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6AE" w:rsidRPr="009A30E0" w:rsidRDefault="00AD76AE" w:rsidP="00AD76AE">
      <w:pPr>
        <w:bidi w:val="0"/>
        <w:spacing w:line="240" w:lineRule="auto"/>
        <w:jc w:val="center"/>
        <w:rPr>
          <w:rFonts w:ascii="Kalpurush" w:hAnsi="Kalpurush" w:cs="Kalpurush"/>
          <w:color w:val="205B83"/>
          <w:rtl/>
          <w:cs/>
          <w:lang w:bidi="bn-BD"/>
        </w:rPr>
      </w:pPr>
    </w:p>
    <w:p w:rsidR="009A30E0" w:rsidRPr="009A30E0" w:rsidRDefault="00545D95" w:rsidP="009A30E0">
      <w:pPr>
        <w:bidi w:val="0"/>
        <w:spacing w:line="240" w:lineRule="auto"/>
        <w:jc w:val="center"/>
        <w:rPr>
          <w:rFonts w:ascii="Kalpurush" w:hAnsi="Kalpurush" w:cs="Kalpurush"/>
          <w:color w:val="205B83"/>
          <w:lang w:bidi="ar-EG"/>
        </w:rPr>
      </w:pPr>
      <w:r>
        <w:rPr>
          <w:rFonts w:ascii="Kalpurush" w:eastAsia="Nikosh" w:hAnsi="Kalpurush" w:cs="Kalpurush"/>
          <w:sz w:val="30"/>
          <w:szCs w:val="30"/>
          <w:cs/>
          <w:lang w:bidi="bn-BD"/>
        </w:rPr>
        <w:t>রাসূলুল্লাহ্ সাল্লাল্লাহু আলাইহি ওয়াসাল্লাম</w:t>
      </w:r>
      <w:r w:rsidRPr="00AF7257">
        <w:rPr>
          <w:rFonts w:ascii="Kalpurush" w:eastAsia="Nikosh" w:hAnsi="Kalpurush" w:cs="Kalpurush"/>
          <w:sz w:val="30"/>
          <w:szCs w:val="30"/>
          <w:cs/>
          <w:lang w:bidi="bn-BD"/>
        </w:rPr>
        <w:t xml:space="preserve"> </w:t>
      </w:r>
      <w:r w:rsidRPr="00AF7257">
        <w:rPr>
          <w:rFonts w:ascii="Kalpurush" w:eastAsia="Nikosh" w:hAnsi="Kalpurush" w:cs="Kalpurush" w:hint="cs"/>
          <w:sz w:val="30"/>
          <w:szCs w:val="30"/>
          <w:cs/>
          <w:lang w:bidi="bn-BD"/>
        </w:rPr>
        <w:t>থেকে</w:t>
      </w:r>
      <w:r w:rsidRPr="00AF7257">
        <w:rPr>
          <w:rFonts w:ascii="Kalpurush" w:eastAsia="Nikosh" w:hAnsi="Kalpurush" w:cs="Kalpurush"/>
          <w:sz w:val="30"/>
          <w:szCs w:val="30"/>
          <w:cs/>
          <w:lang w:bidi="bn-BD"/>
        </w:rPr>
        <w:t xml:space="preserve"> বর্ণিত প্রয়োজনীয় দ</w:t>
      </w:r>
      <w:r w:rsidRPr="00AF7257">
        <w:rPr>
          <w:rFonts w:ascii="Kalpurush" w:eastAsia="Nikosh" w:hAnsi="Kalpurush" w:cs="Kalpurush" w:hint="cs"/>
          <w:sz w:val="30"/>
          <w:szCs w:val="30"/>
          <w:cs/>
          <w:lang w:bidi="bn-BD"/>
        </w:rPr>
        <w:t>ো‘</w:t>
      </w:r>
      <w:r w:rsidRPr="00AF7257">
        <w:rPr>
          <w:rFonts w:ascii="Kalpurush" w:eastAsia="Nikosh" w:hAnsi="Kalpurush" w:cs="Kalpurush"/>
          <w:sz w:val="30"/>
          <w:szCs w:val="30"/>
          <w:cs/>
          <w:lang w:bidi="bn-BD"/>
        </w:rPr>
        <w:t>আর এক অনবদ্য সংকলন</w:t>
      </w:r>
    </w:p>
    <w:p w:rsidR="00AD76AE" w:rsidRPr="00093EDA" w:rsidRDefault="00545D95" w:rsidP="00545D95">
      <w:pPr>
        <w:bidi w:val="0"/>
        <w:spacing w:line="240" w:lineRule="auto"/>
        <w:jc w:val="center"/>
        <w:rPr>
          <w:rFonts w:ascii="Kalpurush" w:hAnsi="Kalpurush" w:cs="Kalpurush"/>
          <w:color w:val="205B83"/>
          <w:sz w:val="72"/>
          <w:szCs w:val="72"/>
          <w:lang w:bidi="bn-BD"/>
        </w:rPr>
      </w:pPr>
      <w:r w:rsidRPr="00545D95">
        <w:rPr>
          <w:rFonts w:ascii="Kalpurush" w:hAnsi="Kalpurush" w:cs="Kalpurush" w:hint="cs"/>
          <w:color w:val="205B83"/>
          <w:sz w:val="72"/>
          <w:szCs w:val="72"/>
          <w:cs/>
          <w:lang w:bidi="bn-BD"/>
        </w:rPr>
        <w:t>আল</w:t>
      </w:r>
      <w:r w:rsidRPr="00545D95">
        <w:rPr>
          <w:rFonts w:ascii="Kalpurush" w:hAnsi="Kalpurush" w:cs="Kalpurush"/>
          <w:color w:val="205B83"/>
          <w:sz w:val="72"/>
          <w:szCs w:val="72"/>
          <w:cs/>
          <w:lang w:bidi="bn-BD"/>
        </w:rPr>
        <w:t>-</w:t>
      </w:r>
      <w:r w:rsidRPr="00545D95">
        <w:rPr>
          <w:rFonts w:ascii="Kalpurush" w:hAnsi="Kalpurush" w:cs="Kalpurush" w:hint="cs"/>
          <w:color w:val="205B83"/>
          <w:sz w:val="72"/>
          <w:szCs w:val="72"/>
          <w:cs/>
          <w:lang w:bidi="bn-BD"/>
        </w:rPr>
        <w:t>হিসনুল</w:t>
      </w:r>
      <w:r w:rsidRPr="00545D95">
        <w:rPr>
          <w:rFonts w:ascii="Kalpurush" w:hAnsi="Kalpurush" w:cs="Kalpurush"/>
          <w:color w:val="205B83"/>
          <w:sz w:val="72"/>
          <w:szCs w:val="72"/>
          <w:cs/>
          <w:lang w:bidi="bn-BD"/>
        </w:rPr>
        <w:t xml:space="preserve"> </w:t>
      </w:r>
      <w:r w:rsidRPr="00545D95">
        <w:rPr>
          <w:rFonts w:ascii="Kalpurush" w:hAnsi="Kalpurush" w:cs="Kalpurush" w:hint="cs"/>
          <w:color w:val="205B83"/>
          <w:sz w:val="72"/>
          <w:szCs w:val="72"/>
          <w:cs/>
          <w:lang w:bidi="bn-BD"/>
        </w:rPr>
        <w:t>ওয়াকী</w:t>
      </w:r>
    </w:p>
    <w:p w:rsidR="009A30E0" w:rsidRPr="00DD42B5" w:rsidRDefault="009A30E0" w:rsidP="009A30E0">
      <w:pPr>
        <w:spacing w:after="0" w:line="240" w:lineRule="auto"/>
        <w:ind w:firstLine="113"/>
        <w:jc w:val="center"/>
        <w:rPr>
          <w:rFonts w:asciiTheme="majorBidi" w:hAnsiTheme="majorBidi" w:cs="KFGQPC Uthman Taha Naskh"/>
          <w:sz w:val="12"/>
          <w:szCs w:val="12"/>
          <w:rtl/>
          <w:lang w:bidi="ar-EG"/>
        </w:rPr>
      </w:pPr>
    </w:p>
    <w:p w:rsidR="00AD76AE" w:rsidRPr="009A30E0" w:rsidRDefault="009A30E0" w:rsidP="009A30E0">
      <w:pPr>
        <w:spacing w:after="0" w:line="240" w:lineRule="auto"/>
        <w:ind w:firstLine="113"/>
        <w:jc w:val="center"/>
        <w:rPr>
          <w:rFonts w:asciiTheme="majorBidi" w:hAnsiTheme="majorBidi" w:cs="Arial Unicode MS"/>
          <w:color w:val="808080" w:themeColor="background1" w:themeShade="80"/>
          <w:sz w:val="32"/>
          <w:szCs w:val="40"/>
          <w:cs/>
          <w:lang w:bidi="bn-BD"/>
        </w:rPr>
      </w:pPr>
      <w:r w:rsidRPr="00DD42B5">
        <w:rPr>
          <w:rFonts w:asciiTheme="majorBidi" w:hAnsiTheme="majorBidi" w:cs="KFGQPC Uthman Taha Naskh"/>
          <w:color w:val="808080" w:themeColor="background1" w:themeShade="80"/>
          <w:sz w:val="32"/>
          <w:szCs w:val="32"/>
          <w:rtl/>
          <w:lang w:bidi="ar-EG"/>
        </w:rPr>
        <w:t xml:space="preserve">&lt; </w:t>
      </w:r>
      <w:r>
        <w:rPr>
          <w:rFonts w:asciiTheme="majorBidi" w:hAnsiTheme="majorBidi" w:cs="KFGQPC Uthman Taha Naskh" w:hint="cs"/>
          <w:color w:val="808080" w:themeColor="background1" w:themeShade="80"/>
          <w:sz w:val="32"/>
          <w:szCs w:val="32"/>
          <w:rtl/>
          <w:lang w:bidi="ar-EG"/>
        </w:rPr>
        <w:t xml:space="preserve">بنغالي </w:t>
      </w:r>
      <w:r w:rsidRPr="00DD42B5">
        <w:rPr>
          <w:rFonts w:asciiTheme="majorBidi" w:hAnsiTheme="majorBidi" w:cs="KFGQPC Uthman Taha Naskh"/>
          <w:color w:val="808080" w:themeColor="background1" w:themeShade="80"/>
          <w:sz w:val="32"/>
          <w:szCs w:val="32"/>
          <w:rtl/>
          <w:lang w:bidi="ar-EG"/>
        </w:rPr>
        <w:t>&gt;</w:t>
      </w:r>
    </w:p>
    <w:p w:rsidR="00AD76AE" w:rsidRPr="0032360E" w:rsidRDefault="00AD76AE" w:rsidP="00AD76AE">
      <w:pPr>
        <w:tabs>
          <w:tab w:val="left" w:pos="753"/>
          <w:tab w:val="center" w:pos="3968"/>
        </w:tabs>
        <w:bidi w:val="0"/>
        <w:rPr>
          <w:rFonts w:ascii="Kalpurush" w:hAnsi="Kalpurush" w:cs="Kalpurush"/>
          <w:color w:val="5EA1A5"/>
          <w:sz w:val="82"/>
          <w:szCs w:val="82"/>
          <w:lang w:bidi="ar-EG"/>
        </w:rPr>
      </w:pPr>
      <w:r w:rsidRPr="00093EDA">
        <w:rPr>
          <w:rFonts w:ascii="Kalpurush" w:hAnsi="Kalpurush" w:cs="Kalpurush"/>
          <w:noProof/>
          <w:color w:val="5EA1A5"/>
          <w:sz w:val="100"/>
          <w:szCs w:val="100"/>
        </w:rPr>
        <w:drawing>
          <wp:anchor distT="0" distB="0" distL="114300" distR="114300" simplePos="0" relativeHeight="251673600" behindDoc="0" locked="0" layoutInCell="1" allowOverlap="1" wp14:anchorId="6F417D9E" wp14:editId="3E7CF87B">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093EDA">
        <w:rPr>
          <w:rFonts w:ascii="Kalpurush" w:hAnsi="Kalpurush" w:cs="Kalpurush"/>
          <w:color w:val="5EA1A5"/>
          <w:sz w:val="100"/>
          <w:szCs w:val="100"/>
          <w:lang w:bidi="ar-EG"/>
        </w:rPr>
        <w:tab/>
      </w:r>
      <w:r w:rsidRPr="00093EDA">
        <w:rPr>
          <w:rFonts w:ascii="Kalpurush" w:hAnsi="Kalpurush" w:cs="Kalpurush"/>
          <w:color w:val="5EA1A5"/>
          <w:sz w:val="100"/>
          <w:szCs w:val="100"/>
          <w:lang w:bidi="ar-EG"/>
        </w:rPr>
        <w:tab/>
      </w:r>
    </w:p>
    <w:p w:rsidR="00AD76AE" w:rsidRPr="00093EDA" w:rsidRDefault="00545D95" w:rsidP="00545D95">
      <w:pPr>
        <w:bidi w:val="0"/>
        <w:jc w:val="center"/>
        <w:rPr>
          <w:rFonts w:ascii="Kalpurush" w:hAnsi="Kalpurush" w:cs="Kalpurush"/>
          <w:color w:val="006666"/>
          <w:sz w:val="2"/>
          <w:szCs w:val="2"/>
          <w:lang w:bidi="ar-EG"/>
        </w:rPr>
      </w:pPr>
      <w:r w:rsidRPr="00545D95">
        <w:rPr>
          <w:rFonts w:ascii="Kalpurush" w:hAnsi="Kalpurush" w:cs="Kalpurush" w:hint="cs"/>
          <w:color w:val="205B83"/>
          <w:sz w:val="36"/>
          <w:szCs w:val="49"/>
          <w:cs/>
          <w:lang w:bidi="bn-BD"/>
        </w:rPr>
        <w:t>আব্দুল্লাহ</w:t>
      </w:r>
      <w:r w:rsidR="0014776F">
        <w:rPr>
          <w:rFonts w:ascii="Kalpurush" w:hAnsi="Kalpurush" w:cs="Kalpurush" w:hint="cs"/>
          <w:color w:val="205B83"/>
          <w:sz w:val="36"/>
          <w:szCs w:val="49"/>
          <w:cs/>
          <w:lang w:bidi="bn-BD"/>
        </w:rPr>
        <w:t xml:space="preserve"> ইবন</w:t>
      </w:r>
      <w:r w:rsidR="0014776F" w:rsidRPr="0014776F">
        <w:rPr>
          <w:rFonts w:ascii="Kalpurush" w:hAnsi="Kalpurush" w:cs="Kalpurush" w:hint="cs"/>
          <w:color w:val="205B83"/>
          <w:sz w:val="36"/>
          <w:szCs w:val="49"/>
          <w:cs/>
          <w:lang w:bidi="bn-BD"/>
        </w:rPr>
        <w:t xml:space="preserve"> </w:t>
      </w:r>
      <w:r w:rsidR="0014776F" w:rsidRPr="00545D95">
        <w:rPr>
          <w:rFonts w:ascii="Kalpurush" w:hAnsi="Kalpurush" w:cs="Kalpurush" w:hint="cs"/>
          <w:color w:val="205B83"/>
          <w:sz w:val="36"/>
          <w:szCs w:val="49"/>
          <w:cs/>
          <w:lang w:bidi="bn-BD"/>
        </w:rPr>
        <w:t>মুহাম্মাদ</w:t>
      </w:r>
      <w:r w:rsidRPr="00545D95">
        <w:rPr>
          <w:rFonts w:ascii="Kalpurush" w:hAnsi="Kalpurush" w:cs="Kalpurush"/>
          <w:color w:val="205B83"/>
          <w:sz w:val="36"/>
          <w:szCs w:val="49"/>
          <w:cs/>
          <w:lang w:bidi="bn-BD"/>
        </w:rPr>
        <w:t xml:space="preserve"> </w:t>
      </w:r>
      <w:r w:rsidRPr="00545D95">
        <w:rPr>
          <w:rFonts w:ascii="Kalpurush" w:hAnsi="Kalpurush" w:cs="Kalpurush" w:hint="cs"/>
          <w:color w:val="205B83"/>
          <w:sz w:val="36"/>
          <w:szCs w:val="49"/>
          <w:cs/>
          <w:lang w:bidi="bn-BD"/>
        </w:rPr>
        <w:t>আল</w:t>
      </w:r>
      <w:r w:rsidRPr="00545D95">
        <w:rPr>
          <w:rFonts w:ascii="Kalpurush" w:hAnsi="Kalpurush" w:cs="Kalpurush"/>
          <w:color w:val="205B83"/>
          <w:sz w:val="36"/>
          <w:szCs w:val="49"/>
          <w:cs/>
          <w:lang w:bidi="bn-BD"/>
        </w:rPr>
        <w:t>-</w:t>
      </w:r>
      <w:r w:rsidRPr="00545D95">
        <w:rPr>
          <w:rFonts w:ascii="Kalpurush" w:hAnsi="Kalpurush" w:cs="Kalpurush" w:hint="cs"/>
          <w:color w:val="205B83"/>
          <w:sz w:val="36"/>
          <w:szCs w:val="49"/>
          <w:cs/>
          <w:lang w:bidi="bn-BD"/>
        </w:rPr>
        <w:t>সাদহান</w:t>
      </w:r>
    </w:p>
    <w:p w:rsidR="00AD76AE" w:rsidRPr="00093EDA" w:rsidRDefault="00AD76AE" w:rsidP="00AD76AE">
      <w:pPr>
        <w:bidi w:val="0"/>
        <w:jc w:val="center"/>
        <w:rPr>
          <w:rFonts w:ascii="Kalpurush" w:hAnsi="Kalpurush" w:cs="Kalpurush"/>
          <w:color w:val="7F7F7F" w:themeColor="text1" w:themeTint="80"/>
          <w:sz w:val="8"/>
          <w:szCs w:val="8"/>
          <w:lang w:bidi="ar-EG"/>
        </w:rPr>
      </w:pPr>
    </w:p>
    <w:p w:rsidR="00AD76AE" w:rsidRPr="00093EDA" w:rsidRDefault="00AD76AE" w:rsidP="00AD76AE">
      <w:pPr>
        <w:bidi w:val="0"/>
        <w:jc w:val="center"/>
        <w:rPr>
          <w:rFonts w:ascii="Kalpurush" w:hAnsi="Kalpurush" w:cs="Kalpurush"/>
          <w:color w:val="7F7F7F" w:themeColor="text1" w:themeTint="80"/>
          <w:sz w:val="44"/>
          <w:szCs w:val="44"/>
          <w:lang w:bidi="ar-EG"/>
        </w:rPr>
      </w:pPr>
      <w:r w:rsidRPr="00093EDA">
        <w:rPr>
          <w:rFonts w:ascii="Kalpurush" w:hAnsi="Kalpurush" w:cs="Kalpurush"/>
          <w:color w:val="7F7F7F" w:themeColor="text1" w:themeTint="80"/>
          <w:sz w:val="44"/>
          <w:szCs w:val="44"/>
          <w:lang w:bidi="ar-EG"/>
        </w:rPr>
        <w:sym w:font="Wingdings" w:char="F097"/>
      </w:r>
      <w:r w:rsidRPr="00093EDA">
        <w:rPr>
          <w:rFonts w:ascii="Kalpurush" w:hAnsi="Kalpurush" w:cs="Kalpurush"/>
          <w:color w:val="7F7F7F" w:themeColor="text1" w:themeTint="80"/>
          <w:sz w:val="44"/>
          <w:szCs w:val="44"/>
          <w:lang w:bidi="ar-EG"/>
        </w:rPr>
        <w:sym w:font="Wingdings" w:char="F099"/>
      </w:r>
    </w:p>
    <w:p w:rsidR="00AD76AE" w:rsidRPr="00093EDA" w:rsidRDefault="00AD76AE" w:rsidP="00AD76AE">
      <w:pPr>
        <w:bidi w:val="0"/>
        <w:jc w:val="center"/>
        <w:rPr>
          <w:rFonts w:ascii="Kalpurush" w:hAnsi="Kalpurush" w:cs="Kalpurush"/>
          <w:color w:val="006666"/>
          <w:sz w:val="2"/>
          <w:szCs w:val="2"/>
          <w:lang w:bidi="ar-EG"/>
        </w:rPr>
      </w:pPr>
    </w:p>
    <w:p w:rsidR="00AD76AE" w:rsidRPr="00093EDA" w:rsidRDefault="00AD76AE" w:rsidP="00AD76AE">
      <w:pPr>
        <w:bidi w:val="0"/>
        <w:jc w:val="center"/>
        <w:rPr>
          <w:rFonts w:ascii="Kalpurush" w:hAnsi="Kalpurush" w:cs="Kalpurush"/>
          <w:color w:val="205B83"/>
          <w:sz w:val="36"/>
          <w:szCs w:val="36"/>
          <w:lang w:bidi="bn-BD"/>
        </w:rPr>
      </w:pPr>
      <w:r>
        <w:rPr>
          <w:rFonts w:ascii="Kalpurush" w:hAnsi="Kalpurush" w:cs="Kalpurush"/>
          <w:color w:val="205B83"/>
          <w:sz w:val="36"/>
          <w:szCs w:val="36"/>
          <w:cs/>
          <w:lang w:bidi="bn-BD"/>
        </w:rPr>
        <w:t>অনুবাদক</w:t>
      </w:r>
      <w:r>
        <w:rPr>
          <w:rFonts w:ascii="Kalpurush" w:hAnsi="Kalpurush" w:cs="Kalpurush" w:hint="cs"/>
          <w:color w:val="205B83"/>
          <w:sz w:val="36"/>
          <w:szCs w:val="36"/>
          <w:cs/>
          <w:lang w:bidi="bn-BD"/>
        </w:rPr>
        <w:t xml:space="preserve">: </w:t>
      </w:r>
      <w:r w:rsidR="00545D95">
        <w:rPr>
          <w:rFonts w:ascii="Kalpurush" w:hAnsi="Kalpurush" w:cs="Kalpurush" w:hint="cs"/>
          <w:color w:val="205B83"/>
          <w:sz w:val="36"/>
          <w:szCs w:val="36"/>
          <w:cs/>
          <w:lang w:bidi="bn-BD"/>
        </w:rPr>
        <w:t>জাকেরুল্লাহ আবুল খায়ের</w:t>
      </w:r>
    </w:p>
    <w:p w:rsidR="008B3703" w:rsidRPr="00657096" w:rsidRDefault="00AD76AE" w:rsidP="00AD76AE">
      <w:pPr>
        <w:bidi w:val="0"/>
        <w:jc w:val="center"/>
        <w:rPr>
          <w:rFonts w:asciiTheme="majorBidi" w:hAnsiTheme="majorBidi" w:cstheme="majorBidi"/>
          <w:color w:val="006666"/>
          <w:sz w:val="36"/>
          <w:szCs w:val="36"/>
          <w:lang w:bidi="ar-EG"/>
        </w:rPr>
      </w:pPr>
      <w:r>
        <w:rPr>
          <w:rFonts w:ascii="Kalpurush" w:hAnsi="Kalpurush" w:cs="Kalpurush"/>
          <w:color w:val="205B83"/>
          <w:sz w:val="36"/>
          <w:szCs w:val="36"/>
          <w:cs/>
          <w:lang w:bidi="bn-BD"/>
        </w:rPr>
        <w:t>সম্পাদক</w:t>
      </w:r>
      <w:r>
        <w:rPr>
          <w:rFonts w:ascii="Kalpurush" w:hAnsi="Kalpurush" w:cs="Kalpurush" w:hint="cs"/>
          <w:color w:val="205B83"/>
          <w:sz w:val="36"/>
          <w:szCs w:val="36"/>
          <w:cs/>
          <w:lang w:bidi="bn-BD"/>
        </w:rPr>
        <w:t>:</w:t>
      </w:r>
      <w:r w:rsidR="00FD4EDC" w:rsidRPr="00FD4EDC">
        <w:rPr>
          <w:rFonts w:cs="Vrinda" w:hint="cs"/>
          <w:cs/>
          <w:lang w:bidi="bn-IN"/>
        </w:rPr>
        <w:t xml:space="preserve"> </w:t>
      </w:r>
      <w:r w:rsidR="00FD4EDC" w:rsidRPr="00FD4EDC">
        <w:rPr>
          <w:rFonts w:ascii="Kalpurush" w:hAnsi="Kalpurush" w:cs="Kalpurush" w:hint="cs"/>
          <w:color w:val="205B83"/>
          <w:sz w:val="36"/>
          <w:szCs w:val="36"/>
          <w:cs/>
          <w:lang w:bidi="bn-BD"/>
        </w:rPr>
        <w:t>ড</w:t>
      </w:r>
      <w:r w:rsidR="00FD4EDC" w:rsidRPr="00FD4EDC">
        <w:rPr>
          <w:rFonts w:ascii="Kalpurush" w:hAnsi="Kalpurush" w:cs="Kalpurush"/>
          <w:color w:val="205B83"/>
          <w:sz w:val="36"/>
          <w:szCs w:val="36"/>
          <w:cs/>
          <w:lang w:bidi="bn-BD"/>
        </w:rPr>
        <w:t xml:space="preserve">. </w:t>
      </w:r>
      <w:r w:rsidR="00FD4EDC" w:rsidRPr="00FD4EDC">
        <w:rPr>
          <w:rFonts w:ascii="Kalpurush" w:hAnsi="Kalpurush" w:cs="Kalpurush" w:hint="cs"/>
          <w:color w:val="205B83"/>
          <w:sz w:val="36"/>
          <w:szCs w:val="36"/>
          <w:cs/>
          <w:lang w:bidi="bn-BD"/>
        </w:rPr>
        <w:t>আবু</w:t>
      </w:r>
      <w:r w:rsidR="00FD4EDC" w:rsidRPr="00FD4EDC">
        <w:rPr>
          <w:rFonts w:ascii="Kalpurush" w:hAnsi="Kalpurush" w:cs="Kalpurush"/>
          <w:color w:val="205B83"/>
          <w:sz w:val="36"/>
          <w:szCs w:val="36"/>
          <w:cs/>
          <w:lang w:bidi="bn-BD"/>
        </w:rPr>
        <w:t xml:space="preserve"> </w:t>
      </w:r>
      <w:r w:rsidR="00FD4EDC" w:rsidRPr="00FD4EDC">
        <w:rPr>
          <w:rFonts w:ascii="Kalpurush" w:hAnsi="Kalpurush" w:cs="Kalpurush" w:hint="cs"/>
          <w:color w:val="205B83"/>
          <w:sz w:val="36"/>
          <w:szCs w:val="36"/>
          <w:cs/>
          <w:lang w:bidi="bn-BD"/>
        </w:rPr>
        <w:t>বকর</w:t>
      </w:r>
      <w:r w:rsidR="00FD4EDC" w:rsidRPr="00FD4EDC">
        <w:rPr>
          <w:rFonts w:ascii="Kalpurush" w:hAnsi="Kalpurush" w:cs="Kalpurush"/>
          <w:color w:val="205B83"/>
          <w:sz w:val="36"/>
          <w:szCs w:val="36"/>
          <w:cs/>
          <w:lang w:bidi="bn-BD"/>
        </w:rPr>
        <w:t xml:space="preserve"> </w:t>
      </w:r>
      <w:r w:rsidR="00FD4EDC" w:rsidRPr="00FD4EDC">
        <w:rPr>
          <w:rFonts w:ascii="Kalpurush" w:hAnsi="Kalpurush" w:cs="Kalpurush" w:hint="cs"/>
          <w:color w:val="205B83"/>
          <w:sz w:val="36"/>
          <w:szCs w:val="36"/>
          <w:cs/>
          <w:lang w:bidi="bn-BD"/>
        </w:rPr>
        <w:t>মুহাম্মাদ</w:t>
      </w:r>
      <w:r w:rsidR="00FD4EDC" w:rsidRPr="00FD4EDC">
        <w:rPr>
          <w:rFonts w:ascii="Kalpurush" w:hAnsi="Kalpurush" w:cs="Kalpurush"/>
          <w:color w:val="205B83"/>
          <w:sz w:val="36"/>
          <w:szCs w:val="36"/>
          <w:cs/>
          <w:lang w:bidi="bn-BD"/>
        </w:rPr>
        <w:t xml:space="preserve"> </w:t>
      </w:r>
      <w:r w:rsidR="00FD4EDC" w:rsidRPr="00FD4EDC">
        <w:rPr>
          <w:rFonts w:ascii="Kalpurush" w:hAnsi="Kalpurush" w:cs="Kalpurush" w:hint="cs"/>
          <w:color w:val="205B83"/>
          <w:sz w:val="36"/>
          <w:szCs w:val="36"/>
          <w:cs/>
          <w:lang w:bidi="bn-BD"/>
        </w:rPr>
        <w:t>যাকারিয়া</w:t>
      </w:r>
      <w:r w:rsidR="00FD4EDC" w:rsidRPr="00FD4EDC">
        <w:rPr>
          <w:rFonts w:ascii="Kalpurush" w:hAnsi="Kalpurush" w:cs="Kalpurush"/>
          <w:color w:val="205B83"/>
          <w:sz w:val="36"/>
          <w:szCs w:val="36"/>
          <w:cs/>
          <w:lang w:bidi="bn-BD"/>
        </w:rPr>
        <w:t xml:space="preserve"> </w:t>
      </w:r>
      <w:r w:rsidR="008B3703"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9A30E0" w:rsidRDefault="008B3703" w:rsidP="00B50852">
      <w:pPr>
        <w:bidi w:val="0"/>
        <w:rPr>
          <w:rFonts w:asciiTheme="majorBidi" w:hAnsiTheme="majorBidi" w:cs="Arial Unicode MS"/>
          <w:szCs w:val="35"/>
          <w:cs/>
          <w:lang w:bidi="bn-BD"/>
        </w:rPr>
      </w:pPr>
    </w:p>
    <w:p w:rsidR="00B175BB" w:rsidRPr="00113F3C" w:rsidRDefault="00545D95" w:rsidP="00545D95">
      <w:pPr>
        <w:spacing w:line="240" w:lineRule="auto"/>
        <w:jc w:val="center"/>
        <w:rPr>
          <w:rFonts w:ascii="ae_AlArabiya" w:hAnsi="ae_AlArabiya" w:cs="KFGQPC Uthman Taha Naskh"/>
          <w:color w:val="205B83"/>
          <w:sz w:val="72"/>
          <w:szCs w:val="72"/>
          <w:rtl/>
          <w:lang w:bidi="ar-EG"/>
        </w:rPr>
      </w:pPr>
      <w:r w:rsidRPr="00545D95">
        <w:rPr>
          <w:rFonts w:ascii="ae_AlArabiya" w:hAnsi="ae_AlArabiya" w:cs="KFGQPC Uthman Taha Naskh"/>
          <w:color w:val="205B83"/>
          <w:sz w:val="72"/>
          <w:szCs w:val="72"/>
          <w:rtl/>
          <w:lang w:bidi="ar-EG"/>
        </w:rPr>
        <w:t>الحصن الواقي</w:t>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14:anchorId="7E350C16" wp14:editId="541DA053">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B175BB" w:rsidRPr="008F0D15" w:rsidRDefault="00545D95" w:rsidP="00545D95">
      <w:pPr>
        <w:jc w:val="center"/>
        <w:rPr>
          <w:rFonts w:ascii="Adobe نسخ Medium" w:hAnsi="Adobe نسخ Medium" w:cs="KFGQPC Uthman Taha Naskh"/>
          <w:color w:val="205B83"/>
          <w:sz w:val="48"/>
          <w:szCs w:val="48"/>
          <w:rtl/>
          <w:lang w:bidi="ar-EG"/>
        </w:rPr>
      </w:pPr>
      <w:r w:rsidRPr="00545D95">
        <w:rPr>
          <w:rFonts w:ascii="Adobe نسخ Medium" w:hAnsi="Adobe نسخ Medium" w:cs="KFGQPC Uthman Taha Naskh"/>
          <w:color w:val="205B83"/>
          <w:sz w:val="48"/>
          <w:szCs w:val="48"/>
          <w:rtl/>
          <w:lang w:bidi="ar-EG"/>
        </w:rPr>
        <w:t>عبد الله بن محمد السدحان</w:t>
      </w:r>
    </w:p>
    <w:p w:rsidR="00B175BB" w:rsidRPr="008F0D15" w:rsidRDefault="00B175BB" w:rsidP="009F6595">
      <w:pPr>
        <w:rPr>
          <w:rFonts w:asciiTheme="majorBidi" w:hAnsiTheme="majorBidi" w:cs="KFGQPC Uthman Taha Naskh"/>
          <w:color w:val="595959" w:themeColor="text1" w:themeTint="A6"/>
          <w:sz w:val="10"/>
          <w:szCs w:val="10"/>
          <w:rtl/>
          <w:lang w:bidi="ar-EG"/>
        </w:rPr>
      </w:pP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545D95" w:rsidRDefault="00B175BB" w:rsidP="00B175BB">
      <w:pPr>
        <w:jc w:val="center"/>
        <w:rPr>
          <w:rFonts w:asciiTheme="majorBidi" w:hAnsiTheme="majorBidi" w:cs="Vrinda"/>
          <w:color w:val="006666"/>
          <w:sz w:val="2"/>
          <w:szCs w:val="2"/>
          <w:lang w:bidi="bn-BD"/>
        </w:rPr>
      </w:pPr>
    </w:p>
    <w:p w:rsidR="00B175BB" w:rsidRPr="008F0D15" w:rsidRDefault="00B175BB" w:rsidP="00B175BB">
      <w:pPr>
        <w:jc w:val="center"/>
        <w:rPr>
          <w:rFonts w:ascii="Adobe نسخ Medium" w:hAnsi="Adobe نسخ Medium" w:cs="KFGQPC Uthman Taha Naskh"/>
          <w:color w:val="205B83"/>
          <w:sz w:val="36"/>
          <w:szCs w:val="36"/>
          <w:rtl/>
        </w:rPr>
      </w:pPr>
      <w:r w:rsidRPr="008F0D15">
        <w:rPr>
          <w:rFonts w:ascii="Adobe نسخ Medium" w:hAnsi="Adobe نسخ Medium" w:cs="KFGQPC Uthman Taha Naskh" w:hint="cs"/>
          <w:color w:val="205B83"/>
          <w:sz w:val="36"/>
          <w:szCs w:val="36"/>
          <w:rtl/>
          <w:lang w:bidi="ar-EG"/>
        </w:rPr>
        <w:t xml:space="preserve">ترجمة: </w:t>
      </w:r>
      <w:r w:rsidR="00545D95">
        <w:rPr>
          <w:rFonts w:ascii="Adobe نسخ Medium" w:hAnsi="Adobe نسخ Medium" w:cs="KFGQPC Uthman Taha Naskh" w:hint="cs"/>
          <w:color w:val="205B83"/>
          <w:sz w:val="36"/>
          <w:szCs w:val="36"/>
          <w:rtl/>
        </w:rPr>
        <w:t>ذاكر الله أبو الخير</w:t>
      </w: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sidR="00433E2D" w:rsidRPr="00433E2D">
        <w:rPr>
          <w:rtl/>
        </w:rPr>
        <w:t xml:space="preserve"> </w:t>
      </w:r>
      <w:r w:rsidR="00433E2D" w:rsidRPr="00433E2D">
        <w:rPr>
          <w:rFonts w:ascii="Adobe نسخ Medium" w:hAnsi="Adobe نسخ Medium" w:cs="KFGQPC Uthman Taha Naskh"/>
          <w:color w:val="205B83"/>
          <w:sz w:val="36"/>
          <w:szCs w:val="36"/>
          <w:rtl/>
          <w:lang w:bidi="ar-EG"/>
        </w:rPr>
        <w:t>د/ أبو بكر محمد زكريا</w:t>
      </w:r>
    </w:p>
    <w:p w:rsidR="007F7D73" w:rsidRPr="008F0D15" w:rsidRDefault="007F7D73" w:rsidP="008B3703">
      <w:pPr>
        <w:bidi w:val="0"/>
        <w:jc w:val="center"/>
        <w:rPr>
          <w:rFonts w:asciiTheme="majorBidi" w:hAnsiTheme="majorBidi" w:cs="KFGQPC Uthman Taha Naskh"/>
          <w:color w:val="006666"/>
          <w:sz w:val="40"/>
          <w:szCs w:val="40"/>
          <w:lang w:bidi="ar-EG"/>
        </w:rPr>
      </w:pPr>
    </w:p>
    <w:p w:rsidR="00545D95" w:rsidRPr="00545D95" w:rsidRDefault="00545D95" w:rsidP="00545D95">
      <w:pPr>
        <w:bidi w:val="0"/>
        <w:jc w:val="center"/>
        <w:rPr>
          <w:rFonts w:asciiTheme="majorBidi" w:hAnsiTheme="majorBidi" w:cs="KFGQPC Uthman Taha Naskh"/>
          <w:noProof/>
          <w:color w:val="205B83"/>
          <w:sz w:val="44"/>
          <w:szCs w:val="44"/>
        </w:rPr>
      </w:pPr>
      <w:r>
        <w:rPr>
          <w:rFonts w:ascii="Kalpurush" w:hAnsi="Kalpurush" w:cs="Kalpurush"/>
          <w:color w:val="205B83"/>
          <w:sz w:val="40"/>
          <w:szCs w:val="40"/>
          <w:cs/>
          <w:lang w:bidi="bn-BD"/>
        </w:rPr>
        <w:br w:type="page"/>
      </w:r>
      <w:r>
        <w:rPr>
          <w:rFonts w:ascii="Kalpurush" w:hAnsi="Kalpurush" w:cs="Kalpurush" w:hint="cs"/>
          <w:color w:val="205B83"/>
          <w:sz w:val="44"/>
          <w:szCs w:val="44"/>
          <w:cs/>
          <w:lang w:bidi="bn-BD"/>
        </w:rPr>
        <w:lastRenderedPageBreak/>
        <w:t>সূচিপত্র</w:t>
      </w:r>
    </w:p>
    <w:p w:rsidR="00545D95" w:rsidRPr="00A15A5B" w:rsidRDefault="00545D95" w:rsidP="00545D95">
      <w:pPr>
        <w:bidi w:val="0"/>
        <w:rPr>
          <w:rFonts w:asciiTheme="majorBidi" w:hAnsiTheme="majorBidi" w:cstheme="majorBidi"/>
          <w:b/>
          <w:bCs/>
          <w:color w:val="006666"/>
          <w:sz w:val="24"/>
          <w:szCs w:val="24"/>
          <w:lang w:bidi="bn-BD"/>
        </w:rPr>
      </w:pPr>
      <w:r w:rsidRPr="005A14C6">
        <w:rPr>
          <w:rFonts w:ascii="Kalpurush" w:hAnsi="Kalpurush" w:cs="Kalpurush"/>
          <w:noProof/>
          <w:color w:val="205B83"/>
          <w:sz w:val="44"/>
          <w:szCs w:val="44"/>
        </w:rPr>
        <w:drawing>
          <wp:anchor distT="0" distB="0" distL="114300" distR="114300" simplePos="0" relativeHeight="251677696" behindDoc="0" locked="0" layoutInCell="1" allowOverlap="1" wp14:anchorId="6C6FE464" wp14:editId="1B99CF8F">
            <wp:simplePos x="0" y="0"/>
            <wp:positionH relativeFrom="margin">
              <wp:posOffset>944245</wp:posOffset>
            </wp:positionH>
            <wp:positionV relativeFrom="paragraph">
              <wp:posOffset>-218914</wp:posOffset>
            </wp:positionV>
            <wp:extent cx="2162175" cy="314325"/>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p>
    <w:tbl>
      <w:tblPr>
        <w:tblStyle w:val="GridTable4-Accent11"/>
        <w:tblpPr w:leftFromText="180" w:rightFromText="180" w:vertAnchor="text" w:tblpXSpec="center" w:tblpY="1"/>
        <w:tblW w:w="5580" w:type="pct"/>
        <w:tblLook w:val="04A0" w:firstRow="1" w:lastRow="0" w:firstColumn="1" w:lastColumn="0" w:noHBand="0" w:noVBand="1"/>
      </w:tblPr>
      <w:tblGrid>
        <w:gridCol w:w="540"/>
        <w:gridCol w:w="5715"/>
        <w:gridCol w:w="693"/>
      </w:tblGrid>
      <w:tr w:rsidR="00545D95" w:rsidRPr="008A4FB1" w:rsidTr="00545D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pct"/>
            <w:hideMark/>
          </w:tcPr>
          <w:p w:rsidR="00545D95" w:rsidRPr="008A4FB1" w:rsidRDefault="00545D95" w:rsidP="0014776F">
            <w:pPr>
              <w:spacing w:before="100" w:beforeAutospacing="1" w:after="100" w:afterAutospacing="1"/>
              <w:jc w:val="center"/>
              <w:rPr>
                <w:rFonts w:ascii="Kalpurush" w:hAnsi="Kalpurush" w:cs="Kalpurush"/>
                <w:sz w:val="20"/>
                <w:szCs w:val="20"/>
                <w:lang w:bidi="bn-BD"/>
              </w:rPr>
            </w:pPr>
            <w:r w:rsidRPr="008A4FB1">
              <w:rPr>
                <w:rFonts w:ascii="Kalpurush" w:hAnsi="Kalpurush" w:cs="Kalpurush"/>
                <w:sz w:val="20"/>
                <w:szCs w:val="20"/>
                <w:cs/>
                <w:lang w:bidi="bn-BD"/>
              </w:rPr>
              <w:t>ক্রম</w:t>
            </w:r>
          </w:p>
        </w:tc>
        <w:tc>
          <w:tcPr>
            <w:tcW w:w="4113" w:type="pct"/>
            <w:hideMark/>
          </w:tcPr>
          <w:p w:rsidR="00545D95" w:rsidRPr="008A4FB1" w:rsidRDefault="00545D95" w:rsidP="0014776F">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Pr>
                <w:rFonts w:ascii="Kalpurush" w:hAnsi="Kalpurush" w:cs="Kalpurush" w:hint="cs"/>
                <w:sz w:val="20"/>
                <w:szCs w:val="20"/>
                <w:cs/>
                <w:lang w:bidi="bn-BD"/>
              </w:rPr>
              <w:t>বিষয়</w:t>
            </w:r>
          </w:p>
        </w:tc>
        <w:tc>
          <w:tcPr>
            <w:tcW w:w="499" w:type="pct"/>
            <w:hideMark/>
          </w:tcPr>
          <w:p w:rsidR="00545D95" w:rsidRPr="008A4FB1" w:rsidRDefault="00545D95" w:rsidP="0014776F">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Pr>
                <w:rFonts w:ascii="Kalpurush" w:hAnsi="Kalpurush" w:cs="Kalpurush" w:hint="cs"/>
                <w:sz w:val="20"/>
                <w:szCs w:val="20"/>
                <w:cs/>
                <w:lang w:bidi="bn-BD"/>
              </w:rPr>
              <w:t>পৃষ্ঠা</w:t>
            </w:r>
          </w:p>
        </w:tc>
      </w:tr>
      <w:tr w:rsidR="00545D95" w:rsidRPr="008A4FB1" w:rsidTr="00545D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hideMark/>
          </w:tcPr>
          <w:p w:rsidR="00545D95" w:rsidRPr="0027106E" w:rsidRDefault="00545D95" w:rsidP="00545D95">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r w:rsidRPr="0027106E">
              <w:rPr>
                <w:rFonts w:ascii="Kalpurush" w:hAnsi="Kalpurush" w:cs="Kalpurush"/>
                <w:sz w:val="20"/>
                <w:szCs w:val="20"/>
                <w:cs/>
                <w:lang w:bidi="bn-BD"/>
              </w:rPr>
              <w:t>ভূমিকা</w:t>
            </w:r>
          </w:p>
        </w:tc>
        <w:tc>
          <w:tcPr>
            <w:tcW w:w="499" w:type="pct"/>
            <w:vAlign w:val="center"/>
          </w:tcPr>
          <w:p w:rsidR="00545D95" w:rsidRPr="0027106E" w:rsidRDefault="00545D95" w:rsidP="00545D95">
            <w:pPr>
              <w:bidi w:val="0"/>
              <w:spacing w:line="259"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545D95" w:rsidRPr="008A4FB1" w:rsidTr="00545D9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27106E" w:rsidRDefault="00545D95" w:rsidP="00545D95">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Pr>
                <w:rFonts w:ascii="Kalpurush" w:hAnsi="Kalpurush" w:cs="Kalpurush" w:hint="cs"/>
                <w:sz w:val="20"/>
                <w:szCs w:val="20"/>
                <w:cs/>
                <w:lang w:bidi="bn-BD"/>
              </w:rPr>
              <w:t>সূরা আল-ফাতেহা পড়া</w:t>
            </w:r>
          </w:p>
        </w:tc>
        <w:tc>
          <w:tcPr>
            <w:tcW w:w="499" w:type="pct"/>
            <w:vAlign w:val="center"/>
          </w:tcPr>
          <w:p w:rsidR="00545D95" w:rsidRPr="0027106E" w:rsidRDefault="00545D95" w:rsidP="00545D95">
            <w:pPr>
              <w:bidi w:val="0"/>
              <w:spacing w:line="259"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27106E" w:rsidRDefault="00545D95" w:rsidP="00545D95">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tl/>
                <w:cs/>
                <w:lang w:bidi="bn-BD"/>
              </w:rPr>
            </w:pPr>
            <w:r w:rsidRPr="0027106E">
              <w:rPr>
                <w:rFonts w:ascii="Kalpurush" w:eastAsia="Nikosh" w:hAnsi="Kalpurush" w:cs="Kalpurush"/>
                <w:sz w:val="20"/>
                <w:szCs w:val="20"/>
                <w:cs/>
                <w:lang w:bidi="bn-BD"/>
              </w:rPr>
              <w:t>আয়াতুল করসী</w:t>
            </w:r>
          </w:p>
        </w:tc>
        <w:tc>
          <w:tcPr>
            <w:tcW w:w="499" w:type="pct"/>
            <w:vAlign w:val="center"/>
          </w:tcPr>
          <w:p w:rsidR="00545D95" w:rsidRPr="0027106E" w:rsidRDefault="00545D95" w:rsidP="00545D95">
            <w:pPr>
              <w:bidi w:val="0"/>
              <w:spacing w:line="259"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27106E" w:rsidRDefault="00545D95" w:rsidP="00545D95">
            <w:pPr>
              <w:bidi w:val="0"/>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0"/>
                <w:szCs w:val="20"/>
                <w:rtl/>
                <w:lang w:bidi="ar-EG"/>
              </w:rPr>
            </w:pPr>
            <w:r w:rsidRPr="0027106E">
              <w:rPr>
                <w:rFonts w:ascii="Kalpurush" w:eastAsia="Nikosh" w:hAnsi="Kalpurush" w:cs="Kalpurush"/>
                <w:sz w:val="20"/>
                <w:szCs w:val="20"/>
                <w:cs/>
                <w:lang w:bidi="bn-BD"/>
              </w:rPr>
              <w:t xml:space="preserve">সূরা </w:t>
            </w:r>
            <w:r w:rsidRPr="0027106E">
              <w:rPr>
                <w:rFonts w:ascii="Kalpurush" w:eastAsia="Nikosh" w:hAnsi="Kalpurush" w:cs="Kalpurush" w:hint="cs"/>
                <w:sz w:val="20"/>
                <w:szCs w:val="20"/>
                <w:cs/>
                <w:lang w:bidi="bn-BD"/>
              </w:rPr>
              <w:t>আল-</w:t>
            </w:r>
            <w:r w:rsidRPr="0027106E">
              <w:rPr>
                <w:rFonts w:ascii="Kalpurush" w:eastAsia="Nikosh" w:hAnsi="Kalpurush" w:cs="Kalpurush"/>
                <w:sz w:val="20"/>
                <w:szCs w:val="20"/>
                <w:cs/>
                <w:lang w:bidi="bn-BD"/>
              </w:rPr>
              <w:t>বাকারা</w:t>
            </w:r>
            <w:r w:rsidRPr="0027106E">
              <w:rPr>
                <w:rFonts w:ascii="Kalpurush" w:eastAsia="Nikosh" w:hAnsi="Kalpurush" w:cs="Kalpurush" w:hint="cs"/>
                <w:sz w:val="20"/>
                <w:szCs w:val="20"/>
                <w:cs/>
                <w:lang w:bidi="bn-BD"/>
              </w:rPr>
              <w:t>-এ</w:t>
            </w:r>
            <w:r w:rsidRPr="0027106E">
              <w:rPr>
                <w:rFonts w:ascii="Kalpurush" w:eastAsia="Nikosh" w:hAnsi="Kalpurush" w:cs="Kalpurush"/>
                <w:sz w:val="20"/>
                <w:szCs w:val="20"/>
                <w:cs/>
                <w:lang w:bidi="bn-BD"/>
              </w:rPr>
              <w:t>র শেষ দুই আয়াত</w:t>
            </w:r>
          </w:p>
        </w:tc>
        <w:tc>
          <w:tcPr>
            <w:tcW w:w="499" w:type="pct"/>
            <w:vAlign w:val="center"/>
          </w:tcPr>
          <w:p w:rsidR="00545D95" w:rsidRPr="0027106E" w:rsidRDefault="00545D95" w:rsidP="00545D95">
            <w:pPr>
              <w:bidi w:val="0"/>
              <w:spacing w:line="259"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27106E" w:rsidRDefault="00545D95" w:rsidP="00545D95">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rPr>
            </w:pPr>
            <w:r w:rsidRPr="0027106E">
              <w:rPr>
                <w:rFonts w:ascii="Kalpurush" w:eastAsia="Nikosh" w:hAnsi="Kalpurush" w:cs="Kalpurush"/>
                <w:sz w:val="20"/>
                <w:szCs w:val="20"/>
                <w:cs/>
                <w:lang w:bidi="bn-BD"/>
              </w:rPr>
              <w:t>সূরা</w:t>
            </w:r>
            <w:r w:rsidRPr="0027106E">
              <w:rPr>
                <w:rFonts w:ascii="Kalpurush" w:eastAsia="Nikosh" w:hAnsi="Kalpurush" w:cs="Kalpurush" w:hint="cs"/>
                <w:sz w:val="20"/>
                <w:szCs w:val="20"/>
                <w:cs/>
                <w:lang w:bidi="bn-BD"/>
              </w:rPr>
              <w:t xml:space="preserve"> আল-</w:t>
            </w:r>
            <w:r w:rsidRPr="0027106E">
              <w:rPr>
                <w:rFonts w:ascii="Kalpurush" w:eastAsia="Nikosh" w:hAnsi="Kalpurush" w:cs="Kalpurush"/>
                <w:sz w:val="20"/>
                <w:szCs w:val="20"/>
                <w:cs/>
                <w:lang w:bidi="bn-BD"/>
              </w:rPr>
              <w:t>ইখলাস এবং মুআউওয়াযাতাইন</w:t>
            </w:r>
          </w:p>
        </w:tc>
        <w:tc>
          <w:tcPr>
            <w:tcW w:w="499" w:type="pct"/>
            <w:vAlign w:val="center"/>
          </w:tcPr>
          <w:p w:rsidR="00545D95" w:rsidRPr="0027106E" w:rsidRDefault="00545D95" w:rsidP="00545D95">
            <w:pPr>
              <w:bidi w:val="0"/>
              <w:spacing w:line="259"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9A4240" w:rsidRDefault="00545D95" w:rsidP="00545D95">
            <w:pPr>
              <w:cnfStyle w:val="000000000000" w:firstRow="0" w:lastRow="0" w:firstColumn="0" w:lastColumn="0" w:oddVBand="0" w:evenVBand="0" w:oddHBand="0" w:evenHBand="0" w:firstRowFirstColumn="0" w:firstRowLastColumn="0" w:lastRowFirstColumn="0" w:lastRowLastColumn="0"/>
              <w:rPr>
                <w:rFonts w:ascii="TimesNewRomanPSMT" w:cs="KFGQPC Uthman Taha Naskh"/>
                <w:sz w:val="20"/>
                <w:szCs w:val="20"/>
                <w:rtl/>
                <w:cs/>
              </w:rPr>
            </w:pPr>
            <w:r w:rsidRPr="009A4240">
              <w:rPr>
                <w:rFonts w:ascii="TimesNewRomanPSMT" w:cs="KFGQPC Uthman Taha Naskh" w:hint="cs"/>
                <w:sz w:val="20"/>
                <w:szCs w:val="20"/>
                <w:rtl/>
              </w:rPr>
              <w:t>لَا</w:t>
            </w:r>
            <w:r w:rsidRPr="009A4240">
              <w:rPr>
                <w:rFonts w:ascii="TimesNewRomanPSMT" w:cs="KFGQPC Uthman Taha Naskh"/>
                <w:sz w:val="20"/>
                <w:szCs w:val="20"/>
              </w:rPr>
              <w:t xml:space="preserve"> </w:t>
            </w:r>
            <w:r w:rsidRPr="009A4240">
              <w:rPr>
                <w:rFonts w:ascii="TimesNewRomanPSMT" w:cs="KFGQPC Uthman Taha Naskh" w:hint="cs"/>
                <w:sz w:val="20"/>
                <w:szCs w:val="20"/>
                <w:rtl/>
              </w:rPr>
              <w:t>حَوْلَ</w:t>
            </w:r>
            <w:r w:rsidRPr="009A4240">
              <w:rPr>
                <w:rFonts w:ascii="TimesNewRomanPSMT" w:cs="KFGQPC Uthman Taha Naskh"/>
                <w:sz w:val="20"/>
                <w:szCs w:val="20"/>
              </w:rPr>
              <w:t xml:space="preserve"> </w:t>
            </w:r>
            <w:r w:rsidRPr="009A4240">
              <w:rPr>
                <w:rFonts w:ascii="TimesNewRomanPSMT" w:cs="KFGQPC Uthman Taha Naskh" w:hint="cs"/>
                <w:sz w:val="20"/>
                <w:szCs w:val="20"/>
                <w:rtl/>
              </w:rPr>
              <w:t>وَلَا</w:t>
            </w:r>
            <w:r w:rsidRPr="009A4240">
              <w:rPr>
                <w:rFonts w:ascii="TimesNewRomanPSMT" w:cs="KFGQPC Uthman Taha Naskh"/>
                <w:sz w:val="20"/>
                <w:szCs w:val="20"/>
              </w:rPr>
              <w:t xml:space="preserve"> </w:t>
            </w:r>
            <w:r w:rsidRPr="009A4240">
              <w:rPr>
                <w:rFonts w:ascii="TimesNewRomanPSMT" w:cs="KFGQPC Uthman Taha Naskh" w:hint="cs"/>
                <w:sz w:val="20"/>
                <w:szCs w:val="20"/>
                <w:rtl/>
              </w:rPr>
              <w:t>قُوَّةَ</w:t>
            </w:r>
            <w:r w:rsidRPr="009A4240">
              <w:rPr>
                <w:rFonts w:ascii="TimesNewRomanPSMT" w:cs="KFGQPC Uthman Taha Naskh"/>
                <w:sz w:val="20"/>
                <w:szCs w:val="20"/>
              </w:rPr>
              <w:t xml:space="preserve"> </w:t>
            </w:r>
            <w:r w:rsidRPr="009A4240">
              <w:rPr>
                <w:rFonts w:ascii="TimesNewRomanPSMT" w:cs="KFGQPC Uthman Taha Naskh" w:hint="cs"/>
                <w:sz w:val="20"/>
                <w:szCs w:val="20"/>
                <w:rtl/>
              </w:rPr>
              <w:t>إلَّا</w:t>
            </w:r>
            <w:r w:rsidRPr="009A4240">
              <w:rPr>
                <w:rFonts w:ascii="TimesNewRomanPSMT" w:cs="KFGQPC Uthman Taha Naskh"/>
                <w:sz w:val="20"/>
                <w:szCs w:val="20"/>
              </w:rPr>
              <w:t xml:space="preserve"> </w:t>
            </w:r>
            <w:r w:rsidRPr="009A4240">
              <w:rPr>
                <w:rFonts w:ascii="TimesNewRomanPSMT" w:cs="KFGQPC Uthman Taha Naskh" w:hint="cs"/>
                <w:sz w:val="20"/>
                <w:szCs w:val="20"/>
                <w:rtl/>
              </w:rPr>
              <w:t>بِاللَّهِ</w:t>
            </w:r>
          </w:p>
        </w:tc>
        <w:tc>
          <w:tcPr>
            <w:tcW w:w="499" w:type="pct"/>
            <w:vAlign w:val="center"/>
          </w:tcPr>
          <w:p w:rsidR="00545D95" w:rsidRPr="0027106E" w:rsidRDefault="00545D95" w:rsidP="00545D95">
            <w:pPr>
              <w:bidi w:val="0"/>
              <w:spacing w:line="259"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27106E" w:rsidRDefault="00545D95" w:rsidP="00545D95">
            <w:pPr>
              <w:jc w:val="both"/>
              <w:cnfStyle w:val="000000100000" w:firstRow="0" w:lastRow="0" w:firstColumn="0" w:lastColumn="0" w:oddVBand="0" w:evenVBand="0" w:oddHBand="1" w:evenHBand="0" w:firstRowFirstColumn="0" w:firstRowLastColumn="0" w:lastRowFirstColumn="0" w:lastRowLastColumn="0"/>
              <w:rPr>
                <w:rFonts w:ascii="Kalpurush" w:hAnsi="Kalpurush" w:cs="KFGQPC Uthman Taha Naskh"/>
                <w:sz w:val="20"/>
                <w:szCs w:val="20"/>
                <w:rtl/>
                <w:cs/>
                <w:lang w:bidi="bn-BD"/>
              </w:rPr>
            </w:pPr>
            <w:r w:rsidRPr="0027106E">
              <w:rPr>
                <w:rFonts w:ascii="TimesNewRomanPSMT" w:cs="KFGQPC Uthman Taha Naskh" w:hint="cs"/>
                <w:sz w:val="20"/>
                <w:szCs w:val="20"/>
                <w:rtl/>
              </w:rPr>
              <w:t>بِسْمِ</w:t>
            </w:r>
            <w:r w:rsidRPr="0027106E">
              <w:rPr>
                <w:rFonts w:ascii="TimesNewRomanPSMT" w:cs="KFGQPC Uthman Taha Naskh"/>
                <w:sz w:val="20"/>
                <w:szCs w:val="20"/>
              </w:rPr>
              <w:t xml:space="preserve"> </w:t>
            </w:r>
            <w:r w:rsidRPr="0027106E">
              <w:rPr>
                <w:rFonts w:ascii="TimesNewRomanPSMT" w:cs="KFGQPC Uthman Taha Naskh" w:hint="cs"/>
                <w:sz w:val="20"/>
                <w:szCs w:val="20"/>
                <w:rtl/>
              </w:rPr>
              <w:t>اللَّهِ</w:t>
            </w:r>
            <w:r w:rsidRPr="0027106E">
              <w:rPr>
                <w:rFonts w:ascii="TimesNewRomanPSMT" w:cs="KFGQPC Uthman Taha Naskh"/>
                <w:sz w:val="20"/>
                <w:szCs w:val="20"/>
              </w:rPr>
              <w:t xml:space="preserve"> </w:t>
            </w:r>
          </w:p>
        </w:tc>
        <w:tc>
          <w:tcPr>
            <w:tcW w:w="499" w:type="pct"/>
            <w:vAlign w:val="center"/>
          </w:tcPr>
          <w:p w:rsidR="00545D95" w:rsidRPr="0027106E" w:rsidRDefault="00545D95" w:rsidP="00545D95">
            <w:pPr>
              <w:bidi w:val="0"/>
              <w:spacing w:line="259"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27106E" w:rsidRDefault="00545D95" w:rsidP="00545D95">
            <w:pPr>
              <w:jc w:val="both"/>
              <w:cnfStyle w:val="000000000000" w:firstRow="0" w:lastRow="0" w:firstColumn="0" w:lastColumn="0" w:oddVBand="0" w:evenVBand="0" w:oddHBand="0" w:evenHBand="0" w:firstRowFirstColumn="0" w:firstRowLastColumn="0" w:lastRowFirstColumn="0" w:lastRowLastColumn="0"/>
              <w:rPr>
                <w:rFonts w:ascii="TimesNewRomanPSMT" w:cs="KFGQPC Uthman Taha Naskh"/>
                <w:sz w:val="20"/>
                <w:szCs w:val="20"/>
                <w:rtl/>
              </w:rPr>
            </w:pPr>
            <w:r w:rsidRPr="00F82351">
              <w:rPr>
                <w:rFonts w:ascii="TimesNewRomanPSMT" w:cs="KFGQPC Uthman Taha Naskh" w:hint="cs"/>
                <w:sz w:val="20"/>
                <w:szCs w:val="20"/>
                <w:rtl/>
              </w:rPr>
              <w:t>بِسْمِ</w:t>
            </w:r>
            <w:r w:rsidRPr="00F82351">
              <w:rPr>
                <w:rFonts w:ascii="TimesNewRomanPSMT" w:cs="KFGQPC Uthman Taha Naskh"/>
                <w:sz w:val="20"/>
                <w:szCs w:val="20"/>
              </w:rPr>
              <w:t xml:space="preserve"> </w:t>
            </w:r>
            <w:r w:rsidRPr="00F82351">
              <w:rPr>
                <w:rFonts w:ascii="TimesNewRomanPSMT" w:cs="KFGQPC Uthman Taha Naskh" w:hint="cs"/>
                <w:sz w:val="20"/>
                <w:szCs w:val="20"/>
                <w:rtl/>
              </w:rPr>
              <w:t>اللّهِ</w:t>
            </w:r>
            <w:r w:rsidRPr="00F82351">
              <w:rPr>
                <w:rFonts w:ascii="TimesNewRomanPSMT" w:cs="KFGQPC Uthman Taha Naskh"/>
                <w:sz w:val="20"/>
                <w:szCs w:val="20"/>
              </w:rPr>
              <w:t xml:space="preserve"> </w:t>
            </w:r>
            <w:r w:rsidRPr="00F82351">
              <w:rPr>
                <w:rFonts w:ascii="TimesNewRomanPSMT" w:cs="KFGQPC Uthman Taha Naskh" w:hint="cs"/>
                <w:sz w:val="20"/>
                <w:szCs w:val="20"/>
                <w:rtl/>
              </w:rPr>
              <w:t>الَّذيْ</w:t>
            </w:r>
            <w:r w:rsidRPr="00F82351">
              <w:rPr>
                <w:rFonts w:ascii="TimesNewRomanPSMT" w:cs="KFGQPC Uthman Taha Naskh"/>
                <w:sz w:val="20"/>
                <w:szCs w:val="20"/>
              </w:rPr>
              <w:t xml:space="preserve"> </w:t>
            </w:r>
            <w:r w:rsidRPr="00F82351">
              <w:rPr>
                <w:rFonts w:ascii="TimesNewRomanPSMT" w:cs="KFGQPC Uthman Taha Naskh" w:hint="cs"/>
                <w:sz w:val="20"/>
                <w:szCs w:val="20"/>
                <w:rtl/>
              </w:rPr>
              <w:t>لَا</w:t>
            </w:r>
            <w:r w:rsidRPr="00F82351">
              <w:rPr>
                <w:rFonts w:ascii="TimesNewRomanPSMT" w:cs="KFGQPC Uthman Taha Naskh"/>
                <w:sz w:val="20"/>
                <w:szCs w:val="20"/>
              </w:rPr>
              <w:t xml:space="preserve"> </w:t>
            </w:r>
            <w:r w:rsidRPr="00F82351">
              <w:rPr>
                <w:rFonts w:ascii="TimesNewRomanPSMT" w:cs="KFGQPC Uthman Taha Naskh" w:hint="cs"/>
                <w:sz w:val="20"/>
                <w:szCs w:val="20"/>
                <w:rtl/>
              </w:rPr>
              <w:t>يَضُرُّ</w:t>
            </w:r>
            <w:r w:rsidRPr="00F82351">
              <w:rPr>
                <w:rFonts w:ascii="TimesNewRomanPSMT" w:cs="KFGQPC Uthman Taha Naskh"/>
                <w:sz w:val="20"/>
                <w:szCs w:val="20"/>
              </w:rPr>
              <w:t xml:space="preserve"> </w:t>
            </w:r>
            <w:r w:rsidRPr="00F82351">
              <w:rPr>
                <w:rFonts w:ascii="TimesNewRomanPSMT" w:cs="KFGQPC Uthman Taha Naskh" w:hint="cs"/>
                <w:sz w:val="20"/>
                <w:szCs w:val="20"/>
                <w:rtl/>
              </w:rPr>
              <w:t>مَعَ</w:t>
            </w:r>
            <w:r w:rsidRPr="00F82351">
              <w:rPr>
                <w:rFonts w:ascii="TimesNewRomanPSMT" w:cs="KFGQPC Uthman Taha Naskh"/>
                <w:sz w:val="20"/>
                <w:szCs w:val="20"/>
              </w:rPr>
              <w:t xml:space="preserve"> </w:t>
            </w:r>
            <w:r w:rsidRPr="00F82351">
              <w:rPr>
                <w:rFonts w:ascii="TimesNewRomanPSMT" w:cs="KFGQPC Uthman Taha Naskh" w:hint="cs"/>
                <w:sz w:val="20"/>
                <w:szCs w:val="20"/>
                <w:rtl/>
              </w:rPr>
              <w:t>اسْمِهِ</w:t>
            </w:r>
            <w:r w:rsidRPr="00F82351">
              <w:rPr>
                <w:rFonts w:ascii="TimesNewRomanPSMT" w:cs="KFGQPC Uthman Taha Naskh"/>
                <w:sz w:val="20"/>
                <w:szCs w:val="20"/>
              </w:rPr>
              <w:t xml:space="preserve"> </w:t>
            </w:r>
            <w:r w:rsidRPr="00F82351">
              <w:rPr>
                <w:rFonts w:ascii="TimesNewRomanPSMT" w:cs="KFGQPC Uthman Taha Naskh" w:hint="cs"/>
                <w:sz w:val="20"/>
                <w:szCs w:val="20"/>
                <w:rtl/>
              </w:rPr>
              <w:t>شَيْ</w:t>
            </w:r>
            <w:r w:rsidRPr="00F82351">
              <w:rPr>
                <w:rFonts w:ascii="TimesNewRomanPSMT" w:cs="KFGQPC Uthman Taha Naskh"/>
                <w:sz w:val="20"/>
                <w:szCs w:val="20"/>
              </w:rPr>
              <w:t xml:space="preserve"> </w:t>
            </w:r>
            <w:r w:rsidRPr="00F82351">
              <w:rPr>
                <w:rFonts w:ascii="TimesNewRomanPSMT" w:cs="KFGQPC Uthman Taha Naskh" w:hint="cs"/>
                <w:sz w:val="20"/>
                <w:szCs w:val="20"/>
                <w:rtl/>
              </w:rPr>
              <w:t>ءٌ</w:t>
            </w:r>
            <w:r w:rsidRPr="00F82351">
              <w:rPr>
                <w:rFonts w:ascii="TimesNewRomanPSMT" w:cs="KFGQPC Uthman Taha Naskh"/>
                <w:sz w:val="20"/>
                <w:szCs w:val="20"/>
              </w:rPr>
              <w:t xml:space="preserve"> </w:t>
            </w:r>
            <w:r w:rsidRPr="00F82351">
              <w:rPr>
                <w:rFonts w:ascii="TimesNewRomanPSMT" w:cs="KFGQPC Uthman Taha Naskh" w:hint="cs"/>
                <w:sz w:val="20"/>
                <w:szCs w:val="20"/>
                <w:rtl/>
              </w:rPr>
              <w:t>فِي</w:t>
            </w:r>
            <w:r w:rsidRPr="00F82351">
              <w:rPr>
                <w:rFonts w:ascii="TimesNewRomanPSMT" w:cs="KFGQPC Uthman Taha Naskh"/>
                <w:sz w:val="20"/>
                <w:szCs w:val="20"/>
              </w:rPr>
              <w:t xml:space="preserve"> </w:t>
            </w:r>
            <w:r w:rsidRPr="00F82351">
              <w:rPr>
                <w:rFonts w:ascii="TimesNewRomanPSMT" w:cs="KFGQPC Uthman Taha Naskh" w:hint="cs"/>
                <w:sz w:val="20"/>
                <w:szCs w:val="20"/>
                <w:rtl/>
              </w:rPr>
              <w:t>الْأرْضِ</w:t>
            </w:r>
            <w:r w:rsidRPr="00F82351">
              <w:rPr>
                <w:rFonts w:ascii="TimesNewRomanPSMT" w:cs="KFGQPC Uthman Taha Naskh"/>
                <w:sz w:val="20"/>
                <w:szCs w:val="20"/>
              </w:rPr>
              <w:t xml:space="preserve"> </w:t>
            </w:r>
            <w:r w:rsidRPr="00F82351">
              <w:rPr>
                <w:rFonts w:ascii="TimesNewRomanPSMT" w:cs="KFGQPC Uthman Taha Naskh" w:hint="cs"/>
                <w:sz w:val="20"/>
                <w:szCs w:val="20"/>
                <w:rtl/>
              </w:rPr>
              <w:t>وَلَا</w:t>
            </w:r>
            <w:r w:rsidRPr="00F82351">
              <w:rPr>
                <w:rFonts w:ascii="TimesNewRomanPSMT" w:cs="KFGQPC Uthman Taha Naskh"/>
                <w:sz w:val="20"/>
                <w:szCs w:val="20"/>
              </w:rPr>
              <w:t xml:space="preserve"> </w:t>
            </w:r>
            <w:r w:rsidRPr="00F82351">
              <w:rPr>
                <w:rFonts w:ascii="TimesNewRomanPSMT" w:cs="KFGQPC Uthman Taha Naskh" w:hint="cs"/>
                <w:sz w:val="20"/>
                <w:szCs w:val="20"/>
                <w:rtl/>
              </w:rPr>
              <w:t>فِي</w:t>
            </w:r>
            <w:r w:rsidRPr="00F82351">
              <w:rPr>
                <w:rFonts w:ascii="TimesNewRomanPSMT" w:cs="KFGQPC Uthman Taha Naskh"/>
                <w:sz w:val="20"/>
                <w:szCs w:val="20"/>
              </w:rPr>
              <w:t xml:space="preserve"> </w:t>
            </w:r>
            <w:r w:rsidRPr="00F82351">
              <w:rPr>
                <w:rFonts w:ascii="TimesNewRomanPSMT" w:cs="KFGQPC Uthman Taha Naskh" w:hint="cs"/>
                <w:sz w:val="20"/>
                <w:szCs w:val="20"/>
                <w:rtl/>
              </w:rPr>
              <w:t>السّمَاءِ</w:t>
            </w:r>
            <w:r w:rsidRPr="00F82351">
              <w:rPr>
                <w:rFonts w:ascii="TimesNewRomanPSMT" w:cs="KFGQPC Uthman Taha Naskh"/>
                <w:sz w:val="20"/>
                <w:szCs w:val="20"/>
              </w:rPr>
              <w:t xml:space="preserve"> </w:t>
            </w:r>
            <w:r w:rsidRPr="00F82351">
              <w:rPr>
                <w:rFonts w:ascii="TimesNewRomanPSMT" w:cs="KFGQPC Uthman Taha Naskh" w:hint="cs"/>
                <w:sz w:val="20"/>
                <w:szCs w:val="20"/>
                <w:rtl/>
              </w:rPr>
              <w:t>وَهُوَ</w:t>
            </w:r>
            <w:r w:rsidRPr="00F82351">
              <w:rPr>
                <w:rFonts w:ascii="TimesNewRomanPSMT" w:cs="KFGQPC Uthman Taha Naskh"/>
                <w:sz w:val="20"/>
                <w:szCs w:val="20"/>
              </w:rPr>
              <w:t xml:space="preserve"> </w:t>
            </w:r>
            <w:r w:rsidRPr="00F82351">
              <w:rPr>
                <w:rFonts w:ascii="TimesNewRomanPSMT" w:cs="KFGQPC Uthman Taha Naskh" w:hint="cs"/>
                <w:sz w:val="20"/>
                <w:szCs w:val="20"/>
                <w:rtl/>
              </w:rPr>
              <w:t>السَّمِيْعُ</w:t>
            </w:r>
            <w:r w:rsidRPr="00F82351">
              <w:rPr>
                <w:rFonts w:ascii="TimesNewRomanPSMT" w:cs="KFGQPC Uthman Taha Naskh"/>
                <w:sz w:val="20"/>
                <w:szCs w:val="20"/>
              </w:rPr>
              <w:t xml:space="preserve"> </w:t>
            </w:r>
            <w:r w:rsidRPr="00F82351">
              <w:rPr>
                <w:rFonts w:ascii="TimesNewRomanPSMT" w:cs="KFGQPC Uthman Taha Naskh" w:hint="cs"/>
                <w:sz w:val="20"/>
                <w:szCs w:val="20"/>
                <w:rtl/>
              </w:rPr>
              <w:t>العَلِيْمُ.</w:t>
            </w:r>
          </w:p>
        </w:tc>
        <w:tc>
          <w:tcPr>
            <w:tcW w:w="499" w:type="pct"/>
            <w:vAlign w:val="center"/>
          </w:tcPr>
          <w:p w:rsidR="00545D95" w:rsidRPr="0027106E" w:rsidRDefault="00545D95" w:rsidP="00545D95">
            <w:pPr>
              <w:bidi w:val="0"/>
              <w:spacing w:line="259"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F82351" w:rsidRDefault="00545D95" w:rsidP="00545D95">
            <w:pPr>
              <w:jc w:val="both"/>
              <w:cnfStyle w:val="000000100000" w:firstRow="0" w:lastRow="0" w:firstColumn="0" w:lastColumn="0" w:oddVBand="0" w:evenVBand="0" w:oddHBand="1" w:evenHBand="0" w:firstRowFirstColumn="0" w:firstRowLastColumn="0" w:lastRowFirstColumn="0" w:lastRowLastColumn="0"/>
              <w:rPr>
                <w:rFonts w:ascii="TimesNewRomanPSMT" w:cs="KFGQPC Uthman Taha Naskh"/>
                <w:sz w:val="20"/>
                <w:szCs w:val="20"/>
                <w:rtl/>
                <w:cs/>
                <w:lang w:bidi="bn-BD"/>
              </w:rPr>
            </w:pPr>
            <w:r w:rsidRPr="0027106E">
              <w:rPr>
                <w:rFonts w:ascii="TimesNewRomanPSMT" w:cs="KFGQPC Uthman Taha Naskh" w:hint="cs"/>
                <w:sz w:val="20"/>
                <w:szCs w:val="20"/>
                <w:rtl/>
              </w:rPr>
              <w:t>حَسْبِي</w:t>
            </w:r>
            <w:r w:rsidRPr="0027106E">
              <w:rPr>
                <w:rFonts w:ascii="TimesNewRomanPSMT" w:cs="KFGQPC Uthman Taha Naskh"/>
                <w:sz w:val="20"/>
                <w:szCs w:val="20"/>
              </w:rPr>
              <w:t xml:space="preserve"> </w:t>
            </w:r>
            <w:r w:rsidRPr="0027106E">
              <w:rPr>
                <w:rFonts w:ascii="TimesNewRomanPSMT" w:cs="KFGQPC Uthman Taha Naskh" w:hint="cs"/>
                <w:sz w:val="20"/>
                <w:szCs w:val="20"/>
                <w:rtl/>
              </w:rPr>
              <w:t>اللَّهُ</w:t>
            </w:r>
            <w:r w:rsidRPr="0027106E">
              <w:rPr>
                <w:rFonts w:ascii="TimesNewRomanPSMT" w:cs="KFGQPC Uthman Taha Naskh"/>
                <w:sz w:val="20"/>
                <w:szCs w:val="20"/>
              </w:rPr>
              <w:t xml:space="preserve"> </w:t>
            </w:r>
            <w:r w:rsidRPr="0027106E">
              <w:rPr>
                <w:rFonts w:ascii="TimesNewRomanPSMT" w:cs="KFGQPC Uthman Taha Naskh" w:hint="cs"/>
                <w:sz w:val="20"/>
                <w:szCs w:val="20"/>
                <w:rtl/>
              </w:rPr>
              <w:t>لَاإلهَ</w:t>
            </w:r>
            <w:r w:rsidRPr="0027106E">
              <w:rPr>
                <w:rFonts w:ascii="TimesNewRomanPSMT" w:cs="KFGQPC Uthman Taha Naskh"/>
                <w:sz w:val="20"/>
                <w:szCs w:val="20"/>
              </w:rPr>
              <w:t xml:space="preserve"> </w:t>
            </w:r>
            <w:r w:rsidRPr="0027106E">
              <w:rPr>
                <w:rFonts w:ascii="TimesNewRomanPSMT" w:cs="KFGQPC Uthman Taha Naskh" w:hint="cs"/>
                <w:sz w:val="20"/>
                <w:szCs w:val="20"/>
                <w:rtl/>
              </w:rPr>
              <w:t>إلَّا</w:t>
            </w:r>
            <w:r w:rsidRPr="0027106E">
              <w:rPr>
                <w:rFonts w:ascii="TimesNewRomanPSMT" w:cs="KFGQPC Uthman Taha Naskh"/>
                <w:sz w:val="20"/>
                <w:szCs w:val="20"/>
              </w:rPr>
              <w:t xml:space="preserve"> </w:t>
            </w:r>
            <w:r w:rsidRPr="0027106E">
              <w:rPr>
                <w:rFonts w:ascii="TimesNewRomanPSMT" w:cs="KFGQPC Uthman Taha Naskh" w:hint="cs"/>
                <w:sz w:val="20"/>
                <w:szCs w:val="20"/>
                <w:rtl/>
              </w:rPr>
              <w:t>هُوَ</w:t>
            </w:r>
            <w:r w:rsidRPr="0027106E">
              <w:rPr>
                <w:rFonts w:ascii="TimesNewRomanPSMT" w:cs="KFGQPC Uthman Taha Naskh"/>
                <w:sz w:val="20"/>
                <w:szCs w:val="20"/>
              </w:rPr>
              <w:t xml:space="preserve"> </w:t>
            </w:r>
            <w:r w:rsidRPr="0027106E">
              <w:rPr>
                <w:rFonts w:ascii="TimesNewRomanPSMT" w:cs="KFGQPC Uthman Taha Naskh" w:hint="cs"/>
                <w:sz w:val="20"/>
                <w:szCs w:val="20"/>
                <w:rtl/>
              </w:rPr>
              <w:t>عَلَيْهِ</w:t>
            </w:r>
            <w:r w:rsidRPr="0027106E">
              <w:rPr>
                <w:rFonts w:ascii="TimesNewRomanPSMT" w:cs="KFGQPC Uthman Taha Naskh"/>
                <w:sz w:val="20"/>
                <w:szCs w:val="20"/>
              </w:rPr>
              <w:t xml:space="preserve"> </w:t>
            </w:r>
            <w:r w:rsidRPr="0027106E">
              <w:rPr>
                <w:rFonts w:ascii="TimesNewRomanPSMT" w:cs="KFGQPC Uthman Taha Naskh" w:hint="cs"/>
                <w:sz w:val="20"/>
                <w:szCs w:val="20"/>
                <w:rtl/>
              </w:rPr>
              <w:t xml:space="preserve"> تَوَكَّلْتُ</w:t>
            </w:r>
            <w:r w:rsidRPr="0027106E">
              <w:rPr>
                <w:rFonts w:ascii="TimesNewRomanPSMT" w:cs="KFGQPC Uthman Taha Naskh"/>
                <w:sz w:val="20"/>
                <w:szCs w:val="20"/>
              </w:rPr>
              <w:t xml:space="preserve">  </w:t>
            </w:r>
            <w:r w:rsidRPr="0027106E">
              <w:rPr>
                <w:rFonts w:ascii="TimesNewRomanPSMT" w:cs="KFGQPC Uthman Taha Naskh" w:hint="cs"/>
                <w:sz w:val="20"/>
                <w:szCs w:val="20"/>
                <w:rtl/>
              </w:rPr>
              <w:t>وَهُوَ</w:t>
            </w:r>
            <w:r w:rsidRPr="0027106E">
              <w:rPr>
                <w:rFonts w:ascii="TimesNewRomanPSMT" w:cs="KFGQPC Uthman Taha Naskh"/>
                <w:sz w:val="20"/>
                <w:szCs w:val="20"/>
              </w:rPr>
              <w:t xml:space="preserve"> </w:t>
            </w:r>
            <w:r w:rsidRPr="0027106E">
              <w:rPr>
                <w:rFonts w:ascii="TimesNewRomanPSMT" w:cs="KFGQPC Uthman Taha Naskh" w:hint="cs"/>
                <w:sz w:val="20"/>
                <w:szCs w:val="20"/>
                <w:rtl/>
              </w:rPr>
              <w:t>رَبُّ</w:t>
            </w:r>
            <w:r w:rsidRPr="0027106E">
              <w:rPr>
                <w:rFonts w:ascii="TimesNewRomanPSMT" w:cs="KFGQPC Uthman Taha Naskh"/>
                <w:sz w:val="20"/>
                <w:szCs w:val="20"/>
              </w:rPr>
              <w:t xml:space="preserve"> </w:t>
            </w:r>
            <w:r w:rsidRPr="0027106E">
              <w:rPr>
                <w:rFonts w:ascii="TimesNewRomanPSMT" w:cs="KFGQPC Uthman Taha Naskh" w:hint="cs"/>
                <w:sz w:val="20"/>
                <w:szCs w:val="20"/>
                <w:rtl/>
              </w:rPr>
              <w:t>الْعَرْشِ</w:t>
            </w:r>
            <w:r w:rsidRPr="0027106E">
              <w:rPr>
                <w:rFonts w:ascii="TimesNewRomanPSMT" w:cs="KFGQPC Uthman Taha Naskh"/>
                <w:sz w:val="20"/>
                <w:szCs w:val="20"/>
              </w:rPr>
              <w:t xml:space="preserve"> </w:t>
            </w:r>
            <w:r w:rsidRPr="0027106E">
              <w:rPr>
                <w:rFonts w:ascii="TimesNewRomanPSMT" w:cs="KFGQPC Uthman Taha Naskh" w:hint="cs"/>
                <w:sz w:val="20"/>
                <w:szCs w:val="20"/>
                <w:rtl/>
              </w:rPr>
              <w:t>الْعَظِيْمِ</w:t>
            </w:r>
          </w:p>
        </w:tc>
        <w:tc>
          <w:tcPr>
            <w:tcW w:w="499" w:type="pct"/>
            <w:vAlign w:val="center"/>
          </w:tcPr>
          <w:p w:rsidR="00545D95" w:rsidRPr="0027106E" w:rsidRDefault="00545D95" w:rsidP="00545D95">
            <w:pPr>
              <w:bidi w:val="0"/>
              <w:spacing w:line="259"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27106E" w:rsidRDefault="00545D95" w:rsidP="00545D95">
            <w:pPr>
              <w:jc w:val="both"/>
              <w:cnfStyle w:val="000000000000" w:firstRow="0" w:lastRow="0" w:firstColumn="0" w:lastColumn="0" w:oddVBand="0" w:evenVBand="0" w:oddHBand="0" w:evenHBand="0" w:firstRowFirstColumn="0" w:firstRowLastColumn="0" w:lastRowFirstColumn="0" w:lastRowLastColumn="0"/>
              <w:rPr>
                <w:rFonts w:ascii="TimesNewRomanPSMT" w:cs="KFGQPC Uthman Taha Naskh"/>
                <w:sz w:val="20"/>
                <w:szCs w:val="20"/>
                <w:rtl/>
              </w:rPr>
            </w:pPr>
            <w:r w:rsidRPr="0027106E">
              <w:rPr>
                <w:rFonts w:ascii="TimesNewRomanPSMT" w:cs="KFGQPC Uthman Taha Naskh" w:hint="cs"/>
                <w:sz w:val="20"/>
                <w:szCs w:val="20"/>
                <w:rtl/>
              </w:rPr>
              <w:t>بِسْمِ</w:t>
            </w:r>
            <w:r w:rsidRPr="0027106E">
              <w:rPr>
                <w:rFonts w:ascii="TimesNewRomanPSMT" w:cs="KFGQPC Uthman Taha Naskh"/>
                <w:sz w:val="20"/>
                <w:szCs w:val="20"/>
              </w:rPr>
              <w:t xml:space="preserve"> </w:t>
            </w:r>
            <w:r w:rsidRPr="0027106E">
              <w:rPr>
                <w:rFonts w:ascii="TimesNewRomanPSMT" w:cs="KFGQPC Uthman Taha Naskh" w:hint="cs"/>
                <w:sz w:val="20"/>
                <w:szCs w:val="20"/>
                <w:rtl/>
              </w:rPr>
              <w:t>اللّهِ</w:t>
            </w:r>
            <w:r w:rsidRPr="0027106E">
              <w:rPr>
                <w:rFonts w:ascii="TimesNewRomanPSMT" w:cs="KFGQPC Uthman Taha Naskh"/>
                <w:sz w:val="20"/>
                <w:szCs w:val="20"/>
              </w:rPr>
              <w:t xml:space="preserve"> </w:t>
            </w:r>
            <w:r w:rsidRPr="0027106E">
              <w:rPr>
                <w:rFonts w:ascii="TimesNewRomanPSMT" w:cs="KFGQPC Uthman Taha Naskh" w:hint="cs"/>
                <w:sz w:val="20"/>
                <w:szCs w:val="20"/>
                <w:rtl/>
              </w:rPr>
              <w:t>تَوَكَّلْتُ</w:t>
            </w:r>
            <w:r w:rsidRPr="0027106E">
              <w:rPr>
                <w:rFonts w:ascii="TimesNewRomanPSMT" w:cs="KFGQPC Uthman Taha Naskh"/>
                <w:sz w:val="20"/>
                <w:szCs w:val="20"/>
              </w:rPr>
              <w:t xml:space="preserve"> </w:t>
            </w:r>
            <w:r w:rsidRPr="0027106E">
              <w:rPr>
                <w:rFonts w:ascii="TimesNewRomanPSMT" w:cs="KFGQPC Uthman Taha Naskh" w:hint="cs"/>
                <w:sz w:val="20"/>
                <w:szCs w:val="20"/>
                <w:rtl/>
              </w:rPr>
              <w:t>عَلىَ</w:t>
            </w:r>
            <w:r w:rsidRPr="0027106E">
              <w:rPr>
                <w:rFonts w:ascii="TimesNewRomanPSMT" w:cs="KFGQPC Uthman Taha Naskh"/>
                <w:sz w:val="20"/>
                <w:szCs w:val="20"/>
              </w:rPr>
              <w:t xml:space="preserve"> </w:t>
            </w:r>
            <w:r w:rsidRPr="0027106E">
              <w:rPr>
                <w:rFonts w:ascii="TimesNewRomanPSMT" w:cs="KFGQPC Uthman Taha Naskh" w:hint="cs"/>
                <w:sz w:val="20"/>
                <w:szCs w:val="20"/>
                <w:rtl/>
              </w:rPr>
              <w:t>اللَّهِ</w:t>
            </w:r>
            <w:r w:rsidRPr="0027106E">
              <w:rPr>
                <w:rFonts w:ascii="TimesNewRomanPSMT" w:cs="KFGQPC Uthman Taha Naskh"/>
                <w:sz w:val="20"/>
                <w:szCs w:val="20"/>
              </w:rPr>
              <w:t xml:space="preserve"> </w:t>
            </w:r>
            <w:r w:rsidRPr="0027106E">
              <w:rPr>
                <w:rFonts w:ascii="TimesNewRomanPSMT" w:cs="KFGQPC Uthman Taha Naskh" w:hint="cs"/>
                <w:sz w:val="20"/>
                <w:szCs w:val="20"/>
                <w:rtl/>
              </w:rPr>
              <w:t>وَلَا</w:t>
            </w:r>
            <w:r w:rsidRPr="0027106E">
              <w:rPr>
                <w:rFonts w:ascii="TimesNewRomanPSMT" w:cs="KFGQPC Uthman Taha Naskh"/>
                <w:sz w:val="20"/>
                <w:szCs w:val="20"/>
              </w:rPr>
              <w:t xml:space="preserve"> </w:t>
            </w:r>
            <w:r w:rsidRPr="0027106E">
              <w:rPr>
                <w:rFonts w:ascii="TimesNewRomanPSMT" w:cs="KFGQPC Uthman Taha Naskh" w:hint="cs"/>
                <w:sz w:val="20"/>
                <w:szCs w:val="20"/>
                <w:rtl/>
              </w:rPr>
              <w:t>حَوْلَ</w:t>
            </w:r>
            <w:r w:rsidRPr="0027106E">
              <w:rPr>
                <w:rFonts w:ascii="TimesNewRomanPSMT" w:cs="KFGQPC Uthman Taha Naskh"/>
                <w:sz w:val="20"/>
                <w:szCs w:val="20"/>
              </w:rPr>
              <w:t xml:space="preserve"> </w:t>
            </w:r>
            <w:r w:rsidRPr="0027106E">
              <w:rPr>
                <w:rFonts w:ascii="TimesNewRomanPSMT" w:cs="KFGQPC Uthman Taha Naskh" w:hint="cs"/>
                <w:sz w:val="20"/>
                <w:szCs w:val="20"/>
                <w:rtl/>
              </w:rPr>
              <w:t>وَلَا</w:t>
            </w:r>
            <w:r w:rsidRPr="0027106E">
              <w:rPr>
                <w:rFonts w:ascii="TimesNewRomanPSMT" w:cs="KFGQPC Uthman Taha Naskh"/>
                <w:sz w:val="20"/>
                <w:szCs w:val="20"/>
              </w:rPr>
              <w:t xml:space="preserve"> </w:t>
            </w:r>
            <w:r w:rsidRPr="0027106E">
              <w:rPr>
                <w:rFonts w:ascii="TimesNewRomanPSMT" w:cs="KFGQPC Uthman Taha Naskh" w:hint="cs"/>
                <w:sz w:val="20"/>
                <w:szCs w:val="20"/>
                <w:rtl/>
              </w:rPr>
              <w:t>قُوَّةَ</w:t>
            </w:r>
            <w:r w:rsidRPr="0027106E">
              <w:rPr>
                <w:rFonts w:ascii="TimesNewRomanPSMT" w:cs="KFGQPC Uthman Taha Naskh"/>
                <w:sz w:val="20"/>
                <w:szCs w:val="20"/>
              </w:rPr>
              <w:t xml:space="preserve"> </w:t>
            </w:r>
            <w:r w:rsidRPr="0027106E">
              <w:rPr>
                <w:rFonts w:ascii="TimesNewRomanPSMT" w:cs="KFGQPC Uthman Taha Naskh" w:hint="cs"/>
                <w:sz w:val="20"/>
                <w:szCs w:val="20"/>
                <w:rtl/>
              </w:rPr>
              <w:t>إلَّا</w:t>
            </w:r>
            <w:r w:rsidRPr="0027106E">
              <w:rPr>
                <w:rFonts w:ascii="TimesNewRomanPSMT" w:cs="KFGQPC Uthman Taha Naskh"/>
                <w:sz w:val="20"/>
                <w:szCs w:val="20"/>
              </w:rPr>
              <w:t xml:space="preserve"> </w:t>
            </w:r>
            <w:r w:rsidRPr="0027106E">
              <w:rPr>
                <w:rFonts w:ascii="TimesNewRomanPSMT" w:cs="KFGQPC Uthman Taha Naskh" w:hint="cs"/>
                <w:sz w:val="20"/>
                <w:szCs w:val="20"/>
                <w:rtl/>
              </w:rPr>
              <w:t>بِاللَّه</w:t>
            </w:r>
            <w:r>
              <w:rPr>
                <w:rFonts w:ascii="TimesNewRomanPSMT" w:cs="KFGQPC Uthman Taha Naskh" w:hint="cs"/>
                <w:sz w:val="20"/>
                <w:szCs w:val="20"/>
                <w:rtl/>
              </w:rPr>
              <w:t>.</w:t>
            </w:r>
          </w:p>
        </w:tc>
        <w:tc>
          <w:tcPr>
            <w:tcW w:w="499" w:type="pct"/>
            <w:vAlign w:val="center"/>
          </w:tcPr>
          <w:p w:rsidR="00545D95" w:rsidRPr="0027106E" w:rsidRDefault="00545D95" w:rsidP="00545D95">
            <w:pPr>
              <w:bidi w:val="0"/>
              <w:spacing w:line="259"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F82351" w:rsidRDefault="00545D95" w:rsidP="00545D95">
            <w:pPr>
              <w:jc w:val="both"/>
              <w:cnfStyle w:val="000000100000" w:firstRow="0" w:lastRow="0" w:firstColumn="0" w:lastColumn="0" w:oddVBand="0" w:evenVBand="0" w:oddHBand="1" w:evenHBand="0" w:firstRowFirstColumn="0" w:firstRowLastColumn="0" w:lastRowFirstColumn="0" w:lastRowLastColumn="0"/>
              <w:rPr>
                <w:rFonts w:ascii="TimesNewRomanPSMT" w:cs="KFGQPC Uthman Taha Naskh"/>
                <w:sz w:val="20"/>
                <w:szCs w:val="20"/>
                <w:rtl/>
                <w:cs/>
                <w:lang w:bidi="bn-BD"/>
              </w:rPr>
            </w:pPr>
            <w:r w:rsidRPr="0027106E">
              <w:rPr>
                <w:rFonts w:ascii="TimesNewRomanPSMT" w:cs="KFGQPC Uthman Taha Naskh" w:hint="cs"/>
                <w:sz w:val="20"/>
                <w:szCs w:val="20"/>
                <w:rtl/>
              </w:rPr>
              <w:t>لا</w:t>
            </w:r>
            <w:r w:rsidRPr="0027106E">
              <w:rPr>
                <w:rFonts w:ascii="TimesNewRomanPSMT" w:cs="KFGQPC Uthman Taha Naskh"/>
                <w:sz w:val="20"/>
                <w:szCs w:val="20"/>
              </w:rPr>
              <w:t xml:space="preserve"> </w:t>
            </w:r>
            <w:r w:rsidRPr="0027106E">
              <w:rPr>
                <w:rFonts w:ascii="TimesNewRomanPSMT" w:cs="KFGQPC Uthman Taha Naskh" w:hint="cs"/>
                <w:sz w:val="20"/>
                <w:szCs w:val="20"/>
                <w:rtl/>
              </w:rPr>
              <w:t>إلهَ</w:t>
            </w:r>
            <w:r w:rsidRPr="0027106E">
              <w:rPr>
                <w:rFonts w:ascii="TimesNewRomanPSMT" w:cs="KFGQPC Uthman Taha Naskh"/>
                <w:sz w:val="20"/>
                <w:szCs w:val="20"/>
              </w:rPr>
              <w:t xml:space="preserve"> </w:t>
            </w:r>
            <w:r w:rsidRPr="0027106E">
              <w:rPr>
                <w:rFonts w:ascii="TimesNewRomanPSMT" w:cs="KFGQPC Uthman Taha Naskh" w:hint="cs"/>
                <w:sz w:val="20"/>
                <w:szCs w:val="20"/>
                <w:rtl/>
              </w:rPr>
              <w:t>إلّا</w:t>
            </w:r>
            <w:r w:rsidRPr="0027106E">
              <w:rPr>
                <w:rFonts w:ascii="TimesNewRomanPSMT" w:cs="KFGQPC Uthman Taha Naskh"/>
                <w:sz w:val="20"/>
                <w:szCs w:val="20"/>
              </w:rPr>
              <w:t xml:space="preserve"> </w:t>
            </w:r>
            <w:r w:rsidRPr="0027106E">
              <w:rPr>
                <w:rFonts w:ascii="TimesNewRomanPSMT" w:cs="KFGQPC Uthman Taha Naskh" w:hint="cs"/>
                <w:sz w:val="20"/>
                <w:szCs w:val="20"/>
                <w:rtl/>
              </w:rPr>
              <w:t>اللّهُ</w:t>
            </w:r>
            <w:r w:rsidRPr="0027106E">
              <w:rPr>
                <w:rFonts w:ascii="TimesNewRomanPSMT" w:cs="KFGQPC Uthman Taha Naskh"/>
                <w:sz w:val="20"/>
                <w:szCs w:val="20"/>
              </w:rPr>
              <w:t xml:space="preserve"> </w:t>
            </w:r>
            <w:r w:rsidRPr="0027106E">
              <w:rPr>
                <w:rFonts w:ascii="TimesNewRomanPSMT" w:cs="KFGQPC Uthman Taha Naskh" w:hint="cs"/>
                <w:sz w:val="20"/>
                <w:szCs w:val="20"/>
                <w:rtl/>
              </w:rPr>
              <w:t>وَحْدَهُ</w:t>
            </w:r>
            <w:r w:rsidRPr="0027106E">
              <w:rPr>
                <w:rFonts w:ascii="TimesNewRomanPSMT" w:cs="KFGQPC Uthman Taha Naskh"/>
                <w:sz w:val="20"/>
                <w:szCs w:val="20"/>
              </w:rPr>
              <w:t xml:space="preserve"> </w:t>
            </w:r>
            <w:r w:rsidRPr="0027106E">
              <w:rPr>
                <w:rFonts w:ascii="TimesNewRomanPSMT" w:cs="KFGQPC Uthman Taha Naskh" w:hint="cs"/>
                <w:sz w:val="20"/>
                <w:szCs w:val="20"/>
                <w:rtl/>
              </w:rPr>
              <w:t>لَا</w:t>
            </w:r>
            <w:r w:rsidRPr="0027106E">
              <w:rPr>
                <w:rFonts w:ascii="TimesNewRomanPSMT" w:cs="KFGQPC Uthman Taha Naskh"/>
                <w:sz w:val="20"/>
                <w:szCs w:val="20"/>
              </w:rPr>
              <w:t xml:space="preserve"> </w:t>
            </w:r>
            <w:r w:rsidRPr="0027106E">
              <w:rPr>
                <w:rFonts w:ascii="TimesNewRomanPSMT" w:cs="KFGQPC Uthman Taha Naskh" w:hint="cs"/>
                <w:sz w:val="20"/>
                <w:szCs w:val="20"/>
                <w:rtl/>
              </w:rPr>
              <w:t>شَرِيْكَ</w:t>
            </w:r>
            <w:r w:rsidRPr="0027106E">
              <w:rPr>
                <w:rFonts w:ascii="TimesNewRomanPSMT" w:cs="KFGQPC Uthman Taha Naskh"/>
                <w:sz w:val="20"/>
                <w:szCs w:val="20"/>
              </w:rPr>
              <w:t xml:space="preserve"> </w:t>
            </w:r>
            <w:r w:rsidRPr="0027106E">
              <w:rPr>
                <w:rFonts w:ascii="TimesNewRomanPSMT" w:cs="KFGQPC Uthman Taha Naskh" w:hint="cs"/>
                <w:sz w:val="20"/>
                <w:szCs w:val="20"/>
                <w:rtl/>
              </w:rPr>
              <w:t>لَهُ</w:t>
            </w:r>
            <w:r w:rsidRPr="0027106E">
              <w:rPr>
                <w:rFonts w:ascii="TimesNewRomanPSMT" w:cs="KFGQPC Uthman Taha Naskh"/>
                <w:sz w:val="20"/>
                <w:szCs w:val="20"/>
              </w:rPr>
              <w:t xml:space="preserve"> </w:t>
            </w:r>
            <w:r w:rsidRPr="0027106E">
              <w:rPr>
                <w:rFonts w:ascii="TimesNewRomanPSMT" w:cs="KFGQPC Uthman Taha Naskh" w:hint="cs"/>
                <w:sz w:val="20"/>
                <w:szCs w:val="20"/>
                <w:rtl/>
              </w:rPr>
              <w:t>لَهُ</w:t>
            </w:r>
            <w:r w:rsidRPr="0027106E">
              <w:rPr>
                <w:rFonts w:ascii="TimesNewRomanPSMT" w:cs="KFGQPC Uthman Taha Naskh"/>
                <w:sz w:val="20"/>
                <w:szCs w:val="20"/>
              </w:rPr>
              <w:t xml:space="preserve"> </w:t>
            </w:r>
            <w:r w:rsidRPr="0027106E">
              <w:rPr>
                <w:rFonts w:ascii="TimesNewRomanPSMT" w:cs="KFGQPC Uthman Taha Naskh" w:hint="cs"/>
                <w:sz w:val="20"/>
                <w:szCs w:val="20"/>
                <w:rtl/>
              </w:rPr>
              <w:t>الْمُلْكُ</w:t>
            </w:r>
            <w:r w:rsidRPr="0027106E">
              <w:rPr>
                <w:rFonts w:ascii="TimesNewRomanPSMT" w:cs="KFGQPC Uthman Taha Naskh"/>
                <w:sz w:val="20"/>
                <w:szCs w:val="20"/>
              </w:rPr>
              <w:t xml:space="preserve"> </w:t>
            </w:r>
            <w:r w:rsidRPr="0027106E">
              <w:rPr>
                <w:rFonts w:ascii="TimesNewRomanPSMT" w:cs="KFGQPC Uthman Taha Naskh" w:hint="cs"/>
                <w:sz w:val="20"/>
                <w:szCs w:val="20"/>
                <w:rtl/>
              </w:rPr>
              <w:t>وَلَهُ</w:t>
            </w:r>
            <w:r w:rsidRPr="0027106E">
              <w:rPr>
                <w:rFonts w:ascii="TimesNewRomanPSMT" w:cs="KFGQPC Uthman Taha Naskh"/>
                <w:sz w:val="20"/>
                <w:szCs w:val="20"/>
              </w:rPr>
              <w:t xml:space="preserve"> </w:t>
            </w:r>
            <w:r w:rsidRPr="0027106E">
              <w:rPr>
                <w:rFonts w:ascii="TimesNewRomanPSMT" w:cs="KFGQPC Uthman Taha Naskh" w:hint="cs"/>
                <w:sz w:val="20"/>
                <w:szCs w:val="20"/>
                <w:rtl/>
              </w:rPr>
              <w:t>الْحَمْدُ</w:t>
            </w:r>
            <w:r w:rsidRPr="0027106E">
              <w:rPr>
                <w:rFonts w:ascii="TimesNewRomanPSMT" w:cs="KFGQPC Uthman Taha Naskh"/>
                <w:sz w:val="20"/>
                <w:szCs w:val="20"/>
              </w:rPr>
              <w:t xml:space="preserve"> </w:t>
            </w:r>
            <w:r w:rsidRPr="0027106E">
              <w:rPr>
                <w:rFonts w:ascii="TimesNewRomanPSMT" w:cs="KFGQPC Uthman Taha Naskh" w:hint="cs"/>
                <w:sz w:val="20"/>
                <w:szCs w:val="20"/>
                <w:rtl/>
              </w:rPr>
              <w:t>وَهُوَ</w:t>
            </w:r>
            <w:r w:rsidRPr="0027106E">
              <w:rPr>
                <w:rFonts w:ascii="TimesNewRomanPSMT" w:cs="KFGQPC Uthman Taha Naskh"/>
                <w:sz w:val="20"/>
                <w:szCs w:val="20"/>
              </w:rPr>
              <w:t xml:space="preserve"> </w:t>
            </w:r>
            <w:r w:rsidRPr="0027106E">
              <w:rPr>
                <w:rFonts w:ascii="TimesNewRomanPSMT" w:cs="KFGQPC Uthman Taha Naskh" w:hint="cs"/>
                <w:sz w:val="20"/>
                <w:szCs w:val="20"/>
                <w:rtl/>
              </w:rPr>
              <w:t>عَلىَ</w:t>
            </w:r>
            <w:r w:rsidRPr="0027106E">
              <w:rPr>
                <w:rFonts w:ascii="TimesNewRomanPSMT" w:cs="KFGQPC Uthman Taha Naskh"/>
                <w:sz w:val="20"/>
                <w:szCs w:val="20"/>
              </w:rPr>
              <w:t xml:space="preserve"> </w:t>
            </w:r>
            <w:r w:rsidRPr="0027106E">
              <w:rPr>
                <w:rFonts w:ascii="TimesNewRomanPSMT" w:cs="KFGQPC Uthman Taha Naskh" w:hint="cs"/>
                <w:sz w:val="20"/>
                <w:szCs w:val="20"/>
                <w:rtl/>
              </w:rPr>
              <w:t>كُلِّ</w:t>
            </w:r>
            <w:r w:rsidRPr="0027106E">
              <w:rPr>
                <w:rFonts w:ascii="TimesNewRomanPSMT" w:cs="KFGQPC Uthman Taha Naskh"/>
                <w:sz w:val="20"/>
                <w:szCs w:val="20"/>
              </w:rPr>
              <w:t xml:space="preserve"> </w:t>
            </w:r>
            <w:r w:rsidRPr="0027106E">
              <w:rPr>
                <w:rFonts w:ascii="TimesNewRomanPSMT" w:cs="KFGQPC Uthman Taha Naskh" w:hint="cs"/>
                <w:sz w:val="20"/>
                <w:szCs w:val="20"/>
                <w:rtl/>
              </w:rPr>
              <w:t>شَيْءٍ</w:t>
            </w:r>
            <w:r w:rsidRPr="0027106E">
              <w:rPr>
                <w:rFonts w:ascii="TimesNewRomanPSMT" w:cs="KFGQPC Uthman Taha Naskh"/>
                <w:sz w:val="20"/>
                <w:szCs w:val="20"/>
              </w:rPr>
              <w:t xml:space="preserve"> </w:t>
            </w:r>
            <w:r w:rsidRPr="0027106E">
              <w:rPr>
                <w:rFonts w:ascii="TimesNewRomanPSMT" w:cs="KFGQPC Uthman Taha Naskh" w:hint="cs"/>
                <w:sz w:val="20"/>
                <w:szCs w:val="20"/>
                <w:rtl/>
              </w:rPr>
              <w:t>قَدِيْرٌ</w:t>
            </w:r>
            <w:r>
              <w:rPr>
                <w:rFonts w:ascii="TimesNewRomanPSMT" w:cs="KFGQPC Uthman Taha Naskh" w:hint="cs"/>
                <w:sz w:val="20"/>
                <w:szCs w:val="20"/>
                <w:rtl/>
              </w:rPr>
              <w:t>.</w:t>
            </w:r>
          </w:p>
        </w:tc>
        <w:tc>
          <w:tcPr>
            <w:tcW w:w="499" w:type="pct"/>
            <w:vAlign w:val="center"/>
          </w:tcPr>
          <w:p w:rsidR="00545D95" w:rsidRPr="0027106E" w:rsidRDefault="00545D95" w:rsidP="00545D95">
            <w:pPr>
              <w:bidi w:val="0"/>
              <w:spacing w:line="259"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F82351" w:rsidRDefault="00545D95" w:rsidP="00545D95">
            <w:pPr>
              <w:jc w:val="both"/>
              <w:cnfStyle w:val="000000000000" w:firstRow="0" w:lastRow="0" w:firstColumn="0" w:lastColumn="0" w:oddVBand="0" w:evenVBand="0" w:oddHBand="0" w:evenHBand="0" w:firstRowFirstColumn="0" w:firstRowLastColumn="0" w:lastRowFirstColumn="0" w:lastRowLastColumn="0"/>
              <w:rPr>
                <w:rFonts w:ascii="TimesNewRomanPSMT" w:cs="KFGQPC Uthman Taha Naskh"/>
                <w:sz w:val="20"/>
                <w:szCs w:val="20"/>
                <w:rtl/>
                <w:cs/>
                <w:lang w:bidi="bn-BD"/>
              </w:rPr>
            </w:pPr>
            <w:r w:rsidRPr="0027106E">
              <w:rPr>
                <w:rFonts w:ascii="TimesNewRomanPSMT" w:cs="KFGQPC Uthman Taha Naskh" w:hint="cs"/>
                <w:sz w:val="20"/>
                <w:szCs w:val="20"/>
                <w:rtl/>
              </w:rPr>
              <w:t>اَعُوْذُ</w:t>
            </w:r>
            <w:r w:rsidRPr="0027106E">
              <w:rPr>
                <w:rFonts w:ascii="TimesNewRomanPSMT" w:cs="KFGQPC Uthman Taha Naskh"/>
                <w:sz w:val="20"/>
                <w:szCs w:val="20"/>
              </w:rPr>
              <w:t xml:space="preserve"> </w:t>
            </w:r>
            <w:r w:rsidRPr="0027106E">
              <w:rPr>
                <w:rFonts w:ascii="TimesNewRomanPSMT" w:cs="KFGQPC Uthman Taha Naskh" w:hint="cs"/>
                <w:sz w:val="20"/>
                <w:szCs w:val="20"/>
                <w:rtl/>
              </w:rPr>
              <w:t>بِاللّهِ</w:t>
            </w:r>
            <w:r w:rsidRPr="0027106E">
              <w:rPr>
                <w:rFonts w:ascii="TimesNewRomanPSMT" w:cs="KFGQPC Uthman Taha Naskh"/>
                <w:sz w:val="20"/>
                <w:szCs w:val="20"/>
              </w:rPr>
              <w:t xml:space="preserve"> </w:t>
            </w:r>
            <w:r w:rsidRPr="0027106E">
              <w:rPr>
                <w:rFonts w:ascii="TimesNewRomanPSMT" w:cs="KFGQPC Uthman Taha Naskh" w:hint="cs"/>
                <w:sz w:val="20"/>
                <w:szCs w:val="20"/>
                <w:rtl/>
              </w:rPr>
              <w:t>الْعَظِيْم</w:t>
            </w:r>
            <w:r w:rsidRPr="0027106E">
              <w:rPr>
                <w:rFonts w:ascii="TimesNewRomanPSMT" w:cs="KFGQPC Uthman Taha Naskh"/>
                <w:sz w:val="20"/>
                <w:szCs w:val="20"/>
              </w:rPr>
              <w:t xml:space="preserve"> </w:t>
            </w:r>
            <w:r w:rsidRPr="0027106E">
              <w:rPr>
                <w:rFonts w:ascii="TimesNewRomanPSMT" w:cs="KFGQPC Uthman Taha Naskh" w:hint="cs"/>
                <w:sz w:val="20"/>
                <w:szCs w:val="20"/>
                <w:rtl/>
              </w:rPr>
              <w:t>وَبِوَجْهِهِ</w:t>
            </w:r>
            <w:r w:rsidRPr="0027106E">
              <w:rPr>
                <w:rFonts w:ascii="TimesNewRomanPSMT" w:cs="KFGQPC Uthman Taha Naskh"/>
                <w:sz w:val="20"/>
                <w:szCs w:val="20"/>
              </w:rPr>
              <w:t xml:space="preserve"> </w:t>
            </w:r>
            <w:r w:rsidRPr="0027106E">
              <w:rPr>
                <w:rFonts w:ascii="TimesNewRomanPSMT" w:cs="KFGQPC Uthman Taha Naskh" w:hint="cs"/>
                <w:sz w:val="20"/>
                <w:szCs w:val="20"/>
                <w:rtl/>
              </w:rPr>
              <w:t>الْكَرِيْمِ</w:t>
            </w:r>
            <w:r w:rsidRPr="0027106E">
              <w:rPr>
                <w:rFonts w:ascii="TimesNewRomanPSMT" w:cs="KFGQPC Uthman Taha Naskh"/>
                <w:sz w:val="20"/>
                <w:szCs w:val="20"/>
              </w:rPr>
              <w:t xml:space="preserve"> </w:t>
            </w:r>
            <w:r w:rsidRPr="0027106E">
              <w:rPr>
                <w:rFonts w:ascii="TimesNewRomanPSMT" w:cs="KFGQPC Uthman Taha Naskh" w:hint="cs"/>
                <w:sz w:val="20"/>
                <w:szCs w:val="20"/>
                <w:rtl/>
              </w:rPr>
              <w:t>وَسُلْطَانِهِ</w:t>
            </w:r>
            <w:r w:rsidRPr="0027106E">
              <w:rPr>
                <w:rFonts w:ascii="TimesNewRomanPSMT" w:cs="KFGQPC Uthman Taha Naskh"/>
                <w:sz w:val="20"/>
                <w:szCs w:val="20"/>
              </w:rPr>
              <w:t xml:space="preserve"> </w:t>
            </w:r>
            <w:r w:rsidRPr="0027106E">
              <w:rPr>
                <w:rFonts w:ascii="TimesNewRomanPSMT" w:cs="KFGQPC Uthman Taha Naskh" w:hint="cs"/>
                <w:sz w:val="20"/>
                <w:szCs w:val="20"/>
                <w:rtl/>
              </w:rPr>
              <w:t>الْقَدِيْمِ</w:t>
            </w:r>
            <w:r w:rsidRPr="0027106E">
              <w:rPr>
                <w:rFonts w:ascii="TimesNewRomanPSMT" w:cs="KFGQPC Uthman Taha Naskh"/>
                <w:sz w:val="20"/>
                <w:szCs w:val="20"/>
              </w:rPr>
              <w:t xml:space="preserve"> </w:t>
            </w:r>
            <w:r w:rsidRPr="0027106E">
              <w:rPr>
                <w:rFonts w:ascii="TimesNewRomanPSMT" w:cs="KFGQPC Uthman Taha Naskh" w:hint="cs"/>
                <w:sz w:val="20"/>
                <w:szCs w:val="20"/>
                <w:rtl/>
              </w:rPr>
              <w:t>مِنَ</w:t>
            </w:r>
            <w:r w:rsidRPr="0027106E">
              <w:rPr>
                <w:rFonts w:ascii="TimesNewRomanPSMT" w:cs="KFGQPC Uthman Taha Naskh"/>
                <w:sz w:val="20"/>
                <w:szCs w:val="20"/>
              </w:rPr>
              <w:t xml:space="preserve"> </w:t>
            </w:r>
            <w:r w:rsidRPr="0027106E">
              <w:rPr>
                <w:rFonts w:ascii="TimesNewRomanPSMT" w:cs="KFGQPC Uthman Taha Naskh" w:hint="cs"/>
                <w:sz w:val="20"/>
                <w:szCs w:val="20"/>
                <w:rtl/>
              </w:rPr>
              <w:t>الشَّيْطَانِ</w:t>
            </w:r>
            <w:r w:rsidRPr="0027106E">
              <w:rPr>
                <w:rFonts w:ascii="TimesNewRomanPSMT" w:cs="KFGQPC Uthman Taha Naskh"/>
                <w:sz w:val="20"/>
                <w:szCs w:val="20"/>
              </w:rPr>
              <w:t xml:space="preserve"> </w:t>
            </w:r>
            <w:r w:rsidRPr="0027106E">
              <w:rPr>
                <w:rFonts w:ascii="TimesNewRomanPSMT" w:cs="KFGQPC Uthman Taha Naskh" w:hint="cs"/>
                <w:sz w:val="20"/>
                <w:szCs w:val="20"/>
                <w:rtl/>
              </w:rPr>
              <w:t>الرَّجِيْمِ</w:t>
            </w:r>
            <w:r>
              <w:rPr>
                <w:rFonts w:ascii="TimesNewRomanPSMT" w:cs="KFGQPC Uthman Taha Naskh" w:hint="cs"/>
                <w:sz w:val="20"/>
                <w:szCs w:val="20"/>
                <w:rtl/>
              </w:rPr>
              <w:t>.</w:t>
            </w:r>
          </w:p>
        </w:tc>
        <w:tc>
          <w:tcPr>
            <w:tcW w:w="499" w:type="pct"/>
            <w:vAlign w:val="center"/>
          </w:tcPr>
          <w:p w:rsidR="00545D95" w:rsidRPr="0027106E" w:rsidRDefault="00545D95" w:rsidP="00545D95">
            <w:pPr>
              <w:bidi w:val="0"/>
              <w:spacing w:line="259"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F82351" w:rsidRDefault="00545D95" w:rsidP="00545D95">
            <w:pPr>
              <w:bidi w:val="0"/>
              <w:jc w:val="both"/>
              <w:cnfStyle w:val="000000100000" w:firstRow="0" w:lastRow="0" w:firstColumn="0" w:lastColumn="0" w:oddVBand="0" w:evenVBand="0" w:oddHBand="1" w:evenHBand="0" w:firstRowFirstColumn="0" w:firstRowLastColumn="0" w:lastRowFirstColumn="0" w:lastRowLastColumn="0"/>
              <w:rPr>
                <w:rFonts w:ascii="Kalpurush" w:eastAsia="Nikosh" w:hAnsi="Kalpurush" w:cs="Kalpurush"/>
                <w:sz w:val="20"/>
                <w:szCs w:val="20"/>
                <w:rtl/>
                <w:cs/>
              </w:rPr>
            </w:pPr>
            <w:r w:rsidRPr="00F82351">
              <w:rPr>
                <w:rFonts w:ascii="Kalpurush" w:eastAsia="Nikosh" w:hAnsi="Kalpurush" w:cs="Kalpurush" w:hint="cs"/>
                <w:sz w:val="20"/>
                <w:szCs w:val="20"/>
                <w:cs/>
                <w:lang w:bidi="bn-BD"/>
              </w:rPr>
              <w:t>ই</w:t>
            </w:r>
            <w:r w:rsidRPr="00F82351">
              <w:rPr>
                <w:rFonts w:ascii="Kalpurush" w:eastAsia="Nikosh" w:hAnsi="Kalpurush" w:cs="Kalpurush"/>
                <w:sz w:val="20"/>
                <w:szCs w:val="20"/>
                <w:cs/>
                <w:lang w:bidi="bn-BD"/>
              </w:rPr>
              <w:t>স্তেগফার</w:t>
            </w:r>
            <w:r w:rsidRPr="00F82351">
              <w:rPr>
                <w:rFonts w:ascii="Kalpurush" w:eastAsia="Nikosh" w:hAnsi="Kalpurush" w:cs="Kalpurush" w:hint="cs"/>
                <w:sz w:val="20"/>
                <w:szCs w:val="20"/>
                <w:cs/>
                <w:lang w:bidi="bn-BD"/>
              </w:rPr>
              <w:t xml:space="preserve"> ও সাইয়্যেদুল ইস্তেগফার</w:t>
            </w:r>
          </w:p>
        </w:tc>
        <w:tc>
          <w:tcPr>
            <w:tcW w:w="499" w:type="pct"/>
            <w:vAlign w:val="center"/>
          </w:tcPr>
          <w:p w:rsidR="00545D95" w:rsidRPr="0027106E" w:rsidRDefault="00545D95" w:rsidP="00545D95">
            <w:pPr>
              <w:bidi w:val="0"/>
              <w:spacing w:line="259"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F82351" w:rsidRDefault="00545D95" w:rsidP="00545D95">
            <w:pPr>
              <w:bidi w:val="0"/>
              <w:jc w:val="both"/>
              <w:cnfStyle w:val="000000000000" w:firstRow="0" w:lastRow="0" w:firstColumn="0" w:lastColumn="0" w:oddVBand="0" w:evenVBand="0" w:oddHBand="0" w:evenHBand="0" w:firstRowFirstColumn="0" w:firstRowLastColumn="0" w:lastRowFirstColumn="0" w:lastRowLastColumn="0"/>
              <w:rPr>
                <w:rFonts w:ascii="Kalpurush" w:eastAsia="Nikosh" w:hAnsi="Kalpurush" w:cs="Kalpurush"/>
                <w:sz w:val="20"/>
                <w:szCs w:val="20"/>
                <w:rtl/>
                <w:cs/>
                <w:lang w:bidi="bn-BD"/>
              </w:rPr>
            </w:pPr>
            <w:r w:rsidRPr="0027106E">
              <w:rPr>
                <w:rFonts w:ascii="Kalpurush" w:eastAsia="Nikosh" w:hAnsi="Kalpurush" w:cs="Kalpurush"/>
                <w:sz w:val="20"/>
                <w:szCs w:val="20"/>
                <w:cs/>
                <w:lang w:bidi="bn-BD"/>
              </w:rPr>
              <w:t>রাসূল সাল্লাল্লাহু আলাইহি ওয়াসাল্লাম</w:t>
            </w:r>
            <w:r w:rsidRPr="0027106E">
              <w:rPr>
                <w:rFonts w:ascii="Kalpurush" w:eastAsia="Nikosh" w:hAnsi="Kalpurush" w:cs="Kalpurush" w:hint="cs"/>
                <w:sz w:val="20"/>
                <w:szCs w:val="20"/>
                <w:cs/>
                <w:lang w:bidi="bn-BD"/>
              </w:rPr>
              <w:t>ে</w:t>
            </w:r>
            <w:r w:rsidRPr="0027106E">
              <w:rPr>
                <w:rFonts w:ascii="Kalpurush" w:eastAsia="Nikosh" w:hAnsi="Kalpurush" w:cs="Kalpurush"/>
                <w:sz w:val="20"/>
                <w:szCs w:val="20"/>
                <w:cs/>
                <w:lang w:bidi="bn-BD"/>
              </w:rPr>
              <w:t xml:space="preserve">র </w:t>
            </w:r>
            <w:r w:rsidRPr="0027106E">
              <w:rPr>
                <w:rFonts w:ascii="Kalpurush" w:eastAsia="Nikosh" w:hAnsi="Kalpurush" w:cs="Kalpurush" w:hint="cs"/>
                <w:sz w:val="20"/>
                <w:szCs w:val="20"/>
                <w:cs/>
                <w:lang w:bidi="bn-BD"/>
              </w:rPr>
              <w:t>ও</w:t>
            </w:r>
            <w:r w:rsidRPr="0027106E">
              <w:rPr>
                <w:rFonts w:ascii="Kalpurush" w:eastAsia="Nikosh" w:hAnsi="Kalpurush" w:cs="Kalpurush"/>
                <w:sz w:val="20"/>
                <w:szCs w:val="20"/>
                <w:cs/>
                <w:lang w:bidi="bn-BD"/>
              </w:rPr>
              <w:t>পর বেশি বেশি দ</w:t>
            </w:r>
            <w:r w:rsidRPr="0027106E">
              <w:rPr>
                <w:rFonts w:ascii="Kalpurush" w:eastAsia="Nikosh" w:hAnsi="Kalpurush" w:cs="Kalpurush" w:hint="cs"/>
                <w:sz w:val="20"/>
                <w:szCs w:val="20"/>
                <w:cs/>
                <w:lang w:bidi="bn-BD"/>
              </w:rPr>
              <w:t>ু</w:t>
            </w:r>
            <w:r w:rsidRPr="0027106E">
              <w:rPr>
                <w:rFonts w:ascii="Kalpurush" w:eastAsia="Nikosh" w:hAnsi="Kalpurush" w:cs="Kalpurush"/>
                <w:sz w:val="20"/>
                <w:szCs w:val="20"/>
                <w:cs/>
                <w:lang w:bidi="bn-BD"/>
              </w:rPr>
              <w:t>রূদ পড়া</w:t>
            </w:r>
          </w:p>
        </w:tc>
        <w:tc>
          <w:tcPr>
            <w:tcW w:w="499" w:type="pct"/>
            <w:vAlign w:val="center"/>
          </w:tcPr>
          <w:p w:rsidR="00545D95" w:rsidRPr="0027106E" w:rsidRDefault="00545D95" w:rsidP="00545D95">
            <w:pPr>
              <w:bidi w:val="0"/>
              <w:spacing w:line="259"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F82351" w:rsidRDefault="00545D95" w:rsidP="00545D95">
            <w:pPr>
              <w:bidi w:val="0"/>
              <w:jc w:val="both"/>
              <w:cnfStyle w:val="000000100000" w:firstRow="0" w:lastRow="0" w:firstColumn="0" w:lastColumn="0" w:oddVBand="0" w:evenVBand="0" w:oddHBand="1" w:evenHBand="0" w:firstRowFirstColumn="0" w:firstRowLastColumn="0" w:lastRowFirstColumn="0" w:lastRowLastColumn="0"/>
              <w:rPr>
                <w:rFonts w:ascii="Kalpurush" w:eastAsia="Nikosh" w:hAnsi="Kalpurush" w:cs="Kalpurush"/>
                <w:sz w:val="20"/>
                <w:szCs w:val="20"/>
                <w:cs/>
                <w:lang w:bidi="bn-BD"/>
              </w:rPr>
            </w:pPr>
            <w:r w:rsidRPr="00F82351">
              <w:rPr>
                <w:rFonts w:ascii="Kalpurush" w:eastAsia="Nikosh" w:hAnsi="Kalpurush" w:cs="Kalpurush"/>
                <w:sz w:val="20"/>
                <w:szCs w:val="20"/>
                <w:cs/>
                <w:lang w:bidi="bn-BD"/>
              </w:rPr>
              <w:t>জামা</w:t>
            </w:r>
            <w:r w:rsidRPr="00F82351">
              <w:rPr>
                <w:rFonts w:ascii="Kalpurush" w:eastAsia="Nikosh" w:hAnsi="Kalpurush" w:cs="Kalpurush" w:hint="cs"/>
                <w:sz w:val="20"/>
                <w:szCs w:val="20"/>
                <w:cs/>
                <w:lang w:bidi="bn-BD"/>
              </w:rPr>
              <w:t>‘আ</w:t>
            </w:r>
            <w:r w:rsidRPr="00F82351">
              <w:rPr>
                <w:rFonts w:ascii="Kalpurush" w:eastAsia="Nikosh" w:hAnsi="Kalpurush" w:cs="Kalpurush"/>
                <w:sz w:val="20"/>
                <w:szCs w:val="20"/>
                <w:cs/>
                <w:lang w:bidi="bn-BD"/>
              </w:rPr>
              <w:t>তে</w:t>
            </w:r>
            <w:r w:rsidRPr="00F82351">
              <w:rPr>
                <w:rFonts w:ascii="Kalpurush" w:eastAsia="Nikosh" w:hAnsi="Kalpurush" w:cs="Kalpurush" w:hint="cs"/>
                <w:sz w:val="20"/>
                <w:szCs w:val="20"/>
                <w:cs/>
                <w:lang w:bidi="bn-BD"/>
              </w:rPr>
              <w:t>র সাথে ফজরের সালাত আদায়</w:t>
            </w:r>
          </w:p>
        </w:tc>
        <w:tc>
          <w:tcPr>
            <w:tcW w:w="499" w:type="pct"/>
            <w:vAlign w:val="center"/>
          </w:tcPr>
          <w:p w:rsidR="00545D95" w:rsidRPr="0027106E" w:rsidRDefault="00545D95" w:rsidP="00545D95">
            <w:pPr>
              <w:bidi w:val="0"/>
              <w:spacing w:line="259"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27106E" w:rsidRDefault="00545D95" w:rsidP="00545D95">
            <w:pPr>
              <w:jc w:val="both"/>
              <w:cnfStyle w:val="000000000000" w:firstRow="0" w:lastRow="0" w:firstColumn="0" w:lastColumn="0" w:oddVBand="0" w:evenVBand="0" w:oddHBand="0" w:evenHBand="0" w:firstRowFirstColumn="0" w:firstRowLastColumn="0" w:lastRowFirstColumn="0" w:lastRowLastColumn="0"/>
              <w:rPr>
                <w:rFonts w:ascii="Kalpurush" w:hAnsi="Kalpurush" w:cs="KFGQPC Uthman Taha Naskh"/>
                <w:sz w:val="20"/>
                <w:szCs w:val="20"/>
                <w:rtl/>
                <w:cs/>
                <w:lang w:bidi="bn-BD"/>
              </w:rPr>
            </w:pPr>
            <w:r w:rsidRPr="0027106E">
              <w:rPr>
                <w:rFonts w:ascii="TimesNewRomanPSMT" w:cs="KFGQPC Uthman Taha Naskh" w:hint="cs"/>
                <w:sz w:val="20"/>
                <w:szCs w:val="20"/>
                <w:rtl/>
              </w:rPr>
              <w:t>أسْتَوْدِعُكُمُ</w:t>
            </w:r>
            <w:r w:rsidRPr="0027106E">
              <w:rPr>
                <w:rFonts w:ascii="TimesNewRomanPSMT" w:cs="KFGQPC Uthman Taha Naskh"/>
                <w:sz w:val="20"/>
                <w:szCs w:val="20"/>
              </w:rPr>
              <w:t xml:space="preserve"> </w:t>
            </w:r>
            <w:r w:rsidRPr="0027106E">
              <w:rPr>
                <w:rFonts w:ascii="TimesNewRomanPSMT" w:cs="KFGQPC Uthman Taha Naskh" w:hint="cs"/>
                <w:sz w:val="20"/>
                <w:szCs w:val="20"/>
                <w:rtl/>
              </w:rPr>
              <w:t>اللّهَ</w:t>
            </w:r>
            <w:r w:rsidRPr="0027106E">
              <w:rPr>
                <w:rFonts w:ascii="TimesNewRomanPSMT" w:cs="KFGQPC Uthman Taha Naskh"/>
                <w:sz w:val="20"/>
                <w:szCs w:val="20"/>
              </w:rPr>
              <w:t xml:space="preserve"> </w:t>
            </w:r>
            <w:r w:rsidRPr="0027106E">
              <w:rPr>
                <w:rFonts w:ascii="TimesNewRomanPSMT" w:cs="KFGQPC Uthman Taha Naskh" w:hint="cs"/>
                <w:sz w:val="20"/>
                <w:szCs w:val="20"/>
                <w:rtl/>
              </w:rPr>
              <w:t>الّذِيْ</w:t>
            </w:r>
            <w:r w:rsidRPr="0027106E">
              <w:rPr>
                <w:rFonts w:ascii="TimesNewRomanPSMT" w:cs="KFGQPC Uthman Taha Naskh"/>
                <w:sz w:val="20"/>
                <w:szCs w:val="20"/>
              </w:rPr>
              <w:t xml:space="preserve"> </w:t>
            </w:r>
            <w:r w:rsidRPr="0027106E">
              <w:rPr>
                <w:rFonts w:ascii="TimesNewRomanPSMT" w:cs="KFGQPC Uthman Taha Naskh" w:hint="cs"/>
                <w:sz w:val="20"/>
                <w:szCs w:val="20"/>
                <w:rtl/>
              </w:rPr>
              <w:t>لَا</w:t>
            </w:r>
            <w:r w:rsidRPr="0027106E">
              <w:rPr>
                <w:rFonts w:ascii="TimesNewRomanPSMT" w:cs="KFGQPC Uthman Taha Naskh"/>
                <w:sz w:val="20"/>
                <w:szCs w:val="20"/>
              </w:rPr>
              <w:t xml:space="preserve"> </w:t>
            </w:r>
            <w:r w:rsidRPr="0027106E">
              <w:rPr>
                <w:rFonts w:ascii="TimesNewRomanPSMT" w:cs="KFGQPC Uthman Taha Naskh" w:hint="cs"/>
                <w:sz w:val="20"/>
                <w:szCs w:val="20"/>
                <w:rtl/>
              </w:rPr>
              <w:t>تُضِيْعُ</w:t>
            </w:r>
            <w:r w:rsidRPr="0027106E">
              <w:rPr>
                <w:rFonts w:ascii="TimesNewRomanPSMT" w:cs="KFGQPC Uthman Taha Naskh"/>
                <w:sz w:val="20"/>
                <w:szCs w:val="20"/>
              </w:rPr>
              <w:t xml:space="preserve"> </w:t>
            </w:r>
            <w:r w:rsidRPr="0027106E">
              <w:rPr>
                <w:rFonts w:ascii="TimesNewRomanPSMT" w:cs="KFGQPC Uthman Taha Naskh" w:hint="cs"/>
                <w:sz w:val="20"/>
                <w:szCs w:val="20"/>
                <w:rtl/>
              </w:rPr>
              <w:t>وَدَائعُهُ</w:t>
            </w:r>
            <w:r>
              <w:rPr>
                <w:rFonts w:ascii="TimesNewRomanPSMT" w:cs="KFGQPC Uthman Taha Naskh" w:hint="cs"/>
                <w:sz w:val="20"/>
                <w:szCs w:val="20"/>
                <w:rtl/>
              </w:rPr>
              <w:t>.</w:t>
            </w:r>
          </w:p>
        </w:tc>
        <w:tc>
          <w:tcPr>
            <w:tcW w:w="499" w:type="pct"/>
            <w:vAlign w:val="center"/>
          </w:tcPr>
          <w:p w:rsidR="00545D95" w:rsidRPr="0027106E" w:rsidRDefault="00545D95" w:rsidP="00545D95">
            <w:pPr>
              <w:bidi w:val="0"/>
              <w:spacing w:line="259"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27106E" w:rsidRDefault="00545D95" w:rsidP="00545D95">
            <w:pPr>
              <w:jc w:val="both"/>
              <w:cnfStyle w:val="000000100000" w:firstRow="0" w:lastRow="0" w:firstColumn="0" w:lastColumn="0" w:oddVBand="0" w:evenVBand="0" w:oddHBand="1" w:evenHBand="0" w:firstRowFirstColumn="0" w:firstRowLastColumn="0" w:lastRowFirstColumn="0" w:lastRowLastColumn="0"/>
              <w:rPr>
                <w:rFonts w:ascii="TimesNewRomanPSMT" w:cs="KFGQPC Uthman Taha Naskh"/>
                <w:sz w:val="20"/>
                <w:szCs w:val="20"/>
                <w:cs/>
                <w:lang w:bidi="bn-BD"/>
              </w:rPr>
            </w:pPr>
            <w:r w:rsidRPr="0027106E">
              <w:rPr>
                <w:rFonts w:ascii="TimesNewRomanPSMT" w:cs="KFGQPC Uthman Taha Naskh" w:hint="cs"/>
                <w:sz w:val="20"/>
                <w:szCs w:val="20"/>
                <w:rtl/>
              </w:rPr>
              <w:t>اَلْحَمْدُ</w:t>
            </w:r>
            <w:r w:rsidRPr="0027106E">
              <w:rPr>
                <w:rFonts w:ascii="TimesNewRomanPSMT" w:cs="KFGQPC Uthman Taha Naskh"/>
                <w:sz w:val="20"/>
                <w:szCs w:val="20"/>
              </w:rPr>
              <w:t xml:space="preserve"> </w:t>
            </w:r>
            <w:r w:rsidRPr="0027106E">
              <w:rPr>
                <w:rFonts w:ascii="TimesNewRomanPSMT" w:cs="KFGQPC Uthman Taha Naskh" w:hint="cs"/>
                <w:sz w:val="20"/>
                <w:szCs w:val="20"/>
                <w:rtl/>
              </w:rPr>
              <w:t>لِلَّهِ</w:t>
            </w:r>
            <w:r w:rsidRPr="0027106E">
              <w:rPr>
                <w:rFonts w:ascii="TimesNewRomanPSMT" w:cs="KFGQPC Uthman Taha Naskh"/>
                <w:sz w:val="20"/>
                <w:szCs w:val="20"/>
              </w:rPr>
              <w:t xml:space="preserve"> </w:t>
            </w:r>
            <w:r w:rsidRPr="0027106E">
              <w:rPr>
                <w:rFonts w:ascii="TimesNewRomanPSMT" w:cs="KFGQPC Uthman Taha Naskh" w:hint="cs"/>
                <w:sz w:val="20"/>
                <w:szCs w:val="20"/>
                <w:rtl/>
              </w:rPr>
              <w:t>الَّذِيْ</w:t>
            </w:r>
            <w:r w:rsidRPr="0027106E">
              <w:rPr>
                <w:rFonts w:ascii="TimesNewRomanPSMT" w:cs="KFGQPC Uthman Taha Naskh"/>
                <w:sz w:val="20"/>
                <w:szCs w:val="20"/>
              </w:rPr>
              <w:t xml:space="preserve"> </w:t>
            </w:r>
            <w:r w:rsidRPr="0027106E">
              <w:rPr>
                <w:rFonts w:ascii="TimesNewRomanPSMT" w:cs="KFGQPC Uthman Taha Naskh" w:hint="cs"/>
                <w:sz w:val="20"/>
                <w:szCs w:val="20"/>
                <w:rtl/>
              </w:rPr>
              <w:t>عَافَانِيْ</w:t>
            </w:r>
            <w:r w:rsidRPr="0027106E">
              <w:rPr>
                <w:rFonts w:ascii="TimesNewRomanPSMT" w:cs="KFGQPC Uthman Taha Naskh"/>
                <w:sz w:val="20"/>
                <w:szCs w:val="20"/>
              </w:rPr>
              <w:t xml:space="preserve"> </w:t>
            </w:r>
            <w:r w:rsidRPr="0027106E">
              <w:rPr>
                <w:rFonts w:ascii="TimesNewRomanPSMT" w:cs="KFGQPC Uthman Taha Naskh" w:hint="cs"/>
                <w:sz w:val="20"/>
                <w:szCs w:val="20"/>
                <w:rtl/>
              </w:rPr>
              <w:t>مِمَّا</w:t>
            </w:r>
            <w:r w:rsidRPr="0027106E">
              <w:rPr>
                <w:rFonts w:ascii="TimesNewRomanPSMT" w:cs="KFGQPC Uthman Taha Naskh"/>
                <w:sz w:val="20"/>
                <w:szCs w:val="20"/>
              </w:rPr>
              <w:t xml:space="preserve"> </w:t>
            </w:r>
            <w:r w:rsidRPr="0027106E">
              <w:rPr>
                <w:rFonts w:ascii="TimesNewRomanPSMT" w:cs="KFGQPC Uthman Taha Naskh" w:hint="cs"/>
                <w:sz w:val="20"/>
                <w:szCs w:val="20"/>
                <w:rtl/>
              </w:rPr>
              <w:t>ابْتَلَاكَ</w:t>
            </w:r>
            <w:r w:rsidRPr="0027106E">
              <w:rPr>
                <w:rFonts w:ascii="TimesNewRomanPSMT" w:cs="KFGQPC Uthman Taha Naskh"/>
                <w:sz w:val="20"/>
                <w:szCs w:val="20"/>
              </w:rPr>
              <w:t xml:space="preserve"> </w:t>
            </w:r>
            <w:r w:rsidRPr="0027106E">
              <w:rPr>
                <w:rFonts w:ascii="TimesNewRomanPSMT" w:cs="KFGQPC Uthman Taha Naskh" w:hint="cs"/>
                <w:sz w:val="20"/>
                <w:szCs w:val="20"/>
                <w:rtl/>
              </w:rPr>
              <w:t>بِهِ</w:t>
            </w:r>
            <w:r w:rsidRPr="0027106E">
              <w:rPr>
                <w:rFonts w:ascii="TimesNewRomanPSMT" w:cs="KFGQPC Uthman Taha Naskh"/>
                <w:sz w:val="20"/>
                <w:szCs w:val="20"/>
              </w:rPr>
              <w:t xml:space="preserve"> </w:t>
            </w:r>
            <w:r w:rsidRPr="0027106E">
              <w:rPr>
                <w:rFonts w:ascii="TimesNewRomanPSMT" w:cs="KFGQPC Uthman Taha Naskh" w:hint="cs"/>
                <w:sz w:val="20"/>
                <w:szCs w:val="20"/>
                <w:rtl/>
              </w:rPr>
              <w:t>وَفَضَّلَنِيْ</w:t>
            </w:r>
            <w:r w:rsidRPr="0027106E">
              <w:rPr>
                <w:rFonts w:ascii="TimesNewRomanPSMT" w:cs="KFGQPC Uthman Taha Naskh"/>
                <w:sz w:val="20"/>
                <w:szCs w:val="20"/>
              </w:rPr>
              <w:t xml:space="preserve"> </w:t>
            </w:r>
            <w:r w:rsidRPr="0027106E">
              <w:rPr>
                <w:rFonts w:ascii="TimesNewRomanPSMT" w:cs="KFGQPC Uthman Taha Naskh" w:hint="cs"/>
                <w:sz w:val="20"/>
                <w:szCs w:val="20"/>
                <w:rtl/>
              </w:rPr>
              <w:t>عَلَى</w:t>
            </w:r>
            <w:r w:rsidRPr="0027106E">
              <w:rPr>
                <w:rFonts w:ascii="TimesNewRomanPSMT" w:cs="KFGQPC Uthman Taha Naskh"/>
                <w:sz w:val="20"/>
                <w:szCs w:val="20"/>
              </w:rPr>
              <w:t xml:space="preserve"> </w:t>
            </w:r>
            <w:r w:rsidRPr="0027106E">
              <w:rPr>
                <w:rFonts w:ascii="TimesNewRomanPSMT" w:cs="KFGQPC Uthman Taha Naskh" w:hint="cs"/>
                <w:sz w:val="20"/>
                <w:szCs w:val="20"/>
                <w:rtl/>
              </w:rPr>
              <w:t>كَثِيْرٍ</w:t>
            </w:r>
            <w:r w:rsidRPr="0027106E">
              <w:rPr>
                <w:rFonts w:ascii="TimesNewRomanPSMT" w:cs="KFGQPC Uthman Taha Naskh"/>
                <w:sz w:val="20"/>
                <w:szCs w:val="20"/>
              </w:rPr>
              <w:t xml:space="preserve"> </w:t>
            </w:r>
            <w:r w:rsidRPr="0027106E">
              <w:rPr>
                <w:rFonts w:ascii="TimesNewRomanPSMT" w:cs="KFGQPC Uthman Taha Naskh" w:hint="cs"/>
                <w:sz w:val="20"/>
                <w:szCs w:val="20"/>
                <w:rtl/>
              </w:rPr>
              <w:t>مِمَّنْ</w:t>
            </w:r>
            <w:r w:rsidRPr="0027106E">
              <w:rPr>
                <w:rFonts w:ascii="TimesNewRomanPSMT" w:cs="KFGQPC Uthman Taha Naskh"/>
                <w:sz w:val="20"/>
                <w:szCs w:val="20"/>
              </w:rPr>
              <w:t xml:space="preserve"> </w:t>
            </w:r>
            <w:r w:rsidRPr="0027106E">
              <w:rPr>
                <w:rFonts w:ascii="TimesNewRomanPSMT" w:cs="KFGQPC Uthman Taha Naskh" w:hint="cs"/>
                <w:sz w:val="20"/>
                <w:szCs w:val="20"/>
                <w:rtl/>
              </w:rPr>
              <w:t>خَلَقَ</w:t>
            </w:r>
            <w:r w:rsidRPr="0027106E">
              <w:rPr>
                <w:rFonts w:ascii="TimesNewRomanPSMT" w:cs="KFGQPC Uthman Taha Naskh"/>
                <w:sz w:val="20"/>
                <w:szCs w:val="20"/>
              </w:rPr>
              <w:t xml:space="preserve"> </w:t>
            </w:r>
            <w:r w:rsidRPr="0027106E">
              <w:rPr>
                <w:rFonts w:ascii="TimesNewRomanPSMT" w:cs="KFGQPC Uthman Taha Naskh" w:hint="cs"/>
                <w:sz w:val="20"/>
                <w:szCs w:val="20"/>
                <w:rtl/>
              </w:rPr>
              <w:t>تَفْضِيْلاً</w:t>
            </w:r>
            <w:r>
              <w:rPr>
                <w:rFonts w:ascii="TimesNewRomanPSMT" w:cs="KFGQPC Uthman Taha Naskh" w:hint="cs"/>
                <w:sz w:val="20"/>
                <w:szCs w:val="20"/>
                <w:rtl/>
              </w:rPr>
              <w:t>.</w:t>
            </w:r>
          </w:p>
        </w:tc>
        <w:tc>
          <w:tcPr>
            <w:tcW w:w="499" w:type="pct"/>
            <w:vAlign w:val="center"/>
          </w:tcPr>
          <w:p w:rsidR="00545D95" w:rsidRPr="0027106E" w:rsidRDefault="00545D95" w:rsidP="00545D95">
            <w:pPr>
              <w:bidi w:val="0"/>
              <w:spacing w:line="259"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27106E" w:rsidRDefault="00545D95" w:rsidP="00545D95">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27106E">
              <w:rPr>
                <w:rFonts w:ascii="Kalpurush" w:eastAsia="Nikosh" w:hAnsi="Kalpurush" w:cs="Kalpurush"/>
                <w:sz w:val="20"/>
                <w:szCs w:val="20"/>
                <w:cs/>
                <w:lang w:bidi="bn-BD"/>
              </w:rPr>
              <w:t>ফজরের সালাত জামা</w:t>
            </w:r>
            <w:r w:rsidRPr="0027106E">
              <w:rPr>
                <w:rFonts w:ascii="Kalpurush" w:eastAsia="Nikosh" w:hAnsi="Kalpurush" w:cs="Kalpurush" w:hint="cs"/>
                <w:sz w:val="20"/>
                <w:szCs w:val="20"/>
                <w:cs/>
                <w:lang w:bidi="bn-BD"/>
              </w:rPr>
              <w:t>‘আ</w:t>
            </w:r>
            <w:r w:rsidRPr="0027106E">
              <w:rPr>
                <w:rFonts w:ascii="Kalpurush" w:eastAsia="Nikosh" w:hAnsi="Kalpurush" w:cs="Kalpurush"/>
                <w:sz w:val="20"/>
                <w:szCs w:val="20"/>
                <w:cs/>
                <w:lang w:bidi="bn-BD"/>
              </w:rPr>
              <w:t>তের সাথে আদায় করা</w:t>
            </w:r>
          </w:p>
        </w:tc>
        <w:tc>
          <w:tcPr>
            <w:tcW w:w="499" w:type="pct"/>
            <w:vAlign w:val="center"/>
          </w:tcPr>
          <w:p w:rsidR="00545D95" w:rsidRPr="0027106E" w:rsidRDefault="00545D95" w:rsidP="00545D95">
            <w:pPr>
              <w:bidi w:val="0"/>
              <w:spacing w:line="259"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27106E" w:rsidRDefault="00545D95" w:rsidP="00545D95">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27106E">
              <w:rPr>
                <w:rFonts w:ascii="Kalpurush" w:eastAsia="Nikosh" w:hAnsi="Kalpurush" w:cs="Kalpurush"/>
                <w:sz w:val="20"/>
                <w:szCs w:val="20"/>
                <w:cs/>
                <w:lang w:bidi="bn-BD"/>
              </w:rPr>
              <w:t>গোপনে প্রকাশ্যে সদকা করা</w:t>
            </w:r>
          </w:p>
        </w:tc>
        <w:tc>
          <w:tcPr>
            <w:tcW w:w="499" w:type="pct"/>
            <w:vAlign w:val="center"/>
          </w:tcPr>
          <w:p w:rsidR="00545D95" w:rsidRPr="0027106E" w:rsidRDefault="00545D95" w:rsidP="00545D95">
            <w:pPr>
              <w:bidi w:val="0"/>
              <w:spacing w:line="259"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27106E" w:rsidRDefault="00545D95" w:rsidP="00545D95">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Pr>
                <w:rFonts w:ascii="Kalpurush" w:eastAsia="Nikosh" w:hAnsi="Kalpurush" w:cs="Kalpurush"/>
                <w:sz w:val="20"/>
                <w:szCs w:val="20"/>
                <w:cs/>
                <w:lang w:bidi="bn-BD"/>
              </w:rPr>
              <w:t>গু</w:t>
            </w:r>
            <w:r>
              <w:rPr>
                <w:rFonts w:ascii="Kalpurush" w:eastAsia="Nikosh" w:hAnsi="Kalpurush" w:cs="Kalpurush" w:hint="cs"/>
                <w:sz w:val="20"/>
                <w:szCs w:val="20"/>
                <w:cs/>
                <w:lang w:bidi="bn-BD"/>
              </w:rPr>
              <w:t>না</w:t>
            </w:r>
            <w:r w:rsidRPr="0027106E">
              <w:rPr>
                <w:rFonts w:ascii="Kalpurush" w:eastAsia="Nikosh" w:hAnsi="Kalpurush" w:cs="Kalpurush"/>
                <w:sz w:val="20"/>
                <w:szCs w:val="20"/>
                <w:cs/>
                <w:lang w:bidi="bn-BD"/>
              </w:rPr>
              <w:t>হ থেকে দূরে থাকা</w:t>
            </w:r>
          </w:p>
        </w:tc>
        <w:tc>
          <w:tcPr>
            <w:tcW w:w="499" w:type="pct"/>
            <w:vAlign w:val="center"/>
          </w:tcPr>
          <w:p w:rsidR="00545D95" w:rsidRPr="0027106E" w:rsidRDefault="00545D95" w:rsidP="00545D95">
            <w:pPr>
              <w:bidi w:val="0"/>
              <w:spacing w:line="259"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27106E" w:rsidRDefault="00545D95" w:rsidP="00545D95">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27106E">
              <w:rPr>
                <w:rFonts w:ascii="Kalpurush" w:eastAsia="Nikosh" w:hAnsi="Kalpurush" w:cs="Kalpurush"/>
                <w:sz w:val="20"/>
                <w:szCs w:val="20"/>
                <w:cs/>
                <w:lang w:bidi="bn-BD"/>
              </w:rPr>
              <w:t xml:space="preserve">চোখ লাগা </w:t>
            </w:r>
            <w:r w:rsidRPr="0027106E">
              <w:rPr>
                <w:rFonts w:ascii="Kalpurush" w:eastAsia="Nikosh" w:hAnsi="Kalpurush" w:cs="Kalpurush" w:hint="cs"/>
                <w:sz w:val="20"/>
                <w:szCs w:val="20"/>
                <w:cs/>
                <w:lang w:bidi="bn-BD"/>
              </w:rPr>
              <w:t>থেকে</w:t>
            </w:r>
            <w:r w:rsidRPr="0027106E">
              <w:rPr>
                <w:rFonts w:ascii="Kalpurush" w:eastAsia="Nikosh" w:hAnsi="Kalpurush" w:cs="Kalpurush"/>
                <w:sz w:val="20"/>
                <w:szCs w:val="20"/>
                <w:cs/>
                <w:lang w:bidi="bn-BD"/>
              </w:rPr>
              <w:t xml:space="preserve"> হ</w:t>
            </w:r>
            <w:r w:rsidRPr="0027106E">
              <w:rPr>
                <w:rFonts w:ascii="Kalpurush" w:eastAsia="Nikosh" w:hAnsi="Kalpurush" w:cs="Kalpurush" w:hint="cs"/>
                <w:sz w:val="20"/>
                <w:szCs w:val="20"/>
                <w:cs/>
                <w:lang w:bidi="bn-BD"/>
              </w:rPr>
              <w:t>ি</w:t>
            </w:r>
            <w:r w:rsidRPr="0027106E">
              <w:rPr>
                <w:rFonts w:ascii="Kalpurush" w:eastAsia="Nikosh" w:hAnsi="Kalpurush" w:cs="Kalpurush"/>
                <w:sz w:val="20"/>
                <w:szCs w:val="20"/>
                <w:cs/>
                <w:lang w:bidi="bn-BD"/>
              </w:rPr>
              <w:t>ফা</w:t>
            </w:r>
            <w:r w:rsidRPr="0027106E">
              <w:rPr>
                <w:rFonts w:ascii="Kalpurush" w:eastAsia="Nikosh" w:hAnsi="Kalpurush" w:cs="Kalpurush" w:hint="cs"/>
                <w:sz w:val="20"/>
                <w:szCs w:val="20"/>
                <w:cs/>
                <w:lang w:bidi="bn-BD"/>
              </w:rPr>
              <w:t>য</w:t>
            </w:r>
            <w:r w:rsidRPr="0027106E">
              <w:rPr>
                <w:rFonts w:ascii="Kalpurush" w:eastAsia="Nikosh" w:hAnsi="Kalpurush" w:cs="Kalpurush"/>
                <w:sz w:val="20"/>
                <w:szCs w:val="20"/>
                <w:cs/>
                <w:lang w:bidi="bn-BD"/>
              </w:rPr>
              <w:t>ত</w:t>
            </w:r>
          </w:p>
        </w:tc>
        <w:tc>
          <w:tcPr>
            <w:tcW w:w="499" w:type="pct"/>
            <w:vAlign w:val="center"/>
          </w:tcPr>
          <w:p w:rsidR="00545D95" w:rsidRPr="0027106E" w:rsidRDefault="00545D95" w:rsidP="00545D95">
            <w:pPr>
              <w:bidi w:val="0"/>
              <w:spacing w:line="259"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27106E" w:rsidRDefault="00545D95" w:rsidP="00545D95">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27106E">
              <w:rPr>
                <w:rFonts w:ascii="Kalpurush" w:eastAsia="Nikosh" w:hAnsi="Kalpurush" w:cs="Kalpurush"/>
                <w:sz w:val="20"/>
                <w:szCs w:val="20"/>
                <w:cs/>
                <w:lang w:bidi="bn-BD"/>
              </w:rPr>
              <w:t>শয়তানের ছড়িয়ে পড়ার সময় শিশুদের হ</w:t>
            </w:r>
            <w:r w:rsidRPr="0027106E">
              <w:rPr>
                <w:rFonts w:ascii="Kalpurush" w:eastAsia="Nikosh" w:hAnsi="Kalpurush" w:cs="Kalpurush" w:hint="cs"/>
                <w:sz w:val="20"/>
                <w:szCs w:val="20"/>
                <w:cs/>
                <w:lang w:bidi="bn-BD"/>
              </w:rPr>
              <w:t>ি</w:t>
            </w:r>
            <w:r w:rsidRPr="0027106E">
              <w:rPr>
                <w:rFonts w:ascii="Kalpurush" w:eastAsia="Nikosh" w:hAnsi="Kalpurush" w:cs="Kalpurush"/>
                <w:sz w:val="20"/>
                <w:szCs w:val="20"/>
                <w:cs/>
                <w:lang w:bidi="bn-BD"/>
              </w:rPr>
              <w:t>ফা</w:t>
            </w:r>
            <w:r w:rsidRPr="0027106E">
              <w:rPr>
                <w:rFonts w:ascii="Kalpurush" w:eastAsia="Nikosh" w:hAnsi="Kalpurush" w:cs="Kalpurush" w:hint="cs"/>
                <w:sz w:val="20"/>
                <w:szCs w:val="20"/>
                <w:cs/>
                <w:lang w:bidi="bn-BD"/>
              </w:rPr>
              <w:t>য</w:t>
            </w:r>
            <w:r w:rsidRPr="0027106E">
              <w:rPr>
                <w:rFonts w:ascii="Kalpurush" w:eastAsia="Nikosh" w:hAnsi="Kalpurush" w:cs="Kalpurush"/>
                <w:sz w:val="20"/>
                <w:szCs w:val="20"/>
                <w:cs/>
                <w:lang w:bidi="bn-BD"/>
              </w:rPr>
              <w:t>ত করা</w:t>
            </w:r>
          </w:p>
        </w:tc>
        <w:tc>
          <w:tcPr>
            <w:tcW w:w="499" w:type="pct"/>
            <w:vAlign w:val="center"/>
          </w:tcPr>
          <w:p w:rsidR="00545D95" w:rsidRPr="0027106E" w:rsidRDefault="00545D95" w:rsidP="00545D95">
            <w:pPr>
              <w:bidi w:val="0"/>
              <w:spacing w:line="259"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27106E" w:rsidRDefault="00545D95" w:rsidP="00545D95">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27106E">
              <w:rPr>
                <w:rFonts w:ascii="Kalpurush" w:eastAsia="Nikosh" w:hAnsi="Kalpurush" w:cs="Kalpurush"/>
                <w:sz w:val="20"/>
                <w:szCs w:val="20"/>
                <w:cs/>
                <w:lang w:bidi="bn-BD"/>
              </w:rPr>
              <w:t>বিপদ ও দুর্যোগের ভেতর হিকমত এবং সে সময়ের করণীয়</w:t>
            </w:r>
          </w:p>
        </w:tc>
        <w:tc>
          <w:tcPr>
            <w:tcW w:w="499" w:type="pct"/>
            <w:vAlign w:val="center"/>
          </w:tcPr>
          <w:p w:rsidR="00545D95" w:rsidRPr="0027106E" w:rsidRDefault="00545D95" w:rsidP="00545D95">
            <w:pPr>
              <w:bidi w:val="0"/>
              <w:spacing w:line="259"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27106E" w:rsidRDefault="00545D95" w:rsidP="00545D95">
            <w:pPr>
              <w:bidi w:val="0"/>
              <w:jc w:val="both"/>
              <w:cnfStyle w:val="000000000000" w:firstRow="0" w:lastRow="0" w:firstColumn="0" w:lastColumn="0" w:oddVBand="0" w:evenVBand="0" w:oddHBand="0" w:evenHBand="0" w:firstRowFirstColumn="0" w:firstRowLastColumn="0" w:lastRowFirstColumn="0" w:lastRowLastColumn="0"/>
              <w:rPr>
                <w:rFonts w:ascii="Kalpurush" w:eastAsia="Nikosh" w:hAnsi="Kalpurush" w:cs="Kalpurush"/>
                <w:sz w:val="20"/>
                <w:szCs w:val="20"/>
                <w:cs/>
                <w:lang w:bidi="bn-BD"/>
              </w:rPr>
            </w:pPr>
            <w:r w:rsidRPr="00F82351">
              <w:rPr>
                <w:rFonts w:ascii="Kalpurush" w:eastAsia="Nikosh" w:hAnsi="Kalpurush" w:cs="Kalpurush"/>
                <w:sz w:val="20"/>
                <w:szCs w:val="20"/>
                <w:cs/>
                <w:lang w:bidi="bn-BD"/>
              </w:rPr>
              <w:t>মুমিন ও সৎ লোকদের বিপদে পতিত হও</w:t>
            </w:r>
            <w:r w:rsidRPr="00F82351">
              <w:rPr>
                <w:rFonts w:ascii="Kalpurush" w:eastAsia="Nikosh" w:hAnsi="Kalpurush" w:cs="Kalpurush" w:hint="cs"/>
                <w:sz w:val="20"/>
                <w:szCs w:val="20"/>
                <w:cs/>
                <w:lang w:bidi="bn-BD"/>
              </w:rPr>
              <w:t>য়া</w:t>
            </w:r>
            <w:r w:rsidRPr="00F82351">
              <w:rPr>
                <w:rFonts w:ascii="Kalpurush" w:eastAsia="Nikosh" w:hAnsi="Kalpurush" w:cs="Kalpurush"/>
                <w:sz w:val="20"/>
                <w:szCs w:val="20"/>
                <w:cs/>
                <w:lang w:bidi="bn-BD"/>
              </w:rPr>
              <w:t>র ভ</w:t>
            </w:r>
            <w:r w:rsidRPr="00F82351">
              <w:rPr>
                <w:rFonts w:ascii="Kalpurush" w:eastAsia="Nikosh" w:hAnsi="Kalpurush" w:cs="Kalpurush" w:hint="cs"/>
                <w:sz w:val="20"/>
                <w:szCs w:val="20"/>
                <w:cs/>
                <w:lang w:bidi="bn-BD"/>
              </w:rPr>
              <w:t>ি</w:t>
            </w:r>
            <w:r w:rsidRPr="00F82351">
              <w:rPr>
                <w:rFonts w:ascii="Kalpurush" w:eastAsia="Nikosh" w:hAnsi="Kalpurush" w:cs="Kalpurush"/>
                <w:sz w:val="20"/>
                <w:szCs w:val="20"/>
                <w:cs/>
                <w:lang w:bidi="bn-BD"/>
              </w:rPr>
              <w:t>তর হিকমত ও কল্যাণ নিহিত</w:t>
            </w:r>
          </w:p>
        </w:tc>
        <w:tc>
          <w:tcPr>
            <w:tcW w:w="499" w:type="pct"/>
            <w:vAlign w:val="center"/>
          </w:tcPr>
          <w:p w:rsidR="00545D95" w:rsidRPr="0027106E" w:rsidRDefault="00545D95" w:rsidP="00545D95">
            <w:pPr>
              <w:bidi w:val="0"/>
              <w:spacing w:line="259"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F82351" w:rsidRDefault="00545D95" w:rsidP="00545D95">
            <w:pPr>
              <w:bidi w:val="0"/>
              <w:jc w:val="both"/>
              <w:cnfStyle w:val="000000100000" w:firstRow="0" w:lastRow="0" w:firstColumn="0" w:lastColumn="0" w:oddVBand="0" w:evenVBand="0" w:oddHBand="1" w:evenHBand="0" w:firstRowFirstColumn="0" w:firstRowLastColumn="0" w:lastRowFirstColumn="0" w:lastRowLastColumn="0"/>
              <w:rPr>
                <w:rFonts w:ascii="Kalpurush" w:eastAsia="Nikosh" w:hAnsi="Kalpurush" w:cs="Kalpurush"/>
                <w:sz w:val="20"/>
                <w:szCs w:val="20"/>
                <w:lang w:bidi="bn-BD"/>
              </w:rPr>
            </w:pPr>
            <w:r w:rsidRPr="0027106E">
              <w:rPr>
                <w:rFonts w:ascii="Kalpurush" w:eastAsia="Nikosh" w:hAnsi="Kalpurush" w:cs="Kalpurush"/>
                <w:sz w:val="20"/>
                <w:szCs w:val="20"/>
                <w:cs/>
                <w:lang w:bidi="bn-BD"/>
              </w:rPr>
              <w:t>প্রতিদিনের সংক্ষিপ্ত আমল</w:t>
            </w:r>
          </w:p>
        </w:tc>
        <w:tc>
          <w:tcPr>
            <w:tcW w:w="499" w:type="pct"/>
            <w:vAlign w:val="center"/>
          </w:tcPr>
          <w:p w:rsidR="00545D95" w:rsidRPr="0027106E" w:rsidRDefault="00545D95" w:rsidP="00545D95">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F82351" w:rsidRDefault="00545D95" w:rsidP="00545D95">
            <w:pPr>
              <w:bidi w:val="0"/>
              <w:jc w:val="both"/>
              <w:cnfStyle w:val="000000000000" w:firstRow="0" w:lastRow="0" w:firstColumn="0" w:lastColumn="0" w:oddVBand="0" w:evenVBand="0" w:oddHBand="0" w:evenHBand="0" w:firstRowFirstColumn="0" w:firstRowLastColumn="0" w:lastRowFirstColumn="0" w:lastRowLastColumn="0"/>
              <w:rPr>
                <w:rFonts w:ascii="Kalpurush" w:eastAsia="Nikosh" w:hAnsi="Kalpurush" w:cs="Kalpurush"/>
                <w:sz w:val="20"/>
                <w:szCs w:val="20"/>
                <w:rtl/>
                <w:cs/>
              </w:rPr>
            </w:pPr>
            <w:r w:rsidRPr="00F82351">
              <w:rPr>
                <w:rFonts w:ascii="Kalpurush" w:eastAsia="Nikosh" w:hAnsi="Kalpurush" w:cs="Kalpurush"/>
                <w:sz w:val="20"/>
                <w:szCs w:val="20"/>
                <w:cs/>
                <w:lang w:bidi="bn-BD"/>
              </w:rPr>
              <w:t>যিকির</w:t>
            </w:r>
          </w:p>
        </w:tc>
        <w:tc>
          <w:tcPr>
            <w:tcW w:w="499" w:type="pct"/>
            <w:vAlign w:val="center"/>
          </w:tcPr>
          <w:p w:rsidR="00545D95" w:rsidRPr="0027106E" w:rsidRDefault="00545D95" w:rsidP="00545D95">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F82351" w:rsidRDefault="00545D95" w:rsidP="00545D95">
            <w:pPr>
              <w:bidi w:val="0"/>
              <w:jc w:val="both"/>
              <w:cnfStyle w:val="000000100000" w:firstRow="0" w:lastRow="0" w:firstColumn="0" w:lastColumn="0" w:oddVBand="0" w:evenVBand="0" w:oddHBand="1" w:evenHBand="0" w:firstRowFirstColumn="0" w:firstRowLastColumn="0" w:lastRowFirstColumn="0" w:lastRowLastColumn="0"/>
              <w:rPr>
                <w:rFonts w:ascii="Kalpurush" w:eastAsia="Nikosh" w:hAnsi="Kalpurush" w:cs="Kalpurush"/>
                <w:sz w:val="20"/>
                <w:szCs w:val="20"/>
                <w:rtl/>
                <w:cs/>
              </w:rPr>
            </w:pPr>
            <w:r w:rsidRPr="00F82351">
              <w:rPr>
                <w:rFonts w:ascii="Kalpurush" w:eastAsia="Nikosh" w:hAnsi="Kalpurush" w:cs="Kalpurush"/>
                <w:sz w:val="20"/>
                <w:szCs w:val="20"/>
                <w:cs/>
                <w:lang w:bidi="bn-BD"/>
              </w:rPr>
              <w:t>আয়াত</w:t>
            </w:r>
          </w:p>
        </w:tc>
        <w:tc>
          <w:tcPr>
            <w:tcW w:w="499" w:type="pct"/>
            <w:vAlign w:val="center"/>
          </w:tcPr>
          <w:p w:rsidR="00545D95" w:rsidRPr="0027106E" w:rsidRDefault="00545D95" w:rsidP="00545D95">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F82351" w:rsidRDefault="00545D95" w:rsidP="00545D95">
            <w:pPr>
              <w:bidi w:val="0"/>
              <w:jc w:val="both"/>
              <w:cnfStyle w:val="000000000000" w:firstRow="0" w:lastRow="0" w:firstColumn="0" w:lastColumn="0" w:oddVBand="0" w:evenVBand="0" w:oddHBand="0" w:evenHBand="0" w:firstRowFirstColumn="0" w:firstRowLastColumn="0" w:lastRowFirstColumn="0" w:lastRowLastColumn="0"/>
              <w:rPr>
                <w:rFonts w:ascii="Kalpurush" w:eastAsia="Nikosh" w:hAnsi="Kalpurush" w:cs="Kalpurush"/>
                <w:sz w:val="20"/>
                <w:szCs w:val="20"/>
                <w:cs/>
                <w:lang w:bidi="bn-BD"/>
              </w:rPr>
            </w:pPr>
            <w:r w:rsidRPr="00F82351">
              <w:rPr>
                <w:rFonts w:ascii="Kalpurush" w:eastAsia="Nikosh" w:hAnsi="Kalpurush" w:cs="Kalpurush"/>
                <w:sz w:val="20"/>
                <w:szCs w:val="20"/>
                <w:cs/>
                <w:lang w:bidi="bn-BD"/>
              </w:rPr>
              <w:t>সালাত ও আযানের ফযীলত</w:t>
            </w:r>
          </w:p>
        </w:tc>
        <w:tc>
          <w:tcPr>
            <w:tcW w:w="499" w:type="pct"/>
            <w:vAlign w:val="center"/>
          </w:tcPr>
          <w:p w:rsidR="00545D95" w:rsidRPr="0027106E" w:rsidRDefault="00545D95" w:rsidP="00545D95">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F82351" w:rsidRDefault="00545D95" w:rsidP="00545D95">
            <w:pPr>
              <w:bidi w:val="0"/>
              <w:jc w:val="both"/>
              <w:cnfStyle w:val="000000100000" w:firstRow="0" w:lastRow="0" w:firstColumn="0" w:lastColumn="0" w:oddVBand="0" w:evenVBand="0" w:oddHBand="1" w:evenHBand="0" w:firstRowFirstColumn="0" w:firstRowLastColumn="0" w:lastRowFirstColumn="0" w:lastRowLastColumn="0"/>
              <w:rPr>
                <w:rFonts w:ascii="Kalpurush" w:eastAsia="Nikosh" w:hAnsi="Kalpurush" w:cs="Kalpurush"/>
                <w:sz w:val="20"/>
                <w:szCs w:val="20"/>
                <w:cs/>
                <w:lang w:bidi="bn-BD"/>
              </w:rPr>
            </w:pPr>
            <w:r w:rsidRPr="00F82351">
              <w:rPr>
                <w:rFonts w:ascii="Kalpurush" w:eastAsia="Nikosh" w:hAnsi="Kalpurush" w:cs="Kalpurush"/>
                <w:sz w:val="20"/>
                <w:szCs w:val="20"/>
                <w:cs/>
                <w:lang w:bidi="bn-BD"/>
              </w:rPr>
              <w:t>অসুস্থতা ও মৃত্যু</w:t>
            </w:r>
          </w:p>
        </w:tc>
        <w:tc>
          <w:tcPr>
            <w:tcW w:w="499" w:type="pct"/>
            <w:vAlign w:val="center"/>
          </w:tcPr>
          <w:p w:rsidR="00545D95" w:rsidRPr="0027106E" w:rsidRDefault="00545D95" w:rsidP="00545D95">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F82351" w:rsidRDefault="00545D95" w:rsidP="00545D95">
            <w:pPr>
              <w:bidi w:val="0"/>
              <w:jc w:val="both"/>
              <w:cnfStyle w:val="000000000000" w:firstRow="0" w:lastRow="0" w:firstColumn="0" w:lastColumn="0" w:oddVBand="0" w:evenVBand="0" w:oddHBand="0" w:evenHBand="0" w:firstRowFirstColumn="0" w:firstRowLastColumn="0" w:lastRowFirstColumn="0" w:lastRowLastColumn="0"/>
              <w:rPr>
                <w:rFonts w:ascii="Kalpurush" w:eastAsia="Nikosh" w:hAnsi="Kalpurush" w:cs="Kalpurush"/>
                <w:sz w:val="20"/>
                <w:szCs w:val="20"/>
                <w:cs/>
                <w:lang w:bidi="bn-BD"/>
              </w:rPr>
            </w:pPr>
            <w:r w:rsidRPr="00F82351">
              <w:rPr>
                <w:rFonts w:ascii="Kalpurush" w:eastAsia="Nikosh" w:hAnsi="Kalpurush" w:cs="Kalpurush"/>
                <w:sz w:val="20"/>
                <w:szCs w:val="20"/>
                <w:cs/>
                <w:lang w:bidi="bn-BD"/>
              </w:rPr>
              <w:t>সদকা</w:t>
            </w:r>
          </w:p>
        </w:tc>
        <w:tc>
          <w:tcPr>
            <w:tcW w:w="499" w:type="pct"/>
            <w:vAlign w:val="center"/>
          </w:tcPr>
          <w:p w:rsidR="00545D95" w:rsidRPr="0027106E" w:rsidRDefault="00545D95" w:rsidP="00545D95">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F82351" w:rsidRDefault="00545D95" w:rsidP="00545D95">
            <w:pPr>
              <w:bidi w:val="0"/>
              <w:jc w:val="both"/>
              <w:cnfStyle w:val="000000100000" w:firstRow="0" w:lastRow="0" w:firstColumn="0" w:lastColumn="0" w:oddVBand="0" w:evenVBand="0" w:oddHBand="1" w:evenHBand="0" w:firstRowFirstColumn="0" w:firstRowLastColumn="0" w:lastRowFirstColumn="0" w:lastRowLastColumn="0"/>
              <w:rPr>
                <w:rFonts w:ascii="Kalpurush" w:eastAsia="Nikosh" w:hAnsi="Kalpurush" w:cs="Kalpurush"/>
                <w:sz w:val="20"/>
                <w:szCs w:val="20"/>
                <w:cs/>
                <w:lang w:bidi="bn-BD"/>
              </w:rPr>
            </w:pPr>
            <w:r w:rsidRPr="00F82351">
              <w:rPr>
                <w:rFonts w:ascii="Kalpurush" w:eastAsia="Nikosh" w:hAnsi="Kalpurush" w:cs="Kalpurush" w:hint="cs"/>
                <w:sz w:val="20"/>
                <w:szCs w:val="20"/>
                <w:cs/>
                <w:lang w:bidi="bn-BD"/>
              </w:rPr>
              <w:t>সাওম</w:t>
            </w:r>
          </w:p>
        </w:tc>
        <w:tc>
          <w:tcPr>
            <w:tcW w:w="499" w:type="pct"/>
            <w:vAlign w:val="center"/>
          </w:tcPr>
          <w:p w:rsidR="00545D95" w:rsidRPr="0027106E" w:rsidRDefault="00545D95" w:rsidP="00545D95">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F82351" w:rsidRDefault="00545D95" w:rsidP="00545D95">
            <w:pPr>
              <w:bidi w:val="0"/>
              <w:jc w:val="both"/>
              <w:cnfStyle w:val="000000000000" w:firstRow="0" w:lastRow="0" w:firstColumn="0" w:lastColumn="0" w:oddVBand="0" w:evenVBand="0" w:oddHBand="0" w:evenHBand="0" w:firstRowFirstColumn="0" w:firstRowLastColumn="0" w:lastRowFirstColumn="0" w:lastRowLastColumn="0"/>
              <w:rPr>
                <w:rFonts w:ascii="Kalpurush" w:eastAsia="Nikosh" w:hAnsi="Kalpurush" w:cs="Kalpurush"/>
                <w:sz w:val="20"/>
                <w:szCs w:val="20"/>
                <w:cs/>
                <w:lang w:bidi="bn-BD"/>
              </w:rPr>
            </w:pPr>
            <w:r w:rsidRPr="00F82351">
              <w:rPr>
                <w:rFonts w:ascii="Kalpurush" w:eastAsia="Nikosh" w:hAnsi="Kalpurush" w:cs="Kalpurush"/>
                <w:sz w:val="20"/>
                <w:szCs w:val="20"/>
                <w:cs/>
                <w:lang w:bidi="bn-BD"/>
              </w:rPr>
              <w:t>যিলহজ</w:t>
            </w:r>
            <w:r w:rsidRPr="00F82351">
              <w:rPr>
                <w:rFonts w:ascii="Kalpurush" w:eastAsia="Nikosh" w:hAnsi="Kalpurush" w:cs="Kalpurush" w:hint="cs"/>
                <w:sz w:val="20"/>
                <w:szCs w:val="20"/>
                <w:cs/>
                <w:lang w:bidi="bn-BD"/>
              </w:rPr>
              <w:t>ে</w:t>
            </w:r>
            <w:r w:rsidRPr="00F82351">
              <w:rPr>
                <w:rFonts w:ascii="Kalpurush" w:eastAsia="Nikosh" w:hAnsi="Kalpurush" w:cs="Kalpurush"/>
                <w:sz w:val="20"/>
                <w:szCs w:val="20"/>
                <w:cs/>
                <w:lang w:bidi="bn-BD"/>
              </w:rPr>
              <w:t>র প্রথম দিনের আমল</w:t>
            </w:r>
          </w:p>
        </w:tc>
        <w:tc>
          <w:tcPr>
            <w:tcW w:w="499" w:type="pct"/>
            <w:vAlign w:val="center"/>
          </w:tcPr>
          <w:p w:rsidR="00545D95" w:rsidRPr="0027106E" w:rsidRDefault="00545D95" w:rsidP="00545D95">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F82351" w:rsidRDefault="00545D95" w:rsidP="00545D95">
            <w:pPr>
              <w:bidi w:val="0"/>
              <w:jc w:val="both"/>
              <w:cnfStyle w:val="000000100000" w:firstRow="0" w:lastRow="0" w:firstColumn="0" w:lastColumn="0" w:oddVBand="0" w:evenVBand="0" w:oddHBand="1" w:evenHBand="0" w:firstRowFirstColumn="0" w:firstRowLastColumn="0" w:lastRowFirstColumn="0" w:lastRowLastColumn="0"/>
              <w:rPr>
                <w:rFonts w:ascii="Kalpurush" w:eastAsia="Nikosh" w:hAnsi="Kalpurush" w:cs="Kalpurush"/>
                <w:sz w:val="20"/>
                <w:szCs w:val="20"/>
                <w:rtl/>
                <w:cs/>
              </w:rPr>
            </w:pPr>
            <w:r w:rsidRPr="00F82351">
              <w:rPr>
                <w:rFonts w:ascii="Kalpurush" w:eastAsia="Nikosh" w:hAnsi="Kalpurush" w:cs="Kalpurush"/>
                <w:sz w:val="20"/>
                <w:szCs w:val="20"/>
                <w:cs/>
                <w:lang w:bidi="bn-BD"/>
              </w:rPr>
              <w:t>ইলম ও নিয়ত</w:t>
            </w:r>
          </w:p>
        </w:tc>
        <w:tc>
          <w:tcPr>
            <w:tcW w:w="499" w:type="pct"/>
            <w:vAlign w:val="center"/>
          </w:tcPr>
          <w:p w:rsidR="00545D95" w:rsidRPr="0027106E" w:rsidRDefault="00545D95" w:rsidP="00545D95">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F82351" w:rsidRDefault="00545D95" w:rsidP="00545D95">
            <w:pPr>
              <w:bidi w:val="0"/>
              <w:jc w:val="both"/>
              <w:cnfStyle w:val="000000000000" w:firstRow="0" w:lastRow="0" w:firstColumn="0" w:lastColumn="0" w:oddVBand="0" w:evenVBand="0" w:oddHBand="0" w:evenHBand="0" w:firstRowFirstColumn="0" w:firstRowLastColumn="0" w:lastRowFirstColumn="0" w:lastRowLastColumn="0"/>
              <w:rPr>
                <w:rFonts w:ascii="Kalpurush" w:eastAsia="Nikosh" w:hAnsi="Kalpurush" w:cs="Kalpurush"/>
                <w:sz w:val="20"/>
                <w:szCs w:val="20"/>
                <w:cs/>
                <w:lang w:bidi="bn-BD"/>
              </w:rPr>
            </w:pPr>
            <w:r w:rsidRPr="00F82351">
              <w:rPr>
                <w:rFonts w:ascii="Kalpurush" w:eastAsia="Nikosh" w:hAnsi="Kalpurush" w:cs="Kalpurush"/>
                <w:sz w:val="20"/>
                <w:szCs w:val="20"/>
                <w:cs/>
                <w:lang w:bidi="bn-BD"/>
              </w:rPr>
              <w:t>সবর ও জিহাদ</w:t>
            </w:r>
          </w:p>
        </w:tc>
        <w:tc>
          <w:tcPr>
            <w:tcW w:w="499" w:type="pct"/>
            <w:vAlign w:val="center"/>
          </w:tcPr>
          <w:p w:rsidR="00545D95" w:rsidRPr="0027106E" w:rsidRDefault="00545D95" w:rsidP="00545D95">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F82351" w:rsidRDefault="00545D95" w:rsidP="00545D95">
            <w:pPr>
              <w:bidi w:val="0"/>
              <w:jc w:val="both"/>
              <w:cnfStyle w:val="000000100000" w:firstRow="0" w:lastRow="0" w:firstColumn="0" w:lastColumn="0" w:oddVBand="0" w:evenVBand="0" w:oddHBand="1" w:evenHBand="0" w:firstRowFirstColumn="0" w:firstRowLastColumn="0" w:lastRowFirstColumn="0" w:lastRowLastColumn="0"/>
              <w:rPr>
                <w:rFonts w:ascii="Kalpurush" w:eastAsia="Nikosh" w:hAnsi="Kalpurush" w:cs="Kalpurush"/>
                <w:sz w:val="20"/>
                <w:szCs w:val="20"/>
                <w:rtl/>
                <w:cs/>
              </w:rPr>
            </w:pPr>
            <w:r w:rsidRPr="00F82351">
              <w:rPr>
                <w:rFonts w:ascii="Kalpurush" w:eastAsia="Nikosh" w:hAnsi="Kalpurush" w:cs="Kalpurush"/>
                <w:sz w:val="20"/>
                <w:szCs w:val="20"/>
                <w:cs/>
                <w:lang w:bidi="bn-BD"/>
              </w:rPr>
              <w:t>আত্মীয়তা</w:t>
            </w:r>
          </w:p>
        </w:tc>
        <w:tc>
          <w:tcPr>
            <w:tcW w:w="499" w:type="pct"/>
            <w:vAlign w:val="center"/>
          </w:tcPr>
          <w:p w:rsidR="00545D95" w:rsidRPr="0027106E" w:rsidRDefault="00545D95" w:rsidP="00545D95">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F82351" w:rsidRDefault="00545D95" w:rsidP="00545D95">
            <w:pPr>
              <w:bidi w:val="0"/>
              <w:jc w:val="both"/>
              <w:cnfStyle w:val="000000000000" w:firstRow="0" w:lastRow="0" w:firstColumn="0" w:lastColumn="0" w:oddVBand="0" w:evenVBand="0" w:oddHBand="0" w:evenHBand="0" w:firstRowFirstColumn="0" w:firstRowLastColumn="0" w:lastRowFirstColumn="0" w:lastRowLastColumn="0"/>
              <w:rPr>
                <w:rFonts w:ascii="Kalpurush" w:eastAsia="Nikosh" w:hAnsi="Kalpurush" w:cs="Kalpurush"/>
                <w:sz w:val="20"/>
                <w:szCs w:val="20"/>
                <w:rtl/>
                <w:cs/>
              </w:rPr>
            </w:pPr>
            <w:r w:rsidRPr="00F82351">
              <w:rPr>
                <w:rFonts w:ascii="Kalpurush" w:eastAsia="Nikosh" w:hAnsi="Kalpurush" w:cs="Kalpurush"/>
                <w:sz w:val="20"/>
                <w:szCs w:val="20"/>
                <w:cs/>
                <w:lang w:bidi="bn-BD"/>
              </w:rPr>
              <w:t>মহব</w:t>
            </w:r>
            <w:r w:rsidRPr="00F82351">
              <w:rPr>
                <w:rFonts w:ascii="Kalpurush" w:eastAsia="Nikosh" w:hAnsi="Kalpurush" w:cs="Kalpurush" w:hint="cs"/>
                <w:sz w:val="20"/>
                <w:szCs w:val="20"/>
                <w:cs/>
                <w:lang w:bidi="bn-BD"/>
              </w:rPr>
              <w:t>্</w:t>
            </w:r>
            <w:r w:rsidRPr="00F82351">
              <w:rPr>
                <w:rFonts w:ascii="Kalpurush" w:eastAsia="Nikosh" w:hAnsi="Kalpurush" w:cs="Kalpurush"/>
                <w:sz w:val="20"/>
                <w:szCs w:val="20"/>
                <w:cs/>
                <w:lang w:bidi="bn-BD"/>
              </w:rPr>
              <w:t>বত ও ইহসান</w:t>
            </w:r>
          </w:p>
        </w:tc>
        <w:tc>
          <w:tcPr>
            <w:tcW w:w="499" w:type="pct"/>
            <w:vAlign w:val="center"/>
          </w:tcPr>
          <w:p w:rsidR="00545D95" w:rsidRPr="0027106E" w:rsidRDefault="00545D95" w:rsidP="00545D95">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F82351" w:rsidRDefault="00545D95" w:rsidP="00545D95">
            <w:pPr>
              <w:bidi w:val="0"/>
              <w:jc w:val="both"/>
              <w:cnfStyle w:val="000000100000" w:firstRow="0" w:lastRow="0" w:firstColumn="0" w:lastColumn="0" w:oddVBand="0" w:evenVBand="0" w:oddHBand="1" w:evenHBand="0" w:firstRowFirstColumn="0" w:firstRowLastColumn="0" w:lastRowFirstColumn="0" w:lastRowLastColumn="0"/>
              <w:rPr>
                <w:rFonts w:ascii="Kalpurush" w:eastAsia="Nikosh" w:hAnsi="Kalpurush" w:cs="Kalpurush"/>
                <w:sz w:val="20"/>
                <w:szCs w:val="20"/>
                <w:cs/>
                <w:lang w:bidi="bn-BD"/>
              </w:rPr>
            </w:pPr>
            <w:r w:rsidRPr="00F82351">
              <w:rPr>
                <w:rFonts w:ascii="Kalpurush" w:eastAsia="Nikosh" w:hAnsi="Kalpurush" w:cs="Kalpurush"/>
                <w:sz w:val="20"/>
                <w:szCs w:val="20"/>
                <w:cs/>
                <w:lang w:bidi="bn-BD"/>
              </w:rPr>
              <w:t>উত্তম চরিত্র</w:t>
            </w:r>
          </w:p>
        </w:tc>
        <w:tc>
          <w:tcPr>
            <w:tcW w:w="499" w:type="pct"/>
            <w:vAlign w:val="center"/>
          </w:tcPr>
          <w:p w:rsidR="00545D95" w:rsidRPr="0027106E" w:rsidRDefault="00545D95" w:rsidP="00545D95">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545D95" w:rsidRPr="008A4FB1" w:rsidTr="00545D9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545D95" w:rsidRPr="008A4FB1" w:rsidRDefault="00545D95" w:rsidP="00545D9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45D95" w:rsidRPr="00F82351" w:rsidRDefault="00545D95" w:rsidP="00545D95">
            <w:pPr>
              <w:bidi w:val="0"/>
              <w:jc w:val="both"/>
              <w:cnfStyle w:val="000000000000" w:firstRow="0" w:lastRow="0" w:firstColumn="0" w:lastColumn="0" w:oddVBand="0" w:evenVBand="0" w:oddHBand="0" w:evenHBand="0" w:firstRowFirstColumn="0" w:firstRowLastColumn="0" w:lastRowFirstColumn="0" w:lastRowLastColumn="0"/>
              <w:rPr>
                <w:rFonts w:ascii="Kalpurush" w:eastAsia="Nikosh" w:hAnsi="Kalpurush" w:cs="Kalpurush"/>
                <w:sz w:val="20"/>
                <w:szCs w:val="20"/>
                <w:cs/>
                <w:lang w:bidi="bn-BD"/>
              </w:rPr>
            </w:pPr>
            <w:r w:rsidRPr="00F82351">
              <w:rPr>
                <w:rFonts w:ascii="Kalpurush" w:eastAsia="Nikosh" w:hAnsi="Kalpurush" w:cs="Kalpurush"/>
                <w:sz w:val="20"/>
                <w:szCs w:val="20"/>
                <w:cs/>
                <w:lang w:bidi="bn-BD"/>
              </w:rPr>
              <w:t>আল্লাহ</w:t>
            </w:r>
            <w:r w:rsidRPr="00F82351">
              <w:rPr>
                <w:rFonts w:ascii="Kalpurush" w:eastAsia="Nikosh" w:hAnsi="Kalpurush" w:cs="Kalpurush" w:hint="cs"/>
                <w:sz w:val="20"/>
                <w:szCs w:val="20"/>
                <w:cs/>
                <w:lang w:bidi="bn-BD"/>
              </w:rPr>
              <w:t>র ভালোবাসা</w:t>
            </w:r>
          </w:p>
        </w:tc>
        <w:tc>
          <w:tcPr>
            <w:tcW w:w="499" w:type="pct"/>
            <w:vAlign w:val="center"/>
          </w:tcPr>
          <w:p w:rsidR="00545D95" w:rsidRPr="0027106E" w:rsidRDefault="00545D95" w:rsidP="00545D95">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bl>
    <w:p w:rsidR="00545D95" w:rsidRDefault="00545D95">
      <w:pPr>
        <w:bidi w:val="0"/>
        <w:rPr>
          <w:rFonts w:ascii="Kalpurush" w:hAnsi="Kalpurush" w:cs="Kalpurush"/>
          <w:color w:val="205B83"/>
          <w:sz w:val="40"/>
          <w:szCs w:val="40"/>
          <w:cs/>
          <w:lang w:bidi="bn-BD"/>
        </w:rPr>
      </w:pPr>
    </w:p>
    <w:p w:rsidR="005E3FC3" w:rsidRDefault="005E3FC3">
      <w:pPr>
        <w:bidi w:val="0"/>
        <w:rPr>
          <w:rFonts w:ascii="Kalpurush" w:hAnsi="Kalpurush" w:cs="Kalpurush"/>
          <w:color w:val="205B83"/>
          <w:sz w:val="40"/>
          <w:szCs w:val="40"/>
          <w:cs/>
          <w:lang w:bidi="bn-BD"/>
        </w:rPr>
      </w:pPr>
      <w:r>
        <w:rPr>
          <w:rFonts w:ascii="Kalpurush" w:hAnsi="Kalpurush" w:cs="Kalpurush"/>
          <w:color w:val="205B83"/>
          <w:sz w:val="40"/>
          <w:szCs w:val="40"/>
          <w:cs/>
          <w:lang w:bidi="bn-BD"/>
        </w:rPr>
        <w:br w:type="page"/>
      </w:r>
    </w:p>
    <w:p w:rsidR="00AD76AE" w:rsidRPr="00093EDA" w:rsidRDefault="00AD76AE" w:rsidP="00AD76AE">
      <w:pPr>
        <w:bidi w:val="0"/>
        <w:spacing w:line="240" w:lineRule="auto"/>
        <w:jc w:val="center"/>
        <w:rPr>
          <w:rFonts w:asciiTheme="majorBidi" w:hAnsiTheme="majorBidi" w:cstheme="majorBidi"/>
          <w:b/>
          <w:bCs/>
          <w:sz w:val="40"/>
          <w:szCs w:val="40"/>
          <w:lang w:bidi="ar-EG"/>
        </w:rPr>
      </w:pPr>
      <w:r w:rsidRPr="00093EDA">
        <w:rPr>
          <w:rFonts w:asciiTheme="majorBidi" w:hAnsiTheme="majorBidi" w:cstheme="majorBidi"/>
          <w:noProof/>
          <w:color w:val="205B83"/>
          <w:sz w:val="40"/>
          <w:szCs w:val="40"/>
        </w:rPr>
        <w:lastRenderedPageBreak/>
        <w:drawing>
          <wp:anchor distT="0" distB="0" distL="114300" distR="114300" simplePos="0" relativeHeight="251675648" behindDoc="0" locked="0" layoutInCell="1" allowOverlap="1" wp14:anchorId="2941C353" wp14:editId="5AEF0A5D">
            <wp:simplePos x="0" y="0"/>
            <wp:positionH relativeFrom="margin">
              <wp:posOffset>859155</wp:posOffset>
            </wp:positionH>
            <wp:positionV relativeFrom="paragraph">
              <wp:posOffset>406874</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Pr="00093EDA">
        <w:rPr>
          <w:rFonts w:ascii="Kalpurush" w:hAnsi="Kalpurush" w:cs="Kalpurush" w:hint="cs"/>
          <w:color w:val="205B83"/>
          <w:sz w:val="40"/>
          <w:szCs w:val="40"/>
          <w:cs/>
          <w:lang w:bidi="bn-BD"/>
        </w:rPr>
        <w:t>ভূমিকা</w:t>
      </w:r>
    </w:p>
    <w:p w:rsidR="000A6307" w:rsidRPr="00D25B99" w:rsidRDefault="000A6307" w:rsidP="000A6307">
      <w:pPr>
        <w:bidi w:val="0"/>
        <w:jc w:val="both"/>
        <w:rPr>
          <w:rFonts w:asciiTheme="majorBidi" w:hAnsiTheme="majorBidi" w:cstheme="majorBidi"/>
          <w:color w:val="006666"/>
          <w:sz w:val="10"/>
          <w:szCs w:val="10"/>
          <w:lang w:bidi="ar-EG"/>
        </w:rPr>
      </w:pPr>
    </w:p>
    <w:p w:rsidR="00545D95" w:rsidRPr="00DB37EE" w:rsidRDefault="00545D95" w:rsidP="00545D95">
      <w:pPr>
        <w:spacing w:after="0"/>
        <w:jc w:val="center"/>
        <w:rPr>
          <w:rFonts w:ascii="Kalpurush" w:eastAsia="Nikosh" w:hAnsi="Kalpurush"/>
          <w:sz w:val="24"/>
          <w:szCs w:val="24"/>
          <w:rtl/>
        </w:rPr>
      </w:pPr>
      <w:r w:rsidRPr="00DB37EE">
        <w:rPr>
          <w:rFonts w:ascii="KFGQPC Uthmanic Script HAFS" w:cs="KFGQPC Uthmanic Script HAFS" w:hint="cs"/>
          <w:sz w:val="24"/>
          <w:szCs w:val="24"/>
          <w:rtl/>
        </w:rPr>
        <w:t>بِسۡمِ</w:t>
      </w:r>
      <w:r w:rsidRPr="00DB37EE">
        <w:rPr>
          <w:rFonts w:ascii="KFGQPC Uthmanic Script HAFS" w:cs="KFGQPC Uthmanic Script HAFS"/>
          <w:sz w:val="24"/>
          <w:szCs w:val="24"/>
          <w:rtl/>
        </w:rPr>
        <w:t xml:space="preserve"> </w:t>
      </w:r>
      <w:r w:rsidRPr="00DB37EE">
        <w:rPr>
          <w:rFonts w:ascii="KFGQPC Uthmanic Script HAFS" w:cs="KFGQPC Uthmanic Script HAFS" w:hint="cs"/>
          <w:sz w:val="24"/>
          <w:szCs w:val="24"/>
          <w:rtl/>
        </w:rPr>
        <w:t>ٱللَّهِ</w:t>
      </w:r>
      <w:r w:rsidRPr="00DB37EE">
        <w:rPr>
          <w:rFonts w:ascii="KFGQPC Uthmanic Script HAFS" w:cs="KFGQPC Uthmanic Script HAFS"/>
          <w:sz w:val="24"/>
          <w:szCs w:val="24"/>
          <w:rtl/>
        </w:rPr>
        <w:t xml:space="preserve"> </w:t>
      </w:r>
      <w:r w:rsidRPr="00DB37EE">
        <w:rPr>
          <w:rFonts w:ascii="KFGQPC Uthmanic Script HAFS" w:cs="KFGQPC Uthmanic Script HAFS" w:hint="cs"/>
          <w:sz w:val="24"/>
          <w:szCs w:val="24"/>
          <w:rtl/>
        </w:rPr>
        <w:t>ٱلرَّحۡمَٰنِ</w:t>
      </w:r>
      <w:r w:rsidRPr="00DB37EE">
        <w:rPr>
          <w:rFonts w:ascii="KFGQPC Uthmanic Script HAFS" w:cs="KFGQPC Uthmanic Script HAFS"/>
          <w:sz w:val="24"/>
          <w:szCs w:val="24"/>
          <w:rtl/>
        </w:rPr>
        <w:t xml:space="preserve"> </w:t>
      </w:r>
      <w:r w:rsidRPr="00DB37EE">
        <w:rPr>
          <w:rFonts w:ascii="KFGQPC Uthmanic Script HAFS" w:cs="KFGQPC Uthmanic Script HAFS" w:hint="cs"/>
          <w:sz w:val="24"/>
          <w:szCs w:val="24"/>
          <w:rtl/>
        </w:rPr>
        <w:t>ٱلرَّحِيمِ</w:t>
      </w:r>
    </w:p>
    <w:p w:rsidR="00545D95" w:rsidRPr="00777A76" w:rsidRDefault="00545D95" w:rsidP="00545D95">
      <w:pPr>
        <w:spacing w:after="0"/>
        <w:jc w:val="center"/>
        <w:rPr>
          <w:rFonts w:ascii="Kalpurush" w:eastAsia="Nikosh" w:hAnsi="Kalpurush" w:cs="KFGQPC Uthman Taha Naskh"/>
          <w:sz w:val="24"/>
          <w:szCs w:val="24"/>
          <w:rtl/>
          <w:cs/>
        </w:rPr>
      </w:pPr>
      <w:r w:rsidRPr="00777A76">
        <w:rPr>
          <w:rFonts w:ascii="Kalpurush" w:eastAsia="Nikosh" w:hAnsi="Kalpurush" w:cs="KFGQPC Uthman Taha Naskh" w:hint="cs"/>
          <w:sz w:val="24"/>
          <w:szCs w:val="24"/>
          <w:rtl/>
        </w:rPr>
        <w:t>الحمد لله وكفى وسلام على عباده الذين اصطفى، أما بعد.</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আমার কয়েকজন স</w:t>
      </w:r>
      <w:r>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হৃদ বন্ধ</w:t>
      </w:r>
      <w:r>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নিত্য</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প্রয়োজনীয়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আর ওপর একটি বই লেখার পরামর্শ দিলো। কলেবর বুদ্ধির ফলে পাঠক বিরক্তিকরভাবে যাতে বইটিকে গ্রহণ না করেন</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 xml:space="preserve">-সাথে </w:t>
      </w:r>
      <w:bookmarkStart w:id="0" w:name="_GoBack"/>
      <w:bookmarkEnd w:id="0"/>
      <w:r w:rsidRPr="00777A76">
        <w:rPr>
          <w:rFonts w:ascii="Kalpurush" w:eastAsia="Nikosh" w:hAnsi="Kalpurush" w:cs="Kalpurush"/>
          <w:sz w:val="24"/>
          <w:szCs w:val="24"/>
          <w:cs/>
          <w:lang w:bidi="bn-BD"/>
        </w:rPr>
        <w:t>এ পরামর্শ দিতেও তারা ভুল করে</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নি। বিজ্ঞ উলামায়ে কিরাম এ বিষয়ে হাদীসের সনদসহ অনেক কিতাব রচনা করেছেন বৃহৎ কলেবরের দ</w:t>
      </w:r>
      <w:r w:rsidRPr="00777A76">
        <w:rPr>
          <w:rFonts w:ascii="Kalpurush" w:eastAsia="Nikosh" w:hAnsi="Kalpurush" w:cs="Kalpurush" w:hint="cs"/>
          <w:sz w:val="24"/>
          <w:szCs w:val="24"/>
          <w:cs/>
          <w:lang w:bidi="bn-BD"/>
        </w:rPr>
        <w:t>রু</w:t>
      </w:r>
      <w:r>
        <w:rPr>
          <w:rFonts w:ascii="Kalpurush" w:eastAsia="Nikosh" w:hAnsi="Kalpurush" w:cs="Kalpurush"/>
          <w:sz w:val="24"/>
          <w:szCs w:val="24"/>
          <w:cs/>
          <w:lang w:bidi="bn-BD"/>
        </w:rPr>
        <w:t>ন পিপাসুরা স্বভা</w:t>
      </w:r>
      <w:r w:rsidRPr="00777A76">
        <w:rPr>
          <w:rFonts w:ascii="Kalpurush" w:eastAsia="Nikosh" w:hAnsi="Kalpurush" w:cs="Kalpurush"/>
          <w:sz w:val="24"/>
          <w:szCs w:val="24"/>
          <w:cs/>
          <w:lang w:bidi="bn-BD"/>
        </w:rPr>
        <w:t>বতই সেগুলো পড়তে হিম্মত হারিয়ে ফেলে। ইমাম বুখারী র</w:t>
      </w:r>
      <w:r w:rsidRPr="00777A76">
        <w:rPr>
          <w:rFonts w:ascii="Kalpurush" w:eastAsia="Nikosh" w:hAnsi="Kalpurush" w:cs="Kalpurush" w:hint="cs"/>
          <w:sz w:val="24"/>
          <w:szCs w:val="24"/>
          <w:cs/>
          <w:lang w:bidi="bn-BD"/>
        </w:rPr>
        <w:t>হ.</w:t>
      </w:r>
      <w:r w:rsidRPr="00777A76">
        <w:rPr>
          <w:rFonts w:ascii="Kalpurush" w:eastAsia="Nikosh" w:hAnsi="Kalpurush" w:cs="Kalpurush"/>
          <w:sz w:val="24"/>
          <w:szCs w:val="24"/>
          <w:cs/>
          <w:lang w:bidi="bn-BD"/>
        </w:rPr>
        <w:t xml:space="preserve"> রাসূলুল্লাহ্ সাল্লাল্লাহু আলাইহি ওয়াসাল্লাম থেকে বর্ণনা করেছ</w:t>
      </w:r>
      <w:r>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ন</w:t>
      </w:r>
      <w:r w:rsidRPr="00777A76">
        <w:rPr>
          <w:rFonts w:ascii="Kalpurush" w:eastAsia="Nikosh" w:hAnsi="Kalpurush" w:cs="Kalpurush" w:hint="cs"/>
          <w:sz w:val="24"/>
          <w:szCs w:val="24"/>
          <w:cs/>
          <w:lang w:bidi="bn-BD"/>
        </w:rPr>
        <w:t>, তিনি বলেছেন:</w:t>
      </w:r>
      <w:r>
        <w:rPr>
          <w:rFonts w:ascii="Kalpurush" w:hAnsi="Kalpurush" w:cs="Kalpurush"/>
          <w:sz w:val="24"/>
          <w:szCs w:val="24"/>
          <w:lang w:bidi="bn-BD"/>
        </w:rPr>
        <w:t xml:space="preserve"> </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আমি যখন তোমাদেরকে কোনো </w:t>
      </w:r>
      <w:r w:rsidRPr="00777A76">
        <w:rPr>
          <w:rFonts w:ascii="Kalpurush" w:eastAsia="Nikosh" w:hAnsi="Kalpurush" w:cs="Kalpurush" w:hint="cs"/>
          <w:sz w:val="24"/>
          <w:szCs w:val="24"/>
          <w:cs/>
          <w:lang w:bidi="bn-BD"/>
        </w:rPr>
        <w:t>কি</w:t>
      </w:r>
      <w:r w:rsidRPr="00777A76">
        <w:rPr>
          <w:rFonts w:ascii="Kalpurush" w:eastAsia="Nikosh" w:hAnsi="Kalpurush" w:cs="Kalpurush"/>
          <w:sz w:val="24"/>
          <w:szCs w:val="24"/>
          <w:cs/>
          <w:lang w:bidi="bn-BD"/>
        </w:rPr>
        <w:t>ছ</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করার আদেশ দেই</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তখন তোমরা সাধ্য</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নুসারে তা করার চেষ্টা কর</w:t>
      </w:r>
      <w:r w:rsidRPr="00777A76">
        <w:rPr>
          <w:rFonts w:ascii="Kalpurush" w:eastAsia="Nikosh" w:hAnsi="Kalpurush" w:cs="Kalpurush" w:hint="cs"/>
          <w:sz w:val="24"/>
          <w:szCs w:val="24"/>
          <w:cs/>
          <w:lang w:bidi="bn-BD"/>
        </w:rPr>
        <w:t>”</w:t>
      </w:r>
      <w:r w:rsidRPr="000B2A14">
        <w:rPr>
          <w:rFonts w:ascii="SolaimanLipi" w:eastAsia="Nikosh" w:hAnsi="SolaimanLipi" w:cs="SolaimanLipi"/>
          <w:sz w:val="24"/>
          <w:szCs w:val="24"/>
          <w:cs/>
          <w:lang w:bidi="hi-IN"/>
        </w:rPr>
        <w:t>।</w:t>
      </w:r>
    </w:p>
    <w:p w:rsidR="00545D95" w:rsidRDefault="00545D95" w:rsidP="00545D95">
      <w:pPr>
        <w:bidi w:val="0"/>
        <w:spacing w:after="0"/>
        <w:jc w:val="both"/>
        <w:rPr>
          <w:rFonts w:ascii="Kalpurush" w:eastAsia="Nikosh" w:hAnsi="Kalpurush" w:cs="Kalpurush"/>
          <w:sz w:val="24"/>
          <w:szCs w:val="24"/>
          <w:lang w:bidi="bn-BD"/>
        </w:rPr>
      </w:pPr>
      <w:r>
        <w:rPr>
          <w:rFonts w:ascii="Kalpurush" w:eastAsia="Nikosh" w:hAnsi="Kalpurush" w:cs="Kalpurush"/>
          <w:sz w:val="24"/>
          <w:szCs w:val="24"/>
          <w:cs/>
          <w:lang w:bidi="bn-BD"/>
        </w:rPr>
        <w:t>শাইখ</w:t>
      </w:r>
      <w:r w:rsidRPr="00777A76">
        <w:rPr>
          <w:rFonts w:ascii="Kalpurush" w:eastAsia="Nikosh" w:hAnsi="Kalpurush" w:cs="Kalpurush"/>
          <w:sz w:val="24"/>
          <w:szCs w:val="24"/>
          <w:cs/>
          <w:lang w:bidi="bn-BD"/>
        </w:rPr>
        <w:t xml:space="preserve"> ইমাম আবু আমর ইবন</w:t>
      </w:r>
      <w:r>
        <w:rPr>
          <w:rFonts w:ascii="Kalpurush" w:eastAsia="Nikosh" w:hAnsi="Kalpurush" w:cs="Kalpurush" w:hint="cs"/>
          <w:sz w:val="24"/>
          <w:szCs w:val="24"/>
          <w:cs/>
          <w:lang w:bidi="bn-BD"/>
        </w:rPr>
        <w:t>ুস</w:t>
      </w:r>
      <w:r w:rsidRPr="00777A76">
        <w:rPr>
          <w:rFonts w:ascii="Kalpurush" w:eastAsia="Nikosh" w:hAnsi="Kalpurush" w:cs="Kalpurush"/>
          <w:sz w:val="24"/>
          <w:szCs w:val="24"/>
          <w:cs/>
          <w:lang w:bidi="bn-BD"/>
        </w:rPr>
        <w:t xml:space="preserve"> সালাহ রহ.-কে প্রশ্ন করা হয়েছিল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কী পরিমা</w:t>
      </w:r>
      <w:r w:rsidRPr="00777A76">
        <w:rPr>
          <w:rFonts w:ascii="Kalpurush" w:eastAsia="Nikosh" w:hAnsi="Kalpurush" w:cs="Kalpurush" w:hint="cs"/>
          <w:sz w:val="24"/>
          <w:szCs w:val="24"/>
          <w:cs/>
          <w:lang w:bidi="bn-BD"/>
        </w:rPr>
        <w:t>ণ</w:t>
      </w:r>
      <w:r w:rsidRPr="00777A76">
        <w:rPr>
          <w:rFonts w:ascii="Kalpurush" w:eastAsia="Nikosh" w:hAnsi="Kalpurush" w:cs="Kalpurush"/>
          <w:sz w:val="24"/>
          <w:szCs w:val="24"/>
          <w:cs/>
          <w:lang w:bidi="bn-BD"/>
        </w:rPr>
        <w:t xml:space="preserve"> যিকির করলে মুমিন নর-নারী আল্লাহর কাছে অধিক যিকিরকারী সাব্যস্ত হবে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তিনি উত্তর দিয়েছিলেন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যদি সে সকাল</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সন্ধ্যা</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দিন-রাত ও বিভিন্ন অবস্থায় পঠিত দ</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আগুলো নিয়মিত আদায় করে</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তবেই আল্লাহর দরব</w:t>
      </w:r>
      <w:r>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রে অধিক যিকিরকারীদের অন্তর্ভুক্ত হবে। </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 xml:space="preserve">আব্দুল্লাহ ইবন বুসর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থেকে বর্ণিত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জনৈক সাহাবী রাসূলুল্লাহ্ সাল্লাল্লাহু আলাইহি ওয়াসাল্লাম-এর কাছে এসে আরয করল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ইয়া রাসূলুল্লাহ! শরী</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আতের হুকুম তো অনেক রয়েছে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আমাকে এমন কোনো আমল বলে দিন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যা আমি নিজের জন্য অ</w:t>
      </w:r>
      <w:r w:rsidRPr="00777A76">
        <w:rPr>
          <w:rFonts w:ascii="Kalpurush" w:eastAsia="Nikosh" w:hAnsi="Kalpurush" w:cs="Kalpurush" w:hint="cs"/>
          <w:sz w:val="24"/>
          <w:szCs w:val="24"/>
          <w:cs/>
          <w:lang w:bidi="bn-BD"/>
        </w:rPr>
        <w:t>যী</w:t>
      </w:r>
      <w:r w:rsidRPr="00777A76">
        <w:rPr>
          <w:rFonts w:ascii="Kalpurush" w:eastAsia="Nikosh" w:hAnsi="Kalpurush" w:cs="Kalpurush"/>
          <w:sz w:val="24"/>
          <w:szCs w:val="24"/>
          <w:cs/>
          <w:lang w:bidi="bn-BD"/>
        </w:rPr>
        <w:t>ফা বানিয়ে নিব</w:t>
      </w:r>
      <w:r w:rsidRPr="00777A76">
        <w:rPr>
          <w:rFonts w:ascii="Kalpurush" w:eastAsia="Nikosh" w:hAnsi="Kalpurush" w:cs="Kalpurush" w:hint="cs"/>
          <w:sz w:val="24"/>
          <w:szCs w:val="24"/>
          <w:cs/>
          <w:lang w:bidi="bn-BD"/>
        </w:rPr>
        <w:t>ো</w:t>
      </w:r>
      <w:r w:rsidRPr="000B2A14">
        <w:rPr>
          <w:rFonts w:ascii="SolaimanLipi" w:eastAsia="Nikosh" w:hAnsi="SolaimanLipi" w:cs="SolaimanLipi"/>
          <w:sz w:val="24"/>
          <w:szCs w:val="24"/>
          <w:cs/>
          <w:lang w:bidi="hi-IN"/>
        </w:rPr>
        <w:t xml:space="preserve">। </w:t>
      </w:r>
      <w:r w:rsidRPr="000B2A14">
        <w:rPr>
          <w:rFonts w:ascii="Kalpurush" w:eastAsia="Nikosh" w:hAnsi="Kalpurush" w:cs="Kalpurush"/>
          <w:sz w:val="24"/>
          <w:szCs w:val="24"/>
          <w:cs/>
          <w:lang w:bidi="bn-IN"/>
        </w:rPr>
        <w:t>তিনি উত্তরে বললেন</w:t>
      </w:r>
      <w:r w:rsidRPr="00777A76">
        <w:rPr>
          <w:rFonts w:ascii="Kalpurush" w:eastAsia="Nikosh" w:hAnsi="Kalpurush" w:cs="Kalpurush"/>
          <w:sz w:val="24"/>
          <w:szCs w:val="24"/>
          <w:cs/>
          <w:lang w:bidi="bn-BD"/>
        </w:rPr>
        <w:t xml:space="preserve">: </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তোমার জিহ</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বা যেন সর্বদা আল্লাহর যিকির দ্বারা সিক্ত থাকে</w:t>
      </w:r>
      <w:r w:rsidRPr="00777A76">
        <w:rPr>
          <w:rFonts w:ascii="Kalpurush" w:eastAsia="Nikosh" w:hAnsi="Kalpurush" w:cs="Kalpurush"/>
          <w:sz w:val="24"/>
          <w:szCs w:val="24"/>
          <w:lang w:bidi="bn-BD"/>
        </w:rPr>
        <w:t>’’</w:t>
      </w:r>
      <w:r w:rsidRPr="000B2A14">
        <w:rPr>
          <w:rFonts w:ascii="SolaimanLipi" w:eastAsia="Nikosh" w:hAnsi="SolaimanLipi" w:cs="SolaimanLipi"/>
          <w:sz w:val="24"/>
          <w:szCs w:val="24"/>
          <w:cs/>
          <w:lang w:bidi="hi-IN"/>
        </w:rPr>
        <w:t>।</w:t>
      </w:r>
    </w:p>
    <w:p w:rsidR="00545D95" w:rsidRDefault="00545D95" w:rsidP="00545D95">
      <w:pPr>
        <w:bidi w:val="0"/>
        <w:spacing w:after="0"/>
        <w:jc w:val="both"/>
        <w:rPr>
          <w:rFonts w:ascii="Kalpurush" w:eastAsia="Nikosh" w:hAnsi="Kalpurush" w:cs="Kalpurush"/>
          <w:sz w:val="24"/>
          <w:szCs w:val="24"/>
          <w:lang w:bidi="bn-BD"/>
        </w:rPr>
      </w:pPr>
      <w:r w:rsidRPr="00777A76">
        <w:rPr>
          <w:rFonts w:ascii="Kalpurush" w:eastAsia="Nikosh" w:hAnsi="Kalpurush" w:cs="Kalpurush"/>
          <w:sz w:val="24"/>
          <w:szCs w:val="24"/>
          <w:cs/>
          <w:lang w:bidi="bn-BD"/>
        </w:rPr>
        <w:lastRenderedPageBreak/>
        <w:t>সন্দেহ নেই</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নিয়মিত স্বল্প আমল অনিয়মিত অধিক আমলের তুলনায় অনেক উত্তম। রাসূলের হাদীসে এর প্রমাণ আমরা দেখতে পাই</w:t>
      </w:r>
      <w:r w:rsidRPr="00777A76">
        <w:rPr>
          <w:rFonts w:ascii="Kalpurush" w:eastAsia="Nikosh" w:hAnsi="Kalpurush" w:cs="Kalpurush"/>
          <w:sz w:val="24"/>
          <w:szCs w:val="24"/>
          <w:lang w:bidi="bn-BD"/>
        </w:rPr>
        <w:t>, ‘‘</w:t>
      </w:r>
      <w:r w:rsidRPr="00777A76">
        <w:rPr>
          <w:rFonts w:ascii="Kalpurush" w:eastAsia="Nikosh" w:hAnsi="Kalpurush" w:cs="Kalpurush"/>
          <w:sz w:val="24"/>
          <w:szCs w:val="24"/>
          <w:cs/>
          <w:lang w:bidi="bn-BD"/>
        </w:rPr>
        <w:t>সর্বোত্তম আমল তাই</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নিয়মিত করা হয়।</w:t>
      </w:r>
      <w:r w:rsidRPr="00777A76">
        <w:rPr>
          <w:rFonts w:ascii="Kalpurush" w:eastAsia="Nikosh" w:hAnsi="Kalpurush" w:cs="Kalpurush"/>
          <w:sz w:val="24"/>
          <w:szCs w:val="24"/>
          <w:lang w:bidi="bn-BD"/>
        </w:rPr>
        <w:t xml:space="preserve">’’ </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এ পুস্তকের ভ</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তর আমি সহীহ হাদীসের আলোকে বাস্তব অভি</w:t>
      </w:r>
      <w:r w:rsidRPr="00777A76">
        <w:rPr>
          <w:rFonts w:ascii="Kalpurush" w:eastAsia="Nikosh" w:hAnsi="Kalpurush" w:cs="Kalpurush" w:hint="cs"/>
          <w:sz w:val="24"/>
          <w:szCs w:val="24"/>
          <w:cs/>
          <w:lang w:bidi="bn-BD"/>
        </w:rPr>
        <w:t>জ্ঞ</w:t>
      </w:r>
      <w:r w:rsidRPr="00777A76">
        <w:rPr>
          <w:rFonts w:ascii="Kalpurush" w:eastAsia="Nikosh" w:hAnsi="Kalpurush" w:cs="Kalpurush"/>
          <w:sz w:val="24"/>
          <w:szCs w:val="24"/>
          <w:cs/>
          <w:lang w:bidi="bn-BD"/>
        </w:rPr>
        <w:t>তাসহ সংক্ষিপ্ত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কারে নিত্য</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প্রয়োজনীয়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আগুলো একত্র করেছি। আল্লাহর কসম দিয়ে বলতে পারি</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এ দ</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আগুলো অনুসারে নিয়মিত আমলকারীকে আল্লাহ তা</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আলা সন্তান-সন্তুতি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ধন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সম্পদসহ শয়তানের যাবতীয় ধোকা এবং যমানার সব রকমের আপদ</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বিপদ </w:t>
      </w:r>
      <w:r w:rsidRPr="00777A76">
        <w:rPr>
          <w:rFonts w:ascii="Kalpurush" w:eastAsia="Nikosh" w:hAnsi="Kalpurush" w:cs="Kalpurush" w:hint="cs"/>
          <w:sz w:val="24"/>
          <w:szCs w:val="24"/>
          <w:cs/>
          <w:lang w:bidi="bn-BD"/>
        </w:rPr>
        <w:t>থেকে</w:t>
      </w:r>
      <w:r w:rsidRPr="00777A76">
        <w:rPr>
          <w:rFonts w:ascii="Kalpurush" w:eastAsia="Nikosh" w:hAnsi="Kalpurush" w:cs="Kalpurush"/>
          <w:sz w:val="24"/>
          <w:szCs w:val="24"/>
          <w:cs/>
          <w:lang w:bidi="bn-BD"/>
        </w:rPr>
        <w:t xml:space="preserve"> হিফাযত করবেন। </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পরিশেষে আল্লাহর কাছে সাহায্য কামনা করছি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তিনি যেন এ পুস্তক লেখার উদ্দেশ্য প</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র্ণ করে দেন এবং আমাদের সকলকে উপকৃত হওয়ার তাওফীক দান করেন।</w:t>
      </w:r>
    </w:p>
    <w:p w:rsidR="00545D95" w:rsidRPr="00777A76" w:rsidRDefault="00545D95" w:rsidP="00545D95">
      <w:pPr>
        <w:bidi w:val="0"/>
        <w:spacing w:after="0"/>
        <w:jc w:val="both"/>
        <w:rPr>
          <w:rFonts w:ascii="Kalpurush" w:eastAsia="Nikosh" w:hAnsi="Kalpurush"/>
          <w:sz w:val="24"/>
          <w:szCs w:val="24"/>
          <w:rtl/>
          <w:cs/>
          <w:lang w:bidi="bn-BD"/>
        </w:rPr>
      </w:pPr>
    </w:p>
    <w:p w:rsidR="00545D95" w:rsidRPr="00777A76" w:rsidRDefault="00545D95" w:rsidP="00545D95">
      <w:pPr>
        <w:bidi w:val="0"/>
        <w:spacing w:after="0"/>
        <w:jc w:val="both"/>
        <w:rPr>
          <w:rFonts w:ascii="Kalpurush" w:hAnsi="Kalpurush" w:cs="Kalpurush"/>
          <w:sz w:val="24"/>
          <w:szCs w:val="24"/>
        </w:rPr>
      </w:pPr>
      <w:r>
        <w:rPr>
          <w:rFonts w:ascii="Kalpurush" w:eastAsia="Nikosh" w:hAnsi="Kalpurush" w:cs="Kalpurush"/>
          <w:sz w:val="24"/>
          <w:szCs w:val="24"/>
          <w:cs/>
          <w:lang w:bidi="bn-BD"/>
        </w:rPr>
        <w:t>০১/০৯/১৪২২ হিজরী</w:t>
      </w:r>
      <w:r w:rsidRPr="00777A76">
        <w:rPr>
          <w:rFonts w:ascii="Kalpurush" w:eastAsia="Nikosh" w:hAnsi="Kalpurush" w:cs="Kalpurush"/>
          <w:sz w:val="24"/>
          <w:szCs w:val="24"/>
          <w:cs/>
          <w:lang w:bidi="bn-BD"/>
        </w:rPr>
        <w:t xml:space="preserve">  </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বিনীত গ্রন্থকার</w:t>
      </w:r>
    </w:p>
    <w:p w:rsidR="00545D95" w:rsidRPr="00777A76" w:rsidRDefault="00545D95" w:rsidP="00545D95">
      <w:pPr>
        <w:bidi w:val="0"/>
        <w:spacing w:after="0"/>
        <w:jc w:val="both"/>
        <w:rPr>
          <w:rFonts w:ascii="Kalpurush" w:hAnsi="Kalpurush" w:cs="Kalpurush"/>
          <w:sz w:val="24"/>
          <w:szCs w:val="24"/>
          <w:lang w:bidi="bn-BD"/>
        </w:rPr>
      </w:pPr>
    </w:p>
    <w:p w:rsidR="00545D95" w:rsidRPr="00777A76" w:rsidRDefault="00545D95" w:rsidP="00545D95">
      <w:pPr>
        <w:bidi w:val="0"/>
        <w:rPr>
          <w:rFonts w:ascii="Kalpurush" w:eastAsia="Nikosh" w:hAnsi="Kalpurush" w:cs="Kalpurush"/>
          <w:b/>
          <w:bCs/>
          <w:color w:val="333399"/>
          <w:sz w:val="24"/>
          <w:szCs w:val="24"/>
          <w:cs/>
          <w:lang w:bidi="bn-BD"/>
        </w:rPr>
      </w:pPr>
      <w:r w:rsidRPr="00777A76">
        <w:rPr>
          <w:rFonts w:ascii="Kalpurush" w:eastAsia="Nikosh" w:hAnsi="Kalpurush" w:cs="Kalpurush"/>
          <w:b/>
          <w:bCs/>
          <w:color w:val="333399"/>
          <w:sz w:val="24"/>
          <w:szCs w:val="24"/>
          <w:cs/>
          <w:lang w:bidi="bn-BD"/>
        </w:rPr>
        <w:br w:type="page"/>
      </w:r>
    </w:p>
    <w:p w:rsidR="00545D95" w:rsidRPr="00777A76" w:rsidRDefault="00545D95" w:rsidP="00545D95">
      <w:pPr>
        <w:tabs>
          <w:tab w:val="left" w:pos="949"/>
        </w:tabs>
        <w:bidi w:val="0"/>
        <w:spacing w:after="0"/>
        <w:jc w:val="center"/>
        <w:rPr>
          <w:rFonts w:ascii="Kalpurush" w:eastAsia="Nikosh" w:hAnsi="Kalpurush" w:cs="Kalpurush"/>
          <w:b/>
          <w:bCs/>
          <w:color w:val="333399"/>
          <w:sz w:val="24"/>
          <w:szCs w:val="24"/>
          <w:cs/>
          <w:lang w:bidi="bn-BD"/>
        </w:rPr>
      </w:pPr>
      <w:r w:rsidRPr="00777A76">
        <w:rPr>
          <w:rFonts w:ascii="Kalpurush" w:eastAsia="Nikosh" w:hAnsi="Kalpurush" w:cs="Kalpurush"/>
          <w:b/>
          <w:bCs/>
          <w:color w:val="333399"/>
          <w:sz w:val="24"/>
          <w:szCs w:val="24"/>
          <w:cs/>
          <w:lang w:bidi="bn-BD"/>
        </w:rPr>
        <w:lastRenderedPageBreak/>
        <w:t>এক</w:t>
      </w:r>
    </w:p>
    <w:p w:rsidR="00545D95" w:rsidRPr="00777A76" w:rsidRDefault="00545D95" w:rsidP="00545D95">
      <w:pPr>
        <w:bidi w:val="0"/>
        <w:spacing w:after="0"/>
        <w:jc w:val="center"/>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t xml:space="preserve">সূরা </w:t>
      </w:r>
      <w:r w:rsidRPr="00777A76">
        <w:rPr>
          <w:rFonts w:ascii="Kalpurush" w:eastAsia="Nikosh" w:hAnsi="Kalpurush" w:cs="Kalpurush" w:hint="cs"/>
          <w:b/>
          <w:bCs/>
          <w:color w:val="333399"/>
          <w:sz w:val="24"/>
          <w:szCs w:val="24"/>
          <w:cs/>
          <w:lang w:bidi="bn-BD"/>
        </w:rPr>
        <w:t>আল-</w:t>
      </w:r>
      <w:r w:rsidRPr="00777A76">
        <w:rPr>
          <w:rFonts w:ascii="Kalpurush" w:eastAsia="Nikosh" w:hAnsi="Kalpurush" w:cs="Kalpurush"/>
          <w:b/>
          <w:bCs/>
          <w:color w:val="333399"/>
          <w:sz w:val="24"/>
          <w:szCs w:val="24"/>
          <w:cs/>
          <w:lang w:bidi="bn-BD"/>
        </w:rPr>
        <w:t>ফাত</w:t>
      </w:r>
      <w:r w:rsidRPr="00777A76">
        <w:rPr>
          <w:rFonts w:ascii="Kalpurush" w:eastAsia="Nikosh" w:hAnsi="Kalpurush" w:cs="Kalpurush" w:hint="cs"/>
          <w:b/>
          <w:bCs/>
          <w:color w:val="333399"/>
          <w:sz w:val="24"/>
          <w:szCs w:val="24"/>
          <w:cs/>
          <w:lang w:bidi="bn-BD"/>
        </w:rPr>
        <w:t>িহা</w:t>
      </w:r>
      <w:r w:rsidRPr="00777A76">
        <w:rPr>
          <w:rFonts w:ascii="Kalpurush" w:eastAsia="Nikosh" w:hAnsi="Kalpurush" w:cs="Kalpurush"/>
          <w:b/>
          <w:bCs/>
          <w:color w:val="333399"/>
          <w:sz w:val="24"/>
          <w:szCs w:val="24"/>
          <w:cs/>
          <w:lang w:bidi="bn-BD"/>
        </w:rPr>
        <w:t xml:space="preserve"> পড়া</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একবার</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তিনবার</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সাতবার অথবা তার চেয়ে বেশি</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সর্ব রোগের নিরাময়ের জন্য।</w:t>
      </w:r>
    </w:p>
    <w:p w:rsidR="00545D95" w:rsidRPr="00777A76" w:rsidRDefault="00545D95" w:rsidP="00545D95">
      <w:pPr>
        <w:bidi w:val="0"/>
        <w:spacing w:after="0"/>
        <w:jc w:val="both"/>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t>ফযীলত:</w:t>
      </w:r>
    </w:p>
    <w:p w:rsidR="00545D95" w:rsidRPr="00777A76"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এক. বিষাক্ত প্রাণীর দংশনের চিকিৎসা।</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 xml:space="preserve">আবু সাঈদ খুদরী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রাসূলুল্লাহ্ সাল্লাল্লাহু আলাইহি ওয়াসাল্লামের সাহাবী</w:t>
      </w:r>
      <w:r w:rsidRPr="00777A76">
        <w:rPr>
          <w:rFonts w:ascii="Kalpurush" w:eastAsia="Nikosh" w:hAnsi="Kalpurush" w:cs="Kalpurush" w:hint="cs"/>
          <w:sz w:val="24"/>
          <w:szCs w:val="24"/>
          <w:cs/>
          <w:lang w:bidi="bn-BD"/>
        </w:rPr>
        <w:t>গণে</w:t>
      </w:r>
      <w:r w:rsidRPr="00777A76">
        <w:rPr>
          <w:rFonts w:ascii="Kalpurush" w:eastAsia="Nikosh" w:hAnsi="Kalpurush" w:cs="Kalpurush"/>
          <w:sz w:val="24"/>
          <w:szCs w:val="24"/>
          <w:cs/>
          <w:lang w:bidi="bn-BD"/>
        </w:rPr>
        <w:t>র একদল সফরে বের হলেন। সফরকালে তারা আরবের কোনো এক এলাকায় যাত্রা বিরতি দিলেন। সে এলাকার লোকদের কাছে তারা মহেমানদার</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 আবেদন করলেন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কিন্তু তার মেহমানদারী করতে অস্বীকার করলো। ঘটনাক্রমে সাহাবী</w:t>
      </w:r>
      <w:r w:rsidRPr="00777A76">
        <w:rPr>
          <w:rFonts w:ascii="Kalpurush" w:eastAsia="Nikosh" w:hAnsi="Kalpurush" w:cs="Kalpurush" w:hint="cs"/>
          <w:sz w:val="24"/>
          <w:szCs w:val="24"/>
          <w:cs/>
          <w:lang w:bidi="bn-BD"/>
        </w:rPr>
        <w:t>গণে</w:t>
      </w:r>
      <w:r w:rsidRPr="00777A76">
        <w:rPr>
          <w:rFonts w:ascii="Kalpurush" w:eastAsia="Nikosh" w:hAnsi="Kalpurush" w:cs="Kalpurush"/>
          <w:sz w:val="24"/>
          <w:szCs w:val="24"/>
          <w:cs/>
          <w:lang w:bidi="bn-BD"/>
        </w:rPr>
        <w:t>র কাফেলা সেখানে অবস্থানকালেই তাদের গোত্রপতিকে বিচ্ছু দংশন করে। তার চিকিৎসার জন্য তারা অনেক চেষ্টা-তদবীর করে বিফল হয়। তখন তাদের একজন বললো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তোমরা যদি এ নবাগত পথিকদের কাছে যেতে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হতে পারে তাদের কেউ কিছু জানে।</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লোকটির কথা অনুযায়ী এলাকার লোকজন সাহাবী</w:t>
      </w:r>
      <w:r w:rsidRPr="00777A76">
        <w:rPr>
          <w:rFonts w:ascii="Kalpurush" w:eastAsia="Nikosh" w:hAnsi="Kalpurush" w:cs="Kalpurush" w:hint="cs"/>
          <w:sz w:val="24"/>
          <w:szCs w:val="24"/>
          <w:cs/>
          <w:lang w:bidi="bn-BD"/>
        </w:rPr>
        <w:t>গণে</w:t>
      </w:r>
      <w:r w:rsidRPr="00777A76">
        <w:rPr>
          <w:rFonts w:ascii="Kalpurush" w:eastAsia="Nikosh" w:hAnsi="Kalpurush" w:cs="Kalpurush"/>
          <w:sz w:val="24"/>
          <w:szCs w:val="24"/>
          <w:cs/>
          <w:lang w:bidi="bn-BD"/>
        </w:rPr>
        <w:t>র কাছে এসে বললো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হে কাফেলার যাত্রীদল! আমাদের সরদারকে বিচ্ছু দংশন করেছে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আমরা তার চিকিৎসার জন্য বহু চেষ্টা করে বিফল হয়েছি। তোমাদের মধ্যকার কেউ কি এ বিষয়ে কিছ</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জানো</w:t>
      </w:r>
      <w:r w:rsidRPr="00777A76">
        <w:rPr>
          <w:rFonts w:ascii="Kalpurush" w:eastAsia="Nikosh" w:hAnsi="Kalpurush" w:cs="Kalpurush"/>
          <w:sz w:val="24"/>
          <w:szCs w:val="24"/>
          <w:lang w:bidi="bn-BD"/>
        </w:rPr>
        <w:t>?</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সাহাবী</w:t>
      </w:r>
      <w:r w:rsidRPr="00777A76">
        <w:rPr>
          <w:rFonts w:ascii="Kalpurush" w:eastAsia="Nikosh" w:hAnsi="Kalpurush" w:cs="Kalpurush" w:hint="cs"/>
          <w:sz w:val="24"/>
          <w:szCs w:val="24"/>
          <w:cs/>
          <w:lang w:bidi="bn-BD"/>
        </w:rPr>
        <w:t>গণে</w:t>
      </w:r>
      <w:r w:rsidRPr="00777A76">
        <w:rPr>
          <w:rFonts w:ascii="Kalpurush" w:eastAsia="Nikosh" w:hAnsi="Kalpurush" w:cs="Kalpurush"/>
          <w:sz w:val="24"/>
          <w:szCs w:val="24"/>
          <w:cs/>
          <w:lang w:bidi="bn-BD"/>
        </w:rPr>
        <w:t>র একজন তখন বললেন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হ্যাঁ</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আমি জানি। </w:t>
      </w:r>
      <w:r w:rsidRPr="00777A76">
        <w:rPr>
          <w:rFonts w:ascii="Kalpurush" w:eastAsia="Nikosh" w:hAnsi="Kalpurush" w:cs="Kalpurush" w:hint="cs"/>
          <w:sz w:val="24"/>
          <w:szCs w:val="24"/>
          <w:cs/>
          <w:lang w:bidi="bn-BD"/>
        </w:rPr>
        <w:t>আল্লাহ</w:t>
      </w:r>
      <w:r w:rsidRPr="00777A76">
        <w:rPr>
          <w:rFonts w:ascii="Kalpurush" w:eastAsia="Nikosh" w:hAnsi="Kalpurush" w:cs="Kalpurush"/>
          <w:sz w:val="24"/>
          <w:szCs w:val="24"/>
          <w:cs/>
          <w:lang w:bidi="bn-BD"/>
        </w:rPr>
        <w:t>র কসম! আমি ঝাড়ফুঁক জানি। কিন্তু আগে চুক্তি কর</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আমাদেরকে কী দেবে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কারণ আমরা তোমাদের নিকট মেহমানদারী চেয়েছিলাম</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 কর</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নি। তখন তাদের সঙ্গে একপাল বকরির চুক্তি হলো।</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lastRenderedPageBreak/>
        <w:t>অত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পর সে সাহাবী তাদের সঙ্গে গিয়ে সূরা </w:t>
      </w:r>
      <w:r w:rsidRPr="00777A76">
        <w:rPr>
          <w:rFonts w:ascii="Kalpurush" w:eastAsia="Nikosh" w:hAnsi="Kalpurush" w:cs="Kalpurush" w:hint="cs"/>
          <w:sz w:val="24"/>
          <w:szCs w:val="24"/>
          <w:cs/>
          <w:lang w:bidi="bn-BD"/>
        </w:rPr>
        <w:t>আল-</w:t>
      </w:r>
      <w:r w:rsidRPr="00777A76">
        <w:rPr>
          <w:rFonts w:ascii="Kalpurush" w:eastAsia="Nikosh" w:hAnsi="Kalpurush" w:cs="Kalpurush"/>
          <w:sz w:val="24"/>
          <w:szCs w:val="24"/>
          <w:cs/>
          <w:lang w:bidi="bn-BD"/>
        </w:rPr>
        <w:t>ফাত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হা অর্থাৎ </w:t>
      </w:r>
      <w:r w:rsidRPr="00777A76">
        <w:rPr>
          <w:rFonts w:ascii="Kalpurush" w:eastAsia="Nikosh" w:hAnsi="Kalpurush" w:cs="KFGQPC Uthman Taha Naskh" w:hint="cs"/>
          <w:sz w:val="24"/>
          <w:szCs w:val="24"/>
          <w:rtl/>
        </w:rPr>
        <w:t>الحمد لله</w:t>
      </w:r>
      <w:r w:rsidRPr="00777A76">
        <w:rPr>
          <w:rFonts w:ascii="Kalpurush" w:eastAsia="Nikosh" w:hAnsi="Kalpurush" w:cs="KFGQPC Uthman Taha Naskh"/>
          <w:sz w:val="24"/>
          <w:szCs w:val="24"/>
          <w:cs/>
          <w:lang w:bidi="bn-BD"/>
        </w:rPr>
        <w:t xml:space="preserve"> </w:t>
      </w:r>
      <w:r w:rsidRPr="00777A76">
        <w:rPr>
          <w:rFonts w:ascii="Kalpurush" w:eastAsia="Nikosh" w:hAnsi="Kalpurush" w:cs="Kalpurush"/>
          <w:sz w:val="24"/>
          <w:szCs w:val="24"/>
          <w:cs/>
          <w:lang w:bidi="bn-BD"/>
        </w:rPr>
        <w:t>পড়তে থাকলেন এবং রোগীর গায়ে ফুঁক দিতে লাগলেন। এভাবে কিছুক্ষণ পড়ার পর সরদার সুস্থ হয়ে উঠলো। কেমন যেনো এখন</w:t>
      </w:r>
      <w:r w:rsidRPr="00777A76">
        <w:rPr>
          <w:rFonts w:ascii="Kalpurush" w:eastAsia="Nikosh" w:hAnsi="Kalpurush" w:cs="Kalpurush" w:hint="cs"/>
          <w:sz w:val="24"/>
          <w:szCs w:val="24"/>
          <w:cs/>
          <w:lang w:bidi="bn-BD"/>
        </w:rPr>
        <w:t>-ই</w:t>
      </w:r>
      <w:r w:rsidRPr="00777A76">
        <w:rPr>
          <w:rFonts w:ascii="Kalpurush" w:eastAsia="Nikosh" w:hAnsi="Kalpurush" w:cs="Kalpurush"/>
          <w:sz w:val="24"/>
          <w:szCs w:val="24"/>
          <w:cs/>
          <w:lang w:bidi="bn-BD"/>
        </w:rPr>
        <w:t xml:space="preserve"> তা</w:t>
      </w:r>
      <w:r>
        <w:rPr>
          <w:rFonts w:ascii="Kalpurush" w:eastAsia="Nikosh" w:hAnsi="Kalpurush" w:cs="Kalpurush"/>
          <w:sz w:val="24"/>
          <w:szCs w:val="24"/>
          <w:cs/>
          <w:lang w:bidi="bn-BD"/>
        </w:rPr>
        <w:t>কে শৃঙ্খল মুক্ত করা হলো।</w:t>
      </w:r>
      <w:r>
        <w:rPr>
          <w:rStyle w:val="FootnoteReference"/>
          <w:rFonts w:ascii="Kalpurush" w:eastAsia="Nikosh" w:hAnsi="Kalpurush" w:cs="Kalpurush"/>
          <w:sz w:val="24"/>
          <w:szCs w:val="24"/>
          <w:cs/>
          <w:lang w:bidi="bn-BD"/>
        </w:rPr>
        <w:footnoteReference w:id="1"/>
      </w:r>
    </w:p>
    <w:p w:rsidR="00545D95" w:rsidRPr="00777A76"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দুই</w:t>
      </w:r>
      <w:r w:rsidRPr="00777A76">
        <w:rPr>
          <w:rFonts w:ascii="Kalpurush" w:eastAsia="Nikosh" w:hAnsi="Kalpurush" w:cs="Kalpurush" w:hint="cs"/>
          <w:b/>
          <w:bCs/>
          <w:sz w:val="24"/>
          <w:szCs w:val="24"/>
          <w:cs/>
          <w:lang w:bidi="bn-BD"/>
        </w:rPr>
        <w:t>.</w:t>
      </w:r>
      <w:r w:rsidRPr="00777A76">
        <w:rPr>
          <w:rFonts w:ascii="Kalpurush" w:eastAsia="Nikosh" w:hAnsi="Kalpurush" w:cs="Kalpurush"/>
          <w:b/>
          <w:bCs/>
          <w:sz w:val="24"/>
          <w:szCs w:val="24"/>
          <w:cs/>
          <w:lang w:bidi="bn-BD"/>
        </w:rPr>
        <w:t xml:space="preserve"> পাগলামির সফল চিকিৎসা</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খারেজা স্বীয় চাচা থেকে বর্ণনা করেন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তিনি বলেছেন: আমরা রাসূলুল্লাহ্ সাল্লাল্লাহু আলাইহি ওয়াসাল্লামের দরবার </w:t>
      </w:r>
      <w:r w:rsidRPr="00777A76">
        <w:rPr>
          <w:rFonts w:ascii="Kalpurush" w:eastAsia="Nikosh" w:hAnsi="Kalpurush" w:cs="Kalpurush" w:hint="cs"/>
          <w:sz w:val="24"/>
          <w:szCs w:val="24"/>
          <w:cs/>
          <w:lang w:bidi="bn-BD"/>
        </w:rPr>
        <w:t>থেকে</w:t>
      </w:r>
      <w:r w:rsidRPr="00777A76">
        <w:rPr>
          <w:rFonts w:ascii="Kalpurush" w:eastAsia="Nikosh" w:hAnsi="Kalpurush" w:cs="Kalpurush"/>
          <w:sz w:val="24"/>
          <w:szCs w:val="24"/>
          <w:cs/>
          <w:lang w:bidi="bn-BD"/>
        </w:rPr>
        <w:t xml:space="preserve"> ফিরে আসার পথে আরবের এক গ্রামে পৌ</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ছলে তারা আমাদের বললো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আমরা জানতে পেরেছি আপনারা মুহাম্মাদ সাল্লাল্লাহু আলাইহি ওয়াসাল্লামের কাছ থেকে কল্যাণ নিয়ে এসেছেন। অতএব</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আপনাদের নিকট কী কোনো রোগ নিরাময়কারী কিছু আছে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কারণ আমাদের এখানে শৃংখলাবদ্ধ এক পাগল আছে।</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আমরা উত্তর দিলাম</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হ্যাঁ</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আছে। তখন তারা শৃংখলাবদ্ধ এক পাগলকে নিয়ে এলো</w:t>
      </w:r>
      <w:r w:rsidRPr="000B2A14">
        <w:rPr>
          <w:rFonts w:ascii="SolaimanLipi" w:eastAsia="Nikosh" w:hAnsi="SolaimanLipi" w:cs="SolaimanLipi"/>
          <w:sz w:val="24"/>
          <w:szCs w:val="24"/>
          <w:cs/>
          <w:lang w:bidi="hi-IN"/>
        </w:rPr>
        <w:t>।</w:t>
      </w:r>
      <w:r w:rsidRPr="00777A76">
        <w:rPr>
          <w:rFonts w:ascii="Kalpurush" w:eastAsia="Nikosh" w:hAnsi="Kalpurush" w:cs="Kalpurush"/>
          <w:sz w:val="24"/>
          <w:szCs w:val="24"/>
          <w:cs/>
          <w:lang w:bidi="bn-BD"/>
        </w:rPr>
        <w:t xml:space="preserve"> তিনি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আমিই তখন লাগাতার তিনদিন সকাল-বিকাল সূরা </w:t>
      </w:r>
      <w:r w:rsidRPr="00777A76">
        <w:rPr>
          <w:rFonts w:ascii="Kalpurush" w:eastAsia="Nikosh" w:hAnsi="Kalpurush" w:cs="Kalpurush" w:hint="cs"/>
          <w:sz w:val="24"/>
          <w:szCs w:val="24"/>
          <w:cs/>
          <w:lang w:bidi="bn-BD"/>
        </w:rPr>
        <w:t>আল-</w:t>
      </w:r>
      <w:r w:rsidRPr="00777A76">
        <w:rPr>
          <w:rFonts w:ascii="Kalpurush" w:eastAsia="Nikosh" w:hAnsi="Kalpurush" w:cs="Kalpurush"/>
          <w:sz w:val="24"/>
          <w:szCs w:val="24"/>
          <w:cs/>
          <w:lang w:bidi="bn-BD"/>
        </w:rPr>
        <w:t>ফাত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হা পড়ে ওকে ঝাড়লাম। ঝাড়ার নিয়ম ছিলো যতবার সূরা </w:t>
      </w:r>
      <w:r w:rsidRPr="00777A76">
        <w:rPr>
          <w:rFonts w:ascii="Kalpurush" w:eastAsia="Nikosh" w:hAnsi="Kalpurush" w:cs="Kalpurush" w:hint="cs"/>
          <w:sz w:val="24"/>
          <w:szCs w:val="24"/>
          <w:cs/>
          <w:lang w:bidi="bn-BD"/>
        </w:rPr>
        <w:t>আল-</w:t>
      </w:r>
      <w:r w:rsidRPr="00777A76">
        <w:rPr>
          <w:rFonts w:ascii="Kalpurush" w:eastAsia="Nikosh" w:hAnsi="Kalpurush" w:cs="Kalpurush"/>
          <w:sz w:val="24"/>
          <w:szCs w:val="24"/>
          <w:cs/>
          <w:lang w:bidi="bn-BD"/>
        </w:rPr>
        <w:t>ফাত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হা শেষ করেছি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ততবার ওর গায়ে হালকা থুথু দিয়েছি। এ নিয়মে ঝাড়ার পর সে সম্পূর্ণরূপে সুস্থ হয়ে উঠলো</w:t>
      </w:r>
      <w:r w:rsidRPr="000B2A14">
        <w:rPr>
          <w:rFonts w:ascii="SolaimanLipi" w:eastAsia="Nikosh" w:hAnsi="SolaimanLipi" w:cs="SolaimanLipi"/>
          <w:sz w:val="24"/>
          <w:szCs w:val="24"/>
          <w:cs/>
          <w:lang w:bidi="hi-IN"/>
        </w:rPr>
        <w:t xml:space="preserve">। </w:t>
      </w:r>
      <w:r w:rsidRPr="00777A76">
        <w:rPr>
          <w:rFonts w:ascii="Kalpurush" w:eastAsia="Nikosh" w:hAnsi="Kalpurush" w:cs="Kalpurush"/>
          <w:sz w:val="24"/>
          <w:szCs w:val="24"/>
          <w:cs/>
          <w:lang w:bidi="bn-IN"/>
        </w:rPr>
        <w:t>তখন তারা আমাকে এর পারিশ্রমিক দিতে চাইলো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কিন্তু আমি নিতে অস্বীকার করলাম এবং বললাম</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রাসূলুল্লাহ্ সাল্লাল্লাহু আলাইহি ওয়াসাল্লামকে জিজ্ঞেস না করে নিবো না। </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রাসূলুল্লাহ্ সাল্লাল্লাহু আলাইহি ওয়াসাল্লামকে জিজ্ঞেস করলে তিনি উত্তর দিলেন: হ্যাঁ</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 গ্রহণ করে খাও। কতজন মিথ্যা ঝাড়ফুঁক করে সে পারিশ্রমিক খায়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আর তুমি সত্যভাবে ঝাড়ফুঁকের মাধ্যমে খাচ্ছো।</w:t>
      </w:r>
      <w:r>
        <w:rPr>
          <w:rStyle w:val="FootnoteReference"/>
          <w:rFonts w:ascii="Kalpurush" w:eastAsia="Nikosh" w:hAnsi="Kalpurush" w:cs="Kalpurush"/>
          <w:sz w:val="24"/>
          <w:szCs w:val="24"/>
          <w:cs/>
          <w:lang w:bidi="bn-BD"/>
        </w:rPr>
        <w:footnoteReference w:id="2"/>
      </w:r>
    </w:p>
    <w:p w:rsidR="00545D95" w:rsidRPr="00777A76"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lastRenderedPageBreak/>
        <w:t>তিন. টিউমার জাতীয় রোগের চিকিৎসা</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আল্লামা ইবন হাজার রহ. ইরাকের এক শা</w:t>
      </w:r>
      <w:r w:rsidRPr="00777A76">
        <w:rPr>
          <w:rFonts w:ascii="Kalpurush" w:eastAsia="Nikosh" w:hAnsi="Kalpurush" w:cs="Kalpurush" w:hint="cs"/>
          <w:sz w:val="24"/>
          <w:szCs w:val="24"/>
          <w:cs/>
          <w:lang w:bidi="bn-BD"/>
        </w:rPr>
        <w:t>ই</w:t>
      </w:r>
      <w:r w:rsidRPr="00777A76">
        <w:rPr>
          <w:rFonts w:ascii="Kalpurush" w:eastAsia="Nikosh" w:hAnsi="Kalpurush" w:cs="Kalpurush"/>
          <w:sz w:val="24"/>
          <w:szCs w:val="24"/>
          <w:cs/>
          <w:lang w:bidi="bn-BD"/>
        </w:rPr>
        <w:t>খের ঘটনা বর্ণনা করেন। শা</w:t>
      </w:r>
      <w:r w:rsidRPr="00777A76">
        <w:rPr>
          <w:rFonts w:ascii="Kalpurush" w:eastAsia="Nikosh" w:hAnsi="Kalpurush" w:cs="Kalpurush" w:hint="cs"/>
          <w:sz w:val="24"/>
          <w:szCs w:val="24"/>
          <w:cs/>
          <w:lang w:bidi="bn-BD"/>
        </w:rPr>
        <w:t>ই</w:t>
      </w:r>
      <w:r w:rsidRPr="00777A76">
        <w:rPr>
          <w:rFonts w:ascii="Kalpurush" w:eastAsia="Nikosh" w:hAnsi="Kalpurush" w:cs="Kalpurush"/>
          <w:sz w:val="24"/>
          <w:szCs w:val="24"/>
          <w:cs/>
          <w:lang w:bidi="bn-BD"/>
        </w:rPr>
        <w:t>খ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শৈশবে আমার চোখের ভ্রুর উপরে ছোট্র মেজের মতো ছিলো। ফলে আমার চোখের ভ্রু ঝুলে পড়লো। যে কারণে ভালো করে তাকানো আমার পক্ষে কষ্টকর হয়ে দাঁড়ালো। সেময় একজন আমাকে বললো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বাগদাদে এক ই</w:t>
      </w:r>
      <w:r w:rsidRPr="00777A76">
        <w:rPr>
          <w:rFonts w:ascii="Kalpurush" w:eastAsia="Nikosh" w:hAnsi="Kalpurush" w:cs="Kalpurush" w:hint="cs"/>
          <w:sz w:val="24"/>
          <w:szCs w:val="24"/>
          <w:cs/>
          <w:lang w:bidi="bn-BD"/>
        </w:rPr>
        <w:t>য়া</w:t>
      </w:r>
      <w:r w:rsidRPr="00777A76">
        <w:rPr>
          <w:rFonts w:ascii="Kalpurush" w:eastAsia="Nikosh" w:hAnsi="Kalpurush" w:cs="Kalpurush"/>
          <w:sz w:val="24"/>
          <w:szCs w:val="24"/>
          <w:cs/>
          <w:lang w:bidi="bn-BD"/>
        </w:rPr>
        <w:t>হ</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দী আছে সে ভ্রু ফেঁড়ে টিউমার বের করে দেয়। কিন্তু ই</w:t>
      </w:r>
      <w:r w:rsidRPr="00777A76">
        <w:rPr>
          <w:rFonts w:ascii="Kalpurush" w:eastAsia="Nikosh" w:hAnsi="Kalpurush" w:cs="Kalpurush" w:hint="cs"/>
          <w:sz w:val="24"/>
          <w:szCs w:val="24"/>
          <w:cs/>
          <w:lang w:bidi="bn-BD"/>
        </w:rPr>
        <w:t>য়া</w:t>
      </w:r>
      <w:r w:rsidRPr="00777A76">
        <w:rPr>
          <w:rFonts w:ascii="Kalpurush" w:eastAsia="Nikosh" w:hAnsi="Kalpurush" w:cs="Kalpurush"/>
          <w:sz w:val="24"/>
          <w:szCs w:val="24"/>
          <w:cs/>
          <w:lang w:bidi="bn-BD"/>
        </w:rPr>
        <w:t>হ</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দী হওয়ায় তার কাছে যেতে মন বেশি সায় দিলো না। এর কিছু</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দিন পরের ঘটনা। একরাতে আমি স্বপ্নে দেখি কেউ আমাকে বলছে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অযুর সময় এর </w:t>
      </w:r>
      <w:r w:rsidRPr="00777A76">
        <w:rPr>
          <w:rFonts w:ascii="Kalpurush" w:eastAsia="Nikosh" w:hAnsi="Kalpurush" w:cs="Kalpurush" w:hint="cs"/>
          <w:sz w:val="24"/>
          <w:szCs w:val="24"/>
          <w:cs/>
          <w:lang w:bidi="bn-BD"/>
        </w:rPr>
        <w:t>উ</w:t>
      </w:r>
      <w:r w:rsidRPr="00777A76">
        <w:rPr>
          <w:rFonts w:ascii="Kalpurush" w:eastAsia="Nikosh" w:hAnsi="Kalpurush" w:cs="Kalpurush"/>
          <w:sz w:val="24"/>
          <w:szCs w:val="24"/>
          <w:cs/>
          <w:lang w:bidi="bn-BD"/>
        </w:rPr>
        <w:t xml:space="preserve">পর সূরা </w:t>
      </w:r>
      <w:r w:rsidRPr="00777A76">
        <w:rPr>
          <w:rFonts w:ascii="Kalpurush" w:eastAsia="Nikosh" w:hAnsi="Kalpurush" w:cs="Kalpurush" w:hint="cs"/>
          <w:sz w:val="24"/>
          <w:szCs w:val="24"/>
          <w:cs/>
          <w:lang w:bidi="bn-BD"/>
        </w:rPr>
        <w:t>আল-</w:t>
      </w:r>
      <w:r w:rsidRPr="00777A76">
        <w:rPr>
          <w:rFonts w:ascii="Kalpurush" w:eastAsia="Nikosh" w:hAnsi="Kalpurush" w:cs="Kalpurush"/>
          <w:sz w:val="24"/>
          <w:szCs w:val="24"/>
          <w:cs/>
          <w:lang w:bidi="bn-BD"/>
        </w:rPr>
        <w:t>ফাত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হা পড়। আমি তাই করলাম। এভাবে কয়েক</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দিন যাওয়</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 পর হঠাৎ একদিন চেহারা ধোয়ার সময় মেঝটা এমনিতেই পড়ে গেলো এবং দাগও মুছে গেলো। তখন আমি বুঝতে পারলাম</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এটা সূরা </w:t>
      </w:r>
      <w:r w:rsidRPr="00777A76">
        <w:rPr>
          <w:rFonts w:ascii="Kalpurush" w:eastAsia="Nikosh" w:hAnsi="Kalpurush" w:cs="Kalpurush" w:hint="cs"/>
          <w:sz w:val="24"/>
          <w:szCs w:val="24"/>
          <w:cs/>
          <w:lang w:bidi="bn-BD"/>
        </w:rPr>
        <w:t>আল-</w:t>
      </w:r>
      <w:r w:rsidRPr="00777A76">
        <w:rPr>
          <w:rFonts w:ascii="Kalpurush" w:eastAsia="Nikosh" w:hAnsi="Kalpurush" w:cs="Kalpurush"/>
          <w:sz w:val="24"/>
          <w:szCs w:val="24"/>
          <w:cs/>
          <w:lang w:bidi="bn-BD"/>
        </w:rPr>
        <w:t>ফাত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হারই বরকত।</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 xml:space="preserve">তারপর </w:t>
      </w:r>
      <w:r w:rsidRPr="00777A76">
        <w:rPr>
          <w:rFonts w:ascii="Kalpurush" w:eastAsia="Nikosh" w:hAnsi="Kalpurush" w:cs="Kalpurush" w:hint="cs"/>
          <w:sz w:val="24"/>
          <w:szCs w:val="24"/>
          <w:cs/>
          <w:lang w:bidi="bn-BD"/>
        </w:rPr>
        <w:t>থেকে</w:t>
      </w:r>
      <w:r w:rsidRPr="00777A76">
        <w:rPr>
          <w:rFonts w:ascii="Kalpurush" w:eastAsia="Nikosh" w:hAnsi="Kalpurush" w:cs="Kalpurush"/>
          <w:sz w:val="24"/>
          <w:szCs w:val="24"/>
          <w:cs/>
          <w:lang w:bidi="bn-BD"/>
        </w:rPr>
        <w:t xml:space="preserve"> আমি নিজের জন্য সূরা </w:t>
      </w:r>
      <w:r w:rsidRPr="00777A76">
        <w:rPr>
          <w:rFonts w:ascii="Kalpurush" w:eastAsia="Nikosh" w:hAnsi="Kalpurush" w:cs="Kalpurush" w:hint="cs"/>
          <w:sz w:val="24"/>
          <w:szCs w:val="24"/>
          <w:cs/>
          <w:lang w:bidi="bn-BD"/>
        </w:rPr>
        <w:t>আল-</w:t>
      </w:r>
      <w:r w:rsidRPr="00777A76">
        <w:rPr>
          <w:rFonts w:ascii="Kalpurush" w:eastAsia="Nikosh" w:hAnsi="Kalpurush" w:cs="Kalpurush"/>
          <w:sz w:val="24"/>
          <w:szCs w:val="24"/>
          <w:cs/>
          <w:lang w:bidi="bn-BD"/>
        </w:rPr>
        <w:t>ফাত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হাকে জ্বরসহ বিভিন্ন রোগের </w:t>
      </w:r>
      <w:r w:rsidRPr="00777A76">
        <w:rPr>
          <w:rFonts w:ascii="Kalpurush" w:eastAsia="Nikosh" w:hAnsi="Kalpurush" w:cs="Kalpurush" w:hint="cs"/>
          <w:sz w:val="24"/>
          <w:szCs w:val="24"/>
          <w:cs/>
          <w:lang w:bidi="bn-BD"/>
        </w:rPr>
        <w:t>ঔ</w:t>
      </w:r>
      <w:r w:rsidRPr="00777A76">
        <w:rPr>
          <w:rFonts w:ascii="Kalpurush" w:eastAsia="Nikosh" w:hAnsi="Kalpurush" w:cs="Kalpurush"/>
          <w:sz w:val="24"/>
          <w:szCs w:val="24"/>
          <w:cs/>
          <w:lang w:bidi="bn-BD"/>
        </w:rPr>
        <w:t>ষধ বানিয়ে নিলাম। আল</w:t>
      </w:r>
      <w:r w:rsidR="005E3FC3">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হামদুলিল্লাহ! অধিকাংশ রোগই আল্লাহর হুকুমেই সেরে গেছে।</w:t>
      </w:r>
      <w:r>
        <w:rPr>
          <w:rStyle w:val="FootnoteReference"/>
          <w:rFonts w:ascii="Kalpurush" w:eastAsia="Nikosh" w:hAnsi="Kalpurush" w:cs="Kalpurush"/>
          <w:sz w:val="24"/>
          <w:szCs w:val="24"/>
          <w:cs/>
          <w:lang w:bidi="bn-BD"/>
        </w:rPr>
        <w:footnoteReference w:id="3"/>
      </w:r>
    </w:p>
    <w:p w:rsidR="00545D95" w:rsidRPr="00777A76" w:rsidRDefault="00545D95" w:rsidP="00545D95">
      <w:pPr>
        <w:bidi w:val="0"/>
        <w:spacing w:after="0"/>
        <w:jc w:val="both"/>
        <w:rPr>
          <w:rFonts w:ascii="Kalpurush" w:hAnsi="Kalpurush" w:cs="Kalpurush"/>
          <w:color w:val="FF0000"/>
          <w:sz w:val="24"/>
          <w:szCs w:val="24"/>
        </w:rPr>
      </w:pPr>
      <w:r w:rsidRPr="00777A76">
        <w:rPr>
          <w:rFonts w:ascii="Kalpurush" w:eastAsia="Nikosh" w:hAnsi="Kalpurush" w:cs="Kalpurush"/>
          <w:b/>
          <w:bCs/>
          <w:sz w:val="24"/>
          <w:szCs w:val="24"/>
          <w:cs/>
          <w:lang w:bidi="bn-BD"/>
        </w:rPr>
        <w:t>চার.</w:t>
      </w:r>
      <w:r w:rsidRPr="00777A76">
        <w:rPr>
          <w:rFonts w:ascii="Kalpurush" w:eastAsia="Nikosh" w:hAnsi="Kalpurush" w:cs="Kalpurush"/>
          <w:sz w:val="24"/>
          <w:szCs w:val="24"/>
          <w:cs/>
          <w:lang w:bidi="bn-BD"/>
        </w:rPr>
        <w:t xml:space="preserve"> আব্দুল মালেক ইবন উমায়ের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সূরা </w:t>
      </w:r>
      <w:r w:rsidRPr="00777A76">
        <w:rPr>
          <w:rFonts w:ascii="Kalpurush" w:eastAsia="Nikosh" w:hAnsi="Kalpurush" w:cs="Kalpurush" w:hint="cs"/>
          <w:sz w:val="24"/>
          <w:szCs w:val="24"/>
          <w:cs/>
          <w:lang w:bidi="bn-BD"/>
        </w:rPr>
        <w:t>আল-</w:t>
      </w:r>
      <w:r w:rsidRPr="00777A76">
        <w:rPr>
          <w:rFonts w:ascii="Kalpurush" w:eastAsia="Nikosh" w:hAnsi="Kalpurush" w:cs="Kalpurush"/>
          <w:sz w:val="24"/>
          <w:szCs w:val="24"/>
          <w:cs/>
          <w:lang w:bidi="bn-BD"/>
        </w:rPr>
        <w:t>ফাত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হা সকল রোগের শ</w:t>
      </w:r>
      <w:r w:rsidRPr="00777A76">
        <w:rPr>
          <w:rFonts w:ascii="Kalpurush" w:eastAsia="Nikosh" w:hAnsi="Kalpurush" w:cs="Kalpurush" w:hint="cs"/>
          <w:sz w:val="24"/>
          <w:szCs w:val="24"/>
          <w:cs/>
          <w:lang w:bidi="bn-BD"/>
        </w:rPr>
        <w:t>ি</w:t>
      </w:r>
      <w:r>
        <w:rPr>
          <w:rFonts w:ascii="Kalpurush" w:eastAsia="Nikosh" w:hAnsi="Kalpurush" w:cs="Kalpurush"/>
          <w:sz w:val="24"/>
          <w:szCs w:val="24"/>
          <w:cs/>
          <w:lang w:bidi="bn-BD"/>
        </w:rPr>
        <w:t>ফা।</w:t>
      </w:r>
      <w:r>
        <w:rPr>
          <w:rStyle w:val="FootnoteReference"/>
          <w:rFonts w:ascii="Kalpurush" w:eastAsia="Nikosh" w:hAnsi="Kalpurush" w:cs="Kalpurush"/>
          <w:sz w:val="24"/>
          <w:szCs w:val="24"/>
          <w:cs/>
          <w:lang w:bidi="bn-BD"/>
        </w:rPr>
        <w:footnoteReference w:id="4"/>
      </w:r>
    </w:p>
    <w:p w:rsidR="00545D95" w:rsidRPr="00777A76" w:rsidRDefault="00545D95" w:rsidP="00545D95">
      <w:pPr>
        <w:bidi w:val="0"/>
        <w:spacing w:after="0"/>
        <w:jc w:val="both"/>
        <w:rPr>
          <w:rFonts w:ascii="Kalpurush" w:hAnsi="Kalpurush" w:cs="Kalpurush"/>
          <w:sz w:val="24"/>
          <w:szCs w:val="24"/>
        </w:rPr>
      </w:pPr>
      <w:r>
        <w:rPr>
          <w:rFonts w:ascii="Kalpurush" w:eastAsia="Nikosh" w:hAnsi="Kalpurush" w:cs="Kalpurush"/>
          <w:sz w:val="24"/>
          <w:szCs w:val="24"/>
          <w:cs/>
          <w:lang w:bidi="bn-BD"/>
        </w:rPr>
        <w:t>ইমাম ইবনুল কা</w:t>
      </w:r>
      <w:r>
        <w:rPr>
          <w:rFonts w:ascii="Kalpurush" w:eastAsia="Nikosh" w:hAnsi="Kalpurush" w:cs="Kalpurush" w:hint="cs"/>
          <w:sz w:val="24"/>
          <w:szCs w:val="24"/>
          <w:cs/>
          <w:lang w:bidi="bn-BD"/>
        </w:rPr>
        <w:t>ই</w:t>
      </w:r>
      <w:r>
        <w:rPr>
          <w:rFonts w:ascii="Kalpurush" w:eastAsia="Nikosh" w:hAnsi="Kalpurush" w:cs="Kalpurush"/>
          <w:sz w:val="24"/>
          <w:szCs w:val="24"/>
          <w:cs/>
          <w:lang w:bidi="bn-BD"/>
        </w:rPr>
        <w:t>য়্য</w:t>
      </w:r>
      <w:r>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ম রহ.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আমি মক্কায় দীর্ঘ সময় অবস্থান করেছি। সে সম</w:t>
      </w:r>
      <w:r>
        <w:rPr>
          <w:rFonts w:ascii="Kalpurush" w:eastAsia="Nikosh" w:hAnsi="Kalpurush" w:cs="Kalpurush"/>
          <w:sz w:val="24"/>
          <w:szCs w:val="24"/>
          <w:cs/>
          <w:lang w:bidi="bn-BD"/>
        </w:rPr>
        <w:t>য় আমার নানা রোগ-ব্যধি দেখা দিতো</w:t>
      </w:r>
      <w:r>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কিন্তু এর চিকিৎসার কোনো ডাক্তার বা ঔষধ পেতাম না। আমি তখন সূরা </w:t>
      </w:r>
      <w:r w:rsidRPr="00777A76">
        <w:rPr>
          <w:rFonts w:ascii="Kalpurush" w:eastAsia="Nikosh" w:hAnsi="Kalpurush" w:cs="Kalpurush" w:hint="cs"/>
          <w:sz w:val="24"/>
          <w:szCs w:val="24"/>
          <w:cs/>
          <w:lang w:bidi="bn-BD"/>
        </w:rPr>
        <w:t>আল-</w:t>
      </w:r>
      <w:r w:rsidRPr="00777A76">
        <w:rPr>
          <w:rFonts w:ascii="Kalpurush" w:eastAsia="Nikosh" w:hAnsi="Kalpurush" w:cs="Kalpurush"/>
          <w:sz w:val="24"/>
          <w:szCs w:val="24"/>
          <w:cs/>
          <w:lang w:bidi="bn-BD"/>
        </w:rPr>
        <w:t>ফাত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হার মাধ্যমে নিজের চিকিৎসা করেছি এবং এর আশ্চর্য তাছির দেখেছি। শুধু নিজে করেছি তাই 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lastRenderedPageBreak/>
        <w:t>বরং কেউ আমার নিকট ব্যাথ</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 অ</w:t>
      </w:r>
      <w:r w:rsidRPr="00777A76">
        <w:rPr>
          <w:rFonts w:ascii="Kalpurush" w:eastAsia="Nikosh" w:hAnsi="Kalpurush" w:cs="Kalpurush" w:hint="cs"/>
          <w:sz w:val="24"/>
          <w:szCs w:val="24"/>
          <w:cs/>
          <w:lang w:bidi="bn-BD"/>
        </w:rPr>
        <w:t>ভি</w:t>
      </w:r>
      <w:r w:rsidRPr="00777A76">
        <w:rPr>
          <w:rFonts w:ascii="Kalpurush" w:eastAsia="Nikosh" w:hAnsi="Kalpurush" w:cs="Kalpurush"/>
          <w:sz w:val="24"/>
          <w:szCs w:val="24"/>
          <w:cs/>
          <w:lang w:bidi="bn-BD"/>
        </w:rPr>
        <w:t>যোগ করলে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তাকেও সূরা </w:t>
      </w:r>
      <w:r w:rsidRPr="00777A76">
        <w:rPr>
          <w:rFonts w:ascii="Kalpurush" w:eastAsia="Nikosh" w:hAnsi="Kalpurush" w:cs="Kalpurush" w:hint="cs"/>
          <w:sz w:val="24"/>
          <w:szCs w:val="24"/>
          <w:cs/>
          <w:lang w:bidi="bn-BD"/>
        </w:rPr>
        <w:t>আল-</w:t>
      </w:r>
      <w:r w:rsidRPr="00777A76">
        <w:rPr>
          <w:rFonts w:ascii="Kalpurush" w:eastAsia="Nikosh" w:hAnsi="Kalpurush" w:cs="Kalpurush"/>
          <w:sz w:val="24"/>
          <w:szCs w:val="24"/>
          <w:cs/>
          <w:lang w:bidi="bn-BD"/>
        </w:rPr>
        <w:t>ফাত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হার ওপর আমল করার কথা বলতাম। তাদের অনেকেই খুব দ্রুত সুস্থ হয়ে উঠতো।</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এতক্ষণ তো হাদীসে বর্ণিত ঘটনা এবং সলফে সালেহীনদের অভিজ্ঞতা বর্ণনা করলাম।</w:t>
      </w:r>
    </w:p>
    <w:p w:rsidR="00545D95" w:rsidRDefault="00545D95" w:rsidP="00545D95">
      <w:pPr>
        <w:bidi w:val="0"/>
        <w:spacing w:after="0"/>
        <w:jc w:val="both"/>
        <w:rPr>
          <w:rFonts w:ascii="Kalpurush" w:eastAsia="Nikosh" w:hAnsi="Kalpurush" w:cs="Kalpurush"/>
          <w:sz w:val="24"/>
          <w:szCs w:val="24"/>
          <w:lang w:bidi="bn-BD"/>
        </w:rPr>
      </w:pPr>
      <w:r w:rsidRPr="00777A76">
        <w:rPr>
          <w:rFonts w:ascii="Kalpurush" w:eastAsia="Nikosh" w:hAnsi="Kalpurush" w:cs="Kalpurush"/>
          <w:sz w:val="24"/>
          <w:szCs w:val="24"/>
          <w:cs/>
          <w:lang w:bidi="bn-BD"/>
        </w:rPr>
        <w:t>বর্তমানকালেও আল্লাহর ফযলে এ সূরার মাধ্যমে অনেক দৈহিক ও মানসিক রোগের চিকিৎসা সু-সম্পন্ন হয়েছে এবং তারা সম্পূর্ণরূপে সুস্থতা অর্জন করেছে। এর জন্য এতটুকুই যথেষ্ট যে</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প্রিয় নবী সাল্লাল্লাহু আলাইহি ওয়াসাল্লাম এ সূরার নামকরণ করেছেন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রুকুইয়া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অর্থাৎ নিরাময়কারী এবং তিনি কোনো রোগ নির্ধারিত করেন</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নি।</w:t>
      </w:r>
    </w:p>
    <w:p w:rsidR="00545D95" w:rsidRPr="00777A76" w:rsidRDefault="00545D95" w:rsidP="00545D95">
      <w:pPr>
        <w:bidi w:val="0"/>
        <w:spacing w:after="0"/>
        <w:jc w:val="both"/>
        <w:rPr>
          <w:rFonts w:ascii="Kalpurush" w:hAnsi="Kalpurush" w:cs="Kalpurush"/>
          <w:sz w:val="24"/>
          <w:szCs w:val="24"/>
        </w:rPr>
      </w:pPr>
    </w:p>
    <w:p w:rsidR="00545D95" w:rsidRPr="00777A76" w:rsidRDefault="00545D95" w:rsidP="00545D95">
      <w:pPr>
        <w:bidi w:val="0"/>
        <w:spacing w:after="0"/>
        <w:jc w:val="center"/>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t>দুই</w:t>
      </w:r>
    </w:p>
    <w:p w:rsidR="00545D95" w:rsidRPr="0027106E" w:rsidRDefault="00545D95" w:rsidP="00545D95">
      <w:pPr>
        <w:spacing w:after="0"/>
        <w:jc w:val="center"/>
        <w:rPr>
          <w:rFonts w:ascii="Kalpurush" w:hAnsi="Kalpurush" w:cs="Kalpurush"/>
          <w:b/>
          <w:bCs/>
          <w:sz w:val="24"/>
          <w:szCs w:val="24"/>
          <w:lang w:bidi="bn-BD"/>
        </w:rPr>
      </w:pPr>
      <w:r w:rsidRPr="0027106E">
        <w:rPr>
          <w:rFonts w:ascii="Kalpurush" w:hAnsi="Kalpurush" w:cs="Kalpurush"/>
          <w:b/>
          <w:bCs/>
          <w:sz w:val="24"/>
          <w:szCs w:val="24"/>
          <w:cs/>
          <w:lang w:bidi="bn-BD"/>
        </w:rPr>
        <w:t>আয়াতুল করসী</w:t>
      </w:r>
    </w:p>
    <w:p w:rsidR="00545D95" w:rsidRPr="00777A76" w:rsidRDefault="00545D95" w:rsidP="00545D95">
      <w:pPr>
        <w:spacing w:after="0"/>
        <w:jc w:val="both"/>
        <w:rPr>
          <w:rFonts w:ascii="Kalpurush" w:eastAsia="Nikosh" w:hAnsi="Kalpurush" w:cs="Kalpurush"/>
          <w:sz w:val="24"/>
          <w:szCs w:val="24"/>
          <w:lang w:bidi="bn-BD"/>
        </w:rPr>
      </w:pPr>
      <w:r w:rsidRPr="00777A76">
        <w:rPr>
          <w:rFonts w:ascii="KFGQPC Uthman Taha Naskh" w:cs="KFGQPC Uthman Taha Naskh" w:hint="cs"/>
          <w:color w:val="008000"/>
          <w:sz w:val="24"/>
          <w:szCs w:val="24"/>
          <w:rtl/>
        </w:rPr>
        <w:t>﴿</w:t>
      </w:r>
      <w:r w:rsidRPr="00777A76">
        <w:rPr>
          <w:rFonts w:ascii="KFGQPC Uthmanic Script HAFS" w:cs="KFGQPC Uthmanic Script HAFS" w:hint="cs"/>
          <w:color w:val="008000"/>
          <w:sz w:val="24"/>
          <w:szCs w:val="24"/>
          <w:rtl/>
        </w:rPr>
        <w:t>ٱللَّهُ</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لَآ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إِلَٰهَ</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إِلَّا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هُوَ</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ٱلۡحَيُّ</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ٱلۡقَيُّومُۚ</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لَا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تَأۡخُذُهُۥ</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سِنَةٞ</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وَلَا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نَوۡمٞۚ</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لَّهُۥ</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مَا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فِي</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ٱلسَّمَٰوَٰتِ</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وَمَا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فِي</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ٱلۡأَرۡضِۗ</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مَن</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ذَا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ٱلَّذِي</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يَشۡفَعُ</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عِندَهُۥٓ</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إِلَّا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بِإِذۡنِهِۦۚ</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يَعۡلَمُ</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مَا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بَيۡنَ</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أَيۡدِيهِمۡ</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وَمَا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خَلۡفَهُمۡۖ</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وَلَا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يُحِيطُونَ</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بِشَيۡءٖ</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مِّنۡ</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عِلۡمِهِۦٓ</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إِلَّا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بِمَا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شَآءَۚ</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وَسِعَ</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كُرۡسِيُّهُ</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ٱلسَّمَٰوَٰتِ</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وَٱلۡأَرۡضَۖ</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وَلَا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يَ‍ُٔودُهُۥ</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حِفۡظُهُمَاۚ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وَهُوَ</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ٱلۡعَلِيُّ</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ٱلۡعَظِيمُ</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٢٥٥</w:t>
      </w:r>
      <w:r w:rsidRPr="00777A76">
        <w:rPr>
          <w:rFonts w:ascii="KFGQPC Uthman Taha Naskh" w:cs="KFGQPC Uthman Taha Naskh" w:hint="cs"/>
          <w:color w:val="008000"/>
          <w:sz w:val="24"/>
          <w:szCs w:val="24"/>
          <w:rtl/>
        </w:rPr>
        <w:t>﴾</w:t>
      </w:r>
      <w:r w:rsidRPr="00777A76">
        <w:rPr>
          <w:rFonts w:ascii="KFGQPC Uthman Taha Naskh" w:cs="KFGQPC Uthman Taha Naskh"/>
          <w:color w:val="008000"/>
          <w:sz w:val="24"/>
          <w:szCs w:val="24"/>
          <w:rtl/>
        </w:rPr>
        <w:t xml:space="preserve"> [</w:t>
      </w:r>
      <w:r w:rsidRPr="00777A76">
        <w:rPr>
          <w:rFonts w:ascii="KFGQPC Uthman Taha Naskh" w:cs="KFGQPC Uthman Taha Naskh" w:hint="cs"/>
          <w:color w:val="008000"/>
          <w:sz w:val="24"/>
          <w:szCs w:val="24"/>
          <w:rtl/>
        </w:rPr>
        <w:t>البقرة</w:t>
      </w:r>
      <w:r w:rsidRPr="00777A76">
        <w:rPr>
          <w:rFonts w:ascii="KFGQPC Uthman Taha Naskh" w:cs="KFGQPC Uthman Taha Naskh"/>
          <w:color w:val="008000"/>
          <w:sz w:val="24"/>
          <w:szCs w:val="24"/>
          <w:rtl/>
        </w:rPr>
        <w:t xml:space="preserve">: </w:t>
      </w:r>
      <w:r w:rsidRPr="00777A76">
        <w:rPr>
          <w:rFonts w:ascii="KFGQPC Uthman Taha Naskh" w:cs="KFGQPC Uthman Taha Naskh" w:hint="cs"/>
          <w:color w:val="008000"/>
          <w:sz w:val="24"/>
          <w:szCs w:val="24"/>
          <w:rtl/>
        </w:rPr>
        <w:t>٢٥٥</w:t>
      </w:r>
      <w:r>
        <w:rPr>
          <w:rFonts w:ascii="KFGQPC Uthman Taha Naskh" w:cs="KFGQPC Uthman Taha Naskh"/>
          <w:color w:val="008000"/>
          <w:sz w:val="24"/>
          <w:szCs w:val="24"/>
          <w:rtl/>
        </w:rPr>
        <w:t>]</w:t>
      </w:r>
    </w:p>
    <w:p w:rsidR="00545D95" w:rsidRPr="007B511E" w:rsidRDefault="00545D95" w:rsidP="00545D95">
      <w:pPr>
        <w:pStyle w:val="ListParagraph"/>
        <w:numPr>
          <w:ilvl w:val="0"/>
          <w:numId w:val="3"/>
        </w:numPr>
        <w:bidi w:val="0"/>
        <w:spacing w:after="0"/>
        <w:ind w:left="142" w:hanging="142"/>
        <w:jc w:val="both"/>
        <w:rPr>
          <w:rFonts w:ascii="Kalpurush" w:hAnsi="Kalpurush" w:cs="Kalpurush"/>
          <w:sz w:val="24"/>
          <w:szCs w:val="24"/>
        </w:rPr>
      </w:pPr>
      <w:r w:rsidRPr="007B511E">
        <w:rPr>
          <w:rFonts w:ascii="Kalpurush" w:eastAsia="Nikosh" w:hAnsi="Kalpurush" w:cs="Kalpurush" w:hint="cs"/>
          <w:sz w:val="24"/>
          <w:szCs w:val="24"/>
          <w:cs/>
          <w:lang w:bidi="bn-BD"/>
        </w:rPr>
        <w:t>সকালে</w:t>
      </w:r>
      <w:r w:rsidRPr="007B511E">
        <w:rPr>
          <w:rFonts w:ascii="Kalpurush" w:eastAsia="Nikosh" w:hAnsi="Kalpurush" w:cs="Kalpurush"/>
          <w:sz w:val="24"/>
          <w:szCs w:val="24"/>
          <w:cs/>
          <w:lang w:bidi="bn-BD"/>
        </w:rPr>
        <w:t xml:space="preserve"> </w:t>
      </w:r>
      <w:r w:rsidRPr="007B511E">
        <w:rPr>
          <w:rFonts w:ascii="Kalpurush" w:eastAsia="Nikosh" w:hAnsi="Kalpurush" w:cs="Kalpurush" w:hint="cs"/>
          <w:sz w:val="24"/>
          <w:szCs w:val="24"/>
          <w:cs/>
          <w:lang w:bidi="bn-BD"/>
        </w:rPr>
        <w:t>এক</w:t>
      </w:r>
      <w:r w:rsidRPr="007B511E">
        <w:rPr>
          <w:rFonts w:ascii="Kalpurush" w:eastAsia="Nikosh" w:hAnsi="Kalpurush" w:cs="Kalpurush"/>
          <w:sz w:val="24"/>
          <w:szCs w:val="24"/>
          <w:cs/>
          <w:lang w:bidi="bn-BD"/>
        </w:rPr>
        <w:t>বার</w:t>
      </w:r>
      <w:r w:rsidRPr="007B511E">
        <w:rPr>
          <w:rFonts w:ascii="Kalpurush" w:eastAsia="Nikosh" w:hAnsi="Kalpurush" w:cs="Kalpurush"/>
          <w:sz w:val="24"/>
          <w:szCs w:val="24"/>
          <w:lang w:bidi="bn-BD"/>
        </w:rPr>
        <w:t xml:space="preserve">, </w:t>
      </w:r>
      <w:r w:rsidRPr="007B511E">
        <w:rPr>
          <w:rFonts w:ascii="Kalpurush" w:eastAsia="Nikosh" w:hAnsi="Kalpurush" w:cs="Kalpurush"/>
          <w:sz w:val="24"/>
          <w:szCs w:val="24"/>
          <w:cs/>
          <w:lang w:bidi="bn-BD"/>
        </w:rPr>
        <w:t>বিকালে একবার</w:t>
      </w:r>
      <w:r w:rsidRPr="007B511E">
        <w:rPr>
          <w:rFonts w:ascii="Kalpurush" w:eastAsia="Nikosh" w:hAnsi="Kalpurush" w:cs="Kalpurush"/>
          <w:sz w:val="24"/>
          <w:szCs w:val="24"/>
          <w:lang w:bidi="bn-BD"/>
        </w:rPr>
        <w:t xml:space="preserve">, </w:t>
      </w:r>
      <w:r w:rsidRPr="007B511E">
        <w:rPr>
          <w:rFonts w:ascii="Kalpurush" w:eastAsia="Nikosh" w:hAnsi="Kalpurush" w:cs="Kalpurush"/>
          <w:sz w:val="24"/>
          <w:szCs w:val="24"/>
          <w:cs/>
          <w:lang w:bidi="bn-BD"/>
        </w:rPr>
        <w:t>রাতে ঘুমের সময় একবার</w:t>
      </w:r>
      <w:r w:rsidRPr="007B511E">
        <w:rPr>
          <w:rFonts w:ascii="Kalpurush" w:eastAsia="Nikosh" w:hAnsi="Kalpurush" w:cs="Kalpurush"/>
          <w:sz w:val="24"/>
          <w:szCs w:val="24"/>
          <w:lang w:bidi="bn-BD"/>
        </w:rPr>
        <w:t xml:space="preserve"> </w:t>
      </w:r>
      <w:r w:rsidRPr="007B511E">
        <w:rPr>
          <w:rFonts w:ascii="Kalpurush" w:eastAsia="Nikosh" w:hAnsi="Kalpurush" w:cs="Kalpurush"/>
          <w:sz w:val="24"/>
          <w:szCs w:val="24"/>
          <w:cs/>
          <w:lang w:bidi="bn-BD"/>
        </w:rPr>
        <w:t>এবং প্রত্যেক ফরয সালাতের পর একবার পড়া।</w:t>
      </w:r>
    </w:p>
    <w:p w:rsidR="00545D95" w:rsidRPr="00777A76" w:rsidRDefault="00545D95" w:rsidP="00545D95">
      <w:pPr>
        <w:keepNext/>
        <w:widowControl w:val="0"/>
        <w:bidi w:val="0"/>
        <w:spacing w:after="0"/>
        <w:jc w:val="both"/>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t xml:space="preserve">ফযীলত: </w:t>
      </w:r>
    </w:p>
    <w:p w:rsidR="00545D95" w:rsidRPr="00777A76"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 xml:space="preserve">এক. হিফাযতকারী ফিরিশতা </w:t>
      </w:r>
      <w:r>
        <w:rPr>
          <w:rFonts w:ascii="Kalpurush" w:eastAsia="Nikosh" w:hAnsi="Kalpurush" w:cs="Kalpurush"/>
          <w:b/>
          <w:bCs/>
          <w:sz w:val="24"/>
          <w:szCs w:val="24"/>
          <w:cs/>
          <w:lang w:bidi="bn-BD"/>
        </w:rPr>
        <w:t>নিয়োগ</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আবু হুরা</w:t>
      </w:r>
      <w:r w:rsidRPr="00777A76">
        <w:rPr>
          <w:rFonts w:ascii="Kalpurush" w:eastAsia="Nikosh" w:hAnsi="Kalpurush" w:cs="Kalpurush" w:hint="cs"/>
          <w:sz w:val="24"/>
          <w:szCs w:val="24"/>
          <w:cs/>
          <w:lang w:bidi="bn-BD"/>
        </w:rPr>
        <w:t>য়</w:t>
      </w:r>
      <w:r w:rsidRPr="00777A76">
        <w:rPr>
          <w:rFonts w:ascii="Kalpurush" w:eastAsia="Nikosh" w:hAnsi="Kalpurush" w:cs="Kalpurush"/>
          <w:sz w:val="24"/>
          <w:szCs w:val="24"/>
          <w:cs/>
          <w:lang w:bidi="bn-BD"/>
        </w:rPr>
        <w:t xml:space="preserve">রা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সদকায়ে ফ</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তরের দেখাশোনা করার জন্য আমাকে নিযুক্ত </w:t>
      </w:r>
      <w:r w:rsidRPr="00777A76">
        <w:rPr>
          <w:rFonts w:ascii="Kalpurush" w:eastAsia="Nikosh" w:hAnsi="Kalpurush" w:cs="Kalpurush"/>
          <w:sz w:val="24"/>
          <w:szCs w:val="24"/>
          <w:cs/>
          <w:lang w:bidi="bn-BD"/>
        </w:rPr>
        <w:lastRenderedPageBreak/>
        <w:t>করেছিলেন। রাতে এক ব্যক্তি এসে উভয় হাত ভরে শস্য নিতে আরম্ভ করে। আমি তাকে হাতেনাতে ধরে বললাম</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অবশ্যই তোমাকে আমি নবী সাল্লাল্লাহু আলাইহি ওয়াসাল্লাম</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 কাছে নিয়ে যাবো। সে তখন বলল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আমি একজন গরীব লোক। আমার ওপর পরিবার পরিজনের বোঝা রয়েছে এবং আমি অত্যন্ত অভাবগ্রস্ত। আব</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হুরা</w:t>
      </w:r>
      <w:r w:rsidRPr="00777A76">
        <w:rPr>
          <w:rFonts w:ascii="Kalpurush" w:eastAsia="Nikosh" w:hAnsi="Kalpurush" w:cs="Kalpurush" w:hint="cs"/>
          <w:sz w:val="24"/>
          <w:szCs w:val="24"/>
          <w:cs/>
          <w:lang w:bidi="bn-BD"/>
        </w:rPr>
        <w:t>য়</w:t>
      </w:r>
      <w:r w:rsidRPr="00777A76">
        <w:rPr>
          <w:rFonts w:ascii="Kalpurush" w:eastAsia="Nikosh" w:hAnsi="Kalpurush" w:cs="Kalpurush"/>
          <w:sz w:val="24"/>
          <w:szCs w:val="24"/>
          <w:cs/>
          <w:lang w:bidi="bn-BD"/>
        </w:rPr>
        <w:t xml:space="preserve">রা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বললেন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এ</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কথা শুনে আমি তাকে ছেড়ে দিলাম।</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সকাল বেলা রাসূলুল্লাহ</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সাল্লাল্লাহু আলাইহি ওয়াসাল্লা</w:t>
      </w:r>
      <w:r w:rsidRPr="00777A76">
        <w:rPr>
          <w:rFonts w:ascii="Kalpurush" w:eastAsia="Nikosh" w:hAnsi="Kalpurush" w:cs="Kalpurush" w:hint="cs"/>
          <w:sz w:val="24"/>
          <w:szCs w:val="24"/>
          <w:cs/>
          <w:lang w:bidi="bn-BD"/>
        </w:rPr>
        <w:t>ম</w:t>
      </w:r>
      <w:r w:rsidRPr="00777A76">
        <w:rPr>
          <w:rFonts w:ascii="Kalpurush" w:eastAsia="Nikosh" w:hAnsi="Kalpurush" w:cs="Kalpurush"/>
          <w:sz w:val="24"/>
          <w:szCs w:val="24"/>
          <w:cs/>
          <w:lang w:bidi="bn-BD"/>
        </w:rPr>
        <w:t xml:space="preserve"> আমাকে বললেন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আবু হুরায়রা! গত রাতে তোমার কয়েদি কী করেছে</w:t>
      </w:r>
      <w:r w:rsidRPr="00777A76">
        <w:rPr>
          <w:rFonts w:ascii="Kalpurush" w:eastAsia="Nikosh" w:hAnsi="Kalpurush" w:cs="Kalpurush"/>
          <w:sz w:val="24"/>
          <w:szCs w:val="24"/>
          <w:lang w:bidi="bn-BD"/>
        </w:rPr>
        <w:t>?</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আমি উত্তরে বললাম ইয়া রাসূলু্ল্লাহ! তার পরিবার পরিজনের বোঝা ও অত্যন্ত অভাবগ্রস</w:t>
      </w:r>
      <w:r w:rsidRPr="00777A76">
        <w:rPr>
          <w:rFonts w:ascii="Kalpurush" w:eastAsia="Nikosh" w:hAnsi="Kalpurush" w:cs="Kalpurush" w:hint="cs"/>
          <w:sz w:val="24"/>
          <w:szCs w:val="24"/>
          <w:cs/>
          <w:lang w:bidi="bn-BD"/>
        </w:rPr>
        <w:t>্থ</w:t>
      </w:r>
      <w:r w:rsidRPr="00777A76">
        <w:rPr>
          <w:rFonts w:ascii="Kalpurush" w:eastAsia="Nikosh" w:hAnsi="Kalpurush" w:cs="Kalpurush"/>
          <w:sz w:val="24"/>
          <w:szCs w:val="24"/>
          <w:cs/>
          <w:lang w:bidi="bn-BD"/>
        </w:rPr>
        <w:t>তার কথা শুনে আমার দয়া হয়েছে। ফলে তাকে আমি ছেড়ে দিয়েছি।</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তিনি তখন বললেন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সাবধানে থেকো। সে তোমার সঙ্গে মিথ্যা বলেছে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আবার আসবে।</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রাসূলুল্লাহ</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সাল্লাল্লাহু আলাইহি ওয়াসাল্লাম</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র </w:t>
      </w:r>
      <w:r w:rsidRPr="00777A76">
        <w:rPr>
          <w:rFonts w:ascii="Kalpurush" w:eastAsia="Nikosh" w:hAnsi="Kalpurush" w:cs="Kalpurush" w:hint="cs"/>
          <w:sz w:val="24"/>
          <w:szCs w:val="24"/>
          <w:cs/>
          <w:lang w:bidi="bn-BD"/>
        </w:rPr>
        <w:t>এ কথার</w:t>
      </w:r>
      <w:r w:rsidRPr="00777A76">
        <w:rPr>
          <w:rFonts w:ascii="Kalpurush" w:eastAsia="Nikosh" w:hAnsi="Kalpurush" w:cs="Kalpurush"/>
          <w:sz w:val="24"/>
          <w:szCs w:val="24"/>
          <w:cs/>
          <w:lang w:bidi="bn-BD"/>
        </w:rPr>
        <w:t xml:space="preserve"> কারণে আমার দৃঢ় বিশ্বাস জন্মাল যে</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সে নিশ্চয় আবার আসবে। সুতরাং</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আমি তার অপেক্ষায় রইলাম। ঠিকই সে রাতে আগের মত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দুই হাত ভরে শস্য নিতে লাগলো। আমি তাকে ধরে বললাম</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তোমাকে আমি অবশ্যই রাসূলুল্লাহ</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সাল্লাল্লাহু আলাইহি ওয়াসাল্লামের কাছে নিয়ে যাবো।</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সে বলল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আমাকে ছেড়ে দিন</w:t>
      </w:r>
      <w:r>
        <w:rPr>
          <w:rFonts w:ascii="Kalpurush" w:eastAsia="Nikosh" w:hAnsi="Kalpurush" w:cs="Kalpurush"/>
          <w:sz w:val="24"/>
          <w:szCs w:val="24"/>
          <w:cs/>
          <w:lang w:bidi="bn-BD"/>
        </w:rPr>
        <w:t>! আমি অভাবগ্রস্</w:t>
      </w:r>
      <w:r>
        <w:rPr>
          <w:rFonts w:ascii="Kalpurush" w:eastAsia="Nikosh" w:hAnsi="Kalpurush" w:cs="Kalpurush" w:hint="cs"/>
          <w:sz w:val="24"/>
          <w:szCs w:val="24"/>
          <w:cs/>
          <w:lang w:bidi="bn-BD"/>
        </w:rPr>
        <w:t>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আমার ওপর পরিবার পরিজনের বোঝা রয়েছে। আগামীতে আমি আর আসবো না। তার ওপর আমার দয়া হলো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ফলে এবারও আমি তাকে ছেড়ে দিলাম। সকাল বেলা রাসূলুল্লাহ্ সাল্লাল্লাহু আলাইহি ওয়াসাল্লাম আমাকে বললেন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আবু হুরায়রা তোমার কয়েদীর কী হলো</w:t>
      </w:r>
      <w:r w:rsidRPr="00777A76">
        <w:rPr>
          <w:rFonts w:ascii="Kalpurush" w:eastAsia="Nikosh" w:hAnsi="Kalpurush" w:cs="Kalpurush"/>
          <w:sz w:val="24"/>
          <w:szCs w:val="24"/>
          <w:lang w:bidi="bn-BD"/>
        </w:rPr>
        <w:t>?</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lastRenderedPageBreak/>
        <w:t>আমি উত্তর দিলাম</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ইয়া রাসূলুল্লাহ! সে তার কঠিন প্রয়োজন ও তার পরিবার পরিজনের বোঝার অভিযোগ করলো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সে জন্য তাকে ছেড়ে দিলাম। তিনি বললেন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সাবধানে থেকো। সে মিথ্যা বলেছে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আবার আসবে। সুতরাং আমি অপেক্ষায় রইলাম। পর</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দিনের ঘটনা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পূর্বের মত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ই সে রাতে এসে হাত ভরে শস্য নিতে লাগলো। আমি তাকে ধরে বললাম</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অবশ্যই আমি তোমাকে রাসূলুল্লাহ্ সাল্লাল্লাহু আলাইহি ওয়াসাল্লামের নিকট নিয়ে যাবো। এ তৃতীয়বার এবং শেষ সুযোগ। তুমি অঙ্গীকার করেছিলে আর আসবে 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কিন্তু আবারো এসেছ। সে তখন বলল আমাকে ছেড়ে দিন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আমি আপনাকে এমন কিছু বাক্য শিখিয়ে দিবো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যার দ্বারা আল্লাহ তা</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আলা আপ</w:t>
      </w:r>
      <w:r>
        <w:rPr>
          <w:rFonts w:ascii="Kalpurush" w:eastAsia="Nikosh" w:hAnsi="Kalpurush" w:cs="Kalpurush"/>
          <w:sz w:val="24"/>
          <w:szCs w:val="24"/>
          <w:cs/>
          <w:lang w:bidi="bn-BD"/>
        </w:rPr>
        <w:t>নার উপকার করবেন। আমি তাকে জিজ্ঞ</w:t>
      </w:r>
      <w:r>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স করলাম সেই বাক্যগুলো কী</w:t>
      </w:r>
      <w:r w:rsidRPr="00777A76">
        <w:rPr>
          <w:rFonts w:ascii="Kalpurush" w:eastAsia="Nikosh" w:hAnsi="Kalpurush" w:cs="Kalpurush"/>
          <w:sz w:val="24"/>
          <w:szCs w:val="24"/>
          <w:lang w:bidi="bn-BD"/>
        </w:rPr>
        <w:t>?</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 xml:space="preserve">সে উত্তর দিলো আপনি রাতে বিছানায় ঘুমাতে যাওয়ার সময়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আয়াতুল কুরসী</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পড়ে নিবেন। এতে আপনার জন্য আল্লাহর </w:t>
      </w:r>
      <w:r w:rsidRPr="00777A76">
        <w:rPr>
          <w:rFonts w:ascii="Kalpurush" w:eastAsia="Nikosh" w:hAnsi="Kalpurush" w:cs="Kalpurush" w:hint="cs"/>
          <w:sz w:val="24"/>
          <w:szCs w:val="24"/>
          <w:cs/>
          <w:lang w:bidi="bn-BD"/>
        </w:rPr>
        <w:t>পক্ষ থেকে</w:t>
      </w:r>
      <w:r w:rsidRPr="00777A76">
        <w:rPr>
          <w:rFonts w:ascii="Kalpurush" w:eastAsia="Nikosh" w:hAnsi="Kalpurush" w:cs="Kalpurush"/>
          <w:sz w:val="24"/>
          <w:szCs w:val="24"/>
          <w:cs/>
          <w:lang w:bidi="bn-BD"/>
        </w:rPr>
        <w:t xml:space="preserve"> একজন হিফাযতকারী নিযুক্ত থাকবে এবং সকাল পর্যন্ত কোনো শয়তান আপনার নিকট আসবে না।</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সকাল বেলা রাসূলুল্লাহ্ সাল্লাল্লাহু আলাইহি ওয়াসাল্লাম আমাকে বললেন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গত</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রাতে তোমার কয়েদীর কী হলো</w:t>
      </w:r>
      <w:r w:rsidRPr="00777A76">
        <w:rPr>
          <w:rFonts w:ascii="Kalpurush" w:eastAsia="Nikosh" w:hAnsi="Kalpurush" w:cs="Kalpurush"/>
          <w:sz w:val="24"/>
          <w:szCs w:val="24"/>
          <w:lang w:bidi="bn-BD"/>
        </w:rPr>
        <w:t>?</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আমি উত্তর দিলাম</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ইয়া রাসুলুল্লাহ! সে আমাকে বলল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এমন কিছু বাক্য শিখিয়ে দিবে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যার দ্বারা আল্লাহু আমার উপকার করবেন। সে কারণে এবারও আমি তাকে ছেড়ে দিয়েছি।</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রাসূলুল্লাহ সাল্লাল্লাহু আলাইহি ওয়াসাল্লাম জিজ্ঞেস করলেন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সে বাক্যগুলো কী</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আমি উত্তরে দিলাম</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সে আমাকে বলেছে আপনি রাতে</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 xml:space="preserve">বিছানায় ঘুমাতে যাওয়ার সময়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আয়াতুল কুরসী</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পড়ে নিবেন। এতে আল্লাহর </w:t>
      </w:r>
      <w:r w:rsidRPr="00777A76">
        <w:rPr>
          <w:rFonts w:ascii="Kalpurush" w:eastAsia="Nikosh" w:hAnsi="Kalpurush" w:cs="Kalpurush" w:hint="cs"/>
          <w:sz w:val="24"/>
          <w:szCs w:val="24"/>
          <w:cs/>
          <w:lang w:bidi="bn-BD"/>
        </w:rPr>
        <w:t>পক্ষ থেকে</w:t>
      </w:r>
      <w:r w:rsidRPr="00777A76">
        <w:rPr>
          <w:rFonts w:ascii="Kalpurush" w:eastAsia="Nikosh" w:hAnsi="Kalpurush" w:cs="Kalpurush"/>
          <w:sz w:val="24"/>
          <w:szCs w:val="24"/>
          <w:cs/>
          <w:lang w:bidi="bn-BD"/>
        </w:rPr>
        <w:t xml:space="preserve"> আপনার জন্য একজন হিফাযতকারী নিযুক্ত থাকবে এবং সকাল পর্যন্ত কোনো শয়তান আপনার নিকট আসবে না।</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lastRenderedPageBreak/>
        <w:t>রাসূলুল্লাহ্ সাল্লাল্লাহু আলাইহি ওয়াসল্লাম তখন আমাকে বললেন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মনোযোগ </w:t>
      </w:r>
      <w:r w:rsidRPr="00777A76">
        <w:rPr>
          <w:rFonts w:ascii="Kalpurush" w:eastAsia="Nikosh" w:hAnsi="Kalpurush" w:cs="Kalpurush" w:hint="cs"/>
          <w:sz w:val="24"/>
          <w:szCs w:val="24"/>
          <w:cs/>
          <w:lang w:bidi="bn-BD"/>
        </w:rPr>
        <w:t>দিয়ে</w:t>
      </w:r>
      <w:r w:rsidRPr="00777A76">
        <w:rPr>
          <w:rFonts w:ascii="Kalpurush" w:eastAsia="Nikosh" w:hAnsi="Kalpurush" w:cs="Kalpurush"/>
          <w:sz w:val="24"/>
          <w:szCs w:val="24"/>
          <w:cs/>
          <w:lang w:bidi="bn-BD"/>
        </w:rPr>
        <w:t xml:space="preserve"> শোন! যদিও সে মিথ্যাবাদী</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কিন্তু তোমার সাথে সত্য কথা বলেছে। হে আবু হুরায়রা! তুমি জানো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তিন রাত ধরে কার সাথে কথা বলেছিলে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আমি উত্তর দিলাম</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না। তিনি বললেন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সে ছিলো </w:t>
      </w:r>
      <w:r>
        <w:rPr>
          <w:rFonts w:ascii="Kalpurush" w:eastAsia="Nikosh" w:hAnsi="Kalpurush" w:cs="Kalpurush"/>
          <w:sz w:val="24"/>
          <w:szCs w:val="24"/>
          <w:cs/>
          <w:lang w:bidi="bn-BD"/>
        </w:rPr>
        <w:t>শয়তান।</w:t>
      </w:r>
      <w:r>
        <w:rPr>
          <w:rStyle w:val="FootnoteReference"/>
          <w:rFonts w:ascii="Kalpurush" w:eastAsia="Nikosh" w:hAnsi="Kalpurush" w:cs="Kalpurush"/>
          <w:sz w:val="24"/>
          <w:szCs w:val="24"/>
          <w:cs/>
          <w:lang w:bidi="bn-BD"/>
        </w:rPr>
        <w:footnoteReference w:id="5"/>
      </w:r>
    </w:p>
    <w:p w:rsidR="00545D95" w:rsidRPr="00777A76" w:rsidRDefault="00545D95" w:rsidP="00545D95">
      <w:pPr>
        <w:keepNext/>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 xml:space="preserve">দুই. </w:t>
      </w:r>
      <w:r w:rsidRPr="00777A76">
        <w:rPr>
          <w:rFonts w:ascii="Kalpurush" w:eastAsia="Nikosh" w:hAnsi="Kalpurush" w:cs="Kalpurush" w:hint="cs"/>
          <w:b/>
          <w:bCs/>
          <w:sz w:val="24"/>
          <w:szCs w:val="24"/>
          <w:cs/>
          <w:lang w:bidi="bn-BD"/>
        </w:rPr>
        <w:t>জান্নাতে</w:t>
      </w:r>
      <w:r w:rsidRPr="00777A76">
        <w:rPr>
          <w:rFonts w:ascii="Kalpurush" w:eastAsia="Nikosh" w:hAnsi="Kalpurush" w:cs="Kalpurush"/>
          <w:b/>
          <w:bCs/>
          <w:sz w:val="24"/>
          <w:szCs w:val="24"/>
          <w:cs/>
          <w:lang w:bidi="bn-BD"/>
        </w:rPr>
        <w:t xml:space="preserve"> যাওয়ার মাধ্যম</w:t>
      </w:r>
    </w:p>
    <w:p w:rsidR="00545D95" w:rsidRPr="00777A76" w:rsidRDefault="00545D95" w:rsidP="00545D95">
      <w:pPr>
        <w:bidi w:val="0"/>
        <w:spacing w:after="0"/>
        <w:jc w:val="both"/>
        <w:rPr>
          <w:rFonts w:ascii="Kalpurush" w:hAnsi="Kalpurush" w:cs="Kalpurush"/>
          <w:sz w:val="24"/>
          <w:szCs w:val="24"/>
          <w:lang w:bidi="bn-BD"/>
        </w:rPr>
      </w:pPr>
      <w:r w:rsidRPr="00777A76">
        <w:rPr>
          <w:rFonts w:ascii="Kalpurush" w:eastAsia="Nikosh" w:hAnsi="Kalpurush" w:cs="Kalpurush"/>
          <w:sz w:val="24"/>
          <w:szCs w:val="24"/>
          <w:cs/>
          <w:lang w:bidi="bn-BD"/>
        </w:rPr>
        <w:t xml:space="preserve">আবু উমামা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থেকে বর্ণিত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সাল্লাল্লাম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যে ব্যক্তি ফরয সালাতের পর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আয়াতুল কুরসী</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লাওয়াত করবে</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মৃত্যু ছাড়া অন্য কিছুই তার জান্নাতে প্রবেশের অন্তরায় হবে</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না</w:t>
      </w:r>
      <w:r w:rsidRPr="000B2A14">
        <w:rPr>
          <w:rFonts w:ascii="SolaimanLipi" w:eastAsia="Nikosh" w:hAnsi="SolaimanLipi" w:cs="SolaimanLipi"/>
          <w:sz w:val="24"/>
          <w:szCs w:val="24"/>
          <w:cs/>
          <w:lang w:bidi="hi-IN"/>
        </w:rPr>
        <w:t>।</w:t>
      </w:r>
      <w:r>
        <w:rPr>
          <w:rStyle w:val="FootnoteReference"/>
          <w:rFonts w:ascii="SolaimanLipi" w:eastAsia="Nikosh" w:hAnsi="SolaimanLipi" w:cs="SolaimanLipi"/>
          <w:sz w:val="24"/>
          <w:szCs w:val="24"/>
          <w:cs/>
          <w:lang w:bidi="hi-IN"/>
        </w:rPr>
        <w:footnoteReference w:id="6"/>
      </w:r>
    </w:p>
    <w:p w:rsidR="00545D95" w:rsidRPr="00777A76"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তিন</w:t>
      </w:r>
      <w:r w:rsidRPr="00777A76">
        <w:rPr>
          <w:rFonts w:ascii="Kalpurush" w:eastAsia="Nikosh" w:hAnsi="Kalpurush" w:cs="Kalpurush" w:hint="cs"/>
          <w:b/>
          <w:bCs/>
          <w:sz w:val="24"/>
          <w:szCs w:val="24"/>
          <w:cs/>
          <w:lang w:bidi="bn-BD"/>
        </w:rPr>
        <w:t>.</w:t>
      </w:r>
      <w:r w:rsidRPr="00777A76">
        <w:rPr>
          <w:rFonts w:ascii="Kalpurush" w:eastAsia="Nikosh" w:hAnsi="Kalpurush" w:cs="Kalpurush"/>
          <w:b/>
          <w:bCs/>
          <w:sz w:val="24"/>
          <w:szCs w:val="24"/>
          <w:lang w:bidi="bn-BD"/>
        </w:rPr>
        <w:t xml:space="preserve"> </w:t>
      </w:r>
      <w:r w:rsidRPr="00777A76">
        <w:rPr>
          <w:rFonts w:ascii="Kalpurush" w:eastAsia="Nikosh" w:hAnsi="Kalpurush" w:cs="Kalpurush"/>
          <w:b/>
          <w:bCs/>
          <w:sz w:val="24"/>
          <w:szCs w:val="24"/>
          <w:cs/>
          <w:lang w:bidi="bn-BD"/>
        </w:rPr>
        <w:t>ঘর ও স্থান থেকে শয়তান দূরকারী</w:t>
      </w:r>
    </w:p>
    <w:p w:rsidR="00545D95" w:rsidRPr="00777A76" w:rsidRDefault="00545D95" w:rsidP="00545D95">
      <w:pPr>
        <w:bidi w:val="0"/>
        <w:spacing w:after="0"/>
        <w:jc w:val="both"/>
        <w:rPr>
          <w:rFonts w:ascii="Kalpurush" w:eastAsia="Nikosh" w:hAnsi="Kalpurush" w:cs="Kalpurush"/>
          <w:sz w:val="24"/>
          <w:szCs w:val="24"/>
          <w:lang w:bidi="bn-BD"/>
        </w:rPr>
      </w:pPr>
      <w:r w:rsidRPr="00777A76">
        <w:rPr>
          <w:rFonts w:ascii="Kalpurush" w:eastAsia="Nikosh" w:hAnsi="Kalpurush" w:cs="Kalpurush"/>
          <w:sz w:val="24"/>
          <w:szCs w:val="24"/>
          <w:cs/>
          <w:lang w:bidi="bn-BD"/>
        </w:rPr>
        <w:t xml:space="preserve">আব্দুল্লাহ ইবন মাসউদ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থেকে বর্ণিত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তিনি বলেছেন</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 xml:space="preserve"> নবী সাল্লাল্লাহু আলাইহি ওয়াসাল্লামের সাহাবী</w:t>
      </w:r>
      <w:r w:rsidRPr="00777A76">
        <w:rPr>
          <w:rFonts w:ascii="Kalpurush" w:eastAsia="Nikosh" w:hAnsi="Kalpurush" w:cs="Kalpurush" w:hint="cs"/>
          <w:sz w:val="24"/>
          <w:szCs w:val="24"/>
          <w:cs/>
          <w:lang w:bidi="bn-BD"/>
        </w:rPr>
        <w:t>গণের</w:t>
      </w:r>
      <w:r w:rsidRPr="00777A76">
        <w:rPr>
          <w:rFonts w:ascii="Kalpurush" w:eastAsia="Nikosh" w:hAnsi="Kalpurush" w:cs="Kalpurush"/>
          <w:sz w:val="24"/>
          <w:szCs w:val="24"/>
          <w:cs/>
          <w:lang w:bidi="bn-BD"/>
        </w:rPr>
        <w:t>র একজনের সাথে জি</w:t>
      </w:r>
      <w:r w:rsidRPr="00777A76">
        <w:rPr>
          <w:rFonts w:ascii="Kalpurush" w:eastAsia="Nikosh" w:hAnsi="Kalpurush" w:cs="Kalpurush" w:hint="cs"/>
          <w:sz w:val="24"/>
          <w:szCs w:val="24"/>
          <w:cs/>
          <w:lang w:bidi="bn-BD"/>
        </w:rPr>
        <w:t>ন্নে</w:t>
      </w:r>
      <w:r w:rsidRPr="00777A76">
        <w:rPr>
          <w:rFonts w:ascii="Kalpurush" w:eastAsia="Nikosh" w:hAnsi="Kalpurush" w:cs="Kalpurush"/>
          <w:sz w:val="24"/>
          <w:szCs w:val="24"/>
          <w:cs/>
          <w:lang w:bidi="bn-BD"/>
        </w:rPr>
        <w:t>র সাক্ষা</w:t>
      </w:r>
      <w:r w:rsidRPr="00777A76">
        <w:rPr>
          <w:rFonts w:ascii="Kalpurush" w:eastAsia="Nikosh" w:hAnsi="Kalpurush" w:cs="Kalpurush" w:hint="cs"/>
          <w:sz w:val="24"/>
          <w:szCs w:val="24"/>
          <w:cs/>
          <w:lang w:bidi="bn-BD"/>
        </w:rPr>
        <w:t>ৎ</w:t>
      </w:r>
      <w:r w:rsidRPr="00777A76">
        <w:rPr>
          <w:rFonts w:ascii="Kalpurush" w:eastAsia="Nikosh" w:hAnsi="Kalpurush" w:cs="Kalpurush"/>
          <w:sz w:val="24"/>
          <w:szCs w:val="24"/>
          <w:cs/>
          <w:lang w:bidi="bn-BD"/>
        </w:rPr>
        <w:t xml:space="preserve"> হলে জিন</w:t>
      </w:r>
      <w:r w:rsidRPr="00777A76">
        <w:rPr>
          <w:rFonts w:ascii="Kalpurush" w:eastAsia="Nikosh" w:hAnsi="Kalpurush" w:cs="Kalpurush" w:hint="cs"/>
          <w:sz w:val="24"/>
          <w:szCs w:val="24"/>
          <w:cs/>
          <w:lang w:bidi="bn-BD"/>
        </w:rPr>
        <w:t>্ন</w:t>
      </w:r>
      <w:r w:rsidRPr="00777A76">
        <w:rPr>
          <w:rFonts w:ascii="Kalpurush" w:eastAsia="Nikosh" w:hAnsi="Kalpurush" w:cs="Kalpurush"/>
          <w:sz w:val="24"/>
          <w:szCs w:val="24"/>
          <w:cs/>
          <w:lang w:bidi="bn-BD"/>
        </w:rPr>
        <w:t xml:space="preserve"> তার সঙ্গে মল্লযুদ্ধে লিপ্ত হলো। যুদ্ধে জিন</w:t>
      </w:r>
      <w:r w:rsidRPr="00777A76">
        <w:rPr>
          <w:rFonts w:ascii="Kalpurush" w:eastAsia="Nikosh" w:hAnsi="Kalpurush" w:cs="Kalpurush" w:hint="cs"/>
          <w:sz w:val="24"/>
          <w:szCs w:val="24"/>
          <w:cs/>
          <w:lang w:bidi="bn-BD"/>
        </w:rPr>
        <w:t>্ন</w:t>
      </w:r>
      <w:r w:rsidRPr="00777A76">
        <w:rPr>
          <w:rFonts w:ascii="Kalpurush" w:eastAsia="Nikosh" w:hAnsi="Kalpurush" w:cs="Kalpurush"/>
          <w:sz w:val="24"/>
          <w:szCs w:val="24"/>
          <w:cs/>
          <w:lang w:bidi="bn-BD"/>
        </w:rPr>
        <w:t xml:space="preserve"> হেরে গেলো। তিনি তখন জিন</w:t>
      </w:r>
      <w:r w:rsidRPr="00777A76">
        <w:rPr>
          <w:rFonts w:ascii="Kalpurush" w:eastAsia="Nikosh" w:hAnsi="Kalpurush" w:cs="Kalpurush" w:hint="cs"/>
          <w:sz w:val="24"/>
          <w:szCs w:val="24"/>
          <w:cs/>
          <w:lang w:bidi="bn-BD"/>
        </w:rPr>
        <w:t>্ন</w:t>
      </w:r>
      <w:r w:rsidRPr="00777A76">
        <w:rPr>
          <w:rFonts w:ascii="Kalpurush" w:eastAsia="Nikosh" w:hAnsi="Kalpurush" w:cs="Kalpurush"/>
          <w:sz w:val="24"/>
          <w:szCs w:val="24"/>
          <w:cs/>
          <w:lang w:bidi="bn-BD"/>
        </w:rPr>
        <w:t>কে বললেন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আমি দেখছি তুমি একেবারেই দুর্বল! তোমাদের জিন</w:t>
      </w:r>
      <w:r w:rsidRPr="00777A76">
        <w:rPr>
          <w:rFonts w:ascii="Kalpurush" w:eastAsia="Nikosh" w:hAnsi="Kalpurush" w:cs="Kalpurush" w:hint="cs"/>
          <w:sz w:val="24"/>
          <w:szCs w:val="24"/>
          <w:cs/>
          <w:lang w:bidi="bn-BD"/>
        </w:rPr>
        <w:t>্ন</w:t>
      </w:r>
      <w:r w:rsidRPr="00777A76">
        <w:rPr>
          <w:rFonts w:ascii="Kalpurush" w:eastAsia="Nikosh" w:hAnsi="Kalpurush" w:cs="Kalpurush"/>
          <w:sz w:val="24"/>
          <w:szCs w:val="24"/>
          <w:cs/>
          <w:lang w:bidi="bn-BD"/>
        </w:rPr>
        <w:t xml:space="preserve"> সম্প্রদায় </w:t>
      </w:r>
      <w:r w:rsidRPr="00777A76">
        <w:rPr>
          <w:rFonts w:ascii="Kalpurush" w:eastAsia="Nikosh" w:hAnsi="Kalpurush" w:cs="Kalpurush" w:hint="cs"/>
          <w:sz w:val="24"/>
          <w:szCs w:val="24"/>
          <w:cs/>
          <w:lang w:bidi="bn-BD"/>
        </w:rPr>
        <w:t xml:space="preserve">সবাই কি তোমার মতো? নাকি তোমাদের মধ্যে তুমিই এরূপ? </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hint="cs"/>
          <w:sz w:val="24"/>
          <w:szCs w:val="24"/>
          <w:cs/>
          <w:lang w:bidi="bn-BD"/>
        </w:rPr>
        <w:t xml:space="preserve">জিন্ন বলল: আল্লাহর কসম! না, বরং আমি তাদের মধ্যে শক্তিশালী একজন। কিন্তু যদি তুমি দ্বিতীয় বার </w:t>
      </w:r>
      <w:r w:rsidRPr="00777A76">
        <w:rPr>
          <w:rFonts w:ascii="Kalpurush" w:eastAsia="Nikosh" w:hAnsi="Kalpurush" w:cs="Kalpurush"/>
          <w:sz w:val="24"/>
          <w:szCs w:val="24"/>
          <w:cs/>
          <w:lang w:bidi="bn-BD"/>
        </w:rPr>
        <w:t>আমার সঙ্গে কুস্তি কর</w:t>
      </w:r>
      <w:r w:rsidRPr="00777A76">
        <w:rPr>
          <w:rFonts w:ascii="Kalpurush" w:eastAsia="Nikosh" w:hAnsi="Kalpurush" w:cs="Kalpurush"/>
          <w:sz w:val="24"/>
          <w:szCs w:val="24"/>
          <w:lang w:bidi="bn-BD"/>
        </w:rPr>
        <w:t xml:space="preserve">, </w:t>
      </w:r>
      <w:r>
        <w:rPr>
          <w:rFonts w:ascii="Kalpurush" w:eastAsia="Nikosh" w:hAnsi="Kalpurush" w:cs="Kalpurush" w:hint="cs"/>
          <w:sz w:val="24"/>
          <w:szCs w:val="24"/>
          <w:cs/>
          <w:lang w:bidi="bn-BD"/>
        </w:rPr>
        <w:t xml:space="preserve">যদি তাতে তুমি আমাকে হারিয়ে দাও </w:t>
      </w:r>
      <w:r w:rsidRPr="00777A76">
        <w:rPr>
          <w:rFonts w:ascii="Kalpurush" w:eastAsia="Nikosh" w:hAnsi="Kalpurush" w:cs="Kalpurush"/>
          <w:sz w:val="24"/>
          <w:szCs w:val="24"/>
          <w:cs/>
          <w:lang w:bidi="bn-BD"/>
        </w:rPr>
        <w:t>তাহলে তোমাকে আমি এমন জিনিস শিখিয়ে দিবো যার দ্বারা তুমি উপকৃত হবে।</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তিনি বললেন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হ্যাঁ</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ঠিক আছে। দ্বিতীয়বার </w:t>
      </w:r>
      <w:r>
        <w:rPr>
          <w:rFonts w:ascii="Kalpurush" w:eastAsia="Nikosh" w:hAnsi="Kalpurush" w:cs="Kalpurush" w:hint="cs"/>
          <w:sz w:val="24"/>
          <w:szCs w:val="24"/>
          <w:cs/>
          <w:lang w:bidi="bn-BD"/>
        </w:rPr>
        <w:t xml:space="preserve">আমি </w:t>
      </w:r>
      <w:r>
        <w:rPr>
          <w:rFonts w:ascii="Kalpurush" w:eastAsia="Nikosh" w:hAnsi="Kalpurush" w:cs="Kalpurush"/>
          <w:sz w:val="24"/>
          <w:szCs w:val="24"/>
          <w:cs/>
          <w:lang w:bidi="bn-BD"/>
        </w:rPr>
        <w:t>তার সঙ্গে কুস্তি করল</w:t>
      </w:r>
      <w:r>
        <w:rPr>
          <w:rFonts w:ascii="Kalpurush" w:eastAsia="Nikosh" w:hAnsi="Kalpurush" w:cs="Kalpurush" w:hint="cs"/>
          <w:sz w:val="24"/>
          <w:szCs w:val="24"/>
          <w:cs/>
          <w:lang w:bidi="bn-BD"/>
        </w:rPr>
        <w:t>াম</w:t>
      </w:r>
      <w:r w:rsidRPr="00777A76">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 xml:space="preserve">এবং তাকে হারিয়ে দিলাম। </w:t>
      </w:r>
      <w:r w:rsidRPr="00777A76">
        <w:rPr>
          <w:rFonts w:ascii="Kalpurush" w:eastAsia="Nikosh" w:hAnsi="Kalpurush" w:cs="Kalpurush"/>
          <w:sz w:val="24"/>
          <w:szCs w:val="24"/>
          <w:cs/>
          <w:lang w:bidi="bn-BD"/>
        </w:rPr>
        <w:t>জিন</w:t>
      </w:r>
      <w:r w:rsidRPr="00777A76">
        <w:rPr>
          <w:rFonts w:ascii="Kalpurush" w:eastAsia="Nikosh" w:hAnsi="Kalpurush" w:cs="Kalpurush" w:hint="cs"/>
          <w:sz w:val="24"/>
          <w:szCs w:val="24"/>
          <w:cs/>
          <w:lang w:bidi="bn-BD"/>
        </w:rPr>
        <w:t>্ন</w:t>
      </w:r>
      <w:r w:rsidRPr="00777A76">
        <w:rPr>
          <w:rFonts w:ascii="Kalpurush" w:eastAsia="Nikosh" w:hAnsi="Kalpurush" w:cs="Kalpurush"/>
          <w:sz w:val="24"/>
          <w:szCs w:val="24"/>
          <w:cs/>
          <w:lang w:bidi="bn-BD"/>
        </w:rPr>
        <w:t xml:space="preserve"> তখন বললো</w:t>
      </w:r>
      <w:r w:rsidRPr="00777A76">
        <w:rPr>
          <w:rFonts w:ascii="Kalpurush" w:eastAsia="Nikosh" w:hAnsi="Kalpurush" w:cs="Kalpurush" w:hint="cs"/>
          <w:sz w:val="24"/>
          <w:szCs w:val="24"/>
          <w:cs/>
          <w:lang w:bidi="bn-BD"/>
        </w:rPr>
        <w:t xml:space="preserve">, </w:t>
      </w:r>
      <w:r w:rsidRPr="00777A76">
        <w:rPr>
          <w:rFonts w:ascii="KFGQPC Uthmanic Script HAFS" w:cs="KFGQPC Uthmanic Script HAFS" w:hint="cs"/>
          <w:color w:val="008000"/>
          <w:sz w:val="24"/>
          <w:szCs w:val="24"/>
          <w:rtl/>
        </w:rPr>
        <w:t>ٱللَّهُ</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لَآ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إِلَٰهَ</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إِلَّا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هُوَ</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ٱلۡحَيُّ</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ٱلۡقَيُّومُۚ</w:t>
      </w:r>
      <w:r w:rsidRPr="00777A76">
        <w:rPr>
          <w:rFonts w:ascii="KFGQPC Uthmanic Script HAFS" w:cs="KFGQPC Uthmanic Script HAFS"/>
          <w:color w:val="008000"/>
          <w:sz w:val="24"/>
          <w:szCs w:val="24"/>
          <w:rtl/>
        </w:rPr>
        <w:t xml:space="preserve"> </w:t>
      </w:r>
      <w:r w:rsidRPr="000B2A14">
        <w:rPr>
          <w:rFonts w:ascii="KFGQPC Uthmanic Script HAFS" w:cs="Kalpurush" w:hint="cs"/>
          <w:color w:val="008000"/>
          <w:sz w:val="24"/>
          <w:szCs w:val="24"/>
          <w:cs/>
          <w:lang w:bidi="bn-BD"/>
        </w:rPr>
        <w:t xml:space="preserve"> </w:t>
      </w:r>
      <w:r w:rsidRPr="00777A76">
        <w:rPr>
          <w:rFonts w:ascii="Kalpurush" w:eastAsia="Nikosh" w:hAnsi="Kalpurush" w:cs="Kalpurush"/>
          <w:sz w:val="24"/>
          <w:szCs w:val="24"/>
          <w:cs/>
          <w:lang w:bidi="bn-BD"/>
        </w:rPr>
        <w:t xml:space="preserve">পড়। </w:t>
      </w:r>
      <w:r w:rsidRPr="00777A76">
        <w:rPr>
          <w:rFonts w:ascii="Kalpurush" w:eastAsia="Nikosh" w:hAnsi="Kalpurush" w:cs="Kalpurush"/>
          <w:sz w:val="24"/>
          <w:szCs w:val="24"/>
          <w:cs/>
          <w:lang w:bidi="bn-BD"/>
        </w:rPr>
        <w:lastRenderedPageBreak/>
        <w:t>যে ঘরে তুমি এটা পড়বে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সে ঘর থেকে শয়তান গাধার ন্যায় বায়</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ছাড়তে ছাড়তে বেরিয়ে যাবে এবং সকাল হওয়া পর্যন্ত সেখানে ঢুকবে না।</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উপস্থিত সবাই প্রশ্ন করলো</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হে আবু আব্দুর রহমান! কে সে ব্যক্ত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তিনি উত্তর দিলেন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তোমাদের ক</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উম</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 ইবন</w:t>
      </w:r>
      <w:r w:rsidRPr="00777A76">
        <w:rPr>
          <w:rFonts w:ascii="Kalpurush" w:eastAsia="Nikosh" w:hAnsi="Kalpurush" w:cs="Kalpurush" w:hint="cs"/>
          <w:sz w:val="24"/>
          <w:szCs w:val="24"/>
          <w:cs/>
          <w:lang w:bidi="bn-BD"/>
        </w:rPr>
        <w:t>ুল</w:t>
      </w:r>
      <w:r w:rsidRPr="00777A76">
        <w:rPr>
          <w:rFonts w:ascii="Kalpurush" w:eastAsia="Nikosh" w:hAnsi="Kalpurush" w:cs="Kalpurush"/>
          <w:sz w:val="24"/>
          <w:szCs w:val="24"/>
          <w:cs/>
          <w:lang w:bidi="bn-BD"/>
        </w:rPr>
        <w:t xml:space="preserve"> খাত্তাব ছাড়া অন্য কারো কথা মনে হয়</w:t>
      </w:r>
      <w:r>
        <w:rPr>
          <w:rFonts w:ascii="Kalpurush" w:eastAsia="Nikosh" w:hAnsi="Kalpurush" w:cs="Kalpurush"/>
          <w:sz w:val="24"/>
          <w:szCs w:val="24"/>
          <w:lang w:bidi="bn-BD"/>
        </w:rPr>
        <w:t>?</w:t>
      </w:r>
      <w:r>
        <w:rPr>
          <w:rStyle w:val="FootnoteReference"/>
          <w:rFonts w:ascii="Kalpurush" w:eastAsia="Nikosh" w:hAnsi="Kalpurush" w:cs="Kalpurush"/>
          <w:sz w:val="24"/>
          <w:szCs w:val="24"/>
          <w:lang w:bidi="bn-BD"/>
        </w:rPr>
        <w:footnoteReference w:id="7"/>
      </w:r>
    </w:p>
    <w:p w:rsidR="00545D95" w:rsidRPr="00777A76"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চার. রোগের প্রতিষেধক</w:t>
      </w:r>
    </w:p>
    <w:p w:rsidR="00545D95" w:rsidRDefault="00545D95" w:rsidP="00545D95">
      <w:pPr>
        <w:bidi w:val="0"/>
        <w:spacing w:after="0"/>
        <w:jc w:val="both"/>
        <w:rPr>
          <w:rFonts w:ascii="SolaimanLipi" w:eastAsia="Nikosh" w:hAnsi="SolaimanLipi" w:cs="SolaimanLipi"/>
          <w:sz w:val="24"/>
          <w:szCs w:val="24"/>
          <w:lang w:bidi="bn-BD"/>
        </w:rPr>
      </w:pPr>
      <w:r w:rsidRPr="00777A76">
        <w:rPr>
          <w:rFonts w:ascii="Kalpurush" w:eastAsia="Nikosh" w:hAnsi="Kalpurush" w:cs="Kalpurush"/>
          <w:sz w:val="24"/>
          <w:szCs w:val="24"/>
          <w:cs/>
          <w:lang w:bidi="bn-BD"/>
        </w:rPr>
        <w:t>ও</w:t>
      </w:r>
      <w:r w:rsidRPr="00777A76">
        <w:rPr>
          <w:rFonts w:ascii="Kalpurush" w:eastAsia="Nikosh" w:hAnsi="Kalpurush" w:cs="Kalpurush" w:hint="cs"/>
          <w:sz w:val="24"/>
          <w:szCs w:val="24"/>
          <w:cs/>
          <w:lang w:bidi="bn-BD"/>
        </w:rPr>
        <w:t>য়া</w:t>
      </w:r>
      <w:r w:rsidRPr="00777A76">
        <w:rPr>
          <w:rFonts w:ascii="Kalpurush" w:eastAsia="Nikosh" w:hAnsi="Kalpurush" w:cs="Kalpurush"/>
          <w:sz w:val="24"/>
          <w:szCs w:val="24"/>
          <w:cs/>
          <w:lang w:bidi="bn-BD"/>
        </w:rPr>
        <w:t>লীদ ইবন মুসলিম রহ. থেকে বর্ণিত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এক ব্যক্তি গাছের ভিতর নড়াচড়া শুনতে পেয়ে জিজ্ঞেস করলো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কে তুমি</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কিন্তু কোনো উত্তর পেলো না। তখন সে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আয়াতুল কুরসী</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পাঠ করলে শয়তান নেমে আসলো। সে ব্যক্তি শয়তানকে জিজ্ঞেস করলো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আমাদের ঘরে রোগী আছে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বল তো কী দিয়ে চিকিৎসা করবো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শয়তান উত্তর দিলো</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যে জিনিসের মাধ্যমে আমাকে গাছ থেকে নামিয়ে এনেছে</w:t>
      </w:r>
      <w:r w:rsidRPr="000B2A14">
        <w:rPr>
          <w:rFonts w:ascii="SolaimanLipi" w:eastAsia="Nikosh" w:hAnsi="SolaimanLipi" w:cs="SolaimanLipi"/>
          <w:sz w:val="24"/>
          <w:szCs w:val="24"/>
          <w:cs/>
          <w:lang w:bidi="hi-IN"/>
        </w:rPr>
        <w:t>।</w:t>
      </w:r>
      <w:r>
        <w:rPr>
          <w:rStyle w:val="FootnoteReference"/>
          <w:rFonts w:ascii="SolaimanLipi" w:eastAsia="Nikosh" w:hAnsi="SolaimanLipi" w:cs="SolaimanLipi"/>
          <w:sz w:val="24"/>
          <w:szCs w:val="24"/>
          <w:cs/>
          <w:lang w:bidi="hi-IN"/>
        </w:rPr>
        <w:footnoteReference w:id="8"/>
      </w:r>
    </w:p>
    <w:p w:rsidR="00545D95" w:rsidRDefault="00545D95" w:rsidP="00545D95">
      <w:pPr>
        <w:bidi w:val="0"/>
        <w:spacing w:after="0"/>
        <w:jc w:val="both"/>
        <w:rPr>
          <w:rFonts w:ascii="Kalpurush" w:eastAsia="Nikosh" w:hAnsi="Kalpurush" w:cs="Kalpurush"/>
          <w:sz w:val="24"/>
          <w:szCs w:val="24"/>
          <w:lang w:bidi="bn-BD"/>
        </w:rPr>
      </w:pPr>
      <w:r w:rsidRPr="007A7F18">
        <w:rPr>
          <w:rFonts w:ascii="Kalpurush" w:eastAsia="Nikosh" w:hAnsi="Kalpurush" w:cs="Kalpurush"/>
          <w:sz w:val="24"/>
          <w:szCs w:val="24"/>
          <w:cs/>
          <w:lang w:bidi="bn-BD"/>
        </w:rPr>
        <w:t>সুতরাং</w:t>
      </w:r>
      <w:r>
        <w:rPr>
          <w:rFonts w:ascii="Kalpurush" w:eastAsia="Nikosh" w:hAnsi="Kalpurush" w:cs="Kalpurush" w:hint="cs"/>
          <w:sz w:val="24"/>
          <w:szCs w:val="24"/>
          <w:cs/>
          <w:lang w:bidi="bn-BD"/>
        </w:rPr>
        <w:t xml:space="preserve"> দেখুন, কিভাবে লোকটি বোকার মত শয়তানকে ডেকে রোগের ঔষধ সম্পর্কে জিজ্ঞাসা করছে অথচ তার কাছেই রয়েছে সেটার ঔষধ। সাধারণত মূর্খরাই জিনদের সাথে এ রকম প্রশ্নের মত কাজ করে থাকে। </w:t>
      </w:r>
    </w:p>
    <w:p w:rsidR="00545D95" w:rsidRPr="007A7F18" w:rsidRDefault="00545D95" w:rsidP="00545D95">
      <w:pPr>
        <w:bidi w:val="0"/>
        <w:spacing w:after="0"/>
        <w:jc w:val="both"/>
        <w:rPr>
          <w:rFonts w:ascii="Kalpurush" w:hAnsi="Kalpurush" w:cs="Kalpurush"/>
          <w:sz w:val="24"/>
          <w:szCs w:val="24"/>
          <w:lang w:bidi="bn-BD"/>
        </w:rPr>
      </w:pPr>
    </w:p>
    <w:p w:rsidR="00545D95" w:rsidRPr="00777A76" w:rsidRDefault="00545D95" w:rsidP="00545D95">
      <w:pPr>
        <w:bidi w:val="0"/>
        <w:spacing w:after="0"/>
        <w:jc w:val="center"/>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t>তিন</w:t>
      </w:r>
    </w:p>
    <w:p w:rsidR="00545D95" w:rsidRPr="00777A76" w:rsidRDefault="00545D95" w:rsidP="00545D95">
      <w:pPr>
        <w:bidi w:val="0"/>
        <w:spacing w:after="0"/>
        <w:jc w:val="center"/>
        <w:rPr>
          <w:rFonts w:ascii="Kalpurush" w:hAnsi="Kalpurush" w:cs="Kalpurush"/>
          <w:b/>
          <w:bCs/>
          <w:sz w:val="24"/>
          <w:szCs w:val="24"/>
        </w:rPr>
      </w:pPr>
      <w:r w:rsidRPr="00777A76">
        <w:rPr>
          <w:rFonts w:ascii="Kalpurush" w:eastAsia="Nikosh" w:hAnsi="Kalpurush" w:cs="Kalpurush"/>
          <w:b/>
          <w:bCs/>
          <w:sz w:val="24"/>
          <w:szCs w:val="24"/>
          <w:cs/>
          <w:lang w:bidi="bn-BD"/>
        </w:rPr>
        <w:t xml:space="preserve">সূরা </w:t>
      </w:r>
      <w:r w:rsidRPr="00777A76">
        <w:rPr>
          <w:rFonts w:ascii="Kalpurush" w:eastAsia="Nikosh" w:hAnsi="Kalpurush" w:cs="Kalpurush" w:hint="cs"/>
          <w:b/>
          <w:bCs/>
          <w:sz w:val="24"/>
          <w:szCs w:val="24"/>
          <w:cs/>
          <w:lang w:bidi="bn-BD"/>
        </w:rPr>
        <w:t>আল-</w:t>
      </w:r>
      <w:r w:rsidRPr="00777A76">
        <w:rPr>
          <w:rFonts w:ascii="Kalpurush" w:eastAsia="Nikosh" w:hAnsi="Kalpurush" w:cs="Kalpurush"/>
          <w:b/>
          <w:bCs/>
          <w:sz w:val="24"/>
          <w:szCs w:val="24"/>
          <w:cs/>
          <w:lang w:bidi="bn-BD"/>
        </w:rPr>
        <w:t>বাকারা</w:t>
      </w:r>
      <w:r w:rsidRPr="00777A76">
        <w:rPr>
          <w:rFonts w:ascii="Kalpurush" w:eastAsia="Nikosh" w:hAnsi="Kalpurush" w:cs="Kalpurush" w:hint="cs"/>
          <w:b/>
          <w:bCs/>
          <w:sz w:val="24"/>
          <w:szCs w:val="24"/>
          <w:cs/>
          <w:lang w:bidi="bn-BD"/>
        </w:rPr>
        <w:t>-এ</w:t>
      </w:r>
      <w:r w:rsidRPr="00777A76">
        <w:rPr>
          <w:rFonts w:ascii="Kalpurush" w:eastAsia="Nikosh" w:hAnsi="Kalpurush" w:cs="Kalpurush"/>
          <w:b/>
          <w:bCs/>
          <w:sz w:val="24"/>
          <w:szCs w:val="24"/>
          <w:cs/>
          <w:lang w:bidi="bn-BD"/>
        </w:rPr>
        <w:t>র শেষ দু</w:t>
      </w:r>
      <w:r w:rsidRPr="00777A76">
        <w:rPr>
          <w:rFonts w:ascii="Kalpurush" w:eastAsia="Nikosh" w:hAnsi="Kalpurush" w:cs="Kalpurush" w:hint="cs"/>
          <w:b/>
          <w:bCs/>
          <w:sz w:val="24"/>
          <w:szCs w:val="24"/>
          <w:cs/>
          <w:lang w:bidi="bn-BD"/>
        </w:rPr>
        <w:t>ই আ</w:t>
      </w:r>
      <w:r w:rsidRPr="00777A76">
        <w:rPr>
          <w:rFonts w:ascii="Kalpurush" w:eastAsia="Nikosh" w:hAnsi="Kalpurush" w:cs="Kalpurush"/>
          <w:b/>
          <w:bCs/>
          <w:sz w:val="24"/>
          <w:szCs w:val="24"/>
          <w:cs/>
          <w:lang w:bidi="bn-BD"/>
        </w:rPr>
        <w:t>য়াত</w:t>
      </w:r>
    </w:p>
    <w:p w:rsidR="00545D95" w:rsidRPr="000B2A14" w:rsidRDefault="00545D95" w:rsidP="00545D95">
      <w:pPr>
        <w:spacing w:after="0"/>
        <w:jc w:val="both"/>
        <w:rPr>
          <w:rFonts w:ascii="Kalpurush" w:hAnsi="Kalpurush" w:cs="Kalpurush"/>
          <w:sz w:val="24"/>
          <w:szCs w:val="24"/>
          <w:lang w:bidi="bn-BD"/>
        </w:rPr>
      </w:pPr>
      <w:r w:rsidRPr="00777A76">
        <w:rPr>
          <w:rFonts w:ascii="KFGQPC Uthman Taha Naskh" w:cs="KFGQPC Uthman Taha Naskh" w:hint="cs"/>
          <w:color w:val="008000"/>
          <w:sz w:val="24"/>
          <w:szCs w:val="24"/>
          <w:rtl/>
        </w:rPr>
        <w:t>﴿</w:t>
      </w:r>
      <w:r w:rsidRPr="00777A76">
        <w:rPr>
          <w:rFonts w:ascii="KFGQPC Uthmanic Script HAFS" w:cs="KFGQPC Uthmanic Script HAFS" w:hint="cs"/>
          <w:color w:val="008000"/>
          <w:sz w:val="24"/>
          <w:szCs w:val="24"/>
          <w:rtl/>
        </w:rPr>
        <w:t>ءَامَنَ</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ٱلرَّسُولُ</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بِمَآ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أُنزِلَ</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إِلَيۡهِ</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مِن</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رَّبِّهِۦ</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وَٱلۡمُؤۡمِنُونَۚ</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كُلٌّ</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ءَامَنَ</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بِٱللَّهِ</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وَمَلَٰٓئِكَتِهِۦ</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وَكُتُبِهِۦ</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وَرُسُلِهِۦ</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لَا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نُفَرِّقُ</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بَيۡنَ</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أَحَدٖ</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مِّن</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رُّسُلِهِۦۚ</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وَقَالُواْ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سَمِعۡنَا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وَأَطَعۡنَاۖ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غُفۡرَانَكَ</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رَبَّنَا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وَإِلَيۡكَ</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ٱلۡمَصِيرُ</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٢٨٥</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لَا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يُكَلِّفُ</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ٱللَّهُ</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نَفۡسًا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إِلَّا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وُسۡعَهَاۚ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لَهَا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مَا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كَسَبَتۡ</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وَعَلَيۡهَا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مَا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ٱكۡتَسَبَتۡۗ</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رَبَّنَا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لَا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تُؤَاخِذۡنَآ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lastRenderedPageBreak/>
        <w:t>إِن</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نَّسِينَآ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أَوۡ</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أَخۡطَأۡنَاۚ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رَبَّنَا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وَلَا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تَحۡمِلۡ</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عَلَيۡنَآ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إِصۡرٗا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كَمَا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حَمَلۡتَهُۥ</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عَلَى</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ٱلَّذِينَ</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مِن</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قَبۡلِنَاۚ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رَبَّنَا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وَلَا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تُحَمِّلۡنَا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مَا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لَا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طَاقَةَ</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لَنَا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بِهِۦۖ</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وَٱعۡفُ</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عَنَّا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وَٱغۡفِرۡ</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لَنَا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وَٱرۡحَمۡنَآۚ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أَنتَ</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مَوۡلَىٰنَا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فَٱنصُرۡنَا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عَلَى</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ٱلۡقَوۡمِ</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ٱلۡكَٰفِرِينَ</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٢٨٦</w:t>
      </w:r>
      <w:r w:rsidRPr="00777A76">
        <w:rPr>
          <w:rFonts w:ascii="KFGQPC Uthman Taha Naskh" w:cs="KFGQPC Uthman Taha Naskh" w:hint="cs"/>
          <w:color w:val="008000"/>
          <w:sz w:val="24"/>
          <w:szCs w:val="24"/>
          <w:rtl/>
        </w:rPr>
        <w:t>﴾</w:t>
      </w:r>
      <w:r w:rsidRPr="00777A76">
        <w:rPr>
          <w:rFonts w:ascii="KFGQPC Uthman Taha Naskh" w:cs="KFGQPC Uthman Taha Naskh"/>
          <w:color w:val="008000"/>
          <w:sz w:val="24"/>
          <w:szCs w:val="24"/>
          <w:rtl/>
        </w:rPr>
        <w:t xml:space="preserve"> [</w:t>
      </w:r>
      <w:r w:rsidRPr="00777A76">
        <w:rPr>
          <w:rFonts w:ascii="KFGQPC Uthman Taha Naskh" w:cs="KFGQPC Uthman Taha Naskh" w:hint="cs"/>
          <w:color w:val="008000"/>
          <w:sz w:val="24"/>
          <w:szCs w:val="24"/>
          <w:rtl/>
        </w:rPr>
        <w:t>البقرة</w:t>
      </w:r>
      <w:r w:rsidRPr="00777A76">
        <w:rPr>
          <w:rFonts w:ascii="KFGQPC Uthman Taha Naskh" w:cs="KFGQPC Uthman Taha Naskh"/>
          <w:color w:val="008000"/>
          <w:sz w:val="24"/>
          <w:szCs w:val="24"/>
          <w:rtl/>
        </w:rPr>
        <w:t xml:space="preserve">: </w:t>
      </w:r>
      <w:r w:rsidRPr="00777A76">
        <w:rPr>
          <w:rFonts w:ascii="KFGQPC Uthman Taha Naskh" w:cs="KFGQPC Uthman Taha Naskh" w:hint="cs"/>
          <w:color w:val="008000"/>
          <w:sz w:val="24"/>
          <w:szCs w:val="24"/>
          <w:rtl/>
        </w:rPr>
        <w:t>٢٨٥،</w:t>
      </w:r>
      <w:r w:rsidRPr="00777A76">
        <w:rPr>
          <w:rFonts w:ascii="KFGQPC Uthman Taha Naskh" w:cs="KFGQPC Uthman Taha Naskh"/>
          <w:color w:val="008000"/>
          <w:sz w:val="24"/>
          <w:szCs w:val="24"/>
          <w:rtl/>
        </w:rPr>
        <w:t xml:space="preserve">  </w:t>
      </w:r>
      <w:r w:rsidRPr="00777A76">
        <w:rPr>
          <w:rFonts w:ascii="KFGQPC Uthman Taha Naskh" w:cs="KFGQPC Uthman Taha Naskh" w:hint="cs"/>
          <w:color w:val="008000"/>
          <w:sz w:val="24"/>
          <w:szCs w:val="24"/>
          <w:rtl/>
        </w:rPr>
        <w:t>٢٨٦</w:t>
      </w:r>
      <w:r w:rsidRPr="00777A76">
        <w:rPr>
          <w:rFonts w:ascii="KFGQPC Uthman Taha Naskh" w:cs="KFGQPC Uthman Taha Naskh"/>
          <w:color w:val="008000"/>
          <w:sz w:val="24"/>
          <w:szCs w:val="24"/>
          <w:rtl/>
        </w:rPr>
        <w:t xml:space="preserve">] </w:t>
      </w:r>
    </w:p>
    <w:p w:rsidR="00545D95" w:rsidRPr="008711FB" w:rsidRDefault="00545D95" w:rsidP="00545D95">
      <w:pPr>
        <w:pStyle w:val="ListParagraph"/>
        <w:numPr>
          <w:ilvl w:val="0"/>
          <w:numId w:val="3"/>
        </w:numPr>
        <w:bidi w:val="0"/>
        <w:spacing w:after="0"/>
        <w:jc w:val="both"/>
        <w:rPr>
          <w:rFonts w:ascii="Kalpurush" w:hAnsi="Kalpurush" w:cs="Kalpurush"/>
          <w:sz w:val="24"/>
          <w:szCs w:val="24"/>
        </w:rPr>
      </w:pPr>
      <w:r w:rsidRPr="008711FB">
        <w:rPr>
          <w:rFonts w:ascii="Kalpurush" w:eastAsia="Nikosh" w:hAnsi="Kalpurush" w:cs="Kalpurush" w:hint="cs"/>
          <w:sz w:val="24"/>
          <w:szCs w:val="24"/>
          <w:cs/>
          <w:lang w:bidi="bn-BD"/>
        </w:rPr>
        <w:t>সন্ধ্যায়</w:t>
      </w:r>
      <w:r w:rsidRPr="008711FB">
        <w:rPr>
          <w:rFonts w:ascii="Kalpurush" w:eastAsia="Nikosh" w:hAnsi="Kalpurush" w:cs="Kalpurush"/>
          <w:sz w:val="24"/>
          <w:szCs w:val="24"/>
          <w:cs/>
          <w:lang w:bidi="bn-BD"/>
        </w:rPr>
        <w:t xml:space="preserve"> </w:t>
      </w:r>
      <w:r w:rsidRPr="008711FB">
        <w:rPr>
          <w:rFonts w:ascii="Kalpurush" w:eastAsia="Nikosh" w:hAnsi="Kalpurush" w:cs="Kalpurush" w:hint="cs"/>
          <w:sz w:val="24"/>
          <w:szCs w:val="24"/>
          <w:cs/>
          <w:lang w:bidi="bn-BD"/>
        </w:rPr>
        <w:t>একবার</w:t>
      </w:r>
      <w:r w:rsidRPr="008711FB">
        <w:rPr>
          <w:rFonts w:ascii="Kalpurush" w:eastAsia="Nikosh" w:hAnsi="Kalpurush" w:cs="Kalpurush"/>
          <w:sz w:val="24"/>
          <w:szCs w:val="24"/>
          <w:cs/>
          <w:lang w:bidi="bn-BD"/>
        </w:rPr>
        <w:t xml:space="preserve"> </w:t>
      </w:r>
      <w:r w:rsidRPr="008711FB">
        <w:rPr>
          <w:rFonts w:ascii="Kalpurush" w:eastAsia="Nikosh" w:hAnsi="Kalpurush" w:cs="Kalpurush" w:hint="cs"/>
          <w:sz w:val="24"/>
          <w:szCs w:val="24"/>
          <w:cs/>
          <w:lang w:bidi="bn-BD"/>
        </w:rPr>
        <w:t>অথবা</w:t>
      </w:r>
      <w:r w:rsidRPr="008711FB">
        <w:rPr>
          <w:rFonts w:ascii="Kalpurush" w:eastAsia="Nikosh" w:hAnsi="Kalpurush" w:cs="Kalpurush"/>
          <w:sz w:val="24"/>
          <w:szCs w:val="24"/>
          <w:cs/>
          <w:lang w:bidi="bn-BD"/>
        </w:rPr>
        <w:t xml:space="preserve"> </w:t>
      </w:r>
      <w:r w:rsidRPr="008711FB">
        <w:rPr>
          <w:rFonts w:ascii="Kalpurush" w:eastAsia="Nikosh" w:hAnsi="Kalpurush" w:cs="Kalpurush" w:hint="cs"/>
          <w:sz w:val="24"/>
          <w:szCs w:val="24"/>
          <w:cs/>
          <w:lang w:bidi="bn-BD"/>
        </w:rPr>
        <w:t>ঘুমের</w:t>
      </w:r>
      <w:r w:rsidRPr="008711FB">
        <w:rPr>
          <w:rFonts w:ascii="Kalpurush" w:eastAsia="Nikosh" w:hAnsi="Kalpurush" w:cs="Kalpurush"/>
          <w:sz w:val="24"/>
          <w:szCs w:val="24"/>
          <w:cs/>
          <w:lang w:bidi="bn-BD"/>
        </w:rPr>
        <w:t xml:space="preserve"> </w:t>
      </w:r>
      <w:r w:rsidRPr="008711FB">
        <w:rPr>
          <w:rFonts w:ascii="Kalpurush" w:eastAsia="Nikosh" w:hAnsi="Kalpurush" w:cs="Kalpurush" w:hint="cs"/>
          <w:sz w:val="24"/>
          <w:szCs w:val="24"/>
          <w:cs/>
          <w:lang w:bidi="bn-BD"/>
        </w:rPr>
        <w:t>পূর্বে</w:t>
      </w:r>
      <w:r w:rsidRPr="008711FB">
        <w:rPr>
          <w:rFonts w:ascii="Kalpurush" w:eastAsia="Nikosh" w:hAnsi="Kalpurush" w:cs="Kalpurush"/>
          <w:sz w:val="24"/>
          <w:szCs w:val="24"/>
          <w:cs/>
          <w:lang w:bidi="bn-BD"/>
        </w:rPr>
        <w:t xml:space="preserve"> </w:t>
      </w:r>
      <w:r w:rsidRPr="008711FB">
        <w:rPr>
          <w:rFonts w:ascii="Kalpurush" w:eastAsia="Nikosh" w:hAnsi="Kalpurush" w:cs="Kalpurush" w:hint="cs"/>
          <w:sz w:val="24"/>
          <w:szCs w:val="24"/>
          <w:cs/>
          <w:lang w:bidi="bn-BD"/>
        </w:rPr>
        <w:t>একবার</w:t>
      </w:r>
      <w:r w:rsidRPr="008711FB">
        <w:rPr>
          <w:rFonts w:ascii="Kalpurush" w:eastAsia="Nikosh" w:hAnsi="Kalpurush" w:cs="Kalpurush"/>
          <w:sz w:val="24"/>
          <w:szCs w:val="24"/>
          <w:cs/>
          <w:lang w:bidi="bn-BD"/>
        </w:rPr>
        <w:t xml:space="preserve"> </w:t>
      </w:r>
      <w:r w:rsidRPr="008711FB">
        <w:rPr>
          <w:rFonts w:ascii="Kalpurush" w:eastAsia="Nikosh" w:hAnsi="Kalpurush" w:cs="Kalpurush" w:hint="cs"/>
          <w:sz w:val="24"/>
          <w:szCs w:val="24"/>
          <w:cs/>
          <w:lang w:bidi="bn-BD"/>
        </w:rPr>
        <w:t>অথবা</w:t>
      </w:r>
      <w:r w:rsidRPr="008711FB">
        <w:rPr>
          <w:rFonts w:ascii="Kalpurush" w:eastAsia="Nikosh" w:hAnsi="Kalpurush" w:cs="Kalpurush"/>
          <w:sz w:val="24"/>
          <w:szCs w:val="24"/>
          <w:cs/>
          <w:lang w:bidi="bn-BD"/>
        </w:rPr>
        <w:t xml:space="preserve"> </w:t>
      </w:r>
      <w:r w:rsidRPr="008711FB">
        <w:rPr>
          <w:rFonts w:ascii="Kalpurush" w:eastAsia="Nikosh" w:hAnsi="Kalpurush" w:cs="Kalpurush" w:hint="cs"/>
          <w:sz w:val="24"/>
          <w:szCs w:val="24"/>
          <w:cs/>
          <w:lang w:bidi="bn-BD"/>
        </w:rPr>
        <w:t>ঘরে</w:t>
      </w:r>
      <w:r w:rsidRPr="008711FB">
        <w:rPr>
          <w:rFonts w:ascii="Kalpurush" w:eastAsia="Nikosh" w:hAnsi="Kalpurush" w:cs="Kalpurush"/>
          <w:sz w:val="24"/>
          <w:szCs w:val="24"/>
          <w:cs/>
          <w:lang w:bidi="bn-BD"/>
        </w:rPr>
        <w:t xml:space="preserve"> </w:t>
      </w:r>
      <w:r w:rsidRPr="008711FB">
        <w:rPr>
          <w:rFonts w:ascii="Kalpurush" w:eastAsia="Nikosh" w:hAnsi="Kalpurush" w:cs="Kalpurush" w:hint="cs"/>
          <w:sz w:val="24"/>
          <w:szCs w:val="24"/>
          <w:cs/>
          <w:lang w:bidi="bn-BD"/>
        </w:rPr>
        <w:t>একবার</w:t>
      </w:r>
      <w:r w:rsidRPr="008711FB">
        <w:rPr>
          <w:rFonts w:ascii="Kalpurush" w:eastAsia="Nikosh" w:hAnsi="Kalpurush" w:cs="Kalpurush"/>
          <w:sz w:val="24"/>
          <w:szCs w:val="24"/>
          <w:cs/>
          <w:lang w:bidi="bn-BD"/>
        </w:rPr>
        <w:t xml:space="preserve"> </w:t>
      </w:r>
      <w:r w:rsidRPr="008711FB">
        <w:rPr>
          <w:rFonts w:ascii="Kalpurush" w:eastAsia="Nikosh" w:hAnsi="Kalpurush" w:cs="Kalpurush" w:hint="cs"/>
          <w:sz w:val="24"/>
          <w:szCs w:val="24"/>
          <w:cs/>
          <w:lang w:bidi="bn-BD"/>
        </w:rPr>
        <w:t>পড়া।</w:t>
      </w:r>
    </w:p>
    <w:p w:rsidR="00545D95" w:rsidRPr="00777A76" w:rsidRDefault="00545D95" w:rsidP="00545D95">
      <w:pPr>
        <w:keepNext/>
        <w:widowControl w:val="0"/>
        <w:bidi w:val="0"/>
        <w:spacing w:after="0"/>
        <w:jc w:val="both"/>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t>ফযীলত:</w:t>
      </w:r>
    </w:p>
    <w:p w:rsidR="00545D95" w:rsidRPr="00777A76"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এক. সব</w:t>
      </w:r>
      <w:r w:rsidRPr="00777A76">
        <w:rPr>
          <w:rFonts w:ascii="Kalpurush" w:eastAsia="Nikosh" w:hAnsi="Kalpurush" w:cs="Kalpurush" w:hint="cs"/>
          <w:b/>
          <w:bCs/>
          <w:sz w:val="24"/>
          <w:szCs w:val="24"/>
          <w:cs/>
          <w:lang w:bidi="bn-BD"/>
        </w:rPr>
        <w:t xml:space="preserve"> </w:t>
      </w:r>
      <w:r w:rsidRPr="00777A76">
        <w:rPr>
          <w:rFonts w:ascii="Kalpurush" w:eastAsia="Nikosh" w:hAnsi="Kalpurush" w:cs="Kalpurush"/>
          <w:b/>
          <w:bCs/>
          <w:sz w:val="24"/>
          <w:szCs w:val="24"/>
          <w:cs/>
          <w:lang w:bidi="bn-BD"/>
        </w:rPr>
        <w:t>কিছুর জন্য যথেষ্ট</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আব</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মাসউদ আনসারী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থেকে বর্ণিত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যে ব্যক্তি রাতে সূরা </w:t>
      </w:r>
      <w:r w:rsidRPr="00777A76">
        <w:rPr>
          <w:rFonts w:ascii="Kalpurush" w:eastAsia="Nikosh" w:hAnsi="Kalpurush" w:cs="Kalpurush" w:hint="cs"/>
          <w:sz w:val="24"/>
          <w:szCs w:val="24"/>
          <w:cs/>
          <w:lang w:bidi="bn-BD"/>
        </w:rPr>
        <w:t>আল-</w:t>
      </w:r>
      <w:r w:rsidRPr="00777A76">
        <w:rPr>
          <w:rFonts w:ascii="Kalpurush" w:eastAsia="Nikosh" w:hAnsi="Kalpurush" w:cs="Kalpurush"/>
          <w:sz w:val="24"/>
          <w:szCs w:val="24"/>
          <w:cs/>
          <w:lang w:bidi="bn-BD"/>
        </w:rPr>
        <w:t>বাকারা</w:t>
      </w:r>
      <w:r w:rsidRPr="00777A76">
        <w:rPr>
          <w:rFonts w:ascii="Kalpurush" w:eastAsia="Nikosh" w:hAnsi="Kalpurush" w:cs="Kalpurush" w:hint="cs"/>
          <w:sz w:val="24"/>
          <w:szCs w:val="24"/>
          <w:cs/>
          <w:lang w:bidi="bn-BD"/>
        </w:rPr>
        <w:t>-এ</w:t>
      </w:r>
      <w:r w:rsidRPr="00777A76">
        <w:rPr>
          <w:rFonts w:ascii="Kalpurush" w:eastAsia="Nikosh" w:hAnsi="Kalpurush" w:cs="Kalpurush"/>
          <w:sz w:val="24"/>
          <w:szCs w:val="24"/>
          <w:cs/>
          <w:lang w:bidi="bn-BD"/>
        </w:rPr>
        <w:t>র শেষ দুই আয়াত পড়বে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এ দুই আয়াত তার জন্য যাথে</w:t>
      </w:r>
      <w:r>
        <w:rPr>
          <w:rFonts w:ascii="Kalpurush" w:eastAsia="Nikosh" w:hAnsi="Kalpurush" w:cs="Kalpurush"/>
          <w:sz w:val="24"/>
          <w:szCs w:val="24"/>
          <w:cs/>
          <w:lang w:bidi="bn-BD"/>
        </w:rPr>
        <w:t>ষ্ট।</w:t>
      </w:r>
      <w:r>
        <w:rPr>
          <w:rStyle w:val="FootnoteReference"/>
          <w:rFonts w:ascii="Kalpurush" w:eastAsia="Nikosh" w:hAnsi="Kalpurush" w:cs="Kalpurush"/>
          <w:sz w:val="24"/>
          <w:szCs w:val="24"/>
          <w:cs/>
          <w:lang w:bidi="bn-BD"/>
        </w:rPr>
        <w:footnoteReference w:id="9"/>
      </w:r>
    </w:p>
    <w:p w:rsidR="00545D95" w:rsidRPr="00777A76"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দুই. তিন রাতের জন্য শয়তানকে ঘর থেকে দূরকারী</w:t>
      </w:r>
    </w:p>
    <w:p w:rsidR="00545D95" w:rsidRDefault="00545D95" w:rsidP="00545D95">
      <w:pPr>
        <w:bidi w:val="0"/>
        <w:spacing w:after="0"/>
        <w:jc w:val="both"/>
        <w:rPr>
          <w:rFonts w:ascii="Kalpurush" w:eastAsia="Nikosh" w:hAnsi="Kalpurush" w:cs="Kalpurush"/>
          <w:sz w:val="24"/>
          <w:szCs w:val="24"/>
          <w:lang w:bidi="bn-BD"/>
        </w:rPr>
      </w:pPr>
      <w:r>
        <w:rPr>
          <w:rFonts w:ascii="Kalpurush" w:eastAsia="Nikosh" w:hAnsi="Kalpurush" w:cs="Kalpurush" w:hint="cs"/>
          <w:sz w:val="24"/>
          <w:szCs w:val="24"/>
          <w:cs/>
          <w:lang w:bidi="bn-BD"/>
        </w:rPr>
        <w:t>নু‘</w:t>
      </w:r>
      <w:r w:rsidRPr="00777A76">
        <w:rPr>
          <w:rFonts w:ascii="Kalpurush" w:eastAsia="Nikosh" w:hAnsi="Kalpurush" w:cs="Kalpurush"/>
          <w:sz w:val="24"/>
          <w:szCs w:val="24"/>
          <w:cs/>
          <w:lang w:bidi="bn-BD"/>
        </w:rPr>
        <w:t xml:space="preserve">মান ইবন বশীর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থেকে বর্ণিত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আল্লাহ তা</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 xml:space="preserve">আলা আসমান </w:t>
      </w:r>
      <w:r w:rsidRPr="00777A76">
        <w:rPr>
          <w:rFonts w:ascii="Kalpurush" w:eastAsia="Nikosh" w:hAnsi="Kalpurush" w:cs="Kalpurush" w:hint="cs"/>
          <w:sz w:val="24"/>
          <w:szCs w:val="24"/>
          <w:cs/>
          <w:lang w:bidi="bn-BD"/>
        </w:rPr>
        <w:t>জ</w:t>
      </w:r>
      <w:r w:rsidRPr="00777A76">
        <w:rPr>
          <w:rFonts w:ascii="Kalpurush" w:eastAsia="Nikosh" w:hAnsi="Kalpurush" w:cs="Kalpurush"/>
          <w:sz w:val="24"/>
          <w:szCs w:val="24"/>
          <w:cs/>
          <w:lang w:bidi="bn-BD"/>
        </w:rPr>
        <w:t xml:space="preserve">মিন সৃষ্টির দুই হাজার বছর পূর্বে একটি কিতাব নাযিল করেছেন। উক্ত কিতাব </w:t>
      </w:r>
      <w:r w:rsidRPr="00777A76">
        <w:rPr>
          <w:rFonts w:ascii="Kalpurush" w:eastAsia="Nikosh" w:hAnsi="Kalpurush" w:cs="Kalpurush" w:hint="cs"/>
          <w:sz w:val="24"/>
          <w:szCs w:val="24"/>
          <w:cs/>
          <w:lang w:bidi="bn-BD"/>
        </w:rPr>
        <w:t>থেকে</w:t>
      </w:r>
      <w:r w:rsidRPr="00777A76">
        <w:rPr>
          <w:rFonts w:ascii="Kalpurush" w:eastAsia="Nikosh" w:hAnsi="Kalpurush" w:cs="Kalpurush"/>
          <w:sz w:val="24"/>
          <w:szCs w:val="24"/>
          <w:cs/>
          <w:lang w:bidi="bn-BD"/>
        </w:rPr>
        <w:t xml:space="preserve"> দু</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টি আয়াতে নাযিল করেছেন। যার ওপর তিনি সূরা </w:t>
      </w:r>
      <w:r w:rsidRPr="00777A76">
        <w:rPr>
          <w:rFonts w:ascii="Kalpurush" w:eastAsia="Nikosh" w:hAnsi="Kalpurush" w:cs="Kalpurush" w:hint="cs"/>
          <w:sz w:val="24"/>
          <w:szCs w:val="24"/>
          <w:cs/>
          <w:lang w:bidi="bn-BD"/>
        </w:rPr>
        <w:t>আল-</w:t>
      </w:r>
      <w:r w:rsidRPr="00777A76">
        <w:rPr>
          <w:rFonts w:ascii="Kalpurush" w:eastAsia="Nikosh" w:hAnsi="Kalpurush" w:cs="Kalpurush"/>
          <w:sz w:val="24"/>
          <w:szCs w:val="24"/>
          <w:cs/>
          <w:lang w:bidi="bn-BD"/>
        </w:rPr>
        <w:t>বাকারা শেষ করেছেন। এ দু</w:t>
      </w:r>
      <w:r>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টি আয়াত যে ঘরে পড়া হবে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তিন রাত পর্যন্ত শয়তান সে ঘরের নিকটে আসবে না।</w:t>
      </w:r>
      <w:r>
        <w:rPr>
          <w:rStyle w:val="FootnoteReference"/>
          <w:rFonts w:ascii="Kalpurush" w:eastAsia="Nikosh" w:hAnsi="Kalpurush" w:cs="Kalpurush"/>
          <w:sz w:val="24"/>
          <w:szCs w:val="24"/>
          <w:cs/>
          <w:lang w:bidi="bn-BD"/>
        </w:rPr>
        <w:footnoteReference w:id="10"/>
      </w:r>
    </w:p>
    <w:p w:rsidR="00545D95" w:rsidRDefault="00545D95" w:rsidP="00545D95">
      <w:pPr>
        <w:bidi w:val="0"/>
        <w:spacing w:after="0"/>
        <w:jc w:val="both"/>
        <w:rPr>
          <w:rFonts w:ascii="Kalpurush" w:eastAsia="Nikosh" w:hAnsi="Kalpurush" w:cs="Kalpurush"/>
          <w:sz w:val="24"/>
          <w:szCs w:val="24"/>
          <w:lang w:bidi="bn-BD"/>
        </w:rPr>
      </w:pPr>
      <w:r w:rsidRPr="0049321B">
        <w:rPr>
          <w:rFonts w:ascii="Kalpurush" w:eastAsia="Nikosh" w:hAnsi="Kalpurush" w:cs="Kalpurush" w:hint="cs"/>
          <w:b/>
          <w:bCs/>
          <w:sz w:val="24"/>
          <w:szCs w:val="24"/>
          <w:cs/>
          <w:lang w:bidi="bn-BD"/>
        </w:rPr>
        <w:t>ফায়েদা:</w:t>
      </w:r>
      <w:r>
        <w:rPr>
          <w:rFonts w:ascii="Kalpurush" w:eastAsia="Nikosh" w:hAnsi="Kalpurush" w:cs="Kalpurush" w:hint="cs"/>
          <w:sz w:val="24"/>
          <w:szCs w:val="24"/>
          <w:cs/>
          <w:lang w:bidi="bn-BD"/>
        </w:rPr>
        <w:t xml:space="preserve"> আলী রাদিয়াল্লাহু আনহু বলেন, “আমি মনে করি না কেউ বিবেকবান হলে কিভাবে সূরা আল-বাকারার শেষ তিনটি আয়াত পড়ার আগে ঘুমাবে।”</w:t>
      </w:r>
      <w:r>
        <w:rPr>
          <w:rStyle w:val="FootnoteReference"/>
          <w:rFonts w:ascii="Kalpurush" w:eastAsia="Nikosh" w:hAnsi="Kalpurush" w:cs="Kalpurush"/>
          <w:sz w:val="24"/>
          <w:szCs w:val="24"/>
          <w:cs/>
          <w:lang w:bidi="bn-BD"/>
        </w:rPr>
        <w:footnoteReference w:id="11"/>
      </w:r>
      <w:r>
        <w:rPr>
          <w:rFonts w:ascii="Kalpurush" w:eastAsia="Nikosh" w:hAnsi="Kalpurush" w:cs="Kalpurush" w:hint="cs"/>
          <w:sz w:val="24"/>
          <w:szCs w:val="24"/>
          <w:cs/>
          <w:lang w:bidi="bn-BD"/>
        </w:rPr>
        <w:t xml:space="preserve"> </w:t>
      </w:r>
    </w:p>
    <w:p w:rsidR="00545D95" w:rsidRPr="00777A76" w:rsidRDefault="00545D95" w:rsidP="00545D95">
      <w:pPr>
        <w:bidi w:val="0"/>
        <w:spacing w:after="0"/>
        <w:jc w:val="both"/>
        <w:rPr>
          <w:rFonts w:ascii="Kalpurush" w:hAnsi="Kalpurush" w:cs="Kalpurush"/>
          <w:sz w:val="24"/>
          <w:szCs w:val="24"/>
        </w:rPr>
      </w:pPr>
    </w:p>
    <w:p w:rsidR="00545D95" w:rsidRPr="00777A76" w:rsidRDefault="00545D95" w:rsidP="00545D95">
      <w:pPr>
        <w:keepNext/>
        <w:widowControl w:val="0"/>
        <w:bidi w:val="0"/>
        <w:spacing w:after="0"/>
        <w:jc w:val="center"/>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lastRenderedPageBreak/>
        <w:t>চার</w:t>
      </w:r>
    </w:p>
    <w:p w:rsidR="00545D95" w:rsidRPr="00777A76" w:rsidRDefault="00545D95" w:rsidP="00545D95">
      <w:pPr>
        <w:bidi w:val="0"/>
        <w:spacing w:after="0"/>
        <w:jc w:val="center"/>
        <w:rPr>
          <w:rFonts w:ascii="Kalpurush" w:hAnsi="Kalpurush" w:cs="Kalpurush"/>
          <w:b/>
          <w:bCs/>
          <w:sz w:val="24"/>
          <w:szCs w:val="24"/>
        </w:rPr>
      </w:pPr>
      <w:r w:rsidRPr="00777A76">
        <w:rPr>
          <w:rFonts w:ascii="Kalpurush" w:eastAsia="Nikosh" w:hAnsi="Kalpurush" w:cs="Kalpurush"/>
          <w:b/>
          <w:bCs/>
          <w:sz w:val="24"/>
          <w:szCs w:val="24"/>
          <w:cs/>
          <w:lang w:bidi="bn-BD"/>
        </w:rPr>
        <w:t xml:space="preserve">সূরা </w:t>
      </w:r>
      <w:r w:rsidRPr="00777A76">
        <w:rPr>
          <w:rFonts w:ascii="Kalpurush" w:eastAsia="Nikosh" w:hAnsi="Kalpurush" w:cs="Kalpurush" w:hint="cs"/>
          <w:b/>
          <w:bCs/>
          <w:sz w:val="24"/>
          <w:szCs w:val="24"/>
          <w:cs/>
          <w:lang w:bidi="bn-BD"/>
        </w:rPr>
        <w:t>আল-</w:t>
      </w:r>
      <w:r w:rsidRPr="00777A76">
        <w:rPr>
          <w:rFonts w:ascii="Kalpurush" w:eastAsia="Nikosh" w:hAnsi="Kalpurush" w:cs="Kalpurush"/>
          <w:b/>
          <w:bCs/>
          <w:sz w:val="24"/>
          <w:szCs w:val="24"/>
          <w:cs/>
          <w:lang w:bidi="bn-BD"/>
        </w:rPr>
        <w:t>ইখলাস এবং মু</w:t>
      </w:r>
      <w:r w:rsidRPr="00777A76">
        <w:rPr>
          <w:rFonts w:ascii="Kalpurush" w:eastAsia="Nikosh" w:hAnsi="Kalpurush" w:cs="Kalpurush" w:hint="cs"/>
          <w:b/>
          <w:bCs/>
          <w:sz w:val="24"/>
          <w:szCs w:val="24"/>
          <w:cs/>
          <w:lang w:bidi="bn-BD"/>
        </w:rPr>
        <w:t>‘</w:t>
      </w:r>
      <w:r w:rsidRPr="00777A76">
        <w:rPr>
          <w:rFonts w:ascii="Kalpurush" w:eastAsia="Nikosh" w:hAnsi="Kalpurush" w:cs="Kalpurush"/>
          <w:b/>
          <w:bCs/>
          <w:sz w:val="24"/>
          <w:szCs w:val="24"/>
          <w:cs/>
          <w:lang w:bidi="bn-BD"/>
        </w:rPr>
        <w:t>আউওয়াযাতাইন</w:t>
      </w:r>
    </w:p>
    <w:p w:rsidR="00545D95" w:rsidRPr="000B2A14" w:rsidRDefault="00545D95" w:rsidP="00545D95">
      <w:pPr>
        <w:spacing w:after="0"/>
        <w:jc w:val="both"/>
        <w:rPr>
          <w:rFonts w:ascii="KFGQPC Uthman Taha Naskh" w:cs="Kalpurush"/>
          <w:color w:val="008000"/>
          <w:sz w:val="24"/>
          <w:szCs w:val="24"/>
          <w:lang w:bidi="bn-BD"/>
        </w:rPr>
      </w:pPr>
      <w:r w:rsidRPr="00777A76">
        <w:rPr>
          <w:rFonts w:ascii="KFGQPC Uthman Taha Naskh" w:cs="KFGQPC Uthman Taha Naskh" w:hint="cs"/>
          <w:color w:val="008000"/>
          <w:sz w:val="24"/>
          <w:szCs w:val="24"/>
          <w:rtl/>
        </w:rPr>
        <w:t>﴿</w:t>
      </w:r>
      <w:r w:rsidRPr="00777A76">
        <w:rPr>
          <w:rFonts w:ascii="KFGQPC Uthmanic Script HAFS" w:cs="KFGQPC Uthmanic Script HAFS" w:hint="cs"/>
          <w:color w:val="008000"/>
          <w:sz w:val="24"/>
          <w:szCs w:val="24"/>
          <w:rtl/>
        </w:rPr>
        <w:t>قُلۡ</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هُوَ</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ٱللَّهُ</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أَحَدٌ</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١</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ٱللَّهُ</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ٱلصَّمَدُ</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٢</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لَمۡ</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يَلِدۡ</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وَلَمۡ</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يُولَدۡ</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٣</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وَلَمۡ</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يَكُن</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لَّهُۥ</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كُفُوًا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أَحَدُۢ</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٤</w:t>
      </w:r>
      <w:r w:rsidRPr="00777A76">
        <w:rPr>
          <w:rFonts w:ascii="KFGQPC Uthman Taha Naskh" w:cs="KFGQPC Uthman Taha Naskh" w:hint="cs"/>
          <w:color w:val="008000"/>
          <w:sz w:val="24"/>
          <w:szCs w:val="24"/>
          <w:rtl/>
        </w:rPr>
        <w:t>﴾</w:t>
      </w:r>
      <w:r w:rsidRPr="00777A76">
        <w:rPr>
          <w:rFonts w:ascii="KFGQPC Uthman Taha Naskh" w:cs="KFGQPC Uthman Taha Naskh"/>
          <w:color w:val="008000"/>
          <w:sz w:val="24"/>
          <w:szCs w:val="24"/>
          <w:rtl/>
        </w:rPr>
        <w:t xml:space="preserve"> [</w:t>
      </w:r>
      <w:r w:rsidRPr="00777A76">
        <w:rPr>
          <w:rFonts w:ascii="KFGQPC Uthman Taha Naskh" w:cs="KFGQPC Uthman Taha Naskh" w:hint="cs"/>
          <w:color w:val="008000"/>
          <w:sz w:val="24"/>
          <w:szCs w:val="24"/>
          <w:rtl/>
        </w:rPr>
        <w:t>الاخلاص</w:t>
      </w:r>
      <w:r w:rsidRPr="00777A76">
        <w:rPr>
          <w:rFonts w:ascii="KFGQPC Uthman Taha Naskh" w:cs="KFGQPC Uthman Taha Naskh"/>
          <w:color w:val="008000"/>
          <w:sz w:val="24"/>
          <w:szCs w:val="24"/>
          <w:rtl/>
        </w:rPr>
        <w:t xml:space="preserve">: </w:t>
      </w:r>
      <w:r w:rsidRPr="00777A76">
        <w:rPr>
          <w:rFonts w:ascii="KFGQPC Uthman Taha Naskh" w:cs="KFGQPC Uthman Taha Naskh" w:hint="cs"/>
          <w:color w:val="008000"/>
          <w:sz w:val="24"/>
          <w:szCs w:val="24"/>
          <w:rtl/>
        </w:rPr>
        <w:t>١،</w:t>
      </w:r>
      <w:r w:rsidRPr="00777A76">
        <w:rPr>
          <w:rFonts w:ascii="KFGQPC Uthman Taha Naskh" w:cs="KFGQPC Uthman Taha Naskh"/>
          <w:color w:val="008000"/>
          <w:sz w:val="24"/>
          <w:szCs w:val="24"/>
          <w:rtl/>
        </w:rPr>
        <w:t xml:space="preserve">  </w:t>
      </w:r>
      <w:r w:rsidRPr="00777A76">
        <w:rPr>
          <w:rFonts w:ascii="KFGQPC Uthman Taha Naskh" w:cs="KFGQPC Uthman Taha Naskh" w:hint="cs"/>
          <w:color w:val="008000"/>
          <w:sz w:val="24"/>
          <w:szCs w:val="24"/>
          <w:rtl/>
        </w:rPr>
        <w:t>٤</w:t>
      </w:r>
      <w:r w:rsidRPr="00777A76">
        <w:rPr>
          <w:rFonts w:ascii="KFGQPC Uthman Taha Naskh" w:cs="KFGQPC Uthman Taha Naskh"/>
          <w:color w:val="008000"/>
          <w:sz w:val="24"/>
          <w:szCs w:val="24"/>
          <w:rtl/>
        </w:rPr>
        <w:t>]</w:t>
      </w:r>
    </w:p>
    <w:p w:rsidR="00545D95" w:rsidRPr="000B2A14" w:rsidRDefault="00545D95" w:rsidP="00545D95">
      <w:pPr>
        <w:spacing w:after="0"/>
        <w:jc w:val="both"/>
        <w:rPr>
          <w:rFonts w:ascii="KFGQPC Uthman Taha Naskh" w:cs="Kalpurush"/>
          <w:color w:val="008000"/>
          <w:sz w:val="24"/>
          <w:szCs w:val="24"/>
          <w:lang w:bidi="bn-BD"/>
        </w:rPr>
      </w:pPr>
      <w:r w:rsidRPr="00777A76">
        <w:rPr>
          <w:rFonts w:ascii="KFGQPC Uthman Taha Naskh" w:cs="KFGQPC Uthman Taha Naskh" w:hint="cs"/>
          <w:color w:val="008000"/>
          <w:sz w:val="24"/>
          <w:szCs w:val="24"/>
          <w:rtl/>
        </w:rPr>
        <w:t>﴿</w:t>
      </w:r>
      <w:r w:rsidRPr="00777A76">
        <w:rPr>
          <w:rFonts w:ascii="KFGQPC Uthmanic Script HAFS" w:cs="KFGQPC Uthmanic Script HAFS" w:hint="cs"/>
          <w:color w:val="008000"/>
          <w:sz w:val="24"/>
          <w:szCs w:val="24"/>
          <w:rtl/>
        </w:rPr>
        <w:t>قُلۡ</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أَعُوذُ</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بِرَبِّ</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ٱلۡفَلَقِ</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١</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مِن</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شَرِّ</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مَا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خَلَقَ</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٢</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وَمِن</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شَرِّ</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غَاسِقٍ</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إِذَا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وَقَبَ</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٣</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وَمِن</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شَرِّ</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ٱلنَّفَّٰثَٰتِ</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فِي</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ٱلۡعُقَدِ</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٤</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وَمِن</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شَرِّ</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حَاسِدٍ</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إِذَا</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حَسَدَ</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٥</w:t>
      </w:r>
      <w:r w:rsidRPr="00777A76">
        <w:rPr>
          <w:rFonts w:ascii="KFGQPC Uthman Taha Naskh" w:cs="KFGQPC Uthman Taha Naskh" w:hint="cs"/>
          <w:color w:val="008000"/>
          <w:sz w:val="24"/>
          <w:szCs w:val="24"/>
          <w:rtl/>
        </w:rPr>
        <w:t>﴾</w:t>
      </w:r>
      <w:r w:rsidRPr="00777A76">
        <w:rPr>
          <w:rFonts w:ascii="KFGQPC Uthman Taha Naskh" w:cs="KFGQPC Uthman Taha Naskh"/>
          <w:color w:val="008000"/>
          <w:sz w:val="24"/>
          <w:szCs w:val="24"/>
          <w:rtl/>
        </w:rPr>
        <w:t xml:space="preserve"> [</w:t>
      </w:r>
      <w:r w:rsidRPr="00777A76">
        <w:rPr>
          <w:rFonts w:ascii="KFGQPC Uthman Taha Naskh" w:cs="KFGQPC Uthman Taha Naskh" w:hint="cs"/>
          <w:color w:val="008000"/>
          <w:sz w:val="24"/>
          <w:szCs w:val="24"/>
          <w:rtl/>
        </w:rPr>
        <w:t>الفلق</w:t>
      </w:r>
      <w:r w:rsidRPr="00777A76">
        <w:rPr>
          <w:rFonts w:ascii="KFGQPC Uthman Taha Naskh" w:cs="KFGQPC Uthman Taha Naskh"/>
          <w:color w:val="008000"/>
          <w:sz w:val="24"/>
          <w:szCs w:val="24"/>
          <w:rtl/>
        </w:rPr>
        <w:t xml:space="preserve">: </w:t>
      </w:r>
      <w:r w:rsidRPr="00777A76">
        <w:rPr>
          <w:rFonts w:ascii="KFGQPC Uthman Taha Naskh" w:cs="KFGQPC Uthman Taha Naskh" w:hint="cs"/>
          <w:color w:val="008000"/>
          <w:sz w:val="24"/>
          <w:szCs w:val="24"/>
          <w:rtl/>
        </w:rPr>
        <w:t>١،</w:t>
      </w:r>
      <w:r w:rsidRPr="00777A76">
        <w:rPr>
          <w:rFonts w:ascii="KFGQPC Uthman Taha Naskh" w:cs="KFGQPC Uthman Taha Naskh"/>
          <w:color w:val="008000"/>
          <w:sz w:val="24"/>
          <w:szCs w:val="24"/>
          <w:rtl/>
        </w:rPr>
        <w:t xml:space="preserve">  </w:t>
      </w:r>
      <w:r w:rsidRPr="00777A76">
        <w:rPr>
          <w:rFonts w:ascii="KFGQPC Uthman Taha Naskh" w:cs="KFGQPC Uthman Taha Naskh" w:hint="cs"/>
          <w:color w:val="008000"/>
          <w:sz w:val="24"/>
          <w:szCs w:val="24"/>
          <w:rtl/>
        </w:rPr>
        <w:t>٥</w:t>
      </w:r>
      <w:r w:rsidRPr="00777A76">
        <w:rPr>
          <w:rFonts w:ascii="KFGQPC Uthman Taha Naskh" w:cs="KFGQPC Uthman Taha Naskh"/>
          <w:color w:val="008000"/>
          <w:sz w:val="24"/>
          <w:szCs w:val="24"/>
          <w:rtl/>
        </w:rPr>
        <w:t>]</w:t>
      </w:r>
    </w:p>
    <w:p w:rsidR="00545D95" w:rsidRPr="000B2A14" w:rsidRDefault="00545D95" w:rsidP="00545D95">
      <w:pPr>
        <w:spacing w:after="0"/>
        <w:jc w:val="both"/>
        <w:rPr>
          <w:rFonts w:ascii="Kalpurush" w:hAnsi="Kalpurush" w:cs="Kalpurush"/>
          <w:sz w:val="24"/>
          <w:szCs w:val="24"/>
          <w:lang w:bidi="bn-BD"/>
        </w:rPr>
      </w:pPr>
      <w:r w:rsidRPr="00777A76">
        <w:rPr>
          <w:rFonts w:ascii="KFGQPC Uthman Taha Naskh" w:cs="KFGQPC Uthman Taha Naskh" w:hint="cs"/>
          <w:color w:val="008000"/>
          <w:sz w:val="24"/>
          <w:szCs w:val="24"/>
          <w:rtl/>
        </w:rPr>
        <w:t>﴿</w:t>
      </w:r>
      <w:r w:rsidRPr="00777A76">
        <w:rPr>
          <w:rFonts w:ascii="KFGQPC Uthmanic Script HAFS" w:cs="KFGQPC Uthmanic Script HAFS" w:hint="cs"/>
          <w:color w:val="008000"/>
          <w:sz w:val="24"/>
          <w:szCs w:val="24"/>
          <w:rtl/>
        </w:rPr>
        <w:t>قُلۡ</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أَعُوذُ</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بِرَبِّ</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ٱلنَّاسِ</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١</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مَلِكِ</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ٱلنَّاسِ</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٢</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إِلَٰهِ</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ٱلنَّاسِ</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٣</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مِن</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شَرِّ</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ٱلۡوَسۡوَاسِ</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ٱلۡخَنَّاسِ</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٤</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ٱلَّذِي</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يُوَسۡوِسُ</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فِي</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صُدُورِ</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لنَّاسِ</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٥</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مِنَ</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ٱلۡجِنَّةِ</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وَٱلنَّاسِ</w:t>
      </w:r>
      <w:r w:rsidRPr="00777A76">
        <w:rPr>
          <w:rFonts w:ascii="KFGQPC Uthmanic Script HAFS" w:cs="KFGQPC Uthmanic Script HAFS"/>
          <w:color w:val="008000"/>
          <w:sz w:val="24"/>
          <w:szCs w:val="24"/>
          <w:rtl/>
        </w:rPr>
        <w:t xml:space="preserve"> </w:t>
      </w:r>
      <w:r w:rsidRPr="00777A76">
        <w:rPr>
          <w:rFonts w:ascii="KFGQPC Uthmanic Script HAFS" w:cs="KFGQPC Uthmanic Script HAFS" w:hint="cs"/>
          <w:color w:val="008000"/>
          <w:sz w:val="24"/>
          <w:szCs w:val="24"/>
          <w:rtl/>
        </w:rPr>
        <w:t>٦</w:t>
      </w:r>
      <w:r w:rsidRPr="00777A76">
        <w:rPr>
          <w:rFonts w:ascii="KFGQPC Uthman Taha Naskh" w:cs="KFGQPC Uthman Taha Naskh" w:hint="cs"/>
          <w:color w:val="008000"/>
          <w:sz w:val="24"/>
          <w:szCs w:val="24"/>
          <w:rtl/>
        </w:rPr>
        <w:t>﴾</w:t>
      </w:r>
      <w:r w:rsidRPr="00777A76">
        <w:rPr>
          <w:rFonts w:ascii="KFGQPC Uthman Taha Naskh" w:cs="KFGQPC Uthman Taha Naskh"/>
          <w:color w:val="008000"/>
          <w:sz w:val="24"/>
          <w:szCs w:val="24"/>
          <w:rtl/>
        </w:rPr>
        <w:t xml:space="preserve"> [</w:t>
      </w:r>
      <w:r w:rsidRPr="00777A76">
        <w:rPr>
          <w:rFonts w:ascii="KFGQPC Uthman Taha Naskh" w:cs="KFGQPC Uthman Taha Naskh" w:hint="cs"/>
          <w:color w:val="008000"/>
          <w:sz w:val="24"/>
          <w:szCs w:val="24"/>
          <w:rtl/>
        </w:rPr>
        <w:t>الناس</w:t>
      </w:r>
      <w:r w:rsidRPr="00777A76">
        <w:rPr>
          <w:rFonts w:ascii="KFGQPC Uthman Taha Naskh" w:cs="KFGQPC Uthman Taha Naskh"/>
          <w:color w:val="008000"/>
          <w:sz w:val="24"/>
          <w:szCs w:val="24"/>
          <w:rtl/>
        </w:rPr>
        <w:t xml:space="preserve">: </w:t>
      </w:r>
      <w:r w:rsidRPr="00777A76">
        <w:rPr>
          <w:rFonts w:ascii="KFGQPC Uthman Taha Naskh" w:cs="KFGQPC Uthman Taha Naskh" w:hint="cs"/>
          <w:color w:val="008000"/>
          <w:sz w:val="24"/>
          <w:szCs w:val="24"/>
          <w:rtl/>
        </w:rPr>
        <w:t>١،</w:t>
      </w:r>
      <w:r w:rsidRPr="00777A76">
        <w:rPr>
          <w:rFonts w:ascii="KFGQPC Uthman Taha Naskh" w:cs="KFGQPC Uthman Taha Naskh"/>
          <w:color w:val="008000"/>
          <w:sz w:val="24"/>
          <w:szCs w:val="24"/>
          <w:rtl/>
        </w:rPr>
        <w:t xml:space="preserve">  </w:t>
      </w:r>
      <w:r w:rsidRPr="00777A76">
        <w:rPr>
          <w:rFonts w:ascii="KFGQPC Uthman Taha Naskh" w:cs="KFGQPC Uthman Taha Naskh" w:hint="cs"/>
          <w:color w:val="008000"/>
          <w:sz w:val="24"/>
          <w:szCs w:val="24"/>
          <w:rtl/>
        </w:rPr>
        <w:t>٦</w:t>
      </w:r>
      <w:r w:rsidRPr="00777A76">
        <w:rPr>
          <w:rFonts w:ascii="KFGQPC Uthman Taha Naskh" w:cs="KFGQPC Uthman Taha Naskh"/>
          <w:color w:val="008000"/>
          <w:sz w:val="24"/>
          <w:szCs w:val="24"/>
          <w:rtl/>
        </w:rPr>
        <w:t xml:space="preserve">]  </w:t>
      </w:r>
    </w:p>
    <w:p w:rsidR="00545D95" w:rsidRPr="008711FB" w:rsidRDefault="00545D95" w:rsidP="00545D95">
      <w:pPr>
        <w:pStyle w:val="ListParagraph"/>
        <w:numPr>
          <w:ilvl w:val="0"/>
          <w:numId w:val="3"/>
        </w:numPr>
        <w:bidi w:val="0"/>
        <w:spacing w:after="0"/>
        <w:jc w:val="both"/>
        <w:rPr>
          <w:rFonts w:ascii="Kalpurush" w:eastAsia="Nikosh" w:hAnsi="Kalpurush" w:cs="Kalpurush"/>
          <w:sz w:val="24"/>
          <w:szCs w:val="24"/>
          <w:lang w:bidi="bn-BD"/>
        </w:rPr>
      </w:pPr>
      <w:r w:rsidRPr="008711FB">
        <w:rPr>
          <w:rFonts w:ascii="Kalpurush" w:eastAsia="Nikosh" w:hAnsi="Kalpurush" w:cs="Kalpurush" w:hint="cs"/>
          <w:sz w:val="24"/>
          <w:szCs w:val="24"/>
          <w:cs/>
          <w:lang w:bidi="bn-BD"/>
        </w:rPr>
        <w:t>সকাল</w:t>
      </w:r>
      <w:r w:rsidRPr="008711FB">
        <w:rPr>
          <w:rFonts w:ascii="Kalpurush" w:eastAsia="Nikosh" w:hAnsi="Kalpurush" w:cs="Kalpurush"/>
          <w:sz w:val="24"/>
          <w:szCs w:val="24"/>
          <w:cs/>
          <w:lang w:bidi="bn-BD"/>
        </w:rPr>
        <w:t xml:space="preserve"> </w:t>
      </w:r>
      <w:r w:rsidRPr="008711FB">
        <w:rPr>
          <w:rFonts w:ascii="Kalpurush" w:eastAsia="Nikosh" w:hAnsi="Kalpurush" w:cs="Kalpurush" w:hint="cs"/>
          <w:sz w:val="24"/>
          <w:szCs w:val="24"/>
          <w:cs/>
          <w:lang w:bidi="bn-BD"/>
        </w:rPr>
        <w:t>সন্ধ্যা</w:t>
      </w:r>
      <w:r w:rsidRPr="008711FB">
        <w:rPr>
          <w:rFonts w:ascii="Kalpurush" w:eastAsia="Nikosh" w:hAnsi="Kalpurush" w:cs="Kalpurush"/>
          <w:sz w:val="24"/>
          <w:szCs w:val="24"/>
          <w:cs/>
          <w:lang w:bidi="bn-BD"/>
        </w:rPr>
        <w:t xml:space="preserve"> </w:t>
      </w:r>
      <w:r w:rsidRPr="008711FB">
        <w:rPr>
          <w:rFonts w:ascii="Kalpurush" w:eastAsia="Nikosh" w:hAnsi="Kalpurush" w:cs="Kalpurush" w:hint="cs"/>
          <w:sz w:val="24"/>
          <w:szCs w:val="24"/>
          <w:cs/>
          <w:lang w:bidi="bn-BD"/>
        </w:rPr>
        <w:t>ও</w:t>
      </w:r>
      <w:r w:rsidRPr="008711FB">
        <w:rPr>
          <w:rFonts w:ascii="Kalpurush" w:eastAsia="Nikosh" w:hAnsi="Kalpurush" w:cs="Kalpurush"/>
          <w:sz w:val="24"/>
          <w:szCs w:val="24"/>
          <w:cs/>
          <w:lang w:bidi="bn-BD"/>
        </w:rPr>
        <w:t xml:space="preserve"> </w:t>
      </w:r>
      <w:r w:rsidRPr="008711FB">
        <w:rPr>
          <w:rFonts w:ascii="Kalpurush" w:eastAsia="Nikosh" w:hAnsi="Kalpurush" w:cs="Kalpurush" w:hint="cs"/>
          <w:sz w:val="24"/>
          <w:szCs w:val="24"/>
          <w:cs/>
          <w:lang w:bidi="bn-BD"/>
        </w:rPr>
        <w:t>ঘুমের</w:t>
      </w:r>
      <w:r w:rsidRPr="008711FB">
        <w:rPr>
          <w:rFonts w:ascii="Kalpurush" w:eastAsia="Nikosh" w:hAnsi="Kalpurush" w:cs="Kalpurush"/>
          <w:sz w:val="24"/>
          <w:szCs w:val="24"/>
          <w:cs/>
          <w:lang w:bidi="bn-BD"/>
        </w:rPr>
        <w:t xml:space="preserve"> </w:t>
      </w:r>
      <w:r w:rsidRPr="008711FB">
        <w:rPr>
          <w:rFonts w:ascii="Kalpurush" w:eastAsia="Nikosh" w:hAnsi="Kalpurush" w:cs="Kalpurush" w:hint="cs"/>
          <w:sz w:val="24"/>
          <w:szCs w:val="24"/>
          <w:cs/>
          <w:lang w:bidi="bn-BD"/>
        </w:rPr>
        <w:t>আগে</w:t>
      </w:r>
      <w:r w:rsidRPr="008711FB">
        <w:rPr>
          <w:rFonts w:ascii="Kalpurush" w:eastAsia="Nikosh" w:hAnsi="Kalpurush" w:cs="Kalpurush"/>
          <w:sz w:val="24"/>
          <w:szCs w:val="24"/>
          <w:cs/>
          <w:lang w:bidi="bn-BD"/>
        </w:rPr>
        <w:t xml:space="preserve"> </w:t>
      </w:r>
      <w:r w:rsidRPr="008711FB">
        <w:rPr>
          <w:rFonts w:ascii="Kalpurush" w:eastAsia="Nikosh" w:hAnsi="Kalpurush" w:cs="Kalpurush" w:hint="cs"/>
          <w:sz w:val="24"/>
          <w:szCs w:val="24"/>
          <w:cs/>
          <w:lang w:bidi="bn-BD"/>
        </w:rPr>
        <w:t>তিনবার</w:t>
      </w:r>
      <w:r w:rsidRPr="008711FB">
        <w:rPr>
          <w:rFonts w:ascii="Kalpurush" w:eastAsia="Nikosh" w:hAnsi="Kalpurush" w:cs="Kalpurush"/>
          <w:sz w:val="24"/>
          <w:szCs w:val="24"/>
          <w:cs/>
          <w:lang w:bidi="bn-BD"/>
        </w:rPr>
        <w:t xml:space="preserve"> </w:t>
      </w:r>
      <w:r w:rsidRPr="008711FB">
        <w:rPr>
          <w:rFonts w:ascii="Kalpurush" w:eastAsia="Nikosh" w:hAnsi="Kalpurush" w:cs="Kalpurush" w:hint="cs"/>
          <w:sz w:val="24"/>
          <w:szCs w:val="24"/>
          <w:cs/>
          <w:lang w:bidi="bn-BD"/>
        </w:rPr>
        <w:t>এবং</w:t>
      </w:r>
      <w:r w:rsidRPr="008711FB">
        <w:rPr>
          <w:rFonts w:ascii="Kalpurush" w:eastAsia="Nikosh" w:hAnsi="Kalpurush" w:cs="Kalpurush"/>
          <w:sz w:val="24"/>
          <w:szCs w:val="24"/>
          <w:cs/>
          <w:lang w:bidi="bn-BD"/>
        </w:rPr>
        <w:t xml:space="preserve"> </w:t>
      </w:r>
      <w:r w:rsidRPr="008711FB">
        <w:rPr>
          <w:rFonts w:ascii="Kalpurush" w:eastAsia="Nikosh" w:hAnsi="Kalpurush" w:cs="Kalpurush" w:hint="cs"/>
          <w:sz w:val="24"/>
          <w:szCs w:val="24"/>
          <w:cs/>
          <w:lang w:bidi="bn-BD"/>
        </w:rPr>
        <w:t>প্রত্যেক</w:t>
      </w:r>
      <w:r w:rsidRPr="008711FB">
        <w:rPr>
          <w:rFonts w:ascii="Kalpurush" w:eastAsia="Nikosh" w:hAnsi="Kalpurush" w:cs="Kalpurush"/>
          <w:sz w:val="24"/>
          <w:szCs w:val="24"/>
          <w:cs/>
          <w:lang w:bidi="bn-BD"/>
        </w:rPr>
        <w:t xml:space="preserve"> </w:t>
      </w:r>
      <w:r w:rsidRPr="008711FB">
        <w:rPr>
          <w:rFonts w:ascii="Kalpurush" w:eastAsia="Nikosh" w:hAnsi="Kalpurush" w:cs="Kalpurush" w:hint="cs"/>
          <w:sz w:val="24"/>
          <w:szCs w:val="24"/>
          <w:cs/>
          <w:lang w:bidi="bn-BD"/>
        </w:rPr>
        <w:t>সালাতের</w:t>
      </w:r>
      <w:r w:rsidRPr="008711FB">
        <w:rPr>
          <w:rFonts w:ascii="Kalpurush" w:eastAsia="Nikosh" w:hAnsi="Kalpurush" w:cs="Kalpurush"/>
          <w:sz w:val="24"/>
          <w:szCs w:val="24"/>
          <w:cs/>
          <w:lang w:bidi="bn-BD"/>
        </w:rPr>
        <w:t xml:space="preserve"> </w:t>
      </w:r>
      <w:r w:rsidRPr="008711FB">
        <w:rPr>
          <w:rFonts w:ascii="Kalpurush" w:eastAsia="Nikosh" w:hAnsi="Kalpurush" w:cs="Kalpurush" w:hint="cs"/>
          <w:sz w:val="24"/>
          <w:szCs w:val="24"/>
          <w:cs/>
          <w:lang w:bidi="bn-BD"/>
        </w:rPr>
        <w:t>পর</w:t>
      </w:r>
      <w:r w:rsidRPr="008711FB">
        <w:rPr>
          <w:rFonts w:ascii="Kalpurush" w:eastAsia="Nikosh" w:hAnsi="Kalpurush" w:cs="Kalpurush"/>
          <w:sz w:val="24"/>
          <w:szCs w:val="24"/>
          <w:cs/>
          <w:lang w:bidi="bn-BD"/>
        </w:rPr>
        <w:t xml:space="preserve"> </w:t>
      </w:r>
      <w:r w:rsidRPr="008711FB">
        <w:rPr>
          <w:rFonts w:ascii="Kalpurush" w:eastAsia="Nikosh" w:hAnsi="Kalpurush" w:cs="Kalpurush" w:hint="cs"/>
          <w:sz w:val="24"/>
          <w:szCs w:val="24"/>
          <w:cs/>
          <w:lang w:bidi="bn-BD"/>
        </w:rPr>
        <w:t>একবার</w:t>
      </w:r>
      <w:r w:rsidRPr="008711FB">
        <w:rPr>
          <w:rFonts w:ascii="Kalpurush" w:eastAsia="Nikosh" w:hAnsi="Kalpurush" w:cs="Kalpurush"/>
          <w:sz w:val="24"/>
          <w:szCs w:val="24"/>
          <w:cs/>
          <w:lang w:bidi="bn-BD"/>
        </w:rPr>
        <w:t xml:space="preserve"> </w:t>
      </w:r>
      <w:r w:rsidRPr="008711FB">
        <w:rPr>
          <w:rFonts w:ascii="Kalpurush" w:eastAsia="Nikosh" w:hAnsi="Kalpurush" w:cs="Kalpurush" w:hint="cs"/>
          <w:sz w:val="24"/>
          <w:szCs w:val="24"/>
          <w:cs/>
          <w:lang w:bidi="bn-BD"/>
        </w:rPr>
        <w:t>পড়া।</w:t>
      </w:r>
      <w:r w:rsidRPr="008711FB">
        <w:rPr>
          <w:rFonts w:ascii="Kalpurush" w:eastAsia="Nikosh" w:hAnsi="Kalpurush" w:cs="Kalpurush"/>
          <w:sz w:val="24"/>
          <w:szCs w:val="24"/>
          <w:cs/>
          <w:lang w:bidi="bn-BD"/>
        </w:rPr>
        <w:t xml:space="preserve"> </w:t>
      </w:r>
    </w:p>
    <w:p w:rsidR="00545D95" w:rsidRPr="00777A76" w:rsidRDefault="00545D95" w:rsidP="00545D95">
      <w:pPr>
        <w:bidi w:val="0"/>
        <w:spacing w:after="0"/>
        <w:jc w:val="both"/>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t>ফযীলত:</w:t>
      </w:r>
    </w:p>
    <w:p w:rsidR="00545D95" w:rsidRDefault="00545D95" w:rsidP="00545D95">
      <w:pPr>
        <w:bidi w:val="0"/>
        <w:spacing w:after="0"/>
        <w:jc w:val="both"/>
        <w:rPr>
          <w:rFonts w:ascii="Kalpurush" w:eastAsia="Nikosh" w:hAnsi="Kalpurush" w:cs="Kalpurush"/>
          <w:b/>
          <w:bCs/>
          <w:sz w:val="24"/>
          <w:szCs w:val="24"/>
          <w:lang w:bidi="bn-BD"/>
        </w:rPr>
      </w:pPr>
      <w:r w:rsidRPr="00777A76">
        <w:rPr>
          <w:rFonts w:ascii="Kalpurush" w:eastAsia="Nikosh" w:hAnsi="Kalpurush" w:cs="Kalpurush"/>
          <w:b/>
          <w:bCs/>
          <w:sz w:val="24"/>
          <w:szCs w:val="24"/>
          <w:cs/>
          <w:lang w:bidi="bn-BD"/>
        </w:rPr>
        <w:t>এক.</w:t>
      </w:r>
      <w:r w:rsidRPr="00777A76">
        <w:rPr>
          <w:rFonts w:ascii="Kalpurush" w:eastAsia="Nikosh" w:hAnsi="Kalpurush" w:cs="Kalpurush"/>
          <w:sz w:val="24"/>
          <w:szCs w:val="24"/>
          <w:cs/>
          <w:lang w:bidi="bn-BD"/>
        </w:rPr>
        <w:t xml:space="preserve"> </w:t>
      </w:r>
      <w:r w:rsidRPr="00777A76">
        <w:rPr>
          <w:rFonts w:ascii="Kalpurush" w:eastAsia="Nikosh" w:hAnsi="Kalpurush" w:cs="Kalpurush"/>
          <w:b/>
          <w:bCs/>
          <w:sz w:val="24"/>
          <w:szCs w:val="24"/>
          <w:cs/>
          <w:lang w:bidi="bn-BD"/>
        </w:rPr>
        <w:t>সব</w:t>
      </w:r>
      <w:r w:rsidRPr="00777A76">
        <w:rPr>
          <w:rFonts w:ascii="Kalpurush" w:eastAsia="Nikosh" w:hAnsi="Kalpurush" w:cs="Kalpurush" w:hint="cs"/>
          <w:b/>
          <w:bCs/>
          <w:sz w:val="24"/>
          <w:szCs w:val="24"/>
          <w:cs/>
          <w:lang w:bidi="bn-BD"/>
        </w:rPr>
        <w:t xml:space="preserve"> </w:t>
      </w:r>
      <w:r w:rsidRPr="00777A76">
        <w:rPr>
          <w:rFonts w:ascii="Kalpurush" w:eastAsia="Nikosh" w:hAnsi="Kalpurush" w:cs="Kalpurush"/>
          <w:b/>
          <w:bCs/>
          <w:sz w:val="24"/>
          <w:szCs w:val="24"/>
          <w:cs/>
          <w:lang w:bidi="bn-BD"/>
        </w:rPr>
        <w:t>কিছুর জন্য যথেষ্ট</w:t>
      </w:r>
    </w:p>
    <w:p w:rsidR="00545D95" w:rsidRPr="00777A76" w:rsidRDefault="00545D95" w:rsidP="00545D95">
      <w:pPr>
        <w:bidi w:val="0"/>
        <w:spacing w:after="0"/>
        <w:jc w:val="both"/>
        <w:rPr>
          <w:rFonts w:ascii="Kalpurush" w:eastAsia="Nikosh" w:hAnsi="Kalpurush" w:cs="Kalpurush"/>
          <w:sz w:val="24"/>
          <w:szCs w:val="24"/>
          <w:lang w:bidi="bn-BD"/>
        </w:rPr>
      </w:pPr>
      <w:r w:rsidRPr="00777A76">
        <w:rPr>
          <w:rFonts w:ascii="Kalpurush" w:eastAsia="Nikosh" w:hAnsi="Kalpurush" w:cs="Kalpurush"/>
          <w:sz w:val="24"/>
          <w:szCs w:val="24"/>
          <w:cs/>
          <w:lang w:bidi="bn-BD"/>
        </w:rPr>
        <w:t xml:space="preserve">আব্দুল্লাহ ইবন খুবাইব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 xml:space="preserve">আনহু </w:t>
      </w:r>
      <w:r w:rsidRPr="00777A76">
        <w:rPr>
          <w:rFonts w:ascii="Kalpurush" w:eastAsia="Nikosh" w:hAnsi="Kalpurush" w:cs="Kalpurush" w:hint="cs"/>
          <w:sz w:val="24"/>
          <w:szCs w:val="24"/>
          <w:cs/>
          <w:lang w:bidi="bn-BD"/>
        </w:rPr>
        <w:t xml:space="preserve">বলেন, </w:t>
      </w:r>
      <w:r w:rsidRPr="00777A76">
        <w:rPr>
          <w:rFonts w:ascii="Kalpurush" w:eastAsia="Nikosh" w:hAnsi="Kalpurush" w:cs="Kalpurush"/>
          <w:sz w:val="24"/>
          <w:szCs w:val="24"/>
          <w:cs/>
          <w:lang w:bidi="bn-BD"/>
        </w:rPr>
        <w:t>প্রবল</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বৃষ্টি ও কঠিন অন্ধকারাচ্ছন্ন এক রাতে রাসূলুল্লাহ</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সাল্লাল্লাহু আলাইহি ওয়াসাল্লামের খোঁজে বের হলাম আমাদের ইমামতি</w:t>
      </w:r>
      <w:r>
        <w:rPr>
          <w:rFonts w:ascii="Kalpurush" w:eastAsia="Nikosh" w:hAnsi="Kalpurush" w:cs="Kalpurush"/>
          <w:sz w:val="24"/>
          <w:szCs w:val="24"/>
          <w:cs/>
          <w:lang w:bidi="bn-BD"/>
        </w:rPr>
        <w:t xml:space="preserve"> করার জন্য। দীর্ঘক্ষণ অনুসন্ধ</w:t>
      </w:r>
      <w:r>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নের পর তাকে পেলাম। তখন তিনি আমাকে বললেন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বল। আমি নীরব রইলাম। তিনি পুনরায় বললেন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বল। আমি নীরব রইলাম। সকাল সন্ধ্যায় তিনবার তুমি পড়ে নাও</w:t>
      </w:r>
      <w:r w:rsidRPr="00777A76">
        <w:rPr>
          <w:rFonts w:ascii="Kalpurush" w:eastAsia="Nikosh" w:hAnsi="Kalpurush" w:cs="Kalpurush" w:hint="cs"/>
          <w:sz w:val="24"/>
          <w:szCs w:val="24"/>
          <w:cs/>
          <w:lang w:bidi="bn-BD"/>
        </w:rPr>
        <w:t>-</w:t>
      </w:r>
    </w:p>
    <w:p w:rsidR="00545D95" w:rsidRPr="00777A76" w:rsidRDefault="00545D95" w:rsidP="00545D95">
      <w:pPr>
        <w:spacing w:after="0"/>
        <w:jc w:val="both"/>
        <w:rPr>
          <w:rFonts w:ascii="KFGQPC Uthmanic Script HAFS" w:cs="KFGQPC Uthmanic Script HAFS"/>
          <w:color w:val="008000"/>
          <w:sz w:val="24"/>
          <w:szCs w:val="24"/>
        </w:rPr>
      </w:pPr>
      <w:r w:rsidRPr="00777A76">
        <w:rPr>
          <w:rFonts w:ascii="KFGQPC Uthmanic Script HAFS" w:cs="KFGQPC Uthmanic Script HAFS" w:hint="cs"/>
          <w:color w:val="008000"/>
          <w:sz w:val="24"/>
          <w:szCs w:val="24"/>
          <w:rtl/>
        </w:rPr>
        <w:t>قُلْ</w:t>
      </w:r>
      <w:r w:rsidRPr="00777A76">
        <w:rPr>
          <w:rFonts w:ascii="KFGQPC Uthmanic Script HAFS" w:cs="KFGQPC Uthmanic Script HAFS"/>
          <w:color w:val="008000"/>
          <w:sz w:val="24"/>
          <w:szCs w:val="24"/>
        </w:rPr>
        <w:t xml:space="preserve"> </w:t>
      </w:r>
      <w:r w:rsidRPr="00777A76">
        <w:rPr>
          <w:rFonts w:ascii="KFGQPC Uthmanic Script HAFS" w:cs="KFGQPC Uthmanic Script HAFS" w:hint="cs"/>
          <w:color w:val="008000"/>
          <w:sz w:val="24"/>
          <w:szCs w:val="24"/>
          <w:rtl/>
        </w:rPr>
        <w:t>هُوَ</w:t>
      </w:r>
      <w:r w:rsidRPr="00777A76">
        <w:rPr>
          <w:rFonts w:ascii="KFGQPC Uthmanic Script HAFS" w:cs="KFGQPC Uthmanic Script HAFS"/>
          <w:color w:val="008000"/>
          <w:sz w:val="24"/>
          <w:szCs w:val="24"/>
        </w:rPr>
        <w:t xml:space="preserve"> </w:t>
      </w:r>
      <w:r w:rsidRPr="00777A76">
        <w:rPr>
          <w:rFonts w:ascii="KFGQPC Uthmanic Script HAFS" w:cs="KFGQPC Uthmanic Script HAFS" w:hint="cs"/>
          <w:color w:val="008000"/>
          <w:sz w:val="24"/>
          <w:szCs w:val="24"/>
          <w:rtl/>
        </w:rPr>
        <w:t>اللَّهُ</w:t>
      </w:r>
      <w:r w:rsidRPr="00777A76">
        <w:rPr>
          <w:rFonts w:ascii="KFGQPC Uthmanic Script HAFS" w:cs="KFGQPC Uthmanic Script HAFS"/>
          <w:color w:val="008000"/>
          <w:sz w:val="24"/>
          <w:szCs w:val="24"/>
        </w:rPr>
        <w:t xml:space="preserve"> </w:t>
      </w:r>
      <w:r w:rsidRPr="00777A76">
        <w:rPr>
          <w:rFonts w:ascii="KFGQPC Uthmanic Script HAFS" w:cs="KFGQPC Uthmanic Script HAFS" w:hint="cs"/>
          <w:color w:val="008000"/>
          <w:sz w:val="24"/>
          <w:szCs w:val="24"/>
          <w:rtl/>
        </w:rPr>
        <w:t>أحَدٌ</w:t>
      </w:r>
    </w:p>
    <w:p w:rsidR="00545D95" w:rsidRPr="00777A76" w:rsidRDefault="00545D95" w:rsidP="00545D95">
      <w:pPr>
        <w:spacing w:after="0"/>
        <w:jc w:val="both"/>
        <w:rPr>
          <w:rFonts w:ascii="KFGQPC Uthmanic Script HAFS" w:cs="KFGQPC Uthmanic Script HAFS"/>
          <w:color w:val="008000"/>
          <w:sz w:val="24"/>
          <w:szCs w:val="24"/>
        </w:rPr>
      </w:pPr>
      <w:r w:rsidRPr="00777A76">
        <w:rPr>
          <w:rFonts w:ascii="KFGQPC Uthmanic Script HAFS" w:cs="KFGQPC Uthmanic Script HAFS" w:hint="cs"/>
          <w:color w:val="008000"/>
          <w:sz w:val="24"/>
          <w:szCs w:val="24"/>
          <w:rtl/>
        </w:rPr>
        <w:t>قُلْ</w:t>
      </w:r>
      <w:r w:rsidRPr="00777A76">
        <w:rPr>
          <w:rFonts w:ascii="KFGQPC Uthmanic Script HAFS" w:cs="KFGQPC Uthmanic Script HAFS"/>
          <w:color w:val="008000"/>
          <w:sz w:val="24"/>
          <w:szCs w:val="24"/>
        </w:rPr>
        <w:t xml:space="preserve"> </w:t>
      </w:r>
      <w:r w:rsidRPr="00777A76">
        <w:rPr>
          <w:rFonts w:ascii="KFGQPC Uthmanic Script HAFS" w:cs="KFGQPC Uthmanic Script HAFS" w:hint="cs"/>
          <w:color w:val="008000"/>
          <w:sz w:val="24"/>
          <w:szCs w:val="24"/>
          <w:rtl/>
        </w:rPr>
        <w:t>أعُوْذُ</w:t>
      </w:r>
      <w:r w:rsidRPr="00777A76">
        <w:rPr>
          <w:rFonts w:ascii="KFGQPC Uthmanic Script HAFS" w:cs="KFGQPC Uthmanic Script HAFS"/>
          <w:color w:val="008000"/>
          <w:sz w:val="24"/>
          <w:szCs w:val="24"/>
        </w:rPr>
        <w:t xml:space="preserve"> </w:t>
      </w:r>
      <w:r w:rsidRPr="00777A76">
        <w:rPr>
          <w:rFonts w:ascii="KFGQPC Uthmanic Script HAFS" w:cs="KFGQPC Uthmanic Script HAFS" w:hint="cs"/>
          <w:color w:val="008000"/>
          <w:sz w:val="24"/>
          <w:szCs w:val="24"/>
          <w:rtl/>
        </w:rPr>
        <w:t>بِرَبِ</w:t>
      </w:r>
      <w:r w:rsidRPr="00777A76">
        <w:rPr>
          <w:rFonts w:ascii="KFGQPC Uthmanic Script HAFS" w:cs="KFGQPC Uthmanic Script HAFS"/>
          <w:color w:val="008000"/>
          <w:sz w:val="24"/>
          <w:szCs w:val="24"/>
        </w:rPr>
        <w:t xml:space="preserve"> </w:t>
      </w:r>
      <w:r w:rsidRPr="00777A76">
        <w:rPr>
          <w:rFonts w:ascii="KFGQPC Uthmanic Script HAFS" w:cs="KFGQPC Uthmanic Script HAFS" w:hint="cs"/>
          <w:color w:val="008000"/>
          <w:sz w:val="24"/>
          <w:szCs w:val="24"/>
          <w:rtl/>
        </w:rPr>
        <w:t>الْفَلَقِ</w:t>
      </w:r>
      <w:r w:rsidRPr="00777A76">
        <w:rPr>
          <w:rFonts w:ascii="KFGQPC Uthmanic Script HAFS" w:cs="KFGQPC Uthmanic Script HAFS"/>
          <w:color w:val="008000"/>
          <w:sz w:val="24"/>
          <w:szCs w:val="24"/>
        </w:rPr>
        <w:t xml:space="preserve"> </w:t>
      </w:r>
    </w:p>
    <w:p w:rsidR="00545D95" w:rsidRPr="00777A76" w:rsidRDefault="00545D95" w:rsidP="00545D95">
      <w:pPr>
        <w:spacing w:after="0"/>
        <w:jc w:val="both"/>
        <w:rPr>
          <w:rFonts w:ascii="KFGQPC Uthmanic Script HAFS" w:cs="KFGQPC Uthmanic Script HAFS"/>
          <w:color w:val="008000"/>
          <w:sz w:val="24"/>
          <w:szCs w:val="24"/>
        </w:rPr>
      </w:pPr>
      <w:r w:rsidRPr="00777A76">
        <w:rPr>
          <w:rFonts w:ascii="KFGQPC Uthmanic Script HAFS" w:cs="KFGQPC Uthmanic Script HAFS" w:hint="cs"/>
          <w:color w:val="008000"/>
          <w:sz w:val="24"/>
          <w:szCs w:val="24"/>
          <w:rtl/>
        </w:rPr>
        <w:t>قُلْ</w:t>
      </w:r>
      <w:r w:rsidRPr="00777A76">
        <w:rPr>
          <w:rFonts w:ascii="KFGQPC Uthmanic Script HAFS" w:cs="KFGQPC Uthmanic Script HAFS"/>
          <w:color w:val="008000"/>
          <w:sz w:val="24"/>
          <w:szCs w:val="24"/>
        </w:rPr>
        <w:t xml:space="preserve"> </w:t>
      </w:r>
      <w:r w:rsidRPr="00777A76">
        <w:rPr>
          <w:rFonts w:ascii="KFGQPC Uthmanic Script HAFS" w:cs="KFGQPC Uthmanic Script HAFS" w:hint="cs"/>
          <w:color w:val="008000"/>
          <w:sz w:val="24"/>
          <w:szCs w:val="24"/>
          <w:rtl/>
        </w:rPr>
        <w:t>أعُوْذُ</w:t>
      </w:r>
      <w:r w:rsidRPr="00777A76">
        <w:rPr>
          <w:rFonts w:ascii="KFGQPC Uthmanic Script HAFS" w:cs="KFGQPC Uthmanic Script HAFS"/>
          <w:color w:val="008000"/>
          <w:sz w:val="24"/>
          <w:szCs w:val="24"/>
        </w:rPr>
        <w:t xml:space="preserve"> </w:t>
      </w:r>
      <w:r w:rsidRPr="00777A76">
        <w:rPr>
          <w:rFonts w:ascii="KFGQPC Uthmanic Script HAFS" w:cs="KFGQPC Uthmanic Script HAFS" w:hint="cs"/>
          <w:color w:val="008000"/>
          <w:sz w:val="24"/>
          <w:szCs w:val="24"/>
          <w:rtl/>
        </w:rPr>
        <w:t>بِرَبِ</w:t>
      </w:r>
      <w:r w:rsidRPr="00777A76">
        <w:rPr>
          <w:rFonts w:ascii="KFGQPC Uthmanic Script HAFS" w:cs="KFGQPC Uthmanic Script HAFS"/>
          <w:color w:val="008000"/>
          <w:sz w:val="24"/>
          <w:szCs w:val="24"/>
        </w:rPr>
        <w:t xml:space="preserve"> </w:t>
      </w:r>
      <w:r w:rsidRPr="00777A76">
        <w:rPr>
          <w:rFonts w:ascii="KFGQPC Uthmanic Script HAFS" w:cs="KFGQPC Uthmanic Script HAFS" w:hint="cs"/>
          <w:color w:val="008000"/>
          <w:sz w:val="24"/>
          <w:szCs w:val="24"/>
          <w:rtl/>
        </w:rPr>
        <w:t>النَّاسِ</w:t>
      </w:r>
    </w:p>
    <w:p w:rsidR="00545D95" w:rsidRPr="00777A76" w:rsidRDefault="00545D95" w:rsidP="00545D95">
      <w:pPr>
        <w:bidi w:val="0"/>
        <w:spacing w:after="0"/>
        <w:jc w:val="both"/>
        <w:rPr>
          <w:rFonts w:ascii="Kalpurush" w:hAnsi="Kalpurush" w:cs="Kalpurush"/>
          <w:sz w:val="24"/>
          <w:szCs w:val="24"/>
        </w:rPr>
      </w:pPr>
      <w:r>
        <w:rPr>
          <w:rFonts w:ascii="Kalpurush" w:eastAsia="Nikosh" w:hAnsi="Kalpurush" w:cs="Kalpurush" w:hint="cs"/>
          <w:sz w:val="24"/>
          <w:szCs w:val="24"/>
          <w:cs/>
          <w:lang w:bidi="bn-BD"/>
        </w:rPr>
        <w:t>যা</w:t>
      </w:r>
      <w:r w:rsidRPr="00777A76">
        <w:rPr>
          <w:rFonts w:ascii="Kalpurush" w:eastAsia="Nikosh" w:hAnsi="Kalpurush" w:cs="Kalpurush"/>
          <w:sz w:val="24"/>
          <w:szCs w:val="24"/>
          <w:cs/>
          <w:lang w:bidi="bn-BD"/>
        </w:rPr>
        <w:t xml:space="preserve"> তোমা</w:t>
      </w:r>
      <w:r>
        <w:rPr>
          <w:rFonts w:ascii="Kalpurush" w:eastAsia="Nikosh" w:hAnsi="Kalpurush" w:cs="Kalpurush" w:hint="cs"/>
          <w:sz w:val="24"/>
          <w:szCs w:val="24"/>
          <w:cs/>
          <w:lang w:bidi="bn-BD"/>
        </w:rPr>
        <w:t>র জন্য</w:t>
      </w:r>
      <w:r>
        <w:rPr>
          <w:rFonts w:ascii="Kalpurush" w:eastAsia="Nikosh" w:hAnsi="Kalpurush" w:cs="Kalpurush"/>
          <w:sz w:val="24"/>
          <w:szCs w:val="24"/>
          <w:cs/>
          <w:lang w:bidi="bn-BD"/>
        </w:rPr>
        <w:t xml:space="preserve"> স</w:t>
      </w:r>
      <w:r>
        <w:rPr>
          <w:rFonts w:ascii="Kalpurush" w:eastAsia="Nikosh" w:hAnsi="Kalpurush" w:cs="Kalpurush" w:hint="cs"/>
          <w:sz w:val="24"/>
          <w:szCs w:val="24"/>
          <w:cs/>
          <w:lang w:bidi="bn-BD"/>
        </w:rPr>
        <w:t>ব কিছু</w:t>
      </w:r>
      <w:r w:rsidRPr="00777A76">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থেকে যথেষ্ট হ</w:t>
      </w:r>
      <w:r w:rsidRPr="00777A76">
        <w:rPr>
          <w:rFonts w:ascii="Kalpurush" w:eastAsia="Nikosh" w:hAnsi="Kalpurush" w:cs="Kalpurush"/>
          <w:sz w:val="24"/>
          <w:szCs w:val="24"/>
          <w:cs/>
          <w:lang w:bidi="bn-BD"/>
        </w:rPr>
        <w:t>বে।</w:t>
      </w:r>
      <w:r>
        <w:rPr>
          <w:rStyle w:val="FootnoteReference"/>
          <w:rFonts w:ascii="Kalpurush" w:eastAsia="Nikosh" w:hAnsi="Kalpurush" w:cs="Kalpurush"/>
          <w:sz w:val="24"/>
          <w:szCs w:val="24"/>
          <w:cs/>
          <w:lang w:bidi="bn-BD"/>
        </w:rPr>
        <w:footnoteReference w:id="12"/>
      </w:r>
    </w:p>
    <w:p w:rsidR="00545D95" w:rsidRDefault="00545D95" w:rsidP="00545D95">
      <w:pPr>
        <w:bidi w:val="0"/>
        <w:spacing w:after="0"/>
        <w:jc w:val="both"/>
        <w:rPr>
          <w:rFonts w:ascii="Kalpurush" w:eastAsia="Nikosh" w:hAnsi="Kalpurush" w:cs="Kalpurush"/>
          <w:b/>
          <w:bCs/>
          <w:sz w:val="24"/>
          <w:szCs w:val="24"/>
          <w:lang w:bidi="bn-BD"/>
        </w:rPr>
      </w:pPr>
      <w:r w:rsidRPr="00777A76">
        <w:rPr>
          <w:rFonts w:ascii="Kalpurush" w:eastAsia="Nikosh" w:hAnsi="Kalpurush" w:cs="Kalpurush"/>
          <w:b/>
          <w:bCs/>
          <w:sz w:val="24"/>
          <w:szCs w:val="24"/>
          <w:cs/>
          <w:lang w:bidi="bn-BD"/>
        </w:rPr>
        <w:lastRenderedPageBreak/>
        <w:t xml:space="preserve">দুই. </w:t>
      </w:r>
      <w:r>
        <w:rPr>
          <w:rFonts w:ascii="Kalpurush" w:eastAsia="Nikosh" w:hAnsi="Kalpurush" w:cs="Kalpurush" w:hint="cs"/>
          <w:b/>
          <w:bCs/>
          <w:sz w:val="24"/>
          <w:szCs w:val="24"/>
          <w:cs/>
          <w:lang w:bidi="bn-BD"/>
        </w:rPr>
        <w:t xml:space="preserve">দু’টি উত্তম সূরা যার বিনিময়ে চাওয়া যায় এবং যার দ্বারা আশ্রয় চাওয়া যায়: </w:t>
      </w:r>
    </w:p>
    <w:p w:rsidR="00545D95" w:rsidRPr="008711FB" w:rsidRDefault="00545D95" w:rsidP="00545D95">
      <w:pPr>
        <w:bidi w:val="0"/>
        <w:spacing w:after="0"/>
        <w:jc w:val="both"/>
        <w:rPr>
          <w:rFonts w:ascii="Kalpurush" w:eastAsia="Nikosh" w:hAnsi="Kalpurush" w:cs="Kalpurush"/>
          <w:sz w:val="24"/>
          <w:szCs w:val="24"/>
          <w:lang w:bidi="bn-BD"/>
        </w:rPr>
      </w:pPr>
      <w:r>
        <w:rPr>
          <w:rFonts w:ascii="Kalpurush" w:eastAsia="Nikosh" w:hAnsi="Kalpurush" w:cs="Kalpurush" w:hint="cs"/>
          <w:sz w:val="24"/>
          <w:szCs w:val="24"/>
          <w:cs/>
          <w:lang w:bidi="bn-BD"/>
        </w:rPr>
        <w:t xml:space="preserve">উকবা ইবন আমির </w:t>
      </w:r>
      <w:r>
        <w:rPr>
          <w:rFonts w:ascii="Kalpurush" w:eastAsia="Nikosh" w:hAnsi="Kalpurush" w:cs="Kalpurush"/>
          <w:sz w:val="24"/>
          <w:szCs w:val="24"/>
          <w:cs/>
          <w:lang w:bidi="bn-BD"/>
        </w:rPr>
        <w:t>রাদিয়াল্লাহু ‘আন</w:t>
      </w:r>
      <w:r>
        <w:rPr>
          <w:rFonts w:ascii="Kalpurush" w:eastAsia="Nikosh" w:hAnsi="Kalpurush" w:cs="Kalpurush" w:hint="cs"/>
          <w:sz w:val="24"/>
          <w:szCs w:val="24"/>
          <w:cs/>
          <w:lang w:bidi="bn-BD"/>
        </w:rPr>
        <w:t xml:space="preserve">হু থেকে বর্ণিত, </w:t>
      </w:r>
      <w:r>
        <w:rPr>
          <w:rFonts w:ascii="Kalpurush" w:eastAsia="Nikosh" w:hAnsi="Kalpurush" w:cs="Kalpurush"/>
          <w:sz w:val="24"/>
          <w:szCs w:val="24"/>
          <w:cs/>
          <w:lang w:bidi="bn-BD"/>
        </w:rPr>
        <w:t>রাসূলুল্লাহ সাল্লাল্লাহু আলাইহি ওয়াসাল্লাম</w:t>
      </w:r>
      <w:r>
        <w:rPr>
          <w:rFonts w:ascii="Kalpurush" w:eastAsia="Nikosh" w:hAnsi="Kalpurush" w:cs="Kalpurush" w:hint="cs"/>
          <w:sz w:val="24"/>
          <w:szCs w:val="24"/>
          <w:cs/>
          <w:lang w:bidi="bn-BD"/>
        </w:rPr>
        <w:t xml:space="preserve"> বলেছেন, “হে উক্ববা আমি পঠিত দু’টি উত্তম সূরা সম্পর্কে জানাব। কুল আউযু বিরাব্বিন নাস, কুল আউযু বিরাব্বিল ফালাক। হে উকবা, যখনই তুমি ঘুমাবে বা ঘুম থেকে উঠবে তখনই এ দু’টি সূরা পড়বে। কোনো যাচ্ঞাকারী কিংবা কোনো আশ্রয়প্রার্থী এ দু’টির মতো অন্য কোনো কিছু দিয়ে আশ্রয় চায় ন।”</w:t>
      </w:r>
      <w:r>
        <w:rPr>
          <w:rStyle w:val="FootnoteReference"/>
          <w:rFonts w:ascii="Kalpurush" w:eastAsia="Nikosh" w:hAnsi="Kalpurush" w:cs="Kalpurush"/>
          <w:sz w:val="24"/>
          <w:szCs w:val="24"/>
          <w:cs/>
          <w:lang w:bidi="bn-BD"/>
        </w:rPr>
        <w:footnoteReference w:id="13"/>
      </w:r>
    </w:p>
    <w:p w:rsidR="00545D95" w:rsidRPr="00777A76" w:rsidRDefault="00545D95" w:rsidP="00545D95">
      <w:pPr>
        <w:bidi w:val="0"/>
        <w:spacing w:after="0"/>
        <w:jc w:val="both"/>
        <w:rPr>
          <w:rFonts w:ascii="Kalpurush" w:hAnsi="Kalpurush" w:cs="Kalpurush"/>
          <w:b/>
          <w:bCs/>
          <w:sz w:val="24"/>
          <w:szCs w:val="24"/>
        </w:rPr>
      </w:pPr>
      <w:r>
        <w:rPr>
          <w:rFonts w:ascii="Kalpurush" w:eastAsia="Nikosh" w:hAnsi="Kalpurush" w:cs="Kalpurush" w:hint="cs"/>
          <w:b/>
          <w:bCs/>
          <w:sz w:val="24"/>
          <w:szCs w:val="24"/>
          <w:cs/>
          <w:lang w:bidi="bn-BD"/>
        </w:rPr>
        <w:t xml:space="preserve">তিন. </w:t>
      </w:r>
      <w:r w:rsidRPr="00777A76">
        <w:rPr>
          <w:rFonts w:ascii="Kalpurush" w:eastAsia="Nikosh" w:hAnsi="Kalpurush" w:cs="Kalpurush"/>
          <w:b/>
          <w:bCs/>
          <w:sz w:val="24"/>
          <w:szCs w:val="24"/>
          <w:cs/>
          <w:lang w:bidi="bn-BD"/>
        </w:rPr>
        <w:t>জিন</w:t>
      </w:r>
      <w:r w:rsidRPr="00777A76">
        <w:rPr>
          <w:rFonts w:ascii="Kalpurush" w:eastAsia="Nikosh" w:hAnsi="Kalpurush" w:cs="Kalpurush" w:hint="cs"/>
          <w:b/>
          <w:bCs/>
          <w:sz w:val="24"/>
          <w:szCs w:val="24"/>
          <w:cs/>
          <w:lang w:bidi="bn-BD"/>
        </w:rPr>
        <w:t>্ন</w:t>
      </w:r>
      <w:r w:rsidRPr="00777A76">
        <w:rPr>
          <w:rFonts w:ascii="Kalpurush" w:eastAsia="Nikosh" w:hAnsi="Kalpurush" w:cs="Kalpurush"/>
          <w:b/>
          <w:bCs/>
          <w:sz w:val="24"/>
          <w:szCs w:val="24"/>
          <w:cs/>
          <w:lang w:bidi="bn-BD"/>
        </w:rPr>
        <w:t>-ইনসানের অনিষ্ট থেকে রক্ষাকারী</w:t>
      </w:r>
    </w:p>
    <w:p w:rsidR="00545D95" w:rsidRDefault="00545D95" w:rsidP="00545D95">
      <w:pPr>
        <w:bidi w:val="0"/>
        <w:spacing w:after="0"/>
        <w:jc w:val="both"/>
        <w:rPr>
          <w:rFonts w:ascii="Kalpurush" w:eastAsia="Nikosh" w:hAnsi="Kalpurush" w:cs="Kalpurush"/>
          <w:sz w:val="24"/>
          <w:szCs w:val="24"/>
          <w:lang w:bidi="bn-BD"/>
        </w:rPr>
      </w:pPr>
      <w:r w:rsidRPr="00777A76">
        <w:rPr>
          <w:rFonts w:ascii="Kalpurush" w:eastAsia="Nikosh" w:hAnsi="Kalpurush" w:cs="Kalpurush"/>
          <w:sz w:val="24"/>
          <w:szCs w:val="24"/>
          <w:cs/>
          <w:lang w:bidi="bn-BD"/>
        </w:rPr>
        <w:t xml:space="preserve">আবু সাঈদ খুদরী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w:t>
      </w:r>
      <w:r w:rsidRPr="00777A76">
        <w:rPr>
          <w:rFonts w:ascii="Kalpurush" w:eastAsia="Nikosh" w:hAnsi="Kalpurush" w:cs="Kalpurush" w:hint="cs"/>
          <w:sz w:val="24"/>
          <w:szCs w:val="24"/>
          <w:cs/>
          <w:lang w:bidi="bn-BD"/>
        </w:rPr>
        <w:t>হু</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থেকে</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তিনি বলেন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সূরা নাস ও ফালাক নাযিল হওয়ার আগ পর্যন্ত রাসূলুল্লাহ্ সাল্লাল্লাহু আলাইহি ওয়াসাল্লাম জিন</w:t>
      </w:r>
      <w:r w:rsidRPr="00777A76">
        <w:rPr>
          <w:rFonts w:ascii="Kalpurush" w:eastAsia="Nikosh" w:hAnsi="Kalpurush" w:cs="Kalpurush" w:hint="cs"/>
          <w:sz w:val="24"/>
          <w:szCs w:val="24"/>
          <w:cs/>
          <w:lang w:bidi="bn-BD"/>
        </w:rPr>
        <w:t>্ন</w:t>
      </w:r>
      <w:r w:rsidRPr="00777A76">
        <w:rPr>
          <w:rFonts w:ascii="Kalpurush" w:eastAsia="Nikosh" w:hAnsi="Kalpurush" w:cs="Kalpurush"/>
          <w:sz w:val="24"/>
          <w:szCs w:val="24"/>
          <w:cs/>
          <w:lang w:bidi="bn-BD"/>
        </w:rPr>
        <w:t xml:space="preserve">-ইনসানের চোখ লাগা </w:t>
      </w:r>
      <w:r w:rsidRPr="00777A76">
        <w:rPr>
          <w:rFonts w:ascii="Kalpurush" w:eastAsia="Nikosh" w:hAnsi="Kalpurush" w:cs="Kalpurush" w:hint="cs"/>
          <w:sz w:val="24"/>
          <w:szCs w:val="24"/>
          <w:cs/>
          <w:lang w:bidi="bn-BD"/>
        </w:rPr>
        <w:t>থেকে</w:t>
      </w:r>
      <w:r w:rsidRPr="00777A76">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 xml:space="preserve">আল্লাহর কাছে </w:t>
      </w:r>
      <w:r w:rsidRPr="00777A76">
        <w:rPr>
          <w:rFonts w:ascii="Kalpurush" w:eastAsia="Nikosh" w:hAnsi="Kalpurush" w:cs="Kalpurush"/>
          <w:sz w:val="24"/>
          <w:szCs w:val="24"/>
          <w:cs/>
          <w:lang w:bidi="bn-BD"/>
        </w:rPr>
        <w:t>পানাহ চাইতেন। এ দুই সূরা নাযিল হওয়ার পর এ দু</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টির ওপর আমল শুরু করেন এবং বাকী সব ছেড়ে দেন।</w:t>
      </w:r>
      <w:r>
        <w:rPr>
          <w:rStyle w:val="FootnoteReference"/>
          <w:rFonts w:ascii="Kalpurush" w:eastAsia="Nikosh" w:hAnsi="Kalpurush" w:cs="Kalpurush"/>
          <w:sz w:val="24"/>
          <w:szCs w:val="24"/>
          <w:cs/>
          <w:lang w:bidi="bn-BD"/>
        </w:rPr>
        <w:footnoteReference w:id="14"/>
      </w:r>
    </w:p>
    <w:p w:rsidR="00545D95" w:rsidRPr="00777A76" w:rsidRDefault="00545D95" w:rsidP="00545D95">
      <w:pPr>
        <w:bidi w:val="0"/>
        <w:spacing w:after="0"/>
        <w:jc w:val="both"/>
        <w:rPr>
          <w:rFonts w:ascii="Kalpurush" w:hAnsi="Kalpurush" w:cs="Kalpurush"/>
          <w:sz w:val="24"/>
          <w:szCs w:val="24"/>
        </w:rPr>
      </w:pPr>
    </w:p>
    <w:p w:rsidR="00545D95" w:rsidRPr="00777A76" w:rsidRDefault="00545D95" w:rsidP="00545D95">
      <w:pPr>
        <w:keepNext/>
        <w:widowControl w:val="0"/>
        <w:bidi w:val="0"/>
        <w:spacing w:after="0"/>
        <w:jc w:val="center"/>
        <w:rPr>
          <w:rFonts w:ascii="Kalpurush" w:eastAsia="Nikosh" w:hAnsi="Kalpurush" w:cs="Kalpurush"/>
          <w:b/>
          <w:bCs/>
          <w:color w:val="333399"/>
          <w:sz w:val="24"/>
          <w:szCs w:val="24"/>
          <w:lang w:bidi="bn-BD"/>
        </w:rPr>
      </w:pPr>
      <w:r w:rsidRPr="00777A76">
        <w:rPr>
          <w:rFonts w:ascii="Kalpurush" w:eastAsia="Nikosh" w:hAnsi="Kalpurush" w:cs="Kalpurush"/>
          <w:b/>
          <w:bCs/>
          <w:color w:val="333399"/>
          <w:sz w:val="24"/>
          <w:szCs w:val="24"/>
          <w:cs/>
          <w:lang w:bidi="bn-BD"/>
        </w:rPr>
        <w:t>পাঁচ</w:t>
      </w:r>
    </w:p>
    <w:p w:rsidR="00545D95" w:rsidRPr="00777A76" w:rsidRDefault="00545D95" w:rsidP="00545D95">
      <w:pPr>
        <w:spacing w:after="0"/>
        <w:jc w:val="center"/>
        <w:rPr>
          <w:rFonts w:ascii="Kalpurush" w:hAnsi="Kalpurush" w:cs="KFGQPC Uthman Taha Naskh"/>
          <w:b/>
          <w:bCs/>
          <w:color w:val="333399"/>
          <w:sz w:val="24"/>
          <w:szCs w:val="24"/>
        </w:rPr>
      </w:pPr>
      <w:r w:rsidRPr="00777A76">
        <w:rPr>
          <w:rFonts w:ascii="TimesNewRomanPSMT" w:cs="KFGQPC Uthman Taha Naskh" w:hint="cs"/>
          <w:sz w:val="24"/>
          <w:szCs w:val="24"/>
          <w:rtl/>
        </w:rPr>
        <w:t>لَا</w:t>
      </w:r>
      <w:r w:rsidRPr="00777A76">
        <w:rPr>
          <w:rFonts w:ascii="TimesNewRomanPSMT" w:cs="KFGQPC Uthman Taha Naskh"/>
          <w:sz w:val="24"/>
          <w:szCs w:val="24"/>
        </w:rPr>
        <w:t xml:space="preserve"> </w:t>
      </w:r>
      <w:r w:rsidRPr="00777A76">
        <w:rPr>
          <w:rFonts w:ascii="TimesNewRomanPSMT" w:cs="KFGQPC Uthman Taha Naskh" w:hint="cs"/>
          <w:sz w:val="24"/>
          <w:szCs w:val="24"/>
          <w:rtl/>
        </w:rPr>
        <w:t>حَوْلَ</w:t>
      </w:r>
      <w:r w:rsidRPr="00777A76">
        <w:rPr>
          <w:rFonts w:ascii="TimesNewRomanPSMT" w:cs="KFGQPC Uthman Taha Naskh"/>
          <w:sz w:val="24"/>
          <w:szCs w:val="24"/>
        </w:rPr>
        <w:t xml:space="preserve"> </w:t>
      </w:r>
      <w:r w:rsidRPr="00777A76">
        <w:rPr>
          <w:rFonts w:ascii="TimesNewRomanPSMT" w:cs="KFGQPC Uthman Taha Naskh" w:hint="cs"/>
          <w:sz w:val="24"/>
          <w:szCs w:val="24"/>
          <w:rtl/>
        </w:rPr>
        <w:t>وَلَا</w:t>
      </w:r>
      <w:r w:rsidRPr="00777A76">
        <w:rPr>
          <w:rFonts w:ascii="TimesNewRomanPSMT" w:cs="KFGQPC Uthman Taha Naskh"/>
          <w:sz w:val="24"/>
          <w:szCs w:val="24"/>
        </w:rPr>
        <w:t xml:space="preserve"> </w:t>
      </w:r>
      <w:r w:rsidRPr="00777A76">
        <w:rPr>
          <w:rFonts w:ascii="TimesNewRomanPSMT" w:cs="KFGQPC Uthman Taha Naskh" w:hint="cs"/>
          <w:sz w:val="24"/>
          <w:szCs w:val="24"/>
          <w:rtl/>
        </w:rPr>
        <w:t>قُوَّةَ</w:t>
      </w:r>
      <w:r w:rsidRPr="00777A76">
        <w:rPr>
          <w:rFonts w:ascii="TimesNewRomanPSMT" w:cs="KFGQPC Uthman Taha Naskh"/>
          <w:sz w:val="24"/>
          <w:szCs w:val="24"/>
        </w:rPr>
        <w:t xml:space="preserve"> </w:t>
      </w:r>
      <w:r w:rsidRPr="00777A76">
        <w:rPr>
          <w:rFonts w:ascii="TimesNewRomanPSMT" w:cs="KFGQPC Uthman Taha Naskh" w:hint="cs"/>
          <w:sz w:val="24"/>
          <w:szCs w:val="24"/>
          <w:rtl/>
        </w:rPr>
        <w:t>إلَّا</w:t>
      </w:r>
      <w:r w:rsidRPr="00777A76">
        <w:rPr>
          <w:rFonts w:ascii="TimesNewRomanPSMT" w:cs="KFGQPC Uthman Taha Naskh"/>
          <w:sz w:val="24"/>
          <w:szCs w:val="24"/>
        </w:rPr>
        <w:t xml:space="preserve"> </w:t>
      </w:r>
      <w:r w:rsidRPr="00777A76">
        <w:rPr>
          <w:rFonts w:ascii="TimesNewRomanPSMT" w:cs="KFGQPC Uthman Taha Naskh" w:hint="cs"/>
          <w:sz w:val="24"/>
          <w:szCs w:val="24"/>
          <w:rtl/>
        </w:rPr>
        <w:t>بِاللَّهِ</w:t>
      </w:r>
    </w:p>
    <w:p w:rsidR="00545D95" w:rsidRPr="008711FB" w:rsidRDefault="00545D95" w:rsidP="00545D95">
      <w:pPr>
        <w:pStyle w:val="ListParagraph"/>
        <w:numPr>
          <w:ilvl w:val="0"/>
          <w:numId w:val="3"/>
        </w:numPr>
        <w:bidi w:val="0"/>
        <w:spacing w:after="0"/>
        <w:jc w:val="both"/>
        <w:rPr>
          <w:rFonts w:ascii="Kalpurush" w:hAnsi="Kalpurush" w:cs="Kalpurush"/>
          <w:sz w:val="24"/>
          <w:szCs w:val="24"/>
        </w:rPr>
      </w:pPr>
      <w:r w:rsidRPr="008711FB">
        <w:rPr>
          <w:rFonts w:ascii="Kalpurush" w:eastAsia="Nikosh" w:hAnsi="Kalpurush" w:cs="Kalpurush" w:hint="cs"/>
          <w:sz w:val="24"/>
          <w:szCs w:val="24"/>
          <w:cs/>
          <w:lang w:bidi="bn-BD"/>
        </w:rPr>
        <w:t>কোনো</w:t>
      </w:r>
      <w:r w:rsidRPr="008711FB">
        <w:rPr>
          <w:rFonts w:ascii="Kalpurush" w:eastAsia="Nikosh" w:hAnsi="Kalpurush" w:cs="Kalpurush"/>
          <w:sz w:val="24"/>
          <w:szCs w:val="24"/>
          <w:cs/>
          <w:lang w:bidi="bn-BD"/>
        </w:rPr>
        <w:t xml:space="preserve"> </w:t>
      </w:r>
      <w:r w:rsidRPr="008711FB">
        <w:rPr>
          <w:rFonts w:ascii="Kalpurush" w:eastAsia="Nikosh" w:hAnsi="Kalpurush" w:cs="Kalpurush" w:hint="cs"/>
          <w:sz w:val="24"/>
          <w:szCs w:val="24"/>
          <w:cs/>
          <w:lang w:bidi="bn-BD"/>
        </w:rPr>
        <w:t>সংখ্</w:t>
      </w:r>
      <w:r w:rsidRPr="008711FB">
        <w:rPr>
          <w:rFonts w:ascii="Kalpurush" w:eastAsia="Nikosh" w:hAnsi="Kalpurush" w:cs="Kalpurush"/>
          <w:sz w:val="24"/>
          <w:szCs w:val="24"/>
          <w:cs/>
          <w:lang w:bidi="bn-BD"/>
        </w:rPr>
        <w:t>যা নির্ধা</w:t>
      </w:r>
      <w:r w:rsidRPr="008711FB">
        <w:rPr>
          <w:rFonts w:ascii="Kalpurush" w:eastAsia="Nikosh" w:hAnsi="Kalpurush" w:cs="Kalpurush" w:hint="cs"/>
          <w:sz w:val="24"/>
          <w:szCs w:val="24"/>
          <w:cs/>
          <w:lang w:bidi="bn-BD"/>
        </w:rPr>
        <w:t>রিত</w:t>
      </w:r>
      <w:r w:rsidRPr="008711FB">
        <w:rPr>
          <w:rFonts w:ascii="Kalpurush" w:eastAsia="Nikosh" w:hAnsi="Kalpurush" w:cs="Kalpurush"/>
          <w:sz w:val="24"/>
          <w:szCs w:val="24"/>
          <w:cs/>
          <w:lang w:bidi="bn-BD"/>
        </w:rPr>
        <w:t xml:space="preserve"> না করে যত বেশ</w:t>
      </w:r>
      <w:r w:rsidRPr="008711FB">
        <w:rPr>
          <w:rFonts w:ascii="Kalpurush" w:eastAsia="Nikosh" w:hAnsi="Kalpurush" w:cs="Kalpurush" w:hint="cs"/>
          <w:sz w:val="24"/>
          <w:szCs w:val="24"/>
          <w:cs/>
          <w:lang w:bidi="bn-BD"/>
        </w:rPr>
        <w:t>ি</w:t>
      </w:r>
      <w:r w:rsidRPr="008711FB">
        <w:rPr>
          <w:rFonts w:ascii="Kalpurush" w:eastAsia="Nikosh" w:hAnsi="Kalpurush" w:cs="Kalpurush"/>
          <w:sz w:val="24"/>
          <w:szCs w:val="24"/>
          <w:cs/>
          <w:lang w:bidi="bn-BD"/>
        </w:rPr>
        <w:t xml:space="preserve"> সম্ভব পড়া।</w:t>
      </w:r>
    </w:p>
    <w:p w:rsidR="00545D95" w:rsidRPr="00777A76" w:rsidRDefault="00545D95" w:rsidP="00545D95">
      <w:pPr>
        <w:bidi w:val="0"/>
        <w:spacing w:after="0"/>
        <w:jc w:val="both"/>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t>ফযীলত:</w:t>
      </w:r>
    </w:p>
    <w:p w:rsidR="00545D95" w:rsidRPr="00777A76"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এক. জান্নাতের ভাণ্ডারসমূহের একটি ভাণ্ডার</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lastRenderedPageBreak/>
        <w:t>আবু মূসা আ</w:t>
      </w:r>
      <w:r w:rsidRPr="00777A76">
        <w:rPr>
          <w:rFonts w:ascii="Kalpurush" w:eastAsia="Nikosh" w:hAnsi="Kalpurush" w:cs="Kalpurush" w:hint="cs"/>
          <w:sz w:val="24"/>
          <w:szCs w:val="24"/>
          <w:cs/>
          <w:lang w:bidi="bn-BD"/>
        </w:rPr>
        <w:t>শ‘</w:t>
      </w:r>
      <w:r w:rsidRPr="00777A76">
        <w:rPr>
          <w:rFonts w:ascii="Kalpurush" w:eastAsia="Nikosh" w:hAnsi="Kalpurush" w:cs="Kalpurush"/>
          <w:sz w:val="24"/>
          <w:szCs w:val="24"/>
          <w:cs/>
          <w:lang w:bidi="bn-BD"/>
        </w:rPr>
        <w:t>আ</w:t>
      </w:r>
      <w:r w:rsidRPr="00777A76">
        <w:rPr>
          <w:rFonts w:ascii="Kalpurush" w:eastAsia="Nikosh" w:hAnsi="Kalpurush" w:cs="Kalpurush" w:hint="cs"/>
          <w:sz w:val="24"/>
          <w:szCs w:val="24"/>
          <w:cs/>
          <w:lang w:bidi="bn-BD"/>
        </w:rPr>
        <w:t>রী</w:t>
      </w:r>
      <w:r w:rsidRPr="00777A76">
        <w:rPr>
          <w:rFonts w:ascii="Kalpurush" w:eastAsia="Nikosh" w:hAnsi="Kalpurush" w:cs="Kalpurush"/>
          <w:sz w:val="24"/>
          <w:szCs w:val="24"/>
          <w:cs/>
          <w:lang w:bidi="bn-BD"/>
        </w:rPr>
        <w:t xml:space="preserve">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আমাকে বলেছেন: আমি কী তোমাকে জান্নাতের ভাণ্ডারসমূহ থেকে একটি ভা</w:t>
      </w:r>
      <w:r w:rsidRPr="00777A76">
        <w:rPr>
          <w:rFonts w:ascii="Kalpurush" w:eastAsia="Nikosh" w:hAnsi="Kalpurush" w:cs="Kalpurush" w:hint="cs"/>
          <w:sz w:val="24"/>
          <w:szCs w:val="24"/>
          <w:cs/>
          <w:lang w:bidi="bn-BD"/>
        </w:rPr>
        <w:t>ণ্ডা</w:t>
      </w:r>
      <w:r w:rsidRPr="00777A76">
        <w:rPr>
          <w:rFonts w:ascii="Kalpurush" w:eastAsia="Nikosh" w:hAnsi="Kalpurush" w:cs="Kalpurush"/>
          <w:sz w:val="24"/>
          <w:szCs w:val="24"/>
          <w:cs/>
          <w:lang w:bidi="bn-BD"/>
        </w:rPr>
        <w:t>রের সুসংবাদ দেবো না</w:t>
      </w:r>
      <w:r w:rsidRPr="00777A76">
        <w:rPr>
          <w:rFonts w:ascii="Kalpurush" w:eastAsia="Nikosh" w:hAnsi="Kalpurush" w:cs="Kalpurush"/>
          <w:sz w:val="24"/>
          <w:szCs w:val="24"/>
          <w:lang w:bidi="bn-BD"/>
        </w:rPr>
        <w:t>?</w:t>
      </w:r>
    </w:p>
    <w:p w:rsidR="00545D95" w:rsidRPr="00927E09" w:rsidRDefault="00545D95" w:rsidP="00545D95">
      <w:pPr>
        <w:bidi w:val="0"/>
        <w:spacing w:after="0"/>
        <w:jc w:val="both"/>
        <w:rPr>
          <w:rFonts w:ascii="Kalpurush" w:eastAsia="Nikosh" w:hAnsi="Kalpurush" w:cs="Kalpurush"/>
          <w:sz w:val="24"/>
          <w:szCs w:val="24"/>
          <w:lang w:bidi="bn-BD"/>
        </w:rPr>
      </w:pPr>
      <w:r w:rsidRPr="00777A76">
        <w:rPr>
          <w:rFonts w:ascii="Kalpurush" w:eastAsia="Nikosh" w:hAnsi="Kalpurush" w:cs="Kalpurush"/>
          <w:sz w:val="24"/>
          <w:szCs w:val="24"/>
          <w:cs/>
          <w:lang w:bidi="bn-BD"/>
        </w:rPr>
        <w:t>আমি আরয করলাম</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অবশ্যই</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ইয়া রাসূলুল্লাহ! তিনি তখন আমাকে বললেন</w:t>
      </w:r>
      <w:r w:rsidRPr="00777A76">
        <w:rPr>
          <w:rFonts w:ascii="Kalpurush" w:eastAsia="Nikosh" w:hAnsi="Kalpurush" w:cs="Kalpurush" w:hint="cs"/>
          <w:sz w:val="24"/>
          <w:szCs w:val="24"/>
          <w:cs/>
          <w:lang w:bidi="bn-BD"/>
        </w:rPr>
        <w:t>:</w:t>
      </w:r>
      <w:r>
        <w:rPr>
          <w:rFonts w:ascii="Kalpurush" w:eastAsia="Nikosh" w:hAnsi="Kalpurush" w:cs="Kalpurush" w:hint="cs"/>
          <w:sz w:val="24"/>
          <w:szCs w:val="24"/>
          <w:cs/>
          <w:lang w:bidi="bn-BD"/>
        </w:rPr>
        <w:t xml:space="preserve"> </w:t>
      </w:r>
      <w:r w:rsidRPr="00771081">
        <w:rPr>
          <w:rFonts w:ascii="Traditional Arabic" w:hAnsi="Traditional Arabic" w:cs="KFGQPC Uthman Taha Naskh"/>
          <w:b/>
          <w:bCs/>
          <w:sz w:val="24"/>
          <w:szCs w:val="24"/>
          <w:rtl/>
        </w:rPr>
        <w:t>لَا حَوْلَ وَلَا قُوَّةَ إِلَّا بِاللَّهِ</w:t>
      </w:r>
      <w:r w:rsidRPr="00771081">
        <w:rPr>
          <w:rFonts w:ascii="Kalpurush" w:eastAsia="Nikosh" w:hAnsi="Kalpurush" w:cs="Kalpurush" w:hint="cs"/>
          <w:sz w:val="24"/>
          <w:szCs w:val="24"/>
          <w:cs/>
          <w:lang w:bidi="bn-BD"/>
        </w:rPr>
        <w:t xml:space="preserve"> </w:t>
      </w:r>
      <w:r w:rsidRPr="00777A76">
        <w:rPr>
          <w:rFonts w:ascii="Kalpurush" w:eastAsia="Nikosh" w:hAnsi="Kalpurush" w:cs="Kalpurush" w:hint="cs"/>
          <w:sz w:val="24"/>
          <w:szCs w:val="24"/>
          <w:cs/>
          <w:lang w:bidi="bn-BD"/>
        </w:rPr>
        <w:t>এ বাক্যটি পড়।</w:t>
      </w:r>
      <w:r>
        <w:rPr>
          <w:rStyle w:val="FootnoteReference"/>
          <w:rFonts w:ascii="Kalpurush" w:eastAsia="Nikosh" w:hAnsi="Kalpurush" w:cs="Kalpurush"/>
          <w:sz w:val="24"/>
          <w:szCs w:val="24"/>
          <w:cs/>
          <w:lang w:bidi="bn-BD"/>
        </w:rPr>
        <w:footnoteReference w:id="15"/>
      </w:r>
    </w:p>
    <w:p w:rsidR="00545D95" w:rsidRPr="00777A76"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দুই. বিপদ থেকে মুক্তির ক্ষেত্রে আশ্চর্যজন</w:t>
      </w:r>
      <w:r w:rsidRPr="00777A76">
        <w:rPr>
          <w:rFonts w:ascii="Kalpurush" w:eastAsia="Nikosh" w:hAnsi="Kalpurush" w:cs="Kalpurush" w:hint="cs"/>
          <w:b/>
          <w:bCs/>
          <w:sz w:val="24"/>
          <w:szCs w:val="24"/>
          <w:cs/>
          <w:lang w:bidi="bn-BD"/>
        </w:rPr>
        <w:t>ক</w:t>
      </w:r>
      <w:r w:rsidRPr="00777A76">
        <w:rPr>
          <w:rFonts w:ascii="Kalpurush" w:eastAsia="Nikosh" w:hAnsi="Kalpurush" w:cs="Kalpurush"/>
          <w:b/>
          <w:bCs/>
          <w:sz w:val="24"/>
          <w:szCs w:val="24"/>
          <w:cs/>
          <w:lang w:bidi="bn-BD"/>
        </w:rPr>
        <w:t xml:space="preserve"> ফলপ্রদ</w:t>
      </w:r>
    </w:p>
    <w:p w:rsidR="00545D95" w:rsidRPr="00777A76" w:rsidRDefault="00545D95" w:rsidP="00545D95">
      <w:pPr>
        <w:bidi w:val="0"/>
        <w:spacing w:after="0"/>
        <w:jc w:val="both"/>
        <w:rPr>
          <w:rFonts w:ascii="Kalpurush" w:hAnsi="Kalpurush" w:cs="Kalpurush"/>
          <w:sz w:val="24"/>
          <w:szCs w:val="24"/>
        </w:rPr>
      </w:pPr>
      <w:r>
        <w:rPr>
          <w:rFonts w:ascii="Kalpurush" w:eastAsia="Nikosh" w:hAnsi="Kalpurush" w:cs="Kalpurush"/>
          <w:sz w:val="24"/>
          <w:szCs w:val="24"/>
          <w:cs/>
          <w:lang w:bidi="bn-BD"/>
        </w:rPr>
        <w:t>আল্লামা ইবনুল কায়্য</w:t>
      </w:r>
      <w:r>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ম রহ. বলেন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কঠিন কাজ সহজে উদ্ধার করা</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কষ্ট-ক্লেশ হালকা করা</w:t>
      </w:r>
      <w:r w:rsidRPr="00777A76">
        <w:rPr>
          <w:rFonts w:ascii="Kalpurush" w:eastAsia="Nikosh" w:hAnsi="Kalpurush" w:cs="Kalpurush"/>
          <w:sz w:val="24"/>
          <w:szCs w:val="24"/>
          <w:lang w:bidi="bn-BD"/>
        </w:rPr>
        <w:t xml:space="preserve">, </w:t>
      </w:r>
      <w:r>
        <w:rPr>
          <w:rFonts w:ascii="Kalpurush" w:eastAsia="Nikosh" w:hAnsi="Kalpurush" w:cs="Kalpurush" w:hint="cs"/>
          <w:sz w:val="24"/>
          <w:szCs w:val="24"/>
          <w:cs/>
          <w:lang w:bidi="bn-BD"/>
        </w:rPr>
        <w:t>ক্ষমতাসীনদের</w:t>
      </w:r>
      <w:r w:rsidRPr="00777A76">
        <w:rPr>
          <w:rFonts w:ascii="Kalpurush" w:eastAsia="Nikosh" w:hAnsi="Kalpurush" w:cs="Kalpurush"/>
          <w:sz w:val="24"/>
          <w:szCs w:val="24"/>
          <w:cs/>
          <w:lang w:bidi="bn-BD"/>
        </w:rPr>
        <w:t xml:space="preserve"> দরবারে প্রবেশের ভয়</w:t>
      </w:r>
      <w:r w:rsidRPr="00777A76">
        <w:rPr>
          <w:rFonts w:ascii="Kalpurush" w:eastAsia="Nikosh" w:hAnsi="Kalpurush" w:cs="Kalpurush" w:hint="cs"/>
          <w:sz w:val="24"/>
          <w:szCs w:val="24"/>
          <w:cs/>
          <w:lang w:bidi="bn-BD"/>
        </w:rPr>
        <w:t>-ভীতি</w:t>
      </w:r>
      <w:r w:rsidRPr="00777A76">
        <w:rPr>
          <w:rFonts w:ascii="Kalpurush" w:eastAsia="Nikosh" w:hAnsi="Kalpurush" w:cs="Kalpurush"/>
          <w:sz w:val="24"/>
          <w:szCs w:val="24"/>
          <w:cs/>
          <w:lang w:bidi="bn-BD"/>
        </w:rPr>
        <w:t xml:space="preserve"> দূর করা এবং প্রতিকূল পরিস্থিতিকে অনুকূলে আনার ক্ষেত্রেও এ কালেমার বিশাল প্রভাব </w:t>
      </w:r>
      <w:r>
        <w:rPr>
          <w:rFonts w:ascii="Kalpurush" w:eastAsia="Nikosh" w:hAnsi="Kalpurush" w:cs="Kalpurush"/>
          <w:sz w:val="24"/>
          <w:szCs w:val="24"/>
          <w:cs/>
          <w:lang w:bidi="bn-BD"/>
        </w:rPr>
        <w:t>রয়েছে।</w:t>
      </w:r>
      <w:r>
        <w:rPr>
          <w:rStyle w:val="FootnoteReference"/>
          <w:rFonts w:ascii="Kalpurush" w:eastAsia="Nikosh" w:hAnsi="Kalpurush" w:cs="Kalpurush"/>
          <w:sz w:val="24"/>
          <w:szCs w:val="24"/>
          <w:cs/>
          <w:lang w:bidi="bn-BD"/>
        </w:rPr>
        <w:footnoteReference w:id="16"/>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প্রখ্যাত মুসলিম সেনানায়ক হাবিব ইবন সালামাহ রহ. শ</w:t>
      </w:r>
      <w:r>
        <w:rPr>
          <w:rFonts w:ascii="Kalpurush" w:eastAsia="Nikosh" w:hAnsi="Kalpurush" w:cs="Kalpurush" w:hint="cs"/>
          <w:sz w:val="24"/>
          <w:szCs w:val="24"/>
          <w:cs/>
          <w:lang w:bidi="bn-BD"/>
        </w:rPr>
        <w:t>ত্রু</w:t>
      </w:r>
      <w:r w:rsidRPr="00777A76">
        <w:rPr>
          <w:rFonts w:ascii="Kalpurush" w:eastAsia="Nikosh" w:hAnsi="Kalpurush" w:cs="Kalpurush"/>
          <w:sz w:val="24"/>
          <w:szCs w:val="24"/>
          <w:cs/>
          <w:lang w:bidi="bn-BD"/>
        </w:rPr>
        <w:t>র</w:t>
      </w:r>
      <w:r>
        <w:rPr>
          <w:rFonts w:ascii="Kalpurush" w:eastAsia="Nikosh" w:hAnsi="Kalpurush" w:cs="Kalpurush"/>
          <w:sz w:val="24"/>
          <w:szCs w:val="24"/>
          <w:cs/>
          <w:lang w:bidi="bn-BD"/>
        </w:rPr>
        <w:t xml:space="preserve"> মুখ</w:t>
      </w:r>
      <w:r>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মুখ</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হওয়ার সময় অথবা দুর্গ অবরোধের সময় </w:t>
      </w:r>
      <w:r w:rsidRPr="00771081">
        <w:rPr>
          <w:rFonts w:ascii="Traditional Arabic" w:hAnsi="Traditional Arabic" w:cs="KFGQPC Uthman Taha Naskh"/>
          <w:b/>
          <w:bCs/>
          <w:color w:val="000000"/>
          <w:sz w:val="24"/>
          <w:szCs w:val="24"/>
          <w:rtl/>
        </w:rPr>
        <w:t>لَا حَوْلَ وَلَا</w:t>
      </w:r>
      <w:r w:rsidRPr="00D17FDF">
        <w:rPr>
          <w:rFonts w:ascii="Traditional Arabic" w:hAnsi="Traditional Arabic" w:cs="KFGQPC Uthman Taha Naskh"/>
          <w:b/>
          <w:bCs/>
          <w:color w:val="000000"/>
          <w:sz w:val="24"/>
          <w:szCs w:val="24"/>
          <w:rtl/>
        </w:rPr>
        <w:t xml:space="preserve"> قُوَّةَ إِلَّا بِاللَّهِ</w:t>
      </w:r>
      <w:r w:rsidRPr="00777A76">
        <w:rPr>
          <w:rFonts w:ascii="Kalpurush" w:eastAsia="Nikosh" w:hAnsi="Kalpurush" w:cs="KFGQPC Uthman Taha Naskh"/>
          <w:sz w:val="24"/>
          <w:szCs w:val="24"/>
          <w:cs/>
          <w:lang w:bidi="bn-BD"/>
        </w:rPr>
        <w:t xml:space="preserve"> </w:t>
      </w:r>
      <w:r w:rsidRPr="00777A76">
        <w:rPr>
          <w:rFonts w:ascii="Kalpurush" w:eastAsia="Nikosh" w:hAnsi="Kalpurush" w:cs="Kalpurush"/>
          <w:sz w:val="24"/>
          <w:szCs w:val="24"/>
          <w:cs/>
          <w:lang w:bidi="bn-BD"/>
        </w:rPr>
        <w:t>পড়াকে প্রাধান্য দিতেন।</w:t>
      </w:r>
      <w:r>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একবার রোমের একটি দ</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র্গ ঘেরাও করে মুজাহিদ</w:t>
      </w:r>
      <w:r w:rsidRPr="00777A76">
        <w:rPr>
          <w:rFonts w:ascii="Kalpurush" w:eastAsia="Nikosh" w:hAnsi="Kalpurush" w:cs="Kalpurush" w:hint="cs"/>
          <w:sz w:val="24"/>
          <w:szCs w:val="24"/>
          <w:cs/>
          <w:lang w:bidi="bn-BD"/>
        </w:rPr>
        <w:t>গণ</w:t>
      </w:r>
      <w:r w:rsidRPr="00777A76">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 xml:space="preserve">যুদ্ধে পরাজিত হওয়ার প্রাক্কালে </w:t>
      </w:r>
      <w:r w:rsidRPr="00777A76">
        <w:rPr>
          <w:rFonts w:ascii="Kalpurush" w:eastAsia="Nikosh" w:hAnsi="Kalpurush" w:cs="Kalpurush"/>
          <w:sz w:val="24"/>
          <w:szCs w:val="24"/>
          <w:cs/>
          <w:lang w:bidi="bn-BD"/>
        </w:rPr>
        <w:t>এ কালেমা পড়ে তাকবীর দে</w:t>
      </w:r>
      <w:r w:rsidRPr="00777A76">
        <w:rPr>
          <w:rFonts w:ascii="Kalpurush" w:eastAsia="Nikosh" w:hAnsi="Kalpurush" w:cs="Kalpurush" w:hint="cs"/>
          <w:sz w:val="24"/>
          <w:szCs w:val="24"/>
          <w:cs/>
          <w:lang w:bidi="bn-BD"/>
        </w:rPr>
        <w:t>ও</w:t>
      </w:r>
      <w:r w:rsidRPr="00777A76">
        <w:rPr>
          <w:rFonts w:ascii="Kalpurush" w:eastAsia="Nikosh" w:hAnsi="Kalpurush" w:cs="Kalpurush"/>
          <w:sz w:val="24"/>
          <w:szCs w:val="24"/>
          <w:cs/>
          <w:lang w:bidi="bn-BD"/>
        </w:rPr>
        <w:t>য়ার সাথে সাথে দ</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র্গটি ধসে </w:t>
      </w:r>
      <w:r>
        <w:rPr>
          <w:rFonts w:ascii="Kalpurush" w:eastAsia="Nikosh" w:hAnsi="Kalpurush" w:cs="Kalpurush"/>
          <w:sz w:val="24"/>
          <w:szCs w:val="24"/>
          <w:cs/>
          <w:lang w:bidi="bn-BD"/>
        </w:rPr>
        <w:t>পড়ে।</w:t>
      </w:r>
      <w:r>
        <w:rPr>
          <w:rStyle w:val="FootnoteReference"/>
          <w:rFonts w:ascii="Kalpurush" w:eastAsia="Nikosh" w:hAnsi="Kalpurush" w:cs="Kalpurush"/>
          <w:sz w:val="24"/>
          <w:szCs w:val="24"/>
          <w:cs/>
          <w:lang w:bidi="bn-BD"/>
        </w:rPr>
        <w:footnoteReference w:id="17"/>
      </w:r>
    </w:p>
    <w:p w:rsidR="00545D95" w:rsidRPr="00777A76"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তিন. সকল রোগ</w:t>
      </w:r>
      <w:r w:rsidRPr="00777A76">
        <w:rPr>
          <w:rFonts w:ascii="Kalpurush" w:eastAsia="Nikosh" w:hAnsi="Kalpurush" w:cs="Kalpurush" w:hint="cs"/>
          <w:b/>
          <w:bCs/>
          <w:sz w:val="24"/>
          <w:szCs w:val="24"/>
          <w:cs/>
          <w:lang w:bidi="bn-BD"/>
        </w:rPr>
        <w:t>-</w:t>
      </w:r>
      <w:r w:rsidRPr="00777A76">
        <w:rPr>
          <w:rFonts w:ascii="Kalpurush" w:eastAsia="Nikosh" w:hAnsi="Kalpurush" w:cs="Kalpurush"/>
          <w:b/>
          <w:bCs/>
          <w:sz w:val="24"/>
          <w:szCs w:val="24"/>
          <w:cs/>
          <w:lang w:bidi="bn-BD"/>
        </w:rPr>
        <w:t xml:space="preserve">ব্যধির </w:t>
      </w:r>
      <w:r w:rsidRPr="00777A76">
        <w:rPr>
          <w:rFonts w:ascii="Kalpurush" w:eastAsia="Nikosh" w:hAnsi="Kalpurush" w:cs="Kalpurush" w:hint="cs"/>
          <w:b/>
          <w:bCs/>
          <w:sz w:val="24"/>
          <w:szCs w:val="24"/>
          <w:cs/>
          <w:lang w:bidi="bn-BD"/>
        </w:rPr>
        <w:t>প্রতিষেধক</w:t>
      </w:r>
      <w:r>
        <w:rPr>
          <w:rFonts w:ascii="Kalpurush" w:eastAsia="Nikosh" w:hAnsi="Kalpurush" w:cs="Kalpurush"/>
          <w:b/>
          <w:bCs/>
          <w:sz w:val="24"/>
          <w:szCs w:val="24"/>
          <w:cs/>
          <w:lang w:bidi="bn-BD"/>
        </w:rPr>
        <w:t xml:space="preserve"> যার নিম্নস্তর হলো চিন্তা</w:t>
      </w:r>
    </w:p>
    <w:p w:rsidR="00545D95" w:rsidRDefault="00545D95" w:rsidP="00545D95">
      <w:pPr>
        <w:bidi w:val="0"/>
        <w:spacing w:after="0"/>
        <w:jc w:val="both"/>
        <w:rPr>
          <w:rFonts w:ascii="Kalpurush" w:eastAsia="Nikosh" w:hAnsi="Kalpurush" w:cs="Kalpurush"/>
          <w:sz w:val="24"/>
          <w:szCs w:val="24"/>
          <w:lang w:bidi="bn-BD"/>
        </w:rPr>
      </w:pPr>
      <w:r w:rsidRPr="00777A76">
        <w:rPr>
          <w:rFonts w:ascii="Kalpurush" w:eastAsia="Nikosh" w:hAnsi="Kalpurush" w:cs="Kalpurush"/>
          <w:sz w:val="24"/>
          <w:szCs w:val="24"/>
          <w:cs/>
          <w:lang w:bidi="bn-BD"/>
        </w:rPr>
        <w:t xml:space="preserve">আবু হুরায়রা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w:t>
      </w:r>
      <w:r w:rsidRPr="00777A76">
        <w:rPr>
          <w:rFonts w:ascii="Kalpurush" w:eastAsia="Nikosh" w:hAnsi="Kalpurush" w:cs="Kalpurush" w:hint="cs"/>
          <w:sz w:val="24"/>
          <w:szCs w:val="24"/>
          <w:cs/>
          <w:lang w:bidi="bn-BD"/>
        </w:rPr>
        <w:t>হু</w:t>
      </w:r>
      <w:r w:rsidRPr="00777A76">
        <w:rPr>
          <w:rFonts w:ascii="Kalpurush" w:eastAsia="Nikosh" w:hAnsi="Kalpurush" w:cs="Kalpurush"/>
          <w:sz w:val="24"/>
          <w:szCs w:val="24"/>
          <w:cs/>
          <w:lang w:bidi="bn-BD"/>
        </w:rPr>
        <w:t xml:space="preserve"> থেকে বর্ণিত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ব্যক্তি</w:t>
      </w:r>
      <w:r>
        <w:rPr>
          <w:rFonts w:ascii="Kalpurush" w:eastAsia="Nikosh" w:hAnsi="Kalpurush" w:cs="Kalpurush" w:hint="cs"/>
          <w:sz w:val="24"/>
          <w:szCs w:val="24"/>
          <w:cs/>
          <w:lang w:bidi="bn-BD"/>
        </w:rPr>
        <w:t xml:space="preserve"> </w:t>
      </w:r>
      <w:r w:rsidRPr="00F259F4">
        <w:rPr>
          <w:rFonts w:ascii="TimesNewRomanPSMT" w:cs="KFGQPC Uthman Taha Naskh" w:hint="cs"/>
          <w:sz w:val="24"/>
          <w:szCs w:val="24"/>
          <w:rtl/>
        </w:rPr>
        <w:t>لاَ</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حَوْلَ</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وَلاَ</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قُوَّةَ</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إِلَّا</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بِاللَّهِ</w:t>
      </w:r>
      <w:r w:rsidRPr="0009118F">
        <w:rPr>
          <w:rFonts w:ascii="TimesNewRomanPSMT" w:cs="Kalpurush" w:hint="cs"/>
          <w:sz w:val="24"/>
          <w:szCs w:val="30"/>
          <w:cs/>
          <w:lang w:bidi="bn-BD"/>
        </w:rPr>
        <w:t xml:space="preserve"> </w:t>
      </w:r>
      <w:r w:rsidRPr="00777A76">
        <w:rPr>
          <w:rFonts w:ascii="Kalpurush" w:eastAsia="Nikosh" w:hAnsi="Kalpurush" w:cs="Kalpurush"/>
          <w:sz w:val="24"/>
          <w:szCs w:val="24"/>
          <w:cs/>
          <w:lang w:bidi="bn-BD"/>
        </w:rPr>
        <w:t xml:space="preserve">পড়বে </w:t>
      </w:r>
      <w:r>
        <w:rPr>
          <w:rFonts w:ascii="Kalpurush" w:eastAsia="Nikosh" w:hAnsi="Kalpurush" w:cs="Kalpurush"/>
          <w:sz w:val="24"/>
          <w:szCs w:val="24"/>
          <w:cs/>
          <w:lang w:bidi="bn-BD"/>
        </w:rPr>
        <w:t xml:space="preserve">তার জন্য এটা </w:t>
      </w:r>
      <w:r>
        <w:rPr>
          <w:rFonts w:ascii="Kalpurush" w:eastAsia="Nikosh" w:hAnsi="Kalpurush" w:cs="Kalpurush"/>
          <w:sz w:val="24"/>
          <w:szCs w:val="24"/>
          <w:cs/>
          <w:lang w:bidi="bn-BD"/>
        </w:rPr>
        <w:lastRenderedPageBreak/>
        <w:t>নিরান</w:t>
      </w:r>
      <w:r w:rsidRPr="00777A76">
        <w:rPr>
          <w:rFonts w:ascii="Kalpurush" w:eastAsia="Nikosh" w:hAnsi="Kalpurush" w:cs="Kalpurush" w:hint="cs"/>
          <w:sz w:val="24"/>
          <w:szCs w:val="24"/>
          <w:cs/>
          <w:lang w:bidi="bn-BD"/>
        </w:rPr>
        <w:t>ব্ব</w:t>
      </w:r>
      <w:r w:rsidRPr="00777A76">
        <w:rPr>
          <w:rFonts w:ascii="Kalpurush" w:eastAsia="Nikosh" w:hAnsi="Kalpurush" w:cs="Kalpurush"/>
          <w:sz w:val="24"/>
          <w:szCs w:val="24"/>
          <w:cs/>
          <w:lang w:bidi="bn-BD"/>
        </w:rPr>
        <w:t>ইটি রোগের প্রতিষেধক হিসাবে কাজ করবে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এর সর্বনিম্ন হলো</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চিন্তা দূর হয়ে </w:t>
      </w:r>
      <w:r>
        <w:rPr>
          <w:rFonts w:ascii="Kalpurush" w:eastAsia="Nikosh" w:hAnsi="Kalpurush" w:cs="Kalpurush"/>
          <w:sz w:val="24"/>
          <w:szCs w:val="24"/>
          <w:cs/>
          <w:lang w:bidi="bn-BD"/>
        </w:rPr>
        <w:t>যাবে।</w:t>
      </w:r>
      <w:r>
        <w:rPr>
          <w:rStyle w:val="FootnoteReference"/>
          <w:rFonts w:ascii="Kalpurush" w:eastAsia="Nikosh" w:hAnsi="Kalpurush" w:cs="Kalpurush"/>
          <w:sz w:val="24"/>
          <w:szCs w:val="24"/>
          <w:cs/>
          <w:lang w:bidi="bn-BD"/>
        </w:rPr>
        <w:footnoteReference w:id="18"/>
      </w:r>
      <w:r>
        <w:rPr>
          <w:rFonts w:ascii="Kalpurush" w:eastAsia="Nikosh" w:hAnsi="Kalpurush" w:cs="Kalpurush" w:hint="cs"/>
          <w:sz w:val="24"/>
          <w:szCs w:val="24"/>
          <w:cs/>
          <w:lang w:bidi="bn-BD"/>
        </w:rPr>
        <w:t xml:space="preserve"> </w:t>
      </w:r>
    </w:p>
    <w:p w:rsidR="00545D95" w:rsidRDefault="00545D95" w:rsidP="00545D95">
      <w:pPr>
        <w:bidi w:val="0"/>
        <w:spacing w:after="0"/>
        <w:jc w:val="both"/>
        <w:rPr>
          <w:rFonts w:ascii="Kalpurush" w:eastAsia="Nikosh" w:hAnsi="Kalpurush" w:cs="Kalpurush"/>
          <w:sz w:val="24"/>
          <w:szCs w:val="24"/>
          <w:lang w:bidi="bn-BD"/>
        </w:rPr>
      </w:pPr>
      <w:r>
        <w:rPr>
          <w:rFonts w:ascii="Kalpurush" w:eastAsia="Nikosh" w:hAnsi="Kalpurush" w:cs="Kalpurush" w:hint="cs"/>
          <w:sz w:val="24"/>
          <w:szCs w:val="24"/>
          <w:cs/>
          <w:lang w:bidi="bn-BD"/>
        </w:rPr>
        <w:t>(</w:t>
      </w:r>
      <w:r w:rsidRPr="0027106E">
        <w:rPr>
          <w:rFonts w:ascii="Kalpurush" w:eastAsia="Nikosh" w:hAnsi="Kalpurush" w:cs="KFGQPC Uthman Taha Naskh" w:hint="cs"/>
          <w:sz w:val="24"/>
          <w:szCs w:val="24"/>
          <w:rtl/>
        </w:rPr>
        <w:t xml:space="preserve"> لا حول ولا قوة إلا بالله</w:t>
      </w:r>
      <w:r w:rsidRPr="0027106E">
        <w:rPr>
          <w:rFonts w:ascii="Kalpurush" w:eastAsia="Nikosh" w:hAnsi="Kalpurush" w:cs="Kalpurush"/>
          <w:sz w:val="24"/>
          <w:szCs w:val="24"/>
          <w:cs/>
          <w:lang w:bidi="bn-BD"/>
        </w:rPr>
        <w:t>এর</w:t>
      </w:r>
      <w:r w:rsidRPr="00777A76">
        <w:rPr>
          <w:rFonts w:ascii="Kalpurush" w:eastAsia="Nikosh" w:hAnsi="Kalpurush" w:cs="Kalpurush"/>
          <w:sz w:val="24"/>
          <w:szCs w:val="24"/>
          <w:cs/>
          <w:lang w:bidi="bn-BD"/>
        </w:rPr>
        <w:t xml:space="preserve"> উদ্দেশ্য ও মর্ম হলো কোনো কল্যাণ অর্জন কর</w:t>
      </w:r>
      <w:r>
        <w:rPr>
          <w:rFonts w:ascii="Kalpurush" w:eastAsia="Nikosh" w:hAnsi="Kalpurush" w:cs="Kalpurush"/>
          <w:sz w:val="24"/>
          <w:szCs w:val="24"/>
          <w:cs/>
          <w:lang w:bidi="bn-BD"/>
        </w:rPr>
        <w:t>া বা অকল্যাণ থেকে বেঁচে থাকা এক</w:t>
      </w:r>
      <w:r w:rsidRPr="00777A76">
        <w:rPr>
          <w:rFonts w:ascii="Kalpurush" w:eastAsia="Nikosh" w:hAnsi="Kalpurush" w:cs="Kalpurush"/>
          <w:sz w:val="24"/>
          <w:szCs w:val="24"/>
          <w:cs/>
          <w:lang w:bidi="bn-BD"/>
        </w:rPr>
        <w:t>মাত্র আল্লাহর হুকুমেই সম্ভব।</w:t>
      </w:r>
      <w:r>
        <w:rPr>
          <w:rFonts w:ascii="Kalpurush" w:eastAsia="Nikosh" w:hAnsi="Kalpurush" w:cs="Kalpurush" w:hint="cs"/>
          <w:sz w:val="24"/>
          <w:szCs w:val="24"/>
          <w:cs/>
          <w:lang w:bidi="bn-BD"/>
        </w:rPr>
        <w:t>)</w:t>
      </w:r>
    </w:p>
    <w:p w:rsidR="00545D95" w:rsidRPr="008711FB" w:rsidRDefault="00545D95" w:rsidP="00545D95">
      <w:pPr>
        <w:bidi w:val="0"/>
        <w:spacing w:after="0"/>
        <w:jc w:val="both"/>
        <w:rPr>
          <w:rFonts w:ascii="Kalpurush" w:eastAsia="Nikosh" w:hAnsi="Kalpurush" w:cs="Kalpurush"/>
          <w:b/>
          <w:bCs/>
          <w:sz w:val="24"/>
          <w:szCs w:val="24"/>
          <w:lang w:bidi="bn-BD"/>
        </w:rPr>
      </w:pPr>
      <w:r w:rsidRPr="008711FB">
        <w:rPr>
          <w:rFonts w:ascii="Kalpurush" w:eastAsia="Nikosh" w:hAnsi="Kalpurush" w:cs="Kalpurush" w:hint="cs"/>
          <w:b/>
          <w:bCs/>
          <w:sz w:val="24"/>
          <w:szCs w:val="24"/>
          <w:cs/>
          <w:lang w:bidi="bn-BD"/>
        </w:rPr>
        <w:t>চার. ক্ষতি নিরোধক, যার সর্বনিম্ন পর্যায় হলো দারিদ্রতা:</w:t>
      </w:r>
    </w:p>
    <w:p w:rsidR="00545D95" w:rsidRDefault="00545D95" w:rsidP="00545D95">
      <w:pPr>
        <w:bidi w:val="0"/>
        <w:spacing w:after="0"/>
        <w:jc w:val="both"/>
        <w:rPr>
          <w:rFonts w:ascii="Kalpurush" w:eastAsia="Nikosh" w:hAnsi="Kalpurush" w:cs="Kalpurush"/>
          <w:sz w:val="24"/>
          <w:szCs w:val="24"/>
          <w:lang w:bidi="bn-BD"/>
        </w:rPr>
      </w:pPr>
      <w:r>
        <w:rPr>
          <w:rFonts w:ascii="Kalpurush" w:eastAsia="Nikosh" w:hAnsi="Kalpurush" w:cs="Kalpurush" w:hint="cs"/>
          <w:sz w:val="24"/>
          <w:szCs w:val="24"/>
          <w:cs/>
          <w:lang w:bidi="bn-BD"/>
        </w:rPr>
        <w:t>মাকহূল বলেন, (সুতরাং যে কেউ বলবে, ‘লা হাওলা ওয়ালা কুওয়াতা ইল্লা বিল্লাহ, ওয়ালা মানজা মিনাল্লাহি ইল্লা ইলাইহি’ বলবে তার সত্তরটি ক্ষতি নিরোধ হবে, সর্বনিম্নটি হচ্ছে, দারিদ্রতা।)</w:t>
      </w:r>
      <w:r>
        <w:rPr>
          <w:rStyle w:val="FootnoteReference"/>
          <w:rFonts w:ascii="Kalpurush" w:eastAsia="Nikosh" w:hAnsi="Kalpurush" w:cs="Kalpurush"/>
          <w:sz w:val="24"/>
          <w:szCs w:val="24"/>
          <w:cs/>
          <w:lang w:bidi="bn-BD"/>
        </w:rPr>
        <w:footnoteReference w:id="19"/>
      </w:r>
      <w:r>
        <w:rPr>
          <w:rFonts w:ascii="Kalpurush" w:eastAsia="Nikosh" w:hAnsi="Kalpurush" w:cs="Kalpurush" w:hint="cs"/>
          <w:sz w:val="24"/>
          <w:szCs w:val="24"/>
          <w:cs/>
          <w:lang w:bidi="bn-BD"/>
        </w:rPr>
        <w:t xml:space="preserve"> </w:t>
      </w:r>
    </w:p>
    <w:p w:rsidR="00545D95" w:rsidRPr="009C57ED" w:rsidRDefault="00545D95" w:rsidP="00545D95">
      <w:pPr>
        <w:bidi w:val="0"/>
        <w:spacing w:after="0"/>
        <w:jc w:val="both"/>
        <w:rPr>
          <w:rFonts w:ascii="Kalpurush" w:eastAsia="Nikosh" w:hAnsi="Kalpurush" w:cs="Kalpurush"/>
          <w:sz w:val="24"/>
          <w:szCs w:val="24"/>
          <w:lang w:bidi="bn-BD"/>
        </w:rPr>
      </w:pPr>
      <w:r>
        <w:rPr>
          <w:rFonts w:ascii="Kalpurush" w:eastAsia="Nikosh" w:hAnsi="Kalpurush" w:cs="Kalpurush" w:hint="cs"/>
          <w:sz w:val="24"/>
          <w:szCs w:val="24"/>
          <w:cs/>
          <w:lang w:bidi="bn-BD"/>
        </w:rPr>
        <w:t xml:space="preserve">   </w:t>
      </w:r>
    </w:p>
    <w:p w:rsidR="00545D95" w:rsidRDefault="00545D95" w:rsidP="00545D95">
      <w:pPr>
        <w:bidi w:val="0"/>
        <w:spacing w:after="0"/>
        <w:jc w:val="center"/>
        <w:rPr>
          <w:rFonts w:ascii="Kalpurush" w:eastAsia="Nikosh" w:hAnsi="Kalpurush" w:cs="Kalpurush"/>
          <w:b/>
          <w:bCs/>
          <w:color w:val="333399"/>
          <w:sz w:val="24"/>
          <w:szCs w:val="24"/>
          <w:lang w:bidi="bn-BD"/>
        </w:rPr>
      </w:pPr>
      <w:r>
        <w:rPr>
          <w:rFonts w:ascii="Kalpurush" w:eastAsia="Nikosh" w:hAnsi="Kalpurush" w:cs="Kalpurush" w:hint="cs"/>
          <w:b/>
          <w:bCs/>
          <w:color w:val="333399"/>
          <w:sz w:val="24"/>
          <w:szCs w:val="24"/>
          <w:cs/>
          <w:lang w:bidi="bn-BD"/>
        </w:rPr>
        <w:t>ছয়</w:t>
      </w:r>
    </w:p>
    <w:p w:rsidR="00545D95" w:rsidRPr="0009118F" w:rsidRDefault="00545D95" w:rsidP="00545D95">
      <w:pPr>
        <w:spacing w:after="0"/>
        <w:jc w:val="center"/>
        <w:rPr>
          <w:rFonts w:ascii="Traditional Arabic" w:hAnsi="Traditional Arabic" w:cs="KFGQPC Uthman Taha Naskh"/>
          <w:b/>
          <w:bCs/>
          <w:color w:val="333399"/>
          <w:sz w:val="24"/>
          <w:szCs w:val="24"/>
        </w:rPr>
      </w:pPr>
      <w:r w:rsidRPr="0009118F">
        <w:rPr>
          <w:rFonts w:ascii="Traditional Arabic" w:hAnsi="Traditional Arabic" w:cs="KFGQPC Uthman Taha Naskh" w:hint="cs"/>
          <w:b/>
          <w:bCs/>
          <w:color w:val="333399"/>
          <w:sz w:val="24"/>
          <w:szCs w:val="24"/>
          <w:rtl/>
        </w:rPr>
        <w:t>بِسْمِ</w:t>
      </w:r>
      <w:r w:rsidRPr="0009118F">
        <w:rPr>
          <w:rFonts w:ascii="Traditional Arabic" w:hAnsi="Traditional Arabic" w:cs="KFGQPC Uthman Taha Naskh"/>
          <w:b/>
          <w:bCs/>
          <w:color w:val="333399"/>
          <w:sz w:val="24"/>
          <w:szCs w:val="24"/>
        </w:rPr>
        <w:t xml:space="preserve"> </w:t>
      </w:r>
      <w:r w:rsidRPr="0009118F">
        <w:rPr>
          <w:rFonts w:ascii="Traditional Arabic" w:hAnsi="Traditional Arabic" w:cs="KFGQPC Uthman Taha Naskh" w:hint="cs"/>
          <w:b/>
          <w:bCs/>
          <w:color w:val="333399"/>
          <w:sz w:val="24"/>
          <w:szCs w:val="24"/>
          <w:rtl/>
        </w:rPr>
        <w:t>اللَّهِ</w:t>
      </w:r>
    </w:p>
    <w:p w:rsidR="00545D95" w:rsidRPr="00777A76" w:rsidRDefault="00545D95" w:rsidP="00545D95">
      <w:pPr>
        <w:pStyle w:val="ListParagraph"/>
        <w:numPr>
          <w:ilvl w:val="0"/>
          <w:numId w:val="4"/>
        </w:numPr>
        <w:bidi w:val="0"/>
        <w:spacing w:after="0"/>
        <w:jc w:val="both"/>
        <w:rPr>
          <w:rFonts w:ascii="Kalpurush" w:hAnsi="Kalpurush" w:cs="Kalpurush"/>
          <w:sz w:val="24"/>
          <w:szCs w:val="24"/>
        </w:rPr>
      </w:pPr>
      <w:r w:rsidRPr="00777A76">
        <w:rPr>
          <w:rFonts w:ascii="Kalpurush" w:eastAsia="Nikosh" w:hAnsi="Kalpurush" w:cs="Kalpurush" w:hint="cs"/>
          <w:sz w:val="24"/>
          <w:szCs w:val="24"/>
          <w:cs/>
          <w:lang w:bidi="bn-BD"/>
        </w:rPr>
        <w:t>যে</w:t>
      </w:r>
      <w:r w:rsidRPr="00777A76">
        <w:rPr>
          <w:rFonts w:ascii="Kalpurush" w:eastAsia="Nikosh" w:hAnsi="Kalpurush" w:cs="Kalpurush"/>
          <w:sz w:val="24"/>
          <w:szCs w:val="24"/>
          <w:cs/>
          <w:lang w:bidi="bn-BD"/>
        </w:rPr>
        <w:t xml:space="preserve"> </w:t>
      </w:r>
      <w:r w:rsidRPr="00777A76">
        <w:rPr>
          <w:rFonts w:ascii="Kalpurush" w:eastAsia="Nikosh" w:hAnsi="Kalpurush" w:cs="Kalpurush" w:hint="cs"/>
          <w:sz w:val="24"/>
          <w:szCs w:val="24"/>
          <w:cs/>
          <w:lang w:bidi="bn-BD"/>
        </w:rPr>
        <w:t>কোনো</w:t>
      </w:r>
      <w:r w:rsidRPr="00777A76">
        <w:rPr>
          <w:rFonts w:ascii="Kalpurush" w:eastAsia="Nikosh" w:hAnsi="Kalpurush" w:cs="Kalpurush"/>
          <w:sz w:val="24"/>
          <w:szCs w:val="24"/>
          <w:cs/>
          <w:lang w:bidi="bn-BD"/>
        </w:rPr>
        <w:t xml:space="preserve"> </w:t>
      </w:r>
      <w:r w:rsidRPr="00777A76">
        <w:rPr>
          <w:rFonts w:ascii="Kalpurush" w:eastAsia="Nikosh" w:hAnsi="Kalpurush" w:cs="Kalpurush" w:hint="cs"/>
          <w:sz w:val="24"/>
          <w:szCs w:val="24"/>
          <w:cs/>
          <w:lang w:bidi="bn-BD"/>
        </w:rPr>
        <w:t>গুরুত্বপূর্ণ</w:t>
      </w:r>
      <w:r w:rsidRPr="00777A76">
        <w:rPr>
          <w:rFonts w:ascii="Kalpurush" w:eastAsia="Nikosh" w:hAnsi="Kalpurush" w:cs="Kalpurush"/>
          <w:sz w:val="24"/>
          <w:szCs w:val="24"/>
          <w:cs/>
          <w:lang w:bidi="bn-BD"/>
        </w:rPr>
        <w:t xml:space="preserve"> </w:t>
      </w:r>
      <w:r w:rsidRPr="00777A76">
        <w:rPr>
          <w:rFonts w:ascii="Kalpurush" w:eastAsia="Nikosh" w:hAnsi="Kalpurush" w:cs="Kalpurush" w:hint="cs"/>
          <w:sz w:val="24"/>
          <w:szCs w:val="24"/>
          <w:cs/>
          <w:lang w:bidi="bn-BD"/>
        </w:rPr>
        <w:t>কাজ</w:t>
      </w:r>
      <w:r w:rsidRPr="00777A76">
        <w:rPr>
          <w:rFonts w:ascii="Kalpurush" w:eastAsia="Nikosh" w:hAnsi="Kalpurush" w:cs="Kalpurush"/>
          <w:sz w:val="24"/>
          <w:szCs w:val="24"/>
          <w:cs/>
          <w:lang w:bidi="bn-BD"/>
        </w:rPr>
        <w:t xml:space="preserve"> </w:t>
      </w:r>
      <w:r w:rsidRPr="00777A76">
        <w:rPr>
          <w:rFonts w:ascii="Kalpurush" w:eastAsia="Nikosh" w:hAnsi="Kalpurush" w:cs="Kalpurush" w:hint="cs"/>
          <w:sz w:val="24"/>
          <w:szCs w:val="24"/>
          <w:cs/>
          <w:lang w:bidi="bn-BD"/>
        </w:rPr>
        <w:t>করার</w:t>
      </w:r>
      <w:r w:rsidRPr="00777A76">
        <w:rPr>
          <w:rFonts w:ascii="Kalpurush" w:eastAsia="Nikosh" w:hAnsi="Kalpurush" w:cs="Kalpurush"/>
          <w:sz w:val="24"/>
          <w:szCs w:val="24"/>
          <w:cs/>
          <w:lang w:bidi="bn-BD"/>
        </w:rPr>
        <w:t xml:space="preserve"> </w:t>
      </w:r>
      <w:r w:rsidRPr="00777A76">
        <w:rPr>
          <w:rFonts w:ascii="Kalpurush" w:eastAsia="Nikosh" w:hAnsi="Kalpurush" w:cs="Kalpurush" w:hint="cs"/>
          <w:sz w:val="24"/>
          <w:szCs w:val="24"/>
          <w:cs/>
          <w:lang w:bidi="bn-BD"/>
        </w:rPr>
        <w:t>পূর্বে</w:t>
      </w:r>
      <w:r w:rsidRPr="00777A76">
        <w:rPr>
          <w:rFonts w:ascii="Kalpurush" w:eastAsia="Nikosh" w:hAnsi="Kalpurush" w:cs="Kalpurush"/>
          <w:sz w:val="24"/>
          <w:szCs w:val="24"/>
          <w:cs/>
          <w:lang w:bidi="bn-BD"/>
        </w:rPr>
        <w:t xml:space="preserve"> </w:t>
      </w:r>
      <w:r w:rsidRPr="00777A76">
        <w:rPr>
          <w:rFonts w:ascii="Kalpurush" w:eastAsia="Nikosh" w:hAnsi="Kalpurush" w:cs="Kalpurush" w:hint="cs"/>
          <w:sz w:val="24"/>
          <w:szCs w:val="24"/>
          <w:cs/>
          <w:lang w:bidi="bn-BD"/>
        </w:rPr>
        <w:t>বলা।</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b/>
          <w:bCs/>
          <w:color w:val="333399"/>
          <w:sz w:val="24"/>
          <w:szCs w:val="24"/>
          <w:cs/>
          <w:lang w:bidi="bn-BD"/>
        </w:rPr>
        <w:t>ফযীলত</w:t>
      </w:r>
      <w:r w:rsidRPr="00777A76">
        <w:rPr>
          <w:rFonts w:ascii="Kalpurush" w:eastAsia="Nikosh" w:hAnsi="Kalpurush" w:cs="Kalpurush"/>
          <w:sz w:val="24"/>
          <w:szCs w:val="24"/>
          <w:cs/>
          <w:lang w:bidi="bn-BD"/>
        </w:rPr>
        <w:t>:</w:t>
      </w:r>
    </w:p>
    <w:p w:rsidR="00545D95" w:rsidRPr="00D17FDF"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এক. মানুষের সঙ্গে শয়তানের খাওয়া বা রাত যাপন থেকে হ</w:t>
      </w:r>
      <w:r w:rsidRPr="00777A76">
        <w:rPr>
          <w:rFonts w:ascii="Kalpurush" w:eastAsia="Nikosh" w:hAnsi="Kalpurush" w:cs="Kalpurush" w:hint="cs"/>
          <w:b/>
          <w:bCs/>
          <w:sz w:val="24"/>
          <w:szCs w:val="24"/>
          <w:cs/>
          <w:lang w:bidi="bn-BD"/>
        </w:rPr>
        <w:t>ি</w:t>
      </w:r>
      <w:r w:rsidRPr="00777A76">
        <w:rPr>
          <w:rFonts w:ascii="Kalpurush" w:eastAsia="Nikosh" w:hAnsi="Kalpurush" w:cs="Kalpurush"/>
          <w:b/>
          <w:bCs/>
          <w:sz w:val="24"/>
          <w:szCs w:val="24"/>
          <w:cs/>
          <w:lang w:bidi="bn-BD"/>
        </w:rPr>
        <w:t>ফা</w:t>
      </w:r>
      <w:r w:rsidRPr="00777A76">
        <w:rPr>
          <w:rFonts w:ascii="Kalpurush" w:eastAsia="Nikosh" w:hAnsi="Kalpurush" w:cs="Kalpurush" w:hint="cs"/>
          <w:b/>
          <w:bCs/>
          <w:sz w:val="24"/>
          <w:szCs w:val="24"/>
          <w:cs/>
          <w:lang w:bidi="bn-BD"/>
        </w:rPr>
        <w:t>য</w:t>
      </w:r>
      <w:r w:rsidRPr="00777A76">
        <w:rPr>
          <w:rFonts w:ascii="Kalpurush" w:eastAsia="Nikosh" w:hAnsi="Kalpurush" w:cs="Kalpurush"/>
          <w:b/>
          <w:bCs/>
          <w:sz w:val="24"/>
          <w:szCs w:val="24"/>
          <w:cs/>
          <w:lang w:bidi="bn-BD"/>
        </w:rPr>
        <w:t>ত।</w:t>
      </w:r>
    </w:p>
    <w:p w:rsidR="00545D95" w:rsidRDefault="00545D95" w:rsidP="00545D95">
      <w:pPr>
        <w:bidi w:val="0"/>
        <w:spacing w:after="0"/>
        <w:jc w:val="both"/>
        <w:rPr>
          <w:rFonts w:ascii="Kalpurush" w:eastAsia="Nikosh" w:hAnsi="Kalpurush" w:cs="Kalpurush"/>
          <w:sz w:val="24"/>
          <w:szCs w:val="24"/>
          <w:lang w:bidi="bn-BD"/>
        </w:rPr>
      </w:pPr>
      <w:r w:rsidRPr="00777A76">
        <w:rPr>
          <w:rFonts w:ascii="Kalpurush" w:eastAsia="Nikosh" w:hAnsi="Kalpurush" w:cs="Kalpurush"/>
          <w:sz w:val="24"/>
          <w:szCs w:val="24"/>
          <w:cs/>
          <w:lang w:bidi="bn-BD"/>
        </w:rPr>
        <w:t>জাব</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র ইবন আব্দুল্লাহ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থেকে বর্ণিত</w:t>
      </w:r>
      <w:r w:rsidRPr="00777A76">
        <w:rPr>
          <w:rFonts w:ascii="Kalpurush" w:eastAsia="Nikosh" w:hAnsi="Kalpurush" w:cs="Kalpurush" w:hint="cs"/>
          <w:sz w:val="24"/>
          <w:szCs w:val="24"/>
          <w:cs/>
          <w:lang w:bidi="bn-BD"/>
        </w:rPr>
        <w:t xml:space="preserve">, </w:t>
      </w:r>
      <w:r>
        <w:rPr>
          <w:rFonts w:ascii="Kalpurush" w:eastAsia="Nikosh" w:hAnsi="Kalpurush" w:cs="Kalpurush" w:hint="cs"/>
          <w:sz w:val="24"/>
          <w:szCs w:val="24"/>
          <w:cs/>
          <w:lang w:bidi="bn-BD"/>
        </w:rPr>
        <w:t xml:space="preserve">তিনি </w:t>
      </w:r>
      <w:r w:rsidRPr="00777A76">
        <w:rPr>
          <w:rFonts w:ascii="Kalpurush" w:eastAsia="Nikosh" w:hAnsi="Kalpurush" w:cs="Kalpurush"/>
          <w:sz w:val="24"/>
          <w:szCs w:val="24"/>
          <w:cs/>
          <w:lang w:bidi="bn-BD"/>
        </w:rPr>
        <w:t>রাসূলুল্লাহ্ সাল্লাল্লাহু আলাইহি ওয়াসাল্লাম</w:t>
      </w:r>
      <w:r>
        <w:rPr>
          <w:rFonts w:ascii="Kalpurush" w:eastAsia="Nikosh" w:hAnsi="Kalpurush" w:cs="Kalpurush" w:hint="cs"/>
          <w:sz w:val="24"/>
          <w:szCs w:val="24"/>
          <w:cs/>
          <w:lang w:bidi="bn-BD"/>
        </w:rPr>
        <w:t>কে</w:t>
      </w:r>
      <w:r w:rsidRPr="00777A76">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বলতে শোনে</w:t>
      </w:r>
      <w:r w:rsidRPr="00777A76">
        <w:rPr>
          <w:rFonts w:ascii="Kalpurush" w:eastAsia="Nikosh" w:hAnsi="Kalpurush" w:cs="Kalpurush"/>
          <w:sz w:val="24"/>
          <w:szCs w:val="24"/>
          <w:cs/>
          <w:lang w:bidi="bn-BD"/>
        </w:rPr>
        <w:t>ছেন</w:t>
      </w:r>
      <w:r w:rsidRPr="00777A76">
        <w:rPr>
          <w:rFonts w:ascii="Kalpurush" w:eastAsia="Nikosh" w:hAnsi="Kalpurush" w:cs="Kalpurush" w:hint="cs"/>
          <w:sz w:val="24"/>
          <w:szCs w:val="24"/>
          <w:cs/>
          <w:lang w:bidi="bn-BD"/>
        </w:rPr>
        <w:t>,</w:t>
      </w:r>
    </w:p>
    <w:p w:rsidR="00545D95" w:rsidRPr="0009118F" w:rsidRDefault="00545D95" w:rsidP="00545D95">
      <w:pPr>
        <w:spacing w:after="0"/>
        <w:jc w:val="both"/>
        <w:rPr>
          <w:rFonts w:ascii="Kalpurush" w:eastAsia="Nikosh" w:hAnsi="Kalpurush" w:cs="Kalpurush"/>
          <w:color w:val="333399"/>
          <w:sz w:val="24"/>
          <w:szCs w:val="30"/>
          <w:cs/>
          <w:lang w:bidi="bn-BD"/>
        </w:rPr>
      </w:pPr>
      <w:r w:rsidRPr="009C57ED">
        <w:rPr>
          <w:rFonts w:ascii="Traditional Arabic" w:hAnsi="Traditional Arabic" w:cs="KFGQPC Uthman Taha Naskh"/>
          <w:b/>
          <w:bCs/>
          <w:color w:val="333399"/>
          <w:sz w:val="24"/>
          <w:szCs w:val="24"/>
          <w:rtl/>
        </w:rPr>
        <w:t>«إِذَا دَخَلَ الرَّجُلُ بَيْتَهُ، فَذَكَرَ اللهَ عِنْدَ دُخُولِهِ وَعِنْدَ طَعَامِهِ، قَالَ الشَّيْطَانُ: لَا مَبِيتَ لَكُمْ، وَلَا عَشَاءَ، وَإِذَا دَخَلَ، فَلَمْ يَذْكُرِ اللهَ عِنْدَ دُخُولِهِ، قَالَ الشَّيْطَانُ: أَدْرَكْتُمُ الْمَبِيتَ، وَإِذَا لَمْ يَذْكُرِ اللهَ عِنْدَ طَعَامِهِ، قَالَ: أَدْر</w:t>
      </w:r>
      <w:r>
        <w:rPr>
          <w:rFonts w:ascii="Traditional Arabic" w:hAnsi="Traditional Arabic" w:cs="KFGQPC Uthman Taha Naskh"/>
          <w:b/>
          <w:bCs/>
          <w:color w:val="333399"/>
          <w:sz w:val="24"/>
          <w:szCs w:val="24"/>
          <w:rtl/>
        </w:rPr>
        <w:t>َكْتُمُ الْمَبِيتَ وَالْعَشَاءَ</w:t>
      </w:r>
      <w:r w:rsidRPr="009C57ED">
        <w:rPr>
          <w:rFonts w:ascii="Traditional Arabic" w:hAnsi="Traditional Arabic" w:cs="KFGQPC Uthman Taha Naskh"/>
          <w:b/>
          <w:bCs/>
          <w:color w:val="333399"/>
          <w:sz w:val="24"/>
          <w:szCs w:val="24"/>
          <w:rtl/>
        </w:rPr>
        <w:t>»</w:t>
      </w:r>
      <w:r>
        <w:rPr>
          <w:rFonts w:ascii="Traditional Arabic" w:hAnsi="Traditional Arabic" w:cs="KFGQPC Uthman Taha Naskh" w:hint="cs"/>
          <w:b/>
          <w:bCs/>
          <w:color w:val="333399"/>
          <w:sz w:val="24"/>
          <w:szCs w:val="24"/>
          <w:rtl/>
        </w:rPr>
        <w:t>.</w:t>
      </w:r>
    </w:p>
    <w:p w:rsidR="00545D95" w:rsidRPr="00777A76" w:rsidRDefault="00545D95" w:rsidP="00545D95">
      <w:pPr>
        <w:bidi w:val="0"/>
        <w:spacing w:after="0"/>
        <w:jc w:val="both"/>
        <w:rPr>
          <w:rFonts w:ascii="Kalpurush" w:eastAsia="Nikosh" w:hAnsi="Kalpurush" w:cs="Kalpurush"/>
          <w:sz w:val="24"/>
          <w:szCs w:val="24"/>
          <w:lang w:bidi="bn-BD"/>
        </w:rPr>
      </w:pP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মানুষ যখন নিজের ঘরে প্রবেশ ও খাওয়ার সময় আল্লাহর যিকির</w:t>
      </w:r>
      <w:r>
        <w:rPr>
          <w:rFonts w:ascii="Kalpurush" w:eastAsia="Nikosh" w:hAnsi="Kalpurush" w:cs="Kalpurush" w:hint="cs"/>
          <w:sz w:val="24"/>
          <w:szCs w:val="24"/>
          <w:cs/>
          <w:lang w:bidi="bn-BD"/>
        </w:rPr>
        <w:t xml:space="preserve"> (স্মরণ)</w:t>
      </w:r>
      <w:r w:rsidRPr="00777A76">
        <w:rPr>
          <w:rFonts w:ascii="Kalpurush" w:eastAsia="Nikosh" w:hAnsi="Kalpurush" w:cs="Kalpurush"/>
          <w:sz w:val="24"/>
          <w:szCs w:val="24"/>
          <w:cs/>
          <w:lang w:bidi="bn-BD"/>
        </w:rPr>
        <w:t xml:space="preserve"> করে</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তখন শয়তান স্বীয় সঙ্গীদেরকে বলে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এখানে তোমাদের জন্য রাত যাপন </w:t>
      </w:r>
      <w:r w:rsidRPr="00777A76">
        <w:rPr>
          <w:rFonts w:ascii="Kalpurush" w:eastAsia="Nikosh" w:hAnsi="Kalpurush" w:cs="Kalpurush"/>
          <w:sz w:val="24"/>
          <w:szCs w:val="24"/>
          <w:cs/>
          <w:lang w:bidi="bn-BD"/>
        </w:rPr>
        <w:lastRenderedPageBreak/>
        <w:t xml:space="preserve">ও রাতের খানা কোনোটিরই সুযোগ নেই। আর যখন মানুষ আল্লাহর যিকির </w:t>
      </w:r>
      <w:r>
        <w:rPr>
          <w:rFonts w:ascii="Kalpurush" w:eastAsia="Nikosh" w:hAnsi="Kalpurush" w:cs="Kalpurush" w:hint="cs"/>
          <w:sz w:val="24"/>
          <w:szCs w:val="24"/>
          <w:cs/>
          <w:lang w:bidi="bn-BD"/>
        </w:rPr>
        <w:t xml:space="preserve">(স্মরণ) </w:t>
      </w:r>
      <w:r w:rsidRPr="00777A76">
        <w:rPr>
          <w:rFonts w:ascii="Kalpurush" w:eastAsia="Nikosh" w:hAnsi="Kalpurush" w:cs="Kalpurush"/>
          <w:sz w:val="24"/>
          <w:szCs w:val="24"/>
          <w:cs/>
          <w:lang w:bidi="bn-BD"/>
        </w:rPr>
        <w:t>ছাড়া ঘরে প্রবেশ করে</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তখন শয়তান তার সঙ্গীদের বলে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এখানে তোমরা রাত যাপনের জায়গা পেয়ে গেছ। আর যখন খাওয়ার সময়ও আল্লাহর যিকির না করে তখন শয়তান স্বীয় সঙ্গীদেরকে বলে তোমরা এখানে রাত যাপনের জায়গা এবং খাবার উভয়টাই পেয়ে গেছ</w:t>
      </w:r>
      <w:r w:rsidRPr="00777A76">
        <w:rPr>
          <w:rFonts w:ascii="Kalpurush" w:eastAsia="Nikosh" w:hAnsi="Kalpurush" w:cs="Kalpurush" w:hint="cs"/>
          <w:sz w:val="24"/>
          <w:szCs w:val="24"/>
          <w:cs/>
          <w:lang w:bidi="bn-BD"/>
        </w:rPr>
        <w:t>”</w:t>
      </w:r>
      <w:r w:rsidRPr="00A0346E">
        <w:rPr>
          <w:rFonts w:ascii="Kalpurush" w:eastAsia="Nikosh" w:hAnsi="Kalpurush" w:cs="SolaimanLipi" w:hint="cs"/>
          <w:sz w:val="24"/>
          <w:szCs w:val="24"/>
          <w:cs/>
          <w:lang w:bidi="hi-IN"/>
        </w:rPr>
        <w:t>।</w:t>
      </w:r>
      <w:r>
        <w:rPr>
          <w:rStyle w:val="FootnoteReference"/>
          <w:rFonts w:ascii="Kalpurush" w:eastAsia="Nikosh" w:hAnsi="Kalpurush" w:cs="Kalpurush"/>
          <w:sz w:val="24"/>
          <w:szCs w:val="24"/>
          <w:cs/>
          <w:lang w:bidi="bn-BD"/>
        </w:rPr>
        <w:footnoteReference w:id="20"/>
      </w:r>
    </w:p>
    <w:p w:rsidR="00545D95" w:rsidRDefault="00545D95" w:rsidP="00545D95">
      <w:pPr>
        <w:keepNext/>
        <w:widowControl w:val="0"/>
        <w:bidi w:val="0"/>
        <w:spacing w:after="0"/>
        <w:jc w:val="both"/>
        <w:rPr>
          <w:rFonts w:ascii="Kalpurush" w:eastAsia="Nikosh" w:hAnsi="Kalpurush" w:cs="Kalpurush"/>
          <w:b/>
          <w:bCs/>
          <w:sz w:val="24"/>
          <w:szCs w:val="24"/>
          <w:lang w:bidi="bn-BD"/>
        </w:rPr>
      </w:pPr>
      <w:r>
        <w:rPr>
          <w:rFonts w:ascii="Kalpurush" w:eastAsia="Nikosh" w:hAnsi="Kalpurush" w:cs="Kalpurush"/>
          <w:b/>
          <w:bCs/>
          <w:sz w:val="24"/>
          <w:szCs w:val="24"/>
          <w:cs/>
          <w:lang w:bidi="bn-BD"/>
        </w:rPr>
        <w:t>দুই</w:t>
      </w:r>
      <w:r>
        <w:rPr>
          <w:rFonts w:ascii="Kalpurush" w:eastAsia="Nikosh" w:hAnsi="Kalpurush" w:cs="Kalpurush" w:hint="cs"/>
          <w:b/>
          <w:bCs/>
          <w:sz w:val="24"/>
          <w:szCs w:val="24"/>
          <w:cs/>
          <w:lang w:bidi="bn-BD"/>
        </w:rPr>
        <w:t>. প্রত্যেক কাজ বরকতপূর্ণ করা</w:t>
      </w:r>
      <w:r w:rsidRPr="00777A76">
        <w:rPr>
          <w:rFonts w:ascii="Kalpurush" w:eastAsia="Nikosh" w:hAnsi="Kalpurush" w:cs="Kalpurush"/>
          <w:b/>
          <w:bCs/>
          <w:sz w:val="24"/>
          <w:szCs w:val="24"/>
          <w:cs/>
          <w:lang w:bidi="bn-BD"/>
        </w:rPr>
        <w:t xml:space="preserve"> </w:t>
      </w:r>
    </w:p>
    <w:p w:rsidR="00545D95" w:rsidRPr="00154590" w:rsidRDefault="00545D95" w:rsidP="00545D95">
      <w:pPr>
        <w:keepNext/>
        <w:widowControl w:val="0"/>
        <w:bidi w:val="0"/>
        <w:spacing w:after="0"/>
        <w:jc w:val="both"/>
        <w:rPr>
          <w:rFonts w:ascii="Kalpurush" w:eastAsia="Nikosh" w:hAnsi="Kalpurush" w:cs="Kalpurush"/>
          <w:sz w:val="24"/>
          <w:szCs w:val="24"/>
          <w:lang w:bidi="bn-BD"/>
        </w:rPr>
      </w:pPr>
      <w:r>
        <w:rPr>
          <w:rFonts w:ascii="Kalpurush" w:eastAsia="Nikosh" w:hAnsi="Kalpurush" w:cs="Kalpurush" w:hint="cs"/>
          <w:sz w:val="24"/>
          <w:szCs w:val="24"/>
          <w:cs/>
          <w:lang w:bidi="bn-BD"/>
        </w:rPr>
        <w:t xml:space="preserve">নবী </w:t>
      </w:r>
      <w:r>
        <w:rPr>
          <w:rFonts w:ascii="Kalpurush" w:eastAsia="Nikosh" w:hAnsi="Kalpurush" w:cs="Kalpurush"/>
          <w:sz w:val="24"/>
          <w:szCs w:val="24"/>
          <w:cs/>
          <w:lang w:bidi="bn-BD"/>
        </w:rPr>
        <w:t>সাল্লাল্লাহু ‘আলাইহি ওয়াসাল্লাম</w:t>
      </w:r>
      <w:r>
        <w:rPr>
          <w:rFonts w:ascii="Kalpurush" w:eastAsia="Nikosh" w:hAnsi="Kalpurush" w:cs="Kalpurush" w:hint="cs"/>
          <w:sz w:val="24"/>
          <w:szCs w:val="24"/>
          <w:cs/>
          <w:lang w:bidi="bn-BD"/>
        </w:rPr>
        <w:t xml:space="preserve"> থেকে অনেক পদ্ধতিতে বর্ণিত হয়েছে যে, “প্রত্যেকটি গুরুত্বপূর্ণ কাজ যদি বিসমিল্লাহ দিয়ে, অন্য বর্ণনায় এসেছে, “যিকির দ্বারা” শুরু করা না হয়, “সেটা কর্তিত হবে।” অপর বর্ণনায় এসেছে, “সেটা লেজ কাটা হবে”।</w:t>
      </w:r>
      <w:r>
        <w:rPr>
          <w:rStyle w:val="FootnoteReference"/>
          <w:rFonts w:ascii="Kalpurush" w:eastAsia="Nikosh" w:hAnsi="Kalpurush" w:cs="Kalpurush"/>
          <w:sz w:val="24"/>
          <w:szCs w:val="24"/>
          <w:cs/>
          <w:lang w:bidi="bn-BD"/>
        </w:rPr>
        <w:footnoteReference w:id="21"/>
      </w:r>
    </w:p>
    <w:p w:rsidR="00545D95" w:rsidRPr="0009118F" w:rsidRDefault="00545D95" w:rsidP="00545D95">
      <w:pPr>
        <w:keepNext/>
        <w:widowControl w:val="0"/>
        <w:bidi w:val="0"/>
        <w:spacing w:after="0"/>
        <w:jc w:val="both"/>
        <w:rPr>
          <w:rFonts w:ascii="Kalpurush" w:hAnsi="Kalpurush" w:cs="Kalpurush"/>
          <w:b/>
          <w:bCs/>
          <w:sz w:val="24"/>
          <w:szCs w:val="24"/>
          <w:lang w:bidi="bn-BD"/>
        </w:rPr>
      </w:pPr>
      <w:r>
        <w:rPr>
          <w:rFonts w:ascii="Kalpurush" w:eastAsia="Nikosh" w:hAnsi="Kalpurush" w:cs="Kalpurush" w:hint="cs"/>
          <w:b/>
          <w:bCs/>
          <w:sz w:val="24"/>
          <w:szCs w:val="24"/>
          <w:cs/>
          <w:lang w:bidi="bn-BD"/>
        </w:rPr>
        <w:t xml:space="preserve">তিন. </w:t>
      </w:r>
      <w:r w:rsidRPr="00777A76">
        <w:rPr>
          <w:rFonts w:ascii="Kalpurush" w:eastAsia="Nikosh" w:hAnsi="Kalpurush" w:cs="Kalpurush"/>
          <w:b/>
          <w:bCs/>
          <w:sz w:val="24"/>
          <w:szCs w:val="24"/>
          <w:cs/>
          <w:lang w:bidi="bn-BD"/>
        </w:rPr>
        <w:t>শয়তানের ক্ষতি থেকে হিফাযত</w:t>
      </w:r>
    </w:p>
    <w:p w:rsidR="00545D95" w:rsidRDefault="00545D95" w:rsidP="00545D95">
      <w:pPr>
        <w:bidi w:val="0"/>
        <w:spacing w:after="0"/>
        <w:jc w:val="both"/>
        <w:rPr>
          <w:rFonts w:ascii="Kalpurush" w:eastAsia="Nikosh" w:hAnsi="Kalpurush" w:cs="Kalpurush"/>
          <w:sz w:val="24"/>
          <w:szCs w:val="24"/>
          <w:lang w:bidi="bn-BD"/>
        </w:rPr>
      </w:pPr>
      <w:r w:rsidRPr="00777A76">
        <w:rPr>
          <w:rFonts w:ascii="Kalpurush" w:eastAsia="Nikosh" w:hAnsi="Kalpurush" w:cs="Kalpurush"/>
          <w:sz w:val="24"/>
          <w:szCs w:val="24"/>
          <w:cs/>
          <w:lang w:bidi="bn-BD"/>
        </w:rPr>
        <w:t xml:space="preserve">রাসূলুল্লাহ্ সাল্লাল্লাহু আলাইহি ওয়াসাল্লাম </w:t>
      </w:r>
      <w:r w:rsidRPr="00777A76">
        <w:rPr>
          <w:rFonts w:ascii="Kalpurush" w:eastAsia="Nikosh" w:hAnsi="Kalpurush" w:cs="Kalpurush" w:hint="cs"/>
          <w:sz w:val="24"/>
          <w:szCs w:val="24"/>
          <w:cs/>
          <w:lang w:bidi="bn-BD"/>
        </w:rPr>
        <w:t>বলে</w:t>
      </w:r>
      <w:r w:rsidRPr="00777A76">
        <w:rPr>
          <w:rFonts w:ascii="Kalpurush" w:eastAsia="Nikosh" w:hAnsi="Kalpurush" w:cs="Kalpurush"/>
          <w:sz w:val="24"/>
          <w:szCs w:val="24"/>
          <w:cs/>
          <w:lang w:bidi="bn-BD"/>
        </w:rPr>
        <w:t>ছেন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আদম সন্তানের গুপ্তাঙ্গ ও জি</w:t>
      </w:r>
      <w:r w:rsidRPr="00777A76">
        <w:rPr>
          <w:rFonts w:ascii="Kalpurush" w:eastAsia="Nikosh" w:hAnsi="Kalpurush" w:cs="Kalpurush" w:hint="cs"/>
          <w:sz w:val="24"/>
          <w:szCs w:val="24"/>
          <w:cs/>
          <w:lang w:bidi="bn-BD"/>
        </w:rPr>
        <w:t>ন্নের</w:t>
      </w:r>
      <w:r w:rsidRPr="00777A76">
        <w:rPr>
          <w:rFonts w:ascii="Kalpurush" w:eastAsia="Nikosh" w:hAnsi="Kalpurush" w:cs="Kalpurush"/>
          <w:sz w:val="24"/>
          <w:szCs w:val="24"/>
          <w:cs/>
          <w:lang w:bidi="bn-BD"/>
        </w:rPr>
        <w:t xml:space="preserve"> চোখের মাঝের পর্দা হল</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বাথরূমে যাওয়ার সময় </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বিসমিল্লাহ</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পড়া</w:t>
      </w:r>
      <w:r w:rsidRPr="00777A76">
        <w:rPr>
          <w:rFonts w:ascii="Kalpurush" w:eastAsia="Nikosh" w:hAnsi="Kalpurush" w:cs="Kalpurush" w:hint="cs"/>
          <w:sz w:val="24"/>
          <w:szCs w:val="24"/>
          <w:cs/>
          <w:lang w:bidi="bn-BD"/>
        </w:rPr>
        <w:t>”</w:t>
      </w:r>
      <w:r w:rsidRPr="00A0346E">
        <w:rPr>
          <w:rFonts w:ascii="Kalpurush" w:eastAsia="Nikosh" w:hAnsi="Kalpurush" w:cs="SolaimanLipi" w:hint="cs"/>
          <w:sz w:val="24"/>
          <w:szCs w:val="24"/>
          <w:cs/>
          <w:lang w:bidi="hi-IN"/>
        </w:rPr>
        <w:t>।</w:t>
      </w:r>
      <w:r>
        <w:rPr>
          <w:rStyle w:val="FootnoteReference"/>
          <w:rFonts w:ascii="Kalpurush" w:eastAsia="Nikosh" w:hAnsi="Kalpurush" w:cs="Kalpurush"/>
          <w:sz w:val="24"/>
          <w:szCs w:val="24"/>
          <w:cs/>
          <w:lang w:bidi="bn-BD"/>
        </w:rPr>
        <w:footnoteReference w:id="22"/>
      </w:r>
    </w:p>
    <w:p w:rsidR="00545D95" w:rsidRPr="00154590" w:rsidRDefault="00545D95" w:rsidP="00545D95">
      <w:pPr>
        <w:bidi w:val="0"/>
        <w:spacing w:after="0"/>
        <w:jc w:val="both"/>
        <w:rPr>
          <w:rFonts w:ascii="Kalpurush" w:eastAsia="Nikosh" w:hAnsi="Kalpurush" w:cs="Kalpurush"/>
          <w:b/>
          <w:bCs/>
          <w:sz w:val="24"/>
          <w:szCs w:val="24"/>
          <w:lang w:bidi="bn-BD"/>
        </w:rPr>
      </w:pPr>
      <w:r w:rsidRPr="00154590">
        <w:rPr>
          <w:rFonts w:ascii="Kalpurush" w:eastAsia="Nikosh" w:hAnsi="Kalpurush" w:cs="Kalpurush" w:hint="cs"/>
          <w:b/>
          <w:bCs/>
          <w:sz w:val="24"/>
          <w:szCs w:val="24"/>
          <w:cs/>
          <w:lang w:bidi="bn-BD"/>
        </w:rPr>
        <w:t xml:space="preserve">অভিজ্ঞতার ফসল: </w:t>
      </w:r>
    </w:p>
    <w:p w:rsidR="00545D95" w:rsidRPr="00154590" w:rsidRDefault="00545D95" w:rsidP="00545D95">
      <w:pPr>
        <w:bidi w:val="0"/>
        <w:spacing w:after="0"/>
        <w:jc w:val="both"/>
        <w:rPr>
          <w:rFonts w:ascii="Kalpurush" w:eastAsia="Nikosh" w:hAnsi="Kalpurush" w:cs="Kalpurush"/>
          <w:sz w:val="24"/>
          <w:szCs w:val="24"/>
          <w:lang w:bidi="bn-BD"/>
        </w:rPr>
      </w:pPr>
      <w:r>
        <w:rPr>
          <w:rFonts w:ascii="Kalpurush" w:eastAsia="Nikosh" w:hAnsi="Kalpurush" w:cs="Kalpurush" w:hint="cs"/>
          <w:sz w:val="24"/>
          <w:szCs w:val="24"/>
          <w:cs/>
          <w:lang w:bidi="bn-BD"/>
        </w:rPr>
        <w:t xml:space="preserve">খালেদ ইবনুল ওয়ালিদ </w:t>
      </w:r>
      <w:r>
        <w:rPr>
          <w:rFonts w:ascii="Kalpurush" w:eastAsia="Nikosh" w:hAnsi="Kalpurush" w:cs="Kalpurush"/>
          <w:sz w:val="24"/>
          <w:szCs w:val="24"/>
          <w:cs/>
          <w:lang w:bidi="bn-BD"/>
        </w:rPr>
        <w:t>রাদিয়াল্লাহু ‘আন</w:t>
      </w:r>
      <w:r>
        <w:rPr>
          <w:rFonts w:ascii="Kalpurush" w:eastAsia="Nikosh" w:hAnsi="Kalpurush" w:cs="Kalpurush" w:hint="cs"/>
          <w:sz w:val="24"/>
          <w:szCs w:val="24"/>
          <w:cs/>
          <w:lang w:bidi="bn-BD"/>
        </w:rPr>
        <w:t xml:space="preserve">হু যখন হীরায় অবতরণ করলেন, তাকে জানালো হলো যে সাবধান, বিষ সম্পর্কে সাবধান থাকবেন, অনারবরা আপনাকে বিষপানে হত্যা করতে পারে, তিনি তখন বললেন, নিয়ে এসো, </w:t>
      </w:r>
      <w:r>
        <w:rPr>
          <w:rFonts w:ascii="Kalpurush" w:eastAsia="Nikosh" w:hAnsi="Kalpurush" w:cs="Kalpurush" w:hint="cs"/>
          <w:sz w:val="24"/>
          <w:szCs w:val="24"/>
          <w:cs/>
          <w:lang w:bidi="bn-BD"/>
        </w:rPr>
        <w:lastRenderedPageBreak/>
        <w:t>নিয়ে আসা হলে তিনি তা হাতে নিলেন, এবং বিসমিল্লাহ বলে তা পান করে নিলেন, কিন্তু বিষ তার কোনো ক্ষতি করলো না।</w:t>
      </w:r>
      <w:r>
        <w:rPr>
          <w:rStyle w:val="FootnoteReference"/>
          <w:rFonts w:ascii="Kalpurush" w:eastAsia="Nikosh" w:hAnsi="Kalpurush" w:cs="Kalpurush"/>
          <w:sz w:val="24"/>
          <w:szCs w:val="24"/>
          <w:cs/>
          <w:lang w:bidi="bn-BD"/>
        </w:rPr>
        <w:footnoteReference w:id="23"/>
      </w:r>
      <w:r>
        <w:rPr>
          <w:rFonts w:ascii="Kalpurush" w:eastAsia="Nikosh" w:hAnsi="Kalpurush" w:cs="Kalpurush" w:hint="cs"/>
          <w:sz w:val="24"/>
          <w:szCs w:val="24"/>
          <w:cs/>
          <w:lang w:bidi="bn-BD"/>
        </w:rPr>
        <w:t xml:space="preserve">  </w:t>
      </w:r>
    </w:p>
    <w:p w:rsidR="00545D95" w:rsidRPr="00777A76" w:rsidRDefault="00545D95" w:rsidP="00545D95">
      <w:pPr>
        <w:bidi w:val="0"/>
        <w:spacing w:after="0"/>
        <w:jc w:val="both"/>
        <w:rPr>
          <w:rFonts w:ascii="Kalpurush" w:hAnsi="Kalpurush" w:cs="Kalpurush"/>
          <w:b/>
          <w:bCs/>
          <w:color w:val="333399"/>
          <w:sz w:val="24"/>
          <w:szCs w:val="24"/>
        </w:rPr>
      </w:pPr>
      <w:r w:rsidRPr="00777A76">
        <w:rPr>
          <w:rFonts w:ascii="Kalpurush" w:eastAsia="Nikosh" w:hAnsi="Kalpurush" w:cs="Kalpurush" w:hint="cs"/>
          <w:b/>
          <w:bCs/>
          <w:color w:val="333399"/>
          <w:sz w:val="24"/>
          <w:szCs w:val="24"/>
          <w:cs/>
          <w:lang w:bidi="bn-BD"/>
        </w:rPr>
        <w:t>স্ম</w:t>
      </w:r>
      <w:r w:rsidRPr="00777A76">
        <w:rPr>
          <w:rFonts w:ascii="Kalpurush" w:eastAsia="Nikosh" w:hAnsi="Kalpurush" w:cs="Kalpurush"/>
          <w:b/>
          <w:bCs/>
          <w:color w:val="333399"/>
          <w:sz w:val="24"/>
          <w:szCs w:val="24"/>
          <w:cs/>
          <w:lang w:bidi="bn-BD"/>
        </w:rPr>
        <w:t>রণীয়:</w:t>
      </w:r>
    </w:p>
    <w:p w:rsidR="00545D95" w:rsidRDefault="00545D95" w:rsidP="00545D95">
      <w:pPr>
        <w:bidi w:val="0"/>
        <w:spacing w:after="0"/>
        <w:jc w:val="both"/>
        <w:rPr>
          <w:rFonts w:ascii="Kalpurush" w:eastAsia="Nikosh" w:hAnsi="Kalpurush" w:cs="Kalpurush"/>
          <w:sz w:val="24"/>
          <w:szCs w:val="24"/>
          <w:lang w:bidi="bn-BD"/>
        </w:rPr>
      </w:pPr>
      <w:r w:rsidRPr="00777A76">
        <w:rPr>
          <w:rFonts w:ascii="Kalpurush" w:eastAsia="Nikosh" w:hAnsi="Kalpurush" w:cs="Kalpurush"/>
          <w:sz w:val="24"/>
          <w:szCs w:val="24"/>
          <w:cs/>
          <w:lang w:bidi="bn-BD"/>
        </w:rPr>
        <w:t>উপরে বর্ণিত সবই বিসমিল্লাহর ফযীলত। কাজেই প্রত্যেক মুসলিমের কাজ হলো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সকল কাজে</w:t>
      </w:r>
      <w:r>
        <w:rPr>
          <w:rFonts w:ascii="Kalpurush" w:eastAsia="Nikosh" w:hAnsi="Kalpurush" w:cs="Kalpurush" w:hint="cs"/>
          <w:sz w:val="24"/>
          <w:szCs w:val="24"/>
          <w:cs/>
          <w:lang w:bidi="bn-BD"/>
        </w:rPr>
        <w:t xml:space="preserve"> ও</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সর্বাবস্থায় </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বিসমিল্লাহ</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বলার অভ্যাস গড়ে তোলা</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যাতে কাজে-কর্মে পূর্ণ বরকত হয় এবং সাথে সাথে শয়তান থেকেও হিফাযত হয়।</w:t>
      </w:r>
    </w:p>
    <w:p w:rsidR="00545D95" w:rsidRPr="00F4403C" w:rsidRDefault="00545D95" w:rsidP="00545D95">
      <w:pPr>
        <w:bidi w:val="0"/>
        <w:spacing w:after="0"/>
        <w:jc w:val="center"/>
        <w:rPr>
          <w:rFonts w:ascii="Kalpurush" w:eastAsia="Nikosh" w:hAnsi="Kalpurush" w:cs="Kalpurush"/>
          <w:b/>
          <w:bCs/>
          <w:color w:val="333399"/>
          <w:sz w:val="24"/>
          <w:szCs w:val="24"/>
          <w:lang w:bidi="bn-BD"/>
        </w:rPr>
      </w:pPr>
      <w:r w:rsidRPr="00F4403C">
        <w:rPr>
          <w:rFonts w:ascii="Kalpurush" w:eastAsia="Nikosh" w:hAnsi="Kalpurush" w:cs="Kalpurush" w:hint="cs"/>
          <w:b/>
          <w:bCs/>
          <w:color w:val="333399"/>
          <w:sz w:val="24"/>
          <w:szCs w:val="24"/>
          <w:cs/>
          <w:lang w:bidi="bn-BD"/>
        </w:rPr>
        <w:t>সাত</w:t>
      </w:r>
    </w:p>
    <w:p w:rsidR="00545D95" w:rsidRPr="000B2A14" w:rsidRDefault="00545D95" w:rsidP="00545D95">
      <w:pPr>
        <w:spacing w:after="0"/>
        <w:jc w:val="center"/>
        <w:rPr>
          <w:rFonts w:ascii="TimesNewRomanPSMT" w:cs="Kalpurush"/>
          <w:sz w:val="24"/>
          <w:szCs w:val="30"/>
          <w:lang w:bidi="bn-BD"/>
        </w:rPr>
      </w:pPr>
      <w:r w:rsidRPr="00777A76">
        <w:rPr>
          <w:rFonts w:ascii="TimesNewRomanPSMT" w:cs="KFGQPC Uthman Taha Naskh" w:hint="cs"/>
          <w:sz w:val="24"/>
          <w:szCs w:val="24"/>
          <w:rtl/>
        </w:rPr>
        <w:t>بِسْمِ</w:t>
      </w:r>
      <w:r w:rsidRPr="00777A76">
        <w:rPr>
          <w:rFonts w:ascii="TimesNewRomanPSMT" w:cs="KFGQPC Uthman Taha Naskh"/>
          <w:sz w:val="24"/>
          <w:szCs w:val="24"/>
        </w:rPr>
        <w:t xml:space="preserve"> </w:t>
      </w:r>
      <w:r w:rsidRPr="00777A76">
        <w:rPr>
          <w:rFonts w:ascii="TimesNewRomanPSMT" w:cs="KFGQPC Uthman Taha Naskh" w:hint="cs"/>
          <w:sz w:val="24"/>
          <w:szCs w:val="24"/>
          <w:rtl/>
        </w:rPr>
        <w:t>اللّهِ</w:t>
      </w:r>
      <w:r w:rsidRPr="00777A76">
        <w:rPr>
          <w:rFonts w:ascii="TimesNewRomanPSMT" w:cs="KFGQPC Uthman Taha Naskh"/>
          <w:sz w:val="24"/>
          <w:szCs w:val="24"/>
        </w:rPr>
        <w:t xml:space="preserve"> </w:t>
      </w:r>
      <w:r w:rsidRPr="00777A76">
        <w:rPr>
          <w:rFonts w:ascii="TimesNewRomanPSMT" w:cs="KFGQPC Uthman Taha Naskh" w:hint="cs"/>
          <w:sz w:val="24"/>
          <w:szCs w:val="24"/>
          <w:rtl/>
        </w:rPr>
        <w:t>الَّذيْ</w:t>
      </w:r>
      <w:r w:rsidRPr="00777A76">
        <w:rPr>
          <w:rFonts w:ascii="TimesNewRomanPSMT" w:cs="KFGQPC Uthman Taha Naskh"/>
          <w:sz w:val="24"/>
          <w:szCs w:val="24"/>
        </w:rPr>
        <w:t xml:space="preserve"> </w:t>
      </w:r>
      <w:r w:rsidRPr="00777A76">
        <w:rPr>
          <w:rFonts w:ascii="TimesNewRomanPSMT" w:cs="KFGQPC Uthman Taha Naskh" w:hint="cs"/>
          <w:sz w:val="24"/>
          <w:szCs w:val="24"/>
          <w:rtl/>
        </w:rPr>
        <w:t>لَا</w:t>
      </w:r>
      <w:r w:rsidRPr="00777A76">
        <w:rPr>
          <w:rFonts w:ascii="TimesNewRomanPSMT" w:cs="KFGQPC Uthman Taha Naskh"/>
          <w:sz w:val="24"/>
          <w:szCs w:val="24"/>
        </w:rPr>
        <w:t xml:space="preserve"> </w:t>
      </w:r>
      <w:r w:rsidRPr="00777A76">
        <w:rPr>
          <w:rFonts w:ascii="TimesNewRomanPSMT" w:cs="KFGQPC Uthman Taha Naskh" w:hint="cs"/>
          <w:sz w:val="24"/>
          <w:szCs w:val="24"/>
          <w:rtl/>
        </w:rPr>
        <w:t>يَضُرُّ</w:t>
      </w:r>
      <w:r w:rsidRPr="00777A76">
        <w:rPr>
          <w:rFonts w:ascii="TimesNewRomanPSMT" w:cs="KFGQPC Uthman Taha Naskh"/>
          <w:sz w:val="24"/>
          <w:szCs w:val="24"/>
        </w:rPr>
        <w:t xml:space="preserve"> </w:t>
      </w:r>
      <w:r w:rsidRPr="00777A76">
        <w:rPr>
          <w:rFonts w:ascii="TimesNewRomanPSMT" w:cs="KFGQPC Uthman Taha Naskh" w:hint="cs"/>
          <w:sz w:val="24"/>
          <w:szCs w:val="24"/>
          <w:rtl/>
        </w:rPr>
        <w:t>مَعَ</w:t>
      </w:r>
      <w:r w:rsidRPr="00777A76">
        <w:rPr>
          <w:rFonts w:ascii="TimesNewRomanPSMT" w:cs="KFGQPC Uthman Taha Naskh"/>
          <w:sz w:val="24"/>
          <w:szCs w:val="24"/>
        </w:rPr>
        <w:t xml:space="preserve"> </w:t>
      </w:r>
      <w:r w:rsidRPr="00777A76">
        <w:rPr>
          <w:rFonts w:ascii="TimesNewRomanPSMT" w:cs="KFGQPC Uthman Taha Naskh" w:hint="cs"/>
          <w:sz w:val="24"/>
          <w:szCs w:val="24"/>
          <w:rtl/>
        </w:rPr>
        <w:t>اسْمِهِ</w:t>
      </w:r>
      <w:r w:rsidRPr="00777A76">
        <w:rPr>
          <w:rFonts w:ascii="TimesNewRomanPSMT" w:cs="KFGQPC Uthman Taha Naskh"/>
          <w:sz w:val="24"/>
          <w:szCs w:val="24"/>
        </w:rPr>
        <w:t xml:space="preserve"> </w:t>
      </w:r>
      <w:r w:rsidRPr="00777A76">
        <w:rPr>
          <w:rFonts w:ascii="TimesNewRomanPSMT" w:cs="KFGQPC Uthman Taha Naskh" w:hint="cs"/>
          <w:sz w:val="24"/>
          <w:szCs w:val="24"/>
          <w:rtl/>
        </w:rPr>
        <w:t>شَيْ</w:t>
      </w:r>
      <w:r w:rsidRPr="00777A76">
        <w:rPr>
          <w:rFonts w:ascii="TimesNewRomanPSMT" w:cs="KFGQPC Uthman Taha Naskh"/>
          <w:sz w:val="24"/>
          <w:szCs w:val="24"/>
        </w:rPr>
        <w:t xml:space="preserve"> </w:t>
      </w:r>
      <w:r w:rsidRPr="00777A76">
        <w:rPr>
          <w:rFonts w:ascii="TimesNewRomanPSMT" w:cs="KFGQPC Uthman Taha Naskh" w:hint="cs"/>
          <w:sz w:val="24"/>
          <w:szCs w:val="24"/>
          <w:rtl/>
        </w:rPr>
        <w:t>ءٌ</w:t>
      </w:r>
      <w:r w:rsidRPr="00777A76">
        <w:rPr>
          <w:rFonts w:ascii="TimesNewRomanPSMT" w:cs="KFGQPC Uthman Taha Naskh"/>
          <w:sz w:val="24"/>
          <w:szCs w:val="24"/>
        </w:rPr>
        <w:t xml:space="preserve"> </w:t>
      </w:r>
      <w:r w:rsidRPr="00777A76">
        <w:rPr>
          <w:rFonts w:ascii="TimesNewRomanPSMT" w:cs="KFGQPC Uthman Taha Naskh" w:hint="cs"/>
          <w:sz w:val="24"/>
          <w:szCs w:val="24"/>
          <w:rtl/>
        </w:rPr>
        <w:t>فِي</w:t>
      </w:r>
      <w:r w:rsidRPr="00777A76">
        <w:rPr>
          <w:rFonts w:ascii="TimesNewRomanPSMT" w:cs="KFGQPC Uthman Taha Naskh"/>
          <w:sz w:val="24"/>
          <w:szCs w:val="24"/>
        </w:rPr>
        <w:t xml:space="preserve"> </w:t>
      </w:r>
      <w:r w:rsidRPr="00777A76">
        <w:rPr>
          <w:rFonts w:ascii="TimesNewRomanPSMT" w:cs="KFGQPC Uthman Taha Naskh" w:hint="cs"/>
          <w:sz w:val="24"/>
          <w:szCs w:val="24"/>
          <w:rtl/>
        </w:rPr>
        <w:t>الْأرْضِ</w:t>
      </w:r>
      <w:r w:rsidRPr="00777A76">
        <w:rPr>
          <w:rFonts w:ascii="TimesNewRomanPSMT" w:cs="KFGQPC Uthman Taha Naskh"/>
          <w:sz w:val="24"/>
          <w:szCs w:val="24"/>
        </w:rPr>
        <w:t xml:space="preserve"> </w:t>
      </w:r>
      <w:r w:rsidRPr="00777A76">
        <w:rPr>
          <w:rFonts w:ascii="TimesNewRomanPSMT" w:cs="KFGQPC Uthman Taha Naskh" w:hint="cs"/>
          <w:sz w:val="24"/>
          <w:szCs w:val="24"/>
          <w:rtl/>
        </w:rPr>
        <w:t>وَلَا</w:t>
      </w:r>
      <w:r w:rsidRPr="00777A76">
        <w:rPr>
          <w:rFonts w:ascii="TimesNewRomanPSMT" w:cs="KFGQPC Uthman Taha Naskh"/>
          <w:sz w:val="24"/>
          <w:szCs w:val="24"/>
        </w:rPr>
        <w:t xml:space="preserve"> </w:t>
      </w:r>
      <w:r w:rsidRPr="00777A76">
        <w:rPr>
          <w:rFonts w:ascii="TimesNewRomanPSMT" w:cs="KFGQPC Uthman Taha Naskh" w:hint="cs"/>
          <w:sz w:val="24"/>
          <w:szCs w:val="24"/>
          <w:rtl/>
        </w:rPr>
        <w:t>فِي</w:t>
      </w:r>
      <w:r w:rsidRPr="00777A76">
        <w:rPr>
          <w:rFonts w:ascii="TimesNewRomanPSMT" w:cs="KFGQPC Uthman Taha Naskh"/>
          <w:sz w:val="24"/>
          <w:szCs w:val="24"/>
        </w:rPr>
        <w:t xml:space="preserve"> </w:t>
      </w:r>
      <w:r w:rsidRPr="00777A76">
        <w:rPr>
          <w:rFonts w:ascii="TimesNewRomanPSMT" w:cs="KFGQPC Uthman Taha Naskh" w:hint="cs"/>
          <w:sz w:val="24"/>
          <w:szCs w:val="24"/>
          <w:rtl/>
        </w:rPr>
        <w:t>السّمَاءِ</w:t>
      </w:r>
      <w:r w:rsidRPr="00777A76">
        <w:rPr>
          <w:rFonts w:ascii="TimesNewRomanPSMT" w:cs="KFGQPC Uthman Taha Naskh"/>
          <w:sz w:val="24"/>
          <w:szCs w:val="24"/>
        </w:rPr>
        <w:t xml:space="preserve"> </w:t>
      </w:r>
      <w:r w:rsidRPr="00777A76">
        <w:rPr>
          <w:rFonts w:ascii="TimesNewRomanPSMT" w:cs="KFGQPC Uthman Taha Naskh" w:hint="cs"/>
          <w:sz w:val="24"/>
          <w:szCs w:val="24"/>
          <w:rtl/>
        </w:rPr>
        <w:t>وَهُوَ</w:t>
      </w:r>
      <w:r w:rsidRPr="00777A76">
        <w:rPr>
          <w:rFonts w:ascii="TimesNewRomanPSMT" w:cs="KFGQPC Uthman Taha Naskh"/>
          <w:sz w:val="24"/>
          <w:szCs w:val="24"/>
        </w:rPr>
        <w:t xml:space="preserve"> </w:t>
      </w:r>
      <w:r w:rsidRPr="00777A76">
        <w:rPr>
          <w:rFonts w:ascii="TimesNewRomanPSMT" w:cs="KFGQPC Uthman Taha Naskh" w:hint="cs"/>
          <w:sz w:val="24"/>
          <w:szCs w:val="24"/>
          <w:rtl/>
        </w:rPr>
        <w:t>السَّمِيْعُ</w:t>
      </w:r>
      <w:r w:rsidRPr="00777A76">
        <w:rPr>
          <w:rFonts w:ascii="TimesNewRomanPSMT" w:cs="KFGQPC Uthman Taha Naskh"/>
          <w:sz w:val="24"/>
          <w:szCs w:val="24"/>
        </w:rPr>
        <w:t xml:space="preserve"> </w:t>
      </w:r>
      <w:r w:rsidRPr="00777A76">
        <w:rPr>
          <w:rFonts w:ascii="TimesNewRomanPSMT" w:cs="KFGQPC Uthman Taha Naskh" w:hint="cs"/>
          <w:sz w:val="24"/>
          <w:szCs w:val="24"/>
          <w:rtl/>
        </w:rPr>
        <w:t>العَلِيْمُ</w:t>
      </w:r>
      <w:r>
        <w:rPr>
          <w:rFonts w:ascii="TimesNewRomanPSMT" w:cs="KFGQPC Uthman Taha Naskh" w:hint="cs"/>
          <w:sz w:val="24"/>
          <w:szCs w:val="24"/>
          <w:rtl/>
        </w:rPr>
        <w:t>.</w:t>
      </w:r>
    </w:p>
    <w:p w:rsidR="00545D95" w:rsidRPr="00154590" w:rsidRDefault="00545D95" w:rsidP="00545D95">
      <w:pPr>
        <w:pStyle w:val="ListParagraph"/>
        <w:numPr>
          <w:ilvl w:val="0"/>
          <w:numId w:val="3"/>
        </w:numPr>
        <w:bidi w:val="0"/>
        <w:spacing w:after="0"/>
        <w:jc w:val="both"/>
        <w:rPr>
          <w:rFonts w:ascii="Kalpurush" w:hAnsi="Kalpurush" w:cs="Kalpurush"/>
          <w:sz w:val="24"/>
          <w:szCs w:val="24"/>
        </w:rPr>
      </w:pPr>
      <w:r w:rsidRPr="00154590">
        <w:rPr>
          <w:rFonts w:ascii="Kalpurush" w:eastAsia="Nikosh" w:hAnsi="Kalpurush" w:cs="Kalpurush" w:hint="cs"/>
          <w:sz w:val="24"/>
          <w:szCs w:val="24"/>
          <w:cs/>
          <w:lang w:bidi="bn-BD"/>
        </w:rPr>
        <w:t>সকাল-</w:t>
      </w:r>
      <w:r>
        <w:rPr>
          <w:rFonts w:ascii="Kalpurush" w:eastAsia="Nikosh" w:hAnsi="Kalpurush" w:cs="Kalpurush"/>
          <w:sz w:val="24"/>
          <w:szCs w:val="24"/>
          <w:cs/>
          <w:lang w:bidi="bn-BD"/>
        </w:rPr>
        <w:t>বিকাল তিন</w:t>
      </w:r>
      <w:r w:rsidRPr="00154590">
        <w:rPr>
          <w:rFonts w:ascii="Kalpurush" w:eastAsia="Nikosh" w:hAnsi="Kalpurush" w:cs="Kalpurush"/>
          <w:sz w:val="24"/>
          <w:szCs w:val="24"/>
          <w:cs/>
          <w:lang w:bidi="bn-BD"/>
        </w:rPr>
        <w:t>বার পড়া</w:t>
      </w:r>
    </w:p>
    <w:p w:rsidR="00545D95" w:rsidRPr="00777A76" w:rsidRDefault="00545D95" w:rsidP="00545D95">
      <w:pPr>
        <w:bidi w:val="0"/>
        <w:spacing w:after="0"/>
        <w:jc w:val="both"/>
        <w:rPr>
          <w:rFonts w:ascii="Kalpurush" w:hAnsi="Kalpurush" w:cs="Kalpurush"/>
          <w:b/>
          <w:bCs/>
          <w:color w:val="333399"/>
          <w:sz w:val="24"/>
          <w:szCs w:val="24"/>
          <w:rtl/>
          <w:cs/>
        </w:rPr>
      </w:pPr>
      <w:r w:rsidRPr="00777A76">
        <w:rPr>
          <w:rFonts w:ascii="Kalpurush" w:eastAsia="Nikosh" w:hAnsi="Kalpurush" w:cs="Kalpurush"/>
          <w:b/>
          <w:bCs/>
          <w:color w:val="333399"/>
          <w:sz w:val="24"/>
          <w:szCs w:val="24"/>
          <w:cs/>
          <w:lang w:bidi="bn-BD"/>
        </w:rPr>
        <w:t>ফযীলত:</w:t>
      </w:r>
    </w:p>
    <w:p w:rsidR="00545D95" w:rsidRPr="00777A76"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এক. সকল প্রকার অনিষ্ট ও আকস্মিক বিপদ থেকে রক্ষাকারী</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উ</w:t>
      </w:r>
      <w:r w:rsidRPr="00777A76">
        <w:rPr>
          <w:rFonts w:ascii="Kalpurush" w:eastAsia="Nikosh" w:hAnsi="Kalpurush" w:cs="Kalpurush" w:hint="cs"/>
          <w:sz w:val="24"/>
          <w:szCs w:val="24"/>
          <w:cs/>
          <w:lang w:bidi="bn-BD"/>
        </w:rPr>
        <w:t>স</w:t>
      </w:r>
      <w:r w:rsidRPr="00777A76">
        <w:rPr>
          <w:rFonts w:ascii="Kalpurush" w:eastAsia="Nikosh" w:hAnsi="Kalpurush" w:cs="Kalpurush"/>
          <w:sz w:val="24"/>
          <w:szCs w:val="24"/>
          <w:cs/>
          <w:lang w:bidi="bn-BD"/>
        </w:rPr>
        <w:t xml:space="preserve">মান ইবন আফ্ফান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থেকে বর্ণিত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ব্যক্তি সকাল সন্ধ্যায় তিনবার</w:t>
      </w:r>
      <w:r>
        <w:rPr>
          <w:rFonts w:ascii="Kalpurush" w:eastAsia="Nikosh" w:hAnsi="Kalpurush" w:cs="Kalpurush" w:hint="cs"/>
          <w:sz w:val="24"/>
          <w:szCs w:val="24"/>
          <w:cs/>
          <w:lang w:bidi="bn-BD"/>
        </w:rPr>
        <w:t xml:space="preserve"> নিম্নের</w:t>
      </w:r>
      <w:r w:rsidRPr="00777A76">
        <w:rPr>
          <w:rFonts w:ascii="Kalpurush" w:eastAsia="Nikosh" w:hAnsi="Kalpurush" w:cs="Kalpurush"/>
          <w:sz w:val="24"/>
          <w:szCs w:val="24"/>
          <w:cs/>
          <w:lang w:bidi="bn-BD"/>
        </w:rPr>
        <w:t xml:space="preserve"> দ</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আটি পড়বে</w:t>
      </w:r>
      <w:r w:rsidRPr="00777A76">
        <w:rPr>
          <w:rFonts w:ascii="Kalpurush" w:eastAsia="Nikosh" w:hAnsi="Kalpurush" w:cs="Kalpurush"/>
          <w:sz w:val="24"/>
          <w:szCs w:val="24"/>
          <w:lang w:bidi="bn-BD"/>
        </w:rPr>
        <w:t>,</w:t>
      </w:r>
    </w:p>
    <w:p w:rsidR="00545D95" w:rsidRPr="00777A76" w:rsidRDefault="00545D95" w:rsidP="00545D95">
      <w:pPr>
        <w:spacing w:after="0"/>
        <w:jc w:val="both"/>
        <w:rPr>
          <w:rFonts w:ascii="TimesNewRomanPSMT" w:cs="KFGQPC Uthman Taha Naskh"/>
          <w:sz w:val="24"/>
          <w:szCs w:val="24"/>
        </w:rPr>
      </w:pPr>
      <w:r w:rsidRPr="00777A76">
        <w:rPr>
          <w:rFonts w:ascii="TimesNewRomanPSMT" w:cs="KFGQPC Uthman Taha Naskh" w:hint="cs"/>
          <w:sz w:val="24"/>
          <w:szCs w:val="24"/>
          <w:rtl/>
        </w:rPr>
        <w:t>بِسْمِ</w:t>
      </w:r>
      <w:r w:rsidRPr="00777A76">
        <w:rPr>
          <w:rFonts w:ascii="TimesNewRomanPSMT" w:cs="KFGQPC Uthman Taha Naskh"/>
          <w:sz w:val="24"/>
          <w:szCs w:val="24"/>
        </w:rPr>
        <w:t xml:space="preserve"> </w:t>
      </w:r>
      <w:r w:rsidRPr="00777A76">
        <w:rPr>
          <w:rFonts w:ascii="TimesNewRomanPSMT" w:cs="KFGQPC Uthman Taha Naskh" w:hint="cs"/>
          <w:sz w:val="24"/>
          <w:szCs w:val="24"/>
          <w:rtl/>
        </w:rPr>
        <w:t>اللّهِ</w:t>
      </w:r>
      <w:r w:rsidRPr="00777A76">
        <w:rPr>
          <w:rFonts w:ascii="TimesNewRomanPSMT" w:cs="KFGQPC Uthman Taha Naskh"/>
          <w:sz w:val="24"/>
          <w:szCs w:val="24"/>
        </w:rPr>
        <w:t xml:space="preserve"> </w:t>
      </w:r>
      <w:r w:rsidRPr="00777A76">
        <w:rPr>
          <w:rFonts w:ascii="TimesNewRomanPSMT" w:cs="KFGQPC Uthman Taha Naskh" w:hint="cs"/>
          <w:sz w:val="24"/>
          <w:szCs w:val="24"/>
          <w:rtl/>
        </w:rPr>
        <w:t>الَّذيْ</w:t>
      </w:r>
      <w:r w:rsidRPr="00777A76">
        <w:rPr>
          <w:rFonts w:ascii="TimesNewRomanPSMT" w:cs="KFGQPC Uthman Taha Naskh"/>
          <w:sz w:val="24"/>
          <w:szCs w:val="24"/>
        </w:rPr>
        <w:t xml:space="preserve"> </w:t>
      </w:r>
      <w:r w:rsidRPr="00777A76">
        <w:rPr>
          <w:rFonts w:ascii="TimesNewRomanPSMT" w:cs="KFGQPC Uthman Taha Naskh" w:hint="cs"/>
          <w:sz w:val="24"/>
          <w:szCs w:val="24"/>
          <w:rtl/>
        </w:rPr>
        <w:t>لَا</w:t>
      </w:r>
      <w:r w:rsidRPr="00777A76">
        <w:rPr>
          <w:rFonts w:ascii="TimesNewRomanPSMT" w:cs="KFGQPC Uthman Taha Naskh"/>
          <w:sz w:val="24"/>
          <w:szCs w:val="24"/>
        </w:rPr>
        <w:t xml:space="preserve"> </w:t>
      </w:r>
      <w:r w:rsidRPr="00777A76">
        <w:rPr>
          <w:rFonts w:ascii="TimesNewRomanPSMT" w:cs="KFGQPC Uthman Taha Naskh" w:hint="cs"/>
          <w:sz w:val="24"/>
          <w:szCs w:val="24"/>
          <w:rtl/>
        </w:rPr>
        <w:t>يَضُرُّ</w:t>
      </w:r>
      <w:r w:rsidRPr="00777A76">
        <w:rPr>
          <w:rFonts w:ascii="TimesNewRomanPSMT" w:cs="KFGQPC Uthman Taha Naskh"/>
          <w:sz w:val="24"/>
          <w:szCs w:val="24"/>
        </w:rPr>
        <w:t xml:space="preserve"> </w:t>
      </w:r>
      <w:r w:rsidRPr="00777A76">
        <w:rPr>
          <w:rFonts w:ascii="TimesNewRomanPSMT" w:cs="KFGQPC Uthman Taha Naskh" w:hint="cs"/>
          <w:sz w:val="24"/>
          <w:szCs w:val="24"/>
          <w:rtl/>
        </w:rPr>
        <w:t>مَعَ</w:t>
      </w:r>
      <w:r w:rsidRPr="00777A76">
        <w:rPr>
          <w:rFonts w:ascii="TimesNewRomanPSMT" w:cs="KFGQPC Uthman Taha Naskh"/>
          <w:sz w:val="24"/>
          <w:szCs w:val="24"/>
        </w:rPr>
        <w:t xml:space="preserve"> </w:t>
      </w:r>
      <w:r w:rsidRPr="00777A76">
        <w:rPr>
          <w:rFonts w:ascii="TimesNewRomanPSMT" w:cs="KFGQPC Uthman Taha Naskh" w:hint="cs"/>
          <w:sz w:val="24"/>
          <w:szCs w:val="24"/>
          <w:rtl/>
        </w:rPr>
        <w:t>اسْمِهِ</w:t>
      </w:r>
      <w:r w:rsidRPr="00777A76">
        <w:rPr>
          <w:rFonts w:ascii="TimesNewRomanPSMT" w:cs="KFGQPC Uthman Taha Naskh"/>
          <w:sz w:val="24"/>
          <w:szCs w:val="24"/>
        </w:rPr>
        <w:t xml:space="preserve"> </w:t>
      </w:r>
      <w:r w:rsidRPr="00777A76">
        <w:rPr>
          <w:rFonts w:ascii="TimesNewRomanPSMT" w:cs="KFGQPC Uthman Taha Naskh" w:hint="cs"/>
          <w:sz w:val="24"/>
          <w:szCs w:val="24"/>
          <w:rtl/>
        </w:rPr>
        <w:t>شَيْ</w:t>
      </w:r>
      <w:r w:rsidRPr="00777A76">
        <w:rPr>
          <w:rFonts w:ascii="TimesNewRomanPSMT" w:cs="KFGQPC Uthman Taha Naskh"/>
          <w:sz w:val="24"/>
          <w:szCs w:val="24"/>
        </w:rPr>
        <w:t xml:space="preserve"> </w:t>
      </w:r>
      <w:r w:rsidRPr="00777A76">
        <w:rPr>
          <w:rFonts w:ascii="TimesNewRomanPSMT" w:cs="KFGQPC Uthman Taha Naskh" w:hint="cs"/>
          <w:sz w:val="24"/>
          <w:szCs w:val="24"/>
          <w:rtl/>
        </w:rPr>
        <w:t>ءٌ</w:t>
      </w:r>
      <w:r w:rsidRPr="00777A76">
        <w:rPr>
          <w:rFonts w:ascii="TimesNewRomanPSMT" w:cs="KFGQPC Uthman Taha Naskh"/>
          <w:sz w:val="24"/>
          <w:szCs w:val="24"/>
        </w:rPr>
        <w:t xml:space="preserve"> </w:t>
      </w:r>
      <w:r w:rsidRPr="00777A76">
        <w:rPr>
          <w:rFonts w:ascii="TimesNewRomanPSMT" w:cs="KFGQPC Uthman Taha Naskh" w:hint="cs"/>
          <w:sz w:val="24"/>
          <w:szCs w:val="24"/>
          <w:rtl/>
        </w:rPr>
        <w:t>فِي</w:t>
      </w:r>
      <w:r w:rsidRPr="00777A76">
        <w:rPr>
          <w:rFonts w:ascii="TimesNewRomanPSMT" w:cs="KFGQPC Uthman Taha Naskh"/>
          <w:sz w:val="24"/>
          <w:szCs w:val="24"/>
        </w:rPr>
        <w:t xml:space="preserve"> </w:t>
      </w:r>
      <w:r w:rsidRPr="00777A76">
        <w:rPr>
          <w:rFonts w:ascii="TimesNewRomanPSMT" w:cs="KFGQPC Uthman Taha Naskh" w:hint="cs"/>
          <w:sz w:val="24"/>
          <w:szCs w:val="24"/>
          <w:rtl/>
        </w:rPr>
        <w:t>الْأرْضِ</w:t>
      </w:r>
      <w:r w:rsidRPr="00777A76">
        <w:rPr>
          <w:rFonts w:ascii="TimesNewRomanPSMT" w:cs="KFGQPC Uthman Taha Naskh"/>
          <w:sz w:val="24"/>
          <w:szCs w:val="24"/>
        </w:rPr>
        <w:t xml:space="preserve"> </w:t>
      </w:r>
      <w:r w:rsidRPr="00777A76">
        <w:rPr>
          <w:rFonts w:ascii="TimesNewRomanPSMT" w:cs="KFGQPC Uthman Taha Naskh" w:hint="cs"/>
          <w:sz w:val="24"/>
          <w:szCs w:val="24"/>
          <w:rtl/>
        </w:rPr>
        <w:t>وَلَا</w:t>
      </w:r>
      <w:r w:rsidRPr="00777A76">
        <w:rPr>
          <w:rFonts w:ascii="TimesNewRomanPSMT" w:cs="KFGQPC Uthman Taha Naskh"/>
          <w:sz w:val="24"/>
          <w:szCs w:val="24"/>
        </w:rPr>
        <w:t xml:space="preserve"> </w:t>
      </w:r>
      <w:r w:rsidRPr="00777A76">
        <w:rPr>
          <w:rFonts w:ascii="TimesNewRomanPSMT" w:cs="KFGQPC Uthman Taha Naskh" w:hint="cs"/>
          <w:sz w:val="24"/>
          <w:szCs w:val="24"/>
          <w:rtl/>
        </w:rPr>
        <w:t>فِي</w:t>
      </w:r>
      <w:r w:rsidRPr="00777A76">
        <w:rPr>
          <w:rFonts w:ascii="TimesNewRomanPSMT" w:cs="KFGQPC Uthman Taha Naskh"/>
          <w:sz w:val="24"/>
          <w:szCs w:val="24"/>
        </w:rPr>
        <w:t xml:space="preserve"> </w:t>
      </w:r>
      <w:r w:rsidRPr="00777A76">
        <w:rPr>
          <w:rFonts w:ascii="TimesNewRomanPSMT" w:cs="KFGQPC Uthman Taha Naskh" w:hint="cs"/>
          <w:sz w:val="24"/>
          <w:szCs w:val="24"/>
          <w:rtl/>
        </w:rPr>
        <w:t>السّمَاءِ</w:t>
      </w:r>
      <w:r w:rsidRPr="00777A76">
        <w:rPr>
          <w:rFonts w:ascii="TimesNewRomanPSMT" w:cs="KFGQPC Uthman Taha Naskh"/>
          <w:sz w:val="24"/>
          <w:szCs w:val="24"/>
        </w:rPr>
        <w:t xml:space="preserve"> </w:t>
      </w:r>
      <w:r w:rsidRPr="00777A76">
        <w:rPr>
          <w:rFonts w:ascii="TimesNewRomanPSMT" w:cs="KFGQPC Uthman Taha Naskh" w:hint="cs"/>
          <w:sz w:val="24"/>
          <w:szCs w:val="24"/>
          <w:rtl/>
        </w:rPr>
        <w:t>وَهُوَ</w:t>
      </w:r>
      <w:r w:rsidRPr="00777A76">
        <w:rPr>
          <w:rFonts w:ascii="TimesNewRomanPSMT" w:cs="KFGQPC Uthman Taha Naskh"/>
          <w:sz w:val="24"/>
          <w:szCs w:val="24"/>
        </w:rPr>
        <w:t xml:space="preserve"> </w:t>
      </w:r>
      <w:r w:rsidRPr="00777A76">
        <w:rPr>
          <w:rFonts w:ascii="TimesNewRomanPSMT" w:cs="KFGQPC Uthman Taha Naskh" w:hint="cs"/>
          <w:sz w:val="24"/>
          <w:szCs w:val="24"/>
          <w:rtl/>
        </w:rPr>
        <w:t>السَّمِيْعُ</w:t>
      </w:r>
      <w:r w:rsidRPr="00777A76">
        <w:rPr>
          <w:rFonts w:ascii="TimesNewRomanPSMT" w:cs="KFGQPC Uthman Taha Naskh"/>
          <w:sz w:val="24"/>
          <w:szCs w:val="24"/>
        </w:rPr>
        <w:t xml:space="preserve"> </w:t>
      </w:r>
      <w:r w:rsidRPr="00777A76">
        <w:rPr>
          <w:rFonts w:ascii="TimesNewRomanPSMT" w:cs="KFGQPC Uthman Taha Naskh" w:hint="cs"/>
          <w:sz w:val="24"/>
          <w:szCs w:val="24"/>
          <w:rtl/>
        </w:rPr>
        <w:t>العَلِيْمُ.</w:t>
      </w:r>
    </w:p>
    <w:p w:rsidR="00545D95" w:rsidRPr="00F259F4" w:rsidRDefault="00545D95" w:rsidP="00545D95">
      <w:pPr>
        <w:bidi w:val="0"/>
        <w:spacing w:after="0"/>
        <w:jc w:val="both"/>
        <w:rPr>
          <w:rFonts w:ascii="Kalpurush" w:eastAsia="Nikosh" w:hAnsi="Kalpurush"/>
          <w:sz w:val="24"/>
          <w:szCs w:val="24"/>
        </w:rPr>
      </w:pPr>
      <w:r w:rsidRPr="00777A76">
        <w:rPr>
          <w:rFonts w:ascii="Kalpurush" w:eastAsia="Nikosh" w:hAnsi="Kalpurush" w:cs="Kalpurush"/>
          <w:sz w:val="24"/>
          <w:szCs w:val="24"/>
          <w:cs/>
          <w:lang w:bidi="bn-BD"/>
        </w:rPr>
        <w:t>কোনো কিছু তার ক্ষতি করতে পারবে না।</w:t>
      </w:r>
      <w:r>
        <w:rPr>
          <w:rStyle w:val="FootnoteReference"/>
          <w:rFonts w:ascii="Kalpurush" w:eastAsia="Nikosh" w:hAnsi="Kalpurush" w:cs="Kalpurush"/>
          <w:sz w:val="24"/>
          <w:szCs w:val="24"/>
          <w:cs/>
          <w:lang w:bidi="bn-BD"/>
        </w:rPr>
        <w:footnoteReference w:id="24"/>
      </w:r>
      <w:r w:rsidRPr="00777A76">
        <w:rPr>
          <w:rFonts w:ascii="Kalpurush" w:eastAsia="Nikosh" w:hAnsi="Kalpurush" w:cs="Kalpurush"/>
          <w:sz w:val="24"/>
          <w:szCs w:val="24"/>
          <w:cs/>
          <w:lang w:bidi="bn-BD"/>
        </w:rPr>
        <w:t xml:space="preserve"> অপর বর্ণনায় রয়েছে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হঠাৎ কোনো বিপদ তার ওপর </w:t>
      </w:r>
      <w:r>
        <w:rPr>
          <w:rFonts w:ascii="Kalpurush" w:eastAsia="Nikosh" w:hAnsi="Kalpurush" w:cs="Kalpurush"/>
          <w:sz w:val="24"/>
          <w:szCs w:val="24"/>
          <w:cs/>
          <w:lang w:bidi="bn-BD"/>
        </w:rPr>
        <w:t>আসবে না।</w:t>
      </w:r>
      <w:r>
        <w:rPr>
          <w:rStyle w:val="FootnoteReference"/>
          <w:rFonts w:ascii="Kalpurush" w:eastAsia="Nikosh" w:hAnsi="Kalpurush" w:cs="Kalpurush"/>
          <w:sz w:val="24"/>
          <w:szCs w:val="24"/>
          <w:cs/>
          <w:lang w:bidi="bn-BD"/>
        </w:rPr>
        <w:footnoteReference w:id="25"/>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hint="cs"/>
          <w:b/>
          <w:bCs/>
          <w:sz w:val="24"/>
          <w:szCs w:val="24"/>
          <w:cs/>
          <w:lang w:bidi="bn-BD"/>
        </w:rPr>
        <w:t xml:space="preserve">দো‘আর </w:t>
      </w:r>
      <w:r w:rsidRPr="00777A76">
        <w:rPr>
          <w:rFonts w:ascii="Kalpurush" w:eastAsia="Nikosh" w:hAnsi="Kalpurush" w:cs="Kalpurush"/>
          <w:b/>
          <w:bCs/>
          <w:sz w:val="24"/>
          <w:szCs w:val="24"/>
          <w:cs/>
          <w:lang w:bidi="bn-BD"/>
        </w:rPr>
        <w:t>অর্থ:</w:t>
      </w:r>
      <w:r w:rsidRPr="00777A76">
        <w:rPr>
          <w:rFonts w:ascii="Kalpurush" w:eastAsia="Nikosh" w:hAnsi="Kalpurush" w:cs="Kalpurush"/>
          <w:sz w:val="24"/>
          <w:szCs w:val="24"/>
          <w:cs/>
          <w:lang w:bidi="bn-BD"/>
        </w:rPr>
        <w:t xml:space="preserve"> আমি ঐ আল্লাহর নামেই (সকাল-সন্ধ্যা) করলাম</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যার নামের সংস্পর্শের ফলে আসমান</w:t>
      </w:r>
      <w:r w:rsidRPr="00777A76">
        <w:rPr>
          <w:rFonts w:ascii="Kalpurush" w:eastAsia="Nikosh" w:hAnsi="Kalpurush" w:cs="Kalpurush" w:hint="cs"/>
          <w:sz w:val="24"/>
          <w:szCs w:val="24"/>
          <w:cs/>
          <w:lang w:bidi="bn-BD"/>
        </w:rPr>
        <w:t>-জ</w:t>
      </w:r>
      <w:r w:rsidRPr="00777A76">
        <w:rPr>
          <w:rFonts w:ascii="Kalpurush" w:eastAsia="Nikosh" w:hAnsi="Kalpurush" w:cs="Kalpurush"/>
          <w:sz w:val="24"/>
          <w:szCs w:val="24"/>
          <w:cs/>
          <w:lang w:bidi="bn-BD"/>
        </w:rPr>
        <w:t>মিন</w:t>
      </w:r>
      <w:r w:rsidRPr="00777A76">
        <w:rPr>
          <w:rFonts w:ascii="Kalpurush" w:eastAsia="Nikosh" w:hAnsi="Kalpurush" w:cs="Kalpurush" w:hint="cs"/>
          <w:sz w:val="24"/>
          <w:szCs w:val="24"/>
          <w:cs/>
          <w:lang w:bidi="bn-BD"/>
        </w:rPr>
        <w:t>ের</w:t>
      </w:r>
      <w:r w:rsidRPr="00777A76">
        <w:rPr>
          <w:rFonts w:ascii="Kalpurush" w:eastAsia="Nikosh" w:hAnsi="Kalpurush" w:cs="Kalpurush"/>
          <w:sz w:val="24"/>
          <w:szCs w:val="24"/>
          <w:cs/>
          <w:lang w:bidi="bn-BD"/>
        </w:rPr>
        <w:t xml:space="preserve"> কোনো জিনিস ক্ষতি করে না। তিনি </w:t>
      </w:r>
      <w:r w:rsidRPr="00777A76">
        <w:rPr>
          <w:rFonts w:ascii="Kalpurush" w:eastAsia="Nikosh" w:hAnsi="Kalpurush" w:cs="Kalpurush"/>
          <w:sz w:val="24"/>
          <w:szCs w:val="24"/>
          <w:cs/>
          <w:lang w:bidi="bn-BD"/>
        </w:rPr>
        <w:lastRenderedPageBreak/>
        <w:t>সর্বশ্রোতা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সর্বজান্তা।</w:t>
      </w:r>
      <w:r>
        <w:rPr>
          <w:rFonts w:ascii="Kalpurush" w:eastAsia="Nikosh" w:hAnsi="Kalpurush" w:cs="Kalpurush" w:hint="cs"/>
          <w:sz w:val="24"/>
          <w:szCs w:val="24"/>
          <w:cs/>
          <w:lang w:bidi="bn-BD"/>
        </w:rPr>
        <w:t xml:space="preserve"> অর্থাৎ কোনো কারণ ব্যতীত সেখানে হঠাৎ করে বিপদ আসবে না। </w:t>
      </w:r>
    </w:p>
    <w:p w:rsidR="00545D95" w:rsidRPr="00777A76" w:rsidRDefault="00545D95" w:rsidP="00545D95">
      <w:pPr>
        <w:bidi w:val="0"/>
        <w:spacing w:after="0"/>
        <w:jc w:val="both"/>
        <w:rPr>
          <w:rFonts w:ascii="Kalpurush" w:hAnsi="Kalpurush" w:cs="Kalpurush"/>
          <w:b/>
          <w:bCs/>
          <w:color w:val="333399"/>
          <w:sz w:val="24"/>
          <w:szCs w:val="24"/>
        </w:rPr>
      </w:pPr>
      <w:r>
        <w:rPr>
          <w:rFonts w:ascii="Kalpurush" w:eastAsia="Nikosh" w:hAnsi="Kalpurush" w:cs="Kalpurush"/>
          <w:b/>
          <w:bCs/>
          <w:color w:val="333399"/>
          <w:sz w:val="24"/>
          <w:szCs w:val="24"/>
          <w:cs/>
          <w:lang w:bidi="bn-BD"/>
        </w:rPr>
        <w:t>অভিজ্ঞ</w:t>
      </w:r>
      <w:r w:rsidRPr="00777A76">
        <w:rPr>
          <w:rFonts w:ascii="Kalpurush" w:eastAsia="Nikosh" w:hAnsi="Kalpurush" w:cs="Kalpurush"/>
          <w:b/>
          <w:bCs/>
          <w:color w:val="333399"/>
          <w:sz w:val="24"/>
          <w:szCs w:val="24"/>
          <w:cs/>
          <w:lang w:bidi="bn-BD"/>
        </w:rPr>
        <w:t>তা</w:t>
      </w:r>
      <w:r>
        <w:rPr>
          <w:rFonts w:ascii="Kalpurush" w:eastAsia="Nikosh" w:hAnsi="Kalpurush" w:cs="Kalpurush" w:hint="cs"/>
          <w:b/>
          <w:bCs/>
          <w:color w:val="333399"/>
          <w:sz w:val="24"/>
          <w:szCs w:val="24"/>
          <w:cs/>
          <w:lang w:bidi="bn-BD"/>
        </w:rPr>
        <w:t>র ফল</w:t>
      </w:r>
      <w:r w:rsidRPr="00777A76">
        <w:rPr>
          <w:rFonts w:ascii="Kalpurush" w:eastAsia="Nikosh" w:hAnsi="Kalpurush" w:cs="Kalpurush"/>
          <w:b/>
          <w:bCs/>
          <w:color w:val="333399"/>
          <w:sz w:val="24"/>
          <w:szCs w:val="24"/>
          <w:cs/>
          <w:lang w:bidi="bn-BD"/>
        </w:rPr>
        <w:t xml:space="preserve">: </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উ</w:t>
      </w:r>
      <w:r w:rsidRPr="00777A76">
        <w:rPr>
          <w:rFonts w:ascii="Kalpurush" w:eastAsia="Nikosh" w:hAnsi="Kalpurush" w:cs="Kalpurush" w:hint="cs"/>
          <w:sz w:val="24"/>
          <w:szCs w:val="24"/>
          <w:cs/>
          <w:lang w:bidi="bn-BD"/>
        </w:rPr>
        <w:t>স</w:t>
      </w:r>
      <w:r w:rsidRPr="00777A76">
        <w:rPr>
          <w:rFonts w:ascii="Kalpurush" w:eastAsia="Nikosh" w:hAnsi="Kalpurush" w:cs="Kalpurush"/>
          <w:sz w:val="24"/>
          <w:szCs w:val="24"/>
          <w:cs/>
          <w:lang w:bidi="bn-BD"/>
        </w:rPr>
        <w:t xml:space="preserve">মান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 xml:space="preserve">আনহু থেকে এ হাদীসের বর্ণনাকারী </w:t>
      </w:r>
      <w:r>
        <w:rPr>
          <w:rFonts w:ascii="Kalpurush" w:eastAsia="Nikosh" w:hAnsi="Kalpurush" w:cs="Kalpurush" w:hint="cs"/>
          <w:sz w:val="24"/>
          <w:szCs w:val="24"/>
          <w:cs/>
          <w:lang w:bidi="bn-BD"/>
        </w:rPr>
        <w:t>আবান</w:t>
      </w:r>
      <w:r w:rsidRPr="00777A76">
        <w:rPr>
          <w:rFonts w:ascii="Kalpurush" w:eastAsia="Nikosh" w:hAnsi="Kalpurush" w:cs="Kalpurush"/>
          <w:sz w:val="24"/>
          <w:szCs w:val="24"/>
          <w:cs/>
          <w:lang w:bidi="bn-BD"/>
        </w:rPr>
        <w:t xml:space="preserve"> ইবন উ</w:t>
      </w:r>
      <w:r w:rsidRPr="00777A76">
        <w:rPr>
          <w:rFonts w:ascii="Kalpurush" w:eastAsia="Nikosh" w:hAnsi="Kalpurush" w:cs="Kalpurush" w:hint="cs"/>
          <w:sz w:val="24"/>
          <w:szCs w:val="24"/>
          <w:cs/>
          <w:lang w:bidi="bn-BD"/>
        </w:rPr>
        <w:t>স</w:t>
      </w:r>
      <w:r w:rsidRPr="00777A76">
        <w:rPr>
          <w:rFonts w:ascii="Kalpurush" w:eastAsia="Nikosh" w:hAnsi="Kalpurush" w:cs="Kalpurush"/>
          <w:sz w:val="24"/>
          <w:szCs w:val="24"/>
          <w:cs/>
          <w:lang w:bidi="bn-BD"/>
        </w:rPr>
        <w:t xml:space="preserve">মান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এক সময় পক্ষাঘাতে আক্রান্ত হয়ে পড়েন। তখন এক ব্যক্তি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তার থেকে এ হাদীস শুনেছিল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তাকে দেখে বিস্ফারিত নেত্রে তার দিকে তাকিয়ে থাকে (যেন সে চোখের ভাষায় বলতে চাচ্ছিল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আপনিই তো আমাদেরকে রাসূলুল্লাহ্ সাল্লাল্লাহু আলাইহি ওয়াসাল্লাম</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 এ হাদীস শুনিয়েছিলেন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তাহলে আবার আপনি কেমন করে এ রোগে আক্রান্ত হলেন</w:t>
      </w:r>
      <w:r w:rsidRPr="00777A76">
        <w:rPr>
          <w:rFonts w:ascii="Kalpurush" w:eastAsia="Nikosh" w:hAnsi="Kalpurush" w:cs="Kalpurush"/>
          <w:sz w:val="24"/>
          <w:szCs w:val="24"/>
          <w:lang w:bidi="bn-BD"/>
        </w:rPr>
        <w:t xml:space="preserve">?) </w:t>
      </w:r>
      <w:r>
        <w:rPr>
          <w:rFonts w:ascii="Kalpurush" w:eastAsia="Nikosh" w:hAnsi="Kalpurush" w:cs="Kalpurush" w:hint="cs"/>
          <w:sz w:val="24"/>
          <w:szCs w:val="24"/>
          <w:cs/>
          <w:lang w:bidi="bn-BD"/>
        </w:rPr>
        <w:t>আবা</w:t>
      </w:r>
      <w:r w:rsidRPr="00777A76">
        <w:rPr>
          <w:rFonts w:ascii="Kalpurush" w:eastAsia="Nikosh" w:hAnsi="Kalpurush" w:cs="Kalpurush"/>
          <w:sz w:val="24"/>
          <w:szCs w:val="24"/>
          <w:cs/>
          <w:lang w:bidi="bn-BD"/>
        </w:rPr>
        <w:t xml:space="preserve">ন </w:t>
      </w:r>
      <w:r>
        <w:rPr>
          <w:rFonts w:ascii="Kalpurush" w:eastAsia="Nikosh" w:hAnsi="Kalpurush" w:cs="Kalpurush" w:hint="cs"/>
          <w:sz w:val="24"/>
          <w:szCs w:val="24"/>
          <w:cs/>
          <w:lang w:bidi="bn-BD"/>
        </w:rPr>
        <w:t>রহ.</w:t>
      </w:r>
      <w:r w:rsidRPr="00777A76">
        <w:rPr>
          <w:rFonts w:ascii="Kalpurush" w:eastAsia="Nikosh" w:hAnsi="Kalpurush" w:cs="Kalpurush"/>
          <w:sz w:val="24"/>
          <w:szCs w:val="24"/>
          <w:cs/>
          <w:lang w:bidi="bn-BD"/>
        </w:rPr>
        <w:t xml:space="preserve"> লোকটিকে বললেন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তোমার কী হলো যে এভাবে তুমি তাকিয়ে আছো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কসম </w:t>
      </w:r>
      <w:r w:rsidRPr="00777A76">
        <w:rPr>
          <w:rFonts w:ascii="Kalpurush" w:eastAsia="Nikosh" w:hAnsi="Kalpurush" w:cs="Kalpurush" w:hint="cs"/>
          <w:sz w:val="24"/>
          <w:szCs w:val="24"/>
          <w:cs/>
          <w:lang w:bidi="bn-BD"/>
        </w:rPr>
        <w:t>আল্লাহর</w:t>
      </w:r>
      <w:r w:rsidRPr="00777A76">
        <w:rPr>
          <w:rFonts w:ascii="Kalpurush" w:eastAsia="Nikosh" w:hAnsi="Kalpurush" w:cs="Kalpurush"/>
          <w:sz w:val="24"/>
          <w:szCs w:val="24"/>
          <w:cs/>
          <w:lang w:bidi="bn-BD"/>
        </w:rPr>
        <w:t>! আমি উসমানের ওপর মিথ্যা বলি</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আর উ</w:t>
      </w:r>
      <w:r w:rsidRPr="00777A76">
        <w:rPr>
          <w:rFonts w:ascii="Kalpurush" w:eastAsia="Nikosh" w:hAnsi="Kalpurush" w:cs="Kalpurush" w:hint="cs"/>
          <w:sz w:val="24"/>
          <w:szCs w:val="24"/>
          <w:cs/>
          <w:lang w:bidi="bn-BD"/>
        </w:rPr>
        <w:t>স</w:t>
      </w:r>
      <w:r w:rsidRPr="00777A76">
        <w:rPr>
          <w:rFonts w:ascii="Kalpurush" w:eastAsia="Nikosh" w:hAnsi="Kalpurush" w:cs="Kalpurush"/>
          <w:sz w:val="24"/>
          <w:szCs w:val="24"/>
          <w:cs/>
          <w:lang w:bidi="bn-BD"/>
        </w:rPr>
        <w:t>মানও রাসূলুল্লাহ্ সাল্লাল্লাহু আলাইহি ওয়াসাল্লাম</w:t>
      </w:r>
      <w:r w:rsidRPr="00777A76">
        <w:rPr>
          <w:rFonts w:ascii="Kalpurush" w:eastAsia="Nikosh" w:hAnsi="Kalpurush" w:cs="Kalpurush" w:hint="cs"/>
          <w:sz w:val="24"/>
          <w:szCs w:val="24"/>
          <w:cs/>
          <w:lang w:bidi="bn-BD"/>
        </w:rPr>
        <w:t>ের</w:t>
      </w:r>
      <w:r w:rsidRPr="00777A76">
        <w:rPr>
          <w:rFonts w:ascii="Kalpurush" w:eastAsia="Nikosh" w:hAnsi="Kalpurush" w:cs="Kalpurush"/>
          <w:sz w:val="24"/>
          <w:szCs w:val="24"/>
          <w:cs/>
          <w:lang w:bidi="bn-BD"/>
        </w:rPr>
        <w:t xml:space="preserve"> ওপর মিথ্যা বলেন</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নি</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কিন্তু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সত্য</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কথা হলো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দিন আমি এ ব্যাধিতে আক্রান্ত হই</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সেদিন কোনো কারণে অত্যাধিক রাগাম্বিত হয়েছিলাম। ফলে এ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 পড়তে ভ</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লে </w:t>
      </w:r>
      <w:r>
        <w:rPr>
          <w:rFonts w:ascii="Kalpurush" w:eastAsia="Nikosh" w:hAnsi="Kalpurush" w:cs="Kalpurush"/>
          <w:sz w:val="24"/>
          <w:szCs w:val="24"/>
          <w:cs/>
          <w:lang w:bidi="bn-BD"/>
        </w:rPr>
        <w:t>গিয়েছিলাম।</w:t>
      </w:r>
      <w:r>
        <w:rPr>
          <w:rStyle w:val="FootnoteReference"/>
          <w:rFonts w:ascii="Kalpurush" w:eastAsia="Nikosh" w:hAnsi="Kalpurush" w:cs="Kalpurush"/>
          <w:sz w:val="24"/>
          <w:szCs w:val="24"/>
          <w:cs/>
          <w:lang w:bidi="bn-BD"/>
        </w:rPr>
        <w:footnoteReference w:id="26"/>
      </w:r>
    </w:p>
    <w:p w:rsidR="00545D95" w:rsidRPr="00777A76" w:rsidRDefault="00545D95" w:rsidP="00545D95">
      <w:pPr>
        <w:bidi w:val="0"/>
        <w:spacing w:after="0"/>
        <w:jc w:val="both"/>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t>স্মরণীয়:</w:t>
      </w:r>
    </w:p>
    <w:p w:rsidR="00545D95" w:rsidRPr="00A0346E" w:rsidRDefault="00545D95" w:rsidP="00545D95">
      <w:pPr>
        <w:bidi w:val="0"/>
        <w:spacing w:after="0"/>
        <w:jc w:val="both"/>
        <w:rPr>
          <w:rFonts w:ascii="SolaimanLipi" w:eastAsia="Nikosh" w:hAnsi="SolaimanLipi" w:cs="SolaimanLipi"/>
          <w:sz w:val="24"/>
          <w:szCs w:val="24"/>
          <w:lang w:bidi="bn-BD"/>
        </w:rPr>
      </w:pPr>
      <w:r w:rsidRPr="00777A76">
        <w:rPr>
          <w:rFonts w:ascii="Kalpurush" w:eastAsia="Nikosh" w:hAnsi="Kalpurush" w:cs="Kalpurush"/>
          <w:sz w:val="24"/>
          <w:szCs w:val="24"/>
          <w:cs/>
          <w:lang w:bidi="bn-BD"/>
        </w:rPr>
        <w:t>উল্ল</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খিত ঘটনা থেকে বুঝা গেল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অতিরিক্ত ক্রোধ কিংবা ভয়-চিন্তা-হাসি-কান্না</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ইত্যাদির বেলায় বেশি উত্তেজিত ও আবেগপ্রবণ হওয়া মানুষের জন্য অকল্যাণ ডেকে আনে। বিশেষ</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কর</w:t>
      </w:r>
      <w:r>
        <w:rPr>
          <w:rFonts w:ascii="Kalpurush" w:eastAsia="Nikosh" w:hAnsi="Kalpurush" w:cs="Kalpurush"/>
          <w:sz w:val="24"/>
          <w:szCs w:val="24"/>
          <w:cs/>
          <w:lang w:bidi="bn-BD"/>
        </w:rPr>
        <w:t>ে রাগ। এসব মুহুর্তে শয়তান উপস</w:t>
      </w:r>
      <w:r>
        <w:rPr>
          <w:rFonts w:ascii="Kalpurush" w:eastAsia="Nikosh" w:hAnsi="Kalpurush" w:cs="Kalpurush" w:hint="cs"/>
          <w:sz w:val="24"/>
          <w:szCs w:val="24"/>
          <w:cs/>
          <w:lang w:bidi="bn-BD"/>
        </w:rPr>
        <w:t>্থি</w:t>
      </w:r>
      <w:r w:rsidRPr="00777A76">
        <w:rPr>
          <w:rFonts w:ascii="Kalpurush" w:eastAsia="Nikosh" w:hAnsi="Kalpurush" w:cs="Kalpurush"/>
          <w:sz w:val="24"/>
          <w:szCs w:val="24"/>
          <w:cs/>
          <w:lang w:bidi="bn-BD"/>
        </w:rPr>
        <w:t>ত হয় এবং মানুষের ক্ষতি করে</w:t>
      </w:r>
      <w:r>
        <w:rPr>
          <w:rFonts w:ascii="Kalpurush" w:eastAsia="Nikosh" w:hAnsi="Kalpurush" w:cs="Kalpurush" w:hint="cs"/>
          <w:sz w:val="24"/>
          <w:szCs w:val="24"/>
          <w:cs/>
          <w:lang w:bidi="bn-BD"/>
        </w:rPr>
        <w:t xml:space="preserve">, তাকে তার কর্তব্য কর্ম ভুলিয়ে দেয়। যেমনটি ঘটেছিল আবান এর বেলায়। অথবা সেটাকে দুর্বল করে দেয়। সুতরাং কোনো মানুষ </w:t>
      </w:r>
      <w:r>
        <w:rPr>
          <w:rFonts w:ascii="Kalpurush" w:eastAsia="Nikosh" w:hAnsi="Kalpurush" w:cs="Kalpurush" w:hint="cs"/>
          <w:sz w:val="24"/>
          <w:szCs w:val="24"/>
          <w:cs/>
          <w:lang w:bidi="bn-BD"/>
        </w:rPr>
        <w:lastRenderedPageBreak/>
        <w:t>যখন এ যিকিরগুলো বলার পরও বিপদমুক্ত হয় না তখন আশ্চর্য হয়ো না। কেননা শয়তান কোনো সুযোগ পেয়ে সেখানে ঢুকে পড়েছে।</w:t>
      </w:r>
    </w:p>
    <w:p w:rsidR="00545D95" w:rsidRPr="0027106E" w:rsidRDefault="00545D95" w:rsidP="00545D95">
      <w:pPr>
        <w:keepNext/>
        <w:widowControl w:val="0"/>
        <w:bidi w:val="0"/>
        <w:jc w:val="center"/>
        <w:rPr>
          <w:rFonts w:ascii="Kalpurush" w:eastAsia="Nikosh" w:hAnsi="Kalpurush" w:cs="Kalpurush"/>
          <w:b/>
          <w:bCs/>
          <w:color w:val="333399"/>
          <w:sz w:val="24"/>
          <w:szCs w:val="24"/>
          <w:lang w:bidi="bn-BD"/>
        </w:rPr>
      </w:pPr>
      <w:r>
        <w:rPr>
          <w:rFonts w:ascii="Kalpurush" w:eastAsia="Nikosh" w:hAnsi="Kalpurush" w:cs="Kalpurush" w:hint="cs"/>
          <w:b/>
          <w:bCs/>
          <w:color w:val="333399"/>
          <w:sz w:val="24"/>
          <w:szCs w:val="24"/>
          <w:cs/>
          <w:lang w:bidi="bn-BD"/>
        </w:rPr>
        <w:t>আট</w:t>
      </w:r>
    </w:p>
    <w:p w:rsidR="00545D95" w:rsidRPr="00777A76" w:rsidRDefault="00545D95" w:rsidP="00545D95">
      <w:pPr>
        <w:spacing w:after="0"/>
        <w:jc w:val="center"/>
        <w:rPr>
          <w:rFonts w:ascii="Kalpurush" w:hAnsi="Kalpurush" w:cs="KFGQPC Uthman Taha Naskh"/>
          <w:sz w:val="24"/>
          <w:szCs w:val="24"/>
        </w:rPr>
      </w:pPr>
      <w:r w:rsidRPr="002F4767">
        <w:rPr>
          <w:rFonts w:ascii="TimesNewRomanPSMT" w:cs="KFGQPC Uthman Taha Naskh" w:hint="cs"/>
          <w:sz w:val="24"/>
          <w:szCs w:val="24"/>
          <w:rtl/>
        </w:rPr>
        <w:t>أعُوْذُ</w:t>
      </w:r>
      <w:r w:rsidRPr="002F4767">
        <w:rPr>
          <w:rFonts w:ascii="TimesNewRomanPSMT" w:cs="KFGQPC Uthman Taha Naskh"/>
          <w:sz w:val="24"/>
          <w:szCs w:val="24"/>
        </w:rPr>
        <w:t xml:space="preserve"> </w:t>
      </w:r>
      <w:r w:rsidRPr="002F4767">
        <w:rPr>
          <w:rFonts w:ascii="TimesNewRomanPSMT" w:cs="KFGQPC Uthman Taha Naskh" w:hint="cs"/>
          <w:sz w:val="24"/>
          <w:szCs w:val="24"/>
          <w:rtl/>
        </w:rPr>
        <w:t>بِكَلِمَاتِ</w:t>
      </w:r>
      <w:r w:rsidRPr="002F4767">
        <w:rPr>
          <w:rFonts w:ascii="TimesNewRomanPSMT" w:cs="KFGQPC Uthman Taha Naskh"/>
          <w:sz w:val="24"/>
          <w:szCs w:val="24"/>
        </w:rPr>
        <w:t xml:space="preserve"> </w:t>
      </w:r>
      <w:r w:rsidRPr="002F4767">
        <w:rPr>
          <w:rFonts w:ascii="TimesNewRomanPSMT" w:cs="KFGQPC Uthman Taha Naskh" w:hint="cs"/>
          <w:sz w:val="24"/>
          <w:szCs w:val="24"/>
          <w:rtl/>
        </w:rPr>
        <w:t>اللّهِ</w:t>
      </w:r>
      <w:r w:rsidRPr="002F4767">
        <w:rPr>
          <w:rFonts w:ascii="TimesNewRomanPSMT" w:cs="KFGQPC Uthman Taha Naskh"/>
          <w:sz w:val="24"/>
          <w:szCs w:val="24"/>
        </w:rPr>
        <w:t xml:space="preserve"> </w:t>
      </w:r>
      <w:r w:rsidRPr="002F4767">
        <w:rPr>
          <w:rFonts w:ascii="TimesNewRomanPSMT" w:cs="KFGQPC Uthman Taha Naskh" w:hint="cs"/>
          <w:sz w:val="24"/>
          <w:szCs w:val="24"/>
          <w:rtl/>
        </w:rPr>
        <w:t>التّامَاتِ</w:t>
      </w:r>
      <w:r w:rsidRPr="002F4767">
        <w:rPr>
          <w:rFonts w:ascii="TimesNewRomanPSMT" w:cs="KFGQPC Uthman Taha Naskh"/>
          <w:sz w:val="24"/>
          <w:szCs w:val="24"/>
        </w:rPr>
        <w:t xml:space="preserve"> </w:t>
      </w:r>
      <w:r w:rsidRPr="00777A76">
        <w:rPr>
          <w:rFonts w:ascii="TimesNewRomanPSMT" w:cs="KFGQPC Uthman Taha Naskh" w:hint="cs"/>
          <w:sz w:val="24"/>
          <w:szCs w:val="24"/>
          <w:rtl/>
        </w:rPr>
        <w:t>مِنْ</w:t>
      </w:r>
      <w:r w:rsidRPr="00777A76">
        <w:rPr>
          <w:rFonts w:ascii="TimesNewRomanPSMT" w:cs="KFGQPC Uthman Taha Naskh"/>
          <w:sz w:val="24"/>
          <w:szCs w:val="24"/>
        </w:rPr>
        <w:t xml:space="preserve"> </w:t>
      </w:r>
      <w:r w:rsidRPr="00777A76">
        <w:rPr>
          <w:rFonts w:ascii="TimesNewRomanPSMT" w:cs="KFGQPC Uthman Taha Naskh" w:hint="cs"/>
          <w:sz w:val="24"/>
          <w:szCs w:val="24"/>
          <w:rtl/>
        </w:rPr>
        <w:t>شَرِّ</w:t>
      </w:r>
      <w:r w:rsidRPr="00777A76">
        <w:rPr>
          <w:rFonts w:ascii="TimesNewRomanPSMT" w:cs="KFGQPC Uthman Taha Naskh"/>
          <w:sz w:val="24"/>
          <w:szCs w:val="24"/>
        </w:rPr>
        <w:t xml:space="preserve"> </w:t>
      </w:r>
      <w:r w:rsidRPr="00777A76">
        <w:rPr>
          <w:rFonts w:ascii="TimesNewRomanPSMT" w:cs="KFGQPC Uthman Taha Naskh" w:hint="cs"/>
          <w:sz w:val="24"/>
          <w:szCs w:val="24"/>
          <w:rtl/>
        </w:rPr>
        <w:t>مَا</w:t>
      </w:r>
      <w:r w:rsidRPr="00777A76">
        <w:rPr>
          <w:rFonts w:ascii="TimesNewRomanPSMT" w:cs="KFGQPC Uthman Taha Naskh"/>
          <w:sz w:val="24"/>
          <w:szCs w:val="24"/>
        </w:rPr>
        <w:t xml:space="preserve"> </w:t>
      </w:r>
      <w:r w:rsidRPr="00777A76">
        <w:rPr>
          <w:rFonts w:ascii="TimesNewRomanPSMT" w:cs="KFGQPC Uthman Taha Naskh" w:hint="cs"/>
          <w:sz w:val="24"/>
          <w:szCs w:val="24"/>
          <w:rtl/>
        </w:rPr>
        <w:t>خَلَقَ</w:t>
      </w:r>
      <w:r w:rsidRPr="00777A76">
        <w:rPr>
          <w:rFonts w:ascii="TimesNewRomanPSMT" w:cs="KFGQPC Uthman Taha Naskh"/>
          <w:sz w:val="24"/>
          <w:szCs w:val="24"/>
        </w:rPr>
        <w:t>.</w:t>
      </w:r>
    </w:p>
    <w:p w:rsidR="00545D95" w:rsidRPr="00F4403C" w:rsidRDefault="00545D95" w:rsidP="00545D95">
      <w:pPr>
        <w:pStyle w:val="ListParagraph"/>
        <w:numPr>
          <w:ilvl w:val="0"/>
          <w:numId w:val="3"/>
        </w:numPr>
        <w:bidi w:val="0"/>
        <w:spacing w:after="0"/>
        <w:jc w:val="both"/>
        <w:rPr>
          <w:rFonts w:ascii="Kalpurush" w:hAnsi="Kalpurush" w:cs="Kalpurush"/>
          <w:sz w:val="24"/>
          <w:szCs w:val="24"/>
        </w:rPr>
      </w:pPr>
      <w:r w:rsidRPr="00F4403C">
        <w:rPr>
          <w:rFonts w:ascii="Kalpurush" w:eastAsia="Nikosh" w:hAnsi="Kalpurush" w:cs="Kalpurush" w:hint="cs"/>
          <w:sz w:val="24"/>
          <w:szCs w:val="24"/>
          <w:cs/>
          <w:lang w:bidi="bn-BD"/>
        </w:rPr>
        <w:t>সন্ধা</w:t>
      </w:r>
      <w:r w:rsidRPr="00F4403C">
        <w:rPr>
          <w:rFonts w:ascii="Kalpurush" w:eastAsia="Nikosh" w:hAnsi="Kalpurush" w:cs="Kalpurush"/>
          <w:sz w:val="24"/>
          <w:szCs w:val="24"/>
          <w:cs/>
          <w:lang w:bidi="bn-BD"/>
        </w:rPr>
        <w:t>য় তিনব</w:t>
      </w:r>
      <w:r>
        <w:rPr>
          <w:rFonts w:ascii="Kalpurush" w:eastAsia="Nikosh" w:hAnsi="Kalpurush" w:cs="Kalpurush"/>
          <w:sz w:val="24"/>
          <w:szCs w:val="24"/>
          <w:cs/>
          <w:lang w:bidi="bn-BD"/>
        </w:rPr>
        <w:t>ার এবং কোনো স্থানে অবতরণ করে এক</w:t>
      </w:r>
      <w:r w:rsidRPr="00F4403C">
        <w:rPr>
          <w:rFonts w:ascii="Kalpurush" w:eastAsia="Nikosh" w:hAnsi="Kalpurush" w:cs="Kalpurush"/>
          <w:sz w:val="24"/>
          <w:szCs w:val="24"/>
          <w:cs/>
          <w:lang w:bidi="bn-BD"/>
        </w:rPr>
        <w:t>বার পড়া।</w:t>
      </w:r>
    </w:p>
    <w:p w:rsidR="00545D95" w:rsidRPr="00777A76" w:rsidRDefault="00545D95" w:rsidP="00545D95">
      <w:pPr>
        <w:bidi w:val="0"/>
        <w:spacing w:after="0"/>
        <w:jc w:val="both"/>
        <w:rPr>
          <w:rFonts w:ascii="Kalpurush" w:hAnsi="Kalpurush"/>
          <w:b/>
          <w:bCs/>
          <w:color w:val="333399"/>
          <w:sz w:val="24"/>
          <w:szCs w:val="24"/>
        </w:rPr>
      </w:pPr>
      <w:r w:rsidRPr="00777A76">
        <w:rPr>
          <w:rFonts w:ascii="Kalpurush" w:eastAsia="Nikosh" w:hAnsi="Kalpurush" w:cs="Kalpurush"/>
          <w:b/>
          <w:bCs/>
          <w:color w:val="333399"/>
          <w:sz w:val="24"/>
          <w:szCs w:val="24"/>
          <w:cs/>
          <w:lang w:bidi="bn-BD"/>
        </w:rPr>
        <w:t>ফযীলত:</w:t>
      </w:r>
    </w:p>
    <w:p w:rsidR="00545D95" w:rsidRPr="00777A76"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এক. বিচ্ছুর বিষনাশক</w:t>
      </w:r>
    </w:p>
    <w:p w:rsidR="00545D95" w:rsidRPr="0009118F" w:rsidRDefault="00545D95" w:rsidP="00545D95">
      <w:pPr>
        <w:bidi w:val="0"/>
        <w:spacing w:after="0"/>
        <w:jc w:val="both"/>
        <w:rPr>
          <w:rFonts w:cs="Kalpurush"/>
          <w:sz w:val="24"/>
          <w:szCs w:val="30"/>
        </w:rPr>
      </w:pPr>
      <w:r w:rsidRPr="00777A76">
        <w:rPr>
          <w:rFonts w:ascii="Kalpurush" w:eastAsia="Nikosh" w:hAnsi="Kalpurush" w:cs="Kalpurush"/>
          <w:sz w:val="24"/>
          <w:szCs w:val="24"/>
          <w:cs/>
          <w:lang w:bidi="bn-BD"/>
        </w:rPr>
        <w:t xml:space="preserve">আবু হুরায়রা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 এক ব্যক্তি রাসূলুল্লাহ্ সাল্লাল্লাহু আলাইহি ওয়াসাল্লাম</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 কাছে এসে বললো</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ইয়া রাসূলুল্লাহ! রাতে বিচ্ছুর দংশনে আমার ভীষণ কষ্ট হয়েছে। রাসূলুল্লাহ্ সাল্লাল্লাহু আলাইহি ওয়াসাল্লাম তখন তাকে বললেন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যদি তুমি সন্ধ্যায়</w:t>
      </w:r>
      <w:r>
        <w:rPr>
          <w:rFonts w:ascii="Kalpurush" w:eastAsia="Nikosh" w:hAnsi="Kalpurush" w:cs="Kalpurush" w:hint="cs"/>
          <w:sz w:val="24"/>
          <w:szCs w:val="24"/>
          <w:cs/>
          <w:lang w:bidi="bn-BD"/>
        </w:rPr>
        <w:t xml:space="preserve"> </w:t>
      </w:r>
      <w:r w:rsidRPr="00F259F4">
        <w:rPr>
          <w:rFonts w:ascii="TimesNewRomanPSMT" w:cs="KFGQPC Uthman Taha Naskh" w:hint="cs"/>
          <w:sz w:val="24"/>
          <w:szCs w:val="24"/>
          <w:rtl/>
        </w:rPr>
        <w:t>أَعُوذُ</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بِكَلِمَاتِ</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اللَّهِ</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التَّامَّاتِ</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مِنْ</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شَرِّ</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مَا</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خَلَقَ</w:t>
      </w:r>
      <w:r w:rsidRPr="0009118F">
        <w:rPr>
          <w:rFonts w:cs="Kalpurush" w:hint="cs"/>
          <w:sz w:val="24"/>
          <w:szCs w:val="30"/>
          <w:cs/>
          <w:lang w:bidi="bn-BD"/>
        </w:rPr>
        <w:t xml:space="preserve"> </w:t>
      </w:r>
      <w:r w:rsidRPr="00777A76">
        <w:rPr>
          <w:rFonts w:ascii="Kalpurush" w:eastAsia="Nikosh" w:hAnsi="Kalpurush" w:cs="Kalpurush"/>
          <w:sz w:val="24"/>
          <w:szCs w:val="24"/>
          <w:cs/>
          <w:lang w:bidi="bn-BD"/>
        </w:rPr>
        <w:t>-এ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 xml:space="preserve">আটি পড়ে নিতে তাহলে বিচ্ছু কখনো তোমার কোনো ক্ষতি করতো </w:t>
      </w:r>
      <w:r>
        <w:rPr>
          <w:rFonts w:ascii="Kalpurush" w:eastAsia="Nikosh" w:hAnsi="Kalpurush" w:cs="Kalpurush"/>
          <w:sz w:val="24"/>
          <w:szCs w:val="24"/>
          <w:cs/>
          <w:lang w:bidi="bn-BD"/>
        </w:rPr>
        <w:t>না।</w:t>
      </w:r>
      <w:r>
        <w:rPr>
          <w:rStyle w:val="FootnoteReference"/>
          <w:rFonts w:ascii="Kalpurush" w:eastAsia="Nikosh" w:hAnsi="Kalpurush" w:cs="Kalpurush"/>
          <w:sz w:val="24"/>
          <w:szCs w:val="24"/>
          <w:cs/>
          <w:lang w:bidi="bn-BD"/>
        </w:rPr>
        <w:footnoteReference w:id="27"/>
      </w:r>
    </w:p>
    <w:p w:rsidR="00545D95" w:rsidRPr="00777A76" w:rsidRDefault="00545D95" w:rsidP="00545D95">
      <w:pPr>
        <w:bidi w:val="0"/>
        <w:spacing w:after="0"/>
        <w:jc w:val="both"/>
        <w:rPr>
          <w:rFonts w:ascii="Kalpurush" w:hAnsi="Kalpurush" w:cs="Kalpurush"/>
          <w:sz w:val="24"/>
          <w:szCs w:val="24"/>
        </w:rPr>
      </w:pPr>
      <w:r w:rsidRPr="00F259F4">
        <w:rPr>
          <w:rFonts w:ascii="Kalpurush" w:eastAsia="Nikosh" w:hAnsi="Kalpurush" w:cs="Kalpurush"/>
          <w:b/>
          <w:bCs/>
          <w:sz w:val="24"/>
          <w:szCs w:val="24"/>
          <w:cs/>
          <w:lang w:bidi="bn-BD"/>
        </w:rPr>
        <w:t>অর্থ:</w:t>
      </w:r>
      <w:r w:rsidRPr="00777A76">
        <w:rPr>
          <w:rFonts w:ascii="Kalpurush" w:eastAsia="Nikosh" w:hAnsi="Kalpurush" w:cs="Kalpurush"/>
          <w:sz w:val="24"/>
          <w:szCs w:val="24"/>
          <w:cs/>
          <w:lang w:bidi="bn-BD"/>
        </w:rPr>
        <w:t xml:space="preserve"> আমি আল্লাহর সমস্ত কালেমা দ্বারা তার সমস্ত মাখলুকের অনিষ্ট </w:t>
      </w:r>
      <w:r w:rsidRPr="00777A76">
        <w:rPr>
          <w:rFonts w:ascii="Kalpurush" w:eastAsia="Nikosh" w:hAnsi="Kalpurush" w:cs="Kalpurush" w:hint="cs"/>
          <w:sz w:val="24"/>
          <w:szCs w:val="24"/>
          <w:cs/>
          <w:lang w:bidi="bn-BD"/>
        </w:rPr>
        <w:t>থেকে</w:t>
      </w:r>
      <w:r w:rsidRPr="00777A76">
        <w:rPr>
          <w:rFonts w:ascii="Kalpurush" w:eastAsia="Nikosh" w:hAnsi="Kalpurush" w:cs="Kalpurush"/>
          <w:sz w:val="24"/>
          <w:szCs w:val="24"/>
          <w:cs/>
          <w:lang w:bidi="bn-BD"/>
        </w:rPr>
        <w:t xml:space="preserve"> আশ্রয় প্রার্থ</w:t>
      </w:r>
      <w:r w:rsidRPr="00777A76">
        <w:rPr>
          <w:rFonts w:ascii="Kalpurush" w:eastAsia="Nikosh" w:hAnsi="Kalpurush" w:cs="Kalpurush" w:hint="cs"/>
          <w:sz w:val="24"/>
          <w:szCs w:val="24"/>
          <w:cs/>
          <w:lang w:bidi="bn-BD"/>
        </w:rPr>
        <w:t>না</w:t>
      </w:r>
      <w:r w:rsidRPr="00777A76">
        <w:rPr>
          <w:rFonts w:ascii="Kalpurush" w:eastAsia="Nikosh" w:hAnsi="Kalpurush" w:cs="Kalpurush"/>
          <w:sz w:val="24"/>
          <w:szCs w:val="24"/>
          <w:cs/>
          <w:lang w:bidi="bn-BD"/>
        </w:rPr>
        <w:t xml:space="preserve"> করছি।</w:t>
      </w:r>
    </w:p>
    <w:p w:rsidR="00545D95" w:rsidRPr="00777A76" w:rsidRDefault="00545D95" w:rsidP="00545D95">
      <w:pPr>
        <w:bidi w:val="0"/>
        <w:spacing w:after="0"/>
        <w:jc w:val="both"/>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t>অভিজ্ঞতা:</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 xml:space="preserve">হাদীসের বর্ণনাকারী সুহাইল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আমাদের পরিবারের লোকেরা এ দ</w:t>
      </w:r>
      <w:r w:rsidRPr="00777A76">
        <w:rPr>
          <w:rFonts w:ascii="Kalpurush" w:eastAsia="Nikosh" w:hAnsi="Kalpurush" w:cs="Kalpurush" w:hint="cs"/>
          <w:sz w:val="24"/>
          <w:szCs w:val="24"/>
          <w:cs/>
          <w:lang w:bidi="bn-BD"/>
        </w:rPr>
        <w:t>ো‘</w:t>
      </w:r>
      <w:r>
        <w:rPr>
          <w:rFonts w:ascii="Kalpurush" w:eastAsia="Nikosh" w:hAnsi="Kalpurush" w:cs="Kalpurush"/>
          <w:sz w:val="24"/>
          <w:szCs w:val="24"/>
          <w:cs/>
          <w:lang w:bidi="bn-BD"/>
        </w:rPr>
        <w:t>আ মুখস্</w:t>
      </w:r>
      <w:r>
        <w:rPr>
          <w:rFonts w:ascii="Kalpurush" w:eastAsia="Nikosh" w:hAnsi="Kalpurush" w:cs="Kalpurush" w:hint="cs"/>
          <w:sz w:val="24"/>
          <w:szCs w:val="24"/>
          <w:cs/>
          <w:lang w:bidi="bn-BD"/>
        </w:rPr>
        <w:t>ত</w:t>
      </w:r>
      <w:r w:rsidRPr="00777A76">
        <w:rPr>
          <w:rFonts w:ascii="Kalpurush" w:eastAsia="Nikosh" w:hAnsi="Kalpurush" w:cs="Kalpurush"/>
          <w:sz w:val="24"/>
          <w:szCs w:val="24"/>
          <w:cs/>
          <w:lang w:bidi="bn-BD"/>
        </w:rPr>
        <w:t xml:space="preserve"> করে রেখেছিলো এবং প্রতি</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রাতে আমল করতো। এক</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রাতে এক মেয়েকে বিষাক্ত প্রাণী দংশ</w:t>
      </w:r>
      <w:r w:rsidRPr="00777A76">
        <w:rPr>
          <w:rFonts w:ascii="Kalpurush" w:eastAsia="Nikosh" w:hAnsi="Kalpurush" w:cs="Kalpurush" w:hint="cs"/>
          <w:sz w:val="24"/>
          <w:szCs w:val="24"/>
          <w:cs/>
          <w:lang w:bidi="bn-BD"/>
        </w:rPr>
        <w:t>ন</w:t>
      </w:r>
      <w:r w:rsidRPr="00777A76">
        <w:rPr>
          <w:rFonts w:ascii="Kalpurush" w:eastAsia="Nikosh" w:hAnsi="Kalpurush" w:cs="Kalpurush"/>
          <w:sz w:val="24"/>
          <w:szCs w:val="24"/>
          <w:cs/>
          <w:lang w:bidi="bn-BD"/>
        </w:rPr>
        <w:t xml:space="preserve"> করলো</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কিন্তু সে কোনো প্রকার কষ্ট অনুভব করলো </w:t>
      </w:r>
      <w:r>
        <w:rPr>
          <w:rFonts w:ascii="Kalpurush" w:eastAsia="Nikosh" w:hAnsi="Kalpurush" w:cs="Kalpurush"/>
          <w:sz w:val="24"/>
          <w:szCs w:val="24"/>
          <w:cs/>
          <w:lang w:bidi="bn-BD"/>
        </w:rPr>
        <w:t>না।</w:t>
      </w:r>
      <w:r>
        <w:rPr>
          <w:rStyle w:val="FootnoteReference"/>
          <w:rFonts w:ascii="Kalpurush" w:eastAsia="Nikosh" w:hAnsi="Kalpurush" w:cs="Kalpurush"/>
          <w:sz w:val="24"/>
          <w:szCs w:val="24"/>
          <w:cs/>
          <w:lang w:bidi="bn-BD"/>
        </w:rPr>
        <w:footnoteReference w:id="28"/>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lastRenderedPageBreak/>
        <w:t>ইমাম কুরতুবী রহ. বলেন এ সংবাদ সত্য এবং নির্ভ</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ল। এর সত্যতা আমরা দলীল</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প্রমাণ ও প্রত্যক্ষ অভিজ্ঞতাসহ </w:t>
      </w:r>
      <w:r>
        <w:rPr>
          <w:rFonts w:ascii="Kalpurush" w:eastAsia="Nikosh" w:hAnsi="Kalpurush" w:cs="Kalpurush"/>
          <w:sz w:val="24"/>
          <w:szCs w:val="24"/>
          <w:cs/>
          <w:lang w:bidi="bn-BD"/>
        </w:rPr>
        <w:t>জেনেছি।</w:t>
      </w:r>
      <w:r>
        <w:rPr>
          <w:rStyle w:val="FootnoteReference"/>
          <w:rFonts w:ascii="Kalpurush" w:eastAsia="Nikosh" w:hAnsi="Kalpurush" w:cs="Kalpurush"/>
          <w:sz w:val="24"/>
          <w:szCs w:val="24"/>
          <w:cs/>
          <w:lang w:bidi="bn-BD"/>
        </w:rPr>
        <w:footnoteReference w:id="29"/>
      </w:r>
    </w:p>
    <w:p w:rsidR="00545D95" w:rsidRPr="00777A76" w:rsidRDefault="00545D95" w:rsidP="00545D95">
      <w:pPr>
        <w:keepNext/>
        <w:widowControl w:val="0"/>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 xml:space="preserve">দুই. স্থানের সব প্রাণীর ক্ষতি </w:t>
      </w:r>
      <w:r w:rsidRPr="00777A76">
        <w:rPr>
          <w:rFonts w:ascii="Kalpurush" w:eastAsia="Nikosh" w:hAnsi="Kalpurush" w:cs="Kalpurush" w:hint="cs"/>
          <w:b/>
          <w:bCs/>
          <w:sz w:val="24"/>
          <w:szCs w:val="24"/>
          <w:cs/>
          <w:lang w:bidi="bn-BD"/>
        </w:rPr>
        <w:t>থেকে</w:t>
      </w:r>
      <w:r w:rsidRPr="00777A76">
        <w:rPr>
          <w:rFonts w:ascii="Kalpurush" w:eastAsia="Nikosh" w:hAnsi="Kalpurush" w:cs="Kalpurush"/>
          <w:b/>
          <w:bCs/>
          <w:sz w:val="24"/>
          <w:szCs w:val="24"/>
          <w:cs/>
          <w:lang w:bidi="bn-BD"/>
        </w:rPr>
        <w:t xml:space="preserve"> হিফাযত</w:t>
      </w:r>
    </w:p>
    <w:p w:rsidR="00545D95" w:rsidRPr="0009118F" w:rsidRDefault="00545D95" w:rsidP="00545D95">
      <w:pPr>
        <w:bidi w:val="0"/>
        <w:spacing w:after="0"/>
        <w:jc w:val="both"/>
        <w:rPr>
          <w:rFonts w:eastAsia="Nikosh" w:cs="Kalpurush"/>
          <w:sz w:val="24"/>
          <w:szCs w:val="30"/>
          <w:rtl/>
          <w:cs/>
        </w:rPr>
      </w:pPr>
      <w:r w:rsidRPr="00777A76">
        <w:rPr>
          <w:rFonts w:ascii="Kalpurush" w:eastAsia="Nikosh" w:hAnsi="Kalpurush" w:cs="Kalpurush"/>
          <w:sz w:val="24"/>
          <w:szCs w:val="24"/>
          <w:cs/>
          <w:lang w:bidi="bn-BD"/>
        </w:rPr>
        <w:t xml:space="preserve">খাওলা বিনতে হাকিম সুলামিয়া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আমি রাসূলুল্লাহ্ সাল্লাল্লাহু আলাইহি ওয়াসাল্লামকে বলতে শুনেছি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ব্যক্তি কোনো স্থানে অবতরণ করে</w:t>
      </w:r>
      <w:r w:rsidRPr="00777A76">
        <w:rPr>
          <w:rFonts w:ascii="Kalpurush" w:eastAsia="Nikosh" w:hAnsi="Kalpurush" w:hint="cs"/>
          <w:sz w:val="24"/>
          <w:szCs w:val="24"/>
          <w:rtl/>
        </w:rPr>
        <w:t xml:space="preserve"> </w:t>
      </w:r>
      <w:r w:rsidRPr="00777A76">
        <w:rPr>
          <w:rFonts w:ascii="Kalpurush" w:eastAsia="Nikosh" w:hAnsi="Kalpurush" w:cs="Kalpurush"/>
          <w:sz w:val="24"/>
          <w:szCs w:val="24"/>
          <w:cs/>
          <w:lang w:bidi="bn-BD"/>
        </w:rPr>
        <w:t>এ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 পড়বে</w:t>
      </w:r>
      <w:r w:rsidRPr="00777A76">
        <w:rPr>
          <w:rFonts w:ascii="Kalpurush" w:eastAsia="Nikosh" w:hAnsi="Kalpurush" w:cs="Kalpurush"/>
          <w:sz w:val="24"/>
          <w:szCs w:val="24"/>
          <w:lang w:bidi="bn-BD"/>
        </w:rPr>
        <w:t xml:space="preserve">, </w:t>
      </w:r>
    </w:p>
    <w:p w:rsidR="00545D95" w:rsidRPr="0009118F" w:rsidRDefault="00545D95" w:rsidP="00545D95">
      <w:pPr>
        <w:spacing w:after="0"/>
        <w:jc w:val="both"/>
        <w:rPr>
          <w:rFonts w:ascii="TimesNewRomanPSMT" w:cs="Kalpurush"/>
          <w:sz w:val="24"/>
          <w:szCs w:val="30"/>
          <w:cs/>
          <w:lang w:bidi="bn-BD"/>
        </w:rPr>
      </w:pPr>
      <w:r w:rsidRPr="00F259F4">
        <w:rPr>
          <w:rFonts w:ascii="TimesNewRomanPSMT" w:cs="KFGQPC Uthman Taha Naskh" w:hint="cs"/>
          <w:sz w:val="24"/>
          <w:szCs w:val="24"/>
          <w:rtl/>
        </w:rPr>
        <w:t>أَعُوذُ</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بِكَلِمَاتِ</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اللَّهِ</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التَّامَّاتِ</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مِنْ</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شَرِّ</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مَا</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خَلَقَ</w:t>
      </w:r>
      <w:r w:rsidRPr="00F259F4">
        <w:rPr>
          <w:rFonts w:ascii="TimesNewRomanPSMT" w:cs="KFGQPC Uthman Taha Naskh"/>
          <w:sz w:val="24"/>
          <w:szCs w:val="24"/>
        </w:rPr>
        <w:t xml:space="preserve"> </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সেখানে অবস্থানকালে কোনো বস্ত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তার ক্ষতি</w:t>
      </w:r>
      <w:r>
        <w:rPr>
          <w:rFonts w:ascii="Kalpurush" w:eastAsia="Nikosh" w:hAnsi="Kalpurush" w:cs="Kalpurush"/>
          <w:sz w:val="24"/>
          <w:szCs w:val="24"/>
          <w:cs/>
          <w:lang w:bidi="bn-BD"/>
        </w:rPr>
        <w:t xml:space="preserve"> করবে না।</w:t>
      </w:r>
      <w:r>
        <w:rPr>
          <w:rStyle w:val="FootnoteReference"/>
          <w:rFonts w:ascii="Kalpurush" w:eastAsia="Nikosh" w:hAnsi="Kalpurush" w:cs="Kalpurush"/>
          <w:sz w:val="24"/>
          <w:szCs w:val="24"/>
          <w:cs/>
          <w:lang w:bidi="bn-BD"/>
        </w:rPr>
        <w:footnoteReference w:id="30"/>
      </w:r>
    </w:p>
    <w:p w:rsidR="00545D95" w:rsidRDefault="00545D95" w:rsidP="00545D95">
      <w:pPr>
        <w:keepNext/>
        <w:widowControl w:val="0"/>
        <w:spacing w:after="0"/>
        <w:rPr>
          <w:rFonts w:ascii="Kalpurush" w:eastAsia="Nikosh" w:hAnsi="Kalpurush" w:cs="Kalpurush"/>
          <w:b/>
          <w:bCs/>
          <w:color w:val="333399"/>
          <w:sz w:val="24"/>
          <w:szCs w:val="24"/>
          <w:lang w:bidi="bn-BD"/>
        </w:rPr>
      </w:pPr>
    </w:p>
    <w:p w:rsidR="00545D95" w:rsidRPr="00777A76" w:rsidRDefault="00545D95" w:rsidP="00545D95">
      <w:pPr>
        <w:keepNext/>
        <w:widowControl w:val="0"/>
        <w:spacing w:after="0"/>
        <w:jc w:val="center"/>
        <w:rPr>
          <w:rFonts w:ascii="Kalpurush" w:hAnsi="Kalpurush" w:cs="Kalpurush"/>
          <w:b/>
          <w:bCs/>
          <w:color w:val="333399"/>
          <w:sz w:val="24"/>
          <w:szCs w:val="24"/>
        </w:rPr>
      </w:pPr>
      <w:r>
        <w:rPr>
          <w:rFonts w:ascii="Kalpurush" w:eastAsia="Nikosh" w:hAnsi="Kalpurush" w:cs="Kalpurush" w:hint="cs"/>
          <w:b/>
          <w:bCs/>
          <w:color w:val="333399"/>
          <w:sz w:val="24"/>
          <w:szCs w:val="24"/>
          <w:cs/>
          <w:lang w:bidi="bn-BD"/>
        </w:rPr>
        <w:t>নয়</w:t>
      </w:r>
    </w:p>
    <w:p w:rsidR="00545D95" w:rsidRPr="00777A76" w:rsidRDefault="00545D95" w:rsidP="00545D95">
      <w:pPr>
        <w:spacing w:after="0"/>
        <w:jc w:val="center"/>
        <w:rPr>
          <w:rFonts w:ascii="Kalpurush" w:hAnsi="Kalpurush" w:cs="KFGQPC Uthman Taha Naskh"/>
          <w:sz w:val="24"/>
          <w:szCs w:val="24"/>
        </w:rPr>
      </w:pPr>
      <w:r w:rsidRPr="00F259F4">
        <w:rPr>
          <w:rFonts w:ascii="TimesNewRomanPSMT" w:cs="KFGQPC Uthman Taha Naskh" w:hint="cs"/>
          <w:sz w:val="24"/>
          <w:szCs w:val="24"/>
          <w:rtl/>
        </w:rPr>
        <w:t>حسبي</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الله</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لا</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إله</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إلا</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هو</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عليه</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توكلت</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وهو</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رب</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العرش</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العظيم</w:t>
      </w:r>
      <w:r w:rsidRPr="00777A76">
        <w:rPr>
          <w:rFonts w:ascii="TimesNewRomanPSMT" w:cs="KFGQPC Uthman Taha Naskh" w:hint="cs"/>
          <w:sz w:val="24"/>
          <w:szCs w:val="24"/>
          <w:rtl/>
        </w:rPr>
        <w:t>.</w:t>
      </w:r>
    </w:p>
    <w:p w:rsidR="00545D95" w:rsidRPr="00F4403C" w:rsidRDefault="00545D95" w:rsidP="00545D95">
      <w:pPr>
        <w:pStyle w:val="ListParagraph"/>
        <w:numPr>
          <w:ilvl w:val="0"/>
          <w:numId w:val="3"/>
        </w:numPr>
        <w:bidi w:val="0"/>
        <w:spacing w:after="0"/>
        <w:jc w:val="both"/>
        <w:rPr>
          <w:rFonts w:ascii="Kalpurush" w:hAnsi="Kalpurush" w:cs="Kalpurush"/>
          <w:sz w:val="24"/>
          <w:szCs w:val="24"/>
        </w:rPr>
      </w:pPr>
      <w:r w:rsidRPr="00F4403C">
        <w:rPr>
          <w:rFonts w:ascii="Kalpurush" w:eastAsia="Nikosh" w:hAnsi="Kalpurush" w:cs="Kalpurush" w:hint="cs"/>
          <w:sz w:val="24"/>
          <w:szCs w:val="24"/>
          <w:cs/>
          <w:lang w:bidi="bn-BD"/>
        </w:rPr>
        <w:t>সকালে</w:t>
      </w:r>
      <w:r w:rsidRPr="00F4403C">
        <w:rPr>
          <w:rFonts w:ascii="Kalpurush" w:eastAsia="Nikosh" w:hAnsi="Kalpurush" w:cs="Kalpurush"/>
          <w:sz w:val="24"/>
          <w:szCs w:val="24"/>
          <w:cs/>
          <w:lang w:bidi="bn-BD"/>
        </w:rPr>
        <w:t xml:space="preserve"> </w:t>
      </w:r>
      <w:r w:rsidRPr="00F4403C">
        <w:rPr>
          <w:rFonts w:ascii="Kalpurush" w:eastAsia="Nikosh" w:hAnsi="Kalpurush" w:cs="Kalpurush" w:hint="cs"/>
          <w:sz w:val="24"/>
          <w:szCs w:val="24"/>
          <w:cs/>
          <w:lang w:bidi="bn-BD"/>
        </w:rPr>
        <w:t>সাতবার</w:t>
      </w:r>
      <w:r w:rsidRPr="00F4403C">
        <w:rPr>
          <w:rFonts w:ascii="Kalpurush" w:eastAsia="Nikosh" w:hAnsi="Kalpurush" w:cs="Kalpurush"/>
          <w:sz w:val="24"/>
          <w:szCs w:val="24"/>
          <w:cs/>
          <w:lang w:bidi="bn-BD"/>
        </w:rPr>
        <w:t xml:space="preserve"> </w:t>
      </w:r>
      <w:r w:rsidRPr="00F4403C">
        <w:rPr>
          <w:rFonts w:ascii="Kalpurush" w:eastAsia="Nikosh" w:hAnsi="Kalpurush" w:cs="Kalpurush" w:hint="cs"/>
          <w:sz w:val="24"/>
          <w:szCs w:val="24"/>
          <w:cs/>
          <w:lang w:bidi="bn-BD"/>
        </w:rPr>
        <w:t>এবং</w:t>
      </w:r>
      <w:r w:rsidRPr="00F4403C">
        <w:rPr>
          <w:rFonts w:ascii="Kalpurush" w:eastAsia="Nikosh" w:hAnsi="Kalpurush" w:cs="Kalpurush"/>
          <w:sz w:val="24"/>
          <w:szCs w:val="24"/>
          <w:cs/>
          <w:lang w:bidi="bn-BD"/>
        </w:rPr>
        <w:t xml:space="preserve"> </w:t>
      </w:r>
      <w:r w:rsidRPr="00F4403C">
        <w:rPr>
          <w:rFonts w:ascii="Kalpurush" w:eastAsia="Nikosh" w:hAnsi="Kalpurush" w:cs="Kalpurush" w:hint="cs"/>
          <w:sz w:val="24"/>
          <w:szCs w:val="24"/>
          <w:cs/>
          <w:lang w:bidi="bn-BD"/>
        </w:rPr>
        <w:t>সন্ধ্যায়</w:t>
      </w:r>
      <w:r w:rsidRPr="00F4403C">
        <w:rPr>
          <w:rFonts w:ascii="Kalpurush" w:eastAsia="Nikosh" w:hAnsi="Kalpurush" w:cs="Kalpurush"/>
          <w:sz w:val="24"/>
          <w:szCs w:val="24"/>
          <w:cs/>
          <w:lang w:bidi="bn-BD"/>
        </w:rPr>
        <w:t xml:space="preserve"> </w:t>
      </w:r>
      <w:r w:rsidRPr="00F4403C">
        <w:rPr>
          <w:rFonts w:ascii="Kalpurush" w:eastAsia="Nikosh" w:hAnsi="Kalpurush" w:cs="Kalpurush" w:hint="cs"/>
          <w:sz w:val="24"/>
          <w:szCs w:val="24"/>
          <w:cs/>
          <w:lang w:bidi="bn-BD"/>
        </w:rPr>
        <w:t>সাতবার</w:t>
      </w:r>
      <w:r w:rsidRPr="00F4403C">
        <w:rPr>
          <w:rFonts w:ascii="Kalpurush" w:eastAsia="Nikosh" w:hAnsi="Kalpurush" w:cs="Kalpurush"/>
          <w:sz w:val="24"/>
          <w:szCs w:val="24"/>
          <w:cs/>
          <w:lang w:bidi="bn-BD"/>
        </w:rPr>
        <w:t xml:space="preserve"> </w:t>
      </w:r>
      <w:r w:rsidRPr="00F4403C">
        <w:rPr>
          <w:rFonts w:ascii="Kalpurush" w:eastAsia="Nikosh" w:hAnsi="Kalpurush" w:cs="Kalpurush" w:hint="cs"/>
          <w:sz w:val="24"/>
          <w:szCs w:val="24"/>
          <w:cs/>
          <w:lang w:bidi="bn-BD"/>
        </w:rPr>
        <w:t>পড়া।</w:t>
      </w:r>
    </w:p>
    <w:p w:rsidR="00545D95" w:rsidRPr="00777A76" w:rsidRDefault="00545D95" w:rsidP="00545D95">
      <w:pPr>
        <w:bidi w:val="0"/>
        <w:spacing w:after="0"/>
        <w:jc w:val="both"/>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t>ফযীলত:</w:t>
      </w:r>
    </w:p>
    <w:p w:rsidR="00545D95" w:rsidRPr="00777A76"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দুনিয়া</w:t>
      </w:r>
      <w:r w:rsidRPr="00777A76">
        <w:rPr>
          <w:rFonts w:ascii="Kalpurush" w:eastAsia="Nikosh" w:hAnsi="Kalpurush" w:cs="Kalpurush" w:hint="cs"/>
          <w:b/>
          <w:bCs/>
          <w:sz w:val="24"/>
          <w:szCs w:val="24"/>
          <w:cs/>
          <w:lang w:bidi="bn-BD"/>
        </w:rPr>
        <w:t xml:space="preserve"> ও</w:t>
      </w:r>
      <w:r w:rsidRPr="00777A76">
        <w:rPr>
          <w:rFonts w:ascii="Kalpurush" w:eastAsia="Nikosh" w:hAnsi="Kalpurush" w:cs="Kalpurush"/>
          <w:b/>
          <w:bCs/>
          <w:sz w:val="24"/>
          <w:szCs w:val="24"/>
          <w:cs/>
          <w:lang w:bidi="bn-BD"/>
        </w:rPr>
        <w:t xml:space="preserve"> আখেরাতের চিন্তার জন্য যথেষ্ট</w:t>
      </w:r>
    </w:p>
    <w:p w:rsidR="00545D95" w:rsidRPr="00777A76" w:rsidRDefault="00545D95" w:rsidP="00545D95">
      <w:pPr>
        <w:bidi w:val="0"/>
        <w:spacing w:after="0"/>
        <w:jc w:val="both"/>
        <w:rPr>
          <w:rFonts w:ascii="Kalpurush" w:eastAsia="Nikosh" w:hAnsi="Kalpurush" w:cs="Kalpurush"/>
          <w:sz w:val="24"/>
          <w:szCs w:val="24"/>
          <w:lang w:bidi="bn-BD"/>
        </w:rPr>
      </w:pPr>
      <w:r w:rsidRPr="00777A76">
        <w:rPr>
          <w:rFonts w:ascii="Kalpurush" w:eastAsia="Nikosh" w:hAnsi="Kalpurush" w:cs="Kalpurush"/>
          <w:sz w:val="24"/>
          <w:szCs w:val="24"/>
          <w:cs/>
          <w:lang w:bidi="bn-BD"/>
        </w:rPr>
        <w:t xml:space="preserve">আবু হুরায়রা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ব্যক্তি সকাল</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সন্ধ্যায় সাতবার এ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 পড়বে আল্লাহ 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আলা</w:t>
      </w:r>
      <w:r w:rsidRPr="00777A76">
        <w:rPr>
          <w:rFonts w:ascii="Kalpurush" w:eastAsia="Nikosh" w:hAnsi="Kalpurush" w:cs="Kalpurush" w:hint="cs"/>
          <w:sz w:val="24"/>
          <w:szCs w:val="24"/>
          <w:cs/>
          <w:lang w:bidi="bn-BD"/>
        </w:rPr>
        <w:t xml:space="preserve"> তার তার দুনিয়া ও আখেরাতের সমুদয় চিন্তার জন্য</w:t>
      </w:r>
      <w:r w:rsidRPr="00777A76">
        <w:rPr>
          <w:rFonts w:ascii="Kalpurush" w:eastAsia="Nikosh" w:hAnsi="Kalpurush" w:cs="Kalpurush"/>
          <w:sz w:val="24"/>
          <w:szCs w:val="24"/>
          <w:cs/>
          <w:lang w:bidi="bn-BD"/>
        </w:rPr>
        <w:t xml:space="preserve"> যথেষ্ট</w:t>
      </w:r>
      <w:r w:rsidRPr="00777A76">
        <w:rPr>
          <w:rFonts w:ascii="Kalpurush" w:eastAsia="Nikosh" w:hAnsi="Kalpurush" w:cs="Kalpurush" w:hint="cs"/>
          <w:sz w:val="24"/>
          <w:szCs w:val="24"/>
          <w:cs/>
          <w:lang w:bidi="bn-BD"/>
        </w:rPr>
        <w:t xml:space="preserve"> হয়ে যাবেন</w:t>
      </w:r>
      <w:r w:rsidRPr="000B2A14">
        <w:rPr>
          <w:rFonts w:ascii="SolaimanLipi" w:eastAsia="Nikosh" w:hAnsi="SolaimanLipi" w:cs="SolaimanLipi"/>
          <w:sz w:val="24"/>
          <w:szCs w:val="24"/>
          <w:cs/>
          <w:lang w:bidi="hi-IN"/>
        </w:rPr>
        <w:t>।</w:t>
      </w:r>
      <w:r>
        <w:rPr>
          <w:rStyle w:val="FootnoteReference"/>
          <w:rFonts w:ascii="SolaimanLipi" w:eastAsia="Nikosh" w:hAnsi="SolaimanLipi" w:cs="SolaimanLipi"/>
          <w:sz w:val="24"/>
          <w:szCs w:val="24"/>
          <w:cs/>
          <w:lang w:bidi="hi-IN"/>
        </w:rPr>
        <w:footnoteReference w:id="31"/>
      </w:r>
    </w:p>
    <w:p w:rsidR="00545D95" w:rsidRDefault="00545D95" w:rsidP="00545D95">
      <w:pPr>
        <w:bidi w:val="0"/>
        <w:spacing w:after="0"/>
        <w:jc w:val="both"/>
        <w:rPr>
          <w:rFonts w:ascii="Kalpurush" w:eastAsia="Nikosh" w:hAnsi="Kalpurush" w:cs="Kalpurush"/>
          <w:sz w:val="24"/>
          <w:szCs w:val="24"/>
          <w:lang w:bidi="bn-BD"/>
        </w:rPr>
      </w:pPr>
      <w:r w:rsidRPr="00777A76">
        <w:rPr>
          <w:rFonts w:ascii="Kalpurush" w:eastAsia="Nikosh" w:hAnsi="Kalpurush" w:cs="Kalpurush" w:hint="cs"/>
          <w:b/>
          <w:bCs/>
          <w:sz w:val="24"/>
          <w:szCs w:val="24"/>
          <w:cs/>
          <w:lang w:bidi="bn-BD"/>
        </w:rPr>
        <w:t>দো‘আর অর্থ</w:t>
      </w:r>
      <w:r w:rsidRPr="00777A76">
        <w:rPr>
          <w:rFonts w:ascii="Kalpurush" w:eastAsia="Nikosh" w:hAnsi="Kalpurush" w:cs="Kalpurush" w:hint="cs"/>
          <w:sz w:val="24"/>
          <w:szCs w:val="24"/>
          <w:cs/>
          <w:lang w:bidi="bn-BD"/>
        </w:rPr>
        <w:t>: আমার জন্য আল্লাহই য</w:t>
      </w:r>
      <w:r>
        <w:rPr>
          <w:rFonts w:ascii="Kalpurush" w:eastAsia="Nikosh" w:hAnsi="Kalpurush" w:cs="Kalpurush" w:hint="cs"/>
          <w:sz w:val="24"/>
          <w:szCs w:val="24"/>
          <w:cs/>
          <w:lang w:bidi="bn-BD"/>
        </w:rPr>
        <w:t>থে</w:t>
      </w:r>
      <w:r w:rsidRPr="00777A76">
        <w:rPr>
          <w:rFonts w:ascii="Kalpurush" w:eastAsia="Nikosh" w:hAnsi="Kalpurush" w:cs="Kalpurush" w:hint="cs"/>
          <w:sz w:val="24"/>
          <w:szCs w:val="24"/>
          <w:cs/>
          <w:lang w:bidi="bn-BD"/>
        </w:rPr>
        <w:t xml:space="preserve">ষ্ট। </w:t>
      </w:r>
      <w:r w:rsidRPr="00777A76">
        <w:rPr>
          <w:rFonts w:ascii="Kalpurush" w:eastAsia="Nikosh" w:hAnsi="Kalpurush" w:cs="Kalpurush"/>
          <w:sz w:val="24"/>
          <w:szCs w:val="24"/>
          <w:cs/>
          <w:lang w:bidi="bn-BD"/>
        </w:rPr>
        <w:t>তিনি ছাড়া কোনো মা</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বুদ নেই</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রই ওপর আমি ভরসা করলাম</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তিনিই মহান </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আরশের মালিক।</w:t>
      </w:r>
    </w:p>
    <w:p w:rsidR="00545D95" w:rsidRPr="00777A76" w:rsidRDefault="00545D95" w:rsidP="00545D95">
      <w:pPr>
        <w:bidi w:val="0"/>
        <w:spacing w:after="0"/>
        <w:jc w:val="both"/>
        <w:rPr>
          <w:rFonts w:ascii="Kalpurush" w:hAnsi="Kalpurush" w:cs="Kalpurush"/>
          <w:sz w:val="24"/>
          <w:szCs w:val="24"/>
          <w:lang w:bidi="bn-BD"/>
        </w:rPr>
      </w:pPr>
    </w:p>
    <w:p w:rsidR="00545D95" w:rsidRPr="000B2A14" w:rsidRDefault="00545D95" w:rsidP="00545D95">
      <w:pPr>
        <w:bidi w:val="0"/>
        <w:spacing w:after="0"/>
        <w:jc w:val="center"/>
        <w:rPr>
          <w:rFonts w:ascii="Kalpurush" w:hAnsi="Kalpurush" w:cs="Kalpurush"/>
          <w:b/>
          <w:bCs/>
          <w:color w:val="333399"/>
          <w:sz w:val="24"/>
          <w:szCs w:val="24"/>
          <w:cs/>
          <w:lang w:bidi="bn-BD"/>
        </w:rPr>
      </w:pPr>
      <w:r>
        <w:rPr>
          <w:rFonts w:ascii="Kalpurush" w:eastAsia="Nikosh" w:hAnsi="Kalpurush" w:cs="Kalpurush" w:hint="cs"/>
          <w:b/>
          <w:bCs/>
          <w:color w:val="333399"/>
          <w:sz w:val="24"/>
          <w:szCs w:val="24"/>
          <w:cs/>
          <w:lang w:bidi="bn-BD"/>
        </w:rPr>
        <w:t>দশ</w:t>
      </w:r>
    </w:p>
    <w:p w:rsidR="00545D95" w:rsidRPr="00777A76" w:rsidRDefault="00545D95" w:rsidP="00545D95">
      <w:pPr>
        <w:spacing w:after="0"/>
        <w:jc w:val="center"/>
        <w:rPr>
          <w:rFonts w:ascii="TimesNewRomanPSMT" w:cs="KFGQPC Uthman Taha Naskh"/>
          <w:sz w:val="24"/>
          <w:szCs w:val="24"/>
        </w:rPr>
      </w:pPr>
      <w:r>
        <w:rPr>
          <w:rFonts w:ascii="TimesNewRomanPSMT" w:cs="KFGQPC Uthman Taha Naskh" w:hint="cs"/>
          <w:sz w:val="24"/>
          <w:szCs w:val="24"/>
          <w:rtl/>
        </w:rPr>
        <w:t>بسم الله</w:t>
      </w:r>
      <w:r>
        <w:rPr>
          <w:rFonts w:cs="KFGQPC Uthman Taha Naskh" w:hint="cs"/>
          <w:sz w:val="24"/>
          <w:szCs w:val="24"/>
          <w:rtl/>
        </w:rPr>
        <w:t>،</w:t>
      </w:r>
      <w:r>
        <w:rPr>
          <w:rFonts w:ascii="TimesNewRomanPSMT" w:cs="KFGQPC Uthman Taha Naskh" w:hint="cs"/>
          <w:sz w:val="24"/>
          <w:szCs w:val="24"/>
          <w:rtl/>
        </w:rPr>
        <w:t xml:space="preserve"> </w:t>
      </w:r>
      <w:r w:rsidRPr="00F259F4">
        <w:rPr>
          <w:rFonts w:ascii="TimesNewRomanPSMT" w:cs="KFGQPC Uthman Taha Naskh" w:hint="cs"/>
          <w:sz w:val="24"/>
          <w:szCs w:val="24"/>
          <w:rtl/>
        </w:rPr>
        <w:t>تَوَكَّلْتُ</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عَلَى</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اللَّهِ،</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وَلَا</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حَوْلَ</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وَلَا</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قُوَّةَ</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إِلَّا</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بِاللَّهِ</w:t>
      </w:r>
      <w:r>
        <w:rPr>
          <w:rFonts w:ascii="TimesNewRomanPSMT" w:cs="KFGQPC Uthman Taha Naskh" w:hint="cs"/>
          <w:sz w:val="24"/>
          <w:szCs w:val="24"/>
          <w:rtl/>
        </w:rPr>
        <w:t>.</w:t>
      </w:r>
    </w:p>
    <w:p w:rsidR="00545D95" w:rsidRPr="007B7B9C" w:rsidRDefault="00545D95" w:rsidP="00545D95">
      <w:pPr>
        <w:pStyle w:val="ListParagraph"/>
        <w:numPr>
          <w:ilvl w:val="0"/>
          <w:numId w:val="3"/>
        </w:numPr>
        <w:bidi w:val="0"/>
        <w:spacing w:after="0"/>
        <w:jc w:val="both"/>
        <w:rPr>
          <w:rFonts w:ascii="Kalpurush" w:hAnsi="Kalpurush" w:cs="Kalpurush"/>
          <w:sz w:val="24"/>
          <w:szCs w:val="24"/>
        </w:rPr>
      </w:pPr>
      <w:r w:rsidRPr="007B7B9C">
        <w:rPr>
          <w:rFonts w:ascii="Kalpurush" w:eastAsia="Nikosh" w:hAnsi="Kalpurush" w:cs="Kalpurush" w:hint="cs"/>
          <w:sz w:val="24"/>
          <w:szCs w:val="24"/>
          <w:cs/>
          <w:lang w:bidi="bn-BD"/>
        </w:rPr>
        <w:t>ঘর</w:t>
      </w:r>
      <w:r w:rsidRPr="007B7B9C">
        <w:rPr>
          <w:rFonts w:ascii="Kalpurush" w:eastAsia="Nikosh" w:hAnsi="Kalpurush" w:cs="Kalpurush"/>
          <w:sz w:val="24"/>
          <w:szCs w:val="24"/>
          <w:cs/>
          <w:lang w:bidi="bn-BD"/>
        </w:rPr>
        <w:t xml:space="preserve"> </w:t>
      </w:r>
      <w:r w:rsidRPr="007B7B9C">
        <w:rPr>
          <w:rFonts w:ascii="Kalpurush" w:eastAsia="Nikosh" w:hAnsi="Kalpurush" w:cs="Kalpurush" w:hint="cs"/>
          <w:sz w:val="24"/>
          <w:szCs w:val="24"/>
          <w:cs/>
          <w:lang w:bidi="bn-BD"/>
        </w:rPr>
        <w:t>থেকে</w:t>
      </w:r>
      <w:r w:rsidRPr="007B7B9C">
        <w:rPr>
          <w:rFonts w:ascii="Kalpurush" w:eastAsia="Nikosh" w:hAnsi="Kalpurush" w:cs="Kalpurush"/>
          <w:sz w:val="24"/>
          <w:szCs w:val="24"/>
          <w:cs/>
          <w:lang w:bidi="bn-BD"/>
        </w:rPr>
        <w:t xml:space="preserve"> </w:t>
      </w:r>
      <w:r w:rsidRPr="007B7B9C">
        <w:rPr>
          <w:rFonts w:ascii="Kalpurush" w:eastAsia="Nikosh" w:hAnsi="Kalpurush" w:cs="Kalpurush" w:hint="cs"/>
          <w:sz w:val="24"/>
          <w:szCs w:val="24"/>
          <w:cs/>
          <w:lang w:bidi="bn-BD"/>
        </w:rPr>
        <w:t>বের</w:t>
      </w:r>
      <w:r w:rsidRPr="007B7B9C">
        <w:rPr>
          <w:rFonts w:ascii="Kalpurush" w:eastAsia="Nikosh" w:hAnsi="Kalpurush" w:cs="Kalpurush"/>
          <w:sz w:val="24"/>
          <w:szCs w:val="24"/>
          <w:cs/>
          <w:lang w:bidi="bn-BD"/>
        </w:rPr>
        <w:t xml:space="preserve"> </w:t>
      </w:r>
      <w:r w:rsidRPr="007B7B9C">
        <w:rPr>
          <w:rFonts w:ascii="Kalpurush" w:eastAsia="Nikosh" w:hAnsi="Kalpurush" w:cs="Kalpurush" w:hint="cs"/>
          <w:sz w:val="24"/>
          <w:szCs w:val="24"/>
          <w:cs/>
          <w:lang w:bidi="bn-BD"/>
        </w:rPr>
        <w:t>হওয়ার</w:t>
      </w:r>
      <w:r w:rsidRPr="007B7B9C">
        <w:rPr>
          <w:rFonts w:ascii="Kalpurush" w:eastAsia="Nikosh" w:hAnsi="Kalpurush" w:cs="Kalpurush"/>
          <w:sz w:val="24"/>
          <w:szCs w:val="24"/>
          <w:cs/>
          <w:lang w:bidi="bn-BD"/>
        </w:rPr>
        <w:t xml:space="preserve"> </w:t>
      </w:r>
      <w:r w:rsidRPr="007B7B9C">
        <w:rPr>
          <w:rFonts w:ascii="Kalpurush" w:eastAsia="Nikosh" w:hAnsi="Kalpurush" w:cs="Kalpurush" w:hint="cs"/>
          <w:sz w:val="24"/>
          <w:szCs w:val="24"/>
          <w:cs/>
          <w:lang w:bidi="bn-BD"/>
        </w:rPr>
        <w:t>সময়</w:t>
      </w:r>
      <w:r w:rsidRPr="007B7B9C">
        <w:rPr>
          <w:rFonts w:ascii="Kalpurush" w:eastAsia="Nikosh" w:hAnsi="Kalpurush" w:cs="Kalpurush"/>
          <w:sz w:val="24"/>
          <w:szCs w:val="24"/>
          <w:cs/>
          <w:lang w:bidi="bn-BD"/>
        </w:rPr>
        <w:t xml:space="preserve"> </w:t>
      </w:r>
      <w:r w:rsidRPr="007B7B9C">
        <w:rPr>
          <w:rFonts w:ascii="Kalpurush" w:eastAsia="Nikosh" w:hAnsi="Kalpurush" w:cs="Kalpurush" w:hint="cs"/>
          <w:sz w:val="24"/>
          <w:szCs w:val="24"/>
          <w:cs/>
          <w:lang w:bidi="bn-BD"/>
        </w:rPr>
        <w:t>একবার</w:t>
      </w:r>
      <w:r w:rsidRPr="007B7B9C">
        <w:rPr>
          <w:rFonts w:ascii="Kalpurush" w:eastAsia="Nikosh" w:hAnsi="Kalpurush" w:cs="Kalpurush"/>
          <w:sz w:val="24"/>
          <w:szCs w:val="24"/>
          <w:cs/>
          <w:lang w:bidi="bn-BD"/>
        </w:rPr>
        <w:t xml:space="preserve"> </w:t>
      </w:r>
      <w:r w:rsidRPr="007B7B9C">
        <w:rPr>
          <w:rFonts w:ascii="Kalpurush" w:eastAsia="Nikosh" w:hAnsi="Kalpurush" w:cs="Kalpurush" w:hint="cs"/>
          <w:sz w:val="24"/>
          <w:szCs w:val="24"/>
          <w:cs/>
          <w:lang w:bidi="bn-BD"/>
        </w:rPr>
        <w:t>পড়া।</w:t>
      </w:r>
    </w:p>
    <w:p w:rsidR="00545D95" w:rsidRPr="00777A76" w:rsidRDefault="00545D95" w:rsidP="00545D95">
      <w:pPr>
        <w:bidi w:val="0"/>
        <w:spacing w:after="0"/>
        <w:jc w:val="both"/>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t>ফযীলত:</w:t>
      </w:r>
    </w:p>
    <w:p w:rsidR="00545D95" w:rsidRPr="00777A76" w:rsidRDefault="00545D95" w:rsidP="00545D95">
      <w:pPr>
        <w:bidi w:val="0"/>
        <w:spacing w:after="0"/>
        <w:jc w:val="both"/>
        <w:rPr>
          <w:rFonts w:ascii="Kalpurush" w:hAnsi="Kalpurush" w:cs="Kalpurush"/>
          <w:b/>
          <w:bCs/>
          <w:sz w:val="24"/>
          <w:szCs w:val="24"/>
        </w:rPr>
      </w:pPr>
      <w:r>
        <w:rPr>
          <w:rFonts w:ascii="Kalpurush" w:eastAsia="Nikosh" w:hAnsi="Kalpurush" w:cs="Kalpurush"/>
          <w:b/>
          <w:bCs/>
          <w:sz w:val="24"/>
          <w:szCs w:val="24"/>
          <w:cs/>
          <w:lang w:bidi="bn-BD"/>
        </w:rPr>
        <w:t>তিনটি বিষয়ের জন্য বড় কার্যকর</w:t>
      </w:r>
    </w:p>
    <w:p w:rsidR="00545D95" w:rsidRPr="00777A76" w:rsidRDefault="00545D95" w:rsidP="00545D95">
      <w:pPr>
        <w:bidi w:val="0"/>
        <w:spacing w:after="0"/>
        <w:jc w:val="both"/>
        <w:rPr>
          <w:rFonts w:ascii="Kalpurush" w:eastAsia="Nikosh" w:hAnsi="Kalpurush" w:cs="Kalpurush"/>
          <w:sz w:val="24"/>
          <w:szCs w:val="24"/>
          <w:lang w:bidi="bn-BD"/>
        </w:rPr>
      </w:pPr>
      <w:r w:rsidRPr="00777A76">
        <w:rPr>
          <w:rFonts w:ascii="Kalpurush" w:eastAsia="Nikosh" w:hAnsi="Kalpurush" w:cs="Kalpurush"/>
          <w:sz w:val="24"/>
          <w:szCs w:val="24"/>
          <w:cs/>
          <w:lang w:bidi="bn-BD"/>
        </w:rPr>
        <w:t xml:space="preserve">আনাস ইবন মালেক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ব্যক্তি ঘর থেকে বের হওয়ার সময় এ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 পড়ে</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তাকে বলা হয়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অর্থাৎ ফ</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w:t>
      </w:r>
      <w:r w:rsidRPr="00777A76">
        <w:rPr>
          <w:rFonts w:ascii="Kalpurush" w:eastAsia="Nikosh" w:hAnsi="Kalpurush" w:cs="Kalpurush" w:hint="cs"/>
          <w:sz w:val="24"/>
          <w:szCs w:val="24"/>
          <w:cs/>
          <w:lang w:bidi="bn-BD"/>
        </w:rPr>
        <w:t>িশতা</w:t>
      </w:r>
      <w:r w:rsidRPr="00777A76">
        <w:rPr>
          <w:rFonts w:ascii="Kalpurush" w:eastAsia="Nikosh" w:hAnsi="Kalpurush" w:cs="Kalpurush"/>
          <w:sz w:val="24"/>
          <w:szCs w:val="24"/>
          <w:cs/>
          <w:lang w:bidi="bn-BD"/>
        </w:rPr>
        <w:t>রা বলে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তোমার কাজ সমাধা করে দে</w:t>
      </w:r>
      <w:r w:rsidRPr="00777A76">
        <w:rPr>
          <w:rFonts w:ascii="Kalpurush" w:eastAsia="Nikosh" w:hAnsi="Kalpurush" w:cs="Kalpurush" w:hint="cs"/>
          <w:sz w:val="24"/>
          <w:szCs w:val="24"/>
          <w:cs/>
          <w:lang w:bidi="bn-BD"/>
        </w:rPr>
        <w:t>ও</w:t>
      </w:r>
      <w:r w:rsidRPr="00777A76">
        <w:rPr>
          <w:rFonts w:ascii="Kalpurush" w:eastAsia="Nikosh" w:hAnsi="Kalpurush" w:cs="Kalpurush"/>
          <w:sz w:val="24"/>
          <w:szCs w:val="24"/>
          <w:cs/>
          <w:lang w:bidi="bn-BD"/>
        </w:rPr>
        <w:t xml:space="preserve">য়া হয়েছে। সমস্ত অকল্যাণ </w:t>
      </w:r>
      <w:r w:rsidRPr="00777A76">
        <w:rPr>
          <w:rFonts w:ascii="Kalpurush" w:eastAsia="Nikosh" w:hAnsi="Kalpurush" w:cs="Kalpurush" w:hint="cs"/>
          <w:sz w:val="24"/>
          <w:szCs w:val="24"/>
          <w:cs/>
          <w:lang w:bidi="bn-BD"/>
        </w:rPr>
        <w:t>থেকে</w:t>
      </w:r>
      <w:r w:rsidRPr="00777A76">
        <w:rPr>
          <w:rFonts w:ascii="Kalpurush" w:eastAsia="Nikosh" w:hAnsi="Kalpurush" w:cs="Kalpurush"/>
          <w:sz w:val="24"/>
          <w:szCs w:val="24"/>
          <w:cs/>
          <w:lang w:bidi="bn-BD"/>
        </w:rPr>
        <w:t xml:space="preserve"> তোমাকে রক্ষা করা হয়েছে। </w:t>
      </w:r>
      <w:r>
        <w:rPr>
          <w:rFonts w:ascii="Kalpurush" w:eastAsia="Nikosh" w:hAnsi="Kalpurush" w:cs="Kalpurush" w:hint="cs"/>
          <w:sz w:val="24"/>
          <w:szCs w:val="24"/>
          <w:cs/>
          <w:lang w:bidi="bn-BD"/>
        </w:rPr>
        <w:t xml:space="preserve">তোমাকে সঠিক পথ প্রদর্শন করা হয়েছে। আর </w:t>
      </w:r>
      <w:r w:rsidRPr="00777A76">
        <w:rPr>
          <w:rFonts w:ascii="Kalpurush" w:eastAsia="Nikosh" w:hAnsi="Kalpurush" w:cs="Kalpurush"/>
          <w:sz w:val="24"/>
          <w:szCs w:val="24"/>
          <w:cs/>
          <w:lang w:bidi="bn-BD"/>
        </w:rPr>
        <w:t xml:space="preserve">শয়তান তার থেকে দূর হয়ে </w:t>
      </w:r>
      <w:r>
        <w:rPr>
          <w:rFonts w:ascii="Kalpurush" w:eastAsia="Nikosh" w:hAnsi="Kalpurush" w:cs="Kalpurush"/>
          <w:sz w:val="24"/>
          <w:szCs w:val="24"/>
          <w:cs/>
          <w:lang w:bidi="bn-BD"/>
        </w:rPr>
        <w:t>যায়।</w:t>
      </w:r>
      <w:r>
        <w:rPr>
          <w:rStyle w:val="FootnoteReference"/>
          <w:rFonts w:ascii="Kalpurush" w:eastAsia="Nikosh" w:hAnsi="Kalpurush" w:cs="Kalpurush"/>
          <w:sz w:val="24"/>
          <w:szCs w:val="24"/>
          <w:cs/>
          <w:lang w:bidi="bn-BD"/>
        </w:rPr>
        <w:footnoteReference w:id="32"/>
      </w:r>
      <w:r w:rsidRPr="00777A76">
        <w:rPr>
          <w:rFonts w:ascii="Kalpurush" w:eastAsia="Nikosh" w:hAnsi="Kalpurush" w:cs="Kalpurush"/>
          <w:sz w:val="24"/>
          <w:szCs w:val="24"/>
          <w:cs/>
          <w:lang w:bidi="bn-BD"/>
        </w:rPr>
        <w:t xml:space="preserve"> </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hint="cs"/>
          <w:sz w:val="24"/>
          <w:szCs w:val="24"/>
          <w:cs/>
          <w:lang w:bidi="bn-BD"/>
        </w:rPr>
        <w:t xml:space="preserve">সুনান </w:t>
      </w:r>
      <w:r w:rsidRPr="00777A76">
        <w:rPr>
          <w:rFonts w:ascii="Kalpurush" w:eastAsia="Nikosh" w:hAnsi="Kalpurush" w:cs="Kalpurush"/>
          <w:sz w:val="24"/>
          <w:szCs w:val="24"/>
          <w:cs/>
          <w:lang w:bidi="bn-BD"/>
        </w:rPr>
        <w:t>আবু দাউদ</w:t>
      </w:r>
      <w:r w:rsidRPr="00777A76">
        <w:rPr>
          <w:rFonts w:ascii="Kalpurush" w:eastAsia="Nikosh" w:hAnsi="Kalpurush" w:cs="Kalpurush" w:hint="cs"/>
          <w:sz w:val="24"/>
          <w:szCs w:val="24"/>
          <w:cs/>
          <w:lang w:bidi="bn-BD"/>
        </w:rPr>
        <w:t>ের</w:t>
      </w:r>
      <w:r w:rsidRPr="00777A76">
        <w:rPr>
          <w:rFonts w:ascii="Kalpurush" w:eastAsia="Nikosh" w:hAnsi="Kalpurush" w:cs="Kalpurush"/>
          <w:sz w:val="24"/>
          <w:szCs w:val="24"/>
          <w:cs/>
          <w:lang w:bidi="bn-BD"/>
        </w:rPr>
        <w:t xml:space="preserve"> বর্ণনায় রয়েছে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এ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 xml:space="preserve">আ পড়ার পর </w:t>
      </w:r>
      <w:r>
        <w:rPr>
          <w:rFonts w:ascii="Kalpurush" w:eastAsia="Nikosh" w:hAnsi="Kalpurush" w:cs="Kalpurush" w:hint="cs"/>
          <w:sz w:val="24"/>
          <w:szCs w:val="24"/>
          <w:cs/>
          <w:lang w:bidi="bn-BD"/>
        </w:rPr>
        <w:t xml:space="preserve">এক শয়তান অপর শয়তানকে বলে, কি করবে তুমি এমন লোক দিয়ে যাকে </w:t>
      </w:r>
      <w:r w:rsidRPr="00777A76">
        <w:rPr>
          <w:rFonts w:ascii="Kalpurush" w:eastAsia="Nikosh" w:hAnsi="Kalpurush" w:cs="Kalpurush"/>
          <w:sz w:val="24"/>
          <w:szCs w:val="24"/>
          <w:cs/>
          <w:lang w:bidi="bn-BD"/>
        </w:rPr>
        <w:t>পূর্ণরূপে পথ দেখানো হয়েছে</w:t>
      </w:r>
      <w:r w:rsidRPr="00777A76">
        <w:rPr>
          <w:rFonts w:ascii="Kalpurush" w:eastAsia="Nikosh" w:hAnsi="Kalpurush" w:cs="Kalpurush"/>
          <w:sz w:val="24"/>
          <w:szCs w:val="24"/>
          <w:lang w:bidi="bn-BD"/>
        </w:rPr>
        <w:t xml:space="preserve">, </w:t>
      </w:r>
      <w:r>
        <w:rPr>
          <w:rFonts w:ascii="Kalpurush" w:eastAsia="Nikosh" w:hAnsi="Kalpurush" w:cs="Kalpurush" w:hint="cs"/>
          <w:sz w:val="24"/>
          <w:szCs w:val="24"/>
          <w:cs/>
          <w:lang w:bidi="bn-BD"/>
        </w:rPr>
        <w:t>যা</w:t>
      </w:r>
      <w:r w:rsidRPr="00777A76">
        <w:rPr>
          <w:rFonts w:ascii="Kalpurush" w:eastAsia="Nikosh" w:hAnsi="Kalpurush" w:cs="Kalpurush"/>
          <w:sz w:val="24"/>
          <w:szCs w:val="24"/>
          <w:cs/>
          <w:lang w:bidi="bn-BD"/>
        </w:rPr>
        <w:t>কে</w:t>
      </w:r>
      <w:r>
        <w:rPr>
          <w:rFonts w:ascii="Kalpurush" w:eastAsia="Nikosh" w:hAnsi="Kalpurush" w:cs="Kalpurush" w:hint="cs"/>
          <w:sz w:val="24"/>
          <w:szCs w:val="24"/>
          <w:cs/>
          <w:lang w:bidi="bn-BD"/>
        </w:rPr>
        <w:t xml:space="preserve"> যথেষ্ট করা হয়েছে এবং যাকে</w:t>
      </w:r>
      <w:r>
        <w:rPr>
          <w:rFonts w:ascii="Kalpurush" w:eastAsia="Nikosh" w:hAnsi="Kalpurush" w:cs="Kalpurush"/>
          <w:sz w:val="24"/>
          <w:szCs w:val="24"/>
          <w:cs/>
          <w:lang w:bidi="bn-BD"/>
        </w:rPr>
        <w:t xml:space="preserve"> রক্ষা করা হয়েছে</w:t>
      </w:r>
      <w:r w:rsidRPr="00777A76">
        <w:rPr>
          <w:rFonts w:ascii="Kalpurush" w:eastAsia="Nikosh" w:hAnsi="Kalpurush" w:cs="Kalpurush"/>
          <w:sz w:val="24"/>
          <w:szCs w:val="24"/>
          <w:lang w:bidi="bn-BD"/>
        </w:rPr>
        <w:t>?</w:t>
      </w:r>
      <w:r>
        <w:rPr>
          <w:rStyle w:val="FootnoteReference"/>
          <w:rFonts w:ascii="Kalpurush" w:eastAsia="Nikosh" w:hAnsi="Kalpurush" w:cs="Kalpurush"/>
          <w:sz w:val="24"/>
          <w:szCs w:val="24"/>
          <w:lang w:bidi="bn-BD"/>
        </w:rPr>
        <w:footnoteReference w:id="33"/>
      </w:r>
    </w:p>
    <w:p w:rsidR="00545D95" w:rsidRDefault="00545D95" w:rsidP="00545D95">
      <w:pPr>
        <w:bidi w:val="0"/>
        <w:spacing w:after="0"/>
        <w:jc w:val="both"/>
        <w:rPr>
          <w:rFonts w:ascii="Kalpurush" w:eastAsia="Nikosh" w:hAnsi="Kalpurush" w:cs="Kalpurush"/>
          <w:sz w:val="24"/>
          <w:szCs w:val="24"/>
          <w:lang w:bidi="bn-BD"/>
        </w:rPr>
      </w:pPr>
      <w:r w:rsidRPr="00777A76">
        <w:rPr>
          <w:rFonts w:ascii="Kalpurush" w:eastAsia="Nikosh" w:hAnsi="Kalpurush" w:cs="Kalpurush" w:hint="cs"/>
          <w:b/>
          <w:bCs/>
          <w:sz w:val="24"/>
          <w:szCs w:val="24"/>
          <w:cs/>
          <w:lang w:bidi="bn-BD"/>
        </w:rPr>
        <w:t xml:space="preserve">দো‘আর </w:t>
      </w:r>
      <w:r w:rsidRPr="00777A76">
        <w:rPr>
          <w:rFonts w:ascii="Kalpurush" w:eastAsia="Nikosh" w:hAnsi="Kalpurush" w:cs="Kalpurush"/>
          <w:b/>
          <w:bCs/>
          <w:sz w:val="24"/>
          <w:szCs w:val="24"/>
          <w:cs/>
          <w:lang w:bidi="bn-BD"/>
        </w:rPr>
        <w:t>অর্থ:</w:t>
      </w:r>
      <w:r w:rsidRPr="00777A76">
        <w:rPr>
          <w:rFonts w:ascii="Kalpurush" w:eastAsia="Nikosh" w:hAnsi="Kalpurush" w:cs="Kalpurush"/>
          <w:sz w:val="24"/>
          <w:szCs w:val="24"/>
          <w:cs/>
          <w:lang w:bidi="bn-BD"/>
        </w:rPr>
        <w:t xml:space="preserve"> আমি আল্লাহর নামে বের হচ্ছি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র </w:t>
      </w:r>
      <w:r w:rsidRPr="00777A76">
        <w:rPr>
          <w:rFonts w:ascii="Kalpurush" w:eastAsia="Nikosh" w:hAnsi="Kalpurush" w:cs="Kalpurush" w:hint="cs"/>
          <w:sz w:val="24"/>
          <w:szCs w:val="24"/>
          <w:cs/>
          <w:lang w:bidi="bn-BD"/>
        </w:rPr>
        <w:t>ও</w:t>
      </w:r>
      <w:r w:rsidRPr="00777A76">
        <w:rPr>
          <w:rFonts w:ascii="Kalpurush" w:eastAsia="Nikosh" w:hAnsi="Kalpurush" w:cs="Kalpurush"/>
          <w:sz w:val="24"/>
          <w:szCs w:val="24"/>
          <w:cs/>
          <w:lang w:bidi="bn-BD"/>
        </w:rPr>
        <w:t xml:space="preserve">পরই আমার সকল ভরসা। কোনো কল্যাণ পাওয়া অথবা কোনো অকল্যাণ </w:t>
      </w:r>
      <w:r w:rsidRPr="00777A76">
        <w:rPr>
          <w:rFonts w:ascii="Kalpurush" w:eastAsia="Nikosh" w:hAnsi="Kalpurush" w:cs="Kalpurush" w:hint="cs"/>
          <w:sz w:val="24"/>
          <w:szCs w:val="24"/>
          <w:cs/>
          <w:lang w:bidi="bn-BD"/>
        </w:rPr>
        <w:t>থেকে</w:t>
      </w:r>
      <w:r w:rsidRPr="00777A76">
        <w:rPr>
          <w:rFonts w:ascii="Kalpurush" w:eastAsia="Nikosh" w:hAnsi="Kalpurush" w:cs="Kalpurush"/>
          <w:sz w:val="24"/>
          <w:szCs w:val="24"/>
          <w:cs/>
          <w:lang w:bidi="bn-BD"/>
        </w:rPr>
        <w:t xml:space="preserve"> বেঁচে থাকা একমাত্র তার হুকুমেই সম্ভব হতে পারে।</w:t>
      </w:r>
    </w:p>
    <w:p w:rsidR="00545D95" w:rsidRPr="00777A76" w:rsidRDefault="00545D95" w:rsidP="00545D95">
      <w:pPr>
        <w:bidi w:val="0"/>
        <w:spacing w:after="0"/>
        <w:jc w:val="both"/>
        <w:rPr>
          <w:rFonts w:ascii="Kalpurush" w:hAnsi="Kalpurush" w:cs="Kalpurush"/>
          <w:sz w:val="24"/>
          <w:szCs w:val="24"/>
        </w:rPr>
      </w:pPr>
    </w:p>
    <w:p w:rsidR="00545D95" w:rsidRPr="0009118F" w:rsidRDefault="00545D95" w:rsidP="00545D95">
      <w:pPr>
        <w:keepNext/>
        <w:widowControl w:val="0"/>
        <w:bidi w:val="0"/>
        <w:spacing w:after="0"/>
        <w:jc w:val="center"/>
        <w:rPr>
          <w:rFonts w:ascii="Kalpurush" w:hAnsi="Kalpurush" w:cs="Kalpurush"/>
          <w:b/>
          <w:bCs/>
          <w:color w:val="333399"/>
          <w:sz w:val="24"/>
          <w:szCs w:val="30"/>
          <w:cs/>
          <w:lang w:bidi="bn-BD"/>
        </w:rPr>
      </w:pPr>
      <w:r>
        <w:rPr>
          <w:rFonts w:ascii="Kalpurush" w:eastAsia="Nikosh" w:hAnsi="Kalpurush" w:cs="Kalpurush" w:hint="cs"/>
          <w:b/>
          <w:bCs/>
          <w:color w:val="333399"/>
          <w:sz w:val="24"/>
          <w:szCs w:val="24"/>
          <w:cs/>
          <w:lang w:bidi="bn-BD"/>
        </w:rPr>
        <w:t>একাদশ</w:t>
      </w:r>
    </w:p>
    <w:p w:rsidR="00545D95" w:rsidRPr="00777A76" w:rsidRDefault="00545D95" w:rsidP="00545D95">
      <w:pPr>
        <w:spacing w:after="0"/>
        <w:jc w:val="center"/>
        <w:rPr>
          <w:rFonts w:ascii="Kalpurush" w:hAnsi="Kalpurush" w:cs="KFGQPC Uthman Taha Naskh"/>
          <w:sz w:val="24"/>
          <w:szCs w:val="24"/>
          <w:cs/>
          <w:lang w:bidi="bn-BD"/>
        </w:rPr>
      </w:pPr>
      <w:r w:rsidRPr="00777A76">
        <w:rPr>
          <w:rFonts w:ascii="TimesNewRomanPSMT" w:cs="KFGQPC Uthman Taha Naskh" w:hint="cs"/>
          <w:sz w:val="24"/>
          <w:szCs w:val="24"/>
          <w:rtl/>
        </w:rPr>
        <w:t>لَا</w:t>
      </w:r>
      <w:r w:rsidRPr="00777A76">
        <w:rPr>
          <w:rFonts w:ascii="TimesNewRomanPSMT" w:cs="KFGQPC Uthman Taha Naskh"/>
          <w:sz w:val="24"/>
          <w:szCs w:val="24"/>
        </w:rPr>
        <w:t xml:space="preserve"> </w:t>
      </w:r>
      <w:r w:rsidRPr="00777A76">
        <w:rPr>
          <w:rFonts w:ascii="TimesNewRomanPSMT" w:cs="KFGQPC Uthman Taha Naskh" w:hint="cs"/>
          <w:sz w:val="24"/>
          <w:szCs w:val="24"/>
          <w:rtl/>
        </w:rPr>
        <w:t>إلَهَ</w:t>
      </w:r>
      <w:r w:rsidRPr="00777A76">
        <w:rPr>
          <w:rFonts w:ascii="TimesNewRomanPSMT" w:cs="KFGQPC Uthman Taha Naskh"/>
          <w:sz w:val="24"/>
          <w:szCs w:val="24"/>
        </w:rPr>
        <w:t xml:space="preserve"> </w:t>
      </w:r>
      <w:r w:rsidRPr="00777A76">
        <w:rPr>
          <w:rFonts w:ascii="TimesNewRomanPSMT" w:cs="KFGQPC Uthman Taha Naskh" w:hint="cs"/>
          <w:sz w:val="24"/>
          <w:szCs w:val="24"/>
          <w:rtl/>
        </w:rPr>
        <w:t>إلَّا</w:t>
      </w:r>
      <w:r w:rsidRPr="00777A76">
        <w:rPr>
          <w:rFonts w:ascii="TimesNewRomanPSMT" w:cs="KFGQPC Uthman Taha Naskh"/>
          <w:sz w:val="24"/>
          <w:szCs w:val="24"/>
        </w:rPr>
        <w:t xml:space="preserve"> </w:t>
      </w:r>
      <w:r w:rsidRPr="00777A76">
        <w:rPr>
          <w:rFonts w:ascii="TimesNewRomanPSMT" w:cs="KFGQPC Uthman Taha Naskh" w:hint="cs"/>
          <w:sz w:val="24"/>
          <w:szCs w:val="24"/>
          <w:rtl/>
        </w:rPr>
        <w:t>اللَّهُ</w:t>
      </w:r>
      <w:r w:rsidRPr="00777A76">
        <w:rPr>
          <w:rFonts w:ascii="TimesNewRomanPSMT" w:cs="KFGQPC Uthman Taha Naskh"/>
          <w:sz w:val="24"/>
          <w:szCs w:val="24"/>
        </w:rPr>
        <w:t xml:space="preserve"> </w:t>
      </w:r>
      <w:r w:rsidRPr="00777A76">
        <w:rPr>
          <w:rFonts w:ascii="TimesNewRomanPSMT" w:cs="KFGQPC Uthman Taha Naskh" w:hint="cs"/>
          <w:sz w:val="24"/>
          <w:szCs w:val="24"/>
          <w:rtl/>
        </w:rPr>
        <w:t>وَحْدَهُ</w:t>
      </w:r>
      <w:r w:rsidRPr="00777A76">
        <w:rPr>
          <w:rFonts w:ascii="TimesNewRomanPSMT" w:cs="KFGQPC Uthman Taha Naskh"/>
          <w:sz w:val="24"/>
          <w:szCs w:val="24"/>
        </w:rPr>
        <w:t xml:space="preserve"> </w:t>
      </w:r>
      <w:r w:rsidRPr="00777A76">
        <w:rPr>
          <w:rFonts w:ascii="TimesNewRomanPSMT" w:cs="KFGQPC Uthman Taha Naskh" w:hint="cs"/>
          <w:sz w:val="24"/>
          <w:szCs w:val="24"/>
          <w:rtl/>
        </w:rPr>
        <w:t>لَا</w:t>
      </w:r>
      <w:r w:rsidRPr="00777A76">
        <w:rPr>
          <w:rFonts w:ascii="TimesNewRomanPSMT" w:cs="KFGQPC Uthman Taha Naskh"/>
          <w:sz w:val="24"/>
          <w:szCs w:val="24"/>
        </w:rPr>
        <w:t xml:space="preserve"> </w:t>
      </w:r>
      <w:r w:rsidRPr="00777A76">
        <w:rPr>
          <w:rFonts w:ascii="TimesNewRomanPSMT" w:cs="KFGQPC Uthman Taha Naskh" w:hint="cs"/>
          <w:sz w:val="24"/>
          <w:szCs w:val="24"/>
          <w:rtl/>
        </w:rPr>
        <w:t>شَرِيْكَ</w:t>
      </w:r>
      <w:r>
        <w:rPr>
          <w:rFonts w:ascii="TimesNewRomanPSMT" w:cs="KFGQPC Uthman Taha Naskh" w:hint="cs"/>
          <w:sz w:val="24"/>
          <w:szCs w:val="24"/>
          <w:rtl/>
        </w:rPr>
        <w:t xml:space="preserve"> </w:t>
      </w:r>
      <w:r w:rsidRPr="00777A76">
        <w:rPr>
          <w:rFonts w:ascii="TimesNewRomanPSMT" w:cs="KFGQPC Uthman Taha Naskh" w:hint="cs"/>
          <w:sz w:val="24"/>
          <w:szCs w:val="24"/>
          <w:rtl/>
        </w:rPr>
        <w:t>لَهُ</w:t>
      </w:r>
      <w:r w:rsidRPr="00777A76">
        <w:rPr>
          <w:rFonts w:ascii="TimesNewRomanPSMT" w:cs="KFGQPC Uthman Taha Naskh"/>
          <w:sz w:val="24"/>
          <w:szCs w:val="24"/>
        </w:rPr>
        <w:t xml:space="preserve"> </w:t>
      </w:r>
      <w:r>
        <w:rPr>
          <w:rFonts w:ascii="TimesNewRomanPSMT" w:cs="KFGQPC Uthman Taha Naskh" w:hint="cs"/>
          <w:sz w:val="24"/>
          <w:szCs w:val="24"/>
          <w:rtl/>
        </w:rPr>
        <w:t>وَ</w:t>
      </w:r>
      <w:r w:rsidRPr="00777A76">
        <w:rPr>
          <w:rFonts w:ascii="TimesNewRomanPSMT" w:cs="KFGQPC Uthman Taha Naskh" w:hint="cs"/>
          <w:sz w:val="24"/>
          <w:szCs w:val="24"/>
          <w:rtl/>
        </w:rPr>
        <w:t>لَهُ</w:t>
      </w:r>
      <w:r w:rsidRPr="00777A76">
        <w:rPr>
          <w:rFonts w:ascii="TimesNewRomanPSMT" w:cs="KFGQPC Uthman Taha Naskh"/>
          <w:sz w:val="24"/>
          <w:szCs w:val="24"/>
        </w:rPr>
        <w:t xml:space="preserve"> </w:t>
      </w:r>
      <w:r w:rsidRPr="00777A76">
        <w:rPr>
          <w:rFonts w:ascii="TimesNewRomanPSMT" w:cs="KFGQPC Uthman Taha Naskh" w:hint="cs"/>
          <w:sz w:val="24"/>
          <w:szCs w:val="24"/>
          <w:rtl/>
        </w:rPr>
        <w:t>الْمُلْكُ</w:t>
      </w:r>
      <w:r w:rsidRPr="00777A76">
        <w:rPr>
          <w:rFonts w:ascii="TimesNewRomanPSMT" w:cs="KFGQPC Uthman Taha Naskh"/>
          <w:sz w:val="24"/>
          <w:szCs w:val="24"/>
        </w:rPr>
        <w:t xml:space="preserve"> </w:t>
      </w:r>
      <w:r w:rsidRPr="00777A76">
        <w:rPr>
          <w:rFonts w:ascii="TimesNewRomanPSMT" w:cs="KFGQPC Uthman Taha Naskh" w:hint="cs"/>
          <w:sz w:val="24"/>
          <w:szCs w:val="24"/>
          <w:rtl/>
        </w:rPr>
        <w:t>وَلَهُ</w:t>
      </w:r>
      <w:r w:rsidRPr="00777A76">
        <w:rPr>
          <w:rFonts w:ascii="TimesNewRomanPSMT" w:cs="KFGQPC Uthman Taha Naskh"/>
          <w:sz w:val="24"/>
          <w:szCs w:val="24"/>
        </w:rPr>
        <w:t xml:space="preserve"> </w:t>
      </w:r>
      <w:r w:rsidRPr="00777A76">
        <w:rPr>
          <w:rFonts w:ascii="TimesNewRomanPSMT" w:cs="KFGQPC Uthman Taha Naskh" w:hint="cs"/>
          <w:sz w:val="24"/>
          <w:szCs w:val="24"/>
          <w:rtl/>
        </w:rPr>
        <w:t>الحَمْدُ</w:t>
      </w:r>
      <w:r w:rsidRPr="00777A76">
        <w:rPr>
          <w:rFonts w:ascii="TimesNewRomanPSMT" w:cs="KFGQPC Uthman Taha Naskh"/>
          <w:sz w:val="24"/>
          <w:szCs w:val="24"/>
        </w:rPr>
        <w:t xml:space="preserve"> </w:t>
      </w:r>
      <w:r w:rsidRPr="00777A76">
        <w:rPr>
          <w:rFonts w:ascii="TimesNewRomanPSMT" w:cs="KFGQPC Uthman Taha Naskh" w:hint="cs"/>
          <w:sz w:val="24"/>
          <w:szCs w:val="24"/>
          <w:rtl/>
        </w:rPr>
        <w:t>وَهُوَ</w:t>
      </w:r>
      <w:r w:rsidRPr="00777A76">
        <w:rPr>
          <w:rFonts w:ascii="TimesNewRomanPSMT" w:cs="KFGQPC Uthman Taha Naskh"/>
          <w:sz w:val="24"/>
          <w:szCs w:val="24"/>
        </w:rPr>
        <w:t xml:space="preserve"> </w:t>
      </w:r>
      <w:r>
        <w:rPr>
          <w:rFonts w:ascii="TimesNewRomanPSMT" w:cs="KFGQPC Uthman Taha Naskh" w:hint="cs"/>
          <w:sz w:val="24"/>
          <w:szCs w:val="24"/>
          <w:rtl/>
        </w:rPr>
        <w:t>عَلَى ك</w:t>
      </w:r>
      <w:r w:rsidRPr="00777A76">
        <w:rPr>
          <w:rFonts w:ascii="TimesNewRomanPSMT" w:cs="KFGQPC Uthman Taha Naskh" w:hint="cs"/>
          <w:sz w:val="24"/>
          <w:szCs w:val="24"/>
          <w:rtl/>
        </w:rPr>
        <w:t>لِّ</w:t>
      </w:r>
      <w:r w:rsidRPr="00777A76">
        <w:rPr>
          <w:rFonts w:ascii="TimesNewRomanPSMT" w:cs="KFGQPC Uthman Taha Naskh"/>
          <w:sz w:val="24"/>
          <w:szCs w:val="24"/>
        </w:rPr>
        <w:t xml:space="preserve"> </w:t>
      </w:r>
      <w:r w:rsidRPr="00777A76">
        <w:rPr>
          <w:rFonts w:ascii="TimesNewRomanPSMT" w:cs="KFGQPC Uthman Taha Naskh" w:hint="cs"/>
          <w:sz w:val="24"/>
          <w:szCs w:val="24"/>
          <w:rtl/>
        </w:rPr>
        <w:t>شَيْ</w:t>
      </w:r>
      <w:r w:rsidRPr="00777A76">
        <w:rPr>
          <w:rFonts w:ascii="TimesNewRomanPSMT" w:cs="KFGQPC Uthman Taha Naskh"/>
          <w:sz w:val="24"/>
          <w:szCs w:val="24"/>
        </w:rPr>
        <w:t xml:space="preserve"> </w:t>
      </w:r>
      <w:r w:rsidRPr="00777A76">
        <w:rPr>
          <w:rFonts w:ascii="TimesNewRomanPSMT" w:cs="KFGQPC Uthman Taha Naskh" w:hint="cs"/>
          <w:sz w:val="24"/>
          <w:szCs w:val="24"/>
          <w:rtl/>
        </w:rPr>
        <w:t>ٍ</w:t>
      </w:r>
      <w:r w:rsidRPr="00777A76">
        <w:rPr>
          <w:rFonts w:ascii="TimesNewRomanPSMT" w:cs="KFGQPC Uthman Taha Naskh"/>
          <w:sz w:val="24"/>
          <w:szCs w:val="24"/>
        </w:rPr>
        <w:t xml:space="preserve"> </w:t>
      </w:r>
      <w:r>
        <w:rPr>
          <w:rFonts w:ascii="TimesNewRomanPSMT" w:cs="KFGQPC Uthman Taha Naskh" w:hint="cs"/>
          <w:sz w:val="24"/>
          <w:szCs w:val="24"/>
          <w:rtl/>
        </w:rPr>
        <w:t>قّ</w:t>
      </w:r>
      <w:r w:rsidRPr="00777A76">
        <w:rPr>
          <w:rFonts w:ascii="TimesNewRomanPSMT" w:cs="KFGQPC Uthman Taha Naskh" w:hint="cs"/>
          <w:sz w:val="24"/>
          <w:szCs w:val="24"/>
          <w:rtl/>
        </w:rPr>
        <w:t>دِيْرٌ</w:t>
      </w:r>
      <w:r>
        <w:rPr>
          <w:rFonts w:ascii="TimesNewRomanPSMT" w:cs="KFGQPC Uthman Taha Naskh" w:hint="cs"/>
          <w:sz w:val="24"/>
          <w:szCs w:val="24"/>
          <w:rtl/>
        </w:rPr>
        <w:t>.</w:t>
      </w:r>
    </w:p>
    <w:p w:rsidR="00545D95" w:rsidRPr="007B7B9C" w:rsidRDefault="00545D95" w:rsidP="00545D95">
      <w:pPr>
        <w:pStyle w:val="ListParagraph"/>
        <w:numPr>
          <w:ilvl w:val="0"/>
          <w:numId w:val="3"/>
        </w:numPr>
        <w:bidi w:val="0"/>
        <w:spacing w:after="0"/>
        <w:jc w:val="both"/>
        <w:rPr>
          <w:rFonts w:ascii="Kalpurush" w:hAnsi="Kalpurush" w:cs="Kalpurush"/>
          <w:sz w:val="24"/>
          <w:szCs w:val="24"/>
        </w:rPr>
      </w:pPr>
      <w:r w:rsidRPr="007B7B9C">
        <w:rPr>
          <w:rFonts w:ascii="Kalpurush" w:eastAsia="Nikosh" w:hAnsi="Kalpurush" w:cs="Kalpurush" w:hint="cs"/>
          <w:sz w:val="24"/>
          <w:szCs w:val="24"/>
          <w:cs/>
          <w:lang w:bidi="bn-BD"/>
        </w:rPr>
        <w:lastRenderedPageBreak/>
        <w:t>সকাল-</w:t>
      </w:r>
      <w:r w:rsidRPr="007B7B9C">
        <w:rPr>
          <w:rFonts w:ascii="Kalpurush" w:eastAsia="Nikosh" w:hAnsi="Kalpurush" w:cs="Kalpurush"/>
          <w:sz w:val="24"/>
          <w:szCs w:val="24"/>
          <w:cs/>
          <w:lang w:bidi="bn-BD"/>
        </w:rPr>
        <w:t>সন্ধ্যায় দশবার</w:t>
      </w:r>
      <w:r w:rsidRPr="007B7B9C">
        <w:rPr>
          <w:rFonts w:ascii="Kalpurush" w:eastAsia="Nikosh" w:hAnsi="Kalpurush" w:cs="Kalpurush"/>
          <w:sz w:val="24"/>
          <w:szCs w:val="24"/>
          <w:lang w:bidi="bn-BD"/>
        </w:rPr>
        <w:t xml:space="preserve">, </w:t>
      </w:r>
      <w:r>
        <w:rPr>
          <w:rFonts w:ascii="Kalpurush" w:eastAsia="Nikosh" w:hAnsi="Kalpurush" w:cs="Kalpurush"/>
          <w:sz w:val="24"/>
          <w:szCs w:val="24"/>
          <w:cs/>
          <w:lang w:bidi="bn-BD"/>
        </w:rPr>
        <w:t>দৈনিক একশত</w:t>
      </w:r>
      <w:r w:rsidRPr="007B7B9C">
        <w:rPr>
          <w:rFonts w:ascii="Kalpurush" w:eastAsia="Nikosh" w:hAnsi="Kalpurush" w:cs="Kalpurush"/>
          <w:sz w:val="24"/>
          <w:szCs w:val="24"/>
          <w:cs/>
          <w:lang w:bidi="bn-BD"/>
        </w:rPr>
        <w:t>বার বা তার চেয়ে বেশি</w:t>
      </w:r>
      <w:r w:rsidRPr="007B7B9C">
        <w:rPr>
          <w:rFonts w:ascii="Kalpurush" w:eastAsia="Nikosh" w:hAnsi="Kalpurush" w:cs="Kalpurush"/>
          <w:sz w:val="24"/>
          <w:szCs w:val="24"/>
          <w:lang w:bidi="bn-BD"/>
        </w:rPr>
        <w:t xml:space="preserve">, </w:t>
      </w:r>
      <w:r w:rsidRPr="007B7B9C">
        <w:rPr>
          <w:rFonts w:ascii="Kalpurush" w:eastAsia="Nikosh" w:hAnsi="Kalpurush" w:cs="Kalpurush"/>
          <w:sz w:val="24"/>
          <w:szCs w:val="24"/>
          <w:cs/>
          <w:lang w:bidi="bn-BD"/>
        </w:rPr>
        <w:t>আর বাজারে ঢুকার সময় একবার পড়া।</w:t>
      </w:r>
    </w:p>
    <w:p w:rsidR="00545D95" w:rsidRPr="00777A76" w:rsidRDefault="00545D95" w:rsidP="00545D95">
      <w:pPr>
        <w:keepNext/>
        <w:bidi w:val="0"/>
        <w:spacing w:after="0"/>
        <w:jc w:val="both"/>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t>ফযীলত:</w:t>
      </w:r>
    </w:p>
    <w:p w:rsidR="00545D95" w:rsidRPr="00777A76"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 xml:space="preserve">এক. </w:t>
      </w:r>
      <w:r>
        <w:rPr>
          <w:rFonts w:ascii="Kalpurush" w:eastAsia="Nikosh" w:hAnsi="Kalpurush" w:cs="Kalpurush"/>
          <w:b/>
          <w:bCs/>
          <w:sz w:val="24"/>
          <w:szCs w:val="24"/>
          <w:cs/>
          <w:lang w:bidi="bn-BD"/>
        </w:rPr>
        <w:t xml:space="preserve">বড় </w:t>
      </w:r>
      <w:r>
        <w:rPr>
          <w:rFonts w:ascii="Kalpurush" w:eastAsia="Nikosh" w:hAnsi="Kalpurush" w:cs="Kalpurush" w:hint="cs"/>
          <w:b/>
          <w:bCs/>
          <w:sz w:val="24"/>
          <w:szCs w:val="24"/>
          <w:cs/>
          <w:lang w:bidi="bn-BD"/>
        </w:rPr>
        <w:t>হিফাযত মাধ্যম</w:t>
      </w:r>
      <w:r w:rsidRPr="00777A76">
        <w:rPr>
          <w:rFonts w:ascii="Kalpurush" w:eastAsia="Nikosh" w:hAnsi="Kalpurush" w:cs="Kalpurush"/>
          <w:b/>
          <w:bCs/>
          <w:sz w:val="24"/>
          <w:szCs w:val="24"/>
          <w:cs/>
          <w:lang w:bidi="bn-BD"/>
        </w:rPr>
        <w:t xml:space="preserve"> ও বিরাট </w:t>
      </w:r>
      <w:r w:rsidRPr="00777A76">
        <w:rPr>
          <w:rFonts w:ascii="Kalpurush" w:eastAsia="Nikosh" w:hAnsi="Kalpurush" w:cs="Kalpurush" w:hint="cs"/>
          <w:b/>
          <w:bCs/>
          <w:sz w:val="24"/>
          <w:szCs w:val="24"/>
          <w:cs/>
          <w:lang w:bidi="bn-BD"/>
        </w:rPr>
        <w:t>সা</w:t>
      </w:r>
      <w:r w:rsidRPr="00777A76">
        <w:rPr>
          <w:rFonts w:ascii="Kalpurush" w:eastAsia="Nikosh" w:hAnsi="Kalpurush" w:cs="Kalpurush"/>
          <w:b/>
          <w:bCs/>
          <w:sz w:val="24"/>
          <w:szCs w:val="24"/>
          <w:cs/>
          <w:lang w:bidi="bn-BD"/>
        </w:rPr>
        <w:t>ওয়াব</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 xml:space="preserve">আবু হুরায়রা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ব্যক্তি সকাল বেলায় এ দ</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আটি দশবার পড়বে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আল্লাহ তা</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আলা থাকে একশত নেকী দান করবেন। তার একশত গুনাহ মাফ করে দিবেন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একটি গোলাম আযাদ করার সমান </w:t>
      </w:r>
      <w:r w:rsidRPr="00777A76">
        <w:rPr>
          <w:rFonts w:ascii="Kalpurush" w:eastAsia="Nikosh" w:hAnsi="Kalpurush" w:cs="Kalpurush" w:hint="cs"/>
          <w:sz w:val="24"/>
          <w:szCs w:val="24"/>
          <w:cs/>
          <w:lang w:bidi="bn-BD"/>
        </w:rPr>
        <w:t>সা</w:t>
      </w:r>
      <w:r w:rsidRPr="00777A76">
        <w:rPr>
          <w:rFonts w:ascii="Kalpurush" w:eastAsia="Nikosh" w:hAnsi="Kalpurush" w:cs="Kalpurush"/>
          <w:sz w:val="24"/>
          <w:szCs w:val="24"/>
          <w:cs/>
          <w:lang w:bidi="bn-BD"/>
        </w:rPr>
        <w:t>ওয়াব দান করবেন এবং ঐ</w:t>
      </w:r>
      <w:r>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দিন সন্ধ্যা পর্যন্ত তাকে হিফাযত করবেন। আর যে ব্যক্তি সন্ধ্যা বেলায় এ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 পড়বে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সে</w:t>
      </w:r>
      <w:r>
        <w:rPr>
          <w:rFonts w:ascii="Kalpurush" w:eastAsia="Nikosh" w:hAnsi="Kalpurush" w:cs="Kalpurush"/>
          <w:sz w:val="24"/>
          <w:szCs w:val="24"/>
          <w:cs/>
          <w:lang w:bidi="bn-BD"/>
        </w:rPr>
        <w:t>ও এ সমস্ত পুরস্কার প্রাপ্ত হবে।</w:t>
      </w:r>
      <w:r>
        <w:rPr>
          <w:rStyle w:val="FootnoteReference"/>
          <w:rFonts w:ascii="Kalpurush" w:eastAsia="Nikosh" w:hAnsi="Kalpurush" w:cs="Kalpurush"/>
          <w:sz w:val="24"/>
          <w:szCs w:val="24"/>
          <w:cs/>
          <w:lang w:bidi="bn-BD"/>
        </w:rPr>
        <w:footnoteReference w:id="34"/>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অপর বর্ণনায় রয়েছে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ব্যক্তি দিনে একশত বার উক্ত দ</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আটি পড়বে সে দশটি গোলাম আযাদ করার সমান সাওয়াব লাভ করবে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আর একশত নেকী অর্জন করবে। তার একশত গুনাহ মাফ করে দেওয়া হবে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ঐ দিন সন্ধ্যা পর্যন্ত সে শয়তান </w:t>
      </w:r>
      <w:r w:rsidRPr="00777A76">
        <w:rPr>
          <w:rFonts w:ascii="Kalpurush" w:eastAsia="Nikosh" w:hAnsi="Kalpurush" w:cs="Kalpurush" w:hint="cs"/>
          <w:sz w:val="24"/>
          <w:szCs w:val="24"/>
          <w:cs/>
          <w:lang w:bidi="bn-BD"/>
        </w:rPr>
        <w:t>থেকে</w:t>
      </w:r>
      <w:r w:rsidRPr="00777A76">
        <w:rPr>
          <w:rFonts w:ascii="Kalpurush" w:eastAsia="Nikosh" w:hAnsi="Kalpurush" w:cs="Kalpurush"/>
          <w:sz w:val="24"/>
          <w:szCs w:val="24"/>
          <w:cs/>
          <w:lang w:bidi="bn-BD"/>
        </w:rPr>
        <w:t xml:space="preserve"> হ</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ফা</w:t>
      </w:r>
      <w:r w:rsidRPr="00777A76">
        <w:rPr>
          <w:rFonts w:ascii="Kalpurush" w:eastAsia="Nikosh" w:hAnsi="Kalpurush" w:cs="Kalpurush" w:hint="cs"/>
          <w:sz w:val="24"/>
          <w:szCs w:val="24"/>
          <w:cs/>
          <w:lang w:bidi="bn-BD"/>
        </w:rPr>
        <w:t>য</w:t>
      </w:r>
      <w:r w:rsidRPr="00777A76">
        <w:rPr>
          <w:rFonts w:ascii="Kalpurush" w:eastAsia="Nikosh" w:hAnsi="Kalpurush" w:cs="Kalpurush"/>
          <w:sz w:val="24"/>
          <w:szCs w:val="24"/>
          <w:cs/>
          <w:lang w:bidi="bn-BD"/>
        </w:rPr>
        <w:t>তে থাকবে। ঐ দিন সে সব চেয়ে উত্তম আমলকারী হিস</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বে সাব্যস্ত হবে। তবে হ্যাঁ</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কেউ যদি তার চেয়েও বেশি পড়ে</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তবে ভিন্ন কথা</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উক্ত ব্যক্তিই </w:t>
      </w:r>
      <w:r>
        <w:rPr>
          <w:rFonts w:ascii="Kalpurush" w:eastAsia="Nikosh" w:hAnsi="Kalpurush" w:cs="Kalpurush"/>
          <w:sz w:val="24"/>
          <w:szCs w:val="24"/>
          <w:cs/>
          <w:lang w:bidi="bn-BD"/>
        </w:rPr>
        <w:t>ইত্যাকার সকল সওয়াবের মালিক হবে।</w:t>
      </w:r>
      <w:r>
        <w:rPr>
          <w:rStyle w:val="FootnoteReference"/>
          <w:rFonts w:ascii="Kalpurush" w:eastAsia="Nikosh" w:hAnsi="Kalpurush" w:cs="Kalpurush"/>
          <w:sz w:val="24"/>
          <w:szCs w:val="24"/>
          <w:cs/>
          <w:lang w:bidi="bn-BD"/>
        </w:rPr>
        <w:footnoteReference w:id="35"/>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b/>
          <w:bCs/>
          <w:sz w:val="24"/>
          <w:szCs w:val="24"/>
          <w:cs/>
          <w:lang w:bidi="bn-BD"/>
        </w:rPr>
        <w:t>দ</w:t>
      </w:r>
      <w:r w:rsidRPr="00777A76">
        <w:rPr>
          <w:rFonts w:ascii="Kalpurush" w:eastAsia="Nikosh" w:hAnsi="Kalpurush" w:cs="Kalpurush" w:hint="cs"/>
          <w:b/>
          <w:bCs/>
          <w:sz w:val="24"/>
          <w:szCs w:val="24"/>
          <w:cs/>
          <w:lang w:bidi="bn-BD"/>
        </w:rPr>
        <w:t>ো‘</w:t>
      </w:r>
      <w:r w:rsidRPr="00777A76">
        <w:rPr>
          <w:rFonts w:ascii="Kalpurush" w:eastAsia="Nikosh" w:hAnsi="Kalpurush" w:cs="Kalpurush"/>
          <w:b/>
          <w:bCs/>
          <w:sz w:val="24"/>
          <w:szCs w:val="24"/>
          <w:cs/>
          <w:lang w:bidi="bn-BD"/>
        </w:rPr>
        <w:t>আর অর্থ:</w:t>
      </w:r>
      <w:r w:rsidRPr="00777A76">
        <w:rPr>
          <w:rFonts w:ascii="Kalpurush" w:eastAsia="Nikosh" w:hAnsi="Kalpurush" w:cs="Kalpurush"/>
          <w:sz w:val="24"/>
          <w:szCs w:val="24"/>
          <w:cs/>
          <w:lang w:bidi="bn-BD"/>
        </w:rPr>
        <w:t xml:space="preserve"> আল্লাহ ছাড়া কোনো মা</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বুদ নেই</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তিনি একক</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তার কোনো অংশীদার নেই</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রাজত্ব এবং প্রশংসা 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রই</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তিনি সর্ব বিষয়ের ওপর ক্ষমতাবান।</w:t>
      </w:r>
    </w:p>
    <w:p w:rsidR="00545D95" w:rsidRPr="00777A76" w:rsidRDefault="00545D95" w:rsidP="00545D95">
      <w:pPr>
        <w:keepNext/>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lastRenderedPageBreak/>
        <w:t>দুই. বাজারে প্রবেশকালে আল্লাহর সঙ্গে লক্ষ লক্ষ নেকীর ব্যবসা!</w:t>
      </w:r>
    </w:p>
    <w:p w:rsidR="00545D95" w:rsidRPr="00777A76" w:rsidRDefault="00545D95" w:rsidP="00545D95">
      <w:pPr>
        <w:bidi w:val="0"/>
        <w:spacing w:after="0"/>
        <w:jc w:val="both"/>
        <w:rPr>
          <w:rFonts w:ascii="Kalpurush" w:eastAsia="Nikosh" w:hAnsi="Kalpurush" w:cs="Kalpurush"/>
          <w:color w:val="FF0000"/>
          <w:sz w:val="24"/>
          <w:szCs w:val="24"/>
          <w:lang w:bidi="bn-BD"/>
        </w:rPr>
      </w:pPr>
      <w:r w:rsidRPr="00777A76">
        <w:rPr>
          <w:rFonts w:ascii="Kalpurush" w:eastAsia="Nikosh" w:hAnsi="Kalpurush" w:cs="Kalpurush"/>
          <w:sz w:val="24"/>
          <w:szCs w:val="24"/>
          <w:cs/>
          <w:lang w:bidi="bn-BD"/>
        </w:rPr>
        <w:t xml:space="preserve">উমার ইবনুল খাত্তাব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থেকে বর্ণিত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রাসূলুল্লাহ্ সাল্লাল্লাহু আলাইহি ওয়াসাল্লাম </w:t>
      </w:r>
      <w:r w:rsidRPr="00777A76">
        <w:rPr>
          <w:rFonts w:ascii="Kalpurush" w:eastAsia="Nikosh" w:hAnsi="Kalpurush" w:cs="Kalpurush" w:hint="cs"/>
          <w:sz w:val="24"/>
          <w:szCs w:val="24"/>
          <w:cs/>
          <w:lang w:bidi="bn-BD"/>
        </w:rPr>
        <w:t>বলেছেন,</w:t>
      </w:r>
      <w:r w:rsidRPr="00777A76">
        <w:rPr>
          <w:rFonts w:ascii="Kalpurush" w:eastAsia="Nikosh" w:hAnsi="Kalpurush" w:cs="Kalpurush"/>
          <w:sz w:val="24"/>
          <w:szCs w:val="24"/>
          <w:cs/>
          <w:lang w:bidi="bn-BD"/>
        </w:rPr>
        <w:t xml:space="preserve"> যে ব্যক্তি বাজারে প্রবেশ করে</w:t>
      </w:r>
      <w:r>
        <w:rPr>
          <w:rFonts w:ascii="Kalpurush" w:eastAsia="Nikosh" w:hAnsi="Kalpurush" w:cs="Kalpurush" w:hint="cs"/>
          <w:sz w:val="24"/>
          <w:szCs w:val="24"/>
          <w:cs/>
          <w:lang w:bidi="bn-BD"/>
        </w:rPr>
        <w:t xml:space="preserve"> নিম্নের এ </w:t>
      </w:r>
      <w:r w:rsidRPr="00777A76">
        <w:rPr>
          <w:rFonts w:ascii="Kalpurush" w:eastAsia="Nikosh" w:hAnsi="Kalpurush" w:cs="Kalpurush"/>
          <w:sz w:val="24"/>
          <w:szCs w:val="24"/>
          <w:cs/>
          <w:lang w:bidi="bn-BD"/>
        </w:rPr>
        <w:t>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w:t>
      </w:r>
      <w:r>
        <w:rPr>
          <w:rFonts w:ascii="Kalpurush" w:eastAsia="Nikosh" w:hAnsi="Kalpurush" w:cs="Kalpurush" w:hint="cs"/>
          <w:sz w:val="24"/>
          <w:szCs w:val="24"/>
          <w:cs/>
          <w:lang w:bidi="bn-BD"/>
        </w:rPr>
        <w:t>টি</w:t>
      </w:r>
      <w:r w:rsidRPr="00777A76">
        <w:rPr>
          <w:rFonts w:ascii="Kalpurush" w:eastAsia="Nikosh" w:hAnsi="Kalpurush" w:cs="Kalpurush"/>
          <w:sz w:val="24"/>
          <w:szCs w:val="24"/>
          <w:cs/>
          <w:lang w:bidi="bn-BD"/>
        </w:rPr>
        <w:t xml:space="preserve"> পড়বে</w:t>
      </w:r>
      <w:r w:rsidRPr="00777A76">
        <w:rPr>
          <w:rFonts w:ascii="Kalpurush" w:eastAsia="Nikosh" w:hAnsi="Kalpurush" w:cs="Kalpurush"/>
          <w:sz w:val="24"/>
          <w:szCs w:val="24"/>
          <w:lang w:bidi="bn-BD"/>
        </w:rPr>
        <w:t>,</w:t>
      </w:r>
    </w:p>
    <w:p w:rsidR="00545D95" w:rsidRPr="00777A76" w:rsidRDefault="00545D95" w:rsidP="00545D95">
      <w:pPr>
        <w:autoSpaceDE w:val="0"/>
        <w:autoSpaceDN w:val="0"/>
        <w:adjustRightInd w:val="0"/>
        <w:spacing w:after="0"/>
        <w:jc w:val="both"/>
        <w:rPr>
          <w:rFonts w:ascii="TimesNewRomanPSMT" w:cs="KFGQPC Uthman Taha Naskh"/>
          <w:sz w:val="24"/>
          <w:szCs w:val="24"/>
        </w:rPr>
      </w:pPr>
      <w:r w:rsidRPr="00777A76">
        <w:rPr>
          <w:rFonts w:ascii="TimesNewRomanPSMT" w:cs="KFGQPC Uthman Taha Naskh" w:hint="cs"/>
          <w:sz w:val="24"/>
          <w:szCs w:val="24"/>
          <w:rtl/>
        </w:rPr>
        <w:t>لَا</w:t>
      </w:r>
      <w:r w:rsidRPr="00777A76">
        <w:rPr>
          <w:rFonts w:ascii="TimesNewRomanPSMT" w:cs="KFGQPC Uthman Taha Naskh"/>
          <w:sz w:val="24"/>
          <w:szCs w:val="24"/>
        </w:rPr>
        <w:t xml:space="preserve"> </w:t>
      </w:r>
      <w:r w:rsidRPr="00777A76">
        <w:rPr>
          <w:rFonts w:ascii="TimesNewRomanPSMT" w:cs="KFGQPC Uthman Taha Naskh" w:hint="cs"/>
          <w:sz w:val="24"/>
          <w:szCs w:val="24"/>
          <w:rtl/>
        </w:rPr>
        <w:t>إلَهَ</w:t>
      </w:r>
      <w:r w:rsidRPr="00777A76">
        <w:rPr>
          <w:rFonts w:ascii="TimesNewRomanPSMT" w:cs="KFGQPC Uthman Taha Naskh"/>
          <w:sz w:val="24"/>
          <w:szCs w:val="24"/>
        </w:rPr>
        <w:t xml:space="preserve"> </w:t>
      </w:r>
      <w:r w:rsidRPr="00777A76">
        <w:rPr>
          <w:rFonts w:ascii="TimesNewRomanPSMT" w:cs="KFGQPC Uthman Taha Naskh" w:hint="cs"/>
          <w:sz w:val="24"/>
          <w:szCs w:val="24"/>
          <w:rtl/>
        </w:rPr>
        <w:t>إلَّا</w:t>
      </w:r>
      <w:r w:rsidRPr="00777A76">
        <w:rPr>
          <w:rFonts w:ascii="TimesNewRomanPSMT" w:cs="KFGQPC Uthman Taha Naskh"/>
          <w:sz w:val="24"/>
          <w:szCs w:val="24"/>
        </w:rPr>
        <w:t xml:space="preserve"> </w:t>
      </w:r>
      <w:r w:rsidRPr="00777A76">
        <w:rPr>
          <w:rFonts w:ascii="TimesNewRomanPSMT" w:cs="KFGQPC Uthman Taha Naskh" w:hint="cs"/>
          <w:sz w:val="24"/>
          <w:szCs w:val="24"/>
          <w:rtl/>
        </w:rPr>
        <w:t>اللَّهُ</w:t>
      </w:r>
      <w:r w:rsidRPr="00777A76">
        <w:rPr>
          <w:rFonts w:ascii="TimesNewRomanPSMT" w:cs="KFGQPC Uthman Taha Naskh"/>
          <w:sz w:val="24"/>
          <w:szCs w:val="24"/>
        </w:rPr>
        <w:t xml:space="preserve"> </w:t>
      </w:r>
      <w:r w:rsidRPr="00777A76">
        <w:rPr>
          <w:rFonts w:ascii="TimesNewRomanPSMT" w:cs="KFGQPC Uthman Taha Naskh" w:hint="cs"/>
          <w:sz w:val="24"/>
          <w:szCs w:val="24"/>
          <w:rtl/>
        </w:rPr>
        <w:t>وَحْدَهُ</w:t>
      </w:r>
      <w:r w:rsidRPr="00777A76">
        <w:rPr>
          <w:rFonts w:ascii="TimesNewRomanPSMT" w:cs="KFGQPC Uthman Taha Naskh"/>
          <w:sz w:val="24"/>
          <w:szCs w:val="24"/>
        </w:rPr>
        <w:t xml:space="preserve"> </w:t>
      </w:r>
      <w:r w:rsidRPr="00777A76">
        <w:rPr>
          <w:rFonts w:ascii="TimesNewRomanPSMT" w:cs="KFGQPC Uthman Taha Naskh" w:hint="cs"/>
          <w:sz w:val="24"/>
          <w:szCs w:val="24"/>
          <w:rtl/>
        </w:rPr>
        <w:t>لَا</w:t>
      </w:r>
      <w:r w:rsidRPr="00777A76">
        <w:rPr>
          <w:rFonts w:ascii="TimesNewRomanPSMT" w:cs="KFGQPC Uthman Taha Naskh"/>
          <w:sz w:val="24"/>
          <w:szCs w:val="24"/>
        </w:rPr>
        <w:t xml:space="preserve"> </w:t>
      </w:r>
      <w:r w:rsidRPr="00777A76">
        <w:rPr>
          <w:rFonts w:ascii="TimesNewRomanPSMT" w:cs="KFGQPC Uthman Taha Naskh" w:hint="cs"/>
          <w:sz w:val="24"/>
          <w:szCs w:val="24"/>
          <w:rtl/>
        </w:rPr>
        <w:t>شَرِيْكَ</w:t>
      </w:r>
      <w:r w:rsidRPr="00777A76">
        <w:rPr>
          <w:rFonts w:ascii="TimesNewRomanPSMT" w:cs="KFGQPC Uthman Taha Naskh"/>
          <w:sz w:val="24"/>
          <w:szCs w:val="24"/>
        </w:rPr>
        <w:t xml:space="preserve"> </w:t>
      </w:r>
      <w:r w:rsidRPr="00777A76">
        <w:rPr>
          <w:rFonts w:ascii="TimesNewRomanPSMT" w:cs="KFGQPC Uthman Taha Naskh" w:hint="cs"/>
          <w:sz w:val="24"/>
          <w:szCs w:val="24"/>
          <w:rtl/>
        </w:rPr>
        <w:t>لَهُ</w:t>
      </w:r>
      <w:r w:rsidRPr="00777A76">
        <w:rPr>
          <w:rFonts w:ascii="TimesNewRomanPSMT" w:cs="KFGQPC Uthman Taha Naskh"/>
          <w:sz w:val="24"/>
          <w:szCs w:val="24"/>
        </w:rPr>
        <w:t xml:space="preserve"> </w:t>
      </w:r>
      <w:r>
        <w:rPr>
          <w:rFonts w:ascii="TimesNewRomanPSMT" w:cs="KFGQPC Uthman Taha Naskh" w:hint="cs"/>
          <w:sz w:val="24"/>
          <w:szCs w:val="24"/>
          <w:rtl/>
        </w:rPr>
        <w:t>وَ</w:t>
      </w:r>
      <w:r w:rsidRPr="00777A76">
        <w:rPr>
          <w:rFonts w:ascii="TimesNewRomanPSMT" w:cs="KFGQPC Uthman Taha Naskh" w:hint="cs"/>
          <w:sz w:val="24"/>
          <w:szCs w:val="24"/>
          <w:rtl/>
        </w:rPr>
        <w:t>لَهُ</w:t>
      </w:r>
      <w:r w:rsidRPr="00777A76">
        <w:rPr>
          <w:rFonts w:ascii="TimesNewRomanPSMT" w:cs="KFGQPC Uthman Taha Naskh"/>
          <w:sz w:val="24"/>
          <w:szCs w:val="24"/>
        </w:rPr>
        <w:t xml:space="preserve"> </w:t>
      </w:r>
      <w:r w:rsidRPr="00777A76">
        <w:rPr>
          <w:rFonts w:ascii="TimesNewRomanPSMT" w:cs="KFGQPC Uthman Taha Naskh" w:hint="cs"/>
          <w:sz w:val="24"/>
          <w:szCs w:val="24"/>
          <w:rtl/>
        </w:rPr>
        <w:t>الْمُلْكُ</w:t>
      </w:r>
      <w:r w:rsidRPr="00777A76">
        <w:rPr>
          <w:rFonts w:ascii="TimesNewRomanPSMT" w:cs="KFGQPC Uthman Taha Naskh"/>
          <w:sz w:val="24"/>
          <w:szCs w:val="24"/>
        </w:rPr>
        <w:t xml:space="preserve"> </w:t>
      </w:r>
      <w:r w:rsidRPr="00777A76">
        <w:rPr>
          <w:rFonts w:ascii="TimesNewRomanPSMT" w:cs="KFGQPC Uthman Taha Naskh" w:hint="cs"/>
          <w:sz w:val="24"/>
          <w:szCs w:val="24"/>
          <w:rtl/>
        </w:rPr>
        <w:t>وَلَهُ</w:t>
      </w:r>
      <w:r w:rsidRPr="00777A76">
        <w:rPr>
          <w:rFonts w:ascii="TimesNewRomanPSMT" w:cs="KFGQPC Uthman Taha Naskh"/>
          <w:sz w:val="24"/>
          <w:szCs w:val="24"/>
        </w:rPr>
        <w:t xml:space="preserve"> </w:t>
      </w:r>
      <w:r w:rsidRPr="00777A76">
        <w:rPr>
          <w:rFonts w:ascii="TimesNewRomanPSMT" w:cs="KFGQPC Uthman Taha Naskh" w:hint="cs"/>
          <w:sz w:val="24"/>
          <w:szCs w:val="24"/>
          <w:rtl/>
        </w:rPr>
        <w:t>الحَمدُ</w:t>
      </w:r>
      <w:r w:rsidRPr="00777A76">
        <w:rPr>
          <w:rFonts w:ascii="TimesNewRomanPSMT" w:cs="KFGQPC Uthman Taha Naskh"/>
          <w:sz w:val="24"/>
          <w:szCs w:val="24"/>
        </w:rPr>
        <w:t xml:space="preserve"> </w:t>
      </w:r>
      <w:r w:rsidRPr="00777A76">
        <w:rPr>
          <w:rFonts w:ascii="TimesNewRomanPSMT" w:cs="KFGQPC Uthman Taha Naskh" w:hint="cs"/>
          <w:sz w:val="24"/>
          <w:szCs w:val="24"/>
          <w:rtl/>
        </w:rPr>
        <w:t>يُحْيِيْ</w:t>
      </w:r>
      <w:r w:rsidRPr="00777A76">
        <w:rPr>
          <w:rFonts w:ascii="TimesNewRomanPSMT" w:cs="KFGQPC Uthman Taha Naskh"/>
          <w:sz w:val="24"/>
          <w:szCs w:val="24"/>
        </w:rPr>
        <w:t xml:space="preserve"> </w:t>
      </w:r>
      <w:r w:rsidRPr="00777A76">
        <w:rPr>
          <w:rFonts w:ascii="TimesNewRomanPSMT" w:cs="KFGQPC Uthman Taha Naskh" w:hint="cs"/>
          <w:sz w:val="24"/>
          <w:szCs w:val="24"/>
          <w:rtl/>
        </w:rPr>
        <w:t>وَيُمِيْتُ</w:t>
      </w:r>
      <w:r w:rsidRPr="00777A76">
        <w:rPr>
          <w:rFonts w:ascii="TimesNewRomanPSMT" w:cs="KFGQPC Uthman Taha Naskh" w:hint="cs"/>
          <w:sz w:val="24"/>
          <w:szCs w:val="24"/>
          <w:cs/>
          <w:lang w:bidi="bn-BD"/>
        </w:rPr>
        <w:t xml:space="preserve"> </w:t>
      </w:r>
      <w:r w:rsidRPr="00777A76">
        <w:rPr>
          <w:rFonts w:ascii="TimesNewRomanPSMT" w:cs="KFGQPC Uthman Taha Naskh" w:hint="cs"/>
          <w:sz w:val="24"/>
          <w:szCs w:val="24"/>
          <w:rtl/>
        </w:rPr>
        <w:t>وَهُوَ</w:t>
      </w:r>
      <w:r w:rsidRPr="0009118F">
        <w:rPr>
          <w:rFonts w:ascii="TimesNewRomanPSMT" w:hint="cs"/>
          <w:sz w:val="24"/>
          <w:szCs w:val="30"/>
          <w:rtl/>
        </w:rPr>
        <w:t xml:space="preserve"> </w:t>
      </w:r>
      <w:r w:rsidRPr="00777A76">
        <w:rPr>
          <w:rFonts w:ascii="TimesNewRomanPSMT" w:cs="KFGQPC Uthman Taha Naskh" w:hint="cs"/>
          <w:sz w:val="24"/>
          <w:szCs w:val="24"/>
          <w:rtl/>
        </w:rPr>
        <w:t>حَيٌّ</w:t>
      </w:r>
      <w:r w:rsidRPr="00777A76">
        <w:rPr>
          <w:rFonts w:ascii="TimesNewRomanPSMT" w:cs="KFGQPC Uthman Taha Naskh"/>
          <w:sz w:val="24"/>
          <w:szCs w:val="24"/>
        </w:rPr>
        <w:t xml:space="preserve"> </w:t>
      </w:r>
      <w:r w:rsidRPr="00777A76">
        <w:rPr>
          <w:rFonts w:ascii="TimesNewRomanPSMT" w:cs="KFGQPC Uthman Taha Naskh" w:hint="cs"/>
          <w:sz w:val="24"/>
          <w:szCs w:val="24"/>
          <w:rtl/>
        </w:rPr>
        <w:t>لَا</w:t>
      </w:r>
      <w:r w:rsidRPr="00777A76">
        <w:rPr>
          <w:rFonts w:ascii="TimesNewRomanPSMT" w:cs="KFGQPC Uthman Taha Naskh"/>
          <w:sz w:val="24"/>
          <w:szCs w:val="24"/>
        </w:rPr>
        <w:t xml:space="preserve"> </w:t>
      </w:r>
      <w:r w:rsidRPr="00777A76">
        <w:rPr>
          <w:rFonts w:ascii="TimesNewRomanPSMT" w:cs="KFGQPC Uthman Taha Naskh" w:hint="cs"/>
          <w:sz w:val="24"/>
          <w:szCs w:val="24"/>
          <w:rtl/>
        </w:rPr>
        <w:t>يمُوْتُ</w:t>
      </w:r>
      <w:r w:rsidRPr="00777A76">
        <w:rPr>
          <w:rFonts w:ascii="TimesNewRomanPSMT" w:cs="KFGQPC Uthman Taha Naskh"/>
          <w:sz w:val="24"/>
          <w:szCs w:val="24"/>
        </w:rPr>
        <w:t xml:space="preserve"> </w:t>
      </w:r>
      <w:r w:rsidRPr="00777A76">
        <w:rPr>
          <w:rFonts w:ascii="TimesNewRomanPSMT" w:cs="KFGQPC Uthman Taha Naskh" w:hint="cs"/>
          <w:sz w:val="24"/>
          <w:szCs w:val="24"/>
          <w:rtl/>
        </w:rPr>
        <w:t>بِيَدِهِ</w:t>
      </w:r>
      <w:r w:rsidRPr="00777A76">
        <w:rPr>
          <w:rFonts w:ascii="TimesNewRomanPSMT" w:cs="KFGQPC Uthman Taha Naskh"/>
          <w:sz w:val="24"/>
          <w:szCs w:val="24"/>
        </w:rPr>
        <w:t xml:space="preserve"> </w:t>
      </w:r>
      <w:r w:rsidRPr="00777A76">
        <w:rPr>
          <w:rFonts w:ascii="TimesNewRomanPSMT" w:cs="KFGQPC Uthman Taha Naskh" w:hint="cs"/>
          <w:sz w:val="24"/>
          <w:szCs w:val="24"/>
          <w:rtl/>
        </w:rPr>
        <w:t>الخَيْرَُ</w:t>
      </w:r>
      <w:r w:rsidRPr="00777A76">
        <w:rPr>
          <w:rFonts w:ascii="TimesNewRomanPSMT" w:cs="KFGQPC Uthman Taha Naskh"/>
          <w:sz w:val="24"/>
          <w:szCs w:val="24"/>
        </w:rPr>
        <w:t xml:space="preserve"> </w:t>
      </w:r>
      <w:r w:rsidRPr="00777A76">
        <w:rPr>
          <w:rFonts w:ascii="TimesNewRomanPSMT" w:cs="KFGQPC Uthman Taha Naskh" w:hint="cs"/>
          <w:sz w:val="24"/>
          <w:szCs w:val="24"/>
          <w:rtl/>
        </w:rPr>
        <w:t>وَهُوَ</w:t>
      </w:r>
      <w:r w:rsidRPr="0009118F">
        <w:rPr>
          <w:rFonts w:ascii="TimesNewRomanPSMT" w:hint="cs"/>
          <w:sz w:val="24"/>
          <w:szCs w:val="30"/>
          <w:rtl/>
        </w:rPr>
        <w:t xml:space="preserve"> </w:t>
      </w:r>
      <w:r w:rsidRPr="00777A76">
        <w:rPr>
          <w:rFonts w:ascii="TimesNewRomanPSMT" w:cs="KFGQPC Uthman Taha Naskh" w:hint="cs"/>
          <w:sz w:val="24"/>
          <w:szCs w:val="24"/>
          <w:rtl/>
        </w:rPr>
        <w:t>عَلَى</w:t>
      </w:r>
      <w:r w:rsidRPr="00777A76">
        <w:rPr>
          <w:rFonts w:ascii="TimesNewRomanPSMT" w:cs="KFGQPC Uthman Taha Naskh"/>
          <w:sz w:val="24"/>
          <w:szCs w:val="24"/>
        </w:rPr>
        <w:t xml:space="preserve"> </w:t>
      </w:r>
      <w:r w:rsidRPr="00777A76">
        <w:rPr>
          <w:rFonts w:ascii="TimesNewRomanPSMT" w:cs="KFGQPC Uthman Taha Naskh" w:hint="cs"/>
          <w:sz w:val="24"/>
          <w:szCs w:val="24"/>
          <w:rtl/>
        </w:rPr>
        <w:t>كل</w:t>
      </w:r>
      <w:r w:rsidRPr="00777A76">
        <w:rPr>
          <w:rFonts w:ascii="TimesNewRomanPSMT" w:cs="KFGQPC Uthman Taha Naskh"/>
          <w:sz w:val="24"/>
          <w:szCs w:val="24"/>
        </w:rPr>
        <w:t xml:space="preserve"> </w:t>
      </w:r>
      <w:r w:rsidRPr="00777A76">
        <w:rPr>
          <w:rFonts w:ascii="TimesNewRomanPSMT" w:cs="KFGQPC Uthman Taha Naskh" w:hint="cs"/>
          <w:sz w:val="24"/>
          <w:szCs w:val="24"/>
          <w:rtl/>
        </w:rPr>
        <w:t>شَيْ</w:t>
      </w:r>
      <w:r w:rsidRPr="00777A76">
        <w:rPr>
          <w:rFonts w:ascii="TimesNewRomanPSMT" w:cs="KFGQPC Uthman Taha Naskh"/>
          <w:sz w:val="24"/>
          <w:szCs w:val="24"/>
        </w:rPr>
        <w:t xml:space="preserve"> </w:t>
      </w:r>
      <w:r w:rsidRPr="00777A76">
        <w:rPr>
          <w:rFonts w:ascii="TimesNewRomanPSMT" w:cs="KFGQPC Uthman Taha Naskh" w:hint="cs"/>
          <w:sz w:val="24"/>
          <w:szCs w:val="24"/>
          <w:rtl/>
        </w:rPr>
        <w:t>ءٍ</w:t>
      </w:r>
      <w:r w:rsidRPr="00777A76">
        <w:rPr>
          <w:rFonts w:ascii="TimesNewRomanPSMT" w:cs="KFGQPC Uthman Taha Naskh"/>
          <w:sz w:val="24"/>
          <w:szCs w:val="24"/>
        </w:rPr>
        <w:t xml:space="preserve"> </w:t>
      </w:r>
      <w:r>
        <w:rPr>
          <w:rFonts w:ascii="TimesNewRomanPSMT" w:cs="KFGQPC Uthman Taha Naskh" w:hint="cs"/>
          <w:sz w:val="24"/>
          <w:szCs w:val="24"/>
          <w:rtl/>
        </w:rPr>
        <w:t>قَدِيْرٌ.</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আল্লাহ তা</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আলা তার জন্য দশ লক্ষ নেকী লিখে দিবেন। তার দশ লক্ষ গুনাহ মুছে দিবেন এবং তার দশলক্ষ মর্য</w:t>
      </w:r>
      <w:r>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দা উন্নত করে দিবেন।</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 xml:space="preserve">অপর এক বর্ণনায় আছে তার জন্য জান্নাতে একটি মহল তৈরি করে </w:t>
      </w:r>
      <w:r>
        <w:rPr>
          <w:rFonts w:ascii="Kalpurush" w:eastAsia="Nikosh" w:hAnsi="Kalpurush" w:cs="Kalpurush"/>
          <w:sz w:val="24"/>
          <w:szCs w:val="24"/>
          <w:cs/>
          <w:lang w:bidi="bn-BD"/>
        </w:rPr>
        <w:t>দিবেন।</w:t>
      </w:r>
      <w:r>
        <w:rPr>
          <w:rStyle w:val="FootnoteReference"/>
          <w:rFonts w:ascii="Kalpurush" w:eastAsia="Nikosh" w:hAnsi="Kalpurush" w:cs="Kalpurush"/>
          <w:sz w:val="24"/>
          <w:szCs w:val="24"/>
          <w:cs/>
          <w:lang w:bidi="bn-BD"/>
        </w:rPr>
        <w:footnoteReference w:id="36"/>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b/>
          <w:bCs/>
          <w:sz w:val="24"/>
          <w:szCs w:val="24"/>
          <w:cs/>
          <w:lang w:bidi="bn-BD"/>
        </w:rPr>
        <w:t>দ</w:t>
      </w:r>
      <w:r w:rsidRPr="00777A76">
        <w:rPr>
          <w:rFonts w:ascii="Kalpurush" w:eastAsia="Nikosh" w:hAnsi="Kalpurush" w:cs="Kalpurush" w:hint="cs"/>
          <w:b/>
          <w:bCs/>
          <w:sz w:val="24"/>
          <w:szCs w:val="24"/>
          <w:cs/>
          <w:lang w:bidi="bn-BD"/>
        </w:rPr>
        <w:t>ো‘</w:t>
      </w:r>
      <w:r w:rsidRPr="00777A76">
        <w:rPr>
          <w:rFonts w:ascii="Kalpurush" w:eastAsia="Nikosh" w:hAnsi="Kalpurush" w:cs="Kalpurush"/>
          <w:b/>
          <w:bCs/>
          <w:sz w:val="24"/>
          <w:szCs w:val="24"/>
          <w:cs/>
          <w:lang w:bidi="bn-BD"/>
        </w:rPr>
        <w:t>আর অর্থ:</w:t>
      </w:r>
      <w:r w:rsidRPr="00777A76">
        <w:rPr>
          <w:rFonts w:ascii="Kalpurush" w:eastAsia="Nikosh" w:hAnsi="Kalpurush" w:cs="Kalpurush"/>
          <w:sz w:val="24"/>
          <w:szCs w:val="24"/>
          <w:cs/>
          <w:lang w:bidi="bn-BD"/>
        </w:rPr>
        <w:t xml:space="preserve"> আল্লাহ ছাড়া কোনো </w:t>
      </w:r>
      <w:r w:rsidRPr="00777A76">
        <w:rPr>
          <w:rFonts w:ascii="Kalpurush" w:eastAsia="Nikosh" w:hAnsi="Kalpurush" w:cs="Kalpurush" w:hint="cs"/>
          <w:sz w:val="24"/>
          <w:szCs w:val="24"/>
          <w:cs/>
          <w:lang w:bidi="bn-BD"/>
        </w:rPr>
        <w:t xml:space="preserve">সত্য </w:t>
      </w:r>
      <w:r w:rsidRPr="00777A76">
        <w:rPr>
          <w:rFonts w:ascii="Kalpurush" w:eastAsia="Nikosh" w:hAnsi="Kalpurush" w:cs="Kalpurush"/>
          <w:sz w:val="24"/>
          <w:szCs w:val="24"/>
          <w:cs/>
          <w:lang w:bidi="bn-BD"/>
        </w:rPr>
        <w:t>ইলাহ নেই তিনি একক</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 কোনো শরীক নেই</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রাজত্ব এবং ক্ষমতা 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রই</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তিনিই জীবিত করেন এবং মৃত্যু দান করেন তিনি চিরঞ্জীব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তার মৃত্যু নেই</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সকল কল্যাণ তার হাতে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তিনি সর্ব বিষয় ক্ষমতাবান।</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হাদীসের বর্ণনাকারী হাকেম রহ.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আমি খোরাসানে গিয়েছিলাম। তখন সেখানকার দায়িত্বশীল কুতাইবা ইবন মুসলিমের দরবারে হা</w:t>
      </w:r>
      <w:r w:rsidRPr="00777A76">
        <w:rPr>
          <w:rFonts w:ascii="Kalpurush" w:eastAsia="Nikosh" w:hAnsi="Kalpurush" w:cs="Kalpurush" w:hint="cs"/>
          <w:sz w:val="24"/>
          <w:szCs w:val="24"/>
          <w:cs/>
          <w:lang w:bidi="bn-BD"/>
        </w:rPr>
        <w:t>যি</w:t>
      </w:r>
      <w:r w:rsidRPr="00777A76">
        <w:rPr>
          <w:rFonts w:ascii="Kalpurush" w:eastAsia="Nikosh" w:hAnsi="Kalpurush" w:cs="Kalpurush"/>
          <w:sz w:val="24"/>
          <w:szCs w:val="24"/>
          <w:cs/>
          <w:lang w:bidi="bn-BD"/>
        </w:rPr>
        <w:t>র হয়ে বললাম</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আপনার জন্য হাদ</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য়া নিয়ে এসেছি এবং তাকে এ হাদীস শ</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নালাম। এরপর থেকে তিনি দৈনিক নিজ বাহনে আরোহন করে বাজারে যেতেন এবং এ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 পড়ে ফিরে আসতেন।</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প্রিয় পাঠক! এতে আশ্চর্য হওয়ার কিছুই নেই যে</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এ ছোট আমলের জন্য এতো বিরাট পুরস্কার! কারণ</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মহান আল্লাহ তা</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আলা সর্বাধিক দাতা। 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 দান সর্বব্যাপী। এটা তার তার পক্ষ থেকে ঘোষণা যে</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বাজারে গিয়ে 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র সাথে </w:t>
      </w:r>
      <w:r w:rsidRPr="00777A76">
        <w:rPr>
          <w:rFonts w:ascii="Kalpurush" w:eastAsia="Nikosh" w:hAnsi="Kalpurush" w:cs="Kalpurush"/>
          <w:sz w:val="24"/>
          <w:szCs w:val="24"/>
          <w:cs/>
          <w:lang w:bidi="bn-BD"/>
        </w:rPr>
        <w:lastRenderedPageBreak/>
        <w:t>ব্যবসা করা অন্যের সঙ্গে ব্যবসা করার তুলনায় অনেক বেশি লাভজনক</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যাতে বান্দা দুনিয়ার ব্যবসায় ডুবে আপন প্রভূকে ভ</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লে না যায়। শয়তান প্রাণান্ত চেষ্টা করে বাজারের লোকদের ওপর নিজের কর্তৃত্ব চালানোর জন্য। যে কারণে যত রকম মিথ্যা</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ধোকাবাজি</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প্রতারণা</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খ</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য়ানত হৈ হুল্লোড়</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সব বাজারেই হয়।</w:t>
      </w:r>
    </w:p>
    <w:p w:rsidR="00545D95" w:rsidRPr="00777A76" w:rsidRDefault="00545D95" w:rsidP="00545D95">
      <w:pPr>
        <w:bidi w:val="0"/>
        <w:spacing w:after="0"/>
        <w:jc w:val="both"/>
        <w:rPr>
          <w:rFonts w:ascii="Kalpurush" w:eastAsia="Nikosh" w:hAnsi="Kalpurush" w:cs="Kalpurush"/>
          <w:sz w:val="24"/>
          <w:szCs w:val="24"/>
          <w:lang w:bidi="bn-BD"/>
        </w:rPr>
      </w:pPr>
      <w:r w:rsidRPr="00777A76">
        <w:rPr>
          <w:rFonts w:ascii="Kalpurush" w:eastAsia="Nikosh" w:hAnsi="Kalpurush" w:cs="Kalpurush"/>
          <w:sz w:val="24"/>
          <w:szCs w:val="24"/>
          <w:cs/>
          <w:lang w:bidi="bn-BD"/>
        </w:rPr>
        <w:t>আবু উ</w:t>
      </w:r>
      <w:r w:rsidRPr="00777A76">
        <w:rPr>
          <w:rFonts w:ascii="Kalpurush" w:eastAsia="Nikosh" w:hAnsi="Kalpurush" w:cs="Kalpurush" w:hint="cs"/>
          <w:sz w:val="24"/>
          <w:szCs w:val="24"/>
          <w:cs/>
          <w:lang w:bidi="bn-BD"/>
        </w:rPr>
        <w:t>স</w:t>
      </w:r>
      <w:r w:rsidRPr="00777A76">
        <w:rPr>
          <w:rFonts w:ascii="Kalpurush" w:eastAsia="Nikosh" w:hAnsi="Kalpurush" w:cs="Kalpurush"/>
          <w:sz w:val="24"/>
          <w:szCs w:val="24"/>
          <w:cs/>
          <w:lang w:bidi="bn-BD"/>
        </w:rPr>
        <w:t>মান রহ. সালমান রহ. থেকে বর্ণনা করেন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তিনি বলেছেন: তোমার পক্ষে যদি সম্ভব হয়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তাহলে বাজারে স</w:t>
      </w:r>
      <w:r>
        <w:rPr>
          <w:rFonts w:ascii="Kalpurush" w:eastAsia="Nikosh" w:hAnsi="Kalpurush" w:cs="Kalpurush" w:hint="cs"/>
          <w:sz w:val="24"/>
          <w:szCs w:val="24"/>
          <w:cs/>
          <w:lang w:bidi="bn-BD"/>
        </w:rPr>
        <w:t>র্বাগ্রে</w:t>
      </w:r>
      <w:r w:rsidRPr="00777A76">
        <w:rPr>
          <w:rFonts w:ascii="Kalpurush" w:eastAsia="Nikosh" w:hAnsi="Kalpurush" w:cs="Kalpurush"/>
          <w:sz w:val="24"/>
          <w:szCs w:val="24"/>
          <w:cs/>
          <w:lang w:bidi="bn-BD"/>
        </w:rPr>
        <w:t xml:space="preserve"> প্রবেশকার</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এবং সর্বশেষ প্রত্যাবর্তনকারীদের অন্তর্ভুক্ত হয়ো না। কেননা</w:t>
      </w:r>
      <w:r w:rsidRPr="00777A76">
        <w:rPr>
          <w:rFonts w:ascii="Kalpurush" w:eastAsia="Nikosh" w:hAnsi="Kalpurush" w:cs="Kalpurush"/>
          <w:sz w:val="24"/>
          <w:szCs w:val="24"/>
          <w:lang w:bidi="bn-BD"/>
        </w:rPr>
        <w:t xml:space="preserve">, </w:t>
      </w:r>
      <w:r>
        <w:rPr>
          <w:rFonts w:ascii="Kalpurush" w:eastAsia="Nikosh" w:hAnsi="Kalpurush" w:cs="Kalpurush"/>
          <w:sz w:val="24"/>
          <w:szCs w:val="24"/>
          <w:cs/>
          <w:lang w:bidi="bn-BD"/>
        </w:rPr>
        <w:t>বাজারে শয়তানের যুদ্ধ</w:t>
      </w:r>
      <w:r w:rsidRPr="00777A76">
        <w:rPr>
          <w:rFonts w:ascii="Kalpurush" w:eastAsia="Nikosh" w:hAnsi="Kalpurush" w:cs="Kalpurush"/>
          <w:sz w:val="24"/>
          <w:szCs w:val="24"/>
          <w:cs/>
          <w:lang w:bidi="bn-BD"/>
        </w:rPr>
        <w:t xml:space="preserve">ক্ষেত্র </w:t>
      </w:r>
      <w:r>
        <w:rPr>
          <w:rFonts w:ascii="Kalpurush" w:eastAsia="Nikosh" w:hAnsi="Kalpurush" w:cs="Kalpurush"/>
          <w:sz w:val="24"/>
          <w:szCs w:val="24"/>
          <w:cs/>
          <w:lang w:bidi="bn-BD"/>
        </w:rPr>
        <w:t>সেখানে সে পতাকা স্থাপন করে।</w:t>
      </w:r>
      <w:r>
        <w:rPr>
          <w:rStyle w:val="FootnoteReference"/>
          <w:rFonts w:ascii="Kalpurush" w:eastAsia="Nikosh" w:hAnsi="Kalpurush" w:cs="Kalpurush"/>
          <w:sz w:val="24"/>
          <w:szCs w:val="24"/>
          <w:cs/>
          <w:lang w:bidi="bn-BD"/>
        </w:rPr>
        <w:footnoteReference w:id="37"/>
      </w:r>
    </w:p>
    <w:p w:rsidR="00545D95" w:rsidRDefault="00545D95" w:rsidP="00545D95">
      <w:pPr>
        <w:bidi w:val="0"/>
        <w:spacing w:after="0"/>
        <w:jc w:val="both"/>
        <w:rPr>
          <w:rFonts w:ascii="Kalpurush" w:eastAsia="Nikosh" w:hAnsi="Kalpurush" w:cs="Kalpurush"/>
          <w:sz w:val="24"/>
          <w:szCs w:val="24"/>
          <w:lang w:bidi="bn-BD"/>
        </w:rPr>
      </w:pPr>
      <w:r w:rsidRPr="00777A76">
        <w:rPr>
          <w:rFonts w:ascii="Kalpurush" w:eastAsia="Nikosh" w:hAnsi="Kalpurush" w:cs="Kalpurush"/>
          <w:sz w:val="24"/>
          <w:szCs w:val="24"/>
          <w:cs/>
          <w:lang w:bidi="bn-BD"/>
        </w:rPr>
        <w:t>কায়েস ইবন আবু গারযা রহ.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আমাদের কাছে তাশরীফ আনলেন। আমরা দালালী করতাম। তিনি এসে বললেন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হে ব্যবসায়ী সমপ্রদায়! ব্যবসায়ে শয়তান হা</w:t>
      </w:r>
      <w:r w:rsidRPr="00777A76">
        <w:rPr>
          <w:rFonts w:ascii="Kalpurush" w:eastAsia="Nikosh" w:hAnsi="Kalpurush" w:cs="Kalpurush" w:hint="cs"/>
          <w:sz w:val="24"/>
          <w:szCs w:val="24"/>
          <w:cs/>
          <w:lang w:bidi="bn-BD"/>
        </w:rPr>
        <w:t>যি</w:t>
      </w:r>
      <w:r w:rsidRPr="00777A76">
        <w:rPr>
          <w:rFonts w:ascii="Kalpurush" w:eastAsia="Nikosh" w:hAnsi="Kalpurush" w:cs="Kalpurush"/>
          <w:sz w:val="24"/>
          <w:szCs w:val="24"/>
          <w:cs/>
          <w:lang w:bidi="bn-BD"/>
        </w:rPr>
        <w:t>র হয় ও গুনাহ হয়ে থাকে। কাজেই ব্যবসা করার সঙ্গে সঙ্গে</w:t>
      </w:r>
      <w:r>
        <w:rPr>
          <w:rFonts w:ascii="Kalpurush" w:eastAsia="Nikosh" w:hAnsi="Kalpurush" w:cs="Kalpurush"/>
          <w:sz w:val="24"/>
          <w:szCs w:val="24"/>
          <w:cs/>
          <w:lang w:bidi="bn-BD"/>
        </w:rPr>
        <w:t xml:space="preserve"> তোমরা বিশেষভাবে সাদকাও কর।</w:t>
      </w:r>
      <w:r>
        <w:rPr>
          <w:rStyle w:val="FootnoteReference"/>
          <w:rFonts w:ascii="Kalpurush" w:eastAsia="Nikosh" w:hAnsi="Kalpurush" w:cs="Kalpurush"/>
          <w:sz w:val="24"/>
          <w:szCs w:val="24"/>
          <w:cs/>
          <w:lang w:bidi="bn-BD"/>
        </w:rPr>
        <w:footnoteReference w:id="38"/>
      </w:r>
    </w:p>
    <w:p w:rsidR="00545D95" w:rsidRPr="00777A76" w:rsidRDefault="00545D95" w:rsidP="00545D95">
      <w:pPr>
        <w:bidi w:val="0"/>
        <w:spacing w:after="0"/>
        <w:jc w:val="both"/>
        <w:rPr>
          <w:rFonts w:ascii="Kalpurush" w:hAnsi="Kalpurush" w:cs="Kalpurush"/>
          <w:sz w:val="24"/>
          <w:szCs w:val="24"/>
        </w:rPr>
      </w:pPr>
    </w:p>
    <w:p w:rsidR="00545D95" w:rsidRPr="00777A76" w:rsidRDefault="00545D95" w:rsidP="00545D95">
      <w:pPr>
        <w:keepNext/>
        <w:bidi w:val="0"/>
        <w:spacing w:after="0"/>
        <w:jc w:val="center"/>
        <w:rPr>
          <w:rFonts w:ascii="Kalpurush" w:hAnsi="Kalpurush" w:cs="Kalpurush"/>
          <w:b/>
          <w:bCs/>
          <w:color w:val="333399"/>
          <w:sz w:val="24"/>
          <w:szCs w:val="24"/>
        </w:rPr>
      </w:pPr>
      <w:r>
        <w:rPr>
          <w:rFonts w:ascii="Kalpurush" w:eastAsia="Nikosh" w:hAnsi="Kalpurush" w:cs="Kalpurush" w:hint="cs"/>
          <w:b/>
          <w:bCs/>
          <w:color w:val="333399"/>
          <w:sz w:val="24"/>
          <w:szCs w:val="24"/>
          <w:cs/>
          <w:lang w:bidi="bn-BD"/>
        </w:rPr>
        <w:t>বারো</w:t>
      </w:r>
    </w:p>
    <w:p w:rsidR="00545D95" w:rsidRPr="00777A76" w:rsidRDefault="00545D95" w:rsidP="00545D95">
      <w:pPr>
        <w:spacing w:after="0"/>
        <w:jc w:val="center"/>
        <w:rPr>
          <w:rFonts w:ascii="Kalpurush" w:hAnsi="Kalpurush" w:cs="KFGQPC Uthman Taha Naskh"/>
          <w:sz w:val="24"/>
          <w:szCs w:val="24"/>
        </w:rPr>
      </w:pPr>
      <w:r w:rsidRPr="00777A76">
        <w:rPr>
          <w:rFonts w:ascii="TimesNewRomanPSMT" w:cs="KFGQPC Uthman Taha Naskh" w:hint="cs"/>
          <w:sz w:val="24"/>
          <w:szCs w:val="24"/>
          <w:rtl/>
        </w:rPr>
        <w:t>أعُوْذُ</w:t>
      </w:r>
      <w:r w:rsidRPr="00777A76">
        <w:rPr>
          <w:rFonts w:ascii="TimesNewRomanPSMT" w:cs="KFGQPC Uthman Taha Naskh"/>
          <w:sz w:val="24"/>
          <w:szCs w:val="24"/>
        </w:rPr>
        <w:t xml:space="preserve"> </w:t>
      </w:r>
      <w:r w:rsidRPr="00777A76">
        <w:rPr>
          <w:rFonts w:ascii="TimesNewRomanPSMT" w:cs="KFGQPC Uthman Taha Naskh" w:hint="cs"/>
          <w:sz w:val="24"/>
          <w:szCs w:val="24"/>
          <w:rtl/>
        </w:rPr>
        <w:t>بِاللَّهِ</w:t>
      </w:r>
      <w:r w:rsidRPr="00777A76">
        <w:rPr>
          <w:rFonts w:ascii="TimesNewRomanPSMT" w:cs="KFGQPC Uthman Taha Naskh"/>
          <w:sz w:val="24"/>
          <w:szCs w:val="24"/>
        </w:rPr>
        <w:t xml:space="preserve"> </w:t>
      </w:r>
      <w:r w:rsidRPr="00777A76">
        <w:rPr>
          <w:rFonts w:ascii="TimesNewRomanPSMT" w:cs="KFGQPC Uthman Taha Naskh" w:hint="cs"/>
          <w:sz w:val="24"/>
          <w:szCs w:val="24"/>
          <w:rtl/>
        </w:rPr>
        <w:t>العَظِيْمِ</w:t>
      </w:r>
      <w:r w:rsidRPr="00777A76">
        <w:rPr>
          <w:rFonts w:ascii="TimesNewRomanPSMT" w:cs="KFGQPC Uthman Taha Naskh"/>
          <w:sz w:val="24"/>
          <w:szCs w:val="24"/>
        </w:rPr>
        <w:t xml:space="preserve"> </w:t>
      </w:r>
      <w:r w:rsidRPr="00777A76">
        <w:rPr>
          <w:rFonts w:ascii="TimesNewRomanPSMT" w:cs="KFGQPC Uthman Taha Naskh" w:hint="cs"/>
          <w:sz w:val="24"/>
          <w:szCs w:val="24"/>
          <w:rtl/>
        </w:rPr>
        <w:t>وَبِوَجْهِهِ</w:t>
      </w:r>
      <w:r w:rsidRPr="00777A76">
        <w:rPr>
          <w:rFonts w:ascii="TimesNewRomanPSMT" w:cs="KFGQPC Uthman Taha Naskh"/>
          <w:sz w:val="24"/>
          <w:szCs w:val="24"/>
        </w:rPr>
        <w:t xml:space="preserve"> </w:t>
      </w:r>
      <w:r w:rsidRPr="00777A76">
        <w:rPr>
          <w:rFonts w:ascii="TimesNewRomanPSMT" w:cs="KFGQPC Uthman Taha Naskh" w:hint="cs"/>
          <w:sz w:val="24"/>
          <w:szCs w:val="24"/>
          <w:rtl/>
        </w:rPr>
        <w:t>الكَرِيْمِ</w:t>
      </w:r>
      <w:r w:rsidRPr="00777A76">
        <w:rPr>
          <w:rFonts w:ascii="TimesNewRomanPSMT" w:cs="KFGQPC Uthman Taha Naskh"/>
          <w:sz w:val="24"/>
          <w:szCs w:val="24"/>
        </w:rPr>
        <w:t xml:space="preserve"> </w:t>
      </w:r>
      <w:r w:rsidRPr="00777A76">
        <w:rPr>
          <w:rFonts w:ascii="TimesNewRomanPSMT" w:cs="KFGQPC Uthman Taha Naskh" w:hint="cs"/>
          <w:sz w:val="24"/>
          <w:szCs w:val="24"/>
          <w:rtl/>
        </w:rPr>
        <w:t>وَسُلْطَانِهِ</w:t>
      </w:r>
      <w:r w:rsidRPr="00777A76">
        <w:rPr>
          <w:rFonts w:ascii="TimesNewRomanPSMT" w:cs="KFGQPC Uthman Taha Naskh"/>
          <w:sz w:val="24"/>
          <w:szCs w:val="24"/>
        </w:rPr>
        <w:t xml:space="preserve"> </w:t>
      </w:r>
      <w:r w:rsidRPr="00777A76">
        <w:rPr>
          <w:rFonts w:ascii="TimesNewRomanPSMT" w:cs="KFGQPC Uthman Taha Naskh" w:hint="cs"/>
          <w:sz w:val="24"/>
          <w:szCs w:val="24"/>
          <w:rtl/>
        </w:rPr>
        <w:t>القَدِيْمِ</w:t>
      </w:r>
      <w:r w:rsidRPr="00777A76">
        <w:rPr>
          <w:rFonts w:ascii="TimesNewRomanPSMT" w:cs="KFGQPC Uthman Taha Naskh"/>
          <w:sz w:val="24"/>
          <w:szCs w:val="24"/>
        </w:rPr>
        <w:t xml:space="preserve"> </w:t>
      </w:r>
      <w:r w:rsidRPr="00777A76">
        <w:rPr>
          <w:rFonts w:ascii="TimesNewRomanPSMT" w:cs="KFGQPC Uthman Taha Naskh" w:hint="cs"/>
          <w:sz w:val="24"/>
          <w:szCs w:val="24"/>
          <w:rtl/>
        </w:rPr>
        <w:t>مِنَ</w:t>
      </w:r>
      <w:r w:rsidRPr="00777A76">
        <w:rPr>
          <w:rFonts w:ascii="TimesNewRomanPSMT" w:cs="KFGQPC Uthman Taha Naskh"/>
          <w:sz w:val="24"/>
          <w:szCs w:val="24"/>
        </w:rPr>
        <w:t xml:space="preserve"> </w:t>
      </w:r>
      <w:r w:rsidRPr="00777A76">
        <w:rPr>
          <w:rFonts w:ascii="TimesNewRomanPSMT" w:cs="KFGQPC Uthman Taha Naskh" w:hint="cs"/>
          <w:sz w:val="24"/>
          <w:szCs w:val="24"/>
          <w:rtl/>
        </w:rPr>
        <w:t>الشَيْطَانِ</w:t>
      </w:r>
      <w:r w:rsidRPr="00777A76">
        <w:rPr>
          <w:rFonts w:ascii="TimesNewRomanPSMT" w:cs="KFGQPC Uthman Taha Naskh"/>
          <w:sz w:val="24"/>
          <w:szCs w:val="24"/>
        </w:rPr>
        <w:t xml:space="preserve"> </w:t>
      </w:r>
      <w:r w:rsidRPr="00777A76">
        <w:rPr>
          <w:rFonts w:ascii="TimesNewRomanPSMT" w:cs="KFGQPC Uthman Taha Naskh" w:hint="cs"/>
          <w:sz w:val="24"/>
          <w:szCs w:val="24"/>
          <w:rtl/>
        </w:rPr>
        <w:t>الرَّجِيْمِ</w:t>
      </w:r>
      <w:r>
        <w:rPr>
          <w:rFonts w:ascii="TimesNewRomanPSMT" w:cs="KFGQPC Uthman Taha Naskh" w:hint="cs"/>
          <w:sz w:val="24"/>
          <w:szCs w:val="24"/>
          <w:rtl/>
        </w:rPr>
        <w:t>.</w:t>
      </w:r>
    </w:p>
    <w:p w:rsidR="00545D95" w:rsidRPr="00861CD5" w:rsidRDefault="00545D95" w:rsidP="00545D95">
      <w:pPr>
        <w:pStyle w:val="ListParagraph"/>
        <w:numPr>
          <w:ilvl w:val="0"/>
          <w:numId w:val="3"/>
        </w:numPr>
        <w:bidi w:val="0"/>
        <w:spacing w:after="0"/>
        <w:jc w:val="both"/>
        <w:rPr>
          <w:rFonts w:ascii="Kalpurush" w:hAnsi="Kalpurush" w:cs="Kalpurush"/>
          <w:sz w:val="24"/>
          <w:szCs w:val="24"/>
        </w:rPr>
      </w:pPr>
      <w:r w:rsidRPr="00861CD5">
        <w:rPr>
          <w:rFonts w:ascii="Kalpurush" w:eastAsia="Nikosh" w:hAnsi="Kalpurush" w:cs="Kalpurush" w:hint="cs"/>
          <w:sz w:val="24"/>
          <w:szCs w:val="24"/>
          <w:cs/>
          <w:lang w:bidi="bn-BD"/>
        </w:rPr>
        <w:t>মসজিদে</w:t>
      </w:r>
      <w:r w:rsidRPr="00861CD5">
        <w:rPr>
          <w:rFonts w:ascii="Kalpurush" w:eastAsia="Nikosh" w:hAnsi="Kalpurush" w:cs="Kalpurush"/>
          <w:sz w:val="24"/>
          <w:szCs w:val="24"/>
          <w:cs/>
          <w:lang w:bidi="bn-BD"/>
        </w:rPr>
        <w:t xml:space="preserve"> </w:t>
      </w:r>
      <w:r w:rsidRPr="00861CD5">
        <w:rPr>
          <w:rFonts w:ascii="Kalpurush" w:eastAsia="Nikosh" w:hAnsi="Kalpurush" w:cs="Kalpurush" w:hint="cs"/>
          <w:sz w:val="24"/>
          <w:szCs w:val="24"/>
          <w:cs/>
          <w:lang w:bidi="bn-BD"/>
        </w:rPr>
        <w:t>প্রবেশের</w:t>
      </w:r>
      <w:r w:rsidRPr="00861CD5">
        <w:rPr>
          <w:rFonts w:ascii="Kalpurush" w:eastAsia="Nikosh" w:hAnsi="Kalpurush" w:cs="Kalpurush"/>
          <w:sz w:val="24"/>
          <w:szCs w:val="24"/>
          <w:cs/>
          <w:lang w:bidi="bn-BD"/>
        </w:rPr>
        <w:t xml:space="preserve"> </w:t>
      </w:r>
      <w:r w:rsidRPr="00861CD5">
        <w:rPr>
          <w:rFonts w:ascii="Kalpurush" w:eastAsia="Nikosh" w:hAnsi="Kalpurush" w:cs="Kalpurush" w:hint="cs"/>
          <w:sz w:val="24"/>
          <w:szCs w:val="24"/>
          <w:cs/>
          <w:lang w:bidi="bn-BD"/>
        </w:rPr>
        <w:t>সময়</w:t>
      </w:r>
      <w:r w:rsidRPr="00861CD5">
        <w:rPr>
          <w:rFonts w:ascii="Kalpurush" w:eastAsia="Nikosh" w:hAnsi="Kalpurush" w:cs="Kalpurush"/>
          <w:sz w:val="24"/>
          <w:szCs w:val="24"/>
          <w:cs/>
          <w:lang w:bidi="bn-BD"/>
        </w:rPr>
        <w:t xml:space="preserve"> </w:t>
      </w:r>
      <w:r w:rsidRPr="00861CD5">
        <w:rPr>
          <w:rFonts w:ascii="Kalpurush" w:eastAsia="Nikosh" w:hAnsi="Kalpurush" w:cs="Kalpurush" w:hint="cs"/>
          <w:sz w:val="24"/>
          <w:szCs w:val="24"/>
          <w:cs/>
          <w:lang w:bidi="bn-BD"/>
        </w:rPr>
        <w:t>একবার</w:t>
      </w:r>
      <w:r w:rsidRPr="00861CD5">
        <w:rPr>
          <w:rFonts w:ascii="Kalpurush" w:eastAsia="Nikosh" w:hAnsi="Kalpurush" w:cs="Kalpurush"/>
          <w:sz w:val="24"/>
          <w:szCs w:val="24"/>
          <w:cs/>
          <w:lang w:bidi="bn-BD"/>
        </w:rPr>
        <w:t xml:space="preserve"> </w:t>
      </w:r>
      <w:r w:rsidRPr="00861CD5">
        <w:rPr>
          <w:rFonts w:ascii="Kalpurush" w:eastAsia="Nikosh" w:hAnsi="Kalpurush" w:cs="Kalpurush" w:hint="cs"/>
          <w:sz w:val="24"/>
          <w:szCs w:val="24"/>
          <w:cs/>
          <w:lang w:bidi="bn-BD"/>
        </w:rPr>
        <w:t>পড়া।</w:t>
      </w:r>
    </w:p>
    <w:p w:rsidR="00545D95" w:rsidRPr="00777A76" w:rsidRDefault="00545D95" w:rsidP="00545D95">
      <w:pPr>
        <w:keepNext/>
        <w:widowControl w:val="0"/>
        <w:bidi w:val="0"/>
        <w:spacing w:after="0"/>
        <w:jc w:val="both"/>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t>ফযীলত:</w:t>
      </w:r>
    </w:p>
    <w:p w:rsidR="00545D95" w:rsidRPr="00777A76" w:rsidRDefault="00545D95" w:rsidP="00545D95">
      <w:pPr>
        <w:bidi w:val="0"/>
        <w:spacing w:after="0"/>
        <w:jc w:val="both"/>
        <w:rPr>
          <w:rFonts w:ascii="Kalpurush" w:eastAsia="Nikosh" w:hAnsi="Kalpurush"/>
          <w:color w:val="FF0000"/>
          <w:sz w:val="24"/>
          <w:szCs w:val="24"/>
          <w:rtl/>
        </w:rPr>
      </w:pPr>
      <w:r w:rsidRPr="00777A76">
        <w:rPr>
          <w:rFonts w:ascii="Kalpurush" w:eastAsia="Nikosh" w:hAnsi="Kalpurush" w:cs="Kalpurush"/>
          <w:sz w:val="24"/>
          <w:szCs w:val="24"/>
          <w:cs/>
          <w:lang w:bidi="bn-BD"/>
        </w:rPr>
        <w:t xml:space="preserve">আব্দুল্লাহ ইবন আমর ইবনুল </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আস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মসজিদে প্রবেশ কালে এ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 পড়তে</w:t>
      </w:r>
      <w:r w:rsidRPr="00F259F4">
        <w:rPr>
          <w:rFonts w:ascii="Kalpurush" w:eastAsia="Nikosh" w:hAnsi="Kalpurush" w:cs="Kalpurush"/>
          <w:sz w:val="24"/>
          <w:szCs w:val="24"/>
          <w:cs/>
          <w:lang w:bidi="bn-BD"/>
        </w:rPr>
        <w:t>ন-</w:t>
      </w:r>
    </w:p>
    <w:p w:rsidR="00545D95" w:rsidRPr="00777A76" w:rsidRDefault="00545D95" w:rsidP="00545D95">
      <w:pPr>
        <w:spacing w:after="0"/>
        <w:jc w:val="both"/>
        <w:rPr>
          <w:rFonts w:ascii="Kalpurush" w:hAnsi="Kalpurush" w:cs="KFGQPC Uthman Taha Naskh"/>
          <w:sz w:val="24"/>
          <w:szCs w:val="24"/>
          <w:rtl/>
        </w:rPr>
      </w:pPr>
      <w:r w:rsidRPr="00777A76">
        <w:rPr>
          <w:rFonts w:ascii="TimesNewRomanPSMT" w:cs="KFGQPC Uthman Taha Naskh" w:hint="cs"/>
          <w:sz w:val="24"/>
          <w:szCs w:val="24"/>
          <w:rtl/>
        </w:rPr>
        <w:t>أعُوْذُ</w:t>
      </w:r>
      <w:r w:rsidRPr="00777A76">
        <w:rPr>
          <w:rFonts w:ascii="TimesNewRomanPSMT" w:cs="KFGQPC Uthman Taha Naskh"/>
          <w:sz w:val="24"/>
          <w:szCs w:val="24"/>
        </w:rPr>
        <w:t xml:space="preserve"> </w:t>
      </w:r>
      <w:r w:rsidRPr="00777A76">
        <w:rPr>
          <w:rFonts w:ascii="TimesNewRomanPSMT" w:cs="KFGQPC Uthman Taha Naskh" w:hint="cs"/>
          <w:sz w:val="24"/>
          <w:szCs w:val="24"/>
          <w:rtl/>
        </w:rPr>
        <w:t>بِاللَّهِ</w:t>
      </w:r>
      <w:r w:rsidRPr="00777A76">
        <w:rPr>
          <w:rFonts w:ascii="TimesNewRomanPSMT" w:cs="KFGQPC Uthman Taha Naskh"/>
          <w:sz w:val="24"/>
          <w:szCs w:val="24"/>
        </w:rPr>
        <w:t xml:space="preserve"> </w:t>
      </w:r>
      <w:r w:rsidRPr="00777A76">
        <w:rPr>
          <w:rFonts w:ascii="TimesNewRomanPSMT" w:cs="KFGQPC Uthman Taha Naskh" w:hint="cs"/>
          <w:sz w:val="24"/>
          <w:szCs w:val="24"/>
          <w:rtl/>
        </w:rPr>
        <w:t>العَظِيْمِ</w:t>
      </w:r>
      <w:r w:rsidRPr="00777A76">
        <w:rPr>
          <w:rFonts w:ascii="TimesNewRomanPSMT" w:cs="KFGQPC Uthman Taha Naskh"/>
          <w:sz w:val="24"/>
          <w:szCs w:val="24"/>
        </w:rPr>
        <w:t xml:space="preserve"> </w:t>
      </w:r>
      <w:r w:rsidRPr="00777A76">
        <w:rPr>
          <w:rFonts w:ascii="TimesNewRomanPSMT" w:cs="KFGQPC Uthman Taha Naskh" w:hint="cs"/>
          <w:sz w:val="24"/>
          <w:szCs w:val="24"/>
          <w:rtl/>
        </w:rPr>
        <w:t>وَبِوَجْهِهِ</w:t>
      </w:r>
      <w:r w:rsidRPr="00777A76">
        <w:rPr>
          <w:rFonts w:ascii="TimesNewRomanPSMT" w:cs="KFGQPC Uthman Taha Naskh"/>
          <w:sz w:val="24"/>
          <w:szCs w:val="24"/>
        </w:rPr>
        <w:t xml:space="preserve"> </w:t>
      </w:r>
      <w:r w:rsidRPr="00777A76">
        <w:rPr>
          <w:rFonts w:ascii="TimesNewRomanPSMT" w:cs="KFGQPC Uthman Taha Naskh" w:hint="cs"/>
          <w:sz w:val="24"/>
          <w:szCs w:val="24"/>
          <w:rtl/>
        </w:rPr>
        <w:t>الكَرِيْمِ</w:t>
      </w:r>
      <w:r w:rsidRPr="00777A76">
        <w:rPr>
          <w:rFonts w:ascii="TimesNewRomanPSMT" w:cs="KFGQPC Uthman Taha Naskh"/>
          <w:sz w:val="24"/>
          <w:szCs w:val="24"/>
        </w:rPr>
        <w:t xml:space="preserve"> </w:t>
      </w:r>
      <w:r w:rsidRPr="00777A76">
        <w:rPr>
          <w:rFonts w:ascii="TimesNewRomanPSMT" w:cs="KFGQPC Uthman Taha Naskh" w:hint="cs"/>
          <w:sz w:val="24"/>
          <w:szCs w:val="24"/>
          <w:rtl/>
        </w:rPr>
        <w:t>وَسُلْطَانِهِ</w:t>
      </w:r>
      <w:r w:rsidRPr="00777A76">
        <w:rPr>
          <w:rFonts w:ascii="TimesNewRomanPSMT" w:cs="KFGQPC Uthman Taha Naskh"/>
          <w:sz w:val="24"/>
          <w:szCs w:val="24"/>
        </w:rPr>
        <w:t xml:space="preserve"> </w:t>
      </w:r>
      <w:r w:rsidRPr="00777A76">
        <w:rPr>
          <w:rFonts w:ascii="TimesNewRomanPSMT" w:cs="KFGQPC Uthman Taha Naskh" w:hint="cs"/>
          <w:sz w:val="24"/>
          <w:szCs w:val="24"/>
          <w:rtl/>
        </w:rPr>
        <w:t>القَدِيْمِ</w:t>
      </w:r>
      <w:r w:rsidRPr="00777A76">
        <w:rPr>
          <w:rFonts w:ascii="TimesNewRomanPSMT" w:cs="KFGQPC Uthman Taha Naskh"/>
          <w:sz w:val="24"/>
          <w:szCs w:val="24"/>
        </w:rPr>
        <w:t xml:space="preserve"> </w:t>
      </w:r>
      <w:r w:rsidRPr="00777A76">
        <w:rPr>
          <w:rFonts w:ascii="TimesNewRomanPSMT" w:cs="KFGQPC Uthman Taha Naskh" w:hint="cs"/>
          <w:sz w:val="24"/>
          <w:szCs w:val="24"/>
          <w:rtl/>
        </w:rPr>
        <w:t>مِنَ</w:t>
      </w:r>
      <w:r w:rsidRPr="00777A76">
        <w:rPr>
          <w:rFonts w:ascii="TimesNewRomanPSMT" w:cs="KFGQPC Uthman Taha Naskh"/>
          <w:sz w:val="24"/>
          <w:szCs w:val="24"/>
        </w:rPr>
        <w:t xml:space="preserve"> </w:t>
      </w:r>
      <w:r w:rsidRPr="00777A76">
        <w:rPr>
          <w:rFonts w:ascii="TimesNewRomanPSMT" w:cs="KFGQPC Uthman Taha Naskh" w:hint="cs"/>
          <w:sz w:val="24"/>
          <w:szCs w:val="24"/>
          <w:rtl/>
        </w:rPr>
        <w:t>الشَيْطَانِ</w:t>
      </w:r>
      <w:r w:rsidRPr="00777A76">
        <w:rPr>
          <w:rFonts w:ascii="TimesNewRomanPSMT" w:cs="KFGQPC Uthman Taha Naskh"/>
          <w:sz w:val="24"/>
          <w:szCs w:val="24"/>
        </w:rPr>
        <w:t xml:space="preserve"> </w:t>
      </w:r>
      <w:r w:rsidRPr="00777A76">
        <w:rPr>
          <w:rFonts w:ascii="TimesNewRomanPSMT" w:cs="KFGQPC Uthman Taha Naskh" w:hint="cs"/>
          <w:sz w:val="24"/>
          <w:szCs w:val="24"/>
          <w:rtl/>
        </w:rPr>
        <w:t>الرَّجِيْمِ</w:t>
      </w:r>
      <w:r>
        <w:rPr>
          <w:rFonts w:ascii="TimesNewRomanPSMT" w:cs="KFGQPC Uthman Taha Naskh" w:hint="cs"/>
          <w:sz w:val="24"/>
          <w:szCs w:val="24"/>
          <w:rtl/>
        </w:rPr>
        <w:t>.</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lastRenderedPageBreak/>
        <w:t>যখন এ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 পড়া হয় তখন শয়তান বলে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সে সারা দিনের জন্য আমার হাত থেকে নিরাপদ হয়ে গেলো।</w:t>
      </w:r>
      <w:r>
        <w:rPr>
          <w:rStyle w:val="FootnoteReference"/>
          <w:rFonts w:ascii="Kalpurush" w:eastAsia="Nikosh" w:hAnsi="Kalpurush" w:cs="Kalpurush"/>
          <w:sz w:val="24"/>
          <w:szCs w:val="24"/>
          <w:cs/>
          <w:lang w:bidi="bn-BD"/>
        </w:rPr>
        <w:footnoteReference w:id="39"/>
      </w:r>
      <w:r w:rsidRPr="00777A76">
        <w:rPr>
          <w:rFonts w:ascii="Kalpurush" w:eastAsia="Nikosh" w:hAnsi="Kalpurush" w:cs="Kalpurush"/>
          <w:sz w:val="24"/>
          <w:szCs w:val="24"/>
          <w:cs/>
          <w:lang w:bidi="bn-BD"/>
        </w:rPr>
        <w:t xml:space="preserve"> </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b/>
          <w:bCs/>
          <w:sz w:val="24"/>
          <w:szCs w:val="24"/>
          <w:cs/>
          <w:lang w:bidi="bn-BD"/>
        </w:rPr>
        <w:t>দ</w:t>
      </w:r>
      <w:r w:rsidRPr="00777A76">
        <w:rPr>
          <w:rFonts w:ascii="Kalpurush" w:eastAsia="Nikosh" w:hAnsi="Kalpurush" w:cs="Kalpurush" w:hint="cs"/>
          <w:b/>
          <w:bCs/>
          <w:sz w:val="24"/>
          <w:szCs w:val="24"/>
          <w:cs/>
          <w:lang w:bidi="bn-BD"/>
        </w:rPr>
        <w:t>ো‘</w:t>
      </w:r>
      <w:r w:rsidRPr="00777A76">
        <w:rPr>
          <w:rFonts w:ascii="Kalpurush" w:eastAsia="Nikosh" w:hAnsi="Kalpurush" w:cs="Kalpurush"/>
          <w:b/>
          <w:bCs/>
          <w:sz w:val="24"/>
          <w:szCs w:val="24"/>
          <w:cs/>
          <w:lang w:bidi="bn-BD"/>
        </w:rPr>
        <w:t>আর অর্থ:</w:t>
      </w:r>
      <w:r w:rsidRPr="00777A76">
        <w:rPr>
          <w:rFonts w:ascii="Kalpurush" w:eastAsia="Nikosh" w:hAnsi="Kalpurush" w:cs="Kalpurush"/>
          <w:sz w:val="24"/>
          <w:szCs w:val="24"/>
          <w:cs/>
          <w:lang w:bidi="bn-BD"/>
        </w:rPr>
        <w:t xml:space="preserve"> আমি মহান আল্লাহ</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র দয়াময় সত্তা ও তার চিরস্থায়ী বাদশাহীর আশ্রয় গ্রহণ করছি বিতাড়িত শয়তান </w:t>
      </w:r>
      <w:r w:rsidRPr="00777A76">
        <w:rPr>
          <w:rFonts w:ascii="Kalpurush" w:eastAsia="Nikosh" w:hAnsi="Kalpurush" w:cs="Kalpurush" w:hint="cs"/>
          <w:sz w:val="24"/>
          <w:szCs w:val="24"/>
          <w:cs/>
          <w:lang w:bidi="bn-BD"/>
        </w:rPr>
        <w:t>থেকে</w:t>
      </w:r>
      <w:r w:rsidRPr="000B2A14">
        <w:rPr>
          <w:rFonts w:ascii="SolaimanLipi" w:eastAsia="Nikosh" w:hAnsi="SolaimanLipi" w:cs="SolaimanLipi"/>
          <w:sz w:val="24"/>
          <w:szCs w:val="24"/>
          <w:cs/>
          <w:lang w:bidi="hi-IN"/>
        </w:rPr>
        <w:t>।</w:t>
      </w:r>
    </w:p>
    <w:p w:rsidR="00545D95" w:rsidRDefault="00545D95" w:rsidP="00545D95">
      <w:pPr>
        <w:bidi w:val="0"/>
        <w:spacing w:after="0"/>
        <w:jc w:val="center"/>
        <w:rPr>
          <w:rFonts w:ascii="Kalpurush" w:eastAsia="Nikosh" w:hAnsi="Kalpurush" w:cs="Kalpurush"/>
          <w:b/>
          <w:bCs/>
          <w:color w:val="333399"/>
          <w:sz w:val="24"/>
          <w:szCs w:val="24"/>
          <w:lang w:bidi="bn-BD"/>
        </w:rPr>
      </w:pPr>
    </w:p>
    <w:p w:rsidR="00545D95" w:rsidRPr="00777A76" w:rsidRDefault="00545D95" w:rsidP="00545D95">
      <w:pPr>
        <w:bidi w:val="0"/>
        <w:spacing w:after="0"/>
        <w:jc w:val="center"/>
        <w:rPr>
          <w:rFonts w:ascii="Kalpurush" w:eastAsia="Nikosh" w:hAnsi="Kalpurush" w:cs="Kalpurush"/>
          <w:b/>
          <w:bCs/>
          <w:color w:val="333399"/>
          <w:sz w:val="24"/>
          <w:szCs w:val="24"/>
          <w:lang w:bidi="bn-BD"/>
        </w:rPr>
      </w:pPr>
      <w:r>
        <w:rPr>
          <w:rFonts w:ascii="Kalpurush" w:eastAsia="Nikosh" w:hAnsi="Kalpurush" w:cs="Kalpurush" w:hint="cs"/>
          <w:b/>
          <w:bCs/>
          <w:color w:val="333399"/>
          <w:sz w:val="24"/>
          <w:szCs w:val="24"/>
          <w:cs/>
          <w:lang w:bidi="bn-BD"/>
        </w:rPr>
        <w:t>তেরো</w:t>
      </w:r>
    </w:p>
    <w:p w:rsidR="00545D95" w:rsidRPr="00777A76" w:rsidRDefault="00545D95" w:rsidP="00545D95">
      <w:pPr>
        <w:bidi w:val="0"/>
        <w:spacing w:after="0"/>
        <w:jc w:val="center"/>
        <w:rPr>
          <w:rFonts w:ascii="Kalpurush" w:hAnsi="Kalpurush" w:cs="Kalpurush"/>
          <w:b/>
          <w:bCs/>
          <w:sz w:val="24"/>
          <w:szCs w:val="24"/>
        </w:rPr>
      </w:pPr>
      <w:r>
        <w:rPr>
          <w:rFonts w:ascii="Kalpurush" w:eastAsia="Nikosh" w:hAnsi="Kalpurush" w:cs="Kalpurush" w:hint="cs"/>
          <w:b/>
          <w:bCs/>
          <w:sz w:val="24"/>
          <w:szCs w:val="24"/>
          <w:cs/>
          <w:lang w:bidi="bn-BD"/>
        </w:rPr>
        <w:t>ই</w:t>
      </w:r>
      <w:r w:rsidRPr="00777A76">
        <w:rPr>
          <w:rFonts w:ascii="Kalpurush" w:eastAsia="Nikosh" w:hAnsi="Kalpurush" w:cs="Kalpurush"/>
          <w:b/>
          <w:bCs/>
          <w:sz w:val="24"/>
          <w:szCs w:val="24"/>
          <w:cs/>
          <w:lang w:bidi="bn-BD"/>
        </w:rPr>
        <w:t>স্তেগফার</w:t>
      </w:r>
      <w:r>
        <w:rPr>
          <w:rFonts w:ascii="Kalpurush" w:eastAsia="Nikosh" w:hAnsi="Kalpurush" w:cs="Kalpurush" w:hint="cs"/>
          <w:b/>
          <w:bCs/>
          <w:sz w:val="24"/>
          <w:szCs w:val="24"/>
          <w:cs/>
          <w:lang w:bidi="bn-BD"/>
        </w:rPr>
        <w:t xml:space="preserve"> ও সাইয়্যেদুল ইস্তেগফার</w:t>
      </w:r>
    </w:p>
    <w:p w:rsidR="00545D95" w:rsidRDefault="00545D95" w:rsidP="00545D95">
      <w:pPr>
        <w:bidi w:val="0"/>
        <w:spacing w:after="0"/>
        <w:jc w:val="both"/>
        <w:rPr>
          <w:rFonts w:ascii="Kalpurush" w:eastAsia="Nikosh" w:hAnsi="Kalpurush" w:cs="Kalpurush"/>
          <w:sz w:val="24"/>
          <w:szCs w:val="24"/>
          <w:lang w:bidi="bn-BD"/>
        </w:rPr>
      </w:pPr>
      <w:r w:rsidRPr="00777A76">
        <w:rPr>
          <w:rFonts w:ascii="Kalpurush" w:eastAsia="Nikosh" w:hAnsi="Kalpurush" w:cs="Kalpurush"/>
          <w:sz w:val="24"/>
          <w:szCs w:val="24"/>
          <w:cs/>
          <w:lang w:bidi="bn-BD"/>
        </w:rPr>
        <w:t>তন্মধ্যে রয়েছে</w:t>
      </w:r>
      <w:r>
        <w:rPr>
          <w:rFonts w:ascii="Kalpurush" w:eastAsia="Nikosh" w:hAnsi="Kalpurush" w:cs="Kalpurush"/>
          <w:sz w:val="24"/>
          <w:szCs w:val="24"/>
          <w:lang w:bidi="bn-BD"/>
        </w:rPr>
        <w:t>-</w:t>
      </w:r>
    </w:p>
    <w:p w:rsidR="00545D95" w:rsidRPr="00777A76" w:rsidRDefault="00545D95" w:rsidP="00545D95">
      <w:pPr>
        <w:bidi w:val="0"/>
        <w:spacing w:after="0"/>
        <w:jc w:val="both"/>
        <w:rPr>
          <w:rFonts w:ascii="Kalpurush" w:eastAsia="Nikosh" w:hAnsi="Kalpurush"/>
          <w:sz w:val="24"/>
          <w:szCs w:val="24"/>
          <w:rtl/>
        </w:rPr>
      </w:pPr>
      <w:r>
        <w:rPr>
          <w:rFonts w:ascii="Kalpurush" w:eastAsia="Nikosh" w:hAnsi="Kalpurush" w:cs="Kalpurush" w:hint="cs"/>
          <w:sz w:val="24"/>
          <w:szCs w:val="24"/>
          <w:cs/>
          <w:lang w:bidi="bn-BD"/>
        </w:rPr>
        <w:t xml:space="preserve"> </w:t>
      </w:r>
      <w:r w:rsidRPr="00F259F4">
        <w:rPr>
          <w:rFonts w:ascii="TimesNewRomanPSMT" w:cs="KFGQPC Uthman Taha Naskh" w:hint="cs"/>
          <w:sz w:val="24"/>
          <w:szCs w:val="24"/>
          <w:rtl/>
        </w:rPr>
        <w:t>سَيِّدُ</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الِاسْتِغْفَارِ</w:t>
      </w:r>
      <w:r w:rsidRPr="0009118F">
        <w:rPr>
          <w:rFonts w:ascii="TimesNewRomanPSMT" w:cs="Kalpurush" w:hint="cs"/>
          <w:sz w:val="24"/>
          <w:szCs w:val="30"/>
          <w:cs/>
          <w:lang w:bidi="bn-BD"/>
        </w:rPr>
        <w:t xml:space="preserve"> </w:t>
      </w:r>
      <w:r w:rsidRPr="00777A76">
        <w:rPr>
          <w:rFonts w:ascii="SutonnyMJ" w:hAnsi="SutonnyMJ" w:cs="SutonnyMJ"/>
          <w:sz w:val="24"/>
          <w:szCs w:val="24"/>
        </w:rPr>
        <w:t>Ges</w:t>
      </w:r>
      <w:r w:rsidRPr="00F259F4">
        <w:rPr>
          <w:rFonts w:ascii="TimesNewRomanPSMT" w:cs="KFGQPC Uthman Taha Naskh" w:hint="cs"/>
          <w:sz w:val="24"/>
          <w:szCs w:val="24"/>
          <w:rtl/>
        </w:rPr>
        <w:t>أَسْتَغْفِرُ</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اللَّهَ</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الَّذِي</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لَا</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إِلَهَ</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إِلَّا</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هُوَ</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الحَيَّ</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القَيُّومَ</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وَأَتُوبُ</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إِلَيْهِ</w:t>
      </w:r>
      <w:r w:rsidRPr="00777A76">
        <w:rPr>
          <w:rFonts w:ascii="TimesNewRomanPSMT" w:hint="cs"/>
          <w:sz w:val="24"/>
          <w:szCs w:val="24"/>
          <w:rtl/>
        </w:rPr>
        <w:t>.</w:t>
      </w:r>
    </w:p>
    <w:p w:rsidR="00545D95" w:rsidRPr="00861CD5" w:rsidRDefault="00545D95" w:rsidP="00545D95">
      <w:pPr>
        <w:pStyle w:val="ListParagraph"/>
        <w:numPr>
          <w:ilvl w:val="0"/>
          <w:numId w:val="3"/>
        </w:numPr>
        <w:bidi w:val="0"/>
        <w:spacing w:after="0"/>
        <w:jc w:val="both"/>
        <w:rPr>
          <w:rFonts w:ascii="Kalpurush" w:hAnsi="Kalpurush" w:cs="Kalpurush"/>
          <w:sz w:val="24"/>
          <w:szCs w:val="24"/>
        </w:rPr>
      </w:pPr>
      <w:r w:rsidRPr="00861CD5">
        <w:rPr>
          <w:rFonts w:ascii="Kalpurush" w:eastAsia="Nikosh" w:hAnsi="Kalpurush" w:cs="Kalpurush" w:hint="cs"/>
          <w:sz w:val="24"/>
          <w:szCs w:val="24"/>
          <w:cs/>
          <w:lang w:bidi="bn-BD"/>
        </w:rPr>
        <w:t>পরিমাণ</w:t>
      </w:r>
      <w:r w:rsidRPr="00861CD5">
        <w:rPr>
          <w:rFonts w:ascii="Kalpurush" w:eastAsia="Nikosh" w:hAnsi="Kalpurush" w:cs="Kalpurush"/>
          <w:sz w:val="24"/>
          <w:szCs w:val="24"/>
          <w:cs/>
          <w:lang w:bidi="bn-BD"/>
        </w:rPr>
        <w:t xml:space="preserve"> নির্ধারিত ছাড়া যত বেশ</w:t>
      </w:r>
      <w:r w:rsidRPr="00861CD5">
        <w:rPr>
          <w:rFonts w:ascii="Kalpurush" w:eastAsia="Nikosh" w:hAnsi="Kalpurush" w:cs="Kalpurush" w:hint="cs"/>
          <w:sz w:val="24"/>
          <w:szCs w:val="24"/>
          <w:cs/>
          <w:lang w:bidi="bn-BD"/>
        </w:rPr>
        <w:t>ি</w:t>
      </w:r>
      <w:r w:rsidRPr="00861CD5">
        <w:rPr>
          <w:rFonts w:ascii="Kalpurush" w:eastAsia="Nikosh" w:hAnsi="Kalpurush" w:cs="Kalpurush"/>
          <w:sz w:val="24"/>
          <w:szCs w:val="24"/>
          <w:cs/>
          <w:lang w:bidi="bn-BD"/>
        </w:rPr>
        <w:t xml:space="preserve"> সম্ভব পড়া।</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b/>
          <w:bCs/>
          <w:color w:val="333399"/>
          <w:sz w:val="24"/>
          <w:szCs w:val="24"/>
          <w:cs/>
          <w:lang w:bidi="bn-BD"/>
        </w:rPr>
        <w:t>ফযীলত</w:t>
      </w:r>
      <w:r w:rsidRPr="00777A76">
        <w:rPr>
          <w:rFonts w:ascii="Kalpurush" w:eastAsia="Nikosh" w:hAnsi="Kalpurush" w:cs="Kalpurush"/>
          <w:sz w:val="24"/>
          <w:szCs w:val="24"/>
          <w:cs/>
          <w:lang w:bidi="bn-BD"/>
        </w:rPr>
        <w:t xml:space="preserve">: </w:t>
      </w:r>
    </w:p>
    <w:p w:rsidR="00545D95" w:rsidRPr="00777A76"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এক</w:t>
      </w:r>
      <w:r w:rsidRPr="00777A76">
        <w:rPr>
          <w:rFonts w:ascii="Kalpurush" w:eastAsia="Nikosh" w:hAnsi="Kalpurush" w:cs="Kalpurush" w:hint="cs"/>
          <w:b/>
          <w:bCs/>
          <w:sz w:val="24"/>
          <w:szCs w:val="24"/>
          <w:cs/>
          <w:lang w:bidi="bn-BD"/>
        </w:rPr>
        <w:t>.</w:t>
      </w:r>
      <w:r w:rsidRPr="00777A76">
        <w:rPr>
          <w:rFonts w:ascii="Kalpurush" w:eastAsia="Nikosh" w:hAnsi="Kalpurush" w:cs="Kalpurush"/>
          <w:b/>
          <w:bCs/>
          <w:sz w:val="24"/>
          <w:szCs w:val="24"/>
          <w:cs/>
          <w:lang w:bidi="bn-BD"/>
        </w:rPr>
        <w:t xml:space="preserve"> শয়তানের প্রভাব বিস্তার থেকে বাঁচার হাতিয়ার</w:t>
      </w:r>
    </w:p>
    <w:p w:rsidR="00545D95" w:rsidRPr="00F259F4" w:rsidRDefault="00545D95" w:rsidP="00545D95">
      <w:pPr>
        <w:bidi w:val="0"/>
        <w:spacing w:after="0"/>
        <w:jc w:val="both"/>
        <w:rPr>
          <w:rFonts w:ascii="Kalpurush" w:eastAsia="Nikosh" w:hAnsi="Kalpurush" w:cs="Kalpurush"/>
          <w:sz w:val="24"/>
          <w:szCs w:val="24"/>
          <w:lang w:bidi="bn-BD"/>
        </w:rPr>
      </w:pPr>
      <w:r>
        <w:rPr>
          <w:rFonts w:ascii="Kalpurush" w:eastAsia="Nikosh" w:hAnsi="Kalpurush" w:cs="Kalpurush" w:hint="cs"/>
          <w:sz w:val="24"/>
          <w:szCs w:val="24"/>
          <w:cs/>
          <w:lang w:bidi="bn-BD"/>
        </w:rPr>
        <w:t xml:space="preserve">আব্দুল্লাহ </w:t>
      </w:r>
      <w:r w:rsidRPr="00777A76">
        <w:rPr>
          <w:rFonts w:ascii="Kalpurush" w:eastAsia="Nikosh" w:hAnsi="Kalpurush" w:cs="Kalpurush"/>
          <w:sz w:val="24"/>
          <w:szCs w:val="24"/>
          <w:cs/>
          <w:lang w:bidi="bn-BD"/>
        </w:rPr>
        <w:t xml:space="preserve">ইবন মাসউদ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রাসূলুল্লাহ্ সাল্লাল্লাহু আলাইহি ওয়াসাল্লাম </w:t>
      </w:r>
      <w:r w:rsidRPr="00777A76">
        <w:rPr>
          <w:rFonts w:ascii="Kalpurush" w:eastAsia="Nikosh" w:hAnsi="Kalpurush" w:cs="Kalpurush" w:hint="cs"/>
          <w:sz w:val="24"/>
          <w:szCs w:val="24"/>
          <w:cs/>
          <w:lang w:bidi="bn-BD"/>
        </w:rPr>
        <w:t xml:space="preserve">বলেছেন, </w:t>
      </w:r>
      <w:r w:rsidRPr="00777A76">
        <w:rPr>
          <w:rFonts w:ascii="Kalpurush" w:eastAsia="Nikosh" w:hAnsi="Kalpurush" w:cs="Kalpurush"/>
          <w:sz w:val="24"/>
          <w:szCs w:val="24"/>
          <w:cs/>
          <w:lang w:bidi="bn-BD"/>
        </w:rPr>
        <w:t>যে ব্যক্তি</w:t>
      </w:r>
      <w:r w:rsidRPr="00F259F4">
        <w:rPr>
          <w:rFonts w:ascii="TimesNewRomanPSMT" w:cs="KFGQPC Uthman Taha Naskh" w:hint="cs"/>
          <w:sz w:val="24"/>
          <w:szCs w:val="24"/>
          <w:rtl/>
        </w:rPr>
        <w:t>أَسْتَغْفِرُ</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اللَّهَ</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الَّذِي</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لَا</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إِلَهَ</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إِلَّا</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هُوَ</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الحَيَّ</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القَيُّومَ</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وَأَتُوبُ</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إِلَيْهِ</w:t>
      </w:r>
      <w:r>
        <w:rPr>
          <w:rFonts w:ascii="TimesNewRomanPSMT" w:cs="KFGQPC Uthman Taha Naskh" w:hint="cs"/>
          <w:sz w:val="24"/>
          <w:szCs w:val="24"/>
          <w:rtl/>
        </w:rPr>
        <w:t>.</w:t>
      </w:r>
      <w:r>
        <w:rPr>
          <w:rFonts w:ascii="Kalpurush" w:eastAsia="Nikosh" w:hAnsi="Kalpurush" w:cs="Kalpurush" w:hint="cs"/>
          <w:sz w:val="24"/>
          <w:szCs w:val="24"/>
          <w:lang w:bidi="bn-BD"/>
        </w:rPr>
        <w:t xml:space="preserve"> </w:t>
      </w:r>
      <w:r w:rsidRPr="00777A76">
        <w:rPr>
          <w:rFonts w:ascii="Kalpurush" w:eastAsia="Nikosh" w:hAnsi="Kalpurush" w:cs="Kalpurush"/>
          <w:sz w:val="24"/>
          <w:szCs w:val="24"/>
          <w:cs/>
          <w:lang w:bidi="bn-BD"/>
        </w:rPr>
        <w:t>পড়বে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তার গুনাহ মাফ করে দেওয়া হবে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যদিও সে জিহাদের ময়দান </w:t>
      </w:r>
      <w:r w:rsidRPr="00777A76">
        <w:rPr>
          <w:rFonts w:ascii="Kalpurush" w:eastAsia="Nikosh" w:hAnsi="Kalpurush" w:cs="Kalpurush" w:hint="cs"/>
          <w:sz w:val="24"/>
          <w:szCs w:val="24"/>
          <w:cs/>
          <w:lang w:bidi="bn-BD"/>
        </w:rPr>
        <w:t>থেকে</w:t>
      </w:r>
      <w:r>
        <w:rPr>
          <w:rFonts w:ascii="Kalpurush" w:eastAsia="Nikosh" w:hAnsi="Kalpurush" w:cs="Kalpurush"/>
          <w:sz w:val="24"/>
          <w:szCs w:val="24"/>
          <w:cs/>
          <w:lang w:bidi="bn-BD"/>
        </w:rPr>
        <w:t xml:space="preserve"> পালায়নকারী হয়।</w:t>
      </w:r>
      <w:r>
        <w:rPr>
          <w:rStyle w:val="FootnoteReference"/>
          <w:rFonts w:ascii="Kalpurush" w:eastAsia="Nikosh" w:hAnsi="Kalpurush" w:cs="Kalpurush"/>
          <w:sz w:val="24"/>
          <w:szCs w:val="24"/>
          <w:cs/>
          <w:lang w:bidi="bn-BD"/>
        </w:rPr>
        <w:footnoteReference w:id="40"/>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hint="cs"/>
          <w:b/>
          <w:bCs/>
          <w:sz w:val="24"/>
          <w:szCs w:val="24"/>
          <w:cs/>
          <w:lang w:bidi="bn-BD"/>
        </w:rPr>
        <w:t xml:space="preserve">দো‘আর </w:t>
      </w:r>
      <w:r w:rsidRPr="00777A76">
        <w:rPr>
          <w:rFonts w:ascii="Kalpurush" w:eastAsia="Nikosh" w:hAnsi="Kalpurush" w:cs="Kalpurush"/>
          <w:b/>
          <w:bCs/>
          <w:sz w:val="24"/>
          <w:szCs w:val="24"/>
          <w:cs/>
          <w:lang w:bidi="bn-BD"/>
        </w:rPr>
        <w:t>অর্থ:</w:t>
      </w:r>
      <w:r w:rsidRPr="00777A76">
        <w:rPr>
          <w:rFonts w:ascii="Kalpurush" w:eastAsia="Nikosh" w:hAnsi="Kalpurush" w:cs="Kalpurush"/>
          <w:sz w:val="24"/>
          <w:szCs w:val="24"/>
          <w:cs/>
          <w:lang w:bidi="bn-BD"/>
        </w:rPr>
        <w:t xml:space="preserve"> আমি সেই মহান আল্লাহর কাছে ক্ষমা প্রার্থনা করছি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যিনি ব্যতীত কোনো </w:t>
      </w:r>
      <w:r w:rsidRPr="00777A76">
        <w:rPr>
          <w:rFonts w:ascii="Kalpurush" w:eastAsia="Nikosh" w:hAnsi="Kalpurush" w:cs="Kalpurush" w:hint="cs"/>
          <w:sz w:val="24"/>
          <w:szCs w:val="24"/>
          <w:cs/>
          <w:lang w:bidi="bn-BD"/>
        </w:rPr>
        <w:t xml:space="preserve">সত্য </w:t>
      </w:r>
      <w:r w:rsidRPr="00777A76">
        <w:rPr>
          <w:rFonts w:ascii="Kalpurush" w:eastAsia="Nikosh" w:hAnsi="Kalpurush" w:cs="Kalpurush"/>
          <w:sz w:val="24"/>
          <w:szCs w:val="24"/>
          <w:cs/>
          <w:lang w:bidi="bn-BD"/>
        </w:rPr>
        <w:t>ইলাহ নেই</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যিনি চিরঞ্জীব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সংরক্ষণকারী এবং 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রই নিকট আমি তওবা করছি।</w:t>
      </w:r>
    </w:p>
    <w:p w:rsidR="00545D95" w:rsidRPr="00777A76" w:rsidRDefault="00545D95" w:rsidP="00545D95">
      <w:pPr>
        <w:bidi w:val="0"/>
        <w:spacing w:after="0"/>
        <w:jc w:val="both"/>
        <w:rPr>
          <w:rFonts w:ascii="Kalpurush" w:eastAsia="Nikosh" w:hAnsi="Kalpurush" w:cs="Kalpurush"/>
          <w:color w:val="FF0000"/>
          <w:sz w:val="24"/>
          <w:szCs w:val="24"/>
          <w:lang w:bidi="bn-BD"/>
        </w:rPr>
      </w:pPr>
      <w:r>
        <w:rPr>
          <w:rFonts w:ascii="Kalpurush" w:eastAsia="Nikosh" w:hAnsi="Kalpurush" w:cs="Kalpurush" w:hint="cs"/>
          <w:sz w:val="24"/>
          <w:szCs w:val="24"/>
          <w:cs/>
          <w:lang w:bidi="bn-BD"/>
        </w:rPr>
        <w:lastRenderedPageBreak/>
        <w:t xml:space="preserve">সাদ্দাদ ইবন আউস রাদিয়াল্লাহু আনহু থেকে বর্ণিত, </w:t>
      </w:r>
      <w:r w:rsidRPr="00777A76">
        <w:rPr>
          <w:rFonts w:ascii="Kalpurush" w:eastAsia="Nikosh" w:hAnsi="Kalpurush" w:cs="Kalpurush"/>
          <w:sz w:val="24"/>
          <w:szCs w:val="24"/>
          <w:cs/>
          <w:lang w:bidi="bn-BD"/>
        </w:rPr>
        <w:t xml:space="preserve">রাসূলুল্লাহ্ সাল্লাল্লাহু আলাইহি ওয়াসাল্লাম </w:t>
      </w:r>
      <w:r w:rsidRPr="00777A76">
        <w:rPr>
          <w:rFonts w:ascii="Kalpurush" w:eastAsia="Nikosh" w:hAnsi="Kalpurush" w:cs="Kalpurush" w:hint="cs"/>
          <w:sz w:val="24"/>
          <w:szCs w:val="24"/>
          <w:cs/>
          <w:lang w:bidi="bn-BD"/>
        </w:rPr>
        <w:t>বলেছেন,</w:t>
      </w:r>
      <w:r w:rsidRPr="00777A76">
        <w:rPr>
          <w:rFonts w:ascii="Kalpurush" w:eastAsia="Nikosh" w:hAnsi="Kalpurush" w:cs="Kalpurush"/>
          <w:sz w:val="24"/>
          <w:szCs w:val="24"/>
          <w:cs/>
          <w:lang w:bidi="bn-BD"/>
        </w:rPr>
        <w:t xml:space="preserve"> সাইয়্যেদুল </w:t>
      </w:r>
      <w:r w:rsidRPr="00777A76">
        <w:rPr>
          <w:rFonts w:ascii="Kalpurush" w:eastAsia="Nikosh" w:hAnsi="Kalpurush" w:cs="Kalpurush" w:hint="cs"/>
          <w:sz w:val="24"/>
          <w:szCs w:val="24"/>
          <w:cs/>
          <w:lang w:bidi="bn-BD"/>
        </w:rPr>
        <w:t>ই</w:t>
      </w:r>
      <w:r w:rsidRPr="00777A76">
        <w:rPr>
          <w:rFonts w:ascii="Kalpurush" w:eastAsia="Nikosh" w:hAnsi="Kalpurush" w:cs="Kalpurush"/>
          <w:sz w:val="24"/>
          <w:szCs w:val="24"/>
          <w:cs/>
          <w:lang w:bidi="bn-BD"/>
        </w:rPr>
        <w:t>স্তেগফার (অর্থাৎ মাগফেরাত চাওয়ার সর্বোত্তম পদ্ধতি)</w:t>
      </w:r>
      <w:r>
        <w:rPr>
          <w:rFonts w:ascii="Kalpurush" w:eastAsia="Nikosh" w:hAnsi="Kalpurush" w:cs="Kalpurush" w:hint="cs"/>
          <w:sz w:val="24"/>
          <w:szCs w:val="24"/>
          <w:cs/>
          <w:lang w:bidi="bn-BD"/>
        </w:rPr>
        <w:t xml:space="preserve"> হলো,</w:t>
      </w:r>
      <w:r w:rsidRPr="00777A76">
        <w:rPr>
          <w:rFonts w:ascii="Kalpurush" w:eastAsia="Nikosh" w:hAnsi="Kalpurush" w:cs="Kalpurush"/>
          <w:sz w:val="24"/>
          <w:szCs w:val="24"/>
          <w:cs/>
          <w:lang w:bidi="bn-BD"/>
        </w:rPr>
        <w:t xml:space="preserve"> তুমি এভাবে বলবে-</w:t>
      </w:r>
    </w:p>
    <w:p w:rsidR="00545D95" w:rsidRPr="0009118F" w:rsidRDefault="00545D95" w:rsidP="00545D95">
      <w:pPr>
        <w:autoSpaceDE w:val="0"/>
        <w:autoSpaceDN w:val="0"/>
        <w:adjustRightInd w:val="0"/>
        <w:spacing w:after="0"/>
        <w:jc w:val="both"/>
        <w:rPr>
          <w:rFonts w:ascii="TimesNewRomanPSMT" w:cs="Kalpurush"/>
          <w:sz w:val="24"/>
          <w:szCs w:val="30"/>
          <w:cs/>
          <w:lang w:bidi="bn-BD"/>
        </w:rPr>
      </w:pPr>
      <w:r w:rsidRPr="00777A76">
        <w:rPr>
          <w:rFonts w:ascii="TimesNewRomanPSMT" w:cs="KFGQPC Uthman Taha Naskh" w:hint="cs"/>
          <w:sz w:val="24"/>
          <w:szCs w:val="24"/>
          <w:rtl/>
        </w:rPr>
        <w:t>اَللّهُمَّ</w:t>
      </w:r>
      <w:r w:rsidRPr="00777A76">
        <w:rPr>
          <w:rFonts w:ascii="TimesNewRomanPSMT" w:cs="KFGQPC Uthman Taha Naskh"/>
          <w:sz w:val="24"/>
          <w:szCs w:val="24"/>
        </w:rPr>
        <w:t xml:space="preserve"> </w:t>
      </w:r>
      <w:r w:rsidRPr="00777A76">
        <w:rPr>
          <w:rFonts w:ascii="TimesNewRomanPSMT" w:cs="KFGQPC Uthman Taha Naskh" w:hint="cs"/>
          <w:sz w:val="24"/>
          <w:szCs w:val="24"/>
          <w:rtl/>
        </w:rPr>
        <w:t>اَنْتَ</w:t>
      </w:r>
      <w:r w:rsidRPr="00777A76">
        <w:rPr>
          <w:rFonts w:ascii="TimesNewRomanPSMT" w:cs="KFGQPC Uthman Taha Naskh"/>
          <w:sz w:val="24"/>
          <w:szCs w:val="24"/>
        </w:rPr>
        <w:t xml:space="preserve"> </w:t>
      </w:r>
      <w:r w:rsidRPr="00777A76">
        <w:rPr>
          <w:rFonts w:ascii="TimesNewRomanPSMT" w:cs="KFGQPC Uthman Taha Naskh" w:hint="cs"/>
          <w:sz w:val="24"/>
          <w:szCs w:val="24"/>
          <w:rtl/>
        </w:rPr>
        <w:t>رَبِيْ</w:t>
      </w:r>
      <w:r w:rsidRPr="00777A76">
        <w:rPr>
          <w:rFonts w:ascii="TimesNewRomanPSMT" w:cs="KFGQPC Uthman Taha Naskh"/>
          <w:sz w:val="24"/>
          <w:szCs w:val="24"/>
        </w:rPr>
        <w:t xml:space="preserve"> </w:t>
      </w:r>
      <w:r w:rsidRPr="00777A76">
        <w:rPr>
          <w:rFonts w:ascii="TimesNewRomanPSMT" w:cs="KFGQPC Uthman Taha Naskh" w:hint="cs"/>
          <w:sz w:val="24"/>
          <w:szCs w:val="24"/>
          <w:rtl/>
        </w:rPr>
        <w:t>لَا</w:t>
      </w:r>
      <w:r w:rsidRPr="00777A76">
        <w:rPr>
          <w:rFonts w:ascii="TimesNewRomanPSMT" w:cs="KFGQPC Uthman Taha Naskh"/>
          <w:sz w:val="24"/>
          <w:szCs w:val="24"/>
        </w:rPr>
        <w:t xml:space="preserve"> </w:t>
      </w:r>
      <w:r w:rsidRPr="00777A76">
        <w:rPr>
          <w:rFonts w:ascii="TimesNewRomanPSMT" w:cs="KFGQPC Uthman Taha Naskh" w:hint="cs"/>
          <w:sz w:val="24"/>
          <w:szCs w:val="24"/>
          <w:rtl/>
        </w:rPr>
        <w:t>إلَهَ</w:t>
      </w:r>
      <w:r w:rsidRPr="00777A76">
        <w:rPr>
          <w:rFonts w:ascii="TimesNewRomanPSMT" w:cs="KFGQPC Uthman Taha Naskh"/>
          <w:sz w:val="24"/>
          <w:szCs w:val="24"/>
        </w:rPr>
        <w:t xml:space="preserve"> </w:t>
      </w:r>
      <w:r w:rsidRPr="00777A76">
        <w:rPr>
          <w:rFonts w:ascii="TimesNewRomanPSMT" w:cs="KFGQPC Uthman Taha Naskh" w:hint="cs"/>
          <w:sz w:val="24"/>
          <w:szCs w:val="24"/>
          <w:rtl/>
        </w:rPr>
        <w:t>إلَّا</w:t>
      </w:r>
      <w:r w:rsidRPr="00777A76">
        <w:rPr>
          <w:rFonts w:ascii="TimesNewRomanPSMT" w:cs="KFGQPC Uthman Taha Naskh"/>
          <w:sz w:val="24"/>
          <w:szCs w:val="24"/>
        </w:rPr>
        <w:t xml:space="preserve"> </w:t>
      </w:r>
      <w:r w:rsidRPr="00777A76">
        <w:rPr>
          <w:rFonts w:ascii="TimesNewRomanPSMT" w:cs="KFGQPC Uthman Taha Naskh" w:hint="cs"/>
          <w:sz w:val="24"/>
          <w:szCs w:val="24"/>
          <w:rtl/>
        </w:rPr>
        <w:t>اَنْتَ</w:t>
      </w:r>
      <w:r w:rsidRPr="00777A76">
        <w:rPr>
          <w:rFonts w:ascii="TimesNewRomanPSMT" w:cs="KFGQPC Uthman Taha Naskh"/>
          <w:sz w:val="24"/>
          <w:szCs w:val="24"/>
        </w:rPr>
        <w:t xml:space="preserve"> </w:t>
      </w:r>
      <w:r w:rsidRPr="00777A76">
        <w:rPr>
          <w:rFonts w:ascii="TimesNewRomanPSMT" w:cs="KFGQPC Uthman Taha Naskh" w:hint="cs"/>
          <w:sz w:val="24"/>
          <w:szCs w:val="24"/>
          <w:rtl/>
        </w:rPr>
        <w:t>خَلَقْتَنَيْ</w:t>
      </w:r>
      <w:r w:rsidRPr="00777A76">
        <w:rPr>
          <w:rFonts w:ascii="TimesNewRomanPSMT" w:cs="KFGQPC Uthman Taha Naskh"/>
          <w:sz w:val="24"/>
          <w:szCs w:val="24"/>
        </w:rPr>
        <w:t xml:space="preserve"> </w:t>
      </w:r>
      <w:r w:rsidRPr="00777A76">
        <w:rPr>
          <w:rFonts w:ascii="TimesNewRomanPSMT" w:cs="KFGQPC Uthman Taha Naskh" w:hint="cs"/>
          <w:sz w:val="24"/>
          <w:szCs w:val="24"/>
          <w:rtl/>
        </w:rPr>
        <w:t>وَاَنَا</w:t>
      </w:r>
      <w:r w:rsidRPr="00777A76">
        <w:rPr>
          <w:rFonts w:ascii="TimesNewRomanPSMT" w:cs="KFGQPC Uthman Taha Naskh"/>
          <w:sz w:val="24"/>
          <w:szCs w:val="24"/>
        </w:rPr>
        <w:t xml:space="preserve"> </w:t>
      </w:r>
      <w:r w:rsidRPr="00777A76">
        <w:rPr>
          <w:rFonts w:ascii="TimesNewRomanPSMT" w:cs="KFGQPC Uthman Taha Naskh" w:hint="cs"/>
          <w:sz w:val="24"/>
          <w:szCs w:val="24"/>
          <w:rtl/>
        </w:rPr>
        <w:t>عَبْدُكَ</w:t>
      </w:r>
      <w:r w:rsidRPr="00777A76">
        <w:rPr>
          <w:rFonts w:ascii="TimesNewRomanPSMT" w:cs="KFGQPC Uthman Taha Naskh"/>
          <w:sz w:val="24"/>
          <w:szCs w:val="24"/>
        </w:rPr>
        <w:t xml:space="preserve"> </w:t>
      </w:r>
      <w:r w:rsidRPr="00777A76">
        <w:rPr>
          <w:rFonts w:ascii="TimesNewRomanPSMT" w:cs="KFGQPC Uthman Taha Naskh" w:hint="cs"/>
          <w:sz w:val="24"/>
          <w:szCs w:val="24"/>
          <w:rtl/>
        </w:rPr>
        <w:t>وََاَنَا</w:t>
      </w:r>
      <w:r w:rsidRPr="00777A76">
        <w:rPr>
          <w:rFonts w:ascii="TimesNewRomanPSMT" w:cs="KFGQPC Uthman Taha Naskh"/>
          <w:sz w:val="24"/>
          <w:szCs w:val="24"/>
        </w:rPr>
        <w:t xml:space="preserve"> </w:t>
      </w:r>
      <w:r w:rsidRPr="00777A76">
        <w:rPr>
          <w:rFonts w:ascii="TimesNewRomanPSMT" w:cs="KFGQPC Uthman Taha Naskh" w:hint="cs"/>
          <w:sz w:val="24"/>
          <w:szCs w:val="24"/>
          <w:rtl/>
        </w:rPr>
        <w:t>عَلَى</w:t>
      </w:r>
      <w:r w:rsidRPr="00777A76">
        <w:rPr>
          <w:rFonts w:ascii="TimesNewRomanPSMT" w:cs="KFGQPC Uthman Taha Naskh"/>
          <w:sz w:val="24"/>
          <w:szCs w:val="24"/>
        </w:rPr>
        <w:t xml:space="preserve"> </w:t>
      </w:r>
      <w:r w:rsidRPr="00777A76">
        <w:rPr>
          <w:rFonts w:ascii="TimesNewRomanPSMT" w:cs="KFGQPC Uthman Taha Naskh" w:hint="cs"/>
          <w:sz w:val="24"/>
          <w:szCs w:val="24"/>
          <w:rtl/>
        </w:rPr>
        <w:t>عَهْدِكَ</w:t>
      </w:r>
      <w:r w:rsidRPr="00777A76">
        <w:rPr>
          <w:rFonts w:ascii="TimesNewRomanPSMT" w:cs="KFGQPC Uthman Taha Naskh"/>
          <w:sz w:val="24"/>
          <w:szCs w:val="24"/>
        </w:rPr>
        <w:t xml:space="preserve"> </w:t>
      </w:r>
      <w:r w:rsidRPr="00777A76">
        <w:rPr>
          <w:rFonts w:ascii="TimesNewRomanPSMT" w:cs="KFGQPC Uthman Taha Naskh" w:hint="cs"/>
          <w:sz w:val="24"/>
          <w:szCs w:val="24"/>
          <w:rtl/>
        </w:rPr>
        <w:t>وَوَعَدكَ</w:t>
      </w:r>
      <w:r w:rsidRPr="00777A76">
        <w:rPr>
          <w:rFonts w:ascii="TimesNewRomanPSMT" w:cs="KFGQPC Uthman Taha Naskh"/>
          <w:sz w:val="24"/>
          <w:szCs w:val="24"/>
        </w:rPr>
        <w:t xml:space="preserve"> </w:t>
      </w:r>
      <w:r w:rsidRPr="00777A76">
        <w:rPr>
          <w:rFonts w:ascii="TimesNewRomanPSMT" w:cs="KFGQPC Uthman Taha Naskh" w:hint="cs"/>
          <w:sz w:val="24"/>
          <w:szCs w:val="24"/>
          <w:rtl/>
        </w:rPr>
        <w:t>مَااسْتَطْعْتُ</w:t>
      </w:r>
      <w:r w:rsidRPr="00777A76">
        <w:rPr>
          <w:rFonts w:ascii="TimesNewRomanPSMT" w:cs="KFGQPC Uthman Taha Naskh"/>
          <w:sz w:val="24"/>
          <w:szCs w:val="24"/>
        </w:rPr>
        <w:t xml:space="preserve"> </w:t>
      </w:r>
      <w:r w:rsidRPr="00777A76">
        <w:rPr>
          <w:rFonts w:ascii="TimesNewRomanPSMT" w:cs="KFGQPC Uthman Taha Naskh" w:hint="cs"/>
          <w:sz w:val="24"/>
          <w:szCs w:val="24"/>
          <w:rtl/>
        </w:rPr>
        <w:t>اَعُوْذُ</w:t>
      </w:r>
      <w:r w:rsidRPr="00777A76">
        <w:rPr>
          <w:rFonts w:ascii="TimesNewRomanPSMT" w:cs="KFGQPC Uthman Taha Naskh"/>
          <w:sz w:val="24"/>
          <w:szCs w:val="24"/>
        </w:rPr>
        <w:t xml:space="preserve"> </w:t>
      </w:r>
      <w:r w:rsidRPr="00777A76">
        <w:rPr>
          <w:rFonts w:ascii="TimesNewRomanPSMT" w:cs="KFGQPC Uthman Taha Naskh" w:hint="cs"/>
          <w:sz w:val="24"/>
          <w:szCs w:val="24"/>
          <w:rtl/>
        </w:rPr>
        <w:t>بِكَ</w:t>
      </w:r>
      <w:r w:rsidRPr="00777A76">
        <w:rPr>
          <w:rFonts w:ascii="TimesNewRomanPSMT" w:cs="KFGQPC Uthman Taha Naskh"/>
          <w:sz w:val="24"/>
          <w:szCs w:val="24"/>
        </w:rPr>
        <w:t xml:space="preserve"> </w:t>
      </w:r>
      <w:r w:rsidRPr="00777A76">
        <w:rPr>
          <w:rFonts w:ascii="TimesNewRomanPSMT" w:cs="KFGQPC Uthman Taha Naskh" w:hint="cs"/>
          <w:sz w:val="24"/>
          <w:szCs w:val="24"/>
          <w:rtl/>
        </w:rPr>
        <w:t>مِنْ</w:t>
      </w:r>
      <w:r w:rsidRPr="00777A76">
        <w:rPr>
          <w:rFonts w:ascii="TimesNewRomanPSMT" w:cs="KFGQPC Uthman Taha Naskh"/>
          <w:sz w:val="24"/>
          <w:szCs w:val="24"/>
        </w:rPr>
        <w:t xml:space="preserve"> </w:t>
      </w:r>
      <w:r w:rsidRPr="00777A76">
        <w:rPr>
          <w:rFonts w:ascii="TimesNewRomanPSMT" w:cs="KFGQPC Uthman Taha Naskh" w:hint="cs"/>
          <w:sz w:val="24"/>
          <w:szCs w:val="24"/>
          <w:rtl/>
        </w:rPr>
        <w:t>شَر</w:t>
      </w:r>
      <w:r w:rsidRPr="00777A76">
        <w:rPr>
          <w:rFonts w:ascii="TimesNewRomanPSMT" w:cs="KFGQPC Uthman Taha Naskh" w:hint="cs"/>
          <w:sz w:val="24"/>
          <w:szCs w:val="24"/>
          <w:cs/>
          <w:lang w:bidi="bn-BD"/>
        </w:rPr>
        <w:t xml:space="preserve"> </w:t>
      </w:r>
      <w:r w:rsidRPr="00777A76">
        <w:rPr>
          <w:rFonts w:ascii="TimesNewRomanPSMT" w:cs="KFGQPC Uthman Taha Naskh" w:hint="cs"/>
          <w:sz w:val="24"/>
          <w:szCs w:val="24"/>
          <w:rtl/>
        </w:rPr>
        <w:t>مَا</w:t>
      </w:r>
      <w:r w:rsidRPr="00777A76">
        <w:rPr>
          <w:rFonts w:ascii="TimesNewRomanPSMT" w:cs="KFGQPC Uthman Taha Naskh"/>
          <w:sz w:val="24"/>
          <w:szCs w:val="24"/>
        </w:rPr>
        <w:t xml:space="preserve"> </w:t>
      </w:r>
      <w:r w:rsidRPr="00777A76">
        <w:rPr>
          <w:rFonts w:ascii="TimesNewRomanPSMT" w:cs="KFGQPC Uthman Taha Naskh" w:hint="cs"/>
          <w:sz w:val="24"/>
          <w:szCs w:val="24"/>
          <w:rtl/>
        </w:rPr>
        <w:t>صَنَعْتُ</w:t>
      </w:r>
      <w:r w:rsidRPr="00777A76">
        <w:rPr>
          <w:rFonts w:ascii="TimesNewRomanPSMT" w:cs="KFGQPC Uthman Taha Naskh"/>
          <w:sz w:val="24"/>
          <w:szCs w:val="24"/>
        </w:rPr>
        <w:t xml:space="preserve"> </w:t>
      </w:r>
      <w:r w:rsidRPr="00777A76">
        <w:rPr>
          <w:rFonts w:ascii="TimesNewRomanPSMT" w:cs="KFGQPC Uthman Taha Naskh" w:hint="cs"/>
          <w:sz w:val="24"/>
          <w:szCs w:val="24"/>
          <w:rtl/>
        </w:rPr>
        <w:t>اَبُوْءُ</w:t>
      </w:r>
      <w:r w:rsidRPr="00777A76">
        <w:rPr>
          <w:rFonts w:ascii="TimesNewRomanPSMT" w:cs="KFGQPC Uthman Taha Naskh"/>
          <w:sz w:val="24"/>
          <w:szCs w:val="24"/>
        </w:rPr>
        <w:t xml:space="preserve"> </w:t>
      </w:r>
      <w:r w:rsidRPr="00777A76">
        <w:rPr>
          <w:rFonts w:ascii="TimesNewRomanPSMT" w:cs="KFGQPC Uthman Taha Naskh" w:hint="cs"/>
          <w:sz w:val="24"/>
          <w:szCs w:val="24"/>
          <w:rtl/>
        </w:rPr>
        <w:t>لَكَ</w:t>
      </w:r>
      <w:r w:rsidRPr="00777A76">
        <w:rPr>
          <w:rFonts w:ascii="TimesNewRomanPSMT" w:cs="KFGQPC Uthman Taha Naskh"/>
          <w:sz w:val="24"/>
          <w:szCs w:val="24"/>
        </w:rPr>
        <w:t xml:space="preserve"> </w:t>
      </w:r>
      <w:r w:rsidRPr="00777A76">
        <w:rPr>
          <w:rFonts w:ascii="TimesNewRomanPSMT" w:cs="KFGQPC Uthman Taha Naskh" w:hint="cs"/>
          <w:sz w:val="24"/>
          <w:szCs w:val="24"/>
          <w:rtl/>
        </w:rPr>
        <w:t>بِنِعْمَتِكَ</w:t>
      </w:r>
      <w:r w:rsidRPr="00777A76">
        <w:rPr>
          <w:rFonts w:ascii="TimesNewRomanPSMT" w:cs="KFGQPC Uthman Taha Naskh"/>
          <w:sz w:val="24"/>
          <w:szCs w:val="24"/>
        </w:rPr>
        <w:t xml:space="preserve"> </w:t>
      </w:r>
      <w:r w:rsidRPr="00777A76">
        <w:rPr>
          <w:rFonts w:ascii="TimesNewRomanPSMT" w:cs="KFGQPC Uthman Taha Naskh" w:hint="cs"/>
          <w:sz w:val="24"/>
          <w:szCs w:val="24"/>
          <w:rtl/>
        </w:rPr>
        <w:t>عَلَيَّ</w:t>
      </w:r>
      <w:r w:rsidRPr="00777A76">
        <w:rPr>
          <w:rFonts w:ascii="TimesNewRomanPSMT" w:cs="KFGQPC Uthman Taha Naskh"/>
          <w:sz w:val="24"/>
          <w:szCs w:val="24"/>
        </w:rPr>
        <w:t xml:space="preserve"> </w:t>
      </w:r>
      <w:r w:rsidRPr="00777A76">
        <w:rPr>
          <w:rFonts w:ascii="TimesNewRomanPSMT" w:cs="KFGQPC Uthman Taha Naskh" w:hint="cs"/>
          <w:sz w:val="24"/>
          <w:szCs w:val="24"/>
          <w:rtl/>
        </w:rPr>
        <w:t>وَاَبُوْءُ</w:t>
      </w:r>
      <w:r w:rsidRPr="00777A76">
        <w:rPr>
          <w:rFonts w:ascii="TimesNewRomanPSMT" w:cs="KFGQPC Uthman Taha Naskh"/>
          <w:sz w:val="24"/>
          <w:szCs w:val="24"/>
        </w:rPr>
        <w:t xml:space="preserve"> </w:t>
      </w:r>
      <w:r w:rsidRPr="00777A76">
        <w:rPr>
          <w:rFonts w:ascii="TimesNewRomanPSMT" w:cs="KFGQPC Uthman Taha Naskh" w:hint="cs"/>
          <w:sz w:val="24"/>
          <w:szCs w:val="24"/>
          <w:rtl/>
        </w:rPr>
        <w:t>بِذَنْبِيْ</w:t>
      </w:r>
      <w:r w:rsidRPr="00777A76">
        <w:rPr>
          <w:rFonts w:ascii="TimesNewRomanPSMT" w:cs="KFGQPC Uthman Taha Naskh"/>
          <w:sz w:val="24"/>
          <w:szCs w:val="24"/>
        </w:rPr>
        <w:t xml:space="preserve"> </w:t>
      </w:r>
      <w:r w:rsidRPr="00777A76">
        <w:rPr>
          <w:rFonts w:ascii="TimesNewRomanPSMT" w:cs="KFGQPC Uthman Taha Naskh" w:hint="cs"/>
          <w:sz w:val="24"/>
          <w:szCs w:val="24"/>
          <w:rtl/>
        </w:rPr>
        <w:t>فَاغْفِرْلِيْ</w:t>
      </w:r>
      <w:r w:rsidRPr="00777A76">
        <w:rPr>
          <w:rFonts w:ascii="TimesNewRomanPSMT" w:cs="KFGQPC Uthman Taha Naskh"/>
          <w:sz w:val="24"/>
          <w:szCs w:val="24"/>
        </w:rPr>
        <w:t xml:space="preserve"> </w:t>
      </w:r>
      <w:r w:rsidRPr="00777A76">
        <w:rPr>
          <w:rFonts w:ascii="TimesNewRomanPSMT" w:cs="KFGQPC Uthman Taha Naskh" w:hint="cs"/>
          <w:sz w:val="24"/>
          <w:szCs w:val="24"/>
          <w:rtl/>
        </w:rPr>
        <w:t>فَإنّهُ</w:t>
      </w:r>
      <w:r w:rsidRPr="00777A76">
        <w:rPr>
          <w:rFonts w:ascii="TimesNewRomanPSMT" w:cs="KFGQPC Uthman Taha Naskh"/>
          <w:sz w:val="24"/>
          <w:szCs w:val="24"/>
        </w:rPr>
        <w:t xml:space="preserve"> </w:t>
      </w:r>
      <w:r w:rsidRPr="00777A76">
        <w:rPr>
          <w:rFonts w:ascii="TimesNewRomanPSMT" w:cs="KFGQPC Uthman Taha Naskh" w:hint="cs"/>
          <w:sz w:val="24"/>
          <w:szCs w:val="24"/>
          <w:rtl/>
        </w:rPr>
        <w:t>لَا</w:t>
      </w:r>
      <w:r w:rsidRPr="00777A76">
        <w:rPr>
          <w:rFonts w:ascii="TimesNewRomanPSMT" w:cs="KFGQPC Uthman Taha Naskh"/>
          <w:sz w:val="24"/>
          <w:szCs w:val="24"/>
        </w:rPr>
        <w:t xml:space="preserve"> </w:t>
      </w:r>
      <w:r w:rsidRPr="00777A76">
        <w:rPr>
          <w:rFonts w:ascii="TimesNewRomanPSMT" w:cs="KFGQPC Uthman Taha Naskh" w:hint="cs"/>
          <w:sz w:val="24"/>
          <w:szCs w:val="24"/>
          <w:rtl/>
        </w:rPr>
        <w:t>يَغْفِرُ</w:t>
      </w:r>
      <w:r w:rsidRPr="00777A76">
        <w:rPr>
          <w:rFonts w:ascii="TimesNewRomanPSMT" w:cs="KFGQPC Uthman Taha Naskh"/>
          <w:sz w:val="24"/>
          <w:szCs w:val="24"/>
        </w:rPr>
        <w:t xml:space="preserve"> </w:t>
      </w:r>
      <w:r w:rsidRPr="00777A76">
        <w:rPr>
          <w:rFonts w:ascii="TimesNewRomanPSMT" w:cs="KFGQPC Uthman Taha Naskh" w:hint="cs"/>
          <w:sz w:val="24"/>
          <w:szCs w:val="24"/>
          <w:rtl/>
        </w:rPr>
        <w:t>الذّنُوْبَ</w:t>
      </w:r>
      <w:r w:rsidRPr="00777A76">
        <w:rPr>
          <w:rFonts w:ascii="TimesNewRomanPSMT" w:cs="KFGQPC Uthman Taha Naskh"/>
          <w:sz w:val="24"/>
          <w:szCs w:val="24"/>
        </w:rPr>
        <w:t xml:space="preserve"> </w:t>
      </w:r>
      <w:r w:rsidRPr="00777A76">
        <w:rPr>
          <w:rFonts w:ascii="TimesNewRomanPSMT" w:cs="KFGQPC Uthman Taha Naskh" w:hint="cs"/>
          <w:sz w:val="24"/>
          <w:szCs w:val="24"/>
          <w:rtl/>
        </w:rPr>
        <w:t>إلَّا</w:t>
      </w:r>
      <w:r w:rsidRPr="00777A76">
        <w:rPr>
          <w:rFonts w:ascii="TimesNewRomanPSMT" w:cs="KFGQPC Uthman Taha Naskh"/>
          <w:sz w:val="24"/>
          <w:szCs w:val="24"/>
        </w:rPr>
        <w:t xml:space="preserve"> </w:t>
      </w:r>
      <w:r w:rsidRPr="00777A76">
        <w:rPr>
          <w:rFonts w:ascii="TimesNewRomanPSMT" w:cs="KFGQPC Uthman Taha Naskh" w:hint="cs"/>
          <w:sz w:val="24"/>
          <w:szCs w:val="24"/>
          <w:rtl/>
        </w:rPr>
        <w:t>اَنْتَ</w:t>
      </w:r>
      <w:r w:rsidRPr="00777A76">
        <w:rPr>
          <w:rFonts w:ascii="TimesNewRomanPSMT" w:cs="KFGQPC Uthman Taha Naskh"/>
          <w:sz w:val="24"/>
          <w:szCs w:val="24"/>
        </w:rPr>
        <w:t xml:space="preserve"> .</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রাসূলুল্লাহ্ সাল্লাল্লাহু আলাইহি ওয়াসাল্লাম</w:t>
      </w:r>
      <w:r>
        <w:rPr>
          <w:rFonts w:ascii="Kalpurush" w:eastAsia="Nikosh" w:hAnsi="Kalpurush" w:cs="Kalpurush"/>
          <w:sz w:val="24"/>
          <w:szCs w:val="24"/>
          <w:cs/>
          <w:lang w:bidi="bn-BD"/>
        </w:rPr>
        <w:t xml:space="preserve"> বলে</w:t>
      </w:r>
      <w:r w:rsidRPr="00777A76">
        <w:rPr>
          <w:rFonts w:ascii="Kalpurush" w:eastAsia="Nikosh" w:hAnsi="Kalpurush" w:cs="Kalpurush"/>
          <w:sz w:val="24"/>
          <w:szCs w:val="24"/>
          <w:cs/>
          <w:lang w:bidi="bn-BD"/>
        </w:rPr>
        <w:t>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যে ব্যক্তি দৃঢ় বিশ্বাস নিয়ে দিনের যে কোনো অংশে এ </w:t>
      </w:r>
      <w:r w:rsidRPr="00777A76">
        <w:rPr>
          <w:rFonts w:ascii="Kalpurush" w:eastAsia="Nikosh" w:hAnsi="Kalpurush" w:cs="Kalpurush" w:hint="cs"/>
          <w:sz w:val="24"/>
          <w:szCs w:val="24"/>
          <w:cs/>
          <w:lang w:bidi="bn-BD"/>
        </w:rPr>
        <w:t>ই</w:t>
      </w:r>
      <w:r w:rsidRPr="00777A76">
        <w:rPr>
          <w:rFonts w:ascii="Kalpurush" w:eastAsia="Nikosh" w:hAnsi="Kalpurush" w:cs="Kalpurush"/>
          <w:sz w:val="24"/>
          <w:szCs w:val="24"/>
          <w:cs/>
          <w:lang w:bidi="bn-BD"/>
        </w:rPr>
        <w:t>স্তেগফার পড়বে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সে</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যদি ঐ দিন সন্ধ্যার পূর্বে মারা যায়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তাহলে জান্নাতবাসী হবে। অনুরূপ ভাবে কেউ যদি রাতের কোনো অংশে এ </w:t>
      </w:r>
      <w:r w:rsidRPr="00777A76">
        <w:rPr>
          <w:rFonts w:ascii="Kalpurush" w:eastAsia="Nikosh" w:hAnsi="Kalpurush" w:cs="Kalpurush" w:hint="cs"/>
          <w:sz w:val="24"/>
          <w:szCs w:val="24"/>
          <w:cs/>
          <w:lang w:bidi="bn-BD"/>
        </w:rPr>
        <w:t>ই</w:t>
      </w:r>
      <w:r w:rsidRPr="00777A76">
        <w:rPr>
          <w:rFonts w:ascii="Kalpurush" w:eastAsia="Nikosh" w:hAnsi="Kalpurush" w:cs="Kalpurush"/>
          <w:sz w:val="24"/>
          <w:szCs w:val="24"/>
          <w:cs/>
          <w:lang w:bidi="bn-BD"/>
        </w:rPr>
        <w:t>স্তেগফার পড়ে</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আর সকাল হওয়ার আগে মারা যায়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তাহলে সে ও জান্নাতবাসী </w:t>
      </w:r>
      <w:r>
        <w:rPr>
          <w:rFonts w:ascii="Kalpurush" w:eastAsia="Nikosh" w:hAnsi="Kalpurush" w:cs="Kalpurush"/>
          <w:sz w:val="24"/>
          <w:szCs w:val="24"/>
          <w:cs/>
          <w:lang w:bidi="bn-BD"/>
        </w:rPr>
        <w:t>হবে।</w:t>
      </w:r>
      <w:r>
        <w:rPr>
          <w:rStyle w:val="FootnoteReference"/>
          <w:rFonts w:ascii="Kalpurush" w:eastAsia="Nikosh" w:hAnsi="Kalpurush" w:cs="Kalpurush"/>
          <w:sz w:val="24"/>
          <w:szCs w:val="24"/>
          <w:cs/>
          <w:lang w:bidi="bn-BD"/>
        </w:rPr>
        <w:footnoteReference w:id="41"/>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hint="cs"/>
          <w:b/>
          <w:bCs/>
          <w:sz w:val="24"/>
          <w:szCs w:val="24"/>
          <w:cs/>
          <w:lang w:bidi="bn-BD"/>
        </w:rPr>
        <w:t xml:space="preserve">দো‘আর </w:t>
      </w:r>
      <w:r w:rsidRPr="00777A76">
        <w:rPr>
          <w:rFonts w:ascii="Kalpurush" w:eastAsia="Nikosh" w:hAnsi="Kalpurush" w:cs="Kalpurush"/>
          <w:b/>
          <w:bCs/>
          <w:sz w:val="24"/>
          <w:szCs w:val="24"/>
          <w:cs/>
          <w:lang w:bidi="bn-BD"/>
        </w:rPr>
        <w:t>অর্থ:</w:t>
      </w:r>
      <w:r w:rsidRPr="00777A76">
        <w:rPr>
          <w:rFonts w:ascii="Kalpurush" w:eastAsia="Nikosh" w:hAnsi="Kalpurush" w:cs="Kalpurush"/>
          <w:sz w:val="24"/>
          <w:szCs w:val="24"/>
          <w:cs/>
          <w:lang w:bidi="bn-BD"/>
        </w:rPr>
        <w:t xml:space="preserve"> </w:t>
      </w:r>
      <w:r w:rsidRPr="00777A76">
        <w:rPr>
          <w:rFonts w:ascii="Kalpurush" w:eastAsia="Nikosh" w:hAnsi="Kalpurush" w:cs="Kalpurush" w:hint="cs"/>
          <w:sz w:val="24"/>
          <w:szCs w:val="24"/>
          <w:cs/>
          <w:lang w:bidi="bn-BD"/>
        </w:rPr>
        <w:t>হে</w:t>
      </w:r>
      <w:r w:rsidRPr="00777A76">
        <w:rPr>
          <w:rFonts w:ascii="Kalpurush" w:eastAsia="Nikosh" w:hAnsi="Kalpurush" w:cs="Kalpurush"/>
          <w:sz w:val="24"/>
          <w:szCs w:val="24"/>
          <w:cs/>
          <w:lang w:bidi="bn-BD"/>
        </w:rPr>
        <w:t xml:space="preserve"> আল্লাহ! আপনিই আমার রব আপনি ছাড়া কোনো </w:t>
      </w:r>
      <w:r w:rsidRPr="00777A76">
        <w:rPr>
          <w:rFonts w:ascii="Kalpurush" w:eastAsia="Nikosh" w:hAnsi="Kalpurush" w:cs="Kalpurush" w:hint="cs"/>
          <w:sz w:val="24"/>
          <w:szCs w:val="24"/>
          <w:cs/>
          <w:lang w:bidi="bn-BD"/>
        </w:rPr>
        <w:t xml:space="preserve">সত্য </w:t>
      </w:r>
      <w:r w:rsidRPr="00777A76">
        <w:rPr>
          <w:rFonts w:ascii="Kalpurush" w:eastAsia="Nikosh" w:hAnsi="Kalpurush" w:cs="Kalpurush"/>
          <w:sz w:val="24"/>
          <w:szCs w:val="24"/>
          <w:cs/>
          <w:lang w:bidi="bn-BD"/>
        </w:rPr>
        <w:t>ইলাহ নেই</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আপনিই আমাকে সৃষ্টি করেছেন। আমি আপনার বান্দা</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আমি সাধ্যনুযায়ী আপনার সাথে কৃত অঙ্গীকার ও ওয়াদার ওপর প্রতিষ্ঠিত আছি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আমি নিজের কৃত বদ আমল </w:t>
      </w:r>
      <w:r w:rsidRPr="00777A76">
        <w:rPr>
          <w:rFonts w:ascii="Kalpurush" w:eastAsia="Nikosh" w:hAnsi="Kalpurush" w:cs="Kalpurush" w:hint="cs"/>
          <w:sz w:val="24"/>
          <w:szCs w:val="24"/>
          <w:cs/>
          <w:lang w:bidi="bn-BD"/>
        </w:rPr>
        <w:t>থেকে</w:t>
      </w:r>
      <w:r w:rsidRPr="00777A76">
        <w:rPr>
          <w:rFonts w:ascii="Kalpurush" w:eastAsia="Nikosh" w:hAnsi="Kalpurush" w:cs="Kalpurush"/>
          <w:sz w:val="24"/>
          <w:szCs w:val="24"/>
          <w:cs/>
          <w:lang w:bidi="bn-BD"/>
        </w:rPr>
        <w:t xml:space="preserve"> আপনার নিকট আশ্রয় চাচ্ছি। আমার ওপর আপনার যে সব ন</w:t>
      </w:r>
      <w:r w:rsidRPr="00777A76">
        <w:rPr>
          <w:rFonts w:ascii="Kalpurush" w:eastAsia="Nikosh" w:hAnsi="Kalpurush" w:cs="Kalpurush" w:hint="cs"/>
          <w:sz w:val="24"/>
          <w:szCs w:val="24"/>
          <w:cs/>
          <w:lang w:bidi="bn-BD"/>
        </w:rPr>
        <w:t>ি‘আ</w:t>
      </w:r>
      <w:r w:rsidRPr="00777A76">
        <w:rPr>
          <w:rFonts w:ascii="Kalpurush" w:eastAsia="Nikosh" w:hAnsi="Kalpurush" w:cs="Kalpurush"/>
          <w:sz w:val="24"/>
          <w:szCs w:val="24"/>
          <w:cs/>
          <w:lang w:bidi="bn-BD"/>
        </w:rPr>
        <w:t>মত রয়েছে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 স্বীকার করছি এবং স্বীয় গ</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নাহের স্বীকারোক্তি দিচ্ছি। অতএব</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w:t>
      </w:r>
      <w:r w:rsidRPr="00777A76">
        <w:rPr>
          <w:rFonts w:ascii="Kalpurush" w:eastAsia="Nikosh" w:hAnsi="Kalpurush" w:cs="Kalpurush" w:hint="cs"/>
          <w:sz w:val="24"/>
          <w:szCs w:val="24"/>
          <w:cs/>
          <w:lang w:bidi="bn-BD"/>
        </w:rPr>
        <w:t xml:space="preserve">আপনি </w:t>
      </w:r>
      <w:r w:rsidRPr="00777A76">
        <w:rPr>
          <w:rFonts w:ascii="Kalpurush" w:eastAsia="Nikosh" w:hAnsi="Kalpurush" w:cs="Kalpurush"/>
          <w:sz w:val="24"/>
          <w:szCs w:val="24"/>
          <w:cs/>
          <w:lang w:bidi="bn-BD"/>
        </w:rPr>
        <w:t>আমাকে ক্ষমা করুন</w:t>
      </w:r>
      <w:r w:rsidRPr="000B2A14">
        <w:rPr>
          <w:rFonts w:ascii="SolaimanLipi" w:eastAsia="Nikosh" w:hAnsi="SolaimanLipi" w:cs="SolaimanLipi"/>
          <w:sz w:val="24"/>
          <w:szCs w:val="24"/>
          <w:cs/>
          <w:lang w:bidi="hi-IN"/>
        </w:rPr>
        <w:t>।</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কেননা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আপনি ভিন্ন কেউ গুনাহ মাফ করতে পারে না।</w:t>
      </w:r>
    </w:p>
    <w:p w:rsidR="00545D95" w:rsidRPr="00A508DD" w:rsidRDefault="00545D95" w:rsidP="00545D95">
      <w:pPr>
        <w:keepNext/>
        <w:widowControl w:val="0"/>
        <w:autoSpaceDE w:val="0"/>
        <w:autoSpaceDN w:val="0"/>
        <w:bidi w:val="0"/>
        <w:adjustRightInd w:val="0"/>
        <w:jc w:val="both"/>
        <w:rPr>
          <w:rFonts w:ascii="Kalpurush" w:hAnsi="Kalpurush" w:cs="Kalpurush"/>
          <w:b/>
          <w:bCs/>
          <w:sz w:val="24"/>
          <w:szCs w:val="24"/>
        </w:rPr>
      </w:pPr>
      <w:r w:rsidRPr="00A508DD">
        <w:rPr>
          <w:rFonts w:ascii="Kalpurush" w:eastAsia="Nikosh" w:hAnsi="Kalpurush" w:cs="Kalpurush"/>
          <w:b/>
          <w:bCs/>
          <w:sz w:val="24"/>
          <w:szCs w:val="24"/>
          <w:cs/>
          <w:lang w:bidi="bn-BD"/>
        </w:rPr>
        <w:lastRenderedPageBreak/>
        <w:t>দুই. আল্লাহর আযাব হতে নিরাপত্তা।</w:t>
      </w:r>
    </w:p>
    <w:p w:rsidR="00545D95" w:rsidRPr="00A508DD" w:rsidRDefault="00545D95" w:rsidP="00545D95">
      <w:pPr>
        <w:autoSpaceDE w:val="0"/>
        <w:autoSpaceDN w:val="0"/>
        <w:bidi w:val="0"/>
        <w:adjustRightInd w:val="0"/>
        <w:jc w:val="both"/>
        <w:rPr>
          <w:rFonts w:ascii="Kalpurush" w:hAnsi="Kalpurush" w:cs="Kalpurush"/>
          <w:sz w:val="24"/>
          <w:szCs w:val="24"/>
        </w:rPr>
      </w:pPr>
      <w:r w:rsidRPr="00A508DD">
        <w:rPr>
          <w:rFonts w:ascii="Kalpurush" w:eastAsia="Nikosh" w:hAnsi="Kalpurush" w:cs="Kalpurush"/>
          <w:sz w:val="24"/>
          <w:szCs w:val="24"/>
          <w:cs/>
          <w:lang w:bidi="bn-BD"/>
        </w:rPr>
        <w:t>আলী রা</w:t>
      </w:r>
      <w:r>
        <w:rPr>
          <w:rFonts w:ascii="Kalpurush" w:eastAsia="Nikosh" w:hAnsi="Kalpurush" w:cs="Kalpurush" w:hint="cs"/>
          <w:sz w:val="24"/>
          <w:szCs w:val="24"/>
          <w:cs/>
          <w:lang w:bidi="bn-BD"/>
        </w:rPr>
        <w:t>দিয়াল্লাহু আনহু</w:t>
      </w:r>
      <w:r w:rsidRPr="00A508DD">
        <w:rPr>
          <w:rFonts w:ascii="Kalpurush" w:eastAsia="Nikosh" w:hAnsi="Kalpurush" w:cs="Kalpurush"/>
          <w:sz w:val="24"/>
          <w:szCs w:val="24"/>
          <w:cs/>
          <w:lang w:bidi="bn-BD"/>
        </w:rPr>
        <w:t xml:space="preserve"> থেকে বর্ণিত, তিনি বলেছেন</w:t>
      </w:r>
      <w:r>
        <w:rPr>
          <w:rFonts w:ascii="Kalpurush" w:eastAsia="Nikosh" w:hAnsi="Kalpurush" w:cs="Kalpurush" w:hint="cs"/>
          <w:sz w:val="24"/>
          <w:szCs w:val="24"/>
          <w:cs/>
          <w:lang w:bidi="bn-BD"/>
        </w:rPr>
        <w:t>,</w:t>
      </w:r>
      <w:r w:rsidRPr="00A508DD">
        <w:rPr>
          <w:rFonts w:ascii="Kalpurush" w:eastAsia="Nikosh" w:hAnsi="Kalpurush" w:cs="Kalpurush"/>
          <w:sz w:val="24"/>
          <w:szCs w:val="24"/>
          <w:cs/>
          <w:lang w:bidi="bn-BD"/>
        </w:rPr>
        <w:t xml:space="preserve"> আল্লাহর আযাব থেকে মুক্তির জন্য </w:t>
      </w:r>
      <w:r>
        <w:rPr>
          <w:rFonts w:ascii="Kalpurush" w:eastAsia="Nikosh" w:hAnsi="Kalpurush" w:cs="Kalpurush" w:hint="cs"/>
          <w:sz w:val="24"/>
          <w:szCs w:val="24"/>
          <w:cs/>
          <w:lang w:bidi="bn-BD"/>
        </w:rPr>
        <w:t>জ</w:t>
      </w:r>
      <w:r w:rsidRPr="00A508DD">
        <w:rPr>
          <w:rFonts w:ascii="Kalpurush" w:eastAsia="Nikosh" w:hAnsi="Kalpurush" w:cs="Kalpurush"/>
          <w:sz w:val="24"/>
          <w:szCs w:val="24"/>
          <w:cs/>
          <w:lang w:bidi="bn-BD"/>
        </w:rPr>
        <w:t>মিনের বুকে দু</w:t>
      </w:r>
      <w:r>
        <w:rPr>
          <w:rFonts w:ascii="Kalpurush" w:eastAsia="Nikosh" w:hAnsi="Kalpurush" w:cs="Kalpurush" w:hint="cs"/>
          <w:sz w:val="24"/>
          <w:szCs w:val="24"/>
          <w:cs/>
          <w:lang w:bidi="bn-BD"/>
        </w:rPr>
        <w:t>‘</w:t>
      </w:r>
      <w:r w:rsidRPr="00A508DD">
        <w:rPr>
          <w:rFonts w:ascii="Kalpurush" w:eastAsia="Nikosh" w:hAnsi="Kalpurush" w:cs="Kalpurush"/>
          <w:sz w:val="24"/>
          <w:szCs w:val="24"/>
          <w:cs/>
          <w:lang w:bidi="bn-BD"/>
        </w:rPr>
        <w:t>টি</w:t>
      </w:r>
      <w:r>
        <w:rPr>
          <w:rFonts w:ascii="Kalpurush" w:eastAsia="Nikosh" w:hAnsi="Kalpurush" w:cs="Kalpurush" w:hint="cs"/>
          <w:sz w:val="24"/>
          <w:szCs w:val="24"/>
          <w:cs/>
          <w:lang w:bidi="bn-BD"/>
        </w:rPr>
        <w:t xml:space="preserve"> </w:t>
      </w:r>
      <w:r w:rsidRPr="00A508DD">
        <w:rPr>
          <w:rFonts w:ascii="Kalpurush" w:eastAsia="Nikosh" w:hAnsi="Kalpurush" w:cs="Kalpurush"/>
          <w:sz w:val="24"/>
          <w:szCs w:val="24"/>
          <w:cs/>
          <w:lang w:bidi="bn-BD"/>
        </w:rPr>
        <w:t>নিরাপত্তা ছিল দু</w:t>
      </w:r>
      <w:r>
        <w:rPr>
          <w:rFonts w:ascii="Kalpurush" w:eastAsia="Nikosh" w:hAnsi="Kalpurush" w:cs="Kalpurush" w:hint="cs"/>
          <w:sz w:val="24"/>
          <w:szCs w:val="24"/>
          <w:cs/>
          <w:lang w:bidi="bn-BD"/>
        </w:rPr>
        <w:t>‘</w:t>
      </w:r>
      <w:r w:rsidRPr="00A508DD">
        <w:rPr>
          <w:rFonts w:ascii="Kalpurush" w:eastAsia="Nikosh" w:hAnsi="Kalpurush" w:cs="Kalpurush"/>
          <w:sz w:val="24"/>
          <w:szCs w:val="24"/>
          <w:cs/>
          <w:lang w:bidi="bn-BD"/>
        </w:rPr>
        <w:t>টির একটি উঠে গেছে, আরেকটি অবশিষ্ট আছে, তোমরা সেটাকে আঁকড়ে ধর।</w:t>
      </w:r>
    </w:p>
    <w:p w:rsidR="00545D95" w:rsidRPr="00A508DD" w:rsidRDefault="00545D95" w:rsidP="00545D95">
      <w:pPr>
        <w:autoSpaceDE w:val="0"/>
        <w:autoSpaceDN w:val="0"/>
        <w:bidi w:val="0"/>
        <w:adjustRightInd w:val="0"/>
        <w:jc w:val="both"/>
        <w:rPr>
          <w:rFonts w:ascii="Kalpurush" w:hAnsi="Kalpurush" w:cs="Kalpurush"/>
          <w:sz w:val="24"/>
          <w:szCs w:val="24"/>
        </w:rPr>
      </w:pPr>
      <w:r w:rsidRPr="00A508DD">
        <w:rPr>
          <w:rFonts w:ascii="Kalpurush" w:eastAsia="Nikosh" w:hAnsi="Kalpurush" w:cs="Kalpurush"/>
          <w:sz w:val="24"/>
          <w:szCs w:val="24"/>
          <w:cs/>
          <w:lang w:bidi="bn-BD"/>
        </w:rPr>
        <w:t>আল্লাহ তা</w:t>
      </w:r>
      <w:r>
        <w:rPr>
          <w:rFonts w:ascii="Kalpurush" w:eastAsia="Nikosh" w:hAnsi="Kalpurush" w:cs="Kalpurush" w:hint="cs"/>
          <w:sz w:val="24"/>
          <w:szCs w:val="24"/>
          <w:cs/>
          <w:lang w:bidi="bn-BD"/>
        </w:rPr>
        <w:t>‘</w:t>
      </w:r>
      <w:r w:rsidRPr="00A508DD">
        <w:rPr>
          <w:rFonts w:ascii="Kalpurush" w:eastAsia="Nikosh" w:hAnsi="Kalpurush" w:cs="Kalpurush"/>
          <w:sz w:val="24"/>
          <w:szCs w:val="24"/>
          <w:cs/>
          <w:lang w:bidi="bn-BD"/>
        </w:rPr>
        <w:t xml:space="preserve">আলা </w:t>
      </w:r>
      <w:r>
        <w:rPr>
          <w:rFonts w:ascii="Kalpurush" w:eastAsia="Nikosh" w:hAnsi="Kalpurush" w:cs="Kalpurush" w:hint="cs"/>
          <w:sz w:val="24"/>
          <w:szCs w:val="24"/>
          <w:cs/>
          <w:lang w:bidi="bn-BD"/>
        </w:rPr>
        <w:t>বলেন,</w:t>
      </w:r>
      <w:r>
        <w:rPr>
          <w:rFonts w:ascii="Kalpurush" w:eastAsia="Nikosh" w:hAnsi="Kalpurush" w:cs="Kalpurush"/>
          <w:sz w:val="24"/>
          <w:szCs w:val="24"/>
          <w:cs/>
          <w:lang w:bidi="bn-BD"/>
        </w:rPr>
        <w:t xml:space="preserve"> ‘‘হে নবী! আপনি তাদের ভ</w:t>
      </w:r>
      <w:r>
        <w:rPr>
          <w:rFonts w:ascii="Kalpurush" w:eastAsia="Nikosh" w:hAnsi="Kalpurush" w:cs="Kalpurush" w:hint="cs"/>
          <w:sz w:val="24"/>
          <w:szCs w:val="24"/>
          <w:cs/>
          <w:lang w:bidi="bn-BD"/>
        </w:rPr>
        <w:t>ি</w:t>
      </w:r>
      <w:r w:rsidRPr="00A508DD">
        <w:rPr>
          <w:rFonts w:ascii="Kalpurush" w:eastAsia="Nikosh" w:hAnsi="Kalpurush" w:cs="Kalpurush"/>
          <w:sz w:val="24"/>
          <w:szCs w:val="24"/>
          <w:cs/>
          <w:lang w:bidi="bn-BD"/>
        </w:rPr>
        <w:t>তর থাকা অবস্থায় আল্লাহ তাদের</w:t>
      </w:r>
      <w:r>
        <w:rPr>
          <w:rFonts w:ascii="Kalpurush" w:eastAsia="Nikosh" w:hAnsi="Kalpurush" w:cs="Kalpurush" w:hint="cs"/>
          <w:sz w:val="24"/>
          <w:szCs w:val="24"/>
          <w:cs/>
          <w:lang w:bidi="bn-BD"/>
        </w:rPr>
        <w:t xml:space="preserve"> </w:t>
      </w:r>
      <w:r>
        <w:rPr>
          <w:rFonts w:ascii="Kalpurush" w:eastAsia="Nikosh" w:hAnsi="Kalpurush" w:cs="Kalpurush"/>
          <w:sz w:val="24"/>
          <w:szCs w:val="24"/>
          <w:cs/>
          <w:lang w:bidi="bn-BD"/>
        </w:rPr>
        <w:t>শাস্তি দিবেন না</w:t>
      </w:r>
      <w:r w:rsidRPr="00A508DD">
        <w:rPr>
          <w:rFonts w:ascii="Kalpurush" w:eastAsia="Nikosh" w:hAnsi="Kalpurush" w:cs="Kalpurush"/>
          <w:sz w:val="24"/>
          <w:szCs w:val="24"/>
          <w:cs/>
          <w:lang w:bidi="bn-BD"/>
        </w:rPr>
        <w:t xml:space="preserve"> এবং তারা </w:t>
      </w:r>
      <w:r>
        <w:rPr>
          <w:rFonts w:ascii="Kalpurush" w:eastAsia="Nikosh" w:hAnsi="Kalpurush" w:cs="Kalpurush" w:hint="cs"/>
          <w:sz w:val="24"/>
          <w:szCs w:val="24"/>
          <w:cs/>
          <w:lang w:bidi="bn-BD"/>
        </w:rPr>
        <w:t>ই</w:t>
      </w:r>
      <w:r w:rsidRPr="00A508DD">
        <w:rPr>
          <w:rFonts w:ascii="Kalpurush" w:eastAsia="Nikosh" w:hAnsi="Kalpurush" w:cs="Kalpurush"/>
          <w:sz w:val="24"/>
          <w:szCs w:val="24"/>
          <w:cs/>
          <w:lang w:bidi="bn-BD"/>
        </w:rPr>
        <w:t>স্তেগফার করতে থাকলেও ত</w:t>
      </w:r>
      <w:r>
        <w:rPr>
          <w:rFonts w:ascii="Kalpurush" w:eastAsia="Nikosh" w:hAnsi="Kalpurush" w:cs="Kalpurush"/>
          <w:sz w:val="24"/>
          <w:szCs w:val="24"/>
          <w:cs/>
          <w:lang w:bidi="bn-BD"/>
        </w:rPr>
        <w:t>িনি তাদের শাস্তি দিবেন না।’’</w:t>
      </w:r>
      <w:r>
        <w:rPr>
          <w:rStyle w:val="FootnoteReference"/>
          <w:rFonts w:ascii="Kalpurush" w:eastAsia="Nikosh" w:hAnsi="Kalpurush" w:cs="Kalpurush"/>
          <w:sz w:val="24"/>
          <w:szCs w:val="24"/>
          <w:cs/>
          <w:lang w:bidi="bn-BD"/>
        </w:rPr>
        <w:footnoteReference w:id="42"/>
      </w:r>
    </w:p>
    <w:p w:rsidR="00545D95" w:rsidRPr="00A508DD" w:rsidRDefault="00545D95" w:rsidP="00545D95">
      <w:pPr>
        <w:autoSpaceDE w:val="0"/>
        <w:autoSpaceDN w:val="0"/>
        <w:bidi w:val="0"/>
        <w:adjustRightInd w:val="0"/>
        <w:jc w:val="both"/>
        <w:rPr>
          <w:rFonts w:ascii="Kalpurush" w:hAnsi="Kalpurush" w:cs="Kalpurush"/>
          <w:b/>
          <w:bCs/>
          <w:sz w:val="24"/>
          <w:szCs w:val="24"/>
        </w:rPr>
      </w:pPr>
      <w:r>
        <w:rPr>
          <w:rFonts w:ascii="Kalpurush" w:eastAsia="Nikosh" w:hAnsi="Kalpurush" w:cs="Kalpurush"/>
          <w:b/>
          <w:bCs/>
          <w:sz w:val="24"/>
          <w:szCs w:val="24"/>
          <w:cs/>
          <w:lang w:bidi="bn-BD"/>
        </w:rPr>
        <w:t>তিন. চিন্তা থেকে মুক্তি</w:t>
      </w:r>
      <w:r w:rsidRPr="00A508DD">
        <w:rPr>
          <w:rFonts w:ascii="Kalpurush" w:eastAsia="Nikosh" w:hAnsi="Kalpurush" w:cs="Kalpurush"/>
          <w:b/>
          <w:bCs/>
          <w:sz w:val="24"/>
          <w:szCs w:val="24"/>
          <w:cs/>
          <w:lang w:bidi="bn-BD"/>
        </w:rPr>
        <w:t>,</w:t>
      </w:r>
      <w:r>
        <w:rPr>
          <w:rFonts w:ascii="Kalpurush" w:eastAsia="Nikosh" w:hAnsi="Kalpurush" w:cs="Kalpurush" w:hint="cs"/>
          <w:b/>
          <w:bCs/>
          <w:sz w:val="24"/>
          <w:szCs w:val="24"/>
          <w:cs/>
          <w:lang w:bidi="bn-BD"/>
        </w:rPr>
        <w:t xml:space="preserve"> </w:t>
      </w:r>
      <w:r w:rsidRPr="00A508DD">
        <w:rPr>
          <w:rFonts w:ascii="Kalpurush" w:eastAsia="Nikosh" w:hAnsi="Kalpurush" w:cs="Kalpurush"/>
          <w:b/>
          <w:bCs/>
          <w:sz w:val="24"/>
          <w:szCs w:val="24"/>
          <w:cs/>
          <w:lang w:bidi="bn-BD"/>
        </w:rPr>
        <w:t>বৃষ্টি বর্ষণ এবং সম্পদ ও সন্তানাদি অর্জন</w:t>
      </w:r>
    </w:p>
    <w:p w:rsidR="00545D95" w:rsidRPr="00A508DD" w:rsidRDefault="00545D95" w:rsidP="00545D95">
      <w:pPr>
        <w:autoSpaceDE w:val="0"/>
        <w:autoSpaceDN w:val="0"/>
        <w:bidi w:val="0"/>
        <w:adjustRightInd w:val="0"/>
        <w:jc w:val="both"/>
        <w:rPr>
          <w:rFonts w:ascii="Kalpurush" w:hAnsi="Kalpurush" w:cs="Kalpurush"/>
          <w:sz w:val="24"/>
          <w:szCs w:val="24"/>
        </w:rPr>
      </w:pPr>
      <w:r w:rsidRPr="00A508DD">
        <w:rPr>
          <w:rFonts w:ascii="Kalpurush" w:eastAsia="Nikosh" w:hAnsi="Kalpurush" w:cs="Kalpurush"/>
          <w:sz w:val="24"/>
          <w:szCs w:val="24"/>
          <w:cs/>
          <w:lang w:bidi="bn-BD"/>
        </w:rPr>
        <w:t>আল্লাহ তাআলা কুরআনে কারীমের ভেতর এস্তেগফার ও তওবার প</w:t>
      </w:r>
      <w:r>
        <w:rPr>
          <w:rFonts w:ascii="Kalpurush" w:eastAsia="Nikosh" w:hAnsi="Kalpurush" w:cs="Kalpurush" w:hint="cs"/>
          <w:sz w:val="24"/>
          <w:szCs w:val="24"/>
          <w:cs/>
          <w:lang w:bidi="bn-BD"/>
        </w:rPr>
        <w:t>্রক্রিয়া</w:t>
      </w:r>
      <w:r w:rsidRPr="00A508DD">
        <w:rPr>
          <w:rFonts w:ascii="Kalpurush" w:eastAsia="Nikosh" w:hAnsi="Kalpurush" w:cs="Kalpurush"/>
          <w:sz w:val="24"/>
          <w:szCs w:val="24"/>
          <w:cs/>
          <w:lang w:bidi="bn-BD"/>
        </w:rPr>
        <w:t xml:space="preserve"> বয়ান করার ক্ষেত্রে</w:t>
      </w:r>
      <w:r>
        <w:rPr>
          <w:rFonts w:ascii="Kalpurush" w:eastAsia="Nikosh" w:hAnsi="Kalpurush" w:cs="Kalpurush" w:hint="cs"/>
          <w:sz w:val="24"/>
          <w:szCs w:val="24"/>
          <w:cs/>
          <w:lang w:bidi="bn-BD"/>
        </w:rPr>
        <w:t xml:space="preserve"> </w:t>
      </w:r>
      <w:r w:rsidRPr="00A508DD">
        <w:rPr>
          <w:rFonts w:ascii="Kalpurush" w:eastAsia="Nikosh" w:hAnsi="Kalpurush" w:cs="Kalpurush"/>
          <w:sz w:val="24"/>
          <w:szCs w:val="24"/>
          <w:cs/>
          <w:lang w:bidi="bn-BD"/>
        </w:rPr>
        <w:t>বলেছেন</w:t>
      </w:r>
      <w:r>
        <w:rPr>
          <w:rFonts w:ascii="Kalpurush" w:eastAsia="Nikosh" w:hAnsi="Kalpurush" w:cs="Kalpurush" w:hint="cs"/>
          <w:sz w:val="24"/>
          <w:szCs w:val="24"/>
          <w:cs/>
          <w:lang w:bidi="bn-BD"/>
        </w:rPr>
        <w:t xml:space="preserve">, </w:t>
      </w:r>
      <w:r w:rsidRPr="00A508DD">
        <w:rPr>
          <w:rFonts w:ascii="Kalpurush" w:eastAsia="Nikosh" w:hAnsi="Kalpurush" w:cs="Kalpurush"/>
          <w:sz w:val="24"/>
          <w:szCs w:val="24"/>
          <w:cs/>
          <w:lang w:bidi="bn-BD"/>
        </w:rPr>
        <w:t>‘‘তোমরা তোমাদের প্রতিপালকের নিকট ক্ষমা প্রার্থনা কর, তিনি ক্ষমাশীল। তিনি</w:t>
      </w:r>
      <w:r>
        <w:rPr>
          <w:rFonts w:ascii="Kalpurush" w:eastAsia="Nikosh" w:hAnsi="Kalpurush" w:cs="Kalpurush" w:hint="cs"/>
          <w:sz w:val="24"/>
          <w:szCs w:val="24"/>
          <w:cs/>
          <w:lang w:bidi="bn-BD"/>
        </w:rPr>
        <w:t xml:space="preserve"> </w:t>
      </w:r>
      <w:r w:rsidRPr="00A508DD">
        <w:rPr>
          <w:rFonts w:ascii="Kalpurush" w:eastAsia="Nikosh" w:hAnsi="Kalpurush" w:cs="Kalpurush"/>
          <w:sz w:val="24"/>
          <w:szCs w:val="24"/>
          <w:cs/>
          <w:lang w:bidi="bn-BD"/>
        </w:rPr>
        <w:t>তোমাদেরকে সমৃদ্ধ করবেন ধন-সম্পদ সন্তান-সন্ততি দ্বারা এবং তোমাদের জন্য স্থাপন করবেন উদ্যান ও</w:t>
      </w:r>
      <w:r>
        <w:rPr>
          <w:rFonts w:ascii="Kalpurush" w:eastAsia="Nikosh" w:hAnsi="Kalpurush" w:cs="Kalpurush" w:hint="cs"/>
          <w:sz w:val="24"/>
          <w:szCs w:val="24"/>
          <w:cs/>
          <w:lang w:bidi="bn-BD"/>
        </w:rPr>
        <w:t xml:space="preserve"> </w:t>
      </w:r>
      <w:r w:rsidRPr="00A508DD">
        <w:rPr>
          <w:rFonts w:ascii="Kalpurush" w:eastAsia="Nikosh" w:hAnsi="Kalpurush" w:cs="Kalpurush"/>
          <w:sz w:val="24"/>
          <w:szCs w:val="24"/>
          <w:cs/>
          <w:lang w:bidi="bn-BD"/>
        </w:rPr>
        <w:t>প্রবাহিত করবেন নদী-নালা।</w:t>
      </w:r>
      <w:r>
        <w:rPr>
          <w:rStyle w:val="FootnoteReference"/>
          <w:rFonts w:ascii="Kalpurush" w:eastAsia="Nikosh" w:hAnsi="Kalpurush" w:cs="Kalpurush"/>
          <w:sz w:val="24"/>
          <w:szCs w:val="24"/>
          <w:cs/>
          <w:lang w:bidi="bn-BD"/>
        </w:rPr>
        <w:footnoteReference w:id="43"/>
      </w:r>
    </w:p>
    <w:p w:rsidR="00545D95" w:rsidRPr="0014776F" w:rsidRDefault="00545D95" w:rsidP="0014776F">
      <w:pPr>
        <w:autoSpaceDE w:val="0"/>
        <w:autoSpaceDN w:val="0"/>
        <w:bidi w:val="0"/>
        <w:adjustRightInd w:val="0"/>
        <w:jc w:val="both"/>
        <w:rPr>
          <w:rFonts w:ascii="Kalpurush" w:eastAsia="Nikosh" w:hAnsi="Kalpurush" w:cs="Kalpurush"/>
          <w:sz w:val="24"/>
          <w:szCs w:val="24"/>
          <w:lang w:bidi="bn-BD"/>
        </w:rPr>
      </w:pPr>
      <w:r>
        <w:rPr>
          <w:rFonts w:ascii="Kalpurush" w:eastAsia="Nikosh" w:hAnsi="Kalpurush" w:cs="Kalpurush"/>
          <w:sz w:val="24"/>
          <w:szCs w:val="24"/>
          <w:cs/>
          <w:lang w:bidi="bn-BD"/>
        </w:rPr>
        <w:t>ইবন</w:t>
      </w:r>
      <w:r w:rsidRPr="00A508DD">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মাসউদ</w:t>
      </w:r>
      <w:r>
        <w:rPr>
          <w:rFonts w:ascii="Kalpurush" w:eastAsia="Nikosh" w:hAnsi="Kalpurush" w:cs="Kalpurush"/>
          <w:sz w:val="24"/>
          <w:szCs w:val="24"/>
          <w:cs/>
          <w:lang w:bidi="bn-BD"/>
        </w:rPr>
        <w:t xml:space="preserve"> রা</w:t>
      </w:r>
      <w:r>
        <w:rPr>
          <w:rFonts w:ascii="Kalpurush" w:eastAsia="Nikosh" w:hAnsi="Kalpurush" w:cs="Kalpurush" w:hint="cs"/>
          <w:sz w:val="24"/>
          <w:szCs w:val="24"/>
          <w:cs/>
          <w:lang w:bidi="bn-BD"/>
        </w:rPr>
        <w:t>দিয়াল্লাহু আনহু থেকে</w:t>
      </w:r>
      <w:r w:rsidRPr="00A508DD">
        <w:rPr>
          <w:rFonts w:ascii="Kalpurush" w:eastAsia="Nikosh" w:hAnsi="Kalpurush" w:cs="Kalpurush"/>
          <w:sz w:val="24"/>
          <w:szCs w:val="24"/>
          <w:cs/>
          <w:lang w:bidi="bn-BD"/>
        </w:rPr>
        <w:t xml:space="preserve"> বর্ণিত</w:t>
      </w:r>
      <w:r>
        <w:rPr>
          <w:rFonts w:ascii="Kalpurush" w:eastAsia="Nikosh" w:hAnsi="Kalpurush" w:cs="Kalpurush" w:hint="cs"/>
          <w:sz w:val="24"/>
          <w:szCs w:val="24"/>
          <w:cs/>
          <w:lang w:bidi="bn-BD"/>
        </w:rPr>
        <w:t>,</w:t>
      </w:r>
      <w:r w:rsidRPr="00A508DD">
        <w:rPr>
          <w:rFonts w:ascii="Kalpurush" w:eastAsia="Nikosh" w:hAnsi="Kalpurush" w:cs="Kalpurush"/>
          <w:sz w:val="24"/>
          <w:szCs w:val="24"/>
          <w:cs/>
          <w:lang w:bidi="bn-BD"/>
        </w:rPr>
        <w:t xml:space="preserve"> রাসূল সাল্লাল্লাহু আলাইহি ওয়াসাল্লাম </w:t>
      </w:r>
      <w:r>
        <w:rPr>
          <w:rFonts w:ascii="Kalpurush" w:eastAsia="Nikosh" w:hAnsi="Kalpurush" w:cs="Kalpurush" w:hint="cs"/>
          <w:sz w:val="24"/>
          <w:szCs w:val="24"/>
          <w:cs/>
          <w:lang w:bidi="bn-BD"/>
        </w:rPr>
        <w:t>বলে</w:t>
      </w:r>
      <w:r w:rsidRPr="00A508DD">
        <w:rPr>
          <w:rFonts w:ascii="Kalpurush" w:eastAsia="Nikosh" w:hAnsi="Kalpurush" w:cs="Kalpurush"/>
          <w:sz w:val="24"/>
          <w:szCs w:val="24"/>
          <w:cs/>
          <w:lang w:bidi="bn-BD"/>
        </w:rPr>
        <w:t>ছেন</w:t>
      </w:r>
      <w:r>
        <w:rPr>
          <w:rFonts w:ascii="Kalpurush" w:eastAsia="Nikosh" w:hAnsi="Kalpurush" w:cs="Kalpurush" w:hint="cs"/>
          <w:sz w:val="24"/>
          <w:szCs w:val="24"/>
          <w:cs/>
          <w:lang w:bidi="bn-BD"/>
        </w:rPr>
        <w:t xml:space="preserve">, </w:t>
      </w:r>
      <w:r w:rsidRPr="00A508DD">
        <w:rPr>
          <w:rFonts w:ascii="Kalpurush" w:eastAsia="Nikosh" w:hAnsi="Kalpurush" w:cs="Kalpurush"/>
          <w:sz w:val="24"/>
          <w:szCs w:val="24"/>
          <w:cs/>
          <w:lang w:bidi="bn-BD"/>
        </w:rPr>
        <w:t>যে ব্যক্তি</w:t>
      </w:r>
      <w:r>
        <w:rPr>
          <w:rFonts w:ascii="Kalpurush" w:eastAsia="Nikosh" w:hAnsi="Kalpurush" w:cs="Kalpurush" w:hint="cs"/>
          <w:sz w:val="24"/>
          <w:szCs w:val="24"/>
          <w:cs/>
          <w:lang w:bidi="bn-BD"/>
        </w:rPr>
        <w:t xml:space="preserve"> </w:t>
      </w:r>
      <w:r w:rsidRPr="00A508DD">
        <w:rPr>
          <w:rFonts w:ascii="Kalpurush" w:eastAsia="Nikosh" w:hAnsi="Kalpurush" w:cs="Kalpurush"/>
          <w:sz w:val="24"/>
          <w:szCs w:val="24"/>
          <w:cs/>
          <w:lang w:bidi="bn-BD"/>
        </w:rPr>
        <w:t xml:space="preserve">নিয়মিত </w:t>
      </w:r>
      <w:r>
        <w:rPr>
          <w:rFonts w:ascii="Kalpurush" w:eastAsia="Nikosh" w:hAnsi="Kalpurush" w:cs="Kalpurush" w:hint="cs"/>
          <w:sz w:val="24"/>
          <w:szCs w:val="24"/>
          <w:cs/>
          <w:lang w:bidi="bn-BD"/>
        </w:rPr>
        <w:t>ই</w:t>
      </w:r>
      <w:r w:rsidRPr="00A508DD">
        <w:rPr>
          <w:rFonts w:ascii="Kalpurush" w:eastAsia="Nikosh" w:hAnsi="Kalpurush" w:cs="Kalpurush"/>
          <w:sz w:val="24"/>
          <w:szCs w:val="24"/>
          <w:cs/>
          <w:lang w:bidi="bn-BD"/>
        </w:rPr>
        <w:t>স্তেগফার করতে থাকে আল্লাহ তা</w:t>
      </w:r>
      <w:r>
        <w:rPr>
          <w:rFonts w:ascii="Kalpurush" w:eastAsia="Nikosh" w:hAnsi="Kalpurush" w:cs="Kalpurush" w:hint="cs"/>
          <w:sz w:val="24"/>
          <w:szCs w:val="24"/>
          <w:cs/>
          <w:lang w:bidi="bn-BD"/>
        </w:rPr>
        <w:t>‘</w:t>
      </w:r>
      <w:r w:rsidRPr="00A508DD">
        <w:rPr>
          <w:rFonts w:ascii="Kalpurush" w:eastAsia="Nikosh" w:hAnsi="Kalpurush" w:cs="Kalpurush"/>
          <w:sz w:val="24"/>
          <w:szCs w:val="24"/>
          <w:cs/>
          <w:lang w:bidi="bn-BD"/>
        </w:rPr>
        <w:t>আলা তার জন্য প্রত্যেক অসুবিধায় মুক্তির পথ করে দেন।</w:t>
      </w:r>
      <w:r>
        <w:rPr>
          <w:rFonts w:ascii="Kalpurush" w:hAnsi="Kalpurush" w:cs="Kalpurush" w:hint="cs"/>
          <w:sz w:val="24"/>
          <w:szCs w:val="24"/>
          <w:cs/>
          <w:lang w:bidi="bn-BD"/>
        </w:rPr>
        <w:t xml:space="preserve"> </w:t>
      </w:r>
      <w:r w:rsidRPr="00A508DD">
        <w:rPr>
          <w:rFonts w:ascii="Kalpurush" w:eastAsia="Nikosh" w:hAnsi="Kalpurush" w:cs="Kalpurush"/>
          <w:sz w:val="24"/>
          <w:szCs w:val="24"/>
          <w:cs/>
          <w:lang w:bidi="bn-BD"/>
        </w:rPr>
        <w:t xml:space="preserve">তাকে দুশ্চিন্তা </w:t>
      </w:r>
      <w:r>
        <w:rPr>
          <w:rFonts w:ascii="Kalpurush" w:eastAsia="Nikosh" w:hAnsi="Kalpurush" w:cs="Kalpurush" w:hint="cs"/>
          <w:sz w:val="24"/>
          <w:szCs w:val="24"/>
          <w:cs/>
          <w:lang w:bidi="bn-BD"/>
        </w:rPr>
        <w:t>থেকে</w:t>
      </w:r>
      <w:r w:rsidRPr="00A508DD">
        <w:rPr>
          <w:rFonts w:ascii="Kalpurush" w:eastAsia="Nikosh" w:hAnsi="Kalpurush" w:cs="Kalpurush"/>
          <w:sz w:val="24"/>
          <w:szCs w:val="24"/>
          <w:cs/>
          <w:lang w:bidi="bn-BD"/>
        </w:rPr>
        <w:t xml:space="preserve"> নাজাত দেন এবং কল্পনাতীত স্থান থেকে তাকে রিযিক দান করেন।</w:t>
      </w:r>
      <w:r>
        <w:rPr>
          <w:rFonts w:ascii="Kalpurush" w:eastAsia="Nikosh" w:hAnsi="Kalpurush" w:cs="Kalpurush" w:hint="cs"/>
          <w:sz w:val="24"/>
          <w:szCs w:val="24"/>
          <w:cs/>
          <w:lang w:bidi="bn-BD"/>
        </w:rPr>
        <w:t xml:space="preserve"> [সূরা নূহ, আয়াত: ১০-১২]</w:t>
      </w:r>
    </w:p>
    <w:p w:rsidR="00545D95" w:rsidRPr="00777A76" w:rsidRDefault="00545D95" w:rsidP="00545D95">
      <w:pPr>
        <w:bidi w:val="0"/>
        <w:spacing w:after="0"/>
        <w:jc w:val="center"/>
        <w:rPr>
          <w:rFonts w:ascii="Kalpurush" w:hAnsi="Kalpurush" w:cs="Kalpurush"/>
          <w:b/>
          <w:bCs/>
          <w:color w:val="333399"/>
          <w:sz w:val="24"/>
          <w:szCs w:val="24"/>
        </w:rPr>
      </w:pPr>
      <w:r>
        <w:rPr>
          <w:rFonts w:ascii="Kalpurush" w:eastAsia="Nikosh" w:hAnsi="Kalpurush" w:cs="Kalpurush" w:hint="cs"/>
          <w:b/>
          <w:bCs/>
          <w:color w:val="333399"/>
          <w:sz w:val="24"/>
          <w:szCs w:val="24"/>
          <w:cs/>
          <w:lang w:bidi="bn-BD"/>
        </w:rPr>
        <w:lastRenderedPageBreak/>
        <w:t>চৌদ্দ</w:t>
      </w:r>
    </w:p>
    <w:p w:rsidR="00545D95" w:rsidRPr="00777A76" w:rsidRDefault="00545D95" w:rsidP="00545D95">
      <w:pPr>
        <w:bidi w:val="0"/>
        <w:spacing w:after="0"/>
        <w:rPr>
          <w:rFonts w:ascii="Kalpurush" w:hAnsi="Kalpurush" w:cs="Kalpurush"/>
          <w:b/>
          <w:bCs/>
          <w:sz w:val="24"/>
          <w:szCs w:val="24"/>
        </w:rPr>
      </w:pPr>
      <w:r w:rsidRPr="00777A76">
        <w:rPr>
          <w:rFonts w:ascii="Kalpurush" w:eastAsia="Nikosh" w:hAnsi="Kalpurush" w:cs="Kalpurush"/>
          <w:b/>
          <w:bCs/>
          <w:sz w:val="24"/>
          <w:szCs w:val="24"/>
          <w:cs/>
          <w:lang w:bidi="bn-BD"/>
        </w:rPr>
        <w:t>রাসূলুল্লাহ্ সাল্লাল্লাহু আলাইহি ওয়াসাল্লাম</w:t>
      </w:r>
      <w:r w:rsidRPr="00777A76">
        <w:rPr>
          <w:rFonts w:ascii="Kalpurush" w:eastAsia="Nikosh" w:hAnsi="Kalpurush" w:cs="Kalpurush" w:hint="cs"/>
          <w:b/>
          <w:bCs/>
          <w:sz w:val="24"/>
          <w:szCs w:val="24"/>
          <w:cs/>
          <w:lang w:bidi="bn-BD"/>
        </w:rPr>
        <w:t>ে</w:t>
      </w:r>
      <w:r w:rsidRPr="00777A76">
        <w:rPr>
          <w:rFonts w:ascii="Kalpurush" w:eastAsia="Nikosh" w:hAnsi="Kalpurush" w:cs="Kalpurush"/>
          <w:b/>
          <w:bCs/>
          <w:sz w:val="24"/>
          <w:szCs w:val="24"/>
          <w:cs/>
          <w:lang w:bidi="bn-BD"/>
        </w:rPr>
        <w:t>র ওপর বেশি বেশ</w:t>
      </w:r>
      <w:r w:rsidRPr="00777A76">
        <w:rPr>
          <w:rFonts w:ascii="Kalpurush" w:eastAsia="Nikosh" w:hAnsi="Kalpurush" w:cs="Kalpurush" w:hint="cs"/>
          <w:b/>
          <w:bCs/>
          <w:sz w:val="24"/>
          <w:szCs w:val="24"/>
          <w:cs/>
          <w:lang w:bidi="bn-BD"/>
        </w:rPr>
        <w:t>ি</w:t>
      </w:r>
      <w:r w:rsidRPr="00777A76">
        <w:rPr>
          <w:rFonts w:ascii="Kalpurush" w:eastAsia="Nikosh" w:hAnsi="Kalpurush" w:cs="Kalpurush"/>
          <w:b/>
          <w:bCs/>
          <w:sz w:val="24"/>
          <w:szCs w:val="24"/>
          <w:cs/>
          <w:lang w:bidi="bn-BD"/>
        </w:rPr>
        <w:t xml:space="preserve"> দ</w:t>
      </w:r>
      <w:r w:rsidRPr="00777A76">
        <w:rPr>
          <w:rFonts w:ascii="Kalpurush" w:eastAsia="Nikosh" w:hAnsi="Kalpurush" w:cs="Kalpurush" w:hint="cs"/>
          <w:b/>
          <w:bCs/>
          <w:sz w:val="24"/>
          <w:szCs w:val="24"/>
          <w:cs/>
          <w:lang w:bidi="bn-BD"/>
        </w:rPr>
        <w:t>ু</w:t>
      </w:r>
      <w:r w:rsidRPr="00777A76">
        <w:rPr>
          <w:rFonts w:ascii="Kalpurush" w:eastAsia="Nikosh" w:hAnsi="Kalpurush" w:cs="Kalpurush"/>
          <w:b/>
          <w:bCs/>
          <w:sz w:val="24"/>
          <w:szCs w:val="24"/>
          <w:cs/>
          <w:lang w:bidi="bn-BD"/>
        </w:rPr>
        <w:t>রূদ পড়া</w:t>
      </w:r>
    </w:p>
    <w:p w:rsidR="00545D95" w:rsidRPr="00861CD5" w:rsidRDefault="00545D95" w:rsidP="00545D95">
      <w:pPr>
        <w:pStyle w:val="ListParagraph"/>
        <w:numPr>
          <w:ilvl w:val="0"/>
          <w:numId w:val="3"/>
        </w:numPr>
        <w:bidi w:val="0"/>
        <w:spacing w:after="0"/>
        <w:jc w:val="both"/>
        <w:rPr>
          <w:rFonts w:ascii="Kalpurush" w:hAnsi="Kalpurush" w:cs="Kalpurush"/>
          <w:sz w:val="24"/>
          <w:szCs w:val="24"/>
        </w:rPr>
      </w:pPr>
      <w:r w:rsidRPr="00861CD5">
        <w:rPr>
          <w:rFonts w:ascii="Kalpurush" w:eastAsia="Nikosh" w:hAnsi="Kalpurush" w:cs="Kalpurush" w:hint="cs"/>
          <w:sz w:val="24"/>
          <w:szCs w:val="24"/>
          <w:cs/>
          <w:lang w:bidi="bn-BD"/>
        </w:rPr>
        <w:t>সকালে</w:t>
      </w:r>
      <w:r w:rsidRPr="00861CD5">
        <w:rPr>
          <w:rFonts w:ascii="Kalpurush" w:eastAsia="Nikosh" w:hAnsi="Kalpurush" w:cs="Kalpurush"/>
          <w:sz w:val="24"/>
          <w:szCs w:val="24"/>
          <w:cs/>
          <w:lang w:bidi="bn-BD"/>
        </w:rPr>
        <w:t xml:space="preserve"> </w:t>
      </w:r>
      <w:r w:rsidRPr="00861CD5">
        <w:rPr>
          <w:rFonts w:ascii="Kalpurush" w:eastAsia="Nikosh" w:hAnsi="Kalpurush" w:cs="Kalpurush" w:hint="cs"/>
          <w:sz w:val="24"/>
          <w:szCs w:val="24"/>
          <w:cs/>
          <w:lang w:bidi="bn-BD"/>
        </w:rPr>
        <w:t>দশবার</w:t>
      </w:r>
      <w:r w:rsidRPr="00861CD5">
        <w:rPr>
          <w:rFonts w:ascii="Kalpurush" w:eastAsia="Nikosh" w:hAnsi="Kalpurush" w:cs="Kalpurush"/>
          <w:sz w:val="24"/>
          <w:szCs w:val="24"/>
          <w:lang w:bidi="bn-BD"/>
        </w:rPr>
        <w:t xml:space="preserve">, </w:t>
      </w:r>
      <w:r w:rsidRPr="00861CD5">
        <w:rPr>
          <w:rFonts w:ascii="Kalpurush" w:eastAsia="Nikosh" w:hAnsi="Kalpurush" w:cs="Kalpurush"/>
          <w:sz w:val="24"/>
          <w:szCs w:val="24"/>
          <w:cs/>
          <w:lang w:bidi="bn-BD"/>
        </w:rPr>
        <w:t>বিকালে দশবার আর বেশ</w:t>
      </w:r>
      <w:r w:rsidRPr="00861CD5">
        <w:rPr>
          <w:rFonts w:ascii="Kalpurush" w:eastAsia="Nikosh" w:hAnsi="Kalpurush" w:cs="Kalpurush" w:hint="cs"/>
          <w:sz w:val="24"/>
          <w:szCs w:val="24"/>
          <w:cs/>
          <w:lang w:bidi="bn-BD"/>
        </w:rPr>
        <w:t>ি</w:t>
      </w:r>
      <w:r w:rsidRPr="00861CD5">
        <w:rPr>
          <w:rFonts w:ascii="Kalpurush" w:eastAsia="Nikosh" w:hAnsi="Kalpurush" w:cs="Kalpurush"/>
          <w:sz w:val="24"/>
          <w:szCs w:val="24"/>
          <w:cs/>
          <w:lang w:bidi="bn-BD"/>
        </w:rPr>
        <w:t>র কোনো সীমা নেই।</w:t>
      </w:r>
    </w:p>
    <w:p w:rsidR="00545D95" w:rsidRPr="00777A76" w:rsidRDefault="00545D95" w:rsidP="00545D95">
      <w:pPr>
        <w:keepNext/>
        <w:bidi w:val="0"/>
        <w:spacing w:after="0"/>
        <w:jc w:val="both"/>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t>ফযীলত:</w:t>
      </w:r>
    </w:p>
    <w:p w:rsidR="00545D95" w:rsidRPr="00777A76" w:rsidRDefault="00545D95" w:rsidP="00545D95">
      <w:pPr>
        <w:bidi w:val="0"/>
        <w:spacing w:after="0"/>
        <w:jc w:val="both"/>
        <w:rPr>
          <w:rFonts w:ascii="Kalpurush" w:hAnsi="Kalpurush" w:cs="Kalpurush"/>
          <w:b/>
          <w:bCs/>
          <w:sz w:val="24"/>
          <w:szCs w:val="24"/>
        </w:rPr>
      </w:pPr>
      <w:r>
        <w:rPr>
          <w:rFonts w:ascii="Kalpurush" w:eastAsia="Nikosh" w:hAnsi="Kalpurush" w:cs="Kalpurush"/>
          <w:b/>
          <w:bCs/>
          <w:sz w:val="24"/>
          <w:szCs w:val="24"/>
          <w:cs/>
          <w:lang w:bidi="bn-BD"/>
        </w:rPr>
        <w:t>এক. চিন্তা থেকে মুক্তি</w:t>
      </w:r>
      <w:r>
        <w:rPr>
          <w:rFonts w:ascii="Kalpurush" w:eastAsia="Nikosh" w:hAnsi="Kalpurush" w:cs="Kalpurush" w:hint="cs"/>
          <w:b/>
          <w:bCs/>
          <w:sz w:val="24"/>
          <w:szCs w:val="24"/>
          <w:cs/>
          <w:lang w:bidi="bn-BD"/>
        </w:rPr>
        <w:t>,</w:t>
      </w:r>
      <w:r w:rsidRPr="00777A76">
        <w:rPr>
          <w:rFonts w:ascii="Kalpurush" w:eastAsia="Nikosh" w:hAnsi="Kalpurush" w:cs="Kalpurush"/>
          <w:b/>
          <w:bCs/>
          <w:sz w:val="24"/>
          <w:szCs w:val="24"/>
          <w:cs/>
          <w:lang w:bidi="bn-BD"/>
        </w:rPr>
        <w:t xml:space="preserve"> গুনাহ মার্জনা</w:t>
      </w:r>
      <w:r>
        <w:rPr>
          <w:rFonts w:ascii="Kalpurush" w:eastAsia="Nikosh" w:hAnsi="Kalpurush" w:cs="Kalpurush" w:hint="cs"/>
          <w:b/>
          <w:bCs/>
          <w:sz w:val="24"/>
          <w:szCs w:val="24"/>
          <w:cs/>
          <w:lang w:bidi="bn-BD"/>
        </w:rPr>
        <w:t xml:space="preserve"> এবং দুনিয়া ও আখেরাতের কল্যাণ এর মাধ্যমে অর্জন করা</w:t>
      </w:r>
    </w:p>
    <w:p w:rsidR="00545D95" w:rsidRDefault="00545D95" w:rsidP="00545D95">
      <w:pPr>
        <w:bidi w:val="0"/>
        <w:spacing w:after="0"/>
        <w:jc w:val="both"/>
        <w:rPr>
          <w:rFonts w:ascii="Kalpurush" w:eastAsia="Nikosh" w:hAnsi="Kalpurush" w:cs="Kalpurush"/>
          <w:sz w:val="24"/>
          <w:szCs w:val="24"/>
          <w:lang w:bidi="bn-BD"/>
        </w:rPr>
      </w:pPr>
      <w:r>
        <w:rPr>
          <w:rFonts w:ascii="Kalpurush" w:eastAsia="Nikosh" w:hAnsi="Kalpurush" w:cs="Kalpurush" w:hint="cs"/>
          <w:sz w:val="24"/>
          <w:szCs w:val="24"/>
          <w:cs/>
          <w:lang w:bidi="bn-BD"/>
        </w:rPr>
        <w:t xml:space="preserve">উবাই ইবন </w:t>
      </w:r>
      <w:r w:rsidRPr="00777A76">
        <w:rPr>
          <w:rFonts w:ascii="Kalpurush" w:eastAsia="Nikosh" w:hAnsi="Kalpurush" w:cs="Kalpurush"/>
          <w:sz w:val="24"/>
          <w:szCs w:val="24"/>
          <w:cs/>
          <w:lang w:bidi="bn-BD"/>
        </w:rPr>
        <w:t>কা</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ব</w:t>
      </w:r>
      <w:r>
        <w:rPr>
          <w:rFonts w:ascii="Kalpurush" w:eastAsia="Nikosh" w:hAnsi="Kalpurush" w:cs="Kalpurush" w:hint="cs"/>
          <w:sz w:val="24"/>
          <w:szCs w:val="24"/>
          <w:cs/>
          <w:lang w:bidi="bn-BD"/>
        </w:rPr>
        <w:t xml:space="preserve"> তার পিতা থেকে বর্ণনা করেন, তিনি বলেন,</w:t>
      </w:r>
      <w:r w:rsidRPr="00777A76">
        <w:rPr>
          <w:rFonts w:ascii="Kalpurush" w:eastAsia="Nikosh" w:hAnsi="Kalpurush" w:cs="Kalpurush"/>
          <w:sz w:val="24"/>
          <w:szCs w:val="24"/>
          <w:lang w:bidi="bn-BD"/>
        </w:rPr>
        <w:t xml:space="preserve"> </w:t>
      </w:r>
      <w:r>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একদিন আমি </w:t>
      </w:r>
      <w:r w:rsidRPr="002E4B81">
        <w:rPr>
          <w:rFonts w:ascii="Kalpurush" w:eastAsia="Nikosh" w:hAnsi="Kalpurush" w:cs="Kalpurush" w:hint="cs"/>
          <w:sz w:val="24"/>
          <w:szCs w:val="24"/>
          <w:cs/>
          <w:lang w:bidi="bn-BD"/>
        </w:rPr>
        <w:t>রাসূলুল্লাহ্</w:t>
      </w:r>
      <w:r w:rsidRPr="002E4B81">
        <w:rPr>
          <w:rFonts w:ascii="Kalpurush" w:eastAsia="Nikosh" w:hAnsi="Kalpurush" w:cs="Kalpurush"/>
          <w:sz w:val="24"/>
          <w:szCs w:val="24"/>
          <w:cs/>
          <w:lang w:bidi="bn-BD"/>
        </w:rPr>
        <w:t xml:space="preserve"> </w:t>
      </w:r>
      <w:r w:rsidRPr="002E4B81">
        <w:rPr>
          <w:rFonts w:ascii="Kalpurush" w:eastAsia="Nikosh" w:hAnsi="Kalpurush" w:cs="Kalpurush" w:hint="cs"/>
          <w:sz w:val="24"/>
          <w:szCs w:val="24"/>
          <w:cs/>
          <w:lang w:bidi="bn-BD"/>
        </w:rPr>
        <w:t>সাল্লাল্লাহু</w:t>
      </w:r>
      <w:r w:rsidRPr="002E4B81">
        <w:rPr>
          <w:rFonts w:ascii="Kalpurush" w:eastAsia="Nikosh" w:hAnsi="Kalpurush" w:cs="Kalpurush"/>
          <w:sz w:val="24"/>
          <w:szCs w:val="24"/>
          <w:cs/>
          <w:lang w:bidi="bn-BD"/>
        </w:rPr>
        <w:t xml:space="preserve"> </w:t>
      </w:r>
      <w:r w:rsidRPr="002E4B81">
        <w:rPr>
          <w:rFonts w:ascii="Kalpurush" w:eastAsia="Nikosh" w:hAnsi="Kalpurush" w:cs="Kalpurush" w:hint="cs"/>
          <w:sz w:val="24"/>
          <w:szCs w:val="24"/>
          <w:cs/>
          <w:lang w:bidi="bn-BD"/>
        </w:rPr>
        <w:t>আলাইহি</w:t>
      </w:r>
      <w:r w:rsidRPr="002E4B81">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 xml:space="preserve">ওয়াসাল্লামকে </w:t>
      </w:r>
      <w:r w:rsidRPr="00777A76">
        <w:rPr>
          <w:rFonts w:ascii="Kalpurush" w:eastAsia="Nikosh" w:hAnsi="Kalpurush" w:cs="Kalpurush"/>
          <w:sz w:val="24"/>
          <w:szCs w:val="24"/>
          <w:cs/>
          <w:lang w:bidi="bn-BD"/>
        </w:rPr>
        <w:t>জিজ্ঞাসা করলাম</w:t>
      </w:r>
      <w:r>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হে আল্লাহর রাসূল! আমি আপনার ওপর অ</w:t>
      </w:r>
      <w:r w:rsidRPr="00777A76">
        <w:rPr>
          <w:rFonts w:ascii="Kalpurush" w:eastAsia="Nikosh" w:hAnsi="Kalpurush" w:cs="Kalpurush" w:hint="cs"/>
          <w:sz w:val="24"/>
          <w:szCs w:val="24"/>
          <w:cs/>
          <w:lang w:bidi="bn-BD"/>
        </w:rPr>
        <w:t>ধি</w:t>
      </w:r>
      <w:r w:rsidRPr="00777A76">
        <w:rPr>
          <w:rFonts w:ascii="Kalpurush" w:eastAsia="Nikosh" w:hAnsi="Kalpurush" w:cs="Kalpurush"/>
          <w:sz w:val="24"/>
          <w:szCs w:val="24"/>
          <w:cs/>
          <w:lang w:bidi="bn-BD"/>
        </w:rPr>
        <w:t>ক পরিমাণে দ</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রূদ পাঠ করতে চাই। কাজেই আমি আমার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 xml:space="preserve">আ ও যিকিরের সময় </w:t>
      </w:r>
      <w:r w:rsidRPr="00777A76">
        <w:rPr>
          <w:rFonts w:ascii="Kalpurush" w:eastAsia="Nikosh" w:hAnsi="Kalpurush" w:cs="Kalpurush" w:hint="cs"/>
          <w:sz w:val="24"/>
          <w:szCs w:val="24"/>
          <w:cs/>
          <w:lang w:bidi="bn-BD"/>
        </w:rPr>
        <w:t>থেকে</w:t>
      </w:r>
      <w:r w:rsidRPr="00777A76">
        <w:rPr>
          <w:rFonts w:ascii="Kalpurush" w:eastAsia="Nikosh" w:hAnsi="Kalpurush" w:cs="Kalpurush"/>
          <w:sz w:val="24"/>
          <w:szCs w:val="24"/>
          <w:cs/>
          <w:lang w:bidi="bn-BD"/>
        </w:rPr>
        <w:t xml:space="preserve"> দ</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রূদের জন্য কত সময় নির্দিষ্ট করবো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তিনি উত্তর দিলেন: যে পরিমাণ তুমি চাও। আমি বললাম: এক চতুর্থাংশ সময়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তিনি উত্তর দিলেন: তুমি যা চাও। তবে যদি বেশি করো তা তোমার জন্য মঙ্গলজনক হবে। আমি বললাম: তাহলে কি অর্ধক করবো। তিনি উত্তর দিলেন তুমি যা পছন্দ কর। তবে যদি আরো বেশি কর তা তোমার জন্য মঙ্গলজনক হবে। আমি বললাম তাহলে দুই</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তৃতীয়াংশ করি। তিনি উত্তর দিলেন। যে পরিমাণ তুমি ইচ্ছা কর। তবে যদি আরো বেশি কর তবে তা তোমার পক্ষে উত্তম হবে</w:t>
      </w:r>
      <w:r w:rsidRPr="0009118F">
        <w:rPr>
          <w:rFonts w:ascii="SolaimanLipi" w:eastAsia="Nikosh" w:hAnsi="SolaimanLipi" w:cs="SolaimanLipi"/>
          <w:sz w:val="24"/>
          <w:szCs w:val="24"/>
          <w:cs/>
          <w:lang w:bidi="hi-IN"/>
        </w:rPr>
        <w:t xml:space="preserve">। </w:t>
      </w:r>
      <w:r w:rsidRPr="0009118F">
        <w:rPr>
          <w:rFonts w:ascii="Kalpurush" w:eastAsia="Nikosh" w:hAnsi="Kalpurush" w:cs="Kalpurush"/>
          <w:sz w:val="24"/>
          <w:szCs w:val="24"/>
          <w:cs/>
          <w:lang w:bidi="bn-IN"/>
        </w:rPr>
        <w:t>আমি বললাম</w:t>
      </w:r>
      <w:r w:rsidRPr="00777A76">
        <w:rPr>
          <w:rFonts w:ascii="Kalpurush" w:eastAsia="Nikosh" w:hAnsi="Kalpurush" w:cs="Kalpurush"/>
          <w:sz w:val="24"/>
          <w:szCs w:val="24"/>
          <w:cs/>
          <w:lang w:bidi="bn-BD"/>
        </w:rPr>
        <w:t>: তাহলে আমি আমার সম্পূর্ণ সময় আপনার ওপর দ</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রূদ পড়ার জন্য নির্দিষ্ট করবে। তিনি তখন বললেন: তাহলে আল্লাহ তা</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আলা তোমার সব চিন্তা দূর করে দিবেন এবং তোমার গুনাহও মুছে দিবেন।</w:t>
      </w:r>
      <w:r>
        <w:rPr>
          <w:rStyle w:val="FootnoteReference"/>
          <w:rFonts w:ascii="Kalpurush" w:eastAsia="Nikosh" w:hAnsi="Kalpurush" w:cs="Kalpurush"/>
          <w:sz w:val="24"/>
          <w:szCs w:val="24"/>
          <w:cs/>
          <w:lang w:bidi="bn-BD"/>
        </w:rPr>
        <w:footnoteReference w:id="44"/>
      </w:r>
    </w:p>
    <w:p w:rsidR="00545D95" w:rsidRDefault="00545D95" w:rsidP="00545D95">
      <w:pPr>
        <w:bidi w:val="0"/>
        <w:spacing w:after="0"/>
        <w:jc w:val="both"/>
        <w:rPr>
          <w:rFonts w:ascii="Kalpurush" w:hAnsi="Kalpurush" w:cs="Kalpurush"/>
          <w:sz w:val="24"/>
          <w:szCs w:val="24"/>
          <w:lang w:bidi="bn-BD"/>
        </w:rPr>
      </w:pPr>
      <w:r>
        <w:rPr>
          <w:rFonts w:ascii="Kalpurush" w:hAnsi="Kalpurush" w:cs="Kalpurush" w:hint="cs"/>
          <w:sz w:val="24"/>
          <w:szCs w:val="24"/>
          <w:cs/>
          <w:lang w:bidi="bn-BD"/>
        </w:rPr>
        <w:lastRenderedPageBreak/>
        <w:t>শাইখুল ইসলাম ইবন তাইমিয়্যাহ রহ.-কে এ হাদীসের তাফসীর সম্পর্কে প্রশ্ন করা হয়েছিল, তখন তিনি বলেছিলেন</w:t>
      </w:r>
      <w:r>
        <w:rPr>
          <w:rStyle w:val="FootnoteReference"/>
          <w:rFonts w:ascii="Kalpurush" w:eastAsia="Nikosh" w:hAnsi="Kalpurush" w:cs="Kalpurush"/>
          <w:sz w:val="24"/>
          <w:szCs w:val="24"/>
          <w:cs/>
          <w:lang w:bidi="bn-BD"/>
        </w:rPr>
        <w:footnoteReference w:id="45"/>
      </w:r>
      <w:r>
        <w:rPr>
          <w:rFonts w:ascii="Kalpurush" w:hAnsi="Kalpurush" w:cs="Kalpurush" w:hint="cs"/>
          <w:sz w:val="24"/>
          <w:szCs w:val="24"/>
          <w:cs/>
          <w:lang w:bidi="bn-BD"/>
        </w:rPr>
        <w:t xml:space="preserve">, “উবাই ইবন কা‘ব </w:t>
      </w:r>
      <w:r>
        <w:rPr>
          <w:rFonts w:ascii="Kalpurush" w:hAnsi="Kalpurush" w:cs="Kalpurush"/>
          <w:sz w:val="24"/>
          <w:szCs w:val="24"/>
          <w:cs/>
          <w:lang w:bidi="bn-BD"/>
        </w:rPr>
        <w:t>রাদিয়াল্লাহু ‘আন</w:t>
      </w:r>
      <w:r>
        <w:rPr>
          <w:rFonts w:ascii="Kalpurush" w:hAnsi="Kalpurush" w:cs="Kalpurush" w:hint="cs"/>
          <w:sz w:val="24"/>
          <w:szCs w:val="24"/>
          <w:cs/>
          <w:lang w:bidi="bn-BD"/>
        </w:rPr>
        <w:t xml:space="preserve">হুর কিছু দো‘আ ছিল যা তিনি নিজের জন্য করতেন। তখন তিনি নবী </w:t>
      </w:r>
      <w:r>
        <w:rPr>
          <w:rFonts w:ascii="Kalpurush" w:hAnsi="Kalpurush" w:cs="Kalpurush"/>
          <w:sz w:val="24"/>
          <w:szCs w:val="24"/>
          <w:cs/>
          <w:lang w:bidi="bn-BD"/>
        </w:rPr>
        <w:t>সাল্লাল্লাহু ‘আলাইহি ওয়াসাল্লাম</w:t>
      </w:r>
      <w:r>
        <w:rPr>
          <w:rFonts w:ascii="Kalpurush" w:hAnsi="Kalpurush" w:cs="Kalpurush" w:hint="cs"/>
          <w:sz w:val="24"/>
          <w:szCs w:val="24"/>
          <w:cs/>
          <w:lang w:bidi="bn-BD"/>
        </w:rPr>
        <w:t xml:space="preserve">কে প্রশ্ন করলেন, আমি কি সে দো‘আর এক চতুর্থাংশ আপনার জন্য সালাত-সালামে আদায়ে ব্যয় করব? তখন </w:t>
      </w:r>
      <w:r>
        <w:rPr>
          <w:rFonts w:ascii="Kalpurush" w:hAnsi="Kalpurush" w:cs="Kalpurush"/>
          <w:sz w:val="24"/>
          <w:szCs w:val="24"/>
          <w:cs/>
          <w:lang w:bidi="bn-BD"/>
        </w:rPr>
        <w:t>রাসূলুল্লাহ সাল্লাল্লাহু আলাইহি ওয়াসাল্লাম</w:t>
      </w:r>
      <w:r>
        <w:rPr>
          <w:rFonts w:ascii="Kalpurush" w:hAnsi="Kalpurush" w:cs="Kalpurush" w:hint="cs"/>
          <w:sz w:val="24"/>
          <w:szCs w:val="24"/>
          <w:cs/>
          <w:lang w:bidi="bn-BD"/>
        </w:rPr>
        <w:t xml:space="preserve"> বললেন, যদি তার থেকেও তুমি বাড়াও তবে তা তোমার জন্য কল্যাণকর হবে। তখন উবাই বললেন, তাহলে কী অর্ধেক দো‘আ আপনার জন্য সালাতা-সালামে ব্যয় করবো? তখন নবী </w:t>
      </w:r>
      <w:r>
        <w:rPr>
          <w:rFonts w:ascii="Kalpurush" w:hAnsi="Kalpurush" w:cs="Kalpurush"/>
          <w:sz w:val="24"/>
          <w:szCs w:val="24"/>
          <w:cs/>
          <w:lang w:bidi="bn-BD"/>
        </w:rPr>
        <w:t>সাল্লাল্লাহু ‘আলাইহি ওয়াসাল্লাম</w:t>
      </w:r>
      <w:r>
        <w:rPr>
          <w:rFonts w:ascii="Kalpurush" w:hAnsi="Kalpurush" w:cs="Kalpurush" w:hint="cs"/>
          <w:sz w:val="24"/>
          <w:szCs w:val="24"/>
          <w:cs/>
          <w:lang w:bidi="bn-BD"/>
        </w:rPr>
        <w:t xml:space="preserve"> বললেন, যদি তুমি এর চেয়েও বাড়াও তবে তা তোমার জন্য উত্তম হবে। শেষ পর্যন্ত উবাই </w:t>
      </w:r>
      <w:r>
        <w:rPr>
          <w:rFonts w:ascii="Kalpurush" w:hAnsi="Kalpurush" w:cs="Kalpurush"/>
          <w:sz w:val="24"/>
          <w:szCs w:val="24"/>
          <w:cs/>
          <w:lang w:bidi="bn-BD"/>
        </w:rPr>
        <w:t>রাদিয়াল্লাহু ‘আন</w:t>
      </w:r>
      <w:r>
        <w:rPr>
          <w:rFonts w:ascii="Kalpurush" w:hAnsi="Kalpurush" w:cs="Kalpurush" w:hint="cs"/>
          <w:sz w:val="24"/>
          <w:szCs w:val="24"/>
          <w:cs/>
          <w:lang w:bidi="bn-BD"/>
        </w:rPr>
        <w:t xml:space="preserve">হু বললেন, তাহলে কি আমি আমার দো‘আর স্থলে সবটুকুই আপনার জন্য সালাত-সালাম আদায়ে ব্যয় করব? তখন নবী </w:t>
      </w:r>
      <w:r>
        <w:rPr>
          <w:rFonts w:ascii="Kalpurush" w:hAnsi="Kalpurush" w:cs="Kalpurush"/>
          <w:sz w:val="24"/>
          <w:szCs w:val="24"/>
          <w:cs/>
          <w:lang w:bidi="bn-BD"/>
        </w:rPr>
        <w:t>সাল্লাল্লাহু ‘আলাইহি ওয়াসাল্লাম</w:t>
      </w:r>
      <w:r>
        <w:rPr>
          <w:rFonts w:ascii="Kalpurush" w:hAnsi="Kalpurush" w:cs="Kalpurush" w:hint="cs"/>
          <w:sz w:val="24"/>
          <w:szCs w:val="24"/>
          <w:cs/>
          <w:lang w:bidi="bn-BD"/>
        </w:rPr>
        <w:t xml:space="preserve"> বললেন, “তাহলে তা তোমার যাবতীয় চিন্তা-ক্লেশের জন্য যথেষ্ট হবে আর তোমার গুনাহ ক্ষমা করা হবে”। কারণ যে কেউ নবী </w:t>
      </w:r>
      <w:r>
        <w:rPr>
          <w:rFonts w:ascii="Kalpurush" w:hAnsi="Kalpurush" w:cs="Kalpurush"/>
          <w:sz w:val="24"/>
          <w:szCs w:val="24"/>
          <w:cs/>
          <w:lang w:bidi="bn-BD"/>
        </w:rPr>
        <w:t>সাল্লাল্লাহু ‘আলাইহি ওয়াসাল্লাম</w:t>
      </w:r>
      <w:r>
        <w:rPr>
          <w:rFonts w:ascii="Kalpurush" w:hAnsi="Kalpurush" w:cs="Kalpurush" w:hint="cs"/>
          <w:sz w:val="24"/>
          <w:szCs w:val="24"/>
          <w:cs/>
          <w:lang w:bidi="bn-BD"/>
        </w:rPr>
        <w:t xml:space="preserve">ের উপর একবার সালাত-সালাম পাঠ করবে আল্লাহ তার জন্য সেটার বিনিময়ে দশবার সালাত-সালাম পাঠ করবেন।” </w:t>
      </w:r>
    </w:p>
    <w:p w:rsidR="00545D95" w:rsidRPr="00A90B8B" w:rsidRDefault="00545D95" w:rsidP="00545D95">
      <w:pPr>
        <w:bidi w:val="0"/>
        <w:spacing w:after="0"/>
        <w:jc w:val="both"/>
        <w:rPr>
          <w:rFonts w:ascii="Kalpurush" w:hAnsi="Kalpurush" w:cs="Kalpurush"/>
          <w:sz w:val="24"/>
          <w:szCs w:val="24"/>
          <w:rtl/>
          <w:cs/>
          <w:lang w:bidi="bn-BD"/>
        </w:rPr>
      </w:pPr>
      <w:r>
        <w:rPr>
          <w:rFonts w:ascii="Kalpurush" w:hAnsi="Kalpurush" w:cs="Kalpurush" w:hint="cs"/>
          <w:sz w:val="24"/>
          <w:szCs w:val="24"/>
          <w:cs/>
          <w:lang w:bidi="bn-BD"/>
        </w:rPr>
        <w:t xml:space="preserve">ইমাম শাওকানী বলেন, “এ দু’টি অভ্যাসে দুনিয়া ও আখেরাতের যাবতীয় কল্যাণ নিহিত রয়েছে। কারণ যাকে আল্লাহ তা‘আলা চিন্তা-ক্লেশ থেকে মুক্তি দিবেন সে তো দুনিয়ার যাবতীয় কষ্ট ও তার আনুষাঙ্গিক বিষয়াদি থেকে মুক্তি লাভ করল; কারণ প্রতিটি কষ্টই চিন্তা-ক্লেশ থেকে উদ্ভূত যদিও তার পরিমাণ কম হয়। আর আল্লাহ যার গুনাহ ক্ষমা করেছে সে তো আখেরাতের কষ্ট থেকে </w:t>
      </w:r>
      <w:r>
        <w:rPr>
          <w:rFonts w:ascii="Kalpurush" w:hAnsi="Kalpurush" w:cs="Kalpurush" w:hint="cs"/>
          <w:sz w:val="24"/>
          <w:szCs w:val="24"/>
          <w:cs/>
          <w:lang w:bidi="bn-BD"/>
        </w:rPr>
        <w:lastRenderedPageBreak/>
        <w:t>নিরাপদ হয়ে গেল, কারণ আখেরাতে তো কেবল বান্দার গুনাহই বান্দাকে ধ্বংস করবে”</w:t>
      </w:r>
      <w:r>
        <w:rPr>
          <w:rStyle w:val="FootnoteReference"/>
          <w:rFonts w:ascii="Kalpurush" w:eastAsia="Nikosh" w:hAnsi="Kalpurush" w:cs="Kalpurush"/>
          <w:sz w:val="24"/>
          <w:szCs w:val="24"/>
          <w:cs/>
          <w:lang w:bidi="bn-BD"/>
        </w:rPr>
        <w:footnoteReference w:id="46"/>
      </w:r>
      <w:r w:rsidRPr="00A0346E">
        <w:rPr>
          <w:rFonts w:ascii="Kalpurush" w:hAnsi="Kalpurush" w:cs="SolaimanLipi" w:hint="cs"/>
          <w:sz w:val="24"/>
          <w:szCs w:val="24"/>
          <w:cs/>
          <w:lang w:bidi="hi-IN"/>
        </w:rPr>
        <w:t xml:space="preserve">।  </w:t>
      </w:r>
    </w:p>
    <w:p w:rsidR="00545D95" w:rsidRPr="00777A76"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দুই. রাসূলুল্লাহ্ সাল্লাল্লাহু আলাইহি ওয়াসাল্লামের সুপারি</w:t>
      </w:r>
      <w:r w:rsidRPr="00777A76">
        <w:rPr>
          <w:rFonts w:ascii="Kalpurush" w:eastAsia="Nikosh" w:hAnsi="Kalpurush" w:cs="Kalpurush" w:hint="cs"/>
          <w:b/>
          <w:bCs/>
          <w:sz w:val="24"/>
          <w:szCs w:val="24"/>
          <w:cs/>
          <w:lang w:bidi="bn-BD"/>
        </w:rPr>
        <w:t>শ</w:t>
      </w:r>
      <w:r w:rsidRPr="00777A76">
        <w:rPr>
          <w:rFonts w:ascii="Kalpurush" w:eastAsia="Nikosh" w:hAnsi="Kalpurush" w:cs="Kalpurush"/>
          <w:b/>
          <w:bCs/>
          <w:sz w:val="24"/>
          <w:szCs w:val="24"/>
          <w:cs/>
          <w:lang w:bidi="bn-BD"/>
        </w:rPr>
        <w:t xml:space="preserve"> লাভ</w:t>
      </w:r>
    </w:p>
    <w:p w:rsidR="00545D95" w:rsidRDefault="00545D95" w:rsidP="00545D95">
      <w:pPr>
        <w:bidi w:val="0"/>
        <w:spacing w:before="240" w:after="0"/>
        <w:jc w:val="both"/>
        <w:rPr>
          <w:rFonts w:ascii="Kalpurush" w:hAnsi="Kalpurush" w:cs="Kalpurush"/>
          <w:sz w:val="20"/>
          <w:szCs w:val="24"/>
          <w:lang w:bidi="bn-BD"/>
        </w:rPr>
      </w:pPr>
      <w:r>
        <w:rPr>
          <w:rFonts w:ascii="Kalpurush" w:hAnsi="Kalpurush" w:cs="Kalpurush"/>
          <w:sz w:val="20"/>
          <w:szCs w:val="24"/>
          <w:cs/>
          <w:lang w:bidi="bn-BD"/>
        </w:rPr>
        <w:t>রাসূলুল্লাহ সাল্লাল্লাহু আলাইহি ওয়াসাল্লাম</w:t>
      </w:r>
      <w:r>
        <w:rPr>
          <w:rFonts w:ascii="Kalpurush" w:hAnsi="Kalpurush" w:cs="Kalpurush" w:hint="cs"/>
          <w:sz w:val="20"/>
          <w:szCs w:val="24"/>
          <w:cs/>
          <w:lang w:bidi="bn-BD"/>
        </w:rPr>
        <w:t xml:space="preserve"> বলেন, </w:t>
      </w:r>
    </w:p>
    <w:p w:rsidR="00545D95" w:rsidRPr="00A90B8B" w:rsidRDefault="00545D95" w:rsidP="00545D95">
      <w:pPr>
        <w:spacing w:before="240" w:after="0"/>
        <w:jc w:val="both"/>
        <w:rPr>
          <w:rFonts w:ascii="Kalpurush" w:hAnsi="Kalpurush" w:cs="KFGQPC Uthman Taha Naskh"/>
          <w:sz w:val="20"/>
          <w:szCs w:val="24"/>
          <w:rtl/>
        </w:rPr>
      </w:pPr>
      <w:r>
        <w:rPr>
          <w:rFonts w:ascii="Kalpurush" w:hAnsi="Kalpurush" w:cs="KFGQPC Uthman Taha Naskh" w:hint="cs"/>
          <w:sz w:val="20"/>
          <w:szCs w:val="24"/>
          <w:rtl/>
        </w:rPr>
        <w:t>«من صلى علي حين يصبح عشراً وحين يمسي عشراً أدركته شفاعتي يوم القيامة»</w:t>
      </w:r>
    </w:p>
    <w:p w:rsidR="00545D95" w:rsidRDefault="00545D95" w:rsidP="00545D95">
      <w:pPr>
        <w:bidi w:val="0"/>
        <w:spacing w:before="240" w:after="0"/>
        <w:jc w:val="both"/>
        <w:rPr>
          <w:rFonts w:ascii="Kalpurush" w:hAnsi="Kalpurush" w:cs="Kalpurush"/>
          <w:sz w:val="20"/>
          <w:szCs w:val="24"/>
          <w:lang w:bidi="bn-BD"/>
        </w:rPr>
      </w:pPr>
      <w:r>
        <w:rPr>
          <w:rFonts w:ascii="Kalpurush" w:hAnsi="Kalpurush" w:cs="Kalpurush" w:hint="cs"/>
          <w:sz w:val="20"/>
          <w:szCs w:val="24"/>
          <w:cs/>
          <w:lang w:bidi="bn-BD"/>
        </w:rPr>
        <w:t>“যে কেউ সকাল বেলা দশবার আমার উপর সালাত-সালাম পেশ করবে, আর বিকাল বেলা দশবার পেশ করবে, সে কিয়ামতের দিন আমার সুপারিশ লাভে ধন্য হবে”</w:t>
      </w:r>
      <w:r w:rsidRPr="00F3470E">
        <w:rPr>
          <w:rStyle w:val="FootnoteReference"/>
          <w:rFonts w:ascii="Kalpurush" w:eastAsia="Nikosh" w:hAnsi="Kalpurush" w:cs="Kalpurush"/>
          <w:sz w:val="24"/>
          <w:szCs w:val="24"/>
          <w:cs/>
          <w:lang w:bidi="bn-BD"/>
        </w:rPr>
        <w:t xml:space="preserve"> </w:t>
      </w:r>
      <w:r>
        <w:rPr>
          <w:rStyle w:val="FootnoteReference"/>
          <w:rFonts w:ascii="Kalpurush" w:eastAsia="Nikosh" w:hAnsi="Kalpurush" w:cs="Kalpurush"/>
          <w:sz w:val="24"/>
          <w:szCs w:val="24"/>
          <w:cs/>
          <w:lang w:bidi="bn-BD"/>
        </w:rPr>
        <w:footnoteReference w:id="47"/>
      </w:r>
      <w:r w:rsidRPr="00A0346E">
        <w:rPr>
          <w:rFonts w:ascii="Kalpurush" w:hAnsi="Kalpurush" w:cs="SolaimanLipi" w:hint="cs"/>
          <w:sz w:val="20"/>
          <w:szCs w:val="24"/>
          <w:cs/>
          <w:lang w:bidi="hi-IN"/>
        </w:rPr>
        <w:t xml:space="preserve">। </w:t>
      </w:r>
    </w:p>
    <w:p w:rsidR="00545D95" w:rsidRDefault="00545D95" w:rsidP="00545D95">
      <w:pPr>
        <w:bidi w:val="0"/>
        <w:spacing w:before="240" w:after="0"/>
        <w:jc w:val="both"/>
        <w:rPr>
          <w:rFonts w:ascii="Kalpurush" w:eastAsia="Nikosh" w:hAnsi="Kalpurush" w:cs="Kalpurush"/>
          <w:sz w:val="24"/>
          <w:szCs w:val="24"/>
          <w:cs/>
          <w:lang w:bidi="bn-BD"/>
        </w:rPr>
      </w:pPr>
      <w:r>
        <w:rPr>
          <w:rFonts w:ascii="Kalpurush" w:hAnsi="Kalpurush" w:cs="Kalpurush" w:hint="cs"/>
          <w:sz w:val="20"/>
          <w:szCs w:val="24"/>
          <w:cs/>
          <w:lang w:bidi="bn-BD"/>
        </w:rPr>
        <w:t xml:space="preserve">তন্মধ্যে উত্তম সালাত হচ্ছে, </w:t>
      </w:r>
      <w:r w:rsidRPr="00777A76">
        <w:rPr>
          <w:rFonts w:ascii="Kalpurush" w:eastAsia="Nikosh" w:hAnsi="Kalpurush" w:cs="Kalpurush"/>
          <w:sz w:val="24"/>
          <w:szCs w:val="24"/>
          <w:cs/>
          <w:lang w:bidi="bn-BD"/>
        </w:rPr>
        <w:t>দুরূদ</w:t>
      </w:r>
      <w:r>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ইব</w:t>
      </w:r>
      <w:r w:rsidRPr="00777A76">
        <w:rPr>
          <w:rFonts w:ascii="Kalpurush" w:eastAsia="Nikosh" w:hAnsi="Kalpurush" w:cs="Kalpurush" w:hint="cs"/>
          <w:sz w:val="24"/>
          <w:szCs w:val="24"/>
          <w:cs/>
          <w:lang w:bidi="bn-BD"/>
        </w:rPr>
        <w:t>রা</w:t>
      </w:r>
      <w:r w:rsidRPr="00777A76">
        <w:rPr>
          <w:rFonts w:ascii="Kalpurush" w:eastAsia="Nikosh" w:hAnsi="Kalpurush" w:cs="Kalpurush"/>
          <w:sz w:val="24"/>
          <w:szCs w:val="24"/>
          <w:cs/>
          <w:lang w:bidi="bn-BD"/>
        </w:rPr>
        <w:t xml:space="preserve">হীম </w:t>
      </w:r>
      <w:r>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সালাতে যে দ</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দ পড়া হয়</w:t>
      </w:r>
      <w:r>
        <w:rPr>
          <w:rFonts w:ascii="Kalpurush" w:eastAsia="Nikosh" w:hAnsi="Kalpurush" w:cs="Kalpurush" w:hint="cs"/>
          <w:sz w:val="24"/>
          <w:szCs w:val="24"/>
          <w:cs/>
          <w:lang w:bidi="bn-BD"/>
        </w:rPr>
        <w:t>)</w:t>
      </w:r>
      <w:r w:rsidRPr="00777A76">
        <w:rPr>
          <w:rFonts w:ascii="Kalpurush" w:eastAsia="Nikosh" w:hAnsi="Kalpurush" w:cs="Kalpurush"/>
          <w:sz w:val="24"/>
          <w:szCs w:val="24"/>
          <w:cs/>
          <w:lang w:bidi="hi-IN"/>
        </w:rPr>
        <w:t>।</w:t>
      </w:r>
    </w:p>
    <w:p w:rsidR="00545D95" w:rsidRPr="00A0346E" w:rsidRDefault="00545D95" w:rsidP="00545D95">
      <w:pPr>
        <w:spacing w:after="0"/>
        <w:jc w:val="both"/>
        <w:rPr>
          <w:rFonts w:ascii="Kalpurush" w:hAnsi="Kalpurush" w:cs="Kalpurush"/>
          <w:sz w:val="24"/>
          <w:szCs w:val="30"/>
          <w:cs/>
          <w:lang w:bidi="bn-BD"/>
        </w:rPr>
      </w:pPr>
      <w:r w:rsidRPr="00F259F4">
        <w:rPr>
          <w:rFonts w:ascii="Traditional Arabic" w:cs="KFGQPC Uthman Taha Naskh" w:hint="cs"/>
          <w:sz w:val="24"/>
          <w:szCs w:val="24"/>
          <w:rtl/>
        </w:rPr>
        <w:t>اللَّهُمَّ</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صَلِّ</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عَلَى</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مُحَمَّدٍ</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وَعَلَى</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آلِ</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مُحَمَّدٍ،</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كَمَا</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صَلَّيْتَ</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عَلَى</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إِبْرَاهِيمَ،</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وَعَلَى</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آلِ</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إِبْرَاهِيمَ،</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إِنَّكَ</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حَمِيدٌ</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مَجِيدٌ،</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اللَّهُمَّ</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بَارِكْ</w:t>
      </w:r>
      <w:r w:rsidRPr="00F259F4">
        <w:rPr>
          <w:rFonts w:ascii="Traditional Arabic" w:cs="KFGQPC Uthman Taha Naskh" w:hint="cs"/>
          <w:sz w:val="24"/>
          <w:szCs w:val="24"/>
          <w:cs/>
          <w:lang w:bidi="bn-BD"/>
        </w:rPr>
        <w:t xml:space="preserve"> </w:t>
      </w:r>
      <w:r w:rsidRPr="00F259F4">
        <w:rPr>
          <w:rFonts w:ascii="Traditional Arabic" w:cs="KFGQPC Uthman Taha Naskh" w:hint="cs"/>
          <w:sz w:val="24"/>
          <w:szCs w:val="24"/>
          <w:rtl/>
        </w:rPr>
        <w:t>عَلَى</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مُحَمَّدٍ</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وَعَلَى</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آلِ</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مُحَمَّدٍ،</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كَمَا</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بَارَكْتَ</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عَلَى</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إِبْرَاهِيمَ،</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وَعَلَى</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آلِ</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إِبْرَاهِيمَ</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إِنَّكَ</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حَمِيدٌ</w:t>
      </w:r>
      <w:r w:rsidRPr="00F259F4">
        <w:rPr>
          <w:rFonts w:ascii="Traditional Arabic" w:cs="KFGQPC Uthman Taha Naskh"/>
          <w:sz w:val="24"/>
          <w:szCs w:val="24"/>
          <w:rtl/>
        </w:rPr>
        <w:t xml:space="preserve"> </w:t>
      </w:r>
      <w:r w:rsidRPr="00F259F4">
        <w:rPr>
          <w:rFonts w:ascii="Traditional Arabic" w:cs="KFGQPC Uthman Taha Naskh" w:hint="cs"/>
          <w:sz w:val="24"/>
          <w:szCs w:val="24"/>
          <w:rtl/>
        </w:rPr>
        <w:t>مَجِيدٌ</w:t>
      </w:r>
      <w:r w:rsidRPr="00777A76">
        <w:rPr>
          <w:rFonts w:ascii="TimesNewRomanPSMT" w:cs="KFGQPC Uthman Taha Naskh" w:hint="cs"/>
          <w:sz w:val="24"/>
          <w:szCs w:val="24"/>
          <w:rtl/>
        </w:rPr>
        <w:t>.</w:t>
      </w:r>
    </w:p>
    <w:p w:rsidR="00545D95" w:rsidRDefault="00545D95" w:rsidP="00545D95">
      <w:pPr>
        <w:bidi w:val="0"/>
        <w:spacing w:before="240" w:after="0"/>
        <w:jc w:val="both"/>
        <w:rPr>
          <w:rFonts w:ascii="Kalpurush" w:hAnsi="Kalpurush" w:cs="Kalpurush"/>
          <w:sz w:val="20"/>
          <w:szCs w:val="24"/>
          <w:lang w:bidi="bn-BD"/>
        </w:rPr>
      </w:pPr>
      <w:r>
        <w:rPr>
          <w:rFonts w:ascii="Kalpurush" w:eastAsia="Nikosh" w:hAnsi="Kalpurush" w:cs="Kalpurush" w:hint="cs"/>
          <w:sz w:val="24"/>
          <w:szCs w:val="24"/>
          <w:cs/>
          <w:lang w:bidi="bn-BD"/>
        </w:rPr>
        <w:t xml:space="preserve">আর </w:t>
      </w:r>
      <w:r w:rsidRPr="00777A76">
        <w:rPr>
          <w:rFonts w:ascii="Kalpurush" w:eastAsia="Nikosh" w:hAnsi="Kalpurush" w:cs="Kalpurush"/>
          <w:sz w:val="24"/>
          <w:szCs w:val="24"/>
          <w:cs/>
          <w:lang w:bidi="bn-BD"/>
        </w:rPr>
        <w:t>সংক্ষিপ্ত দুরূদ</w:t>
      </w:r>
      <w:r>
        <w:rPr>
          <w:rFonts w:ascii="Kalpurush" w:eastAsia="Nikosh" w:hAnsi="Kalpurush" w:cs="Kalpurush" w:hint="cs"/>
          <w:sz w:val="24"/>
          <w:szCs w:val="24"/>
          <w:cs/>
          <w:lang w:bidi="bn-BD"/>
        </w:rPr>
        <w:t xml:space="preserve"> হচ্ছে যাতে সালাত ও সালাম উভয়টিই রয়েছে, যেমন বলা যে, </w:t>
      </w:r>
      <w:r>
        <w:rPr>
          <w:rFonts w:ascii="Kalpurush" w:eastAsia="Nikosh" w:hAnsi="Kalpurush" w:hint="cs"/>
          <w:sz w:val="24"/>
          <w:szCs w:val="24"/>
          <w:rtl/>
        </w:rPr>
        <w:t xml:space="preserve"> </w:t>
      </w:r>
      <w:r w:rsidRPr="00A90B8B">
        <w:rPr>
          <w:rFonts w:ascii="Kalpurush" w:eastAsia="Nikosh" w:hAnsi="Kalpurush" w:cs="KFGQPC Uthman Taha Naskh" w:hint="cs"/>
          <w:sz w:val="24"/>
          <w:szCs w:val="24"/>
          <w:rtl/>
        </w:rPr>
        <w:t>اللهم صل وسلم على نبينا محمد</w:t>
      </w:r>
      <w:r>
        <w:rPr>
          <w:rFonts w:ascii="Kalpurush" w:eastAsia="Nikosh" w:hAnsi="Kalpurush" w:cs="Kalpurush" w:hint="cs"/>
          <w:sz w:val="24"/>
          <w:szCs w:val="24"/>
          <w:cs/>
          <w:lang w:bidi="bn-BD"/>
        </w:rPr>
        <w:t>(অথবা</w:t>
      </w:r>
      <w:r w:rsidRPr="00777A76">
        <w:rPr>
          <w:rFonts w:ascii="Kalpurush" w:eastAsia="Nikosh" w:hAnsi="Kalpurush" w:cs="Kalpurush"/>
          <w:sz w:val="24"/>
          <w:szCs w:val="24"/>
          <w:cs/>
          <w:lang w:bidi="bn-BD"/>
        </w:rPr>
        <w:t xml:space="preserve"> </w:t>
      </w:r>
      <w:r w:rsidRPr="00777A76">
        <w:rPr>
          <w:rFonts w:ascii="TimesNewRomanPSMT" w:cs="KFGQPC Uthman Taha Naskh" w:hint="cs"/>
          <w:sz w:val="24"/>
          <w:szCs w:val="24"/>
          <w:rtl/>
        </w:rPr>
        <w:t>صلى الله عليه وسلم</w:t>
      </w:r>
      <w:r>
        <w:rPr>
          <w:rFonts w:ascii="Kalpurush" w:hAnsi="Kalpurush" w:cs="Kalpurush" w:hint="cs"/>
          <w:sz w:val="20"/>
          <w:szCs w:val="24"/>
          <w:cs/>
          <w:lang w:bidi="bn-BD"/>
        </w:rPr>
        <w:t>)</w:t>
      </w:r>
    </w:p>
    <w:p w:rsidR="00545D95" w:rsidRPr="00D442DA" w:rsidRDefault="00545D95" w:rsidP="00545D95">
      <w:pPr>
        <w:bidi w:val="0"/>
        <w:spacing w:before="240" w:after="0"/>
        <w:jc w:val="both"/>
        <w:rPr>
          <w:rFonts w:ascii="Kalpurush" w:eastAsia="Nikosh" w:hAnsi="Kalpurush" w:cs="Kalpurush"/>
          <w:sz w:val="24"/>
          <w:szCs w:val="24"/>
          <w:rtl/>
          <w:cs/>
          <w:lang w:bidi="bn-BD"/>
        </w:rPr>
      </w:pPr>
    </w:p>
    <w:p w:rsidR="00545D95" w:rsidRDefault="00545D95" w:rsidP="00545D95">
      <w:pPr>
        <w:keepNext/>
        <w:widowControl w:val="0"/>
        <w:spacing w:after="0"/>
        <w:jc w:val="center"/>
        <w:rPr>
          <w:rFonts w:ascii="Kalpurush" w:eastAsia="Nikosh" w:hAnsi="Kalpurush" w:cs="Kalpurush"/>
          <w:b/>
          <w:bCs/>
          <w:color w:val="333399"/>
          <w:sz w:val="24"/>
          <w:szCs w:val="24"/>
          <w:lang w:bidi="bn-BD"/>
        </w:rPr>
      </w:pPr>
      <w:r>
        <w:rPr>
          <w:rFonts w:ascii="Kalpurush" w:eastAsia="Nikosh" w:hAnsi="Kalpurush" w:cs="Kalpurush" w:hint="cs"/>
          <w:b/>
          <w:bCs/>
          <w:color w:val="333399"/>
          <w:sz w:val="24"/>
          <w:szCs w:val="24"/>
          <w:cs/>
          <w:lang w:bidi="bn-BD"/>
        </w:rPr>
        <w:lastRenderedPageBreak/>
        <w:t>পনেরো</w:t>
      </w:r>
    </w:p>
    <w:p w:rsidR="00545D95" w:rsidRPr="00D442DA" w:rsidRDefault="00545D95" w:rsidP="00545D95">
      <w:pPr>
        <w:keepNext/>
        <w:widowControl w:val="0"/>
        <w:bidi w:val="0"/>
        <w:spacing w:after="0"/>
        <w:jc w:val="center"/>
        <w:rPr>
          <w:rFonts w:ascii="Kalpurush" w:hAnsi="Kalpurush" w:cs="Kalpurush"/>
          <w:b/>
          <w:bCs/>
          <w:sz w:val="24"/>
          <w:szCs w:val="30"/>
          <w:lang w:bidi="bn-BD"/>
        </w:rPr>
      </w:pPr>
      <w:r w:rsidRPr="00D442DA">
        <w:rPr>
          <w:rFonts w:ascii="Kalpurush" w:hAnsi="Kalpurush" w:cs="Kalpurush"/>
          <w:b/>
          <w:bCs/>
          <w:sz w:val="24"/>
          <w:szCs w:val="30"/>
          <w:cs/>
          <w:lang w:bidi="bn-BD"/>
        </w:rPr>
        <w:t>জামা</w:t>
      </w:r>
      <w:r>
        <w:rPr>
          <w:rFonts w:ascii="Kalpurush" w:hAnsi="Kalpurush" w:cs="Kalpurush" w:hint="cs"/>
          <w:b/>
          <w:bCs/>
          <w:sz w:val="24"/>
          <w:szCs w:val="30"/>
          <w:cs/>
          <w:lang w:bidi="bn-BD"/>
        </w:rPr>
        <w:t>‘আ</w:t>
      </w:r>
      <w:r w:rsidRPr="00D442DA">
        <w:rPr>
          <w:rFonts w:ascii="Kalpurush" w:hAnsi="Kalpurush" w:cs="Kalpurush"/>
          <w:b/>
          <w:bCs/>
          <w:sz w:val="24"/>
          <w:szCs w:val="30"/>
          <w:cs/>
          <w:lang w:bidi="bn-BD"/>
        </w:rPr>
        <w:t>তে</w:t>
      </w:r>
      <w:r>
        <w:rPr>
          <w:rFonts w:ascii="Kalpurush" w:hAnsi="Kalpurush" w:cs="Kalpurush" w:hint="cs"/>
          <w:b/>
          <w:bCs/>
          <w:sz w:val="24"/>
          <w:szCs w:val="30"/>
          <w:cs/>
          <w:lang w:bidi="bn-BD"/>
        </w:rPr>
        <w:t>র সাথে ফজরের সালাত আদায়</w:t>
      </w:r>
    </w:p>
    <w:p w:rsidR="00545D95" w:rsidRPr="00D442DA" w:rsidRDefault="00545D95" w:rsidP="00545D95">
      <w:pPr>
        <w:pStyle w:val="ListParagraph"/>
        <w:numPr>
          <w:ilvl w:val="0"/>
          <w:numId w:val="3"/>
        </w:numPr>
        <w:bidi w:val="0"/>
        <w:spacing w:before="240" w:after="0"/>
        <w:jc w:val="both"/>
        <w:rPr>
          <w:rFonts w:ascii="Kalpurush" w:eastAsia="Nikosh" w:hAnsi="Kalpurush" w:cs="Kalpurush"/>
          <w:sz w:val="24"/>
          <w:szCs w:val="24"/>
          <w:lang w:bidi="bn-BD"/>
        </w:rPr>
      </w:pPr>
      <w:r w:rsidRPr="00D442DA">
        <w:rPr>
          <w:rFonts w:ascii="Kalpurush" w:eastAsia="Nikosh" w:hAnsi="Kalpurush" w:cs="Kalpurush" w:hint="cs"/>
          <w:sz w:val="24"/>
          <w:szCs w:val="24"/>
          <w:cs/>
          <w:lang w:bidi="bn-BD"/>
        </w:rPr>
        <w:t xml:space="preserve">প্রতিদিন তার নির্দিষ্ট সময়ে। </w:t>
      </w:r>
    </w:p>
    <w:p w:rsidR="00545D95" w:rsidRPr="00D442DA" w:rsidRDefault="00545D95" w:rsidP="00545D95">
      <w:pPr>
        <w:keepNext/>
        <w:bidi w:val="0"/>
        <w:spacing w:after="0"/>
        <w:jc w:val="both"/>
        <w:rPr>
          <w:rFonts w:ascii="Kalpurush" w:hAnsi="Kalpurush" w:cs="Kalpurush"/>
          <w:b/>
          <w:bCs/>
          <w:color w:val="333399"/>
          <w:sz w:val="24"/>
          <w:szCs w:val="24"/>
        </w:rPr>
      </w:pPr>
      <w:r w:rsidRPr="00D442DA">
        <w:rPr>
          <w:rFonts w:ascii="Kalpurush" w:eastAsia="Nikosh" w:hAnsi="Kalpurush" w:cs="Kalpurush" w:hint="cs"/>
          <w:b/>
          <w:bCs/>
          <w:color w:val="333399"/>
          <w:sz w:val="24"/>
          <w:szCs w:val="24"/>
          <w:cs/>
          <w:lang w:bidi="bn-BD"/>
        </w:rPr>
        <w:t>ফযীলত</w:t>
      </w:r>
      <w:r w:rsidRPr="00D442DA">
        <w:rPr>
          <w:rFonts w:ascii="Kalpurush" w:eastAsia="Nikosh" w:hAnsi="Kalpurush" w:cs="Kalpurush"/>
          <w:b/>
          <w:bCs/>
          <w:color w:val="333399"/>
          <w:sz w:val="24"/>
          <w:szCs w:val="24"/>
          <w:cs/>
          <w:lang w:bidi="bn-BD"/>
        </w:rPr>
        <w:t>:</w:t>
      </w:r>
    </w:p>
    <w:p w:rsidR="00545D95" w:rsidRPr="00D442DA" w:rsidRDefault="00545D95" w:rsidP="00545D95">
      <w:pPr>
        <w:bidi w:val="0"/>
        <w:spacing w:after="0"/>
        <w:jc w:val="both"/>
        <w:rPr>
          <w:rFonts w:ascii="Kalpurush" w:eastAsia="Nikosh" w:hAnsi="Kalpurush" w:cs="Kalpurush"/>
          <w:sz w:val="24"/>
          <w:szCs w:val="24"/>
          <w:lang w:bidi="bn-BD"/>
        </w:rPr>
      </w:pPr>
      <w:r w:rsidRPr="00D442DA">
        <w:rPr>
          <w:rFonts w:ascii="Kalpurush" w:eastAsia="Nikosh" w:hAnsi="Kalpurush" w:cs="Kalpurush" w:hint="cs"/>
          <w:b/>
          <w:bCs/>
          <w:sz w:val="24"/>
          <w:szCs w:val="24"/>
          <w:cs/>
          <w:lang w:bidi="bn-BD"/>
        </w:rPr>
        <w:t>এক</w:t>
      </w:r>
      <w:r w:rsidRPr="00D442DA">
        <w:rPr>
          <w:rFonts w:ascii="Kalpurush" w:eastAsia="Nikosh" w:hAnsi="Kalpurush" w:cs="Kalpurush"/>
          <w:b/>
          <w:bCs/>
          <w:sz w:val="24"/>
          <w:szCs w:val="24"/>
          <w:cs/>
          <w:lang w:bidi="bn-BD"/>
        </w:rPr>
        <w:t>.</w:t>
      </w:r>
      <w:r>
        <w:rPr>
          <w:rFonts w:ascii="Kalpurush" w:eastAsia="Nikosh" w:hAnsi="Kalpurush" w:cs="Kalpurush" w:hint="cs"/>
          <w:b/>
          <w:bCs/>
          <w:sz w:val="24"/>
          <w:szCs w:val="24"/>
          <w:cs/>
          <w:lang w:bidi="bn-BD"/>
        </w:rPr>
        <w:t xml:space="preserve"> মানব ও জিন্ন শয়তান থেকে হিফাযতে থাকার সালাত:</w:t>
      </w:r>
    </w:p>
    <w:p w:rsidR="00545D95" w:rsidRDefault="00545D95" w:rsidP="00545D95">
      <w:pPr>
        <w:bidi w:val="0"/>
        <w:spacing w:after="0"/>
        <w:jc w:val="both"/>
        <w:rPr>
          <w:rFonts w:ascii="Kalpurush" w:eastAsia="Nikosh" w:hAnsi="Kalpurush" w:cs="Kalpurush"/>
          <w:sz w:val="24"/>
          <w:szCs w:val="24"/>
          <w:lang w:bidi="bn-BD"/>
        </w:rPr>
      </w:pPr>
      <w:r>
        <w:rPr>
          <w:rFonts w:ascii="Kalpurush" w:eastAsia="Nikosh" w:hAnsi="Kalpurush" w:cs="Kalpurush" w:hint="cs"/>
          <w:sz w:val="24"/>
          <w:szCs w:val="24"/>
          <w:cs/>
          <w:lang w:bidi="bn-BD"/>
        </w:rPr>
        <w:t xml:space="preserve">মুসলিম রহ. জুনদুব ইবন আব্দুল্লাহ থেকে বর্ণনা করেন, </w:t>
      </w:r>
      <w:r>
        <w:rPr>
          <w:rFonts w:ascii="Kalpurush" w:eastAsia="Nikosh" w:hAnsi="Kalpurush" w:cs="Kalpurush"/>
          <w:sz w:val="24"/>
          <w:szCs w:val="24"/>
          <w:cs/>
          <w:lang w:bidi="bn-BD"/>
        </w:rPr>
        <w:t>রাসূলুল্লাহ সাল্লাল্লাহু আলাইহি ওয়াসাল্লাম</w:t>
      </w:r>
      <w:r>
        <w:rPr>
          <w:rFonts w:ascii="Kalpurush" w:eastAsia="Nikosh" w:hAnsi="Kalpurush" w:cs="Kalpurush" w:hint="cs"/>
          <w:sz w:val="24"/>
          <w:szCs w:val="24"/>
          <w:cs/>
          <w:lang w:bidi="bn-BD"/>
        </w:rPr>
        <w:t xml:space="preserve"> বলেছেন, </w:t>
      </w:r>
    </w:p>
    <w:p w:rsidR="00545D95" w:rsidRPr="007E7275" w:rsidRDefault="00545D95" w:rsidP="00545D95">
      <w:pPr>
        <w:spacing w:after="0"/>
        <w:jc w:val="both"/>
        <w:rPr>
          <w:rFonts w:ascii="Kalpurush" w:eastAsia="Nikosh" w:hAnsi="Kalpurush" w:cs="KFGQPC Uthman Taha Naskh"/>
          <w:sz w:val="24"/>
          <w:szCs w:val="24"/>
          <w:lang w:bidi="bn-BD"/>
        </w:rPr>
      </w:pPr>
      <w:r>
        <w:rPr>
          <w:rFonts w:ascii="Kalpurush" w:eastAsia="Nikosh" w:hAnsi="Kalpurush" w:cs="KFGQPC Uthman Taha Naskh" w:hint="cs"/>
          <w:sz w:val="24"/>
          <w:szCs w:val="24"/>
          <w:rtl/>
        </w:rPr>
        <w:t>«من صلى الصبح في جماعةٍ فهو في ذمة الله، فلا يطلبنكم الله في ذمته بشيء، فإنه من يطلبه من ذمته بشيء يدركه ثم يكبه على وجهه في نار جهنم»</w:t>
      </w:r>
    </w:p>
    <w:p w:rsidR="00545D95" w:rsidRDefault="00545D95" w:rsidP="00545D95">
      <w:pPr>
        <w:bidi w:val="0"/>
        <w:spacing w:after="0"/>
        <w:jc w:val="both"/>
        <w:rPr>
          <w:rFonts w:ascii="Kalpurush" w:eastAsia="Nikosh" w:hAnsi="Kalpurush" w:cs="Kalpurush"/>
          <w:sz w:val="24"/>
          <w:szCs w:val="24"/>
          <w:lang w:bidi="bn-BD"/>
        </w:rPr>
      </w:pPr>
      <w:r>
        <w:rPr>
          <w:rFonts w:ascii="Kalpurush" w:eastAsia="Nikosh" w:hAnsi="Kalpurush" w:cs="Kalpurush" w:hint="cs"/>
          <w:sz w:val="24"/>
          <w:szCs w:val="24"/>
          <w:cs/>
          <w:lang w:bidi="bn-BD"/>
        </w:rPr>
        <w:t>“যে কেউ সকালের (ফজরের) সালাত জামা‘আতের সাথে আদায় করলো, সে তো আল্লাহর যিম্মাদারীতে চলে গেলো। সুতরাং আল্লাহ যেনো তোমাদেরকে তার যিম্মাদারীর কোনো কিছুতে পাকড়াও না করেন</w:t>
      </w:r>
      <w:r>
        <w:rPr>
          <w:rFonts w:ascii="Kalpurush" w:eastAsia="Nikosh" w:hAnsi="Kalpurush" w:cs="Kalpurush" w:hint="cs"/>
          <w:sz w:val="24"/>
          <w:szCs w:val="24"/>
          <w:cs/>
          <w:lang w:bidi="hi-IN"/>
        </w:rPr>
        <w:t>।</w:t>
      </w:r>
      <w:r>
        <w:rPr>
          <w:rFonts w:ascii="Kalpurush" w:eastAsia="Nikosh" w:hAnsi="Kalpurush" w:cs="Kalpurush" w:hint="cs"/>
          <w:sz w:val="24"/>
          <w:szCs w:val="24"/>
          <w:cs/>
          <w:lang w:bidi="bn-BD"/>
        </w:rPr>
        <w:t xml:space="preserve"> কারণ, যাকে আল্লাহ তার যিম্মাদারীতে থাকা কোনো বিষয়ের ব্যাপারে ধরার জন্য পাবেন তাকে তো জাহান্নামের আগুনে অধোমুখে নিক্ষেপ করবেন”</w:t>
      </w:r>
      <w:r>
        <w:rPr>
          <w:rStyle w:val="FootnoteReference"/>
          <w:rFonts w:ascii="Kalpurush" w:eastAsia="Nikosh" w:hAnsi="Kalpurush" w:cs="Kalpurush"/>
          <w:sz w:val="24"/>
          <w:szCs w:val="24"/>
          <w:cs/>
          <w:lang w:bidi="bn-BD"/>
        </w:rPr>
        <w:footnoteReference w:id="48"/>
      </w:r>
      <w:r w:rsidRPr="00A0346E">
        <w:rPr>
          <w:rFonts w:ascii="Kalpurush" w:eastAsia="Nikosh" w:hAnsi="Kalpurush" w:cs="SolaimanLipi" w:hint="cs"/>
          <w:sz w:val="24"/>
          <w:szCs w:val="24"/>
          <w:cs/>
          <w:lang w:bidi="hi-IN"/>
        </w:rPr>
        <w:t xml:space="preserve">। </w:t>
      </w:r>
    </w:p>
    <w:p w:rsidR="00545D95" w:rsidRDefault="00545D95" w:rsidP="00545D95">
      <w:pPr>
        <w:bidi w:val="0"/>
        <w:spacing w:after="0"/>
        <w:jc w:val="both"/>
        <w:rPr>
          <w:rFonts w:ascii="Kalpurush" w:eastAsia="Nikosh" w:hAnsi="Kalpurush" w:cs="Kalpurush"/>
          <w:sz w:val="24"/>
          <w:szCs w:val="24"/>
          <w:lang w:bidi="bn-BD"/>
        </w:rPr>
      </w:pPr>
      <w:r>
        <w:rPr>
          <w:rFonts w:ascii="Kalpurush" w:eastAsia="Nikosh" w:hAnsi="Kalpurush" w:cs="Kalpurush" w:hint="cs"/>
          <w:sz w:val="24"/>
          <w:szCs w:val="24"/>
          <w:cs/>
          <w:lang w:bidi="bn-BD"/>
        </w:rPr>
        <w:t xml:space="preserve">হাদীসের অর্থ হচ্ছে, “যে কেউ একমাত্র আল্লাহর একনিষ্ঠ করে ফজরের সালাত জামা‘আতের সাথে আদায় করবে, সে দুনিয়া ও আখেরাতে আল্লাহর নিরাপত্তা ও অঙ্গীকারে চলে যাবে”। </w:t>
      </w:r>
    </w:p>
    <w:p w:rsidR="00545D95" w:rsidRDefault="00545D95" w:rsidP="00545D95">
      <w:pPr>
        <w:bidi w:val="0"/>
        <w:spacing w:after="0"/>
        <w:jc w:val="both"/>
        <w:rPr>
          <w:rFonts w:ascii="Kalpurush" w:eastAsia="Nikosh" w:hAnsi="Kalpurush" w:cs="Kalpurush"/>
          <w:sz w:val="24"/>
          <w:szCs w:val="24"/>
          <w:lang w:bidi="bn-BD"/>
        </w:rPr>
      </w:pPr>
      <w:r>
        <w:rPr>
          <w:rFonts w:ascii="Kalpurush" w:eastAsia="Nikosh" w:hAnsi="Kalpurush" w:cs="Kalpurush" w:hint="cs"/>
          <w:sz w:val="24"/>
          <w:szCs w:val="24"/>
          <w:cs/>
          <w:lang w:bidi="bn-BD"/>
        </w:rPr>
        <w:t xml:space="preserve">আর হাদীসের ভাষ্য, “সুতরাং আল্লাহ যেনো তোমাদেরকে তার যিম্মাদারীর কোনো কিছুতে পাকড়াও না করেন” এর অর্থ হচ্ছে, এমন কোনো কাজ করা থেকে নিষেধ করা যা তাকে আল্লাহর পাকড়াওয়ের ভিতর ফেলবে, সেটা হচ্ছে, </w:t>
      </w:r>
      <w:r>
        <w:rPr>
          <w:rFonts w:ascii="Kalpurush" w:eastAsia="Nikosh" w:hAnsi="Kalpurush" w:cs="Kalpurush" w:hint="cs"/>
          <w:sz w:val="24"/>
          <w:szCs w:val="24"/>
          <w:cs/>
          <w:lang w:bidi="bn-BD"/>
        </w:rPr>
        <w:lastRenderedPageBreak/>
        <w:t>যে কেউ ফজরের সালাত জামা‘আতের সাথে আদায় করবে তার সাথে যেন কোনো অপছন্দনীয় কাজ করা না হয়। হাদীসে বর্ণিত, ‘তাকে নাগালে পাবেন’ এর অর্থ তাকে পাকড়াও করবেন। কারণ তাঁর পাকড়াও থেকে কোনো পলায়নকারীর পালানোর স্থান নেই, যদি তিনি তাকে তালাশ করেন।</w:t>
      </w:r>
    </w:p>
    <w:p w:rsidR="00545D95" w:rsidRPr="007E7275" w:rsidRDefault="00545D95" w:rsidP="00545D95">
      <w:pPr>
        <w:bidi w:val="0"/>
        <w:spacing w:after="0"/>
        <w:jc w:val="both"/>
        <w:rPr>
          <w:rFonts w:ascii="Kalpurush" w:eastAsia="Nikosh" w:hAnsi="Kalpurush" w:cs="Kalpurush"/>
          <w:sz w:val="24"/>
          <w:szCs w:val="24"/>
          <w:lang w:bidi="bn-BD"/>
        </w:rPr>
      </w:pPr>
      <w:r>
        <w:rPr>
          <w:rFonts w:ascii="Kalpurush" w:eastAsia="Nikosh" w:hAnsi="Kalpurush" w:cs="Kalpurush" w:hint="cs"/>
          <w:sz w:val="24"/>
          <w:szCs w:val="24"/>
          <w:cs/>
          <w:lang w:bidi="bn-BD"/>
        </w:rPr>
        <w:t xml:space="preserve">সুতরাং দেখুন, যে ব্যক্তির ফজরের সালাত ছুটে যায় কিভাবে তার দিন যাবতীয় অপছন্দনীয় বিষয়ে পূর্ণ থাকে। আর তার বিপরীতটিও দেখুন। আর এ বিষয়টি অত্যন্ত পরীক্ষীত সত্য।    </w:t>
      </w:r>
    </w:p>
    <w:p w:rsidR="00545D95" w:rsidRPr="00D442DA" w:rsidRDefault="00545D95" w:rsidP="00545D95">
      <w:pPr>
        <w:bidi w:val="0"/>
        <w:spacing w:after="0"/>
        <w:jc w:val="both"/>
        <w:rPr>
          <w:rFonts w:ascii="Kalpurush" w:eastAsia="Nikosh" w:hAnsi="Kalpurush" w:cs="Arial Unicode MS"/>
          <w:sz w:val="24"/>
          <w:szCs w:val="30"/>
          <w:cs/>
          <w:lang w:bidi="bn-BD"/>
        </w:rPr>
      </w:pPr>
    </w:p>
    <w:p w:rsidR="00545D95" w:rsidRDefault="00545D95" w:rsidP="00545D95">
      <w:pPr>
        <w:bidi w:val="0"/>
        <w:spacing w:after="0"/>
        <w:jc w:val="center"/>
        <w:rPr>
          <w:rFonts w:ascii="Kalpurush" w:eastAsia="Nikosh" w:hAnsi="Kalpurush" w:cs="Kalpurush"/>
          <w:b/>
          <w:bCs/>
          <w:color w:val="333399"/>
          <w:sz w:val="24"/>
          <w:szCs w:val="24"/>
          <w:lang w:bidi="bn-BD"/>
        </w:rPr>
      </w:pPr>
      <w:r>
        <w:rPr>
          <w:rFonts w:ascii="Kalpurush" w:eastAsia="Nikosh" w:hAnsi="Kalpurush" w:cs="Kalpurush" w:hint="cs"/>
          <w:b/>
          <w:bCs/>
          <w:color w:val="333399"/>
          <w:sz w:val="24"/>
          <w:szCs w:val="24"/>
          <w:cs/>
          <w:lang w:bidi="bn-BD"/>
        </w:rPr>
        <w:t>ষোল</w:t>
      </w:r>
    </w:p>
    <w:p w:rsidR="00545D95" w:rsidRPr="003F1BAB" w:rsidRDefault="00545D95" w:rsidP="00545D95">
      <w:pPr>
        <w:spacing w:after="0"/>
        <w:jc w:val="center"/>
        <w:rPr>
          <w:rFonts w:ascii="Kalpurush" w:eastAsia="Nikosh" w:hAnsi="Kalpurush" w:cs="KFGQPC Uthman Taha Naskh"/>
          <w:b/>
          <w:bCs/>
          <w:sz w:val="24"/>
          <w:szCs w:val="24"/>
        </w:rPr>
      </w:pPr>
      <w:r w:rsidRPr="002E4B81">
        <w:rPr>
          <w:rFonts w:ascii="Traditional Arabic" w:hAnsi="Traditional Arabic" w:cs="KFGQPC Uthman Taha Naskh"/>
          <w:b/>
          <w:bCs/>
          <w:sz w:val="24"/>
          <w:szCs w:val="24"/>
          <w:rtl/>
        </w:rPr>
        <w:t>أستودعكم الله</w:t>
      </w:r>
      <w:r w:rsidRPr="002E4B81">
        <w:rPr>
          <w:rFonts w:ascii="Traditional Arabic" w:hAnsi="Traditional Arabic" w:cs="KFGQPC Uthman Taha Naskh"/>
          <w:b/>
          <w:bCs/>
          <w:sz w:val="24"/>
          <w:szCs w:val="24"/>
          <w:lang w:bidi="bn-BD"/>
        </w:rPr>
        <w:t xml:space="preserve"> </w:t>
      </w:r>
      <w:r w:rsidRPr="002E4B81">
        <w:rPr>
          <w:rFonts w:ascii="Traditional Arabic" w:hAnsi="Traditional Arabic" w:cs="KFGQPC Uthman Taha Naskh" w:hint="cs"/>
          <w:b/>
          <w:bCs/>
          <w:sz w:val="24"/>
          <w:szCs w:val="24"/>
          <w:rtl/>
        </w:rPr>
        <w:t xml:space="preserve"> الذى لا تضيع ودائعه</w:t>
      </w:r>
    </w:p>
    <w:p w:rsidR="00545D95" w:rsidRPr="00777A76" w:rsidRDefault="00545D95" w:rsidP="00545D95">
      <w:pPr>
        <w:bidi w:val="0"/>
        <w:spacing w:after="0"/>
        <w:jc w:val="both"/>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t>ফযীলত:</w:t>
      </w:r>
    </w:p>
    <w:p w:rsidR="00545D95" w:rsidRPr="0009118F" w:rsidRDefault="00545D95" w:rsidP="00545D95">
      <w:pPr>
        <w:bidi w:val="0"/>
        <w:spacing w:after="0"/>
        <w:jc w:val="both"/>
        <w:rPr>
          <w:rFonts w:ascii="Kalpurush" w:hAnsi="Kalpurush" w:cs="Kalpurush"/>
          <w:b/>
          <w:bCs/>
          <w:sz w:val="24"/>
          <w:szCs w:val="24"/>
          <w:lang w:bidi="bn-BD"/>
        </w:rPr>
      </w:pPr>
      <w:r w:rsidRPr="00777A76">
        <w:rPr>
          <w:rFonts w:ascii="Kalpurush" w:eastAsia="Nikosh" w:hAnsi="Kalpurush" w:cs="Kalpurush"/>
          <w:b/>
          <w:bCs/>
          <w:sz w:val="24"/>
          <w:szCs w:val="24"/>
          <w:cs/>
          <w:lang w:bidi="bn-BD"/>
        </w:rPr>
        <w:t>ধর-সম্পদ</w:t>
      </w:r>
      <w:r w:rsidRPr="00777A76">
        <w:rPr>
          <w:rFonts w:ascii="Kalpurush" w:eastAsia="Nikosh" w:hAnsi="Kalpurush" w:cs="Kalpurush"/>
          <w:b/>
          <w:bCs/>
          <w:sz w:val="24"/>
          <w:szCs w:val="24"/>
          <w:lang w:bidi="bn-BD"/>
        </w:rPr>
        <w:t xml:space="preserve">, </w:t>
      </w:r>
      <w:r w:rsidRPr="00777A76">
        <w:rPr>
          <w:rFonts w:ascii="Kalpurush" w:eastAsia="Nikosh" w:hAnsi="Kalpurush" w:cs="Kalpurush"/>
          <w:b/>
          <w:bCs/>
          <w:sz w:val="24"/>
          <w:szCs w:val="24"/>
          <w:cs/>
          <w:lang w:bidi="bn-BD"/>
        </w:rPr>
        <w:t>সন্তান-সন্ততি ইত্যাদি চুরি ও যে কোনো দূর্ঘটনা থেকে হিফাযত</w:t>
      </w:r>
      <w:r w:rsidRPr="0009118F">
        <w:rPr>
          <w:rFonts w:ascii="Kalpurush" w:eastAsia="Nikosh" w:hAnsi="Kalpurush" w:cs="SolaimanLipi" w:hint="cs"/>
          <w:b/>
          <w:bCs/>
          <w:sz w:val="24"/>
          <w:szCs w:val="24"/>
          <w:cs/>
          <w:lang w:bidi="hi-IN"/>
        </w:rPr>
        <w:t>।</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 xml:space="preserve">ইবন উমার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w:t>
      </w:r>
      <w:r w:rsidRPr="00777A76">
        <w:rPr>
          <w:rFonts w:ascii="Kalpurush" w:eastAsia="Nikosh" w:hAnsi="Kalpurush" w:cs="Kalpurush" w:hint="cs"/>
          <w:sz w:val="24"/>
          <w:szCs w:val="24"/>
          <w:cs/>
          <w:lang w:bidi="bn-BD"/>
        </w:rPr>
        <w:t>মা</w:t>
      </w:r>
      <w:r w:rsidRPr="00777A76">
        <w:rPr>
          <w:rFonts w:ascii="Kalpurush" w:eastAsia="Nikosh" w:hAnsi="Kalpurush" w:cs="Kalpurush"/>
          <w:sz w:val="24"/>
          <w:szCs w:val="24"/>
          <w:cs/>
          <w:lang w:bidi="bn-BD"/>
        </w:rPr>
        <w:t xml:space="preserve"> থেকে বর্ণিত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কোনো জিনিস যখন আল্লাহর কাছে গচ্ছিত রাখা হয়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তিনি নিশ্চয় সেটা হিফাযত করেন।</w:t>
      </w:r>
      <w:r>
        <w:rPr>
          <w:rStyle w:val="FootnoteReference"/>
          <w:rFonts w:ascii="Kalpurush" w:eastAsia="Nikosh" w:hAnsi="Kalpurush" w:cs="Kalpurush"/>
          <w:sz w:val="24"/>
          <w:szCs w:val="24"/>
          <w:cs/>
          <w:lang w:bidi="bn-BD"/>
        </w:rPr>
        <w:footnoteReference w:id="49"/>
      </w:r>
      <w:r w:rsidRPr="00777A76">
        <w:rPr>
          <w:rFonts w:ascii="Kalpurush" w:eastAsia="Nikosh" w:hAnsi="Kalpurush" w:cs="Kalpurush" w:hint="cs"/>
          <w:sz w:val="24"/>
          <w:szCs w:val="24"/>
          <w:cs/>
          <w:lang w:bidi="bn-BD"/>
        </w:rPr>
        <w:t xml:space="preserve"> </w:t>
      </w:r>
    </w:p>
    <w:p w:rsidR="00545D95" w:rsidRPr="00777A76" w:rsidRDefault="00545D95" w:rsidP="00545D95">
      <w:pPr>
        <w:bidi w:val="0"/>
        <w:spacing w:after="0"/>
        <w:jc w:val="both"/>
        <w:rPr>
          <w:rFonts w:ascii="Kalpurush" w:eastAsia="Nikosh" w:hAnsi="Kalpurush"/>
          <w:color w:val="FF0000"/>
          <w:sz w:val="24"/>
          <w:szCs w:val="24"/>
          <w:rtl/>
        </w:rPr>
      </w:pPr>
      <w:r w:rsidRPr="00777A76">
        <w:rPr>
          <w:rFonts w:ascii="Kalpurush" w:eastAsia="Nikosh" w:hAnsi="Kalpurush" w:cs="Kalpurush"/>
          <w:sz w:val="24"/>
          <w:szCs w:val="24"/>
          <w:cs/>
          <w:lang w:bidi="bn-BD"/>
        </w:rPr>
        <w:t xml:space="preserve">আবু হুরায়রা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থেকে বর্ণিত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কেউ সফরে যাওয়ার ইচ্ছা করে</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তার উচি</w:t>
      </w:r>
      <w:r w:rsidRPr="00777A76">
        <w:rPr>
          <w:rFonts w:ascii="Kalpurush" w:eastAsia="Nikosh" w:hAnsi="Kalpurush" w:cs="Kalpurush" w:hint="cs"/>
          <w:sz w:val="24"/>
          <w:szCs w:val="24"/>
          <w:cs/>
          <w:lang w:bidi="bn-BD"/>
        </w:rPr>
        <w:t>ৎ</w:t>
      </w:r>
      <w:r w:rsidRPr="00777A76">
        <w:rPr>
          <w:rFonts w:ascii="Kalpurush" w:eastAsia="Nikosh" w:hAnsi="Kalpurush" w:cs="Kalpurush"/>
          <w:sz w:val="24"/>
          <w:szCs w:val="24"/>
          <w:cs/>
          <w:lang w:bidi="bn-BD"/>
        </w:rPr>
        <w:t xml:space="preserve"> যাদেরকে রেখে যাচ্ছে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তাদের জন্য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 পড়া।</w:t>
      </w:r>
      <w:r>
        <w:rPr>
          <w:rStyle w:val="FootnoteReference"/>
          <w:rFonts w:ascii="Kalpurush" w:eastAsia="Nikosh" w:hAnsi="Kalpurush" w:cs="Kalpurush"/>
          <w:sz w:val="24"/>
          <w:szCs w:val="24"/>
          <w:cs/>
          <w:lang w:bidi="bn-BD"/>
        </w:rPr>
        <w:footnoteReference w:id="50"/>
      </w:r>
    </w:p>
    <w:p w:rsidR="00545D95" w:rsidRPr="00777A76" w:rsidRDefault="00545D95" w:rsidP="00545D95">
      <w:pPr>
        <w:spacing w:after="0"/>
        <w:jc w:val="both"/>
        <w:rPr>
          <w:rFonts w:ascii="Kalpurush" w:hAnsi="Kalpurush" w:cs="KFGQPC Uthman Taha Naskh"/>
          <w:sz w:val="24"/>
          <w:szCs w:val="24"/>
        </w:rPr>
      </w:pPr>
      <w:r w:rsidRPr="00777A76">
        <w:rPr>
          <w:rFonts w:ascii="TimesNewRomanPSMT" w:cs="KFGQPC Uthman Taha Naskh" w:hint="cs"/>
          <w:sz w:val="24"/>
          <w:szCs w:val="24"/>
          <w:rtl/>
        </w:rPr>
        <w:t>أَسْتَوْدِعُكُمُ</w:t>
      </w:r>
      <w:r w:rsidRPr="00777A76">
        <w:rPr>
          <w:rFonts w:ascii="TimesNewRomanPSMT" w:cs="KFGQPC Uthman Taha Naskh"/>
          <w:sz w:val="24"/>
          <w:szCs w:val="24"/>
        </w:rPr>
        <w:t xml:space="preserve"> </w:t>
      </w:r>
      <w:r w:rsidRPr="00777A76">
        <w:rPr>
          <w:rFonts w:ascii="TimesNewRomanPSMT" w:cs="KFGQPC Uthman Taha Naskh" w:hint="cs"/>
          <w:sz w:val="24"/>
          <w:szCs w:val="24"/>
          <w:rtl/>
        </w:rPr>
        <w:t>اللهَ</w:t>
      </w:r>
      <w:r w:rsidRPr="00777A76">
        <w:rPr>
          <w:rFonts w:ascii="TimesNewRomanPSMT" w:cs="KFGQPC Uthman Taha Naskh"/>
          <w:sz w:val="24"/>
          <w:szCs w:val="24"/>
        </w:rPr>
        <w:t xml:space="preserve"> </w:t>
      </w:r>
      <w:r w:rsidRPr="00777A76">
        <w:rPr>
          <w:rFonts w:ascii="TimesNewRomanPSMT" w:cs="KFGQPC Uthman Taha Naskh" w:hint="cs"/>
          <w:sz w:val="24"/>
          <w:szCs w:val="24"/>
          <w:rtl/>
        </w:rPr>
        <w:t>الَّذِيْ</w:t>
      </w:r>
      <w:r w:rsidRPr="00777A76">
        <w:rPr>
          <w:rFonts w:ascii="TimesNewRomanPSMT" w:cs="KFGQPC Uthman Taha Naskh"/>
          <w:sz w:val="24"/>
          <w:szCs w:val="24"/>
        </w:rPr>
        <w:t xml:space="preserve"> </w:t>
      </w:r>
      <w:r w:rsidRPr="00777A76">
        <w:rPr>
          <w:rFonts w:ascii="TimesNewRomanPSMT" w:cs="KFGQPC Uthman Taha Naskh" w:hint="cs"/>
          <w:sz w:val="24"/>
          <w:szCs w:val="24"/>
          <w:rtl/>
        </w:rPr>
        <w:t>لَا</w:t>
      </w:r>
      <w:r w:rsidRPr="00777A76">
        <w:rPr>
          <w:rFonts w:ascii="TimesNewRomanPSMT" w:cs="KFGQPC Uthman Taha Naskh"/>
          <w:sz w:val="24"/>
          <w:szCs w:val="24"/>
        </w:rPr>
        <w:t xml:space="preserve"> </w:t>
      </w:r>
      <w:r w:rsidRPr="00777A76">
        <w:rPr>
          <w:rFonts w:ascii="TimesNewRomanPSMT" w:cs="KFGQPC Uthman Taha Naskh" w:hint="cs"/>
          <w:sz w:val="24"/>
          <w:szCs w:val="24"/>
          <w:rtl/>
        </w:rPr>
        <w:t>تُضِيْعُ</w:t>
      </w:r>
      <w:r w:rsidRPr="00777A76">
        <w:rPr>
          <w:rFonts w:ascii="TimesNewRomanPSMT" w:cs="KFGQPC Uthman Taha Naskh"/>
          <w:sz w:val="24"/>
          <w:szCs w:val="24"/>
        </w:rPr>
        <w:t xml:space="preserve"> </w:t>
      </w:r>
      <w:r w:rsidRPr="00777A76">
        <w:rPr>
          <w:rFonts w:ascii="TimesNewRomanPSMT" w:cs="KFGQPC Uthman Taha Naskh" w:hint="cs"/>
          <w:sz w:val="24"/>
          <w:szCs w:val="24"/>
          <w:rtl/>
        </w:rPr>
        <w:t>وَدَائِعُهُ</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b/>
          <w:bCs/>
          <w:sz w:val="24"/>
          <w:szCs w:val="24"/>
          <w:cs/>
          <w:lang w:bidi="bn-BD"/>
        </w:rPr>
        <w:lastRenderedPageBreak/>
        <w:t>দ</w:t>
      </w:r>
      <w:r w:rsidRPr="00777A76">
        <w:rPr>
          <w:rFonts w:ascii="Kalpurush" w:eastAsia="Nikosh" w:hAnsi="Kalpurush" w:cs="Kalpurush" w:hint="cs"/>
          <w:b/>
          <w:bCs/>
          <w:sz w:val="24"/>
          <w:szCs w:val="24"/>
          <w:cs/>
          <w:lang w:bidi="bn-BD"/>
        </w:rPr>
        <w:t>ো‘</w:t>
      </w:r>
      <w:r w:rsidRPr="00777A76">
        <w:rPr>
          <w:rFonts w:ascii="Kalpurush" w:eastAsia="Nikosh" w:hAnsi="Kalpurush" w:cs="Kalpurush"/>
          <w:b/>
          <w:bCs/>
          <w:sz w:val="24"/>
          <w:szCs w:val="24"/>
          <w:cs/>
          <w:lang w:bidi="bn-BD"/>
        </w:rPr>
        <w:t>আর অর্থ:</w:t>
      </w:r>
      <w:r w:rsidRPr="00777A76">
        <w:rPr>
          <w:rFonts w:ascii="Kalpurush" w:eastAsia="Nikosh" w:hAnsi="Kalpurush" w:cs="Kalpurush"/>
          <w:sz w:val="24"/>
          <w:szCs w:val="24"/>
          <w:cs/>
          <w:lang w:bidi="bn-BD"/>
        </w:rPr>
        <w:t xml:space="preserve"> আমি তোমাদেরকে ঐ আল্লাহর কাছে গচ্ছিত রাখছি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যিনি তাঁর নিকট গচ্ছিত জিনিস বিনষ্ট করেন না।</w:t>
      </w:r>
    </w:p>
    <w:p w:rsidR="00545D95" w:rsidRDefault="00545D95" w:rsidP="00545D95">
      <w:pPr>
        <w:bidi w:val="0"/>
        <w:spacing w:after="0"/>
        <w:jc w:val="both"/>
        <w:rPr>
          <w:rFonts w:ascii="Kalpurush" w:eastAsia="Nikosh" w:hAnsi="Kalpurush" w:cs="Kalpurush"/>
          <w:sz w:val="24"/>
          <w:szCs w:val="24"/>
          <w:lang w:bidi="bn-BD"/>
        </w:rPr>
      </w:pPr>
      <w:r w:rsidRPr="00777A76">
        <w:rPr>
          <w:rFonts w:ascii="Kalpurush" w:eastAsia="Nikosh" w:hAnsi="Kalpurush" w:cs="Kalpurush"/>
          <w:sz w:val="24"/>
          <w:szCs w:val="24"/>
          <w:cs/>
          <w:lang w:bidi="bn-BD"/>
        </w:rPr>
        <w:t>এ সংরক্ষণ শুধু সফরের ক্ষেত্রে নয়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সর্বক্ষেত্রেই ব্যাপক। এর ফলে পরিবার-পরিজন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ঘর-বাড়ি</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ধন-সম্পদসহ সব কিছুই জিন</w:t>
      </w:r>
      <w:r w:rsidRPr="00777A76">
        <w:rPr>
          <w:rFonts w:ascii="Kalpurush" w:eastAsia="Nikosh" w:hAnsi="Kalpurush" w:cs="Kalpurush" w:hint="cs"/>
          <w:sz w:val="24"/>
          <w:szCs w:val="24"/>
          <w:cs/>
          <w:lang w:bidi="bn-BD"/>
        </w:rPr>
        <w:t>্ন</w:t>
      </w:r>
      <w:r w:rsidRPr="00777A76">
        <w:rPr>
          <w:rFonts w:ascii="Kalpurush" w:eastAsia="Nikosh" w:hAnsi="Kalpurush" w:cs="Kalpurush"/>
          <w:sz w:val="24"/>
          <w:szCs w:val="24"/>
          <w:cs/>
          <w:lang w:bidi="bn-BD"/>
        </w:rPr>
        <w:t xml:space="preserve">-ইনসানের অনিষ্ট </w:t>
      </w:r>
      <w:r>
        <w:rPr>
          <w:rFonts w:ascii="Kalpurush" w:eastAsia="Nikosh" w:hAnsi="Kalpurush" w:cs="Kalpurush" w:hint="cs"/>
          <w:sz w:val="24"/>
          <w:szCs w:val="24"/>
          <w:cs/>
          <w:lang w:bidi="bn-BD"/>
        </w:rPr>
        <w:t>থেকে</w:t>
      </w:r>
      <w:r w:rsidRPr="00777A76">
        <w:rPr>
          <w:rFonts w:ascii="Kalpurush" w:eastAsia="Nikosh" w:hAnsi="Kalpurush" w:cs="Kalpurush"/>
          <w:sz w:val="24"/>
          <w:szCs w:val="24"/>
          <w:cs/>
          <w:lang w:bidi="bn-BD"/>
        </w:rPr>
        <w:t xml:space="preserve"> হ</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ফাযতে থাকবে। এর মাধ্যমে প্রকাশ পায় যে</w:t>
      </w:r>
      <w:r w:rsidRPr="00777A76">
        <w:rPr>
          <w:rFonts w:ascii="Kalpurush" w:eastAsia="Nikosh" w:hAnsi="Kalpurush" w:cs="Kalpurush"/>
          <w:sz w:val="24"/>
          <w:szCs w:val="24"/>
          <w:lang w:bidi="bn-BD"/>
        </w:rPr>
        <w:t>,</w:t>
      </w:r>
      <w:r w:rsidRPr="00777A76">
        <w:rPr>
          <w:rFonts w:ascii="Kalpurush" w:hAnsi="Kalpurush" w:cs="Kalpurush" w:hint="cs"/>
          <w:sz w:val="24"/>
          <w:szCs w:val="24"/>
          <w:cs/>
          <w:lang w:bidi="bn-BD"/>
        </w:rPr>
        <w:t xml:space="preserve"> </w:t>
      </w:r>
      <w:r w:rsidRPr="00777A76">
        <w:rPr>
          <w:rFonts w:ascii="Kalpurush" w:eastAsia="Nikosh" w:hAnsi="Kalpurush" w:cs="Kalpurush"/>
          <w:sz w:val="24"/>
          <w:szCs w:val="24"/>
          <w:cs/>
          <w:lang w:bidi="bn-BD"/>
        </w:rPr>
        <w:t>বান্দা ছোট-বড় সকল কাজেই আল্লাহর মুখাপেক্ষী।</w:t>
      </w:r>
    </w:p>
    <w:p w:rsidR="00545D95" w:rsidRDefault="00545D95" w:rsidP="00545D95">
      <w:pPr>
        <w:bidi w:val="0"/>
        <w:spacing w:after="0"/>
        <w:jc w:val="both"/>
        <w:rPr>
          <w:rFonts w:ascii="Kalpurush" w:eastAsia="Nikosh" w:hAnsi="Kalpurush" w:cs="Kalpurush"/>
          <w:sz w:val="24"/>
          <w:szCs w:val="24"/>
          <w:lang w:bidi="bn-BD"/>
        </w:rPr>
      </w:pPr>
      <w:r>
        <w:rPr>
          <w:rFonts w:ascii="Kalpurush" w:eastAsia="Nikosh" w:hAnsi="Kalpurush" w:cs="Kalpurush" w:hint="cs"/>
          <w:sz w:val="24"/>
          <w:szCs w:val="24"/>
          <w:cs/>
          <w:lang w:bidi="bn-BD"/>
        </w:rPr>
        <w:t xml:space="preserve">আর যদি বান্দা বলে, </w:t>
      </w:r>
    </w:p>
    <w:p w:rsidR="00545D95" w:rsidRPr="00D44CD6" w:rsidRDefault="00545D95" w:rsidP="00545D95">
      <w:pPr>
        <w:spacing w:after="0"/>
        <w:jc w:val="both"/>
        <w:rPr>
          <w:rFonts w:ascii="Kalpurush" w:eastAsia="Nikosh" w:hAnsi="Kalpurush" w:cs="KFGQPC Uthman Taha Naskh"/>
          <w:sz w:val="24"/>
          <w:szCs w:val="24"/>
          <w:rtl/>
        </w:rPr>
      </w:pPr>
      <w:r>
        <w:rPr>
          <w:rFonts w:ascii="Kalpurush" w:eastAsia="Nikosh" w:hAnsi="Kalpurush" w:cs="KFGQPC Uthman Taha Naskh" w:hint="cs"/>
          <w:sz w:val="24"/>
          <w:szCs w:val="24"/>
          <w:rtl/>
        </w:rPr>
        <w:t>«أستودع الله الذي لا تضيع ودائعه ديني ونفسي وأمانتي وخواتيم عملي، وبيتي وأهلي ومالي، وجميع ما أنعم الله به علي»</w:t>
      </w:r>
    </w:p>
    <w:p w:rsidR="00545D95" w:rsidRPr="00777A76" w:rsidRDefault="00545D95" w:rsidP="0014776F">
      <w:pPr>
        <w:bidi w:val="0"/>
        <w:spacing w:after="0"/>
        <w:jc w:val="both"/>
        <w:rPr>
          <w:rFonts w:ascii="Kalpurush" w:hAnsi="Kalpurush" w:cs="Kalpurush"/>
          <w:sz w:val="24"/>
          <w:szCs w:val="24"/>
          <w:cs/>
          <w:lang w:bidi="bn-BD"/>
        </w:rPr>
      </w:pPr>
      <w:r>
        <w:rPr>
          <w:rFonts w:ascii="Kalpurush" w:hAnsi="Kalpurush" w:cs="Kalpurush" w:hint="cs"/>
          <w:sz w:val="24"/>
          <w:szCs w:val="24"/>
          <w:cs/>
          <w:lang w:bidi="bn-BD"/>
        </w:rPr>
        <w:t>অর্থাৎ ‘আমি সে আল্লাহর কাছে আমানত রাখছি যার কাছে কোনো আমানত বিনষ্ট হয় না। আমার নিজের দীন, আত্মা, আমানত, শেষ আমল, আমার ঘর, আমার পরিবার, আমার সম্পদ, আর আল্লাহ আমার ওপর যে সব নে‘আমত দান করেছেন সে সব কিছুই’ তবে আল্লাহ সেগুলোও হেফাযত করবেন। সেগুলো খারাপ কিছু দেখবে না। মানুষ ও জীনের যাবতীয় খারাবী থেকে তা হিফাযত থাকবে।</w:t>
      </w:r>
    </w:p>
    <w:p w:rsidR="00545D95" w:rsidRDefault="00545D95" w:rsidP="00545D95">
      <w:pPr>
        <w:bidi w:val="0"/>
        <w:rPr>
          <w:rFonts w:ascii="Kalpurush" w:eastAsia="Nikosh" w:hAnsi="Kalpurush" w:cs="Kalpurush"/>
          <w:b/>
          <w:bCs/>
          <w:color w:val="333399"/>
          <w:sz w:val="24"/>
          <w:szCs w:val="24"/>
          <w:lang w:bidi="bn-BD"/>
        </w:rPr>
      </w:pPr>
      <w:r>
        <w:rPr>
          <w:rFonts w:ascii="Kalpurush" w:eastAsia="Nikosh" w:hAnsi="Kalpurush" w:cs="Kalpurush"/>
          <w:b/>
          <w:bCs/>
          <w:color w:val="333399"/>
          <w:sz w:val="24"/>
          <w:szCs w:val="24"/>
          <w:cs/>
          <w:lang w:bidi="bn-BD"/>
        </w:rPr>
        <w:br w:type="page"/>
      </w:r>
    </w:p>
    <w:p w:rsidR="00545D95" w:rsidRPr="00777A76" w:rsidRDefault="00545D95" w:rsidP="00545D95">
      <w:pPr>
        <w:keepNext/>
        <w:bidi w:val="0"/>
        <w:spacing w:after="0"/>
        <w:jc w:val="center"/>
        <w:rPr>
          <w:rFonts w:ascii="Kalpurush" w:hAnsi="Kalpurush" w:cs="Kalpurush"/>
          <w:b/>
          <w:bCs/>
          <w:color w:val="333399"/>
          <w:sz w:val="24"/>
          <w:szCs w:val="24"/>
        </w:rPr>
      </w:pPr>
      <w:r>
        <w:rPr>
          <w:rFonts w:ascii="Kalpurush" w:eastAsia="Nikosh" w:hAnsi="Kalpurush" w:cs="Kalpurush" w:hint="cs"/>
          <w:b/>
          <w:bCs/>
          <w:color w:val="333399"/>
          <w:sz w:val="24"/>
          <w:szCs w:val="24"/>
          <w:cs/>
          <w:lang w:bidi="bn-BD"/>
        </w:rPr>
        <w:lastRenderedPageBreak/>
        <w:t>[]</w:t>
      </w:r>
    </w:p>
    <w:p w:rsidR="00545D95" w:rsidRPr="00642908" w:rsidRDefault="00545D95" w:rsidP="00545D95">
      <w:pPr>
        <w:spacing w:after="0"/>
        <w:jc w:val="center"/>
        <w:rPr>
          <w:rFonts w:ascii="Kalpurush" w:hAnsi="Kalpurush" w:cs="KFGQPC Uthman Taha Naskh"/>
          <w:sz w:val="24"/>
          <w:szCs w:val="24"/>
        </w:rPr>
      </w:pPr>
      <w:r w:rsidRPr="00642908">
        <w:rPr>
          <w:rFonts w:ascii="TimesNewRomanPS-BoldMT" w:cs="KFGQPC Uthman Taha Naskh" w:hint="cs"/>
          <w:sz w:val="24"/>
          <w:szCs w:val="24"/>
          <w:rtl/>
        </w:rPr>
        <w:t>اَلْحَمْدُ</w:t>
      </w:r>
      <w:r w:rsidRPr="00642908">
        <w:rPr>
          <w:rFonts w:ascii="TimesNewRomanPS-BoldMT" w:cs="KFGQPC Uthman Taha Naskh"/>
          <w:sz w:val="24"/>
          <w:szCs w:val="24"/>
        </w:rPr>
        <w:t xml:space="preserve"> </w:t>
      </w:r>
      <w:r w:rsidRPr="00642908">
        <w:rPr>
          <w:rFonts w:ascii="TimesNewRomanPS-BoldMT" w:cs="KFGQPC Uthman Taha Naskh" w:hint="cs"/>
          <w:sz w:val="24"/>
          <w:szCs w:val="24"/>
          <w:rtl/>
        </w:rPr>
        <w:t>لِلّه</w:t>
      </w:r>
      <w:r w:rsidRPr="00642908">
        <w:rPr>
          <w:rFonts w:ascii="TimesNewRomanPS-BoldMT" w:cs="KFGQPC Uthman Taha Naskh"/>
          <w:sz w:val="24"/>
          <w:szCs w:val="24"/>
        </w:rPr>
        <w:t xml:space="preserve"> </w:t>
      </w:r>
      <w:r w:rsidRPr="00642908">
        <w:rPr>
          <w:rFonts w:ascii="TimesNewRomanPS-BoldMT" w:cs="KFGQPC Uthman Taha Naskh" w:hint="cs"/>
          <w:sz w:val="24"/>
          <w:szCs w:val="24"/>
          <w:rtl/>
        </w:rPr>
        <w:t>الذِيْ</w:t>
      </w:r>
      <w:r w:rsidRPr="00642908">
        <w:rPr>
          <w:rFonts w:ascii="TimesNewRomanPS-BoldMT" w:cs="KFGQPC Uthman Taha Naskh"/>
          <w:sz w:val="24"/>
          <w:szCs w:val="24"/>
        </w:rPr>
        <w:t xml:space="preserve"> </w:t>
      </w:r>
      <w:r w:rsidRPr="00642908">
        <w:rPr>
          <w:rFonts w:ascii="TimesNewRomanPS-BoldMT" w:cs="KFGQPC Uthman Taha Naskh" w:hint="cs"/>
          <w:sz w:val="24"/>
          <w:szCs w:val="24"/>
          <w:rtl/>
        </w:rPr>
        <w:t>عَافَانِيْ</w:t>
      </w:r>
      <w:r w:rsidRPr="00642908">
        <w:rPr>
          <w:rFonts w:ascii="TimesNewRomanPS-BoldMT" w:cs="KFGQPC Uthman Taha Naskh"/>
          <w:sz w:val="24"/>
          <w:szCs w:val="24"/>
        </w:rPr>
        <w:t xml:space="preserve"> </w:t>
      </w:r>
      <w:r w:rsidRPr="00642908">
        <w:rPr>
          <w:rFonts w:ascii="TimesNewRomanPS-BoldMT" w:cs="KFGQPC Uthman Taha Naskh" w:hint="cs"/>
          <w:sz w:val="24"/>
          <w:szCs w:val="24"/>
          <w:rtl/>
        </w:rPr>
        <w:t>مِمَّا</w:t>
      </w:r>
      <w:r w:rsidRPr="00642908">
        <w:rPr>
          <w:rFonts w:ascii="TimesNewRomanPS-BoldMT" w:cs="KFGQPC Uthman Taha Naskh"/>
          <w:sz w:val="24"/>
          <w:szCs w:val="24"/>
        </w:rPr>
        <w:t xml:space="preserve"> </w:t>
      </w:r>
      <w:r w:rsidRPr="00642908">
        <w:rPr>
          <w:rFonts w:ascii="TimesNewRomanPS-BoldMT" w:cs="KFGQPC Uthman Taha Naskh" w:hint="cs"/>
          <w:sz w:val="24"/>
          <w:szCs w:val="24"/>
          <w:rtl/>
        </w:rPr>
        <w:t>ابْتَلاَكَ</w:t>
      </w:r>
      <w:r w:rsidRPr="00642908">
        <w:rPr>
          <w:rFonts w:ascii="TimesNewRomanPS-BoldMT" w:cs="KFGQPC Uthman Taha Naskh"/>
          <w:sz w:val="24"/>
          <w:szCs w:val="24"/>
        </w:rPr>
        <w:t xml:space="preserve"> </w:t>
      </w:r>
      <w:r w:rsidRPr="00642908">
        <w:rPr>
          <w:rFonts w:ascii="TimesNewRomanPS-BoldMT" w:cs="KFGQPC Uthman Taha Naskh" w:hint="cs"/>
          <w:sz w:val="24"/>
          <w:szCs w:val="24"/>
          <w:rtl/>
        </w:rPr>
        <w:t>بِه</w:t>
      </w:r>
      <w:r w:rsidRPr="00642908">
        <w:rPr>
          <w:rFonts w:ascii="TimesNewRomanPS-BoldMT" w:cs="KFGQPC Uthman Taha Naskh"/>
          <w:sz w:val="24"/>
          <w:szCs w:val="24"/>
        </w:rPr>
        <w:t xml:space="preserve"> </w:t>
      </w:r>
      <w:r w:rsidRPr="00642908">
        <w:rPr>
          <w:rFonts w:ascii="TimesNewRomanPS-BoldMT" w:cs="KFGQPC Uthman Taha Naskh" w:hint="cs"/>
          <w:sz w:val="24"/>
          <w:szCs w:val="24"/>
          <w:rtl/>
        </w:rPr>
        <w:t>وَفَضَّلَنِيْ</w:t>
      </w:r>
      <w:r w:rsidRPr="00642908">
        <w:rPr>
          <w:rFonts w:ascii="TimesNewRomanPS-BoldMT" w:cs="KFGQPC Uthman Taha Naskh"/>
          <w:sz w:val="24"/>
          <w:szCs w:val="24"/>
        </w:rPr>
        <w:t xml:space="preserve"> </w:t>
      </w:r>
      <w:r w:rsidRPr="00642908">
        <w:rPr>
          <w:rFonts w:ascii="TimesNewRomanPS-BoldMT" w:cs="KFGQPC Uthman Taha Naskh" w:hint="cs"/>
          <w:sz w:val="24"/>
          <w:szCs w:val="24"/>
          <w:rtl/>
        </w:rPr>
        <w:t>عَلى</w:t>
      </w:r>
      <w:r w:rsidRPr="00642908">
        <w:rPr>
          <w:rFonts w:ascii="TimesNewRomanPS-BoldMT" w:cs="KFGQPC Uthman Taha Naskh"/>
          <w:sz w:val="24"/>
          <w:szCs w:val="24"/>
        </w:rPr>
        <w:t xml:space="preserve"> </w:t>
      </w:r>
      <w:r w:rsidRPr="00642908">
        <w:rPr>
          <w:rFonts w:ascii="TimesNewRomanPS-BoldMT" w:cs="KFGQPC Uthman Taha Naskh" w:hint="cs"/>
          <w:sz w:val="24"/>
          <w:szCs w:val="24"/>
          <w:rtl/>
        </w:rPr>
        <w:t>كَثِيْرٍ</w:t>
      </w:r>
      <w:r w:rsidRPr="00642908">
        <w:rPr>
          <w:rFonts w:ascii="TimesNewRomanPS-BoldMT" w:cs="KFGQPC Uthman Taha Naskh"/>
          <w:sz w:val="24"/>
          <w:szCs w:val="24"/>
        </w:rPr>
        <w:t xml:space="preserve"> </w:t>
      </w:r>
      <w:r w:rsidRPr="00642908">
        <w:rPr>
          <w:rFonts w:ascii="TimesNewRomanPS-BoldMT" w:cs="KFGQPC Uthman Taha Naskh" w:hint="cs"/>
          <w:sz w:val="24"/>
          <w:szCs w:val="24"/>
          <w:rtl/>
        </w:rPr>
        <w:t>مِّمَّنْ</w:t>
      </w:r>
      <w:r w:rsidRPr="00642908">
        <w:rPr>
          <w:rFonts w:ascii="TimesNewRomanPS-BoldMT" w:cs="KFGQPC Uthman Taha Naskh"/>
          <w:sz w:val="24"/>
          <w:szCs w:val="24"/>
        </w:rPr>
        <w:t xml:space="preserve"> </w:t>
      </w:r>
      <w:r w:rsidRPr="00642908">
        <w:rPr>
          <w:rFonts w:ascii="TimesNewRomanPS-BoldMT" w:cs="KFGQPC Uthman Taha Naskh" w:hint="cs"/>
          <w:sz w:val="24"/>
          <w:szCs w:val="24"/>
          <w:rtl/>
        </w:rPr>
        <w:t>خَلَقَ</w:t>
      </w:r>
      <w:r w:rsidRPr="00642908">
        <w:rPr>
          <w:rFonts w:ascii="TimesNewRomanPS-BoldMT" w:cs="KFGQPC Uthman Taha Naskh"/>
          <w:sz w:val="24"/>
          <w:szCs w:val="24"/>
        </w:rPr>
        <w:t xml:space="preserve"> </w:t>
      </w:r>
      <w:r w:rsidRPr="00642908">
        <w:rPr>
          <w:rFonts w:ascii="TimesNewRomanPS-BoldMT" w:cs="KFGQPC Uthman Taha Naskh" w:hint="cs"/>
          <w:sz w:val="24"/>
          <w:szCs w:val="24"/>
          <w:rtl/>
        </w:rPr>
        <w:t>تَفْضِيْلاً</w:t>
      </w:r>
      <w:r w:rsidRPr="00642908">
        <w:rPr>
          <w:rFonts w:ascii="TimesNewRomanPS-BoldMT" w:cs="KFGQPC Uthman Taha Naskh"/>
          <w:sz w:val="24"/>
          <w:szCs w:val="24"/>
        </w:rPr>
        <w:t>.</w:t>
      </w:r>
    </w:p>
    <w:p w:rsidR="00545D95" w:rsidRPr="00C71BD2" w:rsidRDefault="00545D95" w:rsidP="00545D95">
      <w:pPr>
        <w:pStyle w:val="ListParagraph"/>
        <w:numPr>
          <w:ilvl w:val="0"/>
          <w:numId w:val="3"/>
        </w:numPr>
        <w:bidi w:val="0"/>
        <w:spacing w:after="0"/>
        <w:jc w:val="both"/>
        <w:rPr>
          <w:rFonts w:ascii="Kalpurush" w:hAnsi="Kalpurush" w:cs="Kalpurush"/>
          <w:sz w:val="24"/>
          <w:szCs w:val="24"/>
        </w:rPr>
      </w:pPr>
      <w:r w:rsidRPr="00C71BD2">
        <w:rPr>
          <w:rFonts w:ascii="Kalpurush" w:eastAsia="Nikosh" w:hAnsi="Kalpurush" w:cs="Kalpurush" w:hint="cs"/>
          <w:sz w:val="24"/>
          <w:szCs w:val="24"/>
          <w:cs/>
          <w:lang w:bidi="bn-BD"/>
        </w:rPr>
        <w:t>কোনো</w:t>
      </w:r>
      <w:r w:rsidRPr="00C71BD2">
        <w:rPr>
          <w:rFonts w:ascii="Kalpurush" w:eastAsia="Nikosh" w:hAnsi="Kalpurush" w:cs="Kalpurush"/>
          <w:sz w:val="24"/>
          <w:szCs w:val="24"/>
          <w:cs/>
          <w:lang w:bidi="bn-BD"/>
        </w:rPr>
        <w:t xml:space="preserve"> </w:t>
      </w:r>
      <w:r w:rsidRPr="00C71BD2">
        <w:rPr>
          <w:rFonts w:ascii="Kalpurush" w:eastAsia="Nikosh" w:hAnsi="Kalpurush" w:cs="Kalpurush" w:hint="cs"/>
          <w:sz w:val="24"/>
          <w:szCs w:val="24"/>
          <w:cs/>
          <w:lang w:bidi="bn-BD"/>
        </w:rPr>
        <w:t>বিপদগ্রস্তকে</w:t>
      </w:r>
      <w:r w:rsidRPr="00C71BD2">
        <w:rPr>
          <w:rFonts w:ascii="Kalpurush" w:eastAsia="Nikosh" w:hAnsi="Kalpurush" w:cs="Kalpurush"/>
          <w:sz w:val="24"/>
          <w:szCs w:val="24"/>
          <w:cs/>
          <w:lang w:bidi="bn-BD"/>
        </w:rPr>
        <w:t xml:space="preserve"> </w:t>
      </w:r>
      <w:r w:rsidRPr="00C71BD2">
        <w:rPr>
          <w:rFonts w:ascii="Kalpurush" w:eastAsia="Nikosh" w:hAnsi="Kalpurush" w:cs="Kalpurush" w:hint="cs"/>
          <w:sz w:val="24"/>
          <w:szCs w:val="24"/>
          <w:cs/>
          <w:lang w:bidi="bn-BD"/>
        </w:rPr>
        <w:t>দেখে</w:t>
      </w:r>
      <w:r w:rsidRPr="00C71BD2">
        <w:rPr>
          <w:rFonts w:ascii="Kalpurush" w:eastAsia="Nikosh" w:hAnsi="Kalpurush" w:cs="Kalpurush"/>
          <w:sz w:val="24"/>
          <w:szCs w:val="24"/>
          <w:cs/>
          <w:lang w:bidi="bn-BD"/>
        </w:rPr>
        <w:t xml:space="preserve"> </w:t>
      </w:r>
      <w:r w:rsidRPr="00C71BD2">
        <w:rPr>
          <w:rFonts w:ascii="Kalpurush" w:eastAsia="Nikosh" w:hAnsi="Kalpurush" w:cs="Kalpurush" w:hint="cs"/>
          <w:sz w:val="24"/>
          <w:szCs w:val="24"/>
          <w:cs/>
          <w:lang w:bidi="bn-BD"/>
        </w:rPr>
        <w:t>নিঃ</w:t>
      </w:r>
      <w:r w:rsidRPr="00C71BD2">
        <w:rPr>
          <w:rFonts w:ascii="Kalpurush" w:eastAsia="Nikosh" w:hAnsi="Kalpurush" w:cs="Kalpurush"/>
          <w:sz w:val="24"/>
          <w:szCs w:val="24"/>
          <w:cs/>
          <w:lang w:bidi="bn-BD"/>
        </w:rPr>
        <w:t>শব্দে একবার পড়া।</w:t>
      </w:r>
    </w:p>
    <w:p w:rsidR="00545D95" w:rsidRPr="00777A76" w:rsidRDefault="00545D95" w:rsidP="00545D95">
      <w:pPr>
        <w:bidi w:val="0"/>
        <w:spacing w:after="0"/>
        <w:jc w:val="both"/>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t>ফযীলত:</w:t>
      </w:r>
    </w:p>
    <w:p w:rsidR="00545D95" w:rsidRPr="00777A76"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সম্পদ</w:t>
      </w:r>
      <w:r w:rsidRPr="00777A76">
        <w:rPr>
          <w:rFonts w:ascii="Kalpurush" w:eastAsia="Nikosh" w:hAnsi="Kalpurush" w:cs="Kalpurush"/>
          <w:b/>
          <w:bCs/>
          <w:sz w:val="24"/>
          <w:szCs w:val="24"/>
          <w:lang w:bidi="bn-BD"/>
        </w:rPr>
        <w:t xml:space="preserve">, </w:t>
      </w:r>
      <w:r w:rsidRPr="00777A76">
        <w:rPr>
          <w:rFonts w:ascii="Kalpurush" w:eastAsia="Nikosh" w:hAnsi="Kalpurush" w:cs="Kalpurush"/>
          <w:b/>
          <w:bCs/>
          <w:sz w:val="24"/>
          <w:szCs w:val="24"/>
          <w:cs/>
          <w:lang w:bidi="bn-BD"/>
        </w:rPr>
        <w:t xml:space="preserve">সন্তান প্রভৃতি বিপদ-দূর্যোগ </w:t>
      </w:r>
      <w:r w:rsidRPr="00777A76">
        <w:rPr>
          <w:rFonts w:ascii="Kalpurush" w:eastAsia="Nikosh" w:hAnsi="Kalpurush" w:cs="Kalpurush" w:hint="cs"/>
          <w:b/>
          <w:bCs/>
          <w:sz w:val="24"/>
          <w:szCs w:val="24"/>
          <w:cs/>
          <w:lang w:bidi="bn-BD"/>
        </w:rPr>
        <w:t>থেকে</w:t>
      </w:r>
      <w:r w:rsidRPr="00777A76">
        <w:rPr>
          <w:rFonts w:ascii="Kalpurush" w:eastAsia="Nikosh" w:hAnsi="Kalpurush" w:cs="Kalpurush"/>
          <w:b/>
          <w:bCs/>
          <w:sz w:val="24"/>
          <w:szCs w:val="24"/>
          <w:cs/>
          <w:lang w:bidi="bn-BD"/>
        </w:rPr>
        <w:t xml:space="preserve"> হিফাযত থাকবে।</w:t>
      </w:r>
    </w:p>
    <w:p w:rsidR="00545D95" w:rsidRPr="00777A76" w:rsidRDefault="00545D95" w:rsidP="00545D95">
      <w:pPr>
        <w:bidi w:val="0"/>
        <w:spacing w:after="0"/>
        <w:jc w:val="both"/>
        <w:rPr>
          <w:rFonts w:ascii="Kalpurush" w:eastAsia="Nikosh" w:hAnsi="Kalpurush"/>
          <w:color w:val="FF0000"/>
          <w:sz w:val="24"/>
          <w:szCs w:val="24"/>
          <w:rtl/>
        </w:rPr>
      </w:pPr>
      <w:r w:rsidRPr="00777A76">
        <w:rPr>
          <w:rFonts w:ascii="Kalpurush" w:eastAsia="Nikosh" w:hAnsi="Kalpurush" w:cs="Kalpurush"/>
          <w:sz w:val="24"/>
          <w:szCs w:val="24"/>
          <w:cs/>
          <w:lang w:bidi="bn-BD"/>
        </w:rPr>
        <w:t>ইবন উম</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র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w:t>
      </w:r>
      <w:r w:rsidRPr="00777A76">
        <w:rPr>
          <w:rFonts w:ascii="Kalpurush" w:eastAsia="Nikosh" w:hAnsi="Kalpurush" w:cs="Kalpurush" w:hint="cs"/>
          <w:sz w:val="24"/>
          <w:szCs w:val="24"/>
          <w:cs/>
          <w:lang w:bidi="bn-BD"/>
        </w:rPr>
        <w:t>মা</w:t>
      </w:r>
      <w:r w:rsidRPr="00777A76">
        <w:rPr>
          <w:rFonts w:ascii="Kalpurush" w:eastAsia="Nikosh" w:hAnsi="Kalpurush" w:cs="Kalpurush"/>
          <w:sz w:val="24"/>
          <w:szCs w:val="24"/>
          <w:cs/>
          <w:lang w:bidi="bn-BD"/>
        </w:rPr>
        <w:t xml:space="preserve"> থেকে বর্ণিত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ব্যক্তি কোনো বিপদগ্রস্তকে দেখে এ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 পড়বে-</w:t>
      </w:r>
    </w:p>
    <w:p w:rsidR="00545D95" w:rsidRPr="00642908" w:rsidRDefault="00545D95" w:rsidP="00545D95">
      <w:pPr>
        <w:spacing w:after="0"/>
        <w:jc w:val="both"/>
        <w:rPr>
          <w:rFonts w:ascii="Kalpurush" w:hAnsi="Kalpurush" w:cs="KFGQPC Uthman Taha Naskh"/>
          <w:color w:val="FF0000"/>
          <w:sz w:val="24"/>
          <w:szCs w:val="24"/>
          <w:cs/>
          <w:lang w:bidi="bn-BD"/>
        </w:rPr>
      </w:pPr>
      <w:r w:rsidRPr="00642908">
        <w:rPr>
          <w:rFonts w:ascii="TimesNewRomanPS-BoldMT" w:cs="KFGQPC Uthman Taha Naskh" w:hint="cs"/>
          <w:sz w:val="24"/>
          <w:szCs w:val="24"/>
          <w:rtl/>
        </w:rPr>
        <w:t>اَلْحَمْدُ</w:t>
      </w:r>
      <w:r w:rsidRPr="00642908">
        <w:rPr>
          <w:rFonts w:ascii="TimesNewRomanPS-BoldMT" w:cs="KFGQPC Uthman Taha Naskh"/>
          <w:sz w:val="24"/>
          <w:szCs w:val="24"/>
        </w:rPr>
        <w:t xml:space="preserve"> </w:t>
      </w:r>
      <w:r w:rsidRPr="00642908">
        <w:rPr>
          <w:rFonts w:ascii="TimesNewRomanPS-BoldMT" w:cs="KFGQPC Uthman Taha Naskh" w:hint="cs"/>
          <w:sz w:val="24"/>
          <w:szCs w:val="24"/>
          <w:rtl/>
        </w:rPr>
        <w:t>لِلّه</w:t>
      </w:r>
      <w:r w:rsidRPr="00642908">
        <w:rPr>
          <w:rFonts w:ascii="TimesNewRomanPS-BoldMT" w:cs="KFGQPC Uthman Taha Naskh"/>
          <w:sz w:val="24"/>
          <w:szCs w:val="24"/>
        </w:rPr>
        <w:t xml:space="preserve"> </w:t>
      </w:r>
      <w:r w:rsidRPr="00642908">
        <w:rPr>
          <w:rFonts w:ascii="TimesNewRomanPS-BoldMT" w:cs="KFGQPC Uthman Taha Naskh" w:hint="cs"/>
          <w:sz w:val="24"/>
          <w:szCs w:val="24"/>
          <w:rtl/>
        </w:rPr>
        <w:t>الّذِيْ</w:t>
      </w:r>
      <w:r w:rsidRPr="00642908">
        <w:rPr>
          <w:rFonts w:ascii="TimesNewRomanPS-BoldMT" w:cs="KFGQPC Uthman Taha Naskh"/>
          <w:sz w:val="24"/>
          <w:szCs w:val="24"/>
        </w:rPr>
        <w:t xml:space="preserve"> </w:t>
      </w:r>
      <w:r w:rsidRPr="00642908">
        <w:rPr>
          <w:rFonts w:ascii="TimesNewRomanPS-BoldMT" w:cs="KFGQPC Uthman Taha Naskh" w:hint="cs"/>
          <w:sz w:val="24"/>
          <w:szCs w:val="24"/>
          <w:rtl/>
        </w:rPr>
        <w:t>عَافَانِيْ</w:t>
      </w:r>
      <w:r w:rsidRPr="00642908">
        <w:rPr>
          <w:rFonts w:ascii="TimesNewRomanPS-BoldMT" w:cs="KFGQPC Uthman Taha Naskh"/>
          <w:sz w:val="24"/>
          <w:szCs w:val="24"/>
        </w:rPr>
        <w:t xml:space="preserve"> </w:t>
      </w:r>
      <w:r w:rsidRPr="00642908">
        <w:rPr>
          <w:rFonts w:ascii="TimesNewRomanPS-BoldMT" w:cs="KFGQPC Uthman Taha Naskh" w:hint="cs"/>
          <w:sz w:val="24"/>
          <w:szCs w:val="24"/>
          <w:rtl/>
        </w:rPr>
        <w:t>مِمَّا</w:t>
      </w:r>
      <w:r w:rsidRPr="00642908">
        <w:rPr>
          <w:rFonts w:ascii="TimesNewRomanPS-BoldMT" w:cs="KFGQPC Uthman Taha Naskh"/>
          <w:sz w:val="24"/>
          <w:szCs w:val="24"/>
        </w:rPr>
        <w:t xml:space="preserve"> </w:t>
      </w:r>
      <w:r w:rsidRPr="00642908">
        <w:rPr>
          <w:rFonts w:ascii="TimesNewRomanPS-BoldMT" w:cs="KFGQPC Uthman Taha Naskh" w:hint="cs"/>
          <w:sz w:val="24"/>
          <w:szCs w:val="24"/>
          <w:rtl/>
        </w:rPr>
        <w:t>ابْتَلاَكَ</w:t>
      </w:r>
      <w:r w:rsidRPr="00642908">
        <w:rPr>
          <w:rFonts w:ascii="TimesNewRomanPS-BoldMT" w:cs="KFGQPC Uthman Taha Naskh"/>
          <w:sz w:val="24"/>
          <w:szCs w:val="24"/>
        </w:rPr>
        <w:t xml:space="preserve"> </w:t>
      </w:r>
      <w:r w:rsidRPr="00642908">
        <w:rPr>
          <w:rFonts w:ascii="TimesNewRomanPS-BoldMT" w:cs="KFGQPC Uthman Taha Naskh" w:hint="cs"/>
          <w:sz w:val="24"/>
          <w:szCs w:val="24"/>
          <w:rtl/>
        </w:rPr>
        <w:t>بِه</w:t>
      </w:r>
      <w:r w:rsidRPr="00642908">
        <w:rPr>
          <w:rFonts w:ascii="TimesNewRomanPS-BoldMT" w:cs="KFGQPC Uthman Taha Naskh"/>
          <w:sz w:val="24"/>
          <w:szCs w:val="24"/>
        </w:rPr>
        <w:t xml:space="preserve"> </w:t>
      </w:r>
      <w:r w:rsidRPr="00642908">
        <w:rPr>
          <w:rFonts w:ascii="TimesNewRomanPS-BoldMT" w:cs="KFGQPC Uthman Taha Naskh" w:hint="cs"/>
          <w:sz w:val="24"/>
          <w:szCs w:val="24"/>
          <w:rtl/>
        </w:rPr>
        <w:t>وَفَضَّلَنِيْ</w:t>
      </w:r>
      <w:r w:rsidRPr="00642908">
        <w:rPr>
          <w:rFonts w:ascii="TimesNewRomanPS-BoldMT" w:cs="KFGQPC Uthman Taha Naskh"/>
          <w:sz w:val="24"/>
          <w:szCs w:val="24"/>
        </w:rPr>
        <w:t xml:space="preserve"> </w:t>
      </w:r>
      <w:r w:rsidRPr="00642908">
        <w:rPr>
          <w:rFonts w:ascii="TimesNewRomanPS-BoldMT" w:cs="KFGQPC Uthman Taha Naskh" w:hint="cs"/>
          <w:sz w:val="24"/>
          <w:szCs w:val="24"/>
          <w:rtl/>
        </w:rPr>
        <w:t>عَلى</w:t>
      </w:r>
      <w:r w:rsidRPr="00642908">
        <w:rPr>
          <w:rFonts w:ascii="TimesNewRomanPS-BoldMT" w:cs="KFGQPC Uthman Taha Naskh"/>
          <w:sz w:val="24"/>
          <w:szCs w:val="24"/>
        </w:rPr>
        <w:t xml:space="preserve"> </w:t>
      </w:r>
      <w:r w:rsidRPr="00642908">
        <w:rPr>
          <w:rFonts w:ascii="TimesNewRomanPS-BoldMT" w:cs="KFGQPC Uthman Taha Naskh" w:hint="cs"/>
          <w:sz w:val="24"/>
          <w:szCs w:val="24"/>
          <w:rtl/>
        </w:rPr>
        <w:t>آكثِيْرٍ</w:t>
      </w:r>
      <w:r w:rsidRPr="00642908">
        <w:rPr>
          <w:rFonts w:ascii="TimesNewRomanPS-BoldMT" w:cs="KFGQPC Uthman Taha Naskh"/>
          <w:sz w:val="24"/>
          <w:szCs w:val="24"/>
        </w:rPr>
        <w:t xml:space="preserve"> </w:t>
      </w:r>
      <w:r w:rsidRPr="00642908">
        <w:rPr>
          <w:rFonts w:ascii="TimesNewRomanPS-BoldMT" w:cs="KFGQPC Uthman Taha Naskh" w:hint="cs"/>
          <w:sz w:val="24"/>
          <w:szCs w:val="24"/>
          <w:rtl/>
        </w:rPr>
        <w:t>مِّمَّنْ</w:t>
      </w:r>
      <w:r w:rsidRPr="00642908">
        <w:rPr>
          <w:rFonts w:ascii="TimesNewRomanPS-BoldMT" w:cs="KFGQPC Uthman Taha Naskh"/>
          <w:sz w:val="24"/>
          <w:szCs w:val="24"/>
        </w:rPr>
        <w:t xml:space="preserve"> </w:t>
      </w:r>
      <w:r w:rsidRPr="00642908">
        <w:rPr>
          <w:rFonts w:ascii="TimesNewRomanPS-BoldMT" w:cs="KFGQPC Uthman Taha Naskh" w:hint="cs"/>
          <w:sz w:val="24"/>
          <w:szCs w:val="24"/>
          <w:rtl/>
        </w:rPr>
        <w:t>خَلَقَ</w:t>
      </w:r>
      <w:r w:rsidRPr="00642908">
        <w:rPr>
          <w:rFonts w:ascii="TimesNewRomanPS-BoldMT" w:cs="KFGQPC Uthman Taha Naskh"/>
          <w:sz w:val="24"/>
          <w:szCs w:val="24"/>
        </w:rPr>
        <w:t xml:space="preserve"> </w:t>
      </w:r>
      <w:r w:rsidRPr="00642908">
        <w:rPr>
          <w:rFonts w:ascii="TimesNewRomanPS-BoldMT" w:cs="KFGQPC Uthman Taha Naskh" w:hint="cs"/>
          <w:sz w:val="24"/>
          <w:szCs w:val="24"/>
          <w:rtl/>
        </w:rPr>
        <w:t>تَفْضِيْلاً</w:t>
      </w:r>
      <w:r w:rsidRPr="00642908">
        <w:rPr>
          <w:rFonts w:ascii="TimesNewRomanPS-BoldMT" w:cs="KFGQPC Uthman Taha Naskh"/>
          <w:sz w:val="24"/>
          <w:szCs w:val="24"/>
        </w:rPr>
        <w:t>.</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 xml:space="preserve">সে সারা জীবন ঐ বিপদ </w:t>
      </w:r>
      <w:r w:rsidRPr="00777A76">
        <w:rPr>
          <w:rFonts w:ascii="Kalpurush" w:eastAsia="Nikosh" w:hAnsi="Kalpurush" w:cs="Kalpurush" w:hint="cs"/>
          <w:sz w:val="24"/>
          <w:szCs w:val="24"/>
          <w:cs/>
          <w:lang w:bidi="bn-BD"/>
        </w:rPr>
        <w:t>থেকে</w:t>
      </w:r>
      <w:r>
        <w:rPr>
          <w:rFonts w:ascii="Kalpurush" w:eastAsia="Nikosh" w:hAnsi="Kalpurush" w:cs="Kalpurush"/>
          <w:sz w:val="24"/>
          <w:szCs w:val="24"/>
          <w:cs/>
          <w:lang w:bidi="bn-BD"/>
        </w:rPr>
        <w:t xml:space="preserve"> নিরাপদের থাকবে।</w:t>
      </w:r>
      <w:r>
        <w:rPr>
          <w:rStyle w:val="FootnoteReference"/>
          <w:rFonts w:ascii="Kalpurush" w:eastAsia="Nikosh" w:hAnsi="Kalpurush" w:cs="Kalpurush"/>
          <w:sz w:val="24"/>
          <w:szCs w:val="24"/>
          <w:cs/>
          <w:lang w:bidi="bn-BD"/>
        </w:rPr>
        <w:footnoteReference w:id="51"/>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b/>
          <w:bCs/>
          <w:sz w:val="24"/>
          <w:szCs w:val="24"/>
          <w:cs/>
          <w:lang w:bidi="bn-BD"/>
        </w:rPr>
        <w:t>দ</w:t>
      </w:r>
      <w:r w:rsidRPr="00777A76">
        <w:rPr>
          <w:rFonts w:ascii="Kalpurush" w:eastAsia="Nikosh" w:hAnsi="Kalpurush" w:cs="Kalpurush" w:hint="cs"/>
          <w:b/>
          <w:bCs/>
          <w:sz w:val="24"/>
          <w:szCs w:val="24"/>
          <w:cs/>
          <w:lang w:bidi="bn-BD"/>
        </w:rPr>
        <w:t>ো‘</w:t>
      </w:r>
      <w:r w:rsidRPr="00777A76">
        <w:rPr>
          <w:rFonts w:ascii="Kalpurush" w:eastAsia="Nikosh" w:hAnsi="Kalpurush" w:cs="Kalpurush"/>
          <w:b/>
          <w:bCs/>
          <w:sz w:val="24"/>
          <w:szCs w:val="24"/>
          <w:cs/>
          <w:lang w:bidi="bn-BD"/>
        </w:rPr>
        <w:t>আর অর্থ:</w:t>
      </w:r>
      <w:r w:rsidRPr="00777A76">
        <w:rPr>
          <w:rFonts w:ascii="Kalpurush" w:eastAsia="Nikosh" w:hAnsi="Kalpurush" w:cs="Kalpurush"/>
          <w:sz w:val="24"/>
          <w:szCs w:val="24"/>
          <w:cs/>
          <w:lang w:bidi="bn-BD"/>
        </w:rPr>
        <w:t xml:space="preserve"> সমস্ত প্র</w:t>
      </w:r>
      <w:r w:rsidRPr="00777A76">
        <w:rPr>
          <w:rFonts w:ascii="Kalpurush" w:eastAsia="Nikosh" w:hAnsi="Kalpurush" w:cs="Kalpurush" w:hint="cs"/>
          <w:sz w:val="24"/>
          <w:szCs w:val="24"/>
          <w:cs/>
          <w:lang w:bidi="bn-BD"/>
        </w:rPr>
        <w:t>শং</w:t>
      </w:r>
      <w:r w:rsidRPr="00777A76">
        <w:rPr>
          <w:rFonts w:ascii="Kalpurush" w:eastAsia="Nikosh" w:hAnsi="Kalpurush" w:cs="Kalpurush"/>
          <w:sz w:val="24"/>
          <w:szCs w:val="24"/>
          <w:cs/>
          <w:lang w:bidi="bn-BD"/>
        </w:rPr>
        <w:t>সা সেই মহান আল্লাহর নিমিত্তে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যিনি আমাকে সেই অবস্থা হতে নিরাপত্তা দান করেছেন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যেই অবস্থায় তোমাকে লিপ্ত করেছেন এবং তিনি আমাকে তাঁর অনেক সৃষ্টির ওপর শ্রেষ্ঠত্ব প্রদান করেছেন।</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এ সংরক্ষণ স</w:t>
      </w:r>
      <w:r w:rsidRPr="00777A76">
        <w:rPr>
          <w:rFonts w:ascii="Kalpurush" w:eastAsia="Nikosh" w:hAnsi="Kalpurush" w:cs="Kalpurush" w:hint="cs"/>
          <w:sz w:val="24"/>
          <w:szCs w:val="24"/>
          <w:cs/>
          <w:lang w:bidi="bn-BD"/>
        </w:rPr>
        <w:t>ক</w:t>
      </w:r>
      <w:r w:rsidRPr="00777A76">
        <w:rPr>
          <w:rFonts w:ascii="Kalpurush" w:eastAsia="Nikosh" w:hAnsi="Kalpurush" w:cs="Kalpurush"/>
          <w:sz w:val="24"/>
          <w:szCs w:val="24"/>
          <w:cs/>
          <w:lang w:bidi="bn-BD"/>
        </w:rPr>
        <w:t>ল বিপদের বেলায় প্রযোজ্য। আপনি কোনো পীড়িত ব্যক্তিকে দেখলে এ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 পড়ে নিন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যাতে দয়াময় আল্লাহ আপনাকে উক্ত পীড়া </w:t>
      </w:r>
      <w:r w:rsidRPr="00777A76">
        <w:rPr>
          <w:rFonts w:ascii="Kalpurush" w:eastAsia="Nikosh" w:hAnsi="Kalpurush" w:cs="Kalpurush" w:hint="cs"/>
          <w:sz w:val="24"/>
          <w:szCs w:val="24"/>
          <w:cs/>
          <w:lang w:bidi="bn-BD"/>
        </w:rPr>
        <w:t>থেকে</w:t>
      </w:r>
      <w:r w:rsidRPr="00777A76">
        <w:rPr>
          <w:rFonts w:ascii="Kalpurush" w:eastAsia="Nikosh" w:hAnsi="Kalpurush" w:cs="Kalpurush"/>
          <w:sz w:val="24"/>
          <w:szCs w:val="24"/>
          <w:cs/>
          <w:lang w:bidi="bn-BD"/>
        </w:rPr>
        <w:t xml:space="preserve"> নিরাপদে রাখেন। যদি দে</w:t>
      </w:r>
      <w:r w:rsidRPr="00777A76">
        <w:rPr>
          <w:rFonts w:ascii="Kalpurush" w:eastAsia="Nikosh" w:hAnsi="Kalpurush" w:cs="Kalpurush" w:hint="cs"/>
          <w:sz w:val="24"/>
          <w:szCs w:val="24"/>
          <w:cs/>
          <w:lang w:bidi="bn-BD"/>
        </w:rPr>
        <w:t>খে</w:t>
      </w:r>
      <w:r w:rsidRPr="00777A76">
        <w:rPr>
          <w:rFonts w:ascii="Kalpurush" w:eastAsia="Nikosh" w:hAnsi="Kalpurush" w:cs="Kalpurush"/>
          <w:sz w:val="24"/>
          <w:szCs w:val="24"/>
          <w:cs/>
          <w:lang w:bidi="bn-BD"/>
        </w:rPr>
        <w:t>ন কারো সন্তান বিপথে চলে গেছে তাহলে উপহাস-তিরস্কারের ক্লেদাক্ত পথে না চলে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আপনি বরং এ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 পড়ুন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যেনো আপনার সন্তানকে মহান আল্লাহ সু-পথে পরিচালিত করেন। অনুরূপভাবে যদি কোনো সড়ক দূর্ঘটনা দেখেন বা শুনতে পান যে</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অমুকে ব্যবসায় ক্ষতিগ্রস্ত হয়েছে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তাহলেও এ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 পড়ুন। এভাবে সর্বক্ষেত্রে পড়া বিধেয়।</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 xml:space="preserve">কোনো বিপদগ্রস্তকে দেখে </w:t>
      </w:r>
      <w:r>
        <w:rPr>
          <w:rFonts w:ascii="Kalpurush" w:eastAsia="Nikosh" w:hAnsi="Kalpurush" w:cs="Kalpurush"/>
          <w:sz w:val="24"/>
          <w:szCs w:val="24"/>
          <w:cs/>
          <w:lang w:bidi="bn-BD"/>
        </w:rPr>
        <w:t>মূর্খ লোকদের মতো ঠাট</w:t>
      </w:r>
      <w:r>
        <w:rPr>
          <w:rFonts w:ascii="Kalpurush" w:eastAsia="Nikosh" w:hAnsi="Kalpurush" w:cs="Kalpurush" w:hint="cs"/>
          <w:sz w:val="24"/>
          <w:szCs w:val="24"/>
          <w:cs/>
          <w:lang w:bidi="bn-BD"/>
        </w:rPr>
        <w:t>্টা</w:t>
      </w:r>
      <w:r>
        <w:rPr>
          <w:rFonts w:ascii="Kalpurush" w:eastAsia="Nikosh" w:hAnsi="Kalpurush" w:cs="Kalpurush"/>
          <w:sz w:val="24"/>
          <w:szCs w:val="24"/>
          <w:cs/>
          <w:lang w:bidi="bn-BD"/>
        </w:rPr>
        <w:t>-বিদ্র</w:t>
      </w:r>
      <w:r>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প ও সমালোচনার ভ্রান্ত পথ না মাড়িয়ে এ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 xml:space="preserve">আ পড়ার সাথে সাথে তার থেকে শিক্ষা নিয়ে </w:t>
      </w:r>
      <w:r w:rsidRPr="00777A76">
        <w:rPr>
          <w:rFonts w:ascii="Kalpurush" w:eastAsia="Nikosh" w:hAnsi="Kalpurush" w:cs="Kalpurush"/>
          <w:sz w:val="24"/>
          <w:szCs w:val="24"/>
          <w:cs/>
          <w:lang w:bidi="bn-BD"/>
        </w:rPr>
        <w:lastRenderedPageBreak/>
        <w:t>নিজে সতর্ক হয়ে চলা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যাতে সে রকম ভুল তার দ্বারা সংঘটিত না হয়। পাশাপাশি তাকে উপদেশ দেওয়া ও সাধ্যনুযায়ী তার সাহায্য-সহযোগিতা করা</w:t>
      </w:r>
      <w:r w:rsidRPr="003B7F20">
        <w:rPr>
          <w:rFonts w:ascii="Kalpurush" w:eastAsia="Nikosh" w:hAnsi="Kalpurush" w:cs="SolaimanLipi"/>
          <w:sz w:val="24"/>
          <w:szCs w:val="24"/>
          <w:cs/>
          <w:lang w:bidi="hi-IN"/>
        </w:rPr>
        <w:t xml:space="preserve">। </w:t>
      </w:r>
      <w:r w:rsidRPr="003B7F20">
        <w:rPr>
          <w:rFonts w:ascii="Kalpurush" w:eastAsia="Nikosh" w:hAnsi="Kalpurush" w:cs="Kalpurush"/>
          <w:sz w:val="24"/>
          <w:szCs w:val="24"/>
          <w:cs/>
          <w:lang w:bidi="bn-IN"/>
        </w:rPr>
        <w:t>কেননা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যেমনিভাবে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 xml:space="preserve">আ পড়লে বিপদ </w:t>
      </w:r>
      <w:r w:rsidRPr="00777A76">
        <w:rPr>
          <w:rFonts w:ascii="Kalpurush" w:eastAsia="Nikosh" w:hAnsi="Kalpurush" w:cs="Kalpurush" w:hint="cs"/>
          <w:sz w:val="24"/>
          <w:szCs w:val="24"/>
          <w:cs/>
          <w:lang w:bidi="bn-BD"/>
        </w:rPr>
        <w:t>থেকে</w:t>
      </w:r>
      <w:r w:rsidRPr="00777A76">
        <w:rPr>
          <w:rFonts w:ascii="Kalpurush" w:eastAsia="Nikosh" w:hAnsi="Kalpurush" w:cs="Kalpurush"/>
          <w:sz w:val="24"/>
          <w:szCs w:val="24"/>
          <w:cs/>
          <w:lang w:bidi="bn-BD"/>
        </w:rPr>
        <w:t xml:space="preserve"> রক্ষা হয়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তেমনিভাবে বিপদগ্রস্তদের নিয়ে </w:t>
      </w:r>
      <w:r>
        <w:rPr>
          <w:rFonts w:ascii="Kalpurush" w:eastAsia="Nikosh" w:hAnsi="Kalpurush" w:cs="Kalpurush"/>
          <w:sz w:val="24"/>
          <w:szCs w:val="24"/>
          <w:cs/>
          <w:lang w:bidi="bn-BD"/>
        </w:rPr>
        <w:t>ঠাট</w:t>
      </w:r>
      <w:r>
        <w:rPr>
          <w:rFonts w:ascii="Kalpurush" w:eastAsia="Nikosh" w:hAnsi="Kalpurush" w:cs="Kalpurush" w:hint="cs"/>
          <w:sz w:val="24"/>
          <w:szCs w:val="24"/>
          <w:cs/>
          <w:lang w:bidi="bn-BD"/>
        </w:rPr>
        <w:t>্টা</w:t>
      </w:r>
      <w:r>
        <w:rPr>
          <w:rFonts w:ascii="Kalpurush" w:eastAsia="Nikosh" w:hAnsi="Kalpurush" w:cs="Kalpurush"/>
          <w:sz w:val="24"/>
          <w:szCs w:val="24"/>
          <w:cs/>
          <w:lang w:bidi="bn-BD"/>
        </w:rPr>
        <w:t>-বিদ্র</w:t>
      </w:r>
      <w:r>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প করলে অনেক সময় সে বিপদে নিজেকেই নিপতিত হতে হয়। হাদীসে এসেছে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তুমি আপন ভাইয়ের কোনো বিপদের ওপর আনন্দ প্রকাশ করো না। কারণ</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হতে পারে আল্লাহ </w:t>
      </w:r>
      <w:r w:rsidRPr="00777A76">
        <w:rPr>
          <w:rFonts w:ascii="Kalpurush" w:eastAsia="Nikosh" w:hAnsi="Kalpurush" w:cs="Kalpurush" w:hint="cs"/>
          <w:sz w:val="24"/>
          <w:szCs w:val="24"/>
          <w:cs/>
          <w:lang w:bidi="bn-BD"/>
        </w:rPr>
        <w:t>তা‘আলা</w:t>
      </w:r>
      <w:r w:rsidRPr="00777A76">
        <w:rPr>
          <w:rFonts w:ascii="Kalpurush" w:eastAsia="Nikosh" w:hAnsi="Kalpurush" w:cs="Kalpurush"/>
          <w:sz w:val="24"/>
          <w:szCs w:val="24"/>
          <w:cs/>
          <w:lang w:bidi="bn-BD"/>
        </w:rPr>
        <w:t xml:space="preserve"> দয়াপরবশ হয়ে তাকে বিপদ </w:t>
      </w:r>
      <w:r w:rsidRPr="00777A76">
        <w:rPr>
          <w:rFonts w:ascii="Kalpurush" w:eastAsia="Nikosh" w:hAnsi="Kalpurush" w:cs="Kalpurush" w:hint="cs"/>
          <w:sz w:val="24"/>
          <w:szCs w:val="24"/>
          <w:cs/>
          <w:lang w:bidi="bn-BD"/>
        </w:rPr>
        <w:t>থেকে</w:t>
      </w:r>
      <w:r w:rsidRPr="00777A76">
        <w:rPr>
          <w:rFonts w:ascii="Kalpurush" w:eastAsia="Nikosh" w:hAnsi="Kalpurush" w:cs="Kalpurush"/>
          <w:sz w:val="24"/>
          <w:szCs w:val="24"/>
          <w:cs/>
          <w:lang w:bidi="bn-BD"/>
        </w:rPr>
        <w:t xml:space="preserve"> মুক্তি দিয়ে দিবেন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আর তোমাকে সে বিপদে ফেলে দিবেন।</w:t>
      </w:r>
      <w:r>
        <w:rPr>
          <w:rStyle w:val="FootnoteReference"/>
          <w:rFonts w:ascii="Kalpurush" w:eastAsia="Nikosh" w:hAnsi="Kalpurush" w:cs="Kalpurush"/>
          <w:sz w:val="24"/>
          <w:szCs w:val="24"/>
          <w:cs/>
          <w:lang w:bidi="bn-BD"/>
        </w:rPr>
        <w:footnoteReference w:id="52"/>
      </w:r>
    </w:p>
    <w:p w:rsidR="00545D95" w:rsidRDefault="00545D95" w:rsidP="00545D95">
      <w:pPr>
        <w:bidi w:val="0"/>
        <w:spacing w:after="0"/>
        <w:jc w:val="both"/>
        <w:rPr>
          <w:rFonts w:ascii="Kalpurush" w:eastAsia="Nikosh" w:hAnsi="Kalpurush" w:cs="Kalpurush"/>
          <w:sz w:val="24"/>
          <w:szCs w:val="24"/>
          <w:lang w:bidi="bn-BD"/>
        </w:rPr>
      </w:pPr>
      <w:r w:rsidRPr="00777A76">
        <w:rPr>
          <w:rFonts w:ascii="Kalpurush" w:eastAsia="Nikosh" w:hAnsi="Kalpurush" w:cs="Kalpurush"/>
          <w:sz w:val="24"/>
          <w:szCs w:val="24"/>
          <w:cs/>
          <w:lang w:bidi="bn-BD"/>
        </w:rPr>
        <w:t xml:space="preserve">হাদীসে রাসূলুল্লাহ্ সাল্লাল্লাহু আলাইহি ওয়াসাল্লাম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শামাতা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শব্দ ব</w:t>
      </w:r>
      <w:r w:rsidRPr="00777A76">
        <w:rPr>
          <w:rFonts w:ascii="Kalpurush" w:eastAsia="Nikosh" w:hAnsi="Kalpurush" w:cs="Kalpurush" w:hint="cs"/>
          <w:sz w:val="24"/>
          <w:szCs w:val="24"/>
          <w:cs/>
          <w:lang w:bidi="bn-BD"/>
        </w:rPr>
        <w:t>্য</w:t>
      </w:r>
      <w:r w:rsidRPr="00777A76">
        <w:rPr>
          <w:rFonts w:ascii="Kalpurush" w:eastAsia="Nikosh" w:hAnsi="Kalpurush" w:cs="Kalpurush"/>
          <w:sz w:val="24"/>
          <w:szCs w:val="24"/>
          <w:cs/>
          <w:lang w:bidi="bn-BD"/>
        </w:rPr>
        <w:t>বহার করেছেন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যার অর্থ হলো কাউকে এমন গুনাহের ক</w:t>
      </w:r>
      <w:r w:rsidRPr="00777A76">
        <w:rPr>
          <w:rFonts w:ascii="Kalpurush" w:eastAsia="Nikosh" w:hAnsi="Kalpurush" w:cs="Kalpurush" w:hint="cs"/>
          <w:sz w:val="24"/>
          <w:szCs w:val="24"/>
          <w:cs/>
          <w:lang w:bidi="bn-BD"/>
        </w:rPr>
        <w:t>থা</w:t>
      </w:r>
      <w:r w:rsidRPr="00777A76">
        <w:rPr>
          <w:rFonts w:ascii="Kalpurush" w:eastAsia="Nikosh" w:hAnsi="Kalpurush" w:cs="Kalpurush"/>
          <w:sz w:val="24"/>
          <w:szCs w:val="24"/>
          <w:cs/>
          <w:lang w:bidi="bn-BD"/>
        </w:rPr>
        <w:t xml:space="preserve"> বলে লজ্জা দে</w:t>
      </w:r>
      <w:r w:rsidRPr="00777A76">
        <w:rPr>
          <w:rFonts w:ascii="Kalpurush" w:eastAsia="Nikosh" w:hAnsi="Kalpurush" w:cs="Kalpurush" w:hint="cs"/>
          <w:sz w:val="24"/>
          <w:szCs w:val="24"/>
          <w:cs/>
          <w:lang w:bidi="bn-BD"/>
        </w:rPr>
        <w:t>ও</w:t>
      </w:r>
      <w:r w:rsidRPr="00777A76">
        <w:rPr>
          <w:rFonts w:ascii="Kalpurush" w:eastAsia="Nikosh" w:hAnsi="Kalpurush" w:cs="Kalpurush"/>
          <w:sz w:val="24"/>
          <w:szCs w:val="24"/>
          <w:cs/>
          <w:lang w:bidi="bn-BD"/>
        </w:rPr>
        <w:t>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গুনাহ থেকে সে তওবা করে ফেলেছে অথবা কারো দৈহিক গঠন বা কথা বলা ও চলার ধরণ ইত্যাদি বিষয় নিয়ে ব্যঙ্গ-বিদ্রেুাপ করা। এটা খুবই মারাত্মক অপরাধ</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থেকে কেবল বুদ্ধিমানেরাই বাঁচতে পারে।</w:t>
      </w:r>
    </w:p>
    <w:p w:rsidR="00545D95" w:rsidRPr="00777A76" w:rsidRDefault="00545D95" w:rsidP="00545D95">
      <w:pPr>
        <w:bidi w:val="0"/>
        <w:spacing w:after="0"/>
        <w:jc w:val="both"/>
        <w:rPr>
          <w:rFonts w:ascii="Kalpurush" w:hAnsi="Kalpurush" w:cs="Kalpurush"/>
          <w:sz w:val="24"/>
          <w:szCs w:val="24"/>
          <w:cs/>
          <w:lang w:bidi="bn-BD"/>
        </w:rPr>
      </w:pPr>
    </w:p>
    <w:p w:rsidR="00545D95" w:rsidRDefault="00545D95" w:rsidP="00545D95">
      <w:pPr>
        <w:bidi w:val="0"/>
        <w:rPr>
          <w:rFonts w:ascii="Kalpurush" w:eastAsia="Nikosh" w:hAnsi="Kalpurush" w:cs="Kalpurush"/>
          <w:b/>
          <w:bCs/>
          <w:color w:val="333399"/>
          <w:sz w:val="24"/>
          <w:szCs w:val="24"/>
          <w:cs/>
          <w:lang w:bidi="bn-BD"/>
        </w:rPr>
      </w:pPr>
      <w:r>
        <w:rPr>
          <w:rFonts w:ascii="Kalpurush" w:eastAsia="Nikosh" w:hAnsi="Kalpurush" w:cs="Kalpurush"/>
          <w:b/>
          <w:bCs/>
          <w:color w:val="333399"/>
          <w:sz w:val="24"/>
          <w:szCs w:val="24"/>
          <w:cs/>
          <w:lang w:bidi="bn-BD"/>
        </w:rPr>
        <w:br w:type="page"/>
      </w:r>
    </w:p>
    <w:p w:rsidR="00545D95" w:rsidRPr="00777A76" w:rsidRDefault="00545D95" w:rsidP="00545D95">
      <w:pPr>
        <w:keepNext/>
        <w:widowControl w:val="0"/>
        <w:bidi w:val="0"/>
        <w:spacing w:after="0"/>
        <w:jc w:val="center"/>
        <w:rPr>
          <w:rFonts w:ascii="Kalpurush" w:hAnsi="Kalpurush" w:cs="Kalpurush"/>
          <w:b/>
          <w:bCs/>
          <w:color w:val="333399"/>
          <w:sz w:val="24"/>
          <w:szCs w:val="24"/>
        </w:rPr>
      </w:pPr>
      <w:r>
        <w:rPr>
          <w:rFonts w:ascii="Kalpurush" w:eastAsia="Nikosh" w:hAnsi="Kalpurush" w:cs="Kalpurush" w:hint="cs"/>
          <w:b/>
          <w:bCs/>
          <w:color w:val="333399"/>
          <w:sz w:val="24"/>
          <w:szCs w:val="24"/>
          <w:cs/>
          <w:lang w:bidi="bn-BD"/>
        </w:rPr>
        <w:lastRenderedPageBreak/>
        <w:t>[]</w:t>
      </w:r>
    </w:p>
    <w:p w:rsidR="00545D95" w:rsidRPr="00777A76" w:rsidRDefault="00545D95" w:rsidP="00545D95">
      <w:pPr>
        <w:bidi w:val="0"/>
        <w:spacing w:after="0"/>
        <w:jc w:val="center"/>
        <w:rPr>
          <w:rFonts w:ascii="Kalpurush" w:hAnsi="Kalpurush" w:cs="Kalpurush"/>
          <w:b/>
          <w:bCs/>
          <w:sz w:val="24"/>
          <w:szCs w:val="24"/>
        </w:rPr>
      </w:pPr>
      <w:r w:rsidRPr="00777A76">
        <w:rPr>
          <w:rFonts w:ascii="Kalpurush" w:eastAsia="Nikosh" w:hAnsi="Kalpurush" w:cs="Kalpurush"/>
          <w:b/>
          <w:bCs/>
          <w:sz w:val="24"/>
          <w:szCs w:val="24"/>
          <w:cs/>
          <w:lang w:bidi="bn-BD"/>
        </w:rPr>
        <w:t>গোপনে</w:t>
      </w:r>
      <w:r w:rsidRPr="00777A76">
        <w:rPr>
          <w:rFonts w:ascii="Kalpurush" w:eastAsia="Nikosh" w:hAnsi="Kalpurush" w:cs="Kalpurush" w:hint="cs"/>
          <w:b/>
          <w:bCs/>
          <w:sz w:val="24"/>
          <w:szCs w:val="24"/>
          <w:cs/>
          <w:lang w:bidi="bn-BD"/>
        </w:rPr>
        <w:t xml:space="preserve"> ও </w:t>
      </w:r>
      <w:r w:rsidRPr="00777A76">
        <w:rPr>
          <w:rFonts w:ascii="Kalpurush" w:eastAsia="Nikosh" w:hAnsi="Kalpurush" w:cs="Kalpurush"/>
          <w:b/>
          <w:bCs/>
          <w:sz w:val="24"/>
          <w:szCs w:val="24"/>
          <w:cs/>
          <w:lang w:bidi="bn-BD"/>
        </w:rPr>
        <w:t>প্রকাশ্যে সদকা করা</w:t>
      </w:r>
    </w:p>
    <w:p w:rsidR="00545D95" w:rsidRPr="00C71BD2" w:rsidRDefault="00545D95" w:rsidP="00545D95">
      <w:pPr>
        <w:pStyle w:val="ListParagraph"/>
        <w:numPr>
          <w:ilvl w:val="0"/>
          <w:numId w:val="3"/>
        </w:numPr>
        <w:bidi w:val="0"/>
        <w:spacing w:after="0"/>
        <w:jc w:val="both"/>
        <w:rPr>
          <w:rFonts w:ascii="Kalpurush" w:hAnsi="Kalpurush" w:cs="Kalpurush"/>
          <w:sz w:val="24"/>
          <w:szCs w:val="24"/>
        </w:rPr>
      </w:pPr>
      <w:r w:rsidRPr="00C71BD2">
        <w:rPr>
          <w:rFonts w:ascii="Kalpurush" w:eastAsia="Nikosh" w:hAnsi="Kalpurush" w:cs="Kalpurush" w:hint="cs"/>
          <w:sz w:val="24"/>
          <w:szCs w:val="24"/>
          <w:cs/>
          <w:lang w:bidi="bn-BD"/>
        </w:rPr>
        <w:t>সব</w:t>
      </w:r>
      <w:r w:rsidRPr="00C71BD2">
        <w:rPr>
          <w:rFonts w:ascii="Kalpurush" w:eastAsia="Nikosh" w:hAnsi="Kalpurush" w:cs="Kalpurush"/>
          <w:sz w:val="24"/>
          <w:szCs w:val="24"/>
          <w:cs/>
          <w:lang w:bidi="bn-BD"/>
        </w:rPr>
        <w:t xml:space="preserve"> </w:t>
      </w:r>
      <w:r w:rsidRPr="00C71BD2">
        <w:rPr>
          <w:rFonts w:ascii="Kalpurush" w:eastAsia="Nikosh" w:hAnsi="Kalpurush" w:cs="Kalpurush" w:hint="cs"/>
          <w:sz w:val="24"/>
          <w:szCs w:val="24"/>
          <w:cs/>
          <w:lang w:bidi="bn-BD"/>
        </w:rPr>
        <w:t>সময়</w:t>
      </w:r>
    </w:p>
    <w:p w:rsidR="00545D95" w:rsidRPr="00777A76" w:rsidRDefault="00545D95" w:rsidP="00545D95">
      <w:pPr>
        <w:keepNext/>
        <w:widowControl w:val="0"/>
        <w:bidi w:val="0"/>
        <w:spacing w:after="0"/>
        <w:jc w:val="both"/>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t>ফযীলত:</w:t>
      </w:r>
    </w:p>
    <w:p w:rsidR="00545D95" w:rsidRPr="00777A76"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এক. বিপদ-আপদ থেকে রক্ষা</w:t>
      </w:r>
      <w:r>
        <w:rPr>
          <w:rFonts w:ascii="Kalpurush" w:eastAsia="Nikosh" w:hAnsi="Kalpurush" w:cs="Kalpurush"/>
          <w:b/>
          <w:bCs/>
          <w:sz w:val="24"/>
          <w:szCs w:val="24"/>
          <w:cs/>
          <w:lang w:bidi="bn-BD"/>
        </w:rPr>
        <w:t>র ক্ষেত্রে দাতার জন্য বড় মাধ্যম</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 xml:space="preserve">আনাস ইবন মালেক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থেকে বর্ণিত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নেক কাজ খারাপ মৃত্যু থেকে বাঁচায় এবং বিপদ ও ধ্বংসের হাত থেকে রক্ষা করে।</w:t>
      </w:r>
      <w:r>
        <w:rPr>
          <w:rStyle w:val="FootnoteReference"/>
          <w:rFonts w:ascii="Kalpurush" w:eastAsia="Nikosh" w:hAnsi="Kalpurush" w:cs="Kalpurush"/>
          <w:sz w:val="24"/>
          <w:szCs w:val="24"/>
          <w:cs/>
          <w:lang w:bidi="bn-BD"/>
        </w:rPr>
        <w:footnoteReference w:id="53"/>
      </w:r>
    </w:p>
    <w:p w:rsidR="00545D95" w:rsidRPr="00777A76"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দুই. আল্লাহর ক্রোধকে নিভিয়ে দেয়</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 xml:space="preserve">আবু সাঈদ খুদরী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গোপনে সদকা করা আল্লাহ 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আলার ক্রোধ ঠা</w:t>
      </w:r>
      <w:r w:rsidRPr="00777A76">
        <w:rPr>
          <w:rFonts w:ascii="Kalpurush" w:eastAsia="Nikosh" w:hAnsi="Kalpurush" w:cs="Kalpurush" w:hint="cs"/>
          <w:sz w:val="24"/>
          <w:szCs w:val="24"/>
          <w:cs/>
          <w:lang w:bidi="bn-BD"/>
        </w:rPr>
        <w:t>ণ্ডা</w:t>
      </w:r>
      <w:r w:rsidRPr="00777A76">
        <w:rPr>
          <w:rFonts w:ascii="Kalpurush" w:eastAsia="Nikosh" w:hAnsi="Kalpurush" w:cs="Kalpurush"/>
          <w:sz w:val="24"/>
          <w:szCs w:val="24"/>
          <w:cs/>
          <w:lang w:bidi="bn-BD"/>
        </w:rPr>
        <w:t xml:space="preserve"> করে দেয়।</w:t>
      </w:r>
      <w:r>
        <w:rPr>
          <w:rStyle w:val="FootnoteReference"/>
          <w:rFonts w:ascii="Kalpurush" w:eastAsia="Nikosh" w:hAnsi="Kalpurush" w:cs="Kalpurush"/>
          <w:sz w:val="24"/>
          <w:szCs w:val="24"/>
          <w:cs/>
          <w:lang w:bidi="bn-BD"/>
        </w:rPr>
        <w:footnoteReference w:id="54"/>
      </w:r>
      <w:r w:rsidRPr="00777A76">
        <w:rPr>
          <w:rFonts w:ascii="Kalpurush" w:eastAsia="Nikosh" w:hAnsi="Kalpurush" w:cs="Kalpurush"/>
          <w:sz w:val="24"/>
          <w:szCs w:val="24"/>
          <w:cs/>
          <w:lang w:bidi="bn-BD"/>
        </w:rPr>
        <w:t xml:space="preserve"> </w:t>
      </w:r>
    </w:p>
    <w:p w:rsidR="00545D95" w:rsidRPr="00777A76" w:rsidRDefault="00545D95" w:rsidP="00545D95">
      <w:pPr>
        <w:keepNext/>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তিন. রোগের চিকিৎসা</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আবু উমাম</w:t>
      </w:r>
      <w:r>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সদকার মাধ্যমে তোমরা রোগীদের চিকিৎসা কর।</w:t>
      </w:r>
      <w:r>
        <w:rPr>
          <w:rStyle w:val="FootnoteReference"/>
          <w:rFonts w:ascii="Kalpurush" w:eastAsia="Nikosh" w:hAnsi="Kalpurush" w:cs="Kalpurush"/>
          <w:sz w:val="24"/>
          <w:szCs w:val="24"/>
          <w:cs/>
          <w:lang w:bidi="bn-BD"/>
        </w:rPr>
        <w:footnoteReference w:id="55"/>
      </w:r>
      <w:r w:rsidRPr="00777A76">
        <w:rPr>
          <w:rFonts w:ascii="Kalpurush" w:eastAsia="Nikosh" w:hAnsi="Kalpurush" w:cs="Kalpurush"/>
          <w:sz w:val="24"/>
          <w:szCs w:val="24"/>
          <w:cs/>
          <w:lang w:bidi="bn-BD"/>
        </w:rPr>
        <w:t xml:space="preserve"> </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ইবনুল হাজ রহ.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সদকার দ্বারা উদ্দেশ্য হলো রোগীর নিজের কাছে স্বীয় জীবনের মূল্য অনুযায়ী আল্লাহর কাছ থেকে নিজের জীবনকে কিনবে। সদকার ফলাফল অবধারিত। কারণ</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সংবাদদাতা রাসূলুল্লাহ্ সাল্লাল্লাহু আলাইহি ওয়াসাল্লাম যেমন সত্যবাদী</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তেমনি যার ব্যাপারে সংবাদ দিয়েছেন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সে আল্লাহ </w:t>
      </w:r>
      <w:r w:rsidRPr="00777A76">
        <w:rPr>
          <w:rFonts w:ascii="Kalpurush" w:eastAsia="Nikosh" w:hAnsi="Kalpurush" w:cs="Kalpurush" w:hint="cs"/>
          <w:sz w:val="24"/>
          <w:szCs w:val="24"/>
          <w:cs/>
          <w:lang w:bidi="bn-BD"/>
        </w:rPr>
        <w:t>তা‘আলা</w:t>
      </w:r>
      <w:r w:rsidRPr="00777A76">
        <w:rPr>
          <w:rFonts w:ascii="Kalpurush" w:eastAsia="Nikosh" w:hAnsi="Kalpurush" w:cs="Kalpurush"/>
          <w:sz w:val="24"/>
          <w:szCs w:val="24"/>
          <w:cs/>
          <w:lang w:bidi="bn-BD"/>
        </w:rPr>
        <w:t>ও অপার দায়াবান ও অনুগ্রহশীল। সুতরাং আল্লাহর ওপর পূর্ণ আস্</w:t>
      </w:r>
      <w:r w:rsidRPr="00777A76">
        <w:rPr>
          <w:rFonts w:ascii="Kalpurush" w:eastAsia="Nikosh" w:hAnsi="Kalpurush" w:cs="Kalpurush" w:hint="cs"/>
          <w:sz w:val="24"/>
          <w:szCs w:val="24"/>
          <w:cs/>
          <w:lang w:bidi="bn-BD"/>
        </w:rPr>
        <w:t>থা</w:t>
      </w:r>
      <w:r w:rsidRPr="00777A76">
        <w:rPr>
          <w:rFonts w:ascii="Kalpurush" w:eastAsia="Nikosh" w:hAnsi="Kalpurush" w:cs="Kalpurush"/>
          <w:sz w:val="24"/>
          <w:szCs w:val="24"/>
          <w:cs/>
          <w:lang w:bidi="bn-BD"/>
        </w:rPr>
        <w:t xml:space="preserve"> </w:t>
      </w:r>
      <w:r w:rsidRPr="00777A76">
        <w:rPr>
          <w:rFonts w:ascii="Kalpurush" w:eastAsia="Nikosh" w:hAnsi="Kalpurush" w:cs="Kalpurush"/>
          <w:sz w:val="24"/>
          <w:szCs w:val="24"/>
          <w:cs/>
          <w:lang w:bidi="bn-BD"/>
        </w:rPr>
        <w:lastRenderedPageBreak/>
        <w:t>ও ভরসা রেখে রোগের গুরুত্ব অনুপাতে সুস্থতার নিয়তে সদ</w:t>
      </w:r>
      <w:r>
        <w:rPr>
          <w:rFonts w:ascii="Kalpurush" w:eastAsia="Nikosh" w:hAnsi="Kalpurush" w:cs="Kalpurush"/>
          <w:sz w:val="24"/>
          <w:szCs w:val="24"/>
          <w:cs/>
          <w:lang w:bidi="bn-BD"/>
        </w:rPr>
        <w:t>কা করে দেখুন আল্লার ওয়াদা কেমন।</w:t>
      </w:r>
      <w:r>
        <w:rPr>
          <w:rStyle w:val="FootnoteReference"/>
          <w:rFonts w:ascii="Kalpurush" w:eastAsia="Nikosh" w:hAnsi="Kalpurush" w:cs="Kalpurush"/>
          <w:sz w:val="24"/>
          <w:szCs w:val="24"/>
          <w:cs/>
          <w:lang w:bidi="bn-BD"/>
        </w:rPr>
        <w:footnoteReference w:id="56"/>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বাস্তব সত্য হলো বান্দা আল্লাহর কাছে যে পরিমাণ দ</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আ</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কান্নাকাটি করে তার জন্য আল্লাহর </w:t>
      </w:r>
      <w:r w:rsidRPr="00777A76">
        <w:rPr>
          <w:rFonts w:ascii="Kalpurush" w:eastAsia="Nikosh" w:hAnsi="Kalpurush" w:cs="Kalpurush" w:hint="cs"/>
          <w:sz w:val="24"/>
          <w:szCs w:val="24"/>
          <w:cs/>
          <w:lang w:bidi="bn-BD"/>
        </w:rPr>
        <w:t>পক্ষ থেকে</w:t>
      </w:r>
      <w:r>
        <w:rPr>
          <w:rFonts w:ascii="Kalpurush" w:eastAsia="Nikosh" w:hAnsi="Kalpurush" w:cs="Kalpurush"/>
          <w:sz w:val="24"/>
          <w:szCs w:val="24"/>
          <w:cs/>
          <w:lang w:bidi="bn-BD"/>
        </w:rPr>
        <w:t xml:space="preserve"> সে পরিমাণই সাহায্য আসে।</w:t>
      </w:r>
      <w:r>
        <w:rPr>
          <w:rStyle w:val="FootnoteReference"/>
          <w:rFonts w:ascii="Kalpurush" w:eastAsia="Nikosh" w:hAnsi="Kalpurush" w:cs="Kalpurush"/>
          <w:sz w:val="24"/>
          <w:szCs w:val="24"/>
          <w:cs/>
          <w:lang w:bidi="bn-BD"/>
        </w:rPr>
        <w:footnoteReference w:id="57"/>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আর এ কথাও অভিজ্ঞতা সাক্ষ্য দেয় যে</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বান্দার রিযিক ও তার দান এবং ব্যয়ের অনুসারে রুটি</w:t>
      </w:r>
      <w:r w:rsidRPr="00777A76">
        <w:rPr>
          <w:rFonts w:ascii="Kalpurush" w:eastAsia="Nikosh" w:hAnsi="Kalpurush" w:cs="Kalpurush"/>
          <w:color w:val="FF0000"/>
          <w:sz w:val="24"/>
          <w:szCs w:val="24"/>
          <w:cs/>
          <w:lang w:bidi="bn-BD"/>
        </w:rPr>
        <w:t xml:space="preserve"> </w:t>
      </w:r>
      <w:r w:rsidRPr="00777A76">
        <w:rPr>
          <w:rFonts w:ascii="Kalpurush" w:eastAsia="Nikosh" w:hAnsi="Kalpurush" w:cs="Kalpurush"/>
          <w:sz w:val="24"/>
          <w:szCs w:val="24"/>
          <w:cs/>
          <w:lang w:bidi="bn-BD"/>
        </w:rPr>
        <w:t>ছাড়া অন্য কিছুই ছিলো না। সে সওয়াল করলে তিনি বাঁদ</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কে ডেকে বললেন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ওকে রুটিটি দিয়ে দাও।</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b/>
          <w:bCs/>
          <w:sz w:val="24"/>
          <w:szCs w:val="24"/>
          <w:cs/>
          <w:lang w:bidi="bn-BD"/>
        </w:rPr>
        <w:t>বাঁদী বললো</w:t>
      </w:r>
      <w:r w:rsidRPr="00777A76">
        <w:rPr>
          <w:rFonts w:ascii="Kalpurush" w:eastAsia="Nikosh" w:hAnsi="Kalpurush" w:cs="Kalpurush" w:hint="cs"/>
          <w:b/>
          <w:bCs/>
          <w:sz w:val="24"/>
          <w:szCs w:val="24"/>
          <w:cs/>
          <w:lang w:bidi="bn-BD"/>
        </w:rPr>
        <w:t>:</w:t>
      </w:r>
      <w:r w:rsidRPr="00777A76">
        <w:rPr>
          <w:rFonts w:ascii="Kalpurush" w:eastAsia="Nikosh" w:hAnsi="Kalpurush" w:cs="Kalpurush"/>
          <w:sz w:val="24"/>
          <w:szCs w:val="24"/>
          <w:cs/>
          <w:lang w:bidi="bn-BD"/>
        </w:rPr>
        <w:t xml:space="preserve"> আপানার ইফতার করার জন্য নেই। তিনি বললেন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দিতে বলছি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দিয়ে দাও।</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b/>
          <w:bCs/>
          <w:sz w:val="24"/>
          <w:szCs w:val="24"/>
          <w:cs/>
          <w:lang w:bidi="bn-BD"/>
        </w:rPr>
        <w:t>বাঁদীর কথা</w:t>
      </w:r>
      <w:r w:rsidRPr="00777A76">
        <w:rPr>
          <w:rFonts w:ascii="Kalpurush" w:eastAsia="Nikosh" w:hAnsi="Kalpurush" w:cs="Kalpurush" w:hint="cs"/>
          <w:b/>
          <w:bCs/>
          <w:sz w:val="24"/>
          <w:szCs w:val="24"/>
          <w:cs/>
          <w:lang w:bidi="bn-BD"/>
        </w:rPr>
        <w:t>:</w:t>
      </w:r>
      <w:r w:rsidRPr="00777A76">
        <w:rPr>
          <w:rFonts w:ascii="Kalpurush" w:eastAsia="Nikosh" w:hAnsi="Kalpurush" w:cs="Kalpurush"/>
          <w:sz w:val="24"/>
          <w:szCs w:val="24"/>
          <w:cs/>
          <w:lang w:bidi="bn-BD"/>
        </w:rPr>
        <w:t xml:space="preserve"> তার নির্দেশ মত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রুটিটি আমি মিসকীনকে দিয়ে দিলাম। সন্ধ্যায় ইফতারের সময় হলে এমন একজন আমাদের জন্য ভুনা বকরী ও র</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টি হাদ</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য়া নিয়ে আসলো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ইতোপূর্বে কখনো আমাদের হাদ</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য়া দেয়</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নি। তিনি তখন আমাকে ডেকে বললেন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এখানে থেকে খাও</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এটা তোমার রুটি থেকে উত্তম।</w:t>
      </w:r>
      <w:r>
        <w:rPr>
          <w:rStyle w:val="FootnoteReference"/>
          <w:rFonts w:ascii="Kalpurush" w:eastAsia="Nikosh" w:hAnsi="Kalpurush" w:cs="Kalpurush"/>
          <w:sz w:val="24"/>
          <w:szCs w:val="24"/>
          <w:cs/>
          <w:lang w:bidi="bn-BD"/>
        </w:rPr>
        <w:footnoteReference w:id="58"/>
      </w:r>
    </w:p>
    <w:p w:rsidR="00545D95" w:rsidRPr="00777A76" w:rsidRDefault="00545D95" w:rsidP="00545D95">
      <w:pPr>
        <w:keepNext/>
        <w:bidi w:val="0"/>
        <w:spacing w:after="0"/>
        <w:jc w:val="center"/>
        <w:rPr>
          <w:rFonts w:ascii="Kalpurush" w:hAnsi="Kalpurush" w:cs="Kalpurush"/>
          <w:b/>
          <w:bCs/>
          <w:color w:val="333399"/>
          <w:sz w:val="24"/>
          <w:szCs w:val="24"/>
        </w:rPr>
      </w:pPr>
      <w:r>
        <w:rPr>
          <w:rFonts w:ascii="Kalpurush" w:eastAsia="Nikosh" w:hAnsi="Kalpurush" w:cs="Kalpurush" w:hint="cs"/>
          <w:b/>
          <w:bCs/>
          <w:color w:val="333399"/>
          <w:sz w:val="24"/>
          <w:szCs w:val="24"/>
          <w:cs/>
          <w:lang w:bidi="bn-BD"/>
        </w:rPr>
        <w:t>[]</w:t>
      </w:r>
    </w:p>
    <w:p w:rsidR="00545D95" w:rsidRPr="00777A76" w:rsidRDefault="00545D95" w:rsidP="00545D95">
      <w:pPr>
        <w:bidi w:val="0"/>
        <w:spacing w:after="0"/>
        <w:jc w:val="center"/>
        <w:rPr>
          <w:rFonts w:ascii="Kalpurush" w:hAnsi="Kalpurush" w:cs="Kalpurush"/>
          <w:b/>
          <w:bCs/>
          <w:sz w:val="24"/>
          <w:szCs w:val="24"/>
        </w:rPr>
      </w:pPr>
      <w:r w:rsidRPr="00777A76">
        <w:rPr>
          <w:rFonts w:ascii="Kalpurush" w:eastAsia="Nikosh" w:hAnsi="Kalpurush" w:cs="Kalpurush"/>
          <w:b/>
          <w:bCs/>
          <w:sz w:val="24"/>
          <w:szCs w:val="24"/>
          <w:cs/>
          <w:lang w:bidi="bn-BD"/>
        </w:rPr>
        <w:t>গুনাহ থেকে দূরে থাকা</w:t>
      </w:r>
    </w:p>
    <w:p w:rsidR="00545D95" w:rsidRPr="00C71BD2" w:rsidRDefault="00545D95" w:rsidP="00545D95">
      <w:pPr>
        <w:pStyle w:val="ListParagraph"/>
        <w:numPr>
          <w:ilvl w:val="0"/>
          <w:numId w:val="3"/>
        </w:numPr>
        <w:bidi w:val="0"/>
        <w:spacing w:after="0"/>
        <w:jc w:val="both"/>
        <w:rPr>
          <w:rFonts w:ascii="Kalpurush" w:hAnsi="Kalpurush" w:cs="Kalpurush"/>
          <w:sz w:val="24"/>
          <w:szCs w:val="24"/>
        </w:rPr>
      </w:pPr>
      <w:r w:rsidRPr="00C71BD2">
        <w:rPr>
          <w:rFonts w:ascii="Kalpurush" w:eastAsia="Nikosh" w:hAnsi="Kalpurush" w:cs="Kalpurush" w:hint="cs"/>
          <w:sz w:val="24"/>
          <w:szCs w:val="24"/>
          <w:cs/>
          <w:lang w:bidi="bn-BD"/>
        </w:rPr>
        <w:t>সর্ব</w:t>
      </w:r>
      <w:r w:rsidRPr="00C71BD2">
        <w:rPr>
          <w:rFonts w:ascii="Kalpurush" w:eastAsia="Nikosh" w:hAnsi="Kalpurush" w:cs="Kalpurush"/>
          <w:sz w:val="24"/>
          <w:szCs w:val="24"/>
          <w:cs/>
          <w:lang w:bidi="bn-BD"/>
        </w:rPr>
        <w:t xml:space="preserve"> </w:t>
      </w:r>
      <w:r w:rsidRPr="00C71BD2">
        <w:rPr>
          <w:rFonts w:ascii="Kalpurush" w:eastAsia="Nikosh" w:hAnsi="Kalpurush" w:cs="Kalpurush" w:hint="cs"/>
          <w:sz w:val="24"/>
          <w:szCs w:val="24"/>
          <w:cs/>
          <w:lang w:bidi="bn-BD"/>
        </w:rPr>
        <w:t>সময়</w:t>
      </w:r>
    </w:p>
    <w:p w:rsidR="00545D95" w:rsidRPr="00777A76" w:rsidRDefault="00545D95" w:rsidP="00545D95">
      <w:pPr>
        <w:bidi w:val="0"/>
        <w:spacing w:after="0"/>
        <w:jc w:val="both"/>
        <w:rPr>
          <w:rFonts w:ascii="Kalpurush" w:hAnsi="Kalpurush" w:cs="Kalpurush"/>
          <w:color w:val="333399"/>
          <w:sz w:val="24"/>
          <w:szCs w:val="24"/>
        </w:rPr>
      </w:pPr>
      <w:r w:rsidRPr="00777A76">
        <w:rPr>
          <w:rFonts w:ascii="Kalpurush" w:eastAsia="Nikosh" w:hAnsi="Kalpurush" w:cs="Kalpurush"/>
          <w:color w:val="333399"/>
          <w:sz w:val="24"/>
          <w:szCs w:val="24"/>
          <w:cs/>
          <w:lang w:bidi="bn-BD"/>
        </w:rPr>
        <w:t>ফযীলত:</w:t>
      </w:r>
    </w:p>
    <w:p w:rsidR="00545D95" w:rsidRPr="00777A76"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বিপদ আসার প্রতিবন্ধক ও পতিত বিপদ মুক্তির বড় মাধ্যম।</w:t>
      </w:r>
    </w:p>
    <w:p w:rsidR="00545D95" w:rsidRDefault="00545D95" w:rsidP="00545D95">
      <w:pPr>
        <w:bidi w:val="0"/>
        <w:spacing w:after="0"/>
        <w:jc w:val="both"/>
        <w:rPr>
          <w:rFonts w:ascii="Kalpurush" w:eastAsia="Nikosh" w:hAnsi="Kalpurush" w:cs="Kalpurush"/>
          <w:sz w:val="24"/>
          <w:szCs w:val="24"/>
          <w:lang w:bidi="bn-BD"/>
        </w:rPr>
      </w:pPr>
      <w:r w:rsidRPr="00777A76">
        <w:rPr>
          <w:rFonts w:ascii="Kalpurush" w:eastAsia="Nikosh" w:hAnsi="Kalpurush" w:cs="Kalpurush"/>
          <w:sz w:val="24"/>
          <w:szCs w:val="24"/>
          <w:cs/>
          <w:lang w:bidi="bn-BD"/>
        </w:rPr>
        <w:t>আল্লাহ তা</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 xml:space="preserve">আলা আনুগত্যের প্রভাব বয়ান করতে </w:t>
      </w:r>
      <w:r>
        <w:rPr>
          <w:rFonts w:ascii="Kalpurush" w:eastAsia="Nikosh" w:hAnsi="Kalpurush" w:cs="Kalpurush" w:hint="cs"/>
          <w:sz w:val="24"/>
          <w:szCs w:val="24"/>
          <w:cs/>
          <w:lang w:bidi="bn-BD"/>
        </w:rPr>
        <w:t>গি</w:t>
      </w:r>
      <w:r w:rsidRPr="00777A76">
        <w:rPr>
          <w:rFonts w:ascii="Kalpurush" w:eastAsia="Nikosh" w:hAnsi="Kalpurush" w:cs="Kalpurush"/>
          <w:sz w:val="24"/>
          <w:szCs w:val="24"/>
          <w:cs/>
          <w:lang w:bidi="bn-BD"/>
        </w:rPr>
        <w:t xml:space="preserve">য়ে বলেছেন: </w:t>
      </w:r>
    </w:p>
    <w:p w:rsidR="00545D95" w:rsidRPr="00777A76" w:rsidRDefault="00545D95" w:rsidP="00545D95">
      <w:pPr>
        <w:spacing w:after="0"/>
        <w:jc w:val="both"/>
        <w:rPr>
          <w:rFonts w:ascii="Kalpurush" w:eastAsia="Nikosh" w:hAnsi="Kalpurush" w:cs="Kalpurush"/>
          <w:sz w:val="24"/>
          <w:szCs w:val="24"/>
          <w:cs/>
          <w:lang w:bidi="bn-BD"/>
        </w:rPr>
      </w:pPr>
      <w:r>
        <w:rPr>
          <w:rFonts w:ascii="KFGQPC Uthman Taha Naskh" w:cs="KFGQPC Uthman Taha Naskh" w:hint="cs"/>
          <w:color w:val="008000"/>
          <w:sz w:val="24"/>
          <w:szCs w:val="24"/>
          <w:rtl/>
        </w:rPr>
        <w:lastRenderedPageBreak/>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أَهۡلَ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ٱلۡقُرَىٰٓ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ءَامَنُواْ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وَٱتَّقَوۡاْ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لَفَتَحۡنَا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بَرَكَٰتٖ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وَلَٰكِن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كَذَّبُواْ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فَأَخَذۡنَٰهُم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يَكۡسِبُونَ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٩٦</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الاعراف</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٩٦</w:t>
      </w:r>
      <w:r>
        <w:rPr>
          <w:rFonts w:ascii="KFGQPC Uthman Taha Naskh" w:cs="KFGQPC Uthman Taha Naskh"/>
          <w:color w:val="008000"/>
          <w:sz w:val="24"/>
          <w:szCs w:val="24"/>
          <w:rtl/>
        </w:rPr>
        <w:t xml:space="preserve">]  </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জনপদের অধিবাসীগণ যদি ঈমান আনতো এবং তাকওয়া অবলম্বন করতো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তবে আমি তাদের জন</w:t>
      </w:r>
      <w:r w:rsidRPr="00777A76">
        <w:rPr>
          <w:rFonts w:ascii="Kalpurush" w:eastAsia="Nikosh" w:hAnsi="Kalpurush" w:cs="Kalpurush" w:hint="cs"/>
          <w:sz w:val="24"/>
          <w:szCs w:val="24"/>
          <w:cs/>
          <w:lang w:bidi="bn-BD"/>
        </w:rPr>
        <w:t>্য</w:t>
      </w:r>
      <w:r w:rsidRPr="00777A76">
        <w:rPr>
          <w:rFonts w:ascii="Kalpurush" w:eastAsia="Nikosh" w:hAnsi="Kalpurush" w:cs="Kalpurush"/>
          <w:sz w:val="24"/>
          <w:szCs w:val="24"/>
          <w:cs/>
          <w:lang w:bidi="bn-BD"/>
        </w:rPr>
        <w:t xml:space="preserve"> আকাশ ও পৃথিবীর বরকতের দ্বার উন্মুক্ত করে দিতাম</w:t>
      </w:r>
      <w:r w:rsidRPr="00777A76">
        <w:rPr>
          <w:rFonts w:ascii="Kalpurush" w:eastAsia="Nikosh" w:hAnsi="Kalpurush" w:cs="Kalpurush" w:hint="cs"/>
          <w:sz w:val="24"/>
          <w:szCs w:val="24"/>
          <w:cs/>
          <w:lang w:bidi="bn-BD"/>
        </w:rPr>
        <w:t>”</w:t>
      </w:r>
      <w:r>
        <w:rPr>
          <w:rStyle w:val="FootnoteReference"/>
          <w:rFonts w:ascii="Kalpurush" w:eastAsia="Nikosh" w:hAnsi="Kalpurush" w:cs="Kalpurush"/>
          <w:sz w:val="24"/>
          <w:szCs w:val="24"/>
          <w:cs/>
          <w:lang w:bidi="bn-BD"/>
        </w:rPr>
        <w:footnoteReference w:id="59"/>
      </w:r>
      <w:r w:rsidRPr="000B2A14">
        <w:rPr>
          <w:rFonts w:ascii="SolaimanLipi" w:eastAsia="Nikosh" w:hAnsi="SolaimanLipi" w:cs="SolaimanLipi"/>
          <w:sz w:val="24"/>
          <w:szCs w:val="24"/>
          <w:cs/>
          <w:lang w:bidi="hi-IN"/>
        </w:rPr>
        <w:t>।</w:t>
      </w:r>
    </w:p>
    <w:p w:rsidR="00545D95" w:rsidRPr="00173612" w:rsidRDefault="00545D95" w:rsidP="00545D95">
      <w:pPr>
        <w:bidi w:val="0"/>
        <w:spacing w:after="0"/>
        <w:jc w:val="both"/>
        <w:rPr>
          <w:rFonts w:ascii="Kalpurush" w:hAnsi="Kalpurush" w:cs="Kalpurush"/>
          <w:sz w:val="24"/>
          <w:szCs w:val="24"/>
          <w:rtl/>
          <w:cs/>
        </w:rPr>
      </w:pPr>
      <w:r w:rsidRPr="00777A76">
        <w:rPr>
          <w:rFonts w:ascii="Kalpurush" w:eastAsia="Nikosh" w:hAnsi="Kalpurush" w:cs="Kalpurush"/>
          <w:sz w:val="24"/>
          <w:szCs w:val="24"/>
          <w:cs/>
          <w:lang w:bidi="bn-BD"/>
        </w:rPr>
        <w:t xml:space="preserve">অপর দিকে গুনাহ-অবধ্যতার প্রভাব ও পরিণাম বর্ণনা করতে গিয়ে বলেছেন: </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আল্লাহ তাদের অপরাধ</w:t>
      </w:r>
      <w:r w:rsidRPr="00777A76">
        <w:rPr>
          <w:rFonts w:ascii="Kalpurush" w:eastAsia="Nikosh" w:hAnsi="Kalpurush" w:cs="Kalpurush" w:hint="cs"/>
          <w:sz w:val="24"/>
          <w:szCs w:val="24"/>
          <w:cs/>
          <w:lang w:bidi="bn-BD"/>
        </w:rPr>
        <w:t xml:space="preserve">ের </w:t>
      </w:r>
      <w:r w:rsidRPr="00777A76">
        <w:rPr>
          <w:rFonts w:ascii="Kalpurush" w:eastAsia="Nikosh" w:hAnsi="Kalpurush" w:cs="Kalpurush"/>
          <w:sz w:val="24"/>
          <w:szCs w:val="24"/>
          <w:cs/>
          <w:lang w:bidi="bn-BD"/>
        </w:rPr>
        <w:t>ক</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রণে তাদেরকে পাকড়াও করেছেন</w:t>
      </w:r>
      <w:r w:rsidRPr="00777A76">
        <w:rPr>
          <w:rFonts w:ascii="Kalpurush" w:eastAsia="Nikosh" w:hAnsi="Kalpurush" w:cs="Kalpurush" w:hint="cs"/>
          <w:sz w:val="24"/>
          <w:szCs w:val="24"/>
          <w:cs/>
          <w:lang w:bidi="bn-BD"/>
        </w:rPr>
        <w:t>”</w:t>
      </w:r>
      <w:r w:rsidRPr="000B2A14">
        <w:rPr>
          <w:rFonts w:ascii="SolaimanLipi" w:eastAsia="Nikosh" w:hAnsi="SolaimanLipi" w:cs="SolaimanLipi"/>
          <w:sz w:val="24"/>
          <w:szCs w:val="24"/>
          <w:cs/>
          <w:lang w:bidi="hi-IN"/>
        </w:rPr>
        <w:t>।</w:t>
      </w:r>
      <w:r>
        <w:rPr>
          <w:rFonts w:ascii="SolaimanLipi" w:eastAsia="Nikosh" w:hAnsi="SolaimanLipi" w:cs="SolaimanLipi" w:hint="cs"/>
          <w:sz w:val="24"/>
          <w:szCs w:val="24"/>
          <w:cs/>
          <w:lang w:bidi="bn-BD"/>
        </w:rPr>
        <w:t xml:space="preserve"> [</w:t>
      </w:r>
      <w:r>
        <w:rPr>
          <w:rFonts w:ascii="Kalpurush" w:eastAsia="Nikosh" w:hAnsi="Kalpurush" w:cs="Kalpurush"/>
          <w:sz w:val="24"/>
          <w:szCs w:val="24"/>
          <w:cs/>
          <w:lang w:bidi="bn-BD"/>
        </w:rPr>
        <w:t>সূরা আল-আনফাল</w:t>
      </w:r>
      <w:r>
        <w:rPr>
          <w:rFonts w:ascii="Kalpurush" w:eastAsia="Nikosh" w:hAnsi="Kalpurush" w:cs="Kalpurush" w:hint="cs"/>
          <w:sz w:val="24"/>
          <w:szCs w:val="24"/>
          <w:cs/>
          <w:lang w:bidi="bn-BD"/>
        </w:rPr>
        <w:t xml:space="preserve">, আয়াত: </w:t>
      </w:r>
      <w:r>
        <w:rPr>
          <w:rFonts w:ascii="Kalpurush" w:eastAsia="Nikosh" w:hAnsi="Kalpurush" w:cs="Kalpurush"/>
          <w:sz w:val="24"/>
          <w:szCs w:val="24"/>
          <w:cs/>
          <w:lang w:bidi="bn-BD"/>
        </w:rPr>
        <w:t>৯৬</w:t>
      </w:r>
      <w:r>
        <w:rPr>
          <w:rFonts w:ascii="Kalpurush" w:eastAsia="Nikosh" w:hAnsi="Kalpurush" w:cs="Kalpurush" w:hint="cs"/>
          <w:sz w:val="24"/>
          <w:szCs w:val="24"/>
          <w:cs/>
          <w:lang w:bidi="bn-BD"/>
        </w:rPr>
        <w:t>]</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 xml:space="preserve">সাউবান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 xml:space="preserve">আনহু </w:t>
      </w:r>
      <w:r w:rsidRPr="00777A76">
        <w:rPr>
          <w:rFonts w:ascii="Kalpurush" w:eastAsia="Nikosh" w:hAnsi="Kalpurush" w:cs="Kalpurush" w:hint="cs"/>
          <w:sz w:val="24"/>
          <w:szCs w:val="24"/>
          <w:cs/>
          <w:lang w:bidi="bn-BD"/>
        </w:rPr>
        <w:t xml:space="preserve">বলেন,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নিশ্চয় গুনাহ করার কারণে মানুষ র</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জী </w:t>
      </w:r>
      <w:r w:rsidRPr="00777A76">
        <w:rPr>
          <w:rFonts w:ascii="Kalpurush" w:eastAsia="Nikosh" w:hAnsi="Kalpurush" w:cs="Kalpurush" w:hint="cs"/>
          <w:sz w:val="24"/>
          <w:szCs w:val="24"/>
          <w:cs/>
          <w:lang w:bidi="bn-BD"/>
        </w:rPr>
        <w:t>থেকে</w:t>
      </w:r>
      <w:r>
        <w:rPr>
          <w:rFonts w:ascii="Kalpurush" w:eastAsia="Nikosh" w:hAnsi="Kalpurush" w:cs="Kalpurush"/>
          <w:sz w:val="24"/>
          <w:szCs w:val="24"/>
          <w:cs/>
          <w:lang w:bidi="bn-BD"/>
        </w:rPr>
        <w:t xml:space="preserve"> বঞ্চিত হয়।</w:t>
      </w:r>
      <w:r>
        <w:rPr>
          <w:rFonts w:ascii="Kalpurush" w:eastAsia="Nikosh" w:hAnsi="Kalpurush" w:cs="Kalpurush" w:hint="cs"/>
          <w:sz w:val="24"/>
          <w:szCs w:val="24"/>
          <w:cs/>
          <w:lang w:bidi="bn-BD"/>
        </w:rPr>
        <w:t xml:space="preserve"> [</w:t>
      </w:r>
      <w:r>
        <w:rPr>
          <w:rFonts w:ascii="Kalpurush" w:eastAsia="Nikosh" w:hAnsi="Kalpurush" w:cs="Kalpurush"/>
          <w:sz w:val="24"/>
          <w:szCs w:val="24"/>
          <w:cs/>
          <w:lang w:bidi="bn-BD"/>
        </w:rPr>
        <w:t>সূরা আলে ইমরান</w:t>
      </w:r>
      <w:r>
        <w:rPr>
          <w:rFonts w:ascii="Kalpurush" w:eastAsia="Nikosh" w:hAnsi="Kalpurush" w:cs="Kalpurush" w:hint="cs"/>
          <w:sz w:val="24"/>
          <w:szCs w:val="24"/>
          <w:cs/>
          <w:lang w:bidi="bn-BD"/>
        </w:rPr>
        <w:t xml:space="preserve">, আয়াত: </w:t>
      </w:r>
      <w:r>
        <w:rPr>
          <w:rFonts w:ascii="Kalpurush" w:eastAsia="Nikosh" w:hAnsi="Kalpurush" w:cs="Kalpurush"/>
          <w:sz w:val="24"/>
          <w:szCs w:val="24"/>
          <w:cs/>
          <w:lang w:bidi="bn-BD"/>
        </w:rPr>
        <w:t>১১</w:t>
      </w:r>
      <w:r>
        <w:rPr>
          <w:rFonts w:ascii="Kalpurush" w:eastAsia="Nikosh" w:hAnsi="Kalpurush" w:cs="Kalpurush" w:hint="cs"/>
          <w:sz w:val="24"/>
          <w:szCs w:val="24"/>
          <w:cs/>
          <w:lang w:bidi="bn-BD"/>
        </w:rPr>
        <w:t>]</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অপর এক হাদীসে 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অতিরিক্ত পাপ ও অন্যায়ে লিপ্ত না হলে মানুষ ধ্বংস হয় না।</w:t>
      </w:r>
      <w:r>
        <w:rPr>
          <w:rStyle w:val="FootnoteReference"/>
          <w:rFonts w:ascii="Kalpurush" w:hAnsi="Kalpurush" w:cs="Kalpurush"/>
          <w:sz w:val="24"/>
          <w:szCs w:val="24"/>
        </w:rPr>
        <w:footnoteReference w:id="60"/>
      </w:r>
    </w:p>
    <w:p w:rsidR="00545D95" w:rsidRDefault="00545D95" w:rsidP="00545D95">
      <w:pPr>
        <w:bidi w:val="0"/>
        <w:spacing w:after="0"/>
        <w:jc w:val="center"/>
        <w:rPr>
          <w:rFonts w:ascii="Kalpurush" w:eastAsia="Nikosh" w:hAnsi="Kalpurush" w:cs="Kalpurush"/>
          <w:b/>
          <w:bCs/>
          <w:color w:val="333399"/>
          <w:sz w:val="24"/>
          <w:szCs w:val="24"/>
          <w:lang w:bidi="bn-BD"/>
        </w:rPr>
      </w:pPr>
    </w:p>
    <w:p w:rsidR="00545D95" w:rsidRPr="00777A76" w:rsidRDefault="00545D95" w:rsidP="00545D95">
      <w:pPr>
        <w:bidi w:val="0"/>
        <w:spacing w:after="0"/>
        <w:jc w:val="center"/>
        <w:rPr>
          <w:rFonts w:ascii="Kalpurush" w:hAnsi="Kalpurush" w:cs="Kalpurush"/>
          <w:b/>
          <w:bCs/>
          <w:color w:val="333399"/>
          <w:sz w:val="24"/>
          <w:szCs w:val="24"/>
        </w:rPr>
      </w:pPr>
      <w:r>
        <w:rPr>
          <w:rFonts w:ascii="Kalpurush" w:eastAsia="Nikosh" w:hAnsi="Kalpurush" w:cs="Kalpurush" w:hint="cs"/>
          <w:b/>
          <w:bCs/>
          <w:color w:val="333399"/>
          <w:sz w:val="24"/>
          <w:szCs w:val="24"/>
          <w:cs/>
          <w:lang w:bidi="bn-BD"/>
        </w:rPr>
        <w:t>[]</w:t>
      </w:r>
    </w:p>
    <w:p w:rsidR="00545D95" w:rsidRPr="00777A76" w:rsidRDefault="00545D95" w:rsidP="00545D95">
      <w:pPr>
        <w:bidi w:val="0"/>
        <w:spacing w:after="0"/>
        <w:jc w:val="center"/>
        <w:rPr>
          <w:rFonts w:ascii="Kalpurush" w:hAnsi="Kalpurush" w:cs="Kalpurush"/>
          <w:b/>
          <w:bCs/>
          <w:sz w:val="24"/>
          <w:szCs w:val="24"/>
        </w:rPr>
      </w:pPr>
      <w:r w:rsidRPr="00777A76">
        <w:rPr>
          <w:rFonts w:ascii="Kalpurush" w:eastAsia="Nikosh" w:hAnsi="Kalpurush" w:cs="Kalpurush"/>
          <w:b/>
          <w:bCs/>
          <w:sz w:val="24"/>
          <w:szCs w:val="24"/>
          <w:cs/>
          <w:lang w:bidi="bn-BD"/>
        </w:rPr>
        <w:t xml:space="preserve">চোখ লাগা </w:t>
      </w:r>
      <w:r w:rsidRPr="00777A76">
        <w:rPr>
          <w:rFonts w:ascii="Kalpurush" w:eastAsia="Nikosh" w:hAnsi="Kalpurush" w:cs="Kalpurush" w:hint="cs"/>
          <w:b/>
          <w:bCs/>
          <w:sz w:val="24"/>
          <w:szCs w:val="24"/>
          <w:cs/>
          <w:lang w:bidi="bn-BD"/>
        </w:rPr>
        <w:t>থেকে</w:t>
      </w:r>
      <w:r w:rsidRPr="00777A76">
        <w:rPr>
          <w:rFonts w:ascii="Kalpurush" w:eastAsia="Nikosh" w:hAnsi="Kalpurush" w:cs="Kalpurush"/>
          <w:b/>
          <w:bCs/>
          <w:sz w:val="24"/>
          <w:szCs w:val="24"/>
          <w:cs/>
          <w:lang w:bidi="bn-BD"/>
        </w:rPr>
        <w:t xml:space="preserve"> হিফাযত</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যার ওপর চোখ লাগার ভয় আছে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তার করণীয় হলো বেশি সাজগোছ করা থেকে দূরে থাক। বিশেষ করে লোক সমাগমের জায়গায় যেমন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মার্কেট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অনুষ্ঠান ইত্যাদি। কারণ</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এসব স্থানে ভালো</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মন্দ সব ধরনের লোকের সমাবেশ ঘটে। অভিজ্ঞতায় দেখা গেছে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যারা সাজগোছ বেশি করে তাদের </w:t>
      </w:r>
      <w:r w:rsidRPr="00777A76">
        <w:rPr>
          <w:rFonts w:ascii="Kalpurush" w:eastAsia="Nikosh" w:hAnsi="Kalpurush" w:cs="Kalpurush" w:hint="cs"/>
          <w:sz w:val="24"/>
          <w:szCs w:val="24"/>
          <w:cs/>
          <w:lang w:bidi="bn-BD"/>
        </w:rPr>
        <w:t>ও</w:t>
      </w:r>
      <w:r w:rsidRPr="00777A76">
        <w:rPr>
          <w:rFonts w:ascii="Kalpurush" w:eastAsia="Nikosh" w:hAnsi="Kalpurush" w:cs="Kalpurush"/>
          <w:sz w:val="24"/>
          <w:szCs w:val="24"/>
          <w:cs/>
          <w:lang w:bidi="bn-BD"/>
        </w:rPr>
        <w:t>পরই নজর লাগে।</w:t>
      </w:r>
    </w:p>
    <w:p w:rsidR="00545D95" w:rsidRPr="00777A76" w:rsidRDefault="00545D95" w:rsidP="00545D95">
      <w:pPr>
        <w:bidi w:val="0"/>
        <w:spacing w:after="0"/>
        <w:jc w:val="both"/>
        <w:rPr>
          <w:rFonts w:ascii="Kalpurush" w:hAnsi="Kalpurush" w:cs="Kalpurush"/>
          <w:sz w:val="24"/>
          <w:szCs w:val="24"/>
          <w:rtl/>
          <w:cs/>
        </w:rPr>
      </w:pPr>
      <w:r w:rsidRPr="00777A76">
        <w:rPr>
          <w:rFonts w:ascii="Kalpurush" w:eastAsia="Nikosh" w:hAnsi="Kalpurush" w:cs="Kalpurush"/>
          <w:sz w:val="24"/>
          <w:szCs w:val="24"/>
          <w:cs/>
          <w:lang w:bidi="bn-BD"/>
        </w:rPr>
        <w:lastRenderedPageBreak/>
        <w:t>ইমাম বগভী রহ. উল্লেখ করেছেন: উ</w:t>
      </w:r>
      <w:r w:rsidRPr="00777A76">
        <w:rPr>
          <w:rFonts w:ascii="Kalpurush" w:eastAsia="Nikosh" w:hAnsi="Kalpurush" w:cs="Kalpurush" w:hint="cs"/>
          <w:sz w:val="24"/>
          <w:szCs w:val="24"/>
          <w:cs/>
          <w:lang w:bidi="bn-BD"/>
        </w:rPr>
        <w:t>স</w:t>
      </w:r>
      <w:r w:rsidRPr="00777A76">
        <w:rPr>
          <w:rFonts w:ascii="Kalpurush" w:eastAsia="Nikosh" w:hAnsi="Kalpurush" w:cs="Kalpurush"/>
          <w:sz w:val="24"/>
          <w:szCs w:val="24"/>
          <w:cs/>
          <w:lang w:bidi="bn-BD"/>
        </w:rPr>
        <w:t xml:space="preserve">মান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সুদর্শন চেহারার এক শিশুকে দেখে তার অবিভাবককে বললেন: ওর থুতনীর নিচে ছোট্</w:t>
      </w:r>
      <w:r w:rsidRPr="00777A76">
        <w:rPr>
          <w:rFonts w:ascii="Kalpurush" w:eastAsia="Nikosh" w:hAnsi="Kalpurush" w:cs="Kalpurush" w:hint="cs"/>
          <w:sz w:val="24"/>
          <w:szCs w:val="24"/>
          <w:cs/>
          <w:lang w:bidi="bn-BD"/>
        </w:rPr>
        <w:t>ট</w:t>
      </w:r>
      <w:r w:rsidRPr="00777A76">
        <w:rPr>
          <w:rFonts w:ascii="Kalpurush" w:eastAsia="Nikosh" w:hAnsi="Kalpurush" w:cs="Kalpurush"/>
          <w:sz w:val="24"/>
          <w:szCs w:val="24"/>
          <w:cs/>
          <w:lang w:bidi="bn-BD"/>
        </w:rPr>
        <w:t xml:space="preserve"> একটি </w:t>
      </w:r>
      <w:r w:rsidRPr="00777A76">
        <w:rPr>
          <w:rFonts w:ascii="Kalpurush" w:eastAsia="Nikosh" w:hAnsi="Kalpurush" w:cs="Kalpurush" w:hint="cs"/>
          <w:sz w:val="24"/>
          <w:szCs w:val="24"/>
          <w:cs/>
          <w:lang w:bidi="bn-BD"/>
        </w:rPr>
        <w:t>ছি</w:t>
      </w:r>
      <w:r w:rsidRPr="00777A76">
        <w:rPr>
          <w:rFonts w:ascii="Kalpurush" w:eastAsia="Nikosh" w:hAnsi="Kalpurush" w:cs="Kalpurush"/>
          <w:sz w:val="24"/>
          <w:szCs w:val="24"/>
          <w:cs/>
          <w:lang w:bidi="bn-BD"/>
        </w:rPr>
        <w:t>দ্র করে কালো করে দাও।</w:t>
      </w:r>
      <w:r>
        <w:rPr>
          <w:rStyle w:val="FootnoteReference"/>
          <w:rFonts w:ascii="Kalpurush" w:eastAsia="Nikosh" w:hAnsi="Kalpurush" w:cs="Kalpurush"/>
          <w:sz w:val="24"/>
          <w:szCs w:val="24"/>
          <w:cs/>
          <w:lang w:bidi="bn-BD"/>
        </w:rPr>
        <w:footnoteReference w:id="61"/>
      </w:r>
    </w:p>
    <w:p w:rsidR="00545D95" w:rsidRDefault="00545D95" w:rsidP="00545D95">
      <w:pPr>
        <w:bidi w:val="0"/>
        <w:spacing w:after="0"/>
        <w:jc w:val="center"/>
        <w:rPr>
          <w:rFonts w:ascii="Kalpurush" w:eastAsia="Nikosh" w:hAnsi="Kalpurush" w:cs="Kalpurush"/>
          <w:b/>
          <w:bCs/>
          <w:color w:val="333399"/>
          <w:sz w:val="24"/>
          <w:szCs w:val="24"/>
          <w:lang w:bidi="bn-BD"/>
        </w:rPr>
      </w:pPr>
    </w:p>
    <w:p w:rsidR="00545D95" w:rsidRPr="00777A76" w:rsidRDefault="00545D95" w:rsidP="00545D95">
      <w:pPr>
        <w:bidi w:val="0"/>
        <w:spacing w:after="0"/>
        <w:jc w:val="center"/>
        <w:rPr>
          <w:rFonts w:ascii="Kalpurush" w:hAnsi="Kalpurush" w:cs="Kalpurush"/>
          <w:b/>
          <w:bCs/>
          <w:color w:val="333399"/>
          <w:sz w:val="24"/>
          <w:szCs w:val="24"/>
        </w:rPr>
      </w:pPr>
      <w:r>
        <w:rPr>
          <w:rFonts w:ascii="Kalpurush" w:eastAsia="Nikosh" w:hAnsi="Kalpurush" w:cs="Kalpurush" w:hint="cs"/>
          <w:b/>
          <w:bCs/>
          <w:color w:val="333399"/>
          <w:sz w:val="24"/>
          <w:szCs w:val="24"/>
          <w:cs/>
          <w:lang w:bidi="bn-BD"/>
        </w:rPr>
        <w:t>[]</w:t>
      </w:r>
    </w:p>
    <w:p w:rsidR="00545D95" w:rsidRPr="00777A76" w:rsidRDefault="00545D95" w:rsidP="00545D95">
      <w:pPr>
        <w:bidi w:val="0"/>
        <w:spacing w:after="0"/>
        <w:jc w:val="center"/>
        <w:rPr>
          <w:rFonts w:ascii="Kalpurush" w:hAnsi="Kalpurush" w:cs="Kalpurush"/>
          <w:b/>
          <w:bCs/>
          <w:sz w:val="24"/>
          <w:szCs w:val="24"/>
        </w:rPr>
      </w:pPr>
      <w:r w:rsidRPr="00777A76">
        <w:rPr>
          <w:rFonts w:ascii="Kalpurush" w:eastAsia="Nikosh" w:hAnsi="Kalpurush" w:cs="Kalpurush"/>
          <w:b/>
          <w:bCs/>
          <w:sz w:val="24"/>
          <w:szCs w:val="24"/>
          <w:cs/>
          <w:lang w:bidi="bn-BD"/>
        </w:rPr>
        <w:t>শয়তানদের ছড়িয়ে পড়ার সময় শিশুদের হিফাযত করা</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জাব</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র ইবন আব্দুল্লাহ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থেকে বর্ণিত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যখন রাতের আঁধার নেমে আসে অথবা সন্ধ্যা হয়ে যায়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তখন তোমরা শিশুদের বাইরে যেতে দিও না। কেননা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সে সময় শয়তানরা ছড়িয়ে পড়ে। তবে রাতের কিছু সময় পার হয়ে গেছে ওদেরকে ছেড়ে দাও এবং বিসমিল্লাহ বলে ঘরের দরজাসমূহ বন্ধ কর। কারণ</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শয়তান বন্ধ দরজা খুলতে পারে না।</w:t>
      </w:r>
      <w:r>
        <w:rPr>
          <w:rStyle w:val="FootnoteReference"/>
          <w:rFonts w:ascii="Kalpurush" w:eastAsia="Nikosh" w:hAnsi="Kalpurush" w:cs="Kalpurush"/>
          <w:sz w:val="24"/>
          <w:szCs w:val="24"/>
          <w:cs/>
          <w:lang w:bidi="bn-BD"/>
        </w:rPr>
        <w:footnoteReference w:id="62"/>
      </w:r>
    </w:p>
    <w:p w:rsidR="00545D95" w:rsidRPr="00777A76"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বিপদ ও দ</w:t>
      </w:r>
      <w:r w:rsidRPr="00777A76">
        <w:rPr>
          <w:rFonts w:ascii="Kalpurush" w:eastAsia="Nikosh" w:hAnsi="Kalpurush" w:cs="Kalpurush" w:hint="cs"/>
          <w:b/>
          <w:bCs/>
          <w:sz w:val="24"/>
          <w:szCs w:val="24"/>
          <w:cs/>
          <w:lang w:bidi="bn-BD"/>
        </w:rPr>
        <w:t>ূ</w:t>
      </w:r>
      <w:r w:rsidRPr="00777A76">
        <w:rPr>
          <w:rFonts w:ascii="Kalpurush" w:eastAsia="Nikosh" w:hAnsi="Kalpurush" w:cs="Kalpurush"/>
          <w:b/>
          <w:bCs/>
          <w:sz w:val="24"/>
          <w:szCs w:val="24"/>
          <w:cs/>
          <w:lang w:bidi="bn-BD"/>
        </w:rPr>
        <w:t>র্যোগের হিকমত</w:t>
      </w:r>
      <w:r w:rsidRPr="00777A76">
        <w:rPr>
          <w:rFonts w:ascii="Kalpurush" w:hAnsi="Kalpurush" w:cs="Kalpurush" w:hint="cs"/>
          <w:b/>
          <w:bCs/>
          <w:sz w:val="24"/>
          <w:szCs w:val="24"/>
          <w:cs/>
          <w:lang w:bidi="bn-BD"/>
        </w:rPr>
        <w:t xml:space="preserve"> </w:t>
      </w:r>
      <w:r w:rsidRPr="00777A76">
        <w:rPr>
          <w:rFonts w:ascii="Kalpurush" w:eastAsia="Nikosh" w:hAnsi="Kalpurush" w:cs="Kalpurush"/>
          <w:b/>
          <w:bCs/>
          <w:sz w:val="24"/>
          <w:szCs w:val="24"/>
          <w:cs/>
          <w:lang w:bidi="bn-BD"/>
        </w:rPr>
        <w:t>এবং সে সময়ের করণীয়</w:t>
      </w:r>
    </w:p>
    <w:p w:rsidR="00545D95" w:rsidRPr="00777A76" w:rsidRDefault="00545D95" w:rsidP="00545D95">
      <w:pPr>
        <w:bidi w:val="0"/>
        <w:spacing w:after="0"/>
        <w:jc w:val="both"/>
        <w:rPr>
          <w:rFonts w:ascii="Kalpurush" w:eastAsia="Nikosh" w:hAnsi="Kalpurush" w:cs="Kalpurush"/>
          <w:sz w:val="24"/>
          <w:szCs w:val="24"/>
          <w:lang w:bidi="bn-BD"/>
        </w:rPr>
      </w:pPr>
      <w:r w:rsidRPr="00777A76">
        <w:rPr>
          <w:rFonts w:ascii="Kalpurush" w:eastAsia="Nikosh" w:hAnsi="Kalpurush" w:cs="Kalpurush"/>
          <w:sz w:val="24"/>
          <w:szCs w:val="24"/>
          <w:cs/>
          <w:lang w:bidi="bn-BD"/>
        </w:rPr>
        <w:t>বিপদ-বালাই</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দ</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র্যোগ</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মহামারী হলো মহান স্রষ্টা আল্লাহর মহাজাগতিক অদৃষ্টবাদের বিধান। তিনি বলেছেন</w:t>
      </w:r>
      <w:r w:rsidRPr="00777A76">
        <w:rPr>
          <w:rFonts w:ascii="Kalpurush" w:eastAsia="Nikosh" w:hAnsi="Kalpurush" w:cs="Kalpurush"/>
          <w:sz w:val="24"/>
          <w:szCs w:val="24"/>
          <w:lang w:bidi="bn-BD"/>
        </w:rPr>
        <w:t xml:space="preserve">, </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নিশ্চয় আমি তোমাদেরকে ভয়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ক্ষুধা</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ধন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প্রাণ এবং ফল-শস্যের কোনো একটির অভাবের দ্বারা পরীক্ষা করবো এবং আপনি ঐসব দৈর্যশীলদেরকে সুসংবাদ প্রদান করুন</w:t>
      </w:r>
      <w:r w:rsidRPr="00777A76">
        <w:rPr>
          <w:rFonts w:ascii="Kalpurush" w:eastAsia="Nikosh" w:hAnsi="Kalpurush" w:cs="Kalpurush" w:hint="cs"/>
          <w:sz w:val="24"/>
          <w:szCs w:val="24"/>
          <w:cs/>
          <w:lang w:bidi="bn-BD"/>
        </w:rPr>
        <w:t>”</w:t>
      </w:r>
      <w:r>
        <w:rPr>
          <w:rFonts w:ascii="SolaimanLipi" w:eastAsia="Nikosh" w:hAnsi="SolaimanLipi" w:cs="SolaimanLipi"/>
          <w:sz w:val="24"/>
          <w:szCs w:val="24"/>
          <w:cs/>
          <w:lang w:bidi="hi-IN"/>
        </w:rPr>
        <w:t>।</w:t>
      </w:r>
      <w:r>
        <w:rPr>
          <w:rStyle w:val="FootnoteReference"/>
          <w:rFonts w:ascii="SolaimanLipi" w:eastAsia="Nikosh" w:hAnsi="SolaimanLipi" w:cs="SolaimanLipi"/>
          <w:sz w:val="24"/>
          <w:szCs w:val="24"/>
          <w:cs/>
          <w:lang w:bidi="hi-IN"/>
        </w:rPr>
        <w:footnoteReference w:id="63"/>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আলাই-বালাই আল্লাহর পক্ষ থেকে মুমিন-কাফ</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 উভয়ের ওপর আসে। তবে সেটা মুমিন বান্দার জন্য শাস্তির সাথে সাথে রহমতও। কারণ</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এর দ্বারা তর </w:t>
      </w:r>
      <w:r w:rsidRPr="00777A76">
        <w:rPr>
          <w:rFonts w:ascii="Kalpurush" w:eastAsia="Nikosh" w:hAnsi="Kalpurush" w:cs="Kalpurush"/>
          <w:sz w:val="24"/>
          <w:szCs w:val="24"/>
          <w:cs/>
          <w:lang w:bidi="bn-BD"/>
        </w:rPr>
        <w:lastRenderedPageBreak/>
        <w:t>আখ</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রাতের শাস্তি হালকা করা হয় অথবা তার পাপের প্রায়শ্চিত্ত হয়। অথবা তার মর্যাদা বৃদ্ধি পায়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অ</w:t>
      </w:r>
      <w:r w:rsidRPr="00777A76">
        <w:rPr>
          <w:rFonts w:ascii="Kalpurush" w:eastAsia="Nikosh" w:hAnsi="Kalpurush" w:cs="Kalpurush" w:hint="cs"/>
          <w:sz w:val="24"/>
          <w:szCs w:val="24"/>
          <w:cs/>
          <w:lang w:bidi="bn-BD"/>
        </w:rPr>
        <w:t>থ</w:t>
      </w:r>
      <w:r w:rsidRPr="00777A76">
        <w:rPr>
          <w:rFonts w:ascii="Kalpurush" w:eastAsia="Nikosh" w:hAnsi="Kalpurush" w:cs="Kalpurush"/>
          <w:sz w:val="24"/>
          <w:szCs w:val="24"/>
          <w:cs/>
          <w:lang w:bidi="bn-BD"/>
        </w:rPr>
        <w:t>বা তার ঈমান ও সবরের পরীক্ষা হয়। অপরদিকে কাফেরের জন্য তার কুফুরী ও নাফরমানির সাজা হয়ে থাকে।</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যাই হোক বুদ্ধিমানের পরিচয় হলো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এর পরিণাম আল্লাহর তাকদীরের ওপর সোপর্দ করা। কখনো তিনি এক সম্প্রদায়কে বিপদে ফেলেন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অথচ অন্য সম্প্রদয় আরো বেশি অপরাধে লিপ্ত। কখনো আবার মুমিনকে পরীক্ষায় ফেলেন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কাফ</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রকে ঢিল দেন অথবা কাফ</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রদেরকে তাদের সৎ কাজের প্রতিদান হিসেবে দুনিয়াতে সুখ-স্বাচ্ছন্দ্য দান করেন। কাজেই আমাদের স</w:t>
      </w:r>
      <w:r w:rsidRPr="00777A76">
        <w:rPr>
          <w:rFonts w:ascii="Kalpurush" w:eastAsia="Nikosh" w:hAnsi="Kalpurush" w:cs="Kalpurush" w:hint="cs"/>
          <w:sz w:val="24"/>
          <w:szCs w:val="24"/>
          <w:cs/>
          <w:lang w:bidi="bn-BD"/>
        </w:rPr>
        <w:t>সী</w:t>
      </w:r>
      <w:r w:rsidRPr="00777A76">
        <w:rPr>
          <w:rFonts w:ascii="Kalpurush" w:eastAsia="Nikosh" w:hAnsi="Kalpurush" w:cs="Kalpurush"/>
          <w:sz w:val="24"/>
          <w:szCs w:val="24"/>
          <w:cs/>
          <w:lang w:bidi="bn-BD"/>
        </w:rPr>
        <w:t>ম জ্ঞান দিয়ে আল্লাহর অসীম কুদরতের হিকমত জানা অসম্ভব।</w:t>
      </w:r>
    </w:p>
    <w:p w:rsidR="00545D95" w:rsidRPr="00777A76" w:rsidRDefault="00545D95" w:rsidP="0014776F">
      <w:pPr>
        <w:bidi w:val="0"/>
        <w:spacing w:after="0"/>
        <w:jc w:val="both"/>
        <w:rPr>
          <w:rFonts w:ascii="Kalpurush" w:eastAsia="Nikosh" w:hAnsi="Kalpurush" w:cs="Kalpurush"/>
          <w:sz w:val="24"/>
          <w:szCs w:val="24"/>
          <w:lang w:bidi="bn-BD"/>
        </w:rPr>
      </w:pPr>
      <w:r w:rsidRPr="00777A76">
        <w:rPr>
          <w:rFonts w:ascii="Kalpurush" w:eastAsia="Nikosh" w:hAnsi="Kalpurush" w:cs="Kalpurush"/>
          <w:sz w:val="24"/>
          <w:szCs w:val="24"/>
          <w:cs/>
          <w:lang w:bidi="bn-BD"/>
        </w:rPr>
        <w:t>সারকথা হলো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আপদ-বালাইয়ের মূল কারণ বান্দার পাপ</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অবাধ্যতা ও কুফুরী। এর ওপর কুরআন-হাদীসের অসংখ্য দলীল রয়েছে। </w:t>
      </w:r>
      <w:r w:rsidRPr="00777A76">
        <w:rPr>
          <w:rFonts w:ascii="Kalpurush" w:eastAsia="Nikosh" w:hAnsi="Kalpurush" w:cs="Kalpurush" w:hint="cs"/>
          <w:sz w:val="24"/>
          <w:szCs w:val="24"/>
          <w:cs/>
          <w:lang w:bidi="bn-BD"/>
        </w:rPr>
        <w:t>কুরআন মাজীদে এসেছে</w:t>
      </w:r>
      <w:r w:rsidRPr="00777A76">
        <w:rPr>
          <w:rFonts w:ascii="Kalpurush" w:eastAsia="Nikosh" w:hAnsi="Kalpurush" w:cs="Kalpurush"/>
          <w:sz w:val="24"/>
          <w:szCs w:val="24"/>
          <w:lang w:bidi="bn-BD"/>
        </w:rPr>
        <w:t xml:space="preserve">, </w:t>
      </w:r>
    </w:p>
    <w:p w:rsidR="00545D95" w:rsidRPr="00777A76" w:rsidRDefault="00545D95" w:rsidP="00545D95">
      <w:pPr>
        <w:bidi w:val="0"/>
        <w:spacing w:after="0"/>
        <w:jc w:val="both"/>
        <w:rPr>
          <w:rFonts w:ascii="Kalpurush" w:hAnsi="Kalpurush" w:cs="Kalpurush"/>
          <w:sz w:val="24"/>
          <w:szCs w:val="24"/>
          <w:lang w:bidi="bn-BD"/>
        </w:rPr>
      </w:pP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মানুষের কৃতকর্মের কারণে জলে ও স্থলে বিপর্যয় ছড়িয়ে পেড়েছে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তিনি তাদেরকে কোনো কোনো কর্মের শাস্তি আস্বাদান করান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যাতে তারা ফিরে আসে</w:t>
      </w:r>
      <w:r w:rsidRPr="00777A76">
        <w:rPr>
          <w:rFonts w:ascii="Kalpurush" w:eastAsia="Nikosh" w:hAnsi="Kalpurush" w:cs="Kalpurush"/>
          <w:sz w:val="24"/>
          <w:szCs w:val="24"/>
          <w:lang w:bidi="bn-BD"/>
        </w:rPr>
        <w:t>’’</w:t>
      </w:r>
      <w:r>
        <w:rPr>
          <w:rFonts w:ascii="SolaimanLipi" w:eastAsia="Nikosh" w:hAnsi="SolaimanLipi" w:cs="SolaimanLipi"/>
          <w:sz w:val="24"/>
          <w:szCs w:val="24"/>
          <w:cs/>
          <w:lang w:bidi="hi-IN"/>
        </w:rPr>
        <w:t>।</w:t>
      </w:r>
      <w:r>
        <w:rPr>
          <w:rFonts w:ascii="SolaimanLipi" w:eastAsia="Nikosh" w:hAnsi="SolaimanLipi" w:cs="SolaimanLipi" w:hint="cs"/>
          <w:sz w:val="24"/>
          <w:szCs w:val="24"/>
          <w:cs/>
          <w:lang w:bidi="bn-BD"/>
        </w:rPr>
        <w:t xml:space="preserve"> [</w:t>
      </w:r>
      <w:r>
        <w:rPr>
          <w:rFonts w:ascii="Kalpurush" w:eastAsia="Nikosh" w:hAnsi="Kalpurush" w:cs="Kalpurush"/>
          <w:sz w:val="24"/>
          <w:szCs w:val="24"/>
          <w:cs/>
          <w:lang w:bidi="bn-BD"/>
        </w:rPr>
        <w:t>সূরা আল-বাকারা</w:t>
      </w:r>
      <w:r>
        <w:rPr>
          <w:rFonts w:ascii="Kalpurush" w:eastAsia="Nikosh" w:hAnsi="Kalpurush" w:cs="Kalpurush" w:hint="cs"/>
          <w:sz w:val="24"/>
          <w:szCs w:val="24"/>
          <w:cs/>
          <w:lang w:bidi="bn-BD"/>
        </w:rPr>
        <w:t xml:space="preserve">, আয়াত: </w:t>
      </w:r>
      <w:r>
        <w:rPr>
          <w:rFonts w:ascii="Kalpurush" w:eastAsia="Nikosh" w:hAnsi="Kalpurush" w:cs="Kalpurush"/>
          <w:sz w:val="24"/>
          <w:szCs w:val="24"/>
          <w:cs/>
          <w:lang w:bidi="bn-BD"/>
        </w:rPr>
        <w:t>৫৫</w:t>
      </w:r>
      <w:r>
        <w:rPr>
          <w:rFonts w:ascii="Kalpurush" w:eastAsia="Nikosh" w:hAnsi="Kalpurush" w:cs="Kalpurush" w:hint="cs"/>
          <w:sz w:val="24"/>
          <w:szCs w:val="24"/>
          <w:cs/>
          <w:lang w:bidi="bn-BD"/>
        </w:rPr>
        <w:t>]</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 xml:space="preserve">উরস ইবন আমীরাহ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আল্লাহ তা</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 xml:space="preserve">আলা কিছু লোকের ভুলের কারণে সকলকে </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আযাব দেন না। অবশ্য ঐ অবস্থায় সকলকে </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আযাব দেন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যখন হুকুম পালনকারীগণ শক্তি থাকা সত্ত্বেও অমান্যকারীদেরকে বাধা না দেয়।</w:t>
      </w:r>
      <w:r>
        <w:rPr>
          <w:rFonts w:ascii="Kalpurush" w:eastAsia="Nikosh" w:hAnsi="Kalpurush" w:cs="Kalpurush" w:hint="cs"/>
          <w:sz w:val="24"/>
          <w:szCs w:val="24"/>
          <w:cs/>
          <w:lang w:bidi="bn-BD"/>
        </w:rPr>
        <w:t xml:space="preserve"> [</w:t>
      </w:r>
      <w:r>
        <w:rPr>
          <w:rFonts w:ascii="Kalpurush" w:eastAsia="Nikosh" w:hAnsi="Kalpurush" w:cs="Kalpurush"/>
          <w:sz w:val="24"/>
          <w:szCs w:val="24"/>
          <w:cs/>
          <w:lang w:bidi="bn-BD"/>
        </w:rPr>
        <w:t>সূরা আর-রূম</w:t>
      </w:r>
      <w:r>
        <w:rPr>
          <w:rFonts w:ascii="Kalpurush" w:eastAsia="Nikosh" w:hAnsi="Kalpurush" w:cs="Kalpurush" w:hint="cs"/>
          <w:sz w:val="24"/>
          <w:szCs w:val="24"/>
          <w:cs/>
          <w:lang w:bidi="bn-BD"/>
        </w:rPr>
        <w:t xml:space="preserve">, আয়াত: </w:t>
      </w:r>
      <w:r>
        <w:rPr>
          <w:rFonts w:ascii="Kalpurush" w:eastAsia="Nikosh" w:hAnsi="Kalpurush" w:cs="Kalpurush"/>
          <w:sz w:val="24"/>
          <w:szCs w:val="24"/>
          <w:cs/>
          <w:lang w:bidi="bn-BD"/>
        </w:rPr>
        <w:t>৪১</w:t>
      </w:r>
      <w:r>
        <w:rPr>
          <w:rFonts w:ascii="Kalpurush" w:eastAsia="Nikosh" w:hAnsi="Kalpurush" w:cs="Kalpurush" w:hint="cs"/>
          <w:sz w:val="24"/>
          <w:szCs w:val="24"/>
          <w:cs/>
          <w:lang w:bidi="bn-BD"/>
        </w:rPr>
        <w:t>]</w:t>
      </w:r>
    </w:p>
    <w:p w:rsidR="00545D95" w:rsidRPr="00777A76"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মুমিন ও সৎ লোকদের বিপদে পতিত হও</w:t>
      </w:r>
      <w:r>
        <w:rPr>
          <w:rFonts w:ascii="Kalpurush" w:eastAsia="Nikosh" w:hAnsi="Kalpurush" w:cs="Kalpurush" w:hint="cs"/>
          <w:b/>
          <w:bCs/>
          <w:sz w:val="24"/>
          <w:szCs w:val="24"/>
          <w:cs/>
          <w:lang w:bidi="bn-BD"/>
        </w:rPr>
        <w:t>য়া</w:t>
      </w:r>
      <w:r w:rsidRPr="00777A76">
        <w:rPr>
          <w:rFonts w:ascii="Kalpurush" w:eastAsia="Nikosh" w:hAnsi="Kalpurush" w:cs="Kalpurush"/>
          <w:b/>
          <w:bCs/>
          <w:sz w:val="24"/>
          <w:szCs w:val="24"/>
          <w:cs/>
          <w:lang w:bidi="bn-BD"/>
        </w:rPr>
        <w:t>র ভ</w:t>
      </w:r>
      <w:r w:rsidRPr="00777A76">
        <w:rPr>
          <w:rFonts w:ascii="Kalpurush" w:eastAsia="Nikosh" w:hAnsi="Kalpurush" w:cs="Kalpurush" w:hint="cs"/>
          <w:b/>
          <w:bCs/>
          <w:sz w:val="24"/>
          <w:szCs w:val="24"/>
          <w:cs/>
          <w:lang w:bidi="bn-BD"/>
        </w:rPr>
        <w:t>ি</w:t>
      </w:r>
      <w:r w:rsidRPr="00777A76">
        <w:rPr>
          <w:rFonts w:ascii="Kalpurush" w:eastAsia="Nikosh" w:hAnsi="Kalpurush" w:cs="Kalpurush"/>
          <w:b/>
          <w:bCs/>
          <w:sz w:val="24"/>
          <w:szCs w:val="24"/>
          <w:cs/>
          <w:lang w:bidi="bn-BD"/>
        </w:rPr>
        <w:t xml:space="preserve">তর হিকমত ও কল্যাণ নিহিত </w:t>
      </w:r>
    </w:p>
    <w:p w:rsidR="00545D95" w:rsidRPr="00777A76" w:rsidRDefault="00545D95" w:rsidP="00545D95">
      <w:pPr>
        <w:keepNext/>
        <w:widowControl w:val="0"/>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lastRenderedPageBreak/>
        <w:t>এক. তার ঈমানদারীর আলামত</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রাসূলুল্লাহ্ সাল্লাল্লাহু আলাইহি ওয়াসাল্লামকে জিজ্ঞেস করা হলো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কোন ব্যক্তি সবচেয়ে বেশি কঠিন পরীক্ষার সম্মুখীন হয়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তিনি উত্তর দিলেন: নবীগণ</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এরপর নেককারগণ</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এরপর যারা তাদের নিকটবর্তী। এভাবে তাদের পর যারা</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আক্</w:t>
      </w:r>
      <w:r w:rsidR="0014776F">
        <w:rPr>
          <w:rFonts w:ascii="Kalpurush" w:eastAsia="Nikosh" w:hAnsi="Kalpurush" w:cs="Kalpurush"/>
          <w:sz w:val="24"/>
          <w:szCs w:val="24"/>
          <w:cs/>
          <w:lang w:bidi="bn-BD"/>
        </w:rPr>
        <w:t>রান্ত হয় তারা। দীনের মজবুতী হিস</w:t>
      </w:r>
      <w:r w:rsidR="0014776F">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বেই মানুষ পরীক্ষার সম্মুখীন হয়। যদি দীনের ওপর বেশি মজবুত থাকে তাহলে সে হিস</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বে পরীক্ষাও কঠিন আসে</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আর যদি দীনের ওপর </w:t>
      </w:r>
      <w:r>
        <w:rPr>
          <w:rFonts w:ascii="Kalpurush" w:eastAsia="Nikosh" w:hAnsi="Kalpurush" w:cs="Kalpurush"/>
          <w:sz w:val="24"/>
          <w:szCs w:val="24"/>
          <w:cs/>
          <w:lang w:bidi="bn-BD"/>
        </w:rPr>
        <w:t>শিথিল থাকে</w:t>
      </w:r>
      <w:r w:rsidRPr="0009118F">
        <w:rPr>
          <w:rFonts w:ascii="SolaimanLipi" w:eastAsia="Nikosh" w:hAnsi="SolaimanLipi" w:cs="SolaimanLipi"/>
          <w:sz w:val="24"/>
          <w:szCs w:val="24"/>
          <w:cs/>
          <w:lang w:bidi="hi-IN"/>
        </w:rPr>
        <w:t xml:space="preserve">। </w:t>
      </w:r>
      <w:r w:rsidRPr="0009118F">
        <w:rPr>
          <w:rFonts w:ascii="Kalpurush" w:eastAsia="Nikosh" w:hAnsi="Kalpurush" w:cs="Kalpurush"/>
          <w:sz w:val="24"/>
          <w:szCs w:val="24"/>
          <w:cs/>
          <w:lang w:bidi="bn-IN"/>
        </w:rPr>
        <w:t>তাহলে পরীক্ষাও হালকা হয়।</w:t>
      </w:r>
      <w:r>
        <w:rPr>
          <w:rStyle w:val="FootnoteReference"/>
          <w:rFonts w:ascii="Kalpurush" w:eastAsia="Nikosh" w:hAnsi="Kalpurush" w:cs="Kalpurush"/>
          <w:sz w:val="24"/>
          <w:szCs w:val="24"/>
          <w:cs/>
          <w:lang w:bidi="bn-BD"/>
        </w:rPr>
        <w:footnoteReference w:id="64"/>
      </w:r>
    </w:p>
    <w:p w:rsidR="00545D95" w:rsidRPr="00777A76"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দুই</w:t>
      </w:r>
      <w:r w:rsidRPr="00777A76">
        <w:rPr>
          <w:rFonts w:ascii="Kalpurush" w:eastAsia="Nikosh" w:hAnsi="Kalpurush" w:cs="Kalpurush" w:hint="cs"/>
          <w:b/>
          <w:bCs/>
          <w:sz w:val="24"/>
          <w:szCs w:val="24"/>
          <w:cs/>
          <w:lang w:bidi="bn-BD"/>
        </w:rPr>
        <w:t>.</w:t>
      </w:r>
      <w:r w:rsidRPr="00777A76">
        <w:rPr>
          <w:rFonts w:ascii="Kalpurush" w:eastAsia="Nikosh" w:hAnsi="Kalpurush" w:cs="Kalpurush"/>
          <w:b/>
          <w:bCs/>
          <w:sz w:val="24"/>
          <w:szCs w:val="24"/>
          <w:cs/>
          <w:lang w:bidi="bn-BD"/>
        </w:rPr>
        <w:t xml:space="preserve"> বান্দা আল্লাহর প্রিয় হওয়ার নির্দশন</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আল্লাহ </w:t>
      </w:r>
      <w:r w:rsidRPr="00777A76">
        <w:rPr>
          <w:rFonts w:ascii="Kalpurush" w:eastAsia="Nikosh" w:hAnsi="Kalpurush" w:cs="Kalpurush" w:hint="cs"/>
          <w:sz w:val="24"/>
          <w:szCs w:val="24"/>
          <w:cs/>
          <w:lang w:bidi="bn-BD"/>
        </w:rPr>
        <w:t>তা‘আলা</w:t>
      </w:r>
      <w:r w:rsidRPr="00777A76">
        <w:rPr>
          <w:rFonts w:ascii="Kalpurush" w:eastAsia="Nikosh" w:hAnsi="Kalpurush" w:cs="Kalpurush"/>
          <w:sz w:val="24"/>
          <w:szCs w:val="24"/>
          <w:cs/>
          <w:lang w:bidi="bn-BD"/>
        </w:rPr>
        <w:t xml:space="preserve"> যখন কোনো সম্প্রদায়কে ভালোবাসেন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তখন তাদেরকে পরীক্ষা করেন।</w:t>
      </w:r>
      <w:r>
        <w:rPr>
          <w:rStyle w:val="FootnoteReference"/>
          <w:rFonts w:ascii="Kalpurush" w:eastAsia="Nikosh" w:hAnsi="Kalpurush" w:cs="Kalpurush"/>
          <w:sz w:val="24"/>
          <w:szCs w:val="24"/>
          <w:cs/>
          <w:lang w:bidi="bn-BD"/>
        </w:rPr>
        <w:footnoteReference w:id="65"/>
      </w:r>
    </w:p>
    <w:p w:rsidR="00545D95" w:rsidRPr="00777A76"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তিন. আল্লাহ বান্দার কল্যাণ কামনার নির্দশন</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আল্লাহ তা</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আলা যখন বান্দার মঙ্গল চান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তখন দুনিয়াতেই তাকে শাস্তি দিয়ে দেন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আর তিনি যখন বান্দার অমঙ্গল চান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তখন তাকে দুনিয়াতে শাস্তি দেন না। যাতে আখ</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রাতে তার শাস্তি কঠিন হয়।</w:t>
      </w:r>
      <w:r>
        <w:rPr>
          <w:rStyle w:val="FootnoteReference"/>
          <w:rFonts w:ascii="Kalpurush" w:eastAsia="Nikosh" w:hAnsi="Kalpurush" w:cs="Kalpurush"/>
          <w:sz w:val="24"/>
          <w:szCs w:val="24"/>
          <w:cs/>
          <w:lang w:bidi="bn-BD"/>
        </w:rPr>
        <w:footnoteReference w:id="66"/>
      </w:r>
    </w:p>
    <w:p w:rsidR="00545D95" w:rsidRPr="00777A76"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b/>
          <w:bCs/>
          <w:sz w:val="24"/>
          <w:szCs w:val="24"/>
          <w:cs/>
          <w:lang w:bidi="bn-BD"/>
        </w:rPr>
        <w:t>চার. বান্দার প্রায়শ্চিত্ত হয়</w:t>
      </w:r>
      <w:r w:rsidRPr="00777A76">
        <w:rPr>
          <w:rFonts w:ascii="Kalpurush" w:eastAsia="Nikosh" w:hAnsi="Kalpurush" w:cs="Kalpurush"/>
          <w:b/>
          <w:bCs/>
          <w:sz w:val="24"/>
          <w:szCs w:val="24"/>
          <w:lang w:bidi="bn-BD"/>
        </w:rPr>
        <w:t xml:space="preserve">, </w:t>
      </w:r>
      <w:r w:rsidRPr="00777A76">
        <w:rPr>
          <w:rFonts w:ascii="Kalpurush" w:eastAsia="Nikosh" w:hAnsi="Kalpurush" w:cs="Kalpurush"/>
          <w:b/>
          <w:bCs/>
          <w:sz w:val="24"/>
          <w:szCs w:val="24"/>
          <w:cs/>
          <w:lang w:bidi="bn-BD"/>
        </w:rPr>
        <w:t>যদিও সেটা হালকা হয়</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 xml:space="preserve">আয়েশা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বর্ণনা করেন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আমি রাসূলুল্লাহ্ সাল্লাল্লাহু আলাইহি ওয়াসাল্লামকে </w:t>
      </w:r>
      <w:r w:rsidRPr="00777A76">
        <w:rPr>
          <w:rFonts w:ascii="Kalpurush" w:eastAsia="Nikosh" w:hAnsi="Kalpurush" w:cs="Kalpurush" w:hint="cs"/>
          <w:sz w:val="24"/>
          <w:szCs w:val="24"/>
          <w:cs/>
          <w:lang w:bidi="bn-BD"/>
        </w:rPr>
        <w:t>বলতে</w:t>
      </w:r>
      <w:r w:rsidRPr="00777A76">
        <w:rPr>
          <w:rFonts w:ascii="Kalpurush" w:eastAsia="Nikosh" w:hAnsi="Kalpurush" w:cs="Kalpurush"/>
          <w:sz w:val="24"/>
          <w:szCs w:val="24"/>
          <w:cs/>
          <w:lang w:bidi="bn-BD"/>
        </w:rPr>
        <w:t xml:space="preserve"> শুনেছি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যখন কোনো মুসল</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ম কাঁটাবিদ্ধ হয়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অথবা তার </w:t>
      </w:r>
      <w:r w:rsidRPr="00777A76">
        <w:rPr>
          <w:rFonts w:ascii="Kalpurush" w:eastAsia="Nikosh" w:hAnsi="Kalpurush" w:cs="Kalpurush"/>
          <w:sz w:val="24"/>
          <w:szCs w:val="24"/>
          <w:cs/>
          <w:lang w:bidi="bn-BD"/>
        </w:rPr>
        <w:lastRenderedPageBreak/>
        <w:t>চেয়েও কম কষ্ট পায়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এর দ্বারা আল্লাহ 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আলার পক্ষ থেকে তার জন্য একটি মর্যাদা লিখে দেওয়া হয় এবং একটি গুনাহ মাফ করে দেওয়া হয়।</w:t>
      </w:r>
      <w:r>
        <w:rPr>
          <w:rStyle w:val="FootnoteReference"/>
          <w:rFonts w:ascii="Kalpurush" w:eastAsia="Nikosh" w:hAnsi="Kalpurush" w:cs="Kalpurush"/>
          <w:sz w:val="24"/>
          <w:szCs w:val="24"/>
          <w:cs/>
          <w:lang w:bidi="bn-BD"/>
        </w:rPr>
        <w:footnoteReference w:id="67"/>
      </w:r>
    </w:p>
    <w:p w:rsidR="00545D95" w:rsidRPr="005E229A" w:rsidRDefault="00545D95" w:rsidP="00545D95">
      <w:pPr>
        <w:bidi w:val="0"/>
        <w:spacing w:after="0"/>
        <w:jc w:val="both"/>
        <w:rPr>
          <w:rFonts w:ascii="Kalpurush" w:eastAsia="Nikosh" w:hAnsi="Kalpurush" w:cs="Kalpurush"/>
          <w:sz w:val="24"/>
          <w:szCs w:val="24"/>
          <w:lang w:bidi="bn-BD"/>
        </w:rPr>
      </w:pPr>
      <w:r w:rsidRPr="00777A76">
        <w:rPr>
          <w:rFonts w:ascii="Kalpurush" w:eastAsia="Nikosh" w:hAnsi="Kalpurush" w:cs="Kalpurush"/>
          <w:sz w:val="24"/>
          <w:szCs w:val="24"/>
          <w:cs/>
          <w:lang w:bidi="bn-BD"/>
        </w:rPr>
        <w:t>পরীক্ষা কখনো ভালোর মাধ্যমে হয়। যেমন সম্পদ বৃদ্ধি। কখনো আবার হয় মন্দের মাধ্যমে</w:t>
      </w:r>
      <w:r w:rsidRPr="00777A76">
        <w:rPr>
          <w:rFonts w:ascii="Kalpurush" w:eastAsia="Nikosh" w:hAnsi="Kalpurush" w:cs="Kalpurush" w:hint="cs"/>
          <w:sz w:val="24"/>
          <w:szCs w:val="24"/>
          <w:cs/>
          <w:lang w:bidi="bn-BD"/>
        </w:rPr>
        <w:t xml:space="preserve"> হয়।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যেমন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ক্ষুধা</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অসুস্থতা। আল্লাহ তা</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আলা বলেন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আমি তোমাদেরকে মন্দ ও ভালো দ্বারা বিশেষভাবে পরীক্ষা করে থাকি</w:t>
      </w:r>
      <w:r w:rsidRPr="00777A76">
        <w:rPr>
          <w:rFonts w:ascii="Kalpurush" w:eastAsia="Nikosh" w:hAnsi="Kalpurush" w:cs="Kalpurush" w:hint="cs"/>
          <w:sz w:val="24"/>
          <w:szCs w:val="24"/>
          <w:cs/>
          <w:lang w:bidi="bn-BD"/>
        </w:rPr>
        <w:t>”</w:t>
      </w:r>
      <w:r>
        <w:rPr>
          <w:rFonts w:ascii="SolaimanLipi" w:eastAsia="Nikosh" w:hAnsi="SolaimanLipi" w:cs="SolaimanLipi"/>
          <w:sz w:val="24"/>
          <w:szCs w:val="24"/>
          <w:cs/>
          <w:lang w:bidi="hi-IN"/>
        </w:rPr>
        <w:t>।</w:t>
      </w:r>
      <w:r>
        <w:rPr>
          <w:rStyle w:val="FootnoteReference"/>
          <w:rFonts w:ascii="SolaimanLipi" w:eastAsia="Nikosh" w:hAnsi="SolaimanLipi" w:cs="SolaimanLipi"/>
          <w:sz w:val="24"/>
          <w:szCs w:val="24"/>
          <w:cs/>
          <w:lang w:bidi="hi-IN"/>
        </w:rPr>
        <w:footnoteReference w:id="68"/>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আল্লাহ</w:t>
      </w:r>
      <w:r w:rsidRPr="00777A76">
        <w:rPr>
          <w:rFonts w:ascii="Kalpurush" w:eastAsia="Nikosh" w:hAnsi="Kalpurush" w:cs="Kalpurush" w:hint="cs"/>
          <w:sz w:val="24"/>
          <w:szCs w:val="24"/>
          <w:cs/>
          <w:lang w:bidi="bn-BD"/>
        </w:rPr>
        <w:t>র</w:t>
      </w:r>
      <w:r w:rsidRPr="00777A76">
        <w:rPr>
          <w:rFonts w:ascii="Kalpurush" w:eastAsia="Nikosh" w:hAnsi="Kalpurush" w:cs="Kalpurush"/>
          <w:sz w:val="24"/>
          <w:szCs w:val="24"/>
          <w:cs/>
          <w:lang w:bidi="bn-BD"/>
        </w:rPr>
        <w:t xml:space="preserve"> তাকদীর অনুযায়ী পরীক্ষা আসলে সে সময় মুসলিমের করণীয়: </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b/>
          <w:bCs/>
          <w:sz w:val="24"/>
          <w:szCs w:val="24"/>
          <w:cs/>
          <w:lang w:bidi="bn-BD"/>
        </w:rPr>
        <w:t>এক.</w:t>
      </w:r>
      <w:r w:rsidRPr="00777A76">
        <w:rPr>
          <w:rFonts w:ascii="Kalpurush" w:eastAsia="Nikosh" w:hAnsi="Kalpurush" w:cs="Kalpurush"/>
          <w:sz w:val="24"/>
          <w:szCs w:val="24"/>
          <w:cs/>
          <w:lang w:bidi="bn-BD"/>
        </w:rPr>
        <w:t xml:space="preserve"> সবর করা</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কোনো অসমত্তষ্টি প্রকাশ বা অভিযোগ না করা</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সেই সা</w:t>
      </w:r>
      <w:r w:rsidRPr="00777A76">
        <w:rPr>
          <w:rFonts w:ascii="Kalpurush" w:eastAsia="Nikosh" w:hAnsi="Kalpurush" w:cs="Kalpurush" w:hint="cs"/>
          <w:sz w:val="24"/>
          <w:szCs w:val="24"/>
          <w:cs/>
          <w:lang w:bidi="bn-BD"/>
        </w:rPr>
        <w:t>থে</w:t>
      </w:r>
      <w:r w:rsidRPr="00777A76">
        <w:rPr>
          <w:rFonts w:ascii="Kalpurush" w:eastAsia="Nikosh" w:hAnsi="Kalpurush" w:cs="Kalpurush"/>
          <w:sz w:val="24"/>
          <w:szCs w:val="24"/>
          <w:cs/>
          <w:lang w:bidi="bn-BD"/>
        </w:rPr>
        <w:t xml:space="preserve"> নিম্নোক্ত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 পড়া।</w:t>
      </w:r>
    </w:p>
    <w:p w:rsidR="00545D95" w:rsidRPr="00777A76" w:rsidRDefault="00545D95" w:rsidP="00545D95">
      <w:pPr>
        <w:spacing w:after="0"/>
        <w:jc w:val="both"/>
        <w:rPr>
          <w:rFonts w:ascii="Kalpurush" w:hAnsi="Kalpurush" w:cs="KFGQPC Uthman Taha Naskh"/>
          <w:sz w:val="24"/>
          <w:szCs w:val="24"/>
        </w:rPr>
      </w:pPr>
      <w:r w:rsidRPr="00777A76">
        <w:rPr>
          <w:rFonts w:ascii="TimesNewRomanPSMT" w:cs="KFGQPC Uthman Taha Naskh" w:hint="cs"/>
          <w:sz w:val="24"/>
          <w:szCs w:val="24"/>
          <w:rtl/>
        </w:rPr>
        <w:t>إِنَّا</w:t>
      </w:r>
      <w:r w:rsidRPr="000B2A14">
        <w:rPr>
          <w:rFonts w:ascii="TimesNewRomanPSMT" w:hint="cs"/>
          <w:sz w:val="24"/>
          <w:szCs w:val="24"/>
          <w:rtl/>
        </w:rPr>
        <w:t xml:space="preserve"> </w:t>
      </w:r>
      <w:r w:rsidRPr="00777A76">
        <w:rPr>
          <w:rFonts w:ascii="TimesNewRomanPSMT" w:cs="KFGQPC Uthman Taha Naskh" w:hint="cs"/>
          <w:sz w:val="24"/>
          <w:szCs w:val="24"/>
          <w:rtl/>
        </w:rPr>
        <w:t>لِلّهِ</w:t>
      </w:r>
      <w:r w:rsidRPr="00777A76">
        <w:rPr>
          <w:rFonts w:ascii="TimesNewRomanPSMT" w:cs="KFGQPC Uthman Taha Naskh"/>
          <w:sz w:val="24"/>
          <w:szCs w:val="24"/>
        </w:rPr>
        <w:t xml:space="preserve"> </w:t>
      </w:r>
      <w:r w:rsidRPr="00777A76">
        <w:rPr>
          <w:rFonts w:ascii="TimesNewRomanPSMT" w:cs="KFGQPC Uthman Taha Naskh" w:hint="cs"/>
          <w:sz w:val="24"/>
          <w:szCs w:val="24"/>
          <w:rtl/>
        </w:rPr>
        <w:t>وَإِنَّاإِلَيْهِ</w:t>
      </w:r>
      <w:r w:rsidRPr="00777A76">
        <w:rPr>
          <w:rFonts w:ascii="TimesNewRomanPSMT" w:cs="KFGQPC Uthman Taha Naskh"/>
          <w:sz w:val="24"/>
          <w:szCs w:val="24"/>
        </w:rPr>
        <w:t xml:space="preserve"> </w:t>
      </w:r>
      <w:r w:rsidRPr="00777A76">
        <w:rPr>
          <w:rFonts w:ascii="TimesNewRomanPSMT" w:cs="KFGQPC Uthman Taha Naskh" w:hint="cs"/>
          <w:sz w:val="24"/>
          <w:szCs w:val="24"/>
          <w:rtl/>
        </w:rPr>
        <w:t>رَاجِعُوْنَ</w:t>
      </w:r>
      <w:r>
        <w:rPr>
          <w:rFonts w:ascii="TimesNewRomanPSMT" w:cs="KFGQPC Uthman Taha Naskh" w:hint="cs"/>
          <w:sz w:val="24"/>
          <w:szCs w:val="24"/>
          <w:rtl/>
        </w:rPr>
        <w:t>،</w:t>
      </w:r>
      <w:r w:rsidRPr="00777A76">
        <w:rPr>
          <w:rFonts w:ascii="TimesNewRomanPSMT" w:cs="KFGQPC Uthman Taha Naskh"/>
          <w:sz w:val="24"/>
          <w:szCs w:val="24"/>
        </w:rPr>
        <w:t xml:space="preserve"> </w:t>
      </w:r>
      <w:r w:rsidRPr="00777A76">
        <w:rPr>
          <w:rFonts w:ascii="TimesNewRomanPSMT" w:cs="KFGQPC Uthman Taha Naskh" w:hint="cs"/>
          <w:sz w:val="24"/>
          <w:szCs w:val="24"/>
          <w:rtl/>
        </w:rPr>
        <w:t>اَلَّلهُمَّ</w:t>
      </w:r>
      <w:r w:rsidRPr="00777A76">
        <w:rPr>
          <w:rFonts w:ascii="TimesNewRomanPSMT" w:cs="KFGQPC Uthman Taha Naskh"/>
          <w:sz w:val="24"/>
          <w:szCs w:val="24"/>
        </w:rPr>
        <w:t xml:space="preserve"> </w:t>
      </w:r>
      <w:r w:rsidRPr="00777A76">
        <w:rPr>
          <w:rFonts w:ascii="TimesNewRomanPSMT" w:cs="KFGQPC Uthman Taha Naskh" w:hint="cs"/>
          <w:sz w:val="24"/>
          <w:szCs w:val="24"/>
          <w:rtl/>
        </w:rPr>
        <w:t>أَجُرْنِيْ</w:t>
      </w:r>
      <w:r w:rsidRPr="00777A76">
        <w:rPr>
          <w:rFonts w:ascii="TimesNewRomanPSMT" w:cs="KFGQPC Uthman Taha Naskh"/>
          <w:sz w:val="24"/>
          <w:szCs w:val="24"/>
        </w:rPr>
        <w:t xml:space="preserve"> </w:t>
      </w:r>
      <w:r w:rsidRPr="00777A76">
        <w:rPr>
          <w:rFonts w:ascii="TimesNewRomanPSMT" w:cs="KFGQPC Uthman Taha Naskh" w:hint="cs"/>
          <w:sz w:val="24"/>
          <w:szCs w:val="24"/>
          <w:rtl/>
        </w:rPr>
        <w:t>فِيْ</w:t>
      </w:r>
      <w:r w:rsidRPr="00777A76">
        <w:rPr>
          <w:rFonts w:ascii="TimesNewRomanPSMT" w:cs="KFGQPC Uthman Taha Naskh"/>
          <w:sz w:val="24"/>
          <w:szCs w:val="24"/>
        </w:rPr>
        <w:t xml:space="preserve"> </w:t>
      </w:r>
      <w:r w:rsidRPr="00777A76">
        <w:rPr>
          <w:rFonts w:ascii="TimesNewRomanPSMT" w:cs="KFGQPC Uthman Taha Naskh" w:hint="cs"/>
          <w:sz w:val="24"/>
          <w:szCs w:val="24"/>
          <w:rtl/>
        </w:rPr>
        <w:t>مُصِيْبَتِيْ</w:t>
      </w:r>
      <w:r w:rsidRPr="00777A76">
        <w:rPr>
          <w:rFonts w:ascii="TimesNewRomanPSMT" w:cs="KFGQPC Uthman Taha Naskh"/>
          <w:sz w:val="24"/>
          <w:szCs w:val="24"/>
        </w:rPr>
        <w:t xml:space="preserve"> </w:t>
      </w:r>
      <w:r w:rsidRPr="00777A76">
        <w:rPr>
          <w:rFonts w:ascii="TimesNewRomanPSMT" w:cs="KFGQPC Uthman Taha Naskh" w:hint="cs"/>
          <w:sz w:val="24"/>
          <w:szCs w:val="24"/>
          <w:rtl/>
        </w:rPr>
        <w:t>وَاَخْلِفْ</w:t>
      </w:r>
      <w:r w:rsidRPr="00777A76">
        <w:rPr>
          <w:rFonts w:ascii="TimesNewRomanPSMT" w:cs="KFGQPC Uthman Taha Naskh"/>
          <w:sz w:val="24"/>
          <w:szCs w:val="24"/>
        </w:rPr>
        <w:t xml:space="preserve"> </w:t>
      </w:r>
      <w:r w:rsidRPr="00777A76">
        <w:rPr>
          <w:rFonts w:ascii="TimesNewRomanPSMT" w:cs="KFGQPC Uthman Taha Naskh" w:hint="cs"/>
          <w:sz w:val="24"/>
          <w:szCs w:val="24"/>
          <w:rtl/>
        </w:rPr>
        <w:t>لِيْ</w:t>
      </w:r>
      <w:r w:rsidRPr="00777A76">
        <w:rPr>
          <w:rFonts w:ascii="TimesNewRomanPSMT" w:cs="KFGQPC Uthman Taha Naskh"/>
          <w:sz w:val="24"/>
          <w:szCs w:val="24"/>
        </w:rPr>
        <w:t xml:space="preserve"> </w:t>
      </w:r>
      <w:r w:rsidRPr="00777A76">
        <w:rPr>
          <w:rFonts w:ascii="TimesNewRomanPSMT" w:cs="KFGQPC Uthman Taha Naskh" w:hint="cs"/>
          <w:sz w:val="24"/>
          <w:szCs w:val="24"/>
          <w:rtl/>
        </w:rPr>
        <w:t>خَيْرًا</w:t>
      </w:r>
      <w:r w:rsidRPr="00777A76">
        <w:rPr>
          <w:rFonts w:ascii="TimesNewRomanPSMT" w:cs="KFGQPC Uthman Taha Naskh"/>
          <w:sz w:val="24"/>
          <w:szCs w:val="24"/>
        </w:rPr>
        <w:t xml:space="preserve"> </w:t>
      </w:r>
      <w:r w:rsidRPr="00777A76">
        <w:rPr>
          <w:rFonts w:ascii="TimesNewRomanPSMT" w:cs="KFGQPC Uthman Taha Naskh" w:hint="cs"/>
          <w:sz w:val="24"/>
          <w:szCs w:val="24"/>
          <w:rtl/>
        </w:rPr>
        <w:t>مِّنْهَا</w:t>
      </w:r>
      <w:r w:rsidRPr="00777A76">
        <w:rPr>
          <w:rFonts w:ascii="TimesNewRomanPSMT" w:cs="KFGQPC Uthman Taha Naskh"/>
          <w:sz w:val="24"/>
          <w:szCs w:val="24"/>
        </w:rPr>
        <w:t>.</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 xml:space="preserve">রাসূলুল্লাহ্ সাল্লাল্লাহু আলাইহি ওয়াসাল্লামের স্ত্রী উম্মে সালামাহ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আমি রাসূলুল্লাহ্ সাল্লাল্লাহু আলাইহি ওয়াসাল্লামকে বলতে শুনেছি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কোনো বান্দা যখন বিপদে পতিত হয়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আর এ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 পড়ে</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আল্লাহ তা</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আলা তাকে উক্ত ম</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সীবতের ওপর </w:t>
      </w:r>
      <w:r w:rsidRPr="00777A76">
        <w:rPr>
          <w:rFonts w:ascii="Kalpurush" w:eastAsia="Nikosh" w:hAnsi="Kalpurush" w:cs="Kalpurush" w:hint="cs"/>
          <w:sz w:val="24"/>
          <w:szCs w:val="24"/>
          <w:cs/>
          <w:lang w:bidi="bn-BD"/>
        </w:rPr>
        <w:t>সা</w:t>
      </w:r>
      <w:r w:rsidRPr="00777A76">
        <w:rPr>
          <w:rFonts w:ascii="Kalpurush" w:eastAsia="Nikosh" w:hAnsi="Kalpurush" w:cs="Kalpurush"/>
          <w:sz w:val="24"/>
          <w:szCs w:val="24"/>
          <w:cs/>
          <w:lang w:bidi="bn-BD"/>
        </w:rPr>
        <w:t xml:space="preserve">ওয়াব দান করেন এবং হারানো জিনিসের বিনিময়ে তা অপেক্ষা উত্তম জিনিস দান করেন। উম্মে সালামাহ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যখন আমার স্বামী আবু সালামাহ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আনহুর ইন্তেকাল হয়ে গেলো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তখন রাসূলুল্লাহ্ সাল্লাল্লাহু আলাইহি ওয়াসাল্লাম আমাকে যেভাবে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 পড়ার হুকুম দিয়েছিলেন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এভাবে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 xml:space="preserve">আ পড়লাম। ফলে আল্লাহ আমাকে আবু সামাহ </w:t>
      </w:r>
      <w:r w:rsidRPr="00777A76">
        <w:rPr>
          <w:rFonts w:ascii="Kalpurush" w:eastAsia="Nikosh" w:hAnsi="Kalpurush" w:cs="Kalpurush" w:hint="cs"/>
          <w:sz w:val="24"/>
          <w:szCs w:val="24"/>
          <w:cs/>
          <w:lang w:bidi="bn-BD"/>
        </w:rPr>
        <w:t>থেকে</w:t>
      </w:r>
      <w:r w:rsidRPr="00777A76">
        <w:rPr>
          <w:rFonts w:ascii="Kalpurush" w:eastAsia="Nikosh" w:hAnsi="Kalpurush" w:cs="Kalpurush"/>
          <w:sz w:val="24"/>
          <w:szCs w:val="24"/>
          <w:cs/>
          <w:lang w:bidi="bn-BD"/>
        </w:rPr>
        <w:t xml:space="preserve"> উত্তম বদলা দান করলেন। অর্থাৎ রাসূলুল্লাহকে স্বামী হিস</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বে পেলাম।</w:t>
      </w:r>
      <w:r>
        <w:rPr>
          <w:rFonts w:ascii="Kalpurush" w:eastAsia="Nikosh" w:hAnsi="Kalpurush" w:cs="Kalpurush" w:hint="cs"/>
          <w:sz w:val="24"/>
          <w:szCs w:val="24"/>
          <w:cs/>
          <w:lang w:bidi="bn-BD"/>
        </w:rPr>
        <w:t xml:space="preserve"> [</w:t>
      </w:r>
      <w:r>
        <w:rPr>
          <w:rFonts w:ascii="Kalpurush" w:eastAsia="Nikosh" w:hAnsi="Kalpurush" w:cs="Kalpurush"/>
          <w:sz w:val="24"/>
          <w:szCs w:val="24"/>
          <w:cs/>
          <w:lang w:bidi="bn-BD"/>
        </w:rPr>
        <w:t>সূরা আল-আম্বিয়া</w:t>
      </w:r>
      <w:r>
        <w:rPr>
          <w:rFonts w:ascii="Kalpurush" w:eastAsia="Nikosh" w:hAnsi="Kalpurush" w:cs="Kalpurush" w:hint="cs"/>
          <w:sz w:val="24"/>
          <w:szCs w:val="24"/>
          <w:cs/>
          <w:lang w:bidi="bn-BD"/>
        </w:rPr>
        <w:t xml:space="preserve">, আয়াত: </w:t>
      </w:r>
      <w:r>
        <w:rPr>
          <w:rFonts w:ascii="Kalpurush" w:eastAsia="Nikosh" w:hAnsi="Kalpurush" w:cs="Kalpurush"/>
          <w:sz w:val="24"/>
          <w:szCs w:val="24"/>
          <w:cs/>
          <w:lang w:bidi="bn-BD"/>
        </w:rPr>
        <w:t>৩৫</w:t>
      </w:r>
      <w:r>
        <w:rPr>
          <w:rFonts w:ascii="Kalpurush" w:eastAsia="Nikosh" w:hAnsi="Kalpurush" w:cs="Kalpurush" w:hint="cs"/>
          <w:sz w:val="24"/>
          <w:szCs w:val="24"/>
          <w:cs/>
          <w:lang w:bidi="bn-BD"/>
        </w:rPr>
        <w:t>]</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b/>
          <w:bCs/>
          <w:sz w:val="24"/>
          <w:szCs w:val="24"/>
          <w:cs/>
          <w:lang w:bidi="bn-BD"/>
        </w:rPr>
        <w:lastRenderedPageBreak/>
        <w:t>দুই.</w:t>
      </w:r>
      <w:r w:rsidRPr="00777A76">
        <w:rPr>
          <w:rFonts w:ascii="Kalpurush" w:eastAsia="Nikosh" w:hAnsi="Kalpurush" w:cs="Kalpurush"/>
          <w:sz w:val="24"/>
          <w:szCs w:val="24"/>
          <w:cs/>
          <w:lang w:bidi="bn-BD"/>
        </w:rPr>
        <w:t xml:space="preserve"> রেজাবিল কাযা</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অর্থাৎ আল্লাহর ফয়সালার ওপর সন্তুষ্ট থাকা। কারণ</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কোনো হিকমত ও মঙ্গলের উদ্দেশ্যেই তিনি পরীক্ষায় ফেলেছেন। এর ওপর শুরুতেই আলোচনা করা হয়েছে।</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b/>
          <w:bCs/>
          <w:sz w:val="24"/>
          <w:szCs w:val="24"/>
          <w:cs/>
          <w:lang w:bidi="bn-BD"/>
        </w:rPr>
        <w:t>তিন.</w:t>
      </w:r>
      <w:r w:rsidRPr="00777A76">
        <w:rPr>
          <w:rFonts w:ascii="Kalpurush" w:eastAsia="Nikosh" w:hAnsi="Kalpurush" w:cs="Kalpurush"/>
          <w:sz w:val="24"/>
          <w:szCs w:val="24"/>
          <w:cs/>
          <w:lang w:bidi="bn-BD"/>
        </w:rPr>
        <w:t xml:space="preserve"> শোকর আদায় করা। এটা হলো আল্লাহর কাছ</w:t>
      </w:r>
      <w:r w:rsidRPr="00777A76">
        <w:rPr>
          <w:rFonts w:ascii="Kalpurush" w:eastAsia="Nikosh" w:hAnsi="Kalpurush" w:cs="Kalpurush" w:hint="cs"/>
          <w:sz w:val="24"/>
          <w:szCs w:val="24"/>
          <w:cs/>
          <w:lang w:bidi="bn-BD"/>
        </w:rPr>
        <w:t>ে বা</w:t>
      </w:r>
      <w:r w:rsidRPr="00777A76">
        <w:rPr>
          <w:rFonts w:ascii="Kalpurush" w:eastAsia="Nikosh" w:hAnsi="Kalpurush" w:cs="Kalpurush"/>
          <w:sz w:val="24"/>
          <w:szCs w:val="24"/>
          <w:cs/>
          <w:lang w:bidi="bn-BD"/>
        </w:rPr>
        <w:t>ন্দার আত্মসমর্পনের সর্বোত্তম স্তর। কারণ</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এ অবস্থায় সে একমাত্র আল্লাহর জন্যই প্রশংসা করেছেন।</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আব্দুল্লাহ ইবন আব</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বাস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w:t>
      </w:r>
      <w:r w:rsidRPr="00777A76">
        <w:rPr>
          <w:rFonts w:ascii="Kalpurush" w:eastAsia="Nikosh" w:hAnsi="Kalpurush" w:cs="Kalpurush" w:hint="cs"/>
          <w:sz w:val="24"/>
          <w:szCs w:val="24"/>
          <w:cs/>
          <w:lang w:bidi="bn-BD"/>
        </w:rPr>
        <w:t>মা</w:t>
      </w:r>
      <w:r w:rsidRPr="00777A76">
        <w:rPr>
          <w:rFonts w:ascii="Kalpurush" w:eastAsia="Nikosh" w:hAnsi="Kalpurush" w:cs="Kalpurush"/>
          <w:sz w:val="24"/>
          <w:szCs w:val="24"/>
          <w:cs/>
          <w:lang w:bidi="bn-BD"/>
        </w:rPr>
        <w:t xml:space="preserve">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রাসূলুল্লাহ্ সাল্লাল্লাহু আলাইহি ওয়াসাল্লাম </w:t>
      </w:r>
      <w:r w:rsidRPr="00777A76">
        <w:rPr>
          <w:rFonts w:ascii="Kalpurush" w:eastAsia="Nikosh" w:hAnsi="Kalpurush" w:cs="Kalpurush" w:hint="cs"/>
          <w:sz w:val="24"/>
          <w:szCs w:val="24"/>
          <w:cs/>
          <w:lang w:bidi="bn-BD"/>
        </w:rPr>
        <w:t>বলেছেন,</w:t>
      </w:r>
      <w:r w:rsidRPr="00777A76">
        <w:rPr>
          <w:rFonts w:ascii="Kalpurush" w:eastAsia="Nikosh" w:hAnsi="Kalpurush" w:cs="Kalpurush"/>
          <w:sz w:val="24"/>
          <w:szCs w:val="24"/>
          <w:cs/>
          <w:lang w:bidi="bn-BD"/>
        </w:rPr>
        <w:t xml:space="preserve"> সর্বপ্রথম যাদেরকে জান্নাতের দিকে আহ</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বান করা হবে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তারা ঐ সকল লোক</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যারা সুখে-দু</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খে সর্বাবস্থায় আল্লাহর প্রশংসা করেছে।</w:t>
      </w:r>
      <w:r>
        <w:rPr>
          <w:rStyle w:val="FootnoteReference"/>
          <w:rFonts w:ascii="Kalpurush" w:eastAsia="Nikosh" w:hAnsi="Kalpurush" w:cs="Kalpurush"/>
          <w:sz w:val="24"/>
          <w:szCs w:val="24"/>
          <w:cs/>
          <w:lang w:bidi="bn-BD"/>
        </w:rPr>
        <w:footnoteReference w:id="69"/>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সবর</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রেজাবিল কাযা এবং শোকর এগুলো হলো তাকদীরের ভালো-মন্দ ও আল্লাহর হিকমতের ওপর পরিপক্ক ও মজবুত ঈমানের নিদর্শন। কেননা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হাদীসে এসেছে</w:t>
      </w:r>
      <w:r w:rsidRPr="00777A76">
        <w:rPr>
          <w:rFonts w:ascii="Kalpurush" w:eastAsia="Nikosh" w:hAnsi="Kalpurush" w:cs="Kalpurush"/>
          <w:sz w:val="24"/>
          <w:szCs w:val="24"/>
          <w:lang w:bidi="bn-BD"/>
        </w:rPr>
        <w:t xml:space="preserve">, </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প্রত্যেক বস্ত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 একটি হাকীকত আছে। কোনো বান্দা ততক্ষণ পর্যন্ত ঈমানের হাকীকত পর্যন্ত পৌঁছতে পারবে 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যতক্ষণ পর্যন্ত তার অন্তরে এরূপ দৃঢ় বিশ্বাস না হবে যে</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যেসব অবস্থা তার ওপর এসেছে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 আসতই আর যেসব অবস্থা তার ওপর আসে</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lang w:bidi="bn-BD"/>
        </w:rPr>
        <w:t xml:space="preserve"> </w:t>
      </w:r>
      <w:r>
        <w:rPr>
          <w:rFonts w:ascii="Kalpurush" w:eastAsia="Nikosh" w:hAnsi="Kalpurush" w:cs="Kalpurush"/>
          <w:sz w:val="24"/>
          <w:szCs w:val="24"/>
          <w:cs/>
          <w:lang w:bidi="bn-BD"/>
        </w:rPr>
        <w:t>তা কখনোই আসত না।</w:t>
      </w:r>
      <w:r>
        <w:rPr>
          <w:rStyle w:val="FootnoteReference"/>
          <w:rFonts w:ascii="Kalpurush" w:eastAsia="Nikosh" w:hAnsi="Kalpurush" w:cs="Kalpurush"/>
          <w:sz w:val="24"/>
          <w:szCs w:val="24"/>
          <w:cs/>
          <w:lang w:bidi="bn-BD"/>
        </w:rPr>
        <w:footnoteReference w:id="70"/>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b/>
          <w:bCs/>
          <w:sz w:val="24"/>
          <w:szCs w:val="24"/>
          <w:cs/>
          <w:lang w:bidi="bn-BD"/>
        </w:rPr>
        <w:t>চার.</w:t>
      </w:r>
      <w:r w:rsidRPr="00777A76">
        <w:rPr>
          <w:rFonts w:ascii="Kalpurush" w:eastAsia="Nikosh" w:hAnsi="Kalpurush" w:cs="Kalpurush"/>
          <w:sz w:val="24"/>
          <w:szCs w:val="24"/>
          <w:cs/>
          <w:lang w:bidi="bn-BD"/>
        </w:rPr>
        <w:t xml:space="preserve"> শরী</w:t>
      </w:r>
      <w:r w:rsidRPr="00777A76">
        <w:rPr>
          <w:rFonts w:ascii="Kalpurush" w:eastAsia="Nikosh" w:hAnsi="Kalpurush" w:cs="Kalpurush" w:hint="cs"/>
          <w:sz w:val="24"/>
          <w:szCs w:val="24"/>
          <w:cs/>
          <w:lang w:bidi="bn-BD"/>
        </w:rPr>
        <w:t>‘আ</w:t>
      </w:r>
      <w:r w:rsidRPr="00777A76">
        <w:rPr>
          <w:rFonts w:ascii="Kalpurush" w:eastAsia="Nikosh" w:hAnsi="Kalpurush" w:cs="Kalpurush"/>
          <w:sz w:val="24"/>
          <w:szCs w:val="24"/>
          <w:cs/>
          <w:lang w:bidi="bn-BD"/>
        </w:rPr>
        <w:t>ত নির্দেশিত পন্থায় বিপদ মুক্তির জন্য চেষ্টা-তদবীর করা</w:t>
      </w:r>
      <w:r w:rsidRPr="000B2A14">
        <w:rPr>
          <w:rFonts w:ascii="SolaimanLipi" w:eastAsia="Nikosh" w:hAnsi="SolaimanLipi" w:cs="SolaimanLipi"/>
          <w:sz w:val="24"/>
          <w:szCs w:val="24"/>
          <w:cs/>
          <w:lang w:bidi="hi-IN"/>
        </w:rPr>
        <w:t>।</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যেমন</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আল্লাহর নিকট তওবা করা। করণ</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যেমন গুনাহ</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 ফলে বিপদ আসে</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তেমনি আ</w:t>
      </w:r>
      <w:r w:rsidRPr="00777A76">
        <w:rPr>
          <w:rFonts w:ascii="Kalpurush" w:eastAsia="Nikosh" w:hAnsi="Kalpurush" w:cs="Kalpurush" w:hint="cs"/>
          <w:sz w:val="24"/>
          <w:szCs w:val="24"/>
          <w:cs/>
          <w:lang w:bidi="bn-BD"/>
        </w:rPr>
        <w:t>ল্লা</w:t>
      </w:r>
      <w:r w:rsidRPr="00777A76">
        <w:rPr>
          <w:rFonts w:ascii="Kalpurush" w:eastAsia="Nikosh" w:hAnsi="Kalpurush" w:cs="Kalpurush"/>
          <w:sz w:val="24"/>
          <w:szCs w:val="24"/>
          <w:cs/>
          <w:lang w:bidi="bn-BD"/>
        </w:rPr>
        <w:t xml:space="preserve">হর নিকট কৃত গুনাহ </w:t>
      </w:r>
      <w:r w:rsidRPr="00777A76">
        <w:rPr>
          <w:rFonts w:ascii="Kalpurush" w:eastAsia="Nikosh" w:hAnsi="Kalpurush" w:cs="Kalpurush" w:hint="cs"/>
          <w:sz w:val="24"/>
          <w:szCs w:val="24"/>
          <w:cs/>
          <w:lang w:bidi="bn-BD"/>
        </w:rPr>
        <w:t>থেকে</w:t>
      </w:r>
      <w:r w:rsidRPr="00777A76">
        <w:rPr>
          <w:rFonts w:ascii="Kalpurush" w:eastAsia="Nikosh" w:hAnsi="Kalpurush" w:cs="Kalpurush"/>
          <w:sz w:val="24"/>
          <w:szCs w:val="24"/>
          <w:cs/>
          <w:lang w:bidi="bn-BD"/>
        </w:rPr>
        <w:t xml:space="preserve"> তওবা করলে বিপদ কেটে যায়।</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lastRenderedPageBreak/>
        <w:t>কবুলের আত্মবিশ্বাস নিয়ে আল্লাহর কাছে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 ও কান্নাকাটি করা</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তাড়াহুড়া না করা</w:t>
      </w:r>
      <w:r w:rsidRPr="000B2A14">
        <w:rPr>
          <w:rFonts w:ascii="SolaimanLipi" w:eastAsia="Nikosh" w:hAnsi="SolaimanLipi" w:cs="SolaimanLipi"/>
          <w:sz w:val="24"/>
          <w:szCs w:val="24"/>
          <w:cs/>
          <w:lang w:bidi="hi-IN"/>
        </w:rPr>
        <w:t>।</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তাড়াহুড়ার মানে হলো এরূপ কথা বলা যে</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আমি অনেক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 করেছি</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কিন্তু আল্লাহ আমার ডাক শোনেন</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নি।</w:t>
      </w:r>
    </w:p>
    <w:p w:rsidR="00545D95" w:rsidRPr="0014776F"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সকাল-সন্ধ্যার নিয়মিত যিকির ও দ</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আগুলো </w:t>
      </w:r>
      <w:r w:rsidRPr="0014776F">
        <w:rPr>
          <w:rFonts w:ascii="Kalpurush" w:eastAsia="Nikosh" w:hAnsi="Kalpurush" w:cs="Kalpurush"/>
          <w:sz w:val="24"/>
          <w:szCs w:val="24"/>
          <w:cs/>
          <w:lang w:bidi="bn-BD"/>
        </w:rPr>
        <w:t>পড়া</w:t>
      </w:r>
      <w:r w:rsidRPr="0014776F">
        <w:rPr>
          <w:rFonts w:ascii="Kalpurush" w:eastAsia="Nikosh" w:hAnsi="Kalpurush" w:cs="Mangal"/>
          <w:sz w:val="24"/>
          <w:szCs w:val="24"/>
          <w:cs/>
          <w:lang w:bidi="hi-IN"/>
        </w:rPr>
        <w:t xml:space="preserve">। </w:t>
      </w:r>
      <w:r w:rsidRPr="0014776F">
        <w:rPr>
          <w:rFonts w:ascii="Kalpurush" w:eastAsia="Nikosh" w:hAnsi="Kalpurush" w:cs="Kalpurush"/>
          <w:sz w:val="24"/>
          <w:szCs w:val="24"/>
          <w:cs/>
          <w:lang w:bidi="bn-IN"/>
        </w:rPr>
        <w:t>এর দ্বারা হয়তো বিপদ পুরো কেটে যাবে অথবা হালকা হবে।</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sz w:val="24"/>
          <w:szCs w:val="24"/>
          <w:cs/>
          <w:lang w:bidi="bn-BD"/>
        </w:rPr>
        <w:t>আমাকে খুব ভালো করে স্মরণ রাখতে হবে যে</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আল্লাহর হুকুমে এসব যিকির</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আ</w:t>
      </w:r>
      <w:r w:rsidRPr="00777A76">
        <w:rPr>
          <w:rFonts w:ascii="Kalpurush" w:eastAsia="Nikosh" w:hAnsi="Kalpurush" w:cs="Kalpurush" w:hint="cs"/>
          <w:sz w:val="24"/>
          <w:szCs w:val="24"/>
          <w:cs/>
          <w:lang w:bidi="bn-BD"/>
        </w:rPr>
        <w:t>য</w:t>
      </w:r>
      <w:r w:rsidRPr="00777A76">
        <w:rPr>
          <w:rFonts w:ascii="Kalpurush" w:eastAsia="Nikosh" w:hAnsi="Kalpurush" w:cs="Kalpurush"/>
          <w:sz w:val="24"/>
          <w:szCs w:val="24"/>
          <w:cs/>
          <w:lang w:bidi="bn-BD"/>
        </w:rPr>
        <w:t>কার ও দ</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আর ফলাফল কম-বেশি হবে দুই কারণে।</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b/>
          <w:bCs/>
          <w:sz w:val="24"/>
          <w:szCs w:val="24"/>
          <w:cs/>
          <w:lang w:bidi="bn-BD"/>
        </w:rPr>
        <w:t>এক.</w:t>
      </w:r>
      <w:r w:rsidRPr="00777A76">
        <w:rPr>
          <w:rFonts w:ascii="Kalpurush" w:eastAsia="Nikosh" w:hAnsi="Kalpurush" w:cs="Kalpurush"/>
          <w:sz w:val="24"/>
          <w:szCs w:val="24"/>
          <w:cs/>
          <w:lang w:bidi="bn-BD"/>
        </w:rPr>
        <w:t xml:space="preserve"> এ কথার ওপর স্থির বিশ্বাস রাখা যে</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এটা হক ও সত্য এবং আল্লাহর হুকুমে উপকারী।</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b/>
          <w:bCs/>
          <w:sz w:val="24"/>
          <w:szCs w:val="24"/>
          <w:cs/>
          <w:lang w:bidi="bn-BD"/>
        </w:rPr>
        <w:t>দুই.</w:t>
      </w:r>
      <w:r w:rsidRPr="00777A76">
        <w:rPr>
          <w:rFonts w:ascii="Kalpurush" w:eastAsia="Nikosh" w:hAnsi="Kalpurush" w:cs="Kalpurush"/>
          <w:sz w:val="24"/>
          <w:szCs w:val="24"/>
          <w:cs/>
          <w:lang w:bidi="bn-BD"/>
        </w:rPr>
        <w:t xml:space="preserve"> খুব মনোযোগ দিয়ে পড়া। কারণ</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এগুলো দ</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আ</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আর 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উদাসীন মনের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 xml:space="preserve">আ আল্লাহ কবুল করেন না। বিপদ মুক্তির জন্য সবচেয়ে উত্তম মাধ্যম হলো অসুখ </w:t>
      </w:r>
      <w:r w:rsidRPr="00777A76">
        <w:rPr>
          <w:rFonts w:ascii="Kalpurush" w:eastAsia="Nikosh" w:hAnsi="Kalpurush" w:cs="Kalpurush" w:hint="cs"/>
          <w:sz w:val="24"/>
          <w:szCs w:val="24"/>
          <w:cs/>
          <w:lang w:bidi="bn-BD"/>
        </w:rPr>
        <w:t>থেকে</w:t>
      </w:r>
      <w:r w:rsidRPr="00777A76">
        <w:rPr>
          <w:rFonts w:ascii="Kalpurush" w:eastAsia="Nikosh" w:hAnsi="Kalpurush" w:cs="Kalpurush"/>
          <w:sz w:val="24"/>
          <w:szCs w:val="24"/>
          <w:cs/>
          <w:lang w:bidi="bn-BD"/>
        </w:rPr>
        <w:t xml:space="preserve"> সুস্থতা অর্জনের নিয়তে কুরআন 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লাওয়াত করা। কুরআনের প্রতিটি আয়াতই শ</w:t>
      </w:r>
      <w:r w:rsidRPr="00777A76">
        <w:rPr>
          <w:rFonts w:ascii="Kalpurush" w:eastAsia="Nikosh" w:hAnsi="Kalpurush" w:cs="Kalpurush" w:hint="cs"/>
          <w:sz w:val="24"/>
          <w:szCs w:val="24"/>
          <w:cs/>
          <w:lang w:bidi="bn-BD"/>
        </w:rPr>
        <w:t>ি</w:t>
      </w:r>
      <w:r w:rsidR="0014776F">
        <w:rPr>
          <w:rFonts w:ascii="Kalpurush" w:eastAsia="Nikosh" w:hAnsi="Kalpurush" w:cs="Kalpurush"/>
          <w:sz w:val="24"/>
          <w:szCs w:val="24"/>
          <w:cs/>
          <w:lang w:bidi="bn-BD"/>
        </w:rPr>
        <w:t>ফা।</w:t>
      </w:r>
    </w:p>
    <w:p w:rsidR="00545D95" w:rsidRPr="00777A76" w:rsidRDefault="00545D95" w:rsidP="00545D95">
      <w:pPr>
        <w:bidi w:val="0"/>
        <w:spacing w:after="0"/>
        <w:jc w:val="both"/>
        <w:rPr>
          <w:rFonts w:ascii="Kalpurush" w:hAnsi="Kalpurush" w:cs="Kalpurush"/>
          <w:sz w:val="24"/>
          <w:szCs w:val="24"/>
        </w:rPr>
      </w:pPr>
    </w:p>
    <w:p w:rsidR="00545D95" w:rsidRDefault="00545D95" w:rsidP="00545D95">
      <w:pPr>
        <w:bidi w:val="0"/>
        <w:rPr>
          <w:rFonts w:ascii="Kalpurush" w:eastAsia="Nikosh" w:hAnsi="Kalpurush" w:cs="Kalpurush"/>
          <w:b/>
          <w:bCs/>
          <w:color w:val="333399"/>
          <w:sz w:val="24"/>
          <w:szCs w:val="24"/>
          <w:cs/>
          <w:lang w:bidi="bn-BD"/>
        </w:rPr>
      </w:pPr>
      <w:r>
        <w:rPr>
          <w:rFonts w:ascii="Kalpurush" w:eastAsia="Nikosh" w:hAnsi="Kalpurush" w:cs="Kalpurush"/>
          <w:b/>
          <w:bCs/>
          <w:color w:val="333399"/>
          <w:sz w:val="24"/>
          <w:szCs w:val="24"/>
          <w:cs/>
          <w:lang w:bidi="bn-BD"/>
        </w:rPr>
        <w:br w:type="page"/>
      </w:r>
    </w:p>
    <w:p w:rsidR="00545D95" w:rsidRPr="00777A76" w:rsidRDefault="00545D95" w:rsidP="00545D95">
      <w:pPr>
        <w:keepNext/>
        <w:widowControl w:val="0"/>
        <w:bidi w:val="0"/>
        <w:spacing w:after="0"/>
        <w:jc w:val="center"/>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lastRenderedPageBreak/>
        <w:t>প্রতিদিনের সংক্ষিপ্ত আমল</w:t>
      </w:r>
    </w:p>
    <w:tbl>
      <w:tblPr>
        <w:tblW w:w="0" w:type="auto"/>
        <w:tblInd w:w="10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000" w:firstRow="0" w:lastRow="0" w:firstColumn="0" w:lastColumn="0" w:noHBand="0" w:noVBand="0"/>
      </w:tblPr>
      <w:tblGrid>
        <w:gridCol w:w="1973"/>
        <w:gridCol w:w="1999"/>
        <w:gridCol w:w="2146"/>
      </w:tblGrid>
      <w:tr w:rsidR="00545D95" w:rsidRPr="00A41895" w:rsidTr="0014776F">
        <w:trPr>
          <w:trHeight w:val="278"/>
        </w:trPr>
        <w:tc>
          <w:tcPr>
            <w:tcW w:w="1980" w:type="dxa"/>
          </w:tcPr>
          <w:p w:rsidR="00545D95" w:rsidRPr="00A41895" w:rsidRDefault="00545D95" w:rsidP="0014776F">
            <w:pPr>
              <w:bidi w:val="0"/>
              <w:spacing w:after="0" w:line="240" w:lineRule="auto"/>
              <w:jc w:val="both"/>
              <w:rPr>
                <w:rFonts w:ascii="Kalpurush" w:hAnsi="Kalpurush" w:cs="Kalpurush"/>
                <w:b/>
                <w:bCs/>
                <w:sz w:val="24"/>
                <w:szCs w:val="24"/>
              </w:rPr>
            </w:pPr>
            <w:r w:rsidRPr="00A41895">
              <w:rPr>
                <w:rFonts w:ascii="Kalpurush" w:eastAsia="Nikosh" w:hAnsi="Kalpurush" w:cs="Kalpurush"/>
                <w:b/>
                <w:bCs/>
                <w:sz w:val="24"/>
                <w:szCs w:val="24"/>
                <w:cs/>
                <w:lang w:bidi="bn-BD"/>
              </w:rPr>
              <w:t>আমল</w:t>
            </w:r>
          </w:p>
        </w:tc>
        <w:tc>
          <w:tcPr>
            <w:tcW w:w="2043" w:type="dxa"/>
          </w:tcPr>
          <w:p w:rsidR="00545D95" w:rsidRPr="00A41895" w:rsidRDefault="00545D95" w:rsidP="0014776F">
            <w:pPr>
              <w:bidi w:val="0"/>
              <w:spacing w:after="0" w:line="240" w:lineRule="auto"/>
              <w:jc w:val="both"/>
              <w:rPr>
                <w:rFonts w:ascii="Kalpurush" w:hAnsi="Kalpurush" w:cs="Kalpurush"/>
                <w:b/>
                <w:bCs/>
                <w:sz w:val="24"/>
                <w:szCs w:val="24"/>
              </w:rPr>
            </w:pPr>
            <w:r w:rsidRPr="00A41895">
              <w:rPr>
                <w:rFonts w:ascii="Kalpurush" w:eastAsia="Nikosh" w:hAnsi="Kalpurush" w:cs="Kalpurush"/>
                <w:b/>
                <w:bCs/>
                <w:sz w:val="24"/>
                <w:szCs w:val="24"/>
                <w:cs/>
                <w:lang w:bidi="bn-BD"/>
              </w:rPr>
              <w:t>নিয়ম</w:t>
            </w:r>
          </w:p>
        </w:tc>
        <w:tc>
          <w:tcPr>
            <w:tcW w:w="2187" w:type="dxa"/>
          </w:tcPr>
          <w:p w:rsidR="00545D95" w:rsidRPr="00A41895" w:rsidRDefault="00545D95" w:rsidP="0014776F">
            <w:pPr>
              <w:bidi w:val="0"/>
              <w:spacing w:after="0" w:line="240" w:lineRule="auto"/>
              <w:jc w:val="both"/>
              <w:rPr>
                <w:rFonts w:ascii="Kalpurush" w:hAnsi="Kalpurush" w:cs="Kalpurush"/>
                <w:b/>
                <w:bCs/>
                <w:sz w:val="24"/>
                <w:szCs w:val="24"/>
              </w:rPr>
            </w:pPr>
            <w:r w:rsidRPr="00A41895">
              <w:rPr>
                <w:rFonts w:ascii="Kalpurush" w:eastAsia="Nikosh" w:hAnsi="Kalpurush" w:cs="Kalpurush"/>
                <w:b/>
                <w:bCs/>
                <w:sz w:val="24"/>
                <w:szCs w:val="24"/>
                <w:cs/>
                <w:lang w:bidi="bn-BD"/>
              </w:rPr>
              <w:t>ফযীলত</w:t>
            </w:r>
          </w:p>
        </w:tc>
      </w:tr>
      <w:tr w:rsidR="00545D95" w:rsidRPr="00A41895" w:rsidTr="0014776F">
        <w:trPr>
          <w:trHeight w:val="1440"/>
        </w:trPr>
        <w:tc>
          <w:tcPr>
            <w:tcW w:w="1980" w:type="dxa"/>
          </w:tcPr>
          <w:p w:rsidR="00545D95" w:rsidRPr="00A41895" w:rsidRDefault="00545D95" w:rsidP="0014776F">
            <w:pPr>
              <w:bidi w:val="0"/>
              <w:spacing w:after="0" w:line="240" w:lineRule="auto"/>
              <w:jc w:val="both"/>
              <w:rPr>
                <w:rFonts w:ascii="Kalpurush" w:hAnsi="Kalpurush" w:cs="Kalpurush"/>
                <w:sz w:val="24"/>
                <w:szCs w:val="24"/>
              </w:rPr>
            </w:pPr>
            <w:r w:rsidRPr="00A41895">
              <w:rPr>
                <w:rFonts w:ascii="Kalpurush" w:eastAsia="Nikosh" w:hAnsi="Kalpurush" w:cs="Kalpurush"/>
                <w:sz w:val="24"/>
                <w:szCs w:val="24"/>
                <w:cs/>
                <w:lang w:bidi="bn-BD"/>
              </w:rPr>
              <w:t>আয়াতুল কুরসী পড়া</w:t>
            </w:r>
          </w:p>
        </w:tc>
        <w:tc>
          <w:tcPr>
            <w:tcW w:w="2043" w:type="dxa"/>
          </w:tcPr>
          <w:p w:rsidR="00545D95" w:rsidRPr="00A41895" w:rsidRDefault="00545D95" w:rsidP="0014776F">
            <w:pPr>
              <w:bidi w:val="0"/>
              <w:spacing w:after="0" w:line="240" w:lineRule="auto"/>
              <w:jc w:val="both"/>
              <w:rPr>
                <w:rFonts w:ascii="Kalpurush" w:hAnsi="Kalpurush" w:cs="Kalpurush"/>
                <w:sz w:val="24"/>
                <w:szCs w:val="24"/>
              </w:rPr>
            </w:pPr>
            <w:r w:rsidRPr="00A41895">
              <w:rPr>
                <w:rFonts w:ascii="Kalpurush" w:eastAsia="Nikosh" w:hAnsi="Kalpurush" w:cs="Kalpurush"/>
                <w:sz w:val="24"/>
                <w:szCs w:val="24"/>
                <w:cs/>
                <w:lang w:bidi="bn-BD"/>
              </w:rPr>
              <w:t>সকাল-সন্ধ্যায়</w:t>
            </w:r>
            <w:r w:rsidRPr="00A41895">
              <w:rPr>
                <w:rFonts w:ascii="Kalpurush" w:eastAsia="Nikosh" w:hAnsi="Kalpurush" w:cs="Kalpurush" w:hint="cs"/>
                <w:sz w:val="24"/>
                <w:szCs w:val="24"/>
                <w:cs/>
                <w:lang w:bidi="bn-BD"/>
              </w:rPr>
              <w:t xml:space="preserve"> এক</w:t>
            </w:r>
            <w:r w:rsidRPr="00A41895">
              <w:rPr>
                <w:rFonts w:ascii="Kalpurush" w:eastAsia="Nikosh" w:hAnsi="Kalpurush" w:cs="Kalpurush"/>
                <w:sz w:val="24"/>
                <w:szCs w:val="24"/>
                <w:cs/>
                <w:lang w:bidi="bn-BD"/>
              </w:rPr>
              <w:t>বার</w:t>
            </w:r>
            <w:r w:rsidRPr="00A41895">
              <w:rPr>
                <w:rFonts w:ascii="Kalpurush" w:eastAsia="Nikosh" w:hAnsi="Kalpurush" w:cs="Kalpurush"/>
                <w:sz w:val="24"/>
                <w:szCs w:val="24"/>
                <w:lang w:bidi="bn-BD"/>
              </w:rPr>
              <w:t xml:space="preserve">, </w:t>
            </w:r>
            <w:r w:rsidRPr="00A41895">
              <w:rPr>
                <w:rFonts w:ascii="Kalpurush" w:eastAsia="Nikosh" w:hAnsi="Kalpurush" w:cs="Kalpurush"/>
                <w:sz w:val="24"/>
                <w:szCs w:val="24"/>
                <w:cs/>
                <w:lang w:bidi="bn-BD"/>
              </w:rPr>
              <w:t xml:space="preserve">ঘুমের সময় </w:t>
            </w:r>
            <w:r w:rsidRPr="00A41895">
              <w:rPr>
                <w:rFonts w:ascii="Kalpurush" w:eastAsia="Nikosh" w:hAnsi="Kalpurush" w:cs="Kalpurush" w:hint="cs"/>
                <w:sz w:val="24"/>
                <w:szCs w:val="24"/>
                <w:cs/>
                <w:lang w:bidi="bn-BD"/>
              </w:rPr>
              <w:t>এক</w:t>
            </w:r>
            <w:r w:rsidRPr="00A41895">
              <w:rPr>
                <w:rFonts w:ascii="Kalpurush" w:eastAsia="Nikosh" w:hAnsi="Kalpurush" w:cs="Kalpurush"/>
                <w:sz w:val="24"/>
                <w:szCs w:val="24"/>
                <w:cs/>
                <w:lang w:bidi="bn-BD"/>
              </w:rPr>
              <w:t>বার</w:t>
            </w:r>
            <w:r w:rsidRPr="00A41895">
              <w:rPr>
                <w:rFonts w:ascii="Kalpurush" w:eastAsia="Nikosh" w:hAnsi="Kalpurush" w:cs="Kalpurush"/>
                <w:sz w:val="24"/>
                <w:szCs w:val="24"/>
                <w:lang w:bidi="bn-BD"/>
              </w:rPr>
              <w:t xml:space="preserve">, </w:t>
            </w:r>
            <w:r w:rsidRPr="00A41895">
              <w:rPr>
                <w:rFonts w:ascii="Kalpurush" w:eastAsia="Nikosh" w:hAnsi="Kalpurush" w:cs="Kalpurush"/>
                <w:sz w:val="24"/>
                <w:szCs w:val="24"/>
                <w:cs/>
                <w:lang w:bidi="bn-BD"/>
              </w:rPr>
              <w:t xml:space="preserve">প্রত্যেক ফরয সালাতের পর </w:t>
            </w:r>
            <w:r w:rsidRPr="00A41895">
              <w:rPr>
                <w:rFonts w:ascii="Kalpurush" w:eastAsia="Nikosh" w:hAnsi="Kalpurush" w:cs="Kalpurush" w:hint="cs"/>
                <w:sz w:val="24"/>
                <w:szCs w:val="24"/>
                <w:cs/>
                <w:lang w:bidi="bn-BD"/>
              </w:rPr>
              <w:t>এক</w:t>
            </w:r>
            <w:r w:rsidRPr="00A41895">
              <w:rPr>
                <w:rFonts w:ascii="Kalpurush" w:eastAsia="Nikosh" w:hAnsi="Kalpurush" w:cs="Kalpurush"/>
                <w:sz w:val="24"/>
                <w:szCs w:val="24"/>
                <w:cs/>
                <w:lang w:bidi="bn-BD"/>
              </w:rPr>
              <w:t>বার</w:t>
            </w:r>
          </w:p>
        </w:tc>
        <w:tc>
          <w:tcPr>
            <w:tcW w:w="2187" w:type="dxa"/>
          </w:tcPr>
          <w:p w:rsidR="00545D95" w:rsidRPr="00A41895" w:rsidRDefault="00545D95" w:rsidP="0014776F">
            <w:pPr>
              <w:bidi w:val="0"/>
              <w:spacing w:after="0" w:line="240" w:lineRule="auto"/>
              <w:jc w:val="both"/>
              <w:rPr>
                <w:rFonts w:ascii="Kalpurush" w:hAnsi="Kalpurush" w:cs="Kalpurush"/>
                <w:sz w:val="24"/>
                <w:szCs w:val="24"/>
              </w:rPr>
            </w:pPr>
            <w:r w:rsidRPr="00A41895">
              <w:rPr>
                <w:rFonts w:ascii="Kalpurush" w:eastAsia="Nikosh" w:hAnsi="Kalpurush" w:cs="Kalpurush"/>
                <w:sz w:val="24"/>
                <w:szCs w:val="24"/>
                <w:cs/>
                <w:lang w:bidi="bn-BD"/>
              </w:rPr>
              <w:t>হ</w:t>
            </w:r>
            <w:r w:rsidRPr="00A41895">
              <w:rPr>
                <w:rFonts w:ascii="Kalpurush" w:eastAsia="Nikosh" w:hAnsi="Kalpurush" w:cs="Kalpurush" w:hint="cs"/>
                <w:sz w:val="24"/>
                <w:szCs w:val="24"/>
                <w:cs/>
                <w:lang w:bidi="bn-BD"/>
              </w:rPr>
              <w:t>ি</w:t>
            </w:r>
            <w:r w:rsidRPr="00A41895">
              <w:rPr>
                <w:rFonts w:ascii="Kalpurush" w:eastAsia="Nikosh" w:hAnsi="Kalpurush" w:cs="Kalpurush"/>
                <w:sz w:val="24"/>
                <w:szCs w:val="24"/>
                <w:cs/>
                <w:lang w:bidi="bn-BD"/>
              </w:rPr>
              <w:t>ফাযতকারী ফিরিশতা নিয়োগ</w:t>
            </w:r>
            <w:r w:rsidRPr="00A41895">
              <w:rPr>
                <w:rFonts w:ascii="Kalpurush" w:eastAsia="Nikosh" w:hAnsi="Kalpurush" w:cs="Kalpurush"/>
                <w:sz w:val="24"/>
                <w:szCs w:val="24"/>
                <w:lang w:bidi="bn-BD"/>
              </w:rPr>
              <w:t xml:space="preserve">, </w:t>
            </w:r>
            <w:r w:rsidRPr="00A41895">
              <w:rPr>
                <w:rFonts w:ascii="Kalpurush" w:eastAsia="Nikosh" w:hAnsi="Kalpurush" w:cs="Kalpurush"/>
                <w:sz w:val="24"/>
                <w:szCs w:val="24"/>
                <w:cs/>
                <w:lang w:bidi="bn-BD"/>
              </w:rPr>
              <w:t>শয়তানকে ঘর থেকে দূরকারী</w:t>
            </w:r>
            <w:r w:rsidRPr="00A41895">
              <w:rPr>
                <w:rFonts w:ascii="Kalpurush" w:eastAsia="Nikosh" w:hAnsi="Kalpurush" w:cs="Kalpurush"/>
                <w:sz w:val="24"/>
                <w:szCs w:val="24"/>
                <w:lang w:bidi="bn-BD"/>
              </w:rPr>
              <w:t xml:space="preserve">, </w:t>
            </w:r>
            <w:r w:rsidRPr="00A41895">
              <w:rPr>
                <w:rFonts w:ascii="Kalpurush" w:eastAsia="Nikosh" w:hAnsi="Kalpurush" w:cs="Kalpurush" w:hint="cs"/>
                <w:sz w:val="24"/>
                <w:szCs w:val="24"/>
                <w:cs/>
                <w:lang w:bidi="bn-BD"/>
              </w:rPr>
              <w:t>জান্না</w:t>
            </w:r>
            <w:r w:rsidRPr="00A41895">
              <w:rPr>
                <w:rFonts w:ascii="Kalpurush" w:eastAsia="Nikosh" w:hAnsi="Kalpurush" w:cs="Kalpurush"/>
                <w:sz w:val="24"/>
                <w:szCs w:val="24"/>
                <w:cs/>
                <w:lang w:bidi="bn-BD"/>
              </w:rPr>
              <w:t>তে যাওয়ার মাধ্যম</w:t>
            </w:r>
            <w:r w:rsidRPr="00A41895">
              <w:rPr>
                <w:rFonts w:ascii="Kalpurush" w:eastAsia="Nikosh" w:hAnsi="Kalpurush" w:cs="SolaimanLipi"/>
                <w:sz w:val="24"/>
                <w:szCs w:val="24"/>
                <w:cs/>
                <w:lang w:bidi="hi-IN"/>
              </w:rPr>
              <w:t>।</w:t>
            </w:r>
          </w:p>
        </w:tc>
      </w:tr>
      <w:tr w:rsidR="00545D95" w:rsidRPr="00A41895" w:rsidTr="0014776F">
        <w:trPr>
          <w:trHeight w:val="1245"/>
        </w:trPr>
        <w:tc>
          <w:tcPr>
            <w:tcW w:w="1980" w:type="dxa"/>
          </w:tcPr>
          <w:p w:rsidR="00545D95" w:rsidRPr="00A41895" w:rsidRDefault="00545D95" w:rsidP="0014776F">
            <w:pPr>
              <w:bidi w:val="0"/>
              <w:spacing w:after="0" w:line="240" w:lineRule="auto"/>
              <w:jc w:val="both"/>
              <w:rPr>
                <w:rFonts w:ascii="Kalpurush" w:hAnsi="Kalpurush" w:cs="Kalpurush"/>
                <w:sz w:val="24"/>
                <w:szCs w:val="24"/>
              </w:rPr>
            </w:pPr>
            <w:r w:rsidRPr="00A41895">
              <w:rPr>
                <w:rFonts w:ascii="Kalpurush" w:eastAsia="Nikosh" w:hAnsi="Kalpurush" w:cs="Kalpurush"/>
                <w:sz w:val="24"/>
                <w:szCs w:val="24"/>
                <w:cs/>
                <w:lang w:bidi="bn-BD"/>
              </w:rPr>
              <w:t xml:space="preserve">সূরা </w:t>
            </w:r>
            <w:r w:rsidRPr="00A41895">
              <w:rPr>
                <w:rFonts w:ascii="Kalpurush" w:eastAsia="Nikosh" w:hAnsi="Kalpurush" w:cs="Kalpurush" w:hint="cs"/>
                <w:sz w:val="24"/>
                <w:szCs w:val="24"/>
                <w:cs/>
                <w:lang w:bidi="bn-BD"/>
              </w:rPr>
              <w:t>আল-</w:t>
            </w:r>
            <w:r w:rsidRPr="00A41895">
              <w:rPr>
                <w:rFonts w:ascii="Kalpurush" w:eastAsia="Nikosh" w:hAnsi="Kalpurush" w:cs="Kalpurush"/>
                <w:sz w:val="24"/>
                <w:szCs w:val="24"/>
                <w:cs/>
                <w:lang w:bidi="bn-BD"/>
              </w:rPr>
              <w:t>বাকারার শেষ দুই আয়াত পড়া।</w:t>
            </w:r>
          </w:p>
        </w:tc>
        <w:tc>
          <w:tcPr>
            <w:tcW w:w="2043" w:type="dxa"/>
          </w:tcPr>
          <w:p w:rsidR="00545D95" w:rsidRPr="00A41895" w:rsidRDefault="00545D95" w:rsidP="0014776F">
            <w:pPr>
              <w:bidi w:val="0"/>
              <w:spacing w:after="0" w:line="240" w:lineRule="auto"/>
              <w:jc w:val="both"/>
              <w:rPr>
                <w:rFonts w:ascii="Kalpurush" w:hAnsi="Kalpurush" w:cs="Kalpurush"/>
                <w:sz w:val="24"/>
                <w:szCs w:val="24"/>
              </w:rPr>
            </w:pPr>
            <w:r w:rsidRPr="00A41895">
              <w:rPr>
                <w:rFonts w:ascii="Kalpurush" w:eastAsia="Nikosh" w:hAnsi="Kalpurush" w:cs="Kalpurush"/>
                <w:sz w:val="24"/>
                <w:szCs w:val="24"/>
                <w:cs/>
                <w:lang w:bidi="bn-BD"/>
              </w:rPr>
              <w:t xml:space="preserve">সকালে অথবা বিকালে </w:t>
            </w:r>
            <w:r w:rsidRPr="00A41895">
              <w:rPr>
                <w:rFonts w:ascii="Kalpurush" w:eastAsia="Nikosh" w:hAnsi="Kalpurush" w:cs="Kalpurush" w:hint="cs"/>
                <w:sz w:val="24"/>
                <w:szCs w:val="24"/>
                <w:cs/>
                <w:lang w:bidi="bn-BD"/>
              </w:rPr>
              <w:t>এক</w:t>
            </w:r>
            <w:r w:rsidRPr="00A41895">
              <w:rPr>
                <w:rFonts w:ascii="Kalpurush" w:eastAsia="Nikosh" w:hAnsi="Kalpurush" w:cs="Kalpurush"/>
                <w:sz w:val="24"/>
                <w:szCs w:val="24"/>
                <w:cs/>
                <w:lang w:bidi="bn-BD"/>
              </w:rPr>
              <w:t>বার অথবা ঘরে পড়া।</w:t>
            </w:r>
          </w:p>
        </w:tc>
        <w:tc>
          <w:tcPr>
            <w:tcW w:w="2187" w:type="dxa"/>
          </w:tcPr>
          <w:p w:rsidR="00545D95" w:rsidRPr="00A41895" w:rsidRDefault="00545D95" w:rsidP="0014776F">
            <w:pPr>
              <w:bidi w:val="0"/>
              <w:spacing w:after="0" w:line="240" w:lineRule="auto"/>
              <w:jc w:val="both"/>
              <w:rPr>
                <w:rFonts w:ascii="Kalpurush" w:hAnsi="Kalpurush" w:cs="Kalpurush"/>
                <w:sz w:val="24"/>
                <w:szCs w:val="24"/>
              </w:rPr>
            </w:pPr>
            <w:r w:rsidRPr="00A41895">
              <w:rPr>
                <w:rFonts w:ascii="Kalpurush" w:eastAsia="Nikosh" w:hAnsi="Kalpurush" w:cs="Kalpurush"/>
                <w:sz w:val="24"/>
                <w:szCs w:val="24"/>
                <w:cs/>
                <w:lang w:bidi="bn-BD"/>
              </w:rPr>
              <w:t xml:space="preserve">সকল অনিষ্ট </w:t>
            </w:r>
            <w:r w:rsidRPr="00A41895">
              <w:rPr>
                <w:rFonts w:ascii="Kalpurush" w:eastAsia="Nikosh" w:hAnsi="Kalpurush" w:cs="Kalpurush" w:hint="cs"/>
                <w:sz w:val="24"/>
                <w:szCs w:val="24"/>
                <w:cs/>
                <w:lang w:bidi="bn-BD"/>
              </w:rPr>
              <w:t>থেকে</w:t>
            </w:r>
            <w:r w:rsidRPr="00A41895">
              <w:rPr>
                <w:rFonts w:ascii="Kalpurush" w:eastAsia="Nikosh" w:hAnsi="Kalpurush" w:cs="Kalpurush"/>
                <w:sz w:val="24"/>
                <w:szCs w:val="24"/>
                <w:cs/>
                <w:lang w:bidi="bn-BD"/>
              </w:rPr>
              <w:t xml:space="preserve"> রক্ষা ও তিনদিনের জন্য শয়তানকে ঘর </w:t>
            </w:r>
            <w:r w:rsidRPr="00A41895">
              <w:rPr>
                <w:rFonts w:ascii="Kalpurush" w:eastAsia="Nikosh" w:hAnsi="Kalpurush" w:cs="Kalpurush" w:hint="cs"/>
                <w:sz w:val="24"/>
                <w:szCs w:val="24"/>
                <w:cs/>
                <w:lang w:bidi="bn-BD"/>
              </w:rPr>
              <w:t>থেকে</w:t>
            </w:r>
            <w:r w:rsidRPr="00A41895">
              <w:rPr>
                <w:rFonts w:ascii="Kalpurush" w:eastAsia="Nikosh" w:hAnsi="Kalpurush" w:cs="Kalpurush"/>
                <w:sz w:val="24"/>
                <w:szCs w:val="24"/>
                <w:cs/>
                <w:lang w:bidi="bn-BD"/>
              </w:rPr>
              <w:t xml:space="preserve"> দূরকারী।</w:t>
            </w:r>
          </w:p>
        </w:tc>
      </w:tr>
      <w:tr w:rsidR="00545D95" w:rsidRPr="00A41895" w:rsidTr="0014776F">
        <w:trPr>
          <w:trHeight w:val="1245"/>
        </w:trPr>
        <w:tc>
          <w:tcPr>
            <w:tcW w:w="1980" w:type="dxa"/>
          </w:tcPr>
          <w:p w:rsidR="00545D95" w:rsidRPr="00A41895" w:rsidRDefault="00545D95" w:rsidP="0014776F">
            <w:pPr>
              <w:bidi w:val="0"/>
              <w:spacing w:after="0" w:line="240" w:lineRule="auto"/>
              <w:jc w:val="both"/>
              <w:rPr>
                <w:rFonts w:ascii="Kalpurush" w:hAnsi="Kalpurush"/>
                <w:sz w:val="24"/>
                <w:szCs w:val="24"/>
              </w:rPr>
            </w:pPr>
            <w:r w:rsidRPr="00A41895">
              <w:rPr>
                <w:rFonts w:ascii="Kalpurush" w:eastAsia="Nikosh" w:hAnsi="Kalpurush" w:cs="Kalpurush"/>
                <w:sz w:val="24"/>
                <w:szCs w:val="24"/>
                <w:cs/>
                <w:lang w:bidi="bn-BD"/>
              </w:rPr>
              <w:t xml:space="preserve">সূরা </w:t>
            </w:r>
            <w:r w:rsidRPr="00A41895">
              <w:rPr>
                <w:rFonts w:ascii="Kalpurush" w:eastAsia="Nikosh" w:hAnsi="Kalpurush" w:cs="Kalpurush" w:hint="cs"/>
                <w:sz w:val="24"/>
                <w:szCs w:val="24"/>
                <w:cs/>
                <w:lang w:bidi="bn-BD"/>
              </w:rPr>
              <w:t>আল-</w:t>
            </w:r>
            <w:r w:rsidRPr="00A41895">
              <w:rPr>
                <w:rFonts w:ascii="Kalpurush" w:eastAsia="Nikosh" w:hAnsi="Kalpurush" w:cs="Kalpurush"/>
                <w:sz w:val="24"/>
                <w:szCs w:val="24"/>
                <w:cs/>
                <w:lang w:bidi="bn-BD"/>
              </w:rPr>
              <w:t>ইখলাস (</w:t>
            </w:r>
            <w:r w:rsidRPr="00A41895">
              <w:rPr>
                <w:rFonts w:ascii="Kalpurush" w:eastAsia="Nikosh" w:hAnsi="Kalpurush" w:cs="KFGQPC Uthman Taha Naskh" w:hint="cs"/>
                <w:sz w:val="24"/>
                <w:szCs w:val="24"/>
                <w:rtl/>
              </w:rPr>
              <w:t>قُلْ</w:t>
            </w:r>
            <w:r w:rsidRPr="00A41895">
              <w:rPr>
                <w:rFonts w:ascii="Kalpurush" w:eastAsia="Nikosh" w:hAnsi="Kalpurush" w:cs="KFGQPC Uthman Taha Naskh"/>
                <w:sz w:val="24"/>
                <w:szCs w:val="24"/>
                <w:rtl/>
              </w:rPr>
              <w:t xml:space="preserve"> </w:t>
            </w:r>
            <w:r w:rsidRPr="00A41895">
              <w:rPr>
                <w:rFonts w:ascii="Kalpurush" w:eastAsia="Nikosh" w:hAnsi="Kalpurush" w:cs="KFGQPC Uthman Taha Naskh" w:hint="cs"/>
                <w:sz w:val="24"/>
                <w:szCs w:val="24"/>
                <w:rtl/>
              </w:rPr>
              <w:t>هُوَ</w:t>
            </w:r>
            <w:r w:rsidRPr="00A41895">
              <w:rPr>
                <w:rFonts w:ascii="Kalpurush" w:eastAsia="Nikosh" w:hAnsi="Kalpurush" w:cs="KFGQPC Uthman Taha Naskh"/>
                <w:sz w:val="24"/>
                <w:szCs w:val="24"/>
                <w:rtl/>
              </w:rPr>
              <w:t xml:space="preserve"> </w:t>
            </w:r>
            <w:r w:rsidRPr="00A41895">
              <w:rPr>
                <w:rFonts w:ascii="Kalpurush" w:eastAsia="Nikosh" w:hAnsi="Kalpurush" w:cs="KFGQPC Uthman Taha Naskh" w:hint="cs"/>
                <w:sz w:val="24"/>
                <w:szCs w:val="24"/>
                <w:rtl/>
              </w:rPr>
              <w:t>اللَّهُ</w:t>
            </w:r>
            <w:r w:rsidRPr="00A41895">
              <w:rPr>
                <w:rFonts w:ascii="Kalpurush" w:eastAsia="Nikosh" w:hAnsi="Kalpurush" w:cs="KFGQPC Uthman Taha Naskh"/>
                <w:sz w:val="24"/>
                <w:szCs w:val="24"/>
                <w:rtl/>
              </w:rPr>
              <w:t xml:space="preserve"> </w:t>
            </w:r>
            <w:r w:rsidRPr="00A41895">
              <w:rPr>
                <w:rFonts w:ascii="Kalpurush" w:eastAsia="Nikosh" w:hAnsi="Kalpurush" w:cs="KFGQPC Uthman Taha Naskh" w:hint="cs"/>
                <w:sz w:val="24"/>
                <w:szCs w:val="24"/>
                <w:rtl/>
              </w:rPr>
              <w:t>أَحَدٌ</w:t>
            </w:r>
            <w:r w:rsidRPr="00A41895">
              <w:rPr>
                <w:rFonts w:ascii="Kalpurush" w:eastAsia="Nikosh" w:hAnsi="Kalpurush" w:cs="Kalpurush"/>
                <w:sz w:val="24"/>
                <w:szCs w:val="24"/>
                <w:cs/>
                <w:lang w:bidi="bn-BD"/>
              </w:rPr>
              <w:t>) মু</w:t>
            </w:r>
            <w:r w:rsidRPr="00A41895">
              <w:rPr>
                <w:rFonts w:ascii="Kalpurush" w:eastAsia="Nikosh" w:hAnsi="Kalpurush" w:cs="Kalpurush" w:hint="cs"/>
                <w:sz w:val="24"/>
                <w:szCs w:val="24"/>
                <w:cs/>
                <w:lang w:bidi="bn-BD"/>
              </w:rPr>
              <w:t>‘</w:t>
            </w:r>
            <w:r w:rsidRPr="00A41895">
              <w:rPr>
                <w:rFonts w:ascii="Kalpurush" w:eastAsia="Nikosh" w:hAnsi="Kalpurush" w:cs="Kalpurush"/>
                <w:sz w:val="24"/>
                <w:szCs w:val="24"/>
                <w:cs/>
                <w:lang w:bidi="bn-BD"/>
              </w:rPr>
              <w:t>আউওয়াযাতাইন:</w:t>
            </w:r>
            <w:r w:rsidRPr="00A41895">
              <w:rPr>
                <w:rFonts w:ascii="Kalpurush" w:eastAsia="Nikosh" w:hAnsi="Kalpurush" w:hint="cs"/>
                <w:sz w:val="24"/>
                <w:szCs w:val="24"/>
                <w:rtl/>
              </w:rPr>
              <w:t xml:space="preserve"> )</w:t>
            </w:r>
            <w:r w:rsidRPr="00A41895">
              <w:rPr>
                <w:rFonts w:ascii="Kalpurush" w:eastAsia="Nikosh" w:hAnsi="Kalpurush" w:cs="Kalpurush"/>
                <w:sz w:val="24"/>
                <w:szCs w:val="24"/>
                <w:cs/>
                <w:lang w:bidi="bn-BD"/>
              </w:rPr>
              <w:t>সূরা নাস ও ফালাক পড়া।</w:t>
            </w:r>
            <w:r w:rsidRPr="00A41895">
              <w:rPr>
                <w:rFonts w:ascii="Kalpurush" w:eastAsia="Nikosh" w:hAnsi="Kalpurush" w:hint="cs"/>
                <w:sz w:val="24"/>
                <w:szCs w:val="24"/>
                <w:rtl/>
              </w:rPr>
              <w:t>(</w:t>
            </w:r>
          </w:p>
        </w:tc>
        <w:tc>
          <w:tcPr>
            <w:tcW w:w="2043" w:type="dxa"/>
          </w:tcPr>
          <w:p w:rsidR="00545D95" w:rsidRPr="00A41895" w:rsidRDefault="00545D95" w:rsidP="0014776F">
            <w:pPr>
              <w:bidi w:val="0"/>
              <w:spacing w:after="0" w:line="240" w:lineRule="auto"/>
              <w:jc w:val="both"/>
              <w:rPr>
                <w:rFonts w:ascii="Kalpurush" w:hAnsi="Kalpurush" w:cs="Kalpurush"/>
                <w:sz w:val="24"/>
                <w:szCs w:val="24"/>
              </w:rPr>
            </w:pPr>
            <w:r w:rsidRPr="00A41895">
              <w:rPr>
                <w:rFonts w:ascii="Kalpurush" w:eastAsia="Nikosh" w:hAnsi="Kalpurush" w:cs="Kalpurush"/>
                <w:sz w:val="24"/>
                <w:szCs w:val="24"/>
                <w:cs/>
                <w:lang w:bidi="bn-BD"/>
              </w:rPr>
              <w:t xml:space="preserve">সকাল-বিকাল </w:t>
            </w:r>
            <w:r w:rsidRPr="00A41895">
              <w:rPr>
                <w:rFonts w:ascii="Kalpurush" w:eastAsia="Nikosh" w:hAnsi="Kalpurush" w:cs="Kalpurush" w:hint="cs"/>
                <w:sz w:val="24"/>
                <w:szCs w:val="24"/>
                <w:cs/>
                <w:lang w:bidi="bn-BD"/>
              </w:rPr>
              <w:t>তিন</w:t>
            </w:r>
            <w:r w:rsidRPr="00A41895">
              <w:rPr>
                <w:rFonts w:ascii="Kalpurush" w:eastAsia="Nikosh" w:hAnsi="Kalpurush" w:cs="Kalpurush"/>
                <w:sz w:val="24"/>
                <w:szCs w:val="24"/>
                <w:cs/>
                <w:lang w:bidi="bn-BD"/>
              </w:rPr>
              <w:t>বার</w:t>
            </w:r>
            <w:r w:rsidRPr="00A41895">
              <w:rPr>
                <w:rFonts w:ascii="Kalpurush" w:eastAsia="Nikosh" w:hAnsi="Kalpurush" w:cs="Kalpurush"/>
                <w:sz w:val="24"/>
                <w:szCs w:val="24"/>
                <w:lang w:bidi="bn-BD"/>
              </w:rPr>
              <w:t xml:space="preserve">, </w:t>
            </w:r>
            <w:r w:rsidRPr="00A41895">
              <w:rPr>
                <w:rFonts w:ascii="Kalpurush" w:eastAsia="Nikosh" w:hAnsi="Kalpurush" w:cs="Kalpurush"/>
                <w:sz w:val="24"/>
                <w:szCs w:val="24"/>
                <w:cs/>
                <w:lang w:bidi="bn-BD"/>
              </w:rPr>
              <w:t xml:space="preserve">ঘুমের সময় </w:t>
            </w:r>
            <w:r w:rsidRPr="00A41895">
              <w:rPr>
                <w:rFonts w:ascii="Kalpurush" w:eastAsia="Nikosh" w:hAnsi="Kalpurush" w:cs="Kalpurush" w:hint="cs"/>
                <w:sz w:val="24"/>
                <w:szCs w:val="24"/>
                <w:cs/>
                <w:lang w:bidi="bn-BD"/>
              </w:rPr>
              <w:t>এক</w:t>
            </w:r>
            <w:r w:rsidRPr="00A41895">
              <w:rPr>
                <w:rFonts w:ascii="Kalpurush" w:eastAsia="Nikosh" w:hAnsi="Kalpurush" w:cs="Kalpurush"/>
                <w:sz w:val="24"/>
                <w:szCs w:val="24"/>
                <w:cs/>
                <w:lang w:bidi="bn-BD"/>
              </w:rPr>
              <w:t>বার</w:t>
            </w:r>
            <w:r w:rsidRPr="00A41895">
              <w:rPr>
                <w:rFonts w:ascii="Kalpurush" w:eastAsia="Nikosh" w:hAnsi="Kalpurush" w:cs="Kalpurush"/>
                <w:sz w:val="24"/>
                <w:szCs w:val="24"/>
                <w:lang w:bidi="bn-BD"/>
              </w:rPr>
              <w:t xml:space="preserve">, </w:t>
            </w:r>
            <w:r w:rsidRPr="00A41895">
              <w:rPr>
                <w:rFonts w:ascii="Kalpurush" w:eastAsia="Nikosh" w:hAnsi="Kalpurush" w:cs="Kalpurush"/>
                <w:sz w:val="24"/>
                <w:szCs w:val="24"/>
                <w:cs/>
                <w:lang w:bidi="bn-BD"/>
              </w:rPr>
              <w:t xml:space="preserve">প্রত্যেক ফরয সালাতের পর </w:t>
            </w:r>
            <w:r w:rsidRPr="00A41895">
              <w:rPr>
                <w:rFonts w:ascii="Kalpurush" w:eastAsia="Nikosh" w:hAnsi="Kalpurush" w:cs="Kalpurush" w:hint="cs"/>
                <w:sz w:val="24"/>
                <w:szCs w:val="24"/>
                <w:cs/>
                <w:lang w:bidi="bn-BD"/>
              </w:rPr>
              <w:t>এক</w:t>
            </w:r>
            <w:r w:rsidRPr="00A41895">
              <w:rPr>
                <w:rFonts w:ascii="Kalpurush" w:eastAsia="Nikosh" w:hAnsi="Kalpurush" w:cs="Kalpurush"/>
                <w:sz w:val="24"/>
                <w:szCs w:val="24"/>
                <w:cs/>
                <w:lang w:bidi="bn-BD"/>
              </w:rPr>
              <w:t>বার।</w:t>
            </w:r>
          </w:p>
        </w:tc>
        <w:tc>
          <w:tcPr>
            <w:tcW w:w="2187" w:type="dxa"/>
          </w:tcPr>
          <w:p w:rsidR="00545D95" w:rsidRPr="00A41895" w:rsidRDefault="00545D95" w:rsidP="0014776F">
            <w:pPr>
              <w:bidi w:val="0"/>
              <w:spacing w:after="0" w:line="240" w:lineRule="auto"/>
              <w:jc w:val="both"/>
              <w:rPr>
                <w:rFonts w:ascii="Kalpurush" w:hAnsi="Kalpurush" w:cs="Kalpurush"/>
                <w:sz w:val="24"/>
                <w:szCs w:val="24"/>
              </w:rPr>
            </w:pPr>
            <w:r w:rsidRPr="00A41895">
              <w:rPr>
                <w:rFonts w:ascii="Kalpurush" w:eastAsia="Nikosh" w:hAnsi="Kalpurush" w:cs="Kalpurush"/>
                <w:sz w:val="24"/>
                <w:szCs w:val="24"/>
                <w:cs/>
                <w:lang w:bidi="bn-BD"/>
              </w:rPr>
              <w:t xml:space="preserve">সবকিছুর অনিষ্ট </w:t>
            </w:r>
            <w:r w:rsidRPr="00A41895">
              <w:rPr>
                <w:rFonts w:ascii="Kalpurush" w:eastAsia="Nikosh" w:hAnsi="Kalpurush" w:cs="Kalpurush" w:hint="cs"/>
                <w:sz w:val="24"/>
                <w:szCs w:val="24"/>
                <w:cs/>
                <w:lang w:bidi="bn-BD"/>
              </w:rPr>
              <w:t>থেকে</w:t>
            </w:r>
            <w:r w:rsidRPr="00A41895">
              <w:rPr>
                <w:rFonts w:ascii="Kalpurush" w:eastAsia="Nikosh" w:hAnsi="Kalpurush" w:cs="Kalpurush"/>
                <w:sz w:val="24"/>
                <w:szCs w:val="24"/>
                <w:cs/>
                <w:lang w:bidi="bn-BD"/>
              </w:rPr>
              <w:t xml:space="preserve"> রক্ষা ও জিন</w:t>
            </w:r>
            <w:r w:rsidRPr="00A41895">
              <w:rPr>
                <w:rFonts w:ascii="Kalpurush" w:eastAsia="Nikosh" w:hAnsi="Kalpurush" w:cs="Kalpurush" w:hint="cs"/>
                <w:sz w:val="24"/>
                <w:szCs w:val="24"/>
                <w:cs/>
                <w:lang w:bidi="bn-BD"/>
              </w:rPr>
              <w:t>্ন</w:t>
            </w:r>
            <w:r w:rsidRPr="00A41895">
              <w:rPr>
                <w:rFonts w:ascii="Kalpurush" w:eastAsia="Nikosh" w:hAnsi="Kalpurush" w:cs="Kalpurush"/>
                <w:sz w:val="24"/>
                <w:szCs w:val="24"/>
                <w:cs/>
                <w:lang w:bidi="bn-BD"/>
              </w:rPr>
              <w:t xml:space="preserve"> ইনসানের ক্ষতি </w:t>
            </w:r>
            <w:r w:rsidRPr="00A41895">
              <w:rPr>
                <w:rFonts w:ascii="Kalpurush" w:eastAsia="Nikosh" w:hAnsi="Kalpurush" w:cs="Kalpurush" w:hint="cs"/>
                <w:sz w:val="24"/>
                <w:szCs w:val="24"/>
                <w:cs/>
                <w:lang w:bidi="bn-BD"/>
              </w:rPr>
              <w:t>থেকে</w:t>
            </w:r>
            <w:r w:rsidRPr="00A41895">
              <w:rPr>
                <w:rFonts w:ascii="Kalpurush" w:eastAsia="Nikosh" w:hAnsi="Kalpurush" w:cs="Kalpurush"/>
                <w:sz w:val="24"/>
                <w:szCs w:val="24"/>
                <w:cs/>
                <w:lang w:bidi="bn-BD"/>
              </w:rPr>
              <w:t xml:space="preserve"> হিফাযত</w:t>
            </w:r>
            <w:r w:rsidRPr="00A41895">
              <w:rPr>
                <w:rFonts w:ascii="Kalpurush" w:eastAsia="Nikosh" w:hAnsi="Kalpurush" w:cs="SolaimanLipi"/>
                <w:sz w:val="24"/>
                <w:szCs w:val="24"/>
                <w:cs/>
                <w:lang w:bidi="hi-IN"/>
              </w:rPr>
              <w:t>।</w:t>
            </w:r>
          </w:p>
        </w:tc>
      </w:tr>
      <w:tr w:rsidR="00545D95" w:rsidRPr="00A41895" w:rsidTr="0014776F">
        <w:trPr>
          <w:trHeight w:val="900"/>
        </w:trPr>
        <w:tc>
          <w:tcPr>
            <w:tcW w:w="1980" w:type="dxa"/>
          </w:tcPr>
          <w:p w:rsidR="00545D95" w:rsidRPr="00A41895" w:rsidRDefault="00545D95" w:rsidP="0014776F">
            <w:pPr>
              <w:autoSpaceDE w:val="0"/>
              <w:autoSpaceDN w:val="0"/>
              <w:adjustRightInd w:val="0"/>
              <w:spacing w:after="0" w:line="240" w:lineRule="auto"/>
              <w:jc w:val="both"/>
              <w:rPr>
                <w:rFonts w:ascii="TimesNewRomanPSMT" w:cs="KFGQPC Uthman Taha Naskh"/>
                <w:sz w:val="24"/>
                <w:szCs w:val="24"/>
              </w:rPr>
            </w:pPr>
            <w:r w:rsidRPr="00A41895">
              <w:rPr>
                <w:rFonts w:ascii="TimesNewRomanPSMT" w:cs="KFGQPC Uthman Taha Naskh" w:hint="cs"/>
                <w:sz w:val="24"/>
                <w:szCs w:val="24"/>
                <w:rtl/>
              </w:rPr>
              <w:t>بِسْمِ</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اللَّهِ</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الَّذِي</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لَا</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يَضُرُّ</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مَعَ</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اسْمِهِ</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شَيْءٌ</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فِي</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الأَرْضِ</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وَلَا</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فِي</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السَّمَاءِ،</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وَهُوَ</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السَّمِيعُ</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العَلِيمُ</w:t>
            </w:r>
            <w:r w:rsidRPr="00A41895">
              <w:rPr>
                <w:rFonts w:ascii="TimesNewRomanPSMT" w:cs="KFGQPC Uthman Taha Naskh"/>
                <w:sz w:val="24"/>
                <w:szCs w:val="24"/>
              </w:rPr>
              <w:t>.</w:t>
            </w:r>
          </w:p>
        </w:tc>
        <w:tc>
          <w:tcPr>
            <w:tcW w:w="2043" w:type="dxa"/>
          </w:tcPr>
          <w:p w:rsidR="00545D95" w:rsidRPr="00A41895" w:rsidRDefault="00545D95" w:rsidP="0014776F">
            <w:pPr>
              <w:bidi w:val="0"/>
              <w:spacing w:after="0" w:line="240" w:lineRule="auto"/>
              <w:jc w:val="both"/>
              <w:rPr>
                <w:rFonts w:ascii="Kalpurush" w:hAnsi="Kalpurush"/>
                <w:sz w:val="24"/>
                <w:szCs w:val="24"/>
                <w:rtl/>
              </w:rPr>
            </w:pPr>
            <w:r w:rsidRPr="00A41895">
              <w:rPr>
                <w:rFonts w:ascii="Kalpurush" w:eastAsia="Nikosh" w:hAnsi="Kalpurush" w:cs="Kalpurush"/>
                <w:sz w:val="24"/>
                <w:szCs w:val="24"/>
                <w:cs/>
                <w:lang w:bidi="bn-BD"/>
              </w:rPr>
              <w:t>সকালে তিনবার</w:t>
            </w:r>
            <w:r w:rsidRPr="00A41895">
              <w:rPr>
                <w:rFonts w:ascii="Kalpurush" w:eastAsia="Nikosh" w:hAnsi="Kalpurush" w:cs="Kalpurush"/>
                <w:sz w:val="24"/>
                <w:szCs w:val="24"/>
                <w:lang w:bidi="bn-BD"/>
              </w:rPr>
              <w:t xml:space="preserve">, </w:t>
            </w:r>
            <w:r w:rsidRPr="00A41895">
              <w:rPr>
                <w:rFonts w:ascii="Kalpurush" w:eastAsia="Nikosh" w:hAnsi="Kalpurush" w:cs="Kalpurush"/>
                <w:sz w:val="24"/>
                <w:szCs w:val="24"/>
                <w:cs/>
                <w:lang w:bidi="bn-BD"/>
              </w:rPr>
              <w:t>বিকালে তিনবার পড়া।</w:t>
            </w:r>
          </w:p>
        </w:tc>
        <w:tc>
          <w:tcPr>
            <w:tcW w:w="2187" w:type="dxa"/>
          </w:tcPr>
          <w:p w:rsidR="00545D95" w:rsidRPr="00A41895" w:rsidRDefault="00545D95" w:rsidP="0014776F">
            <w:pPr>
              <w:bidi w:val="0"/>
              <w:spacing w:after="0" w:line="240" w:lineRule="auto"/>
              <w:jc w:val="both"/>
              <w:rPr>
                <w:rFonts w:ascii="Kalpurush" w:hAnsi="Kalpurush" w:cs="Kalpurush"/>
                <w:sz w:val="24"/>
                <w:szCs w:val="24"/>
              </w:rPr>
            </w:pPr>
            <w:r w:rsidRPr="00A41895">
              <w:rPr>
                <w:rFonts w:ascii="Kalpurush" w:eastAsia="Nikosh" w:hAnsi="Kalpurush" w:cs="Kalpurush"/>
                <w:sz w:val="24"/>
                <w:szCs w:val="24"/>
                <w:cs/>
                <w:lang w:bidi="bn-BD"/>
              </w:rPr>
              <w:t xml:space="preserve">সকল খারাবী </w:t>
            </w:r>
            <w:r w:rsidRPr="00A41895">
              <w:rPr>
                <w:rFonts w:ascii="Kalpurush" w:eastAsia="Nikosh" w:hAnsi="Kalpurush" w:cs="Kalpurush" w:hint="cs"/>
                <w:sz w:val="24"/>
                <w:szCs w:val="24"/>
                <w:cs/>
                <w:lang w:bidi="bn-BD"/>
              </w:rPr>
              <w:t>থেকে</w:t>
            </w:r>
            <w:r w:rsidRPr="00A41895">
              <w:rPr>
                <w:rFonts w:ascii="Kalpurush" w:eastAsia="Nikosh" w:hAnsi="Kalpurush" w:cs="Kalpurush"/>
                <w:sz w:val="24"/>
                <w:szCs w:val="24"/>
                <w:cs/>
                <w:lang w:bidi="bn-BD"/>
              </w:rPr>
              <w:t xml:space="preserve"> হিফাযত ও আকস্মিক বিপদ আসার প্রতিবন্ধক।</w:t>
            </w:r>
          </w:p>
        </w:tc>
      </w:tr>
      <w:tr w:rsidR="00545D95" w:rsidRPr="00A41895" w:rsidTr="0014776F">
        <w:trPr>
          <w:trHeight w:val="525"/>
        </w:trPr>
        <w:tc>
          <w:tcPr>
            <w:tcW w:w="1980" w:type="dxa"/>
          </w:tcPr>
          <w:p w:rsidR="00545D95" w:rsidRPr="00A41895" w:rsidRDefault="00545D95" w:rsidP="0014776F">
            <w:pPr>
              <w:autoSpaceDE w:val="0"/>
              <w:autoSpaceDN w:val="0"/>
              <w:adjustRightInd w:val="0"/>
              <w:spacing w:after="0" w:line="240" w:lineRule="auto"/>
              <w:jc w:val="both"/>
              <w:rPr>
                <w:rFonts w:ascii="TimesNewRomanPSMT" w:cs="KFGQPC Uthman Taha Naskh"/>
                <w:sz w:val="24"/>
                <w:szCs w:val="24"/>
              </w:rPr>
            </w:pPr>
            <w:r w:rsidRPr="00A41895">
              <w:rPr>
                <w:rFonts w:ascii="TimesNewRomanPSMT" w:cs="KFGQPC Uthman Taha Naskh" w:hint="cs"/>
                <w:sz w:val="24"/>
                <w:szCs w:val="24"/>
                <w:rtl/>
              </w:rPr>
              <w:t>أَعُوذُ</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بِكَلِمَاتِ</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اللَّهِ</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التَّامَّاتِ</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مِنْ</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شَرِّ</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مَا</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خَلَقَ</w:t>
            </w:r>
            <w:r w:rsidRPr="00A41895">
              <w:rPr>
                <w:rFonts w:ascii="TimesNewRomanPSMT" w:cs="KFGQPC Uthman Taha Naskh"/>
                <w:sz w:val="24"/>
                <w:szCs w:val="24"/>
              </w:rPr>
              <w:t>.</w:t>
            </w:r>
          </w:p>
        </w:tc>
        <w:tc>
          <w:tcPr>
            <w:tcW w:w="2043" w:type="dxa"/>
          </w:tcPr>
          <w:p w:rsidR="00545D95" w:rsidRPr="00A41895" w:rsidRDefault="00545D95" w:rsidP="0014776F">
            <w:pPr>
              <w:bidi w:val="0"/>
              <w:spacing w:after="0" w:line="240" w:lineRule="auto"/>
              <w:jc w:val="both"/>
              <w:rPr>
                <w:rFonts w:ascii="Kalpurush" w:hAnsi="Kalpurush" w:cs="Kalpurush"/>
                <w:sz w:val="24"/>
                <w:szCs w:val="24"/>
              </w:rPr>
            </w:pPr>
            <w:r w:rsidRPr="00A41895">
              <w:rPr>
                <w:rFonts w:ascii="Kalpurush" w:eastAsia="Nikosh" w:hAnsi="Kalpurush" w:cs="Kalpurush"/>
                <w:sz w:val="24"/>
                <w:szCs w:val="24"/>
                <w:cs/>
                <w:lang w:bidi="bn-BD"/>
              </w:rPr>
              <w:t xml:space="preserve">সন্ধ্যায় </w:t>
            </w:r>
            <w:r w:rsidRPr="00A41895">
              <w:rPr>
                <w:rFonts w:ascii="Kalpurush" w:eastAsia="Nikosh" w:hAnsi="Kalpurush" w:cs="Kalpurush" w:hint="cs"/>
                <w:sz w:val="24"/>
                <w:szCs w:val="24"/>
                <w:cs/>
                <w:lang w:bidi="bn-BD"/>
              </w:rPr>
              <w:t>তিন</w:t>
            </w:r>
            <w:r w:rsidRPr="00A41895">
              <w:rPr>
                <w:rFonts w:ascii="Kalpurush" w:eastAsia="Nikosh" w:hAnsi="Kalpurush" w:cs="Kalpurush"/>
                <w:sz w:val="24"/>
                <w:szCs w:val="24"/>
                <w:cs/>
                <w:lang w:bidi="bn-BD"/>
              </w:rPr>
              <w:t>বার</w:t>
            </w:r>
            <w:r w:rsidRPr="00A41895">
              <w:rPr>
                <w:rFonts w:ascii="Kalpurush" w:eastAsia="Nikosh" w:hAnsi="Kalpurush" w:cs="Kalpurush"/>
                <w:sz w:val="24"/>
                <w:szCs w:val="24"/>
                <w:lang w:bidi="bn-BD"/>
              </w:rPr>
              <w:t xml:space="preserve">, </w:t>
            </w:r>
            <w:r w:rsidRPr="00A41895">
              <w:rPr>
                <w:rFonts w:ascii="Kalpurush" w:eastAsia="Nikosh" w:hAnsi="Kalpurush" w:cs="Kalpurush"/>
                <w:sz w:val="24"/>
                <w:szCs w:val="24"/>
                <w:cs/>
                <w:lang w:bidi="bn-BD"/>
              </w:rPr>
              <w:t xml:space="preserve">কোনো স্থানে নেমে </w:t>
            </w:r>
            <w:r w:rsidRPr="00A41895">
              <w:rPr>
                <w:rFonts w:ascii="Kalpurush" w:eastAsia="Nikosh" w:hAnsi="Kalpurush" w:cs="Kalpurush" w:hint="cs"/>
                <w:sz w:val="24"/>
                <w:szCs w:val="24"/>
                <w:cs/>
                <w:lang w:bidi="bn-BD"/>
              </w:rPr>
              <w:t>এক</w:t>
            </w:r>
            <w:r w:rsidRPr="00A41895">
              <w:rPr>
                <w:rFonts w:ascii="Kalpurush" w:eastAsia="Nikosh" w:hAnsi="Kalpurush" w:cs="Kalpurush"/>
                <w:sz w:val="24"/>
                <w:szCs w:val="24"/>
                <w:cs/>
                <w:lang w:bidi="bn-BD"/>
              </w:rPr>
              <w:t>বার পড়া।</w:t>
            </w:r>
          </w:p>
        </w:tc>
        <w:tc>
          <w:tcPr>
            <w:tcW w:w="2187" w:type="dxa"/>
          </w:tcPr>
          <w:p w:rsidR="00545D95" w:rsidRPr="00A41895" w:rsidRDefault="00545D95" w:rsidP="0014776F">
            <w:pPr>
              <w:bidi w:val="0"/>
              <w:spacing w:after="0" w:line="240" w:lineRule="auto"/>
              <w:jc w:val="both"/>
              <w:rPr>
                <w:rFonts w:ascii="Kalpurush" w:hAnsi="Kalpurush" w:cs="Kalpurush"/>
                <w:sz w:val="24"/>
                <w:szCs w:val="24"/>
              </w:rPr>
            </w:pPr>
            <w:r w:rsidRPr="00A41895">
              <w:rPr>
                <w:rFonts w:ascii="Kalpurush" w:eastAsia="Nikosh" w:hAnsi="Kalpurush" w:cs="Kalpurush"/>
                <w:sz w:val="24"/>
                <w:szCs w:val="24"/>
                <w:cs/>
                <w:lang w:bidi="bn-BD"/>
              </w:rPr>
              <w:t xml:space="preserve">স্থানের সবপ্রাণীর ক্ষতি </w:t>
            </w:r>
            <w:r w:rsidRPr="00A41895">
              <w:rPr>
                <w:rFonts w:ascii="Kalpurush" w:eastAsia="Nikosh" w:hAnsi="Kalpurush" w:cs="Kalpurush" w:hint="cs"/>
                <w:sz w:val="24"/>
                <w:szCs w:val="24"/>
                <w:cs/>
                <w:lang w:bidi="bn-BD"/>
              </w:rPr>
              <w:t>থেকে</w:t>
            </w:r>
            <w:r w:rsidRPr="00A41895">
              <w:rPr>
                <w:rFonts w:ascii="Kalpurush" w:eastAsia="Nikosh" w:hAnsi="Kalpurush" w:cs="Kalpurush"/>
                <w:sz w:val="24"/>
                <w:szCs w:val="24"/>
                <w:cs/>
                <w:lang w:bidi="bn-BD"/>
              </w:rPr>
              <w:t xml:space="preserve"> হিফাযত ও বিচ্ছুর বিষনাশক।</w:t>
            </w:r>
          </w:p>
        </w:tc>
      </w:tr>
      <w:tr w:rsidR="00545D95" w:rsidRPr="00A41895" w:rsidTr="0014776F">
        <w:trPr>
          <w:trHeight w:val="810"/>
        </w:trPr>
        <w:tc>
          <w:tcPr>
            <w:tcW w:w="1980" w:type="dxa"/>
          </w:tcPr>
          <w:p w:rsidR="00545D95" w:rsidRPr="00A41895" w:rsidRDefault="00545D95" w:rsidP="0014776F">
            <w:pPr>
              <w:autoSpaceDE w:val="0"/>
              <w:autoSpaceDN w:val="0"/>
              <w:adjustRightInd w:val="0"/>
              <w:spacing w:after="0" w:line="240" w:lineRule="auto"/>
              <w:jc w:val="both"/>
              <w:rPr>
                <w:rFonts w:ascii="TimesNewRomanPSMT" w:cs="KFGQPC Uthman Taha Naskh"/>
                <w:sz w:val="24"/>
                <w:szCs w:val="24"/>
              </w:rPr>
            </w:pPr>
            <w:r w:rsidRPr="00A41895">
              <w:rPr>
                <w:rFonts w:ascii="TimesNewRomanPSMT" w:cs="KFGQPC Uthman Taha Naskh" w:hint="cs"/>
                <w:sz w:val="24"/>
                <w:szCs w:val="24"/>
                <w:rtl/>
              </w:rPr>
              <w:lastRenderedPageBreak/>
              <w:t>حسبي</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الله</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لا</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إله</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إلا</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هو</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عليه</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توكلت</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وهو</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رب</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العرش</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العظيم</w:t>
            </w:r>
            <w:r w:rsidRPr="00A41895">
              <w:rPr>
                <w:rFonts w:ascii="TimesNewRomanPSMT" w:cs="KFGQPC Uthman Taha Naskh"/>
                <w:sz w:val="24"/>
                <w:szCs w:val="24"/>
              </w:rPr>
              <w:t>.</w:t>
            </w:r>
          </w:p>
        </w:tc>
        <w:tc>
          <w:tcPr>
            <w:tcW w:w="2043" w:type="dxa"/>
          </w:tcPr>
          <w:p w:rsidR="00545D95" w:rsidRPr="00A41895" w:rsidRDefault="00545D95" w:rsidP="0014776F">
            <w:pPr>
              <w:bidi w:val="0"/>
              <w:spacing w:after="0" w:line="240" w:lineRule="auto"/>
              <w:jc w:val="both"/>
              <w:rPr>
                <w:rFonts w:ascii="Kalpurush" w:hAnsi="Kalpurush" w:cs="Kalpurush"/>
                <w:sz w:val="24"/>
                <w:szCs w:val="24"/>
              </w:rPr>
            </w:pPr>
            <w:r w:rsidRPr="00A41895">
              <w:rPr>
                <w:rFonts w:ascii="Kalpurush" w:eastAsia="Nikosh" w:hAnsi="Kalpurush" w:cs="Kalpurush"/>
                <w:sz w:val="24"/>
                <w:szCs w:val="24"/>
                <w:cs/>
                <w:lang w:bidi="bn-BD"/>
              </w:rPr>
              <w:t>সকালে সাতবার</w:t>
            </w:r>
            <w:r w:rsidRPr="00A41895">
              <w:rPr>
                <w:rFonts w:ascii="Kalpurush" w:eastAsia="Nikosh" w:hAnsi="Kalpurush" w:cs="Kalpurush"/>
                <w:sz w:val="24"/>
                <w:szCs w:val="24"/>
                <w:lang w:bidi="bn-BD"/>
              </w:rPr>
              <w:t xml:space="preserve">, </w:t>
            </w:r>
            <w:r w:rsidRPr="00A41895">
              <w:rPr>
                <w:rFonts w:ascii="Kalpurush" w:eastAsia="Nikosh" w:hAnsi="Kalpurush" w:cs="Kalpurush"/>
                <w:sz w:val="24"/>
                <w:szCs w:val="24"/>
                <w:cs/>
                <w:lang w:bidi="bn-BD"/>
              </w:rPr>
              <w:t>বিকালে সাত</w:t>
            </w:r>
            <w:r w:rsidRPr="00A41895">
              <w:rPr>
                <w:rFonts w:ascii="Kalpurush" w:eastAsia="Nikosh" w:hAnsi="Kalpurush" w:hint="cs"/>
                <w:sz w:val="24"/>
                <w:szCs w:val="24"/>
                <w:rtl/>
              </w:rPr>
              <w:t xml:space="preserve"> </w:t>
            </w:r>
            <w:r w:rsidRPr="00A41895">
              <w:rPr>
                <w:rFonts w:ascii="Kalpurush" w:eastAsia="Nikosh" w:hAnsi="Kalpurush" w:cs="Kalpurush"/>
                <w:sz w:val="24"/>
                <w:szCs w:val="24"/>
                <w:cs/>
                <w:lang w:bidi="bn-BD"/>
              </w:rPr>
              <w:t>বার পড়া।</w:t>
            </w:r>
          </w:p>
        </w:tc>
        <w:tc>
          <w:tcPr>
            <w:tcW w:w="2187" w:type="dxa"/>
          </w:tcPr>
          <w:p w:rsidR="00545D95" w:rsidRPr="00A41895" w:rsidRDefault="00545D95" w:rsidP="0014776F">
            <w:pPr>
              <w:bidi w:val="0"/>
              <w:spacing w:after="0" w:line="240" w:lineRule="auto"/>
              <w:jc w:val="both"/>
              <w:rPr>
                <w:rFonts w:ascii="Kalpurush" w:hAnsi="Kalpurush" w:cs="Kalpurush"/>
                <w:sz w:val="24"/>
                <w:szCs w:val="24"/>
              </w:rPr>
            </w:pPr>
            <w:r w:rsidRPr="00A41895">
              <w:rPr>
                <w:rFonts w:ascii="Kalpurush" w:eastAsia="Nikosh" w:hAnsi="Kalpurush" w:cs="Kalpurush"/>
                <w:sz w:val="24"/>
                <w:szCs w:val="24"/>
                <w:cs/>
                <w:lang w:bidi="bn-BD"/>
              </w:rPr>
              <w:t>দুনিয়া</w:t>
            </w:r>
            <w:r w:rsidRPr="00A41895">
              <w:rPr>
                <w:rFonts w:ascii="Kalpurush" w:eastAsia="Nikosh" w:hAnsi="Kalpurush" w:cs="Kalpurush" w:hint="cs"/>
                <w:sz w:val="24"/>
                <w:szCs w:val="24"/>
                <w:cs/>
                <w:lang w:bidi="bn-BD"/>
              </w:rPr>
              <w:t xml:space="preserve"> ও </w:t>
            </w:r>
            <w:r w:rsidRPr="00A41895">
              <w:rPr>
                <w:rFonts w:ascii="Kalpurush" w:eastAsia="Nikosh" w:hAnsi="Kalpurush" w:cs="Kalpurush"/>
                <w:sz w:val="24"/>
                <w:szCs w:val="24"/>
                <w:cs/>
                <w:lang w:bidi="bn-BD"/>
              </w:rPr>
              <w:t>আখ</w:t>
            </w:r>
            <w:r w:rsidRPr="00A41895">
              <w:rPr>
                <w:rFonts w:ascii="Kalpurush" w:eastAsia="Nikosh" w:hAnsi="Kalpurush" w:cs="Kalpurush" w:hint="cs"/>
                <w:sz w:val="24"/>
                <w:szCs w:val="24"/>
                <w:cs/>
                <w:lang w:bidi="bn-BD"/>
              </w:rPr>
              <w:t>ি</w:t>
            </w:r>
            <w:r w:rsidRPr="00A41895">
              <w:rPr>
                <w:rFonts w:ascii="Kalpurush" w:eastAsia="Nikosh" w:hAnsi="Kalpurush" w:cs="Kalpurush"/>
                <w:sz w:val="24"/>
                <w:szCs w:val="24"/>
                <w:cs/>
                <w:lang w:bidi="bn-BD"/>
              </w:rPr>
              <w:t>রাতের চিন্তার জন্য যথেষ্ট।</w:t>
            </w:r>
          </w:p>
        </w:tc>
      </w:tr>
      <w:tr w:rsidR="00545D95" w:rsidRPr="00A41895" w:rsidTr="0014776F">
        <w:trPr>
          <w:trHeight w:val="1335"/>
        </w:trPr>
        <w:tc>
          <w:tcPr>
            <w:tcW w:w="1980" w:type="dxa"/>
          </w:tcPr>
          <w:p w:rsidR="00545D95" w:rsidRPr="00A41895" w:rsidRDefault="00545D95" w:rsidP="0014776F">
            <w:pPr>
              <w:autoSpaceDE w:val="0"/>
              <w:autoSpaceDN w:val="0"/>
              <w:adjustRightInd w:val="0"/>
              <w:spacing w:after="0" w:line="240" w:lineRule="auto"/>
              <w:jc w:val="both"/>
              <w:rPr>
                <w:rFonts w:ascii="TimesNewRomanPSMT" w:cs="KFGQPC Uthman Taha Naskh"/>
                <w:sz w:val="24"/>
                <w:szCs w:val="24"/>
              </w:rPr>
            </w:pPr>
            <w:r w:rsidRPr="00A41895">
              <w:rPr>
                <w:rFonts w:ascii="TimesNewRomanPSMT" w:cs="KFGQPC Uthman Taha Naskh" w:hint="cs"/>
                <w:sz w:val="24"/>
                <w:szCs w:val="24"/>
                <w:rtl/>
              </w:rPr>
              <w:t>رَضِيتُ</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بِاللَّهِ</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رَبًّا،</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وَبِالْإِسْلَامِ</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دِينًا،</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وَبِمُحَمَّدٍ</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صَلَّى</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اللهُ</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عَلَيْهِ</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وَسَلَّمَ</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نَبِيًّا</w:t>
            </w:r>
            <w:r w:rsidRPr="00A41895">
              <w:rPr>
                <w:rFonts w:ascii="TimesNewRomanPSMT" w:cs="KFGQPC Uthman Taha Naskh"/>
                <w:sz w:val="24"/>
                <w:szCs w:val="24"/>
              </w:rPr>
              <w:t>.</w:t>
            </w:r>
          </w:p>
        </w:tc>
        <w:tc>
          <w:tcPr>
            <w:tcW w:w="2043" w:type="dxa"/>
          </w:tcPr>
          <w:p w:rsidR="00545D95" w:rsidRPr="00A41895" w:rsidRDefault="00545D95" w:rsidP="0014776F">
            <w:pPr>
              <w:bidi w:val="0"/>
              <w:spacing w:after="0" w:line="240" w:lineRule="auto"/>
              <w:jc w:val="both"/>
              <w:rPr>
                <w:rFonts w:ascii="Kalpurush" w:hAnsi="Kalpurush" w:cs="Kalpurush"/>
                <w:sz w:val="24"/>
                <w:szCs w:val="24"/>
              </w:rPr>
            </w:pPr>
            <w:r w:rsidRPr="00A41895">
              <w:rPr>
                <w:rFonts w:ascii="Kalpurush" w:eastAsia="Nikosh" w:hAnsi="Kalpurush" w:cs="Kalpurush"/>
                <w:sz w:val="24"/>
                <w:szCs w:val="24"/>
                <w:cs/>
                <w:lang w:bidi="bn-BD"/>
              </w:rPr>
              <w:t xml:space="preserve">সকালে </w:t>
            </w:r>
            <w:r w:rsidRPr="00A41895">
              <w:rPr>
                <w:rFonts w:ascii="Kalpurush" w:eastAsia="Nikosh" w:hAnsi="Kalpurush" w:cs="Kalpurush" w:hint="cs"/>
                <w:sz w:val="24"/>
                <w:szCs w:val="24"/>
                <w:cs/>
                <w:lang w:bidi="bn-BD"/>
              </w:rPr>
              <w:t>এক</w:t>
            </w:r>
            <w:r w:rsidRPr="00A41895">
              <w:rPr>
                <w:rFonts w:ascii="Kalpurush" w:eastAsia="Nikosh" w:hAnsi="Kalpurush" w:cs="Kalpurush"/>
                <w:sz w:val="24"/>
                <w:szCs w:val="24"/>
                <w:cs/>
                <w:lang w:bidi="bn-BD"/>
              </w:rPr>
              <w:t>বার</w:t>
            </w:r>
            <w:r w:rsidRPr="00A41895">
              <w:rPr>
                <w:rFonts w:ascii="Kalpurush" w:eastAsia="Nikosh" w:hAnsi="Kalpurush" w:cs="Kalpurush"/>
                <w:sz w:val="24"/>
                <w:szCs w:val="24"/>
                <w:lang w:bidi="bn-BD"/>
              </w:rPr>
              <w:t xml:space="preserve">, </w:t>
            </w:r>
            <w:r w:rsidRPr="00A41895">
              <w:rPr>
                <w:rFonts w:ascii="Kalpurush" w:eastAsia="Nikosh" w:hAnsi="Kalpurush" w:cs="Kalpurush"/>
                <w:sz w:val="24"/>
                <w:szCs w:val="24"/>
                <w:cs/>
                <w:lang w:bidi="bn-BD"/>
              </w:rPr>
              <w:t xml:space="preserve">বিকালে </w:t>
            </w:r>
            <w:r w:rsidRPr="00A41895">
              <w:rPr>
                <w:rFonts w:ascii="Kalpurush" w:eastAsia="Nikosh" w:hAnsi="Kalpurush" w:cs="Kalpurush" w:hint="cs"/>
                <w:sz w:val="24"/>
                <w:szCs w:val="24"/>
                <w:cs/>
                <w:lang w:bidi="bn-BD"/>
              </w:rPr>
              <w:t>এক</w:t>
            </w:r>
            <w:r w:rsidRPr="00A41895">
              <w:rPr>
                <w:rFonts w:ascii="Kalpurush" w:eastAsia="Nikosh" w:hAnsi="Kalpurush" w:cs="Kalpurush"/>
                <w:sz w:val="24"/>
                <w:szCs w:val="24"/>
                <w:cs/>
                <w:lang w:bidi="bn-BD"/>
              </w:rPr>
              <w:t>বার।</w:t>
            </w:r>
          </w:p>
        </w:tc>
        <w:tc>
          <w:tcPr>
            <w:tcW w:w="2187" w:type="dxa"/>
          </w:tcPr>
          <w:p w:rsidR="00545D95" w:rsidRPr="00A41895" w:rsidRDefault="00545D95" w:rsidP="0014776F">
            <w:pPr>
              <w:bidi w:val="0"/>
              <w:spacing w:after="0" w:line="240" w:lineRule="auto"/>
              <w:jc w:val="both"/>
              <w:rPr>
                <w:rFonts w:ascii="Kalpurush" w:hAnsi="Kalpurush" w:cs="Kalpurush"/>
                <w:sz w:val="24"/>
                <w:szCs w:val="24"/>
              </w:rPr>
            </w:pPr>
            <w:r w:rsidRPr="00A41895">
              <w:rPr>
                <w:rFonts w:ascii="Kalpurush" w:eastAsia="Nikosh" w:hAnsi="Kalpurush" w:cs="Kalpurush"/>
                <w:sz w:val="24"/>
                <w:szCs w:val="24"/>
                <w:cs/>
                <w:lang w:bidi="bn-BD"/>
              </w:rPr>
              <w:t>আল্লাহ তা</w:t>
            </w:r>
            <w:r w:rsidRPr="00A41895">
              <w:rPr>
                <w:rFonts w:ascii="Kalpurush" w:eastAsia="Nikosh" w:hAnsi="Kalpurush" w:cs="Kalpurush" w:hint="cs"/>
                <w:sz w:val="24"/>
                <w:szCs w:val="24"/>
                <w:cs/>
                <w:lang w:bidi="bn-BD"/>
              </w:rPr>
              <w:t>‘</w:t>
            </w:r>
            <w:r w:rsidRPr="00A41895">
              <w:rPr>
                <w:rFonts w:ascii="Kalpurush" w:eastAsia="Nikosh" w:hAnsi="Kalpurush" w:cs="Kalpurush"/>
                <w:sz w:val="24"/>
                <w:szCs w:val="24"/>
                <w:cs/>
                <w:lang w:bidi="bn-BD"/>
              </w:rPr>
              <w:t>আলার ওপর জরুর</w:t>
            </w:r>
            <w:r w:rsidRPr="00A41895">
              <w:rPr>
                <w:rFonts w:ascii="Kalpurush" w:eastAsia="Nikosh" w:hAnsi="Kalpurush" w:cs="Kalpurush" w:hint="cs"/>
                <w:sz w:val="24"/>
                <w:szCs w:val="24"/>
                <w:cs/>
                <w:lang w:bidi="bn-BD"/>
              </w:rPr>
              <w:t>ি</w:t>
            </w:r>
            <w:r w:rsidRPr="00A41895">
              <w:rPr>
                <w:rFonts w:ascii="Kalpurush" w:eastAsia="Nikosh" w:hAnsi="Kalpurush" w:cs="Kalpurush"/>
                <w:sz w:val="24"/>
                <w:szCs w:val="24"/>
                <w:cs/>
                <w:lang w:bidi="bn-BD"/>
              </w:rPr>
              <w:t xml:space="preserve"> হয়ে যায় যে</w:t>
            </w:r>
            <w:r w:rsidRPr="00A41895">
              <w:rPr>
                <w:rFonts w:ascii="Kalpurush" w:eastAsia="Nikosh" w:hAnsi="Kalpurush" w:cs="Kalpurush"/>
                <w:sz w:val="24"/>
                <w:szCs w:val="24"/>
                <w:lang w:bidi="bn-BD"/>
              </w:rPr>
              <w:t xml:space="preserve">, </w:t>
            </w:r>
            <w:r w:rsidRPr="00A41895">
              <w:rPr>
                <w:rFonts w:ascii="Kalpurush" w:eastAsia="Nikosh" w:hAnsi="Kalpurush" w:cs="Kalpurush"/>
                <w:sz w:val="24"/>
                <w:szCs w:val="24"/>
                <w:cs/>
                <w:lang w:bidi="bn-BD"/>
              </w:rPr>
              <w:t>ক</w:t>
            </w:r>
            <w:r w:rsidRPr="00A41895">
              <w:rPr>
                <w:rFonts w:ascii="Kalpurush" w:eastAsia="Nikosh" w:hAnsi="Kalpurush" w:cs="Kalpurush" w:hint="cs"/>
                <w:sz w:val="24"/>
                <w:szCs w:val="24"/>
                <w:cs/>
                <w:lang w:bidi="bn-BD"/>
              </w:rPr>
              <w:t>ি</w:t>
            </w:r>
            <w:r w:rsidRPr="00A41895">
              <w:rPr>
                <w:rFonts w:ascii="Kalpurush" w:eastAsia="Nikosh" w:hAnsi="Kalpurush" w:cs="Kalpurush"/>
                <w:sz w:val="24"/>
                <w:szCs w:val="24"/>
                <w:cs/>
                <w:lang w:bidi="bn-BD"/>
              </w:rPr>
              <w:t>য়ামতের দিন তাকে সন্তুষ্ট করে দিবেন।</w:t>
            </w:r>
          </w:p>
        </w:tc>
      </w:tr>
      <w:tr w:rsidR="00545D95" w:rsidRPr="00A41895" w:rsidTr="0014776F">
        <w:trPr>
          <w:trHeight w:val="1020"/>
        </w:trPr>
        <w:tc>
          <w:tcPr>
            <w:tcW w:w="1980" w:type="dxa"/>
          </w:tcPr>
          <w:p w:rsidR="00545D95" w:rsidRPr="00A41895" w:rsidRDefault="00545D95" w:rsidP="0014776F">
            <w:pPr>
              <w:autoSpaceDE w:val="0"/>
              <w:autoSpaceDN w:val="0"/>
              <w:adjustRightInd w:val="0"/>
              <w:spacing w:after="0" w:line="240" w:lineRule="auto"/>
              <w:jc w:val="both"/>
              <w:rPr>
                <w:rFonts w:ascii="TimesNewRomanPSMT" w:cs="KFGQPC Uthman Taha Naskh"/>
                <w:sz w:val="24"/>
                <w:szCs w:val="24"/>
              </w:rPr>
            </w:pPr>
            <w:r w:rsidRPr="00A41895">
              <w:rPr>
                <w:rFonts w:ascii="TimesNewRomanPSMT" w:cs="KFGQPC Uthman Taha Naskh" w:hint="cs"/>
                <w:sz w:val="24"/>
                <w:szCs w:val="24"/>
                <w:rtl/>
              </w:rPr>
              <w:t>لَا</w:t>
            </w:r>
            <w:r w:rsidRPr="00A41895">
              <w:rPr>
                <w:rFonts w:ascii="TimesNewRomanPSMT" w:cs="KFGQPC Uthman Taha Naskh"/>
                <w:sz w:val="24"/>
                <w:szCs w:val="24"/>
              </w:rPr>
              <w:t xml:space="preserve"> </w:t>
            </w:r>
            <w:r w:rsidRPr="00A41895">
              <w:rPr>
                <w:rFonts w:ascii="TimesNewRomanPSMT" w:cs="KFGQPC Uthman Taha Naskh" w:hint="cs"/>
                <w:sz w:val="24"/>
                <w:szCs w:val="24"/>
                <w:rtl/>
              </w:rPr>
              <w:t>إلَهَ</w:t>
            </w:r>
            <w:r w:rsidRPr="00A41895">
              <w:rPr>
                <w:rFonts w:ascii="TimesNewRomanPSMT" w:cs="KFGQPC Uthman Taha Naskh"/>
                <w:sz w:val="24"/>
                <w:szCs w:val="24"/>
              </w:rPr>
              <w:t xml:space="preserve"> </w:t>
            </w:r>
            <w:r w:rsidRPr="00A41895">
              <w:rPr>
                <w:rFonts w:ascii="TimesNewRomanPSMT" w:cs="KFGQPC Uthman Taha Naskh" w:hint="cs"/>
                <w:sz w:val="24"/>
                <w:szCs w:val="24"/>
                <w:rtl/>
              </w:rPr>
              <w:t>إلَّا</w:t>
            </w:r>
            <w:r w:rsidRPr="00A41895">
              <w:rPr>
                <w:rFonts w:ascii="TimesNewRomanPSMT" w:cs="KFGQPC Uthman Taha Naskh"/>
                <w:sz w:val="24"/>
                <w:szCs w:val="24"/>
              </w:rPr>
              <w:t xml:space="preserve"> </w:t>
            </w:r>
            <w:r w:rsidRPr="00A41895">
              <w:rPr>
                <w:rFonts w:ascii="TimesNewRomanPSMT" w:cs="KFGQPC Uthman Taha Naskh" w:hint="cs"/>
                <w:sz w:val="24"/>
                <w:szCs w:val="24"/>
                <w:rtl/>
              </w:rPr>
              <w:t>اللَّهُ</w:t>
            </w:r>
            <w:r w:rsidRPr="00A41895">
              <w:rPr>
                <w:rFonts w:ascii="TimesNewRomanPSMT" w:cs="KFGQPC Uthman Taha Naskh"/>
                <w:sz w:val="24"/>
                <w:szCs w:val="24"/>
              </w:rPr>
              <w:t xml:space="preserve"> </w:t>
            </w:r>
            <w:r w:rsidRPr="00A41895">
              <w:rPr>
                <w:rFonts w:ascii="TimesNewRomanPSMT" w:cs="KFGQPC Uthman Taha Naskh" w:hint="cs"/>
                <w:sz w:val="24"/>
                <w:szCs w:val="24"/>
                <w:rtl/>
              </w:rPr>
              <w:t>وَحْدَهُ</w:t>
            </w:r>
            <w:r w:rsidRPr="00A41895">
              <w:rPr>
                <w:rFonts w:ascii="TimesNewRomanPSMT" w:cs="KFGQPC Uthman Taha Naskh"/>
                <w:sz w:val="24"/>
                <w:szCs w:val="24"/>
              </w:rPr>
              <w:t xml:space="preserve"> </w:t>
            </w:r>
            <w:r w:rsidRPr="00A41895">
              <w:rPr>
                <w:rFonts w:ascii="TimesNewRomanPSMT" w:cs="KFGQPC Uthman Taha Naskh" w:hint="cs"/>
                <w:sz w:val="24"/>
                <w:szCs w:val="24"/>
                <w:rtl/>
              </w:rPr>
              <w:t>لَا شَرِيْكَ</w:t>
            </w:r>
            <w:r w:rsidRPr="00A41895">
              <w:rPr>
                <w:rFonts w:ascii="TimesNewRomanPSMT" w:cs="KFGQPC Uthman Taha Naskh"/>
                <w:sz w:val="24"/>
                <w:szCs w:val="24"/>
              </w:rPr>
              <w:t xml:space="preserve"> </w:t>
            </w:r>
            <w:r w:rsidRPr="00A41895">
              <w:rPr>
                <w:rFonts w:ascii="TimesNewRomanPSMT" w:cs="KFGQPC Uthman Taha Naskh" w:hint="cs"/>
                <w:sz w:val="24"/>
                <w:szCs w:val="24"/>
                <w:rtl/>
              </w:rPr>
              <w:t>لَهُ وَلَهُ</w:t>
            </w:r>
            <w:r w:rsidRPr="00A41895">
              <w:rPr>
                <w:rFonts w:ascii="TimesNewRomanPSMT" w:cs="KFGQPC Uthman Taha Naskh"/>
                <w:sz w:val="24"/>
                <w:szCs w:val="24"/>
              </w:rPr>
              <w:t xml:space="preserve"> </w:t>
            </w:r>
            <w:r w:rsidRPr="00A41895">
              <w:rPr>
                <w:rFonts w:ascii="TimesNewRomanPSMT" w:cs="KFGQPC Uthman Taha Naskh" w:hint="cs"/>
                <w:sz w:val="24"/>
                <w:szCs w:val="24"/>
                <w:rtl/>
              </w:rPr>
              <w:t>الْمُلْكُ</w:t>
            </w:r>
            <w:r w:rsidRPr="00A41895">
              <w:rPr>
                <w:rFonts w:ascii="TimesNewRomanPSMT" w:cs="KFGQPC Uthman Taha Naskh"/>
                <w:sz w:val="24"/>
                <w:szCs w:val="24"/>
              </w:rPr>
              <w:t xml:space="preserve"> </w:t>
            </w:r>
            <w:r w:rsidRPr="00A41895">
              <w:rPr>
                <w:rFonts w:ascii="TimesNewRomanPSMT" w:cs="KFGQPC Uthman Taha Naskh" w:hint="cs"/>
                <w:sz w:val="24"/>
                <w:szCs w:val="24"/>
                <w:rtl/>
              </w:rPr>
              <w:t>وَلَهُ</w:t>
            </w:r>
            <w:r w:rsidRPr="00A41895">
              <w:rPr>
                <w:rFonts w:ascii="TimesNewRomanPSMT" w:cs="KFGQPC Uthman Taha Naskh"/>
                <w:sz w:val="24"/>
                <w:szCs w:val="24"/>
              </w:rPr>
              <w:t xml:space="preserve"> </w:t>
            </w:r>
            <w:r w:rsidRPr="00A41895">
              <w:rPr>
                <w:rFonts w:ascii="TimesNewRomanPSMT" w:cs="KFGQPC Uthman Taha Naskh" w:hint="cs"/>
                <w:sz w:val="24"/>
                <w:szCs w:val="24"/>
                <w:rtl/>
              </w:rPr>
              <w:t>الحَمْدُ وَهُوَ</w:t>
            </w:r>
            <w:r w:rsidRPr="00A41895">
              <w:rPr>
                <w:rFonts w:ascii="TimesNewRomanPSMT" w:cs="KFGQPC Uthman Taha Naskh"/>
                <w:sz w:val="24"/>
                <w:szCs w:val="24"/>
              </w:rPr>
              <w:t xml:space="preserve"> </w:t>
            </w:r>
            <w:r w:rsidRPr="00A41895">
              <w:rPr>
                <w:rFonts w:ascii="TimesNewRomanPSMT" w:cs="KFGQPC Uthman Taha Naskh" w:hint="cs"/>
                <w:sz w:val="24"/>
                <w:szCs w:val="24"/>
                <w:rtl/>
              </w:rPr>
              <w:t>عَلَى كُلِّ</w:t>
            </w:r>
            <w:r w:rsidRPr="00A41895">
              <w:rPr>
                <w:rFonts w:ascii="TimesNewRomanPSMT" w:cs="KFGQPC Uthman Taha Naskh"/>
                <w:sz w:val="24"/>
                <w:szCs w:val="24"/>
              </w:rPr>
              <w:t xml:space="preserve"> </w:t>
            </w:r>
            <w:r w:rsidRPr="00A41895">
              <w:rPr>
                <w:rFonts w:ascii="TimesNewRomanPSMT" w:cs="KFGQPC Uthman Taha Naskh" w:hint="cs"/>
                <w:sz w:val="24"/>
                <w:szCs w:val="24"/>
                <w:rtl/>
              </w:rPr>
              <w:t>شَيءٍ</w:t>
            </w:r>
            <w:r w:rsidRPr="00A41895">
              <w:rPr>
                <w:rFonts w:ascii="TimesNewRomanPSMT" w:cs="KFGQPC Uthman Taha Naskh"/>
                <w:sz w:val="24"/>
                <w:szCs w:val="24"/>
              </w:rPr>
              <w:t xml:space="preserve"> </w:t>
            </w:r>
            <w:r w:rsidRPr="00A41895">
              <w:rPr>
                <w:rFonts w:ascii="TimesNewRomanPSMT" w:cs="KFGQPC Uthman Taha Naskh" w:hint="cs"/>
                <w:sz w:val="24"/>
                <w:szCs w:val="24"/>
                <w:rtl/>
              </w:rPr>
              <w:t>قُدِيْرٌ</w:t>
            </w:r>
            <w:r w:rsidRPr="00A41895">
              <w:rPr>
                <w:rFonts w:ascii="TimesNewRomanPSMT" w:cs="KFGQPC Uthman Taha Naskh"/>
                <w:sz w:val="24"/>
                <w:szCs w:val="24"/>
              </w:rPr>
              <w:t>.</w:t>
            </w:r>
          </w:p>
        </w:tc>
        <w:tc>
          <w:tcPr>
            <w:tcW w:w="2043" w:type="dxa"/>
          </w:tcPr>
          <w:p w:rsidR="00545D95" w:rsidRPr="00A41895" w:rsidRDefault="00545D95" w:rsidP="0014776F">
            <w:pPr>
              <w:bidi w:val="0"/>
              <w:spacing w:after="0" w:line="240" w:lineRule="auto"/>
              <w:jc w:val="both"/>
              <w:rPr>
                <w:rFonts w:ascii="Kalpurush" w:hAnsi="Kalpurush" w:cs="Kalpurush"/>
                <w:sz w:val="24"/>
                <w:szCs w:val="24"/>
              </w:rPr>
            </w:pPr>
            <w:r w:rsidRPr="00A41895">
              <w:rPr>
                <w:rFonts w:ascii="Kalpurush" w:eastAsia="Nikosh" w:hAnsi="Kalpurush" w:cs="Kalpurush"/>
                <w:sz w:val="24"/>
                <w:szCs w:val="24"/>
                <w:cs/>
                <w:lang w:bidi="bn-BD"/>
              </w:rPr>
              <w:t xml:space="preserve">সকালে </w:t>
            </w:r>
            <w:r w:rsidRPr="00A41895">
              <w:rPr>
                <w:rFonts w:ascii="Kalpurush" w:eastAsia="Nikosh" w:hAnsi="Kalpurush" w:cs="Kalpurush" w:hint="cs"/>
                <w:sz w:val="24"/>
                <w:szCs w:val="24"/>
                <w:cs/>
                <w:lang w:bidi="bn-BD"/>
              </w:rPr>
              <w:t>দশ</w:t>
            </w:r>
            <w:r w:rsidRPr="00A41895">
              <w:rPr>
                <w:rFonts w:ascii="Kalpurush" w:eastAsia="Nikosh" w:hAnsi="Kalpurush" w:cs="Kalpurush"/>
                <w:sz w:val="24"/>
                <w:szCs w:val="24"/>
                <w:cs/>
                <w:lang w:bidi="bn-BD"/>
              </w:rPr>
              <w:t>বার</w:t>
            </w:r>
            <w:r w:rsidRPr="00A41895">
              <w:rPr>
                <w:rFonts w:ascii="Kalpurush" w:eastAsia="Nikosh" w:hAnsi="Kalpurush" w:cs="Kalpurush"/>
                <w:sz w:val="24"/>
                <w:szCs w:val="24"/>
                <w:lang w:bidi="bn-BD"/>
              </w:rPr>
              <w:t xml:space="preserve">, </w:t>
            </w:r>
            <w:r w:rsidRPr="00A41895">
              <w:rPr>
                <w:rFonts w:ascii="Kalpurush" w:eastAsia="Nikosh" w:hAnsi="Kalpurush" w:cs="Kalpurush"/>
                <w:sz w:val="24"/>
                <w:szCs w:val="24"/>
                <w:cs/>
                <w:lang w:bidi="bn-BD"/>
              </w:rPr>
              <w:t xml:space="preserve">সন্ধ্যায় </w:t>
            </w:r>
            <w:r w:rsidRPr="00A41895">
              <w:rPr>
                <w:rFonts w:ascii="Kalpurush" w:eastAsia="Nikosh" w:hAnsi="Kalpurush" w:cs="Kalpurush" w:hint="cs"/>
                <w:sz w:val="24"/>
                <w:szCs w:val="24"/>
                <w:cs/>
                <w:lang w:bidi="bn-BD"/>
              </w:rPr>
              <w:t>দশ</w:t>
            </w:r>
            <w:r w:rsidRPr="00A41895">
              <w:rPr>
                <w:rFonts w:ascii="Kalpurush" w:eastAsia="Nikosh" w:hAnsi="Kalpurush" w:cs="Kalpurush"/>
                <w:sz w:val="24"/>
                <w:szCs w:val="24"/>
                <w:cs/>
                <w:lang w:bidi="bn-BD"/>
              </w:rPr>
              <w:t>বার</w:t>
            </w:r>
            <w:r w:rsidRPr="00A41895">
              <w:rPr>
                <w:rFonts w:ascii="Kalpurush" w:eastAsia="Nikosh" w:hAnsi="Kalpurush" w:cs="Kalpurush"/>
                <w:sz w:val="24"/>
                <w:szCs w:val="24"/>
                <w:lang w:bidi="bn-BD"/>
              </w:rPr>
              <w:t xml:space="preserve">, </w:t>
            </w:r>
            <w:r w:rsidRPr="00A41895">
              <w:rPr>
                <w:rFonts w:ascii="Kalpurush" w:eastAsia="Nikosh" w:hAnsi="Kalpurush" w:cs="Kalpurush"/>
                <w:sz w:val="24"/>
                <w:szCs w:val="24"/>
                <w:cs/>
                <w:lang w:bidi="bn-BD"/>
              </w:rPr>
              <w:t>দিনে ১০০ বার তার চেয়ে বেশি।</w:t>
            </w:r>
          </w:p>
        </w:tc>
        <w:tc>
          <w:tcPr>
            <w:tcW w:w="2187" w:type="dxa"/>
          </w:tcPr>
          <w:p w:rsidR="00545D95" w:rsidRPr="00A41895" w:rsidRDefault="00545D95" w:rsidP="0014776F">
            <w:pPr>
              <w:bidi w:val="0"/>
              <w:spacing w:after="0" w:line="240" w:lineRule="auto"/>
              <w:jc w:val="both"/>
              <w:rPr>
                <w:rFonts w:ascii="Kalpurush" w:hAnsi="Kalpurush" w:cs="Kalpurush"/>
                <w:sz w:val="24"/>
                <w:szCs w:val="24"/>
              </w:rPr>
            </w:pPr>
            <w:r w:rsidRPr="00A41895">
              <w:rPr>
                <w:rFonts w:ascii="Kalpurush" w:eastAsia="Nikosh" w:hAnsi="Kalpurush" w:cs="Kalpurush"/>
                <w:sz w:val="24"/>
                <w:szCs w:val="24"/>
                <w:cs/>
                <w:lang w:bidi="bn-BD"/>
              </w:rPr>
              <w:t>১০০ নেকী লেখা হয়</w:t>
            </w:r>
            <w:r w:rsidRPr="00A41895">
              <w:rPr>
                <w:rFonts w:ascii="Kalpurush" w:eastAsia="Nikosh" w:hAnsi="Kalpurush" w:cs="Kalpurush"/>
                <w:sz w:val="24"/>
                <w:szCs w:val="24"/>
                <w:lang w:bidi="bn-BD"/>
              </w:rPr>
              <w:t xml:space="preserve">, </w:t>
            </w:r>
            <w:r w:rsidRPr="00A41895">
              <w:rPr>
                <w:rFonts w:ascii="Kalpurush" w:eastAsia="Nikosh" w:hAnsi="Kalpurush" w:cs="Kalpurush"/>
                <w:sz w:val="24"/>
                <w:szCs w:val="24"/>
                <w:cs/>
                <w:lang w:bidi="bn-BD"/>
              </w:rPr>
              <w:t>১০০ গুনাহ মাফ করা হয়</w:t>
            </w:r>
            <w:r w:rsidRPr="00A41895">
              <w:rPr>
                <w:rFonts w:ascii="Kalpurush" w:eastAsia="Nikosh" w:hAnsi="Kalpurush" w:cs="Kalpurush"/>
                <w:sz w:val="24"/>
                <w:szCs w:val="24"/>
                <w:lang w:bidi="bn-BD"/>
              </w:rPr>
              <w:t xml:space="preserve">, </w:t>
            </w:r>
            <w:r w:rsidRPr="00A41895">
              <w:rPr>
                <w:rFonts w:ascii="Kalpurush" w:eastAsia="Nikosh" w:hAnsi="Kalpurush" w:cs="Kalpurush"/>
                <w:sz w:val="24"/>
                <w:szCs w:val="24"/>
                <w:cs/>
                <w:lang w:bidi="bn-BD"/>
              </w:rPr>
              <w:t xml:space="preserve">১০টি গোলাম আযাদ করার সমান </w:t>
            </w:r>
            <w:r w:rsidRPr="00A41895">
              <w:rPr>
                <w:rFonts w:ascii="Kalpurush" w:eastAsia="Nikosh" w:hAnsi="Kalpurush" w:cs="Kalpurush" w:hint="cs"/>
                <w:sz w:val="24"/>
                <w:szCs w:val="24"/>
                <w:cs/>
                <w:lang w:bidi="bn-BD"/>
              </w:rPr>
              <w:t>সা</w:t>
            </w:r>
            <w:r w:rsidRPr="00A41895">
              <w:rPr>
                <w:rFonts w:ascii="Kalpurush" w:eastAsia="Nikosh" w:hAnsi="Kalpurush" w:cs="Kalpurush"/>
                <w:sz w:val="24"/>
                <w:szCs w:val="24"/>
                <w:cs/>
                <w:lang w:bidi="bn-BD"/>
              </w:rPr>
              <w:t xml:space="preserve">ওয়াব লাভ হয় এবং বিপদ </w:t>
            </w:r>
            <w:r w:rsidRPr="00A41895">
              <w:rPr>
                <w:rFonts w:ascii="Kalpurush" w:eastAsia="Nikosh" w:hAnsi="Kalpurush" w:cs="Kalpurush" w:hint="cs"/>
                <w:sz w:val="24"/>
                <w:szCs w:val="24"/>
                <w:cs/>
                <w:lang w:bidi="bn-BD"/>
              </w:rPr>
              <w:t>থেকে</w:t>
            </w:r>
            <w:r w:rsidRPr="00A41895">
              <w:rPr>
                <w:rFonts w:ascii="Kalpurush" w:eastAsia="Nikosh" w:hAnsi="Kalpurush" w:cs="Kalpurush"/>
                <w:sz w:val="24"/>
                <w:szCs w:val="24"/>
                <w:cs/>
                <w:lang w:bidi="bn-BD"/>
              </w:rPr>
              <w:t xml:space="preserve"> বড় সুরক্ষা</w:t>
            </w:r>
            <w:r w:rsidRPr="00A41895">
              <w:rPr>
                <w:rFonts w:ascii="Kalpurush" w:eastAsia="Nikosh" w:hAnsi="Kalpurush" w:cs="Kalpurush"/>
                <w:sz w:val="24"/>
                <w:szCs w:val="24"/>
                <w:cs/>
                <w:lang w:bidi="hi-IN"/>
              </w:rPr>
              <w:t>।</w:t>
            </w:r>
          </w:p>
        </w:tc>
      </w:tr>
      <w:tr w:rsidR="00545D95" w:rsidRPr="00A41895" w:rsidTr="0014776F">
        <w:trPr>
          <w:trHeight w:val="1005"/>
        </w:trPr>
        <w:tc>
          <w:tcPr>
            <w:tcW w:w="1980" w:type="dxa"/>
          </w:tcPr>
          <w:p w:rsidR="00545D95" w:rsidRPr="00A41895" w:rsidRDefault="00545D95" w:rsidP="0014776F">
            <w:pPr>
              <w:autoSpaceDE w:val="0"/>
              <w:autoSpaceDN w:val="0"/>
              <w:adjustRightInd w:val="0"/>
              <w:spacing w:after="0" w:line="240" w:lineRule="auto"/>
              <w:jc w:val="both"/>
              <w:rPr>
                <w:rFonts w:ascii="Kalpurush" w:hAnsi="Kalpurush" w:cs="KFGQPC Uthman Taha Naskh"/>
                <w:sz w:val="24"/>
                <w:szCs w:val="24"/>
              </w:rPr>
            </w:pPr>
            <w:r w:rsidRPr="00A41895">
              <w:rPr>
                <w:rFonts w:ascii="TimesNewRomanPSMT" w:cs="KFGQPC Uthman Taha Naskh" w:hint="cs"/>
                <w:sz w:val="24"/>
                <w:szCs w:val="24"/>
                <w:rtl/>
              </w:rPr>
              <w:t>لَا</w:t>
            </w:r>
            <w:r w:rsidRPr="00A41895">
              <w:rPr>
                <w:rFonts w:ascii="TimesNewRomanPSMT" w:cs="KFGQPC Uthman Taha Naskh"/>
                <w:sz w:val="24"/>
                <w:szCs w:val="24"/>
              </w:rPr>
              <w:t xml:space="preserve"> </w:t>
            </w:r>
            <w:r w:rsidRPr="00A41895">
              <w:rPr>
                <w:rFonts w:ascii="TimesNewRomanPSMT" w:cs="KFGQPC Uthman Taha Naskh" w:hint="cs"/>
                <w:sz w:val="24"/>
                <w:szCs w:val="24"/>
                <w:rtl/>
              </w:rPr>
              <w:t>إلَهَ</w:t>
            </w:r>
            <w:r w:rsidRPr="00A41895">
              <w:rPr>
                <w:rFonts w:ascii="TimesNewRomanPSMT" w:cs="KFGQPC Uthman Taha Naskh"/>
                <w:sz w:val="24"/>
                <w:szCs w:val="24"/>
              </w:rPr>
              <w:t xml:space="preserve"> </w:t>
            </w:r>
            <w:r w:rsidRPr="00A41895">
              <w:rPr>
                <w:rFonts w:ascii="TimesNewRomanPSMT" w:cs="KFGQPC Uthman Taha Naskh" w:hint="cs"/>
                <w:sz w:val="24"/>
                <w:szCs w:val="24"/>
                <w:rtl/>
              </w:rPr>
              <w:t>إلَّا</w:t>
            </w:r>
            <w:r w:rsidRPr="00A41895">
              <w:rPr>
                <w:rFonts w:ascii="TimesNewRomanPSMT" w:cs="KFGQPC Uthman Taha Naskh"/>
                <w:sz w:val="24"/>
                <w:szCs w:val="24"/>
              </w:rPr>
              <w:t xml:space="preserve"> </w:t>
            </w:r>
            <w:r w:rsidRPr="00A41895">
              <w:rPr>
                <w:rFonts w:ascii="TimesNewRomanPSMT" w:cs="KFGQPC Uthman Taha Naskh" w:hint="cs"/>
                <w:sz w:val="24"/>
                <w:szCs w:val="24"/>
                <w:rtl/>
              </w:rPr>
              <w:t>اللَّهُ</w:t>
            </w:r>
            <w:r w:rsidRPr="00A41895">
              <w:rPr>
                <w:rFonts w:ascii="TimesNewRomanPSMT" w:cs="KFGQPC Uthman Taha Naskh"/>
                <w:sz w:val="24"/>
                <w:szCs w:val="24"/>
              </w:rPr>
              <w:t xml:space="preserve"> </w:t>
            </w:r>
            <w:r w:rsidRPr="00A41895">
              <w:rPr>
                <w:rFonts w:ascii="TimesNewRomanPSMT" w:cs="KFGQPC Uthman Taha Naskh" w:hint="cs"/>
                <w:sz w:val="24"/>
                <w:szCs w:val="24"/>
                <w:rtl/>
              </w:rPr>
              <w:t>وَحْدَهُ</w:t>
            </w:r>
            <w:r w:rsidRPr="00A41895">
              <w:rPr>
                <w:rFonts w:ascii="TimesNewRomanPSMT" w:cs="KFGQPC Uthman Taha Naskh"/>
                <w:sz w:val="24"/>
                <w:szCs w:val="24"/>
              </w:rPr>
              <w:t xml:space="preserve"> </w:t>
            </w:r>
            <w:r w:rsidRPr="00A41895">
              <w:rPr>
                <w:rFonts w:ascii="TimesNewRomanPSMT" w:cs="KFGQPC Uthman Taha Naskh" w:hint="cs"/>
                <w:sz w:val="24"/>
                <w:szCs w:val="24"/>
                <w:rtl/>
              </w:rPr>
              <w:t>لَا</w:t>
            </w:r>
            <w:r w:rsidRPr="00A41895">
              <w:rPr>
                <w:rFonts w:ascii="TimesNewRomanPSMT" w:cs="KFGQPC Uthman Taha Naskh"/>
                <w:sz w:val="24"/>
                <w:szCs w:val="24"/>
              </w:rPr>
              <w:t xml:space="preserve"> </w:t>
            </w:r>
            <w:r w:rsidRPr="00A41895">
              <w:rPr>
                <w:rFonts w:ascii="TimesNewRomanPSMT" w:cs="KFGQPC Uthman Taha Naskh" w:hint="cs"/>
                <w:sz w:val="24"/>
                <w:szCs w:val="24"/>
                <w:rtl/>
              </w:rPr>
              <w:t>شَرِيْكَ</w:t>
            </w:r>
            <w:r w:rsidRPr="00A41895">
              <w:rPr>
                <w:rFonts w:ascii="TimesNewRomanPSMT" w:cs="KFGQPC Uthman Taha Naskh"/>
                <w:sz w:val="24"/>
                <w:szCs w:val="24"/>
              </w:rPr>
              <w:t xml:space="preserve"> </w:t>
            </w:r>
            <w:r w:rsidRPr="00A41895">
              <w:rPr>
                <w:rFonts w:ascii="TimesNewRomanPSMT" w:cs="KFGQPC Uthman Taha Naskh" w:hint="cs"/>
                <w:sz w:val="24"/>
                <w:szCs w:val="24"/>
                <w:rtl/>
              </w:rPr>
              <w:t>لَهُ وَلَهُ</w:t>
            </w:r>
            <w:r w:rsidRPr="00A41895">
              <w:rPr>
                <w:rFonts w:ascii="TimesNewRomanPSMT" w:cs="KFGQPC Uthman Taha Naskh"/>
                <w:sz w:val="24"/>
                <w:szCs w:val="24"/>
              </w:rPr>
              <w:t xml:space="preserve"> </w:t>
            </w:r>
            <w:r w:rsidRPr="00A41895">
              <w:rPr>
                <w:rFonts w:ascii="TimesNewRomanPSMT" w:cs="KFGQPC Uthman Taha Naskh" w:hint="cs"/>
                <w:sz w:val="24"/>
                <w:szCs w:val="24"/>
                <w:rtl/>
              </w:rPr>
              <w:t>الْمُلْكُ</w:t>
            </w:r>
            <w:r w:rsidRPr="00A41895">
              <w:rPr>
                <w:rFonts w:ascii="TimesNewRomanPSMT" w:cs="KFGQPC Uthman Taha Naskh"/>
                <w:sz w:val="24"/>
                <w:szCs w:val="24"/>
              </w:rPr>
              <w:t xml:space="preserve"> </w:t>
            </w:r>
            <w:r w:rsidRPr="00A41895">
              <w:rPr>
                <w:rFonts w:ascii="TimesNewRomanPSMT" w:cs="KFGQPC Uthman Taha Naskh" w:hint="cs"/>
                <w:sz w:val="24"/>
                <w:szCs w:val="24"/>
                <w:rtl/>
              </w:rPr>
              <w:t>وَلَهُ</w:t>
            </w:r>
            <w:r w:rsidRPr="00A41895">
              <w:rPr>
                <w:rFonts w:ascii="TimesNewRomanPSMT" w:cs="KFGQPC Uthman Taha Naskh"/>
                <w:sz w:val="24"/>
                <w:szCs w:val="24"/>
              </w:rPr>
              <w:t xml:space="preserve"> </w:t>
            </w:r>
            <w:r w:rsidRPr="00A41895">
              <w:rPr>
                <w:rFonts w:ascii="TimesNewRomanPSMT" w:cs="KFGQPC Uthman Taha Naskh" w:hint="cs"/>
                <w:sz w:val="24"/>
                <w:szCs w:val="24"/>
                <w:rtl/>
              </w:rPr>
              <w:t>الحَمدُ</w:t>
            </w:r>
            <w:r w:rsidRPr="00A41895">
              <w:rPr>
                <w:rFonts w:ascii="TimesNewRomanPSMT" w:cs="KFGQPC Uthman Taha Naskh"/>
                <w:sz w:val="24"/>
                <w:szCs w:val="24"/>
              </w:rPr>
              <w:t xml:space="preserve"> </w:t>
            </w:r>
            <w:r w:rsidRPr="00A41895">
              <w:rPr>
                <w:rFonts w:ascii="TimesNewRomanPSMT" w:cs="KFGQPC Uthman Taha Naskh" w:hint="cs"/>
                <w:sz w:val="24"/>
                <w:szCs w:val="24"/>
                <w:rtl/>
              </w:rPr>
              <w:t>يُحْيِيْ وَيُمِيْتُ وَهُوَ حَيٌّ</w:t>
            </w:r>
            <w:r w:rsidRPr="00A41895">
              <w:rPr>
                <w:rFonts w:ascii="TimesNewRomanPSMT" w:cs="KFGQPC Uthman Taha Naskh"/>
                <w:sz w:val="24"/>
                <w:szCs w:val="24"/>
              </w:rPr>
              <w:t xml:space="preserve"> </w:t>
            </w:r>
            <w:r w:rsidRPr="00A41895">
              <w:rPr>
                <w:rFonts w:ascii="TimesNewRomanPSMT" w:cs="KFGQPC Uthman Taha Naskh" w:hint="cs"/>
                <w:sz w:val="24"/>
                <w:szCs w:val="24"/>
                <w:rtl/>
              </w:rPr>
              <w:t>لَا</w:t>
            </w:r>
            <w:r w:rsidRPr="00A41895">
              <w:rPr>
                <w:rFonts w:ascii="TimesNewRomanPSMT" w:cs="KFGQPC Uthman Taha Naskh"/>
                <w:sz w:val="24"/>
                <w:szCs w:val="24"/>
              </w:rPr>
              <w:t xml:space="preserve"> </w:t>
            </w:r>
            <w:r w:rsidRPr="00A41895">
              <w:rPr>
                <w:rFonts w:ascii="TimesNewRomanPSMT" w:cs="KFGQPC Uthman Taha Naskh" w:hint="cs"/>
                <w:sz w:val="24"/>
                <w:szCs w:val="24"/>
                <w:rtl/>
              </w:rPr>
              <w:t>يَمُوْتُ</w:t>
            </w:r>
            <w:r w:rsidRPr="00A41895">
              <w:rPr>
                <w:rFonts w:ascii="TimesNewRomanPSMT" w:cs="KFGQPC Uthman Taha Naskh"/>
                <w:sz w:val="24"/>
                <w:szCs w:val="24"/>
              </w:rPr>
              <w:t xml:space="preserve"> </w:t>
            </w:r>
            <w:r w:rsidRPr="00A41895">
              <w:rPr>
                <w:rFonts w:ascii="TimesNewRomanPSMT" w:cs="KFGQPC Uthman Taha Naskh" w:hint="cs"/>
                <w:sz w:val="24"/>
                <w:szCs w:val="24"/>
                <w:rtl/>
              </w:rPr>
              <w:t>بِيَدِهِ الخَيْرَُ</w:t>
            </w:r>
            <w:r w:rsidRPr="00A41895">
              <w:rPr>
                <w:rFonts w:ascii="TimesNewRomanPSMT" w:cs="KFGQPC Uthman Taha Naskh"/>
                <w:sz w:val="24"/>
                <w:szCs w:val="24"/>
              </w:rPr>
              <w:t xml:space="preserve"> </w:t>
            </w:r>
            <w:r w:rsidRPr="00A41895">
              <w:rPr>
                <w:rFonts w:ascii="TimesNewRomanPSMT" w:cs="KFGQPC Uthman Taha Naskh" w:hint="cs"/>
                <w:sz w:val="24"/>
                <w:szCs w:val="24"/>
                <w:rtl/>
              </w:rPr>
              <w:t>وَهُوَ عَلَى</w:t>
            </w:r>
            <w:r w:rsidRPr="00A41895">
              <w:rPr>
                <w:rFonts w:ascii="TimesNewRomanPSMT" w:cs="KFGQPC Uthman Taha Naskh"/>
                <w:sz w:val="24"/>
                <w:szCs w:val="24"/>
              </w:rPr>
              <w:t xml:space="preserve"> </w:t>
            </w:r>
            <w:r w:rsidRPr="00A41895">
              <w:rPr>
                <w:rFonts w:ascii="TimesNewRomanPSMT" w:cs="KFGQPC Uthman Taha Naskh" w:hint="cs"/>
                <w:sz w:val="24"/>
                <w:szCs w:val="24"/>
                <w:rtl/>
              </w:rPr>
              <w:t>كُلِّ</w:t>
            </w:r>
            <w:r w:rsidRPr="00A41895">
              <w:rPr>
                <w:rFonts w:ascii="TimesNewRomanPSMT" w:cs="KFGQPC Uthman Taha Naskh"/>
                <w:sz w:val="24"/>
                <w:szCs w:val="24"/>
              </w:rPr>
              <w:t xml:space="preserve"> </w:t>
            </w:r>
            <w:r w:rsidRPr="00A41895">
              <w:rPr>
                <w:rFonts w:ascii="TimesNewRomanPSMT" w:cs="KFGQPC Uthman Taha Naskh" w:hint="cs"/>
                <w:sz w:val="24"/>
                <w:szCs w:val="24"/>
                <w:rtl/>
              </w:rPr>
              <w:t>شَيْءٍ قَدِيْرٌ.</w:t>
            </w:r>
          </w:p>
        </w:tc>
        <w:tc>
          <w:tcPr>
            <w:tcW w:w="2043" w:type="dxa"/>
          </w:tcPr>
          <w:p w:rsidR="00545D95" w:rsidRPr="00A41895" w:rsidRDefault="00545D95" w:rsidP="0014776F">
            <w:pPr>
              <w:bidi w:val="0"/>
              <w:spacing w:after="0" w:line="240" w:lineRule="auto"/>
              <w:jc w:val="both"/>
              <w:rPr>
                <w:rFonts w:ascii="Kalpurush" w:hAnsi="Kalpurush" w:cs="Kalpurush"/>
                <w:sz w:val="24"/>
                <w:szCs w:val="24"/>
              </w:rPr>
            </w:pPr>
            <w:r w:rsidRPr="00A41895">
              <w:rPr>
                <w:rFonts w:ascii="Kalpurush" w:eastAsia="Nikosh" w:hAnsi="Kalpurush" w:cs="Kalpurush"/>
                <w:sz w:val="24"/>
                <w:szCs w:val="24"/>
                <w:cs/>
                <w:lang w:bidi="bn-BD"/>
              </w:rPr>
              <w:t>বাজারে প্রবেশের সময় একবার পড়া।</w:t>
            </w:r>
          </w:p>
        </w:tc>
        <w:tc>
          <w:tcPr>
            <w:tcW w:w="2187" w:type="dxa"/>
          </w:tcPr>
          <w:p w:rsidR="00545D95" w:rsidRPr="00A41895" w:rsidRDefault="00545D95" w:rsidP="0014776F">
            <w:pPr>
              <w:bidi w:val="0"/>
              <w:spacing w:after="0" w:line="240" w:lineRule="auto"/>
              <w:jc w:val="both"/>
              <w:rPr>
                <w:rFonts w:ascii="Kalpurush" w:hAnsi="Kalpurush" w:cs="Kalpurush"/>
                <w:sz w:val="24"/>
                <w:szCs w:val="24"/>
              </w:rPr>
            </w:pPr>
            <w:r w:rsidRPr="00A41895">
              <w:rPr>
                <w:rFonts w:ascii="Kalpurush" w:eastAsia="Nikosh" w:hAnsi="Kalpurush" w:cs="Kalpurush"/>
                <w:sz w:val="24"/>
                <w:szCs w:val="24"/>
                <w:cs/>
                <w:lang w:bidi="bn-BD"/>
              </w:rPr>
              <w:t>১০ লক্ষ নেকী লেখা হয়</w:t>
            </w:r>
            <w:r w:rsidRPr="00A41895">
              <w:rPr>
                <w:rFonts w:ascii="Kalpurush" w:eastAsia="Nikosh" w:hAnsi="Kalpurush" w:cs="Kalpurush"/>
                <w:sz w:val="24"/>
                <w:szCs w:val="24"/>
                <w:lang w:bidi="bn-BD"/>
              </w:rPr>
              <w:t xml:space="preserve">, </w:t>
            </w:r>
            <w:r w:rsidRPr="00A41895">
              <w:rPr>
                <w:rFonts w:ascii="Kalpurush" w:eastAsia="Nikosh" w:hAnsi="Kalpurush" w:cs="Kalpurush"/>
                <w:sz w:val="24"/>
                <w:szCs w:val="24"/>
                <w:cs/>
                <w:lang w:bidi="bn-BD"/>
              </w:rPr>
              <w:t xml:space="preserve">১০ লক্ষ গুনাহ মাফ হয়। অপর বর্ণনায় রয়েছে জান্নাতে তার জন্য </w:t>
            </w:r>
            <w:r w:rsidRPr="00A41895">
              <w:rPr>
                <w:rFonts w:ascii="Kalpurush" w:eastAsia="Nikosh" w:hAnsi="Kalpurush" w:cs="Kalpurush" w:hint="cs"/>
                <w:sz w:val="24"/>
                <w:szCs w:val="24"/>
                <w:cs/>
                <w:lang w:bidi="bn-BD"/>
              </w:rPr>
              <w:t>এক</w:t>
            </w:r>
            <w:r w:rsidRPr="00A41895">
              <w:rPr>
                <w:rFonts w:ascii="Kalpurush" w:eastAsia="Nikosh" w:hAnsi="Kalpurush" w:cs="Kalpurush"/>
                <w:sz w:val="24"/>
                <w:szCs w:val="24"/>
                <w:cs/>
                <w:lang w:bidi="bn-BD"/>
              </w:rPr>
              <w:t>টি মহল তৈরি করা হয়।</w:t>
            </w:r>
          </w:p>
        </w:tc>
      </w:tr>
      <w:tr w:rsidR="00545D95" w:rsidRPr="00A41895" w:rsidTr="0014776F">
        <w:trPr>
          <w:trHeight w:val="1065"/>
        </w:trPr>
        <w:tc>
          <w:tcPr>
            <w:tcW w:w="1980" w:type="dxa"/>
          </w:tcPr>
          <w:p w:rsidR="00545D95" w:rsidRPr="00A41895" w:rsidRDefault="00545D95" w:rsidP="0014776F">
            <w:pPr>
              <w:autoSpaceDE w:val="0"/>
              <w:autoSpaceDN w:val="0"/>
              <w:adjustRightInd w:val="0"/>
              <w:spacing w:after="0" w:line="240" w:lineRule="auto"/>
              <w:jc w:val="both"/>
              <w:rPr>
                <w:rFonts w:ascii="TimesNewRomanPSMT" w:cs="KFGQPC Uthman Taha Naskh"/>
                <w:sz w:val="24"/>
                <w:szCs w:val="24"/>
              </w:rPr>
            </w:pPr>
            <w:r w:rsidRPr="00A41895">
              <w:rPr>
                <w:rFonts w:ascii="TimesNewRomanPSMT" w:cs="KFGQPC Uthman Taha Naskh" w:hint="cs"/>
                <w:sz w:val="24"/>
                <w:szCs w:val="24"/>
                <w:rtl/>
              </w:rPr>
              <w:t>اَلَّلهُمَّ</w:t>
            </w:r>
            <w:r w:rsidRPr="00A41895">
              <w:rPr>
                <w:rFonts w:ascii="TimesNewRomanPSMT" w:cs="KFGQPC Uthman Taha Naskh"/>
                <w:sz w:val="24"/>
                <w:szCs w:val="24"/>
              </w:rPr>
              <w:t xml:space="preserve"> </w:t>
            </w:r>
            <w:r w:rsidRPr="00A41895">
              <w:rPr>
                <w:rFonts w:ascii="TimesNewRomanPSMT" w:cs="KFGQPC Uthman Taha Naskh" w:hint="cs"/>
                <w:sz w:val="24"/>
                <w:szCs w:val="24"/>
                <w:rtl/>
              </w:rPr>
              <w:t>إِنِّيْ</w:t>
            </w:r>
            <w:r w:rsidRPr="00A41895">
              <w:rPr>
                <w:rFonts w:ascii="TimesNewRomanPSMT" w:cs="KFGQPC Uthman Taha Naskh"/>
                <w:sz w:val="24"/>
                <w:szCs w:val="24"/>
              </w:rPr>
              <w:t xml:space="preserve"> </w:t>
            </w:r>
            <w:r w:rsidRPr="00A41895">
              <w:rPr>
                <w:rFonts w:ascii="TimesNewRomanPSMT" w:cs="KFGQPC Uthman Taha Naskh" w:hint="cs"/>
                <w:sz w:val="24"/>
                <w:szCs w:val="24"/>
                <w:rtl/>
              </w:rPr>
              <w:t>اَعُوْذُ بِكَ</w:t>
            </w:r>
            <w:r w:rsidRPr="00A41895">
              <w:rPr>
                <w:rFonts w:ascii="TimesNewRomanPSMT" w:cs="KFGQPC Uthman Taha Naskh"/>
                <w:sz w:val="24"/>
                <w:szCs w:val="24"/>
              </w:rPr>
              <w:t xml:space="preserve"> </w:t>
            </w:r>
            <w:r w:rsidRPr="00A41895">
              <w:rPr>
                <w:rFonts w:ascii="TimesNewRomanPSMT" w:cs="KFGQPC Uthman Taha Naskh" w:hint="cs"/>
                <w:sz w:val="24"/>
                <w:szCs w:val="24"/>
                <w:rtl/>
              </w:rPr>
              <w:t>مِنْ الْحُزْنِ وَأَعُوْذُبِكَ</w:t>
            </w:r>
            <w:r w:rsidRPr="00A41895">
              <w:rPr>
                <w:rFonts w:ascii="TimesNewRomanPSMT" w:cs="KFGQPC Uthman Taha Naskh"/>
                <w:sz w:val="24"/>
                <w:szCs w:val="24"/>
              </w:rPr>
              <w:t xml:space="preserve"> </w:t>
            </w:r>
            <w:r w:rsidRPr="00A41895">
              <w:rPr>
                <w:rFonts w:ascii="TimesNewRomanPSMT" w:cs="KFGQPC Uthman Taha Naskh" w:hint="cs"/>
                <w:sz w:val="24"/>
                <w:szCs w:val="24"/>
                <w:rtl/>
              </w:rPr>
              <w:t>مِنْ الْعَجْزِ  وَالِكَسْلِ وَأَعُوّْذُبِكَ</w:t>
            </w:r>
            <w:r w:rsidRPr="00A41895">
              <w:rPr>
                <w:rFonts w:ascii="TimesNewRomanPSMT" w:cs="KFGQPC Uthman Taha Naskh"/>
                <w:sz w:val="24"/>
                <w:szCs w:val="24"/>
              </w:rPr>
              <w:t xml:space="preserve"> </w:t>
            </w:r>
            <w:r w:rsidRPr="00A41895">
              <w:rPr>
                <w:rFonts w:ascii="TimesNewRomanPSMT" w:cs="KFGQPC Uthman Taha Naskh" w:hint="cs"/>
                <w:sz w:val="24"/>
                <w:szCs w:val="24"/>
                <w:rtl/>
              </w:rPr>
              <w:t>مِنَ الْجُبْنِ وَالْبَخْلِ</w:t>
            </w:r>
            <w:r w:rsidRPr="00A41895">
              <w:rPr>
                <w:rFonts w:ascii="TimesNewRomanPSMT" w:cs="KFGQPC Uthman Taha Naskh"/>
                <w:sz w:val="24"/>
                <w:szCs w:val="24"/>
              </w:rPr>
              <w:t xml:space="preserve"> </w:t>
            </w:r>
            <w:r w:rsidRPr="00A41895">
              <w:rPr>
                <w:rFonts w:ascii="TimesNewRomanPSMT" w:cs="KFGQPC Uthman Taha Naskh" w:hint="cs"/>
                <w:sz w:val="24"/>
                <w:szCs w:val="24"/>
                <w:rtl/>
              </w:rPr>
              <w:t xml:space="preserve">وَأَعُوْذُبِكَ مِنْ </w:t>
            </w:r>
            <w:r w:rsidRPr="00A41895">
              <w:rPr>
                <w:rFonts w:ascii="TimesNewRomanPSMT" w:cs="KFGQPC Uthman Taha Naskh" w:hint="cs"/>
                <w:sz w:val="24"/>
                <w:szCs w:val="24"/>
                <w:rtl/>
              </w:rPr>
              <w:lastRenderedPageBreak/>
              <w:t>غَلَبَةِ</w:t>
            </w:r>
            <w:r w:rsidRPr="00A41895">
              <w:rPr>
                <w:rFonts w:ascii="TimesNewRomanPSMT" w:cs="KFGQPC Uthman Taha Naskh"/>
                <w:sz w:val="24"/>
                <w:szCs w:val="24"/>
              </w:rPr>
              <w:t xml:space="preserve"> </w:t>
            </w:r>
            <w:r w:rsidRPr="00A41895">
              <w:rPr>
                <w:rFonts w:ascii="TimesNewRomanPSMT" w:cs="KFGQPC Uthman Taha Naskh" w:hint="cs"/>
                <w:sz w:val="24"/>
                <w:szCs w:val="24"/>
                <w:rtl/>
              </w:rPr>
              <w:t>الدَّيْنِ</w:t>
            </w:r>
            <w:r w:rsidRPr="00A41895">
              <w:rPr>
                <w:rFonts w:ascii="TimesNewRomanPSMT" w:cs="KFGQPC Uthman Taha Naskh"/>
                <w:sz w:val="24"/>
                <w:szCs w:val="24"/>
              </w:rPr>
              <w:t xml:space="preserve"> </w:t>
            </w:r>
            <w:r w:rsidRPr="00A41895">
              <w:rPr>
                <w:rFonts w:ascii="TimesNewRomanPSMT" w:cs="KFGQPC Uthman Taha Naskh" w:hint="cs"/>
                <w:sz w:val="24"/>
                <w:szCs w:val="24"/>
                <w:rtl/>
              </w:rPr>
              <w:t>وَقَهْرِ الرِّجَالِ</w:t>
            </w:r>
            <w:r w:rsidRPr="00A41895">
              <w:rPr>
                <w:rFonts w:ascii="TimesNewRomanPSMT" w:cs="KFGQPC Uthman Taha Naskh"/>
                <w:sz w:val="24"/>
                <w:szCs w:val="24"/>
              </w:rPr>
              <w:t>.</w:t>
            </w:r>
          </w:p>
        </w:tc>
        <w:tc>
          <w:tcPr>
            <w:tcW w:w="2043" w:type="dxa"/>
          </w:tcPr>
          <w:p w:rsidR="00545D95" w:rsidRPr="00A41895" w:rsidRDefault="00545D95" w:rsidP="0014776F">
            <w:pPr>
              <w:bidi w:val="0"/>
              <w:spacing w:after="0" w:line="240" w:lineRule="auto"/>
              <w:jc w:val="both"/>
              <w:rPr>
                <w:rFonts w:ascii="Kalpurush" w:hAnsi="Kalpurush" w:cs="Kalpurush"/>
                <w:sz w:val="24"/>
                <w:szCs w:val="24"/>
              </w:rPr>
            </w:pPr>
            <w:r w:rsidRPr="00A41895">
              <w:rPr>
                <w:rFonts w:ascii="Kalpurush" w:eastAsia="Nikosh" w:hAnsi="Kalpurush" w:cs="Kalpurush"/>
                <w:sz w:val="24"/>
                <w:szCs w:val="24"/>
                <w:cs/>
                <w:lang w:bidi="bn-BD"/>
              </w:rPr>
              <w:lastRenderedPageBreak/>
              <w:t xml:space="preserve">সকালে </w:t>
            </w:r>
            <w:r w:rsidRPr="00A41895">
              <w:rPr>
                <w:rFonts w:ascii="Kalpurush" w:eastAsia="Nikosh" w:hAnsi="Kalpurush" w:cs="Kalpurush" w:hint="cs"/>
                <w:sz w:val="24"/>
                <w:szCs w:val="24"/>
                <w:cs/>
                <w:lang w:bidi="bn-BD"/>
              </w:rPr>
              <w:t>এক</w:t>
            </w:r>
            <w:r w:rsidRPr="00A41895">
              <w:rPr>
                <w:rFonts w:ascii="Kalpurush" w:eastAsia="Nikosh" w:hAnsi="Kalpurush" w:cs="Kalpurush"/>
                <w:sz w:val="24"/>
                <w:szCs w:val="24"/>
                <w:cs/>
                <w:lang w:bidi="bn-BD"/>
              </w:rPr>
              <w:t>বার</w:t>
            </w:r>
            <w:r w:rsidRPr="00A41895">
              <w:rPr>
                <w:rFonts w:ascii="Kalpurush" w:eastAsia="Nikosh" w:hAnsi="Kalpurush" w:cs="Kalpurush"/>
                <w:sz w:val="24"/>
                <w:szCs w:val="24"/>
                <w:lang w:bidi="bn-BD"/>
              </w:rPr>
              <w:t xml:space="preserve">, </w:t>
            </w:r>
            <w:r w:rsidRPr="00A41895">
              <w:rPr>
                <w:rFonts w:ascii="Kalpurush" w:eastAsia="Nikosh" w:hAnsi="Kalpurush" w:cs="Kalpurush"/>
                <w:sz w:val="24"/>
                <w:szCs w:val="24"/>
                <w:cs/>
                <w:lang w:bidi="bn-BD"/>
              </w:rPr>
              <w:t xml:space="preserve">বিকালে </w:t>
            </w:r>
            <w:r w:rsidRPr="00A41895">
              <w:rPr>
                <w:rFonts w:ascii="Kalpurush" w:eastAsia="Nikosh" w:hAnsi="Kalpurush" w:cs="Kalpurush" w:hint="cs"/>
                <w:sz w:val="24"/>
                <w:szCs w:val="24"/>
                <w:cs/>
                <w:lang w:bidi="bn-BD"/>
              </w:rPr>
              <w:t>এক</w:t>
            </w:r>
            <w:r w:rsidRPr="00A41895">
              <w:rPr>
                <w:rFonts w:ascii="Kalpurush" w:eastAsia="Nikosh" w:hAnsi="Kalpurush" w:cs="Kalpurush"/>
                <w:sz w:val="24"/>
                <w:szCs w:val="24"/>
                <w:cs/>
                <w:lang w:bidi="bn-BD"/>
              </w:rPr>
              <w:t>বার পড়া।</w:t>
            </w:r>
          </w:p>
        </w:tc>
        <w:tc>
          <w:tcPr>
            <w:tcW w:w="2187" w:type="dxa"/>
          </w:tcPr>
          <w:p w:rsidR="00545D95" w:rsidRPr="00A41895" w:rsidRDefault="00545D95" w:rsidP="0014776F">
            <w:pPr>
              <w:bidi w:val="0"/>
              <w:spacing w:after="0" w:line="240" w:lineRule="auto"/>
              <w:jc w:val="both"/>
              <w:rPr>
                <w:rFonts w:ascii="Kalpurush" w:hAnsi="Kalpurush" w:cs="Kalpurush"/>
                <w:sz w:val="24"/>
                <w:szCs w:val="24"/>
              </w:rPr>
            </w:pPr>
            <w:r w:rsidRPr="00A41895">
              <w:rPr>
                <w:rFonts w:ascii="Kalpurush" w:eastAsia="Nikosh" w:hAnsi="Kalpurush" w:cs="Kalpurush"/>
                <w:sz w:val="24"/>
                <w:szCs w:val="24"/>
                <w:cs/>
                <w:lang w:bidi="bn-BD"/>
              </w:rPr>
              <w:t>চিন্ত-পেরেশানী দূর হয়ে যাবে এবং ঋণ মুক্ত থাকবে।</w:t>
            </w:r>
          </w:p>
        </w:tc>
      </w:tr>
      <w:tr w:rsidR="00545D95" w:rsidRPr="00A41895" w:rsidTr="0014776F">
        <w:trPr>
          <w:trHeight w:val="1065"/>
        </w:trPr>
        <w:tc>
          <w:tcPr>
            <w:tcW w:w="1980" w:type="dxa"/>
          </w:tcPr>
          <w:p w:rsidR="00545D95" w:rsidRPr="00A41895" w:rsidRDefault="00545D95" w:rsidP="0014776F">
            <w:pPr>
              <w:bidi w:val="0"/>
              <w:spacing w:after="0" w:line="240" w:lineRule="auto"/>
              <w:jc w:val="both"/>
              <w:rPr>
                <w:rFonts w:ascii="Kalpurush" w:eastAsia="Nikosh" w:hAnsi="Kalpurush" w:cs="Kalpurush"/>
                <w:sz w:val="24"/>
                <w:szCs w:val="24"/>
                <w:cs/>
                <w:lang w:bidi="bn-BD"/>
              </w:rPr>
            </w:pPr>
            <w:r w:rsidRPr="00A41895">
              <w:rPr>
                <w:rFonts w:ascii="Kalpurush" w:eastAsia="Nikosh" w:hAnsi="Kalpurush" w:cs="Kalpurush" w:hint="cs"/>
                <w:sz w:val="24"/>
                <w:szCs w:val="24"/>
                <w:cs/>
                <w:lang w:bidi="bn-BD"/>
              </w:rPr>
              <w:lastRenderedPageBreak/>
              <w:t>রাসূলুল্লাহ্</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সাল্লাল্লাহু</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আলাইহি</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ওয়াসাল্লামের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ওপর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বেশি</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বেশি</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দুরূদ</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পড়া।</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সর্বোত্তম</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হলো</w:t>
            </w:r>
            <w:r w:rsidRPr="00A41895">
              <w:rPr>
                <w:rFonts w:ascii="Kalpurush" w:eastAsia="Nikosh" w:hAnsi="Kalpurush" w:cs="Kalpurush"/>
                <w:sz w:val="24"/>
                <w:szCs w:val="24"/>
                <w:lang w:bidi="bn-BD"/>
              </w:rPr>
              <w:t xml:space="preserve">, </w:t>
            </w:r>
            <w:r w:rsidRPr="00A41895">
              <w:rPr>
                <w:rFonts w:ascii="Kalpurush" w:eastAsia="Nikosh" w:hAnsi="Kalpurush" w:cs="Kalpurush" w:hint="cs"/>
                <w:sz w:val="24"/>
                <w:szCs w:val="24"/>
                <w:cs/>
                <w:lang w:bidi="bn-BD"/>
              </w:rPr>
              <w:t>দুরূদে</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ইবরাহীম</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অর্থাৎ</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যে</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দুরূদ</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সালাতে</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পড়া</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হয়।</w:t>
            </w:r>
          </w:p>
        </w:tc>
        <w:tc>
          <w:tcPr>
            <w:tcW w:w="2043" w:type="dxa"/>
          </w:tcPr>
          <w:p w:rsidR="00545D95" w:rsidRPr="00A41895" w:rsidRDefault="00545D95" w:rsidP="0014776F">
            <w:pPr>
              <w:bidi w:val="0"/>
              <w:spacing w:after="0" w:line="240" w:lineRule="auto"/>
              <w:jc w:val="both"/>
              <w:rPr>
                <w:rFonts w:ascii="Kalpurush" w:eastAsia="Nikosh" w:hAnsi="Kalpurush" w:cs="Kalpurush"/>
                <w:sz w:val="24"/>
                <w:szCs w:val="24"/>
                <w:cs/>
                <w:lang w:bidi="bn-BD"/>
              </w:rPr>
            </w:pPr>
            <w:r w:rsidRPr="00A41895">
              <w:rPr>
                <w:rFonts w:ascii="Kalpurush" w:eastAsia="Nikosh" w:hAnsi="Kalpurush" w:cs="Kalpurush" w:hint="cs"/>
                <w:sz w:val="24"/>
                <w:szCs w:val="24"/>
                <w:cs/>
                <w:lang w:bidi="bn-BD"/>
              </w:rPr>
              <w:t>বেশির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কোনো</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সীমা</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নেই</w:t>
            </w:r>
            <w:r w:rsidRPr="00A41895">
              <w:rPr>
                <w:rFonts w:ascii="Kalpurush" w:eastAsia="Nikosh" w:hAnsi="Kalpurush" w:cs="Kalpurush"/>
                <w:sz w:val="24"/>
                <w:szCs w:val="24"/>
                <w:lang w:bidi="bn-BD"/>
              </w:rPr>
              <w:t xml:space="preserve">, </w:t>
            </w:r>
            <w:r w:rsidRPr="00A41895">
              <w:rPr>
                <w:rFonts w:ascii="Kalpurush" w:eastAsia="Nikosh" w:hAnsi="Kalpurush" w:cs="Kalpurush" w:hint="cs"/>
                <w:sz w:val="24"/>
                <w:szCs w:val="24"/>
                <w:cs/>
                <w:lang w:bidi="bn-BD"/>
              </w:rPr>
              <w:t>সর্বনিম্ন</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হলো</w:t>
            </w:r>
            <w:r w:rsidRPr="00A41895">
              <w:rPr>
                <w:rFonts w:ascii="Kalpurush" w:eastAsia="Nikosh" w:hAnsi="Kalpurush" w:cs="Kalpurush"/>
                <w:sz w:val="24"/>
                <w:szCs w:val="24"/>
                <w:cs/>
                <w:lang w:bidi="bn-BD"/>
              </w:rPr>
              <w:t>-</w:t>
            </w:r>
            <w:r w:rsidRPr="00A41895">
              <w:rPr>
                <w:rFonts w:ascii="Kalpurush" w:eastAsia="Nikosh" w:hAnsi="Kalpurush" w:cs="Kalpurush" w:hint="cs"/>
                <w:sz w:val="24"/>
                <w:szCs w:val="24"/>
                <w:cs/>
                <w:lang w:bidi="bn-BD"/>
              </w:rPr>
              <w:t>সকালে</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দশবার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বিকালে</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দশবার</w:t>
            </w:r>
          </w:p>
        </w:tc>
        <w:tc>
          <w:tcPr>
            <w:tcW w:w="2187" w:type="dxa"/>
          </w:tcPr>
          <w:p w:rsidR="00545D95" w:rsidRPr="00A41895" w:rsidRDefault="00545D95" w:rsidP="0014776F">
            <w:pPr>
              <w:bidi w:val="0"/>
              <w:spacing w:after="0" w:line="240" w:lineRule="auto"/>
              <w:jc w:val="both"/>
              <w:rPr>
                <w:rFonts w:ascii="Kalpurush" w:eastAsia="Nikosh" w:hAnsi="Kalpurush" w:cs="Kalpurush"/>
                <w:sz w:val="24"/>
                <w:szCs w:val="24"/>
                <w:cs/>
                <w:lang w:bidi="bn-BD"/>
              </w:rPr>
            </w:pPr>
            <w:r w:rsidRPr="00A41895">
              <w:rPr>
                <w:rFonts w:ascii="Kalpurush" w:eastAsia="Nikosh" w:hAnsi="Kalpurush" w:cs="Kalpurush" w:hint="cs"/>
                <w:sz w:val="24"/>
                <w:szCs w:val="24"/>
                <w:cs/>
                <w:lang w:bidi="bn-BD"/>
              </w:rPr>
              <w:t>চিন্তা</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ও</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গুনাহ</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মাফের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জন্য</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যথেষ্ট</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হবে</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এবং</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রাসূলুল্লাহ্</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সাল্লাল্লাহু</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আলাইহি</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ওয়াসাল্লামের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শাফা‘আত</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লাভ</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হবে।</w:t>
            </w:r>
          </w:p>
        </w:tc>
      </w:tr>
      <w:tr w:rsidR="00545D95" w:rsidRPr="00A41895" w:rsidTr="0014776F">
        <w:trPr>
          <w:trHeight w:val="1065"/>
        </w:trPr>
        <w:tc>
          <w:tcPr>
            <w:tcW w:w="1980" w:type="dxa"/>
          </w:tcPr>
          <w:p w:rsidR="00545D95" w:rsidRPr="00A41895" w:rsidRDefault="00545D95" w:rsidP="0014776F">
            <w:pPr>
              <w:bidi w:val="0"/>
              <w:spacing w:after="0" w:line="240" w:lineRule="auto"/>
              <w:jc w:val="both"/>
              <w:rPr>
                <w:rFonts w:ascii="Kalpurush" w:eastAsia="Nikosh" w:hAnsi="Kalpurush" w:cs="Kalpurush"/>
                <w:sz w:val="24"/>
                <w:szCs w:val="24"/>
                <w:cs/>
                <w:lang w:bidi="bn-BD"/>
              </w:rPr>
            </w:pPr>
            <w:r w:rsidRPr="00A41895">
              <w:rPr>
                <w:rFonts w:ascii="Kalpurush" w:eastAsia="Nikosh" w:hAnsi="Kalpurush" w:cs="Kalpurush" w:hint="cs"/>
                <w:sz w:val="24"/>
                <w:szCs w:val="24"/>
                <w:cs/>
                <w:lang w:bidi="bn-BD"/>
              </w:rPr>
              <w:t>বিসমিল্লাহ</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পড়া।</w:t>
            </w:r>
          </w:p>
        </w:tc>
        <w:tc>
          <w:tcPr>
            <w:tcW w:w="2043" w:type="dxa"/>
          </w:tcPr>
          <w:p w:rsidR="00545D95" w:rsidRPr="00A41895" w:rsidRDefault="00545D95" w:rsidP="0014776F">
            <w:pPr>
              <w:bidi w:val="0"/>
              <w:spacing w:after="0" w:line="240" w:lineRule="auto"/>
              <w:jc w:val="both"/>
              <w:rPr>
                <w:rFonts w:ascii="Kalpurush" w:eastAsia="Nikosh" w:hAnsi="Kalpurush" w:cs="Kalpurush"/>
                <w:sz w:val="24"/>
                <w:szCs w:val="24"/>
                <w:cs/>
                <w:lang w:bidi="bn-BD"/>
              </w:rPr>
            </w:pPr>
            <w:r w:rsidRPr="00A41895">
              <w:rPr>
                <w:rFonts w:ascii="Kalpurush" w:eastAsia="Nikosh" w:hAnsi="Kalpurush" w:cs="Kalpurush" w:hint="cs"/>
                <w:sz w:val="24"/>
                <w:szCs w:val="24"/>
                <w:cs/>
                <w:lang w:bidi="bn-BD"/>
              </w:rPr>
              <w:t>প্রতিটি</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গুরুত্বপূর্ণ</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কাজের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পূর্বে</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পড়া।</w:t>
            </w:r>
          </w:p>
        </w:tc>
        <w:tc>
          <w:tcPr>
            <w:tcW w:w="2187" w:type="dxa"/>
          </w:tcPr>
          <w:p w:rsidR="00545D95" w:rsidRPr="00A41895" w:rsidRDefault="00545D95" w:rsidP="0014776F">
            <w:pPr>
              <w:bidi w:val="0"/>
              <w:spacing w:after="0" w:line="240" w:lineRule="auto"/>
              <w:jc w:val="both"/>
              <w:rPr>
                <w:rFonts w:ascii="Kalpurush" w:eastAsia="Nikosh" w:hAnsi="Kalpurush" w:cs="Kalpurush"/>
                <w:sz w:val="24"/>
                <w:szCs w:val="24"/>
                <w:cs/>
                <w:lang w:bidi="bn-BD"/>
              </w:rPr>
            </w:pPr>
            <w:r w:rsidRPr="00A41895">
              <w:rPr>
                <w:rFonts w:ascii="Kalpurush" w:eastAsia="Nikosh" w:hAnsi="Kalpurush" w:cs="Kalpurush" w:hint="cs"/>
                <w:sz w:val="24"/>
                <w:szCs w:val="24"/>
                <w:cs/>
                <w:lang w:bidi="bn-BD"/>
              </w:rPr>
              <w:t>শয়তানের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ক্ষতি</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থেকে</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হিফাযত</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এবং</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বরকত</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অর্জনের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মাধ্যম।</w:t>
            </w:r>
          </w:p>
        </w:tc>
      </w:tr>
      <w:tr w:rsidR="00545D95" w:rsidRPr="00A41895" w:rsidTr="0014776F">
        <w:trPr>
          <w:trHeight w:val="1065"/>
        </w:trPr>
        <w:tc>
          <w:tcPr>
            <w:tcW w:w="1980" w:type="dxa"/>
          </w:tcPr>
          <w:p w:rsidR="00545D95" w:rsidRPr="00A41895" w:rsidRDefault="00545D95" w:rsidP="0014776F">
            <w:pPr>
              <w:autoSpaceDE w:val="0"/>
              <w:autoSpaceDN w:val="0"/>
              <w:adjustRightInd w:val="0"/>
              <w:spacing w:after="0" w:line="240" w:lineRule="auto"/>
              <w:jc w:val="both"/>
              <w:rPr>
                <w:rFonts w:ascii="TimesNewRomanPSMT" w:cs="KFGQPC Uthman Taha Naskh"/>
                <w:sz w:val="24"/>
                <w:szCs w:val="24"/>
                <w:rtl/>
                <w:cs/>
              </w:rPr>
            </w:pPr>
            <w:r w:rsidRPr="00A41895">
              <w:rPr>
                <w:rFonts w:ascii="TimesNewRomanPSMT" w:cs="KFGQPC Uthman Taha Naskh" w:hint="cs"/>
                <w:sz w:val="24"/>
                <w:szCs w:val="24"/>
                <w:rtl/>
              </w:rPr>
              <w:t>بِسْمِ</w:t>
            </w:r>
            <w:r w:rsidRPr="00A41895">
              <w:rPr>
                <w:rFonts w:ascii="TimesNewRomanPSMT" w:cs="KFGQPC Uthman Taha Naskh"/>
                <w:sz w:val="24"/>
                <w:szCs w:val="24"/>
              </w:rPr>
              <w:t xml:space="preserve"> </w:t>
            </w:r>
            <w:r w:rsidRPr="00A41895">
              <w:rPr>
                <w:rFonts w:ascii="TimesNewRomanPSMT" w:cs="KFGQPC Uthman Taha Naskh" w:hint="cs"/>
                <w:sz w:val="24"/>
                <w:szCs w:val="24"/>
                <w:rtl/>
              </w:rPr>
              <w:t>اللَّهِ</w:t>
            </w:r>
            <w:r w:rsidRPr="00A41895">
              <w:rPr>
                <w:rFonts w:ascii="TimesNewRomanPSMT" w:cs="KFGQPC Uthman Taha Naskh"/>
                <w:sz w:val="24"/>
                <w:szCs w:val="24"/>
              </w:rPr>
              <w:t xml:space="preserve"> </w:t>
            </w:r>
            <w:r w:rsidRPr="00A41895">
              <w:rPr>
                <w:rFonts w:ascii="TimesNewRomanPSMT" w:cs="KFGQPC Uthman Taha Naskh" w:hint="cs"/>
                <w:sz w:val="24"/>
                <w:szCs w:val="24"/>
                <w:rtl/>
              </w:rPr>
              <w:t>تَوَكَلْتُ</w:t>
            </w:r>
            <w:r w:rsidRPr="00A41895">
              <w:rPr>
                <w:rFonts w:ascii="TimesNewRomanPSMT" w:cs="KFGQPC Uthman Taha Naskh"/>
                <w:sz w:val="24"/>
                <w:szCs w:val="24"/>
              </w:rPr>
              <w:t xml:space="preserve"> </w:t>
            </w:r>
            <w:r w:rsidRPr="00A41895">
              <w:rPr>
                <w:rFonts w:ascii="TimesNewRomanPSMT" w:cs="KFGQPC Uthman Taha Naskh" w:hint="cs"/>
                <w:sz w:val="24"/>
                <w:szCs w:val="24"/>
                <w:rtl/>
              </w:rPr>
              <w:t>عَلَى</w:t>
            </w:r>
            <w:r w:rsidRPr="00A41895">
              <w:rPr>
                <w:rFonts w:ascii="TimesNewRomanPSMT" w:cs="KFGQPC Uthman Taha Naskh"/>
                <w:sz w:val="24"/>
                <w:szCs w:val="24"/>
              </w:rPr>
              <w:t xml:space="preserve"> </w:t>
            </w:r>
            <w:r w:rsidRPr="00A41895">
              <w:rPr>
                <w:rFonts w:ascii="TimesNewRomanPSMT" w:cs="KFGQPC Uthman Taha Naskh" w:hint="cs"/>
                <w:sz w:val="24"/>
                <w:szCs w:val="24"/>
                <w:rtl/>
              </w:rPr>
              <w:t>اللَّهِ</w:t>
            </w:r>
            <w:r w:rsidRPr="00A41895">
              <w:rPr>
                <w:rFonts w:ascii="TimesNewRomanPSMT" w:cs="KFGQPC Uthman Taha Naskh"/>
                <w:sz w:val="24"/>
                <w:szCs w:val="24"/>
              </w:rPr>
              <w:t xml:space="preserve"> </w:t>
            </w:r>
            <w:r w:rsidRPr="00A41895">
              <w:rPr>
                <w:rFonts w:ascii="TimesNewRomanPSMT" w:cs="KFGQPC Uthman Taha Naskh" w:hint="cs"/>
                <w:sz w:val="24"/>
                <w:szCs w:val="24"/>
                <w:rtl/>
              </w:rPr>
              <w:t>وَلَا حَوْلَ</w:t>
            </w:r>
            <w:r w:rsidRPr="00A41895">
              <w:rPr>
                <w:rFonts w:ascii="TimesNewRomanPSMT" w:cs="KFGQPC Uthman Taha Naskh"/>
                <w:sz w:val="24"/>
                <w:szCs w:val="24"/>
              </w:rPr>
              <w:t xml:space="preserve"> </w:t>
            </w:r>
            <w:r w:rsidRPr="00A41895">
              <w:rPr>
                <w:rFonts w:ascii="TimesNewRomanPSMT" w:cs="KFGQPC Uthman Taha Naskh" w:hint="cs"/>
                <w:sz w:val="24"/>
                <w:szCs w:val="24"/>
                <w:rtl/>
              </w:rPr>
              <w:t>وَلَا</w:t>
            </w:r>
            <w:r w:rsidRPr="00A41895">
              <w:rPr>
                <w:rFonts w:ascii="TimesNewRomanPSMT" w:cs="KFGQPC Uthman Taha Naskh"/>
                <w:sz w:val="24"/>
                <w:szCs w:val="24"/>
              </w:rPr>
              <w:t xml:space="preserve"> </w:t>
            </w:r>
            <w:r w:rsidRPr="00A41895">
              <w:rPr>
                <w:rFonts w:ascii="TimesNewRomanPSMT" w:cs="KFGQPC Uthman Taha Naskh" w:hint="cs"/>
                <w:sz w:val="24"/>
                <w:szCs w:val="24"/>
                <w:rtl/>
              </w:rPr>
              <w:t>قُوَّةَ</w:t>
            </w:r>
            <w:r w:rsidRPr="00A41895">
              <w:rPr>
                <w:rFonts w:ascii="TimesNewRomanPSMT" w:cs="KFGQPC Uthman Taha Naskh"/>
                <w:sz w:val="24"/>
                <w:szCs w:val="24"/>
              </w:rPr>
              <w:t xml:space="preserve"> </w:t>
            </w:r>
            <w:r w:rsidRPr="00A41895">
              <w:rPr>
                <w:rFonts w:ascii="TimesNewRomanPSMT" w:cs="KFGQPC Uthman Taha Naskh" w:hint="cs"/>
                <w:sz w:val="24"/>
                <w:szCs w:val="24"/>
                <w:rtl/>
              </w:rPr>
              <w:t>إلَّا بِاللّهِ</w:t>
            </w:r>
            <w:r w:rsidRPr="00A41895">
              <w:rPr>
                <w:rFonts w:ascii="TimesNewRomanPSMT" w:cs="KFGQPC Uthman Taha Naskh"/>
                <w:sz w:val="24"/>
                <w:szCs w:val="24"/>
              </w:rPr>
              <w:t>.</w:t>
            </w:r>
          </w:p>
        </w:tc>
        <w:tc>
          <w:tcPr>
            <w:tcW w:w="2043" w:type="dxa"/>
          </w:tcPr>
          <w:p w:rsidR="00545D95" w:rsidRPr="00A41895" w:rsidRDefault="00545D95" w:rsidP="0014776F">
            <w:pPr>
              <w:bidi w:val="0"/>
              <w:spacing w:after="0" w:line="240" w:lineRule="auto"/>
              <w:jc w:val="both"/>
              <w:rPr>
                <w:rFonts w:ascii="Kalpurush" w:eastAsia="Nikosh" w:hAnsi="Kalpurush" w:cs="Kalpurush"/>
                <w:sz w:val="24"/>
                <w:szCs w:val="24"/>
                <w:cs/>
                <w:lang w:bidi="bn-BD"/>
              </w:rPr>
            </w:pPr>
            <w:r w:rsidRPr="00A41895">
              <w:rPr>
                <w:rFonts w:ascii="Kalpurush" w:eastAsia="Nikosh" w:hAnsi="Kalpurush" w:cs="Kalpurush" w:hint="cs"/>
                <w:sz w:val="24"/>
                <w:szCs w:val="24"/>
                <w:cs/>
                <w:lang w:bidi="bn-BD"/>
              </w:rPr>
              <w:t>ঘর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থেকে</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বের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হওয়ার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সময়</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একবার।</w:t>
            </w:r>
          </w:p>
        </w:tc>
        <w:tc>
          <w:tcPr>
            <w:tcW w:w="2187" w:type="dxa"/>
          </w:tcPr>
          <w:p w:rsidR="00545D95" w:rsidRPr="00A41895" w:rsidRDefault="00545D95" w:rsidP="0014776F">
            <w:pPr>
              <w:bidi w:val="0"/>
              <w:spacing w:after="0" w:line="240" w:lineRule="auto"/>
              <w:jc w:val="both"/>
              <w:rPr>
                <w:rFonts w:ascii="Kalpurush" w:eastAsia="Nikosh" w:hAnsi="Kalpurush" w:cs="Kalpurush"/>
                <w:sz w:val="24"/>
                <w:szCs w:val="24"/>
                <w:cs/>
                <w:lang w:bidi="bn-BD"/>
              </w:rPr>
            </w:pPr>
            <w:r w:rsidRPr="00A41895">
              <w:rPr>
                <w:rFonts w:ascii="Kalpurush" w:eastAsia="Nikosh" w:hAnsi="Kalpurush" w:cs="Kalpurush" w:hint="cs"/>
                <w:sz w:val="24"/>
                <w:szCs w:val="24"/>
                <w:cs/>
                <w:lang w:bidi="bn-BD"/>
              </w:rPr>
              <w:t>কাজ</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সমাধা</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হয়ে</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যাবে</w:t>
            </w:r>
            <w:r w:rsidRPr="00A41895">
              <w:rPr>
                <w:rFonts w:ascii="Kalpurush" w:eastAsia="Nikosh" w:hAnsi="Kalpurush" w:cs="Kalpurush"/>
                <w:sz w:val="24"/>
                <w:szCs w:val="24"/>
                <w:lang w:bidi="bn-BD"/>
              </w:rPr>
              <w:t xml:space="preserve">, </w:t>
            </w:r>
            <w:r w:rsidRPr="00A41895">
              <w:rPr>
                <w:rFonts w:ascii="Kalpurush" w:eastAsia="Nikosh" w:hAnsi="Kalpurush" w:cs="Kalpurush" w:hint="cs"/>
                <w:sz w:val="24"/>
                <w:szCs w:val="24"/>
                <w:cs/>
                <w:lang w:bidi="bn-BD"/>
              </w:rPr>
              <w:t>বিপদ</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থেকে</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বেঁচে</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থাকবে</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এবং</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শয়তান</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থেকে</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হিফাযত</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হবে।</w:t>
            </w:r>
          </w:p>
        </w:tc>
      </w:tr>
      <w:tr w:rsidR="00545D95" w:rsidRPr="00A41895" w:rsidTr="0014776F">
        <w:trPr>
          <w:trHeight w:val="1065"/>
        </w:trPr>
        <w:tc>
          <w:tcPr>
            <w:tcW w:w="1980" w:type="dxa"/>
          </w:tcPr>
          <w:p w:rsidR="00545D95" w:rsidRPr="00A41895" w:rsidRDefault="00545D95" w:rsidP="0014776F">
            <w:pPr>
              <w:autoSpaceDE w:val="0"/>
              <w:autoSpaceDN w:val="0"/>
              <w:adjustRightInd w:val="0"/>
              <w:spacing w:after="0" w:line="240" w:lineRule="auto"/>
              <w:jc w:val="both"/>
              <w:rPr>
                <w:rFonts w:ascii="TimesNewRomanPSMT" w:cs="KFGQPC Uthman Taha Naskh"/>
                <w:sz w:val="24"/>
                <w:szCs w:val="24"/>
                <w:rtl/>
                <w:cs/>
              </w:rPr>
            </w:pPr>
            <w:r w:rsidRPr="00A41895">
              <w:rPr>
                <w:rFonts w:ascii="TimesNewRomanPSMT" w:cs="KFGQPC Uthman Taha Naskh" w:hint="cs"/>
                <w:sz w:val="24"/>
                <w:szCs w:val="24"/>
                <w:rtl/>
              </w:rPr>
              <w:t>أعُوْذُ</w:t>
            </w:r>
            <w:r w:rsidRPr="00A41895">
              <w:rPr>
                <w:rFonts w:ascii="TimesNewRomanPSMT" w:cs="KFGQPC Uthman Taha Naskh"/>
                <w:sz w:val="24"/>
                <w:szCs w:val="24"/>
              </w:rPr>
              <w:t xml:space="preserve"> </w:t>
            </w:r>
            <w:r w:rsidRPr="00A41895">
              <w:rPr>
                <w:rFonts w:ascii="TimesNewRomanPSMT" w:cs="KFGQPC Uthman Taha Naskh" w:hint="cs"/>
                <w:sz w:val="24"/>
                <w:szCs w:val="24"/>
                <w:rtl/>
              </w:rPr>
              <w:t>بِاللَّهِ</w:t>
            </w:r>
            <w:r w:rsidRPr="00A41895">
              <w:rPr>
                <w:rFonts w:ascii="TimesNewRomanPSMT" w:cs="KFGQPC Uthman Taha Naskh"/>
                <w:sz w:val="24"/>
                <w:szCs w:val="24"/>
              </w:rPr>
              <w:t xml:space="preserve"> </w:t>
            </w:r>
            <w:r w:rsidRPr="00A41895">
              <w:rPr>
                <w:rFonts w:ascii="TimesNewRomanPSMT" w:cs="KFGQPC Uthman Taha Naskh" w:hint="cs"/>
                <w:sz w:val="24"/>
                <w:szCs w:val="24"/>
                <w:rtl/>
              </w:rPr>
              <w:t>العَظِيْمِ وَبِوَجْهِهِ الكَرِيْمِ وَسُلْطَانِهِ</w:t>
            </w:r>
            <w:r w:rsidRPr="00A41895">
              <w:rPr>
                <w:rFonts w:ascii="TimesNewRomanPSMT" w:cs="KFGQPC Uthman Taha Naskh"/>
                <w:sz w:val="24"/>
                <w:szCs w:val="24"/>
              </w:rPr>
              <w:t xml:space="preserve"> </w:t>
            </w:r>
            <w:r w:rsidRPr="00A41895">
              <w:rPr>
                <w:rFonts w:ascii="TimesNewRomanPSMT" w:cs="KFGQPC Uthman Taha Naskh" w:hint="cs"/>
                <w:sz w:val="24"/>
                <w:szCs w:val="24"/>
                <w:rtl/>
              </w:rPr>
              <w:t>القَدِيْمِ</w:t>
            </w:r>
            <w:r w:rsidRPr="00A41895">
              <w:rPr>
                <w:rFonts w:ascii="TimesNewRomanPSMT" w:cs="KFGQPC Uthman Taha Naskh"/>
                <w:sz w:val="24"/>
                <w:szCs w:val="24"/>
              </w:rPr>
              <w:t xml:space="preserve"> </w:t>
            </w:r>
            <w:r w:rsidRPr="00A41895">
              <w:rPr>
                <w:rFonts w:ascii="TimesNewRomanPSMT" w:cs="KFGQPC Uthman Taha Naskh" w:hint="cs"/>
                <w:sz w:val="24"/>
                <w:szCs w:val="24"/>
                <w:rtl/>
              </w:rPr>
              <w:t>مِنَ الشَيْطَانِ</w:t>
            </w:r>
            <w:r w:rsidRPr="00A41895">
              <w:rPr>
                <w:rFonts w:ascii="TimesNewRomanPSMT" w:cs="KFGQPC Uthman Taha Naskh"/>
                <w:sz w:val="24"/>
                <w:szCs w:val="24"/>
              </w:rPr>
              <w:t xml:space="preserve"> </w:t>
            </w:r>
            <w:r w:rsidRPr="00A41895">
              <w:rPr>
                <w:rFonts w:ascii="TimesNewRomanPSMT" w:cs="KFGQPC Uthman Taha Naskh" w:hint="cs"/>
                <w:sz w:val="24"/>
                <w:szCs w:val="24"/>
                <w:rtl/>
              </w:rPr>
              <w:t>الرَّجِيْمِ.</w:t>
            </w:r>
          </w:p>
        </w:tc>
        <w:tc>
          <w:tcPr>
            <w:tcW w:w="2043" w:type="dxa"/>
          </w:tcPr>
          <w:p w:rsidR="00545D95" w:rsidRPr="00A41895" w:rsidRDefault="00545D95" w:rsidP="0014776F">
            <w:pPr>
              <w:bidi w:val="0"/>
              <w:spacing w:after="0" w:line="240" w:lineRule="auto"/>
              <w:jc w:val="both"/>
              <w:rPr>
                <w:rFonts w:ascii="Kalpurush" w:eastAsia="Nikosh" w:hAnsi="Kalpurush" w:cs="Kalpurush"/>
                <w:sz w:val="24"/>
                <w:szCs w:val="24"/>
                <w:cs/>
                <w:lang w:bidi="bn-BD"/>
              </w:rPr>
            </w:pPr>
            <w:r w:rsidRPr="00A41895">
              <w:rPr>
                <w:rFonts w:ascii="Kalpurush" w:eastAsia="Nikosh" w:hAnsi="Kalpurush" w:cs="Kalpurush" w:hint="cs"/>
                <w:sz w:val="24"/>
                <w:szCs w:val="24"/>
                <w:cs/>
                <w:lang w:bidi="bn-BD"/>
              </w:rPr>
              <w:t>মসজিদে</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প্রবেশের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সময়</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একবার।</w:t>
            </w:r>
          </w:p>
        </w:tc>
        <w:tc>
          <w:tcPr>
            <w:tcW w:w="2187" w:type="dxa"/>
          </w:tcPr>
          <w:p w:rsidR="00545D95" w:rsidRPr="00A41895" w:rsidRDefault="00545D95" w:rsidP="0014776F">
            <w:pPr>
              <w:bidi w:val="0"/>
              <w:spacing w:after="0" w:line="240" w:lineRule="auto"/>
              <w:jc w:val="both"/>
              <w:rPr>
                <w:rFonts w:ascii="Kalpurush" w:eastAsia="Nikosh" w:hAnsi="Kalpurush" w:cs="Kalpurush"/>
                <w:sz w:val="24"/>
                <w:szCs w:val="24"/>
                <w:cs/>
                <w:lang w:bidi="bn-BD"/>
              </w:rPr>
            </w:pPr>
            <w:r w:rsidRPr="00A41895">
              <w:rPr>
                <w:rFonts w:ascii="Kalpurush" w:eastAsia="Nikosh" w:hAnsi="Kalpurush" w:cs="Kalpurush" w:hint="cs"/>
                <w:sz w:val="24"/>
                <w:szCs w:val="24"/>
                <w:cs/>
                <w:lang w:bidi="bn-BD"/>
              </w:rPr>
              <w:t>সারাদিন</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শয়তান</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থেকে</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হিফাযত।</w:t>
            </w:r>
          </w:p>
        </w:tc>
      </w:tr>
      <w:tr w:rsidR="00545D95" w:rsidRPr="00A41895" w:rsidTr="0014776F">
        <w:trPr>
          <w:trHeight w:val="1065"/>
        </w:trPr>
        <w:tc>
          <w:tcPr>
            <w:tcW w:w="1980" w:type="dxa"/>
          </w:tcPr>
          <w:p w:rsidR="00545D95" w:rsidRPr="00A41895" w:rsidRDefault="00545D95" w:rsidP="0014776F">
            <w:pPr>
              <w:bidi w:val="0"/>
              <w:spacing w:after="0" w:line="240" w:lineRule="auto"/>
              <w:jc w:val="both"/>
              <w:rPr>
                <w:rFonts w:ascii="Kalpurush" w:eastAsia="Nikosh" w:hAnsi="Kalpurush"/>
                <w:sz w:val="24"/>
                <w:szCs w:val="24"/>
              </w:rPr>
            </w:pPr>
            <w:r w:rsidRPr="00A41895">
              <w:rPr>
                <w:rFonts w:ascii="Kalpurush" w:eastAsia="Nikosh" w:hAnsi="Kalpurush" w:cs="Kalpurush"/>
                <w:sz w:val="24"/>
                <w:szCs w:val="24"/>
                <w:cs/>
                <w:lang w:bidi="bn-BD"/>
              </w:rPr>
              <w:t>ইস্তেগফার পড়া</w:t>
            </w:r>
          </w:p>
          <w:p w:rsidR="00545D95" w:rsidRPr="00A41895" w:rsidRDefault="00545D95" w:rsidP="0014776F">
            <w:pPr>
              <w:autoSpaceDE w:val="0"/>
              <w:autoSpaceDN w:val="0"/>
              <w:adjustRightInd w:val="0"/>
              <w:spacing w:after="0" w:line="240" w:lineRule="auto"/>
              <w:jc w:val="both"/>
              <w:rPr>
                <w:rFonts w:ascii="TimesNewRomanPSMT" w:cs="KFGQPC Uthman Taha Naskh"/>
                <w:sz w:val="24"/>
                <w:szCs w:val="24"/>
                <w:rtl/>
                <w:cs/>
              </w:rPr>
            </w:pPr>
            <w:r w:rsidRPr="00A41895">
              <w:rPr>
                <w:rFonts w:ascii="TimesNewRomanPSMT" w:cs="KFGQPC Uthman Taha Naskh" w:hint="cs"/>
                <w:sz w:val="24"/>
                <w:szCs w:val="24"/>
                <w:rtl/>
              </w:rPr>
              <w:lastRenderedPageBreak/>
              <w:t>أسْتَغْفِرُ اللَّهَ</w:t>
            </w:r>
            <w:r w:rsidRPr="00A41895">
              <w:rPr>
                <w:rFonts w:ascii="TimesNewRomanPSMT" w:cs="KFGQPC Uthman Taha Naskh"/>
                <w:sz w:val="24"/>
                <w:szCs w:val="24"/>
              </w:rPr>
              <w:t xml:space="preserve"> </w:t>
            </w:r>
            <w:r w:rsidRPr="00A41895">
              <w:rPr>
                <w:rFonts w:ascii="TimesNewRomanPSMT" w:cs="KFGQPC Uthman Taha Naskh" w:hint="cs"/>
                <w:sz w:val="24"/>
                <w:szCs w:val="24"/>
                <w:rtl/>
              </w:rPr>
              <w:t>الَّذِيْ</w:t>
            </w:r>
            <w:r w:rsidRPr="00A41895">
              <w:rPr>
                <w:rFonts w:ascii="TimesNewRomanPSMT" w:cs="KFGQPC Uthman Taha Naskh"/>
                <w:sz w:val="24"/>
                <w:szCs w:val="24"/>
              </w:rPr>
              <w:t xml:space="preserve"> </w:t>
            </w:r>
            <w:r w:rsidRPr="00A41895">
              <w:rPr>
                <w:rFonts w:ascii="TimesNewRomanPSMT" w:cs="KFGQPC Uthman Taha Naskh" w:hint="cs"/>
                <w:sz w:val="24"/>
                <w:szCs w:val="24"/>
                <w:rtl/>
              </w:rPr>
              <w:t>لَا إلَهَ إلّأ</w:t>
            </w:r>
            <w:r w:rsidRPr="00A41895">
              <w:rPr>
                <w:rFonts w:ascii="TimesNewRomanPSMT" w:cs="KFGQPC Uthman Taha Naskh"/>
                <w:sz w:val="24"/>
                <w:szCs w:val="24"/>
              </w:rPr>
              <w:t xml:space="preserve"> </w:t>
            </w:r>
            <w:r w:rsidRPr="00A41895">
              <w:rPr>
                <w:rFonts w:ascii="TimesNewRomanPSMT" w:cs="KFGQPC Uthman Taha Naskh" w:hint="cs"/>
                <w:sz w:val="24"/>
                <w:szCs w:val="24"/>
                <w:rtl/>
              </w:rPr>
              <w:t>هُوَ الحَيُّ</w:t>
            </w:r>
            <w:r w:rsidRPr="00A41895">
              <w:rPr>
                <w:rFonts w:ascii="TimesNewRomanPSMT" w:cs="KFGQPC Uthman Taha Naskh"/>
                <w:sz w:val="24"/>
                <w:szCs w:val="24"/>
              </w:rPr>
              <w:t xml:space="preserve"> </w:t>
            </w:r>
            <w:r w:rsidRPr="00A41895">
              <w:rPr>
                <w:rFonts w:ascii="TimesNewRomanPSMT" w:cs="KFGQPC Uthman Taha Naskh" w:hint="cs"/>
                <w:sz w:val="24"/>
                <w:szCs w:val="24"/>
                <w:rtl/>
              </w:rPr>
              <w:t>القَيُّوْمُ وَأتُوْبَ</w:t>
            </w:r>
            <w:r w:rsidRPr="00A41895">
              <w:rPr>
                <w:rFonts w:ascii="TimesNewRomanPSMT" w:cs="KFGQPC Uthman Taha Naskh"/>
                <w:sz w:val="24"/>
                <w:szCs w:val="24"/>
              </w:rPr>
              <w:t xml:space="preserve"> </w:t>
            </w:r>
            <w:r w:rsidRPr="00A41895">
              <w:rPr>
                <w:rFonts w:ascii="TimesNewRomanPSMT" w:cs="KFGQPC Uthman Taha Naskh" w:hint="cs"/>
                <w:sz w:val="24"/>
                <w:szCs w:val="24"/>
                <w:rtl/>
              </w:rPr>
              <w:t>إلَيْهِ.</w:t>
            </w:r>
          </w:p>
        </w:tc>
        <w:tc>
          <w:tcPr>
            <w:tcW w:w="2043" w:type="dxa"/>
          </w:tcPr>
          <w:p w:rsidR="00545D95" w:rsidRPr="00A41895" w:rsidRDefault="00545D95" w:rsidP="0014776F">
            <w:pPr>
              <w:bidi w:val="0"/>
              <w:spacing w:after="0" w:line="240" w:lineRule="auto"/>
              <w:jc w:val="both"/>
              <w:rPr>
                <w:rFonts w:ascii="Kalpurush" w:eastAsia="Nikosh" w:hAnsi="Kalpurush" w:cs="Kalpurush"/>
                <w:sz w:val="24"/>
                <w:szCs w:val="24"/>
                <w:cs/>
                <w:lang w:bidi="bn-BD"/>
              </w:rPr>
            </w:pPr>
            <w:r w:rsidRPr="00A41895">
              <w:rPr>
                <w:rFonts w:ascii="Kalpurush" w:eastAsia="Nikosh" w:hAnsi="Kalpurush" w:cs="Kalpurush" w:hint="cs"/>
                <w:sz w:val="24"/>
                <w:szCs w:val="24"/>
                <w:cs/>
                <w:lang w:bidi="bn-BD"/>
              </w:rPr>
              <w:lastRenderedPageBreak/>
              <w:t>যত</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বেশি</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সম্ভব</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পড়া।</w:t>
            </w:r>
          </w:p>
        </w:tc>
        <w:tc>
          <w:tcPr>
            <w:tcW w:w="2187" w:type="dxa"/>
          </w:tcPr>
          <w:p w:rsidR="00545D95" w:rsidRPr="00A41895" w:rsidRDefault="00545D95" w:rsidP="0014776F">
            <w:pPr>
              <w:bidi w:val="0"/>
              <w:spacing w:after="0" w:line="240" w:lineRule="auto"/>
              <w:jc w:val="both"/>
              <w:rPr>
                <w:rFonts w:ascii="Kalpurush" w:eastAsia="Nikosh" w:hAnsi="Kalpurush" w:cs="Kalpurush"/>
                <w:sz w:val="24"/>
                <w:szCs w:val="24"/>
                <w:cs/>
                <w:lang w:bidi="bn-BD"/>
              </w:rPr>
            </w:pPr>
            <w:r w:rsidRPr="00A41895">
              <w:rPr>
                <w:rFonts w:ascii="Kalpurush" w:eastAsia="Nikosh" w:hAnsi="Kalpurush" w:cs="Kalpurush" w:hint="cs"/>
                <w:sz w:val="24"/>
                <w:szCs w:val="24"/>
                <w:cs/>
                <w:lang w:bidi="bn-BD"/>
              </w:rPr>
              <w:t>চিন্তা</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দূর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হবে</w:t>
            </w:r>
            <w:r w:rsidRPr="00A41895">
              <w:rPr>
                <w:rFonts w:ascii="Kalpurush" w:eastAsia="Nikosh" w:hAnsi="Kalpurush" w:cs="Kalpurush"/>
                <w:sz w:val="24"/>
                <w:szCs w:val="24"/>
                <w:lang w:bidi="bn-BD"/>
              </w:rPr>
              <w:t xml:space="preserve">, </w:t>
            </w:r>
            <w:r w:rsidRPr="00A41895">
              <w:rPr>
                <w:rFonts w:ascii="Kalpurush" w:eastAsia="Nikosh" w:hAnsi="Kalpurush" w:cs="Kalpurush" w:hint="cs"/>
                <w:sz w:val="24"/>
                <w:szCs w:val="24"/>
                <w:cs/>
                <w:lang w:bidi="bn-BD"/>
              </w:rPr>
              <w:t>রুজী</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প্রাপ্ত</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হবে</w:t>
            </w:r>
            <w:r w:rsidRPr="00A41895">
              <w:rPr>
                <w:rFonts w:ascii="Kalpurush" w:eastAsia="Nikosh" w:hAnsi="Kalpurush" w:cs="Kalpurush"/>
                <w:sz w:val="24"/>
                <w:szCs w:val="24"/>
                <w:lang w:bidi="bn-BD"/>
              </w:rPr>
              <w:t xml:space="preserve">, </w:t>
            </w:r>
            <w:r w:rsidRPr="00A41895">
              <w:rPr>
                <w:rFonts w:ascii="Kalpurush" w:eastAsia="Nikosh" w:hAnsi="Kalpurush" w:cs="Kalpurush" w:hint="cs"/>
                <w:sz w:val="24"/>
                <w:szCs w:val="24"/>
                <w:cs/>
                <w:lang w:bidi="bn-BD"/>
              </w:rPr>
              <w:t>আল্লাহর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lastRenderedPageBreak/>
              <w:t>‘আযাব</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থেকে</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নিরাপদ</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থাকবে।</w:t>
            </w:r>
          </w:p>
        </w:tc>
      </w:tr>
      <w:tr w:rsidR="00545D95" w:rsidRPr="00A41895" w:rsidTr="0014776F">
        <w:trPr>
          <w:trHeight w:val="1065"/>
        </w:trPr>
        <w:tc>
          <w:tcPr>
            <w:tcW w:w="1980" w:type="dxa"/>
          </w:tcPr>
          <w:p w:rsidR="00545D95" w:rsidRPr="00A41895" w:rsidRDefault="00545D95" w:rsidP="0014776F">
            <w:pPr>
              <w:spacing w:after="0" w:line="240" w:lineRule="auto"/>
              <w:jc w:val="both"/>
              <w:rPr>
                <w:rFonts w:ascii="Kalpurush" w:eastAsia="Nikosh" w:hAnsi="Kalpurush" w:cs="KFGQPC Uthman Taha Naskh"/>
                <w:sz w:val="24"/>
                <w:szCs w:val="24"/>
                <w:rtl/>
                <w:cs/>
              </w:rPr>
            </w:pPr>
            <w:r w:rsidRPr="00A41895">
              <w:rPr>
                <w:rFonts w:ascii="TimesNewRomanPSMT" w:cs="KFGQPC Uthman Taha Naskh" w:hint="cs"/>
                <w:sz w:val="24"/>
                <w:szCs w:val="24"/>
                <w:rtl/>
              </w:rPr>
              <w:lastRenderedPageBreak/>
              <w:t>لَا</w:t>
            </w:r>
            <w:r w:rsidRPr="00A41895">
              <w:rPr>
                <w:rFonts w:ascii="TimesNewRomanPSMT" w:cs="KFGQPC Uthman Taha Naskh"/>
                <w:sz w:val="24"/>
                <w:szCs w:val="24"/>
              </w:rPr>
              <w:t xml:space="preserve"> </w:t>
            </w:r>
            <w:r w:rsidRPr="00A41895">
              <w:rPr>
                <w:rFonts w:ascii="TimesNewRomanPSMT" w:cs="KFGQPC Uthman Taha Naskh" w:hint="cs"/>
                <w:sz w:val="24"/>
                <w:szCs w:val="24"/>
                <w:rtl/>
              </w:rPr>
              <w:t>حَوْلَ</w:t>
            </w:r>
            <w:r w:rsidRPr="00A41895">
              <w:rPr>
                <w:rFonts w:ascii="TimesNewRomanPSMT" w:cs="KFGQPC Uthman Taha Naskh"/>
                <w:sz w:val="24"/>
                <w:szCs w:val="24"/>
              </w:rPr>
              <w:t xml:space="preserve"> </w:t>
            </w:r>
            <w:r w:rsidRPr="00A41895">
              <w:rPr>
                <w:rFonts w:ascii="TimesNewRomanPSMT" w:cs="KFGQPC Uthman Taha Naskh" w:hint="cs"/>
                <w:sz w:val="24"/>
                <w:szCs w:val="24"/>
                <w:rtl/>
              </w:rPr>
              <w:t>وَلَا</w:t>
            </w:r>
            <w:r w:rsidRPr="00A41895">
              <w:rPr>
                <w:rFonts w:ascii="TimesNewRomanPSMT" w:cs="KFGQPC Uthman Taha Naskh"/>
                <w:sz w:val="24"/>
                <w:szCs w:val="24"/>
              </w:rPr>
              <w:t xml:space="preserve"> </w:t>
            </w:r>
            <w:r w:rsidRPr="00A41895">
              <w:rPr>
                <w:rFonts w:ascii="TimesNewRomanPSMT" w:cs="KFGQPC Uthman Taha Naskh" w:hint="cs"/>
                <w:sz w:val="24"/>
                <w:szCs w:val="24"/>
                <w:rtl/>
              </w:rPr>
              <w:t>قُوَّةَ</w:t>
            </w:r>
            <w:r w:rsidRPr="00A41895">
              <w:rPr>
                <w:rFonts w:ascii="TimesNewRomanPSMT" w:cs="KFGQPC Uthman Taha Naskh"/>
                <w:sz w:val="24"/>
                <w:szCs w:val="24"/>
              </w:rPr>
              <w:t xml:space="preserve"> </w:t>
            </w:r>
            <w:r w:rsidRPr="00A41895">
              <w:rPr>
                <w:rFonts w:ascii="TimesNewRomanPSMT" w:cs="KFGQPC Uthman Taha Naskh" w:hint="cs"/>
                <w:sz w:val="24"/>
                <w:szCs w:val="24"/>
                <w:rtl/>
              </w:rPr>
              <w:t>إلَّا</w:t>
            </w:r>
            <w:r w:rsidRPr="00A41895">
              <w:rPr>
                <w:rFonts w:ascii="TimesNewRomanPSMT" w:cs="KFGQPC Uthman Taha Naskh"/>
                <w:sz w:val="24"/>
                <w:szCs w:val="24"/>
              </w:rPr>
              <w:t xml:space="preserve"> </w:t>
            </w:r>
            <w:r w:rsidRPr="00A41895">
              <w:rPr>
                <w:rFonts w:ascii="TimesNewRomanPSMT" w:cs="KFGQPC Uthman Taha Naskh" w:hint="cs"/>
                <w:sz w:val="24"/>
                <w:szCs w:val="24"/>
                <w:rtl/>
              </w:rPr>
              <w:t>بِاللّه.</w:t>
            </w:r>
          </w:p>
        </w:tc>
        <w:tc>
          <w:tcPr>
            <w:tcW w:w="2043" w:type="dxa"/>
          </w:tcPr>
          <w:p w:rsidR="00545D95" w:rsidRPr="00A41895" w:rsidRDefault="00545D95" w:rsidP="0014776F">
            <w:pPr>
              <w:bidi w:val="0"/>
              <w:spacing w:after="0" w:line="240" w:lineRule="auto"/>
              <w:jc w:val="both"/>
              <w:rPr>
                <w:rFonts w:ascii="Kalpurush" w:eastAsia="Nikosh" w:hAnsi="Kalpurush" w:cs="Kalpurush"/>
                <w:sz w:val="24"/>
                <w:szCs w:val="24"/>
                <w:cs/>
                <w:lang w:bidi="bn-BD"/>
              </w:rPr>
            </w:pPr>
            <w:r w:rsidRPr="00A41895">
              <w:rPr>
                <w:rFonts w:ascii="Kalpurush" w:eastAsia="Nikosh" w:hAnsi="Kalpurush" w:cs="Kalpurush" w:hint="cs"/>
                <w:sz w:val="24"/>
                <w:szCs w:val="24"/>
                <w:cs/>
                <w:lang w:bidi="bn-BD"/>
              </w:rPr>
              <w:t>পরিমাণ</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নির্ধারণ</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ছাড়া</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যত</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বেশি</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পারা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যায়</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পড়তে</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থাকা।</w:t>
            </w:r>
          </w:p>
        </w:tc>
        <w:tc>
          <w:tcPr>
            <w:tcW w:w="2187" w:type="dxa"/>
          </w:tcPr>
          <w:p w:rsidR="00545D95" w:rsidRPr="00A41895" w:rsidRDefault="00545D95" w:rsidP="0014776F">
            <w:pPr>
              <w:bidi w:val="0"/>
              <w:spacing w:after="0" w:line="240" w:lineRule="auto"/>
              <w:jc w:val="both"/>
              <w:rPr>
                <w:rFonts w:ascii="Kalpurush" w:eastAsia="Nikosh" w:hAnsi="Kalpurush" w:cs="Kalpurush"/>
                <w:sz w:val="24"/>
                <w:szCs w:val="24"/>
                <w:cs/>
                <w:lang w:bidi="bn-BD"/>
              </w:rPr>
            </w:pPr>
            <w:r w:rsidRPr="00A41895">
              <w:rPr>
                <w:rFonts w:ascii="Kalpurush" w:eastAsia="Nikosh" w:hAnsi="Kalpurush" w:cs="Kalpurush" w:hint="cs"/>
                <w:sz w:val="24"/>
                <w:szCs w:val="24"/>
                <w:cs/>
                <w:lang w:bidi="bn-BD"/>
              </w:rPr>
              <w:t>জান্নাতের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ভাণ্ডার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সমূহের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একটি</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ভাণ্ডার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এবং</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৯৯টি</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রোগের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ঔষধ</w:t>
            </w:r>
            <w:r w:rsidRPr="00A41895">
              <w:rPr>
                <w:rFonts w:ascii="Kalpurush" w:eastAsia="Nikosh" w:hAnsi="Kalpurush" w:cs="Kalpurush"/>
                <w:sz w:val="24"/>
                <w:szCs w:val="24"/>
                <w:lang w:bidi="bn-BD"/>
              </w:rPr>
              <w:t xml:space="preserve">, </w:t>
            </w:r>
            <w:r w:rsidRPr="00A41895">
              <w:rPr>
                <w:rFonts w:ascii="Kalpurush" w:eastAsia="Nikosh" w:hAnsi="Kalpurush" w:cs="Kalpurush" w:hint="cs"/>
                <w:sz w:val="24"/>
                <w:szCs w:val="24"/>
                <w:cs/>
                <w:lang w:bidi="bn-BD"/>
              </w:rPr>
              <w:t>সর্বনিম্ন</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হলো</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চিন্তা।</w:t>
            </w:r>
          </w:p>
        </w:tc>
      </w:tr>
      <w:tr w:rsidR="00545D95" w:rsidRPr="00A41895" w:rsidTr="0014776F">
        <w:trPr>
          <w:trHeight w:val="1065"/>
        </w:trPr>
        <w:tc>
          <w:tcPr>
            <w:tcW w:w="1980" w:type="dxa"/>
          </w:tcPr>
          <w:p w:rsidR="00545D95" w:rsidRPr="00A41895" w:rsidRDefault="00545D95" w:rsidP="0014776F">
            <w:pPr>
              <w:bidi w:val="0"/>
              <w:spacing w:after="0" w:line="240" w:lineRule="auto"/>
              <w:jc w:val="both"/>
              <w:rPr>
                <w:rFonts w:ascii="Kalpurush" w:eastAsia="Nikosh" w:hAnsi="Kalpurush" w:cs="Kalpurush"/>
                <w:sz w:val="24"/>
                <w:szCs w:val="24"/>
                <w:cs/>
                <w:lang w:bidi="bn-BD"/>
              </w:rPr>
            </w:pPr>
            <w:r w:rsidRPr="00A41895">
              <w:rPr>
                <w:rFonts w:ascii="Kalpurush" w:eastAsia="Nikosh" w:hAnsi="Kalpurush" w:cs="Kalpurush" w:hint="cs"/>
                <w:sz w:val="24"/>
                <w:szCs w:val="24"/>
                <w:cs/>
                <w:lang w:bidi="bn-BD"/>
              </w:rPr>
              <w:t>নিয়মিত</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গুরুত্বের সাথে</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মসজিদে</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জামা‘আতের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সাথে</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সময়</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মতো</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সালাত</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আদায়</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করা।</w:t>
            </w:r>
          </w:p>
        </w:tc>
        <w:tc>
          <w:tcPr>
            <w:tcW w:w="2043" w:type="dxa"/>
          </w:tcPr>
          <w:p w:rsidR="00545D95" w:rsidRPr="00A41895" w:rsidRDefault="00545D95" w:rsidP="0014776F">
            <w:pPr>
              <w:bidi w:val="0"/>
              <w:spacing w:after="0" w:line="240" w:lineRule="auto"/>
              <w:jc w:val="both"/>
              <w:rPr>
                <w:rFonts w:ascii="Kalpurush" w:eastAsia="Nikosh" w:hAnsi="Kalpurush" w:cs="Kalpurush"/>
                <w:sz w:val="24"/>
                <w:szCs w:val="24"/>
                <w:cs/>
                <w:lang w:bidi="bn-BD"/>
              </w:rPr>
            </w:pPr>
            <w:r w:rsidRPr="00A41895">
              <w:rPr>
                <w:rFonts w:ascii="Kalpurush" w:eastAsia="Nikosh" w:hAnsi="Kalpurush" w:cs="Kalpurush" w:hint="cs"/>
                <w:sz w:val="24"/>
                <w:szCs w:val="24"/>
                <w:cs/>
                <w:lang w:bidi="bn-BD"/>
              </w:rPr>
              <w:t>খুশু</w:t>
            </w:r>
            <w:r w:rsidRPr="00A41895">
              <w:rPr>
                <w:rFonts w:ascii="Kalpurush" w:eastAsia="Nikosh" w:hAnsi="Kalpurush" w:cs="Kalpurush"/>
                <w:sz w:val="24"/>
                <w:szCs w:val="24"/>
                <w:lang w:bidi="bn-BD"/>
              </w:rPr>
              <w:t xml:space="preserve">, </w:t>
            </w:r>
            <w:r w:rsidRPr="00A41895">
              <w:rPr>
                <w:rFonts w:ascii="Kalpurush" w:eastAsia="Nikosh" w:hAnsi="Kalpurush" w:cs="Kalpurush" w:hint="cs"/>
                <w:sz w:val="24"/>
                <w:szCs w:val="24"/>
                <w:cs/>
                <w:lang w:bidi="bn-BD"/>
              </w:rPr>
              <w:t>ইতমীনান</w:t>
            </w:r>
            <w:r w:rsidRPr="00A41895">
              <w:rPr>
                <w:rFonts w:ascii="Kalpurush" w:eastAsia="Nikosh" w:hAnsi="Kalpurush" w:cs="Kalpurush"/>
                <w:sz w:val="24"/>
                <w:szCs w:val="24"/>
                <w:lang w:bidi="bn-BD"/>
              </w:rPr>
              <w:t xml:space="preserve">, </w:t>
            </w:r>
            <w:r w:rsidRPr="00A41895">
              <w:rPr>
                <w:rFonts w:ascii="Kalpurush" w:eastAsia="Nikosh" w:hAnsi="Kalpurush" w:cs="Kalpurush" w:hint="cs"/>
                <w:sz w:val="24"/>
                <w:szCs w:val="24"/>
                <w:cs/>
                <w:lang w:bidi="bn-BD"/>
              </w:rPr>
              <w:t>আদব</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ও</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মহব্বতের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সঙ্গে।</w:t>
            </w:r>
          </w:p>
        </w:tc>
        <w:tc>
          <w:tcPr>
            <w:tcW w:w="2187" w:type="dxa"/>
          </w:tcPr>
          <w:p w:rsidR="00545D95" w:rsidRPr="00A41895" w:rsidRDefault="00545D95" w:rsidP="0014776F">
            <w:pPr>
              <w:bidi w:val="0"/>
              <w:spacing w:after="0" w:line="240" w:lineRule="auto"/>
              <w:jc w:val="both"/>
              <w:rPr>
                <w:rFonts w:ascii="Kalpurush" w:eastAsia="Nikosh" w:hAnsi="Kalpurush" w:cs="Kalpurush"/>
                <w:sz w:val="24"/>
                <w:szCs w:val="24"/>
                <w:cs/>
                <w:lang w:bidi="bn-BD"/>
              </w:rPr>
            </w:pPr>
            <w:r w:rsidRPr="00A41895">
              <w:rPr>
                <w:rFonts w:ascii="Kalpurush" w:eastAsia="Nikosh" w:hAnsi="Kalpurush" w:cs="Kalpurush" w:hint="cs"/>
                <w:sz w:val="24"/>
                <w:szCs w:val="24"/>
                <w:cs/>
                <w:lang w:bidi="bn-BD"/>
              </w:rPr>
              <w:t>জিন্ন</w:t>
            </w:r>
            <w:r w:rsidRPr="00A41895">
              <w:rPr>
                <w:rFonts w:ascii="Kalpurush" w:eastAsia="Nikosh" w:hAnsi="Kalpurush" w:cs="Kalpurush"/>
                <w:sz w:val="24"/>
                <w:szCs w:val="24"/>
                <w:cs/>
                <w:lang w:bidi="bn-BD"/>
              </w:rPr>
              <w:t>-</w:t>
            </w:r>
            <w:r w:rsidRPr="00A41895">
              <w:rPr>
                <w:rFonts w:ascii="Kalpurush" w:eastAsia="Nikosh" w:hAnsi="Kalpurush" w:cs="Kalpurush" w:hint="cs"/>
                <w:sz w:val="24"/>
                <w:szCs w:val="24"/>
                <w:cs/>
                <w:lang w:bidi="bn-BD"/>
              </w:rPr>
              <w:t>ইনসান</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ও</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শয়তানসহ</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সবকিছুর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অনিষ্ট</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থেকে</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হিফাযত।</w:t>
            </w:r>
          </w:p>
        </w:tc>
      </w:tr>
      <w:tr w:rsidR="00545D95" w:rsidRPr="00A41895" w:rsidTr="0014776F">
        <w:trPr>
          <w:trHeight w:val="1065"/>
        </w:trPr>
        <w:tc>
          <w:tcPr>
            <w:tcW w:w="1980" w:type="dxa"/>
          </w:tcPr>
          <w:p w:rsidR="00545D95" w:rsidRPr="00A41895" w:rsidRDefault="00545D95" w:rsidP="0014776F">
            <w:pPr>
              <w:spacing w:after="0" w:line="240" w:lineRule="auto"/>
              <w:jc w:val="both"/>
              <w:rPr>
                <w:rFonts w:ascii="Kalpurush" w:eastAsia="Nikosh" w:hAnsi="Kalpurush" w:cs="KFGQPC Uthman Taha Naskh"/>
                <w:sz w:val="24"/>
                <w:szCs w:val="24"/>
                <w:rtl/>
                <w:cs/>
              </w:rPr>
            </w:pPr>
            <w:r w:rsidRPr="00A41895">
              <w:rPr>
                <w:rFonts w:ascii="TimesNewRomanPSMT" w:cs="KFGQPC Uthman Taha Naskh" w:hint="cs"/>
                <w:sz w:val="24"/>
                <w:szCs w:val="24"/>
                <w:rtl/>
              </w:rPr>
              <w:t>أَسْتَوْدِعُكَ</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اللَّهَ</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الَّذِي</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لَا</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تَضِيعُ</w:t>
            </w:r>
            <w:r w:rsidRPr="00A41895">
              <w:rPr>
                <w:rFonts w:ascii="TimesNewRomanPSMT" w:cs="KFGQPC Uthman Taha Naskh"/>
                <w:sz w:val="24"/>
                <w:szCs w:val="24"/>
                <w:rtl/>
              </w:rPr>
              <w:t xml:space="preserve"> </w:t>
            </w:r>
            <w:r w:rsidRPr="00A41895">
              <w:rPr>
                <w:rFonts w:ascii="TimesNewRomanPSMT" w:cs="KFGQPC Uthman Taha Naskh" w:hint="cs"/>
                <w:sz w:val="24"/>
                <w:szCs w:val="24"/>
                <w:rtl/>
              </w:rPr>
              <w:t>وَدَائِعُهُ.</w:t>
            </w:r>
          </w:p>
        </w:tc>
        <w:tc>
          <w:tcPr>
            <w:tcW w:w="2043" w:type="dxa"/>
          </w:tcPr>
          <w:p w:rsidR="00545D95" w:rsidRPr="00A41895" w:rsidRDefault="00545D95" w:rsidP="0014776F">
            <w:pPr>
              <w:bidi w:val="0"/>
              <w:spacing w:after="0" w:line="240" w:lineRule="auto"/>
              <w:jc w:val="both"/>
              <w:rPr>
                <w:rFonts w:ascii="Kalpurush" w:eastAsia="Nikosh" w:hAnsi="Kalpurush" w:cs="Kalpurush"/>
                <w:sz w:val="24"/>
                <w:szCs w:val="24"/>
                <w:cs/>
                <w:lang w:bidi="bn-BD"/>
              </w:rPr>
            </w:pPr>
            <w:r w:rsidRPr="00A41895">
              <w:rPr>
                <w:rFonts w:ascii="Kalpurush" w:eastAsia="Nikosh" w:hAnsi="Kalpurush" w:cs="Kalpurush" w:hint="cs"/>
                <w:sz w:val="24"/>
                <w:szCs w:val="24"/>
                <w:cs/>
                <w:lang w:bidi="bn-BD"/>
              </w:rPr>
              <w:t>যে</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কোনো</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জিনিস</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হিফাযত</w:t>
            </w:r>
            <w:r w:rsidRPr="00A41895">
              <w:rPr>
                <w:rFonts w:ascii="Kalpurush" w:eastAsia="Nikosh" w:hAnsi="Kalpurush" w:cs="Kalpurush" w:hint="cs"/>
                <w:color w:val="FF0000"/>
                <w:sz w:val="24"/>
                <w:szCs w:val="24"/>
                <w:cs/>
                <w:lang w:bidi="bn-BD"/>
              </w:rPr>
              <w:t xml:space="preserve"> </w:t>
            </w:r>
            <w:r w:rsidRPr="00A41895">
              <w:rPr>
                <w:rFonts w:ascii="Kalpurush" w:eastAsia="Nikosh" w:hAnsi="Kalpurush" w:cs="Kalpurush" w:hint="cs"/>
                <w:sz w:val="24"/>
                <w:szCs w:val="24"/>
                <w:cs/>
                <w:lang w:bidi="bn-BD"/>
              </w:rPr>
              <w:t>করতে</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ইচ্ছা</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হয়</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তার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উপর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একবার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পড়া।</w:t>
            </w:r>
          </w:p>
        </w:tc>
        <w:tc>
          <w:tcPr>
            <w:tcW w:w="2187" w:type="dxa"/>
          </w:tcPr>
          <w:p w:rsidR="00545D95" w:rsidRPr="00A41895" w:rsidRDefault="00545D95" w:rsidP="0014776F">
            <w:pPr>
              <w:bidi w:val="0"/>
              <w:spacing w:after="0" w:line="240" w:lineRule="auto"/>
              <w:jc w:val="both"/>
              <w:rPr>
                <w:rFonts w:ascii="Kalpurush" w:eastAsia="Nikosh" w:hAnsi="Kalpurush" w:cs="Kalpurush"/>
                <w:sz w:val="24"/>
                <w:szCs w:val="24"/>
                <w:cs/>
                <w:lang w:bidi="bn-BD"/>
              </w:rPr>
            </w:pPr>
            <w:r w:rsidRPr="00A41895">
              <w:rPr>
                <w:rFonts w:ascii="Kalpurush" w:eastAsia="Nikosh" w:hAnsi="Kalpurush" w:cs="Kalpurush" w:hint="cs"/>
                <w:sz w:val="24"/>
                <w:szCs w:val="24"/>
                <w:cs/>
                <w:lang w:bidi="bn-BD"/>
              </w:rPr>
              <w:t>সন্তান</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ও</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সম্পদ</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চুরি</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যাওয়া</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এবং</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ধ্বংস হওয়া থেকে হিফাযত</w:t>
            </w:r>
            <w:r w:rsidRPr="00A41895">
              <w:rPr>
                <w:rFonts w:ascii="Kalpurush" w:eastAsia="Nikosh" w:hAnsi="Kalpurush" w:cs="SolaimanLipi" w:hint="cs"/>
                <w:sz w:val="24"/>
                <w:szCs w:val="24"/>
                <w:cs/>
                <w:lang w:bidi="hi-IN"/>
              </w:rPr>
              <w:t>।</w:t>
            </w:r>
          </w:p>
        </w:tc>
      </w:tr>
      <w:tr w:rsidR="00545D95" w:rsidRPr="00A41895" w:rsidTr="0014776F">
        <w:trPr>
          <w:trHeight w:val="1065"/>
        </w:trPr>
        <w:tc>
          <w:tcPr>
            <w:tcW w:w="1980" w:type="dxa"/>
          </w:tcPr>
          <w:p w:rsidR="00545D95" w:rsidRPr="00A41895" w:rsidRDefault="00545D95" w:rsidP="0014776F">
            <w:pPr>
              <w:autoSpaceDE w:val="0"/>
              <w:autoSpaceDN w:val="0"/>
              <w:adjustRightInd w:val="0"/>
              <w:spacing w:after="0" w:line="240" w:lineRule="auto"/>
              <w:jc w:val="both"/>
              <w:rPr>
                <w:rFonts w:ascii="TimesNewRomanPSMT" w:cs="KFGQPC Uthman Taha Naskh"/>
                <w:sz w:val="24"/>
                <w:szCs w:val="24"/>
                <w:rtl/>
                <w:cs/>
              </w:rPr>
            </w:pPr>
            <w:r w:rsidRPr="00A41895">
              <w:rPr>
                <w:rFonts w:ascii="TimesNewRomanPSMT" w:cs="KFGQPC Uthman Taha Naskh" w:hint="cs"/>
                <w:sz w:val="24"/>
                <w:szCs w:val="24"/>
                <w:rtl/>
              </w:rPr>
              <w:t>اَلْحَمْدُ</w:t>
            </w:r>
            <w:r w:rsidRPr="00A41895">
              <w:rPr>
                <w:rFonts w:ascii="TimesNewRomanPSMT" w:cs="KFGQPC Uthman Taha Naskh"/>
                <w:sz w:val="24"/>
                <w:szCs w:val="24"/>
              </w:rPr>
              <w:t xml:space="preserve"> </w:t>
            </w:r>
            <w:r w:rsidRPr="00A41895">
              <w:rPr>
                <w:rFonts w:ascii="TimesNewRomanPSMT" w:cs="KFGQPC Uthman Taha Naskh" w:hint="cs"/>
                <w:sz w:val="24"/>
                <w:szCs w:val="24"/>
                <w:rtl/>
              </w:rPr>
              <w:t>لِلّهِ</w:t>
            </w:r>
            <w:r w:rsidRPr="00A41895">
              <w:rPr>
                <w:rFonts w:ascii="TimesNewRomanPSMT" w:cs="KFGQPC Uthman Taha Naskh"/>
                <w:sz w:val="24"/>
                <w:szCs w:val="24"/>
              </w:rPr>
              <w:t xml:space="preserve"> </w:t>
            </w:r>
            <w:r w:rsidRPr="00A41895">
              <w:rPr>
                <w:rFonts w:ascii="TimesNewRomanPSMT" w:cs="KFGQPC Uthman Taha Naskh" w:hint="cs"/>
                <w:sz w:val="24"/>
                <w:szCs w:val="24"/>
                <w:rtl/>
              </w:rPr>
              <w:t>الَّذِيْ</w:t>
            </w:r>
            <w:r w:rsidRPr="00A41895">
              <w:rPr>
                <w:rFonts w:ascii="TimesNewRomanPSMT" w:cs="KFGQPC Uthman Taha Naskh"/>
                <w:sz w:val="24"/>
                <w:szCs w:val="24"/>
              </w:rPr>
              <w:t xml:space="preserve"> </w:t>
            </w:r>
            <w:r w:rsidRPr="00A41895">
              <w:rPr>
                <w:rFonts w:ascii="TimesNewRomanPSMT" w:cs="KFGQPC Uthman Taha Naskh" w:hint="cs"/>
                <w:sz w:val="24"/>
                <w:szCs w:val="24"/>
                <w:rtl/>
              </w:rPr>
              <w:t>عَافَانِيْ مِمَّا ابْتَلاَكَ</w:t>
            </w:r>
            <w:r w:rsidRPr="00A41895">
              <w:rPr>
                <w:rFonts w:ascii="TimesNewRomanPSMT" w:cs="KFGQPC Uthman Taha Naskh"/>
                <w:sz w:val="24"/>
                <w:szCs w:val="24"/>
              </w:rPr>
              <w:t xml:space="preserve"> </w:t>
            </w:r>
            <w:r w:rsidRPr="00A41895">
              <w:rPr>
                <w:rFonts w:ascii="TimesNewRomanPSMT" w:cs="KFGQPC Uthman Taha Naskh" w:hint="cs"/>
                <w:sz w:val="24"/>
                <w:szCs w:val="24"/>
                <w:rtl/>
              </w:rPr>
              <w:t>بِه</w:t>
            </w:r>
            <w:r w:rsidRPr="00A41895">
              <w:rPr>
                <w:rFonts w:ascii="TimesNewRomanPSMT" w:cs="KFGQPC Uthman Taha Naskh"/>
                <w:sz w:val="24"/>
                <w:szCs w:val="24"/>
              </w:rPr>
              <w:t xml:space="preserve"> </w:t>
            </w:r>
            <w:r w:rsidRPr="00A41895">
              <w:rPr>
                <w:rFonts w:ascii="TimesNewRomanPSMT" w:cs="KFGQPC Uthman Taha Naskh" w:hint="cs"/>
                <w:sz w:val="24"/>
                <w:szCs w:val="24"/>
                <w:rtl/>
              </w:rPr>
              <w:t>وَفَضَّلَنِيْ</w:t>
            </w:r>
            <w:r w:rsidRPr="00A41895">
              <w:rPr>
                <w:rFonts w:ascii="TimesNewRomanPSMT" w:cs="KFGQPC Uthman Taha Naskh"/>
                <w:sz w:val="24"/>
                <w:szCs w:val="24"/>
              </w:rPr>
              <w:t xml:space="preserve"> </w:t>
            </w:r>
            <w:r w:rsidRPr="00A41895">
              <w:rPr>
                <w:rFonts w:ascii="TimesNewRomanPSMT" w:cs="KFGQPC Uthman Taha Naskh" w:hint="cs"/>
                <w:sz w:val="24"/>
                <w:szCs w:val="24"/>
                <w:rtl/>
              </w:rPr>
              <w:t>عَلى كَثِيْرٍ</w:t>
            </w:r>
            <w:r w:rsidRPr="00A41895">
              <w:rPr>
                <w:rFonts w:ascii="TimesNewRomanPSMT" w:cs="KFGQPC Uthman Taha Naskh"/>
                <w:sz w:val="24"/>
                <w:szCs w:val="24"/>
              </w:rPr>
              <w:t xml:space="preserve"> </w:t>
            </w:r>
            <w:r w:rsidRPr="00A41895">
              <w:rPr>
                <w:rFonts w:ascii="TimesNewRomanPSMT" w:cs="KFGQPC Uthman Taha Naskh" w:hint="cs"/>
                <w:sz w:val="24"/>
                <w:szCs w:val="24"/>
                <w:rtl/>
              </w:rPr>
              <w:t>خَلَقَ تَفْضِيْلاً</w:t>
            </w:r>
            <w:r w:rsidRPr="00A41895">
              <w:rPr>
                <w:rFonts w:ascii="TimesNewRomanPSMT" w:cs="KFGQPC Uthman Taha Naskh"/>
                <w:sz w:val="24"/>
                <w:szCs w:val="24"/>
              </w:rPr>
              <w:t>.</w:t>
            </w:r>
          </w:p>
        </w:tc>
        <w:tc>
          <w:tcPr>
            <w:tcW w:w="2043" w:type="dxa"/>
          </w:tcPr>
          <w:p w:rsidR="00545D95" w:rsidRPr="00A41895" w:rsidRDefault="00545D95" w:rsidP="0014776F">
            <w:pPr>
              <w:bidi w:val="0"/>
              <w:spacing w:after="0" w:line="240" w:lineRule="auto"/>
              <w:jc w:val="both"/>
              <w:rPr>
                <w:rFonts w:ascii="Kalpurush" w:eastAsia="Nikosh" w:hAnsi="Kalpurush" w:cs="Kalpurush"/>
                <w:sz w:val="24"/>
                <w:szCs w:val="24"/>
                <w:cs/>
                <w:lang w:bidi="bn-BD"/>
              </w:rPr>
            </w:pPr>
            <w:r w:rsidRPr="00A41895">
              <w:rPr>
                <w:rFonts w:ascii="Kalpurush" w:eastAsia="Nikosh" w:hAnsi="Kalpurush" w:cs="Kalpurush" w:hint="cs"/>
                <w:sz w:val="24"/>
                <w:szCs w:val="24"/>
                <w:cs/>
                <w:lang w:bidi="bn-BD"/>
              </w:rPr>
              <w:t>কোনো বিপদগ্রস্ত, ক্ষতিগ্রস্ত, দুর্ঘটনা ইত্যাদি দেখে বা শুনে একবার পড়া।</w:t>
            </w:r>
          </w:p>
        </w:tc>
        <w:tc>
          <w:tcPr>
            <w:tcW w:w="2187" w:type="dxa"/>
          </w:tcPr>
          <w:p w:rsidR="00545D95" w:rsidRPr="00A41895" w:rsidRDefault="00545D95" w:rsidP="0014776F">
            <w:pPr>
              <w:bidi w:val="0"/>
              <w:spacing w:after="0" w:line="240" w:lineRule="auto"/>
              <w:jc w:val="both"/>
              <w:rPr>
                <w:rFonts w:ascii="Kalpurush" w:eastAsia="Nikosh" w:hAnsi="Kalpurush" w:cs="Kalpurush"/>
                <w:sz w:val="24"/>
                <w:szCs w:val="24"/>
                <w:cs/>
                <w:lang w:bidi="bn-BD"/>
              </w:rPr>
            </w:pPr>
            <w:r w:rsidRPr="00A41895">
              <w:rPr>
                <w:rFonts w:ascii="Kalpurush" w:eastAsia="Nikosh" w:hAnsi="Kalpurush" w:cs="Kalpurush" w:hint="cs"/>
                <w:sz w:val="24"/>
                <w:szCs w:val="24"/>
                <w:cs/>
                <w:lang w:bidi="bn-BD"/>
              </w:rPr>
              <w:t>ঐ</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বিপদ</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থেকে</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সে</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নিরাপদ</w:t>
            </w:r>
            <w:r w:rsidRPr="00A41895">
              <w:rPr>
                <w:rFonts w:ascii="Kalpurush" w:eastAsia="Nikosh" w:hAnsi="Kalpurush" w:cs="Kalpurush"/>
                <w:sz w:val="24"/>
                <w:szCs w:val="24"/>
                <w:cs/>
                <w:lang w:bidi="bn-BD"/>
              </w:rPr>
              <w:t xml:space="preserve"> </w:t>
            </w:r>
            <w:r w:rsidRPr="00A41895">
              <w:rPr>
                <w:rFonts w:ascii="Kalpurush" w:eastAsia="Nikosh" w:hAnsi="Kalpurush" w:cs="Kalpurush" w:hint="cs"/>
                <w:sz w:val="24"/>
                <w:szCs w:val="24"/>
                <w:cs/>
                <w:lang w:bidi="bn-BD"/>
              </w:rPr>
              <w:t>থাকবে।</w:t>
            </w:r>
          </w:p>
        </w:tc>
      </w:tr>
    </w:tbl>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b/>
          <w:bCs/>
          <w:sz w:val="24"/>
          <w:szCs w:val="24"/>
          <w:cs/>
          <w:lang w:bidi="bn-BD"/>
        </w:rPr>
        <w:t>বি</w:t>
      </w:r>
      <w:r w:rsidRPr="00777A76">
        <w:rPr>
          <w:rFonts w:ascii="Kalpurush" w:eastAsia="Nikosh" w:hAnsi="Kalpurush" w:cs="Kalpurush" w:hint="cs"/>
          <w:b/>
          <w:bCs/>
          <w:sz w:val="24"/>
          <w:szCs w:val="24"/>
          <w:cs/>
          <w:lang w:bidi="bn-BD"/>
        </w:rPr>
        <w:t>.</w:t>
      </w:r>
      <w:r w:rsidRPr="00777A76">
        <w:rPr>
          <w:rFonts w:ascii="Kalpurush" w:eastAsia="Nikosh" w:hAnsi="Kalpurush" w:cs="Kalpurush"/>
          <w:b/>
          <w:bCs/>
          <w:sz w:val="24"/>
          <w:szCs w:val="24"/>
          <w:cs/>
          <w:lang w:bidi="bn-BD"/>
        </w:rPr>
        <w:t>দ্র</w:t>
      </w:r>
      <w:r w:rsidRPr="00777A76">
        <w:rPr>
          <w:rFonts w:ascii="Kalpurush" w:eastAsia="Nikosh" w:hAnsi="Kalpurush" w:cs="Kalpurush" w:hint="cs"/>
          <w:b/>
          <w:bCs/>
          <w:sz w:val="24"/>
          <w:szCs w:val="24"/>
          <w:cs/>
          <w:lang w:bidi="bn-BD"/>
        </w:rPr>
        <w:t>:</w:t>
      </w:r>
      <w:r w:rsidRPr="00777A76">
        <w:rPr>
          <w:rFonts w:ascii="Kalpurush" w:eastAsia="Nikosh" w:hAnsi="Kalpurush" w:cs="Kalpurush"/>
          <w:sz w:val="24"/>
          <w:szCs w:val="24"/>
          <w:cs/>
          <w:lang w:bidi="bn-BD"/>
        </w:rPr>
        <w:t xml:space="preserve"> </w:t>
      </w:r>
      <w:r w:rsidRPr="00777A76">
        <w:rPr>
          <w:rFonts w:ascii="Kalpurush" w:eastAsia="Nikosh" w:hAnsi="Kalpurush" w:cs="Kalpurush"/>
          <w:b/>
          <w:bCs/>
          <w:sz w:val="24"/>
          <w:szCs w:val="24"/>
          <w:cs/>
          <w:lang w:bidi="bn-BD"/>
        </w:rPr>
        <w:t>এক.</w:t>
      </w:r>
      <w:r w:rsidRPr="00777A76">
        <w:rPr>
          <w:rFonts w:ascii="Kalpurush" w:eastAsia="Nikosh" w:hAnsi="Kalpurush" w:cs="Kalpurush"/>
          <w:sz w:val="24"/>
          <w:szCs w:val="24"/>
          <w:cs/>
          <w:lang w:bidi="bn-BD"/>
        </w:rPr>
        <w:t xml:space="preserve"> বর্ণিত সকল দ</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আগুলো সহীহ হাদীস থেকে সংগৃহীত।</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b/>
          <w:bCs/>
          <w:sz w:val="24"/>
          <w:szCs w:val="24"/>
          <w:cs/>
          <w:lang w:bidi="bn-BD"/>
        </w:rPr>
        <w:t>দুই.</w:t>
      </w:r>
      <w:r w:rsidRPr="00777A76">
        <w:rPr>
          <w:rFonts w:ascii="Kalpurush" w:eastAsia="Nikosh" w:hAnsi="Kalpurush" w:cs="Kalpurush"/>
          <w:sz w:val="24"/>
          <w:szCs w:val="24"/>
          <w:cs/>
          <w:lang w:bidi="bn-BD"/>
        </w:rPr>
        <w:t xml:space="preserve"> প্রতিদিনের দ</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আগুলো ফজর</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আসর অথবা মাগরিবের পর আদায় করা।</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b/>
          <w:bCs/>
          <w:sz w:val="24"/>
          <w:szCs w:val="24"/>
          <w:cs/>
          <w:lang w:bidi="bn-BD"/>
        </w:rPr>
        <w:lastRenderedPageBreak/>
        <w:t>তিন.</w:t>
      </w:r>
      <w:r w:rsidRPr="00777A76">
        <w:rPr>
          <w:rFonts w:ascii="Kalpurush" w:eastAsia="Nikosh" w:hAnsi="Kalpurush" w:cs="Kalpurush"/>
          <w:sz w:val="24"/>
          <w:szCs w:val="24"/>
          <w:cs/>
          <w:lang w:bidi="bn-BD"/>
        </w:rPr>
        <w:t xml:space="preserve"> সূরা </w:t>
      </w:r>
      <w:r w:rsidRPr="00777A76">
        <w:rPr>
          <w:rFonts w:ascii="Kalpurush" w:eastAsia="Nikosh" w:hAnsi="Kalpurush" w:cs="Kalpurush" w:hint="cs"/>
          <w:sz w:val="24"/>
          <w:szCs w:val="24"/>
          <w:cs/>
          <w:lang w:bidi="bn-BD"/>
        </w:rPr>
        <w:t>আল-</w:t>
      </w:r>
      <w:r w:rsidRPr="00777A76">
        <w:rPr>
          <w:rFonts w:ascii="Kalpurush" w:eastAsia="Nikosh" w:hAnsi="Kalpurush" w:cs="Kalpurush"/>
          <w:sz w:val="24"/>
          <w:szCs w:val="24"/>
          <w:cs/>
          <w:lang w:bidi="bn-BD"/>
        </w:rPr>
        <w:t>ফাত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হার কথা বলা হয়</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নি</w:t>
      </w:r>
      <w:r w:rsidRPr="000B2A14">
        <w:rPr>
          <w:rFonts w:ascii="SolaimanLipi" w:eastAsia="Nikosh" w:hAnsi="SolaimanLipi" w:cs="SolaimanLipi"/>
          <w:sz w:val="24"/>
          <w:szCs w:val="24"/>
          <w:cs/>
          <w:lang w:bidi="hi-IN"/>
        </w:rPr>
        <w:t>।</w:t>
      </w:r>
      <w:r w:rsidRPr="00777A76">
        <w:rPr>
          <w:rFonts w:ascii="Kalpurush" w:eastAsia="Nikosh" w:hAnsi="Kalpurush" w:cs="Kalpurush"/>
          <w:sz w:val="24"/>
          <w:szCs w:val="24"/>
          <w:cs/>
          <w:lang w:bidi="bn-BD"/>
        </w:rPr>
        <w:t xml:space="preserve"> কারণ</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রাসূলুল্লাহ্ সাল্লাল্লাহু আলাইহি ওয়াসাল্লাম থেকে ফাত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হার কোনো আমল বর্ণিত নেই। তবে হ্যাঁ</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চিকিৎসার কথা বর্ণিত হয়েছে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সেটা হলো প্রয়োজন।</w:t>
      </w:r>
    </w:p>
    <w:p w:rsidR="00545D95" w:rsidRDefault="00545D95" w:rsidP="00545D95">
      <w:pPr>
        <w:bidi w:val="0"/>
        <w:rPr>
          <w:rFonts w:ascii="Kalpurush" w:eastAsia="Nikosh" w:hAnsi="Kalpurush" w:cs="Kalpurush"/>
          <w:sz w:val="24"/>
          <w:szCs w:val="24"/>
          <w:cs/>
          <w:lang w:bidi="bn-BD"/>
        </w:rPr>
      </w:pPr>
      <w:r>
        <w:rPr>
          <w:rFonts w:ascii="Kalpurush" w:eastAsia="Nikosh" w:hAnsi="Kalpurush" w:cs="Kalpurush"/>
          <w:sz w:val="24"/>
          <w:szCs w:val="24"/>
          <w:cs/>
          <w:lang w:bidi="bn-BD"/>
        </w:rPr>
        <w:br w:type="page"/>
      </w:r>
    </w:p>
    <w:p w:rsidR="00545D95" w:rsidRPr="00676D14" w:rsidRDefault="00545D95" w:rsidP="00545D95">
      <w:pPr>
        <w:bidi w:val="0"/>
        <w:spacing w:after="0"/>
        <w:jc w:val="both"/>
        <w:rPr>
          <w:rFonts w:ascii="Kalpurush" w:hAnsi="Kalpurush" w:cs="Kalpurush"/>
          <w:b/>
          <w:bCs/>
          <w:sz w:val="24"/>
          <w:szCs w:val="24"/>
        </w:rPr>
      </w:pPr>
      <w:r w:rsidRPr="00676D14">
        <w:rPr>
          <w:rFonts w:ascii="Kalpurush" w:eastAsia="Nikosh" w:hAnsi="Kalpurush" w:cs="Kalpurush" w:hint="cs"/>
          <w:b/>
          <w:bCs/>
          <w:sz w:val="24"/>
          <w:szCs w:val="24"/>
          <w:cs/>
          <w:lang w:bidi="bn-BD"/>
        </w:rPr>
        <w:lastRenderedPageBreak/>
        <w:t xml:space="preserve">এমন কিছু </w:t>
      </w:r>
      <w:r w:rsidRPr="00676D14">
        <w:rPr>
          <w:rFonts w:ascii="Kalpurush" w:eastAsia="Nikosh" w:hAnsi="Kalpurush" w:cs="Kalpurush"/>
          <w:b/>
          <w:bCs/>
          <w:sz w:val="24"/>
          <w:szCs w:val="24"/>
          <w:cs/>
          <w:lang w:bidi="bn-BD"/>
        </w:rPr>
        <w:t xml:space="preserve">বিশেষ আমল যার ওপর রাসূলুল্লাহ্ সাল্লাল্লাহু আলাইহি ওয়াসাল্লাম বিরাট </w:t>
      </w:r>
      <w:r w:rsidRPr="00676D14">
        <w:rPr>
          <w:rFonts w:ascii="Kalpurush" w:eastAsia="Nikosh" w:hAnsi="Kalpurush" w:cs="Kalpurush" w:hint="cs"/>
          <w:b/>
          <w:bCs/>
          <w:sz w:val="24"/>
          <w:szCs w:val="24"/>
          <w:cs/>
          <w:lang w:bidi="bn-BD"/>
        </w:rPr>
        <w:t>সা</w:t>
      </w:r>
      <w:r w:rsidRPr="00676D14">
        <w:rPr>
          <w:rFonts w:ascii="Kalpurush" w:eastAsia="Nikosh" w:hAnsi="Kalpurush" w:cs="Kalpurush"/>
          <w:b/>
          <w:bCs/>
          <w:sz w:val="24"/>
          <w:szCs w:val="24"/>
          <w:cs/>
          <w:lang w:bidi="bn-BD"/>
        </w:rPr>
        <w:t>ওয়াব ও পুরস্কারের কথা উল্লেখ করেছেন</w:t>
      </w:r>
    </w:p>
    <w:p w:rsidR="00545D95" w:rsidRPr="00777A76" w:rsidRDefault="00545D95" w:rsidP="00545D95">
      <w:pPr>
        <w:bidi w:val="0"/>
        <w:spacing w:after="0"/>
        <w:jc w:val="center"/>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t>যিকির</w:t>
      </w:r>
    </w:p>
    <w:p w:rsidR="00545D95" w:rsidRPr="00777A76" w:rsidRDefault="00545D95" w:rsidP="00545D95">
      <w:pPr>
        <w:bidi w:val="0"/>
        <w:spacing w:after="0"/>
        <w:jc w:val="both"/>
        <w:rPr>
          <w:rFonts w:ascii="Kalpurush" w:hAnsi="Kalpurush" w:cs="Kalpurush"/>
          <w:sz w:val="24"/>
          <w:szCs w:val="24"/>
        </w:rPr>
      </w:pP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 xml:space="preserve">আবু হুরায়রা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দু</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টি কালেমা এমন আছে যা আল্লাহর কাছে অতি প্রিয়</w:t>
      </w:r>
      <w:r w:rsidRPr="00777A76">
        <w:rPr>
          <w:rFonts w:ascii="Kalpurush" w:eastAsia="Nikosh" w:hAnsi="Kalpurush" w:cs="Kalpurush"/>
          <w:sz w:val="24"/>
          <w:szCs w:val="24"/>
          <w:lang w:bidi="bn-BD"/>
        </w:rPr>
        <w:t xml:space="preserve">, </w:t>
      </w:r>
      <w:r w:rsidRPr="00777A76">
        <w:rPr>
          <w:rFonts w:ascii="Kalpurush" w:eastAsia="Nikosh" w:hAnsi="Kalpurush" w:cs="Kalpurush" w:hint="cs"/>
          <w:sz w:val="24"/>
          <w:szCs w:val="24"/>
          <w:cs/>
          <w:lang w:bidi="bn-BD"/>
        </w:rPr>
        <w:t>জ</w:t>
      </w:r>
      <w:r w:rsidRPr="00777A76">
        <w:rPr>
          <w:rFonts w:ascii="Kalpurush" w:eastAsia="Nikosh" w:hAnsi="Kalpurush" w:cs="Kalpurush"/>
          <w:sz w:val="24"/>
          <w:szCs w:val="24"/>
          <w:cs/>
          <w:lang w:bidi="bn-BD"/>
        </w:rPr>
        <w:t>বানে খুব হালকা এবং মিযানের পাল্লায় অত্যন্ত ভারী। সে কালেমা গুলো এই-</w:t>
      </w:r>
      <w:r>
        <w:rPr>
          <w:rStyle w:val="FootnoteReference"/>
          <w:rFonts w:ascii="Kalpurush" w:eastAsia="Nikosh" w:hAnsi="Kalpurush" w:cs="Kalpurush"/>
          <w:sz w:val="24"/>
          <w:szCs w:val="24"/>
          <w:cs/>
          <w:lang w:bidi="bn-BD"/>
        </w:rPr>
        <w:footnoteReference w:id="71"/>
      </w:r>
      <w:r w:rsidRPr="00777A76">
        <w:rPr>
          <w:rFonts w:ascii="Kalpurush" w:eastAsia="Nikosh" w:hAnsi="Kalpurush" w:cs="Kalpurush"/>
          <w:sz w:val="24"/>
          <w:szCs w:val="24"/>
          <w:cs/>
          <w:lang w:bidi="bn-BD"/>
        </w:rPr>
        <w:t xml:space="preserve"> </w:t>
      </w:r>
    </w:p>
    <w:p w:rsidR="00545D95" w:rsidRPr="00777A76" w:rsidRDefault="00545D95" w:rsidP="00545D95">
      <w:pPr>
        <w:spacing w:after="0"/>
        <w:jc w:val="both"/>
        <w:rPr>
          <w:rFonts w:ascii="Kalpurush" w:hAnsi="Kalpurush" w:cs="KFGQPC Uthman Taha Naskh"/>
          <w:sz w:val="24"/>
          <w:szCs w:val="24"/>
        </w:rPr>
      </w:pPr>
      <w:r w:rsidRPr="00777A76">
        <w:rPr>
          <w:rFonts w:ascii="TimesNewRomanPSMT" w:cs="KFGQPC Uthman Taha Naskh" w:hint="cs"/>
          <w:sz w:val="24"/>
          <w:szCs w:val="24"/>
          <w:rtl/>
        </w:rPr>
        <w:t>سُبْحَانَ</w:t>
      </w:r>
      <w:r w:rsidRPr="00777A76">
        <w:rPr>
          <w:rFonts w:ascii="TimesNewRomanPSMT" w:cs="KFGQPC Uthman Taha Naskh"/>
          <w:sz w:val="24"/>
          <w:szCs w:val="24"/>
        </w:rPr>
        <w:t xml:space="preserve"> </w:t>
      </w:r>
      <w:r w:rsidRPr="00777A76">
        <w:rPr>
          <w:rFonts w:ascii="TimesNewRomanPSMT" w:cs="KFGQPC Uthman Taha Naskh" w:hint="cs"/>
          <w:sz w:val="24"/>
          <w:szCs w:val="24"/>
          <w:rtl/>
        </w:rPr>
        <w:t>اللهِ</w:t>
      </w:r>
      <w:r w:rsidRPr="00777A76">
        <w:rPr>
          <w:rFonts w:ascii="TimesNewRomanPSMT" w:cs="KFGQPC Uthman Taha Naskh"/>
          <w:sz w:val="24"/>
          <w:szCs w:val="24"/>
        </w:rPr>
        <w:t xml:space="preserve"> </w:t>
      </w:r>
      <w:r w:rsidRPr="00777A76">
        <w:rPr>
          <w:rFonts w:ascii="TimesNewRomanPSMT" w:cs="KFGQPC Uthman Taha Naskh" w:hint="cs"/>
          <w:sz w:val="24"/>
          <w:szCs w:val="24"/>
          <w:rtl/>
        </w:rPr>
        <w:t>وَبِحَمْدِه</w:t>
      </w:r>
      <w:r w:rsidRPr="00777A76">
        <w:rPr>
          <w:rFonts w:ascii="TimesNewRomanPSMT" w:cs="KFGQPC Uthman Taha Naskh"/>
          <w:sz w:val="24"/>
          <w:szCs w:val="24"/>
        </w:rPr>
        <w:t xml:space="preserve"> </w:t>
      </w:r>
      <w:r w:rsidRPr="00777A76">
        <w:rPr>
          <w:rFonts w:ascii="TimesNewRomanPSMT" w:cs="KFGQPC Uthman Taha Naskh" w:hint="cs"/>
          <w:sz w:val="24"/>
          <w:szCs w:val="24"/>
          <w:rtl/>
        </w:rPr>
        <w:t>سُبْحَانَ</w:t>
      </w:r>
      <w:r w:rsidRPr="00777A76">
        <w:rPr>
          <w:rFonts w:ascii="TimesNewRomanPSMT" w:cs="KFGQPC Uthman Taha Naskh"/>
          <w:sz w:val="24"/>
          <w:szCs w:val="24"/>
        </w:rPr>
        <w:t xml:space="preserve"> </w:t>
      </w:r>
      <w:r w:rsidRPr="00777A76">
        <w:rPr>
          <w:rFonts w:ascii="TimesNewRomanPSMT" w:cs="KFGQPC Uthman Taha Naskh" w:hint="cs"/>
          <w:sz w:val="24"/>
          <w:szCs w:val="24"/>
          <w:rtl/>
        </w:rPr>
        <w:t>اللهِ</w:t>
      </w:r>
      <w:r w:rsidRPr="00777A76">
        <w:rPr>
          <w:rFonts w:ascii="TimesNewRomanPSMT" w:cs="KFGQPC Uthman Taha Naskh"/>
          <w:sz w:val="24"/>
          <w:szCs w:val="24"/>
        </w:rPr>
        <w:t xml:space="preserve"> </w:t>
      </w:r>
      <w:r w:rsidRPr="00777A76">
        <w:rPr>
          <w:rFonts w:ascii="TimesNewRomanPSMT" w:cs="KFGQPC Uthman Taha Naskh" w:hint="cs"/>
          <w:sz w:val="24"/>
          <w:szCs w:val="24"/>
          <w:rtl/>
        </w:rPr>
        <w:t>الْعَظِيْمِ</w:t>
      </w:r>
      <w:r w:rsidRPr="00777A76">
        <w:rPr>
          <w:rFonts w:ascii="TimesNewRomanPSMT" w:cs="KFGQPC Uthman Taha Naskh"/>
          <w:sz w:val="24"/>
          <w:szCs w:val="24"/>
        </w:rPr>
        <w:t>.</w:t>
      </w:r>
    </w:p>
    <w:p w:rsidR="00545D95" w:rsidRPr="00777A76" w:rsidRDefault="00545D95" w:rsidP="00545D95">
      <w:pPr>
        <w:bidi w:val="0"/>
        <w:spacing w:after="0"/>
        <w:jc w:val="both"/>
        <w:rPr>
          <w:rFonts w:ascii="Kalpurush" w:hAnsi="Kalpurush" w:cs="Kalpurush"/>
          <w:sz w:val="24"/>
          <w:szCs w:val="24"/>
        </w:rPr>
      </w:pPr>
      <w:r>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জু</w:t>
      </w:r>
      <w:r>
        <w:rPr>
          <w:rFonts w:ascii="Kalpurush" w:eastAsia="Nikosh" w:hAnsi="Kalpurush" w:cs="Kalpurush" w:hint="cs"/>
          <w:sz w:val="24"/>
          <w:szCs w:val="24"/>
          <w:cs/>
          <w:lang w:bidi="bn-BD"/>
        </w:rPr>
        <w:t>ওয়া</w:t>
      </w:r>
      <w:r w:rsidRPr="00777A76">
        <w:rPr>
          <w:rFonts w:ascii="Kalpurush" w:eastAsia="Nikosh" w:hAnsi="Kalpurush" w:cs="Kalpurush"/>
          <w:sz w:val="24"/>
          <w:szCs w:val="24"/>
          <w:cs/>
          <w:lang w:bidi="bn-BD"/>
        </w:rPr>
        <w:t xml:space="preserve">ইরিয়া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থেকে বর্ণিত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নবী সাল্লাল্লাহু আলাইহি ওয়াসাল্লাম তার কাছ থেকে ফজরের সালাতের সময় বেরিয়ে গেলেন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আর তিনি সালাতের স্থানে যিকিরে লিপ্ত রইলেন। নবী সাল্লাল্লাহু </w:t>
      </w:r>
      <w:r w:rsidRPr="00777A76">
        <w:rPr>
          <w:rFonts w:ascii="Kalpurush" w:eastAsia="Nikosh" w:hAnsi="Kalpurush" w:cs="Kalpurush" w:hint="cs"/>
          <w:sz w:val="24"/>
          <w:szCs w:val="24"/>
          <w:cs/>
          <w:lang w:bidi="bn-BD"/>
        </w:rPr>
        <w:t xml:space="preserve">আলাইহি </w:t>
      </w:r>
      <w:r w:rsidRPr="00777A76">
        <w:rPr>
          <w:rFonts w:ascii="Kalpurush" w:eastAsia="Nikosh" w:hAnsi="Kalpurush" w:cs="Kalpurush"/>
          <w:sz w:val="24"/>
          <w:szCs w:val="24"/>
          <w:cs/>
          <w:lang w:bidi="bn-BD"/>
        </w:rPr>
        <w:t>ওয়াসাল্লাম চা</w:t>
      </w:r>
      <w:r w:rsidRPr="00777A76">
        <w:rPr>
          <w:rFonts w:ascii="Kalpurush" w:eastAsia="Nikosh" w:hAnsi="Kalpurush" w:cs="Kalpurush" w:hint="cs"/>
          <w:sz w:val="24"/>
          <w:szCs w:val="24"/>
          <w:cs/>
          <w:lang w:bidi="bn-BD"/>
        </w:rPr>
        <w:t>শতে</w:t>
      </w:r>
      <w:r w:rsidRPr="00777A76">
        <w:rPr>
          <w:rFonts w:ascii="Kalpurush" w:eastAsia="Nikosh" w:hAnsi="Kalpurush" w:cs="Kalpurush"/>
          <w:sz w:val="24"/>
          <w:szCs w:val="24"/>
          <w:cs/>
          <w:lang w:bidi="bn-BD"/>
        </w:rPr>
        <w:t>র সালাতের সময় ফিরে এলেন। তিনি তখনও পূর্বের অবস্থাতেই বসে আছেন। নবী সাল্লাল্লাহু আলাইহি ওয়াসাল্লাম তখন তাকে জিজ্ঞেস করলেন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তুমি কি ঐ অবস্থায়ই আছ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অবস্থায় আমি তোমাকে রেখে গিয়েছিলাম</w:t>
      </w:r>
      <w:r w:rsidRPr="00777A76">
        <w:rPr>
          <w:rFonts w:ascii="Kalpurush" w:eastAsia="Nikosh" w:hAnsi="Kalpurush" w:cs="Kalpurush"/>
          <w:sz w:val="24"/>
          <w:szCs w:val="24"/>
          <w:lang w:bidi="bn-BD"/>
        </w:rPr>
        <w:t>?</w:t>
      </w:r>
    </w:p>
    <w:p w:rsidR="00545D95" w:rsidRPr="00777A76" w:rsidRDefault="00545D95" w:rsidP="00545D95">
      <w:pPr>
        <w:bidi w:val="0"/>
        <w:spacing w:after="0"/>
        <w:jc w:val="both"/>
        <w:rPr>
          <w:rFonts w:ascii="Kalpurush" w:eastAsia="Nikosh" w:hAnsi="Kalpurush" w:cs="Kalpurush"/>
          <w:sz w:val="24"/>
          <w:szCs w:val="24"/>
          <w:lang w:bidi="bn-BD"/>
        </w:rPr>
      </w:pPr>
      <w:r w:rsidRPr="00777A76">
        <w:rPr>
          <w:rFonts w:ascii="Kalpurush" w:eastAsia="Nikosh" w:hAnsi="Kalpurush" w:cs="Kalpurush"/>
          <w:sz w:val="24"/>
          <w:szCs w:val="24"/>
          <w:cs/>
          <w:lang w:bidi="bn-BD"/>
        </w:rPr>
        <w:t>তিনি উত্তর দিলেন জী</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হ্যাঁ। রাসূলুল্লাহ্ সাল্লল্লাহু আলাইহি ওয়াসাল্লাম তখন</w:t>
      </w:r>
      <w:r w:rsidRPr="00777A76">
        <w:rPr>
          <w:rFonts w:ascii="Kalpurush" w:eastAsia="Nikosh" w:hAnsi="Kalpurush" w:cs="Kalpurush" w:hint="cs"/>
          <w:sz w:val="24"/>
          <w:szCs w:val="24"/>
          <w:cs/>
          <w:lang w:bidi="bn-BD"/>
        </w:rPr>
        <w:t xml:space="preserve"> বল</w:t>
      </w:r>
      <w:r w:rsidRPr="00777A76">
        <w:rPr>
          <w:rFonts w:ascii="Kalpurush" w:eastAsia="Nikosh" w:hAnsi="Kalpurush" w:cs="Kalpurush"/>
          <w:sz w:val="24"/>
          <w:szCs w:val="24"/>
          <w:cs/>
          <w:lang w:bidi="bn-BD"/>
        </w:rPr>
        <w:t xml:space="preserve">লেন: তোমার কাছ থেকে যাওয়ার পর আমি চারটি বাক্য তিনবার পড়েছি। সেগুলোকে যদি তোমার সকাল </w:t>
      </w:r>
      <w:r w:rsidRPr="00777A76">
        <w:rPr>
          <w:rFonts w:ascii="Kalpurush" w:eastAsia="Nikosh" w:hAnsi="Kalpurush" w:cs="Kalpurush" w:hint="cs"/>
          <w:sz w:val="24"/>
          <w:szCs w:val="24"/>
          <w:cs/>
          <w:lang w:bidi="bn-BD"/>
        </w:rPr>
        <w:t>থেকে</w:t>
      </w:r>
      <w:r w:rsidRPr="00777A76">
        <w:rPr>
          <w:rFonts w:ascii="Kalpurush" w:eastAsia="Nikosh" w:hAnsi="Kalpurush" w:cs="Kalpurush"/>
          <w:sz w:val="24"/>
          <w:szCs w:val="24"/>
          <w:cs/>
          <w:lang w:bidi="bn-BD"/>
        </w:rPr>
        <w:t xml:space="preserve"> এ পর্যন্ত কৃত সমস্ত আমলের মোকাবেলায় ওজন করা হয়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তাহলে সে কাব্যগুলোই ভারী হয়ে যাবে। বাক্য গুলো</w:t>
      </w:r>
      <w:r w:rsidRPr="00777A76">
        <w:rPr>
          <w:rFonts w:ascii="Kalpurush" w:eastAsia="Nikosh" w:hAnsi="Kalpurush" w:cs="Kalpurush" w:hint="cs"/>
          <w:sz w:val="24"/>
          <w:szCs w:val="24"/>
          <w:cs/>
          <w:lang w:bidi="bn-BD"/>
        </w:rPr>
        <w:t xml:space="preserve"> হলো</w:t>
      </w:r>
      <w:r w:rsidRPr="00777A76">
        <w:rPr>
          <w:rFonts w:ascii="Kalpurush" w:eastAsia="Nikosh" w:hAnsi="Kalpurush" w:cs="Kalpurush"/>
          <w:sz w:val="24"/>
          <w:szCs w:val="24"/>
          <w:cs/>
          <w:lang w:bidi="bn-BD"/>
        </w:rPr>
        <w:t xml:space="preserve">- </w:t>
      </w:r>
    </w:p>
    <w:p w:rsidR="00545D95" w:rsidRPr="00777A76" w:rsidRDefault="00545D95" w:rsidP="00545D95">
      <w:pPr>
        <w:autoSpaceDE w:val="0"/>
        <w:autoSpaceDN w:val="0"/>
        <w:adjustRightInd w:val="0"/>
        <w:spacing w:after="0"/>
        <w:jc w:val="both"/>
        <w:rPr>
          <w:rFonts w:ascii="TimesNewRomanPSMT" w:cs="KFGQPC Uthman Taha Naskh"/>
          <w:sz w:val="24"/>
          <w:szCs w:val="24"/>
        </w:rPr>
      </w:pPr>
      <w:r w:rsidRPr="00777A76">
        <w:rPr>
          <w:rFonts w:ascii="TimesNewRomanPSMT" w:cs="KFGQPC Uthman Taha Naskh" w:hint="cs"/>
          <w:sz w:val="24"/>
          <w:szCs w:val="24"/>
          <w:rtl/>
        </w:rPr>
        <w:t>سُبْحَانَ</w:t>
      </w:r>
      <w:r w:rsidRPr="00777A76">
        <w:rPr>
          <w:rFonts w:ascii="TimesNewRomanPSMT" w:cs="KFGQPC Uthman Taha Naskh"/>
          <w:sz w:val="24"/>
          <w:szCs w:val="24"/>
        </w:rPr>
        <w:t xml:space="preserve"> </w:t>
      </w:r>
      <w:r w:rsidRPr="00777A76">
        <w:rPr>
          <w:rFonts w:ascii="TimesNewRomanPSMT" w:cs="KFGQPC Uthman Taha Naskh" w:hint="cs"/>
          <w:sz w:val="24"/>
          <w:szCs w:val="24"/>
          <w:rtl/>
        </w:rPr>
        <w:t>اللهِ</w:t>
      </w:r>
      <w:r w:rsidRPr="00777A76">
        <w:rPr>
          <w:rFonts w:ascii="TimesNewRomanPSMT" w:cs="KFGQPC Uthman Taha Naskh"/>
          <w:sz w:val="24"/>
          <w:szCs w:val="24"/>
        </w:rPr>
        <w:t xml:space="preserve"> </w:t>
      </w:r>
      <w:r w:rsidRPr="00777A76">
        <w:rPr>
          <w:rFonts w:ascii="TimesNewRomanPSMT" w:cs="KFGQPC Uthman Taha Naskh" w:hint="cs"/>
          <w:sz w:val="24"/>
          <w:szCs w:val="24"/>
          <w:rtl/>
        </w:rPr>
        <w:t>وَبِحَمْدِه</w:t>
      </w:r>
      <w:r w:rsidRPr="00777A76">
        <w:rPr>
          <w:rFonts w:ascii="TimesNewRomanPSMT" w:cs="KFGQPC Uthman Taha Naskh"/>
          <w:sz w:val="24"/>
          <w:szCs w:val="24"/>
        </w:rPr>
        <w:t xml:space="preserve"> </w:t>
      </w:r>
      <w:r w:rsidRPr="00777A76">
        <w:rPr>
          <w:rFonts w:ascii="TimesNewRomanPSMT" w:cs="KFGQPC Uthman Taha Naskh" w:hint="cs"/>
          <w:sz w:val="24"/>
          <w:szCs w:val="24"/>
          <w:rtl/>
        </w:rPr>
        <w:t>عَدَدَ</w:t>
      </w:r>
      <w:r w:rsidRPr="00777A76">
        <w:rPr>
          <w:rFonts w:ascii="TimesNewRomanPSMT" w:cs="KFGQPC Uthman Taha Naskh"/>
          <w:sz w:val="24"/>
          <w:szCs w:val="24"/>
        </w:rPr>
        <w:t xml:space="preserve"> </w:t>
      </w:r>
      <w:r w:rsidRPr="00777A76">
        <w:rPr>
          <w:rFonts w:ascii="TimesNewRomanPSMT" w:cs="KFGQPC Uthman Taha Naskh" w:hint="cs"/>
          <w:sz w:val="24"/>
          <w:szCs w:val="24"/>
          <w:rtl/>
        </w:rPr>
        <w:t>خَلْقِه</w:t>
      </w:r>
      <w:r w:rsidRPr="00777A76">
        <w:rPr>
          <w:rFonts w:ascii="TimesNewRomanPSMT" w:cs="KFGQPC Uthman Taha Naskh"/>
          <w:sz w:val="24"/>
          <w:szCs w:val="24"/>
        </w:rPr>
        <w:t xml:space="preserve"> </w:t>
      </w:r>
      <w:r w:rsidRPr="00777A76">
        <w:rPr>
          <w:rFonts w:ascii="TimesNewRomanPSMT" w:cs="KFGQPC Uthman Taha Naskh" w:hint="cs"/>
          <w:sz w:val="24"/>
          <w:szCs w:val="24"/>
          <w:rtl/>
        </w:rPr>
        <w:t>وِرِضَا</w:t>
      </w:r>
      <w:r w:rsidRPr="00777A76">
        <w:rPr>
          <w:rFonts w:ascii="TimesNewRomanPSMT" w:cs="KFGQPC Uthman Taha Naskh"/>
          <w:sz w:val="24"/>
          <w:szCs w:val="24"/>
        </w:rPr>
        <w:t xml:space="preserve"> </w:t>
      </w:r>
      <w:r w:rsidRPr="00777A76">
        <w:rPr>
          <w:rFonts w:ascii="TimesNewRomanPSMT" w:cs="KFGQPC Uthman Taha Naskh" w:hint="cs"/>
          <w:sz w:val="24"/>
          <w:szCs w:val="24"/>
          <w:rtl/>
        </w:rPr>
        <w:t>نَفْسِه</w:t>
      </w:r>
      <w:r w:rsidRPr="00777A76">
        <w:rPr>
          <w:rFonts w:ascii="TimesNewRomanPSMT" w:cs="KFGQPC Uthman Taha Naskh"/>
          <w:sz w:val="24"/>
          <w:szCs w:val="24"/>
        </w:rPr>
        <w:t xml:space="preserve"> </w:t>
      </w:r>
      <w:r w:rsidRPr="00777A76">
        <w:rPr>
          <w:rFonts w:ascii="TimesNewRomanPSMT" w:cs="KFGQPC Uthman Taha Naskh" w:hint="cs"/>
          <w:sz w:val="24"/>
          <w:szCs w:val="24"/>
          <w:rtl/>
        </w:rPr>
        <w:t>وَزِنَةَ</w:t>
      </w:r>
      <w:r w:rsidRPr="00777A76">
        <w:rPr>
          <w:rFonts w:ascii="TimesNewRomanPSMT" w:cs="KFGQPC Uthman Taha Naskh"/>
          <w:sz w:val="24"/>
          <w:szCs w:val="24"/>
        </w:rPr>
        <w:t xml:space="preserve"> </w:t>
      </w:r>
      <w:r w:rsidRPr="00777A76">
        <w:rPr>
          <w:rFonts w:ascii="TimesNewRomanPSMT" w:cs="KFGQPC Uthman Taha Naskh" w:hint="cs"/>
          <w:sz w:val="24"/>
          <w:szCs w:val="24"/>
          <w:rtl/>
        </w:rPr>
        <w:t>عَرْشِه</w:t>
      </w:r>
      <w:r w:rsidRPr="00777A76">
        <w:rPr>
          <w:rFonts w:ascii="TimesNewRomanPSMT" w:cs="KFGQPC Uthman Taha Naskh"/>
          <w:sz w:val="24"/>
          <w:szCs w:val="24"/>
        </w:rPr>
        <w:t xml:space="preserve"> </w:t>
      </w:r>
      <w:r w:rsidRPr="00777A76">
        <w:rPr>
          <w:rFonts w:ascii="TimesNewRomanPSMT" w:cs="KFGQPC Uthman Taha Naskh" w:hint="cs"/>
          <w:sz w:val="24"/>
          <w:szCs w:val="24"/>
          <w:rtl/>
        </w:rPr>
        <w:t>وَمَدَادَ</w:t>
      </w:r>
      <w:r w:rsidRPr="00777A76">
        <w:rPr>
          <w:rFonts w:ascii="TimesNewRomanPSMT" w:cs="KFGQPC Uthman Taha Naskh"/>
          <w:sz w:val="24"/>
          <w:szCs w:val="24"/>
        </w:rPr>
        <w:t xml:space="preserve"> </w:t>
      </w:r>
      <w:r>
        <w:rPr>
          <w:rFonts w:ascii="TimesNewRomanPSMT" w:cs="KFGQPC Uthman Taha Naskh" w:hint="cs"/>
          <w:sz w:val="24"/>
          <w:szCs w:val="24"/>
          <w:rtl/>
        </w:rPr>
        <w:t>ك</w:t>
      </w:r>
      <w:r w:rsidRPr="00777A76">
        <w:rPr>
          <w:rFonts w:ascii="TimesNewRomanPSMT" w:cs="KFGQPC Uthman Taha Naskh" w:hint="cs"/>
          <w:sz w:val="24"/>
          <w:szCs w:val="24"/>
          <w:rtl/>
        </w:rPr>
        <w:t>َلِمَاتِه</w:t>
      </w:r>
      <w:r w:rsidRPr="00777A76">
        <w:rPr>
          <w:rFonts w:ascii="TimesNewRomanPSMT" w:cs="KFGQPC Uthman Taha Naskh"/>
          <w:sz w:val="24"/>
          <w:szCs w:val="24"/>
        </w:rPr>
        <w:t>.</w:t>
      </w:r>
    </w:p>
    <w:p w:rsidR="00545D95" w:rsidRPr="00777A76" w:rsidRDefault="00545D95" w:rsidP="00545D95">
      <w:pPr>
        <w:bidi w:val="0"/>
        <w:spacing w:after="0"/>
        <w:jc w:val="both"/>
        <w:rPr>
          <w:rFonts w:ascii="Kalpurush" w:hAnsi="Kalpurush" w:cs="Kalpurush"/>
          <w:sz w:val="24"/>
          <w:szCs w:val="24"/>
        </w:rPr>
      </w:pPr>
      <w:r w:rsidRPr="00642908">
        <w:rPr>
          <w:rFonts w:ascii="Kalpurush" w:eastAsia="Nikosh" w:hAnsi="Kalpurush" w:cs="Kalpurush" w:hint="cs"/>
          <w:b/>
          <w:bCs/>
          <w:sz w:val="24"/>
          <w:szCs w:val="24"/>
          <w:cs/>
          <w:lang w:bidi="bn-BD"/>
        </w:rPr>
        <w:lastRenderedPageBreak/>
        <w:t xml:space="preserve">দো‘আর </w:t>
      </w:r>
      <w:r w:rsidRPr="00642908">
        <w:rPr>
          <w:rFonts w:ascii="Kalpurush" w:eastAsia="Nikosh" w:hAnsi="Kalpurush" w:cs="Kalpurush"/>
          <w:b/>
          <w:bCs/>
          <w:sz w:val="24"/>
          <w:szCs w:val="24"/>
          <w:cs/>
          <w:lang w:bidi="bn-BD"/>
        </w:rPr>
        <w:t>অর্থ:</w:t>
      </w:r>
      <w:r w:rsidRPr="00777A76">
        <w:rPr>
          <w:rFonts w:ascii="Kalpurush" w:eastAsia="Nikosh" w:hAnsi="Kalpurush" w:cs="Kalpurush"/>
          <w:sz w:val="24"/>
          <w:szCs w:val="24"/>
          <w:cs/>
          <w:lang w:bidi="bn-BD"/>
        </w:rPr>
        <w:t xml:space="preserve"> আমি আল্লাহ 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আলার তাসবীহ ও প্রশংসা বর্ণনা করছি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তাঁর সমস্ত মাখলুকের সংখ্যা পরিমাণ</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তাঁর সন্তুষ্টি পরিমাণ</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তাঁর </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আরশের ওজন পরিমাণ এবং তাঁর কালেমাসমূহ লেখার কালি পরিমান।</w:t>
      </w:r>
      <w:r>
        <w:rPr>
          <w:rStyle w:val="FootnoteReference"/>
          <w:rFonts w:ascii="Kalpurush" w:eastAsia="Nikosh" w:hAnsi="Kalpurush" w:cs="Kalpurush"/>
          <w:sz w:val="24"/>
          <w:szCs w:val="24"/>
          <w:cs/>
          <w:lang w:bidi="bn-BD"/>
        </w:rPr>
        <w:footnoteReference w:id="72"/>
      </w:r>
    </w:p>
    <w:p w:rsidR="00545D95" w:rsidRPr="00F259F4" w:rsidRDefault="00545D95" w:rsidP="00545D95">
      <w:pPr>
        <w:bidi w:val="0"/>
        <w:spacing w:after="0"/>
        <w:jc w:val="both"/>
        <w:rPr>
          <w:rFonts w:ascii="Kalpurush" w:eastAsia="Nikosh" w:hAnsi="Kalpurush" w:cs="KFGQPC Uthman Taha Naskh"/>
          <w:color w:val="FF0000"/>
          <w:sz w:val="24"/>
          <w:szCs w:val="24"/>
          <w:lang w:bidi="bn-BD"/>
        </w:rPr>
      </w:pP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জাব</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র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 xml:space="preserve">আনহু </w:t>
      </w:r>
      <w:r w:rsidRPr="00777A76">
        <w:rPr>
          <w:rFonts w:ascii="Kalpurush" w:eastAsia="Nikosh" w:hAnsi="Kalpurush" w:cs="Kalpurush" w:hint="cs"/>
          <w:sz w:val="24"/>
          <w:szCs w:val="24"/>
          <w:cs/>
          <w:lang w:bidi="bn-BD"/>
        </w:rPr>
        <w:t>থেকে</w:t>
      </w:r>
      <w:r w:rsidRPr="00777A76">
        <w:rPr>
          <w:rFonts w:ascii="Kalpurush" w:eastAsia="Nikosh" w:hAnsi="Kalpurush" w:cs="Kalpurush"/>
          <w:sz w:val="24"/>
          <w:szCs w:val="24"/>
          <w:cs/>
          <w:lang w:bidi="bn-BD"/>
        </w:rPr>
        <w:t xml:space="preserve"> বর্ণিত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ব্যক্তি</w:t>
      </w:r>
      <w:r>
        <w:rPr>
          <w:rFonts w:ascii="Kalpurush" w:eastAsia="Nikosh" w:hAnsi="Kalpurush" w:cs="Kalpurush" w:hint="cs"/>
          <w:sz w:val="24"/>
          <w:szCs w:val="24"/>
          <w:cs/>
          <w:lang w:bidi="bn-BD"/>
        </w:rPr>
        <w:t xml:space="preserve"> </w:t>
      </w:r>
      <w:r w:rsidRPr="00F259F4">
        <w:rPr>
          <w:rFonts w:ascii="TimesNewRomanPSMT" w:cs="KFGQPC Uthman Taha Naskh" w:hint="cs"/>
          <w:sz w:val="24"/>
          <w:szCs w:val="24"/>
          <w:rtl/>
        </w:rPr>
        <w:t>سُبْحَانَ</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اللَّهِ</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العَظِيمِ</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وَبِحَمْدِهِ</w:t>
      </w:r>
      <w:r w:rsidRPr="0009118F">
        <w:rPr>
          <w:rFonts w:ascii="Kalpurush" w:eastAsia="Nikosh" w:hAnsi="Kalpurush" w:cs="Kalpurush" w:hint="cs"/>
          <w:color w:val="FF0000"/>
          <w:sz w:val="24"/>
          <w:szCs w:val="24"/>
          <w:cs/>
          <w:lang w:bidi="bn-BD"/>
        </w:rPr>
        <w:t xml:space="preserve"> </w:t>
      </w:r>
      <w:r w:rsidRPr="00777A76">
        <w:rPr>
          <w:rFonts w:ascii="Kalpurush" w:eastAsia="Nikosh" w:hAnsi="Kalpurush" w:cs="Kalpurush"/>
          <w:sz w:val="24"/>
          <w:szCs w:val="24"/>
          <w:cs/>
          <w:lang w:bidi="bn-BD"/>
        </w:rPr>
        <w:t>বলে তার জন্য জান্নাতে একটি খেজুর গাছ লাগিয়ে দেওয়া হয়।</w:t>
      </w:r>
      <w:r>
        <w:rPr>
          <w:rStyle w:val="FootnoteReference"/>
          <w:rFonts w:ascii="Kalpurush" w:eastAsia="Nikosh" w:hAnsi="Kalpurush" w:cs="Kalpurush"/>
          <w:sz w:val="24"/>
          <w:szCs w:val="24"/>
          <w:cs/>
          <w:lang w:bidi="bn-BD"/>
        </w:rPr>
        <w:footnoteReference w:id="73"/>
      </w:r>
    </w:p>
    <w:p w:rsidR="00545D95" w:rsidRPr="00F259F4" w:rsidRDefault="00545D95" w:rsidP="00545D95">
      <w:pPr>
        <w:bidi w:val="0"/>
        <w:spacing w:after="0"/>
        <w:jc w:val="both"/>
        <w:rPr>
          <w:rFonts w:ascii="Kalpurush" w:eastAsia="Nikosh" w:hAnsi="Kalpurush"/>
          <w:sz w:val="24"/>
          <w:szCs w:val="24"/>
        </w:rPr>
      </w:pP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 xml:space="preserve">আবু হুরায়রা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 xml:space="preserve">আনহু </w:t>
      </w:r>
      <w:r w:rsidRPr="00777A76">
        <w:rPr>
          <w:rFonts w:ascii="Kalpurush" w:eastAsia="Nikosh" w:hAnsi="Kalpurush" w:cs="Kalpurush" w:hint="cs"/>
          <w:sz w:val="24"/>
          <w:szCs w:val="24"/>
          <w:cs/>
          <w:lang w:bidi="bn-BD"/>
        </w:rPr>
        <w:t>থেকে</w:t>
      </w:r>
      <w:r w:rsidRPr="00777A76">
        <w:rPr>
          <w:rFonts w:ascii="Kalpurush" w:eastAsia="Nikosh" w:hAnsi="Kalpurush" w:cs="Kalpurush"/>
          <w:sz w:val="24"/>
          <w:szCs w:val="24"/>
          <w:cs/>
          <w:lang w:bidi="bn-BD"/>
        </w:rPr>
        <w:t xml:space="preserve"> বর্ণিত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তিনি রাসূলুল্লাহ্ সাল্লাল্লাহু আলাইহি ওয়াসাল্লামকে </w:t>
      </w:r>
      <w:r w:rsidRPr="00777A76">
        <w:rPr>
          <w:rFonts w:ascii="Kalpurush" w:eastAsia="Nikosh" w:hAnsi="Kalpurush" w:cs="Kalpurush" w:hint="cs"/>
          <w:sz w:val="24"/>
          <w:szCs w:val="24"/>
          <w:cs/>
          <w:lang w:bidi="bn-BD"/>
        </w:rPr>
        <w:t>বলতে শুনেছেন, যে ব্যক্তি স</w:t>
      </w:r>
      <w:r>
        <w:rPr>
          <w:rFonts w:ascii="Kalpurush" w:eastAsia="Nikosh" w:hAnsi="Kalpurush" w:cs="Kalpurush" w:hint="cs"/>
          <w:sz w:val="24"/>
          <w:szCs w:val="24"/>
          <w:cs/>
          <w:lang w:bidi="bn-BD"/>
        </w:rPr>
        <w:t xml:space="preserve">কাল-সন্ধায় একশত বার এ দো‘আ পড়বে </w:t>
      </w:r>
      <w:r w:rsidRPr="00F259F4">
        <w:rPr>
          <w:rFonts w:ascii="TimesNewRomanPSMT" w:cs="KFGQPC Uthman Taha Naskh" w:hint="cs"/>
          <w:sz w:val="24"/>
          <w:szCs w:val="24"/>
          <w:rtl/>
        </w:rPr>
        <w:t>سُبْحَانَ</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اللَّهِ</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العَظِيمِ</w:t>
      </w:r>
      <w:r w:rsidRPr="00F259F4">
        <w:rPr>
          <w:rFonts w:ascii="TimesNewRomanPSMT" w:cs="KFGQPC Uthman Taha Naskh"/>
          <w:sz w:val="24"/>
          <w:szCs w:val="24"/>
          <w:rtl/>
        </w:rPr>
        <w:t xml:space="preserve"> </w:t>
      </w:r>
      <w:r w:rsidRPr="00F259F4">
        <w:rPr>
          <w:rFonts w:ascii="TimesNewRomanPSMT" w:cs="KFGQPC Uthman Taha Naskh" w:hint="cs"/>
          <w:sz w:val="24"/>
          <w:szCs w:val="24"/>
          <w:rtl/>
        </w:rPr>
        <w:t>وَبِحَمْدِه</w:t>
      </w:r>
      <w:r w:rsidRPr="0009118F">
        <w:rPr>
          <w:rFonts w:ascii="Kalpurush" w:eastAsia="Nikosh" w:hAnsi="Kalpurush" w:cs="Kalpurush" w:hint="cs"/>
          <w:sz w:val="24"/>
          <w:szCs w:val="30"/>
          <w:cs/>
          <w:lang w:bidi="bn-BD"/>
        </w:rPr>
        <w:t xml:space="preserve"> </w:t>
      </w:r>
      <w:r w:rsidRPr="00777A76">
        <w:rPr>
          <w:rFonts w:ascii="Kalpurush" w:eastAsia="Nikosh" w:hAnsi="Kalpurush" w:cs="Kalpurush" w:hint="cs"/>
          <w:sz w:val="24"/>
          <w:szCs w:val="24"/>
          <w:cs/>
          <w:lang w:bidi="bn-BD"/>
        </w:rPr>
        <w:t>তার গুনাহ মাফ</w:t>
      </w:r>
      <w:r w:rsidRPr="00777A76">
        <w:rPr>
          <w:rFonts w:ascii="Kalpurush" w:eastAsia="Nikosh" w:hAnsi="Kalpurush" w:cs="Kalpurush"/>
          <w:sz w:val="24"/>
          <w:szCs w:val="24"/>
          <w:cs/>
          <w:lang w:bidi="bn-BD"/>
        </w:rPr>
        <w:t xml:space="preserve"> হয়ে যাবে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যদিও তা সমুদ্রের ফেনার থেকে বেশি হয়।</w:t>
      </w:r>
      <w:r>
        <w:rPr>
          <w:rStyle w:val="FootnoteReference"/>
          <w:rFonts w:ascii="Kalpurush" w:eastAsia="Nikosh" w:hAnsi="Kalpurush" w:cs="Kalpurush"/>
          <w:sz w:val="24"/>
          <w:szCs w:val="24"/>
          <w:cs/>
          <w:lang w:bidi="bn-BD"/>
        </w:rPr>
        <w:footnoteReference w:id="74"/>
      </w:r>
    </w:p>
    <w:p w:rsidR="00545D95" w:rsidRPr="00777A76" w:rsidRDefault="00545D95" w:rsidP="00545D95">
      <w:pPr>
        <w:bidi w:val="0"/>
        <w:spacing w:after="0"/>
        <w:jc w:val="both"/>
        <w:rPr>
          <w:rFonts w:ascii="Kalpurush" w:eastAsia="Nikosh" w:hAnsi="Kalpurush" w:cs="Kalpurush"/>
          <w:sz w:val="24"/>
          <w:szCs w:val="24"/>
          <w:lang w:bidi="bn-BD"/>
        </w:rPr>
      </w:pP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 xml:space="preserve">আনাস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থেকে বর্ণিত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ব্যক্তি খানা খেয়ে এ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 পড়ল-</w:t>
      </w:r>
    </w:p>
    <w:p w:rsidR="00545D95" w:rsidRPr="000B2A14" w:rsidRDefault="00545D95" w:rsidP="00545D95">
      <w:pPr>
        <w:spacing w:after="0"/>
        <w:jc w:val="both"/>
        <w:rPr>
          <w:rFonts w:ascii="TimesNewRomanPSMT" w:cs="Kalpurush"/>
          <w:sz w:val="24"/>
          <w:szCs w:val="24"/>
          <w:lang w:bidi="bn-BD"/>
        </w:rPr>
      </w:pPr>
      <w:r w:rsidRPr="00777A76">
        <w:rPr>
          <w:rFonts w:ascii="TimesNewRomanPSMT" w:cs="KFGQPC Uthman Taha Naskh" w:hint="cs"/>
          <w:sz w:val="24"/>
          <w:szCs w:val="24"/>
          <w:rtl/>
        </w:rPr>
        <w:t>اَلْحَمْدُ</w:t>
      </w:r>
      <w:r w:rsidRPr="00777A76">
        <w:rPr>
          <w:rFonts w:ascii="TimesNewRomanPSMT" w:cs="KFGQPC Uthman Taha Naskh"/>
          <w:sz w:val="24"/>
          <w:szCs w:val="24"/>
        </w:rPr>
        <w:t xml:space="preserve"> </w:t>
      </w:r>
      <w:r w:rsidRPr="00777A76">
        <w:rPr>
          <w:rFonts w:ascii="TimesNewRomanPSMT" w:cs="KFGQPC Uthman Taha Naskh" w:hint="cs"/>
          <w:sz w:val="24"/>
          <w:szCs w:val="24"/>
          <w:rtl/>
        </w:rPr>
        <w:t>لِلَّهِ</w:t>
      </w:r>
      <w:r w:rsidRPr="00777A76">
        <w:rPr>
          <w:rFonts w:ascii="TimesNewRomanPSMT" w:cs="KFGQPC Uthman Taha Naskh"/>
          <w:sz w:val="24"/>
          <w:szCs w:val="24"/>
        </w:rPr>
        <w:t xml:space="preserve"> </w:t>
      </w:r>
      <w:r w:rsidRPr="00777A76">
        <w:rPr>
          <w:rFonts w:ascii="TimesNewRomanPSMT" w:cs="KFGQPC Uthman Taha Naskh" w:hint="cs"/>
          <w:sz w:val="24"/>
          <w:szCs w:val="24"/>
          <w:rtl/>
        </w:rPr>
        <w:t>الَّذِيْ</w:t>
      </w:r>
      <w:r w:rsidRPr="00777A76">
        <w:rPr>
          <w:rFonts w:ascii="TimesNewRomanPSMT" w:cs="KFGQPC Uthman Taha Naskh"/>
          <w:sz w:val="24"/>
          <w:szCs w:val="24"/>
        </w:rPr>
        <w:t xml:space="preserve"> </w:t>
      </w:r>
      <w:r w:rsidRPr="00777A76">
        <w:rPr>
          <w:rFonts w:ascii="TimesNewRomanPSMT" w:cs="KFGQPC Uthman Taha Naskh" w:hint="cs"/>
          <w:sz w:val="24"/>
          <w:szCs w:val="24"/>
          <w:rtl/>
        </w:rPr>
        <w:t>أَطْعَمَنِيْ</w:t>
      </w:r>
      <w:r w:rsidRPr="00777A76">
        <w:rPr>
          <w:rFonts w:ascii="TimesNewRomanPSMT" w:cs="KFGQPC Uthman Taha Naskh"/>
          <w:sz w:val="24"/>
          <w:szCs w:val="24"/>
        </w:rPr>
        <w:t xml:space="preserve"> </w:t>
      </w:r>
      <w:r w:rsidRPr="00777A76">
        <w:rPr>
          <w:rFonts w:ascii="TimesNewRomanPSMT" w:cs="KFGQPC Uthman Taha Naskh" w:hint="cs"/>
          <w:sz w:val="24"/>
          <w:szCs w:val="24"/>
          <w:rtl/>
        </w:rPr>
        <w:t>هَذَا</w:t>
      </w:r>
      <w:r w:rsidRPr="00777A76">
        <w:rPr>
          <w:rFonts w:ascii="TimesNewRomanPSMT" w:cs="KFGQPC Uthman Taha Naskh"/>
          <w:sz w:val="24"/>
          <w:szCs w:val="24"/>
        </w:rPr>
        <w:t xml:space="preserve"> </w:t>
      </w:r>
      <w:r w:rsidRPr="00777A76">
        <w:rPr>
          <w:rFonts w:ascii="TimesNewRomanPSMT" w:cs="KFGQPC Uthman Taha Naskh" w:hint="cs"/>
          <w:sz w:val="24"/>
          <w:szCs w:val="24"/>
          <w:rtl/>
        </w:rPr>
        <w:t>الطعَامَ</w:t>
      </w:r>
      <w:r w:rsidRPr="00777A76">
        <w:rPr>
          <w:rFonts w:ascii="TimesNewRomanPSMT" w:cs="KFGQPC Uthman Taha Naskh"/>
          <w:sz w:val="24"/>
          <w:szCs w:val="24"/>
        </w:rPr>
        <w:t xml:space="preserve"> </w:t>
      </w:r>
      <w:r w:rsidRPr="00777A76">
        <w:rPr>
          <w:rFonts w:ascii="TimesNewRomanPSMT" w:cs="KFGQPC Uthman Taha Naskh" w:hint="cs"/>
          <w:sz w:val="24"/>
          <w:szCs w:val="24"/>
          <w:rtl/>
        </w:rPr>
        <w:t>وَرَزَقَنِيْهِ</w:t>
      </w:r>
      <w:r w:rsidRPr="00777A76">
        <w:rPr>
          <w:rFonts w:ascii="TimesNewRomanPSMT" w:cs="KFGQPC Uthman Taha Naskh"/>
          <w:sz w:val="24"/>
          <w:szCs w:val="24"/>
        </w:rPr>
        <w:t xml:space="preserve"> </w:t>
      </w:r>
      <w:r w:rsidRPr="00777A76">
        <w:rPr>
          <w:rFonts w:ascii="TimesNewRomanPSMT" w:cs="KFGQPC Uthman Taha Naskh" w:hint="cs"/>
          <w:sz w:val="24"/>
          <w:szCs w:val="24"/>
          <w:rtl/>
        </w:rPr>
        <w:t>مِنْ</w:t>
      </w:r>
      <w:r w:rsidRPr="00777A76">
        <w:rPr>
          <w:rFonts w:ascii="TimesNewRomanPSMT" w:cs="KFGQPC Uthman Taha Naskh"/>
          <w:sz w:val="24"/>
          <w:szCs w:val="24"/>
        </w:rPr>
        <w:t xml:space="preserve"> </w:t>
      </w:r>
      <w:r w:rsidRPr="00777A76">
        <w:rPr>
          <w:rFonts w:ascii="TimesNewRomanPSMT" w:cs="KFGQPC Uthman Taha Naskh" w:hint="cs"/>
          <w:sz w:val="24"/>
          <w:szCs w:val="24"/>
          <w:rtl/>
        </w:rPr>
        <w:t>غَيْرِ</w:t>
      </w:r>
      <w:r w:rsidRPr="00777A76">
        <w:rPr>
          <w:rFonts w:ascii="TimesNewRomanPSMT" w:cs="KFGQPC Uthman Taha Naskh"/>
          <w:sz w:val="24"/>
          <w:szCs w:val="24"/>
        </w:rPr>
        <w:t xml:space="preserve"> </w:t>
      </w:r>
      <w:r w:rsidRPr="00777A76">
        <w:rPr>
          <w:rFonts w:ascii="TimesNewRomanPSMT" w:cs="KFGQPC Uthman Taha Naskh" w:hint="cs"/>
          <w:sz w:val="24"/>
          <w:szCs w:val="24"/>
          <w:rtl/>
        </w:rPr>
        <w:t>حَوْلٍ</w:t>
      </w:r>
      <w:r w:rsidRPr="00777A76">
        <w:rPr>
          <w:rFonts w:ascii="TimesNewRomanPSMT" w:cs="KFGQPC Uthman Taha Naskh"/>
          <w:sz w:val="24"/>
          <w:szCs w:val="24"/>
        </w:rPr>
        <w:t xml:space="preserve"> </w:t>
      </w:r>
      <w:r w:rsidRPr="00777A76">
        <w:rPr>
          <w:rFonts w:ascii="TimesNewRomanPSMT" w:cs="KFGQPC Uthman Taha Naskh" w:hint="cs"/>
          <w:sz w:val="24"/>
          <w:szCs w:val="24"/>
          <w:rtl/>
        </w:rPr>
        <w:t>مِّنِّيْ</w:t>
      </w:r>
      <w:r w:rsidRPr="00777A76">
        <w:rPr>
          <w:rFonts w:ascii="TimesNewRomanPSMT" w:cs="KFGQPC Uthman Taha Naskh"/>
          <w:sz w:val="24"/>
          <w:szCs w:val="24"/>
        </w:rPr>
        <w:t xml:space="preserve"> </w:t>
      </w:r>
      <w:r w:rsidRPr="00777A76">
        <w:rPr>
          <w:rFonts w:ascii="TimesNewRomanPSMT" w:cs="KFGQPC Uthman Taha Naskh" w:hint="cs"/>
          <w:sz w:val="24"/>
          <w:szCs w:val="24"/>
          <w:rtl/>
        </w:rPr>
        <w:t>وَلاَ</w:t>
      </w:r>
      <w:r w:rsidRPr="00777A76">
        <w:rPr>
          <w:rFonts w:ascii="TimesNewRomanPSMT" w:cs="KFGQPC Uthman Taha Naskh"/>
          <w:sz w:val="24"/>
          <w:szCs w:val="24"/>
        </w:rPr>
        <w:t xml:space="preserve"> </w:t>
      </w:r>
      <w:r w:rsidRPr="00777A76">
        <w:rPr>
          <w:rFonts w:ascii="TimesNewRomanPSMT" w:cs="KFGQPC Uthman Taha Naskh" w:hint="cs"/>
          <w:sz w:val="24"/>
          <w:szCs w:val="24"/>
          <w:rtl/>
        </w:rPr>
        <w:t>قُوَّةٍ</w:t>
      </w:r>
      <w:r w:rsidRPr="00777A76">
        <w:rPr>
          <w:rFonts w:ascii="TimesNewRomanPSMT" w:cs="KFGQPC Uthman Taha Naskh"/>
          <w:sz w:val="24"/>
          <w:szCs w:val="24"/>
        </w:rPr>
        <w:t>.</w:t>
      </w:r>
    </w:p>
    <w:p w:rsidR="00545D95" w:rsidRPr="00777A76" w:rsidRDefault="00545D95" w:rsidP="00545D95">
      <w:pPr>
        <w:bidi w:val="0"/>
        <w:spacing w:after="0"/>
        <w:jc w:val="both"/>
        <w:rPr>
          <w:rFonts w:ascii="Kalpurush" w:eastAsia="Nikosh" w:hAnsi="Kalpurush" w:cs="Kalpurush"/>
          <w:sz w:val="24"/>
          <w:szCs w:val="24"/>
          <w:lang w:bidi="bn-BD"/>
        </w:rPr>
      </w:pPr>
      <w:r w:rsidRPr="00777A76">
        <w:rPr>
          <w:rFonts w:ascii="Kalpurush" w:eastAsia="Nikosh" w:hAnsi="Kalpurush" w:cs="Kalpurush" w:hint="cs"/>
          <w:b/>
          <w:bCs/>
          <w:sz w:val="24"/>
          <w:szCs w:val="24"/>
          <w:cs/>
          <w:lang w:bidi="bn-BD"/>
        </w:rPr>
        <w:t xml:space="preserve">দো‘আর </w:t>
      </w:r>
      <w:r w:rsidRPr="00777A76">
        <w:rPr>
          <w:rFonts w:ascii="Kalpurush" w:eastAsia="Nikosh" w:hAnsi="Kalpurush" w:cs="Kalpurush"/>
          <w:b/>
          <w:bCs/>
          <w:sz w:val="24"/>
          <w:szCs w:val="24"/>
          <w:cs/>
          <w:lang w:bidi="bn-BD"/>
        </w:rPr>
        <w:t>অর্থ:</w:t>
      </w:r>
      <w:r w:rsidRPr="00777A76">
        <w:rPr>
          <w:rFonts w:ascii="Kalpurush" w:eastAsia="Nikosh" w:hAnsi="Kalpurush" w:cs="Kalpurush"/>
          <w:sz w:val="24"/>
          <w:szCs w:val="24"/>
          <w:cs/>
          <w:lang w:bidi="bn-BD"/>
        </w:rPr>
        <w:t xml:space="preserve"> </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 xml:space="preserve">সমস্ত প্রশংসা আল্লাহর জন্য যিনি আমাকে এ </w:t>
      </w:r>
      <w:r w:rsidRPr="00777A76">
        <w:rPr>
          <w:rFonts w:ascii="Kalpurush" w:eastAsia="Nikosh" w:hAnsi="Kalpurush" w:cs="Kalpurush" w:hint="cs"/>
          <w:sz w:val="24"/>
          <w:szCs w:val="24"/>
          <w:cs/>
          <w:lang w:bidi="bn-BD"/>
        </w:rPr>
        <w:t>খানা খাইয়েছেন এবং আমার চেষ্টা ও সামর্থ ছাড়া আমাকে নসীব করছেন।” তার অতীত-ভবিষ্যতের গুনাহ মাফ হয়ে যায়।</w:t>
      </w:r>
    </w:p>
    <w:p w:rsidR="00545D95" w:rsidRPr="00777A76" w:rsidRDefault="00545D95" w:rsidP="00545D95">
      <w:pPr>
        <w:bidi w:val="0"/>
        <w:spacing w:after="0"/>
        <w:jc w:val="both"/>
        <w:rPr>
          <w:rFonts w:ascii="Kalpurush" w:hAnsi="Kalpurush" w:cs="Kalpurush"/>
          <w:sz w:val="24"/>
          <w:szCs w:val="24"/>
          <w:lang w:bidi="bn-BD"/>
        </w:rPr>
      </w:pPr>
      <w:r w:rsidRPr="00777A76">
        <w:rPr>
          <w:rFonts w:ascii="Kalpurush" w:eastAsia="Nikosh" w:hAnsi="Kalpurush" w:cs="Kalpurush" w:hint="cs"/>
          <w:sz w:val="24"/>
          <w:szCs w:val="24"/>
          <w:cs/>
          <w:lang w:bidi="bn-BD"/>
        </w:rPr>
        <w:t>আর</w:t>
      </w:r>
      <w:r w:rsidRPr="00777A76">
        <w:rPr>
          <w:rFonts w:ascii="Kalpurush" w:eastAsia="Nikosh" w:hAnsi="Kalpurush" w:cs="Kalpurush"/>
          <w:sz w:val="24"/>
          <w:szCs w:val="24"/>
          <w:cs/>
          <w:lang w:bidi="bn-BD"/>
        </w:rPr>
        <w:t xml:space="preserve"> যে ব্যক্তি </w:t>
      </w:r>
      <w:r w:rsidRPr="00777A76">
        <w:rPr>
          <w:rFonts w:ascii="Kalpurush" w:eastAsia="Nikosh" w:hAnsi="Kalpurush" w:cs="Kalpurush" w:hint="cs"/>
          <w:sz w:val="24"/>
          <w:szCs w:val="24"/>
          <w:cs/>
          <w:lang w:bidi="bn-BD"/>
        </w:rPr>
        <w:t>কাপড় পরিধান করে</w:t>
      </w:r>
      <w:r w:rsidRPr="00777A76">
        <w:rPr>
          <w:rFonts w:ascii="Kalpurush" w:eastAsia="Nikosh" w:hAnsi="Kalpurush" w:cs="Kalpurush"/>
          <w:sz w:val="24"/>
          <w:szCs w:val="24"/>
          <w:cs/>
          <w:lang w:bidi="bn-BD"/>
        </w:rPr>
        <w:t xml:space="preserve"> এ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 পড়ল-</w:t>
      </w:r>
    </w:p>
    <w:p w:rsidR="00545D95" w:rsidRPr="00777A76" w:rsidRDefault="00545D95" w:rsidP="00545D95">
      <w:pPr>
        <w:spacing w:after="0"/>
        <w:jc w:val="both"/>
        <w:rPr>
          <w:rFonts w:ascii="Kalpurush" w:eastAsia="Nikosh" w:hAnsi="Kalpurush" w:cs="KFGQPC Uthman Taha Naskh"/>
          <w:sz w:val="24"/>
          <w:szCs w:val="24"/>
          <w:lang w:bidi="bn-BD"/>
        </w:rPr>
      </w:pPr>
      <w:r w:rsidRPr="00777A76">
        <w:rPr>
          <w:rFonts w:ascii="TimesNewRomanPSMT" w:cs="KFGQPC Uthman Taha Naskh" w:hint="cs"/>
          <w:sz w:val="24"/>
          <w:szCs w:val="24"/>
          <w:rtl/>
        </w:rPr>
        <w:t>اَلْحَمْدُ</w:t>
      </w:r>
      <w:r w:rsidRPr="00777A76">
        <w:rPr>
          <w:rFonts w:ascii="TimesNewRomanPSMT" w:cs="KFGQPC Uthman Taha Naskh"/>
          <w:sz w:val="24"/>
          <w:szCs w:val="24"/>
        </w:rPr>
        <w:t xml:space="preserve"> </w:t>
      </w:r>
      <w:r w:rsidRPr="00777A76">
        <w:rPr>
          <w:rFonts w:ascii="TimesNewRomanPSMT" w:cs="KFGQPC Uthman Taha Naskh" w:hint="cs"/>
          <w:sz w:val="24"/>
          <w:szCs w:val="24"/>
          <w:rtl/>
        </w:rPr>
        <w:t>لِلَّهِ</w:t>
      </w:r>
      <w:r w:rsidRPr="00777A76">
        <w:rPr>
          <w:rFonts w:ascii="TimesNewRomanPSMT" w:cs="KFGQPC Uthman Taha Naskh"/>
          <w:sz w:val="24"/>
          <w:szCs w:val="24"/>
        </w:rPr>
        <w:t xml:space="preserve"> </w:t>
      </w:r>
      <w:r w:rsidRPr="00777A76">
        <w:rPr>
          <w:rFonts w:ascii="TimesNewRomanPSMT" w:cs="KFGQPC Uthman Taha Naskh" w:hint="cs"/>
          <w:sz w:val="24"/>
          <w:szCs w:val="24"/>
          <w:rtl/>
        </w:rPr>
        <w:t>الَّذِيْ</w:t>
      </w:r>
      <w:r w:rsidRPr="00777A76">
        <w:rPr>
          <w:rFonts w:ascii="TimesNewRomanPSMT" w:cs="KFGQPC Uthman Taha Naskh"/>
          <w:sz w:val="24"/>
          <w:szCs w:val="24"/>
        </w:rPr>
        <w:t xml:space="preserve"> </w:t>
      </w:r>
      <w:r>
        <w:rPr>
          <w:rFonts w:ascii="TimesNewRomanPSMT" w:cs="KFGQPC Uthman Taha Naskh" w:hint="cs"/>
          <w:sz w:val="24"/>
          <w:szCs w:val="24"/>
          <w:rtl/>
        </w:rPr>
        <w:t>ك</w:t>
      </w:r>
      <w:r w:rsidRPr="00777A76">
        <w:rPr>
          <w:rFonts w:ascii="TimesNewRomanPSMT" w:cs="KFGQPC Uthman Taha Naskh" w:hint="cs"/>
          <w:sz w:val="24"/>
          <w:szCs w:val="24"/>
          <w:rtl/>
        </w:rPr>
        <w:t>َسَانِيْ</w:t>
      </w:r>
      <w:r w:rsidRPr="00777A76">
        <w:rPr>
          <w:rFonts w:ascii="TimesNewRomanPSMT" w:cs="KFGQPC Uthman Taha Naskh"/>
          <w:sz w:val="24"/>
          <w:szCs w:val="24"/>
        </w:rPr>
        <w:t xml:space="preserve"> </w:t>
      </w:r>
      <w:r w:rsidRPr="00777A76">
        <w:rPr>
          <w:rFonts w:ascii="TimesNewRomanPSMT" w:cs="KFGQPC Uthman Taha Naskh" w:hint="cs"/>
          <w:sz w:val="24"/>
          <w:szCs w:val="24"/>
          <w:rtl/>
        </w:rPr>
        <w:t>هَذَا</w:t>
      </w:r>
      <w:r w:rsidRPr="00777A76">
        <w:rPr>
          <w:rFonts w:ascii="TimesNewRomanPSMT" w:cs="KFGQPC Uthman Taha Naskh"/>
          <w:sz w:val="24"/>
          <w:szCs w:val="24"/>
        </w:rPr>
        <w:t xml:space="preserve"> </w:t>
      </w:r>
      <w:r w:rsidRPr="00777A76">
        <w:rPr>
          <w:rFonts w:ascii="TimesNewRomanPSMT" w:cs="KFGQPC Uthman Taha Naskh" w:hint="cs"/>
          <w:sz w:val="24"/>
          <w:szCs w:val="24"/>
          <w:rtl/>
        </w:rPr>
        <w:t>الثَّوْبَ</w:t>
      </w:r>
      <w:r w:rsidRPr="00777A76">
        <w:rPr>
          <w:rFonts w:ascii="TimesNewRomanPSMT" w:cs="KFGQPC Uthman Taha Naskh"/>
          <w:sz w:val="24"/>
          <w:szCs w:val="24"/>
        </w:rPr>
        <w:t xml:space="preserve"> </w:t>
      </w:r>
      <w:r w:rsidRPr="00777A76">
        <w:rPr>
          <w:rFonts w:ascii="TimesNewRomanPSMT" w:cs="KFGQPC Uthman Taha Naskh" w:hint="cs"/>
          <w:sz w:val="24"/>
          <w:szCs w:val="24"/>
          <w:rtl/>
        </w:rPr>
        <w:t>وَرَزَقَنِيْه</w:t>
      </w:r>
      <w:r w:rsidRPr="00777A76">
        <w:rPr>
          <w:rFonts w:ascii="TimesNewRomanPSMT" w:cs="KFGQPC Uthman Taha Naskh"/>
          <w:sz w:val="24"/>
          <w:szCs w:val="24"/>
        </w:rPr>
        <w:t xml:space="preserve"> </w:t>
      </w:r>
      <w:r w:rsidRPr="00777A76">
        <w:rPr>
          <w:rFonts w:ascii="TimesNewRomanPSMT" w:cs="KFGQPC Uthman Taha Naskh" w:hint="cs"/>
          <w:sz w:val="24"/>
          <w:szCs w:val="24"/>
          <w:rtl/>
        </w:rPr>
        <w:t>مِنْ</w:t>
      </w:r>
      <w:r w:rsidRPr="00777A76">
        <w:rPr>
          <w:rFonts w:ascii="TimesNewRomanPSMT" w:cs="KFGQPC Uthman Taha Naskh"/>
          <w:sz w:val="24"/>
          <w:szCs w:val="24"/>
        </w:rPr>
        <w:t xml:space="preserve"> </w:t>
      </w:r>
      <w:r w:rsidRPr="00777A76">
        <w:rPr>
          <w:rFonts w:ascii="TimesNewRomanPSMT" w:cs="KFGQPC Uthman Taha Naskh" w:hint="cs"/>
          <w:sz w:val="24"/>
          <w:szCs w:val="24"/>
          <w:rtl/>
        </w:rPr>
        <w:t>غَيْر</w:t>
      </w:r>
      <w:r w:rsidRPr="00777A76">
        <w:rPr>
          <w:rFonts w:ascii="TimesNewRomanPSMT" w:cs="KFGQPC Uthman Taha Naskh"/>
          <w:sz w:val="24"/>
          <w:szCs w:val="24"/>
        </w:rPr>
        <w:t xml:space="preserve"> </w:t>
      </w:r>
      <w:r w:rsidRPr="00777A76">
        <w:rPr>
          <w:rFonts w:ascii="TimesNewRomanPSMT" w:cs="KFGQPC Uthman Taha Naskh" w:hint="cs"/>
          <w:sz w:val="24"/>
          <w:szCs w:val="24"/>
          <w:rtl/>
        </w:rPr>
        <w:t>حَوْلٍ</w:t>
      </w:r>
      <w:r w:rsidRPr="00777A76">
        <w:rPr>
          <w:rFonts w:ascii="TimesNewRomanPSMT" w:cs="KFGQPC Uthman Taha Naskh"/>
          <w:sz w:val="24"/>
          <w:szCs w:val="24"/>
        </w:rPr>
        <w:t xml:space="preserve"> </w:t>
      </w:r>
      <w:r w:rsidRPr="00777A76">
        <w:rPr>
          <w:rFonts w:ascii="TimesNewRomanPSMT" w:cs="KFGQPC Uthman Taha Naskh" w:hint="cs"/>
          <w:sz w:val="24"/>
          <w:szCs w:val="24"/>
          <w:rtl/>
        </w:rPr>
        <w:t>مِّنِّيْ</w:t>
      </w:r>
      <w:r w:rsidRPr="00777A76">
        <w:rPr>
          <w:rFonts w:ascii="TimesNewRomanPSMT" w:cs="KFGQPC Uthman Taha Naskh"/>
          <w:sz w:val="24"/>
          <w:szCs w:val="24"/>
        </w:rPr>
        <w:t xml:space="preserve"> </w:t>
      </w:r>
      <w:r w:rsidRPr="00777A76">
        <w:rPr>
          <w:rFonts w:ascii="TimesNewRomanPSMT" w:cs="KFGQPC Uthman Taha Naskh" w:hint="cs"/>
          <w:sz w:val="24"/>
          <w:szCs w:val="24"/>
          <w:rtl/>
        </w:rPr>
        <w:t>وَلاَ</w:t>
      </w:r>
      <w:r w:rsidRPr="00777A76">
        <w:rPr>
          <w:rFonts w:ascii="TimesNewRomanPSMT" w:cs="KFGQPC Uthman Taha Naskh"/>
          <w:sz w:val="24"/>
          <w:szCs w:val="24"/>
        </w:rPr>
        <w:t xml:space="preserve"> </w:t>
      </w:r>
      <w:r w:rsidRPr="00777A76">
        <w:rPr>
          <w:rFonts w:ascii="TimesNewRomanPSMT" w:cs="KFGQPC Uthman Taha Naskh" w:hint="cs"/>
          <w:sz w:val="24"/>
          <w:szCs w:val="24"/>
          <w:rtl/>
        </w:rPr>
        <w:t>قُوَّةٍ</w:t>
      </w:r>
      <w:r w:rsidRPr="00777A76">
        <w:rPr>
          <w:rFonts w:ascii="TimesNewRomanPSMT" w:cs="KFGQPC Uthman Taha Naskh"/>
          <w:sz w:val="24"/>
          <w:szCs w:val="24"/>
        </w:rPr>
        <w:t>.</w:t>
      </w:r>
    </w:p>
    <w:p w:rsidR="00545D95" w:rsidRDefault="00545D95" w:rsidP="00545D95">
      <w:pPr>
        <w:bidi w:val="0"/>
        <w:spacing w:after="0"/>
        <w:jc w:val="both"/>
        <w:rPr>
          <w:rFonts w:ascii="Kalpurush" w:eastAsia="Nikosh" w:hAnsi="Kalpurush" w:cs="Kalpurush"/>
          <w:sz w:val="24"/>
          <w:szCs w:val="24"/>
          <w:lang w:bidi="bn-BD"/>
        </w:rPr>
      </w:pPr>
      <w:r w:rsidRPr="00777A76">
        <w:rPr>
          <w:rFonts w:ascii="Kalpurush" w:eastAsia="Nikosh" w:hAnsi="Kalpurush" w:cs="Kalpurush" w:hint="cs"/>
          <w:b/>
          <w:bCs/>
          <w:sz w:val="24"/>
          <w:szCs w:val="24"/>
          <w:cs/>
          <w:lang w:bidi="bn-BD"/>
        </w:rPr>
        <w:lastRenderedPageBreak/>
        <w:t>দো‘আর অর্থ:</w:t>
      </w:r>
      <w:r w:rsidRPr="00777A76">
        <w:rPr>
          <w:rFonts w:ascii="Kalpurush" w:eastAsia="Nikosh" w:hAnsi="Kalpurush" w:cs="Kalpurush" w:hint="cs"/>
          <w:sz w:val="24"/>
          <w:szCs w:val="24"/>
          <w:cs/>
          <w:lang w:bidi="bn-BD"/>
        </w:rPr>
        <w:t xml:space="preserve"> “সমস্ত</w:t>
      </w:r>
      <w:r w:rsidRPr="00777A76">
        <w:rPr>
          <w:rFonts w:ascii="Kalpurush" w:eastAsia="Nikosh" w:hAnsi="Kalpurush" w:cs="Kalpurush"/>
          <w:sz w:val="24"/>
          <w:szCs w:val="24"/>
          <w:cs/>
          <w:lang w:bidi="bn-BD"/>
        </w:rPr>
        <w:t xml:space="preserve"> প্রশংসা আল্লাহর জন্য যিনি আমাকে এ </w:t>
      </w:r>
      <w:r w:rsidRPr="00777A76">
        <w:rPr>
          <w:rFonts w:ascii="Kalpurush" w:eastAsia="Nikosh" w:hAnsi="Kalpurush" w:cs="Kalpurush" w:hint="cs"/>
          <w:sz w:val="24"/>
          <w:szCs w:val="24"/>
          <w:cs/>
          <w:lang w:bidi="bn-BD"/>
        </w:rPr>
        <w:t>কাপড় পরিয়েছেন এবং আমার চেষ্টা ও সামর্থ ছাড়া আমার নসীবে জুটিয়েছেন।” তার অতীত-ভবিষ্যতের গুনাহ মাফ হয়ে যায়।</w:t>
      </w:r>
      <w:r>
        <w:rPr>
          <w:rStyle w:val="FootnoteReference"/>
          <w:rFonts w:ascii="Kalpurush" w:eastAsia="Nikosh" w:hAnsi="Kalpurush" w:cs="Kalpurush"/>
          <w:sz w:val="24"/>
          <w:szCs w:val="24"/>
          <w:cs/>
          <w:lang w:bidi="bn-BD"/>
        </w:rPr>
        <w:footnoteReference w:id="75"/>
      </w:r>
    </w:p>
    <w:p w:rsidR="00545D95" w:rsidRPr="00777A76" w:rsidRDefault="00545D95" w:rsidP="00545D95">
      <w:pPr>
        <w:bidi w:val="0"/>
        <w:spacing w:after="0"/>
        <w:jc w:val="both"/>
        <w:rPr>
          <w:rFonts w:ascii="Kalpurush" w:eastAsia="Nikosh" w:hAnsi="Kalpurush" w:cs="Kalpurush"/>
          <w:sz w:val="24"/>
          <w:szCs w:val="24"/>
          <w:lang w:bidi="bn-BD"/>
        </w:rPr>
      </w:pPr>
    </w:p>
    <w:p w:rsidR="00545D95" w:rsidRPr="00777A76" w:rsidRDefault="00545D95" w:rsidP="00545D95">
      <w:pPr>
        <w:bidi w:val="0"/>
        <w:spacing w:after="0"/>
        <w:jc w:val="center"/>
        <w:rPr>
          <w:rFonts w:ascii="Kalpurush" w:hAnsi="Kalpurush" w:cs="Kalpurush"/>
          <w:b/>
          <w:bCs/>
          <w:color w:val="FF0000"/>
          <w:sz w:val="24"/>
          <w:szCs w:val="24"/>
        </w:rPr>
      </w:pPr>
      <w:r w:rsidRPr="00777A76">
        <w:rPr>
          <w:rFonts w:ascii="Kalpurush" w:eastAsia="Nikosh" w:hAnsi="Kalpurush" w:cs="Kalpurush"/>
          <w:b/>
          <w:bCs/>
          <w:color w:val="333399"/>
          <w:sz w:val="24"/>
          <w:szCs w:val="24"/>
          <w:cs/>
          <w:lang w:bidi="bn-BD"/>
        </w:rPr>
        <w:t>আয়াত</w:t>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আবু</w:t>
      </w:r>
      <w:r>
        <w:rPr>
          <w:rFonts w:ascii="Kalpurush" w:eastAsia="Nikosh" w:hAnsi="Kalpurush" w:cs="Kalpurush" w:hint="cs"/>
          <w:sz w:val="24"/>
          <w:szCs w:val="24"/>
          <w:cs/>
          <w:lang w:bidi="bn-BD"/>
        </w:rPr>
        <w:t>দ</w:t>
      </w:r>
      <w:r w:rsidRPr="00777A76">
        <w:rPr>
          <w:rFonts w:ascii="Kalpurush" w:eastAsia="Nikosh" w:hAnsi="Kalpurush" w:cs="Kalpurush"/>
          <w:sz w:val="24"/>
          <w:szCs w:val="24"/>
          <w:cs/>
          <w:lang w:bidi="bn-BD"/>
        </w:rPr>
        <w:t xml:space="preserve"> দারদা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ব্যক্তি সূরা কাহাফের প্রথম দশ আয়াত মুখস্ত করবে সে দাজ্জালের ফিতনা থেকে নিরাপদে থাকবে। এক বর্ণনায়</w:t>
      </w:r>
      <w:r>
        <w:rPr>
          <w:rFonts w:ascii="Kalpurush" w:eastAsia="Nikosh" w:hAnsi="Kalpurush" w:cs="Kalpurush"/>
          <w:sz w:val="24"/>
          <w:szCs w:val="24"/>
          <w:cs/>
          <w:lang w:bidi="bn-BD"/>
        </w:rPr>
        <w:t xml:space="preserve"> সূরা কাহাফের শেষ দশ আয়াত মুখস্</w:t>
      </w:r>
      <w:r>
        <w:rPr>
          <w:rFonts w:ascii="Kalpurush" w:eastAsia="Nikosh" w:hAnsi="Kalpurush" w:cs="Kalpurush" w:hint="cs"/>
          <w:sz w:val="24"/>
          <w:szCs w:val="24"/>
          <w:cs/>
          <w:lang w:bidi="bn-BD"/>
        </w:rPr>
        <w:t>থ</w:t>
      </w:r>
      <w:r w:rsidRPr="00777A76">
        <w:rPr>
          <w:rFonts w:ascii="Kalpurush" w:eastAsia="Nikosh" w:hAnsi="Kalpurush" w:cs="Kalpurush"/>
          <w:sz w:val="24"/>
          <w:szCs w:val="24"/>
          <w:cs/>
          <w:lang w:bidi="bn-BD"/>
        </w:rPr>
        <w:t xml:space="preserve"> করার কথা উল্লেখ আছে।</w:t>
      </w:r>
      <w:r>
        <w:rPr>
          <w:rStyle w:val="FootnoteReference"/>
          <w:rFonts w:ascii="Kalpurush" w:eastAsia="Nikosh" w:hAnsi="Kalpurush" w:cs="Kalpurush"/>
          <w:sz w:val="24"/>
          <w:szCs w:val="24"/>
          <w:cs/>
          <w:lang w:bidi="bn-BD"/>
        </w:rPr>
        <w:footnoteReference w:id="76"/>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আবু হুরায়রা রাদিয়াল্লাহু</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আনহু থেকে</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বর্ণিত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কুরআনে কারীমে </w:t>
      </w:r>
      <w:r w:rsidRPr="00777A76">
        <w:rPr>
          <w:rFonts w:ascii="Kalpurush" w:eastAsia="Nikosh" w:hAnsi="Kalpurush" w:cs="Kalpurush" w:hint="cs"/>
          <w:sz w:val="24"/>
          <w:szCs w:val="24"/>
          <w:cs/>
          <w:lang w:bidi="bn-BD"/>
        </w:rPr>
        <w:t>ত্রি</w:t>
      </w:r>
      <w:r w:rsidRPr="00777A76">
        <w:rPr>
          <w:rFonts w:ascii="Kalpurush" w:eastAsia="Nikosh" w:hAnsi="Kalpurush" w:cs="Kalpurush"/>
          <w:sz w:val="24"/>
          <w:szCs w:val="24"/>
          <w:cs/>
          <w:lang w:bidi="bn-BD"/>
        </w:rPr>
        <w:t>শ আয়াত বিশিষ্ট এমন একটি সূরা রয়েছে</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যা তার পাঠকারীর জন্য সুপারিশ করতে থাকবে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যতক্ষণ না তাকে ক্ষমা করে দেওয়া হয়। তা </w:t>
      </w:r>
      <w:r w:rsidRPr="00777A76">
        <w:rPr>
          <w:rFonts w:ascii="Kalpurush" w:eastAsia="Nikosh" w:hAnsi="Kalpurush" w:cs="Kalpurush" w:hint="cs"/>
          <w:sz w:val="24"/>
          <w:szCs w:val="24"/>
          <w:cs/>
          <w:lang w:bidi="bn-BD"/>
        </w:rPr>
        <w:t>হলো -সূরা</w:t>
      </w:r>
      <w:r w:rsidRPr="00777A76">
        <w:rPr>
          <w:rFonts w:ascii="Kalpurush" w:eastAsia="Nikosh" w:hAnsi="Kalpurush" w:cs="Kalpurush"/>
          <w:sz w:val="24"/>
          <w:szCs w:val="24"/>
          <w:cs/>
          <w:lang w:bidi="bn-BD"/>
        </w:rPr>
        <w:t xml:space="preserve"> তাবা</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রাকাল্লাযী।</w:t>
      </w:r>
      <w:r>
        <w:rPr>
          <w:rStyle w:val="FootnoteReference"/>
          <w:rFonts w:ascii="Kalpurush" w:eastAsia="Nikosh" w:hAnsi="Kalpurush" w:cs="Kalpurush"/>
          <w:sz w:val="24"/>
          <w:szCs w:val="24"/>
          <w:cs/>
          <w:lang w:bidi="bn-BD"/>
        </w:rPr>
        <w:footnoteReference w:id="77"/>
      </w:r>
    </w:p>
    <w:p w:rsidR="00545D95" w:rsidRDefault="00545D95" w:rsidP="00545D95">
      <w:pPr>
        <w:bidi w:val="0"/>
        <w:spacing w:after="0"/>
        <w:ind w:left="270" w:hanging="270"/>
        <w:jc w:val="both"/>
        <w:rPr>
          <w:rFonts w:ascii="Kalpurush" w:eastAsia="Nikosh" w:hAnsi="Kalpurush" w:cs="Kalpurush"/>
          <w:sz w:val="24"/>
          <w:szCs w:val="24"/>
          <w:lang w:bidi="bn-BD"/>
        </w:rPr>
      </w:pPr>
      <w:r w:rsidRPr="00777A76">
        <w:rPr>
          <w:rFonts w:ascii="Kalpurush" w:eastAsia="Nikosh" w:hAnsi="Kalpurush" w:cs="Kalpurush"/>
          <w:sz w:val="24"/>
          <w:szCs w:val="24"/>
          <w:cs/>
          <w:lang w:bidi="bn-BD"/>
        </w:rPr>
        <w:t xml:space="preserve">* জুনদুব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ব্যক্তি আল্লাহ 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আলার সন্তুষ্টির জন্য কোনো রাতে সূরা ইয়াসীন পড়ে তাকে মাফ করে দেওয়া হয়।</w:t>
      </w:r>
      <w:r>
        <w:rPr>
          <w:rStyle w:val="FootnoteReference"/>
          <w:rFonts w:ascii="Kalpurush" w:eastAsia="Nikosh" w:hAnsi="Kalpurush" w:cs="Kalpurush"/>
          <w:sz w:val="24"/>
          <w:szCs w:val="24"/>
          <w:cs/>
          <w:lang w:bidi="bn-BD"/>
        </w:rPr>
        <w:footnoteReference w:id="78"/>
      </w:r>
    </w:p>
    <w:p w:rsidR="00545D95" w:rsidRPr="00777A76" w:rsidRDefault="00545D95" w:rsidP="00545D95">
      <w:pPr>
        <w:bidi w:val="0"/>
        <w:spacing w:after="0"/>
        <w:ind w:left="270" w:hanging="270"/>
        <w:jc w:val="both"/>
        <w:rPr>
          <w:rFonts w:ascii="Kalpurush" w:hAnsi="Kalpurush" w:cs="Kalpurush"/>
          <w:sz w:val="24"/>
          <w:szCs w:val="24"/>
        </w:rPr>
      </w:pPr>
    </w:p>
    <w:p w:rsidR="00545D95" w:rsidRPr="00777A76" w:rsidRDefault="00545D95" w:rsidP="00545D95">
      <w:pPr>
        <w:keepNext/>
        <w:widowControl w:val="0"/>
        <w:bidi w:val="0"/>
        <w:spacing w:after="0"/>
        <w:jc w:val="center"/>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lastRenderedPageBreak/>
        <w:t>সালাত ও আযানের ফযীলত</w:t>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 xml:space="preserve">আনাস ইবন মালেক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ব্যক্তি চল্লিশ দিন ইখলাসের সাথে জামা</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আতে সালাত আদায় করে</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তার জন্য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 xml:space="preserve">টি পরওয়ানা লেখা হয়। </w:t>
      </w:r>
    </w:p>
    <w:p w:rsidR="00545D95" w:rsidRPr="00777A76" w:rsidRDefault="00545D95" w:rsidP="00545D95">
      <w:pPr>
        <w:keepNext/>
        <w:bidi w:val="0"/>
        <w:spacing w:after="0"/>
        <w:jc w:val="both"/>
        <w:rPr>
          <w:rFonts w:ascii="Kalpurush" w:hAnsi="Kalpurush" w:cs="Kalpurush"/>
          <w:b/>
          <w:bCs/>
          <w:sz w:val="24"/>
          <w:szCs w:val="24"/>
        </w:rPr>
      </w:pPr>
      <w:r w:rsidRPr="000B2A14">
        <w:rPr>
          <w:rFonts w:ascii="Kalpurush" w:eastAsia="Nikosh" w:hAnsi="Kalpurush" w:cs="Kalpurush" w:hint="cs"/>
          <w:b/>
          <w:bCs/>
          <w:sz w:val="24"/>
          <w:szCs w:val="24"/>
          <w:cs/>
          <w:lang w:bidi="bn-BD"/>
        </w:rPr>
        <w:tab/>
      </w:r>
      <w:r w:rsidRPr="00777A76">
        <w:rPr>
          <w:rFonts w:ascii="Kalpurush" w:eastAsia="Nikosh" w:hAnsi="Kalpurush" w:cs="Kalpurush"/>
          <w:b/>
          <w:bCs/>
          <w:sz w:val="24"/>
          <w:szCs w:val="24"/>
          <w:cs/>
          <w:lang w:bidi="bn-BD"/>
        </w:rPr>
        <w:t xml:space="preserve">এক. জাহান্নাম </w:t>
      </w:r>
      <w:r w:rsidRPr="00777A76">
        <w:rPr>
          <w:rFonts w:ascii="Kalpurush" w:eastAsia="Nikosh" w:hAnsi="Kalpurush" w:cs="Kalpurush" w:hint="cs"/>
          <w:b/>
          <w:bCs/>
          <w:sz w:val="24"/>
          <w:szCs w:val="24"/>
          <w:cs/>
          <w:lang w:bidi="bn-BD"/>
        </w:rPr>
        <w:t>থেকে</w:t>
      </w:r>
      <w:r w:rsidRPr="00777A76">
        <w:rPr>
          <w:rFonts w:ascii="Kalpurush" w:eastAsia="Nikosh" w:hAnsi="Kalpurush" w:cs="Kalpurush"/>
          <w:b/>
          <w:bCs/>
          <w:sz w:val="24"/>
          <w:szCs w:val="24"/>
          <w:cs/>
          <w:lang w:bidi="bn-BD"/>
        </w:rPr>
        <w:t xml:space="preserve"> মুক্ত</w:t>
      </w:r>
      <w:r w:rsidRPr="00777A76">
        <w:rPr>
          <w:rFonts w:ascii="Kalpurush" w:eastAsia="Nikosh" w:hAnsi="Kalpurush" w:cs="Kalpurush" w:hint="cs"/>
          <w:b/>
          <w:bCs/>
          <w:sz w:val="24"/>
          <w:szCs w:val="24"/>
          <w:cs/>
          <w:lang w:bidi="bn-BD"/>
        </w:rPr>
        <w:t>ি</w:t>
      </w:r>
      <w:r w:rsidRPr="00777A76">
        <w:rPr>
          <w:rFonts w:ascii="Kalpurush" w:eastAsia="Nikosh" w:hAnsi="Kalpurush" w:cs="Kalpurush"/>
          <w:b/>
          <w:bCs/>
          <w:sz w:val="24"/>
          <w:szCs w:val="24"/>
          <w:cs/>
          <w:lang w:bidi="bn-BD"/>
        </w:rPr>
        <w:t>র পর</w:t>
      </w:r>
      <w:r>
        <w:rPr>
          <w:rFonts w:ascii="Kalpurush" w:eastAsia="Nikosh" w:hAnsi="Kalpurush" w:cs="Kalpurush"/>
          <w:b/>
          <w:bCs/>
          <w:sz w:val="24"/>
          <w:szCs w:val="24"/>
          <w:cs/>
          <w:lang w:bidi="bn-BD"/>
        </w:rPr>
        <w:t>ওয়ানা</w:t>
      </w:r>
    </w:p>
    <w:p w:rsidR="00545D95" w:rsidRPr="00777A76" w:rsidRDefault="00545D95" w:rsidP="00545D95">
      <w:pPr>
        <w:bidi w:val="0"/>
        <w:spacing w:after="0"/>
        <w:jc w:val="both"/>
        <w:rPr>
          <w:rFonts w:ascii="Kalpurush" w:hAnsi="Kalpurush" w:cs="Kalpurush"/>
          <w:b/>
          <w:bCs/>
          <w:sz w:val="24"/>
          <w:szCs w:val="24"/>
        </w:rPr>
      </w:pPr>
      <w:r w:rsidRPr="00777A76">
        <w:rPr>
          <w:rFonts w:ascii="Kalpurush" w:eastAsia="Nikosh" w:hAnsi="Kalpurush" w:cs="Kalpurush" w:hint="cs"/>
          <w:b/>
          <w:bCs/>
          <w:sz w:val="24"/>
          <w:szCs w:val="24"/>
          <w:cs/>
          <w:lang w:bidi="bn-BD"/>
        </w:rPr>
        <w:tab/>
      </w:r>
      <w:r w:rsidRPr="00777A76">
        <w:rPr>
          <w:rFonts w:ascii="Kalpurush" w:eastAsia="Nikosh" w:hAnsi="Kalpurush" w:cs="Kalpurush"/>
          <w:b/>
          <w:bCs/>
          <w:sz w:val="24"/>
          <w:szCs w:val="24"/>
          <w:cs/>
          <w:lang w:bidi="bn-BD"/>
        </w:rPr>
        <w:t xml:space="preserve">দুই. মুনাফেকী </w:t>
      </w:r>
      <w:r w:rsidRPr="00777A76">
        <w:rPr>
          <w:rFonts w:ascii="Kalpurush" w:eastAsia="Nikosh" w:hAnsi="Kalpurush" w:cs="Kalpurush" w:hint="cs"/>
          <w:b/>
          <w:bCs/>
          <w:sz w:val="24"/>
          <w:szCs w:val="24"/>
          <w:cs/>
          <w:lang w:bidi="bn-BD"/>
        </w:rPr>
        <w:t>থেকে</w:t>
      </w:r>
      <w:r>
        <w:rPr>
          <w:rFonts w:ascii="Kalpurush" w:eastAsia="Nikosh" w:hAnsi="Kalpurush" w:cs="Kalpurush"/>
          <w:b/>
          <w:bCs/>
          <w:sz w:val="24"/>
          <w:szCs w:val="24"/>
          <w:cs/>
          <w:lang w:bidi="bn-BD"/>
        </w:rPr>
        <w:t xml:space="preserve"> মুক্তির পরওয়ানা</w:t>
      </w:r>
      <w:r>
        <w:rPr>
          <w:rStyle w:val="FootnoteReference"/>
          <w:rFonts w:ascii="Kalpurush" w:eastAsia="Nikosh" w:hAnsi="Kalpurush" w:cs="Kalpurush"/>
          <w:b/>
          <w:bCs/>
          <w:sz w:val="24"/>
          <w:szCs w:val="24"/>
          <w:cs/>
          <w:lang w:bidi="bn-BD"/>
        </w:rPr>
        <w:footnoteReference w:id="79"/>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 xml:space="preserve">আউস ইবন আউস সাকাফী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আমি রাসূলুল্লাহ্ সাল্লাল্লাহু আলাইহি ওয়াসাল্লামকে </w:t>
      </w:r>
      <w:r w:rsidRPr="00777A76">
        <w:rPr>
          <w:rFonts w:ascii="Kalpurush" w:eastAsia="Nikosh" w:hAnsi="Kalpurush" w:cs="Kalpurush" w:hint="cs"/>
          <w:sz w:val="24"/>
          <w:szCs w:val="24"/>
          <w:cs/>
          <w:lang w:bidi="bn-BD"/>
        </w:rPr>
        <w:t>বলতে</w:t>
      </w:r>
      <w:r w:rsidRPr="00777A76">
        <w:rPr>
          <w:rFonts w:ascii="Kalpurush" w:eastAsia="Nikosh" w:hAnsi="Kalpurush" w:cs="Kalpurush"/>
          <w:sz w:val="24"/>
          <w:szCs w:val="24"/>
          <w:cs/>
          <w:lang w:bidi="bn-BD"/>
        </w:rPr>
        <w:t xml:space="preserve"> শুনেছি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ব্যক্তি জুমু</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আর দিন উত্তমরূপে গোসল করে</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অতি প্রত্যুষে মসজিদে যায়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সওয়ারিতে আরোহণ না করে পায়ে হেঁটে যায়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ইমামের কাছাকাছি বসে মনোযোগ সহকারে খুৎবা শোনে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খুৎবার সময় কোনো অহেতুক কথা বলে 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সে প্রতি কদমের বিনিময়ে এক বছর </w:t>
      </w:r>
      <w:r w:rsidRPr="00777A76">
        <w:rPr>
          <w:rFonts w:ascii="Kalpurush" w:eastAsia="Nikosh" w:hAnsi="Kalpurush" w:cs="Kalpurush" w:hint="cs"/>
          <w:sz w:val="24"/>
          <w:szCs w:val="24"/>
          <w:cs/>
          <w:lang w:bidi="bn-BD"/>
        </w:rPr>
        <w:t>সাওম</w:t>
      </w:r>
      <w:r w:rsidRPr="00777A76">
        <w:rPr>
          <w:rFonts w:ascii="Kalpurush" w:eastAsia="Nikosh" w:hAnsi="Kalpurush" w:cs="Kalpurush"/>
          <w:sz w:val="24"/>
          <w:szCs w:val="24"/>
          <w:cs/>
          <w:lang w:bidi="bn-BD"/>
        </w:rPr>
        <w:t xml:space="preserve"> ও এক বছর রাতের ইবাদতের </w:t>
      </w:r>
      <w:r w:rsidRPr="00777A76">
        <w:rPr>
          <w:rFonts w:ascii="Kalpurush" w:eastAsia="Nikosh" w:hAnsi="Kalpurush" w:cs="Kalpurush" w:hint="cs"/>
          <w:sz w:val="24"/>
          <w:szCs w:val="24"/>
          <w:cs/>
          <w:lang w:bidi="bn-BD"/>
        </w:rPr>
        <w:t>সা</w:t>
      </w:r>
      <w:r w:rsidRPr="00777A76">
        <w:rPr>
          <w:rFonts w:ascii="Kalpurush" w:eastAsia="Nikosh" w:hAnsi="Kalpurush" w:cs="Kalpurush"/>
          <w:sz w:val="24"/>
          <w:szCs w:val="24"/>
          <w:cs/>
          <w:lang w:bidi="bn-BD"/>
        </w:rPr>
        <w:t>ওয়াব লাভ করবে।</w:t>
      </w:r>
      <w:r>
        <w:rPr>
          <w:rStyle w:val="FootnoteReference"/>
          <w:rFonts w:ascii="Kalpurush" w:eastAsia="Nikosh" w:hAnsi="Kalpurush" w:cs="Kalpurush"/>
          <w:sz w:val="24"/>
          <w:szCs w:val="24"/>
          <w:cs/>
          <w:lang w:bidi="bn-BD"/>
        </w:rPr>
        <w:footnoteReference w:id="80"/>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 xml:space="preserve">আবু হুরায়রা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লোকেরা যদি আযান ও প্রথম কাতারে সালাত আদায়ের </w:t>
      </w:r>
      <w:r w:rsidRPr="00777A76">
        <w:rPr>
          <w:rFonts w:ascii="Kalpurush" w:eastAsia="Nikosh" w:hAnsi="Kalpurush" w:cs="Kalpurush" w:hint="cs"/>
          <w:sz w:val="24"/>
          <w:szCs w:val="24"/>
          <w:cs/>
          <w:lang w:bidi="bn-BD"/>
        </w:rPr>
        <w:t>সা</w:t>
      </w:r>
      <w:r w:rsidRPr="00777A76">
        <w:rPr>
          <w:rFonts w:ascii="Kalpurush" w:eastAsia="Nikosh" w:hAnsi="Kalpurush" w:cs="Kalpurush"/>
          <w:sz w:val="24"/>
          <w:szCs w:val="24"/>
          <w:cs/>
          <w:lang w:bidi="bn-BD"/>
        </w:rPr>
        <w:t>ওয়াব জানতো এবং লাটারী ছাড়া আযান ও প্রথম কাতার অর্জন করা সম্ভব না হতো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তবে অবশ্যই তারা লটারী করতো।</w:t>
      </w:r>
      <w:r>
        <w:rPr>
          <w:rStyle w:val="FootnoteReference"/>
          <w:rFonts w:ascii="Kalpurush" w:eastAsia="Nikosh" w:hAnsi="Kalpurush" w:cs="Kalpurush"/>
          <w:sz w:val="24"/>
          <w:szCs w:val="24"/>
          <w:cs/>
          <w:lang w:bidi="bn-BD"/>
        </w:rPr>
        <w:footnoteReference w:id="81"/>
      </w:r>
    </w:p>
    <w:p w:rsidR="00545D95" w:rsidRPr="00777A76" w:rsidRDefault="00545D95" w:rsidP="00545D95">
      <w:pPr>
        <w:bidi w:val="0"/>
        <w:spacing w:after="0"/>
        <w:ind w:left="270" w:hanging="270"/>
        <w:jc w:val="both"/>
        <w:rPr>
          <w:rFonts w:ascii="Kalpurush" w:hAnsi="Kalpurush" w:cs="Kalpurush"/>
          <w:sz w:val="24"/>
          <w:szCs w:val="24"/>
          <w:lang w:bidi="bn-BD"/>
        </w:rPr>
      </w:pP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 xml:space="preserve">আয়েশা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যে </w:t>
      </w:r>
      <w:r w:rsidRPr="00777A76">
        <w:rPr>
          <w:rFonts w:ascii="Kalpurush" w:eastAsia="Nikosh" w:hAnsi="Kalpurush" w:cs="Kalpurush" w:hint="cs"/>
          <w:sz w:val="24"/>
          <w:szCs w:val="24"/>
          <w:cs/>
          <w:lang w:bidi="bn-BD"/>
        </w:rPr>
        <w:t>ব্য</w:t>
      </w:r>
      <w:r w:rsidRPr="00777A76">
        <w:rPr>
          <w:rFonts w:ascii="Kalpurush" w:eastAsia="Nikosh" w:hAnsi="Kalpurush" w:cs="Kalpurush"/>
          <w:sz w:val="24"/>
          <w:szCs w:val="24"/>
          <w:cs/>
          <w:lang w:bidi="bn-BD"/>
        </w:rPr>
        <w:t>ক্তি দৈনিক বার রাকাত সালাত পড়ার পাবন্দী করে</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আল্লাহ তা</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 xml:space="preserve">আলা তার জন্য জান্নাতে মহল তৈরি করেন। চার রাকাত সালাত </w:t>
      </w:r>
      <w:r w:rsidRPr="00777A76">
        <w:rPr>
          <w:rFonts w:ascii="Kalpurush" w:eastAsia="Nikosh" w:hAnsi="Kalpurush" w:cs="Kalpurush"/>
          <w:sz w:val="24"/>
          <w:szCs w:val="24"/>
          <w:cs/>
          <w:lang w:bidi="bn-BD"/>
        </w:rPr>
        <w:lastRenderedPageBreak/>
        <w:t>জোহরের পূর্বে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দুই রাকাত জোহরের পরে</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দুই রাকাত মাগরিবের পর</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দুই রাকাত ইশার</w:t>
      </w:r>
      <w:r>
        <w:rPr>
          <w:rFonts w:ascii="Kalpurush" w:eastAsia="Nikosh" w:hAnsi="Kalpurush" w:cs="Kalpurush"/>
          <w:sz w:val="24"/>
          <w:szCs w:val="24"/>
          <w:cs/>
          <w:lang w:bidi="bn-BD"/>
        </w:rPr>
        <w:t xml:space="preserve"> পর এবং দুই রাকাত ফজরের পূর্বে।</w:t>
      </w:r>
      <w:r>
        <w:rPr>
          <w:rStyle w:val="FootnoteReference"/>
          <w:rFonts w:ascii="Kalpurush" w:eastAsia="Nikosh" w:hAnsi="Kalpurush" w:cs="Kalpurush"/>
          <w:sz w:val="24"/>
          <w:szCs w:val="24"/>
          <w:cs/>
          <w:lang w:bidi="bn-BD"/>
        </w:rPr>
        <w:footnoteReference w:id="82"/>
      </w:r>
    </w:p>
    <w:p w:rsidR="00545D95" w:rsidRDefault="00545D95" w:rsidP="00545D95">
      <w:pPr>
        <w:bidi w:val="0"/>
        <w:spacing w:after="0"/>
        <w:ind w:left="270" w:hanging="270"/>
        <w:jc w:val="both"/>
        <w:rPr>
          <w:rFonts w:ascii="Kalpurush" w:eastAsia="Nikosh" w:hAnsi="Kalpurush" w:cs="Kalpurush"/>
          <w:sz w:val="24"/>
          <w:szCs w:val="24"/>
          <w:lang w:bidi="bn-BD"/>
        </w:rPr>
      </w:pP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উ</w:t>
      </w:r>
      <w:r w:rsidRPr="00777A76">
        <w:rPr>
          <w:rFonts w:ascii="Kalpurush" w:eastAsia="Nikosh" w:hAnsi="Kalpurush" w:cs="Kalpurush" w:hint="cs"/>
          <w:sz w:val="24"/>
          <w:szCs w:val="24"/>
          <w:cs/>
          <w:lang w:bidi="bn-BD"/>
        </w:rPr>
        <w:t>স</w:t>
      </w:r>
      <w:r w:rsidRPr="00777A76">
        <w:rPr>
          <w:rFonts w:ascii="Kalpurush" w:eastAsia="Nikosh" w:hAnsi="Kalpurush" w:cs="Kalpurush"/>
          <w:sz w:val="24"/>
          <w:szCs w:val="24"/>
          <w:cs/>
          <w:lang w:bidi="bn-BD"/>
        </w:rPr>
        <w:t xml:space="preserve">মান ইবন আফ্ফান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ব্যক্তি ফজরের সালাত জামা</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আতের সাথে আদায় করে সূর্যোদয় পর্যন্ত আল্লাহ তা</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আলার যিকিরে মশগুল থাকে</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অত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পর দুই রাকাত নফল সালাত পড়ে</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সে হজ ও উমরার সাওয়াব লাভ করে</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আনাস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রাসূলুল্লাহ্ সাল্লাল্লাহু আলাইহি ওয়াসাল্লাম তিনবার </w:t>
      </w:r>
      <w:r w:rsidRPr="00777A76">
        <w:rPr>
          <w:rFonts w:ascii="Kalpurush" w:eastAsia="Nikosh" w:hAnsi="Kalpurush" w:cs="Kalpurush" w:hint="cs"/>
          <w:sz w:val="24"/>
          <w:szCs w:val="24"/>
          <w:cs/>
          <w:lang w:bidi="bn-BD"/>
        </w:rPr>
        <w:t>বলে</w:t>
      </w:r>
      <w:r w:rsidRPr="00777A76">
        <w:rPr>
          <w:rFonts w:ascii="Kalpurush" w:eastAsia="Nikosh" w:hAnsi="Kalpurush" w:cs="Kalpurush"/>
          <w:sz w:val="24"/>
          <w:szCs w:val="24"/>
          <w:cs/>
          <w:lang w:bidi="bn-BD"/>
        </w:rPr>
        <w:t>ছেন:</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পরিপূর্ণ হজ ও উমরা</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পরিপূর্ণ হজ ও উমরার পরিপূর্ণ হজ ও উমরার সাওয়াব </w:t>
      </w:r>
      <w:r>
        <w:rPr>
          <w:rFonts w:ascii="Kalpurush" w:eastAsia="Nikosh" w:hAnsi="Kalpurush" w:cs="Kalpurush"/>
          <w:sz w:val="24"/>
          <w:szCs w:val="24"/>
          <w:cs/>
          <w:lang w:bidi="bn-BD"/>
        </w:rPr>
        <w:t>লাভ করে।</w:t>
      </w:r>
      <w:r>
        <w:rPr>
          <w:rStyle w:val="FootnoteReference"/>
          <w:rFonts w:ascii="Kalpurush" w:eastAsia="Nikosh" w:hAnsi="Kalpurush" w:cs="Kalpurush"/>
          <w:sz w:val="24"/>
          <w:szCs w:val="24"/>
          <w:cs/>
          <w:lang w:bidi="bn-BD"/>
        </w:rPr>
        <w:footnoteReference w:id="83"/>
      </w:r>
    </w:p>
    <w:p w:rsidR="00545D95" w:rsidRPr="00777A76" w:rsidRDefault="00545D95" w:rsidP="00545D95">
      <w:pPr>
        <w:bidi w:val="0"/>
        <w:spacing w:after="0"/>
        <w:ind w:left="270" w:hanging="270"/>
        <w:jc w:val="both"/>
        <w:rPr>
          <w:rFonts w:ascii="Kalpurush" w:hAnsi="Kalpurush" w:cs="Kalpurush"/>
          <w:sz w:val="24"/>
          <w:szCs w:val="24"/>
        </w:rPr>
      </w:pPr>
    </w:p>
    <w:p w:rsidR="00545D95" w:rsidRPr="00777A76" w:rsidRDefault="00545D95" w:rsidP="00545D95">
      <w:pPr>
        <w:bidi w:val="0"/>
        <w:spacing w:after="0"/>
        <w:jc w:val="center"/>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t>অসুস্থতা ও মৃত্যু</w:t>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 xml:space="preserve">আবু হুরায়রা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বর্ণনা করেন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ব্যক্তি জানাযায় হা</w:t>
      </w:r>
      <w:r w:rsidRPr="00777A76">
        <w:rPr>
          <w:rFonts w:ascii="Kalpurush" w:eastAsia="Nikosh" w:hAnsi="Kalpurush" w:cs="Kalpurush" w:hint="cs"/>
          <w:sz w:val="24"/>
          <w:szCs w:val="24"/>
          <w:cs/>
          <w:lang w:bidi="bn-BD"/>
        </w:rPr>
        <w:t>যি</w:t>
      </w:r>
      <w:r w:rsidRPr="00777A76">
        <w:rPr>
          <w:rFonts w:ascii="Kalpurush" w:eastAsia="Nikosh" w:hAnsi="Kalpurush" w:cs="Kalpurush"/>
          <w:sz w:val="24"/>
          <w:szCs w:val="24"/>
          <w:cs/>
          <w:lang w:bidi="bn-BD"/>
        </w:rPr>
        <w:t>র হয় এবং জানাযার সালাত শেষ হওয়া পর্যন্ত থাকে</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তার এক কীরাত নেকী লাভ হয়।</w:t>
      </w:r>
      <w:r w:rsidRPr="00777A76">
        <w:rPr>
          <w:rFonts w:ascii="Kalpurush" w:eastAsia="Nikosh" w:hAnsi="Kalpurush" w:cs="Kalpurush" w:hint="cs"/>
          <w:sz w:val="24"/>
          <w:szCs w:val="24"/>
          <w:cs/>
          <w:lang w:bidi="bn-BD"/>
        </w:rPr>
        <w:t xml:space="preserve"> আর যে ব্যক্তি জানাযায় হাযির হয় এবং দাফন শেষ হওয়া পর্যন্ত জানাযার সাথে থাকে, তার দুই কীরাত নেকী লাভ হয়।</w:t>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sz w:val="24"/>
          <w:szCs w:val="24"/>
          <w:cs/>
          <w:lang w:bidi="bn-BD"/>
        </w:rPr>
        <w:t>রাসূলুল্লাহ্ সাল্লাল্লাহু আলাইহি ওয়াসাল্লামকে জিজ্ঞেস করা হলো</w:t>
      </w:r>
      <w:r w:rsidRPr="00777A76">
        <w:rPr>
          <w:rFonts w:ascii="Kalpurush" w:eastAsia="Nikosh" w:hAnsi="Kalpurush" w:cs="Kalpurush"/>
          <w:sz w:val="24"/>
          <w:szCs w:val="24"/>
          <w:lang w:bidi="bn-BD"/>
        </w:rPr>
        <w:t xml:space="preserve">, </w:t>
      </w:r>
      <w:r>
        <w:rPr>
          <w:rFonts w:ascii="Kalpurush" w:eastAsia="Nikosh" w:hAnsi="Kalpurush" w:cs="Kalpurush"/>
          <w:sz w:val="24"/>
          <w:szCs w:val="24"/>
          <w:cs/>
          <w:lang w:bidi="bn-BD"/>
        </w:rPr>
        <w:t>দুই কীরাত</w:t>
      </w:r>
      <w:r>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কী</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তিনি উত্তর দিলেন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দু</w:t>
      </w:r>
      <w:r w:rsidRPr="00777A76">
        <w:rPr>
          <w:rFonts w:ascii="Kalpurush" w:eastAsia="Nikosh" w:hAnsi="Kalpurush" w:cs="Kalpurush"/>
          <w:sz w:val="24"/>
          <w:szCs w:val="24"/>
          <w:lang w:bidi="bn-BD"/>
        </w:rPr>
        <w:t>’</w:t>
      </w:r>
      <w:r>
        <w:rPr>
          <w:rFonts w:ascii="Kalpurush" w:eastAsia="Nikosh" w:hAnsi="Kalpurush" w:cs="Kalpurush"/>
          <w:sz w:val="24"/>
          <w:szCs w:val="24"/>
          <w:cs/>
          <w:lang w:bidi="bn-BD"/>
        </w:rPr>
        <w:t>টি বড় পাহাড়ের সমান।</w:t>
      </w:r>
      <w:r>
        <w:rPr>
          <w:rStyle w:val="FootnoteReference"/>
          <w:rFonts w:ascii="Kalpurush" w:hAnsi="Kalpurush" w:cs="Kalpurush"/>
          <w:sz w:val="24"/>
          <w:szCs w:val="24"/>
        </w:rPr>
        <w:footnoteReference w:id="84"/>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sz w:val="24"/>
          <w:szCs w:val="24"/>
          <w:cs/>
          <w:lang w:bidi="bn-BD"/>
        </w:rPr>
        <w:t>অপর বর্ণনায় রয়েছে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তন্মধ্যে ছোট পাহাড়টি উহুদ পাহাড়ের মতো।</w:t>
      </w:r>
      <w:r>
        <w:rPr>
          <w:rStyle w:val="FootnoteReference"/>
          <w:rFonts w:ascii="Kalpurush" w:eastAsia="Nikosh" w:hAnsi="Kalpurush" w:cs="Kalpurush"/>
          <w:sz w:val="24"/>
          <w:szCs w:val="24"/>
          <w:cs/>
          <w:lang w:bidi="bn-BD"/>
        </w:rPr>
        <w:footnoteReference w:id="85"/>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lastRenderedPageBreak/>
        <w:t xml:space="preserve">* </w:t>
      </w:r>
      <w:r w:rsidRPr="00777A76">
        <w:rPr>
          <w:rFonts w:ascii="Kalpurush" w:eastAsia="Nikosh" w:hAnsi="Kalpurush" w:cs="Kalpurush"/>
          <w:sz w:val="24"/>
          <w:szCs w:val="24"/>
          <w:cs/>
          <w:lang w:bidi="bn-BD"/>
        </w:rPr>
        <w:t xml:space="preserve">মুহাম্মাদ ইবন আমর ইবন হাযম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মুমিন আপন কোনো মুমিন ভাইয়ের ম</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সীবতে তাকে সবর করার ও শান্ত থাকার জন্য বলে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আল্লাহ তা</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আলা ক</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য়ামতে</w:t>
      </w:r>
      <w:r w:rsidRPr="00777A76">
        <w:rPr>
          <w:rFonts w:ascii="Kalpurush" w:eastAsia="Nikosh" w:hAnsi="Kalpurush" w:cs="Kalpurush" w:hint="cs"/>
          <w:sz w:val="24"/>
          <w:szCs w:val="24"/>
          <w:cs/>
          <w:lang w:bidi="bn-BD"/>
        </w:rPr>
        <w:t>র দিন</w:t>
      </w:r>
      <w:r>
        <w:rPr>
          <w:rFonts w:ascii="Kalpurush" w:eastAsia="Nikosh" w:hAnsi="Kalpurush" w:cs="Kalpurush"/>
          <w:sz w:val="24"/>
          <w:szCs w:val="24"/>
          <w:cs/>
          <w:lang w:bidi="bn-BD"/>
        </w:rPr>
        <w:t xml:space="preserve"> তাকে ইজ্জতের পোশাক পরাবেন।</w:t>
      </w:r>
      <w:r>
        <w:rPr>
          <w:rStyle w:val="FootnoteReference"/>
          <w:rFonts w:ascii="Kalpurush" w:eastAsia="Nikosh" w:hAnsi="Kalpurush" w:cs="Kalpurush"/>
          <w:sz w:val="24"/>
          <w:szCs w:val="24"/>
          <w:cs/>
          <w:lang w:bidi="bn-BD"/>
        </w:rPr>
        <w:footnoteReference w:id="86"/>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 xml:space="preserve">আলী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আমি রাসূলুল্লাহ্ সাল্লাল্লাহু আলাইহি ওয়াসাল্লামকে বলতে শুনেছি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মুসল</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ম কোনো অসুস্থ মুসল</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মকে সকালে দেখতে যায়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সন্ধ্যা পর্যন্ত সত্তর হাজার ফিরিশতা তার জন্য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 করতে থাকে। আর যে সন্ধ্যায় দেখতে যায়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সকাল পর্যন্ত সত্তর হাজার ফিরিশতা তার জন্য দ</w:t>
      </w:r>
      <w:r w:rsidRPr="00777A76">
        <w:rPr>
          <w:rFonts w:ascii="Kalpurush" w:eastAsia="Nikosh" w:hAnsi="Kalpurush" w:cs="Kalpurush" w:hint="cs"/>
          <w:sz w:val="24"/>
          <w:szCs w:val="24"/>
          <w:cs/>
          <w:lang w:bidi="bn-BD"/>
        </w:rPr>
        <w:t>ো‘আ</w:t>
      </w:r>
      <w:r w:rsidRPr="00777A76">
        <w:rPr>
          <w:rFonts w:ascii="Kalpurush" w:eastAsia="Nikosh" w:hAnsi="Kalpurush" w:cs="Kalpurush"/>
          <w:sz w:val="24"/>
          <w:szCs w:val="24"/>
          <w:cs/>
          <w:lang w:bidi="bn-BD"/>
        </w:rPr>
        <w:t xml:space="preserve"> করতে থাকে এবং জান্নাতে সে একটি বাগান পায়।</w:t>
      </w:r>
      <w:r>
        <w:rPr>
          <w:rStyle w:val="FootnoteReference"/>
          <w:rFonts w:ascii="Kalpurush" w:eastAsia="Nikosh" w:hAnsi="Kalpurush" w:cs="Kalpurush"/>
          <w:sz w:val="24"/>
          <w:szCs w:val="24"/>
          <w:cs/>
          <w:lang w:bidi="bn-BD"/>
        </w:rPr>
        <w:footnoteReference w:id="87"/>
      </w:r>
    </w:p>
    <w:p w:rsidR="00545D95" w:rsidRPr="00777A76" w:rsidRDefault="00545D95" w:rsidP="00545D95">
      <w:pPr>
        <w:bidi w:val="0"/>
        <w:spacing w:after="0"/>
        <w:jc w:val="center"/>
        <w:rPr>
          <w:rFonts w:ascii="Kalpurush" w:hAnsi="Kalpurush" w:cs="Kalpurush"/>
          <w:b/>
          <w:bCs/>
          <w:color w:val="333399"/>
          <w:sz w:val="24"/>
          <w:szCs w:val="24"/>
          <w:lang w:bidi="bn-BD"/>
        </w:rPr>
      </w:pPr>
      <w:r w:rsidRPr="00777A76">
        <w:rPr>
          <w:rFonts w:ascii="Kalpurush" w:eastAsia="Nikosh" w:hAnsi="Kalpurush" w:cs="Kalpurush"/>
          <w:b/>
          <w:bCs/>
          <w:color w:val="333399"/>
          <w:sz w:val="24"/>
          <w:szCs w:val="24"/>
          <w:cs/>
          <w:lang w:bidi="bn-BD"/>
        </w:rPr>
        <w:t>সদকা</w:t>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আবু মুসা আশ</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আরী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প্রত্যেক মুসলিমের উচি</w:t>
      </w:r>
      <w:r w:rsidRPr="00777A76">
        <w:rPr>
          <w:rFonts w:ascii="Kalpurush" w:eastAsia="Nikosh" w:hAnsi="Kalpurush" w:cs="Kalpurush" w:hint="cs"/>
          <w:sz w:val="24"/>
          <w:szCs w:val="24"/>
          <w:cs/>
          <w:lang w:bidi="bn-BD"/>
        </w:rPr>
        <w:t>ৎ</w:t>
      </w:r>
      <w:r w:rsidRPr="00777A76">
        <w:rPr>
          <w:rFonts w:ascii="Kalpurush" w:eastAsia="Nikosh" w:hAnsi="Kalpurush" w:cs="Kalpurush"/>
          <w:sz w:val="24"/>
          <w:szCs w:val="24"/>
          <w:cs/>
          <w:lang w:bidi="bn-BD"/>
        </w:rPr>
        <w:t xml:space="preserve"> সদকা করা। লোকেরা জিজ্ঞেস করলো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যদি সদকা করার ম</w:t>
      </w:r>
      <w:r w:rsidRPr="00777A76">
        <w:rPr>
          <w:rFonts w:ascii="Kalpurush" w:eastAsia="Nikosh" w:hAnsi="Kalpurush" w:cs="Kalpurush" w:hint="cs"/>
          <w:sz w:val="24"/>
          <w:szCs w:val="24"/>
          <w:cs/>
          <w:lang w:bidi="bn-BD"/>
        </w:rPr>
        <w:t>তো</w:t>
      </w:r>
      <w:r w:rsidRPr="00777A76">
        <w:rPr>
          <w:rFonts w:ascii="Kalpurush" w:eastAsia="Nikosh" w:hAnsi="Kalpurush" w:cs="Kalpurush"/>
          <w:sz w:val="24"/>
          <w:szCs w:val="24"/>
          <w:cs/>
          <w:lang w:bidi="bn-BD"/>
        </w:rPr>
        <w:t xml:space="preserve"> কিছু তার কাছে না থাকে</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তাহলে কী করবে</w:t>
      </w:r>
      <w:r w:rsidRPr="00777A76">
        <w:rPr>
          <w:rFonts w:ascii="Kalpurush" w:eastAsia="Nikosh" w:hAnsi="Kalpurush" w:cs="Kalpurush"/>
          <w:sz w:val="24"/>
          <w:szCs w:val="24"/>
          <w:lang w:bidi="bn-BD"/>
        </w:rPr>
        <w:t>?</w:t>
      </w:r>
    </w:p>
    <w:p w:rsidR="00545D95" w:rsidRPr="00777A76" w:rsidRDefault="00545D95" w:rsidP="00545D95">
      <w:pPr>
        <w:bidi w:val="0"/>
        <w:spacing w:after="0"/>
        <w:ind w:left="270" w:hanging="270"/>
        <w:jc w:val="both"/>
        <w:rPr>
          <w:rFonts w:ascii="Kalpurush" w:hAnsi="Kalpurush" w:cs="Kalpurush"/>
          <w:sz w:val="24"/>
          <w:szCs w:val="24"/>
          <w:lang w:bidi="bn-BD"/>
        </w:rPr>
      </w:pPr>
      <w:r w:rsidRPr="00777A76">
        <w:rPr>
          <w:rFonts w:ascii="Kalpurush" w:eastAsia="Nikosh" w:hAnsi="Kalpurush" w:cs="Kalpurush"/>
          <w:sz w:val="24"/>
          <w:szCs w:val="24"/>
          <w:cs/>
          <w:lang w:bidi="bn-BD"/>
        </w:rPr>
        <w:t>তিনি উত্তর দিলেন: নিজ হাতে মেহনত মজদুরী করে নিজের উপকার করবে এবং সদকাও করবে।</w:t>
      </w:r>
      <w:r w:rsidRPr="00777A76">
        <w:rPr>
          <w:rFonts w:ascii="Kalpurush" w:hAnsi="Kalpurush" w:cs="Kalpurush" w:hint="cs"/>
          <w:sz w:val="24"/>
          <w:szCs w:val="24"/>
          <w:cs/>
          <w:lang w:bidi="bn-BD"/>
        </w:rPr>
        <w:t xml:space="preserve"> </w:t>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sz w:val="24"/>
          <w:szCs w:val="24"/>
          <w:cs/>
          <w:lang w:bidi="bn-BD"/>
        </w:rPr>
        <w:t>লোকেরা জিজ্ঞেস করলো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এটাও যদি না করতে পারে</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অথবা (করতে পারে তবুও) করলো না</w:t>
      </w:r>
      <w:r w:rsidRPr="00777A76">
        <w:rPr>
          <w:rFonts w:ascii="Kalpurush" w:eastAsia="Nikosh" w:hAnsi="Kalpurush" w:cs="Kalpurush"/>
          <w:sz w:val="24"/>
          <w:szCs w:val="24"/>
          <w:lang w:bidi="bn-BD"/>
        </w:rPr>
        <w:t>?</w:t>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sz w:val="24"/>
          <w:szCs w:val="24"/>
          <w:cs/>
          <w:lang w:bidi="bn-BD"/>
        </w:rPr>
        <w:t xml:space="preserve">তিনি উত্তর দিলেন: কোনো অসহায় </w:t>
      </w:r>
      <w:r w:rsidRPr="00777A76">
        <w:rPr>
          <w:rFonts w:ascii="Kalpurush" w:eastAsia="Nikosh" w:hAnsi="Kalpurush" w:cs="Kalpurush" w:hint="cs"/>
          <w:sz w:val="24"/>
          <w:szCs w:val="24"/>
          <w:cs/>
          <w:lang w:bidi="bn-BD"/>
        </w:rPr>
        <w:t>মুখাপেক্ষী</w:t>
      </w:r>
      <w:r w:rsidRPr="00777A76">
        <w:rPr>
          <w:rFonts w:ascii="Kalpurush" w:eastAsia="Nikosh" w:hAnsi="Kalpurush" w:cs="Kalpurush"/>
          <w:sz w:val="24"/>
          <w:szCs w:val="24"/>
          <w:cs/>
          <w:lang w:bidi="bn-BD"/>
        </w:rPr>
        <w:t xml:space="preserve"> ব্যক্তিকে সাহায্য করবে। লোকেরা জিজ্ঞেস করলো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যদি তাও না করে</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তিনি উত্তর দিলেন: কাউকে ভালো কথা বলে দিবে।</w:t>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sz w:val="24"/>
          <w:szCs w:val="24"/>
          <w:cs/>
          <w:lang w:bidi="bn-BD"/>
        </w:rPr>
        <w:lastRenderedPageBreak/>
        <w:t>লোকেরা আবার জিজ্ঞেস করলো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যদি এটাও না করে</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তিনি উত্তর দিলেন: তাহলে কারো ক্ষতি করা হতে বিরত থাকবে। কেননা</w:t>
      </w:r>
      <w:r w:rsidRPr="00777A76">
        <w:rPr>
          <w:rFonts w:ascii="Kalpurush" w:eastAsia="Nikosh" w:hAnsi="Kalpurush" w:cs="Kalpurush"/>
          <w:sz w:val="24"/>
          <w:szCs w:val="24"/>
          <w:lang w:bidi="bn-BD"/>
        </w:rPr>
        <w:t xml:space="preserve">, </w:t>
      </w:r>
      <w:r>
        <w:rPr>
          <w:rFonts w:ascii="Kalpurush" w:eastAsia="Nikosh" w:hAnsi="Kalpurush" w:cs="Kalpurush"/>
          <w:sz w:val="24"/>
          <w:szCs w:val="24"/>
          <w:cs/>
          <w:lang w:bidi="bn-BD"/>
        </w:rPr>
        <w:t>এটাও তার জন্য সদকা।</w:t>
      </w:r>
      <w:r>
        <w:rPr>
          <w:rStyle w:val="FootnoteReference"/>
          <w:rFonts w:ascii="Kalpurush" w:eastAsia="Nikosh" w:hAnsi="Kalpurush" w:cs="Kalpurush"/>
          <w:sz w:val="24"/>
          <w:szCs w:val="24"/>
          <w:cs/>
          <w:lang w:bidi="bn-BD"/>
        </w:rPr>
        <w:footnoteReference w:id="88"/>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 xml:space="preserve">আবু যর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তোমরা আপন (মুসল</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ম) ভাইয়ের জন্য মুচকি হাসি সদকা</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কাউকে তোমার সৎকাজের আদেশ ও অসৎ কাজের নিষেধ করা সদকা</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কোনো পথভোলাকে পথ বলে দেওয়া সদকা</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দূর্বল দৃষ্টি সম্পন্ন লোককে রাস্তা দেখানো সদকা</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রাস্তা থেকে পাথর</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কাঁটা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হাড্ডি (ইত্যাদি) সরিয়ে দেওয়া সদকা এবং তোমাদের নিজের বালতি হতে নিজ (মুসল</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ম) ভাইয়ের বালতিতে পানি ঢেলে দেওয়া </w:t>
      </w:r>
      <w:r>
        <w:rPr>
          <w:rFonts w:ascii="Kalpurush" w:eastAsia="Nikosh" w:hAnsi="Kalpurush" w:cs="Kalpurush"/>
          <w:sz w:val="24"/>
          <w:szCs w:val="24"/>
          <w:cs/>
          <w:lang w:bidi="bn-BD"/>
        </w:rPr>
        <w:t>সদকা।</w:t>
      </w:r>
      <w:r>
        <w:rPr>
          <w:rStyle w:val="FootnoteReference"/>
          <w:rFonts w:ascii="Kalpurush" w:eastAsia="Nikosh" w:hAnsi="Kalpurush" w:cs="Kalpurush"/>
          <w:sz w:val="24"/>
          <w:szCs w:val="24"/>
          <w:cs/>
          <w:lang w:bidi="bn-BD"/>
        </w:rPr>
        <w:footnoteReference w:id="89"/>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 xml:space="preserve">হুযাইফা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আমি রাসূলুল্লাহ্ সাল্লাল্লাহু আলাইহি ওয়াসাল্লামকে </w:t>
      </w:r>
      <w:r w:rsidRPr="00777A76">
        <w:rPr>
          <w:rFonts w:ascii="Kalpurush" w:eastAsia="Nikosh" w:hAnsi="Kalpurush" w:cs="Kalpurush" w:hint="cs"/>
          <w:sz w:val="24"/>
          <w:szCs w:val="24"/>
          <w:cs/>
          <w:lang w:bidi="bn-BD"/>
        </w:rPr>
        <w:t>বলতে</w:t>
      </w:r>
      <w:r w:rsidRPr="00777A76">
        <w:rPr>
          <w:rFonts w:ascii="Kalpurush" w:eastAsia="Nikosh" w:hAnsi="Kalpurush" w:cs="Kalpurush"/>
          <w:sz w:val="24"/>
          <w:szCs w:val="24"/>
          <w:cs/>
          <w:lang w:bidi="bn-BD"/>
        </w:rPr>
        <w:t xml:space="preserve"> শুনেছি যে</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তোমাদের পূর্বে কোনো উম্মতের মধ্যে এক ব্যক্তি ছিল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যখন মালাকুল মঊদ তার রূহ কবজ করার জন্য আসল (এবং রূহ কবজ হওয়ার পর সে এ দুনিয়া ছেড়ে অন্য জগতে চলে গেল) তাকে জিজ্ঞেস করা হল</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তুমি কি দুনিয়াতে কোনো নেক আমল করেছিলে</w:t>
      </w:r>
      <w:r w:rsidRPr="00777A76">
        <w:rPr>
          <w:rFonts w:ascii="Kalpurush" w:eastAsia="Nikosh" w:hAnsi="Kalpurush" w:cs="Kalpurush"/>
          <w:sz w:val="24"/>
          <w:szCs w:val="24"/>
          <w:lang w:bidi="bn-BD"/>
        </w:rPr>
        <w:t>?</w:t>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sz w:val="24"/>
          <w:szCs w:val="24"/>
          <w:cs/>
          <w:lang w:bidi="bn-BD"/>
        </w:rPr>
        <w:t>সে উত্তর দিল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আমার জানামতে (এরূপ) কোনো আমল আমার নেই। তাকে ব</w:t>
      </w:r>
      <w:r w:rsidRPr="00777A76">
        <w:rPr>
          <w:rFonts w:ascii="Kalpurush" w:eastAsia="Nikosh" w:hAnsi="Kalpurush" w:cs="Kalpurush" w:hint="cs"/>
          <w:sz w:val="24"/>
          <w:szCs w:val="24"/>
          <w:cs/>
          <w:lang w:bidi="bn-BD"/>
        </w:rPr>
        <w:t>লা</w:t>
      </w:r>
      <w:r w:rsidRPr="00777A76">
        <w:rPr>
          <w:rFonts w:ascii="Kalpurush" w:eastAsia="Nikosh" w:hAnsi="Kalpurush" w:cs="Kalpurush"/>
          <w:sz w:val="24"/>
          <w:szCs w:val="24"/>
          <w:cs/>
          <w:lang w:bidi="bn-BD"/>
        </w:rPr>
        <w:t xml:space="preserve"> হল</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lang w:bidi="bn-BD"/>
        </w:rPr>
        <w:t>, (</w:t>
      </w:r>
      <w:r w:rsidRPr="00777A76">
        <w:rPr>
          <w:rFonts w:ascii="Kalpurush" w:eastAsia="Nikosh" w:hAnsi="Kalpurush" w:cs="Kalpurush"/>
          <w:sz w:val="24"/>
          <w:szCs w:val="24"/>
          <w:cs/>
          <w:lang w:bidi="bn-BD"/>
        </w:rPr>
        <w:t xml:space="preserve">তোমার জীবনের </w:t>
      </w:r>
      <w:r w:rsidRPr="00777A76">
        <w:rPr>
          <w:rFonts w:ascii="Kalpurush" w:eastAsia="Nikosh" w:hAnsi="Kalpurush" w:cs="Kalpurush" w:hint="cs"/>
          <w:sz w:val="24"/>
          <w:szCs w:val="24"/>
          <w:cs/>
          <w:lang w:bidi="bn-BD"/>
        </w:rPr>
        <w:t>ও</w:t>
      </w:r>
      <w:r w:rsidRPr="00777A76">
        <w:rPr>
          <w:rFonts w:ascii="Kalpurush" w:eastAsia="Nikosh" w:hAnsi="Kalpurush" w:cs="Kalpurush"/>
          <w:sz w:val="24"/>
          <w:szCs w:val="24"/>
          <w:cs/>
          <w:lang w:bidi="bn-BD"/>
        </w:rPr>
        <w:t>পর) দৃষ্টি দাও (এবং চিন্তা করে দেখ।)</w:t>
      </w:r>
    </w:p>
    <w:p w:rsidR="00A41895" w:rsidRPr="00A41895" w:rsidRDefault="00545D95" w:rsidP="00A41895">
      <w:pPr>
        <w:bidi w:val="0"/>
        <w:spacing w:after="0"/>
        <w:ind w:left="270" w:hanging="270"/>
        <w:jc w:val="both"/>
        <w:rPr>
          <w:rFonts w:ascii="Kalpurush" w:hAnsi="Kalpurush" w:cs="Kalpurush"/>
          <w:sz w:val="24"/>
          <w:szCs w:val="24"/>
        </w:rPr>
      </w:pPr>
      <w:r w:rsidRPr="00777A76">
        <w:rPr>
          <w:rFonts w:ascii="Kalpurush" w:eastAsia="Nikosh" w:hAnsi="Kalpurush" w:cs="Kalpurush"/>
          <w:sz w:val="24"/>
          <w:szCs w:val="24"/>
          <w:cs/>
          <w:lang w:bidi="bn-BD"/>
        </w:rPr>
        <w:t>সে উত্তর দিল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আমার জানামতে (এরূপ) কোনো আমল আমার নেই</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তবে দু</w:t>
      </w:r>
      <w:r w:rsidRPr="00777A76">
        <w:rPr>
          <w:rFonts w:ascii="Kalpurush" w:eastAsia="Nikosh" w:hAnsi="Kalpurush" w:cs="Kalpurush" w:hint="cs"/>
          <w:sz w:val="24"/>
          <w:szCs w:val="24"/>
          <w:cs/>
          <w:lang w:bidi="bn-BD"/>
        </w:rPr>
        <w:t>নিয়া</w:t>
      </w:r>
      <w:r w:rsidRPr="00777A76">
        <w:rPr>
          <w:rFonts w:ascii="Kalpurush" w:eastAsia="Nikosh" w:hAnsi="Kalpurush" w:cs="Kalpurush"/>
          <w:sz w:val="24"/>
          <w:szCs w:val="24"/>
          <w:cs/>
          <w:lang w:bidi="bn-BD"/>
        </w:rPr>
        <w:t>তে আমি মানুষের সাথে বেচা</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কেনা করতাম। সে ক্ষেত্রে আমি </w:t>
      </w:r>
      <w:r w:rsidRPr="00777A76">
        <w:rPr>
          <w:rFonts w:ascii="Kalpurush" w:eastAsia="Nikosh" w:hAnsi="Kalpurush" w:cs="Kalpurush" w:hint="cs"/>
          <w:sz w:val="24"/>
          <w:szCs w:val="24"/>
          <w:cs/>
          <w:lang w:bidi="bn-BD"/>
        </w:rPr>
        <w:lastRenderedPageBreak/>
        <w:t>ধ</w:t>
      </w:r>
      <w:r w:rsidRPr="00777A76">
        <w:rPr>
          <w:rFonts w:ascii="Kalpurush" w:eastAsia="Nikosh" w:hAnsi="Kalpurush" w:cs="Kalpurush"/>
          <w:sz w:val="24"/>
          <w:szCs w:val="24"/>
          <w:cs/>
          <w:lang w:bidi="bn-BD"/>
        </w:rPr>
        <w:t>নীদেরকে সুযোগ দিতাম আর গরীবদেরকে মাফ করে দিতাম। তখন আল্লাহ তা</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আলা এ ব্যক্তিকে জান্নাতে প্রবেশ কর</w:t>
      </w:r>
      <w:r w:rsidRPr="00777A76">
        <w:rPr>
          <w:rFonts w:ascii="Kalpurush" w:eastAsia="Nikosh" w:hAnsi="Kalpurush" w:cs="Kalpurush" w:hint="cs"/>
          <w:sz w:val="24"/>
          <w:szCs w:val="24"/>
          <w:cs/>
          <w:lang w:bidi="bn-BD"/>
        </w:rPr>
        <w:t>া</w:t>
      </w:r>
      <w:r>
        <w:rPr>
          <w:rFonts w:ascii="Kalpurush" w:eastAsia="Nikosh" w:hAnsi="Kalpurush" w:cs="Kalpurush"/>
          <w:sz w:val="24"/>
          <w:szCs w:val="24"/>
          <w:cs/>
          <w:lang w:bidi="bn-BD"/>
        </w:rPr>
        <w:t>লেন।</w:t>
      </w:r>
      <w:r>
        <w:rPr>
          <w:rStyle w:val="FootnoteReference"/>
          <w:rFonts w:ascii="Kalpurush" w:eastAsia="Nikosh" w:hAnsi="Kalpurush" w:cs="Kalpurush"/>
          <w:sz w:val="24"/>
          <w:szCs w:val="24"/>
          <w:cs/>
          <w:lang w:bidi="bn-BD"/>
        </w:rPr>
        <w:footnoteReference w:id="90"/>
      </w:r>
    </w:p>
    <w:p w:rsidR="00545D95" w:rsidRPr="00777A76" w:rsidRDefault="00545D95" w:rsidP="00A41895">
      <w:pPr>
        <w:keepNext/>
        <w:bidi w:val="0"/>
        <w:spacing w:after="0"/>
        <w:jc w:val="center"/>
        <w:rPr>
          <w:rFonts w:ascii="Kalpurush" w:hAnsi="Kalpurush" w:cs="Kalpurush"/>
          <w:b/>
          <w:bCs/>
          <w:color w:val="333399"/>
          <w:sz w:val="24"/>
          <w:szCs w:val="24"/>
        </w:rPr>
      </w:pPr>
      <w:r w:rsidRPr="00777A76">
        <w:rPr>
          <w:rFonts w:ascii="Kalpurush" w:eastAsia="Nikosh" w:hAnsi="Kalpurush" w:cs="Kalpurush" w:hint="cs"/>
          <w:b/>
          <w:bCs/>
          <w:color w:val="333399"/>
          <w:sz w:val="24"/>
          <w:szCs w:val="24"/>
          <w:cs/>
          <w:lang w:bidi="bn-BD"/>
        </w:rPr>
        <w:t>সাওম</w:t>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 xml:space="preserve">আবু সাঈদ খুদরী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রাসূলুল্লাহ্ সাল্লাল্লাহু </w:t>
      </w:r>
      <w:r>
        <w:rPr>
          <w:rFonts w:ascii="Kalpurush" w:eastAsia="Nikosh" w:hAnsi="Kalpurush" w:cs="Kalpurush"/>
          <w:sz w:val="24"/>
          <w:szCs w:val="24"/>
          <w:cs/>
          <w:lang w:bidi="bn-BD"/>
        </w:rPr>
        <w:t>আলাইহি</w:t>
      </w:r>
      <w:r>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ব্য</w:t>
      </w:r>
      <w:r w:rsidRPr="00777A76">
        <w:rPr>
          <w:rFonts w:ascii="Kalpurush" w:eastAsia="Nikosh" w:hAnsi="Kalpurush" w:cs="Kalpurush" w:hint="cs"/>
          <w:sz w:val="24"/>
          <w:szCs w:val="24"/>
          <w:cs/>
          <w:lang w:bidi="bn-BD"/>
        </w:rPr>
        <w:t>ক্তি</w:t>
      </w:r>
      <w:r w:rsidRPr="00777A76">
        <w:rPr>
          <w:rFonts w:ascii="Kalpurush" w:eastAsia="Nikosh" w:hAnsi="Kalpurush" w:cs="Kalpurush"/>
          <w:sz w:val="24"/>
          <w:szCs w:val="24"/>
          <w:cs/>
          <w:lang w:bidi="bn-BD"/>
        </w:rPr>
        <w:t xml:space="preserve"> আল্লাহর রাস্তায় একদিন </w:t>
      </w:r>
      <w:r w:rsidRPr="00777A76">
        <w:rPr>
          <w:rFonts w:ascii="Kalpurush" w:eastAsia="Nikosh" w:hAnsi="Kalpurush" w:cs="Kalpurush" w:hint="cs"/>
          <w:sz w:val="24"/>
          <w:szCs w:val="24"/>
          <w:cs/>
          <w:lang w:bidi="bn-BD"/>
        </w:rPr>
        <w:t>সাওম পালন কর</w:t>
      </w:r>
      <w:r w:rsidRPr="00777A76">
        <w:rPr>
          <w:rFonts w:ascii="Kalpurush" w:eastAsia="Nikosh" w:hAnsi="Kalpurush" w:cs="Kalpurush"/>
          <w:sz w:val="24"/>
          <w:szCs w:val="24"/>
          <w:cs/>
          <w:lang w:bidi="bn-BD"/>
        </w:rPr>
        <w:t>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আল্লাহ তা</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 xml:space="preserve">আলা ঐ </w:t>
      </w:r>
      <w:r w:rsidRPr="00777A76">
        <w:rPr>
          <w:rFonts w:ascii="Kalpurush" w:eastAsia="Nikosh" w:hAnsi="Kalpurush" w:cs="Kalpurush" w:hint="cs"/>
          <w:sz w:val="24"/>
          <w:szCs w:val="24"/>
          <w:cs/>
          <w:lang w:bidi="bn-BD"/>
        </w:rPr>
        <w:t>এ</w:t>
      </w:r>
      <w:r w:rsidRPr="00777A76">
        <w:rPr>
          <w:rFonts w:ascii="Kalpurush" w:eastAsia="Nikosh" w:hAnsi="Kalpurush" w:cs="Kalpurush"/>
          <w:sz w:val="24"/>
          <w:szCs w:val="24"/>
          <w:cs/>
          <w:lang w:bidi="bn-BD"/>
        </w:rPr>
        <w:t>ক</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 xml:space="preserve">দিনের বিনিময়ে </w:t>
      </w:r>
      <w:r w:rsidRPr="00777A76">
        <w:rPr>
          <w:rFonts w:ascii="Kalpurush" w:eastAsia="Nikosh" w:hAnsi="Kalpurush" w:cs="Kalpurush" w:hint="cs"/>
          <w:sz w:val="24"/>
          <w:szCs w:val="24"/>
          <w:cs/>
          <w:lang w:bidi="bn-BD"/>
        </w:rPr>
        <w:t>জাহান্নাম</w:t>
      </w:r>
      <w:r w:rsidRPr="00777A76">
        <w:rPr>
          <w:rFonts w:ascii="Kalpurush" w:eastAsia="Nikosh" w:hAnsi="Kalpurush" w:cs="Kalpurush"/>
          <w:sz w:val="24"/>
          <w:szCs w:val="24"/>
          <w:cs/>
          <w:lang w:bidi="bn-BD"/>
        </w:rPr>
        <w:t xml:space="preserve"> এবং সে ব্যক্তির মাঝে সত্তর</w:t>
      </w:r>
      <w:r>
        <w:rPr>
          <w:rFonts w:ascii="Kalpurush" w:eastAsia="Nikosh" w:hAnsi="Kalpurush" w:cs="Kalpurush"/>
          <w:sz w:val="24"/>
          <w:szCs w:val="24"/>
          <w:cs/>
          <w:lang w:bidi="bn-BD"/>
        </w:rPr>
        <w:t xml:space="preserve"> বছরের দূরত্ব সৃষ্টি করে দিবেন।</w:t>
      </w:r>
      <w:r>
        <w:rPr>
          <w:rStyle w:val="FootnoteReference"/>
          <w:rFonts w:ascii="Kalpurush" w:eastAsia="Nikosh" w:hAnsi="Kalpurush" w:cs="Kalpurush"/>
          <w:sz w:val="24"/>
          <w:szCs w:val="24"/>
          <w:cs/>
          <w:lang w:bidi="bn-BD"/>
        </w:rPr>
        <w:footnoteReference w:id="91"/>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 xml:space="preserve">আবু কাতাদা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থেকে বর্ণিত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তিনি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আমি আল্লাহর নিকট আশাবাদী যে</w:t>
      </w:r>
      <w:r w:rsidRPr="00777A76">
        <w:rPr>
          <w:rFonts w:ascii="Kalpurush" w:eastAsia="Nikosh" w:hAnsi="Kalpurush" w:cs="Kalpurush"/>
          <w:sz w:val="24"/>
          <w:szCs w:val="24"/>
          <w:lang w:bidi="bn-BD"/>
        </w:rPr>
        <w:t xml:space="preserve">, </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আরাফার দিনের </w:t>
      </w:r>
      <w:r w:rsidRPr="00777A76">
        <w:rPr>
          <w:rFonts w:ascii="Kalpurush" w:eastAsia="Nikosh" w:hAnsi="Kalpurush" w:cs="Kalpurush" w:hint="cs"/>
          <w:sz w:val="24"/>
          <w:szCs w:val="24"/>
          <w:cs/>
          <w:lang w:bidi="bn-BD"/>
        </w:rPr>
        <w:t>সাওম</w:t>
      </w:r>
      <w:r w:rsidRPr="00777A76">
        <w:rPr>
          <w:rFonts w:ascii="Kalpurush" w:eastAsia="Nikosh" w:hAnsi="Kalpurush" w:cs="Kalpurush"/>
          <w:sz w:val="24"/>
          <w:szCs w:val="24"/>
          <w:cs/>
          <w:lang w:bidi="bn-BD"/>
        </w:rPr>
        <w:t xml:space="preserve"> তার পূর্ববর্তী এবং পরবর্তী এক বছরের গুনাহ ম</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ছে দিবে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আর আশুরার দিনের </w:t>
      </w:r>
      <w:r w:rsidRPr="00777A76">
        <w:rPr>
          <w:rFonts w:ascii="Kalpurush" w:eastAsia="Nikosh" w:hAnsi="Kalpurush" w:cs="Kalpurush" w:hint="cs"/>
          <w:sz w:val="24"/>
          <w:szCs w:val="24"/>
          <w:cs/>
          <w:lang w:bidi="bn-BD"/>
        </w:rPr>
        <w:t>সাওম</w:t>
      </w:r>
      <w:r w:rsidRPr="00777A76">
        <w:rPr>
          <w:rFonts w:ascii="Kalpurush" w:eastAsia="Nikosh" w:hAnsi="Kalpurush" w:cs="Kalpurush"/>
          <w:sz w:val="24"/>
          <w:szCs w:val="24"/>
          <w:cs/>
          <w:lang w:bidi="bn-BD"/>
        </w:rPr>
        <w:t xml:space="preserve"> তার পূর্বে</w:t>
      </w:r>
      <w:r>
        <w:rPr>
          <w:rFonts w:ascii="Kalpurush" w:eastAsia="Nikosh" w:hAnsi="Kalpurush" w:cs="Kalpurush"/>
          <w:sz w:val="24"/>
          <w:szCs w:val="24"/>
          <w:cs/>
          <w:lang w:bidi="bn-BD"/>
        </w:rPr>
        <w:t>বর্তী এক বছরের গুনাহ মুছে দিবে।</w:t>
      </w:r>
      <w:r>
        <w:rPr>
          <w:rStyle w:val="FootnoteReference"/>
          <w:rFonts w:ascii="Kalpurush" w:eastAsia="Nikosh" w:hAnsi="Kalpurush" w:cs="Kalpurush"/>
          <w:sz w:val="24"/>
          <w:szCs w:val="24"/>
          <w:cs/>
          <w:lang w:bidi="bn-BD"/>
        </w:rPr>
        <w:footnoteReference w:id="92"/>
      </w:r>
    </w:p>
    <w:p w:rsidR="00545D95" w:rsidRPr="00777A76" w:rsidRDefault="00545D95" w:rsidP="00545D95">
      <w:pPr>
        <w:keepNext/>
        <w:widowControl w:val="0"/>
        <w:bidi w:val="0"/>
        <w:spacing w:after="0"/>
        <w:jc w:val="center"/>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t>যিলহজ</w:t>
      </w:r>
      <w:r w:rsidRPr="00777A76">
        <w:rPr>
          <w:rFonts w:ascii="Kalpurush" w:eastAsia="Nikosh" w:hAnsi="Kalpurush" w:cs="Kalpurush" w:hint="cs"/>
          <w:b/>
          <w:bCs/>
          <w:color w:val="333399"/>
          <w:sz w:val="24"/>
          <w:szCs w:val="24"/>
          <w:cs/>
          <w:lang w:bidi="bn-BD"/>
        </w:rPr>
        <w:t>ে</w:t>
      </w:r>
      <w:r w:rsidRPr="00777A76">
        <w:rPr>
          <w:rFonts w:ascii="Kalpurush" w:eastAsia="Nikosh" w:hAnsi="Kalpurush" w:cs="Kalpurush"/>
          <w:b/>
          <w:bCs/>
          <w:color w:val="333399"/>
          <w:sz w:val="24"/>
          <w:szCs w:val="24"/>
          <w:cs/>
          <w:lang w:bidi="bn-BD"/>
        </w:rPr>
        <w:t>র প্রথম দিনের আমল</w:t>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 xml:space="preserve">আবু হুরায়রা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থেকে বর্ণিত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তিনি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ব্যক্তি আল্লাহর উদ্দেশ্যে হজ করে এবং তাতে কোনো অশ্লীল কাজ না করে বা কথা না বলে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তাহলে সে ঐ দিনের মতো নি</w:t>
      </w:r>
      <w:r w:rsidRPr="00777A76">
        <w:rPr>
          <w:rFonts w:ascii="Kalpurush" w:eastAsia="Nikosh" w:hAnsi="Kalpurush" w:cs="Kalpurush" w:hint="cs"/>
          <w:sz w:val="24"/>
          <w:szCs w:val="24"/>
          <w:cs/>
          <w:lang w:bidi="bn-BD"/>
        </w:rPr>
        <w:t>ষ্পা</w:t>
      </w:r>
      <w:r w:rsidRPr="00777A76">
        <w:rPr>
          <w:rFonts w:ascii="Kalpurush" w:eastAsia="Nikosh" w:hAnsi="Kalpurush" w:cs="Kalpurush"/>
          <w:sz w:val="24"/>
          <w:szCs w:val="24"/>
          <w:cs/>
          <w:lang w:bidi="bn-BD"/>
        </w:rPr>
        <w:t>প হয়ে ফিরবে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w:t>
      </w:r>
      <w:r>
        <w:rPr>
          <w:rFonts w:ascii="Kalpurush" w:eastAsia="Nikosh" w:hAnsi="Kalpurush" w:cs="Kalpurush"/>
          <w:sz w:val="24"/>
          <w:szCs w:val="24"/>
          <w:cs/>
          <w:lang w:bidi="bn-BD"/>
        </w:rPr>
        <w:t>ে দিন তার মা তাকে জন্ম দিয়েছিল।</w:t>
      </w:r>
      <w:r>
        <w:rPr>
          <w:rStyle w:val="FootnoteReference"/>
          <w:rFonts w:ascii="Kalpurush" w:eastAsia="Nikosh" w:hAnsi="Kalpurush" w:cs="Kalpurush"/>
          <w:sz w:val="24"/>
          <w:szCs w:val="24"/>
          <w:cs/>
          <w:lang w:bidi="bn-BD"/>
        </w:rPr>
        <w:footnoteReference w:id="93"/>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lastRenderedPageBreak/>
        <w:t xml:space="preserve">* </w:t>
      </w:r>
      <w:r w:rsidRPr="00777A76">
        <w:rPr>
          <w:rFonts w:ascii="Kalpurush" w:eastAsia="Nikosh" w:hAnsi="Kalpurush" w:cs="Kalpurush"/>
          <w:sz w:val="24"/>
          <w:szCs w:val="24"/>
          <w:cs/>
          <w:lang w:bidi="bn-BD"/>
        </w:rPr>
        <w:t xml:space="preserve">যায়েদ ইবন আরকাম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থেকে বর্ণিত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তিনি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একদা রাসূলুল্লাহ্ সাল্লাল্লাহু আলাইহি ওয়াসাল্লাম-এর সাহাবীগণ জিজ্ঞেস করলেন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হে আল্লাহর রাসূল! এ কুরবাণী কী</w:t>
      </w:r>
      <w:r w:rsidRPr="00777A76">
        <w:rPr>
          <w:rFonts w:ascii="Kalpurush" w:eastAsia="Nikosh" w:hAnsi="Kalpurush" w:cs="Kalpurush"/>
          <w:sz w:val="24"/>
          <w:szCs w:val="24"/>
          <w:lang w:bidi="bn-BD"/>
        </w:rPr>
        <w:t>?</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তিনি উত্তর দিলেন: তোমাদের পিতা ইবরাহীম আলাইহিস সালাম</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 সুন্নাত।</w:t>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tab/>
      </w:r>
      <w:r w:rsidRPr="00777A76">
        <w:rPr>
          <w:rFonts w:ascii="Kalpurush" w:eastAsia="Nikosh" w:hAnsi="Kalpurush" w:cs="Kalpurush"/>
          <w:sz w:val="24"/>
          <w:szCs w:val="24"/>
          <w:cs/>
          <w:lang w:bidi="bn-BD"/>
        </w:rPr>
        <w:t>তারা পুনরায় জিজ্ঞেস করল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হে আল্লাহর রাসুল! এতে আমাদের কী রয়েছে</w:t>
      </w:r>
      <w:r w:rsidRPr="00777A76">
        <w:rPr>
          <w:rFonts w:ascii="Kalpurush" w:eastAsia="Nikosh" w:hAnsi="Kalpurush" w:cs="Kalpurush"/>
          <w:sz w:val="24"/>
          <w:szCs w:val="24"/>
          <w:lang w:bidi="bn-BD"/>
        </w:rPr>
        <w:t>?</w:t>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tab/>
      </w:r>
      <w:r w:rsidRPr="00777A76">
        <w:rPr>
          <w:rFonts w:ascii="Kalpurush" w:eastAsia="Nikosh" w:hAnsi="Kalpurush" w:cs="Kalpurush"/>
          <w:sz w:val="24"/>
          <w:szCs w:val="24"/>
          <w:cs/>
          <w:lang w:bidi="bn-BD"/>
        </w:rPr>
        <w:t>তিনি উত্তর দিলেন: কুরবানীর পশুর প্রতিটি লোমের পরিবর্তে একটি করে নেকী রয়েছে।</w:t>
      </w:r>
      <w:r>
        <w:rPr>
          <w:rStyle w:val="FootnoteReference"/>
          <w:rFonts w:ascii="Kalpurush" w:eastAsia="Nikosh" w:hAnsi="Kalpurush" w:cs="Kalpurush"/>
          <w:sz w:val="24"/>
          <w:szCs w:val="24"/>
          <w:cs/>
          <w:lang w:bidi="bn-BD"/>
        </w:rPr>
        <w:footnoteReference w:id="94"/>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tab/>
        <w:t xml:space="preserve">* </w:t>
      </w:r>
      <w:r w:rsidRPr="00777A76">
        <w:rPr>
          <w:rFonts w:ascii="Kalpurush" w:eastAsia="Nikosh" w:hAnsi="Kalpurush" w:cs="Kalpurush"/>
          <w:sz w:val="24"/>
          <w:szCs w:val="24"/>
          <w:cs/>
          <w:lang w:bidi="bn-BD"/>
        </w:rPr>
        <w:t>ইবন আব</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বাস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থেকে বর্ণিত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তিনি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দিনসমূহের মধ্য</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যিলহজ</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 প্রথম দশ দিনে কৃত আমল আল্লাহর নিকট সবচেয়ে অধিক প্রিয়।</w:t>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tab/>
      </w:r>
      <w:r w:rsidRPr="00777A76">
        <w:rPr>
          <w:rFonts w:ascii="Kalpurush" w:eastAsia="Nikosh" w:hAnsi="Kalpurush" w:cs="Kalpurush"/>
          <w:sz w:val="24"/>
          <w:szCs w:val="24"/>
          <w:cs/>
          <w:lang w:bidi="bn-BD"/>
        </w:rPr>
        <w:t>সাহাব</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গণ জিজ্ঞেস করলেন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হে আল্লাহর রাসূল! আল্লাহর রাস্তায় জিহাদও নয় কী</w:t>
      </w:r>
      <w:r w:rsidRPr="00777A76">
        <w:rPr>
          <w:rFonts w:ascii="Kalpurush" w:eastAsia="Nikosh" w:hAnsi="Kalpurush" w:cs="Kalpurush"/>
          <w:sz w:val="24"/>
          <w:szCs w:val="24"/>
          <w:lang w:bidi="bn-BD"/>
        </w:rPr>
        <w:t>?</w:t>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tab/>
      </w:r>
      <w:r w:rsidRPr="00777A76">
        <w:rPr>
          <w:rFonts w:ascii="Kalpurush" w:eastAsia="Nikosh" w:hAnsi="Kalpurush" w:cs="Kalpurush"/>
          <w:sz w:val="24"/>
          <w:szCs w:val="24"/>
          <w:cs/>
          <w:lang w:bidi="bn-BD"/>
        </w:rPr>
        <w:t>তিনি উত্তর দিলেন: আল্লাহর রাস্তায় জিহাদও নয়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কিন্তু যে ব্যক্তি আপন জানমাল নিয়ে বের হয় এবং তার (জান ও মালের) কিছুই নিয়ে ফেরে না। অর্থাৎ নিজে </w:t>
      </w:r>
      <w:r w:rsidRPr="00777A76">
        <w:rPr>
          <w:rFonts w:ascii="Kalpurush" w:eastAsia="Nikosh" w:hAnsi="Kalpurush" w:cs="Kalpurush" w:hint="cs"/>
          <w:sz w:val="24"/>
          <w:szCs w:val="24"/>
          <w:cs/>
          <w:lang w:bidi="bn-BD"/>
        </w:rPr>
        <w:t>শ</w:t>
      </w:r>
      <w:r w:rsidRPr="00777A76">
        <w:rPr>
          <w:rFonts w:ascii="Kalpurush" w:eastAsia="Nikosh" w:hAnsi="Kalpurush" w:cs="Kalpurush"/>
          <w:sz w:val="24"/>
          <w:szCs w:val="24"/>
          <w:cs/>
          <w:lang w:bidi="bn-BD"/>
        </w:rPr>
        <w:t>হীদ হয়েছে আর তার মালও আল্লাহর রাস্তায় ব্যয় হয়েছে</w:t>
      </w:r>
      <w:r w:rsidRPr="00777A76">
        <w:rPr>
          <w:rFonts w:ascii="Kalpurush" w:eastAsia="Nikosh" w:hAnsi="Kalpurush" w:cs="Mangal"/>
          <w:sz w:val="24"/>
          <w:szCs w:val="24"/>
          <w:cs/>
          <w:lang w:bidi="hi-IN"/>
        </w:rPr>
        <w:t xml:space="preserve">। </w:t>
      </w:r>
      <w:r w:rsidRPr="00777A76">
        <w:rPr>
          <w:rFonts w:ascii="Kalpurush" w:eastAsia="Nikosh" w:hAnsi="Kalpurush" w:cs="Shonar Bangla"/>
          <w:sz w:val="24"/>
          <w:szCs w:val="24"/>
          <w:cs/>
          <w:lang w:bidi="bn-IN"/>
        </w:rPr>
        <w:t xml:space="preserve">সুতরাং এমন জিহাদ অবশ্য এ </w:t>
      </w:r>
      <w:r>
        <w:rPr>
          <w:rFonts w:ascii="Kalpurush" w:eastAsia="Nikosh" w:hAnsi="Kalpurush" w:cs="Kalpurush"/>
          <w:sz w:val="24"/>
          <w:szCs w:val="24"/>
          <w:cs/>
          <w:lang w:bidi="bn-BD"/>
        </w:rPr>
        <w:t>দিনসমূহে কৃত আমল অপেক্ষা উত্তম।</w:t>
      </w:r>
      <w:r>
        <w:rPr>
          <w:rStyle w:val="FootnoteReference"/>
          <w:rFonts w:ascii="Kalpurush" w:eastAsia="Nikosh" w:hAnsi="Kalpurush" w:cs="Kalpurush"/>
          <w:sz w:val="24"/>
          <w:szCs w:val="24"/>
          <w:cs/>
          <w:lang w:bidi="bn-BD"/>
        </w:rPr>
        <w:footnoteReference w:id="95"/>
      </w:r>
    </w:p>
    <w:p w:rsidR="00545D95" w:rsidRPr="00777A76" w:rsidRDefault="00545D95" w:rsidP="00545D95">
      <w:pPr>
        <w:bidi w:val="0"/>
        <w:spacing w:after="0"/>
        <w:jc w:val="center"/>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t>ইলম ও নিয়ত</w:t>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নবী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প্রকৃত পক্ষে দুনিয়া হল</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চার ব্যক্তির জন্য।</w:t>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b/>
          <w:bCs/>
          <w:sz w:val="24"/>
          <w:szCs w:val="24"/>
          <w:cs/>
          <w:lang w:bidi="bn-BD"/>
        </w:rPr>
        <w:lastRenderedPageBreak/>
        <w:t>এক.</w:t>
      </w:r>
      <w:r w:rsidRPr="00777A76">
        <w:rPr>
          <w:rFonts w:ascii="Kalpurush" w:eastAsia="Nikosh" w:hAnsi="Kalpurush" w:cs="Kalpurush"/>
          <w:sz w:val="24"/>
          <w:szCs w:val="24"/>
          <w:cs/>
          <w:lang w:bidi="bn-BD"/>
        </w:rPr>
        <w:t xml:space="preserve"> এমন বান্দা-</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যাকে আল্লাহ তা</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আলা সম্পদ ও ইলম উভয় দান করেছেন। তবে সে তা খরচ করতে আপন রবকে ভয় করে (অর্থাৎ হারাম পথে ব্যয় করে 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আত্মীয় স্বজনের সাথে সদ্ব্যবহার করে এবং আল্লাহর সন্তুষ্টি লাভের জন্য মালর হক মোতাবেক আমল করে (অর্থাৎ যথাস্থানে খরচ করে)। ঐ ব্যক্তি হল</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সর্বোচ্ছ মর্যাদার অধিকারী।</w:t>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b/>
          <w:bCs/>
          <w:sz w:val="24"/>
          <w:szCs w:val="24"/>
          <w:cs/>
          <w:lang w:bidi="bn-BD"/>
        </w:rPr>
        <w:t>দুই.</w:t>
      </w:r>
      <w:r w:rsidRPr="00777A76">
        <w:rPr>
          <w:rFonts w:ascii="Kalpurush" w:eastAsia="Nikosh" w:hAnsi="Kalpurush" w:cs="Kalpurush"/>
          <w:sz w:val="24"/>
          <w:szCs w:val="24"/>
          <w:cs/>
          <w:lang w:bidi="bn-BD"/>
        </w:rPr>
        <w:t xml:space="preserve"> এমন বান্দা-</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যাকে আল্লাহ ইলম দান করেছেন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কিন্তু সম্পদ দান করেন</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নি। তবে সে সত্য এবং সঠিক নিয়তে বলে যদি আমার মাল থাকত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তাহলে আমি অমুকের ন্য</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য় স</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ওয়</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বের পথে খরচ করতাম। এ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ব্যক্তির সাওয়াব একই সমান।</w:t>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b/>
          <w:bCs/>
          <w:sz w:val="24"/>
          <w:szCs w:val="24"/>
          <w:cs/>
          <w:lang w:bidi="bn-BD"/>
        </w:rPr>
        <w:t>তিন.</w:t>
      </w:r>
      <w:r w:rsidRPr="00777A76">
        <w:rPr>
          <w:rFonts w:ascii="Kalpurush" w:eastAsia="Nikosh" w:hAnsi="Kalpurush" w:cs="Kalpurush"/>
          <w:sz w:val="24"/>
          <w:szCs w:val="24"/>
          <w:cs/>
          <w:lang w:bidi="bn-BD"/>
        </w:rPr>
        <w:t xml:space="preserve"> এমন বান্দা- যাকে আল্লাহ মাল দিয়েছেন</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কিন্তু ইলম দান করেন নি। ইলম না থাকার দরুন সে নিজের সম্পদের ব্যাপারে স্বেচ্ছাচারিতায় লিপ্ত হয়ে পড়ে। এতে সে আল্লাহকে ভয় করে 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আত্মীয়-স্বজনের আর্থিক হক আদায় করে না এবং নিজ সম্পদ হক পথে ব্যয় করে না। এ ব্যক্তি হল</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সর্বাপেক্ষা নিকৃষ্ট পর্যায়ের।</w:t>
      </w:r>
    </w:p>
    <w:p w:rsidR="00545D95" w:rsidRPr="00777A76" w:rsidRDefault="00545D95" w:rsidP="00545D95">
      <w:pPr>
        <w:bidi w:val="0"/>
        <w:spacing w:after="0"/>
        <w:ind w:left="270" w:hanging="270"/>
        <w:jc w:val="both"/>
        <w:rPr>
          <w:rFonts w:ascii="Kalpurush" w:hAnsi="Kalpurush" w:cs="Kalpurush"/>
          <w:sz w:val="24"/>
          <w:szCs w:val="24"/>
        </w:rPr>
      </w:pPr>
      <w:r w:rsidRPr="00777A76">
        <w:rPr>
          <w:rFonts w:ascii="Kalpurush" w:eastAsia="Nikosh" w:hAnsi="Kalpurush" w:cs="Kalpurush"/>
          <w:b/>
          <w:bCs/>
          <w:sz w:val="24"/>
          <w:szCs w:val="24"/>
          <w:cs/>
          <w:lang w:bidi="bn-BD"/>
        </w:rPr>
        <w:t>চার.</w:t>
      </w:r>
      <w:r w:rsidRPr="00777A76">
        <w:rPr>
          <w:rFonts w:ascii="Kalpurush" w:eastAsia="Nikosh" w:hAnsi="Kalpurush" w:cs="Kalpurush"/>
          <w:sz w:val="24"/>
          <w:szCs w:val="24"/>
          <w:cs/>
          <w:lang w:bidi="bn-BD"/>
        </w:rPr>
        <w:t xml:space="preserve"> এমন বান্দা- যার কাছে মালও নেই</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ইলমও নেই। সে আকাংখা করে বলে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যদি আমার নিকট সম্পদ থাকত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তাহলে আমি অমুক ব্যক্তির মতো (যেখানে সেখানে) ব্যয় করতাম। এ বান্দাও তার নিয়ত অনুযায়ী হবে এবং তাদের গুনাহ হবে বরাবর অর্থাৎ মন্দ নিয়তের কারণে গুনাহের ক্ষেত্রে সে হবে তৃতীয় ব্যক্তির সমান।</w:t>
      </w:r>
      <w:r>
        <w:rPr>
          <w:rStyle w:val="FootnoteReference"/>
          <w:rFonts w:ascii="Kalpurush" w:eastAsia="Nikosh" w:hAnsi="Kalpurush" w:cs="Kalpurush"/>
          <w:sz w:val="24"/>
          <w:szCs w:val="24"/>
          <w:cs/>
          <w:lang w:bidi="bn-BD"/>
        </w:rPr>
        <w:footnoteReference w:id="96"/>
      </w:r>
    </w:p>
    <w:p w:rsidR="00545D95" w:rsidRPr="00777A76" w:rsidRDefault="00545D95" w:rsidP="00545D95">
      <w:pPr>
        <w:bidi w:val="0"/>
        <w:spacing w:after="0"/>
        <w:ind w:left="270" w:hanging="270"/>
        <w:jc w:val="both"/>
        <w:rPr>
          <w:rFonts w:ascii="Kalpurush" w:hAnsi="Kalpurush" w:cs="Kalpurush"/>
          <w:color w:val="FF0000"/>
          <w:sz w:val="24"/>
          <w:szCs w:val="24"/>
        </w:rPr>
      </w:pP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 xml:space="preserve">আবু বাকরাহ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আমি রাসূলুল্লাহ্ সাল্লাল্লাহু আলাইহি ওয়াসাল্লামকে বলতে শুনেছি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তুমি হয়ত আলেম হও</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অথবা তালেবে ইলম </w:t>
      </w:r>
      <w:r w:rsidRPr="00777A76">
        <w:rPr>
          <w:rFonts w:ascii="Kalpurush" w:eastAsia="Nikosh" w:hAnsi="Kalpurush" w:cs="Kalpurush"/>
          <w:sz w:val="24"/>
          <w:szCs w:val="24"/>
          <w:cs/>
          <w:lang w:bidi="bn-BD"/>
        </w:rPr>
        <w:lastRenderedPageBreak/>
        <w:t>(ইলমের তালাশকারী) হও</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অথবা মনোযোগ সহকারে ইলমের শ</w:t>
      </w:r>
      <w:r w:rsidRPr="00777A76">
        <w:rPr>
          <w:rFonts w:ascii="Kalpurush" w:eastAsia="Nikosh" w:hAnsi="Kalpurush" w:cs="Kalpurush" w:hint="cs"/>
          <w:sz w:val="24"/>
          <w:szCs w:val="24"/>
          <w:cs/>
          <w:lang w:bidi="bn-BD"/>
        </w:rPr>
        <w:t>্র</w:t>
      </w:r>
      <w:r w:rsidRPr="00777A76">
        <w:rPr>
          <w:rFonts w:ascii="Kalpurush" w:eastAsia="Nikosh" w:hAnsi="Kalpurush" w:cs="Kalpurush"/>
          <w:sz w:val="24"/>
          <w:szCs w:val="24"/>
          <w:cs/>
          <w:lang w:bidi="bn-BD"/>
        </w:rPr>
        <w:t>বণকারী হও</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অথবা ইলম ও আলেমদের ভালোবাস। (এ চার ছাড়া) পঞ্চম প্রকার হয়ো 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তাহলে ধ্বংস হয়ে যাবে। পঞ্চম প্রকার </w:t>
      </w:r>
      <w:r w:rsidRPr="00777A76">
        <w:rPr>
          <w:rFonts w:ascii="Kalpurush" w:eastAsia="Nikosh" w:hAnsi="Kalpurush" w:cs="Kalpurush" w:hint="cs"/>
          <w:sz w:val="24"/>
          <w:szCs w:val="24"/>
          <w:cs/>
          <w:lang w:bidi="bn-BD"/>
        </w:rPr>
        <w:t>হলো</w:t>
      </w:r>
      <w:r w:rsidRPr="00777A76">
        <w:rPr>
          <w:rFonts w:ascii="Kalpurush" w:eastAsia="Nikosh" w:hAnsi="Kalpurush" w:cs="Kalpurush"/>
          <w:sz w:val="24"/>
          <w:szCs w:val="24"/>
          <w:cs/>
          <w:lang w:bidi="bn-BD"/>
        </w:rPr>
        <w:t xml:space="preserve"> তুমি ইলম</w:t>
      </w:r>
      <w:r>
        <w:rPr>
          <w:rFonts w:ascii="Kalpurush" w:eastAsia="Nikosh" w:hAnsi="Kalpurush" w:cs="Kalpurush"/>
          <w:sz w:val="24"/>
          <w:szCs w:val="24"/>
          <w:cs/>
          <w:lang w:bidi="bn-BD"/>
        </w:rPr>
        <w:t xml:space="preserve"> ও আলেমদের সাথে শক্রতা পোষণ কর।</w:t>
      </w:r>
      <w:r>
        <w:rPr>
          <w:rStyle w:val="FootnoteReference"/>
          <w:rFonts w:ascii="Kalpurush" w:eastAsia="Nikosh" w:hAnsi="Kalpurush" w:cs="Kalpurush"/>
          <w:sz w:val="24"/>
          <w:szCs w:val="24"/>
          <w:cs/>
          <w:lang w:bidi="bn-BD"/>
        </w:rPr>
        <w:footnoteReference w:id="97"/>
      </w:r>
    </w:p>
    <w:p w:rsidR="00545D95" w:rsidRPr="00777A76" w:rsidRDefault="00545D95" w:rsidP="00545D95">
      <w:pPr>
        <w:bidi w:val="0"/>
        <w:spacing w:after="0"/>
        <w:jc w:val="center"/>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t>সবর ও জিহাদ</w:t>
      </w:r>
    </w:p>
    <w:p w:rsidR="00545D95" w:rsidRPr="00777A76" w:rsidRDefault="00545D95" w:rsidP="00545D95">
      <w:pPr>
        <w:tabs>
          <w:tab w:val="left" w:pos="270"/>
        </w:tabs>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 xml:space="preserve">আবু সাঈদ খুদরী ও আবু হুরায়রা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w:t>
      </w:r>
      <w:r w:rsidRPr="00777A76">
        <w:rPr>
          <w:rFonts w:ascii="Kalpurush" w:eastAsia="Nikosh" w:hAnsi="Kalpurush" w:cs="Kalpurush" w:hint="cs"/>
          <w:sz w:val="24"/>
          <w:szCs w:val="24"/>
          <w:cs/>
          <w:lang w:bidi="bn-BD"/>
        </w:rPr>
        <w:t>মা</w:t>
      </w:r>
      <w:r w:rsidRPr="00777A76">
        <w:rPr>
          <w:rFonts w:ascii="Kalpurush" w:eastAsia="Nikosh" w:hAnsi="Kalpurush" w:cs="Kalpurush"/>
          <w:sz w:val="24"/>
          <w:szCs w:val="24"/>
          <w:cs/>
          <w:lang w:bidi="bn-BD"/>
        </w:rPr>
        <w:t xml:space="preserve"> থেকে বর্ণিত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মুসল</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ম যখনই কোনো ক্লান্তি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রোগ</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চিন্তা কষ্ট ও পেরেশানীতে পতিত হয়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এমনকি একটি কাঁটাও ফুটে তবে এ কারণে আল্লাহ তা</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 xml:space="preserve">আলা </w:t>
      </w:r>
      <w:r>
        <w:rPr>
          <w:rFonts w:ascii="Kalpurush" w:eastAsia="Nikosh" w:hAnsi="Kalpurush" w:cs="Kalpurush"/>
          <w:sz w:val="24"/>
          <w:szCs w:val="24"/>
          <w:cs/>
          <w:lang w:bidi="bn-BD"/>
        </w:rPr>
        <w:t>তার গুনাহসমূহ মাফ করে দেন।</w:t>
      </w:r>
      <w:r>
        <w:rPr>
          <w:rStyle w:val="FootnoteReference"/>
          <w:rFonts w:ascii="Kalpurush" w:eastAsia="Nikosh" w:hAnsi="Kalpurush" w:cs="Kalpurush"/>
          <w:sz w:val="24"/>
          <w:szCs w:val="24"/>
          <w:cs/>
          <w:lang w:bidi="bn-BD"/>
        </w:rPr>
        <w:footnoteReference w:id="98"/>
      </w:r>
    </w:p>
    <w:p w:rsidR="00545D95" w:rsidRPr="00777A76" w:rsidRDefault="00545D95" w:rsidP="00545D95">
      <w:pPr>
        <w:tabs>
          <w:tab w:val="left" w:pos="270"/>
        </w:tabs>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সাহল ইবন সা</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দ রাদিয়াল্লাহু</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আনহু থেকে</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বর্ণিত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ব্যক্তি আমার জন্য তার উভয় চোয়াল ও উভয় পায়ের মধ্যবর্তী অঙ্গের দায়িত্ব গ্রহণ করবে (অর্থাৎ মুখ ও গুপ্তাঙ্গকে হারাম পন্তায় ব্যবহার করবে 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আমি তার জন্য জান্নাতের দায়িত্ব নিবো।</w:t>
      </w:r>
      <w:r>
        <w:rPr>
          <w:rStyle w:val="FootnoteReference"/>
          <w:rFonts w:ascii="Kalpurush" w:eastAsia="Nikosh" w:hAnsi="Kalpurush" w:cs="Kalpurush"/>
          <w:sz w:val="24"/>
          <w:szCs w:val="24"/>
          <w:cs/>
          <w:lang w:bidi="bn-BD"/>
        </w:rPr>
        <w:footnoteReference w:id="99"/>
      </w:r>
    </w:p>
    <w:p w:rsidR="00545D95" w:rsidRPr="00777A76" w:rsidRDefault="00545D95" w:rsidP="00545D95">
      <w:pPr>
        <w:tabs>
          <w:tab w:val="left" w:pos="270"/>
        </w:tabs>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 xml:space="preserve">সাহল ইবন হুনাইফ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থেকে বর্ণিত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ব্যক্তি একান্ত নিষ্ঠার সাথে আল্লাহর কাছে শাহাদাত কামনা করবে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আল্লাহ তাকে শহীদের মর্যাদায় পৌঁছান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যদিও সে বিছানায় (অর্থাৎ জিহাদ না </w:t>
      </w:r>
      <w:r>
        <w:rPr>
          <w:rFonts w:ascii="Kalpurush" w:eastAsia="Nikosh" w:hAnsi="Kalpurush" w:cs="Kalpurush"/>
          <w:sz w:val="24"/>
          <w:szCs w:val="24"/>
          <w:cs/>
          <w:lang w:bidi="bn-BD"/>
        </w:rPr>
        <w:t>করে ঘরে এমনিতে) মৃত্যু বরণ করে।</w:t>
      </w:r>
      <w:r>
        <w:rPr>
          <w:rStyle w:val="FootnoteReference"/>
          <w:rFonts w:ascii="Kalpurush" w:eastAsia="Nikosh" w:hAnsi="Kalpurush" w:cs="Kalpurush"/>
          <w:sz w:val="24"/>
          <w:szCs w:val="24"/>
          <w:cs/>
          <w:lang w:bidi="bn-BD"/>
        </w:rPr>
        <w:footnoteReference w:id="100"/>
      </w:r>
    </w:p>
    <w:p w:rsidR="00545D95" w:rsidRPr="00777A76" w:rsidRDefault="00545D95" w:rsidP="00545D95">
      <w:pPr>
        <w:tabs>
          <w:tab w:val="left" w:pos="270"/>
        </w:tabs>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lastRenderedPageBreak/>
        <w:t xml:space="preserve">* </w:t>
      </w:r>
      <w:r w:rsidRPr="00777A76">
        <w:rPr>
          <w:rFonts w:ascii="Kalpurush" w:eastAsia="Nikosh" w:hAnsi="Kalpurush" w:cs="Kalpurush"/>
          <w:sz w:val="24"/>
          <w:szCs w:val="24"/>
          <w:cs/>
          <w:lang w:bidi="bn-BD"/>
        </w:rPr>
        <w:t>সাহল ইবন সা</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 xml:space="preserve">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আল্লাহর রাস্তায় (অর্থাৎ জিহাদে যেয়ে) একদিন পাহারা দেওয়া দুনিয়া ও দুনিয়ার ওপর সমস্ত কিছু </w:t>
      </w:r>
      <w:r w:rsidRPr="00777A76">
        <w:rPr>
          <w:rFonts w:ascii="Kalpurush" w:eastAsia="Nikosh" w:hAnsi="Kalpurush" w:cs="Kalpurush" w:hint="cs"/>
          <w:sz w:val="24"/>
          <w:szCs w:val="24"/>
          <w:cs/>
          <w:lang w:bidi="bn-BD"/>
        </w:rPr>
        <w:t>থেকে</w:t>
      </w:r>
      <w:r w:rsidRPr="00777A76">
        <w:rPr>
          <w:rFonts w:ascii="Kalpurush" w:eastAsia="Nikosh" w:hAnsi="Kalpurush" w:cs="Kalpurush"/>
          <w:sz w:val="24"/>
          <w:szCs w:val="24"/>
          <w:cs/>
          <w:lang w:bidi="bn-BD"/>
        </w:rPr>
        <w:t xml:space="preserve"> উত্তম।</w:t>
      </w:r>
      <w:r>
        <w:rPr>
          <w:rStyle w:val="FootnoteReference"/>
          <w:rFonts w:ascii="Kalpurush" w:eastAsia="Nikosh" w:hAnsi="Kalpurush" w:cs="Kalpurush"/>
          <w:sz w:val="24"/>
          <w:szCs w:val="24"/>
          <w:cs/>
          <w:lang w:bidi="bn-BD"/>
        </w:rPr>
        <w:footnoteReference w:id="101"/>
      </w:r>
    </w:p>
    <w:p w:rsidR="00545D95" w:rsidRPr="00777A76" w:rsidRDefault="00545D95" w:rsidP="00545D95">
      <w:pPr>
        <w:bidi w:val="0"/>
        <w:spacing w:after="0"/>
        <w:jc w:val="center"/>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t>আত্মীয়তা</w:t>
      </w:r>
    </w:p>
    <w:p w:rsidR="00545D95" w:rsidRPr="00777A76" w:rsidRDefault="00545D95" w:rsidP="00545D95">
      <w:pPr>
        <w:pStyle w:val="ListParagraph"/>
        <w:numPr>
          <w:ilvl w:val="0"/>
          <w:numId w:val="2"/>
        </w:numPr>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t>উম্মে</w:t>
      </w:r>
      <w:r w:rsidRPr="00777A76">
        <w:rPr>
          <w:rFonts w:ascii="Kalpurush" w:eastAsia="Nikosh" w:hAnsi="Kalpurush" w:cs="Kalpurush"/>
          <w:sz w:val="24"/>
          <w:szCs w:val="24"/>
          <w:cs/>
          <w:lang w:bidi="bn-BD"/>
        </w:rPr>
        <w:t xml:space="preserve"> </w:t>
      </w:r>
      <w:r w:rsidRPr="00777A76">
        <w:rPr>
          <w:rFonts w:ascii="Kalpurush" w:eastAsia="Nikosh" w:hAnsi="Kalpurush" w:cs="Kalpurush" w:hint="cs"/>
          <w:sz w:val="24"/>
          <w:szCs w:val="24"/>
          <w:cs/>
          <w:lang w:bidi="bn-BD"/>
        </w:rPr>
        <w:t>সালামাহ</w:t>
      </w:r>
      <w:r w:rsidRPr="00777A76">
        <w:rPr>
          <w:rFonts w:ascii="Kalpurush" w:eastAsia="Nikosh" w:hAnsi="Kalpurush" w:cs="Kalpurush"/>
          <w:sz w:val="24"/>
          <w:szCs w:val="24"/>
          <w:cs/>
          <w:lang w:bidi="bn-BD"/>
        </w:rPr>
        <w:t xml:space="preserve">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বর্ণনা করেন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মহিলার এ অবস্থায় মৃত্যু হয় যে</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স্বামী তার </w:t>
      </w:r>
      <w:r w:rsidRPr="00777A76">
        <w:rPr>
          <w:rFonts w:ascii="Kalpurush" w:eastAsia="Nikosh" w:hAnsi="Kalpurush" w:cs="Kalpurush" w:hint="cs"/>
          <w:sz w:val="24"/>
          <w:szCs w:val="24"/>
          <w:cs/>
          <w:lang w:bidi="bn-BD"/>
        </w:rPr>
        <w:t xml:space="preserve">প্রতি সন্তুষ্ট </w:t>
      </w:r>
      <w:r w:rsidRPr="00777A76">
        <w:rPr>
          <w:rFonts w:ascii="Kalpurush" w:eastAsia="Nikosh" w:hAnsi="Kalpurush" w:cs="Kalpurush"/>
          <w:sz w:val="24"/>
          <w:szCs w:val="24"/>
          <w:cs/>
          <w:lang w:bidi="bn-BD"/>
        </w:rPr>
        <w:t>থাকে</w:t>
      </w:r>
      <w:r w:rsidRPr="00777A76">
        <w:rPr>
          <w:rFonts w:ascii="Kalpurush" w:eastAsia="Nikosh" w:hAnsi="Kalpurush" w:cs="Kalpurush"/>
          <w:sz w:val="24"/>
          <w:szCs w:val="24"/>
          <w:lang w:bidi="bn-BD"/>
        </w:rPr>
        <w:t xml:space="preserve">, </w:t>
      </w:r>
      <w:r>
        <w:rPr>
          <w:rFonts w:ascii="Kalpurush" w:eastAsia="Nikosh" w:hAnsi="Kalpurush" w:cs="Kalpurush"/>
          <w:sz w:val="24"/>
          <w:szCs w:val="24"/>
          <w:cs/>
          <w:lang w:bidi="bn-BD"/>
        </w:rPr>
        <w:t>সে জান্নাতে যাবে।</w:t>
      </w:r>
      <w:r>
        <w:rPr>
          <w:rStyle w:val="FootnoteReference"/>
          <w:rFonts w:ascii="Kalpurush" w:eastAsia="Nikosh" w:hAnsi="Kalpurush" w:cs="Kalpurush"/>
          <w:sz w:val="24"/>
          <w:szCs w:val="24"/>
          <w:cs/>
          <w:lang w:bidi="bn-BD"/>
        </w:rPr>
        <w:footnoteReference w:id="102"/>
      </w:r>
    </w:p>
    <w:p w:rsidR="00545D95" w:rsidRPr="00777A76" w:rsidRDefault="00545D95" w:rsidP="00545D95">
      <w:pPr>
        <w:pStyle w:val="ListParagraph"/>
        <w:numPr>
          <w:ilvl w:val="0"/>
          <w:numId w:val="2"/>
        </w:numPr>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t>আয়েশা</w:t>
      </w:r>
      <w:r w:rsidRPr="00777A76">
        <w:rPr>
          <w:rFonts w:ascii="Kalpurush" w:eastAsia="Nikosh" w:hAnsi="Kalpurush" w:cs="Kalpurush"/>
          <w:sz w:val="24"/>
          <w:szCs w:val="24"/>
          <w:cs/>
          <w:lang w:bidi="bn-BD"/>
        </w:rPr>
        <w:t xml:space="preserve">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w:t>
      </w:r>
      <w:r w:rsidRPr="00777A76">
        <w:rPr>
          <w:rFonts w:ascii="Kalpurush" w:eastAsia="Nikosh" w:hAnsi="Kalpurush" w:cs="Kalpurush" w:hint="cs"/>
          <w:sz w:val="24"/>
          <w:szCs w:val="24"/>
          <w:cs/>
          <w:lang w:bidi="bn-BD"/>
        </w:rPr>
        <w:t>হা</w:t>
      </w:r>
      <w:r w:rsidRPr="00777A76">
        <w:rPr>
          <w:rFonts w:ascii="Kalpurush" w:eastAsia="Nikosh" w:hAnsi="Kalpurush" w:cs="Kalpurush"/>
          <w:sz w:val="24"/>
          <w:szCs w:val="24"/>
          <w:cs/>
          <w:lang w:bidi="bn-BD"/>
        </w:rPr>
        <w:t xml:space="preserve"> বর্ণনা করেন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ব্যক্তি এ কন্যা সন্তানদের কোনো বিষয়ের ওপর জিম্মাদারী গ্রহণ করল এবং তাদের সাথে ভাল</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ব্যবহার করল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তবে এ কন্যাগণ তার জন্য </w:t>
      </w:r>
      <w:r w:rsidRPr="00777A76">
        <w:rPr>
          <w:rFonts w:ascii="Kalpurush" w:eastAsia="Nikosh" w:hAnsi="Kalpurush" w:cs="Kalpurush" w:hint="cs"/>
          <w:sz w:val="24"/>
          <w:szCs w:val="24"/>
          <w:cs/>
          <w:lang w:bidi="bn-BD"/>
        </w:rPr>
        <w:t>জান্নামে</w:t>
      </w:r>
      <w:r w:rsidRPr="00777A76">
        <w:rPr>
          <w:rFonts w:ascii="Kalpurush" w:eastAsia="Nikosh" w:hAnsi="Kalpurush" w:cs="Kalpurush"/>
          <w:sz w:val="24"/>
          <w:szCs w:val="24"/>
          <w:cs/>
          <w:lang w:bidi="bn-BD"/>
        </w:rPr>
        <w:t xml:space="preserve">র আগুন থেকে রক্ষার </w:t>
      </w:r>
      <w:r w:rsidRPr="00777A76">
        <w:rPr>
          <w:rFonts w:ascii="Kalpurush" w:eastAsia="Nikosh" w:hAnsi="Kalpurush" w:cs="Kalpurush" w:hint="cs"/>
          <w:sz w:val="24"/>
          <w:szCs w:val="24"/>
          <w:cs/>
          <w:lang w:bidi="bn-BD"/>
        </w:rPr>
        <w:t>অ</w:t>
      </w:r>
      <w:r w:rsidRPr="00777A76">
        <w:rPr>
          <w:rFonts w:ascii="Kalpurush" w:eastAsia="Nikosh" w:hAnsi="Kalpurush" w:cs="Kalpurush"/>
          <w:sz w:val="24"/>
          <w:szCs w:val="24"/>
          <w:cs/>
          <w:lang w:bidi="bn-BD"/>
        </w:rPr>
        <w:t>স</w:t>
      </w:r>
      <w:r w:rsidRPr="00777A76">
        <w:rPr>
          <w:rFonts w:ascii="Kalpurush" w:eastAsia="Nikosh" w:hAnsi="Kalpurush" w:cs="Kalpurush" w:hint="cs"/>
          <w:sz w:val="24"/>
          <w:szCs w:val="24"/>
          <w:cs/>
          <w:lang w:bidi="bn-BD"/>
        </w:rPr>
        <w:t>ী</w:t>
      </w:r>
      <w:r>
        <w:rPr>
          <w:rFonts w:ascii="Kalpurush" w:eastAsia="Nikosh" w:hAnsi="Kalpurush" w:cs="Kalpurush"/>
          <w:sz w:val="24"/>
          <w:szCs w:val="24"/>
          <w:cs/>
          <w:lang w:bidi="bn-BD"/>
        </w:rPr>
        <w:t>লা হবে।</w:t>
      </w:r>
      <w:r>
        <w:rPr>
          <w:rStyle w:val="FootnoteReference"/>
          <w:rFonts w:ascii="Kalpurush" w:eastAsia="Nikosh" w:hAnsi="Kalpurush" w:cs="Kalpurush"/>
          <w:sz w:val="24"/>
          <w:szCs w:val="24"/>
          <w:cs/>
          <w:lang w:bidi="bn-BD"/>
        </w:rPr>
        <w:footnoteReference w:id="103"/>
      </w:r>
    </w:p>
    <w:p w:rsidR="00545D95" w:rsidRPr="00777A76" w:rsidRDefault="00545D95" w:rsidP="00545D95">
      <w:pPr>
        <w:pStyle w:val="ListParagraph"/>
        <w:numPr>
          <w:ilvl w:val="0"/>
          <w:numId w:val="2"/>
        </w:numPr>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t>আনাস</w:t>
      </w:r>
      <w:r w:rsidRPr="00777A76">
        <w:rPr>
          <w:rFonts w:ascii="Kalpurush" w:eastAsia="Nikosh" w:hAnsi="Kalpurush" w:cs="Kalpurush"/>
          <w:sz w:val="24"/>
          <w:szCs w:val="24"/>
          <w:cs/>
          <w:lang w:bidi="bn-BD"/>
        </w:rPr>
        <w:t xml:space="preserve"> ইবন মালেক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ব্যক্তি এটা কামনা করে যে</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তার রিযিক প্রশস্ত হোক ও তার হায়াত দীর্ঘ হোক</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তার উচি</w:t>
      </w:r>
      <w:r w:rsidRPr="00777A76">
        <w:rPr>
          <w:rFonts w:ascii="Kalpurush" w:eastAsia="Nikosh" w:hAnsi="Kalpurush" w:cs="Kalpurush" w:hint="cs"/>
          <w:sz w:val="24"/>
          <w:szCs w:val="24"/>
          <w:cs/>
          <w:lang w:bidi="bn-BD"/>
        </w:rPr>
        <w:t>ৎ</w:t>
      </w:r>
      <w:r w:rsidRPr="00777A76">
        <w:rPr>
          <w:rFonts w:ascii="Kalpurush" w:eastAsia="Nikosh" w:hAnsi="Kalpurush" w:cs="Kalpurush"/>
          <w:sz w:val="24"/>
          <w:szCs w:val="24"/>
          <w:cs/>
          <w:lang w:bidi="bn-BD"/>
        </w:rPr>
        <w:t xml:space="preserve"> নিজ আত্মীয় স্ব</w:t>
      </w:r>
      <w:r>
        <w:rPr>
          <w:rFonts w:ascii="Kalpurush" w:eastAsia="Nikosh" w:hAnsi="Kalpurush" w:cs="Kalpurush"/>
          <w:sz w:val="24"/>
          <w:szCs w:val="24"/>
          <w:cs/>
          <w:lang w:bidi="bn-BD"/>
        </w:rPr>
        <w:t>জনের সঙ্গে সুসম্পর্ক বজায় রাখা।</w:t>
      </w:r>
      <w:r>
        <w:rPr>
          <w:rStyle w:val="FootnoteReference"/>
          <w:rFonts w:ascii="Kalpurush" w:eastAsia="Nikosh" w:hAnsi="Kalpurush" w:cs="Kalpurush"/>
          <w:sz w:val="24"/>
          <w:szCs w:val="24"/>
          <w:cs/>
          <w:lang w:bidi="bn-BD"/>
        </w:rPr>
        <w:footnoteReference w:id="104"/>
      </w:r>
    </w:p>
    <w:p w:rsidR="00545D95" w:rsidRPr="00777A76" w:rsidRDefault="00545D95" w:rsidP="00545D95">
      <w:pPr>
        <w:keepNext/>
        <w:widowControl w:val="0"/>
        <w:bidi w:val="0"/>
        <w:spacing w:after="0"/>
        <w:jc w:val="center"/>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t>মহব</w:t>
      </w:r>
      <w:r>
        <w:rPr>
          <w:rFonts w:ascii="Kalpurush" w:eastAsia="Nikosh" w:hAnsi="Kalpurush" w:cs="Kalpurush" w:hint="cs"/>
          <w:b/>
          <w:bCs/>
          <w:color w:val="333399"/>
          <w:sz w:val="24"/>
          <w:szCs w:val="24"/>
          <w:cs/>
          <w:lang w:bidi="bn-BD"/>
        </w:rPr>
        <w:t>্</w:t>
      </w:r>
      <w:r w:rsidRPr="00777A76">
        <w:rPr>
          <w:rFonts w:ascii="Kalpurush" w:eastAsia="Nikosh" w:hAnsi="Kalpurush" w:cs="Kalpurush"/>
          <w:b/>
          <w:bCs/>
          <w:color w:val="333399"/>
          <w:sz w:val="24"/>
          <w:szCs w:val="24"/>
          <w:cs/>
          <w:lang w:bidi="bn-BD"/>
        </w:rPr>
        <w:t>বত ও ইহসান</w:t>
      </w:r>
    </w:p>
    <w:p w:rsidR="00545D95" w:rsidRPr="00777A76" w:rsidRDefault="00545D95" w:rsidP="00545D95">
      <w:pPr>
        <w:pStyle w:val="ListParagraph"/>
        <w:numPr>
          <w:ilvl w:val="0"/>
          <w:numId w:val="2"/>
        </w:numPr>
        <w:bidi w:val="0"/>
        <w:spacing w:after="0"/>
        <w:ind w:left="360"/>
        <w:jc w:val="both"/>
        <w:rPr>
          <w:rFonts w:ascii="Kalpurush" w:hAnsi="Kalpurush" w:cs="Kalpurush"/>
          <w:sz w:val="24"/>
          <w:szCs w:val="24"/>
        </w:rPr>
      </w:pPr>
      <w:r w:rsidRPr="00777A76">
        <w:rPr>
          <w:rFonts w:ascii="Kalpurush" w:eastAsia="Nikosh" w:hAnsi="Kalpurush" w:cs="Kalpurush" w:hint="cs"/>
          <w:sz w:val="24"/>
          <w:szCs w:val="24"/>
          <w:cs/>
          <w:lang w:bidi="bn-BD"/>
        </w:rPr>
        <w:t>এক</w:t>
      </w:r>
      <w:r w:rsidRPr="00777A76">
        <w:rPr>
          <w:rFonts w:ascii="Kalpurush" w:eastAsia="Nikosh" w:hAnsi="Kalpurush" w:cs="Kalpurush"/>
          <w:sz w:val="24"/>
          <w:szCs w:val="24"/>
          <w:cs/>
          <w:lang w:bidi="bn-BD"/>
        </w:rPr>
        <w:t xml:space="preserve"> </w:t>
      </w:r>
      <w:r w:rsidRPr="00777A76">
        <w:rPr>
          <w:rFonts w:ascii="Kalpurush" w:eastAsia="Nikosh" w:hAnsi="Kalpurush" w:cs="Kalpurush" w:hint="cs"/>
          <w:sz w:val="24"/>
          <w:szCs w:val="24"/>
          <w:cs/>
          <w:lang w:bidi="bn-BD"/>
        </w:rPr>
        <w:t>ব্যক্তি</w:t>
      </w:r>
      <w:r w:rsidRPr="00777A76">
        <w:rPr>
          <w:rFonts w:ascii="Kalpurush" w:eastAsia="Nikosh" w:hAnsi="Kalpurush" w:cs="Kalpurush"/>
          <w:sz w:val="24"/>
          <w:szCs w:val="24"/>
          <w:cs/>
          <w:lang w:bidi="bn-BD"/>
        </w:rPr>
        <w:t xml:space="preserve"> এসে রাসূলুল্লাহ্ সাল্লাল্লাহু আলাইহি ওয়াসাল্লামের কাছে নিবেদন করল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হে আল্লাহর রাসূলুল্লাহ্! ক</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য়ামত কবে হবে</w:t>
      </w:r>
      <w:r w:rsidRPr="00777A76">
        <w:rPr>
          <w:rFonts w:ascii="Kalpurush" w:eastAsia="Nikosh" w:hAnsi="Kalpurush" w:cs="Kalpurush"/>
          <w:sz w:val="24"/>
          <w:szCs w:val="24"/>
          <w:lang w:bidi="bn-BD"/>
        </w:rPr>
        <w:t>?</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 xml:space="preserve">তিনি উত্তরে </w:t>
      </w:r>
      <w:r w:rsidRPr="00777A76">
        <w:rPr>
          <w:rFonts w:ascii="Kalpurush" w:eastAsia="Nikosh" w:hAnsi="Kalpurush" w:cs="Kalpurush" w:hint="cs"/>
          <w:sz w:val="24"/>
          <w:szCs w:val="24"/>
          <w:cs/>
          <w:lang w:bidi="bn-BD"/>
        </w:rPr>
        <w:t>বল</w:t>
      </w:r>
      <w:r w:rsidRPr="00777A76">
        <w:rPr>
          <w:rFonts w:ascii="Kalpurush" w:eastAsia="Nikosh" w:hAnsi="Kalpurush" w:cs="Kalpurush"/>
          <w:sz w:val="24"/>
          <w:szCs w:val="24"/>
          <w:cs/>
          <w:lang w:bidi="bn-BD"/>
        </w:rPr>
        <w:t>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ক</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য়ামতের জন্য তুমি কী প্রস্ত</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ত রেখেছো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লোকটি বলল</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আমি </w:t>
      </w:r>
      <w:r w:rsidRPr="00777A76">
        <w:rPr>
          <w:rFonts w:ascii="Kalpurush" w:eastAsia="Nikosh" w:hAnsi="Kalpurush" w:cs="Kalpurush"/>
          <w:sz w:val="24"/>
          <w:szCs w:val="24"/>
          <w:cs/>
          <w:lang w:bidi="bn-BD"/>
        </w:rPr>
        <w:lastRenderedPageBreak/>
        <w:t>কোনো আমল করতে পারি</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তবে আল্লাহ ও তাঁর রাসূলকে মহব</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বত করি।</w:t>
      </w:r>
    </w:p>
    <w:p w:rsidR="00545D95" w:rsidRPr="00777A76" w:rsidRDefault="00545D95" w:rsidP="00545D95">
      <w:pPr>
        <w:pStyle w:val="ListParagraph"/>
        <w:numPr>
          <w:ilvl w:val="0"/>
          <w:numId w:val="2"/>
        </w:numPr>
        <w:bidi w:val="0"/>
        <w:spacing w:after="0"/>
        <w:ind w:left="360"/>
        <w:jc w:val="both"/>
        <w:rPr>
          <w:rFonts w:ascii="Kalpurush" w:eastAsia="Nikosh" w:hAnsi="Kalpurush" w:cs="Kalpurush"/>
          <w:sz w:val="24"/>
          <w:szCs w:val="24"/>
          <w:lang w:bidi="bn-BD"/>
        </w:rPr>
      </w:pPr>
      <w:r w:rsidRPr="00777A76">
        <w:rPr>
          <w:rFonts w:ascii="Kalpurush" w:eastAsia="Nikosh" w:hAnsi="Kalpurush" w:cs="Kalpurush" w:hint="cs"/>
          <w:sz w:val="24"/>
          <w:szCs w:val="24"/>
          <w:cs/>
          <w:lang w:bidi="bn-BD"/>
        </w:rPr>
        <w:t>রাসূলুল্লাহ্</w:t>
      </w:r>
      <w:r w:rsidRPr="00777A76">
        <w:rPr>
          <w:rFonts w:ascii="Kalpurush" w:eastAsia="Nikosh" w:hAnsi="Kalpurush" w:cs="Kalpurush"/>
          <w:sz w:val="24"/>
          <w:szCs w:val="24"/>
          <w:cs/>
          <w:lang w:bidi="bn-BD"/>
        </w:rPr>
        <w:t xml:space="preserve"> </w:t>
      </w:r>
      <w:r w:rsidRPr="00777A76">
        <w:rPr>
          <w:rFonts w:ascii="Kalpurush" w:eastAsia="Nikosh" w:hAnsi="Kalpurush" w:cs="Kalpurush" w:hint="cs"/>
          <w:sz w:val="24"/>
          <w:szCs w:val="24"/>
          <w:cs/>
          <w:lang w:bidi="bn-BD"/>
        </w:rPr>
        <w:t>সাল্লাল্লাহু</w:t>
      </w:r>
      <w:r w:rsidRPr="00777A76">
        <w:rPr>
          <w:rFonts w:ascii="Kalpurush" w:eastAsia="Nikosh" w:hAnsi="Kalpurush" w:cs="Kalpurush"/>
          <w:sz w:val="24"/>
          <w:szCs w:val="24"/>
          <w:cs/>
          <w:lang w:bidi="bn-BD"/>
        </w:rPr>
        <w:t xml:space="preserve">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যাকে</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তুমি মহব</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বত কর (ক</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য়ামতের দিন) তার সাথেই তুমি থাকবে। </w:t>
      </w:r>
    </w:p>
    <w:p w:rsidR="00545D95" w:rsidRPr="00777A76" w:rsidRDefault="00545D95" w:rsidP="00545D95">
      <w:pPr>
        <w:pStyle w:val="ListParagraph"/>
        <w:numPr>
          <w:ilvl w:val="0"/>
          <w:numId w:val="2"/>
        </w:numPr>
        <w:bidi w:val="0"/>
        <w:spacing w:after="0"/>
        <w:ind w:left="360"/>
        <w:jc w:val="both"/>
        <w:rPr>
          <w:rFonts w:ascii="Kalpurush" w:hAnsi="Kalpurush" w:cs="Kalpurush"/>
          <w:sz w:val="24"/>
          <w:szCs w:val="24"/>
        </w:rPr>
      </w:pPr>
      <w:r w:rsidRPr="00777A76">
        <w:rPr>
          <w:rFonts w:ascii="Kalpurush" w:eastAsia="Nikosh" w:hAnsi="Kalpurush" w:cs="Kalpurush" w:hint="cs"/>
          <w:sz w:val="24"/>
          <w:szCs w:val="24"/>
          <w:cs/>
          <w:lang w:bidi="bn-BD"/>
        </w:rPr>
        <w:t>আনাস</w:t>
      </w:r>
      <w:r w:rsidRPr="00777A76">
        <w:rPr>
          <w:rFonts w:ascii="Kalpurush" w:eastAsia="Nikosh" w:hAnsi="Kalpurush" w:cs="Kalpurush"/>
          <w:sz w:val="24"/>
          <w:szCs w:val="24"/>
          <w:cs/>
          <w:lang w:bidi="bn-BD"/>
        </w:rPr>
        <w:t xml:space="preserve">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ইসলামের আবির্ভাবের পর আমি মুসল</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মদেরকে কখনো এরূপ খুশি হতে দেখি</w:t>
      </w:r>
      <w:r w:rsidRPr="00777A76">
        <w:rPr>
          <w:rFonts w:ascii="Kalpurush" w:eastAsia="Nikosh" w:hAnsi="Kalpurush" w:cs="Kalpurush" w:hint="cs"/>
          <w:sz w:val="24"/>
          <w:szCs w:val="24"/>
          <w:cs/>
          <w:lang w:bidi="bn-BD"/>
        </w:rPr>
        <w:t xml:space="preserve"> </w:t>
      </w:r>
      <w:r w:rsidRPr="00777A76">
        <w:rPr>
          <w:rFonts w:ascii="Kalpurush" w:eastAsia="Nikosh" w:hAnsi="Kalpurush" w:cs="Kalpurush"/>
          <w:sz w:val="24"/>
          <w:szCs w:val="24"/>
          <w:cs/>
          <w:lang w:bidi="bn-BD"/>
        </w:rPr>
        <w:t>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যেরূপ তা</w:t>
      </w:r>
      <w:r>
        <w:rPr>
          <w:rFonts w:ascii="Kalpurush" w:eastAsia="Nikosh" w:hAnsi="Kalpurush" w:cs="Kalpurush"/>
          <w:sz w:val="24"/>
          <w:szCs w:val="24"/>
          <w:cs/>
          <w:lang w:bidi="bn-BD"/>
        </w:rPr>
        <w:t>রা একথা শ</w:t>
      </w:r>
      <w:r>
        <w:rPr>
          <w:rFonts w:ascii="Kalpurush" w:eastAsia="Nikosh" w:hAnsi="Kalpurush" w:cs="Kalpurush" w:hint="cs"/>
          <w:sz w:val="24"/>
          <w:szCs w:val="24"/>
          <w:cs/>
          <w:lang w:bidi="bn-BD"/>
        </w:rPr>
        <w:t>ু</w:t>
      </w:r>
      <w:r>
        <w:rPr>
          <w:rFonts w:ascii="Kalpurush" w:eastAsia="Nikosh" w:hAnsi="Kalpurush" w:cs="Kalpurush"/>
          <w:sz w:val="24"/>
          <w:szCs w:val="24"/>
          <w:cs/>
          <w:lang w:bidi="bn-BD"/>
        </w:rPr>
        <w:t>নে খুশি হয়েছেন।</w:t>
      </w:r>
      <w:r>
        <w:rPr>
          <w:rStyle w:val="FootnoteReference"/>
          <w:rFonts w:ascii="Kalpurush" w:eastAsia="Nikosh" w:hAnsi="Kalpurush" w:cs="Kalpurush"/>
          <w:sz w:val="24"/>
          <w:szCs w:val="24"/>
          <w:cs/>
          <w:lang w:bidi="bn-BD"/>
        </w:rPr>
        <w:footnoteReference w:id="105"/>
      </w:r>
    </w:p>
    <w:p w:rsidR="00545D95" w:rsidRPr="00777A76" w:rsidRDefault="00545D95" w:rsidP="00545D95">
      <w:pPr>
        <w:pStyle w:val="ListParagraph"/>
        <w:numPr>
          <w:ilvl w:val="0"/>
          <w:numId w:val="2"/>
        </w:numPr>
        <w:bidi w:val="0"/>
        <w:spacing w:after="0"/>
        <w:ind w:left="360"/>
        <w:jc w:val="both"/>
        <w:rPr>
          <w:rFonts w:ascii="Kalpurush" w:hAnsi="Kalpurush" w:cs="Kalpurush"/>
          <w:sz w:val="24"/>
          <w:szCs w:val="24"/>
        </w:rPr>
      </w:pPr>
      <w:r w:rsidRPr="00777A76">
        <w:rPr>
          <w:rFonts w:ascii="Kalpurush" w:eastAsia="Nikosh" w:hAnsi="Kalpurush" w:cs="Kalpurush" w:hint="cs"/>
          <w:sz w:val="24"/>
          <w:szCs w:val="24"/>
          <w:cs/>
          <w:lang w:bidi="bn-BD"/>
        </w:rPr>
        <w:t>উবাদা</w:t>
      </w:r>
      <w:r w:rsidRPr="00777A76">
        <w:rPr>
          <w:rFonts w:ascii="Kalpurush" w:eastAsia="Nikosh" w:hAnsi="Kalpurush" w:cs="Kalpurush"/>
          <w:sz w:val="24"/>
          <w:szCs w:val="24"/>
          <w:cs/>
          <w:lang w:bidi="bn-BD"/>
        </w:rPr>
        <w:t xml:space="preserve"> ইবন সামেত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আমি রাসূলুল্লাহ্ সাল্লাল্লাহু আলাইহি ওয়াসাল্লামকে বলতে শুনেছি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মুমিন নর-নারীর জন্য </w:t>
      </w:r>
      <w:r w:rsidRPr="00777A76">
        <w:rPr>
          <w:rFonts w:ascii="Kalpurush" w:eastAsia="Nikosh" w:hAnsi="Kalpurush" w:cs="Kalpurush" w:hint="cs"/>
          <w:sz w:val="24"/>
          <w:szCs w:val="24"/>
          <w:cs/>
          <w:lang w:bidi="bn-BD"/>
        </w:rPr>
        <w:t xml:space="preserve">যে </w:t>
      </w:r>
      <w:r w:rsidRPr="00777A76">
        <w:rPr>
          <w:rFonts w:ascii="Kalpurush" w:eastAsia="Nikosh" w:hAnsi="Kalpurush" w:cs="Kalpurush"/>
          <w:sz w:val="24"/>
          <w:szCs w:val="24"/>
          <w:cs/>
          <w:lang w:bidi="bn-BD"/>
        </w:rPr>
        <w:t>ব্যক্তি মাগফ</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রাতের দো</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 করবে</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আল্লাহ </w:t>
      </w:r>
      <w:r w:rsidRPr="00777A76">
        <w:rPr>
          <w:rFonts w:ascii="Kalpurush" w:eastAsia="Nikosh" w:hAnsi="Kalpurush" w:cs="Kalpurush" w:hint="cs"/>
          <w:sz w:val="24"/>
          <w:szCs w:val="24"/>
          <w:cs/>
          <w:lang w:bidi="bn-BD"/>
        </w:rPr>
        <w:t>তা‘আলা</w:t>
      </w:r>
      <w:r w:rsidRPr="00777A76">
        <w:rPr>
          <w:rFonts w:ascii="Kalpurush" w:eastAsia="Nikosh" w:hAnsi="Kalpurush" w:cs="Kalpurush"/>
          <w:sz w:val="24"/>
          <w:szCs w:val="24"/>
          <w:cs/>
          <w:lang w:bidi="bn-BD"/>
        </w:rPr>
        <w:t xml:space="preserve"> তার জন্য প্রত্যেক মুমিন নর</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নারীর বি</w:t>
      </w:r>
      <w:r>
        <w:rPr>
          <w:rFonts w:ascii="Kalpurush" w:eastAsia="Nikosh" w:hAnsi="Kalpurush" w:cs="Kalpurush"/>
          <w:sz w:val="24"/>
          <w:szCs w:val="24"/>
          <w:cs/>
          <w:lang w:bidi="bn-BD"/>
        </w:rPr>
        <w:t>নিময়ে একটি করে নেকী লিখে দিবেন।</w:t>
      </w:r>
    </w:p>
    <w:p w:rsidR="00545D95" w:rsidRPr="00777A76" w:rsidRDefault="00545D95" w:rsidP="00545D95">
      <w:pPr>
        <w:pStyle w:val="ListParagraph"/>
        <w:numPr>
          <w:ilvl w:val="0"/>
          <w:numId w:val="2"/>
        </w:numPr>
        <w:bidi w:val="0"/>
        <w:spacing w:after="0"/>
        <w:ind w:left="360"/>
        <w:jc w:val="both"/>
        <w:rPr>
          <w:rFonts w:ascii="Kalpurush" w:hAnsi="Kalpurush" w:cs="Kalpurush"/>
          <w:sz w:val="24"/>
          <w:szCs w:val="24"/>
        </w:rPr>
      </w:pPr>
      <w:r w:rsidRPr="00777A76">
        <w:rPr>
          <w:rFonts w:ascii="Kalpurush" w:eastAsia="Nikosh" w:hAnsi="Kalpurush" w:cs="Kalpurush" w:hint="cs"/>
          <w:sz w:val="24"/>
          <w:szCs w:val="24"/>
          <w:cs/>
          <w:lang w:bidi="bn-BD"/>
        </w:rPr>
        <w:t>আবু</w:t>
      </w:r>
      <w:r w:rsidRPr="00777A76">
        <w:rPr>
          <w:rFonts w:ascii="Kalpurush" w:eastAsia="Nikosh" w:hAnsi="Kalpurush" w:cs="Kalpurush"/>
          <w:sz w:val="24"/>
          <w:szCs w:val="24"/>
          <w:cs/>
          <w:lang w:bidi="bn-BD"/>
        </w:rPr>
        <w:t xml:space="preserve"> </w:t>
      </w:r>
      <w:r w:rsidRPr="00777A76">
        <w:rPr>
          <w:rFonts w:ascii="Kalpurush" w:eastAsia="Nikosh" w:hAnsi="Kalpurush" w:cs="Kalpurush" w:hint="cs"/>
          <w:sz w:val="24"/>
          <w:szCs w:val="24"/>
          <w:cs/>
          <w:lang w:bidi="bn-BD"/>
        </w:rPr>
        <w:t>মাসউদ</w:t>
      </w:r>
      <w:r w:rsidRPr="00777A76">
        <w:rPr>
          <w:rFonts w:ascii="Kalpurush" w:eastAsia="Nikosh" w:hAnsi="Kalpurush" w:cs="Kalpurush"/>
          <w:sz w:val="24"/>
          <w:szCs w:val="24"/>
          <w:cs/>
          <w:lang w:bidi="bn-BD"/>
        </w:rPr>
        <w:t xml:space="preserve"> </w:t>
      </w:r>
      <w:r w:rsidRPr="00777A76">
        <w:rPr>
          <w:rFonts w:ascii="Kalpurush" w:eastAsia="Nikosh" w:hAnsi="Kalpurush" w:cs="Kalpurush" w:hint="cs"/>
          <w:sz w:val="24"/>
          <w:szCs w:val="24"/>
          <w:cs/>
          <w:lang w:bidi="bn-BD"/>
        </w:rPr>
        <w:t>বদরী</w:t>
      </w:r>
      <w:r w:rsidRPr="00777A76">
        <w:rPr>
          <w:rFonts w:ascii="Kalpurush" w:eastAsia="Nikosh" w:hAnsi="Kalpurush" w:cs="Kalpurush"/>
          <w:sz w:val="24"/>
          <w:szCs w:val="24"/>
          <w:cs/>
          <w:lang w:bidi="bn-BD"/>
        </w:rPr>
        <w:t xml:space="preserve">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ব্যক্তি সৎকাজের পথ দেখায়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সে সৎ কর্মকারীদের সমান সাওয়াব লাভ করে। </w:t>
      </w:r>
    </w:p>
    <w:p w:rsidR="00545D95" w:rsidRPr="00777A76" w:rsidRDefault="00545D95" w:rsidP="00545D95">
      <w:pPr>
        <w:pStyle w:val="ListParagraph"/>
        <w:numPr>
          <w:ilvl w:val="0"/>
          <w:numId w:val="2"/>
        </w:numPr>
        <w:bidi w:val="0"/>
        <w:spacing w:after="0"/>
        <w:ind w:left="360"/>
        <w:jc w:val="both"/>
        <w:rPr>
          <w:rFonts w:ascii="Kalpurush" w:hAnsi="Kalpurush" w:cs="Kalpurush"/>
          <w:sz w:val="24"/>
          <w:szCs w:val="24"/>
        </w:rPr>
      </w:pPr>
      <w:r w:rsidRPr="00777A76">
        <w:rPr>
          <w:rFonts w:ascii="Kalpurush" w:eastAsia="Nikosh" w:hAnsi="Kalpurush" w:cs="Kalpurush" w:hint="cs"/>
          <w:sz w:val="24"/>
          <w:szCs w:val="24"/>
          <w:cs/>
          <w:lang w:bidi="bn-BD"/>
        </w:rPr>
        <w:t>সাহল</w:t>
      </w:r>
      <w:r w:rsidRPr="00777A76">
        <w:rPr>
          <w:rFonts w:ascii="Kalpurush" w:eastAsia="Nikosh" w:hAnsi="Kalpurush" w:cs="Kalpurush"/>
          <w:sz w:val="24"/>
          <w:szCs w:val="24"/>
          <w:cs/>
          <w:lang w:bidi="bn-BD"/>
        </w:rPr>
        <w:t xml:space="preserve">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আমি এবং এতীমের লালন-পালনকারী জান্নাতে এরূপ কাছাকাছি হব- </w:t>
      </w:r>
      <w:r w:rsidRPr="00777A76">
        <w:rPr>
          <w:rFonts w:ascii="Kalpurush" w:eastAsia="Nikosh" w:hAnsi="Kalpurush" w:cs="Kalpurush" w:hint="cs"/>
          <w:sz w:val="24"/>
          <w:szCs w:val="24"/>
          <w:cs/>
          <w:lang w:bidi="bn-BD"/>
        </w:rPr>
        <w:t xml:space="preserve">একথা </w:t>
      </w:r>
      <w:r w:rsidRPr="00777A76">
        <w:rPr>
          <w:rFonts w:ascii="Kalpurush" w:eastAsia="Nikosh" w:hAnsi="Kalpurush" w:cs="Kalpurush"/>
          <w:sz w:val="24"/>
          <w:szCs w:val="24"/>
          <w:cs/>
          <w:lang w:bidi="bn-BD"/>
        </w:rPr>
        <w:t>বলে তিনি শাহাদাত এবং মধ্যমা আঙ্গুলি দ্বারা ইশারা করেছেন এবং দুই আঙ্গুলের</w:t>
      </w:r>
      <w:r>
        <w:rPr>
          <w:rFonts w:ascii="Kalpurush" w:eastAsia="Nikosh" w:hAnsi="Kalpurush" w:cs="Kalpurush"/>
          <w:sz w:val="24"/>
          <w:szCs w:val="24"/>
          <w:cs/>
          <w:lang w:bidi="bn-BD"/>
        </w:rPr>
        <w:t xml:space="preserve"> মাঝখানে সামান্য ফাঁকা রেখেছেন।</w:t>
      </w:r>
      <w:r>
        <w:rPr>
          <w:rStyle w:val="FootnoteReference"/>
          <w:rFonts w:ascii="Kalpurush" w:eastAsia="Nikosh" w:hAnsi="Kalpurush" w:cs="Kalpurush"/>
          <w:sz w:val="24"/>
          <w:szCs w:val="24"/>
          <w:cs/>
          <w:lang w:bidi="bn-BD"/>
        </w:rPr>
        <w:footnoteReference w:id="106"/>
      </w:r>
    </w:p>
    <w:p w:rsidR="00545D95" w:rsidRPr="00777A76" w:rsidRDefault="00545D95" w:rsidP="00545D95">
      <w:pPr>
        <w:pStyle w:val="ListParagraph"/>
        <w:numPr>
          <w:ilvl w:val="0"/>
          <w:numId w:val="2"/>
        </w:numPr>
        <w:bidi w:val="0"/>
        <w:spacing w:after="0"/>
        <w:ind w:left="360"/>
        <w:jc w:val="both"/>
        <w:rPr>
          <w:rFonts w:ascii="Kalpurush" w:hAnsi="Kalpurush" w:cs="Kalpurush"/>
          <w:sz w:val="24"/>
          <w:szCs w:val="24"/>
        </w:rPr>
      </w:pPr>
      <w:r w:rsidRPr="00777A76">
        <w:rPr>
          <w:rFonts w:ascii="Kalpurush" w:eastAsia="Nikosh" w:hAnsi="Kalpurush" w:cs="Kalpurush" w:hint="cs"/>
          <w:sz w:val="24"/>
          <w:szCs w:val="24"/>
          <w:cs/>
          <w:lang w:bidi="bn-BD"/>
        </w:rPr>
        <w:t>সা</w:t>
      </w:r>
      <w:r w:rsidRPr="00777A76">
        <w:rPr>
          <w:rFonts w:ascii="Kalpurush" w:eastAsia="Nikosh" w:hAnsi="Kalpurush" w:cs="Kalpurush"/>
          <w:sz w:val="24"/>
          <w:szCs w:val="24"/>
          <w:cs/>
          <w:lang w:bidi="bn-BD"/>
        </w:rPr>
        <w:t xml:space="preserve">ফওয়ান ইবন সুলাইম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 xml:space="preserve"> বিধবা নারী ও মিসকীনের প্রয়োজনীয় কাজে দৌড় ঝাঁপকারীর সাওয়াব আ</w:t>
      </w:r>
      <w:r w:rsidRPr="00777A76">
        <w:rPr>
          <w:rFonts w:ascii="Kalpurush" w:eastAsia="Nikosh" w:hAnsi="Kalpurush" w:cs="Kalpurush" w:hint="cs"/>
          <w:sz w:val="24"/>
          <w:szCs w:val="24"/>
          <w:cs/>
          <w:lang w:bidi="bn-BD"/>
        </w:rPr>
        <w:t>ল্লা</w:t>
      </w:r>
      <w:r w:rsidRPr="00777A76">
        <w:rPr>
          <w:rFonts w:ascii="Kalpurush" w:eastAsia="Nikosh" w:hAnsi="Kalpurush" w:cs="Kalpurush"/>
          <w:sz w:val="24"/>
          <w:szCs w:val="24"/>
          <w:cs/>
          <w:lang w:bidi="bn-BD"/>
        </w:rPr>
        <w:t xml:space="preserve">হর রাস্তায় জিহাদকারীর ন্যায় অথবা </w:t>
      </w:r>
      <w:r w:rsidRPr="00777A76">
        <w:rPr>
          <w:rFonts w:ascii="Kalpurush" w:eastAsia="Nikosh" w:hAnsi="Kalpurush" w:cs="Kalpurush"/>
          <w:sz w:val="24"/>
          <w:szCs w:val="24"/>
          <w:cs/>
          <w:lang w:bidi="bn-BD"/>
        </w:rPr>
        <w:lastRenderedPageBreak/>
        <w:t>ঐ ব্যক্তির স</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ও</w:t>
      </w:r>
      <w:r w:rsidRPr="00777A76">
        <w:rPr>
          <w:rFonts w:ascii="Kalpurush" w:eastAsia="Nikosh" w:hAnsi="Kalpurush" w:cs="Kalpurush" w:hint="cs"/>
          <w:sz w:val="24"/>
          <w:szCs w:val="24"/>
          <w:cs/>
          <w:lang w:bidi="bn-BD"/>
        </w:rPr>
        <w:t>য়া</w:t>
      </w:r>
      <w:r w:rsidRPr="00777A76">
        <w:rPr>
          <w:rFonts w:ascii="Kalpurush" w:eastAsia="Nikosh" w:hAnsi="Kalpurush" w:cs="Kalpurush"/>
          <w:sz w:val="24"/>
          <w:szCs w:val="24"/>
          <w:cs/>
          <w:lang w:bidi="bn-BD"/>
        </w:rPr>
        <w:t>বের ন</w:t>
      </w:r>
      <w:r w:rsidRPr="00777A76">
        <w:rPr>
          <w:rFonts w:ascii="Kalpurush" w:eastAsia="Nikosh" w:hAnsi="Kalpurush" w:cs="Kalpurush" w:hint="cs"/>
          <w:sz w:val="24"/>
          <w:szCs w:val="24"/>
          <w:cs/>
          <w:lang w:bidi="bn-BD"/>
        </w:rPr>
        <w:t>্যা</w:t>
      </w:r>
      <w:r w:rsidRPr="00777A76">
        <w:rPr>
          <w:rFonts w:ascii="Kalpurush" w:eastAsia="Nikosh" w:hAnsi="Kalpurush" w:cs="Kalpurush"/>
          <w:sz w:val="24"/>
          <w:szCs w:val="24"/>
          <w:cs/>
          <w:lang w:bidi="bn-BD"/>
        </w:rPr>
        <w:t>য়</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যে দিনে </w:t>
      </w:r>
      <w:r w:rsidRPr="00777A76">
        <w:rPr>
          <w:rFonts w:ascii="Kalpurush" w:eastAsia="Nikosh" w:hAnsi="Kalpurush" w:cs="Kalpurush" w:hint="cs"/>
          <w:sz w:val="24"/>
          <w:szCs w:val="24"/>
          <w:cs/>
          <w:lang w:bidi="bn-BD"/>
        </w:rPr>
        <w:t>সাওম পালন করে</w:t>
      </w:r>
      <w:r>
        <w:rPr>
          <w:rFonts w:ascii="Kalpurush" w:eastAsia="Nikosh" w:hAnsi="Kalpurush" w:cs="Kalpurush"/>
          <w:sz w:val="24"/>
          <w:szCs w:val="24"/>
          <w:cs/>
          <w:lang w:bidi="bn-BD"/>
        </w:rPr>
        <w:t xml:space="preserve"> ও রাতভর ইবাদত করে।</w:t>
      </w:r>
      <w:r>
        <w:rPr>
          <w:rStyle w:val="FootnoteReference"/>
          <w:rFonts w:ascii="Kalpurush" w:eastAsia="Nikosh" w:hAnsi="Kalpurush" w:cs="Kalpurush"/>
          <w:sz w:val="24"/>
          <w:szCs w:val="24"/>
          <w:cs/>
          <w:lang w:bidi="bn-BD"/>
        </w:rPr>
        <w:footnoteReference w:id="107"/>
      </w:r>
    </w:p>
    <w:p w:rsidR="00545D95" w:rsidRPr="00777A76" w:rsidRDefault="00545D95" w:rsidP="00545D95">
      <w:pPr>
        <w:pStyle w:val="ListParagraph"/>
        <w:numPr>
          <w:ilvl w:val="0"/>
          <w:numId w:val="2"/>
        </w:numPr>
        <w:bidi w:val="0"/>
        <w:spacing w:after="0"/>
        <w:ind w:left="360"/>
        <w:jc w:val="both"/>
        <w:rPr>
          <w:rFonts w:ascii="Kalpurush" w:hAnsi="Kalpurush" w:cs="Kalpurush"/>
          <w:sz w:val="24"/>
          <w:szCs w:val="24"/>
        </w:rPr>
      </w:pPr>
      <w:r w:rsidRPr="00777A76">
        <w:rPr>
          <w:rFonts w:ascii="Kalpurush" w:eastAsia="Nikosh" w:hAnsi="Kalpurush" w:cs="Kalpurush" w:hint="cs"/>
          <w:sz w:val="24"/>
          <w:szCs w:val="24"/>
          <w:cs/>
          <w:lang w:bidi="bn-BD"/>
        </w:rPr>
        <w:t>আবু</w:t>
      </w:r>
      <w:r w:rsidRPr="00777A76">
        <w:rPr>
          <w:rFonts w:ascii="Kalpurush" w:eastAsia="Nikosh" w:hAnsi="Kalpurush" w:cs="Kalpurush"/>
          <w:sz w:val="24"/>
          <w:szCs w:val="24"/>
          <w:cs/>
          <w:lang w:bidi="bn-BD"/>
        </w:rPr>
        <w:t xml:space="preserve"> </w:t>
      </w:r>
      <w:r w:rsidRPr="00777A76">
        <w:rPr>
          <w:rFonts w:ascii="Kalpurush" w:eastAsia="Nikosh" w:hAnsi="Kalpurush" w:cs="Kalpurush" w:hint="cs"/>
          <w:sz w:val="24"/>
          <w:szCs w:val="24"/>
          <w:cs/>
          <w:lang w:bidi="bn-BD"/>
        </w:rPr>
        <w:t>দারদা</w:t>
      </w:r>
      <w:r w:rsidRPr="00777A76">
        <w:rPr>
          <w:rFonts w:ascii="Kalpurush" w:eastAsia="Nikosh" w:hAnsi="Kalpurush" w:cs="Kalpurush"/>
          <w:sz w:val="24"/>
          <w:szCs w:val="24"/>
          <w:cs/>
          <w:lang w:bidi="bn-BD"/>
        </w:rPr>
        <w:t xml:space="preserve">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ব্যক্তি আপন মুসল</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ম ভাইয়ের সম্মান রক্ষ</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র জন্য প্রচেষ্টা চালায়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w:t>
      </w:r>
      <w:r w:rsidRPr="00777A76">
        <w:rPr>
          <w:rFonts w:ascii="Kalpurush" w:eastAsia="Nikosh" w:hAnsi="Kalpurush" w:cs="Kalpurush" w:hint="cs"/>
          <w:sz w:val="24"/>
          <w:szCs w:val="24"/>
          <w:cs/>
          <w:lang w:bidi="bn-BD"/>
        </w:rPr>
        <w:t>ল্লা</w:t>
      </w:r>
      <w:r w:rsidRPr="00777A76">
        <w:rPr>
          <w:rFonts w:ascii="Kalpurush" w:eastAsia="Nikosh" w:hAnsi="Kalpurush" w:cs="Kalpurush"/>
          <w:sz w:val="24"/>
          <w:szCs w:val="24"/>
          <w:cs/>
          <w:lang w:bidi="bn-BD"/>
        </w:rPr>
        <w:t>হ তা</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আলা নিজে দায়িত্ব নিয়েছেন যে</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ক</w:t>
      </w:r>
      <w:r w:rsidRPr="00777A76">
        <w:rPr>
          <w:rFonts w:ascii="Kalpurush" w:eastAsia="Nikosh" w:hAnsi="Kalpurush" w:cs="Kalpurush" w:hint="cs"/>
          <w:sz w:val="24"/>
          <w:szCs w:val="24"/>
          <w:cs/>
          <w:lang w:bidi="bn-BD"/>
        </w:rPr>
        <w:t>িয়া</w:t>
      </w:r>
      <w:r w:rsidRPr="00777A76">
        <w:rPr>
          <w:rFonts w:ascii="Kalpurush" w:eastAsia="Nikosh" w:hAnsi="Kalpurush" w:cs="Kalpurush"/>
          <w:sz w:val="24"/>
          <w:szCs w:val="24"/>
          <w:cs/>
          <w:lang w:bidi="bn-BD"/>
        </w:rPr>
        <w:t>মতের দিন সে ব</w:t>
      </w:r>
      <w:r w:rsidRPr="00777A76">
        <w:rPr>
          <w:rFonts w:ascii="Kalpurush" w:eastAsia="Nikosh" w:hAnsi="Kalpurush" w:cs="Kalpurush" w:hint="cs"/>
          <w:sz w:val="24"/>
          <w:szCs w:val="24"/>
          <w:cs/>
          <w:lang w:bidi="bn-BD"/>
        </w:rPr>
        <w:t>্য</w:t>
      </w:r>
      <w:r w:rsidRPr="00777A76">
        <w:rPr>
          <w:rFonts w:ascii="Kalpurush" w:eastAsia="Nikosh" w:hAnsi="Kalpurush" w:cs="Kalpurush"/>
          <w:sz w:val="24"/>
          <w:szCs w:val="24"/>
          <w:cs/>
          <w:lang w:bidi="bn-BD"/>
        </w:rPr>
        <w:t xml:space="preserve">ক্তি </w:t>
      </w:r>
      <w:r w:rsidRPr="00777A76">
        <w:rPr>
          <w:rFonts w:ascii="Kalpurush" w:eastAsia="Nikosh" w:hAnsi="Kalpurush" w:cs="Kalpurush" w:hint="cs"/>
          <w:sz w:val="24"/>
          <w:szCs w:val="24"/>
          <w:cs/>
          <w:lang w:bidi="bn-BD"/>
        </w:rPr>
        <w:t>থেকে</w:t>
      </w:r>
      <w:r>
        <w:rPr>
          <w:rFonts w:ascii="Kalpurush" w:eastAsia="Nikosh" w:hAnsi="Kalpurush" w:cs="Kalpurush"/>
          <w:sz w:val="24"/>
          <w:szCs w:val="24"/>
          <w:cs/>
          <w:lang w:bidi="bn-BD"/>
        </w:rPr>
        <w:t xml:space="preserve"> জাহান্নামের আগুন হটিয়ে দিবেন।</w:t>
      </w:r>
      <w:r>
        <w:rPr>
          <w:rStyle w:val="FootnoteReference"/>
          <w:rFonts w:ascii="Kalpurush" w:eastAsia="Nikosh" w:hAnsi="Kalpurush" w:cs="Kalpurush"/>
          <w:sz w:val="24"/>
          <w:szCs w:val="24"/>
          <w:cs/>
          <w:lang w:bidi="bn-BD"/>
        </w:rPr>
        <w:footnoteReference w:id="108"/>
      </w:r>
    </w:p>
    <w:p w:rsidR="00545D95" w:rsidRPr="00777A76" w:rsidRDefault="00545D95" w:rsidP="00545D95">
      <w:pPr>
        <w:pStyle w:val="ListParagraph"/>
        <w:numPr>
          <w:ilvl w:val="0"/>
          <w:numId w:val="2"/>
        </w:numPr>
        <w:bidi w:val="0"/>
        <w:spacing w:after="0"/>
        <w:ind w:left="360"/>
        <w:jc w:val="both"/>
        <w:rPr>
          <w:rFonts w:ascii="Kalpurush" w:hAnsi="Kalpurush" w:cs="Kalpurush"/>
          <w:sz w:val="24"/>
          <w:szCs w:val="24"/>
        </w:rPr>
      </w:pPr>
      <w:r w:rsidRPr="00777A76">
        <w:rPr>
          <w:rFonts w:ascii="Kalpurush" w:eastAsia="Nikosh" w:hAnsi="Kalpurush" w:cs="Kalpurush" w:hint="cs"/>
          <w:sz w:val="24"/>
          <w:szCs w:val="24"/>
          <w:cs/>
          <w:lang w:bidi="bn-BD"/>
        </w:rPr>
        <w:t>বারা</w:t>
      </w:r>
      <w:r w:rsidRPr="00777A76">
        <w:rPr>
          <w:rFonts w:ascii="Kalpurush" w:eastAsia="Nikosh" w:hAnsi="Kalpurush" w:cs="Kalpurush"/>
          <w:sz w:val="24"/>
          <w:szCs w:val="24"/>
          <w:cs/>
          <w:lang w:bidi="bn-BD"/>
        </w:rPr>
        <w:t xml:space="preserve">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মুমিন যখন মুমিনের সাথে সাক্ষাৎ করে</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তাকে সালাম দেয় এবং তার হাত ধরে ম</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সাফাহা করে</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তখন উভয়ের গুনাহ এমনভাবে ঝরে পড়ে</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যেমন বৃক্ষ </w:t>
      </w:r>
      <w:r w:rsidRPr="00777A76">
        <w:rPr>
          <w:rFonts w:ascii="Kalpurush" w:eastAsia="Nikosh" w:hAnsi="Kalpurush" w:cs="Kalpurush" w:hint="cs"/>
          <w:sz w:val="24"/>
          <w:szCs w:val="24"/>
          <w:cs/>
          <w:lang w:bidi="bn-BD"/>
        </w:rPr>
        <w:t>থেকে</w:t>
      </w:r>
      <w:r w:rsidRPr="00777A76">
        <w:rPr>
          <w:rFonts w:ascii="Kalpurush" w:eastAsia="Nikosh" w:hAnsi="Kalpurush" w:cs="Kalpurush"/>
          <w:sz w:val="24"/>
          <w:szCs w:val="24"/>
          <w:cs/>
          <w:lang w:bidi="bn-BD"/>
        </w:rPr>
        <w:t xml:space="preserve"> </w:t>
      </w:r>
      <w:r>
        <w:rPr>
          <w:rFonts w:ascii="Kalpurush" w:eastAsia="Nikosh" w:hAnsi="Kalpurush" w:cs="Kalpurush"/>
          <w:sz w:val="24"/>
          <w:szCs w:val="24"/>
          <w:cs/>
          <w:lang w:bidi="bn-BD"/>
        </w:rPr>
        <w:t>পাতা ঝরে পড়ে।</w:t>
      </w:r>
      <w:r>
        <w:rPr>
          <w:rStyle w:val="FootnoteReference"/>
          <w:rFonts w:ascii="Kalpurush" w:eastAsia="Nikosh" w:hAnsi="Kalpurush" w:cs="Kalpurush"/>
          <w:sz w:val="24"/>
          <w:szCs w:val="24"/>
          <w:cs/>
          <w:lang w:bidi="bn-BD"/>
        </w:rPr>
        <w:footnoteReference w:id="109"/>
      </w:r>
    </w:p>
    <w:p w:rsidR="00545D95" w:rsidRPr="00777A76" w:rsidRDefault="00545D95" w:rsidP="00545D95">
      <w:pPr>
        <w:keepNext/>
        <w:widowControl w:val="0"/>
        <w:bidi w:val="0"/>
        <w:spacing w:after="0"/>
        <w:jc w:val="center"/>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t>উত্তম চরিত্র</w:t>
      </w:r>
    </w:p>
    <w:p w:rsidR="00545D95" w:rsidRPr="00777A76" w:rsidRDefault="00545D95" w:rsidP="00545D95">
      <w:pPr>
        <w:pStyle w:val="ListParagraph"/>
        <w:numPr>
          <w:ilvl w:val="0"/>
          <w:numId w:val="2"/>
        </w:numPr>
        <w:bidi w:val="0"/>
        <w:spacing w:after="0"/>
        <w:ind w:left="360"/>
        <w:jc w:val="both"/>
        <w:rPr>
          <w:rFonts w:ascii="Kalpurush" w:hAnsi="Kalpurush" w:cs="Kalpurush"/>
          <w:sz w:val="24"/>
          <w:szCs w:val="24"/>
        </w:rPr>
      </w:pPr>
      <w:r w:rsidRPr="00777A76">
        <w:rPr>
          <w:rFonts w:ascii="Kalpurush" w:eastAsia="Nikosh" w:hAnsi="Kalpurush" w:cs="Kalpurush" w:hint="cs"/>
          <w:sz w:val="24"/>
          <w:szCs w:val="24"/>
          <w:cs/>
          <w:lang w:bidi="bn-BD"/>
        </w:rPr>
        <w:t>আয়েশা</w:t>
      </w:r>
      <w:r w:rsidRPr="00777A76">
        <w:rPr>
          <w:rFonts w:ascii="Kalpurush" w:eastAsia="Nikosh" w:hAnsi="Kalpurush" w:cs="Kalpurush"/>
          <w:sz w:val="24"/>
          <w:szCs w:val="24"/>
          <w:cs/>
          <w:lang w:bidi="bn-BD"/>
        </w:rPr>
        <w:t xml:space="preserve">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আমি রাসূলুল্লাহ্ সাল্লাল্লাহু আলাইহি ওয়াসাল্লাম</w:t>
      </w:r>
      <w:r w:rsidRPr="00777A76">
        <w:rPr>
          <w:rFonts w:ascii="Kalpurush" w:eastAsia="Nikosh" w:hAnsi="Kalpurush" w:cs="Kalpurush" w:hint="cs"/>
          <w:sz w:val="24"/>
          <w:szCs w:val="24"/>
          <w:cs/>
          <w:lang w:bidi="bn-BD"/>
        </w:rPr>
        <w:t>কে</w:t>
      </w:r>
      <w:r w:rsidRPr="00777A76">
        <w:rPr>
          <w:rFonts w:ascii="Kalpurush" w:eastAsia="Nikosh" w:hAnsi="Kalpurush" w:cs="Kalpurush"/>
          <w:sz w:val="24"/>
          <w:szCs w:val="24"/>
          <w:cs/>
          <w:lang w:bidi="bn-BD"/>
        </w:rPr>
        <w:t xml:space="preserve"> বলতে শুনেছি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মুমিন আপন সচ্চরিত্র দ্বারা </w:t>
      </w:r>
      <w:r w:rsidRPr="00777A76">
        <w:rPr>
          <w:rFonts w:ascii="Kalpurush" w:eastAsia="Nikosh" w:hAnsi="Kalpurush" w:cs="Kalpurush" w:hint="cs"/>
          <w:sz w:val="24"/>
          <w:szCs w:val="24"/>
          <w:cs/>
          <w:lang w:bidi="bn-BD"/>
        </w:rPr>
        <w:t>সাওম পালনকারীর</w:t>
      </w:r>
      <w:r w:rsidRPr="00777A76">
        <w:rPr>
          <w:rFonts w:ascii="Kalpurush" w:eastAsia="Nikosh" w:hAnsi="Kalpurush" w:cs="Kalpurush"/>
          <w:sz w:val="24"/>
          <w:szCs w:val="24"/>
          <w:cs/>
          <w:lang w:bidi="bn-BD"/>
        </w:rPr>
        <w:t xml:space="preserve"> এবং রাতভর ইবাদতকারীর মর্যাদা লাভ করে থাকে।</w:t>
      </w:r>
      <w:r>
        <w:rPr>
          <w:rStyle w:val="FootnoteReference"/>
          <w:rFonts w:ascii="Kalpurush" w:eastAsia="Nikosh" w:hAnsi="Kalpurush" w:cs="Kalpurush"/>
          <w:sz w:val="24"/>
          <w:szCs w:val="24"/>
          <w:cs/>
          <w:lang w:bidi="bn-BD"/>
        </w:rPr>
        <w:footnoteReference w:id="110"/>
      </w:r>
    </w:p>
    <w:p w:rsidR="00545D95" w:rsidRPr="00777A76" w:rsidRDefault="00545D95" w:rsidP="00545D95">
      <w:pPr>
        <w:pStyle w:val="ListParagraph"/>
        <w:numPr>
          <w:ilvl w:val="0"/>
          <w:numId w:val="2"/>
        </w:numPr>
        <w:bidi w:val="0"/>
        <w:spacing w:after="0"/>
        <w:ind w:left="360"/>
        <w:jc w:val="both"/>
        <w:rPr>
          <w:rFonts w:ascii="Kalpurush" w:hAnsi="Kalpurush" w:cs="Kalpurush"/>
          <w:sz w:val="24"/>
          <w:szCs w:val="24"/>
        </w:rPr>
      </w:pPr>
      <w:r w:rsidRPr="00777A76">
        <w:rPr>
          <w:rFonts w:ascii="Kalpurush" w:eastAsia="Nikosh" w:hAnsi="Kalpurush" w:cs="Kalpurush" w:hint="cs"/>
          <w:sz w:val="24"/>
          <w:szCs w:val="24"/>
          <w:cs/>
          <w:lang w:bidi="bn-BD"/>
        </w:rPr>
        <w:t>মু‘আয</w:t>
      </w:r>
      <w:r w:rsidRPr="00777A76">
        <w:rPr>
          <w:rFonts w:ascii="Kalpurush" w:eastAsia="Nikosh" w:hAnsi="Kalpurush" w:cs="Kalpurush"/>
          <w:sz w:val="24"/>
          <w:szCs w:val="24"/>
          <w:cs/>
          <w:lang w:bidi="bn-BD"/>
        </w:rPr>
        <w:t xml:space="preserve"> ইবন জাবাল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থেকে বর্ণিত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ব্যক্তি গোস্বা পূর্ণ করার ক্ষমতা রাখা সত্ত্বেও গোস্বা দমন করে নেয় (অর্থাৎ ক্ষমতা থাকা সত্ত্বেও যার ওপর গোস্বা তাকে কোনো রকম শাস্তি দেয় না) ক</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য়ামতের দিন আল্লাহ তা</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 xml:space="preserve">আলা </w:t>
      </w:r>
      <w:r w:rsidRPr="00777A76">
        <w:rPr>
          <w:rFonts w:ascii="Kalpurush" w:eastAsia="Nikosh" w:hAnsi="Kalpurush" w:cs="Kalpurush"/>
          <w:sz w:val="24"/>
          <w:szCs w:val="24"/>
          <w:cs/>
          <w:lang w:bidi="bn-BD"/>
        </w:rPr>
        <w:lastRenderedPageBreak/>
        <w:t>তাকে সমস্ত মাখলুকের সামনে ডাকবেন এবং অধিকার দিবেন যে</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জান্নাতের হুরদের মধ্য</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 যাকে ইচ্ছা নিজের জন্য পছন্দ করে নাও।</w:t>
      </w:r>
      <w:r>
        <w:rPr>
          <w:rStyle w:val="FootnoteReference"/>
          <w:rFonts w:ascii="Kalpurush" w:eastAsia="Nikosh" w:hAnsi="Kalpurush" w:cs="Kalpurush"/>
          <w:sz w:val="24"/>
          <w:szCs w:val="24"/>
          <w:cs/>
          <w:lang w:bidi="bn-BD"/>
        </w:rPr>
        <w:footnoteReference w:id="111"/>
      </w:r>
    </w:p>
    <w:p w:rsidR="00545D95" w:rsidRPr="00777A76" w:rsidRDefault="00545D95" w:rsidP="00545D95">
      <w:pPr>
        <w:pStyle w:val="ListParagraph"/>
        <w:numPr>
          <w:ilvl w:val="0"/>
          <w:numId w:val="2"/>
        </w:numPr>
        <w:bidi w:val="0"/>
        <w:spacing w:after="0"/>
        <w:ind w:left="360"/>
        <w:jc w:val="both"/>
        <w:rPr>
          <w:rFonts w:ascii="Kalpurush" w:hAnsi="Kalpurush" w:cs="Kalpurush"/>
          <w:sz w:val="24"/>
          <w:szCs w:val="24"/>
        </w:rPr>
      </w:pPr>
      <w:r w:rsidRPr="00777A76">
        <w:rPr>
          <w:rFonts w:ascii="Kalpurush" w:eastAsia="Nikosh" w:hAnsi="Kalpurush" w:cs="Kalpurush" w:hint="cs"/>
          <w:sz w:val="24"/>
          <w:szCs w:val="24"/>
          <w:cs/>
          <w:lang w:bidi="bn-BD"/>
        </w:rPr>
        <w:t>আবু</w:t>
      </w:r>
      <w:r w:rsidRPr="00777A76">
        <w:rPr>
          <w:rFonts w:ascii="Kalpurush" w:eastAsia="Nikosh" w:hAnsi="Kalpurush" w:cs="Kalpurush"/>
          <w:sz w:val="24"/>
          <w:szCs w:val="24"/>
          <w:cs/>
          <w:lang w:bidi="bn-BD"/>
        </w:rPr>
        <w:t xml:space="preserve"> </w:t>
      </w:r>
      <w:r w:rsidRPr="00777A76">
        <w:rPr>
          <w:rFonts w:ascii="Kalpurush" w:eastAsia="Nikosh" w:hAnsi="Kalpurush" w:cs="Kalpurush" w:hint="cs"/>
          <w:sz w:val="24"/>
          <w:szCs w:val="24"/>
          <w:cs/>
          <w:lang w:bidi="bn-BD"/>
        </w:rPr>
        <w:t>উমামা</w:t>
      </w:r>
      <w:r w:rsidRPr="00777A76">
        <w:rPr>
          <w:rFonts w:ascii="Kalpurush" w:eastAsia="Nikosh" w:hAnsi="Kalpurush" w:cs="Kalpurush"/>
          <w:sz w:val="24"/>
          <w:szCs w:val="24"/>
          <w:cs/>
          <w:lang w:bidi="bn-BD"/>
        </w:rPr>
        <w:t xml:space="preserve">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আমি </w:t>
      </w:r>
      <w:r w:rsidRPr="00777A76">
        <w:rPr>
          <w:rFonts w:ascii="Kalpurush" w:eastAsia="Nikosh" w:hAnsi="Kalpurush" w:cs="Kalpurush" w:hint="cs"/>
          <w:sz w:val="24"/>
          <w:szCs w:val="24"/>
          <w:cs/>
          <w:lang w:bidi="bn-BD"/>
        </w:rPr>
        <w:t>ঐ</w:t>
      </w:r>
      <w:r w:rsidRPr="00777A76">
        <w:rPr>
          <w:rFonts w:ascii="Kalpurush" w:eastAsia="Nikosh" w:hAnsi="Kalpurush" w:cs="Kalpurush"/>
          <w:sz w:val="24"/>
          <w:szCs w:val="24"/>
          <w:cs/>
          <w:lang w:bidi="bn-BD"/>
        </w:rPr>
        <w:t xml:space="preserve"> ব্যক্তির জন্য জান্নাতের কিনারায় একটি ঘরের জিম্মাদারী নিচ্ছি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হক</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 xml:space="preserve">র ওপর থেকেও ঝগড়া ছেড়ে দেয়। </w:t>
      </w:r>
      <w:r w:rsidRPr="00777A76">
        <w:rPr>
          <w:rFonts w:ascii="Kalpurush" w:eastAsia="Nikosh" w:hAnsi="Kalpurush" w:cs="Kalpurush" w:hint="cs"/>
          <w:sz w:val="24"/>
          <w:szCs w:val="24"/>
          <w:cs/>
          <w:lang w:bidi="bn-BD"/>
        </w:rPr>
        <w:t>ঐ</w:t>
      </w:r>
      <w:r w:rsidRPr="00777A76">
        <w:rPr>
          <w:rFonts w:ascii="Kalpurush" w:eastAsia="Nikosh" w:hAnsi="Kalpurush" w:cs="Kalpurush"/>
          <w:sz w:val="24"/>
          <w:szCs w:val="24"/>
          <w:cs/>
          <w:lang w:bidi="bn-BD"/>
        </w:rPr>
        <w:t xml:space="preserve"> ব্যক্তির জন্য জান্নাতের মধ্যখানে একটি ঘরের জিম্মাদারী নিচ্ছি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 xml:space="preserve">যে ঠাট্রা-বিদ্রেুপের মধ্যেও মিথ্যা কথা বর্জন করে। আর </w:t>
      </w:r>
      <w:r w:rsidRPr="00777A76">
        <w:rPr>
          <w:rFonts w:ascii="Kalpurush" w:eastAsia="Nikosh" w:hAnsi="Kalpurush" w:cs="Kalpurush" w:hint="cs"/>
          <w:sz w:val="24"/>
          <w:szCs w:val="24"/>
          <w:cs/>
          <w:lang w:bidi="bn-BD"/>
        </w:rPr>
        <w:t>ঐ</w:t>
      </w:r>
      <w:r w:rsidRPr="00777A76">
        <w:rPr>
          <w:rFonts w:ascii="Kalpurush" w:eastAsia="Nikosh" w:hAnsi="Kalpurush" w:cs="Kalpurush"/>
          <w:sz w:val="24"/>
          <w:szCs w:val="24"/>
          <w:cs/>
          <w:lang w:bidi="bn-BD"/>
        </w:rPr>
        <w:t xml:space="preserve"> ব্যক্তির জন্য জান্নাতের সর্বোচ্চ স্তরে একটি ঘরের জিম্মাদারী নিচ্ছি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 নিজের চরিত্রকে ভালো বানিয়ে নেয়।</w:t>
      </w:r>
      <w:r>
        <w:rPr>
          <w:rStyle w:val="FootnoteReference"/>
          <w:rFonts w:ascii="Kalpurush" w:eastAsia="Nikosh" w:hAnsi="Kalpurush" w:cs="Kalpurush"/>
          <w:sz w:val="24"/>
          <w:szCs w:val="24"/>
          <w:cs/>
          <w:lang w:bidi="bn-BD"/>
        </w:rPr>
        <w:footnoteReference w:id="112"/>
      </w:r>
    </w:p>
    <w:p w:rsidR="00545D95" w:rsidRPr="00777A76" w:rsidRDefault="00545D95" w:rsidP="00545D95">
      <w:pPr>
        <w:keepNext/>
        <w:widowControl w:val="0"/>
        <w:bidi w:val="0"/>
        <w:spacing w:after="0"/>
        <w:jc w:val="center"/>
        <w:rPr>
          <w:rFonts w:ascii="Kalpurush" w:hAnsi="Kalpurush" w:cs="Kalpurush"/>
          <w:b/>
          <w:bCs/>
          <w:color w:val="333399"/>
          <w:sz w:val="24"/>
          <w:szCs w:val="24"/>
        </w:rPr>
      </w:pPr>
      <w:r w:rsidRPr="00777A76">
        <w:rPr>
          <w:rFonts w:ascii="Kalpurush" w:eastAsia="Nikosh" w:hAnsi="Kalpurush" w:cs="Kalpurush"/>
          <w:b/>
          <w:bCs/>
          <w:color w:val="333399"/>
          <w:sz w:val="24"/>
          <w:szCs w:val="24"/>
          <w:cs/>
          <w:lang w:bidi="bn-BD"/>
        </w:rPr>
        <w:t>আল্লাহ</w:t>
      </w:r>
      <w:r>
        <w:rPr>
          <w:rFonts w:ascii="Kalpurush" w:eastAsia="Nikosh" w:hAnsi="Kalpurush" w:cs="Kalpurush" w:hint="cs"/>
          <w:b/>
          <w:bCs/>
          <w:color w:val="333399"/>
          <w:sz w:val="24"/>
          <w:szCs w:val="24"/>
          <w:cs/>
          <w:lang w:bidi="bn-BD"/>
        </w:rPr>
        <w:t>র ভালোবাসা</w:t>
      </w:r>
    </w:p>
    <w:p w:rsidR="00545D95" w:rsidRPr="00777A76" w:rsidRDefault="00545D95" w:rsidP="00545D95">
      <w:pPr>
        <w:pStyle w:val="ListParagraph"/>
        <w:numPr>
          <w:ilvl w:val="0"/>
          <w:numId w:val="2"/>
        </w:numPr>
        <w:bidi w:val="0"/>
        <w:spacing w:after="0"/>
        <w:ind w:left="270" w:hanging="270"/>
        <w:jc w:val="both"/>
        <w:rPr>
          <w:rFonts w:ascii="Kalpurush" w:hAnsi="Kalpurush" w:cs="Kalpurush"/>
          <w:sz w:val="24"/>
          <w:szCs w:val="24"/>
        </w:rPr>
      </w:pPr>
      <w:r w:rsidRPr="00777A76">
        <w:rPr>
          <w:rFonts w:ascii="Kalpurush" w:eastAsia="Nikosh" w:hAnsi="Kalpurush" w:cs="Kalpurush" w:hint="cs"/>
          <w:sz w:val="24"/>
          <w:szCs w:val="24"/>
          <w:cs/>
          <w:lang w:bidi="bn-BD"/>
        </w:rPr>
        <w:t>রাসূলুল্লাহ্</w:t>
      </w:r>
      <w:r w:rsidRPr="00777A76">
        <w:rPr>
          <w:rFonts w:ascii="Kalpurush" w:eastAsia="Nikosh" w:hAnsi="Kalpurush" w:cs="Kalpurush"/>
          <w:sz w:val="24"/>
          <w:szCs w:val="24"/>
          <w:cs/>
          <w:lang w:bidi="bn-BD"/>
        </w:rPr>
        <w:t xml:space="preserve"> </w:t>
      </w:r>
      <w:r w:rsidRPr="00777A76">
        <w:rPr>
          <w:rFonts w:ascii="Kalpurush" w:eastAsia="Nikosh" w:hAnsi="Kalpurush" w:cs="Kalpurush" w:hint="cs"/>
          <w:sz w:val="24"/>
          <w:szCs w:val="24"/>
          <w:cs/>
          <w:lang w:bidi="bn-BD"/>
        </w:rPr>
        <w:t>সাল্লাল্লাহু</w:t>
      </w:r>
      <w:r w:rsidRPr="00777A76">
        <w:rPr>
          <w:rFonts w:ascii="Kalpurush" w:eastAsia="Nikosh" w:hAnsi="Kalpurush" w:cs="Kalpurush"/>
          <w:sz w:val="24"/>
          <w:szCs w:val="24"/>
          <w:cs/>
          <w:lang w:bidi="bn-BD"/>
        </w:rPr>
        <w:t xml:space="preserve">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যার চিন্তা শুধুই আখেরাত হয়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আল্লাহ তার অন্তরে অমুখাপেক্ষীতা সৃষ্টি করে দেন। তার জমাকৃত বা গোছানো বিষয়াবলী শামাল দেন। দুনিয়া তার কাছে তুচ্ছ হয়ে আসে। অপরদিকে যার চিন্তা শুধুই দুনিয়া হয়</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আল্লাহ তা</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আলা তার সামনে সদা অভাব অনটন রেখে দেন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তার গোছানো বিষয়াবলী ছড়িয়ে দেন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দুনিয়া তার কাছে নির্দিষ্ট ও পূর্ব নির্ধারিত পরিমাণই এসে থাকে (অর্থাৎ যতই সে মেহনত করুক না কেন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যেটুকু তার তকদীরে আছে</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সেটুকুই সে</w:t>
      </w:r>
      <w:r>
        <w:rPr>
          <w:rFonts w:ascii="Kalpurush" w:eastAsia="Nikosh" w:hAnsi="Kalpurush" w:cs="Kalpurush"/>
          <w:sz w:val="24"/>
          <w:szCs w:val="24"/>
          <w:cs/>
          <w:lang w:bidi="bn-BD"/>
        </w:rPr>
        <w:t xml:space="preserve"> প্রাপ্ত হয়)</w:t>
      </w:r>
      <w:r>
        <w:rPr>
          <w:rStyle w:val="FootnoteReference"/>
          <w:rFonts w:ascii="Kalpurush" w:eastAsia="Nikosh" w:hAnsi="Kalpurush" w:cs="Kalpurush"/>
          <w:sz w:val="24"/>
          <w:szCs w:val="24"/>
          <w:cs/>
          <w:lang w:bidi="bn-BD"/>
        </w:rPr>
        <w:footnoteReference w:id="113"/>
      </w:r>
    </w:p>
    <w:p w:rsidR="00545D95" w:rsidRPr="00BA0B6C" w:rsidRDefault="00545D95" w:rsidP="00545D95">
      <w:pPr>
        <w:pStyle w:val="ListParagraph"/>
        <w:numPr>
          <w:ilvl w:val="0"/>
          <w:numId w:val="2"/>
        </w:numPr>
        <w:bidi w:val="0"/>
        <w:spacing w:after="0"/>
        <w:ind w:left="270" w:hanging="270"/>
        <w:jc w:val="both"/>
        <w:rPr>
          <w:rFonts w:ascii="Kalpurush" w:hAnsi="Kalpurush" w:cs="Kalpurush"/>
          <w:color w:val="FF0000"/>
          <w:sz w:val="24"/>
          <w:szCs w:val="24"/>
        </w:rPr>
      </w:pPr>
      <w:r w:rsidRPr="00777A76">
        <w:rPr>
          <w:rFonts w:ascii="Kalpurush" w:eastAsia="Nikosh" w:hAnsi="Kalpurush" w:cs="Kalpurush" w:hint="cs"/>
          <w:sz w:val="24"/>
          <w:szCs w:val="24"/>
          <w:cs/>
          <w:lang w:bidi="bn-BD"/>
        </w:rPr>
        <w:t>উমা</w:t>
      </w:r>
      <w:r w:rsidRPr="00777A76">
        <w:rPr>
          <w:rFonts w:ascii="Kalpurush" w:eastAsia="Nikosh" w:hAnsi="Kalpurush" w:cs="Kalpurush"/>
          <w:sz w:val="24"/>
          <w:szCs w:val="24"/>
          <w:cs/>
          <w:lang w:bidi="bn-BD"/>
        </w:rPr>
        <w:t>র ইবন</w:t>
      </w:r>
      <w:r w:rsidRPr="00777A76">
        <w:rPr>
          <w:rFonts w:ascii="Kalpurush" w:eastAsia="Nikosh" w:hAnsi="Kalpurush" w:cs="Kalpurush" w:hint="cs"/>
          <w:sz w:val="24"/>
          <w:szCs w:val="24"/>
          <w:cs/>
          <w:lang w:bidi="bn-BD"/>
        </w:rPr>
        <w:t>ুল</w:t>
      </w:r>
      <w:r w:rsidRPr="00777A76">
        <w:rPr>
          <w:rFonts w:ascii="Kalpurush" w:eastAsia="Nikosh" w:hAnsi="Kalpurush" w:cs="Kalpurush"/>
          <w:sz w:val="24"/>
          <w:szCs w:val="24"/>
          <w:cs/>
          <w:lang w:bidi="bn-BD"/>
        </w:rPr>
        <w:t xml:space="preserve"> খাত্তাব রাদিয়াল্লাহু </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আনহু বলেন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রাসূলুল্লাহ্ সাল্লাল্লাহু আলাইহি ওয়াসাল্লাম বলেছেন</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তোমরা যদি আল্লাহ তা</w:t>
      </w:r>
      <w:r w:rsidRPr="00777A76">
        <w:rPr>
          <w:rFonts w:ascii="Kalpurush" w:eastAsia="Nikosh" w:hAnsi="Kalpurush" w:cs="Kalpurush"/>
          <w:sz w:val="24"/>
          <w:szCs w:val="24"/>
          <w:lang w:bidi="bn-BD"/>
        </w:rPr>
        <w:t>‘</w:t>
      </w:r>
      <w:r w:rsidRPr="00777A76">
        <w:rPr>
          <w:rFonts w:ascii="Kalpurush" w:eastAsia="Nikosh" w:hAnsi="Kalpurush" w:cs="Kalpurush"/>
          <w:sz w:val="24"/>
          <w:szCs w:val="24"/>
          <w:cs/>
          <w:lang w:bidi="bn-BD"/>
        </w:rPr>
        <w:t xml:space="preserve">আলার ওপর </w:t>
      </w:r>
      <w:r w:rsidRPr="00777A76">
        <w:rPr>
          <w:rFonts w:ascii="Kalpurush" w:eastAsia="Nikosh" w:hAnsi="Kalpurush" w:cs="Kalpurush"/>
          <w:sz w:val="24"/>
          <w:szCs w:val="24"/>
          <w:cs/>
          <w:lang w:bidi="bn-BD"/>
        </w:rPr>
        <w:lastRenderedPageBreak/>
        <w:t>পরিপূর্ণভাবে তাওয়াক্কুল করতে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তাহেল তোমাদের এমনভাবে রুজী দেওয়া হত</w:t>
      </w:r>
      <w:r w:rsidRPr="00777A76">
        <w:rPr>
          <w:rFonts w:ascii="Kalpurush" w:eastAsia="Nikosh" w:hAnsi="Kalpurush" w:cs="Kalpurush"/>
          <w:sz w:val="24"/>
          <w:szCs w:val="24"/>
          <w:lang w:bidi="bn-BD"/>
        </w:rPr>
        <w:t xml:space="preserve">, </w:t>
      </w:r>
      <w:r w:rsidRPr="00777A76">
        <w:rPr>
          <w:rFonts w:ascii="Kalpurush" w:eastAsia="Nikosh" w:hAnsi="Kalpurush" w:cs="Kalpurush"/>
          <w:sz w:val="24"/>
          <w:szCs w:val="24"/>
          <w:cs/>
          <w:lang w:bidi="bn-BD"/>
        </w:rPr>
        <w:t>যেমনভাবে পাখ</w:t>
      </w:r>
      <w:r w:rsidRPr="00777A76">
        <w:rPr>
          <w:rFonts w:ascii="Kalpurush" w:eastAsia="Nikosh" w:hAnsi="Kalpurush" w:cs="Kalpurush" w:hint="cs"/>
          <w:sz w:val="24"/>
          <w:szCs w:val="24"/>
          <w:cs/>
          <w:lang w:bidi="bn-BD"/>
        </w:rPr>
        <w:t>ী</w:t>
      </w:r>
      <w:r w:rsidRPr="00777A76">
        <w:rPr>
          <w:rFonts w:ascii="Kalpurush" w:eastAsia="Nikosh" w:hAnsi="Kalpurush" w:cs="Kalpurush"/>
          <w:sz w:val="24"/>
          <w:szCs w:val="24"/>
          <w:cs/>
          <w:lang w:bidi="bn-BD"/>
        </w:rPr>
        <w:t>দের রুজী দেওয়া হয়ে থাকে। ওরা সকালে খালি পেটে বের হয়ে যায়</w:t>
      </w:r>
      <w:r>
        <w:rPr>
          <w:rFonts w:ascii="Kalpurush" w:eastAsia="Nikosh" w:hAnsi="Kalpurush" w:cs="Kalpurush"/>
          <w:sz w:val="24"/>
          <w:szCs w:val="24"/>
          <w:cs/>
          <w:lang w:bidi="bn-BD"/>
        </w:rPr>
        <w:t xml:space="preserve"> আর সন্ধ্যায় ভরা পেটে ফিরে আসে।</w:t>
      </w:r>
      <w:r>
        <w:rPr>
          <w:rStyle w:val="FootnoteReference"/>
          <w:rFonts w:ascii="Kalpurush" w:eastAsia="Nikosh" w:hAnsi="Kalpurush" w:cs="Kalpurush"/>
          <w:sz w:val="24"/>
          <w:szCs w:val="24"/>
          <w:cs/>
          <w:lang w:bidi="bn-BD"/>
        </w:rPr>
        <w:footnoteReference w:id="114"/>
      </w:r>
    </w:p>
    <w:p w:rsidR="005666DC" w:rsidRPr="00A41895" w:rsidRDefault="00545D95" w:rsidP="00A41895">
      <w:pPr>
        <w:bidi w:val="0"/>
        <w:spacing w:line="240" w:lineRule="auto"/>
        <w:jc w:val="center"/>
        <w:rPr>
          <w:rFonts w:asciiTheme="majorBidi" w:hAnsiTheme="majorBidi" w:cstheme="majorBidi"/>
          <w:color w:val="006666"/>
          <w:sz w:val="32"/>
          <w:szCs w:val="32"/>
          <w:lang w:bidi="ar-EG"/>
        </w:rPr>
      </w:pPr>
      <w:r w:rsidRPr="00BA0B6C">
        <w:rPr>
          <w:rFonts w:ascii="Kalpurush" w:eastAsia="Nikosh" w:hAnsi="Kalpurush" w:cs="Kalpurush"/>
          <w:sz w:val="24"/>
          <w:szCs w:val="24"/>
          <w:cs/>
          <w:lang w:bidi="bn-BD"/>
        </w:rPr>
        <w:t>সমাপ্ত</w:t>
      </w:r>
      <w:r w:rsidR="000A6307" w:rsidRPr="00DA7B40">
        <w:rPr>
          <w:rFonts w:asciiTheme="majorBidi" w:hAnsiTheme="majorBidi" w:cstheme="majorBidi"/>
          <w:sz w:val="32"/>
          <w:szCs w:val="32"/>
          <w:lang w:bidi="ar-EG"/>
        </w:rPr>
        <w:br w:type="page"/>
      </w:r>
      <w:r w:rsidR="00DC6A8E" w:rsidRPr="00D25B99">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14:anchorId="54F62CD6" wp14:editId="0322E4D0">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A41895"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0DE1" w:rsidRDefault="00140DE1" w:rsidP="00E32771">
      <w:pPr>
        <w:spacing w:after="0" w:line="240" w:lineRule="auto"/>
      </w:pPr>
      <w:r>
        <w:separator/>
      </w:r>
    </w:p>
  </w:endnote>
  <w:endnote w:type="continuationSeparator" w:id="0">
    <w:p w:rsidR="00140DE1" w:rsidRDefault="00140DE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embedRegular r:id="rId1" w:fontKey="{818EBC4E-9A30-49ED-9AA8-A88BD79C7823}"/>
  </w:font>
  <w:font w:name="Nikosh">
    <w:charset w:val="00"/>
    <w:family w:val="auto"/>
    <w:pitch w:val="variable"/>
    <w:sig w:usb0="00018003" w:usb1="00000000" w:usb2="00000000" w:usb3="00000000" w:csb0="00000001" w:csb1="00000000"/>
    <w:embedRegular r:id="rId2" w:fontKey="{0248207F-CA25-4871-9773-41CCA7CBAFC5}"/>
    <w:embedBold r:id="rId3" w:fontKey="{3D882BF1-4646-4FB5-A034-1EA7F176EB3B}"/>
  </w:font>
  <w:font w:name="Kalpurush">
    <w:altName w:val="Times New Roman"/>
    <w:panose1 w:val="02000600000000000000"/>
    <w:charset w:val="00"/>
    <w:family w:val="auto"/>
    <w:pitch w:val="variable"/>
    <w:sig w:usb0="00010003" w:usb1="00000000" w:usb2="00000000" w:usb3="00000000" w:csb0="00000001" w:csb1="00000000"/>
    <w:embedRegular r:id="rId4" w:fontKey="{0CBFC956-F613-49C9-B390-BFA9932297F4}"/>
    <w:embedBold r:id="rId5" w:fontKey="{19BD5E6E-C68E-4D78-9005-6EFA7064164B}"/>
  </w:font>
  <w:font w:name="Courier New">
    <w:panose1 w:val="02070309020205020404"/>
    <w:charset w:val="00"/>
    <w:family w:val="modern"/>
    <w:pitch w:val="fixed"/>
    <w:sig w:usb0="E0002AFF" w:usb1="C0007843" w:usb2="00000009" w:usb3="00000000" w:csb0="000001FF" w:csb1="00000000"/>
    <w:embedRegular r:id="rId6" w:fontKey="{B79B566E-7046-44B4-A668-CBD2178031C8}"/>
  </w:font>
  <w:font w:name="Times New Roman">
    <w:panose1 w:val="02020603050405020304"/>
    <w:charset w:val="00"/>
    <w:family w:val="roman"/>
    <w:pitch w:val="variable"/>
    <w:sig w:usb0="E0002AFF" w:usb1="C0007841" w:usb2="00000009" w:usb3="00000000" w:csb0="000001FF" w:csb1="00000000"/>
    <w:embedRegular r:id="rId7" w:fontKey="{33AB4474-8B39-4CD0-9D58-48CABDE919D2}"/>
    <w:embedBold r:id="rId8" w:fontKey="{B7E74B81-A45F-4EB2-8448-73D5E8B28507}"/>
  </w:font>
  <w:font w:name="Wingdings">
    <w:panose1 w:val="05000000000000000000"/>
    <w:charset w:val="02"/>
    <w:family w:val="auto"/>
    <w:pitch w:val="variable"/>
    <w:sig w:usb0="00000000" w:usb1="10000000" w:usb2="00000000" w:usb3="00000000" w:csb0="80000000" w:csb1="00000000"/>
    <w:embedRegular r:id="rId9" w:fontKey="{0B87FDE0-78E4-4312-A7C9-FC2B1C1A85CA}"/>
  </w:font>
  <w:font w:name="Kalpurush ANSI">
    <w:altName w:val="Times New Roman"/>
    <w:panose1 w:val="02000000000000000000"/>
    <w:charset w:val="00"/>
    <w:family w:val="auto"/>
    <w:pitch w:val="variable"/>
    <w:sig w:usb0="A00000AF" w:usb1="00000048" w:usb2="00000000" w:usb3="00000000" w:csb0="00000111" w:csb1="00000000"/>
    <w:embedRegular r:id="rId10" w:fontKey="{F43984EC-5C86-4B1F-98DB-50B6DC458A6E}"/>
  </w:font>
  <w:font w:name="Calibri">
    <w:panose1 w:val="020F0502020204030204"/>
    <w:charset w:val="00"/>
    <w:family w:val="swiss"/>
    <w:pitch w:val="variable"/>
    <w:sig w:usb0="E00002FF" w:usb1="4000ACFF" w:usb2="00000001" w:usb3="00000000" w:csb0="0000019F" w:csb1="00000000"/>
    <w:embedRegular r:id="rId11" w:fontKey="{640DD29F-DF88-4B15-B057-12930F7E5884}"/>
    <w:embedBold r:id="rId12" w:fontKey="{8F6501AA-1FE7-4CC0-9AE1-EC2A22C47584}"/>
  </w:font>
  <w:font w:name="Arial">
    <w:panose1 w:val="020B0604020202020204"/>
    <w:charset w:val="00"/>
    <w:family w:val="swiss"/>
    <w:pitch w:val="variable"/>
    <w:sig w:usb0="E0002AFF" w:usb1="C0007843" w:usb2="00000009" w:usb3="00000000" w:csb0="000001FF" w:csb1="00000000"/>
    <w:embedRegular r:id="rId13" w:fontKey="{F690CAF0-161F-4FAE-8033-2C299B7D2F3A}"/>
    <w:embedBold r:id="rId14" w:fontKey="{818FF456-AFEF-4486-BDD9-8C682EF72E8D}"/>
  </w:font>
  <w:font w:name="KFGQPC Uthman Taha Naskh">
    <w:panose1 w:val="02000000000000000000"/>
    <w:charset w:val="B2"/>
    <w:family w:val="auto"/>
    <w:pitch w:val="variable"/>
    <w:sig w:usb0="80002001" w:usb1="90000000" w:usb2="00000008" w:usb3="00000000" w:csb0="00000040" w:csb1="00000000"/>
    <w:embedRegular r:id="rId15" w:fontKey="{44430825-E195-4BDB-90B0-B159E8EA84FA}"/>
    <w:embedBold r:id="rId16" w:fontKey="{C128CEEA-51CA-4DE1-B954-520A8930243F}"/>
  </w:font>
  <w:font w:name="Arial Unicode MS">
    <w:panose1 w:val="020B0604020202020204"/>
    <w:charset w:val="80"/>
    <w:family w:val="swiss"/>
    <w:pitch w:val="variable"/>
    <w:sig w:usb0="F7FFAFFF" w:usb1="E9DFFFFF" w:usb2="0000003F" w:usb3="00000000" w:csb0="003F01FF" w:csb1="00000000"/>
  </w:font>
  <w:font w:name="Vrinda">
    <w:panose1 w:val="020B0502040204020203"/>
    <w:charset w:val="00"/>
    <w:family w:val="swiss"/>
    <w:pitch w:val="variable"/>
    <w:sig w:usb0="00010003" w:usb1="00000000" w:usb2="00000000" w:usb3="00000000" w:csb0="00000001" w:csb1="00000000"/>
    <w:embedRegular r:id="rId17" w:fontKey="{DE36CBE6-3E21-44B2-BD04-5217D06B1BD9}"/>
  </w:font>
  <w:font w:name="Gotham Narrow Book">
    <w:altName w:val="Times New Roman"/>
    <w:charset w:val="00"/>
    <w:family w:val="auto"/>
    <w:pitch w:val="variable"/>
    <w:sig w:usb0="00000001" w:usb1="4000004A" w:usb2="00000000" w:usb3="00000000" w:csb0="0000009B" w:csb1="00000000"/>
    <w:embedRegular r:id="rId18" w:fontKey="{5490603C-2140-4B68-9795-DED000493CB7}"/>
    <w:embedBold r:id="rId19" w:fontKey="{66E14178-4394-48AC-9339-9E4F6A3F29B1}"/>
  </w:font>
  <w:font w:name="Mohammad Bold Normal">
    <w:charset w:val="B2"/>
    <w:family w:val="auto"/>
    <w:pitch w:val="variable"/>
    <w:sig w:usb0="00002001" w:usb1="00000000" w:usb2="00000000" w:usb3="00000000" w:csb0="00000040" w:csb1="00000000"/>
    <w:embedRegular r:id="rId20" w:fontKey="{82EB8C3D-BF75-43BE-AFE3-CCF90FC1AA15}"/>
    <w:embedBold r:id="rId21" w:fontKey="{C446D787-7962-45C0-9441-AA641CCE4F32}"/>
  </w:font>
  <w:font w:name="Wingdings 2">
    <w:panose1 w:val="05020102010507070707"/>
    <w:charset w:val="02"/>
    <w:family w:val="roman"/>
    <w:pitch w:val="variable"/>
    <w:sig w:usb0="00000000" w:usb1="10000000" w:usb2="00000000" w:usb3="00000000" w:csb0="80000000" w:csb1="00000000"/>
    <w:embedRegular r:id="rId22" w:fontKey="{33583130-FF30-4145-9B6D-79BD6331C9FA}"/>
  </w:font>
  <w:font w:name="Gotham Narrow Medium">
    <w:altName w:val="Times New Roman"/>
    <w:charset w:val="00"/>
    <w:family w:val="auto"/>
    <w:pitch w:val="variable"/>
    <w:sig w:usb0="00000001" w:usb1="4000004A" w:usb2="00000000" w:usb3="00000000" w:csb0="0000009B" w:csb1="00000000"/>
    <w:embedRegular r:id="rId23" w:fontKey="{B297F0FF-9867-4F5E-B435-E111149AD765}"/>
  </w:font>
  <w:font w:name="ae_AlArabiya">
    <w:panose1 w:val="02060603050605020204"/>
    <w:charset w:val="00"/>
    <w:family w:val="roman"/>
    <w:pitch w:val="variable"/>
    <w:sig w:usb0="800020AF" w:usb1="C000204A" w:usb2="00000008" w:usb3="00000000" w:csb0="00000041" w:csb1="00000000"/>
    <w:embedRegular r:id="rId24" w:fontKey="{E5C220A3-184A-4BBE-A415-0093D7C4C20A}"/>
  </w:font>
  <w:font w:name="Gotham Narrow Light">
    <w:altName w:val="Times New Roman"/>
    <w:charset w:val="00"/>
    <w:family w:val="auto"/>
    <w:pitch w:val="variable"/>
    <w:sig w:usb0="00000001" w:usb1="4000004A" w:usb2="00000000" w:usb3="00000000" w:csb0="0000009B" w:csb1="00000000"/>
    <w:embedRegular r:id="rId25" w:fontKey="{2F102E3E-5F26-4377-A5A4-825D901D4AA4}"/>
  </w:font>
  <w:font w:name="Adobe نسخ Medium">
    <w:altName w:val="Arial"/>
    <w:panose1 w:val="00000000000000000000"/>
    <w:charset w:val="00"/>
    <w:family w:val="modern"/>
    <w:notTrueType/>
    <w:pitch w:val="variable"/>
    <w:sig w:usb0="00000000" w:usb1="00000000" w:usb2="00000000" w:usb3="00000000" w:csb0="00000041" w:csb1="00000000"/>
  </w:font>
  <w:font w:name="TimesNewRomanPSMT">
    <w:altName w:val="Times New Roman"/>
    <w:panose1 w:val="00000000000000000000"/>
    <w:charset w:val="B2"/>
    <w:family w:val="auto"/>
    <w:notTrueType/>
    <w:pitch w:val="default"/>
    <w:sig w:usb0="00002000" w:usb1="00000000" w:usb2="00000000" w:usb3="00000000" w:csb0="00000040" w:csb1="00000000"/>
  </w:font>
  <w:font w:name="KFGQPC Uthmanic Script HAFS">
    <w:altName w:val="Times New Roman"/>
    <w:panose1 w:val="02000000000000000000"/>
    <w:charset w:val="B2"/>
    <w:family w:val="auto"/>
    <w:pitch w:val="variable"/>
    <w:sig w:usb0="00002001" w:usb1="00000000" w:usb2="00000000" w:usb3="00000000" w:csb0="00000040" w:csb1="00000000"/>
    <w:embedRegular r:id="rId26" w:fontKey="{1D77FE10-A80B-4650-BE15-A46FF47E7BF7}"/>
  </w:font>
  <w:font w:name="SolaimanLipi">
    <w:panose1 w:val="03000600000000000000"/>
    <w:charset w:val="00"/>
    <w:family w:val="script"/>
    <w:pitch w:val="variable"/>
    <w:sig w:usb0="80018007" w:usb1="00002000" w:usb2="00000000" w:usb3="00000000" w:csb0="00000093" w:csb1="00000000"/>
    <w:embedRegular r:id="rId27" w:fontKey="{7D582894-E429-441F-8B69-ACD04E18A16F}"/>
    <w:embedBold r:id="rId28" w:fontKey="{97A39983-B231-4EEB-A75E-9B846D28C934}"/>
  </w:font>
  <w:font w:name="Traditional Arabic">
    <w:panose1 w:val="02020603050405020304"/>
    <w:charset w:val="00"/>
    <w:family w:val="roman"/>
    <w:pitch w:val="variable"/>
    <w:sig w:usb0="00002003" w:usb1="80000000" w:usb2="00000008" w:usb3="00000000" w:csb0="00000041" w:csb1="00000000"/>
    <w:embedRegular r:id="rId29" w:fontKey="{51F7A19C-7DD2-49EF-AC7E-813E987C9E24}"/>
    <w:embedBold r:id="rId30" w:fontKey="{4277A3E2-F1EE-4DA8-BA98-37C2E136475A}"/>
  </w:font>
  <w:font w:name="SutonnyMJ">
    <w:panose1 w:val="00000000000000000000"/>
    <w:charset w:val="00"/>
    <w:family w:val="auto"/>
    <w:pitch w:val="variable"/>
    <w:sig w:usb0="00000003" w:usb1="00000000" w:usb2="00000000" w:usb3="00000000" w:csb0="00000001" w:csb1="00000000"/>
    <w:embedRegular r:id="rId31" w:fontKey="{D110E937-00CD-48DE-B2BC-826544A60FFB}"/>
  </w:font>
  <w:font w:name="TimesNewRomanPS-BoldMT">
    <w:altName w:val="Times New Roman"/>
    <w:panose1 w:val="00000000000000000000"/>
    <w:charset w:val="B2"/>
    <w:family w:val="auto"/>
    <w:notTrueType/>
    <w:pitch w:val="default"/>
    <w:sig w:usb0="00002000" w:usb1="00000000" w:usb2="00000000" w:usb3="00000000" w:csb0="00000040" w:csb1="00000000"/>
  </w:font>
  <w:font w:name="Mangal">
    <w:panose1 w:val="02040503050203030202"/>
    <w:charset w:val="00"/>
    <w:family w:val="roman"/>
    <w:pitch w:val="variable"/>
    <w:sig w:usb0="00008003" w:usb1="00000000" w:usb2="00000000" w:usb3="00000000" w:csb0="00000001" w:csb1="00000000"/>
    <w:embedRegular r:id="rId32" w:fontKey="{CB8DB215-2337-42D6-946D-7A27136D3001}"/>
  </w:font>
  <w:font w:name="Shonar Bangla">
    <w:panose1 w:val="020B0502040204020203"/>
    <w:charset w:val="00"/>
    <w:family w:val="swiss"/>
    <w:pitch w:val="variable"/>
    <w:sig w:usb0="00010003" w:usb1="00000000" w:usb2="00000000" w:usb3="00000000" w:csb0="00000001" w:csb1="00000000"/>
    <w:embedRegular r:id="rId33" w:fontKey="{1129912C-C91D-47B8-A0F6-84C14C00353E}"/>
  </w:font>
  <w:font w:name="Calibri Light">
    <w:panose1 w:val="020F0302020204030204"/>
    <w:charset w:val="00"/>
    <w:family w:val="swiss"/>
    <w:pitch w:val="variable"/>
    <w:sig w:usb0="A00002EF" w:usb1="4000207B" w:usb2="00000000" w:usb3="00000000" w:csb0="0000019F" w:csb1="00000000"/>
    <w:embedRegular r:id="rId34" w:fontKey="{9B52F2C0-F266-4384-BA17-8BE69B8F271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6F" w:rsidRDefault="0014776F">
    <w:pPr>
      <w:pStyle w:val="Footer"/>
      <w:rPr>
        <w:lang w:bidi="ar-EG"/>
      </w:rPr>
    </w:pPr>
    <w:r>
      <w:rPr>
        <w:noProof/>
      </w:rPr>
      <w:drawing>
        <wp:anchor distT="0" distB="0" distL="114300" distR="114300" simplePos="0" relativeHeight="251662336" behindDoc="0" locked="0" layoutInCell="1" allowOverlap="1" wp14:anchorId="349F4DFB" wp14:editId="5E7F62E9">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6E98EA3" wp14:editId="5911EEA9">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0DE1" w:rsidRDefault="00140DE1" w:rsidP="005E3FC3">
      <w:pPr>
        <w:spacing w:after="0" w:line="240" w:lineRule="auto"/>
        <w:jc w:val="right"/>
      </w:pPr>
      <w:r>
        <w:separator/>
      </w:r>
    </w:p>
  </w:footnote>
  <w:footnote w:type="continuationSeparator" w:id="0">
    <w:p w:rsidR="00140DE1" w:rsidRDefault="00140DE1" w:rsidP="00E32771">
      <w:pPr>
        <w:spacing w:after="0" w:line="240" w:lineRule="auto"/>
      </w:pPr>
      <w:r>
        <w:continuationSeparator/>
      </w:r>
    </w:p>
  </w:footnote>
  <w:footnote w:id="1">
    <w:p w:rsidR="0014776F" w:rsidRPr="00A0346E" w:rsidRDefault="0014776F" w:rsidP="00545D95">
      <w:pPr>
        <w:pStyle w:val="FootnoteText"/>
        <w:bidi w:val="0"/>
        <w:rPr>
          <w:rFonts w:ascii="Kalpurush" w:hAnsi="Kalpurush" w:cs="Kalpurush"/>
          <w:rtl/>
          <w:cs/>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হাকেম ১/৫০২</w:t>
      </w:r>
    </w:p>
  </w:footnote>
  <w:footnote w:id="2">
    <w:p w:rsidR="0014776F" w:rsidRPr="00A0346E" w:rsidRDefault="0014776F" w:rsidP="00545D95">
      <w:pPr>
        <w:pStyle w:val="FootnoteText"/>
        <w:bidi w:val="0"/>
        <w:rPr>
          <w:rFonts w:ascii="Kalpurush" w:hAnsi="Kalpurush" w:cs="Kalpurush"/>
          <w:rtl/>
          <w:cs/>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সহীহ বুখারী ১০/১৯৮</w:t>
      </w:r>
    </w:p>
  </w:footnote>
  <w:footnote w:id="3">
    <w:p w:rsidR="0014776F" w:rsidRPr="00A0346E" w:rsidRDefault="0014776F" w:rsidP="00545D95">
      <w:pPr>
        <w:pStyle w:val="FootnoteText"/>
        <w:bidi w:val="0"/>
        <w:rPr>
          <w:rFonts w:ascii="Kalpurush" w:hAnsi="Kalpurush" w:cs="Kalpurush"/>
          <w:rtl/>
          <w:cs/>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আল আছার ফিল আযকার, পৃ: ২০</w:t>
      </w:r>
    </w:p>
  </w:footnote>
  <w:footnote w:id="4">
    <w:p w:rsidR="0014776F" w:rsidRPr="00A0346E" w:rsidRDefault="0014776F" w:rsidP="00545D95">
      <w:pPr>
        <w:pStyle w:val="FootnoteText"/>
        <w:bidi w:val="0"/>
        <w:rPr>
          <w:rFonts w:ascii="Kalpurush" w:hAnsi="Kalpurush" w:cs="Kalpurush"/>
          <w:rtl/>
          <w:cs/>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দারেমী</w:t>
      </w:r>
    </w:p>
  </w:footnote>
  <w:footnote w:id="5">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w:t>
      </w:r>
      <w:r w:rsidRPr="00A0346E">
        <w:rPr>
          <w:rFonts w:ascii="Kalpurush" w:eastAsia="Nikosh" w:hAnsi="Kalpurush" w:cs="Kalpurush"/>
          <w:cs/>
          <w:lang w:bidi="bn-BD"/>
        </w:rPr>
        <w:t>সহীহ বুখারী, হাদীস নং ২৩১১</w:t>
      </w:r>
    </w:p>
  </w:footnote>
  <w:footnote w:id="6">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w:t>
      </w:r>
      <w:r w:rsidRPr="00A0346E">
        <w:rPr>
          <w:rFonts w:ascii="Kalpurush" w:hAnsi="Kalpurush" w:cs="Kalpurush" w:hint="cs"/>
          <w:cs/>
          <w:lang w:bidi="bn-BD"/>
        </w:rPr>
        <w:t xml:space="preserve">নাসায়ী, ৫/৩৩৯; </w:t>
      </w:r>
      <w:r w:rsidRPr="00A0346E">
        <w:rPr>
          <w:rFonts w:ascii="Kalpurush" w:eastAsia="Nikosh" w:hAnsi="Kalpurush" w:cs="Kalpurush"/>
          <w:cs/>
          <w:lang w:bidi="bn-BD"/>
        </w:rPr>
        <w:t>সহীহুল জামে</w:t>
      </w:r>
      <w:r w:rsidRPr="00A0346E">
        <w:rPr>
          <w:rFonts w:ascii="Kalpurush" w:eastAsia="Nikosh" w:hAnsi="Kalpurush" w:cs="Kalpurush" w:hint="cs"/>
          <w:cs/>
          <w:lang w:bidi="bn-BD"/>
        </w:rPr>
        <w:t xml:space="preserve"> </w:t>
      </w:r>
      <w:r w:rsidRPr="00A0346E">
        <w:rPr>
          <w:rFonts w:ascii="Kalpurush" w:eastAsia="Nikosh" w:hAnsi="Kalpurush" w:cs="Kalpurush"/>
          <w:cs/>
          <w:lang w:bidi="bn-BD"/>
        </w:rPr>
        <w:t>৫/৩৩৯</w:t>
      </w:r>
    </w:p>
  </w:footnote>
  <w:footnote w:id="7">
    <w:p w:rsidR="0014776F" w:rsidRPr="00A0346E" w:rsidRDefault="0014776F" w:rsidP="00545D95">
      <w:pPr>
        <w:pStyle w:val="FootnoteText"/>
        <w:bidi w:val="0"/>
        <w:ind w:left="288" w:hanging="288"/>
        <w:jc w:val="both"/>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সুনান দারেমী ২/৪৪৭-৪৪৮</w:t>
      </w:r>
      <w:r w:rsidRPr="00A0346E">
        <w:rPr>
          <w:rFonts w:ascii="Kalpurush" w:eastAsia="Nikosh" w:hAnsi="Kalpurush" w:cs="Kalpurush" w:hint="cs"/>
          <w:cs/>
          <w:lang w:bidi="bn-BD"/>
        </w:rPr>
        <w:t xml:space="preserve">; উত্তম সনদে। বাইহা্ক্বী তার মুখতাসারুদ দালায়েল (৭/১২৩)। </w:t>
      </w:r>
    </w:p>
  </w:footnote>
  <w:footnote w:id="8">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cs/>
          <w:lang w:bidi="bn-BD"/>
        </w:rPr>
        <w:t xml:space="preserve"> </w:t>
      </w:r>
      <w:r w:rsidRPr="00A0346E">
        <w:rPr>
          <w:rFonts w:ascii="Kalpurush" w:hAnsi="Kalpurush" w:cs="Kalpurush" w:hint="cs"/>
          <w:cs/>
          <w:lang w:bidi="bn-BD"/>
        </w:rPr>
        <w:t xml:space="preserve">সুয়ূতী রহ. এর </w:t>
      </w:r>
      <w:r w:rsidRPr="00A0346E">
        <w:rPr>
          <w:rFonts w:ascii="Kalpurush" w:eastAsia="Nikosh" w:hAnsi="Kalpurush" w:cs="Kalpurush"/>
          <w:cs/>
          <w:lang w:bidi="bn-BD"/>
        </w:rPr>
        <w:t>লুকাতুল মারজান</w:t>
      </w:r>
      <w:r w:rsidRPr="00A0346E">
        <w:rPr>
          <w:rFonts w:ascii="Kalpurush" w:eastAsia="Nikosh" w:hAnsi="Kalpurush" w:cs="Kalpurush" w:hint="cs"/>
          <w:cs/>
          <w:lang w:bidi="bn-BD"/>
        </w:rPr>
        <w:t xml:space="preserve">, </w:t>
      </w:r>
      <w:r w:rsidRPr="00A0346E">
        <w:rPr>
          <w:rFonts w:ascii="Kalpurush" w:eastAsia="Nikosh" w:hAnsi="Kalpurush" w:cs="Kalpurush"/>
          <w:cs/>
          <w:lang w:bidi="bn-BD"/>
        </w:rPr>
        <w:t>পৃ: ১৫০</w:t>
      </w:r>
    </w:p>
  </w:footnote>
  <w:footnote w:id="9">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cs/>
          <w:lang w:bidi="bn-BD"/>
        </w:rPr>
        <w:t xml:space="preserve"> </w:t>
      </w:r>
      <w:r w:rsidRPr="00A0346E">
        <w:rPr>
          <w:rFonts w:ascii="Kalpurush" w:eastAsia="Nikosh" w:hAnsi="Kalpurush" w:cs="Kalpurush"/>
          <w:cs/>
          <w:lang w:bidi="bn-BD"/>
        </w:rPr>
        <w:t>সহীহ বুখারী, হাদীস নং ৫০১৯</w:t>
      </w:r>
      <w:r w:rsidRPr="00A0346E">
        <w:rPr>
          <w:rFonts w:ascii="Kalpurush" w:eastAsia="Nikosh" w:hAnsi="Kalpurush" w:cs="Kalpurush" w:hint="cs"/>
          <w:cs/>
          <w:lang w:bidi="bn-BD"/>
        </w:rPr>
        <w:t xml:space="preserve">; সহীহ মুসলিম, ৮০৮। </w:t>
      </w:r>
    </w:p>
  </w:footnote>
  <w:footnote w:id="10">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মুসতাদরাকে হাকেম ১/৫৬২</w:t>
      </w:r>
      <w:r w:rsidRPr="00A0346E">
        <w:rPr>
          <w:rFonts w:ascii="Kalpurush" w:eastAsia="Nikosh" w:hAnsi="Kalpurush" w:cs="SolaimanLipi" w:hint="cs"/>
          <w:cs/>
          <w:lang w:bidi="hi-IN"/>
        </w:rPr>
        <w:t>।</w:t>
      </w:r>
    </w:p>
  </w:footnote>
  <w:footnote w:id="11">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ইবন তাইমিয়্যাহ, আল-কালিমুত তাইয়্যিব, পৃ. ১৯</w:t>
      </w:r>
    </w:p>
  </w:footnote>
  <w:footnote w:id="12">
    <w:p w:rsidR="0014776F" w:rsidRPr="00A0346E" w:rsidRDefault="0014776F" w:rsidP="00545D95">
      <w:pPr>
        <w:bidi w:val="0"/>
        <w:spacing w:after="0" w:line="240" w:lineRule="auto"/>
        <w:jc w:val="both"/>
        <w:rPr>
          <w:rFonts w:ascii="Kalpurush" w:hAnsi="Kalpurush" w:cs="Kalpurush"/>
          <w:sz w:val="20"/>
          <w:szCs w:val="20"/>
          <w:rtl/>
          <w:cs/>
        </w:rPr>
      </w:pPr>
      <w:r w:rsidRPr="00A0346E">
        <w:rPr>
          <w:rStyle w:val="FootnoteReference"/>
          <w:rFonts w:ascii="Kalpurush" w:hAnsi="Kalpurush" w:cs="Kalpurush"/>
        </w:rPr>
        <w:footnoteRef/>
      </w:r>
      <w:r w:rsidRPr="00A0346E">
        <w:rPr>
          <w:rFonts w:ascii="Kalpurush" w:hAnsi="Kalpurush" w:cs="Kalpurush"/>
          <w:sz w:val="20"/>
          <w:szCs w:val="20"/>
          <w:rtl/>
        </w:rPr>
        <w:t xml:space="preserve"> </w:t>
      </w:r>
      <w:r w:rsidRPr="00A0346E">
        <w:rPr>
          <w:rFonts w:ascii="Kalpurush" w:hAnsi="Kalpurush" w:cs="Kalpurush"/>
          <w:sz w:val="20"/>
          <w:szCs w:val="20"/>
          <w:cs/>
          <w:lang w:bidi="bn-BD"/>
        </w:rPr>
        <w:t xml:space="preserve"> </w:t>
      </w:r>
      <w:r w:rsidRPr="00A0346E">
        <w:rPr>
          <w:rFonts w:ascii="Kalpurush" w:eastAsia="Nikosh" w:hAnsi="Kalpurush" w:cs="Kalpurush"/>
          <w:sz w:val="20"/>
          <w:szCs w:val="20"/>
          <w:cs/>
          <w:lang w:bidi="bn-BD"/>
        </w:rPr>
        <w:t>তিরমিযী ৩/১৮৩</w:t>
      </w:r>
    </w:p>
  </w:footnote>
  <w:footnote w:id="13">
    <w:p w:rsidR="0014776F" w:rsidRPr="00A0346E" w:rsidRDefault="0014776F" w:rsidP="00545D95">
      <w:pPr>
        <w:pStyle w:val="FootnoteText"/>
        <w:bidi w:val="0"/>
        <w:rPr>
          <w:rFonts w:ascii="Kalpurush" w:hAnsi="Kalpurush" w:cs="Kalpurush"/>
          <w:cs/>
          <w:lang w:bidi="bn-BD"/>
        </w:rPr>
      </w:pPr>
      <w:r w:rsidRPr="00A0346E">
        <w:rPr>
          <w:rStyle w:val="FootnoteReference"/>
        </w:rPr>
        <w:footnoteRef/>
      </w:r>
      <w:r w:rsidRPr="00A0346E">
        <w:rPr>
          <w:rtl/>
        </w:rPr>
        <w:t xml:space="preserve"> </w:t>
      </w:r>
      <w:r w:rsidRPr="00A0346E">
        <w:rPr>
          <w:rFonts w:cs="Kalpurush" w:hint="cs"/>
          <w:cs/>
          <w:lang w:bidi="bn-BD"/>
        </w:rPr>
        <w:t xml:space="preserve"> </w:t>
      </w:r>
      <w:r w:rsidRPr="00A0346E">
        <w:rPr>
          <w:rFonts w:ascii="Kalpurush" w:hAnsi="Kalpurush" w:cs="Kalpurush" w:hint="cs"/>
          <w:cs/>
          <w:lang w:bidi="bn-BD"/>
        </w:rPr>
        <w:t xml:space="preserve">জামেউল উসুল ৪৯১/৪২৯। </w:t>
      </w:r>
    </w:p>
  </w:footnote>
  <w:footnote w:id="14">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w:t>
      </w:r>
      <w:r w:rsidRPr="00A0346E">
        <w:rPr>
          <w:rFonts w:ascii="Kalpurush" w:eastAsia="Nikosh" w:hAnsi="Kalpurush" w:cs="Kalpurush"/>
          <w:cs/>
          <w:lang w:bidi="bn-BD"/>
        </w:rPr>
        <w:t>তিরমিযী ২/২০৬</w:t>
      </w:r>
    </w:p>
  </w:footnote>
  <w:footnote w:id="15">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সহীহ বুখারী ১১/১৯৫; </w:t>
      </w:r>
      <w:r w:rsidRPr="00A0346E">
        <w:rPr>
          <w:rFonts w:ascii="Kalpurush" w:eastAsia="Nikosh" w:hAnsi="Kalpurush" w:cs="Kalpurush"/>
          <w:cs/>
          <w:lang w:bidi="bn-BD"/>
        </w:rPr>
        <w:t>সহীহ মুসলিম, হাদীস নং ২৭০৪</w:t>
      </w:r>
    </w:p>
  </w:footnote>
  <w:footnote w:id="16">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ওয়াবিলুস সাইব লি ইবনিল কা</w:t>
      </w:r>
      <w:r w:rsidRPr="00A0346E">
        <w:rPr>
          <w:rFonts w:ascii="Kalpurush" w:eastAsia="Nikosh" w:hAnsi="Kalpurush" w:cs="Kalpurush" w:hint="cs"/>
          <w:cs/>
          <w:lang w:bidi="bn-BD"/>
        </w:rPr>
        <w:t>ই</w:t>
      </w:r>
      <w:r w:rsidRPr="00A0346E">
        <w:rPr>
          <w:rFonts w:ascii="Kalpurush" w:eastAsia="Nikosh" w:hAnsi="Kalpurush" w:cs="Kalpurush"/>
          <w:cs/>
          <w:lang w:bidi="bn-BD"/>
        </w:rPr>
        <w:t>য়্য</w:t>
      </w:r>
      <w:r w:rsidRPr="00A0346E">
        <w:rPr>
          <w:rFonts w:ascii="Kalpurush" w:eastAsia="Nikosh" w:hAnsi="Kalpurush" w:cs="Kalpurush" w:hint="cs"/>
          <w:cs/>
          <w:lang w:bidi="bn-BD"/>
        </w:rPr>
        <w:t>ে</w:t>
      </w:r>
      <w:r w:rsidRPr="00A0346E">
        <w:rPr>
          <w:rFonts w:ascii="Kalpurush" w:eastAsia="Nikosh" w:hAnsi="Kalpurush" w:cs="Kalpurush"/>
          <w:cs/>
          <w:lang w:bidi="bn-BD"/>
        </w:rPr>
        <w:t>ম (পৃ: ৯৮)</w:t>
      </w:r>
    </w:p>
  </w:footnote>
  <w:footnote w:id="17">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ওয়াবিলুস সাইব লি ইবনিল কায়্যিম (পৃ. ৯৮)</w:t>
      </w:r>
    </w:p>
  </w:footnote>
  <w:footnote w:id="18">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মুসতাদরাকে হাকেম (১/৫৪২)</w:t>
      </w:r>
      <w:r w:rsidRPr="00A0346E">
        <w:rPr>
          <w:rFonts w:ascii="Kalpurush" w:eastAsia="Nikosh" w:hAnsi="Kalpurush" w:cs="Kalpurush" w:hint="cs"/>
          <w:cs/>
          <w:lang w:bidi="bn-BD"/>
        </w:rPr>
        <w:t xml:space="preserve"> এবং এর সনদকে সহীহ বলেছেন। </w:t>
      </w:r>
    </w:p>
  </w:footnote>
  <w:footnote w:id="19">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hint="cs"/>
          <w:cs/>
          <w:lang w:bidi="bn-BD"/>
        </w:rPr>
        <w:t xml:space="preserve">সহীহ আত-তিরমিযী, ৩/১৮৬। আলবানী বলেন, তা মাকতু‘। </w:t>
      </w:r>
    </w:p>
  </w:footnote>
  <w:footnote w:id="20">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hint="cs"/>
          <w:cs/>
          <w:lang w:bidi="bn-BD"/>
        </w:rPr>
        <w:t xml:space="preserve">মুসলিম, হাদীস নং ২০১৮। </w:t>
      </w:r>
    </w:p>
  </w:footnote>
  <w:footnote w:id="21">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IN"/>
        </w:rPr>
        <w:t>তিরমিযী</w:t>
      </w:r>
      <w:r w:rsidRPr="00A0346E">
        <w:rPr>
          <w:rFonts w:ascii="Kalpurush" w:eastAsia="Nikosh" w:hAnsi="Kalpurush" w:cs="Kalpurush" w:hint="cs"/>
          <w:cs/>
          <w:lang w:bidi="bn-BD"/>
        </w:rPr>
        <w:t>; আর আলবানী হাদীসটিকে সহীহ বলেছেন, সহীহুত তিরমিযী: ৪৯৬।</w:t>
      </w:r>
    </w:p>
  </w:footnote>
  <w:footnote w:id="22">
    <w:p w:rsidR="0014776F" w:rsidRPr="00A0346E" w:rsidRDefault="0014776F" w:rsidP="00545D95">
      <w:pPr>
        <w:pStyle w:val="FootnoteText"/>
        <w:bidi w:val="0"/>
        <w:ind w:left="288" w:hanging="288"/>
        <w:jc w:val="both"/>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hint="cs"/>
          <w:cs/>
          <w:lang w:bidi="bn-BD"/>
        </w:rPr>
        <w:t xml:space="preserve">অর্থাৎ বরকতহীন হবে, হাদীসটিকে একদল আলেম বিশুদ্ধ বলেছেন, যেমন ইবনুস সালাহ, নাওয়াওয়ী তাঁর আযকার গ্রন্থে। ইবন বায রহ .বলেন, হাদীসটি তার শাওয়াহেদ সহ হাসান হাদীস। </w:t>
      </w:r>
    </w:p>
  </w:footnote>
  <w:footnote w:id="23">
    <w:p w:rsidR="0014776F" w:rsidRPr="00A0346E" w:rsidRDefault="0014776F" w:rsidP="00545D95">
      <w:pPr>
        <w:pStyle w:val="FootnoteText"/>
        <w:bidi w:val="0"/>
        <w:ind w:left="288" w:hanging="288"/>
        <w:jc w:val="both"/>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hint="cs"/>
          <w:cs/>
          <w:lang w:bidi="bn-BD"/>
        </w:rPr>
        <w:t xml:space="preserve">বাইহাকী, আবু নু‘আইম, তাবরানী ও ইবন সা‘দ সহীহ সনদে তা বর্ণনা করেন, দেখুন, ইবন হাজার, তাহযীবুত তাহযীব, খ. ৩, পৃ. ১২৫। </w:t>
      </w:r>
    </w:p>
  </w:footnote>
  <w:footnote w:id="24">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w:t>
      </w:r>
      <w:r w:rsidRPr="00A0346E">
        <w:rPr>
          <w:rFonts w:ascii="Kalpurush" w:eastAsia="Nikosh" w:hAnsi="Kalpurush" w:cs="Kalpurush"/>
          <w:cs/>
          <w:lang w:bidi="bn-BD"/>
        </w:rPr>
        <w:t>তিরমিযী, হাদীস নং ৩৩৮৫</w:t>
      </w:r>
    </w:p>
  </w:footnote>
  <w:footnote w:id="25">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w:t>
      </w:r>
      <w:r w:rsidRPr="00A0346E">
        <w:rPr>
          <w:rFonts w:ascii="Kalpurush" w:eastAsia="Nikosh" w:hAnsi="Kalpurush" w:cs="Kalpurush" w:hint="cs"/>
          <w:cs/>
          <w:lang w:bidi="bn-BD"/>
        </w:rPr>
        <w:t>সহীহ সুনান আবি দাউদ, ৫০৮৮, ৫০৮৯।</w:t>
      </w:r>
    </w:p>
  </w:footnote>
  <w:footnote w:id="26">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eastAsia="Nikosh" w:hAnsi="Kalpurush" w:cs="Kalpurush"/>
          <w:cs/>
          <w:lang w:bidi="bn-BD"/>
        </w:rPr>
        <w:t xml:space="preserve"> </w:t>
      </w:r>
      <w:r w:rsidRPr="00A0346E">
        <w:rPr>
          <w:rFonts w:ascii="Kalpurush" w:eastAsia="Nikosh" w:hAnsi="Kalpurush" w:cs="Kalpurush" w:hint="cs"/>
          <w:cs/>
          <w:lang w:bidi="bn-BD"/>
        </w:rPr>
        <w:t xml:space="preserve">সহীহ </w:t>
      </w:r>
      <w:r w:rsidRPr="00A0346E">
        <w:rPr>
          <w:rFonts w:ascii="Kalpurush" w:eastAsia="Nikosh" w:hAnsi="Kalpurush" w:cs="Kalpurush"/>
          <w:cs/>
          <w:lang w:bidi="bn-BD"/>
        </w:rPr>
        <w:t>সুনান আবু দাউদ, হাদীস নং ৪২৪৪</w:t>
      </w:r>
      <w:r w:rsidRPr="00A0346E">
        <w:rPr>
          <w:rFonts w:ascii="Kalpurush" w:hAnsi="Kalpurush" w:cs="Kalpurush"/>
          <w:rtl/>
        </w:rPr>
        <w:t xml:space="preserve"> </w:t>
      </w:r>
      <w:r w:rsidRPr="00A0346E">
        <w:rPr>
          <w:rFonts w:ascii="Kalpurush" w:hAnsi="Kalpurush" w:cs="Kalpurush"/>
          <w:cs/>
          <w:lang w:bidi="bn-BD"/>
        </w:rPr>
        <w:t xml:space="preserve"> </w:t>
      </w:r>
    </w:p>
  </w:footnote>
  <w:footnote w:id="27">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w:t>
      </w:r>
      <w:r w:rsidRPr="00A0346E">
        <w:rPr>
          <w:rFonts w:ascii="Kalpurush" w:eastAsia="Nikosh" w:hAnsi="Kalpurush" w:cs="Kalpurush"/>
          <w:cs/>
          <w:lang w:bidi="bn-BD"/>
        </w:rPr>
        <w:t>সহীহ মুসলিম, হাদীস নং ২৭০৯</w:t>
      </w:r>
    </w:p>
  </w:footnote>
  <w:footnote w:id="28">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w:t>
      </w:r>
      <w:r w:rsidRPr="00A0346E">
        <w:rPr>
          <w:rFonts w:ascii="Kalpurush" w:eastAsia="Nikosh" w:hAnsi="Kalpurush" w:cs="Kalpurush"/>
          <w:cs/>
          <w:lang w:bidi="bn-BD"/>
        </w:rPr>
        <w:t>তিরমিযী ৩/১৮৭</w:t>
      </w:r>
    </w:p>
  </w:footnote>
  <w:footnote w:id="29">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w:t>
      </w:r>
      <w:r w:rsidRPr="00A0346E">
        <w:rPr>
          <w:rFonts w:ascii="Kalpurush" w:eastAsia="Nikosh" w:hAnsi="Kalpurush" w:cs="Kalpurush"/>
          <w:cs/>
          <w:lang w:bidi="bn-BD"/>
        </w:rPr>
        <w:t>ফতুহাতুর রববানিয়া ৩/৯৪</w:t>
      </w:r>
    </w:p>
  </w:footnote>
  <w:footnote w:id="30">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সহীহ মুসলিম, হাদীস নং ২৭০৮</w:t>
      </w:r>
    </w:p>
  </w:footnote>
  <w:footnote w:id="31">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w:t>
      </w:r>
      <w:r w:rsidRPr="00A0346E">
        <w:rPr>
          <w:rFonts w:ascii="Kalpurush" w:eastAsia="Nikosh" w:hAnsi="Kalpurush" w:cs="Kalpurush"/>
          <w:cs/>
          <w:lang w:bidi="bn-BD"/>
        </w:rPr>
        <w:t>যাদুল মা‘আদ ২/২৭৬</w:t>
      </w:r>
    </w:p>
  </w:footnote>
  <w:footnote w:id="32">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w:t>
      </w:r>
      <w:r w:rsidRPr="00A0346E">
        <w:rPr>
          <w:rFonts w:ascii="Kalpurush" w:eastAsia="Nikosh" w:hAnsi="Kalpurush" w:cs="Kalpurush"/>
          <w:cs/>
          <w:lang w:bidi="bn-BD"/>
        </w:rPr>
        <w:t>তিরমিযী, হাদীস নং ৩৪২২</w:t>
      </w:r>
    </w:p>
  </w:footnote>
  <w:footnote w:id="33">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w:t>
      </w:r>
      <w:r w:rsidRPr="00A0346E">
        <w:rPr>
          <w:rFonts w:ascii="Kalpurush" w:eastAsia="Nikosh" w:hAnsi="Kalpurush" w:cs="Kalpurush"/>
          <w:cs/>
          <w:lang w:bidi="bn-BD"/>
        </w:rPr>
        <w:t>সুনান আবু দাউদ, হাদীস নং ৫০৯৫</w:t>
      </w:r>
    </w:p>
  </w:footnote>
  <w:footnote w:id="34">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w:t>
      </w:r>
      <w:r w:rsidRPr="00A0346E">
        <w:rPr>
          <w:rFonts w:ascii="Kalpurush" w:eastAsia="Nikosh" w:hAnsi="Kalpurush" w:cs="Kalpurush"/>
          <w:cs/>
          <w:lang w:bidi="bn-BD"/>
        </w:rPr>
        <w:t>মুসনাদে আহমদ ৪/৬০</w:t>
      </w:r>
    </w:p>
  </w:footnote>
  <w:footnote w:id="35">
    <w:p w:rsidR="0014776F" w:rsidRPr="00A0346E" w:rsidRDefault="0014776F" w:rsidP="00545D95">
      <w:pPr>
        <w:bidi w:val="0"/>
        <w:spacing w:after="0" w:line="240" w:lineRule="auto"/>
        <w:jc w:val="both"/>
        <w:rPr>
          <w:rFonts w:ascii="Kalpurush" w:hAnsi="Kalpurush" w:cs="Kalpurush"/>
          <w:sz w:val="20"/>
          <w:szCs w:val="20"/>
          <w:rtl/>
          <w:cs/>
        </w:rPr>
      </w:pPr>
      <w:r w:rsidRPr="00A0346E">
        <w:rPr>
          <w:rStyle w:val="FootnoteReference"/>
          <w:rFonts w:ascii="Kalpurush" w:hAnsi="Kalpurush" w:cs="Kalpurush"/>
        </w:rPr>
        <w:footnoteRef/>
      </w:r>
      <w:r w:rsidRPr="00A0346E">
        <w:rPr>
          <w:rFonts w:ascii="Kalpurush" w:hAnsi="Kalpurush" w:cs="Kalpurush"/>
          <w:sz w:val="20"/>
          <w:szCs w:val="20"/>
          <w:rtl/>
        </w:rPr>
        <w:t xml:space="preserve"> </w:t>
      </w:r>
      <w:r w:rsidRPr="00A0346E">
        <w:rPr>
          <w:rFonts w:ascii="Kalpurush" w:hAnsi="Kalpurush" w:cs="Kalpurush"/>
          <w:sz w:val="20"/>
          <w:szCs w:val="20"/>
          <w:cs/>
          <w:lang w:bidi="bn-BD"/>
        </w:rPr>
        <w:t xml:space="preserve"> </w:t>
      </w:r>
      <w:r w:rsidRPr="00A0346E">
        <w:rPr>
          <w:rFonts w:ascii="Kalpurush" w:eastAsia="Nikosh" w:hAnsi="Kalpurush" w:cs="Kalpurush"/>
          <w:sz w:val="20"/>
          <w:szCs w:val="20"/>
          <w:cs/>
          <w:lang w:bidi="bn-BD"/>
        </w:rPr>
        <w:t>সহীহ মুসলিম, হাদীস নং ২৬৯১</w:t>
      </w:r>
    </w:p>
  </w:footnote>
  <w:footnote w:id="36">
    <w:p w:rsidR="0014776F" w:rsidRPr="00A0346E" w:rsidRDefault="0014776F" w:rsidP="00545D95">
      <w:pPr>
        <w:bidi w:val="0"/>
        <w:spacing w:after="0" w:line="240" w:lineRule="auto"/>
        <w:jc w:val="both"/>
        <w:rPr>
          <w:rFonts w:ascii="Kalpurush" w:hAnsi="Kalpurush" w:cs="Kalpurush"/>
          <w:sz w:val="20"/>
          <w:szCs w:val="20"/>
          <w:cs/>
          <w:lang w:bidi="bn-BD"/>
        </w:rPr>
      </w:pPr>
      <w:r w:rsidRPr="00A0346E">
        <w:rPr>
          <w:rStyle w:val="FootnoteReference"/>
          <w:rFonts w:ascii="Kalpurush" w:hAnsi="Kalpurush" w:cs="Kalpurush"/>
        </w:rPr>
        <w:footnoteRef/>
      </w:r>
      <w:r w:rsidRPr="00A0346E">
        <w:rPr>
          <w:rFonts w:ascii="Kalpurush" w:eastAsia="Nikosh" w:hAnsi="Kalpurush" w:cs="Kalpurush"/>
          <w:sz w:val="20"/>
          <w:szCs w:val="20"/>
          <w:rtl/>
        </w:rPr>
        <w:t xml:space="preserve"> </w:t>
      </w:r>
      <w:r w:rsidRPr="00A0346E">
        <w:rPr>
          <w:rFonts w:ascii="Kalpurush" w:eastAsia="Nikosh" w:hAnsi="Kalpurush" w:cs="Kalpurush"/>
          <w:sz w:val="20"/>
          <w:szCs w:val="20"/>
          <w:cs/>
          <w:lang w:bidi="bn-BD"/>
        </w:rPr>
        <w:t>তিরমিযী, হাদীস নং ৩৪২৪</w:t>
      </w:r>
    </w:p>
  </w:footnote>
  <w:footnote w:id="37">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w:t>
      </w:r>
      <w:r w:rsidRPr="00A0346E">
        <w:rPr>
          <w:rFonts w:ascii="Kalpurush" w:eastAsia="Nikosh" w:hAnsi="Kalpurush" w:cs="Kalpurush"/>
          <w:cs/>
          <w:lang w:bidi="bn-BD"/>
        </w:rPr>
        <w:t>সহীহ মুসলিম</w:t>
      </w:r>
      <w:r w:rsidRPr="00A0346E">
        <w:rPr>
          <w:rFonts w:ascii="Kalpurush" w:eastAsia="Nikosh" w:hAnsi="Kalpurush" w:cs="Kalpurush" w:hint="cs"/>
          <w:cs/>
          <w:lang w:bidi="bn-BD"/>
        </w:rPr>
        <w:t>,</w:t>
      </w:r>
      <w:r w:rsidRPr="00A0346E">
        <w:rPr>
          <w:rFonts w:ascii="Kalpurush" w:hAnsi="Kalpurush" w:cs="Kalpurush"/>
          <w:cs/>
          <w:lang w:bidi="bn-BD"/>
        </w:rPr>
        <w:t xml:space="preserve"> হাদীস নং </w:t>
      </w:r>
      <w:r w:rsidRPr="00A0346E">
        <w:rPr>
          <w:rFonts w:ascii="Kalpurush" w:eastAsia="Nikosh" w:hAnsi="Kalpurush" w:cs="Kalpurush"/>
          <w:cs/>
          <w:lang w:bidi="bn-BD"/>
        </w:rPr>
        <w:t>২৪৫১</w:t>
      </w:r>
    </w:p>
  </w:footnote>
  <w:footnote w:id="38">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w:t>
      </w:r>
      <w:r w:rsidRPr="00A0346E">
        <w:rPr>
          <w:rFonts w:ascii="Kalpurush" w:eastAsia="Nikosh" w:hAnsi="Kalpurush" w:cs="Kalpurush"/>
          <w:cs/>
          <w:lang w:bidi="bn-BD"/>
        </w:rPr>
        <w:t>তিরমিযী</w:t>
      </w:r>
      <w:r w:rsidRPr="00A0346E">
        <w:rPr>
          <w:rFonts w:ascii="Kalpurush" w:eastAsia="Nikosh" w:hAnsi="Kalpurush" w:cs="Kalpurush" w:hint="cs"/>
          <w:cs/>
          <w:lang w:bidi="bn-BD"/>
        </w:rPr>
        <w:t>,</w:t>
      </w:r>
      <w:r w:rsidRPr="00A0346E">
        <w:rPr>
          <w:rFonts w:ascii="Kalpurush" w:hAnsi="Kalpurush" w:cs="Kalpurush"/>
          <w:cs/>
          <w:lang w:bidi="bn-BD"/>
        </w:rPr>
        <w:t xml:space="preserve"> হাদীস নং </w:t>
      </w:r>
      <w:r w:rsidRPr="00A0346E">
        <w:rPr>
          <w:rFonts w:ascii="Kalpurush" w:eastAsia="Nikosh" w:hAnsi="Kalpurush" w:cs="Kalpurush"/>
          <w:cs/>
          <w:lang w:bidi="bn-BD"/>
        </w:rPr>
        <w:t>১২০৮</w:t>
      </w:r>
    </w:p>
  </w:footnote>
  <w:footnote w:id="39">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cs/>
          <w:lang w:bidi="bn-BD"/>
        </w:rPr>
        <w:t xml:space="preserve"> </w:t>
      </w:r>
      <w:r w:rsidRPr="00A0346E">
        <w:rPr>
          <w:rFonts w:ascii="Kalpurush" w:eastAsia="Nikosh" w:hAnsi="Kalpurush" w:cs="Kalpurush"/>
          <w:cs/>
          <w:lang w:bidi="bn-BD"/>
        </w:rPr>
        <w:t>সুনান আবু দাউদ</w:t>
      </w:r>
      <w:r w:rsidRPr="00A0346E">
        <w:rPr>
          <w:rFonts w:ascii="Kalpurush" w:eastAsia="Nikosh" w:hAnsi="Kalpurush" w:cs="Kalpurush" w:hint="cs"/>
          <w:cs/>
          <w:lang w:bidi="bn-BD"/>
        </w:rPr>
        <w:t>,</w:t>
      </w:r>
      <w:r w:rsidRPr="00A0346E">
        <w:rPr>
          <w:rFonts w:ascii="Kalpurush" w:hAnsi="Kalpurush" w:cs="Kalpurush"/>
          <w:cs/>
          <w:lang w:bidi="bn-BD"/>
        </w:rPr>
        <w:t xml:space="preserve"> হাদীস নং </w:t>
      </w:r>
      <w:r w:rsidRPr="00A0346E">
        <w:rPr>
          <w:rFonts w:ascii="Kalpurush" w:eastAsia="Nikosh" w:hAnsi="Kalpurush" w:cs="Kalpurush"/>
          <w:cs/>
          <w:lang w:bidi="bn-BD"/>
        </w:rPr>
        <w:t>৪৬৬</w:t>
      </w:r>
    </w:p>
  </w:footnote>
  <w:footnote w:id="40">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w:t>
      </w:r>
      <w:r w:rsidRPr="00A0346E">
        <w:rPr>
          <w:rFonts w:ascii="Kalpurush" w:eastAsia="Nikosh" w:hAnsi="Kalpurush" w:cs="Kalpurush"/>
          <w:cs/>
          <w:lang w:bidi="bn-BD"/>
        </w:rPr>
        <w:t>তিরমিযী ৫/৫৬৯</w:t>
      </w:r>
    </w:p>
  </w:footnote>
  <w:footnote w:id="41">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সহীহ বুখারী ৭/১৫০</w:t>
      </w:r>
    </w:p>
  </w:footnote>
  <w:footnote w:id="42">
    <w:p w:rsidR="0014776F" w:rsidRPr="00A0346E" w:rsidRDefault="0014776F" w:rsidP="00545D95">
      <w:pPr>
        <w:pStyle w:val="FootnoteText"/>
        <w:bidi w:val="0"/>
        <w:rPr>
          <w:rFonts w:cs="Kalpurush"/>
          <w:cs/>
          <w:lang w:bidi="bn-BD"/>
        </w:rPr>
      </w:pPr>
      <w:r w:rsidRPr="00A0346E">
        <w:rPr>
          <w:rStyle w:val="FootnoteReference"/>
        </w:rPr>
        <w:footnoteRef/>
      </w:r>
      <w:r w:rsidRPr="00A0346E">
        <w:rPr>
          <w:rtl/>
        </w:rPr>
        <w:t xml:space="preserve"> </w:t>
      </w:r>
      <w:r w:rsidRPr="00A0346E">
        <w:rPr>
          <w:rFonts w:ascii="Kalpurush" w:hAnsi="Kalpurush" w:cs="Kalpurush"/>
          <w:cs/>
          <w:lang w:bidi="bn-BD"/>
        </w:rPr>
        <w:t>সহীহ বুখারী ৭/১৫০</w:t>
      </w:r>
    </w:p>
  </w:footnote>
  <w:footnote w:id="43">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আবু দাউদ ২/৮৫</w:t>
      </w:r>
    </w:p>
  </w:footnote>
  <w:footnote w:id="44">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w:t>
      </w:r>
      <w:r w:rsidRPr="00A0346E">
        <w:rPr>
          <w:rFonts w:ascii="Kalpurush" w:eastAsia="Nikosh" w:hAnsi="Kalpurush" w:cs="Kalpurush"/>
          <w:cs/>
          <w:lang w:bidi="bn-BD"/>
        </w:rPr>
        <w:t>তিরমিযী ৭/১৫২</w:t>
      </w:r>
    </w:p>
  </w:footnote>
  <w:footnote w:id="45">
    <w:p w:rsidR="0014776F" w:rsidRPr="00A0346E" w:rsidRDefault="0014776F" w:rsidP="00545D95">
      <w:pPr>
        <w:bidi w:val="0"/>
        <w:spacing w:after="0" w:line="240" w:lineRule="auto"/>
        <w:jc w:val="both"/>
        <w:rPr>
          <w:rFonts w:ascii="Kalpurush" w:hAnsi="Kalpurush" w:cs="Kalpurush"/>
          <w:sz w:val="20"/>
          <w:szCs w:val="20"/>
          <w:rtl/>
          <w:cs/>
        </w:rPr>
      </w:pPr>
      <w:r w:rsidRPr="00A0346E">
        <w:rPr>
          <w:rStyle w:val="FootnoteReference"/>
          <w:rFonts w:ascii="Kalpurush" w:hAnsi="Kalpurush" w:cs="Kalpurush"/>
        </w:rPr>
        <w:footnoteRef/>
      </w:r>
      <w:r w:rsidRPr="00A0346E">
        <w:rPr>
          <w:rFonts w:ascii="Kalpurush" w:hAnsi="Kalpurush" w:cs="Kalpurush"/>
          <w:sz w:val="20"/>
          <w:szCs w:val="20"/>
          <w:rtl/>
        </w:rPr>
        <w:t xml:space="preserve"> </w:t>
      </w:r>
      <w:r w:rsidRPr="00A0346E">
        <w:rPr>
          <w:rFonts w:ascii="Kalpurush" w:hAnsi="Kalpurush" w:cs="Kalpurush"/>
          <w:sz w:val="20"/>
          <w:szCs w:val="20"/>
          <w:cs/>
          <w:lang w:bidi="bn-BD"/>
        </w:rPr>
        <w:t xml:space="preserve"> </w:t>
      </w:r>
      <w:r w:rsidRPr="00A0346E">
        <w:rPr>
          <w:rFonts w:ascii="Kalpurush" w:eastAsia="Nikosh" w:hAnsi="Kalpurush" w:cs="Kalpurush" w:hint="cs"/>
          <w:sz w:val="20"/>
          <w:szCs w:val="20"/>
          <w:cs/>
          <w:lang w:bidi="bn-BD"/>
        </w:rPr>
        <w:t xml:space="preserve">ইবনুল কাইয়্যেম, জালাউল আফহাম, পৃ. ৭৯। </w:t>
      </w:r>
    </w:p>
  </w:footnote>
  <w:footnote w:id="46">
    <w:p w:rsidR="0014776F" w:rsidRPr="00A0346E" w:rsidRDefault="0014776F" w:rsidP="00545D95">
      <w:pPr>
        <w:bidi w:val="0"/>
        <w:spacing w:after="0" w:line="240" w:lineRule="auto"/>
        <w:jc w:val="both"/>
        <w:rPr>
          <w:rFonts w:ascii="Kalpurush" w:hAnsi="Kalpurush" w:cs="Kalpurush"/>
          <w:sz w:val="20"/>
          <w:szCs w:val="20"/>
          <w:rtl/>
          <w:cs/>
        </w:rPr>
      </w:pPr>
      <w:r w:rsidRPr="00A0346E">
        <w:rPr>
          <w:rStyle w:val="FootnoteReference"/>
          <w:rFonts w:ascii="Kalpurush" w:hAnsi="Kalpurush" w:cs="Kalpurush"/>
        </w:rPr>
        <w:footnoteRef/>
      </w:r>
      <w:r w:rsidRPr="00A0346E">
        <w:rPr>
          <w:rFonts w:ascii="Kalpurush" w:hAnsi="Kalpurush" w:cs="Kalpurush"/>
          <w:sz w:val="20"/>
          <w:szCs w:val="20"/>
          <w:rtl/>
        </w:rPr>
        <w:t xml:space="preserve"> </w:t>
      </w:r>
      <w:r w:rsidRPr="00A0346E">
        <w:rPr>
          <w:rFonts w:ascii="Kalpurush" w:hAnsi="Kalpurush" w:cs="Kalpurush"/>
          <w:sz w:val="20"/>
          <w:szCs w:val="20"/>
          <w:cs/>
          <w:lang w:bidi="bn-BD"/>
        </w:rPr>
        <w:t xml:space="preserve"> </w:t>
      </w:r>
      <w:r w:rsidRPr="00A0346E">
        <w:rPr>
          <w:rFonts w:ascii="Kalpurush" w:eastAsia="Nikosh" w:hAnsi="Kalpurush" w:cs="Kalpurush" w:hint="cs"/>
          <w:sz w:val="20"/>
          <w:szCs w:val="20"/>
          <w:cs/>
          <w:lang w:bidi="bn-BD"/>
        </w:rPr>
        <w:t xml:space="preserve">তুহফাতুয যাকেরীন, পৃ. ৩০। </w:t>
      </w:r>
    </w:p>
  </w:footnote>
  <w:footnote w:id="47">
    <w:p w:rsidR="0014776F" w:rsidRPr="00A0346E" w:rsidRDefault="0014776F" w:rsidP="00545D95">
      <w:pPr>
        <w:bidi w:val="0"/>
        <w:spacing w:after="0" w:line="240" w:lineRule="auto"/>
        <w:jc w:val="both"/>
        <w:rPr>
          <w:rFonts w:ascii="Kalpurush" w:hAnsi="Kalpurush" w:cs="Kalpurush"/>
          <w:sz w:val="20"/>
          <w:szCs w:val="20"/>
          <w:rtl/>
          <w:cs/>
        </w:rPr>
      </w:pPr>
      <w:r w:rsidRPr="00A0346E">
        <w:rPr>
          <w:rStyle w:val="FootnoteReference"/>
          <w:rFonts w:ascii="Kalpurush" w:hAnsi="Kalpurush" w:cs="Kalpurush"/>
        </w:rPr>
        <w:footnoteRef/>
      </w:r>
      <w:r w:rsidRPr="00A0346E">
        <w:rPr>
          <w:rFonts w:ascii="Kalpurush" w:hAnsi="Kalpurush" w:cs="Kalpurush"/>
          <w:sz w:val="20"/>
          <w:szCs w:val="20"/>
          <w:rtl/>
        </w:rPr>
        <w:t xml:space="preserve"> </w:t>
      </w:r>
      <w:r w:rsidRPr="00A0346E">
        <w:rPr>
          <w:rFonts w:ascii="Kalpurush" w:hAnsi="Kalpurush" w:cs="Kalpurush"/>
          <w:sz w:val="20"/>
          <w:szCs w:val="20"/>
          <w:cs/>
          <w:lang w:bidi="bn-BD"/>
        </w:rPr>
        <w:t xml:space="preserve"> </w:t>
      </w:r>
      <w:r w:rsidRPr="00A0346E">
        <w:rPr>
          <w:rFonts w:ascii="Kalpurush" w:eastAsia="Nikosh" w:hAnsi="Kalpurush" w:cs="Kalpurush"/>
          <w:sz w:val="20"/>
          <w:szCs w:val="20"/>
          <w:cs/>
          <w:lang w:bidi="bn-BD"/>
        </w:rPr>
        <w:t>সহীহ তারগীব, হাদীস নং ৬৫৯</w:t>
      </w:r>
    </w:p>
  </w:footnote>
  <w:footnote w:id="48">
    <w:p w:rsidR="0014776F" w:rsidRPr="00A0346E" w:rsidRDefault="0014776F" w:rsidP="00545D95">
      <w:pPr>
        <w:bidi w:val="0"/>
        <w:spacing w:after="0" w:line="240" w:lineRule="auto"/>
        <w:jc w:val="both"/>
        <w:rPr>
          <w:rFonts w:ascii="Kalpurush" w:hAnsi="Kalpurush" w:cs="Kalpurush"/>
          <w:sz w:val="20"/>
          <w:szCs w:val="20"/>
          <w:rtl/>
          <w:cs/>
        </w:rPr>
      </w:pPr>
      <w:r w:rsidRPr="00A0346E">
        <w:rPr>
          <w:rStyle w:val="FootnoteReference"/>
          <w:rFonts w:ascii="Kalpurush" w:hAnsi="Kalpurush" w:cs="Kalpurush"/>
        </w:rPr>
        <w:footnoteRef/>
      </w:r>
      <w:r w:rsidRPr="00A0346E">
        <w:rPr>
          <w:rFonts w:ascii="Kalpurush" w:hAnsi="Kalpurush" w:cs="Kalpurush"/>
          <w:sz w:val="20"/>
          <w:szCs w:val="20"/>
          <w:rtl/>
        </w:rPr>
        <w:t xml:space="preserve"> </w:t>
      </w:r>
      <w:r w:rsidRPr="00A0346E">
        <w:rPr>
          <w:rFonts w:ascii="Kalpurush" w:hAnsi="Kalpurush" w:cs="Kalpurush"/>
          <w:sz w:val="20"/>
          <w:szCs w:val="20"/>
          <w:cs/>
          <w:lang w:bidi="bn-BD"/>
        </w:rPr>
        <w:t xml:space="preserve"> </w:t>
      </w:r>
      <w:r w:rsidRPr="00A0346E">
        <w:rPr>
          <w:rFonts w:ascii="Kalpurush" w:hAnsi="Kalpurush" w:cs="Kalpurush" w:hint="cs"/>
          <w:sz w:val="20"/>
          <w:szCs w:val="20"/>
          <w:cs/>
          <w:lang w:bidi="bn-BD"/>
        </w:rPr>
        <w:t xml:space="preserve">ইমাম </w:t>
      </w:r>
      <w:r w:rsidRPr="00A0346E">
        <w:rPr>
          <w:rFonts w:ascii="Kalpurush" w:eastAsia="Nikosh" w:hAnsi="Kalpurush" w:cs="Kalpurush"/>
          <w:sz w:val="20"/>
          <w:szCs w:val="20"/>
          <w:cs/>
          <w:lang w:bidi="bn-BD"/>
        </w:rPr>
        <w:t>মু</w:t>
      </w:r>
      <w:r w:rsidRPr="00A0346E">
        <w:rPr>
          <w:rFonts w:ascii="Kalpurush" w:eastAsia="Nikosh" w:hAnsi="Kalpurush" w:cs="Kalpurush" w:hint="cs"/>
          <w:sz w:val="20"/>
          <w:szCs w:val="20"/>
          <w:cs/>
          <w:lang w:bidi="bn-BD"/>
        </w:rPr>
        <w:t xml:space="preserve">সলিম, (২/১২৫)।  </w:t>
      </w:r>
    </w:p>
  </w:footnote>
  <w:footnote w:id="49">
    <w:p w:rsidR="0014776F" w:rsidRPr="00A0346E" w:rsidRDefault="0014776F" w:rsidP="00545D95">
      <w:pPr>
        <w:bidi w:val="0"/>
        <w:spacing w:after="0" w:line="240" w:lineRule="auto"/>
        <w:jc w:val="both"/>
        <w:rPr>
          <w:rFonts w:ascii="Kalpurush" w:hAnsi="Kalpurush" w:cs="Kalpurush"/>
          <w:sz w:val="20"/>
          <w:szCs w:val="20"/>
          <w:rtl/>
          <w:cs/>
        </w:rPr>
      </w:pPr>
      <w:r w:rsidRPr="00A0346E">
        <w:rPr>
          <w:rStyle w:val="FootnoteReference"/>
          <w:rFonts w:ascii="Kalpurush" w:hAnsi="Kalpurush" w:cs="Kalpurush"/>
        </w:rPr>
        <w:footnoteRef/>
      </w:r>
      <w:r w:rsidRPr="00A0346E">
        <w:rPr>
          <w:rFonts w:ascii="Kalpurush" w:hAnsi="Kalpurush" w:cs="Kalpurush"/>
          <w:sz w:val="20"/>
          <w:szCs w:val="20"/>
          <w:rtl/>
        </w:rPr>
        <w:t xml:space="preserve"> </w:t>
      </w:r>
      <w:r w:rsidRPr="00A0346E">
        <w:rPr>
          <w:rFonts w:ascii="Kalpurush" w:eastAsia="Nikosh" w:hAnsi="Kalpurush" w:cs="Kalpurush"/>
          <w:sz w:val="20"/>
          <w:szCs w:val="20"/>
          <w:cs/>
          <w:lang w:bidi="bn-BD"/>
        </w:rPr>
        <w:t>মুসনাদে আহমাদ, হাদীস নং ৫৬০৫</w:t>
      </w:r>
    </w:p>
  </w:footnote>
  <w:footnote w:id="50">
    <w:p w:rsidR="0014776F" w:rsidRPr="00A0346E" w:rsidRDefault="0014776F" w:rsidP="00545D95">
      <w:pPr>
        <w:bidi w:val="0"/>
        <w:spacing w:after="0" w:line="240" w:lineRule="auto"/>
        <w:jc w:val="both"/>
        <w:rPr>
          <w:rFonts w:ascii="Kalpurush" w:hAnsi="Kalpurush" w:cs="Kalpurush"/>
          <w:sz w:val="20"/>
          <w:szCs w:val="20"/>
          <w:rtl/>
          <w:cs/>
        </w:rPr>
      </w:pPr>
      <w:r w:rsidRPr="00A0346E">
        <w:rPr>
          <w:rStyle w:val="FootnoteReference"/>
          <w:rFonts w:ascii="Kalpurush" w:hAnsi="Kalpurush" w:cs="Kalpurush"/>
        </w:rPr>
        <w:footnoteRef/>
      </w:r>
      <w:r w:rsidRPr="00A0346E">
        <w:rPr>
          <w:rFonts w:ascii="Kalpurush" w:hAnsi="Kalpurush" w:cs="Kalpurush"/>
          <w:sz w:val="20"/>
          <w:szCs w:val="20"/>
          <w:rtl/>
        </w:rPr>
        <w:t xml:space="preserve"> </w:t>
      </w:r>
      <w:r w:rsidRPr="00A0346E">
        <w:rPr>
          <w:rFonts w:ascii="Kalpurush" w:eastAsia="Nikosh" w:hAnsi="Kalpurush" w:cs="Kalpurush"/>
          <w:sz w:val="20"/>
          <w:szCs w:val="20"/>
          <w:cs/>
          <w:lang w:bidi="bn-BD"/>
        </w:rPr>
        <w:t>মুসনাদে আহমাদ ২/৪০৩</w:t>
      </w:r>
    </w:p>
  </w:footnote>
  <w:footnote w:id="51">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w:t>
      </w:r>
      <w:r w:rsidRPr="00A0346E">
        <w:rPr>
          <w:rFonts w:ascii="Kalpurush" w:eastAsia="Nikosh" w:hAnsi="Kalpurush" w:cs="Kalpurush"/>
          <w:cs/>
          <w:lang w:bidi="bn-BD"/>
        </w:rPr>
        <w:t>মুসনাদে আহমাদ ২/৪০৩</w:t>
      </w:r>
    </w:p>
  </w:footnote>
  <w:footnote w:id="52">
    <w:p w:rsidR="0014776F" w:rsidRPr="00A0346E" w:rsidRDefault="0014776F" w:rsidP="00545D95">
      <w:pPr>
        <w:bidi w:val="0"/>
        <w:spacing w:after="0" w:line="240" w:lineRule="auto"/>
        <w:jc w:val="both"/>
        <w:rPr>
          <w:rFonts w:ascii="Kalpurush" w:hAnsi="Kalpurush" w:cs="Kalpurush"/>
          <w:sz w:val="20"/>
          <w:szCs w:val="20"/>
          <w:rtl/>
          <w:cs/>
        </w:rPr>
      </w:pPr>
      <w:r w:rsidRPr="00A0346E">
        <w:rPr>
          <w:rStyle w:val="FootnoteReference"/>
          <w:rFonts w:ascii="Kalpurush" w:hAnsi="Kalpurush" w:cs="Kalpurush"/>
        </w:rPr>
        <w:footnoteRef/>
      </w:r>
      <w:r w:rsidRPr="00A0346E">
        <w:rPr>
          <w:rFonts w:ascii="Kalpurush" w:hAnsi="Kalpurush" w:cs="Kalpurush"/>
          <w:sz w:val="20"/>
          <w:szCs w:val="20"/>
          <w:rtl/>
        </w:rPr>
        <w:t xml:space="preserve"> </w:t>
      </w:r>
      <w:r w:rsidRPr="00A0346E">
        <w:rPr>
          <w:rFonts w:ascii="Kalpurush" w:hAnsi="Kalpurush" w:cs="Kalpurush"/>
          <w:sz w:val="20"/>
          <w:szCs w:val="20"/>
          <w:cs/>
          <w:lang w:bidi="bn-BD"/>
        </w:rPr>
        <w:t xml:space="preserve"> </w:t>
      </w:r>
      <w:r w:rsidRPr="00A0346E">
        <w:rPr>
          <w:rFonts w:ascii="Kalpurush" w:eastAsia="Nikosh" w:hAnsi="Kalpurush" w:cs="Kalpurush"/>
          <w:sz w:val="20"/>
          <w:szCs w:val="20"/>
          <w:cs/>
          <w:lang w:bidi="bn-BD"/>
        </w:rPr>
        <w:t>মুসনাদে আহমাদ, হাদীস নং ৫৬০৫</w:t>
      </w:r>
    </w:p>
  </w:footnote>
  <w:footnote w:id="53">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সহীহ মুসলিম</w:t>
      </w:r>
      <w:r w:rsidRPr="00A0346E">
        <w:rPr>
          <w:rFonts w:ascii="Kalpurush" w:eastAsia="Nikosh" w:hAnsi="Kalpurush" w:cs="Kalpurush"/>
          <w:lang w:bidi="bn-BD"/>
        </w:rPr>
        <w:t xml:space="preserve">, </w:t>
      </w:r>
      <w:r w:rsidRPr="00A0346E">
        <w:rPr>
          <w:rFonts w:ascii="Kalpurush" w:eastAsia="Nikosh" w:hAnsi="Kalpurush" w:cs="Kalpurush"/>
          <w:cs/>
          <w:lang w:bidi="bn-BD"/>
        </w:rPr>
        <w:t>হাদীস নং ২/১২৫</w:t>
      </w:r>
    </w:p>
  </w:footnote>
  <w:footnote w:id="54">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সহীহুল জামে ২/৩৭৯৫</w:t>
      </w:r>
    </w:p>
  </w:footnote>
  <w:footnote w:id="55">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মুজামুস সগীর ২/১০৩৩</w:t>
      </w:r>
    </w:p>
  </w:footnote>
  <w:footnote w:id="56">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সহীহুল জামে ১/৩৩৫৮</w:t>
      </w:r>
    </w:p>
  </w:footnote>
  <w:footnote w:id="57">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আল-মাদখাল লি-ইবনিল হাজ ৪/১৪১-১৪২</w:t>
      </w:r>
    </w:p>
  </w:footnote>
  <w:footnote w:id="58">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সহীহুল জামে</w:t>
      </w:r>
      <w:r w:rsidRPr="00A0346E">
        <w:rPr>
          <w:rFonts w:ascii="Kalpurush" w:eastAsia="Nikosh" w:hAnsi="Kalpurush" w:cs="Kalpurush"/>
          <w:lang w:bidi="bn-BD"/>
        </w:rPr>
        <w:t>‘</w:t>
      </w:r>
      <w:r w:rsidRPr="00A0346E">
        <w:rPr>
          <w:rFonts w:ascii="Kalpurush" w:eastAsia="Nikosh" w:hAnsi="Kalpurush" w:cs="Kalpurush" w:hint="cs"/>
          <w:cs/>
          <w:lang w:bidi="bn-BD"/>
        </w:rPr>
        <w:t xml:space="preserve">, </w:t>
      </w:r>
      <w:r w:rsidRPr="00A0346E">
        <w:rPr>
          <w:rFonts w:ascii="Kalpurush" w:hAnsi="Kalpurush" w:cs="Kalpurush"/>
          <w:cs/>
          <w:lang w:bidi="bn-BD"/>
        </w:rPr>
        <w:t>হাদীস নং</w:t>
      </w:r>
      <w:r w:rsidRPr="00A0346E">
        <w:rPr>
          <w:rFonts w:ascii="Kalpurush" w:eastAsia="Nikosh" w:hAnsi="Kalpurush" w:cs="Kalpurush"/>
          <w:lang w:bidi="bn-BD"/>
        </w:rPr>
        <w:t xml:space="preserve"> </w:t>
      </w:r>
      <w:r w:rsidRPr="00A0346E">
        <w:rPr>
          <w:rFonts w:ascii="Kalpurush" w:eastAsia="Nikosh" w:hAnsi="Kalpurush" w:cs="Kalpurush"/>
          <w:cs/>
          <w:lang w:bidi="bn-BD"/>
        </w:rPr>
        <w:t>১৯৫২</w:t>
      </w:r>
    </w:p>
  </w:footnote>
  <w:footnote w:id="59">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মুয়াত্তা ইমাম মালেক ২/৯৯৭</w:t>
      </w:r>
    </w:p>
  </w:footnote>
  <w:footnote w:id="60">
    <w:p w:rsidR="0014776F" w:rsidRPr="00A0346E" w:rsidRDefault="0014776F" w:rsidP="00545D95">
      <w:pPr>
        <w:pStyle w:val="FootnoteText"/>
        <w:bidi w:val="0"/>
        <w:rPr>
          <w:rFonts w:ascii="Kalpurush" w:hAnsi="Kalpurush" w:cs="Kalpurush"/>
          <w:rtl/>
          <w:cs/>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ইবন হিব্বান</w:t>
      </w:r>
      <w:r w:rsidRPr="00A0346E">
        <w:rPr>
          <w:rFonts w:ascii="Kalpurush" w:eastAsia="Nikosh" w:hAnsi="Kalpurush" w:cs="Kalpurush" w:hint="cs"/>
          <w:cs/>
          <w:lang w:bidi="bn-BD"/>
        </w:rPr>
        <w:t>,</w:t>
      </w:r>
      <w:r w:rsidRPr="00A0346E">
        <w:rPr>
          <w:rFonts w:ascii="Kalpurush" w:hAnsi="Kalpurush" w:cs="Kalpurush"/>
          <w:cs/>
          <w:lang w:bidi="bn-BD"/>
        </w:rPr>
        <w:t xml:space="preserve"> হাদীস নং </w:t>
      </w:r>
      <w:r w:rsidRPr="00A0346E">
        <w:rPr>
          <w:rFonts w:ascii="Kalpurush" w:eastAsia="Nikosh" w:hAnsi="Kalpurush" w:cs="Kalpurush"/>
          <w:cs/>
          <w:lang w:bidi="bn-BD"/>
        </w:rPr>
        <w:t>৮৭২</w:t>
      </w:r>
    </w:p>
  </w:footnote>
  <w:footnote w:id="61">
    <w:p w:rsidR="0014776F" w:rsidRPr="00A0346E" w:rsidRDefault="0014776F" w:rsidP="00545D95">
      <w:pPr>
        <w:pStyle w:val="FootnoteText"/>
        <w:bidi w:val="0"/>
        <w:rPr>
          <w:rFonts w:ascii="Kalpurush" w:hAnsi="Kalpurush" w:cs="Kalpurush"/>
          <w:rtl/>
          <w:cs/>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সুনান আবু দাউদ</w:t>
      </w:r>
      <w:r w:rsidRPr="00A0346E">
        <w:rPr>
          <w:rFonts w:ascii="Kalpurush" w:eastAsia="Nikosh" w:hAnsi="Kalpurush" w:cs="Kalpurush"/>
          <w:lang w:bidi="bn-BD"/>
        </w:rPr>
        <w:t xml:space="preserve">, </w:t>
      </w:r>
      <w:r w:rsidRPr="00A0346E">
        <w:rPr>
          <w:rFonts w:ascii="Kalpurush" w:eastAsia="Nikosh" w:hAnsi="Kalpurush" w:cs="Kalpurush"/>
          <w:cs/>
          <w:lang w:bidi="bn-BD"/>
        </w:rPr>
        <w:t>হাদীস নং ৪৩৪৭</w:t>
      </w:r>
    </w:p>
  </w:footnote>
  <w:footnote w:id="62">
    <w:p w:rsidR="0014776F" w:rsidRPr="00A0346E" w:rsidRDefault="0014776F" w:rsidP="00545D95">
      <w:pPr>
        <w:pStyle w:val="FootnoteText"/>
        <w:bidi w:val="0"/>
        <w:rPr>
          <w:rFonts w:ascii="Kalpurush" w:hAnsi="Kalpurush" w:cs="Kalpurush"/>
          <w:rtl/>
          <w:cs/>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শহরুস সুন্নাহ ১৩/১১৬</w:t>
      </w:r>
    </w:p>
  </w:footnote>
  <w:footnote w:id="63">
    <w:p w:rsidR="0014776F" w:rsidRPr="00A0346E" w:rsidRDefault="0014776F" w:rsidP="00545D95">
      <w:pPr>
        <w:pStyle w:val="FootnoteText"/>
        <w:bidi w:val="0"/>
        <w:rPr>
          <w:rFonts w:ascii="Kalpurush" w:hAnsi="Kalpurush" w:cs="Kalpurush"/>
          <w:rtl/>
          <w:cs/>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জামেউস সহীহ</w:t>
      </w:r>
      <w:r w:rsidRPr="00A0346E">
        <w:rPr>
          <w:rFonts w:ascii="Kalpurush" w:eastAsia="Nikosh" w:hAnsi="Kalpurush" w:cs="Kalpurush" w:hint="cs"/>
          <w:cs/>
          <w:lang w:bidi="bn-BD"/>
        </w:rPr>
        <w:t>,</w:t>
      </w:r>
      <w:r w:rsidRPr="00A0346E">
        <w:rPr>
          <w:rFonts w:ascii="Kalpurush" w:hAnsi="Kalpurush" w:cs="Kalpurush"/>
          <w:cs/>
          <w:lang w:bidi="bn-BD"/>
        </w:rPr>
        <w:t xml:space="preserve"> হাদীস নং</w:t>
      </w:r>
      <w:r w:rsidRPr="00A0346E">
        <w:rPr>
          <w:rFonts w:ascii="Kalpurush" w:eastAsia="Nikosh" w:hAnsi="Kalpurush" w:cs="Kalpurush"/>
          <w:cs/>
          <w:lang w:bidi="bn-BD"/>
        </w:rPr>
        <w:t xml:space="preserve"> ৩৩০৪</w:t>
      </w:r>
    </w:p>
  </w:footnote>
  <w:footnote w:id="64">
    <w:p w:rsidR="0014776F" w:rsidRPr="00A0346E" w:rsidRDefault="0014776F" w:rsidP="00545D95">
      <w:pPr>
        <w:pStyle w:val="FootnoteText"/>
        <w:bidi w:val="0"/>
        <w:rPr>
          <w:rFonts w:ascii="Kalpurush" w:hAnsi="Kalpurush" w:cs="Kalpurush"/>
          <w:rtl/>
          <w:cs/>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মাজমায়ে যাওয়ায়েদ ৩/১১</w:t>
      </w:r>
    </w:p>
  </w:footnote>
  <w:footnote w:id="65">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তিরমিযী</w:t>
      </w:r>
      <w:r w:rsidRPr="00A0346E">
        <w:rPr>
          <w:rFonts w:ascii="Kalpurush" w:eastAsia="Nikosh" w:hAnsi="Kalpurush" w:cs="Kalpurush"/>
          <w:lang w:bidi="bn-BD"/>
        </w:rPr>
        <w:t xml:space="preserve">, </w:t>
      </w:r>
      <w:r w:rsidRPr="00A0346E">
        <w:rPr>
          <w:rFonts w:ascii="Kalpurush" w:eastAsia="Nikosh" w:hAnsi="Kalpurush" w:cs="Kalpurush"/>
          <w:cs/>
          <w:lang w:bidi="bn-BD"/>
        </w:rPr>
        <w:t>হাদীস নং ২৩৩৮</w:t>
      </w:r>
    </w:p>
  </w:footnote>
  <w:footnote w:id="66">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মাজমায়ে যাওয়ায়েদ ৩/১১</w:t>
      </w:r>
    </w:p>
  </w:footnote>
  <w:footnote w:id="67">
    <w:p w:rsidR="0014776F" w:rsidRPr="00A0346E" w:rsidRDefault="0014776F" w:rsidP="00545D95">
      <w:pPr>
        <w:pStyle w:val="FootnoteText"/>
        <w:bidi w:val="0"/>
        <w:rPr>
          <w:rFonts w:ascii="Kalpurush" w:hAnsi="Kalpurush" w:cs="Kalpurush"/>
          <w:rtl/>
          <w:cs/>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তিরমিযী</w:t>
      </w:r>
      <w:r w:rsidRPr="00A0346E">
        <w:rPr>
          <w:rFonts w:ascii="Kalpurush" w:eastAsia="Nikosh" w:hAnsi="Kalpurush" w:cs="Kalpurush"/>
          <w:lang w:bidi="bn-BD"/>
        </w:rPr>
        <w:t xml:space="preserve">, </w:t>
      </w:r>
      <w:r w:rsidRPr="00A0346E">
        <w:rPr>
          <w:rFonts w:ascii="Kalpurush" w:eastAsia="Nikosh" w:hAnsi="Kalpurush" w:cs="Kalpurush"/>
          <w:cs/>
          <w:lang w:bidi="bn-BD"/>
        </w:rPr>
        <w:t>হাদীস নং ২৩৪০</w:t>
      </w:r>
    </w:p>
  </w:footnote>
  <w:footnote w:id="68">
    <w:p w:rsidR="0014776F" w:rsidRPr="00A0346E" w:rsidRDefault="0014776F" w:rsidP="00545D95">
      <w:pPr>
        <w:pStyle w:val="FootnoteText"/>
        <w:bidi w:val="0"/>
        <w:rPr>
          <w:rFonts w:ascii="Kalpurush" w:hAnsi="Kalpurush" w:cs="Kalpurush"/>
          <w:rtl/>
          <w:cs/>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সহীহ মুসলিম</w:t>
      </w:r>
      <w:r w:rsidRPr="00A0346E">
        <w:rPr>
          <w:rFonts w:ascii="Kalpurush" w:eastAsia="Nikosh" w:hAnsi="Kalpurush" w:cs="Kalpurush"/>
          <w:lang w:bidi="bn-BD"/>
        </w:rPr>
        <w:t xml:space="preserve">, </w:t>
      </w:r>
      <w:r w:rsidRPr="00A0346E">
        <w:rPr>
          <w:rFonts w:ascii="Kalpurush" w:eastAsia="Nikosh" w:hAnsi="Kalpurush" w:cs="Kalpurush"/>
          <w:cs/>
          <w:lang w:bidi="bn-BD"/>
        </w:rPr>
        <w:t>হাদীস নং ৬৫৬১</w:t>
      </w:r>
    </w:p>
  </w:footnote>
  <w:footnote w:id="69">
    <w:p w:rsidR="0014776F" w:rsidRPr="00A0346E" w:rsidRDefault="0014776F" w:rsidP="00545D95">
      <w:pPr>
        <w:pStyle w:val="FootnoteText"/>
        <w:bidi w:val="0"/>
        <w:rPr>
          <w:rFonts w:ascii="Kalpurush" w:hAnsi="Kalpurush" w:cs="Kalpurush"/>
          <w:rtl/>
          <w:cs/>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মাজমায়ে যাওয়ায়েদ ৭/৪০৪</w:t>
      </w:r>
    </w:p>
  </w:footnote>
  <w:footnote w:id="70">
    <w:p w:rsidR="0014776F" w:rsidRPr="00A0346E" w:rsidRDefault="0014776F" w:rsidP="00545D95">
      <w:pPr>
        <w:pStyle w:val="FootnoteText"/>
        <w:bidi w:val="0"/>
        <w:rPr>
          <w:rFonts w:ascii="Kalpurush" w:hAnsi="Kalpurush" w:cs="Kalpurush"/>
          <w:rtl/>
          <w:cs/>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সহীহ মুসলিম</w:t>
      </w:r>
      <w:r w:rsidRPr="00A0346E">
        <w:rPr>
          <w:rFonts w:ascii="Kalpurush" w:eastAsia="Nikosh" w:hAnsi="Kalpurush" w:cs="Kalpurush"/>
          <w:lang w:bidi="bn-BD"/>
        </w:rPr>
        <w:t xml:space="preserve">, </w:t>
      </w:r>
      <w:r w:rsidRPr="00A0346E">
        <w:rPr>
          <w:rFonts w:ascii="Kalpurush" w:eastAsia="Nikosh" w:hAnsi="Kalpurush" w:cs="Kalpurush"/>
          <w:cs/>
          <w:lang w:bidi="bn-BD"/>
        </w:rPr>
        <w:t>হাদীস নং ২১২৭</w:t>
      </w:r>
    </w:p>
  </w:footnote>
  <w:footnote w:id="71">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w:t>
      </w:r>
      <w:r w:rsidRPr="00A0346E">
        <w:rPr>
          <w:rFonts w:ascii="Kalpurush" w:eastAsia="Nikosh" w:hAnsi="Kalpurush" w:cs="Kalpurush"/>
          <w:cs/>
          <w:lang w:bidi="bn-BD"/>
        </w:rPr>
        <w:t>আল জাওয়াবুল কাফী (পৃ: ৮)</w:t>
      </w:r>
    </w:p>
  </w:footnote>
  <w:footnote w:id="72">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w:t>
      </w:r>
      <w:r w:rsidRPr="00A0346E">
        <w:rPr>
          <w:rFonts w:ascii="Kalpurush" w:eastAsia="Nikosh" w:hAnsi="Kalpurush" w:cs="Kalpurush"/>
          <w:cs/>
          <w:lang w:bidi="bn-BD"/>
        </w:rPr>
        <w:t>সহীহ বুখারী, হাদীস নং ৭৫৬৮</w:t>
      </w:r>
    </w:p>
  </w:footnote>
  <w:footnote w:id="73">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w:t>
      </w:r>
      <w:r w:rsidRPr="00A0346E">
        <w:rPr>
          <w:rFonts w:ascii="Kalpurush" w:eastAsia="Nikosh" w:hAnsi="Kalpurush" w:cs="Kalpurush"/>
          <w:cs/>
          <w:lang w:bidi="bn-BD"/>
        </w:rPr>
        <w:t>সহীহ মুসলিম, হাদীস নং ৬৯১৩</w:t>
      </w:r>
    </w:p>
  </w:footnote>
  <w:footnote w:id="74">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w:t>
      </w:r>
      <w:r w:rsidRPr="00A0346E">
        <w:rPr>
          <w:rFonts w:ascii="Kalpurush" w:eastAsia="Nikosh" w:hAnsi="Kalpurush" w:cs="Kalpurush"/>
          <w:cs/>
          <w:lang w:bidi="bn-BD"/>
        </w:rPr>
        <w:t>তিরমিযী, হাদীস নং ৩৪৬৫</w:t>
      </w:r>
    </w:p>
  </w:footnote>
  <w:footnote w:id="75">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w:t>
      </w:r>
      <w:r w:rsidRPr="00A0346E">
        <w:rPr>
          <w:rFonts w:ascii="Kalpurush" w:eastAsia="Nikosh" w:hAnsi="Kalpurush" w:cs="Kalpurush"/>
          <w:cs/>
          <w:lang w:bidi="bn-BD"/>
        </w:rPr>
        <w:t>সুনান আবু দাউদ</w:t>
      </w:r>
      <w:r w:rsidRPr="00A0346E">
        <w:rPr>
          <w:rFonts w:ascii="Kalpurush" w:eastAsia="Nikosh" w:hAnsi="Kalpurush" w:cs="Kalpurush" w:hint="cs"/>
          <w:cs/>
          <w:lang w:bidi="bn-BD"/>
        </w:rPr>
        <w:t>,</w:t>
      </w:r>
      <w:r w:rsidRPr="00A0346E">
        <w:rPr>
          <w:rFonts w:ascii="Kalpurush" w:hAnsi="Kalpurush" w:cs="Kalpurush"/>
          <w:cs/>
          <w:lang w:bidi="bn-BD"/>
        </w:rPr>
        <w:t xml:space="preserve"> হাদীস নং </w:t>
      </w:r>
      <w:r w:rsidRPr="00A0346E">
        <w:rPr>
          <w:rFonts w:ascii="Kalpurush" w:eastAsia="Nikosh" w:hAnsi="Kalpurush" w:cs="Kalpurush"/>
          <w:cs/>
          <w:lang w:bidi="bn-BD"/>
        </w:rPr>
        <w:t>৪০২৩</w:t>
      </w:r>
    </w:p>
  </w:footnote>
  <w:footnote w:id="76">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w:t>
      </w:r>
      <w:r w:rsidRPr="00A0346E">
        <w:rPr>
          <w:rFonts w:ascii="Kalpurush" w:eastAsia="Nikosh" w:hAnsi="Kalpurush" w:cs="Kalpurush"/>
          <w:cs/>
          <w:lang w:bidi="bn-BD"/>
        </w:rPr>
        <w:t>মুসতাদরাকে হাকেম ১/৫১৮)</w:t>
      </w:r>
    </w:p>
  </w:footnote>
  <w:footnote w:id="77">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w:t>
      </w:r>
      <w:r w:rsidRPr="00A0346E">
        <w:rPr>
          <w:rFonts w:ascii="Kalpurush" w:eastAsia="Nikosh" w:hAnsi="Kalpurush" w:cs="Kalpurush"/>
          <w:cs/>
          <w:lang w:bidi="bn-BD"/>
        </w:rPr>
        <w:t>সহীহ মুসলিম</w:t>
      </w:r>
      <w:r w:rsidRPr="00A0346E">
        <w:rPr>
          <w:rFonts w:ascii="Kalpurush" w:eastAsia="Nikosh" w:hAnsi="Kalpurush" w:cs="Kalpurush" w:hint="cs"/>
          <w:cs/>
          <w:lang w:bidi="bn-BD"/>
        </w:rPr>
        <w:t>,</w:t>
      </w:r>
      <w:r w:rsidRPr="00A0346E">
        <w:rPr>
          <w:rFonts w:ascii="Kalpurush" w:hAnsi="Kalpurush" w:cs="Kalpurush"/>
          <w:cs/>
          <w:lang w:bidi="bn-BD"/>
        </w:rPr>
        <w:t xml:space="preserve"> হাদীস নং </w:t>
      </w:r>
      <w:r w:rsidRPr="00A0346E">
        <w:rPr>
          <w:rFonts w:ascii="Kalpurush" w:eastAsia="Nikosh" w:hAnsi="Kalpurush" w:cs="Kalpurush"/>
          <w:cs/>
          <w:lang w:bidi="bn-BD"/>
        </w:rPr>
        <w:t>১৮৮৩</w:t>
      </w:r>
    </w:p>
  </w:footnote>
  <w:footnote w:id="78">
    <w:p w:rsidR="0014776F" w:rsidRPr="00A0346E" w:rsidRDefault="0014776F" w:rsidP="00545D95">
      <w:pPr>
        <w:bidi w:val="0"/>
        <w:spacing w:after="0" w:line="240" w:lineRule="auto"/>
        <w:jc w:val="both"/>
        <w:rPr>
          <w:rFonts w:ascii="Kalpurush" w:hAnsi="Kalpurush" w:cs="Kalpurush"/>
          <w:sz w:val="20"/>
          <w:szCs w:val="20"/>
          <w:rtl/>
          <w:cs/>
        </w:rPr>
      </w:pPr>
      <w:r w:rsidRPr="00A0346E">
        <w:rPr>
          <w:rStyle w:val="FootnoteReference"/>
          <w:rFonts w:ascii="Kalpurush" w:hAnsi="Kalpurush" w:cs="Kalpurush"/>
        </w:rPr>
        <w:footnoteRef/>
      </w:r>
      <w:r w:rsidRPr="00A0346E">
        <w:rPr>
          <w:rFonts w:ascii="Kalpurush" w:hAnsi="Kalpurush" w:cs="Kalpurush"/>
          <w:sz w:val="20"/>
          <w:szCs w:val="20"/>
          <w:rtl/>
        </w:rPr>
        <w:t xml:space="preserve"> </w:t>
      </w:r>
      <w:r w:rsidRPr="00A0346E">
        <w:rPr>
          <w:rFonts w:ascii="Kalpurush" w:eastAsia="Nikosh" w:hAnsi="Kalpurush" w:cs="Kalpurush"/>
          <w:sz w:val="20"/>
          <w:szCs w:val="20"/>
          <w:cs/>
          <w:lang w:bidi="bn-BD"/>
        </w:rPr>
        <w:t>তিরমিযী</w:t>
      </w:r>
      <w:r w:rsidRPr="00A0346E">
        <w:rPr>
          <w:rFonts w:ascii="Kalpurush" w:eastAsia="Nikosh" w:hAnsi="Kalpurush" w:cs="Kalpurush" w:hint="cs"/>
          <w:sz w:val="20"/>
          <w:szCs w:val="20"/>
          <w:cs/>
          <w:lang w:bidi="bn-BD"/>
        </w:rPr>
        <w:t>,</w:t>
      </w:r>
      <w:r w:rsidRPr="00A0346E">
        <w:rPr>
          <w:rFonts w:ascii="Kalpurush" w:hAnsi="Kalpurush" w:cs="Kalpurush"/>
          <w:sz w:val="20"/>
          <w:szCs w:val="20"/>
          <w:cs/>
          <w:lang w:bidi="bn-BD"/>
        </w:rPr>
        <w:t xml:space="preserve"> হাদীস নং</w:t>
      </w:r>
      <w:r w:rsidRPr="00A0346E">
        <w:rPr>
          <w:rFonts w:ascii="Kalpurush" w:eastAsia="Nikosh" w:hAnsi="Kalpurush" w:cs="Kalpurush"/>
          <w:sz w:val="20"/>
          <w:szCs w:val="20"/>
          <w:cs/>
          <w:lang w:bidi="bn-BD"/>
        </w:rPr>
        <w:t xml:space="preserve"> ২৮৯১</w:t>
      </w:r>
    </w:p>
  </w:footnote>
  <w:footnote w:id="79">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w:t>
      </w:r>
      <w:r w:rsidRPr="00A0346E">
        <w:rPr>
          <w:rFonts w:ascii="Kalpurush" w:eastAsia="Nikosh" w:hAnsi="Kalpurush" w:cs="Kalpurush"/>
          <w:cs/>
          <w:lang w:bidi="bn-BD"/>
        </w:rPr>
        <w:t>ইবন হিববান ৬/৩১২</w:t>
      </w:r>
    </w:p>
  </w:footnote>
  <w:footnote w:id="80">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w:t>
      </w:r>
      <w:r w:rsidRPr="00A0346E">
        <w:rPr>
          <w:rFonts w:ascii="Kalpurush" w:eastAsia="Nikosh" w:hAnsi="Kalpurush" w:cs="Kalpurush"/>
          <w:cs/>
          <w:lang w:bidi="bn-BD"/>
        </w:rPr>
        <w:t>তিরমিযী</w:t>
      </w:r>
      <w:r w:rsidRPr="00A0346E">
        <w:rPr>
          <w:rFonts w:ascii="Kalpurush" w:eastAsia="Nikosh" w:hAnsi="Kalpurush" w:cs="Kalpurush" w:hint="cs"/>
          <w:cs/>
          <w:lang w:bidi="bn-BD"/>
        </w:rPr>
        <w:t>,</w:t>
      </w:r>
      <w:r w:rsidRPr="00A0346E">
        <w:rPr>
          <w:rFonts w:ascii="Kalpurush" w:hAnsi="Kalpurush" w:cs="Kalpurush"/>
          <w:cs/>
          <w:lang w:bidi="bn-BD"/>
        </w:rPr>
        <w:t xml:space="preserve"> হাদীস নং </w:t>
      </w:r>
      <w:r w:rsidRPr="00A0346E">
        <w:rPr>
          <w:rFonts w:ascii="Kalpurush" w:eastAsia="Nikosh" w:hAnsi="Kalpurush" w:cs="Kalpurush"/>
          <w:cs/>
          <w:lang w:bidi="bn-BD"/>
        </w:rPr>
        <w:t>২৯১</w:t>
      </w:r>
    </w:p>
  </w:footnote>
  <w:footnote w:id="81">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 xml:space="preserve"> </w:t>
      </w:r>
      <w:r w:rsidRPr="00A0346E">
        <w:rPr>
          <w:rFonts w:ascii="Kalpurush" w:eastAsia="Nikosh" w:hAnsi="Kalpurush" w:cs="Kalpurush"/>
          <w:cs/>
          <w:lang w:bidi="bn-BD"/>
        </w:rPr>
        <w:t>সুনান আবু দাউদ</w:t>
      </w:r>
      <w:r w:rsidRPr="00A0346E">
        <w:rPr>
          <w:rFonts w:ascii="Kalpurush" w:eastAsia="Nikosh" w:hAnsi="Kalpurush" w:cs="Kalpurush" w:hint="cs"/>
          <w:cs/>
          <w:lang w:bidi="bn-BD"/>
        </w:rPr>
        <w:t>,</w:t>
      </w:r>
      <w:r w:rsidRPr="00A0346E">
        <w:rPr>
          <w:rFonts w:ascii="Kalpurush" w:hAnsi="Kalpurush" w:cs="Kalpurush"/>
          <w:cs/>
          <w:lang w:bidi="bn-BD"/>
        </w:rPr>
        <w:t xml:space="preserve"> হাদীস নং </w:t>
      </w:r>
      <w:r w:rsidRPr="00A0346E">
        <w:rPr>
          <w:rFonts w:ascii="Kalpurush" w:eastAsia="Nikosh" w:hAnsi="Kalpurush" w:cs="Kalpurush"/>
          <w:cs/>
          <w:lang w:bidi="bn-BD"/>
        </w:rPr>
        <w:t>৩৪৫</w:t>
      </w:r>
    </w:p>
  </w:footnote>
  <w:footnote w:id="82">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সহীহ বুখারী</w:t>
      </w:r>
      <w:r w:rsidRPr="00A0346E">
        <w:rPr>
          <w:rFonts w:ascii="Kalpurush" w:eastAsia="Nikosh" w:hAnsi="Kalpurush" w:cs="Kalpurush" w:hint="cs"/>
          <w:cs/>
          <w:lang w:bidi="bn-BD"/>
        </w:rPr>
        <w:t>,</w:t>
      </w:r>
      <w:r w:rsidRPr="00A0346E">
        <w:rPr>
          <w:rFonts w:ascii="Kalpurush" w:hAnsi="Kalpurush" w:cs="Kalpurush"/>
          <w:cs/>
          <w:lang w:bidi="bn-BD"/>
        </w:rPr>
        <w:t xml:space="preserve"> হাদীস নং</w:t>
      </w:r>
      <w:r w:rsidRPr="00A0346E">
        <w:rPr>
          <w:rFonts w:ascii="Kalpurush" w:eastAsia="Nikosh" w:hAnsi="Kalpurush" w:cs="Kalpurush"/>
          <w:cs/>
          <w:lang w:bidi="bn-BD"/>
        </w:rPr>
        <w:t xml:space="preserve"> ৬১৫</w:t>
      </w:r>
    </w:p>
  </w:footnote>
  <w:footnote w:id="83">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সহীহ মুসলিম</w:t>
      </w:r>
      <w:r w:rsidRPr="00A0346E">
        <w:rPr>
          <w:rFonts w:ascii="Kalpurush" w:eastAsia="Nikosh" w:hAnsi="Kalpurush" w:cs="Kalpurush"/>
          <w:lang w:bidi="bn-BD"/>
        </w:rPr>
        <w:t xml:space="preserve">, </w:t>
      </w:r>
      <w:r w:rsidRPr="00A0346E">
        <w:rPr>
          <w:rFonts w:ascii="Kalpurush" w:eastAsia="Nikosh" w:hAnsi="Kalpurush" w:cs="Kalpurush"/>
          <w:cs/>
          <w:lang w:bidi="bn-BD"/>
        </w:rPr>
        <w:t>হাদীস নং ১৪৯১</w:t>
      </w:r>
    </w:p>
  </w:footnote>
  <w:footnote w:id="84">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তিরমিযী</w:t>
      </w:r>
      <w:r w:rsidRPr="00A0346E">
        <w:rPr>
          <w:rFonts w:ascii="Kalpurush" w:eastAsia="Nikosh" w:hAnsi="Kalpurush" w:cs="Kalpurush"/>
          <w:lang w:bidi="bn-BD"/>
        </w:rPr>
        <w:t xml:space="preserve">, </w:t>
      </w:r>
      <w:r w:rsidRPr="00A0346E">
        <w:rPr>
          <w:rFonts w:ascii="Kalpurush" w:eastAsia="Nikosh" w:hAnsi="Kalpurush" w:cs="Kalpurush"/>
          <w:cs/>
          <w:lang w:bidi="bn-BD"/>
        </w:rPr>
        <w:t>হাদীস নং ৫৮৬</w:t>
      </w:r>
    </w:p>
  </w:footnote>
  <w:footnote w:id="85">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সহীহ মুসলিম</w:t>
      </w:r>
      <w:r w:rsidRPr="00A0346E">
        <w:rPr>
          <w:rFonts w:ascii="Kalpurush" w:eastAsia="Nikosh" w:hAnsi="Kalpurush" w:cs="Kalpurush"/>
          <w:lang w:bidi="bn-BD"/>
        </w:rPr>
        <w:t xml:space="preserve">, </w:t>
      </w:r>
      <w:r w:rsidRPr="00A0346E">
        <w:rPr>
          <w:rFonts w:ascii="Kalpurush" w:eastAsia="Nikosh" w:hAnsi="Kalpurush" w:cs="Kalpurush"/>
          <w:cs/>
          <w:lang w:bidi="bn-BD"/>
        </w:rPr>
        <w:t>হাদীস নং ২১৮৯</w:t>
      </w:r>
    </w:p>
  </w:footnote>
  <w:footnote w:id="86">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সহীহ মুসলিম</w:t>
      </w:r>
      <w:r w:rsidRPr="00A0346E">
        <w:rPr>
          <w:rFonts w:ascii="Kalpurush" w:eastAsia="Nikosh" w:hAnsi="Kalpurush" w:cs="Kalpurush"/>
          <w:lang w:bidi="bn-BD"/>
        </w:rPr>
        <w:t xml:space="preserve">, </w:t>
      </w:r>
      <w:r w:rsidRPr="00A0346E">
        <w:rPr>
          <w:rFonts w:ascii="Kalpurush" w:eastAsia="Nikosh" w:hAnsi="Kalpurush" w:cs="Kalpurush"/>
          <w:cs/>
          <w:lang w:bidi="bn-BD"/>
        </w:rPr>
        <w:t>হাদীস নং ২১৯২</w:t>
      </w:r>
    </w:p>
  </w:footnote>
  <w:footnote w:id="87">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ইবন মাজাহ</w:t>
      </w:r>
      <w:r w:rsidRPr="00A0346E">
        <w:rPr>
          <w:rFonts w:ascii="Kalpurush" w:eastAsia="Nikosh" w:hAnsi="Kalpurush" w:cs="Kalpurush" w:hint="cs"/>
          <w:cs/>
          <w:lang w:bidi="bn-BD"/>
        </w:rPr>
        <w:t>,</w:t>
      </w:r>
      <w:r w:rsidRPr="00A0346E">
        <w:rPr>
          <w:rFonts w:ascii="Kalpurush" w:hAnsi="Kalpurush" w:cs="Kalpurush"/>
          <w:cs/>
          <w:lang w:bidi="bn-BD"/>
        </w:rPr>
        <w:t xml:space="preserve"> হাদীস নং</w:t>
      </w:r>
      <w:r w:rsidRPr="00A0346E">
        <w:rPr>
          <w:rFonts w:ascii="Kalpurush" w:eastAsia="Nikosh" w:hAnsi="Kalpurush" w:cs="Kalpurush"/>
          <w:cs/>
          <w:lang w:bidi="bn-BD"/>
        </w:rPr>
        <w:t xml:space="preserve"> ১৬০১</w:t>
      </w:r>
    </w:p>
  </w:footnote>
  <w:footnote w:id="88">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তিরমিযী</w:t>
      </w:r>
      <w:r w:rsidRPr="00A0346E">
        <w:rPr>
          <w:rFonts w:ascii="Kalpurush" w:eastAsia="Nikosh" w:hAnsi="Kalpurush" w:cs="Kalpurush"/>
          <w:lang w:bidi="bn-BD"/>
        </w:rPr>
        <w:t xml:space="preserve">, </w:t>
      </w:r>
      <w:r w:rsidRPr="00A0346E">
        <w:rPr>
          <w:rFonts w:ascii="Kalpurush" w:eastAsia="Nikosh" w:hAnsi="Kalpurush" w:cs="Kalpurush"/>
          <w:cs/>
          <w:lang w:bidi="bn-BD"/>
        </w:rPr>
        <w:t>হাদীস নং ৯৬৯</w:t>
      </w:r>
    </w:p>
  </w:footnote>
  <w:footnote w:id="89">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সহীহ বুখারী</w:t>
      </w:r>
      <w:r w:rsidRPr="00A0346E">
        <w:rPr>
          <w:rFonts w:ascii="Kalpurush" w:eastAsia="Nikosh" w:hAnsi="Kalpurush" w:cs="Kalpurush" w:hint="cs"/>
          <w:cs/>
          <w:lang w:bidi="bn-BD"/>
        </w:rPr>
        <w:t>,</w:t>
      </w:r>
      <w:r w:rsidRPr="00A0346E">
        <w:rPr>
          <w:rFonts w:ascii="Kalpurush" w:hAnsi="Kalpurush" w:cs="Kalpurush"/>
          <w:cs/>
          <w:lang w:bidi="bn-BD"/>
        </w:rPr>
        <w:t xml:space="preserve"> হাদীস নং</w:t>
      </w:r>
      <w:r w:rsidRPr="00A0346E">
        <w:rPr>
          <w:rFonts w:ascii="Kalpurush" w:eastAsia="Nikosh" w:hAnsi="Kalpurush" w:cs="Kalpurush"/>
          <w:cs/>
          <w:lang w:bidi="bn-BD"/>
        </w:rPr>
        <w:t xml:space="preserve"> ৬০২২</w:t>
      </w:r>
    </w:p>
  </w:footnote>
  <w:footnote w:id="90">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তিরমিযী</w:t>
      </w:r>
      <w:r w:rsidRPr="00A0346E">
        <w:rPr>
          <w:rFonts w:ascii="Kalpurush" w:eastAsia="Nikosh" w:hAnsi="Kalpurush" w:cs="Kalpurush"/>
          <w:lang w:bidi="bn-BD"/>
        </w:rPr>
        <w:t xml:space="preserve">, </w:t>
      </w:r>
      <w:r w:rsidRPr="00A0346E">
        <w:rPr>
          <w:rFonts w:ascii="Kalpurush" w:eastAsia="Nikosh" w:hAnsi="Kalpurush" w:cs="Kalpurush"/>
          <w:cs/>
          <w:lang w:bidi="bn-BD"/>
        </w:rPr>
        <w:t>হাদীস নং ১৯৬৫</w:t>
      </w:r>
    </w:p>
  </w:footnote>
  <w:footnote w:id="91">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সুনান নাসাঈ</w:t>
      </w:r>
      <w:r w:rsidRPr="00A0346E">
        <w:rPr>
          <w:rFonts w:ascii="Kalpurush" w:eastAsia="Nikosh" w:hAnsi="Kalpurush" w:cs="Kalpurush" w:hint="cs"/>
          <w:cs/>
          <w:lang w:bidi="bn-BD"/>
        </w:rPr>
        <w:t>,</w:t>
      </w:r>
      <w:r w:rsidRPr="00A0346E">
        <w:rPr>
          <w:rFonts w:ascii="Kalpurush" w:hAnsi="Kalpurush" w:cs="Kalpurush"/>
          <w:cs/>
          <w:lang w:bidi="bn-BD"/>
        </w:rPr>
        <w:t xml:space="preserve"> হাদীস নং</w:t>
      </w:r>
      <w:r w:rsidRPr="00A0346E">
        <w:rPr>
          <w:rFonts w:ascii="Kalpurush" w:eastAsia="Nikosh" w:hAnsi="Kalpurush" w:cs="Kalpurush"/>
          <w:cs/>
          <w:lang w:bidi="bn-BD"/>
        </w:rPr>
        <w:t xml:space="preserve"> ২২৪৭</w:t>
      </w:r>
    </w:p>
  </w:footnote>
  <w:footnote w:id="92">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সহীহ মুসলিম ১/৩৬৮</w:t>
      </w:r>
    </w:p>
  </w:footnote>
  <w:footnote w:id="93">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সহীহ বুখারী ১/২০৬</w:t>
      </w:r>
    </w:p>
  </w:footnote>
  <w:footnote w:id="94">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ইবন মাজাহ</w:t>
      </w:r>
      <w:r w:rsidRPr="00A0346E">
        <w:rPr>
          <w:rFonts w:ascii="Kalpurush" w:eastAsia="Nikosh" w:hAnsi="Kalpurush" w:cs="Kalpurush" w:hint="cs"/>
          <w:cs/>
          <w:lang w:bidi="bn-BD"/>
        </w:rPr>
        <w:t>,</w:t>
      </w:r>
      <w:r w:rsidRPr="00A0346E">
        <w:rPr>
          <w:rFonts w:ascii="Kalpurush" w:hAnsi="Kalpurush" w:cs="Kalpurush"/>
          <w:cs/>
          <w:lang w:bidi="bn-BD"/>
        </w:rPr>
        <w:t xml:space="preserve"> হাদীস নং</w:t>
      </w:r>
      <w:r w:rsidRPr="00A0346E">
        <w:rPr>
          <w:rFonts w:ascii="Kalpurush" w:eastAsia="Nikosh" w:hAnsi="Kalpurush" w:cs="Kalpurush"/>
          <w:cs/>
          <w:lang w:bidi="bn-BD"/>
        </w:rPr>
        <w:t xml:space="preserve"> ২২৬</w:t>
      </w:r>
    </w:p>
  </w:footnote>
  <w:footnote w:id="95">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সহীহ বুখারী</w:t>
      </w:r>
      <w:r w:rsidRPr="00A0346E">
        <w:rPr>
          <w:rFonts w:ascii="Kalpurush" w:eastAsia="Nikosh" w:hAnsi="Kalpurush" w:cs="Kalpurush"/>
          <w:lang w:bidi="bn-BD"/>
        </w:rPr>
        <w:t xml:space="preserve">, </w:t>
      </w:r>
      <w:r w:rsidRPr="00A0346E">
        <w:rPr>
          <w:rFonts w:ascii="Kalpurush" w:eastAsia="Nikosh" w:hAnsi="Kalpurush" w:cs="Kalpurush"/>
          <w:cs/>
          <w:lang w:bidi="bn-BD"/>
        </w:rPr>
        <w:t>হাদীস নং ১২৭; মেশকাত, হাদীস নং ১২৮</w:t>
      </w:r>
    </w:p>
  </w:footnote>
  <w:footnote w:id="96">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তিরমিযী</w:t>
      </w:r>
      <w:r w:rsidRPr="00A0346E">
        <w:rPr>
          <w:rFonts w:ascii="Kalpurush" w:eastAsia="Nikosh" w:hAnsi="Kalpurush" w:cs="Kalpurush"/>
          <w:lang w:bidi="bn-BD"/>
        </w:rPr>
        <w:t xml:space="preserve">, </w:t>
      </w:r>
      <w:r w:rsidRPr="00A0346E">
        <w:rPr>
          <w:rFonts w:ascii="Kalpurush" w:eastAsia="Nikosh" w:hAnsi="Kalpurush" w:cs="Kalpurush"/>
          <w:cs/>
          <w:lang w:bidi="bn-BD"/>
        </w:rPr>
        <w:t>হাদীস নং ২২৬৭</w:t>
      </w:r>
    </w:p>
  </w:footnote>
  <w:footnote w:id="97">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মাজমায়ে যাওয়ায়েদ ১/৩২৮</w:t>
      </w:r>
    </w:p>
  </w:footnote>
  <w:footnote w:id="98">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সহীহ বুখারী</w:t>
      </w:r>
      <w:r w:rsidRPr="00A0346E">
        <w:rPr>
          <w:rFonts w:ascii="Kalpurush" w:eastAsia="Nikosh" w:hAnsi="Kalpurush" w:cs="Kalpurush" w:hint="cs"/>
          <w:cs/>
          <w:lang w:bidi="bn-BD"/>
        </w:rPr>
        <w:t>,</w:t>
      </w:r>
      <w:r w:rsidRPr="00A0346E">
        <w:rPr>
          <w:rFonts w:ascii="Kalpurush" w:hAnsi="Kalpurush" w:cs="Kalpurush"/>
          <w:cs/>
          <w:lang w:bidi="bn-BD"/>
        </w:rPr>
        <w:t xml:space="preserve"> হাদীস নং</w:t>
      </w:r>
      <w:r w:rsidRPr="00A0346E">
        <w:rPr>
          <w:rFonts w:ascii="Kalpurush" w:eastAsia="Nikosh" w:hAnsi="Kalpurush" w:cs="Kalpurush"/>
          <w:cs/>
          <w:lang w:bidi="bn-BD"/>
        </w:rPr>
        <w:t xml:space="preserve"> ৫৬৪১</w:t>
      </w:r>
    </w:p>
  </w:footnote>
  <w:footnote w:id="99">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সহীহ বুখারী</w:t>
      </w:r>
      <w:r w:rsidRPr="00A0346E">
        <w:rPr>
          <w:rFonts w:ascii="Kalpurush" w:eastAsia="Nikosh" w:hAnsi="Kalpurush" w:cs="Kalpurush" w:hint="cs"/>
          <w:cs/>
          <w:lang w:bidi="bn-BD"/>
        </w:rPr>
        <w:t>,</w:t>
      </w:r>
      <w:r w:rsidRPr="00A0346E">
        <w:rPr>
          <w:rFonts w:ascii="Kalpurush" w:hAnsi="Kalpurush" w:cs="Kalpurush"/>
          <w:cs/>
          <w:lang w:bidi="bn-BD"/>
        </w:rPr>
        <w:t xml:space="preserve"> হাদীস নং</w:t>
      </w:r>
      <w:r w:rsidRPr="00A0346E">
        <w:rPr>
          <w:rFonts w:ascii="Kalpurush" w:eastAsia="Nikosh" w:hAnsi="Kalpurush" w:cs="Kalpurush"/>
          <w:cs/>
          <w:lang w:bidi="bn-BD"/>
        </w:rPr>
        <w:t xml:space="preserve"> ৬৪৭৪</w:t>
      </w:r>
    </w:p>
  </w:footnote>
  <w:footnote w:id="100">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সহীহ মুসলিম</w:t>
      </w:r>
      <w:r w:rsidRPr="00A0346E">
        <w:rPr>
          <w:rFonts w:ascii="Kalpurush" w:eastAsia="Nikosh" w:hAnsi="Kalpurush" w:cs="Kalpurush"/>
          <w:lang w:bidi="bn-BD"/>
        </w:rPr>
        <w:t xml:space="preserve"> </w:t>
      </w:r>
      <w:r w:rsidRPr="00A0346E">
        <w:rPr>
          <w:rFonts w:ascii="Kalpurush" w:eastAsia="Nikosh" w:hAnsi="Kalpurush" w:cs="Kalpurush"/>
          <w:cs/>
          <w:lang w:bidi="bn-BD"/>
        </w:rPr>
        <w:t>২/১৪১</w:t>
      </w:r>
    </w:p>
  </w:footnote>
  <w:footnote w:id="101">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সহীহ বুখারী ১/৪০৫</w:t>
      </w:r>
    </w:p>
  </w:footnote>
  <w:footnote w:id="102">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তিরমিযী</w:t>
      </w:r>
      <w:r w:rsidRPr="00A0346E">
        <w:rPr>
          <w:rFonts w:ascii="Kalpurush" w:eastAsia="Nikosh" w:hAnsi="Kalpurush" w:cs="Kalpurush"/>
          <w:lang w:bidi="bn-BD"/>
        </w:rPr>
        <w:t xml:space="preserve">, </w:t>
      </w:r>
      <w:r w:rsidRPr="00A0346E">
        <w:rPr>
          <w:rFonts w:ascii="Kalpurush" w:eastAsia="Nikosh" w:hAnsi="Kalpurush" w:cs="Kalpurush"/>
          <w:cs/>
          <w:lang w:bidi="bn-BD"/>
        </w:rPr>
        <w:t>হাদীস নং ১১৬১</w:t>
      </w:r>
    </w:p>
  </w:footnote>
  <w:footnote w:id="103">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সহীহ বুখারী</w:t>
      </w:r>
      <w:r w:rsidRPr="00A0346E">
        <w:rPr>
          <w:rFonts w:ascii="Kalpurush" w:eastAsia="Nikosh" w:hAnsi="Kalpurush" w:cs="Kalpurush" w:hint="cs"/>
          <w:cs/>
          <w:lang w:bidi="bn-BD"/>
        </w:rPr>
        <w:t>,</w:t>
      </w:r>
      <w:r w:rsidRPr="00A0346E">
        <w:rPr>
          <w:rFonts w:ascii="Kalpurush" w:hAnsi="Kalpurush" w:cs="Kalpurush"/>
          <w:cs/>
          <w:lang w:bidi="bn-BD"/>
        </w:rPr>
        <w:t xml:space="preserve"> হাদীস নং</w:t>
      </w:r>
      <w:r w:rsidRPr="00A0346E">
        <w:rPr>
          <w:rFonts w:ascii="Kalpurush" w:eastAsia="Nikosh" w:hAnsi="Kalpurush" w:cs="Kalpurush"/>
          <w:cs/>
          <w:lang w:bidi="bn-BD"/>
        </w:rPr>
        <w:t xml:space="preserve"> ৫৯৯৫</w:t>
      </w:r>
    </w:p>
  </w:footnote>
  <w:footnote w:id="104">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সহীহ বুখারী</w:t>
      </w:r>
      <w:r w:rsidRPr="00A0346E">
        <w:rPr>
          <w:rFonts w:ascii="Kalpurush" w:eastAsia="Nikosh" w:hAnsi="Kalpurush" w:cs="Kalpurush" w:hint="cs"/>
          <w:cs/>
          <w:lang w:bidi="bn-BD"/>
        </w:rPr>
        <w:t>,</w:t>
      </w:r>
      <w:r w:rsidRPr="00A0346E">
        <w:rPr>
          <w:rFonts w:ascii="Kalpurush" w:hAnsi="Kalpurush" w:cs="Kalpurush"/>
          <w:cs/>
          <w:lang w:bidi="bn-BD"/>
        </w:rPr>
        <w:t xml:space="preserve"> হাদীস নং</w:t>
      </w:r>
      <w:r w:rsidRPr="00A0346E">
        <w:rPr>
          <w:rFonts w:ascii="Kalpurush" w:eastAsia="Nikosh" w:hAnsi="Kalpurush" w:cs="Kalpurush"/>
          <w:cs/>
          <w:lang w:bidi="bn-BD"/>
        </w:rPr>
        <w:t xml:space="preserve"> ৫৯৮৬</w:t>
      </w:r>
    </w:p>
  </w:footnote>
  <w:footnote w:id="105">
    <w:p w:rsidR="0014776F" w:rsidRPr="00A0346E" w:rsidRDefault="0014776F" w:rsidP="00545D95">
      <w:pPr>
        <w:pStyle w:val="FootnoteText"/>
        <w:bidi w:val="0"/>
        <w:rPr>
          <w:rFonts w:ascii="Kalpurush" w:hAnsi="Kalpurush" w:cs="Kalpurush"/>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সহীহ বুখারী ২/৯১১</w:t>
      </w:r>
    </w:p>
  </w:footnote>
  <w:footnote w:id="106">
    <w:p w:rsidR="0014776F" w:rsidRPr="00A0346E" w:rsidRDefault="0014776F" w:rsidP="00545D95">
      <w:pPr>
        <w:pStyle w:val="FootnoteText"/>
        <w:bidi w:val="0"/>
        <w:rPr>
          <w:rFonts w:ascii="Kalpurush" w:eastAsia="Nikosh" w:hAnsi="Kalpurush" w:cs="Kalpurush"/>
          <w:rtl/>
          <w:cs/>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মাজমায়ে যাওয়ায়েদ ১/৩৫২</w:t>
      </w:r>
    </w:p>
  </w:footnote>
  <w:footnote w:id="107">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eastAsia="Nikosh" w:hAnsi="Kalpurush" w:cs="Kalpurush"/>
          <w:cs/>
          <w:lang w:bidi="bn-BD"/>
        </w:rPr>
        <w:t>সুনান আবু দাউদ</w:t>
      </w:r>
      <w:r w:rsidRPr="00A0346E">
        <w:rPr>
          <w:rFonts w:ascii="Kalpurush" w:hAnsi="Kalpurush" w:cs="Kalpurush"/>
          <w:cs/>
          <w:lang w:bidi="bn-BD"/>
        </w:rPr>
        <w:t>, হাদীস নং ৫১২৯</w:t>
      </w:r>
    </w:p>
  </w:footnote>
  <w:footnote w:id="108">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সহীহ বুখারী, হাদীস নং ৫৩০৪</w:t>
      </w:r>
    </w:p>
  </w:footnote>
  <w:footnote w:id="109">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সহীহ বুখারী, হাদীস নং ৬০০৬</w:t>
      </w:r>
    </w:p>
  </w:footnote>
  <w:footnote w:id="110">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মুসনাদে আহমদ ৬/৪৪৯</w:t>
      </w:r>
    </w:p>
  </w:footnote>
  <w:footnote w:id="111">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cs/>
          <w:lang w:bidi="bn-BD"/>
        </w:rPr>
        <w:t xml:space="preserve"> মাজমায়ে যাওয়ায়েদ ৮/৭৫</w:t>
      </w:r>
    </w:p>
  </w:footnote>
  <w:footnote w:id="112">
    <w:p w:rsidR="0014776F" w:rsidRPr="00A0346E" w:rsidRDefault="0014776F" w:rsidP="00545D95">
      <w:pPr>
        <w:pStyle w:val="FootnoteText"/>
        <w:bidi w:val="0"/>
        <w:rPr>
          <w:rFonts w:ascii="Kalpurush" w:hAnsi="Kalpurush" w:cs="Kalpurush"/>
          <w:rtl/>
          <w:cs/>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আবু দাউদ, হাদীস নং ৪৭৯৮</w:t>
      </w:r>
    </w:p>
  </w:footnote>
  <w:footnote w:id="113">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আবু দাউদ, হাদীস নং ৪৭৭৭</w:t>
      </w:r>
    </w:p>
  </w:footnote>
  <w:footnote w:id="114">
    <w:p w:rsidR="0014776F" w:rsidRPr="00A0346E" w:rsidRDefault="0014776F" w:rsidP="00545D95">
      <w:pPr>
        <w:pStyle w:val="FootnoteText"/>
        <w:bidi w:val="0"/>
        <w:rPr>
          <w:rFonts w:ascii="Kalpurush" w:hAnsi="Kalpurush" w:cs="Kalpurush"/>
          <w:cs/>
          <w:lang w:bidi="bn-BD"/>
        </w:rPr>
      </w:pPr>
      <w:r w:rsidRPr="00A0346E">
        <w:rPr>
          <w:rStyle w:val="FootnoteReference"/>
          <w:rFonts w:ascii="Kalpurush" w:hAnsi="Kalpurush" w:cs="Kalpurush"/>
        </w:rPr>
        <w:footnoteRef/>
      </w:r>
      <w:r w:rsidRPr="00A0346E">
        <w:rPr>
          <w:rFonts w:ascii="Kalpurush" w:hAnsi="Kalpurush" w:cs="Kalpurush"/>
          <w:rtl/>
        </w:rPr>
        <w:t xml:space="preserve"> </w:t>
      </w:r>
      <w:r w:rsidRPr="00A0346E">
        <w:rPr>
          <w:rFonts w:ascii="Kalpurush" w:hAnsi="Kalpurush" w:cs="Kalpurush"/>
          <w:cs/>
          <w:lang w:bidi="bn-BD"/>
        </w:rPr>
        <w:t>আবু দাউদ, হাদীস নং ৪৮০০</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6F" w:rsidRDefault="0014776F">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14776F" w:rsidRPr="00B71399" w:rsidRDefault="0014776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14776F" w:rsidRPr="00A507EE" w:rsidRDefault="0014776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14776F" w:rsidRPr="00B71399" w:rsidRDefault="0014776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14776F" w:rsidRPr="00A507EE" w:rsidRDefault="0014776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6F" w:rsidRDefault="0014776F"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3501A375" wp14:editId="1AE8948D">
              <wp:simplePos x="0" y="0"/>
              <wp:positionH relativeFrom="column">
                <wp:posOffset>-267430</wp:posOffset>
              </wp:positionH>
              <wp:positionV relativeFrom="paragraph">
                <wp:posOffset>-286442</wp:posOffset>
              </wp:positionV>
              <wp:extent cx="4462145" cy="368489"/>
              <wp:effectExtent l="0" t="76200" r="33655" b="146050"/>
              <wp:wrapNone/>
              <wp:docPr id="28" name="Group 28"/>
              <wp:cNvGraphicFramePr/>
              <a:graphic xmlns:a="http://schemas.openxmlformats.org/drawingml/2006/main">
                <a:graphicData uri="http://schemas.microsoft.com/office/word/2010/wordprocessingGroup">
                  <wpg:wgp>
                    <wpg:cNvGrpSpPr/>
                    <wpg:grpSpPr>
                      <a:xfrm>
                        <a:off x="0" y="0"/>
                        <a:ext cx="4462145" cy="368489"/>
                        <a:chOff x="0" y="34120"/>
                        <a:chExt cx="4462145" cy="368489"/>
                      </a:xfrm>
                    </wpg:grpSpPr>
                    <wps:wsp>
                      <wps:cNvPr id="26" name="Text Box 2"/>
                      <wps:cNvSpPr txBox="1">
                        <a:spLocks noChangeArrowheads="1"/>
                      </wps:cNvSpPr>
                      <wps:spPr bwMode="auto">
                        <a:xfrm>
                          <a:off x="28575" y="34120"/>
                          <a:ext cx="1247491" cy="299720"/>
                        </a:xfrm>
                        <a:prstGeom prst="rect">
                          <a:avLst/>
                        </a:prstGeom>
                        <a:solidFill>
                          <a:sysClr val="window" lastClr="FFFFFF"/>
                        </a:solidFill>
                        <a:ln w="9525">
                          <a:noFill/>
                          <a:miter lim="800000"/>
                          <a:headEnd/>
                          <a:tailEnd/>
                        </a:ln>
                      </wps:spPr>
                      <wps:txbx>
                        <w:txbxContent>
                          <w:p w:rsidR="0014776F" w:rsidRPr="00AD76AE" w:rsidRDefault="00CF5157" w:rsidP="00CF5157">
                            <w:pPr>
                              <w:bidi w:val="0"/>
                              <w:spacing w:after="0" w:line="240" w:lineRule="auto"/>
                              <w:ind w:firstLine="115"/>
                              <w:rPr>
                                <w:rFonts w:ascii="Kalpurush" w:hAnsi="Kalpurush" w:cs="Kalpurush"/>
                                <w:color w:val="205B83"/>
                                <w:sz w:val="16"/>
                                <w:szCs w:val="20"/>
                                <w:cs/>
                                <w:lang w:bidi="bn-BD"/>
                              </w:rPr>
                            </w:pPr>
                            <w:r>
                              <w:rPr>
                                <w:rFonts w:ascii="Kalpurush" w:hAnsi="Kalpurush" w:cs="Kalpurush" w:hint="cs"/>
                                <w:color w:val="205B83"/>
                                <w:sz w:val="16"/>
                                <w:szCs w:val="20"/>
                                <w:cs/>
                                <w:lang w:bidi="bn-BD"/>
                              </w:rPr>
                              <w:t>আল-হিসনুল ওয়াকী</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81867"/>
                          <a:ext cx="798195" cy="320742"/>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14776F" w:rsidRPr="00AD76AE" w:rsidRDefault="0014776F" w:rsidP="00AD76AE">
                            <w:pPr>
                              <w:bidi w:val="0"/>
                              <w:spacing w:after="0" w:line="240" w:lineRule="auto"/>
                              <w:jc w:val="center"/>
                              <w:rPr>
                                <w:rFonts w:asciiTheme="majorBidi" w:hAnsiTheme="majorBidi" w:cstheme="majorBidi"/>
                                <w:color w:val="205B83"/>
                                <w:sz w:val="20"/>
                                <w:szCs w:val="20"/>
                                <w:lang w:bidi="ar-EG"/>
                              </w:rPr>
                            </w:pPr>
                            <w:r w:rsidRPr="00AD76AE">
                              <w:rPr>
                                <w:rFonts w:asciiTheme="majorBidi" w:hAnsiTheme="majorBidi" w:cstheme="majorBidi"/>
                                <w:color w:val="205B83"/>
                                <w:sz w:val="20"/>
                                <w:szCs w:val="20"/>
                                <w:lang w:bidi="ar-EG"/>
                              </w:rPr>
                              <w:sym w:font="Wingdings 2" w:char="F062"/>
                            </w:r>
                            <w:r w:rsidRPr="00AD76AE">
                              <w:rPr>
                                <w:rFonts w:asciiTheme="majorBidi" w:hAnsiTheme="majorBidi" w:cstheme="majorBidi"/>
                                <w:color w:val="205B83"/>
                                <w:sz w:val="20"/>
                                <w:szCs w:val="20"/>
                                <w:lang w:bidi="ar-EG"/>
                              </w:rPr>
                              <w:t xml:space="preserve"> </w:t>
                            </w:r>
                            <w:r w:rsidRPr="00AD76AE">
                              <w:rPr>
                                <w:rFonts w:ascii="Kalpurush ANSI" w:hAnsi="Kalpurush ANSI" w:cstheme="majorBidi"/>
                                <w:color w:val="205B83"/>
                                <w:sz w:val="20"/>
                                <w:szCs w:val="20"/>
                                <w:lang w:bidi="ar-EG"/>
                              </w:rPr>
                              <w:fldChar w:fldCharType="begin"/>
                            </w:r>
                            <w:r w:rsidRPr="00AD76AE">
                              <w:rPr>
                                <w:rFonts w:ascii="Kalpurush ANSI" w:hAnsi="Kalpurush ANSI" w:cstheme="majorBidi"/>
                                <w:color w:val="205B83"/>
                                <w:sz w:val="20"/>
                                <w:szCs w:val="20"/>
                                <w:lang w:bidi="ar-EG"/>
                              </w:rPr>
                              <w:instrText xml:space="preserve"> PAGE   \* MERGEFORMAT </w:instrText>
                            </w:r>
                            <w:r w:rsidRPr="00AD76AE">
                              <w:rPr>
                                <w:rFonts w:ascii="Kalpurush ANSI" w:hAnsi="Kalpurush ANSI" w:cstheme="majorBidi"/>
                                <w:color w:val="205B83"/>
                                <w:sz w:val="20"/>
                                <w:szCs w:val="20"/>
                                <w:lang w:bidi="ar-EG"/>
                              </w:rPr>
                              <w:fldChar w:fldCharType="separate"/>
                            </w:r>
                            <w:r w:rsidR="00987BD8">
                              <w:rPr>
                                <w:rFonts w:ascii="Kalpurush ANSI" w:hAnsi="Kalpurush ANSI" w:cstheme="majorBidi"/>
                                <w:noProof/>
                                <w:color w:val="205B83"/>
                                <w:sz w:val="20"/>
                                <w:szCs w:val="20"/>
                                <w:lang w:bidi="ar-EG"/>
                              </w:rPr>
                              <w:t>48</w:t>
                            </w:r>
                            <w:r w:rsidRPr="00AD76AE">
                              <w:rPr>
                                <w:rFonts w:ascii="Kalpurush ANSI" w:hAnsi="Kalpurush ANSI" w:cstheme="majorBidi"/>
                                <w:noProof/>
                                <w:color w:val="205B83"/>
                                <w:sz w:val="20"/>
                                <w:szCs w:val="20"/>
                                <w:lang w:bidi="ar-EG"/>
                              </w:rPr>
                              <w:fldChar w:fldCharType="end"/>
                            </w:r>
                            <w:r w:rsidRPr="00AD76AE">
                              <w:rPr>
                                <w:rFonts w:asciiTheme="majorBidi" w:hAnsiTheme="majorBidi" w:cstheme="majorBidi"/>
                                <w:noProof/>
                                <w:color w:val="205B83"/>
                                <w:sz w:val="20"/>
                                <w:szCs w:val="20"/>
                                <w:lang w:bidi="ar-EG"/>
                              </w:rPr>
                              <w:t xml:space="preserve"> </w:t>
                            </w:r>
                            <w:r w:rsidRPr="00AD76AE">
                              <w:rPr>
                                <w:rFonts w:asciiTheme="majorBidi" w:hAnsiTheme="majorBidi" w:cstheme="majorBidi"/>
                                <w:noProof/>
                                <w:color w:val="205B83"/>
                                <w:sz w:val="20"/>
                                <w:szCs w:val="20"/>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501A375" id="Group 28" o:spid="_x0000_s1030" style="position:absolute;left:0;text-align:left;margin-left:-21.05pt;margin-top:-22.55pt;width:351.35pt;height:29pt;z-index:251679744;mso-height-relative:margin" coordorigin=",341" coordsize="44621,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">
              <v:shapetype id="_x0000_t202" coordsize="21600,21600" o:spt="202" path="m,l,21600r21600,l21600,xe">
                <v:stroke joinstyle="miter"/>
                <v:path gradientshapeok="t" o:connecttype="rect"/>
              </v:shapetype>
              <v:shape id="Text Box 2" o:spid="_x0000_s1031" type="#_x0000_t202" style="position:absolute;left:285;top:341;width:1247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14776F" w:rsidRPr="00AD76AE" w:rsidRDefault="00CF5157" w:rsidP="00CF5157">
                      <w:pPr>
                        <w:bidi w:val="0"/>
                        <w:spacing w:after="0" w:line="240" w:lineRule="auto"/>
                        <w:ind w:firstLine="115"/>
                        <w:rPr>
                          <w:rFonts w:ascii="Kalpurush" w:hAnsi="Kalpurush" w:cs="Kalpurush"/>
                          <w:color w:val="205B83"/>
                          <w:sz w:val="16"/>
                          <w:szCs w:val="20"/>
                          <w:cs/>
                          <w:lang w:bidi="bn-BD"/>
                        </w:rPr>
                      </w:pPr>
                      <w:r>
                        <w:rPr>
                          <w:rFonts w:ascii="Kalpurush" w:hAnsi="Kalpurush" w:cs="Kalpurush" w:hint="cs"/>
                          <w:color w:val="205B83"/>
                          <w:sz w:val="16"/>
                          <w:szCs w:val="20"/>
                          <w:cs/>
                          <w:lang w:bidi="bn-BD"/>
                        </w:rPr>
                        <w:t>আল-হিসনুল ওয়াকী</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818;width:7981;height:3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14776F" w:rsidRPr="00AD76AE" w:rsidRDefault="0014776F" w:rsidP="00AD76AE">
                      <w:pPr>
                        <w:bidi w:val="0"/>
                        <w:spacing w:after="0" w:line="240" w:lineRule="auto"/>
                        <w:jc w:val="center"/>
                        <w:rPr>
                          <w:rFonts w:asciiTheme="majorBidi" w:hAnsiTheme="majorBidi" w:cstheme="majorBidi"/>
                          <w:color w:val="205B83"/>
                          <w:sz w:val="20"/>
                          <w:szCs w:val="20"/>
                          <w:lang w:bidi="ar-EG"/>
                        </w:rPr>
                      </w:pPr>
                      <w:r w:rsidRPr="00AD76AE">
                        <w:rPr>
                          <w:rFonts w:asciiTheme="majorBidi" w:hAnsiTheme="majorBidi" w:cstheme="majorBidi"/>
                          <w:color w:val="205B83"/>
                          <w:sz w:val="20"/>
                          <w:szCs w:val="20"/>
                          <w:lang w:bidi="ar-EG"/>
                        </w:rPr>
                        <w:sym w:font="Wingdings 2" w:char="F062"/>
                      </w:r>
                      <w:r w:rsidRPr="00AD76AE">
                        <w:rPr>
                          <w:rFonts w:asciiTheme="majorBidi" w:hAnsiTheme="majorBidi" w:cstheme="majorBidi"/>
                          <w:color w:val="205B83"/>
                          <w:sz w:val="20"/>
                          <w:szCs w:val="20"/>
                          <w:lang w:bidi="ar-EG"/>
                        </w:rPr>
                        <w:t xml:space="preserve"> </w:t>
                      </w:r>
                      <w:r w:rsidRPr="00AD76AE">
                        <w:rPr>
                          <w:rFonts w:ascii="Kalpurush ANSI" w:hAnsi="Kalpurush ANSI" w:cstheme="majorBidi"/>
                          <w:color w:val="205B83"/>
                          <w:sz w:val="20"/>
                          <w:szCs w:val="20"/>
                          <w:lang w:bidi="ar-EG"/>
                        </w:rPr>
                        <w:fldChar w:fldCharType="begin"/>
                      </w:r>
                      <w:r w:rsidRPr="00AD76AE">
                        <w:rPr>
                          <w:rFonts w:ascii="Kalpurush ANSI" w:hAnsi="Kalpurush ANSI" w:cstheme="majorBidi"/>
                          <w:color w:val="205B83"/>
                          <w:sz w:val="20"/>
                          <w:szCs w:val="20"/>
                          <w:lang w:bidi="ar-EG"/>
                        </w:rPr>
                        <w:instrText xml:space="preserve"> PAGE   \* MERGEFORMAT </w:instrText>
                      </w:r>
                      <w:r w:rsidRPr="00AD76AE">
                        <w:rPr>
                          <w:rFonts w:ascii="Kalpurush ANSI" w:hAnsi="Kalpurush ANSI" w:cstheme="majorBidi"/>
                          <w:color w:val="205B83"/>
                          <w:sz w:val="20"/>
                          <w:szCs w:val="20"/>
                          <w:lang w:bidi="ar-EG"/>
                        </w:rPr>
                        <w:fldChar w:fldCharType="separate"/>
                      </w:r>
                      <w:r w:rsidR="00987BD8">
                        <w:rPr>
                          <w:rFonts w:ascii="Kalpurush ANSI" w:hAnsi="Kalpurush ANSI" w:cstheme="majorBidi"/>
                          <w:noProof/>
                          <w:color w:val="205B83"/>
                          <w:sz w:val="20"/>
                          <w:szCs w:val="20"/>
                          <w:lang w:bidi="ar-EG"/>
                        </w:rPr>
                        <w:t>48</w:t>
                      </w:r>
                      <w:r w:rsidRPr="00AD76AE">
                        <w:rPr>
                          <w:rFonts w:ascii="Kalpurush ANSI" w:hAnsi="Kalpurush ANSI" w:cstheme="majorBidi"/>
                          <w:noProof/>
                          <w:color w:val="205B83"/>
                          <w:sz w:val="20"/>
                          <w:szCs w:val="20"/>
                          <w:lang w:bidi="ar-EG"/>
                        </w:rPr>
                        <w:fldChar w:fldCharType="end"/>
                      </w:r>
                      <w:r w:rsidRPr="00AD76AE">
                        <w:rPr>
                          <w:rFonts w:asciiTheme="majorBidi" w:hAnsiTheme="majorBidi" w:cstheme="majorBidi"/>
                          <w:noProof/>
                          <w:color w:val="205B83"/>
                          <w:sz w:val="20"/>
                          <w:szCs w:val="20"/>
                          <w:lang w:bidi="ar-EG"/>
                        </w:rPr>
                        <w:t xml:space="preserve"> </w:t>
                      </w:r>
                      <w:r w:rsidRPr="00AD76AE">
                        <w:rPr>
                          <w:rFonts w:asciiTheme="majorBidi" w:hAnsiTheme="majorBidi" w:cstheme="majorBidi"/>
                          <w:noProof/>
                          <w:color w:val="205B83"/>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6F" w:rsidRDefault="0014776F">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6F142F3B"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21A8D313" wp14:editId="64B64030">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14776F" w:rsidRPr="0062751C" w:rsidRDefault="0014776F"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A8D313"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14776F" w:rsidRPr="0062751C" w:rsidRDefault="0014776F"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F422A"/>
    <w:multiLevelType w:val="hybridMultilevel"/>
    <w:tmpl w:val="0DACF4C6"/>
    <w:lvl w:ilvl="0" w:tplc="0C962E28">
      <w:numFmt w:val="bullet"/>
      <w:lvlText w:val=""/>
      <w:lvlJc w:val="left"/>
      <w:pPr>
        <w:ind w:left="720" w:hanging="360"/>
      </w:pPr>
      <w:rPr>
        <w:rFonts w:ascii="Symbol" w:eastAsia="Nikosh"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91697C"/>
    <w:multiLevelType w:val="hybridMultilevel"/>
    <w:tmpl w:val="76A2AC6A"/>
    <w:lvl w:ilvl="0" w:tplc="BEF8D554">
      <w:numFmt w:val="bullet"/>
      <w:lvlText w:val=""/>
      <w:lvlJc w:val="left"/>
      <w:pPr>
        <w:ind w:left="720" w:hanging="360"/>
      </w:pPr>
      <w:rPr>
        <w:rFonts w:ascii="Symbol" w:eastAsia="Nikosh"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F56C50"/>
    <w:multiLevelType w:val="hybridMultilevel"/>
    <w:tmpl w:val="F8CAE7B2"/>
    <w:lvl w:ilvl="0" w:tplc="1E82ADD2">
      <w:numFmt w:val="bullet"/>
      <w:lvlText w:val=""/>
      <w:lvlJc w:val="left"/>
      <w:pPr>
        <w:ind w:left="720" w:hanging="360"/>
      </w:pPr>
      <w:rPr>
        <w:rFonts w:ascii="Symbol" w:eastAsia="Nikosh" w:hAnsi="Symbol" w:cs="Kalpurush"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C766F4"/>
    <w:multiLevelType w:val="hybridMultilevel"/>
    <w:tmpl w:val="578AA7C4"/>
    <w:lvl w:ilvl="0" w:tplc="B5680AB0">
      <w:start w:val="1"/>
      <w:numFmt w:val="decimal"/>
      <w:lvlText w:val="%1."/>
      <w:lvlJc w:val="left"/>
      <w:pPr>
        <w:ind w:left="890" w:hanging="360"/>
      </w:pPr>
      <w:rPr>
        <w:rFonts w:ascii="Kalpurush ANSI" w:hAnsi="Kalpurush ANSI" w:hint="default"/>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D95"/>
    <w:rsid w:val="00003D9F"/>
    <w:rsid w:val="00007F1B"/>
    <w:rsid w:val="00023BBC"/>
    <w:rsid w:val="00037DAE"/>
    <w:rsid w:val="0006155F"/>
    <w:rsid w:val="00061FE6"/>
    <w:rsid w:val="00067DCD"/>
    <w:rsid w:val="000A53B5"/>
    <w:rsid w:val="000A6307"/>
    <w:rsid w:val="000A6BE0"/>
    <w:rsid w:val="000C2B16"/>
    <w:rsid w:val="000D5816"/>
    <w:rsid w:val="000F3576"/>
    <w:rsid w:val="00107447"/>
    <w:rsid w:val="00113F3C"/>
    <w:rsid w:val="00140DE1"/>
    <w:rsid w:val="0014776F"/>
    <w:rsid w:val="00171C08"/>
    <w:rsid w:val="00177BAA"/>
    <w:rsid w:val="00187D3B"/>
    <w:rsid w:val="001A0D79"/>
    <w:rsid w:val="001B7390"/>
    <w:rsid w:val="001D4FDD"/>
    <w:rsid w:val="001E43D1"/>
    <w:rsid w:val="001E44F6"/>
    <w:rsid w:val="001E6AE8"/>
    <w:rsid w:val="001F4E86"/>
    <w:rsid w:val="002149C5"/>
    <w:rsid w:val="002219E3"/>
    <w:rsid w:val="0023307B"/>
    <w:rsid w:val="00267C61"/>
    <w:rsid w:val="00270AE8"/>
    <w:rsid w:val="00272DC6"/>
    <w:rsid w:val="002B2FF1"/>
    <w:rsid w:val="002B662B"/>
    <w:rsid w:val="002C09FA"/>
    <w:rsid w:val="002E6868"/>
    <w:rsid w:val="003072B2"/>
    <w:rsid w:val="00317B3C"/>
    <w:rsid w:val="0032360E"/>
    <w:rsid w:val="003238D3"/>
    <w:rsid w:val="003270CF"/>
    <w:rsid w:val="0033692D"/>
    <w:rsid w:val="00347608"/>
    <w:rsid w:val="00355A49"/>
    <w:rsid w:val="003A2F4C"/>
    <w:rsid w:val="003E1AC6"/>
    <w:rsid w:val="003E3EFC"/>
    <w:rsid w:val="003F283A"/>
    <w:rsid w:val="003F7C60"/>
    <w:rsid w:val="00426881"/>
    <w:rsid w:val="004268A4"/>
    <w:rsid w:val="00433E2D"/>
    <w:rsid w:val="00434A9D"/>
    <w:rsid w:val="00447B55"/>
    <w:rsid w:val="0049566C"/>
    <w:rsid w:val="004959BB"/>
    <w:rsid w:val="00495CCE"/>
    <w:rsid w:val="004C1156"/>
    <w:rsid w:val="004C1FDB"/>
    <w:rsid w:val="004E1CFE"/>
    <w:rsid w:val="004E2AD6"/>
    <w:rsid w:val="004E38A0"/>
    <w:rsid w:val="004E5E7A"/>
    <w:rsid w:val="004E78EF"/>
    <w:rsid w:val="00545D95"/>
    <w:rsid w:val="005666DC"/>
    <w:rsid w:val="00575281"/>
    <w:rsid w:val="0058544F"/>
    <w:rsid w:val="005A2707"/>
    <w:rsid w:val="005B2C55"/>
    <w:rsid w:val="005B5661"/>
    <w:rsid w:val="005E3FC3"/>
    <w:rsid w:val="0060157E"/>
    <w:rsid w:val="0060236C"/>
    <w:rsid w:val="0062751C"/>
    <w:rsid w:val="0065026E"/>
    <w:rsid w:val="00650351"/>
    <w:rsid w:val="00657096"/>
    <w:rsid w:val="00662A2B"/>
    <w:rsid w:val="0067690A"/>
    <w:rsid w:val="0069533C"/>
    <w:rsid w:val="006B4F4B"/>
    <w:rsid w:val="006E1944"/>
    <w:rsid w:val="00717FAE"/>
    <w:rsid w:val="00723B63"/>
    <w:rsid w:val="00755ED9"/>
    <w:rsid w:val="00770F48"/>
    <w:rsid w:val="0077162A"/>
    <w:rsid w:val="00773DFF"/>
    <w:rsid w:val="007907C2"/>
    <w:rsid w:val="00790C62"/>
    <w:rsid w:val="007B0A77"/>
    <w:rsid w:val="007B56EA"/>
    <w:rsid w:val="007E1A8B"/>
    <w:rsid w:val="007E5889"/>
    <w:rsid w:val="007E70EB"/>
    <w:rsid w:val="007F7D73"/>
    <w:rsid w:val="00814452"/>
    <w:rsid w:val="008210B3"/>
    <w:rsid w:val="0083733E"/>
    <w:rsid w:val="00852DA8"/>
    <w:rsid w:val="00853076"/>
    <w:rsid w:val="00855E30"/>
    <w:rsid w:val="00856B2C"/>
    <w:rsid w:val="00865161"/>
    <w:rsid w:val="00885CFF"/>
    <w:rsid w:val="0089444D"/>
    <w:rsid w:val="008A5126"/>
    <w:rsid w:val="008A5781"/>
    <w:rsid w:val="008B3703"/>
    <w:rsid w:val="008B49AD"/>
    <w:rsid w:val="008D70C8"/>
    <w:rsid w:val="008E2038"/>
    <w:rsid w:val="008E23FD"/>
    <w:rsid w:val="008E5CE0"/>
    <w:rsid w:val="008F0D15"/>
    <w:rsid w:val="0090385D"/>
    <w:rsid w:val="00910AF4"/>
    <w:rsid w:val="00912571"/>
    <w:rsid w:val="00944C90"/>
    <w:rsid w:val="00947D91"/>
    <w:rsid w:val="00962A4A"/>
    <w:rsid w:val="00987BD8"/>
    <w:rsid w:val="009967F9"/>
    <w:rsid w:val="009A30E0"/>
    <w:rsid w:val="009B2C8B"/>
    <w:rsid w:val="009F6595"/>
    <w:rsid w:val="00A052E1"/>
    <w:rsid w:val="00A13472"/>
    <w:rsid w:val="00A15A5B"/>
    <w:rsid w:val="00A2470A"/>
    <w:rsid w:val="00A26682"/>
    <w:rsid w:val="00A41895"/>
    <w:rsid w:val="00A507EE"/>
    <w:rsid w:val="00A565E5"/>
    <w:rsid w:val="00A579FE"/>
    <w:rsid w:val="00A61E5C"/>
    <w:rsid w:val="00A75298"/>
    <w:rsid w:val="00A840E8"/>
    <w:rsid w:val="00AA4D7D"/>
    <w:rsid w:val="00AC30F6"/>
    <w:rsid w:val="00AD76AE"/>
    <w:rsid w:val="00AE458F"/>
    <w:rsid w:val="00AF5232"/>
    <w:rsid w:val="00B175BB"/>
    <w:rsid w:val="00B33B18"/>
    <w:rsid w:val="00B3510F"/>
    <w:rsid w:val="00B50852"/>
    <w:rsid w:val="00B50A3A"/>
    <w:rsid w:val="00B566F8"/>
    <w:rsid w:val="00B71399"/>
    <w:rsid w:val="00B7457E"/>
    <w:rsid w:val="00B820AA"/>
    <w:rsid w:val="00BA456F"/>
    <w:rsid w:val="00BB688C"/>
    <w:rsid w:val="00BD190F"/>
    <w:rsid w:val="00BF04A9"/>
    <w:rsid w:val="00C03201"/>
    <w:rsid w:val="00C3166E"/>
    <w:rsid w:val="00C37C22"/>
    <w:rsid w:val="00C408EE"/>
    <w:rsid w:val="00C4532B"/>
    <w:rsid w:val="00C65C88"/>
    <w:rsid w:val="00C72BD4"/>
    <w:rsid w:val="00C85697"/>
    <w:rsid w:val="00C94E32"/>
    <w:rsid w:val="00CD4735"/>
    <w:rsid w:val="00CE73AF"/>
    <w:rsid w:val="00CF5157"/>
    <w:rsid w:val="00D06CFA"/>
    <w:rsid w:val="00D20B98"/>
    <w:rsid w:val="00D25B99"/>
    <w:rsid w:val="00D46176"/>
    <w:rsid w:val="00D510A1"/>
    <w:rsid w:val="00D6263A"/>
    <w:rsid w:val="00D849A2"/>
    <w:rsid w:val="00D85A5F"/>
    <w:rsid w:val="00DA7B40"/>
    <w:rsid w:val="00DB4944"/>
    <w:rsid w:val="00DC6A8E"/>
    <w:rsid w:val="00DD7824"/>
    <w:rsid w:val="00E254EC"/>
    <w:rsid w:val="00E25D4B"/>
    <w:rsid w:val="00E32771"/>
    <w:rsid w:val="00E367ED"/>
    <w:rsid w:val="00E3745F"/>
    <w:rsid w:val="00E70021"/>
    <w:rsid w:val="00E81E99"/>
    <w:rsid w:val="00EB6A67"/>
    <w:rsid w:val="00EC706C"/>
    <w:rsid w:val="00EE432C"/>
    <w:rsid w:val="00F2420A"/>
    <w:rsid w:val="00F3173B"/>
    <w:rsid w:val="00F46780"/>
    <w:rsid w:val="00F513A9"/>
    <w:rsid w:val="00F80820"/>
    <w:rsid w:val="00F85320"/>
    <w:rsid w:val="00FA1DBB"/>
    <w:rsid w:val="00FD4E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FA83889-086F-4B50-AAE0-E47BC0593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uiPriority w:val="99"/>
    <w:semiHidden/>
    <w:unhideWhenUsed/>
    <w:rsid w:val="00545D95"/>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545D95"/>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545D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5.png"/><Relationship Id="rId5" Type="http://schemas.openxmlformats.org/officeDocument/2006/relationships/image" Target="media/image2.png"/><Relationship Id="rId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1%20%20&#1594;&#1604;&#1575;&#1601;%20&#1603;&#1578;&#1576;%20&#1605;&#1572;&#1604;&#1601;&#1577;%20&#1571;&#1608;%20&#1605;&#1578;&#1585;&#1580;&#1605;&#1577;%20&#1605;&#1606;%20&#1575;&#1604;&#1601;&#1585;&#1610;&#160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C3768-F501-4FA3-A2FF-3D7DA9144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غلاف كتب مؤلفة أو مترجمة من الفريق .dotx</Template>
  <TotalTime>158</TotalTime>
  <Pages>70</Pages>
  <Words>10755</Words>
  <Characters>57113</Characters>
  <Application>Microsoft Office Word</Application>
  <DocSecurity>0</DocSecurity>
  <Lines>1586</Lines>
  <Paragraphs>671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আল-হিসনুল ওয়াকী</vt:lpstr>
      <vt:lpstr/>
    </vt:vector>
  </TitlesOfParts>
  <Manager/>
  <Company>islamhouse.com</Company>
  <LinksUpToDate>false</LinksUpToDate>
  <CharactersWithSpaces>67197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আল-হিসনুল ওয়াকী</dc:title>
  <dc:subject>আল-হিসনুল ওয়াকী</dc:subject>
  <dc:creator>আব্দুল্লাহ ইবন মুহাম্মাদ আল-সাদহান_x000d_</dc:creator>
  <cp:keywords>আল-হিসনুল ওয়াকী</cp:keywords>
  <dc:description>আল-হিসনুল ওয়াকী</dc:description>
  <cp:lastModifiedBy>elhashemy</cp:lastModifiedBy>
  <cp:revision>6</cp:revision>
  <cp:lastPrinted>2015-03-06T21:55:00Z</cp:lastPrinted>
  <dcterms:created xsi:type="dcterms:W3CDTF">2015-11-14T09:40:00Z</dcterms:created>
  <dcterms:modified xsi:type="dcterms:W3CDTF">2015-11-15T13:22:00Z</dcterms:modified>
  <cp:category/>
</cp:coreProperties>
</file>