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4356A" w:rsidRDefault="007E5889" w:rsidP="00184B62">
      <w:pPr>
        <w:bidi w:val="0"/>
        <w:jc w:val="center"/>
        <w:rPr>
          <w:rFonts w:ascii="Kalpurush" w:hAnsi="Kalpurush" w:cs="Kalpurush"/>
          <w:sz w:val="28"/>
          <w:szCs w:val="35"/>
          <w:rtl/>
          <w:cs/>
          <w:lang w:bidi="bn-BD"/>
        </w:rPr>
      </w:pPr>
    </w:p>
    <w:p w:rsidR="00DD7C1C" w:rsidRPr="00DD7C1C" w:rsidRDefault="00DD7C1C" w:rsidP="00DD7C1C">
      <w:pPr>
        <w:bidi w:val="0"/>
        <w:spacing w:after="0" w:line="240" w:lineRule="auto"/>
        <w:jc w:val="center"/>
        <w:rPr>
          <w:rFonts w:ascii="Kalpurush" w:hAnsi="Kalpurush" w:cs="Kalpurush"/>
          <w:color w:val="205B83"/>
          <w:spacing w:val="-4"/>
          <w:sz w:val="52"/>
          <w:szCs w:val="56"/>
          <w:lang w:bidi="bn-BD"/>
        </w:rPr>
      </w:pPr>
      <w:r w:rsidRPr="00DD7C1C">
        <w:rPr>
          <w:rFonts w:ascii="Kalpurush" w:hAnsi="Kalpurush" w:cs="Kalpurush" w:hint="cs"/>
          <w:color w:val="205B83"/>
          <w:spacing w:val="-4"/>
          <w:sz w:val="52"/>
          <w:szCs w:val="56"/>
          <w:cs/>
          <w:lang w:bidi="bn-BD"/>
        </w:rPr>
        <w:t>রমযানের</w:t>
      </w:r>
      <w:r w:rsidRPr="00DD7C1C">
        <w:rPr>
          <w:rFonts w:ascii="Kalpurush" w:hAnsi="Kalpurush" w:cs="Kalpurush"/>
          <w:color w:val="205B83"/>
          <w:spacing w:val="-4"/>
          <w:sz w:val="52"/>
          <w:szCs w:val="56"/>
          <w:cs/>
          <w:lang w:bidi="bn-BD"/>
        </w:rPr>
        <w:t xml:space="preserve"> </w:t>
      </w:r>
      <w:r w:rsidRPr="00DD7C1C">
        <w:rPr>
          <w:rFonts w:ascii="Kalpurush" w:hAnsi="Kalpurush" w:cs="Kalpurush" w:hint="cs"/>
          <w:color w:val="205B83"/>
          <w:spacing w:val="-4"/>
          <w:sz w:val="52"/>
          <w:szCs w:val="56"/>
          <w:cs/>
          <w:lang w:bidi="bn-BD"/>
        </w:rPr>
        <w:t>বিষয়ভিত্তিক</w:t>
      </w:r>
      <w:r w:rsidRPr="00DD7C1C">
        <w:rPr>
          <w:rFonts w:ascii="Kalpurush" w:hAnsi="Kalpurush" w:cs="Kalpurush"/>
          <w:color w:val="205B83"/>
          <w:spacing w:val="-4"/>
          <w:sz w:val="52"/>
          <w:szCs w:val="56"/>
          <w:cs/>
          <w:lang w:bidi="bn-BD"/>
        </w:rPr>
        <w:t xml:space="preserve"> </w:t>
      </w:r>
      <w:r w:rsidRPr="00DD7C1C">
        <w:rPr>
          <w:rFonts w:ascii="Kalpurush" w:hAnsi="Kalpurush" w:cs="Kalpurush" w:hint="cs"/>
          <w:color w:val="205B83"/>
          <w:spacing w:val="-4"/>
          <w:sz w:val="52"/>
          <w:szCs w:val="56"/>
          <w:cs/>
          <w:lang w:bidi="bn-BD"/>
        </w:rPr>
        <w:t>হাদীস</w:t>
      </w:r>
      <w:r w:rsidRPr="00DD7C1C">
        <w:rPr>
          <w:rFonts w:ascii="Kalpurush" w:hAnsi="Kalpurush" w:cs="Kalpurush"/>
          <w:color w:val="205B83"/>
          <w:spacing w:val="-4"/>
          <w:sz w:val="52"/>
          <w:szCs w:val="56"/>
          <w:cs/>
          <w:lang w:bidi="bn-BD"/>
        </w:rPr>
        <w:t xml:space="preserve">: </w:t>
      </w:r>
    </w:p>
    <w:p w:rsidR="004E2AD6" w:rsidRPr="00DD7C1C" w:rsidRDefault="00DD7C1C" w:rsidP="00DD7C1C">
      <w:pPr>
        <w:bidi w:val="0"/>
        <w:spacing w:line="240" w:lineRule="auto"/>
        <w:jc w:val="center"/>
        <w:rPr>
          <w:rFonts w:ascii="Kalpurush" w:hAnsi="Kalpurush" w:cs="Kalpurush"/>
          <w:color w:val="205B83"/>
          <w:sz w:val="72"/>
          <w:szCs w:val="72"/>
          <w:lang w:bidi="ar-EG"/>
        </w:rPr>
      </w:pPr>
      <w:r w:rsidRPr="00DD7C1C">
        <w:rPr>
          <w:rFonts w:ascii="Kalpurush" w:hAnsi="Kalpurush" w:cs="Kalpurush" w:hint="cs"/>
          <w:color w:val="205B83"/>
          <w:sz w:val="52"/>
          <w:szCs w:val="56"/>
          <w:cs/>
          <w:lang w:bidi="bn-BD"/>
        </w:rPr>
        <w:t>শিক্ষা</w:t>
      </w:r>
      <w:r w:rsidRPr="00DD7C1C">
        <w:rPr>
          <w:rFonts w:ascii="Kalpurush" w:hAnsi="Kalpurush" w:cs="Kalpurush"/>
          <w:color w:val="205B83"/>
          <w:sz w:val="52"/>
          <w:szCs w:val="56"/>
          <w:cs/>
          <w:lang w:bidi="bn-BD"/>
        </w:rPr>
        <w:t xml:space="preserve"> </w:t>
      </w:r>
      <w:r w:rsidRPr="00DD7C1C">
        <w:rPr>
          <w:rFonts w:ascii="Kalpurush" w:hAnsi="Kalpurush" w:cs="Kalpurush" w:hint="cs"/>
          <w:color w:val="205B83"/>
          <w:sz w:val="52"/>
          <w:szCs w:val="56"/>
          <w:cs/>
          <w:lang w:bidi="bn-BD"/>
        </w:rPr>
        <w:t>ও</w:t>
      </w:r>
      <w:r w:rsidRPr="00DD7C1C">
        <w:rPr>
          <w:rFonts w:ascii="Kalpurush" w:hAnsi="Kalpurush" w:cs="Kalpurush"/>
          <w:color w:val="205B83"/>
          <w:sz w:val="52"/>
          <w:szCs w:val="56"/>
          <w:cs/>
          <w:lang w:bidi="bn-BD"/>
        </w:rPr>
        <w:t xml:space="preserve"> </w:t>
      </w:r>
      <w:r w:rsidRPr="00DD7C1C">
        <w:rPr>
          <w:rFonts w:ascii="Kalpurush" w:hAnsi="Kalpurush" w:cs="Kalpurush" w:hint="cs"/>
          <w:color w:val="205B83"/>
          <w:sz w:val="52"/>
          <w:szCs w:val="56"/>
          <w:cs/>
          <w:lang w:bidi="bn-BD"/>
        </w:rPr>
        <w:t>মাসায়েল</w:t>
      </w:r>
    </w:p>
    <w:p w:rsidR="00D85A5F" w:rsidRPr="0062238F" w:rsidRDefault="00AE0CA2" w:rsidP="00125897">
      <w:pPr>
        <w:jc w:val="center"/>
        <w:rPr>
          <w:rFonts w:ascii="Kalpurush" w:hAnsi="Kalpurush"/>
          <w:color w:val="5EA1A5"/>
          <w:sz w:val="12"/>
          <w:szCs w:val="12"/>
          <w:lang w:bidi="ar-EG"/>
        </w:rPr>
      </w:pPr>
      <w:r w:rsidRPr="0062238F">
        <w:rPr>
          <w:rFonts w:ascii="Kalpurush" w:hAnsi="Kalpurush"/>
          <w:b/>
          <w:bCs/>
          <w:color w:val="808080" w:themeColor="background1" w:themeShade="80"/>
          <w:rtl/>
          <w:lang w:bidi="ar-EG"/>
        </w:rPr>
        <w:t xml:space="preserve">[ </w:t>
      </w:r>
      <w:r w:rsidR="00125897">
        <w:rPr>
          <w:rFonts w:ascii="Kalpurush" w:hAnsi="Kalpurush" w:hint="cs"/>
          <w:b/>
          <w:bCs/>
          <w:color w:val="808080" w:themeColor="background1" w:themeShade="80"/>
          <w:rtl/>
          <w:lang w:bidi="ar-EG"/>
        </w:rPr>
        <w:t>بنغالي</w:t>
      </w:r>
      <w:r w:rsidRPr="0062238F">
        <w:rPr>
          <w:rFonts w:ascii="Kalpurush" w:hAnsi="Kalpurush"/>
          <w:b/>
          <w:bCs/>
          <w:color w:val="808080" w:themeColor="background1" w:themeShade="80"/>
          <w:rtl/>
          <w:lang w:bidi="ar-EG"/>
        </w:rPr>
        <w:t xml:space="preserve"> –</w:t>
      </w:r>
      <w:r w:rsidR="00CD2A2E">
        <w:rPr>
          <w:rFonts w:ascii="Kalpurush" w:hAnsi="Kalpurush"/>
          <w:b/>
          <w:bCs/>
          <w:color w:val="808080" w:themeColor="background1" w:themeShade="80"/>
          <w:rtl/>
          <w:lang w:bidi="ar-EG"/>
        </w:rPr>
        <w:t xml:space="preserve"> </w:t>
      </w:r>
      <w:r w:rsidR="00125897">
        <w:rPr>
          <w:rFonts w:ascii="Kalpurush" w:hAnsi="Kalpurush"/>
          <w:b/>
          <w:bCs/>
          <w:color w:val="808080" w:themeColor="background1" w:themeShade="80"/>
          <w:lang w:bidi="ar-EG"/>
        </w:rPr>
        <w:t>Bengali</w:t>
      </w:r>
      <w:r w:rsidRPr="0062238F">
        <w:rPr>
          <w:rFonts w:ascii="Kalpurush" w:hAnsi="Kalpurush"/>
          <w:b/>
          <w:bCs/>
          <w:color w:val="808080" w:themeColor="background1" w:themeShade="80"/>
          <w:lang w:bidi="ar-EG"/>
        </w:rPr>
        <w:t xml:space="preserve"> – </w:t>
      </w:r>
      <w:r w:rsidR="00125897" w:rsidRPr="00125897">
        <w:rPr>
          <w:rFonts w:ascii="Kalpurush" w:hAnsi="Kalpurush" w:cs="Kalpurush"/>
          <w:b/>
          <w:bCs/>
          <w:color w:val="808080" w:themeColor="background1" w:themeShade="80"/>
          <w:sz w:val="16"/>
          <w:cs/>
          <w:lang w:bidi="bn-BD"/>
        </w:rPr>
        <w:t>বাংলা</w:t>
      </w:r>
      <w:r w:rsidRPr="00125897">
        <w:rPr>
          <w:rFonts w:ascii="Kalpurush" w:hAnsi="Kalpurush"/>
          <w:b/>
          <w:bCs/>
          <w:color w:val="808080" w:themeColor="background1" w:themeShade="80"/>
          <w:sz w:val="16"/>
          <w:szCs w:val="16"/>
          <w:rtl/>
          <w:lang w:bidi="ar-EG"/>
        </w:rPr>
        <w:t xml:space="preserve"> </w:t>
      </w:r>
      <w:r w:rsidRPr="0062238F">
        <w:rPr>
          <w:rFonts w:ascii="Kalpurush" w:hAnsi="Kalpurush"/>
          <w:b/>
          <w:bCs/>
          <w:color w:val="808080" w:themeColor="background1" w:themeShade="80"/>
          <w:rtl/>
          <w:lang w:bidi="ar-EG"/>
        </w:rPr>
        <w:t>]</w:t>
      </w:r>
    </w:p>
    <w:p w:rsidR="008B3703" w:rsidRPr="0062238F" w:rsidRDefault="00BD190F" w:rsidP="00184B62">
      <w:pPr>
        <w:tabs>
          <w:tab w:val="left" w:pos="753"/>
          <w:tab w:val="center" w:pos="3968"/>
        </w:tabs>
        <w:bidi w:val="0"/>
        <w:rPr>
          <w:rFonts w:ascii="Kalpurush" w:hAnsi="Kalpurush"/>
          <w:color w:val="5EA1A5"/>
          <w:sz w:val="44"/>
          <w:szCs w:val="44"/>
          <w:lang w:bidi="ar-EG"/>
        </w:rPr>
      </w:pPr>
      <w:r w:rsidRPr="0062238F">
        <w:rPr>
          <w:rFonts w:ascii="Kalpurush" w:hAnsi="Kalpurush"/>
          <w:noProof/>
          <w:color w:val="5EA1A5"/>
          <w:sz w:val="100"/>
          <w:szCs w:val="100"/>
        </w:rPr>
        <w:drawing>
          <wp:anchor distT="0" distB="0" distL="114300" distR="114300" simplePos="0" relativeHeight="251658240" behindDoc="0" locked="0" layoutInCell="1" allowOverlap="1" wp14:anchorId="56A56AA1" wp14:editId="22F8876B">
            <wp:simplePos x="0" y="0"/>
            <wp:positionH relativeFrom="margin">
              <wp:posOffset>173990</wp:posOffset>
            </wp:positionH>
            <wp:positionV relativeFrom="paragraph">
              <wp:posOffset>385445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62238F">
        <w:rPr>
          <w:rFonts w:ascii="Kalpurush" w:hAnsi="Kalpurush"/>
          <w:color w:val="5EA1A5"/>
          <w:sz w:val="100"/>
          <w:szCs w:val="100"/>
          <w:lang w:bidi="ar-EG"/>
        </w:rPr>
        <w:tab/>
      </w:r>
    </w:p>
    <w:p w:rsidR="007E5889" w:rsidRPr="0062238F" w:rsidRDefault="00BD190F" w:rsidP="00DE5862">
      <w:pPr>
        <w:tabs>
          <w:tab w:val="left" w:pos="753"/>
          <w:tab w:val="center" w:pos="2835"/>
        </w:tabs>
        <w:bidi w:val="0"/>
        <w:rPr>
          <w:rFonts w:ascii="Kalpurush" w:hAnsi="Kalpurush"/>
          <w:color w:val="5EA1A5"/>
          <w:sz w:val="32"/>
          <w:szCs w:val="2"/>
          <w:lang w:bidi="ar-EG"/>
        </w:rPr>
      </w:pPr>
      <w:r w:rsidRPr="0062238F">
        <w:rPr>
          <w:rFonts w:ascii="Kalpurush" w:hAnsi="Kalpurush"/>
          <w:color w:val="5EA1A5"/>
          <w:sz w:val="94"/>
          <w:szCs w:val="56"/>
          <w:lang w:bidi="ar-EG"/>
        </w:rPr>
        <w:tab/>
      </w:r>
      <w:r w:rsidR="00DE5862" w:rsidRPr="0062238F">
        <w:rPr>
          <w:rFonts w:ascii="Kalpurush" w:hAnsi="Kalpurush"/>
          <w:color w:val="5EA1A5"/>
          <w:sz w:val="94"/>
          <w:szCs w:val="56"/>
          <w:lang w:bidi="ar-EG"/>
        </w:rPr>
        <w:tab/>
      </w:r>
    </w:p>
    <w:p w:rsidR="005666DC" w:rsidRPr="0062238F" w:rsidRDefault="00DD7C1C" w:rsidP="00DD7C1C">
      <w:pPr>
        <w:bidi w:val="0"/>
        <w:jc w:val="center"/>
        <w:rPr>
          <w:rFonts w:ascii="Kalpurush" w:hAnsi="Kalpurush" w:cs="Kalpurush"/>
          <w:color w:val="205B83"/>
          <w:sz w:val="48"/>
          <w:szCs w:val="48"/>
          <w:lang w:bidi="ar-EG"/>
        </w:rPr>
      </w:pPr>
      <w:r w:rsidRPr="00DD7C1C">
        <w:rPr>
          <w:rFonts w:ascii="Kalpurush" w:hAnsi="Kalpurush" w:cs="Kalpurush" w:hint="cs"/>
          <w:color w:val="205B83"/>
          <w:sz w:val="40"/>
          <w:szCs w:val="40"/>
          <w:cs/>
          <w:lang w:bidi="bn-BD"/>
        </w:rPr>
        <w:t>ইবরাহীম</w:t>
      </w:r>
      <w:r w:rsidRPr="00DD7C1C">
        <w:rPr>
          <w:rFonts w:ascii="Kalpurush" w:hAnsi="Kalpurush" w:cs="Kalpurush"/>
          <w:color w:val="205B83"/>
          <w:sz w:val="40"/>
          <w:szCs w:val="40"/>
          <w:cs/>
          <w:lang w:bidi="bn-BD"/>
        </w:rPr>
        <w:t xml:space="preserve"> </w:t>
      </w:r>
      <w:r w:rsidRPr="00DD7C1C">
        <w:rPr>
          <w:rFonts w:ascii="Kalpurush" w:hAnsi="Kalpurush" w:cs="Kalpurush" w:hint="cs"/>
          <w:color w:val="205B83"/>
          <w:sz w:val="40"/>
          <w:szCs w:val="40"/>
          <w:cs/>
          <w:lang w:bidi="bn-BD"/>
        </w:rPr>
        <w:t>ইবন</w:t>
      </w:r>
      <w:r w:rsidRPr="00DD7C1C">
        <w:rPr>
          <w:rFonts w:ascii="Kalpurush" w:hAnsi="Kalpurush" w:cs="Kalpurush"/>
          <w:color w:val="205B83"/>
          <w:sz w:val="40"/>
          <w:szCs w:val="40"/>
          <w:cs/>
          <w:lang w:bidi="bn-BD"/>
        </w:rPr>
        <w:t xml:space="preserve"> </w:t>
      </w:r>
      <w:r w:rsidRPr="00DD7C1C">
        <w:rPr>
          <w:rFonts w:ascii="Kalpurush" w:hAnsi="Kalpurush" w:cs="Kalpurush" w:hint="cs"/>
          <w:color w:val="205B83"/>
          <w:sz w:val="40"/>
          <w:szCs w:val="40"/>
          <w:cs/>
          <w:lang w:bidi="bn-BD"/>
        </w:rPr>
        <w:t>মুহাম্মাদ</w:t>
      </w:r>
      <w:r w:rsidRPr="00DD7C1C">
        <w:rPr>
          <w:rFonts w:ascii="Kalpurush" w:hAnsi="Kalpurush" w:cs="Kalpurush"/>
          <w:color w:val="205B83"/>
          <w:sz w:val="40"/>
          <w:szCs w:val="40"/>
          <w:cs/>
          <w:lang w:bidi="bn-BD"/>
        </w:rPr>
        <w:t xml:space="preserve"> </w:t>
      </w:r>
      <w:r w:rsidRPr="00DD7C1C">
        <w:rPr>
          <w:rFonts w:ascii="Kalpurush" w:hAnsi="Kalpurush" w:cs="Kalpurush" w:hint="cs"/>
          <w:color w:val="205B83"/>
          <w:sz w:val="40"/>
          <w:szCs w:val="40"/>
          <w:cs/>
          <w:lang w:bidi="bn-BD"/>
        </w:rPr>
        <w:t>আল</w:t>
      </w:r>
      <w:r w:rsidRPr="00DD7C1C">
        <w:rPr>
          <w:rFonts w:ascii="Kalpurush" w:hAnsi="Kalpurush" w:cs="Kalpurush"/>
          <w:color w:val="205B83"/>
          <w:sz w:val="40"/>
          <w:szCs w:val="40"/>
          <w:cs/>
          <w:lang w:bidi="bn-BD"/>
        </w:rPr>
        <w:t>-</w:t>
      </w:r>
      <w:r w:rsidRPr="00DD7C1C">
        <w:rPr>
          <w:rFonts w:ascii="Kalpurush" w:hAnsi="Kalpurush" w:cs="Kalpurush" w:hint="cs"/>
          <w:color w:val="205B83"/>
          <w:sz w:val="40"/>
          <w:szCs w:val="40"/>
          <w:cs/>
          <w:lang w:bidi="bn-BD"/>
        </w:rPr>
        <w:t>হাকীল</w:t>
      </w:r>
    </w:p>
    <w:p w:rsidR="00D46176" w:rsidRPr="0062238F" w:rsidRDefault="00D46176" w:rsidP="00184B62">
      <w:pPr>
        <w:bidi w:val="0"/>
        <w:jc w:val="center"/>
        <w:rPr>
          <w:rFonts w:ascii="Kalpurush" w:hAnsi="Kalpurush"/>
          <w:color w:val="006666"/>
          <w:sz w:val="2"/>
          <w:szCs w:val="2"/>
          <w:lang w:bidi="ar-EG"/>
        </w:rPr>
      </w:pPr>
    </w:p>
    <w:p w:rsidR="00B50A3A" w:rsidRPr="0062238F" w:rsidRDefault="00B50A3A" w:rsidP="00184B62">
      <w:pPr>
        <w:bidi w:val="0"/>
        <w:jc w:val="center"/>
        <w:rPr>
          <w:rFonts w:ascii="Kalpurush" w:hAnsi="Kalpurush"/>
          <w:color w:val="7F7F7F" w:themeColor="text1" w:themeTint="80"/>
          <w:sz w:val="8"/>
          <w:szCs w:val="8"/>
          <w:lang w:bidi="ar-EG"/>
        </w:rPr>
      </w:pPr>
    </w:p>
    <w:p w:rsidR="005666DC" w:rsidRPr="0062238F" w:rsidRDefault="005666DC" w:rsidP="00184B62">
      <w:pPr>
        <w:bidi w:val="0"/>
        <w:jc w:val="center"/>
        <w:rPr>
          <w:rFonts w:ascii="Kalpurush" w:hAnsi="Kalpurush"/>
          <w:color w:val="7F7F7F" w:themeColor="text1" w:themeTint="80"/>
          <w:sz w:val="44"/>
          <w:szCs w:val="44"/>
          <w:lang w:bidi="ar-EG"/>
        </w:rPr>
      </w:pPr>
      <w:r w:rsidRPr="0062238F">
        <w:rPr>
          <w:rFonts w:ascii="Kalpurush" w:hAnsi="Kalpurush"/>
          <w:color w:val="7F7F7F" w:themeColor="text1" w:themeTint="80"/>
          <w:sz w:val="44"/>
          <w:szCs w:val="44"/>
          <w:lang w:bidi="ar-EG"/>
        </w:rPr>
        <w:sym w:font="Wingdings" w:char="F097"/>
      </w:r>
      <w:r w:rsidRPr="0062238F">
        <w:rPr>
          <w:rFonts w:ascii="Kalpurush" w:hAnsi="Kalpurush"/>
          <w:color w:val="7F7F7F" w:themeColor="text1" w:themeTint="80"/>
          <w:sz w:val="44"/>
          <w:szCs w:val="44"/>
          <w:lang w:bidi="ar-EG"/>
        </w:rPr>
        <w:sym w:font="Wingdings" w:char="F099"/>
      </w:r>
    </w:p>
    <w:p w:rsidR="00D46176" w:rsidRPr="0062238F" w:rsidRDefault="00D46176" w:rsidP="00184B62">
      <w:pPr>
        <w:bidi w:val="0"/>
        <w:jc w:val="center"/>
        <w:rPr>
          <w:rFonts w:ascii="Kalpurush" w:hAnsi="Kalpurush"/>
          <w:color w:val="006666"/>
          <w:sz w:val="2"/>
          <w:szCs w:val="2"/>
          <w:lang w:bidi="ar-EG"/>
        </w:rPr>
      </w:pPr>
    </w:p>
    <w:p w:rsidR="00B50A3A" w:rsidRPr="0062238F" w:rsidRDefault="00B50A3A" w:rsidP="00184B62">
      <w:pPr>
        <w:bidi w:val="0"/>
        <w:jc w:val="center"/>
        <w:rPr>
          <w:rFonts w:ascii="Kalpurush" w:hAnsi="Kalpurush"/>
          <w:color w:val="006666"/>
          <w:sz w:val="2"/>
          <w:szCs w:val="2"/>
          <w:lang w:bidi="ar-EG"/>
        </w:rPr>
      </w:pPr>
    </w:p>
    <w:p w:rsidR="005666DC" w:rsidRPr="0062238F" w:rsidRDefault="0062238F" w:rsidP="00DD7C1C">
      <w:pPr>
        <w:bidi w:val="0"/>
        <w:spacing w:after="0" w:line="240" w:lineRule="auto"/>
        <w:jc w:val="center"/>
        <w:rPr>
          <w:rFonts w:ascii="Kalpurush" w:hAnsi="Kalpurush" w:cs="Kalpurush"/>
          <w:color w:val="006666"/>
          <w:sz w:val="36"/>
          <w:szCs w:val="36"/>
          <w:lang w:bidi="bn-BD"/>
        </w:rPr>
      </w:pPr>
      <w:r w:rsidRPr="0062238F">
        <w:rPr>
          <w:rFonts w:ascii="Kalpurush" w:hAnsi="Kalpurush" w:cs="Kalpurush"/>
          <w:color w:val="006666"/>
          <w:sz w:val="36"/>
          <w:szCs w:val="36"/>
          <w:cs/>
          <w:lang w:bidi="bn-BD"/>
        </w:rPr>
        <w:t>অনুবাদ</w:t>
      </w:r>
      <w:r>
        <w:rPr>
          <w:rFonts w:ascii="Kalpurush" w:hAnsi="Kalpurush" w:cs="Kalpurush" w:hint="cs"/>
          <w:color w:val="006666"/>
          <w:sz w:val="36"/>
          <w:szCs w:val="36"/>
          <w:cs/>
          <w:lang w:bidi="bn-BD"/>
        </w:rPr>
        <w:t>:</w:t>
      </w:r>
      <w:r w:rsidR="00DD7C1C" w:rsidRPr="00DD7C1C">
        <w:rPr>
          <w:rFonts w:cs="Shonar Bangla" w:hint="cs"/>
          <w:cs/>
          <w:lang w:bidi="bn-IN"/>
        </w:rPr>
        <w:t xml:space="preserve"> </w:t>
      </w:r>
      <w:r w:rsidR="00DD7C1C" w:rsidRPr="00DD7C1C">
        <w:rPr>
          <w:rFonts w:ascii="Kalpurush" w:hAnsi="Kalpurush" w:cs="Kalpurush" w:hint="cs"/>
          <w:color w:val="006666"/>
          <w:sz w:val="36"/>
          <w:szCs w:val="36"/>
          <w:cs/>
          <w:lang w:bidi="bn-BD"/>
        </w:rPr>
        <w:t>সানাউল্লাহ</w:t>
      </w:r>
      <w:r w:rsidR="00DD7C1C" w:rsidRPr="00DD7C1C">
        <w:rPr>
          <w:rFonts w:ascii="Kalpurush" w:hAnsi="Kalpurush" w:cs="Kalpurush"/>
          <w:color w:val="006666"/>
          <w:sz w:val="36"/>
          <w:szCs w:val="36"/>
          <w:cs/>
          <w:lang w:bidi="bn-BD"/>
        </w:rPr>
        <w:t xml:space="preserve"> </w:t>
      </w:r>
      <w:r w:rsidR="00DD7C1C" w:rsidRPr="00DD7C1C">
        <w:rPr>
          <w:rFonts w:ascii="Kalpurush" w:hAnsi="Kalpurush" w:cs="Kalpurush" w:hint="cs"/>
          <w:color w:val="006666"/>
          <w:sz w:val="36"/>
          <w:szCs w:val="36"/>
          <w:cs/>
          <w:lang w:bidi="bn-BD"/>
        </w:rPr>
        <w:t>নজির</w:t>
      </w:r>
      <w:r w:rsidR="00DD7C1C" w:rsidRPr="00DD7C1C">
        <w:rPr>
          <w:rFonts w:ascii="Kalpurush" w:hAnsi="Kalpurush" w:cs="Kalpurush"/>
          <w:color w:val="006666"/>
          <w:sz w:val="36"/>
          <w:szCs w:val="36"/>
          <w:cs/>
          <w:lang w:bidi="bn-BD"/>
        </w:rPr>
        <w:t xml:space="preserve"> </w:t>
      </w:r>
      <w:r w:rsidR="00DD7C1C" w:rsidRPr="00DD7C1C">
        <w:rPr>
          <w:rFonts w:ascii="Kalpurush" w:hAnsi="Kalpurush" w:cs="Kalpurush" w:hint="cs"/>
          <w:color w:val="006666"/>
          <w:sz w:val="36"/>
          <w:szCs w:val="36"/>
          <w:cs/>
          <w:lang w:bidi="bn-BD"/>
        </w:rPr>
        <w:t>আহমদ</w:t>
      </w:r>
      <w:r>
        <w:rPr>
          <w:rFonts w:ascii="Kalpurush" w:hAnsi="Kalpurush" w:cs="Kalpurush" w:hint="cs"/>
          <w:color w:val="006666"/>
          <w:sz w:val="36"/>
          <w:szCs w:val="36"/>
          <w:cs/>
          <w:lang w:bidi="bn-BD"/>
        </w:rPr>
        <w:t xml:space="preserve"> </w:t>
      </w:r>
    </w:p>
    <w:p w:rsidR="008B3703" w:rsidRPr="0062238F" w:rsidRDefault="0062238F" w:rsidP="0062238F">
      <w:pPr>
        <w:bidi w:val="0"/>
        <w:jc w:val="center"/>
        <w:rPr>
          <w:rFonts w:ascii="Kalpurush" w:hAnsi="Kalpurush" w:cs="Kalpurush"/>
          <w:color w:val="006666"/>
          <w:sz w:val="36"/>
          <w:szCs w:val="36"/>
          <w:lang w:bidi="bn-BD"/>
        </w:rPr>
        <w:sectPr w:rsidR="008B3703" w:rsidRPr="0062238F" w:rsidSect="00556722">
          <w:headerReference w:type="even" r:id="rId8"/>
          <w:headerReference w:type="default" r:id="rId9"/>
          <w:footerReference w:type="default" r:id="rId10"/>
          <w:headerReference w:type="first" r:id="rId11"/>
          <w:pgSz w:w="7938" w:h="11907" w:code="9"/>
          <w:pgMar w:top="1134" w:right="1134" w:bottom="1134" w:left="1134" w:header="709" w:footer="709" w:gutter="0"/>
          <w:pgNumType w:start="0"/>
          <w:cols w:space="708"/>
          <w:titlePg/>
          <w:docGrid w:linePitch="360"/>
        </w:sectPr>
      </w:pPr>
      <w:r w:rsidRPr="0062238F">
        <w:rPr>
          <w:rFonts w:ascii="Kalpurush" w:hAnsi="Kalpurush" w:cs="Kalpurush"/>
          <w:color w:val="006666"/>
          <w:sz w:val="36"/>
          <w:szCs w:val="36"/>
          <w:cs/>
          <w:lang w:bidi="bn-BD"/>
        </w:rPr>
        <w:t>সম্পাদনা:</w:t>
      </w:r>
      <w:r w:rsidR="00C03B68">
        <w:rPr>
          <w:rFonts w:ascii="Kalpurush" w:hAnsi="Kalpurush" w:cs="Kalpurush" w:hint="cs"/>
          <w:color w:val="006666"/>
          <w:sz w:val="36"/>
          <w:szCs w:val="36"/>
          <w:cs/>
          <w:lang w:bidi="bn-BD"/>
        </w:rPr>
        <w:t xml:space="preserve"> ড. আবু বকর মুহাম্মাদ যাকারিয়া</w:t>
      </w:r>
    </w:p>
    <w:p w:rsidR="008B3703" w:rsidRPr="0062238F" w:rsidRDefault="008B3703" w:rsidP="0062238F">
      <w:pPr>
        <w:jc w:val="center"/>
        <w:rPr>
          <w:rFonts w:ascii="Kalpurush" w:hAnsi="Kalpurush"/>
          <w:sz w:val="44"/>
          <w:szCs w:val="44"/>
          <w:lang w:bidi="ar-EG"/>
        </w:rPr>
      </w:pPr>
    </w:p>
    <w:p w:rsidR="008B3703" w:rsidRPr="008B3703" w:rsidRDefault="00DD7C1C" w:rsidP="00DD7C1C">
      <w:pPr>
        <w:spacing w:line="240" w:lineRule="auto"/>
        <w:jc w:val="center"/>
        <w:rPr>
          <w:rFonts w:ascii="ae_AlArabiya" w:hAnsi="ae_AlArabiya" w:cs="ae_AlArabiya"/>
          <w:color w:val="205B83"/>
          <w:sz w:val="100"/>
          <w:szCs w:val="100"/>
          <w:lang w:bidi="ar-EG"/>
        </w:rPr>
      </w:pPr>
      <w:r w:rsidRPr="00DD7C1C">
        <w:rPr>
          <w:rFonts w:ascii="ae_AlArabiya" w:hAnsi="ae_AlArabiya" w:cs="ae_AlArabiya" w:hint="cs"/>
          <w:color w:val="205B83"/>
          <w:sz w:val="96"/>
          <w:szCs w:val="96"/>
          <w:rtl/>
          <w:lang w:bidi="ar-EG"/>
        </w:rPr>
        <w:t>المنتقى</w:t>
      </w:r>
      <w:r w:rsidRPr="00DD7C1C">
        <w:rPr>
          <w:rFonts w:ascii="ae_AlArabiya" w:hAnsi="ae_AlArabiya" w:cs="ae_AlArabiya"/>
          <w:color w:val="205B83"/>
          <w:sz w:val="96"/>
          <w:szCs w:val="96"/>
          <w:rtl/>
          <w:lang w:bidi="ar-EG"/>
        </w:rPr>
        <w:t xml:space="preserve"> </w:t>
      </w:r>
      <w:r w:rsidRPr="00DD7C1C">
        <w:rPr>
          <w:rFonts w:ascii="ae_AlArabiya" w:hAnsi="ae_AlArabiya" w:cs="ae_AlArabiya" w:hint="cs"/>
          <w:color w:val="205B83"/>
          <w:sz w:val="96"/>
          <w:szCs w:val="96"/>
          <w:rtl/>
          <w:lang w:bidi="ar-EG"/>
        </w:rPr>
        <w:t>للحديث</w:t>
      </w:r>
      <w:r w:rsidRPr="00DD7C1C">
        <w:rPr>
          <w:rFonts w:ascii="ae_AlArabiya" w:hAnsi="ae_AlArabiya" w:cs="ae_AlArabiya"/>
          <w:color w:val="205B83"/>
          <w:sz w:val="96"/>
          <w:szCs w:val="96"/>
          <w:rtl/>
          <w:lang w:bidi="ar-EG"/>
        </w:rPr>
        <w:t xml:space="preserve"> </w:t>
      </w:r>
      <w:r w:rsidRPr="00DD7C1C">
        <w:rPr>
          <w:rFonts w:ascii="ae_AlArabiya" w:hAnsi="ae_AlArabiya" w:cs="ae_AlArabiya" w:hint="cs"/>
          <w:color w:val="205B83"/>
          <w:sz w:val="96"/>
          <w:szCs w:val="96"/>
          <w:rtl/>
          <w:lang w:bidi="ar-EG"/>
        </w:rPr>
        <w:t>في</w:t>
      </w:r>
      <w:r w:rsidRPr="00DD7C1C">
        <w:rPr>
          <w:rFonts w:ascii="ae_AlArabiya" w:hAnsi="ae_AlArabiya" w:cs="ae_AlArabiya"/>
          <w:color w:val="205B83"/>
          <w:sz w:val="96"/>
          <w:szCs w:val="96"/>
          <w:rtl/>
          <w:lang w:bidi="ar-EG"/>
        </w:rPr>
        <w:t xml:space="preserve"> </w:t>
      </w:r>
      <w:r w:rsidRPr="00DD7C1C">
        <w:rPr>
          <w:rFonts w:ascii="ae_AlArabiya" w:hAnsi="ae_AlArabiya" w:cs="ae_AlArabiya" w:hint="cs"/>
          <w:color w:val="205B83"/>
          <w:sz w:val="96"/>
          <w:szCs w:val="96"/>
          <w:rtl/>
          <w:lang w:bidi="ar-EG"/>
        </w:rPr>
        <w:t>رمضان</w:t>
      </w:r>
    </w:p>
    <w:p w:rsidR="008B3703" w:rsidRPr="0062238F" w:rsidRDefault="008B3703" w:rsidP="0062238F">
      <w:pPr>
        <w:jc w:val="center"/>
        <w:rPr>
          <w:rFonts w:ascii="Kalpurush" w:hAnsi="Kalpurush"/>
          <w:color w:val="5EA1A5"/>
          <w:sz w:val="12"/>
          <w:szCs w:val="12"/>
          <w:lang w:bidi="ar-EG"/>
        </w:rPr>
      </w:pPr>
    </w:p>
    <w:p w:rsidR="0062238F" w:rsidRPr="0062238F" w:rsidRDefault="008B3703" w:rsidP="0062238F">
      <w:pPr>
        <w:tabs>
          <w:tab w:val="left" w:pos="753"/>
          <w:tab w:val="center" w:pos="3968"/>
        </w:tabs>
        <w:rPr>
          <w:rFonts w:ascii="Kalpurush" w:hAnsi="Kalpurush"/>
          <w:color w:val="5EA1A5"/>
          <w:sz w:val="78"/>
          <w:szCs w:val="78"/>
          <w:lang w:bidi="ar-EG"/>
        </w:rPr>
      </w:pPr>
      <w:r w:rsidRPr="0062238F">
        <w:rPr>
          <w:rFonts w:ascii="Kalpurush" w:hAnsi="Kalpurush"/>
          <w:noProof/>
          <w:color w:val="5EA1A5"/>
          <w:sz w:val="100"/>
          <w:szCs w:val="100"/>
        </w:rPr>
        <w:drawing>
          <wp:anchor distT="0" distB="0" distL="114300" distR="114300" simplePos="0" relativeHeight="251665408" behindDoc="0" locked="0" layoutInCell="1" allowOverlap="1" wp14:anchorId="1ACD278D" wp14:editId="4B73113B">
            <wp:simplePos x="0" y="0"/>
            <wp:positionH relativeFrom="margin">
              <wp:posOffset>173990</wp:posOffset>
            </wp:positionH>
            <wp:positionV relativeFrom="paragraph">
              <wp:posOffset>356235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62238F">
        <w:rPr>
          <w:rFonts w:ascii="Kalpurush" w:hAnsi="Kalpurush"/>
          <w:color w:val="5EA1A5"/>
          <w:sz w:val="100"/>
          <w:szCs w:val="100"/>
          <w:lang w:bidi="ar-EG"/>
        </w:rPr>
        <w:tab/>
      </w:r>
    </w:p>
    <w:p w:rsidR="008B3703" w:rsidRPr="003A5299" w:rsidRDefault="00DD7C1C" w:rsidP="00DD7C1C">
      <w:pPr>
        <w:tabs>
          <w:tab w:val="left" w:pos="753"/>
          <w:tab w:val="center" w:pos="3968"/>
        </w:tabs>
        <w:jc w:val="center"/>
        <w:rPr>
          <w:rFonts w:ascii="Kalpurush" w:hAnsi="Kalpurush" w:cs="KFGQPC Uthman Taha Naskh"/>
          <w:color w:val="5EA1A5"/>
          <w:sz w:val="100"/>
          <w:szCs w:val="100"/>
          <w:lang w:bidi="ar-EG"/>
        </w:rPr>
      </w:pPr>
      <w:r w:rsidRPr="003A5299">
        <w:rPr>
          <w:rFonts w:ascii="Adobe نسخ Medium" w:hAnsi="Adobe نسخ Medium" w:cs="KFGQPC Uthman Taha Naskh" w:hint="cs"/>
          <w:color w:val="205B83"/>
          <w:sz w:val="56"/>
          <w:szCs w:val="56"/>
          <w:rtl/>
          <w:lang w:bidi="ar-EG"/>
        </w:rPr>
        <w:t>إبراهيم</w:t>
      </w:r>
      <w:r w:rsidRPr="003A5299">
        <w:rPr>
          <w:rFonts w:ascii="Adobe نسخ Medium" w:hAnsi="Adobe نسخ Medium" w:cs="KFGQPC Uthman Taha Naskh"/>
          <w:color w:val="205B83"/>
          <w:sz w:val="56"/>
          <w:szCs w:val="56"/>
          <w:rtl/>
          <w:lang w:bidi="ar-EG"/>
        </w:rPr>
        <w:t xml:space="preserve"> </w:t>
      </w:r>
      <w:r w:rsidRPr="003A5299">
        <w:rPr>
          <w:rFonts w:ascii="Adobe نسخ Medium" w:hAnsi="Adobe نسخ Medium" w:cs="KFGQPC Uthman Taha Naskh" w:hint="cs"/>
          <w:color w:val="205B83"/>
          <w:sz w:val="56"/>
          <w:szCs w:val="56"/>
          <w:rtl/>
          <w:lang w:bidi="ar-EG"/>
        </w:rPr>
        <w:t>بن</w:t>
      </w:r>
      <w:r w:rsidRPr="003A5299">
        <w:rPr>
          <w:rFonts w:ascii="Adobe نسخ Medium" w:hAnsi="Adobe نسخ Medium" w:cs="KFGQPC Uthman Taha Naskh"/>
          <w:color w:val="205B83"/>
          <w:sz w:val="56"/>
          <w:szCs w:val="56"/>
          <w:rtl/>
          <w:lang w:bidi="ar-EG"/>
        </w:rPr>
        <w:t xml:space="preserve"> </w:t>
      </w:r>
      <w:r w:rsidRPr="003A5299">
        <w:rPr>
          <w:rFonts w:ascii="Adobe نسخ Medium" w:hAnsi="Adobe نسخ Medium" w:cs="KFGQPC Uthman Taha Naskh" w:hint="cs"/>
          <w:color w:val="205B83"/>
          <w:sz w:val="56"/>
          <w:szCs w:val="56"/>
          <w:rtl/>
          <w:lang w:bidi="ar-EG"/>
        </w:rPr>
        <w:t>محمد</w:t>
      </w:r>
      <w:r w:rsidRPr="003A5299">
        <w:rPr>
          <w:rFonts w:ascii="Adobe نسخ Medium" w:hAnsi="Adobe نسخ Medium" w:cs="KFGQPC Uthman Taha Naskh"/>
          <w:color w:val="205B83"/>
          <w:sz w:val="56"/>
          <w:szCs w:val="56"/>
          <w:rtl/>
          <w:lang w:bidi="ar-EG"/>
        </w:rPr>
        <w:t xml:space="preserve"> </w:t>
      </w:r>
      <w:r w:rsidRPr="003A5299">
        <w:rPr>
          <w:rFonts w:ascii="Adobe نسخ Medium" w:hAnsi="Adobe نسخ Medium" w:cs="KFGQPC Uthman Taha Naskh" w:hint="cs"/>
          <w:color w:val="205B83"/>
          <w:sz w:val="56"/>
          <w:szCs w:val="56"/>
          <w:rtl/>
          <w:lang w:bidi="ar-EG"/>
        </w:rPr>
        <w:t>الحقيل</w:t>
      </w:r>
    </w:p>
    <w:p w:rsidR="008B3703" w:rsidRPr="003A5299" w:rsidRDefault="003A5299" w:rsidP="003A5299">
      <w:pPr>
        <w:tabs>
          <w:tab w:val="left" w:pos="2099"/>
        </w:tabs>
        <w:rPr>
          <w:rFonts w:ascii="Kalpurush" w:hAnsi="Kalpurush" w:cs="KFGQPC Uthman Taha Naskh"/>
          <w:color w:val="006666"/>
          <w:sz w:val="2"/>
          <w:szCs w:val="2"/>
          <w:lang w:bidi="ar-EG"/>
        </w:rPr>
      </w:pPr>
      <w:r w:rsidRPr="003A5299">
        <w:rPr>
          <w:rFonts w:ascii="Kalpurush" w:hAnsi="Kalpurush" w:cs="KFGQPC Uthman Taha Naskh"/>
          <w:color w:val="006666"/>
          <w:sz w:val="2"/>
          <w:szCs w:val="2"/>
          <w:rtl/>
          <w:lang w:bidi="ar-EG"/>
        </w:rPr>
        <w:tab/>
      </w:r>
    </w:p>
    <w:p w:rsidR="008B3703" w:rsidRPr="003A5299" w:rsidRDefault="008B3703" w:rsidP="0062238F">
      <w:pPr>
        <w:jc w:val="center"/>
        <w:rPr>
          <w:rFonts w:ascii="Kalpurush" w:hAnsi="Kalpurush" w:cs="KFGQPC Uthman Taha Naskh"/>
          <w:color w:val="7F7F7F" w:themeColor="text1" w:themeTint="80"/>
          <w:sz w:val="44"/>
          <w:szCs w:val="44"/>
          <w:lang w:bidi="ar-EG"/>
        </w:rPr>
      </w:pPr>
      <w:r w:rsidRPr="003A5299">
        <w:rPr>
          <w:rFonts w:ascii="Kalpurush" w:hAnsi="Kalpurush" w:cs="KFGQPC Uthman Taha Naskh"/>
          <w:color w:val="7F7F7F" w:themeColor="text1" w:themeTint="80"/>
          <w:sz w:val="44"/>
          <w:szCs w:val="44"/>
          <w:lang w:bidi="ar-EG"/>
        </w:rPr>
        <w:sym w:font="Wingdings" w:char="F097"/>
      </w:r>
      <w:r w:rsidRPr="003A5299">
        <w:rPr>
          <w:rFonts w:ascii="Kalpurush" w:hAnsi="Kalpurush" w:cs="KFGQPC Uthman Taha Naskh"/>
          <w:color w:val="7F7F7F" w:themeColor="text1" w:themeTint="80"/>
          <w:sz w:val="44"/>
          <w:szCs w:val="44"/>
          <w:lang w:bidi="ar-EG"/>
        </w:rPr>
        <w:sym w:font="Wingdings" w:char="F099"/>
      </w:r>
    </w:p>
    <w:p w:rsidR="008B3703" w:rsidRPr="003A5299" w:rsidRDefault="008B3703" w:rsidP="0062238F">
      <w:pPr>
        <w:jc w:val="center"/>
        <w:rPr>
          <w:rFonts w:ascii="Kalpurush" w:hAnsi="Kalpurush" w:cs="KFGQPC Uthman Taha Naskh"/>
          <w:color w:val="006666"/>
          <w:sz w:val="2"/>
          <w:szCs w:val="2"/>
          <w:lang w:bidi="ar-EG"/>
        </w:rPr>
      </w:pPr>
    </w:p>
    <w:p w:rsidR="0062238F" w:rsidRPr="003A5299" w:rsidRDefault="0062238F" w:rsidP="0062238F">
      <w:pPr>
        <w:jc w:val="center"/>
        <w:rPr>
          <w:rFonts w:ascii="Adobe نسخ Medium" w:hAnsi="Adobe نسخ Medium" w:cs="KFGQPC Uthman Taha Naskh"/>
          <w:color w:val="006666"/>
          <w:sz w:val="36"/>
          <w:szCs w:val="36"/>
          <w:rtl/>
          <w:lang w:bidi="ar-EG"/>
        </w:rPr>
      </w:pPr>
      <w:r w:rsidRPr="003A5299">
        <w:rPr>
          <w:rFonts w:ascii="Adobe نسخ Medium" w:hAnsi="Adobe نسخ Medium" w:cs="KFGQPC Uthman Taha Naskh" w:hint="cs"/>
          <w:color w:val="006666"/>
          <w:sz w:val="36"/>
          <w:szCs w:val="36"/>
          <w:rtl/>
          <w:lang w:bidi="ar-EG"/>
        </w:rPr>
        <w:t>ترجمة:</w:t>
      </w:r>
      <w:r w:rsidR="00DD7C1C" w:rsidRPr="003A5299">
        <w:rPr>
          <w:rFonts w:cs="KFGQPC Uthman Taha Naskh" w:hint="cs"/>
          <w:rtl/>
        </w:rPr>
        <w:t xml:space="preserve"> </w:t>
      </w:r>
      <w:r w:rsidR="00DD7C1C" w:rsidRPr="003A5299">
        <w:rPr>
          <w:rFonts w:ascii="Adobe نسخ Medium" w:hAnsi="Adobe نسخ Medium" w:cs="KFGQPC Uthman Taha Naskh" w:hint="cs"/>
          <w:color w:val="006666"/>
          <w:sz w:val="36"/>
          <w:szCs w:val="36"/>
          <w:rtl/>
          <w:lang w:bidi="ar-EG"/>
        </w:rPr>
        <w:t>ثناء</w:t>
      </w:r>
      <w:r w:rsidR="00DD7C1C" w:rsidRPr="003A5299">
        <w:rPr>
          <w:rFonts w:ascii="Adobe نسخ Medium" w:hAnsi="Adobe نسخ Medium" w:cs="KFGQPC Uthman Taha Naskh"/>
          <w:color w:val="006666"/>
          <w:sz w:val="36"/>
          <w:szCs w:val="36"/>
          <w:rtl/>
          <w:lang w:bidi="ar-EG"/>
        </w:rPr>
        <w:t xml:space="preserve"> </w:t>
      </w:r>
      <w:r w:rsidR="00DD7C1C" w:rsidRPr="003A5299">
        <w:rPr>
          <w:rFonts w:ascii="Adobe نسخ Medium" w:hAnsi="Adobe نسخ Medium" w:cs="KFGQPC Uthman Taha Naskh" w:hint="cs"/>
          <w:color w:val="006666"/>
          <w:sz w:val="36"/>
          <w:szCs w:val="36"/>
          <w:rtl/>
          <w:lang w:bidi="ar-EG"/>
        </w:rPr>
        <w:t>الله</w:t>
      </w:r>
      <w:r w:rsidR="00DD7C1C" w:rsidRPr="003A5299">
        <w:rPr>
          <w:rFonts w:ascii="Adobe نسخ Medium" w:hAnsi="Adobe نسخ Medium" w:cs="KFGQPC Uthman Taha Naskh"/>
          <w:color w:val="006666"/>
          <w:sz w:val="36"/>
          <w:szCs w:val="36"/>
          <w:rtl/>
          <w:lang w:bidi="ar-EG"/>
        </w:rPr>
        <w:t xml:space="preserve"> </w:t>
      </w:r>
      <w:r w:rsidR="00DD7C1C" w:rsidRPr="003A5299">
        <w:rPr>
          <w:rFonts w:ascii="Adobe نسخ Medium" w:hAnsi="Adobe نسخ Medium" w:cs="KFGQPC Uthman Taha Naskh" w:hint="cs"/>
          <w:color w:val="006666"/>
          <w:sz w:val="36"/>
          <w:szCs w:val="36"/>
          <w:rtl/>
          <w:lang w:bidi="ar-EG"/>
        </w:rPr>
        <w:t>نذير</w:t>
      </w:r>
      <w:r w:rsidR="00DD7C1C" w:rsidRPr="003A5299">
        <w:rPr>
          <w:rFonts w:ascii="Adobe نسخ Medium" w:hAnsi="Adobe نسخ Medium" w:cs="KFGQPC Uthman Taha Naskh"/>
          <w:color w:val="006666"/>
          <w:sz w:val="36"/>
          <w:szCs w:val="36"/>
          <w:rtl/>
          <w:lang w:bidi="ar-EG"/>
        </w:rPr>
        <w:t xml:space="preserve"> </w:t>
      </w:r>
      <w:r w:rsidR="00DD7C1C" w:rsidRPr="003A5299">
        <w:rPr>
          <w:rFonts w:ascii="Adobe نسخ Medium" w:hAnsi="Adobe نسخ Medium" w:cs="KFGQPC Uthman Taha Naskh" w:hint="cs"/>
          <w:color w:val="006666"/>
          <w:sz w:val="36"/>
          <w:szCs w:val="36"/>
          <w:rtl/>
          <w:lang w:bidi="ar-EG"/>
        </w:rPr>
        <w:t>أحمد</w:t>
      </w:r>
    </w:p>
    <w:p w:rsidR="0062238F" w:rsidRDefault="0062238F" w:rsidP="0062238F">
      <w:pPr>
        <w:jc w:val="center"/>
        <w:rPr>
          <w:rFonts w:ascii="Adobe نسخ Medium" w:hAnsi="Adobe نسخ Medium" w:cs="Adobe نسخ Medium"/>
          <w:color w:val="006666"/>
          <w:sz w:val="36"/>
          <w:szCs w:val="36"/>
          <w:rtl/>
          <w:lang w:bidi="ar-EG"/>
        </w:rPr>
      </w:pPr>
      <w:r w:rsidRPr="003A5299">
        <w:rPr>
          <w:rFonts w:ascii="Adobe نسخ Medium" w:hAnsi="Adobe نسخ Medium" w:cs="KFGQPC Uthman Taha Naskh" w:hint="cs"/>
          <w:color w:val="006666"/>
          <w:sz w:val="36"/>
          <w:szCs w:val="36"/>
          <w:rtl/>
          <w:lang w:bidi="ar-EG"/>
        </w:rPr>
        <w:t>مراجعة:</w:t>
      </w:r>
      <w:r w:rsidR="00C03B68" w:rsidRPr="003A5299">
        <w:rPr>
          <w:rFonts w:cs="KFGQPC Uthman Taha Naskh" w:hint="cs"/>
          <w:rtl/>
        </w:rPr>
        <w:t xml:space="preserve"> </w:t>
      </w:r>
      <w:r w:rsidR="00C03B68" w:rsidRPr="003A5299">
        <w:rPr>
          <w:rFonts w:ascii="Adobe نسخ Medium" w:hAnsi="Adobe نسخ Medium" w:cs="KFGQPC Uthman Taha Naskh" w:hint="cs"/>
          <w:color w:val="006666"/>
          <w:sz w:val="36"/>
          <w:szCs w:val="36"/>
          <w:rtl/>
          <w:lang w:bidi="ar-EG"/>
        </w:rPr>
        <w:t>د</w:t>
      </w:r>
      <w:r w:rsidR="00C03B68" w:rsidRPr="003A5299">
        <w:rPr>
          <w:rFonts w:ascii="Adobe نسخ Medium" w:hAnsi="Adobe نسخ Medium" w:cs="KFGQPC Uthman Taha Naskh"/>
          <w:color w:val="006666"/>
          <w:sz w:val="36"/>
          <w:szCs w:val="36"/>
          <w:rtl/>
          <w:lang w:bidi="ar-EG"/>
        </w:rPr>
        <w:t xml:space="preserve">/ </w:t>
      </w:r>
      <w:r w:rsidR="00C03B68" w:rsidRPr="003A5299">
        <w:rPr>
          <w:rFonts w:ascii="Adobe نسخ Medium" w:hAnsi="Adobe نسخ Medium" w:cs="KFGQPC Uthman Taha Naskh" w:hint="cs"/>
          <w:color w:val="006666"/>
          <w:sz w:val="36"/>
          <w:szCs w:val="36"/>
          <w:rtl/>
          <w:lang w:bidi="ar-EG"/>
        </w:rPr>
        <w:t>أبو</w:t>
      </w:r>
      <w:r w:rsidR="00C03B68" w:rsidRPr="003A5299">
        <w:rPr>
          <w:rFonts w:ascii="Adobe نسخ Medium" w:hAnsi="Adobe نسخ Medium" w:cs="KFGQPC Uthman Taha Naskh"/>
          <w:color w:val="006666"/>
          <w:sz w:val="36"/>
          <w:szCs w:val="36"/>
          <w:rtl/>
          <w:lang w:bidi="ar-EG"/>
        </w:rPr>
        <w:t xml:space="preserve"> </w:t>
      </w:r>
      <w:r w:rsidR="00C03B68" w:rsidRPr="003A5299">
        <w:rPr>
          <w:rFonts w:ascii="Adobe نسخ Medium" w:hAnsi="Adobe نسخ Medium" w:cs="KFGQPC Uthman Taha Naskh" w:hint="cs"/>
          <w:color w:val="006666"/>
          <w:sz w:val="36"/>
          <w:szCs w:val="36"/>
          <w:rtl/>
          <w:lang w:bidi="ar-EG"/>
        </w:rPr>
        <w:t>بكر</w:t>
      </w:r>
      <w:r w:rsidR="00C03B68" w:rsidRPr="003A5299">
        <w:rPr>
          <w:rFonts w:ascii="Adobe نسخ Medium" w:hAnsi="Adobe نسخ Medium" w:cs="KFGQPC Uthman Taha Naskh"/>
          <w:color w:val="006666"/>
          <w:sz w:val="36"/>
          <w:szCs w:val="36"/>
          <w:rtl/>
          <w:lang w:bidi="ar-EG"/>
        </w:rPr>
        <w:t xml:space="preserve"> </w:t>
      </w:r>
      <w:r w:rsidR="00C03B68" w:rsidRPr="003A5299">
        <w:rPr>
          <w:rFonts w:ascii="Adobe نسخ Medium" w:hAnsi="Adobe نسخ Medium" w:cs="KFGQPC Uthman Taha Naskh" w:hint="cs"/>
          <w:color w:val="006666"/>
          <w:sz w:val="36"/>
          <w:szCs w:val="36"/>
          <w:rtl/>
          <w:lang w:bidi="ar-EG"/>
        </w:rPr>
        <w:t>محمد</w:t>
      </w:r>
      <w:r w:rsidR="00C03B68" w:rsidRPr="003A5299">
        <w:rPr>
          <w:rFonts w:ascii="Adobe نسخ Medium" w:hAnsi="Adobe نسخ Medium" w:cs="KFGQPC Uthman Taha Naskh"/>
          <w:color w:val="006666"/>
          <w:sz w:val="36"/>
          <w:szCs w:val="36"/>
          <w:rtl/>
          <w:lang w:bidi="ar-EG"/>
        </w:rPr>
        <w:t xml:space="preserve"> </w:t>
      </w:r>
      <w:r w:rsidR="00C03B68" w:rsidRPr="003A5299">
        <w:rPr>
          <w:rFonts w:ascii="Adobe نسخ Medium" w:hAnsi="Adobe نسخ Medium" w:cs="KFGQPC Uthman Taha Naskh" w:hint="cs"/>
          <w:color w:val="006666"/>
          <w:sz w:val="36"/>
          <w:szCs w:val="36"/>
          <w:rtl/>
          <w:lang w:bidi="ar-EG"/>
        </w:rPr>
        <w:t>زكريا</w:t>
      </w:r>
      <w:r>
        <w:rPr>
          <w:rFonts w:ascii="Adobe نسخ Medium" w:hAnsi="Adobe نسخ Medium" w:cs="Adobe نسخ Medium" w:hint="cs"/>
          <w:color w:val="006666"/>
          <w:sz w:val="36"/>
          <w:szCs w:val="36"/>
          <w:rtl/>
          <w:lang w:bidi="ar-EG"/>
        </w:rPr>
        <w:t xml:space="preserve"> </w:t>
      </w:r>
    </w:p>
    <w:p w:rsidR="001B221B" w:rsidRPr="0040227A" w:rsidRDefault="008B3703" w:rsidP="00DD7C1C">
      <w:pPr>
        <w:jc w:val="center"/>
        <w:rPr>
          <w:rFonts w:ascii="Kalpurush" w:hAnsi="Kalpurush" w:cs="Kalpurush"/>
          <w:color w:val="006666"/>
          <w:sz w:val="44"/>
          <w:szCs w:val="44"/>
          <w:lang w:bidi="bn-BD"/>
        </w:rPr>
      </w:pPr>
      <w:r w:rsidRPr="0062238F">
        <w:rPr>
          <w:rFonts w:ascii="Kalpurush" w:hAnsi="Kalpurush"/>
          <w:color w:val="006666"/>
          <w:sz w:val="40"/>
          <w:szCs w:val="40"/>
          <w:lang w:bidi="ar-EG"/>
        </w:rPr>
        <w:lastRenderedPageBreak/>
        <w:t xml:space="preserve"> </w:t>
      </w:r>
      <w:r w:rsidR="001B221B" w:rsidRPr="0040227A">
        <w:rPr>
          <w:rFonts w:ascii="Kalpurush" w:hAnsi="Kalpurush" w:cs="Kalpurush"/>
          <w:noProof/>
          <w:color w:val="5EA1A5"/>
          <w:sz w:val="44"/>
          <w:szCs w:val="44"/>
        </w:rPr>
        <w:drawing>
          <wp:anchor distT="0" distB="0" distL="114300" distR="114300" simplePos="0" relativeHeight="251668480" behindDoc="0" locked="0" layoutInCell="1" allowOverlap="1" wp14:anchorId="04ACB15C" wp14:editId="701CC998">
            <wp:simplePos x="0" y="0"/>
            <wp:positionH relativeFrom="margin">
              <wp:posOffset>818676</wp:posOffset>
            </wp:positionH>
            <wp:positionV relativeFrom="paragraph">
              <wp:posOffset>318135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1B221B" w:rsidRPr="0040227A">
        <w:rPr>
          <w:rFonts w:ascii="Kalpurush" w:hAnsi="Kalpurush" w:cs="Kalpurush"/>
          <w:color w:val="006666"/>
          <w:sz w:val="44"/>
          <w:szCs w:val="44"/>
          <w:cs/>
          <w:lang w:bidi="bn-BD"/>
        </w:rPr>
        <w:t>সূচীপত্র</w:t>
      </w:r>
    </w:p>
    <w:p w:rsidR="001B221B" w:rsidRPr="00630B3D" w:rsidRDefault="001B221B" w:rsidP="001B221B">
      <w:pPr>
        <w:bidi w:val="0"/>
        <w:jc w:val="both"/>
        <w:rPr>
          <w:rFonts w:ascii="Kalpurush" w:hAnsi="Kalpurush"/>
          <w:color w:val="006666"/>
          <w:sz w:val="8"/>
          <w:szCs w:val="8"/>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527"/>
        <w:gridCol w:w="5145"/>
        <w:gridCol w:w="740"/>
      </w:tblGrid>
      <w:tr w:rsidR="001B221B" w:rsidRPr="00DD7C1C" w:rsidTr="006F2F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1B221B" w:rsidRPr="00DD7C1C" w:rsidRDefault="001B221B" w:rsidP="006F2F0C">
            <w:pPr>
              <w:bidi w:val="0"/>
              <w:spacing w:before="100" w:beforeAutospacing="1" w:after="100" w:afterAutospacing="1"/>
              <w:jc w:val="center"/>
              <w:rPr>
                <w:rFonts w:ascii="Kalpurush" w:hAnsi="Kalpurush" w:cs="Kalpurush"/>
                <w:sz w:val="20"/>
                <w:szCs w:val="20"/>
                <w:lang w:bidi="bn-BD"/>
              </w:rPr>
            </w:pPr>
            <w:r w:rsidRPr="00DD7C1C">
              <w:rPr>
                <w:rFonts w:ascii="Kalpurush" w:hAnsi="Kalpurush" w:cs="Kalpurush"/>
                <w:sz w:val="20"/>
                <w:szCs w:val="20"/>
                <w:cs/>
                <w:lang w:bidi="bn-BD"/>
              </w:rPr>
              <w:t>ক্র</w:t>
            </w:r>
          </w:p>
        </w:tc>
        <w:tc>
          <w:tcPr>
            <w:tcW w:w="4012" w:type="pct"/>
            <w:hideMark/>
          </w:tcPr>
          <w:p w:rsidR="001B221B" w:rsidRPr="00DD7C1C" w:rsidRDefault="001B221B" w:rsidP="006F2F0C">
            <w:pPr>
              <w:bidi w:val="0"/>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DD7C1C">
              <w:rPr>
                <w:rFonts w:ascii="Kalpurush" w:hAnsi="Kalpurush" w:cs="Kalpurush"/>
                <w:sz w:val="20"/>
                <w:szCs w:val="20"/>
                <w:cs/>
                <w:lang w:bidi="bn-BD"/>
              </w:rPr>
              <w:t>শিরোনাম</w:t>
            </w:r>
          </w:p>
        </w:tc>
        <w:tc>
          <w:tcPr>
            <w:tcW w:w="577" w:type="pct"/>
            <w:hideMark/>
          </w:tcPr>
          <w:p w:rsidR="001B221B" w:rsidRPr="00DD7C1C" w:rsidRDefault="001B221B" w:rsidP="006F2F0C">
            <w:pPr>
              <w:bidi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DD7C1C">
              <w:rPr>
                <w:rFonts w:ascii="Kalpurush" w:hAnsi="Kalpurush" w:cs="Kalpurush"/>
                <w:sz w:val="20"/>
                <w:szCs w:val="20"/>
                <w:cs/>
                <w:lang w:bidi="bn-BD"/>
              </w:rPr>
              <w:t>পৃষ্ঠা</w:t>
            </w:r>
          </w:p>
        </w:tc>
      </w:tr>
      <w:tr w:rsidR="001B221B" w:rsidRPr="00DD7C1C" w:rsidTr="006F2F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DD7C1C" w:rsidRDefault="001B221B" w:rsidP="006F2F0C">
            <w:pPr>
              <w:bidi w:val="0"/>
              <w:spacing w:before="100" w:beforeAutospacing="1" w:after="100" w:afterAutospacing="1"/>
              <w:jc w:val="center"/>
              <w:rPr>
                <w:rFonts w:ascii="Kalpurush" w:hAnsi="Kalpurush" w:cs="Kalpurush"/>
                <w:b w:val="0"/>
                <w:bCs w:val="0"/>
                <w:sz w:val="20"/>
                <w:szCs w:val="20"/>
                <w:rtl/>
                <w:cs/>
                <w:lang w:bidi="bn-IN"/>
              </w:rPr>
            </w:pPr>
            <w:r w:rsidRPr="00DD7C1C">
              <w:rPr>
                <w:rFonts w:ascii="Kalpurush" w:hAnsi="Kalpurush" w:cs="Kalpurush"/>
                <w:b w:val="0"/>
                <w:bCs w:val="0"/>
                <w:sz w:val="20"/>
                <w:szCs w:val="20"/>
                <w:cs/>
                <w:lang w:bidi="bn-IN"/>
              </w:rPr>
              <w:t>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DD7C1C">
              <w:rPr>
                <w:rFonts w:ascii="Kalpurush" w:hAnsi="Kalpurush" w:cs="Kalpurush"/>
                <w:sz w:val="20"/>
                <w:szCs w:val="20"/>
                <w:cs/>
                <w:lang w:bidi="bn-BD"/>
              </w:rPr>
              <w:t>ভূমিকা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1B221B" w:rsidP="006F2F0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DD7C1C" w:rsidTr="006F2F0C">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DD7C1C" w:rsidRDefault="001B221B" w:rsidP="006F2F0C">
            <w:pPr>
              <w:bidi w:val="0"/>
              <w:spacing w:before="100" w:beforeAutospacing="1" w:after="100" w:afterAutospacing="1"/>
              <w:jc w:val="center"/>
              <w:rPr>
                <w:rFonts w:ascii="Kalpurush" w:hAnsi="Kalpurush" w:cs="Kalpurush"/>
                <w:b w:val="0"/>
                <w:bCs w:val="0"/>
                <w:sz w:val="20"/>
                <w:szCs w:val="20"/>
                <w:rtl/>
                <w:cs/>
                <w:lang w:bidi="bn-IN"/>
              </w:rPr>
            </w:pPr>
            <w:r w:rsidRPr="00DD7C1C">
              <w:rPr>
                <w:rFonts w:ascii="Kalpurush" w:hAnsi="Kalpurush" w:cs="Kalpurush"/>
                <w:b w:val="0"/>
                <w:bCs w:val="0"/>
                <w:sz w:val="20"/>
                <w:szCs w:val="20"/>
                <w:cs/>
                <w:lang w:bidi="bn-IN"/>
              </w:rPr>
              <w:t>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DD7C1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DD7C1C">
              <w:rPr>
                <w:rFonts w:ascii="Kalpurush" w:hAnsi="Kalpurush" w:cs="Kalpurush"/>
                <w:sz w:val="20"/>
                <w:szCs w:val="20"/>
                <w:cs/>
                <w:lang w:bidi="bn-IN"/>
              </w:rPr>
              <w:t>রমযানের পূর্বে</w:t>
            </w:r>
            <w:r w:rsidR="006F2F0C">
              <w:rPr>
                <w:rFonts w:ascii="Kalpurush" w:hAnsi="Kalpurush" w:cs="Kalpurush"/>
                <w:sz w:val="20"/>
                <w:szCs w:val="20"/>
                <w:cs/>
                <w:lang w:bidi="bn-IN"/>
              </w:rPr>
              <w:t xml:space="preserve"> সাওমে</w:t>
            </w:r>
            <w:r w:rsidRPr="00DD7C1C">
              <w:rPr>
                <w:rFonts w:ascii="Kalpurush" w:hAnsi="Kalpurush" w:cs="Kalpurush"/>
                <w:sz w:val="20"/>
                <w:szCs w:val="20"/>
                <w:cs/>
                <w:lang w:bidi="bn-IN"/>
              </w:rPr>
              <w:t>র নিষেধাজ্ঞা</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1B221B" w:rsidP="006F2F0C">
            <w:pPr>
              <w:bidi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B221B"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DD7C1C" w:rsidRDefault="001B221B" w:rsidP="006F2F0C">
            <w:pPr>
              <w:bidi w:val="0"/>
              <w:jc w:val="center"/>
              <w:rPr>
                <w:rFonts w:ascii="Kalpurush" w:hAnsi="Kalpurush" w:cs="Kalpurush"/>
                <w:b w:val="0"/>
                <w:bCs w:val="0"/>
                <w:sz w:val="20"/>
                <w:szCs w:val="20"/>
                <w:cs/>
                <w:lang w:bidi="bn-IN"/>
              </w:rPr>
            </w:pPr>
            <w:r w:rsidRPr="00DD7C1C">
              <w:rPr>
                <w:rFonts w:ascii="Kalpurush" w:hAnsi="Kalpurush" w:cs="Kalpurush"/>
                <w:b w:val="0"/>
                <w:bCs w:val="0"/>
                <w:sz w:val="20"/>
                <w:szCs w:val="20"/>
                <w:cs/>
                <w:lang w:bidi="bn-IN"/>
              </w:rPr>
              <w:t>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DD7C1C">
              <w:rPr>
                <w:rFonts w:ascii="Kalpurush" w:hAnsi="Kalpurush" w:cs="Kalpurush"/>
                <w:sz w:val="20"/>
                <w:szCs w:val="20"/>
                <w:cs/>
                <w:lang w:bidi="bn-IN"/>
              </w:rPr>
              <w:t>মাসের শুরু-শেষ নির্ধারণ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1B221B" w:rsidP="006F2F0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DD7C1C" w:rsidRDefault="001B221B" w:rsidP="006F2F0C">
            <w:pPr>
              <w:bidi w:val="0"/>
              <w:jc w:val="center"/>
              <w:rPr>
                <w:rFonts w:ascii="Kalpurush" w:hAnsi="Kalpurush" w:cs="Kalpurush"/>
                <w:b w:val="0"/>
                <w:bCs w:val="0"/>
                <w:sz w:val="20"/>
                <w:szCs w:val="20"/>
                <w:rtl/>
                <w:cs/>
                <w:lang w:bidi="bn-IN"/>
              </w:rPr>
            </w:pPr>
            <w:r w:rsidRPr="00DD7C1C">
              <w:rPr>
                <w:rFonts w:ascii="Kalpurush" w:hAnsi="Kalpurush" w:cs="Kalpurush"/>
                <w:b w:val="0"/>
                <w:bCs w:val="0"/>
                <w:sz w:val="20"/>
                <w:szCs w:val="20"/>
                <w:cs/>
                <w:lang w:bidi="bn-IN"/>
              </w:rPr>
              <w:t>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DD7C1C" w:rsidP="00DD7C1C">
            <w:pPr>
              <w:pStyle w:val="Heading1"/>
              <w:shd w:val="clear" w:color="auto" w:fill="FFFFFF"/>
              <w:jc w:val="both"/>
              <w:outlineLvl w:val="0"/>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val="en-US" w:bidi="bn-BD"/>
              </w:rPr>
            </w:pPr>
            <w:r w:rsidRPr="00DD7C1C">
              <w:rPr>
                <w:rFonts w:ascii="Kalpurush" w:hAnsi="Kalpurush" w:cs="Kalpurush"/>
                <w:b w:val="0"/>
                <w:bCs w:val="0"/>
                <w:sz w:val="20"/>
                <w:szCs w:val="20"/>
                <w:cs/>
                <w:lang w:val="en-US" w:bidi="bn-IN"/>
              </w:rPr>
              <w:t>সওম ইসলামের পঞ্চম স্তম্ভ</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1B221B" w:rsidP="006F2F0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1B221B"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DD7C1C" w:rsidRDefault="001B221B" w:rsidP="006F2F0C">
            <w:pPr>
              <w:bidi w:val="0"/>
              <w:jc w:val="center"/>
              <w:rPr>
                <w:rFonts w:ascii="Kalpurush" w:hAnsi="Kalpurush" w:cs="Kalpurush"/>
                <w:b w:val="0"/>
                <w:bCs w:val="0"/>
                <w:sz w:val="20"/>
                <w:szCs w:val="20"/>
                <w:rtl/>
                <w:cs/>
                <w:lang w:bidi="bn-IN"/>
              </w:rPr>
            </w:pPr>
            <w:r w:rsidRPr="00DD7C1C">
              <w:rPr>
                <w:rFonts w:ascii="Kalpurush" w:hAnsi="Kalpurush" w:cs="Kalpurush"/>
                <w:b w:val="0"/>
                <w:bCs w:val="0"/>
                <w:sz w:val="20"/>
                <w:szCs w:val="20"/>
                <w:cs/>
                <w:lang w:bidi="bn-IN"/>
              </w:rPr>
              <w:t>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BD"/>
              </w:rPr>
            </w:pPr>
            <w:r w:rsidRPr="00DD7C1C">
              <w:rPr>
                <w:rFonts w:ascii="Kalpurush" w:eastAsia="Times New Roman" w:hAnsi="Kalpurush" w:cs="Kalpurush"/>
                <w:sz w:val="20"/>
                <w:szCs w:val="20"/>
                <w:cs/>
                <w:lang w:bidi="bn-IN"/>
              </w:rPr>
              <w:t>রমযানের</w:t>
            </w:r>
            <w:r w:rsidR="006F2F0C">
              <w:rPr>
                <w:rFonts w:ascii="Kalpurush" w:eastAsia="Times New Roman" w:hAnsi="Kalpurush" w:cs="Kalpurush"/>
                <w:sz w:val="20"/>
                <w:szCs w:val="20"/>
                <w:cs/>
                <w:lang w:bidi="bn-IN"/>
              </w:rPr>
              <w:t xml:space="preserve"> ফযীলত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1B221B" w:rsidP="006F2F0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DD7C1C" w:rsidRDefault="001B221B" w:rsidP="006F2F0C">
            <w:pPr>
              <w:bidi w:val="0"/>
              <w:jc w:val="center"/>
              <w:rPr>
                <w:rFonts w:ascii="Kalpurush" w:hAnsi="Kalpurush" w:cs="Kalpurush"/>
                <w:b w:val="0"/>
                <w:bCs w:val="0"/>
                <w:sz w:val="20"/>
                <w:szCs w:val="20"/>
                <w:rtl/>
                <w:cs/>
                <w:lang w:bidi="bn-IN"/>
              </w:rPr>
            </w:pPr>
            <w:r w:rsidRPr="00DD7C1C">
              <w:rPr>
                <w:rFonts w:ascii="Kalpurush" w:hAnsi="Kalpurush" w:cs="Kalpurush"/>
                <w:b w:val="0"/>
                <w:bCs w:val="0"/>
                <w:sz w:val="20"/>
                <w:szCs w:val="20"/>
                <w:cs/>
                <w:lang w:bidi="bn-IN"/>
              </w:rPr>
              <w:t>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DD7C1C" w:rsidP="00DD7C1C">
            <w:pPr>
              <w:tabs>
                <w:tab w:val="left" w:pos="516"/>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DD7C1C">
              <w:rPr>
                <w:rFonts w:ascii="Kalpurush" w:hAnsi="Kalpurush" w:cs="Kalpurush"/>
                <w:sz w:val="20"/>
                <w:szCs w:val="20"/>
                <w:cs/>
                <w:lang w:bidi="bn-IN"/>
              </w:rPr>
              <w:t>ফরয</w:t>
            </w:r>
            <w:r w:rsidR="006F2F0C">
              <w:rPr>
                <w:rFonts w:ascii="Kalpurush" w:hAnsi="Kalpurush" w:cs="Kalpurush"/>
                <w:sz w:val="20"/>
                <w:szCs w:val="20"/>
                <w:cs/>
                <w:lang w:bidi="bn-IN"/>
              </w:rPr>
              <w:t xml:space="preserve"> সাওমে</w:t>
            </w:r>
            <w:r w:rsidRPr="00DD7C1C">
              <w:rPr>
                <w:rFonts w:ascii="Kalpurush" w:hAnsi="Kalpurush" w:cs="Kalpurush"/>
                <w:sz w:val="20"/>
                <w:szCs w:val="20"/>
                <w:cs/>
                <w:lang w:bidi="bn-IN"/>
              </w:rPr>
              <w:t>র নিয়ত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1B221B" w:rsidP="006F2F0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1B221B"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DD7C1C" w:rsidRDefault="001B221B" w:rsidP="006F2F0C">
            <w:pPr>
              <w:bidi w:val="0"/>
              <w:jc w:val="center"/>
              <w:rPr>
                <w:rFonts w:ascii="Kalpurush" w:hAnsi="Kalpurush" w:cs="Kalpurush"/>
                <w:b w:val="0"/>
                <w:bCs w:val="0"/>
                <w:sz w:val="20"/>
                <w:szCs w:val="20"/>
                <w:rtl/>
                <w:cs/>
                <w:lang w:bidi="bn-IN"/>
              </w:rPr>
            </w:pPr>
            <w:r w:rsidRPr="00DD7C1C">
              <w:rPr>
                <w:rFonts w:ascii="Kalpurush" w:hAnsi="Kalpurush" w:cs="Kalpurush"/>
                <w:b w:val="0"/>
                <w:bCs w:val="0"/>
                <w:sz w:val="20"/>
                <w:szCs w:val="20"/>
                <w:cs/>
                <w:lang w:bidi="bn-IN"/>
              </w:rPr>
              <w:t>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sidRPr="00DD7C1C">
              <w:rPr>
                <w:rFonts w:ascii="Kalpurush" w:hAnsi="Kalpurush" w:cs="Kalpurush"/>
                <w:sz w:val="20"/>
                <w:szCs w:val="20"/>
                <w:cs/>
                <w:lang w:bidi="bn-IN"/>
              </w:rPr>
              <w:t>সিয়ামের আদব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1B221B" w:rsidP="006F2F0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1B221B"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DD7C1C" w:rsidRDefault="001B221B" w:rsidP="006F2F0C">
            <w:pPr>
              <w:bidi w:val="0"/>
              <w:jc w:val="center"/>
              <w:rPr>
                <w:rFonts w:ascii="Kalpurush" w:hAnsi="Kalpurush" w:cs="Kalpurush"/>
                <w:b w:val="0"/>
                <w:bCs w:val="0"/>
                <w:sz w:val="20"/>
                <w:szCs w:val="20"/>
                <w:rtl/>
                <w:cs/>
                <w:lang w:bidi="bn-IN"/>
              </w:rPr>
            </w:pPr>
            <w:r w:rsidRPr="00DD7C1C">
              <w:rPr>
                <w:rFonts w:ascii="Kalpurush" w:hAnsi="Kalpurush" w:cs="Kalpurush"/>
                <w:b w:val="0"/>
                <w:bCs w:val="0"/>
                <w:sz w:val="20"/>
                <w:szCs w:val="20"/>
                <w:cs/>
                <w:lang w:bidi="bn-IN"/>
              </w:rPr>
              <w:t>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DD7C1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DD7C1C">
              <w:rPr>
                <w:rFonts w:ascii="Kalpurush" w:hAnsi="Kalpurush" w:cs="Kalpurush"/>
                <w:sz w:val="20"/>
                <w:szCs w:val="20"/>
                <w:cs/>
                <w:lang w:bidi="bn-IN"/>
              </w:rPr>
              <w:t>এক সাথে সিয়াম রাখা ও ভঙ্গ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1B221B" w:rsidP="006F2F0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1B221B"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1B221B" w:rsidRPr="00DD7C1C" w:rsidRDefault="001B221B" w:rsidP="006F2F0C">
            <w:pPr>
              <w:bidi w:val="0"/>
              <w:jc w:val="center"/>
              <w:rPr>
                <w:rFonts w:ascii="Kalpurush" w:hAnsi="Kalpurush" w:cs="Kalpurush"/>
                <w:b w:val="0"/>
                <w:bCs w:val="0"/>
                <w:sz w:val="20"/>
                <w:szCs w:val="20"/>
                <w:rtl/>
                <w:cs/>
                <w:lang w:bidi="bn-IN"/>
              </w:rPr>
            </w:pPr>
            <w:r w:rsidRPr="00DD7C1C">
              <w:rPr>
                <w:rFonts w:ascii="Kalpurush" w:hAnsi="Kalpurush" w:cs="Kalpurush"/>
                <w:b w:val="0"/>
                <w:bCs w:val="0"/>
                <w:sz w:val="20"/>
                <w:szCs w:val="20"/>
                <w:cs/>
                <w:lang w:bidi="bn-IN"/>
              </w:rPr>
              <w:t>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6F2F0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r>
              <w:rPr>
                <w:rFonts w:ascii="Kalpurush" w:hAnsi="Kalpurush" w:cs="Kalpurush"/>
                <w:sz w:val="20"/>
                <w:szCs w:val="20"/>
                <w:cs/>
                <w:lang w:bidi="bn-IN"/>
              </w:rPr>
              <w:t>তারাব</w:t>
            </w:r>
            <w:r>
              <w:rPr>
                <w:rFonts w:ascii="Kalpurush" w:hAnsi="Kalpurush" w:cs="Kalpurush" w:hint="cs"/>
                <w:sz w:val="20"/>
                <w:szCs w:val="20"/>
                <w:cs/>
                <w:lang w:bidi="bn-BD"/>
              </w:rPr>
              <w:t>ী</w:t>
            </w:r>
            <w:r w:rsidR="00DD7C1C" w:rsidRPr="00DD7C1C">
              <w:rPr>
                <w:rFonts w:ascii="Kalpurush" w:hAnsi="Kalpurush" w:cs="Kalpurush"/>
                <w:sz w:val="20"/>
                <w:szCs w:val="20"/>
                <w:cs/>
                <w:lang w:bidi="bn-IN"/>
              </w:rPr>
              <w:t>র সালাতের অনুমোদন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1B221B" w:rsidP="006F2F0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1B221B"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1B221B" w:rsidP="006F2F0C">
            <w:pPr>
              <w:bidi w:val="0"/>
              <w:jc w:val="center"/>
              <w:rPr>
                <w:rFonts w:ascii="Kalpurush" w:hAnsi="Kalpurush" w:cs="Kalpurush"/>
                <w:b w:val="0"/>
                <w:bCs w:val="0"/>
                <w:sz w:val="20"/>
                <w:szCs w:val="20"/>
                <w:cs/>
                <w:lang w:bidi="bn-IN"/>
              </w:rPr>
            </w:pPr>
            <w:r w:rsidRPr="00DD7C1C">
              <w:rPr>
                <w:rFonts w:ascii="Kalpurush" w:hAnsi="Kalpurush" w:cs="Kalpurush"/>
                <w:b w:val="0"/>
                <w:bCs w:val="0"/>
                <w:sz w:val="20"/>
                <w:szCs w:val="20"/>
                <w:cs/>
                <w:lang w:bidi="bn-IN"/>
              </w:rPr>
              <w:t>১০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6F2F0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Pr>
                <w:rFonts w:ascii="Kalpurush" w:hAnsi="Kalpurush" w:cs="Kalpurush" w:hint="cs"/>
                <w:sz w:val="20"/>
                <w:szCs w:val="20"/>
                <w:cs/>
                <w:lang w:bidi="bn-BD"/>
              </w:rPr>
              <w:t>সাওম পালনকারী</w:t>
            </w:r>
            <w:r w:rsidR="00DD7C1C" w:rsidRPr="00DD7C1C">
              <w:rPr>
                <w:rFonts w:ascii="Kalpurush" w:hAnsi="Kalpurush" w:cs="Kalpurush"/>
                <w:sz w:val="20"/>
                <w:szCs w:val="20"/>
                <w:cs/>
                <w:lang w:bidi="bn-IN"/>
              </w:rPr>
              <w:t>র গোসল ও শীতলতা অর্জন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1B221B" w:rsidRPr="00DD7C1C" w:rsidRDefault="001B221B" w:rsidP="006F2F0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১১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w w:val="90"/>
                <w:sz w:val="20"/>
                <w:szCs w:val="20"/>
                <w:cs/>
                <w:lang w:bidi="bn-BD"/>
              </w:rPr>
            </w:pPr>
            <w:r w:rsidRPr="00DD7C1C">
              <w:rPr>
                <w:rFonts w:ascii="Kalpurush" w:hAnsi="Kalpurush" w:cs="Kalpurush"/>
                <w:sz w:val="20"/>
                <w:szCs w:val="20"/>
                <w:cs/>
                <w:lang w:bidi="bn-IN"/>
              </w:rPr>
              <w:t>সিয়াম ফরযের ধাপসমূহ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১২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w w:val="90"/>
                <w:sz w:val="20"/>
                <w:szCs w:val="20"/>
                <w:cs/>
                <w:lang w:bidi="bn-BD"/>
              </w:rPr>
            </w:pPr>
            <w:r>
              <w:rPr>
                <w:rFonts w:ascii="Kalpurush" w:hAnsi="Kalpurush" w:cs="Kalpurush"/>
                <w:sz w:val="20"/>
                <w:szCs w:val="20"/>
                <w:cs/>
                <w:lang w:bidi="bn-IN"/>
              </w:rPr>
              <w:t xml:space="preserve">তারাবীর </w:t>
            </w:r>
            <w:r w:rsidR="00DD7C1C" w:rsidRPr="00DD7C1C">
              <w:rPr>
                <w:rFonts w:ascii="Kalpurush" w:hAnsi="Kalpurush" w:cs="Kalpurush"/>
                <w:sz w:val="20"/>
                <w:szCs w:val="20"/>
                <w:cs/>
                <w:lang w:bidi="bn-IN"/>
              </w:rPr>
              <w:t>সালাতের বিধান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১৩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w w:val="90"/>
                <w:sz w:val="20"/>
                <w:szCs w:val="20"/>
                <w:cs/>
                <w:lang w:bidi="bn-BD"/>
              </w:rPr>
            </w:pPr>
            <w:r w:rsidRPr="00DD7C1C">
              <w:rPr>
                <w:rFonts w:ascii="Kalpurush" w:hAnsi="Kalpurush" w:cs="Kalpurush"/>
                <w:sz w:val="20"/>
                <w:szCs w:val="20"/>
                <w:cs/>
                <w:lang w:bidi="bn-IN"/>
              </w:rPr>
              <w:t>সিয়াম পাপ মোচনকারী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১৪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DD7C1C">
              <w:rPr>
                <w:rFonts w:ascii="Kalpurush" w:hAnsi="Kalpurush" w:cs="Kalpurush"/>
                <w:sz w:val="20"/>
                <w:szCs w:val="20"/>
                <w:cs/>
                <w:lang w:bidi="bn-IN"/>
              </w:rPr>
              <w:t>সাদা তাগা ও কালো তাগার অর্থ</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১৫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DD7C1C">
              <w:rPr>
                <w:rFonts w:ascii="Kalpurush" w:hAnsi="Kalpurush" w:cs="Kalpurush"/>
                <w:sz w:val="20"/>
                <w:szCs w:val="20"/>
                <w:cs/>
                <w:lang w:bidi="bn-BD"/>
              </w:rPr>
              <w:t>ঋতুবতী নারীর ইফতার ও কাযা</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DD7C1C">
        <w:trPr>
          <w:trHeight w:val="277"/>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১৬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Pr>
                <w:rFonts w:ascii="Kalpurush" w:eastAsia="Times New Roman" w:hAnsi="Kalpurush" w:cs="Kalpurush"/>
                <w:sz w:val="20"/>
                <w:szCs w:val="20"/>
                <w:cs/>
                <w:lang w:bidi="bn-BD"/>
              </w:rPr>
              <w:t>সাওম পালনকারী</w:t>
            </w:r>
            <w:r w:rsidR="00DD7C1C" w:rsidRPr="00DD7C1C">
              <w:rPr>
                <w:rFonts w:ascii="Kalpurush" w:eastAsia="Times New Roman" w:hAnsi="Kalpurush" w:cs="Kalpurush"/>
                <w:sz w:val="20"/>
                <w:szCs w:val="20"/>
                <w:cs/>
                <w:lang w:bidi="bn-BD"/>
              </w:rPr>
              <w:t>কে ইফতার করানোর</w:t>
            </w:r>
            <w:r>
              <w:rPr>
                <w:rFonts w:ascii="Kalpurush" w:eastAsia="Times New Roman" w:hAnsi="Kalpurush" w:cs="Kalpurush"/>
                <w:sz w:val="20"/>
                <w:szCs w:val="20"/>
                <w:cs/>
                <w:lang w:bidi="bn-BD"/>
              </w:rPr>
              <w:t xml:space="preserve"> ফযীলত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১৭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রমযানে</w:t>
            </w:r>
            <w:r w:rsidR="006F2F0C">
              <w:rPr>
                <w:rFonts w:ascii="Kalpurush" w:hAnsi="Kalpurush" w:cs="Kalpurush"/>
                <w:sz w:val="20"/>
                <w:szCs w:val="20"/>
                <w:cs/>
                <w:lang w:bidi="bn-BD"/>
              </w:rPr>
              <w:t xml:space="preserve"> </w:t>
            </w:r>
            <w:r w:rsidR="006F2F0C">
              <w:rPr>
                <w:rFonts w:ascii="Kalpurush" w:hAnsi="Kalpurush" w:cs="Kalpurush" w:hint="cs"/>
                <w:sz w:val="20"/>
                <w:szCs w:val="20"/>
                <w:cs/>
                <w:lang w:bidi="bn-BD"/>
              </w:rPr>
              <w:t>উ</w:t>
            </w:r>
            <w:r w:rsidRPr="00DD7C1C">
              <w:rPr>
                <w:rFonts w:ascii="Kalpurush" w:hAnsi="Kalpurush" w:cs="Kalpurush"/>
                <w:sz w:val="20"/>
                <w:szCs w:val="20"/>
                <w:cs/>
                <w:lang w:bidi="bn-BD"/>
              </w:rPr>
              <w:t>মরার</w:t>
            </w:r>
            <w:r w:rsidR="006F2F0C">
              <w:rPr>
                <w:rFonts w:ascii="Kalpurush" w:hAnsi="Kalpurush" w:cs="Kalpurush"/>
                <w:sz w:val="20"/>
                <w:szCs w:val="20"/>
                <w:cs/>
                <w:lang w:bidi="bn-BD"/>
              </w:rPr>
              <w:t xml:space="preserve"> ফযীলত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১৮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Pr>
                <w:rFonts w:ascii="Kalpurush" w:hAnsi="Kalpurush" w:cs="Kalpurush"/>
                <w:sz w:val="20"/>
                <w:szCs w:val="20"/>
                <w:cs/>
                <w:lang w:bidi="bn-BD"/>
              </w:rPr>
              <w:t>স</w:t>
            </w:r>
            <w:r>
              <w:rPr>
                <w:rFonts w:ascii="Kalpurush" w:hAnsi="Kalpurush" w:cs="Kalpurush" w:hint="cs"/>
                <w:sz w:val="20"/>
                <w:szCs w:val="20"/>
                <w:cs/>
                <w:lang w:bidi="bn-BD"/>
              </w:rPr>
              <w:t>া</w:t>
            </w:r>
            <w:r w:rsidR="00DD7C1C" w:rsidRPr="00DD7C1C">
              <w:rPr>
                <w:rFonts w:ascii="Kalpurush" w:hAnsi="Kalpurush" w:cs="Kalpurush"/>
                <w:sz w:val="20"/>
                <w:szCs w:val="20"/>
                <w:cs/>
                <w:lang w:bidi="bn-BD"/>
              </w:rPr>
              <w:t>হরির</w:t>
            </w:r>
            <w:r>
              <w:rPr>
                <w:rFonts w:ascii="Kalpurush" w:hAnsi="Kalpurush" w:cs="Kalpurush"/>
                <w:sz w:val="20"/>
                <w:szCs w:val="20"/>
                <w:cs/>
                <w:lang w:bidi="bn-BD"/>
              </w:rPr>
              <w:t xml:space="preserve"> ফযীলত</w:t>
            </w:r>
            <w:r w:rsidR="00DD7C1C" w:rsidRPr="00DD7C1C">
              <w:rPr>
                <w:rFonts w:ascii="Kalpurush" w:hAnsi="Kalpurush" w:cs="Kalpurush"/>
                <w:sz w:val="20"/>
                <w:szCs w:val="20"/>
                <w:cs/>
                <w:lang w:bidi="bn-BD"/>
              </w:rPr>
              <w:t xml:space="preserve"> (১)</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১৯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Pr>
                <w:rFonts w:ascii="Kalpurush" w:eastAsia="Times New Roman" w:hAnsi="Kalpurush" w:cs="Kalpurush"/>
                <w:sz w:val="20"/>
                <w:szCs w:val="20"/>
                <w:cs/>
                <w:lang w:bidi="bn-BD"/>
              </w:rPr>
              <w:t>স</w:t>
            </w:r>
            <w:r>
              <w:rPr>
                <w:rFonts w:ascii="Kalpurush" w:eastAsia="Times New Roman" w:hAnsi="Kalpurush" w:cs="Kalpurush" w:hint="cs"/>
                <w:sz w:val="20"/>
                <w:szCs w:val="20"/>
                <w:cs/>
                <w:lang w:bidi="bn-BD"/>
              </w:rPr>
              <w:t>া</w:t>
            </w:r>
            <w:r w:rsidR="00DD7C1C" w:rsidRPr="00DD7C1C">
              <w:rPr>
                <w:rFonts w:ascii="Kalpurush" w:eastAsia="Times New Roman" w:hAnsi="Kalpurush" w:cs="Kalpurush"/>
                <w:sz w:val="20"/>
                <w:szCs w:val="20"/>
                <w:cs/>
                <w:lang w:bidi="bn-BD"/>
              </w:rPr>
              <w:t>হরির সময় (১)</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২০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Pr>
                <w:rFonts w:ascii="Kalpurush" w:eastAsia="Times New Roman" w:hAnsi="Kalpurush" w:cs="Kalpurush"/>
                <w:sz w:val="20"/>
                <w:szCs w:val="20"/>
                <w:cs/>
                <w:lang w:bidi="bn-BD"/>
              </w:rPr>
              <w:t>স</w:t>
            </w:r>
            <w:r>
              <w:rPr>
                <w:rFonts w:ascii="Kalpurush" w:eastAsia="Times New Roman" w:hAnsi="Kalpurush" w:cs="Kalpurush" w:hint="cs"/>
                <w:sz w:val="20"/>
                <w:szCs w:val="20"/>
                <w:cs/>
                <w:lang w:bidi="bn-BD"/>
              </w:rPr>
              <w:t>া</w:t>
            </w:r>
            <w:r w:rsidR="00DD7C1C" w:rsidRPr="00DD7C1C">
              <w:rPr>
                <w:rFonts w:ascii="Kalpurush" w:eastAsia="Times New Roman" w:hAnsi="Kalpurush" w:cs="Kalpurush"/>
                <w:sz w:val="20"/>
                <w:szCs w:val="20"/>
                <w:cs/>
                <w:lang w:bidi="bn-BD"/>
              </w:rPr>
              <w:t>হরির সময় (২)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২১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Pr>
                <w:rFonts w:ascii="Kalpurush" w:hAnsi="Kalpurush" w:cs="Kalpurush"/>
                <w:sz w:val="20"/>
                <w:szCs w:val="20"/>
                <w:cs/>
                <w:lang w:bidi="bn-IN"/>
              </w:rPr>
              <w:t>আযান ও স</w:t>
            </w:r>
            <w:r>
              <w:rPr>
                <w:rFonts w:ascii="Kalpurush" w:hAnsi="Kalpurush" w:cs="Kalpurush" w:hint="cs"/>
                <w:sz w:val="20"/>
                <w:szCs w:val="20"/>
                <w:cs/>
                <w:lang w:bidi="bn-BD"/>
              </w:rPr>
              <w:t>া</w:t>
            </w:r>
            <w:r w:rsidR="00DD7C1C" w:rsidRPr="00DD7C1C">
              <w:rPr>
                <w:rFonts w:ascii="Kalpurush" w:hAnsi="Kalpurush" w:cs="Kalpurush"/>
                <w:sz w:val="20"/>
                <w:szCs w:val="20"/>
                <w:cs/>
                <w:lang w:bidi="bn-IN"/>
              </w:rPr>
              <w:t>হরির মাঝে ব্যবধান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২২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Pr>
                <w:rFonts w:ascii="Kalpurush" w:eastAsia="Times New Roman" w:hAnsi="Kalpurush" w:cs="Kalpurush" w:hint="cs"/>
                <w:sz w:val="20"/>
                <w:szCs w:val="20"/>
                <w:cs/>
                <w:lang w:bidi="bn-BD"/>
              </w:rPr>
              <w:t>সাওম পালনকারী</w:t>
            </w:r>
            <w:r w:rsidR="00DD7C1C" w:rsidRPr="00DD7C1C">
              <w:rPr>
                <w:rFonts w:ascii="Kalpurush" w:eastAsia="Times New Roman" w:hAnsi="Kalpurush" w:cs="Kalpurush"/>
                <w:sz w:val="20"/>
                <w:szCs w:val="20"/>
                <w:cs/>
                <w:lang w:bidi="bn-BD"/>
              </w:rPr>
              <w:t>র চুম্বন ও আলিঙ্গন করার বিধান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২৩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IN"/>
              </w:rPr>
            </w:pPr>
            <w:r w:rsidRPr="00DD7C1C">
              <w:rPr>
                <w:rFonts w:ascii="Kalpurush" w:eastAsia="Times New Roman" w:hAnsi="Kalpurush" w:cs="Kalpurush"/>
                <w:sz w:val="20"/>
                <w:szCs w:val="20"/>
                <w:cs/>
                <w:lang w:bidi="bn-BD"/>
              </w:rPr>
              <w:t>রমযানে পানাহার করার শাস্তি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lastRenderedPageBreak/>
              <w:t>২৪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DD7C1C">
              <w:rPr>
                <w:rFonts w:ascii="Kalpurush" w:hAnsi="Kalpurush" w:cs="Kalpurush"/>
                <w:sz w:val="20"/>
                <w:szCs w:val="20"/>
                <w:cs/>
                <w:lang w:bidi="bn-BD"/>
              </w:rPr>
              <w:t>দ্রুত ইফতার করার</w:t>
            </w:r>
            <w:r w:rsidR="006F2F0C">
              <w:rPr>
                <w:rFonts w:ascii="Kalpurush" w:hAnsi="Kalpurush" w:cs="Kalpurush"/>
                <w:sz w:val="20"/>
                <w:szCs w:val="20"/>
                <w:cs/>
                <w:lang w:bidi="bn-BD"/>
              </w:rPr>
              <w:t xml:space="preserve"> ফযীলত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২৫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DD7C1C">
              <w:rPr>
                <w:rFonts w:ascii="Kalpurush" w:hAnsi="Kalpurush" w:cs="Kalpurush"/>
                <w:sz w:val="20"/>
                <w:szCs w:val="20"/>
                <w:cs/>
                <w:lang w:bidi="bn-IN"/>
              </w:rPr>
              <w:t>মুসাফির</w:t>
            </w:r>
            <w:r w:rsidRPr="00DD7C1C">
              <w:rPr>
                <w:rFonts w:ascii="Kalpurush" w:hAnsi="Kalpurush" w:cs="Kalpurush"/>
                <w:sz w:val="20"/>
                <w:szCs w:val="20"/>
              </w:rPr>
              <w:t xml:space="preserve">, </w:t>
            </w:r>
            <w:r w:rsidRPr="00DD7C1C">
              <w:rPr>
                <w:rFonts w:ascii="Kalpurush" w:hAnsi="Kalpurush" w:cs="Kalpurush"/>
                <w:sz w:val="20"/>
                <w:szCs w:val="20"/>
                <w:cs/>
                <w:lang w:bidi="bn-IN"/>
              </w:rPr>
              <w:t>গর্ভ</w:t>
            </w:r>
            <w:r w:rsidRPr="00DD7C1C">
              <w:rPr>
                <w:rFonts w:ascii="Kalpurush" w:hAnsi="Kalpurush" w:cs="Kalpurush"/>
                <w:sz w:val="20"/>
                <w:szCs w:val="20"/>
                <w:cs/>
                <w:lang w:bidi="bn-BD"/>
              </w:rPr>
              <w:t>বতী</w:t>
            </w:r>
            <w:r w:rsidRPr="00DD7C1C">
              <w:rPr>
                <w:rFonts w:ascii="Kalpurush" w:hAnsi="Kalpurush" w:cs="Kalpurush"/>
                <w:sz w:val="20"/>
                <w:szCs w:val="20"/>
                <w:cs/>
                <w:lang w:bidi="bn-IN"/>
              </w:rPr>
              <w:t xml:space="preserve"> ও স্তন্যদানকারীর সিয়াম ভঙ্গ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২৬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DD7C1C">
              <w:rPr>
                <w:rFonts w:ascii="Kalpurush" w:hAnsi="Kalpurush" w:cs="Kalpurush"/>
                <w:sz w:val="20"/>
                <w:szCs w:val="20"/>
                <w:cs/>
                <w:lang w:bidi="bn-BD"/>
              </w:rPr>
              <w:t>সফরে</w:t>
            </w:r>
            <w:r w:rsidR="006F2F0C">
              <w:rPr>
                <w:rFonts w:ascii="Kalpurush" w:hAnsi="Kalpurush" w:cs="Kalpurush"/>
                <w:sz w:val="20"/>
                <w:szCs w:val="20"/>
                <w:cs/>
                <w:lang w:bidi="bn-BD"/>
              </w:rPr>
              <w:t xml:space="preserve"> সাওম </w:t>
            </w:r>
            <w:r w:rsidRPr="00DD7C1C">
              <w:rPr>
                <w:rFonts w:ascii="Kalpurush" w:hAnsi="Kalpurush" w:cs="Kalpurush"/>
                <w:sz w:val="20"/>
                <w:szCs w:val="20"/>
                <w:cs/>
                <w:lang w:bidi="bn-BD"/>
              </w:rPr>
              <w:t>ভঙ্গ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২৭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DD7C1C">
              <w:rPr>
                <w:rFonts w:ascii="Kalpurush" w:eastAsia="Times New Roman" w:hAnsi="Kalpurush" w:cs="Kalpurush"/>
                <w:sz w:val="20"/>
                <w:szCs w:val="20"/>
                <w:cs/>
                <w:lang w:bidi="bn-BD"/>
              </w:rPr>
              <w:t>সওমের মাধ্যমে যৌন চাহিদা হ্রাস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২৮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Pr>
                <w:rFonts w:ascii="Kalpurush" w:hAnsi="Kalpurush" w:cs="Kalpurush"/>
                <w:sz w:val="20"/>
                <w:szCs w:val="20"/>
                <w:cs/>
                <w:lang w:bidi="bn-BD"/>
              </w:rPr>
              <w:t xml:space="preserve">তারাবীর </w:t>
            </w:r>
            <w:r w:rsidR="00DD7C1C" w:rsidRPr="00DD7C1C">
              <w:rPr>
                <w:rFonts w:ascii="Kalpurush" w:hAnsi="Kalpurush" w:cs="Kalpurush"/>
                <w:sz w:val="20"/>
                <w:szCs w:val="20"/>
                <w:cs/>
                <w:lang w:bidi="bn-BD"/>
              </w:rPr>
              <w:t>রাকাত সংখ্যা</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২৯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মুসাফির কখন সিয়াম ভাঙ্গবে?!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৩০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রমযানের দিনে সহবাস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৩১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DD7C1C">
              <w:rPr>
                <w:rFonts w:ascii="Kalpurush" w:eastAsia="Times New Roman" w:hAnsi="Kalpurush" w:cs="Kalpurush"/>
                <w:sz w:val="20"/>
                <w:szCs w:val="20"/>
                <w:cs/>
                <w:lang w:bidi="bn-BD"/>
              </w:rPr>
              <w:t>জামা</w:t>
            </w:r>
            <w:r w:rsidR="006F2F0C">
              <w:rPr>
                <w:rFonts w:ascii="Kalpurush" w:eastAsia="Times New Roman" w:hAnsi="Kalpurush" w:cs="Kalpurush" w:hint="cs"/>
                <w:sz w:val="20"/>
                <w:szCs w:val="20"/>
                <w:cs/>
                <w:lang w:bidi="bn-BD"/>
              </w:rPr>
              <w:t>‘আ</w:t>
            </w:r>
            <w:r w:rsidRPr="00DD7C1C">
              <w:rPr>
                <w:rFonts w:ascii="Kalpurush" w:eastAsia="Times New Roman" w:hAnsi="Kalpurush" w:cs="Kalpurush"/>
                <w:sz w:val="20"/>
                <w:szCs w:val="20"/>
                <w:cs/>
                <w:lang w:bidi="bn-BD"/>
              </w:rPr>
              <w:t xml:space="preserve">তের সাথে সালাতে </w:t>
            </w:r>
            <w:r w:rsidR="006F2F0C">
              <w:rPr>
                <w:rFonts w:ascii="Kalpurush" w:eastAsia="Times New Roman" w:hAnsi="Kalpurush" w:cs="Kalpurush"/>
                <w:sz w:val="20"/>
                <w:szCs w:val="20"/>
                <w:cs/>
                <w:lang w:bidi="bn-BD"/>
              </w:rPr>
              <w:t>তারাবীর ফযীলত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৩২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ইফতারের সময়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৩৩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Pr>
                <w:rFonts w:ascii="Kalpurush" w:hAnsi="Kalpurush" w:cs="Kalpurush"/>
                <w:sz w:val="20"/>
                <w:szCs w:val="20"/>
                <w:cs/>
                <w:lang w:bidi="bn-BD"/>
              </w:rPr>
              <w:t xml:space="preserve"> সাওম পালনকারীর </w:t>
            </w:r>
            <w:r w:rsidR="00DD7C1C" w:rsidRPr="00DD7C1C">
              <w:rPr>
                <w:rFonts w:ascii="Kalpurush" w:hAnsi="Kalpurush" w:cs="Kalpurush"/>
                <w:sz w:val="20"/>
                <w:szCs w:val="20"/>
                <w:cs/>
                <w:lang w:bidi="bn-BD"/>
              </w:rPr>
              <w:t>ব</w:t>
            </w:r>
            <w:r w:rsidR="00DD7C1C" w:rsidRPr="00DD7C1C">
              <w:rPr>
                <w:rFonts w:ascii="Kalpurush" w:hAnsi="Kalpurush" w:cs="Kalpurush"/>
                <w:sz w:val="20"/>
                <w:szCs w:val="20"/>
                <w:cs/>
                <w:lang w:bidi="bn-IN"/>
              </w:rPr>
              <w:t>মির হুকুম</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৩৪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Pr>
                <w:rFonts w:ascii="Kalpurush" w:hAnsi="Kalpurush" w:cs="Kalpurush"/>
                <w:sz w:val="20"/>
                <w:szCs w:val="20"/>
                <w:cs/>
                <w:lang w:bidi="bn-BD"/>
              </w:rPr>
              <w:t xml:space="preserve"> সাওম পালনকারীর </w:t>
            </w:r>
            <w:r w:rsidR="00DD7C1C" w:rsidRPr="00DD7C1C">
              <w:rPr>
                <w:rFonts w:ascii="Kalpurush" w:hAnsi="Kalpurush" w:cs="Kalpurush"/>
                <w:sz w:val="20"/>
                <w:szCs w:val="20"/>
                <w:cs/>
                <w:lang w:bidi="bn-BD"/>
              </w:rPr>
              <w:t>সুরমা ও মিসওয়াক ব্যবহার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৩৫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নফল</w:t>
            </w:r>
            <w:r w:rsidR="006F2F0C">
              <w:rPr>
                <w:rFonts w:ascii="Kalpurush" w:hAnsi="Kalpurush" w:cs="Kalpurush"/>
                <w:sz w:val="20"/>
                <w:szCs w:val="20"/>
                <w:cs/>
                <w:lang w:bidi="bn-BD"/>
              </w:rPr>
              <w:t xml:space="preserve"> সাওমে</w:t>
            </w:r>
            <w:r w:rsidRPr="00DD7C1C">
              <w:rPr>
                <w:rFonts w:ascii="Kalpurush" w:hAnsi="Kalpurush" w:cs="Kalpurush"/>
                <w:sz w:val="20"/>
                <w:szCs w:val="20"/>
                <w:cs/>
                <w:lang w:bidi="bn-BD"/>
              </w:rPr>
              <w:t>র</w:t>
            </w:r>
            <w:r w:rsidR="006F2F0C">
              <w:rPr>
                <w:rFonts w:ascii="Kalpurush" w:hAnsi="Kalpurush" w:cs="Kalpurush"/>
                <w:sz w:val="20"/>
                <w:szCs w:val="20"/>
                <w:cs/>
                <w:lang w:bidi="bn-BD"/>
              </w:rPr>
              <w:t xml:space="preserve"> ফযীলত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৩৬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Pr>
                <w:rFonts w:ascii="Kalpurush" w:hAnsi="Kalpurush" w:cs="Kalpurush"/>
                <w:sz w:val="20"/>
                <w:szCs w:val="20"/>
                <w:cs/>
                <w:lang w:bidi="bn-BD"/>
              </w:rPr>
              <w:t xml:space="preserve">সাওম পালনকারীর </w:t>
            </w:r>
            <w:r w:rsidR="00DD7C1C" w:rsidRPr="00DD7C1C">
              <w:rPr>
                <w:rFonts w:ascii="Kalpurush" w:hAnsi="Kalpurush" w:cs="Kalpurush"/>
                <w:sz w:val="20"/>
                <w:szCs w:val="20"/>
                <w:cs/>
                <w:lang w:bidi="bn-BD"/>
              </w:rPr>
              <w:t>জন্য শিঙ্গা ব্যবহার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৩৭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1318"/>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সিয়ামের</w:t>
            </w:r>
            <w:r w:rsidR="006F2F0C">
              <w:rPr>
                <w:rFonts w:ascii="Kalpurush" w:hAnsi="Kalpurush" w:cs="Kalpurush"/>
                <w:sz w:val="20"/>
                <w:szCs w:val="20"/>
                <w:cs/>
                <w:lang w:bidi="bn-BD"/>
              </w:rPr>
              <w:t xml:space="preserve"> ফযীলত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৩৮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নাপাক অবস্থায় প্রভাতকারীর সিয়াম</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৩৯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DD7C1C">
              <w:rPr>
                <w:rFonts w:ascii="Kalpurush" w:hAnsi="Kalpurush" w:cs="Kalpurush"/>
                <w:sz w:val="20"/>
                <w:szCs w:val="20"/>
                <w:cs/>
                <w:lang w:bidi="bn-BD"/>
              </w:rPr>
              <w:t>ই</w:t>
            </w:r>
            <w:r w:rsidR="006F2F0C">
              <w:rPr>
                <w:rFonts w:ascii="Kalpurush" w:hAnsi="Kalpurush" w:cs="Kalpurush" w:hint="cs"/>
                <w:sz w:val="20"/>
                <w:szCs w:val="20"/>
                <w:cs/>
                <w:lang w:bidi="bn-BD"/>
              </w:rPr>
              <w:t>‘</w:t>
            </w:r>
            <w:r w:rsidRPr="00DD7C1C">
              <w:rPr>
                <w:rFonts w:ascii="Kalpurush" w:hAnsi="Kalpurush" w:cs="Kalpurush"/>
                <w:sz w:val="20"/>
                <w:szCs w:val="20"/>
                <w:cs/>
                <w:lang w:bidi="bn-BD"/>
              </w:rPr>
              <w:t>তিকাফের বিধান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৪০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একুশে রমযান লাইলাতুল কদর তালাশ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৪১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DD7C1C">
              <w:rPr>
                <w:rFonts w:ascii="Kalpurush" w:eastAsia="Times New Roman" w:hAnsi="Kalpurush" w:cs="Kalpurush"/>
                <w:sz w:val="20"/>
                <w:szCs w:val="20"/>
                <w:cs/>
                <w:lang w:bidi="bn-BD"/>
              </w:rPr>
              <w:t>রমযানের শেষ দশকে রাত্রি জাগরণ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৪২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DD7C1C">
              <w:rPr>
                <w:rFonts w:ascii="Kalpurush" w:hAnsi="Kalpurush" w:cs="Kalpurush"/>
                <w:sz w:val="20"/>
                <w:szCs w:val="20"/>
                <w:cs/>
                <w:lang w:bidi="bn-BD"/>
              </w:rPr>
              <w:t>লাইলাতুল কদরের আলামত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৪৩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DD7C1C">
              <w:rPr>
                <w:rFonts w:ascii="Kalpurush" w:hAnsi="Kalpurush" w:cs="Kalpurush"/>
                <w:sz w:val="20"/>
                <w:szCs w:val="20"/>
                <w:cs/>
                <w:lang w:bidi="bn-BD"/>
              </w:rPr>
              <w:t>তেইশে রমযান লাইলাতুল কদর তালাশ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৪৪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924"/>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লাইলাতুল কদরের</w:t>
            </w:r>
            <w:r w:rsidR="006F2F0C">
              <w:rPr>
                <w:rFonts w:ascii="Kalpurush" w:hAnsi="Kalpurush" w:cs="Kalpurush"/>
                <w:sz w:val="20"/>
                <w:szCs w:val="20"/>
                <w:cs/>
                <w:lang w:bidi="bn-BD"/>
              </w:rPr>
              <w:t xml:space="preserve"> ফযীলত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৪৫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924"/>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শেষ সাত রাতে লাইলাতুল কদর তালাশ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৪৬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924"/>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sidRPr="00DD7C1C">
              <w:rPr>
                <w:rFonts w:ascii="Kalpurush" w:eastAsia="Times New Roman" w:hAnsi="Kalpurush" w:cs="Kalpurush"/>
                <w:sz w:val="20"/>
                <w:szCs w:val="20"/>
                <w:cs/>
                <w:lang w:bidi="bn-BD"/>
              </w:rPr>
              <w:t>নারীদের</w:t>
            </w:r>
            <w:r w:rsidR="006F2F0C">
              <w:rPr>
                <w:rFonts w:ascii="Kalpurush" w:eastAsia="Times New Roman" w:hAnsi="Kalpurush" w:cs="Kalpurush"/>
                <w:sz w:val="20"/>
                <w:szCs w:val="20"/>
                <w:cs/>
                <w:lang w:bidi="bn-BD"/>
              </w:rPr>
              <w:t xml:space="preserve"> ই‘তিকাফ</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৪৭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924"/>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DD7C1C">
              <w:rPr>
                <w:rFonts w:ascii="Kalpurush" w:hAnsi="Kalpurush" w:cs="Kalpurush"/>
                <w:noProof/>
                <w:sz w:val="20"/>
                <w:szCs w:val="20"/>
                <w:cs/>
                <w:lang w:bidi="bn-BD"/>
              </w:rPr>
              <w:t>বেজোড় রাতসমূহে লাইলাতুল কদর তালাশ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৪৮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tabs>
                <w:tab w:val="left" w:pos="924"/>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Pr>
                <w:rFonts w:ascii="Kalpurush" w:hAnsi="Kalpurush" w:cs="Kalpurush"/>
                <w:sz w:val="20"/>
                <w:szCs w:val="20"/>
                <w:cs/>
                <w:lang w:bidi="bn-BD"/>
              </w:rPr>
              <w:t>ই‘তিকাফ</w:t>
            </w:r>
            <w:r w:rsidR="00DD7C1C" w:rsidRPr="00DD7C1C">
              <w:rPr>
                <w:rFonts w:ascii="Kalpurush" w:hAnsi="Kalpurush" w:cs="Kalpurush"/>
                <w:sz w:val="20"/>
                <w:szCs w:val="20"/>
                <w:cs/>
                <w:lang w:bidi="bn-BD"/>
              </w:rPr>
              <w:t>কারীর জন্য যা বৈধ</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৪৯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924"/>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DD7C1C">
              <w:rPr>
                <w:rFonts w:ascii="Kalpurush" w:hAnsi="Kalpurush" w:cs="Kalpurush"/>
                <w:noProof/>
                <w:sz w:val="20"/>
                <w:szCs w:val="20"/>
                <w:cs/>
                <w:lang w:bidi="bn-BD"/>
              </w:rPr>
              <w:t>লাইলাতুল কদরের দো</w:t>
            </w:r>
            <w:r w:rsidRPr="00DD7C1C">
              <w:rPr>
                <w:rFonts w:ascii="Kalpurush" w:hAnsi="Kalpurush" w:cs="Kalpurush"/>
                <w:noProof/>
                <w:sz w:val="20"/>
                <w:szCs w:val="20"/>
                <w:lang w:bidi="bn-BD"/>
              </w:rPr>
              <w:t>‘</w:t>
            </w:r>
            <w:r w:rsidRPr="00DD7C1C">
              <w:rPr>
                <w:rFonts w:ascii="Kalpurush" w:hAnsi="Kalpurush" w:cs="Kalpurush"/>
                <w:noProof/>
                <w:sz w:val="20"/>
                <w:szCs w:val="20"/>
                <w:cs/>
                <w:lang w:bidi="bn-BD"/>
              </w:rPr>
              <w:t>আ</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৫০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tabs>
                <w:tab w:val="left" w:pos="1087"/>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Pr>
                <w:rFonts w:ascii="Kalpurush" w:eastAsia="Times New Roman" w:hAnsi="Kalpurush" w:cs="Kalpurush"/>
                <w:sz w:val="20"/>
                <w:szCs w:val="20"/>
                <w:cs/>
                <w:lang w:bidi="bn-BD"/>
              </w:rPr>
              <w:t>ই‘তিকাফ</w:t>
            </w:r>
            <w:r w:rsidR="00DD7C1C" w:rsidRPr="00DD7C1C">
              <w:rPr>
                <w:rFonts w:ascii="Kalpurush" w:eastAsia="Times New Roman" w:hAnsi="Kalpurush" w:cs="Kalpurush"/>
                <w:sz w:val="20"/>
                <w:szCs w:val="20"/>
                <w:cs/>
                <w:lang w:bidi="bn-BD"/>
              </w:rPr>
              <w:t>কারীর সাথে সাক্ষাত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৫১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924"/>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DD7C1C">
              <w:rPr>
                <w:rFonts w:ascii="Kalpurush" w:hAnsi="Kalpurush" w:cs="Kalpurush"/>
                <w:noProof/>
                <w:sz w:val="20"/>
                <w:szCs w:val="20"/>
                <w:cs/>
                <w:lang w:bidi="bn-BD"/>
              </w:rPr>
              <w:t>সাতাশে লাইলাতুল কদর অন্বেষণ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lastRenderedPageBreak/>
              <w:t>৫২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tabs>
                <w:tab w:val="left" w:pos="924"/>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Pr>
                <w:rFonts w:ascii="Kalpurush" w:eastAsia="Times New Roman" w:hAnsi="Kalpurush" w:cs="Kalpurush" w:hint="cs"/>
                <w:sz w:val="20"/>
                <w:szCs w:val="20"/>
                <w:cs/>
                <w:lang w:bidi="bn-BD"/>
              </w:rPr>
              <w:t>সাওমে</w:t>
            </w:r>
            <w:r w:rsidR="00DD7C1C" w:rsidRPr="00DD7C1C">
              <w:rPr>
                <w:rFonts w:ascii="Kalpurush" w:eastAsia="Times New Roman" w:hAnsi="Kalpurush" w:cs="Kalpurush"/>
                <w:sz w:val="20"/>
                <w:szCs w:val="20"/>
                <w:cs/>
                <w:lang w:bidi="bn-BD"/>
              </w:rPr>
              <w:t>র জন্য জান্নাতের একটি দরজা</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৫৩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924"/>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যে</w:t>
            </w:r>
            <w:r w:rsidR="006F2F0C">
              <w:rPr>
                <w:rFonts w:ascii="Kalpurush" w:hAnsi="Kalpurush" w:cs="Kalpurush"/>
                <w:sz w:val="20"/>
                <w:szCs w:val="20"/>
                <w:cs/>
                <w:lang w:bidi="bn-BD"/>
              </w:rPr>
              <w:t xml:space="preserve"> ই‘তিকাফ করার মা</w:t>
            </w:r>
            <w:r w:rsidR="006F2F0C">
              <w:rPr>
                <w:rFonts w:ascii="Kalpurush" w:hAnsi="Kalpurush" w:cs="Kalpurush" w:hint="cs"/>
                <w:sz w:val="20"/>
                <w:szCs w:val="20"/>
                <w:cs/>
                <w:lang w:bidi="bn-BD"/>
              </w:rPr>
              <w:t>ন্ন</w:t>
            </w:r>
            <w:r w:rsidRPr="00DD7C1C">
              <w:rPr>
                <w:rFonts w:ascii="Kalpurush" w:hAnsi="Kalpurush" w:cs="Kalpurush"/>
                <w:sz w:val="20"/>
                <w:szCs w:val="20"/>
                <w:cs/>
                <w:lang w:bidi="bn-BD"/>
              </w:rPr>
              <w:t>ত করেছে</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৫৪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924"/>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sidRPr="00DD7C1C">
              <w:rPr>
                <w:rFonts w:ascii="Kalpurush" w:eastAsia="Times New Roman" w:hAnsi="Kalpurush" w:cs="Kalpurush"/>
                <w:sz w:val="20"/>
                <w:szCs w:val="20"/>
                <w:cs/>
                <w:lang w:bidi="bn-BD"/>
              </w:rPr>
              <w:t>মৃত্যু ব্যক্তির পক্ষ থেকে</w:t>
            </w:r>
            <w:r w:rsidR="006F2F0C">
              <w:rPr>
                <w:rFonts w:ascii="Kalpurush" w:eastAsia="Times New Roman" w:hAnsi="Kalpurush" w:cs="Kalpurush"/>
                <w:sz w:val="20"/>
                <w:szCs w:val="20"/>
                <w:cs/>
                <w:lang w:bidi="bn-BD"/>
              </w:rPr>
              <w:t xml:space="preserve"> সাওম</w:t>
            </w:r>
            <w:r w:rsidRPr="00DD7C1C">
              <w:rPr>
                <w:rFonts w:ascii="Kalpurush" w:eastAsia="Times New Roman" w:hAnsi="Kalpurush" w:cs="Kalpurush"/>
                <w:sz w:val="20"/>
                <w:szCs w:val="20"/>
                <w:cs/>
                <w:lang w:bidi="bn-BD"/>
              </w:rPr>
              <w:t xml:space="preserve"> পালন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৫৫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6F2F0C" w:rsidP="00DD7C1C">
            <w:pPr>
              <w:tabs>
                <w:tab w:val="left" w:pos="924"/>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Pr>
                <w:rFonts w:ascii="Kalpurush" w:eastAsia="Times New Roman" w:hAnsi="Kalpurush" w:cs="Kalpurush"/>
                <w:sz w:val="20"/>
                <w:szCs w:val="20"/>
                <w:cs/>
                <w:lang w:bidi="bn-BD"/>
              </w:rPr>
              <w:t xml:space="preserve">সাওয়াব </w:t>
            </w:r>
            <w:r w:rsidR="00DD7C1C" w:rsidRPr="00DD7C1C">
              <w:rPr>
                <w:rFonts w:ascii="Kalpurush" w:eastAsia="Times New Roman" w:hAnsi="Kalpurush" w:cs="Kalpurush"/>
                <w:sz w:val="20"/>
                <w:szCs w:val="20"/>
                <w:cs/>
                <w:lang w:bidi="bn-BD"/>
              </w:rPr>
              <w:t>পরিপূর্ণ যদিও মাস অসম্পূর্ণ হয়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৫৬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924"/>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যাকাতুল ফিতর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৫৭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924"/>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DD7C1C">
              <w:rPr>
                <w:rFonts w:ascii="Kalpurush" w:hAnsi="Kalpurush" w:cs="Kalpurush"/>
                <w:noProof/>
                <w:sz w:val="20"/>
                <w:szCs w:val="20"/>
                <w:cs/>
                <w:lang w:bidi="bn-BD"/>
              </w:rPr>
              <w:t>সর্বশেষ রাতে লাইলাতুল কদর তালাশ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৫৮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1345"/>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চন্দ্র মাসের অবস্থা</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r w:rsidR="00DD7C1C" w:rsidRPr="00DD7C1C" w:rsidTr="006F2F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৫৯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6F2F0C">
            <w:pPr>
              <w:tabs>
                <w:tab w:val="left" w:pos="1331"/>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শাওয়াল মাসের ছয়</w:t>
            </w:r>
            <w:r w:rsidR="006F2F0C">
              <w:rPr>
                <w:rFonts w:ascii="Kalpurush" w:hAnsi="Kalpurush" w:cs="Kalpurush" w:hint="cs"/>
                <w:sz w:val="20"/>
                <w:szCs w:val="20"/>
                <w:cs/>
                <w:lang w:bidi="bn-BD"/>
              </w:rPr>
              <w:t>টি</w:t>
            </w:r>
            <w:r w:rsidRPr="00DD7C1C">
              <w:rPr>
                <w:rFonts w:ascii="Kalpurush" w:hAnsi="Kalpurush" w:cs="Kalpurush"/>
                <w:sz w:val="20"/>
                <w:szCs w:val="20"/>
                <w:cs/>
                <w:lang w:bidi="bn-BD"/>
              </w:rPr>
              <w:t xml:space="preserve"> </w:t>
            </w:r>
            <w:r w:rsidR="006F2F0C">
              <w:rPr>
                <w:rFonts w:ascii="Kalpurush" w:hAnsi="Kalpurush" w:cs="Kalpurush" w:hint="cs"/>
                <w:sz w:val="20"/>
                <w:szCs w:val="20"/>
                <w:cs/>
                <w:lang w:bidi="bn-BD"/>
              </w:rPr>
              <w:t>সাওমে</w:t>
            </w:r>
            <w:r w:rsidRPr="00DD7C1C">
              <w:rPr>
                <w:rFonts w:ascii="Kalpurush" w:hAnsi="Kalpurush" w:cs="Kalpurush"/>
                <w:sz w:val="20"/>
                <w:szCs w:val="20"/>
                <w:cs/>
                <w:lang w:bidi="bn-BD"/>
              </w:rPr>
              <w:t>র</w:t>
            </w:r>
            <w:r w:rsidR="006F2F0C">
              <w:rPr>
                <w:rFonts w:ascii="Kalpurush" w:hAnsi="Kalpurush" w:cs="Kalpurush"/>
                <w:sz w:val="20"/>
                <w:szCs w:val="20"/>
                <w:cs/>
                <w:lang w:bidi="bn-BD"/>
              </w:rPr>
              <w:t xml:space="preserve"> ফযীলত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p>
        </w:tc>
      </w:tr>
      <w:tr w:rsidR="00DD7C1C" w:rsidRPr="00DD7C1C" w:rsidTr="006F2F0C">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jc w:val="center"/>
              <w:rPr>
                <w:rFonts w:ascii="Kalpurush" w:hAnsi="Kalpurush" w:cs="Kalpurush"/>
                <w:b w:val="0"/>
                <w:bCs w:val="0"/>
                <w:sz w:val="20"/>
                <w:szCs w:val="20"/>
                <w:cs/>
                <w:lang w:bidi="bn-BD"/>
              </w:rPr>
            </w:pPr>
            <w:r w:rsidRPr="00DD7C1C">
              <w:rPr>
                <w:rFonts w:ascii="Kalpurush" w:hAnsi="Kalpurush" w:cs="Kalpurush"/>
                <w:b w:val="0"/>
                <w:bCs w:val="0"/>
                <w:sz w:val="20"/>
                <w:szCs w:val="20"/>
                <w:cs/>
                <w:lang w:bidi="bn-BD"/>
              </w:rPr>
              <w:t>৬০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tabs>
                <w:tab w:val="left" w:pos="1263"/>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Pr>
            </w:pPr>
            <w:r w:rsidRPr="00DD7C1C">
              <w:rPr>
                <w:rFonts w:ascii="Kalpurush" w:hAnsi="Kalpurush" w:cs="Kalpurush"/>
                <w:sz w:val="20"/>
                <w:szCs w:val="20"/>
                <w:cs/>
                <w:lang w:bidi="bn-BD"/>
              </w:rPr>
              <w:t>ঈদের বিধান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D7C1C" w:rsidRPr="00DD7C1C" w:rsidRDefault="00DD7C1C" w:rsidP="00DD7C1C">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p>
        </w:tc>
      </w:tr>
    </w:tbl>
    <w:p w:rsidR="001B221B" w:rsidRPr="0074356A" w:rsidRDefault="001B221B" w:rsidP="001B221B">
      <w:pPr>
        <w:bidi w:val="0"/>
        <w:jc w:val="both"/>
        <w:rPr>
          <w:rFonts w:ascii="Kalpurush" w:hAnsi="Kalpurush" w:cs="Kalpurush"/>
          <w:sz w:val="36"/>
          <w:szCs w:val="45"/>
          <w:cs/>
          <w:lang w:bidi="bn-BD"/>
        </w:rPr>
      </w:pPr>
    </w:p>
    <w:p w:rsidR="001B221B" w:rsidRDefault="001B221B" w:rsidP="001B221B">
      <w:pPr>
        <w:bidi w:val="0"/>
        <w:rPr>
          <w:rFonts w:ascii="Kalpurush" w:hAnsi="Kalpurush" w:cs="Kalpurush"/>
          <w:color w:val="006666"/>
          <w:sz w:val="44"/>
          <w:szCs w:val="44"/>
          <w:cs/>
          <w:lang w:bidi="bn-BD"/>
        </w:rPr>
      </w:pPr>
      <w:r>
        <w:rPr>
          <w:rFonts w:ascii="Kalpurush" w:hAnsi="Kalpurush" w:cs="Kalpurush"/>
          <w:color w:val="006666"/>
          <w:sz w:val="44"/>
          <w:szCs w:val="44"/>
          <w:cs/>
          <w:lang w:bidi="bn-BD"/>
        </w:rPr>
        <w:br w:type="page"/>
      </w:r>
    </w:p>
    <w:p w:rsidR="001B221B" w:rsidRPr="0040227A" w:rsidRDefault="001B221B" w:rsidP="001B221B">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7456" behindDoc="0" locked="0" layoutInCell="1" allowOverlap="1" wp14:anchorId="64311B52" wp14:editId="4AF20489">
            <wp:simplePos x="0" y="0"/>
            <wp:positionH relativeFrom="margin">
              <wp:align>center</wp:align>
            </wp:positionH>
            <wp:positionV relativeFrom="paragraph">
              <wp:posOffset>303497</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ভূমিকা</w:t>
      </w:r>
    </w:p>
    <w:p w:rsidR="006F2F0C" w:rsidRPr="006F2F0C" w:rsidRDefault="006F2F0C" w:rsidP="00DD7C1C">
      <w:pPr>
        <w:tabs>
          <w:tab w:val="left" w:pos="2563"/>
        </w:tabs>
        <w:bidi w:val="0"/>
        <w:spacing w:before="140" w:after="0"/>
        <w:jc w:val="both"/>
        <w:rPr>
          <w:rFonts w:ascii="Kalpurush" w:hAnsi="Kalpurush" w:cs="Kalpurush"/>
          <w:sz w:val="8"/>
          <w:szCs w:val="8"/>
          <w:lang w:bidi="bn-BD"/>
        </w:rPr>
      </w:pPr>
    </w:p>
    <w:p w:rsidR="00DD7C1C" w:rsidRPr="00DD7C1C" w:rsidRDefault="00DD7C1C" w:rsidP="006F2F0C">
      <w:pPr>
        <w:tabs>
          <w:tab w:val="left" w:pos="2563"/>
        </w:tabs>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সকল প্রশংসা দু’জাহানের পালনকর্তা আল্লাহ তা</w:t>
      </w:r>
      <w:r w:rsidRPr="00DD7C1C">
        <w:rPr>
          <w:rFonts w:ascii="Kalpurush" w:hAnsi="Kalpurush" w:cs="Kalpurush"/>
          <w:sz w:val="24"/>
          <w:szCs w:val="24"/>
          <w:lang w:bidi="bn-BD"/>
        </w:rPr>
        <w:t>‘</w:t>
      </w:r>
      <w:r w:rsidRPr="00DD7C1C">
        <w:rPr>
          <w:rFonts w:ascii="Kalpurush" w:hAnsi="Kalpurush" w:cs="Kalpurush"/>
          <w:sz w:val="24"/>
          <w:szCs w:val="24"/>
          <w:cs/>
          <w:lang w:bidi="bn-BD"/>
        </w:rPr>
        <w:t>আলার জন্য</w:t>
      </w:r>
      <w:r w:rsidR="006F2F0C">
        <w:rPr>
          <w:rFonts w:ascii="Kalpurush" w:hAnsi="Kalpurush" w:cs="Kalpurush"/>
          <w:sz w:val="24"/>
          <w:szCs w:val="24"/>
          <w:cs/>
          <w:lang w:bidi="bn-BD"/>
        </w:rPr>
        <w:t xml:space="preserve"> এবং</w:t>
      </w:r>
      <w:r w:rsidR="00CD2A2E">
        <w:rPr>
          <w:rFonts w:ascii="Kalpurush" w:hAnsi="Kalpurush" w:cs="Kalpurush"/>
          <w:sz w:val="24"/>
          <w:szCs w:val="24"/>
          <w:cs/>
          <w:lang w:bidi="bn-BD"/>
        </w:rPr>
        <w:t xml:space="preserve"> দুরূদ</w:t>
      </w:r>
      <w:r w:rsidRPr="00DD7C1C">
        <w:rPr>
          <w:rFonts w:ascii="Kalpurush" w:hAnsi="Kalpurush" w:cs="Kalpurush"/>
          <w:sz w:val="24"/>
          <w:szCs w:val="24"/>
          <w:cs/>
          <w:lang w:bidi="bn-BD"/>
        </w:rPr>
        <w:t xml:space="preserve"> ও সালাম সর্বশ্রেষ্ঠ নবী ও রাসূলের ওপর।</w:t>
      </w:r>
    </w:p>
    <w:p w:rsidR="000C41EA" w:rsidRDefault="006F2F0C" w:rsidP="000C41EA">
      <w:pPr>
        <w:tabs>
          <w:tab w:val="left" w:pos="2563"/>
        </w:tabs>
        <w:bidi w:val="0"/>
        <w:spacing w:before="140" w:after="0"/>
        <w:jc w:val="both"/>
        <w:rPr>
          <w:rFonts w:ascii="Kalpurush" w:hAnsi="Kalpurush" w:cs="Kalpurush"/>
          <w:sz w:val="24"/>
          <w:szCs w:val="24"/>
          <w:lang w:bidi="bn-BD"/>
        </w:rPr>
      </w:pPr>
      <w:r>
        <w:rPr>
          <w:rFonts w:ascii="Kalpurush" w:hAnsi="Kalpurush" w:cs="Kalpurush"/>
          <w:sz w:val="24"/>
          <w:szCs w:val="24"/>
          <w:cs/>
          <w:lang w:bidi="bn-BD"/>
        </w:rPr>
        <w:t>অতঃপর</w:t>
      </w:r>
      <w:r>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রমযান মাস এ উম্মতের এক বিশেষ মাস।</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এ মাসে তারা ইবাদত, আমল ও কল্যাণকর কাজে মনোযোগী হয়, কুরআন</w:t>
      </w:r>
      <w:r>
        <w:rPr>
          <w:rFonts w:ascii="Kalpurush" w:hAnsi="Kalpurush" w:cs="Kalpurush"/>
          <w:sz w:val="24"/>
          <w:szCs w:val="24"/>
          <w:lang w:bidi="bn-BD"/>
        </w:rPr>
        <w:t xml:space="preserve">, </w:t>
      </w:r>
      <w:r>
        <w:rPr>
          <w:rFonts w:ascii="Kalpurush" w:hAnsi="Kalpurush" w:cs="Kalpurush"/>
          <w:sz w:val="24"/>
          <w:szCs w:val="24"/>
          <w:cs/>
          <w:lang w:bidi="bn-BD"/>
        </w:rPr>
        <w:t>হাদীস</w:t>
      </w:r>
      <w:r w:rsidR="00DD7C1C" w:rsidRPr="00DD7C1C">
        <w:rPr>
          <w:rFonts w:ascii="Kalpurush" w:hAnsi="Kalpurush" w:cs="Kalpurush"/>
          <w:sz w:val="24"/>
          <w:szCs w:val="24"/>
          <w:cs/>
          <w:lang w:bidi="bn-BD"/>
        </w:rPr>
        <w:t xml:space="preserve"> ও উপদেশ শ্রবণ করে, তাই অনেক</w:t>
      </w:r>
      <w:r>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 xml:space="preserve"> এতে বিশেষ দরস ও মজলিসের ব্যবস্থা করেন, যা সাধারণত ফজর ও এশার পর প্রদান করা হয়। কতক দরস হয় সংক্ষেপ, আবার কতক হয় দীর্ঘ ও বিস্তারিত</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BD"/>
        </w:rPr>
        <w:t>কতক দরস ওয়াজ-উপদেশে সীমাবদ্ধ থাকে, আবার কতক থাকে মাসআলা-মাসায়েলে</w:t>
      </w:r>
      <w:r w:rsidR="00DD7C1C" w:rsidRPr="00CD2A2E">
        <w:rPr>
          <w:rFonts w:ascii="Kalpurush" w:hAnsi="Kalpurush" w:cs="SolaimanLipi"/>
          <w:sz w:val="24"/>
          <w:szCs w:val="24"/>
          <w:cs/>
          <w:lang w:bidi="hi-IN"/>
        </w:rPr>
        <w:t>।</w:t>
      </w:r>
      <w:r w:rsidR="00DD7C1C" w:rsidRPr="00DD7C1C">
        <w:rPr>
          <w:rFonts w:ascii="Kalpurush" w:hAnsi="Kalpurush" w:cs="Kalpurush"/>
          <w:sz w:val="24"/>
          <w:szCs w:val="24"/>
          <w:cs/>
          <w:lang w:bidi="hi-IN"/>
        </w:rPr>
        <w:t xml:space="preserve"> </w:t>
      </w:r>
      <w:r w:rsidR="00DD7C1C" w:rsidRPr="00DD7C1C">
        <w:rPr>
          <w:rFonts w:ascii="Kalpurush" w:hAnsi="Kalpurush" w:cs="Kalpurush"/>
          <w:sz w:val="24"/>
          <w:szCs w:val="24"/>
          <w:cs/>
          <w:lang w:bidi="bn-IN"/>
        </w:rPr>
        <w:t xml:space="preserve">কতক দরস হয় </w:t>
      </w:r>
      <w:r w:rsidR="00DD7C1C" w:rsidRPr="00DD7C1C">
        <w:rPr>
          <w:rFonts w:ascii="Kalpurush" w:hAnsi="Kalpurush" w:cs="Kalpurush"/>
          <w:sz w:val="24"/>
          <w:szCs w:val="24"/>
          <w:cs/>
          <w:lang w:bidi="bn-BD"/>
        </w:rPr>
        <w:t>শিক্ষা ও আদর্শের ওপর, আবার কতক হয় আমল ও</w:t>
      </w:r>
      <w:r>
        <w:rPr>
          <w:rFonts w:ascii="Kalpurush" w:hAnsi="Kalpurush" w:cs="Kalpurush"/>
          <w:sz w:val="24"/>
          <w:szCs w:val="24"/>
          <w:cs/>
          <w:lang w:bidi="bn-BD"/>
        </w:rPr>
        <w:t xml:space="preserve"> ফযীলতের ওপর। কেউ কুরআন-হাদ</w:t>
      </w:r>
      <w:r>
        <w:rPr>
          <w:rFonts w:ascii="Kalpurush" w:hAnsi="Kalpurush" w:cs="Kalpurush" w:hint="cs"/>
          <w:sz w:val="24"/>
          <w:szCs w:val="24"/>
          <w:cs/>
          <w:lang w:bidi="bn-BD"/>
        </w:rPr>
        <w:t>ী</w:t>
      </w:r>
      <w:r w:rsidR="00DD7C1C" w:rsidRPr="00DD7C1C">
        <w:rPr>
          <w:rFonts w:ascii="Kalpurush" w:hAnsi="Kalpurush" w:cs="Kalpurush"/>
          <w:sz w:val="24"/>
          <w:szCs w:val="24"/>
          <w:cs/>
          <w:lang w:bidi="bn-BD"/>
        </w:rPr>
        <w:t>সে সীমাবদ্ধ থাকেন, কেউ তাতে আরো বৃদ্ধি করেন</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ইত্যাদি। আমি </w:t>
      </w:r>
      <w:r w:rsidR="00DD7C1C" w:rsidRPr="00DD7C1C">
        <w:rPr>
          <w:rFonts w:ascii="Kalpurush" w:hAnsi="Kalpurush" w:cs="Kalpurush" w:hint="cs"/>
          <w:sz w:val="24"/>
          <w:szCs w:val="24"/>
          <w:cs/>
          <w:lang w:bidi="bn-BD"/>
        </w:rPr>
        <w:t xml:space="preserve">পূর্ব </w:t>
      </w:r>
      <w:r w:rsidR="00DD7C1C" w:rsidRPr="00DD7C1C">
        <w:rPr>
          <w:rFonts w:ascii="Kalpurush" w:hAnsi="Kalpurush" w:cs="Kalpurush"/>
          <w:sz w:val="24"/>
          <w:szCs w:val="24"/>
          <w:cs/>
          <w:lang w:bidi="bn-BD"/>
        </w:rPr>
        <w:t>থেকে সিয়াম,</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রমযানের কিয়াম ও লাইলাতুল কদর বিষয়ে</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জমা করতে ছিলাম, সাথে লিখতে ছিলাম কতক ফায়দা ও মাসায়েল, যেন বিশেষভাবে </w:t>
      </w:r>
      <w:r>
        <w:rPr>
          <w:rFonts w:ascii="Kalpurush" w:hAnsi="Kalpurush" w:cs="Kalpurush" w:hint="cs"/>
          <w:sz w:val="24"/>
          <w:szCs w:val="24"/>
          <w:cs/>
          <w:lang w:bidi="bn-BD"/>
        </w:rPr>
        <w:t>দী</w:t>
      </w:r>
      <w:r w:rsidR="00DD7C1C" w:rsidRPr="00DD7C1C">
        <w:rPr>
          <w:rFonts w:ascii="Kalpurush" w:hAnsi="Kalpurush" w:cs="Kalpurush"/>
          <w:sz w:val="24"/>
          <w:szCs w:val="24"/>
          <w:cs/>
          <w:lang w:bidi="bn-BD"/>
        </w:rPr>
        <w:t>নের দা</w:t>
      </w:r>
      <w:r>
        <w:rPr>
          <w:rFonts w:ascii="Kalpurush" w:hAnsi="Kalpurush" w:cs="Kalpurush" w:hint="cs"/>
          <w:sz w:val="24"/>
          <w:szCs w:val="24"/>
          <w:cs/>
          <w:lang w:bidi="bn-BD"/>
        </w:rPr>
        <w:t>‘ঈ</w:t>
      </w:r>
      <w:r w:rsidR="00DD7C1C" w:rsidRPr="00DD7C1C">
        <w:rPr>
          <w:rFonts w:ascii="Kalpurush" w:hAnsi="Kalpurush" w:cs="Kalpurush"/>
          <w:sz w:val="24"/>
          <w:szCs w:val="24"/>
          <w:cs/>
          <w:lang w:bidi="bn-BD"/>
        </w:rPr>
        <w:t xml:space="preserve"> ও মসজিদের ইমামগণ এবং সাধারণভাবে সকলে উপকৃত হ</w:t>
      </w:r>
      <w:r w:rsidR="00DD7C1C" w:rsidRPr="00DD7C1C">
        <w:rPr>
          <w:rFonts w:ascii="Kalpurush" w:hAnsi="Kalpurush" w:cs="Kalpurush" w:hint="cs"/>
          <w:sz w:val="24"/>
          <w:szCs w:val="24"/>
          <w:cs/>
          <w:lang w:bidi="bn-BD"/>
        </w:rPr>
        <w:t>য়</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BD"/>
        </w:rPr>
        <w:t>অতঃপর এসব</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শিক্ষা ও মাসায়েলসহ সুন্দরভাবে বিন্যাস করে খুব সংক্ষিপ্ত ত্রিশটি দরস তৈরি ক</w:t>
      </w:r>
      <w:r w:rsidR="00DD7C1C" w:rsidRPr="00DD7C1C">
        <w:rPr>
          <w:rFonts w:ascii="Kalpurush" w:hAnsi="Kalpurush" w:cs="Kalpurush" w:hint="cs"/>
          <w:sz w:val="24"/>
          <w:szCs w:val="24"/>
          <w:cs/>
          <w:lang w:bidi="bn-BD"/>
        </w:rPr>
        <w:t xml:space="preserve">রি, </w:t>
      </w:r>
      <w:r w:rsidR="00DD7C1C" w:rsidRPr="00DD7C1C">
        <w:rPr>
          <w:rFonts w:ascii="Kalpurush" w:hAnsi="Kalpurush" w:cs="Kalpurush"/>
          <w:sz w:val="24"/>
          <w:szCs w:val="24"/>
          <w:cs/>
          <w:lang w:bidi="bn-BD"/>
        </w:rPr>
        <w:t>যা ফজরের পর মসজিদে পেশ করার উপযোগী</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BD"/>
        </w:rPr>
        <w:t>এগুলোকে আমি বেজোড় সংখ্যায় রেখেছি, যেমন ১, ৩, ৫ ও ৭নং দরস</w:t>
      </w:r>
      <w:r w:rsidR="00DD7C1C" w:rsidRPr="00DD7C1C">
        <w:rPr>
          <w:rFonts w:ascii="Kalpurush" w:hAnsi="Kalpurush" w:cs="Kalpurush" w:hint="cs"/>
          <w:sz w:val="24"/>
          <w:szCs w:val="24"/>
          <w:cs/>
          <w:lang w:bidi="bn-BD"/>
        </w:rPr>
        <w:t>সমূহ</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BD"/>
        </w:rPr>
        <w:t>আর ত্রিশটি দরস তৈরি ক</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একটু দীর্ঘ ও বিস্তারিত, যা এশার পূর্বে </w:t>
      </w:r>
      <w:r w:rsidR="00DD7C1C" w:rsidRPr="00DD7C1C">
        <w:rPr>
          <w:rFonts w:ascii="Kalpurush" w:hAnsi="Kalpurush" w:cs="Kalpurush"/>
          <w:sz w:val="24"/>
          <w:szCs w:val="24"/>
          <w:cs/>
          <w:lang w:bidi="bn-BD"/>
        </w:rPr>
        <w:lastRenderedPageBreak/>
        <w:t>মসজিদে পেশ করার উপযোগী</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BD"/>
        </w:rPr>
        <w:t>এগুলোকে আমি জোড় সংখ্যায় রেখেছি, যেমন ২, ৪, ৬ ও ৮নং দরস</w:t>
      </w:r>
      <w:r w:rsidR="00DD7C1C" w:rsidRPr="00DD7C1C">
        <w:rPr>
          <w:rFonts w:ascii="Kalpurush" w:hAnsi="Kalpurush" w:cs="Kalpurush" w:hint="cs"/>
          <w:sz w:val="24"/>
          <w:szCs w:val="24"/>
          <w:cs/>
          <w:lang w:bidi="bn-BD"/>
        </w:rPr>
        <w:t>সমূহ</w:t>
      </w:r>
      <w:r w:rsidR="00DD7C1C" w:rsidRPr="00CD2A2E">
        <w:rPr>
          <w:rFonts w:ascii="Kalpurush" w:hAnsi="Kalpurush" w:cs="SolaimanLipi"/>
          <w:sz w:val="24"/>
          <w:szCs w:val="24"/>
          <w:cs/>
          <w:lang w:bidi="hi-IN"/>
        </w:rPr>
        <w:t>।</w:t>
      </w:r>
      <w:r w:rsidR="00DD7C1C" w:rsidRPr="00DD7C1C">
        <w:rPr>
          <w:rFonts w:ascii="Kalpurush" w:hAnsi="Kalpurush" w:cs="Kalpurush"/>
          <w:sz w:val="24"/>
          <w:szCs w:val="24"/>
          <w:cs/>
          <w:lang w:bidi="bn-BD"/>
        </w:rPr>
        <w:t xml:space="preserve">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মসজিদের ইমামগণ রমযানে এ দু’টি সময়ে দরস দিয়ে থাকেন। এ দরসগুলো তৈরিতে আমি নিম্নের পদ্ধতি অনুসরণ করেছি:</w:t>
      </w:r>
    </w:p>
    <w:p w:rsidR="00DD7C1C" w:rsidRPr="00DD7C1C" w:rsidRDefault="00DD7C1C" w:rsidP="000C41EA">
      <w:pPr>
        <w:tabs>
          <w:tab w:val="left" w:pos="2563"/>
        </w:tabs>
        <w:bidi w:val="0"/>
        <w:spacing w:after="0"/>
        <w:jc w:val="both"/>
        <w:rPr>
          <w:rFonts w:ascii="Kalpurush" w:hAnsi="Kalpurush" w:cs="Kalpurush"/>
          <w:sz w:val="24"/>
          <w:szCs w:val="24"/>
          <w:lang w:bidi="bn-BD"/>
        </w:rPr>
      </w:pPr>
      <w:r w:rsidRPr="00DD7C1C">
        <w:rPr>
          <w:rFonts w:ascii="Kalpurush" w:hAnsi="Kalpurush" w:cs="Kalpurush"/>
          <w:color w:val="FF0000"/>
          <w:sz w:val="24"/>
          <w:szCs w:val="24"/>
          <w:cs/>
          <w:lang w:bidi="bn-BD"/>
        </w:rPr>
        <w:t>এক:</w:t>
      </w:r>
      <w:r w:rsidRPr="00DD7C1C">
        <w:rPr>
          <w:rFonts w:ascii="Kalpurush" w:hAnsi="Kalpurush" w:cs="Kalpurush"/>
          <w:sz w:val="24"/>
          <w:szCs w:val="24"/>
          <w:cs/>
          <w:lang w:bidi="bn-BD"/>
        </w:rPr>
        <w:t xml:space="preserve"> প্রত্যেক দরসের ভিত্তি রেখেছি কুরআন ও</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র ওপর, যদি শিরোনামের অনুকূলে</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আয়াত পেয়েছি, তাহলে তা উল্লেখ করেছি, অতঃপর</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উল্লেখ করেছি। আর শিরোনামের অনুকূলে</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আয়াত না থাকলে সরাসরি উক্ত বিষয়ের</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উল্লেখ করেছি।</w:t>
      </w:r>
    </w:p>
    <w:p w:rsidR="00DD7C1C" w:rsidRPr="00DD7C1C" w:rsidRDefault="00DD7C1C" w:rsidP="000C41EA">
      <w:pPr>
        <w:keepNext/>
        <w:tabs>
          <w:tab w:val="left" w:pos="2563"/>
        </w:tabs>
        <w:bidi w:val="0"/>
        <w:spacing w:after="0"/>
        <w:jc w:val="both"/>
        <w:rPr>
          <w:rFonts w:ascii="Kalpurush" w:hAnsi="Kalpurush" w:cs="Kalpurush"/>
          <w:sz w:val="24"/>
          <w:szCs w:val="24"/>
          <w:lang w:bidi="bn-BD"/>
        </w:rPr>
      </w:pPr>
      <w:r w:rsidRPr="00DD7C1C">
        <w:rPr>
          <w:rFonts w:ascii="Kalpurush" w:hAnsi="Kalpurush" w:cs="Kalpurush"/>
          <w:color w:val="FF0000"/>
          <w:sz w:val="24"/>
          <w:szCs w:val="24"/>
          <w:cs/>
          <w:lang w:bidi="bn-BD"/>
        </w:rPr>
        <w:t>দুই:</w:t>
      </w:r>
      <w:r w:rsidRPr="00DD7C1C">
        <w:rPr>
          <w:rFonts w:ascii="Kalpurush" w:hAnsi="Kalpurush" w:cs="Kalpurush"/>
          <w:sz w:val="24"/>
          <w:szCs w:val="24"/>
          <w:cs/>
          <w:lang w:bidi="bn-BD"/>
        </w:rPr>
        <w:t xml:space="preserve"> আমি নির্দিষ্ট বিষয়ে সকল</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জমা</w:t>
      </w:r>
      <w:r w:rsidR="006F2F0C">
        <w:rPr>
          <w:rFonts w:ascii="Kalpurush" w:hAnsi="Kalpurush" w:cs="Kalpurush"/>
          <w:sz w:val="24"/>
          <w:szCs w:val="24"/>
          <w:cs/>
          <w:lang w:bidi="bn-BD"/>
        </w:rPr>
        <w:t xml:space="preserve"> করি নি</w:t>
      </w:r>
      <w:r w:rsidRPr="00DD7C1C">
        <w:rPr>
          <w:rFonts w:ascii="Kalpurush" w:hAnsi="Kalpurush" w:cs="Kalpurush"/>
          <w:sz w:val="24"/>
          <w:szCs w:val="24"/>
          <w:cs/>
          <w:lang w:bidi="bn-BD"/>
        </w:rPr>
        <w:t>, তবে সেখান থেকে পরিপূর্ণ ও উপযুক্ত</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বাছাই করার চেষ্টা করেছি।</w:t>
      </w:r>
    </w:p>
    <w:p w:rsidR="00DD7C1C" w:rsidRPr="0074356A" w:rsidRDefault="00DD7C1C" w:rsidP="00DD7C1C">
      <w:pPr>
        <w:keepNext/>
        <w:tabs>
          <w:tab w:val="left" w:pos="2563"/>
        </w:tabs>
        <w:bidi w:val="0"/>
        <w:spacing w:before="140" w:after="0"/>
        <w:jc w:val="both"/>
        <w:rPr>
          <w:rFonts w:ascii="Kalpurush" w:hAnsi="Kalpurush" w:cs="Kalpurush"/>
          <w:sz w:val="24"/>
          <w:szCs w:val="24"/>
          <w:lang w:bidi="bn-BD"/>
        </w:rPr>
      </w:pPr>
      <w:r w:rsidRPr="00DD7C1C">
        <w:rPr>
          <w:rFonts w:ascii="Kalpurush" w:hAnsi="Kalpurush" w:cs="Kalpurush"/>
          <w:color w:val="FF0000"/>
          <w:sz w:val="24"/>
          <w:szCs w:val="24"/>
          <w:cs/>
          <w:lang w:bidi="bn-BD"/>
        </w:rPr>
        <w:t>তিন:</w:t>
      </w:r>
      <w:r w:rsidRPr="00DD7C1C">
        <w:rPr>
          <w:rFonts w:ascii="Kalpurush" w:hAnsi="Kalpurush" w:cs="Kalpurush"/>
          <w:sz w:val="24"/>
          <w:szCs w:val="24"/>
          <w:cs/>
          <w:lang w:bidi="bn-BD"/>
        </w:rPr>
        <w:t xml:space="preserve"> টিকাতে সংক্ষেপে</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র সূত্র ও তার হুকুম উল্লেখ করেছি</w:t>
      </w:r>
      <w:r w:rsidRPr="00CD2A2E">
        <w:rPr>
          <w:rFonts w:ascii="Kalpurush" w:hAnsi="Kalpurush" w:cs="SolaimanLipi"/>
          <w:sz w:val="24"/>
          <w:szCs w:val="24"/>
          <w:cs/>
          <w:lang w:bidi="hi-IN"/>
        </w:rPr>
        <w:t>।</w:t>
      </w:r>
    </w:p>
    <w:p w:rsidR="00DD7C1C" w:rsidRPr="00DD7C1C" w:rsidRDefault="00DD7C1C" w:rsidP="00DD7C1C">
      <w:pPr>
        <w:keepNext/>
        <w:tabs>
          <w:tab w:val="left" w:pos="2563"/>
        </w:tabs>
        <w:bidi w:val="0"/>
        <w:spacing w:before="140" w:after="0"/>
        <w:jc w:val="both"/>
        <w:rPr>
          <w:rFonts w:ascii="Kalpurush" w:hAnsi="Kalpurush" w:cs="Kalpurush"/>
          <w:sz w:val="24"/>
          <w:szCs w:val="24"/>
          <w:lang w:bidi="bn-BD"/>
        </w:rPr>
      </w:pPr>
      <w:r w:rsidRPr="00DD7C1C">
        <w:rPr>
          <w:rFonts w:ascii="Kalpurush" w:hAnsi="Kalpurush" w:cs="Kalpurush"/>
          <w:color w:val="FF0000"/>
          <w:sz w:val="24"/>
          <w:szCs w:val="24"/>
          <w:cs/>
          <w:lang w:bidi="bn-BD"/>
        </w:rPr>
        <w:t>চার:</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বাছাই করার ক্ষেত্রে</w:t>
      </w:r>
      <w:r w:rsidR="00C53285">
        <w:rPr>
          <w:rFonts w:ascii="Kalpurush" w:hAnsi="Kalpurush" w:cs="Kalpurush"/>
          <w:sz w:val="24"/>
          <w:szCs w:val="24"/>
          <w:cs/>
          <w:lang w:bidi="bn-BD"/>
        </w:rPr>
        <w:t xml:space="preserve"> দলীল</w:t>
      </w:r>
      <w:r w:rsidRPr="00DD7C1C">
        <w:rPr>
          <w:rFonts w:ascii="Kalpurush" w:hAnsi="Kalpurush" w:cs="Kalpurush"/>
          <w:sz w:val="24"/>
          <w:szCs w:val="24"/>
          <w:cs/>
          <w:lang w:bidi="bn-BD"/>
        </w:rPr>
        <w:t xml:space="preserve"> হিসেবে পেশ করার উপযুক্ত</w:t>
      </w:r>
      <w:r w:rsidR="006F2F0C">
        <w:rPr>
          <w:rFonts w:ascii="Kalpurush" w:hAnsi="Kalpurush" w:cs="Kalpurush"/>
          <w:sz w:val="24"/>
          <w:szCs w:val="24"/>
          <w:cs/>
          <w:lang w:bidi="bn-BD"/>
        </w:rPr>
        <w:t xml:space="preserve"> সহীহ</w:t>
      </w:r>
      <w:r w:rsidRPr="00DD7C1C">
        <w:rPr>
          <w:rFonts w:ascii="Kalpurush" w:hAnsi="Kalpurush" w:cs="Kalpurush"/>
          <w:sz w:val="24"/>
          <w:szCs w:val="24"/>
          <w:cs/>
          <w:lang w:bidi="bn-BD"/>
        </w:rPr>
        <w:t xml:space="preserve"> ও হাসান</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গুলো </w:t>
      </w:r>
      <w:r w:rsidRPr="00DD7C1C">
        <w:rPr>
          <w:rFonts w:ascii="Kalpurush" w:hAnsi="Kalpurush" w:cs="Kalpurush" w:hint="cs"/>
          <w:sz w:val="24"/>
          <w:szCs w:val="24"/>
          <w:cs/>
          <w:lang w:bidi="bn-BD"/>
        </w:rPr>
        <w:t xml:space="preserve">নির্বাচন </w:t>
      </w:r>
      <w:r w:rsidRPr="00DD7C1C">
        <w:rPr>
          <w:rFonts w:ascii="Kalpurush" w:hAnsi="Kalpurush" w:cs="Kalpurush"/>
          <w:sz w:val="24"/>
          <w:szCs w:val="24"/>
          <w:cs/>
          <w:lang w:bidi="bn-BD"/>
        </w:rPr>
        <w:t>করেছি, দুর্বল</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এড়িয়ে গেছি, তবে যেসব</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র ক্ষেত্রে ইখতিলাফ রয়েছে, সেখানে বিশুদ্ধ অভিমত বাছাই করার চেষ্টা করেছি, </w:t>
      </w:r>
      <w:r w:rsidRPr="00DD7C1C">
        <w:rPr>
          <w:rFonts w:ascii="Kalpurush" w:hAnsi="Kalpurush" w:cs="Kalpurush" w:hint="cs"/>
          <w:sz w:val="24"/>
          <w:szCs w:val="24"/>
          <w:cs/>
          <w:lang w:bidi="bn-BD"/>
        </w:rPr>
        <w:t xml:space="preserve">যার </w:t>
      </w:r>
      <w:r w:rsidRPr="00DD7C1C">
        <w:rPr>
          <w:rFonts w:ascii="Kalpurush" w:hAnsi="Kalpurush" w:cs="Kalpurush"/>
          <w:sz w:val="24"/>
          <w:szCs w:val="24"/>
          <w:cs/>
          <w:lang w:bidi="bn-BD"/>
        </w:rPr>
        <w:t>সংখ্যা খুব কম।</w:t>
      </w:r>
    </w:p>
    <w:p w:rsidR="00DD7C1C" w:rsidRPr="00DD7C1C" w:rsidRDefault="00DD7C1C" w:rsidP="006F2F0C">
      <w:pPr>
        <w:keepNext/>
        <w:tabs>
          <w:tab w:val="left" w:pos="2563"/>
        </w:tabs>
        <w:bidi w:val="0"/>
        <w:spacing w:before="140" w:after="0"/>
        <w:jc w:val="both"/>
        <w:rPr>
          <w:rFonts w:ascii="Kalpurush" w:hAnsi="Kalpurush" w:cs="Kalpurush"/>
          <w:sz w:val="24"/>
          <w:szCs w:val="24"/>
          <w:lang w:bidi="bn-BD"/>
        </w:rPr>
      </w:pPr>
      <w:r w:rsidRPr="00DD7C1C">
        <w:rPr>
          <w:rFonts w:ascii="Kalpurush" w:hAnsi="Kalpurush" w:cs="Kalpurush"/>
          <w:color w:val="FF0000"/>
          <w:sz w:val="24"/>
          <w:szCs w:val="24"/>
          <w:cs/>
          <w:lang w:bidi="bn-BD"/>
        </w:rPr>
        <w:t xml:space="preserve">পাঁচ: </w:t>
      </w:r>
      <w:r w:rsidRPr="00DD7C1C">
        <w:rPr>
          <w:rFonts w:ascii="Kalpurush" w:hAnsi="Kalpurush" w:cs="Kalpurush"/>
          <w:sz w:val="24"/>
          <w:szCs w:val="24"/>
          <w:cs/>
          <w:lang w:bidi="bn-BD"/>
        </w:rPr>
        <w:t xml:space="preserve">প্রথমে </w:t>
      </w:r>
      <w:r w:rsidR="006F2F0C">
        <w:rPr>
          <w:rFonts w:ascii="Kalpurush" w:hAnsi="Kalpurush" w:cs="Kalpurush" w:hint="cs"/>
          <w:sz w:val="24"/>
          <w:szCs w:val="24"/>
          <w:cs/>
          <w:lang w:bidi="bn-BD"/>
        </w:rPr>
        <w:t xml:space="preserve">সহীহ </w:t>
      </w:r>
      <w:r w:rsidR="006F2F0C">
        <w:rPr>
          <w:rFonts w:ascii="Kalpurush" w:hAnsi="Kalpurush" w:cs="Kalpurush"/>
          <w:sz w:val="24"/>
          <w:szCs w:val="24"/>
          <w:cs/>
          <w:lang w:bidi="bn-BD"/>
        </w:rPr>
        <w:t>বুখার</w:t>
      </w:r>
      <w:r w:rsidR="006F2F0C">
        <w:rPr>
          <w:rFonts w:ascii="Kalpurush" w:hAnsi="Kalpurush" w:cs="Kalpurush" w:hint="cs"/>
          <w:sz w:val="24"/>
          <w:szCs w:val="24"/>
          <w:cs/>
          <w:lang w:bidi="bn-BD"/>
        </w:rPr>
        <w:t>ী</w:t>
      </w:r>
      <w:r w:rsidRPr="00DD7C1C">
        <w:rPr>
          <w:rFonts w:ascii="Kalpurush" w:hAnsi="Kalpurush" w:cs="Kalpurush"/>
          <w:sz w:val="24"/>
          <w:szCs w:val="24"/>
          <w:cs/>
          <w:lang w:bidi="bn-BD"/>
        </w:rPr>
        <w:t xml:space="preserve"> ও মুসলিমের</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অতঃপর তাদের এক</w:t>
      </w:r>
      <w:r w:rsidR="006F2F0C">
        <w:rPr>
          <w:rFonts w:ascii="Kalpurush" w:hAnsi="Kalpurush" w:cs="Kalpurush" w:hint="cs"/>
          <w:sz w:val="24"/>
          <w:szCs w:val="24"/>
          <w:cs/>
          <w:lang w:bidi="bn-BD"/>
        </w:rPr>
        <w:t>ক</w:t>
      </w:r>
      <w:r w:rsidRPr="00DD7C1C">
        <w:rPr>
          <w:rFonts w:ascii="Kalpurush" w:hAnsi="Kalpurush" w:cs="Kalpurush"/>
          <w:sz w:val="24"/>
          <w:szCs w:val="24"/>
          <w:cs/>
          <w:lang w:bidi="bn-BD"/>
        </w:rPr>
        <w:t xml:space="preserve"> বর্ণিত</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অতঃপর সুনানের চার কিতাবের</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উল্লেখ করেছি, বিশেষ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ব্যতীত এ নিয়মের বিপরীত</w:t>
      </w:r>
      <w:r w:rsidR="006F2F0C">
        <w:rPr>
          <w:rFonts w:ascii="Kalpurush" w:hAnsi="Kalpurush" w:cs="Kalpurush"/>
          <w:sz w:val="24"/>
          <w:szCs w:val="24"/>
          <w:cs/>
          <w:lang w:bidi="bn-BD"/>
        </w:rPr>
        <w:t xml:space="preserve"> করি নি। প্রথমে মারফূ, অতঃপর ম</w:t>
      </w:r>
      <w:r w:rsidR="006F2F0C">
        <w:rPr>
          <w:rFonts w:ascii="Kalpurush" w:hAnsi="Kalpurush" w:cs="Kalpurush" w:hint="cs"/>
          <w:sz w:val="24"/>
          <w:szCs w:val="24"/>
          <w:cs/>
          <w:lang w:bidi="bn-BD"/>
        </w:rPr>
        <w:t>াও</w:t>
      </w:r>
      <w:r w:rsidRPr="00DD7C1C">
        <w:rPr>
          <w:rFonts w:ascii="Kalpurush" w:hAnsi="Kalpurush" w:cs="Kalpurush"/>
          <w:sz w:val="24"/>
          <w:szCs w:val="24"/>
          <w:cs/>
          <w:lang w:bidi="bn-BD"/>
        </w:rPr>
        <w:t>কুফ, অতঃপর মনীষীদের বাণী উল্লেখ করেছি।</w:t>
      </w:r>
    </w:p>
    <w:p w:rsidR="00DD7C1C" w:rsidRPr="00DD7C1C" w:rsidRDefault="00DD7C1C" w:rsidP="00DD7C1C">
      <w:pPr>
        <w:keepNext/>
        <w:tabs>
          <w:tab w:val="left" w:pos="2563"/>
        </w:tabs>
        <w:bidi w:val="0"/>
        <w:spacing w:before="140" w:after="0"/>
        <w:jc w:val="both"/>
        <w:rPr>
          <w:rFonts w:ascii="Kalpurush" w:hAnsi="Kalpurush" w:cs="Kalpurush"/>
          <w:sz w:val="24"/>
          <w:szCs w:val="24"/>
          <w:lang w:bidi="bn-BD"/>
        </w:rPr>
      </w:pPr>
      <w:r w:rsidRPr="00DD7C1C">
        <w:rPr>
          <w:rFonts w:ascii="Kalpurush" w:hAnsi="Kalpurush" w:cs="Kalpurush"/>
          <w:color w:val="FF0000"/>
          <w:sz w:val="24"/>
          <w:szCs w:val="24"/>
          <w:cs/>
          <w:lang w:bidi="bn-BD"/>
        </w:rPr>
        <w:t>ছয়:</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উল্লেখ করে তার থেকে নিঃসারিত শিক্ষা ও মাসায়েল উল্লেখ করেছি, যার কতক আমার নিজের গবেষণার ফল, তবে </w:t>
      </w:r>
      <w:r w:rsidRPr="00DD7C1C">
        <w:rPr>
          <w:rFonts w:ascii="Kalpurush" w:hAnsi="Kalpurush" w:cs="Kalpurush"/>
          <w:sz w:val="24"/>
          <w:szCs w:val="24"/>
          <w:cs/>
          <w:lang w:bidi="bn-BD"/>
        </w:rPr>
        <w:lastRenderedPageBreak/>
        <w:t>অধিকাংশ সংগ্রহ করেছি বিভিন্ন ব্যাখ্যা গ্রন্থ, ফ</w:t>
      </w:r>
      <w:r w:rsidR="006F2F0C">
        <w:rPr>
          <w:rFonts w:ascii="Kalpurush" w:hAnsi="Kalpurush" w:cs="Kalpurush" w:hint="cs"/>
          <w:sz w:val="24"/>
          <w:szCs w:val="24"/>
          <w:cs/>
          <w:lang w:bidi="bn-BD"/>
        </w:rPr>
        <w:t>া</w:t>
      </w:r>
      <w:r w:rsidR="006F2F0C">
        <w:rPr>
          <w:rFonts w:ascii="Kalpurush" w:hAnsi="Kalpurush" w:cs="Kalpurush"/>
          <w:sz w:val="24"/>
          <w:szCs w:val="24"/>
          <w:cs/>
          <w:lang w:bidi="bn-BD"/>
        </w:rPr>
        <w:t>ত</w:t>
      </w:r>
      <w:r w:rsidR="006F2F0C">
        <w:rPr>
          <w:rFonts w:ascii="Kalpurush" w:hAnsi="Kalpurush" w:cs="Kalpurush" w:hint="cs"/>
          <w:sz w:val="24"/>
          <w:szCs w:val="24"/>
          <w:cs/>
          <w:lang w:bidi="bn-BD"/>
        </w:rPr>
        <w:t>ও</w:t>
      </w:r>
      <w:r w:rsidRPr="00DD7C1C">
        <w:rPr>
          <w:rFonts w:ascii="Kalpurush" w:hAnsi="Kalpurush" w:cs="Kalpurush"/>
          <w:sz w:val="24"/>
          <w:szCs w:val="24"/>
          <w:cs/>
          <w:lang w:bidi="bn-BD"/>
        </w:rPr>
        <w:t xml:space="preserve">য়া </w:t>
      </w:r>
      <w:r w:rsidR="006F2F0C">
        <w:rPr>
          <w:rFonts w:ascii="Kalpurush" w:hAnsi="Kalpurush" w:cs="Kalpurush"/>
          <w:sz w:val="24"/>
          <w:szCs w:val="24"/>
          <w:cs/>
          <w:lang w:bidi="bn-BD"/>
        </w:rPr>
        <w:t>ও অন্যান্য গ্রন্থ থেকে। ইখতিলাফ</w:t>
      </w:r>
      <w:r w:rsidR="006F2F0C">
        <w:rPr>
          <w:rFonts w:ascii="Kalpurush" w:hAnsi="Kalpurush" w:cs="Kalpurush" w:hint="cs"/>
          <w:sz w:val="24"/>
          <w:szCs w:val="24"/>
          <w:cs/>
          <w:lang w:bidi="bn-BD"/>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IN"/>
        </w:rPr>
        <w:t>মাসআলায় আমার নিকট যেট</w:t>
      </w:r>
      <w:r w:rsidR="006F2F0C">
        <w:rPr>
          <w:rFonts w:ascii="Kalpurush" w:hAnsi="Kalpurush" w:cs="Kalpurush" w:hint="cs"/>
          <w:sz w:val="24"/>
          <w:szCs w:val="24"/>
          <w:cs/>
          <w:lang w:bidi="bn-BD"/>
        </w:rPr>
        <w:t>ি</w:t>
      </w:r>
      <w:r w:rsidRPr="00DD7C1C">
        <w:rPr>
          <w:rFonts w:ascii="Kalpurush" w:hAnsi="Kalpurush" w:cs="Kalpurush"/>
          <w:sz w:val="24"/>
          <w:szCs w:val="24"/>
          <w:cs/>
          <w:lang w:bidi="bn-IN"/>
        </w:rPr>
        <w:t xml:space="preserve"> অধিক বিশুদ্ধ মনে হয়েছে</w:t>
      </w:r>
      <w:r w:rsidRPr="00DD7C1C">
        <w:rPr>
          <w:rFonts w:ascii="Kalpurush" w:hAnsi="Kalpurush" w:cs="Kalpurush"/>
          <w:sz w:val="24"/>
          <w:szCs w:val="24"/>
          <w:cs/>
          <w:lang w:bidi="bn-BD"/>
        </w:rPr>
        <w:t>, তাই উল্লেখ করেছি, ইখতিলাফ উল্লেখ ক</w:t>
      </w:r>
      <w:r w:rsidRPr="00DD7C1C">
        <w:rPr>
          <w:rFonts w:ascii="Kalpurush" w:hAnsi="Kalpurush" w:cs="Kalpurush" w:hint="cs"/>
          <w:sz w:val="24"/>
          <w:szCs w:val="24"/>
          <w:cs/>
          <w:lang w:bidi="bn-BD"/>
        </w:rPr>
        <w:t xml:space="preserve">রি </w:t>
      </w:r>
      <w:r w:rsidRPr="00DD7C1C">
        <w:rPr>
          <w:rFonts w:ascii="Kalpurush" w:hAnsi="Kalpurush" w:cs="Kalpurush"/>
          <w:sz w:val="24"/>
          <w:szCs w:val="24"/>
          <w:cs/>
          <w:lang w:bidi="bn-BD"/>
        </w:rPr>
        <w:t>নি</w:t>
      </w:r>
      <w:r w:rsidRPr="00CD2A2E">
        <w:rPr>
          <w:rFonts w:ascii="Kalpurush" w:hAnsi="Kalpurush" w:cs="SolaimanLipi"/>
          <w:sz w:val="24"/>
          <w:szCs w:val="24"/>
          <w:cs/>
          <w:lang w:bidi="hi-IN"/>
        </w:rPr>
        <w:t>।</w:t>
      </w:r>
      <w:r w:rsidRPr="00DD7C1C">
        <w:rPr>
          <w:rFonts w:ascii="Kalpurush" w:hAnsi="Kalpurush" w:cs="Kalpurush"/>
          <w:sz w:val="24"/>
          <w:szCs w:val="24"/>
          <w:cs/>
          <w:lang w:bidi="bn-BD"/>
        </w:rPr>
        <w:t xml:space="preserve"> বিশেষভাবে সৌদি আরবের ফ</w:t>
      </w:r>
      <w:r w:rsidR="006F2F0C">
        <w:rPr>
          <w:rFonts w:ascii="Kalpurush" w:hAnsi="Kalpurush" w:cs="Kalpurush" w:hint="cs"/>
          <w:sz w:val="24"/>
          <w:szCs w:val="24"/>
          <w:cs/>
          <w:lang w:bidi="bn-BD"/>
        </w:rPr>
        <w:t>া</w:t>
      </w:r>
      <w:r w:rsidR="006F2F0C">
        <w:rPr>
          <w:rFonts w:ascii="Kalpurush" w:hAnsi="Kalpurush" w:cs="Kalpurush"/>
          <w:sz w:val="24"/>
          <w:szCs w:val="24"/>
          <w:cs/>
          <w:lang w:bidi="bn-BD"/>
        </w:rPr>
        <w:t>ত</w:t>
      </w:r>
      <w:r w:rsidR="006F2F0C">
        <w:rPr>
          <w:rFonts w:ascii="Kalpurush" w:hAnsi="Kalpurush" w:cs="Kalpurush" w:hint="cs"/>
          <w:sz w:val="24"/>
          <w:szCs w:val="24"/>
          <w:cs/>
          <w:lang w:bidi="bn-BD"/>
        </w:rPr>
        <w:t>ও</w:t>
      </w:r>
      <w:r w:rsidRPr="00DD7C1C">
        <w:rPr>
          <w:rFonts w:ascii="Kalpurush" w:hAnsi="Kalpurush" w:cs="Kalpurush"/>
          <w:sz w:val="24"/>
          <w:szCs w:val="24"/>
          <w:cs/>
          <w:lang w:bidi="bn-BD"/>
        </w:rPr>
        <w:t>য়ার অনুসরণ করেছি, যেন মানুষ অপরিচিত ফ</w:t>
      </w:r>
      <w:r w:rsidR="006F2F0C">
        <w:rPr>
          <w:rFonts w:ascii="Kalpurush" w:hAnsi="Kalpurush" w:cs="Kalpurush" w:hint="cs"/>
          <w:sz w:val="24"/>
          <w:szCs w:val="24"/>
          <w:cs/>
          <w:lang w:bidi="bn-BD"/>
        </w:rPr>
        <w:t>া</w:t>
      </w:r>
      <w:r w:rsidR="006F2F0C">
        <w:rPr>
          <w:rFonts w:ascii="Kalpurush" w:hAnsi="Kalpurush" w:cs="Kalpurush"/>
          <w:sz w:val="24"/>
          <w:szCs w:val="24"/>
          <w:cs/>
          <w:lang w:bidi="bn-BD"/>
        </w:rPr>
        <w:t>ত</w:t>
      </w:r>
      <w:r w:rsidR="006F2F0C">
        <w:rPr>
          <w:rFonts w:ascii="Kalpurush" w:hAnsi="Kalpurush" w:cs="Kalpurush" w:hint="cs"/>
          <w:sz w:val="24"/>
          <w:szCs w:val="24"/>
          <w:cs/>
          <w:lang w:bidi="bn-BD"/>
        </w:rPr>
        <w:t>ও</w:t>
      </w:r>
      <w:r w:rsidRPr="00DD7C1C">
        <w:rPr>
          <w:rFonts w:ascii="Kalpurush" w:hAnsi="Kalpurush" w:cs="Kalpurush"/>
          <w:sz w:val="24"/>
          <w:szCs w:val="24"/>
          <w:cs/>
          <w:lang w:bidi="bn-BD"/>
        </w:rPr>
        <w:t>য়া শ্রবণ করে বিভ্রান্তিতে লিপ্ত না হয়।</w:t>
      </w:r>
    </w:p>
    <w:p w:rsidR="00DD7C1C" w:rsidRPr="00DD7C1C" w:rsidRDefault="00DD7C1C" w:rsidP="00DD7C1C">
      <w:pPr>
        <w:keepNext/>
        <w:tabs>
          <w:tab w:val="left" w:pos="2563"/>
        </w:tabs>
        <w:bidi w:val="0"/>
        <w:spacing w:before="140" w:after="0"/>
        <w:jc w:val="both"/>
        <w:rPr>
          <w:rFonts w:ascii="Kalpurush" w:hAnsi="Kalpurush" w:cs="Kalpurush"/>
          <w:sz w:val="24"/>
          <w:szCs w:val="24"/>
          <w:lang w:bidi="bn-BD"/>
        </w:rPr>
      </w:pPr>
      <w:r w:rsidRPr="00DD7C1C">
        <w:rPr>
          <w:rFonts w:ascii="Kalpurush" w:hAnsi="Kalpurush" w:cs="Kalpurush"/>
          <w:color w:val="FF0000"/>
          <w:sz w:val="24"/>
          <w:szCs w:val="24"/>
          <w:cs/>
          <w:lang w:bidi="bn-BD"/>
        </w:rPr>
        <w:t>সাত:</w:t>
      </w:r>
      <w:r w:rsidR="006F2F0C">
        <w:rPr>
          <w:rFonts w:ascii="Kalpurush" w:hAnsi="Kalpurush" w:cs="Kalpurush"/>
          <w:sz w:val="24"/>
          <w:szCs w:val="24"/>
          <w:cs/>
          <w:lang w:bidi="bn-BD"/>
        </w:rPr>
        <w:t xml:space="preserve"> আল</w:t>
      </w:r>
      <w:r w:rsidR="006F2F0C">
        <w:rPr>
          <w:rFonts w:ascii="Kalpurush" w:hAnsi="Kalpurush" w:cs="Kalpurush" w:hint="cs"/>
          <w:sz w:val="24"/>
          <w:szCs w:val="24"/>
          <w:cs/>
          <w:lang w:bidi="bn-BD"/>
        </w:rPr>
        <w:t>ি</w:t>
      </w:r>
      <w:r w:rsidRPr="00DD7C1C">
        <w:rPr>
          <w:rFonts w:ascii="Kalpurush" w:hAnsi="Kalpurush" w:cs="Kalpurush"/>
          <w:sz w:val="24"/>
          <w:szCs w:val="24"/>
          <w:cs/>
          <w:lang w:bidi="bn-BD"/>
        </w:rPr>
        <w:t>মদের ইজতেহাদের ফসল শিক্ষণীয় বিষয় ও মাসায়েল উল্লেখ করেছি।</w:t>
      </w:r>
    </w:p>
    <w:p w:rsidR="00DD7C1C" w:rsidRPr="00DD7C1C" w:rsidRDefault="00DD7C1C" w:rsidP="00DD7C1C">
      <w:pPr>
        <w:keepNext/>
        <w:tabs>
          <w:tab w:val="left" w:pos="2563"/>
        </w:tabs>
        <w:bidi w:val="0"/>
        <w:spacing w:before="140" w:after="0"/>
        <w:jc w:val="both"/>
        <w:rPr>
          <w:rFonts w:ascii="Kalpurush" w:hAnsi="Kalpurush" w:cs="Kalpurush"/>
          <w:sz w:val="24"/>
          <w:szCs w:val="24"/>
          <w:cs/>
          <w:lang w:bidi="bn-BD"/>
        </w:rPr>
      </w:pPr>
      <w:r w:rsidRPr="00DD7C1C">
        <w:rPr>
          <w:rFonts w:ascii="Kalpurush" w:hAnsi="Kalpurush" w:cs="Kalpurush"/>
          <w:color w:val="FF0000"/>
          <w:sz w:val="24"/>
          <w:szCs w:val="24"/>
          <w:cs/>
          <w:lang w:bidi="bn-BD"/>
        </w:rPr>
        <w:t>আট:</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গুলো হরকতসহ উল্লেখ করার চেষ্টা করেছি, যেন</w:t>
      </w:r>
      <w:r w:rsidR="00CD2A2E">
        <w:rPr>
          <w:rFonts w:ascii="Kalpurush" w:hAnsi="Kalpurush" w:cs="Kalpurush"/>
          <w:sz w:val="24"/>
          <w:szCs w:val="24"/>
          <w:cs/>
          <w:lang w:bidi="bn-BD"/>
        </w:rPr>
        <w:t xml:space="preserve"> </w:t>
      </w:r>
      <w:r w:rsidRPr="00DD7C1C">
        <w:rPr>
          <w:rFonts w:ascii="Kalpurush" w:hAnsi="Kalpurush" w:cs="Kalpurush"/>
          <w:sz w:val="24"/>
          <w:szCs w:val="24"/>
          <w:cs/>
          <w:lang w:bidi="bn-BD"/>
        </w:rPr>
        <w:t>পড়তে সমস্যা না হয়, পাঠক ও শ্রবণকারী সহজে তার অর্থ উদ্ধারে সক্ষম হয়।</w:t>
      </w:r>
    </w:p>
    <w:p w:rsidR="00DD7C1C" w:rsidRPr="00DD7C1C" w:rsidRDefault="00DD7C1C" w:rsidP="00DD7C1C">
      <w:pPr>
        <w:tabs>
          <w:tab w:val="left" w:pos="2563"/>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আল্লাহ আমাদে</w:t>
      </w:r>
      <w:r w:rsidR="006F2F0C">
        <w:rPr>
          <w:rFonts w:ascii="Kalpurush" w:hAnsi="Kalpurush" w:cs="Kalpurush"/>
          <w:sz w:val="24"/>
          <w:szCs w:val="24"/>
          <w:cs/>
          <w:lang w:bidi="bn-BD"/>
        </w:rPr>
        <w:t>র এ সংকলন থেকে উপকৃত হওয়ার তাওফ</w:t>
      </w:r>
      <w:r w:rsidR="006F2F0C">
        <w:rPr>
          <w:rFonts w:ascii="Kalpurush" w:hAnsi="Kalpurush" w:cs="Kalpurush" w:hint="cs"/>
          <w:sz w:val="24"/>
          <w:szCs w:val="24"/>
          <w:cs/>
          <w:lang w:bidi="bn-BD"/>
        </w:rPr>
        <w:t>ী</w:t>
      </w:r>
      <w:r w:rsidRPr="00DD7C1C">
        <w:rPr>
          <w:rFonts w:ascii="Kalpurush" w:hAnsi="Kalpurush" w:cs="Kalpurush"/>
          <w:sz w:val="24"/>
          <w:szCs w:val="24"/>
          <w:cs/>
          <w:lang w:bidi="bn-BD"/>
        </w:rPr>
        <w:t>ক দান করুন।</w:t>
      </w:r>
    </w:p>
    <w:p w:rsidR="00DD7C1C" w:rsidRPr="00DD7C1C" w:rsidRDefault="00DD7C1C" w:rsidP="00DD7C1C">
      <w:pPr>
        <w:tabs>
          <w:tab w:val="left" w:pos="2563"/>
        </w:tabs>
        <w:bidi w:val="0"/>
        <w:spacing w:before="140" w:after="0"/>
        <w:jc w:val="both"/>
        <w:rPr>
          <w:rFonts w:ascii="Kalpurush" w:hAnsi="Kalpurush" w:cs="Kalpurush"/>
          <w:sz w:val="24"/>
          <w:szCs w:val="24"/>
          <w:lang w:bidi="bn-BD"/>
        </w:rPr>
      </w:pPr>
    </w:p>
    <w:p w:rsidR="00DD7C1C" w:rsidRPr="00DD7C1C" w:rsidRDefault="00DD7C1C" w:rsidP="006F2F0C">
      <w:pPr>
        <w:tabs>
          <w:tab w:val="left" w:pos="2563"/>
        </w:tabs>
        <w:bidi w:val="0"/>
        <w:spacing w:after="0" w:line="240" w:lineRule="auto"/>
        <w:jc w:val="both"/>
        <w:rPr>
          <w:rFonts w:ascii="Kalpurush" w:hAnsi="Kalpurush" w:cs="Kalpurush"/>
          <w:sz w:val="24"/>
          <w:szCs w:val="24"/>
          <w:lang w:bidi="bn-BD"/>
        </w:rPr>
      </w:pPr>
      <w:r w:rsidRPr="00DD7C1C">
        <w:rPr>
          <w:rFonts w:ascii="Kalpurush" w:hAnsi="Kalpurush" w:cs="Kalpurush"/>
          <w:sz w:val="24"/>
          <w:szCs w:val="24"/>
          <w:cs/>
          <w:lang w:bidi="bn-BD"/>
        </w:rPr>
        <w:t>সংকলক</w:t>
      </w:r>
    </w:p>
    <w:p w:rsidR="00DD7C1C" w:rsidRPr="00DD7C1C" w:rsidRDefault="006F2F0C" w:rsidP="006F2F0C">
      <w:pPr>
        <w:tabs>
          <w:tab w:val="left" w:pos="2563"/>
        </w:tabs>
        <w:bidi w:val="0"/>
        <w:spacing w:after="0" w:line="240" w:lineRule="auto"/>
        <w:jc w:val="both"/>
        <w:rPr>
          <w:rFonts w:ascii="Kalpurush" w:hAnsi="Kalpurush" w:cs="Kalpurush"/>
          <w:sz w:val="24"/>
          <w:szCs w:val="24"/>
          <w:cs/>
          <w:lang w:bidi="bn-BD"/>
        </w:rPr>
      </w:pPr>
      <w:r>
        <w:rPr>
          <w:rFonts w:ascii="Kalpurush" w:hAnsi="Kalpurush" w:cs="Kalpurush"/>
          <w:sz w:val="24"/>
          <w:szCs w:val="24"/>
          <w:cs/>
          <w:lang w:bidi="bn-BD"/>
        </w:rPr>
        <w:t>ইবরাহ</w:t>
      </w:r>
      <w:r>
        <w:rPr>
          <w:rFonts w:ascii="Kalpurush" w:hAnsi="Kalpurush" w:cs="Kalpurush" w:hint="cs"/>
          <w:sz w:val="24"/>
          <w:szCs w:val="24"/>
          <w:cs/>
          <w:lang w:bidi="bn-BD"/>
        </w:rPr>
        <w:t>ী</w:t>
      </w:r>
      <w:r>
        <w:rPr>
          <w:rFonts w:ascii="Kalpurush" w:hAnsi="Kalpurush" w:cs="Kalpurush"/>
          <w:sz w:val="24"/>
          <w:szCs w:val="24"/>
          <w:cs/>
          <w:lang w:bidi="bn-BD"/>
        </w:rPr>
        <w:t>ম ইব</w:t>
      </w:r>
      <w:r w:rsidR="00DD7C1C" w:rsidRPr="00DD7C1C">
        <w:rPr>
          <w:rFonts w:ascii="Kalpurush" w:hAnsi="Kalpurush" w:cs="Kalpurush"/>
          <w:sz w:val="24"/>
          <w:szCs w:val="24"/>
          <w:cs/>
          <w:lang w:bidi="bn-BD"/>
        </w:rPr>
        <w:t>ন মুহাম্ম</w:t>
      </w:r>
      <w:r>
        <w:rPr>
          <w:rFonts w:ascii="Kalpurush" w:hAnsi="Kalpurush" w:cs="Kalpurush" w:hint="cs"/>
          <w:sz w:val="24"/>
          <w:szCs w:val="24"/>
          <w:cs/>
          <w:lang w:bidi="bn-BD"/>
        </w:rPr>
        <w:t>া</w:t>
      </w:r>
      <w:r>
        <w:rPr>
          <w:rFonts w:ascii="Kalpurush" w:hAnsi="Kalpurush" w:cs="Kalpurush"/>
          <w:sz w:val="24"/>
          <w:szCs w:val="24"/>
          <w:cs/>
          <w:lang w:bidi="bn-BD"/>
        </w:rPr>
        <w:t>দ আল-হাক</w:t>
      </w:r>
      <w:r>
        <w:rPr>
          <w:rFonts w:ascii="Kalpurush" w:hAnsi="Kalpurush" w:cs="Kalpurush" w:hint="cs"/>
          <w:sz w:val="24"/>
          <w:szCs w:val="24"/>
          <w:cs/>
          <w:lang w:bidi="bn-BD"/>
        </w:rPr>
        <w:t>ী</w:t>
      </w:r>
      <w:r w:rsidR="00DD7C1C" w:rsidRPr="00DD7C1C">
        <w:rPr>
          <w:rFonts w:ascii="Kalpurush" w:hAnsi="Kalpurush" w:cs="Kalpurush"/>
          <w:sz w:val="24"/>
          <w:szCs w:val="24"/>
          <w:cs/>
          <w:lang w:bidi="bn-BD"/>
        </w:rPr>
        <w:t>ল</w:t>
      </w:r>
    </w:p>
    <w:p w:rsidR="00DD7C1C" w:rsidRPr="00DD7C1C" w:rsidRDefault="00DD7C1C" w:rsidP="006F2F0C">
      <w:pPr>
        <w:tabs>
          <w:tab w:val="left" w:pos="2563"/>
        </w:tabs>
        <w:bidi w:val="0"/>
        <w:spacing w:after="0" w:line="240" w:lineRule="auto"/>
        <w:jc w:val="both"/>
        <w:rPr>
          <w:rFonts w:ascii="Kalpurush" w:hAnsi="Kalpurush" w:cs="Kalpurush"/>
          <w:sz w:val="24"/>
          <w:szCs w:val="24"/>
          <w:lang w:bidi="bn-BD"/>
        </w:rPr>
      </w:pPr>
      <w:r w:rsidRPr="00DD7C1C">
        <w:rPr>
          <w:rFonts w:ascii="Kalpurush" w:hAnsi="Kalpurush" w:cs="Kalpurush"/>
          <w:sz w:val="24"/>
          <w:szCs w:val="24"/>
          <w:cs/>
          <w:lang w:bidi="bn-BD"/>
        </w:rPr>
        <w:t>সোমবার, ১৩/৭/১৪২৭</w:t>
      </w:r>
      <w:r w:rsidR="006F2F0C">
        <w:rPr>
          <w:rFonts w:ascii="Kalpurush" w:hAnsi="Kalpurush" w:cs="Kalpurush" w:hint="cs"/>
          <w:sz w:val="24"/>
          <w:szCs w:val="24"/>
          <w:cs/>
          <w:lang w:bidi="bn-BD"/>
        </w:rPr>
        <w:t xml:space="preserve"> </w:t>
      </w:r>
      <w:r w:rsidRPr="00DD7C1C">
        <w:rPr>
          <w:rFonts w:ascii="Kalpurush" w:hAnsi="Kalpurush" w:cs="Kalpurush"/>
          <w:sz w:val="24"/>
          <w:szCs w:val="24"/>
          <w:cs/>
          <w:lang w:bidi="bn-BD"/>
        </w:rPr>
        <w:t>হি.</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br w:type="page"/>
      </w:r>
    </w:p>
    <w:p w:rsidR="00DD7C1C" w:rsidRPr="006F2F0C" w:rsidRDefault="00DD7C1C" w:rsidP="00DD7C1C">
      <w:pPr>
        <w:bidi w:val="0"/>
        <w:spacing w:before="140" w:after="0"/>
        <w:jc w:val="both"/>
        <w:rPr>
          <w:rFonts w:ascii="Kalpurush" w:eastAsia="Times New Roman" w:hAnsi="Kalpurush" w:cs="Kalpurush"/>
          <w:b/>
          <w:bCs/>
          <w:color w:val="943634"/>
          <w:sz w:val="24"/>
          <w:szCs w:val="24"/>
          <w:cs/>
          <w:lang w:bidi="bn-BD"/>
        </w:rPr>
      </w:pPr>
      <w:bookmarkStart w:id="0" w:name="a1"/>
      <w:r w:rsidRPr="006F2F0C">
        <w:rPr>
          <w:rFonts w:ascii="Kalpurush" w:eastAsia="Times New Roman" w:hAnsi="Kalpurush" w:cs="Kalpurush"/>
          <w:b/>
          <w:bCs/>
          <w:color w:val="943634"/>
          <w:sz w:val="24"/>
          <w:szCs w:val="24"/>
          <w:cs/>
          <w:lang w:bidi="bn-BD"/>
        </w:rPr>
        <w:lastRenderedPageBreak/>
        <w:t>১. রমযানের পূর্বে</w:t>
      </w:r>
      <w:r w:rsidR="006F2F0C" w:rsidRPr="006F2F0C">
        <w:rPr>
          <w:rFonts w:ascii="Kalpurush" w:eastAsia="Times New Roman" w:hAnsi="Kalpurush" w:cs="Kalpurush"/>
          <w:b/>
          <w:bCs/>
          <w:color w:val="943634"/>
          <w:sz w:val="24"/>
          <w:szCs w:val="24"/>
          <w:cs/>
          <w:lang w:bidi="bn-BD"/>
        </w:rPr>
        <w:t xml:space="preserve"> সাওমে</w:t>
      </w:r>
      <w:r w:rsidRPr="006F2F0C">
        <w:rPr>
          <w:rFonts w:ascii="Kalpurush" w:eastAsia="Times New Roman" w:hAnsi="Kalpurush" w:cs="Kalpurush"/>
          <w:b/>
          <w:bCs/>
          <w:color w:val="943634"/>
          <w:sz w:val="24"/>
          <w:szCs w:val="24"/>
          <w:cs/>
          <w:lang w:bidi="bn-BD"/>
        </w:rPr>
        <w:t>র নিষেধাজ্ঞা</w:t>
      </w:r>
    </w:p>
    <w:bookmarkEnd w:id="0"/>
    <w:p w:rsidR="00DD7C1C" w:rsidRPr="0074356A"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আবু হুরায়রা রাদিয়াল্লাহু আনহু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রাসূলুল্লাহ সাল্লাল্লাহু আলাইহি ওয়াসাল্লাম</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p>
    <w:p w:rsidR="00DD7C1C" w:rsidRPr="00DD7C1C" w:rsidRDefault="00DD7C1C" w:rsidP="006F2F0C">
      <w:pPr>
        <w:spacing w:before="140" w:after="0"/>
        <w:jc w:val="both"/>
        <w:rPr>
          <w:rFonts w:ascii="Kalpurush" w:hAnsi="Kalpurush" w:cs="KFGQPC Uthman Taha Naskh"/>
          <w:color w:val="0033CC"/>
          <w:sz w:val="24"/>
          <w:szCs w:val="24"/>
          <w:rtl/>
        </w:rPr>
      </w:pPr>
      <w:r w:rsidRPr="00DD7C1C">
        <w:rPr>
          <w:rFonts w:ascii="Kalpurush" w:hAnsi="Kalpurush" w:cs="KFGQPC Uthman Taha Naskh"/>
          <w:color w:val="0033CC"/>
          <w:sz w:val="24"/>
          <w:szCs w:val="24"/>
          <w:rtl/>
        </w:rPr>
        <w:t>«لا يَتَقَدَّمَنَّ أحَدُكُم رَمَضَانَ بصَومِ يومٍ أو يومَينِ إلا أنْ يَكونَ رَجُلٌ كان يَصُومُ صَومَه فَليَصُمْ ذَلكَ اليَوم».</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“তোমাদের কেউ যেন একদিন বা দু’দিনের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র মাধ্যমে রমযানকে এগিয়ে না আনে, তবে কারো যদি পূর্বের অভ্যাস থাকে, তাহলে সে ঐ দিন</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রাখবে”</w:t>
      </w:r>
      <w:r w:rsidRPr="00CD2A2E">
        <w:rPr>
          <w:rFonts w:ascii="Kalpurush" w:eastAsia="Times New Roman" w:hAnsi="Kalpurush" w:cs="SolaimanLipi"/>
          <w:sz w:val="24"/>
          <w:szCs w:val="24"/>
          <w:cs/>
          <w:lang w:bidi="hi-IN"/>
        </w:rPr>
        <w:t>।</w:t>
      </w:r>
      <w:r w:rsidRPr="00DD7C1C">
        <w:rPr>
          <w:rFonts w:ascii="SutonnyMJ" w:eastAsia="Times New Roman" w:hAnsi="SutonnyMJ" w:cs="KFGQPC Uthman Taha Naskh"/>
          <w:sz w:val="24"/>
          <w:szCs w:val="24"/>
          <w:cs/>
          <w:lang w:bidi="bn-BD"/>
        </w:rPr>
        <w:t>‎</w:t>
      </w:r>
      <w:r w:rsidRPr="00DD7C1C">
        <w:rPr>
          <w:rStyle w:val="FootnoteReference"/>
          <w:rFonts w:ascii="SutonnyMJ" w:eastAsia="Times New Roman" w:hAnsi="SutonnyMJ" w:cs="Kalpurush"/>
          <w:sz w:val="24"/>
          <w:szCs w:val="24"/>
          <w:cs/>
          <w:lang w:bidi="bn-BD"/>
        </w:rPr>
        <w:footnoteReference w:id="2"/>
      </w:r>
    </w:p>
    <w:p w:rsidR="00DD7C1C" w:rsidRPr="00DD7C1C" w:rsidRDefault="006F2F0C"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তিরমিয</w:t>
      </w:r>
      <w:r>
        <w:rPr>
          <w:rFonts w:ascii="Kalpurush" w:eastAsia="Times New Roman" w:hAnsi="Kalpurush" w:cs="Kalpurush" w:hint="cs"/>
          <w:sz w:val="24"/>
          <w:szCs w:val="24"/>
          <w:cs/>
          <w:lang w:bidi="bn-BD"/>
        </w:rPr>
        <w:t>ী</w:t>
      </w:r>
      <w:r w:rsidR="00DD7C1C" w:rsidRPr="00DD7C1C">
        <w:rPr>
          <w:rFonts w:ascii="Kalpurush" w:eastAsia="Times New Roman" w:hAnsi="Kalpurush" w:cs="Kalpurush" w:hint="cs"/>
          <w:sz w:val="24"/>
          <w:szCs w:val="24"/>
          <w:cs/>
          <w:lang w:bidi="bn-BD"/>
        </w:rPr>
        <w:t>তে</w:t>
      </w:r>
      <w:r>
        <w:rPr>
          <w:rFonts w:ascii="Kalpurush" w:eastAsia="Times New Roman" w:hAnsi="Kalpurush" w:cs="Kalpurush" w:hint="cs"/>
          <w:sz w:val="24"/>
          <w:szCs w:val="24"/>
          <w:cs/>
          <w:lang w:bidi="bn-BD"/>
        </w:rPr>
        <w:t xml:space="preserve"> হাদীস</w:t>
      </w:r>
      <w:r w:rsidR="00DD7C1C" w:rsidRPr="00DD7C1C">
        <w:rPr>
          <w:rFonts w:ascii="Kalpurush" w:eastAsia="Times New Roman" w:hAnsi="Kalpurush" w:cs="Kalpurush" w:hint="cs"/>
          <w:sz w:val="24"/>
          <w:szCs w:val="24"/>
          <w:cs/>
          <w:lang w:bidi="bn-BD"/>
        </w:rPr>
        <w:t>টি এভাবে এসেছে</w:t>
      </w:r>
      <w:r w:rsidR="00DD7C1C" w:rsidRPr="00DD7C1C">
        <w:rPr>
          <w:rFonts w:ascii="Kalpurush" w:eastAsia="Times New Roman" w:hAnsi="Kalpurush" w:cs="Kalpurush"/>
          <w:sz w:val="24"/>
          <w:szCs w:val="24"/>
          <w:cs/>
          <w:lang w:bidi="bn-BD"/>
        </w:rPr>
        <w:t>, নবী সাল্লাল্লাহু আলাইহি ওয়াসাল্লাম বলেছেন:</w:t>
      </w:r>
    </w:p>
    <w:p w:rsidR="00DD7C1C" w:rsidRPr="00DD7C1C" w:rsidRDefault="00DD7C1C" w:rsidP="006F2F0C">
      <w:pPr>
        <w:spacing w:before="140" w:after="0"/>
        <w:jc w:val="both"/>
        <w:rPr>
          <w:rFonts w:ascii="Kalpurush" w:hAnsi="Kalpurush" w:cs="KFGQPC Uthman Taha Naskh"/>
          <w:color w:val="0033CC"/>
          <w:sz w:val="24"/>
          <w:szCs w:val="24"/>
          <w:cs/>
          <w:lang w:bidi="bn-BD"/>
        </w:rPr>
      </w:pPr>
      <w:r w:rsidRPr="00DD7C1C">
        <w:rPr>
          <w:rFonts w:ascii="Kalpurush" w:hAnsi="Kalpurush" w:cs="KFGQPC Uthman Taha Naskh"/>
          <w:color w:val="0033CC"/>
          <w:sz w:val="24"/>
          <w:szCs w:val="24"/>
          <w:rtl/>
        </w:rPr>
        <w:t>«لا تَقَدَّمُوا الشَّهرَ بِيَوْمٍٍ ولا بِيَومَين إلا أن يُوَافِقَ ذَلكَ صَوْماً كَانَ يَصُوُمُهُ أَحَدُكُم...».</w:t>
      </w:r>
    </w:p>
    <w:p w:rsidR="00DD7C1C" w:rsidRPr="0074356A"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“তোমরা একদিন বা দু’দিনের মাধ্যমে (রমযান) মাস এগোবে না, তবে সেদিন যদি</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র দিন হয়, যা তোমাদের কেউ পালন করত...”</w:t>
      </w:r>
      <w:r w:rsidRPr="00DD7C1C">
        <w:rPr>
          <w:rFonts w:ascii="Kalpurush" w:eastAsia="Times New Roman" w:hAnsi="Kalpurush" w:cs="KFGQPC Uthman Taha Naskh"/>
          <w:sz w:val="24"/>
          <w:szCs w:val="24"/>
          <w:cs/>
          <w:lang w:bidi="bn-BD"/>
        </w:rPr>
        <w:t>‎</w:t>
      </w:r>
    </w:p>
    <w:p w:rsidR="00DD7C1C" w:rsidRPr="006F2F0C" w:rsidRDefault="006F2F0C" w:rsidP="00DD7C1C">
      <w:pPr>
        <w:bidi w:val="0"/>
        <w:spacing w:before="140" w:after="0"/>
        <w:jc w:val="both"/>
        <w:rPr>
          <w:rFonts w:ascii="SutonnyMJ" w:eastAsia="Times New Roman" w:hAnsi="SutonnyMJ" w:cs="Kalpurush"/>
          <w:b/>
          <w:bCs/>
          <w:sz w:val="24"/>
          <w:szCs w:val="24"/>
          <w:lang w:bidi="bn-BD"/>
        </w:rPr>
      </w:pPr>
      <w:r w:rsidRPr="006F2F0C">
        <w:rPr>
          <w:rFonts w:ascii="SutonnyMJ" w:eastAsia="Times New Roman" w:hAnsi="SutonnyMJ" w:cs="Kalpurush"/>
          <w:b/>
          <w:bCs/>
          <w:sz w:val="24"/>
          <w:szCs w:val="24"/>
          <w:cs/>
          <w:lang w:bidi="bn-BD"/>
        </w:rPr>
        <w:t>শিক্ষা ও মাসায়েল:</w:t>
      </w:r>
    </w:p>
    <w:p w:rsidR="00DD7C1C" w:rsidRPr="00DD7C1C" w:rsidRDefault="006F2F0C" w:rsidP="006F2F0C">
      <w:pPr>
        <w:bidi w:val="0"/>
        <w:spacing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t xml:space="preserve">এক. </w:t>
      </w:r>
      <w:r w:rsidR="00DD7C1C" w:rsidRPr="00DD7C1C">
        <w:rPr>
          <w:rFonts w:ascii="SutonnyMJ" w:eastAsia="Times New Roman" w:hAnsi="SutonnyMJ" w:cs="Kalpurush"/>
          <w:sz w:val="24"/>
          <w:szCs w:val="24"/>
          <w:cs/>
          <w:lang w:bidi="bn-BD"/>
        </w:rPr>
        <w:t>রমযানের সতর্কতার জন্য তার পূর্বে</w:t>
      </w:r>
      <w:r>
        <w:rPr>
          <w:rFonts w:ascii="SutonnyMJ" w:eastAsia="Times New Roman" w:hAnsi="SutonnyMJ" w:cs="Kalpurush"/>
          <w:sz w:val="24"/>
          <w:szCs w:val="24"/>
          <w:cs/>
          <w:lang w:bidi="bn-BD"/>
        </w:rPr>
        <w:t xml:space="preserve"> সাওমে</w:t>
      </w:r>
      <w:r w:rsidR="00DD7C1C" w:rsidRPr="00DD7C1C">
        <w:rPr>
          <w:rFonts w:ascii="SutonnyMJ" w:eastAsia="Times New Roman" w:hAnsi="SutonnyMJ" w:cs="Kalpurush"/>
          <w:sz w:val="24"/>
          <w:szCs w:val="24"/>
          <w:cs/>
          <w:lang w:bidi="bn-BD"/>
        </w:rPr>
        <w:t xml:space="preserve">র নিষেধাজ্ঞা আরোপ করা হয়েছে। </w:t>
      </w:r>
      <w:r w:rsidR="00DD7C1C" w:rsidRPr="00DD7C1C">
        <w:rPr>
          <w:rFonts w:ascii="SutonnyMJ" w:eastAsia="Times New Roman" w:hAnsi="SutonnyMJ" w:cs="KFGQPC Uthman Taha Naskh"/>
          <w:sz w:val="24"/>
          <w:szCs w:val="24"/>
          <w:cs/>
          <w:lang w:bidi="bn-BD"/>
        </w:rPr>
        <w:t>‎</w:t>
      </w:r>
      <w:r w:rsidR="00DD7C1C" w:rsidRPr="00DD7C1C">
        <w:rPr>
          <w:rFonts w:ascii="SutonnyMJ" w:eastAsia="Times New Roman" w:hAnsi="SutonnyMJ" w:cs="Kalpurush"/>
          <w:sz w:val="24"/>
          <w:szCs w:val="24"/>
          <w:cs/>
          <w:lang w:bidi="bn-BD"/>
        </w:rPr>
        <w:t>ওলামায়ে কেরাম বলেছেন:</w:t>
      </w:r>
      <w:r>
        <w:rPr>
          <w:rFonts w:ascii="SutonnyMJ" w:eastAsia="Times New Roman" w:hAnsi="SutonnyMJ" w:cs="Kalpurush"/>
          <w:sz w:val="24"/>
          <w:szCs w:val="24"/>
          <w:cs/>
          <w:lang w:bidi="bn-BD"/>
        </w:rPr>
        <w:t xml:space="preserve"> হাদীসে</w:t>
      </w:r>
      <w:r w:rsidR="00DD7C1C" w:rsidRPr="00DD7C1C">
        <w:rPr>
          <w:rFonts w:ascii="SutonnyMJ" w:eastAsia="Times New Roman" w:hAnsi="SutonnyMJ" w:cs="Kalpurush"/>
          <w:sz w:val="24"/>
          <w:szCs w:val="24"/>
          <w:cs/>
          <w:lang w:bidi="bn-BD"/>
        </w:rPr>
        <w:t>র অর্থ: তোমরা</w:t>
      </w:r>
      <w:r>
        <w:rPr>
          <w:rFonts w:ascii="SutonnyMJ" w:eastAsia="Times New Roman" w:hAnsi="SutonnyMJ" w:cs="Kalpurush"/>
          <w:sz w:val="24"/>
          <w:szCs w:val="24"/>
          <w:cs/>
          <w:lang w:bidi="bn-BD"/>
        </w:rPr>
        <w:t xml:space="preserve"> </w:t>
      </w:r>
      <w:r>
        <w:rPr>
          <w:rFonts w:ascii="SutonnyMJ" w:eastAsia="Times New Roman" w:hAnsi="SutonnyMJ" w:cs="Kalpurush"/>
          <w:sz w:val="24"/>
          <w:szCs w:val="24"/>
          <w:cs/>
          <w:lang w:bidi="bn-BD"/>
        </w:rPr>
        <w:lastRenderedPageBreak/>
        <w:t>সাওমে</w:t>
      </w:r>
      <w:r w:rsidR="00DD7C1C" w:rsidRPr="00DD7C1C">
        <w:rPr>
          <w:rFonts w:ascii="SutonnyMJ" w:eastAsia="Times New Roman" w:hAnsi="SutonnyMJ" w:cs="Kalpurush"/>
          <w:sz w:val="24"/>
          <w:szCs w:val="24"/>
          <w:cs/>
          <w:lang w:bidi="bn-BD"/>
        </w:rPr>
        <w:t>র মাধ্যমে রমযানের সতর্কতার নিয়তে রমযানকে এগিয়ে আনবে না।</w:t>
      </w:r>
      <w:r w:rsidR="00DD7C1C" w:rsidRPr="00DD7C1C">
        <w:rPr>
          <w:rStyle w:val="FootnoteReference"/>
          <w:rFonts w:ascii="SutonnyMJ" w:eastAsia="Times New Roman" w:hAnsi="SutonnyMJ" w:cs="Kalpurush"/>
          <w:sz w:val="24"/>
          <w:szCs w:val="24"/>
          <w:cs/>
          <w:lang w:bidi="bn-BD"/>
        </w:rPr>
        <w:footnoteReference w:id="3"/>
      </w:r>
    </w:p>
    <w:p w:rsidR="00DD7C1C" w:rsidRPr="00DD7C1C" w:rsidRDefault="00DD7C1C" w:rsidP="00DD7C1C">
      <w:pPr>
        <w:bidi w:val="0"/>
        <w:spacing w:before="140" w:after="0"/>
        <w:jc w:val="both"/>
        <w:rPr>
          <w:rFonts w:ascii="SutonnyMJ" w:eastAsia="Times New Roman" w:hAnsi="SutonnyMJ" w:cs="Kalpurush"/>
          <w:sz w:val="24"/>
          <w:szCs w:val="24"/>
          <w:lang w:bidi="bn-BD"/>
        </w:rPr>
      </w:pPr>
      <w:r w:rsidRPr="00DD7C1C">
        <w:rPr>
          <w:rFonts w:ascii="SutonnyMJ" w:eastAsia="Times New Roman" w:hAnsi="SutonnyMJ" w:cs="Kalpurush"/>
          <w:sz w:val="24"/>
          <w:szCs w:val="24"/>
          <w:cs/>
          <w:lang w:bidi="bn-BD"/>
        </w:rPr>
        <w:t xml:space="preserve">ইমাম </w:t>
      </w:r>
      <w:r w:rsidR="006F2F0C">
        <w:rPr>
          <w:rFonts w:ascii="SutonnyMJ" w:eastAsia="Times New Roman" w:hAnsi="SutonnyMJ" w:cs="Kalpurush"/>
          <w:sz w:val="24"/>
          <w:szCs w:val="24"/>
          <w:cs/>
          <w:lang w:bidi="bn-BD"/>
        </w:rPr>
        <w:t>তিরমিযী রহ. বলেন</w:t>
      </w:r>
      <w:r w:rsidR="006F2F0C">
        <w:rPr>
          <w:rFonts w:ascii="SutonnyMJ" w:eastAsia="Times New Roman" w:hAnsi="SutonnyMJ" w:cs="Kalpurush"/>
          <w:sz w:val="24"/>
          <w:szCs w:val="24"/>
          <w:lang w:bidi="bn-BD"/>
        </w:rPr>
        <w:t>,</w:t>
      </w:r>
      <w:r w:rsidRPr="00DD7C1C">
        <w:rPr>
          <w:rFonts w:ascii="SutonnyMJ" w:eastAsia="Times New Roman" w:hAnsi="SutonnyMJ" w:cs="Kalpurush"/>
          <w:sz w:val="24"/>
          <w:szCs w:val="24"/>
          <w:cs/>
          <w:lang w:bidi="bn-BD"/>
        </w:rPr>
        <w:t xml:space="preserve"> “আহলে ইলমের আমল এ</w:t>
      </w:r>
      <w:r w:rsidR="006F2F0C">
        <w:rPr>
          <w:rFonts w:ascii="SutonnyMJ" w:eastAsia="Times New Roman" w:hAnsi="SutonnyMJ" w:cs="Kalpurush"/>
          <w:sz w:val="24"/>
          <w:szCs w:val="24"/>
          <w:cs/>
          <w:lang w:bidi="bn-BD"/>
        </w:rPr>
        <w:t xml:space="preserve"> হাদীস</w:t>
      </w:r>
      <w:r w:rsidRPr="00DD7C1C">
        <w:rPr>
          <w:rFonts w:ascii="SutonnyMJ" w:eastAsia="Times New Roman" w:hAnsi="SutonnyMJ" w:cs="Kalpurush"/>
          <w:sz w:val="24"/>
          <w:szCs w:val="24"/>
          <w:cs/>
          <w:lang w:bidi="bn-BD"/>
        </w:rPr>
        <w:t xml:space="preserve"> মোতাবেক। তারা রমযান মাস আসার আগে রমযান হিসেবে</w:t>
      </w:r>
      <w:r w:rsidR="006F2F0C">
        <w:rPr>
          <w:rFonts w:ascii="SutonnyMJ" w:eastAsia="Times New Roman" w:hAnsi="SutonnyMJ" w:cs="Kalpurush"/>
          <w:sz w:val="24"/>
          <w:szCs w:val="24"/>
          <w:cs/>
          <w:lang w:bidi="bn-BD"/>
        </w:rPr>
        <w:t xml:space="preserve"> সাওম</w:t>
      </w:r>
      <w:r w:rsidRPr="00DD7C1C">
        <w:rPr>
          <w:rFonts w:ascii="SutonnyMJ" w:eastAsia="Times New Roman" w:hAnsi="SutonnyMJ" w:cs="Kalpurush"/>
          <w:sz w:val="24"/>
          <w:szCs w:val="24"/>
          <w:cs/>
          <w:lang w:bidi="bn-BD"/>
        </w:rPr>
        <w:t xml:space="preserve"> পালন করা পছন্দ করতেন না</w:t>
      </w:r>
      <w:r w:rsidRPr="00CD2A2E">
        <w:rPr>
          <w:rFonts w:ascii="SutonnyMJ" w:eastAsia="Times New Roman" w:hAnsi="SutonnyMJ" w:cs="SolaimanLipi"/>
          <w:sz w:val="24"/>
          <w:szCs w:val="24"/>
          <w:cs/>
          <w:lang w:bidi="hi-IN"/>
        </w:rPr>
        <w:t xml:space="preserve">। </w:t>
      </w:r>
      <w:r w:rsidRPr="00DD7C1C">
        <w:rPr>
          <w:rFonts w:ascii="SutonnyMJ" w:eastAsia="Times New Roman" w:hAnsi="SutonnyMJ" w:cs="Kalpurush"/>
          <w:sz w:val="24"/>
          <w:szCs w:val="24"/>
          <w:cs/>
          <w:lang w:bidi="bn-BD"/>
        </w:rPr>
        <w:t>হ্যাঁ</w:t>
      </w:r>
      <w:r w:rsidR="006F2F0C">
        <w:rPr>
          <w:rFonts w:ascii="SutonnyMJ" w:eastAsia="Times New Roman" w:hAnsi="SutonnyMJ" w:cs="Kalpurush" w:hint="cs"/>
          <w:sz w:val="24"/>
          <w:szCs w:val="24"/>
          <w:cs/>
          <w:lang w:bidi="bn-BD"/>
        </w:rPr>
        <w:t>,</w:t>
      </w:r>
      <w:r w:rsidRPr="00DD7C1C">
        <w:rPr>
          <w:rFonts w:ascii="SutonnyMJ" w:eastAsia="Times New Roman" w:hAnsi="SutonnyMJ" w:cs="Kalpurush"/>
          <w:sz w:val="24"/>
          <w:szCs w:val="24"/>
          <w:cs/>
          <w:lang w:bidi="bn-BD"/>
        </w:rPr>
        <w:t xml:space="preserve"> কেউ যদি পূর্ব থেকে নির্দিষ্ট দিন</w:t>
      </w:r>
      <w:r w:rsidR="006F2F0C">
        <w:rPr>
          <w:rFonts w:ascii="SutonnyMJ" w:eastAsia="Times New Roman" w:hAnsi="SutonnyMJ" w:cs="Kalpurush"/>
          <w:sz w:val="24"/>
          <w:szCs w:val="24"/>
          <w:cs/>
          <w:lang w:bidi="bn-BD"/>
        </w:rPr>
        <w:t xml:space="preserve"> সাওম</w:t>
      </w:r>
      <w:r w:rsidRPr="00DD7C1C">
        <w:rPr>
          <w:rFonts w:ascii="SutonnyMJ" w:eastAsia="Times New Roman" w:hAnsi="SutonnyMJ" w:cs="Kalpurush"/>
          <w:sz w:val="24"/>
          <w:szCs w:val="24"/>
          <w:cs/>
          <w:lang w:bidi="bn-BD"/>
        </w:rPr>
        <w:t xml:space="preserve"> পালন করে, আর সেদিন রমযানের আগের দিন হয়,</w:t>
      </w:r>
      <w:r w:rsidR="00CD2A2E">
        <w:rPr>
          <w:rFonts w:ascii="SutonnyMJ" w:eastAsia="Times New Roman" w:hAnsi="SutonnyMJ" w:cs="Kalpurush"/>
          <w:sz w:val="24"/>
          <w:szCs w:val="24"/>
          <w:cs/>
          <w:lang w:bidi="bn-BD"/>
        </w:rPr>
        <w:t xml:space="preserve"> </w:t>
      </w:r>
      <w:r w:rsidRPr="00DD7C1C">
        <w:rPr>
          <w:rFonts w:ascii="SutonnyMJ" w:eastAsia="Times New Roman" w:hAnsi="SutonnyMJ" w:cs="Kalpurush"/>
          <w:sz w:val="24"/>
          <w:szCs w:val="24"/>
          <w:cs/>
          <w:lang w:bidi="bn-BD"/>
        </w:rPr>
        <w:t>তবে এতে তাদের নিকট</w:t>
      </w:r>
      <w:r w:rsidR="006F2F0C">
        <w:rPr>
          <w:rFonts w:ascii="SutonnyMJ" w:eastAsia="Times New Roman" w:hAnsi="SutonnyMJ" w:cs="Kalpurush"/>
          <w:sz w:val="24"/>
          <w:szCs w:val="24"/>
          <w:cs/>
          <w:lang w:bidi="bn-BD"/>
        </w:rPr>
        <w:t xml:space="preserve"> কোনো</w:t>
      </w:r>
      <w:r w:rsidRPr="00DD7C1C">
        <w:rPr>
          <w:rFonts w:ascii="SutonnyMJ" w:eastAsia="Times New Roman" w:hAnsi="SutonnyMJ" w:cs="Kalpurush"/>
          <w:sz w:val="24"/>
          <w:szCs w:val="24"/>
          <w:cs/>
          <w:lang w:bidi="bn-BD"/>
        </w:rPr>
        <w:t xml:space="preserve"> সমস্যা নেই”</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4"/>
      </w:r>
    </w:p>
    <w:p w:rsidR="00DD7C1C" w:rsidRPr="0074356A" w:rsidRDefault="006F2F0C" w:rsidP="006F2F0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t xml:space="preserve">দুই. </w:t>
      </w:r>
      <w:r w:rsidR="00DD7C1C" w:rsidRPr="00DD7C1C">
        <w:rPr>
          <w:rFonts w:ascii="SutonnyMJ" w:eastAsia="Times New Roman" w:hAnsi="SutonnyMJ" w:cs="Kalpurush"/>
          <w:sz w:val="24"/>
          <w:szCs w:val="24"/>
          <w:cs/>
          <w:lang w:bidi="bn-BD"/>
        </w:rPr>
        <w:t>রমযানের পূর্বে</w:t>
      </w:r>
      <w:r w:rsidR="00DD7C1C" w:rsidRPr="00DD7C1C">
        <w:rPr>
          <w:rFonts w:ascii="SutonnyMJ" w:eastAsia="Times New Roman" w:hAnsi="SutonnyMJ" w:cs="Kalpurush" w:hint="cs"/>
          <w:sz w:val="24"/>
          <w:szCs w:val="24"/>
          <w:cs/>
          <w:lang w:bidi="bn-BD"/>
        </w:rPr>
        <w:t xml:space="preserve"> </w:t>
      </w:r>
      <w:r>
        <w:rPr>
          <w:rFonts w:ascii="SutonnyMJ" w:eastAsia="Times New Roman" w:hAnsi="SutonnyMJ" w:cs="Kalpurush" w:hint="cs"/>
          <w:sz w:val="24"/>
          <w:szCs w:val="24"/>
          <w:cs/>
          <w:lang w:bidi="bn-BD"/>
        </w:rPr>
        <w:t>(</w:t>
      </w:r>
      <w:r w:rsidR="00DD7C1C" w:rsidRPr="00DD7C1C">
        <w:rPr>
          <w:rFonts w:ascii="SutonnyMJ" w:eastAsia="Times New Roman" w:hAnsi="SutonnyMJ" w:cs="Kalpurush" w:hint="cs"/>
          <w:sz w:val="24"/>
          <w:szCs w:val="24"/>
          <w:cs/>
          <w:lang w:bidi="bn-BD"/>
        </w:rPr>
        <w:t>রমযানের সাথে লাগিয়ে</w:t>
      </w:r>
      <w:r>
        <w:rPr>
          <w:rFonts w:ascii="SutonnyMJ" w:eastAsia="Times New Roman" w:hAnsi="SutonnyMJ" w:cs="Kalpurush" w:hint="cs"/>
          <w:sz w:val="24"/>
          <w:szCs w:val="24"/>
          <w:cs/>
          <w:lang w:bidi="bn-BD"/>
        </w:rPr>
        <w:t>)</w:t>
      </w:r>
      <w:r w:rsidR="00DD7C1C" w:rsidRPr="00DD7C1C">
        <w:rPr>
          <w:rFonts w:ascii="SutonnyMJ" w:eastAsia="Times New Roman" w:hAnsi="SutonnyMJ" w:cs="Kalpurush"/>
          <w:sz w:val="24"/>
          <w:szCs w:val="24"/>
          <w:cs/>
          <w:lang w:bidi="bn-BD"/>
        </w:rPr>
        <w:t xml:space="preserve"> নফল</w:t>
      </w:r>
      <w:r>
        <w:rPr>
          <w:rFonts w:ascii="SutonnyMJ" w:eastAsia="Times New Roman" w:hAnsi="SutonnyMJ" w:cs="Kalpurush"/>
          <w:sz w:val="24"/>
          <w:szCs w:val="24"/>
          <w:cs/>
          <w:lang w:bidi="bn-BD"/>
        </w:rPr>
        <w:t xml:space="preserve"> সাওম</w:t>
      </w:r>
      <w:r w:rsidR="00DD7C1C" w:rsidRPr="00DD7C1C">
        <w:rPr>
          <w:rFonts w:ascii="SutonnyMJ" w:eastAsia="Times New Roman" w:hAnsi="SutonnyMJ" w:cs="Kalpurush"/>
          <w:sz w:val="24"/>
          <w:szCs w:val="24"/>
          <w:cs/>
          <w:lang w:bidi="bn-BD"/>
        </w:rPr>
        <w:t xml:space="preserve"> </w:t>
      </w:r>
      <w:r>
        <w:rPr>
          <w:rFonts w:ascii="SutonnyMJ" w:eastAsia="Times New Roman" w:hAnsi="SutonnyMJ" w:cs="Kalpurush" w:hint="cs"/>
          <w:sz w:val="24"/>
          <w:szCs w:val="24"/>
          <w:cs/>
          <w:lang w:bidi="bn-BD"/>
        </w:rPr>
        <w:t>পালন ক</w:t>
      </w:r>
      <w:r w:rsidR="00DD7C1C" w:rsidRPr="00DD7C1C">
        <w:rPr>
          <w:rFonts w:ascii="SutonnyMJ" w:eastAsia="Times New Roman" w:hAnsi="SutonnyMJ" w:cs="Kalpurush"/>
          <w:sz w:val="24"/>
          <w:szCs w:val="24"/>
          <w:cs/>
          <w:lang w:bidi="bn-BD"/>
        </w:rPr>
        <w:t>রা নিষেধ।</w:t>
      </w:r>
      <w:r w:rsidR="00DD7C1C" w:rsidRPr="00DD7C1C">
        <w:rPr>
          <w:rFonts w:ascii="SutonnyMJ" w:eastAsia="Times New Roman" w:hAnsi="SutonnyMJ" w:cs="KFGQPC Uthman Taha Naskh"/>
          <w:sz w:val="24"/>
          <w:szCs w:val="24"/>
          <w:cs/>
          <w:lang w:bidi="bn-BD"/>
        </w:rPr>
        <w:t>‎</w:t>
      </w:r>
      <w:r w:rsidR="00DD7C1C" w:rsidRPr="00DD7C1C">
        <w:rPr>
          <w:rStyle w:val="FootnoteReference"/>
          <w:rFonts w:ascii="SutonnyMJ" w:eastAsia="Times New Roman" w:hAnsi="SutonnyMJ" w:cs="Kalpurush"/>
          <w:sz w:val="24"/>
          <w:szCs w:val="24"/>
          <w:cs/>
          <w:lang w:bidi="bn-BD"/>
        </w:rPr>
        <w:footnoteReference w:id="5"/>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t xml:space="preserve">তিন. </w:t>
      </w:r>
      <w:r w:rsidR="00DD7C1C" w:rsidRPr="00DD7C1C">
        <w:rPr>
          <w:rFonts w:ascii="SutonnyMJ" w:eastAsia="Times New Roman" w:hAnsi="SutonnyMJ" w:cs="Kalpurush"/>
          <w:sz w:val="24"/>
          <w:szCs w:val="24"/>
          <w:cs/>
          <w:lang w:bidi="bn-BD"/>
        </w:rPr>
        <w:t>এ দিন যার</w:t>
      </w:r>
      <w:r>
        <w:rPr>
          <w:rFonts w:ascii="SutonnyMJ" w:eastAsia="Times New Roman" w:hAnsi="SutonnyMJ" w:cs="Kalpurush"/>
          <w:sz w:val="24"/>
          <w:szCs w:val="24"/>
          <w:cs/>
          <w:lang w:bidi="bn-BD"/>
        </w:rPr>
        <w:t xml:space="preserve"> সাওমে</w:t>
      </w:r>
      <w:r w:rsidR="00DD7C1C" w:rsidRPr="00DD7C1C">
        <w:rPr>
          <w:rFonts w:ascii="SutonnyMJ" w:eastAsia="Times New Roman" w:hAnsi="SutonnyMJ" w:cs="Kalpurush"/>
          <w:sz w:val="24"/>
          <w:szCs w:val="24"/>
          <w:cs/>
          <w:lang w:bidi="bn-BD"/>
        </w:rPr>
        <w:t xml:space="preserve">র দিন, সে এ থেকে ব্যতিক্রম, যেমন </w:t>
      </w:r>
      <w:r w:rsidR="00DD7C1C" w:rsidRPr="00DD7C1C">
        <w:rPr>
          <w:rFonts w:ascii="SutonnyMJ" w:eastAsia="Times New Roman" w:hAnsi="SutonnyMJ" w:cs="KFGQPC Uthman Taha Naskh"/>
          <w:sz w:val="24"/>
          <w:szCs w:val="24"/>
          <w:cs/>
          <w:lang w:bidi="bn-BD"/>
        </w:rPr>
        <w:t>‎</w:t>
      </w:r>
      <w:r w:rsidR="0055503C">
        <w:rPr>
          <w:rFonts w:ascii="SutonnyMJ" w:eastAsia="Times New Roman" w:hAnsi="SutonnyMJ" w:cs="Kalpurush"/>
          <w:sz w:val="24"/>
          <w:szCs w:val="24"/>
          <w:cs/>
          <w:lang w:bidi="bn-BD"/>
        </w:rPr>
        <w:t>কাফ্‌ফারা</w:t>
      </w:r>
      <w:r w:rsidR="00DD7C1C" w:rsidRPr="00DD7C1C">
        <w:rPr>
          <w:rFonts w:ascii="SutonnyMJ" w:eastAsia="Times New Roman" w:hAnsi="SutonnyMJ" w:cs="Kalpurush"/>
          <w:sz w:val="24"/>
          <w:szCs w:val="24"/>
          <w:cs/>
          <w:lang w:bidi="bn-BD"/>
        </w:rPr>
        <w:t xml:space="preserve"> বা মান্নতের</w:t>
      </w:r>
      <w:r>
        <w:rPr>
          <w:rFonts w:ascii="SutonnyMJ" w:eastAsia="Times New Roman" w:hAnsi="SutonnyMJ" w:cs="Kalpurush"/>
          <w:sz w:val="24"/>
          <w:szCs w:val="24"/>
          <w:cs/>
          <w:lang w:bidi="bn-BD"/>
        </w:rPr>
        <w:t xml:space="preserve"> সাওম এবং</w:t>
      </w:r>
      <w:r w:rsidR="00DD7C1C" w:rsidRPr="00DD7C1C">
        <w:rPr>
          <w:rFonts w:ascii="SutonnyMJ" w:eastAsia="Times New Roman" w:hAnsi="SutonnyMJ" w:cs="Kalpurush"/>
          <w:sz w:val="24"/>
          <w:szCs w:val="24"/>
          <w:cs/>
          <w:lang w:bidi="bn-BD"/>
        </w:rPr>
        <w:t xml:space="preserve"> যার এ দিন নফল</w:t>
      </w:r>
      <w:r>
        <w:rPr>
          <w:rFonts w:ascii="SutonnyMJ" w:eastAsia="Times New Roman" w:hAnsi="SutonnyMJ" w:cs="Kalpurush"/>
          <w:sz w:val="24"/>
          <w:szCs w:val="24"/>
          <w:cs/>
          <w:lang w:bidi="bn-BD"/>
        </w:rPr>
        <w:t xml:space="preserve"> সাওমের অভ্যাস রয়েছে</w:t>
      </w:r>
      <w:r>
        <w:rPr>
          <w:rFonts w:ascii="SutonnyMJ" w:eastAsia="Times New Roman" w:hAnsi="SutonnyMJ" w:cs="Kalpurush" w:hint="cs"/>
          <w:sz w:val="24"/>
          <w:szCs w:val="24"/>
          <w:cs/>
          <w:lang w:bidi="hi-IN"/>
        </w:rPr>
        <w:t>।</w:t>
      </w:r>
      <w:r w:rsidR="00DD7C1C" w:rsidRPr="00DD7C1C">
        <w:rPr>
          <w:rFonts w:ascii="SutonnyMJ" w:eastAsia="Times New Roman" w:hAnsi="SutonnyMJ" w:cs="Kalpurush"/>
          <w:sz w:val="24"/>
          <w:szCs w:val="24"/>
          <w:cs/>
          <w:lang w:bidi="bn-BD"/>
        </w:rPr>
        <w:t xml:space="preserve"> যেমন</w:t>
      </w:r>
      <w:r>
        <w:rPr>
          <w:rFonts w:ascii="SutonnyMJ" w:eastAsia="Times New Roman" w:hAnsi="SutonnyMJ" w:cs="Kalpurush" w:hint="cs"/>
          <w:sz w:val="24"/>
          <w:szCs w:val="24"/>
          <w:cs/>
          <w:lang w:bidi="bn-BD"/>
        </w:rPr>
        <w:t>,</w:t>
      </w:r>
      <w:r w:rsidR="00DD7C1C" w:rsidRPr="00DD7C1C">
        <w:rPr>
          <w:rFonts w:ascii="SutonnyMJ" w:eastAsia="Times New Roman" w:hAnsi="SutonnyMJ" w:cs="Kalpurush"/>
          <w:sz w:val="24"/>
          <w:szCs w:val="24"/>
          <w:cs/>
          <w:lang w:bidi="bn-BD"/>
        </w:rPr>
        <w:t xml:space="preserve"> সোমবার ও বৃহস্পতিবার</w:t>
      </w:r>
      <w:r w:rsidR="00DD7C1C" w:rsidRPr="00CD2A2E">
        <w:rPr>
          <w:rFonts w:ascii="SutonnyMJ" w:eastAsia="Times New Roman" w:hAnsi="SutonnyMJ" w:cs="SolaimanLipi"/>
          <w:sz w:val="24"/>
          <w:szCs w:val="24"/>
          <w:cs/>
          <w:lang w:bidi="hi-IN"/>
        </w:rPr>
        <w:t>।</w:t>
      </w:r>
    </w:p>
    <w:p w:rsidR="00DD7C1C" w:rsidRPr="00DD7C1C" w:rsidRDefault="00DD7C1C" w:rsidP="006F2F0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FGQPC Uthman Taha Naskh"/>
          <w:b/>
          <w:bCs/>
          <w:sz w:val="24"/>
          <w:szCs w:val="24"/>
          <w:cs/>
          <w:lang w:bidi="bn-BD"/>
        </w:rPr>
        <w:t>‎</w:t>
      </w:r>
      <w:r w:rsidR="006F2F0C" w:rsidRPr="006F2F0C">
        <w:rPr>
          <w:rFonts w:ascii="Kalpurush" w:eastAsia="Times New Roman" w:hAnsi="Kalpurush" w:cs="Kalpurush"/>
          <w:b/>
          <w:bCs/>
          <w:sz w:val="24"/>
          <w:szCs w:val="24"/>
          <w:cs/>
          <w:lang w:bidi="bn-BD"/>
        </w:rPr>
        <w:t xml:space="preserve">চার. </w:t>
      </w:r>
      <w:r w:rsidRPr="00DD7C1C">
        <w:rPr>
          <w:rFonts w:ascii="Kalpurush" w:eastAsia="Times New Roman" w:hAnsi="Kalpurush" w:cs="Kalpurush"/>
          <w:sz w:val="24"/>
          <w:szCs w:val="24"/>
          <w:cs/>
          <w:lang w:bidi="bn-BD"/>
        </w:rPr>
        <w:t>এ নিষেধাজ্ঞা সম্পর্কে সবচে</w:t>
      </w:r>
      <w:r w:rsidR="006F2F0C">
        <w:rPr>
          <w:rFonts w:ascii="Kalpurush" w:eastAsia="Times New Roman" w:hAnsi="Kalpurush" w:cs="Kalpurush" w:hint="cs"/>
          <w:sz w:val="24"/>
          <w:szCs w:val="24"/>
          <w:cs/>
          <w:lang w:bidi="bn-BD"/>
        </w:rPr>
        <w:t>য়ে</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যৌক্তিক যে হিকমত বর্ণনা করা হয়েছে তা হলো</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রমযানের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শর</w:t>
      </w:r>
      <w:r w:rsidR="006F2F0C">
        <w:rPr>
          <w:rFonts w:ascii="Kalpurush" w:eastAsia="Times New Roman" w:hAnsi="Kalpurush" w:cs="Kalpurush" w:hint="cs"/>
          <w:sz w:val="24"/>
          <w:szCs w:val="24"/>
          <w:cs/>
          <w:lang w:bidi="bn-BD"/>
        </w:rPr>
        <w:t>‘ঈ</w:t>
      </w:r>
      <w:r w:rsidRPr="00DD7C1C">
        <w:rPr>
          <w:rFonts w:ascii="Kalpurush" w:eastAsia="Times New Roman" w:hAnsi="Kalpurush" w:cs="Kalpurush"/>
          <w:sz w:val="24"/>
          <w:szCs w:val="24"/>
          <w:cs/>
          <w:lang w:bidi="bn-BD"/>
        </w:rPr>
        <w:t xml:space="preserve"> চাঁদ দেখার সঙ্গে সংশ্লিষ্ট</w:t>
      </w:r>
      <w:r w:rsidR="006F2F0C">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সুতরাং যে শর</w:t>
      </w:r>
      <w:r w:rsidR="006F2F0C">
        <w:rPr>
          <w:rFonts w:ascii="Kalpurush" w:eastAsia="Times New Roman" w:hAnsi="Kalpurush" w:cs="Kalpurush" w:hint="cs"/>
          <w:sz w:val="24"/>
          <w:szCs w:val="24"/>
          <w:cs/>
          <w:lang w:bidi="bn-BD"/>
        </w:rPr>
        <w:t>‘ঈ</w:t>
      </w:r>
      <w:r w:rsidRPr="00DD7C1C">
        <w:rPr>
          <w:rFonts w:ascii="Kalpurush" w:eastAsia="Times New Roman" w:hAnsi="Kalpurush" w:cs="Kalpurush"/>
          <w:sz w:val="24"/>
          <w:szCs w:val="24"/>
          <w:cs/>
          <w:lang w:bidi="bn-BD"/>
        </w:rPr>
        <w:t xml:space="preserve">ভাবে চাঁদ দেখার </w:t>
      </w:r>
      <w:r w:rsidRPr="00DD7C1C">
        <w:rPr>
          <w:rFonts w:ascii="Kalpurush" w:eastAsia="Times New Roman" w:hAnsi="Kalpurush" w:cs="KFGQPC Uthman Taha Naskh"/>
          <w:sz w:val="24"/>
          <w:szCs w:val="24"/>
          <w:cs/>
          <w:lang w:bidi="bn-BD"/>
        </w:rPr>
        <w:t>‎</w:t>
      </w:r>
      <w:r w:rsidRPr="00DD7C1C">
        <w:rPr>
          <w:rFonts w:ascii="Kalpurush" w:eastAsia="Times New Roman" w:hAnsi="Kalpurush" w:cs="Kalpurush"/>
          <w:sz w:val="24"/>
          <w:szCs w:val="24"/>
          <w:cs/>
          <w:lang w:bidi="bn-BD"/>
        </w:rPr>
        <w:t>এক বা 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দিন আগে</w:t>
      </w:r>
      <w:r w:rsidR="006F2F0C">
        <w:rPr>
          <w:rFonts w:ascii="Kalpurush" w:eastAsia="Times New Roman" w:hAnsi="Kalpurush" w:cs="Kalpurush"/>
          <w:sz w:val="24"/>
          <w:szCs w:val="24"/>
          <w:cs/>
          <w:lang w:bidi="bn-BD"/>
        </w:rPr>
        <w:t xml:space="preserve"> সাওম রাখল সে শর</w:t>
      </w:r>
      <w:r w:rsidR="006F2F0C">
        <w:rPr>
          <w:rFonts w:ascii="Kalpurush" w:eastAsia="Times New Roman" w:hAnsi="Kalpurush" w:cs="Kalpurush" w:hint="cs"/>
          <w:sz w:val="24"/>
          <w:szCs w:val="24"/>
          <w:cs/>
          <w:lang w:bidi="bn-BD"/>
        </w:rPr>
        <w:t>ী‘আ</w:t>
      </w:r>
      <w:r w:rsidRPr="00DD7C1C">
        <w:rPr>
          <w:rFonts w:ascii="Kalpurush" w:eastAsia="Times New Roman" w:hAnsi="Kalpurush" w:cs="Kalpurush"/>
          <w:sz w:val="24"/>
          <w:szCs w:val="24"/>
          <w:cs/>
          <w:lang w:bidi="bn-BD"/>
        </w:rPr>
        <w:t>তের এ বিধানে ত্রুটির নির্দেশ করল</w:t>
      </w:r>
      <w:r w:rsidR="006F2F0C">
        <w:rPr>
          <w:rFonts w:ascii="Kalpurush" w:eastAsia="Times New Roman" w:hAnsi="Kalpurush" w:cs="Kalpurush"/>
          <w:sz w:val="24"/>
          <w:szCs w:val="24"/>
          <w:cs/>
          <w:lang w:bidi="bn-BD"/>
        </w:rPr>
        <w:t xml:space="preserve"> এবং</w:t>
      </w:r>
      <w:r w:rsidRPr="00DD7C1C">
        <w:rPr>
          <w:rFonts w:ascii="Kalpurush" w:eastAsia="Times New Roman" w:hAnsi="Kalpurush" w:cs="Kalpurush"/>
          <w:sz w:val="24"/>
          <w:szCs w:val="24"/>
          <w:cs/>
          <w:lang w:bidi="bn-BD"/>
        </w:rPr>
        <w:t xml:space="preserve"> যে</w:t>
      </w:r>
      <w:r w:rsidRPr="00DD7C1C">
        <w:rPr>
          <w:rFonts w:ascii="Kalpurush" w:eastAsia="Times New Roman" w:hAnsi="Kalpurush" w:cs="Kalpurush" w:hint="cs"/>
          <w:sz w:val="24"/>
          <w:szCs w:val="24"/>
          <w:cs/>
          <w:lang w:bidi="bn-BD"/>
        </w:rPr>
        <w:t xml:space="preserve">সব ‘নস’ বা </w:t>
      </w:r>
      <w:r w:rsidR="006F2F0C">
        <w:rPr>
          <w:rFonts w:ascii="Kalpurush" w:eastAsia="Times New Roman" w:hAnsi="Kalpurush" w:cs="Kalpurush" w:hint="cs"/>
          <w:sz w:val="24"/>
          <w:szCs w:val="24"/>
          <w:cs/>
          <w:lang w:bidi="bn-BD"/>
        </w:rPr>
        <w:lastRenderedPageBreak/>
        <w:t>দলী</w:t>
      </w:r>
      <w:r w:rsidRPr="00DD7C1C">
        <w:rPr>
          <w:rFonts w:ascii="Kalpurush" w:eastAsia="Times New Roman" w:hAnsi="Kalpurush" w:cs="Kalpurush" w:hint="cs"/>
          <w:sz w:val="24"/>
          <w:szCs w:val="24"/>
          <w:cs/>
          <w:lang w:bidi="bn-BD"/>
        </w:rPr>
        <w:t xml:space="preserve">লে </w:t>
      </w:r>
      <w:r w:rsidRPr="00DD7C1C">
        <w:rPr>
          <w:rFonts w:ascii="Kalpurush" w:eastAsia="Times New Roman" w:hAnsi="Kalpurush" w:cs="Kalpurush"/>
          <w:sz w:val="24"/>
          <w:szCs w:val="24"/>
          <w:cs/>
          <w:lang w:bidi="bn-BD"/>
        </w:rPr>
        <w:t>চাঁদ দেখার সাথে</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সম্পৃক্ত করা হয়েছে</w:t>
      </w:r>
      <w:r w:rsidRPr="00DD7C1C">
        <w:rPr>
          <w:rFonts w:ascii="Kalpurush" w:eastAsia="Times New Roman" w:hAnsi="Kalpurush" w:cs="Kalpurush" w:hint="cs"/>
          <w:sz w:val="24"/>
          <w:szCs w:val="24"/>
          <w:cs/>
          <w:lang w:bidi="bn-BD"/>
        </w:rPr>
        <w:t xml:space="preserve">, তা সে প্রত্যাখ্যান </w:t>
      </w:r>
      <w:r w:rsidRPr="00DD7C1C">
        <w:rPr>
          <w:rFonts w:ascii="Kalpurush" w:eastAsia="Times New Roman" w:hAnsi="Kalpurush" w:cs="Kalpurush"/>
          <w:sz w:val="24"/>
          <w:szCs w:val="24"/>
          <w:cs/>
          <w:lang w:bidi="bn-BD"/>
        </w:rPr>
        <w:t>করল</w:t>
      </w:r>
      <w:r w:rsidRPr="00CD2A2E">
        <w:rPr>
          <w:rFonts w:ascii="Kalpurush" w:eastAsia="Times New Roman" w:hAnsi="Kalpurush" w:cs="SolaimanLipi"/>
          <w:sz w:val="24"/>
          <w:szCs w:val="24"/>
          <w:cs/>
          <w:lang w:bidi="hi-IN"/>
        </w:rPr>
        <w:t>।</w:t>
      </w:r>
      <w:r w:rsidRPr="00DD7C1C">
        <w:rPr>
          <w:rFonts w:ascii="Kalpurush" w:eastAsia="Times New Roman" w:hAnsi="Kalpurush" w:cs="KFGQPC Uthman Taha Naskh"/>
          <w:sz w:val="24"/>
          <w:szCs w:val="24"/>
          <w:cs/>
          <w:lang w:bidi="bn-BD"/>
        </w:rPr>
        <w:t>‎</w:t>
      </w:r>
      <w:r w:rsidRPr="00DD7C1C">
        <w:rPr>
          <w:rStyle w:val="FootnoteReference"/>
          <w:rFonts w:ascii="SutonnyMJ" w:eastAsia="Times New Roman" w:hAnsi="SutonnyMJ" w:cs="Kalpurush"/>
          <w:sz w:val="24"/>
          <w:szCs w:val="24"/>
          <w:cs/>
          <w:lang w:bidi="bn-BD"/>
        </w:rPr>
        <w:footnoteReference w:id="6"/>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sz w:val="24"/>
          <w:szCs w:val="24"/>
          <w:cs/>
          <w:lang w:bidi="bn-BD"/>
        </w:rPr>
        <w:t>এ</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রাফেযি</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সম্প্রদায়ের প্রতিবাদ রয়েছে, যারা চাঁদ না দেখে</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পালন বৈধ বলে।</w:t>
      </w:r>
      <w:r w:rsidR="00DD7C1C" w:rsidRPr="00DD7C1C">
        <w:rPr>
          <w:rStyle w:val="FootnoteReference"/>
          <w:rFonts w:ascii="SutonnyMJ" w:eastAsia="Times New Roman" w:hAnsi="SutonnyMJ" w:cs="Kalpurush"/>
          <w:sz w:val="24"/>
          <w:szCs w:val="24"/>
          <w:cs/>
          <w:lang w:bidi="bn-BD"/>
        </w:rPr>
        <w:footnoteReference w:id="7"/>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ছয়. </w:t>
      </w:r>
      <w:r w:rsidR="00DD7C1C" w:rsidRPr="00DD7C1C">
        <w:rPr>
          <w:rFonts w:ascii="Kalpurush" w:eastAsia="Times New Roman" w:hAnsi="Kalpurush" w:cs="Kalpurush"/>
          <w:sz w:val="24"/>
          <w:szCs w:val="24"/>
          <w:cs/>
          <w:lang w:bidi="bn-BD"/>
        </w:rPr>
        <w:t>এ</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থেকে জানা গেল</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নফল </w:t>
      </w:r>
      <w:r w:rsidR="00DD7C1C" w:rsidRPr="00DD7C1C">
        <w:rPr>
          <w:rFonts w:ascii="Kalpurush" w:eastAsia="Times New Roman" w:hAnsi="Kalpurush" w:cs="Kalpurush" w:hint="cs"/>
          <w:sz w:val="24"/>
          <w:szCs w:val="24"/>
          <w:cs/>
          <w:lang w:bidi="bn-BD"/>
        </w:rPr>
        <w:t>ও</w:t>
      </w:r>
      <w:r w:rsidR="00DD7C1C" w:rsidRPr="00DD7C1C">
        <w:rPr>
          <w:rFonts w:ascii="Kalpurush" w:eastAsia="Times New Roman" w:hAnsi="Kalpurush" w:cs="Kalpurush"/>
          <w:sz w:val="24"/>
          <w:szCs w:val="24"/>
          <w:cs/>
          <w:lang w:bidi="bn-BD"/>
        </w:rPr>
        <w:t xml:space="preserve"> ফর</w:t>
      </w:r>
      <w:r w:rsidR="00DD7C1C" w:rsidRPr="00DD7C1C">
        <w:rPr>
          <w:rFonts w:ascii="Kalpurush" w:eastAsia="Times New Roman" w:hAnsi="Kalpurush" w:cs="Kalpurush" w:hint="cs"/>
          <w:sz w:val="24"/>
          <w:szCs w:val="24"/>
          <w:cs/>
          <w:lang w:bidi="bn-BD"/>
        </w:rPr>
        <w:t>য</w:t>
      </w:r>
      <w:r w:rsidR="00DD7C1C" w:rsidRPr="00DD7C1C">
        <w:rPr>
          <w:rFonts w:ascii="Kalpurush" w:eastAsia="Times New Roman" w:hAnsi="Kalpurush" w:cs="Kalpurush"/>
          <w:sz w:val="24"/>
          <w:szCs w:val="24"/>
          <w:cs/>
          <w:lang w:bidi="bn-BD"/>
        </w:rPr>
        <w:t xml:space="preserve"> ইবাদতের </w:t>
      </w:r>
      <w:r>
        <w:rPr>
          <w:rFonts w:ascii="Kalpurush" w:eastAsia="Times New Roman" w:hAnsi="Kalpurush" w:cs="Kalpurush" w:hint="cs"/>
          <w:sz w:val="24"/>
          <w:szCs w:val="24"/>
          <w:cs/>
          <w:lang w:bidi="bn-BD"/>
        </w:rPr>
        <w:t>মাঝে প্রাচীর ও বিরতি রয়েছে।</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যেমন</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শাবানের নফল ও রমযানের ফর</w:t>
      </w:r>
      <w:r w:rsidR="00DD7C1C" w:rsidRPr="00DD7C1C">
        <w:rPr>
          <w:rFonts w:ascii="Kalpurush" w:eastAsia="Times New Roman" w:hAnsi="Kalpurush" w:cs="Kalpurush" w:hint="cs"/>
          <w:sz w:val="24"/>
          <w:szCs w:val="24"/>
          <w:cs/>
          <w:lang w:bidi="bn-BD"/>
        </w:rPr>
        <w:t>যে</w:t>
      </w:r>
      <w:r w:rsidR="00DD7C1C" w:rsidRPr="00DD7C1C">
        <w:rPr>
          <w:rFonts w:ascii="Kalpurush" w:eastAsia="Times New Roman" w:hAnsi="Kalpurush" w:cs="Kalpurush"/>
          <w:sz w:val="24"/>
          <w:szCs w:val="24"/>
          <w:cs/>
          <w:lang w:bidi="bn-BD"/>
        </w:rPr>
        <w:t xml:space="preserve">র </w:t>
      </w:r>
      <w:r w:rsidR="00DD7C1C" w:rsidRPr="00DD7C1C">
        <w:rPr>
          <w:rFonts w:ascii="Kalpurush" w:eastAsia="Times New Roman" w:hAnsi="Kalpurush" w:cs="Kalpurush" w:hint="cs"/>
          <w:sz w:val="24"/>
          <w:szCs w:val="24"/>
          <w:cs/>
          <w:lang w:bidi="bn-BD"/>
        </w:rPr>
        <w:t xml:space="preserve">বিরতি </w:t>
      </w:r>
      <w:r w:rsidR="00DD7C1C" w:rsidRPr="00DD7C1C">
        <w:rPr>
          <w:rFonts w:ascii="Kalpurush" w:eastAsia="Times New Roman" w:hAnsi="Kalpurush" w:cs="Kalpurush"/>
          <w:sz w:val="24"/>
          <w:szCs w:val="24"/>
          <w:cs/>
          <w:lang w:bidi="bn-BD"/>
        </w:rPr>
        <w:t>সন্দেহের দি</w:t>
      </w:r>
      <w:r w:rsidR="00DD7C1C" w:rsidRPr="00DD7C1C">
        <w:rPr>
          <w:rFonts w:ascii="Kalpurush" w:eastAsia="Times New Roman" w:hAnsi="Kalpurush" w:cs="Kalpurush" w:hint="cs"/>
          <w:sz w:val="24"/>
          <w:szCs w:val="24"/>
          <w:cs/>
          <w:lang w:bidi="bn-BD"/>
        </w:rPr>
        <w:t>ন</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hint="cs"/>
          <w:sz w:val="24"/>
          <w:szCs w:val="24"/>
          <w:cs/>
          <w:lang w:bidi="bn-BD"/>
        </w:rPr>
        <w:t xml:space="preserve"> পালন করা</w:t>
      </w:r>
      <w:r w:rsidR="00DD7C1C" w:rsidRPr="00DD7C1C">
        <w:rPr>
          <w:rFonts w:ascii="Kalpurush" w:eastAsia="Times New Roman" w:hAnsi="Kalpurush" w:cs="Kalpurush"/>
          <w:sz w:val="24"/>
          <w:szCs w:val="24"/>
          <w:cs/>
          <w:lang w:bidi="bn-BD"/>
        </w:rPr>
        <w:t xml:space="preserve"> হারাম</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BD"/>
        </w:rPr>
        <w:t xml:space="preserve">অনুরূপ রমযানের শেষ ও শাওয়ালের </w:t>
      </w:r>
      <w:r w:rsidR="00DD7C1C" w:rsidRPr="00DD7C1C">
        <w:rPr>
          <w:rFonts w:ascii="Kalpurush" w:eastAsia="Times New Roman" w:hAnsi="Kalpurush" w:cs="KFGQPC Uthman Taha Naskh"/>
          <w:sz w:val="24"/>
          <w:szCs w:val="24"/>
          <w:cs/>
          <w:lang w:bidi="bn-BD"/>
        </w:rPr>
        <w:t>‎</w:t>
      </w:r>
      <w:r w:rsidR="00DD7C1C" w:rsidRPr="00DD7C1C">
        <w:rPr>
          <w:rFonts w:ascii="Kalpurush" w:eastAsia="Times New Roman" w:hAnsi="Kalpurush" w:cs="Kalpurush"/>
          <w:sz w:val="24"/>
          <w:szCs w:val="24"/>
          <w:cs/>
          <w:lang w:bidi="bn-BD"/>
        </w:rPr>
        <w:t>প্রথম</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দিন তথা ঈদের দিন</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পালন করা </w:t>
      </w:r>
      <w:r w:rsidR="00DD7C1C" w:rsidRPr="00DD7C1C">
        <w:rPr>
          <w:rFonts w:ascii="Kalpurush" w:eastAsia="Times New Roman" w:hAnsi="Kalpurush" w:cs="Kalpurush"/>
          <w:sz w:val="24"/>
          <w:szCs w:val="24"/>
          <w:cs/>
          <w:lang w:bidi="bn-BD"/>
        </w:rPr>
        <w:t>হারাম</w:t>
      </w:r>
      <w:r w:rsidR="00DD7C1C" w:rsidRPr="00CD2A2E">
        <w:rPr>
          <w:rFonts w:ascii="Kalpurush" w:eastAsia="Times New Roman" w:hAnsi="Kalpurush" w:cs="SolaimanLipi"/>
          <w:sz w:val="24"/>
          <w:szCs w:val="24"/>
          <w:cs/>
          <w:lang w:bidi="hi-IN"/>
        </w:rPr>
        <w:t>।</w:t>
      </w:r>
      <w:r>
        <w:rPr>
          <w:rFonts w:ascii="Kalpurush" w:eastAsia="Times New Roman" w:hAnsi="Kalpurush" w:cs="Kalpurush"/>
          <w:sz w:val="24"/>
          <w:szCs w:val="24"/>
          <w:cs/>
          <w:lang w:bidi="bn-BD"/>
        </w:rPr>
        <w:t xml:space="preserve"> </w:t>
      </w:r>
      <w:r>
        <w:rPr>
          <w:rFonts w:ascii="Times New Roman" w:eastAsia="Times New Roman" w:hAnsi="Times New Roman" w:cs="Times New Roman" w:hint="cs"/>
          <w:sz w:val="24"/>
          <w:szCs w:val="24"/>
          <w:cs/>
          <w:lang w:bidi="bn-BD"/>
        </w:rPr>
        <w:t>‎</w:t>
      </w:r>
      <w:r>
        <w:rPr>
          <w:rFonts w:ascii="Kalpurush" w:eastAsia="Times New Roman" w:hAnsi="Kalpurush" w:cs="Kalpurush" w:hint="cs"/>
          <w:sz w:val="24"/>
          <w:szCs w:val="24"/>
          <w:cs/>
          <w:lang w:bidi="bn-BD"/>
        </w:rPr>
        <w:t>ইবন</w:t>
      </w:r>
      <w:r w:rsidR="00DD7C1C" w:rsidRPr="00DD7C1C">
        <w:rPr>
          <w:rFonts w:ascii="Kalpurush" w:eastAsia="Times New Roman" w:hAnsi="Kalpurush" w:cs="Kalpurush"/>
          <w:sz w:val="24"/>
          <w:szCs w:val="24"/>
          <w:cs/>
          <w:lang w:bidi="bn-BD"/>
        </w:rPr>
        <w:t xml:space="preserve"> আব্বাস রাদিয়াল্লাহু আনহু</w:t>
      </w:r>
      <w:r w:rsidR="00DD7C1C" w:rsidRPr="00DD7C1C">
        <w:rPr>
          <w:rFonts w:ascii="Kalpurush" w:eastAsia="Times New Roman" w:hAnsi="Kalpurush" w:cs="KFGQPC Uthman Taha Naskh"/>
          <w:sz w:val="24"/>
          <w:szCs w:val="24"/>
          <w:cs/>
          <w:lang w:bidi="bn-BD"/>
        </w:rPr>
        <w:t>‎</w:t>
      </w:r>
      <w:r w:rsidR="00DD7C1C" w:rsidRPr="00DD7C1C">
        <w:rPr>
          <w:rFonts w:ascii="Kalpurush" w:eastAsia="Times New Roman" w:hAnsi="Kalpurush" w:cs="Kalpurush"/>
          <w:sz w:val="24"/>
          <w:szCs w:val="24"/>
          <w:cs/>
          <w:lang w:bidi="bn-BD"/>
        </w:rPr>
        <w:t xml:space="preserve"> ও একদল সলফ ফরয ও নফল সালাতের মা</w:t>
      </w:r>
      <w:r w:rsidR="00DD7C1C" w:rsidRPr="00DD7C1C">
        <w:rPr>
          <w:rFonts w:ascii="Kalpurush" w:eastAsia="Times New Roman" w:hAnsi="Kalpurush" w:cs="Kalpurush" w:hint="cs"/>
          <w:sz w:val="24"/>
          <w:szCs w:val="24"/>
          <w:cs/>
          <w:lang w:bidi="bn-BD"/>
        </w:rPr>
        <w:t xml:space="preserve">ঝে বিরতি </w:t>
      </w:r>
      <w:r w:rsidR="00DD7C1C" w:rsidRPr="00DD7C1C">
        <w:rPr>
          <w:rFonts w:ascii="Kalpurush" w:eastAsia="Times New Roman" w:hAnsi="Kalpurush" w:cs="Kalpurush"/>
          <w:sz w:val="24"/>
          <w:szCs w:val="24"/>
          <w:cs/>
          <w:lang w:bidi="bn-BD"/>
        </w:rPr>
        <w:t>সৃষ্টি করা মোস্তাহাব বলেছেন</w:t>
      </w:r>
      <w:r>
        <w:rPr>
          <w:rFonts w:ascii="Kalpurush" w:eastAsia="Times New Roman" w:hAnsi="Kalpurush" w:cs="Kalpurush" w:hint="cs"/>
          <w:sz w:val="24"/>
          <w:szCs w:val="24"/>
          <w:cs/>
          <w:lang w:bidi="hi-IN"/>
        </w:rPr>
        <w:t>।</w:t>
      </w:r>
      <w:r w:rsidR="00DD7C1C" w:rsidRPr="00DD7C1C">
        <w:rPr>
          <w:rFonts w:ascii="Kalpurush" w:eastAsia="Times New Roman" w:hAnsi="Kalpurush" w:cs="Kalpurush" w:hint="cs"/>
          <w:sz w:val="24"/>
          <w:szCs w:val="24"/>
          <w:cs/>
          <w:lang w:bidi="bn-BD"/>
        </w:rPr>
        <w:t xml:space="preserve"> যেমন</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কথাবার্তা</w:t>
      </w:r>
      <w:r w:rsidR="00DD7C1C" w:rsidRPr="00DD7C1C">
        <w:rPr>
          <w:rFonts w:ascii="Kalpurush" w:eastAsia="Times New Roman" w:hAnsi="Kalpurush" w:cs="Kalpurush" w:hint="cs"/>
          <w:sz w:val="24"/>
          <w:szCs w:val="24"/>
          <w:cs/>
          <w:lang w:bidi="bn-BD"/>
        </w:rPr>
        <w:t xml:space="preserve"> বলা বা নড়াচড়ার করা </w:t>
      </w:r>
      <w:r w:rsidR="00DD7C1C" w:rsidRPr="00DD7C1C">
        <w:rPr>
          <w:rFonts w:ascii="Kalpurush" w:eastAsia="Times New Roman" w:hAnsi="Kalpurush" w:cs="Kalpurush"/>
          <w:sz w:val="24"/>
          <w:szCs w:val="24"/>
          <w:cs/>
          <w:lang w:bidi="bn-BD"/>
        </w:rPr>
        <w:t>বা সালাতের স্থানে আগ-পিছ হওয়া</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8"/>
      </w:r>
    </w:p>
    <w:p w:rsidR="00DD7C1C" w:rsidRPr="0074356A"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সাত. </w:t>
      </w:r>
      <w:r>
        <w:rPr>
          <w:rFonts w:ascii="Kalpurush" w:eastAsia="Times New Roman" w:hAnsi="Kalpurush" w:cs="Kalpurush"/>
          <w:sz w:val="24"/>
          <w:szCs w:val="24"/>
          <w:cs/>
          <w:lang w:bidi="bn-BD"/>
        </w:rPr>
        <w:t>শরী‘আত</w:t>
      </w:r>
      <w:r w:rsidR="00DD7C1C" w:rsidRPr="00DD7C1C">
        <w:rPr>
          <w:rFonts w:ascii="Kalpurush" w:eastAsia="Times New Roman" w:hAnsi="Kalpurush" w:cs="Kalpurush"/>
          <w:sz w:val="24"/>
          <w:szCs w:val="24"/>
          <w:cs/>
          <w:lang w:bidi="bn-BD"/>
        </w:rPr>
        <w:t xml:space="preserve"> আঁকড়ে ধরা ওয়াজিব, তাতে </w:t>
      </w:r>
      <w:r w:rsidR="00DD7C1C" w:rsidRPr="00DD7C1C">
        <w:rPr>
          <w:rFonts w:ascii="Kalpurush" w:eastAsia="Times New Roman" w:hAnsi="Kalpurush" w:cs="Kalpurush" w:hint="cs"/>
          <w:sz w:val="24"/>
          <w:szCs w:val="24"/>
          <w:cs/>
          <w:lang w:bidi="bn-BD"/>
        </w:rPr>
        <w:t xml:space="preserve">বৃদ্ধি </w:t>
      </w:r>
      <w:r w:rsidR="00DD7C1C" w:rsidRPr="00DD7C1C">
        <w:rPr>
          <w:rFonts w:ascii="Kalpurush" w:eastAsia="Times New Roman" w:hAnsi="Kalpurush" w:cs="Kalpurush"/>
          <w:sz w:val="24"/>
          <w:szCs w:val="24"/>
          <w:cs/>
          <w:lang w:bidi="bn-BD"/>
        </w:rPr>
        <w:t xml:space="preserve">বা </w:t>
      </w:r>
      <w:r>
        <w:rPr>
          <w:rFonts w:ascii="Kalpurush" w:eastAsia="Times New Roman" w:hAnsi="Kalpurush" w:cs="Kalpurush" w:hint="cs"/>
          <w:sz w:val="24"/>
          <w:szCs w:val="24"/>
          <w:cs/>
          <w:lang w:bidi="bn-BD"/>
        </w:rPr>
        <w:t>হ্রাস করা বৈধ নয়।</w:t>
      </w:r>
      <w:r w:rsidR="00DD7C1C" w:rsidRPr="00DD7C1C">
        <w:rPr>
          <w:rFonts w:ascii="Kalpurush" w:eastAsia="Times New Roman" w:hAnsi="Kalpurush" w:cs="Kalpurush" w:hint="cs"/>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w:t>
      </w:r>
      <w:r>
        <w:rPr>
          <w:rFonts w:ascii="Kalpurush" w:eastAsia="Times New Roman" w:hAnsi="Kalpurush" w:cs="Kalpurush"/>
          <w:sz w:val="24"/>
          <w:szCs w:val="24"/>
          <w:cs/>
          <w:lang w:bidi="bn-BD"/>
        </w:rPr>
        <w:t xml:space="preserve"> দীনে</w:t>
      </w:r>
      <w:r w:rsidR="00DD7C1C" w:rsidRPr="00DD7C1C">
        <w:rPr>
          <w:rFonts w:ascii="Kalpurush" w:eastAsia="Times New Roman" w:hAnsi="Kalpurush" w:cs="Kalpurush"/>
          <w:sz w:val="24"/>
          <w:szCs w:val="24"/>
          <w:cs/>
          <w:lang w:bidi="bn-BD"/>
        </w:rPr>
        <w:t xml:space="preserve">র </w:t>
      </w:r>
      <w:r w:rsidR="00DD7C1C" w:rsidRPr="00DD7C1C">
        <w:rPr>
          <w:rFonts w:ascii="Kalpurush" w:eastAsia="Times New Roman" w:hAnsi="Kalpurush" w:cs="Kalpurush" w:hint="cs"/>
          <w:sz w:val="24"/>
          <w:szCs w:val="24"/>
          <w:cs/>
          <w:lang w:bidi="bn-BD"/>
        </w:rPr>
        <w:t xml:space="preserve">মধ্যে </w:t>
      </w:r>
      <w:r w:rsidR="00DD7C1C" w:rsidRPr="00DD7C1C">
        <w:rPr>
          <w:rFonts w:ascii="Kalpurush" w:eastAsia="Times New Roman" w:hAnsi="Kalpurush" w:cs="Kalpurush"/>
          <w:sz w:val="24"/>
          <w:szCs w:val="24"/>
          <w:cs/>
          <w:lang w:bidi="bn-BD"/>
        </w:rPr>
        <w:t>বাড়াবাড়ি অথবা</w:t>
      </w:r>
      <w:r>
        <w:rPr>
          <w:rFonts w:ascii="Kalpurush" w:eastAsia="Times New Roman" w:hAnsi="Kalpurush" w:cs="Kalpurush"/>
          <w:sz w:val="24"/>
          <w:szCs w:val="24"/>
          <w:cs/>
          <w:lang w:bidi="bn-BD"/>
        </w:rPr>
        <w:t xml:space="preserve"> দীন</w:t>
      </w:r>
      <w:r w:rsidR="00DD7C1C" w:rsidRPr="00DD7C1C">
        <w:rPr>
          <w:rFonts w:ascii="Kalpurush" w:eastAsia="Times New Roman" w:hAnsi="Kalpurush" w:cs="Kalpurush"/>
          <w:sz w:val="24"/>
          <w:szCs w:val="24"/>
          <w:cs/>
          <w:lang w:bidi="bn-BD"/>
        </w:rPr>
        <w:t xml:space="preserve"> থেকে বিচ্যুতির আলামত</w:t>
      </w:r>
      <w:r w:rsidR="00DD7C1C" w:rsidRPr="00CD2A2E">
        <w:rPr>
          <w:rFonts w:ascii="Kalpurush" w:eastAsia="Times New Roman" w:hAnsi="Kalpurush" w:cs="SolaimanLipi"/>
          <w:sz w:val="24"/>
          <w:szCs w:val="24"/>
          <w:cs/>
          <w:lang w:bidi="hi-IN"/>
        </w:rPr>
        <w:t>।</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সতর্কতামূলক </w:t>
      </w:r>
      <w:r w:rsidR="00DD7C1C" w:rsidRPr="00DD7C1C">
        <w:rPr>
          <w:rFonts w:ascii="Kalpurush" w:eastAsia="Times New Roman" w:hAnsi="Kalpurush" w:cs="Kalpurush"/>
          <w:sz w:val="24"/>
          <w:szCs w:val="24"/>
          <w:cs/>
          <w:lang w:bidi="bn-BD"/>
        </w:rPr>
        <w:t>রমযানের আগে রমযানের নিয়তে</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র নিষেধাজ্ঞা থেকে</w:t>
      </w:r>
      <w:r w:rsidR="00DD7C1C" w:rsidRPr="00DD7C1C">
        <w:rPr>
          <w:rFonts w:ascii="Kalpurush" w:eastAsia="Times New Roman" w:hAnsi="Kalpurush" w:cs="Kalpurush" w:hint="cs"/>
          <w:sz w:val="24"/>
          <w:szCs w:val="24"/>
          <w:cs/>
          <w:lang w:bidi="bn-BD"/>
        </w:rPr>
        <w:t xml:space="preserve"> এ বিষয়টি </w:t>
      </w:r>
      <w:r w:rsidR="00DD7C1C" w:rsidRPr="00DD7C1C">
        <w:rPr>
          <w:rFonts w:ascii="Kalpurush" w:eastAsia="Times New Roman" w:hAnsi="Kalpurush" w:cs="Kalpurush"/>
          <w:sz w:val="24"/>
          <w:szCs w:val="24"/>
          <w:cs/>
          <w:lang w:bidi="bn-BD"/>
        </w:rPr>
        <w:t xml:space="preserve">স্পষ্ট </w:t>
      </w:r>
      <w:r w:rsidR="00DD7C1C" w:rsidRPr="00DD7C1C">
        <w:rPr>
          <w:rFonts w:ascii="Kalpurush" w:eastAsia="Times New Roman" w:hAnsi="Kalpurush" w:cs="KFGQPC Uthman Taha Naskh"/>
          <w:sz w:val="24"/>
          <w:szCs w:val="24"/>
          <w:cs/>
          <w:lang w:bidi="bn-BD"/>
        </w:rPr>
        <w:t>‎</w:t>
      </w:r>
      <w:r w:rsidR="00DD7C1C" w:rsidRPr="00DD7C1C">
        <w:rPr>
          <w:rFonts w:ascii="Kalpurush" w:eastAsia="Times New Roman" w:hAnsi="Kalpurush" w:cs="Kalpurush"/>
          <w:sz w:val="24"/>
          <w:szCs w:val="24"/>
          <w:cs/>
          <w:lang w:bidi="bn-BD"/>
        </w:rPr>
        <w:t>হয়।</w:t>
      </w:r>
    </w:p>
    <w:p w:rsidR="00DD7C1C" w:rsidRPr="001075C6" w:rsidRDefault="00DD7C1C" w:rsidP="00DD7C1C">
      <w:pPr>
        <w:bidi w:val="0"/>
        <w:spacing w:before="140" w:after="0"/>
        <w:jc w:val="both"/>
        <w:rPr>
          <w:rFonts w:ascii="Kalpurush" w:eastAsia="Times New Roman" w:hAnsi="Kalpurush" w:cs="Kalpurush"/>
          <w:b/>
          <w:bCs/>
          <w:color w:val="943634"/>
          <w:sz w:val="24"/>
          <w:szCs w:val="24"/>
          <w:cs/>
          <w:lang w:bidi="bn-BD"/>
        </w:rPr>
      </w:pPr>
      <w:bookmarkStart w:id="1" w:name="a2"/>
      <w:r w:rsidRPr="001075C6">
        <w:rPr>
          <w:rFonts w:ascii="Kalpurush" w:eastAsia="Times New Roman" w:hAnsi="Kalpurush" w:cs="Kalpurush"/>
          <w:b/>
          <w:bCs/>
          <w:color w:val="943634"/>
          <w:sz w:val="24"/>
          <w:szCs w:val="24"/>
          <w:cs/>
          <w:lang w:bidi="bn-BD"/>
        </w:rPr>
        <w:t>২. মাসের শুরু-শেষ নি</w:t>
      </w:r>
      <w:r w:rsidRPr="001075C6">
        <w:rPr>
          <w:rFonts w:ascii="Kalpurush" w:eastAsia="Times New Roman" w:hAnsi="Kalpurush" w:cs="Kalpurush" w:hint="cs"/>
          <w:b/>
          <w:bCs/>
          <w:color w:val="943634"/>
          <w:sz w:val="24"/>
          <w:szCs w:val="24"/>
          <w:cs/>
          <w:lang w:bidi="bn-BD"/>
        </w:rPr>
        <w:t>র্ধারণ</w:t>
      </w:r>
    </w:p>
    <w:bookmarkEnd w:id="1"/>
    <w:p w:rsidR="00DD7C1C" w:rsidRPr="00DD7C1C" w:rsidRDefault="006F2F0C" w:rsidP="006F2F0C">
      <w:pPr>
        <w:bidi w:val="0"/>
        <w:spacing w:after="0" w:line="240" w:lineRule="auto"/>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আব্দুল্লাহ ইব</w:t>
      </w:r>
      <w:r w:rsidR="00DD7C1C" w:rsidRPr="00DD7C1C">
        <w:rPr>
          <w:rFonts w:ascii="Kalpurush" w:eastAsia="Times New Roman" w:hAnsi="Kalpurush" w:cs="Kalpurush"/>
          <w:sz w:val="24"/>
          <w:szCs w:val="24"/>
          <w:cs/>
          <w:lang w:bidi="bn-BD"/>
        </w:rPr>
        <w:t>ন</w:t>
      </w:r>
      <w:r>
        <w:rPr>
          <w:rFonts w:ascii="Kalpurush" w:eastAsia="Times New Roman" w:hAnsi="Kalpurush" w:cs="Kalpurush"/>
          <w:sz w:val="24"/>
          <w:szCs w:val="24"/>
          <w:cs/>
          <w:lang w:bidi="bn-BD"/>
        </w:rPr>
        <w:t xml:space="preserve"> উমার</w:t>
      </w:r>
      <w:r w:rsidR="00DD7C1C" w:rsidRPr="00DD7C1C">
        <w:rPr>
          <w:rFonts w:ascii="Kalpurush" w:eastAsia="Times New Roman" w:hAnsi="Kalpurush" w:cs="Kalpurush"/>
          <w:sz w:val="24"/>
          <w:szCs w:val="24"/>
          <w:cs/>
          <w:lang w:bidi="bn-BD"/>
        </w:rPr>
        <w:t xml:space="preserve"> রাদিয়াল্লাহু আনহুমা</w:t>
      </w:r>
      <w:r w:rsidR="00DD7C1C" w:rsidRPr="00DD7C1C">
        <w:rPr>
          <w:rFonts w:ascii="Kalpurush" w:eastAsia="Times New Roman" w:hAnsi="Kalpurush" w:cs="Kalpurush" w:hint="cs"/>
          <w:sz w:val="24"/>
          <w:szCs w:val="24"/>
          <w:cs/>
          <w:lang w:bidi="bn-BD"/>
        </w:rPr>
        <w:t xml:space="preserve"> থেকে বর্ণিত, </w:t>
      </w:r>
      <w:r w:rsidR="00DD7C1C" w:rsidRPr="00DD7C1C">
        <w:rPr>
          <w:rFonts w:ascii="Kalpurush" w:eastAsia="Times New Roman" w:hAnsi="Kalpurush" w:cs="Kalpurush"/>
          <w:sz w:val="24"/>
          <w:szCs w:val="24"/>
          <w:cs/>
          <w:lang w:bidi="bn-BD"/>
        </w:rPr>
        <w:t xml:space="preserve">রাসূলুল্লাহ সাল্লাল্লাহু আলাইহি ওয়াসাল্লাম একদা </w:t>
      </w:r>
      <w:r w:rsidR="00DD7C1C" w:rsidRPr="00DD7C1C">
        <w:rPr>
          <w:rFonts w:ascii="Kalpurush" w:eastAsia="Times New Roman" w:hAnsi="Kalpurush" w:cs="KFGQPC Uthman Taha Naskh"/>
          <w:sz w:val="24"/>
          <w:szCs w:val="24"/>
          <w:cs/>
          <w:lang w:bidi="bn-BD"/>
        </w:rPr>
        <w:t>‎</w:t>
      </w:r>
      <w:r w:rsidR="00DD7C1C" w:rsidRPr="00DD7C1C">
        <w:rPr>
          <w:rFonts w:ascii="Kalpurush" w:eastAsia="Times New Roman" w:hAnsi="Kalpurush" w:cs="Kalpurush"/>
          <w:sz w:val="24"/>
          <w:szCs w:val="24"/>
          <w:cs/>
          <w:lang w:bidi="bn-BD"/>
        </w:rPr>
        <w:t>রমযান</w:t>
      </w:r>
      <w:r w:rsidR="00DD7C1C" w:rsidRPr="00DD7C1C">
        <w:rPr>
          <w:rFonts w:ascii="Kalpurush" w:eastAsia="Times New Roman" w:hAnsi="Kalpurush" w:cs="Kalpurush" w:hint="cs"/>
          <w:sz w:val="24"/>
          <w:szCs w:val="24"/>
          <w:cs/>
          <w:lang w:bidi="bn-BD"/>
        </w:rPr>
        <w:t xml:space="preserve"> প্রসঙ্গে</w:t>
      </w:r>
      <w:r>
        <w:rPr>
          <w:rFonts w:ascii="Kalpurush" w:eastAsia="Times New Roman" w:hAnsi="Kalpurush" w:cs="Kalpurush" w:hint="cs"/>
          <w:sz w:val="24"/>
          <w:szCs w:val="24"/>
          <w:cs/>
          <w:lang w:bidi="bn-BD"/>
        </w:rPr>
        <w:t xml:space="preserve"> বলেন</w:t>
      </w:r>
      <w:r>
        <w:rPr>
          <w:rFonts w:ascii="Kalpurush" w:eastAsia="Times New Roman" w:hAnsi="Kalpurush" w:cs="Kalpurush" w:hint="cs"/>
          <w:sz w:val="24"/>
          <w:szCs w:val="24"/>
          <w:lang w:bidi="bn-BD"/>
        </w:rPr>
        <w:t>,</w:t>
      </w:r>
    </w:p>
    <w:p w:rsidR="00DD7C1C" w:rsidRPr="00DD7C1C" w:rsidRDefault="00DD7C1C" w:rsidP="006F2F0C">
      <w:pPr>
        <w:spacing w:before="140" w:after="0"/>
        <w:jc w:val="both"/>
        <w:rPr>
          <w:rFonts w:ascii="Kalpurush" w:hAnsi="Kalpurush" w:cs="KFGQPC Uthman Taha Naskh"/>
          <w:color w:val="0033CC"/>
          <w:sz w:val="24"/>
          <w:szCs w:val="24"/>
          <w:lang w:bidi="bn-BD"/>
        </w:rPr>
      </w:pPr>
      <w:r w:rsidRPr="00DD7C1C">
        <w:rPr>
          <w:rFonts w:ascii="Kalpurush" w:hAnsi="Kalpurush" w:cs="KFGQPC Uthman Taha Naskh"/>
          <w:color w:val="0033CC"/>
          <w:sz w:val="24"/>
          <w:szCs w:val="24"/>
          <w:rtl/>
        </w:rPr>
        <w:lastRenderedPageBreak/>
        <w:t>«لا تَصُومُوا حَتَّى تَرَوا الهِلال، ولا تُفْطِروا حَتَّى تَروْهُ، فَإِنْ غُمَّ عليكُمُ فاقْدُرُوا لهُ».</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hAnsi="Kalpurush" w:cs="Kalpurush"/>
          <w:sz w:val="24"/>
          <w:szCs w:val="24"/>
          <w:cs/>
          <w:lang w:bidi="bn-BD"/>
        </w:rPr>
        <w:t>“</w:t>
      </w:r>
      <w:r w:rsidRPr="00DD7C1C">
        <w:rPr>
          <w:rFonts w:ascii="Kalpurush" w:eastAsia="Times New Roman" w:hAnsi="Kalpurush" w:cs="KFGQPC Uthman Taha Naskh"/>
          <w:sz w:val="24"/>
          <w:szCs w:val="24"/>
          <w:cs/>
          <w:lang w:bidi="bn-BD"/>
        </w:rPr>
        <w:t>‎</w:t>
      </w:r>
      <w:r w:rsidRPr="00DD7C1C">
        <w:rPr>
          <w:rFonts w:ascii="Kalpurush" w:eastAsia="Times New Roman" w:hAnsi="Kalpurush" w:cs="Kalpurush"/>
          <w:sz w:val="24"/>
          <w:szCs w:val="24"/>
          <w:cs/>
          <w:lang w:bidi="bn-BD"/>
        </w:rPr>
        <w:t>তোমরা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রাখবে না যতক্ষণ না </w:t>
      </w:r>
      <w:r w:rsidRPr="00DD7C1C">
        <w:rPr>
          <w:rFonts w:ascii="Kalpurush" w:eastAsia="Times New Roman" w:hAnsi="Kalpurush" w:cs="Kalpurush" w:hint="cs"/>
          <w:sz w:val="24"/>
          <w:szCs w:val="24"/>
          <w:cs/>
          <w:lang w:bidi="bn-BD"/>
        </w:rPr>
        <w:t>হেলাল (</w:t>
      </w:r>
      <w:r w:rsidRPr="00DD7C1C">
        <w:rPr>
          <w:rFonts w:ascii="Kalpurush" w:eastAsia="Times New Roman" w:hAnsi="Kalpurush" w:cs="Kalpurush"/>
          <w:sz w:val="24"/>
          <w:szCs w:val="24"/>
          <w:cs/>
          <w:lang w:bidi="bn-BD"/>
        </w:rPr>
        <w:t>নতুন চাঁদ</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দেখ, আর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ছাড়বে না যতক্ষণ না </w:t>
      </w:r>
      <w:r w:rsidRPr="00DD7C1C">
        <w:rPr>
          <w:rFonts w:ascii="Kalpurush" w:eastAsia="Times New Roman" w:hAnsi="Kalpurush" w:cs="Kalpurush" w:hint="cs"/>
          <w:sz w:val="24"/>
          <w:szCs w:val="24"/>
          <w:cs/>
          <w:lang w:bidi="bn-BD"/>
        </w:rPr>
        <w:t xml:space="preserve">তাকে </w:t>
      </w:r>
      <w:r w:rsidRPr="00DD7C1C">
        <w:rPr>
          <w:rFonts w:ascii="Kalpurush" w:eastAsia="Times New Roman" w:hAnsi="Kalpurush" w:cs="Kalpurush"/>
          <w:sz w:val="24"/>
          <w:szCs w:val="24"/>
          <w:cs/>
          <w:lang w:bidi="bn-BD"/>
        </w:rPr>
        <w:t xml:space="preserve">দেখ, আর যদি তোমাদের থেকে </w:t>
      </w:r>
      <w:r w:rsidRPr="00DD7C1C">
        <w:rPr>
          <w:rFonts w:ascii="Kalpurush" w:eastAsia="Times New Roman" w:hAnsi="Kalpurush" w:cs="Kalpurush" w:hint="cs"/>
          <w:sz w:val="24"/>
          <w:szCs w:val="24"/>
          <w:cs/>
          <w:lang w:bidi="bn-BD"/>
        </w:rPr>
        <w:t xml:space="preserve">তা </w:t>
      </w:r>
      <w:r w:rsidRPr="00DD7C1C">
        <w:rPr>
          <w:rFonts w:ascii="Kalpurush" w:eastAsia="Times New Roman" w:hAnsi="Kalpurush" w:cs="Kalpurush"/>
          <w:sz w:val="24"/>
          <w:szCs w:val="24"/>
          <w:cs/>
          <w:lang w:bidi="bn-BD"/>
        </w:rPr>
        <w:t xml:space="preserve">অদৃশ্য </w:t>
      </w:r>
      <w:r w:rsidRPr="00DD7C1C">
        <w:rPr>
          <w:rFonts w:ascii="Kalpurush" w:eastAsia="Times New Roman" w:hAnsi="Kalpurush" w:cs="Kalpurush" w:hint="cs"/>
          <w:sz w:val="24"/>
          <w:szCs w:val="24"/>
          <w:cs/>
          <w:lang w:bidi="bn-BD"/>
        </w:rPr>
        <w:t xml:space="preserve">হয়, </w:t>
      </w:r>
      <w:r w:rsidRPr="00DD7C1C">
        <w:rPr>
          <w:rFonts w:ascii="Kalpurush" w:eastAsia="Times New Roman" w:hAnsi="Kalpurush" w:cs="Kalpurush"/>
          <w:sz w:val="24"/>
          <w:szCs w:val="24"/>
          <w:cs/>
          <w:lang w:bidi="bn-BD"/>
        </w:rPr>
        <w:t>তাহলে মাস পূর্ণ কর”</w:t>
      </w:r>
      <w:r w:rsidRPr="00CD2A2E">
        <w:rPr>
          <w:rFonts w:ascii="Kalpurush" w:eastAsia="Times New Roman" w:hAnsi="Kalpurush" w:cs="SolaimanLipi"/>
          <w:sz w:val="24"/>
          <w:szCs w:val="24"/>
          <w:cs/>
          <w:lang w:bidi="hi-IN"/>
        </w:rPr>
        <w:t>।</w:t>
      </w:r>
      <w:r w:rsidRPr="00DD7C1C">
        <w:rPr>
          <w:rFonts w:ascii="Kalpurush" w:eastAsia="Times New Roman" w:hAnsi="Kalpurush" w:cs="KFGQPC Uthman Taha Naskh"/>
          <w:sz w:val="24"/>
          <w:szCs w:val="24"/>
          <w:cs/>
          <w:lang w:bidi="bn-BD"/>
        </w:rPr>
        <w:t>‎</w:t>
      </w:r>
      <w:r w:rsidRPr="00DD7C1C">
        <w:rPr>
          <w:rFonts w:ascii="Kalpurush" w:eastAsia="Times New Roman" w:hAnsi="Kalpurush" w:cs="Kalpurush"/>
          <w:sz w:val="24"/>
          <w:szCs w:val="24"/>
          <w:cs/>
          <w:lang w:bidi="bn-BD"/>
        </w:rPr>
        <w:t xml:space="preserve"> </w:t>
      </w:r>
      <w:r w:rsidRPr="00DD7C1C">
        <w:rPr>
          <w:rFonts w:ascii="Kalpurush" w:eastAsia="Times New Roman" w:hAnsi="Kalpurush" w:cs="KFGQPC Uthman Taha Naskh"/>
          <w:sz w:val="24"/>
          <w:szCs w:val="24"/>
          <w:cs/>
          <w:lang w:bidi="bn-BD"/>
        </w:rPr>
        <w:t>‎</w:t>
      </w:r>
      <w:r w:rsidRPr="00DD7C1C">
        <w:rPr>
          <w:rFonts w:ascii="Kalpurush" w:eastAsia="Times New Roman" w:hAnsi="Kalpurush" w:cs="Kalpurush"/>
          <w:sz w:val="24"/>
          <w:szCs w:val="24"/>
          <w:cs/>
          <w:lang w:bidi="bn-BD"/>
        </w:rPr>
        <w:t xml:space="preserve"> </w:t>
      </w:r>
      <w:r w:rsidRPr="00DD7C1C">
        <w:rPr>
          <w:rFonts w:ascii="Kalpurush" w:eastAsia="Times New Roman" w:hAnsi="Kalpurush" w:cs="KFGQPC Uthman Taha Naskh"/>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বুখার</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র অপর বর্ণনায় আছে:</w:t>
      </w:r>
      <w:r w:rsidR="00DD7C1C" w:rsidRPr="00DD7C1C">
        <w:rPr>
          <w:rFonts w:ascii="Kalpurush" w:eastAsia="Times New Roman" w:hAnsi="Kalpurush" w:cs="KFGQPC Uthman Taha Naskh"/>
          <w:sz w:val="24"/>
          <w:szCs w:val="24"/>
          <w:cs/>
          <w:lang w:bidi="bn-BD"/>
        </w:rPr>
        <w:t>‎</w:t>
      </w:r>
    </w:p>
    <w:p w:rsidR="00DD7C1C" w:rsidRPr="00DD7C1C" w:rsidRDefault="00DD7C1C" w:rsidP="006F2F0C">
      <w:pPr>
        <w:spacing w:before="140" w:after="0"/>
        <w:jc w:val="both"/>
        <w:rPr>
          <w:rFonts w:ascii="Kalpurush" w:hAnsi="Kalpurush" w:cs="KFGQPC Uthman Taha Naskh"/>
          <w:color w:val="0033CC"/>
          <w:sz w:val="24"/>
          <w:szCs w:val="24"/>
          <w:lang w:bidi="bn-BD"/>
        </w:rPr>
      </w:pPr>
      <w:r w:rsidRPr="00DD7C1C">
        <w:rPr>
          <w:rFonts w:ascii="Kalpurush" w:hAnsi="Kalpurush" w:cs="KFGQPC Uthman Taha Naskh"/>
          <w:color w:val="0033CC"/>
          <w:sz w:val="24"/>
          <w:szCs w:val="24"/>
          <w:rtl/>
        </w:rPr>
        <w:t>«إِذا رَأَيتُمُوهُ فصُومُوا، وإِذا رَأَيتمُوهُ فأفطِرُوا، فَإِنْ غَمَّ عَلَيكُم فاقدُرُوا له».</w:t>
      </w:r>
    </w:p>
    <w:p w:rsidR="00DD7C1C" w:rsidRPr="00DD7C1C" w:rsidRDefault="00DD7C1C" w:rsidP="00DD7C1C">
      <w:pPr>
        <w:bidi w:val="0"/>
        <w:spacing w:before="140" w:after="0"/>
        <w:jc w:val="both"/>
        <w:rPr>
          <w:rFonts w:ascii="SutonnyMJ" w:hAnsi="SutonnyMJ" w:cs="Kalpurush"/>
          <w:sz w:val="24"/>
          <w:szCs w:val="24"/>
          <w:lang w:bidi="bn-BD"/>
        </w:rPr>
      </w:pPr>
      <w:r w:rsidRPr="00DD7C1C">
        <w:rPr>
          <w:rFonts w:ascii="Kalpurush" w:eastAsia="Times New Roman" w:hAnsi="Kalpurush" w:cs="Kalpurush"/>
          <w:sz w:val="24"/>
          <w:szCs w:val="24"/>
          <w:cs/>
          <w:lang w:bidi="bn-BD"/>
        </w:rPr>
        <w:t>“যখন তোমরা তা (নতুন চাঁদ) দেখ</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 আর যখন তোমরা তা দেখ</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ভঙ্গ কর, যদি </w:t>
      </w:r>
      <w:r w:rsidRPr="00DD7C1C">
        <w:rPr>
          <w:rFonts w:ascii="Kalpurush" w:eastAsia="Times New Roman" w:hAnsi="Kalpurush" w:cs="Kalpurush" w:hint="cs"/>
          <w:sz w:val="24"/>
          <w:szCs w:val="24"/>
          <w:cs/>
          <w:lang w:bidi="bn-BD"/>
        </w:rPr>
        <w:t xml:space="preserve">তা তোমাদের থেকে আড়াল হয়, তবে ত্রিশ দিন </w:t>
      </w:r>
      <w:r w:rsidRPr="00DD7C1C">
        <w:rPr>
          <w:rFonts w:ascii="Kalpurush" w:eastAsia="Times New Roman" w:hAnsi="Kalpurush" w:cs="Kalpurush"/>
          <w:sz w:val="24"/>
          <w:szCs w:val="24"/>
          <w:cs/>
          <w:lang w:bidi="bn-BD"/>
        </w:rPr>
        <w:t xml:space="preserve">পূর্ণ </w:t>
      </w:r>
      <w:r w:rsidRPr="00DD7C1C">
        <w:rPr>
          <w:rFonts w:ascii="SutonnyMJ" w:eastAsia="Times New Roman" w:hAnsi="SutonnyMJ" w:cs="Kalpurush"/>
          <w:sz w:val="24"/>
          <w:szCs w:val="24"/>
          <w:cs/>
          <w:lang w:bidi="bn-BD"/>
        </w:rPr>
        <w:t>কর”</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9"/>
      </w:r>
      <w:r w:rsidRPr="00DD7C1C">
        <w:rPr>
          <w:rFonts w:ascii="SutonnyMJ" w:eastAsia="Times New Roman" w:hAnsi="SutonnyMJ" w:cs="KFGQPC Uthman Taha Naskh"/>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SutonnyMJ" w:eastAsia="Times New Roman" w:hAnsi="SutonnyMJ" w:cs="Kalpurush"/>
          <w:sz w:val="24"/>
          <w:szCs w:val="24"/>
          <w:cs/>
          <w:lang w:bidi="bn-BD"/>
        </w:rPr>
        <w:t xml:space="preserve">জমহুর </w:t>
      </w:r>
      <w:r w:rsidRPr="00DD7C1C">
        <w:rPr>
          <w:rFonts w:ascii="SutonnyMJ" w:eastAsia="Times New Roman" w:hAnsi="SutonnyMJ" w:cs="Times New Roman"/>
          <w:sz w:val="24"/>
          <w:szCs w:val="24"/>
          <w:cs/>
          <w:lang w:bidi="bn-BD"/>
        </w:rPr>
        <w:t>‎</w:t>
      </w:r>
      <w:r w:rsidR="006F2F0C">
        <w:rPr>
          <w:rFonts w:ascii="SutonnyMJ" w:eastAsia="Times New Roman" w:hAnsi="SutonnyMJ" w:cs="Kalpurush"/>
          <w:sz w:val="24"/>
          <w:szCs w:val="24"/>
          <w:cs/>
          <w:lang w:bidi="bn-BD"/>
        </w:rPr>
        <w:t>ওলামায়ে কেরাম বলেন</w:t>
      </w:r>
      <w:r w:rsidR="006F2F0C">
        <w:rPr>
          <w:rFonts w:ascii="SutonnyMJ" w:eastAsia="Times New Roman" w:hAnsi="SutonnyMJ" w:cs="Kalpurush" w:hint="cs"/>
          <w:sz w:val="24"/>
          <w:szCs w:val="24"/>
          <w:cs/>
          <w:lang w:bidi="bn-BD"/>
        </w:rPr>
        <w:t>,</w:t>
      </w:r>
      <w:r w:rsidRPr="00DD7C1C">
        <w:rPr>
          <w:rFonts w:ascii="SutonnyMJ" w:eastAsia="Times New Roman" w:hAnsi="SutonnyMJ" w:cs="Kalpurush"/>
          <w:sz w:val="24"/>
          <w:szCs w:val="24"/>
          <w:cs/>
          <w:lang w:bidi="bn-BD"/>
        </w:rPr>
        <w:t xml:space="preserve"> যদি ঊনত্রিশ তারিখ চাঁদ দেখা না যায়, তাহলে ত্রিশ দিন পূর্ণ করবে।</w:t>
      </w:r>
      <w:r w:rsidRPr="00DD7C1C">
        <w:rPr>
          <w:rStyle w:val="FootnoteReference"/>
          <w:rFonts w:ascii="SutonnyMJ" w:eastAsia="Times New Roman" w:hAnsi="SutonnyMJ" w:cs="Kalpurush"/>
          <w:sz w:val="24"/>
          <w:szCs w:val="24"/>
          <w:cs/>
          <w:lang w:bidi="bn-BD"/>
        </w:rPr>
        <w:footnoteReference w:id="10"/>
      </w:r>
      <w:r w:rsidRPr="00DD7C1C">
        <w:rPr>
          <w:rFonts w:ascii="Kalpurush" w:eastAsia="Times New Roman" w:hAnsi="Kalpurush" w:cs="Kalpurush"/>
          <w:sz w:val="24"/>
          <w:szCs w:val="24"/>
          <w:cs/>
          <w:lang w:bidi="bn-BD"/>
        </w:rPr>
        <w:t xml:space="preserve"> যেমন অন্যান্য বর্ণনায় এসেছে:</w:t>
      </w:r>
    </w:p>
    <w:p w:rsidR="00DD7C1C" w:rsidRPr="00DD7C1C" w:rsidRDefault="00DD7C1C" w:rsidP="006F2F0C">
      <w:pPr>
        <w:spacing w:before="140" w:after="0"/>
        <w:jc w:val="both"/>
        <w:rPr>
          <w:rFonts w:ascii="Kalpurush" w:eastAsia="Times New Roman" w:hAnsi="Kalpurush" w:cs="KFGQPC Uthman Taha Naskh"/>
          <w:color w:val="0033CC"/>
          <w:sz w:val="24"/>
          <w:szCs w:val="24"/>
          <w:rtl/>
          <w:cs/>
          <w:lang w:bidi="ar-EG"/>
        </w:rPr>
      </w:pPr>
      <w:r w:rsidRPr="00DD7C1C">
        <w:rPr>
          <w:rFonts w:ascii="Kalpurush" w:hAnsi="Kalpurush" w:cs="KFGQPC Uthman Taha Naskh"/>
          <w:color w:val="0033CC"/>
          <w:spacing w:val="-4"/>
          <w:sz w:val="24"/>
          <w:szCs w:val="24"/>
          <w:rtl/>
        </w:rPr>
        <w:t>«فَإِنْ أُغْمِىَ</w:t>
      </w:r>
      <w:r w:rsidRPr="00DD7C1C">
        <w:rPr>
          <w:rFonts w:ascii="Kalpurush" w:hAnsi="Kalpurush" w:cs="KFGQPC Uthman Taha Naskh"/>
          <w:color w:val="0033CC"/>
          <w:sz w:val="24"/>
          <w:szCs w:val="24"/>
          <w:rtl/>
        </w:rPr>
        <w:t xml:space="preserve"> عَلَيْكُم فَاقْدُروا لَهُ ثَلاثِين»، ورِوايةُ: «فَعُدُّوا ثَلاثينَ» ورِوايَةُ: «فَأَكْمِلُوا العَدَدَ» وكُلُّها في صَحِيحِ مُسْلِمٍ.</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“যদি</w:t>
      </w:r>
      <w:r w:rsidRPr="00DD7C1C">
        <w:rPr>
          <w:rFonts w:ascii="Kalpurush" w:eastAsia="Times New Roman" w:hAnsi="Kalpurush" w:cs="Kalpurush" w:hint="cs"/>
          <w:sz w:val="24"/>
          <w:szCs w:val="24"/>
          <w:cs/>
          <w:lang w:bidi="bn-BD"/>
        </w:rPr>
        <w:t xml:space="preserve"> চাঁদ তোমাদের থেকে আড়াল করা হয়,</w:t>
      </w:r>
      <w:r w:rsidRPr="00DD7C1C">
        <w:rPr>
          <w:rFonts w:ascii="Kalpurush" w:eastAsia="Times New Roman" w:hAnsi="Kalpurush" w:cs="Kalpurush"/>
          <w:sz w:val="24"/>
          <w:szCs w:val="24"/>
          <w:cs/>
          <w:lang w:bidi="bn-BD"/>
        </w:rPr>
        <w:t xml:space="preserve"> তাহলে </w:t>
      </w:r>
      <w:r w:rsidRPr="00DD7C1C">
        <w:rPr>
          <w:rFonts w:ascii="Kalpurush" w:eastAsia="Times New Roman" w:hAnsi="Kalpurush" w:cs="Kalpurush" w:hint="cs"/>
          <w:sz w:val="24"/>
          <w:szCs w:val="24"/>
          <w:cs/>
          <w:lang w:bidi="bn-BD"/>
        </w:rPr>
        <w:t xml:space="preserve">তার </w:t>
      </w:r>
      <w:r w:rsidRPr="00DD7C1C">
        <w:rPr>
          <w:rFonts w:ascii="Kalpurush" w:eastAsia="Times New Roman" w:hAnsi="Kalpurush" w:cs="Kalpurush"/>
          <w:sz w:val="24"/>
          <w:szCs w:val="24"/>
          <w:cs/>
          <w:lang w:bidi="bn-BD"/>
        </w:rPr>
        <w:t xml:space="preserve">ত্রিশ দিন </w:t>
      </w:r>
      <w:r w:rsidRPr="00DD7C1C">
        <w:rPr>
          <w:rFonts w:ascii="Kalpurush" w:eastAsia="Times New Roman" w:hAnsi="Kalpurush" w:cs="Kalpurush" w:hint="cs"/>
          <w:sz w:val="24"/>
          <w:szCs w:val="24"/>
          <w:cs/>
          <w:lang w:bidi="bn-BD"/>
        </w:rPr>
        <w:t xml:space="preserve">পূর্ণ কর”। </w:t>
      </w:r>
      <w:r w:rsidRPr="00DD7C1C">
        <w:rPr>
          <w:rFonts w:ascii="Kalpurush" w:eastAsia="Times New Roman" w:hAnsi="Kalpurush" w:cs="Kalpurush"/>
          <w:sz w:val="24"/>
          <w:szCs w:val="24"/>
          <w:cs/>
          <w:lang w:bidi="bn-BD"/>
        </w:rPr>
        <w:t>অ</w:t>
      </w:r>
      <w:r w:rsidRPr="00DD7C1C">
        <w:rPr>
          <w:rFonts w:ascii="Kalpurush" w:eastAsia="Times New Roman" w:hAnsi="Kalpurush" w:cs="Kalpurush" w:hint="cs"/>
          <w:sz w:val="24"/>
          <w:szCs w:val="24"/>
          <w:cs/>
          <w:lang w:bidi="bn-BD"/>
        </w:rPr>
        <w:t xml:space="preserve">পর </w:t>
      </w:r>
      <w:r w:rsidRPr="00DD7C1C">
        <w:rPr>
          <w:rFonts w:ascii="Kalpurush" w:eastAsia="Times New Roman" w:hAnsi="Kalpurush" w:cs="Kalpurush"/>
          <w:sz w:val="24"/>
          <w:szCs w:val="24"/>
          <w:cs/>
          <w:lang w:bidi="bn-BD"/>
        </w:rPr>
        <w:t>বর্ণনা</w:t>
      </w:r>
      <w:r w:rsidRPr="00DD7C1C">
        <w:rPr>
          <w:rFonts w:ascii="Kalpurush" w:eastAsia="Times New Roman" w:hAnsi="Kalpurush" w:cs="Kalpurush" w:hint="cs"/>
          <w:sz w:val="24"/>
          <w:szCs w:val="24"/>
          <w:cs/>
          <w:lang w:bidi="bn-BD"/>
        </w:rPr>
        <w:t>য়</w:t>
      </w:r>
      <w:r w:rsidRPr="00DD7C1C">
        <w:rPr>
          <w:rFonts w:ascii="Kalpurush" w:eastAsia="Times New Roman" w:hAnsi="Kalpurush" w:cs="Kalpurush"/>
          <w:sz w:val="24"/>
          <w:szCs w:val="24"/>
          <w:cs/>
          <w:lang w:bidi="bn-BD"/>
        </w:rPr>
        <w:t xml:space="preserve"> এসেছে: </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ত্রিশ দিন গণনা কর</w:t>
      </w:r>
      <w:r w:rsidRPr="00DD7C1C">
        <w:rPr>
          <w:rFonts w:ascii="Kalpurush" w:eastAsia="Times New Roman" w:hAnsi="Kalpurush" w:cs="Kalpurush" w:hint="cs"/>
          <w:sz w:val="24"/>
          <w:szCs w:val="24"/>
          <w:cs/>
          <w:lang w:bidi="bn-BD"/>
        </w:rPr>
        <w:t>”</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IN"/>
        </w:rPr>
        <w:t>অ</w:t>
      </w:r>
      <w:r w:rsidRPr="00DD7C1C">
        <w:rPr>
          <w:rFonts w:ascii="Kalpurush" w:eastAsia="Times New Roman" w:hAnsi="Kalpurush" w:cs="Kalpurush" w:hint="cs"/>
          <w:sz w:val="24"/>
          <w:szCs w:val="24"/>
          <w:cs/>
          <w:lang w:bidi="bn-BD"/>
        </w:rPr>
        <w:t>পর</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sz w:val="24"/>
          <w:szCs w:val="24"/>
          <w:cs/>
          <w:lang w:bidi="bn-BD"/>
        </w:rPr>
        <w:lastRenderedPageBreak/>
        <w:t xml:space="preserve">বর্ণনায় এসেছে: </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সংখ্যা পূর্ণ কর”</w:t>
      </w:r>
      <w:r w:rsidRPr="00CD2A2E">
        <w:rPr>
          <w:rFonts w:ascii="Kalpurush" w:eastAsia="Times New Roman" w:hAnsi="Kalpurush" w:cs="SolaimanLipi"/>
          <w:sz w:val="24"/>
          <w:szCs w:val="24"/>
          <w:cs/>
          <w:lang w:bidi="hi-IN"/>
        </w:rPr>
        <w:t>।</w:t>
      </w:r>
      <w:r w:rsidRPr="00DD7C1C">
        <w:rPr>
          <w:rFonts w:ascii="Kalpurush" w:eastAsia="Times New Roman" w:hAnsi="Kalpurush" w:cs="Kalpurush"/>
          <w:sz w:val="24"/>
          <w:szCs w:val="24"/>
          <w:cs/>
          <w:lang w:bidi="bn-BD"/>
        </w:rPr>
        <w:t xml:space="preserve"> এসব বর্ণনা </w:t>
      </w:r>
      <w:r w:rsidR="006F2F0C">
        <w:rPr>
          <w:rFonts w:ascii="Kalpurush" w:eastAsia="Times New Roman" w:hAnsi="Kalpurush" w:cs="Kalpurush" w:hint="cs"/>
          <w:sz w:val="24"/>
          <w:szCs w:val="24"/>
          <w:cs/>
          <w:lang w:bidi="bn-BD"/>
        </w:rPr>
        <w:t xml:space="preserve">সহীহ </w:t>
      </w:r>
      <w:r w:rsidRPr="00DD7C1C">
        <w:rPr>
          <w:rFonts w:ascii="Kalpurush" w:eastAsia="Times New Roman" w:hAnsi="Kalpurush" w:cs="Kalpurush"/>
          <w:sz w:val="24"/>
          <w:szCs w:val="24"/>
          <w:cs/>
          <w:lang w:bidi="bn-BD"/>
        </w:rPr>
        <w:t>মুসলিমে রয়েছে।</w:t>
      </w:r>
      <w:r w:rsidRPr="00DD7C1C">
        <w:rPr>
          <w:rStyle w:val="FootnoteReference"/>
          <w:rFonts w:ascii="SutonnyMJ" w:eastAsia="Times New Roman" w:hAnsi="SutonnyMJ" w:cs="Kalpurush"/>
          <w:sz w:val="24"/>
          <w:szCs w:val="24"/>
          <w:cs/>
          <w:lang w:bidi="bn-BD"/>
        </w:rPr>
        <w:footnoteReference w:id="11"/>
      </w:r>
      <w:r w:rsidRPr="00DD7C1C">
        <w:rPr>
          <w:rFonts w:ascii="SutonnyMJ" w:eastAsia="Times New Roman" w:hAnsi="SutonnyMJ" w:cs="Kalpurush"/>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হুরায়রা রাদিয়াল্লাহু আনহ</w:t>
      </w:r>
      <w:r w:rsidRPr="00DD7C1C">
        <w:rPr>
          <w:rFonts w:ascii="Kalpurush" w:eastAsia="Times New Roman" w:hAnsi="Kalpurush" w:cs="Kalpurush" w:hint="cs"/>
          <w:sz w:val="24"/>
          <w:szCs w:val="24"/>
          <w:cs/>
          <w:lang w:bidi="bn-BD"/>
        </w:rPr>
        <w:t xml:space="preserve">ু থেকে </w:t>
      </w:r>
      <w:r w:rsidRPr="00DD7C1C">
        <w:rPr>
          <w:rFonts w:ascii="Kalpurush" w:eastAsia="Times New Roman" w:hAnsi="Kalpurush" w:cs="Kalpurush"/>
          <w:sz w:val="24"/>
          <w:szCs w:val="24"/>
          <w:cs/>
          <w:lang w:bidi="bn-BD"/>
        </w:rPr>
        <w:t>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রাসূলুল্লাহ সাল্লাল্লাহু আলাইহি ওয়াসাল্লাম</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w:t>
      </w:r>
    </w:p>
    <w:p w:rsidR="00DD7C1C" w:rsidRPr="00DD7C1C" w:rsidRDefault="00DD7C1C" w:rsidP="006F2F0C">
      <w:pPr>
        <w:spacing w:before="140" w:after="0"/>
        <w:jc w:val="both"/>
        <w:rPr>
          <w:rFonts w:ascii="Kalpurush" w:hAnsi="Kalpurush" w:cs="KFGQPC Uthman Taha Naskh"/>
          <w:color w:val="0033CC"/>
          <w:sz w:val="24"/>
          <w:szCs w:val="24"/>
          <w:rtl/>
        </w:rPr>
      </w:pPr>
      <w:r w:rsidRPr="00DD7C1C">
        <w:rPr>
          <w:rFonts w:ascii="Kalpurush" w:hAnsi="Kalpurush" w:cs="KFGQPC Uthman Taha Naskh"/>
          <w:color w:val="0033CC"/>
          <w:sz w:val="24"/>
          <w:szCs w:val="24"/>
          <w:rtl/>
        </w:rPr>
        <w:t>«إِذا رأَيتُم الهِلالَ فصُومُوا، وإِذا رَأيتُمُوهُ فَأَفْطِروا، فإن غُمَّ عَلَيكُمْ فصُومُوا ثلاثِينَ يَوماً».</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“যখন তোমরা চাঁদ দেখ</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 আবার যখন তোমরা চাঁদ দেখ</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ত্যাগ কর। যদি তা </w:t>
      </w:r>
      <w:r w:rsidRPr="00DD7C1C">
        <w:rPr>
          <w:rFonts w:ascii="Kalpurush" w:eastAsia="Times New Roman" w:hAnsi="Kalpurush" w:cs="Kalpurush" w:hint="cs"/>
          <w:sz w:val="24"/>
          <w:szCs w:val="24"/>
          <w:cs/>
          <w:lang w:bidi="bn-BD"/>
        </w:rPr>
        <w:t xml:space="preserve">তোমাদের থেকে আড়াল করা হয়, </w:t>
      </w:r>
      <w:r w:rsidRPr="00DD7C1C">
        <w:rPr>
          <w:rFonts w:ascii="Kalpurush" w:eastAsia="Times New Roman" w:hAnsi="Kalpurush" w:cs="Kalpurush"/>
          <w:sz w:val="24"/>
          <w:szCs w:val="24"/>
          <w:cs/>
          <w:lang w:bidi="bn-BD"/>
        </w:rPr>
        <w:t xml:space="preserve">তাহলে ত্রিশ দিন </w:t>
      </w:r>
      <w:r w:rsidRPr="00DD7C1C">
        <w:rPr>
          <w:rFonts w:ascii="Kalpurush" w:eastAsia="Times New Roman" w:hAnsi="Kalpurush" w:cs="Kalpurush" w:hint="cs"/>
          <w:sz w:val="24"/>
          <w:szCs w:val="24"/>
          <w:cs/>
          <w:lang w:bidi="bn-BD"/>
        </w:rPr>
        <w:t xml:space="preserve">সিয়াম পালন </w:t>
      </w:r>
      <w:r w:rsidRPr="00DD7C1C">
        <w:rPr>
          <w:rFonts w:ascii="Kalpurush" w:eastAsia="Times New Roman" w:hAnsi="Kalpurush" w:cs="Kalpurush"/>
          <w:sz w:val="24"/>
          <w:szCs w:val="24"/>
          <w:cs/>
          <w:lang w:bidi="bn-BD"/>
        </w:rPr>
        <w:t>কর”</w:t>
      </w:r>
      <w:r w:rsidRPr="00CD2A2E">
        <w:rPr>
          <w:rFonts w:ascii="Kalpurush" w:eastAsia="Times New Roman" w:hAnsi="Kalpurush" w:cs="SolaimanLipi"/>
          <w:sz w:val="24"/>
          <w:szCs w:val="24"/>
          <w:cs/>
          <w:lang w:bidi="hi-IN"/>
        </w:rPr>
        <w:t>।</w:t>
      </w:r>
      <w:r w:rsidRPr="00DD7C1C">
        <w:rPr>
          <w:rFonts w:ascii="Kalpurush" w:eastAsia="Times New Roman" w:hAnsi="Kalpurush" w:cs="Kalpurush"/>
          <w:sz w:val="24"/>
          <w:szCs w:val="24"/>
          <w:cs/>
          <w:lang w:bidi="bn-BD"/>
        </w:rPr>
        <w:t xml:space="preserve"> </w:t>
      </w:r>
    </w:p>
    <w:p w:rsidR="006F2F0C" w:rsidRPr="0074356A" w:rsidRDefault="006F2F0C" w:rsidP="006F2F0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অ</w:t>
      </w:r>
      <w:r w:rsidRPr="00DD7C1C">
        <w:rPr>
          <w:rFonts w:ascii="Kalpurush" w:eastAsia="Times New Roman" w:hAnsi="Kalpurush" w:cs="Kalpurush" w:hint="cs"/>
          <w:sz w:val="24"/>
          <w:szCs w:val="24"/>
          <w:cs/>
          <w:lang w:bidi="bn-BD"/>
        </w:rPr>
        <w:t>পর ব</w:t>
      </w:r>
      <w:r w:rsidRPr="00DD7C1C">
        <w:rPr>
          <w:rFonts w:ascii="Kalpurush" w:eastAsia="Times New Roman" w:hAnsi="Kalpurush" w:cs="Kalpurush"/>
          <w:sz w:val="24"/>
          <w:szCs w:val="24"/>
          <w:cs/>
          <w:lang w:bidi="bn-BD"/>
        </w:rPr>
        <w:t>র্ণনায় আছে:</w:t>
      </w:r>
    </w:p>
    <w:p w:rsidR="00DD7C1C" w:rsidRPr="00DD7C1C" w:rsidRDefault="00DD7C1C" w:rsidP="006F2F0C">
      <w:pPr>
        <w:spacing w:before="140" w:after="0"/>
        <w:jc w:val="both"/>
        <w:rPr>
          <w:rFonts w:ascii="Kalpurush" w:hAnsi="Kalpurush" w:cs="KFGQPC Uthman Taha Naskh"/>
          <w:color w:val="0033CC"/>
          <w:sz w:val="24"/>
          <w:szCs w:val="24"/>
          <w:rtl/>
        </w:rPr>
      </w:pPr>
      <w:r w:rsidRPr="00DD7C1C">
        <w:rPr>
          <w:rFonts w:ascii="Kalpurush" w:hAnsi="Kalpurush" w:cs="KFGQPC Uthman Taha Naskh"/>
          <w:color w:val="0033CC"/>
          <w:spacing w:val="-4"/>
          <w:sz w:val="24"/>
          <w:szCs w:val="24"/>
          <w:rtl/>
        </w:rPr>
        <w:t>«صُومُوا لِرُؤْيَتِهِ، وَأَفْطِرُوا لِرُؤْيَتِهِ، فَإِن غُمَّ عَلَيْكُمْ فَأَكْمِلُوا عِدَّةَ</w:t>
      </w:r>
      <w:r w:rsidRPr="00DD7C1C">
        <w:rPr>
          <w:rFonts w:ascii="Kalpurush" w:hAnsi="Kalpurush" w:cs="KFGQPC Uthman Taha Naskh"/>
          <w:color w:val="0033CC"/>
          <w:sz w:val="24"/>
          <w:szCs w:val="24"/>
          <w:rtl/>
        </w:rPr>
        <w:t xml:space="preserve"> شَعْبَانَ ثَلاثينَ».</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“তোমরা চাঁদ দেখে</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রাখ ও চাঁদ দেখে</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ত্যাগ কর, </w:t>
      </w:r>
      <w:r w:rsidRPr="00DD7C1C">
        <w:rPr>
          <w:rFonts w:ascii="Kalpurush" w:eastAsia="Times New Roman" w:hAnsi="Kalpurush" w:cs="Kalpurush"/>
          <w:sz w:val="24"/>
          <w:szCs w:val="24"/>
          <w:cs/>
          <w:lang w:bidi="bn-BD"/>
        </w:rPr>
        <w:t>যদি</w:t>
      </w:r>
      <w:r w:rsidRPr="00DD7C1C">
        <w:rPr>
          <w:rFonts w:ascii="Kalpurush" w:eastAsia="Times New Roman" w:hAnsi="Kalpurush" w:cs="Kalpurush" w:hint="cs"/>
          <w:sz w:val="24"/>
          <w:szCs w:val="24"/>
          <w:cs/>
          <w:lang w:bidi="bn-BD"/>
        </w:rPr>
        <w:t xml:space="preserve"> তোমাদের থেকে আড়াল করা হয়, তা</w:t>
      </w:r>
      <w:r w:rsidRPr="00DD7C1C">
        <w:rPr>
          <w:rFonts w:ascii="Kalpurush" w:eastAsia="Times New Roman" w:hAnsi="Kalpurush" w:cs="Kalpurush"/>
          <w:sz w:val="24"/>
          <w:szCs w:val="24"/>
          <w:cs/>
          <w:lang w:bidi="bn-BD"/>
        </w:rPr>
        <w:t xml:space="preserve">হলে শাবানের ত্রিশ দিন </w:t>
      </w:r>
      <w:r w:rsidRPr="00DD7C1C">
        <w:rPr>
          <w:rFonts w:ascii="Kalpurush" w:eastAsia="Times New Roman" w:hAnsi="Kalpurush" w:cs="Kalpurush" w:hint="cs"/>
          <w:sz w:val="24"/>
          <w:szCs w:val="24"/>
          <w:cs/>
          <w:lang w:bidi="bn-BD"/>
        </w:rPr>
        <w:t xml:space="preserve">পূর্ণ </w:t>
      </w:r>
      <w:r w:rsidRPr="00DD7C1C">
        <w:rPr>
          <w:rFonts w:ascii="Kalpurush" w:eastAsia="Times New Roman" w:hAnsi="Kalpurush" w:cs="Kalpurush"/>
          <w:sz w:val="24"/>
          <w:szCs w:val="24"/>
          <w:cs/>
          <w:lang w:bidi="bn-BD"/>
        </w:rPr>
        <w:t>কর”</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FGQPC Uthman Taha Naskh"/>
          <w:sz w:val="24"/>
          <w:szCs w:val="24"/>
          <w:cs/>
          <w:lang w:bidi="bn-BD"/>
        </w:rPr>
        <w:t>‎</w:t>
      </w:r>
    </w:p>
    <w:p w:rsidR="00DD7C1C" w:rsidRPr="00DD7C1C" w:rsidRDefault="00DD7C1C" w:rsidP="006F2F0C">
      <w:pPr>
        <w:spacing w:before="140" w:after="0"/>
        <w:jc w:val="both"/>
        <w:rPr>
          <w:rFonts w:ascii="Kalpurush" w:hAnsi="Kalpurush" w:cs="KFGQPC Uthman Taha Naskh"/>
          <w:color w:val="0033CC"/>
          <w:spacing w:val="-4"/>
          <w:sz w:val="24"/>
          <w:szCs w:val="24"/>
          <w:rtl/>
        </w:rPr>
      </w:pPr>
      <w:r w:rsidRPr="00DD7C1C">
        <w:rPr>
          <w:rFonts w:ascii="Kalpurush" w:hAnsi="Kalpurush" w:cs="KFGQPC Uthman Taha Naskh"/>
          <w:color w:val="0033CC"/>
          <w:spacing w:val="-4"/>
          <w:sz w:val="24"/>
          <w:szCs w:val="24"/>
          <w:rtl/>
        </w:rPr>
        <w:t>«فَإِن غَبِيَ عَلَيْكُمْ فَأَكْمِلُوا عِدَّةَ شَعْبَانَ ثَلاثِينَ».</w:t>
      </w:r>
    </w:p>
    <w:p w:rsidR="00DD7C1C" w:rsidRPr="00DD7C1C" w:rsidRDefault="00DD7C1C" w:rsidP="006F2F0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lastRenderedPageBreak/>
        <w:t>অপর বর্ণনায় আছে: “যদি</w:t>
      </w:r>
      <w:r w:rsidRPr="00DD7C1C">
        <w:rPr>
          <w:rFonts w:ascii="Kalpurush" w:eastAsia="Times New Roman" w:hAnsi="Kalpurush" w:cs="Kalpurush" w:hint="cs"/>
          <w:sz w:val="24"/>
          <w:szCs w:val="24"/>
          <w:cs/>
          <w:lang w:bidi="bn-BD"/>
        </w:rPr>
        <w:t xml:space="preserve"> তা</w:t>
      </w:r>
      <w:r w:rsidRPr="00DD7C1C">
        <w:rPr>
          <w:rFonts w:ascii="Kalpurush" w:eastAsia="Times New Roman" w:hAnsi="Kalpurush" w:cs="Kalpurush"/>
          <w:sz w:val="24"/>
          <w:szCs w:val="24"/>
          <w:cs/>
          <w:lang w:bidi="bn-BD"/>
        </w:rPr>
        <w:t xml:space="preserve"> তোমাদের</w:t>
      </w:r>
      <w:r w:rsidRPr="00DD7C1C">
        <w:rPr>
          <w:rFonts w:ascii="Kalpurush" w:eastAsia="Times New Roman" w:hAnsi="Kalpurush" w:cs="Kalpurush" w:hint="cs"/>
          <w:sz w:val="24"/>
          <w:szCs w:val="24"/>
          <w:cs/>
          <w:lang w:bidi="bn-BD"/>
        </w:rPr>
        <w:t xml:space="preserve"> থেকে লুকিয়ে থাকে, </w:t>
      </w:r>
      <w:r w:rsidRPr="00DD7C1C">
        <w:rPr>
          <w:rFonts w:ascii="Kalpurush" w:eastAsia="Times New Roman" w:hAnsi="Kalpurush" w:cs="Kalpurush"/>
          <w:sz w:val="24"/>
          <w:szCs w:val="24"/>
          <w:cs/>
          <w:lang w:bidi="bn-BD"/>
        </w:rPr>
        <w:t xml:space="preserve">তাহলে শাবানের ত্রিশ দিন পূর্ণ </w:t>
      </w:r>
      <w:r w:rsidRPr="00DD7C1C">
        <w:rPr>
          <w:rFonts w:ascii="Kalpurush" w:eastAsia="Times New Roman" w:hAnsi="Kalpurush" w:cs="KFGQPC Uthman Taha Naskh"/>
          <w:sz w:val="24"/>
          <w:szCs w:val="24"/>
          <w:cs/>
          <w:lang w:bidi="bn-BD"/>
        </w:rPr>
        <w:t>‎</w:t>
      </w:r>
      <w:r w:rsidRPr="00DD7C1C">
        <w:rPr>
          <w:rFonts w:ascii="Kalpurush" w:eastAsia="Times New Roman" w:hAnsi="Kalpurush" w:cs="Kalpurush"/>
          <w:sz w:val="24"/>
          <w:szCs w:val="24"/>
          <w:cs/>
          <w:lang w:bidi="bn-BD"/>
        </w:rPr>
        <w:t>কর”</w:t>
      </w:r>
      <w:r w:rsidR="006F2F0C">
        <w:rPr>
          <w:rFonts w:ascii="Kalpurush" w:eastAsia="Times New Roman" w:hAnsi="Kalpurush" w:cs="Kalpurush" w:hint="cs"/>
          <w:sz w:val="24"/>
          <w:szCs w:val="24"/>
          <w:cs/>
          <w:lang w:bidi="hi-IN"/>
        </w:rPr>
        <w:t>।</w:t>
      </w:r>
      <w:r w:rsidRPr="00DD7C1C">
        <w:rPr>
          <w:rStyle w:val="FootnoteReference"/>
          <w:rFonts w:ascii="SutonnyMJ" w:eastAsia="Times New Roman" w:hAnsi="SutonnyMJ" w:cs="Kalpurush"/>
          <w:sz w:val="24"/>
          <w:szCs w:val="24"/>
          <w:cs/>
          <w:lang w:bidi="bn-BD"/>
        </w:rPr>
        <w:footnoteReference w:id="12"/>
      </w:r>
    </w:p>
    <w:p w:rsidR="00DD7C1C" w:rsidRPr="00DD7C1C" w:rsidRDefault="006F2F0C"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আব্দুল্লাহ ইব</w:t>
      </w:r>
      <w:r w:rsidR="00DD7C1C" w:rsidRPr="00DD7C1C">
        <w:rPr>
          <w:rFonts w:ascii="Kalpurush" w:eastAsia="Times New Roman" w:hAnsi="Kalpurush" w:cs="Kalpurush"/>
          <w:sz w:val="24"/>
          <w:szCs w:val="24"/>
          <w:cs/>
          <w:lang w:bidi="bn-BD"/>
        </w:rPr>
        <w:t>ন</w:t>
      </w:r>
      <w:r>
        <w:rPr>
          <w:rFonts w:ascii="Kalpurush" w:eastAsia="Times New Roman" w:hAnsi="Kalpurush" w:cs="Kalpurush"/>
          <w:sz w:val="24"/>
          <w:szCs w:val="24"/>
          <w:cs/>
          <w:lang w:bidi="bn-BD"/>
        </w:rPr>
        <w:t xml:space="preserve"> উমার</w:t>
      </w:r>
      <w:r w:rsidR="00DD7C1C" w:rsidRPr="00DD7C1C">
        <w:rPr>
          <w:rFonts w:ascii="Kalpurush" w:eastAsia="Times New Roman" w:hAnsi="Kalpurush" w:cs="Kalpurush"/>
          <w:sz w:val="24"/>
          <w:szCs w:val="24"/>
          <w:cs/>
          <w:lang w:bidi="bn-BD"/>
        </w:rPr>
        <w:t xml:space="preserve"> রাদিয়াল্লাহু আনহু</w:t>
      </w:r>
      <w:r w:rsidR="001075C6">
        <w:rPr>
          <w:rFonts w:ascii="Kalpurush" w:eastAsia="Times New Roman" w:hAnsi="Kalpurush" w:cs="Kalpurush" w:hint="cs"/>
          <w:sz w:val="24"/>
          <w:szCs w:val="24"/>
          <w:cs/>
          <w:lang w:bidi="bn-BD"/>
        </w:rPr>
        <w:t>মা</w:t>
      </w:r>
      <w:r w:rsidR="00DD7C1C" w:rsidRPr="00DD7C1C">
        <w:rPr>
          <w:rFonts w:ascii="Kalpurush" w:eastAsia="Times New Roman" w:hAnsi="Kalpurush" w:cs="KFGQPC Uthman Taha Naskh"/>
          <w:sz w:val="24"/>
          <w:szCs w:val="24"/>
          <w:cs/>
          <w:lang w:bidi="bn-BD"/>
        </w:rPr>
        <w:t>‎</w:t>
      </w:r>
      <w:r w:rsidR="00DD7C1C" w:rsidRPr="00DD7C1C">
        <w:rPr>
          <w:rFonts w:ascii="Kalpurush" w:eastAsia="Times New Roman" w:hAnsi="Kalpurush" w:cs="Kalpurush"/>
          <w:sz w:val="24"/>
          <w:szCs w:val="24"/>
          <w:cs/>
          <w:lang w:bidi="bn-BD"/>
        </w:rPr>
        <w:t xml:space="preserve"> থেকে বর্ণিত</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তিনি</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p>
    <w:p w:rsidR="00DD7C1C" w:rsidRPr="00DD7C1C" w:rsidRDefault="00DD7C1C" w:rsidP="006F2F0C">
      <w:pPr>
        <w:spacing w:before="140" w:after="0"/>
        <w:jc w:val="both"/>
        <w:rPr>
          <w:rFonts w:ascii="Kalpurush" w:eastAsia="Times New Roman" w:hAnsi="Kalpurush" w:cs="KFGQPC Uthman Taha Naskh"/>
          <w:sz w:val="24"/>
          <w:szCs w:val="24"/>
          <w:rtl/>
          <w:cs/>
          <w:lang w:bidi="ar-EG"/>
        </w:rPr>
      </w:pPr>
      <w:r w:rsidRPr="00DD7C1C">
        <w:rPr>
          <w:rFonts w:ascii="Kalpurush" w:eastAsia="Times New Roman" w:hAnsi="Kalpurush" w:cs="KFGQPC Uthman Taha Naskh"/>
          <w:color w:val="0033CC"/>
          <w:sz w:val="24"/>
          <w:szCs w:val="24"/>
          <w:cs/>
          <w:lang w:bidi="bn-BD"/>
        </w:rPr>
        <w:t xml:space="preserve"> </w:t>
      </w:r>
      <w:r w:rsidRPr="00DD7C1C">
        <w:rPr>
          <w:rFonts w:ascii="Kalpurush" w:hAnsi="Kalpurush" w:cs="KFGQPC Uthman Taha Naskh"/>
          <w:color w:val="0033CC"/>
          <w:spacing w:val="-2"/>
          <w:sz w:val="24"/>
          <w:szCs w:val="24"/>
          <w:rtl/>
        </w:rPr>
        <w:t>«تَرَاءَى النَّاسُ الهلالَ فَأَخْبَرْتُ</w:t>
      </w:r>
      <w:r w:rsidRPr="00DD7C1C">
        <w:rPr>
          <w:rFonts w:ascii="Kalpurush" w:hAnsi="Kalpurush" w:cs="KFGQPC Uthman Taha Naskh"/>
          <w:color w:val="0033CC"/>
          <w:sz w:val="24"/>
          <w:szCs w:val="24"/>
          <w:rtl/>
        </w:rPr>
        <w:t xml:space="preserve"> رَسُولَ الله</w:t>
      </w:r>
      <w:r w:rsidR="00032F1B">
        <w:rPr>
          <w:rFonts w:ascii="Kalpurush" w:hAnsi="Kalpurush" w:cs="KFGQPC Uthman Taha Naskh"/>
          <w:color w:val="0033CC"/>
          <w:sz w:val="24"/>
          <w:szCs w:val="24"/>
          <w:rtl/>
        </w:rPr>
        <w:t xml:space="preserve"> صلى الله عليه وسلم</w:t>
      </w:r>
      <w:r w:rsidRPr="00DD7C1C">
        <w:rPr>
          <w:rFonts w:ascii="Kalpurush" w:hAnsi="Kalpurush" w:cs="KFGQPC Uthman Taha Naskh"/>
          <w:color w:val="0033CC"/>
          <w:sz w:val="24"/>
          <w:szCs w:val="24"/>
          <w:rtl/>
        </w:rPr>
        <w:t xml:space="preserve"> أَني رَأَيْتُهُ فَصَامَهُ وأَمَرَ النَّاسَ بِصيَامِهِ».</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 xml:space="preserve">“লোকেরা চাঁদ দেখছিল, আমি </w:t>
      </w:r>
      <w:r w:rsidRPr="00DD7C1C">
        <w:rPr>
          <w:rFonts w:ascii="Kalpurush" w:eastAsia="Times New Roman" w:hAnsi="Kalpurush" w:cs="Kalpurush" w:hint="cs"/>
          <w:sz w:val="24"/>
          <w:szCs w:val="24"/>
          <w:cs/>
          <w:lang w:bidi="bn-BD"/>
        </w:rPr>
        <w:t xml:space="preserve">রাসূলুল্লাহ সাল্লাল্লাহু আলাইহি ওয়াসাল্লামকে </w:t>
      </w:r>
      <w:r w:rsidRPr="00DD7C1C">
        <w:rPr>
          <w:rFonts w:ascii="Kalpurush" w:eastAsia="Times New Roman" w:hAnsi="Kalpurush" w:cs="Kalpurush"/>
          <w:sz w:val="24"/>
          <w:szCs w:val="24"/>
          <w:cs/>
          <w:lang w:bidi="bn-BD"/>
        </w:rPr>
        <w:t>সংবাদ দিলাম</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আমি চাঁদ দেখেছি, অতঃপর তিনি</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করেন ও লোকদের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পালনের নির্দেশ দেন”</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13"/>
      </w:r>
    </w:p>
    <w:p w:rsidR="00DD7C1C" w:rsidRPr="006F2F0C" w:rsidRDefault="006F2F0C" w:rsidP="00DD7C1C">
      <w:pPr>
        <w:bidi w:val="0"/>
        <w:spacing w:before="140" w:after="0"/>
        <w:jc w:val="both"/>
        <w:rPr>
          <w:rFonts w:ascii="Kalpurush" w:eastAsia="Times New Roman" w:hAnsi="Kalpurush" w:cs="Kalpurush"/>
          <w:b/>
          <w:bCs/>
          <w:sz w:val="24"/>
          <w:szCs w:val="24"/>
          <w:lang w:bidi="bn-BD"/>
        </w:rPr>
      </w:pPr>
      <w:r w:rsidRPr="006F2F0C">
        <w:rPr>
          <w:rFonts w:ascii="Kalpurush" w:eastAsia="Times New Roman" w:hAnsi="Kalpurush" w:cs="Kalpurush"/>
          <w:b/>
          <w:bCs/>
          <w:sz w:val="24"/>
          <w:szCs w:val="24"/>
          <w:cs/>
          <w:lang w:bidi="bn-BD"/>
        </w:rPr>
        <w:t>শিক্ষা ও মাসায়েল:</w:t>
      </w:r>
    </w:p>
    <w:p w:rsidR="00DD7C1C" w:rsidRPr="00DD7C1C" w:rsidRDefault="006F2F0C" w:rsidP="006F2F0C">
      <w:pPr>
        <w:bidi w:val="0"/>
        <w:spacing w:after="0" w:line="240" w:lineRule="auto"/>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এক. </w:t>
      </w:r>
      <w:r w:rsidR="00DD7C1C" w:rsidRPr="00DD7C1C">
        <w:rPr>
          <w:rFonts w:ascii="Kalpurush" w:eastAsia="Times New Roman" w:hAnsi="Kalpurush" w:cs="Kalpurush"/>
          <w:sz w:val="24"/>
          <w:szCs w:val="24"/>
          <w:cs/>
          <w:lang w:bidi="bn-BD"/>
        </w:rPr>
        <w:t>রমযানের</w:t>
      </w:r>
      <w:r>
        <w:rPr>
          <w:rFonts w:ascii="Kalpurush" w:eastAsia="Times New Roman" w:hAnsi="Kalpurush" w:cs="Kalpurush"/>
          <w:sz w:val="24"/>
          <w:szCs w:val="24"/>
          <w:cs/>
          <w:lang w:bidi="bn-BD"/>
        </w:rPr>
        <w:t xml:space="preserve"> সাওম শর‘ঈ</w:t>
      </w:r>
      <w:r w:rsidR="00DD7C1C" w:rsidRPr="00DD7C1C">
        <w:rPr>
          <w:rFonts w:ascii="Kalpurush" w:eastAsia="Times New Roman" w:hAnsi="Kalpurush" w:cs="Kalpurush"/>
          <w:sz w:val="24"/>
          <w:szCs w:val="24"/>
          <w:cs/>
          <w:lang w:bidi="bn-BD"/>
        </w:rPr>
        <w:t xml:space="preserve"> চাঁদ দেখার ওপর নির্ভরশীল। যদি মেঘ</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ধুলো</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ধুঁয়া </w:t>
      </w:r>
      <w:r w:rsidR="00DD7C1C" w:rsidRPr="00DD7C1C">
        <w:rPr>
          <w:rFonts w:ascii="Kalpurush" w:eastAsia="Times New Roman" w:hAnsi="Kalpurush" w:cs="Kalpurush" w:hint="cs"/>
          <w:sz w:val="24"/>
          <w:szCs w:val="24"/>
          <w:cs/>
          <w:lang w:bidi="bn-BD"/>
        </w:rPr>
        <w:t xml:space="preserve">ইত্যাদি </w:t>
      </w:r>
      <w:r w:rsidR="00DD7C1C" w:rsidRPr="00DD7C1C">
        <w:rPr>
          <w:rFonts w:ascii="Kalpurush" w:eastAsia="Times New Roman" w:hAnsi="Kalpurush" w:cs="Kalpurush"/>
          <w:sz w:val="24"/>
          <w:szCs w:val="24"/>
          <w:cs/>
          <w:lang w:bidi="bn-BD"/>
        </w:rPr>
        <w:t>চাঁদ দেখার ক্ষেত্রে অন্তরায় হয়</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তাহলে শাবান মাসের ত্রিশ দিন পূর্ণ করা ওয়াজিব। </w:t>
      </w:r>
      <w:r w:rsidR="00DD7C1C" w:rsidRPr="00DD7C1C">
        <w:rPr>
          <w:rFonts w:ascii="Kalpurush" w:eastAsia="Times New Roman" w:hAnsi="Kalpurush" w:cs="KFGQPC Uthman Taha Naskh"/>
          <w:sz w:val="24"/>
          <w:szCs w:val="24"/>
          <w:cs/>
          <w:lang w:bidi="bn-BD"/>
        </w:rPr>
        <w:t>‎</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FGQPC Uthman Taha Naskh"/>
          <w:sz w:val="24"/>
          <w:szCs w:val="24"/>
          <w:cs/>
          <w:lang w:bidi="bn-BD"/>
        </w:rPr>
        <w:t>‎</w:t>
      </w:r>
      <w:r w:rsidR="006F2F0C" w:rsidRPr="006F2F0C">
        <w:rPr>
          <w:rFonts w:ascii="Kalpurush" w:eastAsia="Times New Roman" w:hAnsi="Kalpurush" w:cs="Kalpurush"/>
          <w:b/>
          <w:bCs/>
          <w:sz w:val="24"/>
          <w:szCs w:val="24"/>
          <w:cs/>
          <w:lang w:bidi="bn-BD"/>
        </w:rPr>
        <w:t xml:space="preserve">দুই. </w:t>
      </w:r>
      <w:r w:rsidRPr="00DD7C1C">
        <w:rPr>
          <w:rFonts w:ascii="Kalpurush" w:eastAsia="Times New Roman" w:hAnsi="Kalpurush" w:cs="Kalpurush" w:hint="cs"/>
          <w:sz w:val="24"/>
          <w:szCs w:val="24"/>
          <w:cs/>
          <w:lang w:bidi="bn-BD"/>
        </w:rPr>
        <w:t xml:space="preserve">যদি </w:t>
      </w:r>
      <w:r w:rsidRPr="00DD7C1C">
        <w:rPr>
          <w:rFonts w:ascii="Kalpurush" w:eastAsia="Times New Roman" w:hAnsi="Kalpurush" w:cs="Kalpurush"/>
          <w:sz w:val="24"/>
          <w:szCs w:val="24"/>
          <w:cs/>
          <w:lang w:bidi="bn-BD"/>
        </w:rPr>
        <w:t>মেঘ</w:t>
      </w:r>
      <w:r w:rsidRPr="00DD7C1C">
        <w:rPr>
          <w:rFonts w:ascii="Kalpurush" w:eastAsia="Times New Roman" w:hAnsi="Kalpurush" w:cs="Kalpurush" w:hint="cs"/>
          <w:sz w:val="24"/>
          <w:szCs w:val="24"/>
          <w:cs/>
          <w:lang w:bidi="bn-BD"/>
        </w:rPr>
        <w:t xml:space="preserve"> 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ধুলো </w:t>
      </w:r>
      <w:r w:rsidRPr="00DD7C1C">
        <w:rPr>
          <w:rFonts w:ascii="Kalpurush" w:eastAsia="Times New Roman" w:hAnsi="Kalpurush" w:cs="KFGQPC Uthman Taha Naskh"/>
          <w:sz w:val="24"/>
          <w:szCs w:val="24"/>
          <w:cs/>
          <w:lang w:bidi="bn-BD"/>
        </w:rPr>
        <w:t>‎</w:t>
      </w:r>
      <w:r w:rsidRPr="00DD7C1C">
        <w:rPr>
          <w:rFonts w:ascii="Kalpurush" w:eastAsia="Times New Roman" w:hAnsi="Kalpurush" w:cs="Kalpurush"/>
          <w:sz w:val="24"/>
          <w:szCs w:val="24"/>
          <w:cs/>
          <w:lang w:bidi="bn-BD"/>
        </w:rPr>
        <w:t>ইত্যাদির কারণে</w:t>
      </w:r>
      <w:r w:rsidRPr="00DD7C1C">
        <w:rPr>
          <w:rFonts w:ascii="Kalpurush" w:eastAsia="Times New Roman" w:hAnsi="Kalpurush" w:cs="Kalpurush" w:hint="cs"/>
          <w:sz w:val="24"/>
          <w:szCs w:val="24"/>
          <w:cs/>
          <w:lang w:bidi="bn-BD"/>
        </w:rPr>
        <w:t xml:space="preserve"> চাঁদ দেখা না যায়, তাহলে </w:t>
      </w:r>
      <w:r w:rsidRPr="00DD7C1C">
        <w:rPr>
          <w:rFonts w:ascii="Kalpurush" w:eastAsia="Times New Roman" w:hAnsi="Kalpurush" w:cs="Kalpurush"/>
          <w:sz w:val="24"/>
          <w:szCs w:val="24"/>
          <w:cs/>
          <w:lang w:bidi="bn-BD"/>
        </w:rPr>
        <w:t>সতর্কতাস্বরূপ শাবানের শেষ দিন</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রাখবে না</w:t>
      </w:r>
      <w:r w:rsidRPr="00CD2A2E">
        <w:rPr>
          <w:rFonts w:ascii="Kalpurush" w:eastAsia="Times New Roman" w:hAnsi="Kalpurush" w:cs="SolaimanLipi"/>
          <w:sz w:val="24"/>
          <w:szCs w:val="24"/>
          <w:cs/>
          <w:lang w:bidi="hi-IN"/>
        </w:rPr>
        <w:t xml:space="preserve">। </w:t>
      </w:r>
      <w:r w:rsidR="006F2F0C">
        <w:rPr>
          <w:rFonts w:ascii="Kalpurush" w:eastAsia="Times New Roman" w:hAnsi="Kalpurush" w:cs="Kalpurush"/>
          <w:sz w:val="24"/>
          <w:szCs w:val="24"/>
          <w:cs/>
          <w:lang w:bidi="bn-IN"/>
        </w:rPr>
        <w:t>কারণ</w:t>
      </w:r>
      <w:r w:rsidR="006F2F0C">
        <w:rPr>
          <w:rFonts w:ascii="Kalpurush" w:eastAsia="Times New Roman" w:hAnsi="Kalpurush" w:cs="Kalpurush"/>
          <w:sz w:val="24"/>
          <w:szCs w:val="24"/>
          <w:lang w:bidi="bn-IN"/>
        </w:rPr>
        <w:t xml:space="preserve">, </w:t>
      </w:r>
      <w:r w:rsidRPr="00DD7C1C">
        <w:rPr>
          <w:rFonts w:ascii="SutonnyMJ" w:eastAsia="Times New Roman" w:hAnsi="SutonnyMJ" w:cs="Kalpurush"/>
          <w:sz w:val="24"/>
          <w:szCs w:val="24"/>
          <w:cs/>
          <w:lang w:bidi="bn-BD"/>
        </w:rPr>
        <w:t xml:space="preserve">রাসূলুল্লাহ </w:t>
      </w:r>
      <w:r w:rsidRPr="00DD7C1C">
        <w:rPr>
          <w:rFonts w:ascii="SutonnyMJ" w:eastAsia="Times New Roman" w:hAnsi="SutonnyMJ" w:cs="Kalpurush"/>
          <w:sz w:val="24"/>
          <w:szCs w:val="24"/>
          <w:cs/>
          <w:lang w:bidi="bn-BD"/>
        </w:rPr>
        <w:lastRenderedPageBreak/>
        <w:t>সাল্লাল্লাহু আলাইহি ওয়াসাল্লাম নিষেধ করেছেন: “চাঁদ</w:t>
      </w:r>
      <w:r w:rsidRPr="00DD7C1C">
        <w:rPr>
          <w:rFonts w:ascii="Kalpurush" w:eastAsia="Times New Roman" w:hAnsi="Kalpurush" w:cs="Kalpurush"/>
          <w:sz w:val="24"/>
          <w:szCs w:val="24"/>
          <w:cs/>
          <w:lang w:bidi="bn-BD"/>
        </w:rPr>
        <w:t xml:space="preserve"> না দেখা পর্যন্ত</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 না”</w:t>
      </w:r>
      <w:r w:rsidRPr="00CD2A2E">
        <w:rPr>
          <w:rFonts w:ascii="Kalpurush" w:eastAsia="Times New Roman" w:hAnsi="Kalpurush" w:cs="SolaimanLipi"/>
          <w:sz w:val="24"/>
          <w:szCs w:val="24"/>
          <w:cs/>
          <w:lang w:bidi="hi-IN"/>
        </w:rPr>
        <w:t>।</w:t>
      </w:r>
      <w:r w:rsidRPr="00DD7C1C">
        <w:rPr>
          <w:rFonts w:ascii="Kalpurush" w:eastAsia="Times New Roman" w:hAnsi="Kalpurush" w:cs="Kalpurush"/>
          <w:sz w:val="24"/>
          <w:szCs w:val="24"/>
          <w:cs/>
          <w:lang w:bidi="bn-BD"/>
        </w:rPr>
        <w:t xml:space="preserve"> আর নিষেধাজ্ঞার দাবি হচ্ছে হারাম।</w:t>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Kalpurush" w:eastAsia="Times New Roman" w:hAnsi="Kalpurush" w:cs="Kalpurush"/>
          <w:b/>
          <w:bCs/>
          <w:sz w:val="24"/>
          <w:szCs w:val="24"/>
          <w:cs/>
          <w:lang w:bidi="bn-BD"/>
        </w:rPr>
        <w:t xml:space="preserve">তিন. </w:t>
      </w:r>
      <w:r w:rsidR="00DD7C1C" w:rsidRPr="00DD7C1C">
        <w:rPr>
          <w:rFonts w:ascii="Kalpurush" w:eastAsia="Times New Roman" w:hAnsi="Kalpurush" w:cs="Kalpurush"/>
          <w:sz w:val="24"/>
          <w:szCs w:val="24"/>
          <w:cs/>
          <w:lang w:bidi="bn-BD"/>
        </w:rPr>
        <w:t>যখন চাঁদ দেখা প্রমাণিত হ</w:t>
      </w:r>
      <w:r w:rsidR="00DD7C1C" w:rsidRPr="00DD7C1C">
        <w:rPr>
          <w:rFonts w:ascii="Kalpurush" w:eastAsia="Times New Roman" w:hAnsi="Kalpurush" w:cs="Kalpurush" w:hint="cs"/>
          <w:sz w:val="24"/>
          <w:szCs w:val="24"/>
          <w:cs/>
          <w:lang w:bidi="bn-BD"/>
        </w:rPr>
        <w:t>লে</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ওয়াজিব, </w:t>
      </w:r>
      <w:r w:rsidR="00DD7C1C" w:rsidRPr="00DD7C1C">
        <w:rPr>
          <w:rFonts w:ascii="Kalpurush" w:eastAsia="Times New Roman" w:hAnsi="Kalpurush" w:cs="Kalpurush" w:hint="cs"/>
          <w:sz w:val="24"/>
          <w:szCs w:val="24"/>
          <w:cs/>
          <w:lang w:bidi="bn-BD"/>
        </w:rPr>
        <w:t>তার</w:t>
      </w:r>
      <w:r w:rsidR="00DD7C1C" w:rsidRPr="00DD7C1C">
        <w:rPr>
          <w:rFonts w:ascii="Kalpurush" w:eastAsia="Times New Roman" w:hAnsi="Kalpurush" w:cs="Kalpurush"/>
          <w:sz w:val="24"/>
          <w:szCs w:val="24"/>
          <w:cs/>
          <w:lang w:bidi="bn-BD"/>
        </w:rPr>
        <w:t xml:space="preserve">পর জ্যোতিষ্ক ও গণকদের </w:t>
      </w:r>
      <w:r w:rsidR="00DD7C1C" w:rsidRPr="00DD7C1C">
        <w:rPr>
          <w:rFonts w:ascii="Kalpurush" w:eastAsia="Times New Roman" w:hAnsi="Kalpurush" w:cs="KFGQPC Uthman Taha Naskh"/>
          <w:sz w:val="24"/>
          <w:szCs w:val="24"/>
          <w:cs/>
          <w:lang w:bidi="bn-BD"/>
        </w:rPr>
        <w:t>‎</w:t>
      </w:r>
      <w:r w:rsidR="00DD7C1C" w:rsidRPr="00DD7C1C">
        <w:rPr>
          <w:rFonts w:ascii="Kalpurush" w:eastAsia="Times New Roman" w:hAnsi="Kalpurush" w:cs="Kalpurush"/>
          <w:sz w:val="24"/>
          <w:szCs w:val="24"/>
          <w:cs/>
          <w:lang w:bidi="bn-BD"/>
        </w:rPr>
        <w:t xml:space="preserve">কথায় কর্ণপাত করা যাবে </w:t>
      </w:r>
      <w:r w:rsidR="00DD7C1C" w:rsidRPr="00DD7C1C">
        <w:rPr>
          <w:rFonts w:ascii="SutonnyMJ" w:eastAsia="Times New Roman" w:hAnsi="SutonnyMJ" w:cs="Kalpurush"/>
          <w:sz w:val="24"/>
          <w:szCs w:val="24"/>
          <w:cs/>
          <w:lang w:bidi="bn-BD"/>
        </w:rPr>
        <w:t>না</w:t>
      </w:r>
      <w:r w:rsidR="00DD7C1C" w:rsidRPr="00DD7C1C">
        <w:rPr>
          <w:rFonts w:ascii="SutonnyMJ" w:eastAsia="Times New Roman" w:hAnsi="SutonnyMJ" w:cs="KFGQPC Uthman Taha Naskh"/>
          <w:sz w:val="24"/>
          <w:szCs w:val="24"/>
          <w:cs/>
          <w:lang w:bidi="bn-BD"/>
        </w:rPr>
        <w:t>‎</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14"/>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t xml:space="preserve">চার. </w:t>
      </w:r>
      <w:r>
        <w:rPr>
          <w:rFonts w:ascii="SutonnyMJ" w:eastAsia="Times New Roman" w:hAnsi="SutonnyMJ" w:cs="Kalpurush"/>
          <w:sz w:val="24"/>
          <w:szCs w:val="24"/>
          <w:cs/>
          <w:lang w:bidi="bn-BD"/>
        </w:rPr>
        <w:t>ইসলাম</w:t>
      </w:r>
      <w:r>
        <w:rPr>
          <w:rFonts w:ascii="SutonnyMJ" w:eastAsia="Times New Roman" w:hAnsi="SutonnyMJ" w:cs="Kalpurush" w:hint="cs"/>
          <w:sz w:val="24"/>
          <w:szCs w:val="24"/>
          <w:cs/>
          <w:lang w:bidi="bn-BD"/>
        </w:rPr>
        <w:t>ী</w:t>
      </w:r>
      <w:r>
        <w:rPr>
          <w:rFonts w:ascii="SutonnyMJ" w:eastAsia="Times New Roman" w:hAnsi="SutonnyMJ" w:cs="Kalpurush"/>
          <w:sz w:val="24"/>
          <w:szCs w:val="24"/>
          <w:cs/>
          <w:lang w:bidi="bn-BD"/>
        </w:rPr>
        <w:t xml:space="preserve"> শরী‘আতে</w:t>
      </w:r>
      <w:r w:rsidR="00DD7C1C" w:rsidRPr="00DD7C1C">
        <w:rPr>
          <w:rFonts w:ascii="SutonnyMJ" w:eastAsia="Times New Roman" w:hAnsi="SutonnyMJ" w:cs="Kalpurush"/>
          <w:sz w:val="24"/>
          <w:szCs w:val="24"/>
          <w:cs/>
          <w:lang w:bidi="bn-BD"/>
        </w:rPr>
        <w:t>র সরলতার প্রমাণ যে,</w:t>
      </w:r>
      <w:r>
        <w:rPr>
          <w:rFonts w:ascii="SutonnyMJ" w:eastAsia="Times New Roman" w:hAnsi="SutonnyMJ" w:cs="Kalpurush"/>
          <w:sz w:val="24"/>
          <w:szCs w:val="24"/>
          <w:cs/>
          <w:lang w:bidi="bn-BD"/>
        </w:rPr>
        <w:t xml:space="preserve"> সাওম</w:t>
      </w:r>
      <w:r w:rsidR="00DD7C1C" w:rsidRPr="00DD7C1C">
        <w:rPr>
          <w:rFonts w:ascii="SutonnyMJ" w:eastAsia="Times New Roman" w:hAnsi="SutonnyMJ" w:cs="Kalpurush"/>
          <w:sz w:val="24"/>
          <w:szCs w:val="24"/>
          <w:cs/>
          <w:lang w:bidi="bn-BD"/>
        </w:rPr>
        <w:t xml:space="preserve"> রাখা ও ত্যাগ করা চাঁদ দেখার উপর নির্ভরশীল করেছে, যার জন্য শিক্ষার প্রয়োজন হয় না, দৃষ্টি সম্পন্ন প্রত্যেক ব্যক্তি তা দেখতে পায়, পক্ষান্তরে যদি তা নক্ষত্রের উপর নির্ভরশীল করা হত, তাহলে অনেক জায়গায় মুসলিমদের নিকট চাদেঁর বিষয়টি কঠিন আকার ধারণ করত, যেখানে গণক ও জ্যোতিষ্ক অনুপস্থিত।</w:t>
      </w:r>
      <w:r w:rsidR="00DD7C1C" w:rsidRPr="00DD7C1C">
        <w:rPr>
          <w:rStyle w:val="FootnoteReference"/>
          <w:rFonts w:ascii="SutonnyMJ" w:eastAsia="Times New Roman" w:hAnsi="SutonnyMJ" w:cs="Kalpurush"/>
          <w:sz w:val="24"/>
          <w:szCs w:val="24"/>
          <w:cs/>
          <w:lang w:bidi="bn-BD"/>
        </w:rPr>
        <w:footnoteReference w:id="15"/>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t xml:space="preserve">পাঁচ. </w:t>
      </w:r>
      <w:r w:rsidR="00DD7C1C" w:rsidRPr="00DD7C1C">
        <w:rPr>
          <w:rFonts w:ascii="SutonnyMJ" w:eastAsia="Times New Roman" w:hAnsi="SutonnyMJ" w:cs="Kalpurush"/>
          <w:sz w:val="24"/>
          <w:szCs w:val="24"/>
          <w:cs/>
          <w:lang w:bidi="bn-BD"/>
        </w:rPr>
        <w:t>যে দেশে চাঁদ দেখা গেল, তার অধিবাসীদের ওপর</w:t>
      </w:r>
      <w:r>
        <w:rPr>
          <w:rFonts w:ascii="SutonnyMJ" w:eastAsia="Times New Roman" w:hAnsi="SutonnyMJ" w:cs="Kalpurush"/>
          <w:sz w:val="24"/>
          <w:szCs w:val="24"/>
          <w:cs/>
          <w:lang w:bidi="bn-BD"/>
        </w:rPr>
        <w:t xml:space="preserve"> সাওম</w:t>
      </w:r>
      <w:r w:rsidR="00DD7C1C" w:rsidRPr="00DD7C1C">
        <w:rPr>
          <w:rFonts w:ascii="SutonnyMJ" w:eastAsia="Times New Roman" w:hAnsi="SutonnyMJ" w:cs="Kalpurush"/>
          <w:sz w:val="24"/>
          <w:szCs w:val="24"/>
          <w:cs/>
          <w:lang w:bidi="bn-BD"/>
        </w:rPr>
        <w:t xml:space="preserve"> ওয়াজিব। যে দেশে চাঁদ দেখা যায়</w:t>
      </w:r>
      <w:r>
        <w:rPr>
          <w:rFonts w:ascii="SutonnyMJ" w:eastAsia="Times New Roman" w:hAnsi="SutonnyMJ" w:cs="Kalpurush" w:hint="cs"/>
          <w:sz w:val="24"/>
          <w:szCs w:val="24"/>
          <w:cs/>
          <w:lang w:bidi="bn-BD"/>
        </w:rPr>
        <w:t xml:space="preserve"> </w:t>
      </w:r>
      <w:r w:rsidR="00DD7C1C" w:rsidRPr="00DD7C1C">
        <w:rPr>
          <w:rFonts w:ascii="SutonnyMJ" w:eastAsia="Times New Roman" w:hAnsi="SutonnyMJ" w:cs="Kalpurush"/>
          <w:sz w:val="24"/>
          <w:szCs w:val="24"/>
          <w:cs/>
          <w:lang w:bidi="bn-BD"/>
        </w:rPr>
        <w:t>নি, তার অধিবাসীদের ওপর</w:t>
      </w:r>
      <w:r>
        <w:rPr>
          <w:rFonts w:ascii="SutonnyMJ" w:eastAsia="Times New Roman" w:hAnsi="SutonnyMJ" w:cs="Kalpurush"/>
          <w:sz w:val="24"/>
          <w:szCs w:val="24"/>
          <w:cs/>
          <w:lang w:bidi="bn-BD"/>
        </w:rPr>
        <w:t xml:space="preserve"> সাওম ওয়াজিব নয়</w:t>
      </w:r>
      <w:r>
        <w:rPr>
          <w:rFonts w:ascii="SutonnyMJ" w:eastAsia="Times New Roman" w:hAnsi="SutonnyMJ" w:cs="Kalpurush" w:hint="cs"/>
          <w:sz w:val="24"/>
          <w:szCs w:val="24"/>
          <w:cs/>
          <w:lang w:bidi="hi-IN"/>
        </w:rPr>
        <w:t>।</w:t>
      </w:r>
      <w:r w:rsidR="00DD7C1C" w:rsidRPr="00DD7C1C">
        <w:rPr>
          <w:rFonts w:ascii="SutonnyMJ" w:eastAsia="Times New Roman" w:hAnsi="SutonnyMJ" w:cs="Kalpurush"/>
          <w:sz w:val="24"/>
          <w:szCs w:val="24"/>
          <w:cs/>
          <w:lang w:bidi="bn-BD"/>
        </w:rPr>
        <w:t xml:space="preserve"> </w:t>
      </w:r>
      <w:r>
        <w:rPr>
          <w:rFonts w:ascii="SutonnyMJ" w:eastAsia="Times New Roman" w:hAnsi="SutonnyMJ" w:cs="Kalpurush"/>
          <w:sz w:val="24"/>
          <w:szCs w:val="24"/>
          <w:cs/>
          <w:lang w:bidi="bn-BD"/>
        </w:rPr>
        <w:t>কারণ</w:t>
      </w:r>
      <w:r>
        <w:rPr>
          <w:rFonts w:ascii="SutonnyMJ" w:eastAsia="Times New Roman" w:hAnsi="SutonnyMJ" w:cs="Kalpurush"/>
          <w:sz w:val="24"/>
          <w:szCs w:val="24"/>
          <w:lang w:bidi="bn-BD"/>
        </w:rPr>
        <w:t xml:space="preserve">, </w:t>
      </w:r>
      <w:r>
        <w:rPr>
          <w:rFonts w:ascii="SutonnyMJ" w:eastAsia="Times New Roman" w:hAnsi="SutonnyMJ" w:cs="Kalpurush"/>
          <w:sz w:val="24"/>
          <w:szCs w:val="24"/>
          <w:cs/>
          <w:lang w:bidi="bn-BD"/>
        </w:rPr>
        <w:t>সাওমের সম্পর্ক চাঁদ দেখার সাথে</w:t>
      </w:r>
      <w:r>
        <w:rPr>
          <w:rFonts w:ascii="SutonnyMJ" w:eastAsia="Times New Roman" w:hAnsi="SutonnyMJ" w:cs="Kalpurush" w:hint="cs"/>
          <w:sz w:val="24"/>
          <w:szCs w:val="24"/>
          <w:cs/>
          <w:lang w:bidi="hi-IN"/>
        </w:rPr>
        <w:t>।</w:t>
      </w:r>
      <w:r w:rsidR="00DD7C1C" w:rsidRPr="00DD7C1C">
        <w:rPr>
          <w:rFonts w:ascii="SutonnyMJ" w:eastAsia="Times New Roman" w:hAnsi="SutonnyMJ" w:cs="Kalpurush"/>
          <w:sz w:val="24"/>
          <w:szCs w:val="24"/>
          <w:cs/>
          <w:lang w:bidi="bn-BD"/>
        </w:rPr>
        <w:t xml:space="preserve"> দ্বিতীয়ত চাঁদের কক্ষপথ বিভিন্ন দেশে ভিন্ন ভিন্ন।</w:t>
      </w:r>
      <w:r w:rsidR="00DD7C1C" w:rsidRPr="00DD7C1C">
        <w:rPr>
          <w:rStyle w:val="FootnoteReference"/>
          <w:rFonts w:ascii="SutonnyMJ" w:eastAsia="Times New Roman" w:hAnsi="SutonnyMJ" w:cs="Kalpurush"/>
          <w:sz w:val="24"/>
          <w:szCs w:val="24"/>
          <w:cs/>
          <w:lang w:bidi="bn-BD"/>
        </w:rPr>
        <w:footnoteReference w:id="16"/>
      </w:r>
    </w:p>
    <w:p w:rsidR="00DD7C1C" w:rsidRPr="00DD7C1C" w:rsidRDefault="00DD7C1C" w:rsidP="006F2F0C">
      <w:pPr>
        <w:bidi w:val="0"/>
        <w:spacing w:before="140" w:after="0"/>
        <w:jc w:val="both"/>
        <w:rPr>
          <w:rFonts w:ascii="SutonnyMJ" w:eastAsia="Times New Roman" w:hAnsi="SutonnyMJ" w:cs="Kalpurush"/>
          <w:sz w:val="24"/>
          <w:szCs w:val="24"/>
          <w:lang w:bidi="bn-BD"/>
        </w:rPr>
      </w:pPr>
      <w:r w:rsidRPr="00DD7C1C">
        <w:rPr>
          <w:rFonts w:ascii="Kalpurush" w:eastAsia="Times New Roman" w:hAnsi="Kalpurush" w:cs="KFGQPC Uthman Taha Naskh"/>
          <w:sz w:val="24"/>
          <w:szCs w:val="24"/>
          <w:cs/>
          <w:lang w:bidi="hi-IN"/>
        </w:rPr>
        <w:t>‎</w:t>
      </w:r>
      <w:r w:rsidR="006F2F0C" w:rsidRPr="006F2F0C">
        <w:rPr>
          <w:rFonts w:ascii="Kalpurush" w:eastAsia="Times New Roman" w:hAnsi="Kalpurush" w:cs="Kalpurush"/>
          <w:b/>
          <w:bCs/>
          <w:sz w:val="24"/>
          <w:szCs w:val="24"/>
          <w:cs/>
          <w:lang w:bidi="bn-BD"/>
        </w:rPr>
        <w:t xml:space="preserve">ছয়. </w:t>
      </w:r>
      <w:r w:rsidRPr="00DD7C1C">
        <w:rPr>
          <w:rFonts w:ascii="Kalpurush" w:eastAsia="Times New Roman" w:hAnsi="Kalpurush" w:cs="Kalpurush"/>
          <w:sz w:val="24"/>
          <w:szCs w:val="24"/>
          <w:cs/>
          <w:lang w:bidi="bn-BD"/>
        </w:rPr>
        <w:t xml:space="preserve">রমযানের চাঁদ দেখার ক্ষেত্রে একজন </w:t>
      </w:r>
      <w:r w:rsidRPr="00DD7C1C">
        <w:rPr>
          <w:rFonts w:ascii="Kalpurush" w:eastAsia="Times New Roman" w:hAnsi="Kalpurush" w:cs="Kalpurush" w:hint="cs"/>
          <w:sz w:val="24"/>
          <w:szCs w:val="24"/>
          <w:cs/>
          <w:lang w:bidi="bn-BD"/>
        </w:rPr>
        <w:t>বিশ্বস্ত (</w:t>
      </w:r>
      <w:r w:rsidR="006F2F0C">
        <w:rPr>
          <w:rFonts w:ascii="Kalpurush" w:eastAsia="Times New Roman" w:hAnsi="Kalpurush" w:cs="Kalpurush"/>
          <w:sz w:val="24"/>
          <w:szCs w:val="24"/>
          <w:cs/>
          <w:lang w:bidi="bn-BD"/>
        </w:rPr>
        <w:t>শর</w:t>
      </w:r>
      <w:r w:rsidR="006F2F0C">
        <w:rPr>
          <w:rFonts w:ascii="Kalpurush" w:eastAsia="Times New Roman" w:hAnsi="Kalpurush" w:cs="Kalpurush" w:hint="cs"/>
          <w:sz w:val="24"/>
          <w:szCs w:val="24"/>
          <w:cs/>
          <w:lang w:bidi="bn-BD"/>
        </w:rPr>
        <w:t>ী‘আ</w:t>
      </w:r>
      <w:r w:rsidRPr="00DD7C1C">
        <w:rPr>
          <w:rFonts w:ascii="Kalpurush" w:eastAsia="Times New Roman" w:hAnsi="Kalpurush" w:cs="Kalpurush"/>
          <w:sz w:val="24"/>
          <w:szCs w:val="24"/>
          <w:cs/>
          <w:lang w:bidi="bn-BD"/>
        </w:rPr>
        <w:t>তের ভাষায়</w:t>
      </w:r>
      <w:r w:rsidRPr="00DD7C1C">
        <w:rPr>
          <w:rFonts w:ascii="Kalpurush" w:eastAsia="Times New Roman" w:hAnsi="Kalpurush" w:cs="Kalpurush" w:hint="cs"/>
          <w:sz w:val="24"/>
          <w:szCs w:val="24"/>
          <w:cs/>
          <w:lang w:bidi="bn-BD"/>
        </w:rPr>
        <w:t xml:space="preserve"> আদেল</w:t>
      </w:r>
      <w:r w:rsidRPr="00DD7C1C">
        <w:rPr>
          <w:rFonts w:ascii="Kalpurush" w:eastAsia="Times New Roman" w:hAnsi="Kalpurush" w:cs="Kalpurush"/>
          <w:sz w:val="24"/>
          <w:szCs w:val="24"/>
          <w:cs/>
          <w:lang w:bidi="bn-BD"/>
        </w:rPr>
        <w:t xml:space="preserve">) ব্যক্তির সাক্ষী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গ্রহণযোগ্য, </w:t>
      </w:r>
      <w:r w:rsidRPr="00DD7C1C">
        <w:rPr>
          <w:rFonts w:ascii="Kalpurush" w:eastAsia="Times New Roman" w:hAnsi="Kalpurush" w:cs="Kalpurush" w:hint="cs"/>
          <w:sz w:val="24"/>
          <w:szCs w:val="24"/>
          <w:cs/>
          <w:lang w:bidi="bn-BD"/>
        </w:rPr>
        <w:t>যার প্রমাণ</w:t>
      </w:r>
      <w:r w:rsidR="006F2F0C">
        <w:rPr>
          <w:rFonts w:ascii="Kalpurush" w:eastAsia="Times New Roman" w:hAnsi="Kalpurush" w:cs="Kalpurush" w:hint="cs"/>
          <w:sz w:val="24"/>
          <w:szCs w:val="24"/>
          <w:cs/>
          <w:lang w:bidi="bn-BD"/>
        </w:rPr>
        <w:t xml:space="preserve"> ইবন</w:t>
      </w:r>
      <w:r w:rsidR="006F2F0C">
        <w:rPr>
          <w:rFonts w:ascii="Kalpurush" w:eastAsia="Times New Roman" w:hAnsi="Kalpurush" w:cs="Kalpurush"/>
          <w:sz w:val="24"/>
          <w:szCs w:val="24"/>
          <w:cs/>
          <w:lang w:bidi="bn-BD"/>
        </w:rPr>
        <w:t xml:space="preserve"> উমার</w:t>
      </w:r>
      <w:r w:rsidRPr="00DD7C1C">
        <w:rPr>
          <w:rFonts w:ascii="Kalpurush" w:eastAsia="Times New Roman" w:hAnsi="Kalpurush" w:cs="Kalpurush"/>
          <w:sz w:val="24"/>
          <w:szCs w:val="24"/>
          <w:cs/>
          <w:lang w:bidi="bn-BD"/>
        </w:rPr>
        <w:t xml:space="preserve">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র</w:t>
      </w:r>
      <w:r w:rsidR="006F2F0C">
        <w:rPr>
          <w:rFonts w:ascii="Kalpurush" w:eastAsia="Times New Roman" w:hAnsi="Kalpurush" w:cs="Kalpurush"/>
          <w:sz w:val="24"/>
          <w:szCs w:val="24"/>
          <w:cs/>
          <w:lang w:bidi="bn-BD"/>
        </w:rPr>
        <w:t xml:space="preserve"> হাদীস</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IN"/>
        </w:rPr>
        <w:t>কিন্তু</w:t>
      </w:r>
      <w:r w:rsidRPr="00DD7C1C">
        <w:rPr>
          <w:rFonts w:ascii="Kalpurush" w:eastAsia="Times New Roman" w:hAnsi="Kalpurush" w:cs="Kalpurush"/>
          <w:sz w:val="24"/>
          <w:szCs w:val="24"/>
          <w:cs/>
          <w:lang w:bidi="bn-BD"/>
        </w:rPr>
        <w:t xml:space="preserve"> রমযান সমাপ্তির সংবাদের জন্য 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জন নির্ভরযোগ্য </w:t>
      </w:r>
      <w:r w:rsidRPr="00DD7C1C">
        <w:rPr>
          <w:rFonts w:ascii="Kalpurush" w:eastAsia="Times New Roman" w:hAnsi="Kalpurush" w:cs="Kalpurush"/>
          <w:sz w:val="24"/>
          <w:szCs w:val="24"/>
          <w:cs/>
          <w:lang w:bidi="bn-BD"/>
        </w:rPr>
        <w:lastRenderedPageBreak/>
        <w:t>লোকের সাক্ষী অপরিহার্য। একাধিক</w:t>
      </w:r>
      <w:r w:rsidR="006F2F0C">
        <w:rPr>
          <w:rFonts w:ascii="Kalpurush" w:eastAsia="Times New Roman" w:hAnsi="Kalpurush" w:cs="Kalpurush"/>
          <w:sz w:val="24"/>
          <w:szCs w:val="24"/>
          <w:cs/>
          <w:lang w:bidi="bn-BD"/>
        </w:rPr>
        <w:t xml:space="preserve"> হাদীস</w:t>
      </w:r>
      <w:r w:rsidRPr="00DD7C1C">
        <w:rPr>
          <w:rFonts w:ascii="Kalpurush" w:eastAsia="Times New Roman" w:hAnsi="Kalpurush" w:cs="Kalpurush"/>
          <w:sz w:val="24"/>
          <w:szCs w:val="24"/>
          <w:cs/>
          <w:lang w:bidi="bn-BD"/>
        </w:rPr>
        <w:t xml:space="preserve"> দ্বারা এ বিষয়টি </w:t>
      </w:r>
      <w:r w:rsidRPr="00DD7C1C">
        <w:rPr>
          <w:rFonts w:ascii="SutonnyMJ" w:eastAsia="Times New Roman" w:hAnsi="SutonnyMJ" w:cs="Kalpurush"/>
          <w:sz w:val="24"/>
          <w:szCs w:val="24"/>
          <w:cs/>
          <w:lang w:bidi="bn-BD"/>
        </w:rPr>
        <w:t>প্রমাণিত।</w:t>
      </w:r>
      <w:r w:rsidRPr="00DD7C1C">
        <w:rPr>
          <w:rFonts w:ascii="SutonnyMJ" w:eastAsia="Times New Roman" w:hAnsi="SutonnyMJ" w:cs="Times New Roman"/>
          <w:sz w:val="24"/>
          <w:szCs w:val="24"/>
          <w:cs/>
          <w:lang w:bidi="bn-BD"/>
        </w:rPr>
        <w:t>‎</w:t>
      </w:r>
      <w:r w:rsidRPr="00DD7C1C">
        <w:rPr>
          <w:rStyle w:val="FootnoteReference"/>
          <w:rFonts w:ascii="SutonnyMJ" w:eastAsia="Times New Roman" w:hAnsi="SutonnyMJ" w:cs="Kalpurush"/>
          <w:sz w:val="24"/>
          <w:szCs w:val="24"/>
          <w:cs/>
          <w:lang w:bidi="bn-BD"/>
        </w:rPr>
        <w:footnoteReference w:id="17"/>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t xml:space="preserve">সাত. </w:t>
      </w:r>
      <w:r w:rsidR="00DD7C1C" w:rsidRPr="00DD7C1C">
        <w:rPr>
          <w:rFonts w:ascii="SutonnyMJ" w:eastAsia="Times New Roman" w:hAnsi="SutonnyMJ" w:cs="Kalpurush"/>
          <w:sz w:val="24"/>
          <w:szCs w:val="24"/>
          <w:cs/>
          <w:lang w:bidi="bn-BD"/>
        </w:rPr>
        <w:t>যিনি দেশের প্রধান তিনি</w:t>
      </w:r>
      <w:r>
        <w:rPr>
          <w:rFonts w:ascii="SutonnyMJ" w:eastAsia="Times New Roman" w:hAnsi="SutonnyMJ" w:cs="Kalpurush"/>
          <w:sz w:val="24"/>
          <w:szCs w:val="24"/>
          <w:cs/>
          <w:lang w:bidi="bn-BD"/>
        </w:rPr>
        <w:t xml:space="preserve"> সাওম</w:t>
      </w:r>
      <w:r w:rsidR="00DD7C1C" w:rsidRPr="00DD7C1C">
        <w:rPr>
          <w:rFonts w:ascii="SutonnyMJ" w:eastAsia="Times New Roman" w:hAnsi="SutonnyMJ" w:cs="Kalpurush"/>
          <w:sz w:val="24"/>
          <w:szCs w:val="24"/>
          <w:cs/>
          <w:lang w:bidi="bn-BD"/>
        </w:rPr>
        <w:t xml:space="preserve"> বা ঈদের ঘোষণা দিবেন</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18"/>
      </w:r>
    </w:p>
    <w:p w:rsidR="00DD7C1C" w:rsidRPr="0074356A" w:rsidRDefault="006F2F0C" w:rsidP="00DD7C1C">
      <w:pPr>
        <w:bidi w:val="0"/>
        <w:spacing w:before="140" w:after="0"/>
        <w:jc w:val="both"/>
        <w:rPr>
          <w:rFonts w:ascii="Kalpurush" w:eastAsia="Times New Roman" w:hAnsi="Kalpurush" w:cs="Kalpurush"/>
          <w:sz w:val="24"/>
          <w:szCs w:val="24"/>
          <w:lang w:bidi="bn-BD"/>
        </w:rPr>
      </w:pPr>
      <w:r w:rsidRPr="006F2F0C">
        <w:rPr>
          <w:rFonts w:ascii="SutonnyMJ" w:eastAsia="Times New Roman" w:hAnsi="SutonnyMJ" w:cs="Kalpurush"/>
          <w:b/>
          <w:bCs/>
          <w:sz w:val="24"/>
          <w:szCs w:val="24"/>
          <w:cs/>
          <w:lang w:bidi="bn-BD"/>
        </w:rPr>
        <w:t xml:space="preserve">আট. </w:t>
      </w:r>
      <w:r w:rsidR="00DD7C1C" w:rsidRPr="00DD7C1C">
        <w:rPr>
          <w:rFonts w:ascii="SutonnyMJ" w:eastAsia="Times New Roman" w:hAnsi="SutonnyMJ" w:cs="Kalpurush"/>
          <w:sz w:val="24"/>
          <w:szCs w:val="24"/>
          <w:cs/>
          <w:lang w:bidi="bn-BD"/>
        </w:rPr>
        <w:t>যে চাঁদ দেখে তার দায়িত্ব দেশের</w:t>
      </w:r>
      <w:r w:rsidR="00DD7C1C" w:rsidRPr="00DD7C1C">
        <w:rPr>
          <w:rFonts w:ascii="Kalpurush" w:eastAsia="Times New Roman" w:hAnsi="Kalpurush" w:cs="Kalpurush"/>
          <w:sz w:val="24"/>
          <w:szCs w:val="24"/>
          <w:cs/>
          <w:lang w:bidi="bn-BD"/>
        </w:rPr>
        <w:t xml:space="preserve"> প্রধান বা তার প্রতিনিধির নিকট সংবাদ পৌঁছে</w:t>
      </w:r>
      <w:r>
        <w:rPr>
          <w:rFonts w:ascii="Kalpurush" w:eastAsia="Times New Roman" w:hAnsi="Kalpurush" w:cs="Kalpurush"/>
          <w:sz w:val="24"/>
          <w:szCs w:val="24"/>
          <w:cs/>
          <w:lang w:bidi="bn-BD"/>
        </w:rPr>
        <w:t xml:space="preserve"> দেওয়া</w:t>
      </w:r>
      <w:r w:rsidR="00DD7C1C" w:rsidRPr="00CD2A2E">
        <w:rPr>
          <w:rFonts w:ascii="Kalpurush" w:eastAsia="Times New Roman" w:hAnsi="Kalpurush" w:cs="SolaimanLipi"/>
          <w:sz w:val="24"/>
          <w:szCs w:val="24"/>
          <w:cs/>
          <w:lang w:bidi="hi-IN"/>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নয়. </w:t>
      </w:r>
      <w:r w:rsidR="00DD7C1C" w:rsidRPr="00DD7C1C">
        <w:rPr>
          <w:rFonts w:ascii="Kalpurush" w:eastAsia="Times New Roman" w:hAnsi="Kalpurush" w:cs="Kalpurush"/>
          <w:sz w:val="24"/>
          <w:szCs w:val="24"/>
          <w:cs/>
          <w:lang w:bidi="bn-BD"/>
        </w:rPr>
        <w:t xml:space="preserve">আধুনিক প্রচার </w:t>
      </w:r>
      <w:r w:rsidR="00DD7C1C" w:rsidRPr="00DD7C1C">
        <w:rPr>
          <w:rFonts w:ascii="Kalpurush" w:eastAsia="Times New Roman" w:hAnsi="Kalpurush" w:cs="Kalpurush" w:hint="cs"/>
          <w:sz w:val="24"/>
          <w:szCs w:val="24"/>
          <w:cs/>
          <w:lang w:bidi="bn-BD"/>
        </w:rPr>
        <w:t xml:space="preserve">যন্ত্র থেকে প্রচারিত </w:t>
      </w:r>
      <w:r w:rsidR="00DD7C1C" w:rsidRPr="00DD7C1C">
        <w:rPr>
          <w:rFonts w:ascii="Kalpurush" w:eastAsia="Times New Roman" w:hAnsi="Kalpurush" w:cs="Kalpurush"/>
          <w:sz w:val="24"/>
          <w:szCs w:val="24"/>
          <w:cs/>
          <w:lang w:bidi="bn-BD"/>
        </w:rPr>
        <w:t>রমযান শুরু বা</w:t>
      </w:r>
      <w:r w:rsidR="00DD7C1C" w:rsidRPr="00DD7C1C">
        <w:rPr>
          <w:rFonts w:ascii="Kalpurush" w:eastAsia="Times New Roman" w:hAnsi="Kalpurush" w:cs="Kalpurush" w:hint="cs"/>
          <w:sz w:val="24"/>
          <w:szCs w:val="24"/>
          <w:cs/>
          <w:lang w:bidi="bn-BD"/>
        </w:rPr>
        <w:t xml:space="preserve"> সমাপ্তির </w:t>
      </w:r>
      <w:r w:rsidR="00DD7C1C" w:rsidRPr="00DD7C1C">
        <w:rPr>
          <w:rFonts w:ascii="Kalpurush" w:eastAsia="Times New Roman" w:hAnsi="Kalpurush" w:cs="Kalpurush"/>
          <w:sz w:val="24"/>
          <w:szCs w:val="24"/>
          <w:cs/>
          <w:lang w:bidi="bn-BD"/>
        </w:rPr>
        <w:t>সংবাদ</w:t>
      </w:r>
      <w:r w:rsidR="00DD7C1C" w:rsidRPr="00DD7C1C">
        <w:rPr>
          <w:rFonts w:ascii="Kalpurush" w:eastAsia="Times New Roman" w:hAnsi="Kalpurush" w:cs="Kalpurush" w:hint="cs"/>
          <w:sz w:val="24"/>
          <w:szCs w:val="24"/>
          <w:cs/>
          <w:lang w:bidi="bn-BD"/>
        </w:rPr>
        <w:t xml:space="preserve"> বিশ্বাস করা</w:t>
      </w:r>
      <w:r>
        <w:rPr>
          <w:rFonts w:ascii="Kalpurush" w:eastAsia="Times New Roman" w:hAnsi="Kalpurush" w:cs="Kalpurush" w:hint="cs"/>
          <w:sz w:val="24"/>
          <w:szCs w:val="24"/>
          <w:cs/>
          <w:lang w:bidi="bn-BD"/>
        </w:rPr>
        <w:t xml:space="preserve"> জরুরি</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যদি তা</w:t>
      </w:r>
      <w:r w:rsidR="00DD7C1C" w:rsidRPr="00DD7C1C">
        <w:rPr>
          <w:rFonts w:ascii="Kalpurush" w:eastAsia="Times New Roman" w:hAnsi="Kalpurush" w:cs="Kalpurush" w:hint="cs"/>
          <w:sz w:val="24"/>
          <w:szCs w:val="24"/>
          <w:cs/>
          <w:lang w:bidi="bn-BD"/>
        </w:rPr>
        <w:t xml:space="preserve"> দেশের প্রধান </w:t>
      </w:r>
      <w:r w:rsidR="00DD7C1C" w:rsidRPr="00DD7C1C">
        <w:rPr>
          <w:rFonts w:ascii="Kalpurush" w:eastAsia="Times New Roman" w:hAnsi="Kalpurush" w:cs="Kalpurush"/>
          <w:sz w:val="24"/>
          <w:szCs w:val="24"/>
          <w:cs/>
          <w:lang w:bidi="bn-BD"/>
        </w:rPr>
        <w:t>বা তার প্রতিনিধি থেকে প্রচার</w:t>
      </w:r>
      <w:r w:rsidR="00DD7C1C" w:rsidRPr="00DD7C1C">
        <w:rPr>
          <w:rFonts w:ascii="Kalpurush" w:eastAsia="Times New Roman" w:hAnsi="Kalpurush" w:cs="Kalpurush" w:hint="cs"/>
          <w:sz w:val="24"/>
          <w:szCs w:val="24"/>
          <w:cs/>
          <w:lang w:bidi="bn-BD"/>
        </w:rPr>
        <w:t xml:space="preserve"> করা</w:t>
      </w:r>
      <w:r w:rsidR="00DD7C1C" w:rsidRPr="00DD7C1C">
        <w:rPr>
          <w:rFonts w:ascii="Kalpurush" w:eastAsia="Times New Roman" w:hAnsi="Kalpurush" w:cs="Kalpurush"/>
          <w:sz w:val="24"/>
          <w:szCs w:val="24"/>
          <w:cs/>
          <w:lang w:bidi="bn-BD"/>
        </w:rPr>
        <w:t xml:space="preserve"> হয়।</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দশ. </w:t>
      </w:r>
      <w:r w:rsidR="00DD7C1C" w:rsidRPr="00DD7C1C">
        <w:rPr>
          <w:rFonts w:ascii="Kalpurush" w:eastAsia="Times New Roman" w:hAnsi="Kalpurush" w:cs="Kalpurush"/>
          <w:sz w:val="24"/>
          <w:szCs w:val="24"/>
          <w:cs/>
          <w:lang w:bidi="bn-BD"/>
        </w:rPr>
        <w:t>মাসের শুরু-শেষ জানার জন্য ত্রিশে শাবান ও ত্রিশে রমযানের চাঁদ দেখ</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মোস্তাহাব</w:t>
      </w:r>
      <w:r w:rsidR="00DD7C1C" w:rsidRPr="00CD2A2E">
        <w:rPr>
          <w:rFonts w:ascii="Kalpurush" w:eastAsia="Times New Roman" w:hAnsi="Kalpurush" w:cs="SolaimanLipi"/>
          <w:sz w:val="24"/>
          <w:szCs w:val="24"/>
          <w:cs/>
          <w:lang w:bidi="hi-IN"/>
        </w:rPr>
        <w:t>।</w:t>
      </w:r>
      <w:r w:rsidR="00DD7C1C" w:rsidRPr="00DD7C1C">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lastRenderedPageBreak/>
        <w:t xml:space="preserve">এগার. </w:t>
      </w:r>
      <w:r w:rsidR="00DD7C1C" w:rsidRPr="00DD7C1C">
        <w:rPr>
          <w:rFonts w:ascii="Kalpurush" w:eastAsia="Times New Roman" w:hAnsi="Kalpurush" w:cs="Kalpurush" w:hint="cs"/>
          <w:sz w:val="24"/>
          <w:szCs w:val="24"/>
          <w:cs/>
          <w:lang w:bidi="bn-BD"/>
        </w:rPr>
        <w:t xml:space="preserve">নারী </w:t>
      </w:r>
      <w:r w:rsidR="00DD7C1C" w:rsidRPr="00DD7C1C">
        <w:rPr>
          <w:rFonts w:ascii="Kalpurush" w:eastAsia="Times New Roman" w:hAnsi="Kalpurush" w:cs="Kalpurush"/>
          <w:sz w:val="24"/>
          <w:szCs w:val="24"/>
          <w:cs/>
          <w:lang w:bidi="bn-BD"/>
        </w:rPr>
        <w:t>যদি চাঁদ দেখে, তার সাক্ষী গ্রহণ করার ব্যাপারে</w:t>
      </w:r>
      <w:r>
        <w:rPr>
          <w:rFonts w:ascii="Kalpurush" w:eastAsia="Times New Roman" w:hAnsi="Kalpurush" w:cs="Kalpurush"/>
          <w:sz w:val="24"/>
          <w:szCs w:val="24"/>
          <w:cs/>
          <w:lang w:bidi="bn-BD"/>
        </w:rPr>
        <w:t xml:space="preserve"> আলিম</w:t>
      </w:r>
      <w:r w:rsidR="00DD7C1C" w:rsidRPr="00DD7C1C">
        <w:rPr>
          <w:rFonts w:ascii="Kalpurush" w:eastAsia="Times New Roman" w:hAnsi="Kalpurush" w:cs="Kalpurush"/>
          <w:sz w:val="24"/>
          <w:szCs w:val="24"/>
          <w:cs/>
          <w:lang w:bidi="bn-BD"/>
        </w:rPr>
        <w:t xml:space="preserve">দের </w:t>
      </w:r>
      <w:r w:rsidR="00DD7C1C" w:rsidRPr="00DD7C1C">
        <w:rPr>
          <w:rFonts w:ascii="Kalpurush" w:eastAsia="Times New Roman" w:hAnsi="Kalpurush" w:cs="Kalpurush" w:hint="cs"/>
          <w:sz w:val="24"/>
          <w:szCs w:val="24"/>
          <w:cs/>
          <w:lang w:bidi="bn-BD"/>
        </w:rPr>
        <w:t xml:space="preserve">দ্বিমত </w:t>
      </w:r>
      <w:r w:rsidR="00DD7C1C" w:rsidRPr="00DD7C1C">
        <w:rPr>
          <w:rFonts w:ascii="Kalpurush" w:eastAsia="Times New Roman" w:hAnsi="Kalpurush" w:cs="Kalpurush"/>
          <w:sz w:val="24"/>
          <w:szCs w:val="24"/>
          <w:cs/>
          <w:lang w:bidi="bn-BD"/>
        </w:rPr>
        <w:t xml:space="preserve">রয়েছে। </w:t>
      </w:r>
      <w:r>
        <w:rPr>
          <w:rFonts w:ascii="Kalpurush" w:eastAsia="Times New Roman" w:hAnsi="Kalpurush" w:cs="Kalpurush"/>
          <w:sz w:val="24"/>
          <w:szCs w:val="24"/>
          <w:cs/>
          <w:lang w:bidi="bn-BD"/>
        </w:rPr>
        <w:t>শাইখ ইবন</w:t>
      </w:r>
      <w:r w:rsidR="00DD7C1C" w:rsidRPr="00DD7C1C">
        <w:rPr>
          <w:rFonts w:ascii="Kalpurush" w:eastAsia="Times New Roman" w:hAnsi="Kalpurush" w:cs="Kalpurush"/>
          <w:sz w:val="24"/>
          <w:szCs w:val="24"/>
          <w:cs/>
          <w:lang w:bidi="bn-BD"/>
        </w:rPr>
        <w:t xml:space="preserve"> বায</w:t>
      </w:r>
      <w:r>
        <w:rPr>
          <w:rFonts w:ascii="Kalpurush" w:eastAsia="Times New Roman" w:hAnsi="Kalpurush" w:cs="Kalpurush"/>
          <w:sz w:val="24"/>
          <w:szCs w:val="24"/>
          <w:cs/>
          <w:lang w:bidi="bn-BD"/>
        </w:rPr>
        <w:t xml:space="preserve"> রহ.</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তার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চাঁদ দেখার সাক্ষী গ্রহণ না করার </w:t>
      </w:r>
      <w:r w:rsidR="00DD7C1C" w:rsidRPr="00DD7C1C">
        <w:rPr>
          <w:rFonts w:ascii="Kalpurush" w:eastAsia="Times New Roman" w:hAnsi="Kalpurush" w:cs="Kalpurush" w:hint="cs"/>
          <w:sz w:val="24"/>
          <w:szCs w:val="24"/>
          <w:cs/>
          <w:lang w:bidi="bn-BD"/>
        </w:rPr>
        <w:t xml:space="preserve">অভিমত </w:t>
      </w:r>
      <w:r>
        <w:rPr>
          <w:rFonts w:ascii="Kalpurush" w:eastAsia="Times New Roman" w:hAnsi="Kalpurush" w:cs="Kalpurush"/>
          <w:sz w:val="24"/>
          <w:szCs w:val="24"/>
          <w:cs/>
          <w:lang w:bidi="bn-BD"/>
        </w:rPr>
        <w:t>প্রাধান্য দিয়েছেন</w:t>
      </w:r>
      <w:r>
        <w:rPr>
          <w:rFonts w:ascii="Kalpurush" w:eastAsia="Times New Roman" w:hAnsi="Kalpurush" w:cs="Kalpurush" w:hint="cs"/>
          <w:sz w:val="24"/>
          <w:szCs w:val="24"/>
          <w:cs/>
          <w:lang w:bidi="hi-IN"/>
        </w:rPr>
        <w:t>।</w:t>
      </w:r>
      <w:r w:rsidR="00DD7C1C" w:rsidRPr="00DD7C1C">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hint="cs"/>
          <w:sz w:val="24"/>
          <w:szCs w:val="24"/>
          <w:cs/>
          <w:lang w:bidi="bn-BD"/>
        </w:rPr>
        <w:t>চাঁদ দেখা</w:t>
      </w:r>
      <w:r w:rsidR="00DD7C1C" w:rsidRPr="00DD7C1C">
        <w:rPr>
          <w:rFonts w:ascii="Kalpurush" w:eastAsia="Times New Roman" w:hAnsi="Kalpurush" w:cs="Kalpurush"/>
          <w:sz w:val="24"/>
          <w:szCs w:val="24"/>
          <w:cs/>
          <w:lang w:bidi="bn-BD"/>
        </w:rPr>
        <w:t xml:space="preserve"> পুরুষদের</w:t>
      </w:r>
      <w:r w:rsidR="00DD7C1C" w:rsidRPr="00DD7C1C">
        <w:rPr>
          <w:rFonts w:ascii="Kalpurush" w:eastAsia="Times New Roman" w:hAnsi="Kalpurush" w:cs="Kalpurush" w:hint="cs"/>
          <w:sz w:val="24"/>
          <w:szCs w:val="24"/>
          <w:cs/>
          <w:lang w:bidi="bn-BD"/>
        </w:rPr>
        <w:t xml:space="preserve"> বৈশিষ্ট্য, এ ব্যাপারে তারা </w:t>
      </w:r>
      <w:r w:rsidR="00DD7C1C" w:rsidRPr="00DD7C1C">
        <w:rPr>
          <w:rFonts w:ascii="Kalpurush" w:eastAsia="Times New Roman" w:hAnsi="Kalpurush" w:cs="Kalpurush"/>
          <w:sz w:val="24"/>
          <w:szCs w:val="24"/>
          <w:cs/>
          <w:lang w:bidi="bn-BD"/>
        </w:rPr>
        <w:t xml:space="preserve">নারীদের থেকে অধিক </w:t>
      </w:r>
      <w:r w:rsidR="00DD7C1C" w:rsidRPr="00DD7C1C">
        <w:rPr>
          <w:rFonts w:ascii="Kalpurush" w:eastAsia="Times New Roman" w:hAnsi="Kalpurush" w:cs="Kalpurush" w:hint="cs"/>
          <w:sz w:val="24"/>
          <w:szCs w:val="24"/>
          <w:cs/>
          <w:lang w:bidi="bn-BD"/>
        </w:rPr>
        <w:t>জ্ঞানের অধিকারী</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19"/>
      </w:r>
      <w:r w:rsidR="00DD7C1C" w:rsidRPr="00DD7C1C">
        <w:rPr>
          <w:rFonts w:ascii="SutonnyMJ" w:eastAsia="Times New Roman" w:hAnsi="SutonnyMJ" w:cs="Times New Roman"/>
          <w:sz w:val="24"/>
          <w:szCs w:val="24"/>
          <w:cs/>
          <w:lang w:bidi="hi-IN"/>
        </w:rPr>
        <w:t>‎</w:t>
      </w:r>
    </w:p>
    <w:p w:rsidR="00DD7C1C" w:rsidRPr="006F2F0C" w:rsidRDefault="00DD7C1C" w:rsidP="00DD7C1C">
      <w:pPr>
        <w:bidi w:val="0"/>
        <w:spacing w:before="140" w:after="0"/>
        <w:jc w:val="both"/>
        <w:rPr>
          <w:rFonts w:ascii="Kalpurush" w:eastAsia="Times New Roman" w:hAnsi="Kalpurush" w:cs="Kalpurush"/>
          <w:b/>
          <w:bCs/>
          <w:color w:val="943634"/>
          <w:sz w:val="24"/>
          <w:szCs w:val="24"/>
          <w:cs/>
          <w:lang w:bidi="bn-BD"/>
        </w:rPr>
      </w:pPr>
      <w:bookmarkStart w:id="2" w:name="a3"/>
      <w:r w:rsidRPr="006F2F0C">
        <w:rPr>
          <w:rFonts w:ascii="Kalpurush" w:eastAsia="Times New Roman" w:hAnsi="Kalpurush" w:cs="Kalpurush"/>
          <w:b/>
          <w:bCs/>
          <w:color w:val="943634"/>
          <w:sz w:val="24"/>
          <w:szCs w:val="24"/>
          <w:cs/>
          <w:lang w:bidi="bn-BD"/>
        </w:rPr>
        <w:t>৩.</w:t>
      </w:r>
      <w:r w:rsidR="006F2F0C" w:rsidRPr="006F2F0C">
        <w:rPr>
          <w:rFonts w:ascii="Kalpurush" w:eastAsia="Times New Roman" w:hAnsi="Kalpurush" w:cs="Kalpurush"/>
          <w:b/>
          <w:bCs/>
          <w:color w:val="943634"/>
          <w:sz w:val="24"/>
          <w:szCs w:val="24"/>
          <w:cs/>
          <w:lang w:bidi="bn-BD"/>
        </w:rPr>
        <w:t xml:space="preserve"> সাওম</w:t>
      </w:r>
      <w:r w:rsidRPr="006F2F0C">
        <w:rPr>
          <w:rFonts w:ascii="Kalpurush" w:eastAsia="Times New Roman" w:hAnsi="Kalpurush" w:cs="Kalpurush"/>
          <w:b/>
          <w:bCs/>
          <w:color w:val="943634"/>
          <w:sz w:val="24"/>
          <w:szCs w:val="24"/>
          <w:cs/>
          <w:lang w:bidi="bn-BD"/>
        </w:rPr>
        <w:t xml:space="preserve"> ইসলামের পঞ্চম স্তম্ভ</w:t>
      </w:r>
    </w:p>
    <w:bookmarkEnd w:id="2"/>
    <w:p w:rsidR="00DD7C1C" w:rsidRPr="00DD7C1C" w:rsidRDefault="006F2F0C" w:rsidP="00DD7C1C">
      <w:pPr>
        <w:bidi w:val="0"/>
        <w:spacing w:before="140" w:after="0"/>
        <w:jc w:val="both"/>
        <w:rPr>
          <w:rFonts w:ascii="Kalpurush" w:eastAsia="Times New Roman" w:hAnsi="Kalpurush" w:cs="Kalpurush"/>
          <w:sz w:val="24"/>
          <w:szCs w:val="24"/>
          <w:cs/>
          <w:lang w:bidi="bn-BD"/>
        </w:rPr>
      </w:pPr>
      <w:r>
        <w:rPr>
          <w:rFonts w:ascii="Kalpurush" w:eastAsia="Times New Roman" w:hAnsi="Kalpurush" w:cs="Kalpurush"/>
          <w:sz w:val="24"/>
          <w:szCs w:val="24"/>
          <w:cs/>
          <w:lang w:bidi="bn-BD"/>
        </w:rPr>
        <w:t>ইব</w:t>
      </w:r>
      <w:r w:rsidR="00DD7C1C" w:rsidRPr="00DD7C1C">
        <w:rPr>
          <w:rFonts w:ascii="Kalpurush" w:eastAsia="Times New Roman" w:hAnsi="Kalpurush" w:cs="Kalpurush"/>
          <w:sz w:val="24"/>
          <w:szCs w:val="24"/>
          <w:cs/>
          <w:lang w:bidi="bn-BD"/>
        </w:rPr>
        <w:t>ন</w:t>
      </w:r>
      <w:r>
        <w:rPr>
          <w:rFonts w:ascii="Kalpurush" w:eastAsia="Times New Roman" w:hAnsi="Kalpurush" w:cs="Kalpurush"/>
          <w:sz w:val="24"/>
          <w:szCs w:val="24"/>
          <w:cs/>
          <w:lang w:bidi="bn-BD"/>
        </w:rPr>
        <w:t xml:space="preserve"> উমার</w:t>
      </w:r>
      <w:r w:rsidR="00DD7C1C" w:rsidRPr="00DD7C1C">
        <w:rPr>
          <w:rFonts w:ascii="Kalpurush" w:eastAsia="Times New Roman" w:hAnsi="Kalpurush" w:cs="Kalpurush"/>
          <w:sz w:val="24"/>
          <w:szCs w:val="24"/>
          <w:cs/>
          <w:lang w:bidi="bn-BD"/>
        </w:rPr>
        <w:t xml:space="preserve"> রাদিয়াল্লাহু আনহু</w:t>
      </w:r>
      <w:r>
        <w:rPr>
          <w:rFonts w:ascii="Kalpurush" w:eastAsia="Times New Roman" w:hAnsi="Kalpurush" w:cs="Kalpurush" w:hint="cs"/>
          <w:sz w:val="24"/>
          <w:szCs w:val="24"/>
          <w:cs/>
          <w:lang w:bidi="bn-BD"/>
        </w:rPr>
        <w:t>মা</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 থেকে বর্ণিত</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তিনি</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রাসূলুল্লাহ সাল্লাল্লাহু আলাইহি ওয়াসাল্লাম</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r w:rsidR="00DD7C1C" w:rsidRPr="00DD7C1C">
        <w:rPr>
          <w:rFonts w:ascii="Times New Roman" w:eastAsia="Times New Roman" w:hAnsi="Times New Roman" w:cs="Times New Roman" w:hint="cs"/>
          <w:sz w:val="24"/>
          <w:szCs w:val="24"/>
          <w:cs/>
          <w:lang w:bidi="bn-BD"/>
        </w:rPr>
        <w:t>‎</w:t>
      </w:r>
    </w:p>
    <w:p w:rsidR="00DD7C1C" w:rsidRPr="00DD7C1C" w:rsidRDefault="00DD7C1C" w:rsidP="006F2F0C">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«بنُيَ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الإسْلامُ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على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pacing w:val="-4"/>
          <w:sz w:val="24"/>
          <w:szCs w:val="24"/>
          <w:rtl/>
        </w:rPr>
        <w:t>خمَسْ</w:t>
      </w:r>
      <w:r w:rsidRPr="00DD7C1C">
        <w:rPr>
          <w:rFonts w:ascii="Kalpurush" w:hAnsi="Kalpurush" w:cs="KFGQPC Uthman Taha Naskh" w:hint="cs"/>
          <w:color w:val="0033CC"/>
          <w:spacing w:val="-4"/>
          <w:sz w:val="24"/>
          <w:szCs w:val="24"/>
          <w:rtl/>
        </w:rPr>
        <w:t>:</w:t>
      </w:r>
      <w:r w:rsidRPr="00DD7C1C">
        <w:rPr>
          <w:rFonts w:ascii="Times New Roman" w:hAnsi="Times New Roman" w:cs="KFGQPC Uthman Taha Naskh" w:hint="cs"/>
          <w:color w:val="0033CC"/>
          <w:spacing w:val="-4"/>
          <w:sz w:val="24"/>
          <w:szCs w:val="24"/>
          <w:rtl/>
        </w:rPr>
        <w:t>ٍ</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شهَادةِ</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إلَه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إلَّا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وأنَّ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مُحمَّداً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رَسُولُ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وإِقَامِ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الصَّلاةِ،</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وإيتَاءِ</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الزَّكَاة</w:t>
      </w:r>
      <w:r w:rsidRPr="00DD7C1C">
        <w:rPr>
          <w:rFonts w:ascii="Times New Roman" w:hAnsi="Times New Roman" w:cs="KFGQPC Uthman Taha Naskh" w:hint="cs"/>
          <w:color w:val="0033CC"/>
          <w:sz w:val="24"/>
          <w:szCs w:val="24"/>
          <w:rtl/>
        </w:rPr>
        <w:t>،</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والحجِّ</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وَصَومِ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SutonnyMJ" w:eastAsia="Times New Roman" w:hAnsi="SutonnyMJ" w:cs="Kalpurush"/>
          <w:sz w:val="24"/>
          <w:szCs w:val="24"/>
          <w:lang w:bidi="bn-BD"/>
        </w:rPr>
      </w:pPr>
      <w:r w:rsidRPr="00DD7C1C">
        <w:rPr>
          <w:rFonts w:ascii="Kalpurush" w:eastAsia="Times New Roman" w:hAnsi="Kalpurush" w:cs="Kalpurush"/>
          <w:sz w:val="24"/>
          <w:szCs w:val="24"/>
          <w:cs/>
          <w:lang w:bidi="bn-BD"/>
        </w:rPr>
        <w:t xml:space="preserve">“ইসলামের ভিত্তি পাঁচটি </w:t>
      </w:r>
      <w:r w:rsidRPr="00DD7C1C">
        <w:rPr>
          <w:rFonts w:ascii="Kalpurush" w:eastAsia="Times New Roman" w:hAnsi="Kalpurush" w:cs="Kalpurush" w:hint="cs"/>
          <w:sz w:val="24"/>
          <w:szCs w:val="24"/>
          <w:cs/>
          <w:lang w:bidi="bn-BD"/>
        </w:rPr>
        <w:t xml:space="preserve">বস্তুর </w:t>
      </w:r>
      <w:r w:rsidRPr="00DD7C1C">
        <w:rPr>
          <w:rFonts w:ascii="Kalpurush" w:eastAsia="Times New Roman" w:hAnsi="Kalpurush" w:cs="Kalpurush"/>
          <w:sz w:val="24"/>
          <w:szCs w:val="24"/>
          <w:cs/>
          <w:lang w:bidi="bn-BD"/>
        </w:rPr>
        <w:t>ওপর রাখা হয়েছে: সাক্ষ্য</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 xml:space="preserve"> যে, আল্লাহ ব্যতীত কোনো মাবুদ নেই</w:t>
      </w:r>
      <w:r w:rsidR="006F2F0C">
        <w:rPr>
          <w:rFonts w:ascii="Kalpurush" w:eastAsia="Times New Roman" w:hAnsi="Kalpurush" w:cs="Kalpurush" w:hint="cs"/>
          <w:sz w:val="24"/>
          <w:szCs w:val="24"/>
          <w:cs/>
          <w:lang w:bidi="bn-BD"/>
        </w:rPr>
        <w:t xml:space="preserve"> এবং</w:t>
      </w:r>
      <w:r w:rsidRPr="00DD7C1C">
        <w:rPr>
          <w:rFonts w:ascii="Kalpurush" w:eastAsia="Times New Roman" w:hAnsi="Kalpurush" w:cs="Kalpurush"/>
          <w:sz w:val="24"/>
          <w:szCs w:val="24"/>
          <w:cs/>
          <w:lang w:bidi="bn-BD"/>
        </w:rPr>
        <w:t xml:space="preserve"> মুহাম্ম</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দ আল্লাহর রাসূল</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সালাত কায়েম করা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যাকাত প্রদান করা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হজ সম্পাদন করা ও রমযানের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w:t>
      </w:r>
      <w:r w:rsidRPr="00DD7C1C">
        <w:rPr>
          <w:rFonts w:ascii="SutonnyMJ" w:eastAsia="Times New Roman" w:hAnsi="SutonnyMJ" w:cs="Kalpurush"/>
          <w:sz w:val="24"/>
          <w:szCs w:val="24"/>
          <w:cs/>
          <w:lang w:bidi="bn-BD"/>
        </w:rPr>
        <w:t>করা”</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20"/>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জামরাহ নসর</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ইমরান</w:t>
      </w:r>
      <w:r w:rsidR="006F2F0C">
        <w:rPr>
          <w:rFonts w:ascii="Kalpurush" w:eastAsia="Times New Roman" w:hAnsi="Kalpurush" w:cs="Kalpurush"/>
          <w:sz w:val="24"/>
          <w:szCs w:val="24"/>
          <w:cs/>
          <w:lang w:bidi="bn-BD"/>
        </w:rPr>
        <w:t xml:space="preserve"> রহ.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“একদা আমি</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আব্বাস রাদিয়াল্লাহু আনহু</w:t>
      </w:r>
      <w:r w:rsidRPr="00DD7C1C">
        <w:rPr>
          <w:rFonts w:ascii="Times New Roman" w:eastAsia="Times New Roman" w:hAnsi="Times New Roman" w:cs="Times New Roman" w:hint="cs"/>
          <w:sz w:val="24"/>
          <w:szCs w:val="24"/>
          <w:cs/>
          <w:lang w:bidi="bn-BD"/>
        </w:rPr>
        <w:t>‎</w:t>
      </w:r>
      <w:r w:rsidR="006F2F0C">
        <w:rPr>
          <w:rFonts w:ascii="Times New Roman" w:eastAsia="Times New Roman" w:hAnsi="Times New Roman" w:cs="Shonar Bangla" w:hint="cs"/>
          <w:sz w:val="24"/>
          <w:szCs w:val="30"/>
          <w:cs/>
          <w:lang w:bidi="bn-BD"/>
        </w:rPr>
        <w:t>মা</w:t>
      </w:r>
      <w:r w:rsidRPr="00DD7C1C">
        <w:rPr>
          <w:rFonts w:ascii="Kalpurush" w:eastAsia="Times New Roman" w:hAnsi="Kalpurush" w:cs="Kalpurush"/>
          <w:sz w:val="24"/>
          <w:szCs w:val="24"/>
          <w:cs/>
          <w:lang w:bidi="bn-BD"/>
        </w:rPr>
        <w:t xml:space="preserve"> ও শ্রোতাদের মাঝে দোভাষীর কাজ করছিলাম।</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 বললেন: আব্দুল কায়েস গোত্রের প্রতিনিধি</w:t>
      </w:r>
      <w:r w:rsidRPr="00DD7C1C">
        <w:rPr>
          <w:rFonts w:ascii="Kalpurush" w:eastAsia="Times New Roman" w:hAnsi="Kalpurush" w:cs="Kalpurush" w:hint="cs"/>
          <w:sz w:val="24"/>
          <w:szCs w:val="24"/>
          <w:cs/>
          <w:lang w:bidi="bn-BD"/>
        </w:rPr>
        <w:t xml:space="preserve"> গ্রুপ </w:t>
      </w:r>
      <w:r w:rsidRPr="00DD7C1C">
        <w:rPr>
          <w:rFonts w:ascii="Kalpurush" w:eastAsia="Times New Roman" w:hAnsi="Kalpurush" w:cs="Kalpurush"/>
          <w:sz w:val="24"/>
          <w:szCs w:val="24"/>
          <w:cs/>
          <w:lang w:bidi="bn-BD"/>
        </w:rPr>
        <w:lastRenderedPageBreak/>
        <w:t xml:space="preserve">রাসূলুল্লাহ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সাল্লাল্লাহু আলাইহি ওয়াসাল্লামের দরবারে উপস্থিত হ</w:t>
      </w:r>
      <w:r w:rsidRPr="00DD7C1C">
        <w:rPr>
          <w:rFonts w:ascii="Kalpurush" w:eastAsia="Times New Roman" w:hAnsi="Kalpurush" w:cs="Kalpurush" w:hint="cs"/>
          <w:sz w:val="24"/>
          <w:szCs w:val="24"/>
          <w:cs/>
          <w:lang w:bidi="bn-BD"/>
        </w:rPr>
        <w:t>ন,</w:t>
      </w:r>
      <w:r w:rsidRPr="00DD7C1C">
        <w:rPr>
          <w:rFonts w:ascii="Kalpurush" w:eastAsia="Times New Roman" w:hAnsi="Kalpurush" w:cs="Kalpurush"/>
          <w:sz w:val="24"/>
          <w:szCs w:val="24"/>
          <w:cs/>
          <w:lang w:bidi="bn-BD"/>
        </w:rPr>
        <w:t xml:space="preserve"> তিনি </w:t>
      </w:r>
      <w:r w:rsidRPr="00DD7C1C">
        <w:rPr>
          <w:rFonts w:ascii="Kalpurush" w:eastAsia="Times New Roman" w:hAnsi="Kalpurush" w:cs="Kalpurush" w:hint="cs"/>
          <w:sz w:val="24"/>
          <w:szCs w:val="24"/>
          <w:cs/>
          <w:lang w:bidi="bn-BD"/>
        </w:rPr>
        <w:t>তাদের</w:t>
      </w:r>
      <w:r w:rsidR="006F2F0C">
        <w:rPr>
          <w:rFonts w:ascii="Kalpurush" w:eastAsia="Times New Roman" w:hAnsi="Kalpurush" w:cs="Kalpurush" w:hint="cs"/>
          <w:sz w:val="24"/>
          <w:szCs w:val="24"/>
          <w:cs/>
          <w:lang w:bidi="bn-BD"/>
        </w:rPr>
        <w:t xml:space="preserve"> বলেন</w:t>
      </w:r>
      <w:r w:rsidR="006F2F0C">
        <w:rPr>
          <w:rFonts w:ascii="Kalpurush" w:eastAsia="Times New Roman" w:hAnsi="Kalpurush" w:cs="Kalpurush" w:hint="cs"/>
          <w:sz w:val="24"/>
          <w:szCs w:val="24"/>
          <w:lang w:bidi="bn-BD"/>
        </w:rPr>
        <w:t>,</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গ্রুপ </w:t>
      </w:r>
      <w:r w:rsidRPr="00DD7C1C">
        <w:rPr>
          <w:rFonts w:ascii="Kalpurush" w:eastAsia="Times New Roman" w:hAnsi="Kalpurush" w:cs="Kalpurush"/>
          <w:sz w:val="24"/>
          <w:szCs w:val="24"/>
          <w:cs/>
          <w:lang w:bidi="bn-BD"/>
        </w:rPr>
        <w:t>বা</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সম্প্রদায়ের লোক? তারা বলল: আমরা রাবিয়াহ</w:t>
      </w:r>
      <w:r w:rsidRPr="00DD7C1C">
        <w:rPr>
          <w:rFonts w:ascii="Kalpurush" w:eastAsia="Times New Roman" w:hAnsi="Kalpurush" w:cs="Kalpurush" w:hint="cs"/>
          <w:sz w:val="24"/>
          <w:szCs w:val="24"/>
          <w:cs/>
          <w:lang w:bidi="bn-BD"/>
        </w:rPr>
        <w:t xml:space="preserve"> গোত্রের। </w:t>
      </w:r>
      <w:r w:rsidRPr="00DD7C1C">
        <w:rPr>
          <w:rFonts w:ascii="Kalpurush" w:eastAsia="Times New Roman" w:hAnsi="Kalpurush" w:cs="Kalpurush"/>
          <w:sz w:val="24"/>
          <w:szCs w:val="24"/>
          <w:cs/>
          <w:lang w:bidi="bn-BD"/>
        </w:rPr>
        <w:t>তিনি বললেন: স্বাগতম প্রতিনিধি</w:t>
      </w:r>
      <w:r w:rsidRPr="00DD7C1C">
        <w:rPr>
          <w:rFonts w:ascii="Kalpurush" w:eastAsia="Times New Roman" w:hAnsi="Kalpurush" w:cs="Kalpurush" w:hint="cs"/>
          <w:sz w:val="24"/>
          <w:szCs w:val="24"/>
          <w:cs/>
          <w:lang w:bidi="bn-BD"/>
        </w:rPr>
        <w:t xml:space="preserve"> গ্রুপ </w:t>
      </w:r>
      <w:r w:rsidRPr="00DD7C1C">
        <w:rPr>
          <w:rFonts w:ascii="Kalpurush" w:eastAsia="Times New Roman" w:hAnsi="Kalpurush" w:cs="Kalpurush"/>
          <w:sz w:val="24"/>
          <w:szCs w:val="24"/>
          <w:cs/>
          <w:lang w:bidi="bn-BD"/>
        </w:rPr>
        <w:t xml:space="preserve">বা স্বাগতম রাবিয়াহ সম্প্রদায়, </w:t>
      </w:r>
      <w:r w:rsidRPr="00DD7C1C">
        <w:rPr>
          <w:rFonts w:ascii="Kalpurush" w:eastAsia="Times New Roman" w:hAnsi="Kalpurush" w:cs="Kalpurush" w:hint="cs"/>
          <w:sz w:val="24"/>
          <w:szCs w:val="24"/>
          <w:cs/>
          <w:lang w:bidi="bn-BD"/>
        </w:rPr>
        <w:t xml:space="preserve">তিরষ্কার ও ভর্ৎসনা মুক্ত। </w:t>
      </w:r>
      <w:r w:rsidRPr="00DD7C1C">
        <w:rPr>
          <w:rFonts w:ascii="Kalpurush" w:eastAsia="Times New Roman" w:hAnsi="Kalpurush" w:cs="Kalpurush"/>
          <w:sz w:val="24"/>
          <w:szCs w:val="24"/>
          <w:cs/>
          <w:lang w:bidi="bn-BD"/>
        </w:rPr>
        <w:t>তারা বলল</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আমরা আপনার নিকট আগমন করি অনেক দূর থেকে। আপনার ও আমাদ</w:t>
      </w:r>
      <w:r w:rsidR="006F2F0C">
        <w:rPr>
          <w:rFonts w:ascii="Kalpurush" w:eastAsia="Times New Roman" w:hAnsi="Kalpurush" w:cs="Kalpurush"/>
          <w:sz w:val="24"/>
          <w:szCs w:val="24"/>
          <w:cs/>
          <w:lang w:bidi="bn-BD"/>
        </w:rPr>
        <w:t>ের মাঝে রয়েছে মুদার গোত্রের কাফ</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রদের এ গ্রাম, এ জন্য হারাম তথা সম্মানিত ও যুদ্ধ নিষিদ্ধ মাস ব্যতীত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আপনার কাছে আমরা আসতে পারি না। অতএব</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আমাদেরকে </w:t>
      </w:r>
      <w:r w:rsidRPr="00DD7C1C">
        <w:rPr>
          <w:rFonts w:ascii="Kalpurush" w:eastAsia="Times New Roman" w:hAnsi="Kalpurush" w:cs="Kalpurush" w:hint="cs"/>
          <w:sz w:val="24"/>
          <w:szCs w:val="24"/>
          <w:cs/>
          <w:lang w:bidi="bn-BD"/>
        </w:rPr>
        <w:t xml:space="preserve">উপদেশ দিন,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যা আমরা আমাদের</w:t>
      </w:r>
      <w:r w:rsidRPr="00DD7C1C">
        <w:rPr>
          <w:rFonts w:ascii="Kalpurush" w:eastAsia="Times New Roman" w:hAnsi="Kalpurush" w:cs="Kalpurush" w:hint="cs"/>
          <w:sz w:val="24"/>
          <w:szCs w:val="24"/>
          <w:cs/>
          <w:lang w:bidi="bn-BD"/>
        </w:rPr>
        <w:t xml:space="preserve"> রেখে আসা </w:t>
      </w:r>
      <w:r w:rsidRPr="00DD7C1C">
        <w:rPr>
          <w:rFonts w:ascii="Kalpurush" w:eastAsia="Times New Roman" w:hAnsi="Kalpurush" w:cs="Kalpurush"/>
          <w:sz w:val="24"/>
          <w:szCs w:val="24"/>
          <w:cs/>
          <w:lang w:bidi="bn-BD"/>
        </w:rPr>
        <w:t>ভাইদের নিকট পৌঁ</w:t>
      </w:r>
      <w:r w:rsidRPr="00DD7C1C">
        <w:rPr>
          <w:rFonts w:ascii="Kalpurush" w:eastAsia="Times New Roman" w:hAnsi="Kalpurush" w:cs="Kalpurush" w:hint="cs"/>
          <w:sz w:val="24"/>
          <w:szCs w:val="24"/>
          <w:cs/>
          <w:lang w:bidi="bn-BD"/>
        </w:rPr>
        <w:t>ছা</w:t>
      </w:r>
      <w:r w:rsidRPr="00DD7C1C">
        <w:rPr>
          <w:rFonts w:ascii="Kalpurush" w:eastAsia="Times New Roman" w:hAnsi="Kalpurush" w:cs="Kalpurush"/>
          <w:sz w:val="24"/>
          <w:szCs w:val="24"/>
          <w:cs/>
          <w:lang w:bidi="bn-BD"/>
        </w:rPr>
        <w:t>ব</w:t>
      </w:r>
      <w:r w:rsidRPr="00DD7C1C">
        <w:rPr>
          <w:rFonts w:ascii="Kalpurush" w:eastAsia="Times New Roman" w:hAnsi="Kalpurush" w:cs="Kalpurush" w:hint="cs"/>
          <w:sz w:val="24"/>
          <w:szCs w:val="24"/>
          <w:cs/>
          <w:lang w:bidi="bn-BD"/>
        </w:rPr>
        <w:t xml:space="preserve"> এবং </w:t>
      </w:r>
      <w:r w:rsidRPr="00DD7C1C">
        <w:rPr>
          <w:rFonts w:ascii="Kalpurush" w:eastAsia="Times New Roman" w:hAnsi="Kalpurush" w:cs="Kalpurush"/>
          <w:sz w:val="24"/>
          <w:szCs w:val="24"/>
          <w:cs/>
          <w:lang w:bidi="bn-BD"/>
        </w:rPr>
        <w:t xml:space="preserve">যার </w:t>
      </w:r>
      <w:r w:rsidRPr="00DD7C1C">
        <w:rPr>
          <w:rFonts w:ascii="Kalpurush" w:eastAsia="Times New Roman" w:hAnsi="Kalpurush" w:cs="Kalpurush" w:hint="cs"/>
          <w:sz w:val="24"/>
          <w:szCs w:val="24"/>
          <w:cs/>
          <w:lang w:bidi="bn-BD"/>
        </w:rPr>
        <w:t xml:space="preserve">ওপর আমল করে </w:t>
      </w:r>
      <w:r w:rsidRPr="00DD7C1C">
        <w:rPr>
          <w:rFonts w:ascii="Kalpurush" w:eastAsia="Times New Roman" w:hAnsi="Kalpurush" w:cs="Kalpurush"/>
          <w:sz w:val="24"/>
          <w:szCs w:val="24"/>
          <w:cs/>
          <w:lang w:bidi="bn-BD"/>
        </w:rPr>
        <w:t>আমরা সকলে জান্নাতে য</w:t>
      </w:r>
      <w:r w:rsidRPr="00DD7C1C">
        <w:rPr>
          <w:rFonts w:ascii="Kalpurush" w:eastAsia="Times New Roman" w:hAnsi="Kalpurush" w:cs="Kalpurush" w:hint="cs"/>
          <w:sz w:val="24"/>
          <w:szCs w:val="24"/>
          <w:cs/>
          <w:lang w:bidi="bn-BD"/>
        </w:rPr>
        <w:t xml:space="preserve">াব। </w:t>
      </w:r>
      <w:r w:rsidRPr="00DD7C1C">
        <w:rPr>
          <w:rFonts w:ascii="Kalpurush" w:eastAsia="Times New Roman" w:hAnsi="Kalpurush" w:cs="Kalpurush"/>
          <w:sz w:val="24"/>
          <w:szCs w:val="24"/>
          <w:cs/>
          <w:lang w:bidi="bn-BD"/>
        </w:rPr>
        <w:t>তিনি তাদের নির্দেশ দিলেন</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চারটি বিষয়ের</w:t>
      </w:r>
      <w:r w:rsidR="006F2F0C">
        <w:rPr>
          <w:rFonts w:ascii="Kalpurush" w:eastAsia="Times New Roman" w:hAnsi="Kalpurush" w:cs="Kalpurush" w:hint="cs"/>
          <w:sz w:val="24"/>
          <w:szCs w:val="24"/>
          <w:cs/>
          <w:lang w:bidi="bn-BD"/>
        </w:rPr>
        <w:t>;</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নির্দেশ দিলেন এক আল্লাহর ওপর ঈমানের</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 xml:space="preserve">তিনি বললেন: তোমরা কি জান আল্লাহর </w:t>
      </w:r>
      <w:r w:rsidRPr="00DD7C1C">
        <w:rPr>
          <w:rFonts w:ascii="Kalpurush" w:eastAsia="Times New Roman" w:hAnsi="Kalpurush" w:cs="Kalpurush" w:hint="cs"/>
          <w:sz w:val="24"/>
          <w:szCs w:val="24"/>
          <w:cs/>
          <w:lang w:bidi="bn-BD"/>
        </w:rPr>
        <w:t xml:space="preserve">ওপর </w:t>
      </w:r>
      <w:r w:rsidR="006F2F0C">
        <w:rPr>
          <w:rFonts w:ascii="Kalpurush" w:eastAsia="Times New Roman" w:hAnsi="Kalpurush" w:cs="Kalpurush"/>
          <w:sz w:val="24"/>
          <w:szCs w:val="24"/>
          <w:cs/>
          <w:lang w:bidi="bn-BD"/>
        </w:rPr>
        <w:t>ঈমান ক</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তারা বলল: আল্লাহ ও তার রাসূল</w:t>
      </w:r>
      <w:r w:rsidR="006F2F0C">
        <w:rPr>
          <w:rFonts w:ascii="Kalpurush" w:eastAsia="Times New Roman" w:hAnsi="Kalpurush" w:cs="Kalpurush"/>
          <w:sz w:val="24"/>
          <w:szCs w:val="24"/>
          <w:cs/>
          <w:lang w:bidi="bn-BD"/>
        </w:rPr>
        <w:t xml:space="preserve"> ভালো</w:t>
      </w:r>
      <w:r w:rsidRPr="00DD7C1C">
        <w:rPr>
          <w:rFonts w:ascii="Kalpurush" w:eastAsia="Times New Roman" w:hAnsi="Kalpurush" w:cs="Kalpurush"/>
          <w:sz w:val="24"/>
          <w:szCs w:val="24"/>
          <w:cs/>
          <w:lang w:bidi="bn-BD"/>
        </w:rPr>
        <w:t xml:space="preserve"> জানেন। তিনি বললেন:</w:t>
      </w:r>
    </w:p>
    <w:p w:rsidR="00DD7C1C" w:rsidRPr="00DD7C1C" w:rsidRDefault="00DD7C1C" w:rsidP="00AF743D">
      <w:pPr>
        <w:spacing w:before="140" w:after="0"/>
        <w:jc w:val="both"/>
        <w:rPr>
          <w:rFonts w:ascii="Kalpurush" w:eastAsia="Times New Roman" w:hAnsi="Kalpurush" w:cs="KFGQPC Uthman Taha Naskh"/>
          <w:color w:val="0033CC"/>
          <w:sz w:val="24"/>
          <w:szCs w:val="24"/>
          <w:lang w:bidi="bn-BD"/>
        </w:rPr>
      </w:pPr>
      <w:r w:rsidRPr="00DD7C1C">
        <w:rPr>
          <w:rFonts w:ascii="Times New Roman" w:hAnsi="Times New Roman" w:cs="KFGQPC Uthman Taha Naskh" w:hint="cs"/>
          <w:color w:val="0033CC"/>
          <w:sz w:val="24"/>
          <w:szCs w:val="24"/>
          <w:rtl/>
        </w:rPr>
        <w:t>«</w:t>
      </w:r>
      <w:r w:rsidRPr="00DD7C1C">
        <w:rPr>
          <w:rFonts w:ascii="Times New Roman" w:hAnsi="Times New Roman" w:cs="KFGQPC Uthman Taha Naskh" w:hint="cs"/>
          <w:color w:val="0033CC"/>
          <w:spacing w:val="-4"/>
          <w:sz w:val="24"/>
          <w:szCs w:val="24"/>
          <w:rtl/>
        </w:rPr>
        <w:t>شَهَادَةُ</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إِله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إلَّا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وأَنَّ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مُحمداً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رَسُولُ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وإِقَامُ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الصَّلاةِ،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وإيتَاءُ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الزَّكَاةِ،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وصَومُ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وتُعْطُوا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الخُمُسَ</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المَغْنَم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احْفَظُوهُ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وأَخْبِرُوهُ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وَرَاءَكُم»</w:t>
      </w:r>
      <w:r w:rsidRPr="00DD7C1C">
        <w:rPr>
          <w:rFonts w:ascii="Kalpurush" w:hAnsi="Kalpurush" w:cs="KFGQPC Uthman Taha Naskh" w:hint="cs"/>
          <w:color w:val="0033CC"/>
          <w:sz w:val="24"/>
          <w:szCs w:val="24"/>
          <w:rtl/>
        </w:rPr>
        <w:t>.</w:t>
      </w:r>
      <w:r w:rsidRPr="00DD7C1C">
        <w:rPr>
          <w:rFonts w:ascii="Kalpurush" w:eastAsia="Times New Roman" w:hAnsi="Kalpurush" w:cs="KFGQPC Uthman Taha Naskh"/>
          <w:color w:val="0033CC"/>
          <w:sz w:val="24"/>
          <w:szCs w:val="24"/>
          <w:lang w:bidi="bn-BD"/>
        </w:rPr>
        <w:t xml:space="preserve"> </w:t>
      </w:r>
    </w:p>
    <w:p w:rsidR="00DD7C1C" w:rsidRPr="00DD7C1C" w:rsidRDefault="00DD7C1C" w:rsidP="00DD7C1C">
      <w:pPr>
        <w:bidi w:val="0"/>
        <w:spacing w:before="140" w:after="0"/>
        <w:jc w:val="both"/>
        <w:rPr>
          <w:rFonts w:ascii="SutonnyMJ" w:eastAsia="Times New Roman" w:hAnsi="SutonnyMJ" w:cs="Kalpurush"/>
          <w:sz w:val="24"/>
          <w:szCs w:val="24"/>
          <w:lang w:bidi="bn-BD"/>
        </w:rPr>
      </w:pPr>
      <w:r w:rsidRPr="00DD7C1C">
        <w:rPr>
          <w:rFonts w:ascii="Kalpurush" w:eastAsia="Times New Roman" w:hAnsi="Kalpurush" w:cs="Kalpurush"/>
          <w:sz w:val="24"/>
          <w:szCs w:val="24"/>
          <w:cs/>
          <w:lang w:bidi="bn-BD"/>
        </w:rPr>
        <w:t>“সাক্ষ্য</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 xml:space="preserve"> যে,</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আল্লাহ </w:t>
      </w:r>
      <w:r w:rsidRPr="00DD7C1C">
        <w:rPr>
          <w:rFonts w:ascii="Kalpurush" w:eastAsia="Times New Roman" w:hAnsi="Kalpurush" w:cs="Kalpurush" w:hint="cs"/>
          <w:sz w:val="24"/>
          <w:szCs w:val="24"/>
          <w:cs/>
          <w:lang w:bidi="bn-BD"/>
        </w:rPr>
        <w:t xml:space="preserve">ব্যতীত </w:t>
      </w:r>
      <w:r w:rsidRPr="00DD7C1C">
        <w:rPr>
          <w:rFonts w:ascii="Kalpurush" w:eastAsia="Times New Roman" w:hAnsi="Kalpurush" w:cs="Kalpurush"/>
          <w:sz w:val="24"/>
          <w:szCs w:val="24"/>
          <w:cs/>
          <w:lang w:bidi="bn-BD"/>
        </w:rPr>
        <w:t>কোন</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মা</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বুদ নেই</w:t>
      </w:r>
      <w:r w:rsidRPr="00DD7C1C">
        <w:rPr>
          <w:rFonts w:ascii="Kalpurush" w:eastAsia="Times New Roman" w:hAnsi="Kalpurush" w:cs="Kalpurush" w:hint="cs"/>
          <w:sz w:val="24"/>
          <w:szCs w:val="24"/>
          <w:cs/>
          <w:lang w:bidi="bn-BD"/>
        </w:rPr>
        <w:t xml:space="preserve">, </w:t>
      </w:r>
      <w:r w:rsidR="006F2F0C">
        <w:rPr>
          <w:rFonts w:ascii="Kalpurush" w:eastAsia="Times New Roman" w:hAnsi="Kalpurush" w:cs="Kalpurush"/>
          <w:sz w:val="24"/>
          <w:szCs w:val="24"/>
          <w:cs/>
          <w:lang w:bidi="bn-BD"/>
        </w:rPr>
        <w:t xml:space="preserve">মুহাম্মাদ </w:t>
      </w:r>
      <w:r w:rsidRPr="00DD7C1C">
        <w:rPr>
          <w:rFonts w:ascii="Kalpurush" w:eastAsia="Times New Roman" w:hAnsi="Kalpurush" w:cs="Kalpurush"/>
          <w:sz w:val="24"/>
          <w:szCs w:val="24"/>
          <w:cs/>
          <w:lang w:bidi="bn-BD"/>
        </w:rPr>
        <w:t>আল্লাহর রাসূল</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সালাত কায়েম করা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যাকাত আদায় করা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রমযানের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 ও গনিম</w:t>
      </w:r>
      <w:r w:rsidRPr="00DD7C1C">
        <w:rPr>
          <w:rFonts w:ascii="Kalpurush" w:eastAsia="Times New Roman" w:hAnsi="Kalpurush" w:cs="Kalpurush" w:hint="cs"/>
          <w:sz w:val="24"/>
          <w:szCs w:val="24"/>
          <w:cs/>
          <w:lang w:bidi="bn-BD"/>
        </w:rPr>
        <w:t xml:space="preserve">তের </w:t>
      </w:r>
      <w:r w:rsidRPr="00DD7C1C">
        <w:rPr>
          <w:rFonts w:ascii="Kalpurush" w:eastAsia="Times New Roman" w:hAnsi="Kalpurush" w:cs="Kalpurush"/>
          <w:sz w:val="24"/>
          <w:szCs w:val="24"/>
          <w:cs/>
          <w:lang w:bidi="bn-BD"/>
        </w:rPr>
        <w:t xml:space="preserve">এক পঞ্চমাংশ দান করা... তিনি বললেন: এগুলো মনে রাখ ও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তোমাদের </w:t>
      </w:r>
      <w:r w:rsidRPr="00DD7C1C">
        <w:rPr>
          <w:rFonts w:ascii="Kalpurush" w:eastAsia="Times New Roman" w:hAnsi="Kalpurush" w:cs="Kalpurush" w:hint="cs"/>
          <w:sz w:val="24"/>
          <w:szCs w:val="24"/>
          <w:cs/>
          <w:lang w:bidi="bn-BD"/>
        </w:rPr>
        <w:t xml:space="preserve">রেখে আসা ভাইদের </w:t>
      </w:r>
      <w:r w:rsidRPr="00DD7C1C">
        <w:rPr>
          <w:rFonts w:ascii="SutonnyMJ" w:eastAsia="Times New Roman" w:hAnsi="SutonnyMJ" w:cs="Kalpurush"/>
          <w:sz w:val="24"/>
          <w:szCs w:val="24"/>
          <w:cs/>
          <w:lang w:bidi="bn-BD"/>
        </w:rPr>
        <w:t>বল”</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21"/>
      </w:r>
    </w:p>
    <w:p w:rsidR="00DD7C1C" w:rsidRPr="006F2F0C" w:rsidRDefault="006F2F0C" w:rsidP="00DD7C1C">
      <w:pPr>
        <w:bidi w:val="0"/>
        <w:spacing w:before="140" w:after="0"/>
        <w:jc w:val="both"/>
        <w:rPr>
          <w:rFonts w:ascii="SutonnyMJ" w:eastAsia="Times New Roman" w:hAnsi="SutonnyMJ" w:cs="Kalpurush"/>
          <w:b/>
          <w:bCs/>
          <w:sz w:val="24"/>
          <w:szCs w:val="24"/>
          <w:cs/>
          <w:lang w:bidi="bn-BD"/>
        </w:rPr>
      </w:pPr>
      <w:r w:rsidRPr="006F2F0C">
        <w:rPr>
          <w:rFonts w:ascii="SutonnyMJ" w:eastAsia="Times New Roman" w:hAnsi="SutonnyMJ" w:cs="Kalpurush"/>
          <w:b/>
          <w:bCs/>
          <w:sz w:val="24"/>
          <w:szCs w:val="24"/>
          <w:cs/>
          <w:lang w:bidi="bn-BD"/>
        </w:rPr>
        <w:lastRenderedPageBreak/>
        <w:t>শিক্ষা ও মাসায়েল:</w:t>
      </w:r>
      <w:r w:rsidR="00DD7C1C" w:rsidRPr="006F2F0C">
        <w:rPr>
          <w:rStyle w:val="FootnoteReference"/>
          <w:rFonts w:ascii="SutonnyMJ" w:eastAsia="Times New Roman" w:hAnsi="SutonnyMJ" w:cs="Kalpurush"/>
          <w:b/>
          <w:bCs/>
          <w:sz w:val="24"/>
          <w:szCs w:val="24"/>
          <w:cs/>
          <w:lang w:bidi="bn-BD"/>
        </w:rPr>
        <w:footnoteReference w:id="22"/>
      </w:r>
    </w:p>
    <w:p w:rsidR="00DD7C1C" w:rsidRPr="0074356A" w:rsidRDefault="006F2F0C" w:rsidP="006F2F0C">
      <w:pPr>
        <w:bidi w:val="0"/>
        <w:spacing w:after="0" w:line="240" w:lineRule="auto"/>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এক. </w:t>
      </w:r>
      <w:r w:rsidR="00DD7C1C" w:rsidRPr="00DD7C1C">
        <w:rPr>
          <w:rFonts w:ascii="Kalpurush" w:eastAsia="Times New Roman" w:hAnsi="Kalpurush" w:cs="Kalpurush"/>
          <w:sz w:val="24"/>
          <w:szCs w:val="24"/>
          <w:cs/>
          <w:lang w:bidi="bn-BD"/>
        </w:rPr>
        <w:t>ঈমান ও ইসলামের বর্ণনা</w:t>
      </w:r>
      <w:r w:rsidR="00DD7C1C" w:rsidRPr="00DD7C1C">
        <w:rPr>
          <w:rFonts w:ascii="Kalpurush" w:eastAsia="Times New Roman" w:hAnsi="Kalpurush" w:cs="Kalpurush" w:hint="cs"/>
          <w:sz w:val="24"/>
          <w:szCs w:val="24"/>
          <w:cs/>
          <w:lang w:bidi="bn-BD"/>
        </w:rPr>
        <w:t xml:space="preserve">, অর্থাৎ </w:t>
      </w:r>
      <w:r w:rsidR="00DD7C1C" w:rsidRPr="00DD7C1C">
        <w:rPr>
          <w:rFonts w:ascii="Kalpurush" w:eastAsia="Times New Roman" w:hAnsi="Kalpurush" w:cs="Kalpurush"/>
          <w:sz w:val="24"/>
          <w:szCs w:val="24"/>
          <w:cs/>
          <w:lang w:bidi="bn-BD"/>
        </w:rPr>
        <w:t>ঈমান হচ্ছে অন্তরের</w:t>
      </w:r>
      <w:r w:rsidR="00CD2A2E">
        <w:rPr>
          <w:rFonts w:ascii="Kalpurush" w:eastAsia="Times New Roman" w:hAnsi="Kalpurush" w:cs="Kalpurush"/>
          <w:sz w:val="24"/>
          <w:szCs w:val="24"/>
          <w:cs/>
          <w:lang w:bidi="bn-BD"/>
        </w:rPr>
        <w:t xml:space="preserve"> </w:t>
      </w:r>
      <w:r w:rsidR="00DD7C1C" w:rsidRPr="00DD7C1C">
        <w:rPr>
          <w:rFonts w:ascii="Kalpurush" w:eastAsia="Times New Roman" w:hAnsi="Kalpurush" w:cs="Kalpurush"/>
          <w:sz w:val="24"/>
          <w:szCs w:val="24"/>
          <w:cs/>
          <w:lang w:bidi="bn-BD"/>
        </w:rPr>
        <w:t>স্বীকৃতি আর ইসলাম হচ্ছে আত্মসমর্পণ ও বাহ্যিক আনুগত্য। ঈমান ও ইসলাম একসঙ্গে</w:t>
      </w:r>
      <w:r w:rsidR="00DD7C1C" w:rsidRPr="00DD7C1C">
        <w:rPr>
          <w:rFonts w:ascii="Kalpurush" w:eastAsia="Times New Roman" w:hAnsi="Kalpurush" w:cs="Kalpurush" w:hint="cs"/>
          <w:sz w:val="24"/>
          <w:szCs w:val="24"/>
          <w:cs/>
          <w:lang w:bidi="bn-BD"/>
        </w:rPr>
        <w:t xml:space="preserve"> উল্লেখ </w:t>
      </w:r>
      <w:r w:rsidR="00DD7C1C" w:rsidRPr="00DD7C1C">
        <w:rPr>
          <w:rFonts w:ascii="Kalpurush" w:eastAsia="Times New Roman" w:hAnsi="Kalpurush" w:cs="Kalpurush"/>
          <w:sz w:val="24"/>
          <w:szCs w:val="24"/>
          <w:cs/>
          <w:lang w:bidi="bn-BD"/>
        </w:rPr>
        <w:t>হ</w:t>
      </w:r>
      <w:r w:rsidR="00DD7C1C" w:rsidRPr="00DD7C1C">
        <w:rPr>
          <w:rFonts w:ascii="Kalpurush" w:eastAsia="Times New Roman" w:hAnsi="Kalpurush" w:cs="Kalpurush" w:hint="cs"/>
          <w:sz w:val="24"/>
          <w:szCs w:val="24"/>
          <w:cs/>
          <w:lang w:bidi="bn-BD"/>
        </w:rPr>
        <w:t xml:space="preserve">লে </w:t>
      </w:r>
      <w:r w:rsidR="00DD7C1C" w:rsidRPr="00DD7C1C">
        <w:rPr>
          <w:rFonts w:ascii="Kalpurush" w:eastAsia="Times New Roman" w:hAnsi="Kalpurush" w:cs="Kalpurush"/>
          <w:sz w:val="24"/>
          <w:szCs w:val="24"/>
          <w:cs/>
          <w:lang w:bidi="bn-BD"/>
        </w:rPr>
        <w:t xml:space="preserve">এ অর্থ </w:t>
      </w:r>
      <w:r w:rsidR="00DD7C1C" w:rsidRPr="00DD7C1C">
        <w:rPr>
          <w:rFonts w:ascii="Kalpurush" w:eastAsia="Times New Roman" w:hAnsi="Kalpurush" w:cs="Kalpurush" w:hint="cs"/>
          <w:sz w:val="24"/>
          <w:szCs w:val="24"/>
          <w:cs/>
          <w:lang w:bidi="bn-BD"/>
        </w:rPr>
        <w:t>প্রকাশ করে, যদি আলাদা উল্লেখ হয়, তখন একে অপরের অর্থ প্রকাশ করে।</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দুই. </w:t>
      </w:r>
      <w:r w:rsidRPr="00DD7C1C">
        <w:rPr>
          <w:rFonts w:ascii="Kalpurush" w:eastAsia="Times New Roman" w:hAnsi="Kalpurush" w:cs="Kalpurush" w:hint="cs"/>
          <w:sz w:val="24"/>
          <w:szCs w:val="24"/>
          <w:cs/>
          <w:lang w:bidi="bn-BD"/>
        </w:rPr>
        <w:t>মূলত</w:t>
      </w:r>
      <w:r w:rsidR="006F2F0C">
        <w:rPr>
          <w:rFonts w:ascii="Kalpurush" w:eastAsia="Times New Roman" w:hAnsi="Kalpurush" w:cs="Kalpurush" w:hint="cs"/>
          <w:sz w:val="24"/>
          <w:szCs w:val="24"/>
          <w:cs/>
          <w:lang w:bidi="bn-BD"/>
        </w:rPr>
        <w:t>ঃ</w:t>
      </w:r>
      <w:r w:rsidRPr="00DD7C1C">
        <w:rPr>
          <w:rFonts w:ascii="Kalpurush" w:eastAsia="Times New Roman" w:hAnsi="Kalpurush" w:cs="Kalpurush" w:hint="cs"/>
          <w:sz w:val="24"/>
          <w:szCs w:val="24"/>
          <w:cs/>
          <w:lang w:bidi="bn-BD"/>
        </w:rPr>
        <w:t xml:space="preserve"> ইসলাম হচ্ছে</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আল্লাহ ও </w:t>
      </w:r>
      <w:r w:rsidRPr="00DD7C1C">
        <w:rPr>
          <w:rFonts w:ascii="Kalpurush" w:eastAsia="Times New Roman" w:hAnsi="Kalpurush" w:cs="Kalpurush" w:hint="cs"/>
          <w:sz w:val="24"/>
          <w:szCs w:val="24"/>
          <w:cs/>
          <w:lang w:bidi="bn-BD"/>
        </w:rPr>
        <w:t xml:space="preserve">তার </w:t>
      </w:r>
      <w:r w:rsidRPr="00DD7C1C">
        <w:rPr>
          <w:rFonts w:ascii="Kalpurush" w:eastAsia="Times New Roman" w:hAnsi="Kalpurush" w:cs="Kalpurush"/>
          <w:sz w:val="24"/>
          <w:szCs w:val="24"/>
          <w:cs/>
          <w:lang w:bidi="bn-BD"/>
        </w:rPr>
        <w:t>রাসূলের সাক্ষ্য</w:t>
      </w:r>
      <w:r w:rsidR="006F2F0C">
        <w:rPr>
          <w:rFonts w:ascii="Kalpurush" w:eastAsia="Times New Roman" w:hAnsi="Kalpurush" w:cs="Kalpurush" w:hint="cs"/>
          <w:sz w:val="24"/>
          <w:szCs w:val="24"/>
          <w:cs/>
          <w:lang w:bidi="bn-BD"/>
        </w:rPr>
        <w:t xml:space="preserve"> দেওয়া</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তবে </w:t>
      </w:r>
      <w:r w:rsidRPr="00DD7C1C">
        <w:rPr>
          <w:rFonts w:ascii="Kalpurush" w:eastAsia="Times New Roman" w:hAnsi="Kalpurush" w:cs="Kalpurush" w:hint="cs"/>
          <w:sz w:val="24"/>
          <w:szCs w:val="24"/>
          <w:cs/>
          <w:lang w:bidi="bn-BD"/>
        </w:rPr>
        <w:t>ইসলামের মৌলিক আমল হিসেবে</w:t>
      </w:r>
      <w:r w:rsidRPr="00DD7C1C">
        <w:rPr>
          <w:rFonts w:ascii="Kalpurush" w:eastAsia="Times New Roman" w:hAnsi="Kalpurush" w:cs="Kalpurush"/>
          <w:sz w:val="24"/>
          <w:szCs w:val="24"/>
          <w:cs/>
          <w:lang w:bidi="bn-BD"/>
        </w:rPr>
        <w:t xml:space="preserve"> সালাত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যাকাত</w:t>
      </w:r>
      <w:r w:rsidRPr="00DD7C1C">
        <w:rPr>
          <w:rFonts w:ascii="Kalpurush" w:eastAsia="Times New Roman" w:hAnsi="Kalpurush" w:cs="Kalpurush"/>
          <w:sz w:val="24"/>
          <w:szCs w:val="24"/>
          <w:lang w:bidi="bn-BD"/>
        </w:rPr>
        <w:t>,</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ও হজ </w:t>
      </w:r>
      <w:r w:rsidRPr="00DD7C1C">
        <w:rPr>
          <w:rFonts w:ascii="Kalpurush" w:eastAsia="Times New Roman" w:hAnsi="Kalpurush" w:cs="Kalpurush" w:hint="cs"/>
          <w:sz w:val="24"/>
          <w:szCs w:val="24"/>
          <w:cs/>
          <w:lang w:bidi="bn-BD"/>
        </w:rPr>
        <w:t>তার সাথে সম্পৃক্ত করা হয়।</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তিন. </w:t>
      </w:r>
      <w:r w:rsidR="00DD7C1C" w:rsidRPr="00DD7C1C">
        <w:rPr>
          <w:rFonts w:ascii="Kalpurush" w:eastAsia="Times New Roman" w:hAnsi="Kalpurush" w:cs="Kalpurush"/>
          <w:sz w:val="24"/>
          <w:szCs w:val="24"/>
          <w:cs/>
          <w:lang w:bidi="bn-BD"/>
        </w:rPr>
        <w:t>এ পাঁচ</w:t>
      </w:r>
      <w:r w:rsidR="00DD7C1C" w:rsidRPr="00DD7C1C">
        <w:rPr>
          <w:rFonts w:ascii="Kalpurush" w:eastAsia="Times New Roman" w:hAnsi="Kalpurush" w:cs="Kalpurush" w:hint="cs"/>
          <w:sz w:val="24"/>
          <w:szCs w:val="24"/>
          <w:cs/>
          <w:lang w:bidi="bn-BD"/>
        </w:rPr>
        <w:t>টি</w:t>
      </w:r>
      <w:r w:rsidR="00DD7C1C" w:rsidRPr="00DD7C1C">
        <w:rPr>
          <w:rFonts w:ascii="Kalpurush" w:eastAsia="Times New Roman" w:hAnsi="Kalpurush" w:cs="Kalpurush"/>
          <w:sz w:val="24"/>
          <w:szCs w:val="24"/>
          <w:cs/>
          <w:lang w:bidi="bn-BD"/>
        </w:rPr>
        <w:t xml:space="preserve"> রোকন বা </w:t>
      </w:r>
      <w:r w:rsidR="00DD7C1C" w:rsidRPr="00DD7C1C">
        <w:rPr>
          <w:rFonts w:ascii="Kalpurush" w:eastAsia="Times New Roman" w:hAnsi="Kalpurush" w:cs="Kalpurush" w:hint="cs"/>
          <w:sz w:val="24"/>
          <w:szCs w:val="24"/>
          <w:cs/>
          <w:lang w:bidi="bn-BD"/>
        </w:rPr>
        <w:t xml:space="preserve">তার আংশিক </w:t>
      </w:r>
      <w:r w:rsidR="00DD7C1C" w:rsidRPr="00DD7C1C">
        <w:rPr>
          <w:rFonts w:ascii="Kalpurush" w:eastAsia="Times New Roman" w:hAnsi="Kalpurush" w:cs="Kalpurush"/>
          <w:sz w:val="24"/>
          <w:szCs w:val="24"/>
          <w:cs/>
          <w:lang w:bidi="bn-BD"/>
        </w:rPr>
        <w:t xml:space="preserve">ত্যাগ করা </w:t>
      </w:r>
      <w:r w:rsidR="00DD7C1C" w:rsidRPr="00DD7C1C">
        <w:rPr>
          <w:rFonts w:ascii="Kalpurush" w:eastAsia="Times New Roman" w:hAnsi="Kalpurush" w:cs="Kalpurush" w:hint="cs"/>
          <w:sz w:val="24"/>
          <w:szCs w:val="24"/>
          <w:cs/>
          <w:lang w:bidi="bn-BD"/>
        </w:rPr>
        <w:t xml:space="preserve">আল্লাহর </w:t>
      </w:r>
      <w:r w:rsidR="00DD7C1C" w:rsidRPr="00DD7C1C">
        <w:rPr>
          <w:rFonts w:ascii="Kalpurush" w:eastAsia="Times New Roman" w:hAnsi="Kalpurush" w:cs="Kalpurush"/>
          <w:sz w:val="24"/>
          <w:szCs w:val="24"/>
          <w:cs/>
          <w:lang w:bidi="bn-BD"/>
        </w:rPr>
        <w:t>অবাধ্যতা প্রমাণ করে</w:t>
      </w:r>
      <w:r w:rsidR="00DD7C1C" w:rsidRPr="00CD2A2E">
        <w:rPr>
          <w:rFonts w:ascii="Kalpurush" w:eastAsia="Times New Roman" w:hAnsi="Kalpurush" w:cs="SolaimanLipi"/>
          <w:sz w:val="24"/>
          <w:szCs w:val="24"/>
          <w:cs/>
          <w:lang w:bidi="hi-IN"/>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চার. </w:t>
      </w:r>
      <w:r w:rsidR="00DD7C1C" w:rsidRPr="00DD7C1C">
        <w:rPr>
          <w:rFonts w:ascii="Kalpurush" w:eastAsia="Times New Roman" w:hAnsi="Kalpurush" w:cs="Kalpurush" w:hint="cs"/>
          <w:sz w:val="24"/>
          <w:szCs w:val="24"/>
          <w:cs/>
          <w:lang w:bidi="bn-BD"/>
        </w:rPr>
        <w:t>ইসলামে সিয়ামের গুরুত্ব অপরিসীম, তাই সিয়ামকে তার রোকন স্থির করা হয়েছে।</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পাঁচ. </w:t>
      </w:r>
      <w:r>
        <w:rPr>
          <w:rFonts w:ascii="Kalpurush" w:eastAsia="Times New Roman" w:hAnsi="Kalpurush" w:cs="Kalpurush"/>
          <w:sz w:val="24"/>
          <w:szCs w:val="24"/>
          <w:cs/>
          <w:lang w:bidi="bn-BD"/>
        </w:rPr>
        <w:t>দীনে</w:t>
      </w:r>
      <w:r w:rsidR="00DD7C1C" w:rsidRPr="00DD7C1C">
        <w:rPr>
          <w:rFonts w:ascii="Kalpurush" w:eastAsia="Times New Roman" w:hAnsi="Kalpurush" w:cs="Kalpurush"/>
          <w:sz w:val="24"/>
          <w:szCs w:val="24"/>
          <w:cs/>
          <w:lang w:bidi="bn-BD"/>
        </w:rPr>
        <w:t xml:space="preserve">র </w:t>
      </w:r>
      <w:r w:rsidR="00DD7C1C" w:rsidRPr="00DD7C1C">
        <w:rPr>
          <w:rFonts w:ascii="Kalpurush" w:eastAsia="Times New Roman" w:hAnsi="Kalpurush" w:cs="Kalpurush" w:hint="cs"/>
          <w:sz w:val="24"/>
          <w:szCs w:val="24"/>
          <w:cs/>
          <w:lang w:bidi="bn-BD"/>
        </w:rPr>
        <w:t xml:space="preserve">গরুত্বপূর্ণ </w:t>
      </w:r>
      <w:r w:rsidR="00DD7C1C" w:rsidRPr="00DD7C1C">
        <w:rPr>
          <w:rFonts w:ascii="Kalpurush" w:eastAsia="Times New Roman" w:hAnsi="Kalpurush" w:cs="Kalpurush"/>
          <w:sz w:val="24"/>
          <w:szCs w:val="24"/>
          <w:cs/>
          <w:lang w:bidi="bn-BD"/>
        </w:rPr>
        <w:t>বিষয়গুলো জানা</w:t>
      </w:r>
      <w:r>
        <w:rPr>
          <w:rFonts w:ascii="Kalpurush" w:eastAsia="Times New Roman" w:hAnsi="Kalpurush" w:cs="Kalpurush"/>
          <w:sz w:val="24"/>
          <w:szCs w:val="24"/>
          <w:cs/>
          <w:lang w:bidi="bn-BD"/>
        </w:rPr>
        <w:t xml:space="preserve"> জরুরি</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hint="cs"/>
          <w:sz w:val="24"/>
          <w:szCs w:val="24"/>
          <w:cs/>
          <w:lang w:bidi="bn-BD"/>
        </w:rPr>
        <w:t xml:space="preserve">ওয়াজিবের ওপর আমল করা, </w:t>
      </w:r>
      <w:r w:rsidR="00DD7C1C" w:rsidRPr="00DD7C1C">
        <w:rPr>
          <w:rFonts w:ascii="Kalpurush" w:eastAsia="Times New Roman" w:hAnsi="Kalpurush" w:cs="Kalpurush"/>
          <w:sz w:val="24"/>
          <w:szCs w:val="24"/>
          <w:cs/>
          <w:lang w:bidi="bn-BD"/>
        </w:rPr>
        <w:t>হারাম</w:t>
      </w:r>
      <w:r w:rsidR="00DD7C1C" w:rsidRPr="00DD7C1C">
        <w:rPr>
          <w:rFonts w:ascii="Kalpurush" w:eastAsia="Times New Roman" w:hAnsi="Kalpurush" w:cs="Kalpurush" w:hint="cs"/>
          <w:sz w:val="24"/>
          <w:szCs w:val="24"/>
          <w:cs/>
          <w:lang w:bidi="bn-BD"/>
        </w:rPr>
        <w:t xml:space="preserve"> থেকে </w:t>
      </w:r>
      <w:r w:rsidR="00DD7C1C" w:rsidRPr="00DD7C1C">
        <w:rPr>
          <w:rFonts w:ascii="Kalpurush" w:eastAsia="Times New Roman" w:hAnsi="Kalpurush" w:cs="Kalpurush"/>
          <w:sz w:val="24"/>
          <w:szCs w:val="24"/>
          <w:cs/>
          <w:lang w:bidi="bn-BD"/>
        </w:rPr>
        <w:t xml:space="preserve">বিরত থাকা </w:t>
      </w:r>
      <w:r w:rsidR="00DD7C1C" w:rsidRPr="00DD7C1C">
        <w:rPr>
          <w:rFonts w:ascii="Kalpurush" w:eastAsia="Times New Roman" w:hAnsi="Kalpurush" w:cs="Kalpurush" w:hint="cs"/>
          <w:sz w:val="24"/>
          <w:szCs w:val="24"/>
          <w:cs/>
          <w:lang w:bidi="bn-BD"/>
        </w:rPr>
        <w:t xml:space="preserve">এবং </w:t>
      </w:r>
      <w:r w:rsidR="00DD7C1C" w:rsidRPr="00DD7C1C">
        <w:rPr>
          <w:rFonts w:ascii="Kalpurush" w:eastAsia="Times New Roman" w:hAnsi="Kalpurush" w:cs="Kalpurush"/>
          <w:sz w:val="24"/>
          <w:szCs w:val="24"/>
          <w:cs/>
          <w:lang w:bidi="bn-BD"/>
        </w:rPr>
        <w:t>মানুষের নিকট</w:t>
      </w:r>
      <w:r>
        <w:rPr>
          <w:rFonts w:ascii="Kalpurush" w:eastAsia="Times New Roman" w:hAnsi="Kalpurush" w:cs="Kalpurush"/>
          <w:sz w:val="24"/>
          <w:szCs w:val="24"/>
          <w:cs/>
          <w:lang w:bidi="bn-BD"/>
        </w:rPr>
        <w:t xml:space="preserve"> দীন</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পৌঁছে</w:t>
      </w:r>
      <w:r>
        <w:rPr>
          <w:rFonts w:ascii="Kalpurush" w:eastAsia="Times New Roman" w:hAnsi="Kalpurush" w:cs="Kalpurush"/>
          <w:sz w:val="24"/>
          <w:szCs w:val="24"/>
          <w:cs/>
          <w:lang w:bidi="bn-BD"/>
        </w:rPr>
        <w:t xml:space="preserve"> দেওয়া</w:t>
      </w:r>
      <w:r w:rsidR="00DD7C1C" w:rsidRPr="00DD7C1C">
        <w:rPr>
          <w:rFonts w:ascii="Kalpurush" w:eastAsia="Times New Roman" w:hAnsi="Kalpurush" w:cs="Kalpurush" w:hint="cs"/>
          <w:sz w:val="24"/>
          <w:szCs w:val="24"/>
          <w:cs/>
          <w:lang w:bidi="bn-BD"/>
        </w:rPr>
        <w:t xml:space="preserve">, যেমন </w:t>
      </w:r>
      <w:r w:rsidR="00DD7C1C" w:rsidRPr="00DD7C1C">
        <w:rPr>
          <w:rFonts w:ascii="Kalpurush" w:eastAsia="Times New Roman" w:hAnsi="Kalpurush" w:cs="Kalpurush"/>
          <w:sz w:val="24"/>
          <w:szCs w:val="24"/>
          <w:cs/>
          <w:lang w:bidi="bn-BD"/>
        </w:rPr>
        <w:t xml:space="preserve">নবী সাল্লাল্লাহু আলাইহি ওয়াসাল্লাম </w:t>
      </w:r>
      <w:r w:rsidR="00DD7C1C" w:rsidRPr="00DD7C1C">
        <w:rPr>
          <w:rFonts w:ascii="Kalpurush" w:eastAsia="Times New Roman" w:hAnsi="Kalpurush" w:cs="Kalpurush" w:hint="cs"/>
          <w:sz w:val="24"/>
          <w:szCs w:val="24"/>
          <w:cs/>
          <w:lang w:bidi="bn-BD"/>
        </w:rPr>
        <w:t xml:space="preserve">তাদেরকে </w:t>
      </w:r>
      <w:r w:rsidR="00DD7C1C" w:rsidRPr="00DD7C1C">
        <w:rPr>
          <w:rFonts w:ascii="Kalpurush" w:eastAsia="Times New Roman" w:hAnsi="Kalpurush" w:cs="Kalpurush"/>
          <w:sz w:val="24"/>
          <w:szCs w:val="24"/>
          <w:cs/>
          <w:lang w:bidi="bn-BD"/>
        </w:rPr>
        <w:t>বলেছেন: “তোমরা এ</w:t>
      </w:r>
      <w:r w:rsidR="00DD7C1C" w:rsidRPr="00DD7C1C">
        <w:rPr>
          <w:rFonts w:ascii="Kalpurush" w:eastAsia="Times New Roman" w:hAnsi="Kalpurush" w:cs="Kalpurush" w:hint="cs"/>
          <w:sz w:val="24"/>
          <w:szCs w:val="24"/>
          <w:cs/>
          <w:lang w:bidi="bn-BD"/>
        </w:rPr>
        <w:t xml:space="preserve">গুলো </w:t>
      </w:r>
      <w:r w:rsidR="00DD7C1C" w:rsidRPr="00DD7C1C">
        <w:rPr>
          <w:rFonts w:ascii="Kalpurush" w:eastAsia="Times New Roman" w:hAnsi="Kalpurush" w:cs="Kalpurush"/>
          <w:sz w:val="24"/>
          <w:szCs w:val="24"/>
          <w:cs/>
          <w:lang w:bidi="bn-BD"/>
        </w:rPr>
        <w:t>মনে রা</w:t>
      </w:r>
      <w:r w:rsidR="00DD7C1C" w:rsidRPr="00DD7C1C">
        <w:rPr>
          <w:rFonts w:ascii="Kalpurush" w:eastAsia="Times New Roman" w:hAnsi="Kalpurush" w:cs="Kalpurush" w:hint="cs"/>
          <w:sz w:val="24"/>
          <w:szCs w:val="24"/>
          <w:cs/>
          <w:lang w:bidi="bn-BD"/>
        </w:rPr>
        <w:t>খ</w:t>
      </w:r>
      <w:r w:rsidR="00DD7C1C" w:rsidRPr="00DD7C1C">
        <w:rPr>
          <w:rFonts w:ascii="Kalpurush" w:eastAsia="Times New Roman" w:hAnsi="Kalpurush" w:cs="Kalpurush"/>
          <w:sz w:val="24"/>
          <w:szCs w:val="24"/>
          <w:cs/>
          <w:lang w:bidi="bn-BD"/>
        </w:rPr>
        <w:t xml:space="preserve"> ও তোমাদের</w:t>
      </w:r>
      <w:r w:rsidR="00DD7C1C" w:rsidRPr="00DD7C1C">
        <w:rPr>
          <w:rFonts w:ascii="Kalpurush" w:eastAsia="Times New Roman" w:hAnsi="Kalpurush" w:cs="Kalpurush" w:hint="cs"/>
          <w:sz w:val="24"/>
          <w:szCs w:val="24"/>
          <w:cs/>
          <w:lang w:bidi="bn-BD"/>
        </w:rPr>
        <w:t xml:space="preserve"> রেখে আসা ভাইদের পৌঁছে </w:t>
      </w:r>
      <w:r w:rsidR="00DD7C1C" w:rsidRPr="00DD7C1C">
        <w:rPr>
          <w:rFonts w:ascii="Kalpurush" w:eastAsia="Times New Roman" w:hAnsi="Kalpurush" w:cs="Kalpurush"/>
          <w:sz w:val="24"/>
          <w:szCs w:val="24"/>
          <w:cs/>
          <w:lang w:bidi="bn-BD"/>
        </w:rPr>
        <w:t>দাও”</w:t>
      </w:r>
      <w:r w:rsidR="00DD7C1C" w:rsidRPr="00CD2A2E">
        <w:rPr>
          <w:rFonts w:ascii="Kalpurush" w:eastAsia="Times New Roman" w:hAnsi="Kalpurush" w:cs="SolaimanLipi"/>
          <w:sz w:val="24"/>
          <w:szCs w:val="24"/>
          <w:cs/>
          <w:lang w:bidi="hi-IN"/>
        </w:rPr>
        <w:t>।</w:t>
      </w:r>
    </w:p>
    <w:p w:rsidR="00DD7C1C" w:rsidRPr="006F2F0C" w:rsidRDefault="00DD7C1C" w:rsidP="00AF743D">
      <w:pPr>
        <w:keepNext/>
        <w:widowControl w:val="0"/>
        <w:bidi w:val="0"/>
        <w:spacing w:before="140" w:after="0"/>
        <w:jc w:val="both"/>
        <w:rPr>
          <w:rFonts w:ascii="Kalpurush" w:eastAsia="Times New Roman" w:hAnsi="Kalpurush" w:cs="Kalpurush"/>
          <w:b/>
          <w:bCs/>
          <w:color w:val="943634"/>
          <w:sz w:val="24"/>
          <w:szCs w:val="24"/>
          <w:cs/>
          <w:lang w:bidi="bn-BD"/>
        </w:rPr>
      </w:pPr>
      <w:bookmarkStart w:id="3" w:name="a4"/>
      <w:r w:rsidRPr="006F2F0C">
        <w:rPr>
          <w:rFonts w:ascii="Kalpurush" w:eastAsia="Times New Roman" w:hAnsi="Kalpurush" w:cs="Kalpurush"/>
          <w:b/>
          <w:bCs/>
          <w:color w:val="943634"/>
          <w:sz w:val="24"/>
          <w:szCs w:val="24"/>
          <w:cs/>
          <w:lang w:bidi="bn-BD"/>
        </w:rPr>
        <w:lastRenderedPageBreak/>
        <w:t xml:space="preserve">৪. </w:t>
      </w:r>
      <w:r w:rsidRPr="006F2F0C">
        <w:rPr>
          <w:rFonts w:ascii="Times New Roman" w:eastAsia="Times New Roman" w:hAnsi="Times New Roman" w:cs="Times New Roman" w:hint="cs"/>
          <w:b/>
          <w:bCs/>
          <w:color w:val="943634"/>
          <w:sz w:val="24"/>
          <w:szCs w:val="24"/>
          <w:cs/>
          <w:lang w:bidi="bn-BD"/>
        </w:rPr>
        <w:t>‎</w:t>
      </w:r>
      <w:r w:rsidRPr="006F2F0C">
        <w:rPr>
          <w:rFonts w:ascii="Kalpurush" w:eastAsia="Times New Roman" w:hAnsi="Kalpurush" w:cs="Kalpurush"/>
          <w:b/>
          <w:bCs/>
          <w:color w:val="943634"/>
          <w:sz w:val="24"/>
          <w:szCs w:val="24"/>
          <w:cs/>
          <w:lang w:bidi="bn-BD"/>
        </w:rPr>
        <w:t>রমযানের</w:t>
      </w:r>
      <w:r w:rsidR="006F2F0C" w:rsidRPr="006F2F0C">
        <w:rPr>
          <w:rFonts w:ascii="Kalpurush" w:eastAsia="Times New Roman" w:hAnsi="Kalpurush" w:cs="Kalpurush"/>
          <w:b/>
          <w:bCs/>
          <w:color w:val="943634"/>
          <w:sz w:val="24"/>
          <w:szCs w:val="24"/>
          <w:cs/>
          <w:lang w:bidi="bn-BD"/>
        </w:rPr>
        <w:t xml:space="preserve"> ফযীলত</w:t>
      </w:r>
    </w:p>
    <w:bookmarkEnd w:id="3"/>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হুরায়রা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রাসূলুল্লাহ সাল্লাল্লাহু আলাইহি ওয়াসাল্লাম বলেছেন: </w:t>
      </w:r>
      <w:r w:rsidRPr="00DD7C1C">
        <w:rPr>
          <w:rFonts w:ascii="Times New Roman" w:eastAsia="Times New Roman" w:hAnsi="Times New Roman" w:cs="Times New Roman" w:hint="cs"/>
          <w:sz w:val="24"/>
          <w:szCs w:val="24"/>
          <w:cs/>
          <w:lang w:bidi="bn-BD"/>
        </w:rPr>
        <w:t>‎</w:t>
      </w:r>
    </w:p>
    <w:p w:rsidR="00DD7C1C" w:rsidRPr="0074356A" w:rsidRDefault="00DD7C1C" w:rsidP="006F2F0C">
      <w:pPr>
        <w:spacing w:before="140" w:after="0"/>
        <w:jc w:val="both"/>
        <w:rPr>
          <w:rFonts w:ascii="Kalpurush" w:hAnsi="Kalpurush" w:cs="Kalpurush"/>
          <w:color w:val="0033CC"/>
          <w:sz w:val="24"/>
          <w:szCs w:val="24"/>
          <w:cs/>
          <w:lang w:bidi="bn-BD"/>
        </w:rPr>
      </w:pPr>
      <w:r w:rsidRPr="00DD7C1C">
        <w:rPr>
          <w:rFonts w:ascii="Times New Roman" w:hAnsi="Times New Roman" w:cs="KFGQPC Uthman Taha Naskh" w:hint="cs"/>
          <w:color w:val="0033CC"/>
          <w:spacing w:val="-4"/>
          <w:sz w:val="24"/>
          <w:szCs w:val="24"/>
          <w:rtl/>
        </w:rPr>
        <w:t>«إذا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دَخَلَ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شَهرُ</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رَمَضَانَ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فُتِحَتْ</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z w:val="24"/>
          <w:szCs w:val="24"/>
          <w:rtl/>
        </w:rPr>
        <w:t>أَبْوَابُ</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السَّمَاءِ،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وَغُلِّقَتْ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أَبوَابُ</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جَهَنَّمَ،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وسُلْسِلَتِ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الشَّيَاطِينُ»</w:t>
      </w:r>
      <w:r w:rsidRPr="00DD7C1C">
        <w:rPr>
          <w:rFonts w:ascii="Kalpurush" w:hAnsi="Kalpurush" w:cs="KFGQPC Uthman Taha Naskh" w:hint="cs"/>
          <w:color w:val="0033CC"/>
          <w:sz w:val="24"/>
          <w:szCs w:val="24"/>
          <w:rtl/>
        </w:rPr>
        <w:t>.</w:t>
      </w:r>
    </w:p>
    <w:p w:rsidR="00AF743D" w:rsidRPr="0074356A" w:rsidRDefault="00DD7C1C" w:rsidP="00DD7C1C">
      <w:pPr>
        <w:bidi w:val="0"/>
        <w:spacing w:before="140" w:after="0"/>
        <w:jc w:val="both"/>
        <w:rPr>
          <w:rFonts w:ascii="Times New Roman" w:eastAsia="Times New Roman" w:hAnsi="Times New Roman" w:cs="Kalpurush"/>
          <w:sz w:val="24"/>
          <w:szCs w:val="24"/>
          <w:lang w:bidi="bn-BD"/>
        </w:rPr>
      </w:pPr>
      <w:r w:rsidRPr="00DD7C1C">
        <w:rPr>
          <w:rFonts w:ascii="Kalpurush" w:eastAsia="Times New Roman" w:hAnsi="Kalpurush" w:cs="Kalpurush"/>
          <w:sz w:val="24"/>
          <w:szCs w:val="24"/>
          <w:cs/>
          <w:lang w:bidi="bn-BD"/>
        </w:rPr>
        <w:t>“যখন রমযান মাস আগমন করে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তখন আসমানের দরজাসমূহ খুল</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হয়</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জাহান্নামের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দরজাসমূহ ব</w:t>
      </w:r>
      <w:r w:rsidRPr="00DD7C1C">
        <w:rPr>
          <w:rFonts w:ascii="Kalpurush" w:eastAsia="Times New Roman" w:hAnsi="Kalpurush" w:cs="Kalpurush" w:hint="cs"/>
          <w:sz w:val="24"/>
          <w:szCs w:val="24"/>
          <w:cs/>
          <w:lang w:bidi="bn-BD"/>
        </w:rPr>
        <w:t>দ্ধ</w:t>
      </w:r>
      <w:r w:rsidRPr="00DD7C1C">
        <w:rPr>
          <w:rFonts w:ascii="Kalpurush" w:eastAsia="Times New Roman" w:hAnsi="Kalpurush" w:cs="Kalpurush"/>
          <w:sz w:val="24"/>
          <w:szCs w:val="24"/>
          <w:cs/>
          <w:lang w:bidi="bn-BD"/>
        </w:rPr>
        <w:t xml:space="preserve"> কর</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হয় এবং শয়তান</w:t>
      </w:r>
      <w:r w:rsidRPr="00DD7C1C">
        <w:rPr>
          <w:rFonts w:ascii="Kalpurush" w:eastAsia="Times New Roman" w:hAnsi="Kalpurush" w:cs="Kalpurush" w:hint="cs"/>
          <w:sz w:val="24"/>
          <w:szCs w:val="24"/>
          <w:cs/>
          <w:lang w:bidi="bn-BD"/>
        </w:rPr>
        <w:t xml:space="preserve">গুলো </w:t>
      </w:r>
      <w:r w:rsidRPr="00DD7C1C">
        <w:rPr>
          <w:rFonts w:ascii="Kalpurush" w:eastAsia="Times New Roman" w:hAnsi="Kalpurush" w:cs="Kalpurush"/>
          <w:sz w:val="24"/>
          <w:szCs w:val="24"/>
          <w:cs/>
          <w:lang w:bidi="bn-BD"/>
        </w:rPr>
        <w:t>শৃঙ্খলাবদ্ধ করা হয়</w:t>
      </w:r>
      <w:r w:rsidRPr="00DD7C1C">
        <w:rPr>
          <w:rFonts w:ascii="SutonnyMJ" w:eastAsia="Times New Roman" w:hAnsi="SutonnyMJ" w:cs="Kalpurush"/>
          <w:sz w:val="24"/>
          <w:szCs w:val="24"/>
          <w:cs/>
          <w:lang w:bidi="bn-BD"/>
        </w:rPr>
        <w:t>”</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23"/>
      </w:r>
      <w:r w:rsidRPr="00DD7C1C">
        <w:rPr>
          <w:rFonts w:ascii="SutonnyMJ" w:eastAsia="Times New Roman" w:hAnsi="SutonnyMJ" w:cs="Times New Roman"/>
          <w:sz w:val="24"/>
          <w:szCs w:val="24"/>
          <w:cs/>
          <w:lang w:bidi="bn-BD"/>
        </w:rPr>
        <w:t>‎</w:t>
      </w:r>
      <w:r w:rsidRPr="0074356A">
        <w:rPr>
          <w:rFonts w:ascii="Times New Roman" w:eastAsia="Times New Roman" w:hAnsi="Times New Roman" w:cs="Kalpurush" w:hint="cs"/>
          <w:sz w:val="24"/>
          <w:szCs w:val="24"/>
          <w:cs/>
          <w:lang w:bidi="bn-BD"/>
        </w:rPr>
        <w:t xml:space="preserve"> </w:t>
      </w:r>
    </w:p>
    <w:p w:rsidR="00DD7C1C" w:rsidRPr="00DD7C1C" w:rsidRDefault="00DD7C1C" w:rsidP="00AF743D">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অপর বর্ণনায় আছে:</w:t>
      </w:r>
      <w:r w:rsidRPr="00DD7C1C">
        <w:rPr>
          <w:rFonts w:ascii="Times New Roman" w:eastAsia="Times New Roman" w:hAnsi="Times New Roman" w:cs="Times New Roman" w:hint="cs"/>
          <w:sz w:val="24"/>
          <w:szCs w:val="24"/>
          <w:cs/>
          <w:lang w:bidi="bn-BD"/>
        </w:rPr>
        <w:t>‎</w:t>
      </w:r>
    </w:p>
    <w:p w:rsidR="00DD7C1C" w:rsidRPr="00DD7C1C" w:rsidRDefault="00DD7C1C" w:rsidP="006F2F0C">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«إذا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شَهرِ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صُفِّدَتِ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الشَّياطِينُ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ومَرَدَةُ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الجِنِّ،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وغُلِّقَتْ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أبوَابُ</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النَّارِ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يُفْتَحْ</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منْهَا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بَابٌ،</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وفُتِحَتْ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أَبوَابُ</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الجَنَّةِ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يُغْلَقْ</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منْها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بَابٌ،</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ويُنَادِي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مُنَادٍ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بَاغِيَ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الخَيرِ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أَقْبِلْ،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ويا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بَاغِيَ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الشَّر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أَقْصِرْ،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ولله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عُتَقَاءُ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النَّار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وذَلكَ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“যখন রমযানের প্রথম রাত</w:t>
      </w:r>
      <w:r w:rsidRPr="00DD7C1C">
        <w:rPr>
          <w:rFonts w:ascii="Kalpurush" w:eastAsia="Times New Roman" w:hAnsi="Kalpurush" w:cs="Kalpurush" w:hint="cs"/>
          <w:sz w:val="24"/>
          <w:szCs w:val="24"/>
          <w:cs/>
          <w:lang w:bidi="bn-BD"/>
        </w:rPr>
        <w:t xml:space="preserve"> হয়, </w:t>
      </w:r>
      <w:r w:rsidRPr="00DD7C1C">
        <w:rPr>
          <w:rFonts w:ascii="Kalpurush" w:eastAsia="Times New Roman" w:hAnsi="Kalpurush" w:cs="Kalpurush"/>
          <w:sz w:val="24"/>
          <w:szCs w:val="24"/>
          <w:cs/>
          <w:lang w:bidi="bn-BD"/>
        </w:rPr>
        <w:t xml:space="preserve">শয়তান </w:t>
      </w:r>
      <w:r w:rsidRPr="00DD7C1C">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 xml:space="preserve"> অবাধ্য জিন</w:t>
      </w:r>
      <w:r w:rsidR="006F2F0C">
        <w:rPr>
          <w:rFonts w:ascii="Kalpurush" w:eastAsia="Times New Roman" w:hAnsi="Kalpurush" w:cs="Kalpurush" w:hint="cs"/>
          <w:sz w:val="24"/>
          <w:szCs w:val="24"/>
          <w:cs/>
          <w:lang w:bidi="bn-BD"/>
        </w:rPr>
        <w:t>্ন</w:t>
      </w:r>
      <w:r w:rsidRPr="00DD7C1C">
        <w:rPr>
          <w:rFonts w:ascii="Kalpurush" w:eastAsia="Times New Roman" w:hAnsi="Kalpurush" w:cs="Kalpurush" w:hint="cs"/>
          <w:sz w:val="24"/>
          <w:szCs w:val="24"/>
          <w:cs/>
          <w:lang w:bidi="bn-BD"/>
        </w:rPr>
        <w:t xml:space="preserve">গুলো </w:t>
      </w:r>
      <w:r w:rsidRPr="00DD7C1C">
        <w:rPr>
          <w:rFonts w:ascii="Kalpurush" w:eastAsia="Times New Roman" w:hAnsi="Kalpurush" w:cs="Kalpurush"/>
          <w:sz w:val="24"/>
          <w:szCs w:val="24"/>
          <w:cs/>
          <w:lang w:bidi="bn-BD"/>
        </w:rPr>
        <w:t xml:space="preserve">শৃঙ্খলিত করা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হয়</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জাহান্নামের সকল দরজা</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বন্ধ কর</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হয়</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খোলা হয় না </w:t>
      </w:r>
      <w:r w:rsidRPr="00DD7C1C">
        <w:rPr>
          <w:rFonts w:ascii="Kalpurush" w:eastAsia="Times New Roman" w:hAnsi="Kalpurush" w:cs="Kalpurush" w:hint="cs"/>
          <w:sz w:val="24"/>
          <w:szCs w:val="24"/>
          <w:cs/>
          <w:lang w:bidi="bn-BD"/>
        </w:rPr>
        <w:t>তার</w:t>
      </w:r>
      <w:r w:rsidR="006F2F0C">
        <w:rPr>
          <w:rFonts w:ascii="Kalpurush" w:eastAsia="Times New Roman" w:hAnsi="Kalpurush" w:cs="Kalpurush" w:hint="cs"/>
          <w:sz w:val="24"/>
          <w:szCs w:val="24"/>
          <w:cs/>
          <w:lang w:bidi="bn-BD"/>
        </w:rPr>
        <w:t xml:space="preserve"> কোনো</w:t>
      </w:r>
      <w:r w:rsidRPr="00DD7C1C">
        <w:rPr>
          <w:rFonts w:ascii="Kalpurush" w:eastAsia="Times New Roman" w:hAnsi="Kalpurush" w:cs="Kalpurush"/>
          <w:sz w:val="24"/>
          <w:szCs w:val="24"/>
          <w:cs/>
          <w:lang w:bidi="bn-BD"/>
        </w:rPr>
        <w:t xml:space="preserve"> দ্বার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জান্নাতের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দুয়ারগুলো খুলে</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 xml:space="preserve"> হয়</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বদ্ধ </w:t>
      </w:r>
      <w:r w:rsidRPr="00DD7C1C">
        <w:rPr>
          <w:rFonts w:ascii="Kalpurush" w:eastAsia="Times New Roman" w:hAnsi="Kalpurush" w:cs="Kalpurush" w:hint="cs"/>
          <w:sz w:val="24"/>
          <w:szCs w:val="24"/>
          <w:cs/>
          <w:lang w:bidi="bn-BD"/>
        </w:rPr>
        <w:t xml:space="preserve">করা </w:t>
      </w:r>
      <w:r w:rsidRPr="00DD7C1C">
        <w:rPr>
          <w:rFonts w:ascii="Kalpurush" w:eastAsia="Times New Roman" w:hAnsi="Kalpurush" w:cs="Kalpurush"/>
          <w:sz w:val="24"/>
          <w:szCs w:val="24"/>
          <w:cs/>
          <w:lang w:bidi="bn-BD"/>
        </w:rPr>
        <w:t xml:space="preserve">হয় না </w:t>
      </w:r>
      <w:r w:rsidRPr="00DD7C1C">
        <w:rPr>
          <w:rFonts w:ascii="Kalpurush" w:eastAsia="Times New Roman" w:hAnsi="Kalpurush" w:cs="Kalpurush" w:hint="cs"/>
          <w:sz w:val="24"/>
          <w:szCs w:val="24"/>
          <w:cs/>
          <w:lang w:bidi="bn-BD"/>
        </w:rPr>
        <w:t>তার</w:t>
      </w:r>
      <w:r w:rsidR="006F2F0C">
        <w:rPr>
          <w:rFonts w:ascii="Kalpurush" w:eastAsia="Times New Roman" w:hAnsi="Kalpurush" w:cs="Kalpurush" w:hint="cs"/>
          <w:sz w:val="24"/>
          <w:szCs w:val="24"/>
          <w:cs/>
          <w:lang w:bidi="bn-BD"/>
        </w:rPr>
        <w:t xml:space="preserve"> কোনো</w:t>
      </w:r>
      <w:r w:rsidR="006F2F0C">
        <w:rPr>
          <w:rFonts w:ascii="Kalpurush" w:eastAsia="Times New Roman" w:hAnsi="Kalpurush" w:cs="Kalpurush"/>
          <w:sz w:val="24"/>
          <w:szCs w:val="24"/>
          <w:cs/>
          <w:lang w:bidi="bn-BD"/>
        </w:rPr>
        <w:t xml:space="preserve"> তোরণ</w:t>
      </w:r>
      <w:r w:rsidRPr="00DD7C1C">
        <w:rPr>
          <w:rFonts w:ascii="Kalpurush" w:eastAsia="Times New Roman" w:hAnsi="Kalpurush" w:cs="Kalpurush"/>
          <w:sz w:val="24"/>
          <w:szCs w:val="24"/>
          <w:cs/>
          <w:lang w:bidi="bn-BD"/>
        </w:rPr>
        <w:t xml:space="preserve"> এবং একজন ঘোষক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ঘো</w:t>
      </w:r>
      <w:r w:rsidR="006F2F0C">
        <w:rPr>
          <w:rFonts w:ascii="Kalpurush" w:eastAsia="Times New Roman" w:hAnsi="Kalpurush" w:cs="Kalpurush"/>
          <w:sz w:val="24"/>
          <w:szCs w:val="24"/>
          <w:cs/>
          <w:lang w:bidi="bn-BD"/>
        </w:rPr>
        <w:t>ষণা করে: হে পুণ্যের অন্বেষণকারী</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অ</w:t>
      </w:r>
      <w:r w:rsidR="006F2F0C">
        <w:rPr>
          <w:rFonts w:ascii="Kalpurush" w:eastAsia="Times New Roman" w:hAnsi="Kalpurush" w:cs="Kalpurush"/>
          <w:sz w:val="24"/>
          <w:szCs w:val="24"/>
          <w:cs/>
          <w:lang w:bidi="bn-BD"/>
        </w:rPr>
        <w:t>গ্রসর হও। হে মন্দের অন্বেষণকারী</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ক্ষান্ত হও। </w:t>
      </w:r>
      <w:r w:rsidRPr="00DD7C1C">
        <w:rPr>
          <w:rFonts w:ascii="Kalpurush" w:eastAsia="Times New Roman" w:hAnsi="Kalpurush" w:cs="Kalpurush"/>
          <w:sz w:val="24"/>
          <w:szCs w:val="24"/>
          <w:cs/>
          <w:lang w:bidi="bn-BD"/>
        </w:rPr>
        <w:t xml:space="preserve">আর </w:t>
      </w:r>
      <w:r w:rsidRPr="00DD7C1C">
        <w:rPr>
          <w:rFonts w:ascii="Kalpurush" w:eastAsia="Times New Roman" w:hAnsi="Kalpurush" w:cs="Kalpurush"/>
          <w:sz w:val="24"/>
          <w:szCs w:val="24"/>
          <w:cs/>
          <w:lang w:bidi="bn-BD"/>
        </w:rPr>
        <w:lastRenderedPageBreak/>
        <w:t>আল্লাহর জন্য রয়েছে জাহান্নাম থেকে মুক্তিপ্রাপ্ত</w:t>
      </w:r>
      <w:r w:rsidRPr="00DD7C1C">
        <w:rPr>
          <w:rFonts w:ascii="Kalpurush" w:eastAsia="Times New Roman" w:hAnsi="Kalpurush" w:cs="Kalpurush" w:hint="cs"/>
          <w:sz w:val="24"/>
          <w:szCs w:val="24"/>
          <w:cs/>
          <w:lang w:bidi="bn-BD"/>
        </w:rPr>
        <w:t xml:space="preserve"> অনেক</w:t>
      </w:r>
      <w:r w:rsidRPr="00DD7C1C">
        <w:rPr>
          <w:rFonts w:ascii="Kalpurush" w:eastAsia="Times New Roman" w:hAnsi="Kalpurush" w:cs="Kalpurush"/>
          <w:sz w:val="24"/>
          <w:szCs w:val="24"/>
          <w:cs/>
          <w:lang w:bidi="bn-BD"/>
        </w:rPr>
        <w:t xml:space="preserve"> বান্দা, </w:t>
      </w:r>
      <w:r w:rsidRPr="00DD7C1C">
        <w:rPr>
          <w:rFonts w:ascii="Kalpurush" w:eastAsia="Times New Roman" w:hAnsi="Kalpurush" w:cs="Kalpurush" w:hint="cs"/>
          <w:sz w:val="24"/>
          <w:szCs w:val="24"/>
          <w:cs/>
          <w:lang w:bidi="bn-BD"/>
        </w:rPr>
        <w:t xml:space="preserve">এটা </w:t>
      </w:r>
      <w:r w:rsidRPr="00DD7C1C">
        <w:rPr>
          <w:rFonts w:ascii="Kalpurush" w:eastAsia="Times New Roman" w:hAnsi="Kalpurush" w:cs="Kalpurush"/>
          <w:sz w:val="24"/>
          <w:szCs w:val="24"/>
          <w:cs/>
          <w:lang w:bidi="bn-BD"/>
        </w:rPr>
        <w:t>প্রত্যেক রাতে</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হয়”</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24"/>
      </w:r>
    </w:p>
    <w:p w:rsidR="00DD7C1C" w:rsidRPr="00DD7C1C" w:rsidRDefault="006F2F0C"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হাদ</w:t>
      </w:r>
      <w:r>
        <w:rPr>
          <w:rFonts w:ascii="Kalpurush" w:eastAsia="Times New Roman" w:hAnsi="Kalpurush" w:cs="Kalpurush" w:hint="cs"/>
          <w:sz w:val="24"/>
          <w:szCs w:val="24"/>
          <w:cs/>
          <w:lang w:bidi="bn-BD"/>
        </w:rPr>
        <w:t>ী</w:t>
      </w:r>
      <w:r>
        <w:rPr>
          <w:rFonts w:ascii="Kalpurush" w:eastAsia="Times New Roman" w:hAnsi="Kalpurush" w:cs="Kalpurush"/>
          <w:sz w:val="24"/>
          <w:szCs w:val="24"/>
          <w:cs/>
          <w:lang w:bidi="bn-BD"/>
        </w:rPr>
        <w:t>সে বর্ণিত</w:t>
      </w:r>
      <w:r w:rsidR="00DD7C1C" w:rsidRPr="00DD7C1C">
        <w:rPr>
          <w:rFonts w:ascii="Kalpurush" w:eastAsia="Times New Roman" w:hAnsi="Kalpurush" w:cs="Kalpurush"/>
          <w:sz w:val="24"/>
          <w:szCs w:val="24"/>
          <w:cs/>
          <w:lang w:bidi="bn-BD"/>
        </w:rPr>
        <w:t xml:space="preserve"> “হে পুণ্যের অন্বেষণকারী অগ্রসর হও, হে মন্দের অন্বেষণকারী </w:t>
      </w:r>
      <w:r w:rsidR="00DD7C1C" w:rsidRPr="00DD7C1C">
        <w:rPr>
          <w:rFonts w:ascii="Kalpurush" w:eastAsia="Times New Roman" w:hAnsi="Kalpurush" w:cs="Kalpurush" w:hint="cs"/>
          <w:sz w:val="24"/>
          <w:szCs w:val="24"/>
          <w:cs/>
          <w:lang w:bidi="bn-BD"/>
        </w:rPr>
        <w:t xml:space="preserve">ক্ষান্ত হও”। </w:t>
      </w:r>
      <w:r w:rsidR="00DD7C1C" w:rsidRPr="00DD7C1C">
        <w:rPr>
          <w:rFonts w:ascii="Kalpurush" w:eastAsia="Times New Roman" w:hAnsi="Kalpurush" w:cs="Kalpurush"/>
          <w:sz w:val="24"/>
          <w:szCs w:val="24"/>
          <w:cs/>
          <w:lang w:bidi="bn-BD"/>
        </w:rPr>
        <w:t xml:space="preserve">অর্থ: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হে কল্যাণ অনুসন্ধানকারী</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তুমি আরো কল্যাণ অনুসন্ধান কর</w:t>
      </w:r>
      <w:r w:rsidR="00DD7C1C" w:rsidRPr="00CD2A2E">
        <w:rPr>
          <w:rFonts w:ascii="Kalpurush" w:eastAsia="Times New Roman" w:hAnsi="Kalpurush" w:cs="SolaimanLipi"/>
          <w:sz w:val="24"/>
          <w:szCs w:val="24"/>
          <w:cs/>
          <w:lang w:bidi="hi-IN"/>
        </w:rPr>
        <w:t>।</w:t>
      </w:r>
      <w:r w:rsidR="00DD7C1C" w:rsidRPr="00DD7C1C">
        <w:rPr>
          <w:rFonts w:ascii="Kalpurush" w:eastAsia="Times New Roman" w:hAnsi="Kalpurush" w:cs="Kalpurush"/>
          <w:sz w:val="24"/>
          <w:szCs w:val="24"/>
          <w:cs/>
          <w:lang w:bidi="bn-BD"/>
        </w:rPr>
        <w:t xml:space="preserve"> এটা তোমার মুখ্য সময়</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এ</w:t>
      </w:r>
      <w:r w:rsidR="00DD7C1C" w:rsidRPr="00DD7C1C">
        <w:rPr>
          <w:rFonts w:ascii="Kalpurush" w:eastAsia="Times New Roman" w:hAnsi="Kalpurush" w:cs="Kalpurush" w:hint="cs"/>
          <w:sz w:val="24"/>
          <w:szCs w:val="24"/>
          <w:cs/>
          <w:lang w:bidi="bn-BD"/>
        </w:rPr>
        <w:t xml:space="preserve">তে </w:t>
      </w:r>
      <w:r w:rsidR="00DD7C1C" w:rsidRPr="00DD7C1C">
        <w:rPr>
          <w:rFonts w:ascii="Kalpurush" w:eastAsia="Times New Roman" w:hAnsi="Kalpurush" w:cs="Kalpurush"/>
          <w:sz w:val="24"/>
          <w:szCs w:val="24"/>
          <w:cs/>
          <w:lang w:bidi="bn-BD"/>
        </w:rPr>
        <w:t>অল্প আমলে</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তোমাকে অধিক প্রদান করা হবে। আর হে মন্দের প্রত্যাশী</w:t>
      </w:r>
      <w:r w:rsidR="00DD7C1C" w:rsidRPr="00DD7C1C">
        <w:rPr>
          <w:rFonts w:ascii="Kalpurush" w:eastAsia="Times New Roman" w:hAnsi="Kalpurush" w:cs="Kalpurush"/>
          <w:sz w:val="24"/>
          <w:szCs w:val="24"/>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তুমি </w:t>
      </w:r>
      <w:r w:rsidR="00DD7C1C" w:rsidRPr="00DD7C1C">
        <w:rPr>
          <w:rFonts w:ascii="Kalpurush" w:eastAsia="Times New Roman" w:hAnsi="Kalpurush" w:cs="Kalpurush" w:hint="cs"/>
          <w:sz w:val="24"/>
          <w:szCs w:val="24"/>
          <w:cs/>
          <w:lang w:bidi="bn-BD"/>
        </w:rPr>
        <w:t xml:space="preserve">ক্ষান্ত হও, </w:t>
      </w:r>
      <w:r w:rsidR="00DD7C1C" w:rsidRPr="00DD7C1C">
        <w:rPr>
          <w:rFonts w:ascii="Kalpurush" w:eastAsia="Times New Roman" w:hAnsi="Kalpurush" w:cs="Kalpurush"/>
          <w:sz w:val="24"/>
          <w:szCs w:val="24"/>
          <w:cs/>
          <w:lang w:bidi="bn-BD"/>
        </w:rPr>
        <w:t>ত</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ওবা কর</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এটা ত</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ওবা করার মোক্ষম সময়</w:t>
      </w:r>
      <w:r w:rsidR="00DD7C1C" w:rsidRPr="00CD2A2E">
        <w:rPr>
          <w:rFonts w:ascii="Kalpurush" w:eastAsia="Times New Roman" w:hAnsi="Kalpurush" w:cs="SolaimanLipi"/>
          <w:sz w:val="24"/>
          <w:szCs w:val="24"/>
          <w:cs/>
          <w:lang w:bidi="hi-IN"/>
        </w:rPr>
        <w:t>।</w:t>
      </w:r>
      <w:r w:rsidR="00DD7C1C" w:rsidRPr="00DD7C1C">
        <w:rPr>
          <w:rFonts w:ascii="Kalpurush" w:eastAsia="Times New Roman" w:hAnsi="Kalpurush" w:cs="Kalpurush" w:hint="cs"/>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অপর বর্ণনায় আছে</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রাসূলুল্লাহ সাল্লাল্ল</w:t>
      </w:r>
      <w:r w:rsidR="006F2F0C">
        <w:rPr>
          <w:rFonts w:ascii="Kalpurush" w:eastAsia="Times New Roman" w:hAnsi="Kalpurush" w:cs="Kalpurush"/>
          <w:sz w:val="24"/>
          <w:szCs w:val="24"/>
          <w:cs/>
          <w:lang w:bidi="bn-BD"/>
        </w:rPr>
        <w:t>াহু আলাইহি ওয়াসাল্লাম তার সাহাব</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দের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সুসংবাদ </w:t>
      </w:r>
      <w:r w:rsidRPr="00DD7C1C">
        <w:rPr>
          <w:rFonts w:ascii="Kalpurush" w:eastAsia="Times New Roman" w:hAnsi="Kalpurush" w:cs="Kalpurush" w:hint="cs"/>
          <w:sz w:val="24"/>
          <w:szCs w:val="24"/>
          <w:cs/>
          <w:lang w:bidi="bn-BD"/>
        </w:rPr>
        <w:t xml:space="preserve">প্রদান করে </w:t>
      </w:r>
      <w:r w:rsidRPr="00DD7C1C">
        <w:rPr>
          <w:rFonts w:ascii="Kalpurush" w:eastAsia="Times New Roman" w:hAnsi="Kalpurush" w:cs="Kalpurush"/>
          <w:sz w:val="24"/>
          <w:szCs w:val="24"/>
          <w:cs/>
          <w:lang w:bidi="bn-BD"/>
        </w:rPr>
        <w:t>বলেছেন:</w:t>
      </w:r>
    </w:p>
    <w:p w:rsidR="00DD7C1C" w:rsidRPr="00DD7C1C" w:rsidRDefault="00DD7C1C" w:rsidP="006F2F0C">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«أَتَاكُمْ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شَهرٌ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مُبارَكٌ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فَرَضَ</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عَزَّ</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وَجَلَّ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صِيَامَهُ،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تُفَتَّحُ</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أَبوَابُ</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السَّمَاءِ،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وتُغْلَّقُ</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أَبْوَابُ</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الجَحِيمِ،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وتُغَلُّ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مَرَدَةُ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الشَّياطِينِ،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خَيرٌ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أَلْفِ</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شَهْرٍ،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حُرِمَ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خَيرَهَا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فَقَدْ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حُرِم»</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“তোমাদের নিকট বরকতময় মাস রমযান এসেছে, আল্লাহ এর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ফরয করেছেন। এ</w:t>
      </w:r>
      <w:r w:rsidRPr="00DD7C1C">
        <w:rPr>
          <w:rFonts w:ascii="Kalpurush" w:eastAsia="Times New Roman" w:hAnsi="Kalpurush" w:cs="Kalpurush" w:hint="cs"/>
          <w:sz w:val="24"/>
          <w:szCs w:val="24"/>
          <w:cs/>
          <w:lang w:bidi="bn-BD"/>
        </w:rPr>
        <w:t xml:space="preserve">তে </w:t>
      </w:r>
      <w:r w:rsidRPr="00DD7C1C">
        <w:rPr>
          <w:rFonts w:ascii="Kalpurush" w:eastAsia="Times New Roman" w:hAnsi="Kalpurush" w:cs="Kalpurush"/>
          <w:sz w:val="24"/>
          <w:szCs w:val="24"/>
          <w:cs/>
          <w:lang w:bidi="bn-BD"/>
        </w:rPr>
        <w:t>জান্নাতের দ্বারসমূহ খোলা হয়</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জাহান্নামের দরজাসমূহ ব</w:t>
      </w:r>
      <w:r w:rsidRPr="00DD7C1C">
        <w:rPr>
          <w:rFonts w:ascii="Kalpurush" w:eastAsia="Times New Roman" w:hAnsi="Kalpurush" w:cs="Kalpurush" w:hint="cs"/>
          <w:sz w:val="24"/>
          <w:szCs w:val="24"/>
          <w:cs/>
          <w:lang w:bidi="bn-BD"/>
        </w:rPr>
        <w:t xml:space="preserve">দ্ধ করা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হয়, শিকলে বেঁধে রাখা হয় শয়তান</w:t>
      </w:r>
      <w:r w:rsidRPr="00DD7C1C">
        <w:rPr>
          <w:rFonts w:ascii="Kalpurush" w:eastAsia="Times New Roman" w:hAnsi="Kalpurush" w:cs="Kalpurush" w:hint="cs"/>
          <w:sz w:val="24"/>
          <w:szCs w:val="24"/>
          <w:cs/>
          <w:lang w:bidi="bn-BD"/>
        </w:rPr>
        <w:t>গুলো</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IN"/>
        </w:rPr>
        <w:t>এ</w:t>
      </w:r>
      <w:r w:rsidRPr="00DD7C1C">
        <w:rPr>
          <w:rFonts w:ascii="Kalpurush" w:eastAsia="Times New Roman" w:hAnsi="Kalpurush" w:cs="Kalpurush" w:hint="cs"/>
          <w:sz w:val="24"/>
          <w:szCs w:val="24"/>
          <w:cs/>
          <w:lang w:bidi="bn-BD"/>
        </w:rPr>
        <w:t xml:space="preserve">তে </w:t>
      </w:r>
      <w:r w:rsidRPr="00DD7C1C">
        <w:rPr>
          <w:rFonts w:ascii="Kalpurush" w:eastAsia="Times New Roman" w:hAnsi="Kalpurush" w:cs="Kalpurush"/>
          <w:sz w:val="24"/>
          <w:szCs w:val="24"/>
          <w:cs/>
          <w:lang w:bidi="bn-BD"/>
        </w:rPr>
        <w:lastRenderedPageBreak/>
        <w:t xml:space="preserve">একটি রজনী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রয়েছে যা সহস্র মাস থেকে উত্তম। যে </w:t>
      </w:r>
      <w:r w:rsidRPr="00DD7C1C">
        <w:rPr>
          <w:rFonts w:ascii="Kalpurush" w:eastAsia="Times New Roman" w:hAnsi="Kalpurush" w:cs="Kalpurush" w:hint="cs"/>
          <w:sz w:val="24"/>
          <w:szCs w:val="24"/>
          <w:cs/>
          <w:lang w:bidi="bn-BD"/>
        </w:rPr>
        <w:t xml:space="preserve">তার </w:t>
      </w:r>
      <w:r w:rsidRPr="00DD7C1C">
        <w:rPr>
          <w:rFonts w:ascii="Kalpurush" w:eastAsia="Times New Roman" w:hAnsi="Kalpurush" w:cs="Kalpurush"/>
          <w:sz w:val="24"/>
          <w:szCs w:val="24"/>
          <w:cs/>
          <w:lang w:bidi="bn-BD"/>
        </w:rPr>
        <w:t>কল্যাণ থেকে বঞ্চিত হল</w:t>
      </w:r>
      <w:r w:rsidR="006F2F0C">
        <w:rPr>
          <w:rFonts w:ascii="Kalpurush" w:eastAsia="Times New Roman" w:hAnsi="Kalpurush" w:cs="Kalpurush" w:hint="cs"/>
          <w:sz w:val="24"/>
          <w:szCs w:val="24"/>
          <w:cs/>
          <w:lang w:bidi="bn-BD"/>
        </w:rPr>
        <w:t>ো</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সে প্রকৃত অর্থে বঞ্চিত</w:t>
      </w:r>
      <w:r w:rsidR="006F2F0C">
        <w:rPr>
          <w:rFonts w:ascii="Kalpurush" w:eastAsia="Times New Roman" w:hAnsi="Kalpurush" w:cs="Kalpurush"/>
          <w:sz w:val="24"/>
          <w:szCs w:val="24"/>
          <w:cs/>
          <w:lang w:bidi="bn-BD"/>
        </w:rPr>
        <w:t xml:space="preserve"> হলো</w:t>
      </w:r>
      <w:r w:rsidRPr="00DD7C1C">
        <w:rPr>
          <w:rFonts w:ascii="Kalpurush" w:eastAsia="Times New Roman" w:hAnsi="Kalpurush" w:cs="Kalpurush"/>
          <w:sz w:val="24"/>
          <w:szCs w:val="24"/>
          <w:cs/>
          <w:lang w:bidi="bn-BD"/>
        </w:rPr>
        <w:t>”</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25"/>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হুরায়রা অথবা আবু</w:t>
      </w:r>
      <w:r w:rsidR="006F2F0C">
        <w:rPr>
          <w:rFonts w:ascii="Kalpurush" w:eastAsia="Times New Roman" w:hAnsi="Kalpurush" w:cs="Kalpurush" w:hint="cs"/>
          <w:sz w:val="24"/>
          <w:szCs w:val="24"/>
          <w:cs/>
          <w:lang w:bidi="bn-BD"/>
        </w:rPr>
        <w:t xml:space="preserve"> </w:t>
      </w:r>
      <w:r w:rsidR="006F2F0C">
        <w:rPr>
          <w:rFonts w:ascii="Kalpurush" w:eastAsia="Times New Roman" w:hAnsi="Kalpurush" w:cs="Kalpurush"/>
          <w:sz w:val="24"/>
          <w:szCs w:val="24"/>
          <w:cs/>
          <w:lang w:bidi="bn-BD"/>
        </w:rPr>
        <w:t>সাইদ খুদর</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রাদিয়াল্লাহু আনহুমা</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তারা</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রাসূলুল্লাহ সাল্লাল্লাহু আলাইহি ওয়াসাল্লাম বলেছেন: </w:t>
      </w:r>
      <w:r w:rsidRPr="00DD7C1C">
        <w:rPr>
          <w:rFonts w:ascii="Times New Roman" w:eastAsia="Times New Roman" w:hAnsi="Times New Roman" w:cs="Times New Roman" w:hint="cs"/>
          <w:sz w:val="24"/>
          <w:szCs w:val="24"/>
          <w:cs/>
          <w:lang w:bidi="bn-BD"/>
        </w:rPr>
        <w:t>‎</w:t>
      </w:r>
    </w:p>
    <w:p w:rsidR="00DD7C1C" w:rsidRPr="00DD7C1C" w:rsidRDefault="00DD7C1C" w:rsidP="006F2F0C">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«إِنَّ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عُتَقَاءَ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ولَيلَةٍ،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لكُلِّ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عَبدٍ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مِنْهُم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دَعوَةٌ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مُستَجَابَةٌ»</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“প্রত্যেক দিনে ও রাতে আল্লাহর মুক্তিপ্রাপ্ত বান্দা রয়েছে, তাদের প্রত্যেকের জন্য রয়েছে 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আ কবুলের প্রতিশ্রুতি”</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26"/>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জাবের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রাসূলুল্লাহ সাল্লাল্লাহু আলাইহি ওয়াসাল্লাম বলেছেন:</w:t>
      </w:r>
    </w:p>
    <w:p w:rsidR="00DD7C1C" w:rsidRPr="00DD7C1C" w:rsidRDefault="00DD7C1C" w:rsidP="006F2F0C">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4"/>
          <w:sz w:val="24"/>
          <w:szCs w:val="24"/>
          <w:rtl/>
        </w:rPr>
        <w:t>«إنَّ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لله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عِنْدَ</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كُلِّ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فِطْرٍ</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عُتَقَاءَ،</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وذَلكَ</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“প্রত্যেক ইফতা</w:t>
      </w:r>
      <w:r w:rsidRPr="00DD7C1C">
        <w:rPr>
          <w:rFonts w:ascii="Kalpurush" w:eastAsia="Times New Roman" w:hAnsi="Kalpurush" w:cs="Kalpurush" w:hint="cs"/>
          <w:sz w:val="24"/>
          <w:szCs w:val="24"/>
          <w:cs/>
          <w:lang w:bidi="bn-BD"/>
        </w:rPr>
        <w:t>রের</w:t>
      </w:r>
      <w:r w:rsidRPr="00DD7C1C">
        <w:rPr>
          <w:rFonts w:ascii="Kalpurush" w:eastAsia="Times New Roman" w:hAnsi="Kalpurush" w:cs="Kalpurush"/>
          <w:sz w:val="24"/>
          <w:szCs w:val="24"/>
          <w:cs/>
          <w:lang w:bidi="bn-BD"/>
        </w:rPr>
        <w:t xml:space="preserve"> সময় আল্লাহর মুক্তি প্রাপ্ত বান্দা রয়েছে, আর </w:t>
      </w:r>
      <w:r w:rsidRPr="00DD7C1C">
        <w:rPr>
          <w:rFonts w:ascii="Kalpurush" w:eastAsia="Times New Roman" w:hAnsi="Kalpurush" w:cs="Kalpurush" w:hint="cs"/>
          <w:sz w:val="24"/>
          <w:szCs w:val="24"/>
          <w:cs/>
          <w:lang w:bidi="bn-BD"/>
        </w:rPr>
        <w:t xml:space="preserve">তা </w:t>
      </w:r>
      <w:r w:rsidRPr="00DD7C1C">
        <w:rPr>
          <w:rFonts w:ascii="Kalpurush" w:eastAsia="Times New Roman" w:hAnsi="Kalpurush" w:cs="Kalpurush"/>
          <w:sz w:val="24"/>
          <w:szCs w:val="24"/>
          <w:cs/>
          <w:lang w:bidi="bn-BD"/>
        </w:rPr>
        <w:t xml:space="preserve">প্রত্যেক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রাতে”</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27"/>
      </w:r>
      <w:r w:rsidRPr="00DD7C1C">
        <w:rPr>
          <w:rFonts w:ascii="SutonnyMJ" w:eastAsia="Times New Roman" w:hAnsi="SutonnyMJ" w:cs="Times New Roman"/>
          <w:sz w:val="24"/>
          <w:szCs w:val="24"/>
          <w:cs/>
          <w:lang w:bidi="bn-BD"/>
        </w:rPr>
        <w:t>‎</w:t>
      </w:r>
      <w:r w:rsidRPr="00DD7C1C">
        <w:rPr>
          <w:rFonts w:ascii="SutonnyMJ" w:eastAsia="Times New Roman" w:hAnsi="SutonnyMJ" w:cs="Kalpurush"/>
          <w:sz w:val="24"/>
          <w:szCs w:val="24"/>
          <w:cs/>
          <w:lang w:bidi="bn-BD"/>
        </w:rPr>
        <w:t xml:space="preserve"> </w:t>
      </w:r>
    </w:p>
    <w:p w:rsidR="00DD7C1C" w:rsidRPr="00DD7C1C" w:rsidRDefault="006F2F0C" w:rsidP="00DD7C1C">
      <w:pPr>
        <w:bidi w:val="0"/>
        <w:spacing w:before="140" w:after="0"/>
        <w:jc w:val="both"/>
        <w:rPr>
          <w:rFonts w:ascii="Kalpurush" w:eastAsia="Times New Roman" w:hAnsi="Kalpurush" w:cs="Kalpurush"/>
          <w:color w:val="943634"/>
          <w:sz w:val="24"/>
          <w:szCs w:val="24"/>
          <w:lang w:bidi="bn-BD"/>
        </w:rPr>
      </w:pPr>
      <w:r w:rsidRPr="006F2F0C">
        <w:rPr>
          <w:rFonts w:ascii="Kalpurush" w:eastAsia="Times New Roman" w:hAnsi="Kalpurush" w:cs="Kalpurush"/>
          <w:b/>
          <w:bCs/>
          <w:sz w:val="24"/>
          <w:szCs w:val="24"/>
          <w:cs/>
          <w:lang w:bidi="bn-BD"/>
        </w:rPr>
        <w:t>শিক্ষা ও মাসায়েল:</w:t>
      </w:r>
    </w:p>
    <w:p w:rsidR="00DD7C1C" w:rsidRPr="00DD7C1C" w:rsidRDefault="00DD7C1C" w:rsidP="006F2F0C">
      <w:pPr>
        <w:bidi w:val="0"/>
        <w:spacing w:after="0" w:line="240" w:lineRule="auto"/>
        <w:jc w:val="both"/>
        <w:rPr>
          <w:rFonts w:ascii="Kalpurush" w:eastAsia="Times New Roman" w:hAnsi="Kalpurush" w:cs="Kalpurush"/>
          <w:sz w:val="24"/>
          <w:szCs w:val="24"/>
          <w:cs/>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এক. </w:t>
      </w:r>
      <w:r w:rsidRPr="00DD7C1C">
        <w:rPr>
          <w:rFonts w:ascii="Kalpurush" w:eastAsia="Times New Roman" w:hAnsi="Kalpurush" w:cs="Kalpurush"/>
          <w:sz w:val="24"/>
          <w:szCs w:val="24"/>
          <w:cs/>
          <w:lang w:bidi="bn-BD"/>
        </w:rPr>
        <w:t>রমযান মাসের</w:t>
      </w:r>
      <w:r w:rsidR="006F2F0C">
        <w:rPr>
          <w:rFonts w:ascii="Kalpurush" w:eastAsia="Times New Roman" w:hAnsi="Kalpurush" w:cs="Kalpurush"/>
          <w:sz w:val="24"/>
          <w:szCs w:val="24"/>
          <w:cs/>
          <w:lang w:bidi="bn-BD"/>
        </w:rPr>
        <w:t xml:space="preserve"> ফযীলত</w:t>
      </w:r>
      <w:r w:rsidRPr="00DD7C1C">
        <w:rPr>
          <w:rFonts w:ascii="Kalpurush" w:eastAsia="Times New Roman" w:hAnsi="Kalpurush" w:cs="Kalpurush" w:hint="cs"/>
          <w:sz w:val="24"/>
          <w:szCs w:val="24"/>
          <w:cs/>
          <w:lang w:bidi="bn-BD"/>
        </w:rPr>
        <w:t xml:space="preserve"> যে, </w:t>
      </w:r>
      <w:r w:rsidRPr="00DD7C1C">
        <w:rPr>
          <w:rFonts w:ascii="Kalpurush" w:eastAsia="Times New Roman" w:hAnsi="Kalpurush" w:cs="Kalpurush"/>
          <w:sz w:val="24"/>
          <w:szCs w:val="24"/>
          <w:cs/>
          <w:lang w:bidi="bn-BD"/>
        </w:rPr>
        <w:t>এতে জান্নাতের দরজাসমূহ উন্মুক্ত করা হয়</w:t>
      </w:r>
      <w:r w:rsidRPr="00DD7C1C">
        <w:rPr>
          <w:rFonts w:ascii="Kalpurush" w:eastAsia="Times New Roman" w:hAnsi="Kalpurush" w:cs="Kalpurush"/>
          <w:sz w:val="24"/>
          <w:szCs w:val="24"/>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জাহান্নামের দরজাসমূহ ব</w:t>
      </w:r>
      <w:r w:rsidRPr="00DD7C1C">
        <w:rPr>
          <w:rFonts w:ascii="Kalpurush" w:eastAsia="Times New Roman" w:hAnsi="Kalpurush" w:cs="Kalpurush" w:hint="cs"/>
          <w:sz w:val="24"/>
          <w:szCs w:val="24"/>
          <w:cs/>
          <w:lang w:bidi="bn-BD"/>
        </w:rPr>
        <w:t xml:space="preserve">দ্ধ </w:t>
      </w:r>
      <w:r w:rsidRPr="00DD7C1C">
        <w:rPr>
          <w:rFonts w:ascii="Kalpurush" w:eastAsia="Times New Roman" w:hAnsi="Kalpurush" w:cs="Kalpurush"/>
          <w:sz w:val="24"/>
          <w:szCs w:val="24"/>
          <w:cs/>
          <w:lang w:bidi="bn-BD"/>
        </w:rPr>
        <w:t>করা হয়</w:t>
      </w:r>
      <w:r w:rsidRPr="00DD7C1C">
        <w:rPr>
          <w:rFonts w:ascii="Kalpurush" w:eastAsia="Times New Roman" w:hAnsi="Kalpurush" w:cs="Kalpurush" w:hint="cs"/>
          <w:sz w:val="24"/>
          <w:szCs w:val="24"/>
          <w:cs/>
          <w:lang w:bidi="bn-BD"/>
        </w:rPr>
        <w:t xml:space="preserve"> ও </w:t>
      </w:r>
      <w:r w:rsidRPr="00DD7C1C">
        <w:rPr>
          <w:rFonts w:ascii="Kalpurush" w:eastAsia="Times New Roman" w:hAnsi="Kalpurush" w:cs="Kalpurush"/>
          <w:sz w:val="24"/>
          <w:szCs w:val="24"/>
          <w:cs/>
          <w:lang w:bidi="bn-BD"/>
        </w:rPr>
        <w:t>শয়তান</w:t>
      </w:r>
      <w:r w:rsidRPr="00DD7C1C">
        <w:rPr>
          <w:rFonts w:ascii="Kalpurush" w:eastAsia="Times New Roman" w:hAnsi="Kalpurush" w:cs="Kalpurush" w:hint="cs"/>
          <w:sz w:val="24"/>
          <w:szCs w:val="24"/>
          <w:cs/>
          <w:lang w:bidi="bn-BD"/>
        </w:rPr>
        <w:t xml:space="preserve">গুলো </w:t>
      </w:r>
      <w:r w:rsidRPr="00DD7C1C">
        <w:rPr>
          <w:rFonts w:ascii="Kalpurush" w:eastAsia="Times New Roman" w:hAnsi="Kalpurush" w:cs="Kalpurush"/>
          <w:sz w:val="24"/>
          <w:szCs w:val="24"/>
          <w:cs/>
          <w:lang w:bidi="bn-BD"/>
        </w:rPr>
        <w:t xml:space="preserve">শৃঙ্খলে </w:t>
      </w:r>
      <w:r w:rsidRPr="00DD7C1C">
        <w:rPr>
          <w:rFonts w:ascii="Kalpurush" w:eastAsia="Times New Roman" w:hAnsi="Kalpurush" w:cs="Kalpurush"/>
          <w:sz w:val="24"/>
          <w:szCs w:val="24"/>
          <w:cs/>
          <w:lang w:bidi="bn-BD"/>
        </w:rPr>
        <w:lastRenderedPageBreak/>
        <w:t xml:space="preserve">আবদ্ধ করা হয়। রমযানের প্রত্যেক রাতে </w:t>
      </w:r>
      <w:r w:rsidRPr="00DD7C1C">
        <w:rPr>
          <w:rFonts w:ascii="Kalpurush" w:eastAsia="Times New Roman" w:hAnsi="Kalpurush" w:cs="Kalpurush" w:hint="cs"/>
          <w:sz w:val="24"/>
          <w:szCs w:val="24"/>
          <w:cs/>
          <w:lang w:bidi="bn-BD"/>
        </w:rPr>
        <w:t xml:space="preserve">তা </w:t>
      </w:r>
      <w:r w:rsidRPr="00DD7C1C">
        <w:rPr>
          <w:rFonts w:ascii="Kalpurush" w:eastAsia="Times New Roman" w:hAnsi="Kalpurush" w:cs="Kalpurush"/>
          <w:sz w:val="24"/>
          <w:szCs w:val="24"/>
          <w:cs/>
          <w:lang w:bidi="bn-BD"/>
        </w:rPr>
        <w:t>সংঘটিত হয়</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শেষ রমযান পর্যন্ত </w:t>
      </w:r>
      <w:r w:rsidRPr="00DD7C1C">
        <w:rPr>
          <w:rFonts w:ascii="Kalpurush" w:eastAsia="Times New Roman" w:hAnsi="Kalpurush" w:cs="Kalpurush" w:hint="cs"/>
          <w:sz w:val="24"/>
          <w:szCs w:val="24"/>
          <w:cs/>
          <w:lang w:bidi="bn-BD"/>
        </w:rPr>
        <w:t>অব্যাহত থাকে।</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sz w:val="24"/>
          <w:szCs w:val="24"/>
          <w:cs/>
          <w:lang w:bidi="bn-BD"/>
        </w:rPr>
        <w:t>এ</w:t>
      </w:r>
      <w:r w:rsidR="00DD7C1C" w:rsidRPr="00DD7C1C">
        <w:rPr>
          <w:rFonts w:ascii="Kalpurush" w:eastAsia="Times New Roman" w:hAnsi="Kalpurush" w:cs="Kalpurush" w:hint="cs"/>
          <w:sz w:val="24"/>
          <w:szCs w:val="24"/>
          <w:cs/>
          <w:lang w:bidi="bn-BD"/>
        </w:rPr>
        <w:t>সব</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প্রমাণ</w:t>
      </w:r>
      <w:r w:rsidR="00DD7C1C" w:rsidRPr="00DD7C1C">
        <w:rPr>
          <w:rFonts w:ascii="Kalpurush" w:eastAsia="Times New Roman" w:hAnsi="Kalpurush" w:cs="Kalpurush" w:hint="cs"/>
          <w:sz w:val="24"/>
          <w:szCs w:val="24"/>
          <w:cs/>
          <w:lang w:bidi="bn-BD"/>
        </w:rPr>
        <w:t xml:space="preserve"> করে </w:t>
      </w:r>
      <w:r w:rsidR="00DD7C1C" w:rsidRPr="00DD7C1C">
        <w:rPr>
          <w:rFonts w:ascii="Kalpurush" w:eastAsia="Times New Roman" w:hAnsi="Kalpurush" w:cs="Kalpurush"/>
          <w:sz w:val="24"/>
          <w:szCs w:val="24"/>
          <w:cs/>
          <w:lang w:bidi="bn-BD"/>
        </w:rPr>
        <w:t>যে</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জান্নাত-জাহান্নাম আল্লাহর সৃষ্ট দু</w:t>
      </w:r>
      <w:r w:rsidR="00DD7C1C" w:rsidRPr="00DD7C1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 xml:space="preserve">টি বস্তু, </w:t>
      </w:r>
      <w:r w:rsidR="00DD7C1C" w:rsidRPr="00DD7C1C">
        <w:rPr>
          <w:rFonts w:ascii="Kalpurush" w:eastAsia="Times New Roman" w:hAnsi="Kalpurush" w:cs="Kalpurush" w:hint="cs"/>
          <w:sz w:val="24"/>
          <w:szCs w:val="24"/>
          <w:cs/>
          <w:lang w:bidi="bn-BD"/>
        </w:rPr>
        <w:t xml:space="preserve">এগুলোর </w:t>
      </w:r>
      <w:r w:rsidR="00DD7C1C" w:rsidRPr="00DD7C1C">
        <w:rPr>
          <w:rFonts w:ascii="Kalpurush" w:eastAsia="Times New Roman" w:hAnsi="Kalpurush" w:cs="Kalpurush"/>
          <w:sz w:val="24"/>
          <w:szCs w:val="24"/>
          <w:cs/>
          <w:lang w:bidi="bn-BD"/>
        </w:rPr>
        <w:t>দরজা</w:t>
      </w:r>
      <w:r w:rsidR="00DD7C1C" w:rsidRPr="00DD7C1C">
        <w:rPr>
          <w:rFonts w:ascii="Kalpurush" w:eastAsia="Times New Roman" w:hAnsi="Kalpurush" w:cs="Kalpurush" w:hint="cs"/>
          <w:sz w:val="24"/>
          <w:szCs w:val="24"/>
          <w:cs/>
          <w:lang w:bidi="bn-BD"/>
        </w:rPr>
        <w:t xml:space="preserve">সমূহ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প্রকৃত অর্থে খোলা </w:t>
      </w:r>
      <w:r w:rsidR="00DD7C1C" w:rsidRPr="00DD7C1C">
        <w:rPr>
          <w:rFonts w:ascii="Kalpurush" w:eastAsia="Times New Roman" w:hAnsi="Kalpurush" w:cs="Kalpurush" w:hint="cs"/>
          <w:sz w:val="24"/>
          <w:szCs w:val="24"/>
          <w:cs/>
          <w:lang w:bidi="bn-BD"/>
        </w:rPr>
        <w:t xml:space="preserve">ও </w:t>
      </w:r>
      <w:r w:rsidR="00DD7C1C" w:rsidRPr="00DD7C1C">
        <w:rPr>
          <w:rFonts w:ascii="Kalpurush" w:eastAsia="Times New Roman" w:hAnsi="Kalpurush" w:cs="Kalpurush"/>
          <w:sz w:val="24"/>
          <w:szCs w:val="24"/>
          <w:cs/>
          <w:lang w:bidi="bn-BD"/>
        </w:rPr>
        <w:t>ব</w:t>
      </w:r>
      <w:r w:rsidR="00DD7C1C" w:rsidRPr="00DD7C1C">
        <w:rPr>
          <w:rFonts w:ascii="Kalpurush" w:eastAsia="Times New Roman" w:hAnsi="Kalpurush" w:cs="Kalpurush" w:hint="cs"/>
          <w:sz w:val="24"/>
          <w:szCs w:val="24"/>
          <w:cs/>
          <w:lang w:bidi="bn-BD"/>
        </w:rPr>
        <w:t>দ্ধ</w:t>
      </w:r>
      <w:r w:rsidR="00DD7C1C" w:rsidRPr="00DD7C1C">
        <w:rPr>
          <w:rFonts w:ascii="Kalpurush" w:eastAsia="Times New Roman" w:hAnsi="Kalpurush" w:cs="Kalpurush"/>
          <w:sz w:val="24"/>
          <w:szCs w:val="24"/>
          <w:cs/>
          <w:lang w:bidi="bn-BD"/>
        </w:rPr>
        <w:t xml:space="preserve"> করা হয়</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28"/>
      </w:r>
    </w:p>
    <w:p w:rsidR="00DD7C1C" w:rsidRPr="0074356A"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তিন. </w:t>
      </w:r>
      <w:r>
        <w:rPr>
          <w:rFonts w:ascii="Kalpurush" w:eastAsia="Times New Roman" w:hAnsi="Kalpurush" w:cs="Kalpurush"/>
          <w:sz w:val="24"/>
          <w:szCs w:val="24"/>
          <w:cs/>
          <w:lang w:bidi="bn-BD"/>
        </w:rPr>
        <w:t>ফযীলত</w:t>
      </w:r>
      <w:r w:rsidR="00DD7C1C" w:rsidRPr="00DD7C1C">
        <w:rPr>
          <w:rFonts w:ascii="Kalpurush" w:eastAsia="Times New Roman" w:hAnsi="Kalpurush" w:cs="Kalpurush"/>
          <w:sz w:val="24"/>
          <w:szCs w:val="24"/>
          <w:cs/>
          <w:lang w:bidi="bn-BD"/>
        </w:rPr>
        <w:t>পূর্ণ মৌসুম</w:t>
      </w:r>
      <w:r w:rsidR="00DD7C1C" w:rsidRPr="00DD7C1C">
        <w:rPr>
          <w:rFonts w:ascii="Kalpurush" w:eastAsia="Times New Roman" w:hAnsi="Kalpurush" w:cs="Kalpurush" w:hint="cs"/>
          <w:sz w:val="24"/>
          <w:szCs w:val="24"/>
          <w:cs/>
          <w:lang w:bidi="bn-BD"/>
        </w:rPr>
        <w:t xml:space="preserve"> ও </w:t>
      </w:r>
      <w:r w:rsidR="00DD7C1C" w:rsidRPr="00DD7C1C">
        <w:rPr>
          <w:rFonts w:ascii="Kalpurush" w:eastAsia="Times New Roman" w:hAnsi="Kalpurush" w:cs="Kalpurush"/>
          <w:sz w:val="24"/>
          <w:szCs w:val="24"/>
          <w:cs/>
          <w:lang w:bidi="bn-BD"/>
        </w:rPr>
        <w:t xml:space="preserve">তাতে </w:t>
      </w:r>
      <w:r w:rsidR="00DD7C1C" w:rsidRPr="00DD7C1C">
        <w:rPr>
          <w:rFonts w:ascii="Kalpurush" w:eastAsia="Times New Roman" w:hAnsi="Kalpurush" w:cs="Kalpurush" w:hint="cs"/>
          <w:sz w:val="24"/>
          <w:szCs w:val="24"/>
          <w:cs/>
          <w:lang w:bidi="bn-BD"/>
        </w:rPr>
        <w:t xml:space="preserve">সম্পাদিত </w:t>
      </w:r>
      <w:r w:rsidR="00DD7C1C" w:rsidRPr="00DD7C1C">
        <w:rPr>
          <w:rFonts w:ascii="Kalpurush" w:eastAsia="Times New Roman" w:hAnsi="Kalpurush" w:cs="Kalpurush"/>
          <w:sz w:val="24"/>
          <w:szCs w:val="24"/>
          <w:cs/>
          <w:lang w:bidi="bn-BD"/>
        </w:rPr>
        <w:t>আমল</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আল্লাহর সন্তুষ্টির</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কারণ,</w:t>
      </w:r>
      <w:r w:rsidR="00DD7C1C" w:rsidRPr="00DD7C1C">
        <w:rPr>
          <w:rFonts w:ascii="Kalpurush" w:eastAsia="Times New Roman" w:hAnsi="Kalpurush" w:cs="Kalpurush" w:hint="cs"/>
          <w:sz w:val="24"/>
          <w:szCs w:val="24"/>
          <w:cs/>
          <w:lang w:bidi="bn-BD"/>
        </w:rPr>
        <w:t xml:space="preserve"> যে কারণে </w:t>
      </w:r>
      <w:r w:rsidR="00DD7C1C" w:rsidRPr="00DD7C1C">
        <w:rPr>
          <w:rFonts w:ascii="Kalpurush" w:eastAsia="Times New Roman" w:hAnsi="Kalpurush" w:cs="Kalpurush"/>
          <w:sz w:val="24"/>
          <w:szCs w:val="24"/>
          <w:cs/>
          <w:lang w:bidi="bn-BD"/>
        </w:rPr>
        <w:t>জান্নাতের দরজাসমূহ</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খোলা ও জাহান্নামের দরজাসমূহ ব</w:t>
      </w:r>
      <w:r w:rsidR="00DD7C1C" w:rsidRPr="00DD7C1C">
        <w:rPr>
          <w:rFonts w:ascii="Kalpurush" w:eastAsia="Times New Roman" w:hAnsi="Kalpurush" w:cs="Kalpurush" w:hint="cs"/>
          <w:sz w:val="24"/>
          <w:szCs w:val="24"/>
          <w:cs/>
          <w:lang w:bidi="bn-BD"/>
        </w:rPr>
        <w:t xml:space="preserve">দ্ধ </w:t>
      </w:r>
      <w:r w:rsidR="00DD7C1C" w:rsidRPr="00DD7C1C">
        <w:rPr>
          <w:rFonts w:ascii="Kalpurush" w:eastAsia="Times New Roman" w:hAnsi="Kalpurush" w:cs="Kalpurush"/>
          <w:sz w:val="24"/>
          <w:szCs w:val="24"/>
          <w:cs/>
          <w:lang w:bidi="bn-BD"/>
        </w:rPr>
        <w:t>করা</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হয়</w:t>
      </w:r>
      <w:r w:rsidR="00DD7C1C" w:rsidRPr="00CD2A2E">
        <w:rPr>
          <w:rFonts w:ascii="Kalpurush" w:eastAsia="Times New Roman" w:hAnsi="Kalpurush" w:cs="SolaimanLipi"/>
          <w:sz w:val="24"/>
          <w:szCs w:val="24"/>
          <w:cs/>
          <w:lang w:bidi="hi-IN"/>
        </w:rPr>
        <w:t>।</w:t>
      </w:r>
    </w:p>
    <w:p w:rsidR="00DD7C1C" w:rsidRPr="0074356A"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চার. </w:t>
      </w:r>
      <w:r w:rsidR="00DD7C1C" w:rsidRPr="00DD7C1C">
        <w:rPr>
          <w:rFonts w:ascii="Kalpurush" w:eastAsia="Times New Roman" w:hAnsi="Kalpurush" w:cs="Kalpurush"/>
          <w:sz w:val="24"/>
          <w:szCs w:val="24"/>
          <w:cs/>
          <w:lang w:bidi="bn-BD"/>
        </w:rPr>
        <w:t>রমযা</w:t>
      </w:r>
      <w:r w:rsidR="00DD7C1C" w:rsidRPr="00DD7C1C">
        <w:rPr>
          <w:rFonts w:ascii="Kalpurush" w:eastAsia="Times New Roman" w:hAnsi="Kalpurush" w:cs="Kalpurush" w:hint="cs"/>
          <w:sz w:val="24"/>
          <w:szCs w:val="24"/>
          <w:cs/>
          <w:lang w:bidi="bn-BD"/>
        </w:rPr>
        <w:t xml:space="preserve">নের </w:t>
      </w:r>
      <w:r w:rsidR="00DD7C1C" w:rsidRPr="00DD7C1C">
        <w:rPr>
          <w:rFonts w:ascii="Kalpurush" w:eastAsia="Times New Roman" w:hAnsi="Kalpurush" w:cs="Kalpurush"/>
          <w:sz w:val="24"/>
          <w:szCs w:val="24"/>
          <w:cs/>
          <w:lang w:bidi="bn-BD"/>
        </w:rPr>
        <w:t xml:space="preserve">সুসংবাদ প্রদান ও </w:t>
      </w:r>
      <w:r w:rsidR="00DD7C1C" w:rsidRPr="00DD7C1C">
        <w:rPr>
          <w:rFonts w:ascii="Kalpurush" w:eastAsia="Times New Roman" w:hAnsi="Kalpurush" w:cs="Kalpurush" w:hint="cs"/>
          <w:sz w:val="24"/>
          <w:szCs w:val="24"/>
          <w:cs/>
          <w:lang w:bidi="bn-BD"/>
        </w:rPr>
        <w:t xml:space="preserve">তার </w:t>
      </w:r>
      <w:r w:rsidR="00DD7C1C" w:rsidRPr="00DD7C1C">
        <w:rPr>
          <w:rFonts w:ascii="Kalpurush" w:eastAsia="Times New Roman" w:hAnsi="Kalpurush" w:cs="Kalpurush"/>
          <w:sz w:val="24"/>
          <w:szCs w:val="24"/>
          <w:cs/>
          <w:lang w:bidi="bn-BD"/>
        </w:rPr>
        <w:t>শুভেচ্ছা</w:t>
      </w:r>
      <w:r w:rsidR="00DD7C1C" w:rsidRPr="00DD7C1C">
        <w:rPr>
          <w:rFonts w:ascii="Kalpurush" w:eastAsia="Times New Roman" w:hAnsi="Kalpurush" w:cs="Kalpurush" w:hint="cs"/>
          <w:sz w:val="24"/>
          <w:szCs w:val="24"/>
          <w:cs/>
          <w:lang w:bidi="bn-BD"/>
        </w:rPr>
        <w:t xml:space="preserve"> বিনিময় </w:t>
      </w:r>
      <w:r w:rsidR="00DD7C1C" w:rsidRPr="00DD7C1C">
        <w:rPr>
          <w:rFonts w:ascii="Kalpurush" w:eastAsia="Times New Roman" w:hAnsi="Kalpurush" w:cs="Kalpurush"/>
          <w:sz w:val="24"/>
          <w:szCs w:val="24"/>
          <w:cs/>
          <w:lang w:bidi="bn-BD"/>
        </w:rPr>
        <w:t xml:space="preserve">বৈধ।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Pr>
          <w:rFonts w:ascii="Times New Roman" w:eastAsia="Times New Roman" w:hAnsi="Times New Roman" w:cs="Times New Roman" w:hint="cs"/>
          <w:sz w:val="24"/>
          <w:szCs w:val="24"/>
          <w:cs/>
          <w:lang w:bidi="bn-BD"/>
        </w:rPr>
        <w:t>‎</w:t>
      </w:r>
      <w:r>
        <w:rPr>
          <w:rFonts w:ascii="Kalpurush" w:eastAsia="Times New Roman" w:hAnsi="Kalpurush" w:cs="Kalpurush"/>
          <w:sz w:val="24"/>
          <w:szCs w:val="24"/>
          <w:cs/>
          <w:lang w:bidi="bn-BD"/>
        </w:rPr>
        <w:t>সাহাবী</w:t>
      </w:r>
      <w:r w:rsidR="00DD7C1C" w:rsidRPr="00DD7C1C">
        <w:rPr>
          <w:rFonts w:ascii="Kalpurush" w:eastAsia="Times New Roman" w:hAnsi="Kalpurush" w:cs="Kalpurush"/>
          <w:sz w:val="24"/>
          <w:szCs w:val="24"/>
          <w:cs/>
          <w:lang w:bidi="bn-BD"/>
        </w:rPr>
        <w:t>দের সুসংবাদ প্রদান ও তাদেরকে আমলের প্রতি উদ্বুদ্ধ করার জন্য নবী সাল্লাল্লাহু আলাইহি ওয়াসাল্লাম রমযানের এ</w:t>
      </w:r>
      <w:r w:rsidR="00DD7C1C" w:rsidRPr="00DD7C1C">
        <w:rPr>
          <w:rFonts w:ascii="Kalpurush" w:eastAsia="Times New Roman" w:hAnsi="Kalpurush" w:cs="Kalpurush" w:hint="cs"/>
          <w:sz w:val="24"/>
          <w:szCs w:val="24"/>
          <w:cs/>
          <w:lang w:bidi="bn-BD"/>
        </w:rPr>
        <w:t xml:space="preserve">সব বৈশিষ্ট্যের </w:t>
      </w:r>
      <w:r w:rsidR="00DD7C1C" w:rsidRPr="00DD7C1C">
        <w:rPr>
          <w:rFonts w:ascii="Kalpurush" w:eastAsia="Times New Roman" w:hAnsi="Kalpurush" w:cs="Kalpurush"/>
          <w:sz w:val="24"/>
          <w:szCs w:val="24"/>
          <w:cs/>
          <w:lang w:bidi="bn-BD"/>
        </w:rPr>
        <w:t xml:space="preserve">বর্ণনা </w:t>
      </w:r>
      <w:r w:rsidR="00DD7C1C" w:rsidRPr="00DD7C1C">
        <w:rPr>
          <w:rFonts w:ascii="Kalpurush" w:eastAsia="Times New Roman" w:hAnsi="Kalpurush" w:cs="Kalpurush" w:hint="cs"/>
          <w:sz w:val="24"/>
          <w:szCs w:val="24"/>
          <w:cs/>
          <w:lang w:bidi="bn-BD"/>
        </w:rPr>
        <w:t xml:space="preserve">দিতেন। </w:t>
      </w:r>
      <w:r w:rsidR="00DD7C1C" w:rsidRPr="00DD7C1C">
        <w:rPr>
          <w:rFonts w:ascii="Kalpurush" w:eastAsia="Times New Roman" w:hAnsi="Kalpurush" w:cs="Kalpurush"/>
          <w:sz w:val="24"/>
          <w:szCs w:val="24"/>
          <w:cs/>
          <w:lang w:bidi="bn-BD"/>
        </w:rPr>
        <w:t>অনুরূপ প্রত্যেক কল্যাণের সুসংবাদ প্রদান</w:t>
      </w:r>
      <w:r w:rsidR="00CD2A2E">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বৈধ।</w:t>
      </w:r>
      <w:r w:rsidR="00DD7C1C" w:rsidRPr="00DD7C1C">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sz w:val="24"/>
          <w:szCs w:val="24"/>
          <w:cs/>
          <w:lang w:bidi="bn-BD"/>
        </w:rPr>
        <w:t>অবাধ্য শয়তান</w:t>
      </w:r>
      <w:r w:rsidR="00DD7C1C" w:rsidRPr="00DD7C1C">
        <w:rPr>
          <w:rFonts w:ascii="Kalpurush" w:eastAsia="Times New Roman" w:hAnsi="Kalpurush" w:cs="Kalpurush" w:hint="cs"/>
          <w:sz w:val="24"/>
          <w:szCs w:val="24"/>
          <w:cs/>
          <w:lang w:bidi="bn-BD"/>
        </w:rPr>
        <w:t>গুলো</w:t>
      </w:r>
      <w:r>
        <w:rPr>
          <w:rFonts w:ascii="Kalpurush" w:eastAsia="Times New Roman" w:hAnsi="Kalpurush" w:cs="Kalpurush" w:hint="cs"/>
          <w:sz w:val="24"/>
          <w:szCs w:val="24"/>
          <w:cs/>
          <w:lang w:bidi="bn-BD"/>
        </w:rPr>
        <w:t>কে</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এ </w:t>
      </w:r>
      <w:r>
        <w:rPr>
          <w:rFonts w:ascii="Kalpurush" w:eastAsia="Times New Roman" w:hAnsi="Kalpurush" w:cs="Kalpurush"/>
          <w:sz w:val="24"/>
          <w:szCs w:val="24"/>
          <w:cs/>
          <w:lang w:bidi="bn-BD"/>
        </w:rPr>
        <w:t>মাসে আবদ্ধ করা হয়</w:t>
      </w:r>
      <w:r>
        <w:rPr>
          <w:rFonts w:ascii="Kalpurush" w:eastAsia="Times New Roman" w:hAnsi="Kalpurush" w:cs="Kalpurush" w:hint="cs"/>
          <w:sz w:val="24"/>
          <w:szCs w:val="24"/>
          <w:cs/>
          <w:lang w:bidi="hi-IN"/>
        </w:rPr>
        <w:t>।</w:t>
      </w:r>
      <w:r w:rsidR="00DD7C1C" w:rsidRPr="00DD7C1C">
        <w:rPr>
          <w:rFonts w:ascii="Kalpurush" w:eastAsia="Times New Roman" w:hAnsi="Kalpurush" w:cs="Kalpurush"/>
          <w:sz w:val="24"/>
          <w:szCs w:val="24"/>
          <w:cs/>
          <w:lang w:bidi="bn-BD"/>
        </w:rPr>
        <w:t xml:space="preserve"> ফলে ত</w:t>
      </w:r>
      <w:r w:rsidR="00DD7C1C" w:rsidRPr="00DD7C1C">
        <w:rPr>
          <w:rFonts w:ascii="Kalpurush" w:eastAsia="Times New Roman" w:hAnsi="Kalpurush" w:cs="Kalpurush" w:hint="cs"/>
          <w:sz w:val="24"/>
          <w:szCs w:val="24"/>
          <w:cs/>
          <w:lang w:bidi="bn-BD"/>
        </w:rPr>
        <w:t>াদের</w:t>
      </w:r>
      <w:r w:rsidR="00DD7C1C" w:rsidRPr="00DD7C1C">
        <w:rPr>
          <w:rFonts w:ascii="Kalpurush" w:eastAsia="Times New Roman" w:hAnsi="Kalpurush" w:cs="Kalpurush"/>
          <w:sz w:val="24"/>
          <w:szCs w:val="24"/>
          <w:cs/>
          <w:lang w:bidi="bn-BD"/>
        </w:rPr>
        <w:t xml:space="preserve"> প্রভাব ক</w:t>
      </w:r>
      <w:r w:rsidR="00DD7C1C" w:rsidRPr="00DD7C1C">
        <w:rPr>
          <w:rFonts w:ascii="Kalpurush" w:eastAsia="Times New Roman" w:hAnsi="Kalpurush" w:cs="Kalpurush" w:hint="cs"/>
          <w:sz w:val="24"/>
          <w:szCs w:val="24"/>
          <w:cs/>
          <w:lang w:bidi="bn-BD"/>
        </w:rPr>
        <w:t>মে যায় ও মানুষ অধিক আমল করার সুযোগ পায়।</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hint="cs"/>
          <w:b/>
          <w:bCs/>
          <w:sz w:val="24"/>
          <w:szCs w:val="24"/>
          <w:cs/>
          <w:lang w:bidi="bn-BD"/>
        </w:rPr>
        <w:t xml:space="preserve">ছয়. </w:t>
      </w:r>
      <w:r w:rsidR="00DD7C1C" w:rsidRPr="00DD7C1C">
        <w:rPr>
          <w:rFonts w:ascii="Kalpurush" w:eastAsia="Times New Roman" w:hAnsi="Kalpurush" w:cs="Kalpurush"/>
          <w:sz w:val="24"/>
          <w:szCs w:val="24"/>
          <w:cs/>
          <w:lang w:bidi="bn-BD"/>
        </w:rPr>
        <w:t>বান্দার ওপর আল্লাহর</w:t>
      </w:r>
      <w:r w:rsidR="00DD7C1C" w:rsidRPr="00DD7C1C">
        <w:rPr>
          <w:rFonts w:ascii="Kalpurush" w:eastAsia="Times New Roman" w:hAnsi="Kalpurush" w:cs="Kalpurush" w:hint="cs"/>
          <w:sz w:val="24"/>
          <w:szCs w:val="24"/>
          <w:cs/>
          <w:lang w:bidi="bn-BD"/>
        </w:rPr>
        <w:t xml:space="preserve"> অনুগ্রহ যে, </w:t>
      </w:r>
      <w:r w:rsidR="00DD7C1C" w:rsidRPr="00DD7C1C">
        <w:rPr>
          <w:rFonts w:ascii="Kalpurush" w:eastAsia="Times New Roman" w:hAnsi="Kalpurush" w:cs="Kalpurush"/>
          <w:sz w:val="24"/>
          <w:szCs w:val="24"/>
          <w:cs/>
          <w:lang w:bidi="bn-BD"/>
        </w:rPr>
        <w:t>তিনি তাদের সিয়াম হিফাজত করেন, তাদের</w:t>
      </w:r>
      <w:r w:rsidR="00DD7C1C" w:rsidRPr="00DD7C1C">
        <w:rPr>
          <w:rFonts w:ascii="Kalpurush" w:eastAsia="Times New Roman" w:hAnsi="Kalpurush" w:cs="Kalpurush" w:hint="cs"/>
          <w:sz w:val="24"/>
          <w:szCs w:val="24"/>
          <w:cs/>
          <w:lang w:bidi="bn-BD"/>
        </w:rPr>
        <w:t xml:space="preserve"> থেকে</w:t>
      </w:r>
      <w:r w:rsidR="00DD7C1C" w:rsidRPr="00DD7C1C">
        <w:rPr>
          <w:rFonts w:ascii="Kalpurush" w:eastAsia="Times New Roman" w:hAnsi="Kalpurush" w:cs="Kalpurush"/>
          <w:sz w:val="24"/>
          <w:szCs w:val="24"/>
          <w:cs/>
          <w:lang w:bidi="bn-BD"/>
        </w:rPr>
        <w:t xml:space="preserve"> অবাধ্য শয়তা</w:t>
      </w:r>
      <w:r w:rsidR="00DD7C1C" w:rsidRPr="00DD7C1C">
        <w:rPr>
          <w:rFonts w:ascii="Kalpurush" w:eastAsia="Times New Roman" w:hAnsi="Kalpurush" w:cs="Kalpurush" w:hint="cs"/>
          <w:sz w:val="24"/>
          <w:szCs w:val="24"/>
          <w:cs/>
          <w:lang w:bidi="bn-BD"/>
        </w:rPr>
        <w:t xml:space="preserve">নের প্রভাব দূর করেন, </w:t>
      </w:r>
      <w:r w:rsidR="00DD7C1C" w:rsidRPr="00DD7C1C">
        <w:rPr>
          <w:rFonts w:ascii="Kalpurush" w:eastAsia="Times New Roman" w:hAnsi="Kalpurush" w:cs="Kalpurush"/>
          <w:sz w:val="24"/>
          <w:szCs w:val="24"/>
          <w:cs/>
          <w:lang w:bidi="bn-BD"/>
        </w:rPr>
        <w:t xml:space="preserve">যেন সে তাদের ইবাদত </w:t>
      </w:r>
      <w:r w:rsidR="00DD7C1C" w:rsidRPr="00DD7C1C">
        <w:rPr>
          <w:rFonts w:ascii="Kalpurush" w:eastAsia="Times New Roman" w:hAnsi="Kalpurush" w:cs="Kalpurush" w:hint="cs"/>
          <w:sz w:val="24"/>
          <w:szCs w:val="24"/>
          <w:cs/>
          <w:lang w:bidi="bn-BD"/>
        </w:rPr>
        <w:t>বিনষ্ট করার সুযোগ না পায়।</w:t>
      </w:r>
      <w:r w:rsidR="00DD7C1C" w:rsidRPr="00DD7C1C">
        <w:rPr>
          <w:rStyle w:val="FootnoteReference"/>
          <w:rFonts w:ascii="SutonnyMJ" w:eastAsia="Times New Roman" w:hAnsi="SutonnyMJ" w:cs="Kalpurush"/>
          <w:sz w:val="24"/>
          <w:szCs w:val="24"/>
          <w:cs/>
          <w:lang w:bidi="bn-BD"/>
        </w:rPr>
        <w:footnoteReference w:id="29"/>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Kalpurush" w:eastAsia="Times New Roman" w:hAnsi="Kalpurush" w:cs="Kalpurush"/>
          <w:b/>
          <w:bCs/>
          <w:sz w:val="24"/>
          <w:szCs w:val="24"/>
          <w:cs/>
          <w:lang w:bidi="bn-BD"/>
        </w:rPr>
        <w:lastRenderedPageBreak/>
        <w:t xml:space="preserve">সাত. </w:t>
      </w:r>
      <w:r w:rsidR="00DD7C1C" w:rsidRPr="00DD7C1C">
        <w:rPr>
          <w:rFonts w:ascii="Kalpurush" w:eastAsia="Times New Roman" w:hAnsi="Kalpurush" w:cs="Kalpurush"/>
          <w:sz w:val="24"/>
          <w:szCs w:val="24"/>
          <w:cs/>
          <w:lang w:bidi="bn-BD"/>
        </w:rPr>
        <w:t>এ</w:t>
      </w:r>
      <w:r w:rsidR="00DD7C1C" w:rsidRPr="00DD7C1C">
        <w:rPr>
          <w:rFonts w:ascii="Kalpurush" w:eastAsia="Times New Roman" w:hAnsi="Kalpurush" w:cs="Kalpurush" w:hint="cs"/>
          <w:sz w:val="24"/>
          <w:szCs w:val="24"/>
          <w:cs/>
          <w:lang w:bidi="bn-BD"/>
        </w:rPr>
        <w:t>সব</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hint="cs"/>
          <w:sz w:val="24"/>
          <w:szCs w:val="24"/>
          <w:cs/>
          <w:lang w:bidi="bn-BD"/>
        </w:rPr>
        <w:t xml:space="preserve"> থেকে </w:t>
      </w:r>
      <w:r w:rsidR="00DD7C1C" w:rsidRPr="00DD7C1C">
        <w:rPr>
          <w:rFonts w:ascii="Kalpurush" w:eastAsia="Times New Roman" w:hAnsi="Kalpurush" w:cs="Kalpurush"/>
          <w:sz w:val="24"/>
          <w:szCs w:val="24"/>
          <w:cs/>
          <w:lang w:bidi="bn-BD"/>
        </w:rPr>
        <w:t>শয়তানের অস্তিত্বের প্রমাণ মিলে</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hint="cs"/>
          <w:sz w:val="24"/>
          <w:szCs w:val="24"/>
          <w:cs/>
          <w:lang w:bidi="bn-BD"/>
        </w:rPr>
        <w:t xml:space="preserve">তাদের </w:t>
      </w:r>
      <w:r w:rsidR="00DD7C1C" w:rsidRPr="00DD7C1C">
        <w:rPr>
          <w:rFonts w:ascii="Kalpurush" w:eastAsia="Times New Roman" w:hAnsi="Kalpurush" w:cs="Kalpurush"/>
          <w:sz w:val="24"/>
          <w:szCs w:val="24"/>
          <w:cs/>
          <w:lang w:bidi="bn-BD"/>
        </w:rPr>
        <w:t>শরীর</w:t>
      </w:r>
      <w:r w:rsidR="00DD7C1C" w:rsidRPr="00DD7C1C">
        <w:rPr>
          <w:rFonts w:ascii="Kalpurush" w:eastAsia="Times New Roman" w:hAnsi="Kalpurush" w:cs="Kalpurush" w:hint="cs"/>
          <w:sz w:val="24"/>
          <w:szCs w:val="24"/>
          <w:cs/>
          <w:lang w:bidi="bn-BD"/>
        </w:rPr>
        <w:t xml:space="preserve"> রয়েছে, </w:t>
      </w:r>
      <w:r w:rsidR="00DD7C1C" w:rsidRPr="00DD7C1C">
        <w:rPr>
          <w:rFonts w:ascii="Kalpurush" w:eastAsia="Times New Roman" w:hAnsi="Kalpurush" w:cs="Kalpurush"/>
          <w:sz w:val="24"/>
          <w:szCs w:val="24"/>
          <w:cs/>
          <w:lang w:bidi="bn-BD"/>
        </w:rPr>
        <w:t>যা শিকলে বাঁধা</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 xml:space="preserve">যায়। তাদের </w:t>
      </w:r>
      <w:r w:rsidR="00DD7C1C" w:rsidRPr="00DD7C1C">
        <w:rPr>
          <w:rFonts w:ascii="Kalpurush" w:eastAsia="Times New Roman" w:hAnsi="Kalpurush" w:cs="Kalpurush" w:hint="cs"/>
          <w:sz w:val="24"/>
          <w:szCs w:val="24"/>
          <w:cs/>
          <w:lang w:bidi="bn-BD"/>
        </w:rPr>
        <w:t xml:space="preserve">কতিপয় </w:t>
      </w:r>
      <w:r w:rsidR="00DD7C1C" w:rsidRPr="00DD7C1C">
        <w:rPr>
          <w:rFonts w:ascii="Kalpurush" w:eastAsia="Times New Roman" w:hAnsi="Kalpurush" w:cs="Kalpurush"/>
          <w:sz w:val="24"/>
          <w:szCs w:val="24"/>
          <w:cs/>
          <w:lang w:bidi="bn-BD"/>
        </w:rPr>
        <w:t>অবাধ্য</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রমযা</w:t>
      </w:r>
      <w:r w:rsidR="00DD7C1C" w:rsidRPr="00DD7C1C">
        <w:rPr>
          <w:rFonts w:ascii="Kalpurush" w:eastAsia="Times New Roman" w:hAnsi="Kalpurush" w:cs="Kalpurush" w:hint="cs"/>
          <w:sz w:val="24"/>
          <w:szCs w:val="24"/>
          <w:cs/>
          <w:lang w:bidi="bn-BD"/>
        </w:rPr>
        <w:t xml:space="preserve">নে যাদেরকে </w:t>
      </w:r>
      <w:r w:rsidR="00DD7C1C" w:rsidRPr="00DD7C1C">
        <w:rPr>
          <w:rFonts w:ascii="Kalpurush" w:eastAsia="Times New Roman" w:hAnsi="Kalpurush" w:cs="Kalpurush"/>
          <w:sz w:val="24"/>
          <w:szCs w:val="24"/>
          <w:cs/>
          <w:lang w:bidi="bn-BD"/>
        </w:rPr>
        <w:t xml:space="preserve">শৃঙ্খলবদ্ধ করা </w:t>
      </w:r>
      <w:r w:rsidR="00DD7C1C" w:rsidRPr="00DD7C1C">
        <w:rPr>
          <w:rFonts w:ascii="SutonnyMJ" w:eastAsia="Times New Roman" w:hAnsi="SutonnyMJ" w:cs="Kalpurush"/>
          <w:sz w:val="24"/>
          <w:szCs w:val="24"/>
          <w:cs/>
          <w:lang w:bidi="bn-BD"/>
        </w:rPr>
        <w:t>হয়।</w:t>
      </w:r>
      <w:r w:rsidR="00DD7C1C" w:rsidRPr="00DD7C1C">
        <w:rPr>
          <w:rFonts w:ascii="SutonnyMJ" w:eastAsia="Times New Roman" w:hAnsi="SutonnyMJ" w:cs="Times New Roman"/>
          <w:sz w:val="24"/>
          <w:szCs w:val="24"/>
          <w:cs/>
          <w:lang w:bidi="bn-BD"/>
        </w:rPr>
        <w:t>‎</w:t>
      </w:r>
      <w:r w:rsidR="00DD7C1C" w:rsidRPr="00DD7C1C">
        <w:rPr>
          <w:rStyle w:val="FootnoteReference"/>
          <w:rFonts w:ascii="SutonnyMJ" w:eastAsia="Times New Roman" w:hAnsi="SutonnyMJ" w:cs="Kalpurush"/>
          <w:sz w:val="24"/>
          <w:szCs w:val="24"/>
          <w:cs/>
          <w:lang w:bidi="bn-BD"/>
        </w:rPr>
        <w:footnoteReference w:id="30"/>
      </w:r>
      <w:r w:rsidR="00DD7C1C" w:rsidRPr="00DD7C1C">
        <w:rPr>
          <w:rFonts w:ascii="SutonnyMJ" w:eastAsia="Times New Roman" w:hAnsi="SutonnyMJ" w:cs="Kalpurush"/>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SutonnyMJ" w:eastAsia="Times New Roman" w:hAnsi="SutonnyMJ" w:cs="Times New Roman"/>
          <w:sz w:val="24"/>
          <w:szCs w:val="24"/>
          <w:cs/>
          <w:lang w:bidi="bn-BD"/>
        </w:rPr>
        <w:t>‎</w:t>
      </w:r>
      <w:r w:rsidR="006F2F0C" w:rsidRPr="006F2F0C">
        <w:rPr>
          <w:rFonts w:ascii="SutonnyMJ" w:eastAsia="Times New Roman" w:hAnsi="SutonnyMJ" w:cs="Kalpurush"/>
          <w:b/>
          <w:bCs/>
          <w:sz w:val="24"/>
          <w:szCs w:val="24"/>
          <w:cs/>
          <w:lang w:bidi="bn-BD"/>
        </w:rPr>
        <w:t xml:space="preserve">আট. </w:t>
      </w:r>
      <w:r w:rsidRPr="00DD7C1C">
        <w:rPr>
          <w:rFonts w:ascii="SutonnyMJ" w:eastAsia="Times New Roman" w:hAnsi="SutonnyMJ" w:cs="Kalpurush"/>
          <w:sz w:val="24"/>
          <w:szCs w:val="24"/>
          <w:cs/>
          <w:lang w:bidi="bn-BD"/>
        </w:rPr>
        <w:t>রমযানের বিশেষ মর্যাদা সেসব মুমিনগণ অর্জন করবে, যারা এর যথাযথ মর্যাদায় দেয় ও এতে আল্লাহর বিধান পালন করে। পক্ষান্তরে</w:t>
      </w:r>
      <w:r w:rsidR="006F2F0C">
        <w:rPr>
          <w:rFonts w:ascii="SutonnyMJ" w:eastAsia="Times New Roman" w:hAnsi="SutonnyMJ" w:cs="Kalpurush"/>
          <w:sz w:val="24"/>
          <w:szCs w:val="24"/>
          <w:cs/>
          <w:lang w:bidi="bn-BD"/>
        </w:rPr>
        <w:t xml:space="preserve"> কাফির</w:t>
      </w:r>
      <w:r w:rsidR="006F2F0C">
        <w:rPr>
          <w:rFonts w:ascii="SutonnyMJ" w:eastAsia="Times New Roman" w:hAnsi="SutonnyMJ" w:cs="Kalpurush" w:hint="cs"/>
          <w:sz w:val="24"/>
          <w:szCs w:val="24"/>
          <w:cs/>
          <w:lang w:bidi="bn-BD"/>
        </w:rPr>
        <w:t>,</w:t>
      </w:r>
      <w:r w:rsidRPr="00DD7C1C">
        <w:rPr>
          <w:rFonts w:ascii="SutonnyMJ" w:eastAsia="Times New Roman" w:hAnsi="SutonnyMJ" w:cs="Kalpurush"/>
          <w:sz w:val="24"/>
          <w:szCs w:val="24"/>
          <w:lang w:bidi="bn-BD"/>
        </w:rPr>
        <w:t xml:space="preserve"> </w:t>
      </w:r>
      <w:r w:rsidRPr="00DD7C1C">
        <w:rPr>
          <w:rFonts w:ascii="SutonnyMJ" w:eastAsia="Times New Roman" w:hAnsi="SutonnyMJ" w:cs="Kalpurush"/>
          <w:sz w:val="24"/>
          <w:szCs w:val="24"/>
          <w:cs/>
          <w:lang w:bidi="bn-BD"/>
        </w:rPr>
        <w:t>যারা এতে পানাহার করে, এর</w:t>
      </w:r>
      <w:r w:rsidR="006F2F0C">
        <w:rPr>
          <w:rFonts w:ascii="SutonnyMJ" w:eastAsia="Times New Roman" w:hAnsi="SutonnyMJ" w:cs="Kalpurush"/>
          <w:sz w:val="24"/>
          <w:szCs w:val="24"/>
          <w:cs/>
          <w:lang w:bidi="bn-BD"/>
        </w:rPr>
        <w:t xml:space="preserve"> কোনো</w:t>
      </w:r>
      <w:r w:rsidRPr="00DD7C1C">
        <w:rPr>
          <w:rFonts w:ascii="SutonnyMJ" w:eastAsia="Times New Roman" w:hAnsi="SutonnyMJ" w:cs="Kalpurush"/>
          <w:sz w:val="24"/>
          <w:szCs w:val="24"/>
          <w:cs/>
          <w:lang w:bidi="bn-BD"/>
        </w:rPr>
        <w:t xml:space="preserve"> মর্যাদা দেয় না, তাদের জন্য জান্নাতের দরজাসমূহ খোলা ও জাহান্নামের দরজাসমূহ বদ্ধ করা হয় না। তাদের শয়তানগুলো বন্দি করা হয় না, তারা জাহান্নাম থেকে মুক্তির যোগ্য নয়।</w:t>
      </w:r>
      <w:r w:rsidRPr="00DD7C1C">
        <w:rPr>
          <w:rStyle w:val="FootnoteReference"/>
          <w:rFonts w:ascii="SutonnyMJ" w:eastAsia="Times New Roman" w:hAnsi="SutonnyMJ" w:cs="Kalpurush"/>
          <w:sz w:val="24"/>
          <w:szCs w:val="24"/>
          <w:cs/>
          <w:lang w:bidi="bn-BD"/>
        </w:rPr>
        <w:footnoteReference w:id="31"/>
      </w:r>
      <w:r w:rsidRPr="00DD7C1C">
        <w:rPr>
          <w:rFonts w:ascii="Kalpurush" w:eastAsia="Times New Roman" w:hAnsi="Kalpurush" w:cs="Kalpurush"/>
          <w:sz w:val="24"/>
          <w:szCs w:val="24"/>
          <w:cs/>
          <w:lang w:bidi="bn-BD"/>
        </w:rPr>
        <w:t xml:space="preserve"> অতএব</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এ মাসে তাদের </w:t>
      </w:r>
      <w:r w:rsidRPr="00DD7C1C">
        <w:rPr>
          <w:rFonts w:ascii="Kalpurush" w:eastAsia="Times New Roman" w:hAnsi="Kalpurush" w:cs="Kalpurush" w:hint="cs"/>
          <w:sz w:val="24"/>
          <w:szCs w:val="24"/>
          <w:cs/>
          <w:lang w:bidi="bn-BD"/>
        </w:rPr>
        <w:t xml:space="preserve">মৃতরা </w:t>
      </w:r>
      <w:r w:rsidRPr="00DD7C1C">
        <w:rPr>
          <w:rFonts w:ascii="Kalpurush" w:eastAsia="Times New Roman" w:hAnsi="Kalpurush" w:cs="Kalpurush"/>
          <w:sz w:val="24"/>
          <w:szCs w:val="24"/>
          <w:cs/>
          <w:lang w:bidi="bn-BD"/>
        </w:rPr>
        <w:t>আল্লাহর শাস্তি</w:t>
      </w:r>
      <w:r w:rsidRPr="00DD7C1C">
        <w:rPr>
          <w:rFonts w:ascii="Kalpurush" w:eastAsia="Times New Roman" w:hAnsi="Kalpurush" w:cs="Kalpurush" w:hint="cs"/>
          <w:sz w:val="24"/>
          <w:szCs w:val="24"/>
          <w:cs/>
          <w:lang w:bidi="bn-BD"/>
        </w:rPr>
        <w:t xml:space="preserve"> থেকে মুক্তি পাবে না।</w:t>
      </w:r>
    </w:p>
    <w:p w:rsidR="00DD7C1C" w:rsidRPr="0074356A" w:rsidRDefault="006F2F0C" w:rsidP="006F2F0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নয়. </w:t>
      </w:r>
      <w:r w:rsidR="00DD7C1C" w:rsidRPr="00DD7C1C">
        <w:rPr>
          <w:rFonts w:ascii="Kalpurush" w:eastAsia="Times New Roman" w:hAnsi="Kalpurush" w:cs="Kalpurush"/>
          <w:sz w:val="24"/>
          <w:szCs w:val="24"/>
          <w:cs/>
          <w:lang w:bidi="bn-BD"/>
        </w:rPr>
        <w:t>যে</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মুস</w:t>
      </w:r>
      <w:r w:rsidR="00DD7C1C" w:rsidRPr="00DD7C1C">
        <w:rPr>
          <w:rFonts w:ascii="Kalpurush" w:eastAsia="Times New Roman" w:hAnsi="Kalpurush" w:cs="Kalpurush" w:hint="cs"/>
          <w:sz w:val="24"/>
          <w:szCs w:val="24"/>
          <w:cs/>
          <w:lang w:bidi="bn-BD"/>
        </w:rPr>
        <w:t>লিম</w:t>
      </w:r>
      <w:r>
        <w:rPr>
          <w:rFonts w:ascii="Kalpurush" w:eastAsia="Times New Roman" w:hAnsi="Kalpurush" w:cs="Kalpurush" w:hint="cs"/>
          <w:sz w:val="24"/>
          <w:szCs w:val="24"/>
          <w:cs/>
          <w:lang w:bidi="bn-BD"/>
        </w:rPr>
        <w:t xml:space="preserve"> কাফির</w:t>
      </w:r>
      <w:r w:rsidR="00DD7C1C" w:rsidRPr="00DD7C1C">
        <w:rPr>
          <w:rFonts w:ascii="Kalpurush" w:eastAsia="Times New Roman" w:hAnsi="Kalpurush" w:cs="Kalpurush"/>
          <w:sz w:val="24"/>
          <w:szCs w:val="24"/>
          <w:cs/>
          <w:lang w:bidi="bn-BD"/>
        </w:rPr>
        <w:t xml:space="preserve">দের সঙ্গে </w:t>
      </w:r>
      <w:r w:rsidR="00DD7C1C" w:rsidRPr="00DD7C1C">
        <w:rPr>
          <w:rFonts w:ascii="Kalpurush" w:eastAsia="Times New Roman" w:hAnsi="Kalpurush" w:cs="Kalpurush" w:hint="cs"/>
          <w:sz w:val="24"/>
          <w:szCs w:val="24"/>
          <w:cs/>
          <w:lang w:bidi="bn-BD"/>
        </w:rPr>
        <w:t xml:space="preserve">মিল </w:t>
      </w:r>
      <w:r w:rsidR="00DD7C1C" w:rsidRPr="00DD7C1C">
        <w:rPr>
          <w:rFonts w:ascii="Kalpurush" w:eastAsia="Times New Roman" w:hAnsi="Kalpurush" w:cs="Kalpurush"/>
          <w:sz w:val="24"/>
          <w:szCs w:val="24"/>
          <w:cs/>
          <w:lang w:bidi="bn-BD"/>
        </w:rPr>
        <w:t>রাখল</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যেমন রমযানের</w:t>
      </w:r>
      <w:r w:rsidR="00DD7C1C" w:rsidRPr="00DD7C1C">
        <w:rPr>
          <w:rFonts w:ascii="Kalpurush" w:eastAsia="Times New Roman" w:hAnsi="Kalpurush" w:cs="Kalpurush" w:hint="cs"/>
          <w:sz w:val="24"/>
          <w:szCs w:val="24"/>
          <w:cs/>
          <w:lang w:bidi="bn-BD"/>
        </w:rPr>
        <w:t xml:space="preserve"> মূ‌ল্য দিল না, এতে </w:t>
      </w:r>
      <w:r w:rsidR="00DD7C1C" w:rsidRPr="00DD7C1C">
        <w:rPr>
          <w:rFonts w:ascii="Kalpurush" w:eastAsia="Times New Roman" w:hAnsi="Kalpurush" w:cs="Kalpurush"/>
          <w:sz w:val="24"/>
          <w:szCs w:val="24"/>
          <w:cs/>
          <w:lang w:bidi="bn-BD"/>
        </w:rPr>
        <w:t>পানাহার করল</w:t>
      </w:r>
      <w:r w:rsidR="00DD7C1C" w:rsidRPr="00DD7C1C">
        <w:rPr>
          <w:rFonts w:ascii="Kalpurush" w:eastAsia="Times New Roman" w:hAnsi="Kalpurush" w:cs="Kalpurush"/>
          <w:sz w:val="24"/>
          <w:szCs w:val="24"/>
          <w:lang w:bidi="bn-BD"/>
        </w:rPr>
        <w:t>,</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ভঙ্গ</w:t>
      </w:r>
      <w:r w:rsidR="00DD7C1C" w:rsidRPr="00DD7C1C">
        <w:rPr>
          <w:rFonts w:ascii="Kalpurush" w:eastAsia="Times New Roman" w:hAnsi="Kalpurush" w:cs="Kalpurush" w:hint="cs"/>
          <w:sz w:val="24"/>
          <w:szCs w:val="24"/>
          <w:cs/>
          <w:lang w:bidi="bn-BD"/>
        </w:rPr>
        <w:t xml:space="preserve">কারী </w:t>
      </w:r>
      <w:r w:rsidR="00DD7C1C" w:rsidRPr="00DD7C1C">
        <w:rPr>
          <w:rFonts w:ascii="Kalpurush" w:eastAsia="Times New Roman" w:hAnsi="Kalpurush" w:cs="Kalpurush"/>
          <w:sz w:val="24"/>
          <w:szCs w:val="24"/>
          <w:cs/>
          <w:lang w:bidi="bn-BD"/>
        </w:rPr>
        <w:t>কাজ করল</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অথবা</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hint="cs"/>
          <w:sz w:val="24"/>
          <w:szCs w:val="24"/>
          <w:cs/>
          <w:lang w:bidi="bn-BD"/>
        </w:rPr>
        <w:t xml:space="preserve">র </w:t>
      </w:r>
      <w:r>
        <w:rPr>
          <w:rFonts w:ascii="Kalpurush" w:eastAsia="Times New Roman" w:hAnsi="Kalpurush" w:cs="Kalpurush" w:hint="cs"/>
          <w:sz w:val="24"/>
          <w:szCs w:val="24"/>
          <w:cs/>
          <w:lang w:bidi="bn-BD"/>
        </w:rPr>
        <w:t xml:space="preserve">সাওয়াব </w:t>
      </w:r>
      <w:r w:rsidR="00DD7C1C" w:rsidRPr="00DD7C1C">
        <w:rPr>
          <w:rFonts w:ascii="Kalpurush" w:eastAsia="Times New Roman" w:hAnsi="Kalpurush" w:cs="Kalpurush" w:hint="cs"/>
          <w:sz w:val="24"/>
          <w:szCs w:val="24"/>
          <w:cs/>
          <w:lang w:bidi="bn-BD"/>
        </w:rPr>
        <w:t>হ্রাসকারী কর্মে লিপ্ত</w:t>
      </w:r>
      <w:r>
        <w:rPr>
          <w:rFonts w:ascii="Kalpurush" w:eastAsia="Times New Roman" w:hAnsi="Kalpurush" w:cs="Kalpurush" w:hint="cs"/>
          <w:sz w:val="24"/>
          <w:szCs w:val="24"/>
          <w:cs/>
          <w:lang w:bidi="bn-BD"/>
        </w:rPr>
        <w:t xml:space="preserve"> হলো</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যেমন</w:t>
      </w:r>
      <w:r w:rsidR="00DD7C1C" w:rsidRPr="00DD7C1C">
        <w:rPr>
          <w:rFonts w:ascii="Kalpurush" w:eastAsia="Times New Roman" w:hAnsi="Kalpurush" w:cs="Kalpurush" w:hint="cs"/>
          <w:sz w:val="24"/>
          <w:szCs w:val="24"/>
          <w:cs/>
          <w:lang w:bidi="bn-BD"/>
        </w:rPr>
        <w:t xml:space="preserve"> গীবত, </w:t>
      </w:r>
      <w:r w:rsidR="00DD7C1C" w:rsidRPr="00DD7C1C">
        <w:rPr>
          <w:rFonts w:ascii="Kalpurush" w:eastAsia="Times New Roman" w:hAnsi="Kalpurush" w:cs="Kalpurush"/>
          <w:sz w:val="24"/>
          <w:szCs w:val="24"/>
          <w:cs/>
          <w:lang w:bidi="bn-BD"/>
        </w:rPr>
        <w:t>চোগলখুরী</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মিথ্যা সাক্ষ্য</w:t>
      </w:r>
      <w:r>
        <w:rPr>
          <w:rFonts w:ascii="Kalpurush" w:eastAsia="Times New Roman" w:hAnsi="Kalpurush" w:cs="Kalpurush" w:hint="cs"/>
          <w:sz w:val="24"/>
          <w:szCs w:val="24"/>
          <w:cs/>
          <w:lang w:bidi="bn-BD"/>
        </w:rPr>
        <w:t xml:space="preserve"> দেওয়া</w:t>
      </w:r>
      <w:r w:rsidR="00DD7C1C" w:rsidRPr="00DD7C1C">
        <w:rPr>
          <w:rFonts w:ascii="Kalpurush" w:eastAsia="Times New Roman" w:hAnsi="Kalpurush" w:cs="Kalpurush" w:hint="cs"/>
          <w:sz w:val="24"/>
          <w:szCs w:val="24"/>
          <w:cs/>
          <w:lang w:bidi="bn-BD"/>
        </w:rPr>
        <w:t xml:space="preserve"> ও এসব বৈঠকে </w:t>
      </w:r>
      <w:r w:rsidR="00DD7C1C" w:rsidRPr="00DD7C1C">
        <w:rPr>
          <w:rFonts w:ascii="Kalpurush" w:eastAsia="Times New Roman" w:hAnsi="Kalpurush" w:cs="Kalpurush"/>
          <w:sz w:val="24"/>
          <w:szCs w:val="24"/>
          <w:cs/>
          <w:lang w:bidi="bn-BD"/>
        </w:rPr>
        <w:t xml:space="preserve">উপস্থিত </w:t>
      </w:r>
      <w:r w:rsidR="00DD7C1C" w:rsidRPr="00DD7C1C">
        <w:rPr>
          <w:rFonts w:ascii="Kalpurush" w:eastAsia="Times New Roman" w:hAnsi="Kalpurush" w:cs="Kalpurush" w:hint="cs"/>
          <w:sz w:val="24"/>
          <w:szCs w:val="24"/>
          <w:cs/>
          <w:lang w:bidi="bn-BD"/>
        </w:rPr>
        <w:t xml:space="preserve">হওয়া, বলা যায় </w:t>
      </w:r>
      <w:r w:rsidR="00DD7C1C" w:rsidRPr="00DD7C1C">
        <w:rPr>
          <w:rFonts w:ascii="Kalpurush" w:eastAsia="Times New Roman" w:hAnsi="Kalpurush" w:cs="Kalpurush"/>
          <w:sz w:val="24"/>
          <w:szCs w:val="24"/>
          <w:cs/>
          <w:lang w:bidi="bn-BD"/>
        </w:rPr>
        <w:t xml:space="preserve">সে রমযানের </w:t>
      </w:r>
      <w:r w:rsidR="00DD7C1C" w:rsidRPr="00DD7C1C">
        <w:rPr>
          <w:rFonts w:ascii="Times New Roman" w:eastAsia="Times New Roman" w:hAnsi="Times New Roman" w:cs="Times New Roman" w:hint="cs"/>
          <w:sz w:val="24"/>
          <w:szCs w:val="24"/>
          <w:cs/>
          <w:lang w:bidi="bn-BD"/>
        </w:rPr>
        <w:t>‎</w:t>
      </w:r>
      <w:r>
        <w:rPr>
          <w:rFonts w:ascii="Kalpurush" w:eastAsia="Times New Roman" w:hAnsi="Kalpurush" w:cs="Kalpurush"/>
          <w:sz w:val="24"/>
          <w:szCs w:val="24"/>
          <w:cs/>
          <w:lang w:bidi="bn-BD"/>
        </w:rPr>
        <w:t>ফয</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লত থেকে </w:t>
      </w:r>
      <w:r w:rsidR="00DD7C1C" w:rsidRPr="00DD7C1C">
        <w:rPr>
          <w:rFonts w:ascii="Kalpurush" w:eastAsia="Times New Roman" w:hAnsi="Kalpurush" w:cs="Kalpurush" w:hint="cs"/>
          <w:sz w:val="24"/>
          <w:szCs w:val="24"/>
          <w:cs/>
          <w:lang w:bidi="bn-BD"/>
        </w:rPr>
        <w:t xml:space="preserve">বঞ্চিত </w:t>
      </w:r>
      <w:r w:rsidR="00DD7C1C" w:rsidRPr="00DD7C1C">
        <w:rPr>
          <w:rFonts w:ascii="Kalpurush" w:eastAsia="Times New Roman" w:hAnsi="Kalpurush" w:cs="Kalpurush"/>
          <w:sz w:val="24"/>
          <w:szCs w:val="24"/>
          <w:cs/>
          <w:lang w:bidi="bn-BD"/>
        </w:rPr>
        <w:t>হবে</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তার জন্য জান্নাতের দরজাসমূহ উন্মুক্ত </w:t>
      </w:r>
      <w:r w:rsidR="00DD7C1C" w:rsidRPr="00DD7C1C">
        <w:rPr>
          <w:rFonts w:ascii="Kalpurush" w:eastAsia="Times New Roman" w:hAnsi="Kalpurush" w:cs="Kalpurush" w:hint="cs"/>
          <w:sz w:val="24"/>
          <w:szCs w:val="24"/>
          <w:cs/>
          <w:lang w:bidi="bn-BD"/>
        </w:rPr>
        <w:t xml:space="preserve">ও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জাহান্নামের দরজাসমূহ ব</w:t>
      </w:r>
      <w:r w:rsidR="00DD7C1C" w:rsidRPr="00DD7C1C">
        <w:rPr>
          <w:rFonts w:ascii="Kalpurush" w:eastAsia="Times New Roman" w:hAnsi="Kalpurush" w:cs="Kalpurush" w:hint="cs"/>
          <w:sz w:val="24"/>
          <w:szCs w:val="24"/>
          <w:cs/>
          <w:lang w:bidi="bn-BD"/>
        </w:rPr>
        <w:t xml:space="preserve">দ্ধ </w:t>
      </w:r>
      <w:r w:rsidR="00DD7C1C" w:rsidRPr="00DD7C1C">
        <w:rPr>
          <w:rFonts w:ascii="Kalpurush" w:eastAsia="Times New Roman" w:hAnsi="Kalpurush" w:cs="Kalpurush"/>
          <w:sz w:val="24"/>
          <w:szCs w:val="24"/>
          <w:cs/>
          <w:lang w:bidi="bn-BD"/>
        </w:rPr>
        <w:t>করা হবে না</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তার শয়তান</w:t>
      </w:r>
      <w:r w:rsidR="00DD7C1C" w:rsidRPr="00DD7C1C">
        <w:rPr>
          <w:rFonts w:ascii="Kalpurush" w:eastAsia="Times New Roman" w:hAnsi="Kalpurush" w:cs="Kalpurush" w:hint="cs"/>
          <w:sz w:val="24"/>
          <w:szCs w:val="24"/>
          <w:cs/>
          <w:lang w:bidi="bn-BD"/>
        </w:rPr>
        <w:t xml:space="preserve">গুলো </w:t>
      </w:r>
      <w:r w:rsidR="00DD7C1C" w:rsidRPr="00DD7C1C">
        <w:rPr>
          <w:rFonts w:ascii="Kalpurush" w:eastAsia="Times New Roman" w:hAnsi="Kalpurush" w:cs="Kalpurush"/>
          <w:sz w:val="24"/>
          <w:szCs w:val="24"/>
          <w:cs/>
          <w:lang w:bidi="bn-BD"/>
        </w:rPr>
        <w:t>শৃঙ্খলাবদ্ধ</w:t>
      </w:r>
      <w:r w:rsidR="00DD7C1C" w:rsidRPr="00DD7C1C">
        <w:rPr>
          <w:rFonts w:ascii="Kalpurush" w:eastAsia="Times New Roman" w:hAnsi="Kalpurush" w:cs="Kalpurush" w:hint="cs"/>
          <w:sz w:val="24"/>
          <w:szCs w:val="24"/>
          <w:cs/>
          <w:lang w:bidi="bn-BD"/>
        </w:rPr>
        <w:t xml:space="preserve"> থাকবে না।</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দশ. </w:t>
      </w:r>
      <w:r w:rsidR="00DD7C1C" w:rsidRPr="00DD7C1C">
        <w:rPr>
          <w:rFonts w:ascii="Kalpurush" w:eastAsia="Times New Roman" w:hAnsi="Kalpurush" w:cs="Kalpurush"/>
          <w:sz w:val="24"/>
          <w:szCs w:val="24"/>
          <w:cs/>
          <w:lang w:bidi="bn-BD"/>
        </w:rPr>
        <w:t>সুরায়ে ‘সাদ’-এর ৫০নং আয়াতে জান্নাতের প্রশংসায়</w:t>
      </w:r>
      <w:r w:rsidR="00CD2A2E">
        <w:rPr>
          <w:rFonts w:ascii="Kalpurush" w:eastAsia="Times New Roman" w:hAnsi="Kalpurush" w:cs="Kalpurush"/>
          <w:sz w:val="24"/>
          <w:szCs w:val="24"/>
          <w:cs/>
          <w:lang w:bidi="bn-BD"/>
        </w:rPr>
        <w:t xml:space="preserve"> </w:t>
      </w:r>
      <w:r w:rsidR="00DD7C1C" w:rsidRPr="00DD7C1C">
        <w:rPr>
          <w:rFonts w:ascii="Kalpurush" w:eastAsia="Times New Roman" w:hAnsi="Kalpurush" w:cs="Kalpurush"/>
          <w:sz w:val="24"/>
          <w:szCs w:val="24"/>
          <w:cs/>
          <w:lang w:bidi="bn-BD"/>
        </w:rPr>
        <w:t>বলা হয়েছে:</w:t>
      </w:r>
    </w:p>
    <w:p w:rsidR="00DD7C1C" w:rsidRPr="00DD7C1C" w:rsidRDefault="00DD7C1C" w:rsidP="006F2F0C">
      <w:pPr>
        <w:spacing w:before="140" w:after="0"/>
        <w:jc w:val="both"/>
        <w:rPr>
          <w:rFonts w:ascii="Kalpurush" w:eastAsia="Times New Roman" w:hAnsi="Kalpurush" w:cs="Times New Roman"/>
          <w:color w:val="0DB329"/>
          <w:sz w:val="24"/>
          <w:szCs w:val="24"/>
          <w:cs/>
          <w:lang w:bidi="bn-BD"/>
        </w:rPr>
      </w:pPr>
      <w:r w:rsidRPr="00DD7C1C">
        <w:rPr>
          <w:rFonts w:cs="KFGQPC Uthman Taha Naskh" w:hint="cs"/>
          <w:color w:val="0DB329"/>
          <w:sz w:val="24"/>
          <w:szCs w:val="24"/>
          <w:rtl/>
        </w:rPr>
        <w:lastRenderedPageBreak/>
        <w:t>﴿</w:t>
      </w:r>
      <w:r w:rsidRPr="00DD7C1C">
        <w:rPr>
          <w:rFonts w:cs="KFGQPC Uthmanic Script HAFS"/>
          <w:color w:val="0DB329"/>
          <w:sz w:val="24"/>
          <w:szCs w:val="24"/>
          <w:rtl/>
        </w:rPr>
        <w:t>جَنَّٰتِ عَدۡنٖ مُّفَتَّحَةٗ لَّهُمُ ٱلۡأَبۡوَٰبُ ٥٠</w:t>
      </w:r>
      <w:r w:rsidRPr="00DD7C1C">
        <w:rPr>
          <w:rFonts w:cs="KFGQPC Uthman Taha Naskh" w:hint="cs"/>
          <w:color w:val="0DB329"/>
          <w:sz w:val="24"/>
          <w:szCs w:val="24"/>
          <w:rtl/>
        </w:rPr>
        <w:t xml:space="preserve">﴾ [ص: 50] </w:t>
      </w:r>
    </w:p>
    <w:p w:rsidR="00F806C9" w:rsidRDefault="00DD7C1C" w:rsidP="00F806C9">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“চিরস্থায়ী জান্নাত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যার দরজাসমূহ থাকবে </w:t>
      </w:r>
      <w:r w:rsidRPr="00F806C9">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তাদের জন্য উন্মুক্ত”</w:t>
      </w:r>
      <w:r w:rsidRPr="00F806C9">
        <w:rPr>
          <w:rFonts w:ascii="Kalpurush" w:eastAsia="Times New Roman" w:hAnsi="Kalpurush" w:cs="Kalpurush"/>
          <w:sz w:val="24"/>
          <w:szCs w:val="24"/>
          <w:cs/>
          <w:lang w:bidi="hi-IN"/>
        </w:rPr>
        <w:t>।</w:t>
      </w:r>
      <w:r w:rsidR="00F806C9" w:rsidRPr="00F806C9">
        <w:rPr>
          <w:rFonts w:ascii="Kalpurush" w:eastAsia="Times New Roman" w:hAnsi="Kalpurush" w:cs="Kalpurush" w:hint="cs"/>
          <w:sz w:val="24"/>
          <w:szCs w:val="24"/>
          <w:cs/>
          <w:lang w:bidi="bn-BD"/>
        </w:rPr>
        <w:t xml:space="preserve"> [সূরা</w:t>
      </w:r>
      <w:r w:rsidR="00F806C9" w:rsidRPr="00F806C9">
        <w:rPr>
          <w:rFonts w:ascii="Kalpurush" w:eastAsia="Times New Roman" w:hAnsi="Kalpurush" w:cs="Kalpurush"/>
          <w:sz w:val="24"/>
          <w:szCs w:val="24"/>
          <w:cs/>
          <w:lang w:bidi="bn-BD"/>
        </w:rPr>
        <w:t xml:space="preserve"> </w:t>
      </w:r>
      <w:r w:rsidR="00F806C9" w:rsidRPr="00F806C9">
        <w:rPr>
          <w:rFonts w:ascii="Kalpurush" w:eastAsia="Times New Roman" w:hAnsi="Kalpurush" w:cs="Kalpurush" w:hint="cs"/>
          <w:sz w:val="24"/>
          <w:szCs w:val="24"/>
          <w:cs/>
          <w:lang w:bidi="bn-BD"/>
        </w:rPr>
        <w:t>সাদ, আয়াত:</w:t>
      </w:r>
      <w:r w:rsidR="00F806C9" w:rsidRPr="00F806C9">
        <w:rPr>
          <w:rFonts w:ascii="Kalpurush" w:eastAsia="Times New Roman" w:hAnsi="Kalpurush" w:cs="Kalpurush"/>
          <w:sz w:val="24"/>
          <w:szCs w:val="24"/>
          <w:cs/>
          <w:lang w:bidi="bn-BD"/>
        </w:rPr>
        <w:t xml:space="preserve"> </w:t>
      </w:r>
      <w:r w:rsidR="00F806C9" w:rsidRPr="00F806C9">
        <w:rPr>
          <w:rFonts w:ascii="Kalpurush" w:eastAsia="Times New Roman" w:hAnsi="Kalpurush" w:cs="Kalpurush" w:hint="cs"/>
          <w:sz w:val="24"/>
          <w:szCs w:val="24"/>
          <w:cs/>
          <w:lang w:bidi="bn-BD"/>
        </w:rPr>
        <w:t>৫০]</w:t>
      </w:r>
      <w:r w:rsidRPr="00DD7C1C">
        <w:rPr>
          <w:rFonts w:ascii="Kalpurush" w:eastAsia="Times New Roman" w:hAnsi="Kalpurush" w:cs="Kalpurush"/>
          <w:sz w:val="24"/>
          <w:szCs w:val="24"/>
          <w:cs/>
          <w:lang w:bidi="hi-IN"/>
        </w:rPr>
        <w:t xml:space="preserve"> </w:t>
      </w:r>
      <w:r w:rsidRPr="00DD7C1C">
        <w:rPr>
          <w:rFonts w:ascii="Kalpurush" w:eastAsia="Times New Roman" w:hAnsi="Kalpurush" w:cs="Kalpurush"/>
          <w:sz w:val="24"/>
          <w:szCs w:val="24"/>
          <w:cs/>
          <w:lang w:bidi="bn-BD"/>
        </w:rPr>
        <w:t>এ আয়াত রমযানে</w:t>
      </w:r>
      <w:r w:rsidRPr="00DD7C1C">
        <w:rPr>
          <w:rFonts w:ascii="Kalpurush" w:eastAsia="Times New Roman" w:hAnsi="Kalpurush" w:cs="Kalpurush" w:hint="cs"/>
          <w:sz w:val="24"/>
          <w:szCs w:val="24"/>
          <w:cs/>
          <w:lang w:bidi="bn-BD"/>
        </w:rPr>
        <w:t xml:space="preserve">র উপরোক্ত বৈশিষ্ট্যের </w:t>
      </w:r>
      <w:r w:rsidRPr="00DD7C1C">
        <w:rPr>
          <w:rFonts w:ascii="Kalpurush" w:eastAsia="Times New Roman" w:hAnsi="Kalpurush" w:cs="Kalpurush"/>
          <w:sz w:val="24"/>
          <w:szCs w:val="24"/>
          <w:cs/>
          <w:lang w:bidi="bn-BD"/>
        </w:rPr>
        <w:t>বিপরীত নয়</w:t>
      </w:r>
      <w:r w:rsidR="006F2F0C">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এ আয়াত জান্নাতের দরজাসমূহ </w:t>
      </w:r>
      <w:r w:rsidRPr="00DD7C1C">
        <w:rPr>
          <w:rFonts w:ascii="Kalpurush" w:eastAsia="Times New Roman" w:hAnsi="Kalpurush" w:cs="Kalpurush" w:hint="cs"/>
          <w:sz w:val="24"/>
          <w:szCs w:val="24"/>
          <w:cs/>
          <w:lang w:bidi="bn-BD"/>
        </w:rPr>
        <w:t xml:space="preserve">সর্বদা উন্মুক্ত </w:t>
      </w:r>
      <w:r w:rsidRPr="00DD7C1C">
        <w:rPr>
          <w:rFonts w:ascii="Kalpurush" w:eastAsia="Times New Roman" w:hAnsi="Kalpurush" w:cs="Kalpurush"/>
          <w:sz w:val="24"/>
          <w:szCs w:val="24"/>
          <w:cs/>
          <w:lang w:bidi="bn-BD"/>
        </w:rPr>
        <w:t xml:space="preserve">থাকার দাবি করে না। দ্বিতীয়ত এ আয়াত কিয়ামতের দিন সম্পর্কে। </w:t>
      </w:r>
    </w:p>
    <w:p w:rsidR="00DD7C1C" w:rsidRPr="00DD7C1C" w:rsidRDefault="00DD7C1C" w:rsidP="00F806C9">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 xml:space="preserve">অনুরূপ </w:t>
      </w:r>
      <w:r w:rsidRPr="00DD7C1C">
        <w:rPr>
          <w:rFonts w:ascii="Kalpurush" w:eastAsia="Times New Roman" w:hAnsi="Kalpurush" w:cs="Kalpurush" w:hint="cs"/>
          <w:sz w:val="24"/>
          <w:szCs w:val="24"/>
          <w:cs/>
          <w:lang w:bidi="bn-BD"/>
        </w:rPr>
        <w:t xml:space="preserve">জাহান্নাম সম্পর্কে </w:t>
      </w:r>
      <w:r w:rsidRPr="00DD7C1C">
        <w:rPr>
          <w:rFonts w:ascii="Kalpurush" w:eastAsia="Times New Roman" w:hAnsi="Kalpurush" w:cs="Kalpurush"/>
          <w:sz w:val="24"/>
          <w:szCs w:val="24"/>
          <w:cs/>
          <w:lang w:bidi="bn-BD"/>
        </w:rPr>
        <w:t>সুরা</w:t>
      </w:r>
      <w:r w:rsidR="00F806C9">
        <w:rPr>
          <w:rFonts w:ascii="Kalpurush" w:eastAsia="Times New Roman" w:hAnsi="Kalpurush" w:cs="Kalpurush" w:hint="cs"/>
          <w:sz w:val="24"/>
          <w:szCs w:val="24"/>
          <w:cs/>
          <w:lang w:bidi="bn-BD"/>
        </w:rPr>
        <w:t xml:space="preserve"> আয-যু</w:t>
      </w:r>
      <w:r w:rsidR="00F806C9">
        <w:rPr>
          <w:rFonts w:ascii="Kalpurush" w:eastAsia="Times New Roman" w:hAnsi="Kalpurush" w:cs="Kalpurush"/>
          <w:sz w:val="24"/>
          <w:szCs w:val="24"/>
          <w:cs/>
          <w:lang w:bidi="bn-BD"/>
        </w:rPr>
        <w:t>ম</w:t>
      </w:r>
      <w:r w:rsidR="00F806C9">
        <w:rPr>
          <w:rFonts w:ascii="Kalpurush" w:eastAsia="Times New Roman" w:hAnsi="Kalpurush" w:cs="Kalpurush" w:hint="cs"/>
          <w:sz w:val="24"/>
          <w:szCs w:val="24"/>
          <w:cs/>
          <w:lang w:bidi="bn-BD"/>
        </w:rPr>
        <w:t>া</w:t>
      </w:r>
      <w:r w:rsidRPr="00DD7C1C">
        <w:rPr>
          <w:rFonts w:ascii="Kalpurush" w:eastAsia="Times New Roman" w:hAnsi="Kalpurush" w:cs="Kalpurush" w:hint="cs"/>
          <w:sz w:val="24"/>
          <w:szCs w:val="24"/>
          <w:cs/>
          <w:lang w:bidi="bn-BD"/>
        </w:rPr>
        <w:t>র</w:t>
      </w:r>
      <w:r w:rsidRPr="00DD7C1C">
        <w:rPr>
          <w:rFonts w:ascii="Kalpurush" w:eastAsia="Times New Roman" w:hAnsi="Kalpurush" w:cs="Kalpurush"/>
          <w:sz w:val="24"/>
          <w:szCs w:val="24"/>
          <w:cs/>
          <w:lang w:bidi="bn-BD"/>
        </w:rPr>
        <w:t xml:space="preserve"> ৭১নং আয়াত</w:t>
      </w:r>
      <w:r w:rsidRPr="00DD7C1C">
        <w:rPr>
          <w:rFonts w:ascii="Kalpurush" w:eastAsia="Times New Roman" w:hAnsi="Kalpurush" w:cs="Kalpurush" w:hint="cs"/>
          <w:sz w:val="24"/>
          <w:szCs w:val="24"/>
          <w:cs/>
          <w:lang w:bidi="bn-BD"/>
        </w:rPr>
        <w:t>:</w:t>
      </w:r>
    </w:p>
    <w:p w:rsidR="00DD7C1C" w:rsidRPr="00DD7C1C" w:rsidRDefault="00DD7C1C" w:rsidP="006F2F0C">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حَتَّىٰٓ إِذَا جَآءُوهَا فُتِحَتۡ أَبۡوَٰبُهَا ٧١</w:t>
      </w:r>
      <w:r w:rsidRPr="00DD7C1C">
        <w:rPr>
          <w:rFonts w:cs="KFGQPC Uthman Taha Naskh" w:hint="cs"/>
          <w:color w:val="0DB329"/>
          <w:sz w:val="24"/>
          <w:szCs w:val="24"/>
          <w:rtl/>
        </w:rPr>
        <w:t xml:space="preserve">﴾ [الزمر: 71] </w:t>
      </w:r>
    </w:p>
    <w:p w:rsidR="00DD7C1C" w:rsidRPr="00DD7C1C" w:rsidRDefault="00DD7C1C" w:rsidP="00F806C9">
      <w:pPr>
        <w:bidi w:val="0"/>
        <w:spacing w:before="140" w:after="0"/>
        <w:jc w:val="both"/>
        <w:rPr>
          <w:rFonts w:ascii="SutonnyMJ" w:eastAsia="Times New Roman" w:hAnsi="SutonnyMJ" w:cs="Kalpurush"/>
          <w:sz w:val="24"/>
          <w:szCs w:val="24"/>
          <w:lang w:bidi="bn-BD"/>
        </w:rPr>
      </w:pPr>
      <w:r w:rsidRPr="00DD7C1C">
        <w:rPr>
          <w:rFonts w:ascii="Kalpurush" w:eastAsia="Times New Roman" w:hAnsi="Kalpurush" w:cs="Kalpurush"/>
          <w:sz w:val="24"/>
          <w:szCs w:val="24"/>
          <w:cs/>
          <w:lang w:bidi="bn-BD"/>
        </w:rPr>
        <w:t xml:space="preserve">“অবশেষে তারা যখন জাহান্নামের কাছে এসে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পৌঁছবে তখন তার দরজাগুলো খুলে</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 xml:space="preserve"> </w:t>
      </w:r>
      <w:r w:rsidRPr="00DD7C1C">
        <w:rPr>
          <w:rFonts w:ascii="SutonnyMJ" w:eastAsia="Times New Roman" w:hAnsi="SutonnyMJ" w:cs="Times New Roman"/>
          <w:sz w:val="24"/>
          <w:szCs w:val="24"/>
          <w:cs/>
          <w:lang w:bidi="bn-BD"/>
        </w:rPr>
        <w:t>‎</w:t>
      </w:r>
      <w:r w:rsidRPr="00DD7C1C">
        <w:rPr>
          <w:rFonts w:ascii="SutonnyMJ" w:eastAsia="Times New Roman" w:hAnsi="SutonnyMJ" w:cs="Kalpurush"/>
          <w:sz w:val="24"/>
          <w:szCs w:val="24"/>
          <w:cs/>
          <w:lang w:bidi="bn-BD"/>
        </w:rPr>
        <w:t>হবে”</w:t>
      </w:r>
      <w:r w:rsidR="00F806C9" w:rsidRPr="009F3CC2">
        <w:rPr>
          <w:rFonts w:ascii="SutonnyMJ" w:eastAsia="Times New Roman" w:hAnsi="SutonnyMJ" w:cs="SolaimanLipi" w:hint="cs"/>
          <w:sz w:val="24"/>
          <w:szCs w:val="24"/>
          <w:cs/>
          <w:lang w:bidi="hi-IN"/>
        </w:rPr>
        <w:t xml:space="preserve">। </w:t>
      </w:r>
      <w:r w:rsidR="00F806C9">
        <w:rPr>
          <w:rFonts w:ascii="SutonnyMJ" w:eastAsia="Times New Roman" w:hAnsi="SutonnyMJ" w:cs="Kalpurush" w:hint="cs"/>
          <w:sz w:val="24"/>
          <w:szCs w:val="24"/>
          <w:cs/>
          <w:lang w:bidi="bn-BD"/>
        </w:rPr>
        <w:t>[</w:t>
      </w:r>
      <w:r w:rsidR="00F806C9" w:rsidRPr="00F806C9">
        <w:rPr>
          <w:rFonts w:ascii="SutonnyMJ" w:eastAsia="Times New Roman" w:hAnsi="SutonnyMJ" w:cs="Kalpurush" w:hint="cs"/>
          <w:sz w:val="24"/>
          <w:szCs w:val="24"/>
          <w:cs/>
          <w:lang w:bidi="bn-BD"/>
        </w:rPr>
        <w:t>সূরা</w:t>
      </w:r>
      <w:r w:rsidR="00F806C9" w:rsidRPr="00F806C9">
        <w:rPr>
          <w:rFonts w:ascii="SutonnyMJ" w:eastAsia="Times New Roman" w:hAnsi="SutonnyMJ" w:cs="Kalpurush"/>
          <w:sz w:val="24"/>
          <w:szCs w:val="24"/>
          <w:cs/>
          <w:lang w:bidi="bn-BD"/>
        </w:rPr>
        <w:t xml:space="preserve"> </w:t>
      </w:r>
      <w:r w:rsidR="00F806C9" w:rsidRPr="00F806C9">
        <w:rPr>
          <w:rFonts w:ascii="SutonnyMJ" w:eastAsia="Times New Roman" w:hAnsi="SutonnyMJ" w:cs="Kalpurush" w:hint="cs"/>
          <w:sz w:val="24"/>
          <w:szCs w:val="24"/>
          <w:cs/>
          <w:lang w:bidi="bn-BD"/>
        </w:rPr>
        <w:t>আয</w:t>
      </w:r>
      <w:r w:rsidR="00F806C9" w:rsidRPr="00F806C9">
        <w:rPr>
          <w:rFonts w:ascii="SutonnyMJ" w:eastAsia="Times New Roman" w:hAnsi="SutonnyMJ" w:cs="Kalpurush"/>
          <w:sz w:val="24"/>
          <w:szCs w:val="24"/>
          <w:cs/>
          <w:lang w:bidi="bn-BD"/>
        </w:rPr>
        <w:t>-</w:t>
      </w:r>
      <w:r w:rsidR="00F806C9" w:rsidRPr="00F806C9">
        <w:rPr>
          <w:rFonts w:ascii="SutonnyMJ" w:eastAsia="Times New Roman" w:hAnsi="SutonnyMJ" w:cs="Kalpurush" w:hint="cs"/>
          <w:sz w:val="24"/>
          <w:szCs w:val="24"/>
          <w:cs/>
          <w:lang w:bidi="bn-BD"/>
        </w:rPr>
        <w:t>যুমার</w:t>
      </w:r>
      <w:r w:rsidR="00F806C9" w:rsidRPr="00F806C9">
        <w:rPr>
          <w:rFonts w:ascii="SutonnyMJ" w:eastAsia="Times New Roman" w:hAnsi="SutonnyMJ" w:cs="Kalpurush"/>
          <w:sz w:val="24"/>
          <w:szCs w:val="24"/>
          <w:lang w:bidi="bn-BD"/>
        </w:rPr>
        <w:t xml:space="preserve">, </w:t>
      </w:r>
      <w:r w:rsidR="00F806C9" w:rsidRPr="00F806C9">
        <w:rPr>
          <w:rFonts w:ascii="SutonnyMJ" w:eastAsia="Times New Roman" w:hAnsi="SutonnyMJ" w:cs="Kalpurush" w:hint="cs"/>
          <w:sz w:val="24"/>
          <w:szCs w:val="24"/>
          <w:cs/>
          <w:lang w:bidi="bn-BD"/>
        </w:rPr>
        <w:t>আয়াত</w:t>
      </w:r>
      <w:r w:rsidR="00F806C9" w:rsidRPr="00F806C9">
        <w:rPr>
          <w:rFonts w:ascii="SutonnyMJ" w:eastAsia="Times New Roman" w:hAnsi="SutonnyMJ" w:cs="Kalpurush"/>
          <w:sz w:val="24"/>
          <w:szCs w:val="24"/>
          <w:cs/>
          <w:lang w:bidi="bn-BD"/>
        </w:rPr>
        <w:t xml:space="preserve">: </w:t>
      </w:r>
      <w:r w:rsidR="00F806C9" w:rsidRPr="00F806C9">
        <w:rPr>
          <w:rFonts w:ascii="SutonnyMJ" w:eastAsia="Times New Roman" w:hAnsi="SutonnyMJ" w:cs="Kalpurush" w:hint="cs"/>
          <w:sz w:val="24"/>
          <w:szCs w:val="24"/>
          <w:cs/>
          <w:lang w:bidi="bn-BD"/>
        </w:rPr>
        <w:t>৭১</w:t>
      </w:r>
      <w:r w:rsidR="00F806C9">
        <w:rPr>
          <w:rFonts w:ascii="SutonnyMJ" w:eastAsia="Times New Roman" w:hAnsi="SutonnyMJ" w:cs="Kalpurush" w:hint="cs"/>
          <w:sz w:val="24"/>
          <w:szCs w:val="24"/>
          <w:cs/>
          <w:lang w:bidi="bn-BD"/>
        </w:rPr>
        <w:t>]</w:t>
      </w:r>
      <w:r w:rsidRPr="00CD2A2E">
        <w:rPr>
          <w:rFonts w:ascii="SutonnyMJ" w:eastAsia="Times New Roman" w:hAnsi="SutonnyMJ" w:cs="SolaimanLipi"/>
          <w:sz w:val="24"/>
          <w:szCs w:val="24"/>
          <w:cs/>
          <w:lang w:bidi="hi-IN"/>
        </w:rPr>
        <w:t xml:space="preserve"> </w:t>
      </w:r>
      <w:r w:rsidRPr="00DD7C1C">
        <w:rPr>
          <w:rFonts w:ascii="SutonnyMJ" w:eastAsia="Times New Roman" w:hAnsi="SutonnyMJ" w:cs="Kalpurush"/>
          <w:sz w:val="24"/>
          <w:szCs w:val="24"/>
          <w:cs/>
          <w:lang w:bidi="bn-BD"/>
        </w:rPr>
        <w:t>হতে পারে</w:t>
      </w:r>
      <w:r w:rsidRPr="00DD7C1C">
        <w:rPr>
          <w:rFonts w:ascii="SutonnyMJ" w:eastAsia="Times New Roman" w:hAnsi="SutonnyMJ" w:cs="Kalpurush"/>
          <w:sz w:val="24"/>
          <w:szCs w:val="24"/>
          <w:lang w:bidi="bn-BD"/>
        </w:rPr>
        <w:t xml:space="preserve"> </w:t>
      </w:r>
      <w:r w:rsidRPr="00DD7C1C">
        <w:rPr>
          <w:rFonts w:ascii="SutonnyMJ" w:eastAsia="Times New Roman" w:hAnsi="SutonnyMJ" w:cs="Kalpurush"/>
          <w:sz w:val="24"/>
          <w:szCs w:val="24"/>
          <w:cs/>
          <w:lang w:bidi="bn-BD"/>
        </w:rPr>
        <w:t>এর পূর্বে জাহান্নামের দরজাসমূহ বদ্ধ থাকবে।</w:t>
      </w:r>
      <w:r w:rsidRPr="00DD7C1C">
        <w:rPr>
          <w:rStyle w:val="FootnoteReference"/>
          <w:rFonts w:ascii="SutonnyMJ" w:eastAsia="Times New Roman" w:hAnsi="SutonnyMJ" w:cs="Kalpurush"/>
          <w:sz w:val="24"/>
          <w:szCs w:val="24"/>
          <w:cs/>
          <w:lang w:bidi="bn-BD"/>
        </w:rPr>
        <w:footnoteReference w:id="32"/>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এগার. </w:t>
      </w:r>
      <w:r w:rsidRPr="00DD7C1C">
        <w:rPr>
          <w:rFonts w:ascii="Kalpurush" w:eastAsia="Times New Roman" w:hAnsi="Kalpurush" w:cs="Kalpurush"/>
          <w:sz w:val="24"/>
          <w:szCs w:val="24"/>
          <w:cs/>
          <w:lang w:bidi="bn-BD"/>
        </w:rPr>
        <w:t>লাইলাতুল কদর</w:t>
      </w:r>
      <w:r w:rsidR="006F2F0C">
        <w:rPr>
          <w:rFonts w:ascii="Kalpurush" w:eastAsia="Times New Roman" w:hAnsi="Kalpurush" w:cs="Kalpurush"/>
          <w:sz w:val="24"/>
          <w:szCs w:val="24"/>
          <w:cs/>
          <w:lang w:bidi="bn-BD"/>
        </w:rPr>
        <w:t xml:space="preserve"> ফযীলত</w:t>
      </w:r>
      <w:r w:rsidRPr="00DD7C1C">
        <w:rPr>
          <w:rFonts w:ascii="Kalpurush" w:eastAsia="Times New Roman" w:hAnsi="Kalpurush" w:cs="Kalpurush" w:hint="cs"/>
          <w:sz w:val="24"/>
          <w:szCs w:val="24"/>
          <w:cs/>
          <w:lang w:bidi="bn-BD"/>
        </w:rPr>
        <w:t xml:space="preserve">পূর্ণ। এ </w:t>
      </w:r>
      <w:r w:rsidRPr="00DD7C1C">
        <w:rPr>
          <w:rFonts w:ascii="Kalpurush" w:eastAsia="Times New Roman" w:hAnsi="Kalpurush" w:cs="Kalpurush"/>
          <w:sz w:val="24"/>
          <w:szCs w:val="24"/>
          <w:cs/>
          <w:lang w:bidi="bn-BD"/>
        </w:rPr>
        <w:t xml:space="preserve">রাত </w:t>
      </w:r>
      <w:r w:rsidRPr="00DD7C1C">
        <w:rPr>
          <w:rFonts w:ascii="Kalpurush" w:eastAsia="Times New Roman" w:hAnsi="Kalpurush" w:cs="Kalpurush" w:hint="cs"/>
          <w:sz w:val="24"/>
          <w:szCs w:val="24"/>
          <w:cs/>
          <w:lang w:bidi="bn-BD"/>
        </w:rPr>
        <w:t xml:space="preserve">লাইলাতুল কদর বিহীন </w:t>
      </w:r>
      <w:r w:rsidRPr="00DD7C1C">
        <w:rPr>
          <w:rFonts w:ascii="Kalpurush" w:eastAsia="Times New Roman" w:hAnsi="Kalpurush" w:cs="Kalpurush"/>
          <w:sz w:val="24"/>
          <w:szCs w:val="24"/>
          <w:cs/>
          <w:lang w:bidi="bn-BD"/>
        </w:rPr>
        <w:t>হাজার মাস থেকে উত্তম</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এ রাতের বরকত থেকে</w:t>
      </w:r>
      <w:r w:rsidRPr="00DD7C1C">
        <w:rPr>
          <w:rFonts w:ascii="Kalpurush" w:eastAsia="Times New Roman" w:hAnsi="Kalpurush" w:cs="Kalpurush" w:hint="cs"/>
          <w:sz w:val="24"/>
          <w:szCs w:val="24"/>
          <w:cs/>
          <w:lang w:bidi="bn-BD"/>
        </w:rPr>
        <w:t xml:space="preserve"> যে</w:t>
      </w:r>
      <w:r w:rsidRPr="00DD7C1C">
        <w:rPr>
          <w:rFonts w:ascii="Kalpurush" w:eastAsia="Times New Roman" w:hAnsi="Kalpurush" w:cs="Kalpurush"/>
          <w:sz w:val="24"/>
          <w:szCs w:val="24"/>
          <w:cs/>
          <w:lang w:bidi="bn-BD"/>
        </w:rPr>
        <w:t xml:space="preserve"> মাহরুম</w:t>
      </w:r>
      <w:r w:rsidR="006F2F0C">
        <w:rPr>
          <w:rFonts w:ascii="Kalpurush" w:eastAsia="Times New Roman" w:hAnsi="Kalpurush" w:cs="Kalpurush"/>
          <w:sz w:val="24"/>
          <w:szCs w:val="24"/>
          <w:cs/>
          <w:lang w:bidi="bn-BD"/>
        </w:rPr>
        <w:t xml:space="preserve"> হলো</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সে অনেক</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কল্যাণ থেকে মাহরুম</w:t>
      </w:r>
      <w:r w:rsidR="006F2F0C">
        <w:rPr>
          <w:rFonts w:ascii="Kalpurush" w:eastAsia="Times New Roman" w:hAnsi="Kalpurush" w:cs="Kalpurush"/>
          <w:sz w:val="24"/>
          <w:szCs w:val="24"/>
          <w:cs/>
          <w:lang w:bidi="bn-BD"/>
        </w:rPr>
        <w:t xml:space="preserve"> হলো</w:t>
      </w:r>
      <w:r w:rsidRPr="00DD7C1C">
        <w:rPr>
          <w:rFonts w:ascii="Kalpurush" w:eastAsia="Times New Roman" w:hAnsi="Kalpurush" w:cs="Kalpurush"/>
          <w:sz w:val="24"/>
          <w:szCs w:val="24"/>
          <w:cs/>
          <w:lang w:bidi="hi-IN"/>
        </w:rPr>
        <w:t>।</w:t>
      </w:r>
      <w:r w:rsidRPr="00DD7C1C">
        <w:rPr>
          <w:rFonts w:ascii="Times New Roman" w:eastAsia="Times New Roman" w:hAnsi="Times New Roman" w:cs="Times New Roman" w:hint="cs"/>
          <w:sz w:val="24"/>
          <w:szCs w:val="24"/>
          <w:cs/>
          <w:lang w:bidi="bn-BD"/>
        </w:rPr>
        <w:t>‎</w:t>
      </w:r>
    </w:p>
    <w:p w:rsidR="00DD7C1C" w:rsidRPr="00DD7C1C" w:rsidRDefault="00DD7C1C" w:rsidP="006F2F0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874E46" w:rsidRPr="00874E46">
        <w:rPr>
          <w:rFonts w:ascii="Kalpurush" w:eastAsia="Times New Roman" w:hAnsi="Kalpurush" w:cs="Kalpurush"/>
          <w:b/>
          <w:bCs/>
          <w:sz w:val="24"/>
          <w:szCs w:val="24"/>
          <w:cs/>
          <w:lang w:bidi="bn-BD"/>
        </w:rPr>
        <w:t xml:space="preserve">বারো. </w:t>
      </w:r>
      <w:r w:rsidRPr="00DD7C1C">
        <w:rPr>
          <w:rFonts w:ascii="Kalpurush" w:eastAsia="Times New Roman" w:hAnsi="Kalpurush" w:cs="Kalpurush"/>
          <w:sz w:val="24"/>
          <w:szCs w:val="24"/>
          <w:cs/>
          <w:lang w:bidi="bn-BD"/>
        </w:rPr>
        <w:t>রমযানের প্রত্যেক রাতে আল্লাহ</w:t>
      </w:r>
      <w:r w:rsidRPr="00DD7C1C">
        <w:rPr>
          <w:rFonts w:ascii="Kalpurush" w:eastAsia="Times New Roman" w:hAnsi="Kalpurush" w:cs="Kalpurush" w:hint="cs"/>
          <w:sz w:val="24"/>
          <w:szCs w:val="24"/>
          <w:cs/>
          <w:lang w:bidi="bn-BD"/>
        </w:rPr>
        <w:t xml:space="preserve">র </w:t>
      </w:r>
      <w:r w:rsidRPr="00DD7C1C">
        <w:rPr>
          <w:rFonts w:ascii="Kalpurush" w:eastAsia="Times New Roman" w:hAnsi="Kalpurush" w:cs="Kalpurush"/>
          <w:sz w:val="24"/>
          <w:szCs w:val="24"/>
          <w:cs/>
          <w:lang w:bidi="bn-BD"/>
        </w:rPr>
        <w:t>মুক্ত</w:t>
      </w:r>
      <w:r w:rsidRPr="00DD7C1C">
        <w:rPr>
          <w:rFonts w:ascii="Kalpurush" w:eastAsia="Times New Roman" w:hAnsi="Kalpurush" w:cs="Kalpurush" w:hint="cs"/>
          <w:sz w:val="24"/>
          <w:szCs w:val="24"/>
          <w:cs/>
          <w:lang w:bidi="bn-BD"/>
        </w:rPr>
        <w:t xml:space="preserve"> করা কতিপয়</w:t>
      </w:r>
      <w:r w:rsidRPr="00DD7C1C">
        <w:rPr>
          <w:rFonts w:ascii="Kalpurush" w:eastAsia="Times New Roman" w:hAnsi="Kalpurush" w:cs="Kalpurush"/>
          <w:sz w:val="24"/>
          <w:szCs w:val="24"/>
          <w:cs/>
          <w:lang w:bidi="bn-BD"/>
        </w:rPr>
        <w:t xml:space="preserve"> বান্দা থাকে</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যারা আল্লাহর মহব্বত</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স</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ওয়া</w:t>
      </w:r>
      <w:r w:rsidRPr="00DD7C1C">
        <w:rPr>
          <w:rFonts w:ascii="Kalpurush" w:eastAsia="Times New Roman" w:hAnsi="Kalpurush" w:cs="Kalpurush" w:hint="cs"/>
          <w:sz w:val="24"/>
          <w:szCs w:val="24"/>
          <w:cs/>
          <w:lang w:bidi="bn-BD"/>
        </w:rPr>
        <w:t>বের</w:t>
      </w:r>
      <w:r w:rsidRPr="00DD7C1C">
        <w:rPr>
          <w:rFonts w:ascii="Kalpurush" w:eastAsia="Times New Roman" w:hAnsi="Kalpurush" w:cs="Kalpurush"/>
          <w:sz w:val="24"/>
          <w:szCs w:val="24"/>
          <w:cs/>
          <w:lang w:bidi="bn-BD"/>
        </w:rPr>
        <w:t xml:space="preserve"> আশা ও শাস্তির</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ভয়ে</w:t>
      </w:r>
      <w:r w:rsidR="006F2F0C">
        <w:rPr>
          <w:rFonts w:ascii="Kalpurush" w:eastAsia="Times New Roman" w:hAnsi="Kalpurush" w:cs="Kalpurush" w:hint="cs"/>
          <w:sz w:val="24"/>
          <w:szCs w:val="24"/>
          <w:cs/>
          <w:lang w:bidi="bn-BD"/>
        </w:rPr>
        <w:t xml:space="preserve"> সাওম</w:t>
      </w:r>
      <w:r w:rsidRPr="00DD7C1C">
        <w:rPr>
          <w:rFonts w:ascii="Kalpurush" w:eastAsia="Times New Roman" w:hAnsi="Kalpurush" w:cs="Kalpurush"/>
          <w:sz w:val="24"/>
          <w:szCs w:val="24"/>
          <w:cs/>
          <w:lang w:bidi="bn-BD"/>
        </w:rPr>
        <w:t xml:space="preserve"> রাখে</w:t>
      </w:r>
      <w:r w:rsidRPr="00DD7C1C">
        <w:rPr>
          <w:rFonts w:ascii="Kalpurush" w:eastAsia="Times New Roman" w:hAnsi="Kalpurush" w:cs="Kalpurush" w:hint="cs"/>
          <w:sz w:val="24"/>
          <w:szCs w:val="24"/>
          <w:cs/>
          <w:lang w:bidi="bn-BD"/>
        </w:rPr>
        <w:t>,</w:t>
      </w:r>
      <w:r w:rsidR="006F2F0C">
        <w:rPr>
          <w:rFonts w:ascii="Kalpurush" w:eastAsia="Times New Roman" w:hAnsi="Kalpurush" w:cs="Kalpurush" w:hint="cs"/>
          <w:sz w:val="24"/>
          <w:szCs w:val="24"/>
          <w:cs/>
          <w:lang w:bidi="bn-BD"/>
        </w:rPr>
        <w:t xml:space="preserve"> সাওম</w:t>
      </w:r>
      <w:r w:rsidRPr="00DD7C1C">
        <w:rPr>
          <w:rFonts w:ascii="Kalpurush" w:eastAsia="Times New Roman" w:hAnsi="Kalpurush" w:cs="Kalpurush" w:hint="cs"/>
          <w:sz w:val="24"/>
          <w:szCs w:val="24"/>
          <w:cs/>
          <w:lang w:bidi="bn-BD"/>
        </w:rPr>
        <w:t xml:space="preserve"> হিফা</w:t>
      </w:r>
      <w:r w:rsidR="006F2F0C">
        <w:rPr>
          <w:rFonts w:ascii="Kalpurush" w:eastAsia="Times New Roman" w:hAnsi="Kalpurush" w:cs="Kalpurush" w:hint="cs"/>
          <w:sz w:val="24"/>
          <w:szCs w:val="24"/>
          <w:cs/>
          <w:lang w:bidi="bn-BD"/>
        </w:rPr>
        <w:t>য</w:t>
      </w:r>
      <w:r w:rsidRPr="00DD7C1C">
        <w:rPr>
          <w:rFonts w:ascii="Kalpurush" w:eastAsia="Times New Roman" w:hAnsi="Kalpurush" w:cs="Kalpurush" w:hint="cs"/>
          <w:sz w:val="24"/>
          <w:szCs w:val="24"/>
          <w:cs/>
          <w:lang w:bidi="bn-BD"/>
        </w:rPr>
        <w:t xml:space="preserve">ত করে, কিয়াম করে, </w:t>
      </w:r>
      <w:r w:rsidRPr="00DD7C1C">
        <w:rPr>
          <w:rFonts w:ascii="Kalpurush" w:eastAsia="Times New Roman" w:hAnsi="Kalpurush" w:cs="Kalpurush"/>
          <w:sz w:val="24"/>
          <w:szCs w:val="24"/>
          <w:cs/>
          <w:lang w:bidi="bn-BD"/>
        </w:rPr>
        <w:t>ইহসা</w:t>
      </w:r>
      <w:r w:rsidRPr="00DD7C1C">
        <w:rPr>
          <w:rFonts w:ascii="Kalpurush" w:eastAsia="Times New Roman" w:hAnsi="Kalpurush" w:cs="Kalpurush" w:hint="cs"/>
          <w:sz w:val="24"/>
          <w:szCs w:val="24"/>
          <w:cs/>
          <w:lang w:bidi="bn-BD"/>
        </w:rPr>
        <w:t xml:space="preserve">নের প্রতি যত্নশীল থাকে ও অধিক নেক আমল করে, তারা </w:t>
      </w:r>
      <w:r w:rsidRPr="00DD7C1C">
        <w:rPr>
          <w:rFonts w:ascii="Kalpurush" w:eastAsia="Times New Roman" w:hAnsi="Kalpurush" w:cs="Kalpurush"/>
          <w:sz w:val="24"/>
          <w:szCs w:val="24"/>
          <w:cs/>
          <w:lang w:bidi="bn-BD"/>
        </w:rPr>
        <w:t>মুক্তি</w:t>
      </w:r>
      <w:r w:rsidR="006F2F0C">
        <w:rPr>
          <w:rFonts w:ascii="Kalpurush" w:eastAsia="Times New Roman" w:hAnsi="Kalpurush" w:cs="Kalpurush" w:hint="cs"/>
          <w:sz w:val="24"/>
          <w:szCs w:val="24"/>
          <w:cs/>
          <w:lang w:bidi="bn-BD"/>
        </w:rPr>
        <w:t>র বেশি</w:t>
      </w:r>
      <w:r w:rsidRPr="00DD7C1C">
        <w:rPr>
          <w:rFonts w:ascii="Kalpurush" w:eastAsia="Times New Roman" w:hAnsi="Kalpurush" w:cs="Kalpurush" w:hint="cs"/>
          <w:sz w:val="24"/>
          <w:szCs w:val="24"/>
          <w:cs/>
          <w:lang w:bidi="bn-BD"/>
        </w:rPr>
        <w:t xml:space="preserve"> হকদার</w:t>
      </w:r>
      <w:r w:rsidRPr="00CD2A2E">
        <w:rPr>
          <w:rFonts w:ascii="Kalpurush" w:eastAsia="Times New Roman" w:hAnsi="Kalpurush" w:cs="SolaimanLipi"/>
          <w:sz w:val="24"/>
          <w:szCs w:val="24"/>
          <w:cs/>
          <w:lang w:bidi="hi-IN"/>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lastRenderedPageBreak/>
        <w:t>‎</w:t>
      </w:r>
      <w:r w:rsidRPr="006F2F0C">
        <w:rPr>
          <w:rFonts w:ascii="Kalpurush" w:eastAsia="Times New Roman" w:hAnsi="Kalpurush" w:cs="Kalpurush"/>
          <w:b/>
          <w:bCs/>
          <w:sz w:val="24"/>
          <w:szCs w:val="24"/>
          <w:cs/>
          <w:lang w:bidi="bn-BD"/>
        </w:rPr>
        <w:t>তের.</w:t>
      </w:r>
      <w:r w:rsidRPr="00DD7C1C">
        <w:rPr>
          <w:rFonts w:ascii="Kalpurush" w:eastAsia="Times New Roman" w:hAnsi="Kalpurush" w:cs="Kalpurush"/>
          <w:sz w:val="24"/>
          <w:szCs w:val="24"/>
          <w:cs/>
          <w:lang w:bidi="bn-BD"/>
        </w:rPr>
        <w:t xml:space="preserve"> জাহান্নাম থেকে মুক্ত</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এসব বান্দার জন্য আল্লাহর নিকট 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আ কবুলের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ওয়াদা রয়েছে।</w:t>
      </w:r>
      <w:r w:rsidRPr="00DD7C1C">
        <w:rPr>
          <w:rFonts w:ascii="Kalpurush" w:eastAsia="Times New Roman" w:hAnsi="Kalpurush" w:cs="Kalpurush" w:hint="cs"/>
          <w:sz w:val="24"/>
          <w:szCs w:val="24"/>
          <w:cs/>
          <w:lang w:bidi="bn-BD"/>
        </w:rPr>
        <w:t xml:space="preserve"> তারা </w:t>
      </w:r>
      <w:r w:rsidRPr="00DD7C1C">
        <w:rPr>
          <w:rFonts w:ascii="Kalpurush" w:eastAsia="Times New Roman" w:hAnsi="Kalpurush" w:cs="Kalpurush"/>
          <w:sz w:val="24"/>
          <w:szCs w:val="24"/>
          <w:cs/>
          <w:lang w:bidi="bn-BD"/>
        </w:rPr>
        <w:t xml:space="preserve">দু’টি কল্যাণ </w:t>
      </w:r>
      <w:r w:rsidRPr="00DD7C1C">
        <w:rPr>
          <w:rFonts w:ascii="Kalpurush" w:eastAsia="Times New Roman" w:hAnsi="Kalpurush" w:cs="Kalpurush" w:hint="cs"/>
          <w:sz w:val="24"/>
          <w:szCs w:val="24"/>
          <w:cs/>
          <w:lang w:bidi="bn-BD"/>
        </w:rPr>
        <w:t xml:space="preserve">লাভ করেছে: </w:t>
      </w:r>
      <w:r w:rsidRPr="00DD7C1C">
        <w:rPr>
          <w:rFonts w:ascii="Kalpurush" w:eastAsia="Times New Roman" w:hAnsi="Kalpurush" w:cs="Kalpurush"/>
          <w:sz w:val="24"/>
          <w:szCs w:val="24"/>
          <w:cs/>
          <w:lang w:bidi="bn-BD"/>
        </w:rPr>
        <w:t>জাহান্নাম থেকে মুক্তি ও 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আ কবুলের প্রতিশ্রুতি।</w:t>
      </w:r>
      <w:r w:rsidRPr="00DD7C1C">
        <w:rPr>
          <w:rFonts w:ascii="Times New Roman" w:eastAsia="Times New Roman" w:hAnsi="Times New Roman" w:cs="Times New Roman" w:hint="cs"/>
          <w:sz w:val="24"/>
          <w:szCs w:val="24"/>
          <w:cs/>
          <w:lang w:bidi="bn-BD"/>
        </w:rPr>
        <w:t>‎</w:t>
      </w:r>
    </w:p>
    <w:p w:rsidR="00DD7C1C" w:rsidRPr="00DD7C1C" w:rsidRDefault="00DD7C1C" w:rsidP="006F2F0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5056D6" w:rsidRPr="005056D6">
        <w:rPr>
          <w:rFonts w:ascii="Kalpurush" w:eastAsia="Times New Roman" w:hAnsi="Kalpurush" w:cs="Kalpurush"/>
          <w:b/>
          <w:bCs/>
          <w:sz w:val="24"/>
          <w:szCs w:val="24"/>
          <w:cs/>
          <w:lang w:bidi="bn-BD"/>
        </w:rPr>
        <w:t xml:space="preserve">চৌদ্দ. </w:t>
      </w:r>
      <w:r w:rsidRPr="00DD7C1C">
        <w:rPr>
          <w:rFonts w:ascii="Kalpurush" w:eastAsia="Times New Roman" w:hAnsi="Kalpurush" w:cs="Kalpurush"/>
          <w:sz w:val="24"/>
          <w:szCs w:val="24"/>
          <w:cs/>
          <w:lang w:bidi="bn-BD"/>
        </w:rPr>
        <w:t>মুসলিম</w:t>
      </w:r>
      <w:r w:rsidRPr="00DD7C1C">
        <w:rPr>
          <w:rFonts w:ascii="Kalpurush" w:eastAsia="Times New Roman" w:hAnsi="Kalpurush" w:cs="Kalpurush" w:hint="cs"/>
          <w:sz w:val="24"/>
          <w:szCs w:val="24"/>
          <w:cs/>
          <w:lang w:bidi="bn-BD"/>
        </w:rPr>
        <w:t>দের</w:t>
      </w:r>
      <w:r w:rsidR="00CD2A2E">
        <w:rPr>
          <w:rFonts w:ascii="Kalpurush" w:eastAsia="Times New Roman" w:hAnsi="Kalpurush" w:cs="Kalpurush"/>
          <w:sz w:val="24"/>
          <w:szCs w:val="24"/>
          <w:cs/>
          <w:lang w:bidi="bn-BD"/>
        </w:rPr>
        <w:t xml:space="preserve"> উচিৎ</w:t>
      </w:r>
      <w:r w:rsidRPr="00DD7C1C">
        <w:rPr>
          <w:rFonts w:ascii="Kalpurush" w:eastAsia="Times New Roman" w:hAnsi="Kalpurush" w:cs="Kalpurush" w:hint="cs"/>
          <w:sz w:val="24"/>
          <w:szCs w:val="24"/>
          <w:cs/>
          <w:lang w:bidi="bn-BD"/>
        </w:rPr>
        <w:t xml:space="preserve"> </w:t>
      </w:r>
      <w:r w:rsidR="006F2F0C">
        <w:rPr>
          <w:rFonts w:ascii="Kalpurush" w:eastAsia="Times New Roman" w:hAnsi="Kalpurush" w:cs="Kalpurush" w:hint="cs"/>
          <w:sz w:val="24"/>
          <w:szCs w:val="24"/>
          <w:cs/>
          <w:lang w:bidi="bn-BD"/>
        </w:rPr>
        <w:t xml:space="preserve">সাওয়াব </w:t>
      </w:r>
      <w:r w:rsidRPr="00DD7C1C">
        <w:rPr>
          <w:rFonts w:ascii="Kalpurush" w:eastAsia="Times New Roman" w:hAnsi="Kalpurush" w:cs="Kalpurush" w:hint="cs"/>
          <w:sz w:val="24"/>
          <w:szCs w:val="24"/>
          <w:cs/>
          <w:lang w:bidi="bn-BD"/>
        </w:rPr>
        <w:t xml:space="preserve">বিনষ্ট বা হ্রাসকারী </w:t>
      </w:r>
      <w:r w:rsidRPr="00DD7C1C">
        <w:rPr>
          <w:rFonts w:ascii="Kalpurush" w:eastAsia="Times New Roman" w:hAnsi="Kalpurush" w:cs="Kalpurush"/>
          <w:sz w:val="24"/>
          <w:szCs w:val="24"/>
          <w:cs/>
          <w:lang w:bidi="bn-BD"/>
        </w:rPr>
        <w:t>কর্ম থেকে</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হিফা</w:t>
      </w:r>
      <w:r w:rsidR="006F2F0C">
        <w:rPr>
          <w:rFonts w:ascii="Kalpurush" w:eastAsia="Times New Roman" w:hAnsi="Kalpurush" w:cs="Kalpurush" w:hint="cs"/>
          <w:sz w:val="24"/>
          <w:szCs w:val="24"/>
          <w:cs/>
          <w:lang w:bidi="bn-BD"/>
        </w:rPr>
        <w:t>য</w:t>
      </w:r>
      <w:r w:rsidRPr="00DD7C1C">
        <w:rPr>
          <w:rFonts w:ascii="Kalpurush" w:eastAsia="Times New Roman" w:hAnsi="Kalpurush" w:cs="Kalpurush"/>
          <w:sz w:val="24"/>
          <w:szCs w:val="24"/>
          <w:cs/>
          <w:lang w:bidi="bn-BD"/>
        </w:rPr>
        <w:t>ত করা</w:t>
      </w:r>
      <w:r w:rsidR="006F2F0C">
        <w:rPr>
          <w:rFonts w:ascii="Kalpurush" w:eastAsia="Times New Roman" w:hAnsi="Kalpurush" w:cs="Kalpurush" w:hint="cs"/>
          <w:sz w:val="24"/>
          <w:szCs w:val="24"/>
          <w:cs/>
          <w:lang w:bidi="hi-IN"/>
        </w:rPr>
        <w:t>।</w:t>
      </w:r>
      <w:r w:rsidRPr="00DD7C1C">
        <w:rPr>
          <w:rFonts w:ascii="Kalpurush" w:eastAsia="Times New Roman" w:hAnsi="Kalpurush" w:cs="Kalpurush" w:hint="cs"/>
          <w:sz w:val="24"/>
          <w:szCs w:val="24"/>
          <w:cs/>
          <w:lang w:bidi="bn-BD"/>
        </w:rPr>
        <w:t xml:space="preserve"> যেমন</w:t>
      </w:r>
      <w:r w:rsidR="006F2F0C">
        <w:rPr>
          <w:rFonts w:ascii="Kalpurush" w:eastAsia="Times New Roman" w:hAnsi="Kalpurush" w:cs="Kalpurush" w:hint="cs"/>
          <w:sz w:val="24"/>
          <w:szCs w:val="24"/>
          <w:cs/>
          <w:lang w:bidi="bn-BD"/>
        </w:rPr>
        <w:t>,</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চোখ</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কান ও জবান</w:t>
      </w:r>
      <w:r w:rsidRPr="00DD7C1C">
        <w:rPr>
          <w:rFonts w:ascii="Kalpurush" w:eastAsia="Times New Roman" w:hAnsi="Kalpurush" w:cs="Kalpurush" w:hint="cs"/>
          <w:sz w:val="24"/>
          <w:szCs w:val="24"/>
          <w:cs/>
          <w:lang w:bidi="bn-BD"/>
        </w:rPr>
        <w:t xml:space="preserve"> সংরক্ষণ করা, তাহলে ইনশাআল্লাহ </w:t>
      </w:r>
      <w:r w:rsidRPr="00DD7C1C">
        <w:rPr>
          <w:rFonts w:ascii="Kalpurush" w:eastAsia="Times New Roman" w:hAnsi="Kalpurush" w:cs="Kalpurush"/>
          <w:sz w:val="24"/>
          <w:szCs w:val="24"/>
          <w:cs/>
          <w:lang w:bidi="bn-BD"/>
        </w:rPr>
        <w:t xml:space="preserve">জাহান্নাম থেকে মুক্তির </w:t>
      </w:r>
      <w:r w:rsidRPr="00DD7C1C">
        <w:rPr>
          <w:rFonts w:ascii="Kalpurush" w:eastAsia="Times New Roman" w:hAnsi="Kalpurush" w:cs="Kalpurush" w:hint="cs"/>
          <w:sz w:val="24"/>
          <w:szCs w:val="24"/>
          <w:cs/>
          <w:lang w:bidi="bn-BD"/>
        </w:rPr>
        <w:t>সনদ মিলবে।</w:t>
      </w:r>
    </w:p>
    <w:p w:rsidR="00DD7C1C" w:rsidRPr="00DD7C1C" w:rsidRDefault="00DD7C1C" w:rsidP="006F2F0C">
      <w:pPr>
        <w:bidi w:val="0"/>
        <w:spacing w:before="140" w:after="0"/>
        <w:jc w:val="both"/>
        <w:rPr>
          <w:rFonts w:ascii="Kalpurush" w:eastAsia="Times New Roman" w:hAnsi="Kalpurush" w:cs="Kalpurush"/>
          <w:sz w:val="24"/>
          <w:szCs w:val="24"/>
          <w:cs/>
          <w:lang w:bidi="bn-BD"/>
        </w:rPr>
      </w:pPr>
      <w:r w:rsidRPr="00DD7C1C">
        <w:rPr>
          <w:rFonts w:ascii="Times New Roman" w:eastAsia="Times New Roman" w:hAnsi="Times New Roman" w:cs="Times New Roman" w:hint="cs"/>
          <w:sz w:val="24"/>
          <w:szCs w:val="24"/>
          <w:cs/>
          <w:lang w:bidi="bn-BD"/>
        </w:rPr>
        <w:t>‎</w:t>
      </w:r>
      <w:r w:rsidRPr="006F2F0C">
        <w:rPr>
          <w:rFonts w:ascii="Kalpurush" w:eastAsia="Times New Roman" w:hAnsi="Kalpurush" w:cs="Kalpurush"/>
          <w:b/>
          <w:bCs/>
          <w:sz w:val="24"/>
          <w:szCs w:val="24"/>
          <w:cs/>
          <w:lang w:bidi="bn-BD"/>
        </w:rPr>
        <w:t>পনের.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পালনকারীর উচি</w:t>
      </w:r>
      <w:r w:rsidR="006F2F0C">
        <w:rPr>
          <w:rFonts w:ascii="Kalpurush" w:eastAsia="Times New Roman" w:hAnsi="Kalpurush" w:cs="Kalpurush" w:hint="cs"/>
          <w:sz w:val="24"/>
          <w:szCs w:val="24"/>
          <w:cs/>
          <w:lang w:bidi="bn-BD"/>
        </w:rPr>
        <w:t>ৎ</w:t>
      </w:r>
      <w:r w:rsidRPr="00DD7C1C">
        <w:rPr>
          <w:rFonts w:ascii="Kalpurush" w:eastAsia="Times New Roman" w:hAnsi="Kalpurush" w:cs="Kalpurush" w:hint="cs"/>
          <w:sz w:val="24"/>
          <w:szCs w:val="24"/>
          <w:cs/>
          <w:lang w:bidi="bn-BD"/>
        </w:rPr>
        <w:t xml:space="preserve"> অধিক </w:t>
      </w:r>
      <w:r w:rsidRPr="00DD7C1C">
        <w:rPr>
          <w:rFonts w:ascii="Kalpurush" w:eastAsia="Times New Roman" w:hAnsi="Kalpurush" w:cs="Kalpurush"/>
          <w:sz w:val="24"/>
          <w:szCs w:val="24"/>
          <w:cs/>
          <w:lang w:bidi="bn-BD"/>
        </w:rPr>
        <w:t>দো</w:t>
      </w:r>
      <w:r w:rsidRPr="00DD7C1C">
        <w:rPr>
          <w:rFonts w:ascii="Kalpurush" w:eastAsia="Times New Roman" w:hAnsi="Kalpurush" w:cs="Kalpurush"/>
          <w:sz w:val="24"/>
          <w:szCs w:val="24"/>
          <w:lang w:bidi="bn-BD"/>
        </w:rPr>
        <w:t>‘</w:t>
      </w:r>
      <w:r w:rsidR="006F2F0C">
        <w:rPr>
          <w:rFonts w:ascii="Kalpurush" w:eastAsia="Times New Roman" w:hAnsi="Kalpurush" w:cs="Kalpurush"/>
          <w:sz w:val="24"/>
          <w:szCs w:val="24"/>
          <w:cs/>
          <w:lang w:bidi="bn-BD"/>
        </w:rPr>
        <w:t>আ করা</w:t>
      </w:r>
      <w:r w:rsidR="006F2F0C">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hint="cs"/>
          <w:sz w:val="24"/>
          <w:szCs w:val="24"/>
          <w:cs/>
          <w:lang w:bidi="bn-BD"/>
        </w:rPr>
        <w:t xml:space="preserve">তার </w:t>
      </w:r>
      <w:r w:rsidRPr="00DD7C1C">
        <w:rPr>
          <w:rFonts w:ascii="Kalpurush" w:eastAsia="Times New Roman" w:hAnsi="Kalpurush" w:cs="Kalpurush"/>
          <w:sz w:val="24"/>
          <w:szCs w:val="24"/>
          <w:cs/>
          <w:lang w:bidi="bn-BD"/>
        </w:rPr>
        <w:t>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আ কবুলের সম্ভাবনা </w:t>
      </w:r>
      <w:r w:rsidRPr="00DD7C1C">
        <w:rPr>
          <w:rFonts w:ascii="Kalpurush" w:eastAsia="Times New Roman" w:hAnsi="Kalpurush" w:cs="Kalpurush" w:hint="cs"/>
          <w:sz w:val="24"/>
          <w:szCs w:val="24"/>
          <w:cs/>
          <w:lang w:bidi="bn-BD"/>
        </w:rPr>
        <w:t>রয়েছে।</w:t>
      </w:r>
    </w:p>
    <w:p w:rsidR="00DD7C1C" w:rsidRPr="00F806C9" w:rsidRDefault="00DD7C1C" w:rsidP="00DD7C1C">
      <w:pPr>
        <w:bidi w:val="0"/>
        <w:spacing w:before="140" w:after="0"/>
        <w:jc w:val="both"/>
        <w:rPr>
          <w:rFonts w:ascii="Kalpurush" w:eastAsia="Times New Roman" w:hAnsi="Kalpurush" w:cs="Kalpurush"/>
          <w:b/>
          <w:bCs/>
          <w:color w:val="943634"/>
          <w:sz w:val="24"/>
          <w:szCs w:val="24"/>
          <w:lang w:bidi="bn-BD"/>
        </w:rPr>
      </w:pPr>
      <w:bookmarkStart w:id="4" w:name="a5"/>
      <w:r w:rsidRPr="00F806C9">
        <w:rPr>
          <w:rFonts w:ascii="Kalpurush" w:eastAsia="Times New Roman" w:hAnsi="Kalpurush" w:cs="Kalpurush"/>
          <w:b/>
          <w:bCs/>
          <w:color w:val="943634"/>
          <w:sz w:val="24"/>
          <w:szCs w:val="24"/>
          <w:cs/>
          <w:lang w:bidi="bn-BD"/>
        </w:rPr>
        <w:t>৫. ফরয</w:t>
      </w:r>
      <w:r w:rsidR="006F2F0C" w:rsidRPr="00F806C9">
        <w:rPr>
          <w:rFonts w:ascii="Kalpurush" w:eastAsia="Times New Roman" w:hAnsi="Kalpurush" w:cs="Kalpurush"/>
          <w:b/>
          <w:bCs/>
          <w:color w:val="943634"/>
          <w:sz w:val="24"/>
          <w:szCs w:val="24"/>
          <w:cs/>
          <w:lang w:bidi="bn-BD"/>
        </w:rPr>
        <w:t xml:space="preserve"> সাওমে</w:t>
      </w:r>
      <w:r w:rsidRPr="00F806C9">
        <w:rPr>
          <w:rFonts w:ascii="Kalpurush" w:eastAsia="Times New Roman" w:hAnsi="Kalpurush" w:cs="Kalpurush"/>
          <w:b/>
          <w:bCs/>
          <w:color w:val="943634"/>
          <w:sz w:val="24"/>
          <w:szCs w:val="24"/>
          <w:cs/>
          <w:lang w:bidi="bn-BD"/>
        </w:rPr>
        <w:t>র নিয়ত</w:t>
      </w:r>
    </w:p>
    <w:bookmarkEnd w:id="4"/>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হাফসা বিনতে</w:t>
      </w:r>
      <w:r w:rsidR="006F2F0C">
        <w:rPr>
          <w:rFonts w:ascii="Kalpurush" w:eastAsia="Times New Roman" w:hAnsi="Kalpurush" w:cs="Kalpurush"/>
          <w:sz w:val="24"/>
          <w:szCs w:val="24"/>
          <w:cs/>
          <w:lang w:bidi="bn-BD"/>
        </w:rPr>
        <w:t xml:space="preserve"> উমার রাদিয়াল্লাহু আনহ</w:t>
      </w:r>
      <w:r w:rsidR="006F2F0C">
        <w:rPr>
          <w:rFonts w:ascii="Kalpurush" w:eastAsia="Times New Roman" w:hAnsi="Kalpurush" w:cs="Kalpurush" w:hint="cs"/>
          <w:sz w:val="24"/>
          <w:szCs w:val="24"/>
          <w:cs/>
          <w:lang w:bidi="bn-BD"/>
        </w:rPr>
        <w:t>ুমা</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রাসূলুল্লাহ সাল্লাল্লাহু আলাইহি ওয়াসাল্লাম বলেছেন:</w:t>
      </w:r>
    </w:p>
    <w:p w:rsidR="00DD7C1C" w:rsidRPr="0074356A" w:rsidRDefault="00DD7C1C" w:rsidP="006F2F0C">
      <w:pPr>
        <w:spacing w:before="140" w:after="0"/>
        <w:jc w:val="both"/>
        <w:rPr>
          <w:rFonts w:ascii="Kalpurush" w:hAnsi="Kalpurush" w:cs="Kalpurush"/>
          <w:color w:val="0033CC"/>
          <w:sz w:val="24"/>
          <w:szCs w:val="24"/>
          <w:cs/>
          <w:lang w:bidi="bn-BD"/>
        </w:rPr>
      </w:pP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يُجْمِعِ</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الصِّيامَ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قَبلَ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الفَجْرِ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color w:val="0033CC"/>
          <w:sz w:val="24"/>
          <w:szCs w:val="24"/>
          <w:rtl/>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যে</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ফজরের পূর্বে</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র নিয়ত করল 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নেই</w:t>
      </w:r>
      <w:r w:rsidRPr="00DD7C1C">
        <w:rPr>
          <w:rFonts w:ascii="Kalpurush" w:eastAsia="Times New Roman" w:hAnsi="Kalpurush" w:cs="Kalpurush" w:hint="cs"/>
          <w:sz w:val="24"/>
          <w:szCs w:val="24"/>
          <w:cs/>
          <w:lang w:bidi="bn-BD"/>
        </w:rPr>
        <w:t>”</w:t>
      </w:r>
      <w:r w:rsidRPr="00CD2A2E">
        <w:rPr>
          <w:rFonts w:ascii="Kalpurush" w:eastAsia="Times New Roman" w:hAnsi="Kalpurush" w:cs="SolaimanLipi"/>
          <w:sz w:val="24"/>
          <w:szCs w:val="24"/>
          <w:cs/>
          <w:lang w:bidi="hi-IN"/>
        </w:rPr>
        <w:t>।</w:t>
      </w:r>
      <w:r w:rsidRPr="0074356A">
        <w:rPr>
          <w:rFonts w:ascii="Kalpurush" w:eastAsia="Times New Roman" w:hAnsi="Kalpurush" w:cs="Kalpurush" w:hint="cs"/>
          <w:sz w:val="24"/>
          <w:szCs w:val="24"/>
          <w:cs/>
          <w:lang w:bidi="bn-BD"/>
        </w:rPr>
        <w:t xml:space="preserve"> </w:t>
      </w:r>
      <w:r w:rsidR="006F2F0C">
        <w:rPr>
          <w:rFonts w:ascii="Kalpurush" w:eastAsia="Times New Roman" w:hAnsi="Kalpurush" w:cs="Kalpurush"/>
          <w:sz w:val="24"/>
          <w:szCs w:val="24"/>
          <w:cs/>
          <w:lang w:bidi="bn-BD"/>
        </w:rPr>
        <w:t>ইমাম নাসা</w:t>
      </w:r>
      <w:r w:rsidR="006F2F0C">
        <w:rPr>
          <w:rFonts w:ascii="Kalpurush" w:eastAsia="Times New Roman" w:hAnsi="Kalpurush" w:cs="Kalpurush" w:hint="cs"/>
          <w:sz w:val="24"/>
          <w:szCs w:val="24"/>
          <w:cs/>
          <w:lang w:bidi="bn-BD"/>
        </w:rPr>
        <w:t>ঈ</w:t>
      </w:r>
      <w:r w:rsidRPr="00DD7C1C">
        <w:rPr>
          <w:rFonts w:ascii="Kalpurush" w:eastAsia="Times New Roman" w:hAnsi="Kalpurush" w:cs="Kalpurush"/>
          <w:sz w:val="24"/>
          <w:szCs w:val="24"/>
          <w:cs/>
          <w:lang w:bidi="bn-BD"/>
        </w:rPr>
        <w:t xml:space="preserve"> এভাবে বর্ণনা করেছেন:</w:t>
      </w:r>
    </w:p>
    <w:p w:rsidR="00DD7C1C" w:rsidRPr="00DD7C1C" w:rsidRDefault="00DD7C1C" w:rsidP="006F2F0C">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يُبَيِّتْ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الصِّيامَ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قَبْلَ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الفَجْرِ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color w:val="0033CC"/>
          <w:sz w:val="24"/>
          <w:szCs w:val="24"/>
          <w:rtl/>
        </w:rPr>
        <w:t xml:space="preserve">. </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lastRenderedPageBreak/>
        <w:t>“যে</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ফজরের পূর্বে রাত থেকে</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আরম্ভ করল 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নেই”</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33"/>
      </w:r>
      <w:r w:rsidRPr="0074356A">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আব্দুল্লাহ</w:t>
      </w:r>
      <w:r w:rsidR="006F2F0C">
        <w:rPr>
          <w:rFonts w:ascii="Kalpurush" w:eastAsia="Times New Roman" w:hAnsi="Kalpurush" w:cs="Kalpurush"/>
          <w:sz w:val="24"/>
          <w:szCs w:val="24"/>
          <w:cs/>
          <w:lang w:bidi="bn-BD"/>
        </w:rPr>
        <w:t xml:space="preserve"> ইবন উমার</w:t>
      </w:r>
      <w:r w:rsidRPr="00DD7C1C">
        <w:rPr>
          <w:rFonts w:ascii="Kalpurush" w:eastAsia="Times New Roman" w:hAnsi="Kalpurush" w:cs="Kalpurush"/>
          <w:sz w:val="24"/>
          <w:szCs w:val="24"/>
          <w:cs/>
          <w:lang w:bidi="bn-BD"/>
        </w:rPr>
        <w:t xml:space="preserve"> রাদিয়াল্লাহু আনহু</w:t>
      </w:r>
      <w:r w:rsidRPr="00DD7C1C">
        <w:rPr>
          <w:rFonts w:ascii="Times New Roman" w:eastAsia="Times New Roman" w:hAnsi="Times New Roman" w:cs="Times New Roman" w:hint="cs"/>
          <w:sz w:val="24"/>
          <w:szCs w:val="24"/>
          <w:cs/>
          <w:lang w:bidi="bn-BD"/>
        </w:rPr>
        <w:t>‎</w:t>
      </w:r>
      <w:r w:rsidR="006F2F0C">
        <w:rPr>
          <w:rFonts w:ascii="Times New Roman" w:eastAsia="Times New Roman" w:hAnsi="Times New Roman" w:cs="Shonar Bangla" w:hint="cs"/>
          <w:sz w:val="24"/>
          <w:szCs w:val="30"/>
          <w:cs/>
          <w:lang w:bidi="bn-BD"/>
        </w:rPr>
        <w:t>মা</w:t>
      </w:r>
      <w:r w:rsidRPr="00DD7C1C">
        <w:rPr>
          <w:rFonts w:ascii="Kalpurush" w:eastAsia="Times New Roman" w:hAnsi="Kalpurush" w:cs="Kalpurush"/>
          <w:sz w:val="24"/>
          <w:szCs w:val="24"/>
          <w:cs/>
          <w:lang w:bidi="bn-BD"/>
        </w:rPr>
        <w:t xml:space="preserve"> বলতেন:</w:t>
      </w:r>
    </w:p>
    <w:p w:rsidR="00DD7C1C" w:rsidRPr="00DD7C1C" w:rsidRDefault="00DD7C1C" w:rsidP="006F2F0C">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pacing w:val="-4"/>
          <w:sz w:val="24"/>
          <w:szCs w:val="24"/>
          <w:rtl/>
        </w:rPr>
        <w:t>«لا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يَصُومُ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إِلَّا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أَجْمَعَ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قَبْلَ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الفَجْرِ»</w:t>
      </w:r>
      <w:r w:rsidRPr="00DD7C1C">
        <w:rPr>
          <w:rFonts w:ascii="Kalpurush" w:hAnsi="Kalpurush" w:cs="KFGQPC Uthman Taha Naskh" w:hint="cs"/>
          <w:color w:val="0033CC"/>
          <w:sz w:val="24"/>
          <w:szCs w:val="24"/>
          <w:rtl/>
        </w:rPr>
        <w:t>.</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“স</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ওম রাখবে না, তবে যে ফজরের পূর্ব থেকে</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আরম্ভ করে</w:t>
      </w:r>
      <w:r w:rsidRPr="00DD7C1C">
        <w:rPr>
          <w:rFonts w:ascii="Kalpurush" w:eastAsia="Times New Roman" w:hAnsi="Kalpurush" w:cs="Kalpurush" w:hint="cs"/>
          <w:sz w:val="24"/>
          <w:szCs w:val="24"/>
          <w:cs/>
          <w:lang w:bidi="bn-BD"/>
        </w:rPr>
        <w:t>ছে</w:t>
      </w:r>
      <w:r w:rsidRPr="00DD7C1C">
        <w:rPr>
          <w:rFonts w:ascii="Kalpurush" w:eastAsia="Times New Roman" w:hAnsi="Kalpurush" w:cs="Kalpurush"/>
          <w:sz w:val="24"/>
          <w:szCs w:val="24"/>
          <w:cs/>
          <w:lang w:bidi="bn-BD"/>
        </w:rPr>
        <w:t>”</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34"/>
      </w:r>
      <w:r w:rsidRPr="00DD7C1C">
        <w:rPr>
          <w:rFonts w:ascii="SutonnyMJ" w:eastAsia="Times New Roman" w:hAnsi="SutonnyMJ" w:cs="Times New Roman"/>
          <w:sz w:val="24"/>
          <w:szCs w:val="24"/>
          <w:cs/>
          <w:lang w:bidi="bn-BD"/>
        </w:rPr>
        <w:t>‎</w:t>
      </w:r>
    </w:p>
    <w:p w:rsidR="00DD7C1C" w:rsidRPr="00DD7C1C" w:rsidRDefault="00DD7C1C" w:rsidP="00DD7C1C">
      <w:pPr>
        <w:bidi w:val="0"/>
        <w:spacing w:before="140" w:after="0"/>
        <w:jc w:val="both"/>
        <w:rPr>
          <w:rFonts w:ascii="SutonnyMJ" w:eastAsia="Times New Roman" w:hAnsi="SutonnyMJ" w:cs="Kalpurush"/>
          <w:sz w:val="24"/>
          <w:szCs w:val="24"/>
          <w:cs/>
          <w:lang w:bidi="bn-BD"/>
        </w:rPr>
      </w:pPr>
      <w:r w:rsidRPr="00DD7C1C">
        <w:rPr>
          <w:rFonts w:ascii="Kalpurush" w:eastAsia="Times New Roman" w:hAnsi="Kalpurush" w:cs="Kalpurush"/>
          <w:sz w:val="24"/>
          <w:szCs w:val="24"/>
          <w:cs/>
          <w:lang w:bidi="bn-BD"/>
        </w:rPr>
        <w:t>রাত থেকে</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আরম্ভ করার অর্থ হচ্ছে: রাত থেকে</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র দৃঢ় ও চূড়ান্ত নিয়ত করা, যে ফজরের পূর্বে</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র দৃঢ় নিয়ত করল না, তার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হবে</w:t>
      </w:r>
      <w:r w:rsidRPr="00DD7C1C">
        <w:rPr>
          <w:rFonts w:ascii="SutonnyMJ" w:eastAsia="Times New Roman" w:hAnsi="SutonnyMJ" w:cs="Kalpurush"/>
          <w:sz w:val="24"/>
          <w:szCs w:val="24"/>
          <w:cs/>
          <w:lang w:bidi="bn-BD"/>
        </w:rPr>
        <w:t xml:space="preserve"> না।</w:t>
      </w:r>
      <w:r w:rsidRPr="00DD7C1C">
        <w:rPr>
          <w:rStyle w:val="FootnoteReference"/>
          <w:rFonts w:ascii="SutonnyMJ" w:eastAsia="Times New Roman" w:hAnsi="SutonnyMJ" w:cs="Kalpurush"/>
          <w:sz w:val="24"/>
          <w:szCs w:val="24"/>
          <w:cs/>
          <w:lang w:bidi="bn-BD"/>
        </w:rPr>
        <w:footnoteReference w:id="35"/>
      </w:r>
    </w:p>
    <w:p w:rsidR="00DD7C1C" w:rsidRPr="00DD7C1C" w:rsidRDefault="00DD7C1C" w:rsidP="006F2F0C">
      <w:pPr>
        <w:bidi w:val="0"/>
        <w:spacing w:before="140" w:after="0"/>
        <w:jc w:val="both"/>
        <w:rPr>
          <w:rFonts w:ascii="SutonnyMJ" w:eastAsia="Times New Roman" w:hAnsi="SutonnyMJ" w:cs="Kalpurush"/>
          <w:sz w:val="24"/>
          <w:szCs w:val="24"/>
          <w:lang w:bidi="bn-BD"/>
        </w:rPr>
      </w:pPr>
      <w:r w:rsidRPr="00DD7C1C">
        <w:rPr>
          <w:rFonts w:ascii="SutonnyMJ" w:eastAsia="Times New Roman" w:hAnsi="SutonnyMJ" w:cs="Kalpurush"/>
          <w:sz w:val="24"/>
          <w:szCs w:val="24"/>
          <w:cs/>
          <w:lang w:bidi="bn-BD"/>
        </w:rPr>
        <w:t xml:space="preserve">ইমাম </w:t>
      </w:r>
      <w:r w:rsidR="006F2F0C">
        <w:rPr>
          <w:rFonts w:ascii="SutonnyMJ" w:eastAsia="Times New Roman" w:hAnsi="SutonnyMJ" w:cs="Kalpurush"/>
          <w:sz w:val="24"/>
          <w:szCs w:val="24"/>
          <w:cs/>
          <w:lang w:bidi="bn-BD"/>
        </w:rPr>
        <w:t>তিরমিযী</w:t>
      </w:r>
      <w:r w:rsidRPr="00DD7C1C">
        <w:rPr>
          <w:rFonts w:ascii="SutonnyMJ" w:eastAsia="Times New Roman" w:hAnsi="SutonnyMJ" w:cs="Kalpurush"/>
          <w:sz w:val="24"/>
          <w:szCs w:val="24"/>
          <w:cs/>
          <w:lang w:bidi="bn-BD"/>
        </w:rPr>
        <w:t xml:space="preserve"> রহ.</w:t>
      </w:r>
      <w:r w:rsidR="006F2F0C">
        <w:rPr>
          <w:rFonts w:ascii="SutonnyMJ" w:eastAsia="Times New Roman" w:hAnsi="SutonnyMJ" w:cs="Kalpurush"/>
          <w:sz w:val="24"/>
          <w:szCs w:val="24"/>
          <w:cs/>
          <w:lang w:bidi="bn-BD"/>
        </w:rPr>
        <w:t xml:space="preserve"> বলেন</w:t>
      </w:r>
      <w:r w:rsidR="006F2F0C">
        <w:rPr>
          <w:rFonts w:ascii="SutonnyMJ" w:eastAsia="Times New Roman" w:hAnsi="SutonnyMJ" w:cs="Kalpurush" w:hint="cs"/>
          <w:sz w:val="24"/>
          <w:szCs w:val="24"/>
          <w:cs/>
          <w:lang w:bidi="bn-BD"/>
        </w:rPr>
        <w:t>,</w:t>
      </w:r>
      <w:r w:rsidR="006F2F0C">
        <w:rPr>
          <w:rFonts w:ascii="SutonnyMJ" w:eastAsia="Times New Roman" w:hAnsi="SutonnyMJ" w:cs="Kalpurush"/>
          <w:sz w:val="24"/>
          <w:szCs w:val="24"/>
          <w:cs/>
          <w:lang w:bidi="bn-BD"/>
        </w:rPr>
        <w:t xml:space="preserve"> আলিম</w:t>
      </w:r>
      <w:r w:rsidRPr="00DD7C1C">
        <w:rPr>
          <w:rFonts w:ascii="SutonnyMJ" w:eastAsia="Times New Roman" w:hAnsi="SutonnyMJ" w:cs="Kalpurush"/>
          <w:sz w:val="24"/>
          <w:szCs w:val="24"/>
          <w:cs/>
          <w:lang w:bidi="bn-BD"/>
        </w:rPr>
        <w:t>দের নিকট এ</w:t>
      </w:r>
      <w:r w:rsidR="006F2F0C">
        <w:rPr>
          <w:rFonts w:ascii="SutonnyMJ" w:eastAsia="Times New Roman" w:hAnsi="SutonnyMJ" w:cs="Kalpurush"/>
          <w:sz w:val="24"/>
          <w:szCs w:val="24"/>
          <w:cs/>
          <w:lang w:bidi="bn-BD"/>
        </w:rPr>
        <w:t xml:space="preserve"> হাদীসে</w:t>
      </w:r>
      <w:r w:rsidRPr="00DD7C1C">
        <w:rPr>
          <w:rFonts w:ascii="SutonnyMJ" w:eastAsia="Times New Roman" w:hAnsi="SutonnyMJ" w:cs="Kalpurush"/>
          <w:sz w:val="24"/>
          <w:szCs w:val="24"/>
          <w:cs/>
          <w:lang w:bidi="bn-BD"/>
        </w:rPr>
        <w:t>র অর্থ হচ্ছে: রমযান মাসে ফজরের পূর্বে যে</w:t>
      </w:r>
      <w:r w:rsidR="006F2F0C">
        <w:rPr>
          <w:rFonts w:ascii="SutonnyMJ" w:eastAsia="Times New Roman" w:hAnsi="SutonnyMJ" w:cs="Kalpurush"/>
          <w:sz w:val="24"/>
          <w:szCs w:val="24"/>
          <w:cs/>
          <w:lang w:bidi="bn-BD"/>
        </w:rPr>
        <w:t xml:space="preserve"> সাওম আরম্ভ করল না</w:t>
      </w:r>
      <w:r w:rsidRPr="00DD7C1C">
        <w:rPr>
          <w:rFonts w:ascii="SutonnyMJ" w:eastAsia="Times New Roman" w:hAnsi="SutonnyMJ" w:cs="Kalpurush"/>
          <w:sz w:val="24"/>
          <w:szCs w:val="24"/>
          <w:cs/>
          <w:lang w:bidi="bn-BD"/>
        </w:rPr>
        <w:t xml:space="preserve"> অথবা রমযানের কাযা অথবা মান্নতের</w:t>
      </w:r>
      <w:r w:rsidR="006F2F0C">
        <w:rPr>
          <w:rFonts w:ascii="SutonnyMJ" w:eastAsia="Times New Roman" w:hAnsi="SutonnyMJ" w:cs="Kalpurush"/>
          <w:sz w:val="24"/>
          <w:szCs w:val="24"/>
          <w:cs/>
          <w:lang w:bidi="bn-BD"/>
        </w:rPr>
        <w:t xml:space="preserve"> সাওমে</w:t>
      </w:r>
      <w:r w:rsidRPr="00DD7C1C">
        <w:rPr>
          <w:rFonts w:ascii="SutonnyMJ" w:eastAsia="Times New Roman" w:hAnsi="SutonnyMJ" w:cs="Kalpurush"/>
          <w:sz w:val="24"/>
          <w:szCs w:val="24"/>
          <w:cs/>
          <w:lang w:bidi="bn-BD"/>
        </w:rPr>
        <w:t xml:space="preserve"> যে রাত থেকে নিয়ত করল না, তার</w:t>
      </w:r>
      <w:r w:rsidR="006F2F0C">
        <w:rPr>
          <w:rFonts w:ascii="SutonnyMJ" w:eastAsia="Times New Roman" w:hAnsi="SutonnyMJ" w:cs="Kalpurush"/>
          <w:sz w:val="24"/>
          <w:szCs w:val="24"/>
          <w:cs/>
          <w:lang w:bidi="bn-BD"/>
        </w:rPr>
        <w:t xml:space="preserve"> সাওম</w:t>
      </w:r>
      <w:r w:rsidRPr="00DD7C1C">
        <w:rPr>
          <w:rFonts w:ascii="SutonnyMJ" w:eastAsia="Times New Roman" w:hAnsi="SutonnyMJ" w:cs="Kalpurush"/>
          <w:sz w:val="24"/>
          <w:szCs w:val="24"/>
          <w:cs/>
          <w:lang w:bidi="bn-BD"/>
        </w:rPr>
        <w:t xml:space="preserve"> শুদ্ধ হবে না। </w:t>
      </w:r>
      <w:r w:rsidRPr="00DD7C1C">
        <w:rPr>
          <w:rFonts w:ascii="SutonnyMJ" w:eastAsia="Times New Roman" w:hAnsi="SutonnyMJ" w:cs="Times New Roman"/>
          <w:sz w:val="24"/>
          <w:szCs w:val="24"/>
          <w:cs/>
          <w:lang w:bidi="bn-BD"/>
        </w:rPr>
        <w:t>‎</w:t>
      </w:r>
      <w:r w:rsidRPr="00DD7C1C">
        <w:rPr>
          <w:rFonts w:ascii="SutonnyMJ" w:eastAsia="Times New Roman" w:hAnsi="SutonnyMJ" w:cs="Kalpurush"/>
          <w:sz w:val="24"/>
          <w:szCs w:val="24"/>
          <w:cs/>
          <w:lang w:bidi="bn-BD"/>
        </w:rPr>
        <w:t>হ্যাঁ</w:t>
      </w:r>
      <w:r w:rsidR="006F2F0C">
        <w:rPr>
          <w:rFonts w:ascii="SutonnyMJ" w:eastAsia="Times New Roman" w:hAnsi="SutonnyMJ" w:cs="Kalpurush" w:hint="cs"/>
          <w:sz w:val="24"/>
          <w:szCs w:val="24"/>
          <w:cs/>
          <w:lang w:bidi="bn-BD"/>
        </w:rPr>
        <w:t>,</w:t>
      </w:r>
      <w:r w:rsidRPr="00DD7C1C">
        <w:rPr>
          <w:rFonts w:ascii="SutonnyMJ" w:eastAsia="Times New Roman" w:hAnsi="SutonnyMJ" w:cs="Kalpurush"/>
          <w:sz w:val="24"/>
          <w:szCs w:val="24"/>
          <w:lang w:bidi="bn-BD"/>
        </w:rPr>
        <w:t xml:space="preserve"> </w:t>
      </w:r>
      <w:r w:rsidRPr="00DD7C1C">
        <w:rPr>
          <w:rFonts w:ascii="SutonnyMJ" w:eastAsia="Times New Roman" w:hAnsi="SutonnyMJ" w:cs="Kalpurush"/>
          <w:sz w:val="24"/>
          <w:szCs w:val="24"/>
          <w:cs/>
          <w:lang w:bidi="bn-BD"/>
        </w:rPr>
        <w:t>নফল</w:t>
      </w:r>
      <w:r w:rsidR="006F2F0C">
        <w:rPr>
          <w:rFonts w:ascii="SutonnyMJ" w:eastAsia="Times New Roman" w:hAnsi="SutonnyMJ" w:cs="Kalpurush"/>
          <w:sz w:val="24"/>
          <w:szCs w:val="24"/>
          <w:cs/>
          <w:lang w:bidi="bn-BD"/>
        </w:rPr>
        <w:t xml:space="preserve"> সাওমে</w:t>
      </w:r>
      <w:r w:rsidRPr="00DD7C1C">
        <w:rPr>
          <w:rFonts w:ascii="SutonnyMJ" w:eastAsia="Times New Roman" w:hAnsi="SutonnyMJ" w:cs="Kalpurush"/>
          <w:sz w:val="24"/>
          <w:szCs w:val="24"/>
          <w:cs/>
          <w:lang w:bidi="bn-BD"/>
        </w:rPr>
        <w:t>র</w:t>
      </w:r>
      <w:r w:rsidR="00CD2A2E">
        <w:rPr>
          <w:rFonts w:ascii="SutonnyMJ" w:eastAsia="Times New Roman" w:hAnsi="SutonnyMJ" w:cs="Kalpurush"/>
          <w:sz w:val="24"/>
          <w:szCs w:val="24"/>
          <w:cs/>
          <w:lang w:bidi="bn-BD"/>
        </w:rPr>
        <w:t xml:space="preserve"> </w:t>
      </w:r>
      <w:r w:rsidRPr="00DD7C1C">
        <w:rPr>
          <w:rFonts w:ascii="SutonnyMJ" w:eastAsia="Times New Roman" w:hAnsi="SutonnyMJ" w:cs="Kalpurush"/>
          <w:sz w:val="24"/>
          <w:szCs w:val="24"/>
          <w:cs/>
          <w:lang w:bidi="bn-BD"/>
        </w:rPr>
        <w:t>নিয়ত ভোর হওয়ার পর বৈধ। এটা ইমাম শাফ</w:t>
      </w:r>
      <w:r w:rsidRPr="00DD7C1C">
        <w:rPr>
          <w:rFonts w:ascii="SutonnyMJ" w:eastAsia="Times New Roman" w:hAnsi="SutonnyMJ" w:cs="Kalpurush" w:hint="cs"/>
          <w:sz w:val="24"/>
          <w:szCs w:val="24"/>
          <w:cs/>
          <w:lang w:bidi="bn-BD"/>
        </w:rPr>
        <w:t>ে</w:t>
      </w:r>
      <w:r w:rsidR="006F2F0C">
        <w:rPr>
          <w:rFonts w:ascii="SutonnyMJ" w:eastAsia="Times New Roman" w:hAnsi="SutonnyMJ" w:cs="Kalpurush" w:hint="cs"/>
          <w:sz w:val="24"/>
          <w:szCs w:val="24"/>
          <w:cs/>
          <w:lang w:bidi="bn-BD"/>
        </w:rPr>
        <w:t>ঈ</w:t>
      </w:r>
      <w:r w:rsidRPr="00DD7C1C">
        <w:rPr>
          <w:rFonts w:ascii="SutonnyMJ" w:eastAsia="Times New Roman" w:hAnsi="SutonnyMJ" w:cs="Kalpurush"/>
          <w:sz w:val="24"/>
          <w:szCs w:val="24"/>
          <w:lang w:bidi="bn-BD"/>
        </w:rPr>
        <w:t xml:space="preserve">, </w:t>
      </w:r>
      <w:r w:rsidRPr="00DD7C1C">
        <w:rPr>
          <w:rFonts w:ascii="SutonnyMJ" w:eastAsia="Times New Roman" w:hAnsi="SutonnyMJ" w:cs="Kalpurush"/>
          <w:sz w:val="24"/>
          <w:szCs w:val="24"/>
          <w:cs/>
          <w:lang w:bidi="bn-BD"/>
        </w:rPr>
        <w:t>আহমদ ও ইসহাকের অভিমত</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36"/>
      </w:r>
    </w:p>
    <w:p w:rsidR="00DD7C1C" w:rsidRPr="006F2F0C" w:rsidRDefault="006F2F0C" w:rsidP="00FC0C8F">
      <w:pPr>
        <w:keepNext/>
        <w:widowControl w:val="0"/>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lastRenderedPageBreak/>
        <w:t>শিক্ষা ও মাসায়েল:</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এক. </w:t>
      </w:r>
      <w:r w:rsidRPr="00DD7C1C">
        <w:rPr>
          <w:rFonts w:ascii="Kalpurush" w:eastAsia="Times New Roman" w:hAnsi="Kalpurush" w:cs="Kalpurush" w:hint="cs"/>
          <w:sz w:val="24"/>
          <w:szCs w:val="24"/>
          <w:cs/>
          <w:lang w:bidi="bn-BD"/>
        </w:rPr>
        <w:t xml:space="preserve">সিয়ামে </w:t>
      </w:r>
      <w:r w:rsidRPr="00DD7C1C">
        <w:rPr>
          <w:rFonts w:ascii="Kalpurush" w:eastAsia="Times New Roman" w:hAnsi="Kalpurush" w:cs="Kalpurush"/>
          <w:sz w:val="24"/>
          <w:szCs w:val="24"/>
          <w:cs/>
          <w:lang w:bidi="bn-BD"/>
        </w:rPr>
        <w:t xml:space="preserve">ইবাদতের </w:t>
      </w:r>
      <w:r w:rsidRPr="00DD7C1C">
        <w:rPr>
          <w:rFonts w:ascii="Kalpurush" w:eastAsia="Times New Roman" w:hAnsi="Kalpurush" w:cs="Kalpurush" w:hint="cs"/>
          <w:sz w:val="24"/>
          <w:szCs w:val="24"/>
          <w:cs/>
          <w:lang w:bidi="bn-BD"/>
        </w:rPr>
        <w:t>নিয়ত করা</w:t>
      </w:r>
      <w:r w:rsidR="006F2F0C">
        <w:rPr>
          <w:rFonts w:ascii="Kalpurush" w:eastAsia="Times New Roman" w:hAnsi="Kalpurush" w:cs="Kalpurush" w:hint="cs"/>
          <w:sz w:val="24"/>
          <w:szCs w:val="24"/>
          <w:cs/>
          <w:lang w:bidi="bn-BD"/>
        </w:rPr>
        <w:t xml:space="preserve"> জরুরি</w:t>
      </w:r>
      <w:r w:rsidRPr="00DD7C1C">
        <w:rPr>
          <w:rFonts w:ascii="Kalpurush" w:eastAsia="Times New Roman" w:hAnsi="Kalpurush" w:cs="Kalpurush"/>
          <w:sz w:val="24"/>
          <w:szCs w:val="24"/>
          <w:cs/>
          <w:lang w:bidi="bn-BD"/>
        </w:rPr>
        <w:t xml:space="preserve">, যদি </w:t>
      </w:r>
      <w:r w:rsidRPr="00DD7C1C">
        <w:rPr>
          <w:rFonts w:ascii="Kalpurush" w:eastAsia="Times New Roman" w:hAnsi="Kalpurush" w:cs="Kalpurush" w:hint="cs"/>
          <w:sz w:val="24"/>
          <w:szCs w:val="24"/>
          <w:cs/>
          <w:lang w:bidi="bn-BD"/>
        </w:rPr>
        <w:t xml:space="preserve">কেউ </w:t>
      </w:r>
      <w:r w:rsidRPr="00DD7C1C">
        <w:rPr>
          <w:rFonts w:ascii="Kalpurush" w:eastAsia="Times New Roman" w:hAnsi="Kalpurush" w:cs="Kalpurush"/>
          <w:sz w:val="24"/>
          <w:szCs w:val="24"/>
          <w:cs/>
          <w:lang w:bidi="bn-BD"/>
        </w:rPr>
        <w:t>স্বাস্থ্য</w:t>
      </w:r>
      <w:r w:rsidRPr="00DD7C1C">
        <w:rPr>
          <w:rFonts w:ascii="Kalpurush" w:eastAsia="Times New Roman" w:hAnsi="Kalpurush" w:cs="Kalpurush" w:hint="cs"/>
          <w:sz w:val="24"/>
          <w:szCs w:val="24"/>
          <w:cs/>
          <w:lang w:bidi="bn-BD"/>
        </w:rPr>
        <w:t xml:space="preserve"> র</w:t>
      </w:r>
      <w:r w:rsidRPr="00DD7C1C">
        <w:rPr>
          <w:rFonts w:ascii="Kalpurush" w:eastAsia="Times New Roman" w:hAnsi="Kalpurush" w:cs="Kalpurush"/>
          <w:sz w:val="24"/>
          <w:szCs w:val="24"/>
          <w:cs/>
          <w:lang w:bidi="bn-BD"/>
        </w:rPr>
        <w:t>ক্ষা</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ডাক্তারের পরামর্শ</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পানাহারের</w:t>
      </w:r>
      <w:r w:rsidRPr="00DD7C1C">
        <w:rPr>
          <w:rFonts w:ascii="Kalpurush" w:eastAsia="Times New Roman" w:hAnsi="Kalpurush" w:cs="Kalpurush" w:hint="cs"/>
          <w:sz w:val="24"/>
          <w:szCs w:val="24"/>
          <w:cs/>
          <w:lang w:bidi="bn-BD"/>
        </w:rPr>
        <w:t xml:space="preserve"> প্রতি অনীহা বা </w:t>
      </w:r>
      <w:r w:rsidRPr="00DD7C1C">
        <w:rPr>
          <w:rFonts w:ascii="Kalpurush" w:eastAsia="Times New Roman" w:hAnsi="Kalpurush" w:cs="Kalpurush"/>
          <w:sz w:val="24"/>
          <w:szCs w:val="24"/>
          <w:cs/>
          <w:lang w:bidi="bn-BD"/>
        </w:rPr>
        <w:t xml:space="preserve">অন্য কারণে </w:t>
      </w:r>
      <w:r w:rsidRPr="00DD7C1C">
        <w:rPr>
          <w:rFonts w:ascii="Kalpurush" w:eastAsia="Times New Roman" w:hAnsi="Kalpurush" w:cs="Kalpurush" w:hint="cs"/>
          <w:sz w:val="24"/>
          <w:szCs w:val="24"/>
          <w:cs/>
          <w:lang w:bidi="bn-BD"/>
        </w:rPr>
        <w:t xml:space="preserve">খাদ্য ও স্ত্রীগমন </w:t>
      </w:r>
      <w:r w:rsidRPr="00DD7C1C">
        <w:rPr>
          <w:rFonts w:ascii="Kalpurush" w:eastAsia="Times New Roman" w:hAnsi="Kalpurush" w:cs="Kalpurush"/>
          <w:sz w:val="24"/>
          <w:szCs w:val="24"/>
          <w:cs/>
          <w:lang w:bidi="bn-BD"/>
        </w:rPr>
        <w:t>থেকে বিরত থাকে</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তার </w:t>
      </w:r>
      <w:r w:rsidRPr="00DD7C1C">
        <w:rPr>
          <w:rFonts w:ascii="Kalpurush" w:eastAsia="Times New Roman" w:hAnsi="Kalpurush" w:cs="Kalpurush" w:hint="cs"/>
          <w:sz w:val="24"/>
          <w:szCs w:val="24"/>
          <w:cs/>
          <w:lang w:bidi="bn-BD"/>
        </w:rPr>
        <w:t xml:space="preserve">এ </w:t>
      </w:r>
      <w:r w:rsidRPr="00DD7C1C">
        <w:rPr>
          <w:rFonts w:ascii="Kalpurush" w:eastAsia="Times New Roman" w:hAnsi="Kalpurush" w:cs="Kalpurush"/>
          <w:sz w:val="24"/>
          <w:szCs w:val="24"/>
          <w:cs/>
          <w:lang w:bidi="bn-BD"/>
        </w:rPr>
        <w:t>বিরত থাকা</w:t>
      </w:r>
      <w:r w:rsidR="006F2F0C">
        <w:rPr>
          <w:rFonts w:ascii="Kalpurush" w:eastAsia="Times New Roman" w:hAnsi="Kalpurush" w:cs="Kalpurush"/>
          <w:sz w:val="24"/>
          <w:szCs w:val="24"/>
          <w:cs/>
          <w:lang w:bidi="bn-BD"/>
        </w:rPr>
        <w:t xml:space="preserve"> শর‘ঈ সাওম</w:t>
      </w:r>
      <w:r w:rsidRPr="00DD7C1C">
        <w:rPr>
          <w:rFonts w:ascii="Kalpurush" w:eastAsia="Times New Roman" w:hAnsi="Kalpurush" w:cs="Kalpurush"/>
          <w:sz w:val="24"/>
          <w:szCs w:val="24"/>
          <w:cs/>
          <w:lang w:bidi="bn-BD"/>
        </w:rPr>
        <w:t xml:space="preserve"> গণ্য হবে না, </w:t>
      </w:r>
      <w:r w:rsidRPr="00DD7C1C">
        <w:rPr>
          <w:rFonts w:ascii="Kalpurush" w:eastAsia="Times New Roman" w:hAnsi="Kalpurush" w:cs="Kalpurush" w:hint="cs"/>
          <w:sz w:val="24"/>
          <w:szCs w:val="24"/>
          <w:cs/>
          <w:lang w:bidi="bn-BD"/>
        </w:rPr>
        <w:t xml:space="preserve">সে এ কারণে </w:t>
      </w:r>
      <w:r w:rsidR="006F2F0C">
        <w:rPr>
          <w:rFonts w:ascii="Kalpurush" w:eastAsia="Times New Roman" w:hAnsi="Kalpurush" w:cs="Kalpurush"/>
          <w:sz w:val="24"/>
          <w:szCs w:val="24"/>
          <w:cs/>
          <w:lang w:bidi="bn-BD"/>
        </w:rPr>
        <w:t xml:space="preserve">সাওয়াব </w:t>
      </w:r>
      <w:r w:rsidRPr="00DD7C1C">
        <w:rPr>
          <w:rFonts w:ascii="Kalpurush" w:eastAsia="Times New Roman" w:hAnsi="Kalpurush" w:cs="Kalpurush" w:hint="cs"/>
          <w:sz w:val="24"/>
          <w:szCs w:val="24"/>
          <w:cs/>
          <w:lang w:bidi="bn-BD"/>
        </w:rPr>
        <w:t>পাবে না।</w:t>
      </w:r>
    </w:p>
    <w:p w:rsidR="00DD7C1C" w:rsidRPr="00DD7C1C" w:rsidRDefault="006F2F0C" w:rsidP="006F2F0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sz w:val="24"/>
          <w:szCs w:val="24"/>
          <w:cs/>
          <w:lang w:bidi="bn-BD"/>
        </w:rPr>
        <w:t>নিয়ত অন্তরের আমল</w:t>
      </w:r>
      <w:r>
        <w:rPr>
          <w:rFonts w:ascii="Kalpurush" w:eastAsia="Times New Roman" w:hAnsi="Kalpurush" w:cs="Kalpurush" w:hint="cs"/>
          <w:sz w:val="24"/>
          <w:szCs w:val="24"/>
          <w:cs/>
          <w:lang w:bidi="hi-IN"/>
        </w:rPr>
        <w:t>।</w:t>
      </w:r>
      <w:r w:rsidR="00DD7C1C" w:rsidRPr="00DD7C1C">
        <w:rPr>
          <w:rFonts w:ascii="Kalpurush" w:eastAsia="Times New Roman" w:hAnsi="Kalpurush" w:cs="Kalpurush"/>
          <w:sz w:val="24"/>
          <w:szCs w:val="24"/>
          <w:cs/>
          <w:lang w:bidi="bn-BD"/>
        </w:rPr>
        <w:t xml:space="preserve"> অতএব</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য</w:t>
      </w:r>
      <w:r w:rsidR="00DD7C1C" w:rsidRPr="00DD7C1C">
        <w:rPr>
          <w:rFonts w:ascii="Kalpurush" w:eastAsia="Times New Roman" w:hAnsi="Kalpurush" w:cs="Kalpurush" w:hint="cs"/>
          <w:sz w:val="24"/>
          <w:szCs w:val="24"/>
          <w:cs/>
          <w:lang w:bidi="bn-BD"/>
        </w:rPr>
        <w:t xml:space="preserve">ার </w:t>
      </w:r>
      <w:r w:rsidR="00DD7C1C" w:rsidRPr="00DD7C1C">
        <w:rPr>
          <w:rFonts w:ascii="Kalpurush" w:eastAsia="Times New Roman" w:hAnsi="Kalpurush" w:cs="Kalpurush"/>
          <w:sz w:val="24"/>
          <w:szCs w:val="24"/>
          <w:cs/>
          <w:lang w:bidi="bn-BD"/>
        </w:rPr>
        <w:t xml:space="preserve">অন্তরে এ </w:t>
      </w:r>
      <w:r w:rsidR="00DD7C1C" w:rsidRPr="00DD7C1C">
        <w:rPr>
          <w:rFonts w:ascii="Kalpurush" w:eastAsia="Times New Roman" w:hAnsi="Kalpurush" w:cs="Kalpurush" w:hint="cs"/>
          <w:sz w:val="24"/>
          <w:szCs w:val="24"/>
          <w:cs/>
          <w:lang w:bidi="bn-BD"/>
        </w:rPr>
        <w:t>ধারণা</w:t>
      </w:r>
      <w:r>
        <w:rPr>
          <w:rFonts w:ascii="Kalpurush" w:eastAsia="Times New Roman" w:hAnsi="Kalpurush" w:cs="Kalpurush" w:hint="cs"/>
          <w:sz w:val="24"/>
          <w:szCs w:val="24"/>
          <w:cs/>
          <w:lang w:bidi="bn-BD"/>
        </w:rPr>
        <w:t xml:space="preserve"> হলো</w:t>
      </w:r>
      <w:r w:rsidR="00DD7C1C" w:rsidRPr="00DD7C1C">
        <w:rPr>
          <w:rFonts w:ascii="Kalpurush" w:eastAsia="Times New Roman" w:hAnsi="Kalpurush" w:cs="Kalpurush" w:hint="cs"/>
          <w:sz w:val="24"/>
          <w:szCs w:val="24"/>
          <w:cs/>
          <w:lang w:bidi="bn-BD"/>
        </w:rPr>
        <w:t xml:space="preserve"> যে, </w:t>
      </w:r>
      <w:r w:rsidR="00DD7C1C" w:rsidRPr="00DD7C1C">
        <w:rPr>
          <w:rFonts w:ascii="Kalpurush" w:eastAsia="Times New Roman" w:hAnsi="Kalpurush" w:cs="Kalpurush"/>
          <w:sz w:val="24"/>
          <w:szCs w:val="24"/>
          <w:cs/>
          <w:lang w:bidi="bn-BD"/>
        </w:rPr>
        <w:t xml:space="preserve">আগামীকাল সে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সওম </w:t>
      </w:r>
      <w:r w:rsidR="00DD7C1C" w:rsidRPr="00DD7C1C">
        <w:rPr>
          <w:rFonts w:ascii="Kalpurush" w:eastAsia="Times New Roman" w:hAnsi="Kalpurush" w:cs="Kalpurush" w:hint="cs"/>
          <w:sz w:val="24"/>
          <w:szCs w:val="24"/>
          <w:cs/>
          <w:lang w:bidi="bn-BD"/>
        </w:rPr>
        <w:t xml:space="preserve">রাখবে, </w:t>
      </w:r>
      <w:r w:rsidR="00DD7C1C" w:rsidRPr="00DD7C1C">
        <w:rPr>
          <w:rFonts w:ascii="Kalpurush" w:eastAsia="Times New Roman" w:hAnsi="Kalpurush" w:cs="Kalpurush"/>
          <w:sz w:val="24"/>
          <w:szCs w:val="24"/>
          <w:cs/>
          <w:lang w:bidi="bn-BD"/>
        </w:rPr>
        <w:t>সে নিয়ত করল।</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তিন. </w:t>
      </w:r>
      <w:r w:rsidRPr="00DD7C1C">
        <w:rPr>
          <w:rFonts w:ascii="Kalpurush" w:eastAsia="Times New Roman" w:hAnsi="Kalpurush" w:cs="Kalpurush"/>
          <w:sz w:val="24"/>
          <w:szCs w:val="24"/>
          <w:cs/>
          <w:lang w:bidi="bn-BD"/>
        </w:rPr>
        <w:t>ওয়াজিব</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যেমন রমযান</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মানত ও </w:t>
      </w:r>
      <w:r w:rsidR="0055503C">
        <w:rPr>
          <w:rFonts w:ascii="Kalpurush" w:eastAsia="Times New Roman" w:hAnsi="Kalpurush" w:cs="Kalpurush"/>
          <w:sz w:val="24"/>
          <w:szCs w:val="24"/>
          <w:cs/>
          <w:lang w:bidi="bn-BD"/>
        </w:rPr>
        <w:t>কাফ্‌ফারা</w:t>
      </w:r>
      <w:r w:rsidRPr="00DD7C1C">
        <w:rPr>
          <w:rFonts w:ascii="Kalpurush" w:eastAsia="Times New Roman" w:hAnsi="Kalpurush" w:cs="Kalpurush"/>
          <w:sz w:val="24"/>
          <w:szCs w:val="24"/>
          <w:cs/>
          <w:lang w:bidi="bn-BD"/>
        </w:rPr>
        <w:t>র ক্ষেত্রে পূর্ণ</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দিন তথা সুবহে সাদিক থেকে সূর্যাস্ত পর্যন্ত</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র নিয়তে থাকা</w:t>
      </w:r>
      <w:r w:rsidR="006F2F0C">
        <w:rPr>
          <w:rFonts w:ascii="Kalpurush" w:eastAsia="Times New Roman" w:hAnsi="Kalpurush" w:cs="Kalpurush"/>
          <w:sz w:val="24"/>
          <w:szCs w:val="24"/>
          <w:cs/>
          <w:lang w:bidi="bn-BD"/>
        </w:rPr>
        <w:t xml:space="preserve"> জরুরি</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IN"/>
        </w:rPr>
        <w:t xml:space="preserve">যে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ব্যক্তি দিনের</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অংশে</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র নিয়ত করল</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তার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পূর্ণ দিন</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ব্যাপী</w:t>
      </w:r>
      <w:r w:rsidR="006F2F0C">
        <w:rPr>
          <w:rFonts w:ascii="Kalpurush" w:eastAsia="Times New Roman" w:hAnsi="Kalpurush" w:cs="Kalpurush"/>
          <w:sz w:val="24"/>
          <w:szCs w:val="24"/>
          <w:cs/>
          <w:lang w:bidi="bn-BD"/>
        </w:rPr>
        <w:t xml:space="preserve"> হলো</w:t>
      </w:r>
      <w:r w:rsidRPr="00DD7C1C">
        <w:rPr>
          <w:rFonts w:ascii="Kalpurush" w:eastAsia="Times New Roman" w:hAnsi="Kalpurush" w:cs="Kalpurush"/>
          <w:sz w:val="24"/>
          <w:szCs w:val="24"/>
          <w:cs/>
          <w:lang w:bidi="bn-BD"/>
        </w:rPr>
        <w:t xml:space="preserve"> না, তাই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hint="cs"/>
          <w:sz w:val="24"/>
          <w:szCs w:val="24"/>
          <w:cs/>
          <w:lang w:bidi="bn-BD"/>
        </w:rPr>
        <w:t xml:space="preserve"> শুদ্ধ হবে না। </w:t>
      </w:r>
      <w:r w:rsidRPr="00DD7C1C">
        <w:rPr>
          <w:rFonts w:ascii="Kalpurush" w:eastAsia="Times New Roman" w:hAnsi="Kalpurush" w:cs="Kalpurush"/>
          <w:sz w:val="24"/>
          <w:szCs w:val="24"/>
          <w:cs/>
          <w:lang w:bidi="bn-BD"/>
        </w:rPr>
        <w:t>এ জন্য ওয়াজিব</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সুবহে সাদি</w:t>
      </w:r>
      <w:r w:rsidRPr="00DD7C1C">
        <w:rPr>
          <w:rFonts w:ascii="Kalpurush" w:eastAsia="Times New Roman" w:hAnsi="Kalpurush" w:cs="Kalpurush" w:hint="cs"/>
          <w:sz w:val="24"/>
          <w:szCs w:val="24"/>
          <w:cs/>
          <w:lang w:bidi="bn-BD"/>
        </w:rPr>
        <w:t xml:space="preserve">কের পূর্ব </w:t>
      </w:r>
      <w:r w:rsidRPr="00DD7C1C">
        <w:rPr>
          <w:rFonts w:ascii="Kalpurush" w:eastAsia="Times New Roman" w:hAnsi="Kalpurush" w:cs="Kalpurush"/>
          <w:sz w:val="24"/>
          <w:szCs w:val="24"/>
          <w:cs/>
          <w:lang w:bidi="bn-BD"/>
        </w:rPr>
        <w:t>থেকে</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নিয়ত করা</w:t>
      </w:r>
      <w:r w:rsidR="006F2F0C">
        <w:rPr>
          <w:rFonts w:ascii="Kalpurush" w:eastAsia="Times New Roman" w:hAnsi="Kalpurush" w:cs="Kalpurush"/>
          <w:sz w:val="24"/>
          <w:szCs w:val="24"/>
          <w:cs/>
          <w:lang w:bidi="bn-BD"/>
        </w:rPr>
        <w:t xml:space="preserve"> জরুরি</w:t>
      </w:r>
      <w:r w:rsidRPr="00DD7C1C">
        <w:rPr>
          <w:rFonts w:ascii="Kalpurush" w:eastAsia="Times New Roman" w:hAnsi="Kalpurush" w:cs="Kalpurush"/>
          <w:sz w:val="24"/>
          <w:szCs w:val="24"/>
          <w:cs/>
          <w:lang w:bidi="hi-IN"/>
        </w:rPr>
        <w:t>।</w:t>
      </w:r>
    </w:p>
    <w:p w:rsidR="00DD7C1C" w:rsidRPr="0074356A" w:rsidRDefault="006F2F0C" w:rsidP="006F2F0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চার. </w:t>
      </w:r>
      <w:r w:rsidR="00DD7C1C" w:rsidRPr="00DD7C1C">
        <w:rPr>
          <w:rFonts w:ascii="Kalpurush" w:eastAsia="Times New Roman" w:hAnsi="Kalpurush" w:cs="Kalpurush"/>
          <w:sz w:val="24"/>
          <w:szCs w:val="24"/>
          <w:cs/>
          <w:lang w:bidi="bn-BD"/>
        </w:rPr>
        <w:t>রাতের যে</w:t>
      </w:r>
      <w:r>
        <w:rPr>
          <w:rFonts w:ascii="Kalpurush" w:eastAsia="Times New Roman" w:hAnsi="Kalpurush" w:cs="Kalpurush"/>
          <w:sz w:val="24"/>
          <w:szCs w:val="24"/>
          <w:cs/>
          <w:lang w:bidi="bn-BD"/>
        </w:rPr>
        <w:t xml:space="preserve"> কোনো</w:t>
      </w:r>
      <w:r w:rsidR="00DD7C1C" w:rsidRPr="00DD7C1C">
        <w:rPr>
          <w:rFonts w:ascii="Kalpurush" w:eastAsia="Times New Roman" w:hAnsi="Kalpurush" w:cs="Kalpurush"/>
          <w:sz w:val="24"/>
          <w:szCs w:val="24"/>
          <w:cs/>
          <w:lang w:bidi="bn-BD"/>
        </w:rPr>
        <w:t xml:space="preserve"> অংশে ফরয বা নফল</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র নিয়ত করা বৈধ। নিয়ত করার পর</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পরিপন্থী</w:t>
      </w:r>
      <w:r>
        <w:rPr>
          <w:rFonts w:ascii="Kalpurush" w:eastAsia="Times New Roman" w:hAnsi="Kalpurush" w:cs="Kalpurush"/>
          <w:sz w:val="24"/>
          <w:szCs w:val="24"/>
          <w:cs/>
          <w:lang w:bidi="bn-BD"/>
        </w:rPr>
        <w:t xml:space="preserve"> কোনো</w:t>
      </w:r>
      <w:r w:rsidR="00DD7C1C" w:rsidRPr="00DD7C1C">
        <w:rPr>
          <w:rFonts w:ascii="Kalpurush" w:eastAsia="Times New Roman" w:hAnsi="Kalpurush" w:cs="Kalpurush"/>
          <w:sz w:val="24"/>
          <w:szCs w:val="24"/>
          <w:cs/>
          <w:lang w:bidi="bn-BD"/>
        </w:rPr>
        <w:t xml:space="preserve"> কা</w:t>
      </w:r>
      <w:r w:rsidR="00DD7C1C" w:rsidRPr="00DD7C1C">
        <w:rPr>
          <w:rFonts w:ascii="Kalpurush" w:eastAsia="Times New Roman" w:hAnsi="Kalpurush" w:cs="Kalpurush" w:hint="cs"/>
          <w:sz w:val="24"/>
          <w:szCs w:val="24"/>
          <w:cs/>
          <w:lang w:bidi="bn-BD"/>
        </w:rPr>
        <w:t xml:space="preserve">জ করলে </w:t>
      </w:r>
      <w:r w:rsidR="00DD7C1C" w:rsidRPr="00DD7C1C">
        <w:rPr>
          <w:rFonts w:ascii="Kalpurush" w:eastAsia="Times New Roman" w:hAnsi="Kalpurush" w:cs="Kalpurush"/>
          <w:sz w:val="24"/>
          <w:szCs w:val="24"/>
          <w:cs/>
          <w:lang w:bidi="bn-BD"/>
        </w:rPr>
        <w:t>নিয়ত নষ্ট হবে না, নতুন নিয়</w:t>
      </w:r>
      <w:r w:rsidR="00DD7C1C" w:rsidRPr="00DD7C1C">
        <w:rPr>
          <w:rFonts w:ascii="Kalpurush" w:eastAsia="Times New Roman" w:hAnsi="Kalpurush" w:cs="Kalpurush" w:hint="cs"/>
          <w:sz w:val="24"/>
          <w:szCs w:val="24"/>
          <w:cs/>
          <w:lang w:bidi="bn-BD"/>
        </w:rPr>
        <w:t xml:space="preserve">তের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প্রয়োজন </w:t>
      </w:r>
      <w:r w:rsidR="00DD7C1C" w:rsidRPr="00DD7C1C">
        <w:rPr>
          <w:rFonts w:ascii="Kalpurush" w:eastAsia="Times New Roman" w:hAnsi="Kalpurush" w:cs="Kalpurush" w:hint="cs"/>
          <w:sz w:val="24"/>
          <w:szCs w:val="24"/>
          <w:cs/>
          <w:lang w:bidi="bn-BD"/>
        </w:rPr>
        <w:t>নেই।</w:t>
      </w:r>
    </w:p>
    <w:p w:rsidR="00DD7C1C" w:rsidRPr="006F2F0C" w:rsidRDefault="00DD7C1C" w:rsidP="00DD7C1C">
      <w:pPr>
        <w:bidi w:val="0"/>
        <w:spacing w:before="140" w:after="0"/>
        <w:jc w:val="both"/>
        <w:rPr>
          <w:rFonts w:ascii="Kalpurush" w:eastAsia="Times New Roman" w:hAnsi="Kalpurush" w:cs="Kalpurush"/>
          <w:b/>
          <w:bCs/>
          <w:color w:val="943634"/>
          <w:sz w:val="24"/>
          <w:szCs w:val="24"/>
          <w:cs/>
          <w:lang w:bidi="bn-BD"/>
        </w:rPr>
      </w:pPr>
      <w:bookmarkStart w:id="5" w:name="a6"/>
      <w:r w:rsidRPr="006F2F0C">
        <w:rPr>
          <w:rFonts w:ascii="Kalpurush" w:eastAsia="Times New Roman" w:hAnsi="Kalpurush" w:cs="Kalpurush"/>
          <w:b/>
          <w:bCs/>
          <w:color w:val="943634"/>
          <w:sz w:val="24"/>
          <w:szCs w:val="24"/>
          <w:cs/>
          <w:lang w:bidi="bn-BD"/>
        </w:rPr>
        <w:t>৬. সিয়ামের আদব</w:t>
      </w:r>
    </w:p>
    <w:bookmarkEnd w:id="5"/>
    <w:p w:rsidR="00DD7C1C" w:rsidRPr="00DD7C1C" w:rsidRDefault="00DD7C1C" w:rsidP="006F2F0C">
      <w:pPr>
        <w:bidi w:val="0"/>
        <w:spacing w:before="140" w:after="0"/>
        <w:jc w:val="both"/>
        <w:rPr>
          <w:rFonts w:ascii="Kalpurush" w:eastAsia="Times New Roman" w:hAnsi="Kalpurush" w:cs="Kalpurush"/>
          <w:sz w:val="24"/>
          <w:szCs w:val="24"/>
          <w:cs/>
          <w:lang w:bidi="bn-BD"/>
        </w:rPr>
      </w:pPr>
      <w:r w:rsidRPr="00DD7C1C">
        <w:rPr>
          <w:rFonts w:ascii="Times New Roman" w:eastAsia="Times New Roman" w:hAnsi="Times New Roman" w:cs="Times New Roman" w:hint="cs"/>
          <w:color w:val="943634"/>
          <w:sz w:val="24"/>
          <w:szCs w:val="24"/>
          <w:cs/>
          <w:lang w:bidi="bn-BD"/>
        </w:rPr>
        <w:t>‎</w:t>
      </w:r>
      <w:r w:rsidRPr="00DD7C1C">
        <w:rPr>
          <w:rFonts w:ascii="Kalpurush" w:eastAsia="Times New Roman" w:hAnsi="Kalpurush" w:cs="Kalpurush"/>
          <w:sz w:val="24"/>
          <w:szCs w:val="24"/>
          <w:cs/>
          <w:lang w:bidi="bn-BD"/>
        </w:rPr>
        <w:t>আবু হুরায়রা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রাসূলুল্লাহ সাল্লাল্লাহু আলাইহি ওয়াসাল্লাম বলেছেন:</w:t>
      </w:r>
    </w:p>
    <w:p w:rsidR="00DD7C1C" w:rsidRPr="00DD7C1C" w:rsidRDefault="00DD7C1C" w:rsidP="006F2F0C">
      <w:pPr>
        <w:spacing w:before="140" w:after="0"/>
        <w:jc w:val="both"/>
        <w:rPr>
          <w:rFonts w:ascii="Kalpurush" w:eastAsia="Times New Roman" w:hAnsi="Kalpurush" w:cs="KFGQPC Uthman Taha Naskh"/>
          <w:color w:val="0033CC"/>
          <w:sz w:val="24"/>
          <w:szCs w:val="24"/>
          <w:lang w:bidi="bn-BD"/>
        </w:rPr>
      </w:pPr>
      <w:r w:rsidRPr="00DD7C1C">
        <w:rPr>
          <w:rFonts w:ascii="Times New Roman" w:eastAsia="Times New Roman" w:hAnsi="Times New Roman" w:cs="KFGQPC Uthman Taha Naskh" w:hint="cs"/>
          <w:color w:val="0033CC"/>
          <w:sz w:val="24"/>
          <w:szCs w:val="24"/>
          <w:rtl/>
        </w:rPr>
        <w:t>«الصيام</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جنة،</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فإذا</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كان</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أحدكم</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‏صائما</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فلا</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يرفث</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ولا</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يجهل،</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فإن</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امرؤ</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شاتمه</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فليقل</w:t>
      </w:r>
      <w:r w:rsidRPr="00DD7C1C">
        <w:rPr>
          <w:rFonts w:ascii="Kalpurush" w:eastAsia="Times New Roman" w:hAnsi="Kalpurush" w:cs="KFGQPC Uthman Taha Naskh" w:hint="cs"/>
          <w:color w:val="0033CC"/>
          <w:sz w:val="24"/>
          <w:szCs w:val="24"/>
          <w:rtl/>
        </w:rPr>
        <w:t xml:space="preserve"> : </w:t>
      </w:r>
      <w:r w:rsidRPr="00DD7C1C">
        <w:rPr>
          <w:rFonts w:ascii="Times New Roman" w:eastAsia="Times New Roman" w:hAnsi="Times New Roman" w:cs="KFGQPC Uthman Taha Naskh" w:hint="cs"/>
          <w:color w:val="0033CC"/>
          <w:sz w:val="24"/>
          <w:szCs w:val="24"/>
          <w:rtl/>
        </w:rPr>
        <w:t>إني</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صائم،</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إني</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صائم»</w:t>
      </w:r>
      <w:r w:rsidRPr="00DD7C1C">
        <w:rPr>
          <w:rFonts w:ascii="Kalpurush" w:eastAsia="Times New Roman"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lang w:bidi="bn-BD"/>
        </w:rPr>
        <w:lastRenderedPageBreak/>
        <w:t>“</w:t>
      </w:r>
      <w:r w:rsidRPr="00DD7C1C">
        <w:rPr>
          <w:rFonts w:ascii="Kalpurush" w:eastAsia="Times New Roman" w:hAnsi="Kalpurush" w:cs="Kalpurush"/>
          <w:sz w:val="24"/>
          <w:szCs w:val="24"/>
          <w:cs/>
          <w:lang w:bidi="bn-BD"/>
        </w:rPr>
        <w:t>সিয়াম ঢাল</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সুতরাং তোমাদের কেউ সিয়াম </w:t>
      </w:r>
      <w:r w:rsidRPr="00DD7C1C">
        <w:rPr>
          <w:rFonts w:ascii="Kalpurush" w:eastAsia="Times New Roman" w:hAnsi="Kalpurush" w:cs="Kalpurush" w:hint="cs"/>
          <w:sz w:val="24"/>
          <w:szCs w:val="24"/>
          <w:cs/>
          <w:lang w:bidi="bn-BD"/>
        </w:rPr>
        <w:t xml:space="preserve">অবস্থায় হলে </w:t>
      </w:r>
      <w:r w:rsidRPr="00DD7C1C">
        <w:rPr>
          <w:rFonts w:ascii="Kalpurush" w:eastAsia="Times New Roman" w:hAnsi="Kalpurush" w:cs="Kalpurush"/>
          <w:sz w:val="24"/>
          <w:szCs w:val="24"/>
          <w:cs/>
          <w:lang w:bidi="bn-BD"/>
        </w:rPr>
        <w:t>সে যেন অশ্লীল</w:t>
      </w:r>
      <w:r w:rsidRPr="00DD7C1C">
        <w:rPr>
          <w:rFonts w:ascii="Kalpurush" w:eastAsia="Times New Roman" w:hAnsi="Kalpurush" w:cs="Kalpurush" w:hint="cs"/>
          <w:sz w:val="24"/>
          <w:szCs w:val="24"/>
          <w:cs/>
          <w:lang w:bidi="bn-BD"/>
        </w:rPr>
        <w:t xml:space="preserve">তা </w:t>
      </w:r>
      <w:r w:rsidRPr="00DD7C1C">
        <w:rPr>
          <w:rFonts w:ascii="Kalpurush" w:eastAsia="Times New Roman" w:hAnsi="Kalpurush" w:cs="Kalpurush"/>
          <w:sz w:val="24"/>
          <w:szCs w:val="24"/>
          <w:cs/>
          <w:lang w:bidi="bn-BD"/>
        </w:rPr>
        <w:t>ও মুর্খতা</w:t>
      </w:r>
      <w:r w:rsidRPr="00DD7C1C">
        <w:rPr>
          <w:rFonts w:ascii="Kalpurush" w:eastAsia="Times New Roman" w:hAnsi="Kalpurush" w:cs="Kalpurush" w:hint="cs"/>
          <w:sz w:val="24"/>
          <w:szCs w:val="24"/>
          <w:cs/>
          <w:lang w:bidi="bn-BD"/>
        </w:rPr>
        <w:t xml:space="preserve"> পরিহার করে,</w:t>
      </w:r>
      <w:r w:rsidRPr="00DD7C1C">
        <w:rPr>
          <w:rFonts w:ascii="Kalpurush" w:eastAsia="Times New Roman" w:hAnsi="Kalpurush" w:cs="Kalpurush"/>
          <w:sz w:val="24"/>
          <w:szCs w:val="24"/>
          <w:cs/>
          <w:lang w:bidi="bn-BD"/>
        </w:rPr>
        <w:t xml:space="preserve"> যদি কেউ তাকে গালি দেয়</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সে যেন বলে: আমি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আমি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37"/>
      </w:r>
      <w:r w:rsidRPr="0074356A">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অ</w:t>
      </w:r>
      <w:r w:rsidRPr="00DD7C1C">
        <w:rPr>
          <w:rFonts w:ascii="Kalpurush" w:eastAsia="Times New Roman" w:hAnsi="Kalpurush" w:cs="Kalpurush" w:hint="cs"/>
          <w:sz w:val="24"/>
          <w:szCs w:val="24"/>
          <w:cs/>
          <w:lang w:bidi="bn-BD"/>
        </w:rPr>
        <w:t>পর</w:t>
      </w:r>
      <w:r w:rsidRPr="00DD7C1C">
        <w:rPr>
          <w:rFonts w:ascii="Kalpurush" w:eastAsia="Times New Roman" w:hAnsi="Kalpurush" w:cs="Kalpurush"/>
          <w:sz w:val="24"/>
          <w:szCs w:val="24"/>
          <w:cs/>
          <w:lang w:bidi="bn-BD"/>
        </w:rPr>
        <w:t xml:space="preserve"> বর্ণনায় এসেছে:</w:t>
      </w:r>
      <w:r w:rsidRPr="00DD7C1C">
        <w:rPr>
          <w:rFonts w:ascii="Times New Roman" w:eastAsia="Times New Roman" w:hAnsi="Times New Roman" w:cs="Times New Roman" w:hint="cs"/>
          <w:sz w:val="24"/>
          <w:szCs w:val="24"/>
          <w:cs/>
          <w:lang w:bidi="bn-BD"/>
        </w:rPr>
        <w:t>‎</w:t>
      </w:r>
    </w:p>
    <w:p w:rsidR="00DD7C1C" w:rsidRPr="00DD7C1C" w:rsidRDefault="00DD7C1C" w:rsidP="006F2F0C">
      <w:pPr>
        <w:spacing w:before="140" w:after="0"/>
        <w:jc w:val="both"/>
        <w:rPr>
          <w:rFonts w:ascii="Kalpurush" w:eastAsia="Times New Roman" w:hAnsi="Kalpurush" w:cs="KFGQPC Uthman Taha Naskh"/>
          <w:color w:val="0033CC"/>
          <w:sz w:val="24"/>
          <w:szCs w:val="24"/>
          <w:lang w:bidi="bn-BD"/>
        </w:rPr>
      </w:pPr>
      <w:r w:rsidRPr="00DD7C1C">
        <w:rPr>
          <w:rFonts w:ascii="Times New Roman" w:eastAsia="Times New Roman" w:hAnsi="Times New Roman" w:cs="KFGQPC Uthman Taha Naskh" w:hint="cs"/>
          <w:color w:val="0033CC"/>
          <w:sz w:val="24"/>
          <w:szCs w:val="24"/>
          <w:rtl/>
        </w:rPr>
        <w:t>«وإذا</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كان</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يوم</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صوم</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أحدكم</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فلا</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يرفث</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ولا</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يصخب،</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فإن</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سابه</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أحد</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أو</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قاتله</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فليقل</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إني</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امرؤ</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صائم»</w:t>
      </w:r>
      <w:r w:rsidRPr="00DD7C1C">
        <w:rPr>
          <w:rFonts w:ascii="Kalpurush" w:eastAsia="Times New Roman" w:hAnsi="Kalpurush" w:cs="KFGQPC Uthman Taha Naskh" w:hint="cs"/>
          <w:color w:val="0033CC"/>
          <w:sz w:val="24"/>
          <w:szCs w:val="24"/>
          <w:rtl/>
        </w:rPr>
        <w:t>.</w:t>
      </w:r>
      <w:r w:rsidRPr="00DD7C1C">
        <w:rPr>
          <w:rFonts w:ascii="Times New Roman" w:eastAsia="Times New Roman" w:hAnsi="Times New Roman" w:cs="KFGQPC Uthman Taha Naskh" w:hint="cs"/>
          <w:color w:val="0033CC"/>
          <w:sz w:val="24"/>
          <w:szCs w:val="24"/>
          <w:rtl/>
        </w:rPr>
        <w:t>‏</w:t>
      </w:r>
    </w:p>
    <w:p w:rsidR="00DD7C1C" w:rsidRPr="0074356A" w:rsidRDefault="00DD7C1C" w:rsidP="00DD7C1C">
      <w:pPr>
        <w:bidi w:val="0"/>
        <w:spacing w:before="140" w:after="0"/>
        <w:jc w:val="both"/>
        <w:rPr>
          <w:rFonts w:ascii="SutonnyMJ" w:eastAsia="Times New Roman" w:hAnsi="SutonnyMJ" w:cs="Kalpurush"/>
          <w:sz w:val="24"/>
          <w:szCs w:val="24"/>
          <w:cs/>
          <w:lang w:bidi="bn-BD"/>
        </w:rPr>
      </w:pP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তোমাদের কারো যখন</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র দিন হয়, সে যেন অশ্লীল</w:t>
      </w:r>
      <w:r w:rsidRPr="00DD7C1C">
        <w:rPr>
          <w:rFonts w:ascii="Kalpurush" w:eastAsia="Times New Roman" w:hAnsi="Kalpurush" w:cs="Kalpurush" w:hint="cs"/>
          <w:sz w:val="24"/>
          <w:szCs w:val="24"/>
          <w:cs/>
          <w:lang w:bidi="bn-BD"/>
        </w:rPr>
        <w:t>তা</w:t>
      </w:r>
      <w:r w:rsidRPr="00DD7C1C">
        <w:rPr>
          <w:rFonts w:ascii="Kalpurush" w:eastAsia="Times New Roman" w:hAnsi="Kalpurush" w:cs="Kalpurush"/>
          <w:sz w:val="24"/>
          <w:szCs w:val="24"/>
          <w:cs/>
          <w:lang w:bidi="bn-BD"/>
        </w:rPr>
        <w:t xml:space="preserve"> ও শোরগোল</w:t>
      </w:r>
      <w:r w:rsidRPr="00DD7C1C">
        <w:rPr>
          <w:rFonts w:ascii="Kalpurush" w:eastAsia="Times New Roman" w:hAnsi="Kalpurush" w:cs="Kalpurush" w:hint="cs"/>
          <w:sz w:val="24"/>
          <w:szCs w:val="24"/>
          <w:cs/>
          <w:lang w:bidi="bn-BD"/>
        </w:rPr>
        <w:t xml:space="preserve"> পরিহার </w:t>
      </w:r>
      <w:r w:rsidRPr="00DD7C1C">
        <w:rPr>
          <w:rFonts w:ascii="Kalpurush" w:eastAsia="Times New Roman" w:hAnsi="Kalpurush" w:cs="Kalpurush"/>
          <w:sz w:val="24"/>
          <w:szCs w:val="24"/>
          <w:cs/>
          <w:lang w:bidi="bn-BD"/>
        </w:rPr>
        <w:t xml:space="preserve">করে, কেউ যদি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তাকে গালি দেয় বা তার সাথে মারামারি করে, সে যেন বলে: আমি </w:t>
      </w:r>
      <w:r w:rsidRPr="00DD7C1C">
        <w:rPr>
          <w:rFonts w:ascii="Times New Roman" w:eastAsia="Times New Roman" w:hAnsi="Times New Roman" w:cs="Times New Roman" w:hint="cs"/>
          <w:sz w:val="24"/>
          <w:szCs w:val="24"/>
          <w:cs/>
          <w:lang w:bidi="bn-BD"/>
        </w:rPr>
        <w:t>‎‎</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hint="cs"/>
          <w:sz w:val="24"/>
          <w:szCs w:val="24"/>
          <w:cs/>
          <w:lang w:bidi="bn-BD"/>
        </w:rPr>
        <w:t>”</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lang w:bidi="bn-BD"/>
        </w:rPr>
        <w:footnoteReference w:id="38"/>
      </w:r>
      <w:r w:rsidRPr="00DD7C1C">
        <w:rPr>
          <w:rFonts w:ascii="SutonnyMJ" w:eastAsia="Times New Roman" w:hAnsi="SutonnyMJ" w:cs="Times New Roman"/>
          <w:sz w:val="24"/>
          <w:szCs w:val="24"/>
          <w:cs/>
          <w:lang w:bidi="bn-BD"/>
        </w:rPr>
        <w:t>‎</w:t>
      </w:r>
      <w:r w:rsidRPr="0074356A">
        <w:rPr>
          <w:rFonts w:ascii="SutonnyMJ" w:eastAsia="Times New Roman" w:hAnsi="SutonnyMJ" w:cs="Kalpurush" w:hint="cs"/>
          <w:sz w:val="24"/>
          <w:szCs w:val="24"/>
          <w:cs/>
          <w:lang w:bidi="bn-BD"/>
        </w:rPr>
        <w:t xml:space="preserve"> </w:t>
      </w:r>
    </w:p>
    <w:p w:rsidR="00DD7C1C" w:rsidRPr="0074356A" w:rsidRDefault="00DD7C1C" w:rsidP="00DD7C1C">
      <w:pPr>
        <w:bidi w:val="0"/>
        <w:spacing w:before="140" w:after="0"/>
        <w:jc w:val="both"/>
        <w:rPr>
          <w:rFonts w:ascii="Times New Roman" w:eastAsia="Times New Roman" w:hAnsi="Times New Roman" w:cs="Kalpurush"/>
          <w:sz w:val="24"/>
          <w:szCs w:val="24"/>
          <w:cs/>
          <w:lang w:bidi="bn-BD"/>
        </w:rPr>
      </w:pPr>
      <w:r w:rsidRPr="00DD7C1C">
        <w:rPr>
          <w:rFonts w:ascii="Kalpurush" w:eastAsia="Times New Roman" w:hAnsi="Kalpurush" w:cs="Kalpurush"/>
          <w:sz w:val="24"/>
          <w:szCs w:val="24"/>
          <w:cs/>
          <w:lang w:bidi="bn-BD"/>
        </w:rPr>
        <w:t>অপর বর্ণনায় এসেছে:</w:t>
      </w:r>
      <w:r w:rsidRPr="00DD7C1C">
        <w:rPr>
          <w:rFonts w:ascii="Times New Roman" w:eastAsia="Times New Roman" w:hAnsi="Times New Roman" w:cs="Times New Roman" w:hint="cs"/>
          <w:sz w:val="24"/>
          <w:szCs w:val="24"/>
          <w:cs/>
          <w:lang w:bidi="bn-BD"/>
        </w:rPr>
        <w:t>‎</w:t>
      </w:r>
    </w:p>
    <w:p w:rsidR="00DD7C1C" w:rsidRPr="0074356A" w:rsidRDefault="00DD7C1C" w:rsidP="006F2F0C">
      <w:pPr>
        <w:spacing w:before="140" w:after="0"/>
        <w:jc w:val="both"/>
        <w:rPr>
          <w:rFonts w:ascii="Times New Roman" w:eastAsia="Times New Roman" w:hAnsi="Times New Roman" w:cs="Kalpurush"/>
          <w:color w:val="0033CC"/>
          <w:sz w:val="24"/>
          <w:szCs w:val="24"/>
          <w:cs/>
          <w:lang w:bidi="bn-BD"/>
        </w:rPr>
      </w:pPr>
      <w:r w:rsidRPr="00DD7C1C">
        <w:rPr>
          <w:rFonts w:ascii="Times New Roman" w:eastAsia="Times New Roman" w:hAnsi="Times New Roman" w:cs="KFGQPC Uthman Taha Naskh" w:hint="cs"/>
          <w:color w:val="0033CC"/>
          <w:sz w:val="24"/>
          <w:szCs w:val="24"/>
          <w:rtl/>
          <w:cs/>
          <w:lang w:bidi="bn-BD"/>
        </w:rPr>
        <w:t>«</w:t>
      </w:r>
      <w:r w:rsidRPr="00DD7C1C">
        <w:rPr>
          <w:rFonts w:ascii="Times New Roman" w:eastAsia="Times New Roman" w:hAnsi="Times New Roman" w:cs="KFGQPC Uthman Taha Naskh" w:hint="cs"/>
          <w:color w:val="0033CC"/>
          <w:sz w:val="24"/>
          <w:szCs w:val="24"/>
          <w:rtl/>
        </w:rPr>
        <w:t>لا</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تساب</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وأنت</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صائم،</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وإن</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سابك</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أحد</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فقل</w:t>
      </w:r>
      <w:r w:rsidRPr="00DD7C1C">
        <w:rPr>
          <w:rFonts w:ascii="Kalpurush" w:eastAsia="Times New Roman" w:hAnsi="Kalpurush" w:cs="KFGQPC Uthman Taha Naskh" w:hint="cs"/>
          <w:color w:val="0033CC"/>
          <w:sz w:val="24"/>
          <w:szCs w:val="24"/>
          <w:rtl/>
        </w:rPr>
        <w:t xml:space="preserve"> : </w:t>
      </w:r>
      <w:r w:rsidRPr="00DD7C1C">
        <w:rPr>
          <w:rFonts w:ascii="Times New Roman" w:eastAsia="Times New Roman" w:hAnsi="Times New Roman" w:cs="KFGQPC Uthman Taha Naskh" w:hint="cs"/>
          <w:color w:val="0033CC"/>
          <w:sz w:val="24"/>
          <w:szCs w:val="24"/>
          <w:rtl/>
        </w:rPr>
        <w:t>إني</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صائم،</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وإن</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كنت</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قائما</w:t>
      </w:r>
      <w:r w:rsidRPr="00DD7C1C">
        <w:rPr>
          <w:rFonts w:ascii="Kalpurush" w:eastAsia="Times New Roman" w:hAnsi="Kalpurush" w:cs="KFGQPC Uthman Taha Naskh" w:hint="cs"/>
          <w:color w:val="0033CC"/>
          <w:sz w:val="24"/>
          <w:szCs w:val="24"/>
          <w:rtl/>
        </w:rPr>
        <w:t xml:space="preserve"> </w:t>
      </w:r>
      <w:r w:rsidRPr="00DD7C1C">
        <w:rPr>
          <w:rFonts w:ascii="Times New Roman" w:eastAsia="Times New Roman" w:hAnsi="Times New Roman" w:cs="KFGQPC Uthman Taha Naskh" w:hint="cs"/>
          <w:color w:val="0033CC"/>
          <w:sz w:val="24"/>
          <w:szCs w:val="24"/>
          <w:rtl/>
        </w:rPr>
        <w:t>فاجلس</w:t>
      </w:r>
      <w:r w:rsidRPr="00DD7C1C">
        <w:rPr>
          <w:rFonts w:ascii="Traditional Arabic" w:cs="KFGQPC Uthman Taha Naskh" w:hint="cs"/>
          <w:b/>
          <w:bCs/>
          <w:color w:val="333399"/>
          <w:sz w:val="24"/>
          <w:szCs w:val="24"/>
          <w:rtl/>
        </w:rPr>
        <w:t>»</w:t>
      </w:r>
      <w:r w:rsidRPr="00DD7C1C">
        <w:rPr>
          <w:rFonts w:ascii="Kalpurush" w:eastAsia="Times New Roman" w:hAnsi="Kalpurush" w:cs="KFGQPC Uthman Taha Naskh" w:hint="cs"/>
          <w:color w:val="0033CC"/>
          <w:sz w:val="24"/>
          <w:szCs w:val="24"/>
          <w:rtl/>
        </w:rPr>
        <w:t>.</w:t>
      </w:r>
      <w:r w:rsidRPr="00DD7C1C">
        <w:rPr>
          <w:rFonts w:ascii="Times New Roman" w:eastAsia="Times New Roman" w:hAnsi="Times New Roman" w:cs="KFGQPC Uthman Taha Naskh" w:hint="cs"/>
          <w:color w:val="0033CC"/>
          <w:sz w:val="24"/>
          <w:szCs w:val="24"/>
          <w:rtl/>
        </w:rPr>
        <w:t>‏</w:t>
      </w:r>
    </w:p>
    <w:p w:rsidR="00DD7C1C" w:rsidRPr="0074356A"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স</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ওম অবস্থায় তুমি গালি দেবে না, যদি কেউ তোমাকে গালি দেয় তাহলে তাকে বল: </w:t>
      </w:r>
      <w:r w:rsidRPr="00DD7C1C">
        <w:rPr>
          <w:rFonts w:ascii="Kalpurush" w:eastAsia="Times New Roman" w:hAnsi="Kalpurush" w:cs="Kalpurush" w:hint="cs"/>
          <w:sz w:val="24"/>
          <w:szCs w:val="24"/>
          <w:cs/>
          <w:lang w:bidi="bn-BD"/>
        </w:rPr>
        <w:t xml:space="preserve">আমি </w:t>
      </w:r>
      <w:r w:rsidR="006F2F0C">
        <w:rPr>
          <w:rFonts w:ascii="Kalpurush" w:eastAsia="Times New Roman" w:hAnsi="Kalpurush" w:cs="Kalpurush"/>
          <w:sz w:val="24"/>
          <w:szCs w:val="24"/>
          <w:cs/>
          <w:lang w:bidi="bn-BD"/>
        </w:rPr>
        <w:t>সাওম পালনকারী</w:t>
      </w:r>
      <w:r w:rsidRPr="00CD2A2E">
        <w:rPr>
          <w:rFonts w:ascii="Kalpurush" w:eastAsia="Times New Roman" w:hAnsi="Kalpurush" w:cs="SolaimanLipi"/>
          <w:sz w:val="24"/>
          <w:szCs w:val="24"/>
          <w:cs/>
          <w:lang w:bidi="hi-IN"/>
        </w:rPr>
        <w:t>।</w:t>
      </w:r>
      <w:r w:rsidRPr="00DD7C1C">
        <w:rPr>
          <w:rFonts w:ascii="Kalpurush" w:eastAsia="Times New Roman" w:hAnsi="Kalpurush" w:cs="Kalpurush"/>
          <w:sz w:val="24"/>
          <w:szCs w:val="24"/>
          <w:cs/>
          <w:lang w:bidi="bn-BD"/>
        </w:rPr>
        <w:t xml:space="preserve"> আর যদি তুমি </w:t>
      </w:r>
      <w:r w:rsidRPr="00DD7C1C">
        <w:rPr>
          <w:rFonts w:ascii="Kalpurush" w:eastAsia="Times New Roman" w:hAnsi="Kalpurush" w:cs="Kalpurush" w:hint="cs"/>
          <w:sz w:val="24"/>
          <w:szCs w:val="24"/>
          <w:cs/>
          <w:lang w:bidi="bn-BD"/>
        </w:rPr>
        <w:t xml:space="preserve">দণ্ডায়মান থাক, </w:t>
      </w:r>
      <w:r w:rsidRPr="00DD7C1C">
        <w:rPr>
          <w:rFonts w:ascii="Kalpurush" w:eastAsia="Times New Roman" w:hAnsi="Kalpurush" w:cs="Kalpurush"/>
          <w:sz w:val="24"/>
          <w:szCs w:val="24"/>
          <w:cs/>
          <w:lang w:bidi="bn-BD"/>
        </w:rPr>
        <w:t>বসে যাও”</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39"/>
      </w:r>
    </w:p>
    <w:p w:rsidR="00DD7C1C" w:rsidRPr="00DD7C1C" w:rsidRDefault="00FC0C8F"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lastRenderedPageBreak/>
        <w:t>আবু হুরা</w:t>
      </w:r>
      <w:r>
        <w:rPr>
          <w:rFonts w:ascii="Kalpurush" w:eastAsia="Times New Roman" w:hAnsi="Kalpurush" w:cs="Kalpurush" w:hint="cs"/>
          <w:sz w:val="24"/>
          <w:szCs w:val="24"/>
          <w:cs/>
          <w:lang w:bidi="bn-BD"/>
        </w:rPr>
        <w:t>য়</w:t>
      </w:r>
      <w:r w:rsidR="00DD7C1C" w:rsidRPr="00DD7C1C">
        <w:rPr>
          <w:rFonts w:ascii="Kalpurush" w:eastAsia="Times New Roman" w:hAnsi="Kalpurush" w:cs="Kalpurush"/>
          <w:sz w:val="24"/>
          <w:szCs w:val="24"/>
          <w:cs/>
          <w:lang w:bidi="bn-BD"/>
        </w:rPr>
        <w:t>রা রাদিয়াল্লাহু আনহু</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থেকে বর্ণিত, তিনি বলেন</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রাসূলুল্লাহ সাল্লাল্লাহু আলাইহি ওয়াসাল্লাম বলেছেন:</w:t>
      </w:r>
    </w:p>
    <w:p w:rsidR="00DD7C1C" w:rsidRPr="00DD7C1C" w:rsidRDefault="00DD7C1C" w:rsidP="006F2F0C">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6"/>
          <w:sz w:val="24"/>
          <w:szCs w:val="24"/>
          <w:rtl/>
        </w:rPr>
        <w:t>«مَنْ</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لَم</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يَدَعْ</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قَوْلَ</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الزُّورِ</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وَالعَمَلَ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وَالجَهْلَ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فَلَيسَ</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حَاجَةٌ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يَدَعَ</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طَعَامَهُ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وشَرَابَهُ»</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যে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মিথ্যা কথা ও তদনুরূপ কাজ এবং মূর্খতা পরিত্যাগ </w:t>
      </w:r>
      <w:r w:rsidRPr="00DD7C1C">
        <w:rPr>
          <w:rFonts w:ascii="Kalpurush" w:eastAsia="Times New Roman" w:hAnsi="Kalpurush" w:cs="Kalpurush" w:hint="cs"/>
          <w:sz w:val="24"/>
          <w:szCs w:val="24"/>
          <w:cs/>
          <w:lang w:bidi="bn-BD"/>
        </w:rPr>
        <w:t xml:space="preserve">করল না, </w:t>
      </w:r>
      <w:r w:rsidRPr="00DD7C1C">
        <w:rPr>
          <w:rFonts w:ascii="Kalpurush" w:eastAsia="Times New Roman" w:hAnsi="Kalpurush" w:cs="Kalpurush"/>
          <w:sz w:val="24"/>
          <w:szCs w:val="24"/>
          <w:cs/>
          <w:lang w:bidi="bn-BD"/>
        </w:rPr>
        <w:t>তার পানাহার বর্জনে আল্লাহর</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প্রয়োজন নেই।</w:t>
      </w:r>
      <w:r w:rsidRPr="00DD7C1C">
        <w:rPr>
          <w:rFonts w:ascii="Kalpurush" w:eastAsia="Times New Roman" w:hAnsi="Kalpurush" w:cs="Kalpurush"/>
          <w:sz w:val="24"/>
          <w:szCs w:val="24"/>
          <w:lang w:bidi="bn-BD"/>
        </w:rPr>
        <w:t>”</w:t>
      </w:r>
      <w:r w:rsidRPr="00DD7C1C">
        <w:rPr>
          <w:rStyle w:val="FootnoteReference"/>
          <w:rFonts w:ascii="SutonnyMJ" w:eastAsia="Times New Roman" w:hAnsi="SutonnyMJ" w:cs="Kalpurush"/>
          <w:sz w:val="24"/>
          <w:szCs w:val="24"/>
          <w:lang w:bidi="bn-BD"/>
        </w:rPr>
        <w:footnoteReference w:id="40"/>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আয়েশা রাদিয়াল্লাহু আনহা</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নবী সাল্লা</w:t>
      </w:r>
      <w:r w:rsidRPr="00DD7C1C">
        <w:rPr>
          <w:rFonts w:ascii="Kalpurush" w:eastAsia="Times New Roman" w:hAnsi="Kalpurush" w:cs="Kalpurush" w:hint="cs"/>
          <w:sz w:val="24"/>
          <w:szCs w:val="24"/>
          <w:cs/>
          <w:lang w:bidi="bn-BD"/>
        </w:rPr>
        <w:t>ল্লা</w:t>
      </w:r>
      <w:r w:rsidRPr="00DD7C1C">
        <w:rPr>
          <w:rFonts w:ascii="Kalpurush" w:eastAsia="Times New Roman" w:hAnsi="Kalpurush" w:cs="Kalpurush"/>
          <w:sz w:val="24"/>
          <w:szCs w:val="24"/>
          <w:cs/>
          <w:lang w:bidi="bn-BD"/>
        </w:rPr>
        <w:t xml:space="preserve">হু আলাইহি ওয়াসাল্লাম থেকে বর্ণনা করেন, </w:t>
      </w:r>
      <w:r w:rsidRPr="00DD7C1C">
        <w:rPr>
          <w:rFonts w:ascii="Kalpurush" w:eastAsia="Times New Roman" w:hAnsi="Kalpurush" w:cs="Kalpurush" w:hint="cs"/>
          <w:sz w:val="24"/>
          <w:szCs w:val="24"/>
          <w:cs/>
          <w:lang w:bidi="bn-BD"/>
        </w:rPr>
        <w:t>তিনি</w:t>
      </w:r>
      <w:r w:rsidR="006F2F0C">
        <w:rPr>
          <w:rFonts w:ascii="Kalpurush" w:eastAsia="Times New Roman" w:hAnsi="Kalpurush" w:cs="Kalpurush" w:hint="cs"/>
          <w:sz w:val="24"/>
          <w:szCs w:val="24"/>
          <w:cs/>
          <w:lang w:bidi="bn-BD"/>
        </w:rPr>
        <w:t xml:space="preserve"> বলেন</w:t>
      </w:r>
      <w:r w:rsidR="006F2F0C">
        <w:rPr>
          <w:rFonts w:ascii="Kalpurush" w:eastAsia="Times New Roman" w:hAnsi="Kalpurush" w:cs="Kalpurush" w:hint="cs"/>
          <w:sz w:val="24"/>
          <w:szCs w:val="24"/>
          <w:lang w:bidi="bn-BD"/>
        </w:rPr>
        <w:t>,</w:t>
      </w:r>
    </w:p>
    <w:p w:rsidR="00DD7C1C" w:rsidRPr="00DD7C1C" w:rsidRDefault="00DD7C1C" w:rsidP="006F2F0C">
      <w:pPr>
        <w:widowControl w:val="0"/>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«الصِّيامُ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جُنَّةٌ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النَّار،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أَصْبَحَ</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صَائِماً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يَجْهَلْ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يومَئِذٍ،</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وإِنْ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امْرُؤٌ</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جَهِلَ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عَلَيهِ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يَشْتُمْهُ،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يَسُبُّه،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وَلْيَقُلْ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إِني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صائِم</w:t>
      </w:r>
      <w:r w:rsidRPr="00DD7C1C">
        <w:rPr>
          <w:rFonts w:ascii="Kalpurush" w:hAnsi="Kalpurush" w:cs="KFGQPC Uthman Taha Naskh" w:hint="cs"/>
          <w:color w:val="0033CC"/>
          <w:sz w:val="24"/>
          <w:szCs w:val="24"/>
          <w:rtl/>
        </w:rPr>
        <w:t>...</w:t>
      </w:r>
      <w:r w:rsidRPr="00DD7C1C">
        <w:rPr>
          <w:rFonts w:ascii="Times New Roman" w:hAnsi="Times New Roman" w:cs="KFGQPC Uthman Taha Naskh" w:hint="cs"/>
          <w:color w:val="0033CC"/>
          <w:sz w:val="24"/>
          <w:szCs w:val="24"/>
          <w:rtl/>
        </w:rPr>
        <w:t>»</w:t>
      </w:r>
      <w:r w:rsidRPr="00DD7C1C">
        <w:rPr>
          <w:rFonts w:ascii="Kalpurush" w:hAnsi="Kalpurush" w:cs="KFGQPC Uthman Taha Naskh"/>
          <w:color w:val="0033CC"/>
          <w:sz w:val="24"/>
          <w:szCs w:val="24"/>
          <w:rtl/>
        </w:rPr>
        <w:t>.</w:t>
      </w:r>
    </w:p>
    <w:p w:rsidR="00FC0C8F" w:rsidRDefault="00DD7C1C" w:rsidP="00FC0C8F">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সিয়াম জাহান্না</w:t>
      </w:r>
      <w:r w:rsidRPr="00DD7C1C">
        <w:rPr>
          <w:rFonts w:ascii="Kalpurush" w:eastAsia="Times New Roman" w:hAnsi="Kalpurush" w:cs="Kalpurush" w:hint="cs"/>
          <w:sz w:val="24"/>
          <w:szCs w:val="24"/>
          <w:cs/>
          <w:lang w:bidi="bn-BD"/>
        </w:rPr>
        <w:t xml:space="preserve">মের </w:t>
      </w:r>
      <w:r w:rsidRPr="00DD7C1C">
        <w:rPr>
          <w:rFonts w:ascii="Kalpurush" w:eastAsia="Times New Roman" w:hAnsi="Kalpurush" w:cs="Kalpurush"/>
          <w:sz w:val="24"/>
          <w:szCs w:val="24"/>
          <w:cs/>
          <w:lang w:bidi="bn-BD"/>
        </w:rPr>
        <w:t>ঢাল</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যে</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অবস্থায় ভোর করল, </w:t>
      </w:r>
      <w:r w:rsidRPr="00DD7C1C">
        <w:rPr>
          <w:rFonts w:ascii="Kalpurush" w:eastAsia="Times New Roman" w:hAnsi="Kalpurush" w:cs="Kalpurush"/>
          <w:sz w:val="24"/>
          <w:szCs w:val="24"/>
          <w:cs/>
          <w:lang w:bidi="bn-BD"/>
        </w:rPr>
        <w:t>সে যেন সেদিন মুর্খতার আচরণ না করে। কেউ যদি</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তার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সাথে </w:t>
      </w:r>
      <w:r w:rsidRPr="00DD7C1C">
        <w:rPr>
          <w:rFonts w:ascii="Kalpurush" w:eastAsia="Times New Roman" w:hAnsi="Kalpurush" w:cs="Kalpurush" w:hint="cs"/>
          <w:sz w:val="24"/>
          <w:szCs w:val="24"/>
          <w:cs/>
          <w:lang w:bidi="bn-BD"/>
        </w:rPr>
        <w:t xml:space="preserve">দুর্ব্যবহার করে, </w:t>
      </w:r>
      <w:r w:rsidRPr="00DD7C1C">
        <w:rPr>
          <w:rFonts w:ascii="Kalpurush" w:eastAsia="Times New Roman" w:hAnsi="Kalpurush" w:cs="Kalpurush"/>
          <w:sz w:val="24"/>
          <w:szCs w:val="24"/>
          <w:cs/>
          <w:lang w:bidi="bn-BD"/>
        </w:rPr>
        <w:t xml:space="preserve">সে তাকে </w:t>
      </w:r>
      <w:r w:rsidRPr="00DD7C1C">
        <w:rPr>
          <w:rFonts w:ascii="Kalpurush" w:eastAsia="Times New Roman" w:hAnsi="Kalpurush" w:cs="Kalpurush" w:hint="cs"/>
          <w:sz w:val="24"/>
          <w:szCs w:val="24"/>
          <w:cs/>
          <w:lang w:bidi="bn-BD"/>
        </w:rPr>
        <w:t xml:space="preserve">তিরষ্কার করবে না, </w:t>
      </w:r>
      <w:r w:rsidRPr="00DD7C1C">
        <w:rPr>
          <w:rFonts w:ascii="Kalpurush" w:eastAsia="Times New Roman" w:hAnsi="Kalpurush" w:cs="Kalpurush"/>
          <w:sz w:val="24"/>
          <w:szCs w:val="24"/>
          <w:cs/>
          <w:lang w:bidi="bn-BD"/>
        </w:rPr>
        <w:t xml:space="preserve">গালি </w:t>
      </w:r>
      <w:r w:rsidRPr="00DD7C1C">
        <w:rPr>
          <w:rFonts w:ascii="Kalpurush" w:eastAsia="Times New Roman" w:hAnsi="Kalpurush" w:cs="Kalpurush" w:hint="cs"/>
          <w:sz w:val="24"/>
          <w:szCs w:val="24"/>
          <w:cs/>
          <w:lang w:bidi="bn-BD"/>
        </w:rPr>
        <w:t xml:space="preserve">দেবে </w:t>
      </w:r>
      <w:r w:rsidRPr="00DD7C1C">
        <w:rPr>
          <w:rFonts w:ascii="Kalpurush" w:eastAsia="Times New Roman" w:hAnsi="Kalpurush" w:cs="Kalpurush"/>
          <w:sz w:val="24"/>
          <w:szCs w:val="24"/>
          <w:cs/>
          <w:lang w:bidi="bn-BD"/>
        </w:rPr>
        <w:t xml:space="preserve">না, বরং </w:t>
      </w:r>
      <w:r w:rsidRPr="00DD7C1C">
        <w:rPr>
          <w:rFonts w:ascii="Kalpurush" w:eastAsia="Times New Roman" w:hAnsi="Kalpurush" w:cs="Kalpurush" w:hint="cs"/>
          <w:sz w:val="24"/>
          <w:szCs w:val="24"/>
          <w:cs/>
          <w:lang w:bidi="bn-BD"/>
        </w:rPr>
        <w:t xml:space="preserve">বলবে: </w:t>
      </w:r>
      <w:r w:rsidRPr="00DD7C1C">
        <w:rPr>
          <w:rFonts w:ascii="Kalpurush" w:eastAsia="Times New Roman" w:hAnsi="Kalpurush" w:cs="Kalpurush"/>
          <w:sz w:val="24"/>
          <w:szCs w:val="24"/>
          <w:cs/>
          <w:lang w:bidi="bn-BD"/>
        </w:rPr>
        <w:t xml:space="preserve">আমি </w:t>
      </w:r>
      <w:r w:rsidR="006F2F0C">
        <w:rPr>
          <w:rFonts w:ascii="Kalpurush" w:eastAsia="Times New Roman" w:hAnsi="Kalpurush" w:cs="Kalpurush"/>
          <w:sz w:val="24"/>
          <w:szCs w:val="24"/>
          <w:cs/>
          <w:lang w:bidi="bn-BD"/>
        </w:rPr>
        <w:t>সাওম পালনকারী</w:t>
      </w:r>
      <w:r w:rsidRPr="00CD2A2E">
        <w:rPr>
          <w:rFonts w:ascii="Kalpurush" w:eastAsia="Times New Roman" w:hAnsi="Kalpurush" w:cs="SolaimanLipi"/>
          <w:sz w:val="24"/>
          <w:szCs w:val="24"/>
          <w:cs/>
          <w:lang w:bidi="hi-IN"/>
        </w:rPr>
        <w:t>।</w:t>
      </w:r>
      <w:r w:rsidRPr="00DD7C1C">
        <w:rPr>
          <w:rFonts w:ascii="Kalpurush" w:eastAsia="Times New Roman" w:hAnsi="Kalpurush" w:cs="Kalpurush"/>
          <w:sz w:val="24"/>
          <w:szCs w:val="24"/>
          <w:lang w:bidi="bn-BD"/>
        </w:rPr>
        <w:t>”</w:t>
      </w:r>
      <w:r w:rsidRPr="00DD7C1C">
        <w:rPr>
          <w:rStyle w:val="FootnoteReference"/>
          <w:rFonts w:ascii="SutonnyMJ" w:eastAsia="Times New Roman" w:hAnsi="SutonnyMJ" w:cs="Kalpurush"/>
          <w:sz w:val="24"/>
          <w:szCs w:val="24"/>
          <w:lang w:bidi="bn-BD"/>
        </w:rPr>
        <w:footnoteReference w:id="41"/>
      </w:r>
      <w:r w:rsidRPr="00DD7C1C">
        <w:rPr>
          <w:rFonts w:ascii="Kalpurush" w:eastAsia="Times New Roman" w:hAnsi="Kalpurush" w:cs="Kalpurush"/>
          <w:sz w:val="24"/>
          <w:szCs w:val="24"/>
          <w:lang w:bidi="bn-BD"/>
        </w:rPr>
        <w:t xml:space="preserve"> </w:t>
      </w:r>
    </w:p>
    <w:p w:rsidR="00DD7C1C" w:rsidRPr="00DD7C1C" w:rsidRDefault="00DD7C1C" w:rsidP="00FC0C8F">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আবু হুরা</w:t>
      </w:r>
      <w:r w:rsidR="00FC0C8F">
        <w:rPr>
          <w:rFonts w:ascii="Kalpurush" w:eastAsia="Times New Roman" w:hAnsi="Kalpurush" w:cs="Kalpurush" w:hint="cs"/>
          <w:sz w:val="24"/>
          <w:szCs w:val="24"/>
          <w:cs/>
          <w:lang w:bidi="bn-BD"/>
        </w:rPr>
        <w:t>য়</w:t>
      </w:r>
      <w:r w:rsidRPr="00DD7C1C">
        <w:rPr>
          <w:rFonts w:ascii="Kalpurush" w:eastAsia="Times New Roman" w:hAnsi="Kalpurush" w:cs="Kalpurush"/>
          <w:sz w:val="24"/>
          <w:szCs w:val="24"/>
          <w:cs/>
          <w:lang w:bidi="bn-BD"/>
        </w:rPr>
        <w:t>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w:t>
      </w:r>
    </w:p>
    <w:p w:rsidR="00DD7C1C" w:rsidRPr="00DD7C1C" w:rsidRDefault="00DD7C1C" w:rsidP="006F2F0C">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«أَنَّهُ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وأَصْحَابُهُ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إِذَا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صَامُوا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قَعَدُوا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المَسْجِدِ،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وقَالَوا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نُطَهِّرُ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صِيَامَنَا»</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lastRenderedPageBreak/>
        <w:t xml:space="preserve">“তিনি ও তার সাথীগণ যখন </w:t>
      </w:r>
      <w:r w:rsidRPr="00DD7C1C">
        <w:rPr>
          <w:rFonts w:ascii="Kalpurush" w:eastAsia="Times New Roman" w:hAnsi="Kalpurush" w:cs="Kalpurush" w:hint="cs"/>
          <w:sz w:val="24"/>
          <w:szCs w:val="24"/>
          <w:cs/>
          <w:lang w:bidi="bn-BD"/>
        </w:rPr>
        <w:t xml:space="preserve">সিয়াম পালন করতেন </w:t>
      </w:r>
      <w:r w:rsidRPr="00DD7C1C">
        <w:rPr>
          <w:rFonts w:ascii="Kalpurush" w:eastAsia="Times New Roman" w:hAnsi="Kalpurush" w:cs="Kalpurush"/>
          <w:sz w:val="24"/>
          <w:szCs w:val="24"/>
          <w:cs/>
          <w:lang w:bidi="bn-BD"/>
        </w:rPr>
        <w:t xml:space="preserve">মসজিদে বসে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থাকতেন, আর বলতেন</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আমাদের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পবিত্র করছি”</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42"/>
      </w:r>
      <w:r w:rsidRPr="00DD7C1C">
        <w:rPr>
          <w:rFonts w:ascii="SutonnyMJ" w:eastAsia="Times New Roman" w:hAnsi="SutonnyMJ" w:cs="Times New Roman"/>
          <w:sz w:val="24"/>
          <w:szCs w:val="24"/>
          <w:cs/>
          <w:lang w:bidi="bn-BD"/>
        </w:rPr>
        <w:t>‎</w:t>
      </w:r>
      <w:r w:rsidRPr="00DD7C1C">
        <w:rPr>
          <w:rFonts w:ascii="SutonnyMJ" w:eastAsia="Times New Roman" w:hAnsi="SutonnyMJ" w:cs="Kalpurush"/>
          <w:sz w:val="24"/>
          <w:szCs w:val="24"/>
          <w:cs/>
          <w:lang w:bidi="bn-BD"/>
        </w:rPr>
        <w:t xml:space="preserve"> </w:t>
      </w:r>
    </w:p>
    <w:p w:rsidR="00DD7C1C" w:rsidRPr="006F2F0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শিক্ষা ও মাসায়েল:</w:t>
      </w:r>
    </w:p>
    <w:p w:rsidR="00DD7C1C" w:rsidRPr="00DD7C1C" w:rsidRDefault="006F2F0C" w:rsidP="006F2F0C">
      <w:pPr>
        <w:bidi w:val="0"/>
        <w:spacing w:after="0" w:line="240" w:lineRule="auto"/>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এক. </w:t>
      </w:r>
      <w:r w:rsidR="00DD7C1C" w:rsidRPr="00DD7C1C">
        <w:rPr>
          <w:rFonts w:ascii="Kalpurush" w:eastAsia="Times New Roman" w:hAnsi="Kalpurush" w:cs="Kalpurush"/>
          <w:sz w:val="24"/>
          <w:szCs w:val="24"/>
          <w:cs/>
          <w:lang w:bidi="bn-BD"/>
        </w:rPr>
        <w:t>সিয়াম জাহান্নাম থেকে মুক্তি</w:t>
      </w:r>
      <w:r>
        <w:rPr>
          <w:rFonts w:ascii="Kalpurush" w:eastAsia="Times New Roman" w:hAnsi="Kalpurush" w:cs="Kalpurush" w:hint="cs"/>
          <w:sz w:val="24"/>
          <w:szCs w:val="24"/>
          <w:cs/>
          <w:lang w:bidi="bn-BD"/>
        </w:rPr>
        <w:t xml:space="preserve"> দেয়।</w:t>
      </w:r>
      <w:r w:rsidR="00DD7C1C" w:rsidRPr="00DD7C1C">
        <w:rPr>
          <w:rFonts w:ascii="Kalpurush" w:eastAsia="Times New Roman" w:hAnsi="Kalpurush" w:cs="Kalpurush" w:hint="cs"/>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hint="cs"/>
          <w:sz w:val="24"/>
          <w:szCs w:val="24"/>
          <w:cs/>
          <w:lang w:bidi="bn-BD"/>
        </w:rPr>
        <w:t xml:space="preserve">সে </w:t>
      </w:r>
      <w:r w:rsidR="00DD7C1C" w:rsidRPr="00DD7C1C">
        <w:rPr>
          <w:rFonts w:ascii="Kalpurush" w:eastAsia="Times New Roman" w:hAnsi="Kalpurush" w:cs="Kalpurush"/>
          <w:sz w:val="24"/>
          <w:szCs w:val="24"/>
          <w:cs/>
          <w:lang w:bidi="bn-BD"/>
        </w:rPr>
        <w:t>প্রবৃত্তি থেকে বিরত</w:t>
      </w:r>
      <w:r w:rsidR="00DD7C1C" w:rsidRPr="00DD7C1C">
        <w:rPr>
          <w:rFonts w:ascii="Kalpurush" w:eastAsia="Times New Roman" w:hAnsi="Kalpurush" w:cs="Kalpurush" w:hint="cs"/>
          <w:sz w:val="24"/>
          <w:szCs w:val="24"/>
          <w:cs/>
          <w:lang w:bidi="bn-BD"/>
        </w:rPr>
        <w:t xml:space="preserve"> রাখে, </w:t>
      </w:r>
      <w:r w:rsidR="00DD7C1C" w:rsidRPr="00DD7C1C">
        <w:rPr>
          <w:rFonts w:ascii="Kalpurush" w:eastAsia="Times New Roman" w:hAnsi="Kalpurush" w:cs="Kalpurush"/>
          <w:sz w:val="24"/>
          <w:szCs w:val="24"/>
          <w:cs/>
          <w:lang w:bidi="bn-BD"/>
        </w:rPr>
        <w:t>আর জাহান্নাম প্রবৃত্তি দ্বারা আবৃত।</w:t>
      </w:r>
      <w:r w:rsidR="00DD7C1C" w:rsidRPr="00DD7C1C">
        <w:rPr>
          <w:rFonts w:ascii="Times New Roman" w:eastAsia="Times New Roman" w:hAnsi="Times New Roman" w:cs="Times New Roman" w:hint="cs"/>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দুই.</w:t>
      </w:r>
      <w:r w:rsidR="00CD2A2E">
        <w:rPr>
          <w:rFonts w:ascii="Kalpurush" w:eastAsia="Times New Roman" w:hAnsi="Kalpurush" w:cs="Kalpurush"/>
          <w:b/>
          <w:bCs/>
          <w:sz w:val="24"/>
          <w:szCs w:val="24"/>
          <w:cs/>
          <w:lang w:bidi="bn-BD"/>
        </w:rPr>
        <w:t xml:space="preserve"> </w:t>
      </w:r>
      <w:r w:rsidR="006F2F0C">
        <w:rPr>
          <w:rFonts w:ascii="Kalpurush" w:eastAsia="Times New Roman" w:hAnsi="Kalpurush" w:cs="Kalpurush" w:hint="cs"/>
          <w:sz w:val="24"/>
          <w:szCs w:val="24"/>
          <w:cs/>
          <w:lang w:bidi="bn-BD"/>
        </w:rPr>
        <w:t xml:space="preserve">সাওম পালনকারীর </w:t>
      </w:r>
      <w:r w:rsidR="006F2F0C">
        <w:rPr>
          <w:rFonts w:ascii="Kalpurush" w:eastAsia="Times New Roman" w:hAnsi="Kalpurush" w:cs="Kalpurush"/>
          <w:sz w:val="24"/>
          <w:szCs w:val="24"/>
          <w:cs/>
          <w:lang w:bidi="bn-BD"/>
        </w:rPr>
        <w:t>জন্য রাফাস হারাম</w:t>
      </w:r>
      <w:r w:rsidR="006F2F0C">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রাফাস হচ্ছে অশ্লীল কথা</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কখনো সহবাস ও তার আনুষঙ্গিক কর্মকাণ্ডে</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ব্যবহার হয়।</w:t>
      </w:r>
      <w:r w:rsidRPr="00DD7C1C">
        <w:rPr>
          <w:rStyle w:val="FootnoteReference"/>
          <w:rFonts w:ascii="SutonnyMJ" w:eastAsia="Times New Roman" w:hAnsi="SutonnyMJ" w:cs="Kalpurush"/>
          <w:sz w:val="24"/>
          <w:szCs w:val="24"/>
          <w:lang w:bidi="bn-BD"/>
        </w:rPr>
        <w:footnoteReference w:id="43"/>
      </w:r>
      <w:r w:rsidRPr="00DD7C1C">
        <w:rPr>
          <w:rFonts w:ascii="SutonnyMJ" w:eastAsia="Times New Roman" w:hAnsi="SutonnyMJ" w:cs="Kalpurush"/>
          <w:sz w:val="24"/>
          <w:szCs w:val="24"/>
          <w:cs/>
          <w:lang w:bidi="bn-BD"/>
        </w:rPr>
        <w:t xml:space="preserve"> </w:t>
      </w:r>
      <w:r w:rsidRPr="00DD7C1C">
        <w:rPr>
          <w:rFonts w:ascii="Kalpurush" w:eastAsia="Times New Roman" w:hAnsi="Kalpurush" w:cs="Kalpurush"/>
          <w:sz w:val="24"/>
          <w:szCs w:val="24"/>
          <w:cs/>
          <w:lang w:bidi="bn-BD"/>
        </w:rPr>
        <w:t xml:space="preserve">এসব থেকে </w:t>
      </w:r>
      <w:r w:rsidR="006F2F0C">
        <w:rPr>
          <w:rFonts w:ascii="Kalpurush" w:eastAsia="Times New Roman" w:hAnsi="Kalpurush" w:cs="Kalpurush" w:hint="cs"/>
          <w:sz w:val="24"/>
          <w:szCs w:val="24"/>
          <w:cs/>
          <w:lang w:bidi="bn-BD"/>
        </w:rPr>
        <w:t>সাওম পালনকারী</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বিরত থাকবে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তবে যে নিজে</w:t>
      </w:r>
      <w:r w:rsidRPr="00DD7C1C">
        <w:rPr>
          <w:rFonts w:ascii="Kalpurush" w:eastAsia="Times New Roman" w:hAnsi="Kalpurush" w:cs="Kalpurush" w:hint="cs"/>
          <w:sz w:val="24"/>
          <w:szCs w:val="24"/>
          <w:cs/>
          <w:lang w:bidi="bn-BD"/>
        </w:rPr>
        <w:t>র ওপর</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নিয়ন্ত্রণ রাখতে সক্ষম, </w:t>
      </w:r>
      <w:r w:rsidRPr="00DD7C1C">
        <w:rPr>
          <w:rFonts w:ascii="Kalpurush" w:eastAsia="Times New Roman" w:hAnsi="Kalpurush" w:cs="Kalpurush"/>
          <w:sz w:val="24"/>
          <w:szCs w:val="24"/>
          <w:cs/>
          <w:lang w:bidi="bn-BD"/>
        </w:rPr>
        <w:t>তার জন্য চুম্বন ও স্ত্রীর সাথে মেলামেশা বৈধ।</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তিন.</w:t>
      </w:r>
      <w:r w:rsidR="00CD2A2E">
        <w:rPr>
          <w:rFonts w:ascii="Kalpurush" w:eastAsia="Times New Roman" w:hAnsi="Kalpurush" w:cs="Kalpurush"/>
          <w:b/>
          <w:bCs/>
          <w:sz w:val="24"/>
          <w:szCs w:val="24"/>
          <w:cs/>
          <w:lang w:bidi="bn-BD"/>
        </w:rPr>
        <w:t xml:space="preserve"> </w:t>
      </w:r>
      <w:r>
        <w:rPr>
          <w:rFonts w:ascii="Kalpurush" w:eastAsia="Times New Roman" w:hAnsi="Kalpurush" w:cs="Kalpurush" w:hint="cs"/>
          <w:sz w:val="24"/>
          <w:szCs w:val="24"/>
          <w:cs/>
          <w:lang w:bidi="bn-BD"/>
        </w:rPr>
        <w:t xml:space="preserve">সাওম পালনকারীর </w:t>
      </w:r>
      <w:r w:rsidR="00DD7C1C" w:rsidRPr="00DD7C1C">
        <w:rPr>
          <w:rFonts w:ascii="Kalpurush" w:eastAsia="Times New Roman" w:hAnsi="Kalpurush" w:cs="Kalpurush"/>
          <w:sz w:val="24"/>
          <w:szCs w:val="24"/>
          <w:cs/>
          <w:lang w:bidi="bn-BD"/>
        </w:rPr>
        <w:t>জন্য মুর্খতা</w:t>
      </w:r>
      <w:r w:rsidR="00DD7C1C" w:rsidRPr="00DD7C1C">
        <w:rPr>
          <w:rFonts w:ascii="Kalpurush" w:eastAsia="Times New Roman" w:hAnsi="Kalpurush" w:cs="Kalpurush" w:hint="cs"/>
          <w:sz w:val="24"/>
          <w:szCs w:val="24"/>
          <w:cs/>
          <w:lang w:bidi="bn-BD"/>
        </w:rPr>
        <w:t>পূর্ণ আচরণ</w:t>
      </w:r>
      <w:r w:rsidR="00DD7C1C" w:rsidRPr="00DD7C1C">
        <w:rPr>
          <w:rFonts w:ascii="Kalpurush" w:eastAsia="Times New Roman" w:hAnsi="Kalpurush" w:cs="Kalpurush"/>
          <w:sz w:val="24"/>
          <w:szCs w:val="24"/>
          <w:cs/>
          <w:lang w:bidi="bn-BD"/>
        </w:rPr>
        <w:t xml:space="preserve"> হারাম, যেমন চিৎকার</w:t>
      </w:r>
      <w:r w:rsidR="00DD7C1C" w:rsidRPr="00DD7C1C">
        <w:rPr>
          <w:rFonts w:ascii="Kalpurush" w:eastAsia="Times New Roman" w:hAnsi="Kalpurush" w:cs="Kalpurush" w:hint="cs"/>
          <w:sz w:val="24"/>
          <w:szCs w:val="24"/>
          <w:cs/>
          <w:lang w:bidi="bn-BD"/>
        </w:rPr>
        <w:t xml:space="preserve"> ও</w:t>
      </w:r>
      <w:r w:rsidR="00DD7C1C" w:rsidRPr="00DD7C1C">
        <w:rPr>
          <w:rFonts w:ascii="Kalpurush" w:eastAsia="Times New Roman" w:hAnsi="Kalpurush" w:cs="Kalpurush"/>
          <w:sz w:val="24"/>
          <w:szCs w:val="24"/>
          <w:cs/>
          <w:lang w:bidi="bn-BD"/>
        </w:rPr>
        <w:t xml:space="preserve"> শোরগোল </w:t>
      </w:r>
      <w:r w:rsidR="00DD7C1C" w:rsidRPr="00DD7C1C">
        <w:rPr>
          <w:rFonts w:ascii="Kalpurush" w:eastAsia="Times New Roman" w:hAnsi="Kalpurush" w:cs="Kalpurush" w:hint="cs"/>
          <w:sz w:val="24"/>
          <w:szCs w:val="24"/>
          <w:cs/>
          <w:lang w:bidi="bn-BD"/>
        </w:rPr>
        <w:t xml:space="preserve">করা, </w:t>
      </w:r>
      <w:r w:rsidR="00DD7C1C" w:rsidRPr="00DD7C1C">
        <w:rPr>
          <w:rFonts w:ascii="Kalpurush" w:eastAsia="Times New Roman" w:hAnsi="Kalpurush" w:cs="Kalpurush"/>
          <w:sz w:val="24"/>
          <w:szCs w:val="24"/>
          <w:cs/>
          <w:lang w:bidi="bn-BD"/>
        </w:rPr>
        <w:t>অযথা ঝগড়ায় লিপ্ত হওয়া ইত্যাদি।</w:t>
      </w:r>
    </w:p>
    <w:p w:rsidR="00DD7C1C" w:rsidRPr="0074356A"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চার. </w:t>
      </w:r>
      <w:r>
        <w:rPr>
          <w:rFonts w:ascii="Kalpurush" w:eastAsia="Times New Roman" w:hAnsi="Kalpurush" w:cs="Kalpurush"/>
          <w:sz w:val="24"/>
          <w:szCs w:val="24"/>
          <w:cs/>
          <w:lang w:bidi="bn-BD"/>
        </w:rPr>
        <w:t>সাওম পালনকারী</w:t>
      </w:r>
      <w:r w:rsidR="00DD7C1C" w:rsidRPr="00DD7C1C">
        <w:rPr>
          <w:rFonts w:ascii="Kalpurush" w:eastAsia="Times New Roman" w:hAnsi="Kalpurush" w:cs="Kalpurush"/>
          <w:sz w:val="24"/>
          <w:szCs w:val="24"/>
          <w:cs/>
          <w:lang w:bidi="bn-BD"/>
        </w:rPr>
        <w:t xml:space="preserve"> যদি</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করো গাল</w:t>
      </w:r>
      <w:r w:rsidR="00DD7C1C" w:rsidRPr="00DD7C1C">
        <w:rPr>
          <w:rFonts w:ascii="Kalpurush" w:eastAsia="Times New Roman" w:hAnsi="Kalpurush" w:cs="Kalpurush" w:hint="cs"/>
          <w:sz w:val="24"/>
          <w:szCs w:val="24"/>
          <w:cs/>
          <w:lang w:bidi="bn-BD"/>
        </w:rPr>
        <w:t>মন্দ,</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চিৎকার ও ঝগড়ার সম্মুখীন হয়, তাহলে তার করণীয়</w:t>
      </w:r>
      <w:r w:rsidR="00DD7C1C" w:rsidRPr="00DD7C1C">
        <w:rPr>
          <w:rFonts w:ascii="Kalpurush" w:eastAsia="Times New Roman" w:hAnsi="Kalpurush" w:cs="Kalpurush" w:hint="cs"/>
          <w:sz w:val="24"/>
          <w:szCs w:val="24"/>
          <w:cs/>
          <w:lang w:bidi="bn-BD"/>
        </w:rPr>
        <w:t>:</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hint="cs"/>
          <w:sz w:val="24"/>
          <w:szCs w:val="24"/>
          <w:cs/>
          <w:lang w:bidi="bn-BD"/>
        </w:rPr>
        <w:t>(১) গালমন্দকারীকে অ</w:t>
      </w:r>
      <w:r w:rsidRPr="00DD7C1C">
        <w:rPr>
          <w:rFonts w:ascii="Kalpurush" w:eastAsia="Times New Roman" w:hAnsi="Kalpurush" w:cs="Kalpurush"/>
          <w:sz w:val="24"/>
          <w:szCs w:val="24"/>
          <w:cs/>
          <w:lang w:bidi="bn-BD"/>
        </w:rPr>
        <w:t xml:space="preserve">নুরূপ প্রতি উত্তর করবে না, বরং ধৈর্য </w:t>
      </w:r>
      <w:r w:rsidRPr="00DD7C1C">
        <w:rPr>
          <w:rFonts w:ascii="Kalpurush" w:eastAsia="Times New Roman" w:hAnsi="Kalpurush" w:cs="Kalpurush" w:hint="cs"/>
          <w:sz w:val="24"/>
          <w:szCs w:val="24"/>
          <w:cs/>
          <w:lang w:bidi="bn-BD"/>
        </w:rPr>
        <w:t>ও স</w:t>
      </w:r>
      <w:r w:rsidRPr="00DD7C1C">
        <w:rPr>
          <w:rFonts w:ascii="Kalpurush" w:eastAsia="Times New Roman" w:hAnsi="Kalpurush" w:cs="Kalpurush"/>
          <w:sz w:val="24"/>
          <w:szCs w:val="24"/>
          <w:cs/>
          <w:lang w:bidi="bn-BD"/>
        </w:rPr>
        <w:t>হনশীল</w:t>
      </w:r>
      <w:r w:rsidRPr="00DD7C1C">
        <w:rPr>
          <w:rFonts w:ascii="Kalpurush" w:eastAsia="Times New Roman" w:hAnsi="Kalpurush" w:cs="Kalpurush" w:hint="cs"/>
          <w:sz w:val="24"/>
          <w:szCs w:val="24"/>
          <w:cs/>
          <w:lang w:bidi="bn-BD"/>
        </w:rPr>
        <w:t xml:space="preserve">তা অবলম্বন </w:t>
      </w:r>
      <w:r w:rsidRPr="00DD7C1C">
        <w:rPr>
          <w:rFonts w:ascii="Kalpurush" w:eastAsia="Times New Roman" w:hAnsi="Kalpurush" w:cs="Kalpurush"/>
          <w:sz w:val="24"/>
          <w:szCs w:val="24"/>
          <w:cs/>
          <w:lang w:bidi="bn-BD"/>
        </w:rPr>
        <w:t>করবে</w:t>
      </w:r>
      <w:r w:rsidRPr="00CD2A2E">
        <w:rPr>
          <w:rFonts w:ascii="Kalpurush" w:eastAsia="Times New Roman" w:hAnsi="Kalpurush" w:cs="SolaimanLipi"/>
          <w:sz w:val="24"/>
          <w:szCs w:val="24"/>
          <w:cs/>
          <w:lang w:bidi="hi-IN"/>
        </w:rPr>
        <w:t>।</w:t>
      </w:r>
    </w:p>
    <w:p w:rsidR="00DD7C1C" w:rsidRPr="00DD7C1C" w:rsidRDefault="00DD7C1C" w:rsidP="006F2F0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hint="cs"/>
          <w:sz w:val="24"/>
          <w:szCs w:val="24"/>
          <w:cs/>
          <w:lang w:bidi="bn-BD"/>
        </w:rPr>
        <w:t>(২)</w:t>
      </w:r>
      <w:r w:rsidRPr="00DD7C1C">
        <w:rPr>
          <w:rFonts w:ascii="Kalpurush" w:eastAsia="Times New Roman" w:hAnsi="Kalpurush" w:cs="Kalpurush"/>
          <w:sz w:val="24"/>
          <w:szCs w:val="24"/>
          <w:cs/>
          <w:lang w:bidi="bn-BD"/>
        </w:rPr>
        <w:t xml:space="preserve"> তার সাথে কথা </w:t>
      </w:r>
      <w:r w:rsidRPr="00DD7C1C">
        <w:rPr>
          <w:rFonts w:ascii="Kalpurush" w:eastAsia="Times New Roman" w:hAnsi="Kalpurush" w:cs="Kalpurush" w:hint="cs"/>
          <w:sz w:val="24"/>
          <w:szCs w:val="24"/>
          <w:cs/>
          <w:lang w:bidi="bn-BD"/>
        </w:rPr>
        <w:t xml:space="preserve">পরিহার করবে, </w:t>
      </w:r>
      <w:r w:rsidRPr="00DD7C1C">
        <w:rPr>
          <w:rFonts w:ascii="Kalpurush" w:eastAsia="Times New Roman" w:hAnsi="Kalpurush" w:cs="Kalpurush"/>
          <w:sz w:val="24"/>
          <w:szCs w:val="24"/>
          <w:cs/>
          <w:lang w:bidi="bn-BD"/>
        </w:rPr>
        <w:t>যেন সে মূর্খতার</w:t>
      </w:r>
      <w:r w:rsidRPr="00DD7C1C">
        <w:rPr>
          <w:rFonts w:ascii="Kalpurush" w:eastAsia="Times New Roman" w:hAnsi="Kalpurush" w:cs="Kalpurush" w:hint="cs"/>
          <w:sz w:val="24"/>
          <w:szCs w:val="24"/>
          <w:cs/>
          <w:lang w:bidi="bn-BD"/>
        </w:rPr>
        <w:t xml:space="preserve"> সুযোগ না পায়। </w:t>
      </w:r>
      <w:r w:rsidRPr="00DD7C1C">
        <w:rPr>
          <w:rFonts w:ascii="Kalpurush" w:eastAsia="Times New Roman" w:hAnsi="Kalpurush" w:cs="Kalpurush"/>
          <w:sz w:val="24"/>
          <w:szCs w:val="24"/>
          <w:cs/>
          <w:lang w:bidi="bn-BD"/>
        </w:rPr>
        <w:t>কতক বর্ণনায় এসেছে:</w:t>
      </w:r>
    </w:p>
    <w:p w:rsidR="00DD7C1C" w:rsidRPr="00DD7C1C" w:rsidRDefault="00DD7C1C" w:rsidP="006F2F0C">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lastRenderedPageBreak/>
        <w:t>«وإنْ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شَتَمَهُ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إِنسَانٌ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يُكَلِّمْهُ»</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“যদি</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কেউ</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তাকে গালি দেয়, তার সাথে কথা বলবে না”</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44"/>
      </w:r>
      <w:r w:rsidRPr="00DD7C1C">
        <w:rPr>
          <w:rFonts w:ascii="SutonnyMJ" w:eastAsia="Times New Roman" w:hAnsi="SutonnyMJ" w:cs="Times New Roman"/>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sz w:val="24"/>
          <w:szCs w:val="24"/>
          <w:cs/>
          <w:lang w:bidi="bn-BD"/>
        </w:rPr>
        <w:t>(</w:t>
      </w:r>
      <w:r w:rsidRPr="00DD7C1C">
        <w:rPr>
          <w:rFonts w:ascii="Kalpurush" w:eastAsia="Times New Roman" w:hAnsi="Kalpurush" w:cs="Kalpurush"/>
          <w:sz w:val="24"/>
          <w:szCs w:val="24"/>
          <w:cs/>
          <w:lang w:bidi="bn-BD"/>
        </w:rPr>
        <w:t>৩</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তাকে </w:t>
      </w:r>
      <w:r w:rsidRPr="00DD7C1C">
        <w:rPr>
          <w:rFonts w:ascii="Kalpurush" w:eastAsia="Times New Roman" w:hAnsi="Kalpurush" w:cs="Kalpurush" w:hint="cs"/>
          <w:sz w:val="24"/>
          <w:szCs w:val="24"/>
          <w:cs/>
          <w:lang w:bidi="bn-BD"/>
        </w:rPr>
        <w:t xml:space="preserve">বলবে: </w:t>
      </w:r>
      <w:r w:rsidRPr="00DD7C1C">
        <w:rPr>
          <w:rFonts w:ascii="Kalpurush" w:eastAsia="Times New Roman" w:hAnsi="Kalpurush" w:cs="Kalpurush"/>
          <w:sz w:val="24"/>
          <w:szCs w:val="24"/>
          <w:cs/>
          <w:lang w:bidi="bn-BD"/>
        </w:rPr>
        <w:t xml:space="preserve">“আমি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hint="cs"/>
          <w:sz w:val="24"/>
          <w:szCs w:val="24"/>
          <w:cs/>
          <w:lang w:bidi="bn-BD"/>
        </w:rPr>
        <w:t xml:space="preserve">উচ্চস্বরে </w:t>
      </w:r>
      <w:r w:rsidRPr="00DD7C1C">
        <w:rPr>
          <w:rFonts w:ascii="Kalpurush" w:eastAsia="Times New Roman" w:hAnsi="Kalpurush" w:cs="Kalpurush"/>
          <w:sz w:val="24"/>
          <w:szCs w:val="24"/>
          <w:cs/>
          <w:lang w:bidi="bn-BD"/>
        </w:rPr>
        <w:t>বলবে, যেন সে মূর্খতা থেকে বিরত থাকে</w:t>
      </w:r>
      <w:r w:rsidRPr="00DD7C1C">
        <w:rPr>
          <w:rFonts w:ascii="Kalpurush" w:eastAsia="Times New Roman" w:hAnsi="Kalpurush" w:cs="Kalpurush" w:hint="cs"/>
          <w:sz w:val="24"/>
          <w:szCs w:val="24"/>
          <w:cs/>
          <w:lang w:bidi="bn-BD"/>
        </w:rPr>
        <w:t xml:space="preserve"> ও প্রতি</w:t>
      </w:r>
      <w:r w:rsidRPr="00DD7C1C">
        <w:rPr>
          <w:rFonts w:ascii="Kalpurush" w:eastAsia="Times New Roman" w:hAnsi="Kalpurush" w:cs="Kalpurush"/>
          <w:sz w:val="24"/>
          <w:szCs w:val="24"/>
          <w:cs/>
          <w:lang w:bidi="bn-BD"/>
        </w:rPr>
        <w:t xml:space="preserve"> উত্তর না করার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বুঝতে পারে। ফরয</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নফল </w:t>
      </w:r>
      <w:r w:rsidRPr="00DD7C1C">
        <w:rPr>
          <w:rFonts w:ascii="Kalpurush" w:eastAsia="Times New Roman" w:hAnsi="Kalpurush" w:cs="Kalpurush" w:hint="cs"/>
          <w:sz w:val="24"/>
          <w:szCs w:val="24"/>
          <w:cs/>
          <w:lang w:bidi="bn-BD"/>
        </w:rPr>
        <w:t>সব</w:t>
      </w:r>
      <w:r w:rsidR="006F2F0C">
        <w:rPr>
          <w:rFonts w:ascii="Kalpurush" w:eastAsia="Times New Roman" w:hAnsi="Kalpurush" w:cs="Kalpurush" w:hint="cs"/>
          <w:sz w:val="24"/>
          <w:szCs w:val="24"/>
          <w:cs/>
          <w:lang w:bidi="bn-BD"/>
        </w:rPr>
        <w:t xml:space="preserve"> সাওমে</w:t>
      </w:r>
      <w:r w:rsidRPr="00DD7C1C">
        <w:rPr>
          <w:rFonts w:ascii="Kalpurush" w:eastAsia="Times New Roman" w:hAnsi="Kalpurush" w:cs="Kalpurush"/>
          <w:sz w:val="24"/>
          <w:szCs w:val="24"/>
          <w:cs/>
          <w:lang w:bidi="bn-BD"/>
        </w:rPr>
        <w:t>র ক্ষেত্রে অনুরূপ করবে।</w:t>
      </w:r>
      <w:r w:rsidRPr="00DD7C1C">
        <w:rPr>
          <w:rStyle w:val="FootnoteReference"/>
          <w:rFonts w:ascii="SutonnyMJ" w:eastAsia="Times New Roman" w:hAnsi="SutonnyMJ" w:cs="Kalpurush"/>
          <w:sz w:val="24"/>
          <w:szCs w:val="24"/>
          <w:cs/>
          <w:lang w:bidi="bn-BD"/>
        </w:rPr>
        <w:footnoteReference w:id="45"/>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hint="cs"/>
          <w:sz w:val="24"/>
          <w:szCs w:val="24"/>
          <w:cs/>
          <w:lang w:bidi="bn-BD"/>
        </w:rPr>
        <w:t xml:space="preserve">(৪) </w:t>
      </w:r>
      <w:r w:rsidRPr="00DD7C1C">
        <w:rPr>
          <w:rFonts w:ascii="Kalpurush" w:eastAsia="Times New Roman" w:hAnsi="Kalpurush" w:cs="Kalpurush"/>
          <w:sz w:val="24"/>
          <w:szCs w:val="24"/>
          <w:cs/>
          <w:lang w:bidi="bn-BD"/>
        </w:rPr>
        <w:t xml:space="preserve">যদি </w:t>
      </w:r>
      <w:r w:rsidRPr="00DD7C1C">
        <w:rPr>
          <w:rFonts w:ascii="Kalpurush" w:eastAsia="Times New Roman" w:hAnsi="Kalpurush" w:cs="Kalpurush" w:hint="cs"/>
          <w:sz w:val="24"/>
          <w:szCs w:val="24"/>
          <w:cs/>
          <w:lang w:bidi="bn-BD"/>
        </w:rPr>
        <w:t xml:space="preserve">সে </w:t>
      </w:r>
      <w:r w:rsidRPr="00DD7C1C">
        <w:rPr>
          <w:rFonts w:ascii="Kalpurush" w:eastAsia="Times New Roman" w:hAnsi="Kalpurush" w:cs="Kalpurush"/>
          <w:sz w:val="24"/>
          <w:szCs w:val="24"/>
          <w:cs/>
          <w:lang w:bidi="bn-BD"/>
        </w:rPr>
        <w:t>বিরত না হয়</w:t>
      </w:r>
      <w:r w:rsidRPr="00DD7C1C">
        <w:rPr>
          <w:rFonts w:ascii="Kalpurush" w:eastAsia="Times New Roman" w:hAnsi="Kalpurush" w:cs="Kalpurush" w:hint="cs"/>
          <w:sz w:val="24"/>
          <w:szCs w:val="24"/>
          <w:cs/>
          <w:lang w:bidi="bn-BD"/>
        </w:rPr>
        <w:t>, তবে</w:t>
      </w:r>
      <w:r w:rsidRPr="00DD7C1C">
        <w:rPr>
          <w:rFonts w:ascii="Kalpurush" w:eastAsia="Times New Roman" w:hAnsi="Kalpurush" w:cs="Kalpurush"/>
          <w:sz w:val="24"/>
          <w:szCs w:val="24"/>
          <w:cs/>
          <w:lang w:bidi="bn-BD"/>
        </w:rPr>
        <w:t xml:space="preserve"> বারবার বলবে আমি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 xml:space="preserve">, আমি </w:t>
      </w:r>
      <w:r w:rsidR="006F2F0C">
        <w:rPr>
          <w:rFonts w:ascii="Kalpurush" w:eastAsia="Times New Roman" w:hAnsi="Kalpurush" w:cs="Kalpurush"/>
          <w:sz w:val="24"/>
          <w:szCs w:val="24"/>
          <w:cs/>
          <w:lang w:bidi="bn-BD"/>
        </w:rPr>
        <w:t>সাওম পালনকারী</w:t>
      </w:r>
      <w:r w:rsidRPr="00CD2A2E">
        <w:rPr>
          <w:rFonts w:ascii="Kalpurush" w:eastAsia="Times New Roman" w:hAnsi="Kalpurush" w:cs="SolaimanLipi"/>
          <w:sz w:val="24"/>
          <w:szCs w:val="24"/>
          <w:cs/>
          <w:lang w:bidi="hi-IN"/>
        </w:rPr>
        <w:t>।</w:t>
      </w:r>
    </w:p>
    <w:p w:rsidR="00DD7C1C" w:rsidRPr="00DD7C1C" w:rsidRDefault="00DD7C1C" w:rsidP="006F2F0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hint="cs"/>
          <w:sz w:val="24"/>
          <w:szCs w:val="24"/>
          <w:cs/>
          <w:lang w:bidi="bn-BD"/>
        </w:rPr>
        <w:t>(৫)</w:t>
      </w:r>
      <w:r w:rsidRPr="00DD7C1C">
        <w:rPr>
          <w:rFonts w:ascii="Kalpurush" w:eastAsia="Times New Roman" w:hAnsi="Kalpurush" w:cs="Kalpurush"/>
          <w:sz w:val="24"/>
          <w:szCs w:val="24"/>
          <w:cs/>
          <w:lang w:bidi="bn-BD"/>
        </w:rPr>
        <w:t xml:space="preserve"> এ পরিস্থিতিতে যদি</w:t>
      </w:r>
      <w:r w:rsidRPr="00DD7C1C">
        <w:rPr>
          <w:rFonts w:ascii="Kalpurush" w:eastAsia="Times New Roman" w:hAnsi="Kalpurush" w:cs="Kalpurush" w:hint="cs"/>
          <w:sz w:val="24"/>
          <w:szCs w:val="24"/>
          <w:cs/>
          <w:lang w:bidi="bn-BD"/>
        </w:rPr>
        <w:t xml:space="preserve"> সে </w:t>
      </w:r>
      <w:r w:rsidRPr="00DD7C1C">
        <w:rPr>
          <w:rFonts w:ascii="Kalpurush" w:eastAsia="Times New Roman" w:hAnsi="Kalpurush" w:cs="Kalpurush"/>
          <w:sz w:val="24"/>
          <w:szCs w:val="24"/>
          <w:cs/>
          <w:lang w:bidi="bn-BD"/>
        </w:rPr>
        <w:t xml:space="preserve">দাঁড়ানো থাকে, বসার সুযোগ </w:t>
      </w:r>
      <w:r w:rsidRPr="00DD7C1C">
        <w:rPr>
          <w:rFonts w:ascii="Kalpurush" w:eastAsia="Times New Roman" w:hAnsi="Kalpurush" w:cs="Kalpurush" w:hint="cs"/>
          <w:sz w:val="24"/>
          <w:szCs w:val="24"/>
          <w:cs/>
          <w:lang w:bidi="bn-BD"/>
        </w:rPr>
        <w:t xml:space="preserve">হলে </w:t>
      </w:r>
      <w:r w:rsidRPr="00DD7C1C">
        <w:rPr>
          <w:rFonts w:ascii="Kalpurush" w:eastAsia="Times New Roman" w:hAnsi="Kalpurush" w:cs="Kalpurush"/>
          <w:sz w:val="24"/>
          <w:szCs w:val="24"/>
          <w:cs/>
          <w:lang w:bidi="bn-BD"/>
        </w:rPr>
        <w:t>বসে যাবে, যে</w:t>
      </w:r>
      <w:r w:rsidRPr="00DD7C1C">
        <w:rPr>
          <w:rFonts w:ascii="Kalpurush" w:eastAsia="Times New Roman" w:hAnsi="Kalpurush" w:cs="Kalpurush" w:hint="cs"/>
          <w:sz w:val="24"/>
          <w:szCs w:val="24"/>
          <w:cs/>
          <w:lang w:bidi="bn-BD"/>
        </w:rPr>
        <w:t>রূপ</w:t>
      </w:r>
      <w:r w:rsidRPr="00DD7C1C">
        <w:rPr>
          <w:rFonts w:ascii="Kalpurush" w:eastAsia="Times New Roman" w:hAnsi="Kalpurush" w:cs="Kalpurush"/>
          <w:sz w:val="24"/>
          <w:szCs w:val="24"/>
          <w:cs/>
          <w:lang w:bidi="bn-BD"/>
        </w:rPr>
        <w:t xml:space="preserve"> অন্যান্য </w:t>
      </w:r>
      <w:r w:rsidRPr="00DD7C1C">
        <w:rPr>
          <w:rFonts w:ascii="Kalpurush" w:eastAsia="Times New Roman" w:hAnsi="Kalpurush" w:cs="Kalpurush" w:hint="cs"/>
          <w:sz w:val="24"/>
          <w:szCs w:val="24"/>
          <w:cs/>
          <w:lang w:bidi="bn-BD"/>
        </w:rPr>
        <w:t xml:space="preserve">বর্ণনায় এসেছে, </w:t>
      </w:r>
      <w:r w:rsidRPr="00DD7C1C">
        <w:rPr>
          <w:rFonts w:ascii="Kalpurush" w:eastAsia="Times New Roman" w:hAnsi="Kalpurush" w:cs="Kalpurush"/>
          <w:sz w:val="24"/>
          <w:szCs w:val="24"/>
          <w:cs/>
          <w:lang w:bidi="bn-BD"/>
        </w:rPr>
        <w:t>যেন গোস্বা নিবারণ হয়</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প্রতিপক্ষ ও শয়তান</w:t>
      </w:r>
      <w:r w:rsidRPr="00DD7C1C">
        <w:rPr>
          <w:rFonts w:ascii="Kalpurush" w:eastAsia="Times New Roman" w:hAnsi="Kalpurush" w:cs="Kalpurush" w:hint="cs"/>
          <w:sz w:val="24"/>
          <w:szCs w:val="24"/>
          <w:cs/>
          <w:lang w:bidi="bn-BD"/>
        </w:rPr>
        <w:t xml:space="preserve"> পিছু হটে।</w:t>
      </w:r>
    </w:p>
    <w:p w:rsidR="00DD7C1C" w:rsidRPr="00DD7C1C" w:rsidRDefault="006F2F0C" w:rsidP="006F2F0C">
      <w:pPr>
        <w:bidi w:val="0"/>
        <w:spacing w:before="140" w:after="0"/>
        <w:jc w:val="both"/>
        <w:rPr>
          <w:rFonts w:ascii="SutonnyMJ" w:eastAsia="Times New Roman" w:hAnsi="SutonnyMJ" w:cs="Kalpurush"/>
          <w:sz w:val="24"/>
          <w:szCs w:val="24"/>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sz w:val="24"/>
          <w:szCs w:val="24"/>
          <w:cs/>
          <w:lang w:bidi="bn-BD"/>
        </w:rPr>
        <w:t>এ সকল</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থেকে এ কথা বুঝে</w:t>
      </w:r>
      <w:r w:rsidR="00146DFB">
        <w:rPr>
          <w:rFonts w:ascii="Kalpurush" w:eastAsia="Times New Roman" w:hAnsi="Kalpurush" w:cs="Kalpurush"/>
          <w:sz w:val="24"/>
          <w:szCs w:val="24"/>
          <w:cs/>
          <w:lang w:bidi="bn-BD"/>
        </w:rPr>
        <w:t xml:space="preserve"> নেওয়া</w:t>
      </w:r>
      <w:r w:rsidR="00DD7C1C" w:rsidRPr="00DD7C1C">
        <w:rPr>
          <w:rFonts w:ascii="Kalpurush" w:eastAsia="Times New Roman" w:hAnsi="Kalpurush" w:cs="Kalpurush"/>
          <w:sz w:val="24"/>
          <w:szCs w:val="24"/>
          <w:cs/>
          <w:lang w:bidi="bn-BD"/>
        </w:rPr>
        <w:t>র অবকাশ নেই যে</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অশ্লীলতা</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গালিগালাজ</w:t>
      </w:r>
      <w:r w:rsidR="00DD7C1C" w:rsidRPr="00DD7C1C">
        <w:rPr>
          <w:rFonts w:ascii="Kalpurush" w:eastAsia="Times New Roman" w:hAnsi="Kalpurush" w:cs="Kalpurush"/>
          <w:sz w:val="24"/>
          <w:szCs w:val="24"/>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মুর্খতা</w:t>
      </w:r>
      <w:r w:rsidR="00DD7C1C" w:rsidRPr="00DD7C1C">
        <w:rPr>
          <w:rFonts w:ascii="Kalpurush" w:eastAsia="Times New Roman" w:hAnsi="Kalpurush" w:cs="Kalpurush" w:hint="cs"/>
          <w:sz w:val="24"/>
          <w:szCs w:val="24"/>
          <w:cs/>
          <w:lang w:bidi="bn-BD"/>
        </w:rPr>
        <w:t>র</w:t>
      </w:r>
      <w:r w:rsidR="00DD7C1C" w:rsidRPr="00DD7C1C">
        <w:rPr>
          <w:rFonts w:ascii="Kalpurush" w:eastAsia="Times New Roman" w:hAnsi="Kalpurush" w:cs="Kalpurush"/>
          <w:sz w:val="24"/>
          <w:szCs w:val="24"/>
          <w:cs/>
          <w:lang w:bidi="bn-BD"/>
        </w:rPr>
        <w:t xml:space="preserve"> আচরণ</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অসার ও অযথা বিতর্ক শুধু</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অবস্থায় নিষেধ</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অন্য সময় নয়</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বরং সর্বাবস্থায় এগুলো</w:t>
      </w:r>
      <w:r w:rsidR="00DD7C1C" w:rsidRPr="00DD7C1C">
        <w:rPr>
          <w:rFonts w:ascii="Kalpurush" w:eastAsia="Times New Roman" w:hAnsi="Kalpurush" w:cs="Kalpurush" w:hint="cs"/>
          <w:sz w:val="24"/>
          <w:szCs w:val="24"/>
          <w:cs/>
          <w:lang w:bidi="bn-BD"/>
        </w:rPr>
        <w:t xml:space="preserve"> নিষেধ </w:t>
      </w:r>
      <w:r w:rsidR="00DD7C1C" w:rsidRPr="00DD7C1C">
        <w:rPr>
          <w:rFonts w:ascii="Kalpurush" w:eastAsia="Times New Roman" w:hAnsi="Kalpurush" w:cs="Kalpurush"/>
          <w:sz w:val="24"/>
          <w:szCs w:val="24"/>
          <w:cs/>
          <w:lang w:bidi="bn-BD"/>
        </w:rPr>
        <w:t>ও হারাম, তবে</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অবস্থায় এগুলোতে লিপ্ত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হওয়া জঘন্য অন্যায়</w:t>
      </w:r>
      <w:r>
        <w:rPr>
          <w:rFonts w:ascii="Kalpurush" w:eastAsia="Times New Roman" w:hAnsi="Kalpurush" w:cs="Kalpurush" w:hint="cs"/>
          <w:sz w:val="24"/>
          <w:szCs w:val="24"/>
          <w:cs/>
          <w:lang w:bidi="hi-IN"/>
        </w:rPr>
        <w:t>।</w:t>
      </w:r>
      <w:r w:rsidR="00DD7C1C" w:rsidRPr="00DD7C1C">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এসব</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র মূল উদ্দেশ্য</w:t>
      </w:r>
      <w:r w:rsidR="00DD7C1C" w:rsidRPr="00DD7C1C">
        <w:rPr>
          <w:rFonts w:ascii="Kalpurush" w:eastAsia="Times New Roman" w:hAnsi="Kalpurush" w:cs="Kalpurush" w:hint="cs"/>
          <w:sz w:val="24"/>
          <w:szCs w:val="24"/>
          <w:cs/>
          <w:lang w:bidi="bn-BD"/>
        </w:rPr>
        <w:t>কে নস্যাৎ করে</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46"/>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lastRenderedPageBreak/>
        <w:t xml:space="preserve">ছয়. </w:t>
      </w:r>
      <w:r>
        <w:rPr>
          <w:rFonts w:ascii="SutonnyMJ" w:eastAsia="Times New Roman" w:hAnsi="SutonnyMJ" w:cs="Kalpurush"/>
          <w:sz w:val="24"/>
          <w:szCs w:val="24"/>
          <w:cs/>
          <w:lang w:bidi="bn-BD"/>
        </w:rPr>
        <w:t>ইসলাম</w:t>
      </w:r>
      <w:r>
        <w:rPr>
          <w:rFonts w:ascii="SutonnyMJ" w:eastAsia="Times New Roman" w:hAnsi="SutonnyMJ" w:cs="Kalpurush" w:hint="cs"/>
          <w:sz w:val="24"/>
          <w:szCs w:val="24"/>
          <w:cs/>
          <w:lang w:bidi="bn-BD"/>
        </w:rPr>
        <w:t>ী</w:t>
      </w:r>
      <w:r w:rsidR="00DD7C1C" w:rsidRPr="00DD7C1C">
        <w:rPr>
          <w:rFonts w:ascii="SutonnyMJ" w:eastAsia="Times New Roman" w:hAnsi="SutonnyMJ" w:cs="Kalpurush"/>
          <w:sz w:val="24"/>
          <w:szCs w:val="24"/>
          <w:cs/>
          <w:lang w:bidi="bn-BD"/>
        </w:rPr>
        <w:t xml:space="preserve"> জীবন-দর্শনের পবিত্রতা, তার অনুসারীদের ভদ্র আচরণ শিক্ষা</w:t>
      </w:r>
      <w:r>
        <w:rPr>
          <w:rFonts w:ascii="SutonnyMJ" w:eastAsia="Times New Roman" w:hAnsi="SutonnyMJ" w:cs="Kalpurush"/>
          <w:sz w:val="24"/>
          <w:szCs w:val="24"/>
          <w:cs/>
          <w:lang w:bidi="bn-BD"/>
        </w:rPr>
        <w:t xml:space="preserve"> দেওয়া</w:t>
      </w:r>
      <w:r w:rsidR="00DD7C1C" w:rsidRPr="00DD7C1C">
        <w:rPr>
          <w:rFonts w:ascii="SutonnyMJ" w:eastAsia="Times New Roman" w:hAnsi="SutonnyMJ" w:cs="Kalpurush"/>
          <w:sz w:val="24"/>
          <w:szCs w:val="24"/>
          <w:cs/>
          <w:lang w:bidi="bn-BD"/>
        </w:rPr>
        <w:t xml:space="preserve"> ও মূর্খদের এড়িয়ে চলার অভিনব কৌশল।</w:t>
      </w:r>
    </w:p>
    <w:p w:rsidR="00DD7C1C" w:rsidRPr="00DD7C1C" w:rsidRDefault="006F2F0C" w:rsidP="006F2F0C">
      <w:pPr>
        <w:bidi w:val="0"/>
        <w:spacing w:before="140" w:after="0"/>
        <w:jc w:val="both"/>
        <w:rPr>
          <w:rFonts w:ascii="SutonnyMJ" w:eastAsia="Times New Roman" w:hAnsi="SutonnyMJ" w:cs="Kalpurush"/>
          <w:sz w:val="24"/>
          <w:szCs w:val="24"/>
          <w:cs/>
          <w:lang w:bidi="bn-BD"/>
        </w:rPr>
      </w:pPr>
      <w:r w:rsidRPr="006F2F0C">
        <w:rPr>
          <w:rFonts w:ascii="SutonnyMJ" w:eastAsia="Times New Roman" w:hAnsi="SutonnyMJ" w:cs="Kalpurush"/>
          <w:b/>
          <w:bCs/>
          <w:sz w:val="24"/>
          <w:szCs w:val="24"/>
          <w:cs/>
          <w:lang w:bidi="bn-BD"/>
        </w:rPr>
        <w:t xml:space="preserve">সাত. </w:t>
      </w:r>
      <w:r w:rsidR="00DD7C1C" w:rsidRPr="00DD7C1C">
        <w:rPr>
          <w:rFonts w:ascii="SutonnyMJ" w:eastAsia="Times New Roman" w:hAnsi="SutonnyMJ" w:cs="Kalpurush"/>
          <w:sz w:val="24"/>
          <w:szCs w:val="24"/>
          <w:cs/>
          <w:lang w:bidi="bn-BD"/>
        </w:rPr>
        <w:t>যদি</w:t>
      </w:r>
      <w:r w:rsidR="00CD2A2E">
        <w:rPr>
          <w:rFonts w:ascii="SutonnyMJ" w:eastAsia="Times New Roman" w:hAnsi="SutonnyMJ" w:cs="Kalpurush"/>
          <w:sz w:val="24"/>
          <w:szCs w:val="24"/>
          <w:cs/>
          <w:lang w:bidi="bn-BD"/>
        </w:rPr>
        <w:t xml:space="preserve"> </w:t>
      </w:r>
      <w:r>
        <w:rPr>
          <w:rFonts w:ascii="SutonnyMJ" w:eastAsia="Times New Roman" w:hAnsi="SutonnyMJ" w:cs="Kalpurush"/>
          <w:sz w:val="24"/>
          <w:szCs w:val="24"/>
          <w:cs/>
          <w:lang w:bidi="bn-BD"/>
        </w:rPr>
        <w:t xml:space="preserve">সাওম পালনকারীর </w:t>
      </w:r>
      <w:r w:rsidR="00DD7C1C" w:rsidRPr="00DD7C1C">
        <w:rPr>
          <w:rFonts w:ascii="SutonnyMJ" w:eastAsia="Times New Roman" w:hAnsi="SutonnyMJ" w:cs="Kalpurush"/>
          <w:sz w:val="24"/>
          <w:szCs w:val="24"/>
          <w:cs/>
          <w:lang w:bidi="bn-BD"/>
        </w:rPr>
        <w:t xml:space="preserve">ওপর কেউ </w:t>
      </w:r>
      <w:r>
        <w:rPr>
          <w:rFonts w:ascii="SutonnyMJ" w:eastAsia="Times New Roman" w:hAnsi="SutonnyMJ" w:cs="Kalpurush" w:hint="cs"/>
          <w:sz w:val="24"/>
          <w:szCs w:val="24"/>
          <w:cs/>
          <w:lang w:bidi="bn-BD"/>
        </w:rPr>
        <w:t>যু</w:t>
      </w:r>
      <w:r w:rsidR="00DD7C1C" w:rsidRPr="00DD7C1C">
        <w:rPr>
          <w:rFonts w:ascii="SutonnyMJ" w:eastAsia="Times New Roman" w:hAnsi="SutonnyMJ" w:cs="Kalpurush"/>
          <w:sz w:val="24"/>
          <w:szCs w:val="24"/>
          <w:cs/>
          <w:lang w:bidi="bn-BD"/>
        </w:rPr>
        <w:t xml:space="preserve">লুম করে, তাহলে সহজতর উপায়ে তার প্রতিকার করবে, এ থেকে </w:t>
      </w:r>
      <w:r>
        <w:rPr>
          <w:rFonts w:ascii="SutonnyMJ" w:eastAsia="Times New Roman" w:hAnsi="SutonnyMJ" w:cs="Kalpurush"/>
          <w:sz w:val="24"/>
          <w:szCs w:val="24"/>
          <w:cs/>
          <w:lang w:bidi="bn-BD"/>
        </w:rPr>
        <w:t>সাওম পালনকারী</w:t>
      </w:r>
      <w:r w:rsidR="00DD7C1C" w:rsidRPr="00DD7C1C">
        <w:rPr>
          <w:rFonts w:ascii="SutonnyMJ" w:eastAsia="Times New Roman" w:hAnsi="SutonnyMJ" w:cs="Kalpurush"/>
          <w:sz w:val="24"/>
          <w:szCs w:val="24"/>
          <w:cs/>
          <w:lang w:bidi="bn-BD"/>
        </w:rPr>
        <w:t>কে নিষেধ করা হয়</w:t>
      </w:r>
      <w:r>
        <w:rPr>
          <w:rFonts w:ascii="SutonnyMJ" w:eastAsia="Times New Roman" w:hAnsi="SutonnyMJ" w:cs="Kalpurush" w:hint="cs"/>
          <w:sz w:val="24"/>
          <w:szCs w:val="24"/>
          <w:cs/>
          <w:lang w:bidi="bn-BD"/>
        </w:rPr>
        <w:t xml:space="preserve"> </w:t>
      </w:r>
      <w:r w:rsidR="00DD7C1C" w:rsidRPr="00DD7C1C">
        <w:rPr>
          <w:rFonts w:ascii="SutonnyMJ" w:eastAsia="Times New Roman" w:hAnsi="SutonnyMJ" w:cs="Kalpurush"/>
          <w:sz w:val="24"/>
          <w:szCs w:val="24"/>
          <w:cs/>
          <w:lang w:bidi="bn-BD"/>
        </w:rPr>
        <w:t>নি।</w:t>
      </w:r>
      <w:r w:rsidR="00DD7C1C" w:rsidRPr="00DD7C1C">
        <w:rPr>
          <w:rStyle w:val="FootnoteReference"/>
          <w:rFonts w:ascii="SutonnyMJ" w:eastAsia="Times New Roman" w:hAnsi="SutonnyMJ" w:cs="Kalpurush"/>
          <w:sz w:val="24"/>
          <w:szCs w:val="24"/>
          <w:cs/>
          <w:lang w:bidi="bn-BD"/>
        </w:rPr>
        <w:footnoteReference w:id="47"/>
      </w:r>
      <w:r w:rsidR="00DD7C1C" w:rsidRPr="00DD7C1C">
        <w:rPr>
          <w:rFonts w:ascii="SutonnyMJ" w:eastAsia="Times New Roman" w:hAnsi="SutonnyMJ" w:cs="Times New Roman"/>
          <w:sz w:val="24"/>
          <w:szCs w:val="24"/>
          <w:cs/>
          <w:lang w:bidi="bn-BD"/>
        </w:rPr>
        <w:t>‎</w:t>
      </w:r>
    </w:p>
    <w:p w:rsidR="00DD7C1C" w:rsidRPr="00DD7C1C" w:rsidRDefault="006F2F0C" w:rsidP="00DD7C1C">
      <w:pPr>
        <w:bidi w:val="0"/>
        <w:spacing w:before="140" w:after="0"/>
        <w:jc w:val="both"/>
        <w:rPr>
          <w:rFonts w:ascii="SutonnyMJ" w:eastAsia="Times New Roman" w:hAnsi="SutonnyMJ" w:cs="Kalpurush"/>
          <w:sz w:val="24"/>
          <w:szCs w:val="24"/>
          <w:cs/>
          <w:lang w:bidi="bn-BD"/>
        </w:rPr>
      </w:pPr>
      <w:r w:rsidRPr="006F2F0C">
        <w:rPr>
          <w:rFonts w:ascii="SutonnyMJ" w:eastAsia="Times New Roman" w:hAnsi="SutonnyMJ" w:cs="Kalpurush"/>
          <w:b/>
          <w:bCs/>
          <w:sz w:val="24"/>
          <w:szCs w:val="24"/>
          <w:cs/>
          <w:lang w:bidi="bn-BD"/>
        </w:rPr>
        <w:t xml:space="preserve">আট. </w:t>
      </w:r>
      <w:r w:rsidR="00DD7C1C" w:rsidRPr="00DD7C1C">
        <w:rPr>
          <w:rFonts w:ascii="SutonnyMJ" w:eastAsia="Times New Roman" w:hAnsi="SutonnyMJ" w:cs="Kalpurush"/>
          <w:sz w:val="24"/>
          <w:szCs w:val="24"/>
          <w:cs/>
          <w:lang w:bidi="bn-BD"/>
        </w:rPr>
        <w:t>সত্যিকারের সিয়াম পাপ থেকে অঙ্গ-প্রত্যঙ্গের সিয়াম, মিথ্যা ও অশ্লীলতা থেকে মুখের সিয়াম, পানাহার থেকে পেটের সিয়াম, স্ত্রীসহবাস ও যৌনতা থেকে লিঙ্গের সিয়াম</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48"/>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Kalpurush" w:eastAsia="Times New Roman" w:hAnsi="Kalpurush" w:cs="Kalpurush"/>
          <w:b/>
          <w:bCs/>
          <w:sz w:val="24"/>
          <w:szCs w:val="24"/>
          <w:cs/>
          <w:lang w:bidi="bn-BD"/>
        </w:rPr>
        <w:t xml:space="preserve">নয়. </w:t>
      </w:r>
      <w:r w:rsidR="00DD7C1C" w:rsidRPr="00DD7C1C">
        <w:rPr>
          <w:rFonts w:ascii="Kalpurush" w:eastAsia="Times New Roman" w:hAnsi="Kalpurush" w:cs="Kalpurush"/>
          <w:sz w:val="24"/>
          <w:szCs w:val="24"/>
          <w:cs/>
          <w:lang w:bidi="bn-BD"/>
        </w:rPr>
        <w:t>অধিকাংশ</w:t>
      </w:r>
      <w:r>
        <w:rPr>
          <w:rFonts w:ascii="Kalpurush" w:eastAsia="Times New Roman" w:hAnsi="Kalpurush" w:cs="Kalpurush"/>
          <w:sz w:val="24"/>
          <w:szCs w:val="24"/>
          <w:cs/>
          <w:lang w:bidi="bn-BD"/>
        </w:rPr>
        <w:t xml:space="preserve"> আলিম</w:t>
      </w:r>
      <w:r w:rsidR="00DD7C1C" w:rsidRPr="00DD7C1C">
        <w:rPr>
          <w:rFonts w:ascii="Kalpurush" w:eastAsia="Times New Roman" w:hAnsi="Kalpurush" w:cs="Kalpurush"/>
          <w:sz w:val="24"/>
          <w:szCs w:val="24"/>
          <w:cs/>
          <w:lang w:bidi="bn-BD"/>
        </w:rPr>
        <w:t xml:space="preserve"> একমত যে</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গীবত</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পরনিন্দা</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মিথ্যা কথা</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মূর্খতাপূর্ণ আচরণ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ইত্যাদি কাজগুলো </w:t>
      </w:r>
      <w:r w:rsidR="00DD7C1C" w:rsidRPr="00DD7C1C">
        <w:rPr>
          <w:rFonts w:ascii="Kalpurush" w:eastAsia="Times New Roman" w:hAnsi="Kalpurush" w:cs="Kalpurush" w:hint="cs"/>
          <w:sz w:val="24"/>
          <w:szCs w:val="24"/>
          <w:cs/>
          <w:lang w:bidi="bn-BD"/>
        </w:rPr>
        <w:t xml:space="preserve">সিয়াম ভঙ্গ করে না, </w:t>
      </w:r>
      <w:r w:rsidR="00DD7C1C" w:rsidRPr="00DD7C1C">
        <w:rPr>
          <w:rFonts w:ascii="Kalpurush" w:eastAsia="Times New Roman" w:hAnsi="Kalpurush" w:cs="Kalpurush"/>
          <w:sz w:val="24"/>
          <w:szCs w:val="24"/>
          <w:cs/>
          <w:lang w:bidi="bn-BD"/>
        </w:rPr>
        <w:t xml:space="preserve">তবে তার </w:t>
      </w:r>
      <w:r>
        <w:rPr>
          <w:rFonts w:ascii="Kalpurush" w:eastAsia="Times New Roman" w:hAnsi="Kalpurush" w:cs="Kalpurush"/>
          <w:sz w:val="24"/>
          <w:szCs w:val="24"/>
          <w:cs/>
          <w:lang w:bidi="bn-BD"/>
        </w:rPr>
        <w:t xml:space="preserve">সাওয়াব </w:t>
      </w:r>
      <w:r w:rsidR="00DD7C1C" w:rsidRPr="00DD7C1C">
        <w:rPr>
          <w:rFonts w:ascii="Kalpurush" w:eastAsia="Times New Roman" w:hAnsi="Kalpurush" w:cs="Kalpurush"/>
          <w:sz w:val="24"/>
          <w:szCs w:val="24"/>
          <w:cs/>
          <w:lang w:bidi="bn-BD"/>
        </w:rPr>
        <w:t>অবশ্য</w:t>
      </w:r>
      <w:r w:rsidR="00DD7C1C" w:rsidRPr="00DD7C1C">
        <w:rPr>
          <w:rFonts w:ascii="Kalpurush" w:eastAsia="Times New Roman" w:hAnsi="Kalpurush" w:cs="Kalpurush" w:hint="cs"/>
          <w:sz w:val="24"/>
          <w:szCs w:val="24"/>
          <w:cs/>
          <w:lang w:bidi="bn-BD"/>
        </w:rPr>
        <w:t xml:space="preserve">ই হ্রাস করে, </w:t>
      </w:r>
      <w:r w:rsidR="00DD7C1C" w:rsidRPr="00DD7C1C">
        <w:rPr>
          <w:rFonts w:ascii="Kalpurush" w:eastAsia="Times New Roman" w:hAnsi="Kalpurush" w:cs="Kalpurush"/>
          <w:sz w:val="24"/>
          <w:szCs w:val="24"/>
          <w:cs/>
          <w:lang w:bidi="bn-BD"/>
        </w:rPr>
        <w:t>এ</w:t>
      </w:r>
      <w:r w:rsidR="00DD7C1C" w:rsidRPr="00DD7C1C">
        <w:rPr>
          <w:rFonts w:ascii="Kalpurush" w:eastAsia="Times New Roman" w:hAnsi="Kalpurush" w:cs="Kalpurush" w:hint="cs"/>
          <w:sz w:val="24"/>
          <w:szCs w:val="24"/>
          <w:cs/>
          <w:lang w:bidi="bn-BD"/>
        </w:rPr>
        <w:t xml:space="preserve"> জন্য সে </w:t>
      </w:r>
      <w:r w:rsidR="00DD7C1C" w:rsidRPr="00DD7C1C">
        <w:rPr>
          <w:rFonts w:ascii="Kalpurush" w:eastAsia="Times New Roman" w:hAnsi="Kalpurush" w:cs="Kalpurush"/>
          <w:sz w:val="24"/>
          <w:szCs w:val="24"/>
          <w:cs/>
          <w:lang w:bidi="bn-BD"/>
        </w:rPr>
        <w:t>গুনা</w:t>
      </w:r>
      <w:r>
        <w:rPr>
          <w:rFonts w:ascii="Kalpurush" w:eastAsia="Times New Roman" w:hAnsi="Kalpurush" w:cs="Kalpurush" w:hint="cs"/>
          <w:sz w:val="24"/>
          <w:szCs w:val="24"/>
          <w:cs/>
          <w:lang w:bidi="bn-BD"/>
        </w:rPr>
        <w:t>হ</w:t>
      </w:r>
      <w:r w:rsidR="00DD7C1C" w:rsidRPr="00DD7C1C">
        <w:rPr>
          <w:rFonts w:ascii="Kalpurush" w:eastAsia="Times New Roman" w:hAnsi="Kalpurush" w:cs="Kalpurush"/>
          <w:sz w:val="24"/>
          <w:szCs w:val="24"/>
          <w:cs/>
          <w:lang w:bidi="bn-BD"/>
        </w:rPr>
        <w:t>গার হবে</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49"/>
      </w:r>
    </w:p>
    <w:p w:rsidR="00DD7C1C" w:rsidRPr="00DD7C1C" w:rsidRDefault="00DD7C1C" w:rsidP="006F2F0C">
      <w:pPr>
        <w:bidi w:val="0"/>
        <w:spacing w:before="140" w:after="0"/>
        <w:jc w:val="both"/>
        <w:rPr>
          <w:rFonts w:ascii="SutonnyMJ" w:eastAsia="Times New Roman" w:hAnsi="SutonnyMJ" w:cs="Kalpurush"/>
          <w:sz w:val="24"/>
          <w:szCs w:val="24"/>
          <w:lang w:bidi="bn-BD"/>
        </w:rPr>
      </w:pPr>
      <w:r w:rsidRPr="00DD7C1C">
        <w:rPr>
          <w:rFonts w:ascii="SutonnyMJ" w:eastAsia="Times New Roman" w:hAnsi="SutonnyMJ" w:cs="Times New Roman"/>
          <w:sz w:val="24"/>
          <w:szCs w:val="24"/>
          <w:cs/>
          <w:lang w:bidi="bn-BD"/>
        </w:rPr>
        <w:t>‎</w:t>
      </w:r>
      <w:r w:rsidR="006F2F0C" w:rsidRPr="006F2F0C">
        <w:rPr>
          <w:rFonts w:ascii="SutonnyMJ" w:eastAsia="Times New Roman" w:hAnsi="SutonnyMJ" w:cs="Kalpurush"/>
          <w:b/>
          <w:bCs/>
          <w:sz w:val="24"/>
          <w:szCs w:val="24"/>
          <w:cs/>
          <w:lang w:bidi="bn-BD"/>
        </w:rPr>
        <w:t xml:space="preserve">দশ. </w:t>
      </w:r>
      <w:r w:rsidRPr="00DD7C1C">
        <w:rPr>
          <w:rFonts w:ascii="SutonnyMJ" w:eastAsia="Times New Roman" w:hAnsi="SutonnyMJ" w:cs="Kalpurush"/>
          <w:sz w:val="24"/>
          <w:szCs w:val="24"/>
          <w:cs/>
          <w:lang w:bidi="bn-BD"/>
        </w:rPr>
        <w:t>এ থেকে প্রমাণ হলো যে</w:t>
      </w:r>
      <w:r w:rsidRPr="00DD7C1C">
        <w:rPr>
          <w:rFonts w:ascii="SutonnyMJ" w:eastAsia="Times New Roman" w:hAnsi="SutonnyMJ" w:cs="Kalpurush"/>
          <w:sz w:val="24"/>
          <w:szCs w:val="24"/>
          <w:lang w:bidi="bn-BD"/>
        </w:rPr>
        <w:t xml:space="preserve">, </w:t>
      </w:r>
      <w:r w:rsidRPr="00DD7C1C">
        <w:rPr>
          <w:rFonts w:ascii="SutonnyMJ" w:eastAsia="Times New Roman" w:hAnsi="SutonnyMJ" w:cs="Kalpurush"/>
          <w:sz w:val="24"/>
          <w:szCs w:val="24"/>
          <w:cs/>
          <w:lang w:bidi="bn-BD"/>
        </w:rPr>
        <w:t xml:space="preserve">সিয়ামের উদ্দেশ্য শুধু ক্ষুধা-পিপাসা সহ্য করা </w:t>
      </w:r>
      <w:r w:rsidRPr="00DD7C1C">
        <w:rPr>
          <w:rFonts w:ascii="SutonnyMJ" w:eastAsia="Times New Roman" w:hAnsi="SutonnyMJ" w:cs="Times New Roman"/>
          <w:sz w:val="24"/>
          <w:szCs w:val="24"/>
          <w:cs/>
          <w:lang w:bidi="bn-BD"/>
        </w:rPr>
        <w:t>‎</w:t>
      </w:r>
      <w:r w:rsidRPr="00DD7C1C">
        <w:rPr>
          <w:rFonts w:ascii="SutonnyMJ" w:eastAsia="Times New Roman" w:hAnsi="SutonnyMJ" w:cs="Kalpurush"/>
          <w:sz w:val="24"/>
          <w:szCs w:val="24"/>
          <w:cs/>
          <w:lang w:bidi="bn-BD"/>
        </w:rPr>
        <w:t xml:space="preserve">নয়, বরং মূল উদ্দেশ্য প্রবৃত্তি দুর্বল করা, গোস্বা নিবারণ করা, কু-প্রবৃত্তির চাহিদা নস্যাৎ করা ও নফসে মুতমায়িন্নার আনুগত্য করা, যদি সিয়াম দ্বারা এসব অর্জন না হয়, তাহলে সিয়াম রাখা </w:t>
      </w:r>
      <w:r w:rsidR="006F2F0C">
        <w:rPr>
          <w:rFonts w:ascii="SutonnyMJ" w:eastAsia="Times New Roman" w:hAnsi="SutonnyMJ" w:cs="Kalpurush" w:hint="cs"/>
          <w:sz w:val="24"/>
          <w:szCs w:val="24"/>
          <w:cs/>
          <w:lang w:bidi="bn-BD"/>
        </w:rPr>
        <w:t xml:space="preserve">বা </w:t>
      </w:r>
      <w:r w:rsidRPr="00DD7C1C">
        <w:rPr>
          <w:rFonts w:ascii="SutonnyMJ" w:eastAsia="Times New Roman" w:hAnsi="SutonnyMJ" w:cs="Kalpurush"/>
          <w:sz w:val="24"/>
          <w:szCs w:val="24"/>
          <w:cs/>
          <w:lang w:bidi="bn-BD"/>
        </w:rPr>
        <w:t>না</w:t>
      </w:r>
      <w:r w:rsidR="006F2F0C">
        <w:rPr>
          <w:rFonts w:ascii="SutonnyMJ" w:eastAsia="Times New Roman" w:hAnsi="SutonnyMJ" w:cs="Kalpurush" w:hint="cs"/>
          <w:sz w:val="24"/>
          <w:szCs w:val="24"/>
          <w:cs/>
          <w:lang w:bidi="bn-BD"/>
        </w:rPr>
        <w:t xml:space="preserve"> </w:t>
      </w:r>
      <w:r w:rsidRPr="00DD7C1C">
        <w:rPr>
          <w:rFonts w:ascii="SutonnyMJ" w:eastAsia="Times New Roman" w:hAnsi="SutonnyMJ" w:cs="Kalpurush"/>
          <w:sz w:val="24"/>
          <w:szCs w:val="24"/>
          <w:cs/>
          <w:lang w:bidi="bn-BD"/>
        </w:rPr>
        <w:t>রাখার মত</w:t>
      </w:r>
      <w:r w:rsidR="006F2F0C">
        <w:rPr>
          <w:rFonts w:ascii="SutonnyMJ" w:eastAsia="Times New Roman" w:hAnsi="SutonnyMJ" w:cs="Kalpurush" w:hint="cs"/>
          <w:sz w:val="24"/>
          <w:szCs w:val="24"/>
          <w:cs/>
          <w:lang w:bidi="bn-BD"/>
        </w:rPr>
        <w:t>ো।</w:t>
      </w:r>
      <w:r w:rsidRPr="00DD7C1C">
        <w:rPr>
          <w:rFonts w:ascii="SutonnyMJ" w:eastAsia="Times New Roman" w:hAnsi="SutonnyMJ" w:cs="Kalpurush"/>
          <w:sz w:val="24"/>
          <w:szCs w:val="24"/>
          <w:cs/>
          <w:lang w:bidi="bn-BD"/>
        </w:rPr>
        <w:t xml:space="preserve"> </w:t>
      </w:r>
      <w:r w:rsidR="006F2F0C">
        <w:rPr>
          <w:rFonts w:ascii="SutonnyMJ" w:eastAsia="Times New Roman" w:hAnsi="SutonnyMJ" w:cs="Kalpurush"/>
          <w:sz w:val="24"/>
          <w:szCs w:val="24"/>
          <w:cs/>
          <w:lang w:bidi="bn-BD"/>
        </w:rPr>
        <w:t>কারণ</w:t>
      </w:r>
      <w:r w:rsidR="006F2F0C">
        <w:rPr>
          <w:rFonts w:ascii="SutonnyMJ" w:eastAsia="Times New Roman" w:hAnsi="SutonnyMJ" w:cs="Kalpurush"/>
          <w:sz w:val="24"/>
          <w:szCs w:val="24"/>
          <w:lang w:bidi="bn-BD"/>
        </w:rPr>
        <w:t xml:space="preserve">, </w:t>
      </w:r>
      <w:r w:rsidRPr="00DD7C1C">
        <w:rPr>
          <w:rFonts w:ascii="SutonnyMJ" w:eastAsia="Times New Roman" w:hAnsi="SutonnyMJ" w:cs="Kalpurush"/>
          <w:sz w:val="24"/>
          <w:szCs w:val="24"/>
          <w:cs/>
          <w:lang w:bidi="bn-BD"/>
        </w:rPr>
        <w:t>সিয়াম তার ওপর</w:t>
      </w:r>
      <w:r w:rsidR="006F2F0C">
        <w:rPr>
          <w:rFonts w:ascii="SutonnyMJ" w:eastAsia="Times New Roman" w:hAnsi="SutonnyMJ" w:cs="Kalpurush"/>
          <w:sz w:val="24"/>
          <w:szCs w:val="24"/>
          <w:cs/>
          <w:lang w:bidi="bn-BD"/>
        </w:rPr>
        <w:t xml:space="preserve"> কোনো</w:t>
      </w:r>
      <w:r w:rsidRPr="00DD7C1C">
        <w:rPr>
          <w:rFonts w:ascii="SutonnyMJ" w:eastAsia="Times New Roman" w:hAnsi="SutonnyMJ" w:cs="Kalpurush"/>
          <w:sz w:val="24"/>
          <w:szCs w:val="24"/>
          <w:cs/>
          <w:lang w:bidi="bn-BD"/>
        </w:rPr>
        <w:t xml:space="preserve"> প্রভাব ফেলতে পারে</w:t>
      </w:r>
      <w:r w:rsidR="006F2F0C">
        <w:rPr>
          <w:rFonts w:ascii="SutonnyMJ" w:eastAsia="Times New Roman" w:hAnsi="SutonnyMJ" w:cs="Kalpurush" w:hint="cs"/>
          <w:sz w:val="24"/>
          <w:szCs w:val="24"/>
          <w:cs/>
          <w:lang w:bidi="bn-BD"/>
        </w:rPr>
        <w:t xml:space="preserve"> </w:t>
      </w:r>
      <w:r w:rsidRPr="00DD7C1C">
        <w:rPr>
          <w:rFonts w:ascii="SutonnyMJ" w:eastAsia="Times New Roman" w:hAnsi="SutonnyMJ" w:cs="Kalpurush"/>
          <w:sz w:val="24"/>
          <w:szCs w:val="24"/>
          <w:cs/>
          <w:lang w:bidi="bn-BD"/>
        </w:rPr>
        <w:t>নি।</w:t>
      </w:r>
      <w:r w:rsidRPr="00DD7C1C">
        <w:rPr>
          <w:rStyle w:val="FootnoteReference"/>
          <w:rFonts w:ascii="SutonnyMJ" w:eastAsia="Times New Roman" w:hAnsi="SutonnyMJ" w:cs="Kalpurush"/>
          <w:sz w:val="24"/>
          <w:szCs w:val="24"/>
          <w:cs/>
          <w:lang w:bidi="bn-BD"/>
        </w:rPr>
        <w:footnoteReference w:id="50"/>
      </w:r>
      <w:r w:rsidRPr="00DD7C1C">
        <w:rPr>
          <w:rFonts w:ascii="SutonnyMJ" w:eastAsia="Times New Roman" w:hAnsi="SutonnyMJ" w:cs="Kalpurush"/>
          <w:sz w:val="24"/>
          <w:szCs w:val="24"/>
          <w:cs/>
          <w:lang w:bidi="bn-BD"/>
        </w:rPr>
        <w:t xml:space="preserve"> </w:t>
      </w:r>
      <w:r w:rsidRPr="00DD7C1C">
        <w:rPr>
          <w:rFonts w:ascii="SutonnyMJ" w:eastAsia="Times New Roman" w:hAnsi="SutonnyMJ" w:cs="Times New Roman"/>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lastRenderedPageBreak/>
        <w:t xml:space="preserve">এগার. </w:t>
      </w:r>
      <w:r w:rsidR="00DD7C1C" w:rsidRPr="00DD7C1C">
        <w:rPr>
          <w:rFonts w:ascii="Kalpurush" w:eastAsia="Times New Roman" w:hAnsi="Kalpurush" w:cs="Kalpurush"/>
          <w:sz w:val="24"/>
          <w:szCs w:val="24"/>
          <w:cs/>
          <w:lang w:bidi="bn-BD"/>
        </w:rPr>
        <w:t>এ</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থেকে বুঝা যায় যে, মিথ্যা কথা</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মিথ্যা নির্ভর কাজ সকল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অন্যায়ের মূল। এ জন্য আল্লাহ </w:t>
      </w:r>
      <w:r w:rsidR="00DD7C1C" w:rsidRPr="00DD7C1C">
        <w:rPr>
          <w:rFonts w:ascii="Kalpurush" w:eastAsia="Times New Roman" w:hAnsi="Kalpurush" w:cs="Kalpurush" w:hint="cs"/>
          <w:sz w:val="24"/>
          <w:szCs w:val="24"/>
          <w:cs/>
          <w:lang w:bidi="bn-BD"/>
        </w:rPr>
        <w:t xml:space="preserve">মিথ্যাকে </w:t>
      </w:r>
      <w:r w:rsidR="00DD7C1C" w:rsidRPr="00DD7C1C">
        <w:rPr>
          <w:rFonts w:ascii="Kalpurush" w:eastAsia="Times New Roman" w:hAnsi="Kalpurush" w:cs="Kalpurush"/>
          <w:sz w:val="24"/>
          <w:szCs w:val="24"/>
          <w:cs/>
          <w:lang w:bidi="bn-BD"/>
        </w:rPr>
        <w:t>শি</w:t>
      </w:r>
      <w:r w:rsidR="00DD7C1C" w:rsidRPr="00DD7C1C">
        <w:rPr>
          <w:rFonts w:ascii="Kalpurush" w:eastAsia="Times New Roman" w:hAnsi="Kalpurush" w:cs="Kalpurush" w:hint="cs"/>
          <w:sz w:val="24"/>
          <w:szCs w:val="24"/>
          <w:cs/>
          <w:lang w:bidi="bn-BD"/>
        </w:rPr>
        <w:t>র্কের</w:t>
      </w:r>
      <w:r w:rsidR="00DD7C1C" w:rsidRPr="00DD7C1C">
        <w:rPr>
          <w:rFonts w:ascii="Kalpurush" w:eastAsia="Times New Roman" w:hAnsi="Kalpurush" w:cs="Kalpurush"/>
          <w:sz w:val="24"/>
          <w:szCs w:val="24"/>
          <w:cs/>
          <w:lang w:bidi="bn-BD"/>
        </w:rPr>
        <w:t xml:space="preserve"> সাথে</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উল্লেখ করেছেন:</w:t>
      </w:r>
      <w:r w:rsidR="00DD7C1C" w:rsidRPr="00DD7C1C">
        <w:rPr>
          <w:rFonts w:ascii="Times New Roman" w:eastAsia="Times New Roman" w:hAnsi="Times New Roman" w:cs="Times New Roman" w:hint="cs"/>
          <w:sz w:val="24"/>
          <w:szCs w:val="24"/>
          <w:cs/>
          <w:lang w:bidi="bn-BD"/>
        </w:rPr>
        <w:t>‎</w:t>
      </w:r>
    </w:p>
    <w:p w:rsidR="00DD7C1C" w:rsidRPr="00DD7C1C" w:rsidRDefault="00DD7C1C" w:rsidP="006F2F0C">
      <w:pPr>
        <w:spacing w:before="140" w:after="0"/>
        <w:jc w:val="both"/>
        <w:rPr>
          <w:rFonts w:ascii="Kalpurush" w:hAnsi="Kalpurush" w:cs="Times New Roman"/>
          <w:color w:val="0DB329"/>
          <w:spacing w:val="-4"/>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فَٱجۡتَنِبُواْ ٱلرِّجۡسَ مِنَ ٱلۡأَوۡثَٰنِ وَٱجۡتَنِبُواْ قَوۡلَ ٱلزُّورِ ٣٠</w:t>
      </w:r>
      <w:r w:rsidRPr="00DD7C1C">
        <w:rPr>
          <w:rFonts w:cs="KFGQPC Uthman Taha Naskh" w:hint="cs"/>
          <w:color w:val="0DB329"/>
          <w:sz w:val="24"/>
          <w:szCs w:val="24"/>
          <w:rtl/>
        </w:rPr>
        <w:t>﴾ [الحج: 30]</w:t>
      </w:r>
    </w:p>
    <w:p w:rsidR="00DD7C1C" w:rsidRPr="00DD7C1C" w:rsidRDefault="00DD7C1C" w:rsidP="00B95E59">
      <w:pPr>
        <w:bidi w:val="0"/>
        <w:spacing w:before="140" w:after="0"/>
        <w:jc w:val="both"/>
        <w:rPr>
          <w:rFonts w:ascii="Kalpurush" w:eastAsia="Times New Roman" w:hAnsi="Kalpurush" w:cs="Kalpurush"/>
          <w:color w:val="943634"/>
          <w:sz w:val="24"/>
          <w:szCs w:val="24"/>
          <w:cs/>
          <w:lang w:bidi="bn-BD"/>
        </w:rPr>
      </w:pPr>
      <w:r w:rsidRPr="00DD7C1C">
        <w:rPr>
          <w:rFonts w:ascii="Kalpurush" w:eastAsia="Times New Roman" w:hAnsi="Kalpurush" w:cs="Kalpurush"/>
          <w:sz w:val="24"/>
          <w:szCs w:val="24"/>
          <w:cs/>
          <w:lang w:bidi="bn-BD"/>
        </w:rPr>
        <w:t xml:space="preserve">“সুতরাং মূর্তিপূজার অপবিত্রতা থেকে বিরত থাক এবং মিথ্যা কথা পরিহার </w:t>
      </w:r>
      <w:r w:rsidRPr="00DD7C1C">
        <w:rPr>
          <w:rFonts w:ascii="SutonnyMJ" w:eastAsia="Times New Roman" w:hAnsi="SutonnyMJ" w:cs="Kalpurush"/>
          <w:sz w:val="24"/>
          <w:szCs w:val="24"/>
          <w:cs/>
          <w:lang w:bidi="bn-BD"/>
        </w:rPr>
        <w:t>কর”</w:t>
      </w:r>
      <w:r w:rsidR="00FC0C8F" w:rsidRPr="009F3CC2">
        <w:rPr>
          <w:rFonts w:ascii="SutonnyMJ" w:eastAsia="Times New Roman" w:hAnsi="SutonnyMJ" w:cs="SolaimanLipi" w:hint="cs"/>
          <w:sz w:val="24"/>
          <w:szCs w:val="24"/>
          <w:cs/>
          <w:lang w:bidi="hi-IN"/>
        </w:rPr>
        <w:t xml:space="preserve">। </w:t>
      </w:r>
      <w:r w:rsidR="00FC0C8F">
        <w:rPr>
          <w:rFonts w:ascii="SutonnyMJ" w:eastAsia="Times New Roman" w:hAnsi="SutonnyMJ" w:cs="Kalpurush" w:hint="cs"/>
          <w:sz w:val="24"/>
          <w:szCs w:val="24"/>
          <w:cs/>
          <w:lang w:bidi="bn-BD"/>
        </w:rPr>
        <w:t>[</w:t>
      </w:r>
      <w:r w:rsidR="00B95E59" w:rsidRPr="00B95E59">
        <w:rPr>
          <w:rFonts w:ascii="SutonnyMJ" w:eastAsia="Times New Roman" w:hAnsi="SutonnyMJ" w:cs="Kalpurush" w:hint="cs"/>
          <w:sz w:val="24"/>
          <w:szCs w:val="24"/>
          <w:cs/>
          <w:lang w:bidi="bn-BD"/>
        </w:rPr>
        <w:t>সূরা</w:t>
      </w:r>
      <w:r w:rsidR="00B95E59" w:rsidRPr="00B95E59">
        <w:rPr>
          <w:rFonts w:ascii="SutonnyMJ" w:eastAsia="Times New Roman" w:hAnsi="SutonnyMJ" w:cs="Kalpurush"/>
          <w:sz w:val="24"/>
          <w:szCs w:val="24"/>
          <w:cs/>
          <w:lang w:bidi="bn-BD"/>
        </w:rPr>
        <w:t xml:space="preserve"> </w:t>
      </w:r>
      <w:r w:rsidR="00B95E59" w:rsidRPr="00B95E59">
        <w:rPr>
          <w:rFonts w:ascii="SutonnyMJ" w:eastAsia="Times New Roman" w:hAnsi="SutonnyMJ" w:cs="Kalpurush" w:hint="cs"/>
          <w:sz w:val="24"/>
          <w:szCs w:val="24"/>
          <w:cs/>
          <w:lang w:bidi="bn-BD"/>
        </w:rPr>
        <w:t>আল</w:t>
      </w:r>
      <w:r w:rsidR="00B95E59" w:rsidRPr="00B95E59">
        <w:rPr>
          <w:rFonts w:ascii="SutonnyMJ" w:eastAsia="Times New Roman" w:hAnsi="SutonnyMJ" w:cs="Kalpurush"/>
          <w:sz w:val="24"/>
          <w:szCs w:val="24"/>
          <w:cs/>
          <w:lang w:bidi="bn-BD"/>
        </w:rPr>
        <w:t>-</w:t>
      </w:r>
      <w:r w:rsidR="00B95E59" w:rsidRPr="00B95E59">
        <w:rPr>
          <w:rFonts w:ascii="SutonnyMJ" w:eastAsia="Times New Roman" w:hAnsi="SutonnyMJ" w:cs="Kalpurush" w:hint="cs"/>
          <w:sz w:val="24"/>
          <w:szCs w:val="24"/>
          <w:cs/>
          <w:lang w:bidi="bn-BD"/>
        </w:rPr>
        <w:t>হাজ</w:t>
      </w:r>
      <w:r w:rsidR="00B95E59" w:rsidRPr="00B95E59">
        <w:rPr>
          <w:rFonts w:ascii="SutonnyMJ" w:eastAsia="Times New Roman" w:hAnsi="SutonnyMJ" w:cs="Kalpurush"/>
          <w:sz w:val="24"/>
          <w:szCs w:val="24"/>
          <w:lang w:bidi="bn-BD"/>
        </w:rPr>
        <w:t xml:space="preserve">, </w:t>
      </w:r>
      <w:r w:rsidR="00B95E59" w:rsidRPr="00B95E59">
        <w:rPr>
          <w:rFonts w:ascii="SutonnyMJ" w:eastAsia="Times New Roman" w:hAnsi="SutonnyMJ" w:cs="Kalpurush" w:hint="cs"/>
          <w:sz w:val="24"/>
          <w:szCs w:val="24"/>
          <w:cs/>
          <w:lang w:bidi="bn-BD"/>
        </w:rPr>
        <w:t>আয়াত</w:t>
      </w:r>
      <w:r w:rsidR="00B95E59" w:rsidRPr="00B95E59">
        <w:rPr>
          <w:rFonts w:ascii="SutonnyMJ" w:eastAsia="Times New Roman" w:hAnsi="SutonnyMJ" w:cs="Kalpurush"/>
          <w:sz w:val="24"/>
          <w:szCs w:val="24"/>
          <w:cs/>
          <w:lang w:bidi="bn-BD"/>
        </w:rPr>
        <w:t xml:space="preserve">: </w:t>
      </w:r>
      <w:r w:rsidR="00B95E59" w:rsidRPr="00B95E59">
        <w:rPr>
          <w:rFonts w:ascii="SutonnyMJ" w:eastAsia="Times New Roman" w:hAnsi="SutonnyMJ" w:cs="Kalpurush" w:hint="cs"/>
          <w:sz w:val="24"/>
          <w:szCs w:val="24"/>
          <w:cs/>
          <w:lang w:bidi="bn-BD"/>
        </w:rPr>
        <w:t>৩০</w:t>
      </w:r>
      <w:r w:rsidR="00B95E59">
        <w:rPr>
          <w:rFonts w:ascii="SutonnyMJ" w:eastAsia="Times New Roman" w:hAnsi="SutonnyMJ" w:cs="Kalpurush" w:hint="cs"/>
          <w:sz w:val="24"/>
          <w:szCs w:val="24"/>
          <w:cs/>
          <w:lang w:bidi="bn-BD"/>
        </w:rPr>
        <w:t>]</w:t>
      </w:r>
      <w:r w:rsidRPr="00DD7C1C">
        <w:rPr>
          <w:rFonts w:ascii="SutonnyMJ" w:eastAsia="Times New Roman" w:hAnsi="SutonnyMJ" w:cs="Kalpurush"/>
          <w:sz w:val="24"/>
          <w:szCs w:val="24"/>
          <w:cs/>
          <w:lang w:bidi="bn-BD"/>
        </w:rPr>
        <w:t xml:space="preserve"> এ আয়াতে আল্লাহ পৌত্তলিকতার অপরাধের সাথে মিথ্যাকে উল্লেখ করেছেন। এ থেকে মিথ্যার ভয়াবহতা প্রত</w:t>
      </w:r>
      <w:r w:rsidRPr="00DD7C1C">
        <w:rPr>
          <w:rFonts w:ascii="SutonnyMJ" w:eastAsia="Times New Roman" w:hAnsi="SutonnyMJ" w:cs="Kalpurush" w:hint="cs"/>
          <w:sz w:val="24"/>
          <w:szCs w:val="24"/>
          <w:cs/>
          <w:lang w:bidi="bn-BD"/>
        </w:rPr>
        <w:t>ী</w:t>
      </w:r>
      <w:r w:rsidRPr="00DD7C1C">
        <w:rPr>
          <w:rFonts w:ascii="SutonnyMJ" w:eastAsia="Times New Roman" w:hAnsi="SutonnyMJ" w:cs="Kalpurush"/>
          <w:sz w:val="24"/>
          <w:szCs w:val="24"/>
          <w:cs/>
          <w:lang w:bidi="bn-BD"/>
        </w:rPr>
        <w:t>য়মান হয়।</w:t>
      </w:r>
      <w:r w:rsidRPr="00DD7C1C">
        <w:rPr>
          <w:rFonts w:ascii="SutonnyMJ" w:eastAsia="Times New Roman" w:hAnsi="SutonnyMJ" w:cs="Times New Roman"/>
          <w:sz w:val="24"/>
          <w:szCs w:val="24"/>
          <w:cs/>
          <w:lang w:bidi="bn-BD"/>
        </w:rPr>
        <w:t>‎</w:t>
      </w:r>
      <w:r w:rsidRPr="00DD7C1C">
        <w:rPr>
          <w:rStyle w:val="FootnoteReference"/>
          <w:rFonts w:ascii="SutonnyMJ" w:eastAsia="Times New Roman" w:hAnsi="SutonnyMJ" w:cs="Kalpurush"/>
          <w:sz w:val="24"/>
          <w:szCs w:val="24"/>
          <w:cs/>
          <w:lang w:bidi="bn-BD"/>
        </w:rPr>
        <w:footnoteReference w:id="51"/>
      </w:r>
    </w:p>
    <w:p w:rsidR="00DD7C1C" w:rsidRPr="006F2F0C" w:rsidRDefault="00DD7C1C" w:rsidP="00DD7C1C">
      <w:pPr>
        <w:bidi w:val="0"/>
        <w:spacing w:before="140" w:after="0"/>
        <w:jc w:val="both"/>
        <w:rPr>
          <w:rFonts w:ascii="Kalpurush" w:eastAsia="Times New Roman" w:hAnsi="Kalpurush" w:cs="Kalpurush"/>
          <w:b/>
          <w:bCs/>
          <w:color w:val="943634"/>
          <w:sz w:val="24"/>
          <w:szCs w:val="24"/>
          <w:lang w:bidi="bn-BD"/>
        </w:rPr>
      </w:pPr>
      <w:bookmarkStart w:id="6" w:name="a7"/>
      <w:r w:rsidRPr="006F2F0C">
        <w:rPr>
          <w:rFonts w:ascii="Kalpurush" w:eastAsia="Times New Roman" w:hAnsi="Kalpurush" w:cs="Kalpurush"/>
          <w:b/>
          <w:bCs/>
          <w:color w:val="943634"/>
          <w:sz w:val="24"/>
          <w:szCs w:val="24"/>
          <w:cs/>
          <w:lang w:bidi="bn-BD"/>
        </w:rPr>
        <w:t xml:space="preserve">৭. </w:t>
      </w:r>
      <w:r w:rsidRPr="006F2F0C">
        <w:rPr>
          <w:rFonts w:ascii="Kalpurush" w:eastAsia="Times New Roman" w:hAnsi="Kalpurush" w:cs="Kalpurush" w:hint="cs"/>
          <w:b/>
          <w:bCs/>
          <w:color w:val="943634"/>
          <w:sz w:val="24"/>
          <w:szCs w:val="24"/>
          <w:cs/>
          <w:lang w:bidi="bn-BD"/>
        </w:rPr>
        <w:t xml:space="preserve">এক </w:t>
      </w:r>
      <w:r w:rsidRPr="006F2F0C">
        <w:rPr>
          <w:rFonts w:ascii="Kalpurush" w:eastAsia="Times New Roman" w:hAnsi="Kalpurush" w:cs="Kalpurush"/>
          <w:b/>
          <w:bCs/>
          <w:color w:val="943634"/>
          <w:sz w:val="24"/>
          <w:szCs w:val="24"/>
          <w:cs/>
          <w:lang w:bidi="bn-BD"/>
        </w:rPr>
        <w:t xml:space="preserve">সাথে </w:t>
      </w:r>
      <w:r w:rsidRPr="006F2F0C">
        <w:rPr>
          <w:rFonts w:ascii="Kalpurush" w:eastAsia="Times New Roman" w:hAnsi="Kalpurush" w:cs="Kalpurush" w:hint="cs"/>
          <w:b/>
          <w:bCs/>
          <w:color w:val="943634"/>
          <w:sz w:val="24"/>
          <w:szCs w:val="24"/>
          <w:cs/>
          <w:lang w:bidi="bn-BD"/>
        </w:rPr>
        <w:t xml:space="preserve">সিয়াম </w:t>
      </w:r>
      <w:r w:rsidRPr="006F2F0C">
        <w:rPr>
          <w:rFonts w:ascii="Kalpurush" w:eastAsia="Times New Roman" w:hAnsi="Kalpurush" w:cs="Kalpurush"/>
          <w:b/>
          <w:bCs/>
          <w:color w:val="943634"/>
          <w:sz w:val="24"/>
          <w:szCs w:val="24"/>
          <w:cs/>
          <w:lang w:bidi="bn-BD"/>
        </w:rPr>
        <w:t>রাখা ও ভঙ্গ করা</w:t>
      </w:r>
    </w:p>
    <w:bookmarkEnd w:id="6"/>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হুরায়রা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রাসূলুল্লাহ সাল্লাল্লাহু আলাইহি ওয়াসাল্লাম বলেছেন:</w:t>
      </w:r>
      <w:r w:rsidRPr="00DD7C1C">
        <w:rPr>
          <w:rFonts w:ascii="Times New Roman" w:eastAsia="Times New Roman" w:hAnsi="Times New Roman" w:cs="Times New Roman" w:hint="cs"/>
          <w:sz w:val="24"/>
          <w:szCs w:val="24"/>
          <w:cs/>
          <w:lang w:bidi="bn-BD"/>
        </w:rPr>
        <w:t>‎</w:t>
      </w:r>
    </w:p>
    <w:p w:rsidR="00DD7C1C" w:rsidRPr="00DD7C1C" w:rsidRDefault="00DD7C1C" w:rsidP="006F2F0C">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«الصَّوْمُ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تَصُومُونَ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والفِطْرُ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تُفْطِرُونَ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والأَضْحَى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تُضَحُّونَ»</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w:t>
      </w:r>
      <w:r w:rsidRPr="00DD7C1C">
        <w:rPr>
          <w:rFonts w:ascii="Kalpurush" w:eastAsia="Times New Roman" w:hAnsi="Kalpurush" w:cs="Kalpurush" w:hint="cs"/>
          <w:sz w:val="24"/>
          <w:szCs w:val="24"/>
          <w:cs/>
          <w:lang w:bidi="bn-BD"/>
        </w:rPr>
        <w:t>সেদিন</w:t>
      </w:r>
      <w:r w:rsidR="006F2F0C">
        <w:rPr>
          <w:rFonts w:ascii="Kalpurush" w:eastAsia="Times New Roman" w:hAnsi="Kalpurush" w:cs="Kalpurush" w:hint="cs"/>
          <w:sz w:val="24"/>
          <w:szCs w:val="24"/>
          <w:cs/>
          <w:lang w:bidi="bn-BD"/>
        </w:rPr>
        <w:t xml:space="preserve"> সাওম</w:t>
      </w:r>
      <w:r w:rsidRPr="00DD7C1C">
        <w:rPr>
          <w:rFonts w:ascii="Kalpurush" w:eastAsia="Times New Roman" w:hAnsi="Kalpurush" w:cs="Kalpurush" w:hint="cs"/>
          <w:sz w:val="24"/>
          <w:szCs w:val="24"/>
          <w:cs/>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তোমরা যেদিন</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করবে, </w:t>
      </w:r>
      <w:r w:rsidRPr="00DD7C1C">
        <w:rPr>
          <w:rFonts w:ascii="Kalpurush" w:eastAsia="Times New Roman" w:hAnsi="Kalpurush" w:cs="Kalpurush" w:hint="cs"/>
          <w:sz w:val="24"/>
          <w:szCs w:val="24"/>
          <w:cs/>
          <w:lang w:bidi="bn-BD"/>
        </w:rPr>
        <w:t xml:space="preserve">সেদিন ইফতার, </w:t>
      </w:r>
      <w:r w:rsidRPr="00DD7C1C">
        <w:rPr>
          <w:rFonts w:ascii="Kalpurush" w:eastAsia="Times New Roman" w:hAnsi="Kalpurush" w:cs="Kalpurush"/>
          <w:sz w:val="24"/>
          <w:szCs w:val="24"/>
          <w:cs/>
          <w:lang w:bidi="bn-BD"/>
        </w:rPr>
        <w:t xml:space="preserve">তোমরা যেদিন </w:t>
      </w:r>
      <w:r w:rsidRPr="00DD7C1C">
        <w:rPr>
          <w:rFonts w:ascii="Kalpurush" w:eastAsia="Times New Roman" w:hAnsi="Kalpurush" w:cs="Kalpurush" w:hint="cs"/>
          <w:sz w:val="24"/>
          <w:szCs w:val="24"/>
          <w:cs/>
          <w:lang w:bidi="bn-BD"/>
        </w:rPr>
        <w:t xml:space="preserve">ইফতার </w:t>
      </w:r>
      <w:r w:rsidRPr="00DD7C1C">
        <w:rPr>
          <w:rFonts w:ascii="Kalpurush" w:eastAsia="Times New Roman" w:hAnsi="Kalpurush" w:cs="Kalpurush"/>
          <w:sz w:val="24"/>
          <w:szCs w:val="24"/>
          <w:cs/>
          <w:lang w:bidi="bn-BD"/>
        </w:rPr>
        <w:t>করবে</w:t>
      </w:r>
      <w:r w:rsidRPr="00DD7C1C">
        <w:rPr>
          <w:rFonts w:ascii="Kalpurush" w:eastAsia="Times New Roman" w:hAnsi="Kalpurush" w:cs="Kalpurush" w:hint="cs"/>
          <w:sz w:val="24"/>
          <w:szCs w:val="24"/>
          <w:cs/>
          <w:lang w:bidi="bn-BD"/>
        </w:rPr>
        <w:t xml:space="preserve">, সেদিন কুরবানি, </w:t>
      </w:r>
      <w:r w:rsidRPr="00DD7C1C">
        <w:rPr>
          <w:rFonts w:ascii="Kalpurush" w:eastAsia="Times New Roman" w:hAnsi="Kalpurush" w:cs="Kalpurush"/>
          <w:sz w:val="24"/>
          <w:szCs w:val="24"/>
          <w:cs/>
          <w:lang w:bidi="bn-BD"/>
        </w:rPr>
        <w:t>তোমরা যেদিন কুরবানি করবে”</w:t>
      </w:r>
      <w:r w:rsidRPr="00CD2A2E">
        <w:rPr>
          <w:rFonts w:ascii="Kalpurush" w:eastAsia="Times New Roman" w:hAnsi="Kalpurush" w:cs="SolaimanLipi"/>
          <w:sz w:val="24"/>
          <w:szCs w:val="24"/>
          <w:cs/>
          <w:lang w:bidi="hi-IN"/>
        </w:rPr>
        <w:t>।</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তিরমিযী</w:t>
      </w:r>
      <w:r w:rsidRPr="00DD7C1C">
        <w:rPr>
          <w:rFonts w:ascii="Kalpurush" w:eastAsia="Times New Roman" w:hAnsi="Kalpurush" w:cs="Kalpurush"/>
          <w:sz w:val="24"/>
          <w:szCs w:val="24"/>
          <w:cs/>
          <w:lang w:bidi="bn-BD"/>
        </w:rPr>
        <w:t>, তিনি বলেছেন:</w:t>
      </w:r>
      <w:r w:rsidR="006F2F0C">
        <w:rPr>
          <w:rFonts w:ascii="Kalpurush" w:eastAsia="Times New Roman" w:hAnsi="Kalpurush" w:cs="Kalpurush"/>
          <w:sz w:val="24"/>
          <w:szCs w:val="24"/>
          <w:cs/>
          <w:lang w:bidi="bn-BD"/>
        </w:rPr>
        <w:t xml:space="preserve"> হাদীস</w:t>
      </w:r>
      <w:r w:rsidRPr="00DD7C1C">
        <w:rPr>
          <w:rFonts w:ascii="Kalpurush" w:eastAsia="Times New Roman" w:hAnsi="Kalpurush" w:cs="Kalpurush"/>
          <w:sz w:val="24"/>
          <w:szCs w:val="24"/>
          <w:cs/>
          <w:lang w:bidi="bn-BD"/>
        </w:rPr>
        <w:t>টি হাসান</w:t>
      </w:r>
      <w:r w:rsidRPr="00DD7C1C">
        <w:rPr>
          <w:rFonts w:ascii="Kalpurush" w:eastAsia="Times New Roman" w:hAnsi="Kalpurush" w:cs="Kalpurush" w:hint="cs"/>
          <w:sz w:val="24"/>
          <w:szCs w:val="24"/>
          <w:cs/>
          <w:lang w:bidi="bn-BD"/>
        </w:rPr>
        <w:t>,</w:t>
      </w:r>
      <w:r w:rsidR="006F2F0C">
        <w:rPr>
          <w:rFonts w:ascii="Kalpurush" w:eastAsia="Times New Roman" w:hAnsi="Kalpurush" w:cs="Kalpurush"/>
          <w:sz w:val="24"/>
          <w:szCs w:val="24"/>
          <w:cs/>
          <w:lang w:bidi="bn-BD"/>
        </w:rPr>
        <w:t xml:space="preserve"> গর</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ব।</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আবু দাউদের এক বর্ণনায় আছে:</w:t>
      </w:r>
    </w:p>
    <w:p w:rsidR="00DD7C1C" w:rsidRPr="00DD7C1C" w:rsidRDefault="00DD7C1C" w:rsidP="006F2F0C">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pacing w:val="-2"/>
          <w:sz w:val="24"/>
          <w:szCs w:val="24"/>
          <w:rtl/>
        </w:rPr>
        <w:t>«وَفِطْرُكُمْ</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يَوْمَ</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تُفْطِرُونَ</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وَأَضْحَاكُمْ</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يَوْمَ</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تُضَحُّونَ»</w:t>
      </w:r>
      <w:r w:rsidRPr="00DD7C1C">
        <w:rPr>
          <w:rFonts w:ascii="Kalpurush" w:hAnsi="Kalpurush" w:cs="KFGQPC Uthman Taha Naskh"/>
          <w:color w:val="0033CC"/>
          <w:spacing w:val="-2"/>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lastRenderedPageBreak/>
        <w:t>“তোমা</w:t>
      </w:r>
      <w:r w:rsidRPr="00DD7C1C">
        <w:rPr>
          <w:rFonts w:ascii="Kalpurush" w:eastAsia="Times New Roman" w:hAnsi="Kalpurush" w:cs="Kalpurush" w:hint="cs"/>
          <w:sz w:val="24"/>
          <w:szCs w:val="24"/>
          <w:cs/>
          <w:lang w:bidi="bn-BD"/>
        </w:rPr>
        <w:t>দের ইফতার, যেদিন ত</w:t>
      </w:r>
      <w:r w:rsidR="00B95E59">
        <w:rPr>
          <w:rFonts w:ascii="Kalpurush" w:eastAsia="Times New Roman" w:hAnsi="Kalpurush" w:cs="Kalpurush" w:hint="cs"/>
          <w:sz w:val="24"/>
          <w:szCs w:val="24"/>
          <w:cs/>
          <w:lang w:bidi="bn-BD"/>
        </w:rPr>
        <w:t>োমরা ইফতার করবে, তোমাদের কুরবানী</w:t>
      </w:r>
      <w:r w:rsidRPr="00DD7C1C">
        <w:rPr>
          <w:rFonts w:ascii="Kalpurush" w:eastAsia="Times New Roman" w:hAnsi="Kalpurush" w:cs="Kalpurush" w:hint="cs"/>
          <w:sz w:val="24"/>
          <w:szCs w:val="24"/>
          <w:cs/>
          <w:lang w:bidi="bn-BD"/>
        </w:rPr>
        <w:t xml:space="preserve">, </w:t>
      </w:r>
      <w:r w:rsidR="00B95E59">
        <w:rPr>
          <w:rFonts w:ascii="Kalpurush" w:eastAsia="Times New Roman" w:hAnsi="Kalpurush" w:cs="Kalpurush"/>
          <w:sz w:val="24"/>
          <w:szCs w:val="24"/>
          <w:cs/>
          <w:lang w:bidi="bn-BD"/>
        </w:rPr>
        <w:t>যেদিন তোমরা কুরবান</w:t>
      </w:r>
      <w:r w:rsidR="00B95E59">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করবে”</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52"/>
      </w:r>
      <w:r w:rsidRPr="00DD7C1C">
        <w:rPr>
          <w:rFonts w:ascii="SutonnyMJ" w:eastAsia="Times New Roman" w:hAnsi="SutonnyMJ" w:cs="Times New Roman"/>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আয়েশা রাদিয়াল্লাহু আনহ</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রাসূলুল্লাহ সাল্লাল্লাহু আলাইহি ওয়াসাল্লাম বলেছেন:</w:t>
      </w:r>
      <w:r w:rsidRPr="00DD7C1C">
        <w:rPr>
          <w:rFonts w:ascii="Times New Roman" w:eastAsia="Times New Roman" w:hAnsi="Times New Roman" w:cs="Times New Roman" w:hint="cs"/>
          <w:sz w:val="24"/>
          <w:szCs w:val="24"/>
          <w:cs/>
          <w:lang w:bidi="bn-BD"/>
        </w:rPr>
        <w:t>‎</w:t>
      </w:r>
    </w:p>
    <w:p w:rsidR="00DD7C1C" w:rsidRPr="00DD7C1C" w:rsidRDefault="00DD7C1C" w:rsidP="006F2F0C">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«الفِطْرُ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يُفْطِرُ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النَّاسُ،</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وَالأَضْحَى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يُضَحِّي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النَّاسُ»</w:t>
      </w:r>
      <w:r w:rsidRPr="00DD7C1C">
        <w:rPr>
          <w:rFonts w:ascii="Kalpurush" w:hAnsi="Kalpurush" w:cs="KFGQPC Uthman Taha Naskh"/>
          <w:color w:val="0033CC"/>
          <w:sz w:val="24"/>
          <w:szCs w:val="24"/>
          <w:rtl/>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hAnsi="Kalpurush" w:cs="Kalpurush" w:hint="cs"/>
          <w:sz w:val="24"/>
          <w:szCs w:val="24"/>
          <w:cs/>
          <w:lang w:bidi="bn-BD"/>
        </w:rPr>
        <w:t xml:space="preserve">“ইফতার, </w:t>
      </w:r>
      <w:r w:rsidRPr="00DD7C1C">
        <w:rPr>
          <w:rFonts w:ascii="Kalpurush" w:eastAsia="Times New Roman" w:hAnsi="Kalpurush" w:cs="Kalpurush"/>
          <w:sz w:val="24"/>
          <w:szCs w:val="24"/>
          <w:cs/>
          <w:lang w:bidi="bn-BD"/>
        </w:rPr>
        <w:t xml:space="preserve">যেদিন </w:t>
      </w:r>
      <w:r w:rsidRPr="00DD7C1C">
        <w:rPr>
          <w:rFonts w:ascii="Kalpurush" w:eastAsia="Times New Roman" w:hAnsi="Kalpurush" w:cs="Kalpurush" w:hint="cs"/>
          <w:sz w:val="24"/>
          <w:szCs w:val="24"/>
          <w:cs/>
          <w:lang w:bidi="bn-BD"/>
        </w:rPr>
        <w:t xml:space="preserve">মানুষ ইফতার করে, কুরবানি, </w:t>
      </w:r>
      <w:r w:rsidRPr="00DD7C1C">
        <w:rPr>
          <w:rFonts w:ascii="Kalpurush" w:eastAsia="Times New Roman" w:hAnsi="Kalpurush" w:cs="Kalpurush"/>
          <w:sz w:val="24"/>
          <w:szCs w:val="24"/>
          <w:cs/>
          <w:lang w:bidi="bn-BD"/>
        </w:rPr>
        <w:t xml:space="preserve">যেদিন </w:t>
      </w:r>
      <w:r w:rsidRPr="00DD7C1C">
        <w:rPr>
          <w:rFonts w:ascii="Kalpurush" w:eastAsia="Times New Roman" w:hAnsi="Kalpurush" w:cs="Kalpurush" w:hint="cs"/>
          <w:sz w:val="24"/>
          <w:szCs w:val="24"/>
          <w:cs/>
          <w:lang w:bidi="bn-BD"/>
        </w:rPr>
        <w:t xml:space="preserve">মানুষ </w:t>
      </w:r>
      <w:r w:rsidR="00B95E59">
        <w:rPr>
          <w:rFonts w:ascii="Kalpurush" w:eastAsia="Times New Roman" w:hAnsi="Kalpurush" w:cs="Kalpurush"/>
          <w:sz w:val="24"/>
          <w:szCs w:val="24"/>
          <w:cs/>
          <w:lang w:bidi="bn-BD"/>
        </w:rPr>
        <w:t>কুরবান</w:t>
      </w:r>
      <w:r w:rsidR="00B95E59">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করে”</w:t>
      </w:r>
      <w:r w:rsidRPr="00CD2A2E">
        <w:rPr>
          <w:rFonts w:ascii="Kalpurush" w:eastAsia="Times New Roman" w:hAnsi="Kalpurush" w:cs="SolaimanLipi"/>
          <w:sz w:val="24"/>
          <w:szCs w:val="24"/>
          <w:cs/>
          <w:lang w:bidi="hi-IN"/>
        </w:rPr>
        <w:t>।</w:t>
      </w:r>
      <w:r w:rsidRPr="00DD7C1C">
        <w:rPr>
          <w:rFonts w:ascii="SutonnyMJ" w:eastAsia="Times New Roman" w:hAnsi="SutonnyMJ" w:cs="Times New Roman"/>
          <w:sz w:val="24"/>
          <w:szCs w:val="24"/>
          <w:cs/>
          <w:lang w:bidi="bn-BD"/>
        </w:rPr>
        <w:t>‎</w:t>
      </w:r>
      <w:r w:rsidRPr="00DD7C1C">
        <w:rPr>
          <w:rStyle w:val="FootnoteReference"/>
          <w:rFonts w:ascii="SutonnyMJ" w:eastAsia="Times New Roman" w:hAnsi="SutonnyMJ" w:cs="Kalpurush"/>
          <w:sz w:val="24"/>
          <w:szCs w:val="24"/>
          <w:cs/>
          <w:lang w:bidi="bn-BD"/>
        </w:rPr>
        <w:footnoteReference w:id="53"/>
      </w:r>
    </w:p>
    <w:p w:rsidR="00DD7C1C" w:rsidRPr="006F2F0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শিক্ষা ও মাসায়েল:</w:t>
      </w:r>
    </w:p>
    <w:p w:rsidR="00DD7C1C" w:rsidRPr="00DD7C1C" w:rsidRDefault="00DD7C1C" w:rsidP="006F2F0C">
      <w:pPr>
        <w:bidi w:val="0"/>
        <w:spacing w:after="0" w:line="240" w:lineRule="auto"/>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এক. </w:t>
      </w:r>
      <w:r w:rsidRPr="00DD7C1C">
        <w:rPr>
          <w:rFonts w:ascii="Kalpurush" w:eastAsia="Times New Roman" w:hAnsi="Kalpurush" w:cs="Kalpurush"/>
          <w:sz w:val="24"/>
          <w:szCs w:val="24"/>
          <w:cs/>
          <w:lang w:bidi="bn-BD"/>
        </w:rPr>
        <w:t>এ</w:t>
      </w:r>
      <w:r w:rsidR="006F2F0C">
        <w:rPr>
          <w:rFonts w:ascii="Kalpurush" w:eastAsia="Times New Roman" w:hAnsi="Kalpurush" w:cs="Kalpurush"/>
          <w:sz w:val="24"/>
          <w:szCs w:val="24"/>
          <w:cs/>
          <w:lang w:bidi="bn-BD"/>
        </w:rPr>
        <w:t xml:space="preserve"> হাদীস</w:t>
      </w:r>
      <w:r w:rsidRPr="00DD7C1C">
        <w:rPr>
          <w:rFonts w:ascii="Kalpurush" w:eastAsia="Times New Roman" w:hAnsi="Kalpurush" w:cs="Kalpurush"/>
          <w:sz w:val="24"/>
          <w:szCs w:val="24"/>
          <w:cs/>
          <w:lang w:bidi="bn-BD"/>
        </w:rPr>
        <w:t xml:space="preserve"> ইসলামি</w:t>
      </w:r>
      <w:r w:rsidR="006F2F0C">
        <w:rPr>
          <w:rFonts w:ascii="Kalpurush" w:eastAsia="Times New Roman" w:hAnsi="Kalpurush" w:cs="Kalpurush"/>
          <w:sz w:val="24"/>
          <w:szCs w:val="24"/>
          <w:cs/>
          <w:lang w:bidi="bn-BD"/>
        </w:rPr>
        <w:t xml:space="preserve"> শরী‘আতে</w:t>
      </w:r>
      <w:r w:rsidRPr="00DD7C1C">
        <w:rPr>
          <w:rFonts w:ascii="Kalpurush" w:eastAsia="Times New Roman" w:hAnsi="Kalpurush" w:cs="Kalpurush"/>
          <w:sz w:val="24"/>
          <w:szCs w:val="24"/>
          <w:cs/>
          <w:lang w:bidi="bn-BD"/>
        </w:rPr>
        <w:t xml:space="preserve">র সৌন্দর্য ও </w:t>
      </w:r>
      <w:r w:rsidRPr="00DD7C1C">
        <w:rPr>
          <w:rFonts w:ascii="Kalpurush" w:eastAsia="Times New Roman" w:hAnsi="Kalpurush" w:cs="Kalpurush" w:hint="cs"/>
          <w:sz w:val="24"/>
          <w:szCs w:val="24"/>
          <w:cs/>
          <w:lang w:bidi="bn-BD"/>
        </w:rPr>
        <w:t>সহজতার</w:t>
      </w:r>
      <w:r w:rsidRPr="00DD7C1C">
        <w:rPr>
          <w:rFonts w:ascii="Kalpurush" w:eastAsia="Times New Roman" w:hAnsi="Kalpurush" w:cs="Kalpurush"/>
          <w:sz w:val="24"/>
          <w:szCs w:val="24"/>
          <w:cs/>
          <w:lang w:bidi="bn-BD"/>
        </w:rPr>
        <w:t xml:space="preserve"> প্রমাণ</w:t>
      </w:r>
      <w:r w:rsidRPr="00DD7C1C">
        <w:rPr>
          <w:rFonts w:ascii="Kalpurush" w:eastAsia="Times New Roman" w:hAnsi="Kalpurush" w:cs="Kalpurush" w:hint="cs"/>
          <w:sz w:val="24"/>
          <w:szCs w:val="24"/>
          <w:cs/>
          <w:lang w:bidi="bn-BD"/>
        </w:rPr>
        <w:t xml:space="preserve"> বহন করে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মানুষ যা করতে পারবে 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তার </w:t>
      </w:r>
      <w:r w:rsidRPr="00DD7C1C">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পর তা চাপিয়ে</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 xml:space="preserve"> হয়</w:t>
      </w:r>
      <w:r w:rsidR="00B95E59">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নি। ইবাদতের সময় নির্ধারণে সবচেয়ে সহজ পদ্ধতি তথা চোখে দেখার উপর নির্ভর করা হয়েছে।</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দুই. </w:t>
      </w:r>
      <w:r>
        <w:rPr>
          <w:rFonts w:ascii="Kalpurush" w:eastAsia="Times New Roman" w:hAnsi="Kalpurush" w:cs="Kalpurush"/>
          <w:sz w:val="24"/>
          <w:szCs w:val="24"/>
          <w:cs/>
          <w:lang w:bidi="bn-BD"/>
        </w:rPr>
        <w:t>ইসলাম</w:t>
      </w:r>
      <w:r>
        <w:rPr>
          <w:rFonts w:ascii="Kalpurush" w:eastAsia="Times New Roman" w:hAnsi="Kalpurush" w:cs="Kalpurush" w:hint="cs"/>
          <w:sz w:val="24"/>
          <w:szCs w:val="24"/>
          <w:cs/>
          <w:lang w:bidi="bn-BD"/>
        </w:rPr>
        <w:t>ী</w:t>
      </w:r>
      <w:r>
        <w:rPr>
          <w:rFonts w:ascii="Kalpurush" w:eastAsia="Times New Roman" w:hAnsi="Kalpurush" w:cs="Kalpurush"/>
          <w:sz w:val="24"/>
          <w:szCs w:val="24"/>
          <w:cs/>
          <w:lang w:bidi="bn-BD"/>
        </w:rPr>
        <w:t xml:space="preserve"> শরী‘আত</w:t>
      </w:r>
      <w:r w:rsidR="00DD7C1C" w:rsidRPr="00DD7C1C">
        <w:rPr>
          <w:rFonts w:ascii="Kalpurush" w:eastAsia="Times New Roman" w:hAnsi="Kalpurush" w:cs="Kalpurush"/>
          <w:sz w:val="24"/>
          <w:szCs w:val="24"/>
          <w:cs/>
          <w:lang w:bidi="bn-BD"/>
        </w:rPr>
        <w:t xml:space="preserve"> একতা</w:t>
      </w:r>
      <w:r w:rsidR="00DD7C1C" w:rsidRPr="00DD7C1C">
        <w:rPr>
          <w:rFonts w:ascii="Kalpurush" w:eastAsia="Times New Roman" w:hAnsi="Kalpurush" w:cs="Kalpurush" w:hint="cs"/>
          <w:sz w:val="24"/>
          <w:szCs w:val="24"/>
          <w:cs/>
          <w:lang w:bidi="bn-BD"/>
        </w:rPr>
        <w:t xml:space="preserve">র </w:t>
      </w:r>
      <w:r w:rsidR="00DD7C1C" w:rsidRPr="00DD7C1C">
        <w:rPr>
          <w:rFonts w:ascii="Kalpurush" w:eastAsia="Times New Roman" w:hAnsi="Kalpurush" w:cs="Kalpurush"/>
          <w:sz w:val="24"/>
          <w:szCs w:val="24"/>
          <w:cs/>
          <w:lang w:bidi="bn-BD"/>
        </w:rPr>
        <w:t>প্রতি যথেষ্ট গুরুত্ব</w:t>
      </w:r>
      <w:r w:rsidR="00DD7C1C" w:rsidRPr="00DD7C1C">
        <w:rPr>
          <w:rFonts w:ascii="Kalpurush" w:eastAsia="Times New Roman" w:hAnsi="Kalpurush" w:cs="Kalpurush" w:hint="cs"/>
          <w:sz w:val="24"/>
          <w:szCs w:val="24"/>
          <w:cs/>
          <w:lang w:bidi="bn-BD"/>
        </w:rPr>
        <w:t>ারোপ করেছে,</w:t>
      </w:r>
      <w:r w:rsidR="00DD7C1C" w:rsidRPr="00DD7C1C">
        <w:rPr>
          <w:rFonts w:ascii="Kalpurush" w:eastAsia="Times New Roman" w:hAnsi="Kalpurush" w:cs="Kalpurush"/>
          <w:sz w:val="24"/>
          <w:szCs w:val="24"/>
          <w:cs/>
          <w:lang w:bidi="bn-BD"/>
        </w:rPr>
        <w:t xml:space="preserve"> যেমন</w:t>
      </w:r>
      <w:r w:rsidR="00DD7C1C" w:rsidRPr="00DD7C1C">
        <w:rPr>
          <w:rFonts w:ascii="Kalpurush" w:eastAsia="Times New Roman" w:hAnsi="Kalpurush" w:cs="Kalpurush" w:hint="cs"/>
          <w:sz w:val="24"/>
          <w:szCs w:val="24"/>
          <w:cs/>
          <w:lang w:bidi="bn-BD"/>
        </w:rPr>
        <w:t xml:space="preserve"> সে মুসলিমদেরকে এক সাথে</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রাখা, ভঙ্গ করা ও এক</w:t>
      </w:r>
      <w:r w:rsidR="00DD7C1C" w:rsidRPr="00DD7C1C">
        <w:rPr>
          <w:rFonts w:ascii="Kalpurush" w:eastAsia="Times New Roman" w:hAnsi="Kalpurush" w:cs="Kalpurush" w:hint="cs"/>
          <w:sz w:val="24"/>
          <w:szCs w:val="24"/>
          <w:cs/>
          <w:lang w:bidi="bn-BD"/>
        </w:rPr>
        <w:t xml:space="preserve">সাথে </w:t>
      </w:r>
      <w:r w:rsidR="00DD7C1C" w:rsidRPr="00DD7C1C">
        <w:rPr>
          <w:rFonts w:ascii="Kalpurush" w:eastAsia="Times New Roman" w:hAnsi="Kalpurush" w:cs="Kalpurush"/>
          <w:sz w:val="24"/>
          <w:szCs w:val="24"/>
          <w:cs/>
          <w:lang w:bidi="bn-BD"/>
        </w:rPr>
        <w:t>ঈদ</w:t>
      </w:r>
      <w:r w:rsidR="00DD7C1C" w:rsidRPr="00DD7C1C">
        <w:rPr>
          <w:rFonts w:ascii="Kalpurush" w:eastAsia="Times New Roman" w:hAnsi="Kalpurush" w:cs="Kalpurush" w:hint="cs"/>
          <w:sz w:val="24"/>
          <w:szCs w:val="24"/>
          <w:cs/>
          <w:lang w:bidi="bn-BD"/>
        </w:rPr>
        <w:t xml:space="preserve"> উৎযাপনের </w:t>
      </w:r>
      <w:r w:rsidR="00DD7C1C" w:rsidRPr="00DD7C1C">
        <w:rPr>
          <w:rFonts w:ascii="Kalpurush" w:eastAsia="Times New Roman" w:hAnsi="Kalpurush" w:cs="Kalpurush"/>
          <w:sz w:val="24"/>
          <w:szCs w:val="24"/>
          <w:cs/>
          <w:lang w:bidi="bn-BD"/>
        </w:rPr>
        <w:t xml:space="preserve">নির্দেশ দিয়েছে। </w:t>
      </w:r>
      <w:r w:rsidR="00DD7C1C" w:rsidRPr="00DD7C1C">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lastRenderedPageBreak/>
        <w:t xml:space="preserve">তিন. </w:t>
      </w:r>
      <w:r w:rsidR="00DD7C1C" w:rsidRPr="00DD7C1C">
        <w:rPr>
          <w:rFonts w:ascii="Kalpurush" w:eastAsia="Times New Roman" w:hAnsi="Kalpurush" w:cs="Kalpurush"/>
          <w:sz w:val="24"/>
          <w:szCs w:val="24"/>
          <w:cs/>
          <w:lang w:bidi="bn-BD"/>
        </w:rPr>
        <w:t>চাঁদ দেখা</w:t>
      </w:r>
      <w:r w:rsidR="00DD7C1C" w:rsidRPr="00DD7C1C">
        <w:rPr>
          <w:rFonts w:ascii="Kalpurush" w:eastAsia="Times New Roman" w:hAnsi="Kalpurush" w:cs="Kalpurush" w:hint="cs"/>
          <w:sz w:val="24"/>
          <w:szCs w:val="24"/>
          <w:cs/>
          <w:lang w:bidi="bn-BD"/>
        </w:rPr>
        <w:t>য়</w:t>
      </w:r>
      <w:r>
        <w:rPr>
          <w:rFonts w:ascii="Kalpurush" w:eastAsia="Times New Roman" w:hAnsi="Kalpurush" w:cs="Kalpurush"/>
          <w:sz w:val="24"/>
          <w:szCs w:val="24"/>
          <w:cs/>
          <w:lang w:bidi="bn-BD"/>
        </w:rPr>
        <w:t xml:space="preserve"> শর‘ঈ</w:t>
      </w:r>
      <w:r w:rsidR="00DD7C1C" w:rsidRPr="00DD7C1C">
        <w:rPr>
          <w:rFonts w:ascii="Kalpurush" w:eastAsia="Times New Roman" w:hAnsi="Kalpurush" w:cs="Kalpurush"/>
          <w:sz w:val="24"/>
          <w:szCs w:val="24"/>
          <w:cs/>
          <w:lang w:bidi="bn-BD"/>
        </w:rPr>
        <w:t xml:space="preserve"> পদ্ধতি অনুসরণ করা</w:t>
      </w:r>
      <w:r w:rsidR="00CD2A2E">
        <w:rPr>
          <w:rFonts w:ascii="Kalpurush" w:eastAsia="Times New Roman" w:hAnsi="Kalpurush" w:cs="Kalpurush"/>
          <w:sz w:val="24"/>
          <w:szCs w:val="24"/>
          <w:cs/>
          <w:lang w:bidi="bn-BD"/>
        </w:rPr>
        <w:t xml:space="preserve"> অথবা</w:t>
      </w:r>
      <w:r w:rsidR="00DD7C1C" w:rsidRPr="00DD7C1C">
        <w:rPr>
          <w:rFonts w:ascii="Kalpurush" w:eastAsia="Times New Roman" w:hAnsi="Kalpurush" w:cs="Kalpurush"/>
          <w:sz w:val="24"/>
          <w:szCs w:val="24"/>
          <w:cs/>
          <w:lang w:bidi="bn-BD"/>
        </w:rPr>
        <w:t xml:space="preserve"> চাঁদ দেখা</w:t>
      </w:r>
      <w:r w:rsidR="00DD7C1C" w:rsidRPr="00DD7C1C">
        <w:rPr>
          <w:rFonts w:ascii="Kalpurush" w:eastAsia="Times New Roman" w:hAnsi="Kalpurush" w:cs="Kalpurush" w:hint="cs"/>
          <w:sz w:val="24"/>
          <w:szCs w:val="24"/>
          <w:cs/>
          <w:lang w:bidi="bn-BD"/>
        </w:rPr>
        <w:t xml:space="preserve">য় বাঁধার কারণে </w:t>
      </w:r>
      <w:r w:rsidR="00DD7C1C" w:rsidRPr="00DD7C1C">
        <w:rPr>
          <w:rFonts w:ascii="Kalpurush" w:eastAsia="Times New Roman" w:hAnsi="Kalpurush" w:cs="Kalpurush"/>
          <w:sz w:val="24"/>
          <w:szCs w:val="24"/>
          <w:cs/>
          <w:lang w:bidi="bn-BD"/>
        </w:rPr>
        <w:t>ত্রিশ</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 xml:space="preserve">দিন </w:t>
      </w:r>
      <w:r w:rsidR="00DD7C1C" w:rsidRPr="00DD7C1C">
        <w:rPr>
          <w:rFonts w:ascii="Kalpurush" w:eastAsia="Times New Roman" w:hAnsi="Kalpurush" w:cs="Kalpurush" w:hint="cs"/>
          <w:sz w:val="24"/>
          <w:szCs w:val="24"/>
          <w:cs/>
          <w:lang w:bidi="bn-BD"/>
        </w:rPr>
        <w:t>পূর্ণ করা</w:t>
      </w:r>
      <w:r w:rsidR="00DD7C1C" w:rsidRPr="00DD7C1C">
        <w:rPr>
          <w:rFonts w:ascii="Kalpurush" w:eastAsia="Times New Roman" w:hAnsi="Kalpurush" w:cs="Kalpurush"/>
          <w:sz w:val="24"/>
          <w:szCs w:val="24"/>
          <w:cs/>
          <w:lang w:bidi="bn-BD"/>
        </w:rPr>
        <w:t>র পর যদি মাসের শুরু-শেষ</w:t>
      </w:r>
      <w:r w:rsidR="00DD7C1C" w:rsidRPr="00DD7C1C">
        <w:rPr>
          <w:rFonts w:ascii="Kalpurush" w:eastAsia="Times New Roman" w:hAnsi="Kalpurush" w:cs="Kalpurush" w:hint="cs"/>
          <w:sz w:val="24"/>
          <w:szCs w:val="24"/>
          <w:cs/>
          <w:lang w:bidi="bn-BD"/>
        </w:rPr>
        <w:t xml:space="preserve"> ভুল প্রমাণিত হয়, </w:t>
      </w:r>
      <w:r w:rsidR="00DD7C1C" w:rsidRPr="00DD7C1C">
        <w:rPr>
          <w:rFonts w:ascii="Kalpurush" w:eastAsia="Times New Roman" w:hAnsi="Kalpurush" w:cs="Kalpurush"/>
          <w:sz w:val="24"/>
          <w:szCs w:val="24"/>
          <w:cs/>
          <w:lang w:bidi="bn-BD"/>
        </w:rPr>
        <w:t xml:space="preserve">তাহলে </w:t>
      </w:r>
      <w:r w:rsidR="00DD7C1C" w:rsidRPr="00DD7C1C">
        <w:rPr>
          <w:rFonts w:ascii="Kalpurush" w:eastAsia="Times New Roman" w:hAnsi="Kalpurush" w:cs="Kalpurush" w:hint="cs"/>
          <w:sz w:val="24"/>
          <w:szCs w:val="24"/>
          <w:cs/>
          <w:lang w:bidi="bn-BD"/>
        </w:rPr>
        <w:t xml:space="preserve">তা </w:t>
      </w:r>
      <w:r w:rsidR="00DD7C1C" w:rsidRPr="00DD7C1C">
        <w:rPr>
          <w:rFonts w:ascii="Kalpurush" w:eastAsia="Times New Roman" w:hAnsi="Kalpurush" w:cs="Kalpurush"/>
          <w:sz w:val="24"/>
          <w:szCs w:val="24"/>
          <w:cs/>
          <w:lang w:bidi="bn-BD"/>
        </w:rPr>
        <w:t>ক্ষমাযোগ্য। হাফেয</w:t>
      </w:r>
      <w:r>
        <w:rPr>
          <w:rFonts w:ascii="Kalpurush" w:eastAsia="Times New Roman" w:hAnsi="Kalpurush" w:cs="Kalpurush"/>
          <w:sz w:val="24"/>
          <w:szCs w:val="24"/>
          <w:cs/>
          <w:lang w:bidi="bn-BD"/>
        </w:rPr>
        <w:t xml:space="preserve"> ইবন</w:t>
      </w:r>
      <w:r w:rsidR="00DD7C1C" w:rsidRPr="00DD7C1C">
        <w:rPr>
          <w:rFonts w:ascii="Kalpurush" w:eastAsia="Times New Roman" w:hAnsi="Kalpurush" w:cs="Kalpurush"/>
          <w:sz w:val="24"/>
          <w:szCs w:val="24"/>
          <w:cs/>
          <w:lang w:bidi="bn-BD"/>
        </w:rPr>
        <w:t xml:space="preserve"> আব্দুল-বার রহ.</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 xml:space="preserve"> “সকল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hint="cs"/>
          <w:sz w:val="24"/>
          <w:szCs w:val="24"/>
          <w:cs/>
          <w:lang w:bidi="bn-BD"/>
        </w:rPr>
        <w:t>ওলামায়ে</w:t>
      </w:r>
      <w:r w:rsidR="00DD7C1C" w:rsidRPr="00DD7C1C">
        <w:rPr>
          <w:rFonts w:ascii="Kalpurush" w:eastAsia="Times New Roman" w:hAnsi="Kalpurush" w:cs="Kalpurush"/>
          <w:sz w:val="24"/>
          <w:szCs w:val="24"/>
          <w:cs/>
          <w:lang w:bidi="bn-BD"/>
        </w:rPr>
        <w:t xml:space="preserve"> কেরাম এ</w:t>
      </w:r>
      <w:r w:rsidR="00CD2A2E">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ব্যাপারে </w:t>
      </w:r>
      <w:r w:rsidR="00DD7C1C" w:rsidRPr="00DD7C1C">
        <w:rPr>
          <w:rFonts w:ascii="Kalpurush" w:eastAsia="Times New Roman" w:hAnsi="Kalpurush" w:cs="Kalpurush"/>
          <w:sz w:val="24"/>
          <w:szCs w:val="24"/>
          <w:cs/>
          <w:lang w:bidi="bn-BD"/>
        </w:rPr>
        <w:t>একমত যে</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যদি </w:t>
      </w:r>
      <w:r w:rsidR="00DD7C1C" w:rsidRPr="00DD7C1C">
        <w:rPr>
          <w:rFonts w:ascii="Kalpurush" w:eastAsia="Times New Roman" w:hAnsi="Kalpurush" w:cs="Kalpurush" w:hint="cs"/>
          <w:sz w:val="24"/>
          <w:szCs w:val="24"/>
          <w:cs/>
          <w:lang w:bidi="bn-BD"/>
        </w:rPr>
        <w:t>যি</w:t>
      </w:r>
      <w:r w:rsidR="00DD7C1C" w:rsidRPr="00DD7C1C">
        <w:rPr>
          <w:rFonts w:ascii="Kalpurush" w:eastAsia="Times New Roman" w:hAnsi="Kalpurush" w:cs="Kalpurush"/>
          <w:sz w:val="24"/>
          <w:szCs w:val="24"/>
          <w:cs/>
          <w:lang w:bidi="bn-BD"/>
        </w:rPr>
        <w:t>লহজ মাসের চাঁদ দেখা</w:t>
      </w:r>
      <w:r w:rsidR="00DD7C1C" w:rsidRPr="00DD7C1C">
        <w:rPr>
          <w:rFonts w:ascii="Kalpurush" w:eastAsia="Times New Roman" w:hAnsi="Kalpurush" w:cs="Kalpurush" w:hint="cs"/>
          <w:sz w:val="24"/>
          <w:szCs w:val="24"/>
          <w:cs/>
          <w:lang w:bidi="bn-BD"/>
        </w:rPr>
        <w:t>র</w:t>
      </w:r>
      <w:r w:rsidR="00DD7C1C" w:rsidRPr="00DD7C1C">
        <w:rPr>
          <w:rFonts w:ascii="Kalpurush" w:eastAsia="Times New Roman" w:hAnsi="Kalpurush" w:cs="Kalpurush"/>
          <w:sz w:val="24"/>
          <w:szCs w:val="24"/>
          <w:cs/>
          <w:lang w:bidi="bn-BD"/>
        </w:rPr>
        <w:t xml:space="preserve"> ভু</w:t>
      </w:r>
      <w:r w:rsidR="00DD7C1C" w:rsidRPr="00DD7C1C">
        <w:rPr>
          <w:rFonts w:ascii="Kalpurush" w:eastAsia="Times New Roman" w:hAnsi="Kalpurush" w:cs="Kalpurush" w:hint="cs"/>
          <w:sz w:val="24"/>
          <w:szCs w:val="24"/>
          <w:cs/>
          <w:lang w:bidi="bn-BD"/>
        </w:rPr>
        <w:t xml:space="preserve">লের </w:t>
      </w:r>
      <w:r w:rsidR="00DD7C1C" w:rsidRPr="00DD7C1C">
        <w:rPr>
          <w:rFonts w:ascii="Kalpurush" w:eastAsia="Times New Roman" w:hAnsi="Kalpurush" w:cs="Kalpurush"/>
          <w:sz w:val="24"/>
          <w:szCs w:val="24"/>
          <w:cs/>
          <w:lang w:bidi="bn-BD"/>
        </w:rPr>
        <w:t xml:space="preserve">কারণে দশ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তারিখে ওকুফে আরাফা করে, তবে তা যথেষ্ট হবে। তদ্রূপ ঈদুল ফিতর ও ঈদুল আযহা</w:t>
      </w:r>
      <w:r w:rsidR="00DD7C1C" w:rsidRPr="00CD2A2E">
        <w:rPr>
          <w:rFonts w:ascii="Kalpurush" w:eastAsia="Times New Roman" w:hAnsi="Kalpurush" w:cs="SolaimanLipi"/>
          <w:sz w:val="24"/>
          <w:szCs w:val="24"/>
          <w:cs/>
          <w:lang w:bidi="hi-IN"/>
        </w:rPr>
        <w:t>।</w:t>
      </w:r>
      <w:r w:rsidR="00DD7C1C" w:rsidRPr="00DD7C1C">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আল্লাই</w:t>
      </w:r>
      <w:r>
        <w:rPr>
          <w:rFonts w:ascii="Kalpurush" w:eastAsia="Times New Roman" w:hAnsi="Kalpurush" w:cs="Kalpurush"/>
          <w:sz w:val="24"/>
          <w:szCs w:val="24"/>
          <w:cs/>
          <w:lang w:bidi="bn-BD"/>
        </w:rPr>
        <w:t xml:space="preserve"> ভালো</w:t>
      </w:r>
      <w:r w:rsidR="00DD7C1C" w:rsidRPr="00DD7C1C">
        <w:rPr>
          <w:rFonts w:ascii="Kalpurush" w:eastAsia="Times New Roman" w:hAnsi="Kalpurush" w:cs="Kalpurush"/>
          <w:sz w:val="24"/>
          <w:szCs w:val="24"/>
          <w:cs/>
          <w:lang w:bidi="bn-BD"/>
        </w:rPr>
        <w:t xml:space="preserve"> জানেন</w:t>
      </w:r>
      <w:r w:rsidR="00DD7C1C" w:rsidRPr="00DD7C1C">
        <w:rPr>
          <w:rFonts w:ascii="SutonnyMJ" w:eastAsia="Times New Roman" w:hAnsi="SutonnyMJ" w:cs="Kalpurush"/>
          <w:sz w:val="24"/>
          <w:szCs w:val="24"/>
          <w:cs/>
          <w:lang w:bidi="bn-BD"/>
        </w:rPr>
        <w:t>”</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54"/>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 xml:space="preserve"> </w:t>
      </w:r>
    </w:p>
    <w:p w:rsidR="00DD7C1C" w:rsidRPr="00DD7C1C" w:rsidRDefault="00DD7C1C" w:rsidP="00DD7C1C">
      <w:pPr>
        <w:bidi w:val="0"/>
        <w:spacing w:before="140" w:after="0"/>
        <w:jc w:val="both"/>
        <w:rPr>
          <w:rFonts w:ascii="SutonnyMJ" w:eastAsia="Times New Roman" w:hAnsi="SutonnyMJ" w:cs="Kalpurush"/>
          <w:sz w:val="24"/>
          <w:szCs w:val="24"/>
          <w:cs/>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চার. </w:t>
      </w:r>
      <w:r w:rsidRPr="00DD7C1C">
        <w:rPr>
          <w:rFonts w:ascii="Kalpurush" w:eastAsia="Times New Roman" w:hAnsi="Kalpurush" w:cs="Kalpurush"/>
          <w:sz w:val="24"/>
          <w:szCs w:val="24"/>
          <w:cs/>
          <w:lang w:bidi="bn-BD"/>
        </w:rPr>
        <w:t>এ</w:t>
      </w:r>
      <w:r w:rsidRPr="00DD7C1C">
        <w:rPr>
          <w:rFonts w:ascii="Kalpurush" w:eastAsia="Times New Roman" w:hAnsi="Kalpurush" w:cs="Kalpurush" w:hint="cs"/>
          <w:sz w:val="24"/>
          <w:szCs w:val="24"/>
          <w:cs/>
          <w:lang w:bidi="bn-BD"/>
        </w:rPr>
        <w:t>সব</w:t>
      </w:r>
      <w:r w:rsidR="006F2F0C">
        <w:rPr>
          <w:rFonts w:ascii="Kalpurush" w:eastAsia="Times New Roman" w:hAnsi="Kalpurush" w:cs="Kalpurush" w:hint="cs"/>
          <w:sz w:val="24"/>
          <w:szCs w:val="24"/>
          <w:cs/>
          <w:lang w:bidi="bn-BD"/>
        </w:rPr>
        <w:t xml:space="preserve"> হাদীস</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প্রমাণ</w:t>
      </w:r>
      <w:r w:rsidRPr="00DD7C1C">
        <w:rPr>
          <w:rFonts w:ascii="Kalpurush" w:eastAsia="Times New Roman" w:hAnsi="Kalpurush" w:cs="Kalpurush" w:hint="cs"/>
          <w:sz w:val="24"/>
          <w:szCs w:val="24"/>
          <w:cs/>
          <w:lang w:bidi="bn-BD"/>
        </w:rPr>
        <w:t xml:space="preserve"> করে যে, </w:t>
      </w:r>
      <w:r w:rsidRPr="00DD7C1C">
        <w:rPr>
          <w:rFonts w:ascii="Kalpurush" w:eastAsia="Times New Roman" w:hAnsi="Kalpurush" w:cs="Kalpurush"/>
          <w:sz w:val="24"/>
          <w:szCs w:val="24"/>
          <w:cs/>
          <w:lang w:bidi="bn-BD"/>
        </w:rPr>
        <w:t xml:space="preserve">ঈদ হওয়ার জন্য </w:t>
      </w:r>
      <w:r w:rsidRPr="00DD7C1C">
        <w:rPr>
          <w:rFonts w:ascii="Kalpurush" w:eastAsia="Times New Roman" w:hAnsi="Kalpurush" w:cs="Kalpurush" w:hint="cs"/>
          <w:sz w:val="24"/>
          <w:szCs w:val="24"/>
          <w:cs/>
          <w:lang w:bidi="bn-BD"/>
        </w:rPr>
        <w:t>সবার এ</w:t>
      </w:r>
      <w:r w:rsidRPr="00DD7C1C">
        <w:rPr>
          <w:rFonts w:ascii="Kalpurush" w:eastAsia="Times New Roman" w:hAnsi="Kalpurush" w:cs="Kalpurush"/>
          <w:sz w:val="24"/>
          <w:szCs w:val="24"/>
          <w:cs/>
          <w:lang w:bidi="bn-BD"/>
        </w:rPr>
        <w:t>ক হওয়া</w:t>
      </w:r>
      <w:r w:rsidR="006F2F0C">
        <w:rPr>
          <w:rFonts w:ascii="Kalpurush" w:eastAsia="Times New Roman" w:hAnsi="Kalpurush" w:cs="Kalpurush"/>
          <w:sz w:val="24"/>
          <w:szCs w:val="24"/>
          <w:cs/>
          <w:lang w:bidi="bn-BD"/>
        </w:rPr>
        <w:t xml:space="preserve"> জরুরি</w:t>
      </w:r>
      <w:r w:rsidRPr="00CD2A2E">
        <w:rPr>
          <w:rFonts w:ascii="Kalpurush" w:eastAsia="Times New Roman" w:hAnsi="Kalpurush" w:cs="SolaimanLipi"/>
          <w:sz w:val="24"/>
          <w:szCs w:val="24"/>
          <w:cs/>
          <w:lang w:bidi="hi-IN"/>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যদি কেউ একা ঈদের চাঁদ দেখে তার জন্য</w:t>
      </w:r>
      <w:r w:rsidR="006F2F0C">
        <w:rPr>
          <w:rFonts w:ascii="Kalpurush" w:eastAsia="Times New Roman" w:hAnsi="Kalpurush" w:cs="Kalpurush" w:hint="cs"/>
          <w:sz w:val="24"/>
          <w:szCs w:val="24"/>
          <w:cs/>
          <w:lang w:bidi="bn-BD"/>
        </w:rPr>
        <w:t xml:space="preserve"> জরুরি</w:t>
      </w:r>
      <w:r w:rsidRPr="00DD7C1C">
        <w:rPr>
          <w:rFonts w:ascii="Kalpurush" w:eastAsia="Times New Roman" w:hAnsi="Kalpurush" w:cs="Kalpurush"/>
          <w:sz w:val="24"/>
          <w:szCs w:val="24"/>
          <w:cs/>
          <w:lang w:bidi="bn-BD"/>
        </w:rPr>
        <w:t xml:space="preserve"> সবার সাথে ঈদ করা। </w:t>
      </w:r>
      <w:r w:rsidRPr="00DD7C1C">
        <w:rPr>
          <w:rFonts w:ascii="Kalpurush" w:eastAsia="Times New Roman" w:hAnsi="Kalpurush" w:cs="Kalpurush" w:hint="cs"/>
          <w:sz w:val="24"/>
          <w:szCs w:val="24"/>
          <w:cs/>
          <w:lang w:bidi="bn-BD"/>
        </w:rPr>
        <w:t>সে সবার সাথে</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রাখবে, </w:t>
      </w:r>
      <w:r w:rsidRPr="00DD7C1C">
        <w:rPr>
          <w:rFonts w:ascii="Kalpurush" w:eastAsia="Times New Roman" w:hAnsi="Kalpurush" w:cs="Kalpurush"/>
          <w:sz w:val="24"/>
          <w:szCs w:val="24"/>
          <w:cs/>
          <w:lang w:bidi="bn-BD"/>
        </w:rPr>
        <w:t xml:space="preserve">ভঙ্গ </w:t>
      </w:r>
      <w:r w:rsidRPr="00DD7C1C">
        <w:rPr>
          <w:rFonts w:ascii="Kalpurush" w:eastAsia="Times New Roman" w:hAnsi="Kalpurush" w:cs="Kalpurush" w:hint="cs"/>
          <w:sz w:val="24"/>
          <w:szCs w:val="24"/>
          <w:cs/>
          <w:lang w:bidi="bn-BD"/>
        </w:rPr>
        <w:t xml:space="preserve">করবে ও </w:t>
      </w:r>
      <w:r w:rsidRPr="00DD7C1C">
        <w:rPr>
          <w:rFonts w:ascii="Kalpurush" w:eastAsia="Times New Roman" w:hAnsi="Kalpurush" w:cs="Kalpurush"/>
          <w:sz w:val="24"/>
          <w:szCs w:val="24"/>
          <w:cs/>
          <w:lang w:bidi="bn-BD"/>
        </w:rPr>
        <w:t xml:space="preserve">কুরবানি </w:t>
      </w:r>
      <w:r w:rsidRPr="00DD7C1C">
        <w:rPr>
          <w:rFonts w:ascii="Kalpurush" w:eastAsia="Times New Roman" w:hAnsi="Kalpurush" w:cs="Kalpurush" w:hint="cs"/>
          <w:sz w:val="24"/>
          <w:szCs w:val="24"/>
          <w:cs/>
          <w:lang w:bidi="bn-BD"/>
        </w:rPr>
        <w:t xml:space="preserve">করবে। </w:t>
      </w:r>
      <w:r w:rsidRPr="00DD7C1C">
        <w:rPr>
          <w:rFonts w:ascii="Kalpurush" w:eastAsia="Times New Roman" w:hAnsi="Kalpurush" w:cs="Kalpurush"/>
          <w:sz w:val="24"/>
          <w:szCs w:val="24"/>
          <w:cs/>
          <w:lang w:bidi="bn-BD"/>
        </w:rPr>
        <w:t>ই</w:t>
      </w:r>
      <w:r w:rsidRPr="00DD7C1C">
        <w:rPr>
          <w:rFonts w:ascii="Kalpurush" w:eastAsia="Times New Roman" w:hAnsi="Kalpurush" w:cs="Kalpurush" w:hint="cs"/>
          <w:sz w:val="24"/>
          <w:szCs w:val="24"/>
          <w:cs/>
          <w:lang w:bidi="bn-BD"/>
        </w:rPr>
        <w:t>বনু</w:t>
      </w:r>
      <w:r w:rsidR="006F2F0C">
        <w:rPr>
          <w:rFonts w:ascii="Kalpurush" w:eastAsia="Times New Roman" w:hAnsi="Kalpurush" w:cs="Kalpurush"/>
          <w:sz w:val="24"/>
          <w:szCs w:val="24"/>
          <w:cs/>
          <w:lang w:bidi="bn-BD"/>
        </w:rPr>
        <w:t>ল কা</w:t>
      </w:r>
      <w:r w:rsidR="006F2F0C">
        <w:rPr>
          <w:rFonts w:ascii="Kalpurush" w:eastAsia="Times New Roman" w:hAnsi="Kalpurush" w:cs="Kalpurush" w:hint="cs"/>
          <w:sz w:val="24"/>
          <w:szCs w:val="24"/>
          <w:cs/>
          <w:lang w:bidi="bn-BD"/>
        </w:rPr>
        <w:t>ই</w:t>
      </w:r>
      <w:r w:rsidR="006F2F0C">
        <w:rPr>
          <w:rFonts w:ascii="Kalpurush" w:eastAsia="Times New Roman" w:hAnsi="Kalpurush" w:cs="Kalpurush"/>
          <w:sz w:val="24"/>
          <w:szCs w:val="24"/>
          <w:cs/>
          <w:lang w:bidi="bn-BD"/>
        </w:rPr>
        <w:t>য়্য</w:t>
      </w:r>
      <w:r w:rsidR="006F2F0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ম রহ.</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“এ থেকে প্রমাণিত হয়, একা চাঁদ</w:t>
      </w:r>
      <w:r w:rsidRPr="00DD7C1C">
        <w:rPr>
          <w:rFonts w:ascii="Kalpurush" w:eastAsia="Times New Roman" w:hAnsi="Kalpurush" w:cs="Kalpurush" w:hint="cs"/>
          <w:sz w:val="24"/>
          <w:szCs w:val="24"/>
          <w:cs/>
          <w:lang w:bidi="bn-BD"/>
        </w:rPr>
        <w:t xml:space="preserve"> প্রত্যক্ষকারীর ওপর </w:t>
      </w:r>
      <w:r w:rsidRPr="00DD7C1C">
        <w:rPr>
          <w:rFonts w:ascii="Kalpurush" w:eastAsia="Times New Roman" w:hAnsi="Kalpurush" w:cs="Kalpurush"/>
          <w:sz w:val="24"/>
          <w:szCs w:val="24"/>
          <w:cs/>
          <w:lang w:bidi="bn-BD"/>
        </w:rPr>
        <w:t xml:space="preserve">চাঁদ দেখার বিধান </w:t>
      </w:r>
      <w:r w:rsidRPr="00DD7C1C">
        <w:rPr>
          <w:rFonts w:ascii="Kalpurush" w:eastAsia="Times New Roman" w:hAnsi="Kalpurush" w:cs="Kalpurush" w:hint="cs"/>
          <w:sz w:val="24"/>
          <w:szCs w:val="24"/>
          <w:cs/>
          <w:lang w:bidi="bn-BD"/>
        </w:rPr>
        <w:t>বর্তায় না,</w:t>
      </w:r>
      <w:r w:rsidR="006F2F0C">
        <w:rPr>
          <w:rFonts w:ascii="Kalpurush" w:eastAsia="Times New Roman" w:hAnsi="Kalpurush" w:cs="Kalpurush" w:hint="cs"/>
          <w:sz w:val="24"/>
          <w:szCs w:val="24"/>
          <w:cs/>
          <w:lang w:bidi="bn-BD"/>
        </w:rPr>
        <w:t xml:space="preserve"> সাওম</w:t>
      </w:r>
      <w:r w:rsidRPr="00DD7C1C">
        <w:rPr>
          <w:rFonts w:ascii="Kalpurush" w:eastAsia="Times New Roman" w:hAnsi="Kalpurush" w:cs="Kalpurush"/>
          <w:sz w:val="24"/>
          <w:szCs w:val="24"/>
          <w:cs/>
          <w:lang w:bidi="bn-BD"/>
        </w:rPr>
        <w:t xml:space="preserve"> রাখা</w:t>
      </w:r>
      <w:r w:rsidRPr="00DD7C1C">
        <w:rPr>
          <w:rFonts w:ascii="Kalpurush" w:eastAsia="Times New Roman" w:hAnsi="Kalpurush" w:cs="Kalpurush" w:hint="cs"/>
          <w:sz w:val="24"/>
          <w:szCs w:val="24"/>
          <w:cs/>
          <w:lang w:bidi="bn-BD"/>
        </w:rPr>
        <w:t xml:space="preserve"> ও </w:t>
      </w:r>
      <w:r w:rsidRPr="00DD7C1C">
        <w:rPr>
          <w:rFonts w:ascii="Kalpurush" w:eastAsia="Times New Roman" w:hAnsi="Kalpurush" w:cs="Kalpurush"/>
          <w:sz w:val="24"/>
          <w:szCs w:val="24"/>
          <w:cs/>
          <w:lang w:bidi="bn-BD"/>
        </w:rPr>
        <w:t>ভঙ্গ করা</w:t>
      </w:r>
      <w:r w:rsidRPr="00DD7C1C">
        <w:rPr>
          <w:rFonts w:ascii="Kalpurush" w:eastAsia="Times New Roman" w:hAnsi="Kalpurush" w:cs="Kalpurush" w:hint="cs"/>
          <w:sz w:val="24"/>
          <w:szCs w:val="24"/>
          <w:cs/>
          <w:lang w:bidi="bn-BD"/>
        </w:rPr>
        <w:t>র ক্ষেত্রে সে অন্যদের মত</w:t>
      </w:r>
      <w:r w:rsidR="006F2F0C">
        <w:rPr>
          <w:rFonts w:ascii="Kalpurush" w:eastAsia="Times New Roman" w:hAnsi="Kalpurush" w:cs="Kalpurush" w:hint="cs"/>
          <w:sz w:val="24"/>
          <w:szCs w:val="24"/>
          <w:cs/>
          <w:lang w:bidi="bn-BD"/>
        </w:rPr>
        <w:t>ো</w:t>
      </w:r>
      <w:r w:rsidRPr="00DD7C1C">
        <w:rPr>
          <w:rFonts w:ascii="SutonnyMJ" w:eastAsia="Times New Roman" w:hAnsi="SutonnyMJ" w:cs="Kalpurush"/>
          <w:sz w:val="24"/>
          <w:szCs w:val="24"/>
          <w:cs/>
          <w:lang w:bidi="bn-BD"/>
        </w:rPr>
        <w:t>”</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55"/>
      </w:r>
      <w:r w:rsidRPr="00DD7C1C">
        <w:rPr>
          <w:rFonts w:ascii="SutonnyMJ" w:eastAsia="Times New Roman" w:hAnsi="SutonnyMJ" w:cs="Kalpurush"/>
          <w:sz w:val="24"/>
          <w:szCs w:val="24"/>
          <w:cs/>
          <w:lang w:bidi="bn-BD"/>
        </w:rPr>
        <w:t xml:space="preserve"> </w:t>
      </w:r>
    </w:p>
    <w:p w:rsidR="00DD7C1C" w:rsidRPr="00CD2A2E" w:rsidRDefault="00DD7C1C" w:rsidP="006F2F0C">
      <w:pPr>
        <w:bidi w:val="0"/>
        <w:spacing w:before="140" w:after="0"/>
        <w:jc w:val="both"/>
        <w:rPr>
          <w:rFonts w:ascii="SutonnyMJ" w:eastAsia="Times New Roman" w:hAnsi="SutonnyMJ" w:cs="SolaimanLipi"/>
          <w:sz w:val="24"/>
          <w:szCs w:val="24"/>
          <w:cs/>
          <w:lang w:bidi="hi-IN"/>
        </w:rPr>
      </w:pPr>
      <w:r w:rsidRPr="00DD7C1C">
        <w:rPr>
          <w:rFonts w:ascii="SutonnyMJ" w:eastAsia="Times New Roman" w:hAnsi="SutonnyMJ" w:cs="Kalpurush"/>
          <w:sz w:val="24"/>
          <w:szCs w:val="24"/>
          <w:cs/>
          <w:lang w:bidi="bn-BD"/>
        </w:rPr>
        <w:t>এ থেকে বলা যায়, কেউ যদি একা চাঁদ দেখে, তাহলে তার সাক্ষ্য গ্রহণযোগ্য হবে না</w:t>
      </w:r>
      <w:r w:rsidR="006F2F0C">
        <w:rPr>
          <w:rFonts w:ascii="SutonnyMJ" w:eastAsia="Times New Roman" w:hAnsi="SutonnyMJ" w:cs="Kalpurush" w:hint="cs"/>
          <w:sz w:val="24"/>
          <w:szCs w:val="24"/>
          <w:cs/>
          <w:lang w:bidi="hi-IN"/>
        </w:rPr>
        <w:t>।</w:t>
      </w:r>
      <w:r w:rsidRPr="00DD7C1C">
        <w:rPr>
          <w:rFonts w:ascii="SutonnyMJ" w:eastAsia="Times New Roman" w:hAnsi="SutonnyMJ" w:cs="Kalpurush"/>
          <w:sz w:val="24"/>
          <w:szCs w:val="24"/>
          <w:cs/>
          <w:lang w:bidi="bn-BD"/>
        </w:rPr>
        <w:t xml:space="preserve"> </w:t>
      </w:r>
      <w:r w:rsidR="006F2F0C">
        <w:rPr>
          <w:rFonts w:ascii="SutonnyMJ" w:eastAsia="Times New Roman" w:hAnsi="SutonnyMJ" w:cs="Kalpurush"/>
          <w:sz w:val="24"/>
          <w:szCs w:val="24"/>
          <w:cs/>
          <w:lang w:bidi="bn-BD"/>
        </w:rPr>
        <w:t>কারণ</w:t>
      </w:r>
      <w:r w:rsidR="006F2F0C">
        <w:rPr>
          <w:rFonts w:ascii="SutonnyMJ" w:eastAsia="Times New Roman" w:hAnsi="SutonnyMJ" w:cs="Kalpurush" w:hint="cs"/>
          <w:sz w:val="24"/>
          <w:szCs w:val="24"/>
          <w:cs/>
          <w:lang w:bidi="bn-BD"/>
        </w:rPr>
        <w:t>,</w:t>
      </w:r>
      <w:r w:rsidR="006F2F0C">
        <w:rPr>
          <w:rFonts w:ascii="SutonnyMJ" w:eastAsia="Times New Roman" w:hAnsi="SutonnyMJ" w:cs="Kalpurush"/>
          <w:sz w:val="24"/>
          <w:szCs w:val="24"/>
          <w:lang w:bidi="bn-BD"/>
        </w:rPr>
        <w:t xml:space="preserve"> </w:t>
      </w:r>
      <w:r w:rsidRPr="00DD7C1C">
        <w:rPr>
          <w:rFonts w:ascii="SutonnyMJ" w:eastAsia="Times New Roman" w:hAnsi="SutonnyMJ" w:cs="Kalpurush"/>
          <w:sz w:val="24"/>
          <w:szCs w:val="24"/>
          <w:cs/>
          <w:lang w:bidi="bn-BD"/>
        </w:rPr>
        <w:t>সে একা</w:t>
      </w:r>
      <w:r w:rsidR="006F2F0C">
        <w:rPr>
          <w:rFonts w:ascii="SutonnyMJ" w:eastAsia="Times New Roman" w:hAnsi="SutonnyMJ" w:cs="Kalpurush"/>
          <w:sz w:val="24"/>
          <w:szCs w:val="24"/>
          <w:cs/>
          <w:lang w:bidi="bn-BD"/>
        </w:rPr>
        <w:t xml:space="preserve"> সাওম</w:t>
      </w:r>
      <w:r w:rsidRPr="00DD7C1C">
        <w:rPr>
          <w:rFonts w:ascii="SutonnyMJ" w:eastAsia="Times New Roman" w:hAnsi="SutonnyMJ" w:cs="Kalpurush"/>
          <w:sz w:val="24"/>
          <w:szCs w:val="24"/>
          <w:cs/>
          <w:lang w:bidi="bn-BD"/>
        </w:rPr>
        <w:t xml:space="preserve"> রাখবে না, বরং মানুষের সাথে</w:t>
      </w:r>
      <w:r w:rsidR="006F2F0C">
        <w:rPr>
          <w:rFonts w:ascii="SutonnyMJ" w:eastAsia="Times New Roman" w:hAnsi="SutonnyMJ" w:cs="Kalpurush"/>
          <w:sz w:val="24"/>
          <w:szCs w:val="24"/>
          <w:cs/>
          <w:lang w:bidi="bn-BD"/>
        </w:rPr>
        <w:t xml:space="preserve"> সাওম</w:t>
      </w:r>
      <w:r w:rsidRPr="00DD7C1C">
        <w:rPr>
          <w:rFonts w:ascii="SutonnyMJ" w:eastAsia="Times New Roman" w:hAnsi="SutonnyMJ" w:cs="Kalpurush"/>
          <w:sz w:val="24"/>
          <w:szCs w:val="24"/>
          <w:cs/>
          <w:lang w:bidi="bn-BD"/>
        </w:rPr>
        <w:t xml:space="preserve"> রাখবে। তার বিধান অন্যান্য মানুষের ন্যায়, এ</w:t>
      </w:r>
      <w:r w:rsidR="006F2F0C">
        <w:rPr>
          <w:rFonts w:ascii="SutonnyMJ" w:eastAsia="Times New Roman" w:hAnsi="SutonnyMJ" w:cs="Kalpurush"/>
          <w:sz w:val="24"/>
          <w:szCs w:val="24"/>
          <w:cs/>
          <w:lang w:bidi="bn-BD"/>
        </w:rPr>
        <w:t xml:space="preserve"> হাদীস</w:t>
      </w:r>
      <w:r w:rsidRPr="00DD7C1C">
        <w:rPr>
          <w:rFonts w:ascii="SutonnyMJ" w:eastAsia="Times New Roman" w:hAnsi="SutonnyMJ" w:cs="Kalpurush"/>
          <w:sz w:val="24"/>
          <w:szCs w:val="24"/>
          <w:cs/>
          <w:lang w:bidi="bn-BD"/>
        </w:rPr>
        <w:t xml:space="preserve"> থেকে তাই বুঝে আসে”</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56"/>
      </w:r>
    </w:p>
    <w:p w:rsidR="00DD7C1C" w:rsidRPr="006F2F0C" w:rsidRDefault="00DD7C1C" w:rsidP="00DD7C1C">
      <w:pPr>
        <w:keepNext/>
        <w:bidi w:val="0"/>
        <w:spacing w:before="140" w:after="0"/>
        <w:jc w:val="both"/>
        <w:rPr>
          <w:rFonts w:ascii="Kalpurush" w:hAnsi="Kalpurush" w:cs="Kalpurush"/>
          <w:b/>
          <w:bCs/>
          <w:color w:val="800000"/>
          <w:sz w:val="24"/>
          <w:szCs w:val="24"/>
          <w:cs/>
          <w:lang w:bidi="bn-BD"/>
        </w:rPr>
      </w:pPr>
      <w:bookmarkStart w:id="7" w:name="a8"/>
      <w:r w:rsidRPr="006F2F0C">
        <w:rPr>
          <w:rFonts w:ascii="Kalpurush" w:hAnsi="Kalpurush" w:cs="Kalpurush"/>
          <w:b/>
          <w:bCs/>
          <w:color w:val="800000"/>
          <w:sz w:val="24"/>
          <w:szCs w:val="24"/>
          <w:cs/>
          <w:lang w:bidi="bn-BD"/>
        </w:rPr>
        <w:lastRenderedPageBreak/>
        <w:t xml:space="preserve">৮. </w:t>
      </w:r>
      <w:r w:rsidR="006F2F0C" w:rsidRPr="006F2F0C">
        <w:rPr>
          <w:rFonts w:ascii="Kalpurush" w:hAnsi="Kalpurush" w:cs="Kalpurush"/>
          <w:b/>
          <w:bCs/>
          <w:color w:val="800000"/>
          <w:sz w:val="24"/>
          <w:szCs w:val="24"/>
          <w:cs/>
          <w:lang w:bidi="bn-BD"/>
        </w:rPr>
        <w:t xml:space="preserve">তারাবীর </w:t>
      </w:r>
      <w:r w:rsidRPr="006F2F0C">
        <w:rPr>
          <w:rFonts w:ascii="Kalpurush" w:hAnsi="Kalpurush" w:cs="Kalpurush"/>
          <w:b/>
          <w:bCs/>
          <w:color w:val="800000"/>
          <w:sz w:val="24"/>
          <w:szCs w:val="24"/>
          <w:cs/>
          <w:lang w:bidi="bn-BD"/>
        </w:rPr>
        <w:t>সালাতের অনুমোদন</w:t>
      </w:r>
    </w:p>
    <w:bookmarkEnd w:id="7"/>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আব্দুর রহমান</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আব্দুল কারি রহ. থেকে বর্ণিত, তিনি বলেছেন: “আমি</w:t>
      </w:r>
      <w:r w:rsidR="006F2F0C">
        <w:rPr>
          <w:rFonts w:ascii="Kalpurush" w:hAnsi="Kalpurush" w:cs="Kalpurush"/>
          <w:sz w:val="24"/>
          <w:szCs w:val="24"/>
          <w:cs/>
          <w:lang w:bidi="bn-BD"/>
        </w:rPr>
        <w:t xml:space="preserve"> উমার ইবন</w:t>
      </w:r>
      <w:r w:rsidRPr="00DD7C1C">
        <w:rPr>
          <w:rFonts w:ascii="Kalpurush" w:hAnsi="Kalpurush" w:cs="Kalpurush"/>
          <w:sz w:val="24"/>
          <w:szCs w:val="24"/>
          <w:cs/>
          <w:lang w:bidi="bn-BD"/>
        </w:rPr>
        <w:t xml:space="preserve"> খাত্তাবের সাথে রমযানের রাতে মসজিদে যাই, তখন মানুষেরা পৃথকভাবে নিজ নিজ সালাত আদায় করছিল। আবার কেউ কতক লো</w:t>
      </w:r>
      <w:r w:rsidRPr="00DD7C1C">
        <w:rPr>
          <w:rFonts w:ascii="Kalpurush" w:hAnsi="Kalpurush" w:cs="Kalpurush" w:hint="cs"/>
          <w:sz w:val="24"/>
          <w:szCs w:val="24"/>
          <w:cs/>
          <w:lang w:bidi="bn-BD"/>
        </w:rPr>
        <w:t>কের সাথে</w:t>
      </w:r>
      <w:r w:rsidR="006F2F0C">
        <w:rPr>
          <w:rFonts w:ascii="Kalpurush" w:hAnsi="Kalpurush" w:cs="Kalpurush" w:hint="cs"/>
          <w:sz w:val="24"/>
          <w:szCs w:val="24"/>
          <w:cs/>
          <w:lang w:bidi="bn-BD"/>
        </w:rPr>
        <w:t xml:space="preserve"> জামা‘আত</w:t>
      </w:r>
      <w:r w:rsidRPr="00DD7C1C">
        <w:rPr>
          <w:rFonts w:ascii="Kalpurush" w:hAnsi="Kalpurush" w:cs="Kalpurush" w:hint="cs"/>
          <w:sz w:val="24"/>
          <w:szCs w:val="24"/>
          <w:cs/>
          <w:lang w:bidi="bn-BD"/>
        </w:rPr>
        <w:t xml:space="preserve">সহ </w:t>
      </w:r>
      <w:r w:rsidRPr="00DD7C1C">
        <w:rPr>
          <w:rFonts w:ascii="Kalpurush" w:hAnsi="Kalpurush" w:cs="Kalpurush"/>
          <w:sz w:val="24"/>
          <w:szCs w:val="24"/>
          <w:cs/>
          <w:lang w:bidi="bn-BD"/>
        </w:rPr>
        <w:t>সালাত আদায় করছিল।</w:t>
      </w:r>
      <w:r w:rsidR="006F2F0C">
        <w:rPr>
          <w:rFonts w:ascii="Kalpurush" w:hAnsi="Kalpurush" w:cs="Kalpurush"/>
          <w:sz w:val="24"/>
          <w:szCs w:val="24"/>
          <w:cs/>
          <w:lang w:bidi="bn-BD"/>
        </w:rPr>
        <w:t xml:space="preserve"> উমার</w:t>
      </w:r>
      <w:r w:rsidRPr="00DD7C1C">
        <w:rPr>
          <w:rFonts w:ascii="Kalpurush" w:hAnsi="Kalpurush" w:cs="Kalpurush"/>
          <w:sz w:val="24"/>
          <w:szCs w:val="24"/>
          <w:cs/>
          <w:lang w:bidi="bn-BD"/>
        </w:rPr>
        <w:t xml:space="preserve"> বললেন: আমার মনে হয় এক ইমামের পিছনে </w:t>
      </w:r>
      <w:r w:rsidRPr="00DD7C1C">
        <w:rPr>
          <w:rFonts w:ascii="Kalpurush" w:hAnsi="Kalpurush" w:cs="Kalpurush" w:hint="cs"/>
          <w:sz w:val="24"/>
          <w:szCs w:val="24"/>
          <w:cs/>
          <w:lang w:bidi="bn-BD"/>
        </w:rPr>
        <w:t xml:space="preserve">তাদের </w:t>
      </w:r>
      <w:r w:rsidRPr="00DD7C1C">
        <w:rPr>
          <w:rFonts w:ascii="Kalpurush" w:hAnsi="Kalpurush" w:cs="Kalpurush"/>
          <w:sz w:val="24"/>
          <w:szCs w:val="24"/>
          <w:cs/>
          <w:lang w:bidi="bn-BD"/>
        </w:rPr>
        <w:t>সক</w:t>
      </w:r>
      <w:r w:rsidRPr="00DD7C1C">
        <w:rPr>
          <w:rFonts w:ascii="Kalpurush" w:hAnsi="Kalpurush" w:cs="Kalpurush" w:hint="cs"/>
          <w:sz w:val="24"/>
          <w:szCs w:val="24"/>
          <w:cs/>
          <w:lang w:bidi="bn-BD"/>
        </w:rPr>
        <w:t>লের</w:t>
      </w:r>
      <w:r w:rsidRPr="00DD7C1C">
        <w:rPr>
          <w:rFonts w:ascii="Kalpurush" w:hAnsi="Kalpurush" w:cs="Kalpurush"/>
          <w:sz w:val="24"/>
          <w:szCs w:val="24"/>
          <w:cs/>
          <w:lang w:bidi="bn-BD"/>
        </w:rPr>
        <w:t xml:space="preserve"> সালাত আদায়ের ব্যবস্থা </w:t>
      </w:r>
      <w:r w:rsidRPr="00DD7C1C">
        <w:rPr>
          <w:rFonts w:ascii="Kalpurush" w:hAnsi="Kalpurush" w:cs="Kalpurush" w:hint="cs"/>
          <w:sz w:val="24"/>
          <w:szCs w:val="24"/>
          <w:cs/>
          <w:lang w:bidi="bn-BD"/>
        </w:rPr>
        <w:t xml:space="preserve">করলে, </w:t>
      </w:r>
      <w:r w:rsidRPr="00DD7C1C">
        <w:rPr>
          <w:rFonts w:ascii="Kalpurush" w:hAnsi="Kalpurush" w:cs="Kalpurush"/>
          <w:sz w:val="24"/>
          <w:szCs w:val="24"/>
          <w:cs/>
          <w:lang w:bidi="bn-BD"/>
        </w:rPr>
        <w:t>খুব সুন্দর হবে</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 xml:space="preserve">অতঃপর </w:t>
      </w:r>
      <w:r w:rsidRPr="00DD7C1C">
        <w:rPr>
          <w:rFonts w:ascii="Kalpurush" w:hAnsi="Kalpurush" w:cs="Kalpurush" w:hint="cs"/>
          <w:sz w:val="24"/>
          <w:szCs w:val="24"/>
          <w:cs/>
          <w:lang w:bidi="bn-BD"/>
        </w:rPr>
        <w:t xml:space="preserve">তিনি </w:t>
      </w:r>
      <w:r w:rsidRPr="00DD7C1C">
        <w:rPr>
          <w:rFonts w:ascii="Kalpurush" w:hAnsi="Kalpurush" w:cs="Kalpurush"/>
          <w:sz w:val="24"/>
          <w:szCs w:val="24"/>
          <w:cs/>
          <w:lang w:bidi="bn-IN"/>
        </w:rPr>
        <w:t>উবাই</w:t>
      </w:r>
      <w:r w:rsidR="006F2F0C">
        <w:rPr>
          <w:rFonts w:ascii="Kalpurush" w:hAnsi="Kalpurush" w:cs="Kalpurush"/>
          <w:sz w:val="24"/>
          <w:szCs w:val="24"/>
          <w:cs/>
          <w:lang w:bidi="bn-IN"/>
        </w:rPr>
        <w:t xml:space="preserve"> ইবন</w:t>
      </w:r>
      <w:r w:rsidRPr="00DD7C1C">
        <w:rPr>
          <w:rFonts w:ascii="Kalpurush" w:hAnsi="Kalpurush" w:cs="Kalpurush"/>
          <w:sz w:val="24"/>
          <w:szCs w:val="24"/>
          <w:cs/>
          <w:lang w:bidi="bn-IN"/>
        </w:rPr>
        <w:t xml:space="preserve"> কাবের পিছনে সবাইকে সালাত </w:t>
      </w:r>
      <w:r w:rsidRPr="00DD7C1C">
        <w:rPr>
          <w:rFonts w:ascii="Kalpurush" w:hAnsi="Kalpurush" w:cs="Kalpurush" w:hint="cs"/>
          <w:sz w:val="24"/>
          <w:szCs w:val="24"/>
          <w:cs/>
          <w:lang w:bidi="bn-BD"/>
        </w:rPr>
        <w:t>আদায়ের নির্দেশ দেন। পরবর্তীতে</w:t>
      </w:r>
      <w:r w:rsidR="006F2F0C">
        <w:rPr>
          <w:rFonts w:ascii="Kalpurush" w:hAnsi="Kalpurush" w:cs="Kalpurush" w:hint="cs"/>
          <w:sz w:val="24"/>
          <w:szCs w:val="24"/>
          <w:cs/>
          <w:lang w:bidi="bn-BD"/>
        </w:rPr>
        <w:t xml:space="preserve"> কোনো</w:t>
      </w:r>
      <w:r w:rsidRPr="00DD7C1C">
        <w:rPr>
          <w:rFonts w:ascii="Kalpurush" w:hAnsi="Kalpurush" w:cs="Kalpurush" w:hint="cs"/>
          <w:sz w:val="24"/>
          <w:szCs w:val="24"/>
          <w:cs/>
          <w:lang w:bidi="bn-BD"/>
        </w:rPr>
        <w:t xml:space="preserve"> রাতে </w:t>
      </w:r>
      <w:r w:rsidRPr="00DD7C1C">
        <w:rPr>
          <w:rFonts w:ascii="Kalpurush" w:hAnsi="Kalpurush" w:cs="Kalpurush"/>
          <w:sz w:val="24"/>
          <w:szCs w:val="24"/>
          <w:cs/>
          <w:lang w:bidi="bn-IN"/>
        </w:rPr>
        <w:t>আমি তার সাথে ব</w:t>
      </w:r>
      <w:r w:rsidRPr="00DD7C1C">
        <w:rPr>
          <w:rFonts w:ascii="Kalpurush" w:hAnsi="Kalpurush" w:cs="Kalpurush" w:hint="cs"/>
          <w:sz w:val="24"/>
          <w:szCs w:val="24"/>
          <w:cs/>
          <w:lang w:bidi="bn-BD"/>
        </w:rPr>
        <w:t>ে</w:t>
      </w:r>
      <w:r w:rsidRPr="00DD7C1C">
        <w:rPr>
          <w:rFonts w:ascii="Kalpurush" w:hAnsi="Kalpurush" w:cs="Kalpurush"/>
          <w:sz w:val="24"/>
          <w:szCs w:val="24"/>
          <w:cs/>
          <w:lang w:bidi="bn-IN"/>
        </w:rPr>
        <w:t>র হয়ে দেখি লোকেরা এক ইমামের পিছনে সালাত</w:t>
      </w:r>
      <w:r w:rsidRPr="00DD7C1C">
        <w:rPr>
          <w:rFonts w:ascii="Kalpurush" w:hAnsi="Kalpurush" w:cs="Kalpurush"/>
          <w:sz w:val="24"/>
          <w:szCs w:val="24"/>
          <w:cs/>
          <w:lang w:bidi="bn-BD"/>
        </w:rPr>
        <w:t xml:space="preserve"> আদায়</w:t>
      </w:r>
      <w:r w:rsidRPr="00DD7C1C">
        <w:rPr>
          <w:rFonts w:ascii="Kalpurush" w:hAnsi="Kalpurush" w:cs="Kalpurush"/>
          <w:sz w:val="24"/>
          <w:szCs w:val="24"/>
          <w:cs/>
          <w:lang w:bidi="bn-IN"/>
        </w:rPr>
        <w:t xml:space="preserve"> করছে</w:t>
      </w:r>
      <w:r w:rsidRPr="00DD7C1C">
        <w:rPr>
          <w:rFonts w:ascii="Kalpurush" w:hAnsi="Kalpurush" w:cs="Kalpurush"/>
          <w:sz w:val="24"/>
          <w:szCs w:val="24"/>
          <w:cs/>
          <w:lang w:bidi="bn-BD"/>
        </w:rPr>
        <w:t>, তখন</w:t>
      </w:r>
      <w:r w:rsidR="006F2F0C">
        <w:rPr>
          <w:rFonts w:ascii="Kalpurush" w:hAnsi="Kalpurush" w:cs="Kalpurush"/>
          <w:sz w:val="24"/>
          <w:szCs w:val="24"/>
          <w:cs/>
          <w:lang w:bidi="bn-BD"/>
        </w:rPr>
        <w:t xml:space="preserve"> উমার</w:t>
      </w:r>
      <w:r w:rsidRPr="00DD7C1C">
        <w:rPr>
          <w:rFonts w:ascii="Kalpurush" w:hAnsi="Kalpurush" w:cs="Kalpurush"/>
          <w:sz w:val="24"/>
          <w:szCs w:val="24"/>
          <w:cs/>
          <w:lang w:bidi="bn-BD"/>
        </w:rPr>
        <w:t xml:space="preserve"> বললেন: এটা খুব সুন্দর বিদআত</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তবে যারা এ সালাতে অনুপস্থিত</w:t>
      </w:r>
      <w:r w:rsidRPr="00DD7C1C">
        <w:rPr>
          <w:rFonts w:ascii="Kalpurush" w:hAnsi="Kalpurush" w:cs="Kalpurush" w:hint="cs"/>
          <w:sz w:val="24"/>
          <w:szCs w:val="24"/>
          <w:cs/>
          <w:lang w:bidi="bn-BD"/>
        </w:rPr>
        <w:t>,</w:t>
      </w:r>
      <w:r w:rsidRPr="00DD7C1C">
        <w:rPr>
          <w:rFonts w:ascii="Kalpurush" w:hAnsi="Kalpurush" w:cs="Kalpurush"/>
          <w:sz w:val="24"/>
          <w:szCs w:val="24"/>
          <w:cs/>
          <w:lang w:bidi="bn-IN"/>
        </w:rPr>
        <w:t xml:space="preserve"> তারা উত্তম এদের থেকে</w:t>
      </w:r>
      <w:r w:rsidRPr="00DD7C1C">
        <w:rPr>
          <w:rFonts w:ascii="Kalpurush" w:hAnsi="Kalpurush" w:cs="Kalpurush"/>
          <w:sz w:val="24"/>
          <w:szCs w:val="24"/>
          <w:cs/>
          <w:lang w:bidi="bn-BD"/>
        </w:rPr>
        <w:t>, অর্থাৎ শেষ রাতে সালাত আদায়ের উদ্দেশ্যে প্রথম রাতে যারা ঘুমাচ্ছে, তারা এদের চেয়ে উত্তম। তখন মানুষেরা প্রথম রাতে সালাত আদায় করত”</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57"/>
      </w:r>
    </w:p>
    <w:p w:rsidR="00DD7C1C" w:rsidRPr="00DD7C1C" w:rsidRDefault="004D6F7A"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t>ইমাম মালেকের এক বর্ণনায় আছে: “</w:t>
      </w:r>
      <w:r>
        <w:rPr>
          <w:rFonts w:ascii="Kalpurush" w:hAnsi="Kalpurush" w:cs="Kalpurush" w:hint="cs"/>
          <w:sz w:val="24"/>
          <w:szCs w:val="24"/>
          <w:cs/>
          <w:lang w:bidi="bn-BD"/>
        </w:rPr>
        <w:t>উ</w:t>
      </w:r>
      <w:r w:rsidR="00DD7C1C" w:rsidRPr="00DD7C1C">
        <w:rPr>
          <w:rFonts w:ascii="Kalpurush" w:hAnsi="Kalpurush" w:cs="Kalpurush"/>
          <w:sz w:val="24"/>
          <w:szCs w:val="24"/>
          <w:cs/>
          <w:lang w:bidi="bn-BD"/>
        </w:rPr>
        <w:t>ম</w:t>
      </w:r>
      <w:r>
        <w:rPr>
          <w:rFonts w:ascii="Kalpurush" w:hAnsi="Kalpurush" w:cs="Kalpurush" w:hint="cs"/>
          <w:sz w:val="24"/>
          <w:szCs w:val="24"/>
          <w:cs/>
          <w:lang w:bidi="bn-BD"/>
        </w:rPr>
        <w:t>া</w:t>
      </w:r>
      <w:r w:rsidR="00DD7C1C" w:rsidRPr="00DD7C1C">
        <w:rPr>
          <w:rFonts w:ascii="Kalpurush" w:hAnsi="Kalpurush" w:cs="Kalpurush"/>
          <w:sz w:val="24"/>
          <w:szCs w:val="24"/>
          <w:cs/>
          <w:lang w:bidi="bn-BD"/>
        </w:rPr>
        <w:t>র</w:t>
      </w:r>
      <w:r w:rsidR="006F2F0C">
        <w:rPr>
          <w:rFonts w:ascii="Kalpurush" w:hAnsi="Kalpurush" w:cs="Kalpurush"/>
          <w:sz w:val="24"/>
          <w:szCs w:val="24"/>
          <w:cs/>
          <w:lang w:bidi="bn-BD"/>
        </w:rPr>
        <w:t xml:space="preserve"> ইবন</w:t>
      </w:r>
      <w:r>
        <w:rPr>
          <w:rFonts w:ascii="Kalpurush" w:hAnsi="Kalpurush" w:cs="Kalpurush" w:hint="cs"/>
          <w:sz w:val="24"/>
          <w:szCs w:val="24"/>
          <w:cs/>
          <w:lang w:bidi="bn-BD"/>
        </w:rPr>
        <w:t>ুল</w:t>
      </w:r>
      <w:r w:rsidR="00DD7C1C" w:rsidRPr="00DD7C1C">
        <w:rPr>
          <w:rFonts w:ascii="Kalpurush" w:hAnsi="Kalpurush" w:cs="Kalpurush"/>
          <w:sz w:val="24"/>
          <w:szCs w:val="24"/>
          <w:cs/>
          <w:lang w:bidi="bn-BD"/>
        </w:rPr>
        <w:t xml:space="preserve"> খাত্তা</w:t>
      </w:r>
      <w:r w:rsidR="00DD7C1C" w:rsidRPr="00DD7C1C">
        <w:rPr>
          <w:rFonts w:ascii="Kalpurush" w:hAnsi="Kalpurush" w:cs="Kalpurush" w:hint="cs"/>
          <w:sz w:val="24"/>
          <w:szCs w:val="24"/>
          <w:cs/>
          <w:lang w:bidi="bn-BD"/>
        </w:rPr>
        <w:t>ব রাদিয়াল্লাহু আনহু</w:t>
      </w:r>
      <w:r w:rsidR="00DD7C1C" w:rsidRPr="00DD7C1C">
        <w:rPr>
          <w:rFonts w:ascii="Kalpurush" w:hAnsi="Kalpurush" w:cs="Kalpurush"/>
          <w:sz w:val="24"/>
          <w:szCs w:val="24"/>
          <w:cs/>
          <w:lang w:bidi="bn-BD"/>
        </w:rPr>
        <w:t xml:space="preserve"> উবাই</w:t>
      </w:r>
      <w:r w:rsidR="006F2F0C">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কা</w:t>
      </w:r>
      <w:r>
        <w:rPr>
          <w:rFonts w:ascii="Kalpurush" w:hAnsi="Kalpurush" w:cs="Kalpurush" w:hint="cs"/>
          <w:sz w:val="24"/>
          <w:szCs w:val="24"/>
          <w:cs/>
          <w:lang w:bidi="bn-BD"/>
        </w:rPr>
        <w:t>‘</w:t>
      </w:r>
      <w:r w:rsidR="00DD7C1C" w:rsidRPr="00DD7C1C">
        <w:rPr>
          <w:rFonts w:ascii="Kalpurush" w:hAnsi="Kalpurush" w:cs="Kalpurush"/>
          <w:sz w:val="24"/>
          <w:szCs w:val="24"/>
          <w:cs/>
          <w:lang w:bidi="bn-BD"/>
        </w:rPr>
        <w:t>ব ও তামিম</w:t>
      </w:r>
      <w:r w:rsidR="00DD7C1C" w:rsidRPr="00DD7C1C">
        <w:rPr>
          <w:rFonts w:ascii="Kalpurush" w:hAnsi="Kalpurush" w:cs="Kalpurush" w:hint="cs"/>
          <w:sz w:val="24"/>
          <w:szCs w:val="24"/>
          <w:cs/>
          <w:lang w:bidi="bn-BD"/>
        </w:rPr>
        <w:t>ুদ</w:t>
      </w:r>
      <w:r w:rsidR="00DD7C1C" w:rsidRPr="00DD7C1C">
        <w:rPr>
          <w:rFonts w:ascii="Kalpurush" w:hAnsi="Kalpurush" w:cs="Kalpurush"/>
          <w:sz w:val="24"/>
          <w:szCs w:val="24"/>
          <w:cs/>
          <w:lang w:bidi="bn-BD"/>
        </w:rPr>
        <w:t xml:space="preserve"> দারি</w:t>
      </w:r>
      <w:r w:rsidR="00DD7C1C" w:rsidRPr="00DD7C1C">
        <w:rPr>
          <w:rFonts w:ascii="Kalpurush" w:hAnsi="Kalpurush" w:cs="Kalpurush" w:hint="cs"/>
          <w:sz w:val="24"/>
          <w:szCs w:val="24"/>
          <w:cs/>
          <w:lang w:bidi="bn-BD"/>
        </w:rPr>
        <w:t xml:space="preserve"> রাদিয়াল্লাহু আনহুমা</w:t>
      </w:r>
      <w:r w:rsidR="00DD7C1C" w:rsidRPr="00DD7C1C">
        <w:rPr>
          <w:rFonts w:ascii="Kalpurush" w:hAnsi="Kalpurush" w:cs="Kalpurush"/>
          <w:sz w:val="24"/>
          <w:szCs w:val="24"/>
          <w:cs/>
          <w:lang w:bidi="bn-BD"/>
        </w:rPr>
        <w:t>কে</w:t>
      </w:r>
      <w:r w:rsidR="00DD7C1C" w:rsidRPr="00DD7C1C">
        <w:rPr>
          <w:rFonts w:ascii="Kalpurush" w:hAnsi="Kalpurush" w:cs="Kalpurush" w:hint="cs"/>
          <w:sz w:val="24"/>
          <w:szCs w:val="24"/>
          <w:cs/>
          <w:lang w:bidi="bn-BD"/>
        </w:rPr>
        <w:t xml:space="preserve"> সবার সাথে </w:t>
      </w:r>
      <w:r w:rsidR="00DD7C1C" w:rsidRPr="00DD7C1C">
        <w:rPr>
          <w:rFonts w:ascii="Kalpurush" w:hAnsi="Kalpurush" w:cs="Kalpurush"/>
          <w:sz w:val="24"/>
          <w:szCs w:val="24"/>
          <w:cs/>
          <w:lang w:bidi="bn-BD"/>
        </w:rPr>
        <w:t>এগার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রাকাত </w:t>
      </w:r>
      <w:r w:rsidR="00DD7C1C" w:rsidRPr="00DD7C1C">
        <w:rPr>
          <w:rFonts w:ascii="Kalpurush" w:hAnsi="Kalpurush" w:cs="Kalpurush" w:hint="cs"/>
          <w:sz w:val="24"/>
          <w:szCs w:val="24"/>
          <w:cs/>
          <w:lang w:bidi="bn-BD"/>
        </w:rPr>
        <w:t xml:space="preserve">সালাত </w:t>
      </w:r>
      <w:r w:rsidR="00DD7C1C" w:rsidRPr="00DD7C1C">
        <w:rPr>
          <w:rFonts w:ascii="Kalpurush" w:hAnsi="Kalpurush" w:cs="Kalpurush"/>
          <w:sz w:val="24"/>
          <w:szCs w:val="24"/>
          <w:cs/>
          <w:lang w:bidi="bn-BD"/>
        </w:rPr>
        <w:t>আদায়ের নির্দেশ দিয়েছেন।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ইমাম সাহেব শত আয়াত</w:t>
      </w:r>
      <w:r w:rsidR="00DD7C1C" w:rsidRPr="00DD7C1C">
        <w:rPr>
          <w:rFonts w:ascii="Kalpurush" w:hAnsi="Kalpurush" w:cs="Kalpurush" w:hint="cs"/>
          <w:sz w:val="24"/>
          <w:szCs w:val="24"/>
          <w:cs/>
          <w:lang w:bidi="bn-BD"/>
        </w:rPr>
        <w:t>ের অধিক বিশিষ্ট সূরাসমূহ</w:t>
      </w:r>
      <w:r w:rsidR="00DD7C1C" w:rsidRPr="00DD7C1C">
        <w:rPr>
          <w:rFonts w:ascii="Kalpurush" w:hAnsi="Kalpurush" w:cs="Kalpurush"/>
          <w:sz w:val="24"/>
          <w:szCs w:val="24"/>
          <w:cs/>
          <w:lang w:bidi="bn-BD"/>
        </w:rPr>
        <w:t xml:space="preserve"> তিলাওয়াত </w:t>
      </w:r>
      <w:r w:rsidR="00DD7C1C" w:rsidRPr="00DD7C1C">
        <w:rPr>
          <w:rFonts w:ascii="Kalpurush" w:hAnsi="Kalpurush" w:cs="Kalpurush"/>
          <w:sz w:val="24"/>
          <w:szCs w:val="24"/>
          <w:cs/>
          <w:lang w:bidi="bn-BD"/>
        </w:rPr>
        <w:lastRenderedPageBreak/>
        <w:t xml:space="preserve">করতেন, আমরা দীর্ঘ কিয়ামের </w:t>
      </w:r>
      <w:r w:rsidR="00DD7C1C" w:rsidRPr="00DD7C1C">
        <w:rPr>
          <w:rFonts w:ascii="Kalpurush" w:hAnsi="Kalpurush" w:cs="Kalpurush" w:hint="cs"/>
          <w:sz w:val="24"/>
          <w:szCs w:val="24"/>
          <w:cs/>
          <w:lang w:bidi="bn-BD"/>
        </w:rPr>
        <w:t xml:space="preserve">কারণে </w:t>
      </w:r>
      <w:r>
        <w:rPr>
          <w:rFonts w:ascii="Kalpurush" w:hAnsi="Kalpurush" w:cs="Kalpurush"/>
          <w:sz w:val="24"/>
          <w:szCs w:val="24"/>
          <w:cs/>
          <w:lang w:bidi="bn-BD"/>
        </w:rPr>
        <w:t xml:space="preserve">লাঠির </w:t>
      </w:r>
      <w:r>
        <w:rPr>
          <w:rFonts w:ascii="Kalpurush" w:hAnsi="Kalpurush" w:cs="Kalpurush" w:hint="cs"/>
          <w:sz w:val="24"/>
          <w:szCs w:val="24"/>
          <w:cs/>
          <w:lang w:bidi="bn-BD"/>
        </w:rPr>
        <w:t>উ</w:t>
      </w:r>
      <w:r w:rsidR="00DD7C1C" w:rsidRPr="00DD7C1C">
        <w:rPr>
          <w:rFonts w:ascii="Kalpurush" w:hAnsi="Kalpurush" w:cs="Kalpurush"/>
          <w:sz w:val="24"/>
          <w:szCs w:val="24"/>
          <w:cs/>
          <w:lang w:bidi="bn-BD"/>
        </w:rPr>
        <w:t>পর ভর করতাম, আমরা ফজর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র আগ মুহূর্ত ব্যতীত বাড়ি ফিরতাম না”</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58"/>
      </w:r>
    </w:p>
    <w:p w:rsidR="00DD7C1C" w:rsidRPr="00DD7C1C" w:rsidRDefault="004D6F7A"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t>ইব</w:t>
      </w:r>
      <w:r w:rsidR="00DD7C1C" w:rsidRPr="00DD7C1C">
        <w:rPr>
          <w:rFonts w:ascii="Kalpurush" w:hAnsi="Kalpurush" w:cs="Kalpurush"/>
          <w:sz w:val="24"/>
          <w:szCs w:val="24"/>
          <w:cs/>
          <w:lang w:bidi="bn-BD"/>
        </w:rPr>
        <w:t>ন খু</w:t>
      </w:r>
      <w:r w:rsidR="00DD7C1C" w:rsidRPr="00DD7C1C">
        <w:rPr>
          <w:rFonts w:ascii="Kalpurush" w:hAnsi="Kalpurush" w:cs="Kalpurush" w:hint="cs"/>
          <w:sz w:val="24"/>
          <w:szCs w:val="24"/>
          <w:cs/>
          <w:lang w:bidi="bn-BD"/>
        </w:rPr>
        <w:t>যা</w:t>
      </w:r>
      <w:r w:rsidR="00DD7C1C" w:rsidRPr="00DD7C1C">
        <w:rPr>
          <w:rFonts w:ascii="Kalpurush" w:hAnsi="Kalpurush" w:cs="Kalpurush"/>
          <w:sz w:val="24"/>
          <w:szCs w:val="24"/>
          <w:cs/>
          <w:lang w:bidi="bn-BD"/>
        </w:rPr>
        <w:t>ইমার এক বর্ণনায় আছে:</w:t>
      </w:r>
      <w:r w:rsidR="006F2F0C">
        <w:rPr>
          <w:rFonts w:ascii="Kalpurush" w:hAnsi="Kalpurush" w:cs="Kalpurush"/>
          <w:sz w:val="24"/>
          <w:szCs w:val="24"/>
          <w:cs/>
          <w:lang w:bidi="bn-BD"/>
        </w:rPr>
        <w:t xml:space="preserve"> উমার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“আল্লাহর শপথ, আম</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ধারণা আমি যদি এক ইমামের পিছনে </w:t>
      </w:r>
      <w:r w:rsidR="00DD7C1C" w:rsidRPr="00DD7C1C">
        <w:rPr>
          <w:rFonts w:ascii="Kalpurush" w:hAnsi="Kalpurush" w:cs="Kalpurush" w:hint="cs"/>
          <w:sz w:val="24"/>
          <w:szCs w:val="24"/>
          <w:cs/>
          <w:lang w:bidi="bn-BD"/>
        </w:rPr>
        <w:t xml:space="preserve">তাদের সবাইকে </w:t>
      </w:r>
      <w:r w:rsidR="00DD7C1C" w:rsidRPr="00DD7C1C">
        <w:rPr>
          <w:rFonts w:ascii="Kalpurush" w:hAnsi="Kalpurush" w:cs="Kalpurush"/>
          <w:sz w:val="24"/>
          <w:szCs w:val="24"/>
          <w:cs/>
          <w:lang w:bidi="bn-BD"/>
        </w:rPr>
        <w:t>একত্র করি, তাহলে খুব</w:t>
      </w:r>
      <w:r w:rsidR="006F2F0C">
        <w:rPr>
          <w:rFonts w:ascii="Kalpurush" w:hAnsi="Kalpurush" w:cs="Kalpurush"/>
          <w:sz w:val="24"/>
          <w:szCs w:val="24"/>
          <w:cs/>
          <w:lang w:bidi="bn-BD"/>
        </w:rPr>
        <w:t xml:space="preserve"> ভালো</w:t>
      </w:r>
      <w:r w:rsidR="00DD7C1C" w:rsidRPr="00DD7C1C">
        <w:rPr>
          <w:rFonts w:ascii="Kalpurush" w:hAnsi="Kalpurush" w:cs="Kalpurush"/>
          <w:sz w:val="24"/>
          <w:szCs w:val="24"/>
          <w:cs/>
          <w:lang w:bidi="bn-BD"/>
        </w:rPr>
        <w:t xml:space="preserve"> হবে</w:t>
      </w:r>
      <w:r w:rsidR="00DD7C1C" w:rsidRPr="00CD2A2E">
        <w:rPr>
          <w:rFonts w:ascii="Kalpurush" w:hAnsi="Kalpurush" w:cs="SolaimanLipi"/>
          <w:sz w:val="24"/>
          <w:szCs w:val="24"/>
          <w:cs/>
          <w:lang w:bidi="hi-IN"/>
        </w:rPr>
        <w:t>।</w:t>
      </w:r>
      <w:r w:rsidR="00DD7C1C" w:rsidRPr="00DD7C1C">
        <w:rPr>
          <w:rFonts w:ascii="Kalpurush" w:hAnsi="Kalpurush" w:cs="Kalpurush"/>
          <w:sz w:val="24"/>
          <w:szCs w:val="24"/>
          <w:cs/>
          <w:lang w:bidi="bn-BD"/>
        </w:rPr>
        <w:t xml:space="preserve"> অতঃপর</w:t>
      </w:r>
      <w:r w:rsidR="006F2F0C">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 xml:space="preserve">চূড়ান্ত </w:t>
      </w:r>
      <w:r w:rsidR="00DD7C1C" w:rsidRPr="00DD7C1C">
        <w:rPr>
          <w:rFonts w:ascii="Kalpurush" w:hAnsi="Kalpurush" w:cs="Kalpurush"/>
          <w:sz w:val="24"/>
          <w:szCs w:val="24"/>
          <w:cs/>
          <w:lang w:bidi="bn-BD"/>
        </w:rPr>
        <w:t>সিদ্ধান্ত গ্রহণ করেন। তিনি উবাই</w:t>
      </w:r>
      <w:r w:rsidR="006F2F0C">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কা</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বকে</w:t>
      </w:r>
      <w:r w:rsidR="00DD7C1C" w:rsidRPr="00DD7C1C">
        <w:rPr>
          <w:rFonts w:ascii="Kalpurush" w:hAnsi="Kalpurush" w:cs="Kalpurush" w:hint="cs"/>
          <w:sz w:val="24"/>
          <w:szCs w:val="24"/>
          <w:cs/>
          <w:lang w:bidi="bn-BD"/>
        </w:rPr>
        <w:t xml:space="preserve"> সবার সাথে </w:t>
      </w:r>
      <w:r w:rsidR="00DD7C1C" w:rsidRPr="00DD7C1C">
        <w:rPr>
          <w:rFonts w:ascii="Kalpurush" w:hAnsi="Kalpurush" w:cs="Kalpurush"/>
          <w:sz w:val="24"/>
          <w:szCs w:val="24"/>
          <w:cs/>
          <w:lang w:bidi="bn-BD"/>
        </w:rPr>
        <w:t>সালাত আদা</w:t>
      </w:r>
      <w:r w:rsidR="00DD7C1C" w:rsidRPr="00DD7C1C">
        <w:rPr>
          <w:rFonts w:ascii="Kalpurush" w:hAnsi="Kalpurush" w:cs="Kalpurush" w:hint="cs"/>
          <w:sz w:val="24"/>
          <w:szCs w:val="24"/>
          <w:cs/>
          <w:lang w:bidi="bn-BD"/>
        </w:rPr>
        <w:t xml:space="preserve">য়ের </w:t>
      </w:r>
      <w:r w:rsidR="00DD7C1C" w:rsidRPr="00DD7C1C">
        <w:rPr>
          <w:rFonts w:ascii="Kalpurush" w:hAnsi="Kalpurush" w:cs="Kalpurush"/>
          <w:sz w:val="24"/>
          <w:szCs w:val="24"/>
          <w:cs/>
          <w:lang w:bidi="bn-BD"/>
        </w:rPr>
        <w:t>নির্দেশ দেন</w:t>
      </w:r>
      <w:r w:rsidR="00DD7C1C" w:rsidRPr="00CD2A2E">
        <w:rPr>
          <w:rFonts w:ascii="Kalpurush" w:hAnsi="Kalpurush" w:cs="SolaimanLipi"/>
          <w:sz w:val="24"/>
          <w:szCs w:val="24"/>
          <w:cs/>
          <w:lang w:bidi="hi-IN"/>
        </w:rPr>
        <w:t xml:space="preserve">। </w:t>
      </w:r>
      <w:r w:rsidR="00DD7C1C" w:rsidRPr="00DD7C1C">
        <w:rPr>
          <w:rFonts w:ascii="Kalpurush" w:hAnsi="Kalpurush" w:cs="Kalpurush" w:hint="cs"/>
          <w:sz w:val="24"/>
          <w:szCs w:val="24"/>
          <w:cs/>
          <w:lang w:bidi="bn-BD"/>
        </w:rPr>
        <w:t>পরবর্তীতে</w:t>
      </w:r>
      <w:r w:rsidR="006F2F0C">
        <w:rPr>
          <w:rFonts w:ascii="Kalpurush" w:hAnsi="Kalpurush" w:cs="Kalpurush" w:hint="cs"/>
          <w:sz w:val="24"/>
          <w:szCs w:val="24"/>
          <w:cs/>
          <w:lang w:bidi="bn-BD"/>
        </w:rPr>
        <w:t xml:space="preserve"> উমার</w:t>
      </w:r>
      <w:r w:rsidR="00DD7C1C" w:rsidRPr="00DD7C1C">
        <w:rPr>
          <w:rFonts w:ascii="Kalpurush" w:hAnsi="Kalpurush" w:cs="Kalpurush"/>
          <w:sz w:val="24"/>
          <w:szCs w:val="24"/>
          <w:cs/>
          <w:lang w:bidi="bn-BD"/>
        </w:rPr>
        <w:t xml:space="preserve"> তাদের</w:t>
      </w:r>
      <w:r w:rsidR="00DD7C1C" w:rsidRPr="00DD7C1C">
        <w:rPr>
          <w:rFonts w:ascii="Kalpurush" w:hAnsi="Kalpurush" w:cs="Kalpurush" w:hint="cs"/>
          <w:sz w:val="24"/>
          <w:szCs w:val="24"/>
          <w:cs/>
          <w:lang w:bidi="bn-BD"/>
        </w:rPr>
        <w:t xml:space="preserve"> দেখতে </w:t>
      </w:r>
      <w:r w:rsidR="00DD7C1C" w:rsidRPr="00DD7C1C">
        <w:rPr>
          <w:rFonts w:ascii="Kalpurush" w:hAnsi="Kalpurush" w:cs="Kalpurush"/>
          <w:sz w:val="24"/>
          <w:szCs w:val="24"/>
          <w:cs/>
          <w:lang w:bidi="bn-BD"/>
        </w:rPr>
        <w:t xml:space="preserve">যান, তখন </w:t>
      </w:r>
      <w:r w:rsidR="00DD7C1C" w:rsidRPr="00DD7C1C">
        <w:rPr>
          <w:rFonts w:ascii="Kalpurush" w:hAnsi="Kalpurush" w:cs="Kalpurush" w:hint="cs"/>
          <w:sz w:val="24"/>
          <w:szCs w:val="24"/>
          <w:cs/>
          <w:lang w:bidi="bn-BD"/>
        </w:rPr>
        <w:t xml:space="preserve">সবাই </w:t>
      </w:r>
      <w:r w:rsidR="00DD7C1C" w:rsidRPr="00DD7C1C">
        <w:rPr>
          <w:rFonts w:ascii="Kalpurush" w:hAnsi="Kalpurush" w:cs="Kalpurush"/>
          <w:sz w:val="24"/>
          <w:szCs w:val="24"/>
          <w:cs/>
          <w:lang w:bidi="bn-BD"/>
        </w:rPr>
        <w:t>এক ইমামের পিছনে সালাত আদায় করছিল,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এটা খুব সুন্দর বিদআত। যারা এ সালাত থেকে ঘুমিয়ে আছে তারা উত্তম, (অর্থাৎ প্রথম রাতে ঘুমিয়ে যারা শেষ রাতে </w:t>
      </w:r>
      <w:r w:rsidR="00DD7C1C" w:rsidRPr="00DD7C1C">
        <w:rPr>
          <w:rFonts w:ascii="Kalpurush" w:hAnsi="Kalpurush" w:cs="Kalpurush" w:hint="cs"/>
          <w:sz w:val="24"/>
          <w:szCs w:val="24"/>
          <w:cs/>
          <w:lang w:bidi="bn-BD"/>
        </w:rPr>
        <w:t>সালাত আদায় করে)</w:t>
      </w:r>
      <w:r w:rsidR="00DD7C1C" w:rsidRPr="00CD2A2E">
        <w:rPr>
          <w:rFonts w:ascii="Kalpurush" w:hAnsi="Kalpurush" w:cs="SolaimanLipi"/>
          <w:sz w:val="24"/>
          <w:szCs w:val="24"/>
          <w:cs/>
          <w:lang w:bidi="hi-IN"/>
        </w:rPr>
        <w:t>।</w:t>
      </w:r>
      <w:r w:rsidR="00DD7C1C" w:rsidRPr="00DD7C1C">
        <w:rPr>
          <w:rFonts w:ascii="Kalpurush" w:hAnsi="Kalpurush" w:cs="Kalpurush"/>
          <w:sz w:val="24"/>
          <w:szCs w:val="24"/>
          <w:cs/>
          <w:lang w:bidi="bn-BD"/>
        </w:rPr>
        <w:t xml:space="preserve"> তখন লোকেরা প্রথম রাতে সালাত আদায় করত। তারা রমযানের শেষ</w:t>
      </w:r>
      <w:r w:rsidR="00DD7C1C" w:rsidRPr="00DD7C1C">
        <w:rPr>
          <w:rFonts w:ascii="Kalpurush" w:hAnsi="Kalpurush" w:cs="Kalpurush" w:hint="cs"/>
          <w:sz w:val="24"/>
          <w:szCs w:val="24"/>
          <w:cs/>
          <w:lang w:bidi="bn-BD"/>
        </w:rPr>
        <w:t>ার্ধে</w:t>
      </w:r>
      <w:r w:rsidR="006F2F0C">
        <w:rPr>
          <w:rFonts w:ascii="Kalpurush" w:hAnsi="Kalpurush" w:cs="Kalpurush" w:hint="cs"/>
          <w:sz w:val="24"/>
          <w:szCs w:val="24"/>
          <w:cs/>
          <w:lang w:bidi="bn-BD"/>
        </w:rPr>
        <w:t xml:space="preserve"> কাফির</w:t>
      </w:r>
      <w:r w:rsidR="00DD7C1C" w:rsidRPr="00DD7C1C">
        <w:rPr>
          <w:rFonts w:ascii="Kalpurush" w:hAnsi="Kalpurush" w:cs="Kalpurush"/>
          <w:sz w:val="24"/>
          <w:szCs w:val="24"/>
          <w:cs/>
          <w:lang w:bidi="bn-BD"/>
        </w:rPr>
        <w:t>দের ওপর লা</w:t>
      </w:r>
      <w:r>
        <w:rPr>
          <w:rFonts w:ascii="Kalpurush" w:hAnsi="Kalpurush" w:cs="Kalpurush" w:hint="cs"/>
          <w:sz w:val="24"/>
          <w:szCs w:val="24"/>
          <w:cs/>
          <w:lang w:bidi="bn-BD"/>
        </w:rPr>
        <w:t>‘</w:t>
      </w:r>
      <w:r w:rsidR="00DD7C1C" w:rsidRPr="00DD7C1C">
        <w:rPr>
          <w:rFonts w:ascii="Kalpurush" w:hAnsi="Kalpurush" w:cs="Kalpurush"/>
          <w:sz w:val="24"/>
          <w:szCs w:val="24"/>
          <w:cs/>
          <w:lang w:bidi="bn-BD"/>
        </w:rPr>
        <w:t>নত করত:</w:t>
      </w:r>
    </w:p>
    <w:p w:rsidR="00DD7C1C" w:rsidRPr="00DD7C1C" w:rsidRDefault="004D6F7A" w:rsidP="004D6F7A">
      <w:pPr>
        <w:spacing w:before="140" w:after="0"/>
        <w:ind w:firstLine="68"/>
        <w:jc w:val="both"/>
        <w:rPr>
          <w:rFonts w:ascii="Kalpurush" w:hAnsi="Kalpurush" w:cs="KFGQPC Uthman Taha Naskh"/>
          <w:color w:val="0033CC"/>
          <w:sz w:val="24"/>
          <w:szCs w:val="24"/>
          <w:lang w:bidi="bn-BD"/>
        </w:rPr>
      </w:pPr>
      <w:r>
        <w:rPr>
          <w:rFonts w:ascii="Times New Roman" w:hAnsi="Times New Roman" w:cs="KFGQPC Uthman Taha Naskh" w:hint="cs"/>
          <w:color w:val="0033CC"/>
          <w:spacing w:val="-4"/>
          <w:sz w:val="24"/>
          <w:szCs w:val="24"/>
          <w:rtl/>
        </w:rPr>
        <w:t>«</w:t>
      </w:r>
      <w:r w:rsidR="00DD7C1C" w:rsidRPr="00DD7C1C">
        <w:rPr>
          <w:rFonts w:ascii="Times New Roman" w:hAnsi="Times New Roman" w:cs="KFGQPC Uthman Taha Naskh" w:hint="cs"/>
          <w:color w:val="0033CC"/>
          <w:spacing w:val="-4"/>
          <w:sz w:val="24"/>
          <w:szCs w:val="24"/>
          <w:rtl/>
        </w:rPr>
        <w:t>الَّلهُمَّ</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قَاتِلْ</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الكَفَرَةَ</w:t>
      </w:r>
      <w:r w:rsidR="00DD7C1C" w:rsidRPr="00DD7C1C">
        <w:rPr>
          <w:rFonts w:ascii="Kalpurush" w:hAnsi="Kalpurush" w:cs="KFGQPC Uthman Taha Naskh"/>
          <w:color w:val="0033CC"/>
          <w:sz w:val="24"/>
          <w:szCs w:val="24"/>
          <w:rtl/>
        </w:rPr>
        <w:t xml:space="preserve"> </w:t>
      </w:r>
      <w:r w:rsidR="00DD7C1C" w:rsidRPr="00DD7C1C">
        <w:rPr>
          <w:rFonts w:ascii="Times New Roman" w:hAnsi="Times New Roman" w:cs="KFGQPC Uthman Taha Naskh" w:hint="cs"/>
          <w:color w:val="0033CC"/>
          <w:sz w:val="24"/>
          <w:szCs w:val="24"/>
          <w:rtl/>
        </w:rPr>
        <w:t>الَّذِينَ</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يَصُدُّونَ</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عَنْ</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سَبِيلِك،</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ويُكَذِّبونَ</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رُسُلَكَ،</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ولا</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يُؤْمِنُونَ</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بِوَعْدِك،</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pacing w:val="-4"/>
          <w:sz w:val="24"/>
          <w:szCs w:val="24"/>
          <w:rtl/>
        </w:rPr>
        <w:t>وخَالِفْ</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بينَ</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كَلِمَتهِم،</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وأَلْقِ</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في</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قُلُوبِهِم</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الرُّعْبَ،</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وأَلْقِ</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عَلَيْهِم</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رِجْزَكَ</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وعَذَابَكَ</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إِلهَ</w:t>
      </w:r>
      <w:r w:rsidR="00DD7C1C" w:rsidRPr="00DD7C1C">
        <w:rPr>
          <w:rFonts w:ascii="Kalpurush" w:hAnsi="Kalpurush" w:cs="KFGQPC Uthman Taha Naskh"/>
          <w:color w:val="0033CC"/>
          <w:sz w:val="24"/>
          <w:szCs w:val="24"/>
          <w:rtl/>
        </w:rPr>
        <w:t xml:space="preserve"> </w:t>
      </w:r>
      <w:r>
        <w:rPr>
          <w:rFonts w:ascii="Times New Roman" w:hAnsi="Times New Roman" w:cs="KFGQPC Uthman Taha Naskh" w:hint="cs"/>
          <w:color w:val="0033CC"/>
          <w:sz w:val="24"/>
          <w:szCs w:val="24"/>
          <w:rtl/>
        </w:rPr>
        <w:t>الحَقِّ»</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“হে আল্লাহ, তুমি</w:t>
      </w:r>
      <w:r w:rsidR="006F2F0C">
        <w:rPr>
          <w:rFonts w:ascii="Kalpurush" w:hAnsi="Kalpurush" w:cs="Kalpurush"/>
          <w:sz w:val="24"/>
          <w:szCs w:val="24"/>
          <w:cs/>
          <w:lang w:bidi="bn-BD"/>
        </w:rPr>
        <w:t xml:space="preserve"> কাফির</w:t>
      </w:r>
      <w:r w:rsidRPr="00DD7C1C">
        <w:rPr>
          <w:rFonts w:ascii="Kalpurush" w:hAnsi="Kalpurush" w:cs="Kalpurush"/>
          <w:sz w:val="24"/>
          <w:szCs w:val="24"/>
          <w:cs/>
          <w:lang w:bidi="bn-BD"/>
        </w:rPr>
        <w:t>দের ধ্বংস কর, যারা তোমার রাস্তা থেকে মানুষদের বিরত রাখে, তোমার রাসূলকে মিথ্যারোপ করে</w:t>
      </w:r>
      <w:r w:rsidRPr="00DD7C1C">
        <w:rPr>
          <w:rFonts w:ascii="Kalpurush" w:hAnsi="Kalpurush" w:cs="Kalpurush" w:hint="cs"/>
          <w:sz w:val="24"/>
          <w:szCs w:val="24"/>
          <w:cs/>
          <w:lang w:bidi="bn-BD"/>
        </w:rPr>
        <w:t>,</w:t>
      </w:r>
      <w:r w:rsidRPr="00DD7C1C">
        <w:rPr>
          <w:rFonts w:ascii="Kalpurush" w:hAnsi="Kalpurush" w:cs="Kalpurush"/>
          <w:sz w:val="24"/>
          <w:szCs w:val="24"/>
          <w:cs/>
          <w:lang w:bidi="bn-BD"/>
        </w:rPr>
        <w:t xml:space="preserve"> তোমার প্রতিশ্রুতির ওপর ঈমান আনে না। তুমি তাদের মধ্যে অনৈক্য সৃষ্টি কর, তাদের অন্তরে ভীতির সঞ্চার কর। হে সত্য ইলাহ, তুমি তাদের ওপর </w:t>
      </w:r>
      <w:r w:rsidRPr="00DD7C1C">
        <w:rPr>
          <w:rFonts w:ascii="Kalpurush" w:hAnsi="Kalpurush" w:cs="Kalpurush"/>
          <w:sz w:val="24"/>
          <w:szCs w:val="24"/>
          <w:cs/>
          <w:lang w:bidi="bn-BD"/>
        </w:rPr>
        <w:lastRenderedPageBreak/>
        <w:t>তোমার আযাব ও শাস্তি নাযিল কর”</w:t>
      </w:r>
      <w:r w:rsidRPr="00CD2A2E">
        <w:rPr>
          <w:rFonts w:ascii="Kalpurush" w:hAnsi="Kalpurush" w:cs="SolaimanLipi"/>
          <w:sz w:val="24"/>
          <w:szCs w:val="24"/>
          <w:cs/>
          <w:lang w:bidi="hi-IN"/>
        </w:rPr>
        <w:t>।</w:t>
      </w:r>
      <w:r w:rsidRPr="00DD7C1C">
        <w:rPr>
          <w:rFonts w:ascii="Kalpurush" w:hAnsi="Kalpurush" w:cs="Kalpurush"/>
          <w:sz w:val="24"/>
          <w:szCs w:val="24"/>
          <w:cs/>
          <w:lang w:bidi="bn-BD"/>
        </w:rPr>
        <w:t xml:space="preserve"> অতঃপর নবী সাল্লাল্লাহু আলাইহি ওয়াসাল্লামের ওপর দ</w:t>
      </w:r>
      <w:r w:rsidR="004D6F7A">
        <w:rPr>
          <w:rFonts w:ascii="Kalpurush" w:hAnsi="Kalpurush" w:cs="Kalpurush" w:hint="cs"/>
          <w:sz w:val="24"/>
          <w:szCs w:val="24"/>
          <w:cs/>
          <w:lang w:bidi="bn-BD"/>
        </w:rPr>
        <w:t>ু</w:t>
      </w:r>
      <w:r w:rsidRPr="00DD7C1C">
        <w:rPr>
          <w:rFonts w:ascii="Kalpurush" w:hAnsi="Kalpurush" w:cs="Kalpurush"/>
          <w:sz w:val="24"/>
          <w:szCs w:val="24"/>
          <w:cs/>
          <w:lang w:bidi="bn-BD"/>
        </w:rPr>
        <w:t>রূদ ও সালাম পাঠ ক</w:t>
      </w:r>
      <w:r w:rsidRPr="00DD7C1C">
        <w:rPr>
          <w:rFonts w:ascii="Kalpurush" w:hAnsi="Kalpurush" w:cs="Kalpurush" w:hint="cs"/>
          <w:sz w:val="24"/>
          <w:szCs w:val="24"/>
          <w:cs/>
          <w:lang w:bidi="bn-BD"/>
        </w:rPr>
        <w:t xml:space="preserve">রে </w:t>
      </w:r>
      <w:r w:rsidRPr="00DD7C1C">
        <w:rPr>
          <w:rFonts w:ascii="Kalpurush" w:hAnsi="Kalpurush" w:cs="Kalpurush"/>
          <w:sz w:val="24"/>
          <w:szCs w:val="24"/>
          <w:cs/>
          <w:lang w:bidi="bn-BD"/>
        </w:rPr>
        <w:t>মুস</w:t>
      </w:r>
      <w:r w:rsidRPr="00DD7C1C">
        <w:rPr>
          <w:rFonts w:ascii="Kalpurush" w:hAnsi="Kalpurush" w:cs="Kalpurush" w:hint="cs"/>
          <w:sz w:val="24"/>
          <w:szCs w:val="24"/>
          <w:cs/>
          <w:lang w:bidi="bn-BD"/>
        </w:rPr>
        <w:t xml:space="preserve">লিমদের জন্য </w:t>
      </w:r>
      <w:r w:rsidRPr="00DD7C1C">
        <w:rPr>
          <w:rFonts w:ascii="Kalpurush" w:hAnsi="Kalpurush" w:cs="Kalpurush"/>
          <w:sz w:val="24"/>
          <w:szCs w:val="24"/>
          <w:cs/>
          <w:lang w:bidi="bn-BD"/>
        </w:rPr>
        <w:t>কল্যাণের দো</w:t>
      </w:r>
      <w:r w:rsidRPr="00DD7C1C">
        <w:rPr>
          <w:rFonts w:ascii="Kalpurush" w:hAnsi="Kalpurush" w:cs="Kalpurush"/>
          <w:sz w:val="24"/>
          <w:szCs w:val="24"/>
          <w:lang w:bidi="bn-BD"/>
        </w:rPr>
        <w:t>‘</w:t>
      </w:r>
      <w:r w:rsidRPr="00DD7C1C">
        <w:rPr>
          <w:rFonts w:ascii="Kalpurush" w:hAnsi="Kalpurush" w:cs="Kalpurush"/>
          <w:sz w:val="24"/>
          <w:szCs w:val="24"/>
          <w:cs/>
          <w:lang w:bidi="bn-BD"/>
        </w:rPr>
        <w:t>আ ও ইস্তেগফার করবে।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তারা</w:t>
      </w:r>
      <w:r w:rsidR="006F2F0C">
        <w:rPr>
          <w:rFonts w:ascii="Kalpurush" w:hAnsi="Kalpurush" w:cs="Kalpurush"/>
          <w:sz w:val="24"/>
          <w:szCs w:val="24"/>
          <w:cs/>
          <w:lang w:bidi="bn-BD"/>
        </w:rPr>
        <w:t xml:space="preserve"> কাফির</w:t>
      </w:r>
      <w:r w:rsidRPr="00DD7C1C">
        <w:rPr>
          <w:rFonts w:ascii="Kalpurush" w:hAnsi="Kalpurush" w:cs="Kalpurush"/>
          <w:sz w:val="24"/>
          <w:szCs w:val="24"/>
          <w:cs/>
          <w:lang w:bidi="bn-BD"/>
        </w:rPr>
        <w:t>দের ওপর লা</w:t>
      </w:r>
      <w:r w:rsidR="004D6F7A">
        <w:rPr>
          <w:rFonts w:ascii="Kalpurush" w:hAnsi="Kalpurush" w:cs="Kalpurush" w:hint="cs"/>
          <w:sz w:val="24"/>
          <w:szCs w:val="24"/>
          <w:cs/>
          <w:lang w:bidi="bn-BD"/>
        </w:rPr>
        <w:t>‘</w:t>
      </w:r>
      <w:r w:rsidRPr="00DD7C1C">
        <w:rPr>
          <w:rFonts w:ascii="Kalpurush" w:hAnsi="Kalpurush" w:cs="Kalpurush"/>
          <w:sz w:val="24"/>
          <w:szCs w:val="24"/>
          <w:cs/>
          <w:lang w:bidi="bn-BD"/>
        </w:rPr>
        <w:t>নত, নবীর ওপর দ</w:t>
      </w:r>
      <w:r w:rsidR="004D6F7A">
        <w:rPr>
          <w:rFonts w:ascii="Kalpurush" w:hAnsi="Kalpurush" w:cs="Kalpurush" w:hint="cs"/>
          <w:sz w:val="24"/>
          <w:szCs w:val="24"/>
          <w:cs/>
          <w:lang w:bidi="bn-BD"/>
        </w:rPr>
        <w:t>ু</w:t>
      </w:r>
      <w:r w:rsidRPr="00DD7C1C">
        <w:rPr>
          <w:rFonts w:ascii="Kalpurush" w:hAnsi="Kalpurush" w:cs="Kalpurush"/>
          <w:sz w:val="24"/>
          <w:szCs w:val="24"/>
          <w:cs/>
          <w:lang w:bidi="bn-BD"/>
        </w:rPr>
        <w:t>রূদ ও মুমিনদের জন্য দো</w:t>
      </w:r>
      <w:r w:rsidRPr="00DD7C1C">
        <w:rPr>
          <w:rFonts w:ascii="Kalpurush" w:hAnsi="Kalpurush" w:cs="Kalpurush" w:hint="cs"/>
          <w:sz w:val="24"/>
          <w:szCs w:val="24"/>
          <w:cs/>
          <w:lang w:bidi="bn-BD"/>
        </w:rPr>
        <w:t>‘আ</w:t>
      </w:r>
      <w:r w:rsidRPr="00DD7C1C">
        <w:rPr>
          <w:rFonts w:ascii="Kalpurush" w:hAnsi="Kalpurush" w:cs="Kalpurush"/>
          <w:sz w:val="24"/>
          <w:szCs w:val="24"/>
          <w:cs/>
          <w:lang w:bidi="bn-BD"/>
        </w:rPr>
        <w:t>-ইস্তেগফার</w:t>
      </w:r>
      <w:r w:rsidRPr="00DD7C1C">
        <w:rPr>
          <w:rFonts w:ascii="Kalpurush" w:hAnsi="Kalpurush" w:cs="Kalpurush" w:hint="cs"/>
          <w:sz w:val="24"/>
          <w:szCs w:val="24"/>
          <w:cs/>
          <w:lang w:bidi="bn-BD"/>
        </w:rPr>
        <w:t xml:space="preserve"> শেষে </w:t>
      </w:r>
      <w:r w:rsidRPr="00DD7C1C">
        <w:rPr>
          <w:rFonts w:ascii="Kalpurush" w:hAnsi="Kalpurush" w:cs="Kalpurush"/>
          <w:sz w:val="24"/>
          <w:szCs w:val="24"/>
          <w:cs/>
          <w:lang w:bidi="bn-BD"/>
        </w:rPr>
        <w:t>বলতেন:</w:t>
      </w:r>
    </w:p>
    <w:p w:rsidR="00DD7C1C" w:rsidRPr="00DD7C1C" w:rsidRDefault="004D6F7A" w:rsidP="004D6F7A">
      <w:pPr>
        <w:spacing w:before="140" w:after="0"/>
        <w:jc w:val="both"/>
        <w:rPr>
          <w:rFonts w:ascii="Kalpurush" w:hAnsi="Kalpurush" w:cs="KFGQPC Uthman Taha Naskh"/>
          <w:color w:val="0033CC"/>
          <w:sz w:val="24"/>
          <w:szCs w:val="24"/>
          <w:lang w:bidi="bn-BD"/>
        </w:rPr>
      </w:pPr>
      <w:r>
        <w:rPr>
          <w:rFonts w:ascii="Times New Roman" w:hAnsi="Times New Roman" w:cs="KFGQPC Uthman Taha Naskh" w:hint="cs"/>
          <w:color w:val="0033CC"/>
          <w:spacing w:val="-4"/>
          <w:sz w:val="24"/>
          <w:szCs w:val="24"/>
          <w:rtl/>
        </w:rPr>
        <w:t>«</w:t>
      </w:r>
      <w:r w:rsidR="00DD7C1C" w:rsidRPr="00DD7C1C">
        <w:rPr>
          <w:rFonts w:ascii="Times New Roman" w:hAnsi="Times New Roman" w:cs="KFGQPC Uthman Taha Naskh" w:hint="cs"/>
          <w:color w:val="0033CC"/>
          <w:spacing w:val="-4"/>
          <w:sz w:val="24"/>
          <w:szCs w:val="24"/>
          <w:rtl/>
        </w:rPr>
        <w:t>الَّلهُمَّ</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إِياكَ</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نَعْبُدُ،</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ولَكَ</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نُصَلِّي</w:t>
      </w:r>
      <w:r w:rsidR="00DD7C1C" w:rsidRPr="00DD7C1C">
        <w:rPr>
          <w:rFonts w:ascii="Kalpurush" w:hAnsi="Kalpurush" w:cs="KFGQPC Uthman Taha Naskh" w:hint="cs"/>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ونَسْجُد</w:t>
      </w:r>
      <w:r w:rsidR="00DD7C1C" w:rsidRPr="00DD7C1C">
        <w:rPr>
          <w:rFonts w:ascii="Times New Roman" w:hAnsi="Times New Roman" w:cs="KFGQPC Uthman Taha Naskh" w:hint="cs"/>
          <w:color w:val="0033CC"/>
          <w:sz w:val="24"/>
          <w:szCs w:val="24"/>
          <w:rtl/>
        </w:rPr>
        <w:t>ُ،</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وإِلَيكَ</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نَسْعَى</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ونَحْفِدُ،</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ونَرْجُو</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رَحمَتكَ</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رَبَّنا،</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ونَخَافُ</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عَذَابَكَ</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الجِدَّ،</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إِنَّ</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عَذَابكَ</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لمن</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عَادَيتَ</w:t>
      </w:r>
      <w:r w:rsidR="00DD7C1C" w:rsidRPr="00DD7C1C">
        <w:rPr>
          <w:rFonts w:ascii="Kalpurush" w:hAnsi="Kalpurush" w:cs="KFGQPC Uthman Taha Naskh" w:hint="cs"/>
          <w:color w:val="0033CC"/>
          <w:sz w:val="24"/>
          <w:szCs w:val="24"/>
          <w:rtl/>
        </w:rPr>
        <w:t xml:space="preserve"> </w:t>
      </w:r>
      <w:r>
        <w:rPr>
          <w:rFonts w:ascii="Times New Roman" w:hAnsi="Times New Roman" w:cs="KFGQPC Uthman Taha Naskh" w:hint="cs"/>
          <w:color w:val="0033CC"/>
          <w:sz w:val="24"/>
          <w:szCs w:val="24"/>
          <w:rtl/>
        </w:rPr>
        <w:t>مُلْحِق»</w:t>
      </w:r>
    </w:p>
    <w:p w:rsidR="00DD7C1C" w:rsidRPr="00DD7C1C" w:rsidRDefault="00DD7C1C" w:rsidP="00DD7C1C">
      <w:pPr>
        <w:bidi w:val="0"/>
        <w:spacing w:before="140" w:after="0"/>
        <w:ind w:firstLine="68"/>
        <w:jc w:val="both"/>
        <w:rPr>
          <w:rFonts w:ascii="Kalpurush" w:hAnsi="Kalpurush" w:cs="Kalpurush"/>
          <w:sz w:val="24"/>
          <w:szCs w:val="24"/>
          <w:lang w:bidi="bn-BD"/>
        </w:rPr>
      </w:pPr>
      <w:r w:rsidRPr="00DD7C1C">
        <w:rPr>
          <w:rFonts w:ascii="Kalpurush" w:hAnsi="Kalpurush" w:cs="Kalpurush"/>
          <w:sz w:val="24"/>
          <w:szCs w:val="24"/>
          <w:cs/>
          <w:lang w:bidi="bn-BD"/>
        </w:rPr>
        <w:t>“হে আল্লাহ আমরা একমাত্র তোমার ইবাদত করি</w:t>
      </w:r>
      <w:r w:rsidR="004D6F7A">
        <w:rPr>
          <w:rFonts w:ascii="Kalpurush" w:hAnsi="Kalpurush" w:cs="Kalpurush"/>
          <w:sz w:val="24"/>
          <w:szCs w:val="24"/>
          <w:cs/>
          <w:lang w:bidi="bn-BD"/>
        </w:rPr>
        <w:t>, তোমার জন্য সালাত আদায় করি ও স</w:t>
      </w:r>
      <w:r w:rsidR="004D6F7A">
        <w:rPr>
          <w:rFonts w:ascii="Kalpurush" w:hAnsi="Kalpurush" w:cs="Kalpurush" w:hint="cs"/>
          <w:sz w:val="24"/>
          <w:szCs w:val="24"/>
          <w:cs/>
          <w:lang w:bidi="bn-BD"/>
        </w:rPr>
        <w:t>া</w:t>
      </w:r>
      <w:r w:rsidRPr="00DD7C1C">
        <w:rPr>
          <w:rFonts w:ascii="Kalpurush" w:hAnsi="Kalpurush" w:cs="Kalpurush"/>
          <w:sz w:val="24"/>
          <w:szCs w:val="24"/>
          <w:cs/>
          <w:lang w:bidi="bn-BD"/>
        </w:rPr>
        <w:t>জদা</w:t>
      </w:r>
      <w:r w:rsidR="004D6F7A">
        <w:rPr>
          <w:rFonts w:ascii="Kalpurush" w:hAnsi="Kalpurush" w:cs="Kalpurush" w:hint="cs"/>
          <w:sz w:val="24"/>
          <w:szCs w:val="24"/>
          <w:cs/>
          <w:lang w:bidi="bn-BD"/>
        </w:rPr>
        <w:t>হ</w:t>
      </w:r>
      <w:r w:rsidRPr="00DD7C1C">
        <w:rPr>
          <w:rFonts w:ascii="Kalpurush" w:hAnsi="Kalpurush" w:cs="Kalpurush"/>
          <w:sz w:val="24"/>
          <w:szCs w:val="24"/>
          <w:cs/>
          <w:lang w:bidi="bn-BD"/>
        </w:rPr>
        <w:t xml:space="preserve"> করি। আমরা তোমার নিকট দৌড়ে যাই </w:t>
      </w:r>
      <w:r w:rsidRPr="00DD7C1C">
        <w:rPr>
          <w:rFonts w:ascii="Kalpurush" w:hAnsi="Kalpurush" w:cs="Kalpurush" w:hint="cs"/>
          <w:sz w:val="24"/>
          <w:szCs w:val="24"/>
          <w:cs/>
          <w:lang w:bidi="bn-BD"/>
        </w:rPr>
        <w:t>ও</w:t>
      </w:r>
      <w:r w:rsidRPr="00DD7C1C">
        <w:rPr>
          <w:rFonts w:ascii="Kalpurush" w:hAnsi="Kalpurush" w:cs="Kalpurush"/>
          <w:sz w:val="24"/>
          <w:szCs w:val="24"/>
          <w:cs/>
          <w:lang w:bidi="bn-BD"/>
        </w:rPr>
        <w:t xml:space="preserve"> তোমার নিকট দ্রুত ধাবিত হই। তোমার রহমত প্রত্যাশা করি হে আমাদের রব, তোমার আযাব ভয় করি, নিশ্চয় তোমার আযাব তোমার শত্রুদের নিশ্চিত স্পর্শ করবে”</w:t>
      </w:r>
      <w:r w:rsidRPr="00CD2A2E">
        <w:rPr>
          <w:rFonts w:ascii="Kalpurush" w:hAnsi="Kalpurush" w:cs="SolaimanLipi"/>
          <w:sz w:val="24"/>
          <w:szCs w:val="24"/>
          <w:cs/>
          <w:lang w:bidi="hi-IN"/>
        </w:rPr>
        <w:t>।</w:t>
      </w:r>
      <w:r w:rsidR="004D6F7A">
        <w:rPr>
          <w:rFonts w:ascii="Kalpurush" w:hAnsi="Kalpurush" w:cs="Kalpurush"/>
          <w:sz w:val="24"/>
          <w:szCs w:val="24"/>
          <w:cs/>
          <w:lang w:bidi="bn-BD"/>
        </w:rPr>
        <w:t xml:space="preserve"> অতঃপর তাকবীর বলবে ও স</w:t>
      </w:r>
      <w:r w:rsidR="004D6F7A">
        <w:rPr>
          <w:rFonts w:ascii="Kalpurush" w:hAnsi="Kalpurush" w:cs="Kalpurush" w:hint="cs"/>
          <w:sz w:val="24"/>
          <w:szCs w:val="24"/>
          <w:cs/>
          <w:lang w:bidi="bn-BD"/>
        </w:rPr>
        <w:t>া</w:t>
      </w:r>
      <w:r w:rsidRPr="00DD7C1C">
        <w:rPr>
          <w:rFonts w:ascii="Kalpurush" w:hAnsi="Kalpurush" w:cs="Kalpurush"/>
          <w:sz w:val="24"/>
          <w:szCs w:val="24"/>
          <w:cs/>
          <w:lang w:bidi="bn-BD"/>
        </w:rPr>
        <w:t>জদার জন্য ঝুঁকবে”</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59"/>
      </w:r>
    </w:p>
    <w:p w:rsidR="00DD7C1C" w:rsidRPr="004D6F7A" w:rsidRDefault="006F2F0C" w:rsidP="00DD7C1C">
      <w:pPr>
        <w:keepNext/>
        <w:bidi w:val="0"/>
        <w:spacing w:before="140" w:after="0"/>
        <w:jc w:val="both"/>
        <w:rPr>
          <w:rFonts w:ascii="Kalpurush" w:hAnsi="Kalpurush" w:cs="Kalpurush"/>
          <w:sz w:val="24"/>
          <w:szCs w:val="24"/>
          <w:lang w:bidi="bn-BD"/>
        </w:rPr>
      </w:pPr>
      <w:r w:rsidRPr="004D6F7A">
        <w:rPr>
          <w:rFonts w:ascii="Kalpurush" w:hAnsi="Kalpurush" w:cs="Kalpurush"/>
          <w:b/>
          <w:bCs/>
          <w:sz w:val="24"/>
          <w:szCs w:val="24"/>
          <w:cs/>
          <w:lang w:bidi="bn-BD"/>
        </w:rPr>
        <w:t>শিক্ষা ও মাসায়েল:</w:t>
      </w:r>
    </w:p>
    <w:p w:rsidR="00DD7C1C" w:rsidRPr="00DD7C1C" w:rsidRDefault="006F2F0C" w:rsidP="004D6F7A">
      <w:pPr>
        <w:bidi w:val="0"/>
        <w:spacing w:after="0" w:line="240" w:lineRule="auto"/>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Pr>
          <w:rFonts w:ascii="Kalpurush" w:hAnsi="Kalpurush" w:cs="Kalpurush"/>
          <w:sz w:val="24"/>
          <w:szCs w:val="24"/>
          <w:cs/>
          <w:lang w:bidi="bn-BD"/>
        </w:rPr>
        <w:t xml:space="preserve">তারাবীর </w:t>
      </w:r>
      <w:r w:rsidR="00DD7C1C" w:rsidRPr="00DD7C1C">
        <w:rPr>
          <w:rFonts w:ascii="Kalpurush" w:hAnsi="Kalpurush" w:cs="Kalpurush"/>
          <w:sz w:val="24"/>
          <w:szCs w:val="24"/>
          <w:cs/>
          <w:lang w:bidi="bn-BD"/>
        </w:rPr>
        <w:t>সালাত সুন্ন</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ত, নবী সাল্লাল্লাহু আলাইহি ওয়াসাল্লাম </w:t>
      </w:r>
      <w:r w:rsidR="00DD7C1C" w:rsidRPr="00DD7C1C">
        <w:rPr>
          <w:rFonts w:ascii="Kalpurush" w:hAnsi="Kalpurush" w:cs="Kalpurush" w:hint="cs"/>
          <w:sz w:val="24"/>
          <w:szCs w:val="24"/>
          <w:cs/>
          <w:lang w:bidi="bn-BD"/>
        </w:rPr>
        <w:t xml:space="preserve">তার সূচনা </w:t>
      </w:r>
      <w:r w:rsidR="00DD7C1C" w:rsidRPr="00DD7C1C">
        <w:rPr>
          <w:rFonts w:ascii="Kalpurush" w:hAnsi="Kalpurush" w:cs="Kalpurush"/>
          <w:sz w:val="24"/>
          <w:szCs w:val="24"/>
          <w:cs/>
          <w:lang w:bidi="bn-BD"/>
        </w:rPr>
        <w:t xml:space="preserve">করেন, </w:t>
      </w:r>
      <w:r w:rsidR="00DD7C1C" w:rsidRPr="00DD7C1C">
        <w:rPr>
          <w:rFonts w:ascii="Kalpurush" w:hAnsi="Kalpurush" w:cs="Kalpurush" w:hint="cs"/>
          <w:sz w:val="24"/>
          <w:szCs w:val="24"/>
          <w:cs/>
          <w:lang w:bidi="bn-BD"/>
        </w:rPr>
        <w:t xml:space="preserve">কিন্তু </w:t>
      </w:r>
      <w:r w:rsidR="00DD7C1C" w:rsidRPr="00DD7C1C">
        <w:rPr>
          <w:rFonts w:ascii="Kalpurush" w:hAnsi="Kalpurush" w:cs="Kalpurush"/>
          <w:sz w:val="24"/>
          <w:szCs w:val="24"/>
          <w:cs/>
          <w:lang w:bidi="bn-BD"/>
        </w:rPr>
        <w:t>মুস</w:t>
      </w:r>
      <w:r w:rsidR="00DD7C1C" w:rsidRPr="00DD7C1C">
        <w:rPr>
          <w:rFonts w:ascii="Kalpurush" w:hAnsi="Kalpurush" w:cs="Kalpurush" w:hint="cs"/>
          <w:sz w:val="24"/>
          <w:szCs w:val="24"/>
          <w:cs/>
          <w:lang w:bidi="bn-BD"/>
        </w:rPr>
        <w:t xml:space="preserve">লিমদের </w:t>
      </w:r>
      <w:r w:rsidR="00DD7C1C" w:rsidRPr="00DD7C1C">
        <w:rPr>
          <w:rFonts w:ascii="Kalpurush" w:hAnsi="Kalpurush" w:cs="Kalpurush"/>
          <w:sz w:val="24"/>
          <w:szCs w:val="24"/>
          <w:cs/>
          <w:lang w:bidi="bn-BD"/>
        </w:rPr>
        <w:t>ওপর ফরয হওয়ার আশঙ্কায়</w:t>
      </w:r>
      <w:r w:rsidR="00DD7C1C" w:rsidRPr="00DD7C1C">
        <w:rPr>
          <w:rFonts w:ascii="Kalpurush" w:hAnsi="Kalpurush" w:cs="Kalpurush" w:hint="cs"/>
          <w:sz w:val="24"/>
          <w:szCs w:val="24"/>
          <w:cs/>
          <w:lang w:bidi="bn-BD"/>
        </w:rPr>
        <w:t xml:space="preserve"> তিনি</w:t>
      </w:r>
      <w:r w:rsidR="00DD7C1C" w:rsidRPr="00DD7C1C">
        <w:rPr>
          <w:rFonts w:ascii="Kalpurush" w:hAnsi="Kalpurush" w:cs="Kalpurush"/>
          <w:sz w:val="24"/>
          <w:szCs w:val="24"/>
          <w:cs/>
          <w:lang w:bidi="bn-BD"/>
        </w:rPr>
        <w:t xml:space="preserve"> তা ত্যাগ করেন। লোকেরা এ সালাত একা একা আদায় করত তার ও আবু বকরের </w:t>
      </w:r>
      <w:r w:rsidR="00DD7C1C" w:rsidRPr="00DD7C1C">
        <w:rPr>
          <w:rFonts w:ascii="Kalpurush" w:hAnsi="Kalpurush" w:cs="Kalpurush" w:hint="cs"/>
          <w:sz w:val="24"/>
          <w:szCs w:val="24"/>
          <w:cs/>
          <w:lang w:bidi="bn-BD"/>
        </w:rPr>
        <w:t>যা</w:t>
      </w:r>
      <w:r w:rsidR="00DD7C1C" w:rsidRPr="00DD7C1C">
        <w:rPr>
          <w:rFonts w:ascii="Kalpurush" w:hAnsi="Kalpurush" w:cs="Kalpurush"/>
          <w:sz w:val="24"/>
          <w:szCs w:val="24"/>
          <w:cs/>
          <w:lang w:bidi="bn-BD"/>
        </w:rPr>
        <w:t>মানায়</w:t>
      </w:r>
      <w:r w:rsidR="00DD7C1C" w:rsidRPr="00DD7C1C">
        <w:rPr>
          <w:rFonts w:ascii="Kalpurush" w:hAnsi="Kalpurush" w:cs="Kalpurush" w:hint="cs"/>
          <w:sz w:val="24"/>
          <w:szCs w:val="24"/>
          <w:cs/>
          <w:lang w:bidi="bn-BD"/>
        </w:rPr>
        <w:t xml:space="preserve">, </w:t>
      </w:r>
      <w:r w:rsidR="004D6F7A">
        <w:rPr>
          <w:rFonts w:ascii="Kalpurush" w:hAnsi="Kalpurush" w:cs="Kalpurush"/>
          <w:sz w:val="24"/>
          <w:szCs w:val="24"/>
          <w:cs/>
          <w:lang w:bidi="bn-BD"/>
        </w:rPr>
        <w:t xml:space="preserve">যখন </w:t>
      </w:r>
      <w:r w:rsidR="004D6F7A">
        <w:rPr>
          <w:rFonts w:ascii="Kalpurush" w:hAnsi="Kalpurush" w:cs="Kalpurush" w:hint="cs"/>
          <w:sz w:val="24"/>
          <w:szCs w:val="24"/>
          <w:cs/>
          <w:lang w:bidi="bn-BD"/>
        </w:rPr>
        <w:t>উ</w:t>
      </w:r>
      <w:r w:rsidR="00DD7C1C" w:rsidRPr="00DD7C1C">
        <w:rPr>
          <w:rFonts w:ascii="Kalpurush" w:hAnsi="Kalpurush" w:cs="Kalpurush"/>
          <w:sz w:val="24"/>
          <w:szCs w:val="24"/>
          <w:cs/>
          <w:lang w:bidi="bn-BD"/>
        </w:rPr>
        <w:t>ম</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রের যুগ আসে তিনি সবাইকে এক </w:t>
      </w:r>
      <w:r w:rsidR="00DD7C1C" w:rsidRPr="00DD7C1C">
        <w:rPr>
          <w:rFonts w:ascii="Kalpurush" w:hAnsi="Kalpurush" w:cs="Kalpurush"/>
          <w:sz w:val="24"/>
          <w:szCs w:val="24"/>
          <w:cs/>
          <w:lang w:bidi="bn-BD"/>
        </w:rPr>
        <w:lastRenderedPageBreak/>
        <w:t>ইমামের পিছনে একত্র করেন। এভাবে তিনি নবীর সুন্ন</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ত জীবিত করেন। তার </w:t>
      </w:r>
      <w:r w:rsidR="00DD7C1C" w:rsidRPr="00DD7C1C">
        <w:rPr>
          <w:rFonts w:ascii="Kalpurush" w:hAnsi="Kalpurush" w:cs="Kalpurush" w:hint="cs"/>
          <w:sz w:val="24"/>
          <w:szCs w:val="24"/>
          <w:cs/>
          <w:lang w:bidi="bn-BD"/>
        </w:rPr>
        <w:t>যা</w:t>
      </w:r>
      <w:r w:rsidR="00DD7C1C" w:rsidRPr="00DD7C1C">
        <w:rPr>
          <w:rFonts w:ascii="Kalpurush" w:hAnsi="Kalpurush" w:cs="Kalpurush"/>
          <w:sz w:val="24"/>
          <w:szCs w:val="24"/>
          <w:cs/>
          <w:lang w:bidi="bn-BD"/>
        </w:rPr>
        <w:t xml:space="preserve">মানা ও তার পরবর্তী </w:t>
      </w:r>
      <w:r w:rsidR="00DD7C1C" w:rsidRPr="00DD7C1C">
        <w:rPr>
          <w:rFonts w:ascii="Kalpurush" w:hAnsi="Kalpurush" w:cs="Kalpurush" w:hint="cs"/>
          <w:sz w:val="24"/>
          <w:szCs w:val="24"/>
          <w:cs/>
          <w:lang w:bidi="bn-BD"/>
        </w:rPr>
        <w:t>যা</w:t>
      </w:r>
      <w:r w:rsidR="00DD7C1C" w:rsidRPr="00DD7C1C">
        <w:rPr>
          <w:rFonts w:ascii="Kalpurush" w:hAnsi="Kalpurush" w:cs="Kalpurush"/>
          <w:sz w:val="24"/>
          <w:szCs w:val="24"/>
          <w:cs/>
          <w:lang w:bidi="bn-BD"/>
        </w:rPr>
        <w:t>মানার মুস</w:t>
      </w:r>
      <w:r w:rsidR="00DD7C1C" w:rsidRPr="00DD7C1C">
        <w:rPr>
          <w:rFonts w:ascii="Kalpurush" w:hAnsi="Kalpurush" w:cs="Kalpurush" w:hint="cs"/>
          <w:sz w:val="24"/>
          <w:szCs w:val="24"/>
          <w:cs/>
          <w:lang w:bidi="bn-BD"/>
        </w:rPr>
        <w:t xml:space="preserve">লিমগণ </w:t>
      </w:r>
      <w:r w:rsidR="00DD7C1C" w:rsidRPr="00DD7C1C">
        <w:rPr>
          <w:rFonts w:ascii="Kalpurush" w:hAnsi="Kalpurush" w:cs="Kalpurush"/>
          <w:sz w:val="24"/>
          <w:szCs w:val="24"/>
          <w:cs/>
          <w:lang w:bidi="bn-BD"/>
        </w:rPr>
        <w:t xml:space="preserve">একমত যে, </w:t>
      </w:r>
      <w:r>
        <w:rPr>
          <w:rFonts w:ascii="Kalpurush" w:hAnsi="Kalpurush" w:cs="Kalpurush"/>
          <w:sz w:val="24"/>
          <w:szCs w:val="24"/>
          <w:cs/>
          <w:lang w:bidi="bn-BD"/>
        </w:rPr>
        <w:t>তারাবীর জামা‘আত</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মু</w:t>
      </w:r>
      <w:r w:rsidR="00DD7C1C" w:rsidRPr="00DD7C1C">
        <w:rPr>
          <w:rFonts w:ascii="Kalpurush" w:hAnsi="Kalpurush" w:cs="Kalpurush"/>
          <w:sz w:val="24"/>
          <w:szCs w:val="24"/>
          <w:cs/>
          <w:lang w:bidi="bn-BD"/>
        </w:rPr>
        <w:t>স্তাহাব</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60"/>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কম মর্যাদাপূর্ণ ব্যক্তি কখনো এমন সুন্ন</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ত জীবিত করেন, অধিক মর্যাদাপূর্ণ ব্যক্তি যা করতে পারেন</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 যেমন মহান এ</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 জীবিত করার ত</w:t>
      </w:r>
      <w:r w:rsidR="004D6F7A">
        <w:rPr>
          <w:rFonts w:ascii="Kalpurush" w:hAnsi="Kalpurush" w:cs="Kalpurush" w:hint="cs"/>
          <w:sz w:val="24"/>
          <w:szCs w:val="24"/>
          <w:cs/>
          <w:lang w:bidi="bn-BD"/>
        </w:rPr>
        <w:t>া</w:t>
      </w:r>
      <w:r w:rsidR="004D6F7A">
        <w:rPr>
          <w:rFonts w:ascii="Kalpurush" w:hAnsi="Kalpurush" w:cs="Kalpurush"/>
          <w:sz w:val="24"/>
          <w:szCs w:val="24"/>
          <w:cs/>
          <w:lang w:bidi="bn-BD"/>
        </w:rPr>
        <w:t>ওফ</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ক আল্লাহ</w:t>
      </w:r>
      <w:r>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কে দিয়েছেন, আবু বকরকে দেন</w:t>
      </w:r>
      <w:r w:rsidR="004D6F7A">
        <w:rPr>
          <w:rFonts w:ascii="Kalpurush" w:hAnsi="Kalpurush" w:cs="Kalpurush" w:hint="cs"/>
          <w:sz w:val="24"/>
          <w:szCs w:val="24"/>
          <w:cs/>
          <w:lang w:bidi="bn-BD"/>
        </w:rPr>
        <w:t xml:space="preserve"> </w:t>
      </w:r>
      <w:r w:rsidR="004D6F7A">
        <w:rPr>
          <w:rFonts w:ascii="Kalpurush" w:hAnsi="Kalpurush" w:cs="Kalpurush"/>
          <w:sz w:val="24"/>
          <w:szCs w:val="24"/>
          <w:cs/>
          <w:lang w:bidi="bn-BD"/>
        </w:rPr>
        <w:t xml:space="preserve">নি, অথচ তিনি </w:t>
      </w:r>
      <w:r w:rsidR="004D6F7A">
        <w:rPr>
          <w:rFonts w:ascii="Kalpurush" w:hAnsi="Kalpurush" w:cs="Kalpurush" w:hint="cs"/>
          <w:sz w:val="24"/>
          <w:szCs w:val="24"/>
          <w:cs/>
          <w:lang w:bidi="bn-BD"/>
        </w:rPr>
        <w:t>উ</w:t>
      </w:r>
      <w:r w:rsidR="00DD7C1C" w:rsidRPr="00DD7C1C">
        <w:rPr>
          <w:rFonts w:ascii="Kalpurush" w:hAnsi="Kalpurush" w:cs="Kalpurush"/>
          <w:sz w:val="24"/>
          <w:szCs w:val="24"/>
          <w:cs/>
          <w:lang w:bidi="bn-BD"/>
        </w:rPr>
        <w:t>ম</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রের চেয়ে উত্তম। সকল কল্যা</w:t>
      </w:r>
      <w:r w:rsidR="00DD7C1C" w:rsidRPr="00DD7C1C">
        <w:rPr>
          <w:rFonts w:ascii="Kalpurush" w:hAnsi="Kalpurush" w:cs="Kalpurush" w:hint="cs"/>
          <w:sz w:val="24"/>
          <w:szCs w:val="24"/>
          <w:cs/>
          <w:lang w:bidi="bn-BD"/>
        </w:rPr>
        <w:t xml:space="preserve">ণের </w:t>
      </w:r>
      <w:r w:rsidR="004D6F7A">
        <w:rPr>
          <w:rFonts w:ascii="Kalpurush" w:hAnsi="Kalpurush" w:cs="Kalpurush"/>
          <w:sz w:val="24"/>
          <w:szCs w:val="24"/>
          <w:cs/>
          <w:lang w:bidi="bn-BD"/>
        </w:rPr>
        <w:t xml:space="preserve">ক্ষেত্রে তিনি </w:t>
      </w:r>
      <w:r w:rsidR="004D6F7A">
        <w:rPr>
          <w:rFonts w:ascii="Kalpurush" w:hAnsi="Kalpurush" w:cs="Kalpurush" w:hint="cs"/>
          <w:sz w:val="24"/>
          <w:szCs w:val="24"/>
          <w:cs/>
          <w:lang w:bidi="bn-BD"/>
        </w:rPr>
        <w:t>উ</w:t>
      </w:r>
      <w:r w:rsidR="00DD7C1C" w:rsidRPr="00DD7C1C">
        <w:rPr>
          <w:rFonts w:ascii="Kalpurush" w:hAnsi="Kalpurush" w:cs="Kalpurush"/>
          <w:sz w:val="24"/>
          <w:szCs w:val="24"/>
          <w:cs/>
          <w:lang w:bidi="bn-BD"/>
        </w:rPr>
        <w:t>ম</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রের চেয়ে অগ্রগামী ছিলেন।</w:t>
      </w:r>
      <w:r>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বলেছেন: “আল্লাহর শপথ আমি</w:t>
      </w:r>
      <w:r>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জিনিসে তার অগ্রগামী হতে পারব না”</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61"/>
      </w:r>
    </w:p>
    <w:p w:rsidR="00DD7C1C" w:rsidRPr="00DD7C1C" w:rsidRDefault="00DD7C1C" w:rsidP="004D6F7A">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রমযানে</w:t>
      </w:r>
      <w:r w:rsidRPr="00DD7C1C">
        <w:rPr>
          <w:rFonts w:ascii="Kalpurush" w:hAnsi="Kalpurush" w:cs="Kalpurush" w:hint="cs"/>
          <w:sz w:val="24"/>
          <w:szCs w:val="24"/>
          <w:cs/>
          <w:lang w:bidi="bn-BD"/>
        </w:rPr>
        <w:t xml:space="preserve"> </w:t>
      </w:r>
      <w:r w:rsidR="004D6F7A">
        <w:rPr>
          <w:rFonts w:ascii="Kalpurush" w:hAnsi="Kalpurush" w:cs="Kalpurush"/>
          <w:sz w:val="24"/>
          <w:szCs w:val="24"/>
          <w:cs/>
          <w:lang w:bidi="bn-BD"/>
        </w:rPr>
        <w:t>আল</w:t>
      </w:r>
      <w:r w:rsidR="004D6F7A">
        <w:rPr>
          <w:rFonts w:ascii="Kalpurush" w:hAnsi="Kalpurush" w:cs="Kalpurush" w:hint="cs"/>
          <w:sz w:val="24"/>
          <w:szCs w:val="24"/>
          <w:cs/>
          <w:lang w:bidi="bn-BD"/>
        </w:rPr>
        <w:t>ী</w:t>
      </w:r>
      <w:r w:rsidRPr="00DD7C1C">
        <w:rPr>
          <w:rFonts w:ascii="Kalpurush" w:hAnsi="Kalpurush" w:cs="Kalpurush"/>
          <w:sz w:val="24"/>
          <w:szCs w:val="24"/>
          <w:cs/>
          <w:lang w:bidi="bn-BD"/>
        </w:rPr>
        <w:t xml:space="preserve">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যখন</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মসজিদের পাশ দিয়ে অতিক্রম করতেন, তাতে বাত</w:t>
      </w:r>
      <w:r w:rsidR="004D6F7A">
        <w:rPr>
          <w:rFonts w:ascii="Kalpurush" w:hAnsi="Kalpurush" w:cs="Kalpurush"/>
          <w:sz w:val="24"/>
          <w:szCs w:val="24"/>
          <w:cs/>
          <w:lang w:bidi="bn-BD"/>
        </w:rPr>
        <w:t xml:space="preserve">ি জ্বালানো দেখে বলতেন: “আল্লাহ </w:t>
      </w:r>
      <w:r w:rsidR="004D6F7A">
        <w:rPr>
          <w:rFonts w:ascii="Kalpurush" w:hAnsi="Kalpurush" w:cs="Kalpurush" w:hint="cs"/>
          <w:sz w:val="24"/>
          <w:szCs w:val="24"/>
          <w:cs/>
          <w:lang w:bidi="bn-BD"/>
        </w:rPr>
        <w:t>উ</w:t>
      </w:r>
      <w:r w:rsidRPr="00DD7C1C">
        <w:rPr>
          <w:rFonts w:ascii="Kalpurush" w:hAnsi="Kalpurush" w:cs="Kalpurush"/>
          <w:sz w:val="24"/>
          <w:szCs w:val="24"/>
          <w:cs/>
          <w:lang w:bidi="bn-BD"/>
        </w:rPr>
        <w:t>ম</w:t>
      </w:r>
      <w:r w:rsidR="004D6F7A">
        <w:rPr>
          <w:rFonts w:ascii="Kalpurush" w:hAnsi="Kalpurush" w:cs="Kalpurush" w:hint="cs"/>
          <w:sz w:val="24"/>
          <w:szCs w:val="24"/>
          <w:cs/>
          <w:lang w:bidi="bn-BD"/>
        </w:rPr>
        <w:t>া</w:t>
      </w:r>
      <w:r w:rsidRPr="00DD7C1C">
        <w:rPr>
          <w:rFonts w:ascii="Kalpurush" w:hAnsi="Kalpurush" w:cs="Kalpurush"/>
          <w:sz w:val="24"/>
          <w:szCs w:val="24"/>
          <w:cs/>
          <w:lang w:bidi="bn-BD"/>
        </w:rPr>
        <w:t>রের কবরকে নূরান্বিত করুন, যেমন তিনি আমাদের মসজিদগুলো নূরান্বিত করেছেন”</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62"/>
      </w:r>
      <w:r w:rsidR="004D6F7A">
        <w:rPr>
          <w:rFonts w:ascii="Kalpurush" w:hAnsi="Kalpurush" w:cs="Kalpurush"/>
          <w:sz w:val="24"/>
          <w:szCs w:val="24"/>
          <w:cs/>
          <w:lang w:bidi="bn-BD"/>
        </w:rPr>
        <w:t xml:space="preserve"> অর্থাৎ সালাতে তারাব</w:t>
      </w:r>
      <w:r w:rsidR="004D6F7A">
        <w:rPr>
          <w:rFonts w:ascii="Kalpurush" w:hAnsi="Kalpurush" w:cs="Kalpurush" w:hint="cs"/>
          <w:sz w:val="24"/>
          <w:szCs w:val="24"/>
          <w:cs/>
          <w:lang w:bidi="bn-BD"/>
        </w:rPr>
        <w:t>ী</w:t>
      </w:r>
      <w:r w:rsidRPr="00DD7C1C">
        <w:rPr>
          <w:rFonts w:ascii="Kalpurush" w:hAnsi="Kalpurush" w:cs="Kalpurush"/>
          <w:sz w:val="24"/>
          <w:szCs w:val="24"/>
          <w:cs/>
          <w:lang w:bidi="bn-BD"/>
        </w:rPr>
        <w:t xml:space="preserve"> দ্বারা। </w:t>
      </w:r>
      <w:r w:rsidRPr="00DD7C1C">
        <w:rPr>
          <w:rFonts w:ascii="Kalpurush" w:hAnsi="Kalpurush" w:cs="Kalpurush" w:hint="cs"/>
          <w:sz w:val="24"/>
          <w:szCs w:val="24"/>
          <w:cs/>
          <w:lang w:bidi="bn-BD"/>
        </w:rPr>
        <w:t xml:space="preserve">তাই </w:t>
      </w:r>
      <w:r w:rsidRPr="00DD7C1C">
        <w:rPr>
          <w:rFonts w:ascii="Kalpurush" w:hAnsi="Kalpurush" w:cs="Kalpurush"/>
          <w:sz w:val="24"/>
          <w:szCs w:val="24"/>
          <w:cs/>
          <w:lang w:bidi="bn-BD"/>
        </w:rPr>
        <w:t>মুসলিম</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কল্যাণের ব্যাপারে নিজেকে </w:t>
      </w:r>
      <w:r w:rsidRPr="00DD7C1C">
        <w:rPr>
          <w:rFonts w:ascii="Kalpurush" w:hAnsi="Kalpurush" w:cs="Kalpurush" w:hint="cs"/>
          <w:sz w:val="24"/>
          <w:szCs w:val="24"/>
          <w:cs/>
          <w:lang w:bidi="bn-BD"/>
        </w:rPr>
        <w:t>ছো</w:t>
      </w:r>
      <w:r w:rsidRPr="00DD7C1C">
        <w:rPr>
          <w:rFonts w:ascii="Kalpurush" w:hAnsi="Kalpurush" w:cs="Kalpurush"/>
          <w:sz w:val="24"/>
          <w:szCs w:val="24"/>
          <w:cs/>
          <w:lang w:bidi="bn-BD"/>
        </w:rPr>
        <w:t>ট বা হীন মনে করবে না, আল্লাহ তার থেকে এমন খিদমত নিতে পারেন, যা তার চেয়ে উত্তম ব্যক্তিদের থেকে নেননি। এটা আল্লাহর অনুগ্রহ, তিনি যাকে ইচ্ছা এ অনুগ্রহ দান করেন।</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lastRenderedPageBreak/>
        <w:t xml:space="preserve">তিন. </w:t>
      </w:r>
      <w:r w:rsidR="00DD7C1C" w:rsidRPr="00DD7C1C">
        <w:rPr>
          <w:rFonts w:ascii="Kalpurush" w:hAnsi="Kalpurush" w:cs="Kalpurush"/>
          <w:sz w:val="24"/>
          <w:szCs w:val="24"/>
          <w:cs/>
          <w:lang w:bidi="bn-BD"/>
        </w:rPr>
        <w:t>মুস</w:t>
      </w:r>
      <w:r w:rsidR="00DD7C1C" w:rsidRPr="00DD7C1C">
        <w:rPr>
          <w:rFonts w:ascii="Kalpurush" w:hAnsi="Kalpurush" w:cs="Kalpurush" w:hint="cs"/>
          <w:sz w:val="24"/>
          <w:szCs w:val="24"/>
          <w:cs/>
          <w:lang w:bidi="bn-BD"/>
        </w:rPr>
        <w:t>লিমদের</w:t>
      </w:r>
      <w:r>
        <w:rPr>
          <w:rFonts w:ascii="Kalpurush" w:hAnsi="Kalpurush" w:cs="Kalpurush" w:hint="cs"/>
          <w:sz w:val="24"/>
          <w:szCs w:val="24"/>
          <w:cs/>
          <w:lang w:bidi="bn-BD"/>
        </w:rPr>
        <w:t xml:space="preserve"> জামা‘আত</w:t>
      </w:r>
      <w:r w:rsidR="00DD7C1C" w:rsidRPr="00DD7C1C">
        <w:rPr>
          <w:rFonts w:ascii="Kalpurush" w:hAnsi="Kalpurush" w:cs="Kalpurush"/>
          <w:sz w:val="24"/>
          <w:szCs w:val="24"/>
          <w:cs/>
          <w:lang w:bidi="bn-BD"/>
        </w:rPr>
        <w:t xml:space="preserve"> ও তাদের একতা বিচ্ছিন্নতা থেকে উত্তম। ইমা</w:t>
      </w:r>
      <w:r w:rsidR="00DD7C1C" w:rsidRPr="00DD7C1C">
        <w:rPr>
          <w:rFonts w:ascii="Kalpurush" w:hAnsi="Kalpurush" w:cs="Kalpurush" w:hint="cs"/>
          <w:sz w:val="24"/>
          <w:szCs w:val="24"/>
          <w:cs/>
          <w:lang w:bidi="bn-BD"/>
        </w:rPr>
        <w:t>মে</w:t>
      </w:r>
      <w:r w:rsidR="00DD7C1C" w:rsidRPr="00DD7C1C">
        <w:rPr>
          <w:rFonts w:ascii="Kalpurush" w:hAnsi="Kalpurush" w:cs="Kalpurush"/>
          <w:sz w:val="24"/>
          <w:szCs w:val="24"/>
          <w:cs/>
          <w:lang w:bidi="bn-BD"/>
        </w:rPr>
        <w:t>র কর্তব্য মুস</w:t>
      </w:r>
      <w:r w:rsidR="00DD7C1C" w:rsidRPr="00DD7C1C">
        <w:rPr>
          <w:rFonts w:ascii="Kalpurush" w:hAnsi="Kalpurush" w:cs="Kalpurush" w:hint="cs"/>
          <w:sz w:val="24"/>
          <w:szCs w:val="24"/>
          <w:cs/>
          <w:lang w:bidi="bn-BD"/>
        </w:rPr>
        <w:t xml:space="preserve">লিমদের </w:t>
      </w:r>
      <w:r w:rsidR="00DD7C1C" w:rsidRPr="00DD7C1C">
        <w:rPr>
          <w:rFonts w:ascii="Kalpurush" w:hAnsi="Kalpurush" w:cs="Kalpurush"/>
          <w:sz w:val="24"/>
          <w:szCs w:val="24"/>
          <w:cs/>
          <w:lang w:bidi="bn-BD"/>
        </w:rPr>
        <w:t>মাঝে এক</w:t>
      </w:r>
      <w:r w:rsidR="00DD7C1C" w:rsidRPr="00DD7C1C">
        <w:rPr>
          <w:rFonts w:ascii="Kalpurush" w:hAnsi="Kalpurush" w:cs="Kalpurush" w:hint="cs"/>
          <w:sz w:val="24"/>
          <w:szCs w:val="24"/>
          <w:cs/>
          <w:lang w:bidi="bn-BD"/>
        </w:rPr>
        <w:t>তা</w:t>
      </w:r>
      <w:r w:rsidR="00DD7C1C" w:rsidRPr="00DD7C1C">
        <w:rPr>
          <w:rFonts w:ascii="Kalpurush" w:hAnsi="Kalpurush" w:cs="Kalpurush"/>
          <w:sz w:val="24"/>
          <w:szCs w:val="24"/>
          <w:cs/>
          <w:lang w:bidi="bn-BD"/>
        </w:rPr>
        <w:t xml:space="preserve"> প্রতিষ্ঠা করা।</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সুন্ন</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তের ব্যাপারে ইমামের ইজতিহাদ </w:t>
      </w:r>
      <w:r w:rsidR="00DD7C1C" w:rsidRPr="00DD7C1C">
        <w:rPr>
          <w:rFonts w:ascii="Kalpurush" w:hAnsi="Kalpurush" w:cs="Kalpurush" w:hint="cs"/>
          <w:sz w:val="24"/>
          <w:szCs w:val="24"/>
          <w:cs/>
          <w:lang w:bidi="bn-BD"/>
        </w:rPr>
        <w:t>মেনে নে</w:t>
      </w:r>
      <w:r w:rsidR="004D6F7A">
        <w:rPr>
          <w:rFonts w:ascii="Kalpurush" w:hAnsi="Kalpurush" w:cs="Kalpurush" w:hint="cs"/>
          <w:sz w:val="24"/>
          <w:szCs w:val="24"/>
          <w:cs/>
          <w:lang w:bidi="bn-BD"/>
        </w:rPr>
        <w:t>ও</w:t>
      </w:r>
      <w:r w:rsidR="00DD7C1C" w:rsidRPr="00DD7C1C">
        <w:rPr>
          <w:rFonts w:ascii="Kalpurush" w:hAnsi="Kalpurush" w:cs="Kalpurush" w:hint="cs"/>
          <w:sz w:val="24"/>
          <w:szCs w:val="24"/>
          <w:cs/>
          <w:lang w:bidi="bn-BD"/>
        </w:rPr>
        <w:t xml:space="preserve">য়া অন্যদের ওপর </w:t>
      </w:r>
      <w:r w:rsidR="00DD7C1C" w:rsidRPr="00DD7C1C">
        <w:rPr>
          <w:rFonts w:ascii="Kalpurush" w:hAnsi="Kalpurush" w:cs="Kalpurush"/>
          <w:sz w:val="24"/>
          <w:szCs w:val="24"/>
          <w:cs/>
          <w:lang w:bidi="bn-BD"/>
        </w:rPr>
        <w:t>অবশ্য</w:t>
      </w:r>
      <w:r>
        <w:rPr>
          <w:rFonts w:ascii="Kalpurush" w:hAnsi="Kalpurush" w:cs="Kalpurush"/>
          <w:sz w:val="24"/>
          <w:szCs w:val="24"/>
          <w:cs/>
          <w:lang w:bidi="bn-BD"/>
        </w:rPr>
        <w:t xml:space="preserve"> জরুরি</w:t>
      </w:r>
      <w:r w:rsidR="00DD7C1C" w:rsidRPr="00DD7C1C">
        <w:rPr>
          <w:rFonts w:ascii="Kalpurush" w:hAnsi="Kalpurush" w:cs="Kalpurush"/>
          <w:sz w:val="24"/>
          <w:szCs w:val="24"/>
          <w:cs/>
          <w:lang w:bidi="bn-BD"/>
        </w:rPr>
        <w:t>, এতে তার আনুগত্য করা ওয়াজিব। যেমন</w:t>
      </w:r>
      <w:r w:rsidR="004D6F7A">
        <w:rPr>
          <w:rFonts w:ascii="Kalpurush" w:hAnsi="Kalpurush" w:cs="Kalpurush" w:hint="cs"/>
          <w:sz w:val="24"/>
          <w:szCs w:val="24"/>
          <w:cs/>
          <w:lang w:bidi="bn-BD"/>
        </w:rPr>
        <w:t>,</w:t>
      </w:r>
      <w:r>
        <w:rPr>
          <w:rFonts w:ascii="Kalpurush" w:hAnsi="Kalpurush" w:cs="Kalpurush"/>
          <w:sz w:val="24"/>
          <w:szCs w:val="24"/>
          <w:cs/>
          <w:lang w:bidi="bn-BD"/>
        </w:rPr>
        <w:t xml:space="preserve"> উমার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যখন </w:t>
      </w:r>
      <w:r w:rsidR="00DD7C1C" w:rsidRPr="00DD7C1C">
        <w:rPr>
          <w:rFonts w:ascii="Kalpurush" w:hAnsi="Kalpurush" w:cs="Kalpurush" w:hint="cs"/>
          <w:sz w:val="24"/>
          <w:szCs w:val="24"/>
          <w:cs/>
          <w:lang w:bidi="bn-BD"/>
        </w:rPr>
        <w:t>তা</w:t>
      </w:r>
      <w:r w:rsidR="00DD7C1C" w:rsidRPr="00DD7C1C">
        <w:rPr>
          <w:rFonts w:ascii="Kalpurush" w:hAnsi="Kalpurush" w:cs="Kalpurush"/>
          <w:sz w:val="24"/>
          <w:szCs w:val="24"/>
          <w:cs/>
          <w:lang w:bidi="bn-BD"/>
        </w:rPr>
        <w:t>দের</w:t>
      </w:r>
      <w:r w:rsidR="00DD7C1C" w:rsidRPr="00DD7C1C">
        <w:rPr>
          <w:rFonts w:ascii="Kalpurush" w:hAnsi="Kalpurush" w:cs="Kalpurush" w:hint="cs"/>
          <w:sz w:val="24"/>
          <w:szCs w:val="24"/>
          <w:cs/>
          <w:lang w:bidi="bn-BD"/>
        </w:rPr>
        <w:t xml:space="preserve"> সবাইকে এ</w:t>
      </w:r>
      <w:r w:rsidR="00DD7C1C" w:rsidRPr="00DD7C1C">
        <w:rPr>
          <w:rFonts w:ascii="Kalpurush" w:hAnsi="Kalpurush" w:cs="Kalpurush"/>
          <w:sz w:val="24"/>
          <w:szCs w:val="24"/>
          <w:cs/>
          <w:lang w:bidi="bn-BD"/>
        </w:rPr>
        <w:t xml:space="preserve">ক ইমামের </w:t>
      </w:r>
      <w:r w:rsidR="00DD7C1C" w:rsidRPr="00DD7C1C">
        <w:rPr>
          <w:rFonts w:ascii="Kalpurush" w:hAnsi="Kalpurush" w:cs="Kalpurush" w:hint="cs"/>
          <w:sz w:val="24"/>
          <w:szCs w:val="24"/>
          <w:cs/>
          <w:lang w:bidi="bn-BD"/>
        </w:rPr>
        <w:t xml:space="preserve">পিছনে একত্র করেন, </w:t>
      </w:r>
      <w:r w:rsidR="00DD7C1C" w:rsidRPr="00DD7C1C">
        <w:rPr>
          <w:rFonts w:ascii="Kalpurush" w:hAnsi="Kalpurush" w:cs="Kalpurush"/>
          <w:sz w:val="24"/>
          <w:szCs w:val="24"/>
          <w:cs/>
          <w:lang w:bidi="bn-BD"/>
        </w:rPr>
        <w:t xml:space="preserve">সাহাবায়ে কেরাম </w:t>
      </w:r>
      <w:r w:rsidR="00DD7C1C" w:rsidRPr="00DD7C1C">
        <w:rPr>
          <w:rFonts w:ascii="Kalpurush" w:hAnsi="Kalpurush" w:cs="Kalpurush" w:hint="cs"/>
          <w:sz w:val="24"/>
          <w:szCs w:val="24"/>
          <w:cs/>
          <w:lang w:bidi="bn-BD"/>
        </w:rPr>
        <w:t xml:space="preserve">তা মেনে নেন ও </w:t>
      </w:r>
      <w:r w:rsidR="004D6F7A">
        <w:rPr>
          <w:rFonts w:ascii="Kalpurush" w:hAnsi="Kalpurush" w:cs="Kalpurush" w:hint="cs"/>
          <w:sz w:val="24"/>
          <w:szCs w:val="24"/>
          <w:cs/>
          <w:lang w:bidi="bn-BD"/>
        </w:rPr>
        <w:t>উ</w:t>
      </w:r>
      <w:r w:rsidR="00DD7C1C" w:rsidRPr="00DD7C1C">
        <w:rPr>
          <w:rFonts w:ascii="Kalpurush" w:hAnsi="Kalpurush" w:cs="Kalpurush"/>
          <w:sz w:val="24"/>
          <w:szCs w:val="24"/>
          <w:cs/>
          <w:lang w:bidi="bn-BD"/>
        </w:rPr>
        <w:t>ম</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রের আনুগত্য করেন</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hint="cs"/>
          <w:sz w:val="24"/>
          <w:szCs w:val="24"/>
          <w:cs/>
          <w:lang w:bidi="bn-BD"/>
        </w:rPr>
        <w:t xml:space="preserve">সবাই মিলে </w:t>
      </w:r>
      <w:r w:rsidR="00DD7C1C" w:rsidRPr="00DD7C1C">
        <w:rPr>
          <w:rFonts w:ascii="Kalpurush" w:hAnsi="Kalpurush" w:cs="Kalpurush"/>
          <w:sz w:val="24"/>
          <w:szCs w:val="24"/>
          <w:cs/>
          <w:lang w:bidi="bn-BD"/>
        </w:rPr>
        <w:t>সুন্ন</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ত জীবিত</w:t>
      </w:r>
      <w:r w:rsidR="00DD7C1C" w:rsidRPr="00DD7C1C">
        <w:rPr>
          <w:rFonts w:ascii="Kalpurush" w:hAnsi="Kalpurush" w:cs="Kalpurush" w:hint="cs"/>
          <w:sz w:val="24"/>
          <w:szCs w:val="24"/>
          <w:cs/>
          <w:lang w:bidi="bn-BD"/>
        </w:rPr>
        <w:t xml:space="preserve"> করা ও একসাথে ইবাদত আদায় করা ব</w:t>
      </w:r>
      <w:r w:rsidR="00DD7C1C" w:rsidRPr="00DD7C1C">
        <w:rPr>
          <w:rFonts w:ascii="Kalpurush" w:hAnsi="Kalpurush" w:cs="Kalpurush"/>
          <w:sz w:val="24"/>
          <w:szCs w:val="24"/>
          <w:cs/>
          <w:lang w:bidi="bn-BD"/>
        </w:rPr>
        <w:t xml:space="preserve">রকতপূর্ণ।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জমা</w:t>
      </w:r>
      <w:r w:rsidR="004D6F7A">
        <w:rPr>
          <w:rFonts w:ascii="Kalpurush" w:hAnsi="Kalpurush" w:cs="Kalpurush" w:hint="cs"/>
          <w:sz w:val="24"/>
          <w:szCs w:val="24"/>
          <w:cs/>
          <w:lang w:bidi="bn-BD"/>
        </w:rPr>
        <w:t>‘আ</w:t>
      </w:r>
      <w:r w:rsidR="00DD7C1C" w:rsidRPr="00DD7C1C">
        <w:rPr>
          <w:rFonts w:ascii="Kalpurush" w:hAnsi="Kalpurush" w:cs="Kalpurush"/>
          <w:sz w:val="24"/>
          <w:szCs w:val="24"/>
          <w:cs/>
          <w:lang w:bidi="bn-BD"/>
        </w:rPr>
        <w:t>তে প্রত্যেকের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 প্রত্যেককে অন্তর্ভুক্ত করে। এ জন্য জমা</w:t>
      </w:r>
      <w:r w:rsidR="004D6F7A">
        <w:rPr>
          <w:rFonts w:ascii="Kalpurush" w:hAnsi="Kalpurush" w:cs="Kalpurush" w:hint="cs"/>
          <w:sz w:val="24"/>
          <w:szCs w:val="24"/>
          <w:cs/>
          <w:lang w:bidi="bn-BD"/>
        </w:rPr>
        <w:t>‘আ</w:t>
      </w:r>
      <w:r w:rsidR="00DD7C1C" w:rsidRPr="00DD7C1C">
        <w:rPr>
          <w:rFonts w:ascii="Kalpurush" w:hAnsi="Kalpurush" w:cs="Kalpurush"/>
          <w:sz w:val="24"/>
          <w:szCs w:val="24"/>
          <w:cs/>
          <w:lang w:bidi="bn-BD"/>
        </w:rPr>
        <w:t xml:space="preserve">তের সালাত একাকী সালাতের </w:t>
      </w:r>
      <w:r w:rsidR="00DD7C1C" w:rsidRPr="00DD7C1C">
        <w:rPr>
          <w:rFonts w:ascii="Kalpurush" w:hAnsi="Kalpurush" w:cs="Kalpurush" w:hint="cs"/>
          <w:sz w:val="24"/>
          <w:szCs w:val="24"/>
          <w:cs/>
          <w:lang w:bidi="bn-BD"/>
        </w:rPr>
        <w:t>চেয়ে স</w:t>
      </w:r>
      <w:r w:rsidR="00DD7C1C" w:rsidRPr="00DD7C1C">
        <w:rPr>
          <w:rFonts w:ascii="Kalpurush" w:hAnsi="Kalpurush" w:cs="Kalpurush"/>
          <w:sz w:val="24"/>
          <w:szCs w:val="24"/>
          <w:cs/>
          <w:lang w:bidi="bn-BD"/>
        </w:rPr>
        <w:t>ত্ত</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গুণ বেশ</w:t>
      </w:r>
      <w:r w:rsidR="00DD7C1C" w:rsidRPr="00DD7C1C">
        <w:rPr>
          <w:rFonts w:ascii="Kalpurush" w:hAnsi="Kalpurush" w:cs="Kalpurush" w:hint="cs"/>
          <w:sz w:val="24"/>
          <w:szCs w:val="24"/>
          <w:cs/>
          <w:lang w:bidi="bn-BD"/>
        </w:rPr>
        <w:t>ি</w:t>
      </w:r>
      <w:r>
        <w:rPr>
          <w:rFonts w:ascii="Kalpurush" w:hAnsi="Kalpurush" w:cs="Kalpurush"/>
          <w:sz w:val="24"/>
          <w:szCs w:val="24"/>
          <w:cs/>
          <w:lang w:bidi="bn-BD"/>
        </w:rPr>
        <w:t xml:space="preserve"> ফযীলত</w:t>
      </w:r>
      <w:r w:rsidR="00DD7C1C" w:rsidRPr="00DD7C1C">
        <w:rPr>
          <w:rFonts w:ascii="Kalpurush" w:hAnsi="Kalpurush" w:cs="Kalpurush"/>
          <w:sz w:val="24"/>
          <w:szCs w:val="24"/>
          <w:cs/>
          <w:lang w:bidi="bn-BD"/>
        </w:rPr>
        <w:t xml:space="preserve"> রাখে। সায়িদ</w:t>
      </w:r>
      <w:r>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জুবাইর রহ. বলেছেন: “আমার নিকট সূরা গাশিয়াহ পাঠকারী ইমামের পিছনে সালাত আদায় করা অধিক উত্তম, একাকী সালাতে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আমার একশ আয়াত তিলাওয়াত করার চেয়ে”</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63"/>
      </w:r>
    </w:p>
    <w:p w:rsidR="00DD7C1C" w:rsidRPr="00DD7C1C" w:rsidRDefault="006F2F0C" w:rsidP="004D6F7A">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hint="cs"/>
          <w:sz w:val="24"/>
          <w:szCs w:val="24"/>
          <w:cs/>
          <w:lang w:bidi="bn-BD"/>
        </w:rPr>
        <w:t>কারণবশত</w:t>
      </w:r>
      <w:r w:rsidR="004D6F7A">
        <w:rPr>
          <w:rFonts w:ascii="Kalpurush" w:hAnsi="Kalpurush" w:cs="Kalpurush" w:hint="cs"/>
          <w:sz w:val="24"/>
          <w:szCs w:val="24"/>
          <w:cs/>
          <w:lang w:bidi="bn-BD"/>
        </w:rPr>
        <w:t>ঃ</w:t>
      </w:r>
      <w:r>
        <w:rPr>
          <w:rFonts w:ascii="Kalpurush" w:hAnsi="Kalpurush" w:cs="Kalpurush" w:hint="cs"/>
          <w:sz w:val="24"/>
          <w:szCs w:val="24"/>
          <w:cs/>
          <w:lang w:bidi="bn-BD"/>
        </w:rPr>
        <w:t xml:space="preserve"> কোনো</w:t>
      </w:r>
      <w:r w:rsidR="00DD7C1C" w:rsidRPr="00DD7C1C">
        <w:rPr>
          <w:rFonts w:ascii="Kalpurush" w:hAnsi="Kalpurush" w:cs="Kalpurush"/>
          <w:sz w:val="24"/>
          <w:szCs w:val="24"/>
          <w:cs/>
          <w:lang w:bidi="bn-BD"/>
        </w:rPr>
        <w:t xml:space="preserve"> আমল ত্যাগ</w:t>
      </w:r>
      <w:r w:rsidR="00DD7C1C" w:rsidRPr="00DD7C1C">
        <w:rPr>
          <w:rFonts w:ascii="Kalpurush" w:hAnsi="Kalpurush" w:cs="Kalpurush" w:hint="cs"/>
          <w:sz w:val="24"/>
          <w:szCs w:val="24"/>
          <w:cs/>
          <w:lang w:bidi="bn-BD"/>
        </w:rPr>
        <w:t xml:space="preserve"> করলে,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hint="cs"/>
          <w:sz w:val="24"/>
          <w:szCs w:val="24"/>
          <w:cs/>
          <w:lang w:bidi="bn-BD"/>
        </w:rPr>
        <w:t xml:space="preserve">শেষে তা </w:t>
      </w:r>
      <w:r w:rsidR="00DD7C1C" w:rsidRPr="00DD7C1C">
        <w:rPr>
          <w:rFonts w:ascii="Kalpurush" w:hAnsi="Kalpurush" w:cs="Kalpurush"/>
          <w:sz w:val="24"/>
          <w:szCs w:val="24"/>
          <w:cs/>
          <w:lang w:bidi="bn-BD"/>
        </w:rPr>
        <w:t xml:space="preserve">পুনরায় আরম্ভ </w:t>
      </w:r>
      <w:r w:rsidR="004D6F7A">
        <w:rPr>
          <w:rFonts w:ascii="Kalpurush" w:hAnsi="Kalpurush" w:cs="Kalpurush" w:hint="cs"/>
          <w:sz w:val="24"/>
          <w:szCs w:val="24"/>
          <w:cs/>
          <w:lang w:bidi="bn-BD"/>
        </w:rPr>
        <w:t>করা দুরস্ত আছ।</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যেমন</w:t>
      </w:r>
      <w:r w:rsidR="004D6F7A">
        <w:rPr>
          <w:rFonts w:ascii="Kalpurush" w:hAnsi="Kalpurush" w:cs="Kalpurush" w:hint="cs"/>
          <w:sz w:val="24"/>
          <w:szCs w:val="24"/>
          <w:cs/>
          <w:lang w:bidi="bn-BD"/>
        </w:rPr>
        <w:t>,</w:t>
      </w:r>
      <w:r>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রমযানের </w:t>
      </w:r>
      <w:r>
        <w:rPr>
          <w:rFonts w:ascii="Kalpurush" w:hAnsi="Kalpurush" w:cs="Kalpurush"/>
          <w:sz w:val="24"/>
          <w:szCs w:val="24"/>
          <w:cs/>
          <w:lang w:bidi="bn-BD"/>
        </w:rPr>
        <w:t>তারাবীর জামা‘আত</w:t>
      </w:r>
      <w:r w:rsidR="00DD7C1C" w:rsidRPr="00DD7C1C">
        <w:rPr>
          <w:rFonts w:ascii="Kalpurush" w:hAnsi="Kalpurush" w:cs="Kalpurush"/>
          <w:sz w:val="24"/>
          <w:szCs w:val="24"/>
          <w:cs/>
          <w:lang w:bidi="bn-BD"/>
        </w:rPr>
        <w:t xml:space="preserve"> পুনরায় আরম্ভ করেন।</w:t>
      </w:r>
    </w:p>
    <w:p w:rsidR="00DD7C1C" w:rsidRPr="00DD7C1C" w:rsidRDefault="006F2F0C" w:rsidP="004D6F7A">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সাত. </w:t>
      </w:r>
      <w:r w:rsidR="00DD7C1C" w:rsidRPr="00DD7C1C">
        <w:rPr>
          <w:rFonts w:ascii="Kalpurush" w:hAnsi="Kalpurush" w:cs="Kalpurush"/>
          <w:sz w:val="24"/>
          <w:szCs w:val="24"/>
          <w:cs/>
          <w:lang w:bidi="bn-BD"/>
        </w:rPr>
        <w:t>কুরআ</w:t>
      </w:r>
      <w:r w:rsidR="00DD7C1C" w:rsidRPr="00DD7C1C">
        <w:rPr>
          <w:rFonts w:ascii="Kalpurush" w:hAnsi="Kalpurush" w:cs="Kalpurush" w:hint="cs"/>
          <w:sz w:val="24"/>
          <w:szCs w:val="24"/>
          <w:cs/>
          <w:lang w:bidi="bn-BD"/>
        </w:rPr>
        <w:t xml:space="preserve">নের হাফেয ও কুরআনের অধিক জ্ঞানের </w:t>
      </w:r>
      <w:r w:rsidR="00DD7C1C" w:rsidRPr="00DD7C1C">
        <w:rPr>
          <w:rFonts w:ascii="Kalpurush" w:hAnsi="Kalpurush" w:cs="Kalpurush"/>
          <w:sz w:val="24"/>
          <w:szCs w:val="24"/>
          <w:cs/>
          <w:lang w:bidi="bn-BD"/>
        </w:rPr>
        <w:t>অধিক</w:t>
      </w:r>
      <w:r w:rsidR="00DD7C1C" w:rsidRPr="00DD7C1C">
        <w:rPr>
          <w:rFonts w:ascii="Kalpurush" w:hAnsi="Kalpurush" w:cs="Kalpurush" w:hint="cs"/>
          <w:sz w:val="24"/>
          <w:szCs w:val="24"/>
          <w:cs/>
          <w:lang w:bidi="bn-BD"/>
        </w:rPr>
        <w:t xml:space="preserve">ারী ব্যক্তি যথাসম্ভব </w:t>
      </w:r>
      <w:r w:rsidR="00DD7C1C" w:rsidRPr="00DD7C1C">
        <w:rPr>
          <w:rFonts w:ascii="Kalpurush" w:hAnsi="Kalpurush" w:cs="Kalpurush"/>
          <w:sz w:val="24"/>
          <w:szCs w:val="24"/>
          <w:cs/>
          <w:lang w:bidi="bn-BD"/>
        </w:rPr>
        <w:t>ইমামতি করবেন, যেমন</w:t>
      </w:r>
      <w:r>
        <w:rPr>
          <w:rFonts w:ascii="Kalpurush" w:hAnsi="Kalpurush" w:cs="Kalpurush"/>
          <w:sz w:val="24"/>
          <w:szCs w:val="24"/>
          <w:cs/>
          <w:lang w:bidi="bn-BD"/>
        </w:rPr>
        <w:t xml:space="preserve"> উমার</w:t>
      </w:r>
      <w:r w:rsidR="004D6F7A">
        <w:rPr>
          <w:rFonts w:ascii="Kalpurush" w:hAnsi="Kalpurush" w:cs="Kalpurush"/>
          <w:sz w:val="24"/>
          <w:szCs w:val="24"/>
          <w:cs/>
          <w:lang w:bidi="bn-BD"/>
        </w:rPr>
        <w:t xml:space="preserve"> তাদের মধ্যে বড় ক</w:t>
      </w:r>
      <w:r w:rsidR="004D6F7A">
        <w:rPr>
          <w:rFonts w:ascii="Kalpurush" w:hAnsi="Kalpurush" w:cs="Kalpurush" w:hint="cs"/>
          <w:sz w:val="24"/>
          <w:szCs w:val="24"/>
          <w:cs/>
          <w:lang w:bidi="bn-BD"/>
        </w:rPr>
        <w:t>্বা</w:t>
      </w:r>
      <w:r w:rsidR="00DD7C1C" w:rsidRPr="00DD7C1C">
        <w:rPr>
          <w:rFonts w:ascii="Kalpurush" w:hAnsi="Kalpurush" w:cs="Kalpurush"/>
          <w:sz w:val="24"/>
          <w:szCs w:val="24"/>
          <w:cs/>
          <w:lang w:bidi="bn-BD"/>
        </w:rPr>
        <w:t>রী উবাই</w:t>
      </w:r>
      <w:r>
        <w:rPr>
          <w:rFonts w:ascii="Kalpurush" w:hAnsi="Kalpurush" w:cs="Kalpurush"/>
          <w:sz w:val="24"/>
          <w:szCs w:val="24"/>
          <w:cs/>
          <w:lang w:bidi="bn-BD"/>
        </w:rPr>
        <w:t xml:space="preserve"> </w:t>
      </w:r>
      <w:r>
        <w:rPr>
          <w:rFonts w:ascii="Kalpurush" w:hAnsi="Kalpurush" w:cs="Kalpurush"/>
          <w:sz w:val="24"/>
          <w:szCs w:val="24"/>
          <w:cs/>
          <w:lang w:bidi="bn-BD"/>
        </w:rPr>
        <w:lastRenderedPageBreak/>
        <w:t>ইবন</w:t>
      </w:r>
      <w:r w:rsidR="00DD7C1C" w:rsidRPr="00DD7C1C">
        <w:rPr>
          <w:rFonts w:ascii="Kalpurush" w:hAnsi="Kalpurush" w:cs="Kalpurush"/>
          <w:sz w:val="24"/>
          <w:szCs w:val="24"/>
          <w:cs/>
          <w:lang w:bidi="bn-BD"/>
        </w:rPr>
        <w:t xml:space="preserve"> কা</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বকে প্রাধান্য দিয়েছেন। এটা উত্তম</w:t>
      </w:r>
      <w:r w:rsidR="00DD7C1C" w:rsidRPr="00DD7C1C">
        <w:rPr>
          <w:rFonts w:ascii="Kalpurush" w:hAnsi="Kalpurush" w:cs="Kalpurush" w:hint="cs"/>
          <w:sz w:val="24"/>
          <w:szCs w:val="24"/>
          <w:cs/>
          <w:lang w:bidi="bn-BD"/>
        </w:rPr>
        <w:t xml:space="preserve"> কিন্তু</w:t>
      </w:r>
      <w:r w:rsidR="00DD7C1C" w:rsidRPr="00DD7C1C">
        <w:rPr>
          <w:rFonts w:ascii="Kalpurush" w:hAnsi="Kalpurush" w:cs="Kalpurush"/>
          <w:sz w:val="24"/>
          <w:szCs w:val="24"/>
          <w:cs/>
          <w:lang w:bidi="bn-BD"/>
        </w:rPr>
        <w:t xml:space="preserve"> ওয়াজিব নয়</w:t>
      </w:r>
      <w:r w:rsidR="004D6F7A">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w:t>
      </w:r>
      <w:r>
        <w:rPr>
          <w:rFonts w:ascii="Kalpurush" w:hAnsi="Kalpurush" w:cs="Kalpurush"/>
          <w:sz w:val="24"/>
          <w:szCs w:val="24"/>
          <w:cs/>
          <w:lang w:bidi="bn-BD"/>
        </w:rPr>
        <w:t>কারণ</w:t>
      </w:r>
      <w:r>
        <w:rPr>
          <w:rFonts w:ascii="Kalpurush" w:hAnsi="Kalpurush" w:cs="Kalpurush"/>
          <w:sz w:val="24"/>
          <w:szCs w:val="24"/>
          <w:lang w:bidi="bn-BD"/>
        </w:rPr>
        <w:t>,</w:t>
      </w:r>
      <w:r>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তামিমে দারিকেও ইমামতির দায়</w:t>
      </w:r>
      <w:r w:rsidR="004D6F7A">
        <w:rPr>
          <w:rFonts w:ascii="Kalpurush" w:hAnsi="Kalpurush" w:cs="Kalpurush"/>
          <w:sz w:val="24"/>
          <w:szCs w:val="24"/>
          <w:cs/>
          <w:lang w:bidi="bn-BD"/>
        </w:rPr>
        <w:t>িত্ব দিয়েছেন, অথচ তার চেয়ে বড় ক</w:t>
      </w:r>
      <w:r w:rsidR="004D6F7A">
        <w:rPr>
          <w:rFonts w:ascii="Kalpurush" w:hAnsi="Kalpurush" w:cs="Kalpurush" w:hint="cs"/>
          <w:sz w:val="24"/>
          <w:szCs w:val="24"/>
          <w:cs/>
          <w:lang w:bidi="bn-BD"/>
        </w:rPr>
        <w:t>্বা</w:t>
      </w:r>
      <w:r w:rsidR="004D6F7A">
        <w:rPr>
          <w:rFonts w:ascii="Kalpurush" w:hAnsi="Kalpurush" w:cs="Kalpurush"/>
          <w:sz w:val="24"/>
          <w:szCs w:val="24"/>
          <w:cs/>
          <w:lang w:bidi="bn-BD"/>
        </w:rPr>
        <w:t>রী সাহাব</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দের মধ্যে বিদ্যমান ছিল</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আট. </w:t>
      </w:r>
      <w:r>
        <w:rPr>
          <w:rFonts w:ascii="Kalpurush" w:hAnsi="Kalpurush" w:cs="Kalpurush"/>
          <w:sz w:val="24"/>
          <w:szCs w:val="24"/>
          <w:cs/>
          <w:lang w:bidi="bn-BD"/>
        </w:rPr>
        <w:t xml:space="preserve">তারাবীর </w:t>
      </w:r>
      <w:r w:rsidR="00DD7C1C" w:rsidRPr="00DD7C1C">
        <w:rPr>
          <w:rFonts w:ascii="Kalpurush" w:hAnsi="Kalpurush" w:cs="Kalpurush"/>
          <w:sz w:val="24"/>
          <w:szCs w:val="24"/>
          <w:cs/>
          <w:lang w:bidi="bn-BD"/>
        </w:rPr>
        <w:t xml:space="preserve">সালাতে </w:t>
      </w:r>
      <w:r w:rsidR="00DD7C1C" w:rsidRPr="00DD7C1C">
        <w:rPr>
          <w:rFonts w:ascii="Kalpurush" w:hAnsi="Kalpurush" w:cs="Kalpurush" w:hint="cs"/>
          <w:sz w:val="24"/>
          <w:szCs w:val="24"/>
          <w:cs/>
          <w:lang w:bidi="bn-BD"/>
        </w:rPr>
        <w:t xml:space="preserve">অন্যান্য </w:t>
      </w:r>
      <w:r w:rsidR="00DD7C1C" w:rsidRPr="00DD7C1C">
        <w:rPr>
          <w:rFonts w:ascii="Kalpurush" w:hAnsi="Kalpurush" w:cs="Kalpurush"/>
          <w:sz w:val="24"/>
          <w:szCs w:val="24"/>
          <w:cs/>
          <w:lang w:bidi="bn-BD"/>
        </w:rPr>
        <w:t>মুসলি</w:t>
      </w:r>
      <w:r w:rsidR="00DD7C1C" w:rsidRPr="00DD7C1C">
        <w:rPr>
          <w:rFonts w:ascii="Kalpurush" w:hAnsi="Kalpurush" w:cs="Kalpurush" w:hint="cs"/>
          <w:sz w:val="24"/>
          <w:szCs w:val="24"/>
          <w:cs/>
          <w:lang w:bidi="bn-BD"/>
        </w:rPr>
        <w:t xml:space="preserve">মদের ন্যায় </w:t>
      </w:r>
      <w:r w:rsidR="00DD7C1C" w:rsidRPr="00DD7C1C">
        <w:rPr>
          <w:rFonts w:ascii="Kalpurush" w:hAnsi="Kalpurush" w:cs="Kalpurush"/>
          <w:sz w:val="24"/>
          <w:szCs w:val="24"/>
          <w:cs/>
          <w:lang w:bidi="bn-BD"/>
        </w:rPr>
        <w:t>নারী</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মসজিদে উপস্থিত</w:t>
      </w:r>
      <w:r w:rsidR="00DD7C1C" w:rsidRPr="00DD7C1C">
        <w:rPr>
          <w:rFonts w:ascii="Kalpurush" w:hAnsi="Kalpurush" w:cs="Kalpurush" w:hint="cs"/>
          <w:sz w:val="24"/>
          <w:szCs w:val="24"/>
          <w:cs/>
          <w:lang w:bidi="bn-BD"/>
        </w:rPr>
        <w:t xml:space="preserve"> হতে পারবে, </w:t>
      </w:r>
      <w:r w:rsidR="00DD7C1C" w:rsidRPr="00DD7C1C">
        <w:rPr>
          <w:rFonts w:ascii="Kalpurush" w:hAnsi="Kalpurush" w:cs="Kalpurush"/>
          <w:sz w:val="24"/>
          <w:szCs w:val="24"/>
          <w:cs/>
          <w:lang w:bidi="bn-BD"/>
        </w:rPr>
        <w:t xml:space="preserve">অনুরূপ ফিতনার আশঙ্কা না থাকলে শুধু নারীদের </w:t>
      </w:r>
      <w:r w:rsidR="00DD7C1C" w:rsidRPr="00DD7C1C">
        <w:rPr>
          <w:rFonts w:ascii="Kalpurush" w:hAnsi="Kalpurush" w:cs="Kalpurush" w:hint="cs"/>
          <w:sz w:val="24"/>
          <w:szCs w:val="24"/>
          <w:cs/>
          <w:lang w:bidi="bn-BD"/>
        </w:rPr>
        <w:t xml:space="preserve">পুরুষ </w:t>
      </w:r>
      <w:r w:rsidR="00DD7C1C" w:rsidRPr="00DD7C1C">
        <w:rPr>
          <w:rFonts w:ascii="Kalpurush" w:hAnsi="Kalpurush" w:cs="Kalpurush"/>
          <w:sz w:val="24"/>
          <w:szCs w:val="24"/>
          <w:cs/>
          <w:lang w:bidi="bn-BD"/>
        </w:rPr>
        <w:t>ইমামতি করতে পারবে।</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নয়. </w:t>
      </w:r>
      <w:r w:rsidR="00DD7C1C" w:rsidRPr="00DD7C1C">
        <w:rPr>
          <w:rFonts w:ascii="Kalpurush" w:hAnsi="Kalpurush" w:cs="Kalpurush"/>
          <w:sz w:val="24"/>
          <w:szCs w:val="24"/>
          <w:cs/>
          <w:lang w:bidi="bn-BD"/>
        </w:rPr>
        <w:t xml:space="preserve">ইমাম </w:t>
      </w:r>
      <w:r w:rsidR="00DD7C1C" w:rsidRPr="00DD7C1C">
        <w:rPr>
          <w:rFonts w:ascii="Kalpurush" w:hAnsi="Kalpurush" w:cs="Kalpurush" w:hint="cs"/>
          <w:sz w:val="24"/>
          <w:szCs w:val="24"/>
          <w:cs/>
          <w:lang w:bidi="bn-BD"/>
        </w:rPr>
        <w:t xml:space="preserve">যদি </w:t>
      </w:r>
      <w:r w:rsidR="00DD7C1C" w:rsidRPr="00DD7C1C">
        <w:rPr>
          <w:rFonts w:ascii="Kalpurush" w:hAnsi="Kalpurush" w:cs="Kalpurush"/>
          <w:sz w:val="24"/>
          <w:szCs w:val="24"/>
          <w:cs/>
          <w:lang w:bidi="bn-BD"/>
        </w:rPr>
        <w:t xml:space="preserve">ইমামতের নিয়ত না </w:t>
      </w:r>
      <w:r w:rsidR="00DD7C1C" w:rsidRPr="00DD7C1C">
        <w:rPr>
          <w:rFonts w:ascii="Kalpurush" w:hAnsi="Kalpurush" w:cs="Kalpurush" w:hint="cs"/>
          <w:sz w:val="24"/>
          <w:szCs w:val="24"/>
          <w:cs/>
          <w:lang w:bidi="bn-BD"/>
        </w:rPr>
        <w:t xml:space="preserve">করে, তবু </w:t>
      </w:r>
      <w:r w:rsidR="00DD7C1C" w:rsidRPr="00DD7C1C">
        <w:rPr>
          <w:rFonts w:ascii="Kalpurush" w:hAnsi="Kalpurush" w:cs="Kalpurush"/>
          <w:sz w:val="24"/>
          <w:szCs w:val="24"/>
          <w:cs/>
          <w:lang w:bidi="bn-BD"/>
        </w:rPr>
        <w:t>মুসল্লি তার পিছনে ইকতিদা করতে পারবে।</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দশ. </w:t>
      </w:r>
      <w:r w:rsidR="00DD7C1C" w:rsidRPr="00DD7C1C">
        <w:rPr>
          <w:rFonts w:ascii="Kalpurush" w:hAnsi="Kalpurush" w:cs="Kalpurush"/>
          <w:sz w:val="24"/>
          <w:szCs w:val="24"/>
          <w:cs/>
          <w:lang w:bidi="bn-BD"/>
        </w:rPr>
        <w:t>দুই সালাম অথবা চার সালাম অথবা কিয়ামের পর যদি ইমামের বিরতি নে</w:t>
      </w:r>
      <w:r w:rsidR="004D6F7A">
        <w:rPr>
          <w:rFonts w:ascii="Kalpurush" w:hAnsi="Kalpurush" w:cs="Kalpurush" w:hint="cs"/>
          <w:sz w:val="24"/>
          <w:szCs w:val="24"/>
          <w:cs/>
          <w:lang w:bidi="bn-BD"/>
        </w:rPr>
        <w:t>ও</w:t>
      </w:r>
      <w:r w:rsidR="00DD7C1C" w:rsidRPr="00DD7C1C">
        <w:rPr>
          <w:rFonts w:ascii="Kalpurush" w:hAnsi="Kalpurush" w:cs="Kalpurush"/>
          <w:sz w:val="24"/>
          <w:szCs w:val="24"/>
          <w:cs/>
          <w:lang w:bidi="bn-BD"/>
        </w:rPr>
        <w:t xml:space="preserve">য়ার অভ্যাস থাকে, তাহলে এ বিরতিতে মুক্তাদির নফল পড়া বৈধ নয়। ইমাম আহমদ এটা </w:t>
      </w:r>
      <w:r w:rsidR="004D6F7A">
        <w:rPr>
          <w:rFonts w:ascii="Kalpurush" w:hAnsi="Kalpurush" w:cs="Kalpurush"/>
          <w:sz w:val="24"/>
          <w:szCs w:val="24"/>
          <w:cs/>
          <w:lang w:bidi="bn-BD"/>
        </w:rPr>
        <w:t>মাকর</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হ বলেছেন, তিনজন </w:t>
      </w:r>
      <w:r w:rsidR="004D6F7A">
        <w:rPr>
          <w:rFonts w:ascii="Kalpurush" w:hAnsi="Kalpurush" w:cs="Kalpurush"/>
          <w:sz w:val="24"/>
          <w:szCs w:val="24"/>
          <w:cs/>
          <w:lang w:bidi="bn-BD"/>
        </w:rPr>
        <w:t>সাহাব</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থেকে</w:t>
      </w:r>
      <w:r w:rsidR="00DD7C1C" w:rsidRPr="00DD7C1C">
        <w:rPr>
          <w:rFonts w:ascii="Kalpurush" w:hAnsi="Kalpurush" w:cs="Kalpurush" w:hint="cs"/>
          <w:sz w:val="24"/>
          <w:szCs w:val="24"/>
          <w:cs/>
          <w:lang w:bidi="bn-BD"/>
        </w:rPr>
        <w:t xml:space="preserve"> তিনি তা </w:t>
      </w:r>
      <w:r w:rsidR="00DD7C1C" w:rsidRPr="00DD7C1C">
        <w:rPr>
          <w:rFonts w:ascii="Kalpurush" w:hAnsi="Kalpurush" w:cs="Kalpurush"/>
          <w:sz w:val="24"/>
          <w:szCs w:val="24"/>
          <w:cs/>
          <w:lang w:bidi="bn-BD"/>
        </w:rPr>
        <w:t>বর্ণনা করেন: উবাদাহ</w:t>
      </w:r>
      <w:r>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সামেত, আবু দারদাহ ও উকবাহ</w:t>
      </w:r>
      <w:r>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আমের রাদিয়াল্লাহু আনহুম।</w:t>
      </w:r>
      <w:r w:rsidR="00DD7C1C" w:rsidRPr="00DD7C1C">
        <w:rPr>
          <w:rStyle w:val="FootnoteReference"/>
          <w:rFonts w:ascii="SutonnyMJ" w:hAnsi="SutonnyMJ" w:cs="Kalpurush"/>
          <w:sz w:val="24"/>
          <w:szCs w:val="24"/>
          <w:cs/>
          <w:lang w:bidi="bn-BD"/>
        </w:rPr>
        <w:footnoteReference w:id="64"/>
      </w:r>
    </w:p>
    <w:p w:rsidR="00DD7C1C" w:rsidRPr="00DD7C1C" w:rsidRDefault="00874E46" w:rsidP="004D6F7A">
      <w:pPr>
        <w:bidi w:val="0"/>
        <w:spacing w:before="140" w:after="0"/>
        <w:jc w:val="both"/>
        <w:rPr>
          <w:rFonts w:ascii="Kalpurush" w:hAnsi="Kalpurush" w:cs="Kalpurush"/>
          <w:sz w:val="24"/>
          <w:szCs w:val="24"/>
          <w:lang w:bidi="bn-BD"/>
        </w:rPr>
      </w:pPr>
      <w:r w:rsidRPr="00874E46">
        <w:rPr>
          <w:rFonts w:ascii="Kalpurush" w:hAnsi="Kalpurush" w:cs="Kalpurush"/>
          <w:b/>
          <w:bCs/>
          <w:sz w:val="24"/>
          <w:szCs w:val="24"/>
          <w:cs/>
          <w:lang w:bidi="bn-BD"/>
        </w:rPr>
        <w:t>এগার.</w:t>
      </w:r>
      <w:r w:rsidR="004D6F7A">
        <w:rPr>
          <w:rFonts w:ascii="Kalpurush" w:hAnsi="Kalpurush" w:cs="Kalpurush"/>
          <w:sz w:val="24"/>
          <w:szCs w:val="24"/>
          <w:cs/>
          <w:lang w:bidi="bn-BD"/>
        </w:rPr>
        <w:t xml:space="preserve"> এক ইমামের পিছনে তারাব</w:t>
      </w:r>
      <w:r w:rsidR="004D6F7A">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শেষ করে</w:t>
      </w:r>
      <w:r w:rsidR="00DD7C1C" w:rsidRPr="00DD7C1C">
        <w:rPr>
          <w:rFonts w:ascii="Kalpurush" w:hAnsi="Kalpurush" w:cs="Kalpurush" w:hint="cs"/>
          <w:sz w:val="24"/>
          <w:szCs w:val="24"/>
          <w:cs/>
          <w:lang w:bidi="bn-BD"/>
        </w:rPr>
        <w:t xml:space="preserve">, যদি </w:t>
      </w:r>
      <w:r w:rsidR="00DD7C1C" w:rsidRPr="00DD7C1C">
        <w:rPr>
          <w:rFonts w:ascii="Kalpurush" w:hAnsi="Kalpurush" w:cs="Kalpurush"/>
          <w:sz w:val="24"/>
          <w:szCs w:val="24"/>
          <w:cs/>
          <w:lang w:bidi="bn-BD"/>
        </w:rPr>
        <w:t xml:space="preserve">অন্য </w:t>
      </w:r>
      <w:r w:rsidR="00DD7C1C" w:rsidRPr="00DD7C1C">
        <w:rPr>
          <w:rFonts w:ascii="Kalpurush" w:hAnsi="Kalpurush" w:cs="Kalpurush" w:hint="cs"/>
          <w:sz w:val="24"/>
          <w:szCs w:val="24"/>
          <w:cs/>
          <w:lang w:bidi="bn-BD"/>
        </w:rPr>
        <w:t xml:space="preserve">ইমামের পিছনে </w:t>
      </w:r>
      <w:r w:rsidR="006F2F0C">
        <w:rPr>
          <w:rFonts w:ascii="Kalpurush" w:hAnsi="Kalpurush" w:cs="Kalpurush"/>
          <w:sz w:val="24"/>
          <w:szCs w:val="24"/>
          <w:cs/>
          <w:lang w:bidi="bn-BD"/>
        </w:rPr>
        <w:t xml:space="preserve">তারাবীর </w:t>
      </w:r>
      <w:r w:rsidR="00DD7C1C" w:rsidRPr="00DD7C1C">
        <w:rPr>
          <w:rFonts w:ascii="Kalpurush" w:hAnsi="Kalpurush" w:cs="Kalpurush" w:hint="cs"/>
          <w:sz w:val="24"/>
          <w:szCs w:val="24"/>
          <w:cs/>
          <w:lang w:bidi="bn-BD"/>
        </w:rPr>
        <w:t>জমা</w:t>
      </w:r>
      <w:r w:rsidR="004D6F7A">
        <w:rPr>
          <w:rFonts w:ascii="Kalpurush" w:hAnsi="Kalpurush" w:cs="Kalpurush" w:hint="cs"/>
          <w:sz w:val="24"/>
          <w:szCs w:val="24"/>
          <w:cs/>
          <w:lang w:bidi="bn-BD"/>
        </w:rPr>
        <w:t>‘আ</w:t>
      </w:r>
      <w:r w:rsidR="00DD7C1C" w:rsidRPr="00DD7C1C">
        <w:rPr>
          <w:rFonts w:ascii="Kalpurush" w:hAnsi="Kalpurush" w:cs="Kalpurush" w:hint="cs"/>
          <w:sz w:val="24"/>
          <w:szCs w:val="24"/>
          <w:cs/>
          <w:lang w:bidi="bn-BD"/>
        </w:rPr>
        <w:t xml:space="preserve">তে শরীক হয়, </w:t>
      </w:r>
      <w:r w:rsidR="00DD7C1C" w:rsidRPr="00DD7C1C">
        <w:rPr>
          <w:rFonts w:ascii="Kalpurush" w:hAnsi="Kalpurush" w:cs="Kalpurush"/>
          <w:sz w:val="24"/>
          <w:szCs w:val="24"/>
          <w:cs/>
          <w:lang w:bidi="bn-BD"/>
        </w:rPr>
        <w:t>এতে দোষ নেই।</w:t>
      </w:r>
      <w:r w:rsidR="00DD7C1C" w:rsidRPr="00DD7C1C">
        <w:rPr>
          <w:rStyle w:val="FootnoteReference"/>
          <w:rFonts w:ascii="SutonnyMJ" w:hAnsi="SutonnyMJ" w:cs="Kalpurush"/>
          <w:sz w:val="24"/>
          <w:szCs w:val="24"/>
          <w:cs/>
          <w:lang w:bidi="bn-BD"/>
        </w:rPr>
        <w:footnoteReference w:id="65"/>
      </w:r>
    </w:p>
    <w:p w:rsidR="00DD7C1C" w:rsidRPr="00DD7C1C" w:rsidRDefault="00874E46" w:rsidP="00DD7C1C">
      <w:pPr>
        <w:bidi w:val="0"/>
        <w:spacing w:before="140" w:after="0"/>
        <w:jc w:val="both"/>
        <w:rPr>
          <w:rFonts w:ascii="Kalpurush" w:hAnsi="Kalpurush" w:cs="Kalpurush"/>
          <w:sz w:val="24"/>
          <w:szCs w:val="24"/>
          <w:cs/>
          <w:lang w:bidi="bn-BD"/>
        </w:rPr>
      </w:pPr>
      <w:r w:rsidRPr="00874E46">
        <w:rPr>
          <w:rFonts w:ascii="Kalpurush" w:hAnsi="Kalpurush" w:cs="Kalpurush"/>
          <w:b/>
          <w:bCs/>
          <w:sz w:val="24"/>
          <w:szCs w:val="24"/>
          <w:cs/>
          <w:lang w:bidi="bn-BD"/>
        </w:rPr>
        <w:t xml:space="preserve">বারো. </w:t>
      </w:r>
      <w:r w:rsidR="00DD7C1C" w:rsidRPr="00DD7C1C">
        <w:rPr>
          <w:rFonts w:ascii="Kalpurush" w:hAnsi="Kalpurush" w:cs="Kalpurush"/>
          <w:sz w:val="24"/>
          <w:szCs w:val="24"/>
          <w:cs/>
          <w:lang w:bidi="bn-BD"/>
        </w:rPr>
        <w:t xml:space="preserve">রমযানের নফল ব্যতীত অন্য নফলের জন্য </w:t>
      </w:r>
      <w:r w:rsidR="00DD7C1C" w:rsidRPr="00DD7C1C">
        <w:rPr>
          <w:rFonts w:ascii="Kalpurush" w:hAnsi="Kalpurush" w:cs="Kalpurush" w:hint="cs"/>
          <w:sz w:val="24"/>
          <w:szCs w:val="24"/>
          <w:cs/>
          <w:lang w:bidi="bn-BD"/>
        </w:rPr>
        <w:t>ক্রমান্বয়ে একত্র</w:t>
      </w:r>
      <w:r w:rsidR="00DD7C1C" w:rsidRPr="00DD7C1C">
        <w:rPr>
          <w:rFonts w:ascii="Kalpurush" w:hAnsi="Kalpurush" w:cs="Kalpurush"/>
          <w:sz w:val="24"/>
          <w:szCs w:val="24"/>
          <w:cs/>
          <w:lang w:bidi="bn-BD"/>
        </w:rPr>
        <w:t xml:space="preserve"> হওয়া বৈধ নয়, </w:t>
      </w:r>
      <w:r w:rsidR="00DD7C1C" w:rsidRPr="00DD7C1C">
        <w:rPr>
          <w:rFonts w:ascii="Kalpurush" w:hAnsi="Kalpurush" w:cs="Kalpurush" w:hint="cs"/>
          <w:sz w:val="24"/>
          <w:szCs w:val="24"/>
          <w:cs/>
          <w:lang w:bidi="bn-BD"/>
        </w:rPr>
        <w:t xml:space="preserve">বরং </w:t>
      </w:r>
      <w:r w:rsidR="00DD7C1C" w:rsidRPr="00DD7C1C">
        <w:rPr>
          <w:rFonts w:ascii="Kalpurush" w:hAnsi="Kalpurush" w:cs="Kalpurush"/>
          <w:sz w:val="24"/>
          <w:szCs w:val="24"/>
          <w:cs/>
          <w:lang w:bidi="bn-BD"/>
        </w:rPr>
        <w:t>অন্যান্য নফল</w:t>
      </w:r>
      <w:r w:rsidR="00DD7C1C" w:rsidRPr="00DD7C1C">
        <w:rPr>
          <w:rFonts w:ascii="Kalpurush" w:hAnsi="Kalpurush" w:cs="Kalpurush" w:hint="cs"/>
          <w:sz w:val="24"/>
          <w:szCs w:val="24"/>
          <w:cs/>
          <w:lang w:bidi="bn-BD"/>
        </w:rPr>
        <w:t xml:space="preserve"> একসাথে আদায় করা </w:t>
      </w:r>
      <w:r w:rsidR="00DD7C1C" w:rsidRPr="00DD7C1C">
        <w:rPr>
          <w:rFonts w:ascii="Kalpurush" w:hAnsi="Kalpurush" w:cs="Kalpurush"/>
          <w:sz w:val="24"/>
          <w:szCs w:val="24"/>
          <w:cs/>
          <w:lang w:bidi="bn-BD"/>
        </w:rPr>
        <w:t>বিদ</w:t>
      </w:r>
      <w:r w:rsidR="000E2EF8">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আত, </w:t>
      </w:r>
      <w:r w:rsidR="00DD7C1C" w:rsidRPr="00DD7C1C">
        <w:rPr>
          <w:rFonts w:ascii="Kalpurush" w:hAnsi="Kalpurush" w:cs="Kalpurush"/>
          <w:sz w:val="24"/>
          <w:szCs w:val="24"/>
          <w:cs/>
          <w:lang w:bidi="bn-BD"/>
        </w:rPr>
        <w:lastRenderedPageBreak/>
        <w:t>যেমন রাতের নফলে</w:t>
      </w:r>
      <w:r w:rsidR="00DD7C1C" w:rsidRPr="00DD7C1C">
        <w:rPr>
          <w:rFonts w:ascii="Kalpurush" w:hAnsi="Kalpurush" w:cs="Kalpurush" w:hint="cs"/>
          <w:sz w:val="24"/>
          <w:szCs w:val="24"/>
          <w:cs/>
          <w:lang w:bidi="bn-BD"/>
        </w:rPr>
        <w:t>র জন্য</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 xml:space="preserve">একত্র </w:t>
      </w:r>
      <w:r w:rsidR="00DD7C1C" w:rsidRPr="00DD7C1C">
        <w:rPr>
          <w:rFonts w:ascii="Kalpurush" w:hAnsi="Kalpurush" w:cs="Kalpurush"/>
          <w:sz w:val="24"/>
          <w:szCs w:val="24"/>
          <w:cs/>
          <w:lang w:bidi="bn-BD"/>
        </w:rPr>
        <w:t xml:space="preserve">হওয়া অথবা নির্দিষ্ট রাতে নফল আদায়ের জন্য </w:t>
      </w:r>
      <w:r w:rsidR="00DD7C1C" w:rsidRPr="00DD7C1C">
        <w:rPr>
          <w:rFonts w:ascii="Kalpurush" w:hAnsi="Kalpurush" w:cs="Kalpurush" w:hint="cs"/>
          <w:sz w:val="24"/>
          <w:szCs w:val="24"/>
          <w:cs/>
          <w:lang w:bidi="bn-BD"/>
        </w:rPr>
        <w:t xml:space="preserve">একত্র </w:t>
      </w:r>
      <w:r w:rsidR="00DD7C1C" w:rsidRPr="00DD7C1C">
        <w:rPr>
          <w:rFonts w:ascii="Kalpurush" w:hAnsi="Kalpurush" w:cs="Kalpurush"/>
          <w:sz w:val="24"/>
          <w:szCs w:val="24"/>
          <w:cs/>
          <w:lang w:bidi="bn-BD"/>
        </w:rPr>
        <w:t xml:space="preserve">হওয়া ইত্যাদি।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00DD7C1C" w:rsidRPr="00DD7C1C">
        <w:rPr>
          <w:rFonts w:ascii="Kalpurush" w:hAnsi="Kalpurush" w:cs="Kalpurush"/>
          <w:sz w:val="24"/>
          <w:szCs w:val="24"/>
          <w:cs/>
          <w:lang w:bidi="bn-BD"/>
        </w:rPr>
        <w:t>নবী সাল্লাল্লাহু আলাইহি ওয়াসাল্লাম রমযান ব্যতীত</w:t>
      </w:r>
      <w:r w:rsidR="006F2F0C">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নফলে</w:t>
      </w:r>
      <w:r w:rsidR="00DD7C1C" w:rsidRPr="00DD7C1C">
        <w:rPr>
          <w:rFonts w:ascii="Kalpurush" w:hAnsi="Kalpurush" w:cs="Kalpurush" w:hint="cs"/>
          <w:sz w:val="24"/>
          <w:szCs w:val="24"/>
          <w:cs/>
          <w:lang w:bidi="bn-BD"/>
        </w:rPr>
        <w:t xml:space="preserve"> </w:t>
      </w:r>
      <w:r w:rsidR="000E2EF8">
        <w:rPr>
          <w:rFonts w:ascii="Kalpurush" w:hAnsi="Kalpurush" w:cs="Kalpurush"/>
          <w:sz w:val="24"/>
          <w:szCs w:val="24"/>
          <w:cs/>
          <w:lang w:bidi="bn-BD"/>
        </w:rPr>
        <w:t>সাহাব</w:t>
      </w:r>
      <w:r w:rsidR="000E2EF8">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দের </w:t>
      </w:r>
      <w:r w:rsidR="00DD7C1C" w:rsidRPr="00DD7C1C">
        <w:rPr>
          <w:rFonts w:ascii="Kalpurush" w:hAnsi="Kalpurush" w:cs="Kalpurush" w:hint="cs"/>
          <w:sz w:val="24"/>
          <w:szCs w:val="24"/>
          <w:cs/>
          <w:lang w:bidi="bn-BD"/>
        </w:rPr>
        <w:t>একত্র ক</w:t>
      </w:r>
      <w:r w:rsidR="00DD7C1C" w:rsidRPr="00DD7C1C">
        <w:rPr>
          <w:rFonts w:ascii="Kalpurush" w:hAnsi="Kalpurush" w:cs="Kalpurush"/>
          <w:sz w:val="24"/>
          <w:szCs w:val="24"/>
          <w:cs/>
          <w:lang w:bidi="bn-BD"/>
        </w:rPr>
        <w:t>রেন</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নি। </w:t>
      </w:r>
      <w:r w:rsidR="00DD7C1C" w:rsidRPr="00DD7C1C">
        <w:rPr>
          <w:rFonts w:ascii="Kalpurush" w:hAnsi="Kalpurush" w:cs="Kalpurush" w:hint="cs"/>
          <w:sz w:val="24"/>
          <w:szCs w:val="24"/>
          <w:cs/>
          <w:lang w:bidi="bn-BD"/>
        </w:rPr>
        <w:t xml:space="preserve">তিনি </w:t>
      </w:r>
      <w:r w:rsidR="00DD7C1C" w:rsidRPr="00DD7C1C">
        <w:rPr>
          <w:rFonts w:ascii="Kalpurush" w:hAnsi="Kalpurush" w:cs="Kalpurush"/>
          <w:sz w:val="24"/>
          <w:szCs w:val="24"/>
          <w:cs/>
          <w:lang w:bidi="bn-BD"/>
        </w:rPr>
        <w:t>যেহেতু ফরয হওয়ার আশঙ্কায় ত্যাগ করে</w:t>
      </w:r>
      <w:r w:rsidR="00DD7C1C" w:rsidRPr="00DD7C1C">
        <w:rPr>
          <w:rFonts w:ascii="Kalpurush" w:hAnsi="Kalpurush" w:cs="Kalpurush" w:hint="cs"/>
          <w:sz w:val="24"/>
          <w:szCs w:val="24"/>
          <w:cs/>
          <w:lang w:bidi="bn-BD"/>
        </w:rPr>
        <w:t xml:space="preserve">ছেন, </w:t>
      </w:r>
      <w:r w:rsidR="00DD7C1C" w:rsidRPr="00DD7C1C">
        <w:rPr>
          <w:rFonts w:ascii="Kalpurush" w:hAnsi="Kalpurush" w:cs="Kalpurush"/>
          <w:sz w:val="24"/>
          <w:szCs w:val="24"/>
          <w:cs/>
          <w:lang w:bidi="bn-BD"/>
        </w:rPr>
        <w:t>তাই পরবর্তীতে</w:t>
      </w:r>
      <w:r w:rsidR="006F2F0C">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তা জীবিত করেন।</w:t>
      </w:r>
    </w:p>
    <w:p w:rsidR="00DD7C1C" w:rsidRPr="000E2EF8" w:rsidRDefault="00DD7C1C" w:rsidP="00DD7C1C">
      <w:pPr>
        <w:bidi w:val="0"/>
        <w:spacing w:before="140" w:after="0"/>
        <w:jc w:val="both"/>
        <w:rPr>
          <w:rFonts w:ascii="Kalpurush" w:eastAsia="Times New Roman" w:hAnsi="Kalpurush" w:cs="Kalpurush"/>
          <w:b/>
          <w:bCs/>
          <w:color w:val="800000"/>
          <w:sz w:val="24"/>
          <w:szCs w:val="24"/>
          <w:lang w:bidi="bn-BD"/>
        </w:rPr>
      </w:pPr>
      <w:bookmarkStart w:id="8" w:name="a9"/>
      <w:bookmarkEnd w:id="8"/>
      <w:r w:rsidRPr="000E2EF8">
        <w:rPr>
          <w:rFonts w:ascii="Kalpurush" w:eastAsia="Times New Roman" w:hAnsi="Kalpurush" w:cs="Kalpurush"/>
          <w:b/>
          <w:bCs/>
          <w:color w:val="800000"/>
          <w:sz w:val="24"/>
          <w:szCs w:val="24"/>
          <w:cs/>
          <w:lang w:bidi="bn-BD"/>
        </w:rPr>
        <w:t>৯.</w:t>
      </w:r>
      <w:r w:rsidR="00CD2A2E">
        <w:rPr>
          <w:rFonts w:ascii="Kalpurush" w:eastAsia="Times New Roman" w:hAnsi="Kalpurush" w:cs="Kalpurush"/>
          <w:b/>
          <w:bCs/>
          <w:color w:val="800000"/>
          <w:sz w:val="24"/>
          <w:szCs w:val="24"/>
          <w:cs/>
          <w:lang w:bidi="bn-BD"/>
        </w:rPr>
        <w:t xml:space="preserve"> </w:t>
      </w:r>
      <w:r w:rsidR="006F2F0C" w:rsidRPr="000E2EF8">
        <w:rPr>
          <w:rFonts w:ascii="Kalpurush" w:eastAsia="Times New Roman" w:hAnsi="Kalpurush" w:cs="Kalpurush"/>
          <w:b/>
          <w:bCs/>
          <w:color w:val="800000"/>
          <w:sz w:val="24"/>
          <w:szCs w:val="24"/>
          <w:cs/>
          <w:lang w:bidi="bn-BD"/>
        </w:rPr>
        <w:t xml:space="preserve">সাওম পালনকারীর </w:t>
      </w:r>
      <w:r w:rsidRPr="000E2EF8">
        <w:rPr>
          <w:rFonts w:ascii="Kalpurush" w:eastAsia="Times New Roman" w:hAnsi="Kalpurush" w:cs="Kalpurush"/>
          <w:b/>
          <w:bCs/>
          <w:color w:val="800000"/>
          <w:sz w:val="24"/>
          <w:szCs w:val="24"/>
          <w:cs/>
          <w:lang w:bidi="bn-BD"/>
        </w:rPr>
        <w:t>গোসল ও শীতলতা অর্জন করা</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আয়েশা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p>
    <w:p w:rsidR="00DD7C1C" w:rsidRPr="00DD7C1C" w:rsidRDefault="00DD7C1C" w:rsidP="000E2EF8">
      <w:pPr>
        <w:spacing w:before="140" w:after="0"/>
        <w:jc w:val="both"/>
        <w:rPr>
          <w:rFonts w:ascii="Kalpurush" w:hAnsi="Kalpurush" w:cs="KFGQPC Uthman Taha Naskh"/>
          <w:color w:val="0033CC"/>
          <w:sz w:val="24"/>
          <w:szCs w:val="24"/>
          <w:lang w:bidi="bn-BD"/>
        </w:rPr>
      </w:pPr>
      <w:r w:rsidRPr="00DD7C1C">
        <w:rPr>
          <w:rFonts w:ascii="Times New Roman" w:hAnsi="Times New Roman" w:cs="KFGQPC Uthman Taha Naskh" w:hint="cs"/>
          <w:color w:val="0033CC"/>
          <w:spacing w:val="-4"/>
          <w:sz w:val="24"/>
          <w:szCs w:val="24"/>
          <w:rtl/>
        </w:rPr>
        <w:t>«كانَ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رَسُولُ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00032F1B">
        <w:rPr>
          <w:rFonts w:ascii="Kalpurush" w:hAnsi="Kalpurush" w:cs="KFGQPC Uthman Taha Naskh" w:hint="cs"/>
          <w:color w:val="0033CC"/>
          <w:spacing w:val="-4"/>
          <w:sz w:val="24"/>
          <w:szCs w:val="24"/>
          <w:rtl/>
        </w:rPr>
        <w:t xml:space="preserve"> صلى الله عليه وسلم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يُصْبِحُ</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جُنُباً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ثُم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يَغتَسِلُ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ثم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يَغْدُو</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إلى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المسْجِدِ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ورَأسُهُ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يَقطُرُ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ثم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يَصُوم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ذَلكَ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اليَوم»</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“রাসূলুল্লাহ সাল্লাল্লাহু আলাইহি ওয়াসাল্লাম প্রত্যুষ করতেন নাপাক অবস্থায়, অতঃপর গোসল করে মসজিদে যেতেন, তখনো তার মাথা থেকে পানি টপকাত, অতঃপর সেদিনের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করতেন”</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66"/>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বকর</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আব্দুর রহমান নবী সাল্লাল্লাহু</w:t>
      </w:r>
      <w:r w:rsidR="000E2EF8">
        <w:rPr>
          <w:rFonts w:ascii="Kalpurush" w:eastAsia="Times New Roman" w:hAnsi="Kalpurush" w:cs="Kalpurush"/>
          <w:sz w:val="24"/>
          <w:szCs w:val="24"/>
          <w:cs/>
          <w:lang w:bidi="bn-BD"/>
        </w:rPr>
        <w:t xml:space="preserve"> আলাইহি ওয়াসাল্লামের জনৈক সাহাব</w:t>
      </w:r>
      <w:r w:rsidR="000E2EF8">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থেকে বর্ণনা করেন, তিনি বলেছেন:</w:t>
      </w:r>
    </w:p>
    <w:p w:rsidR="00DD7C1C" w:rsidRPr="00DD7C1C" w:rsidRDefault="00DD7C1C" w:rsidP="000E2EF8">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4"/>
          <w:sz w:val="24"/>
          <w:szCs w:val="24"/>
          <w:rtl/>
        </w:rPr>
        <w:t>«لَقَدْ</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رَأَيتُ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رَسُولَ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00032F1B">
        <w:rPr>
          <w:rFonts w:ascii="Kalpurush" w:hAnsi="Kalpurush" w:cs="KFGQPC Uthman Taha Naskh" w:hint="cs"/>
          <w:color w:val="0033CC"/>
          <w:spacing w:val="-4"/>
          <w:sz w:val="24"/>
          <w:szCs w:val="24"/>
          <w:rtl/>
        </w:rPr>
        <w:t xml:space="preserve"> صلى الله عليه وسلم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بِالعَرْجِ</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يَصبُّ</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على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رَأْسِهِ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الماءَ</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وهُو</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صَائِمٌ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العَطَشِ</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أو</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الحَرِّ»</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lastRenderedPageBreak/>
        <w:t>‎</w:t>
      </w:r>
      <w:r w:rsidRPr="00DD7C1C">
        <w:rPr>
          <w:rFonts w:ascii="Kalpurush" w:eastAsia="Times New Roman" w:hAnsi="Kalpurush" w:cs="Kalpurush"/>
          <w:sz w:val="24"/>
          <w:szCs w:val="24"/>
          <w:cs/>
          <w:lang w:bidi="bn-BD"/>
        </w:rPr>
        <w:t>আমি রাসূলুল্লাহ সাল্লাল্লাহু আলাইহি ওয়াসাল্লামকে আরজ নামক স্থানে দেখেছি, তিনি</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অবস্থায় মাথায় পানি দিচ্ছেন, পিপাসার কারণে অথবা গরমের কারণে”</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67"/>
      </w:r>
    </w:p>
    <w:p w:rsidR="00DD7C1C" w:rsidRPr="00DD7C1C" w:rsidRDefault="000E2EF8" w:rsidP="000E2EF8">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ইমাম বুখার</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রহ.</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006F2F0C">
        <w:rPr>
          <w:rFonts w:ascii="Kalpurush" w:eastAsia="Times New Roman" w:hAnsi="Kalpurush" w:cs="Kalpurush"/>
          <w:sz w:val="24"/>
          <w:szCs w:val="24"/>
          <w:cs/>
          <w:lang w:bidi="bn-BD"/>
        </w:rPr>
        <w:t xml:space="preserve"> ইবন উমার</w:t>
      </w:r>
      <w:r w:rsidR="00DD7C1C" w:rsidRPr="00DD7C1C">
        <w:rPr>
          <w:rFonts w:ascii="Kalpurush" w:eastAsia="Times New Roman" w:hAnsi="Kalpurush" w:cs="Kalpurush"/>
          <w:sz w:val="24"/>
          <w:szCs w:val="24"/>
          <w:cs/>
          <w:lang w:bidi="bn-BD"/>
        </w:rPr>
        <w:t xml:space="preserve"> রাদিয়াল্লাহু আনহু</w:t>
      </w:r>
      <w:r w:rsidR="006F2F0C">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অবস্থায় কাপড় ভিজিয়ে গায়ে রেখেছেন। ইমাম শাবি</w:t>
      </w:r>
      <w:r w:rsidR="006F2F0C">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অবস্থায় গোসলখানায় প্রবেশ করেছেন।</w:t>
      </w:r>
      <w:r w:rsidR="006F2F0C">
        <w:rPr>
          <w:rFonts w:ascii="Kalpurush" w:eastAsia="Times New Roman" w:hAnsi="Kalpurush" w:cs="Kalpurush"/>
          <w:sz w:val="24"/>
          <w:szCs w:val="24"/>
          <w:cs/>
          <w:lang w:bidi="bn-BD"/>
        </w:rPr>
        <w:t xml:space="preserve"> ইবন</w:t>
      </w:r>
      <w:r w:rsidR="00DD7C1C" w:rsidRPr="00DD7C1C">
        <w:rPr>
          <w:rFonts w:ascii="Kalpurush" w:eastAsia="Times New Roman" w:hAnsi="Kalpurush" w:cs="Kalpurush"/>
          <w:sz w:val="24"/>
          <w:szCs w:val="24"/>
          <w:cs/>
          <w:lang w:bidi="bn-BD"/>
        </w:rPr>
        <w:t xml:space="preserve"> আব্বাস রাদিয়াল্লাহু আনহু</w:t>
      </w:r>
      <w:r w:rsidR="00DD7C1C" w:rsidRPr="00DD7C1C">
        <w:rPr>
          <w:rFonts w:ascii="Times New Roman" w:eastAsia="Times New Roman" w:hAnsi="Times New Roman" w:cs="Times New Roman" w:hint="cs"/>
          <w:sz w:val="24"/>
          <w:szCs w:val="24"/>
          <w:cs/>
          <w:lang w:bidi="bn-BD"/>
        </w:rPr>
        <w:t>‎</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“স</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ওম অবস্থায় রান্নার ডেগ চেখে দেখা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বা</w:t>
      </w:r>
      <w:r w:rsidR="006F2F0C">
        <w:rPr>
          <w:rFonts w:ascii="Kalpurush" w:eastAsia="Times New Roman" w:hAnsi="Kalpurush" w:cs="Kalpurush"/>
          <w:sz w:val="24"/>
          <w:szCs w:val="24"/>
          <w:cs/>
          <w:lang w:bidi="bn-BD"/>
        </w:rPr>
        <w:t xml:space="preserve"> কোনো</w:t>
      </w:r>
      <w:r w:rsidR="00DD7C1C" w:rsidRPr="00DD7C1C">
        <w:rPr>
          <w:rFonts w:ascii="Kalpurush" w:eastAsia="Times New Roman" w:hAnsi="Kalpurush" w:cs="Kalpurush"/>
          <w:sz w:val="24"/>
          <w:szCs w:val="24"/>
          <w:cs/>
          <w:lang w:bidi="bn-BD"/>
        </w:rPr>
        <w:t xml:space="preserve"> বস্তুর স্বাদ পরীক্ষা কর</w:t>
      </w:r>
      <w:r w:rsidR="00DD7C1C" w:rsidRPr="00DD7C1C">
        <w:rPr>
          <w:rFonts w:ascii="Kalpurush" w:eastAsia="Times New Roman" w:hAnsi="Kalpurush" w:cs="Kalpurush" w:hint="cs"/>
          <w:sz w:val="24"/>
          <w:szCs w:val="24"/>
          <w:cs/>
          <w:lang w:bidi="bn-BD"/>
        </w:rPr>
        <w:t>া দোষের নয়</w:t>
      </w:r>
      <w:r w:rsidR="00DD7C1C" w:rsidRPr="00DD7C1C">
        <w:rPr>
          <w:rFonts w:ascii="Kalpurush" w:eastAsia="Times New Roman" w:hAnsi="Kalpurush" w:cs="Kalpurush"/>
          <w:sz w:val="24"/>
          <w:szCs w:val="24"/>
          <w:cs/>
          <w:lang w:bidi="bn-BD"/>
        </w:rPr>
        <w:t>”</w:t>
      </w:r>
      <w:r w:rsidR="00DD7C1C" w:rsidRPr="00CD2A2E">
        <w:rPr>
          <w:rFonts w:ascii="Kalpurush" w:eastAsia="Times New Roman" w:hAnsi="Kalpurush" w:cs="SolaimanLipi"/>
          <w:sz w:val="24"/>
          <w:szCs w:val="24"/>
          <w:cs/>
          <w:lang w:bidi="hi-IN"/>
        </w:rPr>
        <w:t>।</w:t>
      </w:r>
      <w:r w:rsidR="00DD7C1C" w:rsidRPr="00DD7C1C">
        <w:rPr>
          <w:rFonts w:ascii="Kalpurush" w:eastAsia="Times New Roman" w:hAnsi="Kalpurush" w:cs="Kalpurush"/>
          <w:sz w:val="24"/>
          <w:szCs w:val="24"/>
          <w:cs/>
          <w:lang w:bidi="bn-BD"/>
        </w:rPr>
        <w:t xml:space="preserve"> হাসান রহ.</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w:t>
      </w:r>
      <w:r w:rsidR="006F2F0C">
        <w:rPr>
          <w:rFonts w:ascii="Kalpurush" w:eastAsia="Times New Roman" w:hAnsi="Kalpurush" w:cs="Kalpurush"/>
          <w:sz w:val="24"/>
          <w:szCs w:val="24"/>
          <w:cs/>
          <w:lang w:bidi="bn-BD"/>
        </w:rPr>
        <w:t xml:space="preserve">সাওম পালনকারীর </w:t>
      </w:r>
      <w:r w:rsidR="00DD7C1C" w:rsidRPr="00DD7C1C">
        <w:rPr>
          <w:rFonts w:ascii="Kalpurush" w:eastAsia="Times New Roman" w:hAnsi="Kalpurush" w:cs="Kalpurush"/>
          <w:sz w:val="24"/>
          <w:szCs w:val="24"/>
          <w:cs/>
          <w:lang w:bidi="bn-BD"/>
        </w:rPr>
        <w:t>কুলি ও শীতলতা অর্জন দোষের নয়”</w:t>
      </w:r>
      <w:r w:rsidR="00DD7C1C" w:rsidRPr="00CD2A2E">
        <w:rPr>
          <w:rFonts w:ascii="Kalpurush" w:eastAsia="Times New Roman" w:hAnsi="Kalpurush" w:cs="SolaimanLipi"/>
          <w:sz w:val="24"/>
          <w:szCs w:val="24"/>
          <w:cs/>
          <w:lang w:bidi="hi-IN"/>
        </w:rPr>
        <w:t>।</w:t>
      </w:r>
      <w:r w:rsidR="006F2F0C">
        <w:rPr>
          <w:rFonts w:ascii="Kalpurush" w:eastAsia="Times New Roman" w:hAnsi="Kalpurush" w:cs="Kalpurush"/>
          <w:sz w:val="24"/>
          <w:szCs w:val="24"/>
          <w:cs/>
          <w:lang w:bidi="bn-BD"/>
        </w:rPr>
        <w:t xml:space="preserve"> ইবন</w:t>
      </w:r>
      <w:r w:rsidR="00DD7C1C" w:rsidRPr="00DD7C1C">
        <w:rPr>
          <w:rFonts w:ascii="Kalpurush" w:eastAsia="Times New Roman" w:hAnsi="Kalpurush" w:cs="Kalpurush"/>
          <w:sz w:val="24"/>
          <w:szCs w:val="24"/>
          <w:cs/>
          <w:lang w:bidi="bn-BD"/>
        </w:rPr>
        <w:t xml:space="preserve"> মাসউদ রাদিয়াল্লাহু আনহু</w:t>
      </w:r>
      <w:r w:rsidR="00DD7C1C" w:rsidRPr="00DD7C1C">
        <w:rPr>
          <w:rFonts w:ascii="Times New Roman" w:eastAsia="Times New Roman" w:hAnsi="Times New Roman" w:cs="Times New Roman" w:hint="cs"/>
          <w:sz w:val="24"/>
          <w:szCs w:val="24"/>
          <w:cs/>
          <w:lang w:bidi="bn-BD"/>
        </w:rPr>
        <w:t>‎</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“যখন তোমাদের কারো</w:t>
      </w:r>
      <w:r w:rsidR="006F2F0C">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র দিন হয়, সে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যেন </w:t>
      </w:r>
      <w:r w:rsidR="00DD7C1C" w:rsidRPr="00DD7C1C">
        <w:rPr>
          <w:rFonts w:ascii="Kalpurush" w:eastAsia="Times New Roman" w:hAnsi="Kalpurush" w:cs="Kalpurush" w:hint="cs"/>
          <w:sz w:val="24"/>
          <w:szCs w:val="24"/>
          <w:cs/>
          <w:lang w:bidi="bn-BD"/>
        </w:rPr>
        <w:t xml:space="preserve">সকালে </w:t>
      </w:r>
      <w:r w:rsidR="00DD7C1C" w:rsidRPr="00DD7C1C">
        <w:rPr>
          <w:rFonts w:ascii="Kalpurush" w:eastAsia="Times New Roman" w:hAnsi="Kalpurush" w:cs="Kalpurush"/>
          <w:sz w:val="24"/>
          <w:szCs w:val="24"/>
          <w:cs/>
          <w:lang w:bidi="bn-BD"/>
        </w:rPr>
        <w:t>তেল দেয় ও চিরনি করে”</w:t>
      </w:r>
      <w:r w:rsidR="00DD7C1C" w:rsidRPr="00CD2A2E">
        <w:rPr>
          <w:rFonts w:ascii="Kalpurush" w:eastAsia="Times New Roman" w:hAnsi="Kalpurush" w:cs="SolaimanLipi"/>
          <w:sz w:val="24"/>
          <w:szCs w:val="24"/>
          <w:cs/>
          <w:lang w:bidi="hi-IN"/>
        </w:rPr>
        <w:t>।</w:t>
      </w:r>
      <w:r w:rsidR="00DD7C1C" w:rsidRPr="00DD7C1C">
        <w:rPr>
          <w:rFonts w:ascii="Kalpurush" w:eastAsia="Times New Roman" w:hAnsi="Kalpurush" w:cs="Kalpurush"/>
          <w:sz w:val="24"/>
          <w:szCs w:val="24"/>
          <w:cs/>
          <w:lang w:bidi="bn-BD"/>
        </w:rPr>
        <w:t xml:space="preserve"> আনাস রাদিয়াল্লাহু আনহু</w:t>
      </w:r>
      <w:r w:rsidR="00DD7C1C" w:rsidRPr="00DD7C1C">
        <w:rPr>
          <w:rFonts w:ascii="Times New Roman" w:eastAsia="Times New Roman" w:hAnsi="Times New Roman" w:cs="Times New Roman" w:hint="cs"/>
          <w:sz w:val="24"/>
          <w:szCs w:val="24"/>
          <w:cs/>
          <w:lang w:bidi="bn-BD"/>
        </w:rPr>
        <w:t>‎</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“আমার ছোট একটি হাউজ আছে, তাতে আমি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সওম অবস্থায় ডুব দেই”</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68"/>
      </w:r>
    </w:p>
    <w:p w:rsidR="00DD7C1C" w:rsidRPr="000E2EF8" w:rsidRDefault="006F2F0C" w:rsidP="00DD7C1C">
      <w:pPr>
        <w:keepNext/>
        <w:bidi w:val="0"/>
        <w:spacing w:before="140" w:after="0"/>
        <w:jc w:val="both"/>
        <w:rPr>
          <w:rFonts w:ascii="Kalpurush" w:eastAsia="Times New Roman" w:hAnsi="Kalpurush" w:cs="Kalpurush"/>
          <w:sz w:val="24"/>
          <w:szCs w:val="24"/>
          <w:lang w:bidi="bn-BD"/>
        </w:rPr>
      </w:pPr>
      <w:r w:rsidRPr="000E2EF8">
        <w:rPr>
          <w:rFonts w:ascii="Kalpurush" w:eastAsia="Times New Roman" w:hAnsi="Kalpurush" w:cs="Kalpurush"/>
          <w:b/>
          <w:bCs/>
          <w:sz w:val="24"/>
          <w:szCs w:val="24"/>
          <w:cs/>
          <w:lang w:bidi="bn-BD"/>
        </w:rPr>
        <w:t>শিক্ষা ও মাসায়েল:</w:t>
      </w:r>
    </w:p>
    <w:p w:rsidR="00DD7C1C" w:rsidRPr="00DD7C1C" w:rsidRDefault="00DD7C1C" w:rsidP="000E2EF8">
      <w:pPr>
        <w:bidi w:val="0"/>
        <w:spacing w:after="0" w:line="240" w:lineRule="auto"/>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এক. </w:t>
      </w:r>
      <w:r w:rsidR="006F2F0C">
        <w:rPr>
          <w:rFonts w:ascii="Kalpurush" w:eastAsia="Times New Roman" w:hAnsi="Kalpurush" w:cs="Kalpurush"/>
          <w:sz w:val="24"/>
          <w:szCs w:val="24"/>
          <w:cs/>
          <w:lang w:bidi="bn-BD"/>
        </w:rPr>
        <w:t xml:space="preserve">সাওম পালনকারীর </w:t>
      </w:r>
      <w:r w:rsidRPr="00DD7C1C">
        <w:rPr>
          <w:rFonts w:ascii="Kalpurush" w:eastAsia="Times New Roman" w:hAnsi="Kalpurush" w:cs="Kalpurush"/>
          <w:sz w:val="24"/>
          <w:szCs w:val="24"/>
          <w:cs/>
          <w:lang w:bidi="bn-BD"/>
        </w:rPr>
        <w:t>জন্য জায়েয আছে গরম বা তৃষ্ণা হালকা করার জন্য পুরো শরীর বা</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অংশে পানি</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 এটা ওয়াজিব গোসল অথবা মোস্তাহাব গোসল অথবা বিনা প্রয়োজনে হতে পারে।</w:t>
      </w:r>
      <w:r w:rsidRPr="00DD7C1C">
        <w:rPr>
          <w:rStyle w:val="FootnoteReference"/>
          <w:rFonts w:ascii="SutonnyMJ" w:eastAsia="Times New Roman" w:hAnsi="SutonnyMJ" w:cs="Kalpurush"/>
          <w:sz w:val="24"/>
          <w:szCs w:val="24"/>
          <w:cs/>
          <w:lang w:bidi="bn-BD"/>
        </w:rPr>
        <w:footnoteReference w:id="69"/>
      </w:r>
    </w:p>
    <w:p w:rsidR="00DD7C1C" w:rsidRPr="00DD7C1C" w:rsidRDefault="00DD7C1C" w:rsidP="000E2EF8">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lastRenderedPageBreak/>
        <w:t>‎</w:t>
      </w:r>
      <w:r w:rsidR="006F2F0C" w:rsidRPr="006F2F0C">
        <w:rPr>
          <w:rFonts w:ascii="Kalpurush" w:eastAsia="Times New Roman" w:hAnsi="Kalpurush" w:cs="Kalpurush"/>
          <w:b/>
          <w:bCs/>
          <w:sz w:val="24"/>
          <w:szCs w:val="24"/>
          <w:cs/>
          <w:lang w:bidi="bn-BD"/>
        </w:rPr>
        <w:t xml:space="preserve">দুই. </w:t>
      </w:r>
      <w:r w:rsidR="006F2F0C">
        <w:rPr>
          <w:rFonts w:ascii="Kalpurush" w:eastAsia="Times New Roman" w:hAnsi="Kalpurush" w:cs="Kalpurush"/>
          <w:sz w:val="24"/>
          <w:szCs w:val="24"/>
          <w:cs/>
          <w:lang w:bidi="bn-BD"/>
        </w:rPr>
        <w:t xml:space="preserve">সাওম পালনকারীর </w:t>
      </w:r>
      <w:r w:rsidRPr="00DD7C1C">
        <w:rPr>
          <w:rFonts w:ascii="Kalpurush" w:eastAsia="Times New Roman" w:hAnsi="Kalpurush" w:cs="Kalpurush"/>
          <w:sz w:val="24"/>
          <w:szCs w:val="24"/>
          <w:cs/>
          <w:lang w:bidi="bn-BD"/>
        </w:rPr>
        <w:t>জন্য পানিতে ডুবে থাকা বৈধ</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তবে সতর্ক থাকবে পেটে যেন</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পানি প্রবেশ না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করে।</w:t>
      </w:r>
      <w:r w:rsidRPr="00DD7C1C">
        <w:rPr>
          <w:rFonts w:ascii="Times New Roman" w:eastAsia="Times New Roman" w:hAnsi="Times New Roman" w:cs="Times New Roman" w:hint="cs"/>
          <w:sz w:val="24"/>
          <w:szCs w:val="24"/>
          <w:cs/>
          <w:lang w:bidi="bn-BD"/>
        </w:rPr>
        <w:t>‎</w:t>
      </w:r>
      <w:r w:rsidRPr="00DD7C1C">
        <w:rPr>
          <w:rStyle w:val="FootnoteReference"/>
          <w:rFonts w:ascii="SutonnyMJ" w:eastAsia="Times New Roman" w:hAnsi="SutonnyMJ" w:cs="Kalpurush"/>
          <w:sz w:val="24"/>
          <w:szCs w:val="24"/>
          <w:cs/>
          <w:lang w:bidi="bn-BD"/>
        </w:rPr>
        <w:footnoteReference w:id="70"/>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তিন. </w:t>
      </w:r>
      <w:r w:rsidR="00DD7C1C" w:rsidRPr="00DD7C1C">
        <w:rPr>
          <w:rFonts w:ascii="Kalpurush" w:eastAsia="Times New Roman" w:hAnsi="Kalpurush" w:cs="Kalpurush"/>
          <w:sz w:val="24"/>
          <w:szCs w:val="24"/>
          <w:cs/>
          <w:lang w:bidi="bn-BD"/>
        </w:rPr>
        <w:t>ইবাদতকারীর কষ্ট হলে বৈধ উপায়ে তা লাঘব করা দোষের নয়, এটাকে অধৈর্য গণ্য করা হবে না, এর থেকে বিরত থাকা ঠিক নয়।</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চার. </w:t>
      </w:r>
      <w:r w:rsidRPr="00DD7C1C">
        <w:rPr>
          <w:rFonts w:ascii="Kalpurush" w:eastAsia="Times New Roman" w:hAnsi="Kalpurush" w:cs="Kalpurush"/>
          <w:sz w:val="24"/>
          <w:szCs w:val="24"/>
          <w:cs/>
          <w:lang w:bidi="bn-BD"/>
        </w:rPr>
        <w:t>মানুষ দুর্বল ও অপারগ, তার</w:t>
      </w:r>
      <w:r w:rsidR="00CD2A2E">
        <w:rPr>
          <w:rFonts w:ascii="Kalpurush" w:eastAsia="Times New Roman" w:hAnsi="Kalpurush" w:cs="Kalpurush"/>
          <w:sz w:val="24"/>
          <w:szCs w:val="24"/>
          <w:cs/>
          <w:lang w:bidi="bn-BD"/>
        </w:rPr>
        <w:t xml:space="preserve"> উচিৎ</w:t>
      </w:r>
      <w:r w:rsidRPr="00DD7C1C">
        <w:rPr>
          <w:rFonts w:ascii="Kalpurush" w:eastAsia="Times New Roman" w:hAnsi="Kalpurush" w:cs="Kalpurush"/>
          <w:sz w:val="24"/>
          <w:szCs w:val="24"/>
          <w:cs/>
          <w:lang w:bidi="bn-BD"/>
        </w:rPr>
        <w:t xml:space="preserve"> কষ্ট দূর করার জন্য বৈধ উপায় গ্রহণ করা।</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পাঁচ. </w:t>
      </w:r>
      <w:r w:rsidR="006F2F0C">
        <w:rPr>
          <w:rFonts w:ascii="Kalpurush" w:eastAsia="Times New Roman" w:hAnsi="Kalpurush" w:cs="Kalpurush"/>
          <w:sz w:val="24"/>
          <w:szCs w:val="24"/>
          <w:cs/>
          <w:lang w:bidi="bn-BD"/>
        </w:rPr>
        <w:t>সাওম</w:t>
      </w:r>
      <w:r w:rsidRPr="00DD7C1C">
        <w:rPr>
          <w:rFonts w:ascii="Kalpurush" w:eastAsia="Times New Roman" w:hAnsi="Kalpurush" w:cs="Kalpurush"/>
          <w:sz w:val="24"/>
          <w:szCs w:val="24"/>
          <w:cs/>
          <w:lang w:bidi="bn-BD"/>
        </w:rPr>
        <w:t xml:space="preserve"> অবস্থায় গোসলখানায় গরম পানি ব্যবহার করা বৈধ, অনুরূপ সুগন্ধি ও তৈল ব্যবহার করা, চিরনি করা বৈধ, ঘ্রাণ জাতীয় বস্তুর কারণে</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নষ্ট হ</w:t>
      </w:r>
      <w:r w:rsidRPr="00DD7C1C">
        <w:rPr>
          <w:rFonts w:ascii="Kalpurush" w:eastAsia="Times New Roman" w:hAnsi="Kalpurush" w:cs="Kalpurush" w:hint="cs"/>
          <w:sz w:val="24"/>
          <w:szCs w:val="24"/>
          <w:cs/>
          <w:lang w:bidi="bn-BD"/>
        </w:rPr>
        <w:t>য়</w:t>
      </w:r>
      <w:r w:rsidRPr="00DD7C1C">
        <w:rPr>
          <w:rFonts w:ascii="Kalpurush" w:eastAsia="Times New Roman" w:hAnsi="Kalpurush" w:cs="Kalpurush"/>
          <w:sz w:val="24"/>
          <w:szCs w:val="24"/>
          <w:cs/>
          <w:lang w:bidi="bn-BD"/>
        </w:rPr>
        <w:t xml:space="preserve"> না, এগুলো</w:t>
      </w:r>
      <w:r w:rsidR="00CD2A2E">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 xml:space="preserve">সাওম পালনকারীর </w:t>
      </w:r>
      <w:r w:rsidRPr="00DD7C1C">
        <w:rPr>
          <w:rFonts w:ascii="Kalpurush" w:eastAsia="Times New Roman" w:hAnsi="Kalpurush" w:cs="Kalpurush"/>
          <w:sz w:val="24"/>
          <w:szCs w:val="24"/>
          <w:cs/>
          <w:lang w:bidi="bn-BD"/>
        </w:rPr>
        <w:t>জন্য ম</w:t>
      </w:r>
      <w:r w:rsidRPr="00DD7C1C">
        <w:rPr>
          <w:rFonts w:ascii="Kalpurush" w:eastAsia="Times New Roman" w:hAnsi="Kalpurush" w:cs="Kalpurush" w:hint="cs"/>
          <w:sz w:val="24"/>
          <w:szCs w:val="24"/>
          <w:cs/>
          <w:lang w:bidi="bn-BD"/>
        </w:rPr>
        <w:t>া</w:t>
      </w:r>
      <w:r w:rsidR="000E2EF8">
        <w:rPr>
          <w:rFonts w:ascii="Kalpurush" w:eastAsia="Times New Roman" w:hAnsi="Kalpurush" w:cs="Kalpurush"/>
          <w:sz w:val="24"/>
          <w:szCs w:val="24"/>
          <w:cs/>
          <w:lang w:bidi="bn-BD"/>
        </w:rPr>
        <w:t>কর</w:t>
      </w:r>
      <w:r w:rsidR="000E2EF8">
        <w:rPr>
          <w:rFonts w:ascii="Kalpurush" w:eastAsia="Times New Roman" w:hAnsi="Kalpurush" w:cs="Kalpurush" w:hint="cs"/>
          <w:sz w:val="24"/>
          <w:szCs w:val="24"/>
          <w:cs/>
          <w:lang w:bidi="bn-BD"/>
        </w:rPr>
        <w:t>ূ</w:t>
      </w:r>
      <w:r w:rsidRPr="00DD7C1C">
        <w:rPr>
          <w:rFonts w:ascii="Kalpurush" w:eastAsia="Times New Roman" w:hAnsi="Kalpurush" w:cs="Kalpurush" w:hint="cs"/>
          <w:sz w:val="24"/>
          <w:szCs w:val="24"/>
          <w:cs/>
          <w:lang w:bidi="bn-BD"/>
        </w:rPr>
        <w:t>হ</w:t>
      </w:r>
      <w:r w:rsidRPr="00DD7C1C">
        <w:rPr>
          <w:rFonts w:ascii="Kalpurush" w:eastAsia="Times New Roman" w:hAnsi="Kalpurush" w:cs="Kalpurush"/>
          <w:sz w:val="24"/>
          <w:szCs w:val="24"/>
          <w:cs/>
          <w:lang w:bidi="bn-BD"/>
        </w:rPr>
        <w:t xml:space="preserve"> নয়।</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ছয়.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 xml:space="preserve"> ঠাণ্ডা ও পবিত্রতা অর্জনের জন্য হাউজ</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ট্যাংকি</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পুকুর ইত্যাদি ব্যবহার করতে পারবে, এ কারণে</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নষ্ট হবে না।</w:t>
      </w:r>
    </w:p>
    <w:p w:rsidR="00DD7C1C" w:rsidRPr="0074356A"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সাত. </w:t>
      </w:r>
      <w:r w:rsidR="00DD7C1C" w:rsidRPr="00DD7C1C">
        <w:rPr>
          <w:rFonts w:ascii="Kalpurush" w:eastAsia="Times New Roman" w:hAnsi="Kalpurush" w:cs="Kalpurush"/>
          <w:sz w:val="24"/>
          <w:szCs w:val="24"/>
          <w:cs/>
          <w:lang w:bidi="bn-BD"/>
        </w:rPr>
        <w:t>প্রয়োজ</w:t>
      </w:r>
      <w:r w:rsidR="00DD7C1C" w:rsidRPr="00DD7C1C">
        <w:rPr>
          <w:rFonts w:ascii="Kalpurush" w:eastAsia="Times New Roman" w:hAnsi="Kalpurush" w:cs="Kalpurush" w:hint="cs"/>
          <w:sz w:val="24"/>
          <w:szCs w:val="24"/>
          <w:cs/>
          <w:lang w:bidi="bn-BD"/>
        </w:rPr>
        <w:t xml:space="preserve">নে </w:t>
      </w:r>
      <w:r w:rsidR="00DD7C1C" w:rsidRPr="00DD7C1C">
        <w:rPr>
          <w:rFonts w:ascii="Kalpurush" w:eastAsia="Times New Roman" w:hAnsi="Kalpurush" w:cs="Kalpurush"/>
          <w:sz w:val="24"/>
          <w:szCs w:val="24"/>
          <w:cs/>
          <w:lang w:bidi="bn-BD"/>
        </w:rPr>
        <w:t>বাবুর্চি খানার স্বাদ পরীক্ষা করতে পারবে, তবে তা যেন পেটে প্রবেশ না করে। ইমাম আহমদ রহ.</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“আমার কাছে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পছন্দনীয় হলো</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অবস্থায় খাবা</w:t>
      </w:r>
      <w:r w:rsidR="00DD7C1C" w:rsidRPr="00DD7C1C">
        <w:rPr>
          <w:rFonts w:ascii="Kalpurush" w:eastAsia="Times New Roman" w:hAnsi="Kalpurush" w:cs="Kalpurush" w:hint="cs"/>
          <w:sz w:val="24"/>
          <w:szCs w:val="24"/>
          <w:cs/>
          <w:lang w:bidi="bn-BD"/>
        </w:rPr>
        <w:t>রের</w:t>
      </w:r>
      <w:r w:rsidR="00DD7C1C" w:rsidRPr="00DD7C1C">
        <w:rPr>
          <w:rFonts w:ascii="Kalpurush" w:eastAsia="Times New Roman" w:hAnsi="Kalpurush" w:cs="Kalpurush"/>
          <w:sz w:val="24"/>
          <w:szCs w:val="24"/>
          <w:cs/>
          <w:lang w:bidi="bn-BD"/>
        </w:rPr>
        <w:t xml:space="preserve"> স্বাদ পরীক্ষা না করা, তবে কেউ তা করলে সমস্যা নেই”</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71"/>
      </w:r>
      <w:r w:rsidR="00DD7C1C" w:rsidRPr="00DD7C1C">
        <w:rPr>
          <w:rFonts w:ascii="SutonnyMJ" w:eastAsia="Times New Roman" w:hAnsi="SutonnyMJ" w:cs="Times New Roman"/>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lastRenderedPageBreak/>
        <w:t>‎</w:t>
      </w:r>
      <w:r w:rsidRPr="00DD7C1C">
        <w:rPr>
          <w:rFonts w:ascii="Kalpurush" w:eastAsia="Times New Roman" w:hAnsi="Kalpurush" w:cs="Kalpurush"/>
          <w:sz w:val="24"/>
          <w:szCs w:val="24"/>
          <w:cs/>
          <w:lang w:bidi="bn-BD"/>
        </w:rPr>
        <w:t>সৌদি আরবের স্থায়ী ফ</w:t>
      </w:r>
      <w:r w:rsidR="00CD2A2E">
        <w:rPr>
          <w:rFonts w:ascii="Kalpurush" w:eastAsia="Times New Roman" w:hAnsi="Kalpurush" w:cs="Kalpurush" w:hint="cs"/>
          <w:sz w:val="24"/>
          <w:szCs w:val="24"/>
          <w:cs/>
          <w:lang w:bidi="bn-BD"/>
        </w:rPr>
        <w:t>া</w:t>
      </w:r>
      <w:r w:rsidR="00CD2A2E">
        <w:rPr>
          <w:rFonts w:ascii="Kalpurush" w:eastAsia="Times New Roman" w:hAnsi="Kalpurush" w:cs="Kalpurush"/>
          <w:sz w:val="24"/>
          <w:szCs w:val="24"/>
          <w:cs/>
          <w:lang w:bidi="bn-BD"/>
        </w:rPr>
        <w:t>ত</w:t>
      </w:r>
      <w:r w:rsidR="00CD2A2E">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য়া পরিষদ</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অবস্থায় খাবারের স্বাদ চেখে দে</w:t>
      </w:r>
      <w:r w:rsidRPr="00DD7C1C">
        <w:rPr>
          <w:rFonts w:ascii="Kalpurush" w:eastAsia="Times New Roman" w:hAnsi="Kalpurush" w:cs="Kalpurush" w:hint="cs"/>
          <w:sz w:val="24"/>
          <w:szCs w:val="24"/>
          <w:cs/>
          <w:lang w:bidi="bn-BD"/>
        </w:rPr>
        <w:t>খা</w:t>
      </w:r>
      <w:r w:rsidRPr="00DD7C1C">
        <w:rPr>
          <w:rFonts w:ascii="Kalpurush" w:eastAsia="Times New Roman" w:hAnsi="Kalpurush" w:cs="Kalpurush"/>
          <w:sz w:val="24"/>
          <w:szCs w:val="24"/>
          <w:cs/>
          <w:lang w:bidi="bn-BD"/>
        </w:rPr>
        <w:t xml:space="preserve"> জায়েয ফ</w:t>
      </w:r>
      <w:r w:rsidR="00CD2A2E">
        <w:rPr>
          <w:rFonts w:ascii="Kalpurush" w:eastAsia="Times New Roman" w:hAnsi="Kalpurush" w:cs="Kalpurush" w:hint="cs"/>
          <w:sz w:val="24"/>
          <w:szCs w:val="24"/>
          <w:cs/>
          <w:lang w:bidi="bn-BD"/>
        </w:rPr>
        <w:t>া</w:t>
      </w:r>
      <w:r w:rsidR="00CD2A2E">
        <w:rPr>
          <w:rFonts w:ascii="Kalpurush" w:eastAsia="Times New Roman" w:hAnsi="Kalpurush" w:cs="Kalpurush"/>
          <w:sz w:val="24"/>
          <w:szCs w:val="24"/>
          <w:cs/>
          <w:lang w:bidi="bn-BD"/>
        </w:rPr>
        <w:t>ত</w:t>
      </w:r>
      <w:r w:rsidR="00CD2A2E">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য়া দিয়েছে</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72"/>
      </w:r>
      <w:r w:rsidRPr="00DD7C1C">
        <w:rPr>
          <w:rFonts w:ascii="SutonnyMJ" w:eastAsia="Times New Roman" w:hAnsi="SutonnyMJ" w:cs="Times New Roman"/>
          <w:sz w:val="24"/>
          <w:szCs w:val="24"/>
          <w:cs/>
          <w:lang w:bidi="bn-BD"/>
        </w:rPr>
        <w:t>‎</w:t>
      </w:r>
    </w:p>
    <w:p w:rsidR="00DD7C1C" w:rsidRPr="00CD2A2E" w:rsidRDefault="00DD7C1C" w:rsidP="00DD7C1C">
      <w:pPr>
        <w:bidi w:val="0"/>
        <w:spacing w:before="140" w:after="0"/>
        <w:jc w:val="both"/>
        <w:rPr>
          <w:rFonts w:ascii="Kalpurush" w:eastAsia="Times New Roman" w:hAnsi="Kalpurush" w:cs="Kalpurush"/>
          <w:b/>
          <w:bCs/>
          <w:color w:val="800000"/>
          <w:sz w:val="24"/>
          <w:szCs w:val="24"/>
          <w:cs/>
          <w:lang w:bidi="bn-BD"/>
        </w:rPr>
      </w:pPr>
      <w:bookmarkStart w:id="9" w:name="a10"/>
      <w:bookmarkEnd w:id="9"/>
      <w:r w:rsidRPr="00CD2A2E">
        <w:rPr>
          <w:rFonts w:ascii="Kalpurush" w:eastAsia="Times New Roman" w:hAnsi="Kalpurush" w:cs="Kalpurush"/>
          <w:b/>
          <w:bCs/>
          <w:color w:val="800000"/>
          <w:sz w:val="24"/>
          <w:szCs w:val="24"/>
          <w:cs/>
          <w:lang w:bidi="bn-BD"/>
        </w:rPr>
        <w:t xml:space="preserve">১০. </w:t>
      </w:r>
      <w:r w:rsidRPr="00CD2A2E">
        <w:rPr>
          <w:rFonts w:ascii="Kalpurush" w:eastAsia="Times New Roman" w:hAnsi="Kalpurush" w:cs="Kalpurush" w:hint="cs"/>
          <w:b/>
          <w:bCs/>
          <w:color w:val="800000"/>
          <w:sz w:val="24"/>
          <w:szCs w:val="24"/>
          <w:cs/>
          <w:lang w:bidi="bn-BD"/>
        </w:rPr>
        <w:t xml:space="preserve">সিয়াম </w:t>
      </w:r>
      <w:r w:rsidRPr="00CD2A2E">
        <w:rPr>
          <w:rFonts w:ascii="Kalpurush" w:eastAsia="Times New Roman" w:hAnsi="Kalpurush" w:cs="Kalpurush"/>
          <w:b/>
          <w:bCs/>
          <w:color w:val="800000"/>
          <w:sz w:val="24"/>
          <w:szCs w:val="24"/>
          <w:cs/>
          <w:lang w:bidi="bn-BD"/>
        </w:rPr>
        <w:t>ফরযের ধাপসমূহ</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বারা রাদিয়াল্লাহু আনহু থেকে বর্ণিত,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“নবী সাল্লাল্লাহু আলাইহি ওয়াসাল্লামের </w:t>
      </w:r>
      <w:r w:rsidR="00CD2A2E">
        <w:rPr>
          <w:rFonts w:ascii="Kalpurush" w:eastAsia="Times New Roman" w:hAnsi="Kalpurush" w:cs="Kalpurush" w:hint="cs"/>
          <w:sz w:val="24"/>
          <w:szCs w:val="24"/>
          <w:cs/>
          <w:lang w:bidi="bn-BD"/>
        </w:rPr>
        <w:t>সাহাবী</w:t>
      </w:r>
      <w:r w:rsidRPr="00DD7C1C">
        <w:rPr>
          <w:rFonts w:ascii="Kalpurush" w:eastAsia="Times New Roman" w:hAnsi="Kalpurush" w:cs="Kalpurush" w:hint="cs"/>
          <w:sz w:val="24"/>
          <w:szCs w:val="24"/>
          <w:cs/>
          <w:lang w:bidi="bn-BD"/>
        </w:rPr>
        <w:t xml:space="preserve">দের </w:t>
      </w:r>
      <w:r w:rsidRPr="00DD7C1C">
        <w:rPr>
          <w:rFonts w:ascii="Kalpurush" w:eastAsia="Times New Roman" w:hAnsi="Kalpurush" w:cs="Kalpurush"/>
          <w:sz w:val="24"/>
          <w:szCs w:val="24"/>
          <w:cs/>
          <w:lang w:bidi="bn-BD"/>
        </w:rPr>
        <w:t xml:space="preserve">অভ্যাস ছিল, তাদের </w:t>
      </w:r>
      <w:r w:rsidRPr="00DD7C1C">
        <w:rPr>
          <w:rFonts w:ascii="Kalpurush" w:eastAsia="Times New Roman" w:hAnsi="Kalpurush" w:cs="Kalpurush" w:hint="cs"/>
          <w:sz w:val="24"/>
          <w:szCs w:val="24"/>
          <w:cs/>
          <w:lang w:bidi="bn-BD"/>
        </w:rPr>
        <w:t xml:space="preserve">সিয়াম শেষে </w:t>
      </w:r>
      <w:r w:rsidRPr="00DD7C1C">
        <w:rPr>
          <w:rFonts w:ascii="Kalpurush" w:eastAsia="Times New Roman" w:hAnsi="Kalpurush" w:cs="Kalpurush"/>
          <w:sz w:val="24"/>
          <w:szCs w:val="24"/>
          <w:cs/>
          <w:lang w:bidi="bn-BD"/>
        </w:rPr>
        <w:t xml:space="preserve">যখন </w:t>
      </w:r>
      <w:r w:rsidRPr="00DD7C1C">
        <w:rPr>
          <w:rFonts w:ascii="Kalpurush" w:eastAsia="Times New Roman" w:hAnsi="Kalpurush" w:cs="Kalpurush" w:hint="cs"/>
          <w:sz w:val="24"/>
          <w:szCs w:val="24"/>
          <w:cs/>
          <w:lang w:bidi="bn-BD"/>
        </w:rPr>
        <w:t xml:space="preserve">খানা </w:t>
      </w:r>
      <w:r w:rsidRPr="00DD7C1C">
        <w:rPr>
          <w:rFonts w:ascii="Kalpurush" w:eastAsia="Times New Roman" w:hAnsi="Kalpurush" w:cs="Kalpurush"/>
          <w:sz w:val="24"/>
          <w:szCs w:val="24"/>
          <w:cs/>
          <w:lang w:bidi="bn-BD"/>
        </w:rPr>
        <w:t xml:space="preserve">উপস্থিত হত, আর </w:t>
      </w:r>
      <w:r w:rsidRPr="00DD7C1C">
        <w:rPr>
          <w:rFonts w:ascii="Kalpurush" w:eastAsia="Times New Roman" w:hAnsi="Kalpurush" w:cs="Kalpurush" w:hint="cs"/>
          <w:sz w:val="24"/>
          <w:szCs w:val="24"/>
          <w:cs/>
          <w:lang w:bidi="bn-BD"/>
        </w:rPr>
        <w:t xml:space="preserve">তারা খানা </w:t>
      </w:r>
      <w:r w:rsidRPr="00DD7C1C">
        <w:rPr>
          <w:rFonts w:ascii="Kalpurush" w:eastAsia="Times New Roman" w:hAnsi="Kalpurush" w:cs="Kalpurush"/>
          <w:sz w:val="24"/>
          <w:szCs w:val="24"/>
          <w:cs/>
          <w:lang w:bidi="bn-BD"/>
        </w:rPr>
        <w:t xml:space="preserve">না </w:t>
      </w:r>
      <w:r w:rsidRPr="00DD7C1C">
        <w:rPr>
          <w:rFonts w:ascii="Kalpurush" w:eastAsia="Times New Roman" w:hAnsi="Kalpurush" w:cs="Kalpurush" w:hint="cs"/>
          <w:sz w:val="24"/>
          <w:szCs w:val="24"/>
          <w:cs/>
          <w:lang w:bidi="bn-BD"/>
        </w:rPr>
        <w:t xml:space="preserve">খেয়ে যদি </w:t>
      </w:r>
      <w:r w:rsidRPr="00DD7C1C">
        <w:rPr>
          <w:rFonts w:ascii="Kalpurush" w:eastAsia="Times New Roman" w:hAnsi="Kalpurush" w:cs="Kalpurush"/>
          <w:sz w:val="24"/>
          <w:szCs w:val="24"/>
          <w:cs/>
          <w:lang w:bidi="bn-BD"/>
        </w:rPr>
        <w:t>ঘুমিয়ে যে</w:t>
      </w:r>
      <w:r w:rsidRPr="00DD7C1C">
        <w:rPr>
          <w:rFonts w:ascii="Kalpurush" w:eastAsia="Times New Roman" w:hAnsi="Kalpurush" w:cs="Kalpurush" w:hint="cs"/>
          <w:sz w:val="24"/>
          <w:szCs w:val="24"/>
          <w:cs/>
          <w:lang w:bidi="bn-BD"/>
        </w:rPr>
        <w:t>তেন</w:t>
      </w:r>
      <w:r w:rsidRPr="00DD7C1C">
        <w:rPr>
          <w:rFonts w:ascii="Kalpurush" w:eastAsia="Times New Roman" w:hAnsi="Kalpurush" w:cs="Kalpurush"/>
          <w:sz w:val="24"/>
          <w:szCs w:val="24"/>
          <w:cs/>
          <w:lang w:bidi="bn-BD"/>
        </w:rPr>
        <w:t xml:space="preserve">, তাহলে সে রাত ও </w:t>
      </w:r>
      <w:r w:rsidRPr="00DD7C1C">
        <w:rPr>
          <w:rFonts w:ascii="Kalpurush" w:eastAsia="Times New Roman" w:hAnsi="Kalpurush" w:cs="Kalpurush" w:hint="cs"/>
          <w:sz w:val="24"/>
          <w:szCs w:val="24"/>
          <w:cs/>
          <w:lang w:bidi="bn-BD"/>
        </w:rPr>
        <w:t>পরবর্তী</w:t>
      </w:r>
      <w:r w:rsidRPr="00DD7C1C">
        <w:rPr>
          <w:rFonts w:ascii="Kalpurush" w:eastAsia="Times New Roman" w:hAnsi="Kalpurush" w:cs="Kalpurush"/>
          <w:sz w:val="24"/>
          <w:szCs w:val="24"/>
          <w:cs/>
          <w:lang w:bidi="bn-BD"/>
        </w:rPr>
        <w:t xml:space="preserve"> দিনে</w:t>
      </w:r>
      <w:r w:rsidRPr="00DD7C1C">
        <w:rPr>
          <w:rFonts w:ascii="Kalpurush" w:eastAsia="Times New Roman" w:hAnsi="Kalpurush" w:cs="Kalpurush" w:hint="cs"/>
          <w:sz w:val="24"/>
          <w:szCs w:val="24"/>
          <w:cs/>
          <w:lang w:bidi="bn-BD"/>
        </w:rPr>
        <w:t xml:space="preserve"> তারা খেতেন না। </w:t>
      </w:r>
      <w:r w:rsidRPr="00DD7C1C">
        <w:rPr>
          <w:rFonts w:ascii="Kalpurush" w:eastAsia="Times New Roman" w:hAnsi="Kalpurush" w:cs="Kalpurush"/>
          <w:sz w:val="24"/>
          <w:szCs w:val="24"/>
          <w:cs/>
          <w:lang w:bidi="bn-BD"/>
        </w:rPr>
        <w:t>কাইস</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সিরমা</w:t>
      </w:r>
      <w:r w:rsidRPr="00DD7C1C">
        <w:rPr>
          <w:rFonts w:ascii="Kalpurush" w:eastAsia="Times New Roman" w:hAnsi="Kalpurush" w:cs="Kalpurush" w:hint="cs"/>
          <w:sz w:val="24"/>
          <w:szCs w:val="24"/>
          <w:cs/>
          <w:lang w:bidi="bn-BD"/>
        </w:rPr>
        <w:t xml:space="preserve"> আ</w:t>
      </w:r>
      <w:r w:rsidRPr="00DD7C1C">
        <w:rPr>
          <w:rFonts w:ascii="Kalpurush" w:eastAsia="Times New Roman" w:hAnsi="Kalpurush" w:cs="Kalpurush"/>
          <w:sz w:val="24"/>
          <w:szCs w:val="24"/>
          <w:cs/>
          <w:lang w:bidi="bn-BD"/>
        </w:rPr>
        <w:t>ল</w:t>
      </w:r>
      <w:r w:rsidRPr="00DD7C1C">
        <w:rPr>
          <w:rFonts w:ascii="Kalpurush" w:eastAsia="Times New Roman" w:hAnsi="Kalpurush" w:cs="Kalpurush" w:hint="cs"/>
          <w:sz w:val="24"/>
          <w:szCs w:val="24"/>
          <w:cs/>
          <w:lang w:bidi="bn-BD"/>
        </w:rPr>
        <w:t>-</w:t>
      </w:r>
      <w:r w:rsidR="00CD2A2E">
        <w:rPr>
          <w:rFonts w:ascii="Kalpurush" w:eastAsia="Times New Roman" w:hAnsi="Kalpurush" w:cs="Kalpurush"/>
          <w:sz w:val="24"/>
          <w:szCs w:val="24"/>
          <w:cs/>
          <w:lang w:bidi="bn-BD"/>
        </w:rPr>
        <w:t>আনসার</w:t>
      </w:r>
      <w:r w:rsidR="00CD2A2E">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রাদিয়াল্লাহু আনহু</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শেষে খানার সময় </w:t>
      </w:r>
      <w:r w:rsidRPr="00DD7C1C">
        <w:rPr>
          <w:rFonts w:ascii="Kalpurush" w:eastAsia="Times New Roman" w:hAnsi="Kalpurush" w:cs="Kalpurush"/>
          <w:sz w:val="24"/>
          <w:szCs w:val="24"/>
          <w:cs/>
          <w:lang w:bidi="bn-BD"/>
        </w:rPr>
        <w:t>স্ত্রীর কাছে এসে বললেন: তোমার নিকট খাবার আছে? উত্তরে স্ত্রী বলল: নেই, তবে আমি তোমার জন্য ব্যবস্থা করছি। সে ছিল দিনের কর্মক্লান্ত, তার দু’চোখে ঘুম এসে গেল। তার স্ত্রী এসে তাকে দেখে বলল: আফসোস আপনি বঞ্চিত হলেন। পরদিন যখন দুপুর</w:t>
      </w:r>
      <w:r w:rsidR="006F2F0C">
        <w:rPr>
          <w:rFonts w:ascii="Kalpurush" w:eastAsia="Times New Roman" w:hAnsi="Kalpurush" w:cs="Kalpurush"/>
          <w:sz w:val="24"/>
          <w:szCs w:val="24"/>
          <w:cs/>
          <w:lang w:bidi="bn-BD"/>
        </w:rPr>
        <w:t xml:space="preserve"> হলো</w:t>
      </w:r>
      <w:r w:rsidRPr="00DD7C1C">
        <w:rPr>
          <w:rFonts w:ascii="Kalpurush" w:eastAsia="Times New Roman" w:hAnsi="Kalpurush" w:cs="Kalpurush"/>
          <w:sz w:val="24"/>
          <w:szCs w:val="24"/>
          <w:cs/>
          <w:lang w:bidi="bn-BD"/>
        </w:rPr>
        <w:t>, তিনি সংজ্ঞাহীন হয়ে পড়লেন</w:t>
      </w:r>
      <w:r w:rsidRPr="00CD2A2E">
        <w:rPr>
          <w:rFonts w:ascii="Kalpurush" w:eastAsia="Times New Roman" w:hAnsi="Kalpurush" w:cs="SolaimanLipi"/>
          <w:sz w:val="24"/>
          <w:szCs w:val="24"/>
          <w:cs/>
          <w:lang w:bidi="hi-IN"/>
        </w:rPr>
        <w:t>।</w:t>
      </w:r>
      <w:r w:rsidRPr="00DD7C1C">
        <w:rPr>
          <w:rFonts w:ascii="Kalpurush" w:eastAsia="Times New Roman" w:hAnsi="Kalpurush" w:cs="Kalpurush"/>
          <w:sz w:val="24"/>
          <w:szCs w:val="24"/>
          <w:cs/>
          <w:lang w:bidi="bn-BD"/>
        </w:rPr>
        <w:t xml:space="preserve"> নবী সাল্লাল্লাহু আলাইহি ওয়াসাল্লামকে বিষয়টি অবগত করানো</w:t>
      </w:r>
      <w:r w:rsidR="006F2F0C">
        <w:rPr>
          <w:rFonts w:ascii="Kalpurush" w:eastAsia="Times New Roman" w:hAnsi="Kalpurush" w:cs="Kalpurush"/>
          <w:sz w:val="24"/>
          <w:szCs w:val="24"/>
          <w:cs/>
          <w:lang w:bidi="bn-BD"/>
        </w:rPr>
        <w:t xml:space="preserve"> হলো</w:t>
      </w:r>
      <w:r w:rsidRPr="009F3CC2">
        <w:rPr>
          <w:rFonts w:ascii="Kalpurush" w:eastAsia="Times New Roman" w:hAnsi="Kalpurush" w:cs="SolaimanLipi"/>
          <w:sz w:val="24"/>
          <w:szCs w:val="24"/>
          <w:cs/>
          <w:lang w:bidi="hi-IN"/>
        </w:rPr>
        <w:t xml:space="preserve">। </w:t>
      </w:r>
      <w:r w:rsidRPr="0074356A">
        <w:rPr>
          <w:rFonts w:ascii="Kalpurush" w:eastAsia="Times New Roman" w:hAnsi="Kalpurush" w:cs="Kalpurush"/>
          <w:sz w:val="24"/>
          <w:szCs w:val="24"/>
          <w:cs/>
          <w:lang w:bidi="bn-IN"/>
        </w:rPr>
        <w:t xml:space="preserve">অতঃপর আল্লাহ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আলা নাযিল করলেন:</w:t>
      </w:r>
      <w:r w:rsidRPr="00DD7C1C">
        <w:rPr>
          <w:rFonts w:ascii="Kalpurush" w:eastAsia="Times New Roman" w:hAnsi="Kalpurush" w:cs="Kalpurush" w:hint="cs"/>
          <w:sz w:val="24"/>
          <w:szCs w:val="24"/>
          <w:cs/>
          <w:lang w:bidi="bn-BD"/>
        </w:rPr>
        <w:t xml:space="preserve"> </w:t>
      </w:r>
    </w:p>
    <w:p w:rsidR="00DD7C1C" w:rsidRPr="00DD7C1C" w:rsidRDefault="00DD7C1C" w:rsidP="00CD2A2E">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أُحِلَّ لَكُمۡ لَيۡلَةَ ٱلصِّيَامِ ٱلرَّفَثُ إِلَىٰ نِسَآئِكُمۡۚ ١٨٧</w:t>
      </w:r>
      <w:r w:rsidRPr="00DD7C1C">
        <w:rPr>
          <w:rFonts w:cs="KFGQPC Uthman Taha Naskh" w:hint="cs"/>
          <w:color w:val="0DB329"/>
          <w:sz w:val="24"/>
          <w:szCs w:val="24"/>
          <w:rtl/>
        </w:rPr>
        <w:t>﴾ [البقرة:187]</w:t>
      </w:r>
    </w:p>
    <w:p w:rsidR="00DD7C1C" w:rsidRPr="00DD7C1C" w:rsidRDefault="00DD7C1C" w:rsidP="00874BD8">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 xml:space="preserve">“সিয়ামের রাতে তোমাদের জন্য তোমাদের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স্ত্রীদের নিকট গমন হালাল করা হয়েছে”</w:t>
      </w:r>
      <w:r w:rsidR="00874BD8" w:rsidRPr="009F3CC2">
        <w:rPr>
          <w:rFonts w:ascii="Kalpurush" w:eastAsia="Times New Roman" w:hAnsi="Kalpurush" w:cs="SolaimanLipi" w:hint="cs"/>
          <w:sz w:val="24"/>
          <w:szCs w:val="24"/>
          <w:cs/>
          <w:lang w:bidi="hi-IN"/>
        </w:rPr>
        <w:t xml:space="preserve">। </w:t>
      </w:r>
      <w:r w:rsidR="00874BD8">
        <w:rPr>
          <w:rFonts w:ascii="Kalpurush" w:eastAsia="Times New Roman" w:hAnsi="Kalpurush" w:cs="Kalpurush" w:hint="cs"/>
          <w:sz w:val="24"/>
          <w:szCs w:val="24"/>
          <w:cs/>
          <w:lang w:bidi="bn-BD"/>
        </w:rPr>
        <w:t>[</w:t>
      </w:r>
      <w:r w:rsidR="00874BD8" w:rsidRPr="00874BD8">
        <w:rPr>
          <w:rFonts w:ascii="Kalpurush" w:eastAsia="Times New Roman" w:hAnsi="Kalpurush" w:cs="Kalpurush"/>
          <w:sz w:val="24"/>
          <w:szCs w:val="24"/>
          <w:cs/>
          <w:lang w:bidi="bn-BD"/>
        </w:rPr>
        <w:t xml:space="preserve">সূরা </w:t>
      </w:r>
      <w:r w:rsidR="00874BD8" w:rsidRPr="00874BD8">
        <w:rPr>
          <w:rFonts w:ascii="Kalpurush" w:eastAsia="Times New Roman" w:hAnsi="Kalpurush" w:cs="Kalpurush" w:hint="cs"/>
          <w:sz w:val="24"/>
          <w:szCs w:val="24"/>
          <w:cs/>
          <w:lang w:bidi="bn-BD"/>
        </w:rPr>
        <w:t>আল-</w:t>
      </w:r>
      <w:r w:rsidR="00874BD8" w:rsidRPr="00874BD8">
        <w:rPr>
          <w:rFonts w:ascii="Kalpurush" w:eastAsia="Times New Roman" w:hAnsi="Kalpurush" w:cs="Kalpurush"/>
          <w:sz w:val="24"/>
          <w:szCs w:val="24"/>
          <w:cs/>
          <w:lang w:bidi="bn-BD"/>
        </w:rPr>
        <w:t>বাকারা</w:t>
      </w:r>
      <w:r w:rsidR="00874BD8" w:rsidRPr="00874BD8">
        <w:rPr>
          <w:rFonts w:ascii="Kalpurush" w:eastAsia="Times New Roman" w:hAnsi="Kalpurush" w:cs="Kalpurush" w:hint="cs"/>
          <w:sz w:val="24"/>
          <w:szCs w:val="24"/>
          <w:cs/>
          <w:lang w:bidi="bn-BD"/>
        </w:rPr>
        <w:t>হ, আয়াত</w:t>
      </w:r>
      <w:r w:rsidR="00874BD8" w:rsidRPr="00874BD8">
        <w:rPr>
          <w:rFonts w:ascii="Kalpurush" w:eastAsia="Times New Roman" w:hAnsi="Kalpurush" w:cs="Kalpurush"/>
          <w:sz w:val="24"/>
          <w:szCs w:val="24"/>
          <w:cs/>
          <w:lang w:bidi="bn-BD"/>
        </w:rPr>
        <w:t>: ১৮৭</w:t>
      </w:r>
      <w:r w:rsidR="00874BD8" w:rsidRPr="00874BD8">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তারা এ আয়াতের কারণে খুব খুশি হ</w:t>
      </w:r>
      <w:r w:rsidRPr="00DD7C1C">
        <w:rPr>
          <w:rFonts w:ascii="Kalpurush" w:eastAsia="Times New Roman" w:hAnsi="Kalpurush" w:cs="Kalpurush" w:hint="cs"/>
          <w:sz w:val="24"/>
          <w:szCs w:val="24"/>
          <w:cs/>
          <w:lang w:bidi="bn-BD"/>
        </w:rPr>
        <w:t xml:space="preserve">লেন, অতঃপর </w:t>
      </w:r>
      <w:r w:rsidRPr="00DD7C1C">
        <w:rPr>
          <w:rFonts w:ascii="Kalpurush" w:eastAsia="Times New Roman" w:hAnsi="Kalpurush" w:cs="Kalpurush"/>
          <w:sz w:val="24"/>
          <w:szCs w:val="24"/>
          <w:cs/>
          <w:lang w:bidi="bn-BD"/>
        </w:rPr>
        <w:t>নাযিল</w:t>
      </w:r>
      <w:r w:rsidR="006F2F0C">
        <w:rPr>
          <w:rFonts w:ascii="Kalpurush" w:eastAsia="Times New Roman" w:hAnsi="Kalpurush" w:cs="Kalpurush"/>
          <w:sz w:val="24"/>
          <w:szCs w:val="24"/>
          <w:cs/>
          <w:lang w:bidi="bn-BD"/>
        </w:rPr>
        <w:t xml:space="preserve"> হলো</w:t>
      </w:r>
      <w:r w:rsidRPr="00DD7C1C">
        <w:rPr>
          <w:rFonts w:ascii="Kalpurush" w:eastAsia="Times New Roman" w:hAnsi="Kalpurush" w:cs="Kalpurush"/>
          <w:sz w:val="24"/>
          <w:szCs w:val="24"/>
          <w:cs/>
          <w:lang w:bidi="bn-BD"/>
        </w:rPr>
        <w:t>:</w:t>
      </w:r>
    </w:p>
    <w:p w:rsidR="00DD7C1C" w:rsidRPr="00DD7C1C" w:rsidRDefault="00DD7C1C" w:rsidP="00CD2A2E">
      <w:pPr>
        <w:spacing w:before="140" w:after="0"/>
        <w:jc w:val="both"/>
        <w:rPr>
          <w:rFonts w:ascii="Kalpurush" w:eastAsia="Times New Roman" w:hAnsi="Kalpurush" w:cs="Times New Roman"/>
          <w:color w:val="0DB329"/>
          <w:sz w:val="24"/>
          <w:szCs w:val="24"/>
          <w:lang w:bidi="bn-BD"/>
        </w:rPr>
      </w:pPr>
      <w:r w:rsidRPr="00DD7C1C">
        <w:rPr>
          <w:rFonts w:cs="KFGQPC Uthman Taha Naskh" w:hint="cs"/>
          <w:color w:val="0DB329"/>
          <w:sz w:val="24"/>
          <w:szCs w:val="24"/>
          <w:rtl/>
        </w:rPr>
        <w:lastRenderedPageBreak/>
        <w:t>﴿</w:t>
      </w:r>
      <w:r w:rsidRPr="00DD7C1C">
        <w:rPr>
          <w:rFonts w:cs="KFGQPC Uthmanic Script HAFS"/>
          <w:color w:val="0DB329"/>
          <w:sz w:val="24"/>
          <w:szCs w:val="24"/>
          <w:rtl/>
        </w:rPr>
        <w:t xml:space="preserve">وَكُلُواْ وَٱشۡرَبُواْ حَتَّىٰ يَتَبَيَّنَ لَكُمُ ٱلۡخَيۡطُ ٱلۡأَبۡيَضُ مِنَ ٱلۡخَيۡطِ ٱلۡأَسۡوَدِ مِنَ ٱلۡفَجۡرِۖ </w:t>
      </w:r>
      <w:r w:rsidRPr="00DD7C1C">
        <w:rPr>
          <w:rFonts w:cs="KFGQPC Uthmanic Script HAFS"/>
          <w:color w:val="00B050"/>
          <w:sz w:val="24"/>
          <w:szCs w:val="24"/>
          <w:rtl/>
        </w:rPr>
        <w:t>١٨٧</w:t>
      </w:r>
      <w:r w:rsidRPr="00DD7C1C">
        <w:rPr>
          <w:rFonts w:cs="KFGQPC Uthman Taha Naskh" w:hint="cs"/>
          <w:color w:val="00B050"/>
          <w:sz w:val="24"/>
          <w:szCs w:val="24"/>
          <w:rtl/>
        </w:rPr>
        <w:t>﴾ [البقرة: 187]</w:t>
      </w:r>
    </w:p>
    <w:p w:rsidR="00DD7C1C" w:rsidRPr="00DD7C1C" w:rsidRDefault="00DD7C1C" w:rsidP="00874BD8">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 xml:space="preserve">“আর আহার কর ও পান কর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যতক্ষণ না ফজরের সাদা রেখা কাল</w:t>
      </w:r>
      <w:r w:rsidR="00CD2A2E">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রেখা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থেকে স্পষ্ট হয়”</w:t>
      </w:r>
      <w:r w:rsidR="00874BD8" w:rsidRPr="009F3CC2">
        <w:rPr>
          <w:rFonts w:ascii="Kalpurush" w:eastAsia="Times New Roman" w:hAnsi="Kalpurush" w:cs="SolaimanLipi" w:hint="cs"/>
          <w:sz w:val="24"/>
          <w:szCs w:val="24"/>
          <w:cs/>
          <w:lang w:bidi="hi-IN"/>
        </w:rPr>
        <w:t xml:space="preserve">। </w:t>
      </w:r>
      <w:r w:rsidR="00874BD8">
        <w:rPr>
          <w:rFonts w:ascii="Kalpurush" w:eastAsia="Times New Roman" w:hAnsi="Kalpurush" w:cs="Kalpurush" w:hint="cs"/>
          <w:sz w:val="24"/>
          <w:szCs w:val="24"/>
          <w:cs/>
          <w:lang w:bidi="bn-BD"/>
        </w:rPr>
        <w:t>[</w:t>
      </w:r>
      <w:r w:rsidR="00874BD8" w:rsidRPr="00874BD8">
        <w:rPr>
          <w:rFonts w:ascii="Kalpurush" w:eastAsia="Times New Roman" w:hAnsi="Kalpurush" w:cs="Kalpurush" w:hint="cs"/>
          <w:sz w:val="24"/>
          <w:szCs w:val="24"/>
          <w:cs/>
          <w:lang w:bidi="bn-BD"/>
        </w:rPr>
        <w:t>সূরা</w:t>
      </w:r>
      <w:r w:rsidR="00874BD8" w:rsidRPr="00874BD8">
        <w:rPr>
          <w:rFonts w:ascii="Kalpurush" w:eastAsia="Times New Roman" w:hAnsi="Kalpurush" w:cs="Kalpurush"/>
          <w:sz w:val="24"/>
          <w:szCs w:val="24"/>
          <w:cs/>
          <w:lang w:bidi="bn-BD"/>
        </w:rPr>
        <w:t xml:space="preserve"> </w:t>
      </w:r>
      <w:r w:rsidR="00874BD8" w:rsidRPr="00874BD8">
        <w:rPr>
          <w:rFonts w:ascii="Kalpurush" w:eastAsia="Times New Roman" w:hAnsi="Kalpurush" w:cs="Kalpurush" w:hint="cs"/>
          <w:sz w:val="24"/>
          <w:szCs w:val="24"/>
          <w:cs/>
          <w:lang w:bidi="bn-BD"/>
        </w:rPr>
        <w:t>আল</w:t>
      </w:r>
      <w:r w:rsidR="00874BD8" w:rsidRPr="00874BD8">
        <w:rPr>
          <w:rFonts w:ascii="Kalpurush" w:eastAsia="Times New Roman" w:hAnsi="Kalpurush" w:cs="Kalpurush"/>
          <w:sz w:val="24"/>
          <w:szCs w:val="24"/>
          <w:cs/>
          <w:lang w:bidi="bn-BD"/>
        </w:rPr>
        <w:t>-</w:t>
      </w:r>
      <w:r w:rsidR="00874BD8" w:rsidRPr="00874BD8">
        <w:rPr>
          <w:rFonts w:ascii="Kalpurush" w:eastAsia="Times New Roman" w:hAnsi="Kalpurush" w:cs="Kalpurush" w:hint="cs"/>
          <w:sz w:val="24"/>
          <w:szCs w:val="24"/>
          <w:cs/>
          <w:lang w:bidi="bn-BD"/>
        </w:rPr>
        <w:t>বাকারাহ</w:t>
      </w:r>
      <w:r w:rsidR="00874BD8" w:rsidRPr="00874BD8">
        <w:rPr>
          <w:rFonts w:ascii="Kalpurush" w:eastAsia="Times New Roman" w:hAnsi="Kalpurush" w:cs="Kalpurush"/>
          <w:sz w:val="24"/>
          <w:szCs w:val="24"/>
          <w:lang w:bidi="bn-BD"/>
        </w:rPr>
        <w:t xml:space="preserve">, </w:t>
      </w:r>
      <w:r w:rsidR="00874BD8" w:rsidRPr="00874BD8">
        <w:rPr>
          <w:rFonts w:ascii="Kalpurush" w:eastAsia="Times New Roman" w:hAnsi="Kalpurush" w:cs="Kalpurush" w:hint="cs"/>
          <w:sz w:val="24"/>
          <w:szCs w:val="24"/>
          <w:cs/>
          <w:lang w:bidi="bn-BD"/>
        </w:rPr>
        <w:t>আয়াত</w:t>
      </w:r>
      <w:r w:rsidR="00874BD8" w:rsidRPr="00874BD8">
        <w:rPr>
          <w:rFonts w:ascii="Kalpurush" w:eastAsia="Times New Roman" w:hAnsi="Kalpurush" w:cs="Kalpurush"/>
          <w:sz w:val="24"/>
          <w:szCs w:val="24"/>
          <w:cs/>
          <w:lang w:bidi="bn-BD"/>
        </w:rPr>
        <w:t xml:space="preserve">: </w:t>
      </w:r>
      <w:r w:rsidR="00874BD8" w:rsidRPr="00874BD8">
        <w:rPr>
          <w:rFonts w:ascii="Kalpurush" w:eastAsia="Times New Roman" w:hAnsi="Kalpurush" w:cs="Kalpurush" w:hint="cs"/>
          <w:sz w:val="24"/>
          <w:szCs w:val="24"/>
          <w:cs/>
          <w:lang w:bidi="bn-BD"/>
        </w:rPr>
        <w:t>১৮৭</w:t>
      </w:r>
      <w:r w:rsidR="00874BD8">
        <w:rPr>
          <w:rFonts w:ascii="Kalpurush" w:eastAsia="Times New Roman" w:hAnsi="Kalpurush" w:cs="Kalpurush" w:hint="cs"/>
          <w:sz w:val="24"/>
          <w:szCs w:val="24"/>
          <w:cs/>
          <w:lang w:bidi="bn-BD"/>
        </w:rPr>
        <w:t>]</w:t>
      </w:r>
      <w:r w:rsidRPr="00DD7C1C">
        <w:rPr>
          <w:rStyle w:val="FootnoteReference"/>
          <w:rFonts w:ascii="SutonnyMJ" w:eastAsia="Times New Roman" w:hAnsi="SutonnyMJ" w:cs="Kalpurush"/>
          <w:sz w:val="24"/>
          <w:szCs w:val="24"/>
          <w:cs/>
          <w:lang w:bidi="bn-BD"/>
        </w:rPr>
        <w:footnoteReference w:id="73"/>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মুয়ায</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জাবাল রাদিয়াল্লাহু আনহু থেকে বর্ণিত,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“সালাতের</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তিনটি ধাপ অতিক্রম করেছে, অনুরূপ সিয়ামের তিনটি ধাপ অতিক্রম করেছে... তিনি সালাতের তিন ধাপ উল্লেখ করেন। অতঃপর </w:t>
      </w:r>
      <w:r w:rsidRPr="00DD7C1C">
        <w:rPr>
          <w:rFonts w:ascii="Kalpurush" w:eastAsia="Times New Roman" w:hAnsi="Kalpurush" w:cs="Kalpurush" w:hint="cs"/>
          <w:sz w:val="24"/>
          <w:szCs w:val="24"/>
          <w:cs/>
          <w:lang w:bidi="bn-BD"/>
        </w:rPr>
        <w:t xml:space="preserve">সিয়ামের </w:t>
      </w:r>
      <w:r w:rsidRPr="00DD7C1C">
        <w:rPr>
          <w:rFonts w:ascii="Kalpurush" w:eastAsia="Times New Roman" w:hAnsi="Kalpurush" w:cs="Kalpurush"/>
          <w:sz w:val="24"/>
          <w:szCs w:val="24"/>
          <w:cs/>
          <w:lang w:bidi="bn-BD"/>
        </w:rPr>
        <w:t>ব্যাপারে</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রাসূলুল্লাহ সাল্লাল্লাহু আলাইহি ওয়াসাল্লাম প্রত্যেক মাসের তিন দিন ও আশুরার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করতেন। অতঃপর আল্লাহ তা</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আলা নাযিল করেন:</w:t>
      </w:r>
    </w:p>
    <w:p w:rsidR="00DD7C1C" w:rsidRPr="00DD7C1C" w:rsidRDefault="00DD7C1C" w:rsidP="00CD2A2E">
      <w:pPr>
        <w:spacing w:before="140" w:after="0"/>
        <w:jc w:val="both"/>
        <w:rPr>
          <w:rFonts w:ascii="Kalpurush" w:hAnsi="Kalpurush" w:cs="Times New Roman"/>
          <w:color w:val="0DB329"/>
          <w:spacing w:val="-4"/>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يَٰٓأَيُّهَا ٱلَّذِينَ ءَامَنُواْ كُتِبَ عَلَيۡكُمُ ٱلصِّيَامُ كَمَا كُتِبَ عَلَى ٱلَّذِينَ مِن قَبۡلِكُمۡ لَعَلَّكُمۡ تَتَّقُونَ١٨٣</w:t>
      </w:r>
      <w:r w:rsidRPr="00DD7C1C">
        <w:rPr>
          <w:rFonts w:cs="KFGQPC Uthman Taha Naskh" w:hint="cs"/>
          <w:color w:val="0DB329"/>
          <w:sz w:val="24"/>
          <w:szCs w:val="24"/>
          <w:rtl/>
        </w:rPr>
        <w:t>﴾</w:t>
      </w:r>
      <w:r w:rsidRPr="00DD7C1C">
        <w:rPr>
          <w:rFonts w:cs="Times New Roman" w:hint="cs"/>
          <w:color w:val="0DB329"/>
          <w:sz w:val="24"/>
          <w:szCs w:val="24"/>
          <w:rtl/>
        </w:rPr>
        <w:t xml:space="preserve"> </w:t>
      </w:r>
      <w:r w:rsidRPr="00DD7C1C">
        <w:rPr>
          <w:rFonts w:ascii="Times New Roman" w:hAnsi="Times New Roman" w:cs="KFGQPC Uthman Taha Naskh" w:hint="cs"/>
          <w:color w:val="0DB329"/>
          <w:spacing w:val="-4"/>
          <w:sz w:val="24"/>
          <w:szCs w:val="24"/>
          <w:rtl/>
        </w:rPr>
        <w:t>إِلى</w:t>
      </w:r>
      <w:r w:rsidRPr="00DD7C1C">
        <w:rPr>
          <w:rFonts w:ascii="Kalpurush" w:hAnsi="Kalpurush" w:cs="KFGQPC Uthman Taha Naskh" w:hint="cs"/>
          <w:color w:val="0DB329"/>
          <w:spacing w:val="-4"/>
          <w:sz w:val="24"/>
          <w:szCs w:val="24"/>
          <w:rtl/>
        </w:rPr>
        <w:t xml:space="preserve"> </w:t>
      </w:r>
      <w:r w:rsidRPr="00DD7C1C">
        <w:rPr>
          <w:rFonts w:ascii="Times New Roman" w:hAnsi="Times New Roman" w:cs="KFGQPC Uthman Taha Naskh" w:hint="cs"/>
          <w:color w:val="0DB329"/>
          <w:spacing w:val="-4"/>
          <w:sz w:val="24"/>
          <w:szCs w:val="24"/>
          <w:rtl/>
        </w:rPr>
        <w:t>قَولِه</w:t>
      </w:r>
      <w:r w:rsidRPr="00DD7C1C">
        <w:rPr>
          <w:rFonts w:ascii="Kalpurush" w:hAnsi="Kalpurush" w:cs="KFGQPC Uthman Taha Naskh" w:hint="cs"/>
          <w:color w:val="0DB329"/>
          <w:spacing w:val="-4"/>
          <w:sz w:val="24"/>
          <w:szCs w:val="24"/>
          <w:rtl/>
        </w:rPr>
        <w:t>:</w:t>
      </w:r>
      <w:r w:rsidRPr="00DD7C1C">
        <w:rPr>
          <w:rFonts w:ascii="Kalpurush" w:hAnsi="Kalpurush" w:cs="Kalpurush" w:hint="cs"/>
          <w:color w:val="0DB329"/>
          <w:spacing w:val="-4"/>
          <w:sz w:val="24"/>
          <w:szCs w:val="24"/>
          <w:cs/>
          <w:lang w:bidi="bn-BD"/>
        </w:rPr>
        <w:t xml:space="preserve"> </w:t>
      </w:r>
      <w:r w:rsidRPr="00DD7C1C">
        <w:rPr>
          <w:rFonts w:ascii="Kalpurush" w:hAnsi="Kalpurush" w:cs="KFGQPC Uthman Taha Naskh" w:hint="cs"/>
          <w:color w:val="0DB329"/>
          <w:spacing w:val="-4"/>
          <w:sz w:val="24"/>
          <w:szCs w:val="24"/>
          <w:rtl/>
        </w:rPr>
        <w:t>﴿</w:t>
      </w:r>
      <w:r w:rsidRPr="00DD7C1C">
        <w:rPr>
          <w:rFonts w:cs="KFGQPC Uthmanic Script HAFS"/>
          <w:color w:val="0DB329"/>
          <w:sz w:val="24"/>
          <w:szCs w:val="24"/>
          <w:rtl/>
        </w:rPr>
        <w:t>طَعَامُ مِسۡكِين</w:t>
      </w:r>
      <w:r w:rsidRPr="00DD7C1C">
        <w:rPr>
          <w:rFonts w:ascii="Jameel Noori Nastaleeq" w:hAnsi="Jameel Noori Nastaleeq" w:cs="KFGQPC Uthmanic Script HAFS"/>
          <w:color w:val="0DB329"/>
          <w:sz w:val="24"/>
          <w:szCs w:val="24"/>
          <w:rtl/>
        </w:rPr>
        <w:t>ٖ</w:t>
      </w:r>
      <w:r w:rsidRPr="00DD7C1C">
        <w:rPr>
          <w:rFonts w:cs="KFGQPC Uthmanic Script HAFS"/>
          <w:color w:val="0DB329"/>
          <w:sz w:val="24"/>
          <w:szCs w:val="24"/>
          <w:rtl/>
        </w:rPr>
        <w:t>ۖ ١٨٤</w:t>
      </w:r>
      <w:r w:rsidRPr="00DD7C1C">
        <w:rPr>
          <w:rFonts w:cs="KFGQPC Uthman Taha Naskh" w:hint="cs"/>
          <w:color w:val="0DB329"/>
          <w:sz w:val="24"/>
          <w:szCs w:val="24"/>
          <w:rtl/>
        </w:rPr>
        <w:t>﴾ [البقرة:183-184]</w:t>
      </w:r>
    </w:p>
    <w:p w:rsidR="00DD7C1C" w:rsidRPr="00DD7C1C" w:rsidRDefault="00DD7C1C" w:rsidP="00874BD8">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lang w:bidi="bn-BD"/>
        </w:rPr>
        <w:t>“</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হে মুমিনগণ</w:t>
      </w:r>
      <w:r w:rsidRPr="00DD7C1C">
        <w:rPr>
          <w:rFonts w:ascii="Kalpurush" w:eastAsia="Times New Roman" w:hAnsi="Kalpurush" w:cs="Kalpurush"/>
          <w:sz w:val="24"/>
          <w:szCs w:val="24"/>
          <w:lang w:bidi="bn-BD"/>
        </w:rPr>
        <w:t xml:space="preserve">, </w:t>
      </w:r>
      <w:r w:rsidR="00CD2A2E">
        <w:rPr>
          <w:rFonts w:ascii="Kalpurush" w:eastAsia="Times New Roman" w:hAnsi="Kalpurush" w:cs="Kalpurush"/>
          <w:sz w:val="24"/>
          <w:szCs w:val="24"/>
          <w:cs/>
          <w:lang w:bidi="bn-BD"/>
        </w:rPr>
        <w:t xml:space="preserve">তোমাদের </w:t>
      </w:r>
      <w:r w:rsidR="00CD2A2E">
        <w:rPr>
          <w:rFonts w:ascii="Kalpurush" w:eastAsia="Times New Roman" w:hAnsi="Kalpurush" w:cs="Kalpurush" w:hint="cs"/>
          <w:sz w:val="24"/>
          <w:szCs w:val="24"/>
          <w:cs/>
          <w:lang w:bidi="bn-BD"/>
        </w:rPr>
        <w:t>উ</w:t>
      </w:r>
      <w:r w:rsidRPr="00DD7C1C">
        <w:rPr>
          <w:rFonts w:ascii="Kalpurush" w:eastAsia="Times New Roman" w:hAnsi="Kalpurush" w:cs="Kalpurush"/>
          <w:sz w:val="24"/>
          <w:szCs w:val="24"/>
          <w:cs/>
          <w:lang w:bidi="bn-BD"/>
        </w:rPr>
        <w:t xml:space="preserve">পর সিয়াম ফরয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করা হয়েছে</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যেভাবে ফরয করা হয়েছিল </w:t>
      </w:r>
      <w:r w:rsidRPr="00DD7C1C">
        <w:rPr>
          <w:rFonts w:ascii="Times New Roman" w:eastAsia="Times New Roman" w:hAnsi="Times New Roman" w:cs="Times New Roman" w:hint="cs"/>
          <w:sz w:val="24"/>
          <w:szCs w:val="24"/>
          <w:cs/>
          <w:lang w:bidi="bn-BD"/>
        </w:rPr>
        <w:t>‎‎</w:t>
      </w:r>
      <w:r w:rsidR="00CD2A2E">
        <w:rPr>
          <w:rFonts w:ascii="Kalpurush" w:eastAsia="Times New Roman" w:hAnsi="Kalpurush" w:cs="Kalpurush"/>
          <w:sz w:val="24"/>
          <w:szCs w:val="24"/>
          <w:cs/>
          <w:lang w:bidi="bn-BD"/>
        </w:rPr>
        <w:t xml:space="preserve">তোমাদের পূর্ববর্তীদের </w:t>
      </w:r>
      <w:r w:rsidR="00CD2A2E">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পর</w:t>
      </w:r>
      <w:r w:rsidRPr="00CD2A2E">
        <w:rPr>
          <w:rFonts w:ascii="Kalpurush" w:eastAsia="Times New Roman" w:hAnsi="Kalpurush" w:cs="SolaimanLipi"/>
          <w:sz w:val="24"/>
          <w:szCs w:val="24"/>
          <w:cs/>
          <w:lang w:bidi="hi-IN"/>
        </w:rPr>
        <w:t>।</w:t>
      </w:r>
      <w:r w:rsidRPr="00DD7C1C">
        <w:rPr>
          <w:rFonts w:ascii="Kalpurush" w:eastAsia="Times New Roman" w:hAnsi="Kalpurush" w:cs="Kalpurush"/>
          <w:sz w:val="24"/>
          <w:szCs w:val="24"/>
          <w:cs/>
          <w:lang w:bidi="bn-BD"/>
        </w:rPr>
        <w:t xml:space="preserve"> যাতে তোমরা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তাকওয়া অবলম্বন কর</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একজন দরিদ্রকে খাবার প্রদান করা”</w:t>
      </w:r>
      <w:r w:rsidR="00874BD8" w:rsidRPr="009F3CC2">
        <w:rPr>
          <w:rFonts w:ascii="Kalpurush" w:eastAsia="Times New Roman" w:hAnsi="Kalpurush" w:cs="SolaimanLipi" w:hint="cs"/>
          <w:sz w:val="24"/>
          <w:szCs w:val="24"/>
          <w:cs/>
          <w:lang w:bidi="hi-IN"/>
        </w:rPr>
        <w:t xml:space="preserve">। </w:t>
      </w:r>
      <w:r w:rsidR="00874BD8" w:rsidRPr="00874BD8">
        <w:rPr>
          <w:rFonts w:ascii="Kalpurush" w:eastAsia="Times New Roman" w:hAnsi="Kalpurush" w:cs="Kalpurush" w:hint="cs"/>
          <w:sz w:val="24"/>
          <w:szCs w:val="24"/>
          <w:cs/>
          <w:lang w:bidi="bn-BD"/>
        </w:rPr>
        <w:t>সূরা</w:t>
      </w:r>
      <w:r w:rsidR="00874BD8" w:rsidRPr="00874BD8">
        <w:rPr>
          <w:rFonts w:ascii="Kalpurush" w:eastAsia="Times New Roman" w:hAnsi="Kalpurush" w:cs="Kalpurush"/>
          <w:sz w:val="24"/>
          <w:szCs w:val="24"/>
          <w:cs/>
          <w:lang w:bidi="bn-BD"/>
        </w:rPr>
        <w:t xml:space="preserve"> </w:t>
      </w:r>
      <w:r w:rsidR="00874BD8" w:rsidRPr="00874BD8">
        <w:rPr>
          <w:rFonts w:ascii="Kalpurush" w:eastAsia="Times New Roman" w:hAnsi="Kalpurush" w:cs="Kalpurush" w:hint="cs"/>
          <w:sz w:val="24"/>
          <w:szCs w:val="24"/>
          <w:cs/>
          <w:lang w:bidi="bn-BD"/>
        </w:rPr>
        <w:t>আল</w:t>
      </w:r>
      <w:r w:rsidR="00874BD8" w:rsidRPr="00874BD8">
        <w:rPr>
          <w:rFonts w:ascii="Kalpurush" w:eastAsia="Times New Roman" w:hAnsi="Kalpurush" w:cs="Kalpurush"/>
          <w:sz w:val="24"/>
          <w:szCs w:val="24"/>
          <w:cs/>
          <w:lang w:bidi="bn-BD"/>
        </w:rPr>
        <w:t>-</w:t>
      </w:r>
      <w:r w:rsidR="00874BD8" w:rsidRPr="00874BD8">
        <w:rPr>
          <w:rFonts w:ascii="Kalpurush" w:eastAsia="Times New Roman" w:hAnsi="Kalpurush" w:cs="Kalpurush" w:hint="cs"/>
          <w:sz w:val="24"/>
          <w:szCs w:val="24"/>
          <w:cs/>
          <w:lang w:bidi="bn-BD"/>
        </w:rPr>
        <w:t>বাকারাহ</w:t>
      </w:r>
      <w:r w:rsidR="00874BD8" w:rsidRPr="00874BD8">
        <w:rPr>
          <w:rFonts w:ascii="Kalpurush" w:eastAsia="Times New Roman" w:hAnsi="Kalpurush" w:cs="Kalpurush"/>
          <w:sz w:val="24"/>
          <w:szCs w:val="24"/>
          <w:lang w:bidi="bn-BD"/>
        </w:rPr>
        <w:t xml:space="preserve">, </w:t>
      </w:r>
      <w:r w:rsidR="00874BD8" w:rsidRPr="00874BD8">
        <w:rPr>
          <w:rFonts w:ascii="Kalpurush" w:eastAsia="Times New Roman" w:hAnsi="Kalpurush" w:cs="Kalpurush" w:hint="cs"/>
          <w:sz w:val="24"/>
          <w:szCs w:val="24"/>
          <w:cs/>
          <w:lang w:bidi="bn-BD"/>
        </w:rPr>
        <w:t>আয়াত</w:t>
      </w:r>
      <w:r w:rsidR="00874BD8" w:rsidRPr="00874BD8">
        <w:rPr>
          <w:rFonts w:ascii="Kalpurush" w:eastAsia="Times New Roman" w:hAnsi="Kalpurush" w:cs="Kalpurush"/>
          <w:sz w:val="24"/>
          <w:szCs w:val="24"/>
          <w:cs/>
          <w:lang w:bidi="bn-BD"/>
        </w:rPr>
        <w:t xml:space="preserve">: </w:t>
      </w:r>
      <w:r w:rsidR="00874BD8" w:rsidRPr="00874BD8">
        <w:rPr>
          <w:rFonts w:ascii="Kalpurush" w:eastAsia="Times New Roman" w:hAnsi="Kalpurush" w:cs="Kalpurush" w:hint="cs"/>
          <w:sz w:val="24"/>
          <w:szCs w:val="24"/>
          <w:cs/>
          <w:lang w:bidi="bn-BD"/>
        </w:rPr>
        <w:t>১৮</w:t>
      </w:r>
      <w:r w:rsidR="00874BD8">
        <w:rPr>
          <w:rFonts w:ascii="Kalpurush" w:eastAsia="Times New Roman" w:hAnsi="Kalpurush" w:cs="Kalpurush" w:hint="cs"/>
          <w:sz w:val="24"/>
          <w:szCs w:val="24"/>
          <w:cs/>
          <w:lang w:bidi="bn-BD"/>
        </w:rPr>
        <w:t>৩-১৮৪]</w:t>
      </w:r>
      <w:r w:rsidRPr="00DD7C1C">
        <w:rPr>
          <w:rFonts w:ascii="SutonnyMJ" w:eastAsia="Times New Roman" w:hAnsi="SutonnyMJ" w:cs="Kalpurush"/>
          <w:sz w:val="24"/>
          <w:szCs w:val="24"/>
          <w:cs/>
          <w:lang w:bidi="bn-BD"/>
        </w:rPr>
        <w:t xml:space="preserve"> </w:t>
      </w:r>
      <w:r w:rsidRPr="00DD7C1C">
        <w:rPr>
          <w:rFonts w:ascii="Kalpurush" w:eastAsia="Times New Roman" w:hAnsi="Kalpurush" w:cs="Kalpurush"/>
          <w:sz w:val="24"/>
          <w:szCs w:val="24"/>
          <w:cs/>
          <w:lang w:bidi="bn-BD"/>
        </w:rPr>
        <w:t>তখন যার ইচ্ছা</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করত, </w:t>
      </w:r>
      <w:r w:rsidRPr="00DD7C1C">
        <w:rPr>
          <w:rFonts w:ascii="Kalpurush" w:eastAsia="Times New Roman" w:hAnsi="Kalpurush" w:cs="Kalpurush" w:hint="cs"/>
          <w:sz w:val="24"/>
          <w:szCs w:val="24"/>
          <w:cs/>
          <w:lang w:bidi="bn-BD"/>
        </w:rPr>
        <w:t>যা</w:t>
      </w:r>
      <w:r w:rsidRPr="00DD7C1C">
        <w:rPr>
          <w:rFonts w:ascii="Kalpurush" w:eastAsia="Times New Roman" w:hAnsi="Kalpurush" w:cs="Kalpurush"/>
          <w:sz w:val="24"/>
          <w:szCs w:val="24"/>
          <w:cs/>
          <w:lang w:bidi="bn-BD"/>
        </w:rPr>
        <w:t xml:space="preserve">র ইচ্ছা </w:t>
      </w:r>
      <w:r w:rsidRPr="00DD7C1C">
        <w:rPr>
          <w:rFonts w:ascii="Kalpurush" w:eastAsia="Times New Roman" w:hAnsi="Kalpurush" w:cs="Kalpurush" w:hint="cs"/>
          <w:sz w:val="24"/>
          <w:szCs w:val="24"/>
          <w:cs/>
          <w:lang w:bidi="bn-BD"/>
        </w:rPr>
        <w:t xml:space="preserve">ইফতার করত ও </w:t>
      </w:r>
      <w:r w:rsidRPr="00DD7C1C">
        <w:rPr>
          <w:rFonts w:ascii="Kalpurush" w:eastAsia="Times New Roman" w:hAnsi="Kalpurush" w:cs="Kalpurush"/>
          <w:sz w:val="24"/>
          <w:szCs w:val="24"/>
          <w:cs/>
          <w:lang w:bidi="bn-BD"/>
        </w:rPr>
        <w:t xml:space="preserve">প্রত্যেক দিনের বিনিময়ে </w:t>
      </w:r>
      <w:r w:rsidRPr="00DD7C1C">
        <w:rPr>
          <w:rFonts w:ascii="Kalpurush" w:eastAsia="Times New Roman" w:hAnsi="Kalpurush" w:cs="Kalpurush"/>
          <w:sz w:val="24"/>
          <w:szCs w:val="24"/>
          <w:cs/>
          <w:lang w:bidi="bn-BD"/>
        </w:rPr>
        <w:lastRenderedPageBreak/>
        <w:t>একজন মিসকিনকে খা</w:t>
      </w:r>
      <w:r w:rsidRPr="00DD7C1C">
        <w:rPr>
          <w:rFonts w:ascii="Kalpurush" w:eastAsia="Times New Roman" w:hAnsi="Kalpurush" w:cs="Kalpurush" w:hint="cs"/>
          <w:sz w:val="24"/>
          <w:szCs w:val="24"/>
          <w:cs/>
          <w:lang w:bidi="bn-BD"/>
        </w:rPr>
        <w:t xml:space="preserve">দ্য </w:t>
      </w:r>
      <w:r w:rsidRPr="00DD7C1C">
        <w:rPr>
          <w:rFonts w:ascii="Kalpurush" w:eastAsia="Times New Roman" w:hAnsi="Kalpurush" w:cs="Kalpurush"/>
          <w:sz w:val="24"/>
          <w:szCs w:val="24"/>
          <w:cs/>
          <w:lang w:bidi="bn-BD"/>
        </w:rPr>
        <w:t>দিত। এটা তখন হালাল ছিল, অতঃপর আল্লাহ তা</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আলা নাযিল করেন:</w:t>
      </w:r>
    </w:p>
    <w:p w:rsidR="00DD7C1C" w:rsidRPr="00DD7C1C" w:rsidRDefault="00DD7C1C" w:rsidP="00CD2A2E">
      <w:pPr>
        <w:spacing w:before="140" w:after="0"/>
        <w:jc w:val="both"/>
        <w:rPr>
          <w:rFonts w:ascii="Kalpurush" w:hAnsi="Kalpurush" w:cs="Times New Roman"/>
          <w:color w:val="0DB329"/>
          <w:sz w:val="24"/>
          <w:szCs w:val="24"/>
          <w:cs/>
          <w:lang w:bidi="bn-BD"/>
        </w:rPr>
      </w:pPr>
      <w:r w:rsidRPr="00DD7C1C">
        <w:rPr>
          <w:rFonts w:ascii="Kalpurush" w:hAnsi="Kalpurush" w:cs="KFGQPC Uthman Taha Naskh" w:hint="cs"/>
          <w:color w:val="0DB329"/>
          <w:sz w:val="24"/>
          <w:szCs w:val="24"/>
          <w:rtl/>
        </w:rPr>
        <w:t>﴿</w:t>
      </w:r>
      <w:r w:rsidRPr="00DD7C1C">
        <w:rPr>
          <w:rFonts w:cs="KFGQPC Uthmanic Script HAFS"/>
          <w:color w:val="0DB329"/>
          <w:sz w:val="24"/>
          <w:szCs w:val="24"/>
          <w:rtl/>
        </w:rPr>
        <w:t>شَهۡرُ رَمَضَانَ ٱلَّذِيٓ أُنزِلَ فِيهِ ٱلۡقُرۡءَانُ</w:t>
      </w:r>
      <w:r w:rsidRPr="00DD7C1C">
        <w:rPr>
          <w:rFonts w:ascii="Kalpurush" w:hAnsi="Kalpurush" w:cs="KFGQPC Uthman Taha Naskh" w:hint="cs"/>
          <w:color w:val="0DB329"/>
          <w:sz w:val="24"/>
          <w:szCs w:val="24"/>
          <w:rtl/>
        </w:rPr>
        <w:t>﴾</w:t>
      </w:r>
      <w:r w:rsidRPr="00DD7C1C">
        <w:rPr>
          <w:rFonts w:cs="KFGQPC Uthmanic Script HAFS"/>
          <w:color w:val="0DB329"/>
          <w:sz w:val="24"/>
          <w:szCs w:val="24"/>
          <w:rtl/>
        </w:rPr>
        <w:t xml:space="preserve"> </w:t>
      </w:r>
      <w:r w:rsidRPr="00DD7C1C">
        <w:rPr>
          <w:rFonts w:ascii="Times New Roman" w:hAnsi="Times New Roman" w:cs="KFGQPC Uthman Taha Naskh" w:hint="cs"/>
          <w:color w:val="0DB329"/>
          <w:sz w:val="24"/>
          <w:szCs w:val="24"/>
          <w:rtl/>
        </w:rPr>
        <w:t>إِلى</w:t>
      </w:r>
      <w:r w:rsidRPr="00DD7C1C">
        <w:rPr>
          <w:rFonts w:cs="KFGQPC Uthmanic Script HAFS"/>
          <w:color w:val="0DB329"/>
          <w:sz w:val="24"/>
          <w:szCs w:val="24"/>
          <w:rtl/>
        </w:rPr>
        <w:t xml:space="preserve"> </w:t>
      </w:r>
      <w:r w:rsidRPr="00DD7C1C">
        <w:rPr>
          <w:rFonts w:cs="KFGQPC Uthman Taha Naskh" w:hint="cs"/>
          <w:color w:val="0DB329"/>
          <w:sz w:val="24"/>
          <w:szCs w:val="24"/>
          <w:rtl/>
        </w:rPr>
        <w:t>﴿</w:t>
      </w:r>
      <w:r w:rsidRPr="00DD7C1C">
        <w:rPr>
          <w:rFonts w:cs="KFGQPC Uthmanic Script HAFS"/>
          <w:color w:val="0DB329"/>
          <w:sz w:val="24"/>
          <w:szCs w:val="24"/>
          <w:rtl/>
        </w:rPr>
        <w:t>أَيَّامٍ أُخَرَۗ</w:t>
      </w:r>
      <w:r w:rsidR="00CD2A2E">
        <w:rPr>
          <w:rFonts w:cs="KFGQPC Uthmanic Script HAFS"/>
          <w:color w:val="0DB329"/>
          <w:sz w:val="24"/>
          <w:szCs w:val="24"/>
          <w:rtl/>
        </w:rPr>
        <w:t xml:space="preserve"> </w:t>
      </w:r>
      <w:r w:rsidRPr="00DD7C1C">
        <w:rPr>
          <w:rFonts w:cs="KFGQPC Uthmanic Script HAFS"/>
          <w:color w:val="0DB329"/>
          <w:sz w:val="24"/>
          <w:szCs w:val="24"/>
          <w:rtl/>
        </w:rPr>
        <w:t>١٨٥</w:t>
      </w:r>
      <w:r w:rsidRPr="00DD7C1C">
        <w:rPr>
          <w:rFonts w:cs="KFGQPC Uthman Taha Naskh" w:hint="cs"/>
          <w:color w:val="0DB329"/>
          <w:sz w:val="24"/>
          <w:szCs w:val="24"/>
          <w:rtl/>
        </w:rPr>
        <w:t>﴾ [البقرة:185]</w:t>
      </w:r>
    </w:p>
    <w:p w:rsidR="00DD7C1C" w:rsidRPr="0074356A" w:rsidRDefault="00DD7C1C" w:rsidP="00874BD8">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রমযান মাস</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যাতে কুরআন নাযিল করা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হয়েছে</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অন্যান্য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দিবসে সংখ্যা পূরণ করে নেবে</w:t>
      </w:r>
      <w:r w:rsidRPr="00DD7C1C">
        <w:rPr>
          <w:rFonts w:ascii="Kalpurush" w:eastAsia="Times New Roman" w:hAnsi="Kalpurush" w:cs="Kalpurush"/>
          <w:sz w:val="24"/>
          <w:szCs w:val="24"/>
          <w:lang w:bidi="bn-BD"/>
        </w:rPr>
        <w:t>”</w:t>
      </w:r>
      <w:r w:rsidR="00874BD8" w:rsidRPr="009F3CC2">
        <w:rPr>
          <w:rFonts w:ascii="Kalpurush" w:eastAsia="Times New Roman" w:hAnsi="Kalpurush" w:cs="SolaimanLipi" w:hint="cs"/>
          <w:sz w:val="24"/>
          <w:szCs w:val="24"/>
          <w:cs/>
          <w:lang w:bidi="hi-IN"/>
        </w:rPr>
        <w:t xml:space="preserve">। </w:t>
      </w:r>
      <w:r w:rsidRPr="00DD7C1C">
        <w:rPr>
          <w:rFonts w:ascii="Kalpurush" w:eastAsia="Times New Roman" w:hAnsi="Kalpurush" w:cs="Kalpurush" w:hint="cs"/>
          <w:sz w:val="24"/>
          <w:szCs w:val="24"/>
          <w:cs/>
          <w:lang w:bidi="bn-BD"/>
        </w:rPr>
        <w:t xml:space="preserve">এরপর </w:t>
      </w:r>
      <w:r w:rsidRPr="00DD7C1C">
        <w:rPr>
          <w:rFonts w:ascii="Kalpurush" w:eastAsia="Times New Roman" w:hAnsi="Kalpurush" w:cs="Kalpurush"/>
          <w:sz w:val="24"/>
          <w:szCs w:val="24"/>
          <w:cs/>
          <w:lang w:bidi="bn-BD"/>
        </w:rPr>
        <w:t xml:space="preserve">থেকে যে রমযান </w:t>
      </w:r>
      <w:r w:rsidRPr="00DD7C1C">
        <w:rPr>
          <w:rFonts w:ascii="Kalpurush" w:eastAsia="Times New Roman" w:hAnsi="Kalpurush" w:cs="Kalpurush" w:hint="cs"/>
          <w:sz w:val="24"/>
          <w:szCs w:val="24"/>
          <w:cs/>
          <w:lang w:bidi="bn-BD"/>
        </w:rPr>
        <w:t xml:space="preserve">পায়, </w:t>
      </w:r>
      <w:r w:rsidRPr="00DD7C1C">
        <w:rPr>
          <w:rFonts w:ascii="Kalpurush" w:eastAsia="Times New Roman" w:hAnsi="Kalpurush" w:cs="Kalpurush"/>
          <w:sz w:val="24"/>
          <w:szCs w:val="24"/>
          <w:cs/>
          <w:lang w:bidi="bn-BD"/>
        </w:rPr>
        <w:t xml:space="preserve">তার </w:t>
      </w:r>
      <w:r w:rsidRPr="00DD7C1C">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পর</w:t>
      </w:r>
      <w:r w:rsidR="006F2F0C">
        <w:rPr>
          <w:rFonts w:ascii="Kalpurush" w:eastAsia="Times New Roman" w:hAnsi="Kalpurush" w:cs="Kalpurush" w:hint="cs"/>
          <w:sz w:val="24"/>
          <w:szCs w:val="24"/>
          <w:cs/>
          <w:lang w:bidi="bn-BD"/>
        </w:rPr>
        <w:t xml:space="preserve"> সাওম</w:t>
      </w:r>
      <w:r w:rsidRPr="00DD7C1C">
        <w:rPr>
          <w:rFonts w:ascii="Kalpurush" w:eastAsia="Times New Roman" w:hAnsi="Kalpurush" w:cs="Kalpurush" w:hint="cs"/>
          <w:sz w:val="24"/>
          <w:szCs w:val="24"/>
          <w:cs/>
          <w:lang w:bidi="bn-BD"/>
        </w:rPr>
        <w:t xml:space="preserve"> ওয়াজিব হয়,</w:t>
      </w:r>
      <w:r w:rsidRPr="00DD7C1C">
        <w:rPr>
          <w:rFonts w:ascii="Kalpurush" w:eastAsia="Times New Roman" w:hAnsi="Kalpurush" w:cs="Kalpurush"/>
          <w:sz w:val="24"/>
          <w:szCs w:val="24"/>
          <w:cs/>
          <w:lang w:bidi="bn-BD"/>
        </w:rPr>
        <w:t xml:space="preserve"> মুসাফির</w:t>
      </w:r>
      <w:r w:rsidRPr="00DD7C1C">
        <w:rPr>
          <w:rFonts w:ascii="Kalpurush" w:eastAsia="Times New Roman" w:hAnsi="Kalpurush" w:cs="Kalpurush" w:hint="cs"/>
          <w:sz w:val="24"/>
          <w:szCs w:val="24"/>
          <w:cs/>
          <w:lang w:bidi="bn-BD"/>
        </w:rPr>
        <w:t xml:space="preserve"> সফর শেষে </w:t>
      </w:r>
      <w:r w:rsidRPr="00DD7C1C">
        <w:rPr>
          <w:rFonts w:ascii="Kalpurush" w:eastAsia="Times New Roman" w:hAnsi="Kalpurush" w:cs="Kalpurush"/>
          <w:sz w:val="24"/>
          <w:szCs w:val="24"/>
          <w:cs/>
          <w:lang w:bidi="bn-BD"/>
        </w:rPr>
        <w:t>কাযা করবে</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যারা বৃদ্ধ</w:t>
      </w:r>
      <w:r w:rsidRPr="00DD7C1C">
        <w:rPr>
          <w:rFonts w:ascii="Kalpurush" w:eastAsia="Times New Roman" w:hAnsi="Kalpurush" w:cs="Kalpurush" w:hint="cs"/>
          <w:sz w:val="24"/>
          <w:szCs w:val="24"/>
          <w:cs/>
          <w:lang w:bidi="bn-BD"/>
        </w:rPr>
        <w:t>-</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w:t>
      </w:r>
      <w:r w:rsidRPr="00DD7C1C">
        <w:rPr>
          <w:rFonts w:ascii="Kalpurush" w:eastAsia="Times New Roman" w:hAnsi="Kalpurush" w:cs="Kalpurush" w:hint="cs"/>
          <w:sz w:val="24"/>
          <w:szCs w:val="24"/>
          <w:cs/>
          <w:lang w:bidi="bn-BD"/>
        </w:rPr>
        <w:t>অ</w:t>
      </w:r>
      <w:r w:rsidRPr="00DD7C1C">
        <w:rPr>
          <w:rFonts w:ascii="Kalpurush" w:eastAsia="Times New Roman" w:hAnsi="Kalpurush" w:cs="Kalpurush"/>
          <w:sz w:val="24"/>
          <w:szCs w:val="24"/>
          <w:cs/>
          <w:lang w:bidi="bn-BD"/>
        </w:rPr>
        <w:t>ক্ষম</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তাদের ব্যাপারে </w:t>
      </w:r>
      <w:r w:rsidRPr="00DD7C1C">
        <w:rPr>
          <w:rFonts w:ascii="Kalpurush" w:eastAsia="Times New Roman" w:hAnsi="Kalpurush" w:cs="Kalpurush" w:hint="cs"/>
          <w:sz w:val="24"/>
          <w:szCs w:val="24"/>
          <w:cs/>
          <w:lang w:bidi="bn-BD"/>
        </w:rPr>
        <w:t xml:space="preserve">ফিদিয়া তথা </w:t>
      </w:r>
      <w:r w:rsidRPr="00DD7C1C">
        <w:rPr>
          <w:rFonts w:ascii="Kalpurush" w:eastAsia="Times New Roman" w:hAnsi="Kalpurush" w:cs="Kalpurush"/>
          <w:sz w:val="24"/>
          <w:szCs w:val="24"/>
          <w:cs/>
          <w:lang w:bidi="bn-BD"/>
        </w:rPr>
        <w:t>খাদ্য দান বহাল থাকে”</w:t>
      </w:r>
      <w:r w:rsidR="00874BD8" w:rsidRPr="009F3CC2">
        <w:rPr>
          <w:rFonts w:ascii="Kalpurush" w:eastAsia="Times New Roman" w:hAnsi="Kalpurush" w:cs="SolaimanLipi" w:hint="cs"/>
          <w:sz w:val="24"/>
          <w:szCs w:val="24"/>
          <w:cs/>
          <w:lang w:bidi="hi-IN"/>
        </w:rPr>
        <w:t xml:space="preserve">। </w:t>
      </w:r>
      <w:r w:rsidR="00874BD8">
        <w:rPr>
          <w:rFonts w:ascii="Kalpurush" w:eastAsia="Times New Roman" w:hAnsi="Kalpurush" w:cs="Kalpurush" w:hint="cs"/>
          <w:sz w:val="24"/>
          <w:szCs w:val="24"/>
          <w:cs/>
          <w:lang w:bidi="bn-BD"/>
        </w:rPr>
        <w:t>[</w:t>
      </w:r>
      <w:r w:rsidR="00874BD8" w:rsidRPr="00874BD8">
        <w:rPr>
          <w:rFonts w:ascii="Kalpurush" w:eastAsia="Times New Roman" w:hAnsi="Kalpurush" w:cs="Kalpurush" w:hint="cs"/>
          <w:sz w:val="24"/>
          <w:szCs w:val="24"/>
          <w:cs/>
          <w:lang w:bidi="bn-BD"/>
        </w:rPr>
        <w:t>সূরা</w:t>
      </w:r>
      <w:r w:rsidR="00874BD8" w:rsidRPr="00874BD8">
        <w:rPr>
          <w:rFonts w:ascii="Kalpurush" w:eastAsia="Times New Roman" w:hAnsi="Kalpurush" w:cs="Kalpurush"/>
          <w:sz w:val="24"/>
          <w:szCs w:val="24"/>
          <w:cs/>
          <w:lang w:bidi="bn-BD"/>
        </w:rPr>
        <w:t xml:space="preserve"> </w:t>
      </w:r>
      <w:r w:rsidR="00874BD8" w:rsidRPr="00874BD8">
        <w:rPr>
          <w:rFonts w:ascii="Kalpurush" w:eastAsia="Times New Roman" w:hAnsi="Kalpurush" w:cs="Kalpurush" w:hint="cs"/>
          <w:sz w:val="24"/>
          <w:szCs w:val="24"/>
          <w:cs/>
          <w:lang w:bidi="bn-BD"/>
        </w:rPr>
        <w:t>আল</w:t>
      </w:r>
      <w:r w:rsidR="00874BD8" w:rsidRPr="00874BD8">
        <w:rPr>
          <w:rFonts w:ascii="Kalpurush" w:eastAsia="Times New Roman" w:hAnsi="Kalpurush" w:cs="Kalpurush"/>
          <w:sz w:val="24"/>
          <w:szCs w:val="24"/>
          <w:cs/>
          <w:lang w:bidi="bn-BD"/>
        </w:rPr>
        <w:t>-</w:t>
      </w:r>
      <w:r w:rsidR="00874BD8" w:rsidRPr="00874BD8">
        <w:rPr>
          <w:rFonts w:ascii="Kalpurush" w:eastAsia="Times New Roman" w:hAnsi="Kalpurush" w:cs="Kalpurush" w:hint="cs"/>
          <w:sz w:val="24"/>
          <w:szCs w:val="24"/>
          <w:cs/>
          <w:lang w:bidi="bn-BD"/>
        </w:rPr>
        <w:t>বাকারাহ</w:t>
      </w:r>
      <w:r w:rsidR="00874BD8" w:rsidRPr="00874BD8">
        <w:rPr>
          <w:rFonts w:ascii="Kalpurush" w:eastAsia="Times New Roman" w:hAnsi="Kalpurush" w:cs="Kalpurush"/>
          <w:sz w:val="24"/>
          <w:szCs w:val="24"/>
          <w:lang w:bidi="bn-BD"/>
        </w:rPr>
        <w:t xml:space="preserve">, </w:t>
      </w:r>
      <w:r w:rsidR="00874BD8" w:rsidRPr="00874BD8">
        <w:rPr>
          <w:rFonts w:ascii="Kalpurush" w:eastAsia="Times New Roman" w:hAnsi="Kalpurush" w:cs="Kalpurush" w:hint="cs"/>
          <w:sz w:val="24"/>
          <w:szCs w:val="24"/>
          <w:cs/>
          <w:lang w:bidi="bn-BD"/>
        </w:rPr>
        <w:t>আয়াত</w:t>
      </w:r>
      <w:r w:rsidR="00874BD8" w:rsidRPr="00874BD8">
        <w:rPr>
          <w:rFonts w:ascii="Kalpurush" w:eastAsia="Times New Roman" w:hAnsi="Kalpurush" w:cs="Kalpurush"/>
          <w:sz w:val="24"/>
          <w:szCs w:val="24"/>
          <w:cs/>
          <w:lang w:bidi="bn-BD"/>
        </w:rPr>
        <w:t xml:space="preserve">: </w:t>
      </w:r>
      <w:r w:rsidR="00874BD8">
        <w:rPr>
          <w:rFonts w:ascii="Kalpurush" w:eastAsia="Times New Roman" w:hAnsi="Kalpurush" w:cs="Kalpurush" w:hint="cs"/>
          <w:sz w:val="24"/>
          <w:szCs w:val="24"/>
          <w:cs/>
          <w:lang w:bidi="bn-BD"/>
        </w:rPr>
        <w:t>১৮৫]</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hint="cs"/>
          <w:sz w:val="24"/>
          <w:szCs w:val="24"/>
          <w:cs/>
          <w:lang w:bidi="bn-BD"/>
        </w:rPr>
        <w:t xml:space="preserve">মুসনাদে </w:t>
      </w:r>
      <w:r w:rsidRPr="00DD7C1C">
        <w:rPr>
          <w:rFonts w:ascii="Kalpurush" w:eastAsia="Times New Roman" w:hAnsi="Kalpurush" w:cs="Kalpurush"/>
          <w:sz w:val="24"/>
          <w:szCs w:val="24"/>
          <w:cs/>
          <w:lang w:bidi="bn-BD"/>
        </w:rPr>
        <w:t xml:space="preserve">আহমদের </w:t>
      </w:r>
      <w:r w:rsidRPr="00DD7C1C">
        <w:rPr>
          <w:rFonts w:ascii="Kalpurush" w:eastAsia="Times New Roman" w:hAnsi="Kalpurush" w:cs="Kalpurush" w:hint="cs"/>
          <w:sz w:val="24"/>
          <w:szCs w:val="24"/>
          <w:cs/>
          <w:lang w:bidi="bn-BD"/>
        </w:rPr>
        <w:t xml:space="preserve">অপর </w:t>
      </w:r>
      <w:r w:rsidRPr="00DD7C1C">
        <w:rPr>
          <w:rFonts w:ascii="Kalpurush" w:eastAsia="Times New Roman" w:hAnsi="Kalpurush" w:cs="Kalpurush"/>
          <w:sz w:val="24"/>
          <w:szCs w:val="24"/>
          <w:cs/>
          <w:lang w:bidi="bn-BD"/>
        </w:rPr>
        <w:t>বর্ণনায় আছে: “</w:t>
      </w:r>
      <w:r w:rsidRPr="00DD7C1C">
        <w:rPr>
          <w:rFonts w:ascii="Kalpurush" w:eastAsia="Times New Roman" w:hAnsi="Kalpurush" w:cs="Kalpurush" w:hint="cs"/>
          <w:sz w:val="24"/>
          <w:szCs w:val="24"/>
          <w:cs/>
          <w:lang w:bidi="bn-BD"/>
        </w:rPr>
        <w:t xml:space="preserve">আর </w:t>
      </w:r>
      <w:r w:rsidRPr="00DD7C1C">
        <w:rPr>
          <w:rFonts w:ascii="Kalpurush" w:eastAsia="Times New Roman" w:hAnsi="Kalpurush" w:cs="Kalpurush"/>
          <w:sz w:val="24"/>
          <w:szCs w:val="24"/>
          <w:cs/>
          <w:lang w:bidi="bn-BD"/>
        </w:rPr>
        <w:t>সিয়ামের ধাপ</w:t>
      </w:r>
      <w:r w:rsidRPr="00DD7C1C">
        <w:rPr>
          <w:rFonts w:ascii="Kalpurush" w:eastAsia="Times New Roman" w:hAnsi="Kalpurush" w:cs="Kalpurush" w:hint="cs"/>
          <w:sz w:val="24"/>
          <w:szCs w:val="24"/>
          <w:cs/>
          <w:lang w:bidi="bn-BD"/>
        </w:rPr>
        <w:t xml:space="preserve"> হচ্ছে </w:t>
      </w:r>
      <w:r w:rsidRPr="00DD7C1C">
        <w:rPr>
          <w:rFonts w:ascii="Kalpurush" w:eastAsia="Times New Roman" w:hAnsi="Kalpurush" w:cs="Kalpurush"/>
          <w:sz w:val="24"/>
          <w:szCs w:val="24"/>
          <w:cs/>
          <w:lang w:bidi="bn-BD"/>
        </w:rPr>
        <w:t>রাসূলুল্লাহ সাল্লাল্লাহু আলাইহি ওয়াসাল্লাম মদিনায় আগমন করে প্রত্যেক মাসে তিন দিন</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আরম্ভ করেন। ইয়াযিদ</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হারুন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“তিনি নয় মাস তথা রবিউল আউয়াল থেকে রমযান পর্যন্ত প্রত্যেক</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মাসে তিন দিন ও আশুরার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করেন। অতঃপর আল্লাহ তার উপর সিয়া</w:t>
      </w:r>
      <w:r w:rsidRPr="00DD7C1C">
        <w:rPr>
          <w:rFonts w:ascii="Kalpurush" w:eastAsia="Times New Roman" w:hAnsi="Kalpurush" w:cs="Kalpurush" w:hint="cs"/>
          <w:sz w:val="24"/>
          <w:szCs w:val="24"/>
          <w:cs/>
          <w:lang w:bidi="bn-BD"/>
        </w:rPr>
        <w:t xml:space="preserve">মের </w:t>
      </w:r>
      <w:r w:rsidRPr="00DD7C1C">
        <w:rPr>
          <w:rFonts w:ascii="Kalpurush" w:eastAsia="Times New Roman" w:hAnsi="Kalpurush" w:cs="Kalpurush"/>
          <w:sz w:val="24"/>
          <w:szCs w:val="24"/>
          <w:cs/>
          <w:lang w:bidi="bn-BD"/>
        </w:rPr>
        <w:t>ফরয নাযিল করেন:</w:t>
      </w:r>
    </w:p>
    <w:p w:rsidR="00DD7C1C" w:rsidRPr="00DD7C1C" w:rsidRDefault="00DD7C1C" w:rsidP="00CD2A2E">
      <w:pPr>
        <w:spacing w:before="140" w:after="0"/>
        <w:jc w:val="both"/>
        <w:rPr>
          <w:rFonts w:ascii="Kalpurush" w:eastAsia="Times New Roman" w:hAnsi="Kalpurush" w:cs="Times New Roman"/>
          <w:color w:val="0DB329"/>
          <w:sz w:val="24"/>
          <w:szCs w:val="24"/>
          <w:cs/>
          <w:lang w:bidi="bn-BD"/>
        </w:rPr>
      </w:pPr>
      <w:r w:rsidRPr="00DD7C1C">
        <w:rPr>
          <w:rFonts w:ascii="Kalpurush" w:hAnsi="Kalpurush" w:cs="KFGQPC Uthman Taha Naskh" w:hint="cs"/>
          <w:color w:val="0DB329"/>
          <w:sz w:val="24"/>
          <w:szCs w:val="24"/>
          <w:rtl/>
        </w:rPr>
        <w:t>﴿</w:t>
      </w:r>
      <w:r w:rsidRPr="00DD7C1C">
        <w:rPr>
          <w:rFonts w:cs="KFGQPC Uthmanic Script HAFS"/>
          <w:color w:val="0DB329"/>
          <w:sz w:val="24"/>
          <w:szCs w:val="24"/>
          <w:rtl/>
        </w:rPr>
        <w:t>يَٰٓأَيُّهَا ٱلَّذِينَ ءَامَنُواْ كُتِبَ عَلَيۡكُمُ ٱلصِّيَامُ كَمَا كُتِبَ عَلَى ٱلَّذِينَ مِن قَبۡلِكُمۡ لَعَلَّكُمۡ تَتَّقُونَ ١٨٣</w:t>
      </w:r>
      <w:r w:rsidRPr="00DD7C1C">
        <w:rPr>
          <w:rFonts w:cs="KFGQPC Uthman Taha Naskh" w:hint="cs"/>
          <w:color w:val="0DB329"/>
          <w:sz w:val="24"/>
          <w:szCs w:val="24"/>
          <w:rtl/>
        </w:rPr>
        <w:t>﴾</w:t>
      </w:r>
      <w:r w:rsidRPr="00DD7C1C">
        <w:rPr>
          <w:rFonts w:hint="cs"/>
          <w:color w:val="0DB329"/>
          <w:sz w:val="24"/>
          <w:szCs w:val="24"/>
          <w:rtl/>
        </w:rPr>
        <w:t xml:space="preserve"> </w:t>
      </w:r>
      <w:r w:rsidRPr="00DD7C1C">
        <w:rPr>
          <w:rFonts w:ascii="Times New Roman" w:hAnsi="Times New Roman" w:cs="KFGQPC Uthman Taha Naskh" w:hint="cs"/>
          <w:color w:val="0DB329"/>
          <w:spacing w:val="-6"/>
          <w:sz w:val="24"/>
          <w:szCs w:val="24"/>
          <w:rtl/>
        </w:rPr>
        <w:t>إِلى</w:t>
      </w:r>
      <w:r w:rsidRPr="00DD7C1C">
        <w:rPr>
          <w:rFonts w:ascii="Kalpurush" w:hAnsi="Kalpurush" w:cs="KFGQPC Uthman Taha Naskh" w:hint="cs"/>
          <w:color w:val="0DB329"/>
          <w:spacing w:val="-6"/>
          <w:sz w:val="24"/>
          <w:szCs w:val="24"/>
          <w:rtl/>
        </w:rPr>
        <w:t xml:space="preserve"> </w:t>
      </w:r>
      <w:r w:rsidRPr="00DD7C1C">
        <w:rPr>
          <w:rFonts w:ascii="Times New Roman" w:hAnsi="Times New Roman" w:cs="KFGQPC Uthman Taha Naskh" w:hint="cs"/>
          <w:color w:val="0DB329"/>
          <w:spacing w:val="-6"/>
          <w:sz w:val="24"/>
          <w:szCs w:val="24"/>
          <w:rtl/>
        </w:rPr>
        <w:t>هَذِهِ</w:t>
      </w:r>
      <w:r w:rsidRPr="00DD7C1C">
        <w:rPr>
          <w:rFonts w:ascii="Kalpurush" w:hAnsi="Kalpurush" w:cs="KFGQPC Uthman Taha Naskh" w:hint="cs"/>
          <w:color w:val="0DB329"/>
          <w:spacing w:val="-6"/>
          <w:sz w:val="24"/>
          <w:szCs w:val="24"/>
          <w:rtl/>
        </w:rPr>
        <w:t xml:space="preserve"> </w:t>
      </w:r>
      <w:r w:rsidRPr="00DD7C1C">
        <w:rPr>
          <w:rFonts w:ascii="Times New Roman" w:hAnsi="Times New Roman" w:cs="KFGQPC Uthman Taha Naskh" w:hint="cs"/>
          <w:color w:val="0DB329"/>
          <w:spacing w:val="-6"/>
          <w:sz w:val="24"/>
          <w:szCs w:val="24"/>
          <w:rtl/>
        </w:rPr>
        <w:t xml:space="preserve">الآيةِ: </w:t>
      </w:r>
      <w:r w:rsidRPr="00DD7C1C">
        <w:rPr>
          <w:rFonts w:ascii="Kalpurush" w:hAnsi="Kalpurush" w:cs="KFGQPC Uthman Taha Naskh" w:hint="cs"/>
          <w:color w:val="0DB329"/>
          <w:spacing w:val="-6"/>
          <w:sz w:val="24"/>
          <w:szCs w:val="24"/>
          <w:rtl/>
        </w:rPr>
        <w:t>﴿</w:t>
      </w:r>
      <w:r w:rsidRPr="00DD7C1C">
        <w:rPr>
          <w:rFonts w:cs="KFGQPC Uthmanic Script HAFS"/>
          <w:color w:val="0DB329"/>
          <w:sz w:val="24"/>
          <w:szCs w:val="24"/>
          <w:rtl/>
        </w:rPr>
        <w:t>وَعَلَى ٱلَّذِينَ يُطِيقُونَهُۥ فِدۡيَةٞ طَعَامُ مِسۡكِين</w:t>
      </w:r>
      <w:r w:rsidRPr="00DD7C1C">
        <w:rPr>
          <w:rFonts w:ascii="Jameel Noori Nastaleeq" w:hAnsi="Jameel Noori Nastaleeq" w:cs="KFGQPC Uthmanic Script HAFS"/>
          <w:color w:val="0DB329"/>
          <w:sz w:val="24"/>
          <w:szCs w:val="24"/>
          <w:rtl/>
        </w:rPr>
        <w:t>ٖ</w:t>
      </w:r>
      <w:r w:rsidRPr="00DD7C1C">
        <w:rPr>
          <w:rFonts w:cs="KFGQPC Uthmanic Script HAFS"/>
          <w:color w:val="0DB329"/>
          <w:sz w:val="24"/>
          <w:szCs w:val="24"/>
          <w:rtl/>
        </w:rPr>
        <w:t>ۖ ١٨٤</w:t>
      </w:r>
      <w:r w:rsidRPr="00DD7C1C">
        <w:rPr>
          <w:rFonts w:cs="KFGQPC Uthman Taha Naskh" w:hint="cs"/>
          <w:color w:val="0DB329"/>
          <w:sz w:val="24"/>
          <w:szCs w:val="24"/>
          <w:rtl/>
        </w:rPr>
        <w:t xml:space="preserve">﴾ [البقرة: 183-184] </w:t>
      </w:r>
    </w:p>
    <w:p w:rsidR="00DD7C1C" w:rsidRPr="00DD7C1C" w:rsidRDefault="00DD7C1C" w:rsidP="005358A1">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lang w:bidi="bn-BD"/>
        </w:rPr>
        <w:t>“</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হে মুমিনগণ</w:t>
      </w:r>
      <w:r w:rsidRPr="00DD7C1C">
        <w:rPr>
          <w:rFonts w:ascii="Kalpurush" w:eastAsia="Times New Roman" w:hAnsi="Kalpurush" w:cs="Kalpurush"/>
          <w:sz w:val="24"/>
          <w:szCs w:val="24"/>
          <w:lang w:bidi="bn-BD"/>
        </w:rPr>
        <w:t xml:space="preserve">, </w:t>
      </w:r>
      <w:r w:rsidR="00CD2A2E">
        <w:rPr>
          <w:rFonts w:ascii="Kalpurush" w:eastAsia="Times New Roman" w:hAnsi="Kalpurush" w:cs="Kalpurush"/>
          <w:sz w:val="24"/>
          <w:szCs w:val="24"/>
          <w:cs/>
          <w:lang w:bidi="bn-BD"/>
        </w:rPr>
        <w:t xml:space="preserve">তোমাদের </w:t>
      </w:r>
      <w:r w:rsidR="00CD2A2E">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 xml:space="preserve">পর সিয়াম ফরয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করা হয়েছে</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যেভাবে ফরয করা হয়েছিল </w:t>
      </w:r>
      <w:r w:rsidRPr="00DD7C1C">
        <w:rPr>
          <w:rFonts w:ascii="Times New Roman" w:eastAsia="Times New Roman" w:hAnsi="Times New Roman" w:cs="Times New Roman" w:hint="cs"/>
          <w:sz w:val="24"/>
          <w:szCs w:val="24"/>
          <w:cs/>
          <w:lang w:bidi="bn-BD"/>
        </w:rPr>
        <w:t>‎‎</w:t>
      </w:r>
      <w:r w:rsidR="00CD2A2E">
        <w:rPr>
          <w:rFonts w:ascii="Kalpurush" w:eastAsia="Times New Roman" w:hAnsi="Kalpurush" w:cs="Kalpurush"/>
          <w:sz w:val="24"/>
          <w:szCs w:val="24"/>
          <w:cs/>
          <w:lang w:bidi="bn-BD"/>
        </w:rPr>
        <w:t xml:space="preserve">তোমাদের পূর্ববর্তীদের </w:t>
      </w:r>
      <w:r w:rsidR="00CD2A2E">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 xml:space="preserve">পর... আর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যাদের জন্য তা কষ্টকর হবে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তাদের কর্তব্য ফিদয়া,</w:t>
      </w:r>
      <w:r w:rsidRPr="00DD7C1C">
        <w:rPr>
          <w:rFonts w:ascii="Kalpurush" w:eastAsia="Times New Roman" w:hAnsi="Kalpurush" w:cs="Kalpurush"/>
          <w:sz w:val="24"/>
          <w:szCs w:val="24"/>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একজন দরিদ্রকে খাবার প্রদান </w:t>
      </w:r>
      <w:r w:rsidRPr="00DD7C1C">
        <w:rPr>
          <w:rFonts w:ascii="Kalpurush" w:eastAsia="Times New Roman" w:hAnsi="Kalpurush" w:cs="Kalpurush"/>
          <w:sz w:val="24"/>
          <w:szCs w:val="24"/>
          <w:cs/>
          <w:lang w:bidi="bn-BD"/>
        </w:rPr>
        <w:lastRenderedPageBreak/>
        <w:t>করা”</w:t>
      </w:r>
      <w:r w:rsidR="005358A1" w:rsidRPr="009F3CC2">
        <w:rPr>
          <w:rFonts w:ascii="Kalpurush" w:eastAsia="Times New Roman" w:hAnsi="Kalpurush" w:cs="SolaimanLipi" w:hint="cs"/>
          <w:sz w:val="24"/>
          <w:szCs w:val="24"/>
          <w:cs/>
          <w:lang w:bidi="hi-IN"/>
        </w:rPr>
        <w:t xml:space="preserve">। </w:t>
      </w:r>
      <w:r w:rsidR="005358A1">
        <w:rPr>
          <w:rFonts w:ascii="Kalpurush" w:eastAsia="Times New Roman" w:hAnsi="Kalpurush" w:cs="Kalpurush" w:hint="cs"/>
          <w:sz w:val="24"/>
          <w:szCs w:val="24"/>
          <w:cs/>
          <w:lang w:bidi="bn-BD"/>
        </w:rPr>
        <w:t>[</w:t>
      </w:r>
      <w:r w:rsidR="005358A1" w:rsidRPr="005358A1">
        <w:rPr>
          <w:rFonts w:ascii="Kalpurush" w:eastAsia="Times New Roman" w:hAnsi="Kalpurush" w:cs="Kalpurush" w:hint="cs"/>
          <w:sz w:val="24"/>
          <w:szCs w:val="24"/>
          <w:cs/>
          <w:lang w:bidi="bn-BD"/>
        </w:rPr>
        <w:t>সূরা</w:t>
      </w:r>
      <w:r w:rsidR="005358A1" w:rsidRPr="005358A1">
        <w:rPr>
          <w:rFonts w:ascii="Kalpurush" w:eastAsia="Times New Roman" w:hAnsi="Kalpurush" w:cs="Kalpurush"/>
          <w:sz w:val="24"/>
          <w:szCs w:val="24"/>
          <w:cs/>
          <w:lang w:bidi="bn-BD"/>
        </w:rPr>
        <w:t xml:space="preserve"> </w:t>
      </w:r>
      <w:r w:rsidR="005358A1" w:rsidRPr="005358A1">
        <w:rPr>
          <w:rFonts w:ascii="Kalpurush" w:eastAsia="Times New Roman" w:hAnsi="Kalpurush" w:cs="Kalpurush" w:hint="cs"/>
          <w:sz w:val="24"/>
          <w:szCs w:val="24"/>
          <w:cs/>
          <w:lang w:bidi="bn-BD"/>
        </w:rPr>
        <w:t>আল</w:t>
      </w:r>
      <w:r w:rsidR="005358A1" w:rsidRPr="005358A1">
        <w:rPr>
          <w:rFonts w:ascii="Kalpurush" w:eastAsia="Times New Roman" w:hAnsi="Kalpurush" w:cs="Kalpurush"/>
          <w:sz w:val="24"/>
          <w:szCs w:val="24"/>
          <w:cs/>
          <w:lang w:bidi="bn-BD"/>
        </w:rPr>
        <w:t>-</w:t>
      </w:r>
      <w:r w:rsidR="005358A1" w:rsidRPr="005358A1">
        <w:rPr>
          <w:rFonts w:ascii="Kalpurush" w:eastAsia="Times New Roman" w:hAnsi="Kalpurush" w:cs="Kalpurush" w:hint="cs"/>
          <w:sz w:val="24"/>
          <w:szCs w:val="24"/>
          <w:cs/>
          <w:lang w:bidi="bn-BD"/>
        </w:rPr>
        <w:t>বাকারাহ</w:t>
      </w:r>
      <w:r w:rsidR="005358A1" w:rsidRPr="005358A1">
        <w:rPr>
          <w:rFonts w:ascii="Kalpurush" w:eastAsia="Times New Roman" w:hAnsi="Kalpurush" w:cs="Kalpurush"/>
          <w:sz w:val="24"/>
          <w:szCs w:val="24"/>
          <w:lang w:bidi="bn-BD"/>
        </w:rPr>
        <w:t xml:space="preserve">, </w:t>
      </w:r>
      <w:r w:rsidR="005358A1" w:rsidRPr="005358A1">
        <w:rPr>
          <w:rFonts w:ascii="Kalpurush" w:eastAsia="Times New Roman" w:hAnsi="Kalpurush" w:cs="Kalpurush" w:hint="cs"/>
          <w:sz w:val="24"/>
          <w:szCs w:val="24"/>
          <w:cs/>
          <w:lang w:bidi="bn-BD"/>
        </w:rPr>
        <w:t>আয়াত</w:t>
      </w:r>
      <w:r w:rsidR="005358A1" w:rsidRPr="005358A1">
        <w:rPr>
          <w:rFonts w:ascii="Kalpurush" w:eastAsia="Times New Roman" w:hAnsi="Kalpurush" w:cs="Kalpurush"/>
          <w:sz w:val="24"/>
          <w:szCs w:val="24"/>
          <w:cs/>
          <w:lang w:bidi="bn-BD"/>
        </w:rPr>
        <w:t xml:space="preserve">: </w:t>
      </w:r>
      <w:r w:rsidR="005358A1">
        <w:rPr>
          <w:rFonts w:ascii="Kalpurush" w:eastAsia="Times New Roman" w:hAnsi="Kalpurush" w:cs="Kalpurush" w:hint="cs"/>
          <w:sz w:val="24"/>
          <w:szCs w:val="24"/>
          <w:cs/>
          <w:lang w:bidi="bn-BD"/>
        </w:rPr>
        <w:t>১৮৩-১৮৪]</w:t>
      </w:r>
      <w:r w:rsidRPr="00DD7C1C">
        <w:rPr>
          <w:rFonts w:ascii="Kalpurush" w:eastAsia="Times New Roman" w:hAnsi="Kalpurush" w:cs="Kalpurush"/>
          <w:sz w:val="24"/>
          <w:szCs w:val="24"/>
          <w:cs/>
          <w:lang w:bidi="bn-BD"/>
        </w:rPr>
        <w:t xml:space="preserve">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তখন যার ইচ্ছা</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করত, যার ইচ্ছা খাদ্য প্রদান করত, </w:t>
      </w:r>
      <w:r w:rsidRPr="00DD7C1C">
        <w:rPr>
          <w:rFonts w:ascii="Kalpurush" w:eastAsia="Times New Roman" w:hAnsi="Kalpurush" w:cs="Kalpurush" w:hint="cs"/>
          <w:sz w:val="24"/>
          <w:szCs w:val="24"/>
          <w:cs/>
          <w:lang w:bidi="bn-BD"/>
        </w:rPr>
        <w:t xml:space="preserve">খাদ্যদান </w:t>
      </w:r>
      <w:r w:rsidRPr="00DD7C1C">
        <w:rPr>
          <w:rFonts w:ascii="Kalpurush" w:eastAsia="Times New Roman" w:hAnsi="Kalpurush" w:cs="Kalpurush"/>
          <w:sz w:val="24"/>
          <w:szCs w:val="24"/>
          <w:cs/>
          <w:lang w:bidi="bn-BD"/>
        </w:rPr>
        <w:t>যথেষ্ট ছিল।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অতঃপর আল্লাহ তা</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আলা অপর আয়াত নাযিল করেন:</w:t>
      </w:r>
    </w:p>
    <w:p w:rsidR="00DD7C1C" w:rsidRPr="00DD7C1C" w:rsidRDefault="00DD7C1C" w:rsidP="00CD2A2E">
      <w:pPr>
        <w:spacing w:before="140" w:after="0"/>
        <w:jc w:val="both"/>
        <w:rPr>
          <w:rFonts w:ascii="Kalpurush" w:hAnsi="Kalpurush" w:cs="Kalpurush"/>
          <w:color w:val="0DB329"/>
          <w:sz w:val="24"/>
          <w:szCs w:val="24"/>
          <w:cs/>
          <w:lang w:bidi="bn-BD"/>
        </w:rPr>
      </w:pPr>
      <w:r w:rsidRPr="00DD7C1C">
        <w:rPr>
          <w:rFonts w:ascii="Kalpurush" w:hAnsi="Kalpurush" w:cs="KFGQPC Uthman Taha Naskh" w:hint="cs"/>
          <w:color w:val="0DB329"/>
          <w:sz w:val="24"/>
          <w:szCs w:val="24"/>
          <w:rtl/>
        </w:rPr>
        <w:t>﴿</w:t>
      </w:r>
      <w:r w:rsidRPr="00DD7C1C">
        <w:rPr>
          <w:rFonts w:cs="KFGQPC Uthmanic Script HAFS"/>
          <w:color w:val="0DB329"/>
          <w:sz w:val="24"/>
          <w:szCs w:val="24"/>
          <w:rtl/>
        </w:rPr>
        <w:t>شَهۡرُ رَمَضَانَ ٱلَّذِيٓ أُنزِلَ فِيهِ ٱلۡقُرۡءَانُ</w:t>
      </w:r>
      <w:r w:rsidRPr="00DD7C1C">
        <w:rPr>
          <w:rFonts w:ascii="Kalpurush" w:hAnsi="Kalpurush" w:cs="KFGQPC Uthman Taha Naskh" w:hint="cs"/>
          <w:color w:val="0DB329"/>
          <w:sz w:val="24"/>
          <w:szCs w:val="24"/>
          <w:rtl/>
        </w:rPr>
        <w:t>﴾</w:t>
      </w:r>
      <w:r w:rsidRPr="00DD7C1C">
        <w:rPr>
          <w:rFonts w:cs="KFGQPC Uthmanic Script HAFS"/>
          <w:color w:val="0DB329"/>
          <w:sz w:val="24"/>
          <w:szCs w:val="24"/>
          <w:rtl/>
        </w:rPr>
        <w:t xml:space="preserve"> </w:t>
      </w:r>
      <w:r w:rsidRPr="00DD7C1C">
        <w:rPr>
          <w:rFonts w:ascii="Times New Roman" w:hAnsi="Times New Roman" w:cs="KFGQPC Uthman Taha Naskh" w:hint="cs"/>
          <w:color w:val="0DB329"/>
          <w:spacing w:val="-6"/>
          <w:sz w:val="24"/>
          <w:szCs w:val="24"/>
          <w:rtl/>
        </w:rPr>
        <w:t>إِلى</w:t>
      </w:r>
      <w:r w:rsidRPr="00DD7C1C">
        <w:rPr>
          <w:rFonts w:ascii="Kalpurush" w:hAnsi="Kalpurush" w:cs="KFGQPC Uthman Taha Naskh" w:hint="cs"/>
          <w:color w:val="0DB329"/>
          <w:spacing w:val="-6"/>
          <w:sz w:val="24"/>
          <w:szCs w:val="24"/>
          <w:rtl/>
        </w:rPr>
        <w:t xml:space="preserve"> </w:t>
      </w:r>
      <w:r w:rsidRPr="00DD7C1C">
        <w:rPr>
          <w:rFonts w:ascii="Times New Roman" w:hAnsi="Times New Roman" w:cs="KFGQPC Uthman Taha Naskh" w:hint="cs"/>
          <w:color w:val="0DB329"/>
          <w:spacing w:val="-6"/>
          <w:sz w:val="24"/>
          <w:szCs w:val="24"/>
          <w:rtl/>
        </w:rPr>
        <w:t>قَوْلِهِ</w:t>
      </w:r>
      <w:r w:rsidRPr="00DD7C1C">
        <w:rPr>
          <w:rFonts w:ascii="Kalpurush" w:hAnsi="Kalpurush" w:cs="KFGQPC Uthman Taha Naskh" w:hint="cs"/>
          <w:color w:val="0DB329"/>
          <w:spacing w:val="-6"/>
          <w:sz w:val="24"/>
          <w:szCs w:val="24"/>
          <w:rtl/>
        </w:rPr>
        <w:t xml:space="preserve"> ﴿</w:t>
      </w:r>
      <w:r w:rsidRPr="00DD7C1C">
        <w:rPr>
          <w:rFonts w:cs="KFGQPC Uthmanic Script HAFS"/>
          <w:color w:val="0DB329"/>
          <w:sz w:val="24"/>
          <w:szCs w:val="24"/>
          <w:rtl/>
        </w:rPr>
        <w:t>فَمَن شَهِدَ مِنكُمُ ٱلشَّهۡرَ فَلۡيَصُمۡهُۖ ١٨٥</w:t>
      </w:r>
      <w:r w:rsidRPr="00DD7C1C">
        <w:rPr>
          <w:rFonts w:ascii="Kalpurush" w:hAnsi="Kalpurush" w:cs="KFGQPC Uthman Taha Naskh" w:hint="cs"/>
          <w:color w:val="0DB329"/>
          <w:spacing w:val="-6"/>
          <w:sz w:val="24"/>
          <w:szCs w:val="24"/>
          <w:rtl/>
        </w:rPr>
        <w:t xml:space="preserve">﴾ [البقرة: 185] </w:t>
      </w:r>
    </w:p>
    <w:p w:rsidR="00DD7C1C" w:rsidRPr="00DD7C1C" w:rsidRDefault="00DD7C1C" w:rsidP="005358A1">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রমযান মাস</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যাতে কুরআন নাযিল করা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হয়েছে... সুতরাং তোমাদের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মধ্যে যে মাসটিতে উপস্থিত হবে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সে যেন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তাতে সিয়াম পালন করে”</w:t>
      </w:r>
      <w:r w:rsidR="005358A1" w:rsidRPr="009F3CC2">
        <w:rPr>
          <w:rFonts w:ascii="Kalpurush" w:eastAsia="Times New Roman" w:hAnsi="Kalpurush" w:cs="SolaimanLipi" w:hint="cs"/>
          <w:sz w:val="24"/>
          <w:szCs w:val="24"/>
          <w:cs/>
          <w:lang w:bidi="hi-IN"/>
        </w:rPr>
        <w:t xml:space="preserve">। </w:t>
      </w:r>
      <w:r w:rsidR="005358A1">
        <w:rPr>
          <w:rFonts w:ascii="Kalpurush" w:eastAsia="Times New Roman" w:hAnsi="Kalpurush" w:cs="Kalpurush" w:hint="cs"/>
          <w:sz w:val="24"/>
          <w:szCs w:val="24"/>
          <w:cs/>
          <w:lang w:bidi="bn-BD"/>
        </w:rPr>
        <w:t>[</w:t>
      </w:r>
      <w:r w:rsidR="005358A1" w:rsidRPr="005358A1">
        <w:rPr>
          <w:rFonts w:ascii="Kalpurush" w:eastAsia="Times New Roman" w:hAnsi="Kalpurush" w:cs="Kalpurush" w:hint="cs"/>
          <w:sz w:val="24"/>
          <w:szCs w:val="24"/>
          <w:cs/>
          <w:lang w:bidi="bn-BD"/>
        </w:rPr>
        <w:t>সূরা</w:t>
      </w:r>
      <w:r w:rsidR="005358A1" w:rsidRPr="005358A1">
        <w:rPr>
          <w:rFonts w:ascii="Kalpurush" w:eastAsia="Times New Roman" w:hAnsi="Kalpurush" w:cs="Kalpurush"/>
          <w:sz w:val="24"/>
          <w:szCs w:val="24"/>
          <w:cs/>
          <w:lang w:bidi="bn-BD"/>
        </w:rPr>
        <w:t xml:space="preserve"> </w:t>
      </w:r>
      <w:r w:rsidR="005358A1" w:rsidRPr="005358A1">
        <w:rPr>
          <w:rFonts w:ascii="Kalpurush" w:eastAsia="Times New Roman" w:hAnsi="Kalpurush" w:cs="Kalpurush" w:hint="cs"/>
          <w:sz w:val="24"/>
          <w:szCs w:val="24"/>
          <w:cs/>
          <w:lang w:bidi="bn-BD"/>
        </w:rPr>
        <w:t>আল</w:t>
      </w:r>
      <w:r w:rsidR="005358A1" w:rsidRPr="005358A1">
        <w:rPr>
          <w:rFonts w:ascii="Kalpurush" w:eastAsia="Times New Roman" w:hAnsi="Kalpurush" w:cs="Kalpurush"/>
          <w:sz w:val="24"/>
          <w:szCs w:val="24"/>
          <w:cs/>
          <w:lang w:bidi="bn-BD"/>
        </w:rPr>
        <w:t>-</w:t>
      </w:r>
      <w:r w:rsidR="005358A1" w:rsidRPr="005358A1">
        <w:rPr>
          <w:rFonts w:ascii="Kalpurush" w:eastAsia="Times New Roman" w:hAnsi="Kalpurush" w:cs="Kalpurush" w:hint="cs"/>
          <w:sz w:val="24"/>
          <w:szCs w:val="24"/>
          <w:cs/>
          <w:lang w:bidi="bn-BD"/>
        </w:rPr>
        <w:t>বাকারাহ</w:t>
      </w:r>
      <w:r w:rsidR="005358A1" w:rsidRPr="005358A1">
        <w:rPr>
          <w:rFonts w:ascii="Kalpurush" w:eastAsia="Times New Roman" w:hAnsi="Kalpurush" w:cs="Kalpurush"/>
          <w:sz w:val="24"/>
          <w:szCs w:val="24"/>
          <w:lang w:bidi="bn-BD"/>
        </w:rPr>
        <w:t xml:space="preserve">, </w:t>
      </w:r>
      <w:r w:rsidR="005358A1" w:rsidRPr="005358A1">
        <w:rPr>
          <w:rFonts w:ascii="Kalpurush" w:eastAsia="Times New Roman" w:hAnsi="Kalpurush" w:cs="Kalpurush" w:hint="cs"/>
          <w:sz w:val="24"/>
          <w:szCs w:val="24"/>
          <w:cs/>
          <w:lang w:bidi="bn-BD"/>
        </w:rPr>
        <w:t>আয়াত</w:t>
      </w:r>
      <w:r w:rsidR="005358A1" w:rsidRPr="005358A1">
        <w:rPr>
          <w:rFonts w:ascii="Kalpurush" w:eastAsia="Times New Roman" w:hAnsi="Kalpurush" w:cs="Kalpurush"/>
          <w:sz w:val="24"/>
          <w:szCs w:val="24"/>
          <w:cs/>
          <w:lang w:bidi="bn-BD"/>
        </w:rPr>
        <w:t xml:space="preserve">: </w:t>
      </w:r>
      <w:r w:rsidR="005358A1">
        <w:rPr>
          <w:rFonts w:ascii="Kalpurush" w:eastAsia="Times New Roman" w:hAnsi="Kalpurush" w:cs="Kalpurush" w:hint="cs"/>
          <w:sz w:val="24"/>
          <w:szCs w:val="24"/>
          <w:cs/>
          <w:lang w:bidi="bn-BD"/>
        </w:rPr>
        <w:t>১৮৫]</w:t>
      </w:r>
      <w:r w:rsidRPr="00DD7C1C">
        <w:rPr>
          <w:rFonts w:ascii="Kalpurush" w:eastAsia="Times New Roman" w:hAnsi="Kalpurush" w:cs="Kalpurush"/>
          <w:sz w:val="24"/>
          <w:szCs w:val="24"/>
          <w:cs/>
          <w:lang w:bidi="bn-BD"/>
        </w:rPr>
        <w:t xml:space="preserve">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আল্লাহ তা</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আলা মুকিম ও সু</w:t>
      </w:r>
      <w:r w:rsidR="00CD2A2E">
        <w:rPr>
          <w:rFonts w:ascii="Kalpurush" w:eastAsia="Times New Roman" w:hAnsi="Kalpurush" w:cs="Kalpurush"/>
          <w:sz w:val="24"/>
          <w:szCs w:val="24"/>
          <w:cs/>
          <w:lang w:bidi="bn-BD"/>
        </w:rPr>
        <w:t xml:space="preserve">স্থ ব্যক্তির </w:t>
      </w:r>
      <w:r w:rsidR="00CD2A2E">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পর সিয়াম</w:t>
      </w:r>
      <w:r w:rsidR="006F2F0C">
        <w:rPr>
          <w:rFonts w:ascii="Kalpurush" w:eastAsia="Times New Roman" w:hAnsi="Kalpurush" w:cs="Kalpurush"/>
          <w:sz w:val="24"/>
          <w:szCs w:val="24"/>
          <w:cs/>
          <w:lang w:bidi="bn-BD"/>
        </w:rPr>
        <w:t xml:space="preserve"> জরুরি</w:t>
      </w:r>
      <w:r w:rsidRPr="00DD7C1C">
        <w:rPr>
          <w:rFonts w:ascii="Kalpurush" w:eastAsia="Times New Roman" w:hAnsi="Kalpurush" w:cs="Kalpurush"/>
          <w:sz w:val="24"/>
          <w:szCs w:val="24"/>
          <w:cs/>
          <w:lang w:bidi="bn-BD"/>
        </w:rPr>
        <w:t xml:space="preserve"> করে দেন, অসুস্থ ও মুসাফিরকে তাতে শিথিলতা প্রদান করেন। আর যে সিয়াম</w:t>
      </w:r>
      <w:r w:rsidRPr="00DD7C1C">
        <w:rPr>
          <w:rFonts w:ascii="Kalpurush" w:eastAsia="Times New Roman" w:hAnsi="Kalpurush" w:cs="Kalpurush" w:hint="cs"/>
          <w:sz w:val="24"/>
          <w:szCs w:val="24"/>
          <w:cs/>
          <w:lang w:bidi="bn-BD"/>
        </w:rPr>
        <w:t xml:space="preserve"> পালনে অক্ষম, </w:t>
      </w:r>
      <w:r w:rsidRPr="00DD7C1C">
        <w:rPr>
          <w:rFonts w:ascii="Kalpurush" w:eastAsia="Times New Roman" w:hAnsi="Kalpurush" w:cs="Kalpurush"/>
          <w:sz w:val="24"/>
          <w:szCs w:val="24"/>
          <w:cs/>
          <w:lang w:bidi="bn-BD"/>
        </w:rPr>
        <w:t>তার ব্যাপারে খাদ্যদান বহাল থাকে। এ</w:t>
      </w:r>
      <w:r w:rsidR="006F2F0C">
        <w:rPr>
          <w:rFonts w:ascii="Kalpurush" w:eastAsia="Times New Roman" w:hAnsi="Kalpurush" w:cs="Kalpurush"/>
          <w:sz w:val="24"/>
          <w:szCs w:val="24"/>
          <w:cs/>
          <w:lang w:bidi="bn-BD"/>
        </w:rPr>
        <w:t xml:space="preserve"> হলো</w:t>
      </w:r>
      <w:r w:rsidRPr="00DD7C1C">
        <w:rPr>
          <w:rFonts w:ascii="Kalpurush" w:eastAsia="Times New Roman" w:hAnsi="Kalpurush" w:cs="Kalpurush"/>
          <w:sz w:val="24"/>
          <w:szCs w:val="24"/>
          <w:cs/>
          <w:lang w:bidi="bn-BD"/>
        </w:rPr>
        <w:t xml:space="preserve"> দু’টি ধাপ।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তারা </w:t>
      </w:r>
      <w:r w:rsidRPr="00DD7C1C">
        <w:rPr>
          <w:rFonts w:ascii="Kalpurush" w:eastAsia="Times New Roman" w:hAnsi="Kalpurush" w:cs="Kalpurush" w:hint="cs"/>
          <w:sz w:val="24"/>
          <w:szCs w:val="24"/>
          <w:cs/>
          <w:lang w:bidi="bn-BD"/>
        </w:rPr>
        <w:t xml:space="preserve">ঘুমের আগ পর্যন্ত পানাহার </w:t>
      </w:r>
      <w:r w:rsidRPr="00DD7C1C">
        <w:rPr>
          <w:rFonts w:ascii="Kalpurush" w:eastAsia="Times New Roman" w:hAnsi="Kalpurush" w:cs="Kalpurush"/>
          <w:sz w:val="24"/>
          <w:szCs w:val="24"/>
          <w:cs/>
          <w:lang w:bidi="bn-BD"/>
        </w:rPr>
        <w:t>ও স্ত্রীগমন করত</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যখন তারা ঘুমাইত</w:t>
      </w:r>
      <w:r w:rsidRPr="00DD7C1C">
        <w:rPr>
          <w:rFonts w:ascii="Kalpurush" w:eastAsia="Times New Roman" w:hAnsi="Kalpurush" w:cs="Kalpurush" w:hint="cs"/>
          <w:sz w:val="24"/>
          <w:szCs w:val="24"/>
          <w:cs/>
          <w:lang w:bidi="bn-BD"/>
        </w:rPr>
        <w:t xml:space="preserve"> তা থেকে</w:t>
      </w:r>
      <w:r w:rsidRPr="00DD7C1C">
        <w:rPr>
          <w:rFonts w:ascii="Kalpurush" w:eastAsia="Times New Roman" w:hAnsi="Kalpurush" w:cs="Kalpurush"/>
          <w:sz w:val="24"/>
          <w:szCs w:val="24"/>
          <w:cs/>
          <w:lang w:bidi="bn-BD"/>
        </w:rPr>
        <w:t xml:space="preserve"> বিরত থাকত।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কায়েস ইবন </w:t>
      </w:r>
      <w:r w:rsidR="00CD2A2E">
        <w:rPr>
          <w:rFonts w:ascii="Kalpurush" w:eastAsia="Times New Roman" w:hAnsi="Kalpurush" w:cs="Kalpurush"/>
          <w:sz w:val="24"/>
          <w:szCs w:val="24"/>
          <w:cs/>
          <w:lang w:bidi="bn-BD"/>
        </w:rPr>
        <w:t>সিরমাহ নামক জনৈক আনসার</w:t>
      </w:r>
      <w:r w:rsidR="00CD2A2E">
        <w:rPr>
          <w:rFonts w:ascii="Kalpurush" w:eastAsia="Times New Roman" w:hAnsi="Kalpurush" w:cs="Kalpurush" w:hint="cs"/>
          <w:sz w:val="24"/>
          <w:szCs w:val="24"/>
          <w:cs/>
          <w:lang w:bidi="bn-BD"/>
        </w:rPr>
        <w:t>ী</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অবস্থায় সন্ধ্যা পর্যন্ত কাজ করেন, অতঃপর স্ত্রীর নিকট এসে এশার সালাত আদায় করেন। অতঃপর</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পানাহার না ক</w:t>
      </w:r>
      <w:r w:rsidRPr="00DD7C1C">
        <w:rPr>
          <w:rFonts w:ascii="Kalpurush" w:eastAsia="Times New Roman" w:hAnsi="Kalpurush" w:cs="Kalpurush" w:hint="cs"/>
          <w:sz w:val="24"/>
          <w:szCs w:val="24"/>
          <w:cs/>
          <w:lang w:bidi="bn-BD"/>
        </w:rPr>
        <w:t xml:space="preserve">রে </w:t>
      </w:r>
      <w:r w:rsidRPr="00DD7C1C">
        <w:rPr>
          <w:rFonts w:ascii="Kalpurush" w:eastAsia="Times New Roman" w:hAnsi="Kalpurush" w:cs="Kalpurush"/>
          <w:sz w:val="24"/>
          <w:szCs w:val="24"/>
          <w:cs/>
          <w:lang w:bidi="bn-BD"/>
        </w:rPr>
        <w:t>ঘুমিয়ে পড়েন</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অবশেষে </w:t>
      </w:r>
      <w:r w:rsidRPr="00DD7C1C">
        <w:rPr>
          <w:rFonts w:ascii="Kalpurush" w:eastAsia="Times New Roman" w:hAnsi="Kalpurush" w:cs="Kalpurush" w:hint="cs"/>
          <w:sz w:val="24"/>
          <w:szCs w:val="24"/>
          <w:cs/>
          <w:lang w:bidi="bn-BD"/>
        </w:rPr>
        <w:t xml:space="preserve">সকালে </w:t>
      </w:r>
      <w:r w:rsidRPr="00DD7C1C">
        <w:rPr>
          <w:rFonts w:ascii="Kalpurush" w:eastAsia="Times New Roman" w:hAnsi="Kalpurush" w:cs="Kalpurush"/>
          <w:sz w:val="24"/>
          <w:szCs w:val="24"/>
          <w:cs/>
          <w:lang w:bidi="bn-BD"/>
        </w:rPr>
        <w:t>উঠেন ও</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রাখেন।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রাসূলুল্লাহ সাল্লাল্লাহু আলাইহি ওয়াসাল্লাম তাকে দেখেন যে, সে খুব </w:t>
      </w:r>
      <w:r w:rsidR="00CD2A2E">
        <w:rPr>
          <w:rFonts w:ascii="Kalpurush" w:eastAsia="Times New Roman" w:hAnsi="Kalpurush" w:cs="Kalpurush"/>
          <w:sz w:val="24"/>
          <w:szCs w:val="24"/>
          <w:cs/>
          <w:lang w:bidi="bn-BD"/>
        </w:rPr>
        <w:t>ক্লান্ত হয়ে গেছে। তিনি বললেন: ক</w:t>
      </w:r>
      <w:r w:rsidR="00CD2A2E">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হয়েছে, তোমাকে এতো ক্লান্ত দেখছি কেন? সে বলল: হে আল্লাহর রাসূল, আমি গতকাল কাজ করেছি, অতঃপর বাড়িতে এসে শুয়ে পড়ি ও ঘুমিয়ে </w:t>
      </w:r>
      <w:r w:rsidRPr="00DD7C1C">
        <w:rPr>
          <w:rFonts w:ascii="Kalpurush" w:eastAsia="Times New Roman" w:hAnsi="Kalpurush" w:cs="Kalpurush"/>
          <w:sz w:val="24"/>
          <w:szCs w:val="24"/>
          <w:cs/>
          <w:lang w:bidi="bn-BD"/>
        </w:rPr>
        <w:lastRenderedPageBreak/>
        <w:t>যাই, যখন ভোর করেছি,</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অবস্থায় ভোর করেছি।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006F2F0C">
        <w:rPr>
          <w:rFonts w:ascii="Kalpurush" w:eastAsia="Times New Roman" w:hAnsi="Kalpurush" w:cs="Kalpurush"/>
          <w:sz w:val="24"/>
          <w:szCs w:val="24"/>
          <w:cs/>
          <w:lang w:bidi="bn-BD"/>
        </w:rPr>
        <w:t xml:space="preserve"> উমার</w:t>
      </w:r>
      <w:r w:rsidRPr="00DD7C1C">
        <w:rPr>
          <w:rFonts w:ascii="Kalpurush" w:eastAsia="Times New Roman" w:hAnsi="Kalpurush" w:cs="Kalpurush"/>
          <w:sz w:val="24"/>
          <w:szCs w:val="24"/>
          <w:cs/>
          <w:lang w:bidi="bn-BD"/>
        </w:rPr>
        <w:t xml:space="preserve"> রাদিয়াল্লাহু আনহু ঘুম</w:t>
      </w:r>
      <w:r w:rsidRPr="00DD7C1C">
        <w:rPr>
          <w:rFonts w:ascii="Kalpurush" w:eastAsia="Times New Roman" w:hAnsi="Kalpurush" w:cs="Kalpurush" w:hint="cs"/>
          <w:sz w:val="24"/>
          <w:szCs w:val="24"/>
          <w:cs/>
          <w:lang w:bidi="bn-BD"/>
        </w:rPr>
        <w:t xml:space="preserve"> থেকে</w:t>
      </w:r>
      <w:r w:rsidRPr="00DD7C1C">
        <w:rPr>
          <w:rFonts w:ascii="Kalpurush" w:eastAsia="Times New Roman" w:hAnsi="Kalpurush" w:cs="Kalpurush"/>
          <w:sz w:val="24"/>
          <w:szCs w:val="24"/>
          <w:cs/>
          <w:lang w:bidi="bn-BD"/>
        </w:rPr>
        <w:t xml:space="preserve"> উঠে স্ত্রীগমন করে ছিলেন</w:t>
      </w:r>
      <w:r w:rsidRPr="009F3CC2">
        <w:rPr>
          <w:rFonts w:ascii="Kalpurush" w:eastAsia="Times New Roman" w:hAnsi="Kalpurush" w:cs="SolaimanLipi"/>
          <w:sz w:val="24"/>
          <w:szCs w:val="24"/>
          <w:cs/>
          <w:lang w:bidi="hi-IN"/>
        </w:rPr>
        <w:t xml:space="preserve">। </w:t>
      </w:r>
      <w:r w:rsidRPr="0074356A">
        <w:rPr>
          <w:rFonts w:ascii="Kalpurush" w:eastAsia="Times New Roman" w:hAnsi="Kalpurush" w:cs="Kalpurush"/>
          <w:sz w:val="24"/>
          <w:szCs w:val="24"/>
          <w:cs/>
          <w:lang w:bidi="bn-IN"/>
        </w:rPr>
        <w:t>তিনি নবী সাল্লাল্লাহু আলাইহি ওয়াসাল্লামের নিকট এসে</w:t>
      </w:r>
      <w:r w:rsidR="006F2F0C">
        <w:rPr>
          <w:rFonts w:ascii="Kalpurush" w:eastAsia="Times New Roman" w:hAnsi="Kalpurush" w:cs="Kalpurush" w:hint="cs"/>
          <w:sz w:val="24"/>
          <w:szCs w:val="24"/>
          <w:cs/>
          <w:lang w:bidi="bn-BD"/>
        </w:rPr>
        <w:t xml:space="preserve"> বলেন</w:t>
      </w:r>
      <w:r w:rsidR="006F2F0C">
        <w:rPr>
          <w:rFonts w:ascii="Kalpurush" w:eastAsia="Times New Roman" w:hAnsi="Kalpurush" w:cs="Kalpurush" w:hint="cs"/>
          <w:sz w:val="24"/>
          <w:szCs w:val="24"/>
          <w:lang w:bidi="bn-BD"/>
        </w:rPr>
        <w:t>,</w:t>
      </w:r>
      <w:r w:rsidRPr="00DD7C1C">
        <w:rPr>
          <w:rFonts w:ascii="Kalpurush" w:eastAsia="Times New Roman" w:hAnsi="Kalpurush" w:cs="Kalpurush"/>
          <w:sz w:val="24"/>
          <w:szCs w:val="24"/>
          <w:cs/>
          <w:lang w:bidi="bn-BD"/>
        </w:rPr>
        <w:t xml:space="preserve"> অতঃপর আল্লাহ তা</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আলা নাযিল করেন:</w:t>
      </w:r>
    </w:p>
    <w:p w:rsidR="00DD7C1C" w:rsidRPr="00DD7C1C" w:rsidRDefault="00DD7C1C" w:rsidP="00CD2A2E">
      <w:pPr>
        <w:spacing w:before="140" w:after="0"/>
        <w:jc w:val="both"/>
        <w:rPr>
          <w:rFonts w:ascii="Kalpurush" w:hAnsi="Kalpurush" w:cs="Times New Roman"/>
          <w:color w:val="0DB329"/>
          <w:sz w:val="24"/>
          <w:szCs w:val="24"/>
          <w:cs/>
          <w:lang w:bidi="bn-BD"/>
        </w:rPr>
      </w:pPr>
      <w:r w:rsidRPr="00DD7C1C">
        <w:rPr>
          <w:rFonts w:ascii="Kalpurush" w:hAnsi="Kalpurush" w:cs="KFGQPC Uthman Taha Naskh" w:hint="cs"/>
          <w:color w:val="0DB329"/>
          <w:sz w:val="24"/>
          <w:szCs w:val="24"/>
          <w:rtl/>
        </w:rPr>
        <w:t>﴿</w:t>
      </w:r>
      <w:r w:rsidRPr="00DD7C1C">
        <w:rPr>
          <w:rFonts w:cs="KFGQPC Uthmanic Script HAFS"/>
          <w:color w:val="0DB329"/>
          <w:sz w:val="24"/>
          <w:szCs w:val="24"/>
          <w:rtl/>
        </w:rPr>
        <w:t>أُحِلَّ لَكُمۡ لَيۡلَةَ ٱلصِّيَامِ ٱلرَّفَثُ إِلَىٰ نِسَآئِكُمۡۚ</w:t>
      </w:r>
      <w:r w:rsidRPr="00DD7C1C">
        <w:rPr>
          <w:rFonts w:ascii="Kalpurush" w:hAnsi="Kalpurush" w:cs="KFGQPC Uthman Taha Naskh" w:hint="cs"/>
          <w:color w:val="0DB329"/>
          <w:sz w:val="24"/>
          <w:szCs w:val="24"/>
          <w:rtl/>
        </w:rPr>
        <w:t>﴾</w:t>
      </w:r>
      <w:r w:rsidRPr="00DD7C1C">
        <w:rPr>
          <w:rFonts w:cs="KFGQPC Uthman Taha Naskh"/>
          <w:color w:val="0DB329"/>
          <w:sz w:val="24"/>
          <w:szCs w:val="24"/>
          <w:rtl/>
        </w:rPr>
        <w:t xml:space="preserve"> </w:t>
      </w:r>
      <w:r w:rsidRPr="00DD7C1C">
        <w:rPr>
          <w:rFonts w:ascii="Times New Roman" w:hAnsi="Times New Roman" w:cs="KFGQPC Uthman Taha Naskh" w:hint="cs"/>
          <w:color w:val="0DB329"/>
          <w:spacing w:val="-4"/>
          <w:sz w:val="24"/>
          <w:szCs w:val="24"/>
          <w:rtl/>
        </w:rPr>
        <w:t>إِلى</w:t>
      </w:r>
      <w:r w:rsidRPr="00DD7C1C">
        <w:rPr>
          <w:rFonts w:ascii="Kalpurush" w:hAnsi="Kalpurush" w:cs="KFGQPC Uthman Taha Naskh" w:hint="cs"/>
          <w:color w:val="0DB329"/>
          <w:spacing w:val="-4"/>
          <w:sz w:val="24"/>
          <w:szCs w:val="24"/>
          <w:rtl/>
        </w:rPr>
        <w:t xml:space="preserve"> </w:t>
      </w:r>
      <w:r w:rsidRPr="00DD7C1C">
        <w:rPr>
          <w:rFonts w:ascii="Times New Roman" w:hAnsi="Times New Roman" w:cs="KFGQPC Uthman Taha Naskh" w:hint="cs"/>
          <w:color w:val="0DB329"/>
          <w:spacing w:val="-4"/>
          <w:sz w:val="24"/>
          <w:szCs w:val="24"/>
          <w:rtl/>
        </w:rPr>
        <w:t>قَوْلِه</w:t>
      </w:r>
      <w:r w:rsidRPr="00DD7C1C">
        <w:rPr>
          <w:rFonts w:ascii="Kalpurush" w:hAnsi="Kalpurush" w:cs="KFGQPC Uthman Taha Naskh" w:hint="cs"/>
          <w:color w:val="0DB329"/>
          <w:spacing w:val="-4"/>
          <w:sz w:val="24"/>
          <w:szCs w:val="24"/>
          <w:rtl/>
        </w:rPr>
        <w:t>: ﴿</w:t>
      </w:r>
      <w:r w:rsidRPr="00DD7C1C">
        <w:rPr>
          <w:rFonts w:cs="KFGQPC Uthmanic Script HAFS"/>
          <w:color w:val="0DB329"/>
          <w:sz w:val="24"/>
          <w:szCs w:val="24"/>
          <w:rtl/>
        </w:rPr>
        <w:t>ثُمَّ أَتِمُّواْ ٱلصِّيَامَ إِلَى ٱلَّيۡلِۚ</w:t>
      </w:r>
      <w:r w:rsidRPr="00DD7C1C">
        <w:rPr>
          <w:rFonts w:ascii="Kalpurush" w:hAnsi="Kalpurush" w:cs="Kalpurush"/>
          <w:color w:val="0DB329"/>
          <w:spacing w:val="-4"/>
          <w:sz w:val="24"/>
          <w:szCs w:val="24"/>
          <w:rtl/>
        </w:rPr>
        <w:t>]</w:t>
      </w:r>
      <w:r w:rsidRPr="00DD7C1C">
        <w:rPr>
          <w:rFonts w:cs="KFGQPC Uthmanic Script HAFS"/>
          <w:color w:val="0DB329"/>
          <w:sz w:val="24"/>
          <w:szCs w:val="24"/>
          <w:rtl/>
        </w:rPr>
        <w:t xml:space="preserve"> ١٨٧</w:t>
      </w:r>
      <w:r w:rsidR="00450034">
        <w:rPr>
          <w:rFonts w:cs="KFGQPC Uthman Taha Naskh" w:hint="cs"/>
          <w:color w:val="0DB329"/>
          <w:sz w:val="24"/>
          <w:szCs w:val="24"/>
          <w:rtl/>
        </w:rPr>
        <w:t>﴾ [البقرة: 187]</w:t>
      </w:r>
    </w:p>
    <w:p w:rsidR="00DD7C1C" w:rsidRPr="00DD7C1C" w:rsidRDefault="00DD7C1C" w:rsidP="00450034">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 xml:space="preserve">“সিয়ামের রাতে তোমাদের জন্য তোমাদের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স্ত্রীদের নিকট গমন হালাল করা হয়েছে</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অতঃপর রাত পর্যন্ত সিয়াম পূর্ণ কর”</w:t>
      </w:r>
      <w:r w:rsidR="00450034" w:rsidRPr="00B33C43">
        <w:rPr>
          <w:rFonts w:ascii="Kalpurush" w:eastAsia="Times New Roman" w:hAnsi="Kalpurush" w:cs="SolaimanLipi" w:hint="cs"/>
          <w:sz w:val="24"/>
          <w:szCs w:val="24"/>
          <w:cs/>
          <w:lang w:bidi="hi-IN"/>
        </w:rPr>
        <w:t xml:space="preserve">। </w:t>
      </w:r>
      <w:r w:rsidR="00450034">
        <w:rPr>
          <w:rFonts w:ascii="Kalpurush" w:eastAsia="Times New Roman" w:hAnsi="Kalpurush" w:cs="Kalpurush" w:hint="cs"/>
          <w:sz w:val="24"/>
          <w:szCs w:val="24"/>
          <w:cs/>
          <w:lang w:bidi="bn-BD"/>
        </w:rPr>
        <w:t>[</w:t>
      </w:r>
      <w:r w:rsidR="00450034" w:rsidRPr="00450034">
        <w:rPr>
          <w:rFonts w:ascii="Kalpurush" w:eastAsia="Times New Roman" w:hAnsi="Kalpurush" w:cs="Kalpurush" w:hint="cs"/>
          <w:sz w:val="24"/>
          <w:szCs w:val="24"/>
          <w:cs/>
          <w:lang w:bidi="bn-BD"/>
        </w:rPr>
        <w:t>সূরা</w:t>
      </w:r>
      <w:r w:rsidR="00450034" w:rsidRPr="00450034">
        <w:rPr>
          <w:rFonts w:ascii="Kalpurush" w:eastAsia="Times New Roman" w:hAnsi="Kalpurush" w:cs="Kalpurush"/>
          <w:sz w:val="24"/>
          <w:szCs w:val="24"/>
          <w:cs/>
          <w:lang w:bidi="bn-BD"/>
        </w:rPr>
        <w:t xml:space="preserve"> </w:t>
      </w:r>
      <w:r w:rsidR="00450034" w:rsidRPr="00450034">
        <w:rPr>
          <w:rFonts w:ascii="Kalpurush" w:eastAsia="Times New Roman" w:hAnsi="Kalpurush" w:cs="Kalpurush" w:hint="cs"/>
          <w:sz w:val="24"/>
          <w:szCs w:val="24"/>
          <w:cs/>
          <w:lang w:bidi="bn-BD"/>
        </w:rPr>
        <w:t>বাকারাহ</w:t>
      </w:r>
      <w:r w:rsidR="00450034" w:rsidRPr="00450034">
        <w:rPr>
          <w:rFonts w:ascii="Kalpurush" w:eastAsia="Times New Roman" w:hAnsi="Kalpurush" w:cs="Kalpurush"/>
          <w:sz w:val="24"/>
          <w:szCs w:val="24"/>
          <w:lang w:bidi="bn-BD"/>
        </w:rPr>
        <w:t xml:space="preserve">, </w:t>
      </w:r>
      <w:r w:rsidR="00450034" w:rsidRPr="00450034">
        <w:rPr>
          <w:rFonts w:ascii="Kalpurush" w:eastAsia="Times New Roman" w:hAnsi="Kalpurush" w:cs="Kalpurush" w:hint="cs"/>
          <w:sz w:val="24"/>
          <w:szCs w:val="24"/>
          <w:cs/>
          <w:lang w:bidi="bn-BD"/>
        </w:rPr>
        <w:t>আয়াত</w:t>
      </w:r>
      <w:r w:rsidR="00450034" w:rsidRPr="00450034">
        <w:rPr>
          <w:rFonts w:ascii="Kalpurush" w:eastAsia="Times New Roman" w:hAnsi="Kalpurush" w:cs="Kalpurush"/>
          <w:sz w:val="24"/>
          <w:szCs w:val="24"/>
          <w:cs/>
          <w:lang w:bidi="bn-BD"/>
        </w:rPr>
        <w:t xml:space="preserve">: </w:t>
      </w:r>
      <w:r w:rsidR="00450034" w:rsidRPr="00450034">
        <w:rPr>
          <w:rFonts w:ascii="Kalpurush" w:eastAsia="Times New Roman" w:hAnsi="Kalpurush" w:cs="Kalpurush" w:hint="cs"/>
          <w:sz w:val="24"/>
          <w:szCs w:val="24"/>
          <w:cs/>
          <w:lang w:bidi="bn-BD"/>
        </w:rPr>
        <w:t>১৮৭</w:t>
      </w:r>
      <w:r w:rsidR="00450034">
        <w:rPr>
          <w:rFonts w:ascii="Kalpurush" w:eastAsia="Times New Roman" w:hAnsi="Kalpurush" w:cs="Kalpurush" w:hint="cs"/>
          <w:sz w:val="24"/>
          <w:szCs w:val="24"/>
          <w:cs/>
          <w:lang w:bidi="bn-BD"/>
        </w:rPr>
        <w:t>]</w:t>
      </w:r>
      <w:r w:rsidRPr="00DD7C1C">
        <w:rPr>
          <w:rFonts w:ascii="SutonnyMJ" w:eastAsia="Times New Roman" w:hAnsi="SutonnyMJ" w:cs="Kalpurush"/>
          <w:sz w:val="24"/>
          <w:szCs w:val="24"/>
          <w:cs/>
          <w:lang w:bidi="hi-IN"/>
        </w:rPr>
        <w:t xml:space="preserve"> </w:t>
      </w:r>
    </w:p>
    <w:p w:rsidR="00DD7C1C" w:rsidRPr="00CD2A2E" w:rsidRDefault="006F2F0C" w:rsidP="00DD7C1C">
      <w:pPr>
        <w:keepNext/>
        <w:bidi w:val="0"/>
        <w:spacing w:before="140" w:after="0"/>
        <w:jc w:val="both"/>
        <w:rPr>
          <w:rFonts w:ascii="Kalpurush" w:eastAsia="Times New Roman" w:hAnsi="Kalpurush" w:cs="Kalpurush"/>
          <w:sz w:val="24"/>
          <w:szCs w:val="24"/>
          <w:lang w:bidi="bn-BD"/>
        </w:rPr>
      </w:pPr>
      <w:r w:rsidRPr="00CD2A2E">
        <w:rPr>
          <w:rFonts w:ascii="Kalpurush" w:eastAsia="Times New Roman" w:hAnsi="Kalpurush" w:cs="Kalpurush"/>
          <w:b/>
          <w:bCs/>
          <w:sz w:val="24"/>
          <w:szCs w:val="24"/>
          <w:cs/>
          <w:lang w:bidi="bn-BD"/>
        </w:rPr>
        <w:t>শিক্ষা ও মাসায়েল:</w:t>
      </w:r>
    </w:p>
    <w:p w:rsidR="00DD7C1C" w:rsidRPr="00DD7C1C" w:rsidRDefault="00DD7C1C" w:rsidP="00CD2A2E">
      <w:pPr>
        <w:bidi w:val="0"/>
        <w:spacing w:after="0" w:line="240" w:lineRule="auto"/>
        <w:jc w:val="both"/>
        <w:rPr>
          <w:rFonts w:ascii="Kalpurush" w:eastAsia="Times New Roman" w:hAnsi="Kalpurush" w:cs="Kalpurush"/>
          <w:sz w:val="24"/>
          <w:szCs w:val="24"/>
          <w:lang w:bidi="bn-BD"/>
        </w:rPr>
      </w:pPr>
      <w:r w:rsidRPr="00CD2A2E">
        <w:rPr>
          <w:rFonts w:ascii="Times New Roman" w:eastAsia="Times New Roman" w:hAnsi="Times New Roman" w:cs="Times New Roman" w:hint="cs"/>
          <w:sz w:val="24"/>
          <w:szCs w:val="24"/>
          <w:cs/>
          <w:lang w:bidi="bn-BD"/>
        </w:rPr>
        <w:t>‎</w:t>
      </w:r>
      <w:r w:rsidR="00CD2A2E" w:rsidRPr="00CD2A2E">
        <w:rPr>
          <w:rFonts w:ascii="Kalpurush" w:eastAsia="Times New Roman" w:hAnsi="Kalpurush" w:cs="Kalpurush" w:hint="cs"/>
          <w:b/>
          <w:bCs/>
          <w:sz w:val="24"/>
          <w:szCs w:val="24"/>
          <w:cs/>
          <w:lang w:bidi="bn-BD"/>
        </w:rPr>
        <w:t>এক.</w:t>
      </w:r>
      <w:r w:rsidRPr="00DD7C1C">
        <w:rPr>
          <w:rFonts w:ascii="Kalpurush" w:eastAsia="Times New Roman" w:hAnsi="Kalpurush" w:cs="Kalpurush"/>
          <w:sz w:val="24"/>
          <w:szCs w:val="24"/>
          <w:cs/>
          <w:lang w:bidi="bn-BD"/>
        </w:rPr>
        <w:t xml:space="preserve"> ইবাদতের এ সহজ রূপ বান্দার উপর আল্লাহর বিশেষ অনুগ্রহ</w:t>
      </w:r>
      <w:r w:rsidR="00CD2A2E">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সিয়াম ফরযের ধাপগুলোতে দেখা যায়: সূর্যাস্তের পর যে ঘুমিয়ে পড়ত অথবা এশা থেকে ফারেগ হত, সে আগামীকালের সূর্যাস্ত পর্যন্ত পানাহার থেকে বিরত থাকত, এ জন্য তারা খুব কষ্ট ও ক্লান্তির স</w:t>
      </w:r>
      <w:r w:rsidR="00CD2A2E">
        <w:rPr>
          <w:rFonts w:ascii="Kalpurush" w:eastAsia="Times New Roman" w:hAnsi="Kalpurush" w:cs="Kalpurush" w:hint="cs"/>
          <w:sz w:val="24"/>
          <w:szCs w:val="24"/>
          <w:cs/>
          <w:lang w:bidi="bn-BD"/>
        </w:rPr>
        <w:t>ন্মু</w:t>
      </w:r>
      <w:r w:rsidRPr="00DD7C1C">
        <w:rPr>
          <w:rFonts w:ascii="Kalpurush" w:eastAsia="Times New Roman" w:hAnsi="Kalpurush" w:cs="Kalpurush"/>
          <w:sz w:val="24"/>
          <w:szCs w:val="24"/>
          <w:cs/>
          <w:lang w:bidi="bn-BD"/>
        </w:rPr>
        <w:t>খীন হত, যেমন উপরে এক</w:t>
      </w:r>
      <w:r w:rsidR="00CD2A2E">
        <w:rPr>
          <w:rFonts w:ascii="Kalpurush" w:eastAsia="Times New Roman" w:hAnsi="Kalpurush" w:cs="Kalpurush"/>
          <w:sz w:val="24"/>
          <w:szCs w:val="24"/>
          <w:cs/>
          <w:lang w:bidi="bn-BD"/>
        </w:rPr>
        <w:t xml:space="preserve"> সাহাবী</w:t>
      </w:r>
      <w:r w:rsidRPr="00DD7C1C">
        <w:rPr>
          <w:rFonts w:ascii="Kalpurush" w:eastAsia="Times New Roman" w:hAnsi="Kalpurush" w:cs="Kalpurush"/>
          <w:sz w:val="24"/>
          <w:szCs w:val="24"/>
          <w:cs/>
          <w:lang w:bidi="bn-BD"/>
        </w:rPr>
        <w:t>র ঘটনা থেকে জানলাম। অতঃপর আল্লাহ তা</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আলা রমযানের রাতে পানাহার ও স্ত্রীগমন বৈধ করে তাদের </w:t>
      </w:r>
      <w:r w:rsidRPr="00DD7C1C">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পর সহজ করলেন, সূর্যাস্তের পর ঘুমিয়ে যাক বা জাগ্রত থাক। এটা ছিল আল্লাহর পক্ষ থেকে রুখসত</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IN"/>
        </w:rPr>
        <w:t>সকল প্রশংসা আল্লাহর।</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sz w:val="24"/>
          <w:szCs w:val="24"/>
          <w:cs/>
          <w:lang w:bidi="bn-BD"/>
        </w:rPr>
        <w:t>স্বামীর খেদমত করা একজন</w:t>
      </w:r>
      <w:r>
        <w:rPr>
          <w:rFonts w:ascii="Kalpurush" w:eastAsia="Times New Roman" w:hAnsi="Kalpurush" w:cs="Kalpurush"/>
          <w:sz w:val="24"/>
          <w:szCs w:val="24"/>
          <w:cs/>
          <w:lang w:bidi="bn-BD"/>
        </w:rPr>
        <w:t xml:space="preserve"> ভালো</w:t>
      </w:r>
      <w:r w:rsidR="00DD7C1C" w:rsidRPr="00DD7C1C">
        <w:rPr>
          <w:rFonts w:ascii="Kalpurush" w:eastAsia="Times New Roman" w:hAnsi="Kalpurush" w:cs="Kalpurush"/>
          <w:sz w:val="24"/>
          <w:szCs w:val="24"/>
          <w:cs/>
          <w:lang w:bidi="bn-BD"/>
        </w:rPr>
        <w:t xml:space="preserve"> স্ত্রীর বৈশিষ্ট্য </w:t>
      </w:r>
      <w:r w:rsidR="00DD7C1C" w:rsidRPr="00DD7C1C">
        <w:rPr>
          <w:rFonts w:ascii="Kalpurush" w:eastAsia="Times New Roman" w:hAnsi="Kalpurush" w:cs="Kalpurush" w:hint="cs"/>
          <w:sz w:val="24"/>
          <w:szCs w:val="24"/>
          <w:cs/>
          <w:lang w:bidi="bn-BD"/>
        </w:rPr>
        <w:t>ও</w:t>
      </w:r>
      <w:r w:rsidR="00DD7C1C" w:rsidRPr="00DD7C1C">
        <w:rPr>
          <w:rFonts w:ascii="Kalpurush" w:eastAsia="Times New Roman" w:hAnsi="Kalpurush" w:cs="Kalpurush"/>
          <w:sz w:val="24"/>
          <w:szCs w:val="24"/>
          <w:cs/>
          <w:lang w:bidi="bn-BD"/>
        </w:rPr>
        <w:t xml:space="preserve"> একান্ত </w:t>
      </w:r>
      <w:r w:rsidR="00DD7C1C" w:rsidRPr="00DD7C1C">
        <w:rPr>
          <w:rFonts w:ascii="Kalpurush" w:hAnsi="Kalpurush" w:cs="Kalpurush"/>
          <w:color w:val="000000"/>
          <w:sz w:val="24"/>
          <w:szCs w:val="24"/>
          <w:highlight w:val="white"/>
          <w:cs/>
          <w:lang w:bidi="bn-IN"/>
        </w:rPr>
        <w:t>হিতাকাঙ্ক্ষী</w:t>
      </w:r>
      <w:r w:rsidR="00DD7C1C" w:rsidRPr="00DD7C1C">
        <w:rPr>
          <w:rFonts w:ascii="Kalpurush" w:eastAsia="Times New Roman" w:hAnsi="Kalpurush" w:cs="Kalpurush"/>
          <w:sz w:val="24"/>
          <w:szCs w:val="24"/>
          <w:cs/>
          <w:lang w:bidi="bn-BD"/>
        </w:rPr>
        <w:t xml:space="preserve"> হওয়ার আলামত।</w:t>
      </w:r>
      <w:r w:rsidR="00DD7C1C" w:rsidRPr="00DD7C1C">
        <w:rPr>
          <w:rFonts w:ascii="Times New Roman" w:eastAsia="Times New Roman" w:hAnsi="Times New Roman" w:cs="Times New Roman" w:hint="cs"/>
          <w:sz w:val="24"/>
          <w:szCs w:val="24"/>
          <w:cs/>
          <w:lang w:bidi="bn-BD"/>
        </w:rPr>
        <w:t>‎</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lastRenderedPageBreak/>
        <w:t>‎</w:t>
      </w:r>
      <w:r w:rsidR="006F2F0C" w:rsidRPr="006F2F0C">
        <w:rPr>
          <w:rFonts w:ascii="Kalpurush" w:eastAsia="Times New Roman" w:hAnsi="Kalpurush" w:cs="Kalpurush"/>
          <w:b/>
          <w:bCs/>
          <w:sz w:val="24"/>
          <w:szCs w:val="24"/>
          <w:cs/>
          <w:lang w:bidi="bn-BD"/>
        </w:rPr>
        <w:t xml:space="preserve">তিন. </w:t>
      </w:r>
      <w:r w:rsidR="00CD2A2E">
        <w:rPr>
          <w:rFonts w:ascii="Kalpurush" w:eastAsia="Times New Roman" w:hAnsi="Kalpurush" w:cs="Kalpurush"/>
          <w:sz w:val="24"/>
          <w:szCs w:val="24"/>
          <w:cs/>
          <w:lang w:bidi="bn-BD"/>
        </w:rPr>
        <w:t>এতে সাহাব</w:t>
      </w:r>
      <w:r w:rsidR="00CD2A2E">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দের ধর্মপরায়</w:t>
      </w:r>
      <w:r w:rsidRPr="00DD7C1C">
        <w:rPr>
          <w:rFonts w:ascii="Kalpurush" w:eastAsia="Times New Roman" w:hAnsi="Kalpurush" w:cs="Kalpurush" w:hint="cs"/>
          <w:sz w:val="24"/>
          <w:szCs w:val="24"/>
          <w:cs/>
          <w:lang w:bidi="bn-BD"/>
        </w:rPr>
        <w:t>ণ</w:t>
      </w:r>
      <w:r w:rsidRPr="00DD7C1C">
        <w:rPr>
          <w:rFonts w:ascii="Kalpurush" w:eastAsia="Times New Roman" w:hAnsi="Kalpurush" w:cs="Kalpurush"/>
          <w:sz w:val="24"/>
          <w:szCs w:val="24"/>
          <w:cs/>
          <w:lang w:bidi="bn-BD"/>
        </w:rPr>
        <w:t>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আল্লাহর আদেশের কাছে নতি স্বীকার করা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তাঁর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বিরোধিত</w:t>
      </w:r>
      <w:r w:rsidRPr="00DD7C1C">
        <w:rPr>
          <w:rFonts w:ascii="Kalpurush" w:eastAsia="Times New Roman" w:hAnsi="Kalpurush" w:cs="Kalpurush" w:hint="cs"/>
          <w:sz w:val="24"/>
          <w:szCs w:val="24"/>
          <w:cs/>
          <w:lang w:bidi="bn-BD"/>
        </w:rPr>
        <w:t>াকে</w:t>
      </w:r>
      <w:r w:rsidRPr="00DD7C1C">
        <w:rPr>
          <w:rFonts w:ascii="Kalpurush" w:eastAsia="Times New Roman" w:hAnsi="Kalpurush" w:cs="Kalpurush"/>
          <w:sz w:val="24"/>
          <w:szCs w:val="24"/>
          <w:cs/>
          <w:lang w:bidi="bn-BD"/>
        </w:rPr>
        <w:t xml:space="preserve"> ভয় করা এবং প্রকাশ্যে ও অপ্রকাশ্যে আল্লাহকে স্মরণ করার দৃষ্টান্ত রয়েছে। কতক বর্ণনায় এসেছে: “স্ত্রী আসতে দেরী করেন, ফলে সে ঘুমিয়ে যায়। স্ত্রী এসে তাকে জাগ্রত করেন, কিন্তু সে আল্লাহ ও তার রাসূলের নাফরমানী অপছন্দ করে খানা থেকে বিরত থাকেন ও</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অবস্থায় সকাল করেন”</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74"/>
      </w:r>
      <w:r w:rsidRPr="00DD7C1C">
        <w:rPr>
          <w:rFonts w:ascii="Kalpurush" w:eastAsia="Times New Roman" w:hAnsi="Kalpurush" w:cs="Kalpurush"/>
          <w:sz w:val="24"/>
          <w:szCs w:val="24"/>
          <w:cs/>
          <w:lang w:bidi="bn-BD"/>
        </w:rPr>
        <w:t xml:space="preserve"> অপর বর্ণনায় আছে: “তিনি মাথা রেখে তন্দ্রায় যান, তার স্ত্রী খানা নিয়ে এসে বলে: খান, সে বলে: আমি তো ঘুমিয়ে ছিলাম। সে বলল: আপনি ঘুমান</w:t>
      </w:r>
      <w:r w:rsidR="00CD2A2E">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নি। অতঃপর সে অভুক্ত অবস্থায় প্রত্যুষ করে”</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75"/>
      </w:r>
    </w:p>
    <w:p w:rsidR="00DD7C1C" w:rsidRPr="00DD7C1C" w:rsidRDefault="00DD7C1C" w:rsidP="00CD2A2E">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চার. </w:t>
      </w:r>
      <w:r w:rsidRPr="00DD7C1C">
        <w:rPr>
          <w:rFonts w:ascii="Kalpurush" w:eastAsia="Times New Roman" w:hAnsi="Kalpurush" w:cs="Kalpurush"/>
          <w:sz w:val="24"/>
          <w:szCs w:val="24"/>
          <w:cs/>
          <w:lang w:bidi="bn-BD"/>
        </w:rPr>
        <w:t>আল্লাহর পক্ষ থেকে রুখসত তথা শিথিল বিধান পেয়ে</w:t>
      </w:r>
      <w:r w:rsidRPr="00DD7C1C">
        <w:rPr>
          <w:rFonts w:ascii="Kalpurush" w:eastAsia="Times New Roman" w:hAnsi="Kalpurush" w:cs="Kalpurush" w:hint="cs"/>
          <w:sz w:val="24"/>
          <w:szCs w:val="24"/>
          <w:cs/>
          <w:lang w:bidi="bn-BD"/>
        </w:rPr>
        <w:t xml:space="preserve"> আনন্দ </w:t>
      </w:r>
      <w:r w:rsidRPr="00DD7C1C">
        <w:rPr>
          <w:rFonts w:ascii="Kalpurush" w:eastAsia="Times New Roman" w:hAnsi="Kalpurush" w:cs="Kalpurush"/>
          <w:sz w:val="24"/>
          <w:szCs w:val="24"/>
          <w:cs/>
          <w:lang w:bidi="bn-BD"/>
        </w:rPr>
        <w:t>প্রকাশ করা বৈধ, এটা</w:t>
      </w:r>
      <w:r w:rsidRPr="00DD7C1C">
        <w:rPr>
          <w:rFonts w:ascii="Kalpurush" w:eastAsia="Times New Roman" w:hAnsi="Kalpurush" w:cs="Kalpurush" w:hint="cs"/>
          <w:sz w:val="24"/>
          <w:szCs w:val="24"/>
          <w:cs/>
          <w:lang w:bidi="bn-BD"/>
        </w:rPr>
        <w:t xml:space="preserve"> আযীমতের </w:t>
      </w:r>
      <w:r w:rsidRPr="00DD7C1C">
        <w:rPr>
          <w:rFonts w:ascii="Kalpurush" w:eastAsia="Times New Roman" w:hAnsi="Kalpurush" w:cs="Kalpurush"/>
          <w:sz w:val="24"/>
          <w:szCs w:val="24"/>
          <w:cs/>
          <w:lang w:bidi="bn-BD"/>
        </w:rPr>
        <w:t>বিপরীত নয়</w:t>
      </w:r>
      <w:r w:rsidR="00CD2A2E">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উভয় আল্লাহর পক্ষ থেকে, তিনি যেরূপ রুখসত পছন্দ করেন, অনুরূপ আ</w:t>
      </w:r>
      <w:r w:rsidRPr="00DD7C1C">
        <w:rPr>
          <w:rFonts w:ascii="Kalpurush" w:eastAsia="Times New Roman" w:hAnsi="Kalpurush" w:cs="Kalpurush" w:hint="cs"/>
          <w:sz w:val="24"/>
          <w:szCs w:val="24"/>
          <w:cs/>
          <w:lang w:bidi="bn-BD"/>
        </w:rPr>
        <w:t>যী</w:t>
      </w:r>
      <w:r w:rsidRPr="00DD7C1C">
        <w:rPr>
          <w:rFonts w:ascii="Kalpurush" w:eastAsia="Times New Roman" w:hAnsi="Kalpurush" w:cs="Kalpurush"/>
          <w:sz w:val="24"/>
          <w:szCs w:val="24"/>
          <w:cs/>
          <w:lang w:bidi="bn-BD"/>
        </w:rPr>
        <w:t>মত পছন্দ করেন।</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sz w:val="24"/>
          <w:szCs w:val="24"/>
          <w:cs/>
          <w:lang w:bidi="bn-BD"/>
        </w:rPr>
        <w:t>আল্লাহর পক্ষ থেকে বান্দার ওপর রহমত যে</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তিনি তাদের জন্য এমন ইবাদত রচনা করেন, যাতে রয়েছে তাদের অন্তর ও আত্মার পরিশুদ্ধতা</w:t>
      </w:r>
      <w:r w:rsidR="00DD7C1C" w:rsidRPr="00CD2A2E">
        <w:rPr>
          <w:rFonts w:ascii="Kalpurush" w:eastAsia="Times New Roman" w:hAnsi="Kalpurush" w:cs="SolaimanLipi"/>
          <w:sz w:val="24"/>
          <w:szCs w:val="24"/>
          <w:cs/>
          <w:lang w:bidi="hi-IN"/>
        </w:rPr>
        <w:t>।</w:t>
      </w:r>
    </w:p>
    <w:p w:rsidR="00DD7C1C" w:rsidRPr="0074356A"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ছয়. </w:t>
      </w:r>
      <w:r w:rsidR="00DD7C1C" w:rsidRPr="00DD7C1C">
        <w:rPr>
          <w:rFonts w:ascii="Kalpurush" w:eastAsia="Times New Roman" w:hAnsi="Kalpurush" w:cs="Kalpurush"/>
          <w:sz w:val="24"/>
          <w:szCs w:val="24"/>
          <w:cs/>
          <w:lang w:bidi="bn-BD"/>
        </w:rPr>
        <w:t>আল্লাহ অনভ্যস্ত বিষয়ে বিধান দানে বিভিন্ন ধাপ গ্রহণ করেন</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যেমন </w:t>
      </w:r>
      <w:r w:rsidR="00DD7C1C" w:rsidRPr="00DD7C1C">
        <w:rPr>
          <w:rFonts w:ascii="Kalpurush" w:eastAsia="Times New Roman" w:hAnsi="Kalpurush" w:cs="Kalpurush" w:hint="cs"/>
          <w:sz w:val="24"/>
          <w:szCs w:val="24"/>
          <w:cs/>
          <w:lang w:bidi="bn-BD"/>
        </w:rPr>
        <w:t xml:space="preserve">তিনি সালাত ও সিয়াম </w:t>
      </w:r>
      <w:r w:rsidR="00DD7C1C" w:rsidRPr="00DD7C1C">
        <w:rPr>
          <w:rFonts w:ascii="Kalpurush" w:eastAsia="Times New Roman" w:hAnsi="Kalpurush" w:cs="Kalpurush"/>
          <w:sz w:val="24"/>
          <w:szCs w:val="24"/>
          <w:cs/>
          <w:lang w:bidi="bn-BD"/>
        </w:rPr>
        <w:t xml:space="preserve">তিন ধাপে ফরয করেন। </w:t>
      </w:r>
      <w:r w:rsidR="00DD7C1C" w:rsidRPr="00DD7C1C">
        <w:rPr>
          <w:rFonts w:ascii="Kalpurush" w:eastAsia="Times New Roman" w:hAnsi="Kalpurush" w:cs="Kalpurush" w:hint="cs"/>
          <w:sz w:val="24"/>
          <w:szCs w:val="24"/>
          <w:cs/>
          <w:lang w:bidi="bn-BD"/>
        </w:rPr>
        <w:t>অনুরূপ ম</w:t>
      </w:r>
      <w:r w:rsidR="00DD7C1C" w:rsidRPr="00DD7C1C">
        <w:rPr>
          <w:rFonts w:ascii="Kalpurush" w:eastAsia="Times New Roman" w:hAnsi="Kalpurush" w:cs="Kalpurush"/>
          <w:sz w:val="24"/>
          <w:szCs w:val="24"/>
          <w:cs/>
          <w:lang w:bidi="bn-BD"/>
        </w:rPr>
        <w:t xml:space="preserve">দ </w:t>
      </w:r>
      <w:r w:rsidR="00DD7C1C" w:rsidRPr="00DD7C1C">
        <w:rPr>
          <w:rFonts w:ascii="Kalpurush" w:eastAsia="Times New Roman" w:hAnsi="Kalpurush" w:cs="Kalpurush"/>
          <w:sz w:val="24"/>
          <w:szCs w:val="24"/>
          <w:cs/>
          <w:lang w:bidi="bn-BD"/>
        </w:rPr>
        <w:lastRenderedPageBreak/>
        <w:t>নি</w:t>
      </w:r>
      <w:r w:rsidR="00DD7C1C" w:rsidRPr="00DD7C1C">
        <w:rPr>
          <w:rFonts w:ascii="Kalpurush" w:eastAsia="Times New Roman" w:hAnsi="Kalpurush" w:cs="Kalpurush" w:hint="cs"/>
          <w:sz w:val="24"/>
          <w:szCs w:val="24"/>
          <w:cs/>
          <w:lang w:bidi="bn-BD"/>
        </w:rPr>
        <w:t xml:space="preserve">ষেধাজ্ঞার </w:t>
      </w:r>
      <w:r w:rsidR="00DD7C1C" w:rsidRPr="00DD7C1C">
        <w:rPr>
          <w:rFonts w:ascii="Kalpurush" w:eastAsia="Times New Roman" w:hAnsi="Kalpurush" w:cs="Kalpurush"/>
          <w:sz w:val="24"/>
          <w:szCs w:val="24"/>
          <w:cs/>
          <w:lang w:bidi="bn-BD"/>
        </w:rPr>
        <w:t xml:space="preserve">বিধান </w:t>
      </w:r>
      <w:r w:rsidR="00DD7C1C" w:rsidRPr="00DD7C1C">
        <w:rPr>
          <w:rFonts w:ascii="Kalpurush" w:eastAsia="Times New Roman" w:hAnsi="Kalpurush" w:cs="Kalpurush" w:hint="cs"/>
          <w:sz w:val="24"/>
          <w:szCs w:val="24"/>
          <w:cs/>
          <w:lang w:bidi="bn-BD"/>
        </w:rPr>
        <w:t xml:space="preserve">বিভিন্ন </w:t>
      </w:r>
      <w:r w:rsidR="00DD7C1C" w:rsidRPr="00DD7C1C">
        <w:rPr>
          <w:rFonts w:ascii="Kalpurush" w:eastAsia="Times New Roman" w:hAnsi="Kalpurush" w:cs="Kalpurush"/>
          <w:sz w:val="24"/>
          <w:szCs w:val="24"/>
          <w:cs/>
          <w:lang w:bidi="bn-BD"/>
        </w:rPr>
        <w:t xml:space="preserve">ধাপে </w:t>
      </w:r>
      <w:r w:rsidR="00DD7C1C" w:rsidRPr="00DD7C1C">
        <w:rPr>
          <w:rFonts w:ascii="Kalpurush" w:eastAsia="Times New Roman" w:hAnsi="Kalpurush" w:cs="Kalpurush" w:hint="cs"/>
          <w:sz w:val="24"/>
          <w:szCs w:val="24"/>
          <w:cs/>
          <w:lang w:bidi="bn-BD"/>
        </w:rPr>
        <w:t>এ</w:t>
      </w:r>
      <w:r w:rsidR="00DD7C1C" w:rsidRPr="00DD7C1C">
        <w:rPr>
          <w:rFonts w:ascii="Kalpurush" w:eastAsia="Times New Roman" w:hAnsi="Kalpurush" w:cs="Kalpurush"/>
          <w:sz w:val="24"/>
          <w:szCs w:val="24"/>
          <w:cs/>
          <w:lang w:bidi="bn-BD"/>
        </w:rPr>
        <w:t xml:space="preserve">সেছে, </w:t>
      </w:r>
      <w:r w:rsidR="00DD7C1C" w:rsidRPr="00DD7C1C">
        <w:rPr>
          <w:rFonts w:ascii="Kalpurush" w:eastAsia="Times New Roman" w:hAnsi="Kalpurush" w:cs="Kalpurush" w:hint="cs"/>
          <w:sz w:val="24"/>
          <w:szCs w:val="24"/>
          <w:cs/>
          <w:lang w:bidi="bn-BD"/>
        </w:rPr>
        <w:t xml:space="preserve">যেন তারা ধীরে ধীরে </w:t>
      </w:r>
      <w:r w:rsidR="00DD7C1C" w:rsidRPr="00DD7C1C">
        <w:rPr>
          <w:rFonts w:ascii="Kalpurush" w:eastAsia="Times New Roman" w:hAnsi="Kalpurush" w:cs="Kalpurush"/>
          <w:sz w:val="24"/>
          <w:szCs w:val="24"/>
          <w:cs/>
          <w:lang w:bidi="bn-BD"/>
        </w:rPr>
        <w:t xml:space="preserve">অভ্যস্ত </w:t>
      </w:r>
      <w:r w:rsidR="00DD7C1C" w:rsidRPr="00DD7C1C">
        <w:rPr>
          <w:rFonts w:ascii="Kalpurush" w:eastAsia="Times New Roman" w:hAnsi="Kalpurush" w:cs="Kalpurush" w:hint="cs"/>
          <w:sz w:val="24"/>
          <w:szCs w:val="24"/>
          <w:cs/>
          <w:lang w:bidi="bn-BD"/>
        </w:rPr>
        <w:t>হয়।</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সাত. </w:t>
      </w:r>
      <w:r>
        <w:rPr>
          <w:rFonts w:ascii="Kalpurush" w:eastAsia="Times New Roman" w:hAnsi="Kalpurush" w:cs="Kalpurush"/>
          <w:sz w:val="24"/>
          <w:szCs w:val="24"/>
          <w:cs/>
          <w:lang w:bidi="bn-BD"/>
        </w:rPr>
        <w:t xml:space="preserve">সাওম </w:t>
      </w:r>
      <w:r w:rsidR="00DD7C1C" w:rsidRPr="00DD7C1C">
        <w:rPr>
          <w:rFonts w:ascii="Kalpurush" w:eastAsia="Times New Roman" w:hAnsi="Kalpurush" w:cs="Kalpurush"/>
          <w:sz w:val="24"/>
          <w:szCs w:val="24"/>
          <w:cs/>
          <w:lang w:bidi="bn-BD"/>
        </w:rPr>
        <w:t xml:space="preserve">ক্রমান্বয়ে ফরয হয়েছে,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ইসলামের সূচনাকালে তারা রোযায় অভ্যস্ত ছিল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না। যেমন মুয়ায থেকে বর্ণিত</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র দ্বিতীয় বর্ণনায় এসেছে, তিনি</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 xml:space="preserve"> “তার</w:t>
      </w:r>
      <w:r w:rsidR="00CD2A2E">
        <w:rPr>
          <w:rFonts w:ascii="Kalpurush" w:eastAsia="Times New Roman" w:hAnsi="Kalpurush" w:cs="Kalpurush"/>
          <w:sz w:val="24"/>
          <w:szCs w:val="24"/>
          <w:cs/>
          <w:lang w:bidi="bn-BD"/>
        </w:rPr>
        <w:t xml:space="preserve">া সিয়ামে অভ্যস্ত ছিল না, তাদের </w:t>
      </w:r>
      <w:r w:rsidR="00CD2A2E">
        <w:rPr>
          <w:rFonts w:ascii="Kalpurush" w:eastAsia="Times New Roman" w:hAnsi="Kalpurush" w:cs="Kalpurush" w:hint="cs"/>
          <w:sz w:val="24"/>
          <w:szCs w:val="24"/>
          <w:cs/>
          <w:lang w:bidi="bn-BD"/>
        </w:rPr>
        <w:t>উ</w:t>
      </w:r>
      <w:r w:rsidR="00DD7C1C" w:rsidRPr="00DD7C1C">
        <w:rPr>
          <w:rFonts w:ascii="Kalpurush" w:eastAsia="Times New Roman" w:hAnsi="Kalpurush" w:cs="Kalpurush"/>
          <w:sz w:val="24"/>
          <w:szCs w:val="24"/>
          <w:cs/>
          <w:lang w:bidi="bn-BD"/>
        </w:rPr>
        <w:t>পর সিয়াম খুব কষ্টকর ছিল”</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76"/>
      </w:r>
      <w:r w:rsidR="00DD7C1C" w:rsidRPr="00DD7C1C">
        <w:rPr>
          <w:rFonts w:ascii="SutonnyMJ" w:eastAsia="Times New Roman" w:hAnsi="SutonnyMJ"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আট. </w:t>
      </w:r>
      <w:r w:rsidRPr="00DD7C1C">
        <w:rPr>
          <w:rFonts w:ascii="Kalpurush" w:eastAsia="Times New Roman" w:hAnsi="Kalpurush" w:cs="Kalpurush"/>
          <w:sz w:val="24"/>
          <w:szCs w:val="24"/>
          <w:cs/>
          <w:lang w:bidi="bn-BD"/>
        </w:rPr>
        <w:t>তিন ধাপে সিয়াম ফরয হয়েছে:</w:t>
      </w:r>
      <w:r w:rsidRPr="00DD7C1C">
        <w:rPr>
          <w:rFonts w:ascii="Times New Roman" w:eastAsia="Times New Roman" w:hAnsi="Times New Roman" w:cs="Times New Roman" w:hint="cs"/>
          <w:sz w:val="24"/>
          <w:szCs w:val="24"/>
          <w:cs/>
          <w:lang w:bidi="bn-BD"/>
        </w:rPr>
        <w:t>‎</w:t>
      </w:r>
    </w:p>
    <w:p w:rsidR="00DD7C1C" w:rsidRPr="00DD7C1C" w:rsidRDefault="00DD7C1C" w:rsidP="00CD2A2E">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 xml:space="preserve">১. প্রতিমাসে তিন দিন ও আশুরার </w:t>
      </w:r>
      <w:r w:rsidR="00CD2A2E">
        <w:rPr>
          <w:rFonts w:ascii="Kalpurush" w:eastAsia="Times New Roman" w:hAnsi="Kalpurush" w:cs="Kalpurush" w:hint="cs"/>
          <w:sz w:val="24"/>
          <w:szCs w:val="24"/>
          <w:cs/>
          <w:lang w:bidi="bn-BD"/>
        </w:rPr>
        <w:t>সাওম</w:t>
      </w:r>
      <w:r w:rsidRPr="00CD2A2E">
        <w:rPr>
          <w:rFonts w:ascii="Kalpurush" w:eastAsia="Times New Roman" w:hAnsi="Kalpurush" w:cs="SolaimanLipi"/>
          <w:sz w:val="24"/>
          <w:szCs w:val="24"/>
          <w:cs/>
          <w:lang w:bidi="hi-IN"/>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২.</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রমযানে</w:t>
      </w:r>
      <w:r w:rsidR="006F2F0C">
        <w:rPr>
          <w:rFonts w:ascii="Kalpurush" w:eastAsia="Times New Roman" w:hAnsi="Kalpurush" w:cs="Kalpurush"/>
          <w:sz w:val="24"/>
          <w:szCs w:val="24"/>
          <w:cs/>
          <w:lang w:bidi="bn-BD"/>
        </w:rPr>
        <w:t xml:space="preserve"> সাওম </w:t>
      </w:r>
      <w:r w:rsidRPr="00DD7C1C">
        <w:rPr>
          <w:rFonts w:ascii="Kalpurush" w:eastAsia="Times New Roman" w:hAnsi="Kalpurush" w:cs="Kalpurush"/>
          <w:sz w:val="24"/>
          <w:szCs w:val="24"/>
          <w:cs/>
          <w:lang w:bidi="bn-BD"/>
        </w:rPr>
        <w:t xml:space="preserve">পালন </w:t>
      </w:r>
      <w:r w:rsidRPr="00DD7C1C">
        <w:rPr>
          <w:rFonts w:ascii="Kalpurush" w:eastAsia="Times New Roman" w:hAnsi="Kalpurush" w:cs="Kalpurush" w:hint="cs"/>
          <w:sz w:val="24"/>
          <w:szCs w:val="24"/>
          <w:cs/>
          <w:lang w:bidi="bn-BD"/>
        </w:rPr>
        <w:t>বা</w:t>
      </w:r>
      <w:r w:rsidRPr="00DD7C1C">
        <w:rPr>
          <w:rFonts w:ascii="Kalpurush" w:eastAsia="Times New Roman" w:hAnsi="Kalpurush" w:cs="Kalpurush"/>
          <w:sz w:val="24"/>
          <w:szCs w:val="24"/>
          <w:cs/>
          <w:lang w:bidi="bn-BD"/>
        </w:rPr>
        <w:t xml:space="preserve"> খাদ্য দান</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সিয়াম </w:t>
      </w:r>
      <w:r w:rsidRPr="00DD7C1C">
        <w:rPr>
          <w:rFonts w:ascii="Kalpurush" w:eastAsia="Times New Roman" w:hAnsi="Kalpurush" w:cs="Kalpurush"/>
          <w:sz w:val="24"/>
          <w:szCs w:val="24"/>
          <w:cs/>
          <w:lang w:bidi="bn-BD"/>
        </w:rPr>
        <w:t>পালনে অনিচ্ছুকদের</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একটি বেছে নে</w:t>
      </w:r>
      <w:r w:rsidR="00CD2A2E">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য়ার ইখতিয়ার।</w:t>
      </w:r>
    </w:p>
    <w:p w:rsidR="00DD7C1C" w:rsidRPr="00DD7C1C" w:rsidRDefault="00DD7C1C" w:rsidP="00CD2A2E">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৩. রমযানের</w:t>
      </w:r>
      <w:r w:rsidR="006F2F0C">
        <w:rPr>
          <w:rFonts w:ascii="Kalpurush" w:eastAsia="Times New Roman" w:hAnsi="Kalpurush" w:cs="Kalpurush"/>
          <w:sz w:val="24"/>
          <w:szCs w:val="24"/>
          <w:cs/>
          <w:lang w:bidi="bn-BD"/>
        </w:rPr>
        <w:t xml:space="preserve"> সাওম </w:t>
      </w:r>
      <w:r w:rsidRPr="00DD7C1C">
        <w:rPr>
          <w:rFonts w:ascii="Kalpurush" w:eastAsia="Times New Roman" w:hAnsi="Kalpurush" w:cs="Kalpurush"/>
          <w:sz w:val="24"/>
          <w:szCs w:val="24"/>
          <w:cs/>
          <w:lang w:bidi="bn-BD"/>
        </w:rPr>
        <w:t>সুস্থ ব্যক্তির ওপর ফরয</w:t>
      </w:r>
      <w:r w:rsidRPr="00DD7C1C">
        <w:rPr>
          <w:rFonts w:ascii="Kalpurush" w:eastAsia="Times New Roman" w:hAnsi="Kalpurush" w:cs="Kalpurush" w:hint="cs"/>
          <w:sz w:val="24"/>
          <w:szCs w:val="24"/>
          <w:cs/>
          <w:lang w:bidi="bn-BD"/>
        </w:rPr>
        <w:t xml:space="preserve">, </w:t>
      </w:r>
      <w:r w:rsidR="00CD2A2E">
        <w:rPr>
          <w:rFonts w:ascii="Kalpurush" w:eastAsia="Times New Roman" w:hAnsi="Kalpurush" w:cs="Kalpurush" w:hint="cs"/>
          <w:sz w:val="24"/>
          <w:szCs w:val="24"/>
          <w:cs/>
          <w:lang w:bidi="bn-BD"/>
        </w:rPr>
        <w:t>সা</w:t>
      </w:r>
      <w:r w:rsidR="00C53285">
        <w:rPr>
          <w:rFonts w:ascii="Kalpurush" w:eastAsia="Times New Roman" w:hAnsi="Kalpurush" w:cs="Kalpurush" w:hint="cs"/>
          <w:sz w:val="24"/>
          <w:szCs w:val="24"/>
          <w:cs/>
          <w:lang w:bidi="bn-BD"/>
        </w:rPr>
        <w:t xml:space="preserve">উমার </w:t>
      </w:r>
      <w:r w:rsidRPr="00DD7C1C">
        <w:rPr>
          <w:rFonts w:ascii="Kalpurush" w:eastAsia="Times New Roman" w:hAnsi="Kalpurush" w:cs="Kalpurush"/>
          <w:sz w:val="24"/>
          <w:szCs w:val="24"/>
          <w:cs/>
          <w:lang w:bidi="bn-BD"/>
        </w:rPr>
        <w:t xml:space="preserve">পরিবর্তে খাদ্য দানের বিধান </w:t>
      </w:r>
      <w:r w:rsidRPr="00DD7C1C">
        <w:rPr>
          <w:rFonts w:ascii="Kalpurush" w:eastAsia="Times New Roman" w:hAnsi="Kalpurush" w:cs="Kalpurush" w:hint="cs"/>
          <w:sz w:val="24"/>
          <w:szCs w:val="24"/>
          <w:cs/>
          <w:lang w:bidi="bn-BD"/>
        </w:rPr>
        <w:t xml:space="preserve">শুধু </w:t>
      </w:r>
      <w:r w:rsidRPr="00DD7C1C">
        <w:rPr>
          <w:rFonts w:ascii="Kalpurush" w:eastAsia="Times New Roman" w:hAnsi="Kalpurush" w:cs="Kalpurush"/>
          <w:sz w:val="24"/>
          <w:szCs w:val="24"/>
          <w:cs/>
          <w:lang w:bidi="bn-BD"/>
        </w:rPr>
        <w:t>বৃদ্ধ ব্যক্তির জন্য</w:t>
      </w:r>
      <w:r w:rsidRPr="00DD7C1C">
        <w:rPr>
          <w:rFonts w:ascii="Kalpurush" w:eastAsia="Times New Roman" w:hAnsi="Kalpurush" w:cs="Kalpurush" w:hint="cs"/>
          <w:sz w:val="24"/>
          <w:szCs w:val="24"/>
          <w:cs/>
          <w:lang w:bidi="bn-BD"/>
        </w:rPr>
        <w:t xml:space="preserve"> প্রযোজ্য, </w:t>
      </w:r>
      <w:r w:rsidRPr="00DD7C1C">
        <w:rPr>
          <w:rFonts w:ascii="Kalpurush" w:eastAsia="Times New Roman" w:hAnsi="Kalpurush" w:cs="Kalpurush"/>
          <w:sz w:val="24"/>
          <w:szCs w:val="24"/>
          <w:cs/>
          <w:lang w:bidi="bn-BD"/>
        </w:rPr>
        <w:t>যে</w:t>
      </w:r>
      <w:r w:rsidR="006F2F0C">
        <w:rPr>
          <w:rFonts w:ascii="Kalpurush" w:eastAsia="Times New Roman" w:hAnsi="Kalpurush" w:cs="Kalpurush"/>
          <w:sz w:val="24"/>
          <w:szCs w:val="24"/>
          <w:cs/>
          <w:lang w:bidi="bn-BD"/>
        </w:rPr>
        <w:t xml:space="preserve"> সাওম </w:t>
      </w:r>
      <w:r w:rsidRPr="00DD7C1C">
        <w:rPr>
          <w:rFonts w:ascii="Kalpurush" w:eastAsia="Times New Roman" w:hAnsi="Kalpurush" w:cs="Kalpurush"/>
          <w:sz w:val="24"/>
          <w:szCs w:val="24"/>
          <w:cs/>
          <w:lang w:bidi="bn-BD"/>
        </w:rPr>
        <w:t>পালনে সক্ষম নয়</w:t>
      </w:r>
      <w:r w:rsidRPr="00DD7C1C">
        <w:rPr>
          <w:rFonts w:ascii="Kalpurush" w:eastAsia="Times New Roman" w:hAnsi="Kalpurush" w:cs="Kalpurush" w:hint="cs"/>
          <w:sz w:val="24"/>
          <w:szCs w:val="24"/>
          <w:cs/>
          <w:lang w:bidi="bn-BD"/>
        </w:rPr>
        <w:t>, সে</w:t>
      </w:r>
      <w:r w:rsidRPr="00DD7C1C">
        <w:rPr>
          <w:rFonts w:ascii="Kalpurush" w:eastAsia="Times New Roman" w:hAnsi="Kalpurush" w:cs="Kalpurush"/>
          <w:sz w:val="24"/>
          <w:szCs w:val="24"/>
          <w:cs/>
          <w:lang w:bidi="bn-BD"/>
        </w:rPr>
        <w:t xml:space="preserve"> রোগী </w:t>
      </w:r>
      <w:r w:rsidRPr="00DD7C1C">
        <w:rPr>
          <w:rFonts w:ascii="Kalpurush" w:eastAsia="Times New Roman" w:hAnsi="Kalpurush" w:cs="Kalpurush" w:hint="cs"/>
          <w:sz w:val="24"/>
          <w:szCs w:val="24"/>
          <w:cs/>
          <w:lang w:bidi="bn-BD"/>
        </w:rPr>
        <w:t xml:space="preserve">এর অন্তর্ভুক্ত, </w:t>
      </w:r>
      <w:r w:rsidRPr="00DD7C1C">
        <w:rPr>
          <w:rFonts w:ascii="Kalpurush" w:eastAsia="Times New Roman" w:hAnsi="Kalpurush" w:cs="Kalpurush"/>
          <w:sz w:val="24"/>
          <w:szCs w:val="24"/>
          <w:cs/>
          <w:lang w:bidi="bn-BD"/>
        </w:rPr>
        <w:t>যার আরোগ্য লাভের সম্ভাবনা নেই।</w:t>
      </w:r>
    </w:p>
    <w:p w:rsidR="00DD7C1C" w:rsidRPr="00CD2A2E" w:rsidRDefault="00DD7C1C" w:rsidP="00DD7C1C">
      <w:pPr>
        <w:bidi w:val="0"/>
        <w:spacing w:before="140" w:after="0"/>
        <w:jc w:val="both"/>
        <w:rPr>
          <w:rFonts w:ascii="Kalpurush" w:hAnsi="Kalpurush" w:cs="Kalpurush"/>
          <w:b/>
          <w:bCs/>
          <w:color w:val="943634"/>
          <w:sz w:val="24"/>
          <w:szCs w:val="24"/>
          <w:cs/>
          <w:lang w:bidi="bn-BD"/>
        </w:rPr>
      </w:pPr>
      <w:bookmarkStart w:id="10" w:name="a11"/>
      <w:r w:rsidRPr="00CD2A2E">
        <w:rPr>
          <w:rFonts w:ascii="Kalpurush" w:hAnsi="Kalpurush" w:cs="Kalpurush"/>
          <w:b/>
          <w:bCs/>
          <w:color w:val="943634"/>
          <w:sz w:val="24"/>
          <w:szCs w:val="24"/>
          <w:cs/>
          <w:lang w:bidi="bn-BD"/>
        </w:rPr>
        <w:t xml:space="preserve">১১. </w:t>
      </w:r>
      <w:r w:rsidR="006F2F0C" w:rsidRPr="00CD2A2E">
        <w:rPr>
          <w:rFonts w:ascii="Kalpurush" w:hAnsi="Kalpurush" w:cs="Kalpurush"/>
          <w:b/>
          <w:bCs/>
          <w:color w:val="943634"/>
          <w:sz w:val="24"/>
          <w:szCs w:val="24"/>
          <w:cs/>
          <w:lang w:bidi="bn-BD"/>
        </w:rPr>
        <w:t xml:space="preserve">তারাবীর </w:t>
      </w:r>
      <w:r w:rsidRPr="00CD2A2E">
        <w:rPr>
          <w:rFonts w:ascii="Kalpurush" w:hAnsi="Kalpurush" w:cs="Kalpurush"/>
          <w:b/>
          <w:bCs/>
          <w:color w:val="943634"/>
          <w:sz w:val="24"/>
          <w:szCs w:val="24"/>
          <w:cs/>
          <w:lang w:bidi="bn-BD"/>
        </w:rPr>
        <w:t>সালাতের বিধান</w:t>
      </w:r>
    </w:p>
    <w:bookmarkEnd w:id="10"/>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যায়েদ</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সাবেত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 xml:space="preserve">“রাসুলুল্লাহ সাল্লাল্লাহু আলাইহি ওয়াসাল্লাম চাটাই দ্বারা একটি ছোট হুজরার ন্যায় বানিয়ে তাতে সালাত আদায়ের জন্য বের হন, লোকেরা </w:t>
      </w:r>
      <w:r w:rsidRPr="00DD7C1C">
        <w:rPr>
          <w:rFonts w:ascii="Kalpurush" w:hAnsi="Kalpurush" w:cs="Kalpurush"/>
          <w:sz w:val="24"/>
          <w:szCs w:val="24"/>
          <w:cs/>
          <w:lang w:bidi="bn-BD"/>
        </w:rPr>
        <w:lastRenderedPageBreak/>
        <w:t xml:space="preserve">তার পিছু নিল </w:t>
      </w:r>
      <w:r w:rsidRPr="00DD7C1C">
        <w:rPr>
          <w:rFonts w:ascii="Kalpurush" w:hAnsi="Kalpurush" w:cs="Kalpurush" w:hint="cs"/>
          <w:sz w:val="24"/>
          <w:szCs w:val="24"/>
          <w:cs/>
          <w:lang w:bidi="bn-BD"/>
        </w:rPr>
        <w:t>ও</w:t>
      </w:r>
      <w:r w:rsidRPr="00DD7C1C">
        <w:rPr>
          <w:rFonts w:ascii="Kalpurush" w:hAnsi="Kalpurush" w:cs="Kalpurush"/>
          <w:sz w:val="24"/>
          <w:szCs w:val="24"/>
          <w:cs/>
          <w:lang w:bidi="bn-BD"/>
        </w:rPr>
        <w:t xml:space="preserve"> তার সাথে সালাত আদায় করতে লাগল। অতঃপর তারা পরবর্তী রাতে উপস্থিত</w:t>
      </w:r>
      <w:r w:rsidR="006F2F0C">
        <w:rPr>
          <w:rFonts w:ascii="Kalpurush" w:hAnsi="Kalpurush" w:cs="Kalpurush"/>
          <w:sz w:val="24"/>
          <w:szCs w:val="24"/>
          <w:cs/>
          <w:lang w:bidi="bn-BD"/>
        </w:rPr>
        <w:t xml:space="preserve"> হলো</w:t>
      </w:r>
      <w:r w:rsidRPr="00DD7C1C">
        <w:rPr>
          <w:rFonts w:ascii="Kalpurush" w:hAnsi="Kalpurush" w:cs="Kalpurush"/>
          <w:sz w:val="24"/>
          <w:szCs w:val="24"/>
          <w:cs/>
          <w:lang w:bidi="bn-BD"/>
        </w:rPr>
        <w:t>, রাসূলুল্লাহ সাল্লাল্লাহু আলাইহি ওয়াসাল্লাম বিলম্ব করলেন, বের হলেন না, তারা জো</w:t>
      </w:r>
      <w:r w:rsidRPr="00DD7C1C">
        <w:rPr>
          <w:rFonts w:ascii="Kalpurush" w:hAnsi="Kalpurush" w:cs="Kalpurush" w:hint="cs"/>
          <w:sz w:val="24"/>
          <w:szCs w:val="24"/>
          <w:cs/>
          <w:lang w:bidi="bn-BD"/>
        </w:rPr>
        <w:t>রে</w:t>
      </w:r>
      <w:r w:rsidRPr="00DD7C1C">
        <w:rPr>
          <w:rFonts w:ascii="Kalpurush" w:hAnsi="Kalpurush" w:cs="Kalpurush"/>
          <w:sz w:val="24"/>
          <w:szCs w:val="24"/>
          <w:cs/>
          <w:lang w:bidi="bn-BD"/>
        </w:rPr>
        <w:t xml:space="preserve"> আওয়াজ দিতে লাগল ও দরজায় ছোট পাথর নিক্ষেপ করে জানান দিচ্ছিল, রাসূলুল্লাহ সাল্লাল্লাহু আলাইহি ওয়াসাল্লাম তাদের নিকট রাগান্বিত অবস্থায় বের হলেন, অতঃপর বললেন: তোমাদের এ কর্ম দেখে আমার ধারণা হচ্ছে তোমাদের ওপর এ সালাত ফরয করে</w:t>
      </w:r>
      <w:r w:rsidR="006F2F0C">
        <w:rPr>
          <w:rFonts w:ascii="Kalpurush" w:hAnsi="Kalpurush" w:cs="Kalpurush"/>
          <w:sz w:val="24"/>
          <w:szCs w:val="24"/>
          <w:cs/>
          <w:lang w:bidi="bn-BD"/>
        </w:rPr>
        <w:t xml:space="preserve"> দেওয়া</w:t>
      </w:r>
      <w:r w:rsidRPr="00DD7C1C">
        <w:rPr>
          <w:rFonts w:ascii="Kalpurush" w:hAnsi="Kalpurush" w:cs="Kalpurush"/>
          <w:sz w:val="24"/>
          <w:szCs w:val="24"/>
          <w:cs/>
          <w:lang w:bidi="bn-BD"/>
        </w:rPr>
        <w:t xml:space="preserve"> হবে, তোমরা তোমাদের ঘরে সালাত আদায় কর,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 xml:space="preserve">ব্যক্তির সালাত ঘরেই </w:t>
      </w:r>
      <w:r w:rsidRPr="00DD7C1C">
        <w:rPr>
          <w:rFonts w:ascii="Kalpurush" w:hAnsi="Kalpurush" w:cs="Kalpurush" w:hint="cs"/>
          <w:sz w:val="24"/>
          <w:szCs w:val="24"/>
          <w:cs/>
          <w:lang w:bidi="bn-BD"/>
        </w:rPr>
        <w:t xml:space="preserve">উত্তম, </w:t>
      </w:r>
      <w:r w:rsidRPr="00DD7C1C">
        <w:rPr>
          <w:rFonts w:ascii="Kalpurush" w:hAnsi="Kalpurush" w:cs="Kalpurush"/>
          <w:sz w:val="24"/>
          <w:szCs w:val="24"/>
          <w:cs/>
          <w:lang w:bidi="bn-BD"/>
        </w:rPr>
        <w:t>শুধু ফরয ব্যতীত”</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77"/>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অ</w:t>
      </w:r>
      <w:r w:rsidRPr="00DD7C1C">
        <w:rPr>
          <w:rFonts w:ascii="Kalpurush" w:hAnsi="Kalpurush" w:cs="Kalpurush" w:hint="cs"/>
          <w:sz w:val="24"/>
          <w:szCs w:val="24"/>
          <w:cs/>
          <w:lang w:bidi="bn-BD"/>
        </w:rPr>
        <w:t>পর</w:t>
      </w:r>
      <w:r w:rsidRPr="00DD7C1C">
        <w:rPr>
          <w:rFonts w:ascii="Kalpurush" w:hAnsi="Kalpurush" w:cs="Kalpurush"/>
          <w:sz w:val="24"/>
          <w:szCs w:val="24"/>
          <w:cs/>
          <w:lang w:bidi="bn-BD"/>
        </w:rPr>
        <w:t xml:space="preserve"> বর্ণনায় আছে: “আমার আশঙ্কা হচ্ছে তোমাদের ওপর এ সালাত ফরয কর</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হবে, আর যদি ফরয কর</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হয় তোমরা তা আদায় করতে পারবে না”</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78"/>
      </w:r>
    </w:p>
    <w:p w:rsidR="00DD7C1C" w:rsidRPr="00CD2A2E" w:rsidRDefault="006F2F0C" w:rsidP="00DD7C1C">
      <w:pPr>
        <w:bidi w:val="0"/>
        <w:spacing w:before="140" w:after="0"/>
        <w:jc w:val="both"/>
        <w:rPr>
          <w:rFonts w:ascii="Kalpurush" w:hAnsi="Kalpurush" w:cs="Kalpurush"/>
          <w:sz w:val="24"/>
          <w:szCs w:val="24"/>
          <w:lang w:bidi="bn-BD"/>
        </w:rPr>
      </w:pPr>
      <w:r w:rsidRPr="00CD2A2E">
        <w:rPr>
          <w:rFonts w:ascii="Kalpurush" w:hAnsi="Kalpurush" w:cs="Kalpurush"/>
          <w:b/>
          <w:bCs/>
          <w:sz w:val="24"/>
          <w:szCs w:val="24"/>
          <w:cs/>
          <w:lang w:bidi="bn-BD"/>
        </w:rPr>
        <w:t>শিক্ষা ও মাসায়েল:</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দুনিয়ার প্রতি নবী সাল্লাল্লাহু আলাইহি ওয়াসাল্লামের অনাসক্তি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তিনি খুব নরমাল ও অনাড়ম্বর আসবাব পত্র ব্যবহার করতেন।</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নবী সাল্লাল্লাহু আলাইহি ওয়াসাল্লাম অধিক ইবাদত করতেন, অথচ তার অগ্র-পশ্চাতের সকল পাপ মোচন কর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হয়েছে।</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lastRenderedPageBreak/>
        <w:t xml:space="preserve">তিন. </w:t>
      </w:r>
      <w:r w:rsidR="00DD7C1C" w:rsidRPr="00DD7C1C">
        <w:rPr>
          <w:rFonts w:ascii="Kalpurush" w:hAnsi="Kalpurush" w:cs="Kalpurush"/>
          <w:sz w:val="24"/>
          <w:szCs w:val="24"/>
          <w:cs/>
          <w:lang w:bidi="bn-BD"/>
        </w:rPr>
        <w:t xml:space="preserve">নবী সাল্লাল্লাহু আলাইহি ওয়াসাল্লামের </w:t>
      </w:r>
      <w:r w:rsidR="00DD7C1C" w:rsidRPr="00DD7C1C">
        <w:rPr>
          <w:rFonts w:ascii="Kalpurush" w:hAnsi="Kalpurush" w:cs="Kalpurush" w:hint="cs"/>
          <w:sz w:val="24"/>
          <w:szCs w:val="24"/>
          <w:cs/>
          <w:lang w:bidi="bn-BD"/>
        </w:rPr>
        <w:t xml:space="preserve">আনুগত্যের </w:t>
      </w:r>
      <w:r w:rsidR="00DD7C1C" w:rsidRPr="00DD7C1C">
        <w:rPr>
          <w:rFonts w:ascii="Kalpurush" w:hAnsi="Kalpurush" w:cs="Kalpurush"/>
          <w:sz w:val="24"/>
          <w:szCs w:val="24"/>
          <w:cs/>
          <w:lang w:bidi="bn-BD"/>
        </w:rPr>
        <w:t>প্রতি</w:t>
      </w:r>
      <w:r w:rsidR="00CD2A2E">
        <w:rPr>
          <w:rFonts w:ascii="Kalpurush" w:hAnsi="Kalpurush" w:cs="Kalpurush"/>
          <w:sz w:val="24"/>
          <w:szCs w:val="24"/>
          <w:cs/>
          <w:lang w:bidi="bn-BD"/>
        </w:rPr>
        <w:t xml:space="preserve"> সাহাবী</w:t>
      </w:r>
      <w:r w:rsidR="00DD7C1C" w:rsidRPr="00DD7C1C">
        <w:rPr>
          <w:rFonts w:ascii="Kalpurush" w:hAnsi="Kalpurush" w:cs="Kalpurush"/>
          <w:sz w:val="24"/>
          <w:szCs w:val="24"/>
          <w:cs/>
          <w:lang w:bidi="bn-BD"/>
        </w:rPr>
        <w:t>দের আগ্রহ।</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কিয়ামুল্লাইলের</w:t>
      </w:r>
      <w:r>
        <w:rPr>
          <w:rFonts w:ascii="Kalpurush" w:hAnsi="Kalpurush" w:cs="Kalpurush"/>
          <w:sz w:val="24"/>
          <w:szCs w:val="24"/>
          <w:cs/>
          <w:lang w:bidi="bn-BD"/>
        </w:rPr>
        <w:t xml:space="preserve"> ফযীলত</w:t>
      </w:r>
      <w:r w:rsidR="00DD7C1C" w:rsidRPr="00DD7C1C">
        <w:rPr>
          <w:rFonts w:ascii="Kalpurush" w:hAnsi="Kalpurush" w:cs="Kalpurush"/>
          <w:sz w:val="24"/>
          <w:szCs w:val="24"/>
          <w:cs/>
          <w:lang w:bidi="bn-BD"/>
        </w:rPr>
        <w:t>, বিশেষ করে রমযানে।</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মসজিদে নফল সালাত বৈধ।</w:t>
      </w:r>
      <w:r w:rsidR="00DD7C1C" w:rsidRPr="00DD7C1C">
        <w:rPr>
          <w:rStyle w:val="FootnoteReference"/>
          <w:rFonts w:ascii="SutonnyMJ" w:hAnsi="SutonnyMJ" w:cs="Kalpurush"/>
          <w:sz w:val="24"/>
          <w:szCs w:val="24"/>
          <w:cs/>
          <w:lang w:bidi="bn-BD"/>
        </w:rPr>
        <w:footnoteReference w:id="79"/>
      </w:r>
    </w:p>
    <w:p w:rsidR="00DD7C1C" w:rsidRPr="00DD7C1C" w:rsidRDefault="006F2F0C" w:rsidP="00DD7C1C">
      <w:pPr>
        <w:bidi w:val="0"/>
        <w:spacing w:before="140" w:after="0"/>
        <w:jc w:val="both"/>
        <w:rPr>
          <w:rFonts w:ascii="SutonnyMJ" w:hAnsi="SutonnyMJ" w:cs="Kalpurush"/>
          <w:sz w:val="24"/>
          <w:szCs w:val="24"/>
          <w:lang w:bidi="bn-BD"/>
        </w:rPr>
      </w:pPr>
      <w:r w:rsidRPr="006F2F0C">
        <w:rPr>
          <w:rFonts w:ascii="Kalpurush" w:hAnsi="Kalpurush" w:cs="Kalpurush"/>
          <w:b/>
          <w:bCs/>
          <w:sz w:val="24"/>
          <w:szCs w:val="24"/>
          <w:cs/>
          <w:lang w:bidi="bn-BD"/>
        </w:rPr>
        <w:t xml:space="preserve">ছয়. </w:t>
      </w:r>
      <w:r>
        <w:rPr>
          <w:rFonts w:ascii="Kalpurush" w:hAnsi="Kalpurush" w:cs="Kalpurush"/>
          <w:sz w:val="24"/>
          <w:szCs w:val="24"/>
          <w:cs/>
          <w:lang w:bidi="bn-BD"/>
        </w:rPr>
        <w:t xml:space="preserve">তারাবীর </w:t>
      </w:r>
      <w:r w:rsidR="00DD7C1C" w:rsidRPr="00DD7C1C">
        <w:rPr>
          <w:rFonts w:ascii="Kalpurush" w:hAnsi="Kalpurush" w:cs="Kalpurush"/>
          <w:sz w:val="24"/>
          <w:szCs w:val="24"/>
          <w:cs/>
          <w:lang w:bidi="bn-BD"/>
        </w:rPr>
        <w:t>সালাত নবী সাল্লাল্লাহু আলাইহি ওয়াসাল্লামের</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 তিনি </w:t>
      </w:r>
      <w:r w:rsidR="00DD7C1C" w:rsidRPr="00DD7C1C">
        <w:rPr>
          <w:rFonts w:ascii="Kalpurush" w:hAnsi="Kalpurush" w:cs="Kalpurush" w:hint="cs"/>
          <w:sz w:val="24"/>
          <w:szCs w:val="24"/>
          <w:cs/>
          <w:lang w:bidi="bn-BD"/>
        </w:rPr>
        <w:t xml:space="preserve">এর সূচনা </w:t>
      </w:r>
      <w:r w:rsidR="00DD7C1C" w:rsidRPr="00DD7C1C">
        <w:rPr>
          <w:rFonts w:ascii="Kalpurush" w:hAnsi="Kalpurush" w:cs="Kalpurush"/>
          <w:sz w:val="24"/>
          <w:szCs w:val="24"/>
          <w:cs/>
          <w:lang w:bidi="bn-BD"/>
        </w:rPr>
        <w:t xml:space="preserve">করেছেন। অতঃপর উম্মতের </w:t>
      </w:r>
      <w:r w:rsidR="00DD7C1C" w:rsidRPr="00DD7C1C">
        <w:rPr>
          <w:rFonts w:ascii="Kalpurush" w:hAnsi="Kalpurush" w:cs="Kalpurush" w:hint="cs"/>
          <w:sz w:val="24"/>
          <w:szCs w:val="24"/>
          <w:cs/>
          <w:lang w:bidi="bn-BD"/>
        </w:rPr>
        <w:t>ও</w:t>
      </w:r>
      <w:r w:rsidR="00DD7C1C" w:rsidRPr="00DD7C1C">
        <w:rPr>
          <w:rFonts w:ascii="Kalpurush" w:hAnsi="Kalpurush" w:cs="Kalpurush"/>
          <w:sz w:val="24"/>
          <w:szCs w:val="24"/>
          <w:cs/>
          <w:lang w:bidi="bn-BD"/>
        </w:rPr>
        <w:t>পর ফরয হওয়ার আশঙ্কায় তা ত্যাগ করেন। পুনরায়</w:t>
      </w:r>
      <w:r>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তা জীবিত করেন।</w:t>
      </w:r>
      <w:r w:rsidR="00DD7C1C" w:rsidRPr="00DD7C1C">
        <w:rPr>
          <w:rStyle w:val="FootnoteReference"/>
          <w:rFonts w:ascii="SutonnyMJ" w:hAnsi="SutonnyMJ" w:cs="Kalpurush"/>
          <w:sz w:val="24"/>
          <w:szCs w:val="24"/>
          <w:cs/>
          <w:lang w:bidi="bn-BD"/>
        </w:rPr>
        <w:footnoteReference w:id="80"/>
      </w:r>
    </w:p>
    <w:p w:rsidR="00DD7C1C" w:rsidRPr="00DD7C1C" w:rsidRDefault="006F2F0C" w:rsidP="00DD7C1C">
      <w:pPr>
        <w:bidi w:val="0"/>
        <w:spacing w:before="140" w:after="0"/>
        <w:jc w:val="both"/>
        <w:rPr>
          <w:rFonts w:ascii="SutonnyMJ" w:hAnsi="SutonnyMJ" w:cs="Kalpurush"/>
          <w:sz w:val="24"/>
          <w:szCs w:val="24"/>
          <w:lang w:bidi="bn-BD"/>
        </w:rPr>
      </w:pPr>
      <w:r w:rsidRPr="006F2F0C">
        <w:rPr>
          <w:rFonts w:ascii="SutonnyMJ" w:hAnsi="SutonnyMJ" w:cs="Kalpurush"/>
          <w:b/>
          <w:bCs/>
          <w:sz w:val="24"/>
          <w:szCs w:val="24"/>
          <w:cs/>
          <w:lang w:bidi="bn-BD"/>
        </w:rPr>
        <w:t xml:space="preserve">সাত. </w:t>
      </w:r>
      <w:r w:rsidR="00DD7C1C" w:rsidRPr="00DD7C1C">
        <w:rPr>
          <w:rFonts w:ascii="SutonnyMJ" w:hAnsi="SutonnyMJ" w:cs="Kalpurush"/>
          <w:sz w:val="24"/>
          <w:szCs w:val="24"/>
          <w:cs/>
          <w:lang w:bidi="bn-BD"/>
        </w:rPr>
        <w:t xml:space="preserve">আমির বা মুসলিম প্রধান যখন অভ্যাসের বিপরীত কিছু করেন, তখন তার </w:t>
      </w:r>
      <w:r>
        <w:rPr>
          <w:rFonts w:ascii="SutonnyMJ" w:hAnsi="SutonnyMJ" w:cs="Kalpurush"/>
          <w:sz w:val="24"/>
          <w:szCs w:val="24"/>
          <w:cs/>
          <w:lang w:bidi="bn-BD"/>
        </w:rPr>
        <w:t>কারণ</w:t>
      </w:r>
      <w:r>
        <w:rPr>
          <w:rFonts w:ascii="SutonnyMJ" w:hAnsi="SutonnyMJ" w:cs="Kalpurush"/>
          <w:sz w:val="24"/>
          <w:szCs w:val="24"/>
          <w:lang w:bidi="bn-BD"/>
        </w:rPr>
        <w:t xml:space="preserve">, </w:t>
      </w:r>
      <w:r w:rsidR="00DD7C1C" w:rsidRPr="00DD7C1C">
        <w:rPr>
          <w:rFonts w:ascii="SutonnyMJ" w:hAnsi="SutonnyMJ" w:cs="Kalpurush"/>
          <w:sz w:val="24"/>
          <w:szCs w:val="24"/>
          <w:cs/>
          <w:lang w:bidi="bn-BD"/>
        </w:rPr>
        <w:t>বলে</w:t>
      </w:r>
      <w:r>
        <w:rPr>
          <w:rFonts w:ascii="SutonnyMJ" w:hAnsi="SutonnyMJ" w:cs="Kalpurush"/>
          <w:sz w:val="24"/>
          <w:szCs w:val="24"/>
          <w:cs/>
          <w:lang w:bidi="bn-BD"/>
        </w:rPr>
        <w:t xml:space="preserve"> দেওয়া</w:t>
      </w:r>
      <w:r w:rsidR="00CD2A2E">
        <w:rPr>
          <w:rFonts w:ascii="SutonnyMJ" w:hAnsi="SutonnyMJ" w:cs="Kalpurush"/>
          <w:sz w:val="24"/>
          <w:szCs w:val="24"/>
          <w:cs/>
          <w:lang w:bidi="bn-BD"/>
        </w:rPr>
        <w:t xml:space="preserve"> উচিৎ</w:t>
      </w:r>
      <w:r w:rsidR="00DD7C1C" w:rsidRPr="00DD7C1C">
        <w:rPr>
          <w:rFonts w:ascii="SutonnyMJ" w:hAnsi="SutonnyMJ" w:cs="Kalpurush"/>
          <w:sz w:val="24"/>
          <w:szCs w:val="24"/>
          <w:cs/>
          <w:lang w:bidi="bn-BD"/>
        </w:rPr>
        <w:t>, যেমন নবী সাল্লাল্লাহু আলাইহি ওয়াসাল্লাম বলেছেন।</w:t>
      </w:r>
      <w:r w:rsidR="00DD7C1C" w:rsidRPr="00DD7C1C">
        <w:rPr>
          <w:rStyle w:val="FootnoteReference"/>
          <w:rFonts w:ascii="SutonnyMJ" w:hAnsi="SutonnyMJ" w:cs="Kalpurush"/>
          <w:sz w:val="24"/>
          <w:szCs w:val="24"/>
          <w:cs/>
          <w:lang w:bidi="bn-BD"/>
        </w:rPr>
        <w:footnoteReference w:id="81"/>
      </w:r>
    </w:p>
    <w:p w:rsidR="00DD7C1C" w:rsidRPr="00DD7C1C" w:rsidRDefault="006F2F0C" w:rsidP="00DD7C1C">
      <w:pPr>
        <w:bidi w:val="0"/>
        <w:spacing w:before="140" w:after="0"/>
        <w:jc w:val="both"/>
        <w:rPr>
          <w:rFonts w:ascii="SutonnyMJ" w:hAnsi="SutonnyMJ" w:cs="Kalpurush"/>
          <w:sz w:val="24"/>
          <w:szCs w:val="24"/>
          <w:lang w:bidi="bn-BD"/>
        </w:rPr>
      </w:pPr>
      <w:r w:rsidRPr="006F2F0C">
        <w:rPr>
          <w:rFonts w:ascii="SutonnyMJ" w:hAnsi="SutonnyMJ" w:cs="Kalpurush"/>
          <w:b/>
          <w:bCs/>
          <w:sz w:val="24"/>
          <w:szCs w:val="24"/>
          <w:cs/>
          <w:lang w:bidi="bn-BD"/>
        </w:rPr>
        <w:t xml:space="preserve">আট. </w:t>
      </w:r>
      <w:r w:rsidR="00DD7C1C" w:rsidRPr="00DD7C1C">
        <w:rPr>
          <w:rFonts w:ascii="SutonnyMJ" w:hAnsi="SutonnyMJ" w:cs="Kalpurush"/>
          <w:sz w:val="24"/>
          <w:szCs w:val="24"/>
          <w:cs/>
          <w:lang w:bidi="bn-BD"/>
        </w:rPr>
        <w:t>উম্মতের ওপর নবী সাল্লাল্লাহু আলাইহি ওয়াসাল্লামের দয়া যে, তিনি তাদের ওপর ইবাদতের চাপ কমিয়ে দিয়েছেন। আল্লাহ তাকে আমাদের পক্ষ থেকে উত্তম প্রতিদান দান করুন। আমির ও মুরুব্বিদের</w:t>
      </w:r>
      <w:r w:rsidR="00CD2A2E">
        <w:rPr>
          <w:rFonts w:ascii="SutonnyMJ" w:hAnsi="SutonnyMJ" w:cs="Kalpurush"/>
          <w:sz w:val="24"/>
          <w:szCs w:val="24"/>
          <w:cs/>
          <w:lang w:bidi="bn-BD"/>
        </w:rPr>
        <w:t xml:space="preserve"> উচিৎ</w:t>
      </w:r>
      <w:r w:rsidR="00DD7C1C" w:rsidRPr="00DD7C1C">
        <w:rPr>
          <w:rFonts w:ascii="SutonnyMJ" w:hAnsi="SutonnyMJ" w:cs="Kalpurush"/>
          <w:sz w:val="24"/>
          <w:szCs w:val="24"/>
          <w:cs/>
          <w:lang w:bidi="bn-BD"/>
        </w:rPr>
        <w:t xml:space="preserve"> নবী সাল্লাল্লাহু আলাইহি ওয়াসাল্লামের এ আদর্শ গ্রহণ করা।</w:t>
      </w:r>
      <w:r w:rsidR="00DD7C1C" w:rsidRPr="00DD7C1C">
        <w:rPr>
          <w:rStyle w:val="FootnoteReference"/>
          <w:rFonts w:ascii="SutonnyMJ" w:hAnsi="SutonnyMJ" w:cs="Kalpurush"/>
          <w:sz w:val="24"/>
          <w:szCs w:val="24"/>
          <w:cs/>
          <w:lang w:bidi="bn-BD"/>
        </w:rPr>
        <w:footnoteReference w:id="82"/>
      </w:r>
    </w:p>
    <w:p w:rsidR="00DD7C1C" w:rsidRPr="00DD7C1C" w:rsidRDefault="006F2F0C" w:rsidP="00DD7C1C">
      <w:pPr>
        <w:bidi w:val="0"/>
        <w:spacing w:before="140" w:after="0"/>
        <w:jc w:val="both"/>
        <w:rPr>
          <w:rFonts w:ascii="SutonnyMJ" w:hAnsi="SutonnyMJ" w:cs="Kalpurush"/>
          <w:sz w:val="24"/>
          <w:szCs w:val="24"/>
          <w:lang w:bidi="bn-BD"/>
        </w:rPr>
      </w:pPr>
      <w:r w:rsidRPr="006F2F0C">
        <w:rPr>
          <w:rFonts w:ascii="SutonnyMJ" w:hAnsi="SutonnyMJ" w:cs="Kalpurush"/>
          <w:b/>
          <w:bCs/>
          <w:sz w:val="24"/>
          <w:szCs w:val="24"/>
          <w:cs/>
          <w:lang w:bidi="bn-BD"/>
        </w:rPr>
        <w:lastRenderedPageBreak/>
        <w:t xml:space="preserve">নয়. </w:t>
      </w:r>
      <w:r w:rsidR="00DD7C1C" w:rsidRPr="00DD7C1C">
        <w:rPr>
          <w:rFonts w:ascii="SutonnyMJ" w:hAnsi="SutonnyMJ" w:cs="Kalpurush"/>
          <w:sz w:val="24"/>
          <w:szCs w:val="24"/>
          <w:cs/>
          <w:lang w:bidi="bn-BD"/>
        </w:rPr>
        <w:t>অনিষ্ট থেকে সুরক্ষার জন্য কতক স্বার্থ ত্যাগ করা বৈধ, অনুরূপ অধিক গুরুত্বপূর্ণকে অগ্রাধিকার</w:t>
      </w:r>
      <w:r>
        <w:rPr>
          <w:rFonts w:ascii="SutonnyMJ" w:hAnsi="SutonnyMJ" w:cs="Kalpurush"/>
          <w:sz w:val="24"/>
          <w:szCs w:val="24"/>
          <w:cs/>
          <w:lang w:bidi="bn-BD"/>
        </w:rPr>
        <w:t xml:space="preserve"> দেওয়া জরুরি</w:t>
      </w:r>
      <w:r w:rsidR="00DD7C1C" w:rsidRPr="00DD7C1C">
        <w:rPr>
          <w:rFonts w:ascii="SutonnyMJ" w:hAnsi="SutonnyMJ" w:cs="Kalpurush"/>
          <w:sz w:val="24"/>
          <w:szCs w:val="24"/>
          <w:cs/>
          <w:lang w:bidi="hi-IN"/>
        </w:rPr>
        <w:t>।</w:t>
      </w:r>
      <w:r w:rsidR="00DD7C1C" w:rsidRPr="00DD7C1C">
        <w:rPr>
          <w:rStyle w:val="FootnoteReference"/>
          <w:rFonts w:ascii="SutonnyMJ" w:hAnsi="SutonnyMJ" w:cs="Kalpurush"/>
          <w:sz w:val="24"/>
          <w:szCs w:val="24"/>
          <w:cs/>
          <w:lang w:bidi="bn-BD"/>
        </w:rPr>
        <w:footnoteReference w:id="83"/>
      </w:r>
    </w:p>
    <w:p w:rsidR="00DD7C1C" w:rsidRPr="00DD7C1C" w:rsidRDefault="006F2F0C" w:rsidP="00DD7C1C">
      <w:pPr>
        <w:bidi w:val="0"/>
        <w:spacing w:before="140" w:after="0"/>
        <w:jc w:val="both"/>
        <w:rPr>
          <w:rFonts w:ascii="SutonnyMJ" w:hAnsi="SutonnyMJ" w:cs="Kalpurush"/>
          <w:sz w:val="24"/>
          <w:szCs w:val="24"/>
          <w:lang w:bidi="bn-BD"/>
        </w:rPr>
      </w:pPr>
      <w:r w:rsidRPr="006F2F0C">
        <w:rPr>
          <w:rFonts w:ascii="SutonnyMJ" w:hAnsi="SutonnyMJ" w:cs="Kalpurush"/>
          <w:b/>
          <w:bCs/>
          <w:sz w:val="24"/>
          <w:szCs w:val="24"/>
          <w:cs/>
          <w:lang w:bidi="bn-BD"/>
        </w:rPr>
        <w:t xml:space="preserve">দশ. </w:t>
      </w:r>
      <w:r w:rsidR="00DD7C1C" w:rsidRPr="00DD7C1C">
        <w:rPr>
          <w:rFonts w:ascii="SutonnyMJ" w:hAnsi="SutonnyMJ" w:cs="Kalpurush"/>
          <w:sz w:val="24"/>
          <w:szCs w:val="24"/>
          <w:cs/>
          <w:lang w:bidi="bn-BD"/>
        </w:rPr>
        <w:t>জমা</w:t>
      </w:r>
      <w:r w:rsidR="00CD2A2E">
        <w:rPr>
          <w:rFonts w:ascii="SutonnyMJ" w:hAnsi="SutonnyMJ" w:cs="Kalpurush" w:hint="cs"/>
          <w:sz w:val="24"/>
          <w:szCs w:val="24"/>
          <w:cs/>
          <w:lang w:bidi="bn-BD"/>
        </w:rPr>
        <w:t>‘আ</w:t>
      </w:r>
      <w:r w:rsidR="00DD7C1C" w:rsidRPr="00DD7C1C">
        <w:rPr>
          <w:rFonts w:ascii="SutonnyMJ" w:hAnsi="SutonnyMJ" w:cs="Kalpurush"/>
          <w:sz w:val="24"/>
          <w:szCs w:val="24"/>
          <w:cs/>
          <w:lang w:bidi="bn-BD"/>
        </w:rPr>
        <w:t xml:space="preserve">তের সাথে নফল আদায়ের সময় আযান ও ইকামত নেই, যেমন </w:t>
      </w:r>
      <w:r>
        <w:rPr>
          <w:rFonts w:ascii="SutonnyMJ" w:hAnsi="SutonnyMJ" w:cs="Kalpurush"/>
          <w:sz w:val="24"/>
          <w:szCs w:val="24"/>
          <w:cs/>
          <w:lang w:bidi="bn-BD"/>
        </w:rPr>
        <w:t xml:space="preserve">তারাবীর </w:t>
      </w:r>
      <w:r w:rsidR="00DD7C1C" w:rsidRPr="00DD7C1C">
        <w:rPr>
          <w:rFonts w:ascii="SutonnyMJ" w:hAnsi="SutonnyMJ" w:cs="Kalpurush"/>
          <w:sz w:val="24"/>
          <w:szCs w:val="24"/>
          <w:cs/>
          <w:lang w:bidi="bn-BD"/>
        </w:rPr>
        <w:t>সালাত।</w:t>
      </w:r>
      <w:r w:rsidR="00DD7C1C" w:rsidRPr="00DD7C1C">
        <w:rPr>
          <w:rStyle w:val="FootnoteReference"/>
          <w:rFonts w:ascii="SutonnyMJ" w:hAnsi="SutonnyMJ" w:cs="Kalpurush"/>
          <w:sz w:val="24"/>
          <w:szCs w:val="24"/>
          <w:cs/>
          <w:lang w:bidi="bn-BD"/>
        </w:rPr>
        <w:footnoteReference w:id="84"/>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এগার. </w:t>
      </w:r>
      <w:r w:rsidR="00DD7C1C" w:rsidRPr="00DD7C1C">
        <w:rPr>
          <w:rFonts w:ascii="Kalpurush" w:hAnsi="Kalpurush" w:cs="Kalpurush"/>
          <w:sz w:val="24"/>
          <w:szCs w:val="24"/>
          <w:cs/>
          <w:lang w:bidi="bn-BD"/>
        </w:rPr>
        <w:t>নফল সালাত মসজিদের তুলনায় ঘরে পড়া অধিক উত্তম, তবে যে নফল</w:t>
      </w:r>
      <w:r>
        <w:rPr>
          <w:rFonts w:ascii="Kalpurush" w:hAnsi="Kalpurush" w:cs="Kalpurush"/>
          <w:sz w:val="24"/>
          <w:szCs w:val="24"/>
          <w:cs/>
          <w:lang w:bidi="bn-BD"/>
        </w:rPr>
        <w:t xml:space="preserve"> জামা‘আত</w:t>
      </w:r>
      <w:r w:rsidR="00DD7C1C" w:rsidRPr="00DD7C1C">
        <w:rPr>
          <w:rFonts w:ascii="Kalpurush" w:hAnsi="Kalpurush" w:cs="Kalpurush"/>
          <w:sz w:val="24"/>
          <w:szCs w:val="24"/>
          <w:cs/>
          <w:lang w:bidi="bn-BD"/>
        </w:rPr>
        <w:t xml:space="preserve">সহ পড়া উত্তম তা ব্যতীত, যেমন ইস্তেস্কা ও </w:t>
      </w:r>
      <w:r>
        <w:rPr>
          <w:rFonts w:ascii="Kalpurush" w:hAnsi="Kalpurush" w:cs="Kalpurush"/>
          <w:sz w:val="24"/>
          <w:szCs w:val="24"/>
          <w:cs/>
          <w:lang w:bidi="bn-BD"/>
        </w:rPr>
        <w:t xml:space="preserve">তারাবীর </w:t>
      </w:r>
      <w:r w:rsidR="00DD7C1C" w:rsidRPr="00DD7C1C">
        <w:rPr>
          <w:rFonts w:ascii="Kalpurush" w:hAnsi="Kalpurush" w:cs="Kalpurush"/>
          <w:sz w:val="24"/>
          <w:szCs w:val="24"/>
          <w:cs/>
          <w:lang w:bidi="bn-BD"/>
        </w:rPr>
        <w:t>সালাত।</w:t>
      </w:r>
      <w:r w:rsidR="00DD7C1C" w:rsidRPr="00DD7C1C">
        <w:rPr>
          <w:rStyle w:val="FootnoteReference"/>
          <w:rFonts w:ascii="SutonnyMJ" w:hAnsi="SutonnyMJ" w:cs="Kalpurush"/>
          <w:sz w:val="24"/>
          <w:szCs w:val="24"/>
          <w:cs/>
          <w:lang w:bidi="bn-BD"/>
        </w:rPr>
        <w:footnoteReference w:id="85"/>
      </w:r>
    </w:p>
    <w:p w:rsidR="00DD7C1C" w:rsidRPr="00CD2A2E" w:rsidRDefault="00DD7C1C" w:rsidP="00DD7C1C">
      <w:pPr>
        <w:bidi w:val="0"/>
        <w:spacing w:before="140" w:after="0"/>
        <w:jc w:val="both"/>
        <w:rPr>
          <w:rFonts w:ascii="Kalpurush" w:eastAsia="Times New Roman" w:hAnsi="Kalpurush" w:cs="Kalpurush"/>
          <w:b/>
          <w:bCs/>
          <w:color w:val="800000"/>
          <w:sz w:val="24"/>
          <w:szCs w:val="24"/>
          <w:lang w:bidi="bn-BD"/>
        </w:rPr>
      </w:pPr>
      <w:bookmarkStart w:id="11" w:name="a12"/>
      <w:bookmarkEnd w:id="11"/>
      <w:r w:rsidRPr="00CD2A2E">
        <w:rPr>
          <w:rFonts w:ascii="Kalpurush" w:eastAsia="Times New Roman" w:hAnsi="Kalpurush" w:cs="Kalpurush"/>
          <w:b/>
          <w:bCs/>
          <w:color w:val="800000"/>
          <w:sz w:val="24"/>
          <w:szCs w:val="24"/>
          <w:cs/>
          <w:lang w:bidi="bn-BD"/>
        </w:rPr>
        <w:t>১২. সিয়াম পাপ মোচনকারী</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আল্লাহ তা</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আলা</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Times New Roman" w:eastAsia="Times New Roman" w:hAnsi="Times New Roman" w:cs="Times New Roman" w:hint="cs"/>
          <w:sz w:val="24"/>
          <w:szCs w:val="24"/>
          <w:cs/>
          <w:lang w:bidi="bn-BD"/>
        </w:rPr>
        <w:t>‎</w:t>
      </w:r>
    </w:p>
    <w:p w:rsidR="00DD7C1C" w:rsidRPr="00DD7C1C" w:rsidRDefault="00DD7C1C" w:rsidP="00CD2A2E">
      <w:pPr>
        <w:spacing w:before="140" w:after="0"/>
        <w:jc w:val="both"/>
        <w:rPr>
          <w:rFonts w:ascii="Times New Roman" w:eastAsia="Times New Roman" w:hAnsi="Times New Roman"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إِنَّمَآ أَمۡوَٰلُكُمۡ وَأَوۡلَٰدُكُمۡ فِتۡنَةٞۚ وَٱللَّهُ عِندَهُۥٓ أَجۡرٌ عَظِيمٞ ١٥</w:t>
      </w:r>
      <w:r w:rsidRPr="00DD7C1C">
        <w:rPr>
          <w:rFonts w:cs="KFGQPC Uthman Taha Naskh" w:hint="cs"/>
          <w:color w:val="0DB329"/>
          <w:sz w:val="24"/>
          <w:szCs w:val="24"/>
          <w:rtl/>
        </w:rPr>
        <w:t>﴾ [التغابن:15]</w:t>
      </w:r>
    </w:p>
    <w:p w:rsidR="00DD7C1C" w:rsidRPr="00DD7C1C" w:rsidRDefault="00DD7C1C" w:rsidP="00450034">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“তোমাদের ধন</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সম্পদ ও সন্তান</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সন্ততি তো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কেবল পরীক্ষা বিশেষ। আর আল্লাহর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নিকটই মহান প্রতিদান”</w:t>
      </w:r>
      <w:r w:rsidR="00450034" w:rsidRPr="00B33C43">
        <w:rPr>
          <w:rFonts w:ascii="Kalpurush" w:eastAsia="Times New Roman" w:hAnsi="Kalpurush" w:cs="SolaimanLipi" w:hint="cs"/>
          <w:sz w:val="24"/>
          <w:szCs w:val="24"/>
          <w:cs/>
          <w:lang w:bidi="hi-IN"/>
        </w:rPr>
        <w:t xml:space="preserve">। </w:t>
      </w:r>
      <w:r w:rsidR="00450034">
        <w:rPr>
          <w:rFonts w:ascii="Kalpurush" w:eastAsia="Times New Roman" w:hAnsi="Kalpurush" w:cs="Kalpurush" w:hint="cs"/>
          <w:sz w:val="24"/>
          <w:szCs w:val="24"/>
          <w:cs/>
          <w:lang w:bidi="bn-BD"/>
        </w:rPr>
        <w:t>[</w:t>
      </w:r>
      <w:r w:rsidR="00450034" w:rsidRPr="00450034">
        <w:rPr>
          <w:rFonts w:ascii="Kalpurush" w:eastAsia="Times New Roman" w:hAnsi="Kalpurush" w:cs="Kalpurush" w:hint="cs"/>
          <w:sz w:val="24"/>
          <w:szCs w:val="24"/>
          <w:cs/>
          <w:lang w:bidi="bn-BD"/>
        </w:rPr>
        <w:t>সূরা</w:t>
      </w:r>
      <w:r w:rsidR="00450034" w:rsidRPr="00450034">
        <w:rPr>
          <w:rFonts w:ascii="Kalpurush" w:eastAsia="Times New Roman" w:hAnsi="Kalpurush" w:cs="Kalpurush"/>
          <w:sz w:val="24"/>
          <w:szCs w:val="24"/>
          <w:cs/>
          <w:lang w:bidi="bn-BD"/>
        </w:rPr>
        <w:t xml:space="preserve"> </w:t>
      </w:r>
      <w:r w:rsidR="00450034" w:rsidRPr="00450034">
        <w:rPr>
          <w:rFonts w:ascii="Kalpurush" w:eastAsia="Times New Roman" w:hAnsi="Kalpurush" w:cs="Kalpurush" w:hint="cs"/>
          <w:sz w:val="24"/>
          <w:szCs w:val="24"/>
          <w:cs/>
          <w:lang w:bidi="bn-BD"/>
        </w:rPr>
        <w:t>আত</w:t>
      </w:r>
      <w:r w:rsidR="00450034" w:rsidRPr="00450034">
        <w:rPr>
          <w:rFonts w:ascii="Kalpurush" w:eastAsia="Times New Roman" w:hAnsi="Kalpurush" w:cs="Kalpurush"/>
          <w:sz w:val="24"/>
          <w:szCs w:val="24"/>
          <w:cs/>
          <w:lang w:bidi="bn-BD"/>
        </w:rPr>
        <w:t>-</w:t>
      </w:r>
      <w:r w:rsidR="00450034" w:rsidRPr="00450034">
        <w:rPr>
          <w:rFonts w:ascii="Kalpurush" w:eastAsia="Times New Roman" w:hAnsi="Kalpurush" w:cs="Kalpurush" w:hint="cs"/>
          <w:sz w:val="24"/>
          <w:szCs w:val="24"/>
          <w:cs/>
          <w:lang w:bidi="bn-BD"/>
        </w:rPr>
        <w:t>তাগাবুন</w:t>
      </w:r>
      <w:r w:rsidR="00450034" w:rsidRPr="00450034">
        <w:rPr>
          <w:rFonts w:ascii="Kalpurush" w:eastAsia="Times New Roman" w:hAnsi="Kalpurush" w:cs="Kalpurush"/>
          <w:sz w:val="24"/>
          <w:szCs w:val="24"/>
          <w:lang w:bidi="bn-BD"/>
        </w:rPr>
        <w:t xml:space="preserve">, </w:t>
      </w:r>
      <w:r w:rsidR="00450034" w:rsidRPr="00450034">
        <w:rPr>
          <w:rFonts w:ascii="Kalpurush" w:eastAsia="Times New Roman" w:hAnsi="Kalpurush" w:cs="Kalpurush" w:hint="cs"/>
          <w:sz w:val="24"/>
          <w:szCs w:val="24"/>
          <w:cs/>
          <w:lang w:bidi="bn-BD"/>
        </w:rPr>
        <w:t>আয়াত</w:t>
      </w:r>
      <w:r w:rsidR="00450034" w:rsidRPr="00450034">
        <w:rPr>
          <w:rFonts w:ascii="Kalpurush" w:eastAsia="Times New Roman" w:hAnsi="Kalpurush" w:cs="Kalpurush"/>
          <w:sz w:val="24"/>
          <w:szCs w:val="24"/>
          <w:cs/>
          <w:lang w:bidi="bn-BD"/>
        </w:rPr>
        <w:t xml:space="preserve">: </w:t>
      </w:r>
      <w:r w:rsidR="00450034" w:rsidRPr="00450034">
        <w:rPr>
          <w:rFonts w:ascii="Kalpurush" w:eastAsia="Times New Roman" w:hAnsi="Kalpurush" w:cs="Kalpurush" w:hint="cs"/>
          <w:sz w:val="24"/>
          <w:szCs w:val="24"/>
          <w:cs/>
          <w:lang w:bidi="bn-BD"/>
        </w:rPr>
        <w:t>১৫</w:t>
      </w:r>
      <w:r w:rsidR="00450034">
        <w:rPr>
          <w:rFonts w:ascii="Kalpurush" w:eastAsia="Times New Roman" w:hAnsi="Kalpurush" w:cs="Kalpurush" w:hint="cs"/>
          <w:sz w:val="24"/>
          <w:szCs w:val="24"/>
          <w:cs/>
          <w:lang w:bidi="bn-BD"/>
        </w:rPr>
        <w:t>]</w:t>
      </w:r>
      <w:r w:rsidRPr="00DD7C1C">
        <w:rPr>
          <w:rFonts w:ascii="SutonnyMJ" w:eastAsia="Times New Roman" w:hAnsi="SutonnyMJ" w:cs="Kalpurush"/>
          <w:sz w:val="24"/>
          <w:szCs w:val="24"/>
          <w:cs/>
          <w:lang w:bidi="bn-BD"/>
        </w:rPr>
        <w:t xml:space="preserve"> </w:t>
      </w:r>
    </w:p>
    <w:p w:rsidR="00DD7C1C" w:rsidRPr="00DD7C1C" w:rsidRDefault="00DD7C1C" w:rsidP="00CD2A2E">
      <w:pPr>
        <w:spacing w:before="140" w:after="0"/>
        <w:jc w:val="both"/>
        <w:rPr>
          <w:rFonts w:ascii="Times New Roman" w:eastAsia="Times New Roman" w:hAnsi="Times New Roman"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وَنَبۡلُوكُم بِٱلشَّرِّ وَٱلۡخَيۡرِ فِتۡنَة</w:t>
      </w:r>
      <w:r w:rsidRPr="00DD7C1C">
        <w:rPr>
          <w:rFonts w:ascii="Jameel Noori Nastaleeq" w:hAnsi="Jameel Noori Nastaleeq" w:cs="KFGQPC Uthmanic Script HAFS"/>
          <w:color w:val="0DB329"/>
          <w:sz w:val="24"/>
          <w:szCs w:val="24"/>
          <w:rtl/>
        </w:rPr>
        <w:t>ٗ</w:t>
      </w:r>
      <w:r w:rsidRPr="00DD7C1C">
        <w:rPr>
          <w:rFonts w:cs="KFGQPC Uthmanic Script HAFS"/>
          <w:color w:val="0DB329"/>
          <w:sz w:val="24"/>
          <w:szCs w:val="24"/>
          <w:rtl/>
        </w:rPr>
        <w:t>ۖ وَإِلَيۡنَا تُرۡجَعُونَ ٣٥</w:t>
      </w:r>
      <w:r w:rsidRPr="00DD7C1C">
        <w:rPr>
          <w:rFonts w:cs="KFGQPC Uthman Taha Naskh" w:hint="cs"/>
          <w:color w:val="0DB329"/>
          <w:sz w:val="24"/>
          <w:szCs w:val="24"/>
          <w:rtl/>
        </w:rPr>
        <w:t xml:space="preserve">﴾ [الأنبياء:15] </w:t>
      </w:r>
    </w:p>
    <w:p w:rsidR="00DD7C1C" w:rsidRPr="00DD7C1C" w:rsidRDefault="00DD7C1C" w:rsidP="00301230">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lastRenderedPageBreak/>
        <w:t>“আর</w:t>
      </w:r>
      <w:r w:rsidR="006F2F0C">
        <w:rPr>
          <w:rFonts w:ascii="Kalpurush" w:eastAsia="Times New Roman" w:hAnsi="Kalpurush" w:cs="Kalpurush"/>
          <w:sz w:val="24"/>
          <w:szCs w:val="24"/>
          <w:cs/>
          <w:lang w:bidi="bn-BD"/>
        </w:rPr>
        <w:t xml:space="preserve"> ভালো</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r w:rsidR="00CD2A2E">
        <w:rPr>
          <w:rFonts w:ascii="Kalpurush" w:eastAsia="Times New Roman" w:hAnsi="Kalpurush" w:cs="Kalpurush"/>
          <w:sz w:val="24"/>
          <w:szCs w:val="24"/>
          <w:cs/>
          <w:lang w:bidi="bn-BD"/>
        </w:rPr>
        <w:t>ও মন্দ দ্বারা আম</w:t>
      </w:r>
      <w:r w:rsidR="00CD2A2E">
        <w:rPr>
          <w:rFonts w:ascii="Kalpurush" w:eastAsia="Times New Roman" w:hAnsi="Kalpurush" w:cs="Kalpurush" w:hint="cs"/>
          <w:sz w:val="24"/>
          <w:szCs w:val="24"/>
          <w:cs/>
          <w:lang w:bidi="bn-BD"/>
        </w:rPr>
        <w:t>রা</w:t>
      </w:r>
      <w:r w:rsidRPr="00DD7C1C">
        <w:rPr>
          <w:rFonts w:ascii="Kalpurush" w:eastAsia="Times New Roman" w:hAnsi="Kalpurush" w:cs="Kalpurush"/>
          <w:sz w:val="24"/>
          <w:szCs w:val="24"/>
          <w:cs/>
          <w:lang w:bidi="bn-BD"/>
        </w:rPr>
        <w:t xml:space="preserve"> তোমাদেরকে পরীক্ষা করে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থাকি এবং আমা</w:t>
      </w:r>
      <w:r w:rsidR="00CD2A2E">
        <w:rPr>
          <w:rFonts w:ascii="Kalpurush" w:eastAsia="Times New Roman" w:hAnsi="Kalpurush" w:cs="Kalpurush" w:hint="cs"/>
          <w:sz w:val="24"/>
          <w:szCs w:val="24"/>
          <w:cs/>
          <w:lang w:bidi="bn-BD"/>
        </w:rPr>
        <w:t>দে</w:t>
      </w:r>
      <w:r w:rsidRPr="00DD7C1C">
        <w:rPr>
          <w:rFonts w:ascii="Kalpurush" w:eastAsia="Times New Roman" w:hAnsi="Kalpurush" w:cs="Kalpurush"/>
          <w:sz w:val="24"/>
          <w:szCs w:val="24"/>
          <w:cs/>
          <w:lang w:bidi="bn-BD"/>
        </w:rPr>
        <w:t xml:space="preserve">র কাছেই তোমাদেরকে ফিরে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আসতে হবে”</w:t>
      </w:r>
      <w:r w:rsidR="00301230" w:rsidRPr="00B33C43">
        <w:rPr>
          <w:rFonts w:ascii="Kalpurush" w:eastAsia="Times New Roman" w:hAnsi="Kalpurush" w:cs="SolaimanLipi" w:hint="cs"/>
          <w:sz w:val="24"/>
          <w:szCs w:val="24"/>
          <w:cs/>
          <w:lang w:bidi="hi-IN"/>
        </w:rPr>
        <w:t xml:space="preserve">। </w:t>
      </w:r>
      <w:r w:rsidR="00301230">
        <w:rPr>
          <w:rFonts w:ascii="Kalpurush" w:eastAsia="Times New Roman" w:hAnsi="Kalpurush" w:cs="Kalpurush" w:hint="cs"/>
          <w:sz w:val="24"/>
          <w:szCs w:val="24"/>
          <w:cs/>
          <w:lang w:bidi="bn-BD"/>
        </w:rPr>
        <w:t>[</w:t>
      </w:r>
      <w:r w:rsidR="00301230" w:rsidRPr="00301230">
        <w:rPr>
          <w:rFonts w:ascii="Kalpurush" w:eastAsia="Times New Roman" w:hAnsi="Kalpurush" w:cs="Kalpurush" w:hint="cs"/>
          <w:sz w:val="24"/>
          <w:szCs w:val="24"/>
          <w:cs/>
          <w:lang w:bidi="bn-BD"/>
        </w:rPr>
        <w:t>সূরা</w:t>
      </w:r>
      <w:r w:rsidR="00301230" w:rsidRPr="00301230">
        <w:rPr>
          <w:rFonts w:ascii="Kalpurush" w:eastAsia="Times New Roman" w:hAnsi="Kalpurush" w:cs="Kalpurush"/>
          <w:sz w:val="24"/>
          <w:szCs w:val="24"/>
          <w:cs/>
          <w:lang w:bidi="bn-BD"/>
        </w:rPr>
        <w:t xml:space="preserve"> </w:t>
      </w:r>
      <w:r w:rsidR="00301230" w:rsidRPr="00301230">
        <w:rPr>
          <w:rFonts w:ascii="Kalpurush" w:eastAsia="Times New Roman" w:hAnsi="Kalpurush" w:cs="Kalpurush" w:hint="cs"/>
          <w:sz w:val="24"/>
          <w:szCs w:val="24"/>
          <w:cs/>
          <w:lang w:bidi="bn-BD"/>
        </w:rPr>
        <w:t>আল</w:t>
      </w:r>
      <w:r w:rsidR="00301230" w:rsidRPr="00301230">
        <w:rPr>
          <w:rFonts w:ascii="Kalpurush" w:eastAsia="Times New Roman" w:hAnsi="Kalpurush" w:cs="Kalpurush"/>
          <w:sz w:val="24"/>
          <w:szCs w:val="24"/>
          <w:cs/>
          <w:lang w:bidi="bn-BD"/>
        </w:rPr>
        <w:t>-</w:t>
      </w:r>
      <w:r w:rsidR="00301230" w:rsidRPr="00301230">
        <w:rPr>
          <w:rFonts w:ascii="Kalpurush" w:eastAsia="Times New Roman" w:hAnsi="Kalpurush" w:cs="Kalpurush" w:hint="cs"/>
          <w:sz w:val="24"/>
          <w:szCs w:val="24"/>
          <w:cs/>
          <w:lang w:bidi="bn-BD"/>
        </w:rPr>
        <w:t>আম্বিয়া</w:t>
      </w:r>
      <w:r w:rsidR="00301230" w:rsidRPr="00301230">
        <w:rPr>
          <w:rFonts w:ascii="Kalpurush" w:eastAsia="Times New Roman" w:hAnsi="Kalpurush" w:cs="Kalpurush"/>
          <w:sz w:val="24"/>
          <w:szCs w:val="24"/>
          <w:lang w:bidi="bn-BD"/>
        </w:rPr>
        <w:t xml:space="preserve">, </w:t>
      </w:r>
      <w:r w:rsidR="00301230" w:rsidRPr="00301230">
        <w:rPr>
          <w:rFonts w:ascii="Kalpurush" w:eastAsia="Times New Roman" w:hAnsi="Kalpurush" w:cs="Kalpurush" w:hint="cs"/>
          <w:sz w:val="24"/>
          <w:szCs w:val="24"/>
          <w:cs/>
          <w:lang w:bidi="bn-BD"/>
        </w:rPr>
        <w:t>আয়াত</w:t>
      </w:r>
      <w:r w:rsidR="00301230" w:rsidRPr="00301230">
        <w:rPr>
          <w:rFonts w:ascii="Kalpurush" w:eastAsia="Times New Roman" w:hAnsi="Kalpurush" w:cs="Kalpurush"/>
          <w:sz w:val="24"/>
          <w:szCs w:val="24"/>
          <w:cs/>
          <w:lang w:bidi="bn-BD"/>
        </w:rPr>
        <w:t xml:space="preserve">: </w:t>
      </w:r>
      <w:r w:rsidR="00301230" w:rsidRPr="00301230">
        <w:rPr>
          <w:rFonts w:ascii="Kalpurush" w:eastAsia="Times New Roman" w:hAnsi="Kalpurush" w:cs="Kalpurush" w:hint="cs"/>
          <w:sz w:val="24"/>
          <w:szCs w:val="24"/>
          <w:cs/>
          <w:lang w:bidi="bn-BD"/>
        </w:rPr>
        <w:t>৩৫</w:t>
      </w:r>
      <w:r w:rsidR="00301230">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আয়াতদ্বয়ে </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ফিতনা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শব্দটি পরীক্ষা অর্থে ব্যবহৃত হয়েছে।</w:t>
      </w:r>
      <w:r w:rsidR="006F2F0C">
        <w:rPr>
          <w:rFonts w:ascii="Kalpurush" w:eastAsia="Times New Roman" w:hAnsi="Kalpurush" w:cs="Kalpurush" w:hint="cs"/>
          <w:sz w:val="24"/>
          <w:szCs w:val="24"/>
          <w:cs/>
          <w:lang w:bidi="bn-BD"/>
        </w:rPr>
        <w:t xml:space="preserve"> ইবন</w:t>
      </w:r>
      <w:r w:rsidRPr="00DD7C1C">
        <w:rPr>
          <w:rFonts w:ascii="Kalpurush" w:eastAsia="Times New Roman" w:hAnsi="Kalpurush" w:cs="Kalpurush"/>
          <w:sz w:val="24"/>
          <w:szCs w:val="24"/>
          <w:cs/>
          <w:lang w:bidi="bn-BD"/>
        </w:rPr>
        <w:t xml:space="preserve"> আব্বাস রাদিয়াল্লাহু আনহ</w:t>
      </w:r>
      <w:r w:rsidRPr="00DD7C1C">
        <w:rPr>
          <w:rFonts w:ascii="Kalpurush" w:eastAsia="Times New Roman" w:hAnsi="Kalpurush" w:cs="Kalpurush" w:hint="cs"/>
          <w:sz w:val="24"/>
          <w:szCs w:val="24"/>
          <w:cs/>
          <w:lang w:bidi="bn-BD"/>
        </w:rPr>
        <w:t>ু</w:t>
      </w:r>
      <w:r w:rsidR="00CD2A2E">
        <w:rPr>
          <w:rFonts w:ascii="Kalpurush" w:eastAsia="Times New Roman" w:hAnsi="Kalpurush" w:cs="Kalpurush" w:hint="cs"/>
          <w:sz w:val="24"/>
          <w:szCs w:val="24"/>
          <w:cs/>
          <w:lang w:bidi="bn-BD"/>
        </w:rPr>
        <w:t>মা</w:t>
      </w:r>
      <w:r w:rsidRPr="00DD7C1C">
        <w:rPr>
          <w:rFonts w:ascii="Kalpurush" w:eastAsia="Times New Roman" w:hAnsi="Kalpurush" w:cs="Kalpurush" w:hint="cs"/>
          <w:sz w:val="24"/>
          <w:szCs w:val="24"/>
          <w:cs/>
          <w:lang w:bidi="bn-BD"/>
        </w:rPr>
        <w:t xml:space="preserve"> এর অর্থ</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“আমি তোমাদেরকে সুখ-দুঃখ</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সুস্থতা-অসুস্থতা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প্রাচুর্য-দারিদ্র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হালাল-হারাম</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পাপ-পুণ্য এবং </w:t>
      </w:r>
      <w:r w:rsidRPr="00DD7C1C">
        <w:rPr>
          <w:rFonts w:ascii="Times New Roman" w:eastAsia="Times New Roman" w:hAnsi="Times New Roman" w:cs="Times New Roman" w:hint="cs"/>
          <w:sz w:val="24"/>
          <w:szCs w:val="24"/>
          <w:cs/>
          <w:lang w:bidi="bn-BD"/>
        </w:rPr>
        <w:t>‎‎</w:t>
      </w:r>
      <w:r w:rsidR="00CD2A2E">
        <w:rPr>
          <w:rFonts w:ascii="Kalpurush" w:eastAsia="Times New Roman" w:hAnsi="Kalpurush" w:cs="Kalpurush"/>
          <w:sz w:val="24"/>
          <w:szCs w:val="24"/>
          <w:cs/>
          <w:lang w:bidi="bn-BD"/>
        </w:rPr>
        <w:t>হ</w:t>
      </w:r>
      <w:r w:rsidR="00CD2A2E">
        <w:rPr>
          <w:rFonts w:ascii="Kalpurush" w:eastAsia="Times New Roman" w:hAnsi="Kalpurush" w:cs="Kalpurush" w:hint="cs"/>
          <w:sz w:val="24"/>
          <w:szCs w:val="24"/>
          <w:cs/>
          <w:lang w:bidi="bn-BD"/>
        </w:rPr>
        <w:t>ি</w:t>
      </w:r>
      <w:r w:rsidR="00CD2A2E">
        <w:rPr>
          <w:rFonts w:ascii="Kalpurush" w:eastAsia="Times New Roman" w:hAnsi="Kalpurush" w:cs="Kalpurush"/>
          <w:sz w:val="24"/>
          <w:szCs w:val="24"/>
          <w:cs/>
          <w:lang w:bidi="bn-BD"/>
        </w:rPr>
        <w:t>দায়</w:t>
      </w:r>
      <w:r w:rsidR="00CD2A2E">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ত</w:t>
      </w:r>
      <w:r w:rsidRPr="00DD7C1C">
        <w:rPr>
          <w:rFonts w:ascii="Kalpurush" w:eastAsia="Times New Roman" w:hAnsi="Kalpurush" w:cs="Kalpurush" w:hint="cs"/>
          <w:sz w:val="24"/>
          <w:szCs w:val="24"/>
          <w:cs/>
          <w:lang w:bidi="bn-BD"/>
        </w:rPr>
        <w:t xml:space="preserve"> ও </w:t>
      </w:r>
      <w:r w:rsidRPr="00DD7C1C">
        <w:rPr>
          <w:rFonts w:ascii="Kalpurush" w:eastAsia="Times New Roman" w:hAnsi="Kalpurush" w:cs="Kalpurush"/>
          <w:sz w:val="24"/>
          <w:szCs w:val="24"/>
          <w:cs/>
          <w:lang w:bidi="bn-BD"/>
        </w:rPr>
        <w:t>গোমরাহির মাধ্যমে পরীক্ষা করব”</w:t>
      </w:r>
      <w:r w:rsidRPr="00CD2A2E">
        <w:rPr>
          <w:rFonts w:ascii="Kalpurush" w:eastAsia="Times New Roman" w:hAnsi="Kalpurush" w:cs="SolaimanLipi"/>
          <w:sz w:val="24"/>
          <w:szCs w:val="24"/>
          <w:cs/>
          <w:lang w:bidi="hi-IN"/>
        </w:rPr>
        <w:t>।</w:t>
      </w:r>
      <w:r w:rsidRPr="00DD7C1C">
        <w:rPr>
          <w:rStyle w:val="FootnoteReference"/>
          <w:rFonts w:ascii="Kalpurush" w:eastAsia="Times New Roman" w:hAnsi="Kalpurush" w:cs="Kalpurush"/>
          <w:sz w:val="24"/>
          <w:szCs w:val="24"/>
          <w:cs/>
          <w:lang w:bidi="bn-BD"/>
        </w:rPr>
        <w:footnoteReference w:id="86"/>
      </w:r>
    </w:p>
    <w:p w:rsidR="00DD7C1C" w:rsidRPr="00DD7C1C" w:rsidRDefault="00CD2A2E"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হুযা</w:t>
      </w:r>
      <w:r>
        <w:rPr>
          <w:rFonts w:ascii="Kalpurush" w:eastAsia="Times New Roman" w:hAnsi="Kalpurush" w:cs="Kalpurush" w:hint="cs"/>
          <w:sz w:val="24"/>
          <w:szCs w:val="24"/>
          <w:cs/>
          <w:lang w:bidi="bn-BD"/>
        </w:rPr>
        <w:t>য়</w:t>
      </w:r>
      <w:r w:rsidR="00DD7C1C" w:rsidRPr="00DD7C1C">
        <w:rPr>
          <w:rFonts w:ascii="Kalpurush" w:eastAsia="Times New Roman" w:hAnsi="Kalpurush" w:cs="Kalpurush"/>
          <w:sz w:val="24"/>
          <w:szCs w:val="24"/>
          <w:cs/>
          <w:lang w:bidi="bn-BD"/>
        </w:rPr>
        <w:t>ফা রাদিয়াল্লাহু আনহু</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 বলেন</w:t>
      </w:r>
      <w:r w:rsidR="00DD7C1C" w:rsidRPr="00DD7C1C">
        <w:rPr>
          <w:rFonts w:ascii="Kalpurush" w:eastAsia="Times New Roman" w:hAnsi="Kalpurush" w:cs="Kalpurush"/>
          <w:sz w:val="24"/>
          <w:szCs w:val="24"/>
          <w:lang w:bidi="bn-BD"/>
        </w:rPr>
        <w:t>,</w:t>
      </w:r>
      <w:r w:rsidR="006F2F0C">
        <w:rPr>
          <w:rFonts w:ascii="Kalpurush" w:eastAsia="Times New Roman" w:hAnsi="Kalpurush" w:cs="Kalpurush"/>
          <w:sz w:val="24"/>
          <w:szCs w:val="24"/>
          <w:cs/>
          <w:lang w:bidi="bn-BD"/>
        </w:rPr>
        <w:t xml:space="preserve"> উমার</w:t>
      </w:r>
      <w:r w:rsidR="00DD7C1C" w:rsidRPr="00DD7C1C">
        <w:rPr>
          <w:rFonts w:ascii="Kalpurush" w:eastAsia="Times New Roman" w:hAnsi="Kalpurush" w:cs="Kalpurush"/>
          <w:sz w:val="24"/>
          <w:szCs w:val="24"/>
          <w:cs/>
          <w:lang w:bidi="bn-BD"/>
        </w:rPr>
        <w:t xml:space="preserve"> রাদিয়াল্লাহু আনহু</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 বলেছেন:</w:t>
      </w:r>
    </w:p>
    <w:p w:rsidR="00DD7C1C" w:rsidRPr="00DD7C1C" w:rsidRDefault="00DD7C1C" w:rsidP="00CD2A2E">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يَحفَظُ</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حَدِيثاً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النَّبيِّ</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الفِتنَة؟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حُذَيْفَةُ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سَمِعْتُهُ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يَقُولُ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فِتنَةُ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الرَّجُلِ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أَهْلِهِ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ومَالِهِ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وجَارِهِ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تُكَفِّرُهَا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الصَّلاةُ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والصِّيامُ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والصَّدَقَةُ»</w:t>
      </w:r>
    </w:p>
    <w:p w:rsidR="00DD7C1C" w:rsidRPr="00DD7C1C" w:rsidRDefault="00CD2A2E"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“ফ</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তনা সম্পর্কে রাসূলুল্লাহ সাল্লাল্লাহু আলাইহি ওয়াসাল্লামের</w:t>
      </w:r>
      <w:r w:rsidR="006F2F0C">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কার মনে আছে</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হুযাইফা রাদিয়াল্লাহু আনহু</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বলেন:</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আমি তাকে বলতে শুনেছি</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ব্যক্তির ফিতনা তার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পরিবার-পরিজনে</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মাল-সম্পদে ও তার প্রতিবেশীর মধ্যে,</w:t>
      </w:r>
      <w:r w:rsidR="00DD7C1C" w:rsidRPr="00DD7C1C">
        <w:rPr>
          <w:rFonts w:ascii="Kalpurush" w:eastAsia="Times New Roman" w:hAnsi="Kalpurush" w:cs="Kalpurush" w:hint="cs"/>
          <w:sz w:val="24"/>
          <w:szCs w:val="24"/>
          <w:cs/>
          <w:lang w:bidi="bn-BD"/>
        </w:rPr>
        <w:t xml:space="preserve"> যার </w:t>
      </w:r>
      <w:r w:rsidR="0055503C">
        <w:rPr>
          <w:rFonts w:ascii="Kalpurush" w:eastAsia="Times New Roman" w:hAnsi="Kalpurush" w:cs="Kalpurush" w:hint="cs"/>
          <w:sz w:val="24"/>
          <w:szCs w:val="24"/>
          <w:cs/>
          <w:lang w:bidi="bn-BD"/>
        </w:rPr>
        <w:t>কাফ্‌ফারা</w:t>
      </w:r>
      <w:r w:rsidR="00DD7C1C" w:rsidRPr="00DD7C1C">
        <w:rPr>
          <w:rFonts w:ascii="Kalpurush" w:eastAsia="Times New Roman" w:hAnsi="Kalpurush" w:cs="Kalpurush" w:hint="cs"/>
          <w:sz w:val="24"/>
          <w:szCs w:val="24"/>
          <w:cs/>
          <w:lang w:bidi="bn-BD"/>
        </w:rPr>
        <w:t xml:space="preserve"> হয়</w:t>
      </w:r>
      <w:r w:rsidR="00DD7C1C" w:rsidRPr="00DD7C1C">
        <w:rPr>
          <w:rFonts w:ascii="Kalpurush" w:eastAsia="Times New Roman" w:hAnsi="Kalpurush" w:cs="Kalpurush"/>
          <w:sz w:val="24"/>
          <w:szCs w:val="24"/>
          <w:cs/>
          <w:lang w:bidi="bn-BD"/>
        </w:rPr>
        <w:t xml:space="preserve"> সালাত,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সিয়াম ও সদক</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hint="cs"/>
          <w:sz w:val="24"/>
          <w:szCs w:val="24"/>
          <w:rtl/>
        </w:rPr>
        <w:t xml:space="preserve"> </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87"/>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w:t>
      </w:r>
      <w:r w:rsidR="00301230">
        <w:rPr>
          <w:rFonts w:ascii="Kalpurush" w:eastAsia="Times New Roman" w:hAnsi="Kalpurush" w:cs="Kalpurush"/>
          <w:sz w:val="24"/>
          <w:szCs w:val="24"/>
          <w:cs/>
          <w:lang w:bidi="bn-BD"/>
        </w:rPr>
        <w:t xml:space="preserve"> হুরায়রা</w:t>
      </w:r>
      <w:r w:rsidRPr="00DD7C1C">
        <w:rPr>
          <w:rFonts w:ascii="Kalpurush" w:eastAsia="Times New Roman" w:hAnsi="Kalpurush" w:cs="Kalpurush"/>
          <w:sz w:val="24"/>
          <w:szCs w:val="24"/>
          <w:cs/>
          <w:lang w:bidi="bn-BD"/>
        </w:rPr>
        <w:t xml:space="preserve"> রাদিয়াল্লাহু আনহু থেকে বর্ণিত, রাসূলুল্লাহ সাল্লাল্লাহু আলাইহি ওয়াসাল্লাম </w:t>
      </w:r>
      <w:r w:rsidRPr="00DD7C1C">
        <w:rPr>
          <w:rFonts w:ascii="Kalpurush" w:eastAsia="Times New Roman" w:hAnsi="Kalpurush" w:cs="Kalpurush" w:hint="cs"/>
          <w:sz w:val="24"/>
          <w:szCs w:val="24"/>
          <w:cs/>
          <w:lang w:bidi="bn-BD"/>
        </w:rPr>
        <w:t xml:space="preserve">আল্লাহর </w:t>
      </w:r>
      <w:r w:rsidRPr="00DD7C1C">
        <w:rPr>
          <w:rFonts w:ascii="Kalpurush" w:eastAsia="Times New Roman" w:hAnsi="Kalpurush" w:cs="Kalpurush"/>
          <w:sz w:val="24"/>
          <w:szCs w:val="24"/>
          <w:cs/>
          <w:lang w:bidi="bn-BD"/>
        </w:rPr>
        <w:t xml:space="preserve">থেকে বর্ণনা করেন: </w:t>
      </w:r>
      <w:r w:rsidRPr="00DD7C1C">
        <w:rPr>
          <w:rFonts w:ascii="Times New Roman" w:eastAsia="Times New Roman" w:hAnsi="Times New Roman" w:cs="Times New Roman" w:hint="cs"/>
          <w:sz w:val="24"/>
          <w:szCs w:val="24"/>
          <w:cs/>
          <w:lang w:bidi="bn-BD"/>
        </w:rPr>
        <w:t>‎</w:t>
      </w:r>
    </w:p>
    <w:p w:rsidR="00DD7C1C" w:rsidRPr="00DD7C1C" w:rsidRDefault="00DD7C1C" w:rsidP="00CD2A2E">
      <w:pPr>
        <w:spacing w:before="140" w:after="0"/>
        <w:jc w:val="both"/>
        <w:rPr>
          <w:rFonts w:ascii="Kalpurush" w:eastAsia="Times New Roman" w:hAnsi="Kalpurush" w:cs="KFGQPC Uthman Taha Naskh"/>
          <w:color w:val="0033CC"/>
          <w:sz w:val="24"/>
          <w:szCs w:val="24"/>
          <w:lang w:bidi="bn-BD"/>
        </w:rPr>
      </w:pPr>
      <w:r w:rsidRPr="00DD7C1C">
        <w:rPr>
          <w:rFonts w:ascii="Times New Roman" w:hAnsi="Times New Roman" w:cs="KFGQPC Uthman Taha Naskh" w:hint="cs"/>
          <w:color w:val="0033CC"/>
          <w:spacing w:val="-4"/>
          <w:sz w:val="24"/>
          <w:szCs w:val="24"/>
          <w:rtl/>
        </w:rPr>
        <w:t>«لِكُلِّ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عَمَلٍ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كَفَّارَةٌ</w:t>
      </w:r>
      <w:r w:rsidRPr="00DD7C1C">
        <w:rPr>
          <w:rFonts w:ascii="Times New Roman" w:hAnsi="Times New Roman" w:cs="KFGQPC Uthman Taha Naskh" w:hint="cs"/>
          <w:color w:val="0033CC"/>
          <w:sz w:val="24"/>
          <w:szCs w:val="24"/>
          <w:rtl/>
        </w:rPr>
        <w:t>،</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والصَّوْمُ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وَأَنَا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أَجْزِي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به</w:t>
      </w:r>
      <w:r w:rsidRPr="00DD7C1C">
        <w:rPr>
          <w:rFonts w:ascii="Kalpurush" w:hAnsi="Kalpurush" w:cs="KFGQPC Uthman Taha Naskh" w:hint="cs"/>
          <w:color w:val="0033CC"/>
          <w:sz w:val="24"/>
          <w:szCs w:val="24"/>
          <w:rtl/>
        </w:rPr>
        <w:t>...</w:t>
      </w:r>
      <w:r w:rsidRPr="00DD7C1C">
        <w:rPr>
          <w:rFonts w:ascii="Times New Roman" w:hAnsi="Times New Roman" w:cs="KFGQPC Uthman Taha Naskh" w:hint="cs"/>
          <w:color w:val="0033CC"/>
          <w:sz w:val="24"/>
          <w:szCs w:val="24"/>
          <w:rtl/>
        </w:rPr>
        <w:t>»</w:t>
      </w:r>
      <w:r w:rsidRPr="00DD7C1C">
        <w:rPr>
          <w:rFonts w:ascii="Kalpurush" w:hAnsi="Kalpurush" w:cs="KFGQPC Uthman Taha Naskh"/>
          <w:color w:val="0033CC"/>
          <w:sz w:val="24"/>
          <w:szCs w:val="24"/>
          <w:vertAlign w:val="superscript"/>
          <w:rtl/>
        </w:rPr>
        <w:t xml:space="preserve"> </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lastRenderedPageBreak/>
        <w:t xml:space="preserve">“প্রত্যেক আমলের </w:t>
      </w:r>
      <w:r w:rsidR="0055503C">
        <w:rPr>
          <w:rFonts w:ascii="Kalpurush" w:eastAsia="Times New Roman" w:hAnsi="Kalpurush" w:cs="Kalpurush"/>
          <w:sz w:val="24"/>
          <w:szCs w:val="24"/>
          <w:cs/>
          <w:lang w:bidi="bn-BD"/>
        </w:rPr>
        <w:t>কাফ্‌ফারা</w:t>
      </w:r>
      <w:r w:rsidRPr="00DD7C1C">
        <w:rPr>
          <w:rFonts w:ascii="Kalpurush" w:eastAsia="Times New Roman" w:hAnsi="Kalpurush" w:cs="Kalpurush"/>
          <w:sz w:val="24"/>
          <w:szCs w:val="24"/>
          <w:cs/>
          <w:lang w:bidi="bn-BD"/>
        </w:rPr>
        <w:t xml:space="preserve"> রয়েছে</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আর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হচ্ছে আমার জন্য</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আমি </w:t>
      </w:r>
      <w:r w:rsidRPr="00DD7C1C">
        <w:rPr>
          <w:rFonts w:ascii="Kalpurush" w:eastAsia="Times New Roman" w:hAnsi="Kalpurush" w:cs="Kalpurush" w:hint="cs"/>
          <w:sz w:val="24"/>
          <w:szCs w:val="24"/>
          <w:cs/>
          <w:lang w:bidi="bn-BD"/>
        </w:rPr>
        <w:t>তার</w:t>
      </w:r>
      <w:r w:rsidRPr="00DD7C1C">
        <w:rPr>
          <w:rFonts w:ascii="Kalpurush" w:eastAsia="Times New Roman" w:hAnsi="Kalpurush" w:cs="Kalpurush"/>
          <w:sz w:val="24"/>
          <w:szCs w:val="24"/>
          <w:cs/>
          <w:lang w:bidi="bn-BD"/>
        </w:rPr>
        <w:t xml:space="preserve"> প্রতিদান দেব”</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88"/>
      </w:r>
      <w:r w:rsidRPr="00DD7C1C">
        <w:rPr>
          <w:rFonts w:ascii="Kalpurush" w:eastAsia="Times New Roman" w:hAnsi="Kalpurush" w:cs="Kalpurush"/>
          <w:sz w:val="24"/>
          <w:szCs w:val="24"/>
          <w:lang w:bidi="hi-IN"/>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মুসনাদে আহমাদে রয়েছে:</w:t>
      </w:r>
      <w:r w:rsidRPr="00DD7C1C">
        <w:rPr>
          <w:rFonts w:ascii="Times New Roman" w:eastAsia="Times New Roman" w:hAnsi="Times New Roman" w:cs="Times New Roman" w:hint="cs"/>
          <w:sz w:val="24"/>
          <w:szCs w:val="24"/>
          <w:cs/>
          <w:lang w:bidi="bn-BD"/>
        </w:rPr>
        <w:t>‎</w:t>
      </w:r>
    </w:p>
    <w:p w:rsidR="00DD7C1C" w:rsidRPr="00DD7C1C" w:rsidRDefault="00DD7C1C" w:rsidP="00CD2A2E">
      <w:pPr>
        <w:spacing w:before="140" w:after="0"/>
        <w:jc w:val="both"/>
        <w:rPr>
          <w:rFonts w:ascii="Kalpurush" w:eastAsia="Times New Roman" w:hAnsi="Kalpurush" w:cs="KFGQPC Uthman Taha Naskh"/>
          <w:color w:val="0033CC"/>
          <w:sz w:val="24"/>
          <w:szCs w:val="24"/>
          <w:lang w:bidi="bn-BD"/>
        </w:rPr>
      </w:pPr>
      <w:r w:rsidRPr="00DD7C1C">
        <w:rPr>
          <w:rFonts w:ascii="Times New Roman" w:hAnsi="Times New Roman" w:cs="KFGQPC Uthman Taha Naskh" w:hint="cs"/>
          <w:color w:val="0033CC"/>
          <w:sz w:val="24"/>
          <w:szCs w:val="24"/>
          <w:rtl/>
        </w:rPr>
        <w:t>«كُلُّ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العَمَلِ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كَفَّارَةٌ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والصَّوْمُ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وَأَنَا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أَجْزِي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به</w:t>
      </w:r>
      <w:r w:rsidRPr="00DD7C1C">
        <w:rPr>
          <w:rFonts w:ascii="Kalpurush" w:hAnsi="Kalpurush" w:cs="KFGQPC Uthman Taha Naskh" w:hint="cs"/>
          <w:color w:val="0033CC"/>
          <w:sz w:val="24"/>
          <w:szCs w:val="24"/>
          <w:rtl/>
        </w:rPr>
        <w:t>...</w:t>
      </w:r>
      <w:r w:rsidRPr="00DD7C1C">
        <w:rPr>
          <w:rFonts w:ascii="Times New Roman" w:hAnsi="Times New Roman" w:cs="KFGQPC Uthman Taha Naskh" w:hint="cs"/>
          <w:color w:val="0033CC"/>
          <w:sz w:val="24"/>
          <w:szCs w:val="24"/>
          <w:rtl/>
        </w:rPr>
        <w:t>»</w:t>
      </w:r>
      <w:r w:rsidRPr="00DD7C1C">
        <w:rPr>
          <w:rFonts w:ascii="Kalpurush" w:eastAsia="Times New Roman" w:hAnsi="Kalpurush" w:cs="KFGQPC Uthman Taha Naskh"/>
          <w:color w:val="0033CC"/>
          <w:sz w:val="24"/>
          <w:szCs w:val="24"/>
          <w:lang w:bidi="bn-BD"/>
        </w:rPr>
        <w:t xml:space="preserve"> </w:t>
      </w:r>
    </w:p>
    <w:p w:rsidR="00DD7C1C" w:rsidRPr="0074356A" w:rsidRDefault="00DD7C1C" w:rsidP="00DD7C1C">
      <w:pPr>
        <w:bidi w:val="0"/>
        <w:spacing w:before="140" w:after="0"/>
        <w:jc w:val="both"/>
        <w:rPr>
          <w:rFonts w:ascii="SutonnyMJ" w:eastAsia="Times New Roman" w:hAnsi="SutonnyMJ" w:cs="Kalpurush"/>
          <w:sz w:val="24"/>
          <w:szCs w:val="24"/>
          <w:lang w:bidi="bn-BD"/>
        </w:rPr>
      </w:pPr>
      <w:r w:rsidRPr="00DD7C1C">
        <w:rPr>
          <w:rFonts w:ascii="Kalpurush" w:eastAsia="Times New Roman" w:hAnsi="Kalpurush" w:cs="Kalpurush"/>
          <w:sz w:val="24"/>
          <w:szCs w:val="24"/>
          <w:cs/>
          <w:lang w:bidi="bn-BD"/>
        </w:rPr>
        <w:t xml:space="preserve">“প্রত্যেক আমল </w:t>
      </w:r>
      <w:r w:rsidR="0055503C">
        <w:rPr>
          <w:rFonts w:ascii="Kalpurush" w:eastAsia="Times New Roman" w:hAnsi="Kalpurush" w:cs="Kalpurush"/>
          <w:sz w:val="24"/>
          <w:szCs w:val="24"/>
          <w:cs/>
          <w:lang w:bidi="bn-BD"/>
        </w:rPr>
        <w:t>কাফ্‌ফারা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আর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আমার জন্য</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আমি </w:t>
      </w:r>
      <w:r w:rsidRPr="00DD7C1C">
        <w:rPr>
          <w:rFonts w:ascii="Kalpurush" w:eastAsia="Times New Roman" w:hAnsi="Kalpurush" w:cs="Kalpurush" w:hint="cs"/>
          <w:sz w:val="24"/>
          <w:szCs w:val="24"/>
          <w:cs/>
          <w:lang w:bidi="bn-BD"/>
        </w:rPr>
        <w:t>তা</w:t>
      </w:r>
      <w:r w:rsidRPr="00DD7C1C">
        <w:rPr>
          <w:rFonts w:ascii="Kalpurush" w:eastAsia="Times New Roman" w:hAnsi="Kalpurush" w:cs="Kalpurush"/>
          <w:sz w:val="24"/>
          <w:szCs w:val="24"/>
          <w:cs/>
          <w:lang w:bidi="bn-BD"/>
        </w:rPr>
        <w:t>র প্রতিদান দেব”</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89"/>
      </w:r>
      <w:r w:rsidRPr="00CD2A2E">
        <w:rPr>
          <w:rFonts w:ascii="SutonnyMJ" w:eastAsia="Times New Roman" w:hAnsi="SutonnyMJ" w:cs="SolaimanLipi"/>
          <w:sz w:val="24"/>
          <w:szCs w:val="24"/>
          <w:lang w:bidi="hi-IN"/>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অপর বর্ণনায় আছে:</w:t>
      </w:r>
    </w:p>
    <w:p w:rsidR="00DD7C1C" w:rsidRPr="00DD7C1C" w:rsidRDefault="00DD7C1C" w:rsidP="00CD2A2E">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«كُلُّ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العَمَلِ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كَفَّارَةٌ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الصَّوْمَ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وَأَنَا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أَجْزِي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به</w:t>
      </w:r>
      <w:r w:rsidRPr="00DD7C1C">
        <w:rPr>
          <w:rFonts w:ascii="Kalpurush" w:hAnsi="Kalpurush" w:cs="KFGQPC Uthman Taha Naskh" w:hint="cs"/>
          <w:color w:val="0033CC"/>
          <w:sz w:val="24"/>
          <w:szCs w:val="24"/>
          <w:rtl/>
        </w:rPr>
        <w:t>...</w:t>
      </w:r>
      <w:r w:rsidRPr="00DD7C1C">
        <w:rPr>
          <w:rFonts w:ascii="Times New Roman" w:hAnsi="Times New Roman" w:cs="KFGQPC Uthman Taha Naskh" w:hint="cs"/>
          <w:color w:val="0033CC"/>
          <w:sz w:val="24"/>
          <w:szCs w:val="24"/>
          <w:rtl/>
        </w:rPr>
        <w:t>»</w:t>
      </w:r>
      <w:r w:rsidRPr="00DD7C1C">
        <w:rPr>
          <w:rFonts w:ascii="Kalpurush" w:hAnsi="Kalpurush" w:cs="KFGQPC Uthman Taha Naskh"/>
          <w:color w:val="0033CC"/>
          <w:sz w:val="24"/>
          <w:szCs w:val="24"/>
          <w:vertAlign w:val="superscript"/>
          <w:rtl/>
        </w:rPr>
        <w:t xml:space="preserve"> </w:t>
      </w:r>
      <w:r w:rsidRPr="00DD7C1C">
        <w:rPr>
          <w:rFonts w:ascii="Kalpurush" w:hAnsi="Kalpurush" w:cs="KFGQPC Uthman Taha Naskh"/>
          <w:color w:val="0033CC"/>
          <w:sz w:val="24"/>
          <w:szCs w:val="24"/>
          <w:rtl/>
        </w:rPr>
        <w:t>.</w:t>
      </w:r>
      <w:r w:rsidRPr="00DD7C1C">
        <w:rPr>
          <w:rFonts w:ascii="Kalpurush" w:eastAsia="Times New Roman" w:hAnsi="Kalpurush" w:cs="KFGQPC Uthman Taha Naskh"/>
          <w:color w:val="0033CC"/>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 xml:space="preserve">“প্রত্যেক আমল </w:t>
      </w:r>
      <w:r w:rsidR="0055503C">
        <w:rPr>
          <w:rFonts w:ascii="Kalpurush" w:eastAsia="Times New Roman" w:hAnsi="Kalpurush" w:cs="Kalpurush"/>
          <w:sz w:val="24"/>
          <w:szCs w:val="24"/>
          <w:cs/>
          <w:lang w:bidi="bn-BD"/>
        </w:rPr>
        <w:t>কাফ্‌ফারা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তবে</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আমার জন্য</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আমি</w:t>
      </w:r>
      <w:r w:rsidRPr="00DD7C1C">
        <w:rPr>
          <w:rFonts w:ascii="Kalpurush" w:eastAsia="Times New Roman" w:hAnsi="Kalpurush" w:cs="Kalpurush" w:hint="cs"/>
          <w:sz w:val="24"/>
          <w:szCs w:val="24"/>
          <w:cs/>
          <w:lang w:bidi="bn-BD"/>
        </w:rPr>
        <w:t xml:space="preserve"> তার</w:t>
      </w:r>
      <w:r w:rsidRPr="00DD7C1C">
        <w:rPr>
          <w:rFonts w:ascii="Kalpurush" w:eastAsia="Times New Roman" w:hAnsi="Kalpurush" w:cs="Kalpurush"/>
          <w:sz w:val="24"/>
          <w:szCs w:val="24"/>
          <w:cs/>
          <w:lang w:bidi="bn-BD"/>
        </w:rPr>
        <w:t xml:space="preserve"> প্রতিদান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দেব”</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90"/>
      </w:r>
      <w:r w:rsidRPr="00DD7C1C">
        <w:rPr>
          <w:rFonts w:ascii="SutonnyMJ" w:eastAsia="Times New Roman" w:hAnsi="SutonnyMJ" w:cs="Kalpurush"/>
          <w:sz w:val="24"/>
          <w:szCs w:val="24"/>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হুরায়রাহ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বর্ণিত, রাসূলুল্লাহ সাল্লাল্লাহু আলাইহি ওয়াসাল্লাম বলতেন: </w:t>
      </w:r>
      <w:r w:rsidRPr="00DD7C1C">
        <w:rPr>
          <w:rFonts w:ascii="Times New Roman" w:eastAsia="Times New Roman" w:hAnsi="Times New Roman" w:cs="Times New Roman" w:hint="cs"/>
          <w:sz w:val="24"/>
          <w:szCs w:val="24"/>
          <w:cs/>
          <w:lang w:bidi="bn-BD"/>
        </w:rPr>
        <w:t>‎</w:t>
      </w:r>
    </w:p>
    <w:p w:rsidR="00DD7C1C" w:rsidRPr="00DD7C1C" w:rsidRDefault="00DD7C1C" w:rsidP="00CD2A2E">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«الصَّلَواتُ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الخَمسُ،</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pacing w:val="-4"/>
          <w:sz w:val="24"/>
          <w:szCs w:val="24"/>
          <w:rtl/>
        </w:rPr>
        <w:t>والجُمعَةُ</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إلى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الجُمُعةِ،</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ورَمَضَانُ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إلى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رَمَضَانَ،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مُكَفِّراتٌ</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بَينَهنَّ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إذا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اجْتُنِبَتْ</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الكَبَائرُ</w:t>
      </w:r>
      <w:r w:rsidRPr="00DD7C1C">
        <w:rPr>
          <w:rFonts w:ascii="Times New Roman" w:hAnsi="Times New Roman" w:cs="KFGQPC Uthman Taha Naskh" w:hint="cs"/>
          <w:color w:val="0033CC"/>
          <w:sz w:val="24"/>
          <w:szCs w:val="24"/>
          <w:rtl/>
        </w:rPr>
        <w:t>»</w:t>
      </w:r>
      <w:r w:rsidRPr="00DD7C1C">
        <w:rPr>
          <w:rFonts w:ascii="Kalpurush" w:hAnsi="Kalpurush" w:cs="KFGQPC Uthman Taha Naskh" w:hint="cs"/>
          <w:color w:val="0033CC"/>
          <w:sz w:val="24"/>
          <w:szCs w:val="24"/>
          <w:rtl/>
        </w:rPr>
        <w:t>.</w:t>
      </w:r>
    </w:p>
    <w:p w:rsidR="00DD7C1C" w:rsidRPr="00DD7C1C" w:rsidRDefault="00CD2A2E"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lastRenderedPageBreak/>
        <w:t>“পাঁচ ওয়াক্ত সালাত, এক জুম</w:t>
      </w:r>
      <w:r>
        <w:rPr>
          <w:rFonts w:ascii="Kalpurush" w:eastAsia="Times New Roman" w:hAnsi="Kalpurush" w:cs="Kalpurush" w:hint="cs"/>
          <w:sz w:val="24"/>
          <w:szCs w:val="24"/>
          <w:cs/>
          <w:lang w:bidi="bn-BD"/>
        </w:rPr>
        <w:t>ু‘আ</w:t>
      </w:r>
      <w:r w:rsidR="00DD7C1C" w:rsidRPr="00DD7C1C">
        <w:rPr>
          <w:rFonts w:ascii="Kalpurush" w:eastAsia="Times New Roman" w:hAnsi="Kalpurush" w:cs="Kalpurush"/>
          <w:sz w:val="24"/>
          <w:szCs w:val="24"/>
          <w:lang w:bidi="bn-BD"/>
        </w:rPr>
        <w:t xml:space="preserve"> </w:t>
      </w:r>
      <w:r>
        <w:rPr>
          <w:rFonts w:ascii="Kalpurush" w:eastAsia="Times New Roman" w:hAnsi="Kalpurush" w:cs="Kalpurush"/>
          <w:sz w:val="24"/>
          <w:szCs w:val="24"/>
          <w:cs/>
          <w:lang w:bidi="bn-BD"/>
        </w:rPr>
        <w:t>থেকে অপর জুম</w:t>
      </w:r>
      <w:r>
        <w:rPr>
          <w:rFonts w:ascii="Kalpurush" w:eastAsia="Times New Roman" w:hAnsi="Kalpurush" w:cs="Kalpurush" w:hint="cs"/>
          <w:sz w:val="24"/>
          <w:szCs w:val="24"/>
          <w:cs/>
          <w:lang w:bidi="bn-BD"/>
        </w:rPr>
        <w:t>ু‘আ</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এক রমযান থেকে অপর রমযান</w:t>
      </w:r>
      <w:r w:rsidR="00DD7C1C" w:rsidRPr="00DD7C1C">
        <w:rPr>
          <w:rFonts w:ascii="Kalpurush" w:eastAsia="Times New Roman" w:hAnsi="Kalpurush" w:cs="Kalpurush"/>
          <w:sz w:val="24"/>
          <w:szCs w:val="24"/>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মধ্যবর্তী সময়ের জন্য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cs/>
          <w:lang w:bidi="bn-BD"/>
        </w:rPr>
        <w:t>স্বরূপ, যদি কবীরাহ গুনাহ থেকে বিরত থাকা হয়”</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91"/>
      </w:r>
      <w:r w:rsidR="00DD7C1C" w:rsidRPr="00DD7C1C">
        <w:rPr>
          <w:rFonts w:ascii="SutonnyMJ" w:eastAsia="Times New Roman" w:hAnsi="SutonnyMJ" w:cs="Kalpurush"/>
          <w:sz w:val="24"/>
          <w:szCs w:val="24"/>
          <w:lang w:bidi="bn-BD"/>
        </w:rPr>
        <w:t xml:space="preserve"> </w:t>
      </w:r>
    </w:p>
    <w:p w:rsidR="00DD7C1C" w:rsidRPr="00DD7C1C" w:rsidRDefault="00CD2A2E"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আবু সাঈদ খুদর</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রাদিয়াল্লাহু আনহু</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 থেকে বর্ণিত</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আমি রাসূলুল্লাহ সাল্লাল্লাহু আলাইহি ওয়াসাল্লামকে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বলতে শুনেছি: </w:t>
      </w:r>
      <w:r w:rsidR="00DD7C1C" w:rsidRPr="00DD7C1C">
        <w:rPr>
          <w:rFonts w:ascii="Times New Roman" w:eastAsia="Times New Roman" w:hAnsi="Times New Roman" w:cs="Times New Roman" w:hint="cs"/>
          <w:sz w:val="24"/>
          <w:szCs w:val="24"/>
          <w:cs/>
          <w:lang w:bidi="bn-BD"/>
        </w:rPr>
        <w:t>‎</w:t>
      </w:r>
    </w:p>
    <w:p w:rsidR="00DD7C1C" w:rsidRPr="00DD7C1C" w:rsidRDefault="00DD7C1C" w:rsidP="00CD2A2E">
      <w:pPr>
        <w:spacing w:before="140" w:after="0"/>
        <w:jc w:val="both"/>
        <w:rPr>
          <w:rFonts w:ascii="Kalpurush" w:eastAsia="Times New Roman" w:hAnsi="Kalpurush" w:cs="KFGQPC Uthman Taha Naskh"/>
          <w:color w:val="0033CC"/>
          <w:sz w:val="24"/>
          <w:szCs w:val="24"/>
          <w:lang w:bidi="bn-BD"/>
        </w:rPr>
      </w:pP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صَامَ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وعَرَفَ</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حُدُودَهُ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وتَحفَّظَ</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مما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يَنبَغِي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يَتَحَفَّظَ</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كَفَّرَ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قَبْلَه»</w:t>
      </w:r>
      <w:r w:rsidRPr="00DD7C1C">
        <w:rPr>
          <w:rFonts w:ascii="Kalpurush" w:hAnsi="Kalpurush" w:cs="KFGQPC Uthman Taha Naskh" w:hint="cs"/>
          <w:color w:val="0033CC"/>
          <w:sz w:val="24"/>
          <w:szCs w:val="24"/>
          <w:rtl/>
        </w:rPr>
        <w:t>.</w:t>
      </w:r>
      <w:r w:rsidRPr="00DD7C1C">
        <w:rPr>
          <w:rFonts w:ascii="Kalpurush" w:eastAsia="Times New Roman" w:hAnsi="Kalpurush" w:cs="KFGQPC Uthman Taha Naskh"/>
          <w:color w:val="0033CC"/>
          <w:sz w:val="24"/>
          <w:szCs w:val="24"/>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“যে রমযানের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করল, তার সীমারেখা ঠিক রাখল এবং যা থেকে বিরত থাকা দরকার তা থেকে</w:t>
      </w:r>
      <w:r w:rsidRPr="00DD7C1C">
        <w:rPr>
          <w:rFonts w:ascii="Kalpurush" w:eastAsia="Times New Roman" w:hAnsi="Kalpurush" w:cs="Kalpurush" w:hint="cs"/>
          <w:sz w:val="24"/>
          <w:szCs w:val="24"/>
          <w:cs/>
          <w:lang w:bidi="bn-BD"/>
        </w:rPr>
        <w:t xml:space="preserve"> সে</w:t>
      </w:r>
      <w:r w:rsidRPr="00DD7C1C">
        <w:rPr>
          <w:rFonts w:ascii="Kalpurush" w:eastAsia="Times New Roman" w:hAnsi="Kalpurush" w:cs="Kalpurush"/>
          <w:sz w:val="24"/>
          <w:szCs w:val="24"/>
          <w:cs/>
          <w:lang w:bidi="bn-BD"/>
        </w:rPr>
        <w:t xml:space="preserve"> বিরত থাকল, তার পূর্বের পাপ মোচন করা হবে”</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92"/>
      </w:r>
    </w:p>
    <w:p w:rsidR="00DD7C1C" w:rsidRPr="00CD2A2E" w:rsidRDefault="006F2F0C" w:rsidP="00DD7C1C">
      <w:pPr>
        <w:keepNext/>
        <w:bidi w:val="0"/>
        <w:spacing w:before="140" w:after="0"/>
        <w:jc w:val="both"/>
        <w:rPr>
          <w:rFonts w:ascii="Kalpurush" w:eastAsia="Times New Roman" w:hAnsi="Kalpurush" w:cs="Kalpurush"/>
          <w:sz w:val="24"/>
          <w:szCs w:val="24"/>
          <w:lang w:bidi="bn-BD"/>
        </w:rPr>
      </w:pPr>
      <w:r w:rsidRPr="00CD2A2E">
        <w:rPr>
          <w:rFonts w:ascii="Kalpurush" w:eastAsia="Times New Roman" w:hAnsi="Kalpurush" w:cs="Kalpurush"/>
          <w:b/>
          <w:bCs/>
          <w:sz w:val="24"/>
          <w:szCs w:val="24"/>
          <w:cs/>
          <w:lang w:bidi="bn-BD"/>
        </w:rPr>
        <w:t>শিক্ষা ও মাসায়েল:</w:t>
      </w:r>
    </w:p>
    <w:p w:rsidR="00DD7C1C" w:rsidRPr="00DD7C1C" w:rsidRDefault="00DD7C1C" w:rsidP="00CD2A2E">
      <w:pPr>
        <w:bidi w:val="0"/>
        <w:spacing w:after="0" w:line="240" w:lineRule="auto"/>
        <w:jc w:val="both"/>
        <w:rPr>
          <w:rFonts w:ascii="Kalpurush" w:eastAsia="Times New Roman" w:hAnsi="Kalpurush" w:cs="Kalpurush"/>
          <w:sz w:val="24"/>
          <w:szCs w:val="24"/>
          <w:lang w:bidi="bn-BD"/>
        </w:rPr>
      </w:pPr>
      <w:r w:rsidRPr="00CD2A2E">
        <w:rPr>
          <w:rFonts w:ascii="Times New Roman" w:eastAsia="Times New Roman" w:hAnsi="Times New Roman" w:cs="Times New Roman" w:hint="cs"/>
          <w:sz w:val="24"/>
          <w:szCs w:val="24"/>
          <w:cs/>
          <w:lang w:bidi="bn-BD"/>
        </w:rPr>
        <w:t>‎</w:t>
      </w:r>
      <w:r w:rsidR="006F2F0C" w:rsidRPr="00CD2A2E">
        <w:rPr>
          <w:rFonts w:ascii="Kalpurush" w:eastAsia="Times New Roman" w:hAnsi="Kalpurush" w:cs="Kalpurush"/>
          <w:b/>
          <w:bCs/>
          <w:sz w:val="24"/>
          <w:szCs w:val="24"/>
          <w:cs/>
          <w:lang w:bidi="bn-BD"/>
        </w:rPr>
        <w:t>এ</w:t>
      </w:r>
      <w:r w:rsidR="006F2F0C" w:rsidRPr="006F2F0C">
        <w:rPr>
          <w:rFonts w:ascii="Kalpurush" w:eastAsia="Times New Roman" w:hAnsi="Kalpurush" w:cs="Kalpurush"/>
          <w:b/>
          <w:bCs/>
          <w:sz w:val="24"/>
          <w:szCs w:val="24"/>
          <w:cs/>
          <w:lang w:bidi="bn-BD"/>
        </w:rPr>
        <w:t xml:space="preserve">ক. </w:t>
      </w:r>
      <w:r w:rsidRPr="00DD7C1C">
        <w:rPr>
          <w:rFonts w:ascii="Kalpurush" w:eastAsia="Times New Roman" w:hAnsi="Kalpurush" w:cs="Kalpurush"/>
          <w:sz w:val="24"/>
          <w:szCs w:val="24"/>
          <w:cs/>
          <w:lang w:bidi="bn-BD"/>
        </w:rPr>
        <w:t>কল্যাণ-অকল্যাণ উভয় দ্বারা মানুষ</w:t>
      </w:r>
      <w:r w:rsidR="00CD2A2E">
        <w:rPr>
          <w:rFonts w:ascii="Kalpurush" w:eastAsia="Times New Roman" w:hAnsi="Kalpurush" w:cs="Kalpurush"/>
          <w:sz w:val="24"/>
          <w:szCs w:val="24"/>
          <w:cs/>
          <w:lang w:bidi="bn-BD"/>
        </w:rPr>
        <w:t>কে পরীক্ষা করা হয়</w:t>
      </w:r>
      <w:r w:rsidR="00CD2A2E">
        <w:rPr>
          <w:rFonts w:ascii="Kalpurush" w:eastAsia="Times New Roman" w:hAnsi="Kalpurush" w:cs="Kalpurush" w:hint="cs"/>
          <w:sz w:val="24"/>
          <w:szCs w:val="24"/>
          <w:cs/>
          <w:lang w:bidi="hi-IN"/>
        </w:rPr>
        <w:t>।</w:t>
      </w:r>
      <w:r w:rsidR="00CD2A2E">
        <w:rPr>
          <w:rFonts w:ascii="Kalpurush" w:eastAsia="Times New Roman" w:hAnsi="Kalpurush" w:cs="Kalpurush"/>
          <w:sz w:val="24"/>
          <w:szCs w:val="24"/>
          <w:cs/>
          <w:lang w:bidi="bn-BD"/>
        </w:rPr>
        <w:t xml:space="preserve"> কল্যাণের পরীক্ষা যেমন</w:t>
      </w:r>
      <w:r w:rsidR="00CD2A2E">
        <w:rPr>
          <w:rFonts w:ascii="Kalpurush" w:eastAsia="Times New Roman" w:hAnsi="Kalpurush" w:cs="Kalpurush" w:hint="cs"/>
          <w:sz w:val="24"/>
          <w:szCs w:val="24"/>
          <w:cs/>
          <w:lang w:bidi="bn-BD"/>
        </w:rPr>
        <w:t>,</w:t>
      </w:r>
      <w:r w:rsidR="00CD2A2E">
        <w:rPr>
          <w:rFonts w:ascii="Kalpurush" w:eastAsia="Times New Roman" w:hAnsi="Kalpurush" w:cs="Kalpurush"/>
          <w:sz w:val="24"/>
          <w:szCs w:val="24"/>
          <w:cs/>
          <w:lang w:bidi="bn-BD"/>
        </w:rPr>
        <w:t xml:space="preserve"> অধিক সম্পদ ও নি</w:t>
      </w:r>
      <w:r w:rsidR="00CD2A2E">
        <w:rPr>
          <w:rFonts w:ascii="Kalpurush" w:eastAsia="Times New Roman" w:hAnsi="Kalpurush" w:cs="Kalpurush" w:hint="cs"/>
          <w:sz w:val="24"/>
          <w:szCs w:val="24"/>
          <w:cs/>
          <w:lang w:bidi="bn-BD"/>
        </w:rPr>
        <w:t>‘আ</w:t>
      </w:r>
      <w:r w:rsidRPr="00DD7C1C">
        <w:rPr>
          <w:rFonts w:ascii="Kalpurush" w:eastAsia="Times New Roman" w:hAnsi="Kalpurush" w:cs="Kalpurush"/>
          <w:sz w:val="24"/>
          <w:szCs w:val="24"/>
          <w:cs/>
          <w:lang w:bidi="bn-BD"/>
        </w:rPr>
        <w:t>মত</w:t>
      </w:r>
      <w:r w:rsidRPr="00CD2A2E">
        <w:rPr>
          <w:rFonts w:ascii="Kalpurush" w:eastAsia="Times New Roman" w:hAnsi="Kalpurush" w:cs="SolaimanLipi"/>
          <w:sz w:val="24"/>
          <w:szCs w:val="24"/>
          <w:cs/>
          <w:lang w:bidi="hi-IN"/>
        </w:rPr>
        <w:t xml:space="preserve">। </w:t>
      </w:r>
      <w:r w:rsidR="00CD2A2E">
        <w:rPr>
          <w:rFonts w:ascii="Kalpurush" w:eastAsia="Times New Roman" w:hAnsi="Kalpurush" w:cs="Kalpurush"/>
          <w:sz w:val="24"/>
          <w:szCs w:val="24"/>
          <w:cs/>
          <w:lang w:bidi="bn-BD"/>
        </w:rPr>
        <w:t>অকল্যাণের পরীক্ষা যেমন</w:t>
      </w:r>
      <w:r w:rsidR="00CD2A2E">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বিপদ-আপদ দুঃখ-</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বেদনা, রোগ-ব্যাধি লেগে থাকা।</w:t>
      </w:r>
      <w:r w:rsidRPr="00DD7C1C">
        <w:rPr>
          <w:rFonts w:ascii="Times New Roman" w:eastAsia="Times New Roman" w:hAnsi="Times New Roman" w:cs="Times New Roman" w:hint="cs"/>
          <w:sz w:val="24"/>
          <w:szCs w:val="24"/>
          <w:cs/>
          <w:lang w:bidi="bn-BD"/>
        </w:rPr>
        <w:t>‎</w:t>
      </w:r>
    </w:p>
    <w:p w:rsidR="00DD7C1C" w:rsidRPr="00DD7C1C" w:rsidRDefault="00DD7C1C" w:rsidP="00CD2A2E">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দুই. </w:t>
      </w:r>
      <w:r w:rsidRPr="00DD7C1C">
        <w:rPr>
          <w:rFonts w:ascii="Kalpurush" w:eastAsia="Times New Roman" w:hAnsi="Kalpurush" w:cs="Kalpurush"/>
          <w:sz w:val="24"/>
          <w:szCs w:val="24"/>
          <w:cs/>
          <w:lang w:bidi="bn-BD"/>
        </w:rPr>
        <w:t>সন্তান ও সম্পদ মানুষের জন্য পরীক্ষা</w:t>
      </w:r>
      <w:r w:rsidR="00CD2A2E">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hint="cs"/>
          <w:sz w:val="24"/>
          <w:szCs w:val="24"/>
          <w:cs/>
          <w:lang w:bidi="bn-BD"/>
        </w:rPr>
        <w:t>কারণ</w:t>
      </w:r>
      <w:r w:rsidR="006F2F0C">
        <w:rPr>
          <w:rFonts w:ascii="Kalpurush" w:eastAsia="Times New Roman" w:hAnsi="Kalpurush" w:cs="Kalpurush" w:hint="cs"/>
          <w:sz w:val="24"/>
          <w:szCs w:val="24"/>
          <w:lang w:bidi="bn-BD"/>
        </w:rPr>
        <w:t xml:space="preserve">, </w:t>
      </w:r>
      <w:r w:rsidRPr="00DD7C1C">
        <w:rPr>
          <w:rFonts w:ascii="Kalpurush" w:eastAsia="Times New Roman" w:hAnsi="Kalpurush" w:cs="Kalpurush"/>
          <w:sz w:val="24"/>
          <w:szCs w:val="24"/>
          <w:cs/>
          <w:lang w:bidi="bn-BD"/>
        </w:rPr>
        <w:t>মানুষ তাদের মহব্বত,</w:t>
      </w:r>
      <w:r w:rsidR="006F2F0C">
        <w:rPr>
          <w:rFonts w:ascii="Kalpurush" w:eastAsia="Times New Roman" w:hAnsi="Kalpurush" w:cs="Kalpurush"/>
          <w:sz w:val="24"/>
          <w:szCs w:val="24"/>
          <w:cs/>
          <w:lang w:bidi="bn-BD"/>
        </w:rPr>
        <w:t xml:space="preserve"> ভালো</w:t>
      </w:r>
      <w:r w:rsidRPr="00DD7C1C">
        <w:rPr>
          <w:rFonts w:ascii="Kalpurush" w:eastAsia="Times New Roman" w:hAnsi="Kalpurush" w:cs="Kalpurush"/>
          <w:sz w:val="24"/>
          <w:szCs w:val="24"/>
          <w:cs/>
          <w:lang w:bidi="bn-BD"/>
        </w:rPr>
        <w:t>বাসা ও হিতকামনায় আল্লাহর হক নষ্ট করে</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পরকালে যা শাস্তির কারণ</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তাদের দ্বারা পরীক্ষার অপর দিক হলো,</w:t>
      </w:r>
      <w:r w:rsidR="006F2F0C">
        <w:rPr>
          <w:rFonts w:ascii="Kalpurush" w:eastAsia="Times New Roman" w:hAnsi="Kalpurush" w:cs="Kalpurush"/>
          <w:sz w:val="24"/>
          <w:szCs w:val="24"/>
          <w:cs/>
          <w:lang w:bidi="bn-BD"/>
        </w:rPr>
        <w:t xml:space="preserve"> শরী‘আত</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sz w:val="24"/>
          <w:szCs w:val="24"/>
          <w:cs/>
          <w:lang w:bidi="bn-BD"/>
        </w:rPr>
        <w:lastRenderedPageBreak/>
        <w:t xml:space="preserve">আমাদেরকে </w:t>
      </w:r>
      <w:r w:rsidRPr="00DD7C1C">
        <w:rPr>
          <w:rFonts w:ascii="Kalpurush" w:eastAsia="Times New Roman" w:hAnsi="Kalpurush" w:cs="Kalpurush" w:hint="cs"/>
          <w:sz w:val="24"/>
          <w:szCs w:val="24"/>
          <w:cs/>
          <w:lang w:bidi="bn-BD"/>
        </w:rPr>
        <w:t xml:space="preserve">তাদের ওপর </w:t>
      </w:r>
      <w:r w:rsidR="00CD2A2E">
        <w:rPr>
          <w:rFonts w:ascii="Kalpurush" w:eastAsia="Times New Roman" w:hAnsi="Kalpurush" w:cs="Kalpurush"/>
          <w:sz w:val="24"/>
          <w:szCs w:val="24"/>
          <w:cs/>
          <w:lang w:bidi="bn-BD"/>
        </w:rPr>
        <w:t>অনেক দায়িত্ব দিয়েছে</w:t>
      </w:r>
      <w:r w:rsidR="00CD2A2E">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যেমন</w:t>
      </w:r>
      <w:r w:rsidR="00CD2A2E">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তাদের শিক্ষা-দীক্ষা, ভরন-</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পোষণ ইত্যাদির ব্যবস্থা করা, সেসব বিষয়ে ত্রুটি করা পরকালে শাস্তির কারণ।</w:t>
      </w:r>
      <w:r w:rsidRPr="00DD7C1C">
        <w:rPr>
          <w:rStyle w:val="FootnoteReference"/>
          <w:rFonts w:ascii="SutonnyMJ" w:eastAsia="Times New Roman" w:hAnsi="SutonnyMJ" w:cs="Kalpurush"/>
          <w:sz w:val="24"/>
          <w:szCs w:val="24"/>
          <w:cs/>
          <w:lang w:bidi="bn-BD"/>
        </w:rPr>
        <w:footnoteReference w:id="93"/>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তিন. </w:t>
      </w:r>
      <w:r w:rsidRPr="00DD7C1C">
        <w:rPr>
          <w:rFonts w:ascii="Kalpurush" w:eastAsia="Times New Roman" w:hAnsi="Kalpurush" w:cs="Kalpurush"/>
          <w:sz w:val="24"/>
          <w:szCs w:val="24"/>
          <w:cs/>
          <w:lang w:bidi="bn-BD"/>
        </w:rPr>
        <w:t xml:space="preserve">পাপ ও নাফরমানী ফিতনার অন্তর্ভুক্ত, যেমন বেগানা নারী অথবা হারাম মালে জড়িত </w:t>
      </w:r>
      <w:r w:rsidRPr="00DD7C1C">
        <w:rPr>
          <w:rFonts w:ascii="Kalpurush" w:eastAsia="Times New Roman" w:hAnsi="Kalpurush" w:cs="Kalpurush" w:hint="cs"/>
          <w:sz w:val="24"/>
          <w:szCs w:val="24"/>
          <w:cs/>
          <w:lang w:bidi="bn-BD"/>
        </w:rPr>
        <w:t xml:space="preserve">ব্যক্তি </w:t>
      </w:r>
      <w:r w:rsidRPr="00DD7C1C">
        <w:rPr>
          <w:rFonts w:ascii="Kalpurush" w:eastAsia="Times New Roman" w:hAnsi="Kalpurush" w:cs="Kalpurush"/>
          <w:sz w:val="24"/>
          <w:szCs w:val="24"/>
          <w:cs/>
          <w:lang w:bidi="bn-BD"/>
        </w:rPr>
        <w:t>ফিতনায় পতিত</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অনেক সময় নেককার লোকেরা</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এতে পতিত হয়।</w:t>
      </w:r>
      <w:r w:rsidRPr="00DD7C1C">
        <w:rPr>
          <w:rStyle w:val="FootnoteReference"/>
          <w:rFonts w:ascii="SutonnyMJ" w:eastAsia="Times New Roman" w:hAnsi="SutonnyMJ" w:cs="Kalpurush"/>
          <w:sz w:val="24"/>
          <w:szCs w:val="24"/>
          <w:cs/>
          <w:lang w:bidi="bn-BD"/>
        </w:rPr>
        <w:footnoteReference w:id="94"/>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আল্লাহ তা</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আলা</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p>
    <w:p w:rsidR="00DD7C1C" w:rsidRPr="00DD7C1C" w:rsidRDefault="00DD7C1C" w:rsidP="00CD2A2E">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إِنَّ ٱلَّذِينَ ٱتَّقَوۡاْ إِذَا مَسَّهُمۡ طَٰٓئِفٞ مِّنَ ٱلشَّيۡطَٰنِ تَذَكَّرُواْ فَإِذَا هُم مُّبۡصِرُونَ ٢٠١</w:t>
      </w:r>
      <w:r w:rsidRPr="00DD7C1C">
        <w:rPr>
          <w:rFonts w:cs="KFGQPC Uthman Taha Naskh" w:hint="cs"/>
          <w:color w:val="0DB329"/>
          <w:sz w:val="24"/>
          <w:szCs w:val="24"/>
          <w:rtl/>
        </w:rPr>
        <w:t xml:space="preserve">﴾ [الأعراف: 201] </w:t>
      </w:r>
    </w:p>
    <w:p w:rsidR="00301230" w:rsidRDefault="00DD7C1C" w:rsidP="00301230">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নিশ্চয় যারা তাকওয়া অবলম্বন করেছে যখন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তাদেরকে শয়তানের পক্ষ থেকে</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কুমন্ত্রণা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স্পর্শ করে তখন তারা আল্লাহকে স্মরণ করে।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তখনই তাদের দৃষ্টি খুলে যায়</w:t>
      </w:r>
      <w:r w:rsidRPr="00DD7C1C">
        <w:rPr>
          <w:rFonts w:ascii="Kalpurush" w:eastAsia="Times New Roman" w:hAnsi="Kalpurush" w:cs="Kalpurush"/>
          <w:sz w:val="24"/>
          <w:szCs w:val="24"/>
          <w:lang w:bidi="bn-BD"/>
        </w:rPr>
        <w:t>”</w:t>
      </w:r>
      <w:r w:rsidR="00301230" w:rsidRPr="00B33C43">
        <w:rPr>
          <w:rFonts w:ascii="Kalpurush" w:eastAsia="Times New Roman" w:hAnsi="Kalpurush" w:cs="SolaimanLipi" w:hint="cs"/>
          <w:sz w:val="24"/>
          <w:szCs w:val="24"/>
          <w:cs/>
          <w:lang w:bidi="hi-IN"/>
        </w:rPr>
        <w:t xml:space="preserve">। </w:t>
      </w:r>
      <w:r w:rsidR="00301230">
        <w:rPr>
          <w:rFonts w:ascii="Kalpurush" w:eastAsia="Times New Roman" w:hAnsi="Kalpurush" w:cs="Kalpurush" w:hint="cs"/>
          <w:sz w:val="24"/>
          <w:szCs w:val="24"/>
          <w:cs/>
          <w:lang w:bidi="bn-BD"/>
        </w:rPr>
        <w:t>[</w:t>
      </w:r>
      <w:r w:rsidR="00301230" w:rsidRPr="00301230">
        <w:rPr>
          <w:rFonts w:ascii="Kalpurush" w:eastAsia="Times New Roman" w:hAnsi="Kalpurush" w:cs="Kalpurush" w:hint="cs"/>
          <w:sz w:val="24"/>
          <w:szCs w:val="24"/>
          <w:cs/>
          <w:lang w:bidi="bn-BD"/>
        </w:rPr>
        <w:t>সূরা</w:t>
      </w:r>
      <w:r w:rsidR="00301230" w:rsidRPr="00301230">
        <w:rPr>
          <w:rFonts w:ascii="Kalpurush" w:eastAsia="Times New Roman" w:hAnsi="Kalpurush" w:cs="Kalpurush"/>
          <w:sz w:val="24"/>
          <w:szCs w:val="24"/>
          <w:cs/>
          <w:lang w:bidi="bn-BD"/>
        </w:rPr>
        <w:t xml:space="preserve"> </w:t>
      </w:r>
      <w:r w:rsidR="00301230" w:rsidRPr="00301230">
        <w:rPr>
          <w:rFonts w:ascii="Kalpurush" w:eastAsia="Times New Roman" w:hAnsi="Kalpurush" w:cs="Kalpurush" w:hint="cs"/>
          <w:sz w:val="24"/>
          <w:szCs w:val="24"/>
          <w:cs/>
          <w:lang w:bidi="bn-BD"/>
        </w:rPr>
        <w:t>আল</w:t>
      </w:r>
      <w:r w:rsidR="00301230" w:rsidRPr="00301230">
        <w:rPr>
          <w:rFonts w:ascii="Kalpurush" w:eastAsia="Times New Roman" w:hAnsi="Kalpurush" w:cs="Kalpurush"/>
          <w:sz w:val="24"/>
          <w:szCs w:val="24"/>
          <w:cs/>
          <w:lang w:bidi="bn-BD"/>
        </w:rPr>
        <w:t>-</w:t>
      </w:r>
      <w:r w:rsidR="00301230" w:rsidRPr="00301230">
        <w:rPr>
          <w:rFonts w:ascii="Kalpurush" w:eastAsia="Times New Roman" w:hAnsi="Kalpurush" w:cs="Kalpurush" w:hint="cs"/>
          <w:sz w:val="24"/>
          <w:szCs w:val="24"/>
          <w:cs/>
          <w:lang w:bidi="bn-BD"/>
        </w:rPr>
        <w:t>আ</w:t>
      </w:r>
      <w:r w:rsidR="00301230" w:rsidRPr="00301230">
        <w:rPr>
          <w:rFonts w:ascii="Kalpurush" w:eastAsia="Times New Roman" w:hAnsi="Kalpurush" w:cs="Kalpurush" w:hint="eastAsia"/>
          <w:sz w:val="24"/>
          <w:szCs w:val="24"/>
          <w:lang w:bidi="bn-BD"/>
        </w:rPr>
        <w:t>‘</w:t>
      </w:r>
      <w:r w:rsidR="00301230" w:rsidRPr="00301230">
        <w:rPr>
          <w:rFonts w:ascii="Kalpurush" w:eastAsia="Times New Roman" w:hAnsi="Kalpurush" w:cs="Kalpurush" w:hint="cs"/>
          <w:sz w:val="24"/>
          <w:szCs w:val="24"/>
          <w:cs/>
          <w:lang w:bidi="bn-BD"/>
        </w:rPr>
        <w:t>রাফ</w:t>
      </w:r>
      <w:r w:rsidR="00301230" w:rsidRPr="00301230">
        <w:rPr>
          <w:rFonts w:ascii="Kalpurush" w:eastAsia="Times New Roman" w:hAnsi="Kalpurush" w:cs="Kalpurush"/>
          <w:sz w:val="24"/>
          <w:szCs w:val="24"/>
          <w:lang w:bidi="bn-BD"/>
        </w:rPr>
        <w:t xml:space="preserve">, </w:t>
      </w:r>
      <w:r w:rsidR="00301230" w:rsidRPr="00301230">
        <w:rPr>
          <w:rFonts w:ascii="Kalpurush" w:eastAsia="Times New Roman" w:hAnsi="Kalpurush" w:cs="Kalpurush" w:hint="cs"/>
          <w:sz w:val="24"/>
          <w:szCs w:val="24"/>
          <w:cs/>
          <w:lang w:bidi="bn-BD"/>
        </w:rPr>
        <w:t>আয়াত</w:t>
      </w:r>
      <w:r w:rsidR="00301230" w:rsidRPr="00301230">
        <w:rPr>
          <w:rFonts w:ascii="Kalpurush" w:eastAsia="Times New Roman" w:hAnsi="Kalpurush" w:cs="Kalpurush"/>
          <w:sz w:val="24"/>
          <w:szCs w:val="24"/>
          <w:cs/>
          <w:lang w:bidi="bn-BD"/>
        </w:rPr>
        <w:t xml:space="preserve">: </w:t>
      </w:r>
      <w:r w:rsidR="00301230" w:rsidRPr="00301230">
        <w:rPr>
          <w:rFonts w:ascii="Kalpurush" w:eastAsia="Times New Roman" w:hAnsi="Kalpurush" w:cs="Kalpurush" w:hint="cs"/>
          <w:sz w:val="24"/>
          <w:szCs w:val="24"/>
          <w:cs/>
          <w:lang w:bidi="bn-BD"/>
        </w:rPr>
        <w:t>২০১</w:t>
      </w:r>
      <w:r w:rsidR="00301230">
        <w:rPr>
          <w:rFonts w:ascii="Kalpurush" w:eastAsia="Times New Roman" w:hAnsi="Kalpurush" w:cs="Kalpurush" w:hint="cs"/>
          <w:sz w:val="24"/>
          <w:szCs w:val="24"/>
          <w:cs/>
          <w:lang w:bidi="bn-BD"/>
        </w:rPr>
        <w:t>]</w:t>
      </w:r>
    </w:p>
    <w:p w:rsidR="00DD7C1C" w:rsidRPr="00DD7C1C" w:rsidRDefault="00DD7C1C" w:rsidP="00301230">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তিনি অন্যত্র</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p>
    <w:p w:rsidR="00DD7C1C" w:rsidRPr="00DD7C1C" w:rsidRDefault="00DD7C1C" w:rsidP="00301230">
      <w:pPr>
        <w:spacing w:before="140" w:after="0"/>
        <w:ind w:left="-14" w:firstLine="14"/>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وَٱلَّذِينَ إِذَا فَعَلُواْ فَٰحِشَةً أَوۡ ظَلَمُوٓاْ أَنفُسَهُمۡ ذَكَرُواْ ٱللَّهَ فَٱسۡتَغۡفَرُواْ لِذُنُوبِهِمۡ وَمَن يَغۡفِرُ ٱلذُّنُوبَ إِلَّا ٱللَّهُ وَلَمۡ يُصِرُّواْ عَلَىٰ مَا فَعَلُواْ وَهُمۡ يَعۡلَمُونَ ١٣٥</w:t>
      </w:r>
      <w:r w:rsidRPr="00DD7C1C">
        <w:rPr>
          <w:rFonts w:cs="KFGQPC Uthman Taha Naskh" w:hint="cs"/>
          <w:color w:val="0DB329"/>
          <w:sz w:val="24"/>
          <w:szCs w:val="24"/>
          <w:rtl/>
        </w:rPr>
        <w:t xml:space="preserve">﴾ [آل عمران: 135] </w:t>
      </w:r>
    </w:p>
    <w:p w:rsidR="00DD7C1C" w:rsidRPr="00DD7C1C" w:rsidRDefault="00DD7C1C" w:rsidP="00301230">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lastRenderedPageBreak/>
        <w:t>“আর যারা</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অশ্লীল কাজ করলে অথবা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নিজদের প্রতি যুলম করলে আল্লাহকে স্মরণ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করে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অতঃপর তাদের গুনাহের জন্য ক্ষমা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চায়। আর আল্লাহ ছ</w:t>
      </w:r>
      <w:r w:rsidR="00CD2A2E">
        <w:rPr>
          <w:rFonts w:ascii="Kalpurush" w:eastAsia="Times New Roman" w:hAnsi="Kalpurush" w:cs="Kalpurush"/>
          <w:sz w:val="24"/>
          <w:szCs w:val="24"/>
          <w:cs/>
          <w:lang w:bidi="bn-BD"/>
        </w:rPr>
        <w:t>াড়া কে গুনাহ ক্ষমা করবে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আর তারা যা করেছে</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জেনে শুনে তা তারা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বার বার করে না”</w:t>
      </w:r>
      <w:r w:rsidR="00301230" w:rsidRPr="00B33C43">
        <w:rPr>
          <w:rFonts w:ascii="Kalpurush" w:eastAsia="Times New Roman" w:hAnsi="Kalpurush" w:cs="SolaimanLipi" w:hint="cs"/>
          <w:sz w:val="24"/>
          <w:szCs w:val="24"/>
          <w:cs/>
          <w:lang w:bidi="hi-IN"/>
        </w:rPr>
        <w:t xml:space="preserve">। </w:t>
      </w:r>
      <w:r w:rsidR="00301230">
        <w:rPr>
          <w:rFonts w:ascii="Kalpurush" w:eastAsia="Times New Roman" w:hAnsi="Kalpurush" w:cs="Kalpurush" w:hint="cs"/>
          <w:sz w:val="24"/>
          <w:szCs w:val="24"/>
          <w:cs/>
          <w:lang w:bidi="bn-BD"/>
        </w:rPr>
        <w:t>[</w:t>
      </w:r>
      <w:r w:rsidR="00301230" w:rsidRPr="00301230">
        <w:rPr>
          <w:rFonts w:ascii="Kalpurush" w:eastAsia="Times New Roman" w:hAnsi="Kalpurush" w:cs="Kalpurush" w:hint="cs"/>
          <w:sz w:val="24"/>
          <w:szCs w:val="24"/>
          <w:cs/>
          <w:lang w:bidi="bn-BD"/>
        </w:rPr>
        <w:t>সূরা</w:t>
      </w:r>
      <w:r w:rsidR="00301230" w:rsidRPr="00301230">
        <w:rPr>
          <w:rFonts w:ascii="Kalpurush" w:eastAsia="Times New Roman" w:hAnsi="Kalpurush" w:cs="Kalpurush"/>
          <w:sz w:val="24"/>
          <w:szCs w:val="24"/>
          <w:cs/>
          <w:lang w:bidi="bn-BD"/>
        </w:rPr>
        <w:t xml:space="preserve"> </w:t>
      </w:r>
      <w:r w:rsidR="00301230" w:rsidRPr="00301230">
        <w:rPr>
          <w:rFonts w:ascii="Kalpurush" w:eastAsia="Times New Roman" w:hAnsi="Kalpurush" w:cs="Kalpurush" w:hint="cs"/>
          <w:sz w:val="24"/>
          <w:szCs w:val="24"/>
          <w:cs/>
          <w:lang w:bidi="bn-BD"/>
        </w:rPr>
        <w:t>আলে</w:t>
      </w:r>
      <w:r w:rsidR="00301230" w:rsidRPr="00301230">
        <w:rPr>
          <w:rFonts w:ascii="Kalpurush" w:eastAsia="Times New Roman" w:hAnsi="Kalpurush" w:cs="Kalpurush"/>
          <w:sz w:val="24"/>
          <w:szCs w:val="24"/>
          <w:cs/>
          <w:lang w:bidi="bn-BD"/>
        </w:rPr>
        <w:t xml:space="preserve"> </w:t>
      </w:r>
      <w:r w:rsidR="00301230" w:rsidRPr="00301230">
        <w:rPr>
          <w:rFonts w:ascii="Kalpurush" w:eastAsia="Times New Roman" w:hAnsi="Kalpurush" w:cs="Kalpurush" w:hint="cs"/>
          <w:sz w:val="24"/>
          <w:szCs w:val="24"/>
          <w:cs/>
          <w:lang w:bidi="bn-BD"/>
        </w:rPr>
        <w:t>ইমরান</w:t>
      </w:r>
      <w:r w:rsidR="00301230" w:rsidRPr="00301230">
        <w:rPr>
          <w:rFonts w:ascii="Kalpurush" w:eastAsia="Times New Roman" w:hAnsi="Kalpurush" w:cs="Kalpurush"/>
          <w:sz w:val="24"/>
          <w:szCs w:val="24"/>
          <w:lang w:bidi="bn-BD"/>
        </w:rPr>
        <w:t xml:space="preserve">, </w:t>
      </w:r>
      <w:r w:rsidR="00301230" w:rsidRPr="00301230">
        <w:rPr>
          <w:rFonts w:ascii="Kalpurush" w:eastAsia="Times New Roman" w:hAnsi="Kalpurush" w:cs="Kalpurush" w:hint="cs"/>
          <w:sz w:val="24"/>
          <w:szCs w:val="24"/>
          <w:cs/>
          <w:lang w:bidi="bn-BD"/>
        </w:rPr>
        <w:t>আয়াত</w:t>
      </w:r>
      <w:r w:rsidR="00301230" w:rsidRPr="00301230">
        <w:rPr>
          <w:rFonts w:ascii="Kalpurush" w:eastAsia="Times New Roman" w:hAnsi="Kalpurush" w:cs="Kalpurush"/>
          <w:sz w:val="24"/>
          <w:szCs w:val="24"/>
          <w:cs/>
          <w:lang w:bidi="bn-BD"/>
        </w:rPr>
        <w:t xml:space="preserve">: </w:t>
      </w:r>
      <w:r w:rsidR="00301230" w:rsidRPr="00301230">
        <w:rPr>
          <w:rFonts w:ascii="Kalpurush" w:eastAsia="Times New Roman" w:hAnsi="Kalpurush" w:cs="Kalpurush" w:hint="cs"/>
          <w:sz w:val="24"/>
          <w:szCs w:val="24"/>
          <w:cs/>
          <w:lang w:bidi="bn-BD"/>
        </w:rPr>
        <w:t>১৩৫</w:t>
      </w:r>
      <w:r w:rsidR="00301230">
        <w:rPr>
          <w:rFonts w:ascii="Kalpurush" w:eastAsia="Times New Roman" w:hAnsi="Kalpurush" w:cs="Kalpurush" w:hint="cs"/>
          <w:sz w:val="24"/>
          <w:szCs w:val="24"/>
          <w:cs/>
          <w:lang w:bidi="bn-BD"/>
        </w:rPr>
        <w:t>]</w:t>
      </w:r>
      <w:r w:rsidRPr="00DD7C1C">
        <w:rPr>
          <w:rFonts w:ascii="SutonnyMJ" w:eastAsia="Times New Roman" w:hAnsi="SutonnyMJ" w:cs="Kalpurush"/>
          <w:sz w:val="24"/>
          <w:szCs w:val="24"/>
          <w:cs/>
          <w:lang w:bidi="bn-BD"/>
        </w:rPr>
        <w:t xml:space="preserve"> </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চার. </w:t>
      </w:r>
      <w:r>
        <w:rPr>
          <w:rFonts w:ascii="Kalpurush" w:eastAsia="Times New Roman" w:hAnsi="Kalpurush" w:cs="Kalpurush"/>
          <w:sz w:val="24"/>
          <w:szCs w:val="24"/>
          <w:cs/>
          <w:lang w:bidi="bn-BD"/>
        </w:rPr>
        <w:t>কোনো</w:t>
      </w:r>
      <w:r w:rsidR="00DD7C1C" w:rsidRPr="00DD7C1C">
        <w:rPr>
          <w:rFonts w:ascii="Kalpurush" w:eastAsia="Times New Roman" w:hAnsi="Kalpurush" w:cs="Kalpurush"/>
          <w:sz w:val="24"/>
          <w:szCs w:val="24"/>
          <w:cs/>
          <w:lang w:bidi="bn-BD"/>
        </w:rPr>
        <w:t xml:space="preserve"> গুনাহে</w:t>
      </w:r>
      <w:r w:rsidR="00DD7C1C" w:rsidRPr="00DD7C1C">
        <w:rPr>
          <w:rFonts w:ascii="Kalpurush" w:eastAsia="Times New Roman" w:hAnsi="Kalpurush" w:cs="Kalpurush" w:hint="cs"/>
          <w:sz w:val="24"/>
          <w:szCs w:val="24"/>
          <w:cs/>
          <w:lang w:bidi="bn-BD"/>
        </w:rPr>
        <w:t xml:space="preserve"> যে</w:t>
      </w:r>
      <w:r w:rsidR="00DD7C1C" w:rsidRPr="00DD7C1C">
        <w:rPr>
          <w:rFonts w:ascii="Kalpurush" w:eastAsia="Times New Roman" w:hAnsi="Kalpurush" w:cs="Kalpurush"/>
          <w:sz w:val="24"/>
          <w:szCs w:val="24"/>
          <w:cs/>
          <w:lang w:bidi="bn-BD"/>
        </w:rPr>
        <w:t xml:space="preserve"> বারবার লিপ্ত হয়, তার</w:t>
      </w:r>
      <w:r w:rsidR="00CD2A2E">
        <w:rPr>
          <w:rFonts w:ascii="Kalpurush" w:eastAsia="Times New Roman" w:hAnsi="Kalpurush" w:cs="Kalpurush"/>
          <w:sz w:val="24"/>
          <w:szCs w:val="24"/>
          <w:cs/>
          <w:lang w:bidi="bn-BD"/>
        </w:rPr>
        <w:t xml:space="preserve"> উচিৎ</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অধিক </w:t>
      </w:r>
      <w:r w:rsidR="00DD7C1C" w:rsidRPr="00DD7C1C">
        <w:rPr>
          <w:rFonts w:ascii="Kalpurush" w:eastAsia="Times New Roman" w:hAnsi="Kalpurush" w:cs="Kalpurush"/>
          <w:sz w:val="24"/>
          <w:szCs w:val="24"/>
          <w:cs/>
          <w:lang w:bidi="bn-BD"/>
        </w:rPr>
        <w:t>সওয়াবের কাজ করা</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কেননা নেক কাজ গুনাহ মুছে দেয়। আল্লাহ তা</w:t>
      </w:r>
      <w:r w:rsidR="00DD7C1C" w:rsidRPr="00DD7C1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আলা</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r w:rsidR="00DD7C1C" w:rsidRPr="00DD7C1C">
        <w:rPr>
          <w:rFonts w:ascii="Times New Roman" w:eastAsia="Times New Roman" w:hAnsi="Times New Roman" w:cs="Times New Roman" w:hint="cs"/>
          <w:sz w:val="24"/>
          <w:szCs w:val="24"/>
          <w:cs/>
          <w:lang w:bidi="bn-BD"/>
        </w:rPr>
        <w:t>‎</w:t>
      </w:r>
    </w:p>
    <w:p w:rsidR="00DD7C1C" w:rsidRPr="00DD7C1C" w:rsidRDefault="00DD7C1C" w:rsidP="00CD2A2E">
      <w:pPr>
        <w:spacing w:before="140" w:after="0"/>
        <w:jc w:val="both"/>
        <w:rPr>
          <w:rFonts w:ascii="Kalpurush" w:hAnsi="Kalpurush" w:cs="Times New Roman"/>
          <w:color w:val="0DB329"/>
          <w:spacing w:val="-6"/>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إِنَّ ٱلۡحَسَنَٰتِ يُذۡهِبۡنَ ٱلسَّيِّ‍َٔاتِۚ ١١٤</w:t>
      </w:r>
      <w:r w:rsidRPr="00DD7C1C">
        <w:rPr>
          <w:rFonts w:cs="KFGQPC Uthman Taha Naskh" w:hint="cs"/>
          <w:color w:val="0DB329"/>
          <w:sz w:val="24"/>
          <w:szCs w:val="24"/>
          <w:rtl/>
        </w:rPr>
        <w:t xml:space="preserve">﴾[هود: 114] </w:t>
      </w:r>
    </w:p>
    <w:p w:rsidR="00DD7C1C" w:rsidRPr="0074356A" w:rsidRDefault="00DD7C1C" w:rsidP="00301230">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“নিশ্চয়ই</w:t>
      </w:r>
      <w:r w:rsidR="006F2F0C">
        <w:rPr>
          <w:rFonts w:ascii="Kalpurush" w:eastAsia="Times New Roman" w:hAnsi="Kalpurush" w:cs="Kalpurush"/>
          <w:sz w:val="24"/>
          <w:szCs w:val="24"/>
          <w:cs/>
          <w:lang w:bidi="bn-BD"/>
        </w:rPr>
        <w:t xml:space="preserve"> ভালো</w:t>
      </w:r>
      <w:r w:rsidRPr="00DD7C1C">
        <w:rPr>
          <w:rFonts w:ascii="Kalpurush" w:eastAsia="Times New Roman" w:hAnsi="Kalpurush" w:cs="Kalpurush"/>
          <w:sz w:val="24"/>
          <w:szCs w:val="24"/>
          <w:cs/>
          <w:lang w:bidi="bn-BD"/>
        </w:rPr>
        <w:t xml:space="preserve">কাজ মন্দকাজকে মিটিয়ে দেয়।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এটি উপদেশ গ্রহণকারীদের জন্য উপদেশ”</w:t>
      </w:r>
      <w:r w:rsidR="00301230" w:rsidRPr="00B33C43">
        <w:rPr>
          <w:rFonts w:ascii="Kalpurush" w:eastAsia="Times New Roman" w:hAnsi="Kalpurush" w:cs="SolaimanLipi" w:hint="cs"/>
          <w:sz w:val="24"/>
          <w:szCs w:val="24"/>
          <w:cs/>
          <w:lang w:bidi="hi-IN"/>
        </w:rPr>
        <w:t xml:space="preserve">। </w:t>
      </w:r>
      <w:r w:rsidR="00301230">
        <w:rPr>
          <w:rFonts w:ascii="Kalpurush" w:eastAsia="Times New Roman" w:hAnsi="Kalpurush" w:cs="Kalpurush" w:hint="cs"/>
          <w:sz w:val="24"/>
          <w:szCs w:val="24"/>
          <w:cs/>
          <w:lang w:bidi="bn-BD"/>
        </w:rPr>
        <w:t>[</w:t>
      </w:r>
      <w:r w:rsidR="00301230" w:rsidRPr="00301230">
        <w:rPr>
          <w:rFonts w:ascii="Kalpurush" w:eastAsia="Times New Roman" w:hAnsi="Kalpurush" w:cs="Kalpurush" w:hint="cs"/>
          <w:sz w:val="24"/>
          <w:szCs w:val="24"/>
          <w:cs/>
          <w:lang w:bidi="bn-BD"/>
        </w:rPr>
        <w:t>সূরা</w:t>
      </w:r>
      <w:r w:rsidR="00301230" w:rsidRPr="00301230">
        <w:rPr>
          <w:rFonts w:ascii="Kalpurush" w:eastAsia="Times New Roman" w:hAnsi="Kalpurush" w:cs="Kalpurush"/>
          <w:sz w:val="24"/>
          <w:szCs w:val="24"/>
          <w:cs/>
          <w:lang w:bidi="bn-BD"/>
        </w:rPr>
        <w:t xml:space="preserve"> </w:t>
      </w:r>
      <w:r w:rsidR="00301230" w:rsidRPr="00301230">
        <w:rPr>
          <w:rFonts w:ascii="Kalpurush" w:eastAsia="Times New Roman" w:hAnsi="Kalpurush" w:cs="Kalpurush" w:hint="cs"/>
          <w:sz w:val="24"/>
          <w:szCs w:val="24"/>
          <w:cs/>
          <w:lang w:bidi="bn-BD"/>
        </w:rPr>
        <w:t>হুদ</w:t>
      </w:r>
      <w:r w:rsidR="00301230" w:rsidRPr="00301230">
        <w:rPr>
          <w:rFonts w:ascii="Kalpurush" w:eastAsia="Times New Roman" w:hAnsi="Kalpurush" w:cs="Kalpurush"/>
          <w:sz w:val="24"/>
          <w:szCs w:val="24"/>
          <w:lang w:bidi="bn-BD"/>
        </w:rPr>
        <w:t xml:space="preserve">, </w:t>
      </w:r>
      <w:r w:rsidR="00301230" w:rsidRPr="00301230">
        <w:rPr>
          <w:rFonts w:ascii="Kalpurush" w:eastAsia="Times New Roman" w:hAnsi="Kalpurush" w:cs="Kalpurush" w:hint="cs"/>
          <w:sz w:val="24"/>
          <w:szCs w:val="24"/>
          <w:cs/>
          <w:lang w:bidi="bn-BD"/>
        </w:rPr>
        <w:t>আয়াত</w:t>
      </w:r>
      <w:r w:rsidR="00301230" w:rsidRPr="00301230">
        <w:rPr>
          <w:rFonts w:ascii="Kalpurush" w:eastAsia="Times New Roman" w:hAnsi="Kalpurush" w:cs="Kalpurush"/>
          <w:sz w:val="24"/>
          <w:szCs w:val="24"/>
          <w:cs/>
          <w:lang w:bidi="bn-BD"/>
        </w:rPr>
        <w:t xml:space="preserve">: </w:t>
      </w:r>
      <w:r w:rsidR="00301230" w:rsidRPr="00301230">
        <w:rPr>
          <w:rFonts w:ascii="Kalpurush" w:eastAsia="Times New Roman" w:hAnsi="Kalpurush" w:cs="Kalpurush" w:hint="cs"/>
          <w:sz w:val="24"/>
          <w:szCs w:val="24"/>
          <w:cs/>
          <w:lang w:bidi="bn-BD"/>
        </w:rPr>
        <w:t>১১৪</w:t>
      </w:r>
      <w:r w:rsidR="00301230">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সন্দেহ নেই</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অধিক পরিমাণ নেক কাজ গুনাহের শৃঙ্খল থেকে বেরিয়ে আস</w:t>
      </w:r>
      <w:r w:rsidRPr="00DD7C1C">
        <w:rPr>
          <w:rFonts w:ascii="Kalpurush" w:eastAsia="Times New Roman" w:hAnsi="Kalpurush" w:cs="Kalpurush" w:hint="cs"/>
          <w:sz w:val="24"/>
          <w:szCs w:val="24"/>
          <w:cs/>
          <w:lang w:bidi="bn-BD"/>
        </w:rPr>
        <w:t xml:space="preserve">তে সাহায্য করে। </w:t>
      </w:r>
      <w:r w:rsidRPr="00DD7C1C">
        <w:rPr>
          <w:rFonts w:ascii="Kalpurush" w:eastAsia="Times New Roman" w:hAnsi="Kalpurush" w:cs="Kalpurush"/>
          <w:sz w:val="24"/>
          <w:szCs w:val="24"/>
          <w:cs/>
          <w:lang w:bidi="bn-BD"/>
        </w:rPr>
        <w:t xml:space="preserve">অতঃপর আল্লাহ তার নেক আমলের কারণে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তাকে খালেস ত</w:t>
      </w:r>
      <w:r w:rsidR="00CD2A2E">
        <w:rPr>
          <w:rFonts w:ascii="Kalpurush" w:eastAsia="Times New Roman" w:hAnsi="Kalpurush" w:cs="Kalpurush" w:hint="cs"/>
          <w:sz w:val="24"/>
          <w:szCs w:val="24"/>
          <w:cs/>
          <w:lang w:bidi="bn-BD"/>
        </w:rPr>
        <w:t>া</w:t>
      </w:r>
      <w:r w:rsidR="00CD2A2E">
        <w:rPr>
          <w:rFonts w:ascii="Kalpurush" w:eastAsia="Times New Roman" w:hAnsi="Kalpurush" w:cs="Kalpurush"/>
          <w:sz w:val="24"/>
          <w:szCs w:val="24"/>
          <w:cs/>
          <w:lang w:bidi="bn-BD"/>
        </w:rPr>
        <w:t>ওবা করার তাওফীক</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দান করেন।</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sz w:val="24"/>
          <w:szCs w:val="24"/>
          <w:cs/>
          <w:lang w:bidi="bn-BD"/>
        </w:rPr>
        <w:t>এসব</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প্রমাণ করে সিয়াম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hint="cs"/>
          <w:sz w:val="24"/>
          <w:szCs w:val="24"/>
          <w:cs/>
          <w:lang w:bidi="hi-IN"/>
        </w:rPr>
        <w:t>।</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সুতরাং </w:t>
      </w:r>
      <w:r w:rsidR="00DD7C1C" w:rsidRPr="00DD7C1C">
        <w:rPr>
          <w:rFonts w:ascii="Kalpurush" w:eastAsia="Times New Roman" w:hAnsi="Kalpurush" w:cs="Kalpurush"/>
          <w:sz w:val="24"/>
          <w:szCs w:val="24"/>
          <w:cs/>
          <w:lang w:bidi="bn-BD"/>
        </w:rPr>
        <w:t>আবু হুরায়রার</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বর্ণিত ‘</w:t>
      </w:r>
      <w:r w:rsidR="00DD7C1C" w:rsidRPr="00DD7C1C">
        <w:rPr>
          <w:rFonts w:ascii="Kalpurush" w:eastAsia="Times New Roman" w:hAnsi="Kalpurush" w:cs="Kalpurush"/>
          <w:sz w:val="24"/>
          <w:szCs w:val="24"/>
          <w:cs/>
          <w:lang w:bidi="bn-BD"/>
        </w:rPr>
        <w:t xml:space="preserve">সিয়াম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cs/>
          <w:lang w:bidi="bn-BD"/>
        </w:rPr>
        <w:t xml:space="preserve"> নয়</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এর </w:t>
      </w:r>
      <w:r w:rsidR="00DD7C1C" w:rsidRPr="00DD7C1C">
        <w:rPr>
          <w:rFonts w:ascii="Kalpurush" w:eastAsia="Times New Roman" w:hAnsi="Kalpurush" w:cs="Kalpurush"/>
          <w:sz w:val="24"/>
          <w:szCs w:val="24"/>
          <w:cs/>
          <w:lang w:bidi="bn-BD"/>
        </w:rPr>
        <w:t xml:space="preserve">অর্থ হচ্ছে, সাধারণ আমল শুধু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cs/>
          <w:lang w:bidi="bn-BD"/>
        </w:rPr>
        <w:t>, কিন্তু সিয়া</w:t>
      </w:r>
      <w:r w:rsidR="00DD7C1C" w:rsidRPr="00DD7C1C">
        <w:rPr>
          <w:rFonts w:ascii="Kalpurush" w:eastAsia="Times New Roman" w:hAnsi="Kalpurush" w:cs="Kalpurush" w:hint="cs"/>
          <w:sz w:val="24"/>
          <w:szCs w:val="24"/>
          <w:cs/>
          <w:lang w:bidi="bn-BD"/>
        </w:rPr>
        <w:t>ম</w:t>
      </w:r>
      <w:r w:rsidR="00DD7C1C" w:rsidRPr="00DD7C1C">
        <w:rPr>
          <w:rFonts w:ascii="Kalpurush" w:eastAsia="Times New Roman" w:hAnsi="Kalpurush" w:cs="Kalpurush"/>
          <w:sz w:val="24"/>
          <w:szCs w:val="24"/>
          <w:cs/>
          <w:lang w:bidi="bn-BD"/>
        </w:rPr>
        <w:t xml:space="preserve">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হওয়ার সাথে সাথে </w:t>
      </w:r>
      <w:r w:rsidR="00DD7C1C" w:rsidRPr="00DD7C1C">
        <w:rPr>
          <w:rFonts w:ascii="Kalpurush" w:eastAsia="Times New Roman" w:hAnsi="Kalpurush" w:cs="Kalpurush"/>
          <w:sz w:val="24"/>
          <w:szCs w:val="24"/>
          <w:cs/>
          <w:lang w:bidi="bn-BD"/>
        </w:rPr>
        <w:t>অতিরিক্ত সওয়াব</w:t>
      </w:r>
      <w:r w:rsidR="00DD7C1C" w:rsidRPr="00DD7C1C">
        <w:rPr>
          <w:rFonts w:ascii="Kalpurush" w:eastAsia="Times New Roman" w:hAnsi="Kalpurush" w:cs="Kalpurush" w:hint="cs"/>
          <w:sz w:val="24"/>
          <w:szCs w:val="24"/>
          <w:cs/>
          <w:lang w:bidi="bn-BD"/>
        </w:rPr>
        <w:t>ও</w:t>
      </w:r>
      <w:r w:rsidR="00DD7C1C" w:rsidRPr="00DD7C1C">
        <w:rPr>
          <w:rFonts w:ascii="Kalpurush" w:eastAsia="Times New Roman" w:hAnsi="Kalpurush" w:cs="Kalpurush"/>
          <w:sz w:val="24"/>
          <w:szCs w:val="24"/>
          <w:cs/>
          <w:lang w:bidi="bn-BD"/>
        </w:rPr>
        <w:t xml:space="preserve"> আছে।</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একনিষ্ঠ-ভাবে আল্লাহর জন্য</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সম্পাদিত</w:t>
      </w:r>
      <w:r w:rsidR="00DD7C1C" w:rsidRPr="00DD7C1C">
        <w:rPr>
          <w:rFonts w:ascii="Kalpurush" w:eastAsia="Times New Roman" w:hAnsi="Kalpurush" w:cs="Kalpurush" w:hint="cs"/>
          <w:sz w:val="24"/>
          <w:szCs w:val="24"/>
          <w:cs/>
          <w:lang w:bidi="bn-BD"/>
        </w:rPr>
        <w:t xml:space="preserve"> সিয়ামে </w:t>
      </w:r>
      <w:r w:rsidR="00DD7C1C" w:rsidRPr="00DD7C1C">
        <w:rPr>
          <w:rFonts w:ascii="Kalpurush" w:eastAsia="Times New Roman" w:hAnsi="Kalpurush" w:cs="Kalpurush"/>
          <w:sz w:val="24"/>
          <w:szCs w:val="24"/>
          <w:cs/>
          <w:lang w:bidi="bn-BD"/>
        </w:rPr>
        <w:t>এ</w:t>
      </w:r>
      <w:r>
        <w:rPr>
          <w:rFonts w:ascii="Kalpurush" w:eastAsia="Times New Roman" w:hAnsi="Kalpurush" w:cs="Kalpurush"/>
          <w:sz w:val="24"/>
          <w:szCs w:val="24"/>
          <w:cs/>
          <w:lang w:bidi="bn-BD"/>
        </w:rPr>
        <w:t xml:space="preserve"> ফযীলত</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লাভ হবে।</w:t>
      </w:r>
      <w:r w:rsidR="00DD7C1C" w:rsidRPr="00DD7C1C">
        <w:rPr>
          <w:rStyle w:val="FootnoteReference"/>
          <w:rFonts w:ascii="SutonnyMJ" w:eastAsia="Times New Roman" w:hAnsi="SutonnyMJ" w:cs="Kalpurush"/>
          <w:sz w:val="24"/>
          <w:szCs w:val="24"/>
          <w:cs/>
          <w:lang w:bidi="bn-BD"/>
        </w:rPr>
        <w:footnoteReference w:id="95"/>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lastRenderedPageBreak/>
        <w:t xml:space="preserve">ছয়. </w:t>
      </w:r>
      <w:r w:rsidR="00DD7C1C" w:rsidRPr="00DD7C1C">
        <w:rPr>
          <w:rFonts w:ascii="Kalpurush" w:eastAsia="Times New Roman" w:hAnsi="Kalpurush" w:cs="Kalpurush"/>
          <w:sz w:val="24"/>
          <w:szCs w:val="24"/>
          <w:cs/>
          <w:lang w:bidi="bn-BD"/>
        </w:rPr>
        <w:t>ইমাম নববী রহ.</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r w:rsidR="00CD2A2E">
        <w:rPr>
          <w:rFonts w:ascii="Kalpurush" w:eastAsia="Times New Roman" w:hAnsi="Kalpurush" w:cs="Kalpurush"/>
          <w:sz w:val="24"/>
          <w:szCs w:val="24"/>
          <w:cs/>
          <w:lang w:bidi="bn-BD"/>
        </w:rPr>
        <w:t xml:space="preserve"> “কখনো বলা হয়: </w:t>
      </w:r>
      <w:r w:rsidR="00CD2A2E">
        <w:rPr>
          <w:rFonts w:ascii="Kalpurush" w:eastAsia="Times New Roman" w:hAnsi="Kalpurush" w:cs="Kalpurush" w:hint="cs"/>
          <w:sz w:val="24"/>
          <w:szCs w:val="24"/>
          <w:cs/>
          <w:lang w:bidi="bn-BD"/>
        </w:rPr>
        <w:t>অ</w:t>
      </w:r>
      <w:r w:rsidR="00DD7C1C" w:rsidRPr="00DD7C1C">
        <w:rPr>
          <w:rFonts w:ascii="Kalpurush" w:eastAsia="Times New Roman" w:hAnsi="Kalpurush" w:cs="Kalpurush"/>
          <w:sz w:val="24"/>
          <w:szCs w:val="24"/>
          <w:cs/>
          <w:lang w:bidi="bn-BD"/>
        </w:rPr>
        <w:t xml:space="preserve">যু যদি গোনাহের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cs/>
          <w:lang w:bidi="bn-BD"/>
        </w:rPr>
        <w:t xml:space="preserve"> হয় তাহলে সালাত কিসের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আর সালাত যদি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cs/>
          <w:lang w:bidi="bn-BD"/>
        </w:rPr>
        <w:t xml:space="preserve"> হয়</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তাহলে</w:t>
      </w:r>
      <w:r>
        <w:rPr>
          <w:rFonts w:ascii="Kalpurush" w:eastAsia="Times New Roman" w:hAnsi="Kalpurush" w:cs="Kalpurush"/>
          <w:sz w:val="24"/>
          <w:szCs w:val="24"/>
          <w:cs/>
          <w:lang w:bidi="bn-BD"/>
        </w:rPr>
        <w:t xml:space="preserve"> জামা‘আতে</w:t>
      </w:r>
      <w:r w:rsidR="00DD7C1C" w:rsidRPr="00DD7C1C">
        <w:rPr>
          <w:rFonts w:ascii="Kalpurush" w:eastAsia="Times New Roman" w:hAnsi="Kalpurush" w:cs="Kalpurush"/>
          <w:sz w:val="24"/>
          <w:szCs w:val="24"/>
          <w:cs/>
          <w:lang w:bidi="bn-BD"/>
        </w:rPr>
        <w:t xml:space="preserve">র সালাত,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রমযানের</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আরাফার</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আশুরার</w:t>
      </w:r>
      <w:r>
        <w:rPr>
          <w:rFonts w:ascii="Kalpurush" w:eastAsia="Times New Roman" w:hAnsi="Kalpurush" w:cs="Kalpurush"/>
          <w:sz w:val="24"/>
          <w:szCs w:val="24"/>
          <w:cs/>
          <w:lang w:bidi="bn-BD"/>
        </w:rPr>
        <w:t xml:space="preserve"> সাওম</w:t>
      </w:r>
      <w:r w:rsidR="00CD2A2E">
        <w:rPr>
          <w:rFonts w:ascii="Kalpurush" w:eastAsia="Times New Roman" w:hAnsi="Kalpurush" w:cs="Kalpurush"/>
          <w:sz w:val="24"/>
          <w:szCs w:val="24"/>
          <w:cs/>
          <w:lang w:bidi="bn-BD"/>
        </w:rPr>
        <w:t xml:space="preserve"> এবং ফ</w:t>
      </w:r>
      <w:r w:rsidR="00CD2A2E">
        <w:rPr>
          <w:rFonts w:ascii="Kalpurush" w:eastAsia="Times New Roman" w:hAnsi="Kalpurush" w:cs="Kalpurush" w:hint="cs"/>
          <w:sz w:val="24"/>
          <w:szCs w:val="24"/>
          <w:cs/>
          <w:lang w:bidi="bn-BD"/>
        </w:rPr>
        <w:t>ি</w:t>
      </w:r>
      <w:r w:rsidR="00CD2A2E">
        <w:rPr>
          <w:rFonts w:ascii="Kalpurush" w:eastAsia="Times New Roman" w:hAnsi="Kalpurush" w:cs="Kalpurush"/>
          <w:sz w:val="24"/>
          <w:szCs w:val="24"/>
          <w:cs/>
          <w:lang w:bidi="bn-BD"/>
        </w:rPr>
        <w:t>র</w:t>
      </w:r>
      <w:r w:rsidR="00CD2A2E">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শতাদের আমীনের সাথে বান্দার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আমীনের মিল কিসের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এসব আমল সম্পর্কে </w:t>
      </w:r>
      <w:r w:rsidR="00DD7C1C" w:rsidRPr="00DD7C1C">
        <w:rPr>
          <w:rFonts w:ascii="Kalpurush" w:eastAsia="Times New Roman" w:hAnsi="Kalpurush" w:cs="Kalpurush" w:hint="cs"/>
          <w:sz w:val="24"/>
          <w:szCs w:val="24"/>
          <w:cs/>
          <w:lang w:bidi="bn-BD"/>
        </w:rPr>
        <w:t xml:space="preserve">বর্ণিত </w:t>
      </w:r>
      <w:r w:rsidR="00DD7C1C" w:rsidRPr="00DD7C1C">
        <w:rPr>
          <w:rFonts w:ascii="Kalpurush" w:eastAsia="Times New Roman" w:hAnsi="Kalpurush" w:cs="Kalpurush"/>
          <w:sz w:val="24"/>
          <w:szCs w:val="24"/>
          <w:cs/>
          <w:lang w:bidi="bn-BD"/>
        </w:rPr>
        <w:t xml:space="preserve">আছে এগুলো </w:t>
      </w:r>
      <w:r w:rsidR="0055503C">
        <w:rPr>
          <w:rFonts w:ascii="Kalpurush" w:eastAsia="Times New Roman" w:hAnsi="Kalpurush" w:cs="Kalpurush"/>
          <w:sz w:val="24"/>
          <w:szCs w:val="24"/>
          <w:cs/>
          <w:lang w:bidi="bn-BD"/>
        </w:rPr>
        <w:t>কাফ্‌ফারা</w:t>
      </w:r>
      <w:r w:rsidR="00DD7C1C" w:rsidRPr="00CD2A2E">
        <w:rPr>
          <w:rFonts w:ascii="Kalpurush" w:eastAsia="Times New Roman" w:hAnsi="Kalpurush" w:cs="SolaimanLipi"/>
          <w:sz w:val="24"/>
          <w:szCs w:val="24"/>
          <w:cs/>
          <w:lang w:bidi="hi-IN"/>
        </w:rPr>
        <w:t>।</w:t>
      </w:r>
      <w:r>
        <w:rPr>
          <w:rFonts w:ascii="Kalpurush" w:eastAsia="Times New Roman" w:hAnsi="Kalpurush" w:cs="Kalpurush"/>
          <w:sz w:val="24"/>
          <w:szCs w:val="24"/>
          <w:cs/>
          <w:lang w:bidi="bn-BD"/>
        </w:rPr>
        <w:t xml:space="preserve"> আলিম</w:t>
      </w:r>
      <w:r w:rsidR="00DD7C1C" w:rsidRPr="00DD7C1C">
        <w:rPr>
          <w:rFonts w:ascii="Kalpurush" w:eastAsia="Times New Roman" w:hAnsi="Kalpurush" w:cs="Kalpurush"/>
          <w:sz w:val="24"/>
          <w:szCs w:val="24"/>
          <w:cs/>
          <w:lang w:bidi="bn-BD"/>
        </w:rPr>
        <w:t xml:space="preserve">গণ এর উত্তর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দিয়েছেন: এসব</w:t>
      </w:r>
      <w:r w:rsidR="00DD7C1C" w:rsidRPr="00DD7C1C">
        <w:rPr>
          <w:rFonts w:ascii="Kalpurush" w:eastAsia="Times New Roman" w:hAnsi="Kalpurush" w:cs="Kalpurush" w:hint="cs"/>
          <w:sz w:val="24"/>
          <w:szCs w:val="24"/>
          <w:cs/>
          <w:lang w:bidi="bn-BD"/>
        </w:rPr>
        <w:t xml:space="preserve"> আমল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cs/>
          <w:lang w:bidi="bn-BD"/>
        </w:rPr>
        <w:t>র যোগ্য</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যদি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cs/>
          <w:lang w:bidi="bn-BD"/>
        </w:rPr>
        <w:t xml:space="preserve"> করার </w:t>
      </w:r>
      <w:r w:rsidR="00DD7C1C" w:rsidRPr="00DD7C1C">
        <w:rPr>
          <w:rFonts w:ascii="Kalpurush" w:eastAsia="Times New Roman" w:hAnsi="Kalpurush" w:cs="Kalpurush" w:hint="cs"/>
          <w:sz w:val="24"/>
          <w:szCs w:val="24"/>
          <w:cs/>
          <w:lang w:bidi="bn-BD"/>
        </w:rPr>
        <w:t xml:space="preserve">জন্য </w:t>
      </w:r>
      <w:r w:rsidR="00DD7C1C" w:rsidRPr="00DD7C1C">
        <w:rPr>
          <w:rFonts w:ascii="Kalpurush" w:eastAsia="Times New Roman" w:hAnsi="Kalpurush" w:cs="Kalpurush"/>
          <w:sz w:val="24"/>
          <w:szCs w:val="24"/>
          <w:cs/>
          <w:lang w:bidi="bn-BD"/>
        </w:rPr>
        <w:t xml:space="preserve">ছোট পাপ থাকে, তাহলে </w:t>
      </w:r>
      <w:r w:rsidR="00DD7C1C" w:rsidRPr="00DD7C1C">
        <w:rPr>
          <w:rFonts w:ascii="Kalpurush" w:eastAsia="Times New Roman" w:hAnsi="Kalpurush" w:cs="Kalpurush" w:hint="cs"/>
          <w:sz w:val="24"/>
          <w:szCs w:val="24"/>
          <w:cs/>
          <w:lang w:bidi="bn-BD"/>
        </w:rPr>
        <w:t xml:space="preserve">তার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cs/>
          <w:lang w:bidi="bn-BD"/>
        </w:rPr>
        <w:t xml:space="preserve"> করে, যদি ছোট-বড় পাপ না থাকে, তাহলে এর দ্বারা নেকী লিখা হয় ও মর্যাদা বৃদ্ধি করা হয়। আর যদি</w:t>
      </w:r>
      <w:r>
        <w:rPr>
          <w:rFonts w:ascii="Kalpurush" w:eastAsia="Times New Roman" w:hAnsi="Kalpurush" w:cs="Kalpurush"/>
          <w:sz w:val="24"/>
          <w:szCs w:val="24"/>
          <w:cs/>
          <w:lang w:bidi="bn-BD"/>
        </w:rPr>
        <w:t xml:space="preserve"> কোনো</w:t>
      </w:r>
      <w:r w:rsidR="00DD7C1C" w:rsidRPr="00DD7C1C">
        <w:rPr>
          <w:rFonts w:ascii="Kalpurush" w:eastAsia="Times New Roman" w:hAnsi="Kalpurush" w:cs="Kalpurush"/>
          <w:sz w:val="24"/>
          <w:szCs w:val="24"/>
          <w:cs/>
          <w:lang w:bidi="bn-BD"/>
        </w:rPr>
        <w:t xml:space="preserve"> কবিরা গোনাহে লিপ্ত হয়, আশা করি এ কারণে তা হালকা হবে।</w:t>
      </w:r>
      <w:r w:rsidR="00DD7C1C" w:rsidRPr="00DD7C1C">
        <w:rPr>
          <w:rStyle w:val="FootnoteReference"/>
          <w:rFonts w:ascii="SutonnyMJ" w:eastAsia="Times New Roman" w:hAnsi="SutonnyMJ" w:cs="Kalpurush"/>
          <w:sz w:val="24"/>
          <w:szCs w:val="24"/>
          <w:cs/>
          <w:lang w:bidi="bn-BD"/>
        </w:rPr>
        <w:footnoteReference w:id="96"/>
      </w:r>
    </w:p>
    <w:p w:rsidR="00DD7C1C" w:rsidRPr="00DD7C1C" w:rsidRDefault="006F2F0C" w:rsidP="00CD2A2E">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সাত. </w:t>
      </w:r>
      <w:r w:rsidR="00DD7C1C" w:rsidRPr="00DD7C1C">
        <w:rPr>
          <w:rFonts w:ascii="Kalpurush" w:eastAsia="Times New Roman" w:hAnsi="Kalpurush" w:cs="Kalpurush"/>
          <w:sz w:val="24"/>
          <w:szCs w:val="24"/>
          <w:cs/>
          <w:lang w:bidi="bn-BD"/>
        </w:rPr>
        <w:t>এসব আমল দ্বারা বান্দার হক মাফ হ</w:t>
      </w:r>
      <w:r w:rsidR="00DD7C1C" w:rsidRPr="00DD7C1C">
        <w:rPr>
          <w:rFonts w:ascii="Kalpurush" w:eastAsia="Times New Roman" w:hAnsi="Kalpurush" w:cs="Kalpurush" w:hint="cs"/>
          <w:sz w:val="24"/>
          <w:szCs w:val="24"/>
          <w:cs/>
          <w:lang w:bidi="bn-BD"/>
        </w:rPr>
        <w:t>য়</w:t>
      </w:r>
      <w:r w:rsidR="00DD7C1C" w:rsidRPr="00DD7C1C">
        <w:rPr>
          <w:rFonts w:ascii="Kalpurush" w:eastAsia="Times New Roman" w:hAnsi="Kalpurush" w:cs="Kalpurush"/>
          <w:sz w:val="24"/>
          <w:szCs w:val="24"/>
          <w:cs/>
          <w:lang w:bidi="bn-BD"/>
        </w:rPr>
        <w:t xml:space="preserve"> না</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ছোট বা বড় নেক আমলের কারণে</w:t>
      </w:r>
      <w:r>
        <w:rPr>
          <w:rFonts w:ascii="Kalpurush" w:eastAsia="Times New Roman" w:hAnsi="Kalpurush" w:cs="Kalpurush"/>
          <w:sz w:val="24"/>
          <w:szCs w:val="24"/>
          <w:cs/>
          <w:lang w:bidi="bn-BD"/>
        </w:rPr>
        <w:t xml:space="preserve"> কোনো</w:t>
      </w:r>
      <w:r w:rsidR="00DD7C1C" w:rsidRPr="00DD7C1C">
        <w:rPr>
          <w:rFonts w:ascii="Kalpurush" w:eastAsia="Times New Roman" w:hAnsi="Kalpurush" w:cs="Kalpurush"/>
          <w:sz w:val="24"/>
          <w:szCs w:val="24"/>
          <w:cs/>
          <w:lang w:bidi="bn-BD"/>
        </w:rPr>
        <w:t xml:space="preserve"> হক মাফ হ</w:t>
      </w:r>
      <w:r w:rsidR="00DD7C1C" w:rsidRPr="00DD7C1C">
        <w:rPr>
          <w:rFonts w:ascii="Kalpurush" w:eastAsia="Times New Roman" w:hAnsi="Kalpurush" w:cs="Kalpurush" w:hint="cs"/>
          <w:sz w:val="24"/>
          <w:szCs w:val="24"/>
          <w:cs/>
          <w:lang w:bidi="bn-BD"/>
        </w:rPr>
        <w:t>য়</w:t>
      </w:r>
      <w:r w:rsidR="00CD2A2E">
        <w:rPr>
          <w:rFonts w:ascii="Kalpurush" w:eastAsia="Times New Roman" w:hAnsi="Kalpurush" w:cs="Kalpurush"/>
          <w:sz w:val="24"/>
          <w:szCs w:val="24"/>
          <w:cs/>
          <w:lang w:bidi="bn-BD"/>
        </w:rPr>
        <w:t xml:space="preserve"> না</w:t>
      </w:r>
      <w:r w:rsidR="00CD2A2E">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বরং তা থেকে</w:t>
      </w:r>
      <w:r w:rsidR="00DD7C1C" w:rsidRPr="00DD7C1C">
        <w:rPr>
          <w:rFonts w:ascii="Kalpurush" w:eastAsia="Times New Roman" w:hAnsi="Kalpurush" w:cs="Kalpurush" w:hint="cs"/>
          <w:sz w:val="24"/>
          <w:szCs w:val="24"/>
          <w:cs/>
          <w:lang w:bidi="bn-BD"/>
        </w:rPr>
        <w:t xml:space="preserve"> অবশ্যই</w:t>
      </w:r>
      <w:r w:rsidR="00DD7C1C" w:rsidRPr="00DD7C1C">
        <w:rPr>
          <w:rFonts w:ascii="Kalpurush" w:eastAsia="Times New Roman" w:hAnsi="Kalpurush" w:cs="Kalpurush"/>
          <w:sz w:val="24"/>
          <w:szCs w:val="24"/>
          <w:cs/>
          <w:lang w:bidi="bn-BD"/>
        </w:rPr>
        <w:t xml:space="preserve"> মুক্ত হতে হবে অথবা তার থেকে হালাল করে নিতে হবে।</w:t>
      </w:r>
      <w:r w:rsidR="00DD7C1C" w:rsidRPr="00DD7C1C">
        <w:rPr>
          <w:rStyle w:val="FootnoteReference"/>
          <w:rFonts w:ascii="SutonnyMJ" w:eastAsia="Times New Roman" w:hAnsi="SutonnyMJ" w:cs="Kalpurush"/>
          <w:sz w:val="24"/>
          <w:szCs w:val="24"/>
          <w:cs/>
          <w:lang w:bidi="bn-BD"/>
        </w:rPr>
        <w:footnoteReference w:id="97"/>
      </w:r>
      <w:r w:rsidR="00DD7C1C" w:rsidRPr="00DD7C1C">
        <w:rPr>
          <w:rFonts w:ascii="SutonnyMJ" w:eastAsia="Times New Roman" w:hAnsi="SutonnyMJ" w:cs="Times New Roman"/>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আট. </w:t>
      </w:r>
      <w:r w:rsidR="00DD7C1C" w:rsidRPr="00DD7C1C">
        <w:rPr>
          <w:rFonts w:ascii="Kalpurush" w:eastAsia="Times New Roman" w:hAnsi="Kalpurush" w:cs="Kalpurush"/>
          <w:sz w:val="24"/>
          <w:szCs w:val="24"/>
          <w:cs/>
          <w:lang w:bidi="bn-BD"/>
        </w:rPr>
        <w:t>সিয়ামে</w:t>
      </w:r>
      <w:r w:rsidR="00DD7C1C" w:rsidRPr="00DD7C1C">
        <w:rPr>
          <w:rFonts w:ascii="Kalpurush" w:eastAsia="Times New Roman" w:hAnsi="Kalpurush" w:cs="Kalpurush" w:hint="cs"/>
          <w:sz w:val="24"/>
          <w:szCs w:val="24"/>
          <w:cs/>
          <w:lang w:bidi="bn-BD"/>
        </w:rPr>
        <w:t xml:space="preserve">র ফলে </w:t>
      </w:r>
      <w:r w:rsidR="00DD7C1C" w:rsidRPr="00DD7C1C">
        <w:rPr>
          <w:rFonts w:ascii="Kalpurush" w:eastAsia="Times New Roman" w:hAnsi="Kalpurush" w:cs="Kalpurush"/>
          <w:sz w:val="24"/>
          <w:szCs w:val="24"/>
          <w:cs/>
          <w:lang w:bidi="bn-BD"/>
        </w:rPr>
        <w:t xml:space="preserve">পাপ মোচন </w:t>
      </w:r>
      <w:r w:rsidR="00DD7C1C" w:rsidRPr="00DD7C1C">
        <w:rPr>
          <w:rFonts w:ascii="Kalpurush" w:eastAsia="Times New Roman" w:hAnsi="Kalpurush" w:cs="Kalpurush" w:hint="cs"/>
          <w:sz w:val="24"/>
          <w:szCs w:val="24"/>
          <w:cs/>
          <w:lang w:bidi="bn-BD"/>
        </w:rPr>
        <w:t>হয়</w:t>
      </w:r>
      <w:r w:rsidR="00DD7C1C" w:rsidRPr="00CD2A2E">
        <w:rPr>
          <w:rFonts w:ascii="Kalpurush" w:eastAsia="Times New Roman" w:hAnsi="Kalpurush" w:cs="SolaimanLipi"/>
          <w:sz w:val="24"/>
          <w:szCs w:val="24"/>
          <w:cs/>
          <w:lang w:bidi="hi-IN"/>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নয়. </w:t>
      </w:r>
      <w:r w:rsidR="00DD7C1C" w:rsidRPr="00DD7C1C">
        <w:rPr>
          <w:rFonts w:ascii="Kalpurush" w:eastAsia="Times New Roman" w:hAnsi="Kalpurush" w:cs="Kalpurush"/>
          <w:sz w:val="24"/>
          <w:szCs w:val="24"/>
          <w:cs/>
          <w:lang w:bidi="bn-BD"/>
        </w:rPr>
        <w:t>সিয়ামের এসব</w:t>
      </w:r>
      <w:r>
        <w:rPr>
          <w:rFonts w:ascii="Kalpurush" w:eastAsia="Times New Roman" w:hAnsi="Kalpurush" w:cs="Kalpurush"/>
          <w:sz w:val="24"/>
          <w:szCs w:val="24"/>
          <w:cs/>
          <w:lang w:bidi="bn-BD"/>
        </w:rPr>
        <w:t xml:space="preserve"> ফযীলত</w:t>
      </w:r>
      <w:r w:rsidR="00DD7C1C" w:rsidRPr="00DD7C1C">
        <w:rPr>
          <w:rFonts w:ascii="Kalpurush" w:eastAsia="Times New Roman" w:hAnsi="Kalpurush" w:cs="Kalpurush"/>
          <w:sz w:val="24"/>
          <w:szCs w:val="24"/>
          <w:cs/>
          <w:lang w:bidi="bn-BD"/>
        </w:rPr>
        <w:t xml:space="preserve"> সে লাভ করবে, যে</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বিনষ্টকারী বস্তু থেকে </w:t>
      </w:r>
      <w:r w:rsidR="00DD7C1C" w:rsidRPr="00DD7C1C">
        <w:rPr>
          <w:rFonts w:ascii="Kalpurush" w:eastAsia="Times New Roman" w:hAnsi="Kalpurush" w:cs="Kalpurush" w:hint="cs"/>
          <w:sz w:val="24"/>
          <w:szCs w:val="24"/>
          <w:cs/>
          <w:lang w:bidi="bn-BD"/>
        </w:rPr>
        <w:t>স্বীয়</w:t>
      </w:r>
      <w:r>
        <w:rPr>
          <w:rFonts w:ascii="Kalpurush" w:eastAsia="Times New Roman" w:hAnsi="Kalpurush" w:cs="Kalpurush" w:hint="cs"/>
          <w:sz w:val="24"/>
          <w:szCs w:val="24"/>
          <w:cs/>
          <w:lang w:bidi="bn-BD"/>
        </w:rPr>
        <w:t xml:space="preserve"> সাওম</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হিফা</w:t>
      </w:r>
      <w:r w:rsidR="00DD7C1C" w:rsidRPr="00DD7C1C">
        <w:rPr>
          <w:rFonts w:ascii="Kalpurush" w:eastAsia="Times New Roman" w:hAnsi="Kalpurush" w:cs="Kalpurush" w:hint="cs"/>
          <w:sz w:val="24"/>
          <w:szCs w:val="24"/>
          <w:cs/>
          <w:lang w:bidi="bn-BD"/>
        </w:rPr>
        <w:t>য</w:t>
      </w:r>
      <w:r w:rsidR="00CD2A2E">
        <w:rPr>
          <w:rFonts w:ascii="Kalpurush" w:eastAsia="Times New Roman" w:hAnsi="Kalpurush" w:cs="Kalpurush"/>
          <w:sz w:val="24"/>
          <w:szCs w:val="24"/>
          <w:cs/>
          <w:lang w:bidi="bn-BD"/>
        </w:rPr>
        <w:t>ত করবে, যেমন আবু সাঈদ খুদর</w:t>
      </w:r>
      <w:r w:rsidR="00CD2A2E">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র</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এসেছে:</w:t>
      </w:r>
    </w:p>
    <w:p w:rsidR="00DD7C1C" w:rsidRPr="0074356A" w:rsidRDefault="00DD7C1C" w:rsidP="00CD2A2E">
      <w:pPr>
        <w:spacing w:before="140" w:after="0"/>
        <w:jc w:val="both"/>
        <w:rPr>
          <w:rFonts w:ascii="Kalpurush" w:eastAsia="Times New Roman" w:hAnsi="Kalpurush" w:cs="Kalpurush"/>
          <w:color w:val="0033CC"/>
          <w:sz w:val="24"/>
          <w:szCs w:val="24"/>
          <w:rtl/>
          <w:cs/>
        </w:rPr>
      </w:pPr>
      <w:r w:rsidRPr="00DD7C1C">
        <w:rPr>
          <w:rFonts w:ascii="Times New Roman" w:eastAsia="Times New Roman" w:hAnsi="Times New Roman" w:cs="KFGQPC Uthman Taha Naskh" w:hint="cs"/>
          <w:color w:val="0033CC"/>
          <w:sz w:val="24"/>
          <w:szCs w:val="24"/>
          <w:rtl/>
        </w:rPr>
        <w:t>«وعَرَفَ</w:t>
      </w:r>
      <w:r w:rsidRPr="00DD7C1C">
        <w:rPr>
          <w:rFonts w:ascii="Kalpurush" w:eastAsia="Times New Roman" w:hAnsi="Kalpurush" w:cs="KFGQPC Uthman Taha Naskh"/>
          <w:color w:val="0033CC"/>
          <w:sz w:val="24"/>
          <w:szCs w:val="24"/>
          <w:rtl/>
        </w:rPr>
        <w:t xml:space="preserve"> </w:t>
      </w:r>
      <w:r w:rsidRPr="00DD7C1C">
        <w:rPr>
          <w:rFonts w:ascii="Times New Roman" w:eastAsia="Times New Roman" w:hAnsi="Times New Roman" w:cs="KFGQPC Uthman Taha Naskh" w:hint="cs"/>
          <w:color w:val="0033CC"/>
          <w:sz w:val="24"/>
          <w:szCs w:val="24"/>
          <w:rtl/>
        </w:rPr>
        <w:t>حُدُدَهُ</w:t>
      </w:r>
      <w:r w:rsidRPr="00DD7C1C">
        <w:rPr>
          <w:rFonts w:ascii="Kalpurush" w:eastAsia="Times New Roman" w:hAnsi="Kalpurush" w:cs="KFGQPC Uthman Taha Naskh"/>
          <w:color w:val="0033CC"/>
          <w:sz w:val="24"/>
          <w:szCs w:val="24"/>
          <w:rtl/>
        </w:rPr>
        <w:t xml:space="preserve"> </w:t>
      </w:r>
      <w:r w:rsidRPr="00DD7C1C">
        <w:rPr>
          <w:rFonts w:ascii="Times New Roman" w:eastAsia="Times New Roman" w:hAnsi="Times New Roman" w:cs="KFGQPC Uthman Taha Naskh" w:hint="cs"/>
          <w:color w:val="0033CC"/>
          <w:sz w:val="24"/>
          <w:szCs w:val="24"/>
          <w:rtl/>
        </w:rPr>
        <w:t>وتَحَفَّظَ</w:t>
      </w:r>
      <w:r w:rsidRPr="00DD7C1C">
        <w:rPr>
          <w:rFonts w:ascii="Kalpurush" w:eastAsia="Times New Roman" w:hAnsi="Kalpurush" w:cs="KFGQPC Uthman Taha Naskh"/>
          <w:color w:val="0033CC"/>
          <w:sz w:val="24"/>
          <w:szCs w:val="24"/>
          <w:rtl/>
        </w:rPr>
        <w:t xml:space="preserve"> </w:t>
      </w:r>
      <w:r w:rsidRPr="00DD7C1C">
        <w:rPr>
          <w:rFonts w:ascii="Times New Roman" w:eastAsia="Times New Roman" w:hAnsi="Times New Roman" w:cs="KFGQPC Uthman Taha Naskh" w:hint="cs"/>
          <w:color w:val="0033CC"/>
          <w:sz w:val="24"/>
          <w:szCs w:val="24"/>
          <w:rtl/>
        </w:rPr>
        <w:t>ممَا</w:t>
      </w:r>
      <w:r w:rsidRPr="00DD7C1C">
        <w:rPr>
          <w:rFonts w:ascii="Kalpurush" w:eastAsia="Times New Roman" w:hAnsi="Kalpurush" w:cs="KFGQPC Uthman Taha Naskh"/>
          <w:color w:val="0033CC"/>
          <w:sz w:val="24"/>
          <w:szCs w:val="24"/>
          <w:rtl/>
        </w:rPr>
        <w:t xml:space="preserve"> </w:t>
      </w:r>
      <w:r w:rsidRPr="00DD7C1C">
        <w:rPr>
          <w:rFonts w:ascii="Times New Roman" w:eastAsia="Times New Roman" w:hAnsi="Times New Roman" w:cs="KFGQPC Uthman Taha Naskh" w:hint="cs"/>
          <w:color w:val="0033CC"/>
          <w:sz w:val="24"/>
          <w:szCs w:val="24"/>
          <w:rtl/>
        </w:rPr>
        <w:t>كَانَ</w:t>
      </w:r>
      <w:r w:rsidRPr="00DD7C1C">
        <w:rPr>
          <w:rFonts w:ascii="Kalpurush" w:eastAsia="Times New Roman" w:hAnsi="Kalpurush" w:cs="KFGQPC Uthman Taha Naskh"/>
          <w:color w:val="0033CC"/>
          <w:sz w:val="24"/>
          <w:szCs w:val="24"/>
          <w:rtl/>
        </w:rPr>
        <w:t xml:space="preserve"> </w:t>
      </w:r>
      <w:r w:rsidRPr="00DD7C1C">
        <w:rPr>
          <w:rFonts w:ascii="Times New Roman" w:eastAsia="Times New Roman" w:hAnsi="Times New Roman" w:cs="KFGQPC Uthman Taha Naskh" w:hint="cs"/>
          <w:color w:val="0033CC"/>
          <w:sz w:val="24"/>
          <w:szCs w:val="24"/>
          <w:rtl/>
        </w:rPr>
        <w:t>ينْبَغِي</w:t>
      </w:r>
      <w:r w:rsidRPr="00DD7C1C">
        <w:rPr>
          <w:rFonts w:ascii="Kalpurush" w:eastAsia="Times New Roman" w:hAnsi="Kalpurush" w:cs="KFGQPC Uthman Taha Naskh"/>
          <w:color w:val="0033CC"/>
          <w:sz w:val="24"/>
          <w:szCs w:val="24"/>
          <w:rtl/>
        </w:rPr>
        <w:t xml:space="preserve"> </w:t>
      </w:r>
      <w:r w:rsidRPr="00DD7C1C">
        <w:rPr>
          <w:rFonts w:ascii="Times New Roman" w:eastAsia="Times New Roman" w:hAnsi="Times New Roman" w:cs="KFGQPC Uthman Taha Naskh" w:hint="cs"/>
          <w:color w:val="0033CC"/>
          <w:sz w:val="24"/>
          <w:szCs w:val="24"/>
          <w:rtl/>
        </w:rPr>
        <w:t>لهُ</w:t>
      </w:r>
      <w:r w:rsidRPr="00DD7C1C">
        <w:rPr>
          <w:rFonts w:ascii="Kalpurush" w:eastAsia="Times New Roman" w:hAnsi="Kalpurush" w:cs="KFGQPC Uthman Taha Naskh"/>
          <w:color w:val="0033CC"/>
          <w:sz w:val="24"/>
          <w:szCs w:val="24"/>
          <w:rtl/>
        </w:rPr>
        <w:t xml:space="preserve"> </w:t>
      </w:r>
      <w:r w:rsidRPr="00DD7C1C">
        <w:rPr>
          <w:rFonts w:ascii="Times New Roman" w:eastAsia="Times New Roman" w:hAnsi="Times New Roman" w:cs="KFGQPC Uthman Taha Naskh" w:hint="cs"/>
          <w:color w:val="0033CC"/>
          <w:sz w:val="24"/>
          <w:szCs w:val="24"/>
          <w:rtl/>
        </w:rPr>
        <w:t>أنْ</w:t>
      </w:r>
      <w:r w:rsidRPr="00DD7C1C">
        <w:rPr>
          <w:rFonts w:ascii="Kalpurush" w:eastAsia="Times New Roman" w:hAnsi="Kalpurush" w:cs="KFGQPC Uthman Taha Naskh"/>
          <w:color w:val="0033CC"/>
          <w:sz w:val="24"/>
          <w:szCs w:val="24"/>
          <w:rtl/>
        </w:rPr>
        <w:t xml:space="preserve"> </w:t>
      </w:r>
      <w:r w:rsidRPr="00DD7C1C">
        <w:rPr>
          <w:rFonts w:ascii="Times New Roman" w:eastAsia="Times New Roman" w:hAnsi="Times New Roman" w:cs="KFGQPC Uthman Taha Naskh" w:hint="cs"/>
          <w:color w:val="0033CC"/>
          <w:sz w:val="24"/>
          <w:szCs w:val="24"/>
          <w:rtl/>
        </w:rPr>
        <w:t>يتَحَفَّظَ</w:t>
      </w:r>
      <w:r w:rsidRPr="00DD7C1C">
        <w:rPr>
          <w:rFonts w:ascii="Kalpurush" w:eastAsia="Times New Roman" w:hAnsi="Kalpurush" w:cs="KFGQPC Uthman Taha Naskh"/>
          <w:color w:val="0033CC"/>
          <w:sz w:val="24"/>
          <w:szCs w:val="24"/>
          <w:rtl/>
        </w:rPr>
        <w:t xml:space="preserve"> </w:t>
      </w:r>
      <w:r w:rsidRPr="00DD7C1C">
        <w:rPr>
          <w:rFonts w:ascii="Times New Roman" w:eastAsia="Times New Roman" w:hAnsi="Times New Roman" w:cs="KFGQPC Uthman Taha Naskh" w:hint="cs"/>
          <w:color w:val="0033CC"/>
          <w:sz w:val="24"/>
          <w:szCs w:val="24"/>
          <w:rtl/>
        </w:rPr>
        <w:t>فِيه»</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lastRenderedPageBreak/>
        <w:t>“সওমের সীমারেখা ঠিক রাখল ও সেসব বস্তু থেকে নিরাপদ থাকল, যা থেকে নিরাপদ থাকা</w:t>
      </w:r>
      <w:r w:rsidR="006F2F0C">
        <w:rPr>
          <w:rFonts w:ascii="Kalpurush" w:eastAsia="Times New Roman" w:hAnsi="Kalpurush" w:cs="Kalpurush"/>
          <w:sz w:val="24"/>
          <w:szCs w:val="24"/>
          <w:cs/>
          <w:lang w:bidi="bn-BD"/>
        </w:rPr>
        <w:t xml:space="preserve"> জরুরি</w:t>
      </w:r>
      <w:r w:rsidRPr="00DD7C1C">
        <w:rPr>
          <w:rFonts w:ascii="Kalpurush" w:eastAsia="Times New Roman" w:hAnsi="Kalpurush" w:cs="Kalpurush"/>
          <w:sz w:val="24"/>
          <w:szCs w:val="24"/>
          <w:cs/>
          <w:lang w:bidi="bn-BD"/>
        </w:rPr>
        <w:t>”</w:t>
      </w:r>
      <w:r w:rsidRPr="00CD2A2E">
        <w:rPr>
          <w:rFonts w:ascii="Kalpurush" w:eastAsia="Times New Roman" w:hAnsi="Kalpurush" w:cs="SolaimanLipi"/>
          <w:sz w:val="24"/>
          <w:szCs w:val="24"/>
          <w:cs/>
          <w:lang w:bidi="hi-IN"/>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সারকথা</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মুসলিম</w:t>
      </w:r>
      <w:r w:rsidRPr="00DD7C1C">
        <w:rPr>
          <w:rFonts w:ascii="Kalpurush" w:eastAsia="Times New Roman" w:hAnsi="Kalpurush" w:cs="Kalpurush" w:hint="cs"/>
          <w:sz w:val="24"/>
          <w:szCs w:val="24"/>
          <w:cs/>
          <w:lang w:bidi="bn-BD"/>
        </w:rPr>
        <w:t>দের</w:t>
      </w:r>
      <w:r w:rsidR="00CD2A2E">
        <w:rPr>
          <w:rFonts w:ascii="Kalpurush" w:eastAsia="Times New Roman" w:hAnsi="Kalpurush" w:cs="Kalpurush"/>
          <w:sz w:val="24"/>
          <w:szCs w:val="24"/>
          <w:cs/>
          <w:lang w:bidi="bn-BD"/>
        </w:rPr>
        <w:t xml:space="preserve"> উচিৎ</w:t>
      </w:r>
      <w:r w:rsidRPr="00DD7C1C">
        <w:rPr>
          <w:rFonts w:ascii="Kalpurush" w:eastAsia="Times New Roman" w:hAnsi="Kalpurush" w:cs="Kalpurush"/>
          <w:sz w:val="24"/>
          <w:szCs w:val="24"/>
          <w:cs/>
          <w:lang w:bidi="bn-BD"/>
        </w:rPr>
        <w:t xml:space="preserve"> রমযানের রাত-দিন হারাম কথা যেমন গীবত, পরনিন্দা ও হারাম দৃষ্টি থেকে নিজেকে হিফা</w:t>
      </w:r>
      <w:r w:rsidRPr="00DD7C1C">
        <w:rPr>
          <w:rFonts w:ascii="Kalpurush" w:eastAsia="Times New Roman" w:hAnsi="Kalpurush" w:cs="Kalpurush" w:hint="cs"/>
          <w:sz w:val="24"/>
          <w:szCs w:val="24"/>
          <w:cs/>
          <w:lang w:bidi="bn-BD"/>
        </w:rPr>
        <w:t>য</w:t>
      </w:r>
      <w:r w:rsidRPr="00DD7C1C">
        <w:rPr>
          <w:rFonts w:ascii="Kalpurush" w:eastAsia="Times New Roman" w:hAnsi="Kalpurush" w:cs="Kalpurush"/>
          <w:sz w:val="24"/>
          <w:szCs w:val="24"/>
          <w:cs/>
          <w:lang w:bidi="bn-BD"/>
        </w:rPr>
        <w:t xml:space="preserve">ত করা, যা টেলিভিশন-ইন্টারনেট ও বিভিন্ন প্রচার যন্ত্রে প্রচার করা হয়, যার কুফল অন্যান্য সময়ের চেয়ে রমযানে </w:t>
      </w:r>
      <w:r w:rsidRPr="00DD7C1C">
        <w:rPr>
          <w:rFonts w:ascii="Kalpurush" w:eastAsia="Times New Roman" w:hAnsi="Kalpurush" w:cs="Kalpurush" w:hint="cs"/>
          <w:sz w:val="24"/>
          <w:szCs w:val="24"/>
          <w:cs/>
          <w:lang w:bidi="bn-BD"/>
        </w:rPr>
        <w:t xml:space="preserve">বেড়ে যায়। </w:t>
      </w:r>
      <w:r w:rsidRPr="00DD7C1C">
        <w:rPr>
          <w:rFonts w:ascii="Kalpurush" w:eastAsia="Times New Roman" w:hAnsi="Kalpurush" w:cs="Kalpurush"/>
          <w:sz w:val="24"/>
          <w:szCs w:val="24"/>
          <w:cs/>
          <w:lang w:bidi="bn-BD"/>
        </w:rPr>
        <w:t xml:space="preserve">আল্লাহ </w:t>
      </w:r>
      <w:r w:rsidRPr="00DD7C1C">
        <w:rPr>
          <w:rFonts w:ascii="Kalpurush" w:eastAsia="Times New Roman" w:hAnsi="Kalpurush" w:cs="Kalpurush" w:hint="cs"/>
          <w:sz w:val="24"/>
          <w:szCs w:val="24"/>
          <w:cs/>
          <w:lang w:bidi="bn-BD"/>
        </w:rPr>
        <w:t>আমাদেরকে হিদায়াত ও সঠিক পথে থাকার</w:t>
      </w:r>
      <w:r w:rsidR="00CD2A2E">
        <w:rPr>
          <w:rFonts w:ascii="Kalpurush" w:eastAsia="Times New Roman" w:hAnsi="Kalpurush" w:cs="Kalpurush" w:hint="cs"/>
          <w:sz w:val="24"/>
          <w:szCs w:val="24"/>
          <w:cs/>
          <w:lang w:bidi="bn-BD"/>
        </w:rPr>
        <w:t xml:space="preserve"> তাওফীক</w:t>
      </w:r>
      <w:r w:rsidRPr="00DD7C1C">
        <w:rPr>
          <w:rFonts w:ascii="Kalpurush" w:eastAsia="Times New Roman" w:hAnsi="Kalpurush" w:cs="Kalpurush" w:hint="cs"/>
          <w:sz w:val="24"/>
          <w:szCs w:val="24"/>
          <w:cs/>
          <w:lang w:bidi="bn-BD"/>
        </w:rPr>
        <w:t xml:space="preserve"> দান করুন।</w:t>
      </w:r>
    </w:p>
    <w:p w:rsidR="00DD7C1C" w:rsidRPr="00CD2A2E" w:rsidRDefault="00DD7C1C" w:rsidP="00CD2A2E">
      <w:pPr>
        <w:bidi w:val="0"/>
        <w:spacing w:before="140" w:after="0"/>
        <w:jc w:val="both"/>
        <w:rPr>
          <w:rFonts w:ascii="Kalpurush" w:eastAsia="Times New Roman" w:hAnsi="Kalpurush" w:cs="Kalpurush"/>
          <w:b/>
          <w:bCs/>
          <w:color w:val="943634"/>
          <w:sz w:val="24"/>
          <w:szCs w:val="24"/>
          <w:lang w:bidi="bn-BD"/>
        </w:rPr>
      </w:pPr>
      <w:r w:rsidRPr="00DD7C1C">
        <w:rPr>
          <w:rFonts w:ascii="Kalpurush" w:eastAsia="Times New Roman" w:hAnsi="Kalpurush" w:cs="Kalpurush"/>
          <w:color w:val="943634"/>
          <w:sz w:val="24"/>
          <w:szCs w:val="24"/>
          <w:cs/>
          <w:lang w:bidi="bn-BD"/>
        </w:rPr>
        <w:br w:type="page"/>
      </w:r>
      <w:bookmarkStart w:id="12" w:name="a13"/>
      <w:r w:rsidRPr="00CD2A2E">
        <w:rPr>
          <w:rFonts w:ascii="Kalpurush" w:eastAsia="Times New Roman" w:hAnsi="Kalpurush" w:cs="Kalpurush"/>
          <w:b/>
          <w:bCs/>
          <w:color w:val="943634"/>
          <w:sz w:val="24"/>
          <w:szCs w:val="24"/>
          <w:cs/>
          <w:lang w:bidi="bn-BD"/>
        </w:rPr>
        <w:lastRenderedPageBreak/>
        <w:t xml:space="preserve">১৩. সাদা </w:t>
      </w:r>
      <w:r w:rsidRPr="00CD2A2E">
        <w:rPr>
          <w:rFonts w:ascii="Kalpurush" w:eastAsia="Times New Roman" w:hAnsi="Kalpurush" w:cs="Kalpurush" w:hint="cs"/>
          <w:b/>
          <w:bCs/>
          <w:color w:val="943634"/>
          <w:sz w:val="24"/>
          <w:szCs w:val="24"/>
          <w:cs/>
          <w:lang w:bidi="bn-BD"/>
        </w:rPr>
        <w:t>তা</w:t>
      </w:r>
      <w:r w:rsidRPr="00CD2A2E">
        <w:rPr>
          <w:rFonts w:ascii="Kalpurush" w:eastAsia="Times New Roman" w:hAnsi="Kalpurush" w:cs="Kalpurush"/>
          <w:b/>
          <w:bCs/>
          <w:color w:val="943634"/>
          <w:sz w:val="24"/>
          <w:szCs w:val="24"/>
          <w:cs/>
          <w:lang w:bidi="bn-BD"/>
        </w:rPr>
        <w:t xml:space="preserve">গা ও কালো </w:t>
      </w:r>
      <w:r w:rsidRPr="00CD2A2E">
        <w:rPr>
          <w:rFonts w:ascii="Kalpurush" w:eastAsia="Times New Roman" w:hAnsi="Kalpurush" w:cs="Kalpurush" w:hint="cs"/>
          <w:b/>
          <w:bCs/>
          <w:color w:val="943634"/>
          <w:sz w:val="24"/>
          <w:szCs w:val="24"/>
          <w:cs/>
          <w:lang w:bidi="bn-BD"/>
        </w:rPr>
        <w:t>তা</w:t>
      </w:r>
      <w:r w:rsidRPr="00CD2A2E">
        <w:rPr>
          <w:rFonts w:ascii="Kalpurush" w:eastAsia="Times New Roman" w:hAnsi="Kalpurush" w:cs="Kalpurush"/>
          <w:b/>
          <w:bCs/>
          <w:color w:val="943634"/>
          <w:sz w:val="24"/>
          <w:szCs w:val="24"/>
          <w:cs/>
          <w:lang w:bidi="bn-BD"/>
        </w:rPr>
        <w:t>গার অর্থ</w:t>
      </w:r>
    </w:p>
    <w:bookmarkEnd w:id="12"/>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আল্লাহ তা</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আলা</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p>
    <w:p w:rsidR="00DD7C1C" w:rsidRPr="00DD7C1C" w:rsidRDefault="00DD7C1C" w:rsidP="00CD2A2E">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وَكُلُواْ وَٱشۡرَبُواْ حَتَّىٰ يَتَبَيَّنَ لَكُمُ ٱلۡخَيۡطُ ٱلۡأَبۡيَضُ مِنَ ٱلۡخَيۡطِ ٱلۡأَسۡوَدِ مِنَ ٱلۡفَجۡرِۖ ١٨٧</w:t>
      </w:r>
      <w:r w:rsidRPr="00DD7C1C">
        <w:rPr>
          <w:rFonts w:cs="KFGQPC Uthman Taha Naskh" w:hint="cs"/>
          <w:color w:val="0DB329"/>
          <w:sz w:val="24"/>
          <w:szCs w:val="24"/>
          <w:rtl/>
        </w:rPr>
        <w:t xml:space="preserve">﴾ [البقرة: 187] </w:t>
      </w:r>
    </w:p>
    <w:p w:rsidR="00180E23" w:rsidRDefault="00DD7C1C" w:rsidP="00180E23">
      <w:pPr>
        <w:bidi w:val="0"/>
        <w:spacing w:before="140" w:after="0"/>
        <w:jc w:val="both"/>
        <w:rPr>
          <w:rFonts w:ascii="Kalpurush" w:hAnsi="Kalpurush" w:cs="Kalpurush"/>
          <w:spacing w:val="-4"/>
          <w:sz w:val="24"/>
          <w:szCs w:val="24"/>
          <w:lang w:bidi="bn-BD"/>
        </w:rPr>
      </w:pPr>
      <w:r w:rsidRPr="00DD7C1C">
        <w:rPr>
          <w:rFonts w:ascii="Kalpurush" w:hAnsi="Kalpurush" w:cs="Kalpurush"/>
          <w:spacing w:val="-4"/>
          <w:sz w:val="24"/>
          <w:szCs w:val="24"/>
          <w:lang w:bidi="bn-BD"/>
        </w:rPr>
        <w:t>“</w:t>
      </w:r>
      <w:r w:rsidRPr="00DD7C1C">
        <w:rPr>
          <w:rFonts w:ascii="Kalpurush" w:hAnsi="Kalpurush" w:cs="Kalpurush"/>
          <w:spacing w:val="-4"/>
          <w:sz w:val="24"/>
          <w:szCs w:val="24"/>
          <w:cs/>
          <w:lang w:bidi="bn-BD"/>
        </w:rPr>
        <w:t xml:space="preserve">আর আহার কর ও পান কর যতক্ষণ না </w:t>
      </w:r>
      <w:r w:rsidRPr="00DD7C1C">
        <w:rPr>
          <w:rFonts w:ascii="Times New Roman" w:hAnsi="Times New Roman" w:cs="Times New Roman" w:hint="cs"/>
          <w:spacing w:val="-4"/>
          <w:sz w:val="24"/>
          <w:szCs w:val="24"/>
          <w:cs/>
          <w:lang w:bidi="bn-BD"/>
        </w:rPr>
        <w:t>‎</w:t>
      </w:r>
      <w:r w:rsidRPr="00DD7C1C">
        <w:rPr>
          <w:rFonts w:ascii="Kalpurush" w:hAnsi="Kalpurush" w:cs="Kalpurush"/>
          <w:spacing w:val="-4"/>
          <w:sz w:val="24"/>
          <w:szCs w:val="24"/>
          <w:cs/>
          <w:lang w:bidi="bn-BD"/>
        </w:rPr>
        <w:t xml:space="preserve">ফজরের সাদা রেখা কাল রেখা থেকে স্পষ্ট </w:t>
      </w:r>
      <w:r w:rsidRPr="00DD7C1C">
        <w:rPr>
          <w:rFonts w:ascii="Times New Roman" w:hAnsi="Times New Roman" w:cs="Times New Roman" w:hint="cs"/>
          <w:spacing w:val="-4"/>
          <w:sz w:val="24"/>
          <w:szCs w:val="24"/>
          <w:cs/>
          <w:lang w:bidi="bn-BD"/>
        </w:rPr>
        <w:t>‎</w:t>
      </w:r>
      <w:r w:rsidRPr="00DD7C1C">
        <w:rPr>
          <w:rFonts w:ascii="Kalpurush" w:hAnsi="Kalpurush" w:cs="Kalpurush"/>
          <w:spacing w:val="-4"/>
          <w:sz w:val="24"/>
          <w:szCs w:val="24"/>
          <w:cs/>
          <w:lang w:bidi="bn-BD"/>
        </w:rPr>
        <w:t>হয়</w:t>
      </w:r>
      <w:r w:rsidRPr="00DD7C1C">
        <w:rPr>
          <w:rFonts w:ascii="Kalpurush" w:hAnsi="Kalpurush" w:cs="Kalpurush"/>
          <w:spacing w:val="-4"/>
          <w:sz w:val="24"/>
          <w:szCs w:val="24"/>
          <w:lang w:bidi="bn-BD"/>
        </w:rPr>
        <w:t>”</w:t>
      </w:r>
      <w:r w:rsidR="00180E23" w:rsidRPr="00B33C43">
        <w:rPr>
          <w:rFonts w:ascii="Kalpurush" w:hAnsi="Kalpurush" w:cs="SolaimanLipi" w:hint="cs"/>
          <w:spacing w:val="-4"/>
          <w:sz w:val="24"/>
          <w:szCs w:val="24"/>
          <w:cs/>
          <w:lang w:bidi="hi-IN"/>
        </w:rPr>
        <w:t xml:space="preserve">। </w:t>
      </w:r>
      <w:r w:rsidR="00180E23">
        <w:rPr>
          <w:rFonts w:ascii="Kalpurush" w:hAnsi="Kalpurush" w:cs="Kalpurush" w:hint="cs"/>
          <w:spacing w:val="-4"/>
          <w:sz w:val="24"/>
          <w:szCs w:val="24"/>
          <w:cs/>
          <w:lang w:bidi="bn-BD"/>
        </w:rPr>
        <w:t>[</w:t>
      </w:r>
      <w:r w:rsidR="00180E23" w:rsidRPr="00180E23">
        <w:rPr>
          <w:rFonts w:ascii="Kalpurush" w:hAnsi="Kalpurush" w:cs="Kalpurush" w:hint="cs"/>
          <w:spacing w:val="-4"/>
          <w:sz w:val="24"/>
          <w:szCs w:val="24"/>
          <w:cs/>
          <w:lang w:bidi="bn-BD"/>
        </w:rPr>
        <w:t>সূরা</w:t>
      </w:r>
      <w:r w:rsidR="00180E23" w:rsidRPr="00180E23">
        <w:rPr>
          <w:rFonts w:ascii="Kalpurush" w:hAnsi="Kalpurush" w:cs="Kalpurush"/>
          <w:spacing w:val="-4"/>
          <w:sz w:val="24"/>
          <w:szCs w:val="24"/>
          <w:cs/>
          <w:lang w:bidi="bn-BD"/>
        </w:rPr>
        <w:t xml:space="preserve"> </w:t>
      </w:r>
      <w:r w:rsidR="00180E23" w:rsidRPr="00180E23">
        <w:rPr>
          <w:rFonts w:ascii="Kalpurush" w:hAnsi="Kalpurush" w:cs="Kalpurush" w:hint="cs"/>
          <w:spacing w:val="-4"/>
          <w:sz w:val="24"/>
          <w:szCs w:val="24"/>
          <w:cs/>
          <w:lang w:bidi="bn-BD"/>
        </w:rPr>
        <w:t>আল</w:t>
      </w:r>
      <w:r w:rsidR="00180E23" w:rsidRPr="00180E23">
        <w:rPr>
          <w:rFonts w:ascii="Kalpurush" w:hAnsi="Kalpurush" w:cs="Kalpurush"/>
          <w:spacing w:val="-4"/>
          <w:sz w:val="24"/>
          <w:szCs w:val="24"/>
          <w:cs/>
          <w:lang w:bidi="bn-BD"/>
        </w:rPr>
        <w:t>-</w:t>
      </w:r>
      <w:r w:rsidR="00180E23" w:rsidRPr="00180E23">
        <w:rPr>
          <w:rFonts w:ascii="Kalpurush" w:hAnsi="Kalpurush" w:cs="Kalpurush" w:hint="cs"/>
          <w:spacing w:val="-4"/>
          <w:sz w:val="24"/>
          <w:szCs w:val="24"/>
          <w:cs/>
          <w:lang w:bidi="bn-BD"/>
        </w:rPr>
        <w:t>বাকারাহ</w:t>
      </w:r>
      <w:r w:rsidR="00180E23" w:rsidRPr="00180E23">
        <w:rPr>
          <w:rFonts w:ascii="Kalpurush" w:hAnsi="Kalpurush" w:cs="Kalpurush"/>
          <w:spacing w:val="-4"/>
          <w:sz w:val="24"/>
          <w:szCs w:val="24"/>
          <w:lang w:bidi="bn-BD"/>
        </w:rPr>
        <w:t xml:space="preserve">, </w:t>
      </w:r>
      <w:r w:rsidR="00180E23" w:rsidRPr="00180E23">
        <w:rPr>
          <w:rFonts w:ascii="Kalpurush" w:hAnsi="Kalpurush" w:cs="Kalpurush" w:hint="cs"/>
          <w:spacing w:val="-4"/>
          <w:sz w:val="24"/>
          <w:szCs w:val="24"/>
          <w:cs/>
          <w:lang w:bidi="bn-BD"/>
        </w:rPr>
        <w:t>আয়াত</w:t>
      </w:r>
      <w:r w:rsidR="00180E23" w:rsidRPr="00180E23">
        <w:rPr>
          <w:rFonts w:ascii="Kalpurush" w:hAnsi="Kalpurush" w:cs="Kalpurush"/>
          <w:spacing w:val="-4"/>
          <w:sz w:val="24"/>
          <w:szCs w:val="24"/>
          <w:cs/>
          <w:lang w:bidi="bn-BD"/>
        </w:rPr>
        <w:t xml:space="preserve">: </w:t>
      </w:r>
      <w:r w:rsidR="00180E23" w:rsidRPr="00180E23">
        <w:rPr>
          <w:rFonts w:ascii="Kalpurush" w:hAnsi="Kalpurush" w:cs="Kalpurush" w:hint="cs"/>
          <w:spacing w:val="-4"/>
          <w:sz w:val="24"/>
          <w:szCs w:val="24"/>
          <w:cs/>
          <w:lang w:bidi="bn-BD"/>
        </w:rPr>
        <w:t>১৮৭</w:t>
      </w:r>
      <w:r w:rsidR="00180E23">
        <w:rPr>
          <w:rFonts w:ascii="Kalpurush" w:hAnsi="Kalpurush" w:cs="Kalpurush" w:hint="cs"/>
          <w:spacing w:val="-4"/>
          <w:sz w:val="24"/>
          <w:szCs w:val="24"/>
          <w:cs/>
          <w:lang w:bidi="bn-BD"/>
        </w:rPr>
        <w:t>]</w:t>
      </w:r>
    </w:p>
    <w:p w:rsidR="00DD7C1C" w:rsidRPr="00DD7C1C" w:rsidRDefault="00DD7C1C" w:rsidP="00180E23">
      <w:pPr>
        <w:bidi w:val="0"/>
        <w:spacing w:before="140" w:after="0"/>
        <w:jc w:val="both"/>
        <w:rPr>
          <w:rFonts w:ascii="Kalpurush" w:hAnsi="Kalpurush" w:cs="Kalpurush"/>
          <w:spacing w:val="-4"/>
          <w:sz w:val="24"/>
          <w:szCs w:val="24"/>
          <w:cs/>
          <w:lang w:bidi="bn-BD"/>
        </w:rPr>
      </w:pPr>
      <w:r w:rsidRPr="00DD7C1C">
        <w:rPr>
          <w:rFonts w:ascii="Kalpurush" w:hAnsi="Kalpurush" w:cs="Kalpurush"/>
          <w:spacing w:val="-4"/>
          <w:sz w:val="24"/>
          <w:szCs w:val="24"/>
          <w:cs/>
          <w:lang w:bidi="bn-BD"/>
        </w:rPr>
        <w:t>আদি</w:t>
      </w:r>
      <w:r w:rsidR="006F2F0C">
        <w:rPr>
          <w:rFonts w:ascii="Kalpurush" w:hAnsi="Kalpurush" w:cs="Kalpurush"/>
          <w:spacing w:val="-4"/>
          <w:sz w:val="24"/>
          <w:szCs w:val="24"/>
          <w:cs/>
          <w:lang w:bidi="bn-BD"/>
        </w:rPr>
        <w:t xml:space="preserve"> ইবন</w:t>
      </w:r>
      <w:r w:rsidRPr="00DD7C1C">
        <w:rPr>
          <w:rFonts w:ascii="Kalpurush" w:hAnsi="Kalpurush" w:cs="Kalpurush"/>
          <w:spacing w:val="-4"/>
          <w:sz w:val="24"/>
          <w:szCs w:val="24"/>
          <w:cs/>
          <w:lang w:bidi="bn-BD"/>
        </w:rPr>
        <w:t xml:space="preserve"> হাতেম থেকে বর্ণিত, তিনি</w:t>
      </w:r>
      <w:r w:rsidR="006F2F0C">
        <w:rPr>
          <w:rFonts w:ascii="Kalpurush" w:hAnsi="Kalpurush" w:cs="Kalpurush"/>
          <w:spacing w:val="-4"/>
          <w:sz w:val="24"/>
          <w:szCs w:val="24"/>
          <w:cs/>
          <w:lang w:bidi="bn-BD"/>
        </w:rPr>
        <w:t xml:space="preserve"> বলেন</w:t>
      </w:r>
      <w:r w:rsidR="006F2F0C">
        <w:rPr>
          <w:rFonts w:ascii="Kalpurush" w:hAnsi="Kalpurush" w:cs="Kalpurush"/>
          <w:spacing w:val="-4"/>
          <w:sz w:val="24"/>
          <w:szCs w:val="24"/>
          <w:lang w:bidi="bn-BD"/>
        </w:rPr>
        <w:t>,</w:t>
      </w:r>
      <w:r w:rsidRPr="00DD7C1C">
        <w:rPr>
          <w:rFonts w:ascii="Kalpurush" w:hAnsi="Kalpurush" w:cs="Kalpurush"/>
          <w:spacing w:val="-4"/>
          <w:sz w:val="24"/>
          <w:szCs w:val="24"/>
          <w:lang w:bidi="bn-BD"/>
        </w:rPr>
        <w:t xml:space="preserve"> </w:t>
      </w:r>
      <w:r w:rsidRPr="00DD7C1C">
        <w:rPr>
          <w:rFonts w:ascii="Kalpurush" w:hAnsi="Kalpurush" w:cs="Kalpurush"/>
          <w:sz w:val="24"/>
          <w:szCs w:val="24"/>
          <w:cs/>
          <w:lang w:bidi="bn-BD"/>
        </w:rPr>
        <w:t>যখন নাযিল</w:t>
      </w:r>
      <w:r w:rsidR="006F2F0C">
        <w:rPr>
          <w:rFonts w:ascii="Kalpurush" w:hAnsi="Kalpurush" w:cs="Kalpurush"/>
          <w:sz w:val="24"/>
          <w:szCs w:val="24"/>
          <w:cs/>
          <w:lang w:bidi="bn-BD"/>
        </w:rPr>
        <w:t xml:space="preserve"> হলো</w:t>
      </w:r>
      <w:r w:rsidRPr="00DD7C1C">
        <w:rPr>
          <w:rFonts w:ascii="Kalpurush" w:hAnsi="Kalpurush" w:cs="Kalpurush"/>
          <w:sz w:val="24"/>
          <w:szCs w:val="24"/>
          <w:cs/>
          <w:lang w:bidi="bn-BD"/>
        </w:rPr>
        <w:t xml:space="preserve">: </w:t>
      </w:r>
    </w:p>
    <w:p w:rsidR="00DD7C1C" w:rsidRPr="00DD7C1C" w:rsidRDefault="00DD7C1C" w:rsidP="00CD2A2E">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حَتَّىٰ يَتَبَيَّنَ لَكُمُ ٱلۡخَيۡطُ ٱلۡأَبۡيَضُ مِنَ ٱلۡخَيۡطِ ٱلۡأَسۡوَدِ مِنَ ٱلۡفَجۡرِۖ ١٨٧</w:t>
      </w:r>
      <w:r w:rsidRPr="00DD7C1C">
        <w:rPr>
          <w:rFonts w:cs="KFGQPC Uthman Taha Naskh" w:hint="cs"/>
          <w:color w:val="0DB329"/>
          <w:sz w:val="24"/>
          <w:szCs w:val="24"/>
          <w:rtl/>
        </w:rPr>
        <w:t xml:space="preserve">﴾ [البقرة :187] </w:t>
      </w:r>
    </w:p>
    <w:p w:rsidR="00DD7C1C" w:rsidRPr="00DD7C1C" w:rsidRDefault="00DD7C1C" w:rsidP="00180E23">
      <w:pPr>
        <w:bidi w:val="0"/>
        <w:spacing w:before="140" w:after="0"/>
        <w:jc w:val="both"/>
        <w:rPr>
          <w:rFonts w:ascii="Kalpurush" w:hAnsi="Kalpurush" w:cs="Kalpurush"/>
          <w:spacing w:val="-4"/>
          <w:sz w:val="24"/>
          <w:szCs w:val="24"/>
          <w:lang w:bidi="bn-BD"/>
        </w:rPr>
      </w:pPr>
      <w:r w:rsidRPr="00DD7C1C">
        <w:rPr>
          <w:rFonts w:ascii="Kalpurush" w:hAnsi="Kalpurush" w:cs="Kalpurush"/>
          <w:spacing w:val="-4"/>
          <w:sz w:val="24"/>
          <w:szCs w:val="24"/>
          <w:lang w:bidi="bn-BD"/>
        </w:rPr>
        <w:t>“</w:t>
      </w:r>
      <w:r w:rsidRPr="00DD7C1C">
        <w:rPr>
          <w:rFonts w:ascii="Kalpurush" w:hAnsi="Kalpurush" w:cs="Kalpurush"/>
          <w:spacing w:val="-4"/>
          <w:sz w:val="24"/>
          <w:szCs w:val="24"/>
          <w:cs/>
          <w:lang w:bidi="bn-BD"/>
        </w:rPr>
        <w:t xml:space="preserve">যতক্ষণ না </w:t>
      </w:r>
      <w:r w:rsidRPr="00DD7C1C">
        <w:rPr>
          <w:rFonts w:ascii="Times New Roman" w:hAnsi="Times New Roman" w:cs="Times New Roman" w:hint="cs"/>
          <w:spacing w:val="-4"/>
          <w:sz w:val="24"/>
          <w:szCs w:val="24"/>
          <w:cs/>
          <w:lang w:bidi="bn-BD"/>
        </w:rPr>
        <w:t>‎</w:t>
      </w:r>
      <w:r w:rsidRPr="00DD7C1C">
        <w:rPr>
          <w:rFonts w:ascii="Kalpurush" w:hAnsi="Kalpurush" w:cs="Kalpurush"/>
          <w:spacing w:val="-4"/>
          <w:sz w:val="24"/>
          <w:szCs w:val="24"/>
          <w:cs/>
          <w:lang w:bidi="bn-BD"/>
        </w:rPr>
        <w:t>ফজরের সাদা রেখা কাল</w:t>
      </w:r>
      <w:r w:rsidR="00CD2A2E">
        <w:rPr>
          <w:rFonts w:ascii="Kalpurush" w:hAnsi="Kalpurush" w:cs="Kalpurush" w:hint="cs"/>
          <w:spacing w:val="-4"/>
          <w:sz w:val="24"/>
          <w:szCs w:val="24"/>
          <w:cs/>
          <w:lang w:bidi="bn-BD"/>
        </w:rPr>
        <w:t>ো</w:t>
      </w:r>
      <w:r w:rsidRPr="00DD7C1C">
        <w:rPr>
          <w:rFonts w:ascii="Kalpurush" w:hAnsi="Kalpurush" w:cs="Kalpurush"/>
          <w:spacing w:val="-4"/>
          <w:sz w:val="24"/>
          <w:szCs w:val="24"/>
          <w:cs/>
          <w:lang w:bidi="bn-BD"/>
        </w:rPr>
        <w:t xml:space="preserve"> রেখা থেকে স্পষ্ট </w:t>
      </w:r>
      <w:r w:rsidRPr="00DD7C1C">
        <w:rPr>
          <w:rFonts w:ascii="Times New Roman" w:hAnsi="Times New Roman" w:cs="Times New Roman" w:hint="cs"/>
          <w:spacing w:val="-4"/>
          <w:sz w:val="24"/>
          <w:szCs w:val="24"/>
          <w:cs/>
          <w:lang w:bidi="bn-BD"/>
        </w:rPr>
        <w:t>‎</w:t>
      </w:r>
      <w:r w:rsidRPr="00DD7C1C">
        <w:rPr>
          <w:rFonts w:ascii="Kalpurush" w:hAnsi="Kalpurush" w:cs="Kalpurush"/>
          <w:spacing w:val="-4"/>
          <w:sz w:val="24"/>
          <w:szCs w:val="24"/>
          <w:cs/>
          <w:lang w:bidi="bn-BD"/>
        </w:rPr>
        <w:t>হয়</w:t>
      </w:r>
      <w:r w:rsidRPr="00DD7C1C">
        <w:rPr>
          <w:rFonts w:ascii="Kalpurush" w:hAnsi="Kalpurush" w:cs="Kalpurush"/>
          <w:spacing w:val="-4"/>
          <w:sz w:val="24"/>
          <w:szCs w:val="24"/>
          <w:lang w:bidi="bn-BD"/>
        </w:rPr>
        <w:t>”</w:t>
      </w:r>
      <w:r w:rsidR="00180E23" w:rsidRPr="00B33C43">
        <w:rPr>
          <w:rFonts w:ascii="Kalpurush" w:hAnsi="Kalpurush" w:cs="SolaimanLipi" w:hint="cs"/>
          <w:spacing w:val="-4"/>
          <w:sz w:val="24"/>
          <w:szCs w:val="24"/>
          <w:cs/>
          <w:lang w:bidi="hi-IN"/>
        </w:rPr>
        <w:t xml:space="preserve">। </w:t>
      </w:r>
      <w:r w:rsidR="00180E23">
        <w:rPr>
          <w:rFonts w:ascii="Kalpurush" w:hAnsi="Kalpurush" w:cs="Kalpurush" w:hint="cs"/>
          <w:spacing w:val="-4"/>
          <w:sz w:val="24"/>
          <w:szCs w:val="24"/>
          <w:cs/>
          <w:lang w:bidi="bn-BD"/>
        </w:rPr>
        <w:t>[</w:t>
      </w:r>
      <w:r w:rsidR="00180E23" w:rsidRPr="00180E23">
        <w:rPr>
          <w:rFonts w:ascii="Kalpurush" w:hAnsi="Kalpurush" w:cs="Kalpurush" w:hint="cs"/>
          <w:spacing w:val="-4"/>
          <w:sz w:val="24"/>
          <w:szCs w:val="24"/>
          <w:cs/>
          <w:lang w:bidi="bn-BD"/>
        </w:rPr>
        <w:t>সূরা</w:t>
      </w:r>
      <w:r w:rsidR="00180E23" w:rsidRPr="00180E23">
        <w:rPr>
          <w:rFonts w:ascii="Kalpurush" w:hAnsi="Kalpurush" w:cs="Kalpurush"/>
          <w:spacing w:val="-4"/>
          <w:sz w:val="24"/>
          <w:szCs w:val="24"/>
          <w:cs/>
          <w:lang w:bidi="bn-BD"/>
        </w:rPr>
        <w:t xml:space="preserve"> </w:t>
      </w:r>
      <w:r w:rsidR="00180E23" w:rsidRPr="00180E23">
        <w:rPr>
          <w:rFonts w:ascii="Kalpurush" w:hAnsi="Kalpurush" w:cs="Kalpurush" w:hint="cs"/>
          <w:spacing w:val="-4"/>
          <w:sz w:val="24"/>
          <w:szCs w:val="24"/>
          <w:cs/>
          <w:lang w:bidi="bn-BD"/>
        </w:rPr>
        <w:t>আল</w:t>
      </w:r>
      <w:r w:rsidR="00180E23" w:rsidRPr="00180E23">
        <w:rPr>
          <w:rFonts w:ascii="Kalpurush" w:hAnsi="Kalpurush" w:cs="Kalpurush"/>
          <w:spacing w:val="-4"/>
          <w:sz w:val="24"/>
          <w:szCs w:val="24"/>
          <w:cs/>
          <w:lang w:bidi="bn-BD"/>
        </w:rPr>
        <w:t>-</w:t>
      </w:r>
      <w:r w:rsidR="00180E23" w:rsidRPr="00180E23">
        <w:rPr>
          <w:rFonts w:ascii="Kalpurush" w:hAnsi="Kalpurush" w:cs="Kalpurush" w:hint="cs"/>
          <w:spacing w:val="-4"/>
          <w:sz w:val="24"/>
          <w:szCs w:val="24"/>
          <w:cs/>
          <w:lang w:bidi="bn-BD"/>
        </w:rPr>
        <w:t>বাকারাহ</w:t>
      </w:r>
      <w:r w:rsidR="00180E23" w:rsidRPr="00180E23">
        <w:rPr>
          <w:rFonts w:ascii="Kalpurush" w:hAnsi="Kalpurush" w:cs="Kalpurush"/>
          <w:spacing w:val="-4"/>
          <w:sz w:val="24"/>
          <w:szCs w:val="24"/>
          <w:lang w:bidi="bn-BD"/>
        </w:rPr>
        <w:t xml:space="preserve">, </w:t>
      </w:r>
      <w:r w:rsidR="00180E23" w:rsidRPr="00180E23">
        <w:rPr>
          <w:rFonts w:ascii="Kalpurush" w:hAnsi="Kalpurush" w:cs="Kalpurush" w:hint="cs"/>
          <w:spacing w:val="-4"/>
          <w:sz w:val="24"/>
          <w:szCs w:val="24"/>
          <w:cs/>
          <w:lang w:bidi="bn-BD"/>
        </w:rPr>
        <w:t>আয়াত</w:t>
      </w:r>
      <w:r w:rsidR="00180E23" w:rsidRPr="00180E23">
        <w:rPr>
          <w:rFonts w:ascii="Kalpurush" w:hAnsi="Kalpurush" w:cs="Kalpurush"/>
          <w:spacing w:val="-4"/>
          <w:sz w:val="24"/>
          <w:szCs w:val="24"/>
          <w:cs/>
          <w:lang w:bidi="bn-BD"/>
        </w:rPr>
        <w:t xml:space="preserve">: </w:t>
      </w:r>
      <w:r w:rsidR="00180E23" w:rsidRPr="00180E23">
        <w:rPr>
          <w:rFonts w:ascii="Kalpurush" w:hAnsi="Kalpurush" w:cs="Kalpurush" w:hint="cs"/>
          <w:spacing w:val="-4"/>
          <w:sz w:val="24"/>
          <w:szCs w:val="24"/>
          <w:cs/>
          <w:lang w:bidi="bn-BD"/>
        </w:rPr>
        <w:t>১৮৭</w:t>
      </w:r>
      <w:r w:rsidR="00180E23">
        <w:rPr>
          <w:rFonts w:ascii="Kalpurush" w:hAnsi="Kalpurush" w:cs="Kalpurush" w:hint="cs"/>
          <w:spacing w:val="-4"/>
          <w:sz w:val="24"/>
          <w:szCs w:val="24"/>
          <w:cs/>
          <w:lang w:bidi="bn-BD"/>
        </w:rPr>
        <w:t>]</w:t>
      </w:r>
      <w:r w:rsidRPr="00DD7C1C">
        <w:rPr>
          <w:rFonts w:ascii="Kalpurush" w:hAnsi="Kalpurush" w:cs="Kalpurush"/>
          <w:spacing w:val="-4"/>
          <w:sz w:val="24"/>
          <w:szCs w:val="24"/>
          <w:lang w:bidi="bn-BD"/>
        </w:rPr>
        <w:t xml:space="preserve"> </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আমি একটি কাল রশি ও একটি সাদা রশি হাতে</w:t>
      </w:r>
      <w:r w:rsidR="00CD2A2E">
        <w:rPr>
          <w:rFonts w:ascii="Kalpurush" w:hAnsi="Kalpurush" w:cs="Kalpurush"/>
          <w:sz w:val="24"/>
          <w:szCs w:val="24"/>
          <w:cs/>
          <w:lang w:bidi="bn-BD"/>
        </w:rPr>
        <w:t xml:space="preserve"> ন</w:t>
      </w:r>
      <w:r w:rsidR="00CD2A2E">
        <w:rPr>
          <w:rFonts w:ascii="Kalpurush" w:hAnsi="Kalpurush" w:cs="Kalpurush" w:hint="cs"/>
          <w:sz w:val="24"/>
          <w:szCs w:val="24"/>
          <w:cs/>
          <w:lang w:bidi="bn-BD"/>
        </w:rPr>
        <w:t>ি</w:t>
      </w:r>
      <w:r w:rsidRPr="00DD7C1C">
        <w:rPr>
          <w:rFonts w:ascii="Kalpurush" w:hAnsi="Kalpurush" w:cs="Kalpurush"/>
          <w:sz w:val="24"/>
          <w:szCs w:val="24"/>
          <w:cs/>
          <w:lang w:bidi="bn-BD"/>
        </w:rPr>
        <w:t>ই এবং তা আমার বালিশের নিচে রেখে দেই। অতঃপর আমি রাতে বারবার তাকাতে থাকি, কিন্তু আমার নিকট তা স্পষ্ট হ</w:t>
      </w:r>
      <w:r w:rsidRPr="00DD7C1C">
        <w:rPr>
          <w:rFonts w:ascii="Kalpurush" w:hAnsi="Kalpurush" w:cs="Kalpurush" w:hint="cs"/>
          <w:sz w:val="24"/>
          <w:szCs w:val="24"/>
          <w:cs/>
          <w:lang w:bidi="bn-BD"/>
        </w:rPr>
        <w:t xml:space="preserve">য়নি। </w:t>
      </w:r>
      <w:r w:rsidRPr="00DD7C1C">
        <w:rPr>
          <w:rFonts w:ascii="Kalpurush" w:hAnsi="Kalpurush" w:cs="Kalpurush"/>
          <w:sz w:val="24"/>
          <w:szCs w:val="24"/>
          <w:cs/>
          <w:lang w:bidi="bn-BD"/>
        </w:rPr>
        <w:t>প্রত্যুষে আমি রাসূলুল্লাহ সাল্লাল্লাহ আলাইহি ওয়াসাল্লামের নিকট এ ঘটনার বর্ণনা দেই। তিনি বললেন: এটা হচ্ছে রাতের কাল</w:t>
      </w:r>
      <w:r w:rsidR="00CD2A2E">
        <w:rPr>
          <w:rFonts w:ascii="Kalpurush" w:hAnsi="Kalpurush" w:cs="Kalpurush" w:hint="cs"/>
          <w:sz w:val="24"/>
          <w:szCs w:val="24"/>
          <w:cs/>
          <w:lang w:bidi="bn-BD"/>
        </w:rPr>
        <w:t>ো</w:t>
      </w:r>
      <w:r w:rsidRPr="00DD7C1C">
        <w:rPr>
          <w:rFonts w:ascii="Kalpurush" w:hAnsi="Kalpurush" w:cs="Kalpurush"/>
          <w:sz w:val="24"/>
          <w:szCs w:val="24"/>
          <w:cs/>
          <w:lang w:bidi="bn-BD"/>
        </w:rPr>
        <w:t xml:space="preserve"> রেখা ও দিনের সাদা রেখা”</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98"/>
      </w:r>
      <w:r w:rsidRPr="00DD7C1C">
        <w:rPr>
          <w:rFonts w:ascii="Kalpurush" w:hAnsi="Kalpurush" w:cs="Kalpurush"/>
          <w:sz w:val="24"/>
          <w:szCs w:val="24"/>
          <w:cs/>
          <w:lang w:bidi="bn-BD"/>
        </w:rPr>
        <w:t xml:space="preserve"> </w:t>
      </w:r>
    </w:p>
    <w:p w:rsidR="00DD7C1C" w:rsidRPr="00CD2A2E" w:rsidRDefault="006F2F0C" w:rsidP="00DD7C1C">
      <w:pPr>
        <w:keepNext/>
        <w:bidi w:val="0"/>
        <w:spacing w:before="140" w:after="0"/>
        <w:jc w:val="both"/>
        <w:rPr>
          <w:rFonts w:ascii="Kalpurush" w:hAnsi="Kalpurush" w:cs="Kalpurush"/>
          <w:sz w:val="24"/>
          <w:szCs w:val="24"/>
          <w:cs/>
          <w:lang w:bidi="bn-BD"/>
        </w:rPr>
      </w:pPr>
      <w:r w:rsidRPr="00CD2A2E">
        <w:rPr>
          <w:rFonts w:ascii="Kalpurush" w:hAnsi="Kalpurush" w:cs="Kalpurush"/>
          <w:b/>
          <w:bCs/>
          <w:sz w:val="24"/>
          <w:szCs w:val="24"/>
          <w:cs/>
          <w:lang w:bidi="bn-BD"/>
        </w:rPr>
        <w:lastRenderedPageBreak/>
        <w:t>শিক্ষা ও মাসায়েল:</w:t>
      </w:r>
    </w:p>
    <w:p w:rsidR="00DD7C1C" w:rsidRPr="00DD7C1C" w:rsidRDefault="006F2F0C" w:rsidP="00CD2A2E">
      <w:pPr>
        <w:bidi w:val="0"/>
        <w:spacing w:after="0" w:line="240" w:lineRule="auto"/>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আল্লাহর নির্দেশ বাস্তবায়নে</w:t>
      </w:r>
      <w:r w:rsidR="00CD2A2E">
        <w:rPr>
          <w:rFonts w:ascii="Kalpurush" w:hAnsi="Kalpurush" w:cs="Kalpurush"/>
          <w:sz w:val="24"/>
          <w:szCs w:val="24"/>
          <w:cs/>
          <w:lang w:bidi="bn-BD"/>
        </w:rPr>
        <w:t xml:space="preserve"> সাহাবী</w:t>
      </w:r>
      <w:r w:rsidR="00CD2A2E">
        <w:rPr>
          <w:rFonts w:ascii="Kalpurush" w:hAnsi="Kalpurush" w:cs="Kalpurush" w:hint="cs"/>
          <w:sz w:val="24"/>
          <w:szCs w:val="24"/>
          <w:cs/>
          <w:lang w:bidi="bn-BD"/>
        </w:rPr>
        <w:t>গণ</w:t>
      </w:r>
      <w:r w:rsidR="00DD7C1C" w:rsidRPr="00DD7C1C">
        <w:rPr>
          <w:rFonts w:ascii="Kalpurush" w:hAnsi="Kalpurush" w:cs="Kalpurush" w:hint="cs"/>
          <w:sz w:val="24"/>
          <w:szCs w:val="24"/>
          <w:cs/>
          <w:lang w:bidi="bn-BD"/>
        </w:rPr>
        <w:t xml:space="preserve"> ছিলেন</w:t>
      </w:r>
      <w:r w:rsidR="00DD7C1C" w:rsidRPr="00DD7C1C">
        <w:rPr>
          <w:rFonts w:ascii="Kalpurush" w:hAnsi="Kalpurush" w:cs="Kalpurush"/>
          <w:sz w:val="24"/>
          <w:szCs w:val="24"/>
          <w:cs/>
          <w:lang w:bidi="bn-BD"/>
        </w:rPr>
        <w:t xml:space="preserve"> অধীর আগ্রহ</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রাসূলুল্লাহ সাল্লাল্লাহু আলাইহি ওয়াসাল্লামের ওপর নাযিল</w:t>
      </w:r>
      <w:r w:rsidR="00DD7C1C" w:rsidRPr="00DD7C1C">
        <w:rPr>
          <w:rFonts w:ascii="Kalpurush" w:hAnsi="Kalpurush" w:cs="Kalpurush" w:hint="cs"/>
          <w:sz w:val="24"/>
          <w:szCs w:val="24"/>
          <w:cs/>
          <w:lang w:bidi="bn-BD"/>
        </w:rPr>
        <w:t>কৃত ওহী তারা দ্রুত বাস্তবায়ন করতেন। অ</w:t>
      </w:r>
      <w:r w:rsidR="00DD7C1C" w:rsidRPr="00DD7C1C">
        <w:rPr>
          <w:rFonts w:ascii="Kalpurush" w:hAnsi="Kalpurush" w:cs="Kalpurush"/>
          <w:sz w:val="24"/>
          <w:szCs w:val="24"/>
          <w:cs/>
          <w:lang w:bidi="bn-BD"/>
        </w:rPr>
        <w:t xml:space="preserve">পর বর্ণনায় এসেছে: আদি </w:t>
      </w:r>
      <w:r w:rsidR="00DD7C1C" w:rsidRPr="00DD7C1C">
        <w:rPr>
          <w:rFonts w:ascii="Kalpurush" w:hAnsi="Kalpurush" w:cs="Kalpurush" w:hint="cs"/>
          <w:sz w:val="24"/>
          <w:szCs w:val="24"/>
          <w:cs/>
          <w:lang w:bidi="bn-BD"/>
        </w:rPr>
        <w:t>ইবন হাতেম রাদিয়াল্লাহু আনহু</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00DD7C1C" w:rsidRPr="00DD7C1C">
        <w:rPr>
          <w:rFonts w:ascii="Kalpurush" w:hAnsi="Kalpurush" w:cs="Kalpurush"/>
          <w:sz w:val="24"/>
          <w:szCs w:val="24"/>
          <w:cs/>
          <w:lang w:bidi="bn-BD"/>
        </w:rPr>
        <w:t xml:space="preserve"> “হে আল্লাহর রাসূল, আপনি আমাকে যা বলেছেন সব বুঝেছি, তবে সাদা তাগা ও কালো তাগা ব্যতীত। আমি গত রাতে দু</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টি তাগা সঙ্গে করে ঘুমাই, একবার এ দিকে</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আরেক বার সে দিকে তাকাতে থাকি</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BD"/>
        </w:rPr>
        <w:t>রাসূলুল্লাহ সাল্লাল্লাহু আলাইহি ওয়াসাল্লাম হেসে দিলেন। অতঃপর বললেন: এ কালো তাগা আর সাদা তাগার অর্থ আসমানে বিদ্যমান রাত-দিনের সাদা-কালো রেখা”</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99"/>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 xml:space="preserve">দেখার </w:t>
      </w:r>
      <w:r w:rsidR="00DD7C1C" w:rsidRPr="00DD7C1C">
        <w:rPr>
          <w:rFonts w:ascii="Kalpurush" w:hAnsi="Kalpurush" w:cs="Kalpurush"/>
          <w:sz w:val="24"/>
          <w:szCs w:val="24"/>
          <w:cs/>
          <w:lang w:bidi="bn-BD"/>
        </w:rPr>
        <w:t>বিষয়</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আদি এ</w:t>
      </w:r>
      <w:r w:rsidR="00DD7C1C" w:rsidRPr="00DD7C1C">
        <w:rPr>
          <w:rFonts w:ascii="Kalpurush" w:hAnsi="Kalpurush" w:cs="Kalpurush" w:hint="cs"/>
          <w:sz w:val="24"/>
          <w:szCs w:val="24"/>
          <w:cs/>
          <w:lang w:bidi="bn-BD"/>
        </w:rPr>
        <w:t xml:space="preserve"> আয়াতের অর্থ বাস্তবায়নের জন্য </w:t>
      </w:r>
      <w:r w:rsidR="00DD7C1C" w:rsidRPr="00DD7C1C">
        <w:rPr>
          <w:rFonts w:ascii="Kalpurush" w:hAnsi="Kalpurush" w:cs="Kalpurush"/>
          <w:sz w:val="24"/>
          <w:szCs w:val="24"/>
          <w:cs/>
          <w:lang w:bidi="bn-BD"/>
        </w:rPr>
        <w:t xml:space="preserve">বালিশের নিচে সাদা ও কালো </w:t>
      </w:r>
      <w:r w:rsidR="00DD7C1C" w:rsidRPr="00DD7C1C">
        <w:rPr>
          <w:rFonts w:ascii="Kalpurush" w:hAnsi="Kalpurush" w:cs="Kalpurush" w:hint="cs"/>
          <w:sz w:val="24"/>
          <w:szCs w:val="24"/>
          <w:cs/>
          <w:lang w:bidi="bn-BD"/>
        </w:rPr>
        <w:t xml:space="preserve">তাগা </w:t>
      </w:r>
      <w:r w:rsidR="00DD7C1C" w:rsidRPr="00DD7C1C">
        <w:rPr>
          <w:rFonts w:ascii="Kalpurush" w:hAnsi="Kalpurush" w:cs="Kalpurush"/>
          <w:sz w:val="24"/>
          <w:szCs w:val="24"/>
          <w:cs/>
          <w:lang w:bidi="bn-BD"/>
        </w:rPr>
        <w:t>পর্যন্ত রেখেছেন।</w:t>
      </w:r>
      <w:r w:rsidR="00DD7C1C" w:rsidRPr="00DD7C1C">
        <w:rPr>
          <w:rStyle w:val="FootnoteReference"/>
          <w:rFonts w:ascii="SutonnyMJ" w:hAnsi="SutonnyMJ" w:cs="Kalpurush"/>
          <w:sz w:val="24"/>
          <w:szCs w:val="24"/>
          <w:cs/>
          <w:lang w:bidi="bn-BD"/>
        </w:rPr>
        <w:footnoteReference w:id="100"/>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 xml:space="preserve">সাহাবায়ে কেরাম ইবাদত সংক্রান্ত বিষয়ে জটিলতা </w:t>
      </w:r>
      <w:r w:rsidR="00DD7C1C" w:rsidRPr="00DD7C1C">
        <w:rPr>
          <w:rFonts w:ascii="Kalpurush" w:hAnsi="Kalpurush" w:cs="Kalpurush" w:hint="cs"/>
          <w:sz w:val="24"/>
          <w:szCs w:val="24"/>
          <w:cs/>
          <w:lang w:bidi="bn-BD"/>
        </w:rPr>
        <w:t xml:space="preserve">সৃষ্টি না হলে </w:t>
      </w:r>
      <w:r w:rsidR="00DD7C1C" w:rsidRPr="00DD7C1C">
        <w:rPr>
          <w:rFonts w:ascii="Kalpurush" w:hAnsi="Kalpurush" w:cs="Kalpurush"/>
          <w:sz w:val="24"/>
          <w:szCs w:val="24"/>
          <w:cs/>
          <w:lang w:bidi="bn-BD"/>
        </w:rPr>
        <w:t xml:space="preserve">প্রশ্ন থেকে নিবৃত থাকতেন। বুঝার জন্য </w:t>
      </w:r>
      <w:r w:rsidR="00DD7C1C" w:rsidRPr="00DD7C1C">
        <w:rPr>
          <w:rFonts w:ascii="Kalpurush" w:hAnsi="Kalpurush" w:cs="Kalpurush" w:hint="cs"/>
          <w:sz w:val="24"/>
          <w:szCs w:val="24"/>
          <w:cs/>
          <w:lang w:bidi="bn-BD"/>
        </w:rPr>
        <w:t xml:space="preserve">তারা </w:t>
      </w:r>
      <w:r w:rsidR="00DD7C1C" w:rsidRPr="00DD7C1C">
        <w:rPr>
          <w:rFonts w:ascii="Kalpurush" w:hAnsi="Kalpurush" w:cs="Kalpurush"/>
          <w:sz w:val="24"/>
          <w:szCs w:val="24"/>
          <w:cs/>
          <w:lang w:bidi="bn-BD"/>
        </w:rPr>
        <w:t>যথাযথ চেষ্টা ক</w:t>
      </w:r>
      <w:r w:rsidR="00DD7C1C" w:rsidRPr="00DD7C1C">
        <w:rPr>
          <w:rFonts w:ascii="Kalpurush" w:hAnsi="Kalpurush" w:cs="Kalpurush" w:hint="cs"/>
          <w:sz w:val="24"/>
          <w:szCs w:val="24"/>
          <w:cs/>
          <w:lang w:bidi="bn-BD"/>
        </w:rPr>
        <w:t xml:space="preserve">রতেন, </w:t>
      </w:r>
      <w:r w:rsidR="00DD7C1C" w:rsidRPr="00DD7C1C">
        <w:rPr>
          <w:rFonts w:ascii="Kalpurush" w:hAnsi="Kalpurush" w:cs="Kalpurush"/>
          <w:sz w:val="24"/>
          <w:szCs w:val="24"/>
          <w:cs/>
          <w:lang w:bidi="bn-BD"/>
        </w:rPr>
        <w:t xml:space="preserve">যখন </w:t>
      </w:r>
      <w:r w:rsidR="00DD7C1C" w:rsidRPr="00DD7C1C">
        <w:rPr>
          <w:rFonts w:ascii="Kalpurush" w:hAnsi="Kalpurush" w:cs="Kalpurush" w:hint="cs"/>
          <w:sz w:val="24"/>
          <w:szCs w:val="24"/>
          <w:cs/>
          <w:lang w:bidi="bn-BD"/>
        </w:rPr>
        <w:t xml:space="preserve">অপারগ হতেন </w:t>
      </w:r>
      <w:r w:rsidR="00DD7C1C" w:rsidRPr="00DD7C1C">
        <w:rPr>
          <w:rFonts w:ascii="Kalpurush" w:hAnsi="Kalpurush" w:cs="Kalpurush"/>
          <w:sz w:val="24"/>
          <w:szCs w:val="24"/>
          <w:cs/>
          <w:lang w:bidi="bn-BD"/>
        </w:rPr>
        <w:t>রাসূল্লাহ সাল্লাল্লাহু আলাইহি ওয়াসাল্লামকে জিজ্ঞাসা কর</w:t>
      </w:r>
      <w:r w:rsidR="00DD7C1C" w:rsidRPr="00DD7C1C">
        <w:rPr>
          <w:rFonts w:ascii="Kalpurush" w:hAnsi="Kalpurush" w:cs="Kalpurush" w:hint="cs"/>
          <w:sz w:val="24"/>
          <w:szCs w:val="24"/>
          <w:cs/>
          <w:lang w:bidi="bn-BD"/>
        </w:rPr>
        <w:t xml:space="preserve">তেন। </w:t>
      </w:r>
      <w:r w:rsidR="00DD7C1C" w:rsidRPr="00DD7C1C">
        <w:rPr>
          <w:rFonts w:ascii="Kalpurush" w:hAnsi="Kalpurush" w:cs="Kalpurush"/>
          <w:sz w:val="24"/>
          <w:szCs w:val="24"/>
          <w:cs/>
          <w:lang w:bidi="bn-BD"/>
        </w:rPr>
        <w:t xml:space="preserve">অনুরূপ প্রত্যেক মুসলিমের কর্তব্য প্রথমে জিজ্ঞাসা না করে বুঝার চেষ্টা করা, ইবাদত সংশ্লিষ্ট বিষয়ে জটিলতা </w:t>
      </w:r>
      <w:r w:rsidR="00DD7C1C" w:rsidRPr="00DD7C1C">
        <w:rPr>
          <w:rFonts w:ascii="Kalpurush" w:hAnsi="Kalpurush" w:cs="Kalpurush" w:hint="cs"/>
          <w:sz w:val="24"/>
          <w:szCs w:val="24"/>
          <w:cs/>
          <w:lang w:bidi="bn-BD"/>
        </w:rPr>
        <w:t xml:space="preserve">ব্যতীত </w:t>
      </w:r>
      <w:r w:rsidR="00DD7C1C" w:rsidRPr="00DD7C1C">
        <w:rPr>
          <w:rFonts w:ascii="Kalpurush" w:hAnsi="Kalpurush" w:cs="Kalpurush"/>
          <w:sz w:val="24"/>
          <w:szCs w:val="24"/>
          <w:cs/>
          <w:lang w:bidi="bn-BD"/>
        </w:rPr>
        <w:t xml:space="preserve">জিজ্ঞাসা </w:t>
      </w:r>
      <w:r w:rsidR="00DD7C1C" w:rsidRPr="00DD7C1C">
        <w:rPr>
          <w:rFonts w:ascii="Kalpurush" w:hAnsi="Kalpurush" w:cs="Kalpurush" w:hint="cs"/>
          <w:sz w:val="24"/>
          <w:szCs w:val="24"/>
          <w:cs/>
          <w:lang w:bidi="bn-BD"/>
        </w:rPr>
        <w:t xml:space="preserve">না </w:t>
      </w:r>
      <w:r w:rsidR="00DD7C1C" w:rsidRPr="00DD7C1C">
        <w:rPr>
          <w:rFonts w:ascii="Kalpurush" w:hAnsi="Kalpurush" w:cs="Kalpurush"/>
          <w:sz w:val="24"/>
          <w:szCs w:val="24"/>
          <w:cs/>
          <w:lang w:bidi="bn-BD"/>
        </w:rPr>
        <w:t>করা</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আল্লাহ তা</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আলার বাণী:</w:t>
      </w:r>
    </w:p>
    <w:p w:rsidR="00DD7C1C" w:rsidRPr="00DD7C1C" w:rsidRDefault="00DD7C1C" w:rsidP="00CD2A2E">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lastRenderedPageBreak/>
        <w:t>﴿</w:t>
      </w:r>
      <w:r w:rsidRPr="00DD7C1C">
        <w:rPr>
          <w:rFonts w:cs="KFGQPC Uthmanic Script HAFS"/>
          <w:color w:val="0DB329"/>
          <w:sz w:val="24"/>
          <w:szCs w:val="24"/>
          <w:rtl/>
        </w:rPr>
        <w:t>وَكُلُواْ وَٱشۡرَبُواْ حَتَّىٰ يَتَبَيَّنَ لَكُمُ ٱلۡخَيۡطُ ٱلۡأَبۡيَضُ مِنَ ٱلۡخَيۡطِ ٱلۡأَسۡوَدِ مِنَ ٱلۡفَجۡرِۖ ١٨٧</w:t>
      </w:r>
      <w:r w:rsidRPr="00DD7C1C">
        <w:rPr>
          <w:rFonts w:cs="KFGQPC Uthman Taha Naskh" w:hint="cs"/>
          <w:color w:val="0DB329"/>
          <w:sz w:val="24"/>
          <w:szCs w:val="24"/>
          <w:rtl/>
        </w:rPr>
        <w:t xml:space="preserve">﴾ [البقرة: 187] </w:t>
      </w:r>
    </w:p>
    <w:p w:rsidR="00DD7C1C" w:rsidRPr="00DD7C1C" w:rsidRDefault="00DD7C1C" w:rsidP="00180E23">
      <w:pPr>
        <w:bidi w:val="0"/>
        <w:spacing w:before="140" w:after="0"/>
        <w:jc w:val="both"/>
        <w:rPr>
          <w:rFonts w:ascii="Kalpurush" w:hAnsi="Kalpurush" w:cs="Kalpurush"/>
          <w:spacing w:val="-4"/>
          <w:sz w:val="24"/>
          <w:szCs w:val="24"/>
          <w:lang w:bidi="bn-BD"/>
        </w:rPr>
      </w:pPr>
      <w:r w:rsidRPr="00DD7C1C">
        <w:rPr>
          <w:rFonts w:ascii="Kalpurush" w:hAnsi="Kalpurush" w:cs="Kalpurush"/>
          <w:spacing w:val="-4"/>
          <w:sz w:val="24"/>
          <w:szCs w:val="24"/>
          <w:lang w:bidi="bn-BD"/>
        </w:rPr>
        <w:t>“</w:t>
      </w:r>
      <w:r w:rsidRPr="00DD7C1C">
        <w:rPr>
          <w:rFonts w:ascii="Kalpurush" w:hAnsi="Kalpurush" w:cs="Kalpurush"/>
          <w:spacing w:val="-4"/>
          <w:sz w:val="24"/>
          <w:szCs w:val="24"/>
          <w:cs/>
          <w:lang w:bidi="bn-BD"/>
        </w:rPr>
        <w:t xml:space="preserve">আর আহার কর ও পান কর যতক্ষণ না </w:t>
      </w:r>
      <w:r w:rsidRPr="00DD7C1C">
        <w:rPr>
          <w:rFonts w:ascii="Times New Roman" w:hAnsi="Times New Roman" w:cs="Times New Roman" w:hint="cs"/>
          <w:spacing w:val="-4"/>
          <w:sz w:val="24"/>
          <w:szCs w:val="24"/>
          <w:cs/>
          <w:lang w:bidi="bn-BD"/>
        </w:rPr>
        <w:t>‎</w:t>
      </w:r>
      <w:r w:rsidRPr="00DD7C1C">
        <w:rPr>
          <w:rFonts w:ascii="Kalpurush" w:hAnsi="Kalpurush" w:cs="Kalpurush"/>
          <w:spacing w:val="-4"/>
          <w:sz w:val="24"/>
          <w:szCs w:val="24"/>
          <w:cs/>
          <w:lang w:bidi="bn-BD"/>
        </w:rPr>
        <w:t>ফজরের সাদা রেখা কাল</w:t>
      </w:r>
      <w:r w:rsidR="00CD2A2E">
        <w:rPr>
          <w:rFonts w:ascii="Kalpurush" w:hAnsi="Kalpurush" w:cs="Kalpurush" w:hint="cs"/>
          <w:spacing w:val="-4"/>
          <w:sz w:val="24"/>
          <w:szCs w:val="24"/>
          <w:cs/>
          <w:lang w:bidi="bn-BD"/>
        </w:rPr>
        <w:t>ো</w:t>
      </w:r>
      <w:r w:rsidRPr="00DD7C1C">
        <w:rPr>
          <w:rFonts w:ascii="Kalpurush" w:hAnsi="Kalpurush" w:cs="Kalpurush"/>
          <w:spacing w:val="-4"/>
          <w:sz w:val="24"/>
          <w:szCs w:val="24"/>
          <w:cs/>
          <w:lang w:bidi="bn-BD"/>
        </w:rPr>
        <w:t xml:space="preserve"> রেখা থেকে স্পষ্ট </w:t>
      </w:r>
      <w:r w:rsidRPr="00DD7C1C">
        <w:rPr>
          <w:rFonts w:ascii="Times New Roman" w:hAnsi="Times New Roman" w:cs="Times New Roman" w:hint="cs"/>
          <w:spacing w:val="-4"/>
          <w:sz w:val="24"/>
          <w:szCs w:val="24"/>
          <w:cs/>
          <w:lang w:bidi="bn-BD"/>
        </w:rPr>
        <w:t>‎</w:t>
      </w:r>
      <w:r w:rsidRPr="00DD7C1C">
        <w:rPr>
          <w:rFonts w:ascii="Kalpurush" w:hAnsi="Kalpurush" w:cs="Kalpurush"/>
          <w:spacing w:val="-4"/>
          <w:sz w:val="24"/>
          <w:szCs w:val="24"/>
          <w:cs/>
          <w:lang w:bidi="bn-BD"/>
        </w:rPr>
        <w:t>হয়</w:t>
      </w:r>
      <w:r w:rsidRPr="00DD7C1C">
        <w:rPr>
          <w:rFonts w:ascii="Kalpurush" w:hAnsi="Kalpurush" w:cs="Kalpurush"/>
          <w:spacing w:val="-4"/>
          <w:sz w:val="24"/>
          <w:szCs w:val="24"/>
          <w:lang w:bidi="bn-BD"/>
        </w:rPr>
        <w:t>”</w:t>
      </w:r>
      <w:r w:rsidR="00180E23" w:rsidRPr="00B33C43">
        <w:rPr>
          <w:rFonts w:ascii="Kalpurush" w:hAnsi="Kalpurush" w:cs="SolaimanLipi" w:hint="cs"/>
          <w:spacing w:val="-4"/>
          <w:sz w:val="24"/>
          <w:szCs w:val="24"/>
          <w:cs/>
          <w:lang w:bidi="hi-IN"/>
        </w:rPr>
        <w:t xml:space="preserve">। </w:t>
      </w:r>
      <w:r w:rsidR="00180E23">
        <w:rPr>
          <w:rFonts w:ascii="Kalpurush" w:hAnsi="Kalpurush" w:cs="Kalpurush" w:hint="cs"/>
          <w:spacing w:val="-4"/>
          <w:sz w:val="24"/>
          <w:szCs w:val="24"/>
          <w:cs/>
          <w:lang w:bidi="bn-BD"/>
        </w:rPr>
        <w:t>[</w:t>
      </w:r>
      <w:r w:rsidR="00180E23" w:rsidRPr="00180E23">
        <w:rPr>
          <w:rFonts w:ascii="Kalpurush" w:hAnsi="Kalpurush" w:cs="Kalpurush" w:hint="cs"/>
          <w:spacing w:val="-4"/>
          <w:sz w:val="24"/>
          <w:szCs w:val="24"/>
          <w:cs/>
          <w:lang w:bidi="bn-BD"/>
        </w:rPr>
        <w:t>সূরা</w:t>
      </w:r>
      <w:r w:rsidR="00180E23" w:rsidRPr="00180E23">
        <w:rPr>
          <w:rFonts w:ascii="Kalpurush" w:hAnsi="Kalpurush" w:cs="Kalpurush"/>
          <w:spacing w:val="-4"/>
          <w:sz w:val="24"/>
          <w:szCs w:val="24"/>
          <w:cs/>
          <w:lang w:bidi="bn-BD"/>
        </w:rPr>
        <w:t xml:space="preserve"> </w:t>
      </w:r>
      <w:r w:rsidR="00180E23" w:rsidRPr="00180E23">
        <w:rPr>
          <w:rFonts w:ascii="Kalpurush" w:hAnsi="Kalpurush" w:cs="Kalpurush" w:hint="cs"/>
          <w:spacing w:val="-4"/>
          <w:sz w:val="24"/>
          <w:szCs w:val="24"/>
          <w:cs/>
          <w:lang w:bidi="bn-BD"/>
        </w:rPr>
        <w:t>আল</w:t>
      </w:r>
      <w:r w:rsidR="00180E23" w:rsidRPr="00180E23">
        <w:rPr>
          <w:rFonts w:ascii="Kalpurush" w:hAnsi="Kalpurush" w:cs="Kalpurush"/>
          <w:spacing w:val="-4"/>
          <w:sz w:val="24"/>
          <w:szCs w:val="24"/>
          <w:cs/>
          <w:lang w:bidi="bn-BD"/>
        </w:rPr>
        <w:t>-</w:t>
      </w:r>
      <w:r w:rsidR="00180E23" w:rsidRPr="00180E23">
        <w:rPr>
          <w:rFonts w:ascii="Kalpurush" w:hAnsi="Kalpurush" w:cs="Kalpurush" w:hint="cs"/>
          <w:spacing w:val="-4"/>
          <w:sz w:val="24"/>
          <w:szCs w:val="24"/>
          <w:cs/>
          <w:lang w:bidi="bn-BD"/>
        </w:rPr>
        <w:t>বাকারাহ</w:t>
      </w:r>
      <w:r w:rsidR="00180E23" w:rsidRPr="00180E23">
        <w:rPr>
          <w:rFonts w:ascii="Kalpurush" w:hAnsi="Kalpurush" w:cs="Kalpurush"/>
          <w:spacing w:val="-4"/>
          <w:sz w:val="24"/>
          <w:szCs w:val="24"/>
          <w:lang w:bidi="bn-BD"/>
        </w:rPr>
        <w:t xml:space="preserve">, </w:t>
      </w:r>
      <w:r w:rsidR="00180E23" w:rsidRPr="00180E23">
        <w:rPr>
          <w:rFonts w:ascii="Kalpurush" w:hAnsi="Kalpurush" w:cs="Kalpurush" w:hint="cs"/>
          <w:spacing w:val="-4"/>
          <w:sz w:val="24"/>
          <w:szCs w:val="24"/>
          <w:cs/>
          <w:lang w:bidi="bn-BD"/>
        </w:rPr>
        <w:t>আয়াত</w:t>
      </w:r>
      <w:r w:rsidR="00180E23" w:rsidRPr="00180E23">
        <w:rPr>
          <w:rFonts w:ascii="Kalpurush" w:hAnsi="Kalpurush" w:cs="Kalpurush"/>
          <w:spacing w:val="-4"/>
          <w:sz w:val="24"/>
          <w:szCs w:val="24"/>
          <w:cs/>
          <w:lang w:bidi="bn-BD"/>
        </w:rPr>
        <w:t xml:space="preserve">: </w:t>
      </w:r>
      <w:r w:rsidR="00180E23" w:rsidRPr="00180E23">
        <w:rPr>
          <w:rFonts w:ascii="Kalpurush" w:hAnsi="Kalpurush" w:cs="Kalpurush" w:hint="cs"/>
          <w:spacing w:val="-4"/>
          <w:sz w:val="24"/>
          <w:szCs w:val="24"/>
          <w:cs/>
          <w:lang w:bidi="bn-BD"/>
        </w:rPr>
        <w:t>১৮৭</w:t>
      </w:r>
      <w:r w:rsidR="00180E23">
        <w:rPr>
          <w:rFonts w:ascii="Kalpurush" w:hAnsi="Kalpurush" w:cs="Kalpurush" w:hint="cs"/>
          <w:spacing w:val="-4"/>
          <w:sz w:val="24"/>
          <w:szCs w:val="24"/>
          <w:cs/>
          <w:lang w:bidi="bn-BD"/>
        </w:rPr>
        <w:t>]</w:t>
      </w:r>
      <w:r w:rsidRPr="00DD7C1C">
        <w:rPr>
          <w:rFonts w:ascii="Kalpurush" w:hAnsi="Kalpurush" w:cs="Kalpurush"/>
          <w:spacing w:val="-4"/>
          <w:sz w:val="24"/>
          <w:szCs w:val="24"/>
          <w:lang w:bidi="bn-BD"/>
        </w:rPr>
        <w:t xml:space="preserve"> </w:t>
      </w:r>
      <w:r w:rsidRPr="00DD7C1C">
        <w:rPr>
          <w:rFonts w:ascii="Kalpurush" w:hAnsi="Kalpurush" w:cs="Kalpurush"/>
          <w:sz w:val="24"/>
          <w:szCs w:val="24"/>
          <w:cs/>
          <w:lang w:bidi="bn-BD"/>
        </w:rPr>
        <w:t>এর অর্থ হচ্ছে: তোমরা খাও এবং পান কর, যতক্ষণ না দিনের সাদা রেখা রাতের কালো রেখা থেকে স্পষ্ট হয়। আর এটা হয় সুবহে সাদিক উদিত হওয়ার</w:t>
      </w:r>
      <w:r w:rsidRPr="00DD7C1C">
        <w:rPr>
          <w:rFonts w:ascii="Kalpurush" w:hAnsi="Kalpurush" w:cs="Kalpurush" w:hint="cs"/>
          <w:sz w:val="24"/>
          <w:szCs w:val="24"/>
          <w:cs/>
          <w:lang w:bidi="bn-BD"/>
        </w:rPr>
        <w:t xml:space="preserve"> পর</w:t>
      </w:r>
      <w:r w:rsidRPr="00DD7C1C">
        <w:rPr>
          <w:rFonts w:ascii="Kalpurush" w:hAnsi="Kalpurush" w:cs="Kalpurush"/>
          <w:sz w:val="24"/>
          <w:szCs w:val="24"/>
          <w:cs/>
          <w:lang w:bidi="bn-BD"/>
        </w:rPr>
        <w:t>”</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101"/>
      </w:r>
      <w:r w:rsidR="00CD2A2E">
        <w:rPr>
          <w:rFonts w:ascii="Kalpurush" w:hAnsi="Kalpurush" w:cs="Kalpurush"/>
          <w:sz w:val="24"/>
          <w:szCs w:val="24"/>
          <w:cs/>
          <w:lang w:bidi="bn-BD"/>
        </w:rPr>
        <w:t xml:space="preserve">   </w:t>
      </w:r>
      <w:r w:rsidRPr="00DD7C1C">
        <w:rPr>
          <w:rFonts w:ascii="Kalpurush" w:hAnsi="Kalpurush"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কঠিন মাসআলা ও দুর্বোধ্য শব্দসমূহ বিজ্ঞ</w:t>
      </w:r>
      <w:r>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দের</w:t>
      </w:r>
      <w:r w:rsidR="00DD7C1C" w:rsidRPr="00DD7C1C">
        <w:rPr>
          <w:rFonts w:ascii="Kalpurush" w:hAnsi="Kalpurush" w:cs="Kalpurush" w:hint="cs"/>
          <w:sz w:val="24"/>
          <w:szCs w:val="24"/>
          <w:cs/>
          <w:lang w:bidi="bn-BD"/>
        </w:rPr>
        <w:t xml:space="preserve"> নিকট</w:t>
      </w:r>
      <w:r w:rsidR="00DD7C1C" w:rsidRPr="00DD7C1C">
        <w:rPr>
          <w:rFonts w:ascii="Kalpurush" w:hAnsi="Kalpurush" w:cs="Kalpurush"/>
          <w:sz w:val="24"/>
          <w:szCs w:val="24"/>
          <w:cs/>
          <w:lang w:bidi="bn-BD"/>
        </w:rPr>
        <w:t xml:space="preserve"> জিজ্ঞাসা করা।</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এ আয়াত প্রমাণ করে যে, ফজরের পরবর্তী সময় দিনের অংশ, রাতের নয়।</w:t>
      </w:r>
      <w:r w:rsidR="00DD7C1C" w:rsidRPr="00DD7C1C">
        <w:rPr>
          <w:rStyle w:val="FootnoteReference"/>
          <w:rFonts w:ascii="SutonnyMJ" w:hAnsi="SutonnyMJ" w:cs="Kalpurush"/>
          <w:sz w:val="24"/>
          <w:szCs w:val="24"/>
          <w:cs/>
          <w:lang w:bidi="bn-BD"/>
        </w:rPr>
        <w:footnoteReference w:id="102"/>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ফজর উদিত হওয়া</w:t>
      </w:r>
      <w:r w:rsidR="00DD7C1C" w:rsidRPr="00DD7C1C">
        <w:rPr>
          <w:rFonts w:ascii="Kalpurush" w:hAnsi="Kalpurush" w:cs="Kalpurush" w:hint="cs"/>
          <w:sz w:val="24"/>
          <w:szCs w:val="24"/>
          <w:cs/>
          <w:lang w:bidi="bn-BD"/>
        </w:rPr>
        <w:t xml:space="preserve"> পর্যন্ত </w:t>
      </w:r>
      <w:r w:rsidR="00DD7C1C" w:rsidRPr="00DD7C1C">
        <w:rPr>
          <w:rFonts w:ascii="Kalpurush" w:hAnsi="Kalpurush" w:cs="Kalpurush"/>
          <w:sz w:val="24"/>
          <w:szCs w:val="24"/>
          <w:cs/>
          <w:lang w:bidi="bn-BD"/>
        </w:rPr>
        <w:t>পানাহার</w:t>
      </w:r>
      <w:r w:rsidR="00DD7C1C" w:rsidRPr="00DD7C1C">
        <w:rPr>
          <w:rFonts w:ascii="Kalpurush" w:hAnsi="Kalpurush" w:cs="Kalpurush" w:hint="cs"/>
          <w:sz w:val="24"/>
          <w:szCs w:val="24"/>
          <w:cs/>
          <w:lang w:bidi="bn-BD"/>
        </w:rPr>
        <w:t xml:space="preserve"> বৈধ। </w:t>
      </w:r>
      <w:r w:rsidR="00DD7C1C" w:rsidRPr="00DD7C1C">
        <w:rPr>
          <w:rFonts w:ascii="Kalpurush" w:hAnsi="Kalpurush" w:cs="Kalpurush"/>
          <w:sz w:val="24"/>
          <w:szCs w:val="24"/>
          <w:cs/>
          <w:lang w:bidi="bn-BD"/>
        </w:rPr>
        <w:t xml:space="preserve">পানাহার অবস্থায় </w:t>
      </w:r>
      <w:r w:rsidR="00DD7C1C" w:rsidRPr="00DD7C1C">
        <w:rPr>
          <w:rFonts w:ascii="Kalpurush" w:hAnsi="Kalpurush" w:cs="Kalpurush" w:hint="cs"/>
          <w:sz w:val="24"/>
          <w:szCs w:val="24"/>
          <w:cs/>
          <w:lang w:bidi="bn-BD"/>
        </w:rPr>
        <w:t xml:space="preserve">যদি কারো </w:t>
      </w:r>
      <w:r w:rsidR="00DD7C1C" w:rsidRPr="00DD7C1C">
        <w:rPr>
          <w:rFonts w:ascii="Kalpurush" w:hAnsi="Kalpurush" w:cs="Kalpurush"/>
          <w:sz w:val="24"/>
          <w:szCs w:val="24"/>
          <w:cs/>
          <w:lang w:bidi="bn-BD"/>
        </w:rPr>
        <w:t>ফজর উদিত হয়, আর সে মুখের খানা বের করে ফেলে, তার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শুদ্ধ, খেতে থাক</w:t>
      </w:r>
      <w:r w:rsidR="00DD7C1C" w:rsidRPr="00DD7C1C">
        <w:rPr>
          <w:rFonts w:ascii="Kalpurush" w:hAnsi="Kalpurush" w:cs="Kalpurush" w:hint="cs"/>
          <w:sz w:val="24"/>
          <w:szCs w:val="24"/>
          <w:cs/>
          <w:lang w:bidi="bn-BD"/>
        </w:rPr>
        <w:t>লে</w:t>
      </w:r>
      <w:r>
        <w:rPr>
          <w:rFonts w:ascii="Kalpurush" w:hAnsi="Kalpurush" w:cs="Kalpurush" w:hint="cs"/>
          <w:sz w:val="24"/>
          <w:szCs w:val="24"/>
          <w:cs/>
          <w:lang w:bidi="bn-BD"/>
        </w:rPr>
        <w:t xml:space="preserve"> সাওম</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শুদ্ধ হবে না।</w:t>
      </w:r>
      <w:r w:rsidR="00DD7C1C" w:rsidRPr="00DD7C1C">
        <w:rPr>
          <w:rStyle w:val="FootnoteReference"/>
          <w:rFonts w:ascii="SutonnyMJ" w:hAnsi="SutonnyMJ" w:cs="Kalpurush"/>
          <w:sz w:val="24"/>
          <w:szCs w:val="24"/>
          <w:cs/>
          <w:lang w:bidi="bn-BD"/>
        </w:rPr>
        <w:footnoteReference w:id="103"/>
      </w:r>
    </w:p>
    <w:p w:rsidR="00DD7C1C" w:rsidRPr="00CD2A2E" w:rsidRDefault="00DD7C1C" w:rsidP="00CD2A2E">
      <w:pPr>
        <w:bidi w:val="0"/>
        <w:spacing w:before="140" w:after="0"/>
        <w:jc w:val="both"/>
        <w:rPr>
          <w:rFonts w:ascii="Kalpurush" w:hAnsi="Kalpurush" w:cs="Kalpurush"/>
          <w:b/>
          <w:bCs/>
          <w:color w:val="FF0000"/>
          <w:sz w:val="24"/>
          <w:szCs w:val="24"/>
          <w:cs/>
          <w:lang w:bidi="bn-BD"/>
        </w:rPr>
      </w:pPr>
      <w:r w:rsidRPr="00DD7C1C">
        <w:rPr>
          <w:rFonts w:ascii="Kalpurush" w:hAnsi="Kalpurush" w:cs="Kalpurush"/>
          <w:sz w:val="24"/>
          <w:szCs w:val="24"/>
          <w:cs/>
          <w:lang w:bidi="bn-BD"/>
        </w:rPr>
        <w:br w:type="page"/>
      </w:r>
      <w:bookmarkStart w:id="13" w:name="a14"/>
      <w:r w:rsidRPr="00CD2A2E">
        <w:rPr>
          <w:rFonts w:ascii="Kalpurush" w:hAnsi="Kalpurush" w:cs="Kalpurush"/>
          <w:b/>
          <w:bCs/>
          <w:color w:val="800000"/>
          <w:sz w:val="24"/>
          <w:szCs w:val="24"/>
          <w:cs/>
          <w:lang w:bidi="bn-BD"/>
        </w:rPr>
        <w:lastRenderedPageBreak/>
        <w:t>১৪. ঋতুবতী নারীর ইফতার ও কাযা</w:t>
      </w:r>
    </w:p>
    <w:bookmarkEnd w:id="13"/>
    <w:p w:rsidR="00DD7C1C" w:rsidRPr="00DD7C1C" w:rsidRDefault="00DD7C1C" w:rsidP="00CD2A2E">
      <w:pPr>
        <w:tabs>
          <w:tab w:val="left" w:pos="2590"/>
          <w:tab w:val="center" w:pos="3577"/>
        </w:tabs>
        <w:bidi w:val="0"/>
        <w:spacing w:before="140" w:after="0"/>
        <w:ind w:firstLine="67"/>
        <w:jc w:val="both"/>
        <w:rPr>
          <w:rFonts w:ascii="Kalpurush" w:hAnsi="Kalpurush" w:cs="Kalpurush"/>
          <w:sz w:val="24"/>
          <w:szCs w:val="24"/>
          <w:lang w:bidi="bn-BD"/>
        </w:rPr>
      </w:pPr>
      <w:r w:rsidRPr="00DD7C1C">
        <w:rPr>
          <w:rFonts w:ascii="Kalpurush" w:hAnsi="Kalpurush" w:cs="Kalpurush"/>
          <w:sz w:val="24"/>
          <w:szCs w:val="24"/>
          <w:cs/>
          <w:lang w:bidi="bn-BD"/>
        </w:rPr>
        <w:t xml:space="preserve">মুয়াযাহ বিনতে আব্দুল্লাহ আল-আদাবি </w:t>
      </w:r>
      <w:r w:rsidR="00CD2A2E">
        <w:rPr>
          <w:rFonts w:ascii="Kalpurush" w:hAnsi="Kalpurush" w:cs="Kalpurush" w:hint="cs"/>
          <w:sz w:val="24"/>
          <w:szCs w:val="24"/>
          <w:cs/>
          <w:lang w:bidi="bn-BD"/>
        </w:rPr>
        <w:t>রহ.</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 আয়েশা রাদিয়াল্লাহু আনহাকে বলি: “ঋতুবতী কেন</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কাযা করে, সালাত কাযা করে না? তিনি বললেন: তুমি কি হারুরি? আমি বললাম: আমি হারুরি না, কিন্তু আমি জিজ্ঞাসা করছি, তিনি বললেন: আমাদের এমন হত, অতঃপর আমাদেরকে শুধু</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কাযার নির্দেশ</w:t>
      </w:r>
      <w:r w:rsidR="006F2F0C">
        <w:rPr>
          <w:rFonts w:ascii="Kalpurush" w:hAnsi="Kalpurush" w:cs="Kalpurush"/>
          <w:sz w:val="24"/>
          <w:szCs w:val="24"/>
          <w:cs/>
          <w:lang w:bidi="bn-BD"/>
        </w:rPr>
        <w:t xml:space="preserve"> দেওয়া</w:t>
      </w:r>
      <w:r w:rsidRPr="00DD7C1C">
        <w:rPr>
          <w:rFonts w:ascii="Kalpurush" w:hAnsi="Kalpurush" w:cs="Kalpurush"/>
          <w:sz w:val="24"/>
          <w:szCs w:val="24"/>
          <w:cs/>
          <w:lang w:bidi="bn-BD"/>
        </w:rPr>
        <w:t xml:space="preserve"> হত, সালাত কাযার নির্দেশ</w:t>
      </w:r>
      <w:r w:rsidR="006F2F0C">
        <w:rPr>
          <w:rFonts w:ascii="Kalpurush" w:hAnsi="Kalpurush" w:cs="Kalpurush"/>
          <w:sz w:val="24"/>
          <w:szCs w:val="24"/>
          <w:cs/>
          <w:lang w:bidi="bn-BD"/>
        </w:rPr>
        <w:t xml:space="preserve"> দেওয়া</w:t>
      </w:r>
      <w:r w:rsidRPr="00DD7C1C">
        <w:rPr>
          <w:rFonts w:ascii="Kalpurush" w:hAnsi="Kalpurush" w:cs="Kalpurush"/>
          <w:sz w:val="24"/>
          <w:szCs w:val="24"/>
          <w:cs/>
          <w:lang w:bidi="bn-BD"/>
        </w:rPr>
        <w:t xml:space="preserve"> হত না”।</w:t>
      </w:r>
      <w:r w:rsidRPr="00DD7C1C">
        <w:rPr>
          <w:rStyle w:val="FootnoteReference"/>
          <w:rFonts w:ascii="SutonnyMJ" w:hAnsi="SutonnyMJ" w:cs="Kalpurush"/>
          <w:sz w:val="24"/>
          <w:szCs w:val="24"/>
          <w:cs/>
          <w:lang w:bidi="bn-BD"/>
        </w:rPr>
        <w:footnoteReference w:id="104"/>
      </w:r>
    </w:p>
    <w:p w:rsidR="00DD7C1C" w:rsidRPr="00DD7C1C" w:rsidRDefault="00DD7C1C" w:rsidP="00DD7C1C">
      <w:pPr>
        <w:tabs>
          <w:tab w:val="left" w:pos="2590"/>
          <w:tab w:val="center" w:pos="3577"/>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 xml:space="preserve">মুয়াযাহ থেকে ইমাম </w:t>
      </w:r>
      <w:r w:rsidR="006F2F0C">
        <w:rPr>
          <w:rFonts w:ascii="Kalpurush" w:hAnsi="Kalpurush" w:cs="Kalpurush"/>
          <w:sz w:val="24"/>
          <w:szCs w:val="24"/>
          <w:cs/>
          <w:lang w:bidi="bn-BD"/>
        </w:rPr>
        <w:t>তিরমিযী</w:t>
      </w:r>
      <w:r w:rsidRPr="00DD7C1C">
        <w:rPr>
          <w:rFonts w:ascii="Kalpurush" w:hAnsi="Kalpurush" w:cs="Kalpurush"/>
          <w:sz w:val="24"/>
          <w:szCs w:val="24"/>
          <w:cs/>
          <w:lang w:bidi="bn-BD"/>
        </w:rPr>
        <w:t>র এক বর্ণনায় আছে, সে আয়েশা রাদিয়াল্লাহু আনহাকে বলে: “আমাদের প্রত্যেকে কি ঋতুকালীন সালাত কাযা করবে? তিনি বললেন: তুমি কি হারুরি? আমাদের কারো ঋতু</w:t>
      </w:r>
      <w:r w:rsidRPr="00DD7C1C">
        <w:rPr>
          <w:rFonts w:ascii="Kalpurush" w:hAnsi="Kalpurush" w:cs="Kalpurush" w:hint="cs"/>
          <w:sz w:val="24"/>
          <w:szCs w:val="24"/>
          <w:cs/>
          <w:lang w:bidi="bn-BD"/>
        </w:rPr>
        <w:t>স্রাব</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 xml:space="preserve">হলে, </w:t>
      </w:r>
      <w:r w:rsidRPr="00DD7C1C">
        <w:rPr>
          <w:rFonts w:ascii="Kalpurush" w:hAnsi="Kalpurush" w:cs="Kalpurush"/>
          <w:sz w:val="24"/>
          <w:szCs w:val="24"/>
          <w:cs/>
          <w:lang w:bidi="bn-BD"/>
        </w:rPr>
        <w:t>কাযার নির্দেশ</w:t>
      </w:r>
      <w:r w:rsidR="006F2F0C">
        <w:rPr>
          <w:rFonts w:ascii="Kalpurush" w:hAnsi="Kalpurush" w:cs="Kalpurush"/>
          <w:sz w:val="24"/>
          <w:szCs w:val="24"/>
          <w:cs/>
          <w:lang w:bidi="bn-BD"/>
        </w:rPr>
        <w:t xml:space="preserve"> দেওয়া</w:t>
      </w:r>
      <w:r w:rsidRPr="00DD7C1C">
        <w:rPr>
          <w:rFonts w:ascii="Kalpurush" w:hAnsi="Kalpurush" w:cs="Kalpurush"/>
          <w:sz w:val="24"/>
          <w:szCs w:val="24"/>
          <w:cs/>
          <w:lang w:bidi="bn-BD"/>
        </w:rPr>
        <w:t xml:space="preserve"> হত না”।</w:t>
      </w:r>
      <w:r w:rsidRPr="00DD7C1C">
        <w:rPr>
          <w:rStyle w:val="FootnoteReference"/>
          <w:rFonts w:ascii="SutonnyMJ" w:hAnsi="SutonnyMJ" w:cs="Kalpurush"/>
          <w:sz w:val="24"/>
          <w:szCs w:val="24"/>
          <w:cs/>
          <w:lang w:bidi="bn-BD"/>
        </w:rPr>
        <w:footnoteReference w:id="105"/>
      </w:r>
    </w:p>
    <w:p w:rsidR="00DD7C1C" w:rsidRPr="00DD7C1C" w:rsidRDefault="00DD7C1C" w:rsidP="00DD7C1C">
      <w:pPr>
        <w:tabs>
          <w:tab w:val="left" w:pos="2590"/>
          <w:tab w:val="center" w:pos="3577"/>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আয়েশা রাদিয়াল্লাহু আনহা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“আমরা রাসূলুল্লাহ সাল্লাল্লাহু আলাইহি ওয়াসাল্লামের যুগে ঋতুবতী হতাম, অতঃপর পবিত্রতা অর্জন করতাম, তিনি আমাদেরকে</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কাযার নির্দেশ দিতেন, কিন্তু সিয়াম কাযার নির্দেশ দিতেন না”। এ</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ইমাম </w:t>
      </w:r>
      <w:r w:rsidR="006F2F0C">
        <w:rPr>
          <w:rFonts w:ascii="Kalpurush" w:hAnsi="Kalpurush" w:cs="Kalpurush"/>
          <w:sz w:val="24"/>
          <w:szCs w:val="24"/>
          <w:cs/>
          <w:lang w:bidi="bn-BD"/>
        </w:rPr>
        <w:t>তিরমিযী</w:t>
      </w:r>
      <w:r w:rsidRPr="00DD7C1C">
        <w:rPr>
          <w:rFonts w:ascii="Kalpurush" w:hAnsi="Kalpurush" w:cs="Kalpurush"/>
          <w:sz w:val="24"/>
          <w:szCs w:val="24"/>
          <w:cs/>
          <w:lang w:bidi="bn-BD"/>
        </w:rPr>
        <w:t xml:space="preserve"> বর্ণনা করেছেন, তিনি বলেছেন</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টি হাসান। অতঃপর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“এ</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অনুযায়ী আহলে ইলমের আমল, </w:t>
      </w:r>
      <w:r w:rsidRPr="00DD7C1C">
        <w:rPr>
          <w:rFonts w:ascii="Kalpurush" w:hAnsi="Kalpurush" w:cs="Kalpurush"/>
          <w:sz w:val="24"/>
          <w:szCs w:val="24"/>
          <w:cs/>
          <w:lang w:bidi="bn-BD"/>
        </w:rPr>
        <w:lastRenderedPageBreak/>
        <w:t>অর্থাৎ ঋতুবতী নারী সিয়াম কাযা করবে, সালাত কাযা করবে না।</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এ</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ব্যাপারে তাদের দ্বিমত সম্পর্কে জানি না”</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hi-IN"/>
        </w:rPr>
        <w:footnoteReference w:id="106"/>
      </w:r>
    </w:p>
    <w:p w:rsidR="00DD7C1C" w:rsidRPr="00DD7C1C" w:rsidRDefault="00DD7C1C" w:rsidP="00DD7C1C">
      <w:pPr>
        <w:tabs>
          <w:tab w:val="left" w:pos="2590"/>
          <w:tab w:val="center" w:pos="3577"/>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আয়েশা রাদিয়াল্লাহু আনহা “তুমি কি হারুরি”</w:t>
      </w:r>
      <w:r w:rsidRPr="00DD7C1C">
        <w:rPr>
          <w:rFonts w:ascii="Kalpurush" w:hAnsi="Kalpurush" w:cs="Kalpurush" w:hint="cs"/>
          <w:sz w:val="24"/>
          <w:szCs w:val="24"/>
          <w:cs/>
          <w:lang w:bidi="bn-BD"/>
        </w:rPr>
        <w:t xml:space="preserve"> বলে, এ </w:t>
      </w:r>
      <w:r w:rsidRPr="00DD7C1C">
        <w:rPr>
          <w:rFonts w:ascii="Kalpurush" w:hAnsi="Kalpurush" w:cs="Kalpurush"/>
          <w:sz w:val="24"/>
          <w:szCs w:val="24"/>
          <w:cs/>
          <w:lang w:bidi="bn-BD"/>
        </w:rPr>
        <w:t xml:space="preserve">প্রশ্নের প্রতি </w:t>
      </w:r>
      <w:r w:rsidRPr="00DD7C1C">
        <w:rPr>
          <w:rFonts w:ascii="Kalpurush" w:hAnsi="Kalpurush" w:cs="Kalpurush" w:hint="cs"/>
          <w:sz w:val="24"/>
          <w:szCs w:val="24"/>
          <w:cs/>
          <w:lang w:bidi="bn-BD"/>
        </w:rPr>
        <w:t>অনীহা ও বিরক্তি প্রকাশ করেছেন।</w:t>
      </w:r>
      <w:r w:rsidRPr="00DD7C1C">
        <w:rPr>
          <w:rFonts w:ascii="Kalpurush" w:hAnsi="Kalpurush" w:cs="Kalpurush"/>
          <w:sz w:val="24"/>
          <w:szCs w:val="24"/>
          <w:cs/>
          <w:lang w:bidi="bn-BD"/>
        </w:rPr>
        <w:t xml:space="preserve"> হারুরি খারেজি সম্প্রদায়ের একটি গ্রুপ</w:t>
      </w:r>
      <w:r w:rsidRPr="00CD2A2E">
        <w:rPr>
          <w:rFonts w:ascii="Kalpurush" w:hAnsi="Kalpurush" w:cs="SolaimanLipi"/>
          <w:sz w:val="24"/>
          <w:szCs w:val="24"/>
          <w:cs/>
          <w:lang w:bidi="hi-IN"/>
        </w:rPr>
        <w:t>।</w:t>
      </w:r>
      <w:r w:rsidRPr="00DD7C1C">
        <w:rPr>
          <w:rFonts w:ascii="Kalpurush" w:hAnsi="Kalpurush" w:cs="Kalpurush"/>
          <w:sz w:val="24"/>
          <w:szCs w:val="24"/>
          <w:cs/>
          <w:lang w:bidi="bn-BD"/>
        </w:rPr>
        <w:t xml:space="preserve"> কুফার নিকটে অবস্থিত হারুরা শহরে তাদের বসতি, এ জন্য তাদেরকে হারুরি বলা হয়, সেখান থেকে তাদের উৎপত্তি। তাদের মধ্যে ছিল</w:t>
      </w:r>
      <w:r w:rsidR="006F2F0C">
        <w:rPr>
          <w:rFonts w:ascii="Kalpurush" w:hAnsi="Kalpurush" w:cs="Kalpurush"/>
          <w:sz w:val="24"/>
          <w:szCs w:val="24"/>
          <w:cs/>
          <w:lang w:bidi="bn-BD"/>
        </w:rPr>
        <w:t xml:space="preserve"> দীনে</w:t>
      </w:r>
      <w:r w:rsidRPr="00DD7C1C">
        <w:rPr>
          <w:rFonts w:ascii="Kalpurush" w:hAnsi="Kalpurush" w:cs="Kalpurush" w:hint="cs"/>
          <w:sz w:val="24"/>
          <w:szCs w:val="24"/>
          <w:cs/>
          <w:lang w:bidi="bn-BD"/>
        </w:rPr>
        <w:t xml:space="preserve">র ব্যাপারে </w:t>
      </w:r>
      <w:r w:rsidRPr="00DD7C1C">
        <w:rPr>
          <w:rFonts w:ascii="Kalpurush" w:hAnsi="Kalpurush" w:cs="Kalpurush"/>
          <w:sz w:val="24"/>
          <w:szCs w:val="24"/>
          <w:cs/>
          <w:lang w:bidi="bn-BD"/>
        </w:rPr>
        <w:t>বাড়াবাড়ি ও কঠোরতা</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107"/>
      </w:r>
      <w:r w:rsidRPr="00DD7C1C">
        <w:rPr>
          <w:rFonts w:ascii="Kalpurush" w:hAnsi="Kalpurush" w:cs="Kalpurush"/>
          <w:sz w:val="24"/>
          <w:szCs w:val="24"/>
          <w:cs/>
          <w:lang w:bidi="bn-BD"/>
        </w:rPr>
        <w:t xml:space="preserve"> তাদের কেউ</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ও ইজমার বিপরীত ঋতুবতী নারীর উপর ঋতুকালীন সালাতের কাযার নির্দেশ দিত।</w:t>
      </w:r>
      <w:r w:rsidRPr="00DD7C1C">
        <w:rPr>
          <w:rStyle w:val="FootnoteReference"/>
          <w:rFonts w:ascii="SutonnyMJ" w:hAnsi="SutonnyMJ" w:cs="Kalpurush"/>
          <w:sz w:val="24"/>
          <w:szCs w:val="24"/>
          <w:cs/>
          <w:lang w:bidi="bn-BD"/>
        </w:rPr>
        <w:footnoteReference w:id="108"/>
      </w:r>
      <w:r w:rsidRPr="00DD7C1C">
        <w:rPr>
          <w:rFonts w:ascii="Kalpurush" w:hAnsi="Kalpurush" w:cs="Kalpurush"/>
          <w:sz w:val="24"/>
          <w:szCs w:val="24"/>
          <w:cs/>
          <w:lang w:bidi="bn-BD"/>
        </w:rPr>
        <w:t xml:space="preserve"> এ জন্য তিনি </w:t>
      </w:r>
      <w:r w:rsidRPr="00DD7C1C">
        <w:rPr>
          <w:rFonts w:ascii="Kalpurush" w:hAnsi="Kalpurush" w:cs="Kalpurush" w:hint="cs"/>
          <w:sz w:val="24"/>
          <w:szCs w:val="24"/>
          <w:cs/>
          <w:lang w:bidi="bn-BD"/>
        </w:rPr>
        <w:t xml:space="preserve">বিরক্তি প্রকাশক </w:t>
      </w:r>
      <w:r w:rsidRPr="00DD7C1C">
        <w:rPr>
          <w:rFonts w:ascii="Kalpurush" w:hAnsi="Kalpurush" w:cs="Kalpurush"/>
          <w:sz w:val="24"/>
          <w:szCs w:val="24"/>
          <w:cs/>
          <w:lang w:bidi="bn-BD"/>
        </w:rPr>
        <w:t>শব্দ দ্বারা তাকে জিজ্ঞাসা করেছেন, তুমি কি তাদের কেউ?</w:t>
      </w:r>
    </w:p>
    <w:p w:rsidR="00DD7C1C" w:rsidRPr="00CD2A2E" w:rsidRDefault="006F2F0C" w:rsidP="00CD2A2E">
      <w:pPr>
        <w:bidi w:val="0"/>
        <w:spacing w:before="140" w:after="0"/>
        <w:jc w:val="both"/>
        <w:rPr>
          <w:rFonts w:ascii="Kalpurush" w:hAnsi="Kalpurush" w:cs="Kalpurush"/>
          <w:sz w:val="24"/>
          <w:szCs w:val="24"/>
          <w:lang w:bidi="bn-BD"/>
        </w:rPr>
      </w:pPr>
      <w:r w:rsidRPr="00CD2A2E">
        <w:rPr>
          <w:rFonts w:ascii="Kalpurush" w:hAnsi="Kalpurush" w:cs="Kalpurush"/>
          <w:b/>
          <w:bCs/>
          <w:sz w:val="24"/>
          <w:szCs w:val="24"/>
          <w:cs/>
          <w:lang w:bidi="bn-BD"/>
        </w:rPr>
        <w:t>শিক্ষা ও মাসায়েল:</w:t>
      </w:r>
    </w:p>
    <w:p w:rsidR="00DD7C1C" w:rsidRPr="00DD7C1C" w:rsidRDefault="006F2F0C" w:rsidP="00CD2A2E">
      <w:pPr>
        <w:tabs>
          <w:tab w:val="left" w:pos="2590"/>
          <w:tab w:val="center" w:pos="3577"/>
        </w:tabs>
        <w:bidi w:val="0"/>
        <w:spacing w:after="0" w:line="240" w:lineRule="auto"/>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Pr>
          <w:rFonts w:ascii="Kalpurush" w:hAnsi="Kalpurush" w:cs="Kalpurush"/>
          <w:sz w:val="24"/>
          <w:szCs w:val="24"/>
          <w:cs/>
          <w:lang w:bidi="bn-BD"/>
        </w:rPr>
        <w:t>দীনে</w:t>
      </w:r>
      <w:r w:rsidR="00DD7C1C" w:rsidRPr="00DD7C1C">
        <w:rPr>
          <w:rFonts w:ascii="Kalpurush" w:hAnsi="Kalpurush" w:cs="Kalpurush"/>
          <w:sz w:val="24"/>
          <w:szCs w:val="24"/>
          <w:cs/>
          <w:lang w:bidi="bn-BD"/>
        </w:rPr>
        <w:t>র মধ্যে বাড়</w:t>
      </w:r>
      <w:r w:rsidR="00CD2A2E">
        <w:rPr>
          <w:rFonts w:ascii="Kalpurush" w:hAnsi="Kalpurush" w:cs="Kalpurush"/>
          <w:sz w:val="24"/>
          <w:szCs w:val="24"/>
          <w:cs/>
          <w:lang w:bidi="bn-BD"/>
        </w:rPr>
        <w:t>াবাড়ি ও কঠোরতা হারাম। কুরআন-হাদ</w:t>
      </w:r>
      <w:r w:rsidR="00CD2A2E">
        <w:rPr>
          <w:rFonts w:ascii="Kalpurush" w:hAnsi="Kalpurush" w:cs="Kalpurush" w:hint="cs"/>
          <w:sz w:val="24"/>
          <w:szCs w:val="24"/>
          <w:cs/>
          <w:lang w:bidi="bn-BD"/>
        </w:rPr>
        <w:t>ী</w:t>
      </w:r>
      <w:r w:rsidR="00DD7C1C" w:rsidRPr="00DD7C1C">
        <w:rPr>
          <w:rFonts w:ascii="Kalpurush" w:hAnsi="Kalpurush" w:cs="Kalpurush"/>
          <w:sz w:val="24"/>
          <w:szCs w:val="24"/>
          <w:cs/>
          <w:lang w:bidi="bn-BD"/>
        </w:rPr>
        <w:t>সের</w:t>
      </w:r>
      <w:r w:rsidR="00DD7C1C" w:rsidRPr="00DD7C1C">
        <w:rPr>
          <w:rFonts w:ascii="Kalpurush" w:hAnsi="Kalpurush" w:cs="Kalpurush" w:hint="cs"/>
          <w:sz w:val="24"/>
          <w:szCs w:val="24"/>
          <w:cs/>
          <w:lang w:bidi="bn-BD"/>
        </w:rPr>
        <w:t xml:space="preserve"> সীমারেখায় </w:t>
      </w:r>
      <w:r w:rsidR="00DD7C1C" w:rsidRPr="00DD7C1C">
        <w:rPr>
          <w:rFonts w:ascii="Kalpurush" w:hAnsi="Kalpurush" w:cs="Kalpurush"/>
          <w:sz w:val="24"/>
          <w:szCs w:val="24"/>
          <w:cs/>
          <w:lang w:bidi="bn-BD"/>
        </w:rPr>
        <w:t>অবস্থান করা ও সে অনুযায়ী আমল করা ওয়াজিব</w:t>
      </w:r>
      <w:r w:rsidR="00DD7C1C" w:rsidRPr="00CD2A2E">
        <w:rPr>
          <w:rFonts w:ascii="Kalpurush" w:hAnsi="Kalpurush" w:cs="SolaimanLipi"/>
          <w:sz w:val="24"/>
          <w:szCs w:val="24"/>
          <w:cs/>
          <w:lang w:bidi="hi-IN"/>
        </w:rPr>
        <w:t>।</w:t>
      </w:r>
      <w:r w:rsidR="00DD7C1C" w:rsidRPr="00DD7C1C">
        <w:rPr>
          <w:rFonts w:ascii="Kalpurush" w:hAnsi="Kalpurush" w:cs="Kalpurush"/>
          <w:sz w:val="24"/>
          <w:szCs w:val="24"/>
          <w:cs/>
          <w:lang w:bidi="bn-BD"/>
        </w:rPr>
        <w:t xml:space="preserve"> আল্লাহর</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শিথিলতা</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বা</w:t>
      </w:r>
      <w:r w:rsidR="00DD7C1C" w:rsidRPr="00DD7C1C">
        <w:rPr>
          <w:rFonts w:ascii="Kalpurush" w:hAnsi="Kalpurush" w:cs="Kalpurush"/>
          <w:sz w:val="24"/>
          <w:szCs w:val="24"/>
          <w:cs/>
          <w:lang w:bidi="bn-BD"/>
        </w:rPr>
        <w:t xml:space="preserve"> রুখসত গ্রহণ করা।</w:t>
      </w:r>
      <w:r>
        <w:rPr>
          <w:rFonts w:ascii="Kalpurush" w:hAnsi="Kalpurush" w:cs="Kalpurush"/>
          <w:sz w:val="24"/>
          <w:szCs w:val="24"/>
          <w:cs/>
          <w:lang w:bidi="bn-BD"/>
        </w:rPr>
        <w:t xml:space="preserve"> দীনে</w:t>
      </w:r>
      <w:r w:rsidR="00DD7C1C" w:rsidRPr="00DD7C1C">
        <w:rPr>
          <w:rFonts w:ascii="Kalpurush" w:hAnsi="Kalpurush" w:cs="Kalpurush"/>
          <w:sz w:val="24"/>
          <w:szCs w:val="24"/>
          <w:cs/>
          <w:lang w:bidi="bn-BD"/>
        </w:rPr>
        <w:t xml:space="preserve">র </w:t>
      </w:r>
      <w:r w:rsidR="00DD7C1C" w:rsidRPr="00DD7C1C">
        <w:rPr>
          <w:rFonts w:ascii="Kalpurush" w:hAnsi="Kalpurush" w:cs="Kalpurush" w:hint="cs"/>
          <w:sz w:val="24"/>
          <w:szCs w:val="24"/>
          <w:cs/>
          <w:lang w:bidi="bn-BD"/>
        </w:rPr>
        <w:t xml:space="preserve">ব্যাপারে </w:t>
      </w:r>
      <w:r w:rsidR="00DD7C1C" w:rsidRPr="00DD7C1C">
        <w:rPr>
          <w:rFonts w:ascii="Kalpurush" w:hAnsi="Kalpurush" w:cs="Kalpurush"/>
          <w:sz w:val="24"/>
          <w:szCs w:val="24"/>
          <w:cs/>
          <w:lang w:bidi="bn-BD"/>
        </w:rPr>
        <w:t>যেরূপ</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বাড়াবাড়ি খারাপ, অনুরূপ বাহানা তালাশ</w:t>
      </w:r>
      <w:r w:rsidR="00DD7C1C" w:rsidRPr="00DD7C1C">
        <w:rPr>
          <w:rFonts w:ascii="Kalpurush" w:hAnsi="Kalpurush" w:cs="Kalpurush" w:hint="cs"/>
          <w:sz w:val="24"/>
          <w:szCs w:val="24"/>
          <w:cs/>
          <w:lang w:bidi="bn-BD"/>
        </w:rPr>
        <w:t xml:space="preserve"> নিন্দনীয়। </w:t>
      </w:r>
      <w:r w:rsidR="00DD7C1C" w:rsidRPr="00DD7C1C">
        <w:rPr>
          <w:rFonts w:ascii="Kalpurush" w:hAnsi="Kalpurush" w:cs="Kalpurush"/>
          <w:sz w:val="24"/>
          <w:szCs w:val="24"/>
          <w:cs/>
          <w:lang w:bidi="bn-BD"/>
        </w:rPr>
        <w:t>মধ্যমপন্থা অবলম্বন করা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উত্তম</w:t>
      </w:r>
      <w:r w:rsidR="00DD7C1C" w:rsidRPr="00DD7C1C">
        <w:rPr>
          <w:rFonts w:ascii="Kalpurush" w:hAnsi="Kalpurush" w:cs="Kalpurush" w:hint="cs"/>
          <w:sz w:val="24"/>
          <w:szCs w:val="24"/>
          <w:cs/>
          <w:lang w:bidi="bn-BD"/>
        </w:rPr>
        <w:t xml:space="preserve">, </w:t>
      </w:r>
      <w:r w:rsidR="00CD2A2E">
        <w:rPr>
          <w:rFonts w:ascii="Kalpurush" w:hAnsi="Kalpurush" w:cs="Kalpurush"/>
          <w:sz w:val="24"/>
          <w:szCs w:val="24"/>
          <w:cs/>
          <w:lang w:bidi="bn-BD"/>
        </w:rPr>
        <w:t>অর্থাৎ কুরআন-হাদ</w:t>
      </w:r>
      <w:r w:rsidR="00CD2A2E">
        <w:rPr>
          <w:rFonts w:ascii="Kalpurush" w:hAnsi="Kalpurush" w:cs="Kalpurush" w:hint="cs"/>
          <w:sz w:val="24"/>
          <w:szCs w:val="24"/>
          <w:cs/>
          <w:lang w:bidi="bn-BD"/>
        </w:rPr>
        <w:t>ী</w:t>
      </w:r>
      <w:r w:rsidR="00DD7C1C" w:rsidRPr="00DD7C1C">
        <w:rPr>
          <w:rFonts w:ascii="Kalpurush" w:hAnsi="Kalpurush" w:cs="Kalpurush"/>
          <w:sz w:val="24"/>
          <w:szCs w:val="24"/>
          <w:cs/>
          <w:lang w:bidi="bn-BD"/>
        </w:rPr>
        <w:t>সের ওপর আমল করা।</w:t>
      </w:r>
    </w:p>
    <w:p w:rsidR="00DD7C1C" w:rsidRPr="00DD7C1C" w:rsidRDefault="006F2F0C" w:rsidP="00DD7C1C">
      <w:pPr>
        <w:tabs>
          <w:tab w:val="left" w:pos="2590"/>
          <w:tab w:val="center" w:pos="3577"/>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 xml:space="preserve">দুই. </w:t>
      </w:r>
      <w:r>
        <w:rPr>
          <w:rFonts w:ascii="Kalpurush" w:hAnsi="Kalpurush" w:cs="Kalpurush"/>
          <w:sz w:val="24"/>
          <w:szCs w:val="24"/>
          <w:cs/>
          <w:lang w:bidi="bn-BD"/>
        </w:rPr>
        <w:t>দীনে</w:t>
      </w:r>
      <w:r w:rsidR="00DD7C1C" w:rsidRPr="00DD7C1C">
        <w:rPr>
          <w:rFonts w:ascii="Kalpurush" w:hAnsi="Kalpurush" w:cs="Kalpurush"/>
          <w:sz w:val="24"/>
          <w:szCs w:val="24"/>
          <w:cs/>
          <w:lang w:bidi="bn-BD"/>
        </w:rPr>
        <w:t xml:space="preserve">র </w:t>
      </w:r>
      <w:r w:rsidR="00DD7C1C" w:rsidRPr="00DD7C1C">
        <w:rPr>
          <w:rFonts w:ascii="Kalpurush" w:hAnsi="Kalpurush" w:cs="Kalpurush" w:hint="cs"/>
          <w:sz w:val="24"/>
          <w:szCs w:val="24"/>
          <w:cs/>
          <w:lang w:bidi="bn-BD"/>
        </w:rPr>
        <w:t xml:space="preserve">ব্যাপারে কঠোরতা আরোপকারীদের নিষেধ </w:t>
      </w:r>
      <w:r w:rsidR="00DD7C1C" w:rsidRPr="00DD7C1C">
        <w:rPr>
          <w:rFonts w:ascii="Kalpurush" w:hAnsi="Kalpurush" w:cs="Kalpurush"/>
          <w:sz w:val="24"/>
          <w:szCs w:val="24"/>
          <w:cs/>
          <w:lang w:bidi="bn-BD"/>
        </w:rPr>
        <w:t xml:space="preserve">করা বৈধ, যেন </w:t>
      </w:r>
      <w:r w:rsidR="00DD7C1C" w:rsidRPr="00DD7C1C">
        <w:rPr>
          <w:rFonts w:ascii="Kalpurush" w:hAnsi="Kalpurush" w:cs="Kalpurush" w:hint="cs"/>
          <w:sz w:val="24"/>
          <w:szCs w:val="24"/>
          <w:cs/>
          <w:lang w:bidi="bn-BD"/>
        </w:rPr>
        <w:t>সঠিকভাবে</w:t>
      </w:r>
      <w:r>
        <w:rPr>
          <w:rFonts w:ascii="Kalpurush" w:hAnsi="Kalpurush" w:cs="Kalpurush" w:hint="cs"/>
          <w:sz w:val="24"/>
          <w:szCs w:val="24"/>
          <w:cs/>
          <w:lang w:bidi="bn-BD"/>
        </w:rPr>
        <w:t xml:space="preserve"> শরী‘আতে</w:t>
      </w:r>
      <w:r w:rsidR="00DD7C1C" w:rsidRPr="00DD7C1C">
        <w:rPr>
          <w:rFonts w:ascii="Kalpurush" w:hAnsi="Kalpurush" w:cs="Kalpurush" w:hint="cs"/>
          <w:sz w:val="24"/>
          <w:szCs w:val="24"/>
          <w:cs/>
          <w:lang w:bidi="bn-BD"/>
        </w:rPr>
        <w:t>র বাস্তবায়ন হয় এবং</w:t>
      </w:r>
      <w:r>
        <w:rPr>
          <w:rFonts w:ascii="Kalpurush" w:hAnsi="Kalpurush" w:cs="Kalpurush" w:hint="cs"/>
          <w:sz w:val="24"/>
          <w:szCs w:val="24"/>
          <w:cs/>
          <w:lang w:bidi="bn-BD"/>
        </w:rPr>
        <w:t xml:space="preserve"> কোনো</w:t>
      </w:r>
      <w:r w:rsidR="00DD7C1C" w:rsidRPr="00DD7C1C">
        <w:rPr>
          <w:rFonts w:ascii="Kalpurush" w:hAnsi="Kalpurush" w:cs="Kalpurush"/>
          <w:sz w:val="24"/>
          <w:szCs w:val="24"/>
          <w:cs/>
          <w:lang w:bidi="bn-BD"/>
        </w:rPr>
        <w:t xml:space="preserve"> সমস্যার সৃষ্টি না হয়।</w:t>
      </w:r>
    </w:p>
    <w:p w:rsidR="00DD7C1C" w:rsidRPr="00DD7C1C" w:rsidRDefault="006F2F0C" w:rsidP="00DD7C1C">
      <w:pPr>
        <w:tabs>
          <w:tab w:val="left" w:pos="2590"/>
          <w:tab w:val="center" w:pos="3577"/>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তিন. </w:t>
      </w:r>
      <w:r>
        <w:rPr>
          <w:rFonts w:ascii="Kalpurush" w:hAnsi="Kalpurush" w:cs="Kalpurush"/>
          <w:sz w:val="24"/>
          <w:szCs w:val="24"/>
          <w:cs/>
          <w:lang w:bidi="bn-BD"/>
        </w:rPr>
        <w:t>কোনো</w:t>
      </w:r>
      <w:r w:rsidR="00DD7C1C" w:rsidRPr="00DD7C1C">
        <w:rPr>
          <w:rFonts w:ascii="Kalpurush" w:hAnsi="Kalpurush" w:cs="Kalpurush"/>
          <w:sz w:val="24"/>
          <w:szCs w:val="24"/>
          <w:cs/>
          <w:lang w:bidi="bn-BD"/>
        </w:rPr>
        <w:t xml:space="preserve"> প্রশ্নের কারণে প্রশ্নকারী সম্পর্কে যদি মুফতির মনে খারাপ ধারণা জন্মায় তাহলে প্রশ্নকারীর ব্যাখ্যা</w:t>
      </w:r>
      <w:r>
        <w:rPr>
          <w:rFonts w:ascii="Kalpurush" w:hAnsi="Kalpurush" w:cs="Kalpurush"/>
          <w:sz w:val="24"/>
          <w:szCs w:val="24"/>
          <w:cs/>
          <w:lang w:bidi="bn-BD"/>
        </w:rPr>
        <w:t xml:space="preserve"> দেওয়া</w:t>
      </w:r>
      <w:r w:rsidR="00CD2A2E">
        <w:rPr>
          <w:rFonts w:ascii="Kalpurush" w:hAnsi="Kalpurush" w:cs="Kalpurush"/>
          <w:sz w:val="24"/>
          <w:szCs w:val="24"/>
          <w:cs/>
          <w:lang w:bidi="bn-BD"/>
        </w:rPr>
        <w:t xml:space="preserve"> উচিৎ</w:t>
      </w:r>
      <w:r w:rsidR="00DD7C1C" w:rsidRPr="00DD7C1C">
        <w:rPr>
          <w:rFonts w:ascii="Kalpurush" w:hAnsi="Kalpurush" w:cs="Kalpurush"/>
          <w:sz w:val="24"/>
          <w:szCs w:val="24"/>
          <w:cs/>
          <w:lang w:bidi="bn-BD"/>
        </w:rPr>
        <w:t xml:space="preserve"> যে, তিনি </w:t>
      </w:r>
      <w:r w:rsidR="00DD7C1C" w:rsidRPr="00DD7C1C">
        <w:rPr>
          <w:rFonts w:ascii="Kalpurush" w:hAnsi="Kalpurush" w:cs="Kalpurush" w:hint="cs"/>
          <w:sz w:val="24"/>
          <w:szCs w:val="24"/>
          <w:cs/>
          <w:lang w:bidi="bn-BD"/>
        </w:rPr>
        <w:t>গো</w:t>
      </w:r>
      <w:r w:rsidR="00DD7C1C" w:rsidRPr="00DD7C1C">
        <w:rPr>
          <w:rFonts w:ascii="Kalpurush" w:hAnsi="Kalpurush" w:cs="Kalpurush"/>
          <w:sz w:val="24"/>
          <w:szCs w:val="24"/>
          <w:cs/>
          <w:lang w:bidi="bn-BD"/>
        </w:rPr>
        <w:t>ড়া ন</w:t>
      </w:r>
      <w:r w:rsidR="00DD7C1C" w:rsidRPr="00DD7C1C">
        <w:rPr>
          <w:rFonts w:ascii="Kalpurush" w:hAnsi="Kalpurush" w:cs="Kalpurush" w:hint="cs"/>
          <w:sz w:val="24"/>
          <w:szCs w:val="24"/>
          <w:cs/>
          <w:lang w:bidi="bn-BD"/>
        </w:rPr>
        <w:t>ন</w:t>
      </w:r>
      <w:r w:rsidR="00DD7C1C" w:rsidRPr="00DD7C1C">
        <w:rPr>
          <w:rFonts w:ascii="Kalpurush" w:hAnsi="Kalpurush" w:cs="Kalpurush"/>
          <w:sz w:val="24"/>
          <w:szCs w:val="24"/>
          <w:cs/>
          <w:lang w:bidi="bn-BD"/>
        </w:rPr>
        <w:t xml:space="preserve"> বরং জানতে ইচ্ছুক, যেমন মুয়াযাহ বলেছেন: “আমি হারুরি নই, কিন্তু প্র</w:t>
      </w:r>
      <w:r w:rsidR="00CD2A2E">
        <w:rPr>
          <w:rFonts w:ascii="Kalpurush" w:hAnsi="Kalpurush" w:cs="Kalpurush"/>
          <w:sz w:val="24"/>
          <w:szCs w:val="24"/>
          <w:cs/>
          <w:lang w:bidi="bn-BD"/>
        </w:rPr>
        <w:t>শ্ন করছি” তখন মুফতির কর্তব্য দল</w:t>
      </w:r>
      <w:r w:rsidR="00CD2A2E">
        <w:rPr>
          <w:rFonts w:ascii="Kalpurush" w:hAnsi="Kalpurush" w:cs="Kalpurush" w:hint="cs"/>
          <w:sz w:val="24"/>
          <w:szCs w:val="24"/>
          <w:cs/>
          <w:lang w:bidi="bn-BD"/>
        </w:rPr>
        <w:t>ী</w:t>
      </w:r>
      <w:r w:rsidR="00DD7C1C" w:rsidRPr="00DD7C1C">
        <w:rPr>
          <w:rFonts w:ascii="Kalpurush" w:hAnsi="Kalpurush" w:cs="Kalpurush"/>
          <w:sz w:val="24"/>
          <w:szCs w:val="24"/>
          <w:cs/>
          <w:lang w:bidi="bn-BD"/>
        </w:rPr>
        <w:t>ল দ্বারা তার প্রশ্ন দূর করা, যেমন আয়েশা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করেছেন।</w:t>
      </w:r>
    </w:p>
    <w:p w:rsidR="00DD7C1C" w:rsidRPr="00DD7C1C" w:rsidRDefault="00CD2A2E" w:rsidP="00DD7C1C">
      <w:pPr>
        <w:tabs>
          <w:tab w:val="left" w:pos="2590"/>
          <w:tab w:val="center" w:pos="3577"/>
        </w:tabs>
        <w:bidi w:val="0"/>
        <w:spacing w:before="140" w:after="0"/>
        <w:jc w:val="both"/>
        <w:rPr>
          <w:rFonts w:ascii="Kalpurush" w:hAnsi="Kalpurush" w:cs="Kalpurush"/>
          <w:sz w:val="24"/>
          <w:szCs w:val="24"/>
          <w:cs/>
          <w:lang w:bidi="bn-BD"/>
        </w:rPr>
      </w:pPr>
      <w:r w:rsidRPr="00CD2A2E">
        <w:rPr>
          <w:rFonts w:ascii="Kalpurush" w:hAnsi="Kalpurush" w:cs="Kalpurush"/>
          <w:b/>
          <w:bCs/>
          <w:sz w:val="24"/>
          <w:szCs w:val="24"/>
          <w:cs/>
          <w:lang w:bidi="bn-BD"/>
        </w:rPr>
        <w:t>চার</w:t>
      </w:r>
      <w:r w:rsidR="00DD7C1C" w:rsidRPr="00DD7C1C">
        <w:rPr>
          <w:rFonts w:ascii="Kalpurush" w:hAnsi="Kalpurush" w:cs="Kalpurush"/>
          <w:sz w:val="24"/>
          <w:szCs w:val="24"/>
          <w:cs/>
          <w:lang w:bidi="bn-BD"/>
        </w:rPr>
        <w:t>.</w:t>
      </w:r>
      <w:r w:rsidR="006F2F0C">
        <w:rPr>
          <w:rFonts w:ascii="Kalpurush" w:hAnsi="Kalpurush" w:cs="Kalpurush"/>
          <w:sz w:val="24"/>
          <w:szCs w:val="24"/>
          <w:cs/>
          <w:lang w:bidi="bn-BD"/>
        </w:rPr>
        <w:t xml:space="preserve"> শরী‘আতে</w:t>
      </w:r>
      <w:r w:rsidR="00DD7C1C" w:rsidRPr="00DD7C1C">
        <w:rPr>
          <w:rFonts w:ascii="Kalpurush" w:hAnsi="Kalpurush" w:cs="Kalpurush"/>
          <w:sz w:val="24"/>
          <w:szCs w:val="24"/>
          <w:cs/>
          <w:lang w:bidi="bn-BD"/>
        </w:rPr>
        <w:t>র মূল ভিত্তি আল্লাহ ও তার রাসূলের নির্দেশ।</w:t>
      </w:r>
      <w:r w:rsidR="00DD7C1C" w:rsidRPr="00DD7C1C">
        <w:rPr>
          <w:rFonts w:ascii="Kalpurush" w:hAnsi="Kalpurush" w:cs="Kalpurush" w:hint="cs"/>
          <w:sz w:val="24"/>
          <w:szCs w:val="24"/>
          <w:cs/>
          <w:lang w:bidi="bn-BD"/>
        </w:rPr>
        <w:t xml:space="preserve"> এ জন্য আয়েশা রাদিয়াল্লাহু আনহা তাকে </w:t>
      </w:r>
      <w:r w:rsidR="00DD7C1C" w:rsidRPr="00DD7C1C">
        <w:rPr>
          <w:rFonts w:ascii="Kalpurush" w:hAnsi="Kalpurush" w:cs="Kalpurush"/>
          <w:sz w:val="24"/>
          <w:szCs w:val="24"/>
          <w:cs/>
          <w:lang w:bidi="bn-IN"/>
        </w:rPr>
        <w:t>বলেছেন</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নবী সাল্লাল্লাহু আলাইহি ওয়াসাল্লাম তাদের</w:t>
      </w:r>
      <w:r w:rsidR="006F2F0C">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কাযার নির্দেশ দিতেন, সালাত কাযার নির্দেশ দিতেন না। অর্থাৎ যদি সালাতের কাযা ওয়াজিব হত, তাহলে নবী সাল্লাল্লাহু আলাইহি ওয়াসাল্লাম অবশ্যই তাদের কাযা করার নির্দেশ দিতেন।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00DD7C1C" w:rsidRPr="00DD7C1C">
        <w:rPr>
          <w:rFonts w:ascii="Kalpurush" w:hAnsi="Kalpurush" w:cs="Kalpurush"/>
          <w:sz w:val="24"/>
          <w:szCs w:val="24"/>
          <w:cs/>
          <w:lang w:bidi="bn-BD"/>
        </w:rPr>
        <w:t>তিনি ছিলেন উম্মতের সবচেয়ে হিতাকাঙ্খি, তিনি</w:t>
      </w:r>
      <w:r w:rsidR="00DD7C1C" w:rsidRPr="00DD7C1C">
        <w:rPr>
          <w:rFonts w:ascii="Kalpurush" w:hAnsi="Kalpurush" w:cs="Kalpurush" w:hint="cs"/>
          <w:sz w:val="24"/>
          <w:szCs w:val="24"/>
          <w:cs/>
          <w:lang w:bidi="bn-BD"/>
        </w:rPr>
        <w:t xml:space="preserve"> উম্মতের জন্য </w:t>
      </w:r>
      <w:r w:rsidR="00DD7C1C" w:rsidRPr="00DD7C1C">
        <w:rPr>
          <w:rFonts w:ascii="Kalpurush" w:hAnsi="Kalpurush" w:cs="Kalpurush"/>
          <w:sz w:val="24"/>
          <w:szCs w:val="24"/>
          <w:cs/>
          <w:lang w:bidi="bn-BD"/>
        </w:rPr>
        <w:t>প্রত্যেক বিষয় স্পষ্ট করে গেছেন।</w:t>
      </w:r>
      <w:r w:rsidR="00DD7C1C" w:rsidRPr="00DD7C1C">
        <w:rPr>
          <w:rStyle w:val="FootnoteReference"/>
          <w:rFonts w:ascii="SutonnyMJ" w:hAnsi="SutonnyMJ" w:cs="Kalpurush"/>
          <w:sz w:val="24"/>
          <w:szCs w:val="24"/>
          <w:cs/>
          <w:lang w:bidi="bn-BD"/>
        </w:rPr>
        <w:footnoteReference w:id="109"/>
      </w:r>
      <w:r w:rsidR="00DD7C1C" w:rsidRPr="00DD7C1C">
        <w:rPr>
          <w:rFonts w:ascii="Kalpurush" w:hAnsi="Kalpurush" w:cs="Kalpurush"/>
          <w:sz w:val="24"/>
          <w:szCs w:val="24"/>
          <w:cs/>
          <w:lang w:bidi="bn-BD"/>
        </w:rPr>
        <w:t xml:space="preserve"> মুসলিমের</w:t>
      </w:r>
      <w:r w:rsidR="00DD7C1C" w:rsidRPr="00DD7C1C">
        <w:rPr>
          <w:rFonts w:ascii="Kalpurush" w:hAnsi="Kalpurush" w:cs="Kalpurush" w:hint="cs"/>
          <w:sz w:val="24"/>
          <w:szCs w:val="24"/>
          <w:cs/>
          <w:lang w:bidi="bn-BD"/>
        </w:rPr>
        <w:t xml:space="preserve"> কর্তব্য</w:t>
      </w:r>
      <w:r w:rsidR="00DD7C1C" w:rsidRPr="00DD7C1C">
        <w:rPr>
          <w:rFonts w:ascii="Kalpurush" w:hAnsi="Kalpurush" w:cs="Kalpurush"/>
          <w:sz w:val="24"/>
          <w:szCs w:val="24"/>
          <w:cs/>
          <w:lang w:bidi="bn-BD"/>
        </w:rPr>
        <w:t xml:space="preserve"> আল্লাহর নির্দেশে</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পরিপূর্ণ সোপর্দ হওয়া, তার</w:t>
      </w:r>
      <w:r w:rsidR="006F2F0C">
        <w:rPr>
          <w:rFonts w:ascii="Kalpurush" w:hAnsi="Kalpurush" w:cs="Kalpurush"/>
          <w:sz w:val="24"/>
          <w:szCs w:val="24"/>
          <w:cs/>
          <w:lang w:bidi="bn-BD"/>
        </w:rPr>
        <w:t xml:space="preserve"> শরী‘আত</w:t>
      </w:r>
      <w:r w:rsidR="00DD7C1C" w:rsidRPr="00DD7C1C">
        <w:rPr>
          <w:rFonts w:ascii="Kalpurush" w:hAnsi="Kalpurush" w:cs="Kalpurush"/>
          <w:sz w:val="24"/>
          <w:szCs w:val="24"/>
          <w:cs/>
          <w:lang w:bidi="bn-BD"/>
        </w:rPr>
        <w:t>কে সম্মান প্রদর্শন করা ও দলিলের সামনে</w:t>
      </w:r>
      <w:r w:rsidR="00DD7C1C" w:rsidRPr="00DD7C1C">
        <w:rPr>
          <w:rFonts w:ascii="Kalpurush" w:hAnsi="Kalpurush" w:cs="Kalpurush" w:hint="cs"/>
          <w:sz w:val="24"/>
          <w:szCs w:val="24"/>
          <w:cs/>
          <w:lang w:bidi="bn-BD"/>
        </w:rPr>
        <w:t xml:space="preserve"> থেমে যাওয়া। </w:t>
      </w:r>
      <w:r w:rsidR="00DD7C1C" w:rsidRPr="00DD7C1C">
        <w:rPr>
          <w:rFonts w:ascii="Kalpurush" w:hAnsi="Kalpurush" w:cs="Kalpurush"/>
          <w:sz w:val="24"/>
          <w:szCs w:val="24"/>
          <w:cs/>
          <w:lang w:bidi="bn-BD"/>
        </w:rPr>
        <w:t>আদেশ</w:t>
      </w:r>
      <w:r w:rsidR="00DD7C1C" w:rsidRPr="00DD7C1C">
        <w:rPr>
          <w:rFonts w:ascii="Kalpurush" w:hAnsi="Kalpurush" w:cs="Kalpurush" w:hint="cs"/>
          <w:sz w:val="24"/>
          <w:szCs w:val="24"/>
          <w:cs/>
          <w:lang w:bidi="bn-BD"/>
        </w:rPr>
        <w:t xml:space="preserve">গুলো </w:t>
      </w:r>
      <w:r w:rsidR="00DD7C1C" w:rsidRPr="00DD7C1C">
        <w:rPr>
          <w:rFonts w:ascii="Kalpurush" w:hAnsi="Kalpurush" w:cs="Kalpurush"/>
          <w:sz w:val="24"/>
          <w:szCs w:val="24"/>
          <w:cs/>
          <w:lang w:bidi="bn-BD"/>
        </w:rPr>
        <w:t>বাস্তবায়ন কর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যেহেতু</w:t>
      </w:r>
      <w:r w:rsidR="006F2F0C">
        <w:rPr>
          <w:rFonts w:ascii="Kalpurush" w:hAnsi="Kalpurush" w:cs="Kalpurush"/>
          <w:sz w:val="24"/>
          <w:szCs w:val="24"/>
          <w:cs/>
          <w:lang w:bidi="bn-BD"/>
        </w:rPr>
        <w:t xml:space="preserve"> শরী‘আতে</w:t>
      </w:r>
      <w:r w:rsidR="00DD7C1C" w:rsidRPr="00DD7C1C">
        <w:rPr>
          <w:rFonts w:ascii="Kalpurush" w:hAnsi="Kalpurush" w:cs="Kalpurush" w:hint="cs"/>
          <w:sz w:val="24"/>
          <w:szCs w:val="24"/>
          <w:cs/>
          <w:lang w:bidi="bn-BD"/>
        </w:rPr>
        <w:t>র আদেশ, নি</w:t>
      </w:r>
      <w:r w:rsidR="00DD7C1C" w:rsidRPr="00DD7C1C">
        <w:rPr>
          <w:rFonts w:ascii="Kalpurush" w:hAnsi="Kalpurush" w:cs="Kalpurush"/>
          <w:sz w:val="24"/>
          <w:szCs w:val="24"/>
          <w:cs/>
          <w:lang w:bidi="bn-BD"/>
        </w:rPr>
        <w:t>ষেধাজ্ঞা থেকে বিরত থাকবে, যেহেতু</w:t>
      </w:r>
      <w:r w:rsidR="006F2F0C">
        <w:rPr>
          <w:rFonts w:ascii="Kalpurush" w:hAnsi="Kalpurush" w:cs="Kalpurush"/>
          <w:sz w:val="24"/>
          <w:szCs w:val="24"/>
          <w:cs/>
          <w:lang w:bidi="bn-BD"/>
        </w:rPr>
        <w:t xml:space="preserve"> শরী‘আতে</w:t>
      </w:r>
      <w:r w:rsidR="00DD7C1C" w:rsidRPr="00DD7C1C">
        <w:rPr>
          <w:rFonts w:ascii="Kalpurush" w:hAnsi="Kalpurush" w:cs="Kalpurush" w:hint="cs"/>
          <w:sz w:val="24"/>
          <w:szCs w:val="24"/>
          <w:cs/>
          <w:lang w:bidi="bn-BD"/>
        </w:rPr>
        <w:t>র নিষেধ,</w:t>
      </w:r>
      <w:r w:rsidR="00DD7C1C"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00DD7C1C" w:rsidRPr="00DD7C1C">
        <w:rPr>
          <w:rFonts w:ascii="Kalpurush" w:hAnsi="Kalpurush" w:cs="Kalpurush"/>
          <w:sz w:val="24"/>
          <w:szCs w:val="24"/>
          <w:cs/>
          <w:lang w:bidi="bn-BD"/>
        </w:rPr>
        <w:t>বুঝ</w:t>
      </w:r>
      <w:r w:rsidR="00DD7C1C" w:rsidRPr="00DD7C1C">
        <w:rPr>
          <w:rFonts w:ascii="Kalpurush" w:hAnsi="Kalpurush" w:cs="Kalpurush" w:hint="cs"/>
          <w:sz w:val="24"/>
          <w:szCs w:val="24"/>
          <w:cs/>
          <w:lang w:bidi="bn-BD"/>
        </w:rPr>
        <w:t>া যাক বা না যাক।</w:t>
      </w:r>
    </w:p>
    <w:p w:rsidR="00DD7C1C" w:rsidRPr="00DD7C1C" w:rsidRDefault="006F2F0C" w:rsidP="00DD7C1C">
      <w:pPr>
        <w:tabs>
          <w:tab w:val="left" w:pos="2590"/>
          <w:tab w:val="center" w:pos="3577"/>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পাঁচ.</w:t>
      </w:r>
      <w:r>
        <w:rPr>
          <w:rFonts w:ascii="Kalpurush" w:hAnsi="Kalpurush" w:cs="Kalpurush"/>
          <w:b/>
          <w:bCs/>
          <w:sz w:val="24"/>
          <w:szCs w:val="24"/>
          <w:cs/>
          <w:lang w:bidi="bn-BD"/>
        </w:rPr>
        <w:t xml:space="preserve"> ইবন</w:t>
      </w:r>
      <w:r w:rsidR="00DD7C1C" w:rsidRPr="00DD7C1C">
        <w:rPr>
          <w:rFonts w:ascii="Kalpurush" w:hAnsi="Kalpurush" w:cs="Kalpurush"/>
          <w:sz w:val="24"/>
          <w:szCs w:val="24"/>
          <w:cs/>
          <w:lang w:bidi="bn-BD"/>
        </w:rPr>
        <w:t xml:space="preserve"> আব্দুল বার রহ. বলেছেন: “ঋতুবতী নারী </w:t>
      </w:r>
      <w:r w:rsidR="00DD7C1C" w:rsidRPr="00DD7C1C">
        <w:rPr>
          <w:rFonts w:ascii="Kalpurush" w:hAnsi="Kalpurush" w:cs="Kalpurush" w:hint="cs"/>
          <w:sz w:val="24"/>
          <w:szCs w:val="24"/>
          <w:cs/>
          <w:lang w:bidi="bn-BD"/>
        </w:rPr>
        <w:t xml:space="preserve">সিয়াম পালন করবে না, বরং </w:t>
      </w:r>
      <w:r w:rsidR="00DD7C1C" w:rsidRPr="00DD7C1C">
        <w:rPr>
          <w:rFonts w:ascii="Kalpurush" w:hAnsi="Kalpurush" w:cs="Kalpurush"/>
          <w:sz w:val="24"/>
          <w:szCs w:val="24"/>
          <w:cs/>
          <w:lang w:bidi="bn-BD"/>
        </w:rPr>
        <w:t xml:space="preserve">কাযা করবে, </w:t>
      </w:r>
      <w:r w:rsidR="00DD7C1C" w:rsidRPr="00DD7C1C">
        <w:rPr>
          <w:rFonts w:ascii="Kalpurush" w:hAnsi="Kalpurush" w:cs="Kalpurush" w:hint="cs"/>
          <w:sz w:val="24"/>
          <w:szCs w:val="24"/>
          <w:cs/>
          <w:lang w:bidi="bn-BD"/>
        </w:rPr>
        <w:t xml:space="preserve">তবে </w:t>
      </w:r>
      <w:r w:rsidR="00DD7C1C" w:rsidRPr="00DD7C1C">
        <w:rPr>
          <w:rFonts w:ascii="Kalpurush" w:hAnsi="Kalpurush" w:cs="Kalpurush"/>
          <w:sz w:val="24"/>
          <w:szCs w:val="24"/>
          <w:cs/>
          <w:lang w:bidi="bn-BD"/>
        </w:rPr>
        <w:t>সালাত কাযা</w:t>
      </w:r>
      <w:r w:rsidR="00DD7C1C" w:rsidRPr="00DD7C1C">
        <w:rPr>
          <w:rFonts w:ascii="Kalpurush" w:hAnsi="Kalpurush" w:cs="Kalpurush" w:hint="cs"/>
          <w:sz w:val="24"/>
          <w:szCs w:val="24"/>
          <w:cs/>
          <w:lang w:bidi="bn-BD"/>
        </w:rPr>
        <w:t>ও</w:t>
      </w:r>
      <w:r w:rsidR="00DD7C1C" w:rsidRPr="00DD7C1C">
        <w:rPr>
          <w:rFonts w:ascii="Kalpurush" w:hAnsi="Kalpurush" w:cs="Kalpurush"/>
          <w:sz w:val="24"/>
          <w:szCs w:val="24"/>
          <w:cs/>
          <w:lang w:bidi="bn-BD"/>
        </w:rPr>
        <w:t xml:space="preserve"> করবে না।</w:t>
      </w:r>
      <w:r w:rsidR="00DD7C1C" w:rsidRPr="00DD7C1C">
        <w:rPr>
          <w:rFonts w:ascii="Kalpurush" w:hAnsi="Kalpurush" w:cs="Kalpurush" w:hint="cs"/>
          <w:sz w:val="24"/>
          <w:szCs w:val="24"/>
          <w:cs/>
          <w:lang w:bidi="bn-BD"/>
        </w:rPr>
        <w:t xml:space="preserve"> এ বিষয়ে </w:t>
      </w:r>
      <w:r w:rsidR="00DD7C1C" w:rsidRPr="00DD7C1C">
        <w:rPr>
          <w:rFonts w:ascii="Kalpurush" w:hAnsi="Kalpurush" w:cs="Kalpurush"/>
          <w:sz w:val="24"/>
          <w:szCs w:val="24"/>
          <w:cs/>
          <w:lang w:bidi="bn-BD"/>
        </w:rPr>
        <w:t xml:space="preserve">উম্মতের ইজমা </w:t>
      </w:r>
      <w:r w:rsidR="00DD7C1C" w:rsidRPr="00DD7C1C">
        <w:rPr>
          <w:rFonts w:ascii="Kalpurush" w:hAnsi="Kalpurush" w:cs="Kalpurush" w:hint="cs"/>
          <w:sz w:val="24"/>
          <w:szCs w:val="24"/>
          <w:cs/>
          <w:lang w:bidi="bn-BD"/>
        </w:rPr>
        <w:t xml:space="preserve">রয়েছে। </w:t>
      </w:r>
      <w:r w:rsidR="00DD7C1C" w:rsidRPr="00DD7C1C">
        <w:rPr>
          <w:rFonts w:ascii="Kalpurush" w:hAnsi="Kalpurush" w:cs="Kalpurush"/>
          <w:sz w:val="24"/>
          <w:szCs w:val="24"/>
          <w:cs/>
          <w:lang w:bidi="bn-BD"/>
        </w:rPr>
        <w:t xml:space="preserve">আল-হামদুলিল্লাহ। </w:t>
      </w:r>
      <w:r w:rsidR="00DD7C1C" w:rsidRPr="00DD7C1C">
        <w:rPr>
          <w:rFonts w:ascii="Kalpurush" w:hAnsi="Kalpurush" w:cs="Kalpurush" w:hint="cs"/>
          <w:sz w:val="24"/>
          <w:szCs w:val="24"/>
          <w:cs/>
          <w:lang w:bidi="bn-BD"/>
        </w:rPr>
        <w:t xml:space="preserve">সকল </w:t>
      </w:r>
      <w:r w:rsidR="00DD7C1C" w:rsidRPr="00DD7C1C">
        <w:rPr>
          <w:rFonts w:ascii="Kalpurush" w:hAnsi="Kalpurush" w:cs="Kalpurush"/>
          <w:sz w:val="24"/>
          <w:szCs w:val="24"/>
          <w:cs/>
          <w:lang w:bidi="bn-BD"/>
        </w:rPr>
        <w:t>মুসলিম যেখানে একমত, সেটা সঠিক ও চূড়ান্ত সত্য”</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110"/>
      </w:r>
    </w:p>
    <w:p w:rsidR="00DD7C1C" w:rsidRPr="00DD7C1C" w:rsidRDefault="006F2F0C" w:rsidP="00CD2A2E">
      <w:pPr>
        <w:tabs>
          <w:tab w:val="left" w:pos="2590"/>
          <w:tab w:val="center" w:pos="3577"/>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hint="cs"/>
          <w:sz w:val="24"/>
          <w:szCs w:val="24"/>
          <w:cs/>
          <w:lang w:bidi="bn-BD"/>
        </w:rPr>
        <w:t xml:space="preserve">নারীর ওপর </w:t>
      </w:r>
      <w:r w:rsidR="00CD2A2E">
        <w:rPr>
          <w:rFonts w:ascii="Kalpurush" w:hAnsi="Kalpurush" w:cs="Kalpurush"/>
          <w:sz w:val="24"/>
          <w:szCs w:val="24"/>
          <w:cs/>
          <w:lang w:bidi="bn-BD"/>
        </w:rPr>
        <w:t>ইসলাম</w:t>
      </w:r>
      <w:r w:rsidR="00CD2A2E">
        <w:rPr>
          <w:rFonts w:ascii="Kalpurush" w:hAnsi="Kalpurush" w:cs="Kalpurush" w:hint="cs"/>
          <w:sz w:val="24"/>
          <w:szCs w:val="24"/>
          <w:cs/>
          <w:lang w:bidi="bn-BD"/>
        </w:rPr>
        <w:t>ী</w:t>
      </w:r>
      <w:r>
        <w:rPr>
          <w:rFonts w:ascii="Kalpurush" w:hAnsi="Kalpurush" w:cs="Kalpurush"/>
          <w:sz w:val="24"/>
          <w:szCs w:val="24"/>
          <w:cs/>
          <w:lang w:bidi="bn-BD"/>
        </w:rPr>
        <w:t xml:space="preserve"> শরী‘আতে</w:t>
      </w:r>
      <w:r w:rsidR="00DD7C1C" w:rsidRPr="00DD7C1C">
        <w:rPr>
          <w:rFonts w:ascii="Kalpurush" w:hAnsi="Kalpurush" w:cs="Kalpurush"/>
          <w:sz w:val="24"/>
          <w:szCs w:val="24"/>
          <w:cs/>
          <w:lang w:bidi="bn-BD"/>
        </w:rPr>
        <w:t xml:space="preserve">র </w:t>
      </w:r>
      <w:r w:rsidR="00DD7C1C" w:rsidRPr="00DD7C1C">
        <w:rPr>
          <w:rFonts w:ascii="Kalpurush" w:hAnsi="Kalpurush" w:cs="Kalpurush" w:hint="cs"/>
          <w:sz w:val="24"/>
          <w:szCs w:val="24"/>
          <w:cs/>
          <w:lang w:bidi="bn-BD"/>
        </w:rPr>
        <w:t>ছাড় এই যে, তাদেরকে সালাত কাযার নির্দেশ</w:t>
      </w:r>
      <w:r>
        <w:rPr>
          <w:rFonts w:ascii="Kalpurush" w:hAnsi="Kalpurush" w:cs="Kalpurush" w:hint="cs"/>
          <w:sz w:val="24"/>
          <w:szCs w:val="24"/>
          <w:cs/>
          <w:lang w:bidi="bn-BD"/>
        </w:rPr>
        <w:t xml:space="preserve"> দেওয়া</w:t>
      </w:r>
      <w:r w:rsidR="00DD7C1C" w:rsidRPr="00DD7C1C">
        <w:rPr>
          <w:rFonts w:ascii="Kalpurush" w:hAnsi="Kalpurush" w:cs="Kalpurush" w:hint="cs"/>
          <w:sz w:val="24"/>
          <w:szCs w:val="24"/>
          <w:cs/>
          <w:lang w:bidi="bn-BD"/>
        </w:rPr>
        <w:t xml:space="preserve"> হয়</w:t>
      </w:r>
      <w:r w:rsidR="00CD2A2E">
        <w:rPr>
          <w:rFonts w:ascii="Kalpurush" w:hAnsi="Kalpurush" w:cs="Kalpurush" w:hint="cs"/>
          <w:sz w:val="24"/>
          <w:szCs w:val="24"/>
          <w:cs/>
          <w:lang w:bidi="bn-BD"/>
        </w:rPr>
        <w:t xml:space="preserve"> </w:t>
      </w:r>
      <w:r w:rsidR="00DD7C1C" w:rsidRPr="00DD7C1C">
        <w:rPr>
          <w:rFonts w:ascii="Kalpurush" w:hAnsi="Kalpurush" w:cs="Kalpurush" w:hint="cs"/>
          <w:sz w:val="24"/>
          <w:szCs w:val="24"/>
          <w:cs/>
          <w:lang w:bidi="bn-BD"/>
        </w:rPr>
        <w:t>নি</w:t>
      </w:r>
      <w:r w:rsidR="00CD2A2E">
        <w:rPr>
          <w:rFonts w:ascii="Kalpurush" w:hAnsi="Kalpurush" w:cs="Kalpurush" w:hint="cs"/>
          <w:sz w:val="24"/>
          <w:szCs w:val="24"/>
          <w:cs/>
          <w:lang w:bidi="hi-IN"/>
        </w:rPr>
        <w:t>।</w:t>
      </w:r>
      <w:r w:rsidR="00DD7C1C" w:rsidRPr="00DD7C1C">
        <w:rPr>
          <w:rFonts w:ascii="Kalpurush" w:hAnsi="Kalpurush" w:cs="Kalpurush" w:hint="cs"/>
          <w:sz w:val="24"/>
          <w:szCs w:val="24"/>
          <w:cs/>
          <w:lang w:bidi="bn-BD"/>
        </w:rPr>
        <w:t xml:space="preserve"> </w:t>
      </w:r>
      <w:r>
        <w:rPr>
          <w:rFonts w:ascii="Kalpurush" w:hAnsi="Kalpurush" w:cs="Kalpurush" w:hint="cs"/>
          <w:sz w:val="24"/>
          <w:szCs w:val="24"/>
          <w:cs/>
          <w:lang w:bidi="bn-BD"/>
        </w:rPr>
        <w:t>কারণ</w:t>
      </w:r>
      <w:r>
        <w:rPr>
          <w:rFonts w:ascii="Kalpurush" w:hAnsi="Kalpurush" w:cs="Kalpurush" w:hint="cs"/>
          <w:sz w:val="24"/>
          <w:szCs w:val="24"/>
          <w:lang w:bidi="bn-BD"/>
        </w:rPr>
        <w:t xml:space="preserve">, </w:t>
      </w:r>
      <w:r w:rsidR="00DD7C1C" w:rsidRPr="00DD7C1C">
        <w:rPr>
          <w:rFonts w:ascii="Kalpurush" w:hAnsi="Kalpurush" w:cs="Kalpurush"/>
          <w:sz w:val="24"/>
          <w:szCs w:val="24"/>
          <w:cs/>
          <w:lang w:bidi="bn-BD"/>
        </w:rPr>
        <w:t xml:space="preserve">সালাত </w:t>
      </w:r>
      <w:r w:rsidR="00DD7C1C" w:rsidRPr="00DD7C1C">
        <w:rPr>
          <w:rFonts w:ascii="Kalpurush" w:hAnsi="Kalpurush" w:cs="Kalpurush" w:hint="cs"/>
          <w:sz w:val="24"/>
          <w:szCs w:val="24"/>
          <w:cs/>
          <w:lang w:bidi="bn-BD"/>
        </w:rPr>
        <w:t xml:space="preserve">দিনে </w:t>
      </w:r>
      <w:r w:rsidR="00DD7C1C" w:rsidRPr="00DD7C1C">
        <w:rPr>
          <w:rFonts w:ascii="Kalpurush" w:hAnsi="Kalpurush" w:cs="Kalpurush"/>
          <w:sz w:val="24"/>
          <w:szCs w:val="24"/>
          <w:cs/>
          <w:lang w:bidi="bn-BD"/>
        </w:rPr>
        <w:t>একাধিক বার, যার কাযা খুব কষ্টকর। এ জন্য নারীদের</w:t>
      </w:r>
      <w:r w:rsidR="00CD2A2E">
        <w:rPr>
          <w:rFonts w:ascii="Kalpurush" w:hAnsi="Kalpurush" w:cs="Kalpurush"/>
          <w:sz w:val="24"/>
          <w:szCs w:val="24"/>
          <w:cs/>
          <w:lang w:bidi="bn-BD"/>
        </w:rPr>
        <w:t xml:space="preserve"> উচিৎ</w:t>
      </w:r>
      <w:r w:rsidR="00DD7C1C" w:rsidRPr="00DD7C1C">
        <w:rPr>
          <w:rFonts w:ascii="Kalpurush" w:hAnsi="Kalpurush" w:cs="Kalpurush"/>
          <w:sz w:val="24"/>
          <w:szCs w:val="24"/>
          <w:cs/>
          <w:lang w:bidi="bn-BD"/>
        </w:rPr>
        <w:t xml:space="preserve"> আল্লাহর শোকর আদায় করা</w:t>
      </w:r>
      <w:r w:rsidR="00DD7C1C" w:rsidRPr="00CD2A2E">
        <w:rPr>
          <w:rFonts w:ascii="Kalpurush" w:hAnsi="Kalpurush" w:cs="SolaimanLipi"/>
          <w:sz w:val="24"/>
          <w:szCs w:val="24"/>
          <w:cs/>
          <w:lang w:bidi="hi-IN"/>
        </w:rPr>
        <w:t>।</w:t>
      </w:r>
    </w:p>
    <w:p w:rsidR="00DD7C1C" w:rsidRPr="00DD7C1C" w:rsidRDefault="006F2F0C" w:rsidP="00DD7C1C">
      <w:pPr>
        <w:tabs>
          <w:tab w:val="left" w:pos="2590"/>
          <w:tab w:val="center" w:pos="3577"/>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সাত. </w:t>
      </w:r>
      <w:r w:rsidR="00DD7C1C" w:rsidRPr="00DD7C1C">
        <w:rPr>
          <w:rFonts w:ascii="Kalpurush" w:hAnsi="Kalpurush" w:cs="Kalpurush"/>
          <w:sz w:val="24"/>
          <w:szCs w:val="24"/>
          <w:cs/>
          <w:lang w:bidi="bn-BD"/>
        </w:rPr>
        <w:t xml:space="preserve">নারী যদি ফজর উদিত হওয়ার </w:t>
      </w:r>
      <w:r w:rsidR="00DD7C1C" w:rsidRPr="00DD7C1C">
        <w:rPr>
          <w:rFonts w:ascii="Kalpurush" w:hAnsi="Kalpurush" w:cs="Kalpurush" w:hint="cs"/>
          <w:sz w:val="24"/>
          <w:szCs w:val="24"/>
          <w:cs/>
          <w:lang w:bidi="bn-BD"/>
        </w:rPr>
        <w:t xml:space="preserve">সময় </w:t>
      </w:r>
      <w:r w:rsidR="00DD7C1C" w:rsidRPr="00DD7C1C">
        <w:rPr>
          <w:rFonts w:ascii="Kalpurush" w:hAnsi="Kalpurush" w:cs="Kalpurush"/>
          <w:sz w:val="24"/>
          <w:szCs w:val="24"/>
          <w:cs/>
          <w:lang w:bidi="bn-BD"/>
        </w:rPr>
        <w:t>পাক হয়, তাহলে সে দিনের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তার শুদ্ধ হবে না, কাযা করা</w:t>
      </w:r>
      <w:r>
        <w:rPr>
          <w:rFonts w:ascii="Kalpurush" w:hAnsi="Kalpurush" w:cs="Kalpurush"/>
          <w:sz w:val="24"/>
          <w:szCs w:val="24"/>
          <w:cs/>
          <w:lang w:bidi="bn-BD"/>
        </w:rPr>
        <w:t xml:space="preserve"> জরুরি</w:t>
      </w:r>
      <w:r w:rsidR="00CD2A2E">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যখন ফজর উদিত হয়েছে, তখন সে ঋতুবত</w:t>
      </w:r>
      <w:r w:rsidR="00DD7C1C" w:rsidRPr="00DD7C1C">
        <w:rPr>
          <w:rFonts w:ascii="Kalpurush" w:hAnsi="Kalpurush" w:cs="Kalpurush" w:hint="cs"/>
          <w:sz w:val="24"/>
          <w:szCs w:val="24"/>
          <w:cs/>
          <w:lang w:bidi="bn-BD"/>
        </w:rPr>
        <w:t xml:space="preserve">ী। নারী যদি সূর্যাস্তের </w:t>
      </w:r>
      <w:r w:rsidR="00DD7C1C" w:rsidRPr="00DD7C1C">
        <w:rPr>
          <w:rFonts w:ascii="Kalpurush" w:hAnsi="Kalpurush" w:cs="Kalpurush"/>
          <w:sz w:val="24"/>
          <w:szCs w:val="24"/>
          <w:cs/>
          <w:lang w:bidi="bn-BD"/>
        </w:rPr>
        <w:t>সামান্য আগে ঋতুবতী হয়, তাহলে তার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বাতিল, কাযা করা ওয়াজিব।</w:t>
      </w:r>
      <w:r w:rsidR="00DD7C1C" w:rsidRPr="00DD7C1C">
        <w:rPr>
          <w:rStyle w:val="FootnoteReference"/>
          <w:rFonts w:ascii="SutonnyMJ" w:hAnsi="SutonnyMJ" w:cs="Kalpurush"/>
          <w:sz w:val="24"/>
          <w:szCs w:val="24"/>
          <w:cs/>
          <w:lang w:bidi="bn-BD"/>
        </w:rPr>
        <w:footnoteReference w:id="111"/>
      </w:r>
    </w:p>
    <w:p w:rsidR="00DD7C1C" w:rsidRPr="00DD7C1C" w:rsidRDefault="006F2F0C" w:rsidP="00DD7C1C">
      <w:pPr>
        <w:tabs>
          <w:tab w:val="left" w:pos="2590"/>
          <w:tab w:val="center" w:pos="3577"/>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নয়. </w:t>
      </w:r>
      <w:r w:rsidR="00DD7C1C" w:rsidRPr="00DD7C1C">
        <w:rPr>
          <w:rFonts w:ascii="Kalpurush" w:hAnsi="Kalpurush" w:cs="Kalpurush"/>
          <w:sz w:val="24"/>
          <w:szCs w:val="24"/>
          <w:cs/>
          <w:lang w:bidi="bn-BD"/>
        </w:rPr>
        <w:t>নারী যদি সূর্যাস্ত যাওয়ার সামান্য পর ঋতুবতী হয়, তাহলে সে দিনের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শুদ্ধ।</w:t>
      </w:r>
    </w:p>
    <w:p w:rsidR="00DD7C1C" w:rsidRPr="00DD7C1C" w:rsidRDefault="006F2F0C" w:rsidP="00DD7C1C">
      <w:pPr>
        <w:tabs>
          <w:tab w:val="left" w:pos="2590"/>
          <w:tab w:val="center" w:pos="3577"/>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দশ. </w:t>
      </w:r>
      <w:r w:rsidR="00DD7C1C" w:rsidRPr="00DD7C1C">
        <w:rPr>
          <w:rFonts w:ascii="Kalpurush" w:hAnsi="Kalpurush" w:cs="Kalpurush"/>
          <w:sz w:val="24"/>
          <w:szCs w:val="24"/>
          <w:cs/>
          <w:lang w:bidi="bn-BD"/>
        </w:rPr>
        <w:t>নারী যদি</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অবস্থায় রক্ত আসা অথবা তার ব্যথা অনুভব করে, সূর্য</w:t>
      </w:r>
      <w:r w:rsidR="00DD7C1C" w:rsidRPr="00DD7C1C">
        <w:rPr>
          <w:rFonts w:ascii="Kalpurush" w:hAnsi="Kalpurush" w:cs="Kalpurush" w:hint="cs"/>
          <w:sz w:val="24"/>
          <w:szCs w:val="24"/>
          <w:cs/>
          <w:lang w:bidi="bn-BD"/>
        </w:rPr>
        <w:t xml:space="preserve">াস্তের </w:t>
      </w:r>
      <w:r w:rsidR="00DD7C1C" w:rsidRPr="00DD7C1C">
        <w:rPr>
          <w:rFonts w:ascii="Kalpurush" w:hAnsi="Kalpurush" w:cs="Kalpurush"/>
          <w:sz w:val="24"/>
          <w:szCs w:val="24"/>
          <w:cs/>
          <w:lang w:bidi="bn-BD"/>
        </w:rPr>
        <w:t>আগে বের না হয়, তাহলে তার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শুদ্ধ।</w:t>
      </w:r>
      <w:r w:rsidR="00DD7C1C" w:rsidRPr="00DD7C1C">
        <w:rPr>
          <w:rStyle w:val="FootnoteReference"/>
          <w:rFonts w:ascii="Kalpurush" w:hAnsi="Kalpurush" w:cs="Kalpurush"/>
          <w:sz w:val="24"/>
          <w:szCs w:val="24"/>
          <w:cs/>
          <w:lang w:bidi="bn-BD"/>
        </w:rPr>
        <w:footnoteReference w:id="112"/>
      </w:r>
    </w:p>
    <w:p w:rsidR="00DD7C1C" w:rsidRPr="00DD7C1C" w:rsidRDefault="006F2F0C" w:rsidP="00DD7C1C">
      <w:pPr>
        <w:tabs>
          <w:tab w:val="left" w:pos="2590"/>
          <w:tab w:val="center" w:pos="3577"/>
        </w:tabs>
        <w:bidi w:val="0"/>
        <w:spacing w:before="140" w:after="0"/>
        <w:jc w:val="both"/>
        <w:rPr>
          <w:rFonts w:ascii="Kalpurush" w:hAnsi="Kalpurush" w:cs="Kalpurush"/>
          <w:sz w:val="24"/>
          <w:szCs w:val="24"/>
          <w:rtl/>
          <w:cs/>
          <w:lang w:bidi="bn-BD"/>
        </w:rPr>
      </w:pPr>
      <w:r w:rsidRPr="006F2F0C">
        <w:rPr>
          <w:rFonts w:ascii="Kalpurush" w:hAnsi="Kalpurush" w:cs="Kalpurush"/>
          <w:b/>
          <w:bCs/>
          <w:sz w:val="24"/>
          <w:szCs w:val="24"/>
          <w:cs/>
          <w:lang w:bidi="bn-BD"/>
        </w:rPr>
        <w:lastRenderedPageBreak/>
        <w:t xml:space="preserve">এগার. </w:t>
      </w:r>
      <w:r w:rsidR="00DD7C1C" w:rsidRPr="00DD7C1C">
        <w:rPr>
          <w:rFonts w:ascii="Kalpurush" w:hAnsi="Kalpurush" w:cs="Kalpurush"/>
          <w:sz w:val="24"/>
          <w:szCs w:val="24"/>
          <w:cs/>
          <w:lang w:bidi="bn-BD"/>
        </w:rPr>
        <w:t>এ</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থেকে বুঝায় অসুস্থ ব্যক্তি</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ভঙ্গ করতে পারবে, যদি</w:t>
      </w:r>
      <w:r w:rsidR="00DD7C1C" w:rsidRPr="00DD7C1C">
        <w:rPr>
          <w:rFonts w:ascii="Kalpurush" w:hAnsi="Kalpurush" w:cs="Kalpurush" w:hint="cs"/>
          <w:sz w:val="24"/>
          <w:szCs w:val="24"/>
          <w:cs/>
          <w:lang w:bidi="bn-BD"/>
        </w:rPr>
        <w:t>ও</w:t>
      </w:r>
      <w:r w:rsidR="00DD7C1C" w:rsidRPr="00DD7C1C">
        <w:rPr>
          <w:rFonts w:ascii="Kalpurush" w:hAnsi="Kalpurush" w:cs="Kalpurush"/>
          <w:sz w:val="24"/>
          <w:szCs w:val="24"/>
          <w:cs/>
          <w:lang w:bidi="bn-BD"/>
        </w:rPr>
        <w:t xml:space="preserve"> তার</w:t>
      </w:r>
      <w:r>
        <w:rPr>
          <w:rFonts w:ascii="Kalpurush" w:hAnsi="Kalpurush" w:cs="Kalpurush"/>
          <w:sz w:val="24"/>
          <w:szCs w:val="24"/>
          <w:cs/>
          <w:lang w:bidi="bn-BD"/>
        </w:rPr>
        <w:t xml:space="preserve"> সাওমে</w:t>
      </w:r>
      <w:r w:rsidR="00DD7C1C" w:rsidRPr="00DD7C1C">
        <w:rPr>
          <w:rFonts w:ascii="Kalpurush" w:hAnsi="Kalpurush" w:cs="Kalpurush" w:hint="cs"/>
          <w:sz w:val="24"/>
          <w:szCs w:val="24"/>
          <w:cs/>
          <w:lang w:bidi="bn-BD"/>
        </w:rPr>
        <w:t xml:space="preserve">র ক্ষমতা </w:t>
      </w:r>
      <w:r w:rsidR="00DD7C1C" w:rsidRPr="00DD7C1C">
        <w:rPr>
          <w:rFonts w:ascii="Kalpurush" w:hAnsi="Kalpurush" w:cs="Kalpurush"/>
          <w:sz w:val="24"/>
          <w:szCs w:val="24"/>
          <w:cs/>
          <w:lang w:bidi="bn-BD"/>
        </w:rPr>
        <w:t xml:space="preserve">থাকে, যদি রোগ বৃদ্ধির আশঙ্কা থাকে।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ঋতুবতী নারী একেবারে দুর্বল হয় না, বরং রক্ত বের হওয়ার কারণে তার ওপর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কষ্টকর, আর রক্ত বের হওয়া একটি রোগ</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113"/>
      </w:r>
    </w:p>
    <w:p w:rsidR="00DD7C1C" w:rsidRPr="0074356A" w:rsidRDefault="00DD7C1C" w:rsidP="00DD7C1C">
      <w:pPr>
        <w:keepNext/>
        <w:bidi w:val="0"/>
        <w:spacing w:before="140" w:after="0"/>
        <w:jc w:val="both"/>
        <w:rPr>
          <w:rFonts w:ascii="Times New Roman" w:eastAsia="Times New Roman" w:hAnsi="Times New Roman" w:cs="Kalpurush"/>
          <w:color w:val="FF0000"/>
          <w:sz w:val="24"/>
          <w:szCs w:val="24"/>
          <w:cs/>
          <w:lang w:bidi="bn-BD"/>
        </w:rPr>
      </w:pPr>
      <w:r w:rsidRPr="00DD7C1C">
        <w:rPr>
          <w:rFonts w:ascii="Times New Roman" w:eastAsia="Times New Roman" w:hAnsi="Times New Roman" w:cs="Times New Roman" w:hint="cs"/>
          <w:color w:val="FF0000"/>
          <w:sz w:val="24"/>
          <w:szCs w:val="24"/>
          <w:cs/>
          <w:lang w:bidi="bn-BD"/>
        </w:rPr>
        <w:t>‎</w:t>
      </w:r>
      <w:r w:rsidRPr="00CD2A2E">
        <w:rPr>
          <w:rFonts w:ascii="Kalpurush" w:eastAsia="Times New Roman" w:hAnsi="Kalpurush" w:cs="Kalpurush"/>
          <w:b/>
          <w:bCs/>
          <w:color w:val="800000"/>
          <w:sz w:val="24"/>
          <w:szCs w:val="24"/>
          <w:cs/>
          <w:lang w:bidi="bn-BD"/>
        </w:rPr>
        <w:t xml:space="preserve">১৫. </w:t>
      </w:r>
      <w:bookmarkStart w:id="14" w:name="a15"/>
      <w:bookmarkEnd w:id="14"/>
      <w:r w:rsidR="006F2F0C" w:rsidRPr="00CD2A2E">
        <w:rPr>
          <w:rFonts w:ascii="Kalpurush" w:eastAsia="Times New Roman" w:hAnsi="Kalpurush" w:cs="Kalpurush"/>
          <w:b/>
          <w:bCs/>
          <w:color w:val="800000"/>
          <w:sz w:val="24"/>
          <w:szCs w:val="24"/>
          <w:cs/>
          <w:lang w:bidi="bn-BD"/>
        </w:rPr>
        <w:t>সাওম পালনকারী</w:t>
      </w:r>
      <w:r w:rsidRPr="00CD2A2E">
        <w:rPr>
          <w:rFonts w:ascii="Kalpurush" w:eastAsia="Times New Roman" w:hAnsi="Kalpurush" w:cs="Kalpurush"/>
          <w:b/>
          <w:bCs/>
          <w:color w:val="800000"/>
          <w:sz w:val="24"/>
          <w:szCs w:val="24"/>
          <w:cs/>
          <w:lang w:bidi="bn-BD"/>
        </w:rPr>
        <w:t>কে ইফতার করানোর</w:t>
      </w:r>
      <w:r w:rsidR="006F2F0C" w:rsidRPr="00CD2A2E">
        <w:rPr>
          <w:rFonts w:ascii="Kalpurush" w:eastAsia="Times New Roman" w:hAnsi="Kalpurush" w:cs="Kalpurush"/>
          <w:b/>
          <w:bCs/>
          <w:color w:val="800000"/>
          <w:sz w:val="24"/>
          <w:szCs w:val="24"/>
          <w:cs/>
          <w:lang w:bidi="bn-BD"/>
        </w:rPr>
        <w:t xml:space="preserve"> ফযীলত</w:t>
      </w:r>
      <w:r w:rsidRPr="00DD7C1C">
        <w:rPr>
          <w:rFonts w:ascii="Times New Roman" w:eastAsia="Times New Roman" w:hAnsi="Times New Roman" w:cs="Times New Roman" w:hint="cs"/>
          <w:color w:val="FF0000"/>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জায়েদ</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খালেদ জুহানি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 বলেন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রাসূলুল্লাহ সাল্লাল্লাহু আলাইহি ওয়াসাল্লাম বলেছেন: </w:t>
      </w:r>
    </w:p>
    <w:p w:rsidR="00DD7C1C" w:rsidRPr="00DD7C1C" w:rsidRDefault="00DD7C1C" w:rsidP="00CD2A2E">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فَطَّرَ</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صَائماً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له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مِثْلُ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أَجْرِهِ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غَيْرَ</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أَنَّهُ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يَنقُصُ</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أَجْرِ</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الصَّائِمِ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شَيئاً»</w:t>
      </w:r>
      <w:r w:rsidRPr="00DD7C1C">
        <w:rPr>
          <w:rFonts w:ascii="Kalpurush" w:hAnsi="Kalpurush" w:cs="KFGQPC Uthman Taha Naskh" w:hint="cs"/>
          <w:color w:val="0033CC"/>
          <w:spacing w:val="-4"/>
          <w:sz w:val="24"/>
          <w:szCs w:val="24"/>
          <w:rtl/>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 xml:space="preserve">“যে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 xml:space="preserve">কে ইফতার করাল, </w:t>
      </w:r>
      <w:r w:rsidRPr="00DD7C1C">
        <w:rPr>
          <w:rFonts w:ascii="Kalpurush" w:eastAsia="Times New Roman" w:hAnsi="Kalpurush" w:cs="Kalpurush" w:hint="cs"/>
          <w:sz w:val="24"/>
          <w:szCs w:val="24"/>
          <w:cs/>
          <w:lang w:bidi="bn-BD"/>
        </w:rPr>
        <w:t>তার</w:t>
      </w:r>
      <w:r w:rsidR="006F2F0C">
        <w:rPr>
          <w:rFonts w:ascii="Kalpurush" w:eastAsia="Times New Roman" w:hAnsi="Kalpurush" w:cs="Kalpurush"/>
          <w:sz w:val="24"/>
          <w:szCs w:val="24"/>
          <w:cs/>
          <w:lang w:bidi="bn-BD"/>
        </w:rPr>
        <w:t xml:space="preserve"> সাওম পালনকারীর </w:t>
      </w:r>
      <w:r w:rsidRPr="00DD7C1C">
        <w:rPr>
          <w:rFonts w:ascii="Kalpurush" w:eastAsia="Times New Roman" w:hAnsi="Kalpurush" w:cs="Kalpurush"/>
          <w:sz w:val="24"/>
          <w:szCs w:val="24"/>
          <w:cs/>
          <w:lang w:bidi="bn-BD"/>
        </w:rPr>
        <w:t xml:space="preserve">ন্যায় সাওয়াব </w:t>
      </w:r>
      <w:r w:rsidRPr="00DD7C1C">
        <w:rPr>
          <w:rFonts w:ascii="Kalpurush" w:eastAsia="Times New Roman" w:hAnsi="Kalpurush" w:cs="Kalpurush" w:hint="cs"/>
          <w:sz w:val="24"/>
          <w:szCs w:val="24"/>
          <w:cs/>
          <w:lang w:bidi="bn-BD"/>
        </w:rPr>
        <w:t xml:space="preserve">হবে, </w:t>
      </w:r>
      <w:r w:rsidR="00CD2A2E">
        <w:rPr>
          <w:rFonts w:ascii="Kalpurush" w:eastAsia="Times New Roman" w:hAnsi="Kalpurush" w:cs="Kalpurush"/>
          <w:sz w:val="24"/>
          <w:szCs w:val="24"/>
          <w:cs/>
          <w:lang w:bidi="bn-BD"/>
        </w:rPr>
        <w:t>তবে</w:t>
      </w:r>
      <w:r w:rsidR="006F2F0C">
        <w:rPr>
          <w:rFonts w:ascii="Kalpurush" w:eastAsia="Times New Roman" w:hAnsi="Kalpurush" w:cs="Kalpurush"/>
          <w:sz w:val="24"/>
          <w:szCs w:val="24"/>
          <w:cs/>
          <w:lang w:bidi="bn-BD"/>
        </w:rPr>
        <w:t xml:space="preserve"> সাওম পালনকারীর </w:t>
      </w:r>
      <w:r w:rsidRPr="00DD7C1C">
        <w:rPr>
          <w:rFonts w:ascii="Kalpurush" w:eastAsia="Times New Roman" w:hAnsi="Kalpurush" w:cs="Kalpurush"/>
          <w:sz w:val="24"/>
          <w:szCs w:val="24"/>
          <w:cs/>
          <w:lang w:bidi="bn-BD"/>
        </w:rPr>
        <w:t xml:space="preserve">নেকি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বিন্দুমাত্র কমানো হবে না”</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114"/>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অপর বর্ণনায় আছে</w:t>
      </w:r>
      <w:r w:rsidRPr="00DD7C1C">
        <w:rPr>
          <w:rFonts w:ascii="Times New Roman" w:eastAsia="Times New Roman" w:hAnsi="Times New Roman" w:cs="Kalpurush"/>
          <w:sz w:val="24"/>
          <w:szCs w:val="24"/>
          <w:lang w:bidi="bn-BD"/>
        </w:rPr>
        <w:t> </w:t>
      </w:r>
      <w:r w:rsidRPr="00DD7C1C">
        <w:rPr>
          <w:rFonts w:ascii="Kalpurush" w:eastAsia="Times New Roman" w:hAnsi="Kalpurush" w:cs="Kalpurush"/>
          <w:sz w:val="24"/>
          <w:szCs w:val="24"/>
          <w:lang w:bidi="bn-BD"/>
        </w:rPr>
        <w:t>:</w:t>
      </w:r>
    </w:p>
    <w:p w:rsidR="00DD7C1C" w:rsidRPr="00DD7C1C" w:rsidRDefault="00DD7C1C" w:rsidP="00CD2A2E">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صَائماً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أَطعَمَهُ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وسَقَاهُ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مِثْلُ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أَجْرِهِ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غَيْرِ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يَنقُصَ</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أَجْرِهِ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شَيء»</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lastRenderedPageBreak/>
        <w:t xml:space="preserve">“যে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কে ইফতার করাল, তাকে পানাহার করাল, তার</w:t>
      </w:r>
      <w:r w:rsidR="00CD2A2E">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 xml:space="preserve">সাওম পালনকারীর </w:t>
      </w:r>
      <w:r w:rsidRPr="00DD7C1C">
        <w:rPr>
          <w:rFonts w:ascii="Kalpurush" w:eastAsia="Times New Roman" w:hAnsi="Kalpurush" w:cs="Kalpurush"/>
          <w:sz w:val="24"/>
          <w:szCs w:val="24"/>
          <w:cs/>
          <w:lang w:bidi="bn-BD"/>
        </w:rPr>
        <w:t xml:space="preserve">সমান </w:t>
      </w:r>
      <w:r w:rsidR="006F2F0C">
        <w:rPr>
          <w:rFonts w:ascii="Kalpurush" w:eastAsia="Times New Roman" w:hAnsi="Kalpurush" w:cs="Kalpurush"/>
          <w:sz w:val="24"/>
          <w:szCs w:val="24"/>
          <w:cs/>
          <w:lang w:bidi="bn-BD"/>
        </w:rPr>
        <w:t xml:space="preserve">সাওয়াব </w:t>
      </w:r>
      <w:r w:rsidRPr="00DD7C1C">
        <w:rPr>
          <w:rFonts w:ascii="Kalpurush" w:eastAsia="Times New Roman" w:hAnsi="Kalpurush" w:cs="Kalpurush"/>
          <w:sz w:val="24"/>
          <w:szCs w:val="24"/>
          <w:cs/>
          <w:lang w:bidi="bn-BD"/>
        </w:rPr>
        <w:t>হবে, তবে তার নেকি থেকে বিন্দুমাত্র</w:t>
      </w:r>
      <w:r w:rsidRPr="00DD7C1C">
        <w:rPr>
          <w:rFonts w:ascii="Kalpurush" w:eastAsia="Times New Roman" w:hAnsi="Kalpurush" w:cs="Kalpurush" w:hint="cs"/>
          <w:sz w:val="24"/>
          <w:szCs w:val="24"/>
          <w:cs/>
          <w:lang w:bidi="bn-BD"/>
        </w:rPr>
        <w:t xml:space="preserve"> হ্রাস করা</w:t>
      </w:r>
      <w:r w:rsidRPr="00DD7C1C">
        <w:rPr>
          <w:rFonts w:ascii="Kalpurush" w:eastAsia="Times New Roman" w:hAnsi="Kalpurush" w:cs="Kalpurush"/>
          <w:sz w:val="24"/>
          <w:szCs w:val="24"/>
          <w:cs/>
          <w:lang w:bidi="bn-BD"/>
        </w:rPr>
        <w:t xml:space="preserve"> হবে না”</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115"/>
      </w:r>
      <w:r w:rsidRPr="00DD7C1C">
        <w:rPr>
          <w:rFonts w:ascii="SutonnyMJ" w:eastAsia="Times New Roman" w:hAnsi="SutonnyMJ" w:cs="Times New Roman"/>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হুরায়রা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 তাকে এক মহিলা ইফতারের জন্য দাওয়াত করল, তিনি তাতে সাড়া দিলে</w:t>
      </w:r>
      <w:r w:rsidRPr="00DD7C1C">
        <w:rPr>
          <w:rFonts w:ascii="Kalpurush" w:eastAsia="Times New Roman" w:hAnsi="Kalpurush" w:cs="Kalpurush" w:hint="cs"/>
          <w:sz w:val="24"/>
          <w:szCs w:val="24"/>
          <w:cs/>
          <w:lang w:bidi="bn-BD"/>
        </w:rPr>
        <w:t>ন এবং</w:t>
      </w:r>
      <w:r w:rsidRPr="00DD7C1C">
        <w:rPr>
          <w:rFonts w:ascii="Kalpurush" w:eastAsia="Times New Roman" w:hAnsi="Kalpurush" w:cs="Kalpurush"/>
          <w:sz w:val="24"/>
          <w:szCs w:val="24"/>
          <w:cs/>
          <w:lang w:bidi="bn-BD"/>
        </w:rPr>
        <w:t xml:space="preserve"> বললেন: “আমি তোমাকে বলছি, যে গৃহবাসী</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কে ইফতার করাবে</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তাদের জন্য তার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অনুরূপ </w:t>
      </w:r>
      <w:r w:rsidR="006F2F0C">
        <w:rPr>
          <w:rFonts w:ascii="Kalpurush" w:eastAsia="Times New Roman" w:hAnsi="Kalpurush" w:cs="Kalpurush"/>
          <w:sz w:val="24"/>
          <w:szCs w:val="24"/>
          <w:cs/>
          <w:lang w:bidi="bn-BD"/>
        </w:rPr>
        <w:t xml:space="preserve">সাওয়াব </w:t>
      </w:r>
      <w:r w:rsidRPr="00DD7C1C">
        <w:rPr>
          <w:rFonts w:ascii="Kalpurush" w:eastAsia="Times New Roman" w:hAnsi="Kalpurush" w:cs="Kalpurush"/>
          <w:sz w:val="24"/>
          <w:szCs w:val="24"/>
          <w:cs/>
          <w:lang w:bidi="bn-BD"/>
        </w:rPr>
        <w:t>হবে। মহিলা বলল: আমি চাই আপনি ইফতারের জন্য আমার কাছে কিছুক্ষণ অবস্থান করুন, বা এ জাতীয় কিছু বলেছে</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 xml:space="preserve">তিনি বললেন: আমি চাই এ নেকি আমার পরিবার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হাসিল করুক।</w:t>
      </w:r>
      <w:r w:rsidRPr="00DD7C1C">
        <w:rPr>
          <w:rFonts w:ascii="Times New Roman" w:eastAsia="Times New Roman" w:hAnsi="Times New Roman" w:cs="Times New Roman" w:hint="cs"/>
          <w:sz w:val="24"/>
          <w:szCs w:val="24"/>
          <w:cs/>
          <w:lang w:bidi="bn-BD"/>
        </w:rPr>
        <w:t>‎</w:t>
      </w:r>
      <w:r w:rsidRPr="00DD7C1C">
        <w:rPr>
          <w:rStyle w:val="FootnoteReference"/>
          <w:rFonts w:ascii="SutonnyMJ" w:eastAsia="Times New Roman" w:hAnsi="SutonnyMJ" w:cs="Kalpurush"/>
          <w:sz w:val="24"/>
          <w:szCs w:val="24"/>
          <w:cs/>
          <w:lang w:bidi="bn-BD"/>
        </w:rPr>
        <w:footnoteReference w:id="116"/>
      </w:r>
      <w:r w:rsidRPr="00DD7C1C">
        <w:rPr>
          <w:rFonts w:ascii="SutonnyMJ" w:eastAsia="Times New Roman" w:hAnsi="SutonnyMJ" w:cs="Times New Roman"/>
          <w:sz w:val="24"/>
          <w:szCs w:val="24"/>
          <w:cs/>
          <w:lang w:bidi="bn-BD"/>
        </w:rPr>
        <w:t>‎</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p>
    <w:p w:rsidR="00DD7C1C" w:rsidRPr="00CD2A2E" w:rsidRDefault="006F2F0C" w:rsidP="00DD7C1C">
      <w:pPr>
        <w:keepNext/>
        <w:bidi w:val="0"/>
        <w:spacing w:before="140" w:after="0"/>
        <w:jc w:val="both"/>
        <w:rPr>
          <w:rFonts w:ascii="Kalpurush" w:eastAsia="Times New Roman" w:hAnsi="Kalpurush" w:cs="Kalpurush"/>
          <w:sz w:val="24"/>
          <w:szCs w:val="24"/>
          <w:lang w:bidi="bn-BD"/>
        </w:rPr>
      </w:pPr>
      <w:r w:rsidRPr="00CD2A2E">
        <w:rPr>
          <w:rFonts w:ascii="Kalpurush" w:eastAsia="Times New Roman" w:hAnsi="Kalpurush" w:cs="Kalpurush"/>
          <w:b/>
          <w:bCs/>
          <w:sz w:val="24"/>
          <w:szCs w:val="24"/>
          <w:cs/>
          <w:lang w:bidi="bn-BD"/>
        </w:rPr>
        <w:t>শিক্ষা ও মাসায়েল:</w:t>
      </w:r>
    </w:p>
    <w:p w:rsidR="00DD7C1C" w:rsidRPr="00DD7C1C" w:rsidRDefault="006F2F0C" w:rsidP="00CD2A2E">
      <w:pPr>
        <w:bidi w:val="0"/>
        <w:spacing w:after="0" w:line="240" w:lineRule="auto"/>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এক. </w:t>
      </w:r>
      <w:r w:rsidR="00DD7C1C" w:rsidRPr="00DD7C1C">
        <w:rPr>
          <w:rFonts w:ascii="Kalpurush" w:eastAsia="Times New Roman" w:hAnsi="Kalpurush" w:cs="Kalpurush"/>
          <w:sz w:val="24"/>
          <w:szCs w:val="24"/>
          <w:cs/>
          <w:lang w:bidi="bn-BD"/>
        </w:rPr>
        <w:t>আল্লাহ তা</w:t>
      </w:r>
      <w:r w:rsidR="00DD7C1C" w:rsidRPr="00DD7C1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আলার অসীম অনুগ্রহ যে</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তিনি কল্যাণের নানা ক্ষেত্র উন্মুক্ত করেছেন। যেমন তিনি মানুষের প্রতি অনুগ্রহ করার আহ্বান জানিয়ে</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মহান সওয়াবের ঘোষণা দিয়েছেন</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117"/>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দুই. </w:t>
      </w:r>
      <w:r>
        <w:rPr>
          <w:rFonts w:ascii="Kalpurush" w:eastAsia="Times New Roman" w:hAnsi="Kalpurush" w:cs="Kalpurush"/>
          <w:sz w:val="24"/>
          <w:szCs w:val="24"/>
          <w:cs/>
          <w:lang w:bidi="bn-BD"/>
        </w:rPr>
        <w:t>সাওম পালনকারী</w:t>
      </w:r>
      <w:r w:rsidR="00DD7C1C" w:rsidRPr="00DD7C1C">
        <w:rPr>
          <w:rFonts w:ascii="Kalpurush" w:eastAsia="Times New Roman" w:hAnsi="Kalpurush" w:cs="Kalpurush"/>
          <w:sz w:val="24"/>
          <w:szCs w:val="24"/>
          <w:cs/>
          <w:lang w:bidi="bn-BD"/>
        </w:rPr>
        <w:t>কে ইফতার করানো একটি</w:t>
      </w:r>
      <w:r>
        <w:rPr>
          <w:rFonts w:ascii="Kalpurush" w:eastAsia="Times New Roman" w:hAnsi="Kalpurush" w:cs="Kalpurush"/>
          <w:sz w:val="24"/>
          <w:szCs w:val="24"/>
          <w:cs/>
          <w:lang w:bidi="bn-BD"/>
        </w:rPr>
        <w:t xml:space="preserve"> ফযীলত</w:t>
      </w:r>
      <w:r w:rsidR="00DD7C1C" w:rsidRPr="00DD7C1C">
        <w:rPr>
          <w:rFonts w:ascii="Kalpurush" w:eastAsia="Times New Roman" w:hAnsi="Kalpurush" w:cs="Kalpurush"/>
          <w:sz w:val="24"/>
          <w:szCs w:val="24"/>
          <w:cs/>
          <w:lang w:bidi="bn-BD"/>
        </w:rPr>
        <w:t xml:space="preserve">পূর্ণ আমল, যে </w:t>
      </w:r>
      <w:r>
        <w:rPr>
          <w:rFonts w:ascii="Kalpurush" w:eastAsia="Times New Roman" w:hAnsi="Kalpurush" w:cs="Kalpurush"/>
          <w:sz w:val="24"/>
          <w:szCs w:val="24"/>
          <w:cs/>
          <w:lang w:bidi="bn-BD"/>
        </w:rPr>
        <w:t>সাওম পালনকারী</w:t>
      </w:r>
      <w:r w:rsidR="00DD7C1C" w:rsidRPr="00DD7C1C">
        <w:rPr>
          <w:rFonts w:ascii="Kalpurush" w:eastAsia="Times New Roman" w:hAnsi="Kalpurush" w:cs="Kalpurush"/>
          <w:sz w:val="24"/>
          <w:szCs w:val="24"/>
          <w:cs/>
          <w:lang w:bidi="bn-BD"/>
        </w:rPr>
        <w:t xml:space="preserve">কে ইফতার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করাবে সে তার ন্যায় নেকি লাভ করবে।</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lastRenderedPageBreak/>
        <w:t xml:space="preserve">তিন. </w:t>
      </w:r>
      <w:r>
        <w:rPr>
          <w:rFonts w:ascii="Kalpurush" w:eastAsia="Times New Roman" w:hAnsi="Kalpurush" w:cs="Kalpurush"/>
          <w:sz w:val="24"/>
          <w:szCs w:val="24"/>
          <w:cs/>
          <w:lang w:bidi="bn-BD"/>
        </w:rPr>
        <w:t>সাওম পালনকারী</w:t>
      </w:r>
      <w:r w:rsidR="00DD7C1C" w:rsidRPr="00DD7C1C">
        <w:rPr>
          <w:rFonts w:ascii="Kalpurush" w:eastAsia="Times New Roman" w:hAnsi="Kalpurush" w:cs="Kalpurush"/>
          <w:sz w:val="24"/>
          <w:szCs w:val="24"/>
          <w:cs/>
          <w:lang w:bidi="bn-BD"/>
        </w:rPr>
        <w:t>কে ইফতার করালে তার বদলা আল্লাহ নিজের পক্ষ থেকে প্রদান করেন,</w:t>
      </w:r>
      <w:r w:rsidR="00CD2A2E">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 xml:space="preserve">সাওম পালনকারীর </w:t>
      </w:r>
      <w:r w:rsidR="00DD7C1C" w:rsidRPr="00DD7C1C">
        <w:rPr>
          <w:rFonts w:ascii="Kalpurush" w:eastAsia="Times New Roman" w:hAnsi="Kalpurush" w:cs="Kalpurush"/>
          <w:sz w:val="24"/>
          <w:szCs w:val="24"/>
          <w:cs/>
          <w:lang w:bidi="bn-BD"/>
        </w:rPr>
        <w:t>পক্ষ থেকে নয়। অতএব</w:t>
      </w:r>
      <w:r w:rsidR="00CD2A2E">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 xml:space="preserve">সাওম পালনকারীর </w:t>
      </w:r>
      <w:r w:rsidR="00DD7C1C" w:rsidRPr="00DD7C1C">
        <w:rPr>
          <w:rFonts w:ascii="Kalpurush" w:eastAsia="Times New Roman" w:hAnsi="Kalpurush" w:cs="Kalpurush"/>
          <w:sz w:val="24"/>
          <w:szCs w:val="24"/>
          <w:cs/>
          <w:lang w:bidi="bn-BD"/>
        </w:rPr>
        <w:t xml:space="preserve">সামান্য নেকি </w:t>
      </w:r>
      <w:r w:rsidR="00DD7C1C" w:rsidRPr="00DD7C1C">
        <w:rPr>
          <w:rFonts w:ascii="Kalpurush" w:eastAsia="Times New Roman" w:hAnsi="Kalpurush" w:cs="Kalpurush" w:hint="cs"/>
          <w:sz w:val="24"/>
          <w:szCs w:val="24"/>
          <w:cs/>
          <w:lang w:bidi="bn-BD"/>
        </w:rPr>
        <w:t xml:space="preserve">হ্রাস হবে না, </w:t>
      </w:r>
      <w:r w:rsidR="00DD7C1C" w:rsidRPr="00DD7C1C">
        <w:rPr>
          <w:rFonts w:ascii="Kalpurush" w:eastAsia="Times New Roman" w:hAnsi="Kalpurush" w:cs="Kalpurush"/>
          <w:sz w:val="24"/>
          <w:szCs w:val="24"/>
          <w:cs/>
          <w:lang w:bidi="bn-BD"/>
        </w:rPr>
        <w:t>এটা আল্লাহর দয়া ও অনুগ্রহের আলামত।</w:t>
      </w:r>
      <w:r w:rsidR="00DD7C1C" w:rsidRPr="00DD7C1C">
        <w:rPr>
          <w:rStyle w:val="FootnoteReference"/>
          <w:rFonts w:ascii="SutonnyMJ" w:eastAsia="Times New Roman" w:hAnsi="SutonnyMJ" w:cs="Kalpurush"/>
          <w:sz w:val="24"/>
          <w:szCs w:val="24"/>
          <w:cs/>
          <w:lang w:bidi="bn-BD"/>
        </w:rPr>
        <w:footnoteReference w:id="118"/>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চার. </w:t>
      </w:r>
      <w:r w:rsidR="00DD7C1C" w:rsidRPr="00DD7C1C">
        <w:rPr>
          <w:rFonts w:ascii="Kalpurush" w:eastAsia="Times New Roman" w:hAnsi="Kalpurush" w:cs="Kalpurush"/>
          <w:sz w:val="24"/>
          <w:szCs w:val="24"/>
          <w:cs/>
          <w:lang w:bidi="bn-BD"/>
        </w:rPr>
        <w:t xml:space="preserve">এ থেকে বুঝা যায় ইফতারের দাওয়াত গ্রহণ করা বৈধ, বুজুর্গি দেখিয়ে বা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নেকি কমার আশঙ্কায় তা প্রত্যাখ্যান করা বাড়াবাড়ি।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অপরের নিকট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ইফতার করলে</w:t>
      </w:r>
      <w:r w:rsidR="00CD2A2E">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 xml:space="preserve">সাওম পালনকারীর </w:t>
      </w:r>
      <w:r w:rsidR="00DD7C1C" w:rsidRPr="00DD7C1C">
        <w:rPr>
          <w:rFonts w:ascii="Kalpurush" w:eastAsia="Times New Roman" w:hAnsi="Kalpurush" w:cs="Kalpurush"/>
          <w:sz w:val="24"/>
          <w:szCs w:val="24"/>
          <w:cs/>
          <w:lang w:bidi="bn-BD"/>
        </w:rPr>
        <w:t>পুণ্য কমে না। তবে শুধু মিসকিনদের জন্য ইফতারের দাওয়াত হলে,</w:t>
      </w:r>
      <w:r w:rsidR="00DD7C1C" w:rsidRPr="00DD7C1C">
        <w:rPr>
          <w:rFonts w:ascii="Kalpurush" w:eastAsia="Times New Roman" w:hAnsi="Kalpurush" w:cs="Kalpurush" w:hint="cs"/>
          <w:sz w:val="24"/>
          <w:szCs w:val="24"/>
          <w:cs/>
          <w:lang w:bidi="bn-BD"/>
        </w:rPr>
        <w:t xml:space="preserve"> সেখানে ধনীদের যাওয়া ঠিক নয়।</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sz w:val="24"/>
          <w:szCs w:val="24"/>
          <w:cs/>
          <w:lang w:bidi="bn-BD"/>
        </w:rPr>
        <w:t>আত্মীয়দের সঙ্গে সদাচার</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 xml:space="preserve">ও তাদের </w:t>
      </w:r>
      <w:r w:rsidR="00DD7C1C" w:rsidRPr="00DD7C1C">
        <w:rPr>
          <w:rFonts w:ascii="Kalpurush" w:eastAsia="Times New Roman" w:hAnsi="Kalpurush" w:cs="Kalpurush" w:hint="cs"/>
          <w:sz w:val="24"/>
          <w:szCs w:val="24"/>
          <w:cs/>
          <w:lang w:bidi="bn-BD"/>
        </w:rPr>
        <w:t xml:space="preserve">খুশির </w:t>
      </w:r>
      <w:r w:rsidR="00DD7C1C" w:rsidRPr="00DD7C1C">
        <w:rPr>
          <w:rFonts w:ascii="Kalpurush" w:eastAsia="Times New Roman" w:hAnsi="Kalpurush" w:cs="Kalpurush"/>
          <w:sz w:val="24"/>
          <w:szCs w:val="24"/>
          <w:cs/>
          <w:lang w:bidi="bn-BD"/>
        </w:rPr>
        <w:t>জন্য দাওয়াতে সাড়া</w:t>
      </w:r>
      <w:r>
        <w:rPr>
          <w:rFonts w:ascii="Kalpurush" w:eastAsia="Times New Roman" w:hAnsi="Kalpurush" w:cs="Kalpurush"/>
          <w:sz w:val="24"/>
          <w:szCs w:val="24"/>
          <w:cs/>
          <w:lang w:bidi="bn-BD"/>
        </w:rPr>
        <w:t xml:space="preserve"> দেওয়া</w:t>
      </w:r>
      <w:r w:rsidR="00DD7C1C" w:rsidRPr="00DD7C1C">
        <w:rPr>
          <w:rFonts w:ascii="Kalpurush" w:eastAsia="Times New Roman" w:hAnsi="Kalpurush" w:cs="Kalpurush" w:hint="cs"/>
          <w:sz w:val="24"/>
          <w:szCs w:val="24"/>
          <w:cs/>
          <w:lang w:bidi="bn-BD"/>
        </w:rPr>
        <w:t xml:space="preserve"> ও</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ইফতার করা বৈধ</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 xml:space="preserve">যেন </w:t>
      </w:r>
      <w:r w:rsidR="00DD7C1C" w:rsidRPr="00DD7C1C">
        <w:rPr>
          <w:rFonts w:ascii="Kalpurush" w:eastAsia="Times New Roman" w:hAnsi="Kalpurush" w:cs="Kalpurush" w:hint="cs"/>
          <w:sz w:val="24"/>
          <w:szCs w:val="24"/>
          <w:cs/>
          <w:lang w:bidi="bn-BD"/>
        </w:rPr>
        <w:t xml:space="preserve">তাদের </w:t>
      </w:r>
      <w:r w:rsidR="00DD7C1C" w:rsidRPr="00DD7C1C">
        <w:rPr>
          <w:rFonts w:ascii="Kalpurush" w:eastAsia="Times New Roman" w:hAnsi="Kalpurush" w:cs="Kalpurush"/>
          <w:sz w:val="24"/>
          <w:szCs w:val="24"/>
          <w:cs/>
          <w:lang w:bidi="bn-BD"/>
        </w:rPr>
        <w:t>পুণ্য হাসিল</w:t>
      </w:r>
      <w:r w:rsidR="00DD7C1C" w:rsidRPr="00DD7C1C">
        <w:rPr>
          <w:rFonts w:ascii="Kalpurush" w:eastAsia="Times New Roman" w:hAnsi="Kalpurush" w:cs="Kalpurush" w:hint="cs"/>
          <w:sz w:val="24"/>
          <w:szCs w:val="24"/>
          <w:cs/>
          <w:lang w:bidi="bn-BD"/>
        </w:rPr>
        <w:t xml:space="preserve"> হয়, </w:t>
      </w:r>
      <w:r w:rsidR="00DD7C1C" w:rsidRPr="00DD7C1C">
        <w:rPr>
          <w:rFonts w:ascii="Kalpurush" w:eastAsia="Times New Roman" w:hAnsi="Kalpurush" w:cs="Kalpurush"/>
          <w:sz w:val="24"/>
          <w:szCs w:val="24"/>
          <w:cs/>
          <w:lang w:bidi="bn-BD"/>
        </w:rPr>
        <w:t>যেমন আবু হুরায়রা রাদিয়াল্লাহু আনহু করেছেন।</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ছয়. </w:t>
      </w:r>
      <w:r w:rsidR="00DD7C1C" w:rsidRPr="00DD7C1C">
        <w:rPr>
          <w:rFonts w:ascii="Kalpurush" w:eastAsia="Times New Roman" w:hAnsi="Kalpurush" w:cs="Kalpurush"/>
          <w:sz w:val="24"/>
          <w:szCs w:val="24"/>
          <w:cs/>
          <w:lang w:bidi="bn-BD"/>
        </w:rPr>
        <w:t>যে ইফতার করা</w:t>
      </w:r>
      <w:r w:rsidR="00DD7C1C" w:rsidRPr="00DD7C1C">
        <w:rPr>
          <w:rFonts w:ascii="Kalpurush" w:eastAsia="Times New Roman" w:hAnsi="Kalpurush" w:cs="Kalpurush" w:hint="cs"/>
          <w:sz w:val="24"/>
          <w:szCs w:val="24"/>
          <w:cs/>
          <w:lang w:bidi="bn-BD"/>
        </w:rPr>
        <w:t xml:space="preserve">বে, সে </w:t>
      </w:r>
      <w:r w:rsidR="00DD7C1C" w:rsidRPr="00DD7C1C">
        <w:rPr>
          <w:rFonts w:ascii="Kalpurush" w:eastAsia="Times New Roman" w:hAnsi="Kalpurush" w:cs="Kalpurush"/>
          <w:sz w:val="24"/>
          <w:szCs w:val="24"/>
          <w:cs/>
          <w:lang w:bidi="bn-BD"/>
        </w:rPr>
        <w:t>নেকি ও অপরের প্রতি ইহসা</w:t>
      </w:r>
      <w:r w:rsidR="00DD7C1C" w:rsidRPr="00DD7C1C">
        <w:rPr>
          <w:rFonts w:ascii="Kalpurush" w:eastAsia="Times New Roman" w:hAnsi="Kalpurush" w:cs="Kalpurush" w:hint="cs"/>
          <w:sz w:val="24"/>
          <w:szCs w:val="24"/>
          <w:cs/>
          <w:lang w:bidi="bn-BD"/>
        </w:rPr>
        <w:t xml:space="preserve">নের নিয়ত করবে, </w:t>
      </w:r>
      <w:r w:rsidR="00DD7C1C" w:rsidRPr="00DD7C1C">
        <w:rPr>
          <w:rFonts w:ascii="Kalpurush" w:eastAsia="Times New Roman" w:hAnsi="Kalpurush" w:cs="Kalpurush"/>
          <w:sz w:val="24"/>
          <w:szCs w:val="24"/>
          <w:cs/>
          <w:lang w:bidi="bn-BD"/>
        </w:rPr>
        <w:t>বিশেষ করে</w:t>
      </w:r>
      <w:r w:rsidR="00DD7C1C" w:rsidRPr="00DD7C1C">
        <w:rPr>
          <w:rFonts w:ascii="Kalpurush" w:eastAsia="Times New Roman" w:hAnsi="Kalpurush" w:cs="Kalpurush" w:hint="cs"/>
          <w:sz w:val="24"/>
          <w:szCs w:val="24"/>
          <w:cs/>
          <w:lang w:bidi="bn-BD"/>
        </w:rPr>
        <w:t xml:space="preserve"> </w:t>
      </w:r>
      <w:r>
        <w:rPr>
          <w:rFonts w:ascii="Kalpurush" w:eastAsia="Times New Roman" w:hAnsi="Kalpurush" w:cs="Kalpurush" w:hint="cs"/>
          <w:sz w:val="24"/>
          <w:szCs w:val="24"/>
          <w:cs/>
          <w:lang w:bidi="bn-BD"/>
        </w:rPr>
        <w:t>সাওম পালনকারী</w:t>
      </w:r>
      <w:r w:rsidR="00DD7C1C" w:rsidRPr="00DD7C1C">
        <w:rPr>
          <w:rFonts w:ascii="Kalpurush" w:eastAsia="Times New Roman" w:hAnsi="Kalpurush" w:cs="Kalpurush"/>
          <w:sz w:val="24"/>
          <w:szCs w:val="24"/>
          <w:cs/>
          <w:lang w:bidi="bn-BD"/>
        </w:rPr>
        <w:t xml:space="preserve"> যদি গরিব হয়।</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সাত. </w:t>
      </w:r>
      <w:r>
        <w:rPr>
          <w:rFonts w:ascii="Kalpurush" w:eastAsia="Times New Roman" w:hAnsi="Kalpurush" w:cs="Kalpurush"/>
          <w:sz w:val="24"/>
          <w:szCs w:val="24"/>
          <w:cs/>
          <w:lang w:bidi="bn-BD"/>
        </w:rPr>
        <w:t>সাওম পালনকারী</w:t>
      </w:r>
      <w:r w:rsidR="00DD7C1C" w:rsidRPr="00DD7C1C">
        <w:rPr>
          <w:rFonts w:ascii="Kalpurush" w:eastAsia="Times New Roman" w:hAnsi="Kalpurush" w:cs="Kalpurush"/>
          <w:sz w:val="24"/>
          <w:szCs w:val="24"/>
          <w:cs/>
          <w:lang w:bidi="bn-BD"/>
        </w:rPr>
        <w:t>কে বাসায় নিয়ে আপ্যায়ন করা</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বা খাবার প্রস্তুত করে তার জন্য পাঠিয়ে</w:t>
      </w:r>
      <w:r>
        <w:rPr>
          <w:rFonts w:ascii="Kalpurush" w:eastAsia="Times New Roman" w:hAnsi="Kalpurush" w:cs="Kalpurush"/>
          <w:sz w:val="24"/>
          <w:szCs w:val="24"/>
          <w:cs/>
          <w:lang w:bidi="bn-BD"/>
        </w:rPr>
        <w:t xml:space="preserve"> দেওয়া</w:t>
      </w:r>
      <w:r w:rsidR="00DD7C1C" w:rsidRPr="00DD7C1C">
        <w:rPr>
          <w:rFonts w:ascii="Kalpurush" w:eastAsia="Times New Roman" w:hAnsi="Kalpurush" w:cs="Kalpurush"/>
          <w:sz w:val="24"/>
          <w:szCs w:val="24"/>
          <w:cs/>
          <w:lang w:bidi="bn-BD"/>
        </w:rPr>
        <w:t xml:space="preserve"> ইফতার করানোর </w:t>
      </w:r>
      <w:r w:rsidR="00DD7C1C" w:rsidRPr="00DD7C1C">
        <w:rPr>
          <w:rFonts w:ascii="Kalpurush" w:eastAsia="Times New Roman" w:hAnsi="Kalpurush" w:cs="Kalpurush" w:hint="cs"/>
          <w:sz w:val="24"/>
          <w:szCs w:val="24"/>
          <w:cs/>
          <w:lang w:bidi="bn-BD"/>
        </w:rPr>
        <w:t xml:space="preserve">শামিল, </w:t>
      </w:r>
      <w:r w:rsidR="00DD7C1C" w:rsidRPr="00DD7C1C">
        <w:rPr>
          <w:rFonts w:ascii="Kalpurush" w:eastAsia="Times New Roman" w:hAnsi="Kalpurush" w:cs="Kalpurush"/>
          <w:sz w:val="24"/>
          <w:szCs w:val="24"/>
          <w:cs/>
          <w:lang w:bidi="bn-BD"/>
        </w:rPr>
        <w:t>তবে অপচয় না করা, বিশেষ করে রকমারি ইফতারের এ যুগে।</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lastRenderedPageBreak/>
        <w:t xml:space="preserve">আট. </w:t>
      </w:r>
      <w:r w:rsidR="00DD7C1C" w:rsidRPr="00DD7C1C">
        <w:rPr>
          <w:rFonts w:ascii="Kalpurush" w:eastAsia="Times New Roman" w:hAnsi="Kalpurush" w:cs="Kalpurush"/>
          <w:sz w:val="24"/>
          <w:szCs w:val="24"/>
          <w:cs/>
          <w:lang w:bidi="bn-BD"/>
        </w:rPr>
        <w:t xml:space="preserve">কেউ যদি গরিবকে টাকা দেয়, যার কিছু দিয়ে সে ইফতার </w:t>
      </w:r>
      <w:r w:rsidR="00DD7C1C" w:rsidRPr="00DD7C1C">
        <w:rPr>
          <w:rFonts w:ascii="Kalpurush" w:eastAsia="Times New Roman" w:hAnsi="Kalpurush" w:cs="Kalpurush" w:hint="cs"/>
          <w:sz w:val="24"/>
          <w:szCs w:val="24"/>
          <w:cs/>
          <w:lang w:bidi="bn-BD"/>
        </w:rPr>
        <w:t xml:space="preserve">করল, </w:t>
      </w:r>
      <w:r w:rsidR="00DD7C1C" w:rsidRPr="00DD7C1C">
        <w:rPr>
          <w:rFonts w:ascii="Kalpurush" w:eastAsia="Times New Roman" w:hAnsi="Kalpurush" w:cs="Kalpurush"/>
          <w:sz w:val="24"/>
          <w:szCs w:val="24"/>
          <w:cs/>
          <w:lang w:bidi="bn-BD"/>
        </w:rPr>
        <w:t>বাকিটা সংগ্রহে</w:t>
      </w:r>
      <w:r w:rsidR="00DD7C1C" w:rsidRPr="00DD7C1C">
        <w:rPr>
          <w:rFonts w:ascii="Kalpurush" w:eastAsia="Times New Roman" w:hAnsi="Kalpurush" w:cs="Kalpurush" w:hint="cs"/>
          <w:sz w:val="24"/>
          <w:szCs w:val="24"/>
          <w:cs/>
          <w:lang w:bidi="bn-BD"/>
        </w:rPr>
        <w:t xml:space="preserve"> রেখে দিল, বাহ্যত তা </w:t>
      </w:r>
      <w:r w:rsidR="00DD7C1C" w:rsidRPr="00DD7C1C">
        <w:rPr>
          <w:rFonts w:ascii="Kalpurush" w:eastAsia="Times New Roman" w:hAnsi="Kalpurush" w:cs="Kalpurush"/>
          <w:sz w:val="24"/>
          <w:szCs w:val="24"/>
          <w:cs/>
          <w:lang w:bidi="bn-BD"/>
        </w:rPr>
        <w:t>ইফতা</w:t>
      </w:r>
      <w:r w:rsidR="00DD7C1C" w:rsidRPr="00DD7C1C">
        <w:rPr>
          <w:rFonts w:ascii="Kalpurush" w:eastAsia="Times New Roman" w:hAnsi="Kalpurush" w:cs="Kalpurush" w:hint="cs"/>
          <w:sz w:val="24"/>
          <w:szCs w:val="24"/>
          <w:cs/>
          <w:lang w:bidi="bn-BD"/>
        </w:rPr>
        <w:t>র করানোর</w:t>
      </w:r>
      <w:r>
        <w:rPr>
          <w:rFonts w:ascii="Kalpurush" w:eastAsia="Times New Roman" w:hAnsi="Kalpurush" w:cs="Kalpurush" w:hint="cs"/>
          <w:sz w:val="24"/>
          <w:szCs w:val="24"/>
          <w:cs/>
          <w:lang w:bidi="bn-BD"/>
        </w:rPr>
        <w:t xml:space="preserve"> হাদীসে</w:t>
      </w:r>
      <w:r w:rsidR="00DD7C1C" w:rsidRPr="00DD7C1C">
        <w:rPr>
          <w:rFonts w:ascii="Kalpurush" w:eastAsia="Times New Roman" w:hAnsi="Kalpurush" w:cs="Kalpurush"/>
          <w:sz w:val="24"/>
          <w:szCs w:val="24"/>
          <w:cs/>
          <w:lang w:bidi="bn-BD"/>
        </w:rPr>
        <w:t xml:space="preserve">র অন্তর্ভুক্ত হবে, অধিকন্তু সে </w:t>
      </w:r>
      <w:r w:rsidR="00DD7C1C" w:rsidRPr="00DD7C1C">
        <w:rPr>
          <w:rFonts w:ascii="Kalpurush" w:eastAsia="Times New Roman" w:hAnsi="Kalpurush" w:cs="Kalpurush" w:hint="cs"/>
          <w:sz w:val="24"/>
          <w:szCs w:val="24"/>
          <w:cs/>
          <w:lang w:bidi="bn-BD"/>
        </w:rPr>
        <w:t>আর্থিক</w:t>
      </w:r>
      <w:r w:rsidR="00DD7C1C" w:rsidRPr="00DD7C1C">
        <w:rPr>
          <w:rFonts w:ascii="Kalpurush" w:eastAsia="Times New Roman" w:hAnsi="Kalpurush" w:cs="Kalpurush"/>
          <w:sz w:val="24"/>
          <w:szCs w:val="24"/>
          <w:cs/>
          <w:lang w:bidi="bn-BD"/>
        </w:rPr>
        <w:t>ভাবে উপকৃত</w:t>
      </w:r>
      <w:r>
        <w:rPr>
          <w:rFonts w:ascii="Kalpurush" w:eastAsia="Times New Roman" w:hAnsi="Kalpurush" w:cs="Kalpurush"/>
          <w:sz w:val="24"/>
          <w:szCs w:val="24"/>
          <w:cs/>
          <w:lang w:bidi="bn-BD"/>
        </w:rPr>
        <w:t xml:space="preserve"> হলো</w:t>
      </w:r>
      <w:r w:rsidR="00DD7C1C" w:rsidRPr="00DD7C1C">
        <w:rPr>
          <w:rFonts w:ascii="Kalpurush" w:eastAsia="Times New Roman" w:hAnsi="Kalpurush" w:cs="Kalpurush"/>
          <w:sz w:val="24"/>
          <w:szCs w:val="24"/>
          <w:cs/>
          <w:lang w:bidi="hi-IN"/>
        </w:rPr>
        <w:t>।</w:t>
      </w:r>
    </w:p>
    <w:p w:rsidR="00DD7C1C" w:rsidRPr="00CD2A2E" w:rsidRDefault="00DD7C1C" w:rsidP="00DD7C1C">
      <w:pPr>
        <w:bidi w:val="0"/>
        <w:spacing w:before="140" w:after="0"/>
        <w:jc w:val="both"/>
        <w:rPr>
          <w:rFonts w:ascii="Kalpurush" w:hAnsi="Kalpurush" w:cs="Kalpurush"/>
          <w:b/>
          <w:bCs/>
          <w:color w:val="800000"/>
          <w:sz w:val="24"/>
          <w:szCs w:val="24"/>
          <w:lang w:bidi="bn-BD"/>
        </w:rPr>
      </w:pPr>
      <w:r w:rsidRPr="00CD2A2E">
        <w:rPr>
          <w:rFonts w:ascii="Kalpurush" w:hAnsi="Kalpurush" w:cs="Kalpurush"/>
          <w:b/>
          <w:bCs/>
          <w:color w:val="800000"/>
          <w:sz w:val="24"/>
          <w:szCs w:val="24"/>
          <w:cs/>
          <w:lang w:bidi="bn-BD"/>
        </w:rPr>
        <w:t xml:space="preserve">১৬. </w:t>
      </w:r>
      <w:bookmarkStart w:id="15" w:name="a16"/>
      <w:bookmarkEnd w:id="15"/>
      <w:r w:rsidRPr="00CD2A2E">
        <w:rPr>
          <w:rFonts w:ascii="Kalpurush" w:hAnsi="Kalpurush" w:cs="Kalpurush"/>
          <w:b/>
          <w:bCs/>
          <w:color w:val="800000"/>
          <w:sz w:val="24"/>
          <w:szCs w:val="24"/>
          <w:cs/>
          <w:lang w:bidi="bn-BD"/>
        </w:rPr>
        <w:t>রমযানে</w:t>
      </w:r>
      <w:r w:rsidR="00CD2A2E">
        <w:rPr>
          <w:rFonts w:ascii="Kalpurush" w:hAnsi="Kalpurush" w:cs="Kalpurush"/>
          <w:b/>
          <w:bCs/>
          <w:color w:val="800000"/>
          <w:sz w:val="24"/>
          <w:szCs w:val="24"/>
          <w:cs/>
          <w:lang w:bidi="bn-BD"/>
        </w:rPr>
        <w:t xml:space="preserve"> উমরা</w:t>
      </w:r>
      <w:r w:rsidRPr="00CD2A2E">
        <w:rPr>
          <w:rFonts w:ascii="Kalpurush" w:hAnsi="Kalpurush" w:cs="Kalpurush"/>
          <w:b/>
          <w:bCs/>
          <w:color w:val="800000"/>
          <w:sz w:val="24"/>
          <w:szCs w:val="24"/>
          <w:cs/>
          <w:lang w:bidi="bn-BD"/>
        </w:rPr>
        <w:t>র</w:t>
      </w:r>
      <w:r w:rsidR="006F2F0C" w:rsidRPr="00CD2A2E">
        <w:rPr>
          <w:rFonts w:ascii="Kalpurush" w:hAnsi="Kalpurush" w:cs="Kalpurush"/>
          <w:b/>
          <w:bCs/>
          <w:color w:val="800000"/>
          <w:sz w:val="24"/>
          <w:szCs w:val="24"/>
          <w:cs/>
          <w:lang w:bidi="bn-BD"/>
        </w:rPr>
        <w:t xml:space="preserve"> ফযীলত</w:t>
      </w:r>
    </w:p>
    <w:p w:rsidR="00DD7C1C" w:rsidRPr="00DD7C1C" w:rsidRDefault="00CD2A2E"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t>ইব</w:t>
      </w:r>
      <w:r w:rsidR="00DD7C1C" w:rsidRPr="00DD7C1C">
        <w:rPr>
          <w:rFonts w:ascii="Kalpurush" w:hAnsi="Kalpurush" w:cs="Kalpurush"/>
          <w:sz w:val="24"/>
          <w:szCs w:val="24"/>
          <w:cs/>
          <w:lang w:bidi="bn-BD"/>
        </w:rPr>
        <w:t>ন আব্বাস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“নবী সাল্লাল্লাহু আলাইহি ওয়াসাল্লাম হজ থেকে</w:t>
      </w:r>
      <w:r w:rsidR="00DD7C1C" w:rsidRPr="00DD7C1C">
        <w:rPr>
          <w:rFonts w:ascii="Kalpurush" w:hAnsi="Kalpurush" w:cs="Kalpurush" w:hint="cs"/>
          <w:sz w:val="24"/>
          <w:szCs w:val="24"/>
          <w:cs/>
          <w:lang w:bidi="bn-BD"/>
        </w:rPr>
        <w:t xml:space="preserve"> এসে </w:t>
      </w:r>
      <w:r w:rsidR="00DD7C1C" w:rsidRPr="00DD7C1C">
        <w:rPr>
          <w:rFonts w:ascii="Kalpurush" w:hAnsi="Kalpurush" w:cs="Kalpurush"/>
          <w:sz w:val="24"/>
          <w:szCs w:val="24"/>
          <w:cs/>
          <w:lang w:bidi="bn-BD"/>
        </w:rPr>
        <w:t>উম্মে সি</w:t>
      </w:r>
      <w:r>
        <w:rPr>
          <w:rFonts w:ascii="Kalpurush" w:hAnsi="Kalpurush" w:cs="Kalpurush"/>
          <w:sz w:val="24"/>
          <w:szCs w:val="24"/>
          <w:cs/>
          <w:lang w:bidi="bn-BD"/>
        </w:rPr>
        <w:t>নান আনসার</w:t>
      </w:r>
      <w:r>
        <w:rPr>
          <w:rFonts w:ascii="Kalpurush" w:hAnsi="Kalpurush" w:cs="Kalpurush" w:hint="cs"/>
          <w:sz w:val="24"/>
          <w:szCs w:val="24"/>
          <w:cs/>
          <w:lang w:bidi="bn-BD"/>
        </w:rPr>
        <w:t>ী</w:t>
      </w:r>
      <w:r w:rsidR="00DD7C1C" w:rsidRPr="00DD7C1C">
        <w:rPr>
          <w:rFonts w:ascii="Kalpurush" w:hAnsi="Kalpurush" w:cs="Kalpurush"/>
          <w:sz w:val="24"/>
          <w:szCs w:val="24"/>
          <w:cs/>
          <w:lang w:bidi="bn-BD"/>
        </w:rPr>
        <w:t>কে</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তুমি</w:t>
      </w:r>
      <w:r w:rsidR="00DD7C1C" w:rsidRPr="00DD7C1C">
        <w:rPr>
          <w:rFonts w:ascii="Kalpurush" w:hAnsi="Kalpurush" w:cs="Kalpurush" w:hint="cs"/>
          <w:sz w:val="24"/>
          <w:szCs w:val="24"/>
          <w:cs/>
          <w:lang w:bidi="bn-BD"/>
        </w:rPr>
        <w:t xml:space="preserve"> কেন </w:t>
      </w:r>
      <w:r w:rsidR="00DD7C1C" w:rsidRPr="00DD7C1C">
        <w:rPr>
          <w:rFonts w:ascii="Kalpurush" w:hAnsi="Kalpurush" w:cs="Kalpurush"/>
          <w:sz w:val="24"/>
          <w:szCs w:val="24"/>
          <w:cs/>
          <w:lang w:bidi="bn-BD"/>
        </w:rPr>
        <w:t>হজ কর</w:t>
      </w:r>
      <w:r>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 সে বলল: অমুকের পিতা, অর্থাৎ তার স্বামীর কারণে</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BD"/>
        </w:rPr>
        <w:t>তার চাষাবাদের দু’টি উট ছিল, একটি দ্বারা সে হজ করেছে, অপরটি আমাদের জমি চাষ করেছে</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 xml:space="preserve">নবী </w:t>
      </w:r>
      <w:r w:rsidR="00DD7C1C" w:rsidRPr="00DD7C1C">
        <w:rPr>
          <w:rFonts w:ascii="Kalpurush" w:hAnsi="Kalpurush" w:cs="Kalpurush"/>
          <w:sz w:val="24"/>
          <w:szCs w:val="24"/>
          <w:cs/>
          <w:lang w:bidi="bn-BD"/>
        </w:rPr>
        <w:t>সাল্লাল্লাহু আলাইহি ওয়া</w:t>
      </w:r>
      <w:r>
        <w:rPr>
          <w:rFonts w:ascii="Kalpurush" w:hAnsi="Kalpurush" w:cs="Kalpurush"/>
          <w:sz w:val="24"/>
          <w:szCs w:val="24"/>
          <w:cs/>
          <w:lang w:bidi="bn-BD"/>
        </w:rPr>
        <w:t xml:space="preserve">সাল্লাম বললেন: “নিশ্চয় রমযানের </w:t>
      </w:r>
      <w:r>
        <w:rPr>
          <w:rFonts w:ascii="Kalpurush" w:hAnsi="Kalpurush" w:cs="Kalpurush" w:hint="cs"/>
          <w:sz w:val="24"/>
          <w:szCs w:val="24"/>
          <w:cs/>
          <w:lang w:bidi="bn-BD"/>
        </w:rPr>
        <w:t>উ</w:t>
      </w:r>
      <w:r w:rsidR="00DD7C1C" w:rsidRPr="00DD7C1C">
        <w:rPr>
          <w:rFonts w:ascii="Kalpurush" w:hAnsi="Kalpurush" w:cs="Kalpurush"/>
          <w:sz w:val="24"/>
          <w:szCs w:val="24"/>
          <w:cs/>
          <w:lang w:bidi="bn-BD"/>
        </w:rPr>
        <w:t>মরা আমার সাথে হজের সমান”।</w:t>
      </w:r>
      <w:r w:rsidR="00DD7C1C" w:rsidRPr="00DD7C1C">
        <w:rPr>
          <w:rStyle w:val="FootnoteReference"/>
          <w:rFonts w:ascii="SutonnyMJ" w:hAnsi="SutonnyMJ" w:cs="Kalpurush"/>
          <w:sz w:val="24"/>
          <w:szCs w:val="24"/>
          <w:cs/>
          <w:lang w:bidi="bn-BD"/>
        </w:rPr>
        <w:footnoteReference w:id="119"/>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 xml:space="preserve">অপর বর্ণনায় আছে: নবী সাল্লাল্লাহু আলাইহি ওয়াসাল্লাম বলেছেন: </w:t>
      </w:r>
    </w:p>
    <w:p w:rsidR="00DD7C1C" w:rsidRPr="00DD7C1C" w:rsidRDefault="00DD7C1C" w:rsidP="00CD2A2E">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4"/>
          <w:sz w:val="24"/>
          <w:szCs w:val="24"/>
          <w:rtl/>
        </w:rPr>
        <w:t>«</w:t>
      </w:r>
      <w:r w:rsidRPr="00DD7C1C">
        <w:rPr>
          <w:rFonts w:ascii="Times New Roman" w:hAnsi="Times New Roman" w:cs="KFGQPC Uthman Taha Naskh" w:hint="cs"/>
          <w:color w:val="0033CC"/>
          <w:sz w:val="24"/>
          <w:szCs w:val="24"/>
          <w:rtl/>
        </w:rPr>
        <w:t>فإِذا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جَاءَ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فاعتَمرِي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فإنَّ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عُمْرةً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تَعْدِلُ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حَجَّة»</w:t>
      </w:r>
      <w:r w:rsidRPr="00DD7C1C">
        <w:rPr>
          <w:rFonts w:ascii="Kalpurush" w:hAnsi="Kalpurush" w:cs="KFGQPC Uthman Taha Naskh"/>
          <w:color w:val="0033CC"/>
          <w:sz w:val="24"/>
          <w:szCs w:val="24"/>
          <w:rtl/>
        </w:rPr>
        <w:t>.</w:t>
      </w:r>
    </w:p>
    <w:p w:rsidR="00DD7C1C" w:rsidRPr="00DD7C1C" w:rsidRDefault="00CD2A2E"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t xml:space="preserve">“যখন রমযান আগমন করে </w:t>
      </w:r>
      <w:r>
        <w:rPr>
          <w:rFonts w:ascii="Kalpurush" w:hAnsi="Kalpurush" w:cs="Kalpurush" w:hint="cs"/>
          <w:sz w:val="24"/>
          <w:szCs w:val="24"/>
          <w:cs/>
          <w:lang w:bidi="bn-BD"/>
        </w:rPr>
        <w:t>উ</w:t>
      </w:r>
      <w:r>
        <w:rPr>
          <w:rFonts w:ascii="Kalpurush" w:hAnsi="Kalpurush" w:cs="Kalpurush"/>
          <w:sz w:val="24"/>
          <w:szCs w:val="24"/>
          <w:cs/>
          <w:lang w:bidi="bn-BD"/>
        </w:rPr>
        <w:t>মরা কর</w:t>
      </w:r>
      <w:r>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00DD7C1C" w:rsidRPr="00DD7C1C">
        <w:rPr>
          <w:rFonts w:ascii="Kalpurush" w:hAnsi="Kalpurush" w:cs="Kalpurush"/>
          <w:sz w:val="24"/>
          <w:szCs w:val="24"/>
          <w:cs/>
          <w:lang w:bidi="bn-BD"/>
        </w:rPr>
        <w:t>তখনকার</w:t>
      </w:r>
      <w:r>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হজের সমান”।</w:t>
      </w:r>
      <w:r w:rsidR="00DD7C1C" w:rsidRPr="00DD7C1C">
        <w:rPr>
          <w:rStyle w:val="FootnoteReference"/>
          <w:rFonts w:ascii="SutonnyMJ" w:hAnsi="SutonnyMJ" w:cs="Kalpurush"/>
          <w:sz w:val="24"/>
          <w:szCs w:val="24"/>
          <w:cs/>
          <w:lang w:bidi="bn-BD"/>
        </w:rPr>
        <w:footnoteReference w:id="120"/>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 xml:space="preserve">উম্মে মাকাল রাদিয়াল্লাহু আনহা থেকে বর্ণিত, নবী সাল্লাল্লাহু আলাইহি ওয়াসাল্লাম তাকে বলেছেন: </w:t>
      </w:r>
    </w:p>
    <w:p w:rsidR="00DD7C1C" w:rsidRPr="00DD7C1C" w:rsidRDefault="00DD7C1C" w:rsidP="00371F4C">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lastRenderedPageBreak/>
        <w:t>«اعْتَمرِي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فإنَّها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كَحَجَّة»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رواه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أبو</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داود</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“রমযানে</w:t>
      </w:r>
      <w:r w:rsidR="00CD2A2E">
        <w:rPr>
          <w:rFonts w:ascii="Kalpurush" w:hAnsi="Kalpurush" w:cs="Kalpurush"/>
          <w:sz w:val="24"/>
          <w:szCs w:val="24"/>
          <w:cs/>
          <w:lang w:bidi="bn-BD"/>
        </w:rPr>
        <w:t xml:space="preserve"> উমরা কর</w:t>
      </w:r>
      <w:r w:rsidR="00CD2A2E">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hint="cs"/>
          <w:sz w:val="24"/>
          <w:szCs w:val="24"/>
          <w:cs/>
          <w:lang w:bidi="bn-BD"/>
        </w:rPr>
        <w:t xml:space="preserve">তা </w:t>
      </w:r>
      <w:r w:rsidRPr="00DD7C1C">
        <w:rPr>
          <w:rFonts w:ascii="Kalpurush" w:hAnsi="Kalpurush" w:cs="Kalpurush"/>
          <w:sz w:val="24"/>
          <w:szCs w:val="24"/>
          <w:cs/>
          <w:lang w:bidi="bn-BD"/>
        </w:rPr>
        <w:t>হজের ন্যায়”</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121"/>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অনুরূপ</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বর্ণিত হয়েছে জাবের, আনাস, আবু হুরায়রা ও ওয়াহাব</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আনাস রাদিয়াল্লাহু আনহু</w:t>
      </w:r>
      <w:r w:rsidR="00CD2A2E">
        <w:rPr>
          <w:rFonts w:ascii="Kalpurush" w:hAnsi="Kalpurush" w:cs="Kalpurush" w:hint="cs"/>
          <w:sz w:val="24"/>
          <w:szCs w:val="24"/>
          <w:cs/>
          <w:lang w:bidi="bn-BD"/>
        </w:rPr>
        <w:t>ম</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w:t>
      </w:r>
      <w:r w:rsidRPr="00DD7C1C">
        <w:rPr>
          <w:rStyle w:val="FootnoteReference"/>
          <w:rFonts w:ascii="SutonnyMJ" w:hAnsi="SutonnyMJ" w:cs="Kalpurush"/>
          <w:sz w:val="24"/>
          <w:szCs w:val="24"/>
          <w:cs/>
          <w:lang w:bidi="bn-BD"/>
        </w:rPr>
        <w:footnoteReference w:id="122"/>
      </w:r>
      <w:r w:rsidRPr="00DD7C1C">
        <w:rPr>
          <w:rFonts w:ascii="SutonnyMJ" w:hAnsi="SutonnyMJ" w:cs="Kalpurush"/>
          <w:sz w:val="24"/>
          <w:szCs w:val="24"/>
          <w:cs/>
          <w:lang w:bidi="bn-BD"/>
        </w:rPr>
        <w:t xml:space="preserve"> </w:t>
      </w:r>
    </w:p>
    <w:p w:rsidR="00DD7C1C" w:rsidRPr="00DD7C1C" w:rsidRDefault="00DD7C1C" w:rsidP="00CD2A2E">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নবী সাল্লাল্লাহু আলাইহি ওয়াসাল্লামের বাণী: “রমযানের</w:t>
      </w:r>
      <w:r w:rsidR="00CD2A2E">
        <w:rPr>
          <w:rFonts w:ascii="Kalpurush" w:hAnsi="Kalpurush" w:cs="Kalpurush"/>
          <w:sz w:val="24"/>
          <w:szCs w:val="24"/>
          <w:cs/>
          <w:lang w:bidi="bn-BD"/>
        </w:rPr>
        <w:t xml:space="preserve"> উমরা</w:t>
      </w:r>
      <w:r w:rsidRPr="00DD7C1C">
        <w:rPr>
          <w:rFonts w:ascii="Kalpurush" w:hAnsi="Kalpurush" w:cs="Kalpurush"/>
          <w:sz w:val="24"/>
          <w:szCs w:val="24"/>
          <w:cs/>
          <w:lang w:bidi="bn-BD"/>
        </w:rPr>
        <w:t xml:space="preserve"> হজের সমান”।</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বাত্তাল রহ.</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“এর দ্বারা বুঝা যায় নবী সাল্লাল্লাহু আলাইহি ওয়াসাল্লাম তাকে যে হজের কথা বলেছেন, তা নফল ছিল</w:t>
      </w:r>
      <w:r w:rsidR="00CD2A2E">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উম্মত এ বিষয়ে একমত যে,</w:t>
      </w:r>
      <w:r w:rsidR="00CD2A2E">
        <w:rPr>
          <w:rFonts w:ascii="Kalpurush" w:hAnsi="Kalpurush" w:cs="Kalpurush"/>
          <w:sz w:val="24"/>
          <w:szCs w:val="24"/>
          <w:cs/>
          <w:lang w:bidi="bn-BD"/>
        </w:rPr>
        <w:t xml:space="preserve"> উমরা</w:t>
      </w:r>
      <w:r w:rsidRPr="00DD7C1C">
        <w:rPr>
          <w:rFonts w:ascii="Kalpurush" w:hAnsi="Kalpurush" w:cs="Kalpurush"/>
          <w:sz w:val="24"/>
          <w:szCs w:val="24"/>
          <w:cs/>
          <w:lang w:bidi="bn-BD"/>
        </w:rPr>
        <w:t xml:space="preserve"> কখনো ফরয হজের স্থলাভিষিক্ত হ</w:t>
      </w:r>
      <w:r w:rsidRPr="00DD7C1C">
        <w:rPr>
          <w:rFonts w:ascii="Kalpurush" w:hAnsi="Kalpurush" w:cs="Kalpurush" w:hint="cs"/>
          <w:sz w:val="24"/>
          <w:szCs w:val="24"/>
          <w:cs/>
          <w:lang w:bidi="bn-BD"/>
        </w:rPr>
        <w:t>য়</w:t>
      </w:r>
      <w:r w:rsidRPr="00DD7C1C">
        <w:rPr>
          <w:rFonts w:ascii="Kalpurush" w:hAnsi="Kalpurush" w:cs="Kalpurush"/>
          <w:sz w:val="24"/>
          <w:szCs w:val="24"/>
          <w:cs/>
          <w:lang w:bidi="bn-BD"/>
        </w:rPr>
        <w:t xml:space="preserve"> না</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এখানে নবী সাল্লাল্লাহু আলাইহি ওয়াসাল্লা</w:t>
      </w:r>
      <w:r w:rsidRPr="00DD7C1C">
        <w:rPr>
          <w:rFonts w:ascii="Kalpurush" w:hAnsi="Kalpurush" w:cs="Kalpurush"/>
          <w:sz w:val="24"/>
          <w:szCs w:val="24"/>
          <w:cs/>
          <w:lang w:bidi="bn-BD"/>
        </w:rPr>
        <w:t>মের বাণী “হজের বরাবর” দ্বারা উদ্দেশ্যে সাওয়াব ও</w:t>
      </w:r>
      <w:r w:rsidR="006F2F0C">
        <w:rPr>
          <w:rFonts w:ascii="Kalpurush" w:hAnsi="Kalpurush" w:cs="Kalpurush"/>
          <w:sz w:val="24"/>
          <w:szCs w:val="24"/>
          <w:cs/>
          <w:lang w:bidi="bn-BD"/>
        </w:rPr>
        <w:t xml:space="preserve"> ফযীলত</w:t>
      </w:r>
      <w:r w:rsidRPr="00DD7C1C">
        <w:rPr>
          <w:rFonts w:ascii="Kalpurush" w:hAnsi="Kalpurush" w:cs="Kalpurush"/>
          <w:sz w:val="24"/>
          <w:szCs w:val="24"/>
          <w:cs/>
          <w:lang w:bidi="bn-BD"/>
        </w:rPr>
        <w:t>, যা মানুষের কিয়াস ও ধারণার ঊর্ধ্বে, আল্লাহ যাকে ইচ্ছা তার অনুগ্রহ দান করেন”।</w:t>
      </w:r>
      <w:r w:rsidRPr="00DD7C1C">
        <w:rPr>
          <w:rStyle w:val="FootnoteReference"/>
          <w:rFonts w:ascii="SutonnyMJ" w:hAnsi="SutonnyMJ" w:cs="Kalpurush"/>
          <w:sz w:val="24"/>
          <w:szCs w:val="24"/>
          <w:cs/>
          <w:lang w:bidi="bn-BD"/>
        </w:rPr>
        <w:footnoteReference w:id="123"/>
      </w:r>
      <w:r w:rsidRPr="00DD7C1C">
        <w:rPr>
          <w:rFonts w:ascii="Kalpurush" w:hAnsi="Kalpurush" w:cs="Kalpurush"/>
          <w:sz w:val="24"/>
          <w:szCs w:val="24"/>
          <w:cs/>
          <w:lang w:bidi="bn-BD"/>
        </w:rPr>
        <w:t xml:space="preserve"> </w:t>
      </w:r>
    </w:p>
    <w:p w:rsidR="00DD7C1C" w:rsidRPr="00DD7C1C" w:rsidRDefault="006F2F0C" w:rsidP="00DD7C1C">
      <w:pPr>
        <w:keepNext/>
        <w:bidi w:val="0"/>
        <w:spacing w:before="140" w:after="0"/>
        <w:jc w:val="both"/>
        <w:rPr>
          <w:rFonts w:ascii="Kalpurush" w:hAnsi="Kalpurush" w:cs="Kalpurush"/>
          <w:color w:val="FF0000"/>
          <w:sz w:val="24"/>
          <w:szCs w:val="24"/>
          <w:lang w:bidi="bn-BD"/>
        </w:rPr>
      </w:pPr>
      <w:r w:rsidRPr="00CD2A2E">
        <w:rPr>
          <w:rFonts w:ascii="Kalpurush" w:hAnsi="Kalpurush" w:cs="Kalpurush"/>
          <w:b/>
          <w:bCs/>
          <w:sz w:val="24"/>
          <w:szCs w:val="24"/>
          <w:cs/>
          <w:lang w:bidi="bn-BD"/>
        </w:rPr>
        <w:t>শিক্ষা ও মাসায়েল:</w:t>
      </w:r>
      <w:r w:rsidR="00DD7C1C" w:rsidRPr="00DD7C1C">
        <w:rPr>
          <w:rFonts w:ascii="Times New Roman" w:hAnsi="Times New Roman" w:cs="Times New Roman" w:hint="cs"/>
          <w:color w:val="FF0000"/>
          <w:sz w:val="24"/>
          <w:szCs w:val="24"/>
          <w:cs/>
          <w:lang w:bidi="bn-BD"/>
        </w:rPr>
        <w:t>‎</w:t>
      </w:r>
    </w:p>
    <w:p w:rsidR="00DD7C1C" w:rsidRPr="00DD7C1C" w:rsidRDefault="006F2F0C" w:rsidP="00CD2A2E">
      <w:pPr>
        <w:bidi w:val="0"/>
        <w:spacing w:after="0" w:line="240" w:lineRule="auto"/>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 xml:space="preserve">বান্দার ওপর আল্লাহর অশেষ অনুগ্রহ যে, তিনি অল্প আমলের বিনিয়ে অধিক </w:t>
      </w:r>
      <w:r>
        <w:rPr>
          <w:rFonts w:ascii="Kalpurush" w:hAnsi="Kalpurush" w:cs="Kalpurush"/>
          <w:sz w:val="24"/>
          <w:szCs w:val="24"/>
          <w:cs/>
          <w:lang w:bidi="bn-BD"/>
        </w:rPr>
        <w:t xml:space="preserve">সাওয়াব </w:t>
      </w:r>
      <w:r w:rsidR="00DD7C1C" w:rsidRPr="00DD7C1C">
        <w:rPr>
          <w:rFonts w:ascii="Kalpurush" w:hAnsi="Kalpurush" w:cs="Kalpurush" w:hint="cs"/>
          <w:sz w:val="24"/>
          <w:szCs w:val="24"/>
          <w:cs/>
          <w:lang w:bidi="bn-BD"/>
        </w:rPr>
        <w:t xml:space="preserve">দান করেন। </w:t>
      </w:r>
      <w:r w:rsidR="00DD7C1C" w:rsidRPr="00DD7C1C">
        <w:rPr>
          <w:rFonts w:ascii="Kalpurush" w:hAnsi="Kalpurush" w:cs="Kalpurush"/>
          <w:sz w:val="24"/>
          <w:szCs w:val="24"/>
          <w:cs/>
          <w:lang w:bidi="bn-BD"/>
        </w:rPr>
        <w:t>এ জন্য আমরা আল্লাহর শোকর আদায় করি</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lastRenderedPageBreak/>
        <w:t xml:space="preserve">দুই. </w:t>
      </w:r>
      <w:r w:rsidR="00DD7C1C" w:rsidRPr="00DD7C1C">
        <w:rPr>
          <w:rFonts w:ascii="Kalpurush" w:hAnsi="Kalpurush" w:cs="Kalpurush"/>
          <w:sz w:val="24"/>
          <w:szCs w:val="24"/>
          <w:cs/>
          <w:lang w:bidi="bn-BD"/>
        </w:rPr>
        <w:t>নবী সাল্লাল্লাহু আলাইহি ওয়াসাল্লাম</w:t>
      </w:r>
      <w:r w:rsidR="00DD7C1C" w:rsidRPr="00DD7C1C">
        <w:rPr>
          <w:rFonts w:ascii="Kalpurush" w:hAnsi="Kalpurush" w:cs="Kalpurush" w:hint="cs"/>
          <w:sz w:val="24"/>
          <w:szCs w:val="24"/>
          <w:cs/>
          <w:lang w:bidi="bn-BD"/>
        </w:rPr>
        <w:t xml:space="preserve"> উম্মতের প্রতি </w:t>
      </w:r>
      <w:r w:rsidR="00DD7C1C" w:rsidRPr="00DD7C1C">
        <w:rPr>
          <w:rFonts w:ascii="Kalpurush" w:hAnsi="Kalpurush" w:cs="Kalpurush"/>
          <w:sz w:val="24"/>
          <w:szCs w:val="24"/>
          <w:cs/>
          <w:lang w:bidi="bn-BD"/>
        </w:rPr>
        <w:t>সজাগ দৃষ্টি</w:t>
      </w:r>
      <w:r w:rsidR="00DD7C1C" w:rsidRPr="00DD7C1C">
        <w:rPr>
          <w:rFonts w:ascii="Kalpurush" w:hAnsi="Kalpurush" w:cs="Kalpurush" w:hint="cs"/>
          <w:sz w:val="24"/>
          <w:szCs w:val="24"/>
          <w:cs/>
          <w:lang w:bidi="bn-BD"/>
        </w:rPr>
        <w:t xml:space="preserve"> রাখতেন ও </w:t>
      </w:r>
      <w:r w:rsidR="00DD7C1C" w:rsidRPr="00DD7C1C">
        <w:rPr>
          <w:rFonts w:ascii="Kalpurush" w:hAnsi="Kalpurush" w:cs="Kalpurush"/>
          <w:sz w:val="24"/>
          <w:szCs w:val="24"/>
          <w:cs/>
          <w:lang w:bidi="bn-BD"/>
        </w:rPr>
        <w:t xml:space="preserve">তাদের খবর </w:t>
      </w:r>
      <w:r w:rsidR="00DD7C1C" w:rsidRPr="00DD7C1C">
        <w:rPr>
          <w:rFonts w:ascii="Kalpurush" w:hAnsi="Kalpurush" w:cs="Kalpurush" w:hint="cs"/>
          <w:sz w:val="24"/>
          <w:szCs w:val="24"/>
          <w:cs/>
          <w:lang w:bidi="bn-BD"/>
        </w:rPr>
        <w:t>নিতেন।</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আল্লাহ যাকে তার বান্দাদের দায়িত্ব দান করেন, তার</w:t>
      </w:r>
      <w:r w:rsidR="00CD2A2E">
        <w:rPr>
          <w:rFonts w:ascii="Kalpurush" w:hAnsi="Kalpurush" w:cs="Kalpurush"/>
          <w:sz w:val="24"/>
          <w:szCs w:val="24"/>
          <w:cs/>
          <w:lang w:bidi="bn-BD"/>
        </w:rPr>
        <w:t xml:space="preserve"> উচিৎ</w:t>
      </w:r>
      <w:r w:rsidR="00DD7C1C" w:rsidRPr="00DD7C1C">
        <w:rPr>
          <w:rFonts w:ascii="Kalpurush" w:hAnsi="Kalpurush" w:cs="Kalpurush"/>
          <w:sz w:val="24"/>
          <w:szCs w:val="24"/>
          <w:cs/>
          <w:lang w:bidi="bn-BD"/>
        </w:rPr>
        <w:t xml:space="preserve"> অধীনদের সা</w:t>
      </w:r>
      <w:r w:rsidR="00DD7C1C" w:rsidRPr="00DD7C1C">
        <w:rPr>
          <w:rFonts w:ascii="Kalpurush" w:hAnsi="Kalpurush" w:cs="Kalpurush" w:hint="cs"/>
          <w:sz w:val="24"/>
          <w:szCs w:val="24"/>
          <w:cs/>
          <w:lang w:bidi="bn-BD"/>
        </w:rPr>
        <w:t xml:space="preserve">থে </w:t>
      </w:r>
      <w:r w:rsidR="00DD7C1C" w:rsidRPr="00DD7C1C">
        <w:rPr>
          <w:rFonts w:ascii="Kalpurush" w:hAnsi="Kalpurush" w:cs="Kalpurush"/>
          <w:sz w:val="24"/>
          <w:szCs w:val="24"/>
          <w:cs/>
          <w:lang w:bidi="bn-BD"/>
        </w:rPr>
        <w:t>দয়</w:t>
      </w:r>
      <w:r w:rsidR="00DD7C1C" w:rsidRPr="00DD7C1C">
        <w:rPr>
          <w:rFonts w:ascii="Kalpurush" w:hAnsi="Kalpurush" w:cs="Kalpurush" w:hint="cs"/>
          <w:sz w:val="24"/>
          <w:szCs w:val="24"/>
          <w:cs/>
          <w:lang w:bidi="bn-BD"/>
        </w:rPr>
        <w:t xml:space="preserve">ার আচরণ করা, </w:t>
      </w:r>
      <w:r w:rsidR="00DD7C1C" w:rsidRPr="00DD7C1C">
        <w:rPr>
          <w:rFonts w:ascii="Kalpurush" w:hAnsi="Kalpurush" w:cs="Kalpurush"/>
          <w:sz w:val="24"/>
          <w:szCs w:val="24"/>
          <w:cs/>
          <w:lang w:bidi="bn-BD"/>
        </w:rPr>
        <w:t xml:space="preserve">তাদের হিতকামনা করা ও </w:t>
      </w:r>
      <w:r w:rsidR="00DD7C1C" w:rsidRPr="00DD7C1C">
        <w:rPr>
          <w:rFonts w:ascii="Kalpurush" w:hAnsi="Kalpurush" w:cs="Kalpurush" w:hint="cs"/>
          <w:sz w:val="24"/>
          <w:szCs w:val="24"/>
          <w:cs/>
          <w:lang w:bidi="bn-BD"/>
        </w:rPr>
        <w:t>খবরাখবর</w:t>
      </w:r>
      <w:r w:rsidR="00146DFB">
        <w:rPr>
          <w:rFonts w:ascii="Kalpurush" w:hAnsi="Kalpurush" w:cs="Kalpurush" w:hint="cs"/>
          <w:sz w:val="24"/>
          <w:szCs w:val="24"/>
          <w:cs/>
          <w:lang w:bidi="bn-BD"/>
        </w:rPr>
        <w:t xml:space="preserve"> নেওয়া</w:t>
      </w:r>
      <w:r w:rsidR="00DD7C1C" w:rsidRPr="00DD7C1C">
        <w:rPr>
          <w:rFonts w:ascii="Kalpurush" w:hAnsi="Kalpurush" w:cs="Kalpurush" w:hint="cs"/>
          <w:sz w:val="24"/>
          <w:szCs w:val="24"/>
          <w:cs/>
          <w:lang w:bidi="bn-BD"/>
        </w:rPr>
        <w:t xml:space="preserve"> এবং</w:t>
      </w:r>
      <w:r w:rsidR="00DD7C1C" w:rsidRPr="00DD7C1C">
        <w:rPr>
          <w:rFonts w:ascii="Kalpurush" w:hAnsi="Kalpurush" w:cs="Kalpurush"/>
          <w:sz w:val="24"/>
          <w:szCs w:val="24"/>
          <w:cs/>
          <w:lang w:bidi="bn-BD"/>
        </w:rPr>
        <w:t xml:space="preserve"> তাদের</w:t>
      </w:r>
      <w:r>
        <w:rPr>
          <w:rFonts w:ascii="Kalpurush" w:hAnsi="Kalpurush" w:cs="Kalpurush"/>
          <w:sz w:val="24"/>
          <w:szCs w:val="24"/>
          <w:cs/>
          <w:lang w:bidi="bn-BD"/>
        </w:rPr>
        <w:t xml:space="preserve"> দীন</w:t>
      </w:r>
      <w:r w:rsidR="00DD7C1C" w:rsidRPr="00DD7C1C">
        <w:rPr>
          <w:rFonts w:ascii="Kalpurush" w:hAnsi="Kalpurush" w:cs="Kalpurush"/>
          <w:sz w:val="24"/>
          <w:szCs w:val="24"/>
          <w:cs/>
          <w:lang w:bidi="bn-BD"/>
        </w:rPr>
        <w:t xml:space="preserve"> ও দুনিয়া</w:t>
      </w:r>
      <w:r w:rsidR="00DD7C1C" w:rsidRPr="00DD7C1C">
        <w:rPr>
          <w:rFonts w:ascii="Kalpurush" w:hAnsi="Kalpurush" w:cs="Kalpurush" w:hint="cs"/>
          <w:sz w:val="24"/>
          <w:szCs w:val="24"/>
          <w:cs/>
          <w:lang w:bidi="bn-BD"/>
        </w:rPr>
        <w:t xml:space="preserve">র </w:t>
      </w:r>
      <w:r w:rsidR="00DD7C1C" w:rsidRPr="00DD7C1C">
        <w:rPr>
          <w:rFonts w:ascii="Kalpurush" w:hAnsi="Kalpurush" w:cs="Kalpurush"/>
          <w:sz w:val="24"/>
          <w:szCs w:val="24"/>
          <w:cs/>
          <w:lang w:bidi="bn-BD"/>
        </w:rPr>
        <w:t>স্বার্থে কাজ করা।</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ফরয হজের মোকাবেলায় যথেষ্ট নয়</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রমযানের</w:t>
      </w:r>
      <w:r w:rsidR="00CD2A2E">
        <w:rPr>
          <w:rFonts w:ascii="Kalpurush" w:hAnsi="Kalpurush" w:cs="Kalpurush"/>
          <w:sz w:val="24"/>
          <w:szCs w:val="24"/>
          <w:cs/>
          <w:lang w:bidi="bn-BD"/>
        </w:rPr>
        <w:t xml:space="preserve"> উমরা</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অবশ্য স</w:t>
      </w:r>
      <w:r w:rsidR="00CD2A2E">
        <w:rPr>
          <w:rFonts w:ascii="Kalpurush" w:hAnsi="Kalpurush" w:cs="Kalpurush" w:hint="cs"/>
          <w:sz w:val="24"/>
          <w:szCs w:val="24"/>
          <w:cs/>
          <w:lang w:bidi="bn-BD"/>
        </w:rPr>
        <w:t>া</w:t>
      </w:r>
      <w:r w:rsidR="00DD7C1C" w:rsidRPr="00DD7C1C">
        <w:rPr>
          <w:rFonts w:ascii="Kalpurush" w:hAnsi="Kalpurush" w:cs="Kalpurush"/>
          <w:sz w:val="24"/>
          <w:szCs w:val="24"/>
          <w:cs/>
          <w:lang w:bidi="bn-BD"/>
        </w:rPr>
        <w:t>ওয়াবের দিক থেকে সমান, কিন্তু এ কারণে ফরয আদায় হবে না। এ ব্যাপারে সব</w:t>
      </w:r>
      <w:r w:rsidR="00DD7C1C" w:rsidRPr="00DD7C1C">
        <w:rPr>
          <w:rFonts w:ascii="Kalpurush" w:hAnsi="Kalpurush" w:cs="Kalpurush" w:hint="cs"/>
          <w:sz w:val="24"/>
          <w:szCs w:val="24"/>
          <w:cs/>
          <w:lang w:bidi="bn-BD"/>
        </w:rPr>
        <w:t xml:space="preserve">াই </w:t>
      </w:r>
      <w:r w:rsidR="00DD7C1C" w:rsidRPr="00DD7C1C">
        <w:rPr>
          <w:rFonts w:ascii="Kalpurush" w:hAnsi="Kalpurush" w:cs="Kalpurush"/>
          <w:sz w:val="24"/>
          <w:szCs w:val="24"/>
          <w:cs/>
          <w:lang w:bidi="bn-BD"/>
        </w:rPr>
        <w:t>একমত।</w:t>
      </w:r>
      <w:r w:rsidR="00DD7C1C" w:rsidRPr="00DD7C1C">
        <w:rPr>
          <w:rStyle w:val="FootnoteReference"/>
          <w:rFonts w:ascii="SutonnyMJ" w:hAnsi="SutonnyMJ" w:cs="Kalpurush"/>
          <w:sz w:val="24"/>
          <w:szCs w:val="24"/>
          <w:cs/>
          <w:lang w:bidi="bn-BD"/>
        </w:rPr>
        <w:footnoteReference w:id="124"/>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 xml:space="preserve">সময়ের মর্যাদার কারণে আমলের </w:t>
      </w:r>
      <w:r>
        <w:rPr>
          <w:rFonts w:ascii="Kalpurush" w:hAnsi="Kalpurush" w:cs="Kalpurush"/>
          <w:sz w:val="24"/>
          <w:szCs w:val="24"/>
          <w:cs/>
          <w:lang w:bidi="bn-BD"/>
        </w:rPr>
        <w:t xml:space="preserve">সাওয়াব </w:t>
      </w:r>
      <w:r w:rsidR="00DD7C1C" w:rsidRPr="00DD7C1C">
        <w:rPr>
          <w:rFonts w:ascii="Kalpurush" w:hAnsi="Kalpurush" w:cs="Kalpurush"/>
          <w:sz w:val="24"/>
          <w:szCs w:val="24"/>
          <w:cs/>
          <w:lang w:bidi="bn-BD"/>
        </w:rPr>
        <w:t>বেড়ে যায়, যেমন বেড়ে যায় একাগ্রতা ও ইখলাসের কারণে।</w:t>
      </w:r>
      <w:r w:rsidR="00DD7C1C" w:rsidRPr="00DD7C1C">
        <w:rPr>
          <w:rStyle w:val="FootnoteReference"/>
          <w:rFonts w:ascii="SutonnyMJ" w:hAnsi="SutonnyMJ" w:cs="Kalpurush"/>
          <w:sz w:val="24"/>
          <w:szCs w:val="24"/>
          <w:cs/>
          <w:lang w:bidi="bn-BD"/>
        </w:rPr>
        <w:footnoteReference w:id="125"/>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এ</w:t>
      </w:r>
      <w:r w:rsidR="00DD7C1C" w:rsidRPr="00DD7C1C">
        <w:rPr>
          <w:rFonts w:ascii="Kalpurush" w:hAnsi="Kalpurush" w:cs="Kalpurush" w:hint="cs"/>
          <w:sz w:val="24"/>
          <w:szCs w:val="24"/>
          <w:cs/>
          <w:lang w:bidi="bn-BD"/>
        </w:rPr>
        <w:t>সব</w:t>
      </w:r>
      <w:r>
        <w:rPr>
          <w:rFonts w:ascii="Kalpurush" w:hAnsi="Kalpurush" w:cs="Kalpurush"/>
          <w:sz w:val="24"/>
          <w:szCs w:val="24"/>
          <w:cs/>
          <w:lang w:bidi="bn-BD"/>
        </w:rPr>
        <w:t xml:space="preserve"> হাদীসে</w:t>
      </w:r>
      <w:r w:rsidR="00DD7C1C" w:rsidRPr="00DD7C1C">
        <w:rPr>
          <w:rFonts w:ascii="Kalpurush" w:hAnsi="Kalpurush" w:cs="Kalpurush" w:hint="cs"/>
          <w:sz w:val="24"/>
          <w:szCs w:val="24"/>
          <w:cs/>
          <w:lang w:bidi="bn-BD"/>
        </w:rPr>
        <w:t xml:space="preserve">র </w:t>
      </w:r>
      <w:r w:rsidR="00DD7C1C" w:rsidRPr="00DD7C1C">
        <w:rPr>
          <w:rFonts w:ascii="Kalpurush" w:hAnsi="Kalpurush" w:cs="Kalpurush"/>
          <w:sz w:val="24"/>
          <w:szCs w:val="24"/>
          <w:cs/>
          <w:lang w:bidi="bn-BD"/>
        </w:rPr>
        <w:t>উদাহরণ</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যেমন এসেছে সূরা ইখলাস কুরআনের এক তৃতীয়াংশের সমান, অর্থাৎ সওয়াবের বিবেচনায়, কিন্তু সূরা ইখলাস তিলাওয়াত করা পূর্ণ কুরআন তিলাওয়াত করার সমান নয়।</w:t>
      </w:r>
    </w:p>
    <w:p w:rsidR="00DD7C1C" w:rsidRPr="00DD7C1C" w:rsidRDefault="00DD7C1C" w:rsidP="00DD7C1C">
      <w:pPr>
        <w:bidi w:val="0"/>
        <w:spacing w:before="140" w:after="0"/>
        <w:jc w:val="both"/>
        <w:rPr>
          <w:rFonts w:ascii="Kalpurush" w:hAnsi="Kalpurush" w:cs="Kalpurush"/>
          <w:sz w:val="24"/>
          <w:szCs w:val="24"/>
          <w:lang w:bidi="bn-BD"/>
        </w:rPr>
      </w:pPr>
      <w:r w:rsidRPr="00CD2A2E">
        <w:rPr>
          <w:rFonts w:ascii="Kalpurush" w:hAnsi="Kalpurush" w:cs="Kalpurush"/>
          <w:b/>
          <w:bCs/>
          <w:sz w:val="24"/>
          <w:szCs w:val="24"/>
          <w:cs/>
          <w:lang w:bidi="bn-BD"/>
        </w:rPr>
        <w:t>ষষ্ট.</w:t>
      </w:r>
      <w:r w:rsidRPr="00DD7C1C">
        <w:rPr>
          <w:rFonts w:ascii="Kalpurush" w:hAnsi="Kalpurush" w:cs="Kalpurush"/>
          <w:sz w:val="24"/>
          <w:szCs w:val="24"/>
          <w:cs/>
          <w:lang w:bidi="bn-BD"/>
        </w:rPr>
        <w:t xml:space="preserve"> রমযানে</w:t>
      </w:r>
      <w:r w:rsidRPr="00DD7C1C">
        <w:rPr>
          <w:rFonts w:ascii="Kalpurush" w:hAnsi="Kalpurush" w:cs="Kalpurush" w:hint="cs"/>
          <w:sz w:val="24"/>
          <w:szCs w:val="24"/>
          <w:cs/>
          <w:lang w:bidi="bn-BD"/>
        </w:rPr>
        <w:t>র মর্যাদার কারণে</w:t>
      </w:r>
      <w:r w:rsidR="00CD2A2E">
        <w:rPr>
          <w:rFonts w:ascii="Kalpurush" w:hAnsi="Kalpurush" w:cs="Kalpurush" w:hint="cs"/>
          <w:sz w:val="24"/>
          <w:szCs w:val="24"/>
          <w:cs/>
          <w:lang w:bidi="bn-BD"/>
        </w:rPr>
        <w:t xml:space="preserve"> উমরা</w:t>
      </w:r>
      <w:r w:rsidRPr="00DD7C1C">
        <w:rPr>
          <w:rFonts w:ascii="Kalpurush" w:hAnsi="Kalpurush" w:cs="Kalpurush"/>
          <w:sz w:val="24"/>
          <w:szCs w:val="24"/>
          <w:cs/>
          <w:lang w:bidi="bn-BD"/>
        </w:rPr>
        <w:t xml:space="preserve"> হজের </w:t>
      </w:r>
      <w:r w:rsidR="00CD2A2E">
        <w:rPr>
          <w:rFonts w:ascii="Kalpurush" w:hAnsi="Kalpurush" w:cs="Kalpurush" w:hint="cs"/>
          <w:sz w:val="24"/>
          <w:szCs w:val="24"/>
          <w:cs/>
          <w:lang w:bidi="bn-BD"/>
        </w:rPr>
        <w:t>সমমর্যাদা লাভ করে।</w:t>
      </w:r>
      <w:r w:rsidRPr="00DD7C1C">
        <w:rPr>
          <w:rFonts w:ascii="Kalpurush" w:hAnsi="Kalpurush" w:cs="Kalpurush" w:hint="cs"/>
          <w:sz w:val="24"/>
          <w:szCs w:val="24"/>
          <w:cs/>
          <w:lang w:bidi="bn-BD"/>
        </w:rPr>
        <w:t xml:space="preserve"> </w:t>
      </w:r>
      <w:r w:rsidR="006F2F0C">
        <w:rPr>
          <w:rFonts w:ascii="Kalpurush" w:hAnsi="Kalpurush" w:cs="Kalpurush" w:hint="cs"/>
          <w:sz w:val="24"/>
          <w:szCs w:val="24"/>
          <w:cs/>
          <w:lang w:bidi="bn-BD"/>
        </w:rPr>
        <w:t>কারণ</w:t>
      </w:r>
      <w:r w:rsidR="006F2F0C">
        <w:rPr>
          <w:rFonts w:ascii="Kalpurush" w:hAnsi="Kalpurush" w:cs="Kalpurush" w:hint="cs"/>
          <w:sz w:val="24"/>
          <w:szCs w:val="24"/>
          <w:lang w:bidi="bn-BD"/>
        </w:rPr>
        <w:t xml:space="preserve">, </w:t>
      </w:r>
      <w:r w:rsidRPr="00DD7C1C">
        <w:rPr>
          <w:rFonts w:ascii="Kalpurush" w:hAnsi="Kalpurush" w:cs="Kalpurush"/>
          <w:sz w:val="24"/>
          <w:szCs w:val="24"/>
          <w:cs/>
          <w:lang w:bidi="bn-IN"/>
        </w:rPr>
        <w:t>রমযান</w:t>
      </w:r>
      <w:r w:rsidRPr="00DD7C1C">
        <w:rPr>
          <w:rFonts w:ascii="Kalpurush" w:hAnsi="Kalpurush" w:cs="Kalpurush" w:hint="cs"/>
          <w:sz w:val="24"/>
          <w:szCs w:val="24"/>
          <w:cs/>
          <w:lang w:bidi="bn-BD"/>
        </w:rPr>
        <w:t xml:space="preserve"> মাসে</w:t>
      </w:r>
      <w:r w:rsidR="00CD2A2E">
        <w:rPr>
          <w:rFonts w:ascii="Kalpurush" w:hAnsi="Kalpurush" w:cs="Kalpurush"/>
          <w:sz w:val="24"/>
          <w:szCs w:val="24"/>
          <w:cs/>
          <w:lang w:bidi="bn-IN"/>
        </w:rPr>
        <w:t xml:space="preserve"> উমরা</w:t>
      </w:r>
      <w:r w:rsidRPr="00DD7C1C">
        <w:rPr>
          <w:rFonts w:ascii="Kalpurush" w:hAnsi="Kalpurush" w:cs="Kalpurush" w:hint="cs"/>
          <w:sz w:val="24"/>
          <w:szCs w:val="24"/>
          <w:cs/>
          <w:lang w:bidi="bn-BD"/>
        </w:rPr>
        <w:t>কারী</w:t>
      </w:r>
      <w:r w:rsidR="00CD2A2E">
        <w:rPr>
          <w:rFonts w:ascii="Kalpurush" w:hAnsi="Kalpurush" w:cs="Kalpurush" w:hint="cs"/>
          <w:sz w:val="24"/>
          <w:szCs w:val="24"/>
          <w:cs/>
          <w:lang w:bidi="bn-BD"/>
        </w:rPr>
        <w:t xml:space="preserve"> উমরা</w:t>
      </w:r>
      <w:r w:rsidRPr="00DD7C1C">
        <w:rPr>
          <w:rFonts w:ascii="Kalpurush" w:hAnsi="Kalpurush" w:cs="Kalpurush" w:hint="cs"/>
          <w:sz w:val="24"/>
          <w:szCs w:val="24"/>
          <w:cs/>
          <w:lang w:bidi="bn-BD"/>
        </w:rPr>
        <w:t>র</w:t>
      </w:r>
      <w:r w:rsidR="006F2F0C">
        <w:rPr>
          <w:rFonts w:ascii="Kalpurush" w:hAnsi="Kalpurush" w:cs="Kalpurush" w:hint="cs"/>
          <w:sz w:val="24"/>
          <w:szCs w:val="24"/>
          <w:cs/>
          <w:lang w:bidi="bn-BD"/>
        </w:rPr>
        <w:t xml:space="preserve"> ফযীলত</w:t>
      </w:r>
      <w:r w:rsidRPr="00DD7C1C">
        <w:rPr>
          <w:rFonts w:ascii="Kalpurush" w:hAnsi="Kalpurush" w:cs="Kalpurush" w:hint="cs"/>
          <w:sz w:val="24"/>
          <w:szCs w:val="24"/>
          <w:cs/>
          <w:lang w:bidi="bn-BD"/>
        </w:rPr>
        <w:t xml:space="preserve"> ও</w:t>
      </w:r>
      <w:r w:rsidR="00CD2A2E">
        <w:rPr>
          <w:rFonts w:ascii="Kalpurush" w:hAnsi="Kalpurush" w:cs="Kalpurush" w:hint="cs"/>
          <w:sz w:val="24"/>
          <w:szCs w:val="24"/>
          <w:cs/>
          <w:lang w:bidi="bn-BD"/>
        </w:rPr>
        <w:t xml:space="preserve"> </w:t>
      </w:r>
      <w:r w:rsidRPr="00DD7C1C">
        <w:rPr>
          <w:rFonts w:ascii="Kalpurush" w:hAnsi="Kalpurush" w:cs="Kalpurush" w:hint="cs"/>
          <w:sz w:val="24"/>
          <w:szCs w:val="24"/>
          <w:cs/>
          <w:lang w:bidi="bn-BD"/>
        </w:rPr>
        <w:t>রমযানের</w:t>
      </w:r>
      <w:r w:rsidR="006F2F0C">
        <w:rPr>
          <w:rFonts w:ascii="Kalpurush" w:hAnsi="Kalpurush" w:cs="Kalpurush" w:hint="cs"/>
          <w:sz w:val="24"/>
          <w:szCs w:val="24"/>
          <w:cs/>
          <w:lang w:bidi="bn-BD"/>
        </w:rPr>
        <w:t xml:space="preserve"> ফযীলত</w:t>
      </w:r>
      <w:r w:rsidRPr="00DD7C1C">
        <w:rPr>
          <w:rFonts w:ascii="Kalpurush" w:hAnsi="Kalpurush" w:cs="Kalpurush" w:hint="cs"/>
          <w:sz w:val="24"/>
          <w:szCs w:val="24"/>
          <w:cs/>
          <w:lang w:bidi="bn-BD"/>
        </w:rPr>
        <w:t xml:space="preserve"> লাভ </w:t>
      </w:r>
      <w:r w:rsidRPr="00DD7C1C">
        <w:rPr>
          <w:rFonts w:ascii="Kalpurush" w:hAnsi="Kalpurush" w:cs="Kalpurush"/>
          <w:sz w:val="24"/>
          <w:szCs w:val="24"/>
          <w:cs/>
          <w:lang w:bidi="bn-BD"/>
        </w:rPr>
        <w:t>করে</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এ বরকতপূর্ণ</w:t>
      </w:r>
      <w:r w:rsidRPr="0074356A">
        <w:rPr>
          <w:rFonts w:ascii="Kalpurush" w:hAnsi="Kalpurush" w:cs="Kalpurush" w:hint="cs"/>
          <w:sz w:val="24"/>
          <w:szCs w:val="24"/>
          <w:cs/>
          <w:lang w:bidi="bn-IN"/>
        </w:rPr>
        <w:t xml:space="preserve"> </w:t>
      </w:r>
      <w:r w:rsidRPr="00DD7C1C">
        <w:rPr>
          <w:rFonts w:ascii="Kalpurush" w:hAnsi="Kalpurush" w:cs="Kalpurush"/>
          <w:sz w:val="24"/>
          <w:szCs w:val="24"/>
          <w:cs/>
          <w:lang w:bidi="bn-BD"/>
        </w:rPr>
        <w:t xml:space="preserve">সময় ও </w:t>
      </w:r>
      <w:r w:rsidRPr="00DD7C1C">
        <w:rPr>
          <w:rFonts w:ascii="Kalpurush" w:hAnsi="Kalpurush" w:cs="Kalpurush" w:hint="cs"/>
          <w:sz w:val="24"/>
          <w:szCs w:val="24"/>
          <w:cs/>
          <w:lang w:bidi="bn-BD"/>
        </w:rPr>
        <w:t>মক্কার পবিত্রতার কারণে</w:t>
      </w:r>
      <w:r w:rsidR="00CD2A2E">
        <w:rPr>
          <w:rFonts w:ascii="Kalpurush" w:hAnsi="Kalpurush" w:cs="Kalpurush" w:hint="cs"/>
          <w:sz w:val="24"/>
          <w:szCs w:val="24"/>
          <w:cs/>
          <w:lang w:bidi="bn-BD"/>
        </w:rPr>
        <w:t xml:space="preserve"> উমরা</w:t>
      </w:r>
      <w:r w:rsidRPr="00DD7C1C">
        <w:rPr>
          <w:rFonts w:ascii="Kalpurush" w:hAnsi="Kalpurush" w:cs="Kalpurush" w:hint="cs"/>
          <w:sz w:val="24"/>
          <w:szCs w:val="24"/>
          <w:cs/>
          <w:lang w:bidi="bn-BD"/>
        </w:rPr>
        <w:t xml:space="preserve"> </w:t>
      </w:r>
      <w:r w:rsidRPr="00DD7C1C">
        <w:rPr>
          <w:rFonts w:ascii="Kalpurush" w:hAnsi="Kalpurush" w:cs="Kalpurush" w:hint="cs"/>
          <w:sz w:val="24"/>
          <w:szCs w:val="24"/>
          <w:cs/>
          <w:lang w:bidi="bn-BD"/>
        </w:rPr>
        <w:lastRenderedPageBreak/>
        <w:t>হজের সমান, যে হজ যিলহজ মাসের বরকতপূর্ণ সময় ও মক্কার পবিত্র স্থানে আদায় করা হয়।</w:t>
      </w:r>
      <w:r w:rsidRPr="00DD7C1C">
        <w:rPr>
          <w:rStyle w:val="FootnoteReference"/>
          <w:rFonts w:ascii="SutonnyMJ" w:hAnsi="SutonnyMJ" w:cs="Kalpurush"/>
          <w:sz w:val="24"/>
          <w:szCs w:val="24"/>
          <w:cs/>
          <w:lang w:bidi="bn-BD"/>
        </w:rPr>
        <w:footnoteReference w:id="126"/>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hint="cs"/>
          <w:sz w:val="24"/>
          <w:szCs w:val="24"/>
          <w:cs/>
          <w:lang w:bidi="bn-BD"/>
        </w:rPr>
        <w:t xml:space="preserve">দ্বিতীয়ত </w:t>
      </w:r>
      <w:r w:rsidRPr="00DD7C1C">
        <w:rPr>
          <w:rFonts w:ascii="Kalpurush" w:hAnsi="Kalpurush" w:cs="Kalpurush"/>
          <w:sz w:val="24"/>
          <w:szCs w:val="24"/>
          <w:cs/>
          <w:lang w:bidi="bn-BD"/>
        </w:rPr>
        <w:t>রমযানের</w:t>
      </w:r>
      <w:r w:rsidR="00CD2A2E">
        <w:rPr>
          <w:rFonts w:ascii="Kalpurush" w:hAnsi="Kalpurush" w:cs="Kalpurush"/>
          <w:sz w:val="24"/>
          <w:szCs w:val="24"/>
          <w:cs/>
          <w:lang w:bidi="bn-BD"/>
        </w:rPr>
        <w:t xml:space="preserve"> উমরা</w:t>
      </w:r>
      <w:r w:rsidRPr="00DD7C1C">
        <w:rPr>
          <w:rFonts w:ascii="Kalpurush" w:hAnsi="Kalpurush" w:cs="Kalpurush"/>
          <w:sz w:val="24"/>
          <w:szCs w:val="24"/>
          <w:cs/>
          <w:lang w:bidi="bn-BD"/>
        </w:rPr>
        <w:t xml:space="preserve">য় রয়েছে অধিক কষ্ট, </w:t>
      </w:r>
      <w:r w:rsidR="006F2F0C">
        <w:rPr>
          <w:rFonts w:ascii="Kalpurush" w:hAnsi="Kalpurush" w:cs="Kalpurush" w:hint="cs"/>
          <w:sz w:val="24"/>
          <w:szCs w:val="24"/>
          <w:cs/>
          <w:lang w:bidi="bn-BD"/>
        </w:rPr>
        <w:t>কারণ</w:t>
      </w:r>
      <w:r w:rsidR="006F2F0C">
        <w:rPr>
          <w:rFonts w:ascii="Kalpurush" w:hAnsi="Kalpurush" w:cs="Kalpurush" w:hint="cs"/>
          <w:sz w:val="24"/>
          <w:szCs w:val="24"/>
          <w:lang w:bidi="bn-BD"/>
        </w:rPr>
        <w:t xml:space="preserve">, </w:t>
      </w:r>
      <w:r w:rsidR="006F2F0C">
        <w:rPr>
          <w:rFonts w:ascii="Kalpurush" w:hAnsi="Kalpurush" w:cs="Kalpurush" w:hint="cs"/>
          <w:sz w:val="24"/>
          <w:szCs w:val="24"/>
          <w:cs/>
          <w:lang w:bidi="bn-BD"/>
        </w:rPr>
        <w:t>সাওম</w:t>
      </w:r>
      <w:r w:rsidRPr="00DD7C1C">
        <w:rPr>
          <w:rFonts w:ascii="Kalpurush" w:hAnsi="Kalpurush" w:cs="Kalpurush"/>
          <w:sz w:val="24"/>
          <w:szCs w:val="24"/>
          <w:cs/>
          <w:lang w:bidi="bn-BD"/>
        </w:rPr>
        <w:t xml:space="preserve"> অবস্থায় আমল</w:t>
      </w:r>
      <w:r w:rsidRPr="00DD7C1C">
        <w:rPr>
          <w:rFonts w:ascii="Kalpurush" w:hAnsi="Kalpurush" w:cs="Kalpurush" w:hint="cs"/>
          <w:sz w:val="24"/>
          <w:szCs w:val="24"/>
          <w:cs/>
          <w:lang w:bidi="bn-BD"/>
        </w:rPr>
        <w:t xml:space="preserve"> কষ্টকর, বা সফরের কারণে যদি</w:t>
      </w:r>
      <w:r w:rsidR="006F2F0C">
        <w:rPr>
          <w:rFonts w:ascii="Kalpurush" w:hAnsi="Kalpurush" w:cs="Kalpurush" w:hint="cs"/>
          <w:sz w:val="24"/>
          <w:szCs w:val="24"/>
          <w:cs/>
          <w:lang w:bidi="bn-BD"/>
        </w:rPr>
        <w:t xml:space="preserve"> সাওম</w:t>
      </w:r>
      <w:r w:rsidRPr="00DD7C1C">
        <w:rPr>
          <w:rFonts w:ascii="Kalpurush" w:hAnsi="Kalpurush" w:cs="Kalpurush" w:hint="cs"/>
          <w:sz w:val="24"/>
          <w:szCs w:val="24"/>
          <w:cs/>
          <w:lang w:bidi="bn-BD"/>
        </w:rPr>
        <w:t xml:space="preserve"> ত্যাগ করে, তবু </w:t>
      </w:r>
      <w:r w:rsidRPr="00DD7C1C">
        <w:rPr>
          <w:rFonts w:ascii="Kalpurush" w:hAnsi="Kalpurush" w:cs="Kalpurush"/>
          <w:sz w:val="24"/>
          <w:szCs w:val="24"/>
          <w:cs/>
          <w:lang w:bidi="bn-BD"/>
        </w:rPr>
        <w:t>সফরের কষ্ট</w:t>
      </w:r>
      <w:r w:rsidRPr="00DD7C1C">
        <w:rPr>
          <w:rFonts w:ascii="Kalpurush" w:hAnsi="Kalpurush" w:cs="Kalpurush" w:hint="cs"/>
          <w:sz w:val="24"/>
          <w:szCs w:val="24"/>
          <w:cs/>
          <w:lang w:bidi="bn-BD"/>
        </w:rPr>
        <w:t xml:space="preserve"> কম নয়</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 xml:space="preserve">পরবর্তীতে আবার </w:t>
      </w:r>
      <w:r w:rsidRPr="00DD7C1C">
        <w:rPr>
          <w:rFonts w:ascii="Kalpurush" w:hAnsi="Kalpurush" w:cs="Kalpurush"/>
          <w:sz w:val="24"/>
          <w:szCs w:val="24"/>
          <w:cs/>
          <w:lang w:bidi="bn-BD"/>
        </w:rPr>
        <w:t>কাযার কষ্ট</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 xml:space="preserve">এরূপ কষ্ট </w:t>
      </w:r>
      <w:r w:rsidRPr="00DD7C1C">
        <w:rPr>
          <w:rFonts w:ascii="Kalpurush" w:hAnsi="Kalpurush" w:cs="Kalpurush"/>
          <w:sz w:val="24"/>
          <w:szCs w:val="24"/>
          <w:cs/>
          <w:lang w:bidi="bn-BD"/>
        </w:rPr>
        <w:t>রমযান ব্যতীত অন্য মাসে হয় না। নবী সাল্লাল্লাহু আলাইহি ওয়াসাল্লাম</w:t>
      </w:r>
      <w:r w:rsidR="00CD2A2E">
        <w:rPr>
          <w:rFonts w:ascii="Kalpurush" w:hAnsi="Kalpurush" w:cs="Kalpurush"/>
          <w:sz w:val="24"/>
          <w:szCs w:val="24"/>
          <w:cs/>
          <w:lang w:bidi="bn-BD"/>
        </w:rPr>
        <w:t xml:space="preserve"> উমরা</w:t>
      </w:r>
      <w:r w:rsidRPr="00DD7C1C">
        <w:rPr>
          <w:rFonts w:ascii="Kalpurush" w:hAnsi="Kalpurush" w:cs="Kalpurush"/>
          <w:sz w:val="24"/>
          <w:szCs w:val="24"/>
          <w:cs/>
          <w:lang w:bidi="bn-BD"/>
        </w:rPr>
        <w:t>র নির্দেশ</w:t>
      </w:r>
      <w:r w:rsidRPr="00DD7C1C">
        <w:rPr>
          <w:rFonts w:ascii="Kalpurush" w:hAnsi="Kalpurush" w:cs="Kalpurush" w:hint="cs"/>
          <w:sz w:val="24"/>
          <w:szCs w:val="24"/>
          <w:cs/>
          <w:lang w:bidi="bn-BD"/>
        </w:rPr>
        <w:t xml:space="preserve"> করে </w:t>
      </w:r>
      <w:r w:rsidRPr="00DD7C1C">
        <w:rPr>
          <w:rFonts w:ascii="Kalpurush" w:hAnsi="Kalpurush" w:cs="Kalpurush"/>
          <w:sz w:val="24"/>
          <w:szCs w:val="24"/>
          <w:cs/>
          <w:lang w:bidi="bn-BD"/>
        </w:rPr>
        <w:t>আয়েশা রাদিয়াল্লাহু আনহাকে</w:t>
      </w:r>
      <w:r w:rsidRPr="00DD7C1C">
        <w:rPr>
          <w:rFonts w:ascii="Times New Roman" w:hAnsi="Times New Roman" w:cs="Times New Roman" w:hint="cs"/>
          <w:sz w:val="24"/>
          <w:szCs w:val="24"/>
          <w:cs/>
          <w:lang w:bidi="bn-BD"/>
        </w:rPr>
        <w:t>‎</w:t>
      </w:r>
      <w:r w:rsidR="00CD2A2E">
        <w:rPr>
          <w:rFonts w:ascii="Kalpurush" w:hAnsi="Kalpurush" w:cs="Kalpurush"/>
          <w:sz w:val="24"/>
          <w:szCs w:val="24"/>
          <w:cs/>
          <w:lang w:bidi="bn-BD"/>
        </w:rPr>
        <w:t xml:space="preserve"> </w:t>
      </w:r>
      <w:r w:rsidR="006F2F0C">
        <w:rPr>
          <w:rFonts w:ascii="Kalpurush" w:hAnsi="Kalpurush" w:cs="Kalpurush"/>
          <w:sz w:val="24"/>
          <w:szCs w:val="24"/>
          <w:cs/>
          <w:lang w:bidi="bn-BD"/>
        </w:rPr>
        <w:t>বলেন</w:t>
      </w:r>
      <w:r w:rsidR="006F2F0C">
        <w:rPr>
          <w:rFonts w:ascii="Kalpurush" w:hAnsi="Kalpurush" w:cs="Kalpurush"/>
          <w:sz w:val="24"/>
          <w:szCs w:val="24"/>
          <w:lang w:bidi="bn-BD"/>
        </w:rPr>
        <w:t>,</w:t>
      </w:r>
    </w:p>
    <w:p w:rsidR="00DD7C1C" w:rsidRPr="00DD7C1C" w:rsidRDefault="00DD7C1C" w:rsidP="00C8777C">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«إِنَّها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عَلى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قَدْرِ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نَصَبِك،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أَو</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عَلى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قَدْرِ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نَفَقَتِك»</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“ওমরা হচ্ছে তোমার কষ্ট</w:t>
      </w:r>
      <w:r w:rsidR="00CD2A2E">
        <w:rPr>
          <w:rFonts w:ascii="Kalpurush" w:hAnsi="Kalpurush" w:cs="Kalpurush" w:hint="cs"/>
          <w:sz w:val="24"/>
          <w:szCs w:val="24"/>
          <w:cs/>
          <w:lang w:bidi="bn-BD"/>
        </w:rPr>
        <w:t xml:space="preserve"> অথবা</w:t>
      </w:r>
      <w:r w:rsidRPr="00DD7C1C">
        <w:rPr>
          <w:rFonts w:ascii="Kalpurush" w:hAnsi="Kalpurush" w:cs="Kalpurush"/>
          <w:sz w:val="24"/>
          <w:szCs w:val="24"/>
          <w:cs/>
          <w:lang w:bidi="bn-BD"/>
        </w:rPr>
        <w:t xml:space="preserve"> বলেছেন: তোমার খরচ অনুপাতে”।</w:t>
      </w:r>
      <w:r w:rsidRPr="00DD7C1C">
        <w:rPr>
          <w:rStyle w:val="FootnoteReference"/>
          <w:rFonts w:ascii="SutonnyMJ" w:hAnsi="SutonnyMJ" w:cs="Kalpurush"/>
          <w:sz w:val="24"/>
          <w:szCs w:val="24"/>
          <w:cs/>
          <w:lang w:bidi="bn-BD"/>
        </w:rPr>
        <w:footnoteReference w:id="127"/>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সাত. </w:t>
      </w:r>
      <w:r w:rsidR="00DD7C1C" w:rsidRPr="00DD7C1C">
        <w:rPr>
          <w:rFonts w:ascii="Kalpurush" w:hAnsi="Kalpurush" w:cs="Kalpurush"/>
          <w:sz w:val="24"/>
          <w:szCs w:val="24"/>
          <w:cs/>
          <w:lang w:bidi="bn-BD"/>
        </w:rPr>
        <w:t>রমযান</w:t>
      </w:r>
      <w:r w:rsidR="00DD7C1C" w:rsidRPr="00DD7C1C">
        <w:rPr>
          <w:rFonts w:ascii="Kalpurush" w:hAnsi="Kalpurush" w:cs="Kalpurush" w:hint="cs"/>
          <w:sz w:val="24"/>
          <w:szCs w:val="24"/>
          <w:cs/>
          <w:lang w:bidi="bn-BD"/>
        </w:rPr>
        <w:t xml:space="preserve"> মাসে</w:t>
      </w:r>
      <w:r w:rsidR="00CD2A2E">
        <w:rPr>
          <w:rFonts w:ascii="Kalpurush" w:hAnsi="Kalpurush" w:cs="Kalpurush" w:hint="cs"/>
          <w:sz w:val="24"/>
          <w:szCs w:val="24"/>
          <w:cs/>
          <w:lang w:bidi="bn-BD"/>
        </w:rPr>
        <w:t xml:space="preserve"> উমরা</w:t>
      </w:r>
      <w:r w:rsidR="00DD7C1C" w:rsidRPr="00DD7C1C">
        <w:rPr>
          <w:rFonts w:ascii="Kalpurush" w:hAnsi="Kalpurush" w:cs="Kalpurush" w:hint="cs"/>
          <w:sz w:val="24"/>
          <w:szCs w:val="24"/>
          <w:cs/>
          <w:lang w:bidi="bn-BD"/>
        </w:rPr>
        <w:t xml:space="preserve">কারী </w:t>
      </w:r>
      <w:r w:rsidR="00DD7C1C" w:rsidRPr="00DD7C1C">
        <w:rPr>
          <w:rFonts w:ascii="Kalpurush" w:hAnsi="Kalpurush" w:cs="Kalpurush"/>
          <w:sz w:val="24"/>
          <w:szCs w:val="24"/>
          <w:cs/>
          <w:lang w:bidi="bn-BD"/>
        </w:rPr>
        <w:t xml:space="preserve">এ </w:t>
      </w:r>
      <w:r>
        <w:rPr>
          <w:rFonts w:ascii="Kalpurush" w:hAnsi="Kalpurush" w:cs="Kalpurush"/>
          <w:sz w:val="24"/>
          <w:szCs w:val="24"/>
          <w:cs/>
          <w:lang w:bidi="bn-BD"/>
        </w:rPr>
        <w:t xml:space="preserve">সাওয়াব </w:t>
      </w:r>
      <w:r w:rsidR="00371F4C">
        <w:rPr>
          <w:rFonts w:ascii="Kalpurush" w:hAnsi="Kalpurush" w:cs="Kalpurush" w:hint="cs"/>
          <w:sz w:val="24"/>
          <w:szCs w:val="24"/>
          <w:cs/>
          <w:lang w:bidi="bn-BD"/>
        </w:rPr>
        <w:t>অর্জন করবে, মক্কায় অবস্থান করুক</w:t>
      </w:r>
      <w:r w:rsidR="00DD7C1C" w:rsidRPr="00DD7C1C">
        <w:rPr>
          <w:rFonts w:ascii="Kalpurush" w:hAnsi="Kalpurush" w:cs="Kalpurush" w:hint="cs"/>
          <w:sz w:val="24"/>
          <w:szCs w:val="24"/>
          <w:cs/>
          <w:lang w:bidi="bn-BD"/>
        </w:rPr>
        <w:t xml:space="preserve"> বা</w:t>
      </w:r>
      <w:r w:rsidR="00CD2A2E">
        <w:rPr>
          <w:rFonts w:ascii="Kalpurush" w:hAnsi="Kalpurush" w:cs="Kalpurush" w:hint="cs"/>
          <w:sz w:val="24"/>
          <w:szCs w:val="24"/>
          <w:cs/>
          <w:lang w:bidi="bn-BD"/>
        </w:rPr>
        <w:t xml:space="preserve"> উমরা</w:t>
      </w:r>
      <w:r w:rsidR="00DD7C1C" w:rsidRPr="00DD7C1C">
        <w:rPr>
          <w:rFonts w:ascii="Kalpurush" w:hAnsi="Kalpurush" w:cs="Kalpurush"/>
          <w:sz w:val="24"/>
          <w:szCs w:val="24"/>
          <w:cs/>
          <w:lang w:bidi="bn-BD"/>
        </w:rPr>
        <w:t xml:space="preserve"> শে</w:t>
      </w:r>
      <w:r w:rsidR="00DD7C1C" w:rsidRPr="00DD7C1C">
        <w:rPr>
          <w:rFonts w:ascii="Kalpurush" w:hAnsi="Kalpurush" w:cs="Kalpurush" w:hint="cs"/>
          <w:sz w:val="24"/>
          <w:szCs w:val="24"/>
          <w:cs/>
          <w:lang w:bidi="bn-BD"/>
        </w:rPr>
        <w:t>ষে বাড়ি ফিরুক।</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আট. </w:t>
      </w:r>
      <w:r w:rsidR="00DD7C1C" w:rsidRPr="00DD7C1C">
        <w:rPr>
          <w:rFonts w:ascii="Kalpurush" w:hAnsi="Kalpurush" w:cs="Kalpurush"/>
          <w:sz w:val="24"/>
          <w:szCs w:val="24"/>
          <w:cs/>
          <w:lang w:bidi="bn-BD"/>
        </w:rPr>
        <w:t>এ</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 xml:space="preserve">প্রমাণ করে না যে, </w:t>
      </w:r>
      <w:r w:rsidR="00DD7C1C" w:rsidRPr="00DD7C1C">
        <w:rPr>
          <w:rFonts w:ascii="Kalpurush" w:hAnsi="Kalpurush" w:cs="Kalpurush"/>
          <w:sz w:val="24"/>
          <w:szCs w:val="24"/>
          <w:cs/>
          <w:lang w:bidi="bn-BD"/>
        </w:rPr>
        <w:t>তানয়িম অথবা হেরেমের বাইরে গিয়ে একমাসে বারবার</w:t>
      </w:r>
      <w:r w:rsidR="00CD2A2E">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করা</w:t>
      </w:r>
      <w:r w:rsidR="00CD2A2E">
        <w:rPr>
          <w:rFonts w:ascii="Kalpurush" w:hAnsi="Kalpurush" w:cs="Kalpurush"/>
          <w:sz w:val="24"/>
          <w:szCs w:val="24"/>
          <w:cs/>
          <w:lang w:bidi="bn-BD"/>
        </w:rPr>
        <w:t xml:space="preserve"> অথবা</w:t>
      </w:r>
      <w:r w:rsidR="00DD7C1C" w:rsidRPr="00DD7C1C">
        <w:rPr>
          <w:rFonts w:ascii="Kalpurush" w:hAnsi="Kalpurush" w:cs="Kalpurush"/>
          <w:sz w:val="24"/>
          <w:szCs w:val="24"/>
          <w:cs/>
          <w:lang w:bidi="bn-BD"/>
        </w:rPr>
        <w:t xml:space="preserve"> একদিনে বারবার</w:t>
      </w:r>
      <w:r w:rsidR="00CD2A2E">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করা বৈধ, বর্তমান যুগে প্রচলিত এ আমল</w:t>
      </w:r>
      <w:r w:rsidR="00CD2A2E">
        <w:rPr>
          <w:rFonts w:ascii="Kalpurush" w:hAnsi="Kalpurush" w:cs="Kalpurush"/>
          <w:sz w:val="24"/>
          <w:szCs w:val="24"/>
          <w:cs/>
          <w:lang w:bidi="bn-BD"/>
        </w:rPr>
        <w:t xml:space="preserve"> সুন্নাত</w:t>
      </w:r>
      <w:r w:rsidR="00CD2A2E">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পরিপন্থী,</w:t>
      </w:r>
      <w:r w:rsidR="00CD2A2E">
        <w:rPr>
          <w:rFonts w:ascii="Kalpurush" w:hAnsi="Kalpurush" w:cs="Kalpurush"/>
          <w:sz w:val="24"/>
          <w:szCs w:val="24"/>
          <w:cs/>
          <w:lang w:bidi="bn-BD"/>
        </w:rPr>
        <w:t xml:space="preserve"> সাহাবী</w:t>
      </w:r>
      <w:r w:rsidR="00DD7C1C" w:rsidRPr="00DD7C1C">
        <w:rPr>
          <w:rFonts w:ascii="Kalpurush" w:hAnsi="Kalpurush" w:cs="Kalpurush"/>
          <w:sz w:val="24"/>
          <w:szCs w:val="24"/>
          <w:cs/>
          <w:lang w:bidi="bn-BD"/>
        </w:rPr>
        <w:t>দের আমলের বিপরীত, তাদের কারো থেকে বর্ণিত নেই যে, তারা এক সফরে একাধিক</w:t>
      </w:r>
      <w:r w:rsidR="00CD2A2E">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করেছেন।</w:t>
      </w:r>
      <w:r w:rsidR="00DD7C1C" w:rsidRPr="00DD7C1C">
        <w:rPr>
          <w:rStyle w:val="FootnoteReference"/>
          <w:rFonts w:ascii="SutonnyMJ" w:hAnsi="SutonnyMJ" w:cs="Kalpurush"/>
          <w:sz w:val="24"/>
          <w:szCs w:val="24"/>
          <w:cs/>
          <w:lang w:bidi="bn-BD"/>
        </w:rPr>
        <w:footnoteReference w:id="128"/>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lastRenderedPageBreak/>
        <w:t xml:space="preserve">নয়. </w:t>
      </w:r>
      <w:r w:rsidR="00DD7C1C" w:rsidRPr="00DD7C1C">
        <w:rPr>
          <w:rFonts w:ascii="Kalpurush" w:hAnsi="Kalpurush" w:cs="Kalpurush"/>
          <w:sz w:val="24"/>
          <w:szCs w:val="24"/>
          <w:cs/>
          <w:lang w:bidi="bn-BD"/>
        </w:rPr>
        <w:t>রমযা</w:t>
      </w:r>
      <w:r w:rsidR="00DD7C1C" w:rsidRPr="00DD7C1C">
        <w:rPr>
          <w:rFonts w:ascii="Kalpurush" w:hAnsi="Kalpurush" w:cs="Kalpurush" w:hint="cs"/>
          <w:sz w:val="24"/>
          <w:szCs w:val="24"/>
          <w:cs/>
          <w:lang w:bidi="bn-BD"/>
        </w:rPr>
        <w:t>নে</w:t>
      </w:r>
      <w:r w:rsidR="00CD2A2E">
        <w:rPr>
          <w:rFonts w:ascii="Kalpurush" w:hAnsi="Kalpurush" w:cs="Kalpurush" w:hint="cs"/>
          <w:sz w:val="24"/>
          <w:szCs w:val="24"/>
          <w:cs/>
          <w:lang w:bidi="bn-BD"/>
        </w:rPr>
        <w:t xml:space="preserve"> উমরা</w:t>
      </w:r>
      <w:r w:rsidR="00DD7C1C" w:rsidRPr="00DD7C1C">
        <w:rPr>
          <w:rFonts w:ascii="Kalpurush" w:hAnsi="Kalpurush" w:cs="Kalpurush" w:hint="cs"/>
          <w:sz w:val="24"/>
          <w:szCs w:val="24"/>
          <w:cs/>
          <w:lang w:bidi="bn-BD"/>
        </w:rPr>
        <w:t xml:space="preserve">কারী ও </w:t>
      </w:r>
      <w:r w:rsidR="00DD7C1C" w:rsidRPr="00DD7C1C">
        <w:rPr>
          <w:rFonts w:ascii="Kalpurush" w:hAnsi="Kalpurush" w:cs="Kalpurush"/>
          <w:sz w:val="24"/>
          <w:szCs w:val="24"/>
          <w:cs/>
          <w:lang w:bidi="bn-BD"/>
        </w:rPr>
        <w:t>বায়তুল্লাহ</w:t>
      </w:r>
      <w:r w:rsidR="00DD7C1C" w:rsidRPr="00DD7C1C">
        <w:rPr>
          <w:rFonts w:ascii="Kalpurush" w:hAnsi="Kalpurush" w:cs="Kalpurush" w:hint="cs"/>
          <w:sz w:val="24"/>
          <w:szCs w:val="24"/>
          <w:cs/>
          <w:lang w:bidi="bn-BD"/>
        </w:rPr>
        <w:t xml:space="preserve"> শরীফে</w:t>
      </w:r>
      <w:r>
        <w:rPr>
          <w:rFonts w:ascii="Kalpurush" w:hAnsi="Kalpurush" w:cs="Kalpurush" w:hint="cs"/>
          <w:sz w:val="24"/>
          <w:szCs w:val="24"/>
          <w:cs/>
          <w:lang w:bidi="bn-BD"/>
        </w:rPr>
        <w:t xml:space="preserve"> ই‘তিকাফ</w:t>
      </w:r>
      <w:r w:rsidR="00DD7C1C" w:rsidRPr="00DD7C1C">
        <w:rPr>
          <w:rFonts w:ascii="Kalpurush" w:hAnsi="Kalpurush" w:cs="Kalpurush" w:hint="cs"/>
          <w:sz w:val="24"/>
          <w:szCs w:val="24"/>
          <w:cs/>
          <w:lang w:bidi="bn-BD"/>
        </w:rPr>
        <w:t>কারী</w:t>
      </w:r>
      <w:r w:rsidR="00DD7C1C" w:rsidRPr="00DD7C1C">
        <w:rPr>
          <w:rFonts w:ascii="Kalpurush" w:hAnsi="Kalpurush" w:cs="Kalpurush"/>
          <w:sz w:val="24"/>
          <w:szCs w:val="24"/>
          <w:cs/>
          <w:lang w:bidi="bn-BD"/>
        </w:rPr>
        <w:t xml:space="preserve">র </w:t>
      </w:r>
      <w:r w:rsidR="00DD7C1C" w:rsidRPr="00DD7C1C">
        <w:rPr>
          <w:rFonts w:ascii="Kalpurush" w:hAnsi="Kalpurush" w:cs="Kalpurush" w:hint="cs"/>
          <w:sz w:val="24"/>
          <w:szCs w:val="24"/>
          <w:cs/>
          <w:lang w:bidi="bn-BD"/>
        </w:rPr>
        <w:t>কর্তব্য</w:t>
      </w:r>
      <w:r w:rsidR="00DD7C1C" w:rsidRPr="00DD7C1C">
        <w:rPr>
          <w:rFonts w:ascii="Kalpurush" w:hAnsi="Kalpurush" w:cs="Kalpurush"/>
          <w:sz w:val="24"/>
          <w:szCs w:val="24"/>
          <w:cs/>
          <w:lang w:bidi="bn-BD"/>
        </w:rPr>
        <w:t xml:space="preserve"> আল্লাহর </w:t>
      </w:r>
      <w:r w:rsidR="00DD7C1C" w:rsidRPr="00DD7C1C">
        <w:rPr>
          <w:rFonts w:ascii="Kalpurush" w:hAnsi="Kalpurush" w:cs="Kalpurush" w:hint="cs"/>
          <w:sz w:val="24"/>
          <w:szCs w:val="24"/>
          <w:cs/>
          <w:lang w:bidi="bn-BD"/>
        </w:rPr>
        <w:t xml:space="preserve">নিষিদ্ধ বস্তু </w:t>
      </w:r>
      <w:r w:rsidR="00DD7C1C" w:rsidRPr="00DD7C1C">
        <w:rPr>
          <w:rFonts w:ascii="Kalpurush" w:hAnsi="Kalpurush" w:cs="Kalpurush"/>
          <w:sz w:val="24"/>
          <w:szCs w:val="24"/>
          <w:cs/>
          <w:lang w:bidi="bn-BD"/>
        </w:rPr>
        <w:t>থেকে অঙ্গ-প্রত্যঙ্গ হিফাজত করা</w:t>
      </w:r>
      <w:r w:rsidR="00DD7C1C" w:rsidRPr="009F3CC2">
        <w:rPr>
          <w:rFonts w:ascii="Kalpurush" w:hAnsi="Kalpurush" w:cs="SolaimanLipi"/>
          <w:sz w:val="24"/>
          <w:szCs w:val="24"/>
          <w:cs/>
          <w:lang w:bidi="hi-IN"/>
        </w:rPr>
        <w:t xml:space="preserve">।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 xml:space="preserve">মক্কার পাপ অন্য স্থানের পাপের তুলনায় অধিক </w:t>
      </w:r>
      <w:r w:rsidR="00DD7C1C" w:rsidRPr="00DD7C1C">
        <w:rPr>
          <w:rFonts w:ascii="Kalpurush" w:hAnsi="Kalpurush" w:cs="Kalpurush" w:hint="cs"/>
          <w:sz w:val="24"/>
          <w:szCs w:val="24"/>
          <w:cs/>
          <w:lang w:bidi="bn-BD"/>
        </w:rPr>
        <w:t xml:space="preserve">ক্ষতিকর, </w:t>
      </w:r>
      <w:r w:rsidR="00DD7C1C" w:rsidRPr="00DD7C1C">
        <w:rPr>
          <w:rFonts w:ascii="Kalpurush" w:hAnsi="Kalpurush" w:cs="Kalpurush"/>
          <w:sz w:val="24"/>
          <w:szCs w:val="24"/>
          <w:cs/>
          <w:lang w:bidi="bn-BD"/>
        </w:rPr>
        <w:t>বিশেষ</w:t>
      </w:r>
      <w:r w:rsidR="00DD7C1C" w:rsidRPr="00DD7C1C">
        <w:rPr>
          <w:rFonts w:ascii="Kalpurush" w:hAnsi="Kalpurush" w:cs="Kalpurush" w:hint="cs"/>
          <w:sz w:val="24"/>
          <w:szCs w:val="24"/>
          <w:cs/>
          <w:lang w:bidi="bn-BD"/>
        </w:rPr>
        <w:t xml:space="preserve">ভাবে </w:t>
      </w:r>
      <w:r w:rsidR="00DD7C1C" w:rsidRPr="00DD7C1C">
        <w:rPr>
          <w:rFonts w:ascii="Kalpurush" w:hAnsi="Kalpurush" w:cs="Kalpurush"/>
          <w:sz w:val="24"/>
          <w:szCs w:val="24"/>
          <w:cs/>
          <w:lang w:bidi="bn-BD"/>
        </w:rPr>
        <w:t>য</w:t>
      </w:r>
      <w:r w:rsidR="00DD7C1C" w:rsidRPr="00DD7C1C">
        <w:rPr>
          <w:rFonts w:ascii="Kalpurush" w:hAnsi="Kalpurush" w:cs="Kalpurush" w:hint="cs"/>
          <w:sz w:val="24"/>
          <w:szCs w:val="24"/>
          <w:cs/>
          <w:lang w:bidi="bn-BD"/>
        </w:rPr>
        <w:t xml:space="preserve">দি </w:t>
      </w:r>
      <w:r w:rsidR="00DD7C1C" w:rsidRPr="00DD7C1C">
        <w:rPr>
          <w:rFonts w:ascii="Kalpurush" w:hAnsi="Kalpurush" w:cs="Kalpurush"/>
          <w:sz w:val="24"/>
          <w:szCs w:val="24"/>
          <w:cs/>
          <w:lang w:bidi="bn-BD"/>
        </w:rPr>
        <w:t>রমযানের</w:t>
      </w:r>
      <w:r w:rsidR="00DD7C1C" w:rsidRPr="00DD7C1C">
        <w:rPr>
          <w:rFonts w:ascii="Kalpurush" w:hAnsi="Kalpurush" w:cs="Kalpurush" w:hint="cs"/>
          <w:sz w:val="24"/>
          <w:szCs w:val="24"/>
          <w:cs/>
          <w:lang w:bidi="bn-BD"/>
        </w:rPr>
        <w:t xml:space="preserve"> মহান মাসে হয়।</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দশ. </w:t>
      </w:r>
      <w:r w:rsidR="00DD7C1C" w:rsidRPr="00DD7C1C">
        <w:rPr>
          <w:rFonts w:ascii="Kalpurush" w:hAnsi="Kalpurush" w:cs="Kalpurush"/>
          <w:sz w:val="24"/>
          <w:szCs w:val="24"/>
          <w:cs/>
          <w:lang w:bidi="bn-BD"/>
        </w:rPr>
        <w:t>পরিবার ও সন্তান</w:t>
      </w:r>
      <w:r w:rsidR="00DD7C1C" w:rsidRPr="00DD7C1C">
        <w:rPr>
          <w:rFonts w:ascii="Kalpurush" w:hAnsi="Kalpurush" w:cs="Kalpurush" w:hint="cs"/>
          <w:sz w:val="24"/>
          <w:szCs w:val="24"/>
          <w:cs/>
          <w:lang w:bidi="bn-BD"/>
        </w:rPr>
        <w:t>সহ</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 xml:space="preserve">যে </w:t>
      </w:r>
      <w:r w:rsidR="00DD7C1C" w:rsidRPr="00DD7C1C">
        <w:rPr>
          <w:rFonts w:ascii="Kalpurush" w:hAnsi="Kalpurush" w:cs="Kalpurush"/>
          <w:sz w:val="24"/>
          <w:szCs w:val="24"/>
          <w:cs/>
          <w:lang w:bidi="bn-BD"/>
        </w:rPr>
        <w:t>রমযা</w:t>
      </w:r>
      <w:r w:rsidR="00DD7C1C" w:rsidRPr="00DD7C1C">
        <w:rPr>
          <w:rFonts w:ascii="Kalpurush" w:hAnsi="Kalpurush" w:cs="Kalpurush" w:hint="cs"/>
          <w:sz w:val="24"/>
          <w:szCs w:val="24"/>
          <w:cs/>
          <w:lang w:bidi="bn-BD"/>
        </w:rPr>
        <w:t xml:space="preserve">ন মাসে </w:t>
      </w:r>
      <w:r w:rsidR="00DD7C1C" w:rsidRPr="00DD7C1C">
        <w:rPr>
          <w:rFonts w:ascii="Kalpurush" w:hAnsi="Kalpurush" w:cs="Kalpurush"/>
          <w:sz w:val="24"/>
          <w:szCs w:val="24"/>
          <w:cs/>
          <w:lang w:bidi="bn-BD"/>
        </w:rPr>
        <w:t>হারাম শরীফে</w:t>
      </w:r>
      <w:r w:rsidR="00DD7C1C" w:rsidRPr="00DD7C1C">
        <w:rPr>
          <w:rFonts w:ascii="Kalpurush" w:hAnsi="Kalpurush" w:cs="Kalpurush" w:hint="cs"/>
          <w:sz w:val="24"/>
          <w:szCs w:val="24"/>
          <w:cs/>
          <w:lang w:bidi="bn-BD"/>
        </w:rPr>
        <w:t xml:space="preserve"> অবস্থান করে, </w:t>
      </w:r>
      <w:r w:rsidR="00DD7C1C" w:rsidRPr="00DD7C1C">
        <w:rPr>
          <w:rFonts w:ascii="Kalpurush" w:hAnsi="Kalpurush" w:cs="Kalpurush"/>
          <w:sz w:val="24"/>
          <w:szCs w:val="24"/>
          <w:cs/>
          <w:lang w:bidi="bn-BD"/>
        </w:rPr>
        <w:t xml:space="preserve">তার </w:t>
      </w:r>
      <w:r w:rsidR="00DD7C1C" w:rsidRPr="00DD7C1C">
        <w:rPr>
          <w:rFonts w:ascii="Kalpurush" w:hAnsi="Kalpurush" w:cs="Kalpurush" w:hint="cs"/>
          <w:sz w:val="24"/>
          <w:szCs w:val="24"/>
          <w:cs/>
          <w:lang w:bidi="bn-BD"/>
        </w:rPr>
        <w:t xml:space="preserve">কর্তব্য </w:t>
      </w:r>
      <w:r w:rsidR="00DD7C1C" w:rsidRPr="00DD7C1C">
        <w:rPr>
          <w:rFonts w:ascii="Kalpurush" w:hAnsi="Kalpurush" w:cs="Kalpurush"/>
          <w:sz w:val="24"/>
          <w:szCs w:val="24"/>
          <w:cs/>
          <w:lang w:bidi="bn-BD"/>
        </w:rPr>
        <w:t xml:space="preserve">পরিবার ও </w:t>
      </w:r>
      <w:r w:rsidR="00DD7C1C" w:rsidRPr="00DD7C1C">
        <w:rPr>
          <w:rFonts w:ascii="Kalpurush" w:hAnsi="Kalpurush" w:cs="Kalpurush" w:hint="cs"/>
          <w:sz w:val="24"/>
          <w:szCs w:val="24"/>
          <w:cs/>
          <w:lang w:bidi="bn-BD"/>
        </w:rPr>
        <w:t xml:space="preserve">সন্তানদের </w:t>
      </w:r>
      <w:r w:rsidR="00DD7C1C" w:rsidRPr="00DD7C1C">
        <w:rPr>
          <w:rFonts w:ascii="Kalpurush" w:hAnsi="Kalpurush" w:cs="Kalpurush"/>
          <w:sz w:val="24"/>
          <w:szCs w:val="24"/>
          <w:cs/>
          <w:lang w:bidi="bn-BD"/>
        </w:rPr>
        <w:t>প্রতি খেয়াল রাখা, যেন তারা হারামে লিপ্ত না হয়, অন্যথায় সে স</w:t>
      </w:r>
      <w:r w:rsidR="00CD2A2E">
        <w:rPr>
          <w:rFonts w:ascii="Kalpurush" w:hAnsi="Kalpurush" w:cs="Kalpurush" w:hint="cs"/>
          <w:sz w:val="24"/>
          <w:szCs w:val="24"/>
          <w:cs/>
          <w:lang w:bidi="bn-BD"/>
        </w:rPr>
        <w:t>া</w:t>
      </w:r>
      <w:r w:rsidR="00DD7C1C" w:rsidRPr="00DD7C1C">
        <w:rPr>
          <w:rFonts w:ascii="Kalpurush" w:hAnsi="Kalpurush" w:cs="Kalpurush"/>
          <w:sz w:val="24"/>
          <w:szCs w:val="24"/>
          <w:cs/>
          <w:lang w:bidi="bn-BD"/>
        </w:rPr>
        <w:t>ওয়াবের পরিবর্তে পাপ ও গুনা</w:t>
      </w:r>
      <w:r w:rsidR="00DD7C1C" w:rsidRPr="00DD7C1C">
        <w:rPr>
          <w:rFonts w:ascii="Kalpurush" w:hAnsi="Kalpurush" w:cs="Kalpurush" w:hint="cs"/>
          <w:sz w:val="24"/>
          <w:szCs w:val="24"/>
          <w:cs/>
          <w:lang w:bidi="bn-BD"/>
        </w:rPr>
        <w:t>সহ বাড়ি</w:t>
      </w:r>
      <w:r w:rsidR="00DD7C1C" w:rsidRPr="00DD7C1C">
        <w:rPr>
          <w:rFonts w:ascii="Kalpurush" w:hAnsi="Kalpurush" w:cs="Kalpurush"/>
          <w:sz w:val="24"/>
          <w:szCs w:val="24"/>
          <w:cs/>
          <w:lang w:bidi="bn-BD"/>
        </w:rPr>
        <w:t xml:space="preserve"> ফিরবে, </w:t>
      </w:r>
      <w:r w:rsidR="00DD7C1C" w:rsidRPr="00DD7C1C">
        <w:rPr>
          <w:rFonts w:ascii="Kalpurush" w:hAnsi="Kalpurush" w:cs="Kalpurush" w:hint="cs"/>
          <w:sz w:val="24"/>
          <w:szCs w:val="24"/>
          <w:cs/>
          <w:lang w:bidi="bn-BD"/>
        </w:rPr>
        <w:t>যেহেতু সে তাদের প্রতি খেয়াল রাখে</w:t>
      </w:r>
      <w:r w:rsidR="00CD2A2E">
        <w:rPr>
          <w:rFonts w:ascii="Kalpurush" w:hAnsi="Kalpurush" w:cs="Kalpurush" w:hint="cs"/>
          <w:sz w:val="24"/>
          <w:szCs w:val="24"/>
          <w:cs/>
          <w:lang w:bidi="bn-BD"/>
        </w:rPr>
        <w:t xml:space="preserve"> </w:t>
      </w:r>
      <w:r w:rsidR="00DD7C1C" w:rsidRPr="00DD7C1C">
        <w:rPr>
          <w:rFonts w:ascii="Kalpurush" w:hAnsi="Kalpurush" w:cs="Kalpurush" w:hint="cs"/>
          <w:sz w:val="24"/>
          <w:szCs w:val="24"/>
          <w:cs/>
          <w:lang w:bidi="bn-BD"/>
        </w:rPr>
        <w:t>নি।</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এগার. </w:t>
      </w:r>
      <w:r w:rsidR="00DD7C1C" w:rsidRPr="00DD7C1C">
        <w:rPr>
          <w:rFonts w:ascii="Kalpurush" w:hAnsi="Kalpurush" w:cs="Kalpurush"/>
          <w:sz w:val="24"/>
          <w:szCs w:val="24"/>
          <w:cs/>
          <w:lang w:bidi="bn-BD"/>
        </w:rPr>
        <w:t>যখন</w:t>
      </w:r>
      <w:r w:rsidR="00E80112">
        <w:rPr>
          <w:rFonts w:ascii="Kalpurush" w:hAnsi="Kalpurush" w:cs="Kalpurush"/>
          <w:sz w:val="24"/>
          <w:szCs w:val="24"/>
          <w:cs/>
          <w:lang w:bidi="bn-BD"/>
        </w:rPr>
        <w:t xml:space="preserve"> সাওম অবস্থায়</w:t>
      </w:r>
      <w:r w:rsidR="00CD2A2E">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র </w:t>
      </w:r>
      <w:r w:rsidR="00DD7C1C" w:rsidRPr="00DD7C1C">
        <w:rPr>
          <w:rFonts w:ascii="Kalpurush" w:hAnsi="Kalpurush" w:cs="Kalpurush" w:hint="cs"/>
          <w:sz w:val="24"/>
          <w:szCs w:val="24"/>
          <w:cs/>
          <w:lang w:bidi="bn-BD"/>
        </w:rPr>
        <w:t xml:space="preserve">নিয়তে </w:t>
      </w:r>
      <w:r w:rsidR="00DD7C1C" w:rsidRPr="00DD7C1C">
        <w:rPr>
          <w:rFonts w:ascii="Kalpurush" w:hAnsi="Kalpurush" w:cs="Kalpurush"/>
          <w:sz w:val="24"/>
          <w:szCs w:val="24"/>
          <w:cs/>
          <w:lang w:bidi="bn-BD"/>
        </w:rPr>
        <w:t xml:space="preserve">মক্কায় পৌঁছে, সে </w:t>
      </w:r>
      <w:r w:rsidR="00DD7C1C" w:rsidRPr="00DD7C1C">
        <w:rPr>
          <w:rFonts w:ascii="Kalpurush" w:hAnsi="Kalpurush" w:cs="Kalpurush" w:hint="cs"/>
          <w:sz w:val="24"/>
          <w:szCs w:val="24"/>
          <w:cs/>
          <w:lang w:bidi="bn-BD"/>
        </w:rPr>
        <w:t>হয়তো</w:t>
      </w:r>
      <w:r>
        <w:rPr>
          <w:rFonts w:ascii="Kalpurush" w:hAnsi="Kalpurush" w:cs="Kalpurush" w:hint="cs"/>
          <w:sz w:val="24"/>
          <w:szCs w:val="24"/>
          <w:cs/>
          <w:lang w:bidi="bn-BD"/>
        </w:rPr>
        <w:t xml:space="preserve"> সাওম</w:t>
      </w:r>
      <w:r w:rsidR="00DD7C1C" w:rsidRPr="00DD7C1C">
        <w:rPr>
          <w:rFonts w:ascii="Kalpurush" w:hAnsi="Kalpurush" w:cs="Kalpurush"/>
          <w:sz w:val="24"/>
          <w:szCs w:val="24"/>
          <w:cs/>
          <w:lang w:bidi="bn-BD"/>
        </w:rPr>
        <w:t xml:space="preserve"> ভেঙ্গে</w:t>
      </w:r>
      <w:r w:rsidR="00CD2A2E">
        <w:rPr>
          <w:rFonts w:ascii="Kalpurush" w:hAnsi="Kalpurush" w:cs="Kalpurush"/>
          <w:sz w:val="24"/>
          <w:szCs w:val="24"/>
          <w:cs/>
          <w:lang w:bidi="bn-BD"/>
        </w:rPr>
        <w:t xml:space="preserve"> উমরা আদায় করবে</w:t>
      </w:r>
      <w:r w:rsidR="00DD7C1C" w:rsidRPr="00DD7C1C">
        <w:rPr>
          <w:rFonts w:ascii="Kalpurush" w:hAnsi="Kalpurush" w:cs="Kalpurush"/>
          <w:sz w:val="24"/>
          <w:szCs w:val="24"/>
          <w:cs/>
          <w:lang w:bidi="bn-BD"/>
        </w:rPr>
        <w:t xml:space="preserve"> অথবা সূর্যাস্তের অপেক্ষা ক</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ইফতা</w:t>
      </w:r>
      <w:r w:rsidR="00DD7C1C" w:rsidRPr="00DD7C1C">
        <w:rPr>
          <w:rFonts w:ascii="Kalpurush" w:hAnsi="Kalpurush" w:cs="Kalpurush" w:hint="cs"/>
          <w:sz w:val="24"/>
          <w:szCs w:val="24"/>
          <w:cs/>
          <w:lang w:bidi="bn-BD"/>
        </w:rPr>
        <w:t>রের পর তা</w:t>
      </w:r>
      <w:r w:rsidR="00DD7C1C" w:rsidRPr="00DD7C1C">
        <w:rPr>
          <w:rFonts w:ascii="Kalpurush" w:hAnsi="Kalpurush" w:cs="Kalpurush"/>
          <w:sz w:val="24"/>
          <w:szCs w:val="24"/>
          <w:cs/>
          <w:lang w:bidi="bn-BD"/>
        </w:rPr>
        <w:t xml:space="preserve"> আদায় করবে।</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ভ</w:t>
      </w:r>
      <w:r w:rsidR="00DD7C1C" w:rsidRPr="00DD7C1C">
        <w:rPr>
          <w:rFonts w:ascii="Kalpurush" w:hAnsi="Kalpurush" w:cs="Kalpurush" w:hint="cs"/>
          <w:sz w:val="24"/>
          <w:szCs w:val="24"/>
          <w:cs/>
          <w:lang w:bidi="bn-BD"/>
        </w:rPr>
        <w:t>ঙ্গ করে</w:t>
      </w:r>
      <w:r w:rsidR="00CD2A2E">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আদায় করা</w:t>
      </w:r>
      <w:r w:rsidR="00DD7C1C" w:rsidRPr="00DD7C1C">
        <w:rPr>
          <w:rFonts w:ascii="Kalpurush" w:hAnsi="Kalpurush" w:cs="Kalpurush" w:hint="cs"/>
          <w:sz w:val="24"/>
          <w:szCs w:val="24"/>
          <w:cs/>
          <w:lang w:bidi="bn-BD"/>
        </w:rPr>
        <w:t>ই উত্তম</w:t>
      </w:r>
      <w:r w:rsidR="00CD2A2E">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w:t>
      </w:r>
      <w:r>
        <w:rPr>
          <w:rFonts w:ascii="Kalpurush" w:hAnsi="Kalpurush" w:cs="Kalpurush"/>
          <w:sz w:val="24"/>
          <w:szCs w:val="24"/>
          <w:cs/>
          <w:lang w:bidi="bn-BD"/>
        </w:rPr>
        <w:t>কারণ</w:t>
      </w:r>
      <w:r>
        <w:rPr>
          <w:rFonts w:ascii="Kalpurush" w:hAnsi="Kalpurush" w:cs="Kalpurush"/>
          <w:sz w:val="24"/>
          <w:szCs w:val="24"/>
          <w:lang w:bidi="bn-BD"/>
        </w:rPr>
        <w:t>,</w:t>
      </w:r>
      <w:r w:rsidR="00CD2A2E">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র </w:t>
      </w:r>
      <w:r w:rsidR="00DD7C1C" w:rsidRPr="00DD7C1C">
        <w:rPr>
          <w:rFonts w:ascii="Kalpurush" w:hAnsi="Kalpurush" w:cs="Kalpurush" w:hint="cs"/>
          <w:sz w:val="24"/>
          <w:szCs w:val="24"/>
          <w:cs/>
          <w:lang w:bidi="bn-BD"/>
        </w:rPr>
        <w:t xml:space="preserve">নিয়ম </w:t>
      </w:r>
      <w:r w:rsidR="00DD7C1C" w:rsidRPr="00DD7C1C">
        <w:rPr>
          <w:rFonts w:ascii="Kalpurush" w:hAnsi="Kalpurush" w:cs="Kalpurush"/>
          <w:sz w:val="24"/>
          <w:szCs w:val="24"/>
          <w:cs/>
          <w:lang w:bidi="bn-BD"/>
        </w:rPr>
        <w:t>মক্কায় পৌঁছ</w:t>
      </w:r>
      <w:r w:rsidR="00DD7C1C" w:rsidRPr="00DD7C1C">
        <w:rPr>
          <w:rFonts w:ascii="Kalpurush" w:hAnsi="Kalpurush" w:cs="Kalpurush" w:hint="cs"/>
          <w:sz w:val="24"/>
          <w:szCs w:val="24"/>
          <w:cs/>
          <w:lang w:bidi="bn-BD"/>
        </w:rPr>
        <w:t>া মাত্র তা আদায় করা,</w:t>
      </w:r>
      <w:r w:rsidR="00DD7C1C" w:rsidRPr="00DD7C1C">
        <w:rPr>
          <w:rFonts w:ascii="Kalpurush" w:hAnsi="Kalpurush" w:cs="Kalpurush"/>
          <w:sz w:val="24"/>
          <w:szCs w:val="24"/>
          <w:cs/>
          <w:lang w:bidi="bn-BD"/>
        </w:rPr>
        <w:t xml:space="preserve"> যেমন নবী সাল্লাল্লাহু আলাইহি ওয়াসাল্লাম করেছেন</w:t>
      </w:r>
      <w:r w:rsidR="00DD7C1C" w:rsidRPr="00CD2A2E">
        <w:rPr>
          <w:rFonts w:ascii="Kalpurush" w:hAnsi="Kalpurush" w:cs="SolaimanLipi"/>
          <w:sz w:val="24"/>
          <w:szCs w:val="24"/>
          <w:cs/>
          <w:lang w:bidi="hi-IN"/>
        </w:rPr>
        <w:t>।</w:t>
      </w:r>
    </w:p>
    <w:p w:rsidR="00DD7C1C" w:rsidRPr="00CD2A2E" w:rsidRDefault="00CD2A2E" w:rsidP="00DD7C1C">
      <w:pPr>
        <w:bidi w:val="0"/>
        <w:spacing w:before="140" w:after="0"/>
        <w:jc w:val="both"/>
        <w:rPr>
          <w:rFonts w:ascii="Kalpurush" w:hAnsi="Kalpurush" w:cs="Kalpurush"/>
          <w:b/>
          <w:bCs/>
          <w:color w:val="800000"/>
          <w:sz w:val="24"/>
          <w:szCs w:val="24"/>
          <w:cs/>
          <w:lang w:bidi="bn-BD"/>
        </w:rPr>
      </w:pPr>
      <w:r w:rsidRPr="00CD2A2E">
        <w:rPr>
          <w:rFonts w:ascii="Kalpurush" w:hAnsi="Kalpurush" w:cs="Kalpurush"/>
          <w:b/>
          <w:bCs/>
          <w:color w:val="800000"/>
          <w:sz w:val="24"/>
          <w:szCs w:val="24"/>
          <w:cs/>
          <w:lang w:bidi="bn-BD"/>
        </w:rPr>
        <w:t>১৭. স</w:t>
      </w:r>
      <w:r w:rsidRPr="00CD2A2E">
        <w:rPr>
          <w:rFonts w:ascii="Kalpurush" w:hAnsi="Kalpurush" w:cs="Kalpurush" w:hint="cs"/>
          <w:b/>
          <w:bCs/>
          <w:color w:val="800000"/>
          <w:sz w:val="24"/>
          <w:szCs w:val="24"/>
          <w:cs/>
          <w:lang w:bidi="bn-BD"/>
        </w:rPr>
        <w:t>া</w:t>
      </w:r>
      <w:r w:rsidR="00DD7C1C" w:rsidRPr="00CD2A2E">
        <w:rPr>
          <w:rFonts w:ascii="Kalpurush" w:hAnsi="Kalpurush" w:cs="Kalpurush"/>
          <w:b/>
          <w:bCs/>
          <w:color w:val="800000"/>
          <w:sz w:val="24"/>
          <w:szCs w:val="24"/>
          <w:cs/>
          <w:lang w:bidi="bn-BD"/>
        </w:rPr>
        <w:t>হরি</w:t>
      </w:r>
      <w:bookmarkStart w:id="16" w:name="a17"/>
      <w:bookmarkEnd w:id="16"/>
      <w:r w:rsidR="00DD7C1C" w:rsidRPr="00CD2A2E">
        <w:rPr>
          <w:rFonts w:ascii="Kalpurush" w:hAnsi="Kalpurush" w:cs="Kalpurush"/>
          <w:b/>
          <w:bCs/>
          <w:color w:val="800000"/>
          <w:sz w:val="24"/>
          <w:szCs w:val="24"/>
          <w:cs/>
          <w:lang w:bidi="bn-BD"/>
        </w:rPr>
        <w:t>র</w:t>
      </w:r>
      <w:r w:rsidR="006F2F0C" w:rsidRPr="00CD2A2E">
        <w:rPr>
          <w:rFonts w:ascii="Kalpurush" w:hAnsi="Kalpurush" w:cs="Kalpurush"/>
          <w:b/>
          <w:bCs/>
          <w:color w:val="800000"/>
          <w:sz w:val="24"/>
          <w:szCs w:val="24"/>
          <w:cs/>
          <w:lang w:bidi="bn-BD"/>
        </w:rPr>
        <w:t xml:space="preserve"> ফযীলত</w:t>
      </w:r>
      <w:r w:rsidR="00DD7C1C" w:rsidRPr="00CD2A2E">
        <w:rPr>
          <w:rFonts w:ascii="Kalpurush" w:hAnsi="Kalpurush" w:cs="Kalpurush"/>
          <w:b/>
          <w:bCs/>
          <w:color w:val="800000"/>
          <w:sz w:val="24"/>
          <w:szCs w:val="24"/>
          <w:cs/>
          <w:lang w:bidi="bn-BD"/>
        </w:rPr>
        <w:t xml:space="preserve"> (১)</w:t>
      </w:r>
    </w:p>
    <w:p w:rsidR="00DD7C1C" w:rsidRPr="00DD7C1C" w:rsidRDefault="00DD7C1C" w:rsidP="00CD2A2E">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সা</w:t>
      </w:r>
      <w:r w:rsidR="00CD2A2E">
        <w:rPr>
          <w:rFonts w:ascii="Kalpurush" w:hAnsi="Kalpurush" w:cs="Kalpurush" w:hint="cs"/>
          <w:sz w:val="24"/>
          <w:szCs w:val="24"/>
          <w:cs/>
          <w:lang w:bidi="bn-BD"/>
        </w:rPr>
        <w:t>ঈ</w:t>
      </w:r>
      <w:r w:rsidR="00CD2A2E">
        <w:rPr>
          <w:rFonts w:ascii="Kalpurush" w:hAnsi="Kalpurush" w:cs="Kalpurush"/>
          <w:sz w:val="24"/>
          <w:szCs w:val="24"/>
          <w:cs/>
          <w:lang w:bidi="bn-BD"/>
        </w:rPr>
        <w:t>দ খুদর</w:t>
      </w:r>
      <w:r w:rsidR="00CD2A2E">
        <w:rPr>
          <w:rFonts w:ascii="Kalpurush" w:hAnsi="Kalpurush" w:cs="Kalpurush" w:hint="cs"/>
          <w:sz w:val="24"/>
          <w:szCs w:val="24"/>
          <w:cs/>
          <w:lang w:bidi="bn-BD"/>
        </w:rPr>
        <w:t>ী</w:t>
      </w:r>
      <w:r w:rsidRPr="00DD7C1C">
        <w:rPr>
          <w:rFonts w:ascii="Kalpurush" w:hAnsi="Kalpurush" w:cs="Kalpurush"/>
          <w:sz w:val="24"/>
          <w:szCs w:val="24"/>
          <w:cs/>
          <w:lang w:bidi="bn-BD"/>
        </w:rPr>
        <w:t xml:space="preserve">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 বলেন, রাসূলুল্লাহ সাল্লাল্লাহু আলাইহি ওয়াসাল্লাম বলেছেন:</w:t>
      </w:r>
    </w:p>
    <w:p w:rsidR="00DD7C1C" w:rsidRPr="00DD7C1C" w:rsidRDefault="00DD7C1C" w:rsidP="00CD2A2E">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«السَّحُورُ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أَكْلُهُ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بَرَكَةٌ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فَلا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تَدَعُوهُ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وَلَو</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يَجرَعَ</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أحَدُكُمْ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جُرْعَةً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مَاءٍ</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فَإِنَّ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عَزَّ</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وَجَلَّ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ومَلائِكتَهُ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يُصَلُّونَ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عَلى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المُتسَحِّرينَ»</w:t>
      </w:r>
      <w:r w:rsidRPr="00DD7C1C">
        <w:rPr>
          <w:rFonts w:ascii="Kalpurush" w:hAnsi="Kalpurush" w:cs="KFGQPC Uthman Taha Naskh"/>
          <w:color w:val="0033CC"/>
          <w:sz w:val="24"/>
          <w:szCs w:val="24"/>
          <w:rtl/>
        </w:rPr>
        <w:t>.</w:t>
      </w:r>
    </w:p>
    <w:p w:rsidR="00DD7C1C" w:rsidRPr="00DD7C1C" w:rsidRDefault="00CD2A2E" w:rsidP="00CD2A2E">
      <w:pPr>
        <w:bidi w:val="0"/>
        <w:spacing w:before="140" w:after="0"/>
        <w:jc w:val="both"/>
        <w:rPr>
          <w:rFonts w:ascii="Kalpurush" w:hAnsi="Kalpurush" w:cs="Kalpurush"/>
          <w:sz w:val="24"/>
          <w:szCs w:val="24"/>
          <w:lang w:bidi="bn-BD"/>
        </w:rPr>
      </w:pPr>
      <w:r>
        <w:rPr>
          <w:rFonts w:ascii="Kalpurush" w:hAnsi="Kalpurush" w:cs="Kalpurush"/>
          <w:sz w:val="24"/>
          <w:szCs w:val="24"/>
          <w:cs/>
          <w:lang w:bidi="bn-BD"/>
        </w:rPr>
        <w:t>“স</w:t>
      </w:r>
      <w:r>
        <w:rPr>
          <w:rFonts w:ascii="Kalpurush" w:hAnsi="Kalpurush" w:cs="Kalpurush" w:hint="cs"/>
          <w:sz w:val="24"/>
          <w:szCs w:val="24"/>
          <w:cs/>
          <w:lang w:bidi="bn-BD"/>
        </w:rPr>
        <w:t>া</w:t>
      </w:r>
      <w:r w:rsidR="00DD7C1C" w:rsidRPr="00DD7C1C">
        <w:rPr>
          <w:rFonts w:ascii="Kalpurush" w:hAnsi="Kalpurush" w:cs="Kalpurush"/>
          <w:sz w:val="24"/>
          <w:szCs w:val="24"/>
          <w:cs/>
          <w:lang w:bidi="bn-BD"/>
        </w:rPr>
        <w:t>হরি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বরকত</w:t>
      </w:r>
      <w:r w:rsidR="00DD7C1C" w:rsidRPr="00DD7C1C">
        <w:rPr>
          <w:rFonts w:ascii="Kalpurush" w:hAnsi="Kalpurush" w:cs="Kalpurush" w:hint="cs"/>
          <w:sz w:val="24"/>
          <w:szCs w:val="24"/>
          <w:cs/>
          <w:lang w:bidi="bn-BD"/>
        </w:rPr>
        <w:t>ময় খানা</w:t>
      </w:r>
      <w:r w:rsidR="00DD7C1C" w:rsidRPr="00DD7C1C">
        <w:rPr>
          <w:rFonts w:ascii="Kalpurush" w:hAnsi="Kalpurush" w:cs="Kalpurush"/>
          <w:sz w:val="24"/>
          <w:szCs w:val="24"/>
          <w:cs/>
          <w:lang w:bidi="bn-BD"/>
        </w:rPr>
        <w:t xml:space="preserve">, তোমরা তা ত্যাগ কর না, </w:t>
      </w:r>
      <w:r w:rsidR="00DD7C1C" w:rsidRPr="00DD7C1C">
        <w:rPr>
          <w:rFonts w:ascii="Kalpurush" w:hAnsi="Kalpurush" w:cs="Kalpurush" w:hint="cs"/>
          <w:sz w:val="24"/>
          <w:szCs w:val="24"/>
          <w:cs/>
          <w:lang w:bidi="bn-BD"/>
        </w:rPr>
        <w:t xml:space="preserve">যদিও তোমাদের </w:t>
      </w:r>
      <w:r w:rsidR="00DD7C1C" w:rsidRPr="00DD7C1C">
        <w:rPr>
          <w:rFonts w:ascii="Kalpurush" w:hAnsi="Kalpurush" w:cs="Kalpurush"/>
          <w:sz w:val="24"/>
          <w:szCs w:val="24"/>
          <w:cs/>
          <w:lang w:bidi="bn-BD"/>
        </w:rPr>
        <w:t xml:space="preserve">কেউ একঢোক পানি গলাধঃকরণ </w:t>
      </w:r>
      <w:r w:rsidR="00DD7C1C" w:rsidRPr="00DD7C1C">
        <w:rPr>
          <w:rFonts w:ascii="Kalpurush" w:hAnsi="Kalpurush" w:cs="Kalpurush" w:hint="cs"/>
          <w:sz w:val="24"/>
          <w:szCs w:val="24"/>
          <w:cs/>
          <w:lang w:bidi="bn-BD"/>
        </w:rPr>
        <w:t>করে</w:t>
      </w:r>
      <w:r>
        <w:rPr>
          <w:rFonts w:ascii="Kalpurush" w:hAnsi="Kalpurush" w:cs="Kalpurush" w:hint="cs"/>
          <w:sz w:val="24"/>
          <w:szCs w:val="24"/>
          <w:cs/>
          <w:lang w:bidi="hi-IN"/>
        </w:rPr>
        <w:t>।</w:t>
      </w:r>
      <w:r w:rsidR="00DD7C1C" w:rsidRPr="00DD7C1C">
        <w:rPr>
          <w:rFonts w:ascii="Kalpurush" w:hAnsi="Kalpurush" w:cs="Kalpurush" w:hint="cs"/>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Pr>
          <w:rFonts w:ascii="Kalpurush" w:hAnsi="Kalpurush" w:cs="Kalpurush"/>
          <w:sz w:val="24"/>
          <w:szCs w:val="24"/>
          <w:cs/>
          <w:lang w:bidi="bn-BD"/>
        </w:rPr>
        <w:t>আল্লাহ স</w:t>
      </w:r>
      <w:r>
        <w:rPr>
          <w:rFonts w:ascii="Kalpurush" w:hAnsi="Kalpurush" w:cs="Kalpurush" w:hint="cs"/>
          <w:sz w:val="24"/>
          <w:szCs w:val="24"/>
          <w:cs/>
          <w:lang w:bidi="bn-BD"/>
        </w:rPr>
        <w:t>া</w:t>
      </w:r>
      <w:r>
        <w:rPr>
          <w:rFonts w:ascii="Kalpurush" w:hAnsi="Kalpurush" w:cs="Kalpurush"/>
          <w:sz w:val="24"/>
          <w:szCs w:val="24"/>
          <w:cs/>
          <w:lang w:bidi="bn-BD"/>
        </w:rPr>
        <w:t>হ</w:t>
      </w:r>
      <w:r>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র </w:t>
      </w:r>
      <w:r w:rsidR="00DD7C1C" w:rsidRPr="00DD7C1C">
        <w:rPr>
          <w:rFonts w:ascii="Kalpurush" w:hAnsi="Kalpurush" w:cs="Kalpurush"/>
          <w:sz w:val="24"/>
          <w:szCs w:val="24"/>
          <w:cs/>
          <w:lang w:bidi="bn-BD"/>
        </w:rPr>
        <w:lastRenderedPageBreak/>
        <w:t>ভক্ষণকারীদের ওপর রহমত প্রেরণ করেন ও</w:t>
      </w:r>
      <w:r>
        <w:rPr>
          <w:rFonts w:ascii="Kalpurush" w:hAnsi="Kalpurush" w:cs="Kalpurush"/>
          <w:sz w:val="24"/>
          <w:szCs w:val="24"/>
          <w:cs/>
          <w:lang w:bidi="bn-BD"/>
        </w:rPr>
        <w:t xml:space="preserve"> ফিরিশতা</w:t>
      </w:r>
      <w:r w:rsidR="00DD7C1C" w:rsidRPr="00DD7C1C">
        <w:rPr>
          <w:rFonts w:ascii="Kalpurush" w:hAnsi="Kalpurush" w:cs="Kalpurush"/>
          <w:sz w:val="24"/>
          <w:szCs w:val="24"/>
          <w:cs/>
          <w:lang w:bidi="bn-BD"/>
        </w:rPr>
        <w:t>গণ তাদের জন্য ইস্তেগফার করে</w:t>
      </w:r>
      <w:r w:rsidR="00DD7C1C" w:rsidRPr="00DD7C1C">
        <w:rPr>
          <w:rFonts w:ascii="Kalpurush" w:hAnsi="Kalpurush" w:cs="Kalpurush" w:hint="cs"/>
          <w:sz w:val="24"/>
          <w:szCs w:val="24"/>
          <w:cs/>
          <w:lang w:bidi="bn-BD"/>
        </w:rPr>
        <w:t>ন</w:t>
      </w:r>
      <w:r w:rsidR="00DD7C1C" w:rsidRPr="00DD7C1C">
        <w:rPr>
          <w:rFonts w:ascii="Kalpurush" w:hAnsi="Kalpurush" w:cs="Kalpurush"/>
          <w:sz w:val="24"/>
          <w:szCs w:val="24"/>
          <w:cs/>
          <w:lang w:bidi="bn-BD"/>
        </w:rPr>
        <w:t>”</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129"/>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আব্দুল্লাহ</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হারেস রাসূলুল্লাহ সাল্লাল্লাহু আলাইহি ওয়াসাল্লামের জনৈক</w:t>
      </w:r>
      <w:r w:rsidR="00CD2A2E">
        <w:rPr>
          <w:rFonts w:ascii="Kalpurush" w:hAnsi="Kalpurush" w:cs="Kalpurush"/>
          <w:sz w:val="24"/>
          <w:szCs w:val="24"/>
          <w:cs/>
          <w:lang w:bidi="bn-BD"/>
        </w:rPr>
        <w:t xml:space="preserve"> সাহাবী</w:t>
      </w:r>
      <w:r w:rsidRPr="00DD7C1C">
        <w:rPr>
          <w:rFonts w:ascii="Kalpurush" w:hAnsi="Kalpurush" w:cs="Kalpurush"/>
          <w:sz w:val="24"/>
          <w:szCs w:val="24"/>
          <w:cs/>
          <w:lang w:bidi="bn-BD"/>
        </w:rPr>
        <w:t xml:space="preserve"> থেকে বর্ণনা করেন: “</w:t>
      </w:r>
      <w:r w:rsidRPr="00DD7C1C">
        <w:rPr>
          <w:rFonts w:ascii="Kalpurush" w:hAnsi="Kalpurush" w:cs="Kalpurush" w:hint="cs"/>
          <w:sz w:val="24"/>
          <w:szCs w:val="24"/>
          <w:cs/>
          <w:lang w:bidi="bn-BD"/>
        </w:rPr>
        <w:t>এক</w:t>
      </w:r>
      <w:r w:rsidRPr="00DD7C1C">
        <w:rPr>
          <w:rFonts w:ascii="Kalpurush" w:hAnsi="Kalpurush" w:cs="Kalpurush"/>
          <w:sz w:val="24"/>
          <w:szCs w:val="24"/>
          <w:cs/>
          <w:lang w:bidi="bn-BD"/>
        </w:rPr>
        <w:t xml:space="preserve"> ব্যক্তি নবী সাল্লাল্লাহু আলাইহি ওয়াসাল্লামের নিকট আগমন করেন, তখন তিনি</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 xml:space="preserve"> খাচ্ছিলেন, তিনি বললেন:</w:t>
      </w:r>
    </w:p>
    <w:p w:rsidR="00DD7C1C" w:rsidRPr="00DD7C1C" w:rsidRDefault="00CD2A2E" w:rsidP="00CD2A2E">
      <w:pPr>
        <w:spacing w:before="140" w:after="0"/>
        <w:jc w:val="both"/>
        <w:rPr>
          <w:rFonts w:ascii="Kalpurush" w:hAnsi="Kalpurush" w:cs="KFGQPC Uthman Taha Naskh"/>
          <w:color w:val="0033CC"/>
          <w:sz w:val="24"/>
          <w:szCs w:val="24"/>
          <w:cs/>
          <w:lang w:bidi="bn-BD"/>
        </w:rPr>
      </w:pPr>
      <w:r>
        <w:rPr>
          <w:rFonts w:ascii="Times New Roman" w:hAnsi="Times New Roman" w:cs="KFGQPC Uthman Taha Naskh" w:hint="cs"/>
          <w:color w:val="0033CC"/>
          <w:sz w:val="24"/>
          <w:szCs w:val="24"/>
          <w:rtl/>
        </w:rPr>
        <w:t>«</w:t>
      </w:r>
      <w:r w:rsidR="00DD7C1C" w:rsidRPr="00DD7C1C">
        <w:rPr>
          <w:rFonts w:ascii="Times New Roman" w:hAnsi="Times New Roman" w:cs="KFGQPC Uthman Taha Naskh" w:hint="cs"/>
          <w:color w:val="0033CC"/>
          <w:sz w:val="24"/>
          <w:szCs w:val="24"/>
          <w:rtl/>
        </w:rPr>
        <w:t>إِنَّ</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السَّحُورَ</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برَكَةٌ</w:t>
      </w:r>
      <w:r w:rsidR="00DD7C1C" w:rsidRPr="00DD7C1C">
        <w:rPr>
          <w:rFonts w:ascii="Kalpurush" w:hAnsi="Kalpurush" w:cs="KFGQPC Uthman Taha Naskh"/>
          <w:color w:val="0033CC"/>
          <w:sz w:val="24"/>
          <w:szCs w:val="24"/>
          <w:rtl/>
        </w:rPr>
        <w:t xml:space="preserve"> </w:t>
      </w:r>
      <w:r w:rsidR="00DD7C1C" w:rsidRPr="00DD7C1C">
        <w:rPr>
          <w:rFonts w:ascii="Times New Roman" w:hAnsi="Times New Roman" w:cs="KFGQPC Uthman Taha Naskh" w:hint="cs"/>
          <w:color w:val="0033CC"/>
          <w:sz w:val="24"/>
          <w:szCs w:val="24"/>
          <w:rtl/>
        </w:rPr>
        <w:t>أَعْطَاكُمُوهَا</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اللهُ</w:t>
      </w:r>
      <w:r w:rsidR="00DD7C1C" w:rsidRPr="00DD7C1C">
        <w:rPr>
          <w:rFonts w:ascii="Kalpurush" w:hAnsi="Kalpurush" w:cs="KFGQPC Uthman Taha Naskh"/>
          <w:color w:val="0033CC"/>
          <w:sz w:val="24"/>
          <w:szCs w:val="24"/>
          <w:rtl/>
        </w:rPr>
        <w:t xml:space="preserve"> </w:t>
      </w:r>
      <w:r w:rsidR="00DD7C1C" w:rsidRPr="00DD7C1C">
        <w:rPr>
          <w:rFonts w:ascii="Times New Roman" w:hAnsi="Times New Roman" w:cs="KFGQPC Uthman Taha Naskh" w:hint="cs"/>
          <w:color w:val="0033CC"/>
          <w:sz w:val="24"/>
          <w:szCs w:val="24"/>
          <w:rtl/>
        </w:rPr>
        <w:t>عَزَّ</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وَجَلَّ</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فَلا</w:t>
      </w:r>
      <w:r w:rsidR="00DD7C1C" w:rsidRPr="00DD7C1C">
        <w:rPr>
          <w:rFonts w:ascii="Kalpurush" w:hAnsi="Kalpurush" w:cs="KFGQPC Uthman Taha Naskh" w:hint="cs"/>
          <w:color w:val="0033CC"/>
          <w:sz w:val="24"/>
          <w:szCs w:val="24"/>
          <w:rtl/>
        </w:rPr>
        <w:t xml:space="preserve"> </w:t>
      </w:r>
      <w:r w:rsidR="00DD7C1C" w:rsidRPr="00DD7C1C">
        <w:rPr>
          <w:rFonts w:ascii="Times New Roman" w:hAnsi="Times New Roman" w:cs="KFGQPC Uthman Taha Naskh" w:hint="cs"/>
          <w:color w:val="0033CC"/>
          <w:sz w:val="24"/>
          <w:szCs w:val="24"/>
          <w:rtl/>
        </w:rPr>
        <w:t>تَدَعُوهَا»</w:t>
      </w:r>
    </w:p>
    <w:p w:rsidR="00DD7C1C" w:rsidRPr="00DD7C1C" w:rsidRDefault="00CD2A2E" w:rsidP="00DD7C1C">
      <w:pPr>
        <w:bidi w:val="0"/>
        <w:spacing w:before="140" w:after="0"/>
        <w:jc w:val="both"/>
        <w:rPr>
          <w:rFonts w:ascii="Kalpurush" w:hAnsi="Kalpurush" w:cs="Kalpurush"/>
          <w:sz w:val="24"/>
          <w:szCs w:val="24"/>
          <w:lang w:bidi="bn-BD"/>
        </w:rPr>
      </w:pPr>
      <w:r>
        <w:rPr>
          <w:rFonts w:ascii="Kalpurush" w:hAnsi="Kalpurush" w:cs="Kalpurush" w:hint="cs"/>
          <w:sz w:val="24"/>
          <w:szCs w:val="24"/>
          <w:cs/>
          <w:lang w:bidi="bn-BD"/>
        </w:rPr>
        <w:t>“</w:t>
      </w:r>
      <w:r w:rsidR="00DD7C1C" w:rsidRPr="00DD7C1C">
        <w:rPr>
          <w:rFonts w:ascii="Kalpurush" w:hAnsi="Kalpurush" w:cs="Kalpurush" w:hint="cs"/>
          <w:sz w:val="24"/>
          <w:szCs w:val="24"/>
          <w:cs/>
          <w:lang w:bidi="bn-BD"/>
        </w:rPr>
        <w:t>নিশ্চয়</w:t>
      </w:r>
      <w:r>
        <w:rPr>
          <w:rFonts w:ascii="Kalpurush" w:hAnsi="Kalpurush" w:cs="Kalpurush" w:hint="cs"/>
          <w:sz w:val="24"/>
          <w:szCs w:val="24"/>
          <w:cs/>
          <w:lang w:bidi="bn-BD"/>
        </w:rPr>
        <w:t xml:space="preserve"> সাহরি</w:t>
      </w:r>
      <w:r w:rsidR="00DD7C1C" w:rsidRPr="00DD7C1C">
        <w:rPr>
          <w:rFonts w:ascii="Kalpurush" w:hAnsi="Kalpurush" w:cs="Kalpurush"/>
          <w:sz w:val="24"/>
          <w:szCs w:val="24"/>
          <w:cs/>
          <w:lang w:bidi="bn-BD"/>
        </w:rPr>
        <w:t xml:space="preserve"> বরকত</w:t>
      </w:r>
      <w:r w:rsidR="00DD7C1C" w:rsidRPr="00DD7C1C">
        <w:rPr>
          <w:rFonts w:ascii="Kalpurush" w:hAnsi="Kalpurush" w:cs="Kalpurush" w:hint="cs"/>
          <w:sz w:val="24"/>
          <w:szCs w:val="24"/>
          <w:cs/>
          <w:lang w:bidi="bn-BD"/>
        </w:rPr>
        <w:t>ময়,</w:t>
      </w:r>
      <w:r w:rsidR="00DD7C1C" w:rsidRPr="00DD7C1C">
        <w:rPr>
          <w:rFonts w:ascii="Kalpurush" w:hAnsi="Kalpurush" w:cs="Kalpurush"/>
          <w:sz w:val="24"/>
          <w:szCs w:val="24"/>
          <w:cs/>
          <w:lang w:bidi="bn-BD"/>
        </w:rPr>
        <w:t xml:space="preserve"> আল্লাহ তোমাদেরকে </w:t>
      </w:r>
      <w:r w:rsidR="00DD7C1C" w:rsidRPr="00DD7C1C">
        <w:rPr>
          <w:rFonts w:ascii="Kalpurush" w:hAnsi="Kalpurush" w:cs="Kalpurush" w:hint="cs"/>
          <w:sz w:val="24"/>
          <w:szCs w:val="24"/>
          <w:cs/>
          <w:lang w:bidi="bn-BD"/>
        </w:rPr>
        <w:t xml:space="preserve">তা </w:t>
      </w:r>
      <w:r w:rsidR="00DD7C1C" w:rsidRPr="00DD7C1C">
        <w:rPr>
          <w:rFonts w:ascii="Kalpurush" w:hAnsi="Kalpurush" w:cs="Kalpurush"/>
          <w:sz w:val="24"/>
          <w:szCs w:val="24"/>
          <w:cs/>
          <w:lang w:bidi="bn-BD"/>
        </w:rPr>
        <w:t>দান করেছেন, অতএব</w:t>
      </w:r>
      <w:r>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তোমরা </w:t>
      </w:r>
      <w:r w:rsidR="00DD7C1C" w:rsidRPr="00DD7C1C">
        <w:rPr>
          <w:rFonts w:ascii="Kalpurush" w:hAnsi="Kalpurush" w:cs="Kalpurush" w:hint="cs"/>
          <w:sz w:val="24"/>
          <w:szCs w:val="24"/>
          <w:cs/>
          <w:lang w:bidi="bn-BD"/>
        </w:rPr>
        <w:t>তা</w:t>
      </w:r>
      <w:r w:rsidR="00DD7C1C" w:rsidRPr="00DD7C1C">
        <w:rPr>
          <w:rFonts w:ascii="Kalpurush" w:hAnsi="Kalpurush" w:cs="Kalpurush"/>
          <w:sz w:val="24"/>
          <w:szCs w:val="24"/>
          <w:cs/>
          <w:lang w:bidi="bn-BD"/>
        </w:rPr>
        <w:t xml:space="preserve"> ত্যাগ কর না”।</w:t>
      </w:r>
      <w:r w:rsidR="00DD7C1C" w:rsidRPr="00DD7C1C">
        <w:rPr>
          <w:rStyle w:val="FootnoteReference"/>
          <w:rFonts w:ascii="SutonnyMJ" w:hAnsi="SutonnyMJ" w:cs="Kalpurush"/>
          <w:sz w:val="24"/>
          <w:szCs w:val="24"/>
          <w:cs/>
          <w:lang w:bidi="bn-BD"/>
        </w:rPr>
        <w:footnoteReference w:id="130"/>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সূআইদ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 বলেন নবী সাল্লাল্লাহু আলাইহি ওয়াসাল্লাম বলেছেন: </w:t>
      </w:r>
    </w:p>
    <w:p w:rsidR="00DD7C1C" w:rsidRPr="00DD7C1C" w:rsidRDefault="00DD7C1C" w:rsidP="00CD2A2E">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pacing w:val="-4"/>
          <w:sz w:val="24"/>
          <w:szCs w:val="24"/>
          <w:rtl/>
        </w:rPr>
        <w:t>«اللَّهُمَّ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صَلِّ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عَلَى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المُتسَحِّرينَ»</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lastRenderedPageBreak/>
        <w:t>“হে আল্লাহ</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 xml:space="preserve"> ভক্ষণকারীদের ওপর রহমত বর্ষণ করুন”। উবাদা</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নাসি</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 xml:space="preserve">মুখেমুখে প্রচলিত ছিল: </w:t>
      </w:r>
      <w:r w:rsidR="00CD2A2E">
        <w:rPr>
          <w:rFonts w:ascii="Kalpurush" w:hAnsi="Kalpurush" w:cs="Kalpurush"/>
          <w:sz w:val="24"/>
          <w:szCs w:val="24"/>
          <w:cs/>
          <w:lang w:bidi="bn-BD"/>
        </w:rPr>
        <w:t>“স</w:t>
      </w:r>
      <w:r w:rsidR="00CD2A2E">
        <w:rPr>
          <w:rFonts w:ascii="Kalpurush" w:hAnsi="Kalpurush" w:cs="Kalpurush" w:hint="cs"/>
          <w:sz w:val="24"/>
          <w:szCs w:val="24"/>
          <w:cs/>
          <w:lang w:bidi="bn-BD"/>
        </w:rPr>
        <w:t>া</w:t>
      </w:r>
      <w:r w:rsidRPr="00DD7C1C">
        <w:rPr>
          <w:rFonts w:ascii="Kalpurush" w:hAnsi="Kalpurush" w:cs="Kalpurush"/>
          <w:sz w:val="24"/>
          <w:szCs w:val="24"/>
          <w:cs/>
          <w:lang w:bidi="bn-BD"/>
        </w:rPr>
        <w:t xml:space="preserve">হরি খাও, </w:t>
      </w:r>
      <w:r w:rsidRPr="00DD7C1C">
        <w:rPr>
          <w:rFonts w:ascii="Kalpurush" w:hAnsi="Kalpurush" w:cs="Kalpurush" w:hint="cs"/>
          <w:sz w:val="24"/>
          <w:szCs w:val="24"/>
          <w:cs/>
          <w:lang w:bidi="bn-BD"/>
        </w:rPr>
        <w:t xml:space="preserve">যদিও </w:t>
      </w:r>
      <w:r w:rsidRPr="00DD7C1C">
        <w:rPr>
          <w:rFonts w:ascii="Kalpurush" w:hAnsi="Kalpurush" w:cs="Kalpurush"/>
          <w:sz w:val="24"/>
          <w:szCs w:val="24"/>
          <w:cs/>
          <w:lang w:bidi="bn-BD"/>
        </w:rPr>
        <w:t xml:space="preserve">পানি দ্বারা </w:t>
      </w:r>
      <w:r w:rsidRPr="00DD7C1C">
        <w:rPr>
          <w:rFonts w:ascii="Kalpurush" w:hAnsi="Kalpurush" w:cs="Kalpurush" w:hint="cs"/>
          <w:sz w:val="24"/>
          <w:szCs w:val="24"/>
          <w:cs/>
          <w:lang w:bidi="bn-BD"/>
        </w:rPr>
        <w:t xml:space="preserve">হয়। </w:t>
      </w:r>
      <w:r w:rsidR="006F2F0C">
        <w:rPr>
          <w:rFonts w:ascii="Kalpurush" w:hAnsi="Kalpurush" w:cs="Kalpurush" w:hint="cs"/>
          <w:sz w:val="24"/>
          <w:szCs w:val="24"/>
          <w:cs/>
          <w:lang w:bidi="bn-BD"/>
        </w:rPr>
        <w:t>কারণ</w:t>
      </w:r>
      <w:r w:rsidR="006F2F0C">
        <w:rPr>
          <w:rFonts w:ascii="Kalpurush" w:hAnsi="Kalpurush" w:cs="Kalpurush" w:hint="cs"/>
          <w:sz w:val="24"/>
          <w:szCs w:val="24"/>
          <w:lang w:bidi="bn-BD"/>
        </w:rPr>
        <w:t xml:space="preserve">, </w:t>
      </w:r>
      <w:r w:rsidRPr="00DD7C1C">
        <w:rPr>
          <w:rFonts w:ascii="Kalpurush" w:hAnsi="Kalpurush" w:cs="Kalpurush" w:hint="cs"/>
          <w:sz w:val="24"/>
          <w:szCs w:val="24"/>
          <w:cs/>
          <w:lang w:bidi="bn-BD"/>
        </w:rPr>
        <w:t xml:space="preserve">প্রসিদ্ধ ছিল: </w:t>
      </w:r>
      <w:r w:rsidR="00CD2A2E">
        <w:rPr>
          <w:rFonts w:ascii="Kalpurush" w:hAnsi="Kalpurush" w:cs="Kalpurush"/>
          <w:sz w:val="24"/>
          <w:szCs w:val="24"/>
          <w:cs/>
          <w:lang w:bidi="bn-BD"/>
        </w:rPr>
        <w:t>স</w:t>
      </w:r>
      <w:r w:rsidR="00CD2A2E">
        <w:rPr>
          <w:rFonts w:ascii="Kalpurush" w:hAnsi="Kalpurush" w:cs="Kalpurush" w:hint="cs"/>
          <w:sz w:val="24"/>
          <w:szCs w:val="24"/>
          <w:cs/>
          <w:lang w:bidi="bn-BD"/>
        </w:rPr>
        <w:t>া</w:t>
      </w:r>
      <w:r w:rsidR="00CD2A2E">
        <w:rPr>
          <w:rFonts w:ascii="Kalpurush" w:hAnsi="Kalpurush" w:cs="Kalpurush"/>
          <w:sz w:val="24"/>
          <w:szCs w:val="24"/>
          <w:cs/>
          <w:lang w:bidi="bn-BD"/>
        </w:rPr>
        <w:t>হ</w:t>
      </w:r>
      <w:r w:rsidRPr="00DD7C1C">
        <w:rPr>
          <w:rFonts w:ascii="Kalpurush" w:hAnsi="Kalpurush" w:cs="Kalpurush"/>
          <w:sz w:val="24"/>
          <w:szCs w:val="24"/>
          <w:cs/>
          <w:lang w:bidi="bn-BD"/>
        </w:rPr>
        <w:t>র</w:t>
      </w:r>
      <w:r w:rsidR="00CD2A2E">
        <w:rPr>
          <w:rFonts w:ascii="Kalpurush" w:hAnsi="Kalpurush" w:cs="Kalpurush" w:hint="cs"/>
          <w:sz w:val="24"/>
          <w:szCs w:val="24"/>
          <w:cs/>
          <w:lang w:bidi="bn-BD"/>
        </w:rPr>
        <w:t>ি</w:t>
      </w:r>
      <w:r w:rsidRPr="00DD7C1C">
        <w:rPr>
          <w:rFonts w:ascii="Kalpurush" w:hAnsi="Kalpurush" w:cs="Kalpurush"/>
          <w:sz w:val="24"/>
          <w:szCs w:val="24"/>
          <w:cs/>
          <w:lang w:bidi="bn-BD"/>
        </w:rPr>
        <w:t xml:space="preserve"> বরকতের খানা”</w:t>
      </w:r>
      <w:r w:rsidRPr="00CD2A2E">
        <w:rPr>
          <w:rFonts w:ascii="SutonnyMJ" w:hAnsi="SutonnyMJ" w:cs="SolaimanLipi"/>
          <w:sz w:val="24"/>
          <w:szCs w:val="24"/>
          <w:cs/>
          <w:lang w:bidi="hi-IN"/>
        </w:rPr>
        <w:t>।</w:t>
      </w:r>
      <w:r w:rsidRPr="00DD7C1C">
        <w:rPr>
          <w:rStyle w:val="FootnoteReference"/>
          <w:rFonts w:ascii="SutonnyMJ" w:hAnsi="SutonnyMJ" w:cs="Kalpurush"/>
          <w:sz w:val="24"/>
          <w:szCs w:val="24"/>
          <w:cs/>
          <w:lang w:bidi="bn-BD"/>
        </w:rPr>
        <w:footnoteReference w:id="131"/>
      </w:r>
    </w:p>
    <w:p w:rsidR="00DD7C1C" w:rsidRPr="00DD7C1C" w:rsidRDefault="00CD2A2E"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ইব</w:t>
      </w:r>
      <w:r w:rsidR="00DD7C1C" w:rsidRPr="00DD7C1C">
        <w:rPr>
          <w:rFonts w:ascii="Kalpurush" w:hAnsi="Kalpurush" w:cs="Kalpurush"/>
          <w:sz w:val="24"/>
          <w:szCs w:val="24"/>
          <w:cs/>
          <w:lang w:bidi="bn-BD"/>
        </w:rPr>
        <w:t>ন</w:t>
      </w:r>
      <w:r w:rsidR="006F2F0C">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রাদিয়াল্লাহু আনহু</w:t>
      </w:r>
      <w:r>
        <w:rPr>
          <w:rFonts w:ascii="Kalpurush" w:hAnsi="Kalpurush" w:cs="Kalpurush" w:hint="cs"/>
          <w:sz w:val="24"/>
          <w:szCs w:val="24"/>
          <w:cs/>
          <w:lang w:bidi="bn-BD"/>
        </w:rPr>
        <w:t>মা</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রাসূলুল্লাহ সাল্লাল্লাহু আলাইহি ওয়াসাল্লাম বলেছেন: </w:t>
      </w:r>
    </w:p>
    <w:p w:rsidR="00DD7C1C" w:rsidRPr="00DD7C1C" w:rsidRDefault="00DD7C1C" w:rsidP="00CD2A2E">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«إنَّ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ومَلائِكتَهُ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يُصَلُّونَ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عَلى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المُتسَحِّرِين»</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“নিশ্চয় আল্লাহ</w:t>
      </w:r>
      <w:r w:rsidR="00CD2A2E">
        <w:rPr>
          <w:rFonts w:ascii="Kalpurush" w:hAnsi="Kalpurush" w:cs="Kalpurush"/>
          <w:sz w:val="24"/>
          <w:szCs w:val="24"/>
          <w:cs/>
          <w:lang w:bidi="bn-BD"/>
        </w:rPr>
        <w:t xml:space="preserve"> সাহরি ভক্ষণকারীদের </w:t>
      </w:r>
      <w:r w:rsidR="00CD2A2E">
        <w:rPr>
          <w:rFonts w:ascii="Kalpurush" w:hAnsi="Kalpurush" w:cs="Kalpurush" w:hint="cs"/>
          <w:sz w:val="24"/>
          <w:szCs w:val="24"/>
          <w:cs/>
          <w:lang w:bidi="bn-BD"/>
        </w:rPr>
        <w:t>ও</w:t>
      </w:r>
      <w:r w:rsidRPr="00DD7C1C">
        <w:rPr>
          <w:rFonts w:ascii="Kalpurush" w:hAnsi="Kalpurush" w:cs="Kalpurush"/>
          <w:sz w:val="24"/>
          <w:szCs w:val="24"/>
          <w:cs/>
          <w:lang w:bidi="bn-BD"/>
        </w:rPr>
        <w:t>পর রহমত প্রেরণ করেন ও তার</w:t>
      </w:r>
      <w:r w:rsidR="00CD2A2E">
        <w:rPr>
          <w:rFonts w:ascii="Kalpurush" w:hAnsi="Kalpurush" w:cs="Kalpurush"/>
          <w:sz w:val="24"/>
          <w:szCs w:val="24"/>
          <w:cs/>
          <w:lang w:bidi="bn-BD"/>
        </w:rPr>
        <w:t xml:space="preserve"> ফিরিশতা</w:t>
      </w:r>
      <w:r w:rsidRPr="00DD7C1C">
        <w:rPr>
          <w:rFonts w:ascii="Kalpurush" w:hAnsi="Kalpurush" w:cs="Kalpurush"/>
          <w:sz w:val="24"/>
          <w:szCs w:val="24"/>
          <w:cs/>
          <w:lang w:bidi="bn-BD"/>
        </w:rPr>
        <w:t>গণ তাদের জন্য ইস্তেগফার করেন”।</w:t>
      </w:r>
      <w:r w:rsidRPr="00DD7C1C">
        <w:rPr>
          <w:rStyle w:val="FootnoteReference"/>
          <w:rFonts w:ascii="SutonnyMJ" w:hAnsi="SutonnyMJ" w:cs="Kalpurush"/>
          <w:sz w:val="24"/>
          <w:szCs w:val="24"/>
          <w:cs/>
          <w:lang w:bidi="bn-BD"/>
        </w:rPr>
        <w:footnoteReference w:id="132"/>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আবু হুরায়রা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নবী সাল্লাল্লাহু আলাইহি ওয়াসাল্লাম বলেছেন:</w:t>
      </w:r>
    </w:p>
    <w:p w:rsidR="00DD7C1C" w:rsidRPr="00DD7C1C" w:rsidRDefault="00DD7C1C" w:rsidP="00CD2A2E">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«نِعْمَ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سَحُورُ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المؤْمِنِ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التَّمْر»</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“খেজুর মুমিনদের উত্তম</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w:t>
      </w:r>
      <w:r w:rsidRPr="00DD7C1C">
        <w:rPr>
          <w:rFonts w:ascii="Kalpurush" w:hAnsi="Kalpurush" w:cs="Kalpurush"/>
          <w:sz w:val="24"/>
          <w:szCs w:val="24"/>
          <w:cs/>
          <w:lang w:bidi="hi-IN"/>
        </w:rPr>
        <w:t>।</w:t>
      </w:r>
      <w:r w:rsidRPr="00DD7C1C">
        <w:rPr>
          <w:rStyle w:val="FootnoteReference"/>
          <w:rFonts w:ascii="SutonnyMJ" w:hAnsi="SutonnyMJ" w:cs="Kalpurush"/>
          <w:sz w:val="24"/>
          <w:szCs w:val="24"/>
          <w:cs/>
          <w:lang w:bidi="bn-BD"/>
        </w:rPr>
        <w:footnoteReference w:id="133"/>
      </w:r>
    </w:p>
    <w:p w:rsidR="00DD7C1C" w:rsidRPr="00DD7C1C" w:rsidRDefault="006F2F0C" w:rsidP="00DD7C1C">
      <w:pPr>
        <w:bidi w:val="0"/>
        <w:spacing w:before="140" w:after="0"/>
        <w:jc w:val="both"/>
        <w:rPr>
          <w:rFonts w:ascii="Kalpurush" w:hAnsi="Kalpurush" w:cs="Kalpurush"/>
          <w:color w:val="943634"/>
          <w:sz w:val="24"/>
          <w:szCs w:val="24"/>
          <w:lang w:bidi="bn-BD"/>
        </w:rPr>
      </w:pPr>
      <w:r w:rsidRPr="00CD2A2E">
        <w:rPr>
          <w:rFonts w:ascii="Kalpurush" w:hAnsi="Kalpurush" w:cs="Kalpurush"/>
          <w:b/>
          <w:bCs/>
          <w:sz w:val="24"/>
          <w:szCs w:val="24"/>
          <w:cs/>
          <w:lang w:bidi="bn-BD"/>
        </w:rPr>
        <w:lastRenderedPageBreak/>
        <w:t>শিক্ষা ও মাসায়েল:</w:t>
      </w:r>
      <w:r w:rsidR="00DD7C1C" w:rsidRPr="00DD7C1C">
        <w:rPr>
          <w:rFonts w:ascii="Times New Roman" w:hAnsi="Times New Roman" w:cs="Times New Roman" w:hint="cs"/>
          <w:color w:val="943634"/>
          <w:sz w:val="24"/>
          <w:szCs w:val="24"/>
          <w:cs/>
          <w:lang w:bidi="bn-BD"/>
        </w:rPr>
        <w:t>‎</w:t>
      </w:r>
    </w:p>
    <w:p w:rsidR="00DD7C1C" w:rsidRPr="00DD7C1C" w:rsidRDefault="006F2F0C" w:rsidP="00CD2A2E">
      <w:pPr>
        <w:bidi w:val="0"/>
        <w:spacing w:after="0" w:line="240" w:lineRule="auto"/>
        <w:jc w:val="both"/>
        <w:rPr>
          <w:rFonts w:ascii="Kalpurush" w:hAnsi="Kalpurush" w:cs="Kalpurush"/>
          <w:sz w:val="24"/>
          <w:szCs w:val="24"/>
          <w:lang w:bidi="bn-BD"/>
        </w:rPr>
      </w:pPr>
      <w:r w:rsidRPr="006F2F0C">
        <w:rPr>
          <w:rFonts w:ascii="Kalpurush" w:hAnsi="Kalpurush" w:cs="Kalpurush"/>
          <w:b/>
          <w:bCs/>
          <w:sz w:val="24"/>
          <w:szCs w:val="24"/>
          <w:cs/>
          <w:lang w:bidi="bn-BD"/>
        </w:rPr>
        <w:t>এক.</w:t>
      </w:r>
      <w:r w:rsidR="00CD2A2E">
        <w:rPr>
          <w:rFonts w:ascii="Kalpurush" w:hAnsi="Kalpurush" w:cs="Kalpurush"/>
          <w:b/>
          <w:bCs/>
          <w:sz w:val="24"/>
          <w:szCs w:val="24"/>
          <w:cs/>
          <w:lang w:bidi="bn-BD"/>
        </w:rPr>
        <w:t xml:space="preserve"> </w:t>
      </w:r>
      <w:r w:rsidR="00CD2A2E" w:rsidRPr="00CD2A2E">
        <w:rPr>
          <w:rFonts w:ascii="Kalpurush" w:hAnsi="Kalpurush" w:cs="Kalpurush"/>
          <w:sz w:val="24"/>
          <w:szCs w:val="24"/>
          <w:cs/>
          <w:lang w:bidi="bn-BD"/>
        </w:rPr>
        <w:t>সাহরি</w:t>
      </w:r>
      <w:r>
        <w:rPr>
          <w:rFonts w:ascii="Kalpurush" w:hAnsi="Kalpurush" w:cs="Kalpurush"/>
          <w:sz w:val="24"/>
          <w:szCs w:val="24"/>
          <w:cs/>
          <w:lang w:bidi="bn-BD"/>
        </w:rPr>
        <w:t xml:space="preserve"> ফযীলত</w:t>
      </w:r>
      <w:r w:rsidR="00DD7C1C" w:rsidRPr="00DD7C1C">
        <w:rPr>
          <w:rFonts w:ascii="Kalpurush" w:hAnsi="Kalpurush" w:cs="Kalpurush"/>
          <w:sz w:val="24"/>
          <w:szCs w:val="24"/>
          <w:cs/>
          <w:lang w:bidi="bn-BD"/>
        </w:rPr>
        <w:t>পূর্ণ,</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 আল্লাহর পক্ষ থেকে রুখসত</w:t>
      </w:r>
      <w:r w:rsidR="00DD7C1C" w:rsidRPr="00DD7C1C">
        <w:rPr>
          <w:rFonts w:ascii="Kalpurush" w:hAnsi="Kalpurush" w:cs="Kalpurush" w:hint="cs"/>
          <w:sz w:val="24"/>
          <w:szCs w:val="24"/>
          <w:cs/>
          <w:lang w:bidi="bn-BD"/>
        </w:rPr>
        <w:t xml:space="preserve"> ও </w:t>
      </w:r>
      <w:r w:rsidR="00DD7C1C" w:rsidRPr="00DD7C1C">
        <w:rPr>
          <w:rFonts w:ascii="Kalpurush" w:hAnsi="Kalpurush" w:cs="Kalpurush"/>
          <w:sz w:val="24"/>
          <w:szCs w:val="24"/>
          <w:cs/>
          <w:lang w:bidi="bn-BD"/>
        </w:rPr>
        <w:t>বরকত, এ জন্য আমরা আল্লাহর শোকর আদায় কর</w:t>
      </w:r>
      <w:r w:rsidR="00DD7C1C" w:rsidRPr="00DD7C1C">
        <w:rPr>
          <w:rFonts w:ascii="Kalpurush" w:hAnsi="Kalpurush" w:cs="Kalpurush" w:hint="cs"/>
          <w:sz w:val="24"/>
          <w:szCs w:val="24"/>
          <w:cs/>
          <w:lang w:bidi="bn-BD"/>
        </w:rPr>
        <w:t>ব</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দুই.</w:t>
      </w:r>
      <w:r w:rsidR="00CD2A2E">
        <w:rPr>
          <w:rFonts w:ascii="Kalpurush" w:hAnsi="Kalpurush" w:cs="Kalpurush"/>
          <w:b/>
          <w:bCs/>
          <w:sz w:val="24"/>
          <w:szCs w:val="24"/>
          <w:cs/>
          <w:lang w:bidi="bn-BD"/>
        </w:rPr>
        <w:t xml:space="preserve"> </w:t>
      </w:r>
      <w:r w:rsidR="00CD2A2E" w:rsidRPr="00CD2A2E">
        <w:rPr>
          <w:rFonts w:ascii="Kalpurush" w:hAnsi="Kalpurush" w:cs="Kalpurush"/>
          <w:sz w:val="24"/>
          <w:szCs w:val="24"/>
          <w:cs/>
          <w:lang w:bidi="bn-BD"/>
        </w:rPr>
        <w:t>সাহরি</w:t>
      </w:r>
      <w:r w:rsidR="00DD7C1C" w:rsidRPr="00DD7C1C">
        <w:rPr>
          <w:rFonts w:ascii="Kalpurush" w:hAnsi="Kalpurush" w:cs="Kalpurush"/>
          <w:sz w:val="24"/>
          <w:szCs w:val="24"/>
          <w:cs/>
          <w:lang w:bidi="bn-BD"/>
        </w:rPr>
        <w:t>র বরকত</w:t>
      </w:r>
      <w:r w:rsidR="00DD7C1C" w:rsidRPr="00DD7C1C">
        <w:rPr>
          <w:rFonts w:ascii="Kalpurush" w:hAnsi="Kalpurush" w:cs="Kalpurush" w:hint="cs"/>
          <w:sz w:val="24"/>
          <w:szCs w:val="24"/>
          <w:cs/>
          <w:lang w:bidi="bn-BD"/>
        </w:rPr>
        <w:t xml:space="preserve"> যেমন</w:t>
      </w:r>
      <w:r w:rsidR="00DD7C1C" w:rsidRPr="00DD7C1C">
        <w:rPr>
          <w:rFonts w:ascii="Kalpurush" w:hAnsi="Kalpurush" w:cs="Kalpurush"/>
          <w:sz w:val="24"/>
          <w:szCs w:val="24"/>
          <w:cs/>
          <w:lang w:bidi="bn-BD"/>
        </w:rPr>
        <w:t xml:space="preserve"> আল্লাহ</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 ভক্ষণকারীদের ওপর দ</w:t>
      </w:r>
      <w:r w:rsidR="00CD2A2E">
        <w:rPr>
          <w:rFonts w:ascii="Kalpurush" w:hAnsi="Kalpurush" w:cs="Kalpurush" w:hint="cs"/>
          <w:sz w:val="24"/>
          <w:szCs w:val="24"/>
          <w:cs/>
          <w:lang w:bidi="bn-BD"/>
        </w:rPr>
        <w:t>ু</w:t>
      </w:r>
      <w:r w:rsidR="00DD7C1C" w:rsidRPr="00DD7C1C">
        <w:rPr>
          <w:rFonts w:ascii="Kalpurush" w:hAnsi="Kalpurush" w:cs="Kalpurush"/>
          <w:sz w:val="24"/>
          <w:szCs w:val="24"/>
          <w:cs/>
          <w:lang w:bidi="bn-BD"/>
        </w:rPr>
        <w:t>রূদ প্রেরণ করেন ও তার</w:t>
      </w:r>
      <w:r w:rsidR="00CD2A2E">
        <w:rPr>
          <w:rFonts w:ascii="Kalpurush" w:hAnsi="Kalpurush" w:cs="Kalpurush"/>
          <w:sz w:val="24"/>
          <w:szCs w:val="24"/>
          <w:cs/>
          <w:lang w:bidi="bn-BD"/>
        </w:rPr>
        <w:t xml:space="preserve"> ফিরিশতা</w:t>
      </w:r>
      <w:r w:rsidR="00DD7C1C" w:rsidRPr="00DD7C1C">
        <w:rPr>
          <w:rFonts w:ascii="Kalpurush" w:hAnsi="Kalpurush" w:cs="Kalpurush"/>
          <w:sz w:val="24"/>
          <w:szCs w:val="24"/>
          <w:cs/>
          <w:lang w:bidi="bn-BD"/>
        </w:rPr>
        <w:t>গণ তাদের জন্য ইস্তেগফার করেন</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আল্লাহর</w:t>
      </w:r>
      <w:r w:rsidR="00CD2A2E">
        <w:rPr>
          <w:rFonts w:ascii="Kalpurush" w:hAnsi="Kalpurush" w:cs="Kalpurush"/>
          <w:sz w:val="24"/>
          <w:szCs w:val="24"/>
          <w:cs/>
          <w:lang w:bidi="bn-IN"/>
        </w:rPr>
        <w:t xml:space="preserve"> দুরূদ</w:t>
      </w:r>
      <w:r w:rsidR="00DD7C1C" w:rsidRPr="00DD7C1C">
        <w:rPr>
          <w:rFonts w:ascii="Kalpurush" w:hAnsi="Kalpurush" w:cs="Kalpurush"/>
          <w:sz w:val="24"/>
          <w:szCs w:val="24"/>
          <w:cs/>
          <w:lang w:bidi="bn-IN"/>
        </w:rPr>
        <w:t xml:space="preserve"> প্রেরণ করার অর্থ হচ্ছে তাদের </w:t>
      </w:r>
      <w:r w:rsidR="00DD7C1C" w:rsidRPr="00DD7C1C">
        <w:rPr>
          <w:rFonts w:ascii="Kalpurush" w:hAnsi="Kalpurush" w:cs="Kalpurush"/>
          <w:sz w:val="24"/>
          <w:szCs w:val="24"/>
          <w:cs/>
          <w:lang w:bidi="bn-BD"/>
        </w:rPr>
        <w:t>ওপর রহমত বর্ষণ করা, তাদের কর্মে</w:t>
      </w:r>
      <w:r w:rsidR="00DD7C1C" w:rsidRPr="00DD7C1C">
        <w:rPr>
          <w:rFonts w:ascii="Kalpurush" w:hAnsi="Kalpurush" w:cs="Kalpurush" w:hint="cs"/>
          <w:sz w:val="24"/>
          <w:szCs w:val="24"/>
          <w:cs/>
          <w:lang w:bidi="bn-BD"/>
        </w:rPr>
        <w:t xml:space="preserve">র মন্তুষ্টি </w:t>
      </w:r>
      <w:r w:rsidR="00DD7C1C" w:rsidRPr="00DD7C1C">
        <w:rPr>
          <w:rFonts w:ascii="Kalpurush" w:hAnsi="Kalpurush" w:cs="Kalpurush"/>
          <w:sz w:val="24"/>
          <w:szCs w:val="24"/>
          <w:cs/>
          <w:lang w:bidi="bn-BD"/>
        </w:rPr>
        <w:t>প্রকাশ করা ও তাদের প্রশংসা করা।</w:t>
      </w:r>
      <w:r w:rsidR="00CD2A2E">
        <w:rPr>
          <w:rFonts w:ascii="Kalpurush" w:hAnsi="Kalpurush" w:cs="Kalpurush"/>
          <w:sz w:val="24"/>
          <w:szCs w:val="24"/>
          <w:cs/>
          <w:lang w:bidi="bn-BD"/>
        </w:rPr>
        <w:t xml:space="preserve"> ফিরিশতা</w:t>
      </w:r>
      <w:r w:rsidR="00DD7C1C" w:rsidRPr="00DD7C1C">
        <w:rPr>
          <w:rFonts w:ascii="Kalpurush" w:hAnsi="Kalpurush" w:cs="Kalpurush"/>
          <w:sz w:val="24"/>
          <w:szCs w:val="24"/>
          <w:cs/>
          <w:lang w:bidi="bn-BD"/>
        </w:rPr>
        <w:t>দের</w:t>
      </w:r>
      <w:r w:rsidR="00CD2A2E">
        <w:rPr>
          <w:rFonts w:ascii="Kalpurush" w:hAnsi="Kalpurush" w:cs="Kalpurush"/>
          <w:sz w:val="24"/>
          <w:szCs w:val="24"/>
          <w:cs/>
          <w:lang w:bidi="bn-BD"/>
        </w:rPr>
        <w:t xml:space="preserve"> দুরূদ</w:t>
      </w:r>
      <w:r w:rsidR="00DD7C1C" w:rsidRPr="00DD7C1C">
        <w:rPr>
          <w:rFonts w:ascii="Kalpurush" w:hAnsi="Kalpurush" w:cs="Kalpurush"/>
          <w:sz w:val="24"/>
          <w:szCs w:val="24"/>
          <w:cs/>
          <w:lang w:bidi="bn-BD"/>
        </w:rPr>
        <w:t xml:space="preserve"> প্রেরণ করার অর্থ হচ্ছে তাদের জন্য ইস্তেগফার করা</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hi-IN"/>
        </w:rPr>
        <w:footnoteReference w:id="134"/>
      </w:r>
      <w:r w:rsidR="00DD7C1C" w:rsidRPr="00DD7C1C">
        <w:rPr>
          <w:rFonts w:ascii="SutonnyMJ" w:hAnsi="SutonnyMJ" w:cs="Kalpurush"/>
          <w:sz w:val="24"/>
          <w:szCs w:val="24"/>
          <w:cs/>
          <w:lang w:bidi="hi-IN"/>
        </w:rPr>
        <w:t xml:space="preserve"> </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নবী সাল্লাল্লাহু আলাইহি ওয়াসাল্লাম</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 ত্যাগ করতে নিষেধ করেছেন, যা</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র গুরুত্ব প্রমাণ করে।</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 xml:space="preserve">সামান্য </w:t>
      </w:r>
      <w:r w:rsidR="00DD7C1C" w:rsidRPr="00DD7C1C">
        <w:rPr>
          <w:rFonts w:ascii="Kalpurush" w:hAnsi="Kalpurush" w:cs="Kalpurush" w:hint="cs"/>
          <w:sz w:val="24"/>
          <w:szCs w:val="24"/>
          <w:cs/>
          <w:lang w:bidi="bn-BD"/>
        </w:rPr>
        <w:t xml:space="preserve">বস্তু </w:t>
      </w:r>
      <w:r w:rsidR="00DD7C1C" w:rsidRPr="00DD7C1C">
        <w:rPr>
          <w:rFonts w:ascii="Kalpurush" w:hAnsi="Kalpurush" w:cs="Kalpurush"/>
          <w:sz w:val="24"/>
          <w:szCs w:val="24"/>
          <w:cs/>
          <w:lang w:bidi="bn-BD"/>
        </w:rPr>
        <w:t>দ্বারা</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 হয়, যদিও তা একঢোক পানি, যেমন</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 xml:space="preserve">থেকে </w:t>
      </w:r>
      <w:r w:rsidR="00DD7C1C" w:rsidRPr="00DD7C1C">
        <w:rPr>
          <w:rFonts w:ascii="Kalpurush" w:hAnsi="Kalpurush" w:cs="Kalpurush"/>
          <w:sz w:val="24"/>
          <w:szCs w:val="24"/>
          <w:cs/>
          <w:lang w:bidi="bn-BD"/>
        </w:rPr>
        <w:t>স্পষ্ট</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খেজুর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সর্বোত্তম</w:t>
      </w:r>
      <w:r w:rsidR="00CD2A2E">
        <w:rPr>
          <w:rFonts w:ascii="Kalpurush" w:hAnsi="Kalpurush" w:cs="Kalpurush"/>
          <w:sz w:val="24"/>
          <w:szCs w:val="24"/>
          <w:cs/>
          <w:lang w:bidi="bn-BD"/>
        </w:rPr>
        <w:t xml:space="preserve"> সাহরি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নবী সাল্লাল্লাহু আলাইহি ওয়াসাল্লাম</w:t>
      </w:r>
      <w:r w:rsidR="00DD7C1C" w:rsidRPr="00DD7C1C">
        <w:rPr>
          <w:rFonts w:ascii="Kalpurush" w:hAnsi="Kalpurush" w:cs="Kalpurush" w:hint="cs"/>
          <w:sz w:val="24"/>
          <w:szCs w:val="24"/>
          <w:cs/>
          <w:lang w:bidi="bn-BD"/>
        </w:rPr>
        <w:t xml:space="preserve"> এর</w:t>
      </w:r>
      <w:r w:rsidR="00DD7C1C" w:rsidRPr="00DD7C1C">
        <w:rPr>
          <w:rFonts w:ascii="Kalpurush" w:hAnsi="Kalpurush" w:cs="Kalpurush"/>
          <w:sz w:val="24"/>
          <w:szCs w:val="24"/>
          <w:cs/>
          <w:lang w:bidi="bn-BD"/>
        </w:rPr>
        <w:t xml:space="preserve"> প্রশংসা করেছেন।</w:t>
      </w:r>
    </w:p>
    <w:p w:rsidR="00DD7C1C" w:rsidRPr="00DD7C1C" w:rsidRDefault="006F2F0C" w:rsidP="00DD7C1C">
      <w:pPr>
        <w:bidi w:val="0"/>
        <w:spacing w:before="140" w:after="0"/>
        <w:jc w:val="both"/>
        <w:rPr>
          <w:rFonts w:ascii="Kalpurush" w:hAnsi="Kalpurush" w:cs="Kalpurush"/>
          <w:sz w:val="24"/>
          <w:szCs w:val="24"/>
          <w:rtl/>
          <w:cs/>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মুসলি</w:t>
      </w:r>
      <w:r w:rsidR="00DD7C1C" w:rsidRPr="00DD7C1C">
        <w:rPr>
          <w:rFonts w:ascii="Kalpurush" w:hAnsi="Kalpurush" w:cs="Kalpurush" w:hint="cs"/>
          <w:sz w:val="24"/>
          <w:szCs w:val="24"/>
          <w:cs/>
          <w:lang w:bidi="bn-BD"/>
        </w:rPr>
        <w:t>মদের</w:t>
      </w:r>
      <w:r w:rsidR="00CD2A2E">
        <w:rPr>
          <w:rFonts w:ascii="Kalpurush" w:hAnsi="Kalpurush" w:cs="Kalpurush"/>
          <w:sz w:val="24"/>
          <w:szCs w:val="24"/>
          <w:cs/>
          <w:lang w:bidi="bn-BD"/>
        </w:rPr>
        <w:t xml:space="preserve"> উচিৎ</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এ</w:t>
      </w:r>
      <w:r w:rsidR="00CD2A2E">
        <w:rPr>
          <w:rFonts w:ascii="Kalpurush" w:hAnsi="Kalpurush" w:cs="Kalpurush" w:hint="cs"/>
          <w:sz w:val="24"/>
          <w:szCs w:val="24"/>
          <w:cs/>
          <w:lang w:bidi="bn-BD"/>
        </w:rPr>
        <w:t xml:space="preserve"> সুন্নাত</w:t>
      </w:r>
      <w:r w:rsidR="00DD7C1C" w:rsidRPr="00DD7C1C">
        <w:rPr>
          <w:rFonts w:ascii="Kalpurush" w:hAnsi="Kalpurush" w:cs="Kalpurush" w:hint="cs"/>
          <w:sz w:val="24"/>
          <w:szCs w:val="24"/>
          <w:cs/>
          <w:lang w:bidi="bn-BD"/>
        </w:rPr>
        <w:t xml:space="preserve"> পালন করা।</w:t>
      </w:r>
    </w:p>
    <w:p w:rsidR="00DD7C1C" w:rsidRPr="00CD2A2E" w:rsidRDefault="00DD7C1C" w:rsidP="00C542BB">
      <w:pPr>
        <w:keepNext/>
        <w:widowControl w:val="0"/>
        <w:bidi w:val="0"/>
        <w:spacing w:before="140" w:after="0"/>
        <w:ind w:firstLine="72"/>
        <w:jc w:val="both"/>
        <w:rPr>
          <w:rFonts w:ascii="Kalpurush" w:hAnsi="Kalpurush" w:cs="Kalpurush"/>
          <w:b/>
          <w:bCs/>
          <w:color w:val="800000"/>
          <w:sz w:val="24"/>
          <w:szCs w:val="24"/>
          <w:lang w:bidi="bn-BD"/>
        </w:rPr>
      </w:pPr>
      <w:r w:rsidRPr="00CD2A2E">
        <w:rPr>
          <w:rFonts w:ascii="Kalpurush" w:hAnsi="Kalpurush" w:cs="Kalpurush"/>
          <w:b/>
          <w:bCs/>
          <w:color w:val="800000"/>
          <w:sz w:val="24"/>
          <w:szCs w:val="24"/>
          <w:cs/>
          <w:lang w:bidi="bn-BD"/>
        </w:rPr>
        <w:lastRenderedPageBreak/>
        <w:t>১৮.</w:t>
      </w:r>
      <w:r w:rsidR="00CD2A2E" w:rsidRPr="00CD2A2E">
        <w:rPr>
          <w:rFonts w:ascii="Kalpurush" w:hAnsi="Kalpurush" w:cs="Kalpurush"/>
          <w:b/>
          <w:bCs/>
          <w:color w:val="800000"/>
          <w:sz w:val="24"/>
          <w:szCs w:val="24"/>
          <w:cs/>
          <w:lang w:bidi="bn-BD"/>
        </w:rPr>
        <w:t xml:space="preserve"> সাহরি</w:t>
      </w:r>
      <w:r w:rsidRPr="00CD2A2E">
        <w:rPr>
          <w:rFonts w:ascii="Kalpurush" w:hAnsi="Kalpurush" w:cs="Kalpurush"/>
          <w:b/>
          <w:bCs/>
          <w:color w:val="800000"/>
          <w:sz w:val="24"/>
          <w:szCs w:val="24"/>
          <w:cs/>
          <w:lang w:bidi="bn-BD"/>
        </w:rPr>
        <w:t>র</w:t>
      </w:r>
      <w:r w:rsidR="006F2F0C" w:rsidRPr="00CD2A2E">
        <w:rPr>
          <w:rFonts w:ascii="Kalpurush" w:hAnsi="Kalpurush" w:cs="Kalpurush"/>
          <w:b/>
          <w:bCs/>
          <w:color w:val="800000"/>
          <w:sz w:val="24"/>
          <w:szCs w:val="24"/>
          <w:cs/>
          <w:lang w:bidi="bn-BD"/>
        </w:rPr>
        <w:t xml:space="preserve"> ফযীলত</w:t>
      </w:r>
      <w:r w:rsidRPr="00CD2A2E">
        <w:rPr>
          <w:rFonts w:ascii="Kalpurush" w:hAnsi="Kalpurush" w:cs="Kalpurush"/>
          <w:b/>
          <w:bCs/>
          <w:color w:val="800000"/>
          <w:sz w:val="24"/>
          <w:szCs w:val="24"/>
          <w:cs/>
          <w:lang w:bidi="bn-BD"/>
        </w:rPr>
        <w:t xml:space="preserve"> (২)</w:t>
      </w:r>
    </w:p>
    <w:p w:rsidR="00DD7C1C" w:rsidRPr="00DD7C1C" w:rsidRDefault="00DD7C1C" w:rsidP="00CD2A2E">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আনাস</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মালিক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নবী সাল্লাল্লাহু আলাইহি ওয়াসাল্লাম বলেছেন: </w:t>
      </w:r>
    </w:p>
    <w:p w:rsidR="00DD7C1C" w:rsidRPr="00DD7C1C" w:rsidRDefault="00DD7C1C" w:rsidP="00CD2A2E">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6"/>
          <w:sz w:val="24"/>
          <w:szCs w:val="24"/>
          <w:rtl/>
        </w:rPr>
        <w:t>«تَسَحَّرُوا</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فَإِنَّ</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في</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السَّحُور</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بَرَكَةً</w:t>
      </w:r>
      <w:r w:rsidRPr="00DD7C1C">
        <w:rPr>
          <w:rFonts w:ascii="Times New Roman" w:hAnsi="Times New Roman" w:cs="KFGQPC Uthman Taha Naskh" w:hint="cs"/>
          <w:color w:val="0033CC"/>
          <w:sz w:val="24"/>
          <w:szCs w:val="24"/>
          <w:rtl/>
        </w:rPr>
        <w:t>»</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ind w:firstLine="68"/>
        <w:jc w:val="both"/>
        <w:rPr>
          <w:rFonts w:ascii="Kalpurush" w:hAnsi="Kalpurush" w:cs="Kalpurush"/>
          <w:sz w:val="24"/>
          <w:szCs w:val="24"/>
          <w:lang w:bidi="bn-BD"/>
        </w:rPr>
      </w:pPr>
      <w:r w:rsidRPr="00DD7C1C">
        <w:rPr>
          <w:rFonts w:ascii="Kalpurush" w:hAnsi="Kalpurush" w:cs="Kalpurush"/>
          <w:sz w:val="24"/>
          <w:szCs w:val="24"/>
          <w:cs/>
          <w:lang w:bidi="bn-BD"/>
        </w:rPr>
        <w:t>“তোমরা</w:t>
      </w:r>
      <w:r w:rsidR="00CD2A2E">
        <w:rPr>
          <w:rFonts w:ascii="Kalpurush" w:hAnsi="Kalpurush" w:cs="Kalpurush"/>
          <w:sz w:val="24"/>
          <w:szCs w:val="24"/>
          <w:cs/>
          <w:lang w:bidi="bn-BD"/>
        </w:rPr>
        <w:t xml:space="preserve"> সাহরি খাও</w:t>
      </w:r>
      <w:r w:rsidR="00CD2A2E">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w:t>
      </w:r>
      <w:r w:rsidR="00CD2A2E">
        <w:rPr>
          <w:rFonts w:ascii="Kalpurush" w:hAnsi="Kalpurush" w:cs="Kalpurush"/>
          <w:sz w:val="24"/>
          <w:szCs w:val="24"/>
          <w:cs/>
          <w:lang w:bidi="bn-BD"/>
        </w:rPr>
        <w:t xml:space="preserve"> সাহরি</w:t>
      </w:r>
      <w:r w:rsidRPr="00DD7C1C">
        <w:rPr>
          <w:rFonts w:ascii="Kalpurush" w:hAnsi="Kalpurush" w:cs="Kalpurush" w:hint="cs"/>
          <w:sz w:val="24"/>
          <w:szCs w:val="24"/>
          <w:cs/>
          <w:lang w:bidi="bn-BD"/>
        </w:rPr>
        <w:t>তে</w:t>
      </w:r>
      <w:r w:rsidRPr="00DD7C1C">
        <w:rPr>
          <w:rFonts w:ascii="Kalpurush" w:hAnsi="Kalpurush" w:cs="Kalpurush"/>
          <w:sz w:val="24"/>
          <w:szCs w:val="24"/>
          <w:cs/>
          <w:lang w:bidi="bn-BD"/>
        </w:rPr>
        <w:t xml:space="preserve"> বরকত</w:t>
      </w:r>
      <w:r w:rsidRPr="00DD7C1C">
        <w:rPr>
          <w:rFonts w:ascii="Kalpurush" w:hAnsi="Kalpurush" w:cs="Kalpurush" w:hint="cs"/>
          <w:sz w:val="24"/>
          <w:szCs w:val="24"/>
          <w:cs/>
          <w:lang w:bidi="bn-BD"/>
        </w:rPr>
        <w:t xml:space="preserve"> রয়েছে</w:t>
      </w:r>
      <w:r w:rsidRPr="00DD7C1C">
        <w:rPr>
          <w:rFonts w:ascii="Kalpurush" w:hAnsi="Kalpurush" w:cs="Kalpurush"/>
          <w:sz w:val="24"/>
          <w:szCs w:val="24"/>
          <w:cs/>
          <w:lang w:bidi="bn-BD"/>
        </w:rPr>
        <w:t>”</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135"/>
      </w:r>
    </w:p>
    <w:p w:rsidR="00DD7C1C" w:rsidRPr="00DD7C1C" w:rsidRDefault="00DD7C1C" w:rsidP="00DD7C1C">
      <w:pPr>
        <w:bidi w:val="0"/>
        <w:spacing w:before="140" w:after="0"/>
        <w:ind w:firstLine="68"/>
        <w:jc w:val="both"/>
        <w:rPr>
          <w:rFonts w:ascii="Kalpurush" w:hAnsi="Kalpurush" w:cs="Kalpurush"/>
          <w:sz w:val="24"/>
          <w:szCs w:val="24"/>
          <w:cs/>
          <w:lang w:bidi="bn-BD"/>
        </w:rPr>
      </w:pPr>
      <w:r w:rsidRPr="00DD7C1C">
        <w:rPr>
          <w:rFonts w:ascii="Kalpurush" w:hAnsi="Kalpurush" w:cs="Kalpurush"/>
          <w:sz w:val="24"/>
          <w:szCs w:val="24"/>
          <w:cs/>
          <w:lang w:bidi="bn-BD"/>
        </w:rPr>
        <w:t>আমর</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আস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রাসূলুল্লাহ সাল্লাল্লাহু আলাইহি ওয়াসাল্লাম বলেছেন: </w:t>
      </w:r>
    </w:p>
    <w:p w:rsidR="00DD7C1C" w:rsidRPr="00DD7C1C" w:rsidRDefault="00DD7C1C" w:rsidP="00CD2A2E">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«فَصْلُ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بَينَ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صِيامِنَا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وصِيَامِ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أَهْلِ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الكِتَابِ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أَكَلَةُ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السَّحَر»</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ind w:firstLine="68"/>
        <w:jc w:val="both"/>
        <w:rPr>
          <w:rFonts w:ascii="Kalpurush" w:hAnsi="Kalpurush" w:cs="Kalpurush"/>
          <w:sz w:val="24"/>
          <w:szCs w:val="24"/>
          <w:lang w:bidi="bn-BD"/>
        </w:rPr>
      </w:pPr>
      <w:r w:rsidRPr="00DD7C1C">
        <w:rPr>
          <w:rFonts w:ascii="Kalpurush" w:hAnsi="Kalpurush" w:cs="Kalpurush"/>
          <w:sz w:val="24"/>
          <w:szCs w:val="24"/>
          <w:cs/>
          <w:lang w:bidi="bn-BD"/>
        </w:rPr>
        <w:t>“আমাদের</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ও আহলে কিতাবিদের</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র পার্থক্য হচ্ছে</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 xml:space="preserve"> ভক্ষণ করা”।</w:t>
      </w:r>
      <w:r w:rsidRPr="00DD7C1C">
        <w:rPr>
          <w:rStyle w:val="FootnoteReference"/>
          <w:rFonts w:ascii="SutonnyMJ" w:hAnsi="SutonnyMJ" w:cs="Kalpurush"/>
          <w:sz w:val="24"/>
          <w:szCs w:val="24"/>
          <w:cs/>
          <w:lang w:bidi="bn-BD"/>
        </w:rPr>
        <w:footnoteReference w:id="136"/>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ইরবায</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সারিয়াহ রাদিয়াল্লাহু আনহু</w:t>
      </w:r>
      <w:r w:rsidRPr="00DD7C1C">
        <w:rPr>
          <w:rFonts w:ascii="Times New Roman" w:hAnsi="Times New Roman" w:cs="Times New Roman" w:hint="cs"/>
          <w:sz w:val="24"/>
          <w:szCs w:val="24"/>
          <w:cs/>
          <w:lang w:bidi="bn-BD"/>
        </w:rPr>
        <w:t>‎</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w:t>
      </w:r>
    </w:p>
    <w:p w:rsidR="00DD7C1C" w:rsidRPr="00DD7C1C" w:rsidRDefault="00DD7C1C" w:rsidP="00CD2A2E">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«دَعَاني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إلى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السَّحُور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فقَالَ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هَلُمَّ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إلى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الغَدَاءِ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المُباركِ»</w:t>
      </w:r>
      <w:r w:rsidRPr="00DD7C1C">
        <w:rPr>
          <w:rFonts w:ascii="Kalpurush" w:hAnsi="Kalpurush" w:cs="KFGQPC Uthman Taha Naskh" w:hint="cs"/>
          <w:color w:val="0033CC"/>
          <w:sz w:val="24"/>
          <w:szCs w:val="24"/>
          <w:rtl/>
        </w:rPr>
        <w:t xml:space="preserve"> </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lastRenderedPageBreak/>
        <w:t>“রাসূলুল্লাহ সাল্লাল্লাহু আলাইহি ওয়াসাল্লাম আমাকে রমযানে</w:t>
      </w:r>
      <w:r w:rsidR="00CD2A2E">
        <w:rPr>
          <w:rFonts w:ascii="Kalpurush" w:hAnsi="Kalpurush" w:cs="Kalpurush" w:hint="cs"/>
          <w:sz w:val="24"/>
          <w:szCs w:val="24"/>
          <w:cs/>
          <w:lang w:bidi="bn-BD"/>
        </w:rPr>
        <w:t xml:space="preserve"> সাহরি</w:t>
      </w:r>
      <w:r w:rsidRPr="00DD7C1C">
        <w:rPr>
          <w:rFonts w:ascii="Kalpurush" w:hAnsi="Kalpurush" w:cs="Kalpurush" w:hint="cs"/>
          <w:sz w:val="24"/>
          <w:szCs w:val="24"/>
          <w:cs/>
          <w:lang w:bidi="bn-BD"/>
        </w:rPr>
        <w:t xml:space="preserve">তে </w:t>
      </w:r>
      <w:r w:rsidRPr="00DD7C1C">
        <w:rPr>
          <w:rFonts w:ascii="Kalpurush" w:hAnsi="Kalpurush" w:cs="Kalpurush"/>
          <w:sz w:val="24"/>
          <w:szCs w:val="24"/>
          <w:cs/>
          <w:lang w:bidi="bn-BD"/>
        </w:rPr>
        <w:t>আহ্বান করে বলেন, বরকতপূর্ণ খানার জন্য আস”।</w:t>
      </w:r>
      <w:r w:rsidRPr="00DD7C1C">
        <w:rPr>
          <w:rStyle w:val="FootnoteReference"/>
          <w:rFonts w:ascii="SutonnyMJ" w:hAnsi="SutonnyMJ" w:cs="Kalpurush"/>
          <w:sz w:val="24"/>
          <w:szCs w:val="24"/>
          <w:cs/>
          <w:lang w:bidi="bn-BD"/>
        </w:rPr>
        <w:footnoteReference w:id="137"/>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মিকদাদ</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মা</w:t>
      </w:r>
      <w:r w:rsidRPr="00DD7C1C">
        <w:rPr>
          <w:rFonts w:ascii="Kalpurush" w:hAnsi="Kalpurush" w:cs="Kalpurush" w:hint="cs"/>
          <w:sz w:val="24"/>
          <w:szCs w:val="24"/>
          <w:cs/>
          <w:lang w:bidi="bn-BD"/>
        </w:rPr>
        <w:t>‘</w:t>
      </w:r>
      <w:r w:rsidRPr="00DD7C1C">
        <w:rPr>
          <w:rFonts w:ascii="Kalpurush" w:hAnsi="Kalpurush" w:cs="Kalpurush"/>
          <w:sz w:val="24"/>
          <w:szCs w:val="24"/>
          <w:cs/>
          <w:lang w:bidi="bn-BD"/>
        </w:rPr>
        <w:t>দি কারিব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নবী সাল্লাল্লাহু আলাইহি ওয়াসাল্লাম বলেছেন: </w:t>
      </w:r>
    </w:p>
    <w:p w:rsidR="00DD7C1C" w:rsidRPr="00DD7C1C" w:rsidRDefault="00DD7C1C" w:rsidP="00CD2A2E">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4"/>
          <w:sz w:val="24"/>
          <w:szCs w:val="24"/>
          <w:rtl/>
        </w:rPr>
        <w:t>«عَلَيْكُمْ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بِغَدَاءِ</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السَّحُور</w:t>
      </w:r>
      <w:r w:rsidRPr="00DD7C1C">
        <w:rPr>
          <w:rFonts w:ascii="Times New Roman" w:hAnsi="Times New Roman" w:cs="KFGQPC Uthman Taha Naskh" w:hint="cs"/>
          <w:color w:val="0033CC"/>
          <w:sz w:val="24"/>
          <w:szCs w:val="24"/>
          <w:rtl/>
        </w:rPr>
        <w:t>؛</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فَإِنَّهُ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هُوَ</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الغَدَاءُ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المبَارَك»</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رواه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النسائي</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ind w:firstLine="68"/>
        <w:jc w:val="both"/>
        <w:rPr>
          <w:rFonts w:ascii="Kalpurush" w:hAnsi="Kalpurush" w:cs="Kalpurush"/>
          <w:sz w:val="24"/>
          <w:szCs w:val="24"/>
          <w:lang w:bidi="bn-BD"/>
        </w:rPr>
      </w:pPr>
      <w:r w:rsidRPr="00DD7C1C">
        <w:rPr>
          <w:rFonts w:ascii="Kalpurush" w:hAnsi="Kalpurush" w:cs="Kalpurush"/>
          <w:sz w:val="24"/>
          <w:szCs w:val="24"/>
          <w:cs/>
          <w:lang w:bidi="bn-BD"/>
        </w:rPr>
        <w:t>“তোমরা</w:t>
      </w:r>
      <w:r w:rsidR="00CD2A2E">
        <w:rPr>
          <w:rFonts w:ascii="Kalpurush" w:hAnsi="Kalpurush" w:cs="Kalpurush"/>
          <w:sz w:val="24"/>
          <w:szCs w:val="24"/>
          <w:cs/>
          <w:lang w:bidi="bn-BD"/>
        </w:rPr>
        <w:t xml:space="preserve"> সাহরি অবশ্যই ভক্ষণ কর</w:t>
      </w:r>
      <w:r w:rsidR="00CD2A2E">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তা বরকতপূর্ণ খাবার”।</w:t>
      </w:r>
      <w:r w:rsidRPr="00DD7C1C">
        <w:rPr>
          <w:rStyle w:val="FootnoteReference"/>
          <w:rFonts w:ascii="SutonnyMJ" w:hAnsi="SutonnyMJ" w:cs="Kalpurush"/>
          <w:sz w:val="24"/>
          <w:szCs w:val="24"/>
          <w:cs/>
          <w:lang w:bidi="bn-BD"/>
        </w:rPr>
        <w:footnoteReference w:id="138"/>
      </w:r>
    </w:p>
    <w:p w:rsidR="00DD7C1C" w:rsidRPr="00CD2A2E" w:rsidRDefault="006F2F0C" w:rsidP="00DD7C1C">
      <w:pPr>
        <w:bidi w:val="0"/>
        <w:spacing w:before="140" w:after="0"/>
        <w:jc w:val="both"/>
        <w:rPr>
          <w:rFonts w:ascii="Kalpurush" w:hAnsi="Kalpurush" w:cs="Kalpurush"/>
          <w:sz w:val="24"/>
          <w:szCs w:val="24"/>
          <w:lang w:bidi="bn-BD"/>
        </w:rPr>
      </w:pPr>
      <w:r w:rsidRPr="00CD2A2E">
        <w:rPr>
          <w:rFonts w:ascii="Kalpurush" w:hAnsi="Kalpurush" w:cs="Kalpurush"/>
          <w:b/>
          <w:bCs/>
          <w:sz w:val="24"/>
          <w:szCs w:val="24"/>
          <w:cs/>
          <w:lang w:bidi="bn-BD"/>
        </w:rPr>
        <w:t>শিক্ষা ও মাসায়েল:</w:t>
      </w:r>
      <w:r w:rsidR="00DD7C1C" w:rsidRPr="00CD2A2E">
        <w:rPr>
          <w:rFonts w:ascii="Times New Roman" w:hAnsi="Times New Roman" w:cs="Times New Roman" w:hint="cs"/>
          <w:sz w:val="24"/>
          <w:szCs w:val="24"/>
          <w:cs/>
          <w:lang w:bidi="bn-BD"/>
        </w:rPr>
        <w:t>‎</w:t>
      </w:r>
    </w:p>
    <w:p w:rsidR="00DD7C1C" w:rsidRPr="00DD7C1C" w:rsidRDefault="006F2F0C" w:rsidP="00CD2A2E">
      <w:pPr>
        <w:bidi w:val="0"/>
        <w:spacing w:after="0" w:line="240" w:lineRule="auto"/>
        <w:jc w:val="both"/>
        <w:rPr>
          <w:rFonts w:ascii="Kalpurush" w:hAnsi="Kalpurush" w:cs="Kalpurush"/>
          <w:sz w:val="24"/>
          <w:szCs w:val="24"/>
          <w:lang w:bidi="bn-BD"/>
        </w:rPr>
      </w:pPr>
      <w:r w:rsidRPr="006F2F0C">
        <w:rPr>
          <w:rFonts w:ascii="Kalpurush" w:hAnsi="Kalpurush" w:cs="Kalpurush"/>
          <w:b/>
          <w:bCs/>
          <w:sz w:val="24"/>
          <w:szCs w:val="24"/>
          <w:cs/>
          <w:lang w:bidi="bn-BD"/>
        </w:rPr>
        <w:t>এক.</w:t>
      </w:r>
      <w:r w:rsidR="00CD2A2E">
        <w:rPr>
          <w:rFonts w:ascii="Kalpurush" w:hAnsi="Kalpurush" w:cs="Kalpurush"/>
          <w:b/>
          <w:bCs/>
          <w:sz w:val="24"/>
          <w:szCs w:val="24"/>
          <w:cs/>
          <w:lang w:bidi="bn-BD"/>
        </w:rPr>
        <w:t xml:space="preserve"> </w:t>
      </w:r>
      <w:r w:rsidR="00CD2A2E" w:rsidRPr="00CD2A2E">
        <w:rPr>
          <w:rFonts w:ascii="Kalpurush" w:hAnsi="Kalpurush" w:cs="Kalpurush"/>
          <w:sz w:val="24"/>
          <w:szCs w:val="24"/>
          <w:cs/>
          <w:lang w:bidi="bn-BD"/>
        </w:rPr>
        <w:t>সাহরি</w:t>
      </w:r>
      <w:r w:rsidR="00DD7C1C" w:rsidRPr="00CD2A2E">
        <w:rPr>
          <w:rFonts w:ascii="Kalpurush" w:hAnsi="Kalpurush" w:cs="Kalpurush"/>
          <w:sz w:val="24"/>
          <w:szCs w:val="24"/>
          <w:cs/>
          <w:lang w:bidi="bn-BD"/>
        </w:rPr>
        <w:t>তে</w:t>
      </w:r>
      <w:r w:rsidR="00DD7C1C" w:rsidRPr="00DD7C1C">
        <w:rPr>
          <w:rFonts w:ascii="Kalpurush" w:hAnsi="Kalpurush" w:cs="Kalpurush"/>
          <w:sz w:val="24"/>
          <w:szCs w:val="24"/>
          <w:cs/>
          <w:lang w:bidi="bn-BD"/>
        </w:rPr>
        <w:t xml:space="preserve"> বরকত বিদ্যমান। আল্লাহ যেখানে ইচ্ছা তার মাখলুকে বরকত রাখেন, তন্মধ্যে</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hi-IN"/>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সকল</w:t>
      </w:r>
      <w:r>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 xml:space="preserve"> একমত যে,</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 মোস্তাহাব, ওয়াজিব নয়, তবে এ উম্মতের বৈশিষ্ট্য।</w:t>
      </w:r>
      <w:r w:rsidR="00DD7C1C" w:rsidRPr="00DD7C1C">
        <w:rPr>
          <w:rStyle w:val="FootnoteReference"/>
          <w:rFonts w:ascii="SutonnyMJ" w:hAnsi="SutonnyMJ" w:cs="Kalpurush"/>
          <w:sz w:val="24"/>
          <w:szCs w:val="24"/>
          <w:cs/>
          <w:lang w:bidi="bn-BD"/>
        </w:rPr>
        <w:footnoteReference w:id="139"/>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তিন.</w:t>
      </w:r>
      <w:r w:rsidR="00CD2A2E">
        <w:rPr>
          <w:rFonts w:ascii="Kalpurush" w:hAnsi="Kalpurush" w:cs="Kalpurush"/>
          <w:b/>
          <w:bCs/>
          <w:sz w:val="24"/>
          <w:szCs w:val="24"/>
          <w:cs/>
          <w:lang w:bidi="bn-BD"/>
        </w:rPr>
        <w:t xml:space="preserve"> </w:t>
      </w:r>
      <w:r w:rsidR="00CD2A2E" w:rsidRPr="00CD2A2E">
        <w:rPr>
          <w:rFonts w:ascii="Kalpurush" w:hAnsi="Kalpurush" w:cs="Kalpurush"/>
          <w:sz w:val="24"/>
          <w:szCs w:val="24"/>
          <w:cs/>
          <w:lang w:bidi="bn-BD"/>
        </w:rPr>
        <w:t>সাহরি</w:t>
      </w:r>
      <w:r w:rsidR="00DD7C1C" w:rsidRPr="00DD7C1C">
        <w:rPr>
          <w:rFonts w:ascii="Kalpurush" w:hAnsi="Kalpurush" w:cs="Kalpurush"/>
          <w:sz w:val="24"/>
          <w:szCs w:val="24"/>
          <w:cs/>
          <w:lang w:bidi="bn-BD"/>
        </w:rPr>
        <w:t>র বরকতসমূহ:</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hint="cs"/>
          <w:sz w:val="24"/>
          <w:szCs w:val="24"/>
          <w:cs/>
          <w:lang w:bidi="bn-BD"/>
        </w:rPr>
        <w:lastRenderedPageBreak/>
        <w:t>(</w:t>
      </w:r>
      <w:r w:rsidRPr="00DD7C1C">
        <w:rPr>
          <w:rFonts w:ascii="Kalpurush" w:hAnsi="Kalpurush" w:cs="Kalpurush"/>
          <w:sz w:val="24"/>
          <w:szCs w:val="24"/>
          <w:cs/>
          <w:lang w:bidi="bn-BD"/>
        </w:rPr>
        <w:t>১</w:t>
      </w:r>
      <w:r w:rsidRPr="00DD7C1C">
        <w:rPr>
          <w:rFonts w:ascii="Kalpurush" w:hAnsi="Kalpurush" w:cs="Kalpurush" w:hint="cs"/>
          <w:sz w:val="24"/>
          <w:szCs w:val="24"/>
          <w:cs/>
          <w:lang w:bidi="bn-BD"/>
        </w:rPr>
        <w:t>)</w:t>
      </w:r>
      <w:r w:rsidR="00CD2A2E">
        <w:rPr>
          <w:rFonts w:ascii="Kalpurush" w:hAnsi="Kalpurush" w:cs="Kalpurush" w:hint="cs"/>
          <w:sz w:val="24"/>
          <w:szCs w:val="24"/>
          <w:cs/>
          <w:lang w:bidi="bn-BD"/>
        </w:rPr>
        <w:t xml:space="preserve"> সাহরি</w:t>
      </w:r>
      <w:r w:rsidRPr="00DD7C1C">
        <w:rPr>
          <w:rFonts w:ascii="Kalpurush" w:hAnsi="Kalpurush" w:cs="Kalpurush" w:hint="cs"/>
          <w:sz w:val="24"/>
          <w:szCs w:val="24"/>
          <w:cs/>
          <w:lang w:bidi="bn-BD"/>
        </w:rPr>
        <w:t xml:space="preserve"> খাওয়া</w:t>
      </w:r>
      <w:r w:rsidR="006F2F0C">
        <w:rPr>
          <w:rFonts w:ascii="Kalpurush" w:hAnsi="Kalpurush" w:cs="Kalpurush" w:hint="cs"/>
          <w:sz w:val="24"/>
          <w:szCs w:val="24"/>
          <w:cs/>
          <w:lang w:bidi="bn-BD"/>
        </w:rPr>
        <w:t xml:space="preserve"> শরী‘আতে</w:t>
      </w:r>
      <w:r w:rsidRPr="00DD7C1C">
        <w:rPr>
          <w:rFonts w:ascii="Kalpurush" w:hAnsi="Kalpurush" w:cs="Kalpurush"/>
          <w:sz w:val="24"/>
          <w:szCs w:val="24"/>
          <w:cs/>
          <w:lang w:bidi="bn-BD"/>
        </w:rPr>
        <w:t>র নির্দেশ বাস্তবায়</w:t>
      </w:r>
      <w:r w:rsidRPr="00DD7C1C">
        <w:rPr>
          <w:rFonts w:ascii="Kalpurush" w:hAnsi="Kalpurush" w:cs="Kalpurush" w:hint="cs"/>
          <w:sz w:val="24"/>
          <w:szCs w:val="24"/>
          <w:cs/>
          <w:lang w:bidi="bn-BD"/>
        </w:rPr>
        <w:t>ন করা</w:t>
      </w:r>
      <w:r w:rsidRPr="00CD2A2E">
        <w:rPr>
          <w:rFonts w:ascii="Kalpurush" w:hAnsi="Kalpurush" w:cs="SolaimanLipi"/>
          <w:sz w:val="24"/>
          <w:szCs w:val="24"/>
          <w:cs/>
          <w:lang w:bidi="hi-IN"/>
        </w:rPr>
        <w:t>।</w:t>
      </w:r>
      <w:r w:rsidRPr="00DD7C1C">
        <w:rPr>
          <w:rFonts w:ascii="Kalpurush" w:hAnsi="Kalpurush" w:cs="Kalpurush"/>
          <w:sz w:val="24"/>
          <w:szCs w:val="24"/>
          <w:cs/>
          <w:lang w:bidi="hi-IN"/>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নবী সাল্লাল্লাহু আলাইহি ওয়াসাল্লাম এর নির্দেশ দিয়েছেন</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এতে রয়েছে বান্দার ইহকাল ও পরকালের সফলতা।</w:t>
      </w:r>
      <w:r w:rsidRPr="00DD7C1C">
        <w:rPr>
          <w:rStyle w:val="FootnoteReference"/>
          <w:rFonts w:ascii="SutonnyMJ" w:hAnsi="SutonnyMJ" w:cs="Kalpurush"/>
          <w:sz w:val="24"/>
          <w:szCs w:val="24"/>
          <w:cs/>
          <w:lang w:bidi="bn-BD"/>
        </w:rPr>
        <w:footnoteReference w:id="140"/>
      </w:r>
      <w:r w:rsidRPr="00DD7C1C">
        <w:rPr>
          <w:rFonts w:ascii="Kalpurush" w:hAnsi="Kalpurush" w:cs="Kalpurush"/>
          <w:sz w:val="24"/>
          <w:szCs w:val="24"/>
          <w:cs/>
          <w:lang w:bidi="bn-BD"/>
        </w:rPr>
        <w:t xml:space="preserve"> </w:t>
      </w:r>
    </w:p>
    <w:p w:rsidR="00DD7C1C" w:rsidRPr="00DD7C1C" w:rsidRDefault="00DD7C1C" w:rsidP="00CD2A2E">
      <w:pPr>
        <w:bidi w:val="0"/>
        <w:spacing w:before="140" w:after="0"/>
        <w:jc w:val="both"/>
        <w:rPr>
          <w:rFonts w:ascii="Kalpurush" w:hAnsi="Kalpurush" w:cs="Kalpurush"/>
          <w:sz w:val="24"/>
          <w:szCs w:val="24"/>
          <w:lang w:bidi="bn-BD"/>
        </w:rPr>
      </w:pPr>
      <w:r w:rsidRPr="00DD7C1C">
        <w:rPr>
          <w:rFonts w:ascii="Kalpurush" w:hAnsi="Kalpurush" w:cs="Kalpurush" w:hint="cs"/>
          <w:sz w:val="24"/>
          <w:szCs w:val="24"/>
          <w:cs/>
          <w:lang w:bidi="bn-BD"/>
        </w:rPr>
        <w:t>(</w:t>
      </w:r>
      <w:r w:rsidRPr="00DD7C1C">
        <w:rPr>
          <w:rFonts w:ascii="Kalpurush" w:hAnsi="Kalpurush" w:cs="Kalpurush"/>
          <w:sz w:val="24"/>
          <w:szCs w:val="24"/>
          <w:cs/>
          <w:lang w:bidi="bn-BD"/>
        </w:rPr>
        <w:t>২</w:t>
      </w:r>
      <w:r w:rsidRPr="00DD7C1C">
        <w:rPr>
          <w:rFonts w:ascii="Kalpurush" w:hAnsi="Kalpurush" w:cs="Kalpurush" w:hint="cs"/>
          <w:sz w:val="24"/>
          <w:szCs w:val="24"/>
          <w:cs/>
          <w:lang w:bidi="bn-BD"/>
        </w:rPr>
        <w:t>)</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তে আহলে কিতাবের বিরোধিতা রয়েছে,</w:t>
      </w:r>
      <w:r w:rsidR="00CD2A2E">
        <w:rPr>
          <w:rFonts w:ascii="Kalpurush" w:hAnsi="Kalpurush" w:cs="Kalpurush"/>
          <w:sz w:val="24"/>
          <w:szCs w:val="24"/>
          <w:cs/>
          <w:lang w:bidi="bn-BD"/>
        </w:rPr>
        <w:t xml:space="preserve"> </w:t>
      </w:r>
      <w:r w:rsidRPr="00DD7C1C">
        <w:rPr>
          <w:rFonts w:ascii="Kalpurush" w:hAnsi="Kalpurush" w:cs="Kalpurush"/>
          <w:sz w:val="24"/>
          <w:szCs w:val="24"/>
          <w:cs/>
          <w:lang w:bidi="bn-BD"/>
        </w:rPr>
        <w:t>তারা</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 xml:space="preserve"> খায় না।</w:t>
      </w:r>
      <w:r w:rsidRPr="00DD7C1C">
        <w:rPr>
          <w:rStyle w:val="FootnoteReference"/>
          <w:rFonts w:ascii="SutonnyMJ" w:hAnsi="SutonnyMJ" w:cs="Kalpurush"/>
          <w:sz w:val="24"/>
          <w:szCs w:val="24"/>
          <w:cs/>
          <w:lang w:bidi="bn-BD"/>
        </w:rPr>
        <w:footnoteReference w:id="141"/>
      </w:r>
      <w:r w:rsidRPr="00DD7C1C">
        <w:rPr>
          <w:rFonts w:ascii="SutonnyMJ" w:hAnsi="SutonnyMJ" w:cs="Kalpurush"/>
          <w:sz w:val="24"/>
          <w:szCs w:val="24"/>
          <w:cs/>
          <w:lang w:bidi="bn-BD"/>
        </w:rPr>
        <w:t xml:space="preserve"> </w:t>
      </w:r>
      <w:r w:rsidRPr="00DD7C1C">
        <w:rPr>
          <w:rFonts w:ascii="Kalpurush" w:hAnsi="Kalpurush" w:cs="Kalpurush"/>
          <w:sz w:val="24"/>
          <w:szCs w:val="24"/>
          <w:cs/>
          <w:lang w:bidi="bn-BD"/>
        </w:rPr>
        <w:t>আর তাদের বিরোধিতা আমাদের</w:t>
      </w:r>
      <w:r w:rsidR="006F2F0C">
        <w:rPr>
          <w:rFonts w:ascii="Kalpurush" w:hAnsi="Kalpurush" w:cs="Kalpurush"/>
          <w:sz w:val="24"/>
          <w:szCs w:val="24"/>
          <w:cs/>
          <w:lang w:bidi="bn-BD"/>
        </w:rPr>
        <w:t xml:space="preserve"> দীনে</w:t>
      </w:r>
      <w:r w:rsidRPr="00DD7C1C">
        <w:rPr>
          <w:rFonts w:ascii="Kalpurush" w:hAnsi="Kalpurush" w:cs="Kalpurush"/>
          <w:sz w:val="24"/>
          <w:szCs w:val="24"/>
          <w:cs/>
          <w:lang w:bidi="bn-BD"/>
        </w:rPr>
        <w:t>র মূল নীতি।</w:t>
      </w:r>
      <w:r w:rsidRPr="00DD7C1C">
        <w:rPr>
          <w:rFonts w:ascii="Kalpurush" w:hAnsi="Kalpurush" w:cs="Kalpurush" w:hint="cs"/>
          <w:sz w:val="24"/>
          <w:szCs w:val="24"/>
          <w:cs/>
          <w:lang w:bidi="bn-BD"/>
        </w:rPr>
        <w:t xml:space="preserve"> তাই ই</w:t>
      </w:r>
      <w:r w:rsidRPr="00DD7C1C">
        <w:rPr>
          <w:rFonts w:ascii="Kalpurush" w:hAnsi="Kalpurush" w:cs="Kalpurush"/>
          <w:sz w:val="24"/>
          <w:szCs w:val="24"/>
          <w:cs/>
          <w:lang w:bidi="bn-BD"/>
        </w:rPr>
        <w:t>সলা</w:t>
      </w:r>
      <w:r w:rsidRPr="00DD7C1C">
        <w:rPr>
          <w:rFonts w:ascii="Kalpurush" w:hAnsi="Kalpurush" w:cs="Kalpurush" w:hint="cs"/>
          <w:sz w:val="24"/>
          <w:szCs w:val="24"/>
          <w:cs/>
          <w:lang w:bidi="bn-BD"/>
        </w:rPr>
        <w:t xml:space="preserve">মের দৃষ্টিতে তাদের সাথে মিল রাখা ও </w:t>
      </w:r>
      <w:r w:rsidRPr="00DD7C1C">
        <w:rPr>
          <w:rFonts w:ascii="Kalpurush" w:hAnsi="Kalpurush" w:cs="Kalpurush"/>
          <w:sz w:val="24"/>
          <w:szCs w:val="24"/>
          <w:cs/>
          <w:lang w:bidi="bn-BD"/>
        </w:rPr>
        <w:t>তাদের আখলাক</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বৈশিষ্ট্য গ্রহণ হারাম</w:t>
      </w:r>
      <w:r w:rsidRPr="00CD2A2E">
        <w:rPr>
          <w:rFonts w:ascii="Kalpurush" w:hAnsi="Kalpurush" w:cs="SolaimanLipi"/>
          <w:sz w:val="24"/>
          <w:szCs w:val="24"/>
          <w:cs/>
          <w:lang w:bidi="hi-IN"/>
        </w:rPr>
        <w:t>।</w:t>
      </w:r>
    </w:p>
    <w:p w:rsidR="00DD7C1C" w:rsidRPr="00DD7C1C" w:rsidRDefault="00DD7C1C" w:rsidP="00CD2A2E">
      <w:pPr>
        <w:bidi w:val="0"/>
        <w:spacing w:before="140" w:after="0"/>
        <w:jc w:val="both"/>
        <w:rPr>
          <w:rFonts w:ascii="Kalpurush" w:hAnsi="Kalpurush" w:cs="Kalpurush"/>
          <w:sz w:val="24"/>
          <w:szCs w:val="24"/>
          <w:lang w:bidi="bn-BD"/>
        </w:rPr>
      </w:pPr>
      <w:r w:rsidRPr="00DD7C1C">
        <w:rPr>
          <w:rFonts w:ascii="Kalpurush" w:hAnsi="Kalpurush" w:cs="Kalpurush" w:hint="cs"/>
          <w:sz w:val="24"/>
          <w:szCs w:val="24"/>
          <w:cs/>
          <w:lang w:bidi="bn-BD"/>
        </w:rPr>
        <w:t>(</w:t>
      </w:r>
      <w:r w:rsidRPr="00DD7C1C">
        <w:rPr>
          <w:rFonts w:ascii="Kalpurush" w:hAnsi="Kalpurush" w:cs="Kalpurush"/>
          <w:sz w:val="24"/>
          <w:szCs w:val="24"/>
          <w:cs/>
          <w:lang w:bidi="bn-BD"/>
        </w:rPr>
        <w:t>৩</w:t>
      </w:r>
      <w:r w:rsidRPr="00DD7C1C">
        <w:rPr>
          <w:rFonts w:ascii="Kalpurush" w:hAnsi="Kalpurush" w:cs="Kalpurush" w:hint="cs"/>
          <w:sz w:val="24"/>
          <w:szCs w:val="24"/>
          <w:cs/>
          <w:lang w:bidi="bn-BD"/>
        </w:rPr>
        <w:t>)</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র ফলে</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ও ইবাদতের শক্তি অর্জন হয়</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ক্ষুধা ও পিপাসা থেকে</w:t>
      </w:r>
      <w:r w:rsidRPr="00DD7C1C">
        <w:rPr>
          <w:rFonts w:ascii="Kalpurush" w:hAnsi="Kalpurush" w:cs="Kalpurush" w:hint="cs"/>
          <w:sz w:val="24"/>
          <w:szCs w:val="24"/>
          <w:cs/>
          <w:lang w:bidi="bn-BD"/>
        </w:rPr>
        <w:t xml:space="preserve"> সৃষ্ট খারাপ </w:t>
      </w:r>
      <w:r w:rsidRPr="00DD7C1C">
        <w:rPr>
          <w:rFonts w:ascii="Kalpurush" w:hAnsi="Kalpurush" w:cs="Kalpurush"/>
          <w:sz w:val="24"/>
          <w:szCs w:val="24"/>
          <w:cs/>
          <w:lang w:bidi="bn-BD"/>
        </w:rPr>
        <w:t>অভ্যাস দূর হয়</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142"/>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hint="cs"/>
          <w:sz w:val="24"/>
          <w:szCs w:val="24"/>
          <w:cs/>
          <w:lang w:bidi="bn-BD"/>
        </w:rPr>
        <w:t>(</w:t>
      </w:r>
      <w:r w:rsidRPr="00DD7C1C">
        <w:rPr>
          <w:rFonts w:ascii="Kalpurush" w:hAnsi="Kalpurush" w:cs="Kalpurush"/>
          <w:sz w:val="24"/>
          <w:szCs w:val="24"/>
          <w:cs/>
          <w:lang w:bidi="bn-BD"/>
        </w:rPr>
        <w:t>৪</w:t>
      </w:r>
      <w:r w:rsidRPr="00DD7C1C">
        <w:rPr>
          <w:rFonts w:ascii="Kalpurush" w:hAnsi="Kalpurush" w:cs="Kalpurush" w:hint="cs"/>
          <w:sz w:val="24"/>
          <w:szCs w:val="24"/>
          <w:cs/>
          <w:lang w:bidi="bn-BD"/>
        </w:rPr>
        <w:t>)</w:t>
      </w:r>
      <w:r w:rsidRPr="00DD7C1C">
        <w:rPr>
          <w:rFonts w:ascii="Kalpurush" w:hAnsi="Kalpurush" w:cs="Kalpurush"/>
          <w:sz w:val="24"/>
          <w:szCs w:val="24"/>
          <w:cs/>
          <w:lang w:bidi="bn-BD"/>
        </w:rPr>
        <w:t>.</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 xml:space="preserve"> ভক্ষণকারী দো</w:t>
      </w:r>
      <w:r w:rsidRPr="00DD7C1C">
        <w:rPr>
          <w:rFonts w:ascii="Kalpurush" w:hAnsi="Kalpurush" w:cs="Kalpurush" w:hint="cs"/>
          <w:sz w:val="24"/>
          <w:szCs w:val="24"/>
          <w:cs/>
          <w:lang w:bidi="bn-BD"/>
        </w:rPr>
        <w:t>‘আ</w:t>
      </w:r>
      <w:r w:rsidRPr="00DD7C1C">
        <w:rPr>
          <w:rFonts w:ascii="Kalpurush" w:hAnsi="Kalpurush" w:cs="Kalpurush"/>
          <w:sz w:val="24"/>
          <w:szCs w:val="24"/>
          <w:cs/>
          <w:lang w:bidi="bn-BD"/>
        </w:rPr>
        <w:t xml:space="preserve"> কবুলের মুহূর্তে ইস্তেগফার, যিকর ও দো</w:t>
      </w:r>
      <w:r w:rsidRPr="00DD7C1C">
        <w:rPr>
          <w:rFonts w:ascii="Kalpurush" w:hAnsi="Kalpurush" w:cs="Kalpurush"/>
          <w:sz w:val="24"/>
          <w:szCs w:val="24"/>
          <w:lang w:bidi="bn-BD"/>
        </w:rPr>
        <w:t>‘</w:t>
      </w:r>
      <w:r w:rsidRPr="00DD7C1C">
        <w:rPr>
          <w:rFonts w:ascii="Kalpurush" w:hAnsi="Kalpurush" w:cs="Kalpurush"/>
          <w:sz w:val="24"/>
          <w:szCs w:val="24"/>
          <w:cs/>
          <w:lang w:bidi="bn-BD"/>
        </w:rPr>
        <w:t>আ করার সুযোগ লাভ করে, যা ঘুমন্ত ব্যক্তির নসিব হয় না।</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র সময় ইস্তেগফারকারীদের আল্লাহ প্রশংসা করেছেন।</w:t>
      </w:r>
    </w:p>
    <w:p w:rsidR="00DD7C1C" w:rsidRPr="00DD7C1C" w:rsidRDefault="00DD7C1C" w:rsidP="00CD2A2E">
      <w:pPr>
        <w:bidi w:val="0"/>
        <w:spacing w:before="140" w:after="0"/>
        <w:jc w:val="both"/>
        <w:rPr>
          <w:rFonts w:ascii="Kalpurush" w:hAnsi="Kalpurush" w:cs="Kalpurush"/>
          <w:sz w:val="24"/>
          <w:szCs w:val="24"/>
          <w:lang w:bidi="bn-BD"/>
        </w:rPr>
      </w:pPr>
      <w:r w:rsidRPr="00DD7C1C">
        <w:rPr>
          <w:rFonts w:ascii="Kalpurush" w:hAnsi="Kalpurush" w:cs="Kalpurush" w:hint="cs"/>
          <w:sz w:val="24"/>
          <w:szCs w:val="24"/>
          <w:cs/>
          <w:lang w:bidi="bn-BD"/>
        </w:rPr>
        <w:t>(</w:t>
      </w:r>
      <w:r w:rsidRPr="00DD7C1C">
        <w:rPr>
          <w:rFonts w:ascii="Kalpurush" w:hAnsi="Kalpurush" w:cs="Kalpurush"/>
          <w:sz w:val="24"/>
          <w:szCs w:val="24"/>
          <w:cs/>
          <w:lang w:bidi="bn-BD"/>
        </w:rPr>
        <w:t>৫</w:t>
      </w:r>
      <w:r w:rsidRPr="00DD7C1C">
        <w:rPr>
          <w:rFonts w:ascii="Kalpurush" w:hAnsi="Kalpurush" w:cs="Kalpurush" w:hint="cs"/>
          <w:sz w:val="24"/>
          <w:szCs w:val="24"/>
          <w:cs/>
          <w:lang w:bidi="bn-BD"/>
        </w:rPr>
        <w:t>)</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 xml:space="preserve"> ভক্ষণকারী </w:t>
      </w:r>
      <w:r w:rsidRPr="00DD7C1C">
        <w:rPr>
          <w:rFonts w:ascii="Kalpurush" w:hAnsi="Kalpurush" w:cs="Kalpurush" w:hint="cs"/>
          <w:sz w:val="24"/>
          <w:szCs w:val="24"/>
          <w:cs/>
          <w:lang w:bidi="bn-BD"/>
        </w:rPr>
        <w:t>যথা</w:t>
      </w:r>
      <w:r w:rsidRPr="00DD7C1C">
        <w:rPr>
          <w:rFonts w:ascii="Kalpurush" w:hAnsi="Kalpurush" w:cs="Kalpurush"/>
          <w:sz w:val="24"/>
          <w:szCs w:val="24"/>
          <w:cs/>
          <w:lang w:bidi="bn-BD"/>
        </w:rPr>
        <w:t>সম</w:t>
      </w:r>
      <w:r w:rsidRPr="00DD7C1C">
        <w:rPr>
          <w:rFonts w:ascii="Kalpurush" w:hAnsi="Kalpurush" w:cs="Kalpurush" w:hint="cs"/>
          <w:sz w:val="24"/>
          <w:szCs w:val="24"/>
          <w:cs/>
          <w:lang w:bidi="bn-BD"/>
        </w:rPr>
        <w:t xml:space="preserve">য়ে </w:t>
      </w:r>
      <w:r w:rsidRPr="00DD7C1C">
        <w:rPr>
          <w:rFonts w:ascii="Kalpurush" w:hAnsi="Kalpurush" w:cs="Kalpurush"/>
          <w:sz w:val="24"/>
          <w:szCs w:val="24"/>
          <w:cs/>
          <w:lang w:bidi="bn-BD"/>
        </w:rPr>
        <w:t xml:space="preserve">ফজর সালাতে হাজির হয়, অনেক সময় মসজিদে আগে এসে প্রথম কাতার ও ইমামের নিকটবর্তী দাঁড়ানোর সাওয়াব লাভ করে, আযানের জওয়াব দেয় ও ফজরের </w:t>
      </w:r>
      <w:r w:rsidRPr="00DD7C1C">
        <w:rPr>
          <w:rFonts w:ascii="Kalpurush" w:hAnsi="Kalpurush" w:cs="Kalpurush"/>
          <w:sz w:val="24"/>
          <w:szCs w:val="24"/>
          <w:cs/>
          <w:lang w:bidi="bn-BD"/>
        </w:rPr>
        <w:lastRenderedPageBreak/>
        <w:t>দু</w:t>
      </w:r>
      <w:r w:rsidRPr="00DD7C1C">
        <w:rPr>
          <w:rFonts w:ascii="Kalpurush" w:hAnsi="Kalpurush" w:cs="Kalpurush" w:hint="cs"/>
          <w:sz w:val="24"/>
          <w:szCs w:val="24"/>
          <w:cs/>
          <w:lang w:bidi="bn-BD"/>
        </w:rPr>
        <w:t>’</w:t>
      </w:r>
      <w:r w:rsidRPr="00DD7C1C">
        <w:rPr>
          <w:rFonts w:ascii="Kalpurush" w:hAnsi="Kalpurush" w:cs="Kalpurush"/>
          <w:sz w:val="24"/>
          <w:szCs w:val="24"/>
          <w:cs/>
          <w:lang w:bidi="bn-BD"/>
        </w:rPr>
        <w:t>রাকাত</w:t>
      </w:r>
      <w:r w:rsidR="00CD2A2E">
        <w:rPr>
          <w:rFonts w:ascii="Kalpurush" w:hAnsi="Kalpurush" w:cs="Kalpurush"/>
          <w:sz w:val="24"/>
          <w:szCs w:val="24"/>
          <w:cs/>
          <w:lang w:bidi="bn-BD"/>
        </w:rPr>
        <w:t xml:space="preserve"> সুন্নাত</w:t>
      </w:r>
      <w:r w:rsidRPr="00DD7C1C">
        <w:rPr>
          <w:rFonts w:ascii="Kalpurush" w:hAnsi="Kalpurush" w:cs="Kalpurush" w:hint="cs"/>
          <w:sz w:val="24"/>
          <w:szCs w:val="24"/>
          <w:cs/>
          <w:lang w:bidi="bn-BD"/>
        </w:rPr>
        <w:t xml:space="preserve"> আদায়ে </w:t>
      </w:r>
      <w:r w:rsidRPr="00DD7C1C">
        <w:rPr>
          <w:rFonts w:ascii="Kalpurush" w:hAnsi="Kalpurush" w:cs="Kalpurush"/>
          <w:sz w:val="24"/>
          <w:szCs w:val="24"/>
          <w:cs/>
          <w:lang w:bidi="bn-BD"/>
        </w:rPr>
        <w:t>সক্ষম হয়,</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এসেছে দুনিয়া ও তার মধ্যে বিদ্যমান সবকিছু থেকে ফজরের দুই রাকাত</w:t>
      </w:r>
      <w:r w:rsidR="00CD2A2E">
        <w:rPr>
          <w:rFonts w:ascii="Kalpurush" w:hAnsi="Kalpurush" w:cs="Kalpurush"/>
          <w:sz w:val="24"/>
          <w:szCs w:val="24"/>
          <w:cs/>
          <w:lang w:bidi="bn-BD"/>
        </w:rPr>
        <w:t xml:space="preserve"> সুন্নাত</w:t>
      </w:r>
      <w:r w:rsidRPr="00DD7C1C">
        <w:rPr>
          <w:rFonts w:ascii="Kalpurush" w:hAnsi="Kalpurush" w:cs="Kalpurush"/>
          <w:sz w:val="24"/>
          <w:szCs w:val="24"/>
          <w:cs/>
          <w:lang w:bidi="bn-BD"/>
        </w:rPr>
        <w:t xml:space="preserve"> উত্তম</w:t>
      </w:r>
      <w:r w:rsidRPr="00DD7C1C">
        <w:rPr>
          <w:rFonts w:ascii="Kalpurush" w:hAnsi="Kalpurush" w:cs="Kalpurush"/>
          <w:sz w:val="24"/>
          <w:szCs w:val="24"/>
          <w:cs/>
          <w:lang w:bidi="hi-IN"/>
        </w:rPr>
        <w:t>।</w:t>
      </w:r>
    </w:p>
    <w:p w:rsidR="00DD7C1C" w:rsidRPr="00DD7C1C" w:rsidRDefault="00DD7C1C" w:rsidP="00CD2A2E">
      <w:pPr>
        <w:bidi w:val="0"/>
        <w:spacing w:before="140" w:after="0"/>
        <w:jc w:val="both"/>
        <w:rPr>
          <w:rFonts w:ascii="Kalpurush" w:hAnsi="Kalpurush" w:cs="Kalpurush"/>
          <w:sz w:val="24"/>
          <w:szCs w:val="24"/>
          <w:lang w:bidi="bn-BD"/>
        </w:rPr>
      </w:pPr>
      <w:r w:rsidRPr="00DD7C1C">
        <w:rPr>
          <w:rFonts w:ascii="Kalpurush" w:hAnsi="Kalpurush" w:cs="Kalpurush" w:hint="cs"/>
          <w:sz w:val="24"/>
          <w:szCs w:val="24"/>
          <w:cs/>
          <w:lang w:bidi="bn-BD"/>
        </w:rPr>
        <w:t>(</w:t>
      </w:r>
      <w:r w:rsidRPr="00DD7C1C">
        <w:rPr>
          <w:rFonts w:ascii="Kalpurush" w:hAnsi="Kalpurush" w:cs="Kalpurush"/>
          <w:sz w:val="24"/>
          <w:szCs w:val="24"/>
          <w:cs/>
          <w:lang w:bidi="bn-BD"/>
        </w:rPr>
        <w:t>৬</w:t>
      </w:r>
      <w:r w:rsidRPr="00DD7C1C">
        <w:rPr>
          <w:rFonts w:ascii="Kalpurush" w:hAnsi="Kalpurush" w:cs="Kalpurush" w:hint="cs"/>
          <w:sz w:val="24"/>
          <w:szCs w:val="24"/>
          <w:cs/>
          <w:lang w:bidi="bn-BD"/>
        </w:rPr>
        <w:t>)</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 xml:space="preserve"> ভক্ষণকারী</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 xml:space="preserve">ক্ষুধার্তকে </w:t>
      </w:r>
      <w:r w:rsidRPr="00DD7C1C">
        <w:rPr>
          <w:rFonts w:ascii="Kalpurush" w:hAnsi="Kalpurush" w:cs="Kalpurush" w:hint="cs"/>
          <w:sz w:val="24"/>
          <w:szCs w:val="24"/>
          <w:cs/>
          <w:lang w:bidi="bn-BD"/>
        </w:rPr>
        <w:t>খাদ্যদান করে</w:t>
      </w:r>
      <w:r w:rsidRPr="00DD7C1C">
        <w:rPr>
          <w:rFonts w:ascii="Kalpurush" w:hAnsi="Kalpurush" w:cs="Kalpurush"/>
          <w:sz w:val="24"/>
          <w:szCs w:val="24"/>
          <w:cs/>
          <w:lang w:bidi="bn-BD"/>
        </w:rPr>
        <w:t xml:space="preserve"> বা</w:t>
      </w:r>
      <w:r w:rsidR="00CD2A2E">
        <w:rPr>
          <w:rFonts w:ascii="Kalpurush" w:hAnsi="Kalpurush" w:cs="Kalpurush" w:hint="cs"/>
          <w:sz w:val="24"/>
          <w:szCs w:val="24"/>
          <w:cs/>
          <w:lang w:bidi="bn-BD"/>
        </w:rPr>
        <w:t xml:space="preserve"> সাহরি</w:t>
      </w:r>
      <w:r w:rsidRPr="00DD7C1C">
        <w:rPr>
          <w:rFonts w:ascii="Kalpurush" w:hAnsi="Kalpurush" w:cs="Kalpurush" w:hint="cs"/>
          <w:sz w:val="24"/>
          <w:szCs w:val="24"/>
          <w:cs/>
          <w:lang w:bidi="bn-BD"/>
        </w:rPr>
        <w:t xml:space="preserve">তে </w:t>
      </w:r>
      <w:r w:rsidRPr="00DD7C1C">
        <w:rPr>
          <w:rFonts w:ascii="Kalpurush" w:hAnsi="Kalpurush" w:cs="Kalpurush"/>
          <w:sz w:val="24"/>
          <w:szCs w:val="24"/>
          <w:cs/>
          <w:lang w:bidi="bn-BD"/>
        </w:rPr>
        <w:t xml:space="preserve">কাউকে অংশীদার করে সদকার </w:t>
      </w:r>
      <w:r w:rsidR="006F2F0C">
        <w:rPr>
          <w:rFonts w:ascii="Kalpurush" w:hAnsi="Kalpurush" w:cs="Kalpurush"/>
          <w:sz w:val="24"/>
          <w:szCs w:val="24"/>
          <w:cs/>
          <w:lang w:bidi="bn-BD"/>
        </w:rPr>
        <w:t xml:space="preserve">সাওয়াব </w:t>
      </w:r>
      <w:r w:rsidRPr="00DD7C1C">
        <w:rPr>
          <w:rFonts w:ascii="Kalpurush" w:hAnsi="Kalpurush" w:cs="Kalpurush"/>
          <w:sz w:val="24"/>
          <w:szCs w:val="24"/>
          <w:cs/>
          <w:lang w:bidi="bn-BD"/>
        </w:rPr>
        <w:t>লাভ করতে পারে।</w:t>
      </w:r>
      <w:r w:rsidRPr="00DD7C1C">
        <w:rPr>
          <w:rStyle w:val="FootnoteReference"/>
          <w:rFonts w:ascii="SutonnyMJ" w:hAnsi="SutonnyMJ" w:cs="Kalpurush"/>
          <w:sz w:val="24"/>
          <w:szCs w:val="24"/>
          <w:cs/>
          <w:lang w:bidi="bn-BD"/>
        </w:rPr>
        <w:footnoteReference w:id="143"/>
      </w:r>
      <w:r w:rsidRPr="00DD7C1C">
        <w:rPr>
          <w:rFonts w:ascii="Kalpurush" w:hAnsi="Kalpurush" w:cs="Kalpurush"/>
          <w:sz w:val="24"/>
          <w:szCs w:val="24"/>
          <w:cs/>
          <w:lang w:bidi="bn-BD"/>
        </w:rPr>
        <w:t xml:space="preserve"> </w:t>
      </w:r>
    </w:p>
    <w:p w:rsidR="00DD7C1C" w:rsidRPr="00DD7C1C" w:rsidRDefault="00DD7C1C" w:rsidP="00CD2A2E">
      <w:pPr>
        <w:bidi w:val="0"/>
        <w:spacing w:before="140" w:after="0"/>
        <w:jc w:val="both"/>
        <w:rPr>
          <w:rFonts w:ascii="Kalpurush" w:hAnsi="Kalpurush" w:cs="Kalpurush"/>
          <w:sz w:val="24"/>
          <w:szCs w:val="24"/>
          <w:lang w:bidi="bn-BD"/>
        </w:rPr>
      </w:pPr>
      <w:r w:rsidRPr="00DD7C1C">
        <w:rPr>
          <w:rFonts w:ascii="Kalpurush" w:hAnsi="Kalpurush" w:cs="Kalpurush" w:hint="cs"/>
          <w:sz w:val="24"/>
          <w:szCs w:val="24"/>
          <w:cs/>
          <w:lang w:bidi="bn-BD"/>
        </w:rPr>
        <w:t>(</w:t>
      </w:r>
      <w:r w:rsidRPr="00DD7C1C">
        <w:rPr>
          <w:rFonts w:ascii="Kalpurush" w:hAnsi="Kalpurush" w:cs="Kalpurush"/>
          <w:sz w:val="24"/>
          <w:szCs w:val="24"/>
          <w:cs/>
          <w:lang w:bidi="bn-BD"/>
        </w:rPr>
        <w:t>৭</w:t>
      </w:r>
      <w:r w:rsidRPr="00DD7C1C">
        <w:rPr>
          <w:rFonts w:ascii="Kalpurush" w:hAnsi="Kalpurush" w:cs="Kalpurush" w:hint="cs"/>
          <w:sz w:val="24"/>
          <w:szCs w:val="24"/>
          <w:cs/>
          <w:lang w:bidi="bn-BD"/>
        </w:rPr>
        <w:t>)</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তে রয়েছে আল্লাহর নি</w:t>
      </w:r>
      <w:r w:rsidR="00CD2A2E">
        <w:rPr>
          <w:rFonts w:ascii="Kalpurush" w:hAnsi="Kalpurush" w:cs="Kalpurush" w:hint="cs"/>
          <w:sz w:val="24"/>
          <w:szCs w:val="24"/>
          <w:cs/>
          <w:lang w:bidi="bn-BD"/>
        </w:rPr>
        <w:t>‘আ</w:t>
      </w:r>
      <w:r w:rsidRPr="00DD7C1C">
        <w:rPr>
          <w:rFonts w:ascii="Kalpurush" w:hAnsi="Kalpurush" w:cs="Kalpurush"/>
          <w:sz w:val="24"/>
          <w:szCs w:val="24"/>
          <w:cs/>
          <w:lang w:bidi="bn-BD"/>
        </w:rPr>
        <w:t>মতের শোকর ও তার রুখসতের প্রতি সমর্থন</w:t>
      </w:r>
      <w:r w:rsidR="00CD2A2E">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hint="cs"/>
          <w:sz w:val="24"/>
          <w:szCs w:val="24"/>
          <w:cs/>
          <w:lang w:bidi="bn-BD"/>
        </w:rPr>
        <w:t>কারণ</w:t>
      </w:r>
      <w:r w:rsidR="006F2F0C">
        <w:rPr>
          <w:rFonts w:ascii="Kalpurush" w:hAnsi="Kalpurush" w:cs="Kalpurush" w:hint="cs"/>
          <w:sz w:val="24"/>
          <w:szCs w:val="24"/>
          <w:lang w:bidi="bn-BD"/>
        </w:rPr>
        <w:t xml:space="preserve">, </w:t>
      </w:r>
      <w:r w:rsidRPr="00DD7C1C">
        <w:rPr>
          <w:rFonts w:ascii="Kalpurush" w:hAnsi="Kalpurush" w:cs="Kalpurush"/>
          <w:sz w:val="24"/>
          <w:szCs w:val="24"/>
          <w:cs/>
          <w:lang w:bidi="bn-BD"/>
        </w:rPr>
        <w:t>আল্লাহ আমাদের জন্য সূর্যাস্ত থেকে ফজর পর্যন্ত পানাহার বৈধ করেছেন, যা পূর্বে হারাম ছিল।</w:t>
      </w:r>
      <w:r w:rsidRPr="00DD7C1C">
        <w:rPr>
          <w:rStyle w:val="FootnoteReference"/>
          <w:rFonts w:ascii="SutonnyMJ" w:hAnsi="SutonnyMJ" w:cs="Kalpurush"/>
          <w:sz w:val="24"/>
          <w:szCs w:val="24"/>
          <w:cs/>
          <w:lang w:bidi="bn-BD"/>
        </w:rPr>
        <w:footnoteReference w:id="144"/>
      </w:r>
      <w:r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মুসলিম</w:t>
      </w:r>
      <w:r w:rsidR="00DD7C1C" w:rsidRPr="00DD7C1C">
        <w:rPr>
          <w:rFonts w:ascii="Kalpurush" w:hAnsi="Kalpurush" w:cs="Kalpurush" w:hint="cs"/>
          <w:sz w:val="24"/>
          <w:szCs w:val="24"/>
          <w:cs/>
          <w:lang w:bidi="bn-BD"/>
        </w:rPr>
        <w:t>দের</w:t>
      </w:r>
      <w:r w:rsidR="00DD7C1C" w:rsidRPr="00DD7C1C">
        <w:rPr>
          <w:rFonts w:ascii="Kalpurush" w:hAnsi="Kalpurush" w:cs="Kalpurush"/>
          <w:sz w:val="24"/>
          <w:szCs w:val="24"/>
          <w:cs/>
          <w:lang w:bidi="bn-BD"/>
        </w:rPr>
        <w:t xml:space="preserve"> কর্তব্য</w:t>
      </w:r>
      <w:r w:rsidR="00CD2A2E">
        <w:rPr>
          <w:rFonts w:ascii="Kalpurush" w:hAnsi="Kalpurush" w:cs="Kalpurush" w:hint="cs"/>
          <w:sz w:val="24"/>
          <w:szCs w:val="24"/>
          <w:cs/>
          <w:lang w:bidi="bn-BD"/>
        </w:rPr>
        <w:t xml:space="preserve"> সাহরি</w:t>
      </w:r>
      <w:r w:rsidR="00DD7C1C" w:rsidRPr="00DD7C1C">
        <w:rPr>
          <w:rFonts w:ascii="Kalpurush" w:hAnsi="Kalpurush" w:cs="Kalpurush" w:hint="cs"/>
          <w:sz w:val="24"/>
          <w:szCs w:val="24"/>
          <w:cs/>
          <w:lang w:bidi="bn-BD"/>
        </w:rPr>
        <w:t xml:space="preserve">তে </w:t>
      </w:r>
      <w:r w:rsidR="00DD7C1C" w:rsidRPr="00DD7C1C">
        <w:rPr>
          <w:rFonts w:ascii="Kalpurush" w:hAnsi="Kalpurush" w:cs="Kalpurush"/>
          <w:sz w:val="24"/>
          <w:szCs w:val="24"/>
          <w:cs/>
          <w:lang w:bidi="bn-BD"/>
        </w:rPr>
        <w:t>বাড়াবাড়ি না করা, বিশেষ</w:t>
      </w:r>
      <w:r w:rsidR="00DD7C1C" w:rsidRPr="00DD7C1C">
        <w:rPr>
          <w:rFonts w:ascii="Kalpurush" w:hAnsi="Kalpurush" w:cs="Kalpurush" w:hint="cs"/>
          <w:sz w:val="24"/>
          <w:szCs w:val="24"/>
          <w:cs/>
          <w:lang w:bidi="bn-BD"/>
        </w:rPr>
        <w:t xml:space="preserve">ভাবে </w:t>
      </w:r>
      <w:r w:rsidR="00DD7C1C" w:rsidRPr="00DD7C1C">
        <w:rPr>
          <w:rFonts w:ascii="Kalpurush" w:hAnsi="Kalpurush" w:cs="Kalpurush"/>
          <w:sz w:val="24"/>
          <w:szCs w:val="24"/>
          <w:cs/>
          <w:lang w:bidi="bn-BD"/>
        </w:rPr>
        <w:t xml:space="preserve">যেহেতু নবী সাল্লাল্লাহু আলাইহি ওয়াসাল্লাম বলেছেন: “তোমরা </w:t>
      </w:r>
      <w:r w:rsidR="00DD7C1C" w:rsidRPr="00DD7C1C">
        <w:rPr>
          <w:rFonts w:ascii="Kalpurush" w:hAnsi="Kalpurush" w:cs="Kalpurush" w:hint="cs"/>
          <w:sz w:val="24"/>
          <w:szCs w:val="24"/>
          <w:cs/>
          <w:lang w:bidi="bn-BD"/>
        </w:rPr>
        <w:t xml:space="preserve">তা </w:t>
      </w:r>
      <w:r w:rsidR="00DD7C1C" w:rsidRPr="00DD7C1C">
        <w:rPr>
          <w:rFonts w:ascii="Kalpurush" w:hAnsi="Kalpurush" w:cs="Kalpurush"/>
          <w:sz w:val="24"/>
          <w:szCs w:val="24"/>
          <w:cs/>
          <w:lang w:bidi="bn-BD"/>
        </w:rPr>
        <w:t>ত্যাগ কর না”। নেক নিয়তে স</w:t>
      </w:r>
      <w:r w:rsidR="00CD2A2E">
        <w:rPr>
          <w:rFonts w:ascii="Kalpurush" w:hAnsi="Kalpurush" w:cs="Kalpurush" w:hint="cs"/>
          <w:sz w:val="24"/>
          <w:szCs w:val="24"/>
          <w:cs/>
          <w:lang w:bidi="bn-BD"/>
        </w:rPr>
        <w:t>া</w:t>
      </w:r>
      <w:r w:rsidR="00DD7C1C" w:rsidRPr="00DD7C1C">
        <w:rPr>
          <w:rFonts w:ascii="Kalpurush" w:hAnsi="Kalpurush" w:cs="Kalpurush"/>
          <w:sz w:val="24"/>
          <w:szCs w:val="24"/>
          <w:cs/>
          <w:lang w:bidi="bn-BD"/>
        </w:rPr>
        <w:t>ওয়াবের আশা</w:t>
      </w:r>
      <w:r w:rsidR="00DD7C1C" w:rsidRPr="00DD7C1C">
        <w:rPr>
          <w:rFonts w:ascii="Kalpurush" w:hAnsi="Kalpurush" w:cs="Kalpurush" w:hint="cs"/>
          <w:sz w:val="24"/>
          <w:szCs w:val="24"/>
          <w:cs/>
          <w:lang w:bidi="bn-BD"/>
        </w:rPr>
        <w:t>য়</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 ভক্ষণ কর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শুধু অভ্যাসে পরিণত</w:t>
      </w:r>
      <w:r w:rsidR="00DD7C1C" w:rsidRPr="00DD7C1C">
        <w:rPr>
          <w:rFonts w:ascii="Kalpurush" w:hAnsi="Kalpurush" w:cs="Kalpurush" w:hint="cs"/>
          <w:sz w:val="24"/>
          <w:szCs w:val="24"/>
          <w:cs/>
          <w:lang w:bidi="bn-BD"/>
        </w:rPr>
        <w:t xml:space="preserve"> করা নয়।</w:t>
      </w:r>
      <w:r w:rsidR="00DD7C1C" w:rsidRPr="00DD7C1C">
        <w:rPr>
          <w:rStyle w:val="FootnoteReference"/>
          <w:rFonts w:ascii="SutonnyMJ" w:hAnsi="SutonnyMJ" w:cs="Kalpurush"/>
          <w:sz w:val="24"/>
          <w:szCs w:val="24"/>
          <w:cs/>
          <w:lang w:bidi="bn-BD"/>
        </w:rPr>
        <w:footnoteReference w:id="145"/>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পাঁচ.</w:t>
      </w:r>
      <w:r w:rsidR="00CD2A2E">
        <w:rPr>
          <w:rFonts w:ascii="Kalpurush" w:hAnsi="Kalpurush" w:cs="Kalpurush"/>
          <w:b/>
          <w:bCs/>
          <w:sz w:val="24"/>
          <w:szCs w:val="24"/>
          <w:cs/>
          <w:lang w:bidi="bn-BD"/>
        </w:rPr>
        <w:t xml:space="preserve"> </w:t>
      </w:r>
      <w:r w:rsidR="00CD2A2E" w:rsidRPr="00CD2A2E">
        <w:rPr>
          <w:rFonts w:ascii="Kalpurush" w:hAnsi="Kalpurush" w:cs="Kalpurush"/>
          <w:sz w:val="24"/>
          <w:szCs w:val="24"/>
          <w:cs/>
          <w:lang w:bidi="bn-BD"/>
        </w:rPr>
        <w:t>সাহরি</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দাওয়াত</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ও </w:t>
      </w:r>
      <w:r w:rsidR="00DD7C1C" w:rsidRPr="00DD7C1C">
        <w:rPr>
          <w:rFonts w:ascii="Kalpurush" w:hAnsi="Kalpurush" w:cs="Kalpurush" w:hint="cs"/>
          <w:sz w:val="24"/>
          <w:szCs w:val="24"/>
          <w:cs/>
          <w:lang w:bidi="bn-BD"/>
        </w:rPr>
        <w:t xml:space="preserve">দাওয়াত </w:t>
      </w:r>
      <w:r w:rsidR="00DD7C1C" w:rsidRPr="00DD7C1C">
        <w:rPr>
          <w:rFonts w:ascii="Kalpurush" w:hAnsi="Kalpurush" w:cs="Kalpurush"/>
          <w:sz w:val="24"/>
          <w:szCs w:val="24"/>
          <w:cs/>
          <w:lang w:bidi="bn-BD"/>
        </w:rPr>
        <w:t xml:space="preserve">গ্রহণ করা বৈধ।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নবী সাল্লাল্লাহু আলাইহি ওয়াসাল্লাম ইরবায</w:t>
      </w:r>
      <w:r>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সারিয়াকে তার সাথে</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 খেতে ও একত্র হতে আহ্বান করেছেন। এক</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এরূপ এসেছে: “তোমরা বরকতপূর্ণ খানার জন্য আস”।</w:t>
      </w:r>
      <w:r w:rsidR="00DD7C1C" w:rsidRPr="00DD7C1C">
        <w:rPr>
          <w:rStyle w:val="FootnoteReference"/>
          <w:rFonts w:ascii="SutonnyMJ" w:hAnsi="SutonnyMJ" w:cs="Kalpurush"/>
          <w:sz w:val="24"/>
          <w:szCs w:val="24"/>
          <w:cs/>
          <w:lang w:bidi="bn-BD"/>
        </w:rPr>
        <w:footnoteReference w:id="146"/>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ইমাম খাত্তাবি রহ. বলেছেন: “এতে প্রমাণিত হয় যে,</w:t>
      </w:r>
      <w:r>
        <w:rPr>
          <w:rFonts w:ascii="Kalpurush" w:hAnsi="Kalpurush" w:cs="Kalpurush"/>
          <w:sz w:val="24"/>
          <w:szCs w:val="24"/>
          <w:cs/>
          <w:lang w:bidi="bn-BD"/>
        </w:rPr>
        <w:t xml:space="preserve"> দীন</w:t>
      </w:r>
      <w:r w:rsidR="00DD7C1C" w:rsidRPr="00DD7C1C">
        <w:rPr>
          <w:rFonts w:ascii="Kalpurush" w:hAnsi="Kalpurush" w:cs="Kalpurush"/>
          <w:sz w:val="24"/>
          <w:szCs w:val="24"/>
          <w:cs/>
          <w:lang w:bidi="bn-BD"/>
        </w:rPr>
        <w:t xml:space="preserve"> সহজ, </w:t>
      </w:r>
      <w:r w:rsidR="00DD7C1C" w:rsidRPr="00DD7C1C">
        <w:rPr>
          <w:rFonts w:ascii="Kalpurush" w:hAnsi="Kalpurush" w:cs="Kalpurush" w:hint="cs"/>
          <w:sz w:val="24"/>
          <w:szCs w:val="24"/>
          <w:cs/>
          <w:lang w:bidi="bn-BD"/>
        </w:rPr>
        <w:t>তা</w:t>
      </w:r>
      <w:r w:rsidR="00DD7C1C" w:rsidRPr="00DD7C1C">
        <w:rPr>
          <w:rFonts w:ascii="Kalpurush" w:hAnsi="Kalpurush" w:cs="Kalpurush"/>
          <w:sz w:val="24"/>
          <w:szCs w:val="24"/>
          <w:cs/>
          <w:lang w:bidi="bn-BD"/>
        </w:rPr>
        <w:t>তে কঠোরতা নেই</w:t>
      </w:r>
      <w:r w:rsidR="00DD7C1C" w:rsidRPr="00CD2A2E">
        <w:rPr>
          <w:rFonts w:ascii="Kalpurush" w:hAnsi="Kalpurush" w:cs="SolaimanLipi"/>
          <w:sz w:val="24"/>
          <w:szCs w:val="24"/>
          <w:cs/>
          <w:lang w:bidi="hi-IN"/>
        </w:rPr>
        <w:t>।</w:t>
      </w:r>
      <w:r w:rsidR="00DD7C1C" w:rsidRPr="00DD7C1C">
        <w:rPr>
          <w:rFonts w:ascii="Kalpurush" w:hAnsi="Kalpurush" w:cs="Kalpurush"/>
          <w:sz w:val="24"/>
          <w:szCs w:val="24"/>
          <w:cs/>
          <w:lang w:bidi="bn-BD"/>
        </w:rPr>
        <w:t xml:space="preserve"> কিতাবিদের বিধান ছিল, তারা ইফতার খেয়ে </w:t>
      </w:r>
      <w:r w:rsidR="00DD7C1C" w:rsidRPr="00DD7C1C">
        <w:rPr>
          <w:rFonts w:ascii="Kalpurush" w:hAnsi="Kalpurush" w:cs="Kalpurush"/>
          <w:sz w:val="24"/>
          <w:szCs w:val="24"/>
          <w:cs/>
          <w:lang w:bidi="bn-BD"/>
        </w:rPr>
        <w:lastRenderedPageBreak/>
        <w:t>ঘুমিয়ে পড়লে ফজর পর্যন্ত আর</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 খেতে পারত না। আল্লাহ তা</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 xml:space="preserve">আলা আমাদের </w:t>
      </w:r>
      <w:r w:rsidR="00DD7C1C" w:rsidRPr="00DD7C1C">
        <w:rPr>
          <w:rFonts w:ascii="Kalpurush" w:hAnsi="Kalpurush" w:cs="Kalpurush" w:hint="cs"/>
          <w:sz w:val="24"/>
          <w:szCs w:val="24"/>
          <w:cs/>
          <w:lang w:bidi="bn-BD"/>
        </w:rPr>
        <w:t xml:space="preserve">থেকে তা রহিত </w:t>
      </w:r>
      <w:r w:rsidR="00DD7C1C" w:rsidRPr="00DD7C1C">
        <w:rPr>
          <w:rFonts w:ascii="Kalpurush" w:hAnsi="Kalpurush" w:cs="Kalpurush"/>
          <w:sz w:val="24"/>
          <w:szCs w:val="24"/>
          <w:cs/>
          <w:lang w:bidi="bn-BD"/>
        </w:rPr>
        <w:t>করেছেন:</w:t>
      </w:r>
    </w:p>
    <w:p w:rsidR="00DD7C1C" w:rsidRPr="00DD7C1C" w:rsidRDefault="00DD7C1C" w:rsidP="00CD2A2E">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وَكُلُواْ وَٱشۡرَبُواْ حَتَّىٰ يَتَبَيَّنَ لَكُمُ ٱلۡخَيۡطُ ٱلۡأَبۡيَضُ مِنَ ٱلۡخَيۡطِ ٱلۡأَسۡوَدِ مِنَ ٱلۡفَجۡرِۖ ١٨٧</w:t>
      </w:r>
      <w:r w:rsidRPr="00DD7C1C">
        <w:rPr>
          <w:rFonts w:cs="KFGQPC Uthman Taha Naskh" w:hint="cs"/>
          <w:color w:val="0DB329"/>
          <w:sz w:val="24"/>
          <w:szCs w:val="24"/>
          <w:rtl/>
        </w:rPr>
        <w:t xml:space="preserve">﴾ [البقرة: 187] </w:t>
      </w:r>
    </w:p>
    <w:p w:rsidR="00DD7C1C" w:rsidRPr="00DD7C1C" w:rsidRDefault="00DD7C1C" w:rsidP="00C542BB">
      <w:pPr>
        <w:bidi w:val="0"/>
        <w:spacing w:before="140" w:after="0"/>
        <w:jc w:val="both"/>
        <w:rPr>
          <w:rFonts w:ascii="Kalpurush" w:hAnsi="Kalpurush" w:cs="Kalpurush"/>
          <w:sz w:val="24"/>
          <w:szCs w:val="24"/>
          <w:lang w:bidi="bn-BD"/>
        </w:rPr>
      </w:pPr>
      <w:r w:rsidRPr="00DD7C1C">
        <w:rPr>
          <w:rFonts w:ascii="Kalpurush" w:hAnsi="Kalpurush" w:cs="Kalpurush"/>
          <w:sz w:val="24"/>
          <w:szCs w:val="24"/>
          <w:lang w:bidi="bn-BD"/>
        </w:rPr>
        <w:t>“</w:t>
      </w:r>
      <w:r w:rsidRPr="00DD7C1C">
        <w:rPr>
          <w:rFonts w:ascii="Kalpurush" w:hAnsi="Kalpurush" w:cs="Kalpurush"/>
          <w:sz w:val="24"/>
          <w:szCs w:val="24"/>
          <w:cs/>
          <w:lang w:bidi="bn-BD"/>
        </w:rPr>
        <w:t xml:space="preserve">আর আহার কর ও পান কর যতক্ষণ না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ফজরের সাদা রেখা কাল রেখা থেকে স্পষ্ট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হয়</w:t>
      </w:r>
      <w:r w:rsidRPr="00DD7C1C">
        <w:rPr>
          <w:rFonts w:ascii="Kalpurush" w:hAnsi="Kalpurush" w:cs="Kalpurush"/>
          <w:sz w:val="24"/>
          <w:szCs w:val="24"/>
          <w:lang w:bidi="bn-BD"/>
        </w:rPr>
        <w:t>”</w:t>
      </w:r>
      <w:r w:rsidR="00C542BB" w:rsidRPr="00B33C43">
        <w:rPr>
          <w:rFonts w:ascii="Kalpurush" w:hAnsi="Kalpurush" w:cs="SolaimanLipi" w:hint="cs"/>
          <w:sz w:val="24"/>
          <w:szCs w:val="24"/>
          <w:cs/>
          <w:lang w:bidi="hi-IN"/>
        </w:rPr>
        <w:t xml:space="preserve">। </w:t>
      </w:r>
      <w:r w:rsidR="00C542BB">
        <w:rPr>
          <w:rFonts w:ascii="Kalpurush" w:hAnsi="Kalpurush" w:cs="Kalpurush" w:hint="cs"/>
          <w:sz w:val="24"/>
          <w:szCs w:val="24"/>
          <w:cs/>
          <w:lang w:bidi="bn-BD"/>
        </w:rPr>
        <w:t>[</w:t>
      </w:r>
      <w:r w:rsidR="00C542BB" w:rsidRPr="00C542BB">
        <w:rPr>
          <w:rFonts w:ascii="Kalpurush" w:hAnsi="Kalpurush" w:cs="Kalpurush" w:hint="cs"/>
          <w:sz w:val="24"/>
          <w:szCs w:val="24"/>
          <w:cs/>
          <w:lang w:bidi="bn-BD"/>
        </w:rPr>
        <w:t>সূরা</w:t>
      </w:r>
      <w:r w:rsidR="00C542BB" w:rsidRPr="00C542BB">
        <w:rPr>
          <w:rFonts w:ascii="Kalpurush" w:hAnsi="Kalpurush" w:cs="Kalpurush"/>
          <w:sz w:val="24"/>
          <w:szCs w:val="24"/>
          <w:cs/>
          <w:lang w:bidi="bn-BD"/>
        </w:rPr>
        <w:t xml:space="preserve"> </w:t>
      </w:r>
      <w:r w:rsidR="00C542BB" w:rsidRPr="00C542BB">
        <w:rPr>
          <w:rFonts w:ascii="Kalpurush" w:hAnsi="Kalpurush" w:cs="Kalpurush" w:hint="cs"/>
          <w:sz w:val="24"/>
          <w:szCs w:val="24"/>
          <w:cs/>
          <w:lang w:bidi="bn-BD"/>
        </w:rPr>
        <w:t>আল</w:t>
      </w:r>
      <w:r w:rsidR="00C542BB" w:rsidRPr="00C542BB">
        <w:rPr>
          <w:rFonts w:ascii="Kalpurush" w:hAnsi="Kalpurush" w:cs="Kalpurush"/>
          <w:sz w:val="24"/>
          <w:szCs w:val="24"/>
          <w:cs/>
          <w:lang w:bidi="bn-BD"/>
        </w:rPr>
        <w:t>-</w:t>
      </w:r>
      <w:r w:rsidR="00C542BB" w:rsidRPr="00C542BB">
        <w:rPr>
          <w:rFonts w:ascii="Kalpurush" w:hAnsi="Kalpurush" w:cs="Kalpurush" w:hint="cs"/>
          <w:sz w:val="24"/>
          <w:szCs w:val="24"/>
          <w:cs/>
          <w:lang w:bidi="bn-BD"/>
        </w:rPr>
        <w:t>বাকারাহ</w:t>
      </w:r>
      <w:r w:rsidR="00C542BB" w:rsidRPr="00C542BB">
        <w:rPr>
          <w:rFonts w:ascii="Kalpurush" w:hAnsi="Kalpurush" w:cs="Kalpurush"/>
          <w:sz w:val="24"/>
          <w:szCs w:val="24"/>
          <w:lang w:bidi="bn-BD"/>
        </w:rPr>
        <w:t xml:space="preserve">, </w:t>
      </w:r>
      <w:r w:rsidR="00C542BB" w:rsidRPr="00C542BB">
        <w:rPr>
          <w:rFonts w:ascii="Kalpurush" w:hAnsi="Kalpurush" w:cs="Kalpurush" w:hint="cs"/>
          <w:sz w:val="24"/>
          <w:szCs w:val="24"/>
          <w:cs/>
          <w:lang w:bidi="bn-BD"/>
        </w:rPr>
        <w:t>আয়াত</w:t>
      </w:r>
      <w:r w:rsidR="00C542BB" w:rsidRPr="00C542BB">
        <w:rPr>
          <w:rFonts w:ascii="Kalpurush" w:hAnsi="Kalpurush" w:cs="Kalpurush"/>
          <w:sz w:val="24"/>
          <w:szCs w:val="24"/>
          <w:cs/>
          <w:lang w:bidi="bn-BD"/>
        </w:rPr>
        <w:t xml:space="preserve">: </w:t>
      </w:r>
      <w:r w:rsidR="00C542BB" w:rsidRPr="00C542BB">
        <w:rPr>
          <w:rFonts w:ascii="Kalpurush" w:hAnsi="Kalpurush" w:cs="Kalpurush" w:hint="cs"/>
          <w:sz w:val="24"/>
          <w:szCs w:val="24"/>
          <w:cs/>
          <w:lang w:bidi="bn-BD"/>
        </w:rPr>
        <w:t>১৮৭</w:t>
      </w:r>
      <w:r w:rsidR="00C542BB">
        <w:rPr>
          <w:rFonts w:ascii="Kalpurush" w:hAnsi="Kalpurush" w:cs="Kalpurush" w:hint="cs"/>
          <w:sz w:val="24"/>
          <w:szCs w:val="24"/>
          <w:cs/>
          <w:lang w:bidi="bn-BD"/>
        </w:rPr>
        <w:t>]</w:t>
      </w:r>
      <w:r w:rsidRPr="00DD7C1C">
        <w:rPr>
          <w:rStyle w:val="FootnoteReference"/>
          <w:rFonts w:ascii="SutonnyMJ" w:hAnsi="SutonnyMJ" w:cs="Kalpurush"/>
          <w:sz w:val="24"/>
          <w:szCs w:val="24"/>
          <w:cs/>
          <w:lang w:bidi="bn-BD"/>
        </w:rPr>
        <w:footnoteReference w:id="147"/>
      </w:r>
      <w:r w:rsidRPr="00DD7C1C">
        <w:rPr>
          <w:rFonts w:ascii="SutonnyMJ" w:hAnsi="SutonnyMJ" w:cs="Kalpurush"/>
          <w:sz w:val="24"/>
          <w:szCs w:val="24"/>
          <w:lang w:bidi="bn-BD"/>
        </w:rPr>
        <w:t xml:space="preserve"> </w:t>
      </w:r>
      <w:r w:rsidRPr="00DD7C1C">
        <w:rPr>
          <w:rFonts w:ascii="Kalpurush" w:hAnsi="Kalpurush" w:cs="Kalpurush"/>
          <w:sz w:val="24"/>
          <w:szCs w:val="24"/>
          <w:cs/>
          <w:lang w:bidi="bn-BD"/>
        </w:rPr>
        <w:t>আল্লাহর অসংখ্য</w:t>
      </w:r>
      <w:r w:rsidR="00CD2A2E">
        <w:rPr>
          <w:rFonts w:ascii="Kalpurush" w:hAnsi="Kalpurush" w:cs="Kalpurush"/>
          <w:sz w:val="24"/>
          <w:szCs w:val="24"/>
          <w:cs/>
          <w:lang w:bidi="bn-BD"/>
        </w:rPr>
        <w:t xml:space="preserve"> নি‘আমতে</w:t>
      </w:r>
      <w:r w:rsidRPr="00DD7C1C">
        <w:rPr>
          <w:rFonts w:ascii="Kalpurush" w:hAnsi="Kalpurush" w:cs="Kalpurush" w:hint="cs"/>
          <w:sz w:val="24"/>
          <w:szCs w:val="24"/>
          <w:cs/>
          <w:lang w:bidi="bn-BD"/>
        </w:rPr>
        <w:t>র</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 xml:space="preserve">জন্য </w:t>
      </w:r>
      <w:r w:rsidRPr="00DD7C1C">
        <w:rPr>
          <w:rFonts w:ascii="Kalpurush" w:hAnsi="Kalpurush" w:cs="Kalpurush"/>
          <w:sz w:val="24"/>
          <w:szCs w:val="24"/>
          <w:cs/>
          <w:lang w:bidi="bn-BD"/>
        </w:rPr>
        <w:t xml:space="preserve">আমরা </w:t>
      </w:r>
      <w:r w:rsidRPr="00DD7C1C">
        <w:rPr>
          <w:rFonts w:ascii="Kalpurush" w:hAnsi="Kalpurush" w:cs="Kalpurush" w:hint="cs"/>
          <w:sz w:val="24"/>
          <w:szCs w:val="24"/>
          <w:cs/>
          <w:lang w:bidi="bn-BD"/>
        </w:rPr>
        <w:t xml:space="preserve">তার </w:t>
      </w:r>
      <w:r w:rsidRPr="00DD7C1C">
        <w:rPr>
          <w:rFonts w:ascii="Kalpurush" w:hAnsi="Kalpurush" w:cs="Kalpurush"/>
          <w:sz w:val="24"/>
          <w:szCs w:val="24"/>
          <w:cs/>
          <w:lang w:bidi="bn-BD"/>
        </w:rPr>
        <w:t>শোকর আদায় করছি।</w:t>
      </w:r>
      <w:r w:rsidR="00CD2A2E">
        <w:rPr>
          <w:rFonts w:ascii="Kalpurush" w:hAnsi="Kalpurush" w:cs="Kalpurush"/>
          <w:sz w:val="24"/>
          <w:szCs w:val="24"/>
          <w:cs/>
          <w:lang w:bidi="bn-BD"/>
        </w:rPr>
        <w:t xml:space="preserve">   </w:t>
      </w:r>
    </w:p>
    <w:p w:rsidR="00DD7C1C" w:rsidRPr="00CD2A2E" w:rsidRDefault="00DD7C1C" w:rsidP="00DD7C1C">
      <w:pPr>
        <w:bidi w:val="0"/>
        <w:spacing w:before="140" w:after="0"/>
        <w:jc w:val="both"/>
        <w:rPr>
          <w:rFonts w:ascii="Kalpurush" w:eastAsia="Times New Roman" w:hAnsi="Kalpurush" w:cs="Kalpurush"/>
          <w:b/>
          <w:bCs/>
          <w:color w:val="800000"/>
          <w:sz w:val="24"/>
          <w:szCs w:val="24"/>
          <w:cs/>
          <w:lang w:bidi="bn-BD"/>
        </w:rPr>
      </w:pPr>
      <w:r w:rsidRPr="00CD2A2E">
        <w:rPr>
          <w:rFonts w:ascii="Kalpurush" w:eastAsia="Times New Roman" w:hAnsi="Kalpurush" w:cs="Kalpurush"/>
          <w:b/>
          <w:bCs/>
          <w:color w:val="800000"/>
          <w:sz w:val="24"/>
          <w:szCs w:val="24"/>
          <w:cs/>
          <w:lang w:bidi="bn-BD"/>
        </w:rPr>
        <w:t>১৯.</w:t>
      </w:r>
      <w:r w:rsidR="00CD2A2E" w:rsidRPr="00CD2A2E">
        <w:rPr>
          <w:rFonts w:ascii="Kalpurush" w:eastAsia="Times New Roman" w:hAnsi="Kalpurush" w:cs="Kalpurush"/>
          <w:b/>
          <w:bCs/>
          <w:color w:val="800000"/>
          <w:sz w:val="24"/>
          <w:szCs w:val="24"/>
          <w:cs/>
          <w:lang w:bidi="bn-BD"/>
        </w:rPr>
        <w:t xml:space="preserve"> সাহরি</w:t>
      </w:r>
      <w:r w:rsidRPr="00CD2A2E">
        <w:rPr>
          <w:rFonts w:ascii="Kalpurush" w:eastAsia="Times New Roman" w:hAnsi="Kalpurush" w:cs="Kalpurush"/>
          <w:b/>
          <w:bCs/>
          <w:color w:val="800000"/>
          <w:sz w:val="24"/>
          <w:szCs w:val="24"/>
          <w:cs/>
          <w:lang w:bidi="bn-BD"/>
        </w:rPr>
        <w:t>র সময়</w:t>
      </w:r>
      <w:r w:rsidRPr="00CD2A2E">
        <w:rPr>
          <w:rFonts w:ascii="Kalpurush" w:eastAsia="Times New Roman" w:hAnsi="Kalpurush" w:cs="Kalpurush" w:hint="cs"/>
          <w:b/>
          <w:bCs/>
          <w:color w:val="800000"/>
          <w:sz w:val="24"/>
          <w:szCs w:val="24"/>
          <w:cs/>
          <w:lang w:bidi="bn-BD"/>
        </w:rPr>
        <w:t xml:space="preserve"> (১)</w:t>
      </w:r>
    </w:p>
    <w:p w:rsidR="00DD7C1C" w:rsidRPr="00DD7C1C" w:rsidRDefault="00CD2A2E" w:rsidP="00DD7C1C">
      <w:pPr>
        <w:bidi w:val="0"/>
        <w:spacing w:before="140" w:after="0"/>
        <w:jc w:val="both"/>
        <w:rPr>
          <w:rFonts w:ascii="Kalpurush" w:eastAsia="Times New Roman" w:hAnsi="Kalpurush" w:cs="Kalpurush"/>
          <w:sz w:val="24"/>
          <w:szCs w:val="24"/>
          <w:cs/>
          <w:lang w:bidi="bn-BD"/>
        </w:rPr>
      </w:pPr>
      <w:r>
        <w:rPr>
          <w:rFonts w:ascii="Kalpurush" w:eastAsia="Times New Roman" w:hAnsi="Kalpurush" w:cs="Kalpurush"/>
          <w:sz w:val="24"/>
          <w:szCs w:val="24"/>
          <w:cs/>
          <w:lang w:bidi="bn-BD"/>
        </w:rPr>
        <w:t>ইব</w:t>
      </w:r>
      <w:r w:rsidR="00DD7C1C" w:rsidRPr="00DD7C1C">
        <w:rPr>
          <w:rFonts w:ascii="Kalpurush" w:eastAsia="Times New Roman" w:hAnsi="Kalpurush" w:cs="Kalpurush"/>
          <w:sz w:val="24"/>
          <w:szCs w:val="24"/>
          <w:cs/>
          <w:lang w:bidi="bn-BD"/>
        </w:rPr>
        <w:t>ন মাসউদ রাদিয়াল্লাহু আনহু</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 থেকে বর্ণিত</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তিনি বলেন</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রাসূলুল্লাহ সাল্লাল্লাহু আলাইহি ওয়াসাল্লাম</w:t>
      </w:r>
      <w:r w:rsidR="00DD7C1C" w:rsidRPr="00DD7C1C">
        <w:rPr>
          <w:rFonts w:ascii="Kalpurush" w:eastAsia="Times New Roman" w:hAnsi="Kalpurush" w:cs="Kalpurush" w:hint="cs"/>
          <w:sz w:val="24"/>
          <w:szCs w:val="24"/>
          <w:cs/>
          <w:lang w:bidi="bn-BD"/>
        </w:rPr>
        <w:t xml:space="preserve"> বলেছেন</w:t>
      </w:r>
      <w:r w:rsidR="00DD7C1C" w:rsidRPr="00DD7C1C">
        <w:rPr>
          <w:rFonts w:ascii="Kalpurush" w:eastAsia="Times New Roman" w:hAnsi="Kalpurush" w:cs="Kalpurush"/>
          <w:sz w:val="24"/>
          <w:szCs w:val="24"/>
          <w:cs/>
          <w:lang w:bidi="bn-BD"/>
        </w:rPr>
        <w:t xml:space="preserve">: </w:t>
      </w:r>
    </w:p>
    <w:p w:rsidR="00DD7C1C" w:rsidRPr="00DD7C1C" w:rsidRDefault="00DD7C1C" w:rsidP="00CD2A2E">
      <w:pPr>
        <w:spacing w:before="140" w:after="0"/>
        <w:jc w:val="both"/>
        <w:rPr>
          <w:rFonts w:ascii="Kalpurush" w:hAnsi="Kalpurush" w:cs="KFGQPC Uthman Taha Naskh"/>
          <w:color w:val="0033CC"/>
          <w:sz w:val="24"/>
          <w:szCs w:val="24"/>
        </w:rPr>
      </w:pPr>
      <w:r w:rsidRPr="00DD7C1C">
        <w:rPr>
          <w:rFonts w:ascii="Times New Roman" w:hAnsi="Times New Roman" w:cs="KFGQPC Uthman Taha Naskh" w:hint="cs"/>
          <w:color w:val="0033CC"/>
          <w:spacing w:val="-4"/>
          <w:sz w:val="24"/>
          <w:szCs w:val="24"/>
          <w:rtl/>
        </w:rPr>
        <w:t>«لا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يَمْنَعَنَّ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أَحَدَكُمْ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أَذَانُ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بِلالٍ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سُحُورِهِ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فَإِنَّهُ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يُؤَذِّنُ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أَوْ</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قَالَ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يُنَادِي</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لِيَرْجِعَ</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قَائِمُكُمْ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وَيُنَبِّهَ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نَائِمَكُمْ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وَلَيْسَ</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الفَجْرُ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يَقُولَ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هَكَذا</w:t>
      </w:r>
      <w:r w:rsidRPr="00DD7C1C">
        <w:rPr>
          <w:rFonts w:ascii="Kalpurush" w:hAnsi="Kalpurush" w:cs="KFGQPC Uthman Taha Naskh"/>
          <w:color w:val="0033CC"/>
          <w:sz w:val="24"/>
          <w:szCs w:val="24"/>
          <w:rtl/>
        </w:rPr>
        <w:t xml:space="preserve"> - </w:t>
      </w:r>
      <w:r w:rsidRPr="00DD7C1C">
        <w:rPr>
          <w:rFonts w:ascii="Times New Roman" w:hAnsi="Times New Roman" w:cs="KFGQPC Uthman Taha Naskh" w:hint="cs"/>
          <w:color w:val="0033CC"/>
          <w:sz w:val="24"/>
          <w:szCs w:val="24"/>
          <w:rtl/>
        </w:rPr>
        <w:t>وجَمَعَ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يَحيَى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سَعِيدٍ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القَطَانُ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كَفَّيْهِ</w:t>
      </w:r>
      <w:r w:rsidRPr="00DD7C1C">
        <w:rPr>
          <w:rFonts w:ascii="Kalpurush" w:hAnsi="Kalpurush" w:cs="KFGQPC Uthman Taha Naskh" w:hint="cs"/>
          <w:color w:val="0033CC"/>
          <w:sz w:val="24"/>
          <w:szCs w:val="24"/>
          <w:rtl/>
        </w:rPr>
        <w:t xml:space="preserve"> -</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حَتَّى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يَقُولَ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هَكَذَا</w:t>
      </w:r>
      <w:r w:rsidRPr="00DD7C1C">
        <w:rPr>
          <w:rFonts w:ascii="Kalpurush" w:hAnsi="Kalpurush" w:cs="KFGQPC Uthman Taha Naskh"/>
          <w:color w:val="0033CC"/>
          <w:sz w:val="24"/>
          <w:szCs w:val="24"/>
          <w:rtl/>
        </w:rPr>
        <w:t xml:space="preserve"> - </w:t>
      </w:r>
      <w:r w:rsidRPr="00DD7C1C">
        <w:rPr>
          <w:rFonts w:ascii="Times New Roman" w:hAnsi="Times New Roman" w:cs="KFGQPC Uthman Taha Naskh" w:hint="cs"/>
          <w:color w:val="0033CC"/>
          <w:sz w:val="24"/>
          <w:szCs w:val="24"/>
          <w:rtl/>
        </w:rPr>
        <w:t>ومَدَّ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يَحيى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إِصْبَعَيْهِ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السَّبَابَتَينِ»</w:t>
      </w:r>
      <w:r w:rsidRPr="00DD7C1C">
        <w:rPr>
          <w:rFonts w:ascii="Kalpurush" w:hAnsi="Kalpurush" w:cs="KFGQPC Uthman Taha Naskh"/>
          <w:color w:val="0033CC"/>
          <w:sz w:val="24"/>
          <w:szCs w:val="24"/>
          <w:rtl/>
        </w:rPr>
        <w:t xml:space="preserve">. </w:t>
      </w:r>
    </w:p>
    <w:p w:rsidR="00DD7C1C" w:rsidRPr="00DD7C1C" w:rsidRDefault="00DD7C1C" w:rsidP="00CD2A2E">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“বেলালের আযান যেন তোমাদের কাউকে</w:t>
      </w:r>
      <w:r w:rsidR="00CD2A2E">
        <w:rPr>
          <w:rFonts w:ascii="Kalpurush" w:eastAsia="Times New Roman" w:hAnsi="Kalpurush" w:cs="Kalpurush"/>
          <w:sz w:val="24"/>
          <w:szCs w:val="24"/>
          <w:cs/>
          <w:lang w:bidi="bn-BD"/>
        </w:rPr>
        <w:t xml:space="preserve"> সাহরি</w:t>
      </w:r>
      <w:r w:rsidRPr="00DD7C1C">
        <w:rPr>
          <w:rFonts w:ascii="Kalpurush" w:eastAsia="Times New Roman" w:hAnsi="Kalpurush" w:cs="Kalpurush"/>
          <w:sz w:val="24"/>
          <w:szCs w:val="24"/>
          <w:cs/>
          <w:lang w:bidi="bn-BD"/>
        </w:rPr>
        <w:t xml:space="preserve"> থেকে বিরত না রাখে।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সে আযান দেয় অথবা তিনি বলেছেন: সে ডাকে যেন তোমাদের জাগ্রতরা ফিরে যায় ও ঘুমন্ত</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রা জাগ্রত হয়। ফজর </w:t>
      </w:r>
      <w:r w:rsidRPr="00DD7C1C">
        <w:rPr>
          <w:rFonts w:ascii="Kalpurush" w:eastAsia="Times New Roman" w:hAnsi="Kalpurush" w:cs="Kalpurush" w:hint="cs"/>
          <w:sz w:val="24"/>
          <w:szCs w:val="24"/>
          <w:cs/>
          <w:lang w:bidi="bn-BD"/>
        </w:rPr>
        <w:t xml:space="preserve">এটা </w:t>
      </w:r>
      <w:r w:rsidRPr="00DD7C1C">
        <w:rPr>
          <w:rFonts w:ascii="Kalpurush" w:eastAsia="Times New Roman" w:hAnsi="Kalpurush" w:cs="Kalpurush"/>
          <w:sz w:val="24"/>
          <w:szCs w:val="24"/>
          <w:cs/>
          <w:lang w:bidi="bn-BD"/>
        </w:rPr>
        <w:t>নয়</w:t>
      </w:r>
      <w:r w:rsidRPr="00DD7C1C">
        <w:rPr>
          <w:rFonts w:ascii="Kalpurush" w:eastAsia="Times New Roman" w:hAnsi="Kalpurush" w:cs="Kalpurush" w:hint="cs"/>
          <w:sz w:val="24"/>
          <w:szCs w:val="24"/>
          <w:cs/>
          <w:lang w:bidi="bn-BD"/>
        </w:rPr>
        <w:t xml:space="preserve"> যে এরকম হবে</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ইয়াহইয়া</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সায়িদ আল</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কাত্তান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নিজ হাতের তালুদ্বয় জড়ো করলেন</w:t>
      </w:r>
      <w:r w:rsidRPr="00DD7C1C">
        <w:rPr>
          <w:rFonts w:ascii="Kalpurush" w:eastAsia="Times New Roman" w:hAnsi="Kalpurush" w:cs="Kalpurush" w:hint="cs"/>
          <w:sz w:val="24"/>
          <w:szCs w:val="24"/>
          <w:cs/>
          <w:lang w:bidi="bn-BD"/>
        </w:rPr>
        <w:t xml:space="preserve"> </w:t>
      </w:r>
      <w:r w:rsidR="00CD2A2E">
        <w:rPr>
          <w:rFonts w:ascii="Kalpurush" w:eastAsia="Times New Roman" w:hAnsi="Kalpurush" w:cs="Kalpurush" w:hint="cs"/>
          <w:sz w:val="24"/>
          <w:szCs w:val="24"/>
          <w:cs/>
          <w:lang w:bidi="bn-BD"/>
        </w:rPr>
        <w:t>(</w:t>
      </w:r>
      <w:r w:rsidRPr="00DD7C1C">
        <w:rPr>
          <w:rFonts w:ascii="Kalpurush" w:eastAsia="Times New Roman" w:hAnsi="Kalpurush" w:cs="Kalpurush" w:hint="cs"/>
          <w:sz w:val="24"/>
          <w:szCs w:val="24"/>
          <w:cs/>
          <w:lang w:bidi="bn-BD"/>
        </w:rPr>
        <w:t xml:space="preserve">অর্থাৎ লম্বালম্বি অবস্থায় আলো প্রকাশ পেলেই </w:t>
      </w:r>
      <w:r w:rsidRPr="00DD7C1C">
        <w:rPr>
          <w:rFonts w:ascii="Kalpurush" w:eastAsia="Times New Roman" w:hAnsi="Kalpurush" w:cs="Kalpurush" w:hint="cs"/>
          <w:sz w:val="24"/>
          <w:szCs w:val="24"/>
          <w:cs/>
          <w:lang w:bidi="bn-BD"/>
        </w:rPr>
        <w:lastRenderedPageBreak/>
        <w:t>তা ফজর হিসেবে ধর্</w:t>
      </w:r>
      <w:r w:rsidR="00CD2A2E">
        <w:rPr>
          <w:rFonts w:ascii="Kalpurush" w:eastAsia="Times New Roman" w:hAnsi="Kalpurush" w:cs="Kalpurush" w:hint="cs"/>
          <w:sz w:val="24"/>
          <w:szCs w:val="24"/>
          <w:cs/>
          <w:lang w:bidi="bn-BD"/>
        </w:rPr>
        <w:t>তব্য হবে না, বরং তা সুবহে কাযিব</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যতক্ষণ না এ</w:t>
      </w:r>
      <w:r w:rsidRPr="00DD7C1C">
        <w:rPr>
          <w:rFonts w:ascii="Kalpurush" w:eastAsia="Times New Roman" w:hAnsi="Kalpurush" w:cs="Kalpurush" w:hint="cs"/>
          <w:sz w:val="24"/>
          <w:szCs w:val="24"/>
          <w:cs/>
          <w:lang w:bidi="bn-BD"/>
        </w:rPr>
        <w:t>রকম হবে</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ইয়াহয়া</w:t>
      </w:r>
      <w:r w:rsidRPr="00DD7C1C">
        <w:rPr>
          <w:rFonts w:ascii="Kalpurush" w:eastAsia="Times New Roman" w:hAnsi="Kalpurush" w:cs="Kalpurush" w:hint="cs"/>
          <w:sz w:val="24"/>
          <w:szCs w:val="24"/>
          <w:cs/>
          <w:lang w:bidi="bn-BD"/>
        </w:rPr>
        <w:t>হ</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তার </w:t>
      </w:r>
      <w:r w:rsidRPr="00DD7C1C">
        <w:rPr>
          <w:rFonts w:ascii="Kalpurush" w:eastAsia="Times New Roman" w:hAnsi="Kalpurush" w:cs="Kalpurush"/>
          <w:sz w:val="24"/>
          <w:szCs w:val="24"/>
          <w:cs/>
          <w:lang w:bidi="bn-BD"/>
        </w:rPr>
        <w:t xml:space="preserve">তর্জনীদ্বয়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প্রসারিত </w:t>
      </w:r>
      <w:r w:rsidRPr="00DD7C1C">
        <w:rPr>
          <w:rFonts w:ascii="SutonnyMJ" w:eastAsia="Times New Roman" w:hAnsi="SutonnyMJ" w:cs="Kalpurush"/>
          <w:sz w:val="24"/>
          <w:szCs w:val="24"/>
          <w:cs/>
          <w:lang w:bidi="bn-BD"/>
        </w:rPr>
        <w:t>করলেন</w:t>
      </w:r>
      <w:r w:rsidR="00CD2A2E">
        <w:rPr>
          <w:rFonts w:ascii="SutonnyMJ" w:eastAsia="Times New Roman" w:hAnsi="SutonnyMJ" w:cs="Kalpurush" w:hint="cs"/>
          <w:sz w:val="24"/>
          <w:szCs w:val="24"/>
          <w:cs/>
          <w:lang w:bidi="bn-BD"/>
        </w:rPr>
        <w:t xml:space="preserve"> </w:t>
      </w:r>
      <w:r w:rsidRPr="00DD7C1C">
        <w:rPr>
          <w:rFonts w:ascii="SutonnyMJ" w:eastAsia="Times New Roman" w:hAnsi="SutonnyMJ" w:cs="Kalpurush" w:hint="cs"/>
          <w:sz w:val="24"/>
          <w:szCs w:val="24"/>
          <w:cs/>
          <w:lang w:bidi="bn-BD"/>
        </w:rPr>
        <w:t>অর্থাৎ আলো ডানে বাঁয়ে ব্যাপকভাবে প্রসার লাভ করলেই কেবল ফজর হিসেবে ধর্ত</w:t>
      </w:r>
      <w:r w:rsidR="00CD2A2E">
        <w:rPr>
          <w:rFonts w:ascii="SutonnyMJ" w:eastAsia="Times New Roman" w:hAnsi="SutonnyMJ" w:cs="Kalpurush" w:hint="cs"/>
          <w:sz w:val="24"/>
          <w:szCs w:val="24"/>
          <w:cs/>
          <w:lang w:bidi="bn-BD"/>
        </w:rPr>
        <w:t>ব্য হবে, তখন তা হবে সুবহে সাদিক</w:t>
      </w:r>
      <w:r w:rsidRPr="00DD7C1C">
        <w:rPr>
          <w:rFonts w:ascii="SutonnyMJ" w:eastAsia="Times New Roman" w:hAnsi="SutonnyMJ" w:cs="Kalpurush"/>
          <w:sz w:val="24"/>
          <w:szCs w:val="24"/>
          <w:cs/>
          <w:lang w:bidi="bn-BD"/>
        </w:rPr>
        <w:t>)</w:t>
      </w:r>
      <w:r w:rsidRPr="00DD7C1C">
        <w:rPr>
          <w:rStyle w:val="FootnoteReference"/>
          <w:rFonts w:ascii="SutonnyMJ" w:eastAsia="Times New Roman" w:hAnsi="SutonnyMJ" w:cs="Kalpurush"/>
          <w:sz w:val="24"/>
          <w:szCs w:val="24"/>
          <w:cs/>
          <w:lang w:bidi="bn-BD"/>
        </w:rPr>
        <w:footnoteReference w:id="148"/>
      </w:r>
      <w:r w:rsidRPr="00DD7C1C">
        <w:rPr>
          <w:rFonts w:ascii="SutonnyMJ" w:eastAsia="Times New Roman" w:hAnsi="SutonnyMJ" w:cs="Times New Roman"/>
          <w:sz w:val="24"/>
          <w:szCs w:val="24"/>
          <w:cs/>
          <w:lang w:bidi="bn-BD"/>
        </w:rPr>
        <w:t>‎</w:t>
      </w:r>
      <w:r w:rsidRPr="00DD7C1C">
        <w:rPr>
          <w:rFonts w:ascii="SutonnyMJ" w:eastAsia="Times New Roman" w:hAnsi="SutonnyMJ" w:cs="Kalpurush"/>
          <w:sz w:val="24"/>
          <w:szCs w:val="24"/>
          <w:cs/>
          <w:lang w:bidi="bn-BD"/>
        </w:rPr>
        <w:t xml:space="preserve"> </w:t>
      </w:r>
      <w:r w:rsidRPr="00DD7C1C">
        <w:rPr>
          <w:rFonts w:ascii="SutonnyMJ" w:eastAsia="Times New Roman" w:hAnsi="SutonnyMJ" w:cs="Times New Roman"/>
          <w:sz w:val="24"/>
          <w:szCs w:val="24"/>
          <w:cs/>
          <w:lang w:bidi="bn-BD"/>
        </w:rPr>
        <w:t>‎</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সাহল</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সা</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দ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“আমি আমার পরিবারে</w:t>
      </w:r>
      <w:r w:rsidR="00CD2A2E">
        <w:rPr>
          <w:rFonts w:ascii="Kalpurush" w:eastAsia="Times New Roman" w:hAnsi="Kalpurush" w:cs="Kalpurush"/>
          <w:sz w:val="24"/>
          <w:szCs w:val="24"/>
          <w:cs/>
          <w:lang w:bidi="bn-BD"/>
        </w:rPr>
        <w:t xml:space="preserve"> সাহরি</w:t>
      </w:r>
      <w:r w:rsidRPr="00DD7C1C">
        <w:rPr>
          <w:rFonts w:ascii="Kalpurush" w:eastAsia="Times New Roman" w:hAnsi="Kalpurush" w:cs="Kalpurush"/>
          <w:sz w:val="24"/>
          <w:szCs w:val="24"/>
          <w:cs/>
          <w:lang w:bidi="bn-BD"/>
        </w:rPr>
        <w:t xml:space="preserve"> খেতাম, অতঃপর রাসূলুল্লাহ সাল্লাল্লাহু আলাইহি ওয়াসাল্লামের সাথে ফজর সালাতের জন্য </w:t>
      </w:r>
      <w:r w:rsidRPr="00DD7C1C">
        <w:rPr>
          <w:rFonts w:ascii="Kalpurush" w:eastAsia="Times New Roman" w:hAnsi="Kalpurush" w:cs="Kalpurush" w:hint="cs"/>
          <w:sz w:val="24"/>
          <w:szCs w:val="24"/>
          <w:cs/>
          <w:lang w:bidi="bn-BD"/>
        </w:rPr>
        <w:t xml:space="preserve">দ্রুত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ছুটতাম”</w:t>
      </w:r>
      <w:r w:rsidRPr="00CD2A2E">
        <w:rPr>
          <w:rFonts w:ascii="Kalpurush" w:eastAsia="Times New Roman" w:hAnsi="Kalpurush" w:cs="SolaimanLipi"/>
          <w:sz w:val="24"/>
          <w:szCs w:val="24"/>
          <w:cs/>
          <w:lang w:bidi="hi-IN"/>
        </w:rPr>
        <w:t>।</w:t>
      </w:r>
    </w:p>
    <w:p w:rsidR="00DD7C1C" w:rsidRPr="00DD7C1C" w:rsidRDefault="00CD2A2E"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বুখার</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র অপর বর্ণনায় আছে: “আমার </w:t>
      </w:r>
      <w:r w:rsidR="00DD7C1C" w:rsidRPr="00DD7C1C">
        <w:rPr>
          <w:rFonts w:ascii="Kalpurush" w:eastAsia="Times New Roman" w:hAnsi="Kalpurush" w:cs="Kalpurush" w:hint="cs"/>
          <w:sz w:val="24"/>
          <w:szCs w:val="24"/>
          <w:cs/>
          <w:lang w:bidi="bn-BD"/>
        </w:rPr>
        <w:t xml:space="preserve">দ্রুততার </w:t>
      </w:r>
      <w:r w:rsidR="006F2F0C">
        <w:rPr>
          <w:rFonts w:ascii="Kalpurush" w:eastAsia="Times New Roman" w:hAnsi="Kalpurush" w:cs="Kalpurush" w:hint="cs"/>
          <w:sz w:val="24"/>
          <w:szCs w:val="24"/>
          <w:cs/>
          <w:lang w:bidi="bn-BD"/>
        </w:rPr>
        <w:t>কারণ</w:t>
      </w:r>
      <w:r w:rsidR="006F2F0C">
        <w:rPr>
          <w:rFonts w:ascii="Kalpurush" w:eastAsia="Times New Roman" w:hAnsi="Kalpurush" w:cs="Kalpurush" w:hint="cs"/>
          <w:sz w:val="24"/>
          <w:szCs w:val="24"/>
          <w:lang w:bidi="bn-BD"/>
        </w:rPr>
        <w:t xml:space="preserve"> </w:t>
      </w:r>
      <w:r w:rsidR="00DD7C1C" w:rsidRPr="00DD7C1C">
        <w:rPr>
          <w:rFonts w:ascii="Kalpurush" w:eastAsia="Times New Roman" w:hAnsi="Kalpurush" w:cs="Kalpurush" w:hint="cs"/>
          <w:sz w:val="24"/>
          <w:szCs w:val="24"/>
          <w:cs/>
          <w:lang w:bidi="bn-BD"/>
        </w:rPr>
        <w:t xml:space="preserve">ছিল </w:t>
      </w:r>
      <w:r w:rsidR="00DD7C1C" w:rsidRPr="00DD7C1C">
        <w:rPr>
          <w:rFonts w:ascii="Kalpurush" w:eastAsia="Times New Roman" w:hAnsi="Kalpurush" w:cs="Kalpurush"/>
          <w:sz w:val="24"/>
          <w:szCs w:val="24"/>
          <w:cs/>
          <w:lang w:bidi="bn-BD"/>
        </w:rPr>
        <w:t>রাসূলুল্লাহ সাল্লাল্ল</w:t>
      </w:r>
      <w:r>
        <w:rPr>
          <w:rFonts w:ascii="Kalpurush" w:eastAsia="Times New Roman" w:hAnsi="Kalpurush" w:cs="Kalpurush"/>
          <w:sz w:val="24"/>
          <w:szCs w:val="24"/>
          <w:cs/>
          <w:lang w:bidi="bn-BD"/>
        </w:rPr>
        <w:t>াহু আলাইহি ওয়াসাল্লামের সঙ্গে স</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জদা</w:t>
      </w:r>
      <w:r w:rsidR="00DD7C1C" w:rsidRPr="00DD7C1C">
        <w:rPr>
          <w:rFonts w:ascii="Kalpurush" w:eastAsia="Times New Roman" w:hAnsi="Kalpurush" w:cs="Kalpurush" w:hint="cs"/>
          <w:sz w:val="24"/>
          <w:szCs w:val="24"/>
          <w:cs/>
          <w:lang w:bidi="bn-BD"/>
        </w:rPr>
        <w:t>য় অংশ গ্রহণ করা</w:t>
      </w:r>
      <w:r w:rsidR="00DD7C1C" w:rsidRPr="00DD7C1C">
        <w:rPr>
          <w:rFonts w:ascii="Kalpurush" w:eastAsia="Times New Roman" w:hAnsi="Kalpurush" w:cs="Kalpurush"/>
          <w:sz w:val="24"/>
          <w:szCs w:val="24"/>
          <w:cs/>
          <w:lang w:bidi="bn-BD"/>
        </w:rPr>
        <w:t>”</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149"/>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hint="cs"/>
          <w:sz w:val="24"/>
          <w:szCs w:val="24"/>
          <w:cs/>
          <w:lang w:bidi="bn-BD"/>
        </w:rPr>
        <w:t>যি</w:t>
      </w:r>
      <w:r w:rsidRPr="00DD7C1C">
        <w:rPr>
          <w:rFonts w:ascii="Kalpurush" w:eastAsia="Times New Roman" w:hAnsi="Kalpurush" w:cs="Kalpurush"/>
          <w:sz w:val="24"/>
          <w:szCs w:val="24"/>
          <w:cs/>
          <w:lang w:bidi="bn-BD"/>
        </w:rPr>
        <w:t>র</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হুবাইশ রাহিমাহুল্লাহ বলেন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আমি হুযায়ফার সঙ্গে</w:t>
      </w:r>
      <w:r w:rsidR="00CD2A2E">
        <w:rPr>
          <w:rFonts w:ascii="Kalpurush" w:eastAsia="Times New Roman" w:hAnsi="Kalpurush" w:cs="Kalpurush"/>
          <w:sz w:val="24"/>
          <w:szCs w:val="24"/>
          <w:cs/>
          <w:lang w:bidi="bn-BD"/>
        </w:rPr>
        <w:t xml:space="preserve"> সাহরি</w:t>
      </w:r>
      <w:r w:rsidRPr="00DD7C1C">
        <w:rPr>
          <w:rFonts w:ascii="Kalpurush" w:eastAsia="Times New Roman" w:hAnsi="Kalpurush" w:cs="Kalpurush"/>
          <w:sz w:val="24"/>
          <w:szCs w:val="24"/>
          <w:cs/>
          <w:lang w:bidi="bn-BD"/>
        </w:rPr>
        <w:t xml:space="preserve"> করলাম, অতঃপর আমরা সালাতের জন্য চললাম, মসজিদে এসে 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রাকাত সালাত আদায় করলাম, আর ইকামত </w:t>
      </w:r>
      <w:r w:rsidRPr="00DD7C1C">
        <w:rPr>
          <w:rFonts w:ascii="Kalpurush" w:eastAsia="Times New Roman" w:hAnsi="Kalpurush" w:cs="Kalpurush" w:hint="cs"/>
          <w:sz w:val="24"/>
          <w:szCs w:val="24"/>
          <w:cs/>
          <w:lang w:bidi="bn-BD"/>
        </w:rPr>
        <w:t>আরম্ভ</w:t>
      </w:r>
      <w:r w:rsidR="006F2F0C">
        <w:rPr>
          <w:rFonts w:ascii="Kalpurush" w:eastAsia="Times New Roman" w:hAnsi="Kalpurush" w:cs="Kalpurush" w:hint="cs"/>
          <w:sz w:val="24"/>
          <w:szCs w:val="24"/>
          <w:cs/>
          <w:lang w:bidi="bn-BD"/>
        </w:rPr>
        <w:t xml:space="preserve"> হলো</w:t>
      </w:r>
      <w:r w:rsidRPr="00DD7C1C">
        <w:rPr>
          <w:rFonts w:ascii="Kalpurush" w:eastAsia="Times New Roman" w:hAnsi="Kalpurush" w:cs="Kalpurush"/>
          <w:sz w:val="24"/>
          <w:szCs w:val="24"/>
          <w:cs/>
          <w:lang w:bidi="bn-BD"/>
        </w:rPr>
        <w:t>, উভয়ের মাঝে সামান্য ব্যবধান ছিল”।</w:t>
      </w:r>
      <w:r w:rsidRPr="00DD7C1C">
        <w:rPr>
          <w:rStyle w:val="FootnoteReference"/>
          <w:rFonts w:ascii="SutonnyMJ" w:eastAsia="Times New Roman" w:hAnsi="SutonnyMJ" w:cs="Kalpurush"/>
          <w:sz w:val="24"/>
          <w:szCs w:val="24"/>
          <w:cs/>
          <w:lang w:bidi="bn-BD"/>
        </w:rPr>
        <w:footnoteReference w:id="150"/>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“যেন তোমাদের ঘুমন্তরা ফিরে যায়” অর্থ: বেলাল রাতে আযান দেয়, ত</w:t>
      </w:r>
      <w:r w:rsidR="00CD2A2E">
        <w:rPr>
          <w:rFonts w:ascii="Kalpurush" w:eastAsia="Times New Roman" w:hAnsi="Kalpurush" w:cs="Kalpurush"/>
          <w:sz w:val="24"/>
          <w:szCs w:val="24"/>
          <w:cs/>
          <w:lang w:bidi="bn-BD"/>
        </w:rPr>
        <w:t>োমাদের জানানোর জন্য যে, ফজর বেশ</w:t>
      </w:r>
      <w:r w:rsidR="00CD2A2E">
        <w:rPr>
          <w:rFonts w:ascii="Kalpurush" w:eastAsia="Times New Roman" w:hAnsi="Kalpurush" w:cs="Kalpurush" w:hint="cs"/>
          <w:sz w:val="24"/>
          <w:szCs w:val="24"/>
          <w:cs/>
          <w:lang w:bidi="bn-BD"/>
        </w:rPr>
        <w:t>ি</w:t>
      </w:r>
      <w:r w:rsidR="00CD2A2E">
        <w:rPr>
          <w:rFonts w:ascii="Kalpurush" w:eastAsia="Times New Roman" w:hAnsi="Kalpurush" w:cs="Kalpurush"/>
          <w:sz w:val="24"/>
          <w:szCs w:val="24"/>
          <w:cs/>
          <w:lang w:bidi="bn-BD"/>
        </w:rPr>
        <w:t xml:space="preserve"> দেরি ন</w:t>
      </w:r>
      <w:r w:rsidR="00CD2A2E">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ই। সে তাহাজ্জু</w:t>
      </w:r>
      <w:r w:rsidRPr="00DD7C1C">
        <w:rPr>
          <w:rFonts w:ascii="Kalpurush" w:eastAsia="Times New Roman" w:hAnsi="Kalpurush" w:cs="Kalpurush" w:hint="cs"/>
          <w:sz w:val="24"/>
          <w:szCs w:val="24"/>
          <w:cs/>
          <w:lang w:bidi="bn-BD"/>
        </w:rPr>
        <w:t xml:space="preserve">দে দণ্ডায়মানকারীদের </w:t>
      </w:r>
      <w:r w:rsidRPr="00DD7C1C">
        <w:rPr>
          <w:rFonts w:ascii="Kalpurush" w:eastAsia="Times New Roman" w:hAnsi="Kalpurush" w:cs="Kalpurush"/>
          <w:sz w:val="24"/>
          <w:szCs w:val="24"/>
          <w:cs/>
          <w:lang w:bidi="bn-BD"/>
        </w:rPr>
        <w:t xml:space="preserve">আরামের জন্য ফিরিয়ে দেয়, যেন সামান্য ঘুমিয়ে </w:t>
      </w:r>
      <w:r w:rsidRPr="00DD7C1C">
        <w:rPr>
          <w:rFonts w:ascii="Kalpurush" w:eastAsia="Times New Roman" w:hAnsi="Kalpurush" w:cs="Kalpurush" w:hint="cs"/>
          <w:sz w:val="24"/>
          <w:szCs w:val="24"/>
          <w:cs/>
          <w:lang w:bidi="bn-BD"/>
        </w:rPr>
        <w:lastRenderedPageBreak/>
        <w:t xml:space="preserve">উদ্যমতাসহ </w:t>
      </w:r>
      <w:r w:rsidRPr="00DD7C1C">
        <w:rPr>
          <w:rFonts w:ascii="Kalpurush" w:eastAsia="Times New Roman" w:hAnsi="Kalpurush" w:cs="Kalpurush"/>
          <w:sz w:val="24"/>
          <w:szCs w:val="24"/>
          <w:cs/>
          <w:lang w:bidi="bn-BD"/>
        </w:rPr>
        <w:t>সকালে উঠতে পারে</w:t>
      </w:r>
      <w:r w:rsidR="00CD2A2E">
        <w:rPr>
          <w:rFonts w:ascii="Kalpurush" w:eastAsia="Times New Roman" w:hAnsi="Kalpurush" w:cs="Kalpurush"/>
          <w:sz w:val="24"/>
          <w:szCs w:val="24"/>
          <w:cs/>
          <w:lang w:bidi="bn-BD"/>
        </w:rPr>
        <w:t xml:space="preserve"> অথবা</w:t>
      </w:r>
      <w:r w:rsidR="00C53285">
        <w:rPr>
          <w:rFonts w:ascii="Kalpurush" w:eastAsia="Times New Roman" w:hAnsi="Kalpurush" w:cs="Kalpurush"/>
          <w:sz w:val="24"/>
          <w:szCs w:val="24"/>
          <w:cs/>
          <w:lang w:bidi="bn-BD"/>
        </w:rPr>
        <w:t xml:space="preserve"> বিতর</w:t>
      </w:r>
      <w:r w:rsidRPr="00DD7C1C">
        <w:rPr>
          <w:rFonts w:ascii="Kalpurush" w:eastAsia="Times New Roman" w:hAnsi="Kalpurush" w:cs="Kalpurush"/>
          <w:sz w:val="24"/>
          <w:szCs w:val="24"/>
          <w:cs/>
          <w:lang w:bidi="bn-BD"/>
        </w:rPr>
        <w:t xml:space="preserve"> পড়ে নেয়, যদি তা পড়ে না থাকে</w:t>
      </w:r>
      <w:r w:rsidR="00CD2A2E">
        <w:rPr>
          <w:rFonts w:ascii="Kalpurush" w:eastAsia="Times New Roman" w:hAnsi="Kalpurush" w:cs="Kalpurush"/>
          <w:sz w:val="24"/>
          <w:szCs w:val="24"/>
          <w:cs/>
          <w:lang w:bidi="bn-BD"/>
        </w:rPr>
        <w:t xml:space="preserve"> অথবা</w:t>
      </w:r>
      <w:r w:rsidRPr="00DD7C1C">
        <w:rPr>
          <w:rFonts w:ascii="Kalpurush" w:eastAsia="Times New Roman" w:hAnsi="Kalpurush" w:cs="Kalpurush"/>
          <w:sz w:val="24"/>
          <w:szCs w:val="24"/>
          <w:cs/>
          <w:lang w:bidi="bn-BD"/>
        </w:rPr>
        <w:t xml:space="preserve"> ফজরের জন্য প্রস্তুতি নেয় যদি পবিত্রতার প্রয়োজন থাকে, </w:t>
      </w:r>
      <w:r w:rsidRPr="00DD7C1C">
        <w:rPr>
          <w:rFonts w:ascii="Kalpurush" w:eastAsia="Times New Roman" w:hAnsi="Kalpurush" w:cs="Kalpurush" w:hint="cs"/>
          <w:sz w:val="24"/>
          <w:szCs w:val="24"/>
          <w:cs/>
          <w:lang w:bidi="bn-BD"/>
        </w:rPr>
        <w:t xml:space="preserve">বা অন্যান্য </w:t>
      </w:r>
      <w:r w:rsidRPr="00DD7C1C">
        <w:rPr>
          <w:rFonts w:ascii="Kalpurush" w:eastAsia="Times New Roman" w:hAnsi="Kalpurush" w:cs="Kalpurush"/>
          <w:sz w:val="24"/>
          <w:szCs w:val="24"/>
          <w:cs/>
          <w:lang w:bidi="bn-BD"/>
        </w:rPr>
        <w:t xml:space="preserve">প্রয়োজন </w:t>
      </w:r>
      <w:r w:rsidRPr="00DD7C1C">
        <w:rPr>
          <w:rFonts w:ascii="Kalpurush" w:eastAsia="Times New Roman" w:hAnsi="Kalpurush" w:cs="Kalpurush" w:hint="cs"/>
          <w:sz w:val="24"/>
          <w:szCs w:val="24"/>
          <w:cs/>
          <w:lang w:bidi="bn-BD"/>
        </w:rPr>
        <w:t xml:space="preserve">সেরে নেয়, </w:t>
      </w:r>
      <w:r w:rsidRPr="00DD7C1C">
        <w:rPr>
          <w:rFonts w:ascii="Kalpurush" w:eastAsia="Times New Roman" w:hAnsi="Kalpurush" w:cs="Kalpurush"/>
          <w:sz w:val="24"/>
          <w:szCs w:val="24"/>
          <w:cs/>
          <w:lang w:bidi="bn-BD"/>
        </w:rPr>
        <w:t>যা ফজরের সময় জান</w:t>
      </w:r>
      <w:r w:rsidRPr="00DD7C1C">
        <w:rPr>
          <w:rFonts w:ascii="Kalpurush" w:eastAsia="Times New Roman" w:hAnsi="Kalpurush" w:cs="Kalpurush" w:hint="cs"/>
          <w:sz w:val="24"/>
          <w:szCs w:val="24"/>
          <w:cs/>
          <w:lang w:bidi="bn-BD"/>
        </w:rPr>
        <w:t>লেই সম্ভব।</w:t>
      </w:r>
      <w:r w:rsidRPr="00DD7C1C">
        <w:rPr>
          <w:rStyle w:val="FootnoteReference"/>
          <w:rFonts w:ascii="SutonnyMJ" w:eastAsia="Times New Roman" w:hAnsi="SutonnyMJ" w:cs="Kalpurush"/>
          <w:sz w:val="24"/>
          <w:szCs w:val="24"/>
          <w:cs/>
          <w:lang w:bidi="bn-BD"/>
        </w:rPr>
        <w:footnoteReference w:id="151"/>
      </w:r>
    </w:p>
    <w:p w:rsidR="00DD7C1C" w:rsidRPr="00DD7C1C" w:rsidRDefault="00DD7C1C" w:rsidP="00CD2A2E">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 xml:space="preserve">“ঘুমন্তদের জাগ্রত করে” অর্থ: ঘুমন্তরা যেন ঘুম থেকে জেগে ফজরের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প্রস্তুতি নেয়, সামান্য তাহাজ্জুদ আদায় করে</w:t>
      </w:r>
      <w:r w:rsidR="00CD2A2E">
        <w:rPr>
          <w:rFonts w:ascii="Kalpurush" w:eastAsia="Times New Roman" w:hAnsi="Kalpurush" w:cs="Kalpurush"/>
          <w:sz w:val="24"/>
          <w:szCs w:val="24"/>
          <w:cs/>
          <w:lang w:bidi="bn-BD"/>
        </w:rPr>
        <w:t xml:space="preserve"> অথবা</w:t>
      </w:r>
      <w:r w:rsidR="00C53285">
        <w:rPr>
          <w:rFonts w:ascii="Kalpurush" w:eastAsia="Times New Roman" w:hAnsi="Kalpurush" w:cs="Kalpurush"/>
          <w:sz w:val="24"/>
          <w:szCs w:val="24"/>
          <w:cs/>
          <w:lang w:bidi="bn-BD"/>
        </w:rPr>
        <w:t xml:space="preserve"> বিতর</w:t>
      </w:r>
      <w:r w:rsidRPr="00DD7C1C">
        <w:rPr>
          <w:rFonts w:ascii="Kalpurush" w:eastAsia="Times New Roman" w:hAnsi="Kalpurush" w:cs="Kalpurush"/>
          <w:sz w:val="24"/>
          <w:szCs w:val="24"/>
          <w:cs/>
          <w:lang w:bidi="bn-BD"/>
        </w:rPr>
        <w:t xml:space="preserve"> আদায় না করলে তা আদায় করে</w:t>
      </w:r>
      <w:r w:rsidR="00CD2A2E">
        <w:rPr>
          <w:rFonts w:ascii="Kalpurush" w:eastAsia="Times New Roman" w:hAnsi="Kalpurush" w:cs="Kalpurush" w:hint="cs"/>
          <w:sz w:val="24"/>
          <w:szCs w:val="24"/>
          <w:cs/>
          <w:lang w:bidi="bn-BD"/>
        </w:rPr>
        <w:t xml:space="preserve"> অথবা</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র ইচ্ছা থাকলে</w:t>
      </w:r>
      <w:r w:rsidR="00CD2A2E">
        <w:rPr>
          <w:rFonts w:ascii="Kalpurush" w:eastAsia="Times New Roman" w:hAnsi="Kalpurush" w:cs="Kalpurush"/>
          <w:sz w:val="24"/>
          <w:szCs w:val="24"/>
          <w:cs/>
          <w:lang w:bidi="bn-BD"/>
        </w:rPr>
        <w:t xml:space="preserve"> সাহরি</w:t>
      </w:r>
      <w:r w:rsidRPr="00DD7C1C">
        <w:rPr>
          <w:rFonts w:ascii="Kalpurush" w:eastAsia="Times New Roman" w:hAnsi="Kalpurush" w:cs="Kalpurush"/>
          <w:sz w:val="24"/>
          <w:szCs w:val="24"/>
          <w:cs/>
          <w:lang w:bidi="bn-BD"/>
        </w:rPr>
        <w:t xml:space="preserve"> খায়</w:t>
      </w:r>
      <w:r w:rsidR="00CD2A2E">
        <w:rPr>
          <w:rFonts w:ascii="Kalpurush" w:eastAsia="Times New Roman" w:hAnsi="Kalpurush" w:cs="Kalpurush"/>
          <w:sz w:val="24"/>
          <w:szCs w:val="24"/>
          <w:cs/>
          <w:lang w:bidi="bn-BD"/>
        </w:rPr>
        <w:t xml:space="preserve"> অথবা</w:t>
      </w:r>
      <w:r w:rsidRPr="00DD7C1C">
        <w:rPr>
          <w:rFonts w:ascii="Kalpurush" w:eastAsia="Times New Roman" w:hAnsi="Kalpurush" w:cs="Kalpurush"/>
          <w:sz w:val="24"/>
          <w:szCs w:val="24"/>
          <w:cs/>
          <w:lang w:bidi="bn-BD"/>
        </w:rPr>
        <w:t xml:space="preserve"> গোসল বা </w:t>
      </w:r>
      <w:r w:rsidR="00CD2A2E">
        <w:rPr>
          <w:rFonts w:ascii="Kalpurush" w:eastAsia="Times New Roman" w:hAnsi="Kalpurush" w:cs="Kalpurush" w:hint="cs"/>
          <w:sz w:val="24"/>
          <w:szCs w:val="24"/>
          <w:cs/>
          <w:lang w:bidi="bn-BD"/>
        </w:rPr>
        <w:t>অ</w:t>
      </w:r>
      <w:r w:rsidRPr="00DD7C1C">
        <w:rPr>
          <w:rFonts w:ascii="Kalpurush" w:eastAsia="Times New Roman" w:hAnsi="Kalpurush" w:cs="Kalpurush"/>
          <w:sz w:val="24"/>
          <w:szCs w:val="24"/>
          <w:cs/>
          <w:lang w:bidi="bn-BD"/>
        </w:rPr>
        <w:t>যু সেরে নেয়</w:t>
      </w:r>
      <w:r w:rsidR="00CD2A2E">
        <w:rPr>
          <w:rFonts w:ascii="Kalpurush" w:eastAsia="Times New Roman" w:hAnsi="Kalpurush" w:cs="Kalpurush"/>
          <w:sz w:val="24"/>
          <w:szCs w:val="24"/>
          <w:cs/>
          <w:lang w:bidi="bn-BD"/>
        </w:rPr>
        <w:t xml:space="preserve"> অথবা</w:t>
      </w:r>
      <w:r w:rsidRPr="00DD7C1C">
        <w:rPr>
          <w:rFonts w:ascii="Kalpurush" w:eastAsia="Times New Roman" w:hAnsi="Kalpurush" w:cs="Kalpurush"/>
          <w:sz w:val="24"/>
          <w:szCs w:val="24"/>
          <w:cs/>
          <w:lang w:bidi="bn-BD"/>
        </w:rPr>
        <w:t xml:space="preserve"> অন্যান্য প্রয়োজন সেরে নেয়।</w:t>
      </w:r>
      <w:r w:rsidRPr="00DD7C1C">
        <w:rPr>
          <w:rStyle w:val="FootnoteReference"/>
          <w:rFonts w:ascii="SutonnyMJ" w:eastAsia="Times New Roman" w:hAnsi="SutonnyMJ" w:cs="Kalpurush"/>
          <w:sz w:val="24"/>
          <w:szCs w:val="24"/>
          <w:cs/>
          <w:lang w:bidi="bn-BD"/>
        </w:rPr>
        <w:footnoteReference w:id="152"/>
      </w:r>
    </w:p>
    <w:p w:rsidR="00DD7C1C" w:rsidRPr="00CD2A2E" w:rsidRDefault="006F2F0C" w:rsidP="00DD7C1C">
      <w:pPr>
        <w:keepNext/>
        <w:bidi w:val="0"/>
        <w:spacing w:before="140" w:after="0"/>
        <w:jc w:val="both"/>
        <w:rPr>
          <w:rFonts w:ascii="Kalpurush" w:eastAsia="Times New Roman" w:hAnsi="Kalpurush" w:cs="Kalpurush"/>
          <w:sz w:val="24"/>
          <w:szCs w:val="24"/>
          <w:lang w:bidi="bn-BD"/>
        </w:rPr>
      </w:pPr>
      <w:r w:rsidRPr="00CD2A2E">
        <w:rPr>
          <w:rFonts w:ascii="Kalpurush" w:eastAsia="Times New Roman" w:hAnsi="Kalpurush" w:cs="Kalpurush"/>
          <w:b/>
          <w:bCs/>
          <w:sz w:val="24"/>
          <w:szCs w:val="24"/>
          <w:cs/>
          <w:lang w:bidi="bn-BD"/>
        </w:rPr>
        <w:t>শিক্ষা ও মাসায়েল:</w:t>
      </w:r>
      <w:r w:rsidR="00DD7C1C" w:rsidRPr="00CD2A2E">
        <w:rPr>
          <w:rFonts w:ascii="Times New Roman" w:eastAsia="Times New Roman" w:hAnsi="Times New Roman" w:cs="Times New Roman" w:hint="cs"/>
          <w:sz w:val="24"/>
          <w:szCs w:val="24"/>
          <w:cs/>
          <w:lang w:bidi="bn-BD"/>
        </w:rPr>
        <w:t>‎</w:t>
      </w:r>
    </w:p>
    <w:p w:rsidR="00DD7C1C" w:rsidRPr="00DD7C1C" w:rsidRDefault="00DD7C1C" w:rsidP="00CD2A2E">
      <w:pPr>
        <w:bidi w:val="0"/>
        <w:spacing w:after="0" w:line="240" w:lineRule="auto"/>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এক. </w:t>
      </w:r>
      <w:r w:rsidRPr="00DD7C1C">
        <w:rPr>
          <w:rFonts w:ascii="Kalpurush" w:eastAsia="Times New Roman" w:hAnsi="Kalpurush" w:cs="Kalpurush"/>
          <w:sz w:val="24"/>
          <w:szCs w:val="24"/>
          <w:cs/>
          <w:lang w:bidi="bn-BD"/>
        </w:rPr>
        <w:t xml:space="preserve">নবী সাল্লাল্লাহু আলাইহি ওয়াসাল্লাম ও </w:t>
      </w:r>
      <w:r w:rsidRPr="00DD7C1C">
        <w:rPr>
          <w:rFonts w:ascii="Kalpurush" w:eastAsia="Times New Roman" w:hAnsi="Kalpurush" w:cs="Kalpurush" w:hint="cs"/>
          <w:sz w:val="24"/>
          <w:szCs w:val="24"/>
          <w:cs/>
          <w:lang w:bidi="bn-BD"/>
        </w:rPr>
        <w:t>তার</w:t>
      </w:r>
      <w:r w:rsidR="00CD2A2E">
        <w:rPr>
          <w:rFonts w:ascii="Kalpurush" w:eastAsia="Times New Roman" w:hAnsi="Kalpurush" w:cs="Kalpurush" w:hint="cs"/>
          <w:sz w:val="24"/>
          <w:szCs w:val="24"/>
          <w:cs/>
          <w:lang w:bidi="bn-BD"/>
        </w:rPr>
        <w:t xml:space="preserve"> সাহাবী</w:t>
      </w:r>
      <w:r w:rsidRPr="00DD7C1C">
        <w:rPr>
          <w:rFonts w:ascii="Kalpurush" w:eastAsia="Times New Roman" w:hAnsi="Kalpurush" w:cs="Kalpurush" w:hint="cs"/>
          <w:sz w:val="24"/>
          <w:szCs w:val="24"/>
          <w:cs/>
          <w:lang w:bidi="bn-BD"/>
        </w:rPr>
        <w:t>গণ ফ</w:t>
      </w:r>
      <w:r w:rsidRPr="00DD7C1C">
        <w:rPr>
          <w:rFonts w:ascii="Kalpurush" w:eastAsia="Times New Roman" w:hAnsi="Kalpurush" w:cs="Kalpurush"/>
          <w:sz w:val="24"/>
          <w:szCs w:val="24"/>
          <w:cs/>
          <w:lang w:bidi="bn-BD"/>
        </w:rPr>
        <w:t>জরের শেষ সময় পর্যন্ত</w:t>
      </w:r>
      <w:r w:rsidR="00CD2A2E">
        <w:rPr>
          <w:rFonts w:ascii="Kalpurush" w:eastAsia="Times New Roman" w:hAnsi="Kalpurush" w:cs="Kalpurush"/>
          <w:sz w:val="24"/>
          <w:szCs w:val="24"/>
          <w:cs/>
          <w:lang w:bidi="bn-BD"/>
        </w:rPr>
        <w:t xml:space="preserve"> সাহরি</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বিলম্ব </w:t>
      </w:r>
      <w:r w:rsidRPr="00DD7C1C">
        <w:rPr>
          <w:rFonts w:ascii="Kalpurush" w:eastAsia="Times New Roman" w:hAnsi="Kalpurush" w:cs="Kalpurush"/>
          <w:sz w:val="24"/>
          <w:szCs w:val="24"/>
          <w:cs/>
          <w:lang w:bidi="bn-BD"/>
        </w:rPr>
        <w:t xml:space="preserve">করতেন। তাদের কেউ </w:t>
      </w:r>
      <w:r w:rsidRPr="00DD7C1C">
        <w:rPr>
          <w:rFonts w:ascii="Kalpurush" w:eastAsia="Times New Roman" w:hAnsi="Kalpurush" w:cs="Kalpurush" w:hint="cs"/>
          <w:sz w:val="24"/>
          <w:szCs w:val="24"/>
          <w:cs/>
          <w:lang w:bidi="bn-BD"/>
        </w:rPr>
        <w:t>সময় শেষ হওয়ার আশঙ্কায়</w:t>
      </w:r>
      <w:r w:rsidR="00CD2A2E">
        <w:rPr>
          <w:rFonts w:ascii="Kalpurush" w:eastAsia="Times New Roman" w:hAnsi="Kalpurush" w:cs="Kalpurush" w:hint="cs"/>
          <w:sz w:val="24"/>
          <w:szCs w:val="24"/>
          <w:cs/>
          <w:lang w:bidi="bn-BD"/>
        </w:rPr>
        <w:t xml:space="preserve"> সাহরি</w:t>
      </w:r>
      <w:r w:rsidRPr="00DD7C1C">
        <w:rPr>
          <w:rFonts w:ascii="Kalpurush" w:eastAsia="Times New Roman" w:hAnsi="Kalpurush" w:cs="Kalpurush"/>
          <w:sz w:val="24"/>
          <w:szCs w:val="24"/>
          <w:cs/>
          <w:lang w:bidi="bn-BD"/>
        </w:rPr>
        <w:t xml:space="preserve"> সংক্ষেপ</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করতেন</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IN"/>
        </w:rPr>
        <w:t>অতএব</w:t>
      </w:r>
      <w:r w:rsidR="00CD2A2E">
        <w:rPr>
          <w:rFonts w:ascii="Kalpurush" w:eastAsia="Times New Roman" w:hAnsi="Kalpurush" w:cs="Kalpurush" w:hint="cs"/>
          <w:sz w:val="24"/>
          <w:szCs w:val="24"/>
          <w:cs/>
          <w:lang w:bidi="bn-BD"/>
        </w:rPr>
        <w:t>,</w:t>
      </w:r>
      <w:r w:rsidRPr="0074356A">
        <w:rPr>
          <w:rFonts w:ascii="Kalpurush" w:eastAsia="Times New Roman" w:hAnsi="Kalpurush" w:cs="Kalpurush" w:hint="cs"/>
          <w:sz w:val="24"/>
          <w:szCs w:val="24"/>
          <w:cs/>
          <w:lang w:bidi="bn-IN"/>
        </w:rPr>
        <w:t xml:space="preserve"> </w:t>
      </w:r>
      <w:r w:rsidRPr="00DD7C1C">
        <w:rPr>
          <w:rFonts w:ascii="Kalpurush" w:eastAsia="Times New Roman" w:hAnsi="Kalpurush" w:cs="Kalpurush"/>
          <w:sz w:val="24"/>
          <w:szCs w:val="24"/>
          <w:cs/>
          <w:lang w:bidi="bn-BD"/>
        </w:rPr>
        <w:t>ফজ</w:t>
      </w:r>
      <w:r w:rsidRPr="00DD7C1C">
        <w:rPr>
          <w:rFonts w:ascii="Kalpurush" w:eastAsia="Times New Roman" w:hAnsi="Kalpurush" w:cs="Kalpurush" w:hint="cs"/>
          <w:sz w:val="24"/>
          <w:szCs w:val="24"/>
          <w:cs/>
          <w:lang w:bidi="bn-BD"/>
        </w:rPr>
        <w:t xml:space="preserve">রের পূর্ব </w:t>
      </w:r>
      <w:r w:rsidRPr="00DD7C1C">
        <w:rPr>
          <w:rFonts w:ascii="Kalpurush" w:eastAsia="Times New Roman" w:hAnsi="Kalpurush" w:cs="Kalpurush"/>
          <w:sz w:val="24"/>
          <w:szCs w:val="24"/>
          <w:cs/>
          <w:lang w:bidi="bn-BD"/>
        </w:rPr>
        <w:t>পর্যন্ত</w:t>
      </w:r>
      <w:r w:rsidR="00CD2A2E">
        <w:rPr>
          <w:rFonts w:ascii="Kalpurush" w:eastAsia="Times New Roman" w:hAnsi="Kalpurush" w:cs="Kalpurush" w:hint="cs"/>
          <w:sz w:val="24"/>
          <w:szCs w:val="24"/>
          <w:cs/>
          <w:lang w:bidi="bn-BD"/>
        </w:rPr>
        <w:t xml:space="preserve"> সাহরি</w:t>
      </w:r>
      <w:r w:rsidRPr="00DD7C1C">
        <w:rPr>
          <w:rFonts w:ascii="Kalpurush" w:eastAsia="Times New Roman" w:hAnsi="Kalpurush" w:cs="Kalpurush"/>
          <w:sz w:val="24"/>
          <w:szCs w:val="24"/>
          <w:cs/>
          <w:lang w:bidi="bn-BD"/>
        </w:rPr>
        <w:t xml:space="preserve"> বিলম্ব করা</w:t>
      </w:r>
      <w:r w:rsidR="00CD2A2E">
        <w:rPr>
          <w:rFonts w:ascii="Kalpurush" w:eastAsia="Times New Roman" w:hAnsi="Kalpurush" w:cs="Kalpurush"/>
          <w:sz w:val="24"/>
          <w:szCs w:val="24"/>
          <w:cs/>
          <w:lang w:bidi="bn-BD"/>
        </w:rPr>
        <w:t xml:space="preserve"> সুন্নাত</w:t>
      </w:r>
      <w:r w:rsidRPr="00DD7C1C">
        <w:rPr>
          <w:rFonts w:ascii="Kalpurush" w:eastAsia="Times New Roman" w:hAnsi="Kalpurush" w:cs="Kalpurush"/>
          <w:sz w:val="24"/>
          <w:szCs w:val="24"/>
          <w:cs/>
          <w:lang w:bidi="hi-IN"/>
        </w:rPr>
        <w:t>।</w:t>
      </w:r>
      <w:r w:rsidRPr="00DD7C1C">
        <w:rPr>
          <w:rStyle w:val="FootnoteReference"/>
          <w:rFonts w:ascii="SutonnyMJ" w:eastAsia="Times New Roman" w:hAnsi="SutonnyMJ" w:cs="Kalpurush"/>
          <w:sz w:val="24"/>
          <w:szCs w:val="24"/>
          <w:cs/>
          <w:lang w:bidi="bn-BD"/>
        </w:rPr>
        <w:footnoteReference w:id="153"/>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sz w:val="24"/>
          <w:szCs w:val="24"/>
          <w:cs/>
          <w:lang w:bidi="bn-BD"/>
        </w:rPr>
        <w:t>প্রয়োজনের সময় দ্রুত আহার করা জায়েয</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IN"/>
        </w:rPr>
        <w:t xml:space="preserve">এ </w:t>
      </w:r>
      <w:r w:rsidR="00DD7C1C" w:rsidRPr="00DD7C1C">
        <w:rPr>
          <w:rFonts w:ascii="Kalpurush" w:eastAsia="Times New Roman" w:hAnsi="Kalpurush" w:cs="Kalpurush" w:hint="cs"/>
          <w:sz w:val="24"/>
          <w:szCs w:val="24"/>
          <w:cs/>
          <w:lang w:bidi="bn-BD"/>
        </w:rPr>
        <w:t xml:space="preserve">ব্যাপারে </w:t>
      </w:r>
      <w:r w:rsidR="00DD7C1C" w:rsidRPr="00DD7C1C">
        <w:rPr>
          <w:rFonts w:ascii="Kalpurush" w:eastAsia="Times New Roman" w:hAnsi="Kalpurush" w:cs="Kalpurush"/>
          <w:sz w:val="24"/>
          <w:szCs w:val="24"/>
          <w:cs/>
          <w:lang w:bidi="bn-BD"/>
        </w:rPr>
        <w:t>ইমাম বুখারি একটি অধ্যায় কায়েম করেছেন: “সেহরি দ্রুত করার অধ্যায়”</w:t>
      </w:r>
      <w:r w:rsidR="00DD7C1C" w:rsidRPr="00DD7C1C">
        <w:rPr>
          <w:rFonts w:ascii="Kalpurush" w:eastAsia="Times New Roman" w:hAnsi="Kalpurush" w:cs="Kalpurush" w:hint="cs"/>
          <w:sz w:val="24"/>
          <w:szCs w:val="24"/>
          <w:cs/>
          <w:lang w:bidi="bn-BD"/>
        </w:rPr>
        <w:t xml:space="preserve">, শিরোনামে।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ইমাম মালিক রাহিমাহুল্লাহ আব্দুল্লাহ</w:t>
      </w:r>
      <w:r>
        <w:rPr>
          <w:rFonts w:ascii="Kalpurush" w:eastAsia="Times New Roman" w:hAnsi="Kalpurush" w:cs="Kalpurush"/>
          <w:sz w:val="24"/>
          <w:szCs w:val="24"/>
          <w:cs/>
          <w:lang w:bidi="bn-BD"/>
        </w:rPr>
        <w:t xml:space="preserve"> ইবন</w:t>
      </w:r>
      <w:r w:rsidR="00DD7C1C" w:rsidRPr="00DD7C1C">
        <w:rPr>
          <w:rFonts w:ascii="Kalpurush" w:eastAsia="Times New Roman" w:hAnsi="Kalpurush" w:cs="Kalpurush"/>
          <w:sz w:val="24"/>
          <w:szCs w:val="24"/>
          <w:cs/>
          <w:lang w:bidi="bn-BD"/>
        </w:rPr>
        <w:t xml:space="preserve"> আবি বকর থেকে, সে তার পিতা থেকে বর্ণনা করে</w:t>
      </w:r>
      <w:r w:rsidR="00DD7C1C" w:rsidRPr="00DD7C1C">
        <w:rPr>
          <w:rFonts w:ascii="Kalpurush" w:eastAsia="Times New Roman" w:hAnsi="Kalpurush" w:cs="Kalpurush" w:hint="cs"/>
          <w:sz w:val="24"/>
          <w:szCs w:val="24"/>
          <w:cs/>
          <w:lang w:bidi="bn-BD"/>
        </w:rPr>
        <w:t>ন</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রমযানে</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আমরা</w:t>
      </w:r>
      <w:r w:rsidR="00DD7C1C" w:rsidRPr="00DD7C1C">
        <w:rPr>
          <w:rFonts w:ascii="Kalpurush" w:eastAsia="Times New Roman" w:hAnsi="Kalpurush" w:cs="Kalpurush" w:hint="cs"/>
          <w:sz w:val="24"/>
          <w:szCs w:val="24"/>
          <w:cs/>
          <w:lang w:bidi="bn-BD"/>
        </w:rPr>
        <w:t xml:space="preserve"> সালাতুল </w:t>
      </w:r>
      <w:r w:rsidR="00DD7C1C" w:rsidRPr="00DD7C1C">
        <w:rPr>
          <w:rFonts w:ascii="Kalpurush" w:eastAsia="Times New Roman" w:hAnsi="Kalpurush" w:cs="Kalpurush" w:hint="cs"/>
          <w:sz w:val="24"/>
          <w:szCs w:val="24"/>
          <w:cs/>
          <w:lang w:bidi="bn-BD"/>
        </w:rPr>
        <w:lastRenderedPageBreak/>
        <w:t xml:space="preserve">লাইল </w:t>
      </w:r>
      <w:r w:rsidR="00DD7C1C" w:rsidRPr="00DD7C1C">
        <w:rPr>
          <w:rFonts w:ascii="Kalpurush" w:eastAsia="Times New Roman" w:hAnsi="Kalpurush" w:cs="Kalpurush"/>
          <w:sz w:val="24"/>
          <w:szCs w:val="24"/>
          <w:cs/>
          <w:lang w:bidi="bn-BD"/>
        </w:rPr>
        <w:t xml:space="preserve">শেষে </w:t>
      </w:r>
      <w:r w:rsidR="00DD7C1C" w:rsidRPr="00DD7C1C">
        <w:rPr>
          <w:rFonts w:ascii="Kalpurush" w:eastAsia="Times New Roman" w:hAnsi="Kalpurush" w:cs="Kalpurush" w:hint="cs"/>
          <w:sz w:val="24"/>
          <w:szCs w:val="24"/>
          <w:cs/>
          <w:lang w:bidi="bn-BD"/>
        </w:rPr>
        <w:t xml:space="preserve">এতো দেরিতে বাড়ি যেতাম যে, </w:t>
      </w:r>
      <w:r w:rsidR="00DD7C1C" w:rsidRPr="00DD7C1C">
        <w:rPr>
          <w:rFonts w:ascii="Kalpurush" w:eastAsia="Times New Roman" w:hAnsi="Kalpurush" w:cs="Kalpurush"/>
          <w:sz w:val="24"/>
          <w:szCs w:val="24"/>
          <w:cs/>
          <w:lang w:bidi="bn-BD"/>
        </w:rPr>
        <w:t>খাদেমদের দ্রুত খানা</w:t>
      </w:r>
      <w:r w:rsidR="00DD7C1C" w:rsidRPr="00DD7C1C">
        <w:rPr>
          <w:rFonts w:ascii="Kalpurush" w:eastAsia="Times New Roman" w:hAnsi="Kalpurush" w:cs="Kalpurush" w:hint="cs"/>
          <w:sz w:val="24"/>
          <w:szCs w:val="24"/>
          <w:cs/>
          <w:lang w:bidi="bn-BD"/>
        </w:rPr>
        <w:t xml:space="preserve"> পেশ করার জন্য </w:t>
      </w:r>
      <w:r w:rsidR="00DD7C1C" w:rsidRPr="00DD7C1C">
        <w:rPr>
          <w:rFonts w:ascii="Kalpurush" w:eastAsia="Times New Roman" w:hAnsi="Kalpurush" w:cs="Kalpurush"/>
          <w:sz w:val="24"/>
          <w:szCs w:val="24"/>
          <w:cs/>
          <w:lang w:bidi="bn-BD"/>
        </w:rPr>
        <w:t xml:space="preserve">বলতাম, </w:t>
      </w:r>
      <w:r w:rsidR="00DD7C1C" w:rsidRPr="00DD7C1C">
        <w:rPr>
          <w:rFonts w:ascii="Kalpurush" w:eastAsia="Times New Roman" w:hAnsi="Kalpurush" w:cs="Kalpurush" w:hint="cs"/>
          <w:sz w:val="24"/>
          <w:szCs w:val="24"/>
          <w:cs/>
          <w:lang w:bidi="bn-BD"/>
        </w:rPr>
        <w:t xml:space="preserve">যেন </w:t>
      </w:r>
      <w:r w:rsidR="00DD7C1C" w:rsidRPr="00DD7C1C">
        <w:rPr>
          <w:rFonts w:ascii="Kalpurush" w:eastAsia="Times New Roman" w:hAnsi="Kalpurush" w:cs="Kalpurush"/>
          <w:sz w:val="24"/>
          <w:szCs w:val="24"/>
          <w:cs/>
          <w:lang w:bidi="bn-BD"/>
        </w:rPr>
        <w:t xml:space="preserve">ফজর ছুটে </w:t>
      </w:r>
      <w:r w:rsidR="00DD7C1C" w:rsidRPr="00DD7C1C">
        <w:rPr>
          <w:rFonts w:ascii="Kalpurush" w:eastAsia="Times New Roman" w:hAnsi="Kalpurush" w:cs="Kalpurush" w:hint="cs"/>
          <w:sz w:val="24"/>
          <w:szCs w:val="24"/>
          <w:cs/>
          <w:lang w:bidi="bn-BD"/>
        </w:rPr>
        <w:t xml:space="preserve">না </w:t>
      </w:r>
      <w:r w:rsidR="00DD7C1C" w:rsidRPr="00DD7C1C">
        <w:rPr>
          <w:rFonts w:ascii="Kalpurush" w:eastAsia="Times New Roman" w:hAnsi="Kalpurush" w:cs="Kalpurush"/>
          <w:sz w:val="24"/>
          <w:szCs w:val="24"/>
          <w:cs/>
          <w:lang w:bidi="bn-BD"/>
        </w:rPr>
        <w:t>যায়”।</w:t>
      </w:r>
      <w:r w:rsidR="00DD7C1C" w:rsidRPr="00DD7C1C">
        <w:rPr>
          <w:rFonts w:ascii="Times New Roman" w:eastAsia="Times New Roman" w:hAnsi="Times New Roman" w:cs="Times New Roman" w:hint="cs"/>
          <w:sz w:val="24"/>
          <w:szCs w:val="24"/>
          <w:cs/>
          <w:lang w:bidi="bn-BD"/>
        </w:rPr>
        <w:t>‎</w:t>
      </w:r>
      <w:r w:rsidR="00DD7C1C" w:rsidRPr="00DD7C1C">
        <w:rPr>
          <w:rStyle w:val="FootnoteReference"/>
          <w:rFonts w:ascii="SutonnyMJ" w:eastAsia="Times New Roman" w:hAnsi="SutonnyMJ" w:cs="Kalpurush"/>
          <w:sz w:val="24"/>
          <w:szCs w:val="24"/>
          <w:cs/>
          <w:lang w:bidi="bn-BD"/>
        </w:rPr>
        <w:footnoteReference w:id="154"/>
      </w:r>
    </w:p>
    <w:p w:rsidR="00DD7C1C" w:rsidRPr="00CD2A2E" w:rsidRDefault="00DD7C1C" w:rsidP="00DD7C1C">
      <w:pPr>
        <w:bidi w:val="0"/>
        <w:spacing w:before="140" w:after="0"/>
        <w:jc w:val="both"/>
        <w:rPr>
          <w:rFonts w:ascii="Kalpurush" w:eastAsia="Times New Roman" w:hAnsi="Kalpurush" w:cs="Kalpurush"/>
          <w:b/>
          <w:bCs/>
          <w:color w:val="800000"/>
          <w:sz w:val="24"/>
          <w:szCs w:val="24"/>
          <w:cs/>
          <w:lang w:bidi="bn-BD"/>
        </w:rPr>
      </w:pPr>
      <w:r w:rsidRPr="00CD2A2E">
        <w:rPr>
          <w:rFonts w:ascii="Kalpurush" w:eastAsia="Times New Roman" w:hAnsi="Kalpurush" w:cs="Kalpurush"/>
          <w:b/>
          <w:bCs/>
          <w:color w:val="800000"/>
          <w:sz w:val="24"/>
          <w:szCs w:val="24"/>
          <w:cs/>
          <w:lang w:bidi="bn-BD"/>
        </w:rPr>
        <w:t>২০.</w:t>
      </w:r>
      <w:r w:rsidR="00CD2A2E" w:rsidRPr="00CD2A2E">
        <w:rPr>
          <w:rFonts w:ascii="Kalpurush" w:eastAsia="Times New Roman" w:hAnsi="Kalpurush" w:cs="Kalpurush"/>
          <w:b/>
          <w:bCs/>
          <w:color w:val="800000"/>
          <w:sz w:val="24"/>
          <w:szCs w:val="24"/>
          <w:cs/>
          <w:lang w:bidi="bn-BD"/>
        </w:rPr>
        <w:t xml:space="preserve"> সাহরি</w:t>
      </w:r>
      <w:bookmarkStart w:id="17" w:name="a20"/>
      <w:bookmarkEnd w:id="17"/>
      <w:r w:rsidRPr="00CD2A2E">
        <w:rPr>
          <w:rFonts w:ascii="Kalpurush" w:eastAsia="Times New Roman" w:hAnsi="Kalpurush" w:cs="Kalpurush"/>
          <w:b/>
          <w:bCs/>
          <w:color w:val="800000"/>
          <w:sz w:val="24"/>
          <w:szCs w:val="24"/>
          <w:cs/>
          <w:lang w:bidi="bn-BD"/>
        </w:rPr>
        <w:t>র সময় (২)</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আব্দুল্লাহ</w:t>
      </w:r>
      <w:r w:rsidR="006F2F0C">
        <w:rPr>
          <w:rFonts w:ascii="Kalpurush" w:eastAsia="Times New Roman" w:hAnsi="Kalpurush" w:cs="Kalpurush"/>
          <w:sz w:val="24"/>
          <w:szCs w:val="24"/>
          <w:cs/>
          <w:lang w:bidi="bn-BD"/>
        </w:rPr>
        <w:t xml:space="preserve"> ইবন উমার</w:t>
      </w:r>
      <w:r w:rsidRPr="00DD7C1C">
        <w:rPr>
          <w:rFonts w:ascii="Kalpurush" w:eastAsia="Times New Roman" w:hAnsi="Kalpurush" w:cs="Kalpurush"/>
          <w:sz w:val="24"/>
          <w:szCs w:val="24"/>
          <w:cs/>
          <w:lang w:bidi="bn-BD"/>
        </w:rPr>
        <w:t xml:space="preserve"> রাদিয়াল্লাহু আনহু</w:t>
      </w:r>
      <w:r w:rsidR="00CD2A2E">
        <w:rPr>
          <w:rFonts w:ascii="Kalpurush" w:eastAsia="Times New Roman" w:hAnsi="Kalpurush" w:cs="Kalpurush" w:hint="cs"/>
          <w:sz w:val="24"/>
          <w:szCs w:val="24"/>
          <w:cs/>
          <w:lang w:bidi="bn-BD"/>
        </w:rPr>
        <w:t>মা</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রাসূলুল্লাহ সাল্লাল্লাহু আলাইহি ওয়াসাল্লাম</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p>
    <w:p w:rsidR="00DD7C1C" w:rsidRPr="00DD7C1C" w:rsidRDefault="00DD7C1C" w:rsidP="00CD2A2E">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pacing w:val="-4"/>
          <w:sz w:val="24"/>
          <w:szCs w:val="24"/>
          <w:rtl/>
        </w:rPr>
        <w:t>«إِنَّ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بِلالاً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يُؤَذِّنُ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بِلَيْلٍ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فَكُلُوا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وَاشْرَبُوا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حَتَّى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يُنَادِيَ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ابنُ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مَكْتُومٍ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ثُمَّ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رَجُلاً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أَعْمَى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يُنَادي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حَتَّى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يقَالَ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أَصْبَحْتَ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أَصْبَحْتَ»</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“নিশ্চয় বেলাল আযান দেয়</w:t>
      </w:r>
      <w:r w:rsidRPr="00DD7C1C">
        <w:rPr>
          <w:rFonts w:ascii="Kalpurush" w:eastAsia="Times New Roman" w:hAnsi="Kalpurush" w:cs="Kalpurush" w:hint="cs"/>
          <w:sz w:val="24"/>
          <w:szCs w:val="24"/>
          <w:cs/>
          <w:lang w:bidi="bn-BD"/>
        </w:rPr>
        <w:t xml:space="preserve"> রাতে</w:t>
      </w:r>
      <w:r w:rsidR="00CD2A2E">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অতএব</w:t>
      </w:r>
      <w:r w:rsidR="00CD2A2E">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তোমরা পানাহার কর যতক্ষণ না আব্দুল্লাহ</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উম্মে মাকতুম আযান দেয়। অতঃপর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সে ছিল অন্ধ, যতক্ষণ না তাকে বলা হত ভোর করেছ, ভোর করেছ সে আযান দিত না”</w:t>
      </w:r>
      <w:r w:rsidRPr="00CD2A2E">
        <w:rPr>
          <w:rFonts w:ascii="Kalpurush" w:eastAsia="Times New Roman" w:hAnsi="Kalpurush" w:cs="SolaimanLipi"/>
          <w:sz w:val="24"/>
          <w:szCs w:val="24"/>
          <w:cs/>
          <w:lang w:bidi="hi-IN"/>
        </w:rPr>
        <w:t>।</w:t>
      </w:r>
    </w:p>
    <w:p w:rsidR="00DD7C1C" w:rsidRPr="00DD7C1C" w:rsidRDefault="00CD2A2E"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 xml:space="preserve">সহীহ </w:t>
      </w:r>
      <w:r w:rsidR="00DD7C1C" w:rsidRPr="00DD7C1C">
        <w:rPr>
          <w:rFonts w:ascii="Kalpurush" w:eastAsia="Times New Roman" w:hAnsi="Kalpurush" w:cs="Kalpurush"/>
          <w:sz w:val="24"/>
          <w:szCs w:val="24"/>
          <w:cs/>
          <w:lang w:bidi="bn-BD"/>
        </w:rPr>
        <w:t>মুসলিমের অপর বর্ণনায় রয়েছে</w:t>
      </w:r>
      <w:r w:rsidR="00DD7C1C" w:rsidRPr="00DD7C1C">
        <w:rPr>
          <w:rFonts w:ascii="Kalpurush" w:eastAsia="Times New Roman" w:hAnsi="Kalpurush" w:cs="Kalpurush"/>
          <w:sz w:val="24"/>
          <w:szCs w:val="24"/>
          <w:lang w:bidi="bn-BD"/>
        </w:rPr>
        <w:t>:</w:t>
      </w:r>
    </w:p>
    <w:p w:rsidR="00DD7C1C" w:rsidRPr="00DD7C1C" w:rsidRDefault="00DD7C1C" w:rsidP="00CD2A2E">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w:t>
      </w:r>
      <w:r w:rsidRPr="00DD7C1C">
        <w:rPr>
          <w:rFonts w:ascii="Times New Roman" w:hAnsi="Times New Roman" w:cs="KFGQPC Uthman Taha Naskh" w:hint="cs"/>
          <w:color w:val="0033CC"/>
          <w:spacing w:val="-4"/>
          <w:sz w:val="24"/>
          <w:szCs w:val="24"/>
          <w:rtl/>
        </w:rPr>
        <w:t>كَانَ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لِرَسُولِ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00032F1B">
        <w:rPr>
          <w:rFonts w:ascii="Kalpurush" w:hAnsi="Kalpurush" w:cs="KFGQPC Uthman Taha Naskh" w:hint="cs"/>
          <w:color w:val="0033CC"/>
          <w:spacing w:val="-4"/>
          <w:sz w:val="24"/>
          <w:szCs w:val="24"/>
          <w:rtl/>
        </w:rPr>
        <w:t xml:space="preserve"> صلى الله عليه وسلم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مُؤَذِّنانِ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بِلالٌ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وابْنُ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مَكْتُومٍ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الأَعْمَى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فَقَالَ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بِلالاً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يُؤَذِّنُ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بِلَيْلٍ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فَكُلُوا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واشْرَبُوا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حَتَّى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يُؤَذِّنَ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ابْنُ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مَكْتُوم</w:t>
      </w:r>
      <w:r w:rsidR="00CD2A2E">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يَكُنْ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بَيْنَهُما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يَنْزِلَ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هَذا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ويَرْقَى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هَذَا»</w:t>
      </w:r>
      <w:r w:rsidRPr="00DD7C1C">
        <w:rPr>
          <w:rFonts w:ascii="Kalpurush" w:hAnsi="Kalpurush" w:cs="KFGQPC Uthman Taha Naskh"/>
          <w:color w:val="0033CC"/>
          <w:spacing w:val="-4"/>
          <w:sz w:val="24"/>
          <w:szCs w:val="24"/>
          <w:vertAlign w:val="superscript"/>
          <w:rtl/>
        </w:rPr>
        <w:t xml:space="preserve"> </w:t>
      </w:r>
      <w:r w:rsidRPr="00DD7C1C">
        <w:rPr>
          <w:rFonts w:ascii="Kalpurush" w:hAnsi="Kalpurush" w:cs="KFGQPC Uthman Taha Naskh"/>
          <w:color w:val="0033CC"/>
          <w:sz w:val="24"/>
          <w:szCs w:val="24"/>
          <w:rtl/>
        </w:rPr>
        <w:t>.</w:t>
      </w:r>
    </w:p>
    <w:p w:rsidR="00DD7C1C" w:rsidRPr="00DD7C1C" w:rsidRDefault="00DD7C1C" w:rsidP="00CD2A2E">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“রাসূলুল্লাহ সাল্লাল্লাহু আলাইহি ওয়াসাল্লামের দু’জন মুয়াজ্জিন ছিল: বেলাল ও অন্ধ আব্দুল্লাহ</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উম্মে মাকতুম। রাসূলুল্লাহ সাল্লাল্লাহু আলাইহি ওয়াসাল্লাম</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বেলাল রাতে আযান দেয়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সুতরাং তোমরা </w:t>
      </w:r>
      <w:r w:rsidRPr="00DD7C1C">
        <w:rPr>
          <w:rFonts w:ascii="Kalpurush" w:eastAsia="Times New Roman" w:hAnsi="Kalpurush" w:cs="Kalpurush"/>
          <w:sz w:val="24"/>
          <w:szCs w:val="24"/>
          <w:cs/>
          <w:lang w:bidi="bn-BD"/>
        </w:rPr>
        <w:lastRenderedPageBreak/>
        <w:t>পানাহার কর, যতক্ষণ না</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উম্মে মাকতুম আযান দেয়।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তাদের 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জনের</w:t>
      </w:r>
      <w:r w:rsidRPr="00DD7C1C">
        <w:rPr>
          <w:rFonts w:ascii="Kalpurush" w:eastAsia="Times New Roman" w:hAnsi="Kalpurush" w:cs="Kalpurush" w:hint="cs"/>
          <w:sz w:val="24"/>
          <w:szCs w:val="24"/>
          <w:cs/>
          <w:lang w:bidi="bn-BD"/>
        </w:rPr>
        <w:t xml:space="preserve"> সময়ের </w:t>
      </w:r>
      <w:r w:rsidRPr="00DD7C1C">
        <w:rPr>
          <w:rFonts w:ascii="Kalpurush" w:eastAsia="Times New Roman" w:hAnsi="Kalpurush" w:cs="Kalpurush"/>
          <w:sz w:val="24"/>
          <w:szCs w:val="24"/>
          <w:cs/>
          <w:lang w:bidi="bn-BD"/>
        </w:rPr>
        <w:t xml:space="preserve">ব্যবধান </w:t>
      </w:r>
      <w:r w:rsidRPr="00DD7C1C">
        <w:rPr>
          <w:rFonts w:ascii="Kalpurush" w:eastAsia="Times New Roman" w:hAnsi="Kalpurush" w:cs="Kalpurush" w:hint="cs"/>
          <w:sz w:val="24"/>
          <w:szCs w:val="24"/>
          <w:cs/>
          <w:lang w:bidi="bn-BD"/>
        </w:rPr>
        <w:t xml:space="preserve">ছিল </w:t>
      </w:r>
      <w:r w:rsidRPr="00DD7C1C">
        <w:rPr>
          <w:rFonts w:ascii="Kalpurush" w:eastAsia="Times New Roman" w:hAnsi="Kalpurush" w:cs="Kalpurush"/>
          <w:sz w:val="24"/>
          <w:szCs w:val="24"/>
          <w:cs/>
          <w:lang w:bidi="bn-BD"/>
        </w:rPr>
        <w:t>একজন (</w:t>
      </w:r>
      <w:r w:rsidRPr="00DD7C1C">
        <w:rPr>
          <w:rFonts w:ascii="Kalpurush" w:eastAsia="Times New Roman" w:hAnsi="Kalpurush" w:cs="Kalpurush" w:hint="cs"/>
          <w:sz w:val="24"/>
          <w:szCs w:val="24"/>
          <w:cs/>
          <w:lang w:bidi="bn-BD"/>
        </w:rPr>
        <w:t>আ</w:t>
      </w:r>
      <w:r w:rsidR="00CD2A2E">
        <w:rPr>
          <w:rFonts w:ascii="Kalpurush" w:eastAsia="Times New Roman" w:hAnsi="Kalpurush" w:cs="Kalpurush" w:hint="cs"/>
          <w:sz w:val="24"/>
          <w:szCs w:val="24"/>
          <w:cs/>
          <w:lang w:bidi="bn-BD"/>
        </w:rPr>
        <w:t>যা</w:t>
      </w:r>
      <w:r w:rsidRPr="00DD7C1C">
        <w:rPr>
          <w:rFonts w:ascii="Kalpurush" w:eastAsia="Times New Roman" w:hAnsi="Kalpurush" w:cs="Kalpurush" w:hint="cs"/>
          <w:sz w:val="24"/>
          <w:szCs w:val="24"/>
          <w:cs/>
          <w:lang w:bidi="bn-BD"/>
        </w:rPr>
        <w:t>নের স্থান</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থেকে) নামতেন অপরজন </w:t>
      </w:r>
      <w:r w:rsidRPr="00DD7C1C">
        <w:rPr>
          <w:rFonts w:ascii="SutonnyMJ" w:eastAsia="Times New Roman" w:hAnsi="SutonnyMJ" w:cs="Kalpurush"/>
          <w:sz w:val="24"/>
          <w:szCs w:val="24"/>
          <w:cs/>
          <w:lang w:bidi="bn-BD"/>
        </w:rPr>
        <w:t>উঠতেন”</w:t>
      </w:r>
      <w:r w:rsidRPr="00CD2A2E">
        <w:rPr>
          <w:rFonts w:ascii="SutonnyMJ" w:eastAsia="Times New Roman" w:hAnsi="SutonnyMJ" w:cs="SolaimanLipi"/>
          <w:sz w:val="24"/>
          <w:szCs w:val="24"/>
          <w:cs/>
          <w:lang w:bidi="hi-IN"/>
        </w:rPr>
        <w:t>।</w:t>
      </w:r>
      <w:r w:rsidRPr="00DD7C1C">
        <w:rPr>
          <w:rFonts w:ascii="SutonnyMJ" w:eastAsia="Times New Roman" w:hAnsi="SutonnyMJ" w:cs="Times New Roman"/>
          <w:sz w:val="24"/>
          <w:szCs w:val="24"/>
          <w:cs/>
          <w:lang w:bidi="bn-BD"/>
        </w:rPr>
        <w:t>‎</w:t>
      </w:r>
      <w:r w:rsidRPr="00DD7C1C">
        <w:rPr>
          <w:rStyle w:val="FootnoteReference"/>
          <w:rFonts w:ascii="SutonnyMJ" w:eastAsia="Times New Roman" w:hAnsi="SutonnyMJ" w:cs="Kalpurush"/>
          <w:sz w:val="24"/>
          <w:szCs w:val="24"/>
          <w:cs/>
          <w:lang w:bidi="bn-BD"/>
        </w:rPr>
        <w:footnoteReference w:id="155"/>
      </w:r>
      <w:r w:rsidRPr="00DD7C1C">
        <w:rPr>
          <w:rFonts w:ascii="SutonnyMJ" w:eastAsia="Times New Roman" w:hAnsi="SutonnyMJ" w:cs="Kalpurush"/>
          <w:sz w:val="24"/>
          <w:szCs w:val="24"/>
          <w:cs/>
          <w:lang w:bidi="bn-BD"/>
        </w:rPr>
        <w:t xml:space="preserve"> </w:t>
      </w:r>
      <w:r w:rsidRPr="00DD7C1C">
        <w:rPr>
          <w:rFonts w:ascii="SutonnyMJ" w:eastAsia="Times New Roman" w:hAnsi="SutonnyMJ" w:cs="Times New Roman"/>
          <w:sz w:val="24"/>
          <w:szCs w:val="24"/>
          <w:cs/>
          <w:lang w:bidi="bn-BD"/>
        </w:rPr>
        <w:t>‎</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সামুরা</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জুনদুব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 বলেন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রাসূলুল্লাহ সাল্লাল্লাহু আলাইহি ওয়াসাল্লাম </w:t>
      </w:r>
      <w:r w:rsidRPr="00DD7C1C">
        <w:rPr>
          <w:rFonts w:ascii="Kalpurush" w:eastAsia="Times New Roman" w:hAnsi="Kalpurush" w:cs="Kalpurush" w:hint="cs"/>
          <w:sz w:val="24"/>
          <w:szCs w:val="24"/>
          <w:cs/>
          <w:lang w:bidi="bn-BD"/>
        </w:rPr>
        <w:t xml:space="preserve">ইরশাদ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করেন:</w:t>
      </w:r>
    </w:p>
    <w:p w:rsidR="00DD7C1C" w:rsidRPr="00DD7C1C" w:rsidRDefault="00DD7C1C" w:rsidP="00CD2A2E">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يَغُرَّنكُمْ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سُحُورِكُم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أَذانُ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بِلالٍ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بَياضُ</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الأُفِقِ</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المسْتَطِيلِ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هَكَذا،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حَتَّى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يَسْتَطيرَ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هَكَذا»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وَحَكَاهُ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حَمادُ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زَيْدٍ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بِيَدَيْهِ،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يَعْنِي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مُعْتَرِضاً</w:t>
      </w:r>
      <w:r w:rsidR="00CD2A2E">
        <w:rPr>
          <w:rFonts w:ascii="Times New Roman" w:hAnsi="Times New Roman" w:cs="KFGQPC Uthman Taha Naskh" w:hint="cs"/>
          <w:color w:val="0033CC"/>
          <w:sz w:val="24"/>
          <w:szCs w:val="24"/>
          <w:rtl/>
        </w:rPr>
        <w:t>»</w:t>
      </w:r>
      <w:r w:rsidRPr="00DD7C1C">
        <w:rPr>
          <w:rFonts w:ascii="Kalpurush" w:hAnsi="Kalpurush" w:cs="KFGQPC Uthman Taha Naskh" w:hint="cs"/>
          <w:color w:val="0033CC"/>
          <w:sz w:val="24"/>
          <w:szCs w:val="24"/>
          <w:rtl/>
        </w:rPr>
        <w:t>.</w:t>
      </w:r>
      <w:r w:rsidRPr="00DD7C1C">
        <w:rPr>
          <w:rFonts w:ascii="Kalpurush" w:hAnsi="Kalpurush" w:cs="KFGQPC Uthman Taha Naskh"/>
          <w:color w:val="0033CC"/>
          <w:sz w:val="24"/>
          <w:szCs w:val="24"/>
          <w:rtl/>
        </w:rPr>
        <w:t xml:space="preserve"> </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“বেলালের আযান বা দিগন্তের লম্বা সাদা রেখা যেন তোমাদেরকে</w:t>
      </w:r>
      <w:r w:rsidR="00CD2A2E">
        <w:rPr>
          <w:rFonts w:ascii="Kalpurush" w:eastAsia="Times New Roman" w:hAnsi="Kalpurush" w:cs="Kalpurush"/>
          <w:sz w:val="24"/>
          <w:szCs w:val="24"/>
          <w:cs/>
          <w:lang w:bidi="bn-BD"/>
        </w:rPr>
        <w:t xml:space="preserve"> সাহরি</w:t>
      </w:r>
      <w:r w:rsidRPr="00DD7C1C">
        <w:rPr>
          <w:rFonts w:ascii="Kalpurush" w:eastAsia="Times New Roman" w:hAnsi="Kalpurush" w:cs="Kalpurush"/>
          <w:sz w:val="24"/>
          <w:szCs w:val="24"/>
          <w:cs/>
          <w:lang w:bidi="bn-BD"/>
        </w:rPr>
        <w:t xml:space="preserve"> থেকে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বিরত না রাখে, যতক্ষণ না তা এভাবে প্রলম্বিত হয়”</w:t>
      </w:r>
      <w:r w:rsidRPr="00CD2A2E">
        <w:rPr>
          <w:rFonts w:ascii="Kalpurush" w:eastAsia="Times New Roman" w:hAnsi="Kalpurush" w:cs="SolaimanLipi"/>
          <w:sz w:val="24"/>
          <w:szCs w:val="24"/>
          <w:cs/>
          <w:lang w:bidi="hi-IN"/>
        </w:rPr>
        <w:t>।</w:t>
      </w:r>
      <w:r w:rsidRPr="00DD7C1C">
        <w:rPr>
          <w:rFonts w:ascii="Kalpurush" w:eastAsia="Times New Roman" w:hAnsi="Kalpurush" w:cs="Kalpurush"/>
          <w:sz w:val="24"/>
          <w:szCs w:val="24"/>
          <w:cs/>
          <w:lang w:bidi="hi-IN"/>
        </w:rPr>
        <w:t xml:space="preserve"> </w:t>
      </w:r>
      <w:r w:rsidRPr="00DD7C1C">
        <w:rPr>
          <w:rFonts w:ascii="Kalpurush" w:eastAsia="Times New Roman" w:hAnsi="Kalpurush" w:cs="Kalpurush"/>
          <w:sz w:val="24"/>
          <w:szCs w:val="24"/>
          <w:cs/>
          <w:lang w:bidi="bn-IN"/>
        </w:rPr>
        <w:t>হাম্মাদ</w:t>
      </w:r>
      <w:r w:rsidR="006F2F0C">
        <w:rPr>
          <w:rFonts w:ascii="Kalpurush" w:eastAsia="Times New Roman" w:hAnsi="Kalpurush" w:cs="Kalpurush"/>
          <w:sz w:val="24"/>
          <w:szCs w:val="24"/>
          <w:cs/>
          <w:lang w:bidi="bn-IN"/>
        </w:rPr>
        <w:t xml:space="preserve"> ইবন</w:t>
      </w:r>
      <w:r w:rsidRPr="00DD7C1C">
        <w:rPr>
          <w:rFonts w:ascii="Kalpurush" w:eastAsia="Times New Roman" w:hAnsi="Kalpurush" w:cs="Kalpurush"/>
          <w:sz w:val="24"/>
          <w:szCs w:val="24"/>
          <w:cs/>
          <w:lang w:bidi="bn-IN"/>
        </w:rPr>
        <w:t xml:space="preserve"> যায়েদ দু</w:t>
      </w:r>
      <w:r w:rsidRPr="00DD7C1C">
        <w:rPr>
          <w:rFonts w:ascii="Kalpurush" w:eastAsia="Times New Roman" w:hAnsi="Kalpurush" w:cs="Kalpurush"/>
          <w:sz w:val="24"/>
          <w:szCs w:val="24"/>
          <w:cs/>
          <w:lang w:bidi="bn-BD"/>
        </w:rPr>
        <w:t xml:space="preserve">’হাতে ইশারা করে </w:t>
      </w:r>
      <w:r w:rsidRPr="00DD7C1C">
        <w:rPr>
          <w:rFonts w:ascii="Kalpurush" w:eastAsia="Times New Roman" w:hAnsi="Kalpurush" w:cs="Kalpurush" w:hint="cs"/>
          <w:sz w:val="24"/>
          <w:szCs w:val="24"/>
          <w:cs/>
          <w:lang w:bidi="bn-BD"/>
        </w:rPr>
        <w:t>তার ব্যাখ্যা দেন। তিনি ইঙ্গিত করলেন</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অর্থাৎ প্রস্থের দিক থেকে প্রসারিত হওয়া</w:t>
      </w:r>
      <w:r w:rsidRPr="00CD2A2E">
        <w:rPr>
          <w:rFonts w:ascii="Kalpurush" w:eastAsia="Times New Roman" w:hAnsi="Kalpurush" w:cs="SolaimanLipi"/>
          <w:sz w:val="24"/>
          <w:szCs w:val="24"/>
          <w:cs/>
          <w:lang w:bidi="hi-IN"/>
        </w:rPr>
        <w:t xml:space="preserve">। </w:t>
      </w:r>
      <w:r w:rsidR="00CD2A2E" w:rsidRPr="00CD2A2E">
        <w:rPr>
          <w:rFonts w:ascii="Kalpurush" w:eastAsia="Times New Roman" w:hAnsi="Kalpurush" w:cs="Kalpurush"/>
          <w:sz w:val="24"/>
          <w:szCs w:val="24"/>
          <w:cs/>
          <w:lang w:bidi="bn-BD"/>
        </w:rPr>
        <w:t>(</w:t>
      </w:r>
      <w:r w:rsidR="00CD2A2E" w:rsidRPr="00CD2A2E">
        <w:rPr>
          <w:rFonts w:ascii="Kalpurush" w:eastAsia="Times New Roman" w:hAnsi="Kalpurush" w:cs="Kalpurush"/>
          <w:sz w:val="24"/>
          <w:szCs w:val="24"/>
          <w:cs/>
          <w:lang w:bidi="bn-IN"/>
        </w:rPr>
        <w:t>মুসলিম</w:t>
      </w:r>
      <w:r w:rsidR="00CD2A2E" w:rsidRPr="00CD2A2E">
        <w:rPr>
          <w:rFonts w:ascii="Kalpurush" w:eastAsia="Times New Roman" w:hAnsi="Kalpurush" w:cs="Kalpurush"/>
          <w:sz w:val="24"/>
          <w:szCs w:val="24"/>
          <w:cs/>
          <w:lang w:bidi="bn-BD"/>
        </w:rPr>
        <w:t>)</w:t>
      </w:r>
    </w:p>
    <w:p w:rsidR="00DD7C1C" w:rsidRPr="00DD7C1C" w:rsidRDefault="00CD2A2E" w:rsidP="00DD7C1C">
      <w:pPr>
        <w:bidi w:val="0"/>
        <w:spacing w:before="140" w:after="0"/>
        <w:jc w:val="both"/>
        <w:rPr>
          <w:rFonts w:ascii="Kalpurush" w:eastAsia="Times New Roman" w:hAnsi="Kalpurush" w:cs="Kalpurush"/>
          <w:sz w:val="24"/>
          <w:szCs w:val="24"/>
          <w:cs/>
          <w:lang w:bidi="bn-BD"/>
        </w:rPr>
      </w:pPr>
      <w:r>
        <w:rPr>
          <w:rFonts w:ascii="Kalpurush" w:eastAsia="Times New Roman" w:hAnsi="Kalpurush" w:cs="Kalpurush"/>
          <w:sz w:val="24"/>
          <w:szCs w:val="24"/>
          <w:cs/>
          <w:lang w:bidi="bn-BD"/>
        </w:rPr>
        <w:t>নাসা</w:t>
      </w:r>
      <w:r>
        <w:rPr>
          <w:rFonts w:ascii="Kalpurush" w:eastAsia="Times New Roman" w:hAnsi="Kalpurush" w:cs="Kalpurush" w:hint="cs"/>
          <w:sz w:val="24"/>
          <w:szCs w:val="24"/>
          <w:cs/>
          <w:lang w:bidi="bn-BD"/>
        </w:rPr>
        <w:t>ঈ</w:t>
      </w:r>
      <w:r w:rsidR="00DD7C1C" w:rsidRPr="00DD7C1C">
        <w:rPr>
          <w:rFonts w:ascii="Kalpurush" w:eastAsia="Times New Roman" w:hAnsi="Kalpurush" w:cs="Kalpurush"/>
          <w:sz w:val="24"/>
          <w:szCs w:val="24"/>
          <w:cs/>
          <w:lang w:bidi="bn-BD"/>
        </w:rPr>
        <w:t xml:space="preserve">র এক বর্ণনায় আছে: </w:t>
      </w:r>
    </w:p>
    <w:p w:rsidR="00DD7C1C" w:rsidRPr="00DD7C1C" w:rsidRDefault="00DD7C1C" w:rsidP="00135D57">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يَغُرَّنكُمْ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أَذانُ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بِلالٍ،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هَذَا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البَيَاضُ</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حَتَّى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يَنْفَجِرَ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الفَجْرُ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هَكذَا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وَهَكَذا»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يَعْني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مُعْتَرضاً</w:t>
      </w:r>
      <w:r w:rsidRPr="00DD7C1C">
        <w:rPr>
          <w:rFonts w:ascii="Kalpurush" w:hAnsi="Kalpurush" w:cs="KFGQPC Uthman Taha Naskh" w:hint="cs"/>
          <w:color w:val="0033CC"/>
          <w:spacing w:val="-4"/>
          <w:sz w:val="24"/>
          <w:szCs w:val="24"/>
          <w:rtl/>
        </w:rPr>
        <w:t>.</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قَالَ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أَبو</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دَاوُدَ</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الطَيالِسيُ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وَبَسَطَ</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بِيدَيْهِ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يَمِيناً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وشِمالاً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مَادَّاً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يَدَيْهِ</w:t>
      </w:r>
      <w:r w:rsidR="00135D57">
        <w:rPr>
          <w:rFonts w:ascii="Times New Roman" w:hAnsi="Times New Roman" w:cs="KFGQPC Uthman Taha Naskh" w:hint="cs"/>
          <w:color w:val="0033CC"/>
          <w:sz w:val="24"/>
          <w:szCs w:val="24"/>
          <w:rtl/>
        </w:rPr>
        <w:t>»</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 xml:space="preserve">“বেলালের আযান এবং এ শ্রুভ্রতা যেন তোমাদেরকে প্রতারিত না করে, যতক্ষণ না ফজর এভাবে এভাবে </w:t>
      </w:r>
      <w:r w:rsidRPr="00DD7C1C">
        <w:rPr>
          <w:rFonts w:ascii="Kalpurush" w:eastAsia="Times New Roman" w:hAnsi="Kalpurush" w:cs="Kalpurush" w:hint="cs"/>
          <w:sz w:val="24"/>
          <w:szCs w:val="24"/>
          <w:cs/>
          <w:lang w:bidi="bn-BD"/>
        </w:rPr>
        <w:t>ছ</w:t>
      </w:r>
      <w:r w:rsidRPr="00DD7C1C">
        <w:rPr>
          <w:rFonts w:ascii="Kalpurush" w:eastAsia="Times New Roman" w:hAnsi="Kalpurush" w:cs="Kalpurush"/>
          <w:sz w:val="24"/>
          <w:szCs w:val="24"/>
          <w:cs/>
          <w:lang w:bidi="bn-BD"/>
        </w:rPr>
        <w:t xml:space="preserve">ড়িয়ে পড়ে”। অর্থাৎ </w:t>
      </w:r>
      <w:r w:rsidRPr="00DD7C1C">
        <w:rPr>
          <w:rFonts w:ascii="Kalpurush" w:eastAsia="Times New Roman" w:hAnsi="Kalpurush" w:cs="Kalpurush" w:hint="cs"/>
          <w:sz w:val="24"/>
          <w:szCs w:val="24"/>
          <w:cs/>
          <w:lang w:bidi="bn-BD"/>
        </w:rPr>
        <w:lastRenderedPageBreak/>
        <w:t>প্রস্থেরদিকে</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আবু দাউদ তায়ালিসি</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তিনি তার </w:t>
      </w:r>
      <w:r w:rsidRPr="00DD7C1C">
        <w:rPr>
          <w:rFonts w:ascii="Kalpurush" w:eastAsia="Times New Roman" w:hAnsi="Kalpurush" w:cs="Kalpurush" w:hint="cs"/>
          <w:sz w:val="24"/>
          <w:szCs w:val="24"/>
          <w:cs/>
          <w:lang w:bidi="bn-BD"/>
        </w:rPr>
        <w:t xml:space="preserve">দু’হাত </w:t>
      </w:r>
      <w:r w:rsidRPr="00DD7C1C">
        <w:rPr>
          <w:rFonts w:ascii="Kalpurush" w:eastAsia="Times New Roman" w:hAnsi="Kalpurush" w:cs="Kalpurush"/>
          <w:sz w:val="24"/>
          <w:szCs w:val="24"/>
          <w:cs/>
          <w:lang w:bidi="bn-BD"/>
        </w:rPr>
        <w:t>ডানে-বামে</w:t>
      </w:r>
      <w:r w:rsidRPr="00DD7C1C">
        <w:rPr>
          <w:rFonts w:ascii="Kalpurush" w:eastAsia="Times New Roman" w:hAnsi="Kalpurush" w:cs="Kalpurush" w:hint="cs"/>
          <w:sz w:val="24"/>
          <w:szCs w:val="24"/>
          <w:cs/>
          <w:lang w:bidi="bn-BD"/>
        </w:rPr>
        <w:t xml:space="preserve"> লম্বাকরে</w:t>
      </w:r>
      <w:r w:rsidRPr="00DD7C1C">
        <w:rPr>
          <w:rFonts w:ascii="Kalpurush" w:eastAsia="Times New Roman" w:hAnsi="Kalpurush" w:cs="Kalpurush"/>
          <w:sz w:val="24"/>
          <w:szCs w:val="24"/>
          <w:cs/>
          <w:lang w:bidi="bn-BD"/>
        </w:rPr>
        <w:t xml:space="preserve"> প্রসারিত করলেন</w:t>
      </w:r>
      <w:r w:rsidR="00135D57">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hi-IN"/>
        </w:rPr>
        <w:t>।</w:t>
      </w:r>
      <w:r w:rsidRPr="00DD7C1C">
        <w:rPr>
          <w:rStyle w:val="FootnoteReference"/>
          <w:rFonts w:ascii="SutonnyMJ" w:eastAsia="Times New Roman" w:hAnsi="SutonnyMJ" w:cs="Kalpurush"/>
          <w:sz w:val="24"/>
          <w:szCs w:val="24"/>
          <w:cs/>
          <w:lang w:bidi="bn-BD"/>
        </w:rPr>
        <w:footnoteReference w:id="156"/>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আবু হুরায়রা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 বলেন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রাসূলুল্লাহ সাল্লাল্লাহু আলাইহি ওয়াসাল্লাম</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w:t>
      </w:r>
    </w:p>
    <w:p w:rsidR="00DD7C1C" w:rsidRPr="00DD7C1C" w:rsidRDefault="00DD7C1C" w:rsidP="00135D57">
      <w:pPr>
        <w:spacing w:before="140" w:after="0"/>
        <w:jc w:val="both"/>
        <w:rPr>
          <w:rFonts w:ascii="Kalpurush" w:hAnsi="Kalpurush" w:cs="KFGQPC Uthman Taha Naskh"/>
          <w:color w:val="0033CC"/>
          <w:spacing w:val="-4"/>
          <w:sz w:val="24"/>
          <w:szCs w:val="24"/>
        </w:rPr>
      </w:pPr>
      <w:r w:rsidRPr="00DD7C1C">
        <w:rPr>
          <w:rFonts w:ascii="Times New Roman" w:hAnsi="Times New Roman" w:cs="KFGQPC Uthman Taha Naskh" w:hint="cs"/>
          <w:color w:val="0033CC"/>
          <w:spacing w:val="-4"/>
          <w:sz w:val="24"/>
          <w:szCs w:val="24"/>
          <w:rtl/>
        </w:rPr>
        <w:t>«إِذَا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سَمِعَ</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أَحَدُكُمْ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النِّدَاءَ</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والإِنَاءُ</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عَلى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يَدِهِ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يَضَعْهُ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حَتَّى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يَقْضِيَ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حَاجَتَهُ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مِنهُ»</w:t>
      </w:r>
      <w:r w:rsidRPr="00DD7C1C">
        <w:rPr>
          <w:rFonts w:ascii="Kalpurush" w:hAnsi="Kalpurush" w:cs="KFGQPC Uthman Taha Naskh"/>
          <w:color w:val="0033CC"/>
          <w:spacing w:val="-4"/>
          <w:sz w:val="24"/>
          <w:szCs w:val="24"/>
          <w:rtl/>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“যখন তোমাদের কেউ আযান শ্রবণ করে, আর হাতে থাকে</w:t>
      </w:r>
      <w:r w:rsidRPr="00DD7C1C">
        <w:rPr>
          <w:rFonts w:ascii="Kalpurush" w:eastAsia="Times New Roman" w:hAnsi="Kalpurush" w:cs="Kalpurush" w:hint="cs"/>
          <w:sz w:val="24"/>
          <w:szCs w:val="24"/>
          <w:cs/>
          <w:lang w:bidi="bn-BD"/>
        </w:rPr>
        <w:t xml:space="preserve"> খানার প্লেট,</w:t>
      </w:r>
      <w:r w:rsidRPr="00DD7C1C">
        <w:rPr>
          <w:rFonts w:ascii="Kalpurush" w:eastAsia="Times New Roman" w:hAnsi="Kalpurush" w:cs="Kalpurush"/>
          <w:sz w:val="24"/>
          <w:szCs w:val="24"/>
          <w:cs/>
          <w:lang w:bidi="bn-BD"/>
        </w:rPr>
        <w:t xml:space="preserve"> সে তা রাখবে না যতক্ষণ না </w:t>
      </w:r>
      <w:r w:rsidRPr="00DD7C1C">
        <w:rPr>
          <w:rFonts w:ascii="Kalpurush" w:eastAsia="Times New Roman" w:hAnsi="Kalpurush" w:cs="Kalpurush" w:hint="cs"/>
          <w:sz w:val="24"/>
          <w:szCs w:val="24"/>
          <w:cs/>
          <w:lang w:bidi="bn-BD"/>
        </w:rPr>
        <w:t xml:space="preserve">সেখান থেকে </w:t>
      </w:r>
      <w:r w:rsidRPr="00DD7C1C">
        <w:rPr>
          <w:rFonts w:ascii="Kalpurush" w:eastAsia="Times New Roman" w:hAnsi="Kalpurush" w:cs="Kalpurush"/>
          <w:sz w:val="24"/>
          <w:szCs w:val="24"/>
          <w:cs/>
          <w:lang w:bidi="bn-BD"/>
        </w:rPr>
        <w:t>তার প্রয়োজন</w:t>
      </w:r>
      <w:r w:rsidRPr="00DD7C1C">
        <w:rPr>
          <w:rFonts w:ascii="Kalpurush" w:eastAsia="Times New Roman" w:hAnsi="Kalpurush" w:cs="Kalpurush" w:hint="cs"/>
          <w:sz w:val="24"/>
          <w:szCs w:val="24"/>
          <w:cs/>
          <w:lang w:bidi="bn-BD"/>
        </w:rPr>
        <w:t xml:space="preserve"> পূর্ণ করে</w:t>
      </w:r>
      <w:r w:rsidRPr="00DD7C1C">
        <w:rPr>
          <w:rFonts w:ascii="Kalpurush" w:eastAsia="Times New Roman" w:hAnsi="Kalpurush" w:cs="Kalpurush"/>
          <w:sz w:val="24"/>
          <w:szCs w:val="24"/>
          <w:cs/>
          <w:lang w:bidi="bn-BD"/>
        </w:rPr>
        <w:t>”</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157"/>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 xml:space="preserve">ইমাম আহমদের এক বর্ণনায় অতিরিক্ত বলেছেন: </w:t>
      </w:r>
    </w:p>
    <w:p w:rsidR="00DD7C1C" w:rsidRPr="00DD7C1C" w:rsidRDefault="00DD7C1C" w:rsidP="00135D57">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«وَكَانَ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المؤَذِّنُ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يُؤَذِّنُ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إِذا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بَزَغَ</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الفَجْرُ»</w:t>
      </w:r>
      <w:r w:rsidRPr="00DD7C1C">
        <w:rPr>
          <w:rFonts w:ascii="Kalpurush" w:hAnsi="Kalpurush" w:cs="KFGQPC Uthman Taha Naskh"/>
          <w:color w:val="0033CC"/>
          <w:sz w:val="24"/>
          <w:szCs w:val="24"/>
          <w:rtl/>
        </w:rPr>
        <w:t>.</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“মুয়াজ্জিন আযান দিত যখন সুবহে সাদিকের আলো বিচ্ছুরিত হত”।</w:t>
      </w:r>
      <w:r w:rsidRPr="00DD7C1C">
        <w:rPr>
          <w:rStyle w:val="FootnoteReference"/>
          <w:rFonts w:ascii="SutonnyMJ" w:eastAsia="Times New Roman" w:hAnsi="SutonnyMJ" w:cs="Kalpurush"/>
          <w:sz w:val="24"/>
          <w:szCs w:val="24"/>
          <w:cs/>
          <w:lang w:bidi="bn-BD"/>
        </w:rPr>
        <w:footnoteReference w:id="158"/>
      </w:r>
    </w:p>
    <w:p w:rsidR="00DD7C1C" w:rsidRPr="00135D57" w:rsidRDefault="006F2F0C" w:rsidP="00E97FC3">
      <w:pPr>
        <w:keepNext/>
        <w:widowControl w:val="0"/>
        <w:bidi w:val="0"/>
        <w:spacing w:before="140" w:after="0"/>
        <w:jc w:val="both"/>
        <w:rPr>
          <w:rFonts w:ascii="Kalpurush" w:eastAsia="Times New Roman" w:hAnsi="Kalpurush" w:cs="Kalpurush"/>
          <w:sz w:val="24"/>
          <w:szCs w:val="24"/>
          <w:lang w:bidi="bn-BD"/>
        </w:rPr>
      </w:pPr>
      <w:r w:rsidRPr="00135D57">
        <w:rPr>
          <w:rFonts w:ascii="Kalpurush" w:eastAsia="Times New Roman" w:hAnsi="Kalpurush" w:cs="Kalpurush"/>
          <w:b/>
          <w:bCs/>
          <w:sz w:val="24"/>
          <w:szCs w:val="24"/>
          <w:cs/>
          <w:lang w:bidi="bn-BD"/>
        </w:rPr>
        <w:lastRenderedPageBreak/>
        <w:t>শিক্ষা ও মাসায়েল:</w:t>
      </w:r>
      <w:r w:rsidR="00DD7C1C" w:rsidRPr="00135D57">
        <w:rPr>
          <w:rFonts w:ascii="Times New Roman" w:eastAsia="Times New Roman" w:hAnsi="Times New Roman" w:cs="Times New Roman" w:hint="cs"/>
          <w:sz w:val="24"/>
          <w:szCs w:val="24"/>
          <w:cs/>
          <w:lang w:bidi="bn-BD"/>
        </w:rPr>
        <w:t>‎</w:t>
      </w:r>
      <w:r w:rsidR="00DD7C1C" w:rsidRPr="00135D57">
        <w:rPr>
          <w:rStyle w:val="FootnoteReference"/>
          <w:rFonts w:ascii="SutonnyMJ" w:eastAsia="Times New Roman" w:hAnsi="SutonnyMJ" w:cs="Kalpurush"/>
          <w:sz w:val="24"/>
          <w:szCs w:val="24"/>
          <w:cs/>
          <w:lang w:bidi="bn-BD"/>
        </w:rPr>
        <w:footnoteReference w:id="159"/>
      </w:r>
    </w:p>
    <w:p w:rsidR="00DD7C1C" w:rsidRPr="00DD7C1C" w:rsidRDefault="006F2F0C" w:rsidP="00DD7C1C">
      <w:pPr>
        <w:bidi w:val="0"/>
        <w:spacing w:before="140" w:after="0"/>
        <w:jc w:val="both"/>
        <w:rPr>
          <w:rFonts w:ascii="Kalpurush" w:eastAsia="Times New Roman" w:hAnsi="Kalpurush" w:cs="Kalpurush"/>
          <w:color w:val="943634"/>
          <w:sz w:val="24"/>
          <w:szCs w:val="24"/>
          <w:cs/>
          <w:lang w:bidi="bn-BD"/>
        </w:rPr>
      </w:pPr>
      <w:r w:rsidRPr="006F2F0C">
        <w:rPr>
          <w:rFonts w:ascii="Kalpurush" w:eastAsia="Times New Roman" w:hAnsi="Kalpurush" w:cs="Kalpurush"/>
          <w:b/>
          <w:bCs/>
          <w:sz w:val="24"/>
          <w:szCs w:val="24"/>
          <w:cs/>
          <w:lang w:bidi="bn-BD"/>
        </w:rPr>
        <w:t xml:space="preserve">এক. </w:t>
      </w:r>
      <w:r w:rsidR="00DD7C1C" w:rsidRPr="00DD7C1C">
        <w:rPr>
          <w:rFonts w:ascii="Kalpurush" w:eastAsia="Times New Roman" w:hAnsi="Kalpurush" w:cs="Kalpurush"/>
          <w:sz w:val="24"/>
          <w:szCs w:val="24"/>
          <w:cs/>
          <w:lang w:bidi="bn-BD"/>
        </w:rPr>
        <w:t>ফজর উদিত হওয়ার আগ পর্যন্ত পানাহার ও</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স্ত্রীগমন বৈধ</w:t>
      </w:r>
      <w:r w:rsidR="00DD7C1C" w:rsidRPr="00CD2A2E">
        <w:rPr>
          <w:rFonts w:ascii="Kalpurush" w:eastAsia="Times New Roman" w:hAnsi="Kalpurush" w:cs="SolaimanLipi"/>
          <w:sz w:val="24"/>
          <w:szCs w:val="24"/>
          <w:cs/>
          <w:lang w:bidi="hi-IN"/>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sz w:val="24"/>
          <w:szCs w:val="24"/>
          <w:cs/>
          <w:lang w:bidi="bn-BD"/>
        </w:rPr>
        <w:t>অন্ধ ব্যক্তির আযান</w:t>
      </w:r>
      <w:r>
        <w:rPr>
          <w:rFonts w:ascii="Kalpurush" w:eastAsia="Times New Roman" w:hAnsi="Kalpurush" w:cs="Kalpurush"/>
          <w:sz w:val="24"/>
          <w:szCs w:val="24"/>
          <w:cs/>
          <w:lang w:bidi="bn-BD"/>
        </w:rPr>
        <w:t xml:space="preserve"> দেওয়া</w:t>
      </w:r>
      <w:r w:rsidR="00DD7C1C" w:rsidRPr="00DD7C1C">
        <w:rPr>
          <w:rFonts w:ascii="Kalpurush" w:eastAsia="Times New Roman" w:hAnsi="Kalpurush" w:cs="Kalpurush"/>
          <w:sz w:val="24"/>
          <w:szCs w:val="24"/>
          <w:cs/>
          <w:lang w:bidi="bn-BD"/>
        </w:rPr>
        <w:t xml:space="preserve"> বৈধ, যদি সে সময় সম্পর্কে জানে বা তাকে জানানোর কেউ থাকে।</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তিন. </w:t>
      </w:r>
      <w:r w:rsidR="00DD7C1C" w:rsidRPr="00DD7C1C">
        <w:rPr>
          <w:rFonts w:ascii="Kalpurush" w:eastAsia="Times New Roman" w:hAnsi="Kalpurush" w:cs="Kalpurush"/>
          <w:sz w:val="24"/>
          <w:szCs w:val="24"/>
          <w:cs/>
          <w:lang w:bidi="bn-BD"/>
        </w:rPr>
        <w:t>ফজরের জন্য দু’বার আযান</w:t>
      </w:r>
      <w:r>
        <w:rPr>
          <w:rFonts w:ascii="Kalpurush" w:eastAsia="Times New Roman" w:hAnsi="Kalpurush" w:cs="Kalpurush" w:hint="cs"/>
          <w:sz w:val="24"/>
          <w:szCs w:val="24"/>
          <w:cs/>
          <w:lang w:bidi="bn-BD"/>
        </w:rPr>
        <w:t xml:space="preserve"> দেওয়া</w:t>
      </w:r>
      <w:r w:rsidR="00DD7C1C" w:rsidRPr="00DD7C1C">
        <w:rPr>
          <w:rFonts w:ascii="Kalpurush" w:eastAsia="Times New Roman" w:hAnsi="Kalpurush" w:cs="Kalpurush"/>
          <w:sz w:val="24"/>
          <w:szCs w:val="24"/>
          <w:cs/>
          <w:lang w:bidi="bn-BD"/>
        </w:rPr>
        <w:t xml:space="preserve"> বৈধ: প্রথমবার ফজরের পূর্বে, দ্বিতীয়বার: ফজর উদয় হওয়া</w:t>
      </w:r>
      <w:r w:rsidR="00DD7C1C" w:rsidRPr="00DD7C1C">
        <w:rPr>
          <w:rFonts w:ascii="Kalpurush" w:eastAsia="Times New Roman" w:hAnsi="Kalpurush" w:cs="Kalpurush" w:hint="cs"/>
          <w:sz w:val="24"/>
          <w:szCs w:val="24"/>
          <w:cs/>
          <w:lang w:bidi="bn-BD"/>
        </w:rPr>
        <w:t>র পর।</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চার. </w:t>
      </w:r>
      <w:r>
        <w:rPr>
          <w:rFonts w:ascii="Kalpurush" w:eastAsia="Times New Roman" w:hAnsi="Kalpurush" w:cs="Kalpurush"/>
          <w:sz w:val="24"/>
          <w:szCs w:val="24"/>
          <w:cs/>
          <w:lang w:bidi="bn-BD"/>
        </w:rPr>
        <w:t>সাওমে</w:t>
      </w:r>
      <w:r w:rsidR="00DD7C1C" w:rsidRPr="00DD7C1C">
        <w:rPr>
          <w:rFonts w:ascii="Kalpurush" w:eastAsia="Times New Roman" w:hAnsi="Kalpurush" w:cs="Kalpurush" w:hint="cs"/>
          <w:sz w:val="24"/>
          <w:szCs w:val="24"/>
          <w:cs/>
          <w:lang w:bidi="bn-BD"/>
        </w:rPr>
        <w:t xml:space="preserve">র </w:t>
      </w:r>
      <w:r w:rsidR="00DD7C1C" w:rsidRPr="00DD7C1C">
        <w:rPr>
          <w:rFonts w:ascii="Kalpurush" w:eastAsia="Times New Roman" w:hAnsi="Kalpurush" w:cs="Kalpurush"/>
          <w:sz w:val="24"/>
          <w:szCs w:val="24"/>
          <w:cs/>
          <w:lang w:bidi="bn-BD"/>
        </w:rPr>
        <w:t>নিয়</w:t>
      </w:r>
      <w:r w:rsidR="00DD7C1C" w:rsidRPr="00DD7C1C">
        <w:rPr>
          <w:rFonts w:ascii="Kalpurush" w:eastAsia="Times New Roman" w:hAnsi="Kalpurush" w:cs="Kalpurush" w:hint="cs"/>
          <w:sz w:val="24"/>
          <w:szCs w:val="24"/>
          <w:cs/>
          <w:lang w:bidi="bn-BD"/>
        </w:rPr>
        <w:t>তের পর</w:t>
      </w:r>
      <w:r w:rsidR="00CD2A2E">
        <w:rPr>
          <w:rFonts w:ascii="Kalpurush" w:eastAsia="Times New Roman" w:hAnsi="Kalpurush" w:cs="Kalpurush" w:hint="cs"/>
          <w:sz w:val="24"/>
          <w:szCs w:val="24"/>
          <w:cs/>
          <w:lang w:bidi="bn-BD"/>
        </w:rPr>
        <w:t xml:space="preserve"> সাহরি</w:t>
      </w:r>
      <w:r w:rsidR="00DD7C1C" w:rsidRPr="00DD7C1C">
        <w:rPr>
          <w:rFonts w:ascii="Kalpurush" w:eastAsia="Times New Roman" w:hAnsi="Kalpurush" w:cs="Kalpurush"/>
          <w:sz w:val="24"/>
          <w:szCs w:val="24"/>
          <w:cs/>
          <w:lang w:bidi="bn-BD"/>
        </w:rPr>
        <w:t xml:space="preserve"> খাওয়া বৈধ, পানাহারের </w:t>
      </w:r>
      <w:r w:rsidR="00DD7C1C" w:rsidRPr="00DD7C1C">
        <w:rPr>
          <w:rFonts w:ascii="Kalpurush" w:eastAsia="Times New Roman" w:hAnsi="Kalpurush" w:cs="Kalpurush" w:hint="cs"/>
          <w:sz w:val="24"/>
          <w:szCs w:val="24"/>
          <w:cs/>
          <w:lang w:bidi="bn-BD"/>
        </w:rPr>
        <w:t>কারণে পূর্বের</w:t>
      </w:r>
      <w:r w:rsidR="00DD7C1C" w:rsidRPr="00DD7C1C">
        <w:rPr>
          <w:rFonts w:ascii="Kalpurush" w:eastAsia="Times New Roman" w:hAnsi="Kalpurush" w:cs="Kalpurush"/>
          <w:sz w:val="24"/>
          <w:szCs w:val="24"/>
          <w:cs/>
          <w:lang w:bidi="bn-BD"/>
        </w:rPr>
        <w:t xml:space="preserve"> নিয়ত নষ্ট হবে না।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নবী সাল্লাল্লাহু আলাইহি ওয়াসাল্লাম ফজর উদ</w:t>
      </w:r>
      <w:r w:rsidR="00DD7C1C" w:rsidRPr="00DD7C1C">
        <w:rPr>
          <w:rFonts w:ascii="Kalpurush" w:eastAsia="Times New Roman" w:hAnsi="Kalpurush" w:cs="Kalpurush" w:hint="cs"/>
          <w:sz w:val="24"/>
          <w:szCs w:val="24"/>
          <w:cs/>
          <w:lang w:bidi="bn-BD"/>
        </w:rPr>
        <w:t xml:space="preserve">য়ের পূর্ব </w:t>
      </w:r>
      <w:r w:rsidR="00DD7C1C" w:rsidRPr="00DD7C1C">
        <w:rPr>
          <w:rFonts w:ascii="Kalpurush" w:eastAsia="Times New Roman" w:hAnsi="Kalpurush" w:cs="Kalpurush"/>
          <w:sz w:val="24"/>
          <w:szCs w:val="24"/>
          <w:cs/>
          <w:lang w:bidi="bn-BD"/>
        </w:rPr>
        <w:t xml:space="preserve">পর্যন্ত পানাহার বৈধ </w:t>
      </w:r>
      <w:r w:rsidR="00DD7C1C" w:rsidRPr="00DD7C1C">
        <w:rPr>
          <w:rFonts w:ascii="Kalpurush" w:eastAsia="Times New Roman" w:hAnsi="Kalpurush" w:cs="Kalpurush" w:hint="cs"/>
          <w:sz w:val="24"/>
          <w:szCs w:val="24"/>
          <w:cs/>
          <w:lang w:bidi="bn-BD"/>
        </w:rPr>
        <w:t xml:space="preserve">করেছেন, অথচ </w:t>
      </w:r>
      <w:r w:rsidR="00DD7C1C" w:rsidRPr="00DD7C1C">
        <w:rPr>
          <w:rFonts w:ascii="Kalpurush" w:eastAsia="Times New Roman" w:hAnsi="Kalpurush" w:cs="Kalpurush"/>
          <w:sz w:val="24"/>
          <w:szCs w:val="24"/>
          <w:cs/>
          <w:lang w:bidi="bn-BD"/>
        </w:rPr>
        <w:t>ফজর উদ</w:t>
      </w:r>
      <w:r w:rsidR="00DD7C1C" w:rsidRPr="00DD7C1C">
        <w:rPr>
          <w:rFonts w:ascii="Kalpurush" w:eastAsia="Times New Roman" w:hAnsi="Kalpurush" w:cs="Kalpurush" w:hint="cs"/>
          <w:sz w:val="24"/>
          <w:szCs w:val="24"/>
          <w:cs/>
          <w:lang w:bidi="bn-BD"/>
        </w:rPr>
        <w:t xml:space="preserve">য়ের </w:t>
      </w:r>
      <w:r w:rsidR="00DD7C1C" w:rsidRPr="00DD7C1C">
        <w:rPr>
          <w:rFonts w:ascii="Kalpurush" w:eastAsia="Times New Roman" w:hAnsi="Kalpurush" w:cs="Kalpurush"/>
          <w:sz w:val="24"/>
          <w:szCs w:val="24"/>
          <w:cs/>
          <w:lang w:bidi="bn-BD"/>
        </w:rPr>
        <w:t xml:space="preserve">পর নিয়ত </w:t>
      </w:r>
      <w:r w:rsidR="00DD7C1C" w:rsidRPr="00DD7C1C">
        <w:rPr>
          <w:rFonts w:ascii="Kalpurush" w:eastAsia="Times New Roman" w:hAnsi="Kalpurush" w:cs="Kalpurush" w:hint="cs"/>
          <w:sz w:val="24"/>
          <w:szCs w:val="24"/>
          <w:cs/>
          <w:lang w:bidi="bn-BD"/>
        </w:rPr>
        <w:t xml:space="preserve">বৈধ </w:t>
      </w:r>
      <w:r w:rsidR="00DD7C1C" w:rsidRPr="00DD7C1C">
        <w:rPr>
          <w:rFonts w:ascii="Kalpurush" w:eastAsia="Times New Roman" w:hAnsi="Kalpurush" w:cs="Kalpurush"/>
          <w:sz w:val="24"/>
          <w:szCs w:val="24"/>
          <w:cs/>
          <w:lang w:bidi="bn-BD"/>
        </w:rPr>
        <w:t>নয়,</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এ থেকে প্রমাণিত হয় নিয়</w:t>
      </w:r>
      <w:r w:rsidR="00DD7C1C" w:rsidRPr="00DD7C1C">
        <w:rPr>
          <w:rFonts w:ascii="Kalpurush" w:eastAsia="Times New Roman" w:hAnsi="Kalpurush" w:cs="Kalpurush" w:hint="cs"/>
          <w:sz w:val="24"/>
          <w:szCs w:val="24"/>
          <w:cs/>
          <w:lang w:bidi="bn-BD"/>
        </w:rPr>
        <w:t>তের</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স্থান খানার পূর্বে, </w:t>
      </w:r>
      <w:r w:rsidR="00DD7C1C" w:rsidRPr="00DD7C1C">
        <w:rPr>
          <w:rFonts w:ascii="Kalpurush" w:eastAsia="Times New Roman" w:hAnsi="Kalpurush" w:cs="Kalpurush"/>
          <w:sz w:val="24"/>
          <w:szCs w:val="24"/>
          <w:cs/>
          <w:lang w:bidi="bn-BD"/>
        </w:rPr>
        <w:t>তারপর পানাহারে</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নষ্ট হবে না। অতএব</w:t>
      </w:r>
      <w:r w:rsidR="00135D57">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কেউ মাঝ</w:t>
      </w:r>
      <w:r w:rsidR="00135D57">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রাতে আগামীকালের</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র নিয়ত করে, শেষ রাত পর্যন্ত পানাহার করলে তার নিয়ত </w:t>
      </w:r>
      <w:r w:rsidR="00DD7C1C" w:rsidRPr="00DD7C1C">
        <w:rPr>
          <w:rFonts w:ascii="Kalpurush" w:eastAsia="Times New Roman" w:hAnsi="Kalpurush" w:cs="Kalpurush" w:hint="cs"/>
          <w:sz w:val="24"/>
          <w:szCs w:val="24"/>
          <w:cs/>
          <w:lang w:bidi="bn-BD"/>
        </w:rPr>
        <w:t>শুদ্ধ।</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sz w:val="24"/>
          <w:szCs w:val="24"/>
          <w:cs/>
          <w:lang w:bidi="bn-BD"/>
        </w:rPr>
        <w:t xml:space="preserve">ফজর উদয়ে সন্দেহ </w:t>
      </w:r>
      <w:r w:rsidR="00DD7C1C" w:rsidRPr="00DD7C1C">
        <w:rPr>
          <w:rFonts w:ascii="Kalpurush" w:eastAsia="Times New Roman" w:hAnsi="Kalpurush" w:cs="Kalpurush" w:hint="cs"/>
          <w:sz w:val="24"/>
          <w:szCs w:val="24"/>
          <w:cs/>
          <w:lang w:bidi="bn-BD"/>
        </w:rPr>
        <w:t xml:space="preserve">সৃষ্টি </w:t>
      </w:r>
      <w:r w:rsidR="00DD7C1C" w:rsidRPr="00DD7C1C">
        <w:rPr>
          <w:rFonts w:ascii="Kalpurush" w:eastAsia="Times New Roman" w:hAnsi="Kalpurush" w:cs="Kalpurush"/>
          <w:sz w:val="24"/>
          <w:szCs w:val="24"/>
          <w:cs/>
          <w:lang w:bidi="bn-BD"/>
        </w:rPr>
        <w:t xml:space="preserve">হলে পানাহার করা বৈধ,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রাত অবশিষ্ট </w:t>
      </w:r>
      <w:r w:rsidR="00DD7C1C" w:rsidRPr="00DD7C1C">
        <w:rPr>
          <w:rFonts w:ascii="Kalpurush" w:eastAsia="Times New Roman" w:hAnsi="Kalpurush" w:cs="Kalpurush" w:hint="cs"/>
          <w:sz w:val="24"/>
          <w:szCs w:val="24"/>
          <w:cs/>
          <w:lang w:bidi="bn-BD"/>
        </w:rPr>
        <w:t xml:space="preserve">আছে এটাই </w:t>
      </w:r>
      <w:r w:rsidR="00135D57">
        <w:rPr>
          <w:rFonts w:ascii="Kalpurush" w:eastAsia="Times New Roman" w:hAnsi="Kalpurush" w:cs="Kalpurush"/>
          <w:sz w:val="24"/>
          <w:szCs w:val="24"/>
          <w:cs/>
          <w:lang w:bidi="bn-BD"/>
        </w:rPr>
        <w:t>স্বাভাবিক। দল</w:t>
      </w:r>
      <w:r w:rsidR="00135D57">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ল নিম্নের আয়াত:</w:t>
      </w:r>
    </w:p>
    <w:p w:rsidR="00DD7C1C" w:rsidRPr="00DD7C1C" w:rsidRDefault="00DD7C1C" w:rsidP="00135D57">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وَكُلُواْ وَٱشۡرَبُواْ حَتَّىٰ يَتَبَيَّنَ لَكُمُ ٱلۡخَيۡطُ ٱلۡأَبۡيَضُ مِنَ ٱلۡخَيۡطِ ٱلۡأَسۡوَدِ مِنَ ٱلۡفَجۡرِۖ ١٨٧</w:t>
      </w:r>
      <w:r w:rsidRPr="00DD7C1C">
        <w:rPr>
          <w:rFonts w:cs="KFGQPC Uthman Taha Naskh" w:hint="cs"/>
          <w:color w:val="0DB329"/>
          <w:sz w:val="24"/>
          <w:szCs w:val="24"/>
          <w:rtl/>
        </w:rPr>
        <w:t xml:space="preserve">﴾ [البقرة: 187] </w:t>
      </w:r>
    </w:p>
    <w:p w:rsidR="00DD7C1C" w:rsidRPr="00DD7C1C" w:rsidRDefault="00DD7C1C" w:rsidP="00B473AE">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lang w:bidi="bn-BD"/>
        </w:rPr>
        <w:lastRenderedPageBreak/>
        <w:t>“</w:t>
      </w:r>
      <w:r w:rsidRPr="00DD7C1C">
        <w:rPr>
          <w:rFonts w:ascii="Kalpurush" w:eastAsia="Times New Roman" w:hAnsi="Kalpurush" w:cs="Kalpurush"/>
          <w:sz w:val="24"/>
          <w:szCs w:val="24"/>
          <w:cs/>
          <w:lang w:bidi="bn-BD"/>
        </w:rPr>
        <w:t xml:space="preserve">তোমরা পানাহার করতে থাক যতক্ষণ না </w:t>
      </w:r>
      <w:r w:rsidRPr="00B473AE">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ফজরের সাদা রেখা থেকে কালো রেখা সুস্পষ্ট আলাদা না হয়ে যায়</w:t>
      </w:r>
      <w:r w:rsidR="00B473AE">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hi-IN"/>
        </w:rPr>
        <w:t>।</w:t>
      </w:r>
      <w:r w:rsidR="00B473AE">
        <w:rPr>
          <w:rFonts w:ascii="Kalpurush" w:eastAsia="Times New Roman" w:hAnsi="Kalpurush" w:cs="Kalpurush" w:hint="cs"/>
          <w:sz w:val="24"/>
          <w:szCs w:val="24"/>
          <w:cs/>
          <w:lang w:bidi="bn-BD"/>
        </w:rPr>
        <w:t xml:space="preserve"> [</w:t>
      </w:r>
      <w:r w:rsidR="00B473AE" w:rsidRPr="00B473AE">
        <w:rPr>
          <w:rFonts w:ascii="Kalpurush" w:eastAsia="Times New Roman" w:hAnsi="Kalpurush" w:cs="Kalpurush"/>
          <w:sz w:val="24"/>
          <w:szCs w:val="24"/>
          <w:cs/>
          <w:lang w:bidi="bn-BD"/>
        </w:rPr>
        <w:t>সূরা আল-বাকারাহ</w:t>
      </w:r>
      <w:r w:rsidR="00B473AE" w:rsidRPr="00B473AE">
        <w:rPr>
          <w:rFonts w:ascii="Kalpurush" w:eastAsia="Times New Roman" w:hAnsi="Kalpurush" w:cs="Kalpurush"/>
          <w:sz w:val="24"/>
          <w:szCs w:val="24"/>
          <w:lang w:bidi="bn-BD"/>
        </w:rPr>
        <w:t xml:space="preserve">, </w:t>
      </w:r>
      <w:r w:rsidR="00B473AE" w:rsidRPr="00B473AE">
        <w:rPr>
          <w:rFonts w:ascii="Kalpurush" w:eastAsia="Times New Roman" w:hAnsi="Kalpurush" w:cs="Kalpurush"/>
          <w:sz w:val="24"/>
          <w:szCs w:val="24"/>
          <w:cs/>
          <w:lang w:bidi="bn-BD"/>
        </w:rPr>
        <w:t>আয়াত: ১৮৭</w:t>
      </w:r>
      <w:r w:rsidR="00B473AE" w:rsidRPr="00B473AE">
        <w:rPr>
          <w:rFonts w:ascii="Kalpurush" w:eastAsia="Times New Roman" w:hAnsi="Kalpurush" w:cs="Kalpurush" w:hint="cs"/>
          <w:sz w:val="24"/>
          <w:szCs w:val="24"/>
          <w:cs/>
          <w:lang w:bidi="bn-BD"/>
        </w:rPr>
        <w:t>]</w:t>
      </w:r>
      <w:r w:rsidRPr="00B473AE">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সন্দেহ</w:t>
      </w:r>
      <w:r w:rsidRPr="00DD7C1C">
        <w:rPr>
          <w:rFonts w:ascii="Kalpurush" w:eastAsia="Times New Roman" w:hAnsi="Kalpurush" w:cs="Kalpurush" w:hint="cs"/>
          <w:sz w:val="24"/>
          <w:szCs w:val="24"/>
          <w:cs/>
          <w:lang w:bidi="bn-BD"/>
        </w:rPr>
        <w:t>কারীর নিকট</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ফজরের সাদা রেখা সুস্পষ্ট </w:t>
      </w:r>
      <w:r w:rsidRPr="00DD7C1C">
        <w:rPr>
          <w:rFonts w:ascii="Kalpurush" w:eastAsia="Times New Roman" w:hAnsi="Kalpurush" w:cs="Kalpurush"/>
          <w:sz w:val="24"/>
          <w:szCs w:val="24"/>
          <w:cs/>
          <w:lang w:bidi="bn-BD"/>
        </w:rPr>
        <w:t>হয়নি</w:t>
      </w:r>
      <w:r w:rsidRPr="00DD7C1C">
        <w:rPr>
          <w:rFonts w:ascii="Kalpurush" w:eastAsia="Times New Roman" w:hAnsi="Kalpurush" w:cs="Kalpurush" w:hint="cs"/>
          <w:sz w:val="24"/>
          <w:szCs w:val="24"/>
          <w:cs/>
          <w:lang w:bidi="bn-BD"/>
        </w:rPr>
        <w:t>, তাই সে</w:t>
      </w:r>
      <w:r w:rsidR="00CD2A2E">
        <w:rPr>
          <w:rFonts w:ascii="Kalpurush" w:eastAsia="Times New Roman" w:hAnsi="Kalpurush" w:cs="Kalpurush" w:hint="cs"/>
          <w:sz w:val="24"/>
          <w:szCs w:val="24"/>
          <w:cs/>
          <w:lang w:bidi="bn-BD"/>
        </w:rPr>
        <w:t xml:space="preserve"> সাহরি</w:t>
      </w:r>
      <w:r w:rsidRPr="00DD7C1C">
        <w:rPr>
          <w:rFonts w:ascii="Kalpurush" w:eastAsia="Times New Roman" w:hAnsi="Kalpurush" w:cs="Kalpurush" w:hint="cs"/>
          <w:sz w:val="24"/>
          <w:szCs w:val="24"/>
          <w:cs/>
          <w:lang w:bidi="bn-BD"/>
        </w:rPr>
        <w:t xml:space="preserve"> খেতে পারবে</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আব্দুল্লাহ</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আব্বাস</w:t>
      </w:r>
      <w:r w:rsidR="00CD2A2E">
        <w:rPr>
          <w:rFonts w:ascii="Kalpurush" w:eastAsia="Times New Roman" w:hAnsi="Kalpurush" w:cs="Kalpurush"/>
          <w:sz w:val="24"/>
          <w:szCs w:val="24"/>
          <w:cs/>
          <w:lang w:bidi="bn-BD"/>
        </w:rPr>
        <w:t xml:space="preserve"> </w:t>
      </w:r>
      <w:r w:rsidRPr="00DD7C1C">
        <w:rPr>
          <w:rFonts w:ascii="Kalpurush" w:eastAsia="Times New Roman" w:hAnsi="Kalpurush" w:cs="Kalpurush"/>
          <w:sz w:val="24"/>
          <w:szCs w:val="24"/>
          <w:cs/>
          <w:lang w:bidi="bn-BD"/>
        </w:rPr>
        <w:t>রাদিয়াল্লাহু আনহু</w:t>
      </w:r>
      <w:r w:rsidR="00135D57">
        <w:rPr>
          <w:rFonts w:ascii="Kalpurush" w:eastAsia="Times New Roman" w:hAnsi="Kalpurush" w:cs="Kalpurush" w:hint="cs"/>
          <w:sz w:val="24"/>
          <w:szCs w:val="24"/>
          <w:cs/>
          <w:lang w:bidi="bn-BD"/>
        </w:rPr>
        <w:t>মা</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w:t>
      </w:r>
      <w:r w:rsidR="006F2F0C">
        <w:rPr>
          <w:rFonts w:ascii="Kalpurush" w:eastAsia="Times New Roman" w:hAnsi="Kalpurush" w:cs="Kalpurush"/>
          <w:sz w:val="24"/>
          <w:szCs w:val="24"/>
          <w:cs/>
          <w:lang w:bidi="bn-BD"/>
        </w:rPr>
        <w:t xml:space="preserve"> সহীহ</w:t>
      </w:r>
      <w:r w:rsidRPr="00DD7C1C">
        <w:rPr>
          <w:rFonts w:ascii="Kalpurush" w:eastAsia="Times New Roman" w:hAnsi="Kalpurush" w:cs="Kalpurush"/>
          <w:sz w:val="24"/>
          <w:szCs w:val="24"/>
          <w:cs/>
          <w:lang w:bidi="bn-BD"/>
        </w:rPr>
        <w:t xml:space="preserve"> সনদে বর্ণিত:</w:t>
      </w:r>
    </w:p>
    <w:p w:rsidR="00DD7C1C" w:rsidRPr="00DD7C1C" w:rsidRDefault="00DD7C1C" w:rsidP="00135D57">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«كُلْ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شَكَكَتَ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حتى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يَتَبَينَ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لكَ»</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“তোমার সন্দেহ পর্যন্ত তুমি খাও, যতক্ষণ তোমার নিকট স্পষ্ট হয়”।</w:t>
      </w:r>
      <w:r w:rsidRPr="00DD7C1C">
        <w:rPr>
          <w:rStyle w:val="FootnoteReference"/>
          <w:rFonts w:ascii="SutonnyMJ" w:eastAsia="Times New Roman" w:hAnsi="SutonnyMJ" w:cs="Kalpurush"/>
          <w:sz w:val="24"/>
          <w:szCs w:val="24"/>
          <w:cs/>
          <w:lang w:bidi="bn-BD"/>
        </w:rPr>
        <w:footnoteReference w:id="160"/>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এ</w:t>
      </w:r>
      <w:r w:rsidRPr="00DD7C1C">
        <w:rPr>
          <w:rFonts w:ascii="Kalpurush" w:eastAsia="Times New Roman" w:hAnsi="Kalpurush" w:cs="Kalpurush" w:hint="cs"/>
          <w:sz w:val="24"/>
          <w:szCs w:val="24"/>
          <w:cs/>
          <w:lang w:bidi="bn-BD"/>
        </w:rPr>
        <w:t xml:space="preserve"> বিধান</w:t>
      </w:r>
      <w:r w:rsidRPr="00DD7C1C">
        <w:rPr>
          <w:rFonts w:ascii="Kalpurush" w:eastAsia="Times New Roman" w:hAnsi="Kalpurush" w:cs="Kalpurush"/>
          <w:sz w:val="24"/>
          <w:szCs w:val="24"/>
          <w:cs/>
          <w:lang w:bidi="bn-BD"/>
        </w:rPr>
        <w:t xml:space="preserve"> তখন, যখন সে </w:t>
      </w:r>
      <w:r w:rsidRPr="00DD7C1C">
        <w:rPr>
          <w:rFonts w:ascii="Kalpurush" w:eastAsia="Times New Roman" w:hAnsi="Kalpurush" w:cs="Kalpurush" w:hint="cs"/>
          <w:sz w:val="24"/>
          <w:szCs w:val="24"/>
          <w:cs/>
          <w:lang w:bidi="bn-BD"/>
        </w:rPr>
        <w:t xml:space="preserve">স্বচক্ষে ফজর </w:t>
      </w:r>
      <w:r w:rsidRPr="00DD7C1C">
        <w:rPr>
          <w:rFonts w:ascii="Kalpurush" w:eastAsia="Times New Roman" w:hAnsi="Kalpurush" w:cs="Kalpurush"/>
          <w:sz w:val="24"/>
          <w:szCs w:val="24"/>
          <w:cs/>
          <w:lang w:bidi="bn-BD"/>
        </w:rPr>
        <w:t>দেখে নিশ্চিত হয়</w:t>
      </w:r>
      <w:r w:rsidR="00135D57">
        <w:rPr>
          <w:rFonts w:ascii="Kalpurush" w:eastAsia="Times New Roman" w:hAnsi="Kalpurush" w:cs="Kalpurush"/>
          <w:sz w:val="24"/>
          <w:szCs w:val="24"/>
          <w:cs/>
          <w:lang w:bidi="bn-BD"/>
        </w:rPr>
        <w:t xml:space="preserve">, কিন্তু সে যদি আযান অথবা ঘড়ির </w:t>
      </w:r>
      <w:r w:rsidR="00135D57">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 xml:space="preserve">পর নির্ভর করে, তাহলে সন্দেহের </w:t>
      </w:r>
      <w:r w:rsidRPr="00DD7C1C">
        <w:rPr>
          <w:rFonts w:ascii="Kalpurush" w:eastAsia="Times New Roman" w:hAnsi="Kalpurush" w:cs="Kalpurush" w:hint="cs"/>
          <w:sz w:val="24"/>
          <w:szCs w:val="24"/>
          <w:cs/>
          <w:lang w:bidi="bn-BD"/>
        </w:rPr>
        <w:t xml:space="preserve">অবকাশ </w:t>
      </w:r>
      <w:r w:rsidRPr="00DD7C1C">
        <w:rPr>
          <w:rFonts w:ascii="Kalpurush" w:eastAsia="Times New Roman" w:hAnsi="Kalpurush" w:cs="Kalpurush"/>
          <w:sz w:val="24"/>
          <w:szCs w:val="24"/>
          <w:cs/>
          <w:lang w:bidi="bn-BD"/>
        </w:rPr>
        <w:t xml:space="preserve">নেই।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তখন জিজ্ঞাসা করে নিশ্চিত হওয়া সম্ভব।</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ছয়</w:t>
      </w:r>
      <w:r w:rsidRPr="00B473AE">
        <w:rPr>
          <w:rFonts w:ascii="Kalpurush" w:eastAsia="Times New Roman" w:hAnsi="Kalpurush" w:cs="Kalpurush"/>
          <w:sz w:val="24"/>
          <w:szCs w:val="24"/>
          <w:cs/>
          <w:lang w:bidi="bn-BD"/>
        </w:rPr>
        <w:t>.</w:t>
      </w:r>
      <w:r w:rsidR="00CD2A2E" w:rsidRPr="00B473AE">
        <w:rPr>
          <w:rFonts w:ascii="Kalpurush" w:eastAsia="Times New Roman" w:hAnsi="Kalpurush" w:cs="Kalpurush"/>
          <w:sz w:val="24"/>
          <w:szCs w:val="24"/>
          <w:cs/>
          <w:lang w:bidi="bn-BD"/>
        </w:rPr>
        <w:t xml:space="preserve"> সাহরি</w:t>
      </w:r>
      <w:r w:rsidR="00DD7C1C" w:rsidRPr="00B473AE">
        <w:rPr>
          <w:rFonts w:ascii="Kalpurush" w:eastAsia="Times New Roman" w:hAnsi="Kalpurush" w:cs="Kalpurush"/>
          <w:sz w:val="24"/>
          <w:szCs w:val="24"/>
          <w:cs/>
          <w:lang w:bidi="bn-BD"/>
        </w:rPr>
        <w:t xml:space="preserve"> খাওয়া</w:t>
      </w:r>
      <w:r w:rsidR="00DD7C1C" w:rsidRPr="00DD7C1C">
        <w:rPr>
          <w:rFonts w:ascii="Kalpurush" w:eastAsia="Times New Roman" w:hAnsi="Kalpurush" w:cs="Kalpurush"/>
          <w:sz w:val="24"/>
          <w:szCs w:val="24"/>
          <w:cs/>
          <w:lang w:bidi="bn-BD"/>
        </w:rPr>
        <w:t xml:space="preserve"> ও </w:t>
      </w:r>
      <w:r w:rsidR="00DD7C1C" w:rsidRPr="00DD7C1C">
        <w:rPr>
          <w:rFonts w:ascii="Kalpurush" w:eastAsia="Times New Roman" w:hAnsi="Kalpurush" w:cs="Kalpurush" w:hint="cs"/>
          <w:sz w:val="24"/>
          <w:szCs w:val="24"/>
          <w:cs/>
          <w:lang w:bidi="bn-BD"/>
        </w:rPr>
        <w:t xml:space="preserve">তাতে বিলম্ব করা </w:t>
      </w:r>
      <w:r w:rsidR="00DD7C1C" w:rsidRPr="00DD7C1C">
        <w:rPr>
          <w:rFonts w:ascii="Kalpurush" w:eastAsia="Times New Roman" w:hAnsi="Kalpurush" w:cs="Kalpurush"/>
          <w:sz w:val="24"/>
          <w:szCs w:val="24"/>
          <w:cs/>
          <w:lang w:bidi="bn-BD"/>
        </w:rPr>
        <w:t>মোস্তাহাব</w:t>
      </w:r>
      <w:r w:rsidR="00DD7C1C" w:rsidRPr="00CD2A2E">
        <w:rPr>
          <w:rFonts w:ascii="Kalpurush" w:eastAsia="Times New Roman" w:hAnsi="Kalpurush" w:cs="SolaimanLipi"/>
          <w:sz w:val="24"/>
          <w:szCs w:val="24"/>
          <w:cs/>
          <w:lang w:bidi="hi-IN"/>
        </w:rPr>
        <w:t>।</w:t>
      </w:r>
    </w:p>
    <w:p w:rsidR="00DD7C1C" w:rsidRPr="00DD7C1C" w:rsidRDefault="006F2F0C" w:rsidP="00135D57">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সাত. </w:t>
      </w:r>
      <w:r w:rsidR="00DD7C1C" w:rsidRPr="00DD7C1C">
        <w:rPr>
          <w:rFonts w:ascii="Kalpurush" w:eastAsia="Times New Roman" w:hAnsi="Kalpurush" w:cs="Kalpurush"/>
          <w:sz w:val="24"/>
          <w:szCs w:val="24"/>
          <w:cs/>
          <w:lang w:bidi="bn-BD"/>
        </w:rPr>
        <w:t>“</w:t>
      </w:r>
      <w:r w:rsidR="00DD7C1C" w:rsidRPr="00DD7C1C">
        <w:rPr>
          <w:rFonts w:ascii="Kalpurush" w:eastAsia="Times New Roman" w:hAnsi="Kalpurush" w:cs="Kalpurush" w:hint="cs"/>
          <w:sz w:val="24"/>
          <w:szCs w:val="24"/>
          <w:cs/>
          <w:lang w:bidi="bn-BD"/>
        </w:rPr>
        <w:t xml:space="preserve">দুই মুয়াজ্জিনের মধ্যে সময়ের </w:t>
      </w:r>
      <w:r w:rsidR="00DD7C1C" w:rsidRPr="00DD7C1C">
        <w:rPr>
          <w:rFonts w:ascii="Kalpurush" w:eastAsia="Times New Roman" w:hAnsi="Kalpurush" w:cs="Kalpurush"/>
          <w:sz w:val="24"/>
          <w:szCs w:val="24"/>
          <w:cs/>
          <w:lang w:bidi="bn-BD"/>
        </w:rPr>
        <w:t>ব্যবধান</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 xml:space="preserve">একজন নামতেন, অপরজন উঠতেন”। ইমাম নববী </w:t>
      </w:r>
      <w:r w:rsidR="00135D57">
        <w:rPr>
          <w:rFonts w:ascii="Kalpurush" w:eastAsia="Times New Roman" w:hAnsi="Kalpurush" w:cs="Kalpurush" w:hint="cs"/>
          <w:sz w:val="24"/>
          <w:szCs w:val="24"/>
          <w:cs/>
          <w:lang w:bidi="bn-BD"/>
        </w:rPr>
        <w:t>রহ.</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 xml:space="preserve"> “এর অর্থ: বেলাল ফজরের পূর্বে আযান</w:t>
      </w:r>
      <w:r w:rsidR="00DD7C1C" w:rsidRPr="00DD7C1C">
        <w:rPr>
          <w:rFonts w:ascii="Kalpurush" w:eastAsia="Times New Roman" w:hAnsi="Kalpurush" w:cs="Kalpurush" w:hint="cs"/>
          <w:sz w:val="24"/>
          <w:szCs w:val="24"/>
          <w:cs/>
          <w:lang w:bidi="bn-BD"/>
        </w:rPr>
        <w:t xml:space="preserve"> দিতেন, </w:t>
      </w:r>
      <w:r w:rsidR="00DD7C1C" w:rsidRPr="00DD7C1C">
        <w:rPr>
          <w:rFonts w:ascii="Kalpurush" w:eastAsia="Times New Roman" w:hAnsi="Kalpurush" w:cs="Kalpurush"/>
          <w:sz w:val="24"/>
          <w:szCs w:val="24"/>
          <w:cs/>
          <w:lang w:bidi="bn-BD"/>
        </w:rPr>
        <w:t>আযানের পর দো</w:t>
      </w:r>
      <w:r w:rsidR="00DD7C1C" w:rsidRPr="00DD7C1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আ ইত্যাদির জন্য অপেক্ষা কর</w:t>
      </w:r>
      <w:r w:rsidR="00DD7C1C" w:rsidRPr="00DD7C1C">
        <w:rPr>
          <w:rFonts w:ascii="Kalpurush" w:eastAsia="Times New Roman" w:hAnsi="Kalpurush" w:cs="Kalpurush" w:hint="cs"/>
          <w:sz w:val="24"/>
          <w:szCs w:val="24"/>
          <w:cs/>
          <w:lang w:bidi="bn-BD"/>
        </w:rPr>
        <w:t>তেন</w:t>
      </w:r>
      <w:r w:rsidR="00DD7C1C" w:rsidRPr="00CD2A2E">
        <w:rPr>
          <w:rFonts w:ascii="Kalpurush" w:eastAsia="Times New Roman" w:hAnsi="Kalpurush" w:cs="SolaimanLipi"/>
          <w:sz w:val="24"/>
          <w:szCs w:val="24"/>
          <w:cs/>
          <w:lang w:bidi="hi-IN"/>
        </w:rPr>
        <w:t>।</w:t>
      </w:r>
      <w:r w:rsidR="00DD7C1C" w:rsidRPr="00DD7C1C">
        <w:rPr>
          <w:rFonts w:ascii="Kalpurush" w:eastAsia="Times New Roman" w:hAnsi="Kalpurush" w:cs="Kalpurush"/>
          <w:sz w:val="24"/>
          <w:szCs w:val="24"/>
          <w:cs/>
          <w:lang w:bidi="bn-BD"/>
        </w:rPr>
        <w:t xml:space="preserve"> অতঃপর ফজর পর্যবেক্ষণ কর</w:t>
      </w:r>
      <w:r w:rsidR="00DD7C1C" w:rsidRPr="00DD7C1C">
        <w:rPr>
          <w:rFonts w:ascii="Kalpurush" w:eastAsia="Times New Roman" w:hAnsi="Kalpurush" w:cs="Kalpurush" w:hint="cs"/>
          <w:sz w:val="24"/>
          <w:szCs w:val="24"/>
          <w:cs/>
          <w:lang w:bidi="bn-BD"/>
        </w:rPr>
        <w:t>তেন</w:t>
      </w:r>
      <w:r w:rsidR="00DD7C1C" w:rsidRPr="00DD7C1C">
        <w:rPr>
          <w:rFonts w:ascii="Kalpurush" w:eastAsia="Times New Roman" w:hAnsi="Kalpurush" w:cs="Kalpurush"/>
          <w:sz w:val="24"/>
          <w:szCs w:val="24"/>
          <w:cs/>
          <w:lang w:bidi="bn-BD"/>
        </w:rPr>
        <w:t xml:space="preserve">, যখন ফজর ঘনিয়ে আসত, </w:t>
      </w:r>
      <w:r w:rsidR="00DD7C1C" w:rsidRPr="00DD7C1C">
        <w:rPr>
          <w:rFonts w:ascii="Kalpurush" w:eastAsia="Times New Roman" w:hAnsi="Kalpurush" w:cs="Kalpurush" w:hint="cs"/>
          <w:sz w:val="24"/>
          <w:szCs w:val="24"/>
          <w:cs/>
          <w:lang w:bidi="bn-BD"/>
        </w:rPr>
        <w:t xml:space="preserve">তিনি অবতরণ করে </w:t>
      </w:r>
      <w:r w:rsidR="00DD7C1C" w:rsidRPr="00DD7C1C">
        <w:rPr>
          <w:rFonts w:ascii="Kalpurush" w:eastAsia="Times New Roman" w:hAnsi="Kalpurush" w:cs="Kalpurush"/>
          <w:sz w:val="24"/>
          <w:szCs w:val="24"/>
          <w:cs/>
          <w:lang w:bidi="bn-BD"/>
        </w:rPr>
        <w:t>উম্মে মাকতুমকে খবর দিতেন।</w:t>
      </w:r>
      <w:r>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lastRenderedPageBreak/>
        <w:t>ইবন</w:t>
      </w:r>
      <w:r w:rsidR="00DD7C1C" w:rsidRPr="00DD7C1C">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উম্মে মাকতুম ওযু, ইস্তেঞ্জা সেরে প্রস্তুতি নিতেন, অতঃপর উপরে উঠে ফজর উদিত হওয়ার সাথে সাথে আযান আরম্ভ </w:t>
      </w:r>
      <w:r w:rsidR="00DD7C1C" w:rsidRPr="00DD7C1C">
        <w:rPr>
          <w:rFonts w:ascii="SutonnyMJ" w:eastAsia="Times New Roman" w:hAnsi="SutonnyMJ" w:cs="Kalpurush"/>
          <w:sz w:val="24"/>
          <w:szCs w:val="24"/>
          <w:cs/>
          <w:lang w:bidi="bn-BD"/>
        </w:rPr>
        <w:t>করতেন”।</w:t>
      </w:r>
      <w:r w:rsidR="00DD7C1C" w:rsidRPr="00DD7C1C">
        <w:rPr>
          <w:rStyle w:val="FootnoteReference"/>
          <w:rFonts w:ascii="SutonnyMJ" w:eastAsia="Times New Roman" w:hAnsi="SutonnyMJ" w:cs="Kalpurush"/>
          <w:sz w:val="24"/>
          <w:szCs w:val="24"/>
          <w:cs/>
          <w:lang w:bidi="bn-BD"/>
        </w:rPr>
        <w:footnoteReference w:id="161"/>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 xml:space="preserve"> </w:t>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 xml:space="preserve"> </w:t>
      </w:r>
      <w:r w:rsidR="00DD7C1C" w:rsidRPr="00DD7C1C">
        <w:rPr>
          <w:rFonts w:ascii="SutonnyMJ" w:eastAsia="Times New Roman" w:hAnsi="SutonnyMJ" w:cs="Times New Roman"/>
          <w:sz w:val="24"/>
          <w:szCs w:val="24"/>
          <w:cs/>
          <w:lang w:bidi="bn-BD"/>
        </w:rPr>
        <w:t>‎</w:t>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Kalpurush" w:eastAsia="Times New Roman" w:hAnsi="Kalpurush" w:cs="Kalpurush"/>
          <w:b/>
          <w:bCs/>
          <w:sz w:val="24"/>
          <w:szCs w:val="24"/>
          <w:cs/>
          <w:lang w:bidi="bn-BD"/>
        </w:rPr>
        <w:t xml:space="preserve">আট. </w:t>
      </w:r>
      <w:r w:rsidR="00DD7C1C" w:rsidRPr="00DD7C1C">
        <w:rPr>
          <w:rFonts w:ascii="Kalpurush" w:eastAsia="Times New Roman" w:hAnsi="Kalpurush" w:cs="Kalpurush"/>
          <w:sz w:val="24"/>
          <w:szCs w:val="24"/>
          <w:cs/>
          <w:lang w:bidi="bn-BD"/>
        </w:rPr>
        <w:t>এ থেকে প্রমাণিত হয়, ফজরের পর রা</w:t>
      </w:r>
      <w:r w:rsidR="00DD7C1C" w:rsidRPr="00DD7C1C">
        <w:rPr>
          <w:rFonts w:ascii="Kalpurush" w:eastAsia="Times New Roman" w:hAnsi="Kalpurush" w:cs="Kalpurush" w:hint="cs"/>
          <w:sz w:val="24"/>
          <w:szCs w:val="24"/>
          <w:cs/>
          <w:lang w:bidi="bn-BD"/>
        </w:rPr>
        <w:t xml:space="preserve">ত থাকে না, </w:t>
      </w:r>
      <w:r w:rsidR="00DD7C1C" w:rsidRPr="00DD7C1C">
        <w:rPr>
          <w:rFonts w:ascii="Kalpurush" w:eastAsia="Times New Roman" w:hAnsi="Kalpurush" w:cs="Kalpurush"/>
          <w:sz w:val="24"/>
          <w:szCs w:val="24"/>
          <w:cs/>
          <w:lang w:bidi="bn-BD"/>
        </w:rPr>
        <w:t xml:space="preserve">বরং তা </w:t>
      </w:r>
      <w:r w:rsidR="00DD7C1C" w:rsidRPr="00DD7C1C">
        <w:rPr>
          <w:rFonts w:ascii="SutonnyMJ" w:eastAsia="Times New Roman" w:hAnsi="SutonnyMJ" w:cs="Kalpurush"/>
          <w:sz w:val="24"/>
          <w:szCs w:val="24"/>
          <w:cs/>
          <w:lang w:bidi="bn-BD"/>
        </w:rPr>
        <w:t>দিনের অংশ।</w:t>
      </w:r>
      <w:r w:rsidR="00DD7C1C" w:rsidRPr="00DD7C1C">
        <w:rPr>
          <w:rStyle w:val="FootnoteReference"/>
          <w:rFonts w:ascii="SutonnyMJ" w:eastAsia="Times New Roman" w:hAnsi="SutonnyMJ" w:cs="Kalpurush"/>
          <w:sz w:val="24"/>
          <w:szCs w:val="24"/>
          <w:cs/>
          <w:lang w:bidi="bn-BD"/>
        </w:rPr>
        <w:footnoteReference w:id="162"/>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নয়. </w:t>
      </w:r>
      <w:r w:rsidR="00DD7C1C" w:rsidRPr="00DD7C1C">
        <w:rPr>
          <w:rFonts w:ascii="Kalpurush" w:eastAsia="Times New Roman" w:hAnsi="Kalpurush" w:cs="Kalpurush"/>
          <w:sz w:val="24"/>
          <w:szCs w:val="24"/>
          <w:cs/>
          <w:lang w:bidi="bn-BD"/>
        </w:rPr>
        <w:t xml:space="preserve">ব্যক্তির </w:t>
      </w:r>
      <w:r w:rsidR="00DD7C1C" w:rsidRPr="00DD7C1C">
        <w:rPr>
          <w:rFonts w:ascii="Kalpurush" w:eastAsia="Times New Roman" w:hAnsi="Kalpurush" w:cs="Kalpurush" w:hint="cs"/>
          <w:sz w:val="24"/>
          <w:szCs w:val="24"/>
          <w:cs/>
          <w:lang w:bidi="bn-BD"/>
        </w:rPr>
        <w:t xml:space="preserve">জন্য </w:t>
      </w:r>
      <w:r w:rsidR="00DD7C1C" w:rsidRPr="00DD7C1C">
        <w:rPr>
          <w:rFonts w:ascii="Kalpurush" w:eastAsia="Times New Roman" w:hAnsi="Kalpurush" w:cs="Kalpurush"/>
          <w:sz w:val="24"/>
          <w:szCs w:val="24"/>
          <w:cs/>
          <w:lang w:bidi="bn-BD"/>
        </w:rPr>
        <w:t>মা</w:t>
      </w:r>
      <w:r w:rsidR="00DD7C1C" w:rsidRPr="00DD7C1C">
        <w:rPr>
          <w:rFonts w:ascii="Kalpurush" w:eastAsia="Times New Roman" w:hAnsi="Kalpurush" w:cs="Kalpurush" w:hint="cs"/>
          <w:sz w:val="24"/>
          <w:szCs w:val="24"/>
          <w:cs/>
          <w:lang w:bidi="bn-BD"/>
        </w:rPr>
        <w:t xml:space="preserve">য়ের পরিচয় গ্রহণ করা বৈধ, </w:t>
      </w:r>
      <w:r w:rsidR="00DD7C1C" w:rsidRPr="00DD7C1C">
        <w:rPr>
          <w:rFonts w:ascii="Kalpurush" w:eastAsia="Times New Roman" w:hAnsi="Kalpurush" w:cs="Kalpurush"/>
          <w:sz w:val="24"/>
          <w:szCs w:val="24"/>
          <w:cs/>
          <w:lang w:bidi="bn-BD"/>
        </w:rPr>
        <w:t xml:space="preserve">যদি </w:t>
      </w:r>
      <w:r w:rsidR="00DD7C1C" w:rsidRPr="00DD7C1C">
        <w:rPr>
          <w:rFonts w:ascii="Kalpurush" w:eastAsia="Times New Roman" w:hAnsi="Kalpurush" w:cs="Kalpurush" w:hint="cs"/>
          <w:sz w:val="24"/>
          <w:szCs w:val="24"/>
          <w:cs/>
          <w:lang w:bidi="bn-BD"/>
        </w:rPr>
        <w:t xml:space="preserve">লোকেরা তার মায়ের পরিচয়ে তাকে চিনে, বা তার </w:t>
      </w:r>
      <w:r w:rsidR="00DD7C1C" w:rsidRPr="00DD7C1C">
        <w:rPr>
          <w:rFonts w:ascii="Kalpurush" w:eastAsia="Times New Roman" w:hAnsi="Kalpurush" w:cs="Kalpurush"/>
          <w:sz w:val="24"/>
          <w:szCs w:val="24"/>
          <w:cs/>
          <w:lang w:bidi="bn-BD"/>
        </w:rPr>
        <w:t xml:space="preserve">প্রয়োজন </w:t>
      </w:r>
      <w:r w:rsidR="00DD7C1C" w:rsidRPr="00DD7C1C">
        <w:rPr>
          <w:rFonts w:ascii="Kalpurush" w:eastAsia="Times New Roman" w:hAnsi="Kalpurush" w:cs="Kalpurush" w:hint="cs"/>
          <w:sz w:val="24"/>
          <w:szCs w:val="24"/>
          <w:cs/>
          <w:lang w:bidi="bn-BD"/>
        </w:rPr>
        <w:t>হয়</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163"/>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দশ. </w:t>
      </w:r>
      <w:r w:rsidR="00DD7C1C" w:rsidRPr="00DD7C1C">
        <w:rPr>
          <w:rFonts w:ascii="Kalpurush" w:eastAsia="Times New Roman" w:hAnsi="Kalpurush" w:cs="Kalpurush"/>
          <w:sz w:val="24"/>
          <w:szCs w:val="24"/>
          <w:cs/>
          <w:lang w:bidi="bn-BD"/>
        </w:rPr>
        <w:t xml:space="preserve">প্রথম ফজর ও দ্বিতীয় ফজরে পার্থক্য তিনটি: </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135D57">
        <w:rPr>
          <w:rFonts w:ascii="Kalpurush" w:eastAsia="Times New Roman" w:hAnsi="Kalpurush" w:cs="Kalpurush"/>
          <w:b/>
          <w:bCs/>
          <w:sz w:val="24"/>
          <w:szCs w:val="24"/>
          <w:cs/>
          <w:lang w:bidi="bn-BD"/>
        </w:rPr>
        <w:t>প্রথম পার্থক্য:</w:t>
      </w:r>
      <w:r w:rsidRPr="00DD7C1C">
        <w:rPr>
          <w:rFonts w:ascii="Kalpurush" w:eastAsia="Times New Roman" w:hAnsi="Kalpurush" w:cs="Kalpurush"/>
          <w:sz w:val="24"/>
          <w:szCs w:val="24"/>
          <w:cs/>
          <w:lang w:bidi="bn-BD"/>
        </w:rPr>
        <w:t xml:space="preserve"> দিগন্তের </w:t>
      </w:r>
      <w:r w:rsidRPr="00DD7C1C">
        <w:rPr>
          <w:rFonts w:ascii="Kalpurush" w:eastAsia="Times New Roman" w:hAnsi="Kalpurush" w:cs="Kalpurush" w:hint="cs"/>
          <w:sz w:val="24"/>
          <w:szCs w:val="24"/>
          <w:cs/>
          <w:lang w:bidi="bn-BD"/>
        </w:rPr>
        <w:t xml:space="preserve">উত্তর থেকে দক্ষিণে লম্বালম্বি সাদা </w:t>
      </w:r>
      <w:r w:rsidRPr="00DD7C1C">
        <w:rPr>
          <w:rFonts w:ascii="Kalpurush" w:eastAsia="Times New Roman" w:hAnsi="Kalpurush" w:cs="Kalpurush"/>
          <w:sz w:val="24"/>
          <w:szCs w:val="24"/>
          <w:cs/>
          <w:lang w:bidi="bn-BD"/>
        </w:rPr>
        <w:t>রেখা দ্বিতীয় ফজ</w:t>
      </w:r>
      <w:r w:rsidRPr="00DD7C1C">
        <w:rPr>
          <w:rFonts w:ascii="Kalpurush" w:eastAsia="Times New Roman" w:hAnsi="Kalpurush" w:cs="Kalpurush" w:hint="cs"/>
          <w:sz w:val="24"/>
          <w:szCs w:val="24"/>
          <w:cs/>
          <w:lang w:bidi="bn-BD"/>
        </w:rPr>
        <w:t xml:space="preserve">রের আলামত। </w:t>
      </w:r>
      <w:r w:rsidRPr="00DD7C1C">
        <w:rPr>
          <w:rFonts w:ascii="Kalpurush" w:eastAsia="Times New Roman" w:hAnsi="Kalpurush" w:cs="Kalpurush"/>
          <w:sz w:val="24"/>
          <w:szCs w:val="24"/>
          <w:cs/>
          <w:lang w:bidi="bn-BD"/>
        </w:rPr>
        <w:t xml:space="preserve">আর </w:t>
      </w:r>
      <w:r w:rsidRPr="00DD7C1C">
        <w:rPr>
          <w:rFonts w:ascii="Kalpurush" w:eastAsia="Times New Roman" w:hAnsi="Kalpurush" w:cs="Kalpurush" w:hint="cs"/>
          <w:sz w:val="24"/>
          <w:szCs w:val="24"/>
          <w:cs/>
          <w:lang w:bidi="bn-BD"/>
        </w:rPr>
        <w:t xml:space="preserve">উর্ধ্ব আকাশে পূর্ব থেকে পশ্চিম পর্যন্ত সাদা </w:t>
      </w:r>
      <w:r w:rsidRPr="00DD7C1C">
        <w:rPr>
          <w:rFonts w:ascii="Kalpurush" w:eastAsia="Times New Roman" w:hAnsi="Kalpurush" w:cs="Kalpurush"/>
          <w:sz w:val="24"/>
          <w:szCs w:val="24"/>
          <w:cs/>
          <w:lang w:bidi="bn-BD"/>
        </w:rPr>
        <w:t>লম্বা</w:t>
      </w:r>
      <w:r w:rsidRPr="00DD7C1C">
        <w:rPr>
          <w:rFonts w:ascii="Kalpurush" w:eastAsia="Times New Roman" w:hAnsi="Kalpurush" w:cs="Kalpurush" w:hint="cs"/>
          <w:sz w:val="24"/>
          <w:szCs w:val="24"/>
          <w:cs/>
          <w:lang w:bidi="bn-BD"/>
        </w:rPr>
        <w:t xml:space="preserve"> রেখা প্রথম ফজরের আলামত।</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135D57">
        <w:rPr>
          <w:rFonts w:ascii="Kalpurush" w:eastAsia="Times New Roman" w:hAnsi="Kalpurush" w:cs="Kalpurush"/>
          <w:b/>
          <w:bCs/>
          <w:sz w:val="24"/>
          <w:szCs w:val="24"/>
          <w:cs/>
          <w:lang w:bidi="bn-BD"/>
        </w:rPr>
        <w:t>দ্বিতীয় পার্থক্য:</w:t>
      </w:r>
      <w:r w:rsidRPr="00DD7C1C">
        <w:rPr>
          <w:rFonts w:ascii="Kalpurush" w:eastAsia="Times New Roman" w:hAnsi="Kalpurush" w:cs="Kalpurush"/>
          <w:sz w:val="24"/>
          <w:szCs w:val="24"/>
          <w:cs/>
          <w:lang w:bidi="bn-BD"/>
        </w:rPr>
        <w:t xml:space="preserve"> দ্বিতীয় ফজরের পর অন্ধকার থাকে না, বরং সূর্য</w:t>
      </w:r>
      <w:r w:rsidRPr="00DD7C1C">
        <w:rPr>
          <w:rFonts w:ascii="Kalpurush" w:eastAsia="Times New Roman" w:hAnsi="Kalpurush" w:cs="Kalpurush" w:hint="cs"/>
          <w:sz w:val="24"/>
          <w:szCs w:val="24"/>
          <w:cs/>
          <w:lang w:bidi="bn-BD"/>
        </w:rPr>
        <w:t xml:space="preserve">োদয় </w:t>
      </w:r>
      <w:r w:rsidRPr="00DD7C1C">
        <w:rPr>
          <w:rFonts w:ascii="Kalpurush" w:eastAsia="Times New Roman" w:hAnsi="Kalpurush" w:cs="Kalpurush"/>
          <w:sz w:val="24"/>
          <w:szCs w:val="24"/>
          <w:cs/>
          <w:lang w:bidi="bn-BD"/>
        </w:rPr>
        <w:t xml:space="preserve">পর্যন্ত ফর্সা </w:t>
      </w:r>
      <w:r w:rsidRPr="00DD7C1C">
        <w:rPr>
          <w:rFonts w:ascii="Kalpurush" w:eastAsia="Times New Roman" w:hAnsi="Kalpurush" w:cs="Kalpurush" w:hint="cs"/>
          <w:sz w:val="24"/>
          <w:szCs w:val="24"/>
          <w:cs/>
          <w:lang w:bidi="bn-BD"/>
        </w:rPr>
        <w:t xml:space="preserve">ক্রমান্বয়ে পায়। </w:t>
      </w:r>
      <w:r w:rsidRPr="00DD7C1C">
        <w:rPr>
          <w:rFonts w:ascii="Kalpurush" w:eastAsia="Times New Roman" w:hAnsi="Kalpurush" w:cs="Kalpurush"/>
          <w:sz w:val="24"/>
          <w:szCs w:val="24"/>
          <w:cs/>
          <w:lang w:bidi="bn-BD"/>
        </w:rPr>
        <w:t>আর দ্বিতীয় ফজরে আলোর পর অন্ধকার মেনে আসে।</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135D57">
        <w:rPr>
          <w:rFonts w:ascii="Kalpurush" w:eastAsia="Times New Roman" w:hAnsi="Kalpurush" w:cs="Kalpurush"/>
          <w:b/>
          <w:bCs/>
          <w:sz w:val="24"/>
          <w:szCs w:val="24"/>
          <w:cs/>
          <w:lang w:bidi="bn-BD"/>
        </w:rPr>
        <w:lastRenderedPageBreak/>
        <w:t>তৃতীয় পার্থক্য:</w:t>
      </w:r>
      <w:r w:rsidRPr="00DD7C1C">
        <w:rPr>
          <w:rFonts w:ascii="Kalpurush" w:eastAsia="Times New Roman" w:hAnsi="Kalpurush" w:cs="Kalpurush"/>
          <w:sz w:val="24"/>
          <w:szCs w:val="24"/>
          <w:cs/>
          <w:lang w:bidi="bn-BD"/>
        </w:rPr>
        <w:t xml:space="preserve"> দ্বিতীয় ফজরের </w:t>
      </w:r>
      <w:r w:rsidRPr="00DD7C1C">
        <w:rPr>
          <w:rFonts w:ascii="Kalpurush" w:eastAsia="Times New Roman" w:hAnsi="Kalpurush" w:cs="Kalpurush" w:hint="cs"/>
          <w:sz w:val="24"/>
          <w:szCs w:val="24"/>
          <w:cs/>
          <w:lang w:bidi="bn-BD"/>
        </w:rPr>
        <w:t xml:space="preserve">সাদা রেখা </w:t>
      </w:r>
      <w:r w:rsidRPr="00DD7C1C">
        <w:rPr>
          <w:rFonts w:ascii="Kalpurush" w:eastAsia="Times New Roman" w:hAnsi="Kalpurush" w:cs="Kalpurush"/>
          <w:sz w:val="24"/>
          <w:szCs w:val="24"/>
          <w:cs/>
          <w:lang w:bidi="bn-BD"/>
        </w:rPr>
        <w:t>দিগন্তের সাথে মিলিত থাকে</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প্রথম ফজরে</w:t>
      </w:r>
      <w:r w:rsidRPr="00DD7C1C">
        <w:rPr>
          <w:rFonts w:ascii="Kalpurush" w:eastAsia="Times New Roman" w:hAnsi="Kalpurush" w:cs="Kalpurush" w:hint="cs"/>
          <w:sz w:val="24"/>
          <w:szCs w:val="24"/>
          <w:cs/>
          <w:lang w:bidi="bn-BD"/>
        </w:rPr>
        <w:t xml:space="preserve"> সাদা রেখা ও উর্ধ্ব আকাশের</w:t>
      </w:r>
      <w:r w:rsidRPr="00DD7C1C">
        <w:rPr>
          <w:rFonts w:ascii="Kalpurush" w:eastAsia="Times New Roman" w:hAnsi="Kalpurush" w:cs="Kalpurush"/>
          <w:sz w:val="24"/>
          <w:szCs w:val="24"/>
          <w:cs/>
          <w:lang w:bidi="bn-BD"/>
        </w:rPr>
        <w:t xml:space="preserve"> মাঝে অন্ধকার বিরাজ করে।</w:t>
      </w:r>
      <w:r w:rsidRPr="00DD7C1C">
        <w:rPr>
          <w:rStyle w:val="FootnoteReference"/>
          <w:rFonts w:ascii="SutonnyMJ" w:eastAsia="Times New Roman" w:hAnsi="SutonnyMJ" w:cs="Kalpurush"/>
          <w:sz w:val="24"/>
          <w:szCs w:val="24"/>
          <w:cs/>
          <w:lang w:bidi="bn-BD"/>
        </w:rPr>
        <w:footnoteReference w:id="164"/>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এগার. </w:t>
      </w:r>
      <w:r w:rsidR="00DD7C1C" w:rsidRPr="00DD7C1C">
        <w:rPr>
          <w:rFonts w:ascii="Kalpurush" w:eastAsia="Times New Roman" w:hAnsi="Kalpurush" w:cs="Kalpurush"/>
          <w:sz w:val="24"/>
          <w:szCs w:val="24"/>
          <w:cs/>
          <w:lang w:bidi="bn-BD"/>
        </w:rPr>
        <w:t>মুয়াজ্জিন যখন ফজরের আযান দেয়, তখন যদি</w:t>
      </w:r>
      <w:r w:rsidR="00CD2A2E">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 xml:space="preserve">সাওম পালনকারীর </w:t>
      </w:r>
      <w:r w:rsidR="00DD7C1C" w:rsidRPr="00DD7C1C">
        <w:rPr>
          <w:rFonts w:ascii="Kalpurush" w:eastAsia="Times New Roman" w:hAnsi="Kalpurush" w:cs="Kalpurush"/>
          <w:sz w:val="24"/>
          <w:szCs w:val="24"/>
          <w:cs/>
          <w:lang w:bidi="bn-BD"/>
        </w:rPr>
        <w:t xml:space="preserve">হাতে খাবার </w:t>
      </w:r>
      <w:r w:rsidR="00DD7C1C" w:rsidRPr="00DD7C1C">
        <w:rPr>
          <w:rFonts w:ascii="Kalpurush" w:eastAsia="Times New Roman" w:hAnsi="Kalpurush" w:cs="Kalpurush" w:hint="cs"/>
          <w:sz w:val="24"/>
          <w:szCs w:val="24"/>
          <w:cs/>
          <w:lang w:bidi="bn-BD"/>
        </w:rPr>
        <w:t xml:space="preserve">প্লেট </w:t>
      </w:r>
      <w:r w:rsidR="00DD7C1C" w:rsidRPr="00DD7C1C">
        <w:rPr>
          <w:rFonts w:ascii="Kalpurush" w:eastAsia="Times New Roman" w:hAnsi="Kalpurush" w:cs="Kalpurush"/>
          <w:sz w:val="24"/>
          <w:szCs w:val="24"/>
          <w:cs/>
          <w:lang w:bidi="bn-BD"/>
        </w:rPr>
        <w:t>থাকে,</w:t>
      </w:r>
      <w:r w:rsidR="00DD7C1C" w:rsidRPr="00DD7C1C">
        <w:rPr>
          <w:rFonts w:ascii="Kalpurush" w:eastAsia="Times New Roman" w:hAnsi="Kalpurush" w:cs="Kalpurush" w:hint="cs"/>
          <w:sz w:val="24"/>
          <w:szCs w:val="24"/>
          <w:cs/>
          <w:lang w:bidi="bn-BD"/>
        </w:rPr>
        <w:t xml:space="preserve"> সে পানাহার পূর্ণ করবে, বন্ধ করবে না,</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র বাহ্যিক অর্থ</w:t>
      </w:r>
      <w:r w:rsidR="00DD7C1C" w:rsidRPr="00DD7C1C">
        <w:rPr>
          <w:rFonts w:ascii="Kalpurush" w:eastAsia="Times New Roman" w:hAnsi="Kalpurush" w:cs="Kalpurush" w:hint="cs"/>
          <w:sz w:val="24"/>
          <w:szCs w:val="24"/>
          <w:cs/>
          <w:lang w:bidi="bn-BD"/>
        </w:rPr>
        <w:t xml:space="preserve"> তাই </w:t>
      </w:r>
      <w:r w:rsidR="00DD7C1C" w:rsidRPr="00DD7C1C">
        <w:rPr>
          <w:rFonts w:ascii="Kalpurush" w:eastAsia="Times New Roman" w:hAnsi="Kalpurush" w:cs="Kalpurush"/>
          <w:sz w:val="24"/>
          <w:szCs w:val="24"/>
          <w:cs/>
          <w:lang w:bidi="bn-BD"/>
        </w:rPr>
        <w:t>বলে</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IN"/>
        </w:rPr>
        <w:t xml:space="preserve">এটা আল্লাহর পক্ষ থেকে </w:t>
      </w:r>
      <w:r w:rsidR="00DD7C1C" w:rsidRPr="00DD7C1C">
        <w:rPr>
          <w:rFonts w:ascii="Kalpurush" w:eastAsia="Times New Roman" w:hAnsi="Kalpurush" w:cs="Kalpurush" w:hint="cs"/>
          <w:sz w:val="24"/>
          <w:szCs w:val="24"/>
          <w:cs/>
          <w:lang w:bidi="bn-BD"/>
        </w:rPr>
        <w:t>ছাড়</w:t>
      </w:r>
      <w:r w:rsidR="00DD7C1C" w:rsidRPr="00CD2A2E">
        <w:rPr>
          <w:rFonts w:ascii="Kalpurush" w:eastAsia="Times New Roman" w:hAnsi="Kalpurush" w:cs="SolaimanLipi"/>
          <w:sz w:val="24"/>
          <w:szCs w:val="24"/>
          <w:cs/>
          <w:lang w:bidi="hi-IN"/>
        </w:rPr>
        <w:t xml:space="preserve">। </w:t>
      </w:r>
      <w:r w:rsidR="00DD7C1C" w:rsidRPr="00135D57">
        <w:rPr>
          <w:rFonts w:ascii="Kalpurush" w:eastAsia="Times New Roman" w:hAnsi="Kalpurush" w:cs="Kalpurush"/>
          <w:sz w:val="24"/>
          <w:szCs w:val="24"/>
          <w:cs/>
          <w:lang w:bidi="bn-IN"/>
        </w:rPr>
        <w:t>তা</w:t>
      </w:r>
      <w:r w:rsidR="00DD7C1C" w:rsidRPr="00135D57">
        <w:rPr>
          <w:rFonts w:ascii="Kalpurush" w:eastAsia="Times New Roman" w:hAnsi="Kalpurush" w:cs="Kalpurush"/>
          <w:sz w:val="24"/>
          <w:szCs w:val="24"/>
          <w:cs/>
          <w:lang w:bidi="bn-BD"/>
        </w:rPr>
        <w:t>ঁ</w:t>
      </w:r>
      <w:r w:rsidR="00DD7C1C" w:rsidRPr="00DD7C1C">
        <w:rPr>
          <w:rFonts w:ascii="Kalpurush" w:eastAsia="Times New Roman" w:hAnsi="Kalpurush" w:cs="Kalpurush"/>
          <w:sz w:val="24"/>
          <w:szCs w:val="24"/>
          <w:cs/>
          <w:lang w:bidi="bn-IN"/>
        </w:rPr>
        <w:t xml:space="preserve">র </w:t>
      </w:r>
      <w:r w:rsidR="00DD7C1C" w:rsidRPr="00DD7C1C">
        <w:rPr>
          <w:rFonts w:ascii="Kalpurush" w:eastAsia="Times New Roman" w:hAnsi="Kalpurush" w:cs="Kalpurush"/>
          <w:sz w:val="24"/>
          <w:szCs w:val="24"/>
          <w:cs/>
          <w:lang w:bidi="bn-BD"/>
        </w:rPr>
        <w:t>জন্য সকল প্রশংসা ও কৃতজ্ঞতা।</w:t>
      </w:r>
      <w:r w:rsidR="00DD7C1C" w:rsidRPr="00DD7C1C">
        <w:rPr>
          <w:rStyle w:val="FootnoteReference"/>
          <w:rFonts w:ascii="SutonnyMJ" w:eastAsia="Times New Roman" w:hAnsi="SutonnyMJ" w:cs="Kalpurush"/>
          <w:sz w:val="24"/>
          <w:szCs w:val="24"/>
          <w:cs/>
          <w:lang w:bidi="bn-BD"/>
        </w:rPr>
        <w:footnoteReference w:id="165"/>
      </w:r>
      <w:r w:rsidR="00DD7C1C" w:rsidRPr="00DD7C1C">
        <w:rPr>
          <w:rFonts w:ascii="SutonnyMJ" w:eastAsia="Times New Roman" w:hAnsi="SutonnyMJ" w:cs="Kalpurush"/>
          <w:sz w:val="24"/>
          <w:szCs w:val="24"/>
          <w:cs/>
          <w:lang w:bidi="bn-BD"/>
        </w:rPr>
        <w:t xml:space="preserve"> </w:t>
      </w:r>
    </w:p>
    <w:p w:rsidR="00DD7C1C" w:rsidRPr="00135D57" w:rsidRDefault="00DD7C1C" w:rsidP="00DD7C1C">
      <w:pPr>
        <w:bidi w:val="0"/>
        <w:spacing w:before="140" w:after="0"/>
        <w:jc w:val="both"/>
        <w:rPr>
          <w:rFonts w:ascii="Kalpurush" w:hAnsi="Kalpurush" w:cs="Kalpurush"/>
          <w:b/>
          <w:bCs/>
          <w:color w:val="800000"/>
          <w:sz w:val="24"/>
          <w:szCs w:val="24"/>
          <w:cs/>
          <w:lang w:bidi="bn-BD"/>
        </w:rPr>
      </w:pPr>
      <w:r w:rsidRPr="00135D57">
        <w:rPr>
          <w:rFonts w:ascii="Kalpurush" w:hAnsi="Kalpurush" w:cs="Kalpurush"/>
          <w:b/>
          <w:bCs/>
          <w:color w:val="800000"/>
          <w:sz w:val="24"/>
          <w:szCs w:val="24"/>
          <w:cs/>
          <w:lang w:bidi="bn-BD"/>
        </w:rPr>
        <w:t>২১. আ</w:t>
      </w:r>
      <w:r w:rsidRPr="00135D57">
        <w:rPr>
          <w:rFonts w:ascii="Kalpurush" w:hAnsi="Kalpurush" w:cs="Kalpurush" w:hint="cs"/>
          <w:b/>
          <w:bCs/>
          <w:color w:val="800000"/>
          <w:sz w:val="24"/>
          <w:szCs w:val="24"/>
          <w:cs/>
          <w:lang w:bidi="bn-BD"/>
        </w:rPr>
        <w:t>যা</w:t>
      </w:r>
      <w:r w:rsidRPr="00135D57">
        <w:rPr>
          <w:rFonts w:ascii="Kalpurush" w:hAnsi="Kalpurush" w:cs="Kalpurush"/>
          <w:b/>
          <w:bCs/>
          <w:color w:val="800000"/>
          <w:sz w:val="24"/>
          <w:szCs w:val="24"/>
          <w:cs/>
          <w:lang w:bidi="bn-BD"/>
        </w:rPr>
        <w:t>ন ও</w:t>
      </w:r>
      <w:bookmarkStart w:id="18" w:name="a21"/>
      <w:bookmarkEnd w:id="18"/>
      <w:r w:rsidR="00CD2A2E" w:rsidRPr="00135D57">
        <w:rPr>
          <w:rFonts w:ascii="Kalpurush" w:hAnsi="Kalpurush" w:cs="Kalpurush"/>
          <w:b/>
          <w:bCs/>
          <w:color w:val="800000"/>
          <w:sz w:val="24"/>
          <w:szCs w:val="24"/>
          <w:cs/>
          <w:lang w:bidi="bn-BD"/>
        </w:rPr>
        <w:t xml:space="preserve"> সাহরি</w:t>
      </w:r>
      <w:r w:rsidRPr="00135D57">
        <w:rPr>
          <w:rFonts w:ascii="Kalpurush" w:hAnsi="Kalpurush" w:cs="Kalpurush"/>
          <w:b/>
          <w:bCs/>
          <w:color w:val="800000"/>
          <w:sz w:val="24"/>
          <w:szCs w:val="24"/>
          <w:cs/>
          <w:lang w:bidi="bn-BD"/>
        </w:rPr>
        <w:t xml:space="preserve">র </w:t>
      </w:r>
      <w:r w:rsidRPr="00135D57">
        <w:rPr>
          <w:rFonts w:ascii="Kalpurush" w:hAnsi="Kalpurush" w:cs="Kalpurush" w:hint="cs"/>
          <w:b/>
          <w:bCs/>
          <w:color w:val="800000"/>
          <w:sz w:val="24"/>
          <w:szCs w:val="24"/>
          <w:cs/>
          <w:lang w:bidi="bn-BD"/>
        </w:rPr>
        <w:t xml:space="preserve">মাঝে </w:t>
      </w:r>
      <w:r w:rsidRPr="00135D57">
        <w:rPr>
          <w:rFonts w:ascii="Kalpurush" w:hAnsi="Kalpurush" w:cs="Kalpurush"/>
          <w:b/>
          <w:bCs/>
          <w:color w:val="800000"/>
          <w:sz w:val="24"/>
          <w:szCs w:val="24"/>
          <w:cs/>
          <w:lang w:bidi="bn-BD"/>
        </w:rPr>
        <w:t>ব্যবধান</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আনাস</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মালিক রহ., </w:t>
      </w:r>
      <w:r w:rsidRPr="00DD7C1C">
        <w:rPr>
          <w:rFonts w:ascii="Kalpurush" w:hAnsi="Kalpurush" w:cs="Kalpurush" w:hint="cs"/>
          <w:sz w:val="24"/>
          <w:szCs w:val="24"/>
          <w:cs/>
          <w:lang w:bidi="bn-BD"/>
        </w:rPr>
        <w:t>যা</w:t>
      </w:r>
      <w:r w:rsidRPr="00DD7C1C">
        <w:rPr>
          <w:rFonts w:ascii="Kalpurush" w:hAnsi="Kalpurush" w:cs="Kalpurush"/>
          <w:sz w:val="24"/>
          <w:szCs w:val="24"/>
          <w:cs/>
          <w:lang w:bidi="bn-BD"/>
        </w:rPr>
        <w:t>য়েদ</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সাবেত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বর্ণনা করেন,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p>
    <w:p w:rsidR="00DD7C1C" w:rsidRPr="00DD7C1C" w:rsidRDefault="00DD7C1C" w:rsidP="00135D57">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«تَسَحَّرْنَا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النَّبيِّ</w:t>
      </w:r>
      <w:r w:rsidR="00032F1B">
        <w:rPr>
          <w:rFonts w:ascii="Kalpurush" w:hAnsi="Kalpurush" w:cs="KFGQPC Uthman Taha Naskh"/>
          <w:color w:val="0033CC"/>
          <w:sz w:val="24"/>
          <w:szCs w:val="24"/>
          <w:rtl/>
        </w:rPr>
        <w:t xml:space="preserve"> صلى الله عليه وسلم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ثُمَّ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إِلى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الصَّلاةِ،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قَلْتُ</w:t>
      </w:r>
      <w:r w:rsidRPr="00DD7C1C">
        <w:rPr>
          <w:rFonts w:ascii="Kalpurush" w:hAnsi="Kalpurush" w:cs="KFGQPC Uthman Taha Naskh" w:hint="cs"/>
          <w:color w:val="0033CC"/>
          <w:sz w:val="24"/>
          <w:szCs w:val="24"/>
          <w:rtl/>
        </w:rPr>
        <w:t>:</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الأَذَانِ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والسَّحُورِ؟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خَمْسِينَ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آيَةً»</w:t>
      </w:r>
      <w:r w:rsidRPr="00DD7C1C">
        <w:rPr>
          <w:rFonts w:ascii="Kalpurush" w:hAnsi="Kalpurush" w:cs="KFGQPC Uthman Taha Naskh" w:hint="cs"/>
          <w:color w:val="0033CC"/>
          <w:sz w:val="24"/>
          <w:szCs w:val="24"/>
          <w:rtl/>
        </w:rPr>
        <w:t>.</w:t>
      </w:r>
      <w:r w:rsidRPr="00DD7C1C">
        <w:rPr>
          <w:rFonts w:ascii="Kalpurush" w:hAnsi="Kalpurush" w:cs="KFGQPC Uthman Taha Naskh"/>
          <w:color w:val="0033CC"/>
          <w:sz w:val="24"/>
          <w:szCs w:val="24"/>
          <w:rtl/>
        </w:rPr>
        <w:t xml:space="preserve"> </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“আমরা রাসূলুল্লাহ সাল্লাল্লাহু আলাইহি ওয়াসাল্লামের সঙ্গে</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 xml:space="preserve"> খেলাম, অতঃপর তিনি সালাতের জন্য দাঁড়ালেন। আমি বললাম: আযান ও</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 xml:space="preserve">র মধ্যে ব্যবধান </w:t>
      </w:r>
      <w:r w:rsidRPr="00DD7C1C">
        <w:rPr>
          <w:rFonts w:ascii="Kalpurush" w:hAnsi="Kalpurush" w:cs="Kalpurush" w:hint="cs"/>
          <w:sz w:val="24"/>
          <w:szCs w:val="24"/>
          <w:cs/>
          <w:lang w:bidi="bn-BD"/>
        </w:rPr>
        <w:t xml:space="preserve">কি </w:t>
      </w:r>
      <w:r w:rsidRPr="00DD7C1C">
        <w:rPr>
          <w:rFonts w:ascii="Kalpurush" w:hAnsi="Kalpurush" w:cs="Kalpurush"/>
          <w:sz w:val="24"/>
          <w:szCs w:val="24"/>
          <w:cs/>
          <w:lang w:bidi="bn-BD"/>
        </w:rPr>
        <w:t>ছিল? তিনি বললেন: পঞ্চাশ আয়াত পরিমাণ”</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166"/>
      </w:r>
    </w:p>
    <w:p w:rsidR="00DD7C1C" w:rsidRPr="00DD7C1C" w:rsidRDefault="00135D57" w:rsidP="00DD7C1C">
      <w:pPr>
        <w:bidi w:val="0"/>
        <w:spacing w:before="140" w:after="0"/>
        <w:jc w:val="both"/>
        <w:rPr>
          <w:rFonts w:ascii="Kalpurush" w:hAnsi="Kalpurush" w:cs="Kalpurush"/>
          <w:sz w:val="24"/>
          <w:szCs w:val="24"/>
          <w:cs/>
          <w:lang w:bidi="bn-BD"/>
        </w:rPr>
      </w:pPr>
      <w:r>
        <w:rPr>
          <w:rFonts w:ascii="Kalpurush" w:hAnsi="Kalpurush" w:cs="Kalpurush" w:hint="cs"/>
          <w:sz w:val="24"/>
          <w:szCs w:val="24"/>
          <w:cs/>
          <w:lang w:bidi="bn-BD"/>
        </w:rPr>
        <w:lastRenderedPageBreak/>
        <w:t xml:space="preserve">সহীহ </w:t>
      </w:r>
      <w:r>
        <w:rPr>
          <w:rFonts w:ascii="Kalpurush" w:hAnsi="Kalpurush" w:cs="Kalpurush"/>
          <w:sz w:val="24"/>
          <w:szCs w:val="24"/>
          <w:cs/>
          <w:lang w:bidi="bn-BD"/>
        </w:rPr>
        <w:t>বুখার</w:t>
      </w:r>
      <w:r>
        <w:rPr>
          <w:rFonts w:ascii="Kalpurush" w:hAnsi="Kalpurush" w:cs="Kalpurush" w:hint="cs"/>
          <w:sz w:val="24"/>
          <w:szCs w:val="24"/>
          <w:cs/>
          <w:lang w:bidi="bn-BD"/>
        </w:rPr>
        <w:t>ী</w:t>
      </w:r>
      <w:r w:rsidR="00DD7C1C" w:rsidRPr="00DD7C1C">
        <w:rPr>
          <w:rFonts w:ascii="Kalpurush" w:hAnsi="Kalpurush" w:cs="Kalpurush"/>
          <w:sz w:val="24"/>
          <w:szCs w:val="24"/>
          <w:cs/>
          <w:lang w:bidi="bn-BD"/>
        </w:rPr>
        <w:t>র অপর বর্ণনায় আনাস</w:t>
      </w:r>
      <w:r w:rsidR="006F2F0C">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মালিক থেকে বর্ণিত:</w:t>
      </w:r>
    </w:p>
    <w:p w:rsidR="00DD7C1C" w:rsidRPr="00DD7C1C" w:rsidRDefault="00DD7C1C" w:rsidP="00135D57">
      <w:pPr>
        <w:spacing w:before="140" w:after="0"/>
        <w:jc w:val="both"/>
        <w:rPr>
          <w:rFonts w:ascii="Kalpurush" w:hAnsi="Kalpurush" w:cs="KFGQPC Uthman Taha Naskh"/>
          <w:color w:val="0033CC"/>
          <w:spacing w:val="-2"/>
          <w:sz w:val="24"/>
          <w:szCs w:val="24"/>
          <w:rtl/>
        </w:rPr>
      </w:pPr>
      <w:r w:rsidRPr="00DD7C1C">
        <w:rPr>
          <w:rFonts w:ascii="Times New Roman" w:hAnsi="Times New Roman" w:cs="KFGQPC Uthman Taha Naskh" w:hint="cs"/>
          <w:color w:val="0033CC"/>
          <w:spacing w:val="-2"/>
          <w:sz w:val="24"/>
          <w:szCs w:val="24"/>
          <w:rtl/>
        </w:rPr>
        <w:t>«أَنَّ</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النَّبيَّ</w:t>
      </w:r>
      <w:r w:rsidR="00032F1B">
        <w:rPr>
          <w:rFonts w:ascii="Kalpurush" w:hAnsi="Kalpurush" w:cs="KFGQPC Uthman Taha Naskh" w:hint="cs"/>
          <w:color w:val="0033CC"/>
          <w:spacing w:val="-2"/>
          <w:sz w:val="24"/>
          <w:szCs w:val="24"/>
          <w:rtl/>
        </w:rPr>
        <w:t xml:space="preserve"> صلى الله عليه وسلم</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وَزَيْدَ</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بنَ</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ثَابِتٍ</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4"/>
          <w:sz w:val="24"/>
          <w:szCs w:val="24"/>
          <w:rtl/>
        </w:rPr>
        <w:t>تَسَحَّرا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فَلَما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فَرَغَا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سَحُورِهِمَا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قَامَ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نَبيُّ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00032F1B">
        <w:rPr>
          <w:rFonts w:ascii="Kalpurush" w:hAnsi="Kalpurush" w:cs="KFGQPC Uthman Taha Naskh" w:hint="cs"/>
          <w:color w:val="0033CC"/>
          <w:spacing w:val="-4"/>
          <w:sz w:val="24"/>
          <w:szCs w:val="24"/>
          <w:rtl/>
        </w:rPr>
        <w:t xml:space="preserve"> صلى الله عليه وسلم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إِلى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الصَّلاةِ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فَصَلَّى،</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قُلْنَا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لأَنَسٍ</w:t>
      </w:r>
      <w:r w:rsidRPr="00DD7C1C">
        <w:rPr>
          <w:rFonts w:ascii="Kalpurush" w:hAnsi="Kalpurush" w:cs="KFGQPC Uthman Taha Naskh" w:hint="cs"/>
          <w:color w:val="0033CC"/>
          <w:spacing w:val="-4"/>
          <w:sz w:val="24"/>
          <w:szCs w:val="24"/>
          <w:rtl/>
        </w:rPr>
        <w:t>:</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كَمْ</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كَانَ</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بَيْنَ</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فَراغِهِما</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مِنْ</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سَحُورِهِمَا</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وَدُخُولهما</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في</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الصَّلاةِ؟</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قَالَ</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قَدْرُ</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مَا</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يَقْرَأُ</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الرَجُلُ</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خَمسينَ</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آيَةً»</w:t>
      </w:r>
      <w:r w:rsidRPr="00DD7C1C">
        <w:rPr>
          <w:rFonts w:ascii="Kalpurush" w:hAnsi="Kalpurush" w:cs="KFGQPC Uthman Taha Naskh"/>
          <w:color w:val="0033CC"/>
          <w:spacing w:val="-2"/>
          <w:sz w:val="24"/>
          <w:szCs w:val="24"/>
          <w:rtl/>
        </w:rPr>
        <w:t xml:space="preserve">. </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“নবী সাল্লাল্লাহু আলাইহি ওয়াসাল্লাম ও জায়েদ</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সাবেত এক সঙ্গে</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 xml:space="preserve"> খান, যখন তারা</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 xml:space="preserve"> থেকে ফারেগ হলেন, নবী সাল্লাল্লাহু আলাইহি ওয়াসাল্লাম সালাতের জন্য দাঁড়ালেন ও সালাত আদায় করলেন। আমরা আনাসকে বললাম: তাদের</w:t>
      </w:r>
      <w:r w:rsidR="00CD2A2E">
        <w:rPr>
          <w:rFonts w:ascii="Kalpurush" w:hAnsi="Kalpurush" w:cs="Kalpurush"/>
          <w:sz w:val="24"/>
          <w:szCs w:val="24"/>
          <w:cs/>
          <w:lang w:bidi="bn-BD"/>
        </w:rPr>
        <w:t xml:space="preserve"> সাহরি</w:t>
      </w:r>
      <w:r w:rsidRPr="00DD7C1C">
        <w:rPr>
          <w:rFonts w:ascii="Kalpurush" w:hAnsi="Kalpurush" w:cs="Kalpurush"/>
          <w:sz w:val="24"/>
          <w:szCs w:val="24"/>
          <w:cs/>
          <w:lang w:bidi="bn-BD"/>
        </w:rPr>
        <w:t xml:space="preserve"> ও সালাত আরম্ভের মধ্যে ব্যবধান </w:t>
      </w:r>
      <w:r w:rsidRPr="00DD7C1C">
        <w:rPr>
          <w:rFonts w:ascii="Kalpurush" w:hAnsi="Kalpurush" w:cs="Kalpurush" w:hint="cs"/>
          <w:sz w:val="24"/>
          <w:szCs w:val="24"/>
          <w:cs/>
          <w:lang w:bidi="bn-BD"/>
        </w:rPr>
        <w:t xml:space="preserve">কি </w:t>
      </w:r>
      <w:r w:rsidRPr="00DD7C1C">
        <w:rPr>
          <w:rFonts w:ascii="Kalpurush" w:hAnsi="Kalpurush" w:cs="Kalpurush"/>
          <w:sz w:val="24"/>
          <w:szCs w:val="24"/>
          <w:cs/>
          <w:lang w:bidi="bn-BD"/>
        </w:rPr>
        <w:t xml:space="preserve">ছিল? তিনি বললেন: </w:t>
      </w:r>
      <w:r w:rsidRPr="00DD7C1C">
        <w:rPr>
          <w:rFonts w:ascii="Kalpurush" w:hAnsi="Kalpurush" w:cs="Kalpurush" w:hint="cs"/>
          <w:sz w:val="24"/>
          <w:szCs w:val="24"/>
          <w:cs/>
          <w:lang w:bidi="bn-BD"/>
        </w:rPr>
        <w:t xml:space="preserve">যতটুকু সময়ে একজন ব্যক্তি </w:t>
      </w:r>
      <w:r w:rsidRPr="00DD7C1C">
        <w:rPr>
          <w:rFonts w:ascii="Kalpurush" w:hAnsi="Kalpurush" w:cs="Kalpurush"/>
          <w:sz w:val="24"/>
          <w:szCs w:val="24"/>
          <w:cs/>
          <w:lang w:bidi="bn-BD"/>
        </w:rPr>
        <w:t>পঞ্চাশ আয়াত</w:t>
      </w:r>
      <w:r w:rsidRPr="00DD7C1C">
        <w:rPr>
          <w:rFonts w:ascii="Kalpurush" w:hAnsi="Kalpurush" w:cs="Kalpurush" w:hint="cs"/>
          <w:sz w:val="24"/>
          <w:szCs w:val="24"/>
          <w:cs/>
          <w:lang w:bidi="bn-BD"/>
        </w:rPr>
        <w:t xml:space="preserve"> পড়ে</w:t>
      </w:r>
      <w:r w:rsidRPr="00DD7C1C">
        <w:rPr>
          <w:rFonts w:ascii="Kalpurush" w:hAnsi="Kalpurush" w:cs="Kalpurush"/>
          <w:sz w:val="24"/>
          <w:szCs w:val="24"/>
          <w:cs/>
          <w:lang w:bidi="bn-BD"/>
        </w:rPr>
        <w:t>”</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167"/>
      </w:r>
    </w:p>
    <w:p w:rsidR="00DD7C1C" w:rsidRPr="00135D57" w:rsidRDefault="00DD7C1C" w:rsidP="00DD7C1C">
      <w:pPr>
        <w:keepNext/>
        <w:bidi w:val="0"/>
        <w:spacing w:before="140" w:after="0"/>
        <w:jc w:val="both"/>
        <w:rPr>
          <w:rFonts w:ascii="Kalpurush" w:hAnsi="Kalpurush" w:cs="Kalpurush"/>
          <w:b/>
          <w:bCs/>
          <w:sz w:val="24"/>
          <w:szCs w:val="24"/>
          <w:lang w:bidi="bn-BD"/>
        </w:rPr>
      </w:pPr>
      <w:r w:rsidRPr="00135D57">
        <w:rPr>
          <w:rFonts w:ascii="Kalpurush" w:hAnsi="Kalpurush" w:cs="Kalpurush"/>
          <w:b/>
          <w:bCs/>
          <w:sz w:val="24"/>
          <w:szCs w:val="24"/>
          <w:cs/>
          <w:lang w:bidi="bn-BD"/>
        </w:rPr>
        <w:t>শিক্ষা ও মাসায়েল</w:t>
      </w:r>
      <w:r w:rsidRPr="00135D57">
        <w:rPr>
          <w:rStyle w:val="FootnoteReference"/>
          <w:rFonts w:ascii="SutonnyMJ" w:hAnsi="SutonnyMJ" w:cs="Kalpurush"/>
          <w:b/>
          <w:bCs/>
          <w:sz w:val="24"/>
          <w:szCs w:val="24"/>
          <w:cs/>
          <w:lang w:bidi="bn-BD"/>
        </w:rPr>
        <w:footnoteReference w:id="168"/>
      </w:r>
      <w:r w:rsidRPr="00135D57">
        <w:rPr>
          <w:rFonts w:ascii="SutonnyMJ" w:hAnsi="SutonnyMJ" w:cs="Kalpurush"/>
          <w:b/>
          <w:bCs/>
          <w:sz w:val="24"/>
          <w:szCs w:val="24"/>
          <w:cs/>
          <w:lang w:bidi="bn-BD"/>
        </w:rPr>
        <w:t>:</w:t>
      </w:r>
    </w:p>
    <w:p w:rsidR="00DD7C1C" w:rsidRPr="00DD7C1C" w:rsidRDefault="006F2F0C" w:rsidP="00135D57">
      <w:pPr>
        <w:bidi w:val="0"/>
        <w:spacing w:after="0" w:line="240" w:lineRule="auto"/>
        <w:jc w:val="both"/>
        <w:rPr>
          <w:rFonts w:ascii="Kalpurush" w:hAnsi="Kalpurush" w:cs="Kalpurush"/>
          <w:sz w:val="24"/>
          <w:szCs w:val="24"/>
          <w:lang w:bidi="bn-BD"/>
        </w:rPr>
      </w:pPr>
      <w:r w:rsidRPr="006F2F0C">
        <w:rPr>
          <w:rFonts w:ascii="Kalpurush" w:hAnsi="Kalpurush" w:cs="Kalpurush"/>
          <w:b/>
          <w:bCs/>
          <w:sz w:val="24"/>
          <w:szCs w:val="24"/>
          <w:cs/>
          <w:lang w:bidi="bn-BD"/>
        </w:rPr>
        <w:t>এক.</w:t>
      </w:r>
      <w:r w:rsidR="00CD2A2E">
        <w:rPr>
          <w:rFonts w:ascii="Kalpurush" w:hAnsi="Kalpurush" w:cs="Kalpurush"/>
          <w:b/>
          <w:bCs/>
          <w:sz w:val="24"/>
          <w:szCs w:val="24"/>
          <w:cs/>
          <w:lang w:bidi="bn-BD"/>
        </w:rPr>
        <w:t xml:space="preserve"> </w:t>
      </w:r>
      <w:r w:rsidR="00CD2A2E" w:rsidRPr="00135D57">
        <w:rPr>
          <w:rFonts w:ascii="Kalpurush" w:hAnsi="Kalpurush" w:cs="Kalpurush"/>
          <w:sz w:val="24"/>
          <w:szCs w:val="24"/>
          <w:cs/>
          <w:lang w:bidi="bn-BD"/>
        </w:rPr>
        <w:t>সাহরি</w:t>
      </w:r>
      <w:r w:rsidR="00DD7C1C" w:rsidRPr="00135D57">
        <w:rPr>
          <w:rFonts w:ascii="Kalpurush" w:hAnsi="Kalpurush" w:cs="Kalpurush"/>
          <w:sz w:val="24"/>
          <w:szCs w:val="24"/>
          <w:cs/>
          <w:lang w:bidi="bn-BD"/>
        </w:rPr>
        <w:t>তে</w:t>
      </w:r>
      <w:r w:rsidR="00DD7C1C" w:rsidRPr="00DD7C1C">
        <w:rPr>
          <w:rFonts w:ascii="Kalpurush" w:hAnsi="Kalpurush" w:cs="Kalpurush"/>
          <w:sz w:val="24"/>
          <w:szCs w:val="24"/>
          <w:cs/>
          <w:lang w:bidi="bn-BD"/>
        </w:rPr>
        <w:t xml:space="preserve"> বিলম্ব করা</w:t>
      </w:r>
      <w:r w:rsidR="00CD2A2E">
        <w:rPr>
          <w:rFonts w:ascii="Kalpurush" w:hAnsi="Kalpurush" w:cs="Kalpurush"/>
          <w:sz w:val="24"/>
          <w:szCs w:val="24"/>
          <w:cs/>
          <w:lang w:bidi="bn-BD"/>
        </w:rPr>
        <w:t xml:space="preserve"> সুন্নাত</w:t>
      </w:r>
      <w:r w:rsidR="00DD7C1C" w:rsidRPr="00CD2A2E">
        <w:rPr>
          <w:rFonts w:ascii="Kalpurush" w:hAnsi="Kalpurush" w:cs="SolaimanLipi"/>
          <w:sz w:val="24"/>
          <w:szCs w:val="24"/>
          <w:cs/>
          <w:lang w:bidi="hi-IN"/>
        </w:rPr>
        <w:t>।</w:t>
      </w:r>
      <w:r w:rsidR="00DD7C1C" w:rsidRPr="00DD7C1C">
        <w:rPr>
          <w:rFonts w:ascii="Kalpurush" w:hAnsi="Kalpurush" w:cs="Kalpurush"/>
          <w:sz w:val="24"/>
          <w:szCs w:val="24"/>
          <w:cs/>
          <w:lang w:bidi="bn-BD"/>
        </w:rPr>
        <w:t xml:space="preserve"> এতে </w:t>
      </w:r>
      <w:r w:rsidR="00DD7C1C" w:rsidRPr="00DD7C1C">
        <w:rPr>
          <w:rFonts w:ascii="Kalpurush" w:hAnsi="Kalpurush" w:cs="Kalpurush" w:hint="cs"/>
          <w:sz w:val="24"/>
          <w:szCs w:val="24"/>
          <w:cs/>
          <w:lang w:bidi="bn-BD"/>
        </w:rPr>
        <w:t>যেমন</w:t>
      </w:r>
      <w:r>
        <w:rPr>
          <w:rFonts w:ascii="Kalpurush" w:hAnsi="Kalpurush" w:cs="Kalpurush" w:hint="cs"/>
          <w:sz w:val="24"/>
          <w:szCs w:val="24"/>
          <w:cs/>
          <w:lang w:bidi="bn-BD"/>
        </w:rPr>
        <w:t xml:space="preserve"> সাওমে</w:t>
      </w:r>
      <w:r w:rsidR="00DD7C1C" w:rsidRPr="00DD7C1C">
        <w:rPr>
          <w:rFonts w:ascii="Kalpurush" w:hAnsi="Kalpurush" w:cs="Kalpurush"/>
          <w:sz w:val="24"/>
          <w:szCs w:val="24"/>
          <w:cs/>
          <w:lang w:bidi="bn-BD"/>
        </w:rPr>
        <w:t>র শক্তি অর্জন হয়</w:t>
      </w:r>
      <w:r w:rsidR="00DD7C1C" w:rsidRPr="00DD7C1C">
        <w:rPr>
          <w:rFonts w:ascii="Kalpurush" w:hAnsi="Kalpurush" w:cs="Kalpurush" w:hint="cs"/>
          <w:sz w:val="24"/>
          <w:szCs w:val="24"/>
          <w:cs/>
          <w:lang w:bidi="bn-BD"/>
        </w:rPr>
        <w:t xml:space="preserve">, তেমন </w:t>
      </w:r>
      <w:r w:rsidR="00DD7C1C" w:rsidRPr="00DD7C1C">
        <w:rPr>
          <w:rFonts w:ascii="Kalpurush" w:hAnsi="Kalpurush" w:cs="Kalpurush"/>
          <w:sz w:val="24"/>
          <w:szCs w:val="24"/>
          <w:cs/>
          <w:lang w:bidi="bn-BD"/>
        </w:rPr>
        <w:t xml:space="preserve">কিতাবিদের </w:t>
      </w:r>
      <w:r w:rsidR="00DD7C1C" w:rsidRPr="00DD7C1C">
        <w:rPr>
          <w:rFonts w:ascii="Kalpurush" w:hAnsi="Kalpurush" w:cs="Kalpurush" w:hint="cs"/>
          <w:sz w:val="24"/>
          <w:szCs w:val="24"/>
          <w:cs/>
          <w:lang w:bidi="bn-BD"/>
        </w:rPr>
        <w:t xml:space="preserve">সুস্পষ্ট </w:t>
      </w:r>
      <w:r w:rsidR="00DD7C1C" w:rsidRPr="00DD7C1C">
        <w:rPr>
          <w:rFonts w:ascii="Kalpurush" w:hAnsi="Kalpurush" w:cs="Kalpurush"/>
          <w:sz w:val="24"/>
          <w:szCs w:val="24"/>
          <w:cs/>
          <w:lang w:bidi="bn-BD"/>
        </w:rPr>
        <w:t>বিরোধিতা</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হয়।</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দুই.</w:t>
      </w:r>
      <w:r w:rsidR="00CD2A2E">
        <w:rPr>
          <w:rFonts w:ascii="Kalpurush" w:hAnsi="Kalpurush" w:cs="Kalpurush"/>
          <w:b/>
          <w:bCs/>
          <w:sz w:val="24"/>
          <w:szCs w:val="24"/>
          <w:cs/>
          <w:lang w:bidi="bn-BD"/>
        </w:rPr>
        <w:t xml:space="preserve"> </w:t>
      </w:r>
      <w:r w:rsidR="00CD2A2E" w:rsidRPr="00135D57">
        <w:rPr>
          <w:rFonts w:ascii="Kalpurush" w:hAnsi="Kalpurush" w:cs="Kalpurush"/>
          <w:sz w:val="24"/>
          <w:szCs w:val="24"/>
          <w:cs/>
          <w:lang w:bidi="bn-BD"/>
        </w:rPr>
        <w:t>সাহাবী</w:t>
      </w:r>
      <w:r w:rsidR="00DD7C1C" w:rsidRPr="00135D57">
        <w:rPr>
          <w:rFonts w:ascii="Kalpurush" w:hAnsi="Kalpurush" w:cs="Kalpurush" w:hint="cs"/>
          <w:sz w:val="24"/>
          <w:szCs w:val="24"/>
          <w:cs/>
          <w:lang w:bidi="bn-BD"/>
        </w:rPr>
        <w:t>দে</w:t>
      </w:r>
      <w:r w:rsidR="00DD7C1C" w:rsidRPr="00DD7C1C">
        <w:rPr>
          <w:rFonts w:ascii="Kalpurush" w:hAnsi="Kalpurush" w:cs="Kalpurush" w:hint="cs"/>
          <w:sz w:val="24"/>
          <w:szCs w:val="24"/>
          <w:cs/>
          <w:lang w:bidi="bn-BD"/>
        </w:rPr>
        <w:t xml:space="preserve">র সময় </w:t>
      </w:r>
      <w:r w:rsidR="00DD7C1C" w:rsidRPr="00DD7C1C">
        <w:rPr>
          <w:rFonts w:ascii="Kalpurush" w:hAnsi="Kalpurush" w:cs="Kalpurush"/>
          <w:sz w:val="24"/>
          <w:szCs w:val="24"/>
          <w:cs/>
          <w:lang w:bidi="bn-BD"/>
        </w:rPr>
        <w:t>ইবাদ</w:t>
      </w:r>
      <w:r w:rsidR="00DD7C1C" w:rsidRPr="00DD7C1C">
        <w:rPr>
          <w:rFonts w:ascii="Kalpurush" w:hAnsi="Kalpurush" w:cs="Kalpurush" w:hint="cs"/>
          <w:sz w:val="24"/>
          <w:szCs w:val="24"/>
          <w:cs/>
          <w:lang w:bidi="bn-BD"/>
        </w:rPr>
        <w:t xml:space="preserve">তে পরিপূর্ণ ছিল, </w:t>
      </w:r>
      <w:r w:rsidR="00DD7C1C" w:rsidRPr="00DD7C1C">
        <w:rPr>
          <w:rFonts w:ascii="Kalpurush" w:hAnsi="Kalpurush" w:cs="Kalpurush"/>
          <w:sz w:val="24"/>
          <w:szCs w:val="24"/>
          <w:cs/>
          <w:lang w:bidi="bn-BD"/>
        </w:rPr>
        <w:t xml:space="preserve">এ </w:t>
      </w:r>
      <w:r w:rsidR="00DD7C1C" w:rsidRPr="00DD7C1C">
        <w:rPr>
          <w:rFonts w:ascii="Kalpurush" w:hAnsi="Kalpurush" w:cs="Kalpurush" w:hint="cs"/>
          <w:sz w:val="24"/>
          <w:szCs w:val="24"/>
          <w:cs/>
          <w:lang w:bidi="bn-BD"/>
        </w:rPr>
        <w:t xml:space="preserve">জন্য </w:t>
      </w:r>
      <w:r w:rsidR="00DD7C1C" w:rsidRPr="00DD7C1C">
        <w:rPr>
          <w:rFonts w:ascii="Kalpurush" w:hAnsi="Kalpurush" w:cs="Kalpurush"/>
          <w:sz w:val="24"/>
          <w:szCs w:val="24"/>
          <w:cs/>
          <w:lang w:bidi="bn-BD"/>
        </w:rPr>
        <w:t>যায়েদ</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কুরআন তিলাওয়া</w:t>
      </w:r>
      <w:r w:rsidR="00DD7C1C" w:rsidRPr="00DD7C1C">
        <w:rPr>
          <w:rFonts w:ascii="Kalpurush" w:hAnsi="Kalpurush" w:cs="Kalpurush" w:hint="cs"/>
          <w:sz w:val="24"/>
          <w:szCs w:val="24"/>
          <w:cs/>
          <w:lang w:bidi="bn-BD"/>
        </w:rPr>
        <w:t>তের পরিমাণ</w:t>
      </w:r>
      <w:r w:rsidR="00DD7C1C" w:rsidRPr="00DD7C1C">
        <w:rPr>
          <w:rFonts w:ascii="Kalpurush" w:hAnsi="Kalpurush" w:cs="Kalpurush"/>
          <w:sz w:val="24"/>
          <w:szCs w:val="24"/>
          <w:cs/>
          <w:lang w:bidi="bn-BD"/>
        </w:rPr>
        <w:t xml:space="preserve"> দ্বারা</w:t>
      </w:r>
      <w:r w:rsidR="00DD7C1C" w:rsidRPr="00DD7C1C">
        <w:rPr>
          <w:rFonts w:ascii="Kalpurush" w:hAnsi="Kalpurush" w:cs="Kalpurush" w:hint="cs"/>
          <w:sz w:val="24"/>
          <w:szCs w:val="24"/>
          <w:cs/>
          <w:lang w:bidi="bn-BD"/>
        </w:rPr>
        <w:t xml:space="preserve"> সময়ের পরিমাণ নির্ধারণ করেছেন।</w:t>
      </w:r>
    </w:p>
    <w:p w:rsidR="00DD7C1C" w:rsidRPr="0074356A"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 xml:space="preserve">তিন. </w:t>
      </w:r>
      <w:r w:rsidR="00DD7C1C" w:rsidRPr="00DD7C1C">
        <w:rPr>
          <w:rFonts w:ascii="Kalpurush" w:hAnsi="Kalpurush" w:cs="Kalpurush"/>
          <w:sz w:val="24"/>
          <w:szCs w:val="24"/>
          <w:cs/>
          <w:lang w:bidi="bn-BD"/>
        </w:rPr>
        <w:t xml:space="preserve">শারীরিক </w:t>
      </w:r>
      <w:r w:rsidR="00DD7C1C" w:rsidRPr="00DD7C1C">
        <w:rPr>
          <w:rFonts w:ascii="Kalpurush" w:hAnsi="Kalpurush" w:cs="Kalpurush" w:hint="cs"/>
          <w:sz w:val="24"/>
          <w:szCs w:val="24"/>
          <w:cs/>
          <w:lang w:bidi="bn-BD"/>
        </w:rPr>
        <w:t xml:space="preserve">কর্ম </w:t>
      </w:r>
      <w:r w:rsidR="00DD7C1C" w:rsidRPr="00DD7C1C">
        <w:rPr>
          <w:rFonts w:ascii="Kalpurush" w:hAnsi="Kalpurush" w:cs="Kalpurush"/>
          <w:sz w:val="24"/>
          <w:szCs w:val="24"/>
          <w:cs/>
          <w:lang w:bidi="bn-BD"/>
        </w:rPr>
        <w:t>দ্বারা সময় পরিমাপ করা বৈ</w:t>
      </w:r>
      <w:r w:rsidR="00DD7C1C" w:rsidRPr="00DD7C1C">
        <w:rPr>
          <w:rFonts w:ascii="Kalpurush" w:hAnsi="Kalpurush" w:cs="Kalpurush" w:hint="cs"/>
          <w:sz w:val="24"/>
          <w:szCs w:val="24"/>
          <w:cs/>
          <w:lang w:bidi="bn-BD"/>
        </w:rPr>
        <w:t>ধ, যেমন</w:t>
      </w:r>
      <w:r w:rsidR="00DD7C1C" w:rsidRPr="00DD7C1C">
        <w:rPr>
          <w:rFonts w:ascii="Kalpurush" w:hAnsi="Kalpurush" w:cs="Kalpurush"/>
          <w:sz w:val="24"/>
          <w:szCs w:val="24"/>
          <w:cs/>
          <w:lang w:bidi="hi-IN"/>
        </w:rPr>
        <w:t xml:space="preserve"> </w:t>
      </w:r>
      <w:r w:rsidR="00DD7C1C" w:rsidRPr="00DD7C1C">
        <w:rPr>
          <w:rFonts w:ascii="Kalpurush" w:hAnsi="Kalpurush" w:cs="Kalpurush"/>
          <w:sz w:val="24"/>
          <w:szCs w:val="24"/>
          <w:cs/>
          <w:lang w:bidi="bn-BD"/>
        </w:rPr>
        <w:t>আরবরা বলত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বকরির দুধ দোহনের পরিমা</w:t>
      </w:r>
      <w:r w:rsidR="00DD7C1C" w:rsidRPr="00DD7C1C">
        <w:rPr>
          <w:rFonts w:ascii="Kalpurush" w:hAnsi="Kalpurush" w:cs="Kalpurush" w:hint="cs"/>
          <w:sz w:val="24"/>
          <w:szCs w:val="24"/>
          <w:cs/>
          <w:lang w:bidi="bn-BD"/>
        </w:rPr>
        <w:t>ণ,</w:t>
      </w:r>
      <w:r w:rsidR="00DD7C1C" w:rsidRPr="00DD7C1C">
        <w:rPr>
          <w:rFonts w:ascii="Kalpurush" w:hAnsi="Kalpurush" w:cs="Kalpurush"/>
          <w:sz w:val="24"/>
          <w:szCs w:val="24"/>
          <w:cs/>
          <w:lang w:bidi="hi-IN"/>
        </w:rPr>
        <w:t xml:space="preserve"> </w:t>
      </w:r>
      <w:r w:rsidR="00DD7C1C" w:rsidRPr="00DD7C1C">
        <w:rPr>
          <w:rFonts w:ascii="Kalpurush" w:hAnsi="Kalpurush" w:cs="Kalpurush"/>
          <w:sz w:val="24"/>
          <w:szCs w:val="24"/>
          <w:cs/>
          <w:lang w:bidi="bn-BD"/>
        </w:rPr>
        <w:t>উটের বাচ্চা নহর করার পরিমাণ ইত্যাদি</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চার.</w:t>
      </w:r>
      <w:r w:rsidR="00CD2A2E">
        <w:rPr>
          <w:rFonts w:ascii="Kalpurush" w:hAnsi="Kalpurush" w:cs="Kalpurush"/>
          <w:b/>
          <w:bCs/>
          <w:sz w:val="24"/>
          <w:szCs w:val="24"/>
          <w:cs/>
          <w:lang w:bidi="bn-BD"/>
        </w:rPr>
        <w:t xml:space="preserve"> </w:t>
      </w:r>
      <w:r w:rsidR="00CD2A2E" w:rsidRPr="00135D57">
        <w:rPr>
          <w:rFonts w:ascii="Kalpurush" w:hAnsi="Kalpurush" w:cs="Kalpurush"/>
          <w:sz w:val="24"/>
          <w:szCs w:val="24"/>
          <w:cs/>
          <w:lang w:bidi="bn-BD"/>
        </w:rPr>
        <w:t>সাহরি</w:t>
      </w:r>
      <w:r w:rsidR="00DD7C1C" w:rsidRPr="00DD7C1C">
        <w:rPr>
          <w:rFonts w:ascii="Kalpurush" w:hAnsi="Kalpurush" w:cs="Kalpurush"/>
          <w:sz w:val="24"/>
          <w:szCs w:val="24"/>
          <w:cs/>
          <w:lang w:bidi="bn-BD"/>
        </w:rPr>
        <w:t xml:space="preserve"> ও আযানের ব্যবধান </w:t>
      </w:r>
      <w:r w:rsidR="00DD7C1C" w:rsidRPr="00DD7C1C">
        <w:rPr>
          <w:rFonts w:ascii="Kalpurush" w:hAnsi="Kalpurush" w:cs="Kalpurush" w:hint="cs"/>
          <w:sz w:val="24"/>
          <w:szCs w:val="24"/>
          <w:cs/>
          <w:lang w:bidi="bn-BD"/>
        </w:rPr>
        <w:t xml:space="preserve">মধ্যম গতির তিলাওয়াতে স্বাভাবিক </w:t>
      </w:r>
      <w:r w:rsidR="00DD7C1C" w:rsidRPr="00DD7C1C">
        <w:rPr>
          <w:rFonts w:ascii="Kalpurush" w:hAnsi="Kalpurush" w:cs="Kalpurush"/>
          <w:sz w:val="24"/>
          <w:szCs w:val="24"/>
          <w:cs/>
          <w:lang w:bidi="bn-BD"/>
        </w:rPr>
        <w:t>পর্যায়ের পঞ্চাশ আয়াত পরিমাণ</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169"/>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পাঁচ.</w:t>
      </w:r>
      <w:r w:rsidR="00CD2A2E" w:rsidRPr="00135D57">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 বিলম্ব করা</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তবে</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র শেষ পর্যন্ত স্ত্রীগমন </w:t>
      </w:r>
      <w:r w:rsidR="00DD7C1C" w:rsidRPr="00DD7C1C">
        <w:rPr>
          <w:rFonts w:ascii="Kalpurush" w:hAnsi="Kalpurush" w:cs="Kalpurush" w:hint="cs"/>
          <w:sz w:val="24"/>
          <w:szCs w:val="24"/>
          <w:cs/>
          <w:lang w:bidi="bn-BD"/>
        </w:rPr>
        <w:t xml:space="preserve">তার </w:t>
      </w:r>
      <w:r w:rsidR="00DD7C1C" w:rsidRPr="00DD7C1C">
        <w:rPr>
          <w:rFonts w:ascii="Kalpurush" w:hAnsi="Kalpurush" w:cs="Kalpurush"/>
          <w:sz w:val="24"/>
          <w:szCs w:val="24"/>
          <w:cs/>
          <w:lang w:bidi="bn-BD"/>
        </w:rPr>
        <w:t xml:space="preserve">অন্তর্ভুক্ত নয়, </w:t>
      </w:r>
      <w:r w:rsidR="00DD7C1C" w:rsidRPr="00DD7C1C">
        <w:rPr>
          <w:rFonts w:ascii="Kalpurush" w:hAnsi="Kalpurush" w:cs="Kalpurush" w:hint="cs"/>
          <w:sz w:val="24"/>
          <w:szCs w:val="24"/>
          <w:cs/>
          <w:lang w:bidi="bn-BD"/>
        </w:rPr>
        <w:t xml:space="preserve">তার </w:t>
      </w:r>
      <w:r w:rsidR="00DD7C1C" w:rsidRPr="00DD7C1C">
        <w:rPr>
          <w:rFonts w:ascii="Kalpurush" w:hAnsi="Kalpurush" w:cs="Kalpurush"/>
          <w:sz w:val="24"/>
          <w:szCs w:val="24"/>
          <w:cs/>
          <w:lang w:bidi="bn-BD"/>
        </w:rPr>
        <w:t>দ্বারা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র শক্তি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অর্জন হয় না, বরং </w:t>
      </w:r>
      <w:r w:rsidR="00DD7C1C" w:rsidRPr="00DD7C1C">
        <w:rPr>
          <w:rFonts w:ascii="Kalpurush" w:hAnsi="Kalpurush" w:cs="Kalpurush" w:hint="cs"/>
          <w:sz w:val="24"/>
          <w:szCs w:val="24"/>
          <w:cs/>
          <w:lang w:bidi="bn-BD"/>
        </w:rPr>
        <w:t xml:space="preserve">তাতে </w:t>
      </w:r>
      <w:r w:rsidR="0055503C">
        <w:rPr>
          <w:rFonts w:ascii="Kalpurush" w:hAnsi="Kalpurush" w:cs="Kalpurush"/>
          <w:sz w:val="24"/>
          <w:szCs w:val="24"/>
          <w:cs/>
          <w:lang w:bidi="bn-BD"/>
        </w:rPr>
        <w:t>কাফ্‌ফারা</w:t>
      </w:r>
      <w:r w:rsidR="00DD7C1C" w:rsidRPr="00DD7C1C">
        <w:rPr>
          <w:rFonts w:ascii="Kalpurush" w:hAnsi="Kalpurush" w:cs="Kalpurush"/>
          <w:sz w:val="24"/>
          <w:szCs w:val="24"/>
          <w:cs/>
          <w:lang w:bidi="bn-BD"/>
        </w:rPr>
        <w:t xml:space="preserve"> ওয়াজিব ও</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বিনষ্টের সম্ভাবনা রয়েছে।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 xml:space="preserve">কখনো এমন হবে, ফজর উদিত </w:t>
      </w:r>
      <w:r w:rsidR="00DD7C1C" w:rsidRPr="00DD7C1C">
        <w:rPr>
          <w:rFonts w:ascii="Kalpurush" w:hAnsi="Kalpurush" w:cs="Kalpurush" w:hint="cs"/>
          <w:sz w:val="24"/>
          <w:szCs w:val="24"/>
          <w:cs/>
          <w:lang w:bidi="bn-BD"/>
        </w:rPr>
        <w:t xml:space="preserve">হচ্ছে, </w:t>
      </w:r>
      <w:r w:rsidR="00DD7C1C" w:rsidRPr="00DD7C1C">
        <w:rPr>
          <w:rFonts w:ascii="Kalpurush" w:hAnsi="Kalpurush" w:cs="Kalpurush"/>
          <w:sz w:val="24"/>
          <w:szCs w:val="24"/>
          <w:cs/>
          <w:lang w:bidi="bn-BD"/>
        </w:rPr>
        <w:t>কিন্তু সে</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উত্তেজনার কারণে রমন ক্রিয়া বন্ধ করতে </w:t>
      </w:r>
      <w:r w:rsidR="00DD7C1C" w:rsidRPr="00DD7C1C">
        <w:rPr>
          <w:rFonts w:ascii="Kalpurush" w:hAnsi="Kalpurush" w:cs="Kalpurush" w:hint="cs"/>
          <w:sz w:val="24"/>
          <w:szCs w:val="24"/>
          <w:cs/>
          <w:lang w:bidi="bn-BD"/>
        </w:rPr>
        <w:t>পারছে না।</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ইলম অর্জন করা, মাসায়েল জানা,</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 অনুসন্ধান করা, </w:t>
      </w:r>
      <w:r w:rsidR="00DD7C1C" w:rsidRPr="00DD7C1C">
        <w:rPr>
          <w:rFonts w:ascii="Kalpurush" w:hAnsi="Kalpurush" w:cs="Kalpurush" w:hint="cs"/>
          <w:sz w:val="24"/>
          <w:szCs w:val="24"/>
          <w:cs/>
          <w:lang w:bidi="bn-BD"/>
        </w:rPr>
        <w:t xml:space="preserve">ইবাদতের </w:t>
      </w:r>
      <w:r w:rsidR="00DD7C1C" w:rsidRPr="00DD7C1C">
        <w:rPr>
          <w:rFonts w:ascii="Kalpurush" w:hAnsi="Kalpurush" w:cs="Kalpurush"/>
          <w:sz w:val="24"/>
          <w:szCs w:val="24"/>
          <w:cs/>
          <w:lang w:bidi="bn-BD"/>
        </w:rPr>
        <w:t xml:space="preserve">সময় জানা ও </w:t>
      </w:r>
      <w:r w:rsidR="00DD7C1C" w:rsidRPr="00DD7C1C">
        <w:rPr>
          <w:rFonts w:ascii="Kalpurush" w:hAnsi="Kalpurush" w:cs="Kalpurush" w:hint="cs"/>
          <w:sz w:val="24"/>
          <w:szCs w:val="24"/>
          <w:cs/>
          <w:lang w:bidi="bn-BD"/>
        </w:rPr>
        <w:t xml:space="preserve">তদনুরূপ </w:t>
      </w:r>
      <w:r w:rsidR="00DD7C1C" w:rsidRPr="00DD7C1C">
        <w:rPr>
          <w:rFonts w:ascii="Kalpurush" w:hAnsi="Kalpurush" w:cs="Kalpurush"/>
          <w:sz w:val="24"/>
          <w:szCs w:val="24"/>
          <w:cs/>
          <w:lang w:bidi="bn-BD"/>
        </w:rPr>
        <w:t>আমল করা</w:t>
      </w:r>
      <w:r>
        <w:rPr>
          <w:rFonts w:ascii="Kalpurush" w:hAnsi="Kalpurush" w:cs="Kalpurush" w:hint="cs"/>
          <w:sz w:val="24"/>
          <w:szCs w:val="24"/>
          <w:cs/>
          <w:lang w:bidi="bn-BD"/>
        </w:rPr>
        <w:t xml:space="preserve"> জরুরি</w:t>
      </w:r>
      <w:r w:rsidR="00DD7C1C" w:rsidRPr="00CD2A2E">
        <w:rPr>
          <w:rFonts w:ascii="Kalpurush" w:hAnsi="Kalpurush" w:cs="SolaimanLipi"/>
          <w:sz w:val="24"/>
          <w:szCs w:val="24"/>
          <w:cs/>
          <w:lang w:bidi="hi-IN"/>
        </w:rPr>
        <w:t>।</w:t>
      </w:r>
      <w:r w:rsidR="00DD7C1C" w:rsidRPr="00DD7C1C">
        <w:rPr>
          <w:rFonts w:ascii="Kalpurush" w:hAnsi="Kalpurush" w:cs="Kalpurush"/>
          <w:sz w:val="24"/>
          <w:szCs w:val="24"/>
          <w:cs/>
          <w:lang w:bidi="hi-IN"/>
        </w:rPr>
        <w:t xml:space="preserve"> </w:t>
      </w:r>
      <w:r>
        <w:rPr>
          <w:rFonts w:ascii="Kalpurush" w:hAnsi="Kalpurush" w:cs="Kalpurush"/>
          <w:sz w:val="24"/>
          <w:szCs w:val="24"/>
          <w:cs/>
          <w:lang w:bidi="bn-IN"/>
        </w:rPr>
        <w:t>কারণ</w:t>
      </w:r>
      <w:r>
        <w:rPr>
          <w:rFonts w:ascii="Kalpurush" w:hAnsi="Kalpurush" w:cs="Kalpurush"/>
          <w:sz w:val="24"/>
          <w:szCs w:val="24"/>
          <w:lang w:bidi="bn-IN"/>
        </w:rPr>
        <w:t xml:space="preserve">, </w:t>
      </w:r>
      <w:r w:rsidR="00DD7C1C" w:rsidRPr="00DD7C1C">
        <w:rPr>
          <w:rFonts w:ascii="Kalpurush" w:hAnsi="Kalpurush" w:cs="Kalpurush"/>
          <w:sz w:val="24"/>
          <w:szCs w:val="24"/>
          <w:cs/>
          <w:lang w:bidi="bn-BD"/>
        </w:rPr>
        <w:t>আনাস রাদিয়াল্লাহু আনহু</w:t>
      </w:r>
      <w:r w:rsidR="00DD7C1C" w:rsidRPr="00DD7C1C">
        <w:rPr>
          <w:rFonts w:ascii="Kalpurush" w:hAnsi="Kalpurush" w:cs="Kalpurush" w:hint="cs"/>
          <w:sz w:val="24"/>
          <w:szCs w:val="24"/>
          <w:cs/>
          <w:lang w:bidi="bn-BD"/>
        </w:rPr>
        <w:t xml:space="preserve"> </w:t>
      </w:r>
      <w:r w:rsidR="00135D57">
        <w:rPr>
          <w:rFonts w:ascii="Kalpurush" w:hAnsi="Kalpurush" w:cs="Kalpurush"/>
          <w:sz w:val="24"/>
          <w:szCs w:val="24"/>
          <w:cs/>
          <w:lang w:bidi="bn-BD"/>
        </w:rPr>
        <w:t>বলেছেন: “স</w:t>
      </w:r>
      <w:r w:rsidR="00135D57">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হরি ও আযানের ব্যবধান </w:t>
      </w:r>
      <w:r w:rsidR="00135D57">
        <w:rPr>
          <w:rFonts w:ascii="Kalpurush" w:hAnsi="Kalpurush" w:cs="Kalpurush" w:hint="cs"/>
          <w:sz w:val="24"/>
          <w:szCs w:val="24"/>
          <w:cs/>
          <w:lang w:bidi="bn-BD"/>
        </w:rPr>
        <w:t>কী</w:t>
      </w:r>
      <w:r w:rsidR="00DD7C1C" w:rsidRPr="00DD7C1C">
        <w:rPr>
          <w:rFonts w:ascii="Kalpurush" w:hAnsi="Kalpurush" w:cs="Kalpurush" w:hint="cs"/>
          <w:sz w:val="24"/>
          <w:szCs w:val="24"/>
          <w:cs/>
          <w:lang w:bidi="bn-BD"/>
        </w:rPr>
        <w:t xml:space="preserve"> </w:t>
      </w:r>
      <w:r w:rsidR="00135D57">
        <w:rPr>
          <w:rFonts w:ascii="Kalpurush" w:hAnsi="Kalpurush" w:cs="Kalpurush"/>
          <w:sz w:val="24"/>
          <w:szCs w:val="24"/>
          <w:cs/>
          <w:lang w:bidi="bn-BD"/>
        </w:rPr>
        <w:t>ছিল”</w:t>
      </w:r>
      <w:r w:rsidR="00135D57">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যায়েদ রাদিয়াল্লাহু আনহু বলেছেন: “পঞ্চাশ আয়াত পরিমাণ”।</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সাত. </w:t>
      </w:r>
      <w:r w:rsidR="00135D57">
        <w:rPr>
          <w:rFonts w:ascii="Kalpurush" w:hAnsi="Kalpurush" w:cs="Kalpurush"/>
          <w:sz w:val="24"/>
          <w:szCs w:val="24"/>
          <w:cs/>
          <w:lang w:bidi="bn-BD"/>
        </w:rPr>
        <w:t xml:space="preserve">উম্মতের </w:t>
      </w:r>
      <w:r w:rsidR="00135D57">
        <w:rPr>
          <w:rFonts w:ascii="Kalpurush" w:hAnsi="Kalpurush" w:cs="Kalpurush" w:hint="cs"/>
          <w:sz w:val="24"/>
          <w:szCs w:val="24"/>
          <w:cs/>
          <w:lang w:bidi="bn-BD"/>
        </w:rPr>
        <w:t>ও</w:t>
      </w:r>
      <w:r w:rsidR="00DD7C1C" w:rsidRPr="00DD7C1C">
        <w:rPr>
          <w:rFonts w:ascii="Kalpurush" w:hAnsi="Kalpurush" w:cs="Kalpurush"/>
          <w:sz w:val="24"/>
          <w:szCs w:val="24"/>
          <w:cs/>
          <w:lang w:bidi="bn-BD"/>
        </w:rPr>
        <w:t xml:space="preserve">পর রাসূলুল্লাহ সাল্লাল্লাহু আলাইহি ওয়াসাল্লামের </w:t>
      </w:r>
      <w:r w:rsidR="00DD7C1C" w:rsidRPr="00DD7C1C">
        <w:rPr>
          <w:rFonts w:ascii="Kalpurush" w:hAnsi="Kalpurush" w:cs="Kalpurush" w:hint="cs"/>
          <w:sz w:val="24"/>
          <w:szCs w:val="24"/>
          <w:cs/>
          <w:lang w:bidi="bn-BD"/>
        </w:rPr>
        <w:t>দয়া যে</w:t>
      </w:r>
      <w:r w:rsidR="00DD7C1C" w:rsidRPr="00DD7C1C">
        <w:rPr>
          <w:rFonts w:ascii="Kalpurush" w:hAnsi="Kalpurush" w:cs="Kalpurush"/>
          <w:sz w:val="24"/>
          <w:szCs w:val="24"/>
          <w:cs/>
          <w:lang w:bidi="bn-BD"/>
        </w:rPr>
        <w:t>, সিয়া</w:t>
      </w:r>
      <w:r w:rsidR="00DD7C1C" w:rsidRPr="00DD7C1C">
        <w:rPr>
          <w:rFonts w:ascii="Kalpurush" w:hAnsi="Kalpurush" w:cs="Kalpurush" w:hint="cs"/>
          <w:sz w:val="24"/>
          <w:szCs w:val="24"/>
          <w:cs/>
          <w:lang w:bidi="bn-BD"/>
        </w:rPr>
        <w:t>মের</w:t>
      </w:r>
      <w:r w:rsidR="00DD7C1C" w:rsidRPr="00DD7C1C">
        <w:rPr>
          <w:rFonts w:ascii="Kalpurush" w:hAnsi="Kalpurush" w:cs="Kalpurush"/>
          <w:sz w:val="24"/>
          <w:szCs w:val="24"/>
          <w:cs/>
          <w:lang w:bidi="bn-BD"/>
        </w:rPr>
        <w:t xml:space="preserve"> শক্তি</w:t>
      </w:r>
      <w:r w:rsidR="00DD7C1C" w:rsidRPr="00DD7C1C">
        <w:rPr>
          <w:rFonts w:ascii="Kalpurush" w:hAnsi="Kalpurush" w:cs="Kalpurush" w:hint="cs"/>
          <w:sz w:val="24"/>
          <w:szCs w:val="24"/>
          <w:cs/>
          <w:lang w:bidi="bn-BD"/>
        </w:rPr>
        <w:t xml:space="preserve">র </w:t>
      </w:r>
      <w:r w:rsidR="00DD7C1C" w:rsidRPr="00DD7C1C">
        <w:rPr>
          <w:rFonts w:ascii="Kalpurush" w:hAnsi="Kalpurush" w:cs="Kalpurush"/>
          <w:sz w:val="24"/>
          <w:szCs w:val="24"/>
          <w:cs/>
          <w:lang w:bidi="bn-BD"/>
        </w:rPr>
        <w:t>জন্য</w:t>
      </w:r>
      <w:r w:rsidR="00CD2A2E">
        <w:rPr>
          <w:rFonts w:ascii="Kalpurush" w:hAnsi="Kalpurush" w:cs="Kalpurush"/>
          <w:sz w:val="24"/>
          <w:szCs w:val="24"/>
          <w:cs/>
          <w:lang w:bidi="bn-BD"/>
        </w:rPr>
        <w:t xml:space="preserve"> সাহরি</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বিধান</w:t>
      </w:r>
      <w:r w:rsidR="00DD7C1C" w:rsidRPr="00DD7C1C">
        <w:rPr>
          <w:rFonts w:ascii="Kalpurush" w:hAnsi="Kalpurush" w:cs="Kalpurush" w:hint="cs"/>
          <w:sz w:val="24"/>
          <w:szCs w:val="24"/>
          <w:cs/>
          <w:lang w:bidi="bn-BD"/>
        </w:rPr>
        <w:t xml:space="preserve"> দেন, </w:t>
      </w:r>
      <w:r w:rsidR="00DD7C1C" w:rsidRPr="00DD7C1C">
        <w:rPr>
          <w:rFonts w:ascii="Kalpurush" w:hAnsi="Kalpurush" w:cs="Kalpurush"/>
          <w:sz w:val="24"/>
          <w:szCs w:val="24"/>
          <w:cs/>
          <w:lang w:bidi="bn-BD"/>
        </w:rPr>
        <w:t xml:space="preserve">অতঃপর </w:t>
      </w:r>
      <w:r w:rsidR="00DD7C1C" w:rsidRPr="00DD7C1C">
        <w:rPr>
          <w:rFonts w:ascii="Kalpurush" w:hAnsi="Kalpurush" w:cs="Kalpurush" w:hint="cs"/>
          <w:sz w:val="24"/>
          <w:szCs w:val="24"/>
          <w:cs/>
          <w:lang w:bidi="bn-BD"/>
        </w:rPr>
        <w:t xml:space="preserve">তিনি স্বেচ্ছায় তা </w:t>
      </w:r>
      <w:r w:rsidR="00DD7C1C" w:rsidRPr="00DD7C1C">
        <w:rPr>
          <w:rFonts w:ascii="Kalpurush" w:hAnsi="Kalpurush" w:cs="Kalpurush"/>
          <w:sz w:val="24"/>
          <w:szCs w:val="24"/>
          <w:cs/>
          <w:lang w:bidi="bn-BD"/>
        </w:rPr>
        <w:t>বিলম্ব করেন, যেন</w:t>
      </w:r>
      <w:r w:rsidR="00CD2A2E">
        <w:rPr>
          <w:rFonts w:ascii="Kalpurush" w:hAnsi="Kalpurush" w:cs="Kalpurush"/>
          <w:sz w:val="24"/>
          <w:szCs w:val="24"/>
          <w:cs/>
          <w:lang w:bidi="bn-BD"/>
        </w:rPr>
        <w:t xml:space="preserve"> সাহাবী</w:t>
      </w:r>
      <w:r w:rsidR="00DD7C1C" w:rsidRPr="00DD7C1C">
        <w:rPr>
          <w:rFonts w:ascii="Kalpurush" w:hAnsi="Kalpurush" w:cs="Kalpurush" w:hint="cs"/>
          <w:sz w:val="24"/>
          <w:szCs w:val="24"/>
          <w:cs/>
          <w:lang w:bidi="bn-BD"/>
        </w:rPr>
        <w:t xml:space="preserve">রা </w:t>
      </w:r>
      <w:r w:rsidR="00DD7C1C" w:rsidRPr="00DD7C1C">
        <w:rPr>
          <w:rFonts w:ascii="Kalpurush" w:hAnsi="Kalpurush" w:cs="Kalpurush"/>
          <w:sz w:val="24"/>
          <w:szCs w:val="24"/>
          <w:cs/>
          <w:lang w:bidi="bn-BD"/>
        </w:rPr>
        <w:t>এতে তার অনুসরণ ক</w:t>
      </w:r>
      <w:r w:rsidR="00DD7C1C" w:rsidRPr="00DD7C1C">
        <w:rPr>
          <w:rFonts w:ascii="Kalpurush" w:hAnsi="Kalpurush" w:cs="Kalpurush" w:hint="cs"/>
          <w:sz w:val="24"/>
          <w:szCs w:val="24"/>
          <w:cs/>
          <w:lang w:bidi="bn-BD"/>
        </w:rPr>
        <w:t xml:space="preserve">রে। </w:t>
      </w:r>
      <w:r w:rsidR="00DD7C1C" w:rsidRPr="00DD7C1C">
        <w:rPr>
          <w:rFonts w:ascii="Kalpurush" w:hAnsi="Kalpurush" w:cs="Kalpurush"/>
          <w:sz w:val="24"/>
          <w:szCs w:val="24"/>
          <w:cs/>
          <w:lang w:bidi="bn-BD"/>
        </w:rPr>
        <w:t>তিনি</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 না</w:t>
      </w:r>
      <w:r w:rsidR="00DD7C1C" w:rsidRPr="00DD7C1C">
        <w:rPr>
          <w:rFonts w:ascii="Kalpurush" w:hAnsi="Kalpurush" w:cs="Kalpurush" w:hint="cs"/>
          <w:sz w:val="24"/>
          <w:szCs w:val="24"/>
          <w:cs/>
          <w:lang w:bidi="bn-BD"/>
        </w:rPr>
        <w:t xml:space="preserve"> খেলে তার </w:t>
      </w:r>
      <w:r w:rsidR="00DD7C1C" w:rsidRPr="00DD7C1C">
        <w:rPr>
          <w:rFonts w:ascii="Kalpurush" w:hAnsi="Kalpurush" w:cs="Kalpurush"/>
          <w:sz w:val="24"/>
          <w:szCs w:val="24"/>
          <w:cs/>
          <w:lang w:bidi="bn-BD"/>
        </w:rPr>
        <w:t xml:space="preserve">অনুসরণ করা </w:t>
      </w:r>
      <w:r w:rsidR="00DD7C1C" w:rsidRPr="00DD7C1C">
        <w:rPr>
          <w:rFonts w:ascii="Kalpurush" w:hAnsi="Kalpurush" w:cs="Kalpurush" w:hint="cs"/>
          <w:sz w:val="24"/>
          <w:szCs w:val="24"/>
          <w:cs/>
          <w:lang w:bidi="bn-BD"/>
        </w:rPr>
        <w:t xml:space="preserve">তাদের </w:t>
      </w:r>
      <w:r w:rsidR="00DD7C1C" w:rsidRPr="00DD7C1C">
        <w:rPr>
          <w:rFonts w:ascii="Kalpurush" w:hAnsi="Kalpurush" w:cs="Kalpurush"/>
          <w:sz w:val="24"/>
          <w:szCs w:val="24"/>
          <w:cs/>
          <w:lang w:bidi="bn-BD"/>
        </w:rPr>
        <w:t xml:space="preserve">জন্য কষ্টকর </w:t>
      </w:r>
      <w:r w:rsidR="00DD7C1C" w:rsidRPr="00DD7C1C">
        <w:rPr>
          <w:rFonts w:ascii="Kalpurush" w:hAnsi="Kalpurush" w:cs="Kalpurush" w:hint="cs"/>
          <w:sz w:val="24"/>
          <w:szCs w:val="24"/>
          <w:cs/>
          <w:lang w:bidi="bn-BD"/>
        </w:rPr>
        <w:t>ছিল, আবার প্রথম</w:t>
      </w:r>
      <w:r w:rsidR="0074356A">
        <w:rPr>
          <w:rFonts w:ascii="Kalpurush" w:hAnsi="Kalpurush" w:cs="Kalpurush" w:hint="cs"/>
          <w:sz w:val="24"/>
          <w:szCs w:val="24"/>
          <w:cs/>
          <w:lang w:bidi="bn-BD"/>
        </w:rPr>
        <w:t xml:space="preserve"> </w:t>
      </w:r>
      <w:r w:rsidR="00DD7C1C" w:rsidRPr="00DD7C1C">
        <w:rPr>
          <w:rFonts w:ascii="Kalpurush" w:hAnsi="Kalpurush" w:cs="Kalpurush" w:hint="cs"/>
          <w:sz w:val="24"/>
          <w:szCs w:val="24"/>
          <w:cs/>
          <w:lang w:bidi="bn-BD"/>
        </w:rPr>
        <w:t>রাত বা মধ্য</w:t>
      </w:r>
      <w:r w:rsidR="0074356A">
        <w:rPr>
          <w:rFonts w:ascii="Kalpurush" w:hAnsi="Kalpurush" w:cs="Kalpurush" w:hint="cs"/>
          <w:sz w:val="24"/>
          <w:szCs w:val="24"/>
          <w:cs/>
          <w:lang w:bidi="bn-BD"/>
        </w:rPr>
        <w:t xml:space="preserve"> </w:t>
      </w:r>
      <w:r w:rsidR="00DD7C1C" w:rsidRPr="00DD7C1C">
        <w:rPr>
          <w:rFonts w:ascii="Kalpurush" w:hAnsi="Kalpurush" w:cs="Kalpurush" w:hint="cs"/>
          <w:sz w:val="24"/>
          <w:szCs w:val="24"/>
          <w:cs/>
          <w:lang w:bidi="bn-BD"/>
        </w:rPr>
        <w:t>রাতে</w:t>
      </w:r>
      <w:r w:rsidR="00CD2A2E">
        <w:rPr>
          <w:rFonts w:ascii="Kalpurush" w:hAnsi="Kalpurush" w:cs="Kalpurush" w:hint="cs"/>
          <w:sz w:val="24"/>
          <w:szCs w:val="24"/>
          <w:cs/>
          <w:lang w:bidi="bn-BD"/>
        </w:rPr>
        <w:t xml:space="preserve"> সাহরি</w:t>
      </w:r>
      <w:r w:rsidR="00DD7C1C" w:rsidRPr="00DD7C1C">
        <w:rPr>
          <w:rFonts w:ascii="Kalpurush" w:hAnsi="Kalpurush" w:cs="Kalpurush" w:hint="cs"/>
          <w:sz w:val="24"/>
          <w:szCs w:val="24"/>
          <w:cs/>
          <w:lang w:bidi="bn-BD"/>
        </w:rPr>
        <w:t xml:space="preserve"> খেলে</w:t>
      </w:r>
      <w:r w:rsidR="00CD2A2E">
        <w:rPr>
          <w:rFonts w:ascii="Kalpurush" w:hAnsi="Kalpurush" w:cs="Kalpurush" w:hint="cs"/>
          <w:sz w:val="24"/>
          <w:szCs w:val="24"/>
          <w:cs/>
          <w:lang w:bidi="bn-BD"/>
        </w:rPr>
        <w:t xml:space="preserve"> সাহরি</w:t>
      </w:r>
      <w:r w:rsidR="00DD7C1C" w:rsidRPr="00DD7C1C">
        <w:rPr>
          <w:rFonts w:ascii="Kalpurush" w:hAnsi="Kalpurush" w:cs="Kalpurush" w:hint="cs"/>
          <w:sz w:val="24"/>
          <w:szCs w:val="24"/>
          <w:cs/>
          <w:lang w:bidi="bn-BD"/>
        </w:rPr>
        <w:t>র অনেক উদ্দেশ্য বিফল হত</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 xml:space="preserve">আট. </w:t>
      </w:r>
      <w:r w:rsidR="00DD7C1C" w:rsidRPr="00DD7C1C">
        <w:rPr>
          <w:rFonts w:ascii="Kalpurush" w:hAnsi="Kalpurush" w:cs="Kalpurush"/>
          <w:sz w:val="24"/>
          <w:szCs w:val="24"/>
          <w:cs/>
          <w:lang w:bidi="bn-BD"/>
        </w:rPr>
        <w:t>রাসূলুল্লাহ সাল্লাল্লাহু আলাইহি ওয়াসাল্লামের সাথে শিষ্টাচার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ও </w:t>
      </w:r>
      <w:r w:rsidR="00DD7C1C" w:rsidRPr="00DD7C1C">
        <w:rPr>
          <w:rFonts w:ascii="Kalpurush" w:hAnsi="Kalpurush" w:cs="Kalpurush" w:hint="cs"/>
          <w:sz w:val="24"/>
          <w:szCs w:val="24"/>
          <w:cs/>
          <w:lang w:bidi="bn-BD"/>
        </w:rPr>
        <w:t>আদব রক্ষা করা</w:t>
      </w:r>
      <w:r>
        <w:rPr>
          <w:rFonts w:ascii="Kalpurush" w:hAnsi="Kalpurush" w:cs="Kalpurush" w:hint="cs"/>
          <w:sz w:val="24"/>
          <w:szCs w:val="24"/>
          <w:cs/>
          <w:lang w:bidi="bn-BD"/>
        </w:rPr>
        <w:t xml:space="preserve"> জরুরি</w:t>
      </w:r>
      <w:r w:rsidR="00DD7C1C" w:rsidRPr="009F3CC2">
        <w:rPr>
          <w:rFonts w:ascii="Kalpurush" w:hAnsi="Kalpurush" w:cs="SolaimanLipi" w:hint="cs"/>
          <w:sz w:val="24"/>
          <w:szCs w:val="24"/>
          <w:cs/>
          <w:lang w:bidi="hi-IN"/>
        </w:rPr>
        <w:t xml:space="preserve">। </w:t>
      </w:r>
      <w:r w:rsidR="00DD7C1C" w:rsidRPr="00DD7C1C">
        <w:rPr>
          <w:rFonts w:ascii="Kalpurush" w:hAnsi="Kalpurush" w:cs="Kalpurush"/>
          <w:sz w:val="24"/>
          <w:szCs w:val="24"/>
          <w:cs/>
          <w:lang w:bidi="bn-BD"/>
        </w:rPr>
        <w:t>এখানে</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যেমন যায়েদ বলেছেন: “আমরা রাসূলুল্লাহ সাল্লাল্লাহু আলাইহি ওয়াসাল্লামের সাথে</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 খেয়েছি”</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BD"/>
        </w:rPr>
        <w:t>তিনি বলেন</w:t>
      </w:r>
      <w:r w:rsidR="00E80112">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 “আমরা ও রাসূলুল্লাহ সাল্লাল্লাহু আলাইহি ওয়াসাল্লাম</w:t>
      </w:r>
      <w:r w:rsidR="00CD2A2E">
        <w:rPr>
          <w:rFonts w:ascii="Kalpurush" w:hAnsi="Kalpurush" w:cs="Kalpurush"/>
          <w:sz w:val="24"/>
          <w:szCs w:val="24"/>
          <w:cs/>
          <w:lang w:bidi="bn-BD"/>
        </w:rPr>
        <w:t xml:space="preserve"> সাহরি</w:t>
      </w:r>
      <w:r w:rsidR="00DD7C1C" w:rsidRPr="00DD7C1C">
        <w:rPr>
          <w:rFonts w:ascii="Kalpurush" w:hAnsi="Kalpurush" w:cs="Kalpurush"/>
          <w:sz w:val="24"/>
          <w:szCs w:val="24"/>
          <w:cs/>
          <w:lang w:bidi="bn-BD"/>
        </w:rPr>
        <w:t xml:space="preserve"> খেয়েছি”।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সাথীত্ব আনুগত্যের প্রমাণ বহন করে।</w:t>
      </w:r>
    </w:p>
    <w:p w:rsidR="00DD7C1C" w:rsidRPr="00DD7C1C" w:rsidRDefault="00DD7C1C" w:rsidP="00DD7C1C">
      <w:pPr>
        <w:bidi w:val="0"/>
        <w:spacing w:before="140" w:after="0"/>
        <w:jc w:val="both"/>
        <w:rPr>
          <w:rFonts w:ascii="Kalpurush" w:hAnsi="Kalpurush" w:cs="Kalpurush"/>
          <w:sz w:val="24"/>
          <w:szCs w:val="24"/>
          <w:cs/>
          <w:lang w:bidi="bn-BD"/>
        </w:rPr>
      </w:pPr>
    </w:p>
    <w:p w:rsidR="00DD7C1C" w:rsidRPr="00DD7C1C" w:rsidRDefault="00DD7C1C" w:rsidP="00DD7C1C">
      <w:pPr>
        <w:bidi w:val="0"/>
        <w:spacing w:before="140" w:after="0"/>
        <w:jc w:val="both"/>
        <w:rPr>
          <w:rFonts w:ascii="Kalpurush" w:hAnsi="Kalpurush" w:cs="Kalpurush"/>
          <w:sz w:val="24"/>
          <w:szCs w:val="24"/>
          <w:lang w:bidi="bn-BD"/>
        </w:rPr>
      </w:pP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br w:type="page"/>
      </w:r>
    </w:p>
    <w:p w:rsidR="00DD7C1C" w:rsidRPr="00E80112" w:rsidRDefault="00DD7C1C" w:rsidP="00DD7C1C">
      <w:pPr>
        <w:keepNext/>
        <w:bidi w:val="0"/>
        <w:spacing w:before="140" w:after="0"/>
        <w:jc w:val="both"/>
        <w:rPr>
          <w:rFonts w:ascii="Kalpurush" w:eastAsia="Times New Roman" w:hAnsi="Kalpurush" w:cs="Kalpurush"/>
          <w:b/>
          <w:bCs/>
          <w:color w:val="C00000"/>
          <w:sz w:val="24"/>
          <w:szCs w:val="24"/>
          <w:cs/>
          <w:lang w:bidi="bn-BD"/>
        </w:rPr>
      </w:pPr>
      <w:r w:rsidRPr="00E80112">
        <w:rPr>
          <w:rFonts w:ascii="Times New Roman" w:eastAsia="Times New Roman" w:hAnsi="Times New Roman" w:cs="Times New Roman" w:hint="cs"/>
          <w:b/>
          <w:bCs/>
          <w:color w:val="C00000"/>
          <w:sz w:val="24"/>
          <w:szCs w:val="24"/>
          <w:cs/>
          <w:lang w:bidi="bn-BD"/>
        </w:rPr>
        <w:lastRenderedPageBreak/>
        <w:t>‎‎‎</w:t>
      </w:r>
      <w:r w:rsidRPr="00E80112">
        <w:rPr>
          <w:rFonts w:ascii="Kalpurush" w:eastAsia="Times New Roman" w:hAnsi="Kalpurush" w:cs="Kalpurush"/>
          <w:b/>
          <w:bCs/>
          <w:color w:val="C00000"/>
          <w:sz w:val="24"/>
          <w:szCs w:val="24"/>
          <w:cs/>
          <w:lang w:bidi="bn-BD"/>
        </w:rPr>
        <w:t>২২.</w:t>
      </w:r>
      <w:r w:rsidR="00CD2A2E" w:rsidRPr="00E80112">
        <w:rPr>
          <w:rFonts w:ascii="Kalpurush" w:eastAsia="Times New Roman" w:hAnsi="Kalpurush" w:cs="Kalpurush"/>
          <w:b/>
          <w:bCs/>
          <w:color w:val="C00000"/>
          <w:sz w:val="24"/>
          <w:szCs w:val="24"/>
          <w:cs/>
          <w:lang w:bidi="bn-BD"/>
        </w:rPr>
        <w:t xml:space="preserve"> </w:t>
      </w:r>
      <w:r w:rsidR="006F2F0C" w:rsidRPr="00E80112">
        <w:rPr>
          <w:rFonts w:ascii="Kalpurush" w:eastAsia="Times New Roman" w:hAnsi="Kalpurush" w:cs="Kalpurush"/>
          <w:b/>
          <w:bCs/>
          <w:color w:val="C00000"/>
          <w:sz w:val="24"/>
          <w:szCs w:val="24"/>
          <w:cs/>
          <w:lang w:bidi="bn-BD"/>
        </w:rPr>
        <w:t xml:space="preserve">সাওম পালনকারীর </w:t>
      </w:r>
      <w:r w:rsidRPr="00E80112">
        <w:rPr>
          <w:rFonts w:ascii="Kalpurush" w:eastAsia="Times New Roman" w:hAnsi="Kalpurush" w:cs="Kalpurush"/>
          <w:b/>
          <w:bCs/>
          <w:color w:val="C00000"/>
          <w:sz w:val="24"/>
          <w:szCs w:val="24"/>
          <w:cs/>
          <w:lang w:bidi="bn-BD"/>
        </w:rPr>
        <w:t>চুম্বন ও আলিঙ্গন করার বিধান</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আয়েশা রাদিয়াল্লাহু আনহা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p>
    <w:p w:rsidR="00DD7C1C" w:rsidRPr="00DD7C1C" w:rsidRDefault="00DD7C1C" w:rsidP="00E80112">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«كَانَ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يُقَبِّلُ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وهوَ</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صَائِمٌ،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ويُبَاشِرُ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وَهُوَ</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صَائِمٌ،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ولَكنَّهُ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أَمْلَكُكُمْ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لأَرَبِهِ»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أَمْلَكُكُمْ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لِحَاجَتِهِ</w:t>
      </w:r>
      <w:r w:rsidR="00E80112">
        <w:rPr>
          <w:rFonts w:ascii="Times New Roman" w:hAnsi="Times New Roman" w:cs="KFGQPC Uthman Taha Naskh" w:hint="cs"/>
          <w:color w:val="0033CC"/>
          <w:sz w:val="24"/>
          <w:szCs w:val="24"/>
          <w:rtl/>
        </w:rPr>
        <w:t>»</w:t>
      </w:r>
      <w:r w:rsidRPr="00DD7C1C">
        <w:rPr>
          <w:rFonts w:ascii="Kalpurush" w:hAnsi="Kalpurush" w:cs="KFGQPC Uthman Taha Naskh" w:hint="cs"/>
          <w:color w:val="0033CC"/>
          <w:sz w:val="24"/>
          <w:szCs w:val="24"/>
          <w:rtl/>
        </w:rPr>
        <w:t>.</w:t>
      </w:r>
    </w:p>
    <w:p w:rsidR="00DD7C1C" w:rsidRPr="0074356A" w:rsidRDefault="00DD7C1C" w:rsidP="00E80112">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 xml:space="preserve">“রাসূলুল্লাহ সাল্লাল্লাহু আলাইহি ওয়াসাল্লাম </w:t>
      </w:r>
      <w:r w:rsidR="00E80112">
        <w:rPr>
          <w:rFonts w:ascii="Kalpurush" w:eastAsia="Times New Roman" w:hAnsi="Kalpurush" w:cs="Kalpurush" w:hint="cs"/>
          <w:sz w:val="24"/>
          <w:szCs w:val="24"/>
          <w:cs/>
          <w:lang w:bidi="bn-BD"/>
        </w:rPr>
        <w:t>সাওম অ</w:t>
      </w:r>
      <w:r w:rsidRPr="00DD7C1C">
        <w:rPr>
          <w:rFonts w:ascii="Kalpurush" w:eastAsia="Times New Roman" w:hAnsi="Kalpurush" w:cs="Kalpurush"/>
          <w:sz w:val="24"/>
          <w:szCs w:val="24"/>
          <w:cs/>
          <w:lang w:bidi="bn-BD"/>
        </w:rPr>
        <w:t xml:space="preserve">বস্থায় চুম্বন করতেন, আলিঙ্গন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করতেন, কিন্তু তিনি তোমাদের চেয়ে </w:t>
      </w:r>
      <w:r w:rsidRPr="00DD7C1C">
        <w:rPr>
          <w:rFonts w:ascii="Kalpurush" w:eastAsia="Times New Roman" w:hAnsi="Kalpurush" w:cs="Kalpurush" w:hint="cs"/>
          <w:sz w:val="24"/>
          <w:szCs w:val="24"/>
          <w:cs/>
          <w:lang w:bidi="bn-BD"/>
        </w:rPr>
        <w:t xml:space="preserve">তার চাহিদা </w:t>
      </w:r>
      <w:r w:rsidRPr="00DD7C1C">
        <w:rPr>
          <w:rFonts w:ascii="Kalpurush" w:eastAsia="Times New Roman" w:hAnsi="Kalpurush" w:cs="Kalpurush"/>
          <w:sz w:val="24"/>
          <w:szCs w:val="24"/>
          <w:cs/>
          <w:lang w:bidi="bn-BD"/>
        </w:rPr>
        <w:t xml:space="preserve">অধিক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নিয়ন্ত্রণ</w:t>
      </w:r>
      <w:r w:rsidRPr="00DD7C1C">
        <w:rPr>
          <w:rFonts w:ascii="Kalpurush" w:eastAsia="Times New Roman" w:hAnsi="Kalpurush" w:cs="Kalpurush" w:hint="cs"/>
          <w:sz w:val="24"/>
          <w:szCs w:val="24"/>
          <w:cs/>
          <w:lang w:bidi="bn-BD"/>
        </w:rPr>
        <w:t>কারী ছিলেন। অর্থাৎ স্ত্রীগমনের চাহিদা।</w:t>
      </w:r>
    </w:p>
    <w:p w:rsidR="00DD7C1C" w:rsidRPr="0074356A" w:rsidRDefault="00DD7C1C" w:rsidP="00000E60">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অপর বর্ণনায় আয়েশা রাদিয়াল্লাহু আনহা</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“রাসূলুল্লাহ সাল্লাল্লাহু আলাইহি ওয়াসাল্লাম রমযানে </w:t>
      </w:r>
      <w:r w:rsidR="00E80112">
        <w:rPr>
          <w:rFonts w:ascii="Kalpurush" w:eastAsia="Times New Roman" w:hAnsi="Kalpurush" w:cs="Kalpurush" w:hint="cs"/>
          <w:sz w:val="24"/>
          <w:szCs w:val="24"/>
          <w:cs/>
          <w:lang w:bidi="bn-BD"/>
        </w:rPr>
        <w:t>সাওম অ</w:t>
      </w:r>
      <w:r w:rsidRPr="00DD7C1C">
        <w:rPr>
          <w:rFonts w:ascii="Kalpurush" w:eastAsia="Times New Roman" w:hAnsi="Kalpurush" w:cs="Kalpurush"/>
          <w:sz w:val="24"/>
          <w:szCs w:val="24"/>
          <w:cs/>
          <w:lang w:bidi="bn-BD"/>
        </w:rPr>
        <w:t>বস্থায় চুম্বন করতেন”</w:t>
      </w:r>
      <w:r w:rsidRPr="00CD2A2E">
        <w:rPr>
          <w:rFonts w:ascii="Kalpurush" w:eastAsia="Times New Roman" w:hAnsi="Kalpurush" w:cs="SolaimanLipi"/>
          <w:sz w:val="24"/>
          <w:szCs w:val="24"/>
          <w:cs/>
          <w:lang w:bidi="hi-IN"/>
        </w:rPr>
        <w:t>।</w:t>
      </w:r>
      <w:r w:rsidR="00000E60" w:rsidRPr="00000E60">
        <w:rPr>
          <w:rStyle w:val="FootnoteReference"/>
          <w:rFonts w:ascii="Kalpurush" w:eastAsia="Times New Roman" w:hAnsi="Kalpurush" w:cs="Kalpurush"/>
          <w:sz w:val="24"/>
          <w:szCs w:val="24"/>
          <w:cs/>
          <w:lang w:bidi="hi-IN"/>
        </w:rPr>
        <w:footnoteReference w:id="170"/>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মুসলিমের অপর বর্ণনায় আয়েশা রাদিয়াল্লাহু আনহা</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p>
    <w:p w:rsidR="00DD7C1C" w:rsidRPr="00DD7C1C" w:rsidRDefault="00DD7C1C" w:rsidP="00E80112">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pacing w:val="-4"/>
          <w:sz w:val="24"/>
          <w:szCs w:val="24"/>
          <w:rtl/>
        </w:rPr>
        <w:t>«وَأَيُّكُمْ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يَمْلِكُ</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أَرَبَهُ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كَما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كَانَ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رَسُولُ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يَمْلِكُ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أَرَبَهُ»</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“তোমাদের মধ্যে কে রাসূলুল্লাহ সাল্লাল্লাহু আলাইহি ওয়াসাল্লামের মত</w:t>
      </w:r>
      <w:r w:rsidR="00E80112">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নিজের </w:t>
      </w:r>
      <w:r w:rsidR="00E80112">
        <w:rPr>
          <w:rFonts w:ascii="Kalpurush" w:eastAsia="Times New Roman" w:hAnsi="Kalpurush" w:cs="Kalpurush"/>
          <w:sz w:val="24"/>
          <w:szCs w:val="24"/>
          <w:cs/>
          <w:lang w:bidi="bn-BD"/>
        </w:rPr>
        <w:t xml:space="preserve">প্রবৃত্তির </w:t>
      </w:r>
      <w:r w:rsidR="00E80112">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পর নিয়ন্ত্রণ</w:t>
      </w:r>
      <w:r w:rsidRPr="00DD7C1C">
        <w:rPr>
          <w:rFonts w:ascii="Kalpurush" w:eastAsia="Times New Roman" w:hAnsi="Kalpurush" w:cs="Kalpurush" w:hint="cs"/>
          <w:sz w:val="24"/>
          <w:szCs w:val="24"/>
          <w:cs/>
          <w:lang w:bidi="bn-BD"/>
        </w:rPr>
        <w:t xml:space="preserve"> রাখে</w:t>
      </w:r>
      <w:r w:rsidRPr="00DD7C1C">
        <w:rPr>
          <w:rFonts w:ascii="Kalpurush" w:eastAsia="Times New Roman" w:hAnsi="Kalpurush" w:cs="Kalpurush"/>
          <w:sz w:val="24"/>
          <w:szCs w:val="24"/>
          <w:cs/>
          <w:lang w:bidi="bn-BD"/>
        </w:rPr>
        <w:t>”</w:t>
      </w:r>
      <w:r w:rsidRPr="00CD2A2E">
        <w:rPr>
          <w:rFonts w:ascii="Kalpurush" w:eastAsia="Times New Roman" w:hAnsi="Kalpurush" w:cs="SolaimanLipi"/>
          <w:sz w:val="24"/>
          <w:szCs w:val="24"/>
          <w:cs/>
          <w:lang w:bidi="hi-IN"/>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আবু দাউদের এক বর্ণনায় আয়েশা রাদিয়াল্লাহু আনহা থেকে বর্ণিত,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hint="cs"/>
          <w:sz w:val="24"/>
          <w:szCs w:val="24"/>
          <w:cs/>
          <w:lang w:bidi="bn-BD"/>
        </w:rPr>
        <w:t xml:space="preserve"> </w:t>
      </w:r>
    </w:p>
    <w:p w:rsidR="00DD7C1C" w:rsidRPr="00DD7C1C" w:rsidRDefault="00DD7C1C" w:rsidP="00E80112">
      <w:pPr>
        <w:spacing w:before="140" w:after="0"/>
        <w:jc w:val="both"/>
        <w:rPr>
          <w:rFonts w:ascii="Lotus Linotype" w:hAnsi="Lotus Linotype" w:cs="KFGQPC Uthman Taha Naskh"/>
          <w:color w:val="0033CC"/>
          <w:sz w:val="24"/>
          <w:szCs w:val="24"/>
          <w:cs/>
          <w:lang w:bidi="bn-BD"/>
        </w:rPr>
      </w:pPr>
      <w:r w:rsidRPr="00DD7C1C">
        <w:rPr>
          <w:rFonts w:ascii="Lotus Linotype" w:hAnsi="Lotus Linotype" w:cs="KFGQPC Uthman Taha Naskh"/>
          <w:color w:val="0033CC"/>
          <w:spacing w:val="-4"/>
          <w:sz w:val="24"/>
          <w:szCs w:val="24"/>
          <w:rtl/>
        </w:rPr>
        <w:t>«</w:t>
      </w:r>
      <w:r w:rsidRPr="00DD7C1C">
        <w:rPr>
          <w:rFonts w:ascii="Lotus Linotype" w:hAnsi="Lotus Linotype" w:cs="KFGQPC Uthman Taha Naskh" w:hint="cs"/>
          <w:color w:val="0033CC"/>
          <w:spacing w:val="-4"/>
          <w:sz w:val="24"/>
          <w:szCs w:val="24"/>
          <w:rtl/>
        </w:rPr>
        <w:t>كَانَ رَسُولُ الله</w:t>
      </w:r>
      <w:r w:rsidR="00032F1B">
        <w:rPr>
          <w:rFonts w:ascii="Lotus Linotype" w:hAnsi="Lotus Linotype" w:cs="KFGQPC Uthman Taha Naskh" w:hint="cs"/>
          <w:color w:val="0033CC"/>
          <w:spacing w:val="-4"/>
          <w:sz w:val="24"/>
          <w:szCs w:val="24"/>
          <w:rtl/>
        </w:rPr>
        <w:t xml:space="preserve"> صلى الله عليه وسلم</w:t>
      </w:r>
      <w:r w:rsidRPr="00DD7C1C">
        <w:rPr>
          <w:rFonts w:ascii="Lotus Linotype" w:hAnsi="Lotus Linotype" w:cs="KFGQPC Uthman Taha Naskh" w:hint="cs"/>
          <w:color w:val="0033CC"/>
          <w:sz w:val="24"/>
          <w:szCs w:val="24"/>
          <w:rtl/>
        </w:rPr>
        <w:t xml:space="preserve"> يُقَبِّلُنِي وهُو صَائِمٌ وأَنا صَائِمَةٌ</w:t>
      </w:r>
      <w:r w:rsidRPr="00DD7C1C">
        <w:rPr>
          <w:rFonts w:ascii="Lotus Linotype" w:hAnsi="Lotus Linotype" w:cs="KFGQPC Uthman Taha Naskh"/>
          <w:color w:val="0033CC"/>
          <w:sz w:val="24"/>
          <w:szCs w:val="24"/>
          <w:rtl/>
        </w:rPr>
        <w:t>»</w:t>
      </w:r>
      <w:r w:rsidRPr="00DD7C1C">
        <w:rPr>
          <w:rFonts w:ascii="Lotus Linotype" w:hAnsi="Lotus Linotype"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lastRenderedPageBreak/>
        <w:t>“রাসূলুল্লাহ সাল্লাল্লাহু আলাইহি ওয়াসাল্লাম আমাকে চুম্বন করতেন, অথচ তিনি ও আমি</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অবস্থায় থাকতাম”।</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E80112">
        <w:rPr>
          <w:rFonts w:ascii="Kalpurush" w:eastAsia="Times New Roman" w:hAnsi="Kalpurush" w:cs="Kalpurush" w:hint="cs"/>
          <w:sz w:val="24"/>
          <w:szCs w:val="24"/>
          <w:cs/>
          <w:lang w:bidi="bn-BD"/>
        </w:rPr>
        <w:t xml:space="preserve"> ইবন</w:t>
      </w:r>
      <w:r w:rsidR="00DD7C1C" w:rsidRPr="00DD7C1C">
        <w:rPr>
          <w:rFonts w:ascii="Kalpurush" w:eastAsia="Times New Roman" w:hAnsi="Kalpurush" w:cs="Kalpurush"/>
          <w:sz w:val="24"/>
          <w:szCs w:val="24"/>
          <w:cs/>
          <w:lang w:bidi="bn-BD"/>
        </w:rPr>
        <w:t xml:space="preserve"> হিব্বানের এক বর্ণনায় এসেছে</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আবু সালমা</w:t>
      </w:r>
      <w:r>
        <w:rPr>
          <w:rFonts w:ascii="Kalpurush" w:eastAsia="Times New Roman" w:hAnsi="Kalpurush" w:cs="Kalpurush"/>
          <w:sz w:val="24"/>
          <w:szCs w:val="24"/>
          <w:cs/>
          <w:lang w:bidi="bn-BD"/>
        </w:rPr>
        <w:t xml:space="preserve"> ইবন</w:t>
      </w:r>
      <w:r w:rsidR="00DD7C1C" w:rsidRPr="00DD7C1C">
        <w:rPr>
          <w:rFonts w:ascii="Kalpurush" w:eastAsia="Times New Roman" w:hAnsi="Kalpurush" w:cs="Kalpurush"/>
          <w:sz w:val="24"/>
          <w:szCs w:val="24"/>
          <w:cs/>
          <w:lang w:bidi="bn-BD"/>
        </w:rPr>
        <w:t xml:space="preserve"> আব্দুর রহমান আয়েশা রাদিয়াল্লাহু আনহ</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থেকে বর্ণনা করেন,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তিনি বলেছেন:</w:t>
      </w:r>
    </w:p>
    <w:p w:rsidR="00DD7C1C" w:rsidRPr="00DD7C1C" w:rsidRDefault="00DD7C1C" w:rsidP="00E80112">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«كَانَ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يُقَبِّلُ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بَعضَ</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نِسائِهِ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وهوَ</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صَائِمٌ،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قُلتُ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لعائِشَةَ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الفَريضَةِ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والتَّطوُّعِ؟</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قَالَتْ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عَائِشَةُ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ذَلكَ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الفَريضَةِ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والتَّطَوُّع»</w:t>
      </w:r>
      <w:r w:rsidRPr="00DD7C1C">
        <w:rPr>
          <w:rFonts w:ascii="Kalpurush" w:hAnsi="Kalpurush" w:cs="KFGQPC Uthman Taha Naskh" w:hint="cs"/>
          <w:color w:val="0033CC"/>
          <w:sz w:val="24"/>
          <w:szCs w:val="24"/>
          <w:rtl/>
        </w:rPr>
        <w:t>.</w:t>
      </w:r>
    </w:p>
    <w:p w:rsidR="00DD7C1C" w:rsidRPr="00DD7C1C" w:rsidRDefault="00DD7C1C" w:rsidP="00E80112">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“রাসূলুল্লাহ সাল্লাল্লাহু আলাইহি ওয়াসাল্লাম তা</w:t>
      </w:r>
      <w:r w:rsidR="00E80112">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র </w:t>
      </w:r>
      <w:r w:rsidRPr="00DD7C1C">
        <w:rPr>
          <w:rFonts w:ascii="Kalpurush" w:eastAsia="Times New Roman" w:hAnsi="Kalpurush" w:cs="Kalpurush" w:hint="cs"/>
          <w:sz w:val="24"/>
          <w:szCs w:val="24"/>
          <w:cs/>
          <w:lang w:bidi="bn-BD"/>
        </w:rPr>
        <w:t xml:space="preserve">কতক </w:t>
      </w:r>
      <w:r w:rsidRPr="00DD7C1C">
        <w:rPr>
          <w:rFonts w:ascii="Kalpurush" w:eastAsia="Times New Roman" w:hAnsi="Kalpurush" w:cs="Kalpurush"/>
          <w:sz w:val="24"/>
          <w:szCs w:val="24"/>
          <w:cs/>
          <w:lang w:bidi="bn-BD"/>
        </w:rPr>
        <w:t xml:space="preserve">স্ত্রীদের </w:t>
      </w:r>
      <w:r w:rsidR="00E80112">
        <w:rPr>
          <w:rFonts w:ascii="Kalpurush" w:eastAsia="Times New Roman" w:hAnsi="Kalpurush" w:cs="Kalpurush" w:hint="cs"/>
          <w:sz w:val="24"/>
          <w:szCs w:val="24"/>
          <w:cs/>
          <w:lang w:bidi="bn-BD"/>
        </w:rPr>
        <w:t>সাওম অ</w:t>
      </w:r>
      <w:r w:rsidRPr="00DD7C1C">
        <w:rPr>
          <w:rFonts w:ascii="Kalpurush" w:eastAsia="Times New Roman" w:hAnsi="Kalpurush" w:cs="Kalpurush"/>
          <w:sz w:val="24"/>
          <w:szCs w:val="24"/>
          <w:cs/>
          <w:lang w:bidi="bn-BD"/>
        </w:rPr>
        <w:t xml:space="preserve">বস্থায় চুম্বন করতেন। আমি আয়েশাকে জিজ্ঞেস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করলাম: ফরয ও নফলে? তিনি বললেন: উভয়ে”।</w:t>
      </w:r>
      <w:r w:rsidRPr="00DD7C1C">
        <w:rPr>
          <w:rFonts w:ascii="Times New Roman" w:eastAsia="Times New Roman" w:hAnsi="Times New Roman" w:cs="Times New Roman" w:hint="cs"/>
          <w:sz w:val="24"/>
          <w:szCs w:val="24"/>
          <w:cs/>
          <w:lang w:bidi="bn-BD"/>
        </w:rPr>
        <w:t>‎</w:t>
      </w:r>
      <w:r w:rsidRPr="00DD7C1C">
        <w:rPr>
          <w:rStyle w:val="FootnoteReference"/>
          <w:rFonts w:ascii="SutonnyMJ" w:eastAsia="Times New Roman" w:hAnsi="SutonnyMJ" w:cs="Kalpurush"/>
          <w:sz w:val="24"/>
          <w:szCs w:val="24"/>
          <w:cs/>
          <w:lang w:bidi="bn-BD"/>
        </w:rPr>
        <w:footnoteReference w:id="171"/>
      </w:r>
      <w:r w:rsidRPr="00DD7C1C">
        <w:rPr>
          <w:rFonts w:ascii="SutonnyMJ" w:eastAsia="Times New Roman" w:hAnsi="SutonnyMJ" w:cs="Kalpurush"/>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হাফসা রাদিয়াল্লাহু আনহা থেকে বর্ণিত:</w:t>
      </w:r>
    </w:p>
    <w:p w:rsidR="00DD7C1C" w:rsidRPr="00DD7C1C" w:rsidRDefault="00DD7C1C" w:rsidP="00000E60">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«أَنَّ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النَّبيَّ</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يُقبِّلُ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وَهُوَ</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صَائِم»</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“রাসূলুল্লাহ সাল্লাল্লাহু আলাইহি ওয়াসাল্লাম</w:t>
      </w:r>
      <w:r w:rsidR="00E80112">
        <w:rPr>
          <w:rFonts w:ascii="Kalpurush" w:eastAsia="Times New Roman" w:hAnsi="Kalpurush" w:cs="Kalpurush"/>
          <w:sz w:val="24"/>
          <w:szCs w:val="24"/>
          <w:cs/>
          <w:lang w:bidi="bn-BD"/>
        </w:rPr>
        <w:t xml:space="preserve"> সাওম অবস্থায়</w:t>
      </w:r>
      <w:r w:rsidRPr="00DD7C1C">
        <w:rPr>
          <w:rFonts w:ascii="Kalpurush" w:eastAsia="Times New Roman" w:hAnsi="Kalpurush" w:cs="Kalpurush"/>
          <w:sz w:val="24"/>
          <w:szCs w:val="24"/>
          <w:cs/>
          <w:lang w:bidi="bn-BD"/>
        </w:rPr>
        <w:t xml:space="preserve"> চুম্বন করতেন”।</w:t>
      </w:r>
      <w:r w:rsidRPr="00DD7C1C">
        <w:rPr>
          <w:rStyle w:val="FootnoteReference"/>
          <w:rFonts w:ascii="SutonnyMJ" w:eastAsia="Times New Roman" w:hAnsi="SutonnyMJ" w:cs="Kalpurush"/>
          <w:sz w:val="24"/>
          <w:szCs w:val="24"/>
          <w:cs/>
          <w:lang w:bidi="bn-BD"/>
        </w:rPr>
        <w:footnoteReference w:id="172"/>
      </w:r>
    </w:p>
    <w:p w:rsidR="00DD7C1C" w:rsidRPr="00DD7C1C" w:rsidRDefault="00E80112" w:rsidP="0074356A">
      <w:pPr>
        <w:bidi w:val="0"/>
        <w:spacing w:before="140" w:after="0"/>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উ</w:t>
      </w:r>
      <w:r w:rsidR="00DD7C1C" w:rsidRPr="00DD7C1C">
        <w:rPr>
          <w:rFonts w:ascii="Kalpurush" w:eastAsia="Times New Roman" w:hAnsi="Kalpurush" w:cs="Kalpurush"/>
          <w:sz w:val="24"/>
          <w:szCs w:val="24"/>
          <w:cs/>
          <w:lang w:bidi="bn-BD"/>
        </w:rPr>
        <w:t>ম</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র</w:t>
      </w:r>
      <w:r w:rsidR="006F2F0C">
        <w:rPr>
          <w:rFonts w:ascii="Kalpurush" w:eastAsia="Times New Roman" w:hAnsi="Kalpurush" w:cs="Kalpurush"/>
          <w:sz w:val="24"/>
          <w:szCs w:val="24"/>
          <w:cs/>
          <w:lang w:bidi="bn-BD"/>
        </w:rPr>
        <w:t xml:space="preserve"> ইবন</w:t>
      </w:r>
      <w:r w:rsidR="00DD7C1C" w:rsidRPr="00DD7C1C">
        <w:rPr>
          <w:rFonts w:ascii="Kalpurush" w:eastAsia="Times New Roman" w:hAnsi="Kalpurush" w:cs="Kalpurush"/>
          <w:sz w:val="24"/>
          <w:szCs w:val="24"/>
          <w:cs/>
          <w:lang w:bidi="bn-BD"/>
        </w:rPr>
        <w:t xml:space="preserve"> আবু সালমা রাদিয়াল্লাহু আনহু থেকে বর্ণিত</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তিনি রাসূলুল্লাহ সাল্লাল্লাহু আলাইহি ওয়াসাল্লামকে জিজ্ঞাসা করেন: “</w:t>
      </w:r>
      <w:r w:rsidR="006F2F0C">
        <w:rPr>
          <w:rFonts w:ascii="Kalpurush" w:eastAsia="Times New Roman" w:hAnsi="Kalpurush" w:cs="Kalpurush"/>
          <w:sz w:val="24"/>
          <w:szCs w:val="24"/>
          <w:cs/>
          <w:lang w:bidi="bn-BD"/>
        </w:rPr>
        <w:t>সাওম পালনকারী</w:t>
      </w:r>
      <w:r w:rsidR="00DD7C1C" w:rsidRPr="00DD7C1C">
        <w:rPr>
          <w:rFonts w:ascii="Kalpurush" w:eastAsia="Times New Roman" w:hAnsi="Kalpurush" w:cs="Kalpurush"/>
          <w:sz w:val="24"/>
          <w:szCs w:val="24"/>
          <w:cs/>
          <w:lang w:bidi="bn-BD"/>
        </w:rPr>
        <w:t xml:space="preserve"> কি চুম্বন করবে? রাসূলুল্লাহ সাল্লাল্লাহু</w:t>
      </w:r>
      <w:r>
        <w:rPr>
          <w:rFonts w:ascii="Kalpurush" w:eastAsia="Times New Roman" w:hAnsi="Kalpurush" w:cs="Kalpurush"/>
          <w:sz w:val="24"/>
          <w:szCs w:val="24"/>
          <w:cs/>
          <w:lang w:bidi="bn-BD"/>
        </w:rPr>
        <w:t xml:space="preserve"> আলাইহি ওয়াসাল্লাম </w:t>
      </w:r>
      <w:r>
        <w:rPr>
          <w:rFonts w:ascii="Kalpurush" w:eastAsia="Times New Roman" w:hAnsi="Kalpurush" w:cs="Kalpurush"/>
          <w:sz w:val="24"/>
          <w:szCs w:val="24"/>
          <w:cs/>
          <w:lang w:bidi="bn-BD"/>
        </w:rPr>
        <w:lastRenderedPageBreak/>
        <w:t xml:space="preserve">বললেন: তাকে </w:t>
      </w:r>
      <w:r>
        <w:rPr>
          <w:rFonts w:ascii="Kalpurush" w:eastAsia="Times New Roman" w:hAnsi="Kalpurush" w:cs="Kalpurush" w:hint="cs"/>
          <w:sz w:val="24"/>
          <w:szCs w:val="24"/>
          <w:cs/>
          <w:lang w:bidi="bn-BD"/>
        </w:rPr>
        <w:t>(</w:t>
      </w:r>
      <w:r>
        <w:rPr>
          <w:rFonts w:ascii="Kalpurush" w:eastAsia="Times New Roman" w:hAnsi="Kalpurush" w:cs="Kalpurush"/>
          <w:sz w:val="24"/>
          <w:szCs w:val="24"/>
          <w:cs/>
          <w:lang w:bidi="bn-BD"/>
        </w:rPr>
        <w:t>উম্মে সালমা</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জিজ্ঞাসা কর। উম্মে সালমা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তাকে</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 xml:space="preserve"> রাসূলুল্লাহ সাল্লাল্লাহু আলাইহি ওয়াসাল্লাম </w:t>
      </w:r>
      <w:r w:rsidR="00DD7C1C" w:rsidRPr="00DD7C1C">
        <w:rPr>
          <w:rFonts w:ascii="Kalpurush" w:eastAsia="Times New Roman" w:hAnsi="Kalpurush" w:cs="Kalpurush" w:hint="cs"/>
          <w:sz w:val="24"/>
          <w:szCs w:val="24"/>
          <w:cs/>
          <w:lang w:bidi="bn-BD"/>
        </w:rPr>
        <w:t xml:space="preserve">এরূপ </w:t>
      </w:r>
      <w:r w:rsidR="00DD7C1C" w:rsidRPr="00DD7C1C">
        <w:rPr>
          <w:rFonts w:ascii="Kalpurush" w:eastAsia="Times New Roman" w:hAnsi="Kalpurush" w:cs="Kalpurush"/>
          <w:sz w:val="24"/>
          <w:szCs w:val="24"/>
          <w:cs/>
          <w:lang w:bidi="bn-BD"/>
        </w:rPr>
        <w:t xml:space="preserve">করেন। সে বলল: হে আল্লাহর রাসূল,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আল্লাহ আপনার অগ্র-পশ্চাতের সবগুনাহ ক্ষমা করে দিয়েছেন</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BD"/>
        </w:rPr>
        <w:t>রাসূলুল্লাহ সাল্লাল্লাহু আলাইহি ওয়াসাল্লাম তাকে বললেন: জেনে রেখ, আল্লাহর শপথ!</w:t>
      </w:r>
      <w:r w:rsidR="00CD2A2E">
        <w:rPr>
          <w:rFonts w:ascii="Kalpurush" w:eastAsia="Times New Roman" w:hAnsi="Kalpurush" w:cs="Kalpurush"/>
          <w:sz w:val="24"/>
          <w:szCs w:val="24"/>
          <w:cs/>
          <w:lang w:bidi="bn-BD"/>
        </w:rPr>
        <w:t xml:space="preserve"> </w:t>
      </w:r>
      <w:r w:rsidR="00DD7C1C" w:rsidRPr="00DD7C1C">
        <w:rPr>
          <w:rFonts w:ascii="Kalpurush" w:eastAsia="Times New Roman" w:hAnsi="Kalpurush" w:cs="Kalpurush"/>
          <w:sz w:val="24"/>
          <w:szCs w:val="24"/>
          <w:cs/>
          <w:lang w:bidi="bn-BD"/>
        </w:rPr>
        <w:t>আমি তোমাদের মধ্যে সর্বাধিক পরহে</w:t>
      </w:r>
      <w:r w:rsidR="00DD7C1C" w:rsidRPr="00DD7C1C">
        <w:rPr>
          <w:rFonts w:ascii="Kalpurush" w:eastAsia="Times New Roman" w:hAnsi="Kalpurush" w:cs="Kalpurush" w:hint="cs"/>
          <w:sz w:val="24"/>
          <w:szCs w:val="24"/>
          <w:cs/>
          <w:lang w:bidi="bn-BD"/>
        </w:rPr>
        <w:t>য</w:t>
      </w:r>
      <w:r w:rsidR="00DD7C1C" w:rsidRPr="00DD7C1C">
        <w:rPr>
          <w:rFonts w:ascii="Kalpurush" w:eastAsia="Times New Roman" w:hAnsi="Kalpurush" w:cs="Kalpurush"/>
          <w:sz w:val="24"/>
          <w:szCs w:val="24"/>
          <w:cs/>
          <w:lang w:bidi="bn-BD"/>
        </w:rPr>
        <w:t>গার ও আল্লাহভীরু”</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173"/>
      </w:r>
    </w:p>
    <w:p w:rsidR="00DD7C1C" w:rsidRPr="00DD7C1C" w:rsidRDefault="00E80112" w:rsidP="00E80112">
      <w:pPr>
        <w:bidi w:val="0"/>
        <w:spacing w:before="140" w:after="0"/>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t>উ</w:t>
      </w:r>
      <w:r w:rsidR="00DD7C1C" w:rsidRPr="00DD7C1C">
        <w:rPr>
          <w:rFonts w:ascii="Kalpurush" w:eastAsia="Times New Roman" w:hAnsi="Kalpurush" w:cs="Kalpurush"/>
          <w:sz w:val="24"/>
          <w:szCs w:val="24"/>
          <w:cs/>
          <w:lang w:bidi="bn-BD"/>
        </w:rPr>
        <w:t>ম</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র</w:t>
      </w:r>
      <w:r w:rsidR="006F2F0C">
        <w:rPr>
          <w:rFonts w:ascii="Kalpurush" w:eastAsia="Times New Roman" w:hAnsi="Kalpurush" w:cs="Kalpurush"/>
          <w:sz w:val="24"/>
          <w:szCs w:val="24"/>
          <w:cs/>
          <w:lang w:bidi="bn-BD"/>
        </w:rPr>
        <w:t xml:space="preserve"> ইবন</w:t>
      </w:r>
      <w:r>
        <w:rPr>
          <w:rFonts w:ascii="Kalpurush" w:eastAsia="Times New Roman" w:hAnsi="Kalpurush" w:cs="Kalpurush" w:hint="cs"/>
          <w:sz w:val="24"/>
          <w:szCs w:val="24"/>
          <w:cs/>
          <w:lang w:bidi="bn-BD"/>
        </w:rPr>
        <w:t>ুল</w:t>
      </w:r>
      <w:r w:rsidR="00DD7C1C" w:rsidRPr="00DD7C1C">
        <w:rPr>
          <w:rFonts w:ascii="Kalpurush" w:eastAsia="Times New Roman" w:hAnsi="Kalpurush" w:cs="Kalpurush"/>
          <w:sz w:val="24"/>
          <w:szCs w:val="24"/>
          <w:cs/>
          <w:lang w:bidi="bn-BD"/>
        </w:rPr>
        <w:t xml:space="preserve"> খাত্তাব রাদিয়াল্লাহু আনহু থেকে বর্ণিত</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 xml:space="preserve"> “</w:t>
      </w:r>
      <w:r>
        <w:rPr>
          <w:rFonts w:ascii="Kalpurush" w:eastAsia="Times New Roman" w:hAnsi="Kalpurush" w:cs="Kalpurush" w:hint="cs"/>
          <w:sz w:val="24"/>
          <w:szCs w:val="24"/>
          <w:cs/>
          <w:lang w:bidi="bn-BD"/>
        </w:rPr>
        <w:t>সাওম অ</w:t>
      </w:r>
      <w:r w:rsidR="00DD7C1C" w:rsidRPr="00DD7C1C">
        <w:rPr>
          <w:rFonts w:ascii="Kalpurush" w:eastAsia="Times New Roman" w:hAnsi="Kalpurush" w:cs="Kalpurush"/>
          <w:sz w:val="24"/>
          <w:szCs w:val="24"/>
          <w:cs/>
          <w:lang w:bidi="bn-BD"/>
        </w:rPr>
        <w:t>বস্থায় বিনোদ</w:t>
      </w:r>
      <w:r w:rsidR="00DD7C1C" w:rsidRPr="00DD7C1C">
        <w:rPr>
          <w:rFonts w:ascii="Kalpurush" w:eastAsia="Times New Roman" w:hAnsi="Kalpurush" w:cs="Kalpurush" w:hint="cs"/>
          <w:sz w:val="24"/>
          <w:szCs w:val="24"/>
          <w:cs/>
          <w:lang w:bidi="bn-BD"/>
        </w:rPr>
        <w:t xml:space="preserve">নের </w:t>
      </w:r>
      <w:r w:rsidR="00DD7C1C" w:rsidRPr="00DD7C1C">
        <w:rPr>
          <w:rFonts w:ascii="Kalpurush" w:eastAsia="Times New Roman" w:hAnsi="Kalpurush" w:cs="Kalpurush"/>
          <w:sz w:val="24"/>
          <w:szCs w:val="24"/>
          <w:cs/>
          <w:lang w:bidi="bn-BD"/>
        </w:rPr>
        <w:t>ছলে আমি চুম্বন করি। আমি বললাম: হে আল্লাহর রাসূল, আজ এক</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জঘন্য অপরাধ করে ফেলেছি,</w:t>
      </w:r>
      <w:r>
        <w:rPr>
          <w:rFonts w:ascii="Kalpurush" w:eastAsia="Times New Roman" w:hAnsi="Kalpurush" w:cs="Kalpurush"/>
          <w:sz w:val="24"/>
          <w:szCs w:val="24"/>
          <w:cs/>
          <w:lang w:bidi="bn-BD"/>
        </w:rPr>
        <w:t xml:space="preserve"> সাওম অবস্থায়</w:t>
      </w:r>
      <w:r w:rsidR="00DD7C1C" w:rsidRPr="00DD7C1C">
        <w:rPr>
          <w:rFonts w:ascii="Kalpurush" w:eastAsia="Times New Roman" w:hAnsi="Kalpurush" w:cs="Kalpurush"/>
          <w:sz w:val="24"/>
          <w:szCs w:val="24"/>
          <w:cs/>
          <w:lang w:bidi="bn-BD"/>
        </w:rPr>
        <w:t xml:space="preserve"> চুম্বন করেছি। তিনি বললেন: বল দেখি</w:t>
      </w:r>
      <w:r>
        <w:rPr>
          <w:rFonts w:ascii="Kalpurush" w:eastAsia="Times New Roman" w:hAnsi="Kalpurush" w:cs="Kalpurush"/>
          <w:sz w:val="24"/>
          <w:szCs w:val="24"/>
          <w:cs/>
          <w:lang w:bidi="bn-BD"/>
        </w:rPr>
        <w:t xml:space="preserve"> সাওম অবস্থায় পানি দ্বারা কুলি করলে ক</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হয়</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আমি বললাম: কিছু হয় না। তিনি বললেন: তাহলে কী অপরাধ করেছ”</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174"/>
      </w:r>
      <w:r w:rsidR="00DD7C1C" w:rsidRPr="00DD7C1C">
        <w:rPr>
          <w:rFonts w:ascii="SutonnyMJ" w:eastAsia="Times New Roman" w:hAnsi="SutonnyMJ" w:cs="Times New Roman"/>
          <w:sz w:val="24"/>
          <w:szCs w:val="24"/>
          <w:cs/>
          <w:lang w:bidi="bn-BD"/>
        </w:rPr>
        <w:t>‎</w:t>
      </w:r>
    </w:p>
    <w:p w:rsidR="00DD7C1C" w:rsidRPr="00E80112" w:rsidRDefault="006F2F0C" w:rsidP="00DD7C1C">
      <w:pPr>
        <w:keepNext/>
        <w:bidi w:val="0"/>
        <w:spacing w:before="140" w:after="0"/>
        <w:jc w:val="both"/>
        <w:rPr>
          <w:rFonts w:ascii="Kalpurush" w:eastAsia="Times New Roman" w:hAnsi="Kalpurush" w:cs="Kalpurush"/>
          <w:sz w:val="24"/>
          <w:szCs w:val="24"/>
          <w:cs/>
          <w:lang w:bidi="bn-BD"/>
        </w:rPr>
      </w:pPr>
      <w:r w:rsidRPr="00E80112">
        <w:rPr>
          <w:rFonts w:ascii="Kalpurush" w:eastAsia="Times New Roman" w:hAnsi="Kalpurush" w:cs="Kalpurush"/>
          <w:b/>
          <w:bCs/>
          <w:sz w:val="24"/>
          <w:szCs w:val="24"/>
          <w:cs/>
          <w:lang w:bidi="bn-BD"/>
        </w:rPr>
        <w:t>শিক্ষা ও মাসায়েল:</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এক.</w:t>
      </w:r>
      <w:r w:rsidR="00CD2A2E">
        <w:rPr>
          <w:rFonts w:ascii="Kalpurush" w:eastAsia="Times New Roman" w:hAnsi="Kalpurush" w:cs="Kalpurush"/>
          <w:b/>
          <w:bCs/>
          <w:sz w:val="24"/>
          <w:szCs w:val="24"/>
          <w:cs/>
          <w:lang w:bidi="bn-BD"/>
        </w:rPr>
        <w:t xml:space="preserve"> </w:t>
      </w:r>
      <w:r>
        <w:rPr>
          <w:rFonts w:ascii="Kalpurush" w:eastAsia="Times New Roman" w:hAnsi="Kalpurush" w:cs="Kalpurush"/>
          <w:sz w:val="24"/>
          <w:szCs w:val="24"/>
          <w:cs/>
          <w:lang w:bidi="bn-BD"/>
        </w:rPr>
        <w:t xml:space="preserve">সাওম পালনকারীর </w:t>
      </w:r>
      <w:r w:rsidR="00DD7C1C" w:rsidRPr="00DD7C1C">
        <w:rPr>
          <w:rFonts w:ascii="Kalpurush" w:eastAsia="Times New Roman" w:hAnsi="Kalpurush" w:cs="Kalpurush"/>
          <w:sz w:val="24"/>
          <w:szCs w:val="24"/>
          <w:cs/>
          <w:lang w:bidi="bn-BD"/>
        </w:rPr>
        <w:t>চুম্বন ও আলিঙ্গন করা বৈধ,</w:t>
      </w:r>
      <w:r>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ফরয হোক</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বা নফল</w:t>
      </w:r>
      <w:r w:rsidR="00DD7C1C" w:rsidRPr="00DD7C1C">
        <w:rPr>
          <w:rFonts w:ascii="Kalpurush" w:eastAsia="Times New Roman" w:hAnsi="Kalpurush" w:cs="Kalpurush" w:hint="cs"/>
          <w:sz w:val="24"/>
          <w:szCs w:val="24"/>
          <w:cs/>
          <w:lang w:bidi="bn-BD"/>
        </w:rPr>
        <w:t xml:space="preserve">, </w:t>
      </w:r>
      <w:r>
        <w:rPr>
          <w:rFonts w:ascii="Kalpurush" w:eastAsia="Times New Roman" w:hAnsi="Kalpurush" w:cs="Kalpurush"/>
          <w:sz w:val="24"/>
          <w:szCs w:val="24"/>
          <w:cs/>
          <w:lang w:bidi="bn-BD"/>
        </w:rPr>
        <w:t>সাওম পালনকারী</w:t>
      </w:r>
      <w:r w:rsidR="00DD7C1C" w:rsidRPr="00DD7C1C">
        <w:rPr>
          <w:rFonts w:ascii="Kalpurush" w:eastAsia="Times New Roman" w:hAnsi="Kalpurush" w:cs="Kalpurush"/>
          <w:sz w:val="24"/>
          <w:szCs w:val="24"/>
          <w:cs/>
          <w:lang w:bidi="bn-BD"/>
        </w:rPr>
        <w:t xml:space="preserve"> বৃদ্ধ হোক বা যুবক, রমযান বা </w:t>
      </w:r>
      <w:r w:rsidR="00DD7C1C" w:rsidRPr="00DD7C1C">
        <w:rPr>
          <w:rFonts w:ascii="Kalpurush" w:eastAsia="Times New Roman" w:hAnsi="Kalpurush" w:cs="Kalpurush"/>
          <w:sz w:val="24"/>
          <w:szCs w:val="24"/>
          <w:cs/>
          <w:lang w:bidi="bn-BD"/>
        </w:rPr>
        <w:lastRenderedPageBreak/>
        <w:t>গায়রে রমযান</w:t>
      </w:r>
      <w:r w:rsidR="00DD7C1C" w:rsidRPr="00DD7C1C">
        <w:rPr>
          <w:rFonts w:ascii="Kalpurush" w:eastAsia="Times New Roman" w:hAnsi="Kalpurush" w:cs="Kalpurush" w:hint="cs"/>
          <w:sz w:val="24"/>
          <w:szCs w:val="24"/>
          <w:cs/>
          <w:lang w:bidi="bn-BD"/>
        </w:rPr>
        <w:t xml:space="preserve"> সর্বাবস্থায়</w:t>
      </w:r>
      <w:r w:rsidR="00DD7C1C" w:rsidRPr="00DD7C1C">
        <w:rPr>
          <w:rFonts w:ascii="Kalpurush" w:eastAsia="Times New Roman" w:hAnsi="Kalpurush" w:cs="Kalpurush"/>
          <w:sz w:val="24"/>
          <w:szCs w:val="24"/>
          <w:cs/>
          <w:lang w:bidi="bn-BD"/>
        </w:rPr>
        <w:t>, যদি স্ত্রীগমন অথবা বীর্যপাত</w:t>
      </w:r>
      <w:r w:rsidR="00DD7C1C" w:rsidRPr="00DD7C1C">
        <w:rPr>
          <w:rFonts w:ascii="Kalpurush" w:eastAsia="Times New Roman" w:hAnsi="Kalpurush" w:cs="Kalpurush" w:hint="cs"/>
          <w:sz w:val="24"/>
          <w:szCs w:val="24"/>
          <w:cs/>
          <w:lang w:bidi="bn-BD"/>
        </w:rPr>
        <w:t xml:space="preserve"> থেকে নিরাপদ</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থাকে ও </w:t>
      </w:r>
      <w:r w:rsidR="00DD7C1C" w:rsidRPr="00DD7C1C">
        <w:rPr>
          <w:rFonts w:ascii="Kalpurush" w:eastAsia="Times New Roman" w:hAnsi="Kalpurush" w:cs="Kalpurush"/>
          <w:sz w:val="24"/>
          <w:szCs w:val="24"/>
          <w:cs/>
          <w:lang w:bidi="bn-BD"/>
        </w:rPr>
        <w:t xml:space="preserve">নিজেকে নিয়ন্ত্রণ করতে </w:t>
      </w:r>
      <w:r w:rsidR="00DD7C1C" w:rsidRPr="00DD7C1C">
        <w:rPr>
          <w:rFonts w:ascii="Kalpurush" w:eastAsia="Times New Roman" w:hAnsi="Kalpurush" w:cs="Kalpurush" w:hint="cs"/>
          <w:sz w:val="24"/>
          <w:szCs w:val="24"/>
          <w:cs/>
          <w:lang w:bidi="bn-BD"/>
        </w:rPr>
        <w:t>সক্ষম হয়।</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দুই. </w:t>
      </w:r>
      <w:r>
        <w:rPr>
          <w:rFonts w:ascii="Kalpurush" w:eastAsia="Times New Roman" w:hAnsi="Kalpurush" w:cs="Kalpurush"/>
          <w:sz w:val="24"/>
          <w:szCs w:val="24"/>
          <w:cs/>
          <w:lang w:bidi="bn-BD"/>
        </w:rPr>
        <w:t>হাদীসে</w:t>
      </w:r>
      <w:r w:rsidR="00DD7C1C" w:rsidRPr="00DD7C1C">
        <w:rPr>
          <w:rFonts w:ascii="Kalpurush" w:eastAsia="Times New Roman" w:hAnsi="Kalpurush" w:cs="Kalpurush"/>
          <w:sz w:val="24"/>
          <w:szCs w:val="24"/>
          <w:cs/>
          <w:lang w:bidi="bn-BD"/>
        </w:rPr>
        <w:t xml:space="preserve"> আলিঙ্গন দ্বারা উদ্দেশ্য </w:t>
      </w:r>
      <w:r w:rsidR="00DD7C1C" w:rsidRPr="00DD7C1C">
        <w:rPr>
          <w:rFonts w:ascii="Kalpurush" w:eastAsia="Times New Roman" w:hAnsi="Kalpurush" w:cs="Kalpurush" w:hint="cs"/>
          <w:sz w:val="24"/>
          <w:szCs w:val="24"/>
          <w:cs/>
          <w:lang w:bidi="bn-BD"/>
        </w:rPr>
        <w:t xml:space="preserve">শরীরের সাথে শরীরের স্পর্শ,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স্ত্রী সহবাস নয়।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স্ত্রী সহবাস</w:t>
      </w:r>
      <w:r>
        <w:rPr>
          <w:rFonts w:ascii="Kalpurush" w:eastAsia="Times New Roman" w:hAnsi="Kalpurush" w:cs="Kalpurush"/>
          <w:sz w:val="24"/>
          <w:szCs w:val="24"/>
          <w:cs/>
          <w:lang w:bidi="bn-BD"/>
        </w:rPr>
        <w:t xml:space="preserve"> সাওম </w:t>
      </w:r>
      <w:r w:rsidR="00DD7C1C" w:rsidRPr="00DD7C1C">
        <w:rPr>
          <w:rFonts w:ascii="SutonnyMJ" w:eastAsia="Times New Roman" w:hAnsi="SutonnyMJ" w:cs="Kalpurush"/>
          <w:sz w:val="24"/>
          <w:szCs w:val="24"/>
          <w:cs/>
          <w:lang w:bidi="bn-BD"/>
        </w:rPr>
        <w:t>ভঙ্গকারী</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175"/>
      </w:r>
      <w:r w:rsidR="00DD7C1C" w:rsidRPr="00DD7C1C">
        <w:rPr>
          <w:rFonts w:ascii="SutonnyMJ" w:eastAsia="Times New Roman" w:hAnsi="SutonnyMJ" w:cs="Kalpurush"/>
          <w:sz w:val="24"/>
          <w:szCs w:val="24"/>
          <w:cs/>
          <w:lang w:bidi="bn-BD"/>
        </w:rPr>
        <w:t xml:space="preserve"> </w:t>
      </w:r>
      <w:r w:rsidR="00DD7C1C" w:rsidRPr="00DD7C1C">
        <w:rPr>
          <w:rFonts w:ascii="SutonnyMJ" w:eastAsia="Times New Roman" w:hAnsi="SutonnyMJ" w:cs="Times New Roman"/>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তিন.</w:t>
      </w:r>
      <w:r w:rsidR="00CD2A2E">
        <w:rPr>
          <w:rFonts w:ascii="Kalpurush" w:eastAsia="Times New Roman" w:hAnsi="Kalpurush" w:cs="Kalpurush"/>
          <w:b/>
          <w:bCs/>
          <w:sz w:val="24"/>
          <w:szCs w:val="24"/>
          <w:cs/>
          <w:lang w:bidi="bn-BD"/>
        </w:rPr>
        <w:t xml:space="preserve"> </w:t>
      </w:r>
      <w:r>
        <w:rPr>
          <w:rFonts w:ascii="Kalpurush" w:eastAsia="Times New Roman" w:hAnsi="Kalpurush" w:cs="Kalpurush"/>
          <w:sz w:val="24"/>
          <w:szCs w:val="24"/>
          <w:cs/>
          <w:lang w:bidi="bn-BD"/>
        </w:rPr>
        <w:t xml:space="preserve">সাওম পালনকারীর </w:t>
      </w:r>
      <w:r w:rsidR="00DD7C1C" w:rsidRPr="00DD7C1C">
        <w:rPr>
          <w:rFonts w:ascii="Kalpurush" w:eastAsia="Times New Roman" w:hAnsi="Kalpurush" w:cs="Kalpurush"/>
          <w:sz w:val="24"/>
          <w:szCs w:val="24"/>
          <w:cs/>
          <w:lang w:bidi="bn-BD"/>
        </w:rPr>
        <w:t>স্ত্রী চুম্বন</w:t>
      </w:r>
      <w:r w:rsidR="00CD2A2E">
        <w:rPr>
          <w:rFonts w:ascii="Kalpurush" w:eastAsia="Times New Roman" w:hAnsi="Kalpurush" w:cs="Kalpurush" w:hint="cs"/>
          <w:sz w:val="24"/>
          <w:szCs w:val="24"/>
          <w:cs/>
          <w:lang w:bidi="bn-BD"/>
        </w:rPr>
        <w:t xml:space="preserve"> অথবা</w:t>
      </w:r>
      <w:r w:rsidR="00DD7C1C" w:rsidRPr="00DD7C1C">
        <w:rPr>
          <w:rFonts w:ascii="Kalpurush" w:eastAsia="Times New Roman" w:hAnsi="Kalpurush" w:cs="Kalpurush"/>
          <w:sz w:val="24"/>
          <w:szCs w:val="24"/>
          <w:cs/>
          <w:lang w:bidi="bn-BD"/>
        </w:rPr>
        <w:t xml:space="preserve"> স্পর্শ অথবা আলিঙ্গ</w:t>
      </w:r>
      <w:r w:rsidR="00DD7C1C" w:rsidRPr="00DD7C1C">
        <w:rPr>
          <w:rFonts w:ascii="Kalpurush" w:eastAsia="Times New Roman" w:hAnsi="Kalpurush" w:cs="Kalpurush" w:hint="cs"/>
          <w:sz w:val="24"/>
          <w:szCs w:val="24"/>
          <w:cs/>
          <w:lang w:bidi="bn-BD"/>
        </w:rPr>
        <w:t xml:space="preserve">নের ফলে যদি </w:t>
      </w:r>
      <w:r w:rsidR="00DD7C1C" w:rsidRPr="00DD7C1C">
        <w:rPr>
          <w:rFonts w:ascii="Kalpurush" w:eastAsia="Times New Roman" w:hAnsi="Kalpurush" w:cs="Kalpurush"/>
          <w:sz w:val="24"/>
          <w:szCs w:val="24"/>
          <w:cs/>
          <w:lang w:bidi="bn-BD"/>
        </w:rPr>
        <w:t>বীর্যস্খলন হয়</w:t>
      </w:r>
      <w:r w:rsidR="00DD7C1C" w:rsidRPr="00DD7C1C">
        <w:rPr>
          <w:rFonts w:ascii="Kalpurush" w:eastAsia="Times New Roman" w:hAnsi="Kalpurush" w:cs="Kalpurush" w:hint="cs"/>
          <w:sz w:val="24"/>
          <w:szCs w:val="24"/>
          <w:cs/>
          <w:lang w:bidi="bn-BD"/>
        </w:rPr>
        <w:t>,</w:t>
      </w:r>
      <w:r>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 xml:space="preserve">ভেঙ্গে যাবে, </w:t>
      </w:r>
      <w:r w:rsidR="00DD7C1C" w:rsidRPr="00DD7C1C">
        <w:rPr>
          <w:rFonts w:ascii="Kalpurush" w:eastAsia="Times New Roman" w:hAnsi="Kalpurush" w:cs="Kalpurush" w:hint="cs"/>
          <w:sz w:val="24"/>
          <w:szCs w:val="24"/>
          <w:cs/>
          <w:lang w:bidi="bn-BD"/>
        </w:rPr>
        <w:t>তার অবশিষ্ট দিন পা</w:t>
      </w:r>
      <w:r w:rsidR="00DD7C1C" w:rsidRPr="00DD7C1C">
        <w:rPr>
          <w:rFonts w:ascii="Kalpurush" w:eastAsia="Times New Roman" w:hAnsi="Kalpurush" w:cs="Kalpurush"/>
          <w:sz w:val="24"/>
          <w:szCs w:val="24"/>
          <w:cs/>
          <w:lang w:bidi="bn-BD"/>
        </w:rPr>
        <w:t>নাহার থেকে বিরত</w:t>
      </w:r>
      <w:r w:rsidR="00DD7C1C" w:rsidRPr="00DD7C1C">
        <w:rPr>
          <w:rFonts w:ascii="Kalpurush" w:eastAsia="Times New Roman" w:hAnsi="Kalpurush" w:cs="Kalpurush" w:hint="cs"/>
          <w:sz w:val="24"/>
          <w:szCs w:val="24"/>
          <w:cs/>
          <w:lang w:bidi="bn-BD"/>
        </w:rPr>
        <w:t xml:space="preserve"> থাকা,</w:t>
      </w:r>
      <w:r w:rsidR="00DD7C1C" w:rsidRPr="00DD7C1C">
        <w:rPr>
          <w:rFonts w:ascii="Kalpurush" w:eastAsia="Times New Roman" w:hAnsi="Kalpurush" w:cs="Kalpurush"/>
          <w:sz w:val="24"/>
          <w:szCs w:val="24"/>
          <w:cs/>
          <w:lang w:bidi="bn-BD"/>
        </w:rPr>
        <w:t xml:space="preserve"> ত</w:t>
      </w:r>
      <w:r w:rsidR="0074356A">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ওবা</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ইস্তেগফার </w:t>
      </w:r>
      <w:r w:rsidR="00DD7C1C" w:rsidRPr="00DD7C1C">
        <w:rPr>
          <w:rFonts w:ascii="Kalpurush" w:eastAsia="Times New Roman" w:hAnsi="Kalpurush" w:cs="Kalpurush" w:hint="cs"/>
          <w:sz w:val="24"/>
          <w:szCs w:val="24"/>
          <w:cs/>
          <w:lang w:bidi="bn-BD"/>
        </w:rPr>
        <w:t>ও পরবর্তীতে কাযা করা</w:t>
      </w:r>
      <w:r>
        <w:rPr>
          <w:rFonts w:ascii="Kalpurush" w:eastAsia="Times New Roman" w:hAnsi="Kalpurush" w:cs="Kalpurush" w:hint="cs"/>
          <w:sz w:val="24"/>
          <w:szCs w:val="24"/>
          <w:cs/>
          <w:lang w:bidi="bn-BD"/>
        </w:rPr>
        <w:t xml:space="preserve"> জরুরি</w:t>
      </w:r>
      <w:r w:rsidR="00DD7C1C" w:rsidRPr="009F3CC2">
        <w:rPr>
          <w:rFonts w:ascii="Kalpurush" w:eastAsia="Times New Roman" w:hAnsi="Kalpurush" w:cs="SolaimanLipi"/>
          <w:sz w:val="24"/>
          <w:szCs w:val="24"/>
          <w:cs/>
          <w:lang w:bidi="hi-IN"/>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আল্লাহ তা</w:t>
      </w:r>
      <w:r w:rsidR="00DD7C1C" w:rsidRPr="00DD7C1C">
        <w:rPr>
          <w:rFonts w:ascii="Kalpurush" w:eastAsia="Times New Roman" w:hAnsi="Kalpurush" w:cs="Kalpurush" w:hint="cs"/>
          <w:sz w:val="24"/>
          <w:szCs w:val="24"/>
          <w:cs/>
          <w:lang w:bidi="bn-BD"/>
        </w:rPr>
        <w:t>‘আ</w:t>
      </w:r>
      <w:r w:rsidR="00DD7C1C" w:rsidRPr="00DD7C1C">
        <w:rPr>
          <w:rFonts w:ascii="Kalpurush" w:eastAsia="Times New Roman" w:hAnsi="Kalpurush" w:cs="Kalpurush"/>
          <w:sz w:val="24"/>
          <w:szCs w:val="24"/>
          <w:cs/>
          <w:lang w:bidi="bn-BD"/>
        </w:rPr>
        <w:t>লা</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কুদসীতে</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p>
    <w:p w:rsidR="00DD7C1C" w:rsidRPr="00DD7C1C" w:rsidRDefault="00DD7C1C" w:rsidP="00E80112">
      <w:pPr>
        <w:spacing w:before="140" w:after="0"/>
        <w:ind w:left="-14" w:firstLine="14"/>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«يَدَعُ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شهْوَتَه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وأَكْلَهُ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وشُرْبَهُ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أَجْلي»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رِوايةٍ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«ويَدَعُ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لَذَّتَه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أَجْلي،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ويَدَعُ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زَوجَتَه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أَجْلي»</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 xml:space="preserve">“সে আমার জন্য তার প্রবৃত্তি ও পানাহার ত্যাগ </w:t>
      </w:r>
      <w:r w:rsidRPr="00DD7C1C">
        <w:rPr>
          <w:rFonts w:ascii="SutonnyMJ" w:eastAsia="Times New Roman" w:hAnsi="SutonnyMJ" w:cs="Kalpurush"/>
          <w:sz w:val="24"/>
          <w:szCs w:val="24"/>
          <w:cs/>
          <w:lang w:bidi="bn-BD"/>
        </w:rPr>
        <w:t>করে”।</w:t>
      </w:r>
      <w:r w:rsidRPr="00DD7C1C">
        <w:rPr>
          <w:rStyle w:val="FootnoteReference"/>
          <w:rFonts w:ascii="SutonnyMJ" w:eastAsia="Times New Roman" w:hAnsi="SutonnyMJ" w:cs="Kalpurush"/>
          <w:sz w:val="24"/>
          <w:szCs w:val="24"/>
          <w:cs/>
          <w:lang w:bidi="bn-BD"/>
        </w:rPr>
        <w:footnoteReference w:id="176"/>
      </w:r>
      <w:r w:rsidRPr="00DD7C1C">
        <w:rPr>
          <w:rFonts w:ascii="SutonnyMJ" w:eastAsia="Times New Roman" w:hAnsi="SutonnyMJ" w:cs="Kalpurush"/>
          <w:sz w:val="24"/>
          <w:szCs w:val="24"/>
          <w:cs/>
          <w:lang w:bidi="bn-BD"/>
        </w:rPr>
        <w:t xml:space="preserve"> অপর বর্ণনায় আছে: “সে আমার জন্য স্বাদ ও স্ত্রীগমন ত্যাগ করে”।</w:t>
      </w:r>
      <w:r w:rsidRPr="00DD7C1C">
        <w:rPr>
          <w:rStyle w:val="FootnoteReference"/>
          <w:rFonts w:ascii="SutonnyMJ" w:eastAsia="Times New Roman" w:hAnsi="SutonnyMJ" w:cs="Kalpurush"/>
          <w:sz w:val="24"/>
          <w:szCs w:val="24"/>
          <w:cs/>
          <w:lang w:bidi="bn-BD"/>
        </w:rPr>
        <w:footnoteReference w:id="177"/>
      </w:r>
      <w:r w:rsidRPr="00DD7C1C">
        <w:rPr>
          <w:rFonts w:ascii="Kalpurush" w:eastAsia="Times New Roman" w:hAnsi="Kalpurush" w:cs="Kalpurush"/>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lang w:bidi="bn-BD"/>
        </w:rPr>
        <w:lastRenderedPageBreak/>
        <w:t>‘</w:t>
      </w:r>
      <w:r w:rsidRPr="00DD7C1C">
        <w:rPr>
          <w:rFonts w:ascii="Kalpurush" w:eastAsia="Times New Roman" w:hAnsi="Kalpurush" w:cs="Kalpurush"/>
          <w:sz w:val="24"/>
          <w:szCs w:val="24"/>
          <w:cs/>
          <w:lang w:bidi="bn-BD"/>
        </w:rPr>
        <w:t>মজি</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বের হলে</w:t>
      </w:r>
      <w:r w:rsidR="006F2F0C">
        <w:rPr>
          <w:rFonts w:ascii="Kalpurush" w:eastAsia="Times New Roman" w:hAnsi="Kalpurush" w:cs="Kalpurush"/>
          <w:sz w:val="24"/>
          <w:szCs w:val="24"/>
          <w:cs/>
          <w:lang w:bidi="bn-BD"/>
        </w:rPr>
        <w:t xml:space="preserve"> সাওম </w:t>
      </w:r>
      <w:r w:rsidRPr="00DD7C1C">
        <w:rPr>
          <w:rFonts w:ascii="Kalpurush" w:eastAsia="Times New Roman" w:hAnsi="Kalpurush" w:cs="Kalpurush"/>
          <w:sz w:val="24"/>
          <w:szCs w:val="24"/>
          <w:cs/>
          <w:lang w:bidi="bn-BD"/>
        </w:rPr>
        <w:t>ভাঙ্গবে না</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বিশুদ্ধ মতানুসারে </w:t>
      </w:r>
      <w:r w:rsidRPr="00DD7C1C">
        <w:rPr>
          <w:rFonts w:ascii="Kalpurush" w:eastAsia="Times New Roman" w:hAnsi="Kalpurush" w:cs="Kalpurush" w:hint="cs"/>
          <w:sz w:val="24"/>
          <w:szCs w:val="24"/>
          <w:cs/>
          <w:lang w:bidi="bn-BD"/>
        </w:rPr>
        <w:t xml:space="preserve">এ কারণে </w:t>
      </w:r>
      <w:r w:rsidRPr="00DD7C1C">
        <w:rPr>
          <w:rFonts w:ascii="Kalpurush" w:eastAsia="Times New Roman" w:hAnsi="Kalpurush" w:cs="Kalpurush"/>
          <w:sz w:val="24"/>
          <w:szCs w:val="24"/>
          <w:cs/>
          <w:lang w:bidi="bn-BD"/>
        </w:rPr>
        <w:t xml:space="preserve">তার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ওপর কিছু ওয়াজিব হবে না</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178"/>
      </w:r>
    </w:p>
    <w:p w:rsidR="00DD7C1C" w:rsidRPr="00DD7C1C" w:rsidRDefault="006F2F0C"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 xml:space="preserve">সাওম পালনকারীর </w:t>
      </w:r>
      <w:r w:rsidR="00DD7C1C" w:rsidRPr="00DD7C1C">
        <w:rPr>
          <w:rFonts w:ascii="Kalpurush" w:eastAsia="Times New Roman" w:hAnsi="Kalpurush" w:cs="Kalpurush"/>
          <w:sz w:val="24"/>
          <w:szCs w:val="24"/>
          <w:cs/>
          <w:lang w:bidi="bn-BD"/>
        </w:rPr>
        <w:t>জন্য</w:t>
      </w:r>
      <w:r w:rsidR="00CD2A2E">
        <w:rPr>
          <w:rFonts w:ascii="Kalpurush" w:eastAsia="Times New Roman" w:hAnsi="Kalpurush" w:cs="Kalpurush"/>
          <w:sz w:val="24"/>
          <w:szCs w:val="24"/>
          <w:cs/>
          <w:lang w:bidi="bn-BD"/>
        </w:rPr>
        <w:t xml:space="preserve"> উচিৎ</w:t>
      </w:r>
      <w:r w:rsidR="00DD7C1C" w:rsidRPr="00DD7C1C">
        <w:rPr>
          <w:rFonts w:ascii="Kalpurush" w:eastAsia="Times New Roman" w:hAnsi="Kalpurush" w:cs="Kalpurush"/>
          <w:sz w:val="24"/>
          <w:szCs w:val="24"/>
          <w:cs/>
          <w:lang w:bidi="bn-BD"/>
        </w:rPr>
        <w:t xml:space="preserve"> যৌন উত্তেজক আচরণ থেকে বিরত থাকা, যা হারাম পর্যন্ত নিয়ে যায়।</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চার. </w:t>
      </w:r>
      <w:r>
        <w:rPr>
          <w:rFonts w:ascii="Kalpurush" w:eastAsia="Times New Roman" w:hAnsi="Kalpurush" w:cs="Kalpurush"/>
          <w:sz w:val="24"/>
          <w:szCs w:val="24"/>
          <w:cs/>
          <w:lang w:bidi="bn-BD"/>
        </w:rPr>
        <w:t>হাদীস</w:t>
      </w:r>
      <w:r w:rsidR="00DD7C1C" w:rsidRPr="00DD7C1C">
        <w:rPr>
          <w:rFonts w:ascii="Kalpurush" w:eastAsia="Times New Roman" w:hAnsi="Kalpurush" w:cs="Kalpurush"/>
          <w:sz w:val="24"/>
          <w:szCs w:val="24"/>
          <w:cs/>
          <w:lang w:bidi="bn-BD"/>
        </w:rPr>
        <w:t xml:space="preserve"> প্রমাণ করে যে, চুম্বন শুধু নবী সাল্লাল্লাহু আলাইহি ওয়াসাল্লামের বৈশিষ্ট্য নয়, বরং সমগ্র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উম্মতের জন্য তা বৈধ, যদি</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 xml:space="preserve">সহবাস বা বীর্যপাতের আশঙ্কা না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থাকে।</w:t>
      </w:r>
      <w:r w:rsidR="00DD7C1C" w:rsidRPr="00DD7C1C">
        <w:rPr>
          <w:rFonts w:ascii="Times New Roman" w:eastAsia="Times New Roman" w:hAnsi="Times New Roman" w:cs="Times New Roman" w:hint="cs"/>
          <w:sz w:val="24"/>
          <w:szCs w:val="24"/>
          <w:cs/>
          <w:lang w:bidi="bn-BD"/>
        </w:rPr>
        <w:t>‎</w:t>
      </w:r>
      <w:r w:rsidR="00DD7C1C" w:rsidRPr="00DD7C1C">
        <w:rPr>
          <w:rStyle w:val="FootnoteReference"/>
          <w:rFonts w:ascii="SutonnyMJ" w:eastAsia="Times New Roman" w:hAnsi="SutonnyMJ" w:cs="Kalpurush"/>
          <w:sz w:val="24"/>
          <w:szCs w:val="24"/>
          <w:cs/>
          <w:lang w:bidi="bn-BD"/>
        </w:rPr>
        <w:footnoteReference w:id="179"/>
      </w:r>
      <w:r w:rsidR="00DD7C1C" w:rsidRPr="00DD7C1C">
        <w:rPr>
          <w:rFonts w:ascii="SutonnyMJ" w:eastAsia="Times New Roman" w:hAnsi="SutonnyMJ" w:cs="Kalpurush"/>
          <w:sz w:val="24"/>
          <w:szCs w:val="24"/>
          <w:cs/>
          <w:lang w:bidi="bn-BD"/>
        </w:rPr>
        <w:t xml:space="preserve"> </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sz w:val="24"/>
          <w:szCs w:val="24"/>
          <w:cs/>
          <w:lang w:bidi="bn-BD"/>
        </w:rPr>
        <w:t>রাসূলুল্লাহ সাল্লাল্লাহু আলাইহি ওয়াস</w:t>
      </w:r>
      <w:r w:rsidR="00E80112">
        <w:rPr>
          <w:rFonts w:ascii="Kalpurush" w:eastAsia="Times New Roman" w:hAnsi="Kalpurush" w:cs="Kalpurush"/>
          <w:sz w:val="24"/>
          <w:szCs w:val="24"/>
          <w:cs/>
          <w:lang w:bidi="bn-BD"/>
        </w:rPr>
        <w:t>াল্লাম ছিলেন সবচেয়ে আল্লাহ ভীরু</w:t>
      </w:r>
      <w:r w:rsidR="00E80112">
        <w:rPr>
          <w:rFonts w:ascii="Kalpurush" w:eastAsia="Times New Roman" w:hAnsi="Kalpurush" w:cs="Kalpurush" w:hint="cs"/>
          <w:sz w:val="24"/>
          <w:szCs w:val="24"/>
          <w:cs/>
          <w:lang w:bidi="hi-IN"/>
        </w:rPr>
        <w:t>।</w:t>
      </w:r>
      <w:r w:rsidR="00DD7C1C" w:rsidRPr="00DD7C1C">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তিনি আল্লাহকে সবচেয়</w:t>
      </w:r>
      <w:r w:rsidR="00E80112">
        <w:rPr>
          <w:rFonts w:ascii="Kalpurush" w:eastAsia="Times New Roman" w:hAnsi="Kalpurush" w:cs="Kalpurush"/>
          <w:sz w:val="24"/>
          <w:szCs w:val="24"/>
          <w:cs/>
          <w:lang w:bidi="bn-BD"/>
        </w:rPr>
        <w:t>ে বেশ</w:t>
      </w:r>
      <w:r w:rsidR="00E80112">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জানতেন।</w:t>
      </w:r>
      <w:r w:rsidR="00DD7C1C" w:rsidRPr="00DD7C1C">
        <w:rPr>
          <w:rStyle w:val="FootnoteReference"/>
          <w:rFonts w:ascii="SutonnyMJ" w:eastAsia="Times New Roman" w:hAnsi="SutonnyMJ" w:cs="Kalpurush"/>
          <w:sz w:val="24"/>
          <w:szCs w:val="24"/>
          <w:cs/>
          <w:lang w:bidi="bn-BD"/>
        </w:rPr>
        <w:footnoteReference w:id="180"/>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ছয়. </w:t>
      </w:r>
      <w:r>
        <w:rPr>
          <w:rFonts w:ascii="Kalpurush" w:eastAsia="Times New Roman" w:hAnsi="Kalpurush" w:cs="Kalpurush"/>
          <w:sz w:val="24"/>
          <w:szCs w:val="24"/>
          <w:cs/>
          <w:lang w:bidi="bn-BD"/>
        </w:rPr>
        <w:t>হাদীস</w:t>
      </w:r>
      <w:r w:rsidR="00DD7C1C" w:rsidRPr="00DD7C1C">
        <w:rPr>
          <w:rFonts w:ascii="Kalpurush" w:eastAsia="Times New Roman" w:hAnsi="Kalpurush" w:cs="Kalpurush"/>
          <w:sz w:val="24"/>
          <w:szCs w:val="24"/>
          <w:cs/>
          <w:lang w:bidi="bn-BD"/>
        </w:rPr>
        <w:t xml:space="preserve"> প্রমাণ করে যে,</w:t>
      </w:r>
      <w:r>
        <w:rPr>
          <w:rFonts w:ascii="Kalpurush" w:eastAsia="Times New Roman" w:hAnsi="Kalpurush" w:cs="Kalpurush"/>
          <w:sz w:val="24"/>
          <w:szCs w:val="24"/>
          <w:cs/>
          <w:lang w:bidi="bn-BD"/>
        </w:rPr>
        <w:t xml:space="preserve"> দীনে</w:t>
      </w:r>
      <w:r w:rsidR="00DD7C1C" w:rsidRPr="00DD7C1C">
        <w:rPr>
          <w:rFonts w:ascii="Kalpurush" w:eastAsia="Times New Roman" w:hAnsi="Kalpurush" w:cs="Kalpurush"/>
          <w:sz w:val="24"/>
          <w:szCs w:val="24"/>
          <w:cs/>
          <w:lang w:bidi="bn-BD"/>
        </w:rPr>
        <w:t>র ব্যাপারে বাড়াবাড়ি ও কঠোরতা নিষেধ</w:t>
      </w:r>
      <w:r w:rsidR="00CD2A2E">
        <w:rPr>
          <w:rFonts w:ascii="Kalpurush" w:eastAsia="Times New Roman" w:hAnsi="Kalpurush" w:cs="Kalpurush"/>
          <w:sz w:val="24"/>
          <w:szCs w:val="24"/>
          <w:cs/>
          <w:lang w:bidi="bn-BD"/>
        </w:rPr>
        <w:t xml:space="preserve"> অথবা</w:t>
      </w:r>
      <w:r w:rsidR="00DD7C1C" w:rsidRPr="00DD7C1C">
        <w:rPr>
          <w:rFonts w:ascii="Kalpurush" w:eastAsia="Times New Roman" w:hAnsi="Kalpurush" w:cs="Kalpurush"/>
          <w:sz w:val="24"/>
          <w:szCs w:val="24"/>
          <w:cs/>
          <w:lang w:bidi="bn-BD"/>
        </w:rPr>
        <w:t xml:space="preserve"> এ বিশ্বাস করা যে, শুধু নবী সাল্লাল্লাহু আলাইহি ওয়াসাল্লামের জন্য স্ত্রী চুম্বন বৈধ, উম্মতের কারো জন্য তা বৈধ নয়।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এ ব্যাপারে যখন রাসূলুল্লাহ সাল্লাল্লাহু আলাইহি ওয়াসাল্লামকে জিজ্ঞাসা করা হয়, তিনি স্বাভাবিকভাবে তা নেন</w:t>
      </w:r>
      <w:r w:rsidR="00E80112">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নি, বরং তিনি</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p>
    <w:p w:rsidR="00DD7C1C" w:rsidRPr="00DD7C1C" w:rsidRDefault="00DD7C1C" w:rsidP="00E80112">
      <w:pPr>
        <w:widowControl w:val="0"/>
        <w:spacing w:before="140" w:after="0"/>
        <w:ind w:left="-14" w:firstLine="14"/>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4"/>
          <w:sz w:val="24"/>
          <w:szCs w:val="24"/>
          <w:rtl/>
        </w:rPr>
        <w:t>«أمَا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والله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إنِّي</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لأَتْقَاكُم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لله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وأَخْشَاكُم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وفي</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الحَدِيثِ</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الآخَرِ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«وَأَعْلَمُكُم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بِحُدُودِ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lastRenderedPageBreak/>
        <w:t>الله»</w:t>
      </w:r>
      <w:r w:rsidRPr="00DD7C1C">
        <w:rPr>
          <w:rFonts w:ascii="Kalpurush" w:hAnsi="Kalpurush" w:cs="KFGQPC Uthman Taha Naskh"/>
          <w:color w:val="0033CC"/>
          <w:sz w:val="24"/>
          <w:szCs w:val="24"/>
          <w:rtl/>
        </w:rPr>
        <w:t>.</w:t>
      </w:r>
    </w:p>
    <w:p w:rsidR="00195618"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 xml:space="preserve">“জেনে রেখ, আমি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তোমাদের </w:t>
      </w:r>
      <w:r w:rsidRPr="00DD7C1C">
        <w:rPr>
          <w:rFonts w:ascii="Kalpurush" w:eastAsia="Times New Roman" w:hAnsi="Kalpurush" w:cs="Kalpurush" w:hint="cs"/>
          <w:sz w:val="24"/>
          <w:szCs w:val="24"/>
          <w:cs/>
          <w:lang w:bidi="bn-BD"/>
        </w:rPr>
        <w:t xml:space="preserve">মধ্যে </w:t>
      </w:r>
      <w:r w:rsidRPr="00DD7C1C">
        <w:rPr>
          <w:rFonts w:ascii="Kalpurush" w:eastAsia="Times New Roman" w:hAnsi="Kalpurush" w:cs="Kalpurush"/>
          <w:sz w:val="24"/>
          <w:szCs w:val="24"/>
          <w:cs/>
          <w:lang w:bidi="bn-BD"/>
        </w:rPr>
        <w:t>সবচেয়ে পরহে</w:t>
      </w:r>
      <w:r w:rsidRPr="00DD7C1C">
        <w:rPr>
          <w:rFonts w:ascii="Kalpurush" w:eastAsia="Times New Roman" w:hAnsi="Kalpurush" w:cs="Kalpurush" w:hint="cs"/>
          <w:sz w:val="24"/>
          <w:szCs w:val="24"/>
          <w:cs/>
          <w:lang w:bidi="bn-BD"/>
        </w:rPr>
        <w:t>য</w:t>
      </w:r>
      <w:r w:rsidRPr="00DD7C1C">
        <w:rPr>
          <w:rFonts w:ascii="Kalpurush" w:eastAsia="Times New Roman" w:hAnsi="Kalpurush" w:cs="Kalpurush"/>
          <w:sz w:val="24"/>
          <w:szCs w:val="24"/>
          <w:cs/>
          <w:lang w:bidi="bn-BD"/>
        </w:rPr>
        <w:t>গার ও আল্লাহ ভীরু”</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181"/>
      </w:r>
      <w:r w:rsidRPr="00DD7C1C">
        <w:rPr>
          <w:rFonts w:ascii="Kalpurush" w:eastAsia="Times New Roman" w:hAnsi="Kalpurush" w:cs="Kalpurush"/>
          <w:sz w:val="24"/>
          <w:szCs w:val="24"/>
          <w:cs/>
          <w:lang w:bidi="bn-BD"/>
        </w:rPr>
        <w:t xml:space="preserve"> </w:t>
      </w:r>
    </w:p>
    <w:p w:rsidR="00DD7C1C" w:rsidRPr="00DD7C1C" w:rsidRDefault="00DD7C1C" w:rsidP="00195618">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অপর</w:t>
      </w:r>
      <w:r w:rsidR="006F2F0C">
        <w:rPr>
          <w:rFonts w:ascii="Kalpurush" w:eastAsia="Times New Roman" w:hAnsi="Kalpurush" w:cs="Kalpurush"/>
          <w:sz w:val="24"/>
          <w:szCs w:val="24"/>
          <w:cs/>
          <w:lang w:bidi="bn-BD"/>
        </w:rPr>
        <w:t xml:space="preserve"> হাদীসে</w:t>
      </w:r>
      <w:r w:rsidRPr="00DD7C1C">
        <w:rPr>
          <w:rFonts w:ascii="Kalpurush" w:eastAsia="Times New Roman" w:hAnsi="Kalpurush" w:cs="Kalpurush"/>
          <w:sz w:val="24"/>
          <w:szCs w:val="24"/>
          <w:cs/>
          <w:lang w:bidi="bn-BD"/>
        </w:rPr>
        <w:t xml:space="preserve"> এসেছে: “</w:t>
      </w:r>
      <w:r w:rsidRPr="00DD7C1C">
        <w:rPr>
          <w:rFonts w:ascii="Kalpurush" w:eastAsia="Times New Roman" w:hAnsi="Kalpurush" w:cs="Kalpurush" w:hint="cs"/>
          <w:sz w:val="24"/>
          <w:szCs w:val="24"/>
          <w:cs/>
          <w:lang w:bidi="bn-BD"/>
        </w:rPr>
        <w:t xml:space="preserve">আমি তোমাদের চেয়ে </w:t>
      </w:r>
      <w:r w:rsidR="0074356A">
        <w:rPr>
          <w:rFonts w:ascii="Kalpurush" w:eastAsia="Times New Roman" w:hAnsi="Kalpurush" w:cs="Kalpurush"/>
          <w:sz w:val="24"/>
          <w:szCs w:val="24"/>
          <w:cs/>
          <w:lang w:bidi="bn-BD"/>
        </w:rPr>
        <w:t>আল্লাহর বিধান অধিক জানি”।</w:t>
      </w:r>
      <w:r w:rsidRPr="00DD7C1C">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সাত. </w:t>
      </w:r>
      <w:r>
        <w:rPr>
          <w:rFonts w:ascii="Kalpurush" w:eastAsia="Times New Roman" w:hAnsi="Kalpurush" w:cs="Kalpurush"/>
          <w:sz w:val="24"/>
          <w:szCs w:val="24"/>
          <w:cs/>
          <w:lang w:bidi="bn-BD"/>
        </w:rPr>
        <w:t>হাদীস</w:t>
      </w:r>
      <w:r w:rsidR="00DD7C1C" w:rsidRPr="00DD7C1C">
        <w:rPr>
          <w:rFonts w:ascii="Kalpurush" w:eastAsia="Times New Roman" w:hAnsi="Kalpurush" w:cs="Kalpurush" w:hint="cs"/>
          <w:sz w:val="24"/>
          <w:szCs w:val="24"/>
          <w:cs/>
          <w:lang w:bidi="bn-BD"/>
        </w:rPr>
        <w:t xml:space="preserve"> থেকে</w:t>
      </w:r>
      <w:r w:rsidR="00CD2A2E">
        <w:rPr>
          <w:rFonts w:ascii="Kalpurush" w:eastAsia="Times New Roman" w:hAnsi="Kalpurush" w:cs="Kalpurush" w:hint="cs"/>
          <w:sz w:val="24"/>
          <w:szCs w:val="24"/>
          <w:cs/>
          <w:lang w:bidi="bn-BD"/>
        </w:rPr>
        <w:t xml:space="preserve"> সাহাবী</w:t>
      </w:r>
      <w:r w:rsidR="00DD7C1C" w:rsidRPr="00DD7C1C">
        <w:rPr>
          <w:rFonts w:ascii="Kalpurush" w:eastAsia="Times New Roman" w:hAnsi="Kalpurush" w:cs="Kalpurush"/>
          <w:sz w:val="24"/>
          <w:szCs w:val="24"/>
          <w:cs/>
          <w:lang w:bidi="bn-BD"/>
        </w:rPr>
        <w:t>দের হালাল-হারাম জানার আগ্রহ ও</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আল্লাহ ভীতি</w:t>
      </w:r>
      <w:r w:rsidR="00DD7C1C" w:rsidRPr="00DD7C1C">
        <w:rPr>
          <w:rFonts w:ascii="Kalpurush" w:eastAsia="Times New Roman" w:hAnsi="Kalpurush" w:cs="Kalpurush" w:hint="cs"/>
          <w:sz w:val="24"/>
          <w:szCs w:val="24"/>
          <w:cs/>
          <w:lang w:bidi="bn-BD"/>
        </w:rPr>
        <w:t xml:space="preserve"> প্রমাণ হয়</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তারা ইবাদত বিনষ্টকারী বা </w:t>
      </w:r>
      <w:r>
        <w:rPr>
          <w:rFonts w:ascii="Kalpurush" w:eastAsia="Times New Roman" w:hAnsi="Kalpurush" w:cs="Kalpurush" w:hint="cs"/>
          <w:sz w:val="24"/>
          <w:szCs w:val="24"/>
          <w:cs/>
          <w:lang w:bidi="bn-BD"/>
        </w:rPr>
        <w:t xml:space="preserve">সাওয়াব </w:t>
      </w:r>
      <w:r w:rsidR="00DD7C1C" w:rsidRPr="00DD7C1C">
        <w:rPr>
          <w:rFonts w:ascii="Kalpurush" w:eastAsia="Times New Roman" w:hAnsi="Kalpurush" w:cs="Kalpurush" w:hint="cs"/>
          <w:sz w:val="24"/>
          <w:szCs w:val="24"/>
          <w:cs/>
          <w:lang w:bidi="bn-BD"/>
        </w:rPr>
        <w:t xml:space="preserve">হ্রাসকারী </w:t>
      </w:r>
      <w:r w:rsidR="00DD7C1C" w:rsidRPr="00DD7C1C">
        <w:rPr>
          <w:rFonts w:ascii="Kalpurush" w:eastAsia="Times New Roman" w:hAnsi="Kalpurush" w:cs="Kalpurush"/>
          <w:sz w:val="24"/>
          <w:szCs w:val="24"/>
          <w:cs/>
          <w:lang w:bidi="bn-BD"/>
        </w:rPr>
        <w:t>বস্তু থেকে সতর্কতা অবলম্বন</w:t>
      </w:r>
      <w:r w:rsidR="00DD7C1C" w:rsidRPr="00DD7C1C">
        <w:rPr>
          <w:rFonts w:ascii="Kalpurush" w:eastAsia="Times New Roman" w:hAnsi="Kalpurush" w:cs="Kalpurush" w:hint="cs"/>
          <w:sz w:val="24"/>
          <w:szCs w:val="24"/>
          <w:cs/>
          <w:lang w:bidi="bn-BD"/>
        </w:rPr>
        <w:t xml:space="preserve"> করতেন।</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আট. </w:t>
      </w:r>
      <w:r w:rsidR="00DD7C1C" w:rsidRPr="00DD7C1C">
        <w:rPr>
          <w:rFonts w:ascii="Kalpurush" w:eastAsia="Times New Roman" w:hAnsi="Kalpurush" w:cs="Kalpurush"/>
          <w:sz w:val="24"/>
          <w:szCs w:val="24"/>
          <w:cs/>
          <w:lang w:bidi="bn-BD"/>
        </w:rPr>
        <w:t>এ</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সেসব সূফীদের প্রতিবাদ করা হয়েছে, যারা বিশ্বাস করে যে, ঈমান ও আমলে যাদের পূর্ণতা অর্জন হয়েছে, তারা</w:t>
      </w:r>
      <w:r>
        <w:rPr>
          <w:rFonts w:ascii="Kalpurush" w:eastAsia="Times New Roman" w:hAnsi="Kalpurush" w:cs="Kalpurush"/>
          <w:sz w:val="24"/>
          <w:szCs w:val="24"/>
          <w:cs/>
          <w:lang w:bidi="bn-BD"/>
        </w:rPr>
        <w:t xml:space="preserve"> শরী‘আতে</w:t>
      </w:r>
      <w:r w:rsidR="00DD7C1C" w:rsidRPr="00DD7C1C">
        <w:rPr>
          <w:rFonts w:ascii="Kalpurush" w:eastAsia="Times New Roman" w:hAnsi="Kalpurush" w:cs="Kalpurush"/>
          <w:sz w:val="24"/>
          <w:szCs w:val="24"/>
          <w:cs/>
          <w:lang w:bidi="bn-BD"/>
        </w:rPr>
        <w:t>র বিধানের বাধ্যবাধকতা থেকে মুক্ত</w:t>
      </w:r>
      <w:r w:rsidR="00DD7C1C" w:rsidRPr="00DD7C1C">
        <w:rPr>
          <w:rFonts w:ascii="Kalpurush" w:eastAsia="Times New Roman" w:hAnsi="Kalpurush" w:cs="Kalpurush" w:hint="cs"/>
          <w:sz w:val="24"/>
          <w:szCs w:val="24"/>
          <w:cs/>
          <w:lang w:bidi="bn-BD"/>
        </w:rPr>
        <w:t>!</w:t>
      </w:r>
      <w:r w:rsidR="00DD7C1C" w:rsidRPr="0074356A">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hint="cs"/>
          <w:sz w:val="24"/>
          <w:szCs w:val="24"/>
          <w:cs/>
          <w:lang w:bidi="bn-BD"/>
        </w:rPr>
        <w:t xml:space="preserve">এখানে আমরা দেখি </w:t>
      </w:r>
      <w:r w:rsidR="00DD7C1C" w:rsidRPr="00DD7C1C">
        <w:rPr>
          <w:rFonts w:ascii="Kalpurush" w:eastAsia="Times New Roman" w:hAnsi="Kalpurush" w:cs="Kalpurush"/>
          <w:sz w:val="24"/>
          <w:szCs w:val="24"/>
          <w:cs/>
          <w:lang w:bidi="bn-BD"/>
        </w:rPr>
        <w:t>রাসূলুল্লাহ সাল্লাল্লাহু আলাইহি ওয়াসাল্লাম</w:t>
      </w:r>
      <w:r>
        <w:rPr>
          <w:rFonts w:ascii="Kalpurush" w:eastAsia="Times New Roman" w:hAnsi="Kalpurush" w:cs="Kalpurush" w:hint="cs"/>
          <w:sz w:val="24"/>
          <w:szCs w:val="24"/>
          <w:cs/>
          <w:lang w:bidi="bn-BD"/>
        </w:rPr>
        <w:t xml:space="preserve"> শরী‘আতে</w:t>
      </w:r>
      <w:r w:rsidR="00DD7C1C" w:rsidRPr="00DD7C1C">
        <w:rPr>
          <w:rFonts w:ascii="Kalpurush" w:eastAsia="Times New Roman" w:hAnsi="Kalpurush" w:cs="Kalpurush"/>
          <w:sz w:val="24"/>
          <w:szCs w:val="24"/>
          <w:cs/>
          <w:lang w:bidi="bn-BD"/>
        </w:rPr>
        <w:t>র</w:t>
      </w:r>
      <w:r w:rsidR="00DD7C1C" w:rsidRPr="00DD7C1C">
        <w:rPr>
          <w:rFonts w:ascii="Kalpurush" w:eastAsia="Times New Roman" w:hAnsi="Kalpurush" w:cs="Kalpurush" w:hint="cs"/>
          <w:sz w:val="24"/>
          <w:szCs w:val="24"/>
          <w:cs/>
          <w:lang w:bidi="bn-BD"/>
        </w:rPr>
        <w:t xml:space="preserve"> বিধানে</w:t>
      </w:r>
      <w:r w:rsidR="00DD7C1C" w:rsidRPr="00DD7C1C">
        <w:rPr>
          <w:rFonts w:ascii="Kalpurush" w:eastAsia="Times New Roman" w:hAnsi="Kalpurush" w:cs="Kalpurush"/>
          <w:sz w:val="24"/>
          <w:szCs w:val="24"/>
          <w:cs/>
          <w:lang w:bidi="bn-BD"/>
        </w:rPr>
        <w:t xml:space="preserve"> সর্বাধিক গুরুত্ব প্রদান</w:t>
      </w:r>
      <w:r w:rsidR="00DD7C1C" w:rsidRPr="00DD7C1C">
        <w:rPr>
          <w:rFonts w:ascii="Kalpurush" w:eastAsia="Times New Roman" w:hAnsi="Kalpurush" w:cs="Kalpurush" w:hint="cs"/>
          <w:sz w:val="24"/>
          <w:szCs w:val="24"/>
          <w:cs/>
          <w:lang w:bidi="bn-BD"/>
        </w:rPr>
        <w:t xml:space="preserve"> করেন, অথচ তার </w:t>
      </w:r>
      <w:r w:rsidR="00DD7C1C" w:rsidRPr="00DD7C1C">
        <w:rPr>
          <w:rFonts w:ascii="Kalpurush" w:eastAsia="Times New Roman" w:hAnsi="Kalpurush" w:cs="Kalpurush"/>
          <w:sz w:val="24"/>
          <w:szCs w:val="24"/>
          <w:cs/>
          <w:lang w:bidi="bn-BD"/>
        </w:rPr>
        <w:t>ঈমান ও আমল সবার চেয়ে কামেল</w:t>
      </w:r>
      <w:r w:rsidR="00DD7C1C" w:rsidRPr="00DD7C1C">
        <w:rPr>
          <w:rFonts w:ascii="Kalpurush" w:eastAsia="Times New Roman" w:hAnsi="Kalpurush" w:cs="Kalpurush" w:hint="cs"/>
          <w:sz w:val="24"/>
          <w:szCs w:val="24"/>
          <w:cs/>
          <w:lang w:bidi="bn-BD"/>
        </w:rPr>
        <w:t xml:space="preserve"> ও পরিপূর্ণ ছিল। </w:t>
      </w:r>
      <w:r w:rsidR="00DD7C1C" w:rsidRPr="00DD7C1C">
        <w:rPr>
          <w:rFonts w:ascii="Kalpurush" w:eastAsia="Times New Roman" w:hAnsi="Kalpurush" w:cs="Kalpurush"/>
          <w:sz w:val="24"/>
          <w:szCs w:val="24"/>
          <w:cs/>
          <w:lang w:bidi="bn-BD"/>
        </w:rPr>
        <w:t>এতে তাদে</w:t>
      </w:r>
      <w:r w:rsidR="00DD7C1C" w:rsidRPr="00DD7C1C">
        <w:rPr>
          <w:rFonts w:ascii="Kalpurush" w:eastAsia="Times New Roman" w:hAnsi="Kalpurush" w:cs="Kalpurush" w:hint="cs"/>
          <w:sz w:val="24"/>
          <w:szCs w:val="24"/>
          <w:cs/>
          <w:lang w:bidi="bn-BD"/>
        </w:rPr>
        <w:t>রও</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প্রতিবাদ রয়েছে, </w:t>
      </w:r>
      <w:r w:rsidR="00DD7C1C" w:rsidRPr="00DD7C1C">
        <w:rPr>
          <w:rFonts w:ascii="Kalpurush" w:eastAsia="Times New Roman" w:hAnsi="Kalpurush" w:cs="Kalpurush"/>
          <w:sz w:val="24"/>
          <w:szCs w:val="24"/>
          <w:cs/>
          <w:lang w:bidi="bn-BD"/>
        </w:rPr>
        <w:t>য</w:t>
      </w:r>
      <w:r w:rsidR="00DD7C1C" w:rsidRPr="00DD7C1C">
        <w:rPr>
          <w:rFonts w:ascii="Kalpurush" w:eastAsia="Times New Roman" w:hAnsi="Kalpurush" w:cs="Kalpurush" w:hint="cs"/>
          <w:sz w:val="24"/>
          <w:szCs w:val="24"/>
          <w:cs/>
          <w:lang w:bidi="bn-BD"/>
        </w:rPr>
        <w:t xml:space="preserve">াদের ধারণা </w:t>
      </w:r>
      <w:r w:rsidR="00DD7C1C" w:rsidRPr="00DD7C1C">
        <w:rPr>
          <w:rFonts w:ascii="Kalpurush" w:eastAsia="Times New Roman" w:hAnsi="Kalpurush" w:cs="Kalpurush"/>
          <w:sz w:val="24"/>
          <w:szCs w:val="24"/>
          <w:cs/>
          <w:lang w:bidi="bn-BD"/>
        </w:rPr>
        <w:t xml:space="preserve">নবী সাল্লাল্লাহু আলাইহি ওয়াসাল্লামের পূর্বাপর </w:t>
      </w:r>
      <w:r w:rsidR="00DD7C1C" w:rsidRPr="00DD7C1C">
        <w:rPr>
          <w:rFonts w:ascii="Kalpurush" w:eastAsia="Times New Roman" w:hAnsi="Kalpurush" w:cs="Kalpurush" w:hint="cs"/>
          <w:sz w:val="24"/>
          <w:szCs w:val="24"/>
          <w:cs/>
          <w:lang w:bidi="bn-BD"/>
        </w:rPr>
        <w:t>পাপ ক্ষমা করে</w:t>
      </w:r>
      <w:r>
        <w:rPr>
          <w:rFonts w:ascii="Kalpurush" w:eastAsia="Times New Roman" w:hAnsi="Kalpurush" w:cs="Kalpurush" w:hint="cs"/>
          <w:sz w:val="24"/>
          <w:szCs w:val="24"/>
          <w:cs/>
          <w:lang w:bidi="bn-BD"/>
        </w:rPr>
        <w:t xml:space="preserve"> দেওয়া</w:t>
      </w:r>
      <w:r w:rsidR="00DD7C1C" w:rsidRPr="00DD7C1C">
        <w:rPr>
          <w:rFonts w:ascii="Kalpurush" w:eastAsia="Times New Roman" w:hAnsi="Kalpurush" w:cs="Kalpurush" w:hint="cs"/>
          <w:sz w:val="24"/>
          <w:szCs w:val="24"/>
          <w:cs/>
          <w:lang w:bidi="bn-BD"/>
        </w:rPr>
        <w:t xml:space="preserve"> হয়েছে, তাই </w:t>
      </w:r>
      <w:r w:rsidR="00DD7C1C" w:rsidRPr="00DD7C1C">
        <w:rPr>
          <w:rFonts w:ascii="Kalpurush" w:eastAsia="Times New Roman" w:hAnsi="Kalpurush" w:cs="Kalpurush"/>
          <w:sz w:val="24"/>
          <w:szCs w:val="24"/>
          <w:cs/>
          <w:lang w:bidi="bn-BD"/>
        </w:rPr>
        <w:t xml:space="preserve">নিষিদ্ধ </w:t>
      </w:r>
      <w:r w:rsidR="00DD7C1C" w:rsidRPr="00DD7C1C">
        <w:rPr>
          <w:rFonts w:ascii="Kalpurush" w:eastAsia="Times New Roman" w:hAnsi="Kalpurush" w:cs="Kalpurush" w:hint="cs"/>
          <w:sz w:val="24"/>
          <w:szCs w:val="24"/>
          <w:cs/>
          <w:lang w:bidi="bn-BD"/>
        </w:rPr>
        <w:t xml:space="preserve">কতক </w:t>
      </w:r>
      <w:r w:rsidR="00DD7C1C" w:rsidRPr="00DD7C1C">
        <w:rPr>
          <w:rFonts w:ascii="Kalpurush" w:eastAsia="Times New Roman" w:hAnsi="Kalpurush" w:cs="Kalpurush"/>
          <w:sz w:val="24"/>
          <w:szCs w:val="24"/>
          <w:cs/>
          <w:lang w:bidi="bn-BD"/>
        </w:rPr>
        <w:t>কাজ</w:t>
      </w:r>
      <w:r w:rsidR="00DD7C1C" w:rsidRPr="00DD7C1C">
        <w:rPr>
          <w:rFonts w:ascii="Kalpurush" w:eastAsia="Times New Roman" w:hAnsi="Kalpurush" w:cs="Kalpurush" w:hint="cs"/>
          <w:sz w:val="24"/>
          <w:szCs w:val="24"/>
          <w:cs/>
          <w:lang w:bidi="bn-BD"/>
        </w:rPr>
        <w:t xml:space="preserve"> তার জন্য </w:t>
      </w:r>
      <w:r w:rsidR="00DD7C1C" w:rsidRPr="00DD7C1C">
        <w:rPr>
          <w:rFonts w:ascii="Kalpurush" w:eastAsia="Times New Roman" w:hAnsi="Kalpurush" w:cs="Kalpurush"/>
          <w:sz w:val="24"/>
          <w:szCs w:val="24"/>
          <w:cs/>
          <w:lang w:bidi="bn-BD"/>
        </w:rPr>
        <w:t>বৈধ।</w:t>
      </w:r>
      <w:r w:rsidR="00DD7C1C" w:rsidRPr="00DD7C1C">
        <w:rPr>
          <w:rStyle w:val="FootnoteReference"/>
          <w:rFonts w:ascii="SutonnyMJ" w:eastAsia="Times New Roman" w:hAnsi="SutonnyMJ" w:cs="Kalpurush"/>
          <w:sz w:val="24"/>
          <w:szCs w:val="24"/>
          <w:cs/>
          <w:lang w:bidi="bn-BD"/>
        </w:rPr>
        <w:footnoteReference w:id="182"/>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lastRenderedPageBreak/>
        <w:t xml:space="preserve">নয়. </w:t>
      </w:r>
      <w:r>
        <w:rPr>
          <w:rFonts w:ascii="Kalpurush" w:eastAsia="Times New Roman" w:hAnsi="Kalpurush" w:cs="Kalpurush"/>
          <w:sz w:val="24"/>
          <w:szCs w:val="24"/>
          <w:cs/>
          <w:lang w:bidi="bn-BD"/>
        </w:rPr>
        <w:t>উমার ইবন</w:t>
      </w:r>
      <w:r w:rsidR="00E80112">
        <w:rPr>
          <w:rFonts w:ascii="Kalpurush" w:eastAsia="Times New Roman" w:hAnsi="Kalpurush" w:cs="Kalpurush" w:hint="cs"/>
          <w:sz w:val="24"/>
          <w:szCs w:val="24"/>
          <w:cs/>
          <w:lang w:bidi="bn-BD"/>
        </w:rPr>
        <w:t>ুল</w:t>
      </w:r>
      <w:r w:rsidR="00DD7C1C" w:rsidRPr="00DD7C1C">
        <w:rPr>
          <w:rFonts w:ascii="Kalpurush" w:eastAsia="Times New Roman" w:hAnsi="Kalpurush" w:cs="Kalpurush"/>
          <w:sz w:val="24"/>
          <w:szCs w:val="24"/>
          <w:cs/>
          <w:lang w:bidi="bn-BD"/>
        </w:rPr>
        <w:t xml:space="preserve"> খাত্তাবের</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এক</w:t>
      </w:r>
      <w:r w:rsidR="00DD7C1C" w:rsidRPr="00DD7C1C">
        <w:rPr>
          <w:rFonts w:ascii="Kalpurush" w:eastAsia="Times New Roman" w:hAnsi="Kalpurush" w:cs="Kalpurush" w:hint="cs"/>
          <w:sz w:val="24"/>
          <w:szCs w:val="24"/>
          <w:cs/>
          <w:lang w:bidi="bn-BD"/>
        </w:rPr>
        <w:t xml:space="preserve"> বিধানের ক্ষেত্রে </w:t>
      </w:r>
      <w:r w:rsidR="00DD7C1C" w:rsidRPr="00DD7C1C">
        <w:rPr>
          <w:rFonts w:ascii="Kalpurush" w:eastAsia="Times New Roman" w:hAnsi="Kalpurush" w:cs="Kalpurush"/>
          <w:sz w:val="24"/>
          <w:szCs w:val="24"/>
          <w:cs/>
          <w:lang w:bidi="bn-BD"/>
        </w:rPr>
        <w:t>দু’টি বস্তু</w:t>
      </w:r>
      <w:r w:rsidR="00DD7C1C" w:rsidRPr="00DD7C1C">
        <w:rPr>
          <w:rFonts w:ascii="Kalpurush" w:eastAsia="Times New Roman" w:hAnsi="Kalpurush" w:cs="Kalpurush" w:hint="cs"/>
          <w:sz w:val="24"/>
          <w:szCs w:val="24"/>
          <w:cs/>
          <w:lang w:bidi="bn-BD"/>
        </w:rPr>
        <w:t>র</w:t>
      </w:r>
      <w:r w:rsidR="00DD7C1C" w:rsidRPr="00DD7C1C">
        <w:rPr>
          <w:rFonts w:ascii="Kalpurush" w:eastAsia="Times New Roman" w:hAnsi="Kalpurush" w:cs="Kalpurush"/>
          <w:sz w:val="24"/>
          <w:szCs w:val="24"/>
          <w:cs/>
          <w:lang w:bidi="bn-BD"/>
        </w:rPr>
        <w:t xml:space="preserve"> তুলনা</w:t>
      </w:r>
      <w:r w:rsidR="00DD7C1C" w:rsidRPr="00DD7C1C">
        <w:rPr>
          <w:rFonts w:ascii="Kalpurush" w:eastAsia="Times New Roman" w:hAnsi="Kalpurush" w:cs="Kalpurush" w:hint="cs"/>
          <w:sz w:val="24"/>
          <w:szCs w:val="24"/>
          <w:cs/>
          <w:lang w:bidi="bn-BD"/>
        </w:rPr>
        <w:t xml:space="preserve"> করা ও কিয়াসের</w:t>
      </w:r>
      <w:r w:rsidR="00DD7C1C" w:rsidRPr="00DD7C1C">
        <w:rPr>
          <w:rFonts w:ascii="Kalpurush" w:eastAsia="Times New Roman" w:hAnsi="Kalpurush" w:cs="Kalpurush"/>
          <w:sz w:val="24"/>
          <w:szCs w:val="24"/>
          <w:cs/>
          <w:lang w:bidi="bn-BD"/>
        </w:rPr>
        <w:t xml:space="preserve"> বৈধতা প্রমাণিত হয়,</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যদি</w:t>
      </w:r>
      <w:r w:rsidR="00DD7C1C" w:rsidRPr="00DD7C1C">
        <w:rPr>
          <w:rFonts w:ascii="Kalpurush" w:eastAsia="Times New Roman" w:hAnsi="Kalpurush" w:cs="Kalpurush" w:hint="cs"/>
          <w:sz w:val="24"/>
          <w:szCs w:val="24"/>
          <w:cs/>
          <w:lang w:bidi="bn-BD"/>
        </w:rPr>
        <w:t xml:space="preserve"> বস্তুদ্বয়ে </w:t>
      </w:r>
      <w:r w:rsidR="00DD7C1C" w:rsidRPr="00DD7C1C">
        <w:rPr>
          <w:rFonts w:ascii="Kalpurush" w:eastAsia="Times New Roman" w:hAnsi="Kalpurush" w:cs="Kalpurush"/>
          <w:sz w:val="24"/>
          <w:szCs w:val="24"/>
          <w:cs/>
          <w:lang w:bidi="bn-BD"/>
        </w:rPr>
        <w:t>সাদৃশ্য</w:t>
      </w:r>
      <w:r w:rsidR="00DD7C1C" w:rsidRPr="00DD7C1C">
        <w:rPr>
          <w:rFonts w:ascii="Kalpurush" w:eastAsia="Times New Roman" w:hAnsi="Kalpurush" w:cs="Kalpurush" w:hint="cs"/>
          <w:sz w:val="24"/>
          <w:szCs w:val="24"/>
          <w:cs/>
          <w:lang w:bidi="bn-BD"/>
        </w:rPr>
        <w:t xml:space="preserve"> থাকে। </w:t>
      </w:r>
      <w:r w:rsidR="00DD7C1C" w:rsidRPr="00DD7C1C">
        <w:rPr>
          <w:rFonts w:ascii="Kalpurush" w:eastAsia="Times New Roman" w:hAnsi="Kalpurush" w:cs="Kalpurush"/>
          <w:sz w:val="24"/>
          <w:szCs w:val="24"/>
          <w:cs/>
          <w:lang w:bidi="bn-BD"/>
        </w:rPr>
        <w:t>যেমন</w:t>
      </w:r>
      <w:r w:rsidR="00E80112">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পানি দ্বারা গড়গড়ার ফলে গলায় ও পেটে পানি প্রবেশের সম্ভাবনা থাকে, যে কারণে</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ভেঙ্গে য</w:t>
      </w:r>
      <w:r w:rsidR="00DD7C1C" w:rsidRPr="00DD7C1C">
        <w:rPr>
          <w:rFonts w:ascii="Kalpurush" w:eastAsia="Times New Roman" w:hAnsi="Kalpurush" w:cs="Kalpurush" w:hint="cs"/>
          <w:sz w:val="24"/>
          <w:szCs w:val="24"/>
          <w:cs/>
          <w:lang w:bidi="bn-BD"/>
        </w:rPr>
        <w:t>ায়</w:t>
      </w:r>
      <w:r w:rsidR="00DD7C1C" w:rsidRPr="00DD7C1C">
        <w:rPr>
          <w:rFonts w:ascii="Kalpurush" w:eastAsia="Times New Roman" w:hAnsi="Kalpurush" w:cs="Kalpurush"/>
          <w:sz w:val="24"/>
          <w:szCs w:val="24"/>
          <w:cs/>
          <w:lang w:bidi="bn-BD"/>
        </w:rPr>
        <w:t>, অনুরূপ চুম্বনের ফলে স্ত্রীগমনের সম্ভাবনা থাকে, যে কারণে</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ভেঙ্গে যায়, </w:t>
      </w:r>
      <w:r w:rsidR="00DD7C1C" w:rsidRPr="00DD7C1C">
        <w:rPr>
          <w:rFonts w:ascii="Kalpurush" w:eastAsia="Times New Roman" w:hAnsi="Kalpurush" w:cs="Kalpurush" w:hint="cs"/>
          <w:sz w:val="24"/>
          <w:szCs w:val="24"/>
          <w:cs/>
          <w:lang w:bidi="bn-BD"/>
        </w:rPr>
        <w:t xml:space="preserve">কিন্তু </w:t>
      </w:r>
      <w:r w:rsidR="00DD7C1C" w:rsidRPr="00DD7C1C">
        <w:rPr>
          <w:rFonts w:ascii="Kalpurush" w:eastAsia="Times New Roman" w:hAnsi="Kalpurush" w:cs="Kalpurush"/>
          <w:sz w:val="24"/>
          <w:szCs w:val="24"/>
          <w:cs/>
          <w:lang w:bidi="bn-BD"/>
        </w:rPr>
        <w:t>যেহেতু গড়গড়ার ফলে</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ভাঙ্গে না, তাই চুম্বনের ফলে</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ভাঙ্গবে না।</w:t>
      </w:r>
      <w:r w:rsidR="00DD7C1C" w:rsidRPr="00DD7C1C">
        <w:rPr>
          <w:rStyle w:val="FootnoteReference"/>
          <w:rFonts w:ascii="SutonnyMJ" w:eastAsia="Times New Roman" w:hAnsi="SutonnyMJ" w:cs="Kalpurush"/>
          <w:sz w:val="24"/>
          <w:szCs w:val="24"/>
          <w:cs/>
          <w:lang w:bidi="bn-BD"/>
        </w:rPr>
        <w:footnoteReference w:id="183"/>
      </w:r>
      <w:r w:rsidR="00DD7C1C" w:rsidRPr="00DD7C1C">
        <w:rPr>
          <w:rFonts w:ascii="SutonnyMJ" w:eastAsia="Times New Roman" w:hAnsi="SutonnyMJ" w:cs="Times New Roman"/>
          <w:sz w:val="24"/>
          <w:szCs w:val="24"/>
          <w:cs/>
          <w:lang w:bidi="bn-BD"/>
        </w:rPr>
        <w:t>‎</w:t>
      </w:r>
    </w:p>
    <w:p w:rsidR="00DD7C1C" w:rsidRPr="00DD7C1C" w:rsidRDefault="00DD7C1C" w:rsidP="00DD7C1C">
      <w:pPr>
        <w:keepNext/>
        <w:bidi w:val="0"/>
        <w:spacing w:before="140" w:after="0"/>
        <w:jc w:val="both"/>
        <w:rPr>
          <w:rFonts w:ascii="Kalpurush" w:eastAsia="Times New Roman" w:hAnsi="Kalpurush" w:cs="Kalpurush"/>
          <w:color w:val="FF0000"/>
          <w:sz w:val="24"/>
          <w:szCs w:val="24"/>
          <w:lang w:bidi="bn-BD"/>
        </w:rPr>
      </w:pPr>
    </w:p>
    <w:p w:rsidR="00DD7C1C" w:rsidRPr="00DD7C1C" w:rsidRDefault="00DD7C1C" w:rsidP="00DD7C1C">
      <w:pPr>
        <w:keepNext/>
        <w:bidi w:val="0"/>
        <w:spacing w:before="140" w:after="0"/>
        <w:jc w:val="both"/>
        <w:rPr>
          <w:rFonts w:ascii="Kalpurush" w:eastAsia="Times New Roman" w:hAnsi="Kalpurush" w:cs="Kalpurush"/>
          <w:color w:val="FF0000"/>
          <w:sz w:val="24"/>
          <w:szCs w:val="24"/>
          <w:lang w:bidi="bn-BD"/>
        </w:rPr>
      </w:pPr>
    </w:p>
    <w:p w:rsidR="00DD7C1C" w:rsidRPr="00DD7C1C" w:rsidRDefault="00DD7C1C" w:rsidP="00DD7C1C">
      <w:pPr>
        <w:bidi w:val="0"/>
        <w:spacing w:before="140" w:after="0"/>
        <w:jc w:val="both"/>
        <w:rPr>
          <w:rFonts w:ascii="Kalpurush" w:eastAsia="Times New Roman" w:hAnsi="Kalpurush" w:cs="Kalpurush"/>
          <w:color w:val="FF0000"/>
          <w:sz w:val="24"/>
          <w:szCs w:val="24"/>
          <w:cs/>
          <w:lang w:bidi="bn-BD"/>
        </w:rPr>
      </w:pPr>
      <w:r w:rsidRPr="00DD7C1C">
        <w:rPr>
          <w:rFonts w:ascii="Kalpurush" w:eastAsia="Times New Roman" w:hAnsi="Kalpurush" w:cs="Kalpurush"/>
          <w:color w:val="FF0000"/>
          <w:sz w:val="24"/>
          <w:szCs w:val="24"/>
          <w:cs/>
          <w:lang w:bidi="bn-BD"/>
        </w:rPr>
        <w:br w:type="page"/>
      </w:r>
    </w:p>
    <w:p w:rsidR="00DD7C1C" w:rsidRPr="00E80112" w:rsidRDefault="00DD7C1C" w:rsidP="00DD7C1C">
      <w:pPr>
        <w:keepNext/>
        <w:bidi w:val="0"/>
        <w:spacing w:before="140" w:after="0"/>
        <w:jc w:val="both"/>
        <w:rPr>
          <w:rFonts w:ascii="Kalpurush" w:eastAsia="Times New Roman" w:hAnsi="Kalpurush" w:cs="Kalpurush"/>
          <w:b/>
          <w:bCs/>
          <w:color w:val="C00000"/>
          <w:sz w:val="24"/>
          <w:szCs w:val="24"/>
          <w:lang w:bidi="bn-BD"/>
        </w:rPr>
      </w:pPr>
      <w:r w:rsidRPr="00E80112">
        <w:rPr>
          <w:rFonts w:ascii="Kalpurush" w:eastAsia="Times New Roman" w:hAnsi="Kalpurush" w:cs="Kalpurush"/>
          <w:b/>
          <w:bCs/>
          <w:color w:val="C00000"/>
          <w:sz w:val="24"/>
          <w:szCs w:val="24"/>
          <w:cs/>
          <w:lang w:bidi="bn-BD"/>
        </w:rPr>
        <w:lastRenderedPageBreak/>
        <w:t>২৩. র</w:t>
      </w:r>
      <w:bookmarkStart w:id="19" w:name="a23"/>
      <w:bookmarkEnd w:id="19"/>
      <w:r w:rsidRPr="00E80112">
        <w:rPr>
          <w:rFonts w:ascii="Kalpurush" w:eastAsia="Times New Roman" w:hAnsi="Kalpurush" w:cs="Kalpurush"/>
          <w:b/>
          <w:bCs/>
          <w:color w:val="C00000"/>
          <w:sz w:val="24"/>
          <w:szCs w:val="24"/>
          <w:cs/>
          <w:lang w:bidi="bn-BD"/>
        </w:rPr>
        <w:t>মযানে পানাহার করার শাস্তি</w:t>
      </w:r>
      <w:r w:rsidRPr="00E80112">
        <w:rPr>
          <w:rFonts w:ascii="Times New Roman" w:eastAsia="Times New Roman" w:hAnsi="Times New Roman" w:cs="Times New Roman" w:hint="cs"/>
          <w:b/>
          <w:bCs/>
          <w:color w:val="C00000"/>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উমামা বাহেলি রাদিয়াল্লাহু আনহু</w:t>
      </w:r>
      <w:r w:rsidRPr="00DD7C1C">
        <w:rPr>
          <w:rFonts w:ascii="Times New Roman" w:eastAsia="Times New Roman" w:hAnsi="Times New Roman" w:cs="Times New Roman" w:hint="cs"/>
          <w:sz w:val="24"/>
          <w:szCs w:val="24"/>
          <w:cs/>
          <w:lang w:bidi="bn-BD"/>
        </w:rPr>
        <w:t>‎</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আমি রাসূলুল্লাহ সাল্লাল্লাহু আলাইহি ওয়াসাল্লামকে বলতে শুনেছি: </w:t>
      </w:r>
      <w:r w:rsidRPr="00DD7C1C">
        <w:rPr>
          <w:rFonts w:ascii="Times New Roman" w:eastAsia="Times New Roman" w:hAnsi="Times New Roman" w:cs="Times New Roman" w:hint="cs"/>
          <w:sz w:val="24"/>
          <w:szCs w:val="24"/>
          <w:cs/>
          <w:lang w:bidi="bn-BD"/>
        </w:rPr>
        <w:t>‎</w:t>
      </w:r>
    </w:p>
    <w:p w:rsidR="00DD7C1C" w:rsidRPr="00DD7C1C" w:rsidRDefault="00DD7C1C" w:rsidP="00FE15D1">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«بينَا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نَائِمٌ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إذْ</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أَتَاني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رَجُلانِ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فأخَذَا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بضَبْعِي</w:t>
      </w:r>
      <w:r w:rsidRPr="00DD7C1C">
        <w:rPr>
          <w:rFonts w:ascii="Kalpurush" w:hAnsi="Kalpurush" w:cs="KFGQPC Uthman Taha Naskh" w:hint="cs"/>
          <w:color w:val="0033CC"/>
          <w:sz w:val="24"/>
          <w:szCs w:val="24"/>
          <w:rtl/>
        </w:rPr>
        <w:t xml:space="preserve"> - </w:t>
      </w:r>
      <w:r w:rsidRPr="00DD7C1C">
        <w:rPr>
          <w:rFonts w:ascii="Times New Roman" w:hAnsi="Times New Roman" w:cs="KFGQPC Uthman Taha Naskh" w:hint="cs"/>
          <w:color w:val="0033CC"/>
          <w:sz w:val="24"/>
          <w:szCs w:val="24"/>
          <w:rtl/>
        </w:rPr>
        <w:t>أي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عَضُدِي</w:t>
      </w:r>
      <w:r w:rsidRPr="00DD7C1C">
        <w:rPr>
          <w:rFonts w:ascii="Kalpurush" w:hAnsi="Kalpurush" w:cs="KFGQPC Uthman Taha Naskh"/>
          <w:color w:val="0033CC"/>
          <w:sz w:val="24"/>
          <w:szCs w:val="24"/>
          <w:rtl/>
        </w:rPr>
        <w:t xml:space="preserve"> - </w:t>
      </w:r>
      <w:r w:rsidRPr="00DD7C1C">
        <w:rPr>
          <w:rFonts w:ascii="Times New Roman" w:hAnsi="Times New Roman" w:cs="KFGQPC Uthman Taha Naskh" w:hint="cs"/>
          <w:color w:val="0033CC"/>
          <w:sz w:val="24"/>
          <w:szCs w:val="24"/>
          <w:rtl/>
        </w:rPr>
        <w:t>فَأَتَيَا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جَبَلاً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وَعْراً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فَقَالَا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اصْعَدْ،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فقلت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إني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أُطِيقُه،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فقَالَا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سَنُسَهِّلُه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فَصَعَدتُ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حتى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إذا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كُنتُ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سَواءِ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الجَبَل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إذا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بِأصْواتٍ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شدِيدَةٍ،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فَقُلْتُ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هَذهِ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الأَصْواتُ؟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قَالَوا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هَذا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عِوى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أَهْلِ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النَّارِ،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ثمَّ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انْطُلِقَ</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فَإِذا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بِقَومٍ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مُعَلَّقِين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بِعَرَاقِيبهِم،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مُشَقَّقَةٍ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أَشْدَاقُهُم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تَسِيلُ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أشْداقُهُم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دَماً،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قُلتُ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هَؤُلاءِ؟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هؤُلاءِ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الَّذين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يُفطِرُون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قَبلَ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pacing w:val="-2"/>
          <w:sz w:val="24"/>
          <w:szCs w:val="24"/>
          <w:rtl/>
        </w:rPr>
        <w:t>تَحِلَّة</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صَوْمِهِم»</w:t>
      </w:r>
    </w:p>
    <w:p w:rsidR="00DD7C1C" w:rsidRPr="00DD7C1C" w:rsidRDefault="00DD7C1C" w:rsidP="00FE15D1">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“একদা আমি ঘুমিয়ে ছিলাম</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সহসা 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জন লোক এসে আমার বাহু ধরে আমাকেসহ তারা এক দুর্গম পাহাড়ে আগমন করল। তারা আমাকে বলল: আরোহ</w:t>
      </w:r>
      <w:r w:rsidR="00FE15D1">
        <w:rPr>
          <w:rFonts w:ascii="Kalpurush" w:eastAsia="Times New Roman" w:hAnsi="Kalpurush" w:cs="Kalpurush" w:hint="cs"/>
          <w:sz w:val="24"/>
          <w:szCs w:val="24"/>
          <w:cs/>
          <w:lang w:bidi="bn-BD"/>
        </w:rPr>
        <w:t>ন</w:t>
      </w:r>
      <w:r w:rsidRPr="00DD7C1C">
        <w:rPr>
          <w:rFonts w:ascii="Kalpurush" w:eastAsia="Times New Roman" w:hAnsi="Kalpurush" w:cs="Kalpurush"/>
          <w:sz w:val="24"/>
          <w:szCs w:val="24"/>
          <w:cs/>
          <w:lang w:bidi="bn-BD"/>
        </w:rPr>
        <w:t xml:space="preserve"> কর, আমি বললাম: আমি আরোহণ করতে পারি না। তারা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বলল: আমরা তোমাকে সাহায্য করব। আমি ওপরে আরোহণ করলাম। যখন পাহাড়ের চূড়ায়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পৌঁছলাম</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বিভিন্ন বিকট শব্দের সম্মুখীন হলাম। আমি বললাম: এ আওয়াজ কিসের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তারা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বলল: এগুলো জাহান্নামীদের </w:t>
      </w:r>
      <w:r w:rsidRPr="00DD7C1C">
        <w:rPr>
          <w:rFonts w:ascii="Kalpurush" w:eastAsia="Times New Roman" w:hAnsi="Kalpurush" w:cs="Kalpurush" w:hint="cs"/>
          <w:sz w:val="24"/>
          <w:szCs w:val="24"/>
          <w:cs/>
          <w:lang w:bidi="bn-BD"/>
        </w:rPr>
        <w:t xml:space="preserve">ঘেউ ঘেউ </w:t>
      </w:r>
      <w:r w:rsidRPr="00DD7C1C">
        <w:rPr>
          <w:rFonts w:ascii="Kalpurush" w:eastAsia="Times New Roman" w:hAnsi="Kalpurush" w:cs="Kalpurush"/>
          <w:sz w:val="24"/>
          <w:szCs w:val="24"/>
          <w:cs/>
          <w:lang w:bidi="bn-BD"/>
        </w:rPr>
        <w:t xml:space="preserve">আর্তনাদ। অতঃপর তারা আমাকে নিয়ে রওনা করল, আমি এমন লোকদের সম্মুখীন হলাম, যাদেরকে হাঁটুতে ঝুলিয়ে রাখা হয়েছে, তাদের চোয়াল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ক্ষতবিক্ষত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অবিরত রক্ত ঝরছে। রাসূলুল্লাহ সাল্লাল্লাহু আলাইহি ওয়াসাল্লাম বললেন: আমি বললাম: এরা </w:t>
      </w:r>
      <w:r w:rsidRPr="00DD7C1C">
        <w:rPr>
          <w:rFonts w:ascii="Kalpurush" w:eastAsia="Times New Roman" w:hAnsi="Kalpurush" w:cs="Kalpurush"/>
          <w:sz w:val="24"/>
          <w:szCs w:val="24"/>
          <w:cs/>
          <w:lang w:bidi="bn-BD"/>
        </w:rPr>
        <w:lastRenderedPageBreak/>
        <w:t>কারা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তারা বলল: এরা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হচ্ছে সেসব লোক</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যারা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পূর্ণ হওয়ার আগে ইফতার করত”</w:t>
      </w:r>
      <w:r w:rsidRPr="00CD2A2E">
        <w:rPr>
          <w:rFonts w:ascii="SutonnyMJ" w:eastAsia="Times New Roman" w:hAnsi="SutonnyMJ" w:cs="SolaimanLipi"/>
          <w:sz w:val="24"/>
          <w:szCs w:val="24"/>
          <w:cs/>
          <w:lang w:bidi="hi-IN"/>
        </w:rPr>
        <w:t>।</w:t>
      </w:r>
      <w:r w:rsidRPr="00DD7C1C">
        <w:rPr>
          <w:rFonts w:ascii="SutonnyMJ" w:eastAsia="Times New Roman" w:hAnsi="SutonnyMJ" w:cs="Times New Roman"/>
          <w:sz w:val="24"/>
          <w:szCs w:val="24"/>
          <w:cs/>
          <w:lang w:bidi="bn-BD"/>
        </w:rPr>
        <w:t>‎</w:t>
      </w:r>
      <w:r w:rsidRPr="00DD7C1C">
        <w:rPr>
          <w:rStyle w:val="FootnoteReference"/>
          <w:rFonts w:ascii="SutonnyMJ" w:eastAsia="Times New Roman" w:hAnsi="SutonnyMJ" w:cs="Kalpurush"/>
          <w:sz w:val="24"/>
          <w:szCs w:val="24"/>
          <w:cs/>
          <w:lang w:bidi="bn-BD"/>
        </w:rPr>
        <w:footnoteReference w:id="184"/>
      </w:r>
    </w:p>
    <w:p w:rsidR="00DD7C1C" w:rsidRPr="00E80112" w:rsidRDefault="006F2F0C" w:rsidP="00DD7C1C">
      <w:pPr>
        <w:keepNext/>
        <w:bidi w:val="0"/>
        <w:spacing w:before="140" w:after="0"/>
        <w:jc w:val="both"/>
        <w:rPr>
          <w:rFonts w:ascii="Kalpurush" w:eastAsia="Times New Roman" w:hAnsi="Kalpurush" w:cs="Kalpurush"/>
          <w:sz w:val="24"/>
          <w:szCs w:val="24"/>
          <w:lang w:bidi="bn-BD"/>
        </w:rPr>
      </w:pPr>
      <w:r w:rsidRPr="00E80112">
        <w:rPr>
          <w:rFonts w:ascii="Kalpurush" w:eastAsia="Times New Roman" w:hAnsi="Kalpurush" w:cs="Kalpurush"/>
          <w:b/>
          <w:bCs/>
          <w:sz w:val="24"/>
          <w:szCs w:val="24"/>
          <w:cs/>
          <w:lang w:bidi="bn-BD"/>
        </w:rPr>
        <w:t>শিক্ষা ও মাসায়েল:</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এক. </w:t>
      </w:r>
      <w:r w:rsidRPr="00DD7C1C">
        <w:rPr>
          <w:rFonts w:ascii="Kalpurush" w:eastAsia="Times New Roman" w:hAnsi="Kalpurush" w:cs="Kalpurush"/>
          <w:sz w:val="24"/>
          <w:szCs w:val="24"/>
          <w:cs/>
          <w:lang w:bidi="bn-BD"/>
        </w:rPr>
        <w:t>এ</w:t>
      </w:r>
      <w:r w:rsidR="006F2F0C">
        <w:rPr>
          <w:rFonts w:ascii="Kalpurush" w:eastAsia="Times New Roman" w:hAnsi="Kalpurush" w:cs="Kalpurush"/>
          <w:sz w:val="24"/>
          <w:szCs w:val="24"/>
          <w:cs/>
          <w:lang w:bidi="bn-BD"/>
        </w:rPr>
        <w:t xml:space="preserve"> হাদীসে</w:t>
      </w:r>
      <w:r w:rsidRPr="00DD7C1C">
        <w:rPr>
          <w:rFonts w:ascii="Kalpurush" w:eastAsia="Times New Roman" w:hAnsi="Kalpurush" w:cs="Kalpurush"/>
          <w:sz w:val="24"/>
          <w:szCs w:val="24"/>
          <w:cs/>
          <w:lang w:bidi="bn-BD"/>
        </w:rPr>
        <w:t xml:space="preserve"> কবরের আযাবের প্রমাণ রয়েছে। কবরের আযাব কুরআন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সুন্নাহ ও উম্মতের ইজমা দ্বারা প্রমাণিত। ইমাম আহমদ রহ.</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কবরের আযাব সত্য, গোমরাহ ও পথভ্রষ্ট ব্যতীত কেউ তা অস্বীকার করতে পারে না”</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185"/>
      </w:r>
      <w:r w:rsidRPr="00DD7C1C">
        <w:rPr>
          <w:rFonts w:ascii="SutonnyMJ" w:eastAsia="Times New Roman" w:hAnsi="SutonnyMJ" w:cs="Times New Roman"/>
          <w:sz w:val="24"/>
          <w:szCs w:val="24"/>
          <w:cs/>
          <w:lang w:bidi="bn-BD"/>
        </w:rPr>
        <w:t>‎</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sz w:val="24"/>
          <w:szCs w:val="24"/>
          <w:cs/>
          <w:lang w:bidi="bn-BD"/>
        </w:rPr>
        <w:t xml:space="preserve">কবরের আযাব শরীর ও রূহ উভয়ের ওপর </w:t>
      </w:r>
      <w:r w:rsidR="00DD7C1C" w:rsidRPr="00DD7C1C">
        <w:rPr>
          <w:rFonts w:ascii="Kalpurush" w:eastAsia="Times New Roman" w:hAnsi="Kalpurush" w:cs="Kalpurush" w:hint="cs"/>
          <w:sz w:val="24"/>
          <w:szCs w:val="24"/>
          <w:cs/>
          <w:lang w:bidi="bn-BD"/>
        </w:rPr>
        <w:t xml:space="preserve">ঘটে, </w:t>
      </w:r>
      <w:r w:rsidR="00DD7C1C" w:rsidRPr="00DD7C1C">
        <w:rPr>
          <w:rFonts w:ascii="Kalpurush" w:eastAsia="Times New Roman" w:hAnsi="Kalpurush" w:cs="Kalpurush"/>
          <w:sz w:val="24"/>
          <w:szCs w:val="24"/>
          <w:cs/>
          <w:lang w:bidi="bn-BD"/>
        </w:rPr>
        <w:t>যার স্বরূপ আল্লাহ ব্যতীত কেউ জানে না</w:t>
      </w:r>
      <w:r w:rsidR="00DD7C1C" w:rsidRPr="00CD2A2E">
        <w:rPr>
          <w:rFonts w:ascii="Kalpurush" w:eastAsia="Times New Roman" w:hAnsi="Kalpurush" w:cs="SolaimanLipi"/>
          <w:sz w:val="24"/>
          <w:szCs w:val="24"/>
          <w:cs/>
          <w:lang w:bidi="hi-IN"/>
        </w:rPr>
        <w:t>।</w:t>
      </w:r>
      <w:r w:rsidRPr="00CD2A2E">
        <w:rPr>
          <w:rFonts w:ascii="Kalpurush" w:eastAsia="Times New Roman" w:hAnsi="Kalpurush" w:cs="SolaimanLipi"/>
          <w:sz w:val="24"/>
          <w:szCs w:val="24"/>
          <w:cs/>
          <w:lang w:bidi="hi-IN"/>
        </w:rPr>
        <w:t xml:space="preserve"> </w:t>
      </w:r>
      <w:r w:rsidRPr="00CD2A2E">
        <w:rPr>
          <w:rFonts w:ascii="Kalpurush" w:eastAsia="Times New Roman" w:hAnsi="Kalpurush" w:cs="Kalpurush"/>
          <w:sz w:val="24"/>
          <w:szCs w:val="24"/>
          <w:cs/>
          <w:lang w:bidi="bn-IN"/>
        </w:rPr>
        <w:t>ইবন</w:t>
      </w:r>
      <w:r w:rsidR="00E80112">
        <w:rPr>
          <w:rFonts w:ascii="Kalpurush" w:eastAsia="Times New Roman" w:hAnsi="Kalpurush" w:cs="Kalpurush" w:hint="cs"/>
          <w:sz w:val="24"/>
          <w:szCs w:val="24"/>
          <w:cs/>
          <w:lang w:bidi="bn-BD"/>
        </w:rPr>
        <w:t>ুল</w:t>
      </w:r>
      <w:r w:rsidR="00E80112">
        <w:rPr>
          <w:rFonts w:ascii="Kalpurush" w:eastAsia="Times New Roman" w:hAnsi="Kalpurush" w:cs="Kalpurush"/>
          <w:sz w:val="24"/>
          <w:szCs w:val="24"/>
          <w:cs/>
          <w:lang w:bidi="bn-BD"/>
        </w:rPr>
        <w:t xml:space="preserve"> কা</w:t>
      </w:r>
      <w:r w:rsidR="00E80112">
        <w:rPr>
          <w:rFonts w:ascii="Kalpurush" w:eastAsia="Times New Roman" w:hAnsi="Kalpurush" w:cs="Kalpurush" w:hint="cs"/>
          <w:sz w:val="24"/>
          <w:szCs w:val="24"/>
          <w:cs/>
          <w:lang w:bidi="bn-BD"/>
        </w:rPr>
        <w:t>ই</w:t>
      </w:r>
      <w:r w:rsidR="00E80112">
        <w:rPr>
          <w:rFonts w:ascii="Kalpurush" w:eastAsia="Times New Roman" w:hAnsi="Kalpurush" w:cs="Kalpurush"/>
          <w:sz w:val="24"/>
          <w:szCs w:val="24"/>
          <w:cs/>
          <w:lang w:bidi="bn-BD"/>
        </w:rPr>
        <w:t>য়্য</w:t>
      </w:r>
      <w:r w:rsidR="00E80112">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ম রহ.</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 xml:space="preserve"> “এ উম্মতের পূর্বসূরি ও ইমামদের অভিমত হচ্ছে</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মৃত ব্যক্তি যখন মারা যায়,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নেয়ামত বা আযাবে অবস্থান করে, যা তার শরীর ও রূহ উভয় ভোগ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করে। শরীর থেকে আলাদা হওয়ার পর রূহ আরামে বা আযাবে অবস্থান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করে। কখনো সে শরীরের সাথে মিলিত হয়, তখন সে তার সাথে আযাব বা</w:t>
      </w:r>
      <w:r w:rsidR="00146DFB">
        <w:rPr>
          <w:rFonts w:ascii="Kalpurush" w:eastAsia="Times New Roman" w:hAnsi="Kalpurush" w:cs="Kalpurush"/>
          <w:sz w:val="24"/>
          <w:szCs w:val="24"/>
          <w:cs/>
          <w:lang w:bidi="bn-BD"/>
        </w:rPr>
        <w:t xml:space="preserve"> নেওয়া</w:t>
      </w:r>
      <w:r w:rsidR="00DD7C1C" w:rsidRPr="00DD7C1C">
        <w:rPr>
          <w:rFonts w:ascii="Kalpurush" w:eastAsia="Times New Roman" w:hAnsi="Kalpurush" w:cs="Kalpurush"/>
          <w:sz w:val="24"/>
          <w:szCs w:val="24"/>
          <w:cs/>
          <w:lang w:bidi="bn-BD"/>
        </w:rPr>
        <w:t xml:space="preserve">মত ভোগ করে। অতঃপর যখন কিয়ামত </w:t>
      </w:r>
      <w:r w:rsidR="00DD7C1C" w:rsidRPr="00DD7C1C">
        <w:rPr>
          <w:rFonts w:ascii="Kalpurush" w:eastAsia="Times New Roman" w:hAnsi="Kalpurush" w:cs="Kalpurush"/>
          <w:sz w:val="24"/>
          <w:szCs w:val="24"/>
          <w:cs/>
          <w:lang w:bidi="bn-BD"/>
        </w:rPr>
        <w:lastRenderedPageBreak/>
        <w:t>সংঘটিত হবে</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তখন সব</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 xml:space="preserve">রূহ শরীরে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ফিরিয়ে দেওয়া হবে। আর তারা সবাই কবর থেকে আল্লাহর সমীপে উপস্থিত হবে”</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186"/>
      </w:r>
      <w:r w:rsidR="00DD7C1C" w:rsidRPr="00DD7C1C">
        <w:rPr>
          <w:rFonts w:ascii="SutonnyMJ" w:eastAsia="Times New Roman" w:hAnsi="SutonnyMJ" w:cs="Times New Roman"/>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তিন. </w:t>
      </w:r>
      <w:r w:rsidR="00DD7C1C" w:rsidRPr="00DD7C1C">
        <w:rPr>
          <w:rFonts w:ascii="Kalpurush" w:eastAsia="Times New Roman" w:hAnsi="Kalpurush" w:cs="Kalpurush"/>
          <w:sz w:val="24"/>
          <w:szCs w:val="24"/>
          <w:cs/>
          <w:lang w:bidi="bn-BD"/>
        </w:rPr>
        <w:t xml:space="preserve">রাসূলুল্লাহ সাল্লাল্লাহু আলাইহি ওয়াসাল্লামকে স্বপ্নে কবর আযাবের কতক নমুনা দেখানো হয়েছে। নবীদের স্বপ্ন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সত্য</w:t>
      </w:r>
      <w:r w:rsidR="00DD7C1C" w:rsidRPr="00DD7C1C">
        <w:rPr>
          <w:rFonts w:ascii="Kalpurush" w:eastAsia="Times New Roman" w:hAnsi="Kalpurush" w:cs="Kalpurush" w:hint="cs"/>
          <w:sz w:val="24"/>
          <w:szCs w:val="24"/>
          <w:cs/>
          <w:lang w:bidi="bn-BD"/>
        </w:rPr>
        <w:t xml:space="preserve"> ও</w:t>
      </w:r>
      <w:r w:rsidR="00E80112">
        <w:rPr>
          <w:rFonts w:ascii="Kalpurush" w:eastAsia="Times New Roman" w:hAnsi="Kalpurush" w:cs="Kalpurush"/>
          <w:sz w:val="24"/>
          <w:szCs w:val="24"/>
          <w:cs/>
          <w:lang w:bidi="bn-BD"/>
        </w:rPr>
        <w:t xml:space="preserve"> </w:t>
      </w:r>
      <w:r w:rsidR="00E80112">
        <w:rPr>
          <w:rFonts w:ascii="Kalpurush" w:eastAsia="Times New Roman" w:hAnsi="Kalpurush" w:cs="Kalpurush" w:hint="cs"/>
          <w:sz w:val="24"/>
          <w:szCs w:val="24"/>
          <w:cs/>
          <w:lang w:bidi="bn-BD"/>
        </w:rPr>
        <w:t>অ</w:t>
      </w:r>
      <w:r w:rsidR="00E80112">
        <w:rPr>
          <w:rFonts w:ascii="Kalpurush" w:eastAsia="Times New Roman" w:hAnsi="Kalpurush" w:cs="Kalpurush"/>
          <w:sz w:val="24"/>
          <w:szCs w:val="24"/>
          <w:cs/>
          <w:lang w:bidi="bn-BD"/>
        </w:rPr>
        <w:t>হ</w:t>
      </w:r>
      <w:r w:rsidR="00E80112">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র অংশ</w:t>
      </w:r>
      <w:r w:rsidR="00DD7C1C" w:rsidRPr="00CD2A2E">
        <w:rPr>
          <w:rFonts w:ascii="Kalpurush" w:eastAsia="Times New Roman" w:hAnsi="Kalpurush" w:cs="SolaimanLipi"/>
          <w:sz w:val="24"/>
          <w:szCs w:val="24"/>
          <w:cs/>
          <w:lang w:bidi="hi-IN"/>
        </w:rPr>
        <w:t>।</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চার. </w:t>
      </w:r>
      <w:r w:rsidR="00DD7C1C" w:rsidRPr="00DD7C1C">
        <w:rPr>
          <w:rFonts w:ascii="Kalpurush" w:eastAsia="Times New Roman" w:hAnsi="Kalpurush" w:cs="Kalpurush"/>
          <w:sz w:val="24"/>
          <w:szCs w:val="24"/>
          <w:cs/>
          <w:lang w:bidi="bn-BD"/>
        </w:rPr>
        <w:t xml:space="preserve">এতে কবর আযাবের কঠিন চিত্র </w:t>
      </w:r>
      <w:r w:rsidR="00DD7C1C" w:rsidRPr="00DD7C1C">
        <w:rPr>
          <w:rFonts w:ascii="Kalpurush" w:eastAsia="Times New Roman" w:hAnsi="Kalpurush" w:cs="Kalpurush" w:hint="cs"/>
          <w:sz w:val="24"/>
          <w:szCs w:val="24"/>
          <w:cs/>
          <w:lang w:bidi="bn-BD"/>
        </w:rPr>
        <w:t xml:space="preserve">ফুটে উঠেছে, </w:t>
      </w:r>
      <w:r w:rsidR="00DD7C1C" w:rsidRPr="00DD7C1C">
        <w:rPr>
          <w:rFonts w:ascii="Kalpurush" w:eastAsia="Times New Roman" w:hAnsi="Kalpurush" w:cs="Kalpurush"/>
          <w:sz w:val="24"/>
          <w:szCs w:val="24"/>
          <w:cs/>
          <w:lang w:bidi="bn-BD"/>
        </w:rPr>
        <w:t>মুসলি</w:t>
      </w:r>
      <w:r w:rsidR="00DD7C1C" w:rsidRPr="00DD7C1C">
        <w:rPr>
          <w:rFonts w:ascii="Kalpurush" w:eastAsia="Times New Roman" w:hAnsi="Kalpurush" w:cs="Kalpurush" w:hint="cs"/>
          <w:sz w:val="24"/>
          <w:szCs w:val="24"/>
          <w:cs/>
          <w:lang w:bidi="bn-BD"/>
        </w:rPr>
        <w:t>মদের</w:t>
      </w:r>
      <w:r w:rsidR="00CD2A2E">
        <w:rPr>
          <w:rFonts w:ascii="Kalpurush" w:eastAsia="Times New Roman" w:hAnsi="Kalpurush" w:cs="Kalpurush"/>
          <w:sz w:val="24"/>
          <w:szCs w:val="24"/>
          <w:cs/>
          <w:lang w:bidi="bn-BD"/>
        </w:rPr>
        <w:t xml:space="preserve"> উচিৎ</w:t>
      </w:r>
      <w:r w:rsidR="00DD7C1C" w:rsidRPr="00DD7C1C">
        <w:rPr>
          <w:rFonts w:ascii="Kalpurush" w:eastAsia="Times New Roman" w:hAnsi="Kalpurush" w:cs="Kalpurush"/>
          <w:sz w:val="24"/>
          <w:szCs w:val="24"/>
          <w:cs/>
          <w:lang w:bidi="bn-BD"/>
        </w:rPr>
        <w:t xml:space="preserve"> কবর আযাব ভয় করা</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তার উপকরণ থেকে বেচে থাকা ও তা থেকে সুরক্ষার আসবাব গ্রহণ করা।</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sz w:val="24"/>
          <w:szCs w:val="24"/>
          <w:cs/>
          <w:lang w:bidi="bn-BD"/>
        </w:rPr>
        <w:t>রমযানে</w:t>
      </w:r>
      <w:r w:rsidR="00E80112">
        <w:rPr>
          <w:rFonts w:ascii="Kalpurush" w:eastAsia="Times New Roman" w:hAnsi="Kalpurush" w:cs="Kalpurush"/>
          <w:sz w:val="24"/>
          <w:szCs w:val="24"/>
          <w:cs/>
          <w:lang w:bidi="bn-BD"/>
        </w:rPr>
        <w:t xml:space="preserve"> যে ব্যক্তি জেনে ও ইচ্ছাকৃতভাবে</w:t>
      </w:r>
      <w:r>
        <w:rPr>
          <w:rFonts w:ascii="Kalpurush" w:eastAsia="Times New Roman" w:hAnsi="Kalpurush" w:cs="Kalpurush"/>
          <w:sz w:val="24"/>
          <w:szCs w:val="24"/>
          <w:cs/>
          <w:lang w:bidi="bn-BD"/>
        </w:rPr>
        <w:t xml:space="preserve"> কোনো</w:t>
      </w:r>
      <w:r w:rsidR="00DD7C1C" w:rsidRPr="00DD7C1C">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ব্যতীত সময় হওয়ার পূর্বে ইফতার করে, তার জন্য কঠোর হুশিয়ারি রয়েছে এ</w:t>
      </w:r>
      <w:r>
        <w:rPr>
          <w:rFonts w:ascii="Kalpurush" w:eastAsia="Times New Roman" w:hAnsi="Kalpurush" w:cs="Kalpurush"/>
          <w:sz w:val="24"/>
          <w:szCs w:val="24"/>
          <w:cs/>
          <w:lang w:bidi="bn-BD"/>
        </w:rPr>
        <w:t xml:space="preserve"> হাদীসে</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IN"/>
        </w:rPr>
        <w:t>এটা কবিরা গুনাহ</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যার </w:t>
      </w:r>
      <w:r w:rsidR="00DD7C1C" w:rsidRPr="00DD7C1C">
        <w:rPr>
          <w:rFonts w:ascii="Kalpurush" w:eastAsia="Times New Roman" w:hAnsi="Kalpurush" w:cs="Kalpurush"/>
          <w:sz w:val="24"/>
          <w:szCs w:val="24"/>
          <w:cs/>
          <w:lang w:bidi="bn-BD"/>
        </w:rPr>
        <w:t xml:space="preserve">জন্য রয়েছে কঠিন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শাস্তি।</w:t>
      </w:r>
      <w:r w:rsidR="00DD7C1C" w:rsidRPr="00DD7C1C">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ছয়. </w:t>
      </w:r>
      <w:r w:rsidR="00DD7C1C" w:rsidRPr="00DD7C1C">
        <w:rPr>
          <w:rFonts w:ascii="Kalpurush" w:eastAsia="Times New Roman" w:hAnsi="Kalpurush" w:cs="Kalpurush"/>
          <w:sz w:val="24"/>
          <w:szCs w:val="24"/>
          <w:cs/>
          <w:lang w:bidi="bn-BD"/>
        </w:rPr>
        <w:t>সূর্য</w:t>
      </w:r>
      <w:r w:rsidR="00DD7C1C" w:rsidRPr="00DD7C1C">
        <w:rPr>
          <w:rFonts w:ascii="Kalpurush" w:eastAsia="Times New Roman" w:hAnsi="Kalpurush" w:cs="Kalpurush" w:hint="cs"/>
          <w:sz w:val="24"/>
          <w:szCs w:val="24"/>
          <w:cs/>
          <w:lang w:bidi="bn-BD"/>
        </w:rPr>
        <w:t xml:space="preserve">াস্তের পূর্বে </w:t>
      </w:r>
      <w:r w:rsidR="00DD7C1C" w:rsidRPr="00DD7C1C">
        <w:rPr>
          <w:rFonts w:ascii="Kalpurush" w:eastAsia="Times New Roman" w:hAnsi="Kalpurush" w:cs="Kalpurush"/>
          <w:sz w:val="24"/>
          <w:szCs w:val="24"/>
          <w:cs/>
          <w:lang w:bidi="bn-BD"/>
        </w:rPr>
        <w:t>ইফতা</w:t>
      </w:r>
      <w:r w:rsidR="00DD7C1C" w:rsidRPr="00DD7C1C">
        <w:rPr>
          <w:rFonts w:ascii="Kalpurush" w:eastAsia="Times New Roman" w:hAnsi="Kalpurush" w:cs="Kalpurush" w:hint="cs"/>
          <w:sz w:val="24"/>
          <w:szCs w:val="24"/>
          <w:cs/>
          <w:lang w:bidi="bn-BD"/>
        </w:rPr>
        <w:t xml:space="preserve">রে </w:t>
      </w:r>
      <w:r w:rsidR="00DD7C1C" w:rsidRPr="00DD7C1C">
        <w:rPr>
          <w:rFonts w:ascii="Kalpurush" w:eastAsia="Times New Roman" w:hAnsi="Kalpurush" w:cs="Kalpurush"/>
          <w:sz w:val="24"/>
          <w:szCs w:val="24"/>
          <w:cs/>
          <w:lang w:bidi="bn-BD"/>
        </w:rPr>
        <w:t>যদি এ শাস্তি হয়, তাহলে যে রমযানে</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রাখে না</w:t>
      </w:r>
      <w:r w:rsidR="00CD2A2E">
        <w:rPr>
          <w:rFonts w:ascii="Kalpurush" w:eastAsia="Times New Roman" w:hAnsi="Kalpurush" w:cs="Kalpurush"/>
          <w:sz w:val="24"/>
          <w:szCs w:val="24"/>
          <w:cs/>
          <w:lang w:bidi="bn-BD"/>
        </w:rPr>
        <w:t xml:space="preserve"> অথবা</w:t>
      </w:r>
      <w:r>
        <w:rPr>
          <w:rFonts w:ascii="Kalpurush" w:eastAsia="Times New Roman" w:hAnsi="Kalpurush" w:cs="Kalpurush"/>
          <w:sz w:val="24"/>
          <w:szCs w:val="24"/>
          <w:cs/>
          <w:lang w:bidi="bn-BD"/>
        </w:rPr>
        <w:t xml:space="preserve"> কোনো</w:t>
      </w:r>
      <w:r w:rsidR="00DD7C1C" w:rsidRPr="00DD7C1C">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ব্যতীত কয়েক রমযান ইফতার করে, সে </w:t>
      </w:r>
      <w:r w:rsidR="00DD7C1C" w:rsidRPr="00DD7C1C">
        <w:rPr>
          <w:rFonts w:ascii="Kalpurush" w:eastAsia="Times New Roman" w:hAnsi="Kalpurush" w:cs="Kalpurush" w:hint="cs"/>
          <w:sz w:val="24"/>
          <w:szCs w:val="24"/>
          <w:cs/>
          <w:lang w:bidi="bn-BD"/>
        </w:rPr>
        <w:t xml:space="preserve">এরূপ </w:t>
      </w:r>
      <w:r w:rsidR="00DD7C1C" w:rsidRPr="00DD7C1C">
        <w:rPr>
          <w:rFonts w:ascii="Kalpurush" w:eastAsia="Times New Roman" w:hAnsi="Kalpurush" w:cs="Kalpurush"/>
          <w:sz w:val="24"/>
          <w:szCs w:val="24"/>
          <w:cs/>
          <w:lang w:bidi="bn-BD"/>
        </w:rPr>
        <w:t>বা তার চেয়ে কঠিন শাস্তি ভোগ করবে সন্দেহ নেই। অতএব যার থেকে এরূপ ঘটে তার কর্তব্য দ্রুত তওবা করা</w:t>
      </w:r>
      <w:r w:rsidR="00DD7C1C" w:rsidRPr="00DD7C1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 xml:space="preserve"> যেন তাকে কবরের এ আযাব স্পর্শ না করে।</w:t>
      </w:r>
    </w:p>
    <w:p w:rsidR="00DD7C1C" w:rsidRPr="00DD7C1C" w:rsidRDefault="00DD7C1C" w:rsidP="00DD7C1C">
      <w:pPr>
        <w:bidi w:val="0"/>
        <w:spacing w:before="140" w:after="0"/>
        <w:jc w:val="both"/>
        <w:rPr>
          <w:rFonts w:ascii="Times New Roman" w:eastAsia="Times New Roman" w:hAnsi="Times New Roman" w:cs="Times New Roman"/>
          <w:sz w:val="24"/>
          <w:szCs w:val="24"/>
          <w:lang w:bidi="bn-BD"/>
        </w:rPr>
      </w:pPr>
      <w:r w:rsidRPr="00DD7C1C">
        <w:rPr>
          <w:rFonts w:ascii="Times New Roman" w:eastAsia="Times New Roman" w:hAnsi="Times New Roman" w:cs="Times New Roman" w:hint="cs"/>
          <w:sz w:val="24"/>
          <w:szCs w:val="24"/>
          <w:cs/>
          <w:lang w:bidi="bn-BD"/>
        </w:rPr>
        <w:t>‎</w:t>
      </w:r>
    </w:p>
    <w:p w:rsidR="00DD7C1C" w:rsidRPr="00DD7C1C" w:rsidRDefault="00DD7C1C" w:rsidP="00DD7C1C">
      <w:pPr>
        <w:bidi w:val="0"/>
        <w:spacing w:before="140" w:after="0"/>
        <w:jc w:val="both"/>
        <w:rPr>
          <w:rFonts w:ascii="Kalpurush" w:hAnsi="Kalpurush" w:cs="Kalpurush"/>
          <w:color w:val="FF0000"/>
          <w:sz w:val="24"/>
          <w:szCs w:val="24"/>
          <w:cs/>
          <w:lang w:bidi="bn-BD"/>
        </w:rPr>
      </w:pPr>
      <w:r w:rsidRPr="00DD7C1C">
        <w:rPr>
          <w:rFonts w:ascii="Kalpurush" w:hAnsi="Kalpurush" w:cs="Kalpurush"/>
          <w:color w:val="FF0000"/>
          <w:sz w:val="24"/>
          <w:szCs w:val="24"/>
          <w:cs/>
          <w:lang w:bidi="bn-BD"/>
        </w:rPr>
        <w:br w:type="page"/>
      </w:r>
    </w:p>
    <w:p w:rsidR="00DD7C1C" w:rsidRPr="00E80112" w:rsidRDefault="00DD7C1C" w:rsidP="00DD7C1C">
      <w:pPr>
        <w:bidi w:val="0"/>
        <w:spacing w:before="140" w:after="0"/>
        <w:jc w:val="both"/>
        <w:rPr>
          <w:rFonts w:ascii="Kalpurush" w:hAnsi="Kalpurush" w:cs="Kalpurush"/>
          <w:b/>
          <w:bCs/>
          <w:color w:val="C00000"/>
          <w:sz w:val="24"/>
          <w:szCs w:val="24"/>
          <w:cs/>
          <w:lang w:bidi="bn-BD"/>
        </w:rPr>
      </w:pPr>
      <w:r w:rsidRPr="00E80112">
        <w:rPr>
          <w:rFonts w:ascii="Kalpurush" w:hAnsi="Kalpurush" w:cs="Kalpurush"/>
          <w:b/>
          <w:bCs/>
          <w:color w:val="C00000"/>
          <w:sz w:val="24"/>
          <w:szCs w:val="24"/>
          <w:cs/>
          <w:lang w:bidi="bn-BD"/>
        </w:rPr>
        <w:lastRenderedPageBreak/>
        <w:t>২৪. দ্রুত ই</w:t>
      </w:r>
      <w:bookmarkStart w:id="20" w:name="a24"/>
      <w:bookmarkEnd w:id="20"/>
      <w:r w:rsidRPr="00E80112">
        <w:rPr>
          <w:rFonts w:ascii="Kalpurush" w:hAnsi="Kalpurush" w:cs="Kalpurush"/>
          <w:b/>
          <w:bCs/>
          <w:color w:val="C00000"/>
          <w:sz w:val="24"/>
          <w:szCs w:val="24"/>
          <w:cs/>
          <w:lang w:bidi="bn-BD"/>
        </w:rPr>
        <w:t>ফতার করার</w:t>
      </w:r>
      <w:r w:rsidR="006F2F0C" w:rsidRPr="00E80112">
        <w:rPr>
          <w:rFonts w:ascii="Kalpurush" w:hAnsi="Kalpurush" w:cs="Kalpurush"/>
          <w:b/>
          <w:bCs/>
          <w:color w:val="C00000"/>
          <w:sz w:val="24"/>
          <w:szCs w:val="24"/>
          <w:cs/>
          <w:lang w:bidi="bn-BD"/>
        </w:rPr>
        <w:t xml:space="preserve"> ফযীলত</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আল্লাহ তা</w:t>
      </w:r>
      <w:r w:rsidRPr="00DD7C1C">
        <w:rPr>
          <w:rFonts w:ascii="Kalpurush" w:hAnsi="Kalpurush" w:cs="Kalpurush"/>
          <w:sz w:val="24"/>
          <w:szCs w:val="24"/>
          <w:lang w:bidi="bn-BD"/>
        </w:rPr>
        <w:t>‘</w:t>
      </w:r>
      <w:r w:rsidRPr="00DD7C1C">
        <w:rPr>
          <w:rFonts w:ascii="Kalpurush" w:hAnsi="Kalpurush" w:cs="Kalpurush"/>
          <w:sz w:val="24"/>
          <w:szCs w:val="24"/>
          <w:cs/>
          <w:lang w:bidi="bn-BD"/>
        </w:rPr>
        <w:t>আলা বলেছেন:</w:t>
      </w:r>
    </w:p>
    <w:p w:rsidR="00DD7C1C" w:rsidRPr="00DD7C1C" w:rsidRDefault="00DD7C1C" w:rsidP="00E80112">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ثُمَّ أَتِمُّواْ ٱلصِّيَامَ إِلَى ٱلَّيۡلِۚ ١٨٧</w:t>
      </w:r>
      <w:r w:rsidRPr="00DD7C1C">
        <w:rPr>
          <w:rFonts w:cs="KFGQPC Uthman Taha Naskh" w:hint="cs"/>
          <w:color w:val="0DB329"/>
          <w:sz w:val="24"/>
          <w:szCs w:val="24"/>
          <w:rtl/>
        </w:rPr>
        <w:t>﴾ [البقرة: 187]</w:t>
      </w:r>
    </w:p>
    <w:p w:rsidR="00DD7C1C" w:rsidRPr="00DD7C1C" w:rsidRDefault="00DD7C1C" w:rsidP="00FE15D1">
      <w:pPr>
        <w:bidi w:val="0"/>
        <w:spacing w:before="140" w:after="0"/>
        <w:jc w:val="both"/>
        <w:rPr>
          <w:rFonts w:ascii="Kalpurush" w:hAnsi="Kalpurush" w:cs="Kalpurush"/>
          <w:sz w:val="24"/>
          <w:szCs w:val="24"/>
          <w:cs/>
          <w:lang w:bidi="bn-BD"/>
        </w:rPr>
      </w:pPr>
      <w:r w:rsidRPr="00DD7C1C">
        <w:rPr>
          <w:rFonts w:ascii="Kalpurush" w:hAnsi="Kalpurush" w:cs="Kalpurush"/>
          <w:sz w:val="24"/>
          <w:szCs w:val="24"/>
          <w:lang w:bidi="bn-BD"/>
        </w:rPr>
        <w:t>“</w:t>
      </w:r>
      <w:r w:rsidRPr="00DD7C1C">
        <w:rPr>
          <w:rFonts w:ascii="Kalpurush" w:hAnsi="Kalpurush" w:cs="Kalpurush"/>
          <w:sz w:val="24"/>
          <w:szCs w:val="24"/>
          <w:cs/>
          <w:lang w:bidi="bn-BD"/>
        </w:rPr>
        <w:t>অতঃপর রাত পর্যন্ত সিয়াম পূর্ণ কর</w:t>
      </w:r>
      <w:r w:rsidRPr="00DD7C1C">
        <w:rPr>
          <w:rFonts w:ascii="Kalpurush" w:hAnsi="Kalpurush" w:cs="Kalpurush"/>
          <w:sz w:val="24"/>
          <w:szCs w:val="24"/>
          <w:lang w:bidi="bn-BD"/>
        </w:rPr>
        <w:t>”</w:t>
      </w:r>
      <w:r w:rsidR="00FE15D1" w:rsidRPr="00B33C43">
        <w:rPr>
          <w:rFonts w:ascii="Kalpurush" w:hAnsi="Kalpurush" w:cs="SolaimanLipi" w:hint="cs"/>
          <w:sz w:val="24"/>
          <w:szCs w:val="24"/>
          <w:cs/>
          <w:lang w:bidi="hi-IN"/>
        </w:rPr>
        <w:t xml:space="preserve">। </w:t>
      </w:r>
      <w:r w:rsidR="00FE15D1">
        <w:rPr>
          <w:rFonts w:ascii="Kalpurush" w:hAnsi="Kalpurush" w:cs="Kalpurush" w:hint="cs"/>
          <w:sz w:val="24"/>
          <w:szCs w:val="24"/>
          <w:cs/>
          <w:lang w:bidi="bn-BD"/>
        </w:rPr>
        <w:t>[</w:t>
      </w:r>
      <w:r w:rsidR="00FE15D1" w:rsidRPr="00FE15D1">
        <w:rPr>
          <w:rFonts w:ascii="Kalpurush" w:hAnsi="Kalpurush" w:cs="Kalpurush" w:hint="cs"/>
          <w:sz w:val="24"/>
          <w:szCs w:val="24"/>
          <w:cs/>
          <w:lang w:bidi="bn-BD"/>
        </w:rPr>
        <w:t>সূরা</w:t>
      </w:r>
      <w:r w:rsidR="00FE15D1" w:rsidRPr="00FE15D1">
        <w:rPr>
          <w:rFonts w:ascii="Kalpurush" w:hAnsi="Kalpurush" w:cs="Kalpurush"/>
          <w:sz w:val="24"/>
          <w:szCs w:val="24"/>
          <w:cs/>
          <w:lang w:bidi="bn-BD"/>
        </w:rPr>
        <w:t xml:space="preserve"> </w:t>
      </w:r>
      <w:r w:rsidR="00FE15D1" w:rsidRPr="00FE15D1">
        <w:rPr>
          <w:rFonts w:ascii="Kalpurush" w:hAnsi="Kalpurush" w:cs="Kalpurush" w:hint="cs"/>
          <w:sz w:val="24"/>
          <w:szCs w:val="24"/>
          <w:cs/>
          <w:lang w:bidi="bn-BD"/>
        </w:rPr>
        <w:t>আল</w:t>
      </w:r>
      <w:r w:rsidR="00FE15D1" w:rsidRPr="00FE15D1">
        <w:rPr>
          <w:rFonts w:ascii="Kalpurush" w:hAnsi="Kalpurush" w:cs="Kalpurush"/>
          <w:sz w:val="24"/>
          <w:szCs w:val="24"/>
          <w:cs/>
          <w:lang w:bidi="bn-BD"/>
        </w:rPr>
        <w:t>-</w:t>
      </w:r>
      <w:r w:rsidR="00FE15D1" w:rsidRPr="00FE15D1">
        <w:rPr>
          <w:rFonts w:ascii="Kalpurush" w:hAnsi="Kalpurush" w:cs="Kalpurush" w:hint="cs"/>
          <w:sz w:val="24"/>
          <w:szCs w:val="24"/>
          <w:cs/>
          <w:lang w:bidi="bn-BD"/>
        </w:rPr>
        <w:t>বাকারাহ</w:t>
      </w:r>
      <w:r w:rsidR="00FE15D1" w:rsidRPr="00FE15D1">
        <w:rPr>
          <w:rFonts w:ascii="Kalpurush" w:hAnsi="Kalpurush" w:cs="Kalpurush"/>
          <w:sz w:val="24"/>
          <w:szCs w:val="24"/>
          <w:lang w:bidi="bn-BD"/>
        </w:rPr>
        <w:t xml:space="preserve">, </w:t>
      </w:r>
      <w:r w:rsidR="00FE15D1" w:rsidRPr="00FE15D1">
        <w:rPr>
          <w:rFonts w:ascii="Kalpurush" w:hAnsi="Kalpurush" w:cs="Kalpurush" w:hint="cs"/>
          <w:sz w:val="24"/>
          <w:szCs w:val="24"/>
          <w:cs/>
          <w:lang w:bidi="bn-BD"/>
        </w:rPr>
        <w:t>আয়াত</w:t>
      </w:r>
      <w:r w:rsidR="00FE15D1" w:rsidRPr="00FE15D1">
        <w:rPr>
          <w:rFonts w:ascii="Kalpurush" w:hAnsi="Kalpurush" w:cs="Kalpurush"/>
          <w:sz w:val="24"/>
          <w:szCs w:val="24"/>
          <w:cs/>
          <w:lang w:bidi="bn-BD"/>
        </w:rPr>
        <w:t xml:space="preserve">: </w:t>
      </w:r>
      <w:r w:rsidR="00FE15D1" w:rsidRPr="00FE15D1">
        <w:rPr>
          <w:rFonts w:ascii="Kalpurush" w:hAnsi="Kalpurush" w:cs="Kalpurush" w:hint="cs"/>
          <w:sz w:val="24"/>
          <w:szCs w:val="24"/>
          <w:cs/>
          <w:lang w:bidi="bn-BD"/>
        </w:rPr>
        <w:t>১৮৭</w:t>
      </w:r>
      <w:r w:rsidR="00FE15D1">
        <w:rPr>
          <w:rFonts w:ascii="Kalpurush" w:hAnsi="Kalpurush" w:cs="Kalpurush" w:hint="cs"/>
          <w:sz w:val="24"/>
          <w:szCs w:val="24"/>
          <w:cs/>
          <w:lang w:bidi="bn-BD"/>
        </w:rPr>
        <w:t>]</w:t>
      </w:r>
      <w:r w:rsidRPr="00DD7C1C">
        <w:rPr>
          <w:rFonts w:ascii="Kalpurush" w:hAnsi="Kalpurush" w:cs="Kalpurush"/>
          <w:sz w:val="24"/>
          <w:szCs w:val="24"/>
          <w:lang w:bidi="bn-BD"/>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সাহাল</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সাদ থেকে বর্ণিত, রাসূলুল্লাহ সাল্লাল্লাহু আলাইহি ওয়াসাল্লাম বলেছেন:</w:t>
      </w:r>
    </w:p>
    <w:p w:rsidR="00DD7C1C" w:rsidRPr="00DD7C1C" w:rsidRDefault="00DD7C1C" w:rsidP="00E80112">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يَزَالُ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النَّاسُ</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بِخَيْرٍ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عَجَّلوا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الفِطْرَ»</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 xml:space="preserve">“লোকেরা কল্যাণ থেকে মাহরুম হবে না, </w:t>
      </w:r>
      <w:r w:rsidRPr="00DD7C1C">
        <w:rPr>
          <w:rFonts w:ascii="Kalpurush" w:hAnsi="Kalpurush" w:cs="Kalpurush" w:hint="cs"/>
          <w:sz w:val="24"/>
          <w:szCs w:val="24"/>
          <w:cs/>
          <w:lang w:bidi="bn-BD"/>
        </w:rPr>
        <w:t xml:space="preserve">যতক্ষণ </w:t>
      </w:r>
      <w:r w:rsidRPr="00DD7C1C">
        <w:rPr>
          <w:rFonts w:ascii="Kalpurush" w:hAnsi="Kalpurush" w:cs="Kalpurush"/>
          <w:sz w:val="24"/>
          <w:szCs w:val="24"/>
          <w:cs/>
          <w:lang w:bidi="bn-BD"/>
        </w:rPr>
        <w:t>তারা দ্রুত ইফতার করবে”</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187"/>
      </w:r>
    </w:p>
    <w:p w:rsidR="00DD7C1C" w:rsidRPr="00DD7C1C" w:rsidRDefault="00E80112"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ইব</w:t>
      </w:r>
      <w:r w:rsidR="00DD7C1C" w:rsidRPr="00DD7C1C">
        <w:rPr>
          <w:rFonts w:ascii="Kalpurush" w:hAnsi="Kalpurush" w:cs="Kalpurush"/>
          <w:sz w:val="24"/>
          <w:szCs w:val="24"/>
          <w:cs/>
          <w:lang w:bidi="bn-BD"/>
        </w:rPr>
        <w:t>ন মাজা</w:t>
      </w:r>
      <w:r w:rsidR="00FE15D1">
        <w:rPr>
          <w:rFonts w:ascii="Kalpurush" w:hAnsi="Kalpurush" w:cs="Kalpurush" w:hint="cs"/>
          <w:sz w:val="24"/>
          <w:szCs w:val="24"/>
          <w:cs/>
          <w:lang w:bidi="bn-BD"/>
        </w:rPr>
        <w:t>হ’</w:t>
      </w:r>
      <w:r w:rsidR="00DD7C1C" w:rsidRPr="00DD7C1C">
        <w:rPr>
          <w:rFonts w:ascii="Kalpurush" w:hAnsi="Kalpurush" w:cs="Kalpurush"/>
          <w:sz w:val="24"/>
          <w:szCs w:val="24"/>
          <w:cs/>
          <w:lang w:bidi="bn-BD"/>
        </w:rPr>
        <w:t>র এক বর্ণনায় আছে: রাসূলুল্লাহ সাল্লাল্লাহু আলাইহি ওয়াসাল্লাম বলেছেন:</w:t>
      </w:r>
    </w:p>
    <w:p w:rsidR="00DD7C1C" w:rsidRPr="00DD7C1C" w:rsidRDefault="00DD7C1C" w:rsidP="00E80112">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4"/>
          <w:sz w:val="24"/>
          <w:szCs w:val="24"/>
          <w:rtl/>
        </w:rPr>
        <w:t>«لا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يَزَالُ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النَّاسُ</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بِخَيْرٍ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عَجَّلُوا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الفِطرَ،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عَجِّلُوا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الفِطرَ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فَإِنَّ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اليَهودَ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يُؤَخِّرُونَ»</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“লোকেরা কল্যাণে অবস্থান করবে, যাবত তারা দ্রুত ইফতার করবে</w:t>
      </w:r>
      <w:r w:rsidRPr="00CD2A2E">
        <w:rPr>
          <w:rFonts w:ascii="Kalpurush" w:hAnsi="Kalpurush" w:cs="SolaimanLipi"/>
          <w:sz w:val="24"/>
          <w:szCs w:val="24"/>
          <w:cs/>
          <w:lang w:bidi="hi-IN"/>
        </w:rPr>
        <w:t xml:space="preserve">। </w:t>
      </w:r>
      <w:r w:rsidR="00E80112">
        <w:rPr>
          <w:rFonts w:ascii="Kalpurush" w:hAnsi="Kalpurush" w:cs="Kalpurush"/>
          <w:sz w:val="24"/>
          <w:szCs w:val="24"/>
          <w:cs/>
          <w:lang w:bidi="bn-BD"/>
        </w:rPr>
        <w:t>তোমরা দ্রুত ইফতার কর</w:t>
      </w:r>
      <w:r w:rsidR="00E80112">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ই</w:t>
      </w:r>
      <w:r w:rsidR="00E80112">
        <w:rPr>
          <w:rFonts w:ascii="Kalpurush" w:hAnsi="Kalpurush" w:cs="Kalpurush" w:hint="cs"/>
          <w:sz w:val="24"/>
          <w:szCs w:val="24"/>
          <w:cs/>
          <w:lang w:bidi="bn-BD"/>
        </w:rPr>
        <w:t>য়া</w:t>
      </w:r>
      <w:r w:rsidR="00E80112">
        <w:rPr>
          <w:rFonts w:ascii="Kalpurush" w:hAnsi="Kalpurush" w:cs="Kalpurush"/>
          <w:sz w:val="24"/>
          <w:szCs w:val="24"/>
          <w:cs/>
          <w:lang w:bidi="bn-BD"/>
        </w:rPr>
        <w:t>হ</w:t>
      </w:r>
      <w:r w:rsidR="00E80112">
        <w:rPr>
          <w:rFonts w:ascii="Kalpurush" w:hAnsi="Kalpurush" w:cs="Kalpurush" w:hint="cs"/>
          <w:sz w:val="24"/>
          <w:szCs w:val="24"/>
          <w:cs/>
          <w:lang w:bidi="bn-BD"/>
        </w:rPr>
        <w:t>ূ</w:t>
      </w:r>
      <w:r w:rsidR="00E80112">
        <w:rPr>
          <w:rFonts w:ascii="Kalpurush" w:hAnsi="Kalpurush" w:cs="Kalpurush"/>
          <w:sz w:val="24"/>
          <w:szCs w:val="24"/>
          <w:cs/>
          <w:lang w:bidi="bn-BD"/>
        </w:rPr>
        <w:t>দ</w:t>
      </w:r>
      <w:r w:rsidR="00E80112">
        <w:rPr>
          <w:rFonts w:ascii="Kalpurush" w:hAnsi="Kalpurush" w:cs="Kalpurush" w:hint="cs"/>
          <w:sz w:val="24"/>
          <w:szCs w:val="24"/>
          <w:cs/>
          <w:lang w:bidi="bn-BD"/>
        </w:rPr>
        <w:t>ী</w:t>
      </w:r>
      <w:r w:rsidRPr="00DD7C1C">
        <w:rPr>
          <w:rFonts w:ascii="Kalpurush" w:hAnsi="Kalpurush" w:cs="Kalpurush"/>
          <w:sz w:val="24"/>
          <w:szCs w:val="24"/>
          <w:cs/>
          <w:lang w:bidi="bn-BD"/>
        </w:rPr>
        <w:t xml:space="preserve">রা </w:t>
      </w:r>
      <w:r w:rsidRPr="00DD7C1C">
        <w:rPr>
          <w:rFonts w:ascii="Kalpurush" w:hAnsi="Kalpurush" w:cs="Kalpurush" w:hint="cs"/>
          <w:sz w:val="24"/>
          <w:szCs w:val="24"/>
          <w:cs/>
          <w:lang w:bidi="bn-BD"/>
        </w:rPr>
        <w:t xml:space="preserve">বিলম্ব </w:t>
      </w:r>
      <w:r w:rsidRPr="00DD7C1C">
        <w:rPr>
          <w:rFonts w:ascii="Kalpurush" w:hAnsi="Kalpurush" w:cs="Kalpurush"/>
          <w:sz w:val="24"/>
          <w:szCs w:val="24"/>
          <w:cs/>
          <w:lang w:bidi="bn-BD"/>
        </w:rPr>
        <w:t>করে”।</w:t>
      </w:r>
      <w:r w:rsidRPr="00DD7C1C">
        <w:rPr>
          <w:rStyle w:val="FootnoteReference"/>
          <w:rFonts w:ascii="SutonnyMJ" w:hAnsi="SutonnyMJ" w:cs="Kalpurush"/>
          <w:sz w:val="24"/>
          <w:szCs w:val="24"/>
          <w:cs/>
          <w:lang w:bidi="bn-BD"/>
        </w:rPr>
        <w:footnoteReference w:id="188"/>
      </w:r>
    </w:p>
    <w:p w:rsidR="00DD7C1C" w:rsidRPr="00DD7C1C" w:rsidRDefault="00E80112"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ইব</w:t>
      </w:r>
      <w:r w:rsidR="00DD7C1C" w:rsidRPr="00DD7C1C">
        <w:rPr>
          <w:rFonts w:ascii="Kalpurush" w:hAnsi="Kalpurush" w:cs="Kalpurush"/>
          <w:sz w:val="24"/>
          <w:szCs w:val="24"/>
          <w:cs/>
          <w:lang w:bidi="bn-BD"/>
        </w:rPr>
        <w:t>ন হিব্বান ও</w:t>
      </w:r>
      <w:r w:rsidR="006F2F0C">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খু</w:t>
      </w:r>
      <w:r w:rsidR="00DD7C1C" w:rsidRPr="00DD7C1C">
        <w:rPr>
          <w:rFonts w:ascii="Kalpurush" w:hAnsi="Kalpurush" w:cs="Kalpurush" w:hint="cs"/>
          <w:sz w:val="24"/>
          <w:szCs w:val="24"/>
          <w:cs/>
          <w:lang w:bidi="bn-BD"/>
        </w:rPr>
        <w:t>যা</w:t>
      </w:r>
      <w:r w:rsidR="00DD7C1C" w:rsidRPr="00DD7C1C">
        <w:rPr>
          <w:rFonts w:ascii="Kalpurush" w:hAnsi="Kalpurush" w:cs="Kalpurush"/>
          <w:sz w:val="24"/>
          <w:szCs w:val="24"/>
          <w:cs/>
          <w:lang w:bidi="bn-BD"/>
        </w:rPr>
        <w:t xml:space="preserve">ইমার বর্ণনায় আছে: </w:t>
      </w:r>
    </w:p>
    <w:p w:rsidR="00DD7C1C" w:rsidRPr="00DD7C1C" w:rsidRDefault="00DD7C1C" w:rsidP="00E80112">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lastRenderedPageBreak/>
        <w:t>«ما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يَزَالُ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الدِّينُ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ظَاهِراً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عَجَّلَ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النَّاسُ</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الفطْرَ،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اليَهودَ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والنَّصارى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يُؤَخِّرُونَ»</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“এ</w:t>
      </w:r>
      <w:r w:rsidR="006F2F0C">
        <w:rPr>
          <w:rFonts w:ascii="Kalpurush" w:hAnsi="Kalpurush" w:cs="Kalpurush"/>
          <w:sz w:val="24"/>
          <w:szCs w:val="24"/>
          <w:cs/>
          <w:lang w:bidi="bn-BD"/>
        </w:rPr>
        <w:t xml:space="preserve"> দীন</w:t>
      </w:r>
      <w:r w:rsidRPr="00DD7C1C">
        <w:rPr>
          <w:rFonts w:ascii="Kalpurush" w:hAnsi="Kalpurush" w:cs="Kalpurush"/>
          <w:sz w:val="24"/>
          <w:szCs w:val="24"/>
          <w:cs/>
          <w:lang w:bidi="bn-BD"/>
        </w:rPr>
        <w:t xml:space="preserve"> বিজয়ী থাকবে, যতদিন মানুষের</w:t>
      </w:r>
      <w:r w:rsidR="00E80112">
        <w:rPr>
          <w:rFonts w:ascii="Kalpurush" w:hAnsi="Kalpurush" w:cs="Kalpurush"/>
          <w:sz w:val="24"/>
          <w:szCs w:val="24"/>
          <w:cs/>
          <w:lang w:bidi="bn-BD"/>
        </w:rPr>
        <w:t>া দ্রুত ইফতার করবে, নিশ্চয় ই</w:t>
      </w:r>
      <w:r w:rsidR="00E80112">
        <w:rPr>
          <w:rFonts w:ascii="Kalpurush" w:hAnsi="Kalpurush" w:cs="Kalpurush" w:hint="cs"/>
          <w:sz w:val="24"/>
          <w:szCs w:val="24"/>
          <w:cs/>
          <w:lang w:bidi="bn-BD"/>
        </w:rPr>
        <w:t>য়া</w:t>
      </w:r>
      <w:r w:rsidR="00E80112">
        <w:rPr>
          <w:rFonts w:ascii="Kalpurush" w:hAnsi="Kalpurush" w:cs="Kalpurush"/>
          <w:sz w:val="24"/>
          <w:szCs w:val="24"/>
          <w:cs/>
          <w:lang w:bidi="bn-BD"/>
        </w:rPr>
        <w:t>হ</w:t>
      </w:r>
      <w:r w:rsidR="00E80112">
        <w:rPr>
          <w:rFonts w:ascii="Kalpurush" w:hAnsi="Kalpurush" w:cs="Kalpurush" w:hint="cs"/>
          <w:sz w:val="24"/>
          <w:szCs w:val="24"/>
          <w:cs/>
          <w:lang w:bidi="bn-BD"/>
        </w:rPr>
        <w:t>ূ</w:t>
      </w:r>
      <w:r w:rsidR="00E80112">
        <w:rPr>
          <w:rFonts w:ascii="Kalpurush" w:hAnsi="Kalpurush" w:cs="Kalpurush"/>
          <w:sz w:val="24"/>
          <w:szCs w:val="24"/>
          <w:cs/>
          <w:lang w:bidi="bn-BD"/>
        </w:rPr>
        <w:t>দ</w:t>
      </w:r>
      <w:r w:rsidR="00E80112">
        <w:rPr>
          <w:rFonts w:ascii="Kalpurush" w:hAnsi="Kalpurush" w:cs="Kalpurush" w:hint="cs"/>
          <w:sz w:val="24"/>
          <w:szCs w:val="24"/>
          <w:cs/>
          <w:lang w:bidi="bn-BD"/>
        </w:rPr>
        <w:t>ী</w:t>
      </w:r>
      <w:r w:rsidRPr="00DD7C1C">
        <w:rPr>
          <w:rFonts w:ascii="Kalpurush" w:hAnsi="Kalpurush" w:cs="Kalpurush"/>
          <w:sz w:val="24"/>
          <w:szCs w:val="24"/>
          <w:cs/>
          <w:lang w:bidi="bn-BD"/>
        </w:rPr>
        <w:t xml:space="preserve"> ও নাসারারা </w:t>
      </w:r>
      <w:r w:rsidRPr="00DD7C1C">
        <w:rPr>
          <w:rFonts w:ascii="Kalpurush" w:hAnsi="Kalpurush" w:cs="Kalpurush" w:hint="cs"/>
          <w:sz w:val="24"/>
          <w:szCs w:val="24"/>
          <w:cs/>
          <w:lang w:bidi="bn-BD"/>
        </w:rPr>
        <w:t xml:space="preserve">বিলম্ব </w:t>
      </w:r>
      <w:r w:rsidRPr="00DD7C1C">
        <w:rPr>
          <w:rFonts w:ascii="Kalpurush" w:hAnsi="Kalpurush" w:cs="Kalpurush"/>
          <w:sz w:val="24"/>
          <w:szCs w:val="24"/>
          <w:cs/>
          <w:lang w:bidi="bn-BD"/>
        </w:rPr>
        <w:t>করে”।</w:t>
      </w:r>
      <w:r w:rsidRPr="00DD7C1C">
        <w:rPr>
          <w:rStyle w:val="FootnoteReference"/>
          <w:rFonts w:ascii="SutonnyMJ" w:hAnsi="SutonnyMJ" w:cs="Kalpurush"/>
          <w:sz w:val="24"/>
          <w:szCs w:val="24"/>
          <w:cs/>
          <w:lang w:bidi="bn-BD"/>
        </w:rPr>
        <w:footnoteReference w:id="189"/>
      </w:r>
      <w:r w:rsidRPr="00DD7C1C">
        <w:rPr>
          <w:rFonts w:ascii="Kalpurush" w:hAnsi="Kalpurush" w:cs="Kalpurush"/>
          <w:sz w:val="24"/>
          <w:szCs w:val="24"/>
          <w:lang w:bidi="bn-BD"/>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অপর এক বর্ণনায় আছে:</w:t>
      </w:r>
    </w:p>
    <w:p w:rsidR="00DD7C1C" w:rsidRPr="00DD7C1C" w:rsidRDefault="00DD7C1C" w:rsidP="00E80112">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تَزَالُ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أُمَّتِي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على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سُنَّتِي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تَنتَظرْ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بفِطْرِهَا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النُّجوم»</w:t>
      </w:r>
      <w:r w:rsidRPr="00DD7C1C">
        <w:rPr>
          <w:rFonts w:ascii="Kalpurush" w:hAnsi="Kalpurush" w:cs="KFGQPC Uthman Taha Naskh"/>
          <w:color w:val="0033CC"/>
          <w:sz w:val="24"/>
          <w:szCs w:val="24"/>
          <w:vertAlign w:val="superscript"/>
          <w:rtl/>
        </w:rPr>
        <w:t xml:space="preserve"> </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“আমার উম্মতেরা</w:t>
      </w:r>
      <w:r w:rsidR="00CD2A2E">
        <w:rPr>
          <w:rFonts w:ascii="Kalpurush" w:hAnsi="Kalpurush" w:cs="Kalpurush"/>
          <w:sz w:val="24"/>
          <w:szCs w:val="24"/>
          <w:cs/>
          <w:lang w:bidi="bn-BD"/>
        </w:rPr>
        <w:t xml:space="preserve"> সুন্নাতে</w:t>
      </w:r>
      <w:r w:rsidRPr="00DD7C1C">
        <w:rPr>
          <w:rFonts w:ascii="Kalpurush" w:hAnsi="Kalpurush" w:cs="Kalpurush"/>
          <w:sz w:val="24"/>
          <w:szCs w:val="24"/>
          <w:cs/>
          <w:lang w:bidi="bn-BD"/>
        </w:rPr>
        <w:t xml:space="preserve">র ওপর প্রতিষ্ঠিত থাকবে, যতক্ষণ তারা ইফতারের জন্য নক্ষত্রের অপেক্ষা </w:t>
      </w:r>
      <w:r w:rsidRPr="00DD7C1C">
        <w:rPr>
          <w:rFonts w:ascii="Kalpurush" w:hAnsi="Kalpurush" w:cs="Kalpurush" w:hint="cs"/>
          <w:sz w:val="24"/>
          <w:szCs w:val="24"/>
          <w:cs/>
          <w:lang w:bidi="bn-BD"/>
        </w:rPr>
        <w:t xml:space="preserve">না </w:t>
      </w:r>
      <w:r w:rsidRPr="00DD7C1C">
        <w:rPr>
          <w:rFonts w:ascii="Kalpurush" w:hAnsi="Kalpurush" w:cs="Kalpurush"/>
          <w:sz w:val="24"/>
          <w:szCs w:val="24"/>
          <w:cs/>
          <w:lang w:bidi="bn-BD"/>
        </w:rPr>
        <w:t>করবে”।</w:t>
      </w:r>
      <w:r w:rsidRPr="00DD7C1C">
        <w:rPr>
          <w:rStyle w:val="FootnoteReference"/>
          <w:rFonts w:ascii="SutonnyMJ" w:hAnsi="SutonnyMJ" w:cs="Kalpurush"/>
          <w:sz w:val="24"/>
          <w:szCs w:val="24"/>
          <w:cs/>
          <w:lang w:bidi="bn-BD"/>
        </w:rPr>
        <w:footnoteReference w:id="190"/>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আবুল আতিয়াহ হামদানি রহ.</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 ও মাসরুক আয়েশা রাদিয়াল্লাহু আনহার নিকট গ</w:t>
      </w:r>
      <w:r w:rsidR="00E80112">
        <w:rPr>
          <w:rFonts w:ascii="Kalpurush" w:hAnsi="Kalpurush" w:cs="Kalpurush"/>
          <w:sz w:val="24"/>
          <w:szCs w:val="24"/>
          <w:cs/>
          <w:lang w:bidi="bn-BD"/>
        </w:rPr>
        <w:t>িয়ে জিজ্ঞাসা করি: হে উম্মুল মুম</w:t>
      </w:r>
      <w:r w:rsidR="00E80112">
        <w:rPr>
          <w:rFonts w:ascii="Kalpurush" w:hAnsi="Kalpurush" w:cs="Kalpurush" w:hint="cs"/>
          <w:sz w:val="24"/>
          <w:szCs w:val="24"/>
          <w:cs/>
          <w:lang w:bidi="bn-BD"/>
        </w:rPr>
        <w:t>ি</w:t>
      </w:r>
      <w:r w:rsidR="00E80112">
        <w:rPr>
          <w:rFonts w:ascii="Kalpurush" w:hAnsi="Kalpurush" w:cs="Kalpurush"/>
          <w:sz w:val="24"/>
          <w:szCs w:val="24"/>
          <w:cs/>
          <w:lang w:bidi="bn-BD"/>
        </w:rPr>
        <w:t>ন</w:t>
      </w:r>
      <w:r w:rsidR="00E80112">
        <w:rPr>
          <w:rFonts w:ascii="Kalpurush" w:hAnsi="Kalpurush" w:cs="Kalpurush" w:hint="cs"/>
          <w:sz w:val="24"/>
          <w:szCs w:val="24"/>
          <w:cs/>
          <w:lang w:bidi="bn-BD"/>
        </w:rPr>
        <w:t>ী</w:t>
      </w:r>
      <w:r w:rsidRPr="00DD7C1C">
        <w:rPr>
          <w:rFonts w:ascii="Kalpurush" w:hAnsi="Kalpurush" w:cs="Kalpurush"/>
          <w:sz w:val="24"/>
          <w:szCs w:val="24"/>
          <w:cs/>
          <w:lang w:bidi="bn-BD"/>
        </w:rPr>
        <w:t>ন, রাসূলের দু’জন</w:t>
      </w:r>
      <w:r w:rsidR="00CD2A2E">
        <w:rPr>
          <w:rFonts w:ascii="Kalpurush" w:hAnsi="Kalpurush" w:cs="Kalpurush"/>
          <w:sz w:val="24"/>
          <w:szCs w:val="24"/>
          <w:cs/>
          <w:lang w:bidi="bn-BD"/>
        </w:rPr>
        <w:t xml:space="preserve"> সাহাবী</w:t>
      </w:r>
      <w:r w:rsidRPr="00DD7C1C">
        <w:rPr>
          <w:rFonts w:ascii="Kalpurush" w:hAnsi="Kalpurush" w:cs="Kalpurush" w:hint="cs"/>
          <w:sz w:val="24"/>
          <w:szCs w:val="24"/>
          <w:cs/>
          <w:lang w:bidi="bn-BD"/>
        </w:rPr>
        <w:t>:</w:t>
      </w:r>
      <w:r w:rsidRPr="00DD7C1C">
        <w:rPr>
          <w:rFonts w:ascii="Kalpurush" w:hAnsi="Kalpurush" w:cs="Kalpurush"/>
          <w:sz w:val="24"/>
          <w:szCs w:val="24"/>
          <w:cs/>
          <w:lang w:bidi="bn-BD"/>
        </w:rPr>
        <w:t xml:space="preserve"> একজন দ্রুত ইফতার ও দ্রুত সালাত আদায় করে</w:t>
      </w:r>
      <w:r w:rsidRPr="00DD7C1C">
        <w:rPr>
          <w:rFonts w:ascii="Kalpurush" w:hAnsi="Kalpurush" w:cs="Kalpurush" w:hint="cs"/>
          <w:sz w:val="24"/>
          <w:szCs w:val="24"/>
          <w:cs/>
          <w:lang w:bidi="bn-BD"/>
        </w:rPr>
        <w:t>ন</w:t>
      </w:r>
      <w:r w:rsidRPr="00DD7C1C">
        <w:rPr>
          <w:rFonts w:ascii="Kalpurush" w:hAnsi="Kalpurush" w:cs="Kalpurush"/>
          <w:sz w:val="24"/>
          <w:szCs w:val="24"/>
          <w:cs/>
          <w:lang w:bidi="bn-BD"/>
        </w:rPr>
        <w:t>, অপরজন দেরিতে ইফতার ও দেরিতে সালাত আদায় করেন</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তিনি বললেন</w:t>
      </w:r>
      <w:r w:rsidRPr="00DD7C1C">
        <w:rPr>
          <w:rFonts w:ascii="Kalpurush" w:hAnsi="Kalpurush" w:cs="Kalpurush"/>
          <w:sz w:val="24"/>
          <w:szCs w:val="24"/>
          <w:cs/>
          <w:lang w:bidi="bn-BD"/>
        </w:rPr>
        <w:t>: কে দ্রুত ইফতার করে ও দ্রুত সালাত আদায় করে?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আমরা বললাম: আব্দুল্লাহ অর্থাৎ আব্দুল্লাহ</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মাসউদ। </w:t>
      </w:r>
      <w:r w:rsidRPr="00DD7C1C">
        <w:rPr>
          <w:rFonts w:ascii="Kalpurush" w:hAnsi="Kalpurush" w:cs="Kalpurush"/>
          <w:sz w:val="24"/>
          <w:szCs w:val="24"/>
          <w:cs/>
          <w:lang w:bidi="bn-BD"/>
        </w:rPr>
        <w:lastRenderedPageBreak/>
        <w:t xml:space="preserve">তিনি বললেন: নবী সাল্লাল্লাহু আলাইহি ওয়াসাল্লাম </w:t>
      </w:r>
      <w:r w:rsidRPr="00DD7C1C">
        <w:rPr>
          <w:rFonts w:ascii="Kalpurush" w:hAnsi="Kalpurush" w:cs="Kalpurush" w:hint="cs"/>
          <w:sz w:val="24"/>
          <w:szCs w:val="24"/>
          <w:cs/>
          <w:lang w:bidi="bn-BD"/>
        </w:rPr>
        <w:t xml:space="preserve">এরূপ </w:t>
      </w:r>
      <w:r w:rsidRPr="00DD7C1C">
        <w:rPr>
          <w:rFonts w:ascii="Kalpurush" w:hAnsi="Kalpurush" w:cs="Kalpurush"/>
          <w:sz w:val="24"/>
          <w:szCs w:val="24"/>
          <w:cs/>
          <w:lang w:bidi="bn-BD"/>
        </w:rPr>
        <w:t>করতেন। আবু কুরাইব বাড়িয়ে বলেছেন: দ্বিতীয় ব্যক্তি আবু মূসা”।</w:t>
      </w:r>
      <w:r w:rsidRPr="00DD7C1C">
        <w:rPr>
          <w:rStyle w:val="FootnoteReference"/>
          <w:rFonts w:ascii="SutonnyMJ" w:hAnsi="SutonnyMJ" w:cs="Kalpurush"/>
          <w:sz w:val="24"/>
          <w:szCs w:val="24"/>
          <w:cs/>
          <w:lang w:bidi="bn-BD"/>
        </w:rPr>
        <w:footnoteReference w:id="191"/>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আনাস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“ইফতার না করে কখনো নবী সাল্লাল্লাহু আলাইহি ওয়াসাল্লামকে মাগরিবের সালাত আদায় করতে দেখি</w:t>
      </w:r>
      <w:r w:rsidR="00E80112">
        <w:rPr>
          <w:rFonts w:ascii="Kalpurush" w:hAnsi="Kalpurush" w:cs="Kalpurush" w:hint="cs"/>
          <w:sz w:val="24"/>
          <w:szCs w:val="24"/>
          <w:cs/>
          <w:lang w:bidi="bn-BD"/>
        </w:rPr>
        <w:t xml:space="preserve"> </w:t>
      </w:r>
      <w:r w:rsidRPr="00DD7C1C">
        <w:rPr>
          <w:rFonts w:ascii="Kalpurush" w:hAnsi="Kalpurush" w:cs="Kalpurush"/>
          <w:sz w:val="24"/>
          <w:szCs w:val="24"/>
          <w:cs/>
          <w:lang w:bidi="bn-BD"/>
        </w:rPr>
        <w:t>নি, তা এক</w:t>
      </w:r>
      <w:r w:rsidR="00E80112">
        <w:rPr>
          <w:rFonts w:ascii="Kalpurush" w:hAnsi="Kalpurush" w:cs="Kalpurush" w:hint="cs"/>
          <w:sz w:val="24"/>
          <w:szCs w:val="24"/>
          <w:cs/>
          <w:lang w:bidi="bn-BD"/>
        </w:rPr>
        <w:t xml:space="preserve"> </w:t>
      </w:r>
      <w:r w:rsidRPr="00DD7C1C">
        <w:rPr>
          <w:rFonts w:ascii="Kalpurush" w:hAnsi="Kalpurush" w:cs="Kalpurush"/>
          <w:sz w:val="24"/>
          <w:szCs w:val="24"/>
          <w:cs/>
          <w:lang w:bidi="bn-BD"/>
        </w:rPr>
        <w:t>ঢোক পানি দ্বারাই হোক”।</w:t>
      </w:r>
      <w:r w:rsidRPr="00DD7C1C">
        <w:rPr>
          <w:rStyle w:val="FootnoteReference"/>
          <w:rFonts w:ascii="SutonnyMJ" w:hAnsi="SutonnyMJ" w:cs="Kalpurush"/>
          <w:sz w:val="24"/>
          <w:szCs w:val="24"/>
          <w:cs/>
          <w:lang w:bidi="bn-BD"/>
        </w:rPr>
        <w:footnoteReference w:id="192"/>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আমর</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মায়মুন আওদি রহ. বলেছেন: “নবী সাল্লাল্লাহু আলাইহি ওয়াসাল্লামের</w:t>
      </w:r>
      <w:r w:rsidR="00CD2A2E">
        <w:rPr>
          <w:rFonts w:ascii="Kalpurush" w:hAnsi="Kalpurush" w:cs="Kalpurush"/>
          <w:sz w:val="24"/>
          <w:szCs w:val="24"/>
          <w:cs/>
          <w:lang w:bidi="bn-BD"/>
        </w:rPr>
        <w:t xml:space="preserve"> সাহাবী</w:t>
      </w:r>
      <w:r w:rsidRPr="00DD7C1C">
        <w:rPr>
          <w:rFonts w:ascii="Kalpurush" w:hAnsi="Kalpurush" w:cs="Kalpurush"/>
          <w:sz w:val="24"/>
          <w:szCs w:val="24"/>
          <w:cs/>
          <w:lang w:bidi="bn-BD"/>
        </w:rPr>
        <w:t xml:space="preserve">গণ সবচেয়ে দ্রুত ইফতার করতেন ও সবচেয়ে </w:t>
      </w:r>
      <w:r w:rsidRPr="00DD7C1C">
        <w:rPr>
          <w:rFonts w:ascii="Kalpurush" w:hAnsi="Kalpurush" w:cs="Kalpurush" w:hint="cs"/>
          <w:sz w:val="24"/>
          <w:szCs w:val="24"/>
          <w:cs/>
          <w:lang w:bidi="bn-BD"/>
        </w:rPr>
        <w:t>বিলম্বে</w:t>
      </w:r>
      <w:r w:rsidR="00CD2A2E">
        <w:rPr>
          <w:rFonts w:ascii="Kalpurush" w:hAnsi="Kalpurush" w:cs="Kalpurush" w:hint="cs"/>
          <w:sz w:val="24"/>
          <w:szCs w:val="24"/>
          <w:cs/>
          <w:lang w:bidi="bn-BD"/>
        </w:rPr>
        <w:t xml:space="preserve"> সাহরি</w:t>
      </w:r>
      <w:r w:rsidRPr="00DD7C1C">
        <w:rPr>
          <w:rFonts w:ascii="Kalpurush" w:hAnsi="Kalpurush" w:cs="Kalpurush"/>
          <w:sz w:val="24"/>
          <w:szCs w:val="24"/>
          <w:cs/>
          <w:lang w:bidi="bn-BD"/>
        </w:rPr>
        <w:t xml:space="preserve"> খেতেন”।</w:t>
      </w:r>
      <w:r w:rsidRPr="00DD7C1C">
        <w:rPr>
          <w:rStyle w:val="FootnoteReference"/>
          <w:rFonts w:ascii="SutonnyMJ" w:hAnsi="SutonnyMJ" w:cs="Kalpurush"/>
          <w:sz w:val="24"/>
          <w:szCs w:val="24"/>
          <w:cs/>
          <w:lang w:bidi="bn-BD"/>
        </w:rPr>
        <w:footnoteReference w:id="193"/>
      </w:r>
    </w:p>
    <w:p w:rsidR="00DD7C1C" w:rsidRPr="00E80112" w:rsidRDefault="006F2F0C" w:rsidP="00DD7C1C">
      <w:pPr>
        <w:bidi w:val="0"/>
        <w:spacing w:before="140" w:after="0"/>
        <w:jc w:val="both"/>
        <w:rPr>
          <w:rFonts w:ascii="Kalpurush" w:hAnsi="Kalpurush" w:cs="Kalpurush"/>
          <w:sz w:val="24"/>
          <w:szCs w:val="24"/>
          <w:lang w:bidi="bn-BD"/>
        </w:rPr>
      </w:pPr>
      <w:r w:rsidRPr="00E80112">
        <w:rPr>
          <w:rFonts w:ascii="Kalpurush" w:hAnsi="Kalpurush" w:cs="Kalpurush"/>
          <w:b/>
          <w:bCs/>
          <w:sz w:val="24"/>
          <w:szCs w:val="24"/>
          <w:cs/>
          <w:lang w:bidi="bn-BD"/>
        </w:rPr>
        <w:t>শিক্ষা ও মাসায়েল:</w:t>
      </w:r>
      <w:r w:rsidR="00DD7C1C" w:rsidRPr="00E80112">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চোখে দেখে</w:t>
      </w:r>
      <w:r w:rsidR="00CD2A2E">
        <w:rPr>
          <w:rFonts w:ascii="Kalpurush" w:hAnsi="Kalpurush" w:cs="Kalpurush"/>
          <w:sz w:val="24"/>
          <w:szCs w:val="24"/>
          <w:cs/>
          <w:lang w:bidi="bn-BD"/>
        </w:rPr>
        <w:t xml:space="preserve"> অথবা</w:t>
      </w:r>
      <w:r w:rsidR="00DD7C1C" w:rsidRPr="00DD7C1C">
        <w:rPr>
          <w:rFonts w:ascii="Kalpurush" w:hAnsi="Kalpurush" w:cs="Kalpurush"/>
          <w:sz w:val="24"/>
          <w:szCs w:val="24"/>
          <w:cs/>
          <w:lang w:bidi="bn-BD"/>
        </w:rPr>
        <w:t xml:space="preserve"> নির্ভরযোগ্য সংবাদ শ</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নে অথবা প্রবল ধারণা হয় যে, সূর্য ডুবেছে, তাহলে দ্রুত ইফতার করা মোস্তাহাব</w:t>
      </w:r>
      <w:r w:rsidR="00DD7C1C" w:rsidRPr="00CD2A2E">
        <w:rPr>
          <w:rFonts w:ascii="Kalpurush" w:hAnsi="Kalpurush" w:cs="SolaimanLipi"/>
          <w:sz w:val="24"/>
          <w:szCs w:val="24"/>
          <w:cs/>
          <w:lang w:bidi="hi-IN"/>
        </w:rPr>
        <w:t>।</w:t>
      </w:r>
      <w:r w:rsidRPr="00CD2A2E">
        <w:rPr>
          <w:rFonts w:ascii="Kalpurush" w:hAnsi="Kalpurush" w:cs="SolaimanLipi"/>
          <w:sz w:val="24"/>
          <w:szCs w:val="24"/>
          <w:cs/>
          <w:lang w:bidi="hi-IN"/>
        </w:rPr>
        <w:t xml:space="preserve"> </w:t>
      </w:r>
      <w:r w:rsidRPr="00CD2A2E">
        <w:rPr>
          <w:rFonts w:ascii="Kalpurush" w:hAnsi="Kalpurush" w:cs="Kalpurush"/>
          <w:sz w:val="24"/>
          <w:szCs w:val="24"/>
          <w:cs/>
          <w:lang w:bidi="bn-IN"/>
        </w:rPr>
        <w:t>হাদীস</w:t>
      </w:r>
      <w:r w:rsidR="00DD7C1C" w:rsidRPr="00DD7C1C">
        <w:rPr>
          <w:rFonts w:ascii="Kalpurush" w:hAnsi="Kalpurush" w:cs="Kalpurush"/>
          <w:sz w:val="24"/>
          <w:szCs w:val="24"/>
          <w:cs/>
          <w:lang w:bidi="bn-BD"/>
        </w:rPr>
        <w:t xml:space="preserve"> তাই প্রমাণ করে,</w:t>
      </w:r>
      <w:r w:rsidR="00CD2A2E">
        <w:rPr>
          <w:rFonts w:ascii="Kalpurush" w:hAnsi="Kalpurush" w:cs="Kalpurush"/>
          <w:sz w:val="24"/>
          <w:szCs w:val="24"/>
          <w:cs/>
          <w:lang w:bidi="bn-BD"/>
        </w:rPr>
        <w:t xml:space="preserve"> সাহাবী</w:t>
      </w:r>
      <w:r w:rsidR="00DD7C1C" w:rsidRPr="00DD7C1C">
        <w:rPr>
          <w:rFonts w:ascii="Kalpurush" w:hAnsi="Kalpurush" w:cs="Kalpurush"/>
          <w:sz w:val="24"/>
          <w:szCs w:val="24"/>
          <w:cs/>
          <w:lang w:bidi="bn-BD"/>
        </w:rPr>
        <w:t>দের আদর্শ</w:t>
      </w:r>
      <w:r w:rsidR="00DD7C1C" w:rsidRPr="00DD7C1C">
        <w:rPr>
          <w:rFonts w:ascii="Kalpurush" w:hAnsi="Kalpurush" w:cs="Kalpurush" w:hint="cs"/>
          <w:sz w:val="24"/>
          <w:szCs w:val="24"/>
          <w:cs/>
          <w:lang w:bidi="bn-BD"/>
        </w:rPr>
        <w:t xml:space="preserve"> এরূপ ছিল। </w:t>
      </w:r>
      <w:r w:rsidR="00DD7C1C" w:rsidRPr="00DD7C1C">
        <w:rPr>
          <w:rFonts w:ascii="Kalpurush" w:hAnsi="Kalpurush" w:cs="Kalpurush"/>
          <w:sz w:val="24"/>
          <w:szCs w:val="24"/>
          <w:cs/>
          <w:lang w:bidi="bn-BD"/>
        </w:rPr>
        <w:t>হাফেয ইব্নু আব্দুল বার রহ. বলেছেন: “সকল</w:t>
      </w:r>
      <w:r>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 xml:space="preserve"> একমত যে, মাগরিবের সালাতের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সময়</w:t>
      </w:r>
      <w:r w:rsidR="00DD7C1C" w:rsidRPr="00DD7C1C">
        <w:rPr>
          <w:rFonts w:ascii="Kalpurush" w:hAnsi="Kalpurush" w:cs="Kalpurush" w:hint="cs"/>
          <w:sz w:val="24"/>
          <w:szCs w:val="24"/>
          <w:cs/>
          <w:lang w:bidi="bn-BD"/>
        </w:rPr>
        <w:t xml:space="preserve"> </w:t>
      </w:r>
      <w:r w:rsidR="00DD7C1C" w:rsidRPr="00DD7C1C">
        <w:rPr>
          <w:rFonts w:ascii="Kalpurush" w:hAnsi="Kalpurush" w:cs="Kalpurush" w:hint="cs"/>
          <w:sz w:val="24"/>
          <w:szCs w:val="24"/>
          <w:cs/>
          <w:lang w:bidi="bn-BD"/>
        </w:rPr>
        <w:lastRenderedPageBreak/>
        <w:t>হলে</w:t>
      </w:r>
      <w:r w:rsidR="00CD2A2E">
        <w:rPr>
          <w:rFonts w:ascii="Kalpurush" w:hAnsi="Kalpurush" w:cs="Kalpurush" w:hint="cs"/>
          <w:sz w:val="24"/>
          <w:szCs w:val="24"/>
          <w:cs/>
          <w:lang w:bidi="bn-BD"/>
        </w:rPr>
        <w:t xml:space="preserve"> </w:t>
      </w:r>
      <w:r>
        <w:rPr>
          <w:rFonts w:ascii="Kalpurush" w:hAnsi="Kalpurush" w:cs="Kalpurush"/>
          <w:sz w:val="24"/>
          <w:szCs w:val="24"/>
          <w:cs/>
          <w:lang w:bidi="bn-BD"/>
        </w:rPr>
        <w:t xml:space="preserve">সাওম পালনকারীর </w:t>
      </w:r>
      <w:r w:rsidR="00DD7C1C" w:rsidRPr="00DD7C1C">
        <w:rPr>
          <w:rFonts w:ascii="Kalpurush" w:hAnsi="Kalpurush" w:cs="Kalpurush"/>
          <w:sz w:val="24"/>
          <w:szCs w:val="24"/>
          <w:cs/>
          <w:lang w:bidi="bn-BD"/>
        </w:rPr>
        <w:t>ইফতার হালাল হয়, কি ফরয কি নফল। মাগরিব সালাত রাতের সালাতের অন্তর্ভুক্ত</w:t>
      </w:r>
      <w:r w:rsidR="00DD7C1C" w:rsidRPr="00DD7C1C">
        <w:rPr>
          <w:rFonts w:ascii="Kalpurush" w:hAnsi="Kalpurush" w:cs="Kalpurush" w:hint="cs"/>
          <w:sz w:val="24"/>
          <w:szCs w:val="24"/>
          <w:cs/>
          <w:lang w:bidi="bn-BD"/>
        </w:rPr>
        <w:t xml:space="preserve">, এতে কারো দ্বিমত </w:t>
      </w:r>
      <w:r w:rsidR="00DD7C1C" w:rsidRPr="00DD7C1C">
        <w:rPr>
          <w:rFonts w:ascii="Kalpurush" w:hAnsi="Kalpurush" w:cs="Kalpurush"/>
          <w:sz w:val="24"/>
          <w:szCs w:val="24"/>
          <w:cs/>
          <w:lang w:bidi="bn-BD"/>
        </w:rPr>
        <w:t>নেই</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আল্লাহ তা</w:t>
      </w:r>
      <w:r w:rsidR="00DD7C1C" w:rsidRPr="00DD7C1C">
        <w:rPr>
          <w:rFonts w:ascii="Kalpurush" w:hAnsi="Kalpurush" w:cs="Kalpurush"/>
          <w:sz w:val="24"/>
          <w:szCs w:val="24"/>
          <w:lang w:bidi="bn-IN"/>
        </w:rPr>
        <w:t>‘</w:t>
      </w:r>
      <w:r w:rsidR="00DD7C1C" w:rsidRPr="00DD7C1C">
        <w:rPr>
          <w:rFonts w:ascii="Kalpurush" w:hAnsi="Kalpurush" w:cs="Kalpurush"/>
          <w:sz w:val="24"/>
          <w:szCs w:val="24"/>
          <w:cs/>
          <w:lang w:bidi="bn-IN"/>
        </w:rPr>
        <w:t>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00DD7C1C" w:rsidRPr="00DD7C1C">
        <w:rPr>
          <w:rStyle w:val="FootnoteReference"/>
          <w:rFonts w:ascii="SutonnyMJ" w:hAnsi="SutonnyMJ" w:cs="Kalpurush"/>
          <w:sz w:val="24"/>
          <w:szCs w:val="24"/>
          <w:cs/>
          <w:lang w:bidi="bn-BD"/>
        </w:rPr>
        <w:footnoteReference w:id="194"/>
      </w:r>
    </w:p>
    <w:p w:rsidR="00DD7C1C" w:rsidRPr="00DD7C1C" w:rsidRDefault="00DD7C1C" w:rsidP="00E80112">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ثُمَّ أَتِمُّواْ ٱلصِّيَامَ إِلَى ٱلَّيۡلِۚ ١٨٧</w:t>
      </w:r>
      <w:r w:rsidRPr="00DD7C1C">
        <w:rPr>
          <w:rFonts w:cs="KFGQPC Uthman Taha Naskh" w:hint="cs"/>
          <w:color w:val="0DB329"/>
          <w:sz w:val="24"/>
          <w:szCs w:val="24"/>
          <w:rtl/>
        </w:rPr>
        <w:t xml:space="preserve">﴾ [البقرة: 187] </w:t>
      </w:r>
    </w:p>
    <w:p w:rsidR="00DD7C1C" w:rsidRPr="00DD7C1C" w:rsidRDefault="00DD7C1C" w:rsidP="00195618">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“অতঃপর রাত পর্যন্ত সিয়াম পূর্ণ কর”</w:t>
      </w:r>
      <w:r w:rsidR="00001D32">
        <w:rPr>
          <w:rFonts w:ascii="Kalpurush" w:hAnsi="Kalpurush" w:cs="Kalpurush" w:hint="cs"/>
          <w:sz w:val="24"/>
          <w:szCs w:val="24"/>
          <w:cs/>
          <w:lang w:bidi="hi-IN"/>
        </w:rPr>
        <w:t>।</w:t>
      </w:r>
      <w:r w:rsidR="00195618">
        <w:rPr>
          <w:rFonts w:ascii="Kalpurush" w:hAnsi="Kalpurush" w:cs="Kalpurush" w:hint="cs"/>
          <w:sz w:val="24"/>
          <w:szCs w:val="24"/>
          <w:cs/>
          <w:lang w:bidi="bn-BD"/>
        </w:rPr>
        <w:t xml:space="preserve"> [সূরা আল-বাকারাহ, আয়াত: ১৮৭]</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দ্রুত ইফতার</w:t>
      </w:r>
      <w:r w:rsidR="00DD7C1C" w:rsidRPr="00DD7C1C">
        <w:rPr>
          <w:rFonts w:ascii="Kalpurush" w:hAnsi="Kalpurush" w:cs="Kalpurush" w:hint="cs"/>
          <w:sz w:val="24"/>
          <w:szCs w:val="24"/>
          <w:cs/>
          <w:lang w:bidi="bn-BD"/>
        </w:rPr>
        <w:t xml:space="preserve"> যেহেতু </w:t>
      </w:r>
      <w:r w:rsidR="00DD7C1C" w:rsidRPr="00DD7C1C">
        <w:rPr>
          <w:rFonts w:ascii="Kalpurush" w:hAnsi="Kalpurush" w:cs="Kalpurush"/>
          <w:sz w:val="24"/>
          <w:szCs w:val="24"/>
          <w:cs/>
          <w:lang w:bidi="bn-BD"/>
        </w:rPr>
        <w:t>বরকত</w:t>
      </w:r>
      <w:r w:rsidR="00DD7C1C" w:rsidRPr="00DD7C1C">
        <w:rPr>
          <w:rFonts w:ascii="Kalpurush" w:hAnsi="Kalpurush" w:cs="Kalpurush" w:hint="cs"/>
          <w:sz w:val="24"/>
          <w:szCs w:val="24"/>
          <w:cs/>
          <w:lang w:bidi="bn-BD"/>
        </w:rPr>
        <w:t xml:space="preserve">ময়, তাই বিলম্বে </w:t>
      </w:r>
      <w:r w:rsidR="00DD7C1C" w:rsidRPr="00DD7C1C">
        <w:rPr>
          <w:rFonts w:ascii="Kalpurush" w:hAnsi="Kalpurush" w:cs="Kalpurush"/>
          <w:sz w:val="24"/>
          <w:szCs w:val="24"/>
          <w:cs/>
          <w:lang w:bidi="bn-BD"/>
        </w:rPr>
        <w:t>ইফতার বরকতহীন।</w:t>
      </w:r>
      <w:r w:rsidR="00DD7C1C" w:rsidRPr="00DD7C1C">
        <w:rPr>
          <w:rStyle w:val="FootnoteReference"/>
          <w:rFonts w:ascii="SutonnyMJ" w:hAnsi="SutonnyMJ" w:cs="Kalpurush"/>
          <w:sz w:val="24"/>
          <w:szCs w:val="24"/>
          <w:cs/>
          <w:lang w:bidi="bn-BD"/>
        </w:rPr>
        <w:footnoteReference w:id="195"/>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 xml:space="preserve">এ উম্মতের </w:t>
      </w:r>
      <w:r w:rsidR="00DD7C1C" w:rsidRPr="00DD7C1C">
        <w:rPr>
          <w:rFonts w:ascii="Kalpurush" w:hAnsi="Kalpurush" w:cs="Kalpurush" w:hint="cs"/>
          <w:sz w:val="24"/>
          <w:szCs w:val="24"/>
          <w:cs/>
          <w:lang w:bidi="bn-BD"/>
        </w:rPr>
        <w:t xml:space="preserve">একটি </w:t>
      </w:r>
      <w:r w:rsidR="00DD7C1C" w:rsidRPr="00DD7C1C">
        <w:rPr>
          <w:rFonts w:ascii="Kalpurush" w:hAnsi="Kalpurush" w:cs="Kalpurush"/>
          <w:sz w:val="24"/>
          <w:szCs w:val="24"/>
          <w:cs/>
          <w:lang w:bidi="bn-BD"/>
        </w:rPr>
        <w:t>কল্যাণ</w:t>
      </w:r>
      <w:r w:rsidR="00DD7C1C" w:rsidRPr="00DD7C1C">
        <w:rPr>
          <w:rFonts w:ascii="Kalpurush" w:hAnsi="Kalpurush" w:cs="Kalpurush" w:hint="cs"/>
          <w:sz w:val="24"/>
          <w:szCs w:val="24"/>
          <w:cs/>
          <w:lang w:bidi="bn-BD"/>
        </w:rPr>
        <w:t xml:space="preserve"> হচ্ছে </w:t>
      </w:r>
      <w:r w:rsidR="00DD7C1C" w:rsidRPr="00DD7C1C">
        <w:rPr>
          <w:rFonts w:ascii="Kalpurush" w:hAnsi="Kalpurush" w:cs="Kalpurush"/>
          <w:sz w:val="24"/>
          <w:szCs w:val="24"/>
          <w:cs/>
          <w:lang w:bidi="bn-BD"/>
        </w:rPr>
        <w:t>তারা কিতাবি তথা</w:t>
      </w:r>
      <w:r w:rsidR="00E80112">
        <w:rPr>
          <w:rFonts w:ascii="Kalpurush" w:hAnsi="Kalpurush" w:cs="Kalpurush"/>
          <w:sz w:val="24"/>
          <w:szCs w:val="24"/>
          <w:cs/>
          <w:lang w:bidi="bn-BD"/>
        </w:rPr>
        <w:t xml:space="preserve"> ইয়াহূদী</w:t>
      </w:r>
      <w:r w:rsidR="00DD7C1C" w:rsidRPr="00DD7C1C">
        <w:rPr>
          <w:rFonts w:ascii="Kalpurush" w:hAnsi="Kalpurush" w:cs="Kalpurush"/>
          <w:sz w:val="24"/>
          <w:szCs w:val="24"/>
          <w:cs/>
          <w:lang w:bidi="bn-BD"/>
        </w:rPr>
        <w:t xml:space="preserve"> ও নাসারাদের বিপরীতে দ্রুত ইফতার</w:t>
      </w:r>
      <w:r w:rsidR="00DD7C1C" w:rsidRPr="00DD7C1C">
        <w:rPr>
          <w:rFonts w:ascii="Kalpurush" w:hAnsi="Kalpurush" w:cs="Kalpurush" w:hint="cs"/>
          <w:sz w:val="24"/>
          <w:szCs w:val="24"/>
          <w:cs/>
          <w:lang w:bidi="bn-BD"/>
        </w:rPr>
        <w:t xml:space="preserve"> করে, </w:t>
      </w:r>
      <w:r w:rsidR="00DD7C1C" w:rsidRPr="00DD7C1C">
        <w:rPr>
          <w:rFonts w:ascii="Kalpurush" w:hAnsi="Kalpurush" w:cs="Kalpurush"/>
          <w:sz w:val="24"/>
          <w:szCs w:val="24"/>
          <w:cs/>
          <w:lang w:bidi="bn-BD"/>
        </w:rPr>
        <w:t>তারা নক্ষত্র বিকশিত হওয়া</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অপেক্ষা করে।</w:t>
      </w:r>
      <w:r w:rsidR="00DD7C1C" w:rsidRPr="00DD7C1C">
        <w:rPr>
          <w:rStyle w:val="FootnoteReference"/>
          <w:rFonts w:ascii="SutonnyMJ" w:hAnsi="SutonnyMJ" w:cs="Kalpurush"/>
          <w:sz w:val="24"/>
          <w:szCs w:val="24"/>
          <w:cs/>
          <w:lang w:bidi="bn-BD"/>
        </w:rPr>
        <w:footnoteReference w:id="196"/>
      </w:r>
      <w:r w:rsidR="00DD7C1C" w:rsidRPr="00DD7C1C">
        <w:rPr>
          <w:rFonts w:ascii="Kalpurush" w:hAnsi="Kalpurush" w:cs="Kalpurush"/>
          <w:sz w:val="24"/>
          <w:szCs w:val="24"/>
          <w:cs/>
          <w:lang w:bidi="bn-BD"/>
        </w:rPr>
        <w:t xml:space="preserve"> কিতাবিদের বিরোধিতা</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আমাদের</w:t>
      </w:r>
      <w:r>
        <w:rPr>
          <w:rFonts w:ascii="Kalpurush" w:hAnsi="Kalpurush" w:cs="Kalpurush"/>
          <w:sz w:val="24"/>
          <w:szCs w:val="24"/>
          <w:cs/>
          <w:lang w:bidi="bn-BD"/>
        </w:rPr>
        <w:t xml:space="preserve"> দীনে</w:t>
      </w:r>
      <w:r w:rsidR="00DD7C1C" w:rsidRPr="00DD7C1C">
        <w:rPr>
          <w:rFonts w:ascii="Kalpurush" w:hAnsi="Kalpurush" w:cs="Kalpurush"/>
          <w:sz w:val="24"/>
          <w:szCs w:val="24"/>
          <w:cs/>
          <w:lang w:bidi="bn-BD"/>
        </w:rPr>
        <w:t xml:space="preserve">র এক </w:t>
      </w:r>
      <w:r w:rsidR="00DD7C1C" w:rsidRPr="00DD7C1C">
        <w:rPr>
          <w:rFonts w:ascii="Kalpurush" w:hAnsi="Kalpurush" w:cs="Kalpurush" w:hint="cs"/>
          <w:sz w:val="24"/>
          <w:szCs w:val="24"/>
          <w:cs/>
          <w:lang w:bidi="bn-BD"/>
        </w:rPr>
        <w:t xml:space="preserve">গুরুত্বপূর্ণ </w:t>
      </w:r>
      <w:r w:rsidR="00DD7C1C" w:rsidRPr="00DD7C1C">
        <w:rPr>
          <w:rFonts w:ascii="Kalpurush" w:hAnsi="Kalpurush" w:cs="Kalpurush"/>
          <w:sz w:val="24"/>
          <w:szCs w:val="24"/>
          <w:cs/>
          <w:lang w:bidi="bn-BD"/>
        </w:rPr>
        <w:t>মূলনীতি। এটা এ উম্মতের বড় বৈশিষ্ট্য ও সকল উম্মতের ওপর তার শ্রেষ্ঠত্বের প্রমাণ। এ জন্য</w:t>
      </w:r>
      <w:r>
        <w:rPr>
          <w:rFonts w:ascii="Kalpurush" w:hAnsi="Kalpurush" w:cs="Kalpurush"/>
          <w:sz w:val="24"/>
          <w:szCs w:val="24"/>
          <w:cs/>
          <w:lang w:bidi="bn-BD"/>
        </w:rPr>
        <w:t xml:space="preserve"> কাফির</w:t>
      </w:r>
      <w:r w:rsidR="00DD7C1C" w:rsidRPr="00DD7C1C">
        <w:rPr>
          <w:rFonts w:ascii="Kalpurush" w:hAnsi="Kalpurush" w:cs="Kalpurush"/>
          <w:sz w:val="24"/>
          <w:szCs w:val="24"/>
          <w:cs/>
          <w:lang w:bidi="bn-BD"/>
        </w:rPr>
        <w:t xml:space="preserve">দের </w:t>
      </w:r>
      <w:r w:rsidR="00DD7C1C" w:rsidRPr="00DD7C1C">
        <w:rPr>
          <w:rFonts w:ascii="Kalpurush" w:hAnsi="Kalpurush" w:cs="Kalpurush" w:hint="cs"/>
          <w:sz w:val="24"/>
          <w:szCs w:val="24"/>
          <w:cs/>
          <w:lang w:bidi="bn-BD"/>
        </w:rPr>
        <w:t xml:space="preserve">সাথে মিল রাখা </w:t>
      </w:r>
      <w:r w:rsidR="00DD7C1C" w:rsidRPr="00DD7C1C">
        <w:rPr>
          <w:rFonts w:ascii="Kalpurush" w:hAnsi="Kalpurush" w:cs="Kalpurush"/>
          <w:sz w:val="24"/>
          <w:szCs w:val="24"/>
          <w:cs/>
          <w:lang w:bidi="bn-BD"/>
        </w:rPr>
        <w:t>হারাম।</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সূর্যাস্তের পর ইফতার বিলম্ব করা</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 xml:space="preserve">পরিহার ও </w:t>
      </w:r>
      <w:r w:rsidR="00DD7C1C" w:rsidRPr="00DD7C1C">
        <w:rPr>
          <w:rFonts w:ascii="Kalpurush" w:hAnsi="Kalpurush" w:cs="Kalpurush"/>
          <w:sz w:val="24"/>
          <w:szCs w:val="24"/>
          <w:cs/>
          <w:lang w:bidi="bn-BD"/>
        </w:rPr>
        <w:t>বিদআত সৃষ্টির</w:t>
      </w:r>
      <w:r w:rsidR="00DD7C1C" w:rsidRPr="00DD7C1C">
        <w:rPr>
          <w:rFonts w:ascii="Kalpurush" w:hAnsi="Kalpurush" w:cs="Kalpurush" w:hint="cs"/>
          <w:sz w:val="24"/>
          <w:szCs w:val="24"/>
          <w:cs/>
          <w:lang w:bidi="bn-BD"/>
        </w:rPr>
        <w:t xml:space="preserve"> আলামত।</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lastRenderedPageBreak/>
        <w:t xml:space="preserve">পাঁচ. </w:t>
      </w:r>
      <w:r w:rsidR="00DD7C1C" w:rsidRPr="00DD7C1C">
        <w:rPr>
          <w:rFonts w:ascii="Kalpurush" w:hAnsi="Kalpurush" w:cs="Kalpurush"/>
          <w:sz w:val="24"/>
          <w:szCs w:val="24"/>
          <w:cs/>
          <w:lang w:bidi="bn-BD"/>
        </w:rPr>
        <w:t>এসব</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শিয়া-রাফেযা ও তাদের অনুসারীদের প্রত্যাখ্যান করা হয়েছে, যারা সূর্যাস্তের পর ইফতারের জন্য স্পষ্টভাবে তারকা দেখার অপেক্ষা করে।</w:t>
      </w:r>
      <w:r w:rsidR="00DD7C1C" w:rsidRPr="00DD7C1C">
        <w:rPr>
          <w:rStyle w:val="FootnoteReference"/>
          <w:rFonts w:ascii="SutonnyMJ" w:hAnsi="SutonnyMJ" w:cs="Kalpurush"/>
          <w:sz w:val="24"/>
          <w:szCs w:val="24"/>
          <w:cs/>
          <w:lang w:bidi="bn-BD"/>
        </w:rPr>
        <w:footnoteReference w:id="197"/>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ইবাদতের</w:t>
      </w:r>
      <w:r w:rsidR="00DD7C1C" w:rsidRPr="00DD7C1C">
        <w:rPr>
          <w:rFonts w:ascii="Kalpurush" w:hAnsi="Kalpurush" w:cs="Kalpurush" w:hint="cs"/>
          <w:sz w:val="24"/>
          <w:szCs w:val="24"/>
          <w:cs/>
          <w:lang w:bidi="bn-BD"/>
        </w:rPr>
        <w:t xml:space="preserve"> ক্ষেত্রে </w:t>
      </w:r>
      <w:r w:rsidR="00DD7C1C" w:rsidRPr="00DD7C1C">
        <w:rPr>
          <w:rFonts w:ascii="Kalpurush" w:hAnsi="Kalpurush" w:cs="Kalpurush"/>
          <w:sz w:val="24"/>
          <w:szCs w:val="24"/>
          <w:cs/>
          <w:lang w:bidi="bn-BD"/>
        </w:rPr>
        <w:t>নির্দিষ্ট সময়ের পা</w:t>
      </w:r>
      <w:r w:rsidR="00DD7C1C" w:rsidRPr="00DD7C1C">
        <w:rPr>
          <w:rFonts w:ascii="Kalpurush" w:hAnsi="Kalpurush" w:cs="Kalpurush" w:hint="cs"/>
          <w:sz w:val="24"/>
          <w:szCs w:val="24"/>
          <w:cs/>
          <w:lang w:bidi="bn-BD"/>
        </w:rPr>
        <w:t xml:space="preserve">বন্দ হলে, </w:t>
      </w:r>
      <w:r w:rsidR="00DD7C1C" w:rsidRPr="00DD7C1C">
        <w:rPr>
          <w:rFonts w:ascii="Kalpurush" w:hAnsi="Kalpurush" w:cs="Kalpurush"/>
          <w:sz w:val="24"/>
          <w:szCs w:val="24"/>
          <w:cs/>
          <w:lang w:bidi="bn-BD"/>
        </w:rPr>
        <w:t>গোঁড়ামি,</w:t>
      </w:r>
      <w:r>
        <w:rPr>
          <w:rFonts w:ascii="Kalpurush" w:hAnsi="Kalpurush" w:cs="Kalpurush"/>
          <w:sz w:val="24"/>
          <w:szCs w:val="24"/>
          <w:cs/>
          <w:lang w:bidi="bn-BD"/>
        </w:rPr>
        <w:t xml:space="preserve"> দীন</w:t>
      </w:r>
      <w:r w:rsidR="00DD7C1C" w:rsidRPr="00DD7C1C">
        <w:rPr>
          <w:rFonts w:ascii="Kalpurush" w:hAnsi="Kalpurush" w:cs="Kalpurush"/>
          <w:sz w:val="24"/>
          <w:szCs w:val="24"/>
          <w:cs/>
          <w:lang w:bidi="bn-BD"/>
        </w:rPr>
        <w:t xml:space="preserve"> থেকে বিচ্যুতি ও শয়তানি প্রবঞ্চনা</w:t>
      </w:r>
      <w:r w:rsidR="00DD7C1C" w:rsidRPr="00DD7C1C">
        <w:rPr>
          <w:rFonts w:ascii="Kalpurush" w:hAnsi="Kalpurush" w:cs="Kalpurush" w:hint="cs"/>
          <w:sz w:val="24"/>
          <w:szCs w:val="24"/>
          <w:cs/>
          <w:lang w:bidi="bn-BD"/>
        </w:rPr>
        <w:t xml:space="preserve"> থেকে মুক্ত থাকা যায়, </w:t>
      </w:r>
      <w:r w:rsidR="00DD7C1C" w:rsidRPr="00DD7C1C">
        <w:rPr>
          <w:rFonts w:ascii="Kalpurush" w:hAnsi="Kalpurush" w:cs="Kalpurush"/>
          <w:sz w:val="24"/>
          <w:szCs w:val="24"/>
          <w:cs/>
          <w:lang w:bidi="bn-BD"/>
        </w:rPr>
        <w:t xml:space="preserve">যেমন </w:t>
      </w:r>
      <w:r w:rsidR="00DD7C1C" w:rsidRPr="00DD7C1C">
        <w:rPr>
          <w:rFonts w:ascii="Kalpurush" w:hAnsi="Kalpurush" w:cs="Kalpurush" w:hint="cs"/>
          <w:sz w:val="24"/>
          <w:szCs w:val="24"/>
          <w:cs/>
          <w:lang w:bidi="bn-BD"/>
        </w:rPr>
        <w:t xml:space="preserve">নিশ্চিত </w:t>
      </w:r>
      <w:r w:rsidR="00DD7C1C" w:rsidRPr="00DD7C1C">
        <w:rPr>
          <w:rFonts w:ascii="Kalpurush" w:hAnsi="Kalpurush" w:cs="Kalpurush"/>
          <w:sz w:val="24"/>
          <w:szCs w:val="24"/>
          <w:cs/>
          <w:lang w:bidi="bn-BD"/>
        </w:rPr>
        <w:t>সূর্যা</w:t>
      </w:r>
      <w:r w:rsidR="00DD7C1C" w:rsidRPr="00DD7C1C">
        <w:rPr>
          <w:rFonts w:ascii="Kalpurush" w:hAnsi="Kalpurush" w:cs="Kalpurush" w:hint="cs"/>
          <w:sz w:val="24"/>
          <w:szCs w:val="24"/>
          <w:cs/>
          <w:lang w:bidi="bn-BD"/>
        </w:rPr>
        <w:t xml:space="preserve">স্তের পর </w:t>
      </w:r>
      <w:r w:rsidR="00DD7C1C" w:rsidRPr="00DD7C1C">
        <w:rPr>
          <w:rFonts w:ascii="Kalpurush" w:hAnsi="Kalpurush" w:cs="Kalpurush"/>
          <w:sz w:val="24"/>
          <w:szCs w:val="24"/>
          <w:cs/>
          <w:lang w:bidi="bn-BD"/>
        </w:rPr>
        <w:t>দ্রুত ইফতার করা।</w:t>
      </w:r>
      <w:r w:rsidR="00DD7C1C" w:rsidRPr="00DD7C1C">
        <w:rPr>
          <w:rStyle w:val="FootnoteReference"/>
          <w:rFonts w:ascii="SutonnyMJ" w:hAnsi="SutonnyMJ" w:cs="Kalpurush"/>
          <w:sz w:val="24"/>
          <w:szCs w:val="24"/>
          <w:cs/>
          <w:lang w:bidi="bn-BD"/>
        </w:rPr>
        <w:footnoteReference w:id="198"/>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সাত. </w:t>
      </w:r>
      <w:r w:rsidR="00DD7C1C" w:rsidRPr="00DD7C1C">
        <w:rPr>
          <w:rFonts w:ascii="Kalpurush" w:hAnsi="Kalpurush" w:cs="Kalpurush"/>
          <w:sz w:val="24"/>
          <w:szCs w:val="24"/>
          <w:cs/>
          <w:lang w:bidi="bn-BD"/>
        </w:rPr>
        <w:t>দ্রুত ইফতা</w:t>
      </w:r>
      <w:r w:rsidR="00DD7C1C" w:rsidRPr="00DD7C1C">
        <w:rPr>
          <w:rFonts w:ascii="Kalpurush" w:hAnsi="Kalpurush" w:cs="Kalpurush" w:hint="cs"/>
          <w:sz w:val="24"/>
          <w:szCs w:val="24"/>
          <w:cs/>
          <w:lang w:bidi="bn-BD"/>
        </w:rPr>
        <w:t xml:space="preserve">রে </w:t>
      </w:r>
      <w:r w:rsidR="00DD7C1C" w:rsidRPr="00DD7C1C">
        <w:rPr>
          <w:rFonts w:ascii="Kalpurush" w:hAnsi="Kalpurush" w:cs="Kalpurush"/>
          <w:sz w:val="24"/>
          <w:szCs w:val="24"/>
          <w:cs/>
          <w:lang w:bidi="bn-BD"/>
        </w:rPr>
        <w:t>বান্দা</w:t>
      </w:r>
      <w:r w:rsidR="00DD7C1C" w:rsidRPr="00DD7C1C">
        <w:rPr>
          <w:rFonts w:ascii="Kalpurush" w:hAnsi="Kalpurush" w:cs="Kalpurush" w:hint="cs"/>
          <w:sz w:val="24"/>
          <w:szCs w:val="24"/>
          <w:cs/>
          <w:lang w:bidi="bn-BD"/>
        </w:rPr>
        <w:t xml:space="preserve">র </w:t>
      </w:r>
      <w:r w:rsidR="00DD7C1C" w:rsidRPr="00DD7C1C">
        <w:rPr>
          <w:rFonts w:ascii="Kalpurush" w:hAnsi="Kalpurush" w:cs="Kalpurush"/>
          <w:sz w:val="24"/>
          <w:szCs w:val="24"/>
          <w:cs/>
          <w:lang w:bidi="bn-BD"/>
        </w:rPr>
        <w:t>অপারগতা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আল্লাহর আনুগত্য</w:t>
      </w:r>
      <w:r w:rsidR="00DD7C1C" w:rsidRPr="00DD7C1C">
        <w:rPr>
          <w:rFonts w:ascii="Kalpurush" w:hAnsi="Kalpurush" w:cs="Kalpurush" w:hint="cs"/>
          <w:sz w:val="24"/>
          <w:szCs w:val="24"/>
          <w:cs/>
          <w:lang w:bidi="bn-BD"/>
        </w:rPr>
        <w:t xml:space="preserve"> ও তার </w:t>
      </w:r>
      <w:r w:rsidR="00DD7C1C" w:rsidRPr="00DD7C1C">
        <w:rPr>
          <w:rFonts w:ascii="Kalpurush" w:hAnsi="Kalpurush" w:cs="Kalpurush"/>
          <w:sz w:val="24"/>
          <w:szCs w:val="24"/>
          <w:cs/>
          <w:lang w:bidi="bn-BD"/>
        </w:rPr>
        <w:t>রুখস</w:t>
      </w:r>
      <w:r w:rsidR="00DD7C1C" w:rsidRPr="00DD7C1C">
        <w:rPr>
          <w:rFonts w:ascii="Kalpurush" w:hAnsi="Kalpurush" w:cs="Kalpurush" w:hint="cs"/>
          <w:sz w:val="24"/>
          <w:szCs w:val="24"/>
          <w:cs/>
          <w:lang w:bidi="bn-BD"/>
        </w:rPr>
        <w:t>তের প্রতি আগ্রহ প্রকাশ পায়।</w:t>
      </w:r>
      <w:r w:rsidR="00DD7C1C" w:rsidRPr="00DD7C1C">
        <w:rPr>
          <w:rStyle w:val="FootnoteReference"/>
          <w:rFonts w:ascii="SutonnyMJ" w:hAnsi="SutonnyMJ" w:cs="Kalpurush"/>
          <w:sz w:val="24"/>
          <w:szCs w:val="24"/>
          <w:cs/>
          <w:lang w:bidi="bn-BD"/>
        </w:rPr>
        <w:footnoteReference w:id="199"/>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আট. </w:t>
      </w:r>
      <w:r w:rsidR="00DD7C1C" w:rsidRPr="00DD7C1C">
        <w:rPr>
          <w:rFonts w:ascii="Kalpurush" w:hAnsi="Kalpurush" w:cs="Kalpurush"/>
          <w:sz w:val="24"/>
          <w:szCs w:val="24"/>
          <w:cs/>
          <w:lang w:bidi="bn-BD"/>
        </w:rPr>
        <w:t>এ</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প্রমাণ করে লাগাতার</w:t>
      </w:r>
      <w:r>
        <w:rPr>
          <w:rFonts w:ascii="Kalpurush" w:hAnsi="Kalpurush" w:cs="Kalpurush"/>
          <w:sz w:val="24"/>
          <w:szCs w:val="24"/>
          <w:cs/>
          <w:lang w:bidi="bn-BD"/>
        </w:rPr>
        <w:t xml:space="preserve"> সাওম</w:t>
      </w:r>
      <w:r w:rsidR="00E80112">
        <w:rPr>
          <w:rFonts w:ascii="Kalpurush" w:hAnsi="Kalpurush" w:cs="Kalpurush"/>
          <w:sz w:val="24"/>
          <w:szCs w:val="24"/>
          <w:cs/>
          <w:lang w:bidi="bn-BD"/>
        </w:rPr>
        <w:t xml:space="preserve"> মাকর</w:t>
      </w:r>
      <w:r w:rsidR="00E80112">
        <w:rPr>
          <w:rFonts w:ascii="Kalpurush" w:hAnsi="Kalpurush" w:cs="Kalpurush" w:hint="cs"/>
          <w:sz w:val="24"/>
          <w:szCs w:val="24"/>
          <w:cs/>
          <w:lang w:bidi="bn-BD"/>
        </w:rPr>
        <w:t>ূ</w:t>
      </w:r>
      <w:r w:rsidR="00DD7C1C" w:rsidRPr="00DD7C1C">
        <w:rPr>
          <w:rFonts w:ascii="Kalpurush" w:hAnsi="Kalpurush" w:cs="Kalpurush"/>
          <w:sz w:val="24"/>
          <w:szCs w:val="24"/>
          <w:cs/>
          <w:lang w:bidi="bn-BD"/>
        </w:rPr>
        <w:t>হ</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 xml:space="preserve">আরো প্রমাণ করে </w:t>
      </w:r>
      <w:r w:rsidR="00DD7C1C" w:rsidRPr="00DD7C1C">
        <w:rPr>
          <w:rFonts w:ascii="Kalpurush" w:hAnsi="Kalpurush" w:cs="Kalpurush"/>
          <w:sz w:val="24"/>
          <w:szCs w:val="24"/>
          <w:cs/>
          <w:lang w:bidi="bn-BD"/>
        </w:rPr>
        <w:t>সালাতের পূর্বে ইফতার করা</w:t>
      </w:r>
      <w:r>
        <w:rPr>
          <w:rFonts w:ascii="Kalpurush" w:hAnsi="Kalpurush" w:cs="Kalpurush"/>
          <w:sz w:val="24"/>
          <w:szCs w:val="24"/>
          <w:cs/>
          <w:lang w:bidi="bn-BD"/>
        </w:rPr>
        <w:t xml:space="preserve"> জরুরি</w:t>
      </w:r>
      <w:r w:rsidR="00DD7C1C" w:rsidRPr="00DD7C1C">
        <w:rPr>
          <w:rFonts w:ascii="Kalpurush" w:hAnsi="Kalpurush" w:cs="Kalpurush"/>
          <w:sz w:val="24"/>
          <w:szCs w:val="24"/>
          <w:cs/>
          <w:lang w:bidi="bn-BD"/>
        </w:rPr>
        <w:t>, এতে ইফ</w:t>
      </w:r>
      <w:r w:rsidR="00DD7C1C" w:rsidRPr="00DD7C1C">
        <w:rPr>
          <w:rFonts w:ascii="Kalpurush" w:hAnsi="Kalpurush" w:cs="Kalpurush" w:hint="cs"/>
          <w:sz w:val="24"/>
          <w:szCs w:val="24"/>
          <w:cs/>
          <w:lang w:bidi="bn-BD"/>
        </w:rPr>
        <w:t>তার দ্রুত হয়।</w:t>
      </w:r>
      <w:r w:rsidR="00DD7C1C" w:rsidRPr="00DD7C1C">
        <w:rPr>
          <w:rStyle w:val="FootnoteReference"/>
          <w:rFonts w:ascii="SutonnyMJ" w:hAnsi="SutonnyMJ" w:cs="Kalpurush"/>
          <w:sz w:val="24"/>
          <w:szCs w:val="24"/>
          <w:cs/>
          <w:lang w:bidi="bn-BD"/>
        </w:rPr>
        <w:footnoteReference w:id="200"/>
      </w:r>
    </w:p>
    <w:p w:rsidR="00DD7C1C" w:rsidRPr="00DD7C1C" w:rsidRDefault="006F2F0C" w:rsidP="00E80112">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নয়.</w:t>
      </w:r>
      <w:r w:rsidR="00CD2A2E">
        <w:rPr>
          <w:rFonts w:ascii="Kalpurush" w:hAnsi="Kalpurush" w:cs="Kalpurush"/>
          <w:b/>
          <w:bCs/>
          <w:sz w:val="24"/>
          <w:szCs w:val="24"/>
          <w:cs/>
          <w:lang w:bidi="bn-BD"/>
        </w:rPr>
        <w:t xml:space="preserve"> সুন্নাতে</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অনুসরণ করা ও তার বিরোধিতা </w:t>
      </w:r>
      <w:r w:rsidR="00DD7C1C" w:rsidRPr="00DD7C1C">
        <w:rPr>
          <w:rFonts w:ascii="Kalpurush" w:hAnsi="Kalpurush" w:cs="Kalpurush" w:hint="cs"/>
          <w:sz w:val="24"/>
          <w:szCs w:val="24"/>
          <w:cs/>
          <w:lang w:bidi="bn-BD"/>
        </w:rPr>
        <w:t>থেকে বিরত থাকা,</w:t>
      </w:r>
      <w:r w:rsidR="00CD2A2E">
        <w:rPr>
          <w:rFonts w:ascii="Kalpurush" w:hAnsi="Kalpurush" w:cs="Kalpurush" w:hint="cs"/>
          <w:sz w:val="24"/>
          <w:szCs w:val="24"/>
          <w:cs/>
          <w:lang w:bidi="bn-BD"/>
        </w:rPr>
        <w:t xml:space="preserve"> সুন্নাত</w:t>
      </w:r>
      <w:r w:rsidR="00DD7C1C" w:rsidRPr="00DD7C1C">
        <w:rPr>
          <w:rFonts w:ascii="Kalpurush" w:hAnsi="Kalpurush" w:cs="Kalpurush"/>
          <w:sz w:val="24"/>
          <w:szCs w:val="24"/>
          <w:cs/>
          <w:lang w:bidi="bn-BD"/>
        </w:rPr>
        <w:t xml:space="preserve"> ত্যাগ করার কারণে </w:t>
      </w:r>
      <w:r w:rsidR="00DD7C1C" w:rsidRPr="00DD7C1C">
        <w:rPr>
          <w:rFonts w:ascii="Kalpurush" w:hAnsi="Kalpurush" w:cs="Kalpurush" w:hint="cs"/>
          <w:sz w:val="24"/>
          <w:szCs w:val="24"/>
          <w:cs/>
          <w:lang w:bidi="bn-BD"/>
        </w:rPr>
        <w:t xml:space="preserve">কর্মে </w:t>
      </w:r>
      <w:r w:rsidR="00DD7C1C" w:rsidRPr="00DD7C1C">
        <w:rPr>
          <w:rFonts w:ascii="Kalpurush" w:hAnsi="Kalpurush" w:cs="Kalpurush"/>
          <w:sz w:val="24"/>
          <w:szCs w:val="24"/>
          <w:cs/>
          <w:lang w:bidi="bn-BD"/>
        </w:rPr>
        <w:t>ফ্যাসাদ</w:t>
      </w:r>
      <w:r w:rsidR="00DD7C1C" w:rsidRPr="00DD7C1C">
        <w:rPr>
          <w:rFonts w:ascii="Kalpurush" w:hAnsi="Kalpurush" w:cs="Kalpurush" w:hint="cs"/>
          <w:sz w:val="24"/>
          <w:szCs w:val="24"/>
          <w:cs/>
          <w:lang w:bidi="bn-BD"/>
        </w:rPr>
        <w:t xml:space="preserve"> ও বিঘ্নতার</w:t>
      </w:r>
      <w:r w:rsidR="00DD7C1C" w:rsidRPr="00DD7C1C">
        <w:rPr>
          <w:rFonts w:ascii="Kalpurush" w:hAnsi="Kalpurush" w:cs="Kalpurush"/>
          <w:sz w:val="24"/>
          <w:szCs w:val="24"/>
          <w:cs/>
          <w:lang w:bidi="bn-BD"/>
        </w:rPr>
        <w:t xml:space="preserve"> সৃষ্টি হয়</w:t>
      </w:r>
      <w:r w:rsidR="00DD7C1C" w:rsidRPr="00CD2A2E">
        <w:rPr>
          <w:rFonts w:ascii="Kalpurush" w:hAnsi="Kalpurush" w:cs="SolaimanLipi"/>
          <w:sz w:val="24"/>
          <w:szCs w:val="24"/>
          <w:cs/>
          <w:lang w:bidi="hi-IN"/>
        </w:rPr>
        <w:t>।</w:t>
      </w:r>
      <w:r w:rsidR="00CD2A2E" w:rsidRPr="00CD2A2E">
        <w:rPr>
          <w:rFonts w:ascii="Kalpurush" w:hAnsi="Kalpurush" w:cs="SolaimanLipi"/>
          <w:sz w:val="24"/>
          <w:szCs w:val="24"/>
          <w:cs/>
          <w:lang w:bidi="hi-IN"/>
        </w:rPr>
        <w:t xml:space="preserve"> </w:t>
      </w:r>
      <w:r w:rsidR="00CD2A2E" w:rsidRPr="00CD2A2E">
        <w:rPr>
          <w:rFonts w:ascii="Kalpurush" w:hAnsi="Kalpurush" w:cs="Kalpurush"/>
          <w:sz w:val="24"/>
          <w:szCs w:val="24"/>
          <w:cs/>
          <w:lang w:bidi="bn-IN"/>
        </w:rPr>
        <w:t>সাহাবী</w:t>
      </w:r>
      <w:r w:rsidR="00E80112">
        <w:rPr>
          <w:rFonts w:ascii="Kalpurush" w:hAnsi="Kalpurush" w:cs="Kalpurush" w:hint="cs"/>
          <w:sz w:val="24"/>
          <w:szCs w:val="24"/>
          <w:cs/>
          <w:lang w:bidi="bn-BD"/>
        </w:rPr>
        <w:t>গণ</w:t>
      </w:r>
      <w:r>
        <w:rPr>
          <w:rFonts w:ascii="Kalpurush" w:hAnsi="Kalpurush" w:cs="Kalpurush" w:hint="cs"/>
          <w:sz w:val="24"/>
          <w:szCs w:val="24"/>
          <w:cs/>
          <w:lang w:bidi="bn-BD"/>
        </w:rPr>
        <w:t xml:space="preserve"> কোনো</w:t>
      </w:r>
      <w:r w:rsidR="00DD7C1C" w:rsidRPr="00DD7C1C">
        <w:rPr>
          <w:rFonts w:ascii="Kalpurush" w:hAnsi="Kalpurush" w:cs="Kalpurush"/>
          <w:sz w:val="24"/>
          <w:szCs w:val="24"/>
          <w:cs/>
          <w:lang w:bidi="bn-BD"/>
        </w:rPr>
        <w:t xml:space="preserve"> ক</w:t>
      </w:r>
      <w:r w:rsidR="00DD7C1C" w:rsidRPr="00DD7C1C">
        <w:rPr>
          <w:rFonts w:ascii="Kalpurush" w:hAnsi="Kalpurush" w:cs="Kalpurush" w:hint="cs"/>
          <w:sz w:val="24"/>
          <w:szCs w:val="24"/>
          <w:cs/>
          <w:lang w:bidi="bn-BD"/>
        </w:rPr>
        <w:t xml:space="preserve">র্মে সফলতা না পেলে পরখ </w:t>
      </w:r>
      <w:r w:rsidR="00DD7C1C" w:rsidRPr="00DD7C1C">
        <w:rPr>
          <w:rFonts w:ascii="Kalpurush" w:hAnsi="Kalpurush" w:cs="Kalpurush"/>
          <w:sz w:val="24"/>
          <w:szCs w:val="24"/>
          <w:cs/>
          <w:lang w:bidi="bn-BD"/>
        </w:rPr>
        <w:t xml:space="preserve">করত, </w:t>
      </w:r>
      <w:r w:rsidR="00DD7C1C" w:rsidRPr="00DD7C1C">
        <w:rPr>
          <w:rFonts w:ascii="Kalpurush" w:hAnsi="Kalpurush" w:cs="Kalpurush" w:hint="cs"/>
          <w:sz w:val="24"/>
          <w:szCs w:val="24"/>
          <w:cs/>
          <w:lang w:bidi="bn-BD"/>
        </w:rPr>
        <w:t>তাদের থেকে</w:t>
      </w:r>
      <w:r>
        <w:rPr>
          <w:rFonts w:ascii="Kalpurush" w:hAnsi="Kalpurush" w:cs="Kalpurush" w:hint="cs"/>
          <w:sz w:val="24"/>
          <w:szCs w:val="24"/>
          <w:cs/>
          <w:lang w:bidi="bn-BD"/>
        </w:rPr>
        <w:t xml:space="preserve"> কোনো</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ছুটে গেছে,</w:t>
      </w:r>
      <w:r>
        <w:rPr>
          <w:rFonts w:ascii="Kalpurush" w:hAnsi="Kalpurush" w:cs="Kalpurush"/>
          <w:sz w:val="24"/>
          <w:szCs w:val="24"/>
          <w:cs/>
          <w:lang w:bidi="bn-BD"/>
        </w:rPr>
        <w:t xml:space="preserve"> কোনো</w:t>
      </w:r>
      <w:r w:rsidR="00CD2A2E">
        <w:rPr>
          <w:rFonts w:ascii="Kalpurush" w:hAnsi="Kalpurush" w:cs="Kalpurush"/>
          <w:sz w:val="24"/>
          <w:szCs w:val="24"/>
          <w:cs/>
          <w:lang w:bidi="bn-BD"/>
        </w:rPr>
        <w:t xml:space="preserve"> সুন্নাত</w:t>
      </w:r>
      <w:r w:rsidR="00DD7C1C" w:rsidRPr="00DD7C1C">
        <w:rPr>
          <w:rFonts w:ascii="Kalpurush" w:hAnsi="Kalpurush" w:cs="Kalpurush" w:hint="cs"/>
          <w:sz w:val="24"/>
          <w:szCs w:val="24"/>
          <w:cs/>
          <w:lang w:bidi="bn-BD"/>
        </w:rPr>
        <w:t xml:space="preserve"> খুঁজে পেলে ধরে নিত, </w:t>
      </w:r>
      <w:r w:rsidR="00DD7C1C" w:rsidRPr="00DD7C1C">
        <w:rPr>
          <w:rFonts w:ascii="Kalpurush" w:hAnsi="Kalpurush" w:cs="Kalpurush"/>
          <w:sz w:val="24"/>
          <w:szCs w:val="24"/>
          <w:cs/>
          <w:lang w:bidi="bn-BD"/>
        </w:rPr>
        <w:t xml:space="preserve">এ </w:t>
      </w:r>
      <w:r w:rsidR="00DD7C1C" w:rsidRPr="00DD7C1C">
        <w:rPr>
          <w:rFonts w:ascii="Kalpurush" w:hAnsi="Kalpurush" w:cs="Kalpurush" w:hint="cs"/>
          <w:sz w:val="24"/>
          <w:szCs w:val="24"/>
          <w:cs/>
          <w:lang w:bidi="bn-BD"/>
        </w:rPr>
        <w:t xml:space="preserve">কারণে </w:t>
      </w:r>
      <w:r w:rsidR="00DD7C1C" w:rsidRPr="00DD7C1C">
        <w:rPr>
          <w:rFonts w:ascii="Kalpurush" w:hAnsi="Kalpurush" w:cs="Kalpurush"/>
          <w:sz w:val="24"/>
          <w:szCs w:val="24"/>
          <w:cs/>
          <w:lang w:bidi="bn-BD"/>
        </w:rPr>
        <w:t>তাদের এ সমস্যা।</w:t>
      </w:r>
      <w:r w:rsidR="00DD7C1C" w:rsidRPr="00DD7C1C">
        <w:rPr>
          <w:rStyle w:val="FootnoteReference"/>
          <w:rFonts w:ascii="SutonnyMJ" w:hAnsi="SutonnyMJ" w:cs="Kalpurush"/>
          <w:sz w:val="24"/>
          <w:szCs w:val="24"/>
          <w:cs/>
          <w:lang w:bidi="bn-BD"/>
        </w:rPr>
        <w:footnoteReference w:id="201"/>
      </w:r>
    </w:p>
    <w:p w:rsidR="00DD7C1C" w:rsidRPr="00DD7C1C" w:rsidRDefault="006F2F0C" w:rsidP="00DD7C1C">
      <w:pPr>
        <w:keepNext/>
        <w:bidi w:val="0"/>
        <w:spacing w:before="140" w:after="0"/>
        <w:jc w:val="both"/>
        <w:rPr>
          <w:rFonts w:ascii="Kalpurush" w:hAnsi="Kalpurush" w:cs="Kalpurush"/>
          <w:color w:val="FF0000"/>
          <w:sz w:val="24"/>
          <w:szCs w:val="24"/>
          <w:lang w:bidi="bn-BD"/>
        </w:rPr>
      </w:pPr>
      <w:r w:rsidRPr="006F2F0C">
        <w:rPr>
          <w:rFonts w:ascii="Kalpurush" w:hAnsi="Kalpurush" w:cs="Kalpurush"/>
          <w:b/>
          <w:bCs/>
          <w:sz w:val="24"/>
          <w:szCs w:val="24"/>
          <w:cs/>
          <w:lang w:bidi="bn-BD"/>
        </w:rPr>
        <w:lastRenderedPageBreak/>
        <w:t xml:space="preserve">দশ. </w:t>
      </w:r>
      <w:r w:rsidR="00DD7C1C" w:rsidRPr="00DD7C1C">
        <w:rPr>
          <w:rFonts w:ascii="Kalpurush" w:hAnsi="Kalpurush" w:cs="Kalpurush"/>
          <w:sz w:val="24"/>
          <w:szCs w:val="24"/>
          <w:cs/>
          <w:lang w:bidi="bn-BD"/>
        </w:rPr>
        <w:t>এ উম্মতের</w:t>
      </w:r>
      <w:r w:rsidR="00DD7C1C" w:rsidRPr="00DD7C1C">
        <w:rPr>
          <w:rFonts w:ascii="Kalpurush" w:hAnsi="Kalpurush" w:cs="Kalpurush" w:hint="cs"/>
          <w:sz w:val="24"/>
          <w:szCs w:val="24"/>
          <w:cs/>
          <w:lang w:bidi="bn-BD"/>
        </w:rPr>
        <w:t xml:space="preserve"> সৌভাগ্য </w:t>
      </w:r>
      <w:r w:rsidR="00DD7C1C" w:rsidRPr="00DD7C1C">
        <w:rPr>
          <w:rFonts w:ascii="Kalpurush" w:hAnsi="Kalpurush" w:cs="Kalpurush"/>
          <w:sz w:val="24"/>
          <w:szCs w:val="24"/>
          <w:cs/>
          <w:lang w:bidi="bn-BD"/>
        </w:rPr>
        <w:t>তারা</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 লাভ করেছে, </w:t>
      </w:r>
      <w:r w:rsidR="00DD7C1C" w:rsidRPr="00DD7C1C">
        <w:rPr>
          <w:rFonts w:ascii="Kalpurush" w:hAnsi="Kalpurush" w:cs="Kalpurush" w:hint="cs"/>
          <w:sz w:val="24"/>
          <w:szCs w:val="24"/>
          <w:cs/>
          <w:lang w:bidi="bn-BD"/>
        </w:rPr>
        <w:t xml:space="preserve">যা </w:t>
      </w:r>
      <w:r w:rsidR="00DD7C1C" w:rsidRPr="00DD7C1C">
        <w:rPr>
          <w:rFonts w:ascii="Kalpurush" w:hAnsi="Kalpurush" w:cs="Kalpurush"/>
          <w:sz w:val="24"/>
          <w:szCs w:val="24"/>
          <w:cs/>
          <w:lang w:bidi="bn-BD"/>
        </w:rPr>
        <w:t>আল্লাহর মহব্বত</w:t>
      </w:r>
      <w:r w:rsidR="00DD7C1C" w:rsidRPr="00DD7C1C">
        <w:rPr>
          <w:rFonts w:ascii="Kalpurush" w:hAnsi="Kalpurush" w:cs="Kalpurush" w:hint="cs"/>
          <w:sz w:val="24"/>
          <w:szCs w:val="24"/>
          <w:cs/>
          <w:lang w:bidi="bn-BD"/>
        </w:rPr>
        <w:t>কে</w:t>
      </w:r>
      <w:r>
        <w:rPr>
          <w:rFonts w:ascii="Kalpurush" w:hAnsi="Kalpurush" w:cs="Kalpurush" w:hint="cs"/>
          <w:sz w:val="24"/>
          <w:szCs w:val="24"/>
          <w:cs/>
          <w:lang w:bidi="bn-BD"/>
        </w:rPr>
        <w:t xml:space="preserve"> জরুরি</w:t>
      </w:r>
      <w:r w:rsidR="00DD7C1C" w:rsidRPr="00DD7C1C">
        <w:rPr>
          <w:rFonts w:ascii="Kalpurush" w:hAnsi="Kalpurush" w:cs="Kalpurush"/>
          <w:sz w:val="24"/>
          <w:szCs w:val="24"/>
          <w:cs/>
          <w:lang w:bidi="bn-BD"/>
        </w:rPr>
        <w:t xml:space="preserve"> করে। আল্লাহ তা</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DD7C1C" w:rsidRPr="00DD7C1C" w:rsidRDefault="00DD7C1C" w:rsidP="00E80112">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قُلۡ إِن كُنتُمۡ تُحِبُّونَ ٱللَّهَ فَٱتَّبِعُونِي يُحۡبِبۡكُمُ ٱللَّهُ وَيَغۡفِرۡ لَكُمۡ ذُنُوبَكُمۡۚ وَٱللَّهُ غَفُورٞ رَّحِيمٞ ٣١</w:t>
      </w:r>
      <w:r w:rsidRPr="00DD7C1C">
        <w:rPr>
          <w:rFonts w:cs="KFGQPC Uthman Taha Naskh" w:hint="cs"/>
          <w:color w:val="0DB329"/>
          <w:sz w:val="24"/>
          <w:szCs w:val="24"/>
          <w:rtl/>
        </w:rPr>
        <w:t xml:space="preserve">﴾ [آل عمران: 31] </w:t>
      </w:r>
    </w:p>
    <w:p w:rsidR="00DD7C1C" w:rsidRPr="00DD7C1C" w:rsidRDefault="00DD7C1C" w:rsidP="00195618">
      <w:pPr>
        <w:bidi w:val="0"/>
        <w:spacing w:before="140" w:after="0"/>
        <w:jc w:val="both"/>
        <w:rPr>
          <w:rFonts w:ascii="SutonnyMJ" w:eastAsia="Times New Roman" w:hAnsi="SutonnyMJ" w:cs="Times New Roman"/>
          <w:sz w:val="24"/>
          <w:szCs w:val="24"/>
          <w:lang w:bidi="bn-BD"/>
        </w:rPr>
      </w:pP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বল</w:t>
      </w:r>
      <w:r w:rsidRPr="00DD7C1C">
        <w:rPr>
          <w:rFonts w:ascii="Kalpurush" w:eastAsia="Times New Roman" w:hAnsi="Kalpurush" w:cs="Kalpurush"/>
          <w:sz w:val="24"/>
          <w:szCs w:val="24"/>
          <w:lang w:bidi="bn-BD"/>
        </w:rPr>
        <w:t>, ‘</w:t>
      </w:r>
      <w:r w:rsidRPr="00DD7C1C">
        <w:rPr>
          <w:rFonts w:ascii="Kalpurush" w:eastAsia="Times New Roman" w:hAnsi="Kalpurush" w:cs="Kalpurush"/>
          <w:sz w:val="24"/>
          <w:szCs w:val="24"/>
          <w:cs/>
          <w:lang w:bidi="bn-BD"/>
        </w:rPr>
        <w:t>যদি তোমরা আল্লাহকে</w:t>
      </w:r>
      <w:r w:rsidR="006F2F0C">
        <w:rPr>
          <w:rFonts w:ascii="Kalpurush" w:eastAsia="Times New Roman" w:hAnsi="Kalpurush" w:cs="Kalpurush"/>
          <w:sz w:val="24"/>
          <w:szCs w:val="24"/>
          <w:cs/>
          <w:lang w:bidi="bn-BD"/>
        </w:rPr>
        <w:t xml:space="preserve"> ভালো</w:t>
      </w:r>
      <w:r w:rsidRPr="00DD7C1C">
        <w:rPr>
          <w:rFonts w:ascii="Kalpurush" w:eastAsia="Times New Roman" w:hAnsi="Kalpurush" w:cs="Kalpurush"/>
          <w:sz w:val="24"/>
          <w:szCs w:val="24"/>
          <w:cs/>
          <w:lang w:bidi="bn-BD"/>
        </w:rPr>
        <w:t>বাস</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তাহলে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আমার অনুসরণ কর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আল্লাহ তোমাদেরকে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ভালবাসবেন এবং তোমাদের পাপসমূহ ক্ষমা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করে দেবেন। আর আল্লাহ অত্যন্ত ক্ষমাশীল</w:t>
      </w:r>
      <w:r w:rsidRPr="00DD7C1C">
        <w:rPr>
          <w:rFonts w:ascii="Kalpurush" w:eastAsia="Times New Roman" w:hAnsi="Kalpurush" w:cs="Kalpurush"/>
          <w:sz w:val="24"/>
          <w:szCs w:val="24"/>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পরম দয়ালু</w:t>
      </w:r>
      <w:r w:rsidRPr="00DD7C1C">
        <w:rPr>
          <w:rFonts w:ascii="Kalpurush" w:eastAsia="Times New Roman" w:hAnsi="Kalpurush" w:cs="Kalpurush"/>
          <w:sz w:val="24"/>
          <w:szCs w:val="24"/>
          <w:lang w:bidi="bn-BD"/>
        </w:rPr>
        <w:t>”</w:t>
      </w:r>
      <w:r w:rsidR="00195618" w:rsidRPr="00B33C43">
        <w:rPr>
          <w:rFonts w:ascii="Kalpurush" w:eastAsia="Times New Roman" w:hAnsi="Kalpurush" w:cs="SolaimanLipi" w:hint="cs"/>
          <w:sz w:val="24"/>
          <w:szCs w:val="24"/>
          <w:cs/>
          <w:lang w:bidi="hi-IN"/>
        </w:rPr>
        <w:t xml:space="preserve">। </w:t>
      </w:r>
      <w:r w:rsidR="00195618" w:rsidRPr="00195618">
        <w:rPr>
          <w:rFonts w:ascii="Kalpurush" w:eastAsia="Times New Roman" w:hAnsi="Kalpurush" w:cs="Kalpurush" w:hint="cs"/>
          <w:sz w:val="24"/>
          <w:szCs w:val="24"/>
          <w:cs/>
          <w:lang w:bidi="bn-BD"/>
        </w:rPr>
        <w:t>সূরা</w:t>
      </w:r>
      <w:r w:rsidR="00195618" w:rsidRPr="00195618">
        <w:rPr>
          <w:rFonts w:ascii="Kalpurush" w:eastAsia="Times New Roman" w:hAnsi="Kalpurush" w:cs="Kalpurush"/>
          <w:sz w:val="24"/>
          <w:szCs w:val="24"/>
          <w:cs/>
          <w:lang w:bidi="bn-BD"/>
        </w:rPr>
        <w:t xml:space="preserve"> </w:t>
      </w:r>
      <w:r w:rsidR="00195618" w:rsidRPr="00195618">
        <w:rPr>
          <w:rFonts w:ascii="Kalpurush" w:eastAsia="Times New Roman" w:hAnsi="Kalpurush" w:cs="Kalpurush" w:hint="cs"/>
          <w:sz w:val="24"/>
          <w:szCs w:val="24"/>
          <w:cs/>
          <w:lang w:bidi="bn-BD"/>
        </w:rPr>
        <w:t>আল</w:t>
      </w:r>
      <w:r w:rsidR="00195618" w:rsidRPr="00195618">
        <w:rPr>
          <w:rFonts w:ascii="Kalpurush" w:eastAsia="Times New Roman" w:hAnsi="Kalpurush" w:cs="Kalpurush"/>
          <w:sz w:val="24"/>
          <w:szCs w:val="24"/>
          <w:cs/>
          <w:lang w:bidi="bn-BD"/>
        </w:rPr>
        <w:t>-</w:t>
      </w:r>
      <w:r w:rsidR="00195618" w:rsidRPr="00195618">
        <w:rPr>
          <w:rFonts w:ascii="Kalpurush" w:eastAsia="Times New Roman" w:hAnsi="Kalpurush" w:cs="Kalpurush" w:hint="cs"/>
          <w:sz w:val="24"/>
          <w:szCs w:val="24"/>
          <w:cs/>
          <w:lang w:bidi="bn-BD"/>
        </w:rPr>
        <w:t>বাকারাহ</w:t>
      </w:r>
      <w:r w:rsidR="00195618" w:rsidRPr="00195618">
        <w:rPr>
          <w:rFonts w:ascii="Kalpurush" w:eastAsia="Times New Roman" w:hAnsi="Kalpurush" w:cs="Kalpurush"/>
          <w:sz w:val="24"/>
          <w:szCs w:val="24"/>
          <w:lang w:bidi="bn-BD"/>
        </w:rPr>
        <w:t xml:space="preserve">, </w:t>
      </w:r>
      <w:r w:rsidR="00195618" w:rsidRPr="00195618">
        <w:rPr>
          <w:rFonts w:ascii="Kalpurush" w:eastAsia="Times New Roman" w:hAnsi="Kalpurush" w:cs="Kalpurush" w:hint="cs"/>
          <w:sz w:val="24"/>
          <w:szCs w:val="24"/>
          <w:cs/>
          <w:lang w:bidi="bn-BD"/>
        </w:rPr>
        <w:t>আয়াত</w:t>
      </w:r>
      <w:r w:rsidR="00195618" w:rsidRPr="00195618">
        <w:rPr>
          <w:rFonts w:ascii="Kalpurush" w:eastAsia="Times New Roman" w:hAnsi="Kalpurush" w:cs="Kalpurush"/>
          <w:sz w:val="24"/>
          <w:szCs w:val="24"/>
          <w:cs/>
          <w:lang w:bidi="bn-BD"/>
        </w:rPr>
        <w:t xml:space="preserve">: </w:t>
      </w:r>
      <w:r w:rsidR="00195618" w:rsidRPr="00195618">
        <w:rPr>
          <w:rFonts w:ascii="Kalpurush" w:eastAsia="Times New Roman" w:hAnsi="Kalpurush" w:cs="Kalpurush" w:hint="cs"/>
          <w:sz w:val="24"/>
          <w:szCs w:val="24"/>
          <w:cs/>
          <w:lang w:bidi="bn-BD"/>
        </w:rPr>
        <w:t>৩১</w:t>
      </w:r>
      <w:r w:rsidR="00195618">
        <w:rPr>
          <w:rFonts w:ascii="Kalpurush" w:eastAsia="Times New Roman" w:hAnsi="Kalpurush" w:cs="Kalpurush" w:hint="cs"/>
          <w:sz w:val="24"/>
          <w:szCs w:val="24"/>
          <w:cs/>
          <w:lang w:bidi="bn-BD"/>
        </w:rPr>
        <w:t>]</w:t>
      </w:r>
      <w:r w:rsidRPr="00DD7C1C">
        <w:rPr>
          <w:rFonts w:ascii="SutonnyMJ" w:eastAsia="Times New Roman" w:hAnsi="SutonnyMJ" w:cs="Times New Roman"/>
          <w:sz w:val="24"/>
          <w:szCs w:val="24"/>
          <w:cs/>
          <w:lang w:bidi="bn-BD"/>
        </w:rPr>
        <w:t>‎</w:t>
      </w:r>
      <w:r w:rsidRPr="00DD7C1C">
        <w:rPr>
          <w:rStyle w:val="FootnoteReference"/>
          <w:rFonts w:ascii="SutonnyMJ" w:hAnsi="SutonnyMJ" w:cs="Kalpurush"/>
          <w:sz w:val="24"/>
          <w:szCs w:val="24"/>
          <w:rtl/>
        </w:rPr>
        <w:footnoteReference w:id="202"/>
      </w:r>
    </w:p>
    <w:p w:rsidR="00DD7C1C" w:rsidRPr="00DD7C1C" w:rsidRDefault="00DD7C1C" w:rsidP="00DD7C1C">
      <w:pPr>
        <w:bidi w:val="0"/>
        <w:spacing w:before="140" w:after="0"/>
        <w:jc w:val="both"/>
        <w:rPr>
          <w:rFonts w:ascii="SutonnyMJ" w:eastAsia="Times New Roman" w:hAnsi="SutonnyMJ" w:cs="Times New Roman"/>
          <w:sz w:val="24"/>
          <w:szCs w:val="24"/>
          <w:cs/>
          <w:lang w:bidi="bn-BD"/>
        </w:rPr>
      </w:pPr>
      <w:r w:rsidRPr="0074356A">
        <w:rPr>
          <w:rFonts w:ascii="SutonnyMJ" w:eastAsia="Times New Roman" w:hAnsi="SutonnyMJ" w:cs="Kalpurush"/>
          <w:sz w:val="24"/>
          <w:szCs w:val="24"/>
          <w:cs/>
          <w:lang w:bidi="bn-BD"/>
        </w:rPr>
        <w:br w:type="page"/>
      </w:r>
    </w:p>
    <w:p w:rsidR="00DD7C1C" w:rsidRPr="00E80112" w:rsidRDefault="00DD7C1C" w:rsidP="00E80112">
      <w:pPr>
        <w:keepNext/>
        <w:bidi w:val="0"/>
        <w:spacing w:before="140" w:after="0"/>
        <w:jc w:val="both"/>
        <w:rPr>
          <w:rFonts w:ascii="Kalpurush" w:hAnsi="Kalpurush" w:cs="Kalpurush"/>
          <w:b/>
          <w:bCs/>
          <w:color w:val="C00000"/>
          <w:sz w:val="24"/>
          <w:szCs w:val="24"/>
          <w:rtl/>
          <w:cs/>
        </w:rPr>
      </w:pPr>
      <w:bookmarkStart w:id="21" w:name="a25"/>
      <w:bookmarkEnd w:id="21"/>
      <w:r w:rsidRPr="00E80112">
        <w:rPr>
          <w:rFonts w:ascii="Kalpurush" w:hAnsi="Kalpurush" w:cs="Kalpurush"/>
          <w:b/>
          <w:bCs/>
          <w:color w:val="C00000"/>
          <w:sz w:val="24"/>
          <w:szCs w:val="24"/>
          <w:cs/>
          <w:lang w:bidi="bn-IN"/>
        </w:rPr>
        <w:lastRenderedPageBreak/>
        <w:t>২৫</w:t>
      </w:r>
      <w:r w:rsidRPr="00E80112">
        <w:rPr>
          <w:rFonts w:ascii="Kalpurush" w:hAnsi="Kalpurush" w:cs="Kalpurush"/>
          <w:b/>
          <w:bCs/>
          <w:color w:val="C00000"/>
          <w:sz w:val="24"/>
          <w:szCs w:val="24"/>
          <w:lang w:bidi="bn-IN"/>
        </w:rPr>
        <w:t>.</w:t>
      </w:r>
      <w:r w:rsidRPr="00E80112">
        <w:rPr>
          <w:rFonts w:ascii="Kalpurush" w:hAnsi="Kalpurush" w:cs="Kalpurush"/>
          <w:b/>
          <w:bCs/>
          <w:color w:val="C00000"/>
          <w:sz w:val="24"/>
          <w:szCs w:val="24"/>
          <w:cs/>
          <w:lang w:bidi="bn-IN"/>
        </w:rPr>
        <w:t xml:space="preserve"> মুসাফির</w:t>
      </w:r>
      <w:r w:rsidRPr="00E80112">
        <w:rPr>
          <w:rFonts w:ascii="Kalpurush" w:hAnsi="Kalpurush" w:cs="Kalpurush"/>
          <w:b/>
          <w:bCs/>
          <w:color w:val="C00000"/>
          <w:sz w:val="24"/>
          <w:szCs w:val="24"/>
        </w:rPr>
        <w:t xml:space="preserve">, </w:t>
      </w:r>
      <w:r w:rsidRPr="00E80112">
        <w:rPr>
          <w:rFonts w:ascii="Kalpurush" w:hAnsi="Kalpurush" w:cs="Kalpurush"/>
          <w:b/>
          <w:bCs/>
          <w:color w:val="C00000"/>
          <w:sz w:val="24"/>
          <w:szCs w:val="24"/>
          <w:cs/>
          <w:lang w:bidi="bn-IN"/>
        </w:rPr>
        <w:t>গর্ভ</w:t>
      </w:r>
      <w:r w:rsidRPr="00E80112">
        <w:rPr>
          <w:rFonts w:ascii="Kalpurush" w:hAnsi="Kalpurush" w:cs="Kalpurush"/>
          <w:b/>
          <w:bCs/>
          <w:color w:val="C00000"/>
          <w:sz w:val="24"/>
          <w:szCs w:val="24"/>
          <w:cs/>
          <w:lang w:bidi="bn-BD"/>
        </w:rPr>
        <w:t>বতী</w:t>
      </w:r>
      <w:r w:rsidRPr="00E80112">
        <w:rPr>
          <w:rFonts w:ascii="Kalpurush" w:hAnsi="Kalpurush" w:cs="Kalpurush"/>
          <w:b/>
          <w:bCs/>
          <w:color w:val="C00000"/>
          <w:sz w:val="24"/>
          <w:szCs w:val="24"/>
          <w:cs/>
          <w:lang w:bidi="bn-IN"/>
        </w:rPr>
        <w:t xml:space="preserve"> ও স্তন্যদানকারীর সিয়াম ভঙ্গ করা</w:t>
      </w:r>
    </w:p>
    <w:p w:rsidR="00DD7C1C" w:rsidRPr="00DD7C1C" w:rsidRDefault="00DD7C1C" w:rsidP="00DD7C1C">
      <w:pPr>
        <w:bidi w:val="0"/>
        <w:spacing w:before="140" w:after="0"/>
        <w:jc w:val="both"/>
        <w:rPr>
          <w:rFonts w:ascii="Kalpurush" w:hAnsi="Kalpurush" w:cs="Kalpurush"/>
          <w:sz w:val="24"/>
          <w:szCs w:val="24"/>
        </w:rPr>
      </w:pPr>
      <w:r w:rsidRPr="00DD7C1C">
        <w:rPr>
          <w:rFonts w:ascii="Kalpurush" w:hAnsi="Kalpurush" w:cs="Kalpurush"/>
          <w:sz w:val="24"/>
          <w:szCs w:val="24"/>
          <w:cs/>
          <w:lang w:bidi="bn-IN"/>
        </w:rPr>
        <w:t>আনাস</w:t>
      </w:r>
      <w:r w:rsidR="006F2F0C">
        <w:rPr>
          <w:rFonts w:ascii="Kalpurush" w:hAnsi="Kalpurush" w:cs="Kalpurush"/>
          <w:sz w:val="24"/>
          <w:szCs w:val="24"/>
          <w:cs/>
          <w:lang w:bidi="bn-IN"/>
        </w:rPr>
        <w:t xml:space="preserve"> ইবন</w:t>
      </w:r>
      <w:r w:rsidRPr="00DD7C1C">
        <w:rPr>
          <w:rFonts w:ascii="Kalpurush" w:hAnsi="Kalpurush" w:cs="Kalpurush"/>
          <w:sz w:val="24"/>
          <w:szCs w:val="24"/>
          <w:cs/>
          <w:lang w:bidi="bn-IN"/>
        </w:rPr>
        <w:t xml:space="preserve"> মালিক </w:t>
      </w:r>
      <w:r w:rsidRPr="00DD7C1C">
        <w:rPr>
          <w:rFonts w:ascii="Kalpurush" w:hAnsi="Kalpurush" w:cs="Kalpurush" w:hint="cs"/>
          <w:sz w:val="24"/>
          <w:szCs w:val="24"/>
          <w:cs/>
          <w:lang w:bidi="bn-BD"/>
        </w:rPr>
        <w:t>আল-</w:t>
      </w:r>
      <w:r w:rsidRPr="00DD7C1C">
        <w:rPr>
          <w:rFonts w:ascii="Kalpurush" w:hAnsi="Kalpurush" w:cs="Kalpurush"/>
          <w:sz w:val="24"/>
          <w:szCs w:val="24"/>
          <w:cs/>
          <w:lang w:bidi="bn-IN"/>
        </w:rPr>
        <w:t>কা</w:t>
      </w:r>
      <w:r w:rsidRPr="00DD7C1C">
        <w:rPr>
          <w:rFonts w:ascii="Kalpurush" w:hAnsi="Kalpurush" w:cs="Kalpurush" w:hint="cs"/>
          <w:sz w:val="24"/>
          <w:szCs w:val="24"/>
          <w:cs/>
          <w:lang w:bidi="bn-BD"/>
        </w:rPr>
        <w:t>‘</w:t>
      </w:r>
      <w:r w:rsidRPr="00DD7C1C">
        <w:rPr>
          <w:rFonts w:ascii="Kalpurush" w:hAnsi="Kalpurush" w:cs="Kalpurush"/>
          <w:sz w:val="24"/>
          <w:szCs w:val="24"/>
          <w:cs/>
          <w:lang w:bidi="bn-IN"/>
        </w:rPr>
        <w:t>বি রাদিয়াল্লাহু আনহু</w:t>
      </w:r>
      <w:r w:rsidRPr="00DD7C1C">
        <w:rPr>
          <w:rFonts w:ascii="Times New Roman" w:hAnsi="Times New Roman" w:cs="Times New Roman" w:hint="cs"/>
          <w:sz w:val="24"/>
          <w:szCs w:val="24"/>
          <w:cs/>
          <w:lang w:bidi="bn-IN"/>
        </w:rPr>
        <w:t>‎</w:t>
      </w:r>
      <w:r w:rsidR="006F2F0C">
        <w:rPr>
          <w:rFonts w:ascii="Kalpurush" w:hAnsi="Kalpurush" w:cs="Kalpurush" w:hint="cs"/>
          <w:sz w:val="24"/>
          <w:szCs w:val="24"/>
          <w:cs/>
          <w:lang w:bidi="bn-IN"/>
        </w:rPr>
        <w:t xml:space="preserve"> বলেন</w:t>
      </w:r>
      <w:r w:rsidR="006F2F0C">
        <w:rPr>
          <w:rFonts w:ascii="Kalpurush" w:hAnsi="Kalpurush" w:cs="Kalpurush" w:hint="cs"/>
          <w:sz w:val="24"/>
          <w:szCs w:val="24"/>
          <w:lang w:bidi="bn-IN"/>
        </w:rPr>
        <w:t>,</w:t>
      </w:r>
      <w:r w:rsidRPr="00DD7C1C">
        <w:rPr>
          <w:rFonts w:ascii="Kalpurush" w:hAnsi="Kalpurush" w:cs="Kalpurush"/>
          <w:sz w:val="24"/>
          <w:szCs w:val="24"/>
          <w:cs/>
          <w:lang w:bidi="bn-IN"/>
        </w:rPr>
        <w:t xml:space="preserve"> রাসূলুল্লাহ সাল্লাল্লাহু আলাইহি ওয়াসাল্লা</w:t>
      </w:r>
      <w:r w:rsidRPr="00DD7C1C">
        <w:rPr>
          <w:rFonts w:ascii="Kalpurush" w:hAnsi="Kalpurush" w:cs="Kalpurush"/>
          <w:sz w:val="24"/>
          <w:szCs w:val="24"/>
          <w:cs/>
          <w:lang w:bidi="bn-BD"/>
        </w:rPr>
        <w:t>মের</w:t>
      </w:r>
      <w:r w:rsidRPr="00DD7C1C">
        <w:rPr>
          <w:rFonts w:ascii="Kalpurush" w:hAnsi="Kalpurush" w:cs="Kalpurush"/>
          <w:sz w:val="24"/>
          <w:szCs w:val="24"/>
          <w:cs/>
          <w:lang w:bidi="bn-IN"/>
        </w:rPr>
        <w:t xml:space="preserve"> </w:t>
      </w:r>
      <w:r w:rsidRPr="00DD7C1C">
        <w:rPr>
          <w:rFonts w:ascii="Kalpurush" w:hAnsi="Kalpurush" w:cs="Kalpurush" w:hint="cs"/>
          <w:sz w:val="24"/>
          <w:szCs w:val="24"/>
          <w:cs/>
          <w:lang w:bidi="bn-BD"/>
        </w:rPr>
        <w:t>বাহিনী আমার কাওমের উ</w:t>
      </w:r>
      <w:r w:rsidRPr="00DD7C1C">
        <w:rPr>
          <w:rFonts w:ascii="Kalpurush" w:hAnsi="Kalpurush" w:cs="Kalpurush"/>
          <w:sz w:val="24"/>
          <w:szCs w:val="24"/>
          <w:cs/>
          <w:lang w:bidi="bn-IN"/>
        </w:rPr>
        <w:t>পর</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আক্রমণ করেছিল। তখন</w:t>
      </w:r>
      <w:r w:rsidRPr="00DD7C1C">
        <w:rPr>
          <w:rFonts w:ascii="Kalpurush" w:hAnsi="Kalpurush" w:cs="Kalpurush"/>
          <w:sz w:val="24"/>
          <w:szCs w:val="24"/>
          <w:cs/>
          <w:lang w:bidi="bn-BD"/>
        </w:rPr>
        <w:t xml:space="preserve"> </w:t>
      </w:r>
      <w:r w:rsidRPr="00DD7C1C">
        <w:rPr>
          <w:rFonts w:ascii="Kalpurush" w:hAnsi="Kalpurush" w:cs="Kalpurush"/>
          <w:sz w:val="24"/>
          <w:szCs w:val="24"/>
          <w:cs/>
          <w:lang w:bidi="bn-IN"/>
        </w:rPr>
        <w:t xml:space="preserve">আমি </w:t>
      </w:r>
      <w:r w:rsidRPr="00DD7C1C">
        <w:rPr>
          <w:rFonts w:ascii="Kalpurush" w:hAnsi="Kalpurush" w:cs="Kalpurush"/>
          <w:sz w:val="24"/>
          <w:szCs w:val="24"/>
          <w:cs/>
          <w:lang w:bidi="bn-BD"/>
        </w:rPr>
        <w:t xml:space="preserve">তার নিকট </w:t>
      </w:r>
      <w:r w:rsidRPr="00DD7C1C">
        <w:rPr>
          <w:rFonts w:ascii="Kalpurush" w:hAnsi="Kalpurush" w:cs="Kalpurush" w:hint="cs"/>
          <w:sz w:val="24"/>
          <w:szCs w:val="24"/>
          <w:cs/>
          <w:lang w:bidi="bn-BD"/>
        </w:rPr>
        <w:t>এ</w:t>
      </w:r>
      <w:r w:rsidRPr="00DD7C1C">
        <w:rPr>
          <w:rFonts w:ascii="Kalpurush" w:hAnsi="Kalpurush" w:cs="Kalpurush"/>
          <w:sz w:val="24"/>
          <w:szCs w:val="24"/>
          <w:cs/>
          <w:lang w:bidi="bn-BD"/>
        </w:rPr>
        <w:t xml:space="preserve">লাম, </w:t>
      </w:r>
      <w:r w:rsidRPr="00DD7C1C">
        <w:rPr>
          <w:rFonts w:ascii="Kalpurush" w:hAnsi="Kalpurush" w:cs="Kalpurush"/>
          <w:sz w:val="24"/>
          <w:szCs w:val="24"/>
          <w:cs/>
          <w:lang w:bidi="bn-IN"/>
        </w:rPr>
        <w:t>তিনি খানা খাচ্ছিলেন। তিনি বললেন</w:t>
      </w:r>
      <w:r w:rsidRPr="00DD7C1C">
        <w:rPr>
          <w:rFonts w:ascii="Kalpurush" w:hAnsi="Kalpurush" w:cs="Kalpurush"/>
          <w:sz w:val="24"/>
          <w:szCs w:val="24"/>
          <w:cs/>
          <w:lang w:bidi="bn-BD"/>
        </w:rPr>
        <w:t>:</w:t>
      </w:r>
      <w:r w:rsidRPr="00DD7C1C">
        <w:rPr>
          <w:rFonts w:ascii="Kalpurush" w:hAnsi="Kalpurush" w:cs="Kalpurush"/>
          <w:sz w:val="24"/>
          <w:szCs w:val="24"/>
        </w:rPr>
        <w:t xml:space="preserve"> </w:t>
      </w:r>
      <w:r w:rsidRPr="00DD7C1C">
        <w:rPr>
          <w:rFonts w:ascii="Kalpurush" w:hAnsi="Kalpurush" w:cs="Kalpurush"/>
          <w:sz w:val="24"/>
          <w:szCs w:val="24"/>
          <w:cs/>
          <w:lang w:bidi="bn-IN"/>
        </w:rPr>
        <w:t>কাছে আস</w:t>
      </w:r>
      <w:r w:rsidRPr="00DD7C1C">
        <w:rPr>
          <w:rFonts w:ascii="Kalpurush" w:hAnsi="Kalpurush" w:cs="Kalpurush" w:hint="cs"/>
          <w:sz w:val="24"/>
          <w:szCs w:val="24"/>
          <w:cs/>
          <w:lang w:bidi="bn-BD"/>
        </w:rPr>
        <w:t>,</w:t>
      </w:r>
      <w:r w:rsidRPr="00DD7C1C">
        <w:rPr>
          <w:rFonts w:ascii="Kalpurush" w:hAnsi="Kalpurush" w:cs="Kalpurush"/>
          <w:sz w:val="24"/>
          <w:szCs w:val="24"/>
          <w:cs/>
          <w:lang w:bidi="bn-BD"/>
        </w:rPr>
        <w:t xml:space="preserve"> </w:t>
      </w:r>
      <w:r w:rsidRPr="00DD7C1C">
        <w:rPr>
          <w:rFonts w:ascii="Kalpurush" w:hAnsi="Kalpurush" w:cs="Kalpurush"/>
          <w:sz w:val="24"/>
          <w:szCs w:val="24"/>
          <w:cs/>
          <w:lang w:bidi="bn-IN"/>
        </w:rPr>
        <w:t>খাও। আমি বললাম</w:t>
      </w:r>
      <w:r w:rsidRPr="00DD7C1C">
        <w:rPr>
          <w:rFonts w:ascii="Kalpurush" w:hAnsi="Kalpurush" w:cs="Kalpurush"/>
          <w:sz w:val="24"/>
          <w:szCs w:val="24"/>
          <w:cs/>
          <w:lang w:bidi="bn-BD"/>
        </w:rPr>
        <w:t>:</w:t>
      </w:r>
      <w:r w:rsidRPr="00DD7C1C">
        <w:rPr>
          <w:rFonts w:ascii="Kalpurush" w:hAnsi="Kalpurush" w:cs="Kalpurush"/>
          <w:sz w:val="24"/>
          <w:szCs w:val="24"/>
        </w:rPr>
        <w:t xml:space="preserve"> </w:t>
      </w:r>
      <w:r w:rsidRPr="00DD7C1C">
        <w:rPr>
          <w:rFonts w:ascii="Kalpurush" w:hAnsi="Kalpurush" w:cs="Kalpurush"/>
          <w:sz w:val="24"/>
          <w:szCs w:val="24"/>
          <w:cs/>
          <w:lang w:bidi="bn-IN"/>
        </w:rPr>
        <w:t xml:space="preserve">আমি </w:t>
      </w:r>
      <w:r w:rsidR="006F2F0C">
        <w:rPr>
          <w:rFonts w:ascii="Kalpurush" w:hAnsi="Kalpurush" w:cs="Kalpurush"/>
          <w:sz w:val="24"/>
          <w:szCs w:val="24"/>
          <w:cs/>
          <w:lang w:bidi="bn-BD"/>
        </w:rPr>
        <w:t>সাওম পালনকারী</w:t>
      </w:r>
      <w:r w:rsidRPr="009F3CC2">
        <w:rPr>
          <w:rFonts w:ascii="Kalpurush" w:hAnsi="Kalpurush" w:cs="SolaimanLipi"/>
          <w:sz w:val="24"/>
          <w:szCs w:val="24"/>
          <w:cs/>
          <w:lang w:bidi="hi-IN"/>
        </w:rPr>
        <w:t xml:space="preserve">। </w:t>
      </w:r>
      <w:r w:rsidRPr="00DD7C1C">
        <w:rPr>
          <w:rFonts w:ascii="Kalpurush" w:hAnsi="Kalpurush" w:cs="Kalpurush"/>
          <w:sz w:val="24"/>
          <w:szCs w:val="24"/>
          <w:cs/>
          <w:lang w:bidi="bn-IN"/>
        </w:rPr>
        <w:t xml:space="preserve">তিনি </w:t>
      </w:r>
      <w:r w:rsidRPr="00DD7C1C">
        <w:rPr>
          <w:rFonts w:ascii="Times New Roman" w:hAnsi="Times New Roman" w:cs="Times New Roman" w:hint="cs"/>
          <w:sz w:val="24"/>
          <w:szCs w:val="24"/>
          <w:cs/>
          <w:lang w:bidi="bn-IN"/>
        </w:rPr>
        <w:t>‎</w:t>
      </w:r>
      <w:r w:rsidRPr="00DD7C1C">
        <w:rPr>
          <w:rFonts w:ascii="Kalpurush" w:hAnsi="Kalpurush" w:cs="Kalpurush"/>
          <w:sz w:val="24"/>
          <w:szCs w:val="24"/>
          <w:cs/>
          <w:lang w:bidi="bn-IN"/>
        </w:rPr>
        <w:t>বললেন</w:t>
      </w:r>
      <w:r w:rsidRPr="00DD7C1C">
        <w:rPr>
          <w:rFonts w:ascii="Kalpurush" w:hAnsi="Kalpurush" w:cs="Kalpurush"/>
          <w:sz w:val="24"/>
          <w:szCs w:val="24"/>
          <w:cs/>
          <w:lang w:bidi="bn-BD"/>
        </w:rPr>
        <w:t>:</w:t>
      </w:r>
      <w:r w:rsidRPr="00DD7C1C">
        <w:rPr>
          <w:rFonts w:ascii="Kalpurush" w:hAnsi="Kalpurush" w:cs="Kalpurush"/>
          <w:sz w:val="24"/>
          <w:szCs w:val="24"/>
          <w:cs/>
          <w:lang w:bidi="bn-IN"/>
        </w:rPr>
        <w:t xml:space="preserve"> বস</w:t>
      </w:r>
      <w:r w:rsidRPr="00DD7C1C">
        <w:rPr>
          <w:rFonts w:ascii="Kalpurush" w:hAnsi="Kalpurush" w:cs="Kalpurush"/>
          <w:sz w:val="24"/>
          <w:szCs w:val="24"/>
        </w:rPr>
        <w:t xml:space="preserve">, </w:t>
      </w:r>
      <w:r w:rsidRPr="00DD7C1C">
        <w:rPr>
          <w:rFonts w:ascii="Kalpurush" w:hAnsi="Kalpurush" w:cs="Kalpurush"/>
          <w:sz w:val="24"/>
          <w:szCs w:val="24"/>
          <w:cs/>
          <w:lang w:bidi="bn-IN"/>
        </w:rPr>
        <w:t>আমি</w:t>
      </w:r>
      <w:r w:rsidRPr="00DD7C1C">
        <w:rPr>
          <w:rFonts w:ascii="Kalpurush" w:hAnsi="Kalpurush" w:cs="Kalpurush"/>
          <w:sz w:val="24"/>
          <w:szCs w:val="24"/>
          <w:cs/>
          <w:lang w:bidi="bn-BD"/>
        </w:rPr>
        <w:t xml:space="preserve"> তোমাকে</w:t>
      </w:r>
      <w:r w:rsidR="006F2F0C">
        <w:rPr>
          <w:rFonts w:ascii="Kalpurush" w:hAnsi="Kalpurush" w:cs="Kalpurush"/>
          <w:sz w:val="24"/>
          <w:szCs w:val="24"/>
          <w:cs/>
          <w:lang w:bidi="bn-IN"/>
        </w:rPr>
        <w:t xml:space="preserve"> সাওম</w:t>
      </w:r>
      <w:r w:rsidRPr="00DD7C1C">
        <w:rPr>
          <w:rFonts w:ascii="Kalpurush" w:hAnsi="Kalpurush" w:cs="Kalpurush"/>
          <w:sz w:val="24"/>
          <w:szCs w:val="24"/>
          <w:cs/>
          <w:lang w:bidi="bn-BD"/>
        </w:rPr>
        <w:t xml:space="preserve"> অথবা </w:t>
      </w:r>
      <w:r w:rsidRPr="00DD7C1C">
        <w:rPr>
          <w:rFonts w:ascii="Kalpurush" w:hAnsi="Kalpurush" w:cs="Kalpurush"/>
          <w:sz w:val="24"/>
          <w:szCs w:val="24"/>
          <w:cs/>
          <w:lang w:bidi="bn-IN"/>
        </w:rPr>
        <w:t>সিয়াম সম্পর্কে বলছি। আল্লাহ তা</w:t>
      </w:r>
      <w:r w:rsidRPr="00DD7C1C">
        <w:rPr>
          <w:rFonts w:ascii="Kalpurush" w:hAnsi="Kalpurush" w:cs="Kalpurush"/>
          <w:sz w:val="24"/>
          <w:szCs w:val="24"/>
          <w:lang w:bidi="bn-IN"/>
        </w:rPr>
        <w:t>‘</w:t>
      </w:r>
      <w:r w:rsidRPr="00DD7C1C">
        <w:rPr>
          <w:rFonts w:ascii="Kalpurush" w:hAnsi="Kalpurush" w:cs="Kalpurush"/>
          <w:sz w:val="24"/>
          <w:szCs w:val="24"/>
          <w:cs/>
          <w:lang w:bidi="bn-IN"/>
        </w:rPr>
        <w:t xml:space="preserve">আলা মুসাফির থেকে </w:t>
      </w:r>
      <w:r w:rsidRPr="00DD7C1C">
        <w:rPr>
          <w:rFonts w:ascii="Kalpurush" w:hAnsi="Kalpurush" w:cs="Kalpurush"/>
          <w:sz w:val="24"/>
          <w:szCs w:val="24"/>
          <w:cs/>
          <w:lang w:bidi="bn-BD"/>
        </w:rPr>
        <w:t xml:space="preserve">অর্ধেক সালাত হ্রাস করেছেন, </w:t>
      </w:r>
      <w:r w:rsidRPr="00DD7C1C">
        <w:rPr>
          <w:rFonts w:ascii="Kalpurush" w:hAnsi="Kalpurush" w:cs="Kalpurush"/>
          <w:sz w:val="24"/>
          <w:szCs w:val="24"/>
          <w:cs/>
          <w:lang w:bidi="bn-IN"/>
        </w:rPr>
        <w:t>মুসাফির</w:t>
      </w:r>
      <w:r w:rsidRPr="00DD7C1C">
        <w:rPr>
          <w:rFonts w:ascii="Kalpurush" w:hAnsi="Kalpurush" w:cs="Kalpurush"/>
          <w:sz w:val="24"/>
          <w:szCs w:val="24"/>
        </w:rPr>
        <w:t xml:space="preserve">, </w:t>
      </w:r>
      <w:r w:rsidRPr="00DD7C1C">
        <w:rPr>
          <w:rFonts w:ascii="Kalpurush" w:hAnsi="Kalpurush" w:cs="Kalpurush"/>
          <w:sz w:val="24"/>
          <w:szCs w:val="24"/>
          <w:cs/>
          <w:lang w:bidi="bn-IN"/>
        </w:rPr>
        <w:t>গর্ভ</w:t>
      </w:r>
      <w:r w:rsidRPr="00DD7C1C">
        <w:rPr>
          <w:rFonts w:ascii="Kalpurush" w:hAnsi="Kalpurush" w:cs="Kalpurush"/>
          <w:sz w:val="24"/>
          <w:szCs w:val="24"/>
          <w:cs/>
          <w:lang w:bidi="bn-BD"/>
        </w:rPr>
        <w:t xml:space="preserve">বতী </w:t>
      </w:r>
      <w:r w:rsidRPr="00DD7C1C">
        <w:rPr>
          <w:rFonts w:ascii="Kalpurush" w:hAnsi="Kalpurush" w:cs="Kalpurush"/>
          <w:sz w:val="24"/>
          <w:szCs w:val="24"/>
          <w:cs/>
          <w:lang w:bidi="bn-IN"/>
        </w:rPr>
        <w:t>ও স্তন্য</w:t>
      </w:r>
      <w:r w:rsidRPr="00DD7C1C">
        <w:rPr>
          <w:rFonts w:ascii="Kalpurush" w:hAnsi="Kalpurush" w:cs="Kalpurush" w:hint="cs"/>
          <w:sz w:val="24"/>
          <w:szCs w:val="24"/>
          <w:cs/>
          <w:lang w:bidi="bn-BD"/>
        </w:rPr>
        <w:t>-</w:t>
      </w:r>
      <w:r w:rsidRPr="00DD7C1C">
        <w:rPr>
          <w:rFonts w:ascii="Kalpurush" w:hAnsi="Kalpurush" w:cs="Kalpurush"/>
          <w:sz w:val="24"/>
          <w:szCs w:val="24"/>
          <w:cs/>
          <w:lang w:bidi="bn-IN"/>
        </w:rPr>
        <w:t>দানকারী</w:t>
      </w:r>
      <w:r w:rsidRPr="00DD7C1C">
        <w:rPr>
          <w:rFonts w:ascii="Kalpurush" w:hAnsi="Kalpurush" w:cs="Kalpurush"/>
          <w:sz w:val="24"/>
          <w:szCs w:val="24"/>
          <w:cs/>
          <w:lang w:bidi="bn-BD"/>
        </w:rPr>
        <w:t xml:space="preserve"> থেকে</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IN"/>
        </w:rPr>
        <w:t xml:space="preserve"> </w:t>
      </w:r>
      <w:r w:rsidRPr="00DD7C1C">
        <w:rPr>
          <w:rFonts w:ascii="Kalpurush" w:hAnsi="Kalpurush" w:cs="Kalpurush"/>
          <w:sz w:val="24"/>
          <w:szCs w:val="24"/>
          <w:cs/>
          <w:lang w:bidi="bn-BD"/>
        </w:rPr>
        <w:t xml:space="preserve">অথবা সিয়াম </w:t>
      </w:r>
      <w:r w:rsidRPr="00DD7C1C">
        <w:rPr>
          <w:rFonts w:ascii="Kalpurush" w:hAnsi="Kalpurush" w:cs="Kalpurush" w:hint="cs"/>
          <w:sz w:val="24"/>
          <w:szCs w:val="24"/>
          <w:cs/>
          <w:lang w:bidi="bn-BD"/>
        </w:rPr>
        <w:t>স্থগিত</w:t>
      </w:r>
      <w:r w:rsidRPr="00DD7C1C">
        <w:rPr>
          <w:rFonts w:ascii="Kalpurush" w:hAnsi="Kalpurush" w:cs="Kalpurush"/>
          <w:sz w:val="24"/>
          <w:szCs w:val="24"/>
          <w:cs/>
          <w:lang w:bidi="bn-IN"/>
        </w:rPr>
        <w:t xml:space="preserve"> করেছেন। </w:t>
      </w:r>
      <w:r w:rsidRPr="00DD7C1C">
        <w:rPr>
          <w:rFonts w:ascii="Times New Roman" w:hAnsi="Times New Roman" w:cs="Times New Roman" w:hint="cs"/>
          <w:sz w:val="24"/>
          <w:szCs w:val="24"/>
          <w:cs/>
          <w:lang w:bidi="bn-IN"/>
        </w:rPr>
        <w:t>‎</w:t>
      </w:r>
      <w:r w:rsidRPr="00DD7C1C">
        <w:rPr>
          <w:rFonts w:ascii="Kalpurush" w:hAnsi="Kalpurush" w:cs="Kalpurush"/>
          <w:sz w:val="24"/>
          <w:szCs w:val="24"/>
          <w:cs/>
          <w:lang w:bidi="bn-IN"/>
        </w:rPr>
        <w:t xml:space="preserve">হায় আফসোস! সেদিন </w:t>
      </w:r>
      <w:r w:rsidRPr="00DD7C1C">
        <w:rPr>
          <w:rFonts w:ascii="Kalpurush" w:hAnsi="Kalpurush" w:cs="Kalpurush"/>
          <w:sz w:val="24"/>
          <w:szCs w:val="24"/>
          <w:cs/>
          <w:lang w:bidi="bn-BD"/>
        </w:rPr>
        <w:t xml:space="preserve">যদি </w:t>
      </w:r>
      <w:r w:rsidRPr="00DD7C1C">
        <w:rPr>
          <w:rFonts w:ascii="Kalpurush" w:hAnsi="Kalpurush" w:cs="Kalpurush"/>
          <w:sz w:val="24"/>
          <w:szCs w:val="24"/>
          <w:cs/>
          <w:lang w:bidi="bn-IN"/>
        </w:rPr>
        <w:t>আমি রাসূলের খানা থেকে কিছু ভক্ষণ কর</w:t>
      </w:r>
      <w:r w:rsidRPr="00DD7C1C">
        <w:rPr>
          <w:rFonts w:ascii="Kalpurush" w:hAnsi="Kalpurush" w:cs="Kalpurush"/>
          <w:sz w:val="24"/>
          <w:szCs w:val="24"/>
          <w:cs/>
          <w:lang w:bidi="bn-BD"/>
        </w:rPr>
        <w:t>তা</w:t>
      </w:r>
      <w:r w:rsidRPr="00DD7C1C">
        <w:rPr>
          <w:rFonts w:ascii="Kalpurush" w:hAnsi="Kalpurush" w:cs="Kalpurush"/>
          <w:sz w:val="24"/>
          <w:szCs w:val="24"/>
          <w:cs/>
          <w:lang w:bidi="bn-IN"/>
        </w:rPr>
        <w:t>ম!</w:t>
      </w:r>
      <w:r w:rsidRPr="00DD7C1C">
        <w:rPr>
          <w:rStyle w:val="FootnoteReference"/>
          <w:rFonts w:ascii="SutonnyMJ" w:hAnsi="SutonnyMJ" w:cs="Kalpurush"/>
          <w:sz w:val="24"/>
          <w:szCs w:val="24"/>
          <w:cs/>
          <w:lang w:bidi="bn-IN"/>
        </w:rPr>
        <w:footnoteReference w:id="203"/>
      </w:r>
      <w:r w:rsidRPr="00DD7C1C">
        <w:rPr>
          <w:rFonts w:ascii="SutonnyMJ" w:hAnsi="SutonnyMJ" w:cs="Times New Roman"/>
          <w:sz w:val="24"/>
          <w:szCs w:val="24"/>
          <w:cs/>
          <w:lang w:bidi="bn-IN"/>
        </w:rPr>
        <w:t>‎</w:t>
      </w:r>
    </w:p>
    <w:p w:rsidR="00DD7C1C" w:rsidRPr="00E80112" w:rsidRDefault="006F2F0C" w:rsidP="00DD7C1C">
      <w:pPr>
        <w:keepNext/>
        <w:bidi w:val="0"/>
        <w:spacing w:before="140" w:after="0"/>
        <w:jc w:val="both"/>
        <w:rPr>
          <w:rFonts w:ascii="Kalpurush" w:hAnsi="Kalpurush" w:cs="Kalpurush"/>
          <w:sz w:val="24"/>
          <w:szCs w:val="24"/>
          <w:lang w:bidi="bn-BD"/>
        </w:rPr>
      </w:pPr>
      <w:r w:rsidRPr="00E80112">
        <w:rPr>
          <w:rFonts w:ascii="Kalpurush" w:hAnsi="Kalpurush" w:cs="Kalpurush"/>
          <w:b/>
          <w:bCs/>
          <w:sz w:val="24"/>
          <w:szCs w:val="24"/>
          <w:cs/>
          <w:lang w:bidi="bn-IN"/>
        </w:rPr>
        <w:t>শিক্ষা ও মাসায়েল:</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IN"/>
        </w:rPr>
        <w:t>বান্দার ওপর আল্লাহর দয়া</w:t>
      </w:r>
      <w:r w:rsidR="00DD7C1C" w:rsidRPr="00DD7C1C">
        <w:rPr>
          <w:rFonts w:ascii="Kalpurush" w:hAnsi="Kalpurush" w:cs="Kalpurush"/>
          <w:sz w:val="24"/>
          <w:szCs w:val="24"/>
          <w:cs/>
          <w:lang w:bidi="bn-BD"/>
        </w:rPr>
        <w:t xml:space="preserve"> যে, তিনি </w:t>
      </w:r>
      <w:r w:rsidR="00DD7C1C" w:rsidRPr="00DD7C1C">
        <w:rPr>
          <w:rFonts w:ascii="Kalpurush" w:hAnsi="Kalpurush" w:cs="Kalpurush"/>
          <w:sz w:val="24"/>
          <w:szCs w:val="24"/>
          <w:cs/>
          <w:lang w:bidi="bn-IN"/>
        </w:rPr>
        <w:t xml:space="preserve">অক্ষম ব্যক্তিদের থেকে কতক আহকাম </w:t>
      </w:r>
      <w:r w:rsidR="00DD7C1C" w:rsidRPr="00DD7C1C">
        <w:rPr>
          <w:rFonts w:ascii="Kalpurush" w:hAnsi="Kalpurush" w:cs="Kalpurush" w:hint="cs"/>
          <w:sz w:val="24"/>
          <w:szCs w:val="24"/>
          <w:cs/>
          <w:lang w:bidi="bn-BD"/>
        </w:rPr>
        <w:t>স্থগিত</w:t>
      </w:r>
      <w:r w:rsidR="00DD7C1C" w:rsidRPr="00DD7C1C">
        <w:rPr>
          <w:rFonts w:ascii="Kalpurush" w:hAnsi="Kalpurush" w:cs="Kalpurush"/>
          <w:sz w:val="24"/>
          <w:szCs w:val="24"/>
          <w:cs/>
          <w:lang w:bidi="bn-IN"/>
        </w:rPr>
        <w:t xml:space="preserve"> করে দিয়েছেন</w:t>
      </w:r>
      <w:r w:rsidR="00DD7C1C" w:rsidRPr="00DD7C1C">
        <w:rPr>
          <w:rFonts w:ascii="Kalpurush" w:hAnsi="Kalpurush" w:cs="Kalpurush"/>
          <w:sz w:val="24"/>
          <w:szCs w:val="24"/>
          <w:cs/>
          <w:lang w:bidi="bn-BD"/>
        </w:rPr>
        <w:t>,</w:t>
      </w:r>
      <w:r w:rsidR="00DD7C1C" w:rsidRPr="00DD7C1C">
        <w:rPr>
          <w:rFonts w:ascii="Kalpurush" w:hAnsi="Kalpurush" w:cs="Kalpurush"/>
          <w:sz w:val="24"/>
          <w:szCs w:val="24"/>
          <w:cs/>
          <w:lang w:bidi="bn-IN"/>
        </w:rPr>
        <w:t xml:space="preserve"> </w:t>
      </w:r>
      <w:r w:rsidR="00DD7C1C" w:rsidRPr="00DD7C1C">
        <w:rPr>
          <w:rFonts w:ascii="Times New Roman" w:hAnsi="Times New Roman" w:cs="Times New Roman" w:hint="cs"/>
          <w:sz w:val="24"/>
          <w:szCs w:val="24"/>
          <w:cs/>
          <w:lang w:bidi="bn-IN"/>
        </w:rPr>
        <w:t>‎</w:t>
      </w:r>
      <w:r w:rsidR="00DD7C1C" w:rsidRPr="00DD7C1C">
        <w:rPr>
          <w:rFonts w:ascii="Kalpurush" w:hAnsi="Kalpurush" w:cs="Kalpurush"/>
          <w:sz w:val="24"/>
          <w:szCs w:val="24"/>
          <w:cs/>
          <w:lang w:bidi="bn-IN"/>
        </w:rPr>
        <w:t xml:space="preserve">যারা </w:t>
      </w:r>
      <w:r w:rsidR="00DD7C1C" w:rsidRPr="00DD7C1C">
        <w:rPr>
          <w:rFonts w:ascii="Kalpurush" w:hAnsi="Kalpurush" w:cs="Kalpurush"/>
          <w:sz w:val="24"/>
          <w:szCs w:val="24"/>
          <w:cs/>
          <w:lang w:bidi="bn-BD"/>
        </w:rPr>
        <w:t xml:space="preserve">তা </w:t>
      </w:r>
      <w:r w:rsidR="00DD7C1C" w:rsidRPr="00DD7C1C">
        <w:rPr>
          <w:rFonts w:ascii="Kalpurush" w:hAnsi="Kalpurush" w:cs="Kalpurush"/>
          <w:sz w:val="24"/>
          <w:szCs w:val="24"/>
          <w:cs/>
          <w:lang w:bidi="bn-IN"/>
        </w:rPr>
        <w:t>পাল</w:t>
      </w:r>
      <w:r w:rsidR="00DD7C1C" w:rsidRPr="00DD7C1C">
        <w:rPr>
          <w:rFonts w:ascii="Kalpurush" w:hAnsi="Kalpurush" w:cs="Kalpurush"/>
          <w:sz w:val="24"/>
          <w:szCs w:val="24"/>
          <w:cs/>
          <w:lang w:bidi="bn-BD"/>
        </w:rPr>
        <w:t>নে</w:t>
      </w:r>
      <w:r w:rsidR="00DD7C1C" w:rsidRPr="00DD7C1C">
        <w:rPr>
          <w:rFonts w:ascii="Kalpurush" w:hAnsi="Kalpurush" w:cs="Kalpurush"/>
          <w:sz w:val="24"/>
          <w:szCs w:val="24"/>
          <w:cs/>
          <w:lang w:bidi="bn-IN"/>
        </w:rPr>
        <w:t xml:space="preserve"> </w:t>
      </w:r>
      <w:r w:rsidR="00DD7C1C" w:rsidRPr="00DD7C1C">
        <w:rPr>
          <w:rFonts w:ascii="Kalpurush" w:hAnsi="Kalpurush" w:cs="Kalpurush"/>
          <w:sz w:val="24"/>
          <w:szCs w:val="24"/>
          <w:cs/>
          <w:lang w:bidi="bn-BD"/>
        </w:rPr>
        <w:t xml:space="preserve">অপারগ বা তা আদায়ে কষ্ট ও ক্ষতির </w:t>
      </w:r>
      <w:r w:rsidR="00DD7C1C" w:rsidRPr="00DD7C1C">
        <w:rPr>
          <w:rFonts w:ascii="Kalpurush" w:hAnsi="Kalpurush" w:cs="Kalpurush" w:hint="cs"/>
          <w:sz w:val="24"/>
          <w:szCs w:val="24"/>
          <w:cs/>
          <w:lang w:bidi="bn-BD"/>
        </w:rPr>
        <w:t xml:space="preserve">সম্মুখীন হওয়ার </w:t>
      </w:r>
      <w:r w:rsidR="00DD7C1C" w:rsidRPr="00DD7C1C">
        <w:rPr>
          <w:rFonts w:ascii="Kalpurush" w:hAnsi="Kalpurush" w:cs="Kalpurush"/>
          <w:sz w:val="24"/>
          <w:szCs w:val="24"/>
          <w:cs/>
          <w:lang w:bidi="bn-BD"/>
        </w:rPr>
        <w:t>সম্ভাবনা রয়েছে।</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IN"/>
        </w:rPr>
        <w:t>রাসূলুল্লাহ সাল্লাল্লাহু আলাইহি ওয়াসাল্লা</w:t>
      </w:r>
      <w:r w:rsidR="00DD7C1C" w:rsidRPr="00DD7C1C">
        <w:rPr>
          <w:rFonts w:ascii="Kalpurush" w:hAnsi="Kalpurush" w:cs="Kalpurush"/>
          <w:sz w:val="24"/>
          <w:szCs w:val="24"/>
          <w:cs/>
          <w:lang w:bidi="bn-BD"/>
        </w:rPr>
        <w:t>মের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IN"/>
        </w:rPr>
        <w:t xml:space="preserve">সদাচরণ </w:t>
      </w:r>
      <w:r w:rsidR="00DD7C1C" w:rsidRPr="00DD7C1C">
        <w:rPr>
          <w:rFonts w:ascii="Kalpurush" w:hAnsi="Kalpurush" w:cs="Kalpurush"/>
          <w:sz w:val="24"/>
          <w:szCs w:val="24"/>
          <w:cs/>
          <w:lang w:bidi="bn-BD"/>
        </w:rPr>
        <w:t xml:space="preserve">যে </w:t>
      </w:r>
      <w:r w:rsidR="00DD7C1C" w:rsidRPr="00DD7C1C">
        <w:rPr>
          <w:rFonts w:ascii="Kalpurush" w:hAnsi="Kalpurush" w:cs="Kalpurush"/>
          <w:sz w:val="24"/>
          <w:szCs w:val="24"/>
          <w:cs/>
          <w:lang w:bidi="bn-IN"/>
        </w:rPr>
        <w:t>তিনি আনাসকে খানা</w:t>
      </w:r>
      <w:r w:rsidR="00DD7C1C" w:rsidRPr="00DD7C1C">
        <w:rPr>
          <w:rFonts w:ascii="Kalpurush" w:hAnsi="Kalpurush" w:cs="Kalpurush"/>
          <w:sz w:val="24"/>
          <w:szCs w:val="24"/>
          <w:cs/>
          <w:lang w:bidi="bn-BD"/>
        </w:rPr>
        <w:t>র জ</w:t>
      </w:r>
      <w:r w:rsidR="00DD7C1C" w:rsidRPr="00DD7C1C">
        <w:rPr>
          <w:rFonts w:ascii="Kalpurush" w:hAnsi="Kalpurush" w:cs="Kalpurush"/>
          <w:sz w:val="24"/>
          <w:szCs w:val="24"/>
          <w:cs/>
          <w:lang w:bidi="bn-IN"/>
        </w:rPr>
        <w:t xml:space="preserve">ন্য আহ্বান করেছেন। </w:t>
      </w:r>
      <w:r w:rsidR="00DD7C1C" w:rsidRPr="00DD7C1C">
        <w:rPr>
          <w:rFonts w:ascii="Kalpurush" w:hAnsi="Kalpurush" w:cs="Kalpurush"/>
          <w:sz w:val="24"/>
          <w:szCs w:val="24"/>
          <w:cs/>
          <w:lang w:bidi="bn-BD"/>
        </w:rPr>
        <w:t xml:space="preserve">তিনি উম্মতের </w:t>
      </w:r>
      <w:r w:rsidR="00DD7C1C" w:rsidRPr="00DD7C1C">
        <w:rPr>
          <w:rFonts w:ascii="Kalpurush" w:hAnsi="Kalpurush" w:cs="Kalpurush"/>
          <w:sz w:val="24"/>
          <w:szCs w:val="24"/>
          <w:cs/>
          <w:lang w:bidi="bn-IN"/>
        </w:rPr>
        <w:t xml:space="preserve">কল্যাণে </w:t>
      </w:r>
      <w:r w:rsidR="00DD7C1C" w:rsidRPr="00DD7C1C">
        <w:rPr>
          <w:rFonts w:ascii="Kalpurush" w:hAnsi="Kalpurush" w:cs="Kalpurush"/>
          <w:sz w:val="24"/>
          <w:szCs w:val="24"/>
          <w:cs/>
          <w:lang w:bidi="bn-BD"/>
        </w:rPr>
        <w:t>ছিলেন অ</w:t>
      </w:r>
      <w:r w:rsidR="00DD7C1C" w:rsidRPr="00DD7C1C">
        <w:rPr>
          <w:rFonts w:ascii="Kalpurush" w:hAnsi="Kalpurush" w:cs="Kalpurush"/>
          <w:sz w:val="24"/>
          <w:szCs w:val="24"/>
          <w:cs/>
          <w:lang w:bidi="bn-IN"/>
        </w:rPr>
        <w:t xml:space="preserve">তি </w:t>
      </w:r>
      <w:r w:rsidR="00DD7C1C" w:rsidRPr="00DD7C1C">
        <w:rPr>
          <w:rFonts w:ascii="Times New Roman" w:hAnsi="Times New Roman" w:cs="Times New Roman" w:hint="cs"/>
          <w:sz w:val="24"/>
          <w:szCs w:val="24"/>
          <w:cs/>
          <w:lang w:bidi="bn-IN"/>
        </w:rPr>
        <w:t>‎</w:t>
      </w:r>
      <w:r w:rsidR="00DD7C1C" w:rsidRPr="00DD7C1C">
        <w:rPr>
          <w:rFonts w:ascii="Kalpurush" w:hAnsi="Kalpurush" w:cs="Kalpurush"/>
          <w:sz w:val="24"/>
          <w:szCs w:val="24"/>
          <w:cs/>
          <w:lang w:bidi="bn-IN"/>
        </w:rPr>
        <w:t>আগ্র</w:t>
      </w:r>
      <w:r w:rsidR="00DD7C1C" w:rsidRPr="00DD7C1C">
        <w:rPr>
          <w:rFonts w:ascii="Kalpurush" w:hAnsi="Kalpurush" w:cs="Kalpurush"/>
          <w:sz w:val="24"/>
          <w:szCs w:val="24"/>
          <w:cs/>
          <w:lang w:bidi="bn-BD"/>
        </w:rPr>
        <w:t>হী</w:t>
      </w:r>
      <w:r w:rsidR="00DD7C1C" w:rsidRPr="00DD7C1C">
        <w:rPr>
          <w:rFonts w:ascii="Kalpurush" w:hAnsi="Kalpurush" w:cs="Kalpurush"/>
          <w:sz w:val="24"/>
          <w:szCs w:val="24"/>
        </w:rPr>
        <w:t>,</w:t>
      </w:r>
      <w:r w:rsidR="00DD7C1C" w:rsidRPr="00DD7C1C">
        <w:rPr>
          <w:rFonts w:ascii="Kalpurush" w:hAnsi="Kalpurush" w:cs="Kalpurush"/>
          <w:sz w:val="24"/>
          <w:szCs w:val="24"/>
          <w:cs/>
          <w:lang w:bidi="bn-BD"/>
        </w:rPr>
        <w:t xml:space="preserve"> তাই প্রয়োজনীয় জিনিস তাদের বাতলে দি</w:t>
      </w:r>
      <w:r w:rsidR="00DD7C1C" w:rsidRPr="00DD7C1C">
        <w:rPr>
          <w:rFonts w:ascii="Kalpurush" w:hAnsi="Kalpurush" w:cs="Kalpurush" w:hint="cs"/>
          <w:sz w:val="24"/>
          <w:szCs w:val="24"/>
          <w:cs/>
          <w:lang w:bidi="bn-BD"/>
        </w:rPr>
        <w:t>তেন।</w:t>
      </w:r>
    </w:p>
    <w:p w:rsidR="00DD7C1C" w:rsidRPr="00DD7C1C" w:rsidRDefault="006F2F0C" w:rsidP="00DD7C1C">
      <w:pPr>
        <w:bidi w:val="0"/>
        <w:spacing w:before="140" w:after="0"/>
        <w:jc w:val="both"/>
        <w:rPr>
          <w:rFonts w:ascii="Kalpurush" w:hAnsi="Kalpurush" w:cs="Kalpurush"/>
          <w:sz w:val="24"/>
          <w:szCs w:val="24"/>
        </w:rPr>
      </w:pPr>
      <w:r w:rsidRPr="006F2F0C">
        <w:rPr>
          <w:rFonts w:ascii="Kalpurush" w:hAnsi="Kalpurush" w:cs="Kalpurush"/>
          <w:b/>
          <w:bCs/>
          <w:sz w:val="24"/>
          <w:szCs w:val="24"/>
          <w:cs/>
          <w:lang w:bidi="bn-BD"/>
        </w:rPr>
        <w:lastRenderedPageBreak/>
        <w:t xml:space="preserve">তিন. </w:t>
      </w:r>
      <w:r w:rsidR="00DD7C1C" w:rsidRPr="00DD7C1C">
        <w:rPr>
          <w:rFonts w:ascii="Kalpurush" w:hAnsi="Kalpurush" w:cs="Kalpurush"/>
          <w:sz w:val="24"/>
          <w:szCs w:val="24"/>
          <w:cs/>
          <w:lang w:bidi="bn-IN"/>
        </w:rPr>
        <w:t xml:space="preserve">মুসাফিরের জন্য </w:t>
      </w:r>
      <w:r w:rsidR="00DD7C1C" w:rsidRPr="00DD7C1C">
        <w:rPr>
          <w:rFonts w:ascii="Kalpurush" w:hAnsi="Kalpurush" w:cs="Kalpurush"/>
          <w:sz w:val="24"/>
          <w:szCs w:val="24"/>
          <w:cs/>
          <w:lang w:bidi="bn-BD"/>
        </w:rPr>
        <w:t xml:space="preserve">ইফতার ও </w:t>
      </w:r>
      <w:r w:rsidR="00DD7C1C" w:rsidRPr="00DD7C1C">
        <w:rPr>
          <w:rFonts w:ascii="Kalpurush" w:hAnsi="Kalpurush" w:cs="Kalpurush"/>
          <w:sz w:val="24"/>
          <w:szCs w:val="24"/>
          <w:cs/>
          <w:lang w:bidi="bn-IN"/>
        </w:rPr>
        <w:t>কসর করা</w:t>
      </w:r>
      <w:r w:rsidR="00DD7C1C" w:rsidRPr="00DD7C1C">
        <w:rPr>
          <w:rFonts w:ascii="Kalpurush" w:hAnsi="Kalpurush" w:cs="Kalpurush"/>
          <w:sz w:val="24"/>
          <w:szCs w:val="24"/>
          <w:cs/>
          <w:lang w:bidi="bn-BD"/>
        </w:rPr>
        <w:t xml:space="preserve"> বৈধ, </w:t>
      </w:r>
      <w:r w:rsidR="00DD7C1C" w:rsidRPr="00DD7C1C">
        <w:rPr>
          <w:rFonts w:ascii="Kalpurush" w:hAnsi="Kalpurush" w:cs="Kalpurush"/>
          <w:sz w:val="24"/>
          <w:szCs w:val="24"/>
          <w:cs/>
          <w:lang w:bidi="bn-IN"/>
        </w:rPr>
        <w:t>এটা আল্লাহর পক্ষ থেকে রুখসত</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IN"/>
        </w:rPr>
        <w:t xml:space="preserve">আল্লাহ </w:t>
      </w:r>
      <w:r w:rsidR="00DD7C1C" w:rsidRPr="00DD7C1C">
        <w:rPr>
          <w:rFonts w:ascii="Times New Roman" w:hAnsi="Times New Roman" w:cs="Times New Roman" w:hint="cs"/>
          <w:sz w:val="24"/>
          <w:szCs w:val="24"/>
          <w:cs/>
          <w:lang w:bidi="bn-IN"/>
        </w:rPr>
        <w:t>‎‎</w:t>
      </w:r>
      <w:r w:rsidR="00DD7C1C" w:rsidRPr="00DD7C1C">
        <w:rPr>
          <w:rFonts w:ascii="Kalpurush" w:hAnsi="Kalpurush" w:cs="Kalpurush"/>
          <w:sz w:val="24"/>
          <w:szCs w:val="24"/>
          <w:cs/>
          <w:lang w:bidi="bn-IN"/>
        </w:rPr>
        <w:t>যেমন আজিম</w:t>
      </w:r>
      <w:r w:rsidR="00DD7C1C" w:rsidRPr="00DD7C1C">
        <w:rPr>
          <w:rFonts w:ascii="Kalpurush" w:hAnsi="Kalpurush" w:cs="Kalpurush"/>
          <w:sz w:val="24"/>
          <w:szCs w:val="24"/>
          <w:cs/>
          <w:lang w:bidi="bn-BD"/>
        </w:rPr>
        <w:t xml:space="preserve">ত </w:t>
      </w:r>
      <w:r w:rsidR="00DD7C1C" w:rsidRPr="00DD7C1C">
        <w:rPr>
          <w:rFonts w:ascii="Kalpurush" w:hAnsi="Kalpurush" w:cs="Kalpurush"/>
          <w:sz w:val="24"/>
          <w:szCs w:val="24"/>
          <w:cs/>
          <w:lang w:bidi="bn-IN"/>
        </w:rPr>
        <w:t>পছন্দ করেন</w:t>
      </w:r>
      <w:r w:rsidR="00DD7C1C" w:rsidRPr="00DD7C1C">
        <w:rPr>
          <w:rFonts w:ascii="Kalpurush" w:hAnsi="Kalpurush" w:cs="Kalpurush"/>
          <w:sz w:val="24"/>
          <w:szCs w:val="24"/>
          <w:cs/>
          <w:lang w:bidi="bn-BD"/>
        </w:rPr>
        <w:t>,</w:t>
      </w:r>
      <w:r w:rsidR="00DD7C1C" w:rsidRPr="00DD7C1C">
        <w:rPr>
          <w:rFonts w:ascii="Kalpurush" w:hAnsi="Kalpurush" w:cs="Kalpurush"/>
          <w:sz w:val="24"/>
          <w:szCs w:val="24"/>
          <w:cs/>
          <w:lang w:bidi="bn-IN"/>
        </w:rPr>
        <w:t xml:space="preserve"> তেমন তিনি রুখসত পছন্দ </w:t>
      </w:r>
      <w:r w:rsidR="00DD7C1C" w:rsidRPr="00DD7C1C">
        <w:rPr>
          <w:rFonts w:ascii="Times New Roman" w:hAnsi="Times New Roman" w:cs="Times New Roman" w:hint="cs"/>
          <w:sz w:val="24"/>
          <w:szCs w:val="24"/>
          <w:cs/>
          <w:lang w:bidi="bn-IN"/>
        </w:rPr>
        <w:t>‎</w:t>
      </w:r>
      <w:r w:rsidR="00DD7C1C" w:rsidRPr="00DD7C1C">
        <w:rPr>
          <w:rFonts w:ascii="Kalpurush" w:hAnsi="Kalpurush" w:cs="Kalpurush"/>
          <w:sz w:val="24"/>
          <w:szCs w:val="24"/>
          <w:cs/>
          <w:lang w:bidi="bn-IN"/>
        </w:rPr>
        <w:t>করেন</w:t>
      </w:r>
      <w:r w:rsidR="00DD7C1C" w:rsidRPr="00DD7C1C">
        <w:rPr>
          <w:rFonts w:ascii="Kalpurush" w:hAnsi="Kalpurush" w:cs="Kalpurush"/>
          <w:sz w:val="24"/>
          <w:szCs w:val="24"/>
          <w:cs/>
          <w:lang w:bidi="hi-IN"/>
        </w:rPr>
        <w:t>।</w:t>
      </w:r>
      <w:r w:rsidR="00DD7C1C" w:rsidRPr="00DD7C1C">
        <w:rPr>
          <w:rFonts w:ascii="Times New Roman" w:hAnsi="Times New Roman" w:cs="Times New Roman" w:hint="cs"/>
          <w:sz w:val="24"/>
          <w:szCs w:val="24"/>
          <w:cs/>
          <w:lang w:bidi="bn-IN"/>
        </w:rPr>
        <w:t>‎</w:t>
      </w:r>
    </w:p>
    <w:p w:rsidR="00DD7C1C" w:rsidRPr="00DD7C1C" w:rsidRDefault="006F2F0C" w:rsidP="00DD7C1C">
      <w:pPr>
        <w:bidi w:val="0"/>
        <w:spacing w:before="140" w:after="0"/>
        <w:jc w:val="both"/>
        <w:rPr>
          <w:rFonts w:ascii="Kalpurush" w:hAnsi="Kalpurush" w:cs="Kalpurush"/>
          <w:sz w:val="24"/>
          <w:szCs w:val="24"/>
          <w:rtl/>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IN"/>
        </w:rPr>
        <w:t>গর্ভ</w:t>
      </w:r>
      <w:r w:rsidR="00DD7C1C" w:rsidRPr="00DD7C1C">
        <w:rPr>
          <w:rFonts w:ascii="Kalpurush" w:hAnsi="Kalpurush" w:cs="Kalpurush"/>
          <w:sz w:val="24"/>
          <w:szCs w:val="24"/>
          <w:cs/>
          <w:lang w:bidi="bn-BD"/>
        </w:rPr>
        <w:t>বতী</w:t>
      </w:r>
      <w:r w:rsidR="00DD7C1C" w:rsidRPr="00DD7C1C">
        <w:rPr>
          <w:rFonts w:ascii="Kalpurush" w:hAnsi="Kalpurush" w:cs="Kalpurush"/>
          <w:sz w:val="24"/>
          <w:szCs w:val="24"/>
          <w:cs/>
          <w:lang w:bidi="bn-IN"/>
        </w:rPr>
        <w:t xml:space="preserve">র জন্য আল্লাহ রমযানে সিয়াম সাধনা </w:t>
      </w:r>
      <w:r w:rsidR="00DD7C1C" w:rsidRPr="00DD7C1C">
        <w:rPr>
          <w:rFonts w:ascii="Kalpurush" w:hAnsi="Kalpurush" w:cs="Kalpurush" w:hint="cs"/>
          <w:sz w:val="24"/>
          <w:szCs w:val="24"/>
          <w:cs/>
          <w:lang w:bidi="bn-BD"/>
        </w:rPr>
        <w:t>স্থগিত</w:t>
      </w:r>
      <w:r w:rsidR="00DD7C1C" w:rsidRPr="00DD7C1C">
        <w:rPr>
          <w:rFonts w:ascii="Kalpurush" w:hAnsi="Kalpurush" w:cs="Kalpurush"/>
          <w:sz w:val="24"/>
          <w:szCs w:val="24"/>
          <w:cs/>
          <w:lang w:bidi="bn-IN"/>
        </w:rPr>
        <w:t xml:space="preserve"> করে দিয়েছেন। </w:t>
      </w:r>
      <w:r>
        <w:rPr>
          <w:rFonts w:ascii="Kalpurush" w:hAnsi="Kalpurush" w:cs="Kalpurush"/>
          <w:sz w:val="24"/>
          <w:szCs w:val="24"/>
          <w:cs/>
          <w:lang w:bidi="bn-IN"/>
        </w:rPr>
        <w:t>কারণ</w:t>
      </w:r>
      <w:r>
        <w:rPr>
          <w:rFonts w:ascii="Kalpurush" w:hAnsi="Kalpurush" w:cs="Kalpurush"/>
          <w:sz w:val="24"/>
          <w:szCs w:val="24"/>
          <w:lang w:bidi="bn-IN"/>
        </w:rPr>
        <w:t xml:space="preserve">, </w:t>
      </w:r>
      <w:r w:rsidR="00DD7C1C" w:rsidRPr="00DD7C1C">
        <w:rPr>
          <w:rFonts w:ascii="Kalpurush" w:hAnsi="Kalpurush" w:cs="Kalpurush"/>
          <w:sz w:val="24"/>
          <w:szCs w:val="24"/>
          <w:cs/>
          <w:lang w:bidi="bn-IN"/>
        </w:rPr>
        <w:t xml:space="preserve">গর্ভে </w:t>
      </w:r>
      <w:r w:rsidR="00DD7C1C" w:rsidRPr="00DD7C1C">
        <w:rPr>
          <w:rFonts w:ascii="Kalpurush" w:hAnsi="Kalpurush" w:cs="Kalpurush"/>
          <w:sz w:val="24"/>
          <w:szCs w:val="24"/>
          <w:cs/>
          <w:lang w:bidi="bn-BD"/>
        </w:rPr>
        <w:t xml:space="preserve">বিদ্যমান </w:t>
      </w:r>
      <w:r w:rsidR="00DD7C1C" w:rsidRPr="00DD7C1C">
        <w:rPr>
          <w:rFonts w:ascii="Kalpurush" w:hAnsi="Kalpurush" w:cs="Kalpurush"/>
          <w:sz w:val="24"/>
          <w:szCs w:val="24"/>
          <w:cs/>
          <w:lang w:bidi="bn-IN"/>
        </w:rPr>
        <w:t xml:space="preserve">বাচ্চা মায়ের খাদ্য </w:t>
      </w:r>
      <w:r w:rsidR="00DD7C1C" w:rsidRPr="00DD7C1C">
        <w:rPr>
          <w:rFonts w:ascii="Times New Roman" w:hAnsi="Times New Roman" w:cs="Times New Roman" w:hint="cs"/>
          <w:sz w:val="24"/>
          <w:szCs w:val="24"/>
          <w:cs/>
          <w:lang w:bidi="bn-IN"/>
        </w:rPr>
        <w:t>‎‎</w:t>
      </w:r>
      <w:r w:rsidR="00DD7C1C" w:rsidRPr="00DD7C1C">
        <w:rPr>
          <w:rFonts w:ascii="Kalpurush" w:hAnsi="Kalpurush" w:cs="Kalpurush"/>
          <w:sz w:val="24"/>
          <w:szCs w:val="24"/>
          <w:cs/>
          <w:lang w:bidi="bn-IN"/>
        </w:rPr>
        <w:t>থেকে খাবার গ্রহণ করে</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IN"/>
        </w:rPr>
        <w:t>যদি মা সিয়াম পালন করে</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IN"/>
        </w:rPr>
        <w:t xml:space="preserve">তবে তার কষ্ট হতে পারে বা </w:t>
      </w:r>
      <w:r w:rsidR="00DD7C1C" w:rsidRPr="00DD7C1C">
        <w:rPr>
          <w:rFonts w:ascii="Kalpurush" w:hAnsi="Kalpurush" w:cs="Kalpurush"/>
          <w:sz w:val="24"/>
          <w:szCs w:val="24"/>
          <w:cs/>
          <w:lang w:bidi="bn-BD"/>
        </w:rPr>
        <w:t xml:space="preserve">তার </w:t>
      </w:r>
      <w:r w:rsidR="00DD7C1C" w:rsidRPr="00DD7C1C">
        <w:rPr>
          <w:rFonts w:ascii="Kalpurush" w:hAnsi="Kalpurush" w:cs="Kalpurush"/>
          <w:sz w:val="24"/>
          <w:szCs w:val="24"/>
          <w:cs/>
          <w:lang w:bidi="bn-IN"/>
        </w:rPr>
        <w:t xml:space="preserve">ক্ষতির সম্ভাবনা </w:t>
      </w:r>
      <w:r w:rsidR="00DD7C1C" w:rsidRPr="00DD7C1C">
        <w:rPr>
          <w:rFonts w:ascii="Kalpurush" w:hAnsi="Kalpurush" w:cs="Kalpurush"/>
          <w:sz w:val="24"/>
          <w:szCs w:val="24"/>
          <w:cs/>
          <w:lang w:bidi="bn-BD"/>
        </w:rPr>
        <w:t xml:space="preserve">রয়েছে, </w:t>
      </w:r>
      <w:r w:rsidR="00DD7C1C" w:rsidRPr="00DD7C1C">
        <w:rPr>
          <w:rFonts w:ascii="Times New Roman" w:hAnsi="Times New Roman" w:cs="Times New Roman" w:hint="cs"/>
          <w:sz w:val="24"/>
          <w:szCs w:val="24"/>
          <w:cs/>
        </w:rPr>
        <w:t>‎</w:t>
      </w:r>
      <w:r w:rsidR="00DD7C1C" w:rsidRPr="00DD7C1C">
        <w:rPr>
          <w:rFonts w:ascii="Kalpurush" w:hAnsi="Kalpurush" w:cs="Kalpurush"/>
          <w:sz w:val="24"/>
          <w:szCs w:val="24"/>
          <w:cs/>
          <w:lang w:bidi="bn-IN"/>
        </w:rPr>
        <w:t xml:space="preserve">তাই আল্লাহ তার </w:t>
      </w:r>
      <w:r w:rsidR="00DD7C1C" w:rsidRPr="00DD7C1C">
        <w:rPr>
          <w:rFonts w:ascii="Kalpurush" w:hAnsi="Kalpurush" w:cs="Kalpurush" w:hint="cs"/>
          <w:sz w:val="24"/>
          <w:szCs w:val="24"/>
          <w:cs/>
          <w:lang w:bidi="bn-BD"/>
        </w:rPr>
        <w:t xml:space="preserve">থেকে </w:t>
      </w:r>
      <w:r w:rsidR="00DD7C1C" w:rsidRPr="00DD7C1C">
        <w:rPr>
          <w:rFonts w:ascii="Kalpurush" w:hAnsi="Kalpurush" w:cs="Kalpurush"/>
          <w:sz w:val="24"/>
          <w:szCs w:val="24"/>
          <w:cs/>
          <w:lang w:bidi="bn-IN"/>
        </w:rPr>
        <w:t xml:space="preserve">সিয়াম </w:t>
      </w:r>
      <w:r w:rsidR="00DD7C1C" w:rsidRPr="00DD7C1C">
        <w:rPr>
          <w:rFonts w:ascii="Kalpurush" w:hAnsi="Kalpurush" w:cs="Kalpurush" w:hint="cs"/>
          <w:sz w:val="24"/>
          <w:szCs w:val="24"/>
          <w:cs/>
          <w:lang w:bidi="bn-BD"/>
        </w:rPr>
        <w:t>স্থগিত</w:t>
      </w:r>
      <w:r w:rsidR="00DD7C1C" w:rsidRPr="00DD7C1C">
        <w:rPr>
          <w:rFonts w:ascii="Kalpurush" w:hAnsi="Kalpurush" w:cs="Kalpurush"/>
          <w:sz w:val="24"/>
          <w:szCs w:val="24"/>
          <w:cs/>
          <w:lang w:bidi="bn-IN"/>
        </w:rPr>
        <w:t xml:space="preserve"> করে দিয়েছেন।</w:t>
      </w:r>
      <w:r w:rsidR="00DD7C1C" w:rsidRPr="00DD7C1C">
        <w:rPr>
          <w:rFonts w:ascii="Times New Roman" w:hAnsi="Times New Roman" w:cs="Times New Roman" w:hint="cs"/>
          <w:sz w:val="24"/>
          <w:szCs w:val="24"/>
          <w:cs/>
          <w:lang w:bidi="bn-IN"/>
        </w:rPr>
        <w:t>‎</w:t>
      </w:r>
    </w:p>
    <w:p w:rsidR="00DD7C1C" w:rsidRPr="00DD7C1C" w:rsidRDefault="006F2F0C" w:rsidP="00DD7C1C">
      <w:pPr>
        <w:bidi w:val="0"/>
        <w:spacing w:before="140" w:after="0"/>
        <w:jc w:val="both"/>
        <w:rPr>
          <w:rFonts w:ascii="Kalpurush" w:hAnsi="Kalpurush" w:cs="Kalpurush"/>
          <w:sz w:val="24"/>
          <w:szCs w:val="24"/>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IN"/>
        </w:rPr>
        <w:t>স্তন্য-দানকারীর</w:t>
      </w:r>
      <w:r w:rsidR="00DD7C1C" w:rsidRPr="00DD7C1C">
        <w:rPr>
          <w:rFonts w:ascii="Kalpurush" w:hAnsi="Kalpurush" w:cs="Kalpurush"/>
          <w:sz w:val="24"/>
          <w:szCs w:val="24"/>
          <w:cs/>
          <w:lang w:bidi="bn-BD"/>
        </w:rPr>
        <w:t xml:space="preserve"> ওপর</w:t>
      </w:r>
      <w:r w:rsidR="00DD7C1C" w:rsidRPr="00DD7C1C">
        <w:rPr>
          <w:rFonts w:ascii="Kalpurush" w:hAnsi="Kalpurush" w:cs="Kalpurush"/>
          <w:sz w:val="24"/>
          <w:szCs w:val="24"/>
          <w:cs/>
          <w:lang w:bidi="bn-IN"/>
        </w:rPr>
        <w:t xml:space="preserve"> আল্লাহ সিয়াম </w:t>
      </w:r>
      <w:r w:rsidR="00DD7C1C" w:rsidRPr="00DD7C1C">
        <w:rPr>
          <w:rFonts w:ascii="Kalpurush" w:hAnsi="Kalpurush" w:cs="Kalpurush" w:hint="cs"/>
          <w:sz w:val="24"/>
          <w:szCs w:val="24"/>
          <w:cs/>
          <w:lang w:bidi="bn-BD"/>
        </w:rPr>
        <w:t>স্থগিত</w:t>
      </w:r>
      <w:r w:rsidR="00DD7C1C" w:rsidRPr="00DD7C1C">
        <w:rPr>
          <w:rFonts w:ascii="Kalpurush" w:hAnsi="Kalpurush" w:cs="Kalpurush"/>
          <w:sz w:val="24"/>
          <w:szCs w:val="24"/>
          <w:cs/>
          <w:lang w:bidi="bn-IN"/>
        </w:rPr>
        <w:t xml:space="preserve"> করে দিয়েছেন</w:t>
      </w:r>
      <w:r w:rsidR="00DD7C1C" w:rsidRPr="00DD7C1C">
        <w:rPr>
          <w:rFonts w:ascii="Kalpurush" w:hAnsi="Kalpurush" w:cs="Kalpurush"/>
          <w:sz w:val="24"/>
          <w:szCs w:val="24"/>
          <w:cs/>
          <w:lang w:bidi="bn-BD"/>
        </w:rPr>
        <w:t>,</w:t>
      </w:r>
      <w:r w:rsidR="00DD7C1C" w:rsidRPr="00DD7C1C">
        <w:rPr>
          <w:rFonts w:ascii="Kalpurush" w:hAnsi="Kalpurush" w:cs="Kalpurush"/>
          <w:sz w:val="24"/>
          <w:szCs w:val="24"/>
          <w:cs/>
          <w:lang w:bidi="bn-IN"/>
        </w:rPr>
        <w:t xml:space="preserve"> </w:t>
      </w:r>
      <w:r>
        <w:rPr>
          <w:rFonts w:ascii="Kalpurush" w:hAnsi="Kalpurush" w:cs="Kalpurush"/>
          <w:sz w:val="24"/>
          <w:szCs w:val="24"/>
          <w:cs/>
          <w:lang w:bidi="bn-IN"/>
        </w:rPr>
        <w:t>কারণ</w:t>
      </w:r>
      <w:r>
        <w:rPr>
          <w:rFonts w:ascii="Kalpurush" w:hAnsi="Kalpurush" w:cs="Kalpurush"/>
          <w:sz w:val="24"/>
          <w:szCs w:val="24"/>
          <w:lang w:bidi="bn-IN"/>
        </w:rPr>
        <w:t xml:space="preserve">, </w:t>
      </w:r>
      <w:r w:rsidR="00DD7C1C" w:rsidRPr="00DD7C1C">
        <w:rPr>
          <w:rFonts w:ascii="Kalpurush" w:hAnsi="Kalpurush" w:cs="Kalpurush"/>
          <w:sz w:val="24"/>
          <w:szCs w:val="24"/>
          <w:cs/>
          <w:lang w:bidi="bn-IN"/>
        </w:rPr>
        <w:t>স্তন্য দানকারী</w:t>
      </w:r>
      <w:r w:rsidR="00DD7C1C" w:rsidRPr="00DD7C1C">
        <w:rPr>
          <w:rFonts w:ascii="Kalpurush" w:hAnsi="Kalpurush" w:cs="Kalpurush"/>
          <w:sz w:val="24"/>
          <w:szCs w:val="24"/>
          <w:cs/>
          <w:lang w:bidi="bn-BD"/>
        </w:rPr>
        <w:t xml:space="preserve"> মায়ের বারবার </w:t>
      </w:r>
      <w:r w:rsidR="00DD7C1C" w:rsidRPr="00DD7C1C">
        <w:rPr>
          <w:rFonts w:ascii="Times New Roman" w:hAnsi="Times New Roman" w:cs="Times New Roman" w:hint="cs"/>
          <w:sz w:val="24"/>
          <w:szCs w:val="24"/>
          <w:cs/>
          <w:lang w:bidi="bn-IN"/>
        </w:rPr>
        <w:t>‎</w:t>
      </w:r>
      <w:r w:rsidR="00DD7C1C" w:rsidRPr="00DD7C1C">
        <w:rPr>
          <w:rFonts w:ascii="Kalpurush" w:hAnsi="Kalpurush" w:cs="Kalpurush"/>
          <w:sz w:val="24"/>
          <w:szCs w:val="24"/>
          <w:cs/>
          <w:lang w:bidi="bn-IN"/>
        </w:rPr>
        <w:t>খাবার গ্রহণ করা</w:t>
      </w:r>
      <w:r>
        <w:rPr>
          <w:rFonts w:ascii="Kalpurush" w:hAnsi="Kalpurush" w:cs="Kalpurush"/>
          <w:sz w:val="24"/>
          <w:szCs w:val="24"/>
          <w:cs/>
          <w:lang w:bidi="bn-IN"/>
        </w:rPr>
        <w:t xml:space="preserve"> জরুরি</w:t>
      </w:r>
      <w:r w:rsidR="00DD7C1C" w:rsidRPr="00DD7C1C">
        <w:rPr>
          <w:rFonts w:ascii="Kalpurush" w:hAnsi="Kalpurush" w:cs="Kalpurush"/>
          <w:sz w:val="24"/>
          <w:szCs w:val="24"/>
          <w:cs/>
          <w:lang w:bidi="bn-BD"/>
        </w:rPr>
        <w:t xml:space="preserve">, </w:t>
      </w:r>
      <w:r w:rsidR="00DD7C1C" w:rsidRPr="00DD7C1C">
        <w:rPr>
          <w:rFonts w:ascii="Kalpurush" w:hAnsi="Kalpurush" w:cs="Kalpurush"/>
          <w:sz w:val="24"/>
          <w:szCs w:val="24"/>
          <w:cs/>
          <w:lang w:bidi="bn-IN"/>
        </w:rPr>
        <w:t>অন্যথায় তার বা তার বাচ্চার ক্ষতির সম্ভাবনা রয়েছে।</w:t>
      </w:r>
      <w:r w:rsidR="00DD7C1C" w:rsidRPr="00DD7C1C">
        <w:rPr>
          <w:rFonts w:ascii="Times New Roman" w:hAnsi="Times New Roman" w:cs="Times New Roman" w:hint="cs"/>
          <w:sz w:val="24"/>
          <w:szCs w:val="24"/>
          <w:cs/>
          <w:lang w:bidi="bn-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 xml:space="preserve">জ্বলন্ত ব্যক্তিকে বাঁচানো, </w:t>
      </w:r>
      <w:r w:rsidR="00DD7C1C" w:rsidRPr="00DD7C1C">
        <w:rPr>
          <w:rFonts w:ascii="Kalpurush" w:hAnsi="Kalpurush" w:cs="Kalpurush"/>
          <w:sz w:val="24"/>
          <w:szCs w:val="24"/>
          <w:cs/>
          <w:lang w:bidi="bn-IN"/>
        </w:rPr>
        <w:t>পানিতে নিমজ্জিত ব্যক্তি</w:t>
      </w:r>
      <w:r w:rsidR="00DD7C1C" w:rsidRPr="00DD7C1C">
        <w:rPr>
          <w:rFonts w:ascii="Kalpurush" w:hAnsi="Kalpurush" w:cs="Kalpurush"/>
          <w:sz w:val="24"/>
          <w:szCs w:val="24"/>
          <w:cs/>
          <w:lang w:bidi="bn-BD"/>
        </w:rPr>
        <w:t xml:space="preserve">কে </w:t>
      </w:r>
      <w:r w:rsidR="00DD7C1C" w:rsidRPr="00DD7C1C">
        <w:rPr>
          <w:rFonts w:ascii="Kalpurush" w:hAnsi="Kalpurush" w:cs="Kalpurush"/>
          <w:sz w:val="24"/>
          <w:szCs w:val="24"/>
          <w:cs/>
          <w:lang w:bidi="bn-IN"/>
        </w:rPr>
        <w:t>উদ্ধার করা</w:t>
      </w:r>
      <w:r w:rsidR="00DD7C1C" w:rsidRPr="00DD7C1C">
        <w:rPr>
          <w:rFonts w:ascii="Kalpurush" w:hAnsi="Kalpurush" w:cs="Kalpurush"/>
          <w:sz w:val="24"/>
          <w:szCs w:val="24"/>
          <w:cs/>
          <w:lang w:bidi="bn-BD"/>
        </w:rPr>
        <w:t xml:space="preserve"> </w:t>
      </w:r>
      <w:r w:rsidR="00DD7C1C" w:rsidRPr="00DD7C1C">
        <w:rPr>
          <w:rFonts w:ascii="Kalpurush" w:hAnsi="Kalpurush" w:cs="Kalpurush"/>
          <w:sz w:val="24"/>
          <w:szCs w:val="24"/>
          <w:cs/>
          <w:lang w:bidi="bn-IN"/>
        </w:rPr>
        <w:t xml:space="preserve">বা </w:t>
      </w:r>
      <w:r w:rsidR="00DD7C1C" w:rsidRPr="00DD7C1C">
        <w:rPr>
          <w:rFonts w:ascii="Times New Roman" w:hAnsi="Times New Roman" w:cs="Times New Roman" w:hint="cs"/>
          <w:sz w:val="24"/>
          <w:szCs w:val="24"/>
          <w:cs/>
          <w:lang w:bidi="bn-IN"/>
        </w:rPr>
        <w:t>‎</w:t>
      </w:r>
      <w:r w:rsidR="00DD7C1C" w:rsidRPr="00DD7C1C">
        <w:rPr>
          <w:rFonts w:ascii="Kalpurush" w:hAnsi="Kalpurush" w:cs="Kalpurush"/>
          <w:sz w:val="24"/>
          <w:szCs w:val="24"/>
          <w:cs/>
          <w:lang w:bidi="bn-IN"/>
        </w:rPr>
        <w:t xml:space="preserve">নিষ্পাপ শিশুকে মুক্ত করার জন্য </w:t>
      </w:r>
      <w:r w:rsidR="00DD7C1C" w:rsidRPr="00DD7C1C">
        <w:rPr>
          <w:rFonts w:ascii="Kalpurush" w:hAnsi="Kalpurush" w:cs="Kalpurush"/>
          <w:sz w:val="24"/>
          <w:szCs w:val="24"/>
          <w:cs/>
          <w:lang w:bidi="bn-BD"/>
        </w:rPr>
        <w:t xml:space="preserve">যার </w:t>
      </w:r>
      <w:r w:rsidR="00DD7C1C" w:rsidRPr="00DD7C1C">
        <w:rPr>
          <w:rFonts w:ascii="Kalpurush" w:hAnsi="Kalpurush" w:cs="Kalpurush"/>
          <w:sz w:val="24"/>
          <w:szCs w:val="24"/>
          <w:cs/>
          <w:lang w:bidi="bn-IN"/>
        </w:rPr>
        <w:t>সিয়াম ভঙ্গ করা</w:t>
      </w:r>
      <w:r>
        <w:rPr>
          <w:rFonts w:ascii="Kalpurush" w:hAnsi="Kalpurush" w:cs="Kalpurush"/>
          <w:sz w:val="24"/>
          <w:szCs w:val="24"/>
          <w:cs/>
          <w:lang w:bidi="bn-IN"/>
        </w:rPr>
        <w:t xml:space="preserve"> জরুরি</w:t>
      </w:r>
      <w:r w:rsidR="00DD7C1C" w:rsidRPr="00DD7C1C">
        <w:rPr>
          <w:rFonts w:ascii="Kalpurush" w:hAnsi="Kalpurush" w:cs="Kalpurush"/>
          <w:sz w:val="24"/>
          <w:szCs w:val="24"/>
          <w:cs/>
          <w:lang w:bidi="bn-BD"/>
        </w:rPr>
        <w:t xml:space="preserve"> হয়, সে এর অন্তর্ভুক্ত।</w:t>
      </w:r>
      <w:r w:rsidR="00DD7C1C" w:rsidRPr="00DD7C1C">
        <w:rPr>
          <w:rStyle w:val="FootnoteReference"/>
          <w:rFonts w:ascii="SutonnyMJ" w:hAnsi="SutonnyMJ" w:cs="Kalpurush"/>
          <w:sz w:val="24"/>
          <w:szCs w:val="24"/>
          <w:cs/>
          <w:lang w:bidi="bn-BD"/>
        </w:rPr>
        <w:footnoteReference w:id="204"/>
      </w:r>
    </w:p>
    <w:p w:rsidR="00DD7C1C" w:rsidRPr="00DD7C1C" w:rsidRDefault="006F2F0C" w:rsidP="00DD7C1C">
      <w:pPr>
        <w:bidi w:val="0"/>
        <w:spacing w:before="140" w:after="0"/>
        <w:jc w:val="both"/>
        <w:rPr>
          <w:rFonts w:ascii="Kalpurush" w:hAnsi="Kalpurush" w:cs="Kalpurush"/>
          <w:sz w:val="24"/>
          <w:szCs w:val="24"/>
          <w:cs/>
          <w:lang w:bidi="hi-IN"/>
        </w:rPr>
      </w:pPr>
      <w:r w:rsidRPr="006F2F0C">
        <w:rPr>
          <w:rFonts w:ascii="Kalpurush" w:hAnsi="Kalpurush" w:cs="Kalpurush"/>
          <w:b/>
          <w:bCs/>
          <w:sz w:val="24"/>
          <w:szCs w:val="24"/>
          <w:cs/>
          <w:lang w:bidi="bn-BD"/>
        </w:rPr>
        <w:t xml:space="preserve">সাত. </w:t>
      </w:r>
      <w:r w:rsidR="00DD7C1C" w:rsidRPr="00DD7C1C">
        <w:rPr>
          <w:rFonts w:ascii="Kalpurush" w:hAnsi="Kalpurush" w:cs="Kalpurush"/>
          <w:sz w:val="24"/>
          <w:szCs w:val="24"/>
          <w:cs/>
          <w:lang w:bidi="bn-IN"/>
        </w:rPr>
        <w:t>গর্ভ</w:t>
      </w:r>
      <w:r w:rsidR="00DD7C1C" w:rsidRPr="00DD7C1C">
        <w:rPr>
          <w:rFonts w:ascii="Kalpurush" w:hAnsi="Kalpurush" w:cs="Kalpurush"/>
          <w:sz w:val="24"/>
          <w:szCs w:val="24"/>
          <w:cs/>
          <w:lang w:bidi="bn-BD"/>
        </w:rPr>
        <w:t xml:space="preserve">বতী ও </w:t>
      </w:r>
      <w:r w:rsidR="00DD7C1C" w:rsidRPr="00DD7C1C">
        <w:rPr>
          <w:rFonts w:ascii="Kalpurush" w:hAnsi="Kalpurush" w:cs="Kalpurush"/>
          <w:sz w:val="24"/>
          <w:szCs w:val="24"/>
          <w:cs/>
          <w:lang w:bidi="bn-IN"/>
        </w:rPr>
        <w:t xml:space="preserve">স্তন্য দানকারী </w:t>
      </w:r>
      <w:r w:rsidR="00DD7C1C" w:rsidRPr="00DD7C1C">
        <w:rPr>
          <w:rFonts w:ascii="Kalpurush" w:hAnsi="Kalpurush" w:cs="Kalpurush"/>
          <w:sz w:val="24"/>
          <w:szCs w:val="24"/>
          <w:cs/>
          <w:lang w:bidi="bn-BD"/>
        </w:rPr>
        <w:t>যদি নিজের জানের ভয়</w:t>
      </w:r>
      <w:r w:rsidR="00CD2A2E">
        <w:rPr>
          <w:rFonts w:ascii="Kalpurush" w:hAnsi="Kalpurush" w:cs="Kalpurush"/>
          <w:sz w:val="24"/>
          <w:szCs w:val="24"/>
          <w:cs/>
          <w:lang w:bidi="bn-BD"/>
        </w:rPr>
        <w:t xml:space="preserve"> অথবা</w:t>
      </w:r>
      <w:r w:rsidR="00DD7C1C" w:rsidRPr="00DD7C1C">
        <w:rPr>
          <w:rFonts w:ascii="Kalpurush" w:hAnsi="Kalpurush" w:cs="Kalpurush"/>
          <w:sz w:val="24"/>
          <w:szCs w:val="24"/>
          <w:cs/>
          <w:lang w:bidi="bn-BD"/>
        </w:rPr>
        <w:t xml:space="preserve"> নিজের ও বাচ্চার </w:t>
      </w:r>
      <w:r w:rsidR="00DD7C1C" w:rsidRPr="00DD7C1C">
        <w:rPr>
          <w:rFonts w:ascii="Kalpurush" w:hAnsi="Kalpurush" w:cs="Kalpurush" w:hint="cs"/>
          <w:sz w:val="24"/>
          <w:szCs w:val="24"/>
          <w:cs/>
          <w:lang w:bidi="bn-BD"/>
        </w:rPr>
        <w:t>ক্ষতির</w:t>
      </w:r>
      <w:r w:rsidR="00DD7C1C" w:rsidRPr="00DD7C1C">
        <w:rPr>
          <w:rFonts w:ascii="Kalpurush" w:hAnsi="Kalpurush" w:cs="Kalpurush"/>
          <w:sz w:val="24"/>
          <w:szCs w:val="24"/>
          <w:cs/>
          <w:lang w:bidi="bn-BD"/>
        </w:rPr>
        <w:t xml:space="preserve"> ভয়ে </w:t>
      </w:r>
      <w:r w:rsidR="00DD7C1C" w:rsidRPr="00DD7C1C">
        <w:rPr>
          <w:rFonts w:ascii="Kalpurush" w:hAnsi="Kalpurush" w:cs="Kalpurush"/>
          <w:sz w:val="24"/>
          <w:szCs w:val="24"/>
          <w:cs/>
          <w:lang w:bidi="bn-IN"/>
        </w:rPr>
        <w:t>সিয়াম ভঙ্গ ক</w:t>
      </w:r>
      <w:r w:rsidR="00DD7C1C" w:rsidRPr="00DD7C1C">
        <w:rPr>
          <w:rFonts w:ascii="Kalpurush" w:hAnsi="Kalpurush" w:cs="Kalpurush"/>
          <w:sz w:val="24"/>
          <w:szCs w:val="24"/>
          <w:cs/>
          <w:lang w:bidi="bn-BD"/>
        </w:rPr>
        <w:t>রে</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BD"/>
        </w:rPr>
        <w:t xml:space="preserve">তাহলে </w:t>
      </w:r>
      <w:r w:rsidR="00DD7C1C" w:rsidRPr="00DD7C1C">
        <w:rPr>
          <w:rFonts w:ascii="Kalpurush" w:hAnsi="Kalpurush" w:cs="Kalpurush"/>
          <w:sz w:val="24"/>
          <w:szCs w:val="24"/>
          <w:cs/>
          <w:lang w:bidi="bn-IN"/>
        </w:rPr>
        <w:t>তাদের শুধু কা</w:t>
      </w:r>
      <w:r w:rsidR="00DD7C1C" w:rsidRPr="00DD7C1C">
        <w:rPr>
          <w:rFonts w:ascii="Kalpurush" w:hAnsi="Kalpurush" w:cs="Kalpurush"/>
          <w:sz w:val="24"/>
          <w:szCs w:val="24"/>
          <w:cs/>
          <w:lang w:bidi="bn-BD"/>
        </w:rPr>
        <w:t xml:space="preserve">যা করাই যথেষ্ট, </w:t>
      </w:r>
      <w:r w:rsidR="00DD7C1C" w:rsidRPr="00DD7C1C">
        <w:rPr>
          <w:rFonts w:ascii="Kalpurush" w:hAnsi="Kalpurush" w:cs="Kalpurush"/>
          <w:sz w:val="24"/>
          <w:szCs w:val="24"/>
          <w:cs/>
          <w:lang w:bidi="bn-IN"/>
        </w:rPr>
        <w:t xml:space="preserve">এতে কারো দ্বিমত নেই। </w:t>
      </w:r>
      <w:r>
        <w:rPr>
          <w:rFonts w:ascii="Kalpurush" w:hAnsi="Kalpurush" w:cs="Kalpurush"/>
          <w:sz w:val="24"/>
          <w:szCs w:val="24"/>
          <w:cs/>
          <w:lang w:bidi="bn-IN"/>
        </w:rPr>
        <w:t>কারণ</w:t>
      </w:r>
      <w:r>
        <w:rPr>
          <w:rFonts w:ascii="Kalpurush" w:hAnsi="Kalpurush" w:cs="Kalpurush"/>
          <w:sz w:val="24"/>
          <w:szCs w:val="24"/>
          <w:lang w:bidi="bn-IN"/>
        </w:rPr>
        <w:t xml:space="preserve">, </w:t>
      </w:r>
      <w:r w:rsidR="00DD7C1C" w:rsidRPr="00DD7C1C">
        <w:rPr>
          <w:rFonts w:ascii="Kalpurush" w:hAnsi="Kalpurush" w:cs="Kalpurush"/>
          <w:sz w:val="24"/>
          <w:szCs w:val="24"/>
          <w:cs/>
          <w:lang w:bidi="bn-IN"/>
        </w:rPr>
        <w:t>তারা অসুস্থ ব্যক্তিদের ন্যায়</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IN"/>
        </w:rPr>
        <w:t>অতএব তাদের মত তার</w:t>
      </w:r>
      <w:r w:rsidR="00DD7C1C" w:rsidRPr="00DD7C1C">
        <w:rPr>
          <w:rFonts w:ascii="Kalpurush" w:hAnsi="Kalpurush" w:cs="Kalpurush"/>
          <w:sz w:val="24"/>
          <w:szCs w:val="24"/>
          <w:cs/>
          <w:lang w:bidi="bn-BD"/>
        </w:rPr>
        <w:t>া</w:t>
      </w:r>
      <w:r w:rsidR="00DD7C1C" w:rsidRPr="00DD7C1C">
        <w:rPr>
          <w:rFonts w:ascii="Kalpurush" w:hAnsi="Kalpurush" w:cs="Kalpurush"/>
          <w:sz w:val="24"/>
          <w:szCs w:val="24"/>
          <w:cs/>
          <w:lang w:bidi="bn-IN"/>
        </w:rPr>
        <w:t xml:space="preserve"> </w:t>
      </w:r>
      <w:r w:rsidR="00DD7C1C" w:rsidRPr="00DD7C1C">
        <w:rPr>
          <w:rFonts w:ascii="Kalpurush" w:hAnsi="Kalpurush" w:cs="Kalpurush"/>
          <w:sz w:val="24"/>
          <w:szCs w:val="24"/>
          <w:cs/>
          <w:lang w:bidi="bn-BD"/>
        </w:rPr>
        <w:t>সুবিধা ভোগ করবে।</w:t>
      </w:r>
      <w:r w:rsidR="00DD7C1C" w:rsidRPr="00DD7C1C">
        <w:rPr>
          <w:rStyle w:val="FootnoteReference"/>
          <w:rFonts w:ascii="SutonnyMJ" w:hAnsi="SutonnyMJ" w:cs="Kalpurush"/>
          <w:sz w:val="24"/>
          <w:szCs w:val="24"/>
          <w:cs/>
          <w:lang w:bidi="bn-BD"/>
        </w:rPr>
        <w:footnoteReference w:id="205"/>
      </w:r>
      <w:r w:rsidR="00DD7C1C" w:rsidRPr="00DD7C1C">
        <w:rPr>
          <w:rFonts w:ascii="Kalpurush" w:hAnsi="Kalpurush" w:cs="Kalpurush"/>
          <w:sz w:val="24"/>
          <w:szCs w:val="24"/>
          <w:cs/>
          <w:lang w:bidi="bn-BD"/>
        </w:rPr>
        <w:t xml:space="preserve"> আর মায়েরা </w:t>
      </w:r>
      <w:r w:rsidR="00DD7C1C" w:rsidRPr="00DD7C1C">
        <w:rPr>
          <w:rFonts w:ascii="Kalpurush" w:hAnsi="Kalpurush" w:cs="Kalpurush"/>
          <w:sz w:val="24"/>
          <w:szCs w:val="24"/>
          <w:cs/>
          <w:lang w:bidi="bn-BD"/>
        </w:rPr>
        <w:lastRenderedPageBreak/>
        <w:t>যদি শুধু বাচ্চার আশঙ্কায়</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ভঙ্গ করে, তাহলে এতে</w:t>
      </w:r>
      <w:r>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দের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দ্বিমত</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রয়েছে</w:t>
      </w:r>
      <w:r w:rsidR="00DD7C1C" w:rsidRPr="00CD2A2E">
        <w:rPr>
          <w:rFonts w:ascii="Kalpurush" w:hAnsi="Kalpurush" w:cs="SolaimanLipi"/>
          <w:sz w:val="24"/>
          <w:szCs w:val="24"/>
          <w:cs/>
          <w:lang w:bidi="hi-IN"/>
        </w:rPr>
        <w:t>।</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তবে</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যার</w:t>
      </w:r>
      <w:r w:rsidR="00DD7C1C" w:rsidRPr="00DD7C1C">
        <w:rPr>
          <w:rFonts w:ascii="Kalpurush" w:hAnsi="Kalpurush" w:cs="Kalpurush"/>
          <w:sz w:val="24"/>
          <w:szCs w:val="24"/>
          <w:lang w:bidi="bn-BD"/>
        </w:rPr>
        <w:t xml:space="preserve"> </w:t>
      </w:r>
      <w:r w:rsidR="00E80112">
        <w:rPr>
          <w:rFonts w:ascii="Kalpurush" w:hAnsi="Kalpurush" w:cs="Kalpurush" w:hint="cs"/>
          <w:sz w:val="24"/>
          <w:szCs w:val="24"/>
          <w:cs/>
          <w:lang w:bidi="bn-BD"/>
        </w:rPr>
        <w:t>ও</w:t>
      </w:r>
      <w:r w:rsidR="00DD7C1C" w:rsidRPr="00DD7C1C">
        <w:rPr>
          <w:rFonts w:ascii="Kalpurush" w:hAnsi="Kalpurush" w:cs="Kalpurush"/>
          <w:sz w:val="24"/>
          <w:szCs w:val="24"/>
          <w:cs/>
          <w:lang w:bidi="bn-BD"/>
        </w:rPr>
        <w:t>পর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ফ</w:t>
      </w:r>
      <w:r w:rsidR="00E80112">
        <w:rPr>
          <w:rFonts w:ascii="Kalpurush" w:hAnsi="Kalpurush" w:cs="Kalpurush" w:hint="cs"/>
          <w:sz w:val="24"/>
          <w:szCs w:val="24"/>
          <w:cs/>
          <w:lang w:bidi="bn-BD"/>
        </w:rPr>
        <w:t>া</w:t>
      </w:r>
      <w:r w:rsidR="00E80112">
        <w:rPr>
          <w:rFonts w:ascii="Kalpurush" w:hAnsi="Kalpurush" w:cs="Kalpurush"/>
          <w:sz w:val="24"/>
          <w:szCs w:val="24"/>
          <w:cs/>
          <w:lang w:bidi="bn-BD"/>
        </w:rPr>
        <w:t>ত</w:t>
      </w:r>
      <w:r w:rsidR="00E80112">
        <w:rPr>
          <w:rFonts w:ascii="Kalpurush" w:hAnsi="Kalpurush" w:cs="Kalpurush" w:hint="cs"/>
          <w:sz w:val="24"/>
          <w:szCs w:val="24"/>
          <w:cs/>
          <w:lang w:bidi="bn-BD"/>
        </w:rPr>
        <w:t>ও</w:t>
      </w:r>
      <w:r w:rsidR="00DD7C1C" w:rsidRPr="00DD7C1C">
        <w:rPr>
          <w:rFonts w:ascii="Kalpurush" w:hAnsi="Kalpurush" w:cs="Kalpurush"/>
          <w:sz w:val="24"/>
          <w:szCs w:val="24"/>
          <w:cs/>
          <w:lang w:bidi="bn-BD"/>
        </w:rPr>
        <w:t>য়া</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ইনশাআল্লাহ</w:t>
      </w:r>
      <w:r w:rsidR="00DD7C1C" w:rsidRPr="00DD7C1C">
        <w:rPr>
          <w:rFonts w:ascii="Kalpurush" w:hAnsi="Kalpurush" w:cs="Kalpurush"/>
          <w:sz w:val="24"/>
          <w:szCs w:val="24"/>
          <w:lang w:bidi="bn-BD"/>
        </w:rPr>
        <w:t xml:space="preserve"> </w:t>
      </w:r>
      <w:r w:rsidR="00DD7C1C" w:rsidRPr="00DD7C1C">
        <w:rPr>
          <w:rFonts w:ascii="Kalpurush" w:hAnsi="Kalpurush" w:cs="Kalpurush" w:hint="cs"/>
          <w:sz w:val="24"/>
          <w:szCs w:val="24"/>
          <w:cs/>
          <w:lang w:bidi="bn-BD"/>
        </w:rPr>
        <w:t xml:space="preserve">তাই </w:t>
      </w:r>
      <w:r w:rsidR="00DD7C1C" w:rsidRPr="00DD7C1C">
        <w:rPr>
          <w:rFonts w:ascii="Kalpurush" w:hAnsi="Kalpurush" w:cs="Kalpurush"/>
          <w:sz w:val="24"/>
          <w:szCs w:val="24"/>
          <w:cs/>
          <w:lang w:bidi="bn-BD"/>
        </w:rPr>
        <w:t>বিশুদ্ধ</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যে</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তাদের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শুধু</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কাযা</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করতে</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হবে</w:t>
      </w:r>
      <w:r w:rsidR="00E80112">
        <w:rPr>
          <w:rFonts w:ascii="Kalpurush" w:hAnsi="Kalpurush" w:cs="Kalpurush" w:hint="cs"/>
          <w:sz w:val="24"/>
          <w:szCs w:val="24"/>
          <w:cs/>
          <w:lang w:bidi="hi-IN"/>
        </w:rPr>
        <w:t>।</w:t>
      </w:r>
      <w:r w:rsidR="00DD7C1C" w:rsidRPr="00DD7C1C">
        <w:rPr>
          <w:rFonts w:ascii="Kalpurush" w:hAnsi="Kalpurush" w:cs="Kalpurush"/>
          <w:sz w:val="24"/>
          <w:szCs w:val="24"/>
          <w:lang w:bidi="bn-BD"/>
        </w:rPr>
        <w:t xml:space="preserve">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তারা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অসুস্থ</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ব্যক্তিদের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ন্যায়</w:t>
      </w:r>
      <w:r w:rsidR="00DD7C1C" w:rsidRPr="00CD2A2E">
        <w:rPr>
          <w:rFonts w:ascii="Kalpurush" w:hAnsi="Kalpurush" w:cs="SolaimanLipi"/>
          <w:sz w:val="24"/>
          <w:szCs w:val="24"/>
          <w:cs/>
          <w:lang w:bidi="hi-IN"/>
        </w:rPr>
        <w:t>।</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দ্বিতীয়ত</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নবী</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সাল্লাল্লাহু</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আলাইহি</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ওয়াসাল্লাম</w:t>
      </w:r>
      <w:r>
        <w:rPr>
          <w:rFonts w:ascii="Kalpurush" w:hAnsi="Kalpurush" w:cs="Kalpurush"/>
          <w:sz w:val="24"/>
          <w:szCs w:val="24"/>
          <w:cs/>
          <w:lang w:bidi="bn-BD"/>
        </w:rPr>
        <w:t xml:space="preserve"> সাওম</w:t>
      </w:r>
      <w:r w:rsidR="00DD7C1C" w:rsidRPr="00DD7C1C">
        <w:rPr>
          <w:rFonts w:ascii="Kalpurush" w:hAnsi="Kalpurush" w:cs="Kalpurush"/>
          <w:sz w:val="24"/>
          <w:szCs w:val="24"/>
          <w:lang w:bidi="bn-BD"/>
        </w:rPr>
        <w:t xml:space="preserve"> </w:t>
      </w:r>
      <w:r w:rsidR="00DD7C1C" w:rsidRPr="00DD7C1C">
        <w:rPr>
          <w:rFonts w:ascii="Kalpurush" w:hAnsi="Kalpurush" w:cs="Kalpurush" w:hint="cs"/>
          <w:sz w:val="24"/>
          <w:szCs w:val="24"/>
          <w:cs/>
          <w:lang w:bidi="bn-BD"/>
        </w:rPr>
        <w:t>স্থগিত</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করার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ব্যাপারে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মুসাফির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ও</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তাদেরকে</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একসাথে</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উল্লেখ</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করেছেন</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এটা</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সর্বজন</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বিদিত</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যে</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মুসাফির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কাযা</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করবে</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তার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উপর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খাদ্যদান</w:t>
      </w:r>
      <w:r>
        <w:rPr>
          <w:rFonts w:ascii="Kalpurush" w:hAnsi="Kalpurush" w:cs="Kalpurush"/>
          <w:sz w:val="24"/>
          <w:szCs w:val="24"/>
          <w:cs/>
          <w:lang w:bidi="bn-BD"/>
        </w:rPr>
        <w:t xml:space="preserve"> জরুরি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নয়</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অনুরূপ</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গর্ভবতী</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ও</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দুগ্ধ দানকারী</w:t>
      </w:r>
      <w:r w:rsidR="00DD7C1C" w:rsidRPr="00CD2A2E">
        <w:rPr>
          <w:rFonts w:ascii="Kalpurush" w:hAnsi="Kalpurush" w:cs="SolaimanLipi"/>
          <w:sz w:val="24"/>
          <w:szCs w:val="24"/>
          <w:cs/>
          <w:lang w:bidi="hi-IN"/>
        </w:rPr>
        <w:t>।</w:t>
      </w:r>
    </w:p>
    <w:p w:rsidR="00DD7C1C" w:rsidRPr="00E80112" w:rsidRDefault="00DD7C1C" w:rsidP="00DD7C1C">
      <w:pPr>
        <w:keepNext/>
        <w:bidi w:val="0"/>
        <w:spacing w:before="140" w:after="0"/>
        <w:jc w:val="both"/>
        <w:rPr>
          <w:rFonts w:ascii="Kalpurush" w:eastAsia="Times New Roman" w:hAnsi="Kalpurush" w:cs="Kalpurush"/>
          <w:b/>
          <w:bCs/>
          <w:color w:val="C00000"/>
          <w:sz w:val="24"/>
          <w:szCs w:val="24"/>
          <w:cs/>
          <w:lang w:bidi="bn-BD"/>
        </w:rPr>
      </w:pPr>
      <w:r w:rsidRPr="00E80112">
        <w:rPr>
          <w:rFonts w:ascii="Kalpurush" w:hAnsi="Kalpurush" w:cs="Kalpurush"/>
          <w:b/>
          <w:bCs/>
          <w:color w:val="C00000"/>
          <w:sz w:val="24"/>
          <w:szCs w:val="24"/>
          <w:cs/>
          <w:lang w:bidi="hi-IN"/>
        </w:rPr>
        <w:br w:type="page"/>
      </w:r>
      <w:r w:rsidRPr="00E80112">
        <w:rPr>
          <w:rFonts w:ascii="Kalpurush" w:eastAsia="Times New Roman" w:hAnsi="Kalpurush" w:cs="Kalpurush"/>
          <w:b/>
          <w:bCs/>
          <w:color w:val="C00000"/>
          <w:sz w:val="24"/>
          <w:szCs w:val="24"/>
          <w:cs/>
          <w:lang w:bidi="bn-BD"/>
        </w:rPr>
        <w:lastRenderedPageBreak/>
        <w:t>২৬. সফ</w:t>
      </w:r>
      <w:bookmarkStart w:id="22" w:name="a26"/>
      <w:bookmarkEnd w:id="22"/>
      <w:r w:rsidRPr="00E80112">
        <w:rPr>
          <w:rFonts w:ascii="Kalpurush" w:eastAsia="Times New Roman" w:hAnsi="Kalpurush" w:cs="Kalpurush" w:hint="cs"/>
          <w:b/>
          <w:bCs/>
          <w:color w:val="C00000"/>
          <w:sz w:val="24"/>
          <w:szCs w:val="24"/>
          <w:cs/>
          <w:lang w:bidi="bn-BD"/>
        </w:rPr>
        <w:t>রে</w:t>
      </w:r>
      <w:r w:rsidR="006F2F0C" w:rsidRPr="00E80112">
        <w:rPr>
          <w:rFonts w:ascii="Kalpurush" w:eastAsia="Times New Roman" w:hAnsi="Kalpurush" w:cs="Kalpurush" w:hint="cs"/>
          <w:b/>
          <w:bCs/>
          <w:color w:val="C00000"/>
          <w:sz w:val="24"/>
          <w:szCs w:val="24"/>
          <w:cs/>
          <w:lang w:bidi="bn-BD"/>
        </w:rPr>
        <w:t xml:space="preserve"> সাওম </w:t>
      </w:r>
      <w:r w:rsidRPr="00E80112">
        <w:rPr>
          <w:rFonts w:ascii="Kalpurush" w:eastAsia="Times New Roman" w:hAnsi="Kalpurush" w:cs="Kalpurush" w:hint="cs"/>
          <w:b/>
          <w:bCs/>
          <w:color w:val="C00000"/>
          <w:sz w:val="24"/>
          <w:szCs w:val="24"/>
          <w:cs/>
          <w:lang w:bidi="bn-BD"/>
        </w:rPr>
        <w:t>ভঙ্গ করা</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আয়েশা রাদিয়াল্লাহু আনহা থেকে বর্ণিত</w:t>
      </w:r>
      <w:r w:rsidRPr="00DD7C1C">
        <w:rPr>
          <w:rFonts w:ascii="Kalpurush" w:eastAsia="Times New Roman" w:hAnsi="Kalpurush" w:cs="Kalpurush"/>
          <w:sz w:val="24"/>
          <w:szCs w:val="24"/>
          <w:lang w:bidi="bn-BD"/>
        </w:rPr>
        <w:t>,</w:t>
      </w:r>
      <w:r w:rsidRPr="00DD7C1C">
        <w:rPr>
          <w:rFonts w:ascii="Times New Roman" w:eastAsia="Times New Roman" w:hAnsi="Times New Roman" w:cs="Times New Roman" w:hint="cs"/>
          <w:sz w:val="24"/>
          <w:szCs w:val="24"/>
          <w:cs/>
          <w:lang w:bidi="bn-BD"/>
        </w:rPr>
        <w:t>‎</w:t>
      </w:r>
    </w:p>
    <w:p w:rsidR="00DD7C1C" w:rsidRPr="00DD7C1C" w:rsidRDefault="00DD7C1C" w:rsidP="00E80112">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pacing w:val="-4"/>
          <w:sz w:val="24"/>
          <w:szCs w:val="24"/>
          <w:rtl/>
        </w:rPr>
        <w:t>«أنَّ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حَمزَةَ</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بنَ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عَمْروٍ</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الأَسلَميِّ</w:t>
      </w:r>
      <w:r w:rsidRPr="00DD7C1C">
        <w:rPr>
          <w:rFonts w:ascii="Kalpurush" w:hAnsi="Kalpurush" w:cs="KFGQPC Uthman Taha Naskh" w:hint="cs"/>
          <w:color w:val="0033CC"/>
          <w:spacing w:val="-4"/>
          <w:sz w:val="24"/>
          <w:szCs w:val="24"/>
          <w:rtl/>
        </w:rPr>
        <w:t xml:space="preserve"> </w:t>
      </w:r>
      <w:r w:rsidRPr="00DD7C1C">
        <w:rPr>
          <w:rFonts w:ascii="Kalpurush" w:hAnsi="Kalpurush" w:cs="KFGQPC Uthman Taha Naskh"/>
          <w:color w:val="0033CC"/>
          <w:spacing w:val="-4"/>
          <w:sz w:val="24"/>
          <w:szCs w:val="24"/>
          <w:rtl/>
        </w:rPr>
        <w:sym w:font="AGA Arabesque" w:char="F074"/>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قَالَ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للنَّبيِّ</w:t>
      </w:r>
      <w:r w:rsidR="00032F1B">
        <w:rPr>
          <w:rFonts w:ascii="Kalpurush" w:hAnsi="Kalpurush" w:cs="KFGQPC Uthman Taha Naskh" w:hint="cs"/>
          <w:color w:val="0033CC"/>
          <w:spacing w:val="-4"/>
          <w:sz w:val="24"/>
          <w:szCs w:val="24"/>
          <w:rtl/>
        </w:rPr>
        <w:t xml:space="preserve"> صلى الله عليه وسلم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z w:val="24"/>
          <w:szCs w:val="24"/>
          <w:rtl/>
        </w:rPr>
        <w:t>أَأَصُومُ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السَّفَرِ؟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وَكَانَ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كَثيرَ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الصِّيامِ،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فقَالَ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شِئْتَ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فَصُمْ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وإنْ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شِئْتَ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فَأَفْطِرْ»</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“হামজাহ</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আমর আসলামি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রাসূলুল্লাহ সাল্লাল্লাহু আলাইহি ওয়াসাল্লামকে</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আমি কি সফরে</w:t>
      </w:r>
      <w:r w:rsidR="006F2F0C">
        <w:rPr>
          <w:rFonts w:ascii="Kalpurush" w:eastAsia="Times New Roman" w:hAnsi="Kalpurush" w:cs="Kalpurush"/>
          <w:sz w:val="24"/>
          <w:szCs w:val="24"/>
          <w:cs/>
          <w:lang w:bidi="bn-BD"/>
        </w:rPr>
        <w:t xml:space="preserve"> সাওম </w:t>
      </w:r>
      <w:r w:rsidRPr="00DD7C1C">
        <w:rPr>
          <w:rFonts w:ascii="Kalpurush" w:eastAsia="Times New Roman" w:hAnsi="Kalpurush" w:cs="Kalpurush"/>
          <w:sz w:val="24"/>
          <w:szCs w:val="24"/>
          <w:cs/>
          <w:lang w:bidi="bn-BD"/>
        </w:rPr>
        <w:t>রাখব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hint="cs"/>
          <w:sz w:val="24"/>
          <w:szCs w:val="24"/>
          <w:cs/>
          <w:lang w:bidi="bn-BD"/>
        </w:rPr>
        <w:t xml:space="preserve">তার </w:t>
      </w:r>
      <w:r w:rsidRPr="00DD7C1C">
        <w:rPr>
          <w:rFonts w:ascii="Kalpurush" w:eastAsia="Times New Roman" w:hAnsi="Kalpurush" w:cs="Kalpurush"/>
          <w:sz w:val="24"/>
          <w:szCs w:val="24"/>
          <w:cs/>
          <w:lang w:bidi="bn-BD"/>
        </w:rPr>
        <w:t>রোযা</w:t>
      </w:r>
      <w:r w:rsidRPr="00DD7C1C">
        <w:rPr>
          <w:rFonts w:ascii="Kalpurush" w:eastAsia="Times New Roman" w:hAnsi="Kalpurush" w:cs="Kalpurush" w:hint="cs"/>
          <w:sz w:val="24"/>
          <w:szCs w:val="24"/>
          <w:cs/>
          <w:lang w:bidi="bn-BD"/>
        </w:rPr>
        <w:t xml:space="preserve">র খুব অভ্যাস ছিল। </w:t>
      </w:r>
      <w:r w:rsidRPr="00DD7C1C">
        <w:rPr>
          <w:rFonts w:ascii="Kalpurush" w:eastAsia="Times New Roman" w:hAnsi="Kalpurush" w:cs="Kalpurush"/>
          <w:sz w:val="24"/>
          <w:szCs w:val="24"/>
          <w:cs/>
          <w:lang w:bidi="bn-BD"/>
        </w:rPr>
        <w:t xml:space="preserve">তিনি বললেন: যদি চাও রাখ, </w:t>
      </w:r>
      <w:r w:rsidRPr="00DD7C1C">
        <w:rPr>
          <w:rFonts w:ascii="Kalpurush" w:eastAsia="Times New Roman" w:hAnsi="Kalpurush" w:cs="Kalpurush" w:hint="cs"/>
          <w:sz w:val="24"/>
          <w:szCs w:val="24"/>
          <w:cs/>
          <w:lang w:bidi="bn-BD"/>
        </w:rPr>
        <w:t xml:space="preserve">অন্যথায় </w:t>
      </w:r>
      <w:r w:rsidRPr="00DD7C1C">
        <w:rPr>
          <w:rFonts w:ascii="Kalpurush" w:eastAsia="Times New Roman" w:hAnsi="Kalpurush" w:cs="Kalpurush"/>
          <w:sz w:val="24"/>
          <w:szCs w:val="24"/>
          <w:cs/>
          <w:lang w:bidi="bn-BD"/>
        </w:rPr>
        <w:t>ইফতার কর”</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206"/>
      </w:r>
    </w:p>
    <w:p w:rsidR="00DD7C1C" w:rsidRPr="00DD7C1C" w:rsidRDefault="00C53285" w:rsidP="00DD7C1C">
      <w:pPr>
        <w:bidi w:val="0"/>
        <w:spacing w:before="140" w:after="0"/>
        <w:jc w:val="both"/>
        <w:rPr>
          <w:rFonts w:ascii="Kalpurush" w:eastAsia="Times New Roman" w:hAnsi="Kalpurush" w:cs="Kalpurush"/>
          <w:sz w:val="24"/>
          <w:szCs w:val="24"/>
          <w:cs/>
          <w:lang w:bidi="bn-BD"/>
        </w:rPr>
      </w:pPr>
      <w:r>
        <w:rPr>
          <w:rFonts w:ascii="Kalpurush" w:eastAsia="Times New Roman" w:hAnsi="Kalpurush" w:cs="Kalpurush"/>
          <w:sz w:val="24"/>
          <w:szCs w:val="24"/>
          <w:cs/>
          <w:lang w:bidi="bn-BD"/>
        </w:rPr>
        <w:t xml:space="preserve">ইবন </w:t>
      </w:r>
      <w:r w:rsidR="00DD7C1C" w:rsidRPr="00DD7C1C">
        <w:rPr>
          <w:rFonts w:ascii="Kalpurush" w:eastAsia="Times New Roman" w:hAnsi="Kalpurush" w:cs="Kalpurush"/>
          <w:sz w:val="24"/>
          <w:szCs w:val="24"/>
          <w:cs/>
          <w:lang w:bidi="bn-BD"/>
        </w:rPr>
        <w:t>আব্বাস রাদিয়াল্লাহু আনহুমা থেকে বর্ণিত</w:t>
      </w:r>
      <w:r w:rsidR="00DD7C1C" w:rsidRPr="00DD7C1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 xml:space="preserve">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p>
    <w:p w:rsidR="00DD7C1C" w:rsidRPr="00DD7C1C" w:rsidRDefault="00DD7C1C" w:rsidP="00E80112">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«سَافَرَ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فَصَامَ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حَتَّى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بَلَغَ</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عُسْفَانَ،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ثُم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دَعَا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بإِناءٍ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فَشَرِبَ</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نَهَاراً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لِيرَاهُ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النَّاسُ،</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فَأَفْطَرَ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حَتَّى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قَدِمَ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مَكَّةَ،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وَكَانَ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ابنُ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عَباسٍ</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يَقُولُ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السَّفَرِ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وَأَفْطَر،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شَاءَ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شَاءَ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أَفْطَر»</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“রাসূলুল্লাহ সাল্লাল্লাহু আলাইহি ওয়াসাল্লাম রমযানে</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সফর করে</w:t>
      </w:r>
      <w:r w:rsidR="00E80112">
        <w:rPr>
          <w:rFonts w:ascii="Kalpurush" w:eastAsia="Times New Roman" w:hAnsi="Kalpurush" w:cs="Kalpurush" w:hint="cs"/>
          <w:sz w:val="24"/>
          <w:szCs w:val="24"/>
          <w:cs/>
          <w:lang w:bidi="bn-BD"/>
        </w:rPr>
        <w:t xml:space="preserve"> সাওম অবস্থায়</w:t>
      </w:r>
      <w:r w:rsidRPr="00DD7C1C">
        <w:rPr>
          <w:rFonts w:ascii="Kalpurush" w:eastAsia="Times New Roman" w:hAnsi="Kalpurush" w:cs="Kalpurush"/>
          <w:sz w:val="24"/>
          <w:szCs w:val="24"/>
          <w:cs/>
          <w:lang w:bidi="bn-BD"/>
        </w:rPr>
        <w:t xml:space="preserve"> উস</w:t>
      </w:r>
      <w:r w:rsidRPr="00DD7C1C">
        <w:rPr>
          <w:rFonts w:ascii="Kalpurush" w:eastAsia="Times New Roman" w:hAnsi="Kalpurush" w:cs="Kalpurush" w:hint="cs"/>
          <w:sz w:val="24"/>
          <w:szCs w:val="24"/>
          <w:cs/>
          <w:lang w:bidi="bn-BD"/>
        </w:rPr>
        <w:t>ফা</w:t>
      </w:r>
      <w:r w:rsidRPr="00DD7C1C">
        <w:rPr>
          <w:rFonts w:ascii="Kalpurush" w:eastAsia="Times New Roman" w:hAnsi="Kalpurush" w:cs="Kalpurush"/>
          <w:sz w:val="24"/>
          <w:szCs w:val="24"/>
          <w:cs/>
          <w:lang w:bidi="bn-BD"/>
        </w:rPr>
        <w:t xml:space="preserve">ন নামক স্থানে পৌঁছেন। অতঃপর পানির পাত্র ডেকে </w:t>
      </w:r>
      <w:r w:rsidRPr="00DD7C1C">
        <w:rPr>
          <w:rFonts w:ascii="Kalpurush" w:eastAsia="Times New Roman" w:hAnsi="Kalpurush" w:cs="Kalpurush" w:hint="cs"/>
          <w:sz w:val="24"/>
          <w:szCs w:val="24"/>
          <w:cs/>
          <w:lang w:bidi="bn-BD"/>
        </w:rPr>
        <w:t xml:space="preserve">পাঠালেন ও </w:t>
      </w:r>
      <w:r w:rsidRPr="00DD7C1C">
        <w:rPr>
          <w:rFonts w:ascii="Kalpurush" w:eastAsia="Times New Roman" w:hAnsi="Kalpurush" w:cs="Kalpurush"/>
          <w:sz w:val="24"/>
          <w:szCs w:val="24"/>
          <w:cs/>
          <w:lang w:bidi="bn-BD"/>
        </w:rPr>
        <w:t>দিনে পান করলেন</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যেন </w:t>
      </w:r>
      <w:r w:rsidRPr="00DD7C1C">
        <w:rPr>
          <w:rFonts w:ascii="Kalpurush" w:eastAsia="Times New Roman" w:hAnsi="Kalpurush" w:cs="Kalpurush" w:hint="cs"/>
          <w:sz w:val="24"/>
          <w:szCs w:val="24"/>
          <w:cs/>
          <w:lang w:bidi="bn-BD"/>
        </w:rPr>
        <w:t xml:space="preserve">লোকেরা </w:t>
      </w:r>
      <w:r w:rsidRPr="00DD7C1C">
        <w:rPr>
          <w:rFonts w:ascii="Kalpurush" w:eastAsia="Times New Roman" w:hAnsi="Kalpurush" w:cs="Kalpurush"/>
          <w:sz w:val="24"/>
          <w:szCs w:val="24"/>
          <w:cs/>
          <w:lang w:bidi="bn-BD"/>
        </w:rPr>
        <w:t>তা</w:t>
      </w:r>
      <w:r w:rsidRPr="00DD7C1C">
        <w:rPr>
          <w:rFonts w:ascii="Kalpurush" w:eastAsia="Times New Roman" w:hAnsi="Kalpurush" w:cs="Kalpurush" w:hint="cs"/>
          <w:sz w:val="24"/>
          <w:szCs w:val="24"/>
          <w:cs/>
          <w:lang w:bidi="bn-BD"/>
        </w:rPr>
        <w:t>কে</w:t>
      </w:r>
      <w:r w:rsidRPr="00DD7C1C">
        <w:rPr>
          <w:rFonts w:ascii="Kalpurush" w:eastAsia="Times New Roman" w:hAnsi="Kalpurush" w:cs="Kalpurush"/>
          <w:sz w:val="24"/>
          <w:szCs w:val="24"/>
          <w:cs/>
          <w:lang w:bidi="bn-BD"/>
        </w:rPr>
        <w:t xml:space="preserve"> দেখে। তিনি</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ইফতার করে মক্কায় </w:t>
      </w:r>
      <w:r w:rsidRPr="00DD7C1C">
        <w:rPr>
          <w:rFonts w:ascii="Kalpurush" w:eastAsia="Times New Roman" w:hAnsi="Kalpurush" w:cs="Kalpurush" w:hint="cs"/>
          <w:sz w:val="24"/>
          <w:szCs w:val="24"/>
          <w:cs/>
          <w:lang w:bidi="bn-BD"/>
        </w:rPr>
        <w:t xml:space="preserve">আগমন </w:t>
      </w:r>
      <w:r w:rsidRPr="00DD7C1C">
        <w:rPr>
          <w:rFonts w:ascii="Kalpurush" w:eastAsia="Times New Roman" w:hAnsi="Kalpurush" w:cs="Kalpurush"/>
          <w:sz w:val="24"/>
          <w:szCs w:val="24"/>
          <w:cs/>
          <w:lang w:bidi="bn-BD"/>
        </w:rPr>
        <w:t>করেন।</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আব্বাস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বলতেন: রাসূলুল্লাহ সাল্লাল্লাহু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আলাইহি ওয়াসাল্লাম সফরে</w:t>
      </w:r>
      <w:r w:rsidR="006F2F0C">
        <w:rPr>
          <w:rFonts w:ascii="Kalpurush" w:eastAsia="Times New Roman" w:hAnsi="Kalpurush" w:cs="Kalpurush"/>
          <w:sz w:val="24"/>
          <w:szCs w:val="24"/>
          <w:cs/>
          <w:lang w:bidi="bn-BD"/>
        </w:rPr>
        <w:t xml:space="preserve"> সাওম </w:t>
      </w:r>
      <w:r w:rsidRPr="00DD7C1C">
        <w:rPr>
          <w:rFonts w:ascii="Kalpurush" w:eastAsia="Times New Roman" w:hAnsi="Kalpurush" w:cs="Kalpurush"/>
          <w:sz w:val="24"/>
          <w:szCs w:val="24"/>
          <w:cs/>
          <w:lang w:bidi="bn-BD"/>
        </w:rPr>
        <w:lastRenderedPageBreak/>
        <w:t>রেখেছেন ও ইফতার করেছেন। অতএব</w:t>
      </w:r>
      <w:r w:rsidR="00E80112">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যার ইচ্ছা</w:t>
      </w:r>
      <w:r w:rsidR="006F2F0C">
        <w:rPr>
          <w:rFonts w:ascii="Kalpurush" w:eastAsia="Times New Roman" w:hAnsi="Kalpurush" w:cs="Kalpurush"/>
          <w:sz w:val="24"/>
          <w:szCs w:val="24"/>
          <w:cs/>
          <w:lang w:bidi="bn-BD"/>
        </w:rPr>
        <w:t xml:space="preserve"> সাওম </w:t>
      </w:r>
      <w:r w:rsidRPr="00DD7C1C">
        <w:rPr>
          <w:rFonts w:ascii="Kalpurush" w:eastAsia="Times New Roman" w:hAnsi="Kalpurush" w:cs="Kalpurush"/>
          <w:sz w:val="24"/>
          <w:szCs w:val="24"/>
          <w:cs/>
          <w:lang w:bidi="bn-BD"/>
        </w:rPr>
        <w:t>রাখ</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যার ইচ্ছা ইফতার কর</w:t>
      </w:r>
      <w:r w:rsidRPr="00CD2A2E">
        <w:rPr>
          <w:rFonts w:ascii="Kalpurush" w:eastAsia="Times New Roman" w:hAnsi="Kalpurush" w:cs="SolaimanLipi"/>
          <w:sz w:val="24"/>
          <w:szCs w:val="24"/>
          <w:cs/>
          <w:lang w:bidi="hi-IN"/>
        </w:rPr>
        <w:t>।</w:t>
      </w:r>
      <w:r w:rsidRPr="00DD7C1C">
        <w:rPr>
          <w:rFonts w:ascii="Times New Roman" w:eastAsia="Times New Roman" w:hAnsi="Times New Roman" w:cs="Times New Roman" w:hint="cs"/>
          <w:sz w:val="24"/>
          <w:szCs w:val="24"/>
          <w:cs/>
          <w:lang w:bidi="bn-BD"/>
        </w:rPr>
        <w:t>‎</w:t>
      </w:r>
      <w:r w:rsidRPr="00DD7C1C">
        <w:rPr>
          <w:rStyle w:val="FootnoteReference"/>
          <w:rFonts w:ascii="SutonnyMJ" w:eastAsia="Times New Roman" w:hAnsi="SutonnyMJ" w:cs="Kalpurush"/>
          <w:sz w:val="24"/>
          <w:szCs w:val="24"/>
          <w:cs/>
          <w:lang w:bidi="bn-BD"/>
        </w:rPr>
        <w:footnoteReference w:id="207"/>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আনাস</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মালিক রাদিয়াল্লাহু আনহু</w:t>
      </w:r>
      <w:r w:rsidRPr="00DD7C1C">
        <w:rPr>
          <w:rFonts w:ascii="Times New Roman" w:eastAsia="Times New Roman" w:hAnsi="Times New Roman" w:cs="Times New Roman" w:hint="cs"/>
          <w:sz w:val="24"/>
          <w:szCs w:val="24"/>
          <w:cs/>
          <w:lang w:bidi="bn-BD"/>
        </w:rPr>
        <w:t>‎</w:t>
      </w:r>
      <w:r w:rsidR="006F2F0C">
        <w:rPr>
          <w:rFonts w:ascii="Kalpurush" w:eastAsia="Times New Roman" w:hAnsi="Kalpurush" w:cs="Kalpurush" w:hint="cs"/>
          <w:sz w:val="24"/>
          <w:szCs w:val="24"/>
          <w:cs/>
          <w:lang w:bidi="bn-BD"/>
        </w:rPr>
        <w:t xml:space="preserve"> বলেন</w:t>
      </w:r>
      <w:r w:rsidR="006F2F0C">
        <w:rPr>
          <w:rFonts w:ascii="Kalpurush" w:eastAsia="Times New Roman" w:hAnsi="Kalpurush" w:cs="Kalpurush" w:hint="cs"/>
          <w:sz w:val="24"/>
          <w:szCs w:val="24"/>
          <w:lang w:bidi="bn-BD"/>
        </w:rPr>
        <w:t>,</w:t>
      </w:r>
      <w:r w:rsidRPr="00DD7C1C">
        <w:rPr>
          <w:rFonts w:ascii="Times New Roman" w:eastAsia="Times New Roman" w:hAnsi="Times New Roman" w:cs="Times New Roman" w:hint="cs"/>
          <w:sz w:val="24"/>
          <w:szCs w:val="24"/>
          <w:cs/>
          <w:lang w:bidi="bn-BD"/>
        </w:rPr>
        <w:t>‎</w:t>
      </w:r>
    </w:p>
    <w:p w:rsidR="00DD7C1C" w:rsidRPr="00DD7C1C" w:rsidRDefault="00DD7C1C" w:rsidP="00E80112">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w:t>
      </w:r>
      <w:r w:rsidRPr="00DD7C1C">
        <w:rPr>
          <w:rFonts w:ascii="Times New Roman" w:hAnsi="Times New Roman" w:cs="KFGQPC Uthman Taha Naskh" w:hint="cs"/>
          <w:color w:val="0033CC"/>
          <w:spacing w:val="-4"/>
          <w:sz w:val="24"/>
          <w:szCs w:val="24"/>
          <w:rtl/>
        </w:rPr>
        <w:t>كُنَّا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نُسَافِرُ</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مَعَ</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النَّبيِّ</w:t>
      </w:r>
      <w:r w:rsidR="00032F1B">
        <w:rPr>
          <w:rFonts w:ascii="Kalpurush" w:hAnsi="Kalpurush" w:cs="KFGQPC Uthman Taha Naskh" w:hint="cs"/>
          <w:color w:val="0033CC"/>
          <w:spacing w:val="-4"/>
          <w:sz w:val="24"/>
          <w:szCs w:val="24"/>
          <w:rtl/>
        </w:rPr>
        <w:t xml:space="preserve"> صلى الله عليه وسلم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فَلَم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يَعِبِ</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الصَّائِمُ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على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المُفْطِرِ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المُفْطِرُ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عَلى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الصَّائِمِ»</w:t>
      </w:r>
      <w:r w:rsidRPr="00DD7C1C">
        <w:rPr>
          <w:rFonts w:ascii="Kalpurush" w:hAnsi="Kalpurush" w:cs="KFGQPC Uthman Taha Naskh" w:hint="cs"/>
          <w:color w:val="0033CC"/>
          <w:sz w:val="24"/>
          <w:szCs w:val="24"/>
          <w:rtl/>
        </w:rPr>
        <w:t xml:space="preserve"> </w:t>
      </w:r>
    </w:p>
    <w:p w:rsidR="00DD7C1C" w:rsidRPr="00DD7C1C" w:rsidRDefault="00DD7C1C" w:rsidP="00E80112">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 xml:space="preserve">“আমরা নবী সাল্লাল্লাহু আলাইহি ওয়াসাল্লামের সাথে সফর করতাম,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 xml:space="preserve"> </w:t>
      </w:r>
      <w:r w:rsidR="00E80112">
        <w:rPr>
          <w:rFonts w:ascii="Kalpurush" w:eastAsia="Times New Roman" w:hAnsi="Kalpurush" w:cs="Kalpurush"/>
          <w:sz w:val="24"/>
          <w:szCs w:val="24"/>
          <w:cs/>
          <w:lang w:bidi="bn-BD"/>
        </w:rPr>
        <w:t xml:space="preserve">সাওম </w:t>
      </w:r>
      <w:r w:rsidRPr="00DD7C1C">
        <w:rPr>
          <w:rFonts w:ascii="Kalpurush" w:eastAsia="Times New Roman" w:hAnsi="Kalpurush" w:cs="Kalpurush" w:hint="cs"/>
          <w:sz w:val="24"/>
          <w:szCs w:val="24"/>
          <w:cs/>
          <w:lang w:bidi="bn-BD"/>
        </w:rPr>
        <w:t>ভঙ্গকারী</w:t>
      </w:r>
      <w:r w:rsidRPr="00DD7C1C">
        <w:rPr>
          <w:rFonts w:ascii="Kalpurush" w:eastAsia="Times New Roman" w:hAnsi="Kalpurush" w:cs="Kalpurush"/>
          <w:sz w:val="24"/>
          <w:szCs w:val="24"/>
          <w:cs/>
          <w:lang w:bidi="bn-BD"/>
        </w:rPr>
        <w:t xml:space="preserve">কে বা </w:t>
      </w:r>
      <w:r w:rsidR="00E80112">
        <w:rPr>
          <w:rFonts w:ascii="Kalpurush" w:eastAsia="Times New Roman" w:hAnsi="Kalpurush" w:cs="Kalpurush"/>
          <w:sz w:val="24"/>
          <w:szCs w:val="24"/>
          <w:cs/>
          <w:lang w:bidi="bn-BD"/>
        </w:rPr>
        <w:t xml:space="preserve">সাওম </w:t>
      </w:r>
      <w:r w:rsidRPr="00DD7C1C">
        <w:rPr>
          <w:rFonts w:ascii="Kalpurush" w:eastAsia="Times New Roman" w:hAnsi="Kalpurush" w:cs="Kalpurush" w:hint="cs"/>
          <w:sz w:val="24"/>
          <w:szCs w:val="24"/>
          <w:cs/>
          <w:lang w:bidi="bn-BD"/>
        </w:rPr>
        <w:t>ভঙ্গকারী</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কে</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তিরস্কার </w:t>
      </w:r>
      <w:r w:rsidRPr="00DD7C1C">
        <w:rPr>
          <w:rFonts w:ascii="Kalpurush" w:eastAsia="Times New Roman" w:hAnsi="Kalpurush" w:cs="Kalpurush" w:hint="cs"/>
          <w:sz w:val="24"/>
          <w:szCs w:val="24"/>
          <w:cs/>
          <w:lang w:bidi="bn-BD"/>
        </w:rPr>
        <w:t>করে</w:t>
      </w:r>
      <w:r w:rsidR="00E80112">
        <w:rPr>
          <w:rFonts w:ascii="Kalpurush" w:eastAsia="Times New Roman" w:hAnsi="Kalpurush" w:cs="Kalpurush" w:hint="cs"/>
          <w:sz w:val="24"/>
          <w:szCs w:val="24"/>
          <w:cs/>
          <w:lang w:bidi="bn-BD"/>
        </w:rPr>
        <w:t xml:space="preserve"> </w:t>
      </w:r>
      <w:r w:rsidRPr="00DD7C1C">
        <w:rPr>
          <w:rFonts w:ascii="Kalpurush" w:eastAsia="Times New Roman" w:hAnsi="Kalpurush" w:cs="Kalpurush" w:hint="cs"/>
          <w:sz w:val="24"/>
          <w:szCs w:val="24"/>
          <w:cs/>
          <w:lang w:bidi="bn-BD"/>
        </w:rPr>
        <w:t>নি</w:t>
      </w:r>
      <w:r w:rsidRPr="00DD7C1C">
        <w:rPr>
          <w:rFonts w:ascii="Kalpurush" w:eastAsia="Times New Roman" w:hAnsi="Kalpurush" w:cs="Kalpurush"/>
          <w:sz w:val="24"/>
          <w:szCs w:val="24"/>
          <w:cs/>
          <w:lang w:bidi="bn-BD"/>
        </w:rPr>
        <w:t>”</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208"/>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সাঈদ খুদরি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বর্ণনা করেন:</w:t>
      </w:r>
      <w:r w:rsidRPr="00DD7C1C">
        <w:rPr>
          <w:rFonts w:ascii="Times New Roman" w:eastAsia="Times New Roman" w:hAnsi="Times New Roman" w:cs="Times New Roman" w:hint="cs"/>
          <w:sz w:val="24"/>
          <w:szCs w:val="24"/>
          <w:cs/>
          <w:lang w:bidi="bn-BD"/>
        </w:rPr>
        <w:t>‎</w:t>
      </w:r>
    </w:p>
    <w:p w:rsidR="00DD7C1C" w:rsidRPr="00DD7C1C" w:rsidRDefault="00DD7C1C" w:rsidP="00E80112">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«كُنَّا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نَغْزُو</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مَعَ</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pacing w:val="-4"/>
          <w:sz w:val="24"/>
          <w:szCs w:val="24"/>
          <w:rtl/>
        </w:rPr>
        <w:t>فَمنَّا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الصَّائِمُ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ومنَّا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المُفطِرُ،</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يَجِدُ</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الصَّائمُ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على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المُفطِرِ،</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المُفطِرُ</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على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الصَّائِمِ،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يَرونَ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وَجَدَ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قُوَّةً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فصَامَ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فَإِنَّ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ذَلكَ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حَسَنٌ،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ويرَونَ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وَجَدَ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ضَعْفَاً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فَأَفْطَرَ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فَإِنَّ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ذَلكَ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حَسَن»</w:t>
      </w:r>
      <w:r w:rsidRPr="00DD7C1C">
        <w:rPr>
          <w:rFonts w:ascii="Kalpurush" w:hAnsi="Kalpurush" w:cs="KFGQPC Uthman Taha Naskh" w:hint="cs"/>
          <w:color w:val="0033CC"/>
          <w:sz w:val="24"/>
          <w:szCs w:val="24"/>
          <w:rtl/>
        </w:rPr>
        <w:t>.</w:t>
      </w:r>
    </w:p>
    <w:p w:rsidR="00DD7C1C" w:rsidRPr="00DD7C1C" w:rsidRDefault="00DD7C1C" w:rsidP="00E80112">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“আমরা রাসূলুল্লাহ সাল্লল্লাহু আলাইহি ওয়াসাল্লামের সাথে রমযা</w:t>
      </w:r>
      <w:r w:rsidRPr="00DD7C1C">
        <w:rPr>
          <w:rFonts w:ascii="Kalpurush" w:eastAsia="Times New Roman" w:hAnsi="Kalpurush" w:cs="Kalpurush" w:hint="cs"/>
          <w:sz w:val="24"/>
          <w:szCs w:val="24"/>
          <w:cs/>
          <w:lang w:bidi="bn-BD"/>
        </w:rPr>
        <w:t>নে</w:t>
      </w:r>
      <w:r w:rsidRPr="00DD7C1C">
        <w:rPr>
          <w:rFonts w:ascii="Kalpurush" w:eastAsia="Times New Roman" w:hAnsi="Kalpurush" w:cs="Kalpurush"/>
          <w:sz w:val="24"/>
          <w:szCs w:val="24"/>
          <w:cs/>
          <w:lang w:bidi="bn-BD"/>
        </w:rPr>
        <w:t xml:space="preserve"> যুদ্ধ করতাম, আমাদের</w:t>
      </w:r>
      <w:r w:rsidRPr="00DD7C1C">
        <w:rPr>
          <w:rFonts w:ascii="Kalpurush" w:eastAsia="Times New Roman" w:hAnsi="Kalpurush" w:cs="Kalpurush" w:hint="cs"/>
          <w:sz w:val="24"/>
          <w:szCs w:val="24"/>
          <w:cs/>
          <w:lang w:bidi="bn-BD"/>
        </w:rPr>
        <w:t xml:space="preserve"> থেকে</w:t>
      </w:r>
      <w:r w:rsidRPr="00DD7C1C">
        <w:rPr>
          <w:rFonts w:ascii="Kalpurush" w:eastAsia="Times New Roman" w:hAnsi="Kalpurush" w:cs="Kalpurush"/>
          <w:sz w:val="24"/>
          <w:szCs w:val="24"/>
          <w:cs/>
          <w:lang w:bidi="bn-BD"/>
        </w:rPr>
        <w:t xml:space="preserve"> কেউ </w:t>
      </w:r>
      <w:r w:rsidRPr="00DD7C1C">
        <w:rPr>
          <w:rFonts w:ascii="Kalpurush" w:eastAsia="Times New Roman" w:hAnsi="Kalpurush" w:cs="Kalpurush" w:hint="cs"/>
          <w:sz w:val="24"/>
          <w:szCs w:val="24"/>
          <w:cs/>
          <w:lang w:bidi="bn-BD"/>
        </w:rPr>
        <w:t xml:space="preserve">হত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 xml:space="preserve">, কেউ </w:t>
      </w:r>
      <w:r w:rsidRPr="00DD7C1C">
        <w:rPr>
          <w:rFonts w:ascii="Kalpurush" w:eastAsia="Times New Roman" w:hAnsi="Kalpurush" w:cs="Kalpurush" w:hint="cs"/>
          <w:sz w:val="24"/>
          <w:szCs w:val="24"/>
          <w:cs/>
          <w:lang w:bidi="bn-BD"/>
        </w:rPr>
        <w:t>হত রোযাভঙ্গকারী</w:t>
      </w:r>
      <w:r w:rsidRPr="00CD2A2E">
        <w:rPr>
          <w:rFonts w:ascii="Kalpurush" w:eastAsia="Times New Roman" w:hAnsi="Kalpurush" w:cs="SolaimanLipi"/>
          <w:sz w:val="24"/>
          <w:szCs w:val="24"/>
          <w:cs/>
          <w:lang w:bidi="hi-IN"/>
        </w:rPr>
        <w:t xml:space="preserve">। </w:t>
      </w:r>
      <w:r w:rsidR="006F2F0C" w:rsidRPr="0074356A">
        <w:rPr>
          <w:rFonts w:ascii="Kalpurush" w:eastAsia="Times New Roman" w:hAnsi="Kalpurush" w:cs="Kalpurush"/>
          <w:sz w:val="24"/>
          <w:szCs w:val="24"/>
          <w:cs/>
          <w:lang w:bidi="bn-IN"/>
        </w:rPr>
        <w:t>সাওম পালনকারী</w:t>
      </w:r>
      <w:r w:rsidRPr="0074356A">
        <w:rPr>
          <w:rFonts w:ascii="Kalpurush" w:eastAsia="Times New Roman" w:hAnsi="Kalpurush" w:cs="Kalpurush"/>
          <w:sz w:val="24"/>
          <w:szCs w:val="24"/>
          <w:cs/>
          <w:lang w:bidi="bn-IN"/>
        </w:rPr>
        <w:t xml:space="preserve"> </w:t>
      </w:r>
      <w:r w:rsidR="00E80112">
        <w:rPr>
          <w:rFonts w:ascii="Kalpurush" w:eastAsia="Times New Roman" w:hAnsi="Kalpurush" w:cs="Kalpurush"/>
          <w:sz w:val="24"/>
          <w:szCs w:val="24"/>
          <w:cs/>
          <w:lang w:bidi="bn-BD"/>
        </w:rPr>
        <w:t xml:space="preserve">সাওম </w:t>
      </w:r>
      <w:r w:rsidRPr="00DD7C1C">
        <w:rPr>
          <w:rFonts w:ascii="Kalpurush" w:eastAsia="Times New Roman" w:hAnsi="Kalpurush" w:cs="Kalpurush" w:hint="cs"/>
          <w:sz w:val="24"/>
          <w:szCs w:val="24"/>
          <w:cs/>
          <w:lang w:bidi="bn-BD"/>
        </w:rPr>
        <w:t>ভঙ্গকারী</w:t>
      </w:r>
      <w:r w:rsidRPr="00DD7C1C">
        <w:rPr>
          <w:rFonts w:ascii="Kalpurush" w:eastAsia="Times New Roman" w:hAnsi="Kalpurush" w:cs="Kalpurush"/>
          <w:sz w:val="24"/>
          <w:szCs w:val="24"/>
          <w:cs/>
          <w:lang w:bidi="bn-BD"/>
        </w:rPr>
        <w:t xml:space="preserve">কে ও </w:t>
      </w:r>
      <w:r w:rsidR="00E80112">
        <w:rPr>
          <w:rFonts w:ascii="Kalpurush" w:eastAsia="Times New Roman" w:hAnsi="Kalpurush" w:cs="Kalpurush"/>
          <w:sz w:val="24"/>
          <w:szCs w:val="24"/>
          <w:cs/>
          <w:lang w:bidi="bn-BD"/>
        </w:rPr>
        <w:t xml:space="preserve">সাওম </w:t>
      </w:r>
      <w:r w:rsidRPr="00DD7C1C">
        <w:rPr>
          <w:rFonts w:ascii="Kalpurush" w:eastAsia="Times New Roman" w:hAnsi="Kalpurush" w:cs="Kalpurush" w:hint="cs"/>
          <w:sz w:val="24"/>
          <w:szCs w:val="24"/>
          <w:cs/>
          <w:lang w:bidi="bn-BD"/>
        </w:rPr>
        <w:t>ভঙ্গকারী</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 xml:space="preserve">কে তিরস্কার করত না। তারা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মনে করত, যার শক্তি </w:t>
      </w:r>
      <w:r w:rsidRPr="00DD7C1C">
        <w:rPr>
          <w:rFonts w:ascii="Kalpurush" w:eastAsia="Times New Roman" w:hAnsi="Kalpurush" w:cs="Kalpurush"/>
          <w:sz w:val="24"/>
          <w:szCs w:val="24"/>
          <w:cs/>
          <w:lang w:bidi="bn-BD"/>
        </w:rPr>
        <w:lastRenderedPageBreak/>
        <w:t>আছে সে</w:t>
      </w:r>
      <w:r w:rsidR="006F2F0C">
        <w:rPr>
          <w:rFonts w:ascii="Kalpurush" w:eastAsia="Times New Roman" w:hAnsi="Kalpurush" w:cs="Kalpurush"/>
          <w:sz w:val="24"/>
          <w:szCs w:val="24"/>
          <w:cs/>
          <w:lang w:bidi="bn-BD"/>
        </w:rPr>
        <w:t xml:space="preserve"> সাওম </w:t>
      </w:r>
      <w:r w:rsidRPr="00DD7C1C">
        <w:rPr>
          <w:rFonts w:ascii="Kalpurush" w:eastAsia="Times New Roman" w:hAnsi="Kalpurush" w:cs="Kalpurush"/>
          <w:sz w:val="24"/>
          <w:szCs w:val="24"/>
          <w:cs/>
          <w:lang w:bidi="bn-BD"/>
        </w:rPr>
        <w:t>রাখবে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এটা তার জন্য</w:t>
      </w:r>
      <w:r w:rsidR="006F2F0C">
        <w:rPr>
          <w:rFonts w:ascii="Kalpurush" w:eastAsia="Times New Roman" w:hAnsi="Kalpurush" w:cs="Kalpurush"/>
          <w:sz w:val="24"/>
          <w:szCs w:val="24"/>
          <w:cs/>
          <w:lang w:bidi="bn-BD"/>
        </w:rPr>
        <w:t xml:space="preserve"> ভালো</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আর যে দুর্বল সে</w:t>
      </w:r>
      <w:r w:rsidR="006F2F0C">
        <w:rPr>
          <w:rFonts w:ascii="Kalpurush" w:eastAsia="Times New Roman" w:hAnsi="Kalpurush" w:cs="Kalpurush"/>
          <w:sz w:val="24"/>
          <w:szCs w:val="24"/>
          <w:cs/>
          <w:lang w:bidi="bn-BD"/>
        </w:rPr>
        <w:t xml:space="preserve"> সাওম </w:t>
      </w:r>
      <w:r w:rsidRPr="00DD7C1C">
        <w:rPr>
          <w:rFonts w:ascii="Kalpurush" w:eastAsia="Times New Roman" w:hAnsi="Kalpurush" w:cs="Kalpurush"/>
          <w:sz w:val="24"/>
          <w:szCs w:val="24"/>
          <w:cs/>
          <w:lang w:bidi="bn-BD"/>
        </w:rPr>
        <w:t>ভাঙ্গবে</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এটা তার জন্য</w:t>
      </w:r>
      <w:r w:rsidR="006F2F0C">
        <w:rPr>
          <w:rFonts w:ascii="Kalpurush" w:eastAsia="Times New Roman" w:hAnsi="Kalpurush" w:cs="Kalpurush"/>
          <w:sz w:val="24"/>
          <w:szCs w:val="24"/>
          <w:cs/>
          <w:lang w:bidi="bn-BD"/>
        </w:rPr>
        <w:t xml:space="preserve"> ভালো</w:t>
      </w:r>
      <w:r w:rsidRPr="00DD7C1C">
        <w:rPr>
          <w:rFonts w:ascii="Kalpurush" w:eastAsia="Times New Roman" w:hAnsi="Kalpurush" w:cs="Kalpurush"/>
          <w:sz w:val="24"/>
          <w:szCs w:val="24"/>
          <w:cs/>
          <w:lang w:bidi="bn-BD"/>
        </w:rPr>
        <w:t>”</w:t>
      </w:r>
      <w:r w:rsidRPr="00CD2A2E">
        <w:rPr>
          <w:rFonts w:ascii="Kalpurush" w:eastAsia="Times New Roman" w:hAnsi="Kalpurush" w:cs="SolaimanLipi"/>
          <w:sz w:val="24"/>
          <w:szCs w:val="24"/>
          <w:cs/>
          <w:lang w:bidi="hi-IN"/>
        </w:rPr>
        <w:t>।</w:t>
      </w:r>
      <w:r w:rsidRPr="00DD7C1C">
        <w:rPr>
          <w:rFonts w:ascii="Times New Roman" w:eastAsia="Times New Roman" w:hAnsi="Times New Roman" w:cs="Times New Roman" w:hint="cs"/>
          <w:sz w:val="24"/>
          <w:szCs w:val="24"/>
          <w:cs/>
          <w:lang w:bidi="bn-BD"/>
        </w:rPr>
        <w:t>‎</w:t>
      </w:r>
      <w:r w:rsidRPr="00DD7C1C">
        <w:rPr>
          <w:rStyle w:val="FootnoteReference"/>
          <w:rFonts w:ascii="SutonnyMJ" w:eastAsia="Times New Roman" w:hAnsi="SutonnyMJ" w:cs="Kalpurush"/>
          <w:sz w:val="24"/>
          <w:szCs w:val="24"/>
          <w:cs/>
          <w:lang w:bidi="bn-BD"/>
        </w:rPr>
        <w:footnoteReference w:id="209"/>
      </w:r>
      <w:r w:rsidRPr="00DD7C1C">
        <w:rPr>
          <w:rFonts w:ascii="SutonnyMJ" w:eastAsia="Times New Roman" w:hAnsi="SutonnyMJ" w:cs="Kalpurush"/>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তার থেকে আরো বর্ণিত,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p>
    <w:p w:rsidR="00DD7C1C" w:rsidRPr="00DD7C1C" w:rsidRDefault="00DD7C1C" w:rsidP="00E80112">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«سافَرْنا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مَعَ</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إلى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مكَّةَ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ونَحْنُ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فنَزَلْنَا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pacing w:val="-4"/>
          <w:sz w:val="24"/>
          <w:szCs w:val="24"/>
          <w:rtl/>
        </w:rPr>
        <w:t>مَنْزِلاً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فَقَالَ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رَسُولُ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00032F1B">
        <w:rPr>
          <w:rFonts w:ascii="Kalpurush" w:hAnsi="Kalpurush" w:cs="KFGQPC Uthman Taha Naskh" w:hint="cs"/>
          <w:color w:val="0033CC"/>
          <w:spacing w:val="-4"/>
          <w:sz w:val="24"/>
          <w:szCs w:val="24"/>
          <w:rtl/>
        </w:rPr>
        <w:t xml:space="preserve"> صلى الله عليه وسلم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إنَّكُم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قدْ</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دَنَوتُم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عَدُوِّكُم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والفِطْرُ</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أَقْوَى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لَكُمْ،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فكانَتْ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رُخصَةً،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فمِنَّا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ومنَّا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أَفطَر،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ثُم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نَزَلْنَا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مَنْزِلاً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آخَرَ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فقَالَ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إِنَّكُم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مُصَبِّحُو</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عدُوِّكُم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والفِطرُ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أَقْوَى</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لكم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فأفْطِرُوا،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وكَانَت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عَزْمَةً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فَأَفْطَرنَا،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ثم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لقَد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رَأَيْتُنَا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نَصُومُ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مَعَ</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بَعْدَ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ذَلكَ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السَّفَرِ»</w:t>
      </w:r>
      <w:r w:rsidRPr="00DD7C1C">
        <w:rPr>
          <w:rFonts w:ascii="Kalpurush" w:hAnsi="Kalpurush" w:cs="KFGQPC Uthman Taha Naskh" w:hint="cs"/>
          <w:color w:val="0033CC"/>
          <w:sz w:val="24"/>
          <w:szCs w:val="24"/>
          <w:rtl/>
        </w:rPr>
        <w:t>.</w:t>
      </w:r>
    </w:p>
    <w:p w:rsidR="00DD7C1C" w:rsidRPr="00DD7C1C" w:rsidRDefault="00DD7C1C" w:rsidP="00E80112">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“আমরা রাসূলুল্লাহ সাল্লাল্লাহু আলাইহি ওয়াসাল্লামের সাথে</w:t>
      </w:r>
      <w:r w:rsidR="00E80112">
        <w:rPr>
          <w:rFonts w:ascii="Kalpurush" w:eastAsia="Times New Roman" w:hAnsi="Kalpurush" w:cs="Kalpurush"/>
          <w:sz w:val="24"/>
          <w:szCs w:val="24"/>
          <w:cs/>
          <w:lang w:bidi="bn-BD"/>
        </w:rPr>
        <w:t xml:space="preserve"> সাওম অবস্থায়</w:t>
      </w:r>
      <w:r w:rsidRPr="00DD7C1C">
        <w:rPr>
          <w:rFonts w:ascii="Kalpurush" w:eastAsia="Times New Roman" w:hAnsi="Kalpurush" w:cs="Kalpurush"/>
          <w:sz w:val="24"/>
          <w:szCs w:val="24"/>
          <w:cs/>
          <w:lang w:bidi="bn-BD"/>
        </w:rPr>
        <w:t xml:space="preserve"> মক্কার দিকে সফর করেছি, আমরা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একস্থানে অবতরণ করলাম, অতঃপর রাসূলুল্লাহ সাল্লাল্লাহু আলাইহি ওয়াসাল্লাম বললেন: তোমরা তোমাদের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শত্রুদের নিকটবর্তী হয়েছ, পানাহার</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তোমাদের শক্তির </w:t>
      </w:r>
      <w:r w:rsidRPr="00DD7C1C">
        <w:rPr>
          <w:rFonts w:ascii="Kalpurush" w:eastAsia="Times New Roman" w:hAnsi="Kalpurush" w:cs="Kalpurush" w:hint="cs"/>
          <w:sz w:val="24"/>
          <w:szCs w:val="24"/>
          <w:cs/>
          <w:lang w:bidi="bn-BD"/>
        </w:rPr>
        <w:t xml:space="preserve">জন্য </w:t>
      </w:r>
      <w:r w:rsidRPr="00DD7C1C">
        <w:rPr>
          <w:rFonts w:ascii="Kalpurush" w:eastAsia="Times New Roman" w:hAnsi="Kalpurush" w:cs="Kalpurush"/>
          <w:sz w:val="24"/>
          <w:szCs w:val="24"/>
          <w:cs/>
          <w:lang w:bidi="bn-BD"/>
        </w:rPr>
        <w:t>সহায়ক। এটা ছিল রুখসত। আমাদের কেউ</w:t>
      </w:r>
      <w:r w:rsidR="006F2F0C">
        <w:rPr>
          <w:rFonts w:ascii="Kalpurush" w:eastAsia="Times New Roman" w:hAnsi="Kalpurush" w:cs="Kalpurush"/>
          <w:sz w:val="24"/>
          <w:szCs w:val="24"/>
          <w:cs/>
          <w:lang w:bidi="bn-BD"/>
        </w:rPr>
        <w:t xml:space="preserve"> সাওম </w:t>
      </w:r>
      <w:r w:rsidRPr="00DD7C1C">
        <w:rPr>
          <w:rFonts w:ascii="Kalpurush" w:eastAsia="Times New Roman" w:hAnsi="Kalpurush" w:cs="Kalpurush"/>
          <w:sz w:val="24"/>
          <w:szCs w:val="24"/>
          <w:cs/>
          <w:lang w:bidi="bn-BD"/>
        </w:rPr>
        <w:t>রাখল</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কেউ ভেঙ্গে ফেলল। অতঃপর আমরা অপর স্থানে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অবতরণ করলাম</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 বললেন: সকালে তোমরা তোমাদের শত্রুদের মুখোমুখি হবে, ইফতার তোমাদের শক্তি বৃদ্ধি করবে। এটা চূড়ান্ত নির্দেশ ছিল</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আমরা সকলে ইফতার করলাম। অতঃপর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তারপর আমরা নিজেদের দেখেছি, আমরা রাসূলুল্লাহ সাল্লাল্লাহু আলাইহি ওয়াসাল্লামের সাথে সফরে</w:t>
      </w:r>
      <w:r w:rsidR="006F2F0C">
        <w:rPr>
          <w:rFonts w:ascii="Kalpurush" w:eastAsia="Times New Roman" w:hAnsi="Kalpurush" w:cs="Kalpurush"/>
          <w:sz w:val="24"/>
          <w:szCs w:val="24"/>
          <w:cs/>
          <w:lang w:bidi="bn-BD"/>
        </w:rPr>
        <w:t xml:space="preserve"> সাওম </w:t>
      </w:r>
      <w:r w:rsidRPr="00DD7C1C">
        <w:rPr>
          <w:rFonts w:ascii="Kalpurush" w:eastAsia="Times New Roman" w:hAnsi="Kalpurush" w:cs="Kalpurush"/>
          <w:sz w:val="24"/>
          <w:szCs w:val="24"/>
          <w:cs/>
          <w:lang w:bidi="bn-BD"/>
        </w:rPr>
        <w:t>রাখতাম”</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210"/>
      </w:r>
    </w:p>
    <w:p w:rsidR="00DD7C1C" w:rsidRPr="00E80112" w:rsidRDefault="00DD7C1C" w:rsidP="00DD7C1C">
      <w:pPr>
        <w:keepNext/>
        <w:bidi w:val="0"/>
        <w:spacing w:before="140" w:after="0"/>
        <w:jc w:val="both"/>
        <w:rPr>
          <w:rFonts w:ascii="Kalpurush" w:eastAsia="Times New Roman" w:hAnsi="Kalpurush" w:cs="Kalpurush"/>
          <w:b/>
          <w:bCs/>
          <w:sz w:val="24"/>
          <w:szCs w:val="24"/>
          <w:lang w:bidi="bn-BD"/>
        </w:rPr>
      </w:pPr>
      <w:r w:rsidRPr="00E80112">
        <w:rPr>
          <w:rFonts w:ascii="Kalpurush" w:eastAsia="Times New Roman" w:hAnsi="Kalpurush" w:cs="Kalpurush"/>
          <w:b/>
          <w:bCs/>
          <w:sz w:val="24"/>
          <w:szCs w:val="24"/>
          <w:cs/>
          <w:lang w:bidi="bn-BD"/>
        </w:rPr>
        <w:lastRenderedPageBreak/>
        <w:t>শিক্ষা ও মাসায়েল</w:t>
      </w:r>
      <w:r w:rsidRPr="00E80112">
        <w:rPr>
          <w:rStyle w:val="FootnoteReference"/>
          <w:rFonts w:ascii="SutonnyMJ" w:eastAsia="Times New Roman" w:hAnsi="SutonnyMJ" w:cs="Kalpurush"/>
          <w:b/>
          <w:bCs/>
          <w:sz w:val="24"/>
          <w:szCs w:val="24"/>
          <w:cs/>
          <w:lang w:bidi="bn-BD"/>
        </w:rPr>
        <w:footnoteReference w:id="211"/>
      </w:r>
      <w:r w:rsidRPr="00E80112">
        <w:rPr>
          <w:rFonts w:ascii="SutonnyMJ" w:eastAsia="Times New Roman" w:hAnsi="SutonnyMJ" w:cs="Kalpurush"/>
          <w:b/>
          <w:bCs/>
          <w:sz w:val="24"/>
          <w:szCs w:val="24"/>
          <w:cs/>
          <w:lang w:bidi="bn-BD"/>
        </w:rPr>
        <w:t>:</w:t>
      </w:r>
    </w:p>
    <w:p w:rsidR="00DD7C1C" w:rsidRPr="0074356A"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এক. </w:t>
      </w:r>
      <w:r w:rsidR="00DD7C1C" w:rsidRPr="00DD7C1C">
        <w:rPr>
          <w:rFonts w:ascii="Kalpurush" w:eastAsia="Times New Roman" w:hAnsi="Kalpurush" w:cs="Kalpurush"/>
          <w:sz w:val="24"/>
          <w:szCs w:val="24"/>
          <w:cs/>
          <w:lang w:bidi="bn-BD"/>
        </w:rPr>
        <w:t>ইসলামের উদারতা, ইসলামি</w:t>
      </w:r>
      <w:r>
        <w:rPr>
          <w:rFonts w:ascii="Kalpurush" w:eastAsia="Times New Roman" w:hAnsi="Kalpurush" w:cs="Kalpurush"/>
          <w:sz w:val="24"/>
          <w:szCs w:val="24"/>
          <w:cs/>
          <w:lang w:bidi="bn-BD"/>
        </w:rPr>
        <w:t xml:space="preserve"> শরী‘আতে</w:t>
      </w:r>
      <w:r w:rsidR="00DD7C1C" w:rsidRPr="00DD7C1C">
        <w:rPr>
          <w:rFonts w:ascii="Kalpurush" w:eastAsia="Times New Roman" w:hAnsi="Kalpurush" w:cs="Kalpurush"/>
          <w:sz w:val="24"/>
          <w:szCs w:val="24"/>
          <w:cs/>
          <w:lang w:bidi="bn-BD"/>
        </w:rPr>
        <w:t xml:space="preserve">র </w:t>
      </w:r>
      <w:r w:rsidR="00DD7C1C" w:rsidRPr="00DD7C1C">
        <w:rPr>
          <w:rFonts w:ascii="Kalpurush" w:eastAsia="Times New Roman" w:hAnsi="Kalpurush" w:cs="Kalpurush" w:hint="cs"/>
          <w:sz w:val="24"/>
          <w:szCs w:val="24"/>
          <w:cs/>
          <w:lang w:bidi="bn-BD"/>
        </w:rPr>
        <w:t>ছাড়</w:t>
      </w:r>
      <w:r w:rsidR="00DD7C1C" w:rsidRPr="00DD7C1C">
        <w:rPr>
          <w:rFonts w:ascii="Kalpurush" w:eastAsia="Times New Roman" w:hAnsi="Kalpurush" w:cs="Kalpurush"/>
          <w:sz w:val="24"/>
          <w:szCs w:val="24"/>
          <w:cs/>
          <w:lang w:bidi="bn-BD"/>
        </w:rPr>
        <w:t xml:space="preserve"> ও </w:t>
      </w:r>
      <w:r w:rsidR="00DD7C1C" w:rsidRPr="00DD7C1C">
        <w:rPr>
          <w:rFonts w:ascii="Kalpurush" w:eastAsia="Times New Roman" w:hAnsi="Kalpurush" w:cs="Kalpurush" w:hint="cs"/>
          <w:sz w:val="24"/>
          <w:szCs w:val="24"/>
          <w:cs/>
          <w:lang w:bidi="bn-BD"/>
        </w:rPr>
        <w:t xml:space="preserve">তার </w:t>
      </w:r>
      <w:r w:rsidR="00DD7C1C" w:rsidRPr="00DD7C1C">
        <w:rPr>
          <w:rFonts w:ascii="Kalpurush" w:eastAsia="Times New Roman" w:hAnsi="Kalpurush" w:cs="Kalpurush"/>
          <w:sz w:val="24"/>
          <w:szCs w:val="24"/>
          <w:cs/>
          <w:lang w:bidi="bn-BD"/>
        </w:rPr>
        <w:t xml:space="preserve">অনুসারীদের </w:t>
      </w:r>
      <w:r w:rsidR="00DD7C1C" w:rsidRPr="00DD7C1C">
        <w:rPr>
          <w:rFonts w:ascii="Kalpurush" w:eastAsia="Times New Roman" w:hAnsi="Kalpurush" w:cs="Kalpurush" w:hint="cs"/>
          <w:sz w:val="24"/>
          <w:szCs w:val="24"/>
          <w:cs/>
          <w:lang w:bidi="bn-BD"/>
        </w:rPr>
        <w:t>ওপর স</w:t>
      </w:r>
      <w:r w:rsidR="00DD7C1C" w:rsidRPr="00DD7C1C">
        <w:rPr>
          <w:rFonts w:ascii="Kalpurush" w:eastAsia="Times New Roman" w:hAnsi="Kalpurush" w:cs="Kalpurush"/>
          <w:sz w:val="24"/>
          <w:szCs w:val="24"/>
          <w:cs/>
          <w:lang w:bidi="bn-BD"/>
        </w:rPr>
        <w:t>জাগ দৃষ্টি</w:t>
      </w:r>
      <w:r w:rsidR="00DD7C1C" w:rsidRPr="00DD7C1C">
        <w:rPr>
          <w:rFonts w:ascii="Kalpurush" w:eastAsia="Times New Roman" w:hAnsi="Kalpurush" w:cs="Kalpurush" w:hint="cs"/>
          <w:sz w:val="24"/>
          <w:szCs w:val="24"/>
          <w:cs/>
          <w:lang w:bidi="bn-BD"/>
        </w:rPr>
        <w:t>র প্রমাণ রয়েছে এ</w:t>
      </w:r>
      <w:r>
        <w:rPr>
          <w:rFonts w:ascii="Kalpurush" w:eastAsia="Times New Roman" w:hAnsi="Kalpurush" w:cs="Kalpurush" w:hint="cs"/>
          <w:sz w:val="24"/>
          <w:szCs w:val="24"/>
          <w:cs/>
          <w:lang w:bidi="bn-BD"/>
        </w:rPr>
        <w:t xml:space="preserve"> হাদীসে</w:t>
      </w:r>
      <w:r w:rsidR="00DD7C1C" w:rsidRPr="00DD7C1C">
        <w:rPr>
          <w:rFonts w:ascii="Kalpurush" w:eastAsia="Times New Roman" w:hAnsi="Kalpurush" w:cs="Kalpurush" w:hint="cs"/>
          <w:sz w:val="24"/>
          <w:szCs w:val="24"/>
          <w:cs/>
          <w:lang w:bidi="hi-IN"/>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sz w:val="24"/>
          <w:szCs w:val="24"/>
          <w:cs/>
          <w:lang w:bidi="bn-BD"/>
        </w:rPr>
        <w:t>মুসাফির</w:t>
      </w:r>
      <w:r>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রাখা</w:t>
      </w:r>
      <w:r w:rsidR="00DD7C1C" w:rsidRPr="00DD7C1C">
        <w:rPr>
          <w:rFonts w:ascii="Kalpurush" w:eastAsia="Times New Roman" w:hAnsi="Kalpurush" w:cs="Kalpurush" w:hint="cs"/>
          <w:sz w:val="24"/>
          <w:szCs w:val="24"/>
          <w:cs/>
          <w:lang w:bidi="bn-BD"/>
        </w:rPr>
        <w:t xml:space="preserve"> ও ভঙ্গ করার ক্ষেত্রে </w:t>
      </w:r>
      <w:r w:rsidR="00DD7C1C" w:rsidRPr="00DD7C1C">
        <w:rPr>
          <w:rFonts w:ascii="Kalpurush" w:eastAsia="Times New Roman" w:hAnsi="Kalpurush" w:cs="Kalpurush"/>
          <w:sz w:val="24"/>
          <w:szCs w:val="24"/>
          <w:cs/>
          <w:lang w:bidi="bn-BD"/>
        </w:rPr>
        <w:t>ইচ্ছাধীন, যা সহজ তার পক্ষে তাই</w:t>
      </w:r>
      <w:r w:rsidR="00CD2A2E">
        <w:rPr>
          <w:rFonts w:ascii="Kalpurush" w:eastAsia="Times New Roman" w:hAnsi="Kalpurush" w:cs="Kalpurush"/>
          <w:sz w:val="24"/>
          <w:szCs w:val="24"/>
          <w:cs/>
          <w:lang w:bidi="bn-BD"/>
        </w:rPr>
        <w:t xml:space="preserve"> সুন্নাত</w:t>
      </w:r>
      <w:r w:rsidR="00DD7C1C" w:rsidRPr="009F3CC2">
        <w:rPr>
          <w:rFonts w:ascii="Kalpurush" w:eastAsia="Times New Roman" w:hAnsi="Kalpurush" w:cs="SolaimanLipi"/>
          <w:sz w:val="24"/>
          <w:szCs w:val="24"/>
          <w:cs/>
          <w:lang w:bidi="hi-IN"/>
        </w:rPr>
        <w:t xml:space="preserve">। </w:t>
      </w:r>
      <w:r w:rsidR="00DD7C1C" w:rsidRPr="0074356A">
        <w:rPr>
          <w:rFonts w:ascii="Kalpurush" w:eastAsia="Times New Roman" w:hAnsi="Kalpurush" w:cs="Kalpurush"/>
          <w:sz w:val="24"/>
          <w:szCs w:val="24"/>
          <w:cs/>
          <w:lang w:bidi="bn-IN"/>
        </w:rPr>
        <w:t>এসব</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শিথিলতা </w:t>
      </w:r>
      <w:r w:rsidR="00DD7C1C" w:rsidRPr="00DD7C1C">
        <w:rPr>
          <w:rFonts w:ascii="Kalpurush" w:eastAsia="Times New Roman" w:hAnsi="Kalpurush" w:cs="Kalpurush"/>
          <w:sz w:val="24"/>
          <w:szCs w:val="24"/>
          <w:cs/>
          <w:lang w:bidi="bn-BD"/>
        </w:rPr>
        <w:t>গ্রহণ করার দীক্ষা দেয়।</w:t>
      </w:r>
      <w:r w:rsidR="00DD7C1C" w:rsidRPr="00DD7C1C">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তিন. </w:t>
      </w:r>
      <w:r w:rsidR="00DD7C1C" w:rsidRPr="00DD7C1C">
        <w:rPr>
          <w:rFonts w:ascii="Kalpurush" w:eastAsia="Times New Roman" w:hAnsi="Kalpurush" w:cs="Kalpurush"/>
          <w:sz w:val="24"/>
          <w:szCs w:val="24"/>
          <w:cs/>
          <w:lang w:bidi="bn-BD"/>
        </w:rPr>
        <w:t>যার পক্ষে</w:t>
      </w:r>
      <w:r>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কষ্টকর, তার জন্য</w:t>
      </w:r>
      <w:r>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না রাখা</w:t>
      </w:r>
      <w:r w:rsidR="00DD7C1C" w:rsidRPr="00DD7C1C">
        <w:rPr>
          <w:rFonts w:ascii="Kalpurush" w:eastAsia="Times New Roman" w:hAnsi="Kalpurush" w:cs="Kalpurush" w:hint="cs"/>
          <w:sz w:val="24"/>
          <w:szCs w:val="24"/>
          <w:cs/>
          <w:lang w:bidi="bn-BD"/>
        </w:rPr>
        <w:t xml:space="preserve"> উত্তম</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IN"/>
        </w:rPr>
        <w:t>আর যার পক্ষে কাযা কষ্টকর</w:t>
      </w:r>
      <w:r w:rsidR="00DD7C1C" w:rsidRPr="00DD7C1C">
        <w:rPr>
          <w:rFonts w:ascii="Kalpurush" w:eastAsia="Times New Roman" w:hAnsi="Kalpurush" w:cs="Kalpurush"/>
          <w:sz w:val="24"/>
          <w:szCs w:val="24"/>
          <w:cs/>
          <w:lang w:bidi="bn-BD"/>
        </w:rPr>
        <w:t>, সফরে</w:t>
      </w:r>
      <w:r>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কষ্টকর নয়, তার পক্ষে সফরে</w:t>
      </w:r>
      <w:r>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রাখা উত্তম।</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চার. </w:t>
      </w:r>
      <w:r w:rsidR="00DD7C1C" w:rsidRPr="00DD7C1C">
        <w:rPr>
          <w:rFonts w:ascii="Kalpurush" w:eastAsia="Times New Roman" w:hAnsi="Kalpurush" w:cs="Kalpurush"/>
          <w:sz w:val="24"/>
          <w:szCs w:val="24"/>
          <w:cs/>
          <w:lang w:bidi="bn-BD"/>
        </w:rPr>
        <w:t>লাগাতার যে</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সফর করে</w:t>
      </w:r>
      <w:r w:rsidR="00CD2A2E">
        <w:rPr>
          <w:rFonts w:ascii="Kalpurush" w:eastAsia="Times New Roman" w:hAnsi="Kalpurush" w:cs="Kalpurush"/>
          <w:sz w:val="24"/>
          <w:szCs w:val="24"/>
          <w:cs/>
          <w:lang w:bidi="bn-BD"/>
        </w:rPr>
        <w:t xml:space="preserve"> অথবা</w:t>
      </w:r>
      <w:r w:rsidR="00DD7C1C" w:rsidRPr="00DD7C1C">
        <w:rPr>
          <w:rFonts w:ascii="Kalpurush" w:eastAsia="Times New Roman" w:hAnsi="Kalpurush" w:cs="Kalpurush"/>
          <w:sz w:val="24"/>
          <w:szCs w:val="24"/>
          <w:cs/>
          <w:lang w:bidi="bn-BD"/>
        </w:rPr>
        <w:t xml:space="preserve"> অধিকাংশ সময় সফরে থাকে, চাকুরী বা পেশাদারী কাজের জন্য, তার পক্ষে সফরে</w:t>
      </w:r>
      <w:r>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রাখা</w:t>
      </w:r>
      <w:r w:rsidR="00DD7C1C" w:rsidRPr="00DD7C1C">
        <w:rPr>
          <w:rFonts w:ascii="Kalpurush" w:eastAsia="Times New Roman" w:hAnsi="Kalpurush" w:cs="Kalpurush" w:hint="cs"/>
          <w:sz w:val="24"/>
          <w:szCs w:val="24"/>
          <w:cs/>
          <w:lang w:bidi="bn-BD"/>
        </w:rPr>
        <w:t xml:space="preserve"> উত্তম</w:t>
      </w:r>
      <w:r w:rsidR="00DD7C1C" w:rsidRPr="00DD7C1C">
        <w:rPr>
          <w:rFonts w:ascii="Kalpurush" w:eastAsia="Times New Roman" w:hAnsi="Kalpurush" w:cs="Kalpurush"/>
          <w:sz w:val="24"/>
          <w:szCs w:val="24"/>
          <w:cs/>
          <w:lang w:bidi="bn-BD"/>
        </w:rPr>
        <w:t>, যদি কষ্ট না হয়। আর যদি কাযার সময় না মিলে, যেমন যাদের সারা বছর অতিবাহিত হয় সফরে, তাদের পক্ষে সফরে</w:t>
      </w:r>
      <w:r>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রাখা ওয়াজিব।</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পাঁচ. </w:t>
      </w:r>
      <w:r w:rsidRPr="00DD7C1C">
        <w:rPr>
          <w:rFonts w:ascii="Kalpurush" w:eastAsia="Times New Roman" w:hAnsi="Kalpurush" w:cs="Kalpurush"/>
          <w:sz w:val="24"/>
          <w:szCs w:val="24"/>
          <w:cs/>
          <w:lang w:bidi="bn-BD"/>
        </w:rPr>
        <w:t>যতদ্রুত সম্ভব</w:t>
      </w:r>
      <w:r w:rsidR="006F2F0C">
        <w:rPr>
          <w:rFonts w:ascii="Kalpurush" w:eastAsia="Times New Roman" w:hAnsi="Kalpurush" w:cs="Kalpurush"/>
          <w:sz w:val="24"/>
          <w:szCs w:val="24"/>
          <w:cs/>
          <w:lang w:bidi="bn-BD"/>
        </w:rPr>
        <w:t xml:space="preserve"> শরী‘আতে</w:t>
      </w:r>
      <w:r w:rsidRPr="00DD7C1C">
        <w:rPr>
          <w:rFonts w:ascii="Kalpurush" w:eastAsia="Times New Roman" w:hAnsi="Kalpurush" w:cs="Kalpurush"/>
          <w:sz w:val="24"/>
          <w:szCs w:val="24"/>
          <w:cs/>
          <w:lang w:bidi="bn-BD"/>
        </w:rPr>
        <w:t xml:space="preserve">র দায়িত্ব </w:t>
      </w:r>
      <w:r w:rsidRPr="00DD7C1C">
        <w:rPr>
          <w:rFonts w:ascii="Kalpurush" w:eastAsia="Times New Roman" w:hAnsi="Kalpurush" w:cs="Kalpurush" w:hint="cs"/>
          <w:sz w:val="24"/>
          <w:szCs w:val="24"/>
          <w:cs/>
          <w:lang w:bidi="bn-BD"/>
        </w:rPr>
        <w:t xml:space="preserve">থেকে </w:t>
      </w:r>
      <w:r w:rsidRPr="00DD7C1C">
        <w:rPr>
          <w:rFonts w:ascii="Kalpurush" w:eastAsia="Times New Roman" w:hAnsi="Kalpurush" w:cs="Kalpurush"/>
          <w:sz w:val="24"/>
          <w:szCs w:val="24"/>
          <w:cs/>
          <w:lang w:bidi="bn-BD"/>
        </w:rPr>
        <w:t>মুক্ত হওয়া</w:t>
      </w:r>
      <w:r w:rsidR="006F2F0C">
        <w:rPr>
          <w:rFonts w:ascii="Kalpurush" w:eastAsia="Times New Roman" w:hAnsi="Kalpurush" w:cs="Kalpurush" w:hint="cs"/>
          <w:sz w:val="24"/>
          <w:szCs w:val="24"/>
          <w:cs/>
          <w:lang w:bidi="bn-BD"/>
        </w:rPr>
        <w:t xml:space="preserve"> জরুরি</w:t>
      </w:r>
      <w:r w:rsidRPr="00DD7C1C">
        <w:rPr>
          <w:rFonts w:ascii="Kalpurush" w:eastAsia="Times New Roman" w:hAnsi="Kalpurush" w:cs="Kalpurush" w:hint="cs"/>
          <w:sz w:val="24"/>
          <w:szCs w:val="24"/>
          <w:cs/>
          <w:lang w:bidi="hi-IN"/>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ছয়. </w:t>
      </w:r>
      <w:r w:rsidR="00DD7C1C" w:rsidRPr="00DD7C1C">
        <w:rPr>
          <w:rFonts w:ascii="Kalpurush" w:eastAsia="Times New Roman" w:hAnsi="Kalpurush" w:cs="Kalpurush"/>
          <w:sz w:val="24"/>
          <w:szCs w:val="24"/>
          <w:cs/>
          <w:lang w:bidi="bn-BD"/>
        </w:rPr>
        <w:t>সফরে</w:t>
      </w:r>
      <w:r>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রাখা ও ইফতার করা উভয় নবী সাল্লাল্লাহু আলাইহি ওয়াসাল্লাম থেকে প্রমাণিত, যখন যার দাবি ছিল, তিনি তখন তিনি তাই করেছেন। মুসলিম</w:t>
      </w:r>
      <w:r w:rsidR="00DD7C1C" w:rsidRPr="00DD7C1C">
        <w:rPr>
          <w:rFonts w:ascii="Kalpurush" w:eastAsia="Times New Roman" w:hAnsi="Kalpurush" w:cs="Kalpurush" w:hint="cs"/>
          <w:sz w:val="24"/>
          <w:szCs w:val="24"/>
          <w:cs/>
          <w:lang w:bidi="bn-BD"/>
        </w:rPr>
        <w:t>দের</w:t>
      </w:r>
      <w:r w:rsidR="00CD2A2E">
        <w:rPr>
          <w:rFonts w:ascii="Kalpurush" w:eastAsia="Times New Roman" w:hAnsi="Kalpurush" w:cs="Kalpurush"/>
          <w:sz w:val="24"/>
          <w:szCs w:val="24"/>
          <w:cs/>
          <w:lang w:bidi="bn-BD"/>
        </w:rPr>
        <w:t xml:space="preserve"> উচিৎ</w:t>
      </w:r>
      <w:r w:rsidR="00DD7C1C" w:rsidRPr="00DD7C1C">
        <w:rPr>
          <w:rFonts w:ascii="Kalpurush" w:eastAsia="Times New Roman" w:hAnsi="Kalpurush" w:cs="Kalpurush"/>
          <w:sz w:val="24"/>
          <w:szCs w:val="24"/>
          <w:cs/>
          <w:lang w:bidi="bn-BD"/>
        </w:rPr>
        <w:t xml:space="preserve"> এ </w:t>
      </w:r>
      <w:r w:rsidR="00DD7C1C" w:rsidRPr="00DD7C1C">
        <w:rPr>
          <w:rFonts w:ascii="Kalpurush" w:eastAsia="Times New Roman" w:hAnsi="Kalpurush" w:cs="Kalpurush" w:hint="cs"/>
          <w:sz w:val="24"/>
          <w:szCs w:val="24"/>
          <w:cs/>
          <w:lang w:bidi="bn-BD"/>
        </w:rPr>
        <w:t xml:space="preserve">ক্ষেত্রে </w:t>
      </w:r>
      <w:r w:rsidR="00DD7C1C" w:rsidRPr="00DD7C1C">
        <w:rPr>
          <w:rFonts w:ascii="Kalpurush" w:eastAsia="Times New Roman" w:hAnsi="Kalpurush" w:cs="Kalpurush"/>
          <w:sz w:val="24"/>
          <w:szCs w:val="24"/>
          <w:cs/>
          <w:lang w:bidi="bn-BD"/>
        </w:rPr>
        <w:t>নবী সাল্লাল্লাহু আলাইহি ওয়াসাল্লামের আদর্শ অনুসরণ করা।</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lastRenderedPageBreak/>
        <w:t xml:space="preserve">সাত. </w:t>
      </w:r>
      <w:r w:rsidR="00DD7C1C" w:rsidRPr="00DD7C1C">
        <w:rPr>
          <w:rFonts w:ascii="Kalpurush" w:eastAsia="Times New Roman" w:hAnsi="Kalpurush" w:cs="Kalpurush"/>
          <w:sz w:val="24"/>
          <w:szCs w:val="24"/>
          <w:cs/>
          <w:lang w:bidi="bn-BD"/>
        </w:rPr>
        <w:t>হামজাহ আসলামি রাদিয়াল্লাহু আনহুর</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প্রমাণ করে যে, প্রয়োজনীয় প্রত্যেক বিষয়</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 xml:space="preserve">জানা </w:t>
      </w:r>
      <w:r w:rsidR="00DD7C1C" w:rsidRPr="00DD7C1C">
        <w:rPr>
          <w:rFonts w:ascii="Kalpurush" w:eastAsia="Times New Roman" w:hAnsi="Kalpurush" w:cs="Kalpurush" w:hint="cs"/>
          <w:sz w:val="24"/>
          <w:szCs w:val="24"/>
          <w:cs/>
          <w:lang w:bidi="bn-BD"/>
        </w:rPr>
        <w:t xml:space="preserve">উত্তম। </w:t>
      </w:r>
      <w:r w:rsidR="00DD7C1C" w:rsidRPr="00DD7C1C">
        <w:rPr>
          <w:rFonts w:ascii="Kalpurush" w:eastAsia="Times New Roman" w:hAnsi="Kalpurush" w:cs="Kalpurush"/>
          <w:sz w:val="24"/>
          <w:szCs w:val="24"/>
          <w:cs/>
          <w:lang w:bidi="bn-BD"/>
        </w:rPr>
        <w:t xml:space="preserve">সাহাবায়ে কেরাম </w:t>
      </w:r>
      <w:r w:rsidR="00DD7C1C" w:rsidRPr="00DD7C1C">
        <w:rPr>
          <w:rFonts w:ascii="Kalpurush" w:eastAsia="Times New Roman" w:hAnsi="Kalpurush" w:cs="Kalpurush" w:hint="cs"/>
          <w:sz w:val="24"/>
          <w:szCs w:val="24"/>
          <w:cs/>
          <w:lang w:bidi="bn-BD"/>
        </w:rPr>
        <w:t>এ</w:t>
      </w:r>
      <w:r w:rsidR="00DD7C1C" w:rsidRPr="00DD7C1C">
        <w:rPr>
          <w:rFonts w:ascii="Kalpurush" w:eastAsia="Times New Roman" w:hAnsi="Kalpurush" w:cs="Kalpurush"/>
          <w:sz w:val="24"/>
          <w:szCs w:val="24"/>
          <w:cs/>
          <w:lang w:bidi="bn-BD"/>
        </w:rPr>
        <w:t>রূপ করতেন।</w:t>
      </w:r>
    </w:p>
    <w:p w:rsidR="00DD7C1C" w:rsidRPr="00DD7C1C" w:rsidRDefault="006F2F0C" w:rsidP="00E80112">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আট. </w:t>
      </w:r>
      <w:r w:rsidR="00DD7C1C" w:rsidRPr="00DD7C1C">
        <w:rPr>
          <w:rFonts w:ascii="Kalpurush" w:eastAsia="Times New Roman" w:hAnsi="Kalpurush" w:cs="Kalpurush"/>
          <w:sz w:val="24"/>
          <w:szCs w:val="24"/>
          <w:cs/>
          <w:lang w:bidi="bn-BD"/>
        </w:rPr>
        <w:t>ইমাম যখন রুখসতের নির্দেশ দেন, তখন তা আ</w:t>
      </w:r>
      <w:r w:rsidR="00DD7C1C" w:rsidRPr="00DD7C1C">
        <w:rPr>
          <w:rFonts w:ascii="Kalpurush" w:eastAsia="Times New Roman" w:hAnsi="Kalpurush" w:cs="Kalpurush" w:hint="cs"/>
          <w:sz w:val="24"/>
          <w:szCs w:val="24"/>
          <w:cs/>
          <w:lang w:bidi="bn-BD"/>
        </w:rPr>
        <w:t>যি</w:t>
      </w:r>
      <w:r w:rsidR="00DD7C1C" w:rsidRPr="00DD7C1C">
        <w:rPr>
          <w:rFonts w:ascii="Kalpurush" w:eastAsia="Times New Roman" w:hAnsi="Kalpurush" w:cs="Kalpurush"/>
          <w:sz w:val="24"/>
          <w:szCs w:val="24"/>
          <w:cs/>
          <w:lang w:bidi="bn-BD"/>
        </w:rPr>
        <w:t>মত হয়ে যায়, তার বিরোধিতা করা বৈধ নয়</w:t>
      </w:r>
      <w:r w:rsidR="00E80112">
        <w:rPr>
          <w:rFonts w:ascii="Kalpurush" w:eastAsia="Times New Roman" w:hAnsi="Kalpurush" w:cs="Kalpurush" w:hint="cs"/>
          <w:sz w:val="24"/>
          <w:szCs w:val="24"/>
          <w:cs/>
          <w:lang w:bidi="hi-IN"/>
        </w:rPr>
        <w:t>।</w:t>
      </w:r>
      <w:r w:rsidR="00DD7C1C" w:rsidRPr="00DD7C1C">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তার আনুগত্য করা ওয়াজিব। এ </w:t>
      </w:r>
      <w:r w:rsidR="00DD7C1C" w:rsidRPr="00DD7C1C">
        <w:rPr>
          <w:rFonts w:ascii="Kalpurush" w:eastAsia="Times New Roman" w:hAnsi="Kalpurush" w:cs="Kalpurush" w:hint="cs"/>
          <w:sz w:val="24"/>
          <w:szCs w:val="24"/>
          <w:cs/>
          <w:lang w:bidi="bn-BD"/>
        </w:rPr>
        <w:t xml:space="preserve">ক্ষেত্রে </w:t>
      </w:r>
      <w:r w:rsidR="00DD7C1C" w:rsidRPr="00DD7C1C">
        <w:rPr>
          <w:rFonts w:ascii="Kalpurush" w:eastAsia="Times New Roman" w:hAnsi="Kalpurush" w:cs="Kalpurush"/>
          <w:sz w:val="24"/>
          <w:szCs w:val="24"/>
          <w:cs/>
          <w:lang w:bidi="bn-BD"/>
        </w:rPr>
        <w:t xml:space="preserve">তার আনুগত্য করা আল্লাহর </w:t>
      </w:r>
      <w:r w:rsidR="00DD7C1C" w:rsidRPr="00DD7C1C">
        <w:rPr>
          <w:rFonts w:ascii="Kalpurush" w:eastAsia="Times New Roman" w:hAnsi="Kalpurush" w:cs="Kalpurush" w:hint="cs"/>
          <w:sz w:val="24"/>
          <w:szCs w:val="24"/>
          <w:cs/>
          <w:lang w:bidi="bn-BD"/>
        </w:rPr>
        <w:t xml:space="preserve">অবাধ্যতায় তার </w:t>
      </w:r>
      <w:r w:rsidR="00DD7C1C" w:rsidRPr="00DD7C1C">
        <w:rPr>
          <w:rFonts w:ascii="Kalpurush" w:eastAsia="Times New Roman" w:hAnsi="Kalpurush" w:cs="Kalpurush"/>
          <w:sz w:val="24"/>
          <w:szCs w:val="24"/>
          <w:cs/>
          <w:lang w:bidi="bn-BD"/>
        </w:rPr>
        <w:t>আনুগত্য করা নয়।</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নয়. </w:t>
      </w:r>
      <w:r w:rsidR="00DD7C1C" w:rsidRPr="00DD7C1C">
        <w:rPr>
          <w:rFonts w:ascii="Kalpurush" w:eastAsia="Times New Roman" w:hAnsi="Kalpurush" w:cs="Kalpurush"/>
          <w:sz w:val="24"/>
          <w:szCs w:val="24"/>
          <w:cs/>
          <w:lang w:bidi="bn-BD"/>
        </w:rPr>
        <w:t xml:space="preserve">ইমামের কর্তব্য অধীনদের সাথে </w:t>
      </w:r>
      <w:r w:rsidR="00DD7C1C" w:rsidRPr="00DD7C1C">
        <w:rPr>
          <w:rFonts w:ascii="Kalpurush" w:eastAsia="Times New Roman" w:hAnsi="Kalpurush" w:cs="Kalpurush" w:hint="cs"/>
          <w:sz w:val="24"/>
          <w:szCs w:val="24"/>
          <w:cs/>
          <w:lang w:bidi="bn-BD"/>
        </w:rPr>
        <w:t>নরম</w:t>
      </w:r>
      <w:r w:rsidR="00DD7C1C" w:rsidRPr="00DD7C1C">
        <w:rPr>
          <w:rFonts w:ascii="Kalpurush" w:eastAsia="Times New Roman" w:hAnsi="Kalpurush" w:cs="Kalpurush"/>
          <w:sz w:val="24"/>
          <w:szCs w:val="24"/>
          <w:cs/>
          <w:lang w:bidi="bn-BD"/>
        </w:rPr>
        <w:t xml:space="preserve"> আচরণ করা</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 xml:space="preserve">তাদের দুর্বলদের </w:t>
      </w:r>
      <w:r w:rsidR="00DD7C1C" w:rsidRPr="00DD7C1C">
        <w:rPr>
          <w:rFonts w:ascii="Kalpurush" w:eastAsia="Times New Roman" w:hAnsi="Kalpurush" w:cs="Kalpurush" w:hint="cs"/>
          <w:sz w:val="24"/>
          <w:szCs w:val="24"/>
          <w:cs/>
          <w:lang w:bidi="bn-BD"/>
        </w:rPr>
        <w:t xml:space="preserve">প্রতি সহানুভূতির </w:t>
      </w:r>
      <w:r w:rsidR="00DD7C1C" w:rsidRPr="00DD7C1C">
        <w:rPr>
          <w:rFonts w:ascii="Kalpurush" w:eastAsia="Times New Roman" w:hAnsi="Kalpurush" w:cs="Kalpurush"/>
          <w:sz w:val="24"/>
          <w:szCs w:val="24"/>
          <w:cs/>
          <w:lang w:bidi="bn-BD"/>
        </w:rPr>
        <w:t xml:space="preserve">দৃষ্টি রাখা,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যেমন নবী সাল্লাল্লাহু আলাইহি ওয়াসাল্লাম সবাইকে ইফতার করার নির্দেশ দিয়েছেন, যেন শত্রুর মোকাবেলায় তারা শক্তি প্রদর্শনে সক্ষম হয়। অথচ তাদের মধ্যে এমন লোক ছিল,</w:t>
      </w:r>
      <w:r>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 xml:space="preserve">যাদের </w:t>
      </w:r>
      <w:r w:rsidR="00DD7C1C" w:rsidRPr="00DD7C1C">
        <w:rPr>
          <w:rFonts w:ascii="Kalpurush" w:eastAsia="Times New Roman" w:hAnsi="Kalpurush" w:cs="Kalpurush" w:hint="cs"/>
          <w:sz w:val="24"/>
          <w:szCs w:val="24"/>
          <w:cs/>
          <w:lang w:bidi="bn-BD"/>
        </w:rPr>
        <w:t xml:space="preserve">ওপর </w:t>
      </w:r>
      <w:r w:rsidR="00DD7C1C" w:rsidRPr="00DD7C1C">
        <w:rPr>
          <w:rFonts w:ascii="Kalpurush" w:eastAsia="Times New Roman" w:hAnsi="Kalpurush" w:cs="Kalpurush"/>
          <w:sz w:val="24"/>
          <w:szCs w:val="24"/>
          <w:cs/>
          <w:lang w:bidi="bn-BD"/>
        </w:rPr>
        <w:t xml:space="preserve">প্রভাব সৃষ্টি করত না,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তাদের তা অভ্যাসে পরিণত হয়েছিল, কিন্তু এমন</w:t>
      </w:r>
      <w:r w:rsidR="00DD7C1C" w:rsidRPr="00DD7C1C">
        <w:rPr>
          <w:rFonts w:ascii="Kalpurush" w:eastAsia="Times New Roman" w:hAnsi="Kalpurush" w:cs="Kalpurush" w:hint="cs"/>
          <w:sz w:val="24"/>
          <w:szCs w:val="24"/>
          <w:cs/>
          <w:lang w:bidi="bn-BD"/>
        </w:rPr>
        <w:t>ও</w:t>
      </w:r>
      <w:r w:rsidR="00DD7C1C" w:rsidRPr="00DD7C1C">
        <w:rPr>
          <w:rFonts w:ascii="Kalpurush" w:eastAsia="Times New Roman" w:hAnsi="Kalpurush" w:cs="Kalpurush"/>
          <w:sz w:val="24"/>
          <w:szCs w:val="24"/>
          <w:cs/>
          <w:lang w:bidi="bn-BD"/>
        </w:rPr>
        <w:t xml:space="preserve"> লোক ছিল,</w:t>
      </w:r>
      <w:r>
        <w:rPr>
          <w:rFonts w:ascii="Kalpurush" w:eastAsia="Times New Roman" w:hAnsi="Kalpurush" w:cs="Kalpurush"/>
          <w:sz w:val="24"/>
          <w:szCs w:val="24"/>
          <w:cs/>
          <w:lang w:bidi="bn-BD"/>
        </w:rPr>
        <w:t xml:space="preserve"> সাওম </w:t>
      </w:r>
      <w:r w:rsidR="00DD7C1C" w:rsidRPr="00DD7C1C">
        <w:rPr>
          <w:rFonts w:ascii="Kalpurush" w:eastAsia="Times New Roman" w:hAnsi="Kalpurush" w:cs="Kalpurush"/>
          <w:sz w:val="24"/>
          <w:szCs w:val="24"/>
          <w:cs/>
          <w:lang w:bidi="bn-BD"/>
        </w:rPr>
        <w:t xml:space="preserve">যাদের দুর্বল করে দিত, তাই দুর্বলদের প্রতি লক্ষ্য রেখে সবাইকে ইফতারের নির্দেশ দেন। </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দশ. </w:t>
      </w:r>
      <w:r w:rsidR="00DD7C1C" w:rsidRPr="00DD7C1C">
        <w:rPr>
          <w:rFonts w:ascii="Kalpurush" w:eastAsia="Times New Roman" w:hAnsi="Kalpurush" w:cs="Kalpurush"/>
          <w:sz w:val="24"/>
          <w:szCs w:val="24"/>
          <w:cs/>
          <w:lang w:bidi="bn-BD"/>
        </w:rPr>
        <w:t>দু’টি</w:t>
      </w:r>
      <w:r w:rsidR="00DD7C1C" w:rsidRPr="00DD7C1C">
        <w:rPr>
          <w:rFonts w:ascii="Kalpurush" w:eastAsia="Times New Roman" w:hAnsi="Kalpurush" w:cs="Kalpurush" w:hint="cs"/>
          <w:sz w:val="24"/>
          <w:szCs w:val="24"/>
          <w:cs/>
          <w:lang w:bidi="bn-BD"/>
        </w:rPr>
        <w:t xml:space="preserve"> বিধানের </w:t>
      </w:r>
      <w:r w:rsidR="00DD7C1C" w:rsidRPr="00DD7C1C">
        <w:rPr>
          <w:rFonts w:ascii="Kalpurush" w:eastAsia="Times New Roman" w:hAnsi="Kalpurush" w:cs="Kalpurush"/>
          <w:sz w:val="24"/>
          <w:szCs w:val="24"/>
          <w:cs/>
          <w:lang w:bidi="bn-BD"/>
        </w:rPr>
        <w:t>একটি গ্রহণ করার স্বাধীনতা</w:t>
      </w:r>
      <w:r w:rsidR="00DD7C1C" w:rsidRPr="00DD7C1C">
        <w:rPr>
          <w:rFonts w:ascii="Kalpurush" w:eastAsia="Times New Roman" w:hAnsi="Kalpurush" w:cs="Kalpurush" w:hint="cs"/>
          <w:sz w:val="24"/>
          <w:szCs w:val="24"/>
          <w:cs/>
          <w:lang w:bidi="bn-BD"/>
        </w:rPr>
        <w:t xml:space="preserve"> মূলত মুসলিমের উপর</w:t>
      </w:r>
      <w:r>
        <w:rPr>
          <w:rFonts w:ascii="Kalpurush" w:eastAsia="Times New Roman" w:hAnsi="Kalpurush" w:cs="Kalpurush" w:hint="cs"/>
          <w:sz w:val="24"/>
          <w:szCs w:val="24"/>
          <w:cs/>
          <w:lang w:bidi="bn-BD"/>
        </w:rPr>
        <w:t xml:space="preserve"> শরী‘আতে</w:t>
      </w:r>
      <w:r w:rsidR="00DD7C1C" w:rsidRPr="00DD7C1C">
        <w:rPr>
          <w:rFonts w:ascii="Kalpurush" w:eastAsia="Times New Roman" w:hAnsi="Kalpurush" w:cs="Kalpurush"/>
          <w:sz w:val="24"/>
          <w:szCs w:val="24"/>
          <w:cs/>
          <w:lang w:bidi="bn-BD"/>
        </w:rPr>
        <w:t>র উদারতা</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যে</w:t>
      </w:r>
      <w:r>
        <w:rPr>
          <w:rFonts w:ascii="Kalpurush" w:eastAsia="Times New Roman" w:hAnsi="Kalpurush" w:cs="Kalpurush"/>
          <w:sz w:val="24"/>
          <w:szCs w:val="24"/>
          <w:cs/>
          <w:lang w:bidi="bn-BD"/>
        </w:rPr>
        <w:t xml:space="preserve"> কোনো</w:t>
      </w:r>
      <w:r w:rsidR="00DD7C1C" w:rsidRPr="00DD7C1C">
        <w:rPr>
          <w:rFonts w:ascii="Kalpurush" w:eastAsia="Times New Roman" w:hAnsi="Kalpurush" w:cs="Kalpurush"/>
          <w:sz w:val="24"/>
          <w:szCs w:val="24"/>
          <w:cs/>
          <w:lang w:bidi="bn-BD"/>
        </w:rPr>
        <w:t xml:space="preserve"> একটি গ্রহণে সে তিরস্কারের উপযুক্ত হবে না। </w:t>
      </w:r>
      <w:r w:rsidR="00DD7C1C" w:rsidRPr="00DD7C1C">
        <w:rPr>
          <w:rFonts w:ascii="Kalpurush" w:eastAsia="Times New Roman" w:hAnsi="Kalpurush" w:cs="Kalpurush" w:hint="cs"/>
          <w:sz w:val="24"/>
          <w:szCs w:val="24"/>
          <w:cs/>
          <w:lang w:bidi="bn-BD"/>
        </w:rPr>
        <w:t>তদ</w:t>
      </w:r>
      <w:r w:rsidR="00E80112">
        <w:rPr>
          <w:rFonts w:ascii="Kalpurush" w:eastAsia="Times New Roman" w:hAnsi="Kalpurush" w:cs="Kalpurush" w:hint="cs"/>
          <w:sz w:val="24"/>
          <w:szCs w:val="24"/>
          <w:cs/>
          <w:lang w:bidi="bn-BD"/>
        </w:rPr>
        <w:t>া</w:t>
      </w:r>
      <w:r w:rsidR="00DD7C1C" w:rsidRPr="00DD7C1C">
        <w:rPr>
          <w:rFonts w:ascii="Kalpurush" w:eastAsia="Times New Roman" w:hAnsi="Kalpurush" w:cs="Kalpurush" w:hint="cs"/>
          <w:sz w:val="24"/>
          <w:szCs w:val="24"/>
          <w:cs/>
          <w:lang w:bidi="bn-BD"/>
        </w:rPr>
        <w:t xml:space="preserve">নুরূপ ইখতিলাফি </w:t>
      </w:r>
      <w:r w:rsidR="00DD7C1C" w:rsidRPr="00DD7C1C">
        <w:rPr>
          <w:rFonts w:ascii="Kalpurush" w:eastAsia="Times New Roman" w:hAnsi="Kalpurush" w:cs="Kalpurush"/>
          <w:sz w:val="24"/>
          <w:szCs w:val="24"/>
          <w:cs/>
          <w:lang w:bidi="bn-BD"/>
        </w:rPr>
        <w:t xml:space="preserve">মাসাআলা, যেখানে </w:t>
      </w:r>
      <w:r w:rsidR="00DD7C1C" w:rsidRPr="00DD7C1C">
        <w:rPr>
          <w:rFonts w:ascii="Kalpurush" w:eastAsia="Times New Roman" w:hAnsi="Kalpurush" w:cs="Kalpurush" w:hint="cs"/>
          <w:sz w:val="24"/>
          <w:szCs w:val="24"/>
          <w:cs/>
          <w:lang w:bidi="bn-BD"/>
        </w:rPr>
        <w:t xml:space="preserve">কারো পক্ষে </w:t>
      </w:r>
      <w:r w:rsidR="00E80112">
        <w:rPr>
          <w:rFonts w:ascii="Kalpurush" w:eastAsia="Times New Roman" w:hAnsi="Kalpurush" w:cs="Kalpurush"/>
          <w:sz w:val="24"/>
          <w:szCs w:val="24"/>
          <w:cs/>
          <w:lang w:bidi="bn-BD"/>
        </w:rPr>
        <w:t>দল</w:t>
      </w:r>
      <w:r w:rsidR="00E80112">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ল স্পষ্ট ন</w:t>
      </w:r>
      <w:r w:rsidR="00DD7C1C" w:rsidRPr="00DD7C1C">
        <w:rPr>
          <w:rFonts w:ascii="Kalpurush" w:eastAsia="Times New Roman" w:hAnsi="Kalpurush" w:cs="Kalpurush" w:hint="cs"/>
          <w:sz w:val="24"/>
          <w:szCs w:val="24"/>
          <w:cs/>
          <w:lang w:bidi="bn-BD"/>
        </w:rPr>
        <w:t>েই</w:t>
      </w:r>
      <w:r w:rsidR="00DD7C1C" w:rsidRPr="00DD7C1C">
        <w:rPr>
          <w:rFonts w:ascii="Kalpurush" w:eastAsia="Times New Roman" w:hAnsi="Kalpurush" w:cs="Kalpurush"/>
          <w:sz w:val="24"/>
          <w:szCs w:val="24"/>
          <w:cs/>
          <w:lang w:bidi="bn-BD"/>
        </w:rPr>
        <w:t>, সেখানে</w:t>
      </w:r>
      <w:r w:rsidR="00DD7C1C" w:rsidRPr="00DD7C1C">
        <w:rPr>
          <w:rFonts w:ascii="Kalpurush" w:eastAsia="Times New Roman" w:hAnsi="Kalpurush" w:cs="Kalpurush" w:hint="cs"/>
          <w:sz w:val="24"/>
          <w:szCs w:val="24"/>
          <w:cs/>
          <w:lang w:bidi="bn-BD"/>
        </w:rPr>
        <w:t>ও যে</w:t>
      </w:r>
      <w:r>
        <w:rPr>
          <w:rFonts w:ascii="Kalpurush" w:eastAsia="Times New Roman" w:hAnsi="Kalpurush" w:cs="Kalpurush" w:hint="cs"/>
          <w:sz w:val="24"/>
          <w:szCs w:val="24"/>
          <w:cs/>
          <w:lang w:bidi="bn-BD"/>
        </w:rPr>
        <w:t xml:space="preserve"> কোনো</w:t>
      </w:r>
      <w:r w:rsidR="00DD7C1C" w:rsidRPr="00DD7C1C">
        <w:rPr>
          <w:rFonts w:ascii="Kalpurush" w:eastAsia="Times New Roman" w:hAnsi="Kalpurush" w:cs="Kalpurush" w:hint="cs"/>
          <w:sz w:val="24"/>
          <w:szCs w:val="24"/>
          <w:cs/>
          <w:lang w:bidi="bn-BD"/>
        </w:rPr>
        <w:t xml:space="preserve"> একটি গ্রহণের প্রশস্ততা </w:t>
      </w:r>
      <w:r w:rsidR="00DD7C1C" w:rsidRPr="00DD7C1C">
        <w:rPr>
          <w:rFonts w:ascii="Kalpurush" w:eastAsia="Times New Roman" w:hAnsi="Kalpurush" w:cs="Kalpurush"/>
          <w:sz w:val="24"/>
          <w:szCs w:val="24"/>
          <w:cs/>
          <w:lang w:bidi="bn-BD"/>
        </w:rPr>
        <w:t>রয়েছে</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ইনশাআল্লাহ।</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lastRenderedPageBreak/>
        <w:t xml:space="preserve">এগার. </w:t>
      </w:r>
      <w:r w:rsidR="00DD7C1C" w:rsidRPr="00DD7C1C">
        <w:rPr>
          <w:rFonts w:ascii="Kalpurush" w:eastAsia="Times New Roman" w:hAnsi="Kalpurush" w:cs="Kalpurush"/>
          <w:sz w:val="24"/>
          <w:szCs w:val="24"/>
          <w:cs/>
          <w:lang w:bidi="bn-BD"/>
        </w:rPr>
        <w:t>রুখসত গ্রহ</w:t>
      </w:r>
      <w:r w:rsidR="00DD7C1C" w:rsidRPr="00DD7C1C">
        <w:rPr>
          <w:rFonts w:ascii="Kalpurush" w:eastAsia="Times New Roman" w:hAnsi="Kalpurush" w:cs="Kalpurush" w:hint="cs"/>
          <w:sz w:val="24"/>
          <w:szCs w:val="24"/>
          <w:cs/>
          <w:lang w:bidi="bn-BD"/>
        </w:rPr>
        <w:t>ণ বা</w:t>
      </w:r>
      <w:r w:rsidR="00C53285">
        <w:rPr>
          <w:rFonts w:ascii="Kalpurush" w:eastAsia="Times New Roman" w:hAnsi="Kalpurush" w:cs="Kalpurush" w:hint="cs"/>
          <w:sz w:val="24"/>
          <w:szCs w:val="24"/>
          <w:cs/>
          <w:lang w:bidi="bn-BD"/>
        </w:rPr>
        <w:t xml:space="preserve"> দলীল</w:t>
      </w:r>
      <w:r w:rsidR="00DD7C1C" w:rsidRPr="00DD7C1C">
        <w:rPr>
          <w:rFonts w:ascii="Kalpurush" w:eastAsia="Times New Roman" w:hAnsi="Kalpurush" w:cs="Kalpurush" w:hint="cs"/>
          <w:sz w:val="24"/>
          <w:szCs w:val="24"/>
          <w:cs/>
          <w:lang w:bidi="bn-BD"/>
        </w:rPr>
        <w:t xml:space="preserve"> বুঝার ক্ষেত্রে মুসলিমদের ইখতিলাফ যেন </w:t>
      </w:r>
      <w:r w:rsidR="00DD7C1C" w:rsidRPr="00DD7C1C">
        <w:rPr>
          <w:rFonts w:ascii="Kalpurush" w:eastAsia="Times New Roman" w:hAnsi="Kalpurush" w:cs="Kalpurush"/>
          <w:sz w:val="24"/>
          <w:szCs w:val="24"/>
          <w:cs/>
          <w:lang w:bidi="bn-BD"/>
        </w:rPr>
        <w:t xml:space="preserve">বিচ্ছেদ ও শত্রুতার </w:t>
      </w:r>
      <w:r>
        <w:rPr>
          <w:rFonts w:ascii="Kalpurush" w:eastAsia="Times New Roman" w:hAnsi="Kalpurush" w:cs="Kalpurush" w:hint="cs"/>
          <w:sz w:val="24"/>
          <w:szCs w:val="24"/>
          <w:cs/>
          <w:lang w:bidi="bn-BD"/>
        </w:rPr>
        <w:t>কারণ</w:t>
      </w:r>
      <w:r>
        <w:rPr>
          <w:rFonts w:ascii="Kalpurush" w:eastAsia="Times New Roman" w:hAnsi="Kalpurush" w:cs="Kalpurush" w:hint="cs"/>
          <w:sz w:val="24"/>
          <w:szCs w:val="24"/>
          <w:lang w:bidi="bn-BD"/>
        </w:rPr>
        <w:t xml:space="preserve"> </w:t>
      </w:r>
      <w:r w:rsidR="00DD7C1C" w:rsidRPr="00DD7C1C">
        <w:rPr>
          <w:rFonts w:ascii="Kalpurush" w:eastAsia="Times New Roman" w:hAnsi="Kalpurush" w:cs="Kalpurush" w:hint="cs"/>
          <w:sz w:val="24"/>
          <w:szCs w:val="24"/>
          <w:cs/>
          <w:lang w:bidi="bn-BD"/>
        </w:rPr>
        <w:t>না হয়।</w:t>
      </w:r>
    </w:p>
    <w:p w:rsidR="00DD7C1C" w:rsidRPr="00DD7C1C" w:rsidRDefault="00874E46" w:rsidP="00DD7C1C">
      <w:pPr>
        <w:bidi w:val="0"/>
        <w:spacing w:before="140" w:after="0"/>
        <w:jc w:val="both"/>
        <w:rPr>
          <w:rFonts w:ascii="Kalpurush" w:eastAsia="Times New Roman" w:hAnsi="Kalpurush" w:cs="Kalpurush"/>
          <w:sz w:val="24"/>
          <w:szCs w:val="24"/>
          <w:lang w:bidi="bn-BD"/>
        </w:rPr>
      </w:pPr>
      <w:r w:rsidRPr="00874E46">
        <w:rPr>
          <w:rFonts w:ascii="Kalpurush" w:eastAsia="Times New Roman" w:hAnsi="Kalpurush" w:cs="Kalpurush"/>
          <w:b/>
          <w:bCs/>
          <w:sz w:val="24"/>
          <w:szCs w:val="24"/>
          <w:cs/>
          <w:lang w:bidi="bn-BD"/>
        </w:rPr>
        <w:t xml:space="preserve">বারো. </w:t>
      </w:r>
      <w:r w:rsidR="00DD7C1C" w:rsidRPr="00DD7C1C">
        <w:rPr>
          <w:rFonts w:ascii="Kalpurush" w:eastAsia="Times New Roman" w:hAnsi="Kalpurush" w:cs="Kalpurush"/>
          <w:sz w:val="24"/>
          <w:szCs w:val="24"/>
          <w:cs/>
          <w:lang w:bidi="bn-BD"/>
        </w:rPr>
        <w:t>এসব</w:t>
      </w:r>
      <w:r w:rsidR="006F2F0C">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প্রমাণ করে যে,</w:t>
      </w:r>
      <w:r w:rsidR="00CD2A2E">
        <w:rPr>
          <w:rFonts w:ascii="Kalpurush" w:eastAsia="Times New Roman" w:hAnsi="Kalpurush" w:cs="Kalpurush"/>
          <w:sz w:val="24"/>
          <w:szCs w:val="24"/>
          <w:cs/>
          <w:lang w:bidi="bn-BD"/>
        </w:rPr>
        <w:t xml:space="preserve"> সাহাবী</w:t>
      </w:r>
      <w:r w:rsidR="00DD7C1C" w:rsidRPr="00DD7C1C">
        <w:rPr>
          <w:rFonts w:ascii="Kalpurush" w:eastAsia="Times New Roman" w:hAnsi="Kalpurush" w:cs="Kalpurush"/>
          <w:sz w:val="24"/>
          <w:szCs w:val="24"/>
          <w:cs/>
          <w:lang w:bidi="bn-BD"/>
        </w:rPr>
        <w:t>দের মাঝে মহব্বত, ভ্রাতৃত্ব ও</w:t>
      </w:r>
      <w:r w:rsidR="006F2F0C">
        <w:rPr>
          <w:rFonts w:ascii="Kalpurush" w:eastAsia="Times New Roman" w:hAnsi="Kalpurush" w:cs="Kalpurush"/>
          <w:sz w:val="24"/>
          <w:szCs w:val="24"/>
          <w:cs/>
          <w:lang w:bidi="bn-BD"/>
        </w:rPr>
        <w:t xml:space="preserve"> দীনে</w:t>
      </w:r>
      <w:r w:rsidR="00DD7C1C" w:rsidRPr="00DD7C1C">
        <w:rPr>
          <w:rFonts w:ascii="Kalpurush" w:eastAsia="Times New Roman" w:hAnsi="Kalpurush" w:cs="Kalpurush"/>
          <w:sz w:val="24"/>
          <w:szCs w:val="24"/>
          <w:cs/>
          <w:lang w:bidi="bn-BD"/>
        </w:rPr>
        <w:t>র গভীর জ্ঞান ছিল</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IN"/>
        </w:rPr>
        <w:t xml:space="preserve">যেমন </w:t>
      </w:r>
      <w:r w:rsidR="006F2F0C">
        <w:rPr>
          <w:rFonts w:ascii="Kalpurush" w:eastAsia="Times New Roman" w:hAnsi="Kalpurush" w:cs="Kalpurush"/>
          <w:sz w:val="24"/>
          <w:szCs w:val="24"/>
          <w:cs/>
          <w:lang w:bidi="bn-BD"/>
        </w:rPr>
        <w:t>সাওম পালনকারী</w:t>
      </w:r>
      <w:r w:rsidR="00DD7C1C" w:rsidRPr="00DD7C1C">
        <w:rPr>
          <w:rFonts w:ascii="Kalpurush" w:eastAsia="Times New Roman" w:hAnsi="Kalpurush" w:cs="Kalpurush"/>
          <w:sz w:val="24"/>
          <w:szCs w:val="24"/>
          <w:cs/>
          <w:lang w:bidi="bn-BD"/>
        </w:rPr>
        <w:t xml:space="preserve"> ও </w:t>
      </w:r>
      <w:r w:rsidR="00DD7C1C" w:rsidRPr="00DD7C1C">
        <w:rPr>
          <w:rFonts w:ascii="Kalpurush" w:eastAsia="Times New Roman" w:hAnsi="Kalpurush" w:cs="Kalpurush" w:hint="cs"/>
          <w:sz w:val="24"/>
          <w:szCs w:val="24"/>
          <w:cs/>
          <w:lang w:bidi="bn-BD"/>
        </w:rPr>
        <w:t>রোযাভঙ্গকারী</w:t>
      </w:r>
      <w:r w:rsidR="00DD7C1C" w:rsidRPr="00DD7C1C">
        <w:rPr>
          <w:rFonts w:ascii="Kalpurush" w:eastAsia="Times New Roman" w:hAnsi="Kalpurush" w:cs="Kalpurush"/>
          <w:sz w:val="24"/>
          <w:szCs w:val="24"/>
          <w:cs/>
          <w:lang w:bidi="bn-BD"/>
        </w:rPr>
        <w:t xml:space="preserve"> কেউ কাউকে দোষারোপ করে</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নি, যেহেতু সকলে</w:t>
      </w:r>
      <w:r w:rsidR="006F2F0C">
        <w:rPr>
          <w:rFonts w:ascii="Kalpurush" w:eastAsia="Times New Roman" w:hAnsi="Kalpurush" w:cs="Kalpurush"/>
          <w:sz w:val="24"/>
          <w:szCs w:val="24"/>
          <w:cs/>
          <w:lang w:bidi="bn-BD"/>
        </w:rPr>
        <w:t xml:space="preserve"> শরী‘আতে</w:t>
      </w:r>
      <w:r w:rsidR="00DD7C1C" w:rsidRPr="00DD7C1C">
        <w:rPr>
          <w:rFonts w:ascii="Kalpurush" w:eastAsia="Times New Roman" w:hAnsi="Kalpurush" w:cs="Kalpurush"/>
          <w:sz w:val="24"/>
          <w:szCs w:val="24"/>
          <w:cs/>
          <w:lang w:bidi="bn-BD"/>
        </w:rPr>
        <w:t>র নির্দেশিত পন্থা অনুসরণ করেছে।</w:t>
      </w:r>
      <w:r w:rsidR="00DD7C1C" w:rsidRPr="00DD7C1C">
        <w:rPr>
          <w:rFonts w:ascii="Times New Roman" w:eastAsia="Times New Roman" w:hAnsi="Times New Roman" w:cs="Times New Roman" w:hint="cs"/>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C53285">
        <w:rPr>
          <w:rFonts w:ascii="Kalpurush" w:eastAsia="Times New Roman" w:hAnsi="Kalpurush" w:cs="Kalpurush"/>
          <w:b/>
          <w:bCs/>
          <w:sz w:val="24"/>
          <w:szCs w:val="24"/>
          <w:cs/>
          <w:lang w:bidi="bn-BD"/>
        </w:rPr>
        <w:t>তের.</w:t>
      </w:r>
      <w:r w:rsidRPr="00DD7C1C">
        <w:rPr>
          <w:rFonts w:ascii="Kalpurush" w:eastAsia="Times New Roman" w:hAnsi="Kalpurush" w:cs="Kalpurush"/>
          <w:sz w:val="24"/>
          <w:szCs w:val="24"/>
          <w:cs/>
          <w:lang w:bidi="bn-BD"/>
        </w:rPr>
        <w:t xml:space="preserve"> রমযান মাসে সফর করা বৈধ,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ফাতহে মক্কার বছর রাসূলুল্লাহ সাল্লাল্লাহু আলাইহি ওয়াসাল্লাম রমযান মাসে সফর করেছেন।</w:t>
      </w:r>
      <w:r w:rsidRPr="00DD7C1C">
        <w:rPr>
          <w:rStyle w:val="FootnoteReference"/>
          <w:rFonts w:ascii="SutonnyMJ" w:eastAsia="Times New Roman" w:hAnsi="SutonnyMJ" w:cs="Kalpurush"/>
          <w:sz w:val="24"/>
          <w:szCs w:val="24"/>
          <w:cs/>
          <w:lang w:bidi="bn-BD"/>
        </w:rPr>
        <w:footnoteReference w:id="212"/>
      </w:r>
    </w:p>
    <w:p w:rsidR="00DD7C1C" w:rsidRPr="00DD7C1C" w:rsidRDefault="005056D6" w:rsidP="00C53285">
      <w:pPr>
        <w:bidi w:val="0"/>
        <w:spacing w:before="140" w:after="0"/>
        <w:jc w:val="both"/>
        <w:rPr>
          <w:rFonts w:ascii="Kalpurush" w:eastAsia="Times New Roman" w:hAnsi="Kalpurush" w:cs="Kalpurush"/>
          <w:sz w:val="24"/>
          <w:szCs w:val="24"/>
          <w:lang w:bidi="bn-BD"/>
        </w:rPr>
      </w:pPr>
      <w:r w:rsidRPr="005056D6">
        <w:rPr>
          <w:rFonts w:ascii="Kalpurush" w:eastAsia="Times New Roman" w:hAnsi="Kalpurush" w:cs="Kalpurush"/>
          <w:b/>
          <w:bCs/>
          <w:sz w:val="24"/>
          <w:szCs w:val="24"/>
          <w:cs/>
          <w:lang w:bidi="bn-BD"/>
        </w:rPr>
        <w:t xml:space="preserve">চৌদ্দ. </w:t>
      </w:r>
      <w:r w:rsidR="00DD7C1C" w:rsidRPr="00DD7C1C">
        <w:rPr>
          <w:rFonts w:ascii="Kalpurush" w:eastAsia="Times New Roman" w:hAnsi="Kalpurush" w:cs="Kalpurush"/>
          <w:sz w:val="24"/>
          <w:szCs w:val="24"/>
          <w:cs/>
          <w:lang w:bidi="bn-BD"/>
        </w:rPr>
        <w:t>আগামীকাল সফরের যে</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নিয়ত করে, সে রাত থেকে ইফতা</w:t>
      </w:r>
      <w:r w:rsidR="00DD7C1C" w:rsidRPr="00DD7C1C">
        <w:rPr>
          <w:rFonts w:ascii="Kalpurush" w:eastAsia="Times New Roman" w:hAnsi="Kalpurush" w:cs="Kalpurush" w:hint="cs"/>
          <w:sz w:val="24"/>
          <w:szCs w:val="24"/>
          <w:cs/>
          <w:lang w:bidi="bn-BD"/>
        </w:rPr>
        <w:t>রের</w:t>
      </w:r>
      <w:r w:rsidR="00DD7C1C" w:rsidRPr="00DD7C1C">
        <w:rPr>
          <w:rFonts w:ascii="Kalpurush" w:eastAsia="Times New Roman" w:hAnsi="Kalpurush" w:cs="Kalpurush"/>
          <w:sz w:val="24"/>
          <w:szCs w:val="24"/>
          <w:cs/>
          <w:lang w:bidi="bn-BD"/>
        </w:rPr>
        <w:t xml:space="preserve"> নিয়ত করবে না</w:t>
      </w:r>
      <w:r w:rsidR="00C53285">
        <w:rPr>
          <w:rFonts w:ascii="Kalpurush" w:eastAsia="Times New Roman" w:hAnsi="Kalpurush" w:cs="Kalpurush" w:hint="cs"/>
          <w:sz w:val="24"/>
          <w:szCs w:val="24"/>
          <w:cs/>
          <w:lang w:bidi="hi-IN"/>
        </w:rPr>
        <w:t>।</w:t>
      </w:r>
      <w:r w:rsidR="00DD7C1C"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নিয়ত দ্বারা মুসাফির হয় না, যতক্ষণ না সে সফর আরম্ভ করে।</w:t>
      </w:r>
      <w:r w:rsidR="00DD7C1C" w:rsidRPr="00DD7C1C">
        <w:rPr>
          <w:rStyle w:val="FootnoteReference"/>
          <w:rFonts w:ascii="SutonnyMJ" w:eastAsia="Times New Roman" w:hAnsi="SutonnyMJ" w:cs="Kalpurush"/>
          <w:sz w:val="24"/>
          <w:szCs w:val="24"/>
          <w:cs/>
          <w:lang w:bidi="bn-BD"/>
        </w:rPr>
        <w:footnoteReference w:id="213"/>
      </w:r>
    </w:p>
    <w:p w:rsidR="00DD7C1C" w:rsidRPr="0074356A" w:rsidRDefault="00DD7C1C" w:rsidP="00DD7C1C">
      <w:pPr>
        <w:bidi w:val="0"/>
        <w:spacing w:before="140" w:after="0"/>
        <w:jc w:val="both"/>
        <w:rPr>
          <w:rFonts w:ascii="SutonnyMJ" w:eastAsia="Times New Roman" w:hAnsi="SutonnyMJ" w:cs="Kalpurush"/>
          <w:sz w:val="24"/>
          <w:szCs w:val="24"/>
          <w:cs/>
          <w:lang w:bidi="bn-BD"/>
        </w:rPr>
      </w:pPr>
      <w:r w:rsidRPr="00C53285">
        <w:rPr>
          <w:rFonts w:ascii="Kalpurush" w:eastAsia="Times New Roman" w:hAnsi="Kalpurush" w:cs="Kalpurush"/>
          <w:b/>
          <w:bCs/>
          <w:sz w:val="24"/>
          <w:szCs w:val="24"/>
          <w:cs/>
          <w:lang w:bidi="bn-BD"/>
        </w:rPr>
        <w:t>পনের.</w:t>
      </w:r>
      <w:r w:rsidRPr="00DD7C1C">
        <w:rPr>
          <w:rFonts w:ascii="Kalpurush" w:eastAsia="Times New Roman" w:hAnsi="Kalpurush" w:cs="Kalpurush"/>
          <w:sz w:val="24"/>
          <w:szCs w:val="24"/>
          <w:cs/>
          <w:lang w:bidi="bn-BD"/>
        </w:rPr>
        <w:t xml:space="preserve"> সফরের নিয়ত</w:t>
      </w:r>
      <w:r w:rsidRPr="00DD7C1C">
        <w:rPr>
          <w:rFonts w:ascii="Kalpurush" w:eastAsia="Times New Roman" w:hAnsi="Kalpurush" w:cs="Kalpurush" w:hint="cs"/>
          <w:sz w:val="24"/>
          <w:szCs w:val="24"/>
          <w:cs/>
          <w:lang w:bidi="bn-BD"/>
        </w:rPr>
        <w:t xml:space="preserve">কারী ব্যক্তির </w:t>
      </w:r>
      <w:r w:rsidRPr="00DD7C1C">
        <w:rPr>
          <w:rFonts w:ascii="Kalpurush" w:eastAsia="Times New Roman" w:hAnsi="Kalpurush" w:cs="Kalpurush"/>
          <w:sz w:val="24"/>
          <w:szCs w:val="24"/>
          <w:cs/>
          <w:lang w:bidi="bn-BD"/>
        </w:rPr>
        <w:t>মুকিম অবস্থায় ইফতার করা বৈধ নয়, যতক্ষণ না</w:t>
      </w:r>
      <w:r w:rsidRPr="00DD7C1C">
        <w:rPr>
          <w:rFonts w:ascii="Kalpurush" w:eastAsia="Times New Roman" w:hAnsi="Kalpurush" w:cs="Kalpurush" w:hint="cs"/>
          <w:sz w:val="24"/>
          <w:szCs w:val="24"/>
          <w:cs/>
          <w:lang w:bidi="bn-BD"/>
        </w:rPr>
        <w:t xml:space="preserve"> সে</w:t>
      </w:r>
      <w:r w:rsidRPr="00DD7C1C">
        <w:rPr>
          <w:rFonts w:ascii="Kalpurush" w:eastAsia="Times New Roman" w:hAnsi="Kalpurush" w:cs="Kalpurush"/>
          <w:sz w:val="24"/>
          <w:szCs w:val="24"/>
          <w:cs/>
          <w:lang w:bidi="bn-BD"/>
        </w:rPr>
        <w:t xml:space="preserve"> সফর </w:t>
      </w:r>
      <w:r w:rsidRPr="00DD7C1C">
        <w:rPr>
          <w:rFonts w:ascii="Kalpurush" w:eastAsia="Times New Roman" w:hAnsi="Kalpurush" w:cs="Kalpurush" w:hint="cs"/>
          <w:sz w:val="24"/>
          <w:szCs w:val="24"/>
          <w:cs/>
          <w:lang w:bidi="bn-BD"/>
        </w:rPr>
        <w:t xml:space="preserve">আরম্ভ করে, </w:t>
      </w:r>
      <w:r w:rsidRPr="00DD7C1C">
        <w:rPr>
          <w:rFonts w:ascii="Kalpurush" w:eastAsia="Times New Roman" w:hAnsi="Kalpurush" w:cs="Kalpurush"/>
          <w:sz w:val="24"/>
          <w:szCs w:val="24"/>
          <w:cs/>
          <w:lang w:bidi="bn-BD"/>
        </w:rPr>
        <w:t xml:space="preserve">বা যানবাহনে </w:t>
      </w:r>
      <w:r w:rsidRPr="00DD7C1C">
        <w:rPr>
          <w:rFonts w:ascii="SutonnyMJ" w:eastAsia="Times New Roman" w:hAnsi="SutonnyMJ" w:cs="Kalpurush"/>
          <w:sz w:val="24"/>
          <w:szCs w:val="24"/>
          <w:cs/>
          <w:lang w:bidi="bn-BD"/>
        </w:rPr>
        <w:t>চড়ে।</w:t>
      </w:r>
      <w:r w:rsidRPr="00DD7C1C">
        <w:rPr>
          <w:rStyle w:val="FootnoteReference"/>
          <w:rFonts w:ascii="SutonnyMJ" w:eastAsia="Times New Roman" w:hAnsi="SutonnyMJ" w:cs="Kalpurush"/>
          <w:sz w:val="24"/>
          <w:szCs w:val="24"/>
          <w:cs/>
          <w:lang w:bidi="bn-BD"/>
        </w:rPr>
        <w:footnoteReference w:id="214"/>
      </w:r>
      <w:r w:rsidRPr="00DD7C1C">
        <w:rPr>
          <w:rFonts w:ascii="SutonnyMJ" w:eastAsia="Times New Roman" w:hAnsi="SutonnyMJ" w:cs="Times New Roman"/>
          <w:sz w:val="24"/>
          <w:szCs w:val="24"/>
          <w:cs/>
          <w:lang w:bidi="bn-BD"/>
        </w:rPr>
        <w:t>‎</w:t>
      </w:r>
    </w:p>
    <w:p w:rsidR="00DD7C1C" w:rsidRPr="00DD7C1C" w:rsidRDefault="00DD7C1C" w:rsidP="00DD7C1C">
      <w:pPr>
        <w:keepNext/>
        <w:bidi w:val="0"/>
        <w:spacing w:before="140" w:after="0"/>
        <w:jc w:val="both"/>
        <w:rPr>
          <w:rFonts w:ascii="Kalpurush" w:eastAsia="Times New Roman" w:hAnsi="Kalpurush" w:cs="Kalpurush"/>
          <w:color w:val="FF0000"/>
          <w:sz w:val="24"/>
          <w:szCs w:val="24"/>
          <w:lang w:bidi="bn-BD"/>
        </w:rPr>
      </w:pPr>
    </w:p>
    <w:p w:rsidR="00DD7C1C" w:rsidRPr="00DD7C1C" w:rsidRDefault="00DD7C1C" w:rsidP="00DD7C1C">
      <w:pPr>
        <w:bidi w:val="0"/>
        <w:spacing w:before="140" w:after="0"/>
        <w:jc w:val="both"/>
        <w:rPr>
          <w:rFonts w:ascii="Kalpurush" w:eastAsia="Times New Roman" w:hAnsi="Kalpurush" w:cs="Kalpurush"/>
          <w:color w:val="FF0000"/>
          <w:sz w:val="24"/>
          <w:szCs w:val="24"/>
          <w:lang w:bidi="bn-BD"/>
        </w:rPr>
      </w:pPr>
    </w:p>
    <w:p w:rsidR="00DD7C1C" w:rsidRPr="00DD7C1C" w:rsidRDefault="00DD7C1C" w:rsidP="00DD7C1C">
      <w:pPr>
        <w:bidi w:val="0"/>
        <w:spacing w:before="140" w:after="0"/>
        <w:jc w:val="both"/>
        <w:rPr>
          <w:rFonts w:ascii="Kalpurush" w:eastAsia="Times New Roman" w:hAnsi="Kalpurush" w:cs="Kalpurush"/>
          <w:color w:val="FF0000"/>
          <w:sz w:val="24"/>
          <w:szCs w:val="24"/>
          <w:cs/>
          <w:lang w:bidi="bn-BD"/>
        </w:rPr>
      </w:pPr>
      <w:r w:rsidRPr="00DD7C1C">
        <w:rPr>
          <w:rFonts w:ascii="Kalpurush" w:eastAsia="Times New Roman" w:hAnsi="Kalpurush" w:cs="Kalpurush"/>
          <w:color w:val="FF0000"/>
          <w:sz w:val="24"/>
          <w:szCs w:val="24"/>
          <w:cs/>
          <w:lang w:bidi="bn-BD"/>
        </w:rPr>
        <w:br w:type="page"/>
      </w:r>
    </w:p>
    <w:p w:rsidR="00DD7C1C" w:rsidRPr="00C53285" w:rsidRDefault="00DD7C1C" w:rsidP="00DD7C1C">
      <w:pPr>
        <w:bidi w:val="0"/>
        <w:spacing w:before="140" w:after="0"/>
        <w:jc w:val="both"/>
        <w:rPr>
          <w:rFonts w:ascii="Kalpurush" w:eastAsia="Times New Roman" w:hAnsi="Kalpurush" w:cs="Kalpurush"/>
          <w:b/>
          <w:bCs/>
          <w:color w:val="C00000"/>
          <w:sz w:val="24"/>
          <w:szCs w:val="24"/>
          <w:cs/>
          <w:lang w:bidi="bn-BD"/>
        </w:rPr>
      </w:pPr>
      <w:r w:rsidRPr="00C53285">
        <w:rPr>
          <w:rFonts w:ascii="Kalpurush" w:eastAsia="Times New Roman" w:hAnsi="Kalpurush" w:cs="Kalpurush"/>
          <w:b/>
          <w:bCs/>
          <w:color w:val="C00000"/>
          <w:sz w:val="24"/>
          <w:szCs w:val="24"/>
          <w:cs/>
          <w:lang w:bidi="bn-BD"/>
        </w:rPr>
        <w:lastRenderedPageBreak/>
        <w:t>২৭.</w:t>
      </w:r>
      <w:r w:rsidR="006F2F0C" w:rsidRPr="00C53285">
        <w:rPr>
          <w:rFonts w:ascii="Kalpurush" w:eastAsia="Times New Roman" w:hAnsi="Kalpurush" w:cs="Kalpurush"/>
          <w:b/>
          <w:bCs/>
          <w:color w:val="C00000"/>
          <w:sz w:val="24"/>
          <w:szCs w:val="24"/>
          <w:cs/>
          <w:lang w:bidi="bn-BD"/>
        </w:rPr>
        <w:t xml:space="preserve"> সাওমে</w:t>
      </w:r>
      <w:r w:rsidRPr="00C53285">
        <w:rPr>
          <w:rFonts w:ascii="Kalpurush" w:eastAsia="Times New Roman" w:hAnsi="Kalpurush" w:cs="Kalpurush"/>
          <w:b/>
          <w:bCs/>
          <w:color w:val="C00000"/>
          <w:sz w:val="24"/>
          <w:szCs w:val="24"/>
          <w:cs/>
          <w:lang w:bidi="bn-BD"/>
        </w:rPr>
        <w:t xml:space="preserve">র মাধ্যমে </w:t>
      </w:r>
      <w:r w:rsidRPr="00C53285">
        <w:rPr>
          <w:rFonts w:ascii="Kalpurush" w:eastAsia="Times New Roman" w:hAnsi="Kalpurush" w:cs="Kalpurush" w:hint="cs"/>
          <w:b/>
          <w:bCs/>
          <w:color w:val="C00000"/>
          <w:sz w:val="24"/>
          <w:szCs w:val="24"/>
          <w:cs/>
          <w:lang w:bidi="bn-BD"/>
        </w:rPr>
        <w:t xml:space="preserve">যৌন চাহিদা </w:t>
      </w:r>
      <w:r w:rsidRPr="00C53285">
        <w:rPr>
          <w:rFonts w:ascii="Kalpurush" w:eastAsia="Times New Roman" w:hAnsi="Kalpurush" w:cs="Kalpurush"/>
          <w:b/>
          <w:bCs/>
          <w:color w:val="C00000"/>
          <w:sz w:val="24"/>
          <w:szCs w:val="24"/>
          <w:cs/>
          <w:lang w:bidi="bn-BD"/>
        </w:rPr>
        <w:t>হ্রা</w:t>
      </w:r>
      <w:r w:rsidRPr="00C53285">
        <w:rPr>
          <w:rFonts w:ascii="Kalpurush" w:eastAsia="Times New Roman" w:hAnsi="Kalpurush" w:cs="Kalpurush" w:hint="cs"/>
          <w:b/>
          <w:bCs/>
          <w:color w:val="C00000"/>
          <w:sz w:val="24"/>
          <w:szCs w:val="24"/>
          <w:cs/>
          <w:lang w:bidi="bn-BD"/>
        </w:rPr>
        <w:t>স করা</w:t>
      </w:r>
    </w:p>
    <w:p w:rsidR="00DD7C1C" w:rsidRPr="00DD7C1C" w:rsidRDefault="00C53285"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 xml:space="preserve">ইবন </w:t>
      </w:r>
      <w:r w:rsidR="00DD7C1C" w:rsidRPr="00DD7C1C">
        <w:rPr>
          <w:rFonts w:ascii="Kalpurush" w:eastAsia="Times New Roman" w:hAnsi="Kalpurush" w:cs="Kalpurush"/>
          <w:sz w:val="24"/>
          <w:szCs w:val="24"/>
          <w:cs/>
          <w:lang w:bidi="bn-BD"/>
        </w:rPr>
        <w:t>মাসউদ রাদিয়াল্লাহু আনহু</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থেকে বর্ণিত</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তিনি বলেন</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আমরা নবী সাল্লাল্লাহু আলাইহি ওয়াসাল্লামের সঙ্গে ছিলাম</w:t>
      </w:r>
      <w:r w:rsidR="00DD7C1C" w:rsidRPr="00DD7C1C">
        <w:rPr>
          <w:rFonts w:ascii="Kalpurush" w:eastAsia="Times New Roman" w:hAnsi="Kalpurush" w:cs="Kalpurush"/>
          <w:sz w:val="24"/>
          <w:szCs w:val="24"/>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p>
    <w:p w:rsidR="00DD7C1C" w:rsidRPr="00DD7C1C" w:rsidRDefault="00DD7C1C" w:rsidP="00C53285">
      <w:pPr>
        <w:spacing w:before="140" w:after="0"/>
        <w:jc w:val="both"/>
        <w:rPr>
          <w:rFonts w:ascii="Kalpurush" w:hAnsi="Kalpurush" w:cs="KFGQPC Uthman Taha Naskh"/>
          <w:color w:val="0033CC"/>
          <w:spacing w:val="-4"/>
          <w:sz w:val="24"/>
          <w:szCs w:val="24"/>
          <w:rtl/>
        </w:rPr>
      </w:pP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اسْتَطَاعَ</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مِنْكُمْ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البَاءَةَ</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فَلْيَتَزَوَّجْ</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فَإِنَّهُ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أَغَضُّ</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لِلْبَصَرِ</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وَأَحْصَنُ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لِلْفَرْج،</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ومَنْ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يَسْتَطِعْ</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فَعَلَيهِ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بالصَّومِ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فَإِنَّهُ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وِجَاء»</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متفق</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عليه</w:t>
      </w:r>
      <w:r w:rsidRPr="00DD7C1C">
        <w:rPr>
          <w:rFonts w:ascii="Kalpurush" w:hAnsi="Kalpurush" w:cs="KFGQPC Uthman Taha Naskh" w:hint="cs"/>
          <w:color w:val="0033CC"/>
          <w:spacing w:val="-4"/>
          <w:sz w:val="24"/>
          <w:szCs w:val="24"/>
          <w:rtl/>
        </w:rPr>
        <w:t>.</w:t>
      </w:r>
    </w:p>
    <w:p w:rsidR="00DD7C1C" w:rsidRPr="00DD7C1C" w:rsidRDefault="00DD7C1C" w:rsidP="00C53285">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 xml:space="preserve">“তোমাদের মধ্যে যে বিবাহের সামর্থ্য রাখে সে যেন বিবাহ করে,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 দৃষ্টি অবনত</w:t>
      </w:r>
      <w:r w:rsidRPr="00DD7C1C">
        <w:rPr>
          <w:rFonts w:ascii="Kalpurush" w:eastAsia="Times New Roman" w:hAnsi="Kalpurush" w:cs="Kalpurush" w:hint="cs"/>
          <w:sz w:val="24"/>
          <w:szCs w:val="24"/>
          <w:cs/>
          <w:lang w:bidi="bn-BD"/>
        </w:rPr>
        <w:t xml:space="preserve">কারী ও </w:t>
      </w:r>
      <w:r w:rsidRPr="00DD7C1C">
        <w:rPr>
          <w:rFonts w:ascii="Times New Roman" w:eastAsia="Times New Roman" w:hAnsi="Times New Roman" w:cs="Times New Roman" w:hint="cs"/>
          <w:sz w:val="24"/>
          <w:szCs w:val="24"/>
          <w:cs/>
          <w:lang w:bidi="bn-BD"/>
        </w:rPr>
        <w:t>‎</w:t>
      </w:r>
      <w:r w:rsidR="00C53285">
        <w:rPr>
          <w:rFonts w:ascii="Kalpurush" w:eastAsia="Times New Roman" w:hAnsi="Kalpurush" w:cs="Kalpurush"/>
          <w:sz w:val="24"/>
          <w:szCs w:val="24"/>
          <w:cs/>
          <w:lang w:bidi="bn-BD"/>
        </w:rPr>
        <w:t>লজ্জাস্থান হ</w:t>
      </w:r>
      <w:r w:rsidR="00C53285">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ফা</w:t>
      </w:r>
      <w:r w:rsidR="00C53285">
        <w:rPr>
          <w:rFonts w:ascii="Kalpurush" w:eastAsia="Times New Roman" w:hAnsi="Kalpurush" w:cs="Kalpurush" w:hint="cs"/>
          <w:sz w:val="24"/>
          <w:szCs w:val="24"/>
          <w:cs/>
          <w:lang w:bidi="bn-BD"/>
        </w:rPr>
        <w:t>য</w:t>
      </w:r>
      <w:r w:rsidRPr="00DD7C1C">
        <w:rPr>
          <w:rFonts w:ascii="Kalpurush" w:eastAsia="Times New Roman" w:hAnsi="Kalpurush" w:cs="Kalpurush"/>
          <w:sz w:val="24"/>
          <w:szCs w:val="24"/>
          <w:cs/>
          <w:lang w:bidi="bn-BD"/>
        </w:rPr>
        <w:t>ত</w:t>
      </w:r>
      <w:r w:rsidRPr="00DD7C1C">
        <w:rPr>
          <w:rFonts w:ascii="Kalpurush" w:eastAsia="Times New Roman" w:hAnsi="Kalpurush" w:cs="Kalpurush" w:hint="cs"/>
          <w:sz w:val="24"/>
          <w:szCs w:val="24"/>
          <w:cs/>
          <w:lang w:bidi="bn-BD"/>
        </w:rPr>
        <w:t xml:space="preserve">কারী। </w:t>
      </w:r>
      <w:r w:rsidRPr="00DD7C1C">
        <w:rPr>
          <w:rFonts w:ascii="Kalpurush" w:eastAsia="Times New Roman" w:hAnsi="Kalpurush" w:cs="Kalpurush"/>
          <w:sz w:val="24"/>
          <w:szCs w:val="24"/>
          <w:cs/>
          <w:lang w:bidi="bn-BD"/>
        </w:rPr>
        <w:t>আর যে সামর্থ্যবান নয়, সে যেন</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আঁকড়ে ধরে</w:t>
      </w:r>
      <w:r w:rsidR="00C53285">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 যৌন চাহিদা</w:t>
      </w:r>
      <w:r w:rsidRPr="00DD7C1C">
        <w:rPr>
          <w:rFonts w:ascii="Kalpurush" w:eastAsia="Times New Roman" w:hAnsi="Kalpurush" w:cs="Kalpurush" w:hint="cs"/>
          <w:sz w:val="24"/>
          <w:szCs w:val="24"/>
          <w:cs/>
          <w:lang w:bidi="bn-BD"/>
        </w:rPr>
        <w:t>র জন্য ভঙ্গুরতা</w:t>
      </w:r>
      <w:r w:rsidRPr="00DD7C1C">
        <w:rPr>
          <w:rFonts w:ascii="Kalpurush" w:eastAsia="Times New Roman" w:hAnsi="Kalpurush" w:cs="Kalpurush"/>
          <w:sz w:val="24"/>
          <w:szCs w:val="24"/>
          <w:cs/>
          <w:lang w:bidi="bn-BD"/>
        </w:rPr>
        <w:t>”</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215"/>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জাবের</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আব্দুল্লাহ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hint="cs"/>
          <w:sz w:val="24"/>
          <w:szCs w:val="24"/>
          <w:cs/>
          <w:lang w:bidi="bn-BD"/>
        </w:rPr>
        <w:t xml:space="preserve"> </w:t>
      </w:r>
      <w:r w:rsidR="00C53285">
        <w:rPr>
          <w:rFonts w:ascii="Kalpurush" w:eastAsia="Times New Roman" w:hAnsi="Kalpurush" w:cs="Kalpurush"/>
          <w:sz w:val="24"/>
          <w:szCs w:val="24"/>
          <w:cs/>
          <w:lang w:bidi="bn-BD"/>
        </w:rPr>
        <w:t>থেকে বর্ণিত</w:t>
      </w:r>
      <w:r w:rsidR="00C53285">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এক যুবক নবী সাল্লাল্লাহু আলাইহি ওয়াসাল্লামের দরবারে এসে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নপুংসক হওয়ার অনুমতি চাইল</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তিনি বললেন</w:t>
      </w:r>
      <w:r w:rsidRPr="00DD7C1C">
        <w:rPr>
          <w:rFonts w:ascii="Kalpurush" w:eastAsia="Times New Roman" w:hAnsi="Kalpurush" w:cs="Kalpurush"/>
          <w:sz w:val="24"/>
          <w:szCs w:val="24"/>
          <w:lang w:bidi="bn-BD"/>
        </w:rPr>
        <w:t xml:space="preserve">: </w:t>
      </w:r>
      <w:r w:rsidRPr="00DD7C1C">
        <w:rPr>
          <w:rFonts w:ascii="Times New Roman" w:eastAsia="Times New Roman" w:hAnsi="Times New Roman" w:cs="Times New Roman" w:hint="cs"/>
          <w:sz w:val="24"/>
          <w:szCs w:val="24"/>
          <w:cs/>
          <w:lang w:bidi="bn-BD"/>
        </w:rPr>
        <w:t>‎</w:t>
      </w:r>
    </w:p>
    <w:p w:rsidR="00DD7C1C" w:rsidRPr="00DD7C1C" w:rsidRDefault="00DD7C1C" w:rsidP="00C53285">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pacing w:val="-4"/>
          <w:sz w:val="24"/>
          <w:szCs w:val="24"/>
          <w:rtl/>
        </w:rPr>
        <w:t>«</w:t>
      </w:r>
      <w:r w:rsidRPr="00DD7C1C">
        <w:rPr>
          <w:rFonts w:ascii="Times New Roman" w:hAnsi="Times New Roman" w:cs="KFGQPC Uthman Taha Naskh" w:hint="cs"/>
          <w:color w:val="0033CC"/>
          <w:sz w:val="24"/>
          <w:szCs w:val="24"/>
          <w:rtl/>
        </w:rPr>
        <w:t>صُمْ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وسَلِ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عَزَّ</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وجَلَّ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فَضْلِه»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رواه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أحمد</w:t>
      </w:r>
      <w:r w:rsidRPr="00DD7C1C">
        <w:rPr>
          <w:rFonts w:ascii="Kalpurush" w:hAnsi="Kalpurush" w:cs="KFGQPC Uthman Taha Naskh" w:hint="cs"/>
          <w:color w:val="0033CC"/>
          <w:sz w:val="24"/>
          <w:szCs w:val="24"/>
          <w:rtl/>
        </w:rPr>
        <w:t>.</w:t>
      </w:r>
    </w:p>
    <w:p w:rsidR="00DD7C1C" w:rsidRPr="00DD7C1C" w:rsidRDefault="00DD7C1C" w:rsidP="00C53285">
      <w:pPr>
        <w:bidi w:val="0"/>
        <w:spacing w:before="140" w:after="0"/>
        <w:jc w:val="both"/>
        <w:rPr>
          <w:rFonts w:ascii="Kalpurush" w:hAnsi="Kalpurush" w:cs="Kalpurush"/>
          <w:sz w:val="24"/>
          <w:szCs w:val="24"/>
          <w:lang w:bidi="bn-BD"/>
        </w:rPr>
      </w:pPr>
      <w:r w:rsidRPr="00DD7C1C">
        <w:rPr>
          <w:rFonts w:ascii="Kalpurush" w:eastAsia="Times New Roman" w:hAnsi="Kalpurush" w:cs="Kalpurush"/>
          <w:sz w:val="24"/>
          <w:szCs w:val="24"/>
          <w:cs/>
          <w:lang w:bidi="bn-BD"/>
        </w:rPr>
        <w:t>“</w:t>
      </w:r>
      <w:r w:rsidR="00C53285">
        <w:rPr>
          <w:rFonts w:ascii="Kalpurush" w:eastAsia="Times New Roman" w:hAnsi="Kalpurush" w:cs="Kalpurush" w:hint="cs"/>
          <w:sz w:val="24"/>
          <w:szCs w:val="24"/>
          <w:cs/>
          <w:lang w:bidi="bn-BD"/>
        </w:rPr>
        <w:t>সাওম</w:t>
      </w:r>
      <w:r w:rsidRPr="00DD7C1C">
        <w:rPr>
          <w:rFonts w:ascii="Kalpurush" w:eastAsia="Times New Roman" w:hAnsi="Kalpurush" w:cs="Kalpurush"/>
          <w:sz w:val="24"/>
          <w:szCs w:val="24"/>
          <w:cs/>
          <w:lang w:bidi="bn-BD"/>
        </w:rPr>
        <w:t xml:space="preserve"> রাখ আর আল্লাহ নিকট তার অনুগ্রহ প্রার্থনা কর”</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216"/>
      </w:r>
      <w:r w:rsidRPr="00DD7C1C">
        <w:rPr>
          <w:rFonts w:ascii="SutonnyMJ" w:eastAsia="Times New Roman" w:hAnsi="SutonnyMJ" w:cs="Times New Roman"/>
          <w:sz w:val="24"/>
          <w:szCs w:val="24"/>
          <w:cs/>
          <w:lang w:bidi="bn-BD"/>
        </w:rPr>
        <w:t>‎</w:t>
      </w:r>
      <w:r w:rsidRPr="00DD7C1C">
        <w:rPr>
          <w:rFonts w:ascii="Kalpurush" w:eastAsia="Times New Roman" w:hAnsi="Kalpurush" w:cs="Kalpurush" w:hint="cs"/>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আব্দুল্লাহ</w:t>
      </w:r>
      <w:r w:rsidR="006F2F0C">
        <w:rPr>
          <w:rFonts w:ascii="Kalpurush" w:eastAsia="Times New Roman" w:hAnsi="Kalpurush" w:cs="Kalpurush"/>
          <w:sz w:val="24"/>
          <w:szCs w:val="24"/>
          <w:cs/>
          <w:lang w:bidi="bn-BD"/>
        </w:rPr>
        <w:t xml:space="preserve"> ইবন উমার</w:t>
      </w:r>
      <w:r w:rsidRPr="00DD7C1C">
        <w:rPr>
          <w:rFonts w:ascii="Kalpurush" w:eastAsia="Times New Roman" w:hAnsi="Kalpurush" w:cs="Kalpurush"/>
          <w:sz w:val="24"/>
          <w:szCs w:val="24"/>
          <w:cs/>
          <w:lang w:bidi="bn-BD"/>
        </w:rPr>
        <w:t xml:space="preserve">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 বলেন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রাসূলুল্লাহ সাল্লাল্লাহু আলাইহি ওয়াসাল্লামের নিকট এক ব্যক্তি এসে </w:t>
      </w:r>
      <w:r w:rsidRPr="00DD7C1C">
        <w:rPr>
          <w:rFonts w:ascii="Kalpurush" w:eastAsia="Times New Roman" w:hAnsi="Kalpurush" w:cs="Kalpurush"/>
          <w:sz w:val="24"/>
          <w:szCs w:val="24"/>
          <w:cs/>
          <w:lang w:bidi="bn-BD"/>
        </w:rPr>
        <w:lastRenderedPageBreak/>
        <w:t>বলল</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হে আল্লাহর রাসূল, আমাকে নপুংসক হওয়ার অনুমতি দিন। রাসূলুল্লাহ সাল্লাল্লাহু আলাইহি ওয়াসাল্লাম বললেন:</w:t>
      </w:r>
    </w:p>
    <w:p w:rsidR="00DD7C1C" w:rsidRPr="00DD7C1C" w:rsidRDefault="00DD7C1C" w:rsidP="00C53285">
      <w:pPr>
        <w:spacing w:before="140" w:after="0"/>
        <w:jc w:val="both"/>
        <w:rPr>
          <w:rFonts w:ascii="Kalpurush" w:eastAsia="Times New Roman" w:hAnsi="Kalpurush" w:cs="KFGQPC Uthman Taha Naskh"/>
          <w:color w:val="0033CC"/>
          <w:sz w:val="24"/>
          <w:szCs w:val="24"/>
          <w:lang w:bidi="bn-BD"/>
        </w:rPr>
      </w:pPr>
      <w:r w:rsidRPr="00DD7C1C">
        <w:rPr>
          <w:rFonts w:ascii="Times New Roman" w:hAnsi="Times New Roman" w:cs="KFGQPC Uthman Taha Naskh" w:hint="cs"/>
          <w:color w:val="0033CC"/>
          <w:spacing w:val="-4"/>
          <w:sz w:val="24"/>
          <w:szCs w:val="24"/>
          <w:rtl/>
        </w:rPr>
        <w:t>«خِصَاءُ</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أُمَّتِي</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الصِّيامُ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والقِيام»</w:t>
      </w:r>
      <w:r w:rsidRPr="00DD7C1C">
        <w:rPr>
          <w:rFonts w:ascii="Kalpurush" w:hAnsi="Kalpurush" w:cs="KFGQPC Uthman Taha Naskh" w:hint="cs"/>
          <w:color w:val="0033CC"/>
          <w:sz w:val="24"/>
          <w:szCs w:val="24"/>
          <w:rtl/>
        </w:rPr>
        <w:t>.</w:t>
      </w:r>
      <w:r w:rsidRPr="00DD7C1C">
        <w:rPr>
          <w:rFonts w:ascii="Times New Roman" w:eastAsia="Times New Roman" w:hAnsi="Times New Roman" w:cs="KFGQPC Uthman Taha Naskh" w:hint="cs"/>
          <w:color w:val="0033CC"/>
          <w:sz w:val="24"/>
          <w:szCs w:val="24"/>
          <w:cs/>
          <w:lang w:bidi="bn-BD"/>
        </w:rPr>
        <w:t>‎</w:t>
      </w:r>
    </w:p>
    <w:p w:rsidR="00C53285" w:rsidRDefault="00DD7C1C" w:rsidP="00C53285">
      <w:pPr>
        <w:bidi w:val="0"/>
        <w:spacing w:before="140" w:after="0"/>
        <w:jc w:val="both"/>
        <w:rPr>
          <w:rFonts w:ascii="Kalpurush" w:eastAsia="Times New Roman" w:hAnsi="Kalpurush" w:cs="SolaimanLipi"/>
          <w:sz w:val="24"/>
          <w:szCs w:val="24"/>
          <w:lang w:bidi="hi-IN"/>
        </w:rPr>
      </w:pPr>
      <w:r w:rsidRPr="00DD7C1C">
        <w:rPr>
          <w:rFonts w:ascii="Kalpurush" w:eastAsia="Times New Roman" w:hAnsi="Kalpurush" w:cs="Kalpurush"/>
          <w:sz w:val="24"/>
          <w:szCs w:val="24"/>
          <w:cs/>
          <w:lang w:bidi="bn-BD"/>
        </w:rPr>
        <w:t>“আমার উম্মতের খাসী করা বা নপুংসকতা হলো</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সিয়াম ও কিয়াম”</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217"/>
      </w:r>
    </w:p>
    <w:p w:rsidR="00DD7C1C" w:rsidRPr="00DD7C1C" w:rsidRDefault="006F2F0C" w:rsidP="00C53285">
      <w:pPr>
        <w:bidi w:val="0"/>
        <w:spacing w:before="140" w:after="0"/>
        <w:jc w:val="both"/>
        <w:rPr>
          <w:rFonts w:ascii="Kalpurush" w:eastAsia="Times New Roman" w:hAnsi="Kalpurush" w:cs="Kalpurush"/>
          <w:color w:val="943634"/>
          <w:sz w:val="24"/>
          <w:szCs w:val="24"/>
          <w:lang w:bidi="bn-BD"/>
        </w:rPr>
      </w:pPr>
      <w:r w:rsidRPr="00C53285">
        <w:rPr>
          <w:rFonts w:ascii="Kalpurush" w:eastAsia="Times New Roman" w:hAnsi="Kalpurush" w:cs="Kalpurush"/>
          <w:b/>
          <w:bCs/>
          <w:sz w:val="24"/>
          <w:szCs w:val="24"/>
          <w:cs/>
          <w:lang w:bidi="bn-BD"/>
        </w:rPr>
        <w:t>শিক্ষা ও মাসায়েল:</w:t>
      </w:r>
      <w:r w:rsidR="00DD7C1C" w:rsidRPr="00C53285">
        <w:rPr>
          <w:rFonts w:ascii="Times New Roman" w:eastAsia="Times New Roman" w:hAnsi="Times New Roman" w:cs="Times New Roman" w:hint="cs"/>
          <w:sz w:val="24"/>
          <w:szCs w:val="24"/>
          <w:cs/>
          <w:lang w:bidi="bn-BD"/>
        </w:rPr>
        <w:t>‎</w:t>
      </w:r>
    </w:p>
    <w:p w:rsidR="00DD7C1C" w:rsidRPr="0074356A"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এক.</w:t>
      </w:r>
      <w:r w:rsidR="00CD2A2E">
        <w:rPr>
          <w:rFonts w:ascii="Kalpurush" w:eastAsia="Times New Roman" w:hAnsi="Kalpurush" w:cs="Kalpurush"/>
          <w:b/>
          <w:bCs/>
          <w:sz w:val="24"/>
          <w:szCs w:val="24"/>
          <w:cs/>
          <w:lang w:bidi="bn-BD"/>
        </w:rPr>
        <w:t xml:space="preserve"> </w:t>
      </w:r>
      <w:r w:rsidR="00CD2A2E" w:rsidRPr="00C53285">
        <w:rPr>
          <w:rFonts w:ascii="Kalpurush" w:eastAsia="Times New Roman" w:hAnsi="Kalpurush" w:cs="Kalpurush"/>
          <w:sz w:val="24"/>
          <w:szCs w:val="24"/>
          <w:cs/>
          <w:lang w:bidi="bn-BD"/>
        </w:rPr>
        <w:t>সাহাবী</w:t>
      </w:r>
      <w:r w:rsidR="00DD7C1C" w:rsidRPr="00C53285">
        <w:rPr>
          <w:rFonts w:ascii="Kalpurush" w:eastAsia="Times New Roman" w:hAnsi="Kalpurush" w:cs="Kalpurush"/>
          <w:sz w:val="24"/>
          <w:szCs w:val="24"/>
          <w:cs/>
          <w:lang w:bidi="bn-BD"/>
        </w:rPr>
        <w:t>দের ম</w:t>
      </w:r>
      <w:r w:rsidR="00DD7C1C" w:rsidRPr="00DD7C1C">
        <w:rPr>
          <w:rFonts w:ascii="Kalpurush" w:eastAsia="Times New Roman" w:hAnsi="Kalpurush" w:cs="Kalpurush"/>
          <w:sz w:val="24"/>
          <w:szCs w:val="24"/>
          <w:cs/>
          <w:lang w:bidi="bn-BD"/>
        </w:rPr>
        <w:t>ধ্যে আল্লাহর ইবাদতের আগ্রহ, তার অবাধ্যতার ভয়, দীনের যাবতীয় বিষয় অকপটে জিজ্ঞেস করা ও আখিরাতের প্রতি গভীর মনোযো</w:t>
      </w:r>
      <w:r w:rsidR="00DD7C1C" w:rsidRPr="00DD7C1C">
        <w:rPr>
          <w:rFonts w:ascii="Kalpurush" w:eastAsia="Times New Roman" w:hAnsi="Kalpurush" w:cs="Kalpurush" w:hint="cs"/>
          <w:sz w:val="24"/>
          <w:szCs w:val="24"/>
          <w:cs/>
          <w:lang w:bidi="bn-BD"/>
        </w:rPr>
        <w:t>গের প্রমাণ রয়েছে এ</w:t>
      </w:r>
      <w:r>
        <w:rPr>
          <w:rFonts w:ascii="Kalpurush" w:eastAsia="Times New Roman" w:hAnsi="Kalpurush" w:cs="Kalpurush" w:hint="cs"/>
          <w:sz w:val="24"/>
          <w:szCs w:val="24"/>
          <w:cs/>
          <w:lang w:bidi="bn-BD"/>
        </w:rPr>
        <w:t xml:space="preserve"> হাদীসে</w:t>
      </w:r>
      <w:r w:rsidR="00DD7C1C" w:rsidRPr="00DD7C1C">
        <w:rPr>
          <w:rFonts w:ascii="Kalpurush" w:eastAsia="Times New Roman" w:hAnsi="Kalpurush" w:cs="Kalpurush" w:hint="cs"/>
          <w:sz w:val="24"/>
          <w:szCs w:val="24"/>
          <w:cs/>
          <w:lang w:bidi="hi-IN"/>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দুই. </w:t>
      </w:r>
      <w:r w:rsidRPr="00DD7C1C">
        <w:rPr>
          <w:rFonts w:ascii="Kalpurush" w:eastAsia="Times New Roman" w:hAnsi="Kalpurush" w:cs="Kalpurush"/>
          <w:sz w:val="24"/>
          <w:szCs w:val="24"/>
          <w:cs/>
          <w:lang w:bidi="bn-BD"/>
        </w:rPr>
        <w:t>যৌনা</w:t>
      </w:r>
      <w:r w:rsidRPr="00DD7C1C">
        <w:rPr>
          <w:rFonts w:ascii="Kalpurush" w:eastAsia="Times New Roman" w:hAnsi="Kalpurush" w:cs="Kalpurush" w:hint="cs"/>
          <w:sz w:val="24"/>
          <w:szCs w:val="24"/>
          <w:cs/>
          <w:lang w:bidi="bn-BD"/>
        </w:rPr>
        <w:t xml:space="preserve"> চাহিদা </w:t>
      </w:r>
      <w:r w:rsidRPr="00DD7C1C">
        <w:rPr>
          <w:rFonts w:ascii="Kalpurush" w:eastAsia="Times New Roman" w:hAnsi="Kalpurush" w:cs="Kalpurush"/>
          <w:sz w:val="24"/>
          <w:szCs w:val="24"/>
          <w:cs/>
          <w:lang w:bidi="bn-BD"/>
        </w:rPr>
        <w:t xml:space="preserve">দমন করার জন্য খাসী করা বা নপুংসক হওয়া নিষিদ্ধ। এ দ্বারা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প্রতীয়মান হয় যে</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নপুংসক হওয়া বৈধ নয়। </w:t>
      </w:r>
      <w:r w:rsidRPr="00DD7C1C">
        <w:rPr>
          <w:rFonts w:ascii="Times New Roman" w:eastAsia="Times New Roman" w:hAnsi="Times New Roman" w:cs="Times New Roman" w:hint="cs"/>
          <w:sz w:val="24"/>
          <w:szCs w:val="24"/>
          <w:cs/>
          <w:lang w:bidi="bn-BD"/>
        </w:rPr>
        <w:t>‎</w:t>
      </w:r>
    </w:p>
    <w:p w:rsidR="00DD7C1C" w:rsidRPr="00DD7C1C" w:rsidRDefault="006F2F0C" w:rsidP="00C53285">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তিন. </w:t>
      </w:r>
      <w:r w:rsidR="00DD7C1C" w:rsidRPr="00DD7C1C">
        <w:rPr>
          <w:rFonts w:ascii="Kalpurush" w:eastAsia="Times New Roman" w:hAnsi="Kalpurush" w:cs="Kalpurush"/>
          <w:sz w:val="24"/>
          <w:szCs w:val="24"/>
          <w:cs/>
          <w:lang w:bidi="bn-BD"/>
        </w:rPr>
        <w:t xml:space="preserve">যৌনাবেগ দমন করার জন্য </w:t>
      </w:r>
      <w:r w:rsidR="00C53285">
        <w:rPr>
          <w:rFonts w:ascii="Kalpurush" w:eastAsia="Times New Roman" w:hAnsi="Kalpurush" w:cs="Kalpurush" w:hint="cs"/>
          <w:sz w:val="24"/>
          <w:szCs w:val="24"/>
          <w:cs/>
          <w:lang w:bidi="bn-BD"/>
        </w:rPr>
        <w:t>ঔ</w:t>
      </w:r>
      <w:r w:rsidR="00C53285">
        <w:rPr>
          <w:rFonts w:ascii="Kalpurush" w:eastAsia="Times New Roman" w:hAnsi="Kalpurush" w:cs="Kalpurush"/>
          <w:sz w:val="24"/>
          <w:szCs w:val="24"/>
          <w:cs/>
          <w:lang w:bidi="bn-BD"/>
        </w:rPr>
        <w:t>ষ</w:t>
      </w:r>
      <w:r w:rsidR="00DD7C1C" w:rsidRPr="00DD7C1C">
        <w:rPr>
          <w:rFonts w:ascii="Kalpurush" w:eastAsia="Times New Roman" w:hAnsi="Kalpurush" w:cs="Kalpurush"/>
          <w:sz w:val="24"/>
          <w:szCs w:val="24"/>
          <w:cs/>
          <w:lang w:bidi="bn-BD"/>
        </w:rPr>
        <w:t>ধ ব্যবহার করা বৈধ, যেহেতু নবী সাল্লাল্লাহু আলাইহি ওয়াসাল্লাম সিয়ামের মাধ্যমে তা দমন করতে বলেছেন।</w:t>
      </w:r>
      <w:r w:rsidR="00DD7C1C" w:rsidRPr="00DD7C1C">
        <w:rPr>
          <w:rStyle w:val="FootnoteReference"/>
          <w:rFonts w:ascii="SutonnyMJ" w:eastAsia="Times New Roman" w:hAnsi="SutonnyMJ" w:cs="Kalpurush"/>
          <w:sz w:val="24"/>
          <w:szCs w:val="24"/>
          <w:cs/>
          <w:lang w:bidi="bn-BD"/>
        </w:rPr>
        <w:footnoteReference w:id="218"/>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lastRenderedPageBreak/>
        <w:t xml:space="preserve">চার. </w:t>
      </w:r>
      <w:r w:rsidR="00DD7C1C" w:rsidRPr="00DD7C1C">
        <w:rPr>
          <w:rFonts w:ascii="Kalpurush" w:eastAsia="Times New Roman" w:hAnsi="Kalpurush" w:cs="Kalpurush"/>
          <w:sz w:val="24"/>
          <w:szCs w:val="24"/>
          <w:cs/>
          <w:lang w:bidi="bn-BD"/>
        </w:rPr>
        <w:t xml:space="preserve">সামর্থবান ব্যক্তির জন্য বিবাহ করা </w:t>
      </w:r>
      <w:r w:rsidR="00DD7C1C" w:rsidRPr="00DD7C1C">
        <w:rPr>
          <w:rFonts w:ascii="Kalpurush" w:eastAsia="Times New Roman" w:hAnsi="Kalpurush" w:cs="Kalpurush" w:hint="cs"/>
          <w:sz w:val="24"/>
          <w:szCs w:val="24"/>
          <w:cs/>
          <w:lang w:bidi="bn-BD"/>
        </w:rPr>
        <w:t xml:space="preserve">মর্যাদার, </w:t>
      </w:r>
      <w:r w:rsidR="00DD7C1C" w:rsidRPr="00DD7C1C">
        <w:rPr>
          <w:rFonts w:ascii="Kalpurush" w:eastAsia="Times New Roman" w:hAnsi="Kalpurush" w:cs="Kalpurush"/>
          <w:sz w:val="24"/>
          <w:szCs w:val="24"/>
          <w:cs/>
          <w:lang w:bidi="bn-BD"/>
        </w:rPr>
        <w:t xml:space="preserve">এটা </w:t>
      </w:r>
      <w:r w:rsidR="00DD7C1C" w:rsidRPr="00DD7C1C">
        <w:rPr>
          <w:rFonts w:ascii="Kalpurush" w:eastAsia="Times New Roman" w:hAnsi="Kalpurush" w:cs="Kalpurush" w:hint="cs"/>
          <w:sz w:val="24"/>
          <w:szCs w:val="24"/>
          <w:cs/>
          <w:lang w:bidi="bn-BD"/>
        </w:rPr>
        <w:t xml:space="preserve">বান্দার </w:t>
      </w:r>
      <w:r w:rsidR="00DD7C1C" w:rsidRPr="00DD7C1C">
        <w:rPr>
          <w:rFonts w:ascii="Kalpurush" w:eastAsia="Times New Roman" w:hAnsi="Kalpurush" w:cs="Kalpurush"/>
          <w:sz w:val="24"/>
          <w:szCs w:val="24"/>
          <w:cs/>
          <w:lang w:bidi="bn-BD"/>
        </w:rPr>
        <w:t xml:space="preserve">ইবাদত </w:t>
      </w:r>
      <w:r w:rsidR="00DD7C1C" w:rsidRPr="00DD7C1C">
        <w:rPr>
          <w:rFonts w:ascii="Kalpurush" w:eastAsia="Times New Roman" w:hAnsi="Kalpurush" w:cs="Kalpurush" w:hint="cs"/>
          <w:sz w:val="24"/>
          <w:szCs w:val="24"/>
          <w:cs/>
          <w:lang w:bidi="bn-BD"/>
        </w:rPr>
        <w:t xml:space="preserve">হিসেবে গণ্য </w:t>
      </w:r>
      <w:r w:rsidR="00DD7C1C" w:rsidRPr="00DD7C1C">
        <w:rPr>
          <w:rFonts w:ascii="Kalpurush" w:eastAsia="Times New Roman" w:hAnsi="Kalpurush" w:cs="Kalpurush"/>
          <w:sz w:val="24"/>
          <w:szCs w:val="24"/>
          <w:cs/>
          <w:lang w:bidi="bn-BD"/>
        </w:rPr>
        <w:t xml:space="preserve">ও </w:t>
      </w:r>
      <w:r w:rsidR="00DD7C1C" w:rsidRPr="00DD7C1C">
        <w:rPr>
          <w:rFonts w:ascii="Kalpurush" w:eastAsia="Times New Roman" w:hAnsi="Kalpurush" w:cs="Kalpurush" w:hint="cs"/>
          <w:sz w:val="24"/>
          <w:szCs w:val="24"/>
          <w:cs/>
          <w:lang w:bidi="bn-BD"/>
        </w:rPr>
        <w:t xml:space="preserve">তার ওপর </w:t>
      </w:r>
      <w:r w:rsidR="00DD7C1C" w:rsidRPr="00DD7C1C">
        <w:rPr>
          <w:rFonts w:ascii="Kalpurush" w:eastAsia="Times New Roman" w:hAnsi="Kalpurush" w:cs="Kalpurush"/>
          <w:sz w:val="24"/>
          <w:szCs w:val="24"/>
          <w:cs/>
          <w:lang w:bidi="bn-BD"/>
        </w:rPr>
        <w:t>আল্লাহর অনুগ্রহ</w:t>
      </w:r>
      <w:r w:rsidR="00DD7C1C" w:rsidRPr="00CD2A2E">
        <w:rPr>
          <w:rFonts w:ascii="Kalpurush" w:eastAsia="Times New Roman" w:hAnsi="Kalpurush" w:cs="SolaimanLipi"/>
          <w:sz w:val="24"/>
          <w:szCs w:val="24"/>
          <w:cs/>
          <w:lang w:bidi="hi-IN"/>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sz w:val="24"/>
          <w:szCs w:val="24"/>
          <w:cs/>
          <w:lang w:bidi="bn-BD"/>
        </w:rPr>
        <w:t>যার বিবাহের সামর্থ্য নেই, তার</w:t>
      </w:r>
      <w:r w:rsidR="00CD2A2E">
        <w:rPr>
          <w:rFonts w:ascii="Kalpurush" w:eastAsia="Times New Roman" w:hAnsi="Kalpurush" w:cs="Kalpurush"/>
          <w:sz w:val="24"/>
          <w:szCs w:val="24"/>
          <w:cs/>
          <w:lang w:bidi="bn-BD"/>
        </w:rPr>
        <w:t xml:space="preserve"> উচিৎ</w:t>
      </w:r>
      <w:r w:rsidR="00DD7C1C" w:rsidRPr="00DD7C1C">
        <w:rPr>
          <w:rFonts w:ascii="Kalpurush" w:eastAsia="Times New Roman" w:hAnsi="Kalpurush" w:cs="Kalpurush"/>
          <w:sz w:val="24"/>
          <w:szCs w:val="24"/>
          <w:cs/>
          <w:lang w:bidi="bn-BD"/>
        </w:rPr>
        <w:t xml:space="preserve"> আল্লাহর নিকট বিবাহের খরচ প্রার্থনা করা </w:t>
      </w:r>
      <w:r w:rsidR="00DD7C1C" w:rsidRPr="00DD7C1C">
        <w:rPr>
          <w:rFonts w:ascii="Kalpurush" w:eastAsia="Times New Roman" w:hAnsi="Kalpurush" w:cs="Kalpurush" w:hint="cs"/>
          <w:sz w:val="24"/>
          <w:szCs w:val="24"/>
          <w:cs/>
          <w:lang w:bidi="bn-BD"/>
        </w:rPr>
        <w:t xml:space="preserve">এবং সিয়াম </w:t>
      </w:r>
      <w:r w:rsidR="00DD7C1C" w:rsidRPr="00DD7C1C">
        <w:rPr>
          <w:rFonts w:ascii="Kalpurush" w:eastAsia="Times New Roman" w:hAnsi="Kalpurush" w:cs="Kalpurush"/>
          <w:sz w:val="24"/>
          <w:szCs w:val="24"/>
          <w:cs/>
          <w:lang w:bidi="bn-BD"/>
        </w:rPr>
        <w:t>পালন করা যতক্ষণ না আল্লাহ তার ব্যবস্থা করেন।</w:t>
      </w:r>
    </w:p>
    <w:p w:rsidR="00DD7C1C" w:rsidRPr="00DD7C1C" w:rsidRDefault="006F2F0C" w:rsidP="00DD7C1C">
      <w:pPr>
        <w:bidi w:val="0"/>
        <w:spacing w:before="140" w:after="0"/>
        <w:jc w:val="both"/>
        <w:rPr>
          <w:rFonts w:ascii="Times New Roman" w:eastAsia="Times New Roman" w:hAnsi="Times New Roman" w:cs="Times New Roman"/>
          <w:sz w:val="24"/>
          <w:szCs w:val="24"/>
          <w:cs/>
          <w:lang w:bidi="bn-BD"/>
        </w:rPr>
      </w:pPr>
      <w:r w:rsidRPr="006F2F0C">
        <w:rPr>
          <w:rFonts w:ascii="Kalpurush" w:eastAsia="Times New Roman" w:hAnsi="Kalpurush" w:cs="Kalpurush"/>
          <w:b/>
          <w:bCs/>
          <w:sz w:val="24"/>
          <w:szCs w:val="24"/>
          <w:cs/>
          <w:lang w:bidi="bn-BD"/>
        </w:rPr>
        <w:t xml:space="preserve">ছয়. </w:t>
      </w:r>
      <w:r w:rsidR="00DD7C1C" w:rsidRPr="00DD7C1C">
        <w:rPr>
          <w:rFonts w:ascii="Kalpurush" w:eastAsia="Times New Roman" w:hAnsi="Kalpurush" w:cs="Kalpurush"/>
          <w:sz w:val="24"/>
          <w:szCs w:val="24"/>
          <w:cs/>
          <w:lang w:bidi="bn-BD"/>
        </w:rPr>
        <w:t>খাদ্য</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পানীয় </w:t>
      </w:r>
      <w:r w:rsidR="00DD7C1C" w:rsidRPr="00DD7C1C">
        <w:rPr>
          <w:rFonts w:ascii="Kalpurush" w:eastAsia="Times New Roman" w:hAnsi="Kalpurush" w:cs="Kalpurush" w:hint="cs"/>
          <w:sz w:val="24"/>
          <w:szCs w:val="24"/>
          <w:cs/>
          <w:lang w:bidi="bn-BD"/>
        </w:rPr>
        <w:t>ও</w:t>
      </w:r>
      <w:r w:rsidR="00DD7C1C" w:rsidRPr="00DD7C1C">
        <w:rPr>
          <w:rFonts w:ascii="Kalpurush" w:eastAsia="Times New Roman" w:hAnsi="Kalpurush" w:cs="Kalpurush"/>
          <w:sz w:val="24"/>
          <w:szCs w:val="24"/>
          <w:cs/>
          <w:lang w:bidi="bn-BD"/>
        </w:rPr>
        <w:t xml:space="preserve"> স্ত্রীগমন</w:t>
      </w:r>
      <w:r w:rsidR="00DD7C1C" w:rsidRPr="00DD7C1C">
        <w:rPr>
          <w:rFonts w:ascii="Kalpurush" w:eastAsia="Times New Roman" w:hAnsi="Kalpurush" w:cs="Kalpurush" w:hint="cs"/>
          <w:sz w:val="24"/>
          <w:szCs w:val="24"/>
          <w:cs/>
          <w:lang w:bidi="bn-BD"/>
        </w:rPr>
        <w:t xml:space="preserve"> উপভোগ করা </w:t>
      </w:r>
      <w:r w:rsidR="00DD7C1C" w:rsidRPr="00DD7C1C">
        <w:rPr>
          <w:rFonts w:ascii="Kalpurush" w:eastAsia="Times New Roman" w:hAnsi="Kalpurush" w:cs="Kalpurush"/>
          <w:sz w:val="24"/>
          <w:szCs w:val="24"/>
          <w:cs/>
          <w:lang w:bidi="bn-BD"/>
        </w:rPr>
        <w:t>নবীর আদর্শ</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BD"/>
        </w:rPr>
        <w:t>ইবাদত ও বুজুর্গি</w:t>
      </w:r>
      <w:r w:rsidR="00DD7C1C" w:rsidRPr="00DD7C1C">
        <w:rPr>
          <w:rFonts w:ascii="Kalpurush" w:eastAsia="Times New Roman" w:hAnsi="Kalpurush" w:cs="Kalpurush" w:hint="cs"/>
          <w:sz w:val="24"/>
          <w:szCs w:val="24"/>
          <w:cs/>
          <w:lang w:bidi="bn-BD"/>
        </w:rPr>
        <w:t xml:space="preserve"> ভেবে এ</w:t>
      </w:r>
      <w:r w:rsidR="00DD7C1C" w:rsidRPr="00DD7C1C">
        <w:rPr>
          <w:rFonts w:ascii="Kalpurush" w:eastAsia="Times New Roman" w:hAnsi="Kalpurush" w:cs="Kalpurush"/>
          <w:sz w:val="24"/>
          <w:szCs w:val="24"/>
          <w:cs/>
          <w:lang w:bidi="bn-BD"/>
        </w:rPr>
        <w:t xml:space="preserve">সব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থেকে বিরত থাকা</w:t>
      </w:r>
      <w:r w:rsidR="00CD2A2E">
        <w:rPr>
          <w:rFonts w:ascii="Kalpurush" w:eastAsia="Times New Roman" w:hAnsi="Kalpurush" w:cs="Kalpurush"/>
          <w:sz w:val="24"/>
          <w:szCs w:val="24"/>
          <w:cs/>
          <w:lang w:bidi="bn-BD"/>
        </w:rPr>
        <w:t xml:space="preserve"> সুন্নাতে</w:t>
      </w:r>
      <w:r w:rsidR="00DD7C1C" w:rsidRPr="00DD7C1C">
        <w:rPr>
          <w:rFonts w:ascii="Kalpurush" w:eastAsia="Times New Roman" w:hAnsi="Kalpurush" w:cs="Kalpurush"/>
          <w:sz w:val="24"/>
          <w:szCs w:val="24"/>
          <w:cs/>
          <w:lang w:bidi="bn-BD"/>
        </w:rPr>
        <w:t>র স্পষ্ট লঙ্ঘন।</w:t>
      </w:r>
      <w:r w:rsidR="00DD7C1C" w:rsidRPr="00DD7C1C">
        <w:rPr>
          <w:rFonts w:ascii="Times New Roman" w:eastAsia="Times New Roman" w:hAnsi="Times New Roman" w:cs="Times New Roman" w:hint="cs"/>
          <w:sz w:val="24"/>
          <w:szCs w:val="24"/>
          <w:cs/>
          <w:lang w:bidi="bn-BD"/>
        </w:rPr>
        <w:t>‎</w:t>
      </w:r>
    </w:p>
    <w:p w:rsidR="00DD7C1C" w:rsidRPr="00DD7C1C" w:rsidRDefault="00DD7C1C" w:rsidP="00DD7C1C">
      <w:pPr>
        <w:bidi w:val="0"/>
        <w:spacing w:before="140" w:after="0"/>
        <w:jc w:val="both"/>
        <w:rPr>
          <w:rFonts w:ascii="Times New Roman" w:eastAsia="Times New Roman" w:hAnsi="Times New Roman" w:cs="Times New Roman"/>
          <w:sz w:val="24"/>
          <w:szCs w:val="24"/>
          <w:cs/>
          <w:lang w:bidi="bn-BD"/>
        </w:rPr>
      </w:pPr>
      <w:r w:rsidRPr="0074356A">
        <w:rPr>
          <w:rFonts w:ascii="Times New Roman" w:eastAsia="Times New Roman" w:hAnsi="Times New Roman" w:cs="Kalpurush"/>
          <w:sz w:val="24"/>
          <w:szCs w:val="24"/>
          <w:cs/>
          <w:lang w:bidi="bn-BD"/>
        </w:rPr>
        <w:br w:type="page"/>
      </w:r>
    </w:p>
    <w:p w:rsidR="00DD7C1C" w:rsidRPr="00C53285" w:rsidRDefault="00DD7C1C" w:rsidP="00DD7C1C">
      <w:pPr>
        <w:bidi w:val="0"/>
        <w:spacing w:before="140" w:after="0"/>
        <w:jc w:val="both"/>
        <w:rPr>
          <w:rFonts w:ascii="Kalpurush" w:hAnsi="Kalpurush" w:cs="Kalpurush"/>
          <w:b/>
          <w:bCs/>
          <w:color w:val="C00000"/>
          <w:sz w:val="24"/>
          <w:szCs w:val="24"/>
          <w:lang w:bidi="bn-BD"/>
        </w:rPr>
      </w:pPr>
      <w:r w:rsidRPr="00C53285">
        <w:rPr>
          <w:rFonts w:ascii="Kalpurush" w:hAnsi="Kalpurush" w:cs="Kalpurush"/>
          <w:b/>
          <w:bCs/>
          <w:color w:val="C00000"/>
          <w:sz w:val="24"/>
          <w:szCs w:val="24"/>
          <w:cs/>
          <w:lang w:bidi="bn-BD"/>
        </w:rPr>
        <w:lastRenderedPageBreak/>
        <w:t xml:space="preserve">২৮. </w:t>
      </w:r>
      <w:r w:rsidR="006F2F0C" w:rsidRPr="00C53285">
        <w:rPr>
          <w:rFonts w:ascii="Kalpurush" w:hAnsi="Kalpurush" w:cs="Kalpurush"/>
          <w:b/>
          <w:bCs/>
          <w:color w:val="C00000"/>
          <w:sz w:val="24"/>
          <w:szCs w:val="24"/>
          <w:cs/>
          <w:lang w:bidi="bn-BD"/>
        </w:rPr>
        <w:t xml:space="preserve">তারাবীর </w:t>
      </w:r>
      <w:r w:rsidRPr="00C53285">
        <w:rPr>
          <w:rFonts w:ascii="Kalpurush" w:hAnsi="Kalpurush" w:cs="Kalpurush"/>
          <w:b/>
          <w:bCs/>
          <w:color w:val="C00000"/>
          <w:sz w:val="24"/>
          <w:szCs w:val="24"/>
          <w:cs/>
          <w:lang w:bidi="bn-BD"/>
        </w:rPr>
        <w:t>রাকাত সংখ্যা</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আয়েশা রাদিয়াল্লাহু আনহ</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“রাসূলুল্লাহ সাল্লাল্লাহু আলাইহি ওয়াসাল্লাম রমযান কিংবা গায়রে রমযানে এগার</w:t>
      </w:r>
      <w:r w:rsidRPr="00DD7C1C">
        <w:rPr>
          <w:rFonts w:ascii="Kalpurush" w:hAnsi="Kalpurush" w:cs="Kalpurush" w:hint="cs"/>
          <w:sz w:val="24"/>
          <w:szCs w:val="24"/>
          <w:cs/>
          <w:lang w:bidi="bn-BD"/>
        </w:rPr>
        <w:t>ো</w:t>
      </w:r>
      <w:r w:rsidR="00C53285">
        <w:rPr>
          <w:rFonts w:ascii="Kalpurush" w:hAnsi="Kalpurush" w:cs="Kalpurush"/>
          <w:sz w:val="24"/>
          <w:szCs w:val="24"/>
          <w:cs/>
          <w:lang w:bidi="bn-BD"/>
        </w:rPr>
        <w:t xml:space="preserve"> রাকাতের বেশ</w:t>
      </w:r>
      <w:r w:rsidR="00C53285">
        <w:rPr>
          <w:rFonts w:ascii="Kalpurush" w:hAnsi="Kalpurush" w:cs="Kalpurush" w:hint="cs"/>
          <w:sz w:val="24"/>
          <w:szCs w:val="24"/>
          <w:cs/>
          <w:lang w:bidi="bn-BD"/>
        </w:rPr>
        <w:t>ি</w:t>
      </w:r>
      <w:r w:rsidRPr="00DD7C1C">
        <w:rPr>
          <w:rFonts w:ascii="Kalpurush" w:hAnsi="Kalpurush" w:cs="Kalpurush"/>
          <w:sz w:val="24"/>
          <w:szCs w:val="24"/>
          <w:cs/>
          <w:lang w:bidi="bn-BD"/>
        </w:rPr>
        <w:t xml:space="preserve"> সালাত আদায় করতেন না। তিনি চার রাকাত সালাত আদায় করতেন, তার সৌন্দর্য ও দীর্ঘকরণ সম্পর্কে তোমাকে কি বলব! অতঃপর তিনি চার</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রাকাত পড়তেন, তার সৌন্দর</w:t>
      </w:r>
      <w:r w:rsidR="00C53285">
        <w:rPr>
          <w:rFonts w:ascii="Kalpurush" w:hAnsi="Kalpurush" w:cs="Kalpurush"/>
          <w:sz w:val="24"/>
          <w:szCs w:val="24"/>
          <w:cs/>
          <w:lang w:bidi="bn-BD"/>
        </w:rPr>
        <w:t>্য ও দীর্ঘকরণ সম্পর্কে তোমাকে ক</w:t>
      </w:r>
      <w:r w:rsidR="00C53285">
        <w:rPr>
          <w:rFonts w:ascii="Kalpurush" w:hAnsi="Kalpurush" w:cs="Kalpurush" w:hint="cs"/>
          <w:sz w:val="24"/>
          <w:szCs w:val="24"/>
          <w:cs/>
          <w:lang w:bidi="bn-BD"/>
        </w:rPr>
        <w:t>ী</w:t>
      </w:r>
      <w:r w:rsidRPr="00DD7C1C">
        <w:rPr>
          <w:rFonts w:ascii="Kalpurush" w:hAnsi="Kalpurush" w:cs="Kalpurush"/>
          <w:sz w:val="24"/>
          <w:szCs w:val="24"/>
          <w:cs/>
          <w:lang w:bidi="bn-BD"/>
        </w:rPr>
        <w:t xml:space="preserve"> বলব! অতঃপর তিনি তিন রাকাত আদায় করতেন। আয়েশা</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 </w:t>
      </w:r>
      <w:r w:rsidR="00C53285">
        <w:rPr>
          <w:rFonts w:ascii="Kalpurush" w:hAnsi="Kalpurush" w:cs="Kalpurush"/>
          <w:sz w:val="24"/>
          <w:szCs w:val="24"/>
          <w:cs/>
          <w:lang w:bidi="bn-BD"/>
        </w:rPr>
        <w:t>বললাম: হে আল্লাহর রাসূল, আপনি ব</w:t>
      </w:r>
      <w:r w:rsidR="00C53285">
        <w:rPr>
          <w:rFonts w:ascii="Kalpurush" w:hAnsi="Kalpurush" w:cs="Kalpurush" w:hint="cs"/>
          <w:sz w:val="24"/>
          <w:szCs w:val="24"/>
          <w:cs/>
          <w:lang w:bidi="bn-BD"/>
        </w:rPr>
        <w:t>ি</w:t>
      </w:r>
      <w:r w:rsidRPr="00DD7C1C">
        <w:rPr>
          <w:rFonts w:ascii="Kalpurush" w:hAnsi="Kalpurush" w:cs="Kalpurush"/>
          <w:sz w:val="24"/>
          <w:szCs w:val="24"/>
          <w:cs/>
          <w:lang w:bidi="bn-BD"/>
        </w:rPr>
        <w:t>তর পড়ার আগে ঘুমান, তিনি বললেন: হে আয়েশা আমার দু’চোখ ঘুমায় কিন্তু আমার অন্তর ঘুমায় না”</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219"/>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অপর বর্ণনায় আছে: নবী সাল্লাল্লাহু আলাইহি ওয়াসাল্লাম রাতে তের</w:t>
      </w:r>
      <w:r w:rsidRPr="00DD7C1C">
        <w:rPr>
          <w:rFonts w:ascii="Kalpurush" w:hAnsi="Kalpurush" w:cs="Kalpurush" w:hint="cs"/>
          <w:sz w:val="24"/>
          <w:szCs w:val="24"/>
          <w:cs/>
          <w:lang w:bidi="bn-BD"/>
        </w:rPr>
        <w:t>ো</w:t>
      </w:r>
      <w:r w:rsidRPr="00DD7C1C">
        <w:rPr>
          <w:rFonts w:ascii="Kalpurush" w:hAnsi="Kalpurush" w:cs="Kalpurush"/>
          <w:sz w:val="24"/>
          <w:szCs w:val="24"/>
          <w:cs/>
          <w:lang w:bidi="bn-BD"/>
        </w:rPr>
        <w:t xml:space="preserve"> রাকা</w:t>
      </w:r>
      <w:r w:rsidR="00C53285">
        <w:rPr>
          <w:rFonts w:ascii="Kalpurush" w:hAnsi="Kalpurush" w:cs="Kalpurush"/>
          <w:sz w:val="24"/>
          <w:szCs w:val="24"/>
          <w:cs/>
          <w:lang w:bidi="bn-BD"/>
        </w:rPr>
        <w:t>ত সালাত আদায় করতেন, তার মধ্যে ব</w:t>
      </w:r>
      <w:r w:rsidR="00C53285">
        <w:rPr>
          <w:rFonts w:ascii="Kalpurush" w:hAnsi="Kalpurush" w:cs="Kalpurush" w:hint="cs"/>
          <w:sz w:val="24"/>
          <w:szCs w:val="24"/>
          <w:cs/>
          <w:lang w:bidi="bn-BD"/>
        </w:rPr>
        <w:t>ি</w:t>
      </w:r>
      <w:r w:rsidRPr="00DD7C1C">
        <w:rPr>
          <w:rFonts w:ascii="Kalpurush" w:hAnsi="Kalpurush" w:cs="Kalpurush"/>
          <w:sz w:val="24"/>
          <w:szCs w:val="24"/>
          <w:cs/>
          <w:lang w:bidi="bn-BD"/>
        </w:rPr>
        <w:t>তর ও ফজরের দু’রাকাত বিদ্যমান”</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220"/>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মাসরুক রহ.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 আয়েশা রাদিয়াল্লাহু আনহাকে রাসূলুল্লাহ সাল্লাল্লাহু আলাইহি ওয়াসাল্লামের রাতের সালাত সম্পর্কে জিজ্ঞাসা</w:t>
      </w:r>
      <w:r w:rsidRPr="00DD7C1C">
        <w:rPr>
          <w:rFonts w:ascii="Kalpurush" w:hAnsi="Kalpurush" w:cs="Kalpurush" w:hint="cs"/>
          <w:sz w:val="24"/>
          <w:szCs w:val="24"/>
          <w:cs/>
          <w:lang w:bidi="bn-BD"/>
        </w:rPr>
        <w:t xml:space="preserve"> করেছি</w:t>
      </w:r>
      <w:r w:rsidRPr="00DD7C1C">
        <w:rPr>
          <w:rFonts w:ascii="Kalpurush" w:hAnsi="Kalpurush" w:cs="Kalpurush"/>
          <w:sz w:val="24"/>
          <w:szCs w:val="24"/>
          <w:cs/>
          <w:lang w:bidi="bn-BD"/>
        </w:rPr>
        <w:t>,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সাত রাকাত, নয় রাকাত ও এগার</w:t>
      </w:r>
      <w:r w:rsidRPr="00DD7C1C">
        <w:rPr>
          <w:rFonts w:ascii="Kalpurush" w:hAnsi="Kalpurush" w:cs="Kalpurush" w:hint="cs"/>
          <w:sz w:val="24"/>
          <w:szCs w:val="24"/>
          <w:cs/>
          <w:lang w:bidi="bn-BD"/>
        </w:rPr>
        <w:t>ো</w:t>
      </w:r>
      <w:r w:rsidRPr="00DD7C1C">
        <w:rPr>
          <w:rFonts w:ascii="Kalpurush" w:hAnsi="Kalpurush" w:cs="Kalpurush"/>
          <w:sz w:val="24"/>
          <w:szCs w:val="24"/>
          <w:cs/>
          <w:lang w:bidi="bn-BD"/>
        </w:rPr>
        <w:t xml:space="preserve"> রাকাত, ফজরের দু’রাকাত ব্যতীত</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221"/>
      </w:r>
    </w:p>
    <w:p w:rsidR="00DD7C1C" w:rsidRPr="00DD7C1C" w:rsidRDefault="00C53285"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lastRenderedPageBreak/>
        <w:t xml:space="preserve">ইবন </w:t>
      </w:r>
      <w:r w:rsidR="00DD7C1C" w:rsidRPr="00DD7C1C">
        <w:rPr>
          <w:rFonts w:ascii="Kalpurush" w:hAnsi="Kalpurush" w:cs="Kalpurush"/>
          <w:sz w:val="24"/>
          <w:szCs w:val="24"/>
          <w:cs/>
          <w:lang w:bidi="bn-BD"/>
        </w:rPr>
        <w:t>আব্বাস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নবী সাল্লাল্লাহু আলাইহি ওয়াসাল্লাম রাতে তের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রাকাত সালাত আদায় করতেন”</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222"/>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আব্দুর রহমান</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হুরমু</w:t>
      </w:r>
      <w:r w:rsidRPr="00DD7C1C">
        <w:rPr>
          <w:rFonts w:ascii="Kalpurush" w:hAnsi="Kalpurush" w:cs="Kalpurush" w:hint="cs"/>
          <w:sz w:val="24"/>
          <w:szCs w:val="24"/>
          <w:cs/>
          <w:lang w:bidi="bn-BD"/>
        </w:rPr>
        <w:t>য</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আল-</w:t>
      </w:r>
      <w:r w:rsidRPr="00DD7C1C">
        <w:rPr>
          <w:rFonts w:ascii="Kalpurush" w:hAnsi="Kalpurush" w:cs="Kalpurush"/>
          <w:sz w:val="24"/>
          <w:szCs w:val="24"/>
          <w:cs/>
          <w:lang w:bidi="bn-BD"/>
        </w:rPr>
        <w:t>আ</w:t>
      </w:r>
      <w:r w:rsidRPr="00DD7C1C">
        <w:rPr>
          <w:rFonts w:ascii="Kalpurush" w:hAnsi="Kalpurush" w:cs="Kalpurush" w:hint="cs"/>
          <w:sz w:val="24"/>
          <w:szCs w:val="24"/>
          <w:cs/>
          <w:lang w:bidi="bn-BD"/>
        </w:rPr>
        <w:t>‘</w:t>
      </w:r>
      <w:r w:rsidRPr="00DD7C1C">
        <w:rPr>
          <w:rFonts w:ascii="Kalpurush" w:hAnsi="Kalpurush" w:cs="Kalpurush"/>
          <w:sz w:val="24"/>
          <w:szCs w:val="24"/>
          <w:cs/>
          <w:lang w:bidi="bn-BD"/>
        </w:rPr>
        <w:t>রাজ রহ.</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 লোকদের দেখেছি তারা রমযানে</w:t>
      </w:r>
      <w:r w:rsidR="006F2F0C">
        <w:rPr>
          <w:rFonts w:ascii="Kalpurush" w:hAnsi="Kalpurush" w:cs="Kalpurush"/>
          <w:sz w:val="24"/>
          <w:szCs w:val="24"/>
          <w:cs/>
          <w:lang w:bidi="bn-BD"/>
        </w:rPr>
        <w:t xml:space="preserve"> কাফির</w:t>
      </w:r>
      <w:r w:rsidRPr="00DD7C1C">
        <w:rPr>
          <w:rFonts w:ascii="Kalpurush" w:hAnsi="Kalpurush" w:cs="Kalpurush"/>
          <w:sz w:val="24"/>
          <w:szCs w:val="24"/>
          <w:cs/>
          <w:lang w:bidi="bn-BD"/>
        </w:rPr>
        <w:t>দের ওপর লানত করত। তিনি বলেন,</w:t>
      </w:r>
      <w:r w:rsidR="006F2F0C">
        <w:rPr>
          <w:rFonts w:ascii="Kalpurush" w:hAnsi="Kalpurush" w:cs="Kalpurush"/>
          <w:sz w:val="24"/>
          <w:szCs w:val="24"/>
          <w:cs/>
          <w:lang w:bidi="bn-BD"/>
        </w:rPr>
        <w:t xml:space="preserve"> কোনো</w:t>
      </w:r>
      <w:r w:rsidR="006F2F0C">
        <w:rPr>
          <w:rFonts w:ascii="Kalpurush" w:hAnsi="Kalpurush" w:cs="Kalpurush" w:hint="cs"/>
          <w:sz w:val="24"/>
          <w:szCs w:val="24"/>
          <w:cs/>
          <w:lang w:bidi="bn-BD"/>
        </w:rPr>
        <w:t xml:space="preserve"> কোনো</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 xml:space="preserve">ইমাম আট রাকাতে সূরা বাকারা খতম করতেন, </w:t>
      </w:r>
      <w:r w:rsidRPr="00DD7C1C">
        <w:rPr>
          <w:rFonts w:ascii="Kalpurush" w:hAnsi="Kalpurush" w:cs="Kalpurush" w:hint="cs"/>
          <w:sz w:val="24"/>
          <w:szCs w:val="24"/>
          <w:cs/>
          <w:lang w:bidi="bn-BD"/>
        </w:rPr>
        <w:t xml:space="preserve">আর </w:t>
      </w:r>
      <w:r w:rsidRPr="00DD7C1C">
        <w:rPr>
          <w:rFonts w:ascii="Kalpurush" w:hAnsi="Kalpurush" w:cs="Kalpurush"/>
          <w:sz w:val="24"/>
          <w:szCs w:val="24"/>
          <w:cs/>
          <w:lang w:bidi="bn-BD"/>
        </w:rPr>
        <w:t>যখন</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সূরা বাকারা দ্বারা বারো রাকাত পড়</w:t>
      </w:r>
      <w:r w:rsidRPr="00DD7C1C">
        <w:rPr>
          <w:rFonts w:ascii="Kalpurush" w:hAnsi="Kalpurush" w:cs="Kalpurush" w:hint="cs"/>
          <w:sz w:val="24"/>
          <w:szCs w:val="24"/>
          <w:cs/>
          <w:lang w:bidi="bn-BD"/>
        </w:rPr>
        <w:t>তে</w:t>
      </w:r>
      <w:r w:rsidRPr="00DD7C1C">
        <w:rPr>
          <w:rFonts w:ascii="Kalpurush" w:hAnsi="Kalpurush" w:cs="Kalpurush"/>
          <w:sz w:val="24"/>
          <w:szCs w:val="24"/>
          <w:cs/>
          <w:lang w:bidi="bn-BD"/>
        </w:rPr>
        <w:t xml:space="preserve">ন, </w:t>
      </w:r>
      <w:r w:rsidRPr="00DD7C1C">
        <w:rPr>
          <w:rFonts w:ascii="Kalpurush" w:hAnsi="Kalpurush" w:cs="Kalpurush" w:hint="cs"/>
          <w:sz w:val="24"/>
          <w:szCs w:val="24"/>
          <w:cs/>
          <w:lang w:bidi="bn-BD"/>
        </w:rPr>
        <w:t xml:space="preserve">তখন </w:t>
      </w:r>
      <w:r w:rsidRPr="00DD7C1C">
        <w:rPr>
          <w:rFonts w:ascii="Kalpurush" w:hAnsi="Kalpurush" w:cs="Kalpurush"/>
          <w:sz w:val="24"/>
          <w:szCs w:val="24"/>
          <w:cs/>
          <w:lang w:bidi="bn-BD"/>
        </w:rPr>
        <w:t xml:space="preserve">লোকেরা </w:t>
      </w:r>
      <w:r w:rsidRPr="00DD7C1C">
        <w:rPr>
          <w:rFonts w:ascii="Kalpurush" w:hAnsi="Kalpurush" w:cs="Kalpurush" w:hint="cs"/>
          <w:sz w:val="24"/>
          <w:szCs w:val="24"/>
          <w:cs/>
          <w:lang w:bidi="bn-BD"/>
        </w:rPr>
        <w:t>মনে করত যে তিনি হাল্কা করেছেন</w:t>
      </w:r>
      <w:r w:rsidRPr="00DD7C1C">
        <w:rPr>
          <w:rFonts w:ascii="Kalpurush" w:hAnsi="Kalpurush" w:cs="Kalpurush"/>
          <w:sz w:val="24"/>
          <w:szCs w:val="24"/>
          <w:cs/>
          <w:lang w:bidi="bn-BD"/>
        </w:rPr>
        <w:t>”</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223"/>
      </w:r>
    </w:p>
    <w:p w:rsidR="00DD7C1C" w:rsidRPr="00C53285" w:rsidRDefault="006F2F0C" w:rsidP="00DD7C1C">
      <w:pPr>
        <w:keepNext/>
        <w:bidi w:val="0"/>
        <w:spacing w:before="140" w:after="0"/>
        <w:jc w:val="both"/>
        <w:rPr>
          <w:rFonts w:ascii="Kalpurush" w:hAnsi="Kalpurush" w:cs="Kalpurush"/>
          <w:sz w:val="24"/>
          <w:szCs w:val="24"/>
          <w:lang w:bidi="bn-BD"/>
        </w:rPr>
      </w:pPr>
      <w:r w:rsidRPr="00C53285">
        <w:rPr>
          <w:rFonts w:ascii="Kalpurush" w:hAnsi="Kalpurush" w:cs="Kalpurush"/>
          <w:b/>
          <w:bCs/>
          <w:sz w:val="24"/>
          <w:szCs w:val="24"/>
          <w:cs/>
          <w:lang w:bidi="bn-BD"/>
        </w:rPr>
        <w:t>শিক্ষা ও মাসায়েল:</w:t>
      </w:r>
      <w:r w:rsidR="00DD7C1C" w:rsidRPr="00C53285">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নবী সাল্লাল্লাহু আলাইহি ওয়াসাল্লামের রাতের সালাত রমযান ও গায়রে রমযানে সমান ছিল।</w:t>
      </w:r>
      <w:r w:rsidR="00DD7C1C" w:rsidRPr="00DD7C1C">
        <w:rPr>
          <w:rStyle w:val="FootnoteReference"/>
          <w:rFonts w:ascii="SutonnyMJ" w:hAnsi="SutonnyMJ" w:cs="Kalpurush"/>
          <w:sz w:val="24"/>
          <w:szCs w:val="24"/>
          <w:cs/>
          <w:lang w:bidi="bn-BD"/>
        </w:rPr>
        <w:footnoteReference w:id="224"/>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নবীদের চোখ ঘুমায়, কিন্তু তাদের অন্তর ঘুমায় না, এ জন্য তাদের স্বপ্ন সত্য, এটা নবীদের বৈশিষ্ট্য।</w:t>
      </w:r>
      <w:r w:rsidR="00DD7C1C" w:rsidRPr="00DD7C1C">
        <w:rPr>
          <w:rStyle w:val="FootnoteReference"/>
          <w:rFonts w:ascii="SutonnyMJ" w:hAnsi="SutonnyMJ" w:cs="Kalpurush"/>
          <w:sz w:val="24"/>
          <w:szCs w:val="24"/>
          <w:cs/>
          <w:lang w:bidi="bn-BD"/>
        </w:rPr>
        <w:footnoteReference w:id="225"/>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 xml:space="preserve">তিন. </w:t>
      </w:r>
      <w:r w:rsidR="00DD7C1C" w:rsidRPr="00DD7C1C">
        <w:rPr>
          <w:rFonts w:ascii="Kalpurush" w:hAnsi="Kalpurush" w:cs="Kalpurush"/>
          <w:sz w:val="24"/>
          <w:szCs w:val="24"/>
          <w:cs/>
          <w:lang w:bidi="bn-BD"/>
        </w:rPr>
        <w:t>সকল</w:t>
      </w:r>
      <w:r>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 xml:space="preserve"> একমত যে, রমযান ও গায়রে রমযানে রাতের সালাত</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এতে</w:t>
      </w:r>
      <w:r>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পরিমাণ নির্দিষ্ট নেই, যার ইচ্ছা কিয়াম লম্বা করে রাকাত সংখ্যা কমাবে, যার ইচ্ছা কিয়াম সংক্ষেপ করে রাকাত সংখ্যা বৃদ্ধি করবে।</w:t>
      </w:r>
      <w:r w:rsidR="00DD7C1C" w:rsidRPr="00DD7C1C">
        <w:rPr>
          <w:rStyle w:val="FootnoteReference"/>
          <w:rFonts w:ascii="SutonnyMJ" w:hAnsi="SutonnyMJ" w:cs="Kalpurush"/>
          <w:sz w:val="24"/>
          <w:szCs w:val="24"/>
          <w:cs/>
          <w:lang w:bidi="bn-BD"/>
        </w:rPr>
        <w:footnoteReference w:id="226"/>
      </w:r>
      <w:r w:rsidR="00DD7C1C" w:rsidRPr="00DD7C1C">
        <w:rPr>
          <w:rFonts w:ascii="Kalpurush" w:hAnsi="Kalpurush"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চার. </w:t>
      </w:r>
      <w:r w:rsidR="00C53285">
        <w:rPr>
          <w:rFonts w:ascii="Kalpurush" w:hAnsi="Kalpurush" w:cs="Kalpurush"/>
          <w:sz w:val="24"/>
          <w:szCs w:val="24"/>
          <w:cs/>
          <w:lang w:bidi="bn-BD"/>
        </w:rPr>
        <w:t>রাতের সালাতে কিরাত, রুকু ও স</w:t>
      </w:r>
      <w:r w:rsidR="00C53285">
        <w:rPr>
          <w:rFonts w:ascii="Kalpurush" w:hAnsi="Kalpurush" w:cs="Kalpurush" w:hint="cs"/>
          <w:sz w:val="24"/>
          <w:szCs w:val="24"/>
          <w:cs/>
          <w:lang w:bidi="bn-BD"/>
        </w:rPr>
        <w:t>া</w:t>
      </w:r>
      <w:r w:rsidR="00DD7C1C" w:rsidRPr="00DD7C1C">
        <w:rPr>
          <w:rFonts w:ascii="Kalpurush" w:hAnsi="Kalpurush" w:cs="Kalpurush"/>
          <w:sz w:val="24"/>
          <w:szCs w:val="24"/>
          <w:cs/>
          <w:lang w:bidi="bn-BD"/>
        </w:rPr>
        <w:t>জদা</w:t>
      </w:r>
      <w:r w:rsidR="00C53285">
        <w:rPr>
          <w:rFonts w:ascii="Kalpurush" w:hAnsi="Kalpurush" w:cs="Kalpurush" w:hint="cs"/>
          <w:sz w:val="24"/>
          <w:szCs w:val="24"/>
          <w:cs/>
          <w:lang w:bidi="bn-BD"/>
        </w:rPr>
        <w:t>হ</w:t>
      </w:r>
      <w:r w:rsidR="00DD7C1C" w:rsidRPr="00DD7C1C">
        <w:rPr>
          <w:rFonts w:ascii="Kalpurush" w:hAnsi="Kalpurush" w:cs="Kalpurush"/>
          <w:sz w:val="24"/>
          <w:szCs w:val="24"/>
          <w:cs/>
          <w:lang w:bidi="bn-BD"/>
        </w:rPr>
        <w:t xml:space="preserve"> দীর্ঘ</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করা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নবী সাল্লাল্লাহু আলাইহি ওয়াসাল্লামের</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 ছোট কিরাতে অধিক রাকাতের চেয়ে </w:t>
      </w:r>
      <w:r w:rsidR="00DD7C1C" w:rsidRPr="00DD7C1C">
        <w:rPr>
          <w:rFonts w:ascii="Kalpurush" w:hAnsi="Kalpurush" w:cs="Kalpurush" w:hint="cs"/>
          <w:sz w:val="24"/>
          <w:szCs w:val="24"/>
          <w:cs/>
          <w:lang w:bidi="bn-BD"/>
        </w:rPr>
        <w:t xml:space="preserve">দীর্ঘ কিরাতে </w:t>
      </w:r>
      <w:r w:rsidR="00DD7C1C" w:rsidRPr="00DD7C1C">
        <w:rPr>
          <w:rFonts w:ascii="Kalpurush" w:hAnsi="Kalpurush" w:cs="Kalpurush"/>
          <w:sz w:val="24"/>
          <w:szCs w:val="24"/>
          <w:cs/>
          <w:lang w:bidi="bn-BD"/>
        </w:rPr>
        <w:t>এগার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রাকাত অধিক উত্তম।</w:t>
      </w:r>
      <w:r w:rsidR="00DD7C1C" w:rsidRPr="00DD7C1C">
        <w:rPr>
          <w:rStyle w:val="FootnoteReference"/>
          <w:rFonts w:ascii="SutonnyMJ" w:hAnsi="SutonnyMJ" w:cs="Kalpurush"/>
          <w:sz w:val="24"/>
          <w:szCs w:val="24"/>
          <w:cs/>
          <w:lang w:bidi="bn-BD"/>
        </w:rPr>
        <w:footnoteReference w:id="227"/>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নবী সাল্লাল্লাহু আলাইহি ওয়াসাল্লাম কখনো এগার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রাকাতের অধিক তের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রাকাত পড়েছেন,</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কখনো তিনি এগার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রাকাতের কম সাত বা নয় রাকাত পড়েছেন, যেমন অন্যান্য</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দ্বারা প্রমাণিত, তবে আয়েশা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নবী সাল্লাল্লাহু আলাইহি ওয়াসাল্লামের সচরাচর সালাতের বর্ণনা ক</w:t>
      </w:r>
      <w:r w:rsidR="00DD7C1C" w:rsidRPr="00DD7C1C">
        <w:rPr>
          <w:rFonts w:ascii="Kalpurush" w:hAnsi="Kalpurush" w:cs="Kalpurush" w:hint="cs"/>
          <w:sz w:val="24"/>
          <w:szCs w:val="24"/>
          <w:cs/>
          <w:lang w:bidi="bn-BD"/>
        </w:rPr>
        <w:t xml:space="preserve">রেছেন, </w:t>
      </w:r>
      <w:r w:rsidR="00DD7C1C" w:rsidRPr="00DD7C1C">
        <w:rPr>
          <w:rFonts w:ascii="Kalpurush" w:hAnsi="Kalpurush" w:cs="Kalpurush"/>
          <w:sz w:val="24"/>
          <w:szCs w:val="24"/>
          <w:cs/>
          <w:lang w:bidi="bn-BD"/>
        </w:rPr>
        <w:t>অর্থাৎ এগার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রাকাত নিয়মিত পড়া</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hi-IN"/>
        </w:rPr>
        <w:footnoteReference w:id="228"/>
      </w:r>
      <w:r w:rsidR="00DD7C1C" w:rsidRPr="00DD7C1C">
        <w:rPr>
          <w:rFonts w:ascii="SutonnyMJ" w:hAnsi="SutonnyMJ" w:cs="Kalpurush"/>
          <w:sz w:val="24"/>
          <w:szCs w:val="24"/>
          <w:cs/>
          <w:lang w:bidi="hi-IN"/>
        </w:rPr>
        <w:t xml:space="preserve"> </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নবী সাল্লাল্লাহু আলাইহি ওয়াসাল্লাম প্রত্যেক দু’রাকা</w:t>
      </w:r>
      <w:r w:rsidR="00DD7C1C" w:rsidRPr="00DD7C1C">
        <w:rPr>
          <w:rFonts w:ascii="Kalpurush" w:hAnsi="Kalpurush" w:cs="Kalpurush" w:hint="cs"/>
          <w:sz w:val="24"/>
          <w:szCs w:val="24"/>
          <w:cs/>
          <w:lang w:bidi="bn-BD"/>
        </w:rPr>
        <w:t>তের</w:t>
      </w:r>
      <w:r w:rsidR="00DD7C1C" w:rsidRPr="00DD7C1C">
        <w:rPr>
          <w:rFonts w:ascii="Kalpurush" w:hAnsi="Kalpurush" w:cs="Kalpurush"/>
          <w:sz w:val="24"/>
          <w:szCs w:val="24"/>
          <w:cs/>
          <w:lang w:bidi="bn-BD"/>
        </w:rPr>
        <w:t xml:space="preserve"> পর সালাম ফিরাতেন, একসাথে চার রাকাত বা তার অধিক পড়া নবী সাল্লাল্লাহু আলাইহি ওয়াসাল্লামের সচরাচর আমল</w:t>
      </w:r>
      <w:r w:rsidR="00DD7C1C" w:rsidRPr="00DD7C1C">
        <w:rPr>
          <w:rFonts w:ascii="Kalpurush" w:hAnsi="Kalpurush" w:cs="Kalpurush" w:hint="cs"/>
          <w:sz w:val="24"/>
          <w:szCs w:val="24"/>
          <w:cs/>
          <w:lang w:bidi="bn-BD"/>
        </w:rPr>
        <w:t xml:space="preserve"> ও</w:t>
      </w:r>
      <w:r w:rsidR="00CD2A2E">
        <w:rPr>
          <w:rFonts w:ascii="Kalpurush" w:hAnsi="Kalpurush" w:cs="Kalpurush" w:hint="cs"/>
          <w:sz w:val="24"/>
          <w:szCs w:val="24"/>
          <w:cs/>
          <w:lang w:bidi="bn-BD"/>
        </w:rPr>
        <w:t xml:space="preserve"> সুন্নাত</w:t>
      </w:r>
      <w:r w:rsidR="00DD7C1C" w:rsidRPr="00DD7C1C">
        <w:rPr>
          <w:rFonts w:ascii="Kalpurush" w:hAnsi="Kalpurush" w:cs="Kalpurush"/>
          <w:sz w:val="24"/>
          <w:szCs w:val="24"/>
          <w:cs/>
          <w:lang w:bidi="bn-BD"/>
        </w:rPr>
        <w:t xml:space="preserve"> পরিপন্থী।</w:t>
      </w:r>
      <w:r w:rsidR="00C53285">
        <w:rPr>
          <w:rFonts w:ascii="Kalpurush" w:hAnsi="Kalpurush" w:cs="Kalpurush" w:hint="cs"/>
          <w:sz w:val="24"/>
          <w:szCs w:val="24"/>
          <w:cs/>
          <w:lang w:bidi="bn-BD"/>
        </w:rPr>
        <w:t xml:space="preserve"> দলীল</w:t>
      </w:r>
      <w:r w:rsidR="00DD7C1C" w:rsidRPr="00DD7C1C">
        <w:rPr>
          <w:rFonts w:ascii="Kalpurush" w:hAnsi="Kalpurush" w:cs="Kalpurush"/>
          <w:sz w:val="24"/>
          <w:szCs w:val="24"/>
          <w:cs/>
          <w:lang w:bidi="bn-BD"/>
        </w:rPr>
        <w:t xml:space="preserve"> আয়েশা রাদিয়াল্লাহু আনহার বর্ণনা: “নবী সাল্লাল্লাহু আলাইহি </w:t>
      </w:r>
      <w:r w:rsidR="00DD7C1C" w:rsidRPr="00DD7C1C">
        <w:rPr>
          <w:rFonts w:ascii="Kalpurush" w:hAnsi="Kalpurush" w:cs="Kalpurush"/>
          <w:sz w:val="24"/>
          <w:szCs w:val="24"/>
          <w:cs/>
          <w:lang w:bidi="bn-BD"/>
        </w:rPr>
        <w:lastRenderedPageBreak/>
        <w:t>ওয়াসাল্লাম প্রত্যেক দু’রাকা</w:t>
      </w:r>
      <w:r w:rsidR="00DD7C1C" w:rsidRPr="00DD7C1C">
        <w:rPr>
          <w:rFonts w:ascii="Kalpurush" w:hAnsi="Kalpurush" w:cs="Kalpurush" w:hint="cs"/>
          <w:sz w:val="24"/>
          <w:szCs w:val="24"/>
          <w:cs/>
          <w:lang w:bidi="bn-BD"/>
        </w:rPr>
        <w:t>তের</w:t>
      </w:r>
      <w:r w:rsidR="00DD7C1C" w:rsidRPr="00DD7C1C">
        <w:rPr>
          <w:rFonts w:ascii="Kalpurush" w:hAnsi="Kalpurush" w:cs="Kalpurush"/>
          <w:sz w:val="24"/>
          <w:szCs w:val="24"/>
          <w:cs/>
          <w:lang w:bidi="bn-BD"/>
        </w:rPr>
        <w:t xml:space="preserve"> পর সালাম ফিরাতেন</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এক রাকাত দ্বারা</w:t>
      </w:r>
      <w:r w:rsidR="00C53285">
        <w:rPr>
          <w:rFonts w:ascii="Kalpurush" w:hAnsi="Kalpurush" w:cs="Kalpurush"/>
          <w:sz w:val="24"/>
          <w:szCs w:val="24"/>
          <w:cs/>
          <w:lang w:bidi="bn-BD"/>
        </w:rPr>
        <w:t xml:space="preserve"> বিতর</w:t>
      </w:r>
      <w:r w:rsidR="00DD7C1C" w:rsidRPr="00DD7C1C">
        <w:rPr>
          <w:rFonts w:ascii="Kalpurush" w:hAnsi="Kalpurush" w:cs="Kalpurush"/>
          <w:sz w:val="24"/>
          <w:szCs w:val="24"/>
          <w:cs/>
          <w:lang w:bidi="bn-BD"/>
        </w:rPr>
        <w:t xml:space="preserve"> পড়তেন”</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229"/>
      </w:r>
      <w:r w:rsidR="00DD7C1C" w:rsidRPr="00DD7C1C">
        <w:rPr>
          <w:rFonts w:ascii="Kalpurush" w:hAnsi="Kalpurush" w:cs="Kalpurush"/>
          <w:sz w:val="24"/>
          <w:szCs w:val="24"/>
          <w:cs/>
          <w:lang w:bidi="bn-BD"/>
        </w:rPr>
        <w:t xml:space="preserve"> নবী সাল্লাল্লাহু আলাইহি ওয়াসাল্লাম বলেছেন: “রাতের সালাত দু’রাকাত, দু’রাকাত”</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230"/>
      </w:r>
      <w:r w:rsidR="00DD7C1C" w:rsidRPr="00DD7C1C">
        <w:rPr>
          <w:rFonts w:ascii="Kalpurush" w:hAnsi="Kalpurush" w:cs="Kalpurush"/>
          <w:sz w:val="24"/>
          <w:szCs w:val="24"/>
          <w:cs/>
          <w:lang w:bidi="bn-BD"/>
        </w:rPr>
        <w:t xml:space="preserve"> এটা</w:t>
      </w:r>
      <w:r w:rsidR="00C53285">
        <w:rPr>
          <w:rFonts w:ascii="Kalpurush" w:hAnsi="Kalpurush" w:cs="Kalpurush"/>
          <w:sz w:val="24"/>
          <w:szCs w:val="24"/>
          <w:cs/>
          <w:lang w:bidi="bn-BD"/>
        </w:rPr>
        <w:t xml:space="preserve"> বিতর</w:t>
      </w:r>
      <w:r w:rsidR="00DD7C1C" w:rsidRPr="00DD7C1C">
        <w:rPr>
          <w:rFonts w:ascii="Kalpurush" w:hAnsi="Kalpurush" w:cs="Kalpurush"/>
          <w:sz w:val="24"/>
          <w:szCs w:val="24"/>
          <w:cs/>
          <w:lang w:bidi="bn-BD"/>
        </w:rPr>
        <w:t xml:space="preserve"> ব্যতীত। অতএব</w:t>
      </w:r>
      <w:r w:rsidR="00C53285">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মুসলিম তিন অথবা পাঁচ রাকাত দ্বারা</w:t>
      </w:r>
      <w:r w:rsidR="00C53285">
        <w:rPr>
          <w:rFonts w:ascii="Kalpurush" w:hAnsi="Kalpurush" w:cs="Kalpurush"/>
          <w:sz w:val="24"/>
          <w:szCs w:val="24"/>
          <w:cs/>
          <w:lang w:bidi="bn-BD"/>
        </w:rPr>
        <w:t xml:space="preserve"> বিতর</w:t>
      </w:r>
      <w:r w:rsidR="00DD7C1C" w:rsidRPr="00DD7C1C">
        <w:rPr>
          <w:rFonts w:ascii="Kalpurush" w:hAnsi="Kalpurush" w:cs="Kalpurush"/>
          <w:sz w:val="24"/>
          <w:szCs w:val="24"/>
          <w:cs/>
          <w:lang w:bidi="bn-BD"/>
        </w:rPr>
        <w:t xml:space="preserve"> পড়বে, তবে শেষ রাকাত ব্যতীত বসবে না, যেমন আয়েশা রাদিয়াল্লাহু আনহার</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এসেছে: “রাসূলুল্লাহ সাল্লাল্লাহু আলাইহি ওয়াসাল্লাম রাতে তের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রাকাত সালাত পড়তেন, তন্মধ্যে পাঁচ রাকাত দ্বারা</w:t>
      </w:r>
      <w:r w:rsidR="00C53285">
        <w:rPr>
          <w:rFonts w:ascii="Kalpurush" w:hAnsi="Kalpurush" w:cs="Kalpurush"/>
          <w:sz w:val="24"/>
          <w:szCs w:val="24"/>
          <w:cs/>
          <w:lang w:bidi="bn-BD"/>
        </w:rPr>
        <w:t xml:space="preserve"> বিতর</w:t>
      </w:r>
      <w:r w:rsidR="00DD7C1C" w:rsidRPr="00DD7C1C">
        <w:rPr>
          <w:rFonts w:ascii="Kalpurush" w:hAnsi="Kalpurush" w:cs="Kalpurush"/>
          <w:sz w:val="24"/>
          <w:szCs w:val="24"/>
          <w:cs/>
          <w:lang w:bidi="bn-BD"/>
        </w:rPr>
        <w:t xml:space="preserve"> পড়তেন, শেষ রাকাত ব্যতীত বসতেন না”</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231"/>
      </w:r>
      <w:r w:rsidR="00DD7C1C" w:rsidRPr="00DD7C1C">
        <w:rPr>
          <w:rFonts w:ascii="Kalpurush" w:hAnsi="Kalpurush"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সাত. </w:t>
      </w:r>
      <w:r w:rsidR="00DD7C1C" w:rsidRPr="00DD7C1C">
        <w:rPr>
          <w:rFonts w:ascii="Kalpurush" w:hAnsi="Kalpurush" w:cs="Kalpurush"/>
          <w:sz w:val="24"/>
          <w:szCs w:val="24"/>
          <w:cs/>
          <w:lang w:bidi="bn-BD"/>
        </w:rPr>
        <w:t>সাহাবায়ে কেরাম ও তাদের পরবর্</w:t>
      </w:r>
      <w:r w:rsidR="00C53285">
        <w:rPr>
          <w:rFonts w:ascii="Kalpurush" w:hAnsi="Kalpurush" w:cs="Kalpurush"/>
          <w:sz w:val="24"/>
          <w:szCs w:val="24"/>
          <w:cs/>
          <w:lang w:bidi="bn-BD"/>
        </w:rPr>
        <w:t>তী তাবেয়িগণ মদিনায় সালাতে তারাব</w:t>
      </w:r>
      <w:r w:rsidR="00C53285">
        <w:rPr>
          <w:rFonts w:ascii="Kalpurush" w:hAnsi="Kalpurush" w:cs="Kalpurush" w:hint="cs"/>
          <w:sz w:val="24"/>
          <w:szCs w:val="24"/>
          <w:cs/>
          <w:lang w:bidi="bn-BD"/>
        </w:rPr>
        <w:t>ী</w:t>
      </w:r>
      <w:r w:rsidR="00DD7C1C" w:rsidRPr="00DD7C1C">
        <w:rPr>
          <w:rFonts w:ascii="Kalpurush" w:hAnsi="Kalpurush" w:cs="Kalpurush"/>
          <w:sz w:val="24"/>
          <w:szCs w:val="24"/>
          <w:cs/>
          <w:lang w:bidi="bn-BD"/>
        </w:rPr>
        <w:t>হ খুব দীর্ঘ করতেন, যেমন বিশিষ্ট তাবেয়ি আব্দুর রহমান</w:t>
      </w:r>
      <w:r>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হুরমু</w:t>
      </w:r>
      <w:r w:rsidR="00DD7C1C" w:rsidRPr="00DD7C1C">
        <w:rPr>
          <w:rFonts w:ascii="Kalpurush" w:hAnsi="Kalpurush" w:cs="Kalpurush" w:hint="cs"/>
          <w:sz w:val="24"/>
          <w:szCs w:val="24"/>
          <w:cs/>
          <w:lang w:bidi="bn-BD"/>
        </w:rPr>
        <w:t>য</w:t>
      </w:r>
      <w:r w:rsidR="00DD7C1C" w:rsidRPr="00DD7C1C">
        <w:rPr>
          <w:rFonts w:ascii="Kalpurush" w:hAnsi="Kalpurush" w:cs="Kalpurush"/>
          <w:sz w:val="24"/>
          <w:szCs w:val="24"/>
          <w:cs/>
          <w:lang w:bidi="bn-BD"/>
        </w:rPr>
        <w:t xml:space="preserve"> রহ. উল্লেখ করেছেন</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আট. </w:t>
      </w:r>
      <w:r w:rsidR="00DD7C1C" w:rsidRPr="00DD7C1C">
        <w:rPr>
          <w:rFonts w:ascii="Kalpurush" w:hAnsi="Kalpurush" w:cs="Kalpurush"/>
          <w:sz w:val="24"/>
          <w:szCs w:val="24"/>
          <w:cs/>
          <w:lang w:bidi="bn-BD"/>
        </w:rPr>
        <w:t xml:space="preserve">সালাতে </w:t>
      </w:r>
      <w:r>
        <w:rPr>
          <w:rFonts w:ascii="Kalpurush" w:hAnsi="Kalpurush" w:cs="Kalpurush"/>
          <w:sz w:val="24"/>
          <w:szCs w:val="24"/>
          <w:cs/>
          <w:lang w:bidi="bn-BD"/>
        </w:rPr>
        <w:t xml:space="preserve">তারাবীর </w:t>
      </w:r>
      <w:r w:rsidR="00DD7C1C" w:rsidRPr="00DD7C1C">
        <w:rPr>
          <w:rFonts w:ascii="Kalpurush" w:hAnsi="Kalpurush" w:cs="Kalpurush"/>
          <w:sz w:val="24"/>
          <w:szCs w:val="24"/>
          <w:cs/>
          <w:lang w:bidi="bn-BD"/>
        </w:rPr>
        <w:t>‘দো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আয়ে কুনুতে’</w:t>
      </w:r>
      <w:r>
        <w:rPr>
          <w:rFonts w:ascii="Kalpurush" w:hAnsi="Kalpurush" w:cs="Kalpurush"/>
          <w:sz w:val="24"/>
          <w:szCs w:val="24"/>
          <w:cs/>
          <w:lang w:bidi="bn-BD"/>
        </w:rPr>
        <w:t xml:space="preserve"> কাফির</w:t>
      </w:r>
      <w:r w:rsidR="00DD7C1C" w:rsidRPr="00DD7C1C">
        <w:rPr>
          <w:rFonts w:ascii="Kalpurush" w:hAnsi="Kalpurush" w:cs="Kalpurush"/>
          <w:sz w:val="24"/>
          <w:szCs w:val="24"/>
          <w:cs/>
          <w:lang w:bidi="bn-BD"/>
        </w:rPr>
        <w:t xml:space="preserve">দের </w:t>
      </w:r>
      <w:r w:rsidR="00DD7C1C" w:rsidRPr="00DD7C1C">
        <w:rPr>
          <w:rFonts w:ascii="Kalpurush" w:hAnsi="Kalpurush" w:cs="Kalpurush" w:hint="cs"/>
          <w:sz w:val="24"/>
          <w:szCs w:val="24"/>
          <w:cs/>
          <w:lang w:bidi="bn-BD"/>
        </w:rPr>
        <w:t>জন্য</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বদ</w:t>
      </w:r>
      <w:r w:rsidR="00C53285">
        <w:rPr>
          <w:rFonts w:ascii="Kalpurush" w:hAnsi="Kalpurush" w:cs="Kalpurush" w:hint="cs"/>
          <w:sz w:val="24"/>
          <w:szCs w:val="24"/>
          <w:cs/>
          <w:lang w:bidi="bn-BD"/>
        </w:rPr>
        <w:t>-</w:t>
      </w:r>
      <w:r w:rsidR="00DD7C1C" w:rsidRPr="00DD7C1C">
        <w:rPr>
          <w:rFonts w:ascii="Kalpurush" w:hAnsi="Kalpurush" w:cs="Kalpurush" w:hint="cs"/>
          <w:sz w:val="24"/>
          <w:szCs w:val="24"/>
          <w:cs/>
          <w:lang w:bidi="bn-BD"/>
        </w:rPr>
        <w:t>দো</w:t>
      </w:r>
      <w:r w:rsidR="00DD7C1C" w:rsidRPr="00DD7C1C">
        <w:rPr>
          <w:rFonts w:ascii="Kalpurush" w:hAnsi="Kalpurush" w:cs="Kalpurush" w:hint="cs"/>
          <w:sz w:val="24"/>
          <w:szCs w:val="24"/>
          <w:lang w:bidi="bn-BD"/>
        </w:rPr>
        <w:t>‘</w:t>
      </w:r>
      <w:r w:rsidR="00DD7C1C" w:rsidRPr="00DD7C1C">
        <w:rPr>
          <w:rFonts w:ascii="Kalpurush" w:hAnsi="Kalpurush" w:cs="Kalpurush" w:hint="cs"/>
          <w:sz w:val="24"/>
          <w:szCs w:val="24"/>
          <w:cs/>
          <w:lang w:bidi="bn-BD"/>
        </w:rPr>
        <w:t xml:space="preserve">আ ও তাদের ওপর </w:t>
      </w:r>
      <w:r w:rsidR="00DD7C1C" w:rsidRPr="00DD7C1C">
        <w:rPr>
          <w:rFonts w:ascii="Kalpurush" w:hAnsi="Kalpurush" w:cs="Kalpurush"/>
          <w:sz w:val="24"/>
          <w:szCs w:val="24"/>
          <w:cs/>
          <w:lang w:bidi="bn-BD"/>
        </w:rPr>
        <w:t>লা</w:t>
      </w:r>
      <w:r w:rsidR="00C53285">
        <w:rPr>
          <w:rFonts w:ascii="Kalpurush" w:hAnsi="Kalpurush" w:cs="Kalpurush" w:hint="cs"/>
          <w:sz w:val="24"/>
          <w:szCs w:val="24"/>
          <w:cs/>
          <w:lang w:bidi="bn-BD"/>
        </w:rPr>
        <w:t>‘</w:t>
      </w:r>
      <w:r w:rsidR="00DD7C1C" w:rsidRPr="00DD7C1C">
        <w:rPr>
          <w:rFonts w:ascii="Kalpurush" w:hAnsi="Kalpurush" w:cs="Kalpurush"/>
          <w:sz w:val="24"/>
          <w:szCs w:val="24"/>
          <w:cs/>
          <w:lang w:bidi="bn-BD"/>
        </w:rPr>
        <w:t>নত করা বৈধ। তারা আমাদের চুক্তির অধীনে থাক বা না-থাক, কুফ</w:t>
      </w:r>
      <w:r w:rsidR="00C53285">
        <w:rPr>
          <w:rFonts w:ascii="Kalpurush" w:hAnsi="Kalpurush" w:cs="Kalpurush" w:hint="cs"/>
          <w:sz w:val="24"/>
          <w:szCs w:val="24"/>
          <w:cs/>
          <w:lang w:bidi="bn-BD"/>
        </w:rPr>
        <w:t>ু</w:t>
      </w:r>
      <w:r w:rsidR="00C53285">
        <w:rPr>
          <w:rFonts w:ascii="Kalpurush" w:hAnsi="Kalpurush" w:cs="Kalpurush"/>
          <w:sz w:val="24"/>
          <w:szCs w:val="24"/>
          <w:cs/>
          <w:lang w:bidi="bn-BD"/>
        </w:rPr>
        <w:t>র</w:t>
      </w:r>
      <w:r w:rsidR="00C53285">
        <w:rPr>
          <w:rFonts w:ascii="Kalpurush" w:hAnsi="Kalpurush" w:cs="Kalpurush" w:hint="cs"/>
          <w:sz w:val="24"/>
          <w:szCs w:val="24"/>
          <w:cs/>
          <w:lang w:bidi="bn-BD"/>
        </w:rPr>
        <w:t>ী</w:t>
      </w:r>
      <w:r w:rsidR="00DD7C1C" w:rsidRPr="00DD7C1C">
        <w:rPr>
          <w:rFonts w:ascii="Kalpurush" w:hAnsi="Kalpurush" w:cs="Kalpurush"/>
          <w:sz w:val="24"/>
          <w:szCs w:val="24"/>
          <w:cs/>
          <w:lang w:bidi="bn-BD"/>
        </w:rPr>
        <w:t>র কারণে তারা লা</w:t>
      </w:r>
      <w:r w:rsidR="00C53285">
        <w:rPr>
          <w:rFonts w:ascii="Kalpurush" w:hAnsi="Kalpurush" w:cs="Kalpurush" w:hint="cs"/>
          <w:sz w:val="24"/>
          <w:szCs w:val="24"/>
          <w:cs/>
          <w:lang w:bidi="bn-BD"/>
        </w:rPr>
        <w:t>‘</w:t>
      </w:r>
      <w:r w:rsidR="00DD7C1C" w:rsidRPr="00DD7C1C">
        <w:rPr>
          <w:rFonts w:ascii="Kalpurush" w:hAnsi="Kalpurush" w:cs="Kalpurush"/>
          <w:sz w:val="24"/>
          <w:szCs w:val="24"/>
          <w:cs/>
          <w:lang w:bidi="bn-BD"/>
        </w:rPr>
        <w:t>নতের উপযুক্ত, তবে এটা ওয়াজিব নয়। এ</w:t>
      </w:r>
      <w:r w:rsidR="00DD7C1C" w:rsidRPr="00DD7C1C">
        <w:rPr>
          <w:rFonts w:ascii="Kalpurush" w:hAnsi="Kalpurush" w:cs="Kalpurush" w:hint="cs"/>
          <w:sz w:val="24"/>
          <w:szCs w:val="24"/>
          <w:cs/>
          <w:lang w:bidi="bn-BD"/>
        </w:rPr>
        <w:t xml:space="preserve"> ক্ষেত্রে </w:t>
      </w:r>
      <w:r w:rsidR="00DD7C1C" w:rsidRPr="00DD7C1C">
        <w:rPr>
          <w:rFonts w:ascii="Kalpurush" w:hAnsi="Kalpurush" w:cs="Kalpurush"/>
          <w:sz w:val="24"/>
          <w:szCs w:val="24"/>
          <w:cs/>
          <w:lang w:bidi="bn-BD"/>
        </w:rPr>
        <w:t>নবী সাল্লাল্লাহু আলাইহি ওয়াসাল্লামের</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 হচ্ছে যুদ্ধবাজ</w:t>
      </w:r>
      <w:r>
        <w:rPr>
          <w:rFonts w:ascii="Kalpurush" w:hAnsi="Kalpurush" w:cs="Kalpurush"/>
          <w:sz w:val="24"/>
          <w:szCs w:val="24"/>
          <w:cs/>
          <w:lang w:bidi="bn-BD"/>
        </w:rPr>
        <w:t xml:space="preserve"> কাফির</w:t>
      </w:r>
      <w:r w:rsidR="00DD7C1C" w:rsidRPr="00DD7C1C">
        <w:rPr>
          <w:rFonts w:ascii="Kalpurush" w:hAnsi="Kalpurush" w:cs="Kalpurush"/>
          <w:sz w:val="24"/>
          <w:szCs w:val="24"/>
          <w:cs/>
          <w:lang w:bidi="bn-BD"/>
        </w:rPr>
        <w:t>দের জন্য ধ্বংস ও শাস্তির বদ</w:t>
      </w:r>
      <w:r w:rsidR="00C53285">
        <w:rPr>
          <w:rFonts w:ascii="Kalpurush" w:hAnsi="Kalpurush" w:cs="Kalpurush" w:hint="cs"/>
          <w:sz w:val="24"/>
          <w:szCs w:val="24"/>
          <w:cs/>
          <w:lang w:bidi="bn-BD"/>
        </w:rPr>
        <w:t>-</w:t>
      </w:r>
      <w:r w:rsidR="00DD7C1C" w:rsidRPr="00DD7C1C">
        <w:rPr>
          <w:rFonts w:ascii="Kalpurush" w:hAnsi="Kalpurush" w:cs="Kalpurush"/>
          <w:sz w:val="24"/>
          <w:szCs w:val="24"/>
          <w:cs/>
          <w:lang w:bidi="bn-BD"/>
        </w:rPr>
        <w:t>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 করা</w:t>
      </w:r>
      <w:r w:rsidR="00DD7C1C" w:rsidRPr="00CD2A2E">
        <w:rPr>
          <w:rFonts w:ascii="Kalpurush" w:hAnsi="Kalpurush" w:cs="SolaimanLipi"/>
          <w:sz w:val="24"/>
          <w:szCs w:val="24"/>
          <w:cs/>
          <w:lang w:bidi="hi-IN"/>
        </w:rPr>
        <w:t>।</w:t>
      </w:r>
      <w:r w:rsidR="00DD7C1C" w:rsidRPr="00DD7C1C">
        <w:rPr>
          <w:rFonts w:ascii="Kalpurush" w:hAnsi="Kalpurush" w:cs="Kalpurush"/>
          <w:sz w:val="24"/>
          <w:szCs w:val="24"/>
          <w:cs/>
          <w:lang w:bidi="bn-BD"/>
        </w:rPr>
        <w:t xml:space="preserve"> </w:t>
      </w:r>
      <w:r w:rsidR="00DD7C1C" w:rsidRPr="00DD7C1C">
        <w:rPr>
          <w:rFonts w:ascii="Kalpurush" w:hAnsi="Kalpurush" w:cs="Kalpurush"/>
          <w:sz w:val="24"/>
          <w:szCs w:val="24"/>
          <w:cs/>
          <w:lang w:bidi="bn-BD"/>
        </w:rPr>
        <w:lastRenderedPageBreak/>
        <w:t>যাদের ইসলাম গ্রহণ করার সম্ভাবনা রয়েছে তাদের জন্য</w:t>
      </w:r>
      <w:r w:rsidR="00C53285">
        <w:rPr>
          <w:rFonts w:ascii="Kalpurush" w:hAnsi="Kalpurush" w:cs="Kalpurush"/>
          <w:sz w:val="24"/>
          <w:szCs w:val="24"/>
          <w:cs/>
          <w:lang w:bidi="bn-BD"/>
        </w:rPr>
        <w:t xml:space="preserve"> হিদায়</w:t>
      </w:r>
      <w:r w:rsidR="00C53285">
        <w:rPr>
          <w:rFonts w:ascii="Kalpurush" w:hAnsi="Kalpurush" w:cs="Kalpurush" w:hint="cs"/>
          <w:sz w:val="24"/>
          <w:szCs w:val="24"/>
          <w:cs/>
          <w:lang w:bidi="bn-BD"/>
        </w:rPr>
        <w:t>া</w:t>
      </w:r>
      <w:r w:rsidR="00DD7C1C" w:rsidRPr="00DD7C1C">
        <w:rPr>
          <w:rFonts w:ascii="Kalpurush" w:hAnsi="Kalpurush" w:cs="Kalpurush"/>
          <w:sz w:val="24"/>
          <w:szCs w:val="24"/>
          <w:cs/>
          <w:lang w:bidi="bn-BD"/>
        </w:rPr>
        <w:t>ত লাভের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 করা।</w:t>
      </w:r>
      <w:r w:rsidR="00DD7C1C" w:rsidRPr="00DD7C1C">
        <w:rPr>
          <w:rStyle w:val="FootnoteReference"/>
          <w:rFonts w:ascii="SutonnyMJ" w:hAnsi="SutonnyMJ" w:cs="Kalpurush"/>
          <w:sz w:val="24"/>
          <w:szCs w:val="24"/>
          <w:cs/>
          <w:lang w:bidi="bn-BD"/>
        </w:rPr>
        <w:footnoteReference w:id="232"/>
      </w:r>
      <w:r w:rsidR="00DD7C1C" w:rsidRPr="00DD7C1C">
        <w:rPr>
          <w:rFonts w:ascii="SutonnyMJ" w:hAnsi="SutonnyMJ" w:cs="Kalpurush"/>
          <w:sz w:val="24"/>
          <w:szCs w:val="24"/>
          <w:cs/>
          <w:lang w:bidi="bn-BD"/>
        </w:rPr>
        <w:t xml:space="preserve"> </w:t>
      </w:r>
    </w:p>
    <w:p w:rsidR="00DD7C1C" w:rsidRPr="00DD7C1C" w:rsidRDefault="006F2F0C" w:rsidP="00C53285">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নয়. </w:t>
      </w:r>
      <w:r w:rsidR="00DD7C1C" w:rsidRPr="00DD7C1C">
        <w:rPr>
          <w:rFonts w:ascii="Kalpurush" w:hAnsi="Kalpurush" w:cs="Kalpurush"/>
          <w:sz w:val="24"/>
          <w:szCs w:val="24"/>
          <w:cs/>
          <w:lang w:bidi="bn-BD"/>
        </w:rPr>
        <w:t>মদিনায় সাহাবায়ে কেরাম ও তাবে</w:t>
      </w:r>
      <w:r w:rsidR="00C53285">
        <w:rPr>
          <w:rFonts w:ascii="Kalpurush" w:hAnsi="Kalpurush" w:cs="Kalpurush" w:hint="cs"/>
          <w:sz w:val="24"/>
          <w:szCs w:val="24"/>
          <w:cs/>
          <w:lang w:bidi="bn-BD"/>
        </w:rPr>
        <w:t>ঈ</w:t>
      </w:r>
      <w:r w:rsidR="00DD7C1C" w:rsidRPr="00DD7C1C">
        <w:rPr>
          <w:rFonts w:ascii="Kalpurush" w:hAnsi="Kalpurush" w:cs="Kalpurush"/>
          <w:sz w:val="24"/>
          <w:szCs w:val="24"/>
          <w:cs/>
          <w:lang w:bidi="bn-BD"/>
        </w:rPr>
        <w:t>দের রমযানের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 xml:space="preserve">আয়ে কুনুত’ নবী সাল্লাল্লাহু আলাইহি ওয়াসাল্লামের ‘কুনুতে নাযেলা’ থেকে </w:t>
      </w:r>
      <w:r w:rsidR="00DD7C1C" w:rsidRPr="00DD7C1C">
        <w:rPr>
          <w:rFonts w:ascii="Kalpurush" w:hAnsi="Kalpurush" w:cs="Kalpurush" w:hint="cs"/>
          <w:sz w:val="24"/>
          <w:szCs w:val="24"/>
          <w:cs/>
          <w:lang w:bidi="bn-BD"/>
        </w:rPr>
        <w:t xml:space="preserve">গৃহীত, </w:t>
      </w:r>
      <w:r w:rsidR="00DD7C1C" w:rsidRPr="00DD7C1C">
        <w:rPr>
          <w:rFonts w:ascii="Kalpurush" w:hAnsi="Kalpurush" w:cs="Kalpurush"/>
          <w:sz w:val="24"/>
          <w:szCs w:val="24"/>
          <w:cs/>
          <w:lang w:bidi="bn-BD"/>
        </w:rPr>
        <w:t>যে কুনুতে নাযেলা তিনি 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ল, যাকওয়ান, বনু লিহইয়ান ও উসাইয়্যাহ সম্প্রদায়ের ওপর করেছেন, যারা কুরআনের কারীদের হত্যা করেছে।</w:t>
      </w:r>
      <w:r w:rsidR="00DD7C1C" w:rsidRPr="00DD7C1C">
        <w:rPr>
          <w:rStyle w:val="FootnoteReference"/>
          <w:rFonts w:ascii="SutonnyMJ" w:hAnsi="SutonnyMJ" w:cs="Kalpurush"/>
          <w:sz w:val="24"/>
          <w:szCs w:val="24"/>
          <w:cs/>
          <w:lang w:bidi="bn-BD"/>
        </w:rPr>
        <w:footnoteReference w:id="233"/>
      </w:r>
      <w:r w:rsidR="00DD7C1C" w:rsidRPr="00DD7C1C">
        <w:rPr>
          <w:rFonts w:ascii="Kalpurush" w:hAnsi="Kalpurush" w:cs="Kalpurush"/>
          <w:sz w:val="24"/>
          <w:szCs w:val="24"/>
          <w:cs/>
          <w:lang w:bidi="bn-BD"/>
        </w:rPr>
        <w:t xml:space="preserve"> মদিনাবাসী রমযানের শেষার্ধ থেকে শেষ পর্যন্ত এ </w:t>
      </w:r>
      <w:r w:rsidR="00DD7C1C" w:rsidRPr="00DD7C1C">
        <w:rPr>
          <w:rFonts w:ascii="Kalpurush" w:hAnsi="Kalpurush" w:cs="Kalpurush" w:hint="cs"/>
          <w:sz w:val="24"/>
          <w:szCs w:val="24"/>
          <w:cs/>
          <w:lang w:bidi="bn-BD"/>
        </w:rPr>
        <w:t>বদ</w:t>
      </w:r>
      <w:r w:rsidR="00DD7C1C" w:rsidRPr="00DD7C1C">
        <w:rPr>
          <w:rFonts w:ascii="Kalpurush" w:hAnsi="Kalpurush" w:cs="Kalpurush"/>
          <w:sz w:val="24"/>
          <w:szCs w:val="24"/>
          <w:cs/>
          <w:lang w:bidi="bn-BD"/>
        </w:rPr>
        <w:t>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 xml:space="preserve">আ </w:t>
      </w:r>
      <w:r w:rsidR="00DD7C1C" w:rsidRPr="00DD7C1C">
        <w:rPr>
          <w:rFonts w:ascii="Kalpurush" w:hAnsi="Kalpurush" w:cs="Kalpurush" w:hint="cs"/>
          <w:sz w:val="24"/>
          <w:szCs w:val="24"/>
          <w:cs/>
          <w:lang w:bidi="bn-BD"/>
        </w:rPr>
        <w:t>করতেন।</w:t>
      </w:r>
    </w:p>
    <w:p w:rsidR="00DD7C1C" w:rsidRPr="00DD7C1C" w:rsidRDefault="006F2F0C" w:rsidP="00C53285">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দশ. </w:t>
      </w:r>
      <w:r w:rsidR="00DD7C1C" w:rsidRPr="00DD7C1C">
        <w:rPr>
          <w:rFonts w:ascii="Kalpurush" w:hAnsi="Kalpurush" w:cs="Kalpurush"/>
          <w:sz w:val="24"/>
          <w:szCs w:val="24"/>
          <w:cs/>
          <w:lang w:bidi="bn-BD"/>
        </w:rPr>
        <w:t>মদিনার</w:t>
      </w:r>
      <w:r w:rsidR="00CD2A2E">
        <w:rPr>
          <w:rFonts w:ascii="Kalpurush" w:hAnsi="Kalpurush" w:cs="Kalpurush"/>
          <w:sz w:val="24"/>
          <w:szCs w:val="24"/>
          <w:cs/>
          <w:lang w:bidi="bn-BD"/>
        </w:rPr>
        <w:t xml:space="preserve"> সাহাবী</w:t>
      </w:r>
      <w:r w:rsidR="00DD7C1C" w:rsidRPr="00DD7C1C">
        <w:rPr>
          <w:rFonts w:ascii="Kalpurush" w:hAnsi="Kalpurush" w:cs="Kalpurush"/>
          <w:sz w:val="24"/>
          <w:szCs w:val="24"/>
          <w:cs/>
          <w:lang w:bidi="bn-BD"/>
        </w:rPr>
        <w:t>দের আমল থেকে জুমার দ্বিতীয় খুতবায়</w:t>
      </w:r>
      <w:r>
        <w:rPr>
          <w:rFonts w:ascii="Kalpurush" w:hAnsi="Kalpurush" w:cs="Kalpurush"/>
          <w:sz w:val="24"/>
          <w:szCs w:val="24"/>
          <w:cs/>
          <w:lang w:bidi="bn-BD"/>
        </w:rPr>
        <w:t xml:space="preserve"> কাফির</w:t>
      </w:r>
      <w:r w:rsidR="00DD7C1C" w:rsidRPr="00DD7C1C">
        <w:rPr>
          <w:rFonts w:ascii="Kalpurush" w:hAnsi="Kalpurush" w:cs="Kalpurush"/>
          <w:sz w:val="24"/>
          <w:szCs w:val="24"/>
          <w:cs/>
          <w:lang w:bidi="bn-BD"/>
        </w:rPr>
        <w:t xml:space="preserve">দের </w:t>
      </w:r>
      <w:r w:rsidR="00DD7C1C" w:rsidRPr="00DD7C1C">
        <w:rPr>
          <w:rFonts w:ascii="Kalpurush" w:hAnsi="Kalpurush" w:cs="Kalpurush" w:hint="cs"/>
          <w:sz w:val="24"/>
          <w:szCs w:val="24"/>
          <w:cs/>
          <w:lang w:bidi="bn-BD"/>
        </w:rPr>
        <w:t>ও</w:t>
      </w:r>
      <w:r w:rsidR="00DD7C1C" w:rsidRPr="00DD7C1C">
        <w:rPr>
          <w:rFonts w:ascii="Kalpurush" w:hAnsi="Kalpurush" w:cs="Kalpurush"/>
          <w:sz w:val="24"/>
          <w:szCs w:val="24"/>
          <w:cs/>
          <w:lang w:bidi="bn-BD"/>
        </w:rPr>
        <w:t>পর বদদো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 করার</w:t>
      </w:r>
      <w:r w:rsidR="00CD2A2E">
        <w:rPr>
          <w:rFonts w:ascii="Kalpurush" w:hAnsi="Kalpurush" w:cs="Kalpurush"/>
          <w:sz w:val="24"/>
          <w:szCs w:val="24"/>
          <w:cs/>
          <w:lang w:bidi="bn-BD"/>
        </w:rPr>
        <w:t xml:space="preserve"> সুন্নাত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গৃহীত</w:t>
      </w:r>
      <w:r w:rsidR="00DD7C1C" w:rsidRPr="00CD2A2E">
        <w:rPr>
          <w:rFonts w:ascii="Kalpurush" w:hAnsi="Kalpurush" w:cs="SolaimanLipi"/>
          <w:sz w:val="24"/>
          <w:szCs w:val="24"/>
          <w:cs/>
          <w:lang w:bidi="hi-IN"/>
        </w:rPr>
        <w:t>।</w:t>
      </w:r>
      <w:r w:rsidR="00DD7C1C" w:rsidRPr="00DD7C1C">
        <w:rPr>
          <w:rFonts w:ascii="Kalpurush" w:hAnsi="Kalpurush" w:cs="Kalpurush"/>
          <w:sz w:val="24"/>
          <w:szCs w:val="24"/>
          <w:cs/>
          <w:lang w:bidi="bn-BD"/>
        </w:rPr>
        <w:t xml:space="preserve"> হাফেয</w:t>
      </w:r>
      <w:r>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আব্দুল বার রহ. এ সিদ্ধান্ত চূড়ান্ত </w:t>
      </w:r>
      <w:r w:rsidR="00DD7C1C" w:rsidRPr="00DD7C1C">
        <w:rPr>
          <w:rFonts w:ascii="Kalpurush" w:hAnsi="Kalpurush" w:cs="Kalpurush" w:hint="cs"/>
          <w:sz w:val="24"/>
          <w:szCs w:val="24"/>
          <w:cs/>
          <w:lang w:bidi="bn-BD"/>
        </w:rPr>
        <w:t xml:space="preserve">করে </w:t>
      </w:r>
      <w:r w:rsidR="00DD7C1C" w:rsidRPr="00DD7C1C">
        <w:rPr>
          <w:rFonts w:ascii="Kalpurush" w:hAnsi="Kalpurush" w:cs="Kalpurush"/>
          <w:sz w:val="24"/>
          <w:szCs w:val="24"/>
          <w:cs/>
          <w:lang w:bidi="bn-BD"/>
        </w:rPr>
        <w:t>বলেছেন: “আ</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রাজ সাহাবায়ে কেরাম ও তাবে</w:t>
      </w:r>
      <w:r w:rsidR="00C53285">
        <w:rPr>
          <w:rFonts w:ascii="Kalpurush" w:hAnsi="Kalpurush" w:cs="Kalpurush" w:hint="cs"/>
          <w:sz w:val="24"/>
          <w:szCs w:val="24"/>
          <w:cs/>
          <w:lang w:bidi="bn-BD"/>
        </w:rPr>
        <w:t>ঈ</w:t>
      </w:r>
      <w:r w:rsidR="00DD7C1C" w:rsidRPr="00DD7C1C">
        <w:rPr>
          <w:rFonts w:ascii="Kalpurush" w:hAnsi="Kalpurush" w:cs="Kalpurush"/>
          <w:sz w:val="24"/>
          <w:szCs w:val="24"/>
          <w:cs/>
          <w:lang w:bidi="bn-BD"/>
        </w:rPr>
        <w:t>দের বড় এক জমা</w:t>
      </w:r>
      <w:r w:rsidR="00C53285">
        <w:rPr>
          <w:rFonts w:ascii="Kalpurush" w:hAnsi="Kalpurush" w:cs="Kalpurush" w:hint="cs"/>
          <w:sz w:val="24"/>
          <w:szCs w:val="24"/>
          <w:cs/>
          <w:lang w:bidi="bn-BD"/>
        </w:rPr>
        <w:t>‘আ</w:t>
      </w:r>
      <w:r w:rsidR="00DD7C1C" w:rsidRPr="00DD7C1C">
        <w:rPr>
          <w:rFonts w:ascii="Kalpurush" w:hAnsi="Kalpurush" w:cs="Kalpurush"/>
          <w:sz w:val="24"/>
          <w:szCs w:val="24"/>
          <w:cs/>
          <w:lang w:bidi="bn-BD"/>
        </w:rPr>
        <w:t>তের সাক্ষাত পেয়েছেন, এটা মদিনার আমল ছিল”</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234"/>
      </w:r>
    </w:p>
    <w:p w:rsidR="00DD7C1C" w:rsidRPr="00DD7C1C" w:rsidRDefault="00DD7C1C" w:rsidP="00DD7C1C">
      <w:pPr>
        <w:bidi w:val="0"/>
        <w:spacing w:before="140" w:after="0"/>
        <w:ind w:firstLine="68"/>
        <w:jc w:val="both"/>
        <w:rPr>
          <w:rFonts w:ascii="Kalpurush" w:hAnsi="Kalpurush" w:cs="Kalpurush"/>
          <w:sz w:val="24"/>
          <w:szCs w:val="24"/>
          <w:cs/>
          <w:lang w:bidi="bn-BD"/>
        </w:rPr>
      </w:pPr>
    </w:p>
    <w:p w:rsidR="00DD7C1C" w:rsidRPr="00DD7C1C" w:rsidRDefault="00DD7C1C" w:rsidP="00DD7C1C">
      <w:pPr>
        <w:bidi w:val="0"/>
        <w:spacing w:before="140" w:after="0"/>
        <w:ind w:firstLine="68"/>
        <w:jc w:val="both"/>
        <w:rPr>
          <w:rFonts w:ascii="Kalpurush" w:hAnsi="Kalpurush" w:cs="Kalpurush"/>
          <w:sz w:val="24"/>
          <w:szCs w:val="24"/>
          <w:cs/>
          <w:lang w:bidi="bn-BD"/>
        </w:rPr>
      </w:pPr>
    </w:p>
    <w:p w:rsidR="00DD7C1C" w:rsidRPr="00DD7C1C" w:rsidRDefault="00DD7C1C" w:rsidP="00DD7C1C">
      <w:pPr>
        <w:bidi w:val="0"/>
        <w:spacing w:before="140" w:after="0"/>
        <w:jc w:val="both"/>
        <w:rPr>
          <w:rFonts w:ascii="Kalpurush" w:hAnsi="Kalpurush" w:cs="Kalpurush"/>
          <w:color w:val="FF0000"/>
          <w:sz w:val="24"/>
          <w:szCs w:val="24"/>
          <w:cs/>
          <w:lang w:bidi="bn-BD"/>
        </w:rPr>
      </w:pPr>
      <w:r w:rsidRPr="00DD7C1C">
        <w:rPr>
          <w:rFonts w:ascii="Kalpurush" w:hAnsi="Kalpurush" w:cs="Kalpurush"/>
          <w:color w:val="FF0000"/>
          <w:sz w:val="24"/>
          <w:szCs w:val="24"/>
          <w:cs/>
          <w:lang w:bidi="bn-BD"/>
        </w:rPr>
        <w:br w:type="page"/>
      </w:r>
    </w:p>
    <w:p w:rsidR="00DD7C1C" w:rsidRPr="00C53285" w:rsidRDefault="00DD7C1C" w:rsidP="00DD7C1C">
      <w:pPr>
        <w:bidi w:val="0"/>
        <w:spacing w:before="140" w:after="0"/>
        <w:jc w:val="both"/>
        <w:rPr>
          <w:rFonts w:ascii="Kalpurush" w:hAnsi="Kalpurush" w:cs="Kalpurush"/>
          <w:b/>
          <w:bCs/>
          <w:color w:val="C00000"/>
          <w:sz w:val="24"/>
          <w:szCs w:val="24"/>
          <w:cs/>
          <w:lang w:bidi="bn-BD"/>
        </w:rPr>
      </w:pPr>
      <w:r w:rsidRPr="00C53285">
        <w:rPr>
          <w:rFonts w:ascii="Kalpurush" w:hAnsi="Kalpurush" w:cs="Kalpurush"/>
          <w:b/>
          <w:bCs/>
          <w:color w:val="C00000"/>
          <w:sz w:val="24"/>
          <w:szCs w:val="24"/>
          <w:cs/>
          <w:lang w:bidi="bn-BD"/>
        </w:rPr>
        <w:lastRenderedPageBreak/>
        <w:t>২৯. মুসা</w:t>
      </w:r>
      <w:bookmarkStart w:id="23" w:name="a29"/>
      <w:bookmarkEnd w:id="23"/>
      <w:r w:rsidRPr="00C53285">
        <w:rPr>
          <w:rFonts w:ascii="Kalpurush" w:hAnsi="Kalpurush" w:cs="Kalpurush"/>
          <w:b/>
          <w:bCs/>
          <w:color w:val="C00000"/>
          <w:sz w:val="24"/>
          <w:szCs w:val="24"/>
          <w:cs/>
          <w:lang w:bidi="bn-BD"/>
        </w:rPr>
        <w:t>ফির কখন</w:t>
      </w:r>
      <w:r w:rsidRPr="00C53285">
        <w:rPr>
          <w:rFonts w:ascii="Kalpurush" w:hAnsi="Kalpurush" w:cs="Kalpurush" w:hint="cs"/>
          <w:b/>
          <w:bCs/>
          <w:color w:val="C00000"/>
          <w:sz w:val="24"/>
          <w:szCs w:val="24"/>
          <w:cs/>
          <w:lang w:bidi="bn-BD"/>
        </w:rPr>
        <w:t xml:space="preserve"> সিয়াম </w:t>
      </w:r>
      <w:r w:rsidRPr="00C53285">
        <w:rPr>
          <w:rFonts w:ascii="Kalpurush" w:hAnsi="Kalpurush" w:cs="Kalpurush"/>
          <w:b/>
          <w:bCs/>
          <w:color w:val="C00000"/>
          <w:sz w:val="24"/>
          <w:szCs w:val="24"/>
          <w:cs/>
          <w:lang w:bidi="bn-BD"/>
        </w:rPr>
        <w:t>ভাঙ্গবে?!</w:t>
      </w:r>
    </w:p>
    <w:p w:rsidR="00DD7C1C" w:rsidRPr="00DD7C1C" w:rsidRDefault="00DD7C1C" w:rsidP="00C53285">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জা</w:t>
      </w:r>
      <w:r w:rsidRPr="00DD7C1C">
        <w:rPr>
          <w:rFonts w:ascii="Kalpurush" w:hAnsi="Kalpurush" w:cs="Kalpurush" w:hint="cs"/>
          <w:sz w:val="24"/>
          <w:szCs w:val="24"/>
          <w:cs/>
          <w:lang w:bidi="bn-BD"/>
        </w:rPr>
        <w:t>‘</w:t>
      </w:r>
      <w:r w:rsidRPr="00DD7C1C">
        <w:rPr>
          <w:rFonts w:ascii="Kalpurush" w:hAnsi="Kalpurush" w:cs="Kalpurush"/>
          <w:sz w:val="24"/>
          <w:szCs w:val="24"/>
          <w:cs/>
          <w:lang w:bidi="bn-BD"/>
        </w:rPr>
        <w:t>ফর</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জাবর রহ.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 আবু বসরা গিফারি</w:t>
      </w:r>
      <w:r w:rsidR="00CD2A2E">
        <w:rPr>
          <w:rFonts w:ascii="Kalpurush" w:hAnsi="Kalpurush" w:cs="Kalpurush"/>
          <w:sz w:val="24"/>
          <w:szCs w:val="24"/>
          <w:cs/>
          <w:lang w:bidi="bn-BD"/>
        </w:rPr>
        <w:t xml:space="preserve"> সাহাবী</w:t>
      </w:r>
      <w:r w:rsidRPr="00DD7C1C">
        <w:rPr>
          <w:rFonts w:ascii="Kalpurush" w:hAnsi="Kalpurush" w:cs="Kalpurush"/>
          <w:sz w:val="24"/>
          <w:szCs w:val="24"/>
          <w:cs/>
          <w:lang w:bidi="bn-BD"/>
        </w:rPr>
        <w:t>র সাথে রমযানে মিসর</w:t>
      </w:r>
      <w:r w:rsidRPr="00DD7C1C">
        <w:rPr>
          <w:rFonts w:ascii="Kalpurush" w:hAnsi="Kalpurush" w:cs="Kalpurush" w:hint="cs"/>
          <w:sz w:val="24"/>
          <w:szCs w:val="24"/>
          <w:cs/>
          <w:lang w:bidi="bn-BD"/>
        </w:rPr>
        <w:t>ের ফুসতাত</w:t>
      </w:r>
      <w:r w:rsidRPr="00DD7C1C">
        <w:rPr>
          <w:rFonts w:ascii="Kalpurush" w:hAnsi="Kalpurush" w:cs="Kalpurush"/>
          <w:sz w:val="24"/>
          <w:szCs w:val="24"/>
          <w:cs/>
          <w:lang w:bidi="bn-BD"/>
        </w:rPr>
        <w:t xml:space="preserve"> থেকে </w:t>
      </w:r>
      <w:r w:rsidRPr="00DD7C1C">
        <w:rPr>
          <w:rFonts w:ascii="Kalpurush" w:hAnsi="Kalpurush" w:cs="Kalpurush" w:hint="cs"/>
          <w:sz w:val="24"/>
          <w:szCs w:val="24"/>
          <w:cs/>
          <w:lang w:bidi="bn-BD"/>
        </w:rPr>
        <w:t>জাহাজে</w:t>
      </w:r>
      <w:r w:rsidRPr="00DD7C1C">
        <w:rPr>
          <w:rFonts w:ascii="Kalpurush" w:hAnsi="Kalpurush" w:cs="Kalpurush"/>
          <w:sz w:val="24"/>
          <w:szCs w:val="24"/>
          <w:cs/>
          <w:lang w:bidi="bn-BD"/>
        </w:rPr>
        <w:t xml:space="preserve"> চড়েছিলাম, তাদেরকে যখন </w:t>
      </w:r>
      <w:r w:rsidRPr="00DD7C1C">
        <w:rPr>
          <w:rFonts w:ascii="Kalpurush" w:hAnsi="Kalpurush" w:cs="Kalpurush" w:hint="cs"/>
          <w:sz w:val="24"/>
          <w:szCs w:val="24"/>
          <w:cs/>
          <w:lang w:bidi="bn-BD"/>
        </w:rPr>
        <w:t>জাহাজে</w:t>
      </w:r>
      <w:r w:rsidRPr="00DD7C1C">
        <w:rPr>
          <w:rFonts w:ascii="Kalpurush" w:hAnsi="Kalpurush" w:cs="Kalpurush"/>
          <w:sz w:val="24"/>
          <w:szCs w:val="24"/>
          <w:cs/>
          <w:lang w:bidi="bn-BD"/>
        </w:rPr>
        <w:t xml:space="preserve"> উঠান</w:t>
      </w:r>
      <w:r w:rsidRPr="00DD7C1C">
        <w:rPr>
          <w:rFonts w:ascii="Kalpurush" w:hAnsi="Kalpurush" w:cs="Kalpurush" w:hint="cs"/>
          <w:sz w:val="24"/>
          <w:szCs w:val="24"/>
          <w:cs/>
          <w:lang w:bidi="bn-BD"/>
        </w:rPr>
        <w:t>ো</w:t>
      </w:r>
      <w:r w:rsidR="006F2F0C">
        <w:rPr>
          <w:rFonts w:ascii="Kalpurush" w:hAnsi="Kalpurush" w:cs="Kalpurush"/>
          <w:sz w:val="24"/>
          <w:szCs w:val="24"/>
          <w:cs/>
          <w:lang w:bidi="bn-BD"/>
        </w:rPr>
        <w:t xml:space="preserve"> হলো</w:t>
      </w:r>
      <w:r w:rsidRPr="00DD7C1C">
        <w:rPr>
          <w:rFonts w:ascii="Kalpurush" w:hAnsi="Kalpurush" w:cs="Kalpurush"/>
          <w:sz w:val="24"/>
          <w:szCs w:val="24"/>
          <w:cs/>
          <w:lang w:bidi="bn-BD"/>
        </w:rPr>
        <w:t>, দুপুরের খানা পেশ করা</w:t>
      </w:r>
      <w:r w:rsidR="006F2F0C">
        <w:rPr>
          <w:rFonts w:ascii="Kalpurush" w:hAnsi="Kalpurush" w:cs="Kalpurush"/>
          <w:sz w:val="24"/>
          <w:szCs w:val="24"/>
          <w:cs/>
          <w:lang w:bidi="bn-BD"/>
        </w:rPr>
        <w:t xml:space="preserve"> হলো</w:t>
      </w:r>
      <w:r w:rsidRPr="009F3CC2">
        <w:rPr>
          <w:rFonts w:ascii="Kalpurush" w:hAnsi="Kalpurush" w:cs="SolaimanLipi"/>
          <w:sz w:val="24"/>
          <w:szCs w:val="24"/>
          <w:cs/>
          <w:lang w:bidi="hi-IN"/>
        </w:rPr>
        <w:t xml:space="preserve">। </w:t>
      </w:r>
      <w:r w:rsidRPr="0074356A">
        <w:rPr>
          <w:rFonts w:ascii="Kalpurush" w:hAnsi="Kalpurush" w:cs="Kalpurush"/>
          <w:sz w:val="24"/>
          <w:szCs w:val="24"/>
          <w:cs/>
          <w:lang w:bidi="bn-IN"/>
        </w:rPr>
        <w:t>জা</w:t>
      </w:r>
      <w:r w:rsidRPr="00DD7C1C">
        <w:rPr>
          <w:rFonts w:ascii="Kalpurush" w:hAnsi="Kalpurush" w:cs="Kalpurush" w:hint="cs"/>
          <w:sz w:val="24"/>
          <w:szCs w:val="24"/>
          <w:cs/>
          <w:lang w:bidi="bn-BD"/>
        </w:rPr>
        <w:t>‘</w:t>
      </w:r>
      <w:r w:rsidRPr="00DD7C1C">
        <w:rPr>
          <w:rFonts w:ascii="Kalpurush" w:hAnsi="Kalpurush" w:cs="Kalpurush"/>
          <w:sz w:val="24"/>
          <w:szCs w:val="24"/>
          <w:cs/>
          <w:lang w:bidi="bn-BD"/>
        </w:rPr>
        <w:t>ফর তার</w:t>
      </w:r>
      <w:r w:rsidR="006F2F0C">
        <w:rPr>
          <w:rFonts w:ascii="Kalpurush" w:hAnsi="Kalpurush" w:cs="Kalpurush"/>
          <w:sz w:val="24"/>
          <w:szCs w:val="24"/>
          <w:cs/>
          <w:lang w:bidi="bn-BD"/>
        </w:rPr>
        <w:t xml:space="preserve"> হাদীসে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এখনো বাড়ি-ঘরগুলো</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ছাড়িয়ে যায়নি, তিনি দস্তরখান হা</w:t>
      </w:r>
      <w:r w:rsidR="00C53285">
        <w:rPr>
          <w:rFonts w:ascii="Kalpurush" w:hAnsi="Kalpurush" w:cs="Kalpurush" w:hint="cs"/>
          <w:sz w:val="24"/>
          <w:szCs w:val="24"/>
          <w:cs/>
          <w:lang w:bidi="bn-BD"/>
        </w:rPr>
        <w:t>যি</w:t>
      </w:r>
      <w:r w:rsidRPr="00DD7C1C">
        <w:rPr>
          <w:rFonts w:ascii="Kalpurush" w:hAnsi="Kalpurush" w:cs="Kalpurush"/>
          <w:sz w:val="24"/>
          <w:szCs w:val="24"/>
          <w:cs/>
          <w:lang w:bidi="bn-BD"/>
        </w:rPr>
        <w:t>র করতে বললেন। তিনি বললেন: নিকটে আস</w:t>
      </w:r>
      <w:r w:rsidRPr="00CD2A2E">
        <w:rPr>
          <w:rFonts w:ascii="Kalpurush" w:hAnsi="Kalpurush" w:cs="SolaimanLipi" w:hint="cs"/>
          <w:sz w:val="24"/>
          <w:szCs w:val="24"/>
          <w:cs/>
          <w:lang w:bidi="hi-IN"/>
        </w:rPr>
        <w:t>।</w:t>
      </w:r>
      <w:r w:rsidRPr="00DD7C1C">
        <w:rPr>
          <w:rFonts w:ascii="Kalpurush" w:hAnsi="Kalpurush" w:cs="Kalpurush"/>
          <w:sz w:val="24"/>
          <w:szCs w:val="24"/>
          <w:cs/>
          <w:lang w:bidi="bn-BD"/>
        </w:rPr>
        <w:t xml:space="preserve"> আমি বললাম আপনি কি ঘরগুলো দেখছেন না। আবু বসরাহ বললেন: তুমি রাসূলুল্লাহ সাল্লাল্লাহু আলাইহি ওয়াসাল্লামের</w:t>
      </w:r>
      <w:r w:rsidR="00CD2A2E">
        <w:rPr>
          <w:rFonts w:ascii="Kalpurush" w:hAnsi="Kalpurush" w:cs="Kalpurush"/>
          <w:sz w:val="24"/>
          <w:szCs w:val="24"/>
          <w:cs/>
          <w:lang w:bidi="bn-BD"/>
        </w:rPr>
        <w:t xml:space="preserve"> সুন্নাত</w:t>
      </w:r>
      <w:r w:rsidRPr="00DD7C1C">
        <w:rPr>
          <w:rFonts w:ascii="Kalpurush" w:hAnsi="Kalpurush" w:cs="Kalpurush"/>
          <w:sz w:val="24"/>
          <w:szCs w:val="24"/>
          <w:cs/>
          <w:lang w:bidi="bn-BD"/>
        </w:rPr>
        <w:t xml:space="preserve"> থেকে বিরত থাকতে চাও? জা</w:t>
      </w:r>
      <w:r w:rsidR="00C53285">
        <w:rPr>
          <w:rFonts w:ascii="Kalpurush" w:hAnsi="Kalpurush" w:cs="Kalpurush" w:hint="cs"/>
          <w:sz w:val="24"/>
          <w:szCs w:val="24"/>
          <w:cs/>
          <w:lang w:bidi="bn-BD"/>
        </w:rPr>
        <w:t>‘</w:t>
      </w:r>
      <w:r w:rsidRPr="00DD7C1C">
        <w:rPr>
          <w:rFonts w:ascii="Kalpurush" w:hAnsi="Kalpurush" w:cs="Kalpurush"/>
          <w:sz w:val="24"/>
          <w:szCs w:val="24"/>
          <w:cs/>
          <w:lang w:bidi="bn-BD"/>
        </w:rPr>
        <w:t>ফর তার</w:t>
      </w:r>
      <w:r w:rsidR="006F2F0C">
        <w:rPr>
          <w:rFonts w:ascii="Kalpurush" w:hAnsi="Kalpurush" w:cs="Kalpurush"/>
          <w:sz w:val="24"/>
          <w:szCs w:val="24"/>
          <w:cs/>
          <w:lang w:bidi="bn-BD"/>
        </w:rPr>
        <w:t xml:space="preserve"> হাদীসে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অতঃপর তিনি খানা গ্রহণ করেন”</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235"/>
      </w:r>
      <w:r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মুহাম্মাদ ইবন</w:t>
      </w:r>
      <w:r w:rsidR="00DD7C1C" w:rsidRPr="00DD7C1C">
        <w:rPr>
          <w:rFonts w:ascii="Kalpurush" w:hAnsi="Kalpurush" w:cs="Kalpurush"/>
          <w:sz w:val="24"/>
          <w:szCs w:val="24"/>
          <w:cs/>
          <w:lang w:bidi="bn-BD"/>
        </w:rPr>
        <w:t xml:space="preserve"> কাব রহ.</w:t>
      </w:r>
      <w:r>
        <w:rPr>
          <w:rFonts w:ascii="Kalpurush" w:hAnsi="Kalpurush" w:cs="Kalpurush"/>
          <w:sz w:val="24"/>
          <w:szCs w:val="24"/>
          <w:cs/>
          <w:lang w:bidi="bn-BD"/>
        </w:rPr>
        <w:t xml:space="preserve"> বলেন</w:t>
      </w:r>
      <w:r>
        <w:rPr>
          <w:rFonts w:ascii="Kalpurush" w:hAnsi="Kalpurush" w:cs="Kalpurush"/>
          <w:sz w:val="24"/>
          <w:szCs w:val="24"/>
          <w:lang w:bidi="bn-BD"/>
        </w:rPr>
        <w:t>,</w:t>
      </w:r>
      <w:r w:rsidR="00DD7C1C" w:rsidRPr="00DD7C1C">
        <w:rPr>
          <w:rFonts w:ascii="Kalpurush" w:hAnsi="Kalpurush" w:cs="Kalpurush"/>
          <w:sz w:val="24"/>
          <w:szCs w:val="24"/>
          <w:cs/>
          <w:lang w:bidi="bn-BD"/>
        </w:rPr>
        <w:t xml:space="preserve"> “আমি রমযানে আনাস</w:t>
      </w:r>
      <w:r>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মালি</w:t>
      </w:r>
      <w:r w:rsidR="00DD7C1C" w:rsidRPr="00DD7C1C">
        <w:rPr>
          <w:rFonts w:ascii="Kalpurush" w:hAnsi="Kalpurush" w:cs="Kalpurush" w:hint="cs"/>
          <w:sz w:val="24"/>
          <w:szCs w:val="24"/>
          <w:cs/>
          <w:lang w:bidi="bn-BD"/>
        </w:rPr>
        <w:t>কের</w:t>
      </w:r>
      <w:r w:rsidR="00DD7C1C" w:rsidRPr="00DD7C1C">
        <w:rPr>
          <w:rFonts w:ascii="Kalpurush" w:hAnsi="Kalpurush" w:cs="Kalpurush"/>
          <w:sz w:val="24"/>
          <w:szCs w:val="24"/>
          <w:cs/>
          <w:lang w:bidi="bn-BD"/>
        </w:rPr>
        <w:t xml:space="preserve"> নিকট আসি, তখন তিনি সফরের প্রস্তুতি নিচ্ছিলেন, তার জন্য সওয়ারি প্রস্তুত করা হয়েছে, তিনি সফরের পোশাক পরিধান করেন, অতঃপর খানা আনতে বলেন, তিনি খানা ভক্ষণ করেন, আমি তাকে বললাম: </w:t>
      </w:r>
      <w:r w:rsidR="00DD7C1C" w:rsidRPr="00DD7C1C">
        <w:rPr>
          <w:rFonts w:ascii="Kalpurush" w:hAnsi="Kalpurush" w:cs="Kalpurush"/>
          <w:sz w:val="24"/>
          <w:szCs w:val="24"/>
          <w:cs/>
          <w:lang w:bidi="bn-BD"/>
        </w:rPr>
        <w:lastRenderedPageBreak/>
        <w:t>এটা কি</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তিনি বললেন:</w:t>
      </w:r>
      <w:r w:rsidR="00CD2A2E">
        <w:rPr>
          <w:rFonts w:ascii="Kalpurush" w:hAnsi="Kalpurush" w:cs="Kalpurush"/>
          <w:sz w:val="24"/>
          <w:szCs w:val="24"/>
          <w:cs/>
          <w:lang w:bidi="bn-BD"/>
        </w:rPr>
        <w:t xml:space="preserve"> সুন্নাত</w:t>
      </w:r>
      <w:r w:rsidR="00C53285">
        <w:rPr>
          <w:rFonts w:ascii="Kalpurush" w:hAnsi="Kalpurush" w:cs="Kalpurush"/>
          <w:sz w:val="24"/>
          <w:szCs w:val="24"/>
          <w:cs/>
          <w:lang w:bidi="bn-BD"/>
        </w:rPr>
        <w:t xml:space="preserve">, অতঃপর সওয়ারীর </w:t>
      </w:r>
      <w:r w:rsidR="00C53285">
        <w:rPr>
          <w:rFonts w:ascii="Kalpurush" w:hAnsi="Kalpurush" w:cs="Kalpurush" w:hint="cs"/>
          <w:sz w:val="24"/>
          <w:szCs w:val="24"/>
          <w:cs/>
          <w:lang w:bidi="bn-BD"/>
        </w:rPr>
        <w:t>উ</w:t>
      </w:r>
      <w:r w:rsidR="00DD7C1C" w:rsidRPr="00DD7C1C">
        <w:rPr>
          <w:rFonts w:ascii="Kalpurush" w:hAnsi="Kalpurush" w:cs="Kalpurush"/>
          <w:sz w:val="24"/>
          <w:szCs w:val="24"/>
          <w:cs/>
          <w:lang w:bidi="bn-BD"/>
        </w:rPr>
        <w:t>পর উঠে বসলেন”</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236"/>
      </w:r>
      <w:r w:rsidR="00DD7C1C" w:rsidRPr="00DD7C1C">
        <w:rPr>
          <w:rFonts w:ascii="Kalpurush" w:hAnsi="Kalpurush" w:cs="Kalpurush"/>
          <w:sz w:val="24"/>
          <w:szCs w:val="24"/>
          <w:cs/>
          <w:lang w:bidi="bn-BD"/>
        </w:rPr>
        <w:t xml:space="preserve"> </w:t>
      </w:r>
    </w:p>
    <w:p w:rsidR="00DD7C1C" w:rsidRPr="00C53285" w:rsidRDefault="006F2F0C" w:rsidP="00DD7C1C">
      <w:pPr>
        <w:keepNext/>
        <w:bidi w:val="0"/>
        <w:spacing w:before="140" w:after="0"/>
        <w:jc w:val="both"/>
        <w:rPr>
          <w:rFonts w:ascii="Kalpurush" w:hAnsi="Kalpurush" w:cs="Kalpurush"/>
          <w:sz w:val="24"/>
          <w:szCs w:val="24"/>
          <w:cs/>
          <w:lang w:bidi="bn-BD"/>
        </w:rPr>
      </w:pPr>
      <w:r w:rsidRPr="00C53285">
        <w:rPr>
          <w:rFonts w:ascii="Kalpurush" w:hAnsi="Kalpurush" w:cs="Kalpurush"/>
          <w:b/>
          <w:bCs/>
          <w:sz w:val="24"/>
          <w:szCs w:val="24"/>
          <w:cs/>
          <w:lang w:bidi="bn-BD"/>
        </w:rPr>
        <w:t>শিক্ষা ও মাসায়েল:</w:t>
      </w:r>
      <w:r w:rsidR="00DD7C1C" w:rsidRPr="00C53285">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সফরে ইফতার করা নবীর</w:t>
      </w:r>
      <w:r w:rsidR="00CD2A2E">
        <w:rPr>
          <w:rFonts w:ascii="Kalpurush" w:hAnsi="Kalpurush" w:cs="Kalpurush"/>
          <w:sz w:val="24"/>
          <w:szCs w:val="24"/>
          <w:cs/>
          <w:lang w:bidi="bn-BD"/>
        </w:rPr>
        <w:t xml:space="preserve"> সুন্নাত</w:t>
      </w:r>
      <w:r w:rsidR="00DD7C1C" w:rsidRPr="009F3CC2">
        <w:rPr>
          <w:rFonts w:ascii="Kalpurush" w:hAnsi="Kalpurush" w:cs="SolaimanLipi"/>
          <w:sz w:val="24"/>
          <w:szCs w:val="24"/>
          <w:cs/>
          <w:lang w:bidi="hi-IN"/>
        </w:rPr>
        <w:t xml:space="preserve">। </w:t>
      </w:r>
      <w:r w:rsidR="00DD7C1C" w:rsidRPr="0074356A">
        <w:rPr>
          <w:rFonts w:ascii="Kalpurush" w:hAnsi="Kalpurush" w:cs="Kalpurush"/>
          <w:sz w:val="24"/>
          <w:szCs w:val="24"/>
          <w:cs/>
          <w:lang w:bidi="bn-IN"/>
        </w:rPr>
        <w:t>তার থেকে বর্ণিত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তিনি সফরে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পালন করেছেন, যেমন তিনি ইফতার করেছেন। অনুরূপ</w:t>
      </w:r>
      <w:r w:rsidR="00CD2A2E">
        <w:rPr>
          <w:rFonts w:ascii="Kalpurush" w:hAnsi="Kalpurush" w:cs="Kalpurush"/>
          <w:sz w:val="24"/>
          <w:szCs w:val="24"/>
          <w:cs/>
          <w:lang w:bidi="bn-BD"/>
        </w:rPr>
        <w:t xml:space="preserve"> সাহাবী</w:t>
      </w:r>
      <w:r w:rsidR="00DD7C1C" w:rsidRPr="00DD7C1C">
        <w:rPr>
          <w:rFonts w:ascii="Kalpurush" w:hAnsi="Kalpurush" w:cs="Kalpurush"/>
          <w:sz w:val="24"/>
          <w:szCs w:val="24"/>
          <w:cs/>
          <w:lang w:bidi="bn-BD"/>
        </w:rPr>
        <w:t>দের থেকে বর্ণিত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তারা নবী সাল্লাল্লাহু আলাইহি ওয়াসাল্লামের সাথে কতক সফরে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পালন করেছেন, কতক সফরে </w:t>
      </w:r>
      <w:r w:rsidR="00DD7C1C" w:rsidRPr="00DD7C1C">
        <w:rPr>
          <w:rFonts w:ascii="Kalpurush" w:hAnsi="Kalpurush" w:cs="Kalpurush" w:hint="cs"/>
          <w:sz w:val="24"/>
          <w:szCs w:val="24"/>
          <w:cs/>
          <w:lang w:bidi="bn-BD"/>
        </w:rPr>
        <w:t>ইফতার করেছেন।</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এসব</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থেকে বুঝা যায় যে, যদি কেউ সফর আরম্ভ করে, তার জন্য ইফতার করা বৈধ, </w:t>
      </w:r>
      <w:r w:rsidR="00DD7C1C" w:rsidRPr="00DD7C1C">
        <w:rPr>
          <w:rFonts w:ascii="Kalpurush" w:hAnsi="Kalpurush" w:cs="Kalpurush" w:hint="cs"/>
          <w:sz w:val="24"/>
          <w:szCs w:val="24"/>
          <w:cs/>
          <w:lang w:bidi="bn-BD"/>
        </w:rPr>
        <w:t xml:space="preserve">সে নিজের </w:t>
      </w:r>
      <w:r w:rsidR="00DD7C1C" w:rsidRPr="00DD7C1C">
        <w:rPr>
          <w:rFonts w:ascii="Kalpurush" w:hAnsi="Kalpurush" w:cs="Kalpurush"/>
          <w:sz w:val="24"/>
          <w:szCs w:val="24"/>
          <w:cs/>
          <w:lang w:bidi="bn-BD"/>
        </w:rPr>
        <w:t xml:space="preserve">শহর বা গ্রাম অতিক্রম </w:t>
      </w:r>
      <w:r w:rsidR="00DD7C1C" w:rsidRPr="00DD7C1C">
        <w:rPr>
          <w:rFonts w:ascii="Kalpurush" w:hAnsi="Kalpurush" w:cs="Kalpurush" w:hint="cs"/>
          <w:sz w:val="24"/>
          <w:szCs w:val="24"/>
          <w:cs/>
          <w:lang w:bidi="bn-BD"/>
        </w:rPr>
        <w:t xml:space="preserve">করুক বা না-করুক। </w:t>
      </w:r>
      <w:r w:rsidR="00C53285">
        <w:rPr>
          <w:rFonts w:ascii="Kalpurush" w:hAnsi="Kalpurush" w:cs="Kalpurush"/>
          <w:sz w:val="24"/>
          <w:szCs w:val="24"/>
          <w:cs/>
          <w:lang w:bidi="bn-BD"/>
        </w:rPr>
        <w:t>ইব</w:t>
      </w:r>
      <w:r w:rsidR="00DD7C1C" w:rsidRPr="00DD7C1C">
        <w:rPr>
          <w:rFonts w:ascii="Kalpurush" w:hAnsi="Kalpurush" w:cs="Kalpurush"/>
          <w:sz w:val="24"/>
          <w:szCs w:val="24"/>
          <w:cs/>
          <w:lang w:bidi="bn-BD"/>
        </w:rPr>
        <w:t>ন</w:t>
      </w:r>
      <w:r w:rsidR="00DD7C1C" w:rsidRPr="00DD7C1C">
        <w:rPr>
          <w:rFonts w:ascii="Kalpurush" w:hAnsi="Kalpurush" w:cs="Kalpurush" w:hint="cs"/>
          <w:sz w:val="24"/>
          <w:szCs w:val="24"/>
          <w:cs/>
          <w:lang w:bidi="bn-BD"/>
        </w:rPr>
        <w:t>ুল</w:t>
      </w:r>
      <w:r w:rsidR="00DD7C1C" w:rsidRPr="00DD7C1C">
        <w:rPr>
          <w:rFonts w:ascii="Kalpurush" w:hAnsi="Kalpurush" w:cs="Kalpurush"/>
          <w:sz w:val="24"/>
          <w:szCs w:val="24"/>
          <w:cs/>
          <w:lang w:bidi="bn-BD"/>
        </w:rPr>
        <w:t xml:space="preserve"> কাইয়্য</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ম রহ.</w:t>
      </w:r>
      <w:r>
        <w:rPr>
          <w:rFonts w:ascii="Kalpurush" w:hAnsi="Kalpurush" w:cs="Kalpurush"/>
          <w:sz w:val="24"/>
          <w:szCs w:val="24"/>
          <w:cs/>
          <w:lang w:bidi="bn-BD"/>
        </w:rPr>
        <w:t xml:space="preserve"> বলেন</w:t>
      </w:r>
      <w:r>
        <w:rPr>
          <w:rFonts w:ascii="Kalpurush" w:hAnsi="Kalpurush" w:cs="Kalpurush"/>
          <w:sz w:val="24"/>
          <w:szCs w:val="24"/>
          <w:lang w:bidi="bn-BD"/>
        </w:rPr>
        <w:t>,</w:t>
      </w:r>
      <w:r w:rsidR="00DD7C1C" w:rsidRPr="00DD7C1C">
        <w:rPr>
          <w:rFonts w:ascii="Kalpurush" w:hAnsi="Kalpurush" w:cs="Kalpurush"/>
          <w:sz w:val="24"/>
          <w:szCs w:val="24"/>
          <w:cs/>
          <w:lang w:bidi="bn-BD"/>
        </w:rPr>
        <w:t xml:space="preserve"> “সাহাবায়ে কেরাম যখন সফর করতেন, তখন তারা বাড়ি ত্যাগ করার ভ্রুক্ষেপ না করে ইফতার করতেন</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বলতেন এটা</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 ও নবীর আদর্শ”</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237"/>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rtl/>
          <w:cs/>
          <w:lang w:bidi="bn-BD"/>
        </w:rPr>
      </w:pPr>
      <w:r w:rsidRPr="006F2F0C">
        <w:rPr>
          <w:rFonts w:ascii="Kalpurush" w:hAnsi="Kalpurush" w:cs="Kalpurush"/>
          <w:b/>
          <w:bCs/>
          <w:sz w:val="24"/>
          <w:szCs w:val="24"/>
          <w:cs/>
          <w:lang w:bidi="bn-BD"/>
        </w:rPr>
        <w:lastRenderedPageBreak/>
        <w:t xml:space="preserve">তিন. </w:t>
      </w:r>
      <w:r w:rsidR="00DD7C1C" w:rsidRPr="00DD7C1C">
        <w:rPr>
          <w:rFonts w:ascii="Kalpurush" w:hAnsi="Kalpurush" w:cs="Kalpurush"/>
          <w:sz w:val="24"/>
          <w:szCs w:val="24"/>
          <w:cs/>
          <w:lang w:bidi="bn-BD"/>
        </w:rPr>
        <w:t>এসব</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প্রমাণ করে, যে ব্যক্তি দিনের মধ্যবর্তী সময়ে</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অবস্থায় সফর করে, তার জন্য ইফতার করা বৈধ, </w:t>
      </w:r>
      <w:r w:rsidR="00DD7C1C" w:rsidRPr="00DD7C1C">
        <w:rPr>
          <w:rFonts w:ascii="Kalpurush" w:hAnsi="Kalpurush" w:cs="Kalpurush" w:hint="cs"/>
          <w:sz w:val="24"/>
          <w:szCs w:val="24"/>
          <w:cs/>
          <w:lang w:bidi="bn-BD"/>
        </w:rPr>
        <w:t>যদিও কেউ কেউ এর বিরোধিতা করে থাকে</w:t>
      </w:r>
      <w:r w:rsidR="00DD7C1C" w:rsidRPr="00CD2A2E">
        <w:rPr>
          <w:rFonts w:ascii="Kalpurush" w:hAnsi="Kalpurush" w:cs="SolaimanLipi"/>
          <w:sz w:val="24"/>
          <w:szCs w:val="24"/>
          <w:cs/>
          <w:lang w:bidi="hi-IN"/>
        </w:rPr>
        <w:t xml:space="preserve">। </w:t>
      </w:r>
      <w:r w:rsidR="00DD7C1C" w:rsidRPr="0074356A">
        <w:rPr>
          <w:rFonts w:ascii="Kalpurush" w:hAnsi="Kalpurush" w:cs="Kalpurush"/>
          <w:sz w:val="24"/>
          <w:szCs w:val="24"/>
          <w:cs/>
          <w:lang w:bidi="bn-IN"/>
        </w:rPr>
        <w:t>ইব</w:t>
      </w:r>
      <w:r w:rsidR="00DD7C1C" w:rsidRPr="00DD7C1C">
        <w:rPr>
          <w:rFonts w:ascii="Kalpurush" w:hAnsi="Kalpurush" w:cs="Kalpurush" w:hint="cs"/>
          <w:sz w:val="24"/>
          <w:szCs w:val="24"/>
          <w:cs/>
          <w:lang w:bidi="bn-BD"/>
        </w:rPr>
        <w:t>নু</w:t>
      </w:r>
      <w:r w:rsidR="00DD7C1C" w:rsidRPr="00DD7C1C">
        <w:rPr>
          <w:rFonts w:ascii="Kalpurush" w:hAnsi="Kalpurush" w:cs="Kalpurush"/>
          <w:sz w:val="24"/>
          <w:szCs w:val="24"/>
          <w:cs/>
          <w:lang w:bidi="bn-BD"/>
        </w:rPr>
        <w:t>ল কাইয়্য</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ম রহ. বলেছেন: “এসব</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থেকে স্পষ্ট বুঝা যায় যে, রমযানের দিনে যে সফর করবে, তার জন্য সেদিন ইফতার করা বৈধ”</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238"/>
      </w:r>
      <w:r w:rsidR="00DD7C1C"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cs/>
          <w:lang w:bidi="bn-BD"/>
        </w:rPr>
      </w:pP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br w:type="page"/>
      </w:r>
    </w:p>
    <w:p w:rsidR="00DD7C1C" w:rsidRPr="00C53285" w:rsidRDefault="00DD7C1C" w:rsidP="00DD7C1C">
      <w:pPr>
        <w:bidi w:val="0"/>
        <w:spacing w:before="140" w:after="0"/>
        <w:jc w:val="both"/>
        <w:rPr>
          <w:rFonts w:ascii="Kalpurush" w:hAnsi="Kalpurush" w:cs="Kalpurush"/>
          <w:b/>
          <w:bCs/>
          <w:color w:val="C00000"/>
          <w:sz w:val="24"/>
          <w:szCs w:val="24"/>
          <w:cs/>
          <w:lang w:bidi="bn-BD"/>
        </w:rPr>
      </w:pPr>
      <w:r w:rsidRPr="00C53285">
        <w:rPr>
          <w:rFonts w:ascii="Kalpurush" w:hAnsi="Kalpurush" w:cs="Kalpurush"/>
          <w:b/>
          <w:bCs/>
          <w:color w:val="C00000"/>
          <w:sz w:val="24"/>
          <w:szCs w:val="24"/>
          <w:cs/>
          <w:lang w:bidi="bn-BD"/>
        </w:rPr>
        <w:lastRenderedPageBreak/>
        <w:t>৩০. রমযানে</w:t>
      </w:r>
      <w:bookmarkStart w:id="24" w:name="a30"/>
      <w:bookmarkEnd w:id="24"/>
      <w:r w:rsidRPr="00C53285">
        <w:rPr>
          <w:rFonts w:ascii="Kalpurush" w:hAnsi="Kalpurush" w:cs="Kalpurush"/>
          <w:b/>
          <w:bCs/>
          <w:color w:val="C00000"/>
          <w:sz w:val="24"/>
          <w:szCs w:val="24"/>
          <w:cs/>
          <w:lang w:bidi="bn-BD"/>
        </w:rPr>
        <w:t>র দিনে সহবাস</w:t>
      </w:r>
      <w:r w:rsidRPr="00C53285">
        <w:rPr>
          <w:rFonts w:ascii="Kalpurush" w:hAnsi="Kalpurush" w:cs="Kalpurush" w:hint="cs"/>
          <w:b/>
          <w:bCs/>
          <w:color w:val="C00000"/>
          <w:sz w:val="24"/>
          <w:szCs w:val="24"/>
          <w:cs/>
          <w:lang w:bidi="bn-BD"/>
        </w:rPr>
        <w:t xml:space="preserve"> করা</w:t>
      </w:r>
    </w:p>
    <w:p w:rsidR="00DD7C1C" w:rsidRPr="00DD7C1C" w:rsidRDefault="00DD7C1C" w:rsidP="00C53285">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হুরায়রা রাদিয়াল্লাহু আনহু</w:t>
      </w:r>
      <w:r w:rsidRPr="00DD7C1C">
        <w:rPr>
          <w:rFonts w:ascii="Times New Roman" w:hAnsi="Times New Roman" w:cs="Times New Roman" w:hint="cs"/>
          <w:sz w:val="24"/>
          <w:szCs w:val="24"/>
          <w:cs/>
          <w:lang w:bidi="bn-BD"/>
        </w:rPr>
        <w:t>‎</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“আমরা নবী সাল্লাল্লাহু আলাইহি ওয়াসাল্লামের নিকট </w:t>
      </w:r>
      <w:r w:rsidRPr="00DD7C1C">
        <w:rPr>
          <w:rFonts w:ascii="Kalpurush" w:hAnsi="Kalpurush" w:cs="Kalpurush" w:hint="cs"/>
          <w:sz w:val="24"/>
          <w:szCs w:val="24"/>
          <w:cs/>
          <w:lang w:bidi="bn-BD"/>
        </w:rPr>
        <w:t>বসে</w:t>
      </w:r>
      <w:r w:rsidRPr="00DD7C1C">
        <w:rPr>
          <w:rFonts w:ascii="Kalpurush" w:hAnsi="Kalpurush" w:cs="Kalpurush"/>
          <w:sz w:val="24"/>
          <w:szCs w:val="24"/>
          <w:cs/>
          <w:lang w:bidi="bn-BD"/>
        </w:rPr>
        <w:t xml:space="preserve"> ছিলাম, এমতাবস্থায় তার নিকট এক ব্যক্তি আগমন করল, সে বলল: হে আল্লাহর রাসূল, আমি তো ধ্বংস হয়ে গেছি</w:t>
      </w:r>
      <w:r w:rsidRPr="00CD2A2E">
        <w:rPr>
          <w:rFonts w:ascii="Kalpurush" w:hAnsi="Kalpurush" w:cs="SolaimanLipi"/>
          <w:sz w:val="24"/>
          <w:szCs w:val="24"/>
          <w:cs/>
          <w:lang w:bidi="hi-IN"/>
        </w:rPr>
        <w:t>।</w:t>
      </w:r>
      <w:r w:rsidR="00C53285">
        <w:rPr>
          <w:rFonts w:ascii="Kalpurush" w:hAnsi="Kalpurush" w:cs="Kalpurush"/>
          <w:sz w:val="24"/>
          <w:szCs w:val="24"/>
          <w:cs/>
          <w:lang w:bidi="bn-BD"/>
        </w:rPr>
        <w:t xml:space="preserve"> তিনি বললেন: ক</w:t>
      </w:r>
      <w:r w:rsidR="00C53285">
        <w:rPr>
          <w:rFonts w:ascii="Kalpurush" w:hAnsi="Kalpurush" w:cs="Kalpurush" w:hint="cs"/>
          <w:sz w:val="24"/>
          <w:szCs w:val="24"/>
          <w:cs/>
          <w:lang w:bidi="bn-BD"/>
        </w:rPr>
        <w:t>ী</w:t>
      </w:r>
      <w:r w:rsidRPr="00DD7C1C">
        <w:rPr>
          <w:rFonts w:ascii="Kalpurush" w:hAnsi="Kalpurush" w:cs="Kalpurush"/>
          <w:sz w:val="24"/>
          <w:szCs w:val="24"/>
          <w:cs/>
          <w:lang w:bidi="bn-BD"/>
        </w:rPr>
        <w:t xml:space="preserve"> হয়েছে? সে বলল:</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অবস্থায় আমি আমার স্ত্রীর ওপর উপগত হয়েছি। রাসূলুল্লাহ সাল্লাল্লাহু আলাইহি ওয়াসাল্লাম বললেন: তোমার কি গোলাম আছে? সে বলল: না, তিনি বললেন: তুমি কি দু’মাস লাগাতার</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রাখতে পারবে? সে বলল: না, তিনি বললেন: তুমি কি ষাটজন মিসকিনকে খাওয়াতে পারবে? সে বলল: না,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নবী সাল্লাল্লাহু আলাইহি ওয়াসাল্লাম </w:t>
      </w:r>
      <w:r w:rsidRPr="00DD7C1C">
        <w:rPr>
          <w:rFonts w:ascii="Kalpurush" w:hAnsi="Kalpurush" w:cs="Kalpurush" w:hint="cs"/>
          <w:sz w:val="24"/>
          <w:szCs w:val="24"/>
          <w:cs/>
          <w:lang w:bidi="bn-BD"/>
        </w:rPr>
        <w:t xml:space="preserve">বিরতি নিলেন। </w:t>
      </w:r>
      <w:r w:rsidRPr="00DD7C1C">
        <w:rPr>
          <w:rFonts w:ascii="Kalpurush" w:hAnsi="Kalpurush" w:cs="Kalpurush"/>
          <w:sz w:val="24"/>
          <w:szCs w:val="24"/>
          <w:cs/>
          <w:lang w:bidi="bn-BD"/>
        </w:rPr>
        <w:t>আমরা আমাদের অবস্থা</w:t>
      </w:r>
      <w:r w:rsidRPr="00DD7C1C">
        <w:rPr>
          <w:rFonts w:ascii="Kalpurush" w:hAnsi="Kalpurush" w:cs="Kalpurush" w:hint="cs"/>
          <w:sz w:val="24"/>
          <w:szCs w:val="24"/>
          <w:cs/>
          <w:lang w:bidi="bn-BD"/>
        </w:rPr>
        <w:t>নে</w:t>
      </w:r>
      <w:r w:rsidRPr="00DD7C1C">
        <w:rPr>
          <w:rFonts w:ascii="Kalpurush" w:hAnsi="Kalpurush" w:cs="Kalpurush"/>
          <w:sz w:val="24"/>
          <w:szCs w:val="24"/>
          <w:cs/>
          <w:lang w:bidi="bn-BD"/>
        </w:rPr>
        <w:t xml:space="preserve"> ছিলাম, নবী সাল্লাল্লাহু আলাইহি ওয়াসাল্লাম একপাত্র খেজুর নিয়ে হা</w:t>
      </w:r>
      <w:r w:rsidR="00C53285">
        <w:rPr>
          <w:rFonts w:ascii="Kalpurush" w:hAnsi="Kalpurush" w:cs="Kalpurush" w:hint="cs"/>
          <w:sz w:val="24"/>
          <w:szCs w:val="24"/>
          <w:cs/>
          <w:lang w:bidi="bn-BD"/>
        </w:rPr>
        <w:t>যি</w:t>
      </w:r>
      <w:r w:rsidRPr="00DD7C1C">
        <w:rPr>
          <w:rFonts w:ascii="Kalpurush" w:hAnsi="Kalpurush" w:cs="Kalpurush"/>
          <w:sz w:val="24"/>
          <w:szCs w:val="24"/>
          <w:cs/>
          <w:lang w:bidi="bn-BD"/>
        </w:rPr>
        <w:t>র হলেন, অতঃপর বললেন: প্রশ্নকারী কোথায়? সে বলল: আমি। বললেন: তুমি এটা গ্রহণ করে সদকা করে দাও। সে বলল: আমার চেয়ে গরিব কাউকে হে আল্লাহর রাসূল? আল্লাহর শপথ আমার পরিবারের চেয়ে অধিক গরিব মদিনার আশ-পাশে আর</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পরিবার নেই। নবী সাল্লাল্লাহু আলাইহি ওয়াসাল্লাম হেসে দিলেন, তার দাঁত পর্যন্ত দেখা গেল, অতঃপর বললেন: এটা তোমার পরিবারকে খাওয়াও”</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239"/>
      </w:r>
    </w:p>
    <w:p w:rsidR="00DD7C1C" w:rsidRPr="00C53285" w:rsidRDefault="006F2F0C" w:rsidP="00DD7C1C">
      <w:pPr>
        <w:keepNext/>
        <w:bidi w:val="0"/>
        <w:spacing w:before="140" w:after="0"/>
        <w:jc w:val="both"/>
        <w:rPr>
          <w:rFonts w:ascii="Kalpurush" w:hAnsi="Kalpurush" w:cs="Kalpurush"/>
          <w:sz w:val="24"/>
          <w:szCs w:val="24"/>
          <w:cs/>
          <w:lang w:bidi="bn-BD"/>
        </w:rPr>
      </w:pPr>
      <w:r w:rsidRPr="00C53285">
        <w:rPr>
          <w:rFonts w:ascii="Kalpurush" w:hAnsi="Kalpurush" w:cs="Kalpurush"/>
          <w:b/>
          <w:bCs/>
          <w:sz w:val="24"/>
          <w:szCs w:val="24"/>
          <w:cs/>
          <w:lang w:bidi="bn-BD"/>
        </w:rPr>
        <w:lastRenderedPageBreak/>
        <w:t>শিক্ষা ও মাসায়েল:</w:t>
      </w:r>
      <w:r w:rsidR="00DD7C1C" w:rsidRPr="00C53285">
        <w:rPr>
          <w:rFonts w:ascii="Times New Roman" w:hAnsi="Times New Roman" w:cs="Times New Roman" w:hint="cs"/>
          <w:sz w:val="24"/>
          <w:szCs w:val="24"/>
          <w:cs/>
          <w:lang w:bidi="bn-BD"/>
        </w:rPr>
        <w:t>‎</w:t>
      </w:r>
    </w:p>
    <w:p w:rsidR="00DD7C1C" w:rsidRPr="00DD7C1C" w:rsidRDefault="006F2F0C" w:rsidP="00C53285">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রমযানের দিনে ও</w:t>
      </w:r>
      <w:r w:rsidR="00C53285">
        <w:rPr>
          <w:rFonts w:ascii="Kalpurush" w:hAnsi="Kalpurush" w:cs="Kalpurush" w:hint="cs"/>
          <w:sz w:val="24"/>
          <w:szCs w:val="24"/>
          <w:cs/>
          <w:lang w:bidi="bn-BD"/>
        </w:rPr>
        <w:t>য</w:t>
      </w:r>
      <w:r w:rsidR="00DD7C1C" w:rsidRPr="00DD7C1C">
        <w:rPr>
          <w:rFonts w:ascii="Kalpurush" w:hAnsi="Kalpurush" w:cs="Kalpurush"/>
          <w:sz w:val="24"/>
          <w:szCs w:val="24"/>
          <w:cs/>
          <w:lang w:bidi="bn-BD"/>
        </w:rPr>
        <w:t>র ব্যতীত যে স্ত্রী সহবাস করল, যেমন সফর, ভুল ও বলপ্রয়োগ, সে পাপ ও গুনাহ</w:t>
      </w:r>
      <w:r w:rsidR="00DD7C1C" w:rsidRPr="00DD7C1C">
        <w:rPr>
          <w:rFonts w:ascii="Kalpurush" w:hAnsi="Kalpurush" w:cs="Kalpurush" w:hint="cs"/>
          <w:sz w:val="24"/>
          <w:szCs w:val="24"/>
          <w:cs/>
          <w:lang w:bidi="bn-BD"/>
        </w:rPr>
        <w:t xml:space="preserve"> করল, </w:t>
      </w:r>
      <w:r w:rsidR="00DD7C1C" w:rsidRPr="00DD7C1C">
        <w:rPr>
          <w:rFonts w:ascii="Kalpurush" w:hAnsi="Kalpurush" w:cs="Kalpurush"/>
          <w:sz w:val="24"/>
          <w:szCs w:val="24"/>
          <w:cs/>
          <w:lang w:bidi="bn-BD"/>
        </w:rPr>
        <w:t>অবশিষ্ট দিন বিরত থাকাসহ তার ত</w:t>
      </w:r>
      <w:r w:rsidR="00C53285">
        <w:rPr>
          <w:rFonts w:ascii="Kalpurush" w:hAnsi="Kalpurush" w:cs="Kalpurush" w:hint="cs"/>
          <w:sz w:val="24"/>
          <w:szCs w:val="24"/>
          <w:cs/>
          <w:lang w:bidi="bn-BD"/>
        </w:rPr>
        <w:t>া</w:t>
      </w:r>
      <w:r w:rsidR="00DD7C1C" w:rsidRPr="00DD7C1C">
        <w:rPr>
          <w:rFonts w:ascii="Kalpurush" w:hAnsi="Kalpurush" w:cs="Kalpurush"/>
          <w:sz w:val="24"/>
          <w:szCs w:val="24"/>
          <w:cs/>
          <w:lang w:bidi="bn-BD"/>
        </w:rPr>
        <w:t>ওবা করা ওয়াজিব, সে দিনের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নষ্ট হয়ে যাবে, তার </w:t>
      </w:r>
      <w:r w:rsidR="00DD7C1C" w:rsidRPr="00DD7C1C">
        <w:rPr>
          <w:rFonts w:ascii="Kalpurush" w:hAnsi="Kalpurush" w:cs="Kalpurush" w:hint="cs"/>
          <w:sz w:val="24"/>
          <w:szCs w:val="24"/>
          <w:cs/>
          <w:lang w:bidi="bn-BD"/>
        </w:rPr>
        <w:t xml:space="preserve">ওপর </w:t>
      </w:r>
      <w:r w:rsidR="0055503C">
        <w:rPr>
          <w:rFonts w:ascii="Kalpurush" w:hAnsi="Kalpurush" w:cs="Kalpurush"/>
          <w:sz w:val="24"/>
          <w:szCs w:val="24"/>
          <w:cs/>
          <w:lang w:bidi="bn-BD"/>
        </w:rPr>
        <w:t>কাফ্‌ফারা</w:t>
      </w:r>
      <w:r w:rsidR="00DD7C1C" w:rsidRPr="00DD7C1C">
        <w:rPr>
          <w:rFonts w:ascii="Kalpurush" w:hAnsi="Kalpurush" w:cs="Kalpurush"/>
          <w:sz w:val="24"/>
          <w:szCs w:val="24"/>
          <w:cs/>
          <w:lang w:bidi="bn-BD"/>
        </w:rPr>
        <w:t xml:space="preserve"> ওয়াজিব</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240"/>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sidR="0055503C">
        <w:rPr>
          <w:rFonts w:ascii="Kalpurush" w:hAnsi="Kalpurush" w:cs="Kalpurush"/>
          <w:sz w:val="24"/>
          <w:szCs w:val="24"/>
          <w:cs/>
          <w:lang w:bidi="bn-BD"/>
        </w:rPr>
        <w:t>কাফ্‌ফারা</w:t>
      </w:r>
      <w:r w:rsidR="00DD7C1C" w:rsidRPr="00DD7C1C">
        <w:rPr>
          <w:rFonts w:ascii="Kalpurush" w:hAnsi="Kalpurush" w:cs="Kalpurush"/>
          <w:sz w:val="24"/>
          <w:szCs w:val="24"/>
          <w:cs/>
          <w:lang w:bidi="bn-BD"/>
        </w:rPr>
        <w:t xml:space="preserve"> ক্রমান্বয়ে ওয়াজিব হ</w:t>
      </w:r>
      <w:r w:rsidR="00DD7C1C" w:rsidRPr="00DD7C1C">
        <w:rPr>
          <w:rFonts w:ascii="Kalpurush" w:hAnsi="Kalpurush" w:cs="Kalpurush" w:hint="cs"/>
          <w:sz w:val="24"/>
          <w:szCs w:val="24"/>
          <w:cs/>
          <w:lang w:bidi="bn-BD"/>
        </w:rPr>
        <w:t>য়</w:t>
      </w:r>
      <w:r w:rsidR="00DD7C1C" w:rsidRPr="00DD7C1C">
        <w:rPr>
          <w:rFonts w:ascii="Kalpurush" w:hAnsi="Kalpurush" w:cs="Kalpurush"/>
          <w:sz w:val="24"/>
          <w:szCs w:val="24"/>
          <w:cs/>
          <w:lang w:bidi="bn-BD"/>
        </w:rPr>
        <w:t>, প্রথমে গোলাম আযাদ, অতঃপর লাগাতার দু’মাস</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পালন, যদি সামর্থ্য না থাকে তাহলে ষাটজন মিসকিনকে খাদ্য দান কর</w:t>
      </w:r>
      <w:r w:rsidR="00DD7C1C" w:rsidRPr="00DD7C1C">
        <w:rPr>
          <w:rFonts w:ascii="Kalpurush" w:hAnsi="Kalpurush" w:cs="Kalpurush" w:hint="cs"/>
          <w:sz w:val="24"/>
          <w:szCs w:val="24"/>
          <w:cs/>
          <w:lang w:bidi="bn-BD"/>
        </w:rPr>
        <w:t>া</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স্বামী</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স্ত্রীর </w:t>
      </w:r>
      <w:r w:rsidR="00DD7C1C" w:rsidRPr="00DD7C1C">
        <w:rPr>
          <w:rFonts w:ascii="Kalpurush" w:hAnsi="Kalpurush" w:cs="Kalpurush" w:hint="cs"/>
          <w:sz w:val="24"/>
          <w:szCs w:val="24"/>
          <w:cs/>
          <w:lang w:bidi="bn-BD"/>
        </w:rPr>
        <w:t xml:space="preserve">মাঝে ঘটে যাওয়া ঘটনা </w:t>
      </w:r>
      <w:r w:rsidR="00DD7C1C" w:rsidRPr="00DD7C1C">
        <w:rPr>
          <w:rFonts w:ascii="Kalpurush" w:hAnsi="Kalpurush" w:cs="Kalpurush"/>
          <w:sz w:val="24"/>
          <w:szCs w:val="24"/>
          <w:cs/>
          <w:lang w:bidi="bn-BD"/>
        </w:rPr>
        <w:t>প্রয়োজনে বলা বৈধ।</w:t>
      </w:r>
      <w:r w:rsidR="00DD7C1C" w:rsidRPr="00DD7C1C">
        <w:rPr>
          <w:rStyle w:val="FootnoteReference"/>
          <w:rFonts w:ascii="SutonnyMJ" w:hAnsi="SutonnyMJ" w:cs="Kalpurush"/>
          <w:sz w:val="24"/>
          <w:szCs w:val="24"/>
          <w:cs/>
          <w:lang w:bidi="bn-BD"/>
        </w:rPr>
        <w:footnoteReference w:id="241"/>
      </w:r>
      <w:r w:rsidR="00DD7C1C" w:rsidRPr="00DD7C1C">
        <w:rPr>
          <w:rFonts w:ascii="Kalpurush" w:hAnsi="Kalpurush" w:cs="Kalpurush"/>
          <w:sz w:val="24"/>
          <w:szCs w:val="24"/>
          <w:cs/>
          <w:lang w:bidi="bn-BD"/>
        </w:rPr>
        <w:t xml:space="preserve"> </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 xml:space="preserve">পাপীর পাপ সম্পর্কে ফতোয়া তলব করা, পাপ প্রকাশ করার </w:t>
      </w:r>
      <w:r w:rsidR="00DD7C1C" w:rsidRPr="00DD7C1C">
        <w:rPr>
          <w:rFonts w:ascii="SutonnyMJ" w:hAnsi="SutonnyMJ" w:cs="Kalpurush"/>
          <w:sz w:val="24"/>
          <w:szCs w:val="24"/>
          <w:cs/>
          <w:lang w:bidi="bn-BD"/>
        </w:rPr>
        <w:t>অপরাধ হবে না।</w:t>
      </w:r>
      <w:r w:rsidR="00DD7C1C" w:rsidRPr="00DD7C1C">
        <w:rPr>
          <w:rStyle w:val="FootnoteReference"/>
          <w:rFonts w:ascii="SutonnyMJ" w:hAnsi="SutonnyMJ" w:cs="Kalpurush"/>
          <w:sz w:val="24"/>
          <w:szCs w:val="24"/>
          <w:cs/>
          <w:lang w:bidi="bn-BD"/>
        </w:rPr>
        <w:footnoteReference w:id="242"/>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lastRenderedPageBreak/>
        <w:t xml:space="preserve">পাঁচ. </w:t>
      </w:r>
      <w:r w:rsidR="00DD7C1C" w:rsidRPr="00DD7C1C">
        <w:rPr>
          <w:rFonts w:ascii="SutonnyMJ" w:hAnsi="SutonnyMJ" w:cs="Kalpurush"/>
          <w:sz w:val="24"/>
          <w:szCs w:val="24"/>
          <w:cs/>
          <w:lang w:bidi="bn-BD"/>
        </w:rPr>
        <w:t>ছাত্রদের সাথে নরম ব্যবহার করা, শিক্ষার ক্ষেত্রে বিনয়ী হওয়া,</w:t>
      </w:r>
      <w:r>
        <w:rPr>
          <w:rFonts w:ascii="SutonnyMJ" w:hAnsi="SutonnyMJ" w:cs="Kalpurush"/>
          <w:sz w:val="24"/>
          <w:szCs w:val="24"/>
          <w:cs/>
          <w:lang w:bidi="bn-BD"/>
        </w:rPr>
        <w:t xml:space="preserve"> দীনে</w:t>
      </w:r>
      <w:r w:rsidR="00DD7C1C" w:rsidRPr="00DD7C1C">
        <w:rPr>
          <w:rFonts w:ascii="SutonnyMJ" w:hAnsi="SutonnyMJ" w:cs="Kalpurush"/>
          <w:sz w:val="24"/>
          <w:szCs w:val="24"/>
          <w:cs/>
          <w:lang w:bidi="bn-BD"/>
        </w:rPr>
        <w:t>র প্রতি লোকদের আগ্রহী করা, পাপের অনুশোচনা ও আল্লাহর ভয় অন্তরে জাগ্রত রাখা</w:t>
      </w:r>
      <w:r>
        <w:rPr>
          <w:rFonts w:ascii="SutonnyMJ" w:hAnsi="SutonnyMJ" w:cs="Kalpurush"/>
          <w:sz w:val="24"/>
          <w:szCs w:val="24"/>
          <w:cs/>
          <w:lang w:bidi="bn-BD"/>
        </w:rPr>
        <w:t xml:space="preserve"> জরুরি</w:t>
      </w:r>
      <w:r w:rsidR="00DD7C1C" w:rsidRPr="00DD7C1C">
        <w:rPr>
          <w:rFonts w:ascii="SutonnyMJ" w:hAnsi="SutonnyMJ" w:cs="Kalpurush"/>
          <w:sz w:val="24"/>
          <w:szCs w:val="24"/>
          <w:cs/>
          <w:lang w:bidi="hi-IN"/>
        </w:rPr>
        <w:t>।</w:t>
      </w:r>
      <w:r w:rsidR="00DD7C1C" w:rsidRPr="00DD7C1C">
        <w:rPr>
          <w:rStyle w:val="FootnoteReference"/>
          <w:rFonts w:ascii="SutonnyMJ" w:hAnsi="SutonnyMJ" w:cs="Kalpurush"/>
          <w:sz w:val="24"/>
          <w:szCs w:val="24"/>
          <w:cs/>
          <w:lang w:bidi="bn-BD"/>
        </w:rPr>
        <w:footnoteReference w:id="243"/>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ছয়. </w:t>
      </w:r>
      <w:r w:rsidR="00DD7C1C" w:rsidRPr="00DD7C1C">
        <w:rPr>
          <w:rFonts w:ascii="SutonnyMJ" w:hAnsi="SutonnyMJ" w:cs="Kalpurush"/>
          <w:sz w:val="24"/>
          <w:szCs w:val="24"/>
          <w:cs/>
          <w:lang w:bidi="bn-BD"/>
        </w:rPr>
        <w:t xml:space="preserve">এক পরিবারকে পুরো </w:t>
      </w:r>
      <w:r w:rsidR="0055503C">
        <w:rPr>
          <w:rFonts w:ascii="SutonnyMJ" w:hAnsi="SutonnyMJ" w:cs="Kalpurush"/>
          <w:sz w:val="24"/>
          <w:szCs w:val="24"/>
          <w:cs/>
          <w:lang w:bidi="bn-BD"/>
        </w:rPr>
        <w:t>কাফ্‌ফারা</w:t>
      </w:r>
      <w:r>
        <w:rPr>
          <w:rFonts w:ascii="SutonnyMJ" w:hAnsi="SutonnyMJ" w:cs="Kalpurush"/>
          <w:sz w:val="24"/>
          <w:szCs w:val="24"/>
          <w:cs/>
          <w:lang w:bidi="bn-BD"/>
        </w:rPr>
        <w:t xml:space="preserve"> দেওয়া</w:t>
      </w:r>
      <w:r w:rsidR="00DD7C1C" w:rsidRPr="00DD7C1C">
        <w:rPr>
          <w:rFonts w:ascii="SutonnyMJ" w:hAnsi="SutonnyMJ" w:cs="Kalpurush"/>
          <w:sz w:val="24"/>
          <w:szCs w:val="24"/>
          <w:cs/>
          <w:lang w:bidi="bn-BD"/>
        </w:rPr>
        <w:t xml:space="preserve"> বৈধ।</w:t>
      </w:r>
      <w:r w:rsidR="00DD7C1C" w:rsidRPr="00DD7C1C">
        <w:rPr>
          <w:rStyle w:val="FootnoteReference"/>
          <w:rFonts w:ascii="SutonnyMJ" w:hAnsi="SutonnyMJ" w:cs="Kalpurush"/>
          <w:sz w:val="24"/>
          <w:szCs w:val="24"/>
          <w:cs/>
          <w:lang w:bidi="bn-BD"/>
        </w:rPr>
        <w:footnoteReference w:id="244"/>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সাত. </w:t>
      </w:r>
      <w:r w:rsidR="00DD7C1C" w:rsidRPr="00DD7C1C">
        <w:rPr>
          <w:rFonts w:ascii="SutonnyMJ" w:hAnsi="SutonnyMJ" w:cs="Kalpurush"/>
          <w:sz w:val="24"/>
          <w:szCs w:val="24"/>
          <w:cs/>
          <w:lang w:bidi="bn-BD"/>
        </w:rPr>
        <w:t>এ</w:t>
      </w:r>
      <w:r>
        <w:rPr>
          <w:rFonts w:ascii="SutonnyMJ" w:hAnsi="SutonnyMJ" w:cs="Kalpurush"/>
          <w:sz w:val="24"/>
          <w:szCs w:val="24"/>
          <w:cs/>
          <w:lang w:bidi="bn-BD"/>
        </w:rPr>
        <w:t xml:space="preserve"> হাদীসে</w:t>
      </w:r>
      <w:r w:rsidR="00CD2A2E">
        <w:rPr>
          <w:rFonts w:ascii="SutonnyMJ" w:hAnsi="SutonnyMJ" w:cs="Kalpurush"/>
          <w:sz w:val="24"/>
          <w:szCs w:val="24"/>
          <w:cs/>
          <w:lang w:bidi="bn-BD"/>
        </w:rPr>
        <w:t xml:space="preserve"> সাহাবী</w:t>
      </w:r>
      <w:r w:rsidR="00DD7C1C" w:rsidRPr="00DD7C1C">
        <w:rPr>
          <w:rFonts w:ascii="SutonnyMJ" w:hAnsi="SutonnyMJ" w:cs="Kalpurush"/>
          <w:sz w:val="24"/>
          <w:szCs w:val="24"/>
          <w:cs/>
          <w:lang w:bidi="bn-BD"/>
        </w:rPr>
        <w:t>দের অন্তরের পবিত্রতা ও অন্তরকে আযাব থেকে মুক্ত করার ব্যাকুলতা প্রমাণ হয়।</w:t>
      </w:r>
      <w:r w:rsidR="00DD7C1C" w:rsidRPr="00DD7C1C">
        <w:rPr>
          <w:rStyle w:val="FootnoteReference"/>
          <w:rFonts w:ascii="SutonnyMJ" w:hAnsi="SutonnyMJ" w:cs="Kalpurush"/>
          <w:sz w:val="24"/>
          <w:szCs w:val="24"/>
          <w:cs/>
          <w:lang w:bidi="bn-BD"/>
        </w:rPr>
        <w:footnoteReference w:id="245"/>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আট. </w:t>
      </w:r>
      <w:r w:rsidR="00DD7C1C" w:rsidRPr="00DD7C1C">
        <w:rPr>
          <w:rFonts w:ascii="SutonnyMJ" w:hAnsi="SutonnyMJ" w:cs="Kalpurush"/>
          <w:sz w:val="24"/>
          <w:szCs w:val="24"/>
          <w:cs/>
          <w:lang w:bidi="bn-BD"/>
        </w:rPr>
        <w:t xml:space="preserve">গরিব ব্যক্তি </w:t>
      </w:r>
      <w:r w:rsidR="0055503C">
        <w:rPr>
          <w:rFonts w:ascii="SutonnyMJ" w:hAnsi="SutonnyMJ" w:cs="Kalpurush"/>
          <w:sz w:val="24"/>
          <w:szCs w:val="24"/>
          <w:cs/>
          <w:lang w:bidi="bn-BD"/>
        </w:rPr>
        <w:t>কাফ্‌ফারা</w:t>
      </w:r>
      <w:r w:rsidR="00DD7C1C" w:rsidRPr="00DD7C1C">
        <w:rPr>
          <w:rFonts w:ascii="SutonnyMJ" w:hAnsi="SutonnyMJ" w:cs="Kalpurush"/>
          <w:sz w:val="24"/>
          <w:szCs w:val="24"/>
          <w:cs/>
          <w:lang w:bidi="bn-BD"/>
        </w:rPr>
        <w:t>র খানা নিজে খাওয়া ও নিজ পরিবারের ওপর সদকা করা বৈধ।</w:t>
      </w:r>
      <w:r w:rsidR="00DD7C1C" w:rsidRPr="00DD7C1C">
        <w:rPr>
          <w:rStyle w:val="FootnoteReference"/>
          <w:rFonts w:ascii="SutonnyMJ" w:hAnsi="SutonnyMJ" w:cs="Kalpurush"/>
          <w:sz w:val="24"/>
          <w:szCs w:val="24"/>
          <w:cs/>
          <w:lang w:bidi="bn-BD"/>
        </w:rPr>
        <w:footnoteReference w:id="246"/>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নয়. </w:t>
      </w:r>
      <w:r w:rsidR="00DD7C1C" w:rsidRPr="00DD7C1C">
        <w:rPr>
          <w:rFonts w:ascii="SutonnyMJ" w:hAnsi="SutonnyMJ" w:cs="Kalpurush"/>
          <w:sz w:val="24"/>
          <w:szCs w:val="24"/>
          <w:cs/>
          <w:lang w:bidi="bn-BD"/>
        </w:rPr>
        <w:t>স্বামীর ওপর পরিবারের খরচ ওয়াজিব, যদিও সে গরিব হয়। এ</w:t>
      </w:r>
      <w:r>
        <w:rPr>
          <w:rFonts w:ascii="SutonnyMJ" w:hAnsi="SutonnyMJ" w:cs="Kalpurush"/>
          <w:sz w:val="24"/>
          <w:szCs w:val="24"/>
          <w:cs/>
          <w:lang w:bidi="bn-BD"/>
        </w:rPr>
        <w:t xml:space="preserve"> হাদীস</w:t>
      </w:r>
      <w:r w:rsidR="00DD7C1C" w:rsidRPr="00DD7C1C">
        <w:rPr>
          <w:rFonts w:ascii="SutonnyMJ" w:hAnsi="SutonnyMJ" w:cs="Kalpurush" w:hint="cs"/>
          <w:sz w:val="24"/>
          <w:szCs w:val="24"/>
          <w:cs/>
          <w:lang w:bidi="bn-BD"/>
        </w:rPr>
        <w:t xml:space="preserve"> দ্বারা</w:t>
      </w:r>
      <w:r w:rsidR="00C53285">
        <w:rPr>
          <w:rFonts w:ascii="SutonnyMJ" w:hAnsi="SutonnyMJ" w:cs="Kalpurush"/>
          <w:sz w:val="24"/>
          <w:szCs w:val="24"/>
          <w:cs/>
          <w:lang w:bidi="bn-BD"/>
        </w:rPr>
        <w:t xml:space="preserve"> ইমাম বুখার</w:t>
      </w:r>
      <w:r w:rsidR="00C53285">
        <w:rPr>
          <w:rFonts w:ascii="SutonnyMJ" w:hAnsi="SutonnyMJ" w:cs="Kalpurush" w:hint="cs"/>
          <w:sz w:val="24"/>
          <w:szCs w:val="24"/>
          <w:cs/>
          <w:lang w:bidi="bn-BD"/>
        </w:rPr>
        <w:t>ী</w:t>
      </w:r>
      <w:r w:rsidR="00DD7C1C" w:rsidRPr="00DD7C1C">
        <w:rPr>
          <w:rFonts w:ascii="SutonnyMJ" w:hAnsi="SutonnyMJ" w:cs="Kalpurush"/>
          <w:sz w:val="24"/>
          <w:szCs w:val="24"/>
          <w:cs/>
          <w:lang w:bidi="bn-BD"/>
        </w:rPr>
        <w:t xml:space="preserve"> একটি অধ্যায়</w:t>
      </w:r>
      <w:r w:rsidR="00DD7C1C" w:rsidRPr="00DD7C1C">
        <w:rPr>
          <w:rFonts w:ascii="SutonnyMJ" w:hAnsi="SutonnyMJ" w:cs="Kalpurush" w:hint="cs"/>
          <w:sz w:val="24"/>
          <w:szCs w:val="24"/>
          <w:cs/>
          <w:lang w:bidi="bn-BD"/>
        </w:rPr>
        <w:t xml:space="preserve">ের নামকরণ </w:t>
      </w:r>
      <w:r w:rsidR="00DD7C1C" w:rsidRPr="00DD7C1C">
        <w:rPr>
          <w:rFonts w:ascii="SutonnyMJ" w:hAnsi="SutonnyMJ" w:cs="Kalpurush"/>
          <w:sz w:val="24"/>
          <w:szCs w:val="24"/>
          <w:cs/>
          <w:lang w:bidi="bn-BD"/>
        </w:rPr>
        <w:t>করেছেন।</w:t>
      </w:r>
      <w:r w:rsidR="00DD7C1C" w:rsidRPr="00DD7C1C">
        <w:rPr>
          <w:rStyle w:val="FootnoteReference"/>
          <w:rFonts w:ascii="SutonnyMJ" w:hAnsi="SutonnyMJ" w:cs="Kalpurush"/>
          <w:sz w:val="24"/>
          <w:szCs w:val="24"/>
          <w:cs/>
          <w:lang w:bidi="bn-BD"/>
        </w:rPr>
        <w:footnoteReference w:id="247"/>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t xml:space="preserve">দশ. </w:t>
      </w:r>
      <w:r w:rsidR="00DD7C1C" w:rsidRPr="00DD7C1C">
        <w:rPr>
          <w:rFonts w:ascii="Kalpurush" w:hAnsi="Kalpurush" w:cs="Kalpurush"/>
          <w:sz w:val="24"/>
          <w:szCs w:val="24"/>
          <w:cs/>
          <w:lang w:bidi="bn-BD"/>
        </w:rPr>
        <w:t xml:space="preserve">স্ত্রীগমন </w:t>
      </w:r>
      <w:r w:rsidR="00DD7C1C" w:rsidRPr="00DD7C1C">
        <w:rPr>
          <w:rFonts w:ascii="Kalpurush" w:hAnsi="Kalpurush" w:cs="Kalpurush" w:hint="cs"/>
          <w:sz w:val="24"/>
          <w:szCs w:val="24"/>
          <w:cs/>
          <w:lang w:bidi="bn-BD"/>
        </w:rPr>
        <w:t>করে</w:t>
      </w:r>
      <w:r>
        <w:rPr>
          <w:rFonts w:ascii="Kalpurush" w:hAnsi="Kalpurush" w:cs="Kalpurush" w:hint="cs"/>
          <w:sz w:val="24"/>
          <w:szCs w:val="24"/>
          <w:cs/>
          <w:lang w:bidi="bn-BD"/>
        </w:rPr>
        <w:t xml:space="preserve"> সাওম</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ভঙ্গ</w:t>
      </w:r>
      <w:r w:rsidR="00DD7C1C" w:rsidRPr="00DD7C1C">
        <w:rPr>
          <w:rFonts w:ascii="Kalpurush" w:hAnsi="Kalpurush" w:cs="Kalpurush" w:hint="cs"/>
          <w:sz w:val="24"/>
          <w:szCs w:val="24"/>
          <w:cs/>
          <w:lang w:bidi="bn-BD"/>
        </w:rPr>
        <w:t xml:space="preserve">কারীর ওপর </w:t>
      </w:r>
      <w:r w:rsidR="0055503C">
        <w:rPr>
          <w:rFonts w:ascii="Kalpurush" w:hAnsi="Kalpurush" w:cs="Kalpurush"/>
          <w:sz w:val="24"/>
          <w:szCs w:val="24"/>
          <w:cs/>
          <w:lang w:bidi="bn-BD"/>
        </w:rPr>
        <w:t>কাফ্‌ফারা</w:t>
      </w:r>
      <w:r w:rsidR="00DD7C1C" w:rsidRPr="00DD7C1C">
        <w:rPr>
          <w:rFonts w:ascii="Kalpurush" w:hAnsi="Kalpurush" w:cs="Kalpurush"/>
          <w:sz w:val="24"/>
          <w:szCs w:val="24"/>
          <w:cs/>
          <w:lang w:bidi="bn-BD"/>
        </w:rPr>
        <w:t xml:space="preserve"> ওয়াজিব, পানাহার </w:t>
      </w:r>
      <w:r w:rsidR="00DD7C1C" w:rsidRPr="00DD7C1C">
        <w:rPr>
          <w:rFonts w:ascii="Kalpurush" w:hAnsi="Kalpurush" w:cs="Kalpurush" w:hint="cs"/>
          <w:sz w:val="24"/>
          <w:szCs w:val="24"/>
          <w:cs/>
          <w:lang w:bidi="bn-BD"/>
        </w:rPr>
        <w:t>করে</w:t>
      </w:r>
      <w:r>
        <w:rPr>
          <w:rFonts w:ascii="Kalpurush" w:hAnsi="Kalpurush" w:cs="Kalpurush" w:hint="cs"/>
          <w:sz w:val="24"/>
          <w:szCs w:val="24"/>
          <w:cs/>
          <w:lang w:bidi="bn-BD"/>
        </w:rPr>
        <w:t xml:space="preserve"> সাওম</w:t>
      </w:r>
      <w:r w:rsidR="00DD7C1C" w:rsidRPr="00DD7C1C">
        <w:rPr>
          <w:rFonts w:ascii="Kalpurush" w:hAnsi="Kalpurush" w:cs="Kalpurush"/>
          <w:sz w:val="24"/>
          <w:szCs w:val="24"/>
          <w:cs/>
          <w:lang w:bidi="bn-BD"/>
        </w:rPr>
        <w:t xml:space="preserve"> ভঙ্গকর</w:t>
      </w:r>
      <w:r w:rsidR="00DD7C1C" w:rsidRPr="00DD7C1C">
        <w:rPr>
          <w:rFonts w:ascii="Kalpurush" w:hAnsi="Kalpurush" w:cs="Kalpurush" w:hint="cs"/>
          <w:sz w:val="24"/>
          <w:szCs w:val="24"/>
          <w:cs/>
          <w:lang w:bidi="bn-BD"/>
        </w:rPr>
        <w:t>ীর ওপর</w:t>
      </w:r>
      <w:r w:rsidR="00DD7C1C" w:rsidRPr="00DD7C1C">
        <w:rPr>
          <w:rFonts w:ascii="Kalpurush" w:hAnsi="Kalpurush" w:cs="Kalpurush"/>
          <w:sz w:val="24"/>
          <w:szCs w:val="24"/>
          <w:cs/>
          <w:lang w:bidi="bn-BD"/>
        </w:rPr>
        <w:t xml:space="preserve"> </w:t>
      </w:r>
      <w:r w:rsidR="0055503C">
        <w:rPr>
          <w:rFonts w:ascii="Kalpurush" w:hAnsi="Kalpurush" w:cs="Kalpurush"/>
          <w:sz w:val="24"/>
          <w:szCs w:val="24"/>
          <w:cs/>
          <w:lang w:bidi="bn-BD"/>
        </w:rPr>
        <w:t>কাফ্‌ফারা</w:t>
      </w:r>
      <w:r w:rsidR="00DD7C1C" w:rsidRPr="00DD7C1C">
        <w:rPr>
          <w:rFonts w:ascii="Kalpurush" w:hAnsi="Kalpurush" w:cs="Kalpurush"/>
          <w:sz w:val="24"/>
          <w:szCs w:val="24"/>
          <w:cs/>
          <w:lang w:bidi="bn-BD"/>
        </w:rPr>
        <w:t xml:space="preserve"> ওয়াজিব</w:t>
      </w:r>
      <w:r w:rsidR="00DD7C1C" w:rsidRPr="00DD7C1C">
        <w:rPr>
          <w:rFonts w:ascii="Kalpurush" w:hAnsi="Kalpurush" w:cs="Kalpurush" w:hint="cs"/>
          <w:sz w:val="24"/>
          <w:szCs w:val="24"/>
          <w:cs/>
          <w:lang w:bidi="bn-BD"/>
        </w:rPr>
        <w:t xml:space="preserve"> নয়, এটাই </w:t>
      </w:r>
      <w:r w:rsidR="00DD7C1C" w:rsidRPr="00DD7C1C">
        <w:rPr>
          <w:rFonts w:ascii="SutonnyMJ" w:hAnsi="SutonnyMJ" w:cs="Kalpurush"/>
          <w:sz w:val="24"/>
          <w:szCs w:val="24"/>
          <w:cs/>
          <w:lang w:bidi="bn-BD"/>
        </w:rPr>
        <w:t>ফ</w:t>
      </w:r>
      <w:r w:rsidR="00C53285">
        <w:rPr>
          <w:rFonts w:ascii="SutonnyMJ" w:hAnsi="SutonnyMJ" w:cs="Kalpurush" w:hint="cs"/>
          <w:sz w:val="24"/>
          <w:szCs w:val="24"/>
          <w:cs/>
          <w:lang w:bidi="bn-BD"/>
        </w:rPr>
        <w:t>া</w:t>
      </w:r>
      <w:r w:rsidR="00C53285">
        <w:rPr>
          <w:rFonts w:ascii="SutonnyMJ" w:hAnsi="SutonnyMJ" w:cs="Kalpurush"/>
          <w:sz w:val="24"/>
          <w:szCs w:val="24"/>
          <w:cs/>
          <w:lang w:bidi="bn-BD"/>
        </w:rPr>
        <w:t>ত</w:t>
      </w:r>
      <w:r w:rsidR="00C53285">
        <w:rPr>
          <w:rFonts w:ascii="SutonnyMJ" w:hAnsi="SutonnyMJ" w:cs="Kalpurush" w:hint="cs"/>
          <w:sz w:val="24"/>
          <w:szCs w:val="24"/>
          <w:cs/>
          <w:lang w:bidi="bn-BD"/>
        </w:rPr>
        <w:t>ও</w:t>
      </w:r>
      <w:r w:rsidR="00DD7C1C" w:rsidRPr="00DD7C1C">
        <w:rPr>
          <w:rFonts w:ascii="SutonnyMJ" w:hAnsi="SutonnyMJ" w:cs="Kalpurush"/>
          <w:sz w:val="24"/>
          <w:szCs w:val="24"/>
          <w:cs/>
          <w:lang w:bidi="bn-BD"/>
        </w:rPr>
        <w:t>য়া।</w:t>
      </w:r>
      <w:r w:rsidR="00DD7C1C" w:rsidRPr="00DD7C1C">
        <w:rPr>
          <w:rStyle w:val="FootnoteReference"/>
          <w:rFonts w:ascii="SutonnyMJ" w:hAnsi="SutonnyMJ" w:cs="Kalpurush"/>
          <w:sz w:val="24"/>
          <w:szCs w:val="24"/>
          <w:cs/>
          <w:lang w:bidi="bn-BD"/>
        </w:rPr>
        <w:footnoteReference w:id="248"/>
      </w:r>
      <w:r w:rsidR="00DD7C1C" w:rsidRPr="00DD7C1C">
        <w:rPr>
          <w:rFonts w:ascii="SutonnyMJ" w:hAnsi="SutonnyMJ" w:cs="Kalpurush"/>
          <w:sz w:val="24"/>
          <w:szCs w:val="24"/>
          <w:cs/>
          <w:lang w:bidi="bn-BD"/>
        </w:rPr>
        <w:t xml:space="preserve"> </w:t>
      </w:r>
    </w:p>
    <w:p w:rsidR="00DD7C1C" w:rsidRPr="00DD7C1C" w:rsidRDefault="00874E46" w:rsidP="00C53285">
      <w:pPr>
        <w:bidi w:val="0"/>
        <w:spacing w:before="140" w:after="0"/>
        <w:jc w:val="both"/>
        <w:rPr>
          <w:rFonts w:ascii="SutonnyMJ" w:hAnsi="SutonnyMJ" w:cs="Kalpurush"/>
          <w:sz w:val="24"/>
          <w:szCs w:val="24"/>
          <w:cs/>
          <w:lang w:bidi="bn-BD"/>
        </w:rPr>
      </w:pPr>
      <w:r w:rsidRPr="00874E46">
        <w:rPr>
          <w:rFonts w:ascii="SutonnyMJ" w:hAnsi="SutonnyMJ" w:cs="Kalpurush"/>
          <w:b/>
          <w:bCs/>
          <w:sz w:val="24"/>
          <w:szCs w:val="24"/>
          <w:cs/>
          <w:lang w:bidi="bn-BD"/>
        </w:rPr>
        <w:lastRenderedPageBreak/>
        <w:t>এগার.</w:t>
      </w:r>
      <w:r w:rsidR="00DD7C1C" w:rsidRPr="00DD7C1C">
        <w:rPr>
          <w:rFonts w:ascii="SutonnyMJ" w:hAnsi="SutonnyMJ" w:cs="Kalpurush"/>
          <w:sz w:val="24"/>
          <w:szCs w:val="24"/>
          <w:cs/>
          <w:lang w:bidi="bn-BD"/>
        </w:rPr>
        <w:t xml:space="preserve"> অধীনদের দুনিয়াবি ও </w:t>
      </w:r>
      <w:r w:rsidR="00C53285">
        <w:rPr>
          <w:rFonts w:ascii="SutonnyMJ" w:hAnsi="SutonnyMJ" w:cs="Kalpurush" w:hint="cs"/>
          <w:sz w:val="24"/>
          <w:szCs w:val="24"/>
          <w:cs/>
          <w:lang w:bidi="bn-BD"/>
        </w:rPr>
        <w:t>দী</w:t>
      </w:r>
      <w:r w:rsidR="00DD7C1C" w:rsidRPr="00DD7C1C">
        <w:rPr>
          <w:rFonts w:ascii="SutonnyMJ" w:hAnsi="SutonnyMJ" w:cs="Kalpurush"/>
          <w:sz w:val="24"/>
          <w:szCs w:val="24"/>
          <w:cs/>
          <w:lang w:bidi="bn-BD"/>
        </w:rPr>
        <w:t>নি প্রয়োজন পূ</w:t>
      </w:r>
      <w:r w:rsidR="00DD7C1C" w:rsidRPr="00DD7C1C">
        <w:rPr>
          <w:rFonts w:ascii="SutonnyMJ" w:hAnsi="SutonnyMJ" w:cs="Kalpurush" w:hint="cs"/>
          <w:sz w:val="24"/>
          <w:szCs w:val="24"/>
          <w:cs/>
          <w:lang w:bidi="bn-BD"/>
        </w:rPr>
        <w:t>রণ করে</w:t>
      </w:r>
      <w:r w:rsidR="00DD7C1C" w:rsidRPr="00DD7C1C">
        <w:rPr>
          <w:rFonts w:ascii="SutonnyMJ" w:hAnsi="SutonnyMJ" w:cs="Kalpurush"/>
          <w:sz w:val="24"/>
          <w:szCs w:val="24"/>
          <w:cs/>
          <w:lang w:bidi="bn-BD"/>
        </w:rPr>
        <w:t xml:space="preserve"> ইমামের খুশি প্রকাশ করা বৈধ।</w:t>
      </w:r>
      <w:r w:rsidR="00DD7C1C" w:rsidRPr="00DD7C1C">
        <w:rPr>
          <w:rStyle w:val="FootnoteReference"/>
          <w:rFonts w:ascii="SutonnyMJ" w:hAnsi="SutonnyMJ" w:cs="Kalpurush"/>
          <w:sz w:val="24"/>
          <w:szCs w:val="24"/>
          <w:cs/>
          <w:lang w:bidi="bn-BD"/>
        </w:rPr>
        <w:footnoteReference w:id="249"/>
      </w:r>
      <w:r w:rsidR="00DD7C1C" w:rsidRPr="00DD7C1C">
        <w:rPr>
          <w:rFonts w:ascii="SutonnyMJ" w:hAnsi="SutonnyMJ" w:cs="Kalpurush"/>
          <w:sz w:val="24"/>
          <w:szCs w:val="24"/>
          <w:cs/>
          <w:lang w:bidi="bn-BD"/>
        </w:rPr>
        <w:t xml:space="preserve"> </w:t>
      </w:r>
    </w:p>
    <w:p w:rsidR="00DD7C1C" w:rsidRPr="00DD7C1C" w:rsidRDefault="00874E46" w:rsidP="00DD7C1C">
      <w:pPr>
        <w:bidi w:val="0"/>
        <w:spacing w:before="140" w:after="0"/>
        <w:jc w:val="both"/>
        <w:rPr>
          <w:rFonts w:ascii="SutonnyMJ" w:hAnsi="SutonnyMJ" w:cs="Kalpurush"/>
          <w:sz w:val="24"/>
          <w:szCs w:val="24"/>
          <w:cs/>
          <w:lang w:bidi="bn-BD"/>
        </w:rPr>
      </w:pPr>
      <w:r w:rsidRPr="00874E46">
        <w:rPr>
          <w:rFonts w:ascii="SutonnyMJ" w:hAnsi="SutonnyMJ" w:cs="Kalpurush"/>
          <w:b/>
          <w:bCs/>
          <w:sz w:val="24"/>
          <w:szCs w:val="24"/>
          <w:cs/>
          <w:lang w:bidi="bn-BD"/>
        </w:rPr>
        <w:t xml:space="preserve">বারো. </w:t>
      </w:r>
      <w:r w:rsidR="00DD7C1C" w:rsidRPr="00DD7C1C">
        <w:rPr>
          <w:rFonts w:ascii="SutonnyMJ" w:hAnsi="SutonnyMJ" w:cs="Kalpurush"/>
          <w:sz w:val="24"/>
          <w:szCs w:val="24"/>
          <w:cs/>
          <w:lang w:bidi="bn-BD"/>
        </w:rPr>
        <w:t>মানুষ নিজের অভাবের কথা এমন ব্যক্তির নিকট প্রকাশ করতে পারে, যে তাকে সাহায্য করতে সক্ষম, যদি সে অভাব অভিযোগ আকারে পেশ না করে।</w:t>
      </w:r>
    </w:p>
    <w:p w:rsidR="00DD7C1C" w:rsidRPr="00DD7C1C" w:rsidRDefault="00874E46" w:rsidP="00DD7C1C">
      <w:pPr>
        <w:bidi w:val="0"/>
        <w:spacing w:before="140" w:after="0"/>
        <w:jc w:val="both"/>
        <w:rPr>
          <w:rFonts w:ascii="SutonnyMJ" w:hAnsi="SutonnyMJ" w:cs="Kalpurush"/>
          <w:sz w:val="24"/>
          <w:szCs w:val="24"/>
          <w:cs/>
          <w:lang w:bidi="bn-BD"/>
        </w:rPr>
      </w:pPr>
      <w:r w:rsidRPr="00874E46">
        <w:rPr>
          <w:rFonts w:ascii="SutonnyMJ" w:hAnsi="SutonnyMJ" w:cs="Kalpurush"/>
          <w:b/>
          <w:bCs/>
          <w:sz w:val="24"/>
          <w:szCs w:val="24"/>
          <w:cs/>
          <w:lang w:bidi="bn-BD"/>
        </w:rPr>
        <w:t xml:space="preserve">তের. </w:t>
      </w:r>
      <w:r w:rsidR="00DD7C1C" w:rsidRPr="00DD7C1C">
        <w:rPr>
          <w:rFonts w:ascii="SutonnyMJ" w:hAnsi="SutonnyMJ" w:cs="Kalpurush"/>
          <w:sz w:val="24"/>
          <w:szCs w:val="24"/>
          <w:cs/>
          <w:lang w:bidi="bn-BD"/>
        </w:rPr>
        <w:t xml:space="preserve">যদি </w:t>
      </w:r>
      <w:r w:rsidR="0055503C">
        <w:rPr>
          <w:rFonts w:ascii="SutonnyMJ" w:hAnsi="SutonnyMJ" w:cs="Kalpurush"/>
          <w:sz w:val="24"/>
          <w:szCs w:val="24"/>
          <w:cs/>
          <w:lang w:bidi="bn-BD"/>
        </w:rPr>
        <w:t>কাফ্‌ফারা</w:t>
      </w:r>
      <w:r w:rsidR="00DD7C1C" w:rsidRPr="00DD7C1C">
        <w:rPr>
          <w:rFonts w:ascii="SutonnyMJ" w:hAnsi="SutonnyMJ" w:cs="Kalpurush"/>
          <w:sz w:val="24"/>
          <w:szCs w:val="24"/>
          <w:cs/>
          <w:lang w:bidi="bn-BD"/>
        </w:rPr>
        <w:t xml:space="preserve"> আদায় না করে একাধিকবার দিনে সহবাস করে, তাহলে তার ওপর এক </w:t>
      </w:r>
      <w:r w:rsidR="0055503C">
        <w:rPr>
          <w:rFonts w:ascii="SutonnyMJ" w:hAnsi="SutonnyMJ" w:cs="Kalpurush"/>
          <w:sz w:val="24"/>
          <w:szCs w:val="24"/>
          <w:cs/>
          <w:lang w:bidi="bn-BD"/>
        </w:rPr>
        <w:t>কাফ্‌ফারা</w:t>
      </w:r>
      <w:r w:rsidR="00DD7C1C" w:rsidRPr="00DD7C1C">
        <w:rPr>
          <w:rFonts w:ascii="SutonnyMJ" w:hAnsi="SutonnyMJ" w:cs="Kalpurush"/>
          <w:sz w:val="24"/>
          <w:szCs w:val="24"/>
          <w:cs/>
          <w:lang w:bidi="bn-BD"/>
        </w:rPr>
        <w:t xml:space="preserve"> ওয়াজিব হবে, এতে কারো দ্বিমত নেই।</w:t>
      </w:r>
      <w:r w:rsidR="00DD7C1C" w:rsidRPr="00DD7C1C">
        <w:rPr>
          <w:rStyle w:val="FootnoteReference"/>
          <w:rFonts w:ascii="SutonnyMJ" w:hAnsi="SutonnyMJ" w:cs="Kalpurush"/>
          <w:sz w:val="24"/>
          <w:szCs w:val="24"/>
          <w:cs/>
          <w:lang w:bidi="bn-BD"/>
        </w:rPr>
        <w:footnoteReference w:id="250"/>
      </w:r>
      <w:r w:rsidR="00DD7C1C" w:rsidRPr="00DD7C1C">
        <w:rPr>
          <w:rFonts w:ascii="SutonnyMJ" w:hAnsi="SutonnyMJ" w:cs="Kalpurush"/>
          <w:sz w:val="24"/>
          <w:szCs w:val="24"/>
          <w:cs/>
          <w:lang w:bidi="bn-BD"/>
        </w:rPr>
        <w:t xml:space="preserve"> </w:t>
      </w:r>
    </w:p>
    <w:p w:rsidR="00DD7C1C" w:rsidRPr="00DD7C1C" w:rsidRDefault="005056D6" w:rsidP="00DD7C1C">
      <w:pPr>
        <w:bidi w:val="0"/>
        <w:spacing w:before="140" w:after="0"/>
        <w:jc w:val="both"/>
        <w:rPr>
          <w:rFonts w:ascii="SutonnyMJ" w:hAnsi="SutonnyMJ" w:cs="Kalpurush"/>
          <w:sz w:val="24"/>
          <w:szCs w:val="24"/>
          <w:cs/>
          <w:lang w:bidi="bn-BD"/>
        </w:rPr>
      </w:pPr>
      <w:r w:rsidRPr="005056D6">
        <w:rPr>
          <w:rFonts w:ascii="SutonnyMJ" w:hAnsi="SutonnyMJ" w:cs="Kalpurush"/>
          <w:b/>
          <w:bCs/>
          <w:sz w:val="24"/>
          <w:szCs w:val="24"/>
          <w:cs/>
          <w:lang w:bidi="bn-BD"/>
        </w:rPr>
        <w:t xml:space="preserve">চৌদ্দ. </w:t>
      </w:r>
      <w:r w:rsidR="00DD7C1C" w:rsidRPr="00DD7C1C">
        <w:rPr>
          <w:rFonts w:ascii="SutonnyMJ" w:hAnsi="SutonnyMJ" w:cs="Kalpurush"/>
          <w:sz w:val="24"/>
          <w:szCs w:val="24"/>
          <w:cs/>
          <w:lang w:bidi="bn-BD"/>
        </w:rPr>
        <w:t xml:space="preserve">যদি রমযানের দু’দিন অথবা তার চেয়ে অধিক সহবাস করে, তাহলে প্রত্যেক দিনের মোকাবেলায় একটি করে </w:t>
      </w:r>
      <w:r w:rsidR="0055503C">
        <w:rPr>
          <w:rFonts w:ascii="SutonnyMJ" w:hAnsi="SutonnyMJ" w:cs="Kalpurush"/>
          <w:sz w:val="24"/>
          <w:szCs w:val="24"/>
          <w:cs/>
          <w:lang w:bidi="bn-BD"/>
        </w:rPr>
        <w:t>কাফ্‌ফারা</w:t>
      </w:r>
      <w:r w:rsidR="00DD7C1C" w:rsidRPr="00DD7C1C">
        <w:rPr>
          <w:rFonts w:ascii="SutonnyMJ" w:hAnsi="SutonnyMJ" w:cs="Kalpurush"/>
          <w:sz w:val="24"/>
          <w:szCs w:val="24"/>
          <w:cs/>
          <w:lang w:bidi="bn-BD"/>
        </w:rPr>
        <w:t xml:space="preserve"> দিতে হবে।</w:t>
      </w:r>
      <w:r w:rsidR="00DD7C1C" w:rsidRPr="00DD7C1C">
        <w:rPr>
          <w:rStyle w:val="FootnoteReference"/>
          <w:rFonts w:ascii="SutonnyMJ" w:hAnsi="SutonnyMJ" w:cs="Kalpurush"/>
          <w:sz w:val="24"/>
          <w:szCs w:val="24"/>
          <w:cs/>
          <w:lang w:bidi="bn-BD"/>
        </w:rPr>
        <w:footnoteReference w:id="251"/>
      </w:r>
    </w:p>
    <w:p w:rsidR="00DD7C1C" w:rsidRPr="00DD7C1C" w:rsidRDefault="00DD7C1C" w:rsidP="00DD7C1C">
      <w:pPr>
        <w:bidi w:val="0"/>
        <w:spacing w:before="140" w:after="0"/>
        <w:jc w:val="both"/>
        <w:rPr>
          <w:rFonts w:ascii="SutonnyMJ" w:hAnsi="SutonnyMJ" w:cs="Kalpurush"/>
          <w:sz w:val="24"/>
          <w:szCs w:val="24"/>
          <w:cs/>
          <w:lang w:bidi="bn-BD"/>
        </w:rPr>
      </w:pPr>
      <w:r w:rsidRPr="00C53285">
        <w:rPr>
          <w:rFonts w:ascii="Kalpurush" w:hAnsi="Kalpurush" w:cs="Kalpurush"/>
          <w:b/>
          <w:bCs/>
          <w:sz w:val="24"/>
          <w:szCs w:val="24"/>
          <w:cs/>
          <w:lang w:bidi="bn-BD"/>
        </w:rPr>
        <w:t>পনের</w:t>
      </w:r>
      <w:r w:rsidRPr="00C53285">
        <w:rPr>
          <w:rFonts w:ascii="Kalpurush" w:hAnsi="Kalpurush" w:cs="Kalpurush" w:hint="cs"/>
          <w:b/>
          <w:bCs/>
          <w:sz w:val="24"/>
          <w:szCs w:val="24"/>
          <w:cs/>
          <w:lang w:bidi="bn-BD"/>
        </w:rPr>
        <w:t>ো</w:t>
      </w:r>
      <w:r w:rsidRPr="00C53285">
        <w:rPr>
          <w:rFonts w:ascii="Kalpurush" w:hAnsi="Kalpurush" w:cs="Kalpurush"/>
          <w:b/>
          <w:bCs/>
          <w:sz w:val="24"/>
          <w:szCs w:val="24"/>
          <w:cs/>
          <w:lang w:bidi="bn-BD"/>
        </w:rPr>
        <w:t>.</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 xml:space="preserve">রমযানের কাযায় </w:t>
      </w:r>
      <w:r w:rsidRPr="00DD7C1C">
        <w:rPr>
          <w:rFonts w:ascii="Kalpurush" w:hAnsi="Kalpurush" w:cs="Kalpurush" w:hint="cs"/>
          <w:sz w:val="24"/>
          <w:szCs w:val="24"/>
          <w:cs/>
          <w:lang w:bidi="bn-BD"/>
        </w:rPr>
        <w:t xml:space="preserve">যদি </w:t>
      </w:r>
      <w:r w:rsidRPr="00DD7C1C">
        <w:rPr>
          <w:rFonts w:ascii="Kalpurush" w:hAnsi="Kalpurush" w:cs="Kalpurush"/>
          <w:sz w:val="24"/>
          <w:szCs w:val="24"/>
          <w:cs/>
          <w:lang w:bidi="bn-BD"/>
        </w:rPr>
        <w:t xml:space="preserve">সহবাস করে, তাহলে শুধু কাযা ওয়াজিব হবে </w:t>
      </w:r>
      <w:r w:rsidR="0055503C">
        <w:rPr>
          <w:rFonts w:ascii="Kalpurush" w:hAnsi="Kalpurush" w:cs="Kalpurush"/>
          <w:sz w:val="24"/>
          <w:szCs w:val="24"/>
          <w:cs/>
          <w:lang w:bidi="bn-BD"/>
        </w:rPr>
        <w:t>কাফ্‌ফারা</w:t>
      </w:r>
      <w:r w:rsidRPr="00DD7C1C">
        <w:rPr>
          <w:rFonts w:ascii="Kalpurush" w:hAnsi="Kalpurush" w:cs="Kalpurush"/>
          <w:sz w:val="24"/>
          <w:szCs w:val="24"/>
          <w:cs/>
          <w:lang w:bidi="bn-BD"/>
        </w:rPr>
        <w:t xml:space="preserve"> নয়,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 xml:space="preserve">বিশুদ্ধ মত অনুযায়ী </w:t>
      </w:r>
      <w:r w:rsidR="0055503C">
        <w:rPr>
          <w:rFonts w:ascii="Kalpurush" w:hAnsi="Kalpurush" w:cs="Kalpurush"/>
          <w:sz w:val="24"/>
          <w:szCs w:val="24"/>
          <w:cs/>
          <w:lang w:bidi="bn-BD"/>
        </w:rPr>
        <w:t>কাফ্‌ফারা</w:t>
      </w:r>
      <w:r w:rsidRPr="00DD7C1C">
        <w:rPr>
          <w:rFonts w:ascii="Kalpurush" w:hAnsi="Kalpurush" w:cs="Kalpurush"/>
          <w:sz w:val="24"/>
          <w:szCs w:val="24"/>
          <w:cs/>
          <w:lang w:bidi="bn-BD"/>
        </w:rPr>
        <w:t xml:space="preserve"> শুধু রমযানের সম্মান বিনষ্টের কারণে ওয়াজিব </w:t>
      </w:r>
      <w:r w:rsidRPr="00DD7C1C">
        <w:rPr>
          <w:rFonts w:ascii="SutonnyMJ" w:hAnsi="SutonnyMJ" w:cs="Kalpurush"/>
          <w:sz w:val="24"/>
          <w:szCs w:val="24"/>
          <w:cs/>
          <w:lang w:bidi="bn-BD"/>
        </w:rPr>
        <w:t>হয়।</w:t>
      </w:r>
      <w:r w:rsidRPr="00DD7C1C">
        <w:rPr>
          <w:rStyle w:val="FootnoteReference"/>
          <w:rFonts w:ascii="SutonnyMJ" w:hAnsi="SutonnyMJ" w:cs="Kalpurush"/>
          <w:sz w:val="24"/>
          <w:szCs w:val="24"/>
          <w:cs/>
          <w:lang w:bidi="bn-BD"/>
        </w:rPr>
        <w:footnoteReference w:id="252"/>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SutonnyMJ" w:hAnsi="SutonnyMJ" w:cs="Kalpurush"/>
          <w:sz w:val="24"/>
          <w:szCs w:val="24"/>
          <w:cs/>
          <w:lang w:bidi="bn-BD"/>
        </w:rPr>
      </w:pPr>
      <w:r w:rsidRPr="00C53285">
        <w:rPr>
          <w:rFonts w:ascii="SutonnyMJ" w:hAnsi="SutonnyMJ" w:cs="Kalpurush"/>
          <w:b/>
          <w:bCs/>
          <w:sz w:val="24"/>
          <w:szCs w:val="24"/>
          <w:cs/>
          <w:lang w:bidi="bn-BD"/>
        </w:rPr>
        <w:lastRenderedPageBreak/>
        <w:t>ষোল.</w:t>
      </w:r>
      <w:r w:rsidRPr="00DD7C1C">
        <w:rPr>
          <w:rFonts w:ascii="SutonnyMJ" w:hAnsi="SutonnyMJ" w:cs="Kalpurush"/>
          <w:sz w:val="24"/>
          <w:szCs w:val="24"/>
          <w:cs/>
          <w:lang w:bidi="bn-BD"/>
        </w:rPr>
        <w:t xml:space="preserve"> সহবাস অবস্থায় যার উপর ফজর উদিত হয়, সে যদি সাথে সাথে উঠে যায়, তাহলে তার ওপর কিছু ওয়াজিব হবে না। আর যদি সে তাতে লিপ্ত থাকে, তাহলে সে গুনাহগার হবে, তার ওপর তওবা ও </w:t>
      </w:r>
      <w:r w:rsidR="0055503C">
        <w:rPr>
          <w:rFonts w:ascii="SutonnyMJ" w:hAnsi="SutonnyMJ" w:cs="Kalpurush"/>
          <w:sz w:val="24"/>
          <w:szCs w:val="24"/>
          <w:cs/>
          <w:lang w:bidi="bn-BD"/>
        </w:rPr>
        <w:t>কাফ্‌ফারা</w:t>
      </w:r>
      <w:r w:rsidRPr="00DD7C1C">
        <w:rPr>
          <w:rFonts w:ascii="SutonnyMJ" w:hAnsi="SutonnyMJ" w:cs="Kalpurush"/>
          <w:sz w:val="24"/>
          <w:szCs w:val="24"/>
          <w:cs/>
          <w:lang w:bidi="bn-BD"/>
        </w:rPr>
        <w:t>সহ অবশিষ্ট দিন বিরত থাকা ওয়াজিব।</w:t>
      </w:r>
      <w:r w:rsidRPr="00DD7C1C">
        <w:rPr>
          <w:rStyle w:val="FootnoteReference"/>
          <w:rFonts w:ascii="SutonnyMJ" w:hAnsi="SutonnyMJ" w:cs="Kalpurush"/>
          <w:sz w:val="24"/>
          <w:szCs w:val="24"/>
          <w:cs/>
          <w:lang w:bidi="bn-BD"/>
        </w:rPr>
        <w:footnoteReference w:id="253"/>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SutonnyMJ" w:hAnsi="SutonnyMJ" w:cs="Kalpurush"/>
          <w:sz w:val="24"/>
          <w:szCs w:val="24"/>
          <w:cs/>
          <w:lang w:bidi="bn-BD"/>
        </w:rPr>
      </w:pPr>
      <w:r w:rsidRPr="00C53285">
        <w:rPr>
          <w:rFonts w:ascii="Kalpurush" w:hAnsi="Kalpurush" w:cs="Kalpurush"/>
          <w:b/>
          <w:bCs/>
          <w:sz w:val="24"/>
          <w:szCs w:val="24"/>
          <w:cs/>
          <w:lang w:bidi="bn-BD"/>
        </w:rPr>
        <w:t>স</w:t>
      </w:r>
      <w:r w:rsidR="00874E46" w:rsidRPr="00874E46">
        <w:rPr>
          <w:rFonts w:ascii="Kalpurush" w:hAnsi="Kalpurush" w:cs="Kalpurush"/>
          <w:b/>
          <w:bCs/>
          <w:sz w:val="24"/>
          <w:szCs w:val="24"/>
          <w:cs/>
          <w:lang w:bidi="bn-BD"/>
        </w:rPr>
        <w:t xml:space="preserve">তের. </w:t>
      </w:r>
      <w:r w:rsidRPr="00DD7C1C">
        <w:rPr>
          <w:rFonts w:ascii="Kalpurush" w:hAnsi="Kalpurush" w:cs="Kalpurush"/>
          <w:sz w:val="24"/>
          <w:szCs w:val="24"/>
          <w:cs/>
          <w:lang w:bidi="bn-BD"/>
        </w:rPr>
        <w:t>যদি কেউ স্ত্রীগমনের জন্য পানাহার করে</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w:t>
      </w:r>
      <w:r w:rsidR="0087360F">
        <w:rPr>
          <w:rFonts w:ascii="Kalpurush" w:hAnsi="Kalpurush" w:cs="Kalpurush"/>
          <w:sz w:val="24"/>
          <w:szCs w:val="24"/>
          <w:cs/>
          <w:lang w:bidi="bn-BD"/>
        </w:rPr>
        <w:t>ভঙ্গ করে, তাহলে সে গুনাহগার হবে</w:t>
      </w:r>
      <w:r w:rsidR="0087360F">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সে বিনা কারণে ইফতার করেছে ও</w:t>
      </w:r>
      <w:r w:rsidR="006F2F0C">
        <w:rPr>
          <w:rFonts w:ascii="Kalpurush" w:hAnsi="Kalpurush" w:cs="Kalpurush"/>
          <w:sz w:val="24"/>
          <w:szCs w:val="24"/>
          <w:cs/>
          <w:lang w:bidi="bn-BD"/>
        </w:rPr>
        <w:t xml:space="preserve"> শরী‘আতে</w:t>
      </w:r>
      <w:r w:rsidRPr="00DD7C1C">
        <w:rPr>
          <w:rFonts w:ascii="Kalpurush" w:hAnsi="Kalpurush" w:cs="Kalpurush"/>
          <w:sz w:val="24"/>
          <w:szCs w:val="24"/>
          <w:cs/>
          <w:lang w:bidi="bn-BD"/>
        </w:rPr>
        <w:t xml:space="preserve">র বিপরীতে বাহানার আশ্রয় নিয়েছে, এ জন্য তার থেকে </w:t>
      </w:r>
      <w:r w:rsidR="0055503C">
        <w:rPr>
          <w:rFonts w:ascii="Kalpurush" w:hAnsi="Kalpurush" w:cs="Kalpurush"/>
          <w:sz w:val="24"/>
          <w:szCs w:val="24"/>
          <w:cs/>
          <w:lang w:bidi="bn-BD"/>
        </w:rPr>
        <w:t>কাফ্‌ফারা</w:t>
      </w:r>
      <w:r w:rsidRPr="00DD7C1C">
        <w:rPr>
          <w:rFonts w:ascii="Kalpurush" w:hAnsi="Kalpurush" w:cs="Kalpurush"/>
          <w:sz w:val="24"/>
          <w:szCs w:val="24"/>
          <w:cs/>
          <w:lang w:bidi="bn-BD"/>
        </w:rPr>
        <w:t xml:space="preserve"> মওকুফ হবে </w:t>
      </w:r>
      <w:r w:rsidRPr="00DD7C1C">
        <w:rPr>
          <w:rFonts w:ascii="SutonnyMJ" w:hAnsi="SutonnyMJ" w:cs="Kalpurush"/>
          <w:sz w:val="24"/>
          <w:szCs w:val="24"/>
          <w:cs/>
          <w:lang w:bidi="bn-BD"/>
        </w:rPr>
        <w:t>না।</w:t>
      </w:r>
      <w:r w:rsidRPr="00DD7C1C">
        <w:rPr>
          <w:rStyle w:val="FootnoteReference"/>
          <w:rFonts w:ascii="SutonnyMJ" w:hAnsi="SutonnyMJ" w:cs="Kalpurush"/>
          <w:sz w:val="24"/>
          <w:szCs w:val="24"/>
          <w:cs/>
          <w:lang w:bidi="bn-BD"/>
        </w:rPr>
        <w:footnoteReference w:id="254"/>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SutonnyMJ" w:hAnsi="SutonnyMJ" w:cs="Kalpurush"/>
          <w:sz w:val="24"/>
          <w:szCs w:val="24"/>
          <w:cs/>
          <w:lang w:bidi="bn-BD"/>
        </w:rPr>
      </w:pPr>
      <w:r w:rsidRPr="00C53285">
        <w:rPr>
          <w:rFonts w:ascii="SutonnyMJ" w:hAnsi="SutonnyMJ" w:cs="Kalpurush"/>
          <w:b/>
          <w:bCs/>
          <w:sz w:val="24"/>
          <w:szCs w:val="24"/>
          <w:cs/>
          <w:lang w:bidi="bn-BD"/>
        </w:rPr>
        <w:t>আঠারো.</w:t>
      </w:r>
      <w:r w:rsidRPr="00DD7C1C">
        <w:rPr>
          <w:rFonts w:ascii="SutonnyMJ" w:hAnsi="SutonnyMJ" w:cs="Kalpurush"/>
          <w:sz w:val="24"/>
          <w:szCs w:val="24"/>
          <w:cs/>
          <w:lang w:bidi="bn-BD"/>
        </w:rPr>
        <w:t xml:space="preserve"> উপরোক্ত ব্যক্তির ওপর ইসলামের উদারতা ও শিথিলতার প্রমাণ মিলে। সে রমযানে কবিরা গুনাহ করে নবী সাল্লাল্লাহু আলাইহি ওয়াসাল্লামের নিকট ভীতাবস্থায় এসে বলেছে: “আমি ধ্বংস হয়ে গেছি”, অন্য বর্ণনায় এসেছে: “আমি তো দেখছি আমি ধ্বংস হয়ে গেছি”</w:t>
      </w:r>
      <w:r w:rsidRPr="00CD2A2E">
        <w:rPr>
          <w:rFonts w:ascii="SutonnyMJ" w:hAnsi="SutonnyMJ" w:cs="SolaimanLipi"/>
          <w:sz w:val="24"/>
          <w:szCs w:val="24"/>
          <w:cs/>
          <w:lang w:bidi="hi-IN"/>
        </w:rPr>
        <w:t>।</w:t>
      </w:r>
      <w:r w:rsidRPr="00DD7C1C">
        <w:rPr>
          <w:rFonts w:ascii="SutonnyMJ" w:hAnsi="SutonnyMJ" w:cs="Kalpurush"/>
          <w:sz w:val="24"/>
          <w:szCs w:val="24"/>
          <w:cs/>
          <w:lang w:bidi="bn-BD"/>
        </w:rPr>
        <w:t xml:space="preserve"> এটা তার অনুশোচনা ও তওবার প্রমাণ, ফলে আল্লাহ তার তওবা কবুল করেছেন। নবী সাল্লাল্লাহু আলাইহি ওয়াসাল্লাম তাকে </w:t>
      </w:r>
      <w:r w:rsidR="0055503C">
        <w:rPr>
          <w:rFonts w:ascii="SutonnyMJ" w:hAnsi="SutonnyMJ" w:cs="Kalpurush"/>
          <w:sz w:val="24"/>
          <w:szCs w:val="24"/>
          <w:cs/>
          <w:lang w:bidi="bn-BD"/>
        </w:rPr>
        <w:t>কাফ্‌ফারা</w:t>
      </w:r>
      <w:r w:rsidRPr="00DD7C1C">
        <w:rPr>
          <w:rFonts w:ascii="SutonnyMJ" w:hAnsi="SutonnyMJ" w:cs="Kalpurush"/>
          <w:sz w:val="24"/>
          <w:szCs w:val="24"/>
          <w:cs/>
          <w:lang w:bidi="bn-BD"/>
        </w:rPr>
        <w:t xml:space="preserve"> প্রদান </w:t>
      </w:r>
      <w:r w:rsidRPr="00DD7C1C">
        <w:rPr>
          <w:rFonts w:ascii="SutonnyMJ" w:hAnsi="SutonnyMJ" w:cs="Kalpurush"/>
          <w:sz w:val="24"/>
          <w:szCs w:val="24"/>
          <w:cs/>
          <w:lang w:bidi="bn-BD"/>
        </w:rPr>
        <w:lastRenderedPageBreak/>
        <w:t>করেন, সে তা নিজের পরিবারে খরচ করে, তাদের অভাবের কারণে</w:t>
      </w:r>
      <w:r w:rsidRPr="00CD2A2E">
        <w:rPr>
          <w:rFonts w:ascii="SutonnyMJ" w:hAnsi="SutonnyMJ" w:cs="SolaimanLipi"/>
          <w:sz w:val="24"/>
          <w:szCs w:val="24"/>
          <w:cs/>
          <w:lang w:bidi="hi-IN"/>
        </w:rPr>
        <w:t xml:space="preserve">। </w:t>
      </w:r>
      <w:r w:rsidRPr="00DD7C1C">
        <w:rPr>
          <w:rFonts w:ascii="SutonnyMJ" w:hAnsi="SutonnyMJ" w:cs="Kalpurush"/>
          <w:sz w:val="24"/>
          <w:szCs w:val="24"/>
          <w:cs/>
          <w:lang w:bidi="bn-BD"/>
        </w:rPr>
        <w:t>এ জন্য নবী সাল্লাল্লাহু আলাইহি ওয়াসাল্লাম হেসেছেন।</w:t>
      </w:r>
      <w:r w:rsidRPr="00DD7C1C">
        <w:rPr>
          <w:rStyle w:val="FootnoteReference"/>
          <w:rFonts w:ascii="SutonnyMJ" w:hAnsi="SutonnyMJ" w:cs="Kalpurush"/>
          <w:sz w:val="24"/>
          <w:szCs w:val="24"/>
          <w:cs/>
          <w:lang w:bidi="bn-BD"/>
        </w:rPr>
        <w:footnoteReference w:id="255"/>
      </w:r>
    </w:p>
    <w:p w:rsidR="00DD7C1C" w:rsidRPr="00DD7C1C" w:rsidRDefault="00DD7C1C" w:rsidP="00DD7C1C">
      <w:pPr>
        <w:bidi w:val="0"/>
        <w:spacing w:before="140" w:after="0"/>
        <w:jc w:val="both"/>
        <w:rPr>
          <w:rFonts w:ascii="SutonnyMJ" w:hAnsi="SutonnyMJ" w:cs="Kalpurush"/>
          <w:sz w:val="24"/>
          <w:szCs w:val="24"/>
          <w:cs/>
          <w:lang w:bidi="bn-BD"/>
        </w:rPr>
      </w:pPr>
      <w:r w:rsidRPr="00C53285">
        <w:rPr>
          <w:rFonts w:ascii="SutonnyMJ" w:hAnsi="SutonnyMJ" w:cs="Kalpurush"/>
          <w:b/>
          <w:bCs/>
          <w:sz w:val="24"/>
          <w:szCs w:val="24"/>
          <w:cs/>
          <w:lang w:bidi="bn-BD"/>
        </w:rPr>
        <w:t xml:space="preserve">উনিশ. </w:t>
      </w:r>
      <w:r w:rsidRPr="00DD7C1C">
        <w:rPr>
          <w:rFonts w:ascii="SutonnyMJ" w:hAnsi="SutonnyMJ" w:cs="Kalpurush"/>
          <w:sz w:val="24"/>
          <w:szCs w:val="24"/>
          <w:cs/>
          <w:lang w:bidi="bn-BD"/>
        </w:rPr>
        <w:t xml:space="preserve">রমযান না জেনে যদি স্ত্রীগমন করে, তাহলে </w:t>
      </w:r>
      <w:r w:rsidR="0055503C">
        <w:rPr>
          <w:rFonts w:ascii="SutonnyMJ" w:hAnsi="SutonnyMJ" w:cs="Kalpurush"/>
          <w:sz w:val="24"/>
          <w:szCs w:val="24"/>
          <w:cs/>
          <w:lang w:bidi="bn-BD"/>
        </w:rPr>
        <w:t>কাফ্‌ফারা</w:t>
      </w:r>
      <w:r w:rsidRPr="00DD7C1C">
        <w:rPr>
          <w:rFonts w:ascii="SutonnyMJ" w:hAnsi="SutonnyMJ" w:cs="Kalpurush"/>
          <w:sz w:val="24"/>
          <w:szCs w:val="24"/>
          <w:cs/>
          <w:lang w:bidi="bn-BD"/>
        </w:rPr>
        <w:t xml:space="preserve"> ওয়াজিব হবে না।</w:t>
      </w:r>
      <w:r w:rsidRPr="00DD7C1C">
        <w:rPr>
          <w:rStyle w:val="FootnoteReference"/>
          <w:rFonts w:ascii="SutonnyMJ" w:hAnsi="SutonnyMJ" w:cs="Kalpurush"/>
          <w:sz w:val="24"/>
          <w:szCs w:val="24"/>
          <w:cs/>
          <w:lang w:bidi="bn-BD"/>
        </w:rPr>
        <w:footnoteReference w:id="256"/>
      </w:r>
    </w:p>
    <w:p w:rsidR="00DD7C1C" w:rsidRPr="00DD7C1C" w:rsidRDefault="00DD7C1C" w:rsidP="00DD7C1C">
      <w:pPr>
        <w:bidi w:val="0"/>
        <w:spacing w:before="140" w:after="0"/>
        <w:jc w:val="both"/>
        <w:rPr>
          <w:rFonts w:ascii="SutonnyMJ" w:hAnsi="SutonnyMJ" w:cs="Kalpurush"/>
          <w:sz w:val="24"/>
          <w:szCs w:val="24"/>
          <w:cs/>
          <w:lang w:bidi="bn-BD"/>
        </w:rPr>
      </w:pPr>
      <w:r w:rsidRPr="00C53285">
        <w:rPr>
          <w:rFonts w:ascii="SutonnyMJ" w:hAnsi="SutonnyMJ" w:cs="Kalpurush"/>
          <w:b/>
          <w:bCs/>
          <w:sz w:val="24"/>
          <w:szCs w:val="24"/>
          <w:cs/>
          <w:lang w:bidi="bn-BD"/>
        </w:rPr>
        <w:t>বিশ.</w:t>
      </w:r>
      <w:r w:rsidRPr="00DD7C1C">
        <w:rPr>
          <w:rFonts w:ascii="SutonnyMJ" w:hAnsi="SutonnyMJ" w:cs="Kalpurush"/>
          <w:sz w:val="24"/>
          <w:szCs w:val="24"/>
          <w:cs/>
          <w:lang w:bidi="bn-BD"/>
        </w:rPr>
        <w:t xml:space="preserve"> ভুলে যদি কেউ সহবাস করে, তার</w:t>
      </w:r>
      <w:r w:rsidR="006F2F0C">
        <w:rPr>
          <w:rFonts w:ascii="SutonnyMJ" w:hAnsi="SutonnyMJ" w:cs="Kalpurush"/>
          <w:sz w:val="24"/>
          <w:szCs w:val="24"/>
          <w:cs/>
          <w:lang w:bidi="bn-BD"/>
        </w:rPr>
        <w:t xml:space="preserve"> সাওম</w:t>
      </w:r>
      <w:r w:rsidRPr="00DD7C1C">
        <w:rPr>
          <w:rFonts w:ascii="SutonnyMJ" w:hAnsi="SutonnyMJ" w:cs="Kalpurush"/>
          <w:sz w:val="24"/>
          <w:szCs w:val="24"/>
          <w:cs/>
          <w:lang w:bidi="bn-BD"/>
        </w:rPr>
        <w:t xml:space="preserve"> বিশুদ্ধ, তার ওপর কাযা-</w:t>
      </w:r>
      <w:r w:rsidR="0055503C">
        <w:rPr>
          <w:rFonts w:ascii="SutonnyMJ" w:hAnsi="SutonnyMJ" w:cs="Kalpurush"/>
          <w:sz w:val="24"/>
          <w:szCs w:val="24"/>
          <w:cs/>
          <w:lang w:bidi="bn-BD"/>
        </w:rPr>
        <w:t>কাফ্‌ফারা</w:t>
      </w:r>
      <w:r w:rsidRPr="00DD7C1C">
        <w:rPr>
          <w:rFonts w:ascii="SutonnyMJ" w:hAnsi="SutonnyMJ" w:cs="Kalpurush"/>
          <w:sz w:val="24"/>
          <w:szCs w:val="24"/>
          <w:cs/>
          <w:lang w:bidi="bn-BD"/>
        </w:rPr>
        <w:t xml:space="preserve"> কিছু ওয়াজিব হবে না।</w:t>
      </w:r>
      <w:r w:rsidRPr="00DD7C1C">
        <w:rPr>
          <w:rStyle w:val="FootnoteReference"/>
          <w:rFonts w:ascii="SutonnyMJ" w:hAnsi="SutonnyMJ" w:cs="Kalpurush"/>
          <w:sz w:val="24"/>
          <w:szCs w:val="24"/>
          <w:cs/>
          <w:lang w:bidi="bn-BD"/>
        </w:rPr>
        <w:footnoteReference w:id="257"/>
      </w:r>
    </w:p>
    <w:p w:rsidR="00DD7C1C" w:rsidRPr="00DD7C1C" w:rsidRDefault="00DD7C1C" w:rsidP="00DD7C1C">
      <w:pPr>
        <w:bidi w:val="0"/>
        <w:spacing w:before="140" w:after="0"/>
        <w:jc w:val="both"/>
        <w:rPr>
          <w:rFonts w:ascii="SutonnyMJ" w:hAnsi="SutonnyMJ" w:cs="Kalpurush"/>
          <w:sz w:val="24"/>
          <w:szCs w:val="24"/>
          <w:cs/>
          <w:lang w:bidi="bn-BD"/>
        </w:rPr>
      </w:pPr>
      <w:r w:rsidRPr="00DD7C1C">
        <w:rPr>
          <w:rFonts w:ascii="SutonnyMJ" w:hAnsi="SutonnyMJ" w:cs="Kalpurush"/>
          <w:sz w:val="24"/>
          <w:szCs w:val="24"/>
          <w:cs/>
          <w:lang w:bidi="bn-BD"/>
        </w:rPr>
        <w:br w:type="page"/>
      </w:r>
    </w:p>
    <w:p w:rsidR="00DD7C1C" w:rsidRPr="00C53285" w:rsidRDefault="00DD7C1C" w:rsidP="00DD7C1C">
      <w:pPr>
        <w:bidi w:val="0"/>
        <w:spacing w:before="140" w:after="0"/>
        <w:jc w:val="both"/>
        <w:rPr>
          <w:rFonts w:ascii="Kalpurush" w:eastAsia="Times New Roman" w:hAnsi="Kalpurush" w:cs="Kalpurush"/>
          <w:b/>
          <w:bCs/>
          <w:color w:val="C00000"/>
          <w:sz w:val="24"/>
          <w:szCs w:val="24"/>
          <w:lang w:bidi="bn-BD"/>
        </w:rPr>
      </w:pPr>
      <w:r w:rsidRPr="00C53285">
        <w:rPr>
          <w:rFonts w:ascii="Kalpurush" w:eastAsia="Times New Roman" w:hAnsi="Kalpurush" w:cs="Kalpurush"/>
          <w:b/>
          <w:bCs/>
          <w:color w:val="C00000"/>
          <w:sz w:val="24"/>
          <w:szCs w:val="24"/>
          <w:cs/>
          <w:lang w:bidi="bn-BD"/>
        </w:rPr>
        <w:lastRenderedPageBreak/>
        <w:t>৩১.</w:t>
      </w:r>
      <w:r w:rsidR="006F2F0C" w:rsidRPr="00C53285">
        <w:rPr>
          <w:rFonts w:ascii="Kalpurush" w:eastAsia="Times New Roman" w:hAnsi="Kalpurush" w:cs="Kalpurush"/>
          <w:b/>
          <w:bCs/>
          <w:color w:val="C00000"/>
          <w:sz w:val="24"/>
          <w:szCs w:val="24"/>
          <w:cs/>
          <w:lang w:bidi="bn-BD"/>
        </w:rPr>
        <w:t xml:space="preserve"> জামা‘আতে</w:t>
      </w:r>
      <w:r w:rsidRPr="00C53285">
        <w:rPr>
          <w:rFonts w:ascii="Kalpurush" w:eastAsia="Times New Roman" w:hAnsi="Kalpurush" w:cs="Kalpurush"/>
          <w:b/>
          <w:bCs/>
          <w:color w:val="C00000"/>
          <w:sz w:val="24"/>
          <w:szCs w:val="24"/>
          <w:cs/>
          <w:lang w:bidi="bn-BD"/>
        </w:rPr>
        <w:t xml:space="preserve">র সাথে </w:t>
      </w:r>
      <w:bookmarkStart w:id="25" w:name="a31"/>
      <w:bookmarkEnd w:id="25"/>
      <w:r w:rsidRPr="00C53285">
        <w:rPr>
          <w:rFonts w:ascii="Kalpurush" w:eastAsia="Times New Roman" w:hAnsi="Kalpurush" w:cs="Kalpurush"/>
          <w:b/>
          <w:bCs/>
          <w:color w:val="C00000"/>
          <w:sz w:val="24"/>
          <w:szCs w:val="24"/>
          <w:cs/>
          <w:lang w:bidi="bn-BD"/>
        </w:rPr>
        <w:t xml:space="preserve">সালাতে </w:t>
      </w:r>
      <w:r w:rsidR="006F2F0C" w:rsidRPr="00C53285">
        <w:rPr>
          <w:rFonts w:ascii="Kalpurush" w:eastAsia="Times New Roman" w:hAnsi="Kalpurush" w:cs="Kalpurush"/>
          <w:b/>
          <w:bCs/>
          <w:color w:val="C00000"/>
          <w:sz w:val="24"/>
          <w:szCs w:val="24"/>
          <w:cs/>
          <w:lang w:bidi="bn-BD"/>
        </w:rPr>
        <w:t>তারাবীর ফযীলত</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আবুযর রাদিয়াল্লাহু আনহু</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“আমরা রাসূলুল্লাহ সাল্লাল্লাহু আলাইহি ওয়াসাল্লামের সাথে রমযানের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পালন করলাম। তিনি মাসের</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অংশে আমাদের নিয়ে সালাত আদায় করেন</w:t>
      </w:r>
      <w:r w:rsidR="00C53285">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নি, যখন সাত দিন বাকি, তিনি আমাদের নিয়ে দাঁড়ালেন, রাতের এক তৃতীয়াংশ চলে গেল। যখন ষষ্ঠ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দিন বাকি, তিনি আমাদের সাথে দাঁড়ালেন না। যখন পাঁচ দিন বাকি, তিনি আমাদের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নিয়ে দাঁড়ালেন রাতের অর্ধেক চলে গেল। আমি বললাম: হে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আল্লাহর রাসূল, যদি রাতের বাকি অংশ আমাদের নিয়ে সালাত আদায় করতেন! তিনি বললেন:</w:t>
      </w:r>
    </w:p>
    <w:p w:rsidR="00DD7C1C" w:rsidRPr="00DD7C1C" w:rsidRDefault="00DD7C1C" w:rsidP="00C53285">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pacing w:val="-4"/>
          <w:sz w:val="24"/>
          <w:szCs w:val="24"/>
          <w:rtl/>
        </w:rPr>
        <w:t>إنَّ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الرَّجُلَ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إذا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صَلَّى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مَعَ</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الإِمَامِ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حَتَّى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يَنصَرِفَ</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حُسِبَ</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لَيلَةٍ،</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“ব্যক্তি যখন ইমামের প্রস্থান পর্যন্ত</w:t>
      </w:r>
      <w:r w:rsidRPr="00DD7C1C">
        <w:rPr>
          <w:rFonts w:ascii="Kalpurush" w:eastAsia="Times New Roman" w:hAnsi="Kalpurush" w:cs="Kalpurush" w:hint="cs"/>
          <w:sz w:val="24"/>
          <w:szCs w:val="24"/>
          <w:cs/>
          <w:lang w:bidi="bn-BD"/>
        </w:rPr>
        <w:t xml:space="preserve"> তার </w:t>
      </w:r>
      <w:r w:rsidRPr="00DD7C1C">
        <w:rPr>
          <w:rFonts w:ascii="Kalpurush" w:eastAsia="Times New Roman" w:hAnsi="Kalpurush" w:cs="Kalpurush"/>
          <w:sz w:val="24"/>
          <w:szCs w:val="24"/>
          <w:cs/>
          <w:lang w:bidi="bn-BD"/>
        </w:rPr>
        <w:t>সাথে সালাত আদায় করে</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তার জন্য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পূর্ণ রাতের </w:t>
      </w:r>
      <w:r w:rsidR="006F2F0C">
        <w:rPr>
          <w:rFonts w:ascii="Kalpurush" w:eastAsia="Times New Roman" w:hAnsi="Kalpurush" w:cs="Kalpurush"/>
          <w:sz w:val="24"/>
          <w:szCs w:val="24"/>
          <w:cs/>
          <w:lang w:bidi="bn-BD"/>
        </w:rPr>
        <w:t xml:space="preserve">সাওয়াব </w:t>
      </w:r>
      <w:r w:rsidRPr="00DD7C1C">
        <w:rPr>
          <w:rFonts w:ascii="Kalpurush" w:eastAsia="Times New Roman" w:hAnsi="Kalpurush" w:cs="Kalpurush"/>
          <w:sz w:val="24"/>
          <w:szCs w:val="24"/>
          <w:cs/>
          <w:lang w:bidi="bn-BD"/>
        </w:rPr>
        <w:t xml:space="preserve">লেখা হয়”।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তিনি ব</w:t>
      </w:r>
      <w:r w:rsidRPr="00DD7C1C">
        <w:rPr>
          <w:rFonts w:ascii="Kalpurush" w:eastAsia="Times New Roman" w:hAnsi="Kalpurush" w:cs="Kalpurush" w:hint="cs"/>
          <w:sz w:val="24"/>
          <w:szCs w:val="24"/>
          <w:cs/>
          <w:lang w:bidi="bn-BD"/>
        </w:rPr>
        <w:t>ল</w:t>
      </w:r>
      <w:r w:rsidRPr="00DD7C1C">
        <w:rPr>
          <w:rFonts w:ascii="Kalpurush" w:eastAsia="Times New Roman" w:hAnsi="Kalpurush" w:cs="Kalpurush"/>
          <w:sz w:val="24"/>
          <w:szCs w:val="24"/>
          <w:cs/>
          <w:lang w:bidi="bn-BD"/>
        </w:rPr>
        <w:t xml:space="preserve">লেন: যখন চতুর্থ রাত বাকি, তিনি দাঁড়ালেন না। যখন তৃতীয় রাত বাকি, তিনি নিজ পরিবার, নারী ও লোকদের জমা করে আমাদের সাথে দাঁড়ালেন, অবশেষে আমরা আশঙ্কা করলাম, আমাদের থেকে </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ফালাহ</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না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ছুটে যায়</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আমি জিজ্ঞাসা করলাম: </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ফালাহ</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কি</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 বললেন:</w:t>
      </w:r>
      <w:r w:rsidR="00CD2A2E">
        <w:rPr>
          <w:rFonts w:ascii="Kalpurush" w:eastAsia="Times New Roman" w:hAnsi="Kalpurush" w:cs="Kalpurush"/>
          <w:sz w:val="24"/>
          <w:szCs w:val="24"/>
          <w:cs/>
          <w:lang w:bidi="bn-BD"/>
        </w:rPr>
        <w:t xml:space="preserve"> সাহরি</w:t>
      </w:r>
      <w:r w:rsidRPr="009F3CC2">
        <w:rPr>
          <w:rFonts w:ascii="Kalpurush" w:eastAsia="Times New Roman" w:hAnsi="Kalpurush" w:cs="SolaimanLipi"/>
          <w:sz w:val="24"/>
          <w:szCs w:val="24"/>
          <w:cs/>
          <w:lang w:bidi="hi-IN"/>
        </w:rPr>
        <w:t xml:space="preserve">। </w:t>
      </w:r>
      <w:r w:rsidRPr="0074356A">
        <w:rPr>
          <w:rFonts w:ascii="Kalpurush" w:eastAsia="Times New Roman" w:hAnsi="Kalpurush" w:cs="Kalpurush"/>
          <w:sz w:val="24"/>
          <w:szCs w:val="24"/>
          <w:cs/>
          <w:lang w:bidi="bn-IN"/>
        </w:rPr>
        <w:t xml:space="preserve">অতঃপর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মাসের অবশিষ্ট দিনে তিনি আমাদের সাথে দাঁড়ান</w:t>
      </w:r>
      <w:r w:rsidR="00C53285">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নি”</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258"/>
      </w:r>
      <w:r w:rsidRPr="00DD7C1C">
        <w:rPr>
          <w:rFonts w:ascii="SutonnyMJ" w:eastAsia="Times New Roman" w:hAnsi="SutonnyMJ" w:cs="Kalpurush"/>
          <w:sz w:val="24"/>
          <w:szCs w:val="24"/>
          <w:cs/>
          <w:lang w:bidi="bn-BD"/>
        </w:rPr>
        <w:t xml:space="preserve"> </w:t>
      </w:r>
    </w:p>
    <w:p w:rsidR="00DD7C1C" w:rsidRPr="0074356A" w:rsidRDefault="006F2F0C" w:rsidP="00DD7C1C">
      <w:pPr>
        <w:keepNext/>
        <w:bidi w:val="0"/>
        <w:spacing w:before="140" w:after="0"/>
        <w:jc w:val="both"/>
        <w:rPr>
          <w:rFonts w:ascii="Kalpurush" w:eastAsia="Times New Roman" w:hAnsi="Kalpurush" w:cs="Kalpurush"/>
          <w:sz w:val="24"/>
          <w:szCs w:val="24"/>
          <w:lang w:bidi="bn-BD"/>
        </w:rPr>
      </w:pPr>
      <w:r w:rsidRPr="00C53285">
        <w:rPr>
          <w:rFonts w:ascii="Kalpurush" w:eastAsia="Times New Roman" w:hAnsi="Kalpurush" w:cs="Kalpurush"/>
          <w:b/>
          <w:bCs/>
          <w:sz w:val="24"/>
          <w:szCs w:val="24"/>
          <w:cs/>
          <w:lang w:bidi="bn-BD"/>
        </w:rPr>
        <w:lastRenderedPageBreak/>
        <w:t>শিক্ষা ও মাসায়েল:</w:t>
      </w:r>
      <w:r w:rsidR="00DD7C1C" w:rsidRPr="00C53285">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এক. </w:t>
      </w:r>
      <w:r w:rsidR="00DD7C1C" w:rsidRPr="00DD7C1C">
        <w:rPr>
          <w:rFonts w:ascii="Kalpurush" w:eastAsia="Times New Roman" w:hAnsi="Kalpurush" w:cs="Kalpurush"/>
          <w:sz w:val="24"/>
          <w:szCs w:val="24"/>
          <w:cs/>
          <w:lang w:bidi="bn-BD"/>
        </w:rPr>
        <w:t>এ</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প্রমাণ করে সালাতে</w:t>
      </w:r>
      <w:r>
        <w:rPr>
          <w:rFonts w:ascii="Kalpurush" w:eastAsia="Times New Roman" w:hAnsi="Kalpurush" w:cs="Kalpurush"/>
          <w:sz w:val="24"/>
          <w:szCs w:val="24"/>
          <w:cs/>
          <w:lang w:bidi="bn-BD"/>
        </w:rPr>
        <w:t xml:space="preserve"> তারাবী</w:t>
      </w:r>
      <w:r w:rsidR="00CD2A2E">
        <w:rPr>
          <w:rFonts w:ascii="Kalpurush" w:eastAsia="Times New Roman" w:hAnsi="Kalpurush" w:cs="Kalpurush"/>
          <w:sz w:val="24"/>
          <w:szCs w:val="24"/>
          <w:cs/>
          <w:lang w:bidi="bn-BD"/>
        </w:rPr>
        <w:t xml:space="preserve"> সুন্নাত</w:t>
      </w:r>
      <w:r w:rsidR="00DD7C1C" w:rsidRPr="00DD7C1C">
        <w:rPr>
          <w:rFonts w:ascii="Kalpurush" w:eastAsia="Times New Roman" w:hAnsi="Kalpurush" w:cs="Kalpurush"/>
          <w:sz w:val="24"/>
          <w:szCs w:val="24"/>
          <w:cs/>
          <w:lang w:bidi="bn-BD"/>
        </w:rPr>
        <w:t xml:space="preserve">, নবী সাল্লাল্লাহু আলাইহি ওয়াসাল্লাম </w:t>
      </w:r>
      <w:r w:rsidR="00DD7C1C" w:rsidRPr="00DD7C1C">
        <w:rPr>
          <w:rFonts w:ascii="Kalpurush" w:eastAsia="Times New Roman" w:hAnsi="Kalpurush" w:cs="Kalpurush" w:hint="cs"/>
          <w:sz w:val="24"/>
          <w:szCs w:val="24"/>
          <w:cs/>
          <w:lang w:bidi="bn-BD"/>
        </w:rPr>
        <w:t>সূচনা ফ</w:t>
      </w:r>
      <w:r w:rsidR="00DD7C1C" w:rsidRPr="00DD7C1C">
        <w:rPr>
          <w:rFonts w:ascii="Kalpurush" w:eastAsia="Times New Roman" w:hAnsi="Kalpurush" w:cs="Kalpurush"/>
          <w:sz w:val="24"/>
          <w:szCs w:val="24"/>
          <w:cs/>
          <w:lang w:bidi="bn-BD"/>
        </w:rPr>
        <w:t xml:space="preserve">রয হওয়ার শঙ্কায় </w:t>
      </w:r>
      <w:r w:rsidR="00DD7C1C" w:rsidRPr="00DD7C1C">
        <w:rPr>
          <w:rFonts w:ascii="Kalpurush" w:eastAsia="Times New Roman" w:hAnsi="Kalpurush" w:cs="Kalpurush" w:hint="cs"/>
          <w:sz w:val="24"/>
          <w:szCs w:val="24"/>
          <w:cs/>
          <w:lang w:bidi="bn-BD"/>
        </w:rPr>
        <w:t xml:space="preserve">তা </w:t>
      </w:r>
      <w:r w:rsidR="00DD7C1C" w:rsidRPr="00DD7C1C">
        <w:rPr>
          <w:rFonts w:ascii="Kalpurush" w:eastAsia="Times New Roman" w:hAnsi="Kalpurush" w:cs="Kalpurush"/>
          <w:sz w:val="24"/>
          <w:szCs w:val="24"/>
          <w:cs/>
          <w:lang w:bidi="bn-BD"/>
        </w:rPr>
        <w:t>ত্যাগ করেন।</w:t>
      </w:r>
    </w:p>
    <w:p w:rsidR="00DD7C1C" w:rsidRPr="00DD7C1C" w:rsidRDefault="006F2F0C" w:rsidP="00C53285">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sz w:val="24"/>
          <w:szCs w:val="24"/>
          <w:cs/>
          <w:lang w:bidi="bn-BD"/>
        </w:rPr>
        <w:t>মসজিদে মুসলি</w:t>
      </w:r>
      <w:r w:rsidR="00DD7C1C" w:rsidRPr="00DD7C1C">
        <w:rPr>
          <w:rFonts w:ascii="Kalpurush" w:eastAsia="Times New Roman" w:hAnsi="Kalpurush" w:cs="Kalpurush" w:hint="cs"/>
          <w:sz w:val="24"/>
          <w:szCs w:val="24"/>
          <w:cs/>
          <w:lang w:bidi="bn-BD"/>
        </w:rPr>
        <w:t>মদের</w:t>
      </w:r>
      <w:r w:rsidR="00DD7C1C" w:rsidRPr="00DD7C1C">
        <w:rPr>
          <w:rFonts w:ascii="Kalpurush" w:eastAsia="Times New Roman" w:hAnsi="Kalpurush" w:cs="Kalpurush"/>
          <w:sz w:val="24"/>
          <w:szCs w:val="24"/>
          <w:cs/>
          <w:lang w:bidi="bn-BD"/>
        </w:rPr>
        <w:t xml:space="preserve"> সাথে নারীদের</w:t>
      </w:r>
      <w:r>
        <w:rPr>
          <w:rFonts w:ascii="Kalpurush" w:eastAsia="Times New Roman" w:hAnsi="Kalpurush" w:cs="Kalpurush"/>
          <w:sz w:val="24"/>
          <w:szCs w:val="24"/>
          <w:cs/>
          <w:lang w:bidi="bn-BD"/>
        </w:rPr>
        <w:t xml:space="preserve"> তারাবী</w:t>
      </w:r>
      <w:r w:rsidR="00C53285">
        <w:rPr>
          <w:rFonts w:ascii="Kalpurush" w:eastAsia="Times New Roman" w:hAnsi="Kalpurush" w:cs="Kalpurush" w:hint="cs"/>
          <w:sz w:val="24"/>
          <w:szCs w:val="24"/>
          <w:cs/>
          <w:lang w:bidi="bn-BD"/>
        </w:rPr>
        <w:t>হ</w:t>
      </w:r>
      <w:r>
        <w:rPr>
          <w:rFonts w:ascii="Kalpurush" w:eastAsia="Times New Roman" w:hAnsi="Kalpurush" w:cs="Kalpurush"/>
          <w:sz w:val="24"/>
          <w:szCs w:val="24"/>
          <w:cs/>
          <w:lang w:bidi="bn-BD"/>
        </w:rPr>
        <w:t xml:space="preserve"> </w:t>
      </w:r>
      <w:r w:rsidR="00DD7C1C" w:rsidRPr="00DD7C1C">
        <w:rPr>
          <w:rFonts w:ascii="Kalpurush" w:eastAsia="Times New Roman" w:hAnsi="Kalpurush" w:cs="Kalpurush"/>
          <w:sz w:val="24"/>
          <w:szCs w:val="24"/>
          <w:cs/>
          <w:lang w:bidi="bn-BD"/>
        </w:rPr>
        <w:t>পড়া বৈধ</w:t>
      </w:r>
      <w:r w:rsidR="00C53285">
        <w:rPr>
          <w:rFonts w:ascii="Kalpurush" w:eastAsia="Times New Roman" w:hAnsi="Kalpurush" w:cs="Kalpurush" w:hint="cs"/>
          <w:sz w:val="24"/>
          <w:szCs w:val="24"/>
          <w:cs/>
          <w:lang w:bidi="hi-IN"/>
        </w:rPr>
        <w:t>।</w:t>
      </w:r>
      <w:r w:rsidR="00DD7C1C" w:rsidRPr="00DD7C1C">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নবী সাল্লাল্লাহু আলাইহি ওয়াসাল্লাম নিজ পরিবার</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স্ত্রী ও লোকদের জমা করে তাদের সাথে সালাত আদায় করেছেন।</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তিন. </w:t>
      </w:r>
      <w:r w:rsidR="00DD7C1C" w:rsidRPr="00DD7C1C">
        <w:rPr>
          <w:rFonts w:ascii="Kalpurush" w:eastAsia="Times New Roman" w:hAnsi="Kalpurush" w:cs="Kalpurush"/>
          <w:sz w:val="24"/>
          <w:szCs w:val="24"/>
          <w:cs/>
          <w:lang w:bidi="bn-BD"/>
        </w:rPr>
        <w:t xml:space="preserve">ইমামের সাথে </w:t>
      </w:r>
      <w:r w:rsidR="00DD7C1C" w:rsidRPr="00DD7C1C">
        <w:rPr>
          <w:rFonts w:ascii="Kalpurush" w:eastAsia="Times New Roman" w:hAnsi="Kalpurush" w:cs="Kalpurush" w:hint="cs"/>
          <w:sz w:val="24"/>
          <w:szCs w:val="24"/>
          <w:cs/>
          <w:lang w:bidi="bn-BD"/>
        </w:rPr>
        <w:t xml:space="preserve">যে কিয়াম করল তার </w:t>
      </w:r>
      <w:r w:rsidR="00DD7C1C" w:rsidRPr="00DD7C1C">
        <w:rPr>
          <w:rFonts w:ascii="Kalpurush" w:eastAsia="Times New Roman" w:hAnsi="Kalpurush" w:cs="Kalpurush"/>
          <w:sz w:val="24"/>
          <w:szCs w:val="24"/>
          <w:cs/>
          <w:lang w:bidi="bn-BD"/>
        </w:rPr>
        <w:t>প্রস্থা</w:t>
      </w:r>
      <w:r w:rsidR="00DD7C1C" w:rsidRPr="00DD7C1C">
        <w:rPr>
          <w:rFonts w:ascii="Kalpurush" w:eastAsia="Times New Roman" w:hAnsi="Kalpurush" w:cs="Kalpurush" w:hint="cs"/>
          <w:sz w:val="24"/>
          <w:szCs w:val="24"/>
          <w:cs/>
          <w:lang w:bidi="bn-BD"/>
        </w:rPr>
        <w:t xml:space="preserve">নের পূর্ব পর্যন্ত, </w:t>
      </w:r>
      <w:r w:rsidR="00DD7C1C" w:rsidRPr="00DD7C1C">
        <w:rPr>
          <w:rFonts w:ascii="Kalpurush" w:eastAsia="Times New Roman" w:hAnsi="Kalpurush" w:cs="Kalpurush"/>
          <w:sz w:val="24"/>
          <w:szCs w:val="24"/>
          <w:cs/>
          <w:lang w:bidi="bn-BD"/>
        </w:rPr>
        <w:t>তার জন্য পূর্ণ রাতের কিয়াম লেখা হবে</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BD"/>
        </w:rPr>
        <w:t>সুতরাং মুসলিম</w:t>
      </w:r>
      <w:r w:rsidR="00DD7C1C" w:rsidRPr="00DD7C1C">
        <w:rPr>
          <w:rFonts w:ascii="Kalpurush" w:eastAsia="Times New Roman" w:hAnsi="Kalpurush" w:cs="Kalpurush" w:hint="cs"/>
          <w:sz w:val="24"/>
          <w:szCs w:val="24"/>
          <w:cs/>
          <w:lang w:bidi="bn-BD"/>
        </w:rPr>
        <w:t>দে</w:t>
      </w:r>
      <w:r w:rsidR="00DD7C1C" w:rsidRPr="00DD7C1C">
        <w:rPr>
          <w:rFonts w:ascii="Kalpurush" w:eastAsia="Times New Roman" w:hAnsi="Kalpurush" w:cs="Kalpurush"/>
          <w:sz w:val="24"/>
          <w:szCs w:val="24"/>
          <w:cs/>
          <w:lang w:bidi="bn-BD"/>
        </w:rPr>
        <w:t>র</w:t>
      </w:r>
      <w:r w:rsidR="00CD2A2E">
        <w:rPr>
          <w:rFonts w:ascii="Kalpurush" w:eastAsia="Times New Roman" w:hAnsi="Kalpurush" w:cs="Kalpurush"/>
          <w:sz w:val="24"/>
          <w:szCs w:val="24"/>
          <w:cs/>
          <w:lang w:bidi="bn-BD"/>
        </w:rPr>
        <w:t xml:space="preserve"> উচিৎ</w:t>
      </w:r>
      <w:r w:rsidR="00DD7C1C" w:rsidRPr="00DD7C1C">
        <w:rPr>
          <w:rFonts w:ascii="Kalpurush" w:eastAsia="Times New Roman" w:hAnsi="Kalpurush" w:cs="Kalpurush"/>
          <w:sz w:val="24"/>
          <w:szCs w:val="24"/>
          <w:cs/>
          <w:lang w:bidi="bn-BD"/>
        </w:rPr>
        <w:t xml:space="preserve"> এ কল্যাণে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অলসতা না করা। রমযানের প্রত্যেক রাতে মুসলি</w:t>
      </w:r>
      <w:r w:rsidR="00DD7C1C" w:rsidRPr="00DD7C1C">
        <w:rPr>
          <w:rFonts w:ascii="Kalpurush" w:eastAsia="Times New Roman" w:hAnsi="Kalpurush" w:cs="Kalpurush" w:hint="cs"/>
          <w:sz w:val="24"/>
          <w:szCs w:val="24"/>
          <w:cs/>
          <w:lang w:bidi="bn-BD"/>
        </w:rPr>
        <w:t>মদের</w:t>
      </w:r>
      <w:r w:rsidR="00DD7C1C" w:rsidRPr="00DD7C1C">
        <w:rPr>
          <w:rFonts w:ascii="Kalpurush" w:eastAsia="Times New Roman" w:hAnsi="Kalpurush" w:cs="Kalpurush"/>
          <w:sz w:val="24"/>
          <w:szCs w:val="24"/>
          <w:cs/>
          <w:lang w:bidi="bn-BD"/>
        </w:rPr>
        <w:t xml:space="preserve"> সাথে</w:t>
      </w:r>
      <w:r>
        <w:rPr>
          <w:rFonts w:ascii="Kalpurush" w:eastAsia="Times New Roman" w:hAnsi="Kalpurush" w:cs="Kalpurush"/>
          <w:sz w:val="24"/>
          <w:szCs w:val="24"/>
          <w:cs/>
          <w:lang w:bidi="bn-BD"/>
        </w:rPr>
        <w:t xml:space="preserve"> তারাবী </w:t>
      </w:r>
      <w:r w:rsidR="00DD7C1C" w:rsidRPr="00DD7C1C">
        <w:rPr>
          <w:rFonts w:ascii="Kalpurush" w:eastAsia="Times New Roman" w:hAnsi="Kalpurush" w:cs="Kalpurush"/>
          <w:sz w:val="24"/>
          <w:szCs w:val="24"/>
          <w:cs/>
          <w:lang w:bidi="bn-BD"/>
        </w:rPr>
        <w:t xml:space="preserve">পূর্ণ করা। ইমাম আহমদ রহ.-কে জিজ্ঞাসা করা হয়েছিল: “রমযানে </w:t>
      </w:r>
      <w:r w:rsidR="00DD7C1C" w:rsidRPr="00DD7C1C">
        <w:rPr>
          <w:rFonts w:ascii="Kalpurush" w:eastAsia="Times New Roman" w:hAnsi="Kalpurush" w:cs="Kalpurush" w:hint="cs"/>
          <w:sz w:val="24"/>
          <w:szCs w:val="24"/>
          <w:cs/>
          <w:lang w:bidi="bn-BD"/>
        </w:rPr>
        <w:t>জ</w:t>
      </w:r>
      <w:r w:rsidR="00C53285">
        <w:rPr>
          <w:rFonts w:ascii="Kalpurush" w:eastAsia="Times New Roman" w:hAnsi="Kalpurush" w:cs="Kalpurush" w:hint="cs"/>
          <w:sz w:val="24"/>
          <w:szCs w:val="24"/>
          <w:cs/>
          <w:lang w:bidi="bn-BD"/>
        </w:rPr>
        <w:t>া</w:t>
      </w:r>
      <w:r w:rsidR="00DD7C1C" w:rsidRPr="00DD7C1C">
        <w:rPr>
          <w:rFonts w:ascii="Kalpurush" w:eastAsia="Times New Roman" w:hAnsi="Kalpurush" w:cs="Kalpurush" w:hint="cs"/>
          <w:sz w:val="24"/>
          <w:szCs w:val="24"/>
          <w:cs/>
          <w:lang w:bidi="bn-BD"/>
        </w:rPr>
        <w:t>মা</w:t>
      </w:r>
      <w:r w:rsidR="00C53285">
        <w:rPr>
          <w:rFonts w:ascii="Kalpurush" w:eastAsia="Times New Roman" w:hAnsi="Kalpurush" w:cs="Kalpurush" w:hint="cs"/>
          <w:sz w:val="24"/>
          <w:szCs w:val="24"/>
          <w:cs/>
          <w:lang w:bidi="bn-BD"/>
        </w:rPr>
        <w:t>‘আ</w:t>
      </w:r>
      <w:r w:rsidR="00DD7C1C" w:rsidRPr="00DD7C1C">
        <w:rPr>
          <w:rFonts w:ascii="Kalpurush" w:eastAsia="Times New Roman" w:hAnsi="Kalpurush" w:cs="Kalpurush" w:hint="cs"/>
          <w:sz w:val="24"/>
          <w:szCs w:val="24"/>
          <w:cs/>
          <w:lang w:bidi="bn-BD"/>
        </w:rPr>
        <w:t xml:space="preserve">তের </w:t>
      </w:r>
      <w:r w:rsidR="00DD7C1C" w:rsidRPr="00DD7C1C">
        <w:rPr>
          <w:rFonts w:ascii="Kalpurush" w:eastAsia="Times New Roman" w:hAnsi="Kalpurush" w:cs="Kalpurush"/>
          <w:sz w:val="24"/>
          <w:szCs w:val="24"/>
          <w:cs/>
          <w:lang w:bidi="bn-BD"/>
        </w:rPr>
        <w:t>সাথে ব্যক্তির সালাত আপনার পছন্দ, না একাকী সালাত? তিনি</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r>
        <w:rPr>
          <w:rFonts w:ascii="Kalpurush" w:eastAsia="Times New Roman" w:hAnsi="Kalpurush" w:cs="Kalpurush"/>
          <w:sz w:val="24"/>
          <w:szCs w:val="24"/>
          <w:cs/>
          <w:lang w:bidi="bn-BD"/>
        </w:rPr>
        <w:t xml:space="preserve"> জামা‘আতে</w:t>
      </w:r>
      <w:r w:rsidR="00DD7C1C" w:rsidRPr="00DD7C1C">
        <w:rPr>
          <w:rFonts w:ascii="Kalpurush" w:eastAsia="Times New Roman" w:hAnsi="Kalpurush" w:cs="Kalpurush"/>
          <w:sz w:val="24"/>
          <w:szCs w:val="24"/>
          <w:cs/>
          <w:lang w:bidi="bn-BD"/>
        </w:rPr>
        <w:t>র সাথে সালাত আদায়</w:t>
      </w:r>
      <w:r w:rsidR="00DD7C1C" w:rsidRPr="00DD7C1C">
        <w:rPr>
          <w:rFonts w:ascii="Kalpurush" w:eastAsia="Times New Roman" w:hAnsi="Kalpurush" w:cs="Kalpurush" w:hint="cs"/>
          <w:sz w:val="24"/>
          <w:szCs w:val="24"/>
          <w:cs/>
          <w:lang w:bidi="bn-BD"/>
        </w:rPr>
        <w:t xml:space="preserve"> করবে ও</w:t>
      </w:r>
      <w:r w:rsidR="00CD2A2E">
        <w:rPr>
          <w:rFonts w:ascii="Kalpurush" w:eastAsia="Times New Roman" w:hAnsi="Kalpurush" w:cs="Kalpurush" w:hint="cs"/>
          <w:sz w:val="24"/>
          <w:szCs w:val="24"/>
          <w:cs/>
          <w:lang w:bidi="bn-BD"/>
        </w:rPr>
        <w:t xml:space="preserve"> সুন্নাত</w:t>
      </w:r>
      <w:r w:rsidR="00DD7C1C" w:rsidRPr="00DD7C1C">
        <w:rPr>
          <w:rFonts w:ascii="Kalpurush" w:eastAsia="Times New Roman" w:hAnsi="Kalpurush" w:cs="Kalpurush"/>
          <w:sz w:val="24"/>
          <w:szCs w:val="24"/>
          <w:cs/>
          <w:lang w:bidi="bn-BD"/>
        </w:rPr>
        <w:t xml:space="preserve"> জীবিত</w:t>
      </w:r>
      <w:r w:rsidR="00DD7C1C" w:rsidRPr="00DD7C1C">
        <w:rPr>
          <w:rFonts w:ascii="Kalpurush" w:eastAsia="Times New Roman" w:hAnsi="Kalpurush" w:cs="Kalpurush" w:hint="cs"/>
          <w:sz w:val="24"/>
          <w:szCs w:val="24"/>
          <w:cs/>
          <w:lang w:bidi="bn-BD"/>
        </w:rPr>
        <w:t xml:space="preserve"> করবে। </w:t>
      </w:r>
      <w:r w:rsidR="00DD7C1C" w:rsidRPr="00DD7C1C">
        <w:rPr>
          <w:rFonts w:ascii="Kalpurush" w:eastAsia="Times New Roman" w:hAnsi="Kalpurush" w:cs="Kalpurush"/>
          <w:sz w:val="24"/>
          <w:szCs w:val="24"/>
          <w:cs/>
          <w:lang w:bidi="bn-BD"/>
        </w:rPr>
        <w:t>তিনি আরো</w:t>
      </w:r>
      <w:r>
        <w:rPr>
          <w:rFonts w:ascii="Kalpurush" w:eastAsia="Times New Roman" w:hAnsi="Kalpurush" w:cs="Kalpurush"/>
          <w:sz w:val="24"/>
          <w:szCs w:val="24"/>
          <w:cs/>
          <w:lang w:bidi="bn-BD"/>
        </w:rPr>
        <w:t xml:space="preserve"> বলেন</w:t>
      </w:r>
      <w:r>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 xml:space="preserve"> আমার পছন্দ হচ্ছে ইমামের সাথে সালাত আদায় করা ও</w:t>
      </w:r>
      <w:r w:rsidR="00C53285">
        <w:rPr>
          <w:rFonts w:ascii="Kalpurush" w:eastAsia="Times New Roman" w:hAnsi="Kalpurush" w:cs="Kalpurush"/>
          <w:sz w:val="24"/>
          <w:szCs w:val="24"/>
          <w:cs/>
          <w:lang w:bidi="bn-BD"/>
        </w:rPr>
        <w:t xml:space="preserve"> বিতর</w:t>
      </w:r>
      <w:r w:rsidR="00DD7C1C" w:rsidRPr="00DD7C1C">
        <w:rPr>
          <w:rFonts w:ascii="Kalpurush" w:eastAsia="Times New Roman" w:hAnsi="Kalpurush" w:cs="Kalpurush"/>
          <w:sz w:val="24"/>
          <w:szCs w:val="24"/>
          <w:cs/>
          <w:lang w:bidi="bn-BD"/>
        </w:rPr>
        <w:t xml:space="preserve"> পড়া”।</w:t>
      </w:r>
      <w:r w:rsidR="00DD7C1C" w:rsidRPr="00DD7C1C">
        <w:rPr>
          <w:rStyle w:val="FootnoteReference"/>
          <w:rFonts w:ascii="SutonnyMJ" w:eastAsia="Times New Roman" w:hAnsi="SutonnyMJ" w:cs="Kalpurush"/>
          <w:sz w:val="24"/>
          <w:szCs w:val="24"/>
          <w:cs/>
          <w:lang w:bidi="bn-BD"/>
        </w:rPr>
        <w:footnoteReference w:id="259"/>
      </w:r>
      <w:r w:rsidR="00DD7C1C" w:rsidRPr="00DD7C1C">
        <w:rPr>
          <w:rFonts w:ascii="SutonnyMJ" w:eastAsia="Times New Roman" w:hAnsi="SutonnyMJ" w:cs="Times New Roman"/>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চার. </w:t>
      </w:r>
      <w:r w:rsidR="00DD7C1C" w:rsidRPr="00DD7C1C">
        <w:rPr>
          <w:rFonts w:ascii="Kalpurush" w:eastAsia="Times New Roman" w:hAnsi="Kalpurush" w:cs="Kalpurush"/>
          <w:sz w:val="24"/>
          <w:szCs w:val="24"/>
          <w:cs/>
          <w:lang w:bidi="bn-BD"/>
        </w:rPr>
        <w:t xml:space="preserve">রাতের প্রথমে </w:t>
      </w:r>
      <w:r w:rsidR="00C53285">
        <w:rPr>
          <w:rFonts w:ascii="Kalpurush" w:eastAsia="Times New Roman" w:hAnsi="Kalpurush" w:cs="Kalpurush" w:hint="cs"/>
          <w:sz w:val="24"/>
          <w:szCs w:val="24"/>
          <w:cs/>
          <w:lang w:bidi="bn-BD"/>
        </w:rPr>
        <w:t>তারাবী</w:t>
      </w:r>
      <w:r w:rsidR="00DD7C1C" w:rsidRPr="00DD7C1C">
        <w:rPr>
          <w:rFonts w:ascii="Kalpurush" w:eastAsia="Times New Roman" w:hAnsi="Kalpurush" w:cs="Kalpurush" w:hint="cs"/>
          <w:sz w:val="24"/>
          <w:szCs w:val="24"/>
          <w:cs/>
          <w:lang w:bidi="bn-BD"/>
        </w:rPr>
        <w:t xml:space="preserve">হ </w:t>
      </w:r>
      <w:r w:rsidR="00DD7C1C" w:rsidRPr="00DD7C1C">
        <w:rPr>
          <w:rFonts w:ascii="Kalpurush" w:eastAsia="Times New Roman" w:hAnsi="Kalpurush" w:cs="Kalpurush"/>
          <w:sz w:val="24"/>
          <w:szCs w:val="24"/>
          <w:cs/>
          <w:lang w:bidi="bn-BD"/>
        </w:rPr>
        <w:t>পড়া</w:t>
      </w:r>
      <w:r w:rsidR="00CD2A2E">
        <w:rPr>
          <w:rFonts w:ascii="Kalpurush" w:eastAsia="Times New Roman" w:hAnsi="Kalpurush" w:cs="Kalpurush"/>
          <w:sz w:val="24"/>
          <w:szCs w:val="24"/>
          <w:cs/>
          <w:lang w:bidi="bn-BD"/>
        </w:rPr>
        <w:t xml:space="preserve"> সুন্নাত</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যেমন নবী সাল্লাল্লাহু আলাইহি ওয়াসাল্লাম ও সাহাবায়ে কেরাম করেছেন। ইমাম আহমদ রহ.-কে জিজ</w:t>
      </w:r>
      <w:r w:rsidR="00C53285">
        <w:rPr>
          <w:rFonts w:ascii="Kalpurush" w:eastAsia="Times New Roman" w:hAnsi="Kalpurush" w:cs="Kalpurush"/>
          <w:sz w:val="24"/>
          <w:szCs w:val="24"/>
          <w:cs/>
          <w:lang w:bidi="bn-BD"/>
        </w:rPr>
        <w:t>্ঞাসা করা হয়েছিল: “কিয়াম (তারাব</w:t>
      </w:r>
      <w:r w:rsidR="00C53285">
        <w:rPr>
          <w:rFonts w:ascii="Kalpurush" w:eastAsia="Times New Roman" w:hAnsi="Kalpurush" w:cs="Kalpurush" w:hint="cs"/>
          <w:sz w:val="24"/>
          <w:szCs w:val="24"/>
          <w:cs/>
          <w:lang w:bidi="bn-BD"/>
        </w:rPr>
        <w:t>ীহ</w:t>
      </w:r>
      <w:r w:rsidR="00DD7C1C" w:rsidRPr="00DD7C1C">
        <w:rPr>
          <w:rFonts w:ascii="Kalpurush" w:eastAsia="Times New Roman" w:hAnsi="Kalpurush" w:cs="Kalpurush"/>
          <w:sz w:val="24"/>
          <w:szCs w:val="24"/>
          <w:cs/>
          <w:lang w:bidi="bn-BD"/>
        </w:rPr>
        <w:t xml:space="preserve">) কি শেষ রাত পর্যন্ত বিলম্ব </w:t>
      </w:r>
      <w:r w:rsidR="00DD7C1C" w:rsidRPr="00DD7C1C">
        <w:rPr>
          <w:rFonts w:ascii="Kalpurush" w:eastAsia="Times New Roman" w:hAnsi="Kalpurush" w:cs="Kalpurush"/>
          <w:sz w:val="24"/>
          <w:szCs w:val="24"/>
          <w:cs/>
          <w:lang w:bidi="bn-BD"/>
        </w:rPr>
        <w:lastRenderedPageBreak/>
        <w:t>করব? তিনি বললেন: না</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মুসলিমদের</w:t>
      </w:r>
      <w:r w:rsidR="00CD2A2E">
        <w:rPr>
          <w:rFonts w:ascii="Kalpurush" w:eastAsia="Times New Roman" w:hAnsi="Kalpurush" w:cs="Kalpurush"/>
          <w:sz w:val="24"/>
          <w:szCs w:val="24"/>
          <w:cs/>
          <w:lang w:bidi="bn-BD"/>
        </w:rPr>
        <w:t xml:space="preserve"> সুন্নাত</w:t>
      </w:r>
      <w:r w:rsidR="00DD7C1C" w:rsidRPr="00DD7C1C">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আমার নিকট অধিক প্রিয়”</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260"/>
      </w:r>
      <w:r w:rsidR="00DD7C1C" w:rsidRPr="00DD7C1C">
        <w:rPr>
          <w:rFonts w:ascii="SutonnyMJ" w:eastAsia="Times New Roman" w:hAnsi="SutonnyMJ" w:cs="Times New Roman"/>
          <w:sz w:val="24"/>
          <w:szCs w:val="24"/>
          <w:cs/>
          <w:lang w:bidi="bn-BD"/>
        </w:rPr>
        <w:t>‎</w:t>
      </w:r>
      <w:r w:rsidR="00DD7C1C" w:rsidRPr="00DD7C1C">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r>
        <w:rPr>
          <w:rFonts w:ascii="Kalpurush" w:eastAsia="Times New Roman" w:hAnsi="Kalpurush" w:cs="Kalpurush"/>
          <w:sz w:val="24"/>
          <w:szCs w:val="24"/>
          <w:cs/>
          <w:lang w:bidi="bn-BD"/>
        </w:rPr>
        <w:t>শাইখ ইবন</w:t>
      </w:r>
      <w:r w:rsidR="00DD7C1C" w:rsidRPr="00DD7C1C">
        <w:rPr>
          <w:rFonts w:ascii="Kalpurush" w:eastAsia="Times New Roman" w:hAnsi="Kalpurush" w:cs="Kalpurush"/>
          <w:sz w:val="24"/>
          <w:szCs w:val="24"/>
          <w:cs/>
          <w:lang w:bidi="bn-BD"/>
        </w:rPr>
        <w:t xml:space="preserve"> বায রহ.-কে জিজ্ঞাসা করা হয়েছিল: যদি সবাই শেষ</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রাতে</w:t>
      </w:r>
      <w:r w:rsidR="00C53285">
        <w:rPr>
          <w:rFonts w:ascii="Kalpurush" w:eastAsia="Times New Roman" w:hAnsi="Kalpurush" w:cs="Kalpurush"/>
          <w:sz w:val="24"/>
          <w:szCs w:val="24"/>
          <w:cs/>
          <w:lang w:bidi="bn-BD"/>
        </w:rPr>
        <w:t xml:space="preserve"> বিতর</w:t>
      </w:r>
      <w:r w:rsidR="00DD7C1C" w:rsidRPr="00DD7C1C">
        <w:rPr>
          <w:rFonts w:ascii="Kalpurush" w:eastAsia="Times New Roman" w:hAnsi="Kalpurush" w:cs="Kalpurush"/>
          <w:sz w:val="24"/>
          <w:szCs w:val="24"/>
          <w:cs/>
          <w:lang w:bidi="bn-BD"/>
        </w:rPr>
        <w:t xml:space="preserve"> পড়তে </w:t>
      </w:r>
      <w:r w:rsidR="00DD7C1C" w:rsidRPr="00DD7C1C">
        <w:rPr>
          <w:rFonts w:ascii="Kalpurush" w:eastAsia="Times New Roman" w:hAnsi="Kalpurush" w:cs="Kalpurush" w:hint="cs"/>
          <w:sz w:val="24"/>
          <w:szCs w:val="24"/>
          <w:cs/>
          <w:lang w:bidi="bn-BD"/>
        </w:rPr>
        <w:t>রাজি হ</w:t>
      </w:r>
      <w:r w:rsidR="00DD7C1C" w:rsidRPr="00DD7C1C">
        <w:rPr>
          <w:rFonts w:ascii="Kalpurush" w:eastAsia="Times New Roman" w:hAnsi="Kalpurush" w:cs="Kalpurush"/>
          <w:sz w:val="24"/>
          <w:szCs w:val="24"/>
          <w:cs/>
          <w:lang w:bidi="bn-BD"/>
        </w:rPr>
        <w:t>য়</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তিনি বললেন: সবার সাথে</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প্রথম</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রাতে সালাত</w:t>
      </w:r>
      <w:r w:rsidR="00DD7C1C" w:rsidRPr="00DD7C1C">
        <w:rPr>
          <w:rFonts w:ascii="Kalpurush" w:eastAsia="Times New Roman" w:hAnsi="Kalpurush" w:cs="Kalpurush" w:hint="cs"/>
          <w:sz w:val="24"/>
          <w:szCs w:val="24"/>
          <w:cs/>
          <w:lang w:bidi="bn-BD"/>
        </w:rPr>
        <w:t xml:space="preserve"> আদায় করা</w:t>
      </w:r>
      <w:r w:rsidR="00DD7C1C" w:rsidRPr="00DD7C1C">
        <w:rPr>
          <w:rFonts w:ascii="Kalpurush" w:eastAsia="Times New Roman" w:hAnsi="Kalpurush" w:cs="Kalpurush"/>
          <w:sz w:val="24"/>
          <w:szCs w:val="24"/>
          <w:cs/>
          <w:lang w:bidi="bn-BD"/>
        </w:rPr>
        <w:t xml:space="preserve"> অধিক উত্তম।</w:t>
      </w:r>
      <w:r w:rsidR="00DD7C1C" w:rsidRPr="00DD7C1C">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Times New Roman" w:eastAsia="Times New Roman" w:hAnsi="Times New Roman" w:cs="Times New Roman"/>
          <w:sz w:val="24"/>
          <w:szCs w:val="24"/>
          <w:cs/>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hint="cs"/>
          <w:sz w:val="24"/>
          <w:szCs w:val="24"/>
          <w:cs/>
          <w:lang w:bidi="bn-BD"/>
        </w:rPr>
        <w:t xml:space="preserve">ব্যক্তি </w:t>
      </w:r>
      <w:r w:rsidR="00DD7C1C" w:rsidRPr="00DD7C1C">
        <w:rPr>
          <w:rFonts w:ascii="Kalpurush" w:eastAsia="Times New Roman" w:hAnsi="Kalpurush" w:cs="Kalpurush"/>
          <w:sz w:val="24"/>
          <w:szCs w:val="24"/>
          <w:cs/>
          <w:lang w:bidi="bn-BD"/>
        </w:rPr>
        <w:t xml:space="preserve">যদি </w:t>
      </w:r>
      <w:r w:rsidR="00DD7C1C" w:rsidRPr="00DD7C1C">
        <w:rPr>
          <w:rFonts w:ascii="Kalpurush" w:eastAsia="Times New Roman" w:hAnsi="Kalpurush" w:cs="Kalpurush" w:hint="cs"/>
          <w:sz w:val="24"/>
          <w:szCs w:val="24"/>
          <w:cs/>
          <w:lang w:bidi="bn-BD"/>
        </w:rPr>
        <w:t xml:space="preserve">নিজের মধ্যে </w:t>
      </w:r>
      <w:r w:rsidR="00DD7C1C" w:rsidRPr="00DD7C1C">
        <w:rPr>
          <w:rFonts w:ascii="Kalpurush" w:eastAsia="Times New Roman" w:hAnsi="Kalpurush" w:cs="Kalpurush"/>
          <w:sz w:val="24"/>
          <w:szCs w:val="24"/>
          <w:cs/>
          <w:lang w:bidi="bn-BD"/>
        </w:rPr>
        <w:t>ইবাদতের আগ্রহ ও শক্তি</w:t>
      </w:r>
      <w:r w:rsidR="00DD7C1C" w:rsidRPr="00DD7C1C">
        <w:rPr>
          <w:rFonts w:ascii="Kalpurush" w:eastAsia="Times New Roman" w:hAnsi="Kalpurush" w:cs="Kalpurush" w:hint="cs"/>
          <w:sz w:val="24"/>
          <w:szCs w:val="24"/>
          <w:cs/>
          <w:lang w:bidi="bn-BD"/>
        </w:rPr>
        <w:t xml:space="preserve"> দেখে, </w:t>
      </w:r>
      <w:r w:rsidR="00DD7C1C" w:rsidRPr="00DD7C1C">
        <w:rPr>
          <w:rFonts w:ascii="Kalpurush" w:eastAsia="Times New Roman" w:hAnsi="Kalpurush" w:cs="Kalpurush"/>
          <w:sz w:val="24"/>
          <w:szCs w:val="24"/>
          <w:cs/>
          <w:lang w:bidi="bn-BD"/>
        </w:rPr>
        <w:t xml:space="preserve">তাহলে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মুসলিমদের সাথে প্রথম রাতে </w:t>
      </w:r>
      <w:r w:rsidR="00DD7C1C" w:rsidRPr="00DD7C1C">
        <w:rPr>
          <w:rFonts w:ascii="Kalpurush" w:eastAsia="Times New Roman" w:hAnsi="Kalpurush" w:cs="Kalpurush" w:hint="cs"/>
          <w:sz w:val="24"/>
          <w:szCs w:val="24"/>
          <w:cs/>
          <w:lang w:bidi="bn-BD"/>
        </w:rPr>
        <w:t xml:space="preserve">সালাত </w:t>
      </w:r>
      <w:r w:rsidR="00DD7C1C" w:rsidRPr="00DD7C1C">
        <w:rPr>
          <w:rFonts w:ascii="Kalpurush" w:eastAsia="Times New Roman" w:hAnsi="Kalpurush" w:cs="Kalpurush"/>
          <w:sz w:val="24"/>
          <w:szCs w:val="24"/>
          <w:cs/>
          <w:lang w:bidi="bn-BD"/>
        </w:rPr>
        <w:t>পূর্ণ করবে, অতঃপর শেষ রাতে নিজের জন্য যত ইচ্ছা সালাত আদায় করবে। তাহলে সে দু’টি কল্যাণ জমা করল: ইমামের সাথে</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সালাতের কল্যাণ ও শেষ রাতে সালাতের কল্যাণ।</w:t>
      </w:r>
      <w:r w:rsidR="00DD7C1C" w:rsidRPr="00DD7C1C">
        <w:rPr>
          <w:rFonts w:ascii="Times New Roman" w:eastAsia="Times New Roman" w:hAnsi="Times New Roman" w:cs="Times New Roman" w:hint="cs"/>
          <w:sz w:val="24"/>
          <w:szCs w:val="24"/>
          <w:cs/>
          <w:lang w:bidi="bn-BD"/>
        </w:rPr>
        <w:t>‎</w:t>
      </w:r>
    </w:p>
    <w:p w:rsidR="00DD7C1C" w:rsidRPr="00DD7C1C" w:rsidRDefault="00DD7C1C" w:rsidP="00DD7C1C">
      <w:pPr>
        <w:bidi w:val="0"/>
        <w:spacing w:before="140" w:after="0"/>
        <w:jc w:val="both"/>
        <w:rPr>
          <w:rFonts w:ascii="Times New Roman" w:eastAsia="Times New Roman" w:hAnsi="Times New Roman" w:cs="Times New Roman"/>
          <w:sz w:val="24"/>
          <w:szCs w:val="24"/>
          <w:cs/>
          <w:lang w:bidi="bn-BD"/>
        </w:rPr>
      </w:pPr>
      <w:r w:rsidRPr="0074356A">
        <w:rPr>
          <w:rFonts w:ascii="Times New Roman" w:eastAsia="Times New Roman" w:hAnsi="Times New Roman" w:cs="Kalpurush"/>
          <w:sz w:val="24"/>
          <w:szCs w:val="24"/>
          <w:cs/>
          <w:lang w:bidi="bn-BD"/>
        </w:rPr>
        <w:br w:type="page"/>
      </w:r>
    </w:p>
    <w:p w:rsidR="00DD7C1C" w:rsidRPr="00DD7C1C" w:rsidRDefault="00DD7C1C" w:rsidP="00DD7C1C">
      <w:pPr>
        <w:bidi w:val="0"/>
        <w:spacing w:before="140" w:after="0"/>
        <w:ind w:left="567" w:hanging="567"/>
        <w:jc w:val="both"/>
        <w:rPr>
          <w:rFonts w:ascii="Kalpurush" w:hAnsi="Kalpurush" w:cs="Kalpurush"/>
          <w:color w:val="FF0000"/>
          <w:sz w:val="24"/>
          <w:szCs w:val="24"/>
          <w:cs/>
          <w:lang w:bidi="bn-BD"/>
        </w:rPr>
      </w:pPr>
      <w:r w:rsidRPr="00DD7C1C">
        <w:rPr>
          <w:rFonts w:ascii="Kalpurush" w:hAnsi="Kalpurush" w:cs="Kalpurush"/>
          <w:color w:val="FF0000"/>
          <w:sz w:val="24"/>
          <w:szCs w:val="24"/>
          <w:cs/>
          <w:lang w:bidi="bn-BD"/>
        </w:rPr>
        <w:lastRenderedPageBreak/>
        <w:t>৩২. ই</w:t>
      </w:r>
      <w:bookmarkStart w:id="26" w:name="a32"/>
      <w:bookmarkEnd w:id="26"/>
      <w:r w:rsidRPr="00DD7C1C">
        <w:rPr>
          <w:rFonts w:ascii="Kalpurush" w:hAnsi="Kalpurush" w:cs="Kalpurush"/>
          <w:color w:val="FF0000"/>
          <w:sz w:val="24"/>
          <w:szCs w:val="24"/>
          <w:cs/>
          <w:lang w:bidi="bn-BD"/>
        </w:rPr>
        <w:t>ফতারের সময়</w:t>
      </w:r>
    </w:p>
    <w:p w:rsidR="00DD7C1C" w:rsidRPr="00DD7C1C" w:rsidRDefault="00C53285"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 xml:space="preserve">উমার </w:t>
      </w:r>
      <w:r w:rsidR="006F2F0C">
        <w:rPr>
          <w:rFonts w:ascii="Kalpurush" w:hAnsi="Kalpurush" w:cs="Kalpurush"/>
          <w:sz w:val="24"/>
          <w:szCs w:val="24"/>
          <w:cs/>
          <w:lang w:bidi="bn-BD"/>
        </w:rPr>
        <w:t>ইবন</w:t>
      </w:r>
      <w:r w:rsidR="00DD7C1C" w:rsidRPr="00DD7C1C">
        <w:rPr>
          <w:rFonts w:ascii="Kalpurush" w:hAnsi="Kalpurush" w:cs="Kalpurush"/>
          <w:sz w:val="24"/>
          <w:szCs w:val="24"/>
          <w:cs/>
          <w:lang w:bidi="bn-BD"/>
        </w:rPr>
        <w:t xml:space="preserve"> খাত্তাব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রাসূলুল্লাহ সাল্লাল্লাহু আলাইহি ওয়াসাল্লাম বলেছেন:</w:t>
      </w:r>
    </w:p>
    <w:p w:rsidR="00DD7C1C" w:rsidRPr="00DD7C1C" w:rsidRDefault="00DD7C1C" w:rsidP="00C53285">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«إِذا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أَقْبَلَ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الَّليْلُ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pacing w:val="-6"/>
          <w:sz w:val="24"/>
          <w:szCs w:val="24"/>
          <w:rtl/>
        </w:rPr>
        <w:t>هَا</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هُنَا</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وَأَدْبَرَ</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النَّهَارُ</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مِنْ</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هَا</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هُنَا</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وَغَرَبَتِ</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الشَّمْسُ</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فَقَدَ</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أَفْطَرَ</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الصَّائِمُ»</w:t>
      </w:r>
      <w:r w:rsidRPr="00DD7C1C">
        <w:rPr>
          <w:rFonts w:ascii="Kalpurush" w:hAnsi="Kalpurush" w:cs="KFGQPC Uthman Taha Naskh" w:hint="cs"/>
          <w:color w:val="0033CC"/>
          <w:spacing w:val="-6"/>
          <w:sz w:val="24"/>
          <w:szCs w:val="24"/>
          <w:rtl/>
        </w:rPr>
        <w:t>.</w:t>
      </w:r>
    </w:p>
    <w:p w:rsidR="008E2100"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“যখন</w:t>
      </w:r>
      <w:r w:rsidRPr="00DD7C1C">
        <w:rPr>
          <w:rFonts w:ascii="Kalpurush" w:hAnsi="Kalpurush" w:cs="Kalpurush"/>
          <w:sz w:val="24"/>
          <w:szCs w:val="24"/>
          <w:lang w:bidi="bn-BD"/>
        </w:rPr>
        <w:t xml:space="preserve"> </w:t>
      </w:r>
      <w:r w:rsidRPr="00DD7C1C">
        <w:rPr>
          <w:rFonts w:ascii="Kalpurush" w:hAnsi="Kalpurush" w:cs="Kalpurush"/>
          <w:sz w:val="24"/>
          <w:szCs w:val="24"/>
          <w:cs/>
          <w:lang w:bidi="bn-BD"/>
        </w:rPr>
        <w:t>রাত</w:t>
      </w:r>
      <w:r w:rsidRPr="00DD7C1C">
        <w:rPr>
          <w:rFonts w:ascii="Kalpurush" w:hAnsi="Kalpurush" w:cs="Kalpurush"/>
          <w:sz w:val="24"/>
          <w:szCs w:val="24"/>
          <w:lang w:bidi="bn-BD"/>
        </w:rPr>
        <w:t xml:space="preserve"> </w:t>
      </w:r>
      <w:r w:rsidRPr="00DD7C1C">
        <w:rPr>
          <w:rFonts w:ascii="Kalpurush" w:hAnsi="Kalpurush" w:cs="Kalpurush"/>
          <w:sz w:val="24"/>
          <w:szCs w:val="24"/>
          <w:cs/>
          <w:lang w:bidi="bn-BD"/>
        </w:rPr>
        <w:t>এখান থেকে আগমন করে ও দিন</w:t>
      </w:r>
      <w:r w:rsidRPr="00DD7C1C">
        <w:rPr>
          <w:rFonts w:ascii="Kalpurush" w:hAnsi="Kalpurush" w:cs="Kalpurush"/>
          <w:sz w:val="24"/>
          <w:szCs w:val="24"/>
          <w:lang w:bidi="bn-BD"/>
        </w:rPr>
        <w:t xml:space="preserve"> </w:t>
      </w:r>
      <w:r w:rsidRPr="00DD7C1C">
        <w:rPr>
          <w:rFonts w:ascii="Kalpurush" w:hAnsi="Kalpurush" w:cs="Kalpurush"/>
          <w:sz w:val="24"/>
          <w:szCs w:val="24"/>
          <w:cs/>
          <w:lang w:bidi="bn-BD"/>
        </w:rPr>
        <w:t>এখান</w:t>
      </w:r>
      <w:r w:rsidRPr="00DD7C1C">
        <w:rPr>
          <w:rFonts w:ascii="Kalpurush" w:hAnsi="Kalpurush" w:cs="Kalpurush"/>
          <w:sz w:val="24"/>
          <w:szCs w:val="24"/>
          <w:lang w:bidi="bn-BD"/>
        </w:rPr>
        <w:t xml:space="preserve"> </w:t>
      </w:r>
      <w:r w:rsidRPr="00DD7C1C">
        <w:rPr>
          <w:rFonts w:ascii="Kalpurush" w:hAnsi="Kalpurush" w:cs="Kalpurush"/>
          <w:sz w:val="24"/>
          <w:szCs w:val="24"/>
          <w:cs/>
          <w:lang w:bidi="bn-BD"/>
        </w:rPr>
        <w:t>থেকে</w:t>
      </w:r>
      <w:r w:rsidR="00CD2A2E">
        <w:rPr>
          <w:rFonts w:ascii="Kalpurush" w:hAnsi="Kalpurush" w:cs="Kalpurush"/>
          <w:sz w:val="24"/>
          <w:szCs w:val="24"/>
          <w:cs/>
          <w:lang w:bidi="bn-BD"/>
        </w:rPr>
        <w:t xml:space="preserve"> </w:t>
      </w:r>
      <w:r w:rsidRPr="00DD7C1C">
        <w:rPr>
          <w:rFonts w:ascii="Kalpurush" w:hAnsi="Kalpurush" w:cs="Kalpurush"/>
          <w:sz w:val="24"/>
          <w:szCs w:val="24"/>
          <w:cs/>
          <w:lang w:bidi="bn-BD"/>
        </w:rPr>
        <w:t>পশ্চাত গমন করে এবং সূর্যাস্ত যায়, তাহলে</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পালনকারী ইফতার</w:t>
      </w:r>
      <w:r w:rsidR="006F2F0C">
        <w:rPr>
          <w:rFonts w:ascii="Kalpurush" w:hAnsi="Kalpurush" w:cs="Kalpurush"/>
          <w:sz w:val="24"/>
          <w:szCs w:val="24"/>
          <w:cs/>
          <w:lang w:bidi="bn-BD"/>
        </w:rPr>
        <w:t xml:space="preserve"> হলো</w:t>
      </w:r>
      <w:r w:rsidRPr="00DD7C1C">
        <w:rPr>
          <w:rFonts w:ascii="Kalpurush" w:hAnsi="Kalpurush" w:cs="Kalpurush"/>
          <w:sz w:val="24"/>
          <w:szCs w:val="24"/>
          <w:cs/>
          <w:lang w:bidi="bn-BD"/>
        </w:rPr>
        <w:t>”</w:t>
      </w:r>
      <w:r w:rsidRPr="00DD7C1C">
        <w:rPr>
          <w:rFonts w:ascii="Kalpurush" w:hAnsi="Kalpurush" w:cs="Kalpurush"/>
          <w:sz w:val="24"/>
          <w:szCs w:val="24"/>
          <w:cs/>
          <w:lang w:bidi="hi-IN"/>
        </w:rPr>
        <w:t>।</w:t>
      </w:r>
      <w:r w:rsidRPr="00DD7C1C">
        <w:rPr>
          <w:rStyle w:val="FootnoteReference"/>
          <w:rFonts w:ascii="SutonnyMJ" w:hAnsi="SutonnyMJ" w:cs="Kalpurush"/>
          <w:sz w:val="24"/>
          <w:szCs w:val="24"/>
          <w:cs/>
          <w:lang w:bidi="bn-BD"/>
        </w:rPr>
        <w:footnoteReference w:id="261"/>
      </w:r>
      <w:r w:rsidRPr="00DD7C1C">
        <w:rPr>
          <w:rFonts w:ascii="Kalpurush" w:hAnsi="Kalpurush" w:cs="Kalpurush"/>
          <w:sz w:val="24"/>
          <w:szCs w:val="24"/>
          <w:lang w:bidi="bn-BD"/>
        </w:rPr>
        <w:t xml:space="preserve"> </w:t>
      </w:r>
    </w:p>
    <w:p w:rsidR="00DD7C1C" w:rsidRPr="00DD7C1C" w:rsidRDefault="006F2F0C" w:rsidP="008E2100">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তিরমিযী</w:t>
      </w:r>
      <w:r w:rsidR="00DD7C1C" w:rsidRPr="00DD7C1C">
        <w:rPr>
          <w:rFonts w:ascii="Kalpurush" w:hAnsi="Kalpurush" w:cs="Kalpurush"/>
          <w:sz w:val="24"/>
          <w:szCs w:val="24"/>
          <w:cs/>
          <w:lang w:bidi="bn-BD"/>
        </w:rPr>
        <w:t xml:space="preserve">র এক বর্ণনায় আছে: </w:t>
      </w:r>
    </w:p>
    <w:p w:rsidR="00DD7C1C" w:rsidRPr="00DD7C1C" w:rsidRDefault="00DD7C1C" w:rsidP="00C53285">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«وَغَابَتِ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الشَّمْسُ</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فَقَدْ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أَفْطَرْتَ»</w:t>
      </w:r>
      <w:r w:rsidRPr="00DD7C1C">
        <w:rPr>
          <w:rFonts w:ascii="Kalpurush" w:hAnsi="Kalpurush" w:cs="KFGQPC Uthman Taha Naskh"/>
          <w:color w:val="0033CC"/>
          <w:sz w:val="24"/>
          <w:szCs w:val="24"/>
          <w:rtl/>
        </w:rPr>
        <w:t>.</w:t>
      </w:r>
    </w:p>
    <w:p w:rsidR="008E2100"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“এবং সূর্য অদৃশ্য</w:t>
      </w:r>
      <w:r w:rsidR="006F2F0C">
        <w:rPr>
          <w:rFonts w:ascii="Kalpurush" w:hAnsi="Kalpurush" w:cs="Kalpurush"/>
          <w:sz w:val="24"/>
          <w:szCs w:val="24"/>
          <w:cs/>
          <w:lang w:bidi="bn-BD"/>
        </w:rPr>
        <w:t xml:space="preserve"> হলো</w:t>
      </w:r>
      <w:r w:rsidRPr="00DD7C1C">
        <w:rPr>
          <w:rFonts w:ascii="Kalpurush" w:hAnsi="Kalpurush" w:cs="Kalpurush"/>
          <w:sz w:val="24"/>
          <w:szCs w:val="24"/>
          <w:cs/>
          <w:lang w:bidi="bn-BD"/>
        </w:rPr>
        <w:t>, তাহলে তুমি ইফতার করলে”</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262"/>
      </w:r>
      <w:r w:rsidRPr="00DD7C1C">
        <w:rPr>
          <w:rFonts w:ascii="Kalpurush" w:hAnsi="Kalpurush" w:cs="Kalpurush"/>
          <w:sz w:val="24"/>
          <w:szCs w:val="24"/>
          <w:cs/>
          <w:lang w:bidi="bn-BD"/>
        </w:rPr>
        <w:t xml:space="preserve"> </w:t>
      </w:r>
    </w:p>
    <w:p w:rsidR="00DD7C1C" w:rsidRPr="00DD7C1C" w:rsidRDefault="00DD7C1C" w:rsidP="008E2100">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দাউদের এক বর্ণনায় আছে:</w:t>
      </w:r>
    </w:p>
    <w:p w:rsidR="00DD7C1C" w:rsidRPr="00DD7C1C" w:rsidRDefault="00DD7C1C" w:rsidP="00C53285">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2"/>
          <w:sz w:val="24"/>
          <w:szCs w:val="24"/>
          <w:rtl/>
        </w:rPr>
        <w:t>«إِذا</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جَاءَ</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الَّليْلُ</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مِنْ</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هَا</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هُنَا،</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وَذَهَبَ</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النَّهَارُ</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مِنْ</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هَا</w:t>
      </w:r>
      <w:r w:rsidRPr="00DD7C1C">
        <w:rPr>
          <w:rFonts w:ascii="Kalpurush" w:hAnsi="Kalpurush" w:cs="KFGQPC Uthman Taha Naskh" w:hint="cs"/>
          <w:color w:val="0033CC"/>
          <w:spacing w:val="-2"/>
          <w:sz w:val="24"/>
          <w:szCs w:val="24"/>
          <w:rtl/>
        </w:rPr>
        <w:t xml:space="preserve"> </w:t>
      </w:r>
      <w:r w:rsidRPr="00DD7C1C">
        <w:rPr>
          <w:rFonts w:ascii="Times New Roman" w:hAnsi="Times New Roman" w:cs="KFGQPC Uthman Taha Naskh" w:hint="cs"/>
          <w:color w:val="0033CC"/>
          <w:spacing w:val="-2"/>
          <w:sz w:val="24"/>
          <w:szCs w:val="24"/>
          <w:rtl/>
        </w:rPr>
        <w:t>هُنَا</w:t>
      </w:r>
      <w:r w:rsidRPr="00DD7C1C">
        <w:rPr>
          <w:rFonts w:ascii="Times New Roman" w:hAnsi="Times New Roman" w:cs="KFGQPC Uthman Taha Naskh" w:hint="cs"/>
          <w:color w:val="0033CC"/>
          <w:sz w:val="24"/>
          <w:szCs w:val="24"/>
          <w:rtl/>
        </w:rPr>
        <w:t>،</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وغَابَتِ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الشَّمْسُ</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فَقَدَ</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أَفْطَرَ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الصَّائِمُ»</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lastRenderedPageBreak/>
        <w:t>“যখন রাত এখান থেকে আসে ও দিন এখান</w:t>
      </w:r>
      <w:r w:rsidRPr="00DD7C1C">
        <w:rPr>
          <w:rFonts w:ascii="Kalpurush" w:hAnsi="Kalpurush" w:cs="Kalpurush"/>
          <w:sz w:val="24"/>
          <w:szCs w:val="24"/>
          <w:lang w:bidi="bn-BD"/>
        </w:rPr>
        <w:t xml:space="preserve"> </w:t>
      </w:r>
      <w:r w:rsidRPr="00DD7C1C">
        <w:rPr>
          <w:rFonts w:ascii="Kalpurush" w:hAnsi="Kalpurush" w:cs="Kalpurush" w:hint="cs"/>
          <w:sz w:val="24"/>
          <w:szCs w:val="24"/>
          <w:cs/>
          <w:lang w:bidi="bn-BD"/>
        </w:rPr>
        <w:t>থেকে</w:t>
      </w:r>
      <w:r w:rsidRPr="00DD7C1C">
        <w:rPr>
          <w:rFonts w:ascii="Kalpurush" w:hAnsi="Kalpurush" w:cs="Kalpurush"/>
          <w:sz w:val="24"/>
          <w:szCs w:val="24"/>
          <w:cs/>
          <w:lang w:bidi="bn-BD"/>
        </w:rPr>
        <w:t xml:space="preserve"> প্রস্থান করে এবং সূর্য অদৃশ্য হয়, তাহলে </w:t>
      </w:r>
      <w:r w:rsidR="006F2F0C">
        <w:rPr>
          <w:rFonts w:ascii="Kalpurush" w:hAnsi="Kalpurush" w:cs="Kalpurush"/>
          <w:sz w:val="24"/>
          <w:szCs w:val="24"/>
          <w:cs/>
          <w:lang w:bidi="bn-BD"/>
        </w:rPr>
        <w:t>সাওম পালনকারী</w:t>
      </w:r>
      <w:r w:rsidRPr="00DD7C1C">
        <w:rPr>
          <w:rFonts w:ascii="Kalpurush" w:hAnsi="Kalpurush" w:cs="Kalpurush"/>
          <w:sz w:val="24"/>
          <w:szCs w:val="24"/>
          <w:cs/>
          <w:lang w:bidi="bn-BD"/>
        </w:rPr>
        <w:t xml:space="preserve"> ইফতার করল”</w:t>
      </w:r>
      <w:r w:rsidRPr="00CD2A2E">
        <w:rPr>
          <w:rFonts w:ascii="SutonnyMJ" w:hAnsi="SutonnyMJ" w:cs="SolaimanLipi"/>
          <w:sz w:val="24"/>
          <w:szCs w:val="24"/>
          <w:cs/>
          <w:lang w:bidi="hi-IN"/>
        </w:rPr>
        <w:t>।</w:t>
      </w:r>
      <w:r w:rsidRPr="00DD7C1C">
        <w:rPr>
          <w:rStyle w:val="FootnoteReference"/>
          <w:rFonts w:ascii="SutonnyMJ" w:hAnsi="SutonnyMJ" w:cs="Kalpurush"/>
          <w:sz w:val="24"/>
          <w:szCs w:val="24"/>
          <w:cs/>
          <w:lang w:bidi="bn-BD"/>
        </w:rPr>
        <w:footnoteReference w:id="263"/>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আব্দুল্লাহ</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আবু আউফা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“কোন</w:t>
      </w:r>
      <w:r w:rsidR="00C53285">
        <w:rPr>
          <w:rFonts w:ascii="Kalpurush" w:hAnsi="Kalpurush" w:cs="Kalpurush" w:hint="cs"/>
          <w:sz w:val="24"/>
          <w:szCs w:val="24"/>
          <w:cs/>
          <w:lang w:bidi="bn-BD"/>
        </w:rPr>
        <w:t>ো</w:t>
      </w:r>
      <w:r w:rsidRPr="00DD7C1C">
        <w:rPr>
          <w:rFonts w:ascii="Kalpurush" w:hAnsi="Kalpurush" w:cs="Kalpurush"/>
          <w:sz w:val="24"/>
          <w:szCs w:val="24"/>
          <w:cs/>
          <w:lang w:bidi="bn-BD"/>
        </w:rPr>
        <w:t xml:space="preserve"> এক সফরে আমরা রাসূলুল্লাহ সাল্লাল্লাহু আলাইহি ওয়াসাল্লামের সাথে ছিলাম, তিনি </w:t>
      </w:r>
      <w:r w:rsidR="006F2F0C">
        <w:rPr>
          <w:rFonts w:ascii="Kalpurush" w:hAnsi="Kalpurush" w:cs="Kalpurush"/>
          <w:sz w:val="24"/>
          <w:szCs w:val="24"/>
          <w:cs/>
          <w:lang w:bidi="bn-BD"/>
        </w:rPr>
        <w:t>সাওম পালনকারী</w:t>
      </w:r>
      <w:r w:rsidRPr="00DD7C1C">
        <w:rPr>
          <w:rFonts w:ascii="Kalpurush" w:hAnsi="Kalpurush" w:cs="Kalpurush"/>
          <w:sz w:val="24"/>
          <w:szCs w:val="24"/>
          <w:cs/>
          <w:lang w:bidi="bn-BD"/>
        </w:rPr>
        <w:t xml:space="preserve"> ছিলেন। যখন সূর্য ডুবে গেল তিনি কাউকে বললেন: হে অমুক, উঠ আমাদের জন্য ইফতার</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(পানীয় জাতীয়)</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তৈরি কর। সে বলল: হে আল্লাহর রাসূল, যদি সন্ধ্যায় উপনীত হয়ে নিতেন। তিনি বলল</w:t>
      </w:r>
      <w:r w:rsidR="00C53285">
        <w:rPr>
          <w:rFonts w:ascii="Kalpurush" w:hAnsi="Kalpurush" w:cs="Kalpurush"/>
          <w:sz w:val="24"/>
          <w:szCs w:val="24"/>
          <w:cs/>
          <w:lang w:bidi="bn-BD"/>
        </w:rPr>
        <w:t>েন: আস আমাদের জন্য ইফতার ত</w:t>
      </w:r>
      <w:r w:rsidR="00C53285">
        <w:rPr>
          <w:rFonts w:ascii="Kalpurush" w:hAnsi="Kalpurush" w:cs="Kalpurush" w:hint="cs"/>
          <w:sz w:val="24"/>
          <w:szCs w:val="24"/>
          <w:cs/>
          <w:lang w:bidi="bn-BD"/>
        </w:rPr>
        <w:t>ৈ</w:t>
      </w:r>
      <w:r w:rsidRPr="00DD7C1C">
        <w:rPr>
          <w:rFonts w:ascii="Kalpurush" w:hAnsi="Kalpurush" w:cs="Kalpurush"/>
          <w:sz w:val="24"/>
          <w:szCs w:val="24"/>
          <w:cs/>
          <w:lang w:bidi="bn-BD"/>
        </w:rPr>
        <w:t xml:space="preserve">রি কর। সে বলল: হে আল্লাহর রাসূল, যদি সন্ধ্যায় উপনীত হয়ে নিতেন। তিনি বললেন: আস আমাদের জন্য ইফতার তৈরি কর। সে বলল: আপনার দিন </w:t>
      </w:r>
      <w:r w:rsidRPr="00DD7C1C">
        <w:rPr>
          <w:rFonts w:ascii="Kalpurush" w:hAnsi="Kalpurush" w:cs="Kalpurush" w:hint="cs"/>
          <w:sz w:val="24"/>
          <w:szCs w:val="24"/>
          <w:cs/>
          <w:lang w:bidi="bn-BD"/>
        </w:rPr>
        <w:t xml:space="preserve">এখনো বাকি। </w:t>
      </w:r>
      <w:r w:rsidRPr="00DD7C1C">
        <w:rPr>
          <w:rFonts w:ascii="Kalpurush" w:hAnsi="Kalpurush" w:cs="Kalpurush"/>
          <w:sz w:val="24"/>
          <w:szCs w:val="24"/>
          <w:cs/>
          <w:lang w:bidi="bn-BD"/>
        </w:rPr>
        <w:t xml:space="preserve">তিনি বললেন: আস আমাদের জন্য ইফতার তৈরি কর। সে এসে তাদের জন্য ইফতার তৈরি করল, নবী সাল্লাল্লাহু আলাইহি ওয়াসাল্লাম পান করলেন। অতঃপর বললেন: যখন তোমরা দেখ রাত এখান থেকে আগমন করেছে, তখন </w:t>
      </w:r>
      <w:r w:rsidR="006F2F0C">
        <w:rPr>
          <w:rFonts w:ascii="Kalpurush" w:hAnsi="Kalpurush" w:cs="Kalpurush"/>
          <w:sz w:val="24"/>
          <w:szCs w:val="24"/>
          <w:cs/>
          <w:lang w:bidi="bn-BD"/>
        </w:rPr>
        <w:t>সাওম পালনকারী</w:t>
      </w:r>
      <w:r w:rsidRPr="00DD7C1C">
        <w:rPr>
          <w:rFonts w:ascii="Kalpurush" w:hAnsi="Kalpurush" w:cs="Kalpurush"/>
          <w:sz w:val="24"/>
          <w:szCs w:val="24"/>
          <w:cs/>
          <w:lang w:bidi="bn-BD"/>
        </w:rPr>
        <w:t xml:space="preserve"> ইফতার করল”</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264"/>
      </w:r>
    </w:p>
    <w:p w:rsidR="008E2100" w:rsidRDefault="00DD7C1C" w:rsidP="00DD7C1C">
      <w:pPr>
        <w:bidi w:val="0"/>
        <w:spacing w:before="140" w:after="0"/>
        <w:jc w:val="both"/>
        <w:rPr>
          <w:rFonts w:ascii="Kalpurush" w:hAnsi="Kalpurush" w:cs="SolaimanLipi"/>
          <w:sz w:val="24"/>
          <w:szCs w:val="24"/>
          <w:lang w:bidi="hi-IN"/>
        </w:rPr>
      </w:pPr>
      <w:r w:rsidRPr="00DD7C1C">
        <w:rPr>
          <w:rFonts w:ascii="Kalpurush" w:hAnsi="Kalpurush" w:cs="Kalpurush"/>
          <w:sz w:val="24"/>
          <w:szCs w:val="24"/>
          <w:cs/>
          <w:lang w:bidi="bn-BD"/>
        </w:rPr>
        <w:t>মুসলিমের এক বর্ণনায় আছে: “তিনি নিজ হাতে পূর্ব দিকে ইশারা করেছেন”। আহমদের এক বর্ণনায় আছে: “তখন ইফতার হালাল</w:t>
      </w:r>
      <w:r w:rsidR="006F2F0C">
        <w:rPr>
          <w:rFonts w:ascii="Kalpurush" w:hAnsi="Kalpurush" w:cs="Kalpurush"/>
          <w:sz w:val="24"/>
          <w:szCs w:val="24"/>
          <w:cs/>
          <w:lang w:bidi="bn-BD"/>
        </w:rPr>
        <w:t xml:space="preserve"> হলো</w:t>
      </w:r>
      <w:r w:rsidRPr="00DD7C1C">
        <w:rPr>
          <w:rFonts w:ascii="Kalpurush" w:hAnsi="Kalpurush" w:cs="Kalpurush"/>
          <w:sz w:val="24"/>
          <w:szCs w:val="24"/>
          <w:cs/>
          <w:lang w:bidi="bn-BD"/>
        </w:rPr>
        <w:t>”</w:t>
      </w:r>
      <w:r w:rsidRPr="009F3CC2">
        <w:rPr>
          <w:rFonts w:ascii="Kalpurush" w:hAnsi="Kalpurush" w:cs="SolaimanLipi"/>
          <w:sz w:val="24"/>
          <w:szCs w:val="24"/>
          <w:cs/>
          <w:lang w:bidi="hi-IN"/>
        </w:rPr>
        <w:t xml:space="preserve">। </w:t>
      </w:r>
    </w:p>
    <w:p w:rsidR="00DD7C1C" w:rsidRPr="00DD7C1C" w:rsidRDefault="00DD7C1C" w:rsidP="008E2100">
      <w:pPr>
        <w:bidi w:val="0"/>
        <w:spacing w:before="140" w:after="0"/>
        <w:jc w:val="both"/>
        <w:rPr>
          <w:rFonts w:ascii="Kalpurush" w:hAnsi="Kalpurush" w:cs="Kalpurush"/>
          <w:sz w:val="24"/>
          <w:szCs w:val="24"/>
          <w:lang w:bidi="bn-BD"/>
        </w:rPr>
      </w:pPr>
      <w:r w:rsidRPr="0074356A">
        <w:rPr>
          <w:rFonts w:ascii="Kalpurush" w:hAnsi="Kalpurush" w:cs="Kalpurush"/>
          <w:sz w:val="24"/>
          <w:szCs w:val="24"/>
          <w:cs/>
          <w:lang w:bidi="bn-IN"/>
        </w:rPr>
        <w:lastRenderedPageBreak/>
        <w:t>আবু দাউদের এক বর্ণনায় আছে</w:t>
      </w:r>
      <w:r w:rsidRPr="00DD7C1C">
        <w:rPr>
          <w:rFonts w:ascii="Kalpurush" w:hAnsi="Kalpurush" w:cs="Kalpurush"/>
          <w:sz w:val="24"/>
          <w:szCs w:val="24"/>
          <w:cs/>
          <w:lang w:bidi="bn-BD"/>
        </w:rPr>
        <w:t>: নবী সাল্লাল্লাহু আলাইহি ওয়াসাল্লাম বেলালকে বলেছেন।</w:t>
      </w:r>
      <w:r w:rsidRPr="00DD7C1C">
        <w:rPr>
          <w:rStyle w:val="FootnoteReference"/>
          <w:rFonts w:ascii="SutonnyMJ" w:hAnsi="SutonnyMJ" w:cs="Kalpurush"/>
          <w:sz w:val="24"/>
          <w:szCs w:val="24"/>
          <w:cs/>
          <w:lang w:bidi="bn-BD"/>
        </w:rPr>
        <w:footnoteReference w:id="265"/>
      </w:r>
      <w:r w:rsidRPr="00DD7C1C">
        <w:rPr>
          <w:rFonts w:ascii="Kalpurush" w:hAnsi="Kalpurush" w:cs="Kalpurush"/>
          <w:sz w:val="24"/>
          <w:szCs w:val="24"/>
          <w:cs/>
          <w:lang w:bidi="bn-BD"/>
        </w:rPr>
        <w:t xml:space="preserve"> </w:t>
      </w:r>
    </w:p>
    <w:p w:rsidR="00DD7C1C" w:rsidRPr="00DE57EF" w:rsidRDefault="00DD7C1C" w:rsidP="00DD7C1C">
      <w:pPr>
        <w:keepNext/>
        <w:bidi w:val="0"/>
        <w:spacing w:before="140" w:after="0"/>
        <w:jc w:val="both"/>
        <w:rPr>
          <w:rFonts w:ascii="Kalpurush" w:hAnsi="Kalpurush" w:cs="Kalpurush"/>
          <w:b/>
          <w:bCs/>
          <w:sz w:val="24"/>
          <w:szCs w:val="24"/>
          <w:lang w:bidi="bn-BD"/>
        </w:rPr>
      </w:pPr>
      <w:r w:rsidRPr="00DE57EF">
        <w:rPr>
          <w:rFonts w:ascii="Kalpurush" w:hAnsi="Kalpurush" w:cs="Kalpurush"/>
          <w:b/>
          <w:bCs/>
          <w:sz w:val="24"/>
          <w:szCs w:val="24"/>
          <w:cs/>
          <w:lang w:bidi="bn-BD"/>
        </w:rPr>
        <w:t>শিক্ষা ও মাসায়েল</w:t>
      </w:r>
      <w:r w:rsidRPr="00DE57EF">
        <w:rPr>
          <w:rStyle w:val="FootnoteReference"/>
          <w:rFonts w:ascii="SutonnyMJ" w:hAnsi="SutonnyMJ" w:cs="Kalpurush"/>
          <w:b/>
          <w:bCs/>
          <w:sz w:val="24"/>
          <w:szCs w:val="24"/>
          <w:cs/>
          <w:lang w:bidi="bn-BD"/>
        </w:rPr>
        <w:footnoteReference w:id="266"/>
      </w:r>
      <w:r w:rsidRPr="00DE57EF">
        <w:rPr>
          <w:rFonts w:ascii="SutonnyMJ" w:hAnsi="SutonnyMJ" w:cs="Kalpurush"/>
          <w:b/>
          <w:bCs/>
          <w:sz w:val="24"/>
          <w:szCs w:val="24"/>
          <w:cs/>
          <w:lang w:bidi="bn-BD"/>
        </w:rPr>
        <w:t>:</w:t>
      </w:r>
      <w:r w:rsidRPr="00DE57EF">
        <w:rPr>
          <w:rFonts w:ascii="SutonnyMJ" w:hAnsi="SutonnyMJ" w:cs="Times New Roman"/>
          <w:b/>
          <w:bCs/>
          <w:sz w:val="24"/>
          <w:szCs w:val="24"/>
          <w:cs/>
          <w:lang w:bidi="bn-BD"/>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 xml:space="preserve">সূর্যাস্ত </w:t>
      </w:r>
      <w:r w:rsidR="00DD7C1C" w:rsidRPr="00DD7C1C">
        <w:rPr>
          <w:rFonts w:ascii="Kalpurush" w:hAnsi="Kalpurush" w:cs="Kalpurush" w:hint="cs"/>
          <w:sz w:val="24"/>
          <w:szCs w:val="24"/>
          <w:cs/>
          <w:lang w:bidi="bn-BD"/>
        </w:rPr>
        <w:t xml:space="preserve">হলেই </w:t>
      </w:r>
      <w:r w:rsidR="00DD7C1C" w:rsidRPr="00DD7C1C">
        <w:rPr>
          <w:rFonts w:ascii="Kalpurush" w:hAnsi="Kalpurush" w:cs="Kalpurush"/>
          <w:sz w:val="24"/>
          <w:szCs w:val="24"/>
          <w:cs/>
          <w:lang w:bidi="bn-BD"/>
        </w:rPr>
        <w:t xml:space="preserve">ইফতার হালাল হয়। রাত আগমন ও দিন পশ্চাদগমন দ্বারা তাই উদ্দেশ্য, অর্থাৎ সূর্যের গোলক অদৃশ্য হওয়া, দিগন্ত বা সূর্যের কক্ষপথে </w:t>
      </w:r>
      <w:r w:rsidR="00DD7C1C" w:rsidRPr="00DD7C1C">
        <w:rPr>
          <w:rFonts w:ascii="Kalpurush" w:hAnsi="Kalpurush" w:cs="Kalpurush" w:hint="cs"/>
          <w:sz w:val="24"/>
          <w:szCs w:val="24"/>
          <w:cs/>
          <w:lang w:bidi="bn-BD"/>
        </w:rPr>
        <w:t>আলো থাকলে তাতে সমস্যা নেই।</w:t>
      </w:r>
      <w:r w:rsidR="00DD7C1C" w:rsidRPr="00DD7C1C">
        <w:rPr>
          <w:rStyle w:val="FootnoteReference"/>
          <w:rFonts w:ascii="SutonnyMJ" w:hAnsi="SutonnyMJ" w:cs="Kalpurush"/>
          <w:sz w:val="24"/>
          <w:szCs w:val="24"/>
          <w:cs/>
          <w:lang w:bidi="bn-BD"/>
        </w:rPr>
        <w:footnoteReference w:id="267"/>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নবী সাল্লাল্লাহু আলাইহি ওয়াসাল্লাম</w:t>
      </w:r>
      <w:r>
        <w:rPr>
          <w:rFonts w:ascii="Kalpurush" w:hAnsi="Kalpurush" w:cs="Kalpurush"/>
          <w:sz w:val="24"/>
          <w:szCs w:val="24"/>
          <w:cs/>
          <w:lang w:bidi="bn-BD"/>
        </w:rPr>
        <w:t xml:space="preserve"> শর‘ঈ</w:t>
      </w:r>
      <w:r w:rsidR="00DD7C1C" w:rsidRPr="00DD7C1C">
        <w:rPr>
          <w:rFonts w:ascii="Kalpurush" w:hAnsi="Kalpurush" w:cs="Kalpurush"/>
          <w:sz w:val="24"/>
          <w:szCs w:val="24"/>
          <w:cs/>
          <w:lang w:bidi="bn-BD"/>
        </w:rPr>
        <w:t xml:space="preserve"> বিধানের সাথে সংশ্লিষ্ট বিষয়গুলো গুরুত্বসহ বর্ণনা করেছেন ও স্পষ্ট বাক্যে তার ব্যাখ্যা প্রদান করেছেন, যেমন তিনি ইফতার আরম্ভের তিনটি আলামত বর্ণনা করেছেন: রাতের আগমন, দিনের পশ্চাৎ গমন ও সূর্যাস্</w:t>
      </w:r>
      <w:r w:rsidR="00DD7C1C" w:rsidRPr="00DD7C1C">
        <w:rPr>
          <w:rFonts w:ascii="Kalpurush" w:hAnsi="Kalpurush" w:cs="Kalpurush" w:hint="cs"/>
          <w:sz w:val="24"/>
          <w:szCs w:val="24"/>
          <w:cs/>
          <w:lang w:bidi="bn-BD"/>
        </w:rPr>
        <w:t>ত। এ তিনটি আলমত একসাথে ঘটে, একটি প্রকাশ পেলে বাকি দু’টি অবশ্যই প্রকাশ পায়।</w:t>
      </w:r>
      <w:r>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কারণে </w:t>
      </w:r>
      <w:r w:rsidR="00DD7C1C" w:rsidRPr="00DD7C1C">
        <w:rPr>
          <w:rFonts w:ascii="Kalpurush" w:hAnsi="Kalpurush" w:cs="Kalpurush" w:hint="cs"/>
          <w:sz w:val="24"/>
          <w:szCs w:val="24"/>
          <w:cs/>
          <w:lang w:bidi="bn-BD"/>
        </w:rPr>
        <w:t xml:space="preserve">কেউ </w:t>
      </w:r>
      <w:r w:rsidR="00DD7C1C" w:rsidRPr="00DD7C1C">
        <w:rPr>
          <w:rFonts w:ascii="Kalpurush" w:hAnsi="Kalpurush" w:cs="Kalpurush"/>
          <w:sz w:val="24"/>
          <w:szCs w:val="24"/>
          <w:cs/>
          <w:lang w:bidi="bn-BD"/>
        </w:rPr>
        <w:t xml:space="preserve">সূর্যাস্ত </w:t>
      </w:r>
      <w:r w:rsidR="00DD7C1C" w:rsidRPr="00DD7C1C">
        <w:rPr>
          <w:rFonts w:ascii="Kalpurush" w:hAnsi="Kalpurush" w:cs="Kalpurush" w:hint="cs"/>
          <w:sz w:val="24"/>
          <w:szCs w:val="24"/>
          <w:cs/>
          <w:lang w:bidi="bn-BD"/>
        </w:rPr>
        <w:t xml:space="preserve">দেখতে পায় না, </w:t>
      </w:r>
      <w:r w:rsidR="00DD7C1C" w:rsidRPr="00DD7C1C">
        <w:rPr>
          <w:rFonts w:ascii="Kalpurush" w:hAnsi="Kalpurush" w:cs="Kalpurush"/>
          <w:sz w:val="24"/>
          <w:szCs w:val="24"/>
          <w:cs/>
          <w:lang w:bidi="bn-BD"/>
        </w:rPr>
        <w:t>কিন্তু সে পুবে</w:t>
      </w:r>
      <w:r w:rsidR="00DD7C1C" w:rsidRPr="00DD7C1C">
        <w:rPr>
          <w:rFonts w:ascii="Kalpurush" w:hAnsi="Kalpurush" w:cs="Kalpurush" w:hint="cs"/>
          <w:sz w:val="24"/>
          <w:szCs w:val="24"/>
          <w:cs/>
          <w:lang w:bidi="bn-BD"/>
        </w:rPr>
        <w:t xml:space="preserve">র </w:t>
      </w:r>
      <w:r w:rsidR="00DD7C1C" w:rsidRPr="00DD7C1C">
        <w:rPr>
          <w:rFonts w:ascii="Kalpurush" w:hAnsi="Kalpurush" w:cs="Kalpurush"/>
          <w:sz w:val="24"/>
          <w:szCs w:val="24"/>
          <w:cs/>
          <w:lang w:bidi="bn-BD"/>
        </w:rPr>
        <w:lastRenderedPageBreak/>
        <w:t>অন্ধকার দেখতে পায়, তখন তার জন্য ইফতার করা বৈধ।</w:t>
      </w:r>
      <w:r w:rsidR="00DD7C1C" w:rsidRPr="00DD7C1C">
        <w:rPr>
          <w:rFonts w:ascii="Kalpurush" w:hAnsi="Kalpurush" w:cs="Kalpurush" w:hint="cs"/>
          <w:sz w:val="24"/>
          <w:szCs w:val="24"/>
          <w:cs/>
          <w:lang w:bidi="bn-BD"/>
        </w:rPr>
        <w:t xml:space="preserve"> এ জন্য তিনি সবক’টি নিদর্শন বর্ণনা করেছেন।</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 xml:space="preserve">যখন সূর্যের </w:t>
      </w:r>
      <w:r w:rsidR="00DD7C1C" w:rsidRPr="00DD7C1C">
        <w:rPr>
          <w:rFonts w:ascii="Kalpurush" w:hAnsi="Kalpurush" w:cs="Kalpurush" w:hint="cs"/>
          <w:sz w:val="24"/>
          <w:szCs w:val="24"/>
          <w:cs/>
          <w:lang w:bidi="bn-BD"/>
        </w:rPr>
        <w:t xml:space="preserve">গোলক ডুবে গেল, </w:t>
      </w:r>
      <w:r>
        <w:rPr>
          <w:rFonts w:ascii="Kalpurush" w:hAnsi="Kalpurush" w:cs="Kalpurush"/>
          <w:sz w:val="24"/>
          <w:szCs w:val="24"/>
          <w:cs/>
          <w:lang w:bidi="bn-BD"/>
        </w:rPr>
        <w:t>সাওম পালনকারী</w:t>
      </w:r>
      <w:r w:rsidR="00DD7C1C" w:rsidRPr="00DD7C1C">
        <w:rPr>
          <w:rFonts w:ascii="Kalpurush" w:hAnsi="Kalpurush" w:cs="Kalpurush"/>
          <w:sz w:val="24"/>
          <w:szCs w:val="24"/>
          <w:cs/>
          <w:lang w:bidi="bn-BD"/>
        </w:rPr>
        <w:t xml:space="preserve"> ইফতার করল, দিগন্তে বিদ্যমান লাল আভা ধর্তব্য ন</w:t>
      </w:r>
      <w:r w:rsidR="00DD7C1C" w:rsidRPr="00DD7C1C">
        <w:rPr>
          <w:rFonts w:ascii="Kalpurush" w:hAnsi="Kalpurush" w:cs="Kalpurush" w:hint="cs"/>
          <w:sz w:val="24"/>
          <w:szCs w:val="24"/>
          <w:cs/>
          <w:lang w:bidi="bn-BD"/>
        </w:rPr>
        <w:t>য়।</w:t>
      </w:r>
      <w:r w:rsidR="00DD7C1C" w:rsidRPr="00DD7C1C">
        <w:rPr>
          <w:rFonts w:ascii="Kalpurush" w:hAnsi="Kalpurush" w:cs="Kalpurush"/>
          <w:sz w:val="24"/>
          <w:szCs w:val="24"/>
          <w:cs/>
          <w:lang w:bidi="bn-IN"/>
        </w:rPr>
        <w:t xml:space="preserve"> যখন সূর্যের </w:t>
      </w:r>
      <w:r w:rsidR="00DD7C1C" w:rsidRPr="00DD7C1C">
        <w:rPr>
          <w:rFonts w:ascii="Kalpurush" w:hAnsi="Kalpurush" w:cs="Kalpurush" w:hint="cs"/>
          <w:sz w:val="24"/>
          <w:szCs w:val="24"/>
          <w:cs/>
          <w:lang w:bidi="bn-BD"/>
        </w:rPr>
        <w:t xml:space="preserve">গোলক </w:t>
      </w:r>
      <w:r w:rsidR="00DD7C1C" w:rsidRPr="00DD7C1C">
        <w:rPr>
          <w:rFonts w:ascii="Kalpurush" w:hAnsi="Kalpurush" w:cs="Kalpurush"/>
          <w:sz w:val="24"/>
          <w:szCs w:val="24"/>
          <w:cs/>
          <w:lang w:bidi="bn-IN"/>
        </w:rPr>
        <w:t>ডুবে যায়</w:t>
      </w:r>
      <w:r w:rsidR="00DD7C1C" w:rsidRPr="00DD7C1C">
        <w:rPr>
          <w:rFonts w:ascii="Kalpurush" w:hAnsi="Kalpurush" w:cs="Kalpurush"/>
          <w:sz w:val="24"/>
          <w:szCs w:val="24"/>
          <w:cs/>
          <w:lang w:bidi="bn-BD"/>
        </w:rPr>
        <w:t>, তখন পূর্ব দিক থেকে অন্ধকার প্রকাশ পায়।</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রাতের</w:t>
      </w:r>
      <w:r>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অংশ</w:t>
      </w:r>
      <w:r w:rsidR="00E80112">
        <w:rPr>
          <w:rFonts w:ascii="Kalpurush" w:hAnsi="Kalpurush" w:cs="Kalpurush"/>
          <w:sz w:val="24"/>
          <w:szCs w:val="24"/>
          <w:cs/>
          <w:lang w:bidi="bn-BD"/>
        </w:rPr>
        <w:t xml:space="preserve"> সাওম অবস্থায়</w:t>
      </w:r>
      <w:r w:rsidR="00DD7C1C" w:rsidRPr="00DD7C1C">
        <w:rPr>
          <w:rFonts w:ascii="Kalpurush" w:hAnsi="Kalpurush" w:cs="Kalpurush"/>
          <w:sz w:val="24"/>
          <w:szCs w:val="24"/>
          <w:cs/>
          <w:lang w:bidi="bn-BD"/>
        </w:rPr>
        <w:t xml:space="preserve"> থাকা ওয়াজিব নয়, এ ব্যাপারে সকল</w:t>
      </w:r>
      <w:r>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 xml:space="preserve"> একমত।</w:t>
      </w:r>
      <w:r w:rsidR="00DD7C1C" w:rsidRPr="00DD7C1C">
        <w:rPr>
          <w:rStyle w:val="FootnoteReference"/>
          <w:rFonts w:ascii="SutonnyMJ" w:hAnsi="SutonnyMJ" w:cs="Kalpurush"/>
          <w:sz w:val="24"/>
          <w:szCs w:val="24"/>
          <w:cs/>
          <w:lang w:bidi="bn-BD"/>
        </w:rPr>
        <w:footnoteReference w:id="268"/>
      </w:r>
      <w:r w:rsidR="00DD7C1C" w:rsidRPr="00DD7C1C">
        <w:rPr>
          <w:rFonts w:ascii="Kalpurush" w:hAnsi="Kalpurush" w:cs="Kalpurush"/>
          <w:sz w:val="24"/>
          <w:szCs w:val="24"/>
          <w:cs/>
          <w:lang w:bidi="bn-BD"/>
        </w:rPr>
        <w:t xml:space="preserve"> ইফতার দেরি করা মোস্তাহাব নয়, বরং</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অনুসারে দ্রুত ইফতার করা মোস্তাহাব</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 xml:space="preserve">মানুষ </w:t>
      </w:r>
      <w:r w:rsidR="00DD7C1C" w:rsidRPr="00DD7C1C">
        <w:rPr>
          <w:rFonts w:ascii="Kalpurush" w:hAnsi="Kalpurush" w:cs="Kalpurush" w:hint="cs"/>
          <w:sz w:val="24"/>
          <w:szCs w:val="24"/>
          <w:cs/>
          <w:lang w:bidi="bn-BD"/>
        </w:rPr>
        <w:t xml:space="preserve">অজানা বিষয় </w:t>
      </w:r>
      <w:r w:rsidR="00DD7C1C" w:rsidRPr="00DD7C1C">
        <w:rPr>
          <w:rFonts w:ascii="Kalpurush" w:hAnsi="Kalpurush" w:cs="Kalpurush"/>
          <w:sz w:val="24"/>
          <w:szCs w:val="24"/>
          <w:cs/>
          <w:lang w:bidi="bn-BD"/>
        </w:rPr>
        <w:t xml:space="preserve">দ্রুত অস্বীকার করে, যেমন বেলাল নবী সাল্লাল্লাহু আলাইহি ওয়াসাল্লামের নির্দেশ </w:t>
      </w:r>
      <w:r w:rsidR="00DD7C1C" w:rsidRPr="00DD7C1C">
        <w:rPr>
          <w:rFonts w:ascii="Kalpurush" w:hAnsi="Kalpurush" w:cs="Kalpurush" w:hint="cs"/>
          <w:sz w:val="24"/>
          <w:szCs w:val="24"/>
          <w:cs/>
          <w:lang w:bidi="bn-BD"/>
        </w:rPr>
        <w:t xml:space="preserve">পালনে </w:t>
      </w:r>
      <w:r w:rsidR="00DD7C1C" w:rsidRPr="00DD7C1C">
        <w:rPr>
          <w:rFonts w:ascii="Kalpurush" w:hAnsi="Kalpurush" w:cs="Kalpurush"/>
          <w:sz w:val="24"/>
          <w:szCs w:val="24"/>
          <w:cs/>
          <w:lang w:bidi="bn-BD"/>
        </w:rPr>
        <w:t>বিলম্ব করেছে</w:t>
      </w:r>
      <w:r w:rsidR="00DD7C1C" w:rsidRPr="00CD2A2E">
        <w:rPr>
          <w:rFonts w:ascii="Kalpurush" w:hAnsi="Kalpurush" w:cs="SolaimanLipi"/>
          <w:sz w:val="24"/>
          <w:szCs w:val="24"/>
          <w:cs/>
          <w:lang w:bidi="hi-IN"/>
        </w:rPr>
        <w:t xml:space="preserve">।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ইফতারের সময় হয়ে</w:t>
      </w:r>
      <w:r w:rsidR="00DD7C1C" w:rsidRPr="00DD7C1C">
        <w:rPr>
          <w:rFonts w:ascii="Kalpurush" w:hAnsi="Kalpurush" w:cs="Kalpurush" w:hint="cs"/>
          <w:sz w:val="24"/>
          <w:szCs w:val="24"/>
          <w:cs/>
          <w:lang w:bidi="bn-BD"/>
        </w:rPr>
        <w:t xml:space="preserve">ছে </w:t>
      </w:r>
      <w:r w:rsidR="00DD7C1C" w:rsidRPr="00DD7C1C">
        <w:rPr>
          <w:rFonts w:ascii="Kalpurush" w:hAnsi="Kalpurush" w:cs="Kalpurush"/>
          <w:sz w:val="24"/>
          <w:szCs w:val="24"/>
          <w:cs/>
          <w:lang w:bidi="bn-BD"/>
        </w:rPr>
        <w:t>বেলালের জান</w:t>
      </w:r>
      <w:r w:rsidR="00DD7C1C" w:rsidRPr="00DD7C1C">
        <w:rPr>
          <w:rFonts w:ascii="Kalpurush" w:hAnsi="Kalpurush" w:cs="Kalpurush" w:hint="cs"/>
          <w:sz w:val="24"/>
          <w:szCs w:val="24"/>
          <w:cs/>
          <w:lang w:bidi="bn-BD"/>
        </w:rPr>
        <w:t>া ছিল না।</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 xml:space="preserve">সাহাবায়ে কেরাম সতর্কতা অবলম্বন অথবা </w:t>
      </w:r>
      <w:r w:rsidR="00DD7C1C" w:rsidRPr="00DD7C1C">
        <w:rPr>
          <w:rFonts w:ascii="Kalpurush" w:hAnsi="Kalpurush" w:cs="Kalpurush" w:hint="cs"/>
          <w:sz w:val="24"/>
          <w:szCs w:val="24"/>
          <w:cs/>
          <w:lang w:bidi="bn-BD"/>
        </w:rPr>
        <w:t xml:space="preserve">স্পষ্টভাবে </w:t>
      </w:r>
      <w:r w:rsidR="00DD7C1C" w:rsidRPr="00DD7C1C">
        <w:rPr>
          <w:rFonts w:ascii="Kalpurush" w:hAnsi="Kalpurush" w:cs="Kalpurush"/>
          <w:sz w:val="24"/>
          <w:szCs w:val="24"/>
          <w:cs/>
          <w:lang w:bidi="bn-BD"/>
        </w:rPr>
        <w:t xml:space="preserve">জানা </w:t>
      </w:r>
      <w:r w:rsidR="00DD7C1C" w:rsidRPr="00DD7C1C">
        <w:rPr>
          <w:rFonts w:ascii="Kalpurush" w:hAnsi="Kalpurush" w:cs="Kalpurush" w:hint="cs"/>
          <w:sz w:val="24"/>
          <w:szCs w:val="24"/>
          <w:cs/>
          <w:lang w:bidi="bn-BD"/>
        </w:rPr>
        <w:t xml:space="preserve">অথবা </w:t>
      </w:r>
      <w:r w:rsidR="00DD7C1C" w:rsidRPr="00DD7C1C">
        <w:rPr>
          <w:rFonts w:ascii="Kalpurush" w:hAnsi="Kalpurush" w:cs="Kalpurush"/>
          <w:sz w:val="24"/>
          <w:szCs w:val="24"/>
          <w:cs/>
          <w:lang w:bidi="bn-BD"/>
        </w:rPr>
        <w:t xml:space="preserve">অধিক </w:t>
      </w:r>
      <w:r w:rsidR="00DD7C1C" w:rsidRPr="00DD7C1C">
        <w:rPr>
          <w:rFonts w:ascii="Kalpurush" w:hAnsi="Kalpurush" w:cs="Kalpurush" w:hint="cs"/>
          <w:sz w:val="24"/>
          <w:szCs w:val="24"/>
          <w:cs/>
          <w:lang w:bidi="bn-BD"/>
        </w:rPr>
        <w:t xml:space="preserve">জানার </w:t>
      </w:r>
      <w:r w:rsidR="00DD7C1C" w:rsidRPr="00DD7C1C">
        <w:rPr>
          <w:rFonts w:ascii="Kalpurush" w:hAnsi="Kalpurush" w:cs="Kalpurush"/>
          <w:sz w:val="24"/>
          <w:szCs w:val="24"/>
          <w:cs/>
          <w:lang w:bidi="bn-BD"/>
        </w:rPr>
        <w:t xml:space="preserve">জন্য নবী সাল্লাল্লাহু আলাইহি ওয়াসাল্লামের শরণাপন্ন হতেন, অতঃপর তৎক্ষণাৎ </w:t>
      </w:r>
      <w:r w:rsidR="00DD7C1C" w:rsidRPr="00DD7C1C">
        <w:rPr>
          <w:rFonts w:ascii="Kalpurush" w:hAnsi="Kalpurush" w:cs="Kalpurush" w:hint="cs"/>
          <w:sz w:val="24"/>
          <w:szCs w:val="24"/>
          <w:cs/>
          <w:lang w:bidi="bn-BD"/>
        </w:rPr>
        <w:t xml:space="preserve">তার নির্দেশ পালনে </w:t>
      </w:r>
      <w:r w:rsidR="00DD7C1C" w:rsidRPr="00DD7C1C">
        <w:rPr>
          <w:rFonts w:ascii="Kalpurush" w:hAnsi="Kalpurush" w:cs="Kalpurush"/>
          <w:sz w:val="24"/>
          <w:szCs w:val="24"/>
          <w:cs/>
          <w:lang w:bidi="bn-BD"/>
        </w:rPr>
        <w:t xml:space="preserve">তৎপর হতেন, যেমন বেলাল সূর্যাস্তের পর </w:t>
      </w:r>
      <w:r w:rsidR="00DD7C1C" w:rsidRPr="00DD7C1C">
        <w:rPr>
          <w:rFonts w:ascii="Kalpurush" w:hAnsi="Kalpurush" w:cs="Kalpurush" w:hint="cs"/>
          <w:sz w:val="24"/>
          <w:szCs w:val="24"/>
          <w:cs/>
          <w:lang w:bidi="bn-BD"/>
        </w:rPr>
        <w:t>রক্তিম আভা</w:t>
      </w:r>
      <w:r w:rsidR="00DD7C1C" w:rsidRPr="00DD7C1C">
        <w:rPr>
          <w:rFonts w:ascii="Kalpurush" w:hAnsi="Kalpurush" w:cs="Kalpurush"/>
          <w:sz w:val="24"/>
          <w:szCs w:val="24"/>
          <w:cs/>
          <w:lang w:bidi="bn-BD"/>
        </w:rPr>
        <w:t xml:space="preserve"> ও </w:t>
      </w:r>
      <w:r w:rsidR="00DD7C1C" w:rsidRPr="00DD7C1C">
        <w:rPr>
          <w:rFonts w:ascii="Kalpurush" w:hAnsi="Kalpurush" w:cs="Kalpurush" w:hint="cs"/>
          <w:sz w:val="24"/>
          <w:szCs w:val="24"/>
          <w:cs/>
          <w:lang w:bidi="bn-BD"/>
        </w:rPr>
        <w:t>উজ্জ্বলতা দে</w:t>
      </w:r>
      <w:r w:rsidR="00DD7C1C" w:rsidRPr="00DD7C1C">
        <w:rPr>
          <w:rFonts w:ascii="Kalpurush" w:hAnsi="Kalpurush" w:cs="Kalpurush"/>
          <w:sz w:val="24"/>
          <w:szCs w:val="24"/>
          <w:cs/>
          <w:lang w:bidi="bn-BD"/>
        </w:rPr>
        <w:t xml:space="preserve">খে </w:t>
      </w:r>
      <w:r w:rsidR="00DD7C1C" w:rsidRPr="00DD7C1C">
        <w:rPr>
          <w:rFonts w:ascii="Kalpurush" w:hAnsi="Kalpurush" w:cs="Kalpurush" w:hint="cs"/>
          <w:sz w:val="24"/>
          <w:szCs w:val="24"/>
          <w:cs/>
          <w:lang w:bidi="bn-BD"/>
        </w:rPr>
        <w:t xml:space="preserve">ভেবেছিল </w:t>
      </w:r>
      <w:r w:rsidR="00DD7C1C" w:rsidRPr="00DD7C1C">
        <w:rPr>
          <w:rFonts w:ascii="Kalpurush" w:hAnsi="Kalpurush" w:cs="Kalpurush"/>
          <w:sz w:val="24"/>
          <w:szCs w:val="24"/>
          <w:cs/>
          <w:lang w:bidi="bn-BD"/>
        </w:rPr>
        <w:t>ইফতা</w:t>
      </w:r>
      <w:r w:rsidR="00DD7C1C" w:rsidRPr="00DD7C1C">
        <w:rPr>
          <w:rFonts w:ascii="Kalpurush" w:hAnsi="Kalpurush" w:cs="Kalpurush" w:hint="cs"/>
          <w:sz w:val="24"/>
          <w:szCs w:val="24"/>
          <w:cs/>
          <w:lang w:bidi="bn-BD"/>
        </w:rPr>
        <w:t xml:space="preserve">রের সময় হয়নি, কিন্তু </w:t>
      </w:r>
      <w:r w:rsidR="00DD7C1C" w:rsidRPr="00DD7C1C">
        <w:rPr>
          <w:rFonts w:ascii="Kalpurush" w:hAnsi="Kalpurush" w:cs="Kalpurush"/>
          <w:sz w:val="24"/>
          <w:szCs w:val="24"/>
          <w:cs/>
          <w:lang w:bidi="bn-BD"/>
        </w:rPr>
        <w:t xml:space="preserve">নবী সাল্লাল্লাহু আলাইহি ওয়াসাল্লাম </w:t>
      </w:r>
      <w:r w:rsidR="00DD7C1C" w:rsidRPr="00DD7C1C">
        <w:rPr>
          <w:rFonts w:ascii="Kalpurush" w:hAnsi="Kalpurush" w:cs="Kalpurush" w:hint="cs"/>
          <w:sz w:val="24"/>
          <w:szCs w:val="24"/>
          <w:cs/>
          <w:lang w:bidi="bn-BD"/>
        </w:rPr>
        <w:t>যখন তাকে জানিয়ে দিলেন, সে সাথে সাথে তা বস্তবায়ন করল।</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সাত.</w:t>
      </w:r>
      <w:r>
        <w:rPr>
          <w:rFonts w:ascii="Kalpurush" w:hAnsi="Kalpurush" w:cs="Kalpurush"/>
          <w:b/>
          <w:bCs/>
          <w:sz w:val="24"/>
          <w:szCs w:val="24"/>
          <w:cs/>
          <w:lang w:bidi="bn-BD"/>
        </w:rPr>
        <w:t xml:space="preserve"> </w:t>
      </w:r>
      <w:r w:rsidRPr="00DE57EF">
        <w:rPr>
          <w:rFonts w:ascii="Kalpurush" w:hAnsi="Kalpurush" w:cs="Kalpurush"/>
          <w:sz w:val="24"/>
          <w:szCs w:val="24"/>
          <w:cs/>
          <w:lang w:bidi="bn-BD"/>
        </w:rPr>
        <w:t>আলিম</w:t>
      </w:r>
      <w:r w:rsidR="00DD7C1C" w:rsidRPr="00DD7C1C">
        <w:rPr>
          <w:rFonts w:ascii="Kalpurush" w:hAnsi="Kalpurush" w:cs="Kalpurush"/>
          <w:sz w:val="24"/>
          <w:szCs w:val="24"/>
          <w:cs/>
          <w:lang w:bidi="bn-BD"/>
        </w:rPr>
        <w:t xml:space="preserve"> অথবা </w:t>
      </w:r>
      <w:r w:rsidR="00DD7C1C" w:rsidRPr="00DD7C1C">
        <w:rPr>
          <w:rFonts w:ascii="Kalpurush" w:hAnsi="Kalpurush" w:cs="Kalpurush" w:hint="cs"/>
          <w:sz w:val="24"/>
          <w:szCs w:val="24"/>
          <w:cs/>
          <w:lang w:bidi="bn-BD"/>
        </w:rPr>
        <w:t xml:space="preserve">দায়িত্বশীলকে </w:t>
      </w:r>
      <w:r w:rsidR="00DD7C1C" w:rsidRPr="00DD7C1C">
        <w:rPr>
          <w:rFonts w:ascii="Kalpurush" w:hAnsi="Kalpurush" w:cs="Kalpurush"/>
          <w:sz w:val="24"/>
          <w:szCs w:val="24"/>
          <w:cs/>
          <w:lang w:bidi="bn-BD"/>
        </w:rPr>
        <w:t xml:space="preserve">স্মরণ </w:t>
      </w:r>
      <w:r w:rsidR="00DD7C1C" w:rsidRPr="00DD7C1C">
        <w:rPr>
          <w:rFonts w:ascii="Kalpurush" w:hAnsi="Kalpurush" w:cs="Kalpurush" w:hint="cs"/>
          <w:sz w:val="24"/>
          <w:szCs w:val="24"/>
          <w:cs/>
          <w:lang w:bidi="bn-BD"/>
        </w:rPr>
        <w:t>করিয়ে</w:t>
      </w:r>
      <w:r>
        <w:rPr>
          <w:rFonts w:ascii="Kalpurush" w:hAnsi="Kalpurush" w:cs="Kalpurush" w:hint="cs"/>
          <w:sz w:val="24"/>
          <w:szCs w:val="24"/>
          <w:cs/>
          <w:lang w:bidi="bn-BD"/>
        </w:rPr>
        <w:t xml:space="preserve"> দেওয়া</w:t>
      </w:r>
      <w:r w:rsidR="00DD7C1C" w:rsidRPr="00DD7C1C">
        <w:rPr>
          <w:rFonts w:ascii="Kalpurush" w:hAnsi="Kalpurush" w:cs="Kalpurush"/>
          <w:sz w:val="24"/>
          <w:szCs w:val="24"/>
          <w:cs/>
          <w:lang w:bidi="bn-BD"/>
        </w:rPr>
        <w:t>, যদি তার ভুলে যাওয়া বা অন্যমনস্ক হওয়ার আশঙ্কা হয়, তবে তৃতীয়বারের পর না বলা</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আট. </w:t>
      </w:r>
      <w:r w:rsidR="00DD7C1C" w:rsidRPr="00DD7C1C">
        <w:rPr>
          <w:rFonts w:ascii="Kalpurush" w:hAnsi="Kalpurush" w:cs="Kalpurush" w:hint="cs"/>
          <w:sz w:val="24"/>
          <w:szCs w:val="24"/>
          <w:cs/>
          <w:lang w:bidi="bn-BD"/>
        </w:rPr>
        <w:t>কেউ যদি</w:t>
      </w:r>
      <w:r>
        <w:rPr>
          <w:rFonts w:ascii="Kalpurush" w:hAnsi="Kalpurush" w:cs="Kalpurush" w:hint="cs"/>
          <w:sz w:val="24"/>
          <w:szCs w:val="24"/>
          <w:cs/>
          <w:lang w:bidi="bn-BD"/>
        </w:rPr>
        <w:t xml:space="preserve"> কোনো</w:t>
      </w:r>
      <w:r w:rsidR="00DD7C1C" w:rsidRPr="00DD7C1C">
        <w:rPr>
          <w:rFonts w:ascii="Kalpurush" w:hAnsi="Kalpurush" w:cs="Kalpurush" w:hint="cs"/>
          <w:sz w:val="24"/>
          <w:szCs w:val="24"/>
          <w:cs/>
          <w:lang w:bidi="bn-BD"/>
        </w:rPr>
        <w:t xml:space="preserve"> বিধান না </w:t>
      </w:r>
      <w:r w:rsidR="00DD7C1C" w:rsidRPr="00DD7C1C">
        <w:rPr>
          <w:rFonts w:ascii="Kalpurush" w:hAnsi="Kalpurush" w:cs="Kalpurush"/>
          <w:sz w:val="24"/>
          <w:szCs w:val="24"/>
          <w:cs/>
          <w:lang w:bidi="bn-BD"/>
        </w:rPr>
        <w:t>জানে, তার জিজ্ঞাসা করা ও জানতে চাওয়া দোষণীয় নয়।</w:t>
      </w:r>
    </w:p>
    <w:p w:rsidR="00DD7C1C" w:rsidRPr="0074356A"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নয়. </w:t>
      </w:r>
      <w:r w:rsidR="00DD7C1C" w:rsidRPr="00DD7C1C">
        <w:rPr>
          <w:rFonts w:ascii="Kalpurush" w:hAnsi="Kalpurush" w:cs="Kalpurush" w:hint="cs"/>
          <w:sz w:val="24"/>
          <w:szCs w:val="24"/>
          <w:cs/>
          <w:lang w:bidi="bn-BD"/>
        </w:rPr>
        <w:t>এ</w:t>
      </w:r>
      <w:r>
        <w:rPr>
          <w:rFonts w:ascii="Kalpurush" w:hAnsi="Kalpurush" w:cs="Kalpurush" w:hint="cs"/>
          <w:sz w:val="24"/>
          <w:szCs w:val="24"/>
          <w:cs/>
          <w:lang w:bidi="bn-BD"/>
        </w:rPr>
        <w:t xml:space="preserve"> হাদীসে</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কিতাবি</w:t>
      </w:r>
      <w:r w:rsidR="00DD7C1C" w:rsidRPr="00DD7C1C">
        <w:rPr>
          <w:rFonts w:ascii="Kalpurush" w:hAnsi="Kalpurush" w:cs="Kalpurush" w:hint="cs"/>
          <w:sz w:val="24"/>
          <w:szCs w:val="24"/>
          <w:cs/>
          <w:lang w:bidi="bn-BD"/>
        </w:rPr>
        <w:t xml:space="preserve"> তথা ইয়াহূদী ও খ্রিষ্টান</w:t>
      </w:r>
      <w:r w:rsidR="00DD7C1C" w:rsidRPr="00DD7C1C">
        <w:rPr>
          <w:rFonts w:ascii="Kalpurush" w:hAnsi="Kalpurush" w:cs="Kalpurush"/>
          <w:sz w:val="24"/>
          <w:szCs w:val="24"/>
          <w:cs/>
          <w:lang w:bidi="bn-BD"/>
        </w:rPr>
        <w:t>দের বিরোধিতার ইঙ্গিত</w:t>
      </w:r>
      <w:r w:rsidR="00DD7C1C" w:rsidRPr="00DD7C1C">
        <w:rPr>
          <w:rFonts w:ascii="Kalpurush" w:hAnsi="Kalpurush" w:cs="Kalpurush" w:hint="cs"/>
          <w:sz w:val="24"/>
          <w:szCs w:val="24"/>
          <w:cs/>
          <w:lang w:bidi="bn-BD"/>
        </w:rPr>
        <w:t xml:space="preserve"> রয়েছে</w:t>
      </w:r>
      <w:r w:rsidR="00DD7C1C" w:rsidRPr="00DD7C1C">
        <w:rPr>
          <w:rFonts w:ascii="Kalpurush" w:hAnsi="Kalpurush" w:cs="Kalpurush"/>
          <w:sz w:val="24"/>
          <w:szCs w:val="24"/>
          <w:cs/>
          <w:lang w:bidi="bn-BD"/>
        </w:rPr>
        <w:t xml:space="preserve">,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তারা সূর্যাস্তের পর ইফতা</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 xml:space="preserve">বিলম্ব </w:t>
      </w:r>
      <w:r w:rsidR="00DD7C1C" w:rsidRPr="00DD7C1C">
        <w:rPr>
          <w:rFonts w:ascii="Kalpurush" w:hAnsi="Kalpurush" w:cs="Kalpurush"/>
          <w:sz w:val="24"/>
          <w:szCs w:val="24"/>
          <w:cs/>
          <w:lang w:bidi="bn-BD"/>
        </w:rPr>
        <w:t xml:space="preserve">করে। </w:t>
      </w:r>
      <w:r w:rsidR="00DD7C1C" w:rsidRPr="00DD7C1C">
        <w:rPr>
          <w:rFonts w:ascii="Kalpurush" w:hAnsi="Kalpurush" w:cs="Kalpurush" w:hint="cs"/>
          <w:sz w:val="24"/>
          <w:szCs w:val="24"/>
          <w:cs/>
          <w:lang w:bidi="bn-BD"/>
        </w:rPr>
        <w:t>আরো রয়েছে শিয়া</w:t>
      </w:r>
      <w:r w:rsidR="00DD7C1C" w:rsidRPr="00DD7C1C">
        <w:rPr>
          <w:rFonts w:ascii="Kalpurush" w:hAnsi="Kalpurush" w:cs="Kalpurush"/>
          <w:sz w:val="24"/>
          <w:szCs w:val="24"/>
          <w:cs/>
          <w:lang w:bidi="bn-BD"/>
        </w:rPr>
        <w:t xml:space="preserve">দের </w:t>
      </w:r>
      <w:r w:rsidR="00DD7C1C" w:rsidRPr="00DD7C1C">
        <w:rPr>
          <w:rFonts w:ascii="Kalpurush" w:hAnsi="Kalpurush" w:cs="Kalpurush" w:hint="cs"/>
          <w:sz w:val="24"/>
          <w:szCs w:val="24"/>
          <w:cs/>
          <w:lang w:bidi="bn-BD"/>
        </w:rPr>
        <w:t xml:space="preserve">কর্মকাণ্ডের </w:t>
      </w:r>
      <w:r w:rsidR="00DD7C1C" w:rsidRPr="00DD7C1C">
        <w:rPr>
          <w:rFonts w:ascii="Kalpurush" w:hAnsi="Kalpurush" w:cs="Kalpurush"/>
          <w:sz w:val="24"/>
          <w:szCs w:val="24"/>
          <w:cs/>
          <w:lang w:bidi="bn-BD"/>
        </w:rPr>
        <w:t>প্রতিবাদ</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যারা </w:t>
      </w:r>
      <w:r w:rsidR="00DD7C1C" w:rsidRPr="00DD7C1C">
        <w:rPr>
          <w:rFonts w:ascii="Kalpurush" w:hAnsi="Kalpurush" w:cs="Kalpurush" w:hint="cs"/>
          <w:sz w:val="24"/>
          <w:szCs w:val="24"/>
          <w:cs/>
          <w:lang w:bidi="bn-BD"/>
        </w:rPr>
        <w:t>ইফতারের জন্য নক্ষত্র বিকশিত হওয়ার অপেক্ষা করে।</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দশ. </w:t>
      </w:r>
      <w:r w:rsidR="00DD7C1C" w:rsidRPr="00DD7C1C">
        <w:rPr>
          <w:rFonts w:ascii="Kalpurush" w:hAnsi="Kalpurush" w:cs="Kalpurush"/>
          <w:sz w:val="24"/>
          <w:szCs w:val="24"/>
          <w:cs/>
          <w:lang w:bidi="bn-BD"/>
        </w:rPr>
        <w:t xml:space="preserve">ক্ষতির আশঙ্কা </w:t>
      </w:r>
      <w:r w:rsidR="00DD7C1C" w:rsidRPr="00DD7C1C">
        <w:rPr>
          <w:rFonts w:ascii="Kalpurush" w:hAnsi="Kalpurush" w:cs="Kalpurush" w:hint="cs"/>
          <w:sz w:val="24"/>
          <w:szCs w:val="24"/>
          <w:cs/>
          <w:lang w:bidi="bn-BD"/>
        </w:rPr>
        <w:t xml:space="preserve">না হলে </w:t>
      </w:r>
      <w:r w:rsidR="00DD7C1C" w:rsidRPr="00DD7C1C">
        <w:rPr>
          <w:rFonts w:ascii="Kalpurush" w:hAnsi="Kalpurush" w:cs="Kalpurush"/>
          <w:sz w:val="24"/>
          <w:szCs w:val="24"/>
          <w:cs/>
          <w:lang w:bidi="bn-BD"/>
        </w:rPr>
        <w:t>সফরে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বৈধ।</w:t>
      </w:r>
    </w:p>
    <w:p w:rsidR="00DD7C1C" w:rsidRPr="00DD7C1C" w:rsidRDefault="00874E46" w:rsidP="00DD7C1C">
      <w:pPr>
        <w:bidi w:val="0"/>
        <w:spacing w:before="140" w:after="0"/>
        <w:jc w:val="both"/>
        <w:rPr>
          <w:rFonts w:ascii="Kalpurush" w:hAnsi="Kalpurush" w:cs="Kalpurush"/>
          <w:sz w:val="24"/>
          <w:szCs w:val="24"/>
          <w:cs/>
          <w:lang w:bidi="bn-BD"/>
        </w:rPr>
      </w:pPr>
      <w:r w:rsidRPr="00874E46">
        <w:rPr>
          <w:rFonts w:ascii="Kalpurush" w:hAnsi="Kalpurush" w:cs="Kalpurush"/>
          <w:b/>
          <w:bCs/>
          <w:sz w:val="24"/>
          <w:szCs w:val="24"/>
          <w:cs/>
          <w:lang w:bidi="bn-BD"/>
        </w:rPr>
        <w:t>এগার.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ইফতারের সময় মুয়াজ্জিনের জবাব</w:t>
      </w:r>
      <w:r w:rsidR="006F2F0C">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ও আযান পরবর্তী যিকর পাঠ করা</w:t>
      </w:r>
      <w:r w:rsidR="00CD2A2E">
        <w:rPr>
          <w:rFonts w:ascii="Kalpurush" w:hAnsi="Kalpurush" w:cs="Kalpurush" w:hint="cs"/>
          <w:sz w:val="24"/>
          <w:szCs w:val="24"/>
          <w:cs/>
          <w:lang w:bidi="bn-BD"/>
        </w:rPr>
        <w:t xml:space="preserve"> </w:t>
      </w:r>
      <w:r w:rsidR="006F2F0C">
        <w:rPr>
          <w:rFonts w:ascii="Kalpurush" w:hAnsi="Kalpurush" w:cs="Kalpurush"/>
          <w:sz w:val="24"/>
          <w:szCs w:val="24"/>
          <w:cs/>
          <w:lang w:bidi="bn-BD"/>
        </w:rPr>
        <w:t xml:space="preserve">সাওম পালনকারীর </w:t>
      </w:r>
      <w:r w:rsidR="00DD7C1C" w:rsidRPr="00DD7C1C">
        <w:rPr>
          <w:rFonts w:ascii="Kalpurush" w:hAnsi="Kalpurush" w:cs="Kalpurush" w:hint="cs"/>
          <w:sz w:val="24"/>
          <w:szCs w:val="24"/>
          <w:cs/>
          <w:lang w:bidi="bn-BD"/>
        </w:rPr>
        <w:t>জন্য</w:t>
      </w:r>
      <w:r w:rsidR="00DD7C1C" w:rsidRPr="00DD7C1C">
        <w:rPr>
          <w:rFonts w:ascii="Kalpurush" w:hAnsi="Kalpurush" w:cs="Kalpurush"/>
          <w:sz w:val="24"/>
          <w:szCs w:val="24"/>
          <w:cs/>
          <w:lang w:bidi="bn-BD"/>
        </w:rPr>
        <w:t xml:space="preserve"> বৈধ।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006F2F0C">
        <w:rPr>
          <w:rFonts w:ascii="Kalpurush" w:hAnsi="Kalpurush" w:cs="Kalpurush" w:hint="cs"/>
          <w:sz w:val="24"/>
          <w:szCs w:val="24"/>
          <w:cs/>
          <w:lang w:bidi="bn-BD"/>
        </w:rPr>
        <w:t>সাওম পালনকারী</w:t>
      </w:r>
      <w:r w:rsidR="00DD7C1C" w:rsidRPr="00DD7C1C">
        <w:rPr>
          <w:rFonts w:ascii="Kalpurush" w:hAnsi="Kalpurush" w:cs="Kalpurush" w:hint="cs"/>
          <w:sz w:val="24"/>
          <w:szCs w:val="24"/>
          <w:cs/>
          <w:lang w:bidi="bn-BD"/>
        </w:rPr>
        <w:t xml:space="preserve"> ও রোযাভঙ্গকারী সবাই </w:t>
      </w:r>
      <w:r w:rsidR="00DD7C1C" w:rsidRPr="00DD7C1C">
        <w:rPr>
          <w:rFonts w:ascii="Kalpurush" w:hAnsi="Kalpurush" w:cs="Kalpurush"/>
          <w:sz w:val="24"/>
          <w:szCs w:val="24"/>
          <w:cs/>
          <w:lang w:bidi="bn-BD"/>
        </w:rPr>
        <w:t>দলি</w:t>
      </w:r>
      <w:r w:rsidR="00DD7C1C" w:rsidRPr="00DD7C1C">
        <w:rPr>
          <w:rFonts w:ascii="Kalpurush" w:hAnsi="Kalpurush" w:cs="Kalpurush" w:hint="cs"/>
          <w:sz w:val="24"/>
          <w:szCs w:val="24"/>
          <w:cs/>
          <w:lang w:bidi="bn-BD"/>
        </w:rPr>
        <w:t>লের ব্যাপকতার অন্তর্ভুক্ত।</w:t>
      </w:r>
      <w:r w:rsidR="00DD7C1C" w:rsidRPr="00DD7C1C">
        <w:rPr>
          <w:rStyle w:val="FootnoteReference"/>
          <w:rFonts w:ascii="SutonnyMJ" w:hAnsi="SutonnyMJ" w:cs="Kalpurush"/>
          <w:sz w:val="24"/>
          <w:szCs w:val="24"/>
          <w:cs/>
          <w:lang w:bidi="bn-BD"/>
        </w:rPr>
        <w:footnoteReference w:id="269"/>
      </w:r>
    </w:p>
    <w:p w:rsidR="00DD7C1C" w:rsidRPr="00DD7C1C" w:rsidRDefault="00874E46" w:rsidP="00DD7C1C">
      <w:pPr>
        <w:bidi w:val="0"/>
        <w:spacing w:before="140" w:after="0"/>
        <w:jc w:val="both"/>
        <w:rPr>
          <w:rFonts w:ascii="Kalpurush" w:hAnsi="Kalpurush" w:cs="Kalpurush"/>
          <w:sz w:val="24"/>
          <w:szCs w:val="24"/>
          <w:cs/>
          <w:lang w:bidi="bn-BD"/>
        </w:rPr>
      </w:pPr>
      <w:r w:rsidRPr="00874E46">
        <w:rPr>
          <w:rFonts w:ascii="Kalpurush" w:hAnsi="Kalpurush" w:cs="Kalpurush"/>
          <w:b/>
          <w:bCs/>
          <w:sz w:val="24"/>
          <w:szCs w:val="24"/>
          <w:cs/>
          <w:lang w:bidi="bn-BD"/>
        </w:rPr>
        <w:t xml:space="preserve">বারো. </w:t>
      </w:r>
      <w:r w:rsidR="006F2F0C">
        <w:rPr>
          <w:rFonts w:ascii="Kalpurush" w:hAnsi="Kalpurush" w:cs="Kalpurush"/>
          <w:sz w:val="24"/>
          <w:szCs w:val="24"/>
          <w:cs/>
          <w:lang w:bidi="bn-BD"/>
        </w:rPr>
        <w:t xml:space="preserve">সাওম </w:t>
      </w:r>
      <w:r w:rsidR="00DD7C1C" w:rsidRPr="00DD7C1C">
        <w:rPr>
          <w:rFonts w:ascii="Kalpurush" w:hAnsi="Kalpurush" w:cs="Kalpurush" w:hint="cs"/>
          <w:sz w:val="24"/>
          <w:szCs w:val="24"/>
          <w:cs/>
          <w:lang w:bidi="bn-BD"/>
        </w:rPr>
        <w:t xml:space="preserve">রাখা, </w:t>
      </w:r>
      <w:r w:rsidR="00DD7C1C" w:rsidRPr="00DD7C1C">
        <w:rPr>
          <w:rFonts w:ascii="Kalpurush" w:hAnsi="Kalpurush" w:cs="Kalpurush"/>
          <w:sz w:val="24"/>
          <w:szCs w:val="24"/>
          <w:cs/>
          <w:lang w:bidi="bn-BD"/>
        </w:rPr>
        <w:t xml:space="preserve">ইফতার করা ও সালাতের সময় নিরূপণে মূল হচ্ছে </w:t>
      </w:r>
      <w:r w:rsidR="00DD7C1C" w:rsidRPr="00DD7C1C">
        <w:rPr>
          <w:rFonts w:ascii="Kalpurush" w:hAnsi="Kalpurush" w:cs="Kalpurush" w:hint="cs"/>
          <w:sz w:val="24"/>
          <w:szCs w:val="24"/>
          <w:cs/>
          <w:lang w:bidi="bn-BD"/>
        </w:rPr>
        <w:t>য</w:t>
      </w:r>
      <w:r w:rsidR="00DE57EF">
        <w:rPr>
          <w:rFonts w:ascii="Kalpurush" w:hAnsi="Kalpurush" w:cs="Kalpurush"/>
          <w:sz w:val="24"/>
          <w:szCs w:val="24"/>
          <w:cs/>
          <w:lang w:bidi="bn-BD"/>
        </w:rPr>
        <w:t>ম</w:t>
      </w:r>
      <w:r w:rsidR="00DE57EF">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ন, যেখানে সে অবস্থান করছে অথবা </w:t>
      </w:r>
      <w:r w:rsidR="00DD7C1C" w:rsidRPr="00DD7C1C">
        <w:rPr>
          <w:rFonts w:ascii="Kalpurush" w:hAnsi="Kalpurush" w:cs="Kalpurush" w:hint="cs"/>
          <w:sz w:val="24"/>
          <w:szCs w:val="24"/>
          <w:cs/>
          <w:lang w:bidi="bn-BD"/>
        </w:rPr>
        <w:t>যে</w:t>
      </w:r>
      <w:r w:rsidR="00DD7C1C" w:rsidRPr="00DD7C1C">
        <w:rPr>
          <w:rFonts w:ascii="Kalpurush" w:hAnsi="Kalpurush" w:cs="Kalpurush"/>
          <w:sz w:val="24"/>
          <w:szCs w:val="24"/>
          <w:cs/>
          <w:lang w:bidi="bn-BD"/>
        </w:rPr>
        <w:t xml:space="preserve"> শূন্যে সে বিচরণ করছে</w:t>
      </w:r>
      <w:r w:rsidR="00DD7C1C" w:rsidRPr="00CD2A2E">
        <w:rPr>
          <w:rFonts w:ascii="Kalpurush" w:hAnsi="Kalpurush" w:cs="SolaimanLipi" w:hint="cs"/>
          <w:sz w:val="24"/>
          <w:szCs w:val="24"/>
          <w:cs/>
          <w:lang w:bidi="hi-IN"/>
        </w:rPr>
        <w:t>।</w:t>
      </w:r>
      <w:r w:rsidR="00DD7C1C" w:rsidRPr="00DD7C1C">
        <w:rPr>
          <w:rFonts w:ascii="Kalpurush" w:hAnsi="Kalpurush" w:cs="Kalpurush"/>
          <w:sz w:val="24"/>
          <w:szCs w:val="24"/>
          <w:cs/>
          <w:lang w:bidi="bn-BD"/>
        </w:rPr>
        <w:t xml:space="preserve"> অতএব</w:t>
      </w:r>
      <w:r w:rsidR="00DE57EF">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বিমান </w:t>
      </w:r>
      <w:r w:rsidR="00DD7C1C" w:rsidRPr="00DD7C1C">
        <w:rPr>
          <w:rFonts w:ascii="Kalpurush" w:hAnsi="Kalpurush" w:cs="Kalpurush" w:hint="cs"/>
          <w:sz w:val="24"/>
          <w:szCs w:val="24"/>
          <w:cs/>
          <w:lang w:bidi="bn-BD"/>
        </w:rPr>
        <w:t xml:space="preserve">বন্দরে </w:t>
      </w:r>
      <w:r w:rsidR="00DD7C1C" w:rsidRPr="00DD7C1C">
        <w:rPr>
          <w:rFonts w:ascii="Kalpurush" w:hAnsi="Kalpurush" w:cs="Kalpurush"/>
          <w:sz w:val="24"/>
          <w:szCs w:val="24"/>
          <w:cs/>
          <w:lang w:bidi="bn-BD"/>
        </w:rPr>
        <w:t>থাকাবস্থায় যার সূর্যাস্ত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গেল</w:t>
      </w:r>
      <w:r w:rsidR="00CD2A2E">
        <w:rPr>
          <w:rFonts w:ascii="Kalpurush" w:hAnsi="Kalpurush" w:cs="Kalpurush"/>
          <w:sz w:val="24"/>
          <w:szCs w:val="24"/>
          <w:cs/>
          <w:lang w:bidi="bn-BD"/>
        </w:rPr>
        <w:t xml:space="preserve"> অথবা</w:t>
      </w:r>
      <w:r w:rsidR="00DD7C1C" w:rsidRPr="00DD7C1C">
        <w:rPr>
          <w:rFonts w:ascii="Kalpurush" w:hAnsi="Kalpurush" w:cs="Kalpurush" w:hint="cs"/>
          <w:sz w:val="24"/>
          <w:szCs w:val="24"/>
          <w:cs/>
          <w:lang w:bidi="bn-BD"/>
        </w:rPr>
        <w:t xml:space="preserve"> সেখানে</w:t>
      </w:r>
      <w:r w:rsidR="00DD7C1C" w:rsidRPr="00DD7C1C">
        <w:rPr>
          <w:rFonts w:ascii="Kalpurush" w:hAnsi="Kalpurush" w:cs="Kalpurush"/>
          <w:sz w:val="24"/>
          <w:szCs w:val="24"/>
          <w:cs/>
          <w:lang w:bidi="bn-BD"/>
        </w:rPr>
        <w:t xml:space="preserve"> মাগরিবের সালাত আদায় করল, অতঃপর পশ্চিমের উদ্দেশ্যে বিমান উড্ডয়ন করল, ফলে সে </w:t>
      </w:r>
      <w:r w:rsidR="00DD7C1C" w:rsidRPr="00DD7C1C">
        <w:rPr>
          <w:rFonts w:ascii="Kalpurush" w:hAnsi="Kalpurush" w:cs="Kalpurush" w:hint="cs"/>
          <w:sz w:val="24"/>
          <w:szCs w:val="24"/>
          <w:cs/>
          <w:lang w:bidi="bn-BD"/>
        </w:rPr>
        <w:t xml:space="preserve">পুনরায় </w:t>
      </w:r>
      <w:r w:rsidR="00DD7C1C" w:rsidRPr="00DD7C1C">
        <w:rPr>
          <w:rFonts w:ascii="Kalpurush" w:hAnsi="Kalpurush" w:cs="Kalpurush"/>
          <w:sz w:val="24"/>
          <w:szCs w:val="24"/>
          <w:cs/>
          <w:lang w:bidi="bn-BD"/>
        </w:rPr>
        <w:t>সূর্য দেখল, তাহলে তার</w:t>
      </w:r>
      <w:r w:rsidR="00DD7C1C" w:rsidRPr="00DD7C1C">
        <w:rPr>
          <w:rFonts w:ascii="Kalpurush" w:hAnsi="Kalpurush" w:cs="Kalpurush" w:hint="cs"/>
          <w:sz w:val="24"/>
          <w:szCs w:val="24"/>
          <w:cs/>
          <w:lang w:bidi="bn-BD"/>
        </w:rPr>
        <w:t xml:space="preserve"> পানাহার থেকে </w:t>
      </w:r>
      <w:r w:rsidR="00DD7C1C" w:rsidRPr="00DD7C1C">
        <w:rPr>
          <w:rFonts w:ascii="Kalpurush" w:hAnsi="Kalpurush" w:cs="Kalpurush"/>
          <w:sz w:val="24"/>
          <w:szCs w:val="24"/>
          <w:cs/>
          <w:lang w:bidi="bn-BD"/>
        </w:rPr>
        <w:t>বিরত থাকা</w:t>
      </w:r>
      <w:r w:rsidR="006F2F0C">
        <w:rPr>
          <w:rFonts w:ascii="Kalpurush" w:hAnsi="Kalpurush" w:cs="Kalpurush"/>
          <w:sz w:val="24"/>
          <w:szCs w:val="24"/>
          <w:cs/>
          <w:lang w:bidi="bn-BD"/>
        </w:rPr>
        <w:t xml:space="preserve"> জরুরি</w:t>
      </w:r>
      <w:r w:rsidR="00DD7C1C" w:rsidRPr="00DD7C1C">
        <w:rPr>
          <w:rFonts w:ascii="Kalpurush" w:hAnsi="Kalpurush" w:cs="Kalpurush"/>
          <w:sz w:val="24"/>
          <w:szCs w:val="24"/>
          <w:cs/>
          <w:lang w:bidi="bn-BD"/>
        </w:rPr>
        <w:t xml:space="preserve"> নয়, তার সালাত ও সিয়াম উভয় শুদ্ধ। </w:t>
      </w:r>
      <w:r w:rsidR="006F2F0C">
        <w:rPr>
          <w:rFonts w:ascii="Kalpurush" w:hAnsi="Kalpurush" w:cs="Kalpurush"/>
          <w:sz w:val="24"/>
          <w:szCs w:val="24"/>
          <w:cs/>
          <w:lang w:bidi="bn-BD"/>
        </w:rPr>
        <w:lastRenderedPageBreak/>
        <w:t>কারণ</w:t>
      </w:r>
      <w:r w:rsidR="006F2F0C">
        <w:rPr>
          <w:rFonts w:ascii="Kalpurush" w:hAnsi="Kalpurush" w:cs="Kalpurush"/>
          <w:sz w:val="24"/>
          <w:szCs w:val="24"/>
          <w:lang w:bidi="bn-BD"/>
        </w:rPr>
        <w:t xml:space="preserve">, </w:t>
      </w:r>
      <w:r w:rsidR="00DD7C1C" w:rsidRPr="00DD7C1C">
        <w:rPr>
          <w:rFonts w:ascii="Kalpurush" w:hAnsi="Kalpurush" w:cs="Kalpurush" w:hint="cs"/>
          <w:sz w:val="24"/>
          <w:szCs w:val="24"/>
          <w:cs/>
          <w:lang w:bidi="bn-BD"/>
        </w:rPr>
        <w:t xml:space="preserve">সে যে জমিতে ছিল </w:t>
      </w:r>
      <w:r w:rsidR="00DD7C1C" w:rsidRPr="00DD7C1C">
        <w:rPr>
          <w:rFonts w:ascii="Kalpurush" w:hAnsi="Kalpurush" w:cs="Kalpurush"/>
          <w:sz w:val="24"/>
          <w:szCs w:val="24"/>
          <w:cs/>
          <w:lang w:bidi="bn-BD"/>
        </w:rPr>
        <w:t xml:space="preserve">তার </w:t>
      </w:r>
      <w:r w:rsidR="00DD7C1C" w:rsidRPr="00DD7C1C">
        <w:rPr>
          <w:rFonts w:ascii="Kalpurush" w:hAnsi="Kalpurush" w:cs="Kalpurush" w:hint="cs"/>
          <w:sz w:val="24"/>
          <w:szCs w:val="24"/>
          <w:cs/>
          <w:lang w:bidi="bn-BD"/>
        </w:rPr>
        <w:t xml:space="preserve">হিসেবে ইফতার ও </w:t>
      </w:r>
      <w:r w:rsidR="00DD7C1C" w:rsidRPr="00DD7C1C">
        <w:rPr>
          <w:rFonts w:ascii="Kalpurush" w:hAnsi="Kalpurush" w:cs="Kalpurush"/>
          <w:sz w:val="24"/>
          <w:szCs w:val="24"/>
          <w:cs/>
          <w:lang w:bidi="bn-BD"/>
        </w:rPr>
        <w:t xml:space="preserve">সালাত </w:t>
      </w:r>
      <w:r w:rsidR="00DD7C1C" w:rsidRPr="00DD7C1C">
        <w:rPr>
          <w:rFonts w:ascii="Kalpurush" w:hAnsi="Kalpurush" w:cs="Kalpurush" w:hint="cs"/>
          <w:sz w:val="24"/>
          <w:szCs w:val="24"/>
          <w:cs/>
          <w:lang w:bidi="bn-BD"/>
        </w:rPr>
        <w:t xml:space="preserve">সম্পন্ন করেছে, তাই পুনরায় তা আদায় করতে হবে না। </w:t>
      </w:r>
      <w:r w:rsidR="00DD7C1C" w:rsidRPr="00DD7C1C">
        <w:rPr>
          <w:rFonts w:ascii="Kalpurush" w:hAnsi="Kalpurush" w:cs="Kalpurush"/>
          <w:sz w:val="24"/>
          <w:szCs w:val="24"/>
          <w:cs/>
          <w:lang w:bidi="bn-BD"/>
        </w:rPr>
        <w:t xml:space="preserve">আর যদি সূর্যাস্তের সামান্য আগে বিমান উড্ডয়ন করে, তার সাথে দিন চলতে থাকে, তাহলে তার জন্য ইফতার ও সালাত আদায় বৈধ নয়, যতক্ষণ না </w:t>
      </w:r>
      <w:r w:rsidR="00DD7C1C" w:rsidRPr="00DD7C1C">
        <w:rPr>
          <w:rFonts w:ascii="Kalpurush" w:hAnsi="Kalpurush" w:cs="Kalpurush" w:hint="cs"/>
          <w:sz w:val="24"/>
          <w:szCs w:val="24"/>
          <w:cs/>
          <w:lang w:bidi="bn-BD"/>
        </w:rPr>
        <w:t>তার</w:t>
      </w:r>
      <w:r w:rsidR="00DD7C1C" w:rsidRPr="00DD7C1C">
        <w:rPr>
          <w:rFonts w:ascii="Kalpurush" w:hAnsi="Kalpurush" w:cs="Kalpurush"/>
          <w:sz w:val="24"/>
          <w:szCs w:val="24"/>
          <w:cs/>
          <w:lang w:bidi="bn-BD"/>
        </w:rPr>
        <w:t xml:space="preserve"> আকাশের সূর্যাস্ত যায়, যেখানে সে ভ্রমণ করছে। </w:t>
      </w:r>
      <w:r w:rsidR="00DD7C1C" w:rsidRPr="00DD7C1C">
        <w:rPr>
          <w:rFonts w:ascii="Kalpurush" w:hAnsi="Kalpurush" w:cs="Kalpurush"/>
          <w:sz w:val="24"/>
          <w:szCs w:val="24"/>
          <w:cs/>
          <w:lang w:bidi="bn-IN"/>
        </w:rPr>
        <w:t>আর যদি</w:t>
      </w:r>
      <w:r w:rsidR="00DD7C1C" w:rsidRPr="00DD7C1C">
        <w:rPr>
          <w:rFonts w:ascii="Kalpurush" w:hAnsi="Kalpurush" w:cs="Kalpurush"/>
          <w:sz w:val="24"/>
          <w:szCs w:val="24"/>
          <w:cs/>
          <w:lang w:bidi="bn-BD"/>
        </w:rPr>
        <w:t xml:space="preserve"> সে </w:t>
      </w:r>
      <w:r w:rsidR="00DD7C1C" w:rsidRPr="00DD7C1C">
        <w:rPr>
          <w:rFonts w:ascii="Kalpurush" w:hAnsi="Kalpurush" w:cs="Kalpurush"/>
          <w:sz w:val="24"/>
          <w:szCs w:val="24"/>
          <w:cs/>
          <w:lang w:bidi="bn-IN"/>
        </w:rPr>
        <w:t>এমন দেশের ওপর দিয়ে গমন করে</w:t>
      </w:r>
      <w:r w:rsidR="00DD7C1C" w:rsidRPr="00DD7C1C">
        <w:rPr>
          <w:rFonts w:ascii="Kalpurush" w:hAnsi="Kalpurush" w:cs="Kalpurush"/>
          <w:sz w:val="24"/>
          <w:szCs w:val="24"/>
          <w:cs/>
          <w:lang w:bidi="bn-BD"/>
        </w:rPr>
        <w:t>, যার অধিবাসীরা ইফতার ও সালাত আদায় করেছে, কিন্তু সে ঐ দেশের আসম</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নে</w:t>
      </w:r>
      <w:r w:rsidR="00DD7C1C" w:rsidRPr="00DD7C1C">
        <w:rPr>
          <w:rFonts w:ascii="Kalpurush" w:hAnsi="Kalpurush" w:cs="Kalpurush" w:hint="cs"/>
          <w:sz w:val="24"/>
          <w:szCs w:val="24"/>
          <w:cs/>
          <w:lang w:bidi="bn-BD"/>
        </w:rPr>
        <w:t xml:space="preserve"> (শূন্যে)</w:t>
      </w:r>
      <w:r w:rsidR="00DD7C1C" w:rsidRPr="00DD7C1C">
        <w:rPr>
          <w:rFonts w:ascii="Kalpurush" w:hAnsi="Kalpurush" w:cs="Kalpurush"/>
          <w:sz w:val="24"/>
          <w:szCs w:val="24"/>
          <w:cs/>
          <w:lang w:bidi="bn-BD"/>
        </w:rPr>
        <w:t xml:space="preserve"> সূর্য দেখছে, তার সূর্যাস্তের পূর্বে ইফতার ও সালাত বৈধ হবে না</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hi-IN"/>
        </w:rPr>
        <w:footnoteReference w:id="270"/>
      </w:r>
      <w:r w:rsidR="00DD7C1C" w:rsidRPr="00DD7C1C">
        <w:rPr>
          <w:rFonts w:ascii="SutonnyMJ" w:hAnsi="SutonnyMJ" w:cs="Kalpurush"/>
          <w:sz w:val="24"/>
          <w:szCs w:val="24"/>
          <w:cs/>
          <w:lang w:bidi="hi-IN"/>
        </w:rPr>
        <w:t xml:space="preserve"> </w:t>
      </w:r>
    </w:p>
    <w:p w:rsidR="00DD7C1C" w:rsidRPr="00DD7C1C" w:rsidRDefault="00DD7C1C" w:rsidP="00DE57EF">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br w:type="page"/>
      </w:r>
    </w:p>
    <w:p w:rsidR="00DD7C1C" w:rsidRPr="00DE57EF" w:rsidRDefault="00DD7C1C" w:rsidP="00DD7C1C">
      <w:pPr>
        <w:bidi w:val="0"/>
        <w:spacing w:before="140" w:after="0"/>
        <w:jc w:val="both"/>
        <w:rPr>
          <w:rFonts w:ascii="Kalpurush" w:hAnsi="Kalpurush" w:cs="Kalpurush"/>
          <w:b/>
          <w:bCs/>
          <w:color w:val="C00000"/>
          <w:sz w:val="24"/>
          <w:szCs w:val="24"/>
        </w:rPr>
      </w:pPr>
      <w:r w:rsidRPr="00DE57EF">
        <w:rPr>
          <w:rFonts w:ascii="Kalpurush" w:hAnsi="Kalpurush" w:cs="Kalpurush"/>
          <w:b/>
          <w:bCs/>
          <w:color w:val="C00000"/>
          <w:sz w:val="24"/>
          <w:szCs w:val="24"/>
          <w:cs/>
          <w:lang w:bidi="bn-BD"/>
        </w:rPr>
        <w:lastRenderedPageBreak/>
        <w:t>৩৩.</w:t>
      </w:r>
      <w:r w:rsidR="00CD2A2E" w:rsidRPr="00DE57EF">
        <w:rPr>
          <w:rFonts w:ascii="Kalpurush" w:hAnsi="Kalpurush" w:cs="Kalpurush"/>
          <w:b/>
          <w:bCs/>
          <w:color w:val="C00000"/>
          <w:sz w:val="24"/>
          <w:szCs w:val="24"/>
          <w:cs/>
          <w:lang w:bidi="bn-BD"/>
        </w:rPr>
        <w:t xml:space="preserve"> </w:t>
      </w:r>
      <w:r w:rsidR="006F2F0C" w:rsidRPr="00DE57EF">
        <w:rPr>
          <w:rFonts w:ascii="Kalpurush" w:hAnsi="Kalpurush" w:cs="Kalpurush"/>
          <w:b/>
          <w:bCs/>
          <w:color w:val="C00000"/>
          <w:sz w:val="24"/>
          <w:szCs w:val="24"/>
          <w:cs/>
          <w:lang w:bidi="bn-BD"/>
        </w:rPr>
        <w:t xml:space="preserve">সাওম পালনকারীর </w:t>
      </w:r>
      <w:r w:rsidRPr="00DE57EF">
        <w:rPr>
          <w:rFonts w:ascii="Kalpurush" w:hAnsi="Kalpurush" w:cs="Kalpurush"/>
          <w:b/>
          <w:bCs/>
          <w:color w:val="C00000"/>
          <w:sz w:val="24"/>
          <w:szCs w:val="24"/>
          <w:cs/>
          <w:lang w:bidi="bn-BD"/>
        </w:rPr>
        <w:t>ব</w:t>
      </w:r>
      <w:r w:rsidRPr="00DE57EF">
        <w:rPr>
          <w:rFonts w:ascii="Kalpurush" w:hAnsi="Kalpurush" w:cs="Kalpurush"/>
          <w:b/>
          <w:bCs/>
          <w:color w:val="C00000"/>
          <w:sz w:val="24"/>
          <w:szCs w:val="24"/>
          <w:cs/>
          <w:lang w:bidi="bn-IN"/>
        </w:rPr>
        <w:t>মির হুকুম</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হুরায়রা রাদিয়াল্লাহু আনহু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w:t>
      </w:r>
      <w:r w:rsidRPr="00DD7C1C">
        <w:rPr>
          <w:rFonts w:ascii="Kalpurush" w:hAnsi="Kalpurush" w:cs="Kalpurush"/>
          <w:sz w:val="24"/>
          <w:szCs w:val="24"/>
          <w:cs/>
          <w:lang w:bidi="bn-IN"/>
        </w:rPr>
        <w:t>রাসূলুল্লাহ সাল্লাল্লাহু আলাইহি ওয়াসাল্লাম</w:t>
      </w:r>
      <w:r w:rsidRPr="00DD7C1C">
        <w:rPr>
          <w:rFonts w:ascii="Kalpurush" w:hAnsi="Kalpurush" w:cs="Kalpurush"/>
          <w:sz w:val="24"/>
          <w:szCs w:val="24"/>
          <w:cs/>
          <w:lang w:bidi="bn-BD"/>
        </w:rPr>
        <w:t xml:space="preserve"> </w:t>
      </w:r>
      <w:r w:rsidRPr="00DD7C1C">
        <w:rPr>
          <w:rFonts w:ascii="Kalpurush" w:hAnsi="Kalpurush" w:cs="Kalpurush"/>
          <w:sz w:val="24"/>
          <w:szCs w:val="24"/>
          <w:cs/>
          <w:lang w:bidi="bn-IN"/>
        </w:rPr>
        <w:t>বলেছেন</w:t>
      </w:r>
      <w:r w:rsidRPr="00DD7C1C">
        <w:rPr>
          <w:rFonts w:ascii="Kalpurush" w:hAnsi="Kalpurush" w:cs="Kalpurush"/>
          <w:sz w:val="24"/>
          <w:szCs w:val="24"/>
          <w:cs/>
          <w:lang w:bidi="bn-BD"/>
        </w:rPr>
        <w:t>:</w:t>
      </w:r>
      <w:r w:rsidRPr="00DD7C1C">
        <w:rPr>
          <w:rFonts w:ascii="Kalpurush" w:hAnsi="Kalpurush" w:cs="Kalpurush"/>
          <w:sz w:val="24"/>
          <w:szCs w:val="24"/>
        </w:rPr>
        <w:t xml:space="preserve"> </w:t>
      </w:r>
    </w:p>
    <w:p w:rsidR="00DD7C1C" w:rsidRPr="00DD7C1C" w:rsidRDefault="00DD7C1C" w:rsidP="00DE57EF">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ذَرَعَهُ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قَيءٌ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وهُو</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صَائمٌ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فَليسَ</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عَلَيْهِ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قَضَاءٌ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وَإِن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اسْتَقَاءَ</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فلْيَقض»</w:t>
      </w:r>
      <w:r w:rsidRPr="00DD7C1C">
        <w:rPr>
          <w:rFonts w:ascii="Kalpurush" w:hAnsi="Kalpurush" w:cs="KFGQPC Uthman Taha Naskh"/>
          <w:color w:val="0033CC"/>
          <w:sz w:val="24"/>
          <w:szCs w:val="24"/>
          <w:rtl/>
        </w:rPr>
        <w:t xml:space="preserve"> </w:t>
      </w:r>
    </w:p>
    <w:p w:rsidR="00DD7C1C" w:rsidRPr="00DD7C1C" w:rsidRDefault="00DD7C1C" w:rsidP="00DE57EF">
      <w:pPr>
        <w:bidi w:val="0"/>
        <w:spacing w:before="140" w:after="0"/>
        <w:jc w:val="both"/>
        <w:rPr>
          <w:rFonts w:ascii="Kalpurush" w:hAnsi="Kalpurush" w:cs="Kalpurush"/>
          <w:sz w:val="24"/>
          <w:szCs w:val="24"/>
        </w:rPr>
      </w:pPr>
      <w:r w:rsidRPr="00DD7C1C">
        <w:rPr>
          <w:rFonts w:ascii="Kalpurush" w:hAnsi="Kalpurush" w:cs="Kalpurush"/>
          <w:sz w:val="24"/>
          <w:szCs w:val="24"/>
          <w:cs/>
          <w:lang w:bidi="bn-BD"/>
        </w:rPr>
        <w:t>“</w:t>
      </w:r>
      <w:r w:rsidR="00DE57EF">
        <w:rPr>
          <w:rFonts w:ascii="Kalpurush" w:hAnsi="Kalpurush" w:cs="Kalpurush" w:hint="cs"/>
          <w:sz w:val="24"/>
          <w:szCs w:val="24"/>
          <w:cs/>
          <w:lang w:bidi="bn-BD"/>
        </w:rPr>
        <w:t>সাওম অ</w:t>
      </w:r>
      <w:r w:rsidRPr="00DD7C1C">
        <w:rPr>
          <w:rFonts w:ascii="Kalpurush" w:hAnsi="Kalpurush" w:cs="Kalpurush"/>
          <w:sz w:val="24"/>
          <w:szCs w:val="24"/>
          <w:cs/>
          <w:lang w:bidi="bn-BD"/>
        </w:rPr>
        <w:t xml:space="preserve">বস্থায় যার </w:t>
      </w:r>
      <w:r w:rsidRPr="00DD7C1C">
        <w:rPr>
          <w:rFonts w:ascii="Kalpurush" w:hAnsi="Kalpurush" w:cs="Kalpurush"/>
          <w:sz w:val="24"/>
          <w:szCs w:val="24"/>
          <w:cs/>
          <w:lang w:bidi="bn-IN"/>
        </w:rPr>
        <w:t>বমি</w:t>
      </w:r>
      <w:r w:rsidR="006F2F0C">
        <w:rPr>
          <w:rFonts w:ascii="Kalpurush" w:hAnsi="Kalpurush" w:cs="Kalpurush"/>
          <w:sz w:val="24"/>
          <w:szCs w:val="24"/>
          <w:cs/>
          <w:lang w:bidi="bn-IN"/>
        </w:rPr>
        <w:t xml:space="preserve"> হলো</w:t>
      </w:r>
      <w:r w:rsidRPr="00DD7C1C">
        <w:rPr>
          <w:rFonts w:ascii="Kalpurush" w:hAnsi="Kalpurush" w:cs="Kalpurush"/>
          <w:sz w:val="24"/>
          <w:szCs w:val="24"/>
        </w:rPr>
        <w:t xml:space="preserve">, </w:t>
      </w:r>
      <w:r w:rsidRPr="00DD7C1C">
        <w:rPr>
          <w:rFonts w:ascii="Kalpurush" w:hAnsi="Kalpurush" w:cs="Kalpurush"/>
          <w:sz w:val="24"/>
          <w:szCs w:val="24"/>
          <w:cs/>
          <w:lang w:bidi="bn-IN"/>
        </w:rPr>
        <w:t>তার ওপর কাযা</w:t>
      </w:r>
      <w:r w:rsidR="006F2F0C">
        <w:rPr>
          <w:rFonts w:ascii="Kalpurush" w:hAnsi="Kalpurush" w:cs="Kalpurush"/>
          <w:sz w:val="24"/>
          <w:szCs w:val="24"/>
          <w:cs/>
          <w:lang w:bidi="bn-IN"/>
        </w:rPr>
        <w:t xml:space="preserve"> জরুরি</w:t>
      </w:r>
      <w:r w:rsidRPr="00DD7C1C">
        <w:rPr>
          <w:rFonts w:ascii="Kalpurush" w:hAnsi="Kalpurush" w:cs="Kalpurush"/>
          <w:sz w:val="24"/>
          <w:szCs w:val="24"/>
          <w:cs/>
          <w:lang w:bidi="bn-IN"/>
        </w:rPr>
        <w:t xml:space="preserve"> নয়। হ্যাঁ</w:t>
      </w:r>
      <w:r w:rsidRPr="00DD7C1C">
        <w:rPr>
          <w:rFonts w:ascii="Kalpurush" w:hAnsi="Kalpurush" w:cs="Kalpurush"/>
          <w:sz w:val="24"/>
          <w:szCs w:val="24"/>
        </w:rPr>
        <w:t xml:space="preserve">, </w:t>
      </w:r>
      <w:r w:rsidRPr="00DD7C1C">
        <w:rPr>
          <w:rFonts w:ascii="Kalpurush" w:hAnsi="Kalpurush" w:cs="Kalpurush"/>
          <w:sz w:val="24"/>
          <w:szCs w:val="24"/>
          <w:cs/>
          <w:lang w:bidi="bn-IN"/>
        </w:rPr>
        <w:t xml:space="preserve">যদি </w:t>
      </w:r>
      <w:r w:rsidRPr="00DD7C1C">
        <w:rPr>
          <w:rFonts w:ascii="Kalpurush" w:hAnsi="Kalpurush" w:cs="Kalpurush"/>
          <w:sz w:val="24"/>
          <w:szCs w:val="24"/>
          <w:cs/>
          <w:lang w:bidi="bn-BD"/>
        </w:rPr>
        <w:t xml:space="preserve">সে স্বেচ্ছায় </w:t>
      </w:r>
      <w:r w:rsidRPr="00DD7C1C">
        <w:rPr>
          <w:rFonts w:ascii="Times New Roman" w:hAnsi="Times New Roman" w:cs="Times New Roman" w:hint="cs"/>
          <w:sz w:val="24"/>
          <w:szCs w:val="24"/>
          <w:cs/>
          <w:lang w:bidi="bn-IN"/>
        </w:rPr>
        <w:t>‎</w:t>
      </w:r>
      <w:r w:rsidRPr="00DD7C1C">
        <w:rPr>
          <w:rFonts w:ascii="Kalpurush" w:hAnsi="Kalpurush" w:cs="Kalpurush"/>
          <w:sz w:val="24"/>
          <w:szCs w:val="24"/>
          <w:cs/>
          <w:lang w:bidi="bn-IN"/>
        </w:rPr>
        <w:t>বমি করে</w:t>
      </w:r>
      <w:r w:rsidRPr="00DD7C1C">
        <w:rPr>
          <w:rFonts w:ascii="Kalpurush" w:hAnsi="Kalpurush" w:cs="Kalpurush"/>
          <w:sz w:val="24"/>
          <w:szCs w:val="24"/>
        </w:rPr>
        <w:t xml:space="preserve">, </w:t>
      </w:r>
      <w:r w:rsidRPr="00DD7C1C">
        <w:rPr>
          <w:rFonts w:ascii="Kalpurush" w:hAnsi="Kalpurush" w:cs="Kalpurush"/>
          <w:sz w:val="24"/>
          <w:szCs w:val="24"/>
          <w:cs/>
          <w:lang w:bidi="bn-IN"/>
        </w:rPr>
        <w:t>ত</w:t>
      </w:r>
      <w:r w:rsidRPr="00DD7C1C">
        <w:rPr>
          <w:rFonts w:ascii="Kalpurush" w:hAnsi="Kalpurush" w:cs="Kalpurush" w:hint="cs"/>
          <w:sz w:val="24"/>
          <w:szCs w:val="24"/>
          <w:cs/>
          <w:lang w:bidi="bn-BD"/>
        </w:rPr>
        <w:t>াহলে সে যেন</w:t>
      </w:r>
      <w:r w:rsidRPr="00DD7C1C">
        <w:rPr>
          <w:rFonts w:ascii="Kalpurush" w:hAnsi="Kalpurush" w:cs="Kalpurush"/>
          <w:sz w:val="24"/>
          <w:szCs w:val="24"/>
          <w:cs/>
          <w:lang w:bidi="bn-IN"/>
        </w:rPr>
        <w:t xml:space="preserve"> কা</w:t>
      </w:r>
      <w:r w:rsidRPr="00DD7C1C">
        <w:rPr>
          <w:rFonts w:ascii="Kalpurush" w:hAnsi="Kalpurush" w:cs="Kalpurush"/>
          <w:sz w:val="24"/>
          <w:szCs w:val="24"/>
          <w:cs/>
          <w:lang w:bidi="bn-BD"/>
        </w:rPr>
        <w:t>যা</w:t>
      </w:r>
      <w:r w:rsidRPr="00DD7C1C">
        <w:rPr>
          <w:rFonts w:ascii="Kalpurush" w:hAnsi="Kalpurush" w:cs="Kalpurush"/>
          <w:sz w:val="24"/>
          <w:szCs w:val="24"/>
          <w:cs/>
          <w:lang w:bidi="bn-IN"/>
        </w:rPr>
        <w:t xml:space="preserve"> </w:t>
      </w:r>
      <w:r w:rsidRPr="00DD7C1C">
        <w:rPr>
          <w:rFonts w:ascii="Kalpurush" w:hAnsi="Kalpurush" w:cs="Kalpurush" w:hint="cs"/>
          <w:sz w:val="24"/>
          <w:szCs w:val="24"/>
          <w:cs/>
          <w:lang w:bidi="bn-BD"/>
        </w:rPr>
        <w:t>করে”</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IN"/>
        </w:rPr>
        <w:footnoteReference w:id="271"/>
      </w:r>
      <w:r w:rsidRPr="00DD7C1C">
        <w:rPr>
          <w:rFonts w:ascii="SutonnyMJ" w:hAnsi="SutonnyMJ" w:cs="Times New Roman"/>
          <w:sz w:val="24"/>
          <w:szCs w:val="24"/>
          <w:cs/>
          <w:lang w:bidi="bn-IN"/>
        </w:rPr>
        <w:t>‎</w:t>
      </w:r>
    </w:p>
    <w:p w:rsidR="00DD7C1C" w:rsidRPr="00DD7C1C" w:rsidRDefault="00DD7C1C" w:rsidP="00DD7C1C">
      <w:pPr>
        <w:bidi w:val="0"/>
        <w:spacing w:before="140" w:after="0"/>
        <w:jc w:val="both"/>
        <w:rPr>
          <w:rFonts w:ascii="Kalpurush" w:hAnsi="Kalpurush" w:cs="Kalpurush"/>
          <w:sz w:val="24"/>
          <w:szCs w:val="24"/>
        </w:rPr>
      </w:pPr>
      <w:r w:rsidRPr="00DD7C1C">
        <w:rPr>
          <w:rFonts w:ascii="Kalpurush" w:hAnsi="Kalpurush" w:cs="Kalpurush"/>
          <w:sz w:val="24"/>
          <w:szCs w:val="24"/>
          <w:cs/>
          <w:lang w:bidi="bn-IN"/>
        </w:rPr>
        <w:t>মি</w:t>
      </w:r>
      <w:r w:rsidRPr="00DD7C1C">
        <w:rPr>
          <w:rFonts w:ascii="Kalpurush" w:hAnsi="Kalpurush" w:cs="Kalpurush" w:hint="cs"/>
          <w:sz w:val="24"/>
          <w:szCs w:val="24"/>
          <w:cs/>
          <w:lang w:bidi="bn-BD"/>
        </w:rPr>
        <w:t>‘</w:t>
      </w:r>
      <w:r w:rsidRPr="00DD7C1C">
        <w:rPr>
          <w:rFonts w:ascii="Kalpurush" w:hAnsi="Kalpurush" w:cs="Kalpurush"/>
          <w:sz w:val="24"/>
          <w:szCs w:val="24"/>
          <w:cs/>
          <w:lang w:bidi="bn-IN"/>
        </w:rPr>
        <w:t>দান</w:t>
      </w:r>
      <w:r w:rsidR="006F2F0C">
        <w:rPr>
          <w:rFonts w:ascii="Kalpurush" w:hAnsi="Kalpurush" w:cs="Kalpurush"/>
          <w:sz w:val="24"/>
          <w:szCs w:val="24"/>
          <w:cs/>
          <w:lang w:bidi="bn-IN"/>
        </w:rPr>
        <w:t xml:space="preserve"> ইবন</w:t>
      </w:r>
      <w:r w:rsidRPr="00DD7C1C">
        <w:rPr>
          <w:rFonts w:ascii="Kalpurush" w:hAnsi="Kalpurush" w:cs="Kalpurush"/>
          <w:sz w:val="24"/>
          <w:szCs w:val="24"/>
          <w:cs/>
          <w:lang w:bidi="bn-IN"/>
        </w:rPr>
        <w:t xml:space="preserve"> তালহা রহ. </w:t>
      </w:r>
      <w:r w:rsidRPr="00DD7C1C">
        <w:rPr>
          <w:rFonts w:ascii="Kalpurush" w:hAnsi="Kalpurush" w:cs="Kalpurush"/>
          <w:sz w:val="24"/>
          <w:szCs w:val="24"/>
          <w:cs/>
          <w:lang w:bidi="bn-BD"/>
        </w:rPr>
        <w:t>থেকে বর্ণিত: “আ</w:t>
      </w:r>
      <w:r w:rsidRPr="00DD7C1C">
        <w:rPr>
          <w:rFonts w:ascii="Kalpurush" w:hAnsi="Kalpurush" w:cs="Kalpurush"/>
          <w:sz w:val="24"/>
          <w:szCs w:val="24"/>
          <w:cs/>
          <w:lang w:bidi="bn-IN"/>
        </w:rPr>
        <w:t>বু</w:t>
      </w:r>
      <w:r w:rsidRPr="00DD7C1C">
        <w:rPr>
          <w:rFonts w:ascii="Kalpurush" w:hAnsi="Kalpurush" w:cs="Kalpurush" w:hint="cs"/>
          <w:sz w:val="24"/>
          <w:szCs w:val="24"/>
          <w:cs/>
          <w:lang w:bidi="bn-BD"/>
        </w:rPr>
        <w:t>দ</w:t>
      </w:r>
      <w:r w:rsidRPr="00DD7C1C">
        <w:rPr>
          <w:rFonts w:ascii="Kalpurush" w:hAnsi="Kalpurush" w:cs="Kalpurush"/>
          <w:sz w:val="24"/>
          <w:szCs w:val="24"/>
          <w:cs/>
          <w:lang w:bidi="bn-BD"/>
        </w:rPr>
        <w:t xml:space="preserve"> </w:t>
      </w:r>
      <w:r w:rsidRPr="00DD7C1C">
        <w:rPr>
          <w:rFonts w:ascii="Kalpurush" w:hAnsi="Kalpurush" w:cs="Kalpurush"/>
          <w:sz w:val="24"/>
          <w:szCs w:val="24"/>
          <w:cs/>
          <w:lang w:bidi="bn-IN"/>
        </w:rPr>
        <w:t>দারদা রাদিয়াল্লাহু আনহু</w:t>
      </w:r>
      <w:r w:rsidRPr="00DD7C1C">
        <w:rPr>
          <w:rFonts w:ascii="Times New Roman" w:hAnsi="Times New Roman" w:cs="Times New Roman" w:hint="cs"/>
          <w:sz w:val="24"/>
          <w:szCs w:val="24"/>
          <w:cs/>
          <w:lang w:bidi="bn-IN"/>
        </w:rPr>
        <w:t>‎</w:t>
      </w:r>
      <w:r w:rsidRPr="00DD7C1C">
        <w:rPr>
          <w:rFonts w:ascii="Kalpurush" w:hAnsi="Kalpurush" w:cs="Kalpurush"/>
          <w:sz w:val="24"/>
          <w:szCs w:val="24"/>
          <w:cs/>
          <w:lang w:bidi="bn-IN"/>
        </w:rPr>
        <w:t xml:space="preserve"> </w:t>
      </w:r>
      <w:r w:rsidRPr="00DD7C1C">
        <w:rPr>
          <w:rFonts w:ascii="Kalpurush" w:hAnsi="Kalpurush" w:cs="Kalpurush"/>
          <w:sz w:val="24"/>
          <w:szCs w:val="24"/>
          <w:cs/>
          <w:lang w:bidi="bn-BD"/>
        </w:rPr>
        <w:t xml:space="preserve">তাকে </w:t>
      </w:r>
      <w:r w:rsidRPr="00DD7C1C">
        <w:rPr>
          <w:rFonts w:ascii="Kalpurush" w:hAnsi="Kalpurush" w:cs="Kalpurush"/>
          <w:sz w:val="24"/>
          <w:szCs w:val="24"/>
          <w:cs/>
          <w:lang w:bidi="bn-IN"/>
        </w:rPr>
        <w:t>বলেছেন</w:t>
      </w:r>
      <w:r w:rsidRPr="00DD7C1C">
        <w:rPr>
          <w:rFonts w:ascii="Kalpurush" w:hAnsi="Kalpurush" w:cs="Kalpurush"/>
          <w:sz w:val="24"/>
          <w:szCs w:val="24"/>
        </w:rPr>
        <w:t xml:space="preserve">, </w:t>
      </w:r>
      <w:r w:rsidRPr="00DD7C1C">
        <w:rPr>
          <w:rFonts w:ascii="Kalpurush" w:hAnsi="Kalpurush" w:cs="Kalpurush"/>
          <w:sz w:val="24"/>
          <w:szCs w:val="24"/>
          <w:cs/>
          <w:lang w:bidi="bn-IN"/>
        </w:rPr>
        <w:t>রাসূলুল্লাহ সাল্লাল্লাহু আলাইহি ওয়াসাল্লাম</w:t>
      </w:r>
      <w:r w:rsidRPr="00DD7C1C">
        <w:rPr>
          <w:rFonts w:ascii="Kalpurush" w:hAnsi="Kalpurush" w:cs="Kalpurush"/>
          <w:sz w:val="24"/>
          <w:szCs w:val="24"/>
          <w:cs/>
          <w:lang w:bidi="bn-BD"/>
        </w:rPr>
        <w:t xml:space="preserve"> </w:t>
      </w:r>
      <w:r w:rsidRPr="00DD7C1C">
        <w:rPr>
          <w:rFonts w:ascii="Kalpurush" w:hAnsi="Kalpurush" w:cs="Kalpurush"/>
          <w:sz w:val="24"/>
          <w:szCs w:val="24"/>
          <w:cs/>
          <w:lang w:bidi="bn-IN"/>
        </w:rPr>
        <w:t>বমি কর</w:t>
      </w:r>
      <w:r w:rsidRPr="00DD7C1C">
        <w:rPr>
          <w:rFonts w:ascii="Kalpurush" w:hAnsi="Kalpurush" w:cs="Kalpurush" w:hint="cs"/>
          <w:sz w:val="24"/>
          <w:szCs w:val="24"/>
          <w:cs/>
          <w:lang w:bidi="bn-BD"/>
        </w:rPr>
        <w:t>ার পর</w:t>
      </w:r>
      <w:r w:rsidR="006F2F0C">
        <w:rPr>
          <w:rFonts w:ascii="Kalpurush" w:hAnsi="Kalpurush" w:cs="Kalpurush" w:hint="cs"/>
          <w:sz w:val="24"/>
          <w:szCs w:val="24"/>
          <w:cs/>
          <w:lang w:bidi="bn-BD"/>
        </w:rPr>
        <w:t xml:space="preserve"> সাওম </w:t>
      </w:r>
      <w:r w:rsidRPr="00DD7C1C">
        <w:rPr>
          <w:rFonts w:ascii="Kalpurush" w:hAnsi="Kalpurush" w:cs="Kalpurush" w:hint="cs"/>
          <w:sz w:val="24"/>
          <w:szCs w:val="24"/>
          <w:cs/>
          <w:lang w:bidi="bn-BD"/>
        </w:rPr>
        <w:t xml:space="preserve">ভঙ্গ </w:t>
      </w:r>
      <w:r w:rsidRPr="00DD7C1C">
        <w:rPr>
          <w:rFonts w:ascii="Times New Roman" w:hAnsi="Times New Roman" w:cs="Times New Roman" w:hint="cs"/>
          <w:sz w:val="24"/>
          <w:szCs w:val="24"/>
          <w:cs/>
          <w:lang w:bidi="bn-IN"/>
        </w:rPr>
        <w:t>‎</w:t>
      </w:r>
      <w:r w:rsidRPr="00DD7C1C">
        <w:rPr>
          <w:rFonts w:ascii="Kalpurush" w:hAnsi="Kalpurush" w:cs="Kalpurush"/>
          <w:sz w:val="24"/>
          <w:szCs w:val="24"/>
          <w:cs/>
          <w:lang w:bidi="bn-IN"/>
        </w:rPr>
        <w:t>করেছেন। পরবর্তীতে</w:t>
      </w:r>
      <w:r w:rsidRPr="00DD7C1C">
        <w:rPr>
          <w:rFonts w:ascii="Kalpurush" w:hAnsi="Kalpurush" w:cs="Kalpurush"/>
          <w:sz w:val="24"/>
          <w:szCs w:val="24"/>
          <w:cs/>
          <w:lang w:bidi="bn-BD"/>
        </w:rPr>
        <w:t xml:space="preserve"> </w:t>
      </w:r>
      <w:r w:rsidRPr="00DD7C1C">
        <w:rPr>
          <w:rFonts w:ascii="Kalpurush" w:hAnsi="Kalpurush" w:cs="Kalpurush"/>
          <w:sz w:val="24"/>
          <w:szCs w:val="24"/>
          <w:cs/>
          <w:lang w:bidi="bn-IN"/>
        </w:rPr>
        <w:t xml:space="preserve">দিমাশকের এক মসজিদে </w:t>
      </w:r>
      <w:r w:rsidRPr="00DD7C1C">
        <w:rPr>
          <w:rFonts w:ascii="Kalpurush" w:hAnsi="Kalpurush" w:cs="Kalpurush"/>
          <w:sz w:val="24"/>
          <w:szCs w:val="24"/>
          <w:cs/>
          <w:lang w:bidi="bn-BD"/>
        </w:rPr>
        <w:t xml:space="preserve">আমি </w:t>
      </w:r>
      <w:r w:rsidRPr="00DD7C1C">
        <w:rPr>
          <w:rFonts w:ascii="Kalpurush" w:hAnsi="Kalpurush" w:cs="Kalpurush"/>
          <w:sz w:val="24"/>
          <w:szCs w:val="24"/>
          <w:cs/>
          <w:lang w:bidi="bn-IN"/>
        </w:rPr>
        <w:t>রাসূলুল্লাহ সাল্লাল্লাহু আলাইহি ওয়াসাল্ল</w:t>
      </w:r>
      <w:r w:rsidRPr="00DD7C1C">
        <w:rPr>
          <w:rFonts w:ascii="Kalpurush" w:hAnsi="Kalpurush" w:cs="Kalpurush"/>
          <w:sz w:val="24"/>
          <w:szCs w:val="24"/>
          <w:cs/>
          <w:lang w:bidi="bn-BD"/>
        </w:rPr>
        <w:t xml:space="preserve">ামের </w:t>
      </w:r>
      <w:r w:rsidRPr="00DD7C1C">
        <w:rPr>
          <w:rFonts w:ascii="Kalpurush" w:hAnsi="Kalpurush" w:cs="Kalpurush" w:hint="cs"/>
          <w:sz w:val="24"/>
          <w:szCs w:val="24"/>
          <w:cs/>
          <w:lang w:bidi="bn-BD"/>
        </w:rPr>
        <w:t xml:space="preserve">দাস </w:t>
      </w:r>
      <w:r w:rsidRPr="00DD7C1C">
        <w:rPr>
          <w:rFonts w:ascii="Kalpurush" w:hAnsi="Kalpurush" w:cs="Kalpurush"/>
          <w:sz w:val="24"/>
          <w:szCs w:val="24"/>
          <w:cs/>
          <w:lang w:bidi="bn-IN"/>
        </w:rPr>
        <w:t xml:space="preserve">সাওবানের সঙ্গে সাক্ষাত </w:t>
      </w:r>
      <w:r w:rsidRPr="00DD7C1C">
        <w:rPr>
          <w:rFonts w:ascii="Kalpurush" w:hAnsi="Kalpurush" w:cs="Kalpurush"/>
          <w:sz w:val="24"/>
          <w:szCs w:val="24"/>
          <w:cs/>
          <w:lang w:bidi="bn-BD"/>
        </w:rPr>
        <w:t xml:space="preserve">করি, </w:t>
      </w:r>
      <w:r w:rsidRPr="00DD7C1C">
        <w:rPr>
          <w:rFonts w:ascii="Kalpurush" w:hAnsi="Kalpurush" w:cs="Kalpurush"/>
          <w:sz w:val="24"/>
          <w:szCs w:val="24"/>
          <w:cs/>
          <w:lang w:bidi="bn-IN"/>
        </w:rPr>
        <w:t>আমি বললাম</w:t>
      </w:r>
      <w:r w:rsidRPr="00DD7C1C">
        <w:rPr>
          <w:rFonts w:ascii="Kalpurush" w:hAnsi="Kalpurush" w:cs="Kalpurush"/>
          <w:sz w:val="24"/>
          <w:szCs w:val="24"/>
          <w:cs/>
          <w:lang w:bidi="bn-BD"/>
        </w:rPr>
        <w:t>:</w:t>
      </w:r>
      <w:r w:rsidRPr="00DD7C1C">
        <w:rPr>
          <w:rFonts w:ascii="Kalpurush" w:hAnsi="Kalpurush" w:cs="Kalpurush"/>
          <w:sz w:val="24"/>
          <w:szCs w:val="24"/>
        </w:rPr>
        <w:t xml:space="preserve"> </w:t>
      </w:r>
      <w:r w:rsidRPr="00DD7C1C">
        <w:rPr>
          <w:rFonts w:ascii="Kalpurush" w:hAnsi="Kalpurush" w:cs="Kalpurush"/>
          <w:sz w:val="24"/>
          <w:szCs w:val="24"/>
          <w:cs/>
          <w:lang w:bidi="bn-IN"/>
        </w:rPr>
        <w:t>আবু</w:t>
      </w:r>
      <w:r w:rsidRPr="00DD7C1C">
        <w:rPr>
          <w:rFonts w:ascii="Kalpurush" w:hAnsi="Kalpurush" w:cs="Kalpurush" w:hint="cs"/>
          <w:sz w:val="24"/>
          <w:szCs w:val="24"/>
          <w:cs/>
          <w:lang w:bidi="bn-BD"/>
        </w:rPr>
        <w:t>দ</w:t>
      </w:r>
      <w:r w:rsidRPr="00DD7C1C">
        <w:rPr>
          <w:rFonts w:ascii="Kalpurush" w:hAnsi="Kalpurush" w:cs="Kalpurush"/>
          <w:sz w:val="24"/>
          <w:szCs w:val="24"/>
          <w:cs/>
          <w:lang w:bidi="bn-BD"/>
        </w:rPr>
        <w:t xml:space="preserve"> </w:t>
      </w:r>
      <w:r w:rsidRPr="00DD7C1C">
        <w:rPr>
          <w:rFonts w:ascii="Kalpurush" w:hAnsi="Kalpurush" w:cs="Kalpurush"/>
          <w:sz w:val="24"/>
          <w:szCs w:val="24"/>
          <w:cs/>
          <w:lang w:bidi="bn-IN"/>
        </w:rPr>
        <w:t>দারদা আমাকে বলেছে</w:t>
      </w:r>
      <w:r w:rsidRPr="00DD7C1C">
        <w:rPr>
          <w:rFonts w:ascii="Kalpurush" w:hAnsi="Kalpurush" w:cs="Kalpurush"/>
          <w:sz w:val="24"/>
          <w:szCs w:val="24"/>
        </w:rPr>
        <w:t xml:space="preserve">, </w:t>
      </w:r>
      <w:r w:rsidRPr="00DD7C1C">
        <w:rPr>
          <w:rFonts w:ascii="Kalpurush" w:hAnsi="Kalpurush" w:cs="Kalpurush"/>
          <w:sz w:val="24"/>
          <w:szCs w:val="24"/>
          <w:cs/>
          <w:lang w:bidi="bn-IN"/>
        </w:rPr>
        <w:t>রাসূলুল্লাহ সাল্লাল্লাহু আলাইহি ওয়াসাল্লাম</w:t>
      </w:r>
      <w:r w:rsidRPr="00DD7C1C">
        <w:rPr>
          <w:rFonts w:ascii="Kalpurush" w:hAnsi="Kalpurush" w:cs="Kalpurush"/>
          <w:sz w:val="24"/>
          <w:szCs w:val="24"/>
          <w:cs/>
          <w:lang w:bidi="bn-BD"/>
        </w:rPr>
        <w:t xml:space="preserve"> </w:t>
      </w:r>
      <w:r w:rsidRPr="00DD7C1C">
        <w:rPr>
          <w:rFonts w:ascii="Kalpurush" w:hAnsi="Kalpurush" w:cs="Kalpurush"/>
          <w:sz w:val="24"/>
          <w:szCs w:val="24"/>
          <w:cs/>
          <w:lang w:bidi="bn-IN"/>
        </w:rPr>
        <w:t>বমি কর</w:t>
      </w:r>
      <w:r w:rsidRPr="00DD7C1C">
        <w:rPr>
          <w:rFonts w:ascii="Kalpurush" w:hAnsi="Kalpurush" w:cs="Kalpurush" w:hint="cs"/>
          <w:sz w:val="24"/>
          <w:szCs w:val="24"/>
          <w:cs/>
          <w:lang w:bidi="bn-BD"/>
        </w:rPr>
        <w:t>ার পর</w:t>
      </w:r>
      <w:r w:rsidR="006F2F0C">
        <w:rPr>
          <w:rFonts w:ascii="Kalpurush" w:hAnsi="Kalpurush" w:cs="Kalpurush" w:hint="cs"/>
          <w:sz w:val="24"/>
          <w:szCs w:val="24"/>
          <w:cs/>
          <w:lang w:bidi="bn-BD"/>
        </w:rPr>
        <w:t xml:space="preserve"> সাওম </w:t>
      </w:r>
      <w:r w:rsidRPr="00DD7C1C">
        <w:rPr>
          <w:rFonts w:ascii="Kalpurush" w:hAnsi="Kalpurush" w:cs="Kalpurush" w:hint="cs"/>
          <w:sz w:val="24"/>
          <w:szCs w:val="24"/>
          <w:cs/>
          <w:lang w:bidi="bn-BD"/>
        </w:rPr>
        <w:t xml:space="preserve">ভঙ্গ </w:t>
      </w:r>
      <w:r w:rsidRPr="00DD7C1C">
        <w:rPr>
          <w:rFonts w:ascii="Kalpurush" w:hAnsi="Kalpurush" w:cs="Kalpurush"/>
          <w:sz w:val="24"/>
          <w:szCs w:val="24"/>
          <w:cs/>
          <w:lang w:bidi="bn-IN"/>
        </w:rPr>
        <w:t xml:space="preserve">করেছেন। তিনি </w:t>
      </w:r>
      <w:r w:rsidRPr="00DD7C1C">
        <w:rPr>
          <w:rFonts w:ascii="Times New Roman" w:hAnsi="Times New Roman" w:cs="Times New Roman" w:hint="cs"/>
          <w:sz w:val="24"/>
          <w:szCs w:val="24"/>
          <w:cs/>
          <w:lang w:bidi="bn-IN"/>
        </w:rPr>
        <w:t>‎</w:t>
      </w:r>
      <w:r w:rsidRPr="00DD7C1C">
        <w:rPr>
          <w:rFonts w:ascii="Kalpurush" w:hAnsi="Kalpurush" w:cs="Kalpurush"/>
          <w:sz w:val="24"/>
          <w:szCs w:val="24"/>
          <w:cs/>
          <w:lang w:bidi="bn-IN"/>
        </w:rPr>
        <w:t>বললেন</w:t>
      </w:r>
      <w:r w:rsidRPr="00DD7C1C">
        <w:rPr>
          <w:rFonts w:ascii="Kalpurush" w:hAnsi="Kalpurush" w:cs="Kalpurush"/>
          <w:sz w:val="24"/>
          <w:szCs w:val="24"/>
          <w:cs/>
          <w:lang w:bidi="bn-BD"/>
        </w:rPr>
        <w:t>:</w:t>
      </w:r>
      <w:r w:rsidRPr="00DD7C1C">
        <w:rPr>
          <w:rFonts w:ascii="Kalpurush" w:hAnsi="Kalpurush" w:cs="Kalpurush"/>
          <w:sz w:val="24"/>
          <w:szCs w:val="24"/>
        </w:rPr>
        <w:t xml:space="preserve"> </w:t>
      </w:r>
      <w:r w:rsidRPr="00DD7C1C">
        <w:rPr>
          <w:rFonts w:ascii="Kalpurush" w:hAnsi="Kalpurush" w:cs="Kalpurush"/>
          <w:sz w:val="24"/>
          <w:szCs w:val="24"/>
          <w:cs/>
          <w:lang w:bidi="bn-IN"/>
        </w:rPr>
        <w:t>হ্যাঁ</w:t>
      </w:r>
      <w:r w:rsidRPr="00DD7C1C">
        <w:rPr>
          <w:rFonts w:ascii="Kalpurush" w:hAnsi="Kalpurush" w:cs="Kalpurush"/>
          <w:sz w:val="24"/>
          <w:szCs w:val="24"/>
        </w:rPr>
        <w:t xml:space="preserve">, </w:t>
      </w:r>
      <w:r w:rsidRPr="00DD7C1C">
        <w:rPr>
          <w:rFonts w:ascii="Kalpurush" w:hAnsi="Kalpurush" w:cs="Kalpurush"/>
          <w:sz w:val="24"/>
          <w:szCs w:val="24"/>
          <w:cs/>
          <w:lang w:bidi="bn-IN"/>
        </w:rPr>
        <w:t>তিনি ঠিক বলেছেন। আমি তার পানি ঢেলেছি</w:t>
      </w:r>
      <w:r w:rsidRPr="00DD7C1C">
        <w:rPr>
          <w:rFonts w:ascii="Kalpurush" w:hAnsi="Kalpurush" w:cs="Kalpurush"/>
          <w:sz w:val="24"/>
          <w:szCs w:val="24"/>
          <w:cs/>
          <w:lang w:bidi="bn-BD"/>
        </w:rPr>
        <w:t>”</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272"/>
      </w:r>
      <w:r w:rsidRPr="00DD7C1C">
        <w:rPr>
          <w:rFonts w:ascii="SutonnyMJ" w:hAnsi="SutonnyMJ" w:cs="Times New Roman"/>
          <w:sz w:val="24"/>
          <w:szCs w:val="24"/>
          <w:cs/>
          <w:lang w:bidi="bn-IN"/>
        </w:rPr>
        <w:t>‎</w:t>
      </w:r>
    </w:p>
    <w:p w:rsidR="00DD7C1C" w:rsidRPr="00DE57EF" w:rsidRDefault="006F2F0C" w:rsidP="00DD7C1C">
      <w:pPr>
        <w:keepNext/>
        <w:bidi w:val="0"/>
        <w:spacing w:before="140" w:after="0"/>
        <w:jc w:val="both"/>
        <w:rPr>
          <w:rFonts w:ascii="Kalpurush" w:hAnsi="Kalpurush" w:cs="Kalpurush"/>
          <w:sz w:val="24"/>
          <w:szCs w:val="24"/>
        </w:rPr>
      </w:pPr>
      <w:r w:rsidRPr="00DE57EF">
        <w:rPr>
          <w:rFonts w:ascii="Kalpurush" w:hAnsi="Kalpurush" w:cs="Kalpurush"/>
          <w:b/>
          <w:bCs/>
          <w:sz w:val="24"/>
          <w:szCs w:val="24"/>
          <w:cs/>
          <w:lang w:bidi="bn-IN"/>
        </w:rPr>
        <w:t>শিক্ষা ও মাসায়েল:</w:t>
      </w:r>
      <w:r w:rsidR="00DD7C1C" w:rsidRPr="00DE57EF">
        <w:rPr>
          <w:rFonts w:ascii="Times New Roman" w:hAnsi="Times New Roman" w:cs="Times New Roman" w:hint="cs"/>
          <w:sz w:val="24"/>
          <w:szCs w:val="24"/>
          <w:cs/>
          <w:lang w:bidi="bn-IN"/>
        </w:rPr>
        <w:t>‎</w:t>
      </w:r>
    </w:p>
    <w:p w:rsidR="00DD7C1C" w:rsidRPr="00DD7C1C" w:rsidRDefault="006F2F0C" w:rsidP="00DD7C1C">
      <w:pPr>
        <w:bidi w:val="0"/>
        <w:spacing w:before="140" w:after="0"/>
        <w:jc w:val="both"/>
        <w:rPr>
          <w:rFonts w:ascii="Kalpurush" w:hAnsi="Kalpurush" w:cs="Kalpurush"/>
          <w:sz w:val="24"/>
          <w:szCs w:val="24"/>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IN"/>
        </w:rPr>
        <w:t xml:space="preserve">বান্দার প্রতি আল্লাহর দয়া </w:t>
      </w:r>
      <w:r w:rsidR="00DD7C1C" w:rsidRPr="00DD7C1C">
        <w:rPr>
          <w:rFonts w:ascii="Kalpurush" w:hAnsi="Kalpurush" w:cs="Kalpurush"/>
          <w:sz w:val="24"/>
          <w:szCs w:val="24"/>
          <w:cs/>
          <w:lang w:bidi="bn-BD"/>
        </w:rPr>
        <w:t xml:space="preserve">যে, তার </w:t>
      </w:r>
      <w:r w:rsidR="00DD7C1C" w:rsidRPr="00DD7C1C">
        <w:rPr>
          <w:rFonts w:ascii="Kalpurush" w:hAnsi="Kalpurush" w:cs="Kalpurush"/>
          <w:sz w:val="24"/>
          <w:szCs w:val="24"/>
          <w:cs/>
          <w:lang w:bidi="bn-IN"/>
        </w:rPr>
        <w:t>অনিচ্ছায় যেসব কাজ সংঘটিত হয়</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IN"/>
        </w:rPr>
        <w:t>সে</w:t>
      </w:r>
      <w:r w:rsidR="00DD7C1C" w:rsidRPr="00DD7C1C">
        <w:rPr>
          <w:rFonts w:ascii="Kalpurush" w:hAnsi="Kalpurush" w:cs="Kalpurush"/>
          <w:sz w:val="24"/>
          <w:szCs w:val="24"/>
          <w:cs/>
          <w:lang w:bidi="bn-BD"/>
        </w:rPr>
        <w:t xml:space="preserve"> জন্য </w:t>
      </w:r>
      <w:r w:rsidR="00DD7C1C" w:rsidRPr="00DD7C1C">
        <w:rPr>
          <w:rFonts w:ascii="Kalpurush" w:hAnsi="Kalpurush" w:cs="Kalpurush"/>
          <w:sz w:val="24"/>
          <w:szCs w:val="24"/>
          <w:cs/>
          <w:lang w:bidi="bn-IN"/>
        </w:rPr>
        <w:t xml:space="preserve">তিনি </w:t>
      </w:r>
      <w:r w:rsidR="00DD7C1C" w:rsidRPr="00DD7C1C">
        <w:rPr>
          <w:rFonts w:ascii="Kalpurush" w:hAnsi="Kalpurush" w:cs="Kalpurush"/>
          <w:sz w:val="24"/>
          <w:szCs w:val="24"/>
          <w:cs/>
          <w:lang w:bidi="bn-BD"/>
        </w:rPr>
        <w:t xml:space="preserve">তাকে </w:t>
      </w:r>
      <w:r w:rsidR="00DD7C1C" w:rsidRPr="00DD7C1C">
        <w:rPr>
          <w:rFonts w:ascii="Kalpurush" w:hAnsi="Kalpurush" w:cs="Kalpurush"/>
          <w:sz w:val="24"/>
          <w:szCs w:val="24"/>
          <w:cs/>
          <w:lang w:bidi="bn-IN"/>
        </w:rPr>
        <w:t>জিজ্ঞাসা করবেন না। হ্যাঁ</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IN"/>
        </w:rPr>
        <w:t xml:space="preserve">বান্দার </w:t>
      </w:r>
      <w:r w:rsidR="00DD7C1C" w:rsidRPr="00DD7C1C">
        <w:rPr>
          <w:rFonts w:ascii="Kalpurush" w:hAnsi="Kalpurush" w:cs="Kalpurush"/>
          <w:sz w:val="24"/>
          <w:szCs w:val="24"/>
          <w:cs/>
          <w:lang w:bidi="bn-IN"/>
        </w:rPr>
        <w:lastRenderedPageBreak/>
        <w:t xml:space="preserve">ইচ্ছাধীন কাজের </w:t>
      </w:r>
      <w:r w:rsidR="00DD7C1C" w:rsidRPr="00DD7C1C">
        <w:rPr>
          <w:rFonts w:ascii="Kalpurush" w:hAnsi="Kalpurush" w:cs="Kalpurush"/>
          <w:sz w:val="24"/>
          <w:szCs w:val="24"/>
          <w:cs/>
          <w:lang w:bidi="bn-BD"/>
        </w:rPr>
        <w:t>জন্য</w:t>
      </w:r>
      <w:r w:rsidR="00DD7C1C" w:rsidRPr="00DD7C1C">
        <w:rPr>
          <w:rFonts w:ascii="Kalpurush" w:hAnsi="Kalpurush" w:cs="Kalpurush"/>
          <w:sz w:val="24"/>
          <w:szCs w:val="24"/>
          <w:cs/>
          <w:lang w:bidi="bn-IN"/>
        </w:rPr>
        <w:t xml:space="preserve"> জিজ্ঞা</w:t>
      </w:r>
      <w:r w:rsidR="00DD7C1C" w:rsidRPr="00DD7C1C">
        <w:rPr>
          <w:rFonts w:ascii="Kalpurush" w:hAnsi="Kalpurush" w:cs="Kalpurush"/>
          <w:sz w:val="24"/>
          <w:szCs w:val="24"/>
          <w:cs/>
          <w:lang w:bidi="bn-BD"/>
        </w:rPr>
        <w:t>সা</w:t>
      </w:r>
      <w:r w:rsidR="00DD7C1C" w:rsidRPr="00DD7C1C">
        <w:rPr>
          <w:rFonts w:ascii="Kalpurush" w:hAnsi="Kalpurush" w:cs="Kalpurush"/>
          <w:sz w:val="24"/>
          <w:szCs w:val="24"/>
          <w:cs/>
          <w:lang w:bidi="bn-IN"/>
        </w:rPr>
        <w:t>বাদ করা হবে। যেমন</w:t>
      </w:r>
      <w:r w:rsidR="00DE57EF">
        <w:rPr>
          <w:rFonts w:ascii="Kalpurush" w:hAnsi="Kalpurush" w:cs="Kalpurush" w:hint="cs"/>
          <w:sz w:val="24"/>
          <w:szCs w:val="24"/>
          <w:cs/>
          <w:lang w:bidi="bn-BD"/>
        </w:rPr>
        <w:t>,</w:t>
      </w:r>
      <w:r w:rsidR="00DD7C1C" w:rsidRPr="00DD7C1C">
        <w:rPr>
          <w:rFonts w:ascii="Kalpurush" w:hAnsi="Kalpurush" w:cs="Kalpurush"/>
          <w:sz w:val="24"/>
          <w:szCs w:val="24"/>
        </w:rPr>
        <w:t xml:space="preserve"> </w:t>
      </w:r>
      <w:r w:rsidR="00DD7C1C" w:rsidRPr="00DD7C1C">
        <w:rPr>
          <w:rFonts w:ascii="Times New Roman" w:hAnsi="Times New Roman" w:cs="Times New Roman" w:hint="cs"/>
          <w:sz w:val="24"/>
          <w:szCs w:val="24"/>
          <w:cs/>
        </w:rPr>
        <w:t>‎</w:t>
      </w:r>
      <w:r w:rsidR="00DD7C1C" w:rsidRPr="00DD7C1C">
        <w:rPr>
          <w:rFonts w:ascii="Kalpurush" w:hAnsi="Kalpurush" w:cs="Kalpurush"/>
          <w:sz w:val="24"/>
          <w:szCs w:val="24"/>
          <w:cs/>
          <w:lang w:bidi="bn-IN"/>
        </w:rPr>
        <w:t xml:space="preserve">বমি করা। অর্থাৎ আঙ্গুল </w:t>
      </w:r>
      <w:r w:rsidR="00DD7C1C" w:rsidRPr="00DD7C1C">
        <w:rPr>
          <w:rFonts w:ascii="Kalpurush" w:hAnsi="Kalpurush" w:cs="Kalpurush" w:hint="cs"/>
          <w:sz w:val="24"/>
          <w:szCs w:val="24"/>
          <w:cs/>
          <w:lang w:bidi="bn-BD"/>
        </w:rPr>
        <w:t xml:space="preserve">ঢুকিয়ে </w:t>
      </w:r>
      <w:r w:rsidR="00DD7C1C" w:rsidRPr="00DD7C1C">
        <w:rPr>
          <w:rFonts w:ascii="Kalpurush" w:hAnsi="Kalpurush" w:cs="Kalpurush"/>
          <w:sz w:val="24"/>
          <w:szCs w:val="24"/>
          <w:cs/>
          <w:lang w:bidi="bn-IN"/>
        </w:rPr>
        <w:t>বা গলা</w:t>
      </w:r>
      <w:r w:rsidR="00DD7C1C" w:rsidRPr="00DD7C1C">
        <w:rPr>
          <w:rFonts w:ascii="Kalpurush" w:hAnsi="Kalpurush" w:cs="Kalpurush" w:hint="cs"/>
          <w:sz w:val="24"/>
          <w:szCs w:val="24"/>
          <w:cs/>
          <w:lang w:bidi="bn-BD"/>
        </w:rPr>
        <w:t xml:space="preserve">য় </w:t>
      </w:r>
      <w:r w:rsidR="00DD7C1C" w:rsidRPr="00DD7C1C">
        <w:rPr>
          <w:rFonts w:ascii="Kalpurush" w:hAnsi="Kalpurush" w:cs="Kalpurush"/>
          <w:sz w:val="24"/>
          <w:szCs w:val="24"/>
          <w:cs/>
          <w:lang w:bidi="bn-IN"/>
        </w:rPr>
        <w:t>কিছু প্রবেশ করিয়ে</w:t>
      </w:r>
      <w:r w:rsidR="00CD2A2E">
        <w:rPr>
          <w:rFonts w:ascii="Kalpurush" w:hAnsi="Kalpurush" w:cs="Kalpurush"/>
          <w:sz w:val="24"/>
          <w:szCs w:val="24"/>
          <w:cs/>
          <w:lang w:bidi="bn-IN"/>
        </w:rPr>
        <w:t xml:space="preserve"> অথবা</w:t>
      </w:r>
      <w:r w:rsidR="00DD7C1C" w:rsidRPr="00DD7C1C">
        <w:rPr>
          <w:rFonts w:ascii="Kalpurush" w:hAnsi="Kalpurush" w:cs="Kalpurush"/>
          <w:sz w:val="24"/>
          <w:szCs w:val="24"/>
          <w:cs/>
          <w:lang w:bidi="bn-IN"/>
        </w:rPr>
        <w:t xml:space="preserve"> দুর্গন্ধ শুকে</w:t>
      </w:r>
      <w:r w:rsidR="00CD2A2E">
        <w:rPr>
          <w:rFonts w:ascii="Kalpurush" w:hAnsi="Kalpurush" w:cs="Kalpurush"/>
          <w:sz w:val="24"/>
          <w:szCs w:val="24"/>
          <w:cs/>
          <w:lang w:bidi="bn-IN"/>
        </w:rPr>
        <w:t xml:space="preserve"> অথবা</w:t>
      </w:r>
      <w:r w:rsidR="00DD7C1C" w:rsidRPr="00DD7C1C">
        <w:rPr>
          <w:rFonts w:ascii="Kalpurush" w:hAnsi="Kalpurush" w:cs="Kalpurush"/>
          <w:sz w:val="24"/>
          <w:szCs w:val="24"/>
          <w:cs/>
          <w:lang w:bidi="bn-IN"/>
        </w:rPr>
        <w:t xml:space="preserve"> </w:t>
      </w:r>
      <w:r w:rsidR="00DD7C1C" w:rsidRPr="00DD7C1C">
        <w:rPr>
          <w:rFonts w:ascii="Kalpurush" w:hAnsi="Kalpurush" w:cs="Kalpurush" w:hint="cs"/>
          <w:sz w:val="24"/>
          <w:szCs w:val="24"/>
          <w:cs/>
          <w:lang w:bidi="bn-BD"/>
        </w:rPr>
        <w:t xml:space="preserve">বিরক্তিকর </w:t>
      </w:r>
      <w:r w:rsidR="00DD7C1C" w:rsidRPr="00DD7C1C">
        <w:rPr>
          <w:rFonts w:ascii="Times New Roman" w:hAnsi="Times New Roman" w:cs="Times New Roman" w:hint="cs"/>
          <w:sz w:val="24"/>
          <w:szCs w:val="24"/>
          <w:cs/>
          <w:lang w:bidi="bn-IN"/>
        </w:rPr>
        <w:t>‎‎</w:t>
      </w:r>
      <w:r w:rsidR="00DD7C1C" w:rsidRPr="00DD7C1C">
        <w:rPr>
          <w:rFonts w:ascii="Kalpurush" w:hAnsi="Kalpurush" w:cs="Kalpurush"/>
          <w:sz w:val="24"/>
          <w:szCs w:val="24"/>
          <w:cs/>
          <w:lang w:bidi="bn-IN"/>
        </w:rPr>
        <w:t>কোন</w:t>
      </w:r>
      <w:r w:rsidR="00DE57EF">
        <w:rPr>
          <w:rFonts w:ascii="Kalpurush" w:hAnsi="Kalpurush" w:cs="Kalpurush" w:hint="cs"/>
          <w:sz w:val="24"/>
          <w:szCs w:val="24"/>
          <w:cs/>
          <w:lang w:bidi="bn-BD"/>
        </w:rPr>
        <w:t>ো</w:t>
      </w:r>
      <w:r w:rsidR="00DD7C1C" w:rsidRPr="00DD7C1C">
        <w:rPr>
          <w:rFonts w:ascii="Kalpurush" w:hAnsi="Kalpurush" w:cs="Kalpurush"/>
          <w:sz w:val="24"/>
          <w:szCs w:val="24"/>
          <w:cs/>
          <w:lang w:bidi="bn-IN"/>
        </w:rPr>
        <w:t xml:space="preserve"> জিনিস দেখে বা</w:t>
      </w:r>
      <w:r>
        <w:rPr>
          <w:rFonts w:ascii="Kalpurush" w:hAnsi="Kalpurush" w:cs="Kalpurush"/>
          <w:sz w:val="24"/>
          <w:szCs w:val="24"/>
          <w:cs/>
          <w:lang w:bidi="bn-IN"/>
        </w:rPr>
        <w:t xml:space="preserve"> কোনো</w:t>
      </w:r>
      <w:r w:rsidR="00DD7C1C" w:rsidRPr="00DD7C1C">
        <w:rPr>
          <w:rFonts w:ascii="Kalpurush" w:hAnsi="Kalpurush" w:cs="Kalpurush"/>
          <w:sz w:val="24"/>
          <w:szCs w:val="24"/>
          <w:cs/>
          <w:lang w:bidi="bn-IN"/>
        </w:rPr>
        <w:t xml:space="preserve"> </w:t>
      </w:r>
      <w:r w:rsidR="00DD7C1C" w:rsidRPr="00DD7C1C">
        <w:rPr>
          <w:rFonts w:ascii="Kalpurush" w:hAnsi="Kalpurush" w:cs="Kalpurush" w:hint="cs"/>
          <w:sz w:val="24"/>
          <w:szCs w:val="24"/>
          <w:cs/>
          <w:lang w:bidi="bn-BD"/>
        </w:rPr>
        <w:t xml:space="preserve">কারণে বমি করল। </w:t>
      </w:r>
      <w:r w:rsidR="00DD7C1C" w:rsidRPr="00DD7C1C">
        <w:rPr>
          <w:rFonts w:ascii="Kalpurush" w:hAnsi="Kalpurush" w:cs="Kalpurush"/>
          <w:sz w:val="24"/>
          <w:szCs w:val="24"/>
          <w:cs/>
          <w:lang w:bidi="bn-IN"/>
        </w:rPr>
        <w:t>যদি সে ইচ্ছাকৃত এমন করে</w:t>
      </w:r>
      <w:r w:rsidR="00DD7C1C" w:rsidRPr="00DD7C1C">
        <w:rPr>
          <w:rFonts w:ascii="Kalpurush" w:hAnsi="Kalpurush" w:cs="Kalpurush"/>
          <w:sz w:val="24"/>
          <w:szCs w:val="24"/>
          <w:cs/>
          <w:lang w:bidi="bn-BD"/>
        </w:rPr>
        <w:t xml:space="preserve">, </w:t>
      </w:r>
      <w:r w:rsidR="00DD7C1C" w:rsidRPr="00DD7C1C">
        <w:rPr>
          <w:rFonts w:ascii="Kalpurush" w:hAnsi="Kalpurush" w:cs="Kalpurush"/>
          <w:sz w:val="24"/>
          <w:szCs w:val="24"/>
          <w:cs/>
          <w:lang w:bidi="bn-IN"/>
        </w:rPr>
        <w:t xml:space="preserve">তবে তার সিয়াম নষ্ট </w:t>
      </w:r>
      <w:r w:rsidR="00DD7C1C" w:rsidRPr="00DD7C1C">
        <w:rPr>
          <w:rFonts w:ascii="Times New Roman" w:hAnsi="Times New Roman" w:cs="Times New Roman" w:hint="cs"/>
          <w:sz w:val="24"/>
          <w:szCs w:val="24"/>
          <w:cs/>
          <w:lang w:bidi="bn-IN"/>
        </w:rPr>
        <w:t>‎</w:t>
      </w:r>
      <w:r w:rsidR="00DD7C1C" w:rsidRPr="00DD7C1C">
        <w:rPr>
          <w:rFonts w:ascii="Kalpurush" w:hAnsi="Kalpurush" w:cs="Kalpurush"/>
          <w:sz w:val="24"/>
          <w:szCs w:val="24"/>
          <w:cs/>
          <w:lang w:bidi="bn-IN"/>
        </w:rPr>
        <w:t>হয়ে যাবে</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IN"/>
        </w:rPr>
        <w:t>অনিচ্ছাকৃত হলে সিয়াম নষ্ট হবে না।</w:t>
      </w:r>
      <w:r w:rsidR="00DD7C1C" w:rsidRPr="00DD7C1C">
        <w:rPr>
          <w:rFonts w:ascii="Times New Roman" w:hAnsi="Times New Roman" w:cs="Times New Roman" w:hint="cs"/>
          <w:sz w:val="24"/>
          <w:szCs w:val="24"/>
          <w:cs/>
          <w:lang w:bidi="bn-IN"/>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IN"/>
        </w:rPr>
        <w:t>রাসূলুল্লাহ সাল্লাল্লাহু আলাইহি ওয়াসাল্লাম</w:t>
      </w:r>
      <w:r w:rsidR="00DD7C1C" w:rsidRPr="00DD7C1C">
        <w:rPr>
          <w:rFonts w:ascii="Kalpurush" w:hAnsi="Kalpurush" w:cs="Kalpurush"/>
          <w:sz w:val="24"/>
          <w:szCs w:val="24"/>
          <w:cs/>
          <w:lang w:bidi="bn-BD"/>
        </w:rPr>
        <w:t xml:space="preserve"> থেকে</w:t>
      </w:r>
      <w:r w:rsidR="00DD7C1C" w:rsidRPr="00DD7C1C">
        <w:rPr>
          <w:rFonts w:ascii="Kalpurush" w:hAnsi="Kalpurush" w:cs="Kalpurush"/>
          <w:sz w:val="24"/>
          <w:szCs w:val="24"/>
          <w:cs/>
          <w:lang w:bidi="bn-IN"/>
        </w:rPr>
        <w:t xml:space="preserve"> </w:t>
      </w:r>
      <w:r w:rsidR="00DD7C1C" w:rsidRPr="00DD7C1C">
        <w:rPr>
          <w:rFonts w:ascii="Kalpurush" w:hAnsi="Kalpurush" w:cs="Kalpurush"/>
          <w:sz w:val="24"/>
          <w:szCs w:val="24"/>
          <w:cs/>
          <w:lang w:bidi="bn-BD"/>
        </w:rPr>
        <w:t>যে বর্ণিত</w:t>
      </w:r>
      <w:r w:rsidR="00DD7C1C" w:rsidRPr="00DD7C1C">
        <w:rPr>
          <w:rFonts w:ascii="Kalpurush" w:hAnsi="Kalpurush" w:cs="Kalpurush" w:hint="cs"/>
          <w:sz w:val="24"/>
          <w:szCs w:val="24"/>
          <w:cs/>
          <w:lang w:bidi="bn-BD"/>
        </w:rPr>
        <w:t xml:space="preserve"> আছে</w:t>
      </w:r>
      <w:r w:rsidR="00DD7C1C" w:rsidRPr="00DD7C1C">
        <w:rPr>
          <w:rFonts w:ascii="Kalpurush" w:hAnsi="Kalpurush" w:cs="Kalpurush"/>
          <w:sz w:val="24"/>
          <w:szCs w:val="24"/>
          <w:cs/>
          <w:lang w:bidi="bn-BD"/>
        </w:rPr>
        <w:t xml:space="preserve">, তিনি </w:t>
      </w:r>
      <w:r w:rsidR="00DD7C1C" w:rsidRPr="00DD7C1C">
        <w:rPr>
          <w:rFonts w:ascii="Kalpurush" w:hAnsi="Kalpurush" w:cs="Kalpurush"/>
          <w:sz w:val="24"/>
          <w:szCs w:val="24"/>
          <w:cs/>
          <w:lang w:bidi="bn-IN"/>
        </w:rPr>
        <w:t>বমি</w:t>
      </w:r>
      <w:r w:rsidR="00DD7C1C" w:rsidRPr="00DD7C1C">
        <w:rPr>
          <w:rFonts w:ascii="Kalpurush" w:hAnsi="Kalpurush" w:cs="Kalpurush"/>
          <w:sz w:val="24"/>
          <w:szCs w:val="24"/>
          <w:cs/>
          <w:lang w:bidi="bn-BD"/>
        </w:rPr>
        <w:t xml:space="preserve"> করেছেন, অতঃপর</w:t>
      </w:r>
      <w:r>
        <w:rPr>
          <w:rFonts w:ascii="Kalpurush" w:hAnsi="Kalpurush" w:cs="Kalpurush"/>
          <w:sz w:val="24"/>
          <w:szCs w:val="24"/>
          <w:cs/>
          <w:lang w:bidi="bn-BD"/>
        </w:rPr>
        <w:t xml:space="preserve"> সাওম </w:t>
      </w:r>
      <w:r w:rsidR="00DD7C1C" w:rsidRPr="00DD7C1C">
        <w:rPr>
          <w:rFonts w:ascii="Kalpurush" w:hAnsi="Kalpurush" w:cs="Kalpurush" w:hint="cs"/>
          <w:sz w:val="24"/>
          <w:szCs w:val="24"/>
          <w:cs/>
          <w:lang w:bidi="bn-BD"/>
        </w:rPr>
        <w:t>ভঙ্গ</w:t>
      </w:r>
      <w:r w:rsidR="00DD7C1C" w:rsidRPr="00DD7C1C">
        <w:rPr>
          <w:rFonts w:ascii="Kalpurush" w:hAnsi="Kalpurush" w:cs="Kalpurush"/>
          <w:sz w:val="24"/>
          <w:szCs w:val="24"/>
          <w:cs/>
          <w:lang w:bidi="bn-BD"/>
        </w:rPr>
        <w:t xml:space="preserve"> করেছেন, এর</w:t>
      </w:r>
      <w:r w:rsidR="00DD7C1C" w:rsidRPr="00DD7C1C">
        <w:rPr>
          <w:rFonts w:ascii="Kalpurush" w:hAnsi="Kalpurush" w:cs="Kalpurush"/>
          <w:sz w:val="24"/>
          <w:szCs w:val="24"/>
          <w:cs/>
          <w:lang w:bidi="bn-IN"/>
        </w:rPr>
        <w:t xml:space="preserve"> </w:t>
      </w:r>
      <w:r w:rsidR="00DD7C1C" w:rsidRPr="00DD7C1C">
        <w:rPr>
          <w:rFonts w:ascii="Kalpurush" w:hAnsi="Kalpurush" w:cs="Kalpurush"/>
          <w:sz w:val="24"/>
          <w:szCs w:val="24"/>
          <w:cs/>
          <w:lang w:bidi="bn-BD"/>
        </w:rPr>
        <w:t>অর্থ</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তিনি বমির কারণে </w:t>
      </w:r>
      <w:r w:rsidR="00DD7C1C" w:rsidRPr="00DD7C1C">
        <w:rPr>
          <w:rFonts w:ascii="Kalpurush" w:hAnsi="Kalpurush" w:cs="Kalpurush"/>
          <w:sz w:val="24"/>
          <w:szCs w:val="24"/>
          <w:cs/>
          <w:lang w:bidi="bn-IN"/>
        </w:rPr>
        <w:t>দুর্বল হয়ে</w:t>
      </w:r>
      <w:r w:rsidR="00DD7C1C" w:rsidRPr="00DD7C1C">
        <w:rPr>
          <w:rFonts w:ascii="Kalpurush" w:hAnsi="Kalpurush" w:cs="Kalpurush" w:hint="cs"/>
          <w:sz w:val="24"/>
          <w:szCs w:val="24"/>
          <w:cs/>
          <w:lang w:bidi="bn-BD"/>
        </w:rPr>
        <w:t>ছিলে</w:t>
      </w:r>
      <w:r w:rsidR="00DD7C1C" w:rsidRPr="00DD7C1C">
        <w:rPr>
          <w:rFonts w:ascii="Kalpurush" w:hAnsi="Kalpurush" w:cs="Kalpurush"/>
          <w:sz w:val="24"/>
          <w:szCs w:val="24"/>
          <w:cs/>
          <w:lang w:bidi="bn-IN"/>
        </w:rPr>
        <w:t>ন</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IN"/>
        </w:rPr>
        <w:t>বিধায় সিয়াম ভঙ্গ করেছেন। বমি</w:t>
      </w:r>
      <w:r w:rsidR="00DD7C1C" w:rsidRPr="00DD7C1C">
        <w:rPr>
          <w:rFonts w:ascii="Kalpurush" w:hAnsi="Kalpurush" w:cs="Kalpurush" w:hint="cs"/>
          <w:sz w:val="24"/>
          <w:szCs w:val="24"/>
          <w:cs/>
          <w:lang w:bidi="bn-BD"/>
        </w:rPr>
        <w:t>র কারণে তিনি</w:t>
      </w:r>
      <w:r>
        <w:rPr>
          <w:rFonts w:ascii="Kalpurush" w:hAnsi="Kalpurush" w:cs="Kalpurush" w:hint="cs"/>
          <w:sz w:val="24"/>
          <w:szCs w:val="24"/>
          <w:cs/>
          <w:lang w:bidi="bn-BD"/>
        </w:rPr>
        <w:t xml:space="preserve"> সাওম</w:t>
      </w:r>
      <w:r w:rsidR="00DD7C1C" w:rsidRPr="00DD7C1C">
        <w:rPr>
          <w:rFonts w:ascii="Kalpurush" w:hAnsi="Kalpurush" w:cs="Kalpurush"/>
          <w:sz w:val="24"/>
          <w:szCs w:val="24"/>
          <w:cs/>
          <w:lang w:bidi="bn-BD"/>
        </w:rPr>
        <w:t xml:space="preserve"> ভঙ্গ</w:t>
      </w:r>
      <w:r w:rsidR="00DD7C1C" w:rsidRPr="00DD7C1C">
        <w:rPr>
          <w:rFonts w:ascii="Kalpurush" w:hAnsi="Kalpurush" w:cs="Kalpurush" w:hint="cs"/>
          <w:sz w:val="24"/>
          <w:szCs w:val="24"/>
          <w:cs/>
          <w:lang w:bidi="bn-BD"/>
        </w:rPr>
        <w:t xml:space="preserve"> করেন নি। </w:t>
      </w:r>
      <w:r w:rsidR="00DE57EF">
        <w:rPr>
          <w:rFonts w:ascii="Kalpurush" w:hAnsi="Kalpurush" w:cs="Kalpurush"/>
          <w:sz w:val="24"/>
          <w:szCs w:val="24"/>
          <w:cs/>
          <w:lang w:bidi="bn-IN"/>
        </w:rPr>
        <w:t>ত</w:t>
      </w:r>
      <w:r w:rsidR="00DE57EF">
        <w:rPr>
          <w:rFonts w:ascii="Kalpurush" w:hAnsi="Kalpurush" w:cs="Kalpurush" w:hint="cs"/>
          <w:sz w:val="24"/>
          <w:szCs w:val="24"/>
          <w:cs/>
          <w:lang w:bidi="bn-BD"/>
        </w:rPr>
        <w:t>্বা</w:t>
      </w:r>
      <w:r w:rsidR="00DD7C1C" w:rsidRPr="00DD7C1C">
        <w:rPr>
          <w:rFonts w:ascii="Kalpurush" w:hAnsi="Kalpurush" w:cs="Kalpurush"/>
          <w:sz w:val="24"/>
          <w:szCs w:val="24"/>
          <w:cs/>
          <w:lang w:bidi="bn-IN"/>
        </w:rPr>
        <w:t>হাবির এক বর্ণনায় আছে</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IN"/>
        </w:rPr>
        <w:t>রাসূলুল্লাহ সাল্লাল্লাহু আলাইহি ওয়াসাল্লাম</w:t>
      </w:r>
      <w:r w:rsidR="00DD7C1C" w:rsidRPr="00DD7C1C">
        <w:rPr>
          <w:rFonts w:ascii="Kalpurush" w:hAnsi="Kalpurush" w:cs="Kalpurush"/>
          <w:sz w:val="24"/>
          <w:szCs w:val="24"/>
          <w:cs/>
          <w:lang w:bidi="bn-BD"/>
        </w:rPr>
        <w:t xml:space="preserve"> </w:t>
      </w:r>
      <w:r w:rsidR="00DD7C1C" w:rsidRPr="00DD7C1C">
        <w:rPr>
          <w:rFonts w:ascii="Kalpurush" w:hAnsi="Kalpurush" w:cs="Kalpurush"/>
          <w:sz w:val="24"/>
          <w:szCs w:val="24"/>
          <w:cs/>
          <w:lang w:bidi="bn-IN"/>
        </w:rPr>
        <w:t>বলেছেন</w:t>
      </w:r>
      <w:r w:rsidR="00DD7C1C" w:rsidRPr="00DD7C1C">
        <w:rPr>
          <w:rFonts w:ascii="Kalpurush" w:hAnsi="Kalpurush" w:cs="Kalpurush"/>
          <w:sz w:val="24"/>
          <w:szCs w:val="24"/>
          <w:cs/>
          <w:lang w:bidi="bn-BD"/>
        </w:rPr>
        <w:t>:</w:t>
      </w:r>
    </w:p>
    <w:p w:rsidR="00DD7C1C" w:rsidRPr="00DD7C1C" w:rsidRDefault="00DD7C1C" w:rsidP="00DE57EF">
      <w:pPr>
        <w:widowControl w:val="0"/>
        <w:spacing w:before="140" w:after="0"/>
        <w:ind w:left="567" w:hanging="567"/>
        <w:jc w:val="both"/>
        <w:rPr>
          <w:rFonts w:ascii="Kalpurush" w:hAnsi="Kalpurush" w:cs="KFGQPC Uthman Taha Naskh"/>
          <w:color w:val="0033CC"/>
          <w:sz w:val="24"/>
          <w:szCs w:val="24"/>
        </w:rPr>
      </w:pPr>
      <w:r w:rsidRPr="00DD7C1C">
        <w:rPr>
          <w:rFonts w:ascii="Times New Roman" w:hAnsi="Times New Roman" w:cs="KFGQPC Uthman Taha Naskh" w:hint="cs"/>
          <w:color w:val="0033CC"/>
          <w:sz w:val="24"/>
          <w:szCs w:val="24"/>
          <w:rtl/>
        </w:rPr>
        <w:t>«ولَكني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قِئْتُ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فَضَعُفْتُ</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الصَّومِ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فأَفطرتُ»</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rPr>
      </w:pPr>
      <w:r w:rsidRPr="00DD7C1C">
        <w:rPr>
          <w:rFonts w:ascii="Kalpurush" w:hAnsi="Kalpurush" w:cs="Kalpurush"/>
          <w:sz w:val="24"/>
          <w:szCs w:val="24"/>
          <w:cs/>
          <w:lang w:bidi="bn-BD"/>
        </w:rPr>
        <w:t>“কিন্তু আমি</w:t>
      </w:r>
      <w:r w:rsidRPr="00DD7C1C">
        <w:rPr>
          <w:rFonts w:ascii="Kalpurush" w:hAnsi="Kalpurush" w:cs="Kalpurush"/>
          <w:sz w:val="24"/>
          <w:szCs w:val="24"/>
          <w:cs/>
          <w:lang w:bidi="bn-IN"/>
        </w:rPr>
        <w:t xml:space="preserve"> বমি </w:t>
      </w:r>
      <w:r w:rsidRPr="00DD7C1C">
        <w:rPr>
          <w:rFonts w:ascii="Kalpurush" w:hAnsi="Kalpurush" w:cs="Kalpurush"/>
          <w:sz w:val="24"/>
          <w:szCs w:val="24"/>
          <w:cs/>
          <w:lang w:bidi="bn-BD"/>
        </w:rPr>
        <w:t xml:space="preserve">করেছি, </w:t>
      </w:r>
      <w:r w:rsidRPr="00DD7C1C">
        <w:rPr>
          <w:rFonts w:ascii="Times New Roman" w:hAnsi="Times New Roman" w:cs="Times New Roman" w:hint="cs"/>
          <w:sz w:val="24"/>
          <w:szCs w:val="24"/>
          <w:cs/>
          <w:lang w:bidi="bn-IN"/>
        </w:rPr>
        <w:t>‎</w:t>
      </w:r>
      <w:r w:rsidRPr="00DD7C1C">
        <w:rPr>
          <w:rFonts w:ascii="Kalpurush" w:hAnsi="Kalpurush" w:cs="Kalpurush"/>
          <w:sz w:val="24"/>
          <w:szCs w:val="24"/>
          <w:cs/>
          <w:lang w:bidi="bn-IN"/>
        </w:rPr>
        <w:t>ফলে</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 xml:space="preserve">পালন </w:t>
      </w:r>
      <w:r w:rsidRPr="00DD7C1C">
        <w:rPr>
          <w:rFonts w:ascii="Kalpurush" w:hAnsi="Kalpurush" w:cs="Kalpurush"/>
          <w:sz w:val="24"/>
          <w:szCs w:val="24"/>
          <w:cs/>
          <w:lang w:bidi="bn-BD"/>
        </w:rPr>
        <w:t xml:space="preserve">থেকে </w:t>
      </w:r>
      <w:r w:rsidRPr="00DD7C1C">
        <w:rPr>
          <w:rFonts w:ascii="Kalpurush" w:hAnsi="Kalpurush" w:cs="Kalpurush" w:hint="cs"/>
          <w:sz w:val="24"/>
          <w:szCs w:val="24"/>
          <w:cs/>
          <w:lang w:bidi="bn-BD"/>
        </w:rPr>
        <w:t>দুর্বল</w:t>
      </w:r>
      <w:r w:rsidRPr="00DD7C1C">
        <w:rPr>
          <w:rFonts w:ascii="Kalpurush" w:hAnsi="Kalpurush" w:cs="Kalpurush"/>
          <w:sz w:val="24"/>
          <w:szCs w:val="24"/>
          <w:cs/>
          <w:lang w:bidi="bn-BD"/>
        </w:rPr>
        <w:t xml:space="preserve"> হয়ে গেছি, তা</w:t>
      </w:r>
      <w:r w:rsidRPr="00DD7C1C">
        <w:rPr>
          <w:rFonts w:ascii="Kalpurush" w:hAnsi="Kalpurush" w:cs="Kalpurush"/>
          <w:sz w:val="24"/>
          <w:szCs w:val="24"/>
          <w:cs/>
          <w:lang w:bidi="bn-IN"/>
        </w:rPr>
        <w:t>ই আমি সিয়াম ভঙ্গ করেছি</w:t>
      </w:r>
      <w:r w:rsidRPr="00DD7C1C">
        <w:rPr>
          <w:rFonts w:ascii="Kalpurush" w:hAnsi="Kalpurush" w:cs="Kalpurush"/>
          <w:sz w:val="24"/>
          <w:szCs w:val="24"/>
          <w:cs/>
          <w:lang w:bidi="bn-BD"/>
        </w:rPr>
        <w:t>”</w:t>
      </w:r>
      <w:r w:rsidRPr="00CD2A2E">
        <w:rPr>
          <w:rFonts w:ascii="Kalpurush" w:hAnsi="Kalpurush" w:cs="SolaimanLipi"/>
          <w:sz w:val="24"/>
          <w:szCs w:val="24"/>
          <w:cs/>
          <w:lang w:bidi="hi-IN"/>
        </w:rPr>
        <w:t>।</w:t>
      </w:r>
      <w:r w:rsidRPr="00DD7C1C">
        <w:rPr>
          <w:rFonts w:ascii="Times New Roman" w:hAnsi="Times New Roman" w:cs="Times New Roman" w:hint="cs"/>
          <w:sz w:val="24"/>
          <w:szCs w:val="24"/>
          <w:cs/>
          <w:lang w:bidi="bn-IN"/>
        </w:rPr>
        <w:t>‎</w:t>
      </w:r>
      <w:r w:rsidRPr="00DD7C1C">
        <w:rPr>
          <w:rStyle w:val="FootnoteReference"/>
          <w:rFonts w:ascii="SutonnyMJ" w:hAnsi="SutonnyMJ" w:cs="Kalpurush"/>
          <w:sz w:val="24"/>
          <w:szCs w:val="24"/>
          <w:cs/>
          <w:lang w:bidi="bn-IN"/>
        </w:rPr>
        <w:footnoteReference w:id="273"/>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IN"/>
        </w:rPr>
        <w:t>এ</w:t>
      </w:r>
      <w:r w:rsidR="00DD7C1C" w:rsidRPr="00DD7C1C">
        <w:rPr>
          <w:rFonts w:ascii="Kalpurush" w:hAnsi="Kalpurush" w:cs="Kalpurush"/>
          <w:sz w:val="24"/>
          <w:szCs w:val="24"/>
          <w:cs/>
          <w:lang w:bidi="bn-BD"/>
        </w:rPr>
        <w:t>সব</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প্রমাণ করে, </w:t>
      </w:r>
      <w:r w:rsidR="00DD7C1C" w:rsidRPr="00DD7C1C">
        <w:rPr>
          <w:rFonts w:ascii="Kalpurush" w:hAnsi="Kalpurush" w:cs="Kalpurush" w:hint="cs"/>
          <w:sz w:val="24"/>
          <w:szCs w:val="24"/>
          <w:cs/>
          <w:lang w:bidi="bn-BD"/>
        </w:rPr>
        <w:t xml:space="preserve">স্বেচ্ছায় যে </w:t>
      </w:r>
      <w:r w:rsidR="00DD7C1C" w:rsidRPr="00DD7C1C">
        <w:rPr>
          <w:rFonts w:ascii="Kalpurush" w:hAnsi="Kalpurush" w:cs="Kalpurush"/>
          <w:sz w:val="24"/>
          <w:szCs w:val="24"/>
          <w:cs/>
          <w:lang w:bidi="bn-IN"/>
        </w:rPr>
        <w:t>বমি করবে</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IN"/>
        </w:rPr>
        <w:t>তার</w:t>
      </w:r>
      <w:r>
        <w:rPr>
          <w:rFonts w:ascii="Kalpurush" w:hAnsi="Kalpurush" w:cs="Kalpurush"/>
          <w:sz w:val="24"/>
          <w:szCs w:val="24"/>
          <w:cs/>
          <w:lang w:bidi="bn-IN"/>
        </w:rPr>
        <w:t xml:space="preserve"> সাওম</w:t>
      </w:r>
      <w:r w:rsidR="00DD7C1C" w:rsidRPr="00DD7C1C">
        <w:rPr>
          <w:rFonts w:ascii="Kalpurush" w:hAnsi="Kalpurush" w:cs="Kalpurush" w:hint="cs"/>
          <w:sz w:val="24"/>
          <w:szCs w:val="24"/>
          <w:cs/>
          <w:lang w:bidi="bn-BD"/>
        </w:rPr>
        <w:t xml:space="preserve"> ভেঙ্গে যাবে, </w:t>
      </w:r>
      <w:r w:rsidR="00DD7C1C" w:rsidRPr="00DD7C1C">
        <w:rPr>
          <w:rFonts w:ascii="Kalpurush" w:hAnsi="Kalpurush" w:cs="Kalpurush"/>
          <w:sz w:val="24"/>
          <w:szCs w:val="24"/>
          <w:cs/>
          <w:lang w:bidi="bn-IN"/>
        </w:rPr>
        <w:t>হোক সে বমি তিক্ত পানি</w:t>
      </w:r>
      <w:r w:rsidR="00DD7C1C" w:rsidRPr="00DD7C1C">
        <w:rPr>
          <w:rFonts w:ascii="Kalpurush" w:hAnsi="Kalpurush" w:cs="Kalpurush"/>
          <w:sz w:val="24"/>
          <w:szCs w:val="24"/>
        </w:rPr>
        <w:t xml:space="preserve">, </w:t>
      </w:r>
      <w:r w:rsidR="00DD7C1C" w:rsidRPr="00DD7C1C">
        <w:rPr>
          <w:rFonts w:ascii="Times New Roman" w:hAnsi="Times New Roman" w:cs="Times New Roman" w:hint="cs"/>
          <w:sz w:val="24"/>
          <w:szCs w:val="24"/>
          <w:cs/>
        </w:rPr>
        <w:t>‎</w:t>
      </w:r>
      <w:r w:rsidR="00DD7C1C" w:rsidRPr="00DD7C1C">
        <w:rPr>
          <w:rFonts w:ascii="Kalpurush" w:hAnsi="Kalpurush" w:cs="Kalpurush"/>
          <w:sz w:val="24"/>
          <w:szCs w:val="24"/>
          <w:cs/>
          <w:lang w:bidi="bn-IN"/>
        </w:rPr>
        <w:t>খানা</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IN"/>
        </w:rPr>
        <w:t>কফ কিংবা রক্ত</w:t>
      </w:r>
      <w:r w:rsidR="00DD7C1C" w:rsidRPr="00DD7C1C">
        <w:rPr>
          <w:rFonts w:ascii="Kalpurush" w:hAnsi="Kalpurush" w:cs="Kalpurush"/>
          <w:sz w:val="24"/>
          <w:szCs w:val="24"/>
          <w:cs/>
          <w:lang w:bidi="bn-BD"/>
        </w:rPr>
        <w:t xml:space="preserve">,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এসব</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IN"/>
        </w:rPr>
        <w:t>র</w:t>
      </w:r>
      <w:r w:rsidR="00DD7C1C" w:rsidRPr="00DD7C1C">
        <w:rPr>
          <w:rFonts w:ascii="Kalpurush" w:hAnsi="Kalpurush" w:cs="Kalpurush"/>
          <w:sz w:val="24"/>
          <w:szCs w:val="24"/>
          <w:cs/>
          <w:lang w:bidi="bn-BD"/>
        </w:rPr>
        <w:t xml:space="preserve"> অর্থ ও ব্যাপকতার</w:t>
      </w:r>
      <w:r w:rsidR="00DD7C1C" w:rsidRPr="00DD7C1C">
        <w:rPr>
          <w:rFonts w:ascii="Kalpurush" w:hAnsi="Kalpurush" w:cs="Kalpurush"/>
          <w:sz w:val="24"/>
          <w:szCs w:val="24"/>
          <w:cs/>
          <w:lang w:bidi="bn-IN"/>
        </w:rPr>
        <w:t xml:space="preserve"> অন্তর্ভুক্ত</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274"/>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 xml:space="preserve">চার. </w:t>
      </w:r>
      <w:r w:rsidR="00DD7C1C" w:rsidRPr="00DD7C1C">
        <w:rPr>
          <w:rFonts w:ascii="Kalpurush" w:hAnsi="Kalpurush" w:cs="Kalpurush"/>
          <w:sz w:val="24"/>
          <w:szCs w:val="24"/>
          <w:cs/>
          <w:lang w:bidi="bn-BD"/>
        </w:rPr>
        <w:t>রমযানের দিনে</w:t>
      </w:r>
      <w:r w:rsidR="00CD2A2E">
        <w:rPr>
          <w:rFonts w:ascii="Kalpurush" w:hAnsi="Kalpurush" w:cs="Kalpurush"/>
          <w:sz w:val="24"/>
          <w:szCs w:val="24"/>
          <w:cs/>
          <w:lang w:bidi="bn-BD"/>
        </w:rPr>
        <w:t xml:space="preserve"> </w:t>
      </w:r>
      <w:r>
        <w:rPr>
          <w:rFonts w:ascii="Kalpurush" w:hAnsi="Kalpurush" w:cs="Kalpurush"/>
          <w:sz w:val="24"/>
          <w:szCs w:val="24"/>
          <w:cs/>
          <w:lang w:bidi="bn-BD"/>
        </w:rPr>
        <w:t xml:space="preserve">সাওম পালনকারীর </w:t>
      </w:r>
      <w:r w:rsidR="00DD7C1C" w:rsidRPr="00DD7C1C">
        <w:rPr>
          <w:rFonts w:ascii="Kalpurush" w:hAnsi="Kalpurush" w:cs="Kalpurush"/>
          <w:sz w:val="24"/>
          <w:szCs w:val="24"/>
          <w:cs/>
          <w:lang w:bidi="bn-BD"/>
        </w:rPr>
        <w:t xml:space="preserve">বমি করা বৈধ নয়,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বমির কারণে তার</w:t>
      </w:r>
      <w:r>
        <w:rPr>
          <w:rFonts w:ascii="Kalpurush" w:hAnsi="Kalpurush" w:cs="Kalpurush"/>
          <w:sz w:val="24"/>
          <w:szCs w:val="24"/>
          <w:cs/>
          <w:lang w:bidi="bn-BD"/>
        </w:rPr>
        <w:t xml:space="preserve"> সাওম </w:t>
      </w:r>
      <w:r w:rsidR="00DD7C1C" w:rsidRPr="00DD7C1C">
        <w:rPr>
          <w:rFonts w:ascii="Kalpurush" w:hAnsi="Kalpurush" w:cs="Kalpurush"/>
          <w:sz w:val="24"/>
          <w:szCs w:val="24"/>
          <w:cs/>
          <w:lang w:bidi="bn-BD"/>
        </w:rPr>
        <w:t>ভেঙ্গে যাবে।</w:t>
      </w:r>
      <w:r w:rsidR="00DD7C1C" w:rsidRPr="00DD7C1C">
        <w:rPr>
          <w:rFonts w:ascii="Kalpurush" w:hAnsi="Kalpurush" w:cs="Kalpurush"/>
          <w:sz w:val="24"/>
          <w:szCs w:val="24"/>
          <w:cs/>
          <w:lang w:bidi="bn-IN"/>
        </w:rPr>
        <w:t xml:space="preserve"> হ্যাঁ</w:t>
      </w:r>
      <w:r w:rsidR="00DD7C1C" w:rsidRPr="00DD7C1C">
        <w:rPr>
          <w:rFonts w:ascii="Kalpurush" w:hAnsi="Kalpurush" w:cs="Kalpurush"/>
          <w:sz w:val="24"/>
          <w:szCs w:val="24"/>
        </w:rPr>
        <w:t xml:space="preserve">, </w:t>
      </w:r>
      <w:r w:rsidR="00DD7C1C" w:rsidRPr="00DD7C1C">
        <w:rPr>
          <w:rFonts w:ascii="Kalpurush" w:hAnsi="Kalpurush" w:cs="Kalpurush"/>
          <w:sz w:val="24"/>
          <w:szCs w:val="24"/>
          <w:cs/>
          <w:lang w:bidi="bn-IN"/>
        </w:rPr>
        <w:t xml:space="preserve">কেউ </w:t>
      </w:r>
      <w:r w:rsidR="00DD7C1C" w:rsidRPr="00DD7C1C">
        <w:rPr>
          <w:rFonts w:ascii="Kalpurush" w:hAnsi="Kalpurush" w:cs="Kalpurush"/>
          <w:sz w:val="24"/>
          <w:szCs w:val="24"/>
          <w:cs/>
          <w:lang w:bidi="bn-BD"/>
        </w:rPr>
        <w:t>যদি অসুস্থ হয়, তাহলে রোগের</w:t>
      </w:r>
      <w:r w:rsidR="00DD7C1C" w:rsidRPr="00DD7C1C">
        <w:rPr>
          <w:rFonts w:ascii="Kalpurush" w:hAnsi="Kalpurush" w:cs="Kalpurush"/>
          <w:sz w:val="24"/>
          <w:szCs w:val="24"/>
          <w:cs/>
          <w:lang w:bidi="bn-IN"/>
        </w:rPr>
        <w:t xml:space="preserve"> কারণে </w:t>
      </w:r>
      <w:r w:rsidR="00DD7C1C" w:rsidRPr="00DD7C1C">
        <w:rPr>
          <w:rFonts w:ascii="Kalpurush" w:hAnsi="Kalpurush" w:cs="Kalpurush"/>
          <w:sz w:val="24"/>
          <w:szCs w:val="24"/>
          <w:cs/>
          <w:lang w:bidi="bn-BD"/>
        </w:rPr>
        <w:t xml:space="preserve">অপারগ। </w:t>
      </w:r>
      <w:r w:rsidR="00DD7C1C" w:rsidRPr="00DD7C1C">
        <w:rPr>
          <w:rFonts w:ascii="Kalpurush" w:hAnsi="Kalpurush" w:cs="Kalpurush"/>
          <w:sz w:val="24"/>
          <w:szCs w:val="24"/>
          <w:cs/>
          <w:lang w:bidi="bn-IN"/>
        </w:rPr>
        <w:t>আল্লাহ তা</w:t>
      </w:r>
      <w:r w:rsidR="00DD7C1C" w:rsidRPr="00DD7C1C">
        <w:rPr>
          <w:rFonts w:ascii="Kalpurush" w:hAnsi="Kalpurush" w:cs="Kalpurush"/>
          <w:sz w:val="24"/>
          <w:szCs w:val="24"/>
          <w:lang w:bidi="bn-IN"/>
        </w:rPr>
        <w:t>‘</w:t>
      </w:r>
      <w:r w:rsidR="00DD7C1C" w:rsidRPr="00DD7C1C">
        <w:rPr>
          <w:rFonts w:ascii="Kalpurush" w:hAnsi="Kalpurush" w:cs="Kalpurush"/>
          <w:sz w:val="24"/>
          <w:szCs w:val="24"/>
          <w:cs/>
          <w:lang w:bidi="bn-IN"/>
        </w:rPr>
        <w:t>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DD7C1C" w:rsidRPr="00DD7C1C" w:rsidRDefault="00DD7C1C" w:rsidP="00DE57EF">
      <w:pPr>
        <w:spacing w:before="140" w:after="0"/>
        <w:jc w:val="both"/>
        <w:rPr>
          <w:rFonts w:ascii="Kalpurush" w:hAnsi="Kalpurush" w:cs="Times New Roman"/>
          <w:color w:val="00B050"/>
          <w:sz w:val="24"/>
          <w:szCs w:val="24"/>
          <w:cs/>
          <w:lang w:bidi="bn-BD"/>
        </w:rPr>
      </w:pPr>
      <w:r w:rsidRPr="00DD7C1C">
        <w:rPr>
          <w:rFonts w:cs="KFGQPC Uthman Taha Naskh" w:hint="cs"/>
          <w:color w:val="00B050"/>
          <w:sz w:val="24"/>
          <w:szCs w:val="24"/>
          <w:rtl/>
        </w:rPr>
        <w:t>﴿</w:t>
      </w:r>
      <w:r w:rsidRPr="00DD7C1C">
        <w:rPr>
          <w:rFonts w:cs="KFGQPC Uthmanic Script HAFS"/>
          <w:color w:val="00B050"/>
          <w:sz w:val="24"/>
          <w:szCs w:val="24"/>
          <w:rtl/>
        </w:rPr>
        <w:t>فَمَن كَانَ مِنكُم مَّرِيضًا أَوۡ عَلَىٰ سَفَر</w:t>
      </w:r>
      <w:r w:rsidRPr="00DD7C1C">
        <w:rPr>
          <w:rFonts w:ascii="Jameel Noori Nastaleeq" w:hAnsi="Jameel Noori Nastaleeq" w:cs="KFGQPC Uthmanic Script HAFS"/>
          <w:color w:val="00B050"/>
          <w:sz w:val="24"/>
          <w:szCs w:val="24"/>
          <w:rtl/>
        </w:rPr>
        <w:t>ٖ</w:t>
      </w:r>
      <w:r w:rsidRPr="00DD7C1C">
        <w:rPr>
          <w:rFonts w:cs="KFGQPC Uthmanic Script HAFS"/>
          <w:color w:val="00B050"/>
          <w:sz w:val="24"/>
          <w:szCs w:val="24"/>
          <w:rtl/>
        </w:rPr>
        <w:t xml:space="preserve"> فَعِدَّةٞ مِّنۡ أَيَّامٍ أُخَرَۚ</w:t>
      </w:r>
      <w:r w:rsidR="00CD2A2E">
        <w:rPr>
          <w:rFonts w:cs="KFGQPC Uthmanic Script HAFS"/>
          <w:color w:val="00B050"/>
          <w:sz w:val="24"/>
          <w:szCs w:val="24"/>
          <w:rtl/>
        </w:rPr>
        <w:t xml:space="preserve"> </w:t>
      </w:r>
      <w:r w:rsidRPr="00DD7C1C">
        <w:rPr>
          <w:rFonts w:cs="KFGQPC Uthmanic Script HAFS"/>
          <w:color w:val="00B050"/>
          <w:sz w:val="24"/>
          <w:szCs w:val="24"/>
          <w:rtl/>
        </w:rPr>
        <w:t>١٨٤</w:t>
      </w:r>
      <w:r w:rsidRPr="00DD7C1C">
        <w:rPr>
          <w:rFonts w:cs="KFGQPC Uthman Taha Naskh" w:hint="cs"/>
          <w:color w:val="00B050"/>
          <w:sz w:val="24"/>
          <w:szCs w:val="24"/>
          <w:rtl/>
        </w:rPr>
        <w:t>﴾ [البقرة: 184]</w:t>
      </w:r>
    </w:p>
    <w:p w:rsidR="00DD7C1C" w:rsidRPr="00DD7C1C" w:rsidRDefault="00DD7C1C" w:rsidP="001E6400">
      <w:pPr>
        <w:bidi w:val="0"/>
        <w:spacing w:before="140" w:after="0"/>
        <w:jc w:val="both"/>
        <w:rPr>
          <w:rFonts w:ascii="SutonnyMJ" w:hAnsi="SutonnyMJ" w:cs="Kalpurush"/>
          <w:sz w:val="24"/>
          <w:szCs w:val="24"/>
          <w:lang w:bidi="bn-BD"/>
        </w:rPr>
      </w:pPr>
      <w:r w:rsidRPr="00DD7C1C">
        <w:rPr>
          <w:rFonts w:ascii="Kalpurush" w:hAnsi="Kalpurush" w:cs="Kalpurush" w:hint="cs"/>
          <w:sz w:val="24"/>
          <w:szCs w:val="24"/>
          <w:cs/>
          <w:lang w:bidi="bn-BD"/>
        </w:rPr>
        <w:t>“তবে</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তোমাদের</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মধ্যে</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যে</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অসুস্থ</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হবে</w:t>
      </w:r>
      <w:r w:rsidRPr="00DD7C1C">
        <w:rPr>
          <w:rFonts w:ascii="Kalpurush" w:hAnsi="Kalpurush" w:cs="Kalpurush"/>
          <w:sz w:val="24"/>
          <w:szCs w:val="24"/>
          <w:lang w:bidi="bn-BD"/>
        </w:rPr>
        <w:t xml:space="preserve">, </w:t>
      </w:r>
      <w:r w:rsidRPr="00DD7C1C">
        <w:rPr>
          <w:rFonts w:ascii="Kalpurush" w:hAnsi="Kalpurush" w:cs="Kalpurush" w:hint="cs"/>
          <w:sz w:val="24"/>
          <w:szCs w:val="24"/>
          <w:cs/>
          <w:lang w:bidi="bn-BD"/>
        </w:rPr>
        <w:t>কিংবা</w:t>
      </w:r>
      <w:r w:rsidRPr="00DD7C1C">
        <w:rPr>
          <w:rFonts w:ascii="Kalpurush" w:hAnsi="Kalpurush" w:cs="Kalpurush"/>
          <w:sz w:val="24"/>
          <w:szCs w:val="24"/>
          <w:cs/>
          <w:lang w:bidi="bn-BD"/>
        </w:rPr>
        <w:t xml:space="preserve"> </w:t>
      </w:r>
      <w:r w:rsidRPr="00DD7C1C">
        <w:rPr>
          <w:rFonts w:ascii="Times New Roman" w:hAnsi="Times New Roman" w:cs="Times New Roman" w:hint="cs"/>
          <w:sz w:val="24"/>
          <w:szCs w:val="24"/>
          <w:cs/>
          <w:lang w:bidi="bn-BD"/>
        </w:rPr>
        <w:t>‎</w:t>
      </w:r>
      <w:r w:rsidRPr="00DD7C1C">
        <w:rPr>
          <w:rFonts w:ascii="Kalpurush" w:hAnsi="Kalpurush" w:cs="Kalpurush" w:hint="cs"/>
          <w:sz w:val="24"/>
          <w:szCs w:val="24"/>
          <w:cs/>
          <w:lang w:bidi="bn-BD"/>
        </w:rPr>
        <w:t>সফরে</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থাকবে</w:t>
      </w:r>
      <w:r w:rsidRPr="00DD7C1C">
        <w:rPr>
          <w:rFonts w:ascii="Kalpurush" w:hAnsi="Kalpurush" w:cs="Kalpurush"/>
          <w:sz w:val="24"/>
          <w:szCs w:val="24"/>
          <w:lang w:bidi="bn-BD"/>
        </w:rPr>
        <w:t xml:space="preserve">, </w:t>
      </w:r>
      <w:r w:rsidRPr="00DD7C1C">
        <w:rPr>
          <w:rFonts w:ascii="Kalpurush" w:hAnsi="Kalpurush" w:cs="Kalpurush" w:hint="cs"/>
          <w:sz w:val="24"/>
          <w:szCs w:val="24"/>
          <w:cs/>
          <w:lang w:bidi="bn-BD"/>
        </w:rPr>
        <w:t>তাহলে</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অন্যান্য</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দিনে</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সংখ্যা</w:t>
      </w:r>
      <w:r w:rsidRPr="00DD7C1C">
        <w:rPr>
          <w:rFonts w:ascii="Kalpurush" w:hAnsi="Kalpurush" w:cs="Kalpurush"/>
          <w:sz w:val="24"/>
          <w:szCs w:val="24"/>
          <w:cs/>
          <w:lang w:bidi="bn-BD"/>
        </w:rPr>
        <w:t xml:space="preserve"> </w:t>
      </w:r>
      <w:r w:rsidRPr="00DD7C1C">
        <w:rPr>
          <w:rFonts w:ascii="Times New Roman" w:hAnsi="Times New Roman" w:cs="Times New Roman" w:hint="cs"/>
          <w:sz w:val="24"/>
          <w:szCs w:val="24"/>
          <w:cs/>
          <w:lang w:bidi="bn-BD"/>
        </w:rPr>
        <w:t>‎</w:t>
      </w:r>
      <w:r w:rsidRPr="00DD7C1C">
        <w:rPr>
          <w:rFonts w:ascii="Kalpurush" w:hAnsi="Kalpurush" w:cs="Kalpurush" w:hint="cs"/>
          <w:sz w:val="24"/>
          <w:szCs w:val="24"/>
          <w:cs/>
          <w:lang w:bidi="bn-BD"/>
        </w:rPr>
        <w:t>পূরণ</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করে</w:t>
      </w:r>
      <w:r w:rsidRPr="00DD7C1C">
        <w:rPr>
          <w:rFonts w:ascii="Kalpurush" w:hAnsi="Kalpurush" w:cs="Kalpurush"/>
          <w:sz w:val="24"/>
          <w:szCs w:val="24"/>
          <w:cs/>
          <w:lang w:bidi="bn-BD"/>
        </w:rPr>
        <w:t xml:space="preserve"> </w:t>
      </w:r>
      <w:r w:rsidRPr="00DD7C1C">
        <w:rPr>
          <w:rFonts w:ascii="SutonnyMJ" w:hAnsi="SutonnyMJ" w:cs="Kalpurush"/>
          <w:sz w:val="24"/>
          <w:szCs w:val="24"/>
          <w:cs/>
          <w:lang w:bidi="bn-BD"/>
        </w:rPr>
        <w:t>নেবে”</w:t>
      </w:r>
      <w:r w:rsidR="001E6400" w:rsidRPr="00B33C43">
        <w:rPr>
          <w:rFonts w:ascii="SutonnyMJ" w:hAnsi="SutonnyMJ" w:cs="SolaimanLipi" w:hint="cs"/>
          <w:sz w:val="24"/>
          <w:szCs w:val="24"/>
          <w:cs/>
          <w:lang w:bidi="hi-IN"/>
        </w:rPr>
        <w:t xml:space="preserve">। </w:t>
      </w:r>
      <w:r w:rsidR="001E6400">
        <w:rPr>
          <w:rFonts w:ascii="SutonnyMJ" w:hAnsi="SutonnyMJ" w:cs="Kalpurush" w:hint="cs"/>
          <w:sz w:val="24"/>
          <w:szCs w:val="24"/>
          <w:cs/>
          <w:lang w:bidi="bn-BD"/>
        </w:rPr>
        <w:t>[</w:t>
      </w:r>
      <w:r w:rsidR="001E6400" w:rsidRPr="001E6400">
        <w:rPr>
          <w:rFonts w:ascii="SutonnyMJ" w:hAnsi="SutonnyMJ" w:cs="Kalpurush" w:hint="cs"/>
          <w:sz w:val="24"/>
          <w:szCs w:val="24"/>
          <w:cs/>
          <w:lang w:bidi="bn-BD"/>
        </w:rPr>
        <w:t>সূরা</w:t>
      </w:r>
      <w:r w:rsidR="001E6400" w:rsidRPr="001E6400">
        <w:rPr>
          <w:rFonts w:ascii="SutonnyMJ" w:hAnsi="SutonnyMJ" w:cs="Kalpurush"/>
          <w:sz w:val="24"/>
          <w:szCs w:val="24"/>
          <w:cs/>
          <w:lang w:bidi="bn-BD"/>
        </w:rPr>
        <w:t xml:space="preserve"> </w:t>
      </w:r>
      <w:r w:rsidR="001E6400" w:rsidRPr="001E6400">
        <w:rPr>
          <w:rFonts w:ascii="SutonnyMJ" w:hAnsi="SutonnyMJ" w:cs="Kalpurush" w:hint="cs"/>
          <w:sz w:val="24"/>
          <w:szCs w:val="24"/>
          <w:cs/>
          <w:lang w:bidi="bn-BD"/>
        </w:rPr>
        <w:t>আল</w:t>
      </w:r>
      <w:r w:rsidR="001E6400" w:rsidRPr="001E6400">
        <w:rPr>
          <w:rFonts w:ascii="SutonnyMJ" w:hAnsi="SutonnyMJ" w:cs="Kalpurush"/>
          <w:sz w:val="24"/>
          <w:szCs w:val="24"/>
          <w:cs/>
          <w:lang w:bidi="bn-BD"/>
        </w:rPr>
        <w:t>-</w:t>
      </w:r>
      <w:r w:rsidR="001E6400" w:rsidRPr="001E6400">
        <w:rPr>
          <w:rFonts w:ascii="SutonnyMJ" w:hAnsi="SutonnyMJ" w:cs="Kalpurush" w:hint="cs"/>
          <w:sz w:val="24"/>
          <w:szCs w:val="24"/>
          <w:cs/>
          <w:lang w:bidi="bn-BD"/>
        </w:rPr>
        <w:t>বাকারাহ</w:t>
      </w:r>
      <w:r w:rsidR="001E6400" w:rsidRPr="001E6400">
        <w:rPr>
          <w:rFonts w:ascii="SutonnyMJ" w:hAnsi="SutonnyMJ" w:cs="Kalpurush"/>
          <w:sz w:val="24"/>
          <w:szCs w:val="24"/>
          <w:lang w:bidi="bn-BD"/>
        </w:rPr>
        <w:t xml:space="preserve">, </w:t>
      </w:r>
      <w:r w:rsidR="001E6400" w:rsidRPr="001E6400">
        <w:rPr>
          <w:rFonts w:ascii="SutonnyMJ" w:hAnsi="SutonnyMJ" w:cs="Kalpurush" w:hint="cs"/>
          <w:sz w:val="24"/>
          <w:szCs w:val="24"/>
          <w:cs/>
          <w:lang w:bidi="bn-BD"/>
        </w:rPr>
        <w:t>আয়াত</w:t>
      </w:r>
      <w:r w:rsidR="001E6400" w:rsidRPr="001E6400">
        <w:rPr>
          <w:rFonts w:ascii="SutonnyMJ" w:hAnsi="SutonnyMJ" w:cs="Kalpurush"/>
          <w:sz w:val="24"/>
          <w:szCs w:val="24"/>
          <w:cs/>
          <w:lang w:bidi="bn-BD"/>
        </w:rPr>
        <w:t xml:space="preserve">: </w:t>
      </w:r>
      <w:r w:rsidR="001E6400" w:rsidRPr="001E6400">
        <w:rPr>
          <w:rFonts w:ascii="SutonnyMJ" w:hAnsi="SutonnyMJ" w:cs="Kalpurush" w:hint="cs"/>
          <w:sz w:val="24"/>
          <w:szCs w:val="24"/>
          <w:cs/>
          <w:lang w:bidi="bn-BD"/>
        </w:rPr>
        <w:t>১৮৪</w:t>
      </w:r>
      <w:r w:rsidR="001E6400">
        <w:rPr>
          <w:rFonts w:ascii="SutonnyMJ" w:hAnsi="SutonnyMJ" w:cs="Kalpurush" w:hint="cs"/>
          <w:sz w:val="24"/>
          <w:szCs w:val="24"/>
          <w:cs/>
          <w:lang w:bidi="bn-BD"/>
        </w:rPr>
        <w:t>]</w:t>
      </w:r>
      <w:r w:rsidRPr="00DD7C1C">
        <w:rPr>
          <w:rFonts w:ascii="SutonnyMJ" w:hAnsi="SutonnyMJ" w:cs="Kalpurush"/>
          <w:sz w:val="24"/>
          <w:szCs w:val="24"/>
          <w:cs/>
          <w:lang w:bidi="bn-BD"/>
        </w:rPr>
        <w:t xml:space="preserve"> </w:t>
      </w:r>
      <w:r w:rsidRPr="00DD7C1C">
        <w:rPr>
          <w:rFonts w:ascii="SutonnyMJ" w:hAnsi="SutonnyMJ" w:cs="Times New Roman"/>
          <w:sz w:val="24"/>
          <w:szCs w:val="24"/>
          <w:cs/>
          <w:lang w:bidi="bn-BD"/>
        </w:rPr>
        <w:t>‎</w:t>
      </w:r>
      <w:r w:rsidRPr="00DD7C1C">
        <w:rPr>
          <w:rFonts w:ascii="SutonnyMJ" w:hAnsi="SutonnyMJ" w:cs="Kalpurush"/>
          <w:sz w:val="24"/>
          <w:szCs w:val="24"/>
          <w:cs/>
          <w:lang w:bidi="bn-IN"/>
        </w:rPr>
        <w:t>অর্থাৎ সে রমযানে পানাহার ক</w:t>
      </w:r>
      <w:r w:rsidRPr="00DD7C1C">
        <w:rPr>
          <w:rFonts w:ascii="SutonnyMJ" w:hAnsi="SutonnyMJ" w:cs="Kalpurush"/>
          <w:sz w:val="24"/>
          <w:szCs w:val="24"/>
          <w:cs/>
          <w:lang w:bidi="bn-BD"/>
        </w:rPr>
        <w:t xml:space="preserve">রে </w:t>
      </w:r>
      <w:r w:rsidRPr="00DD7C1C">
        <w:rPr>
          <w:rFonts w:ascii="SutonnyMJ" w:hAnsi="SutonnyMJ" w:cs="Times New Roman"/>
          <w:sz w:val="24"/>
          <w:szCs w:val="24"/>
          <w:cs/>
        </w:rPr>
        <w:t>‎</w:t>
      </w:r>
      <w:r w:rsidRPr="00DD7C1C">
        <w:rPr>
          <w:rFonts w:ascii="SutonnyMJ" w:hAnsi="SutonnyMJ" w:cs="Kalpurush"/>
          <w:sz w:val="24"/>
          <w:szCs w:val="24"/>
          <w:cs/>
          <w:lang w:bidi="bn-IN"/>
        </w:rPr>
        <w:t>পরে কা</w:t>
      </w:r>
      <w:r w:rsidRPr="00DD7C1C">
        <w:rPr>
          <w:rFonts w:ascii="SutonnyMJ" w:hAnsi="SutonnyMJ" w:cs="Kalpurush"/>
          <w:sz w:val="24"/>
          <w:szCs w:val="24"/>
          <w:cs/>
          <w:lang w:bidi="bn-BD"/>
        </w:rPr>
        <w:t>যা</w:t>
      </w:r>
      <w:r w:rsidRPr="00DD7C1C">
        <w:rPr>
          <w:rFonts w:ascii="SutonnyMJ" w:hAnsi="SutonnyMJ" w:cs="Kalpurush"/>
          <w:sz w:val="24"/>
          <w:szCs w:val="24"/>
          <w:cs/>
          <w:lang w:bidi="bn-IN"/>
        </w:rPr>
        <w:t xml:space="preserve"> করবে।</w:t>
      </w:r>
      <w:r w:rsidRPr="00DD7C1C">
        <w:rPr>
          <w:rFonts w:ascii="SutonnyMJ" w:hAnsi="SutonnyMJ" w:cs="Times New Roman"/>
          <w:sz w:val="24"/>
          <w:szCs w:val="24"/>
          <w:cs/>
          <w:lang w:bidi="bn-IN"/>
        </w:rPr>
        <w:t>‎</w:t>
      </w:r>
      <w:r w:rsidRPr="00DD7C1C">
        <w:rPr>
          <w:rStyle w:val="FootnoteReference"/>
          <w:rFonts w:ascii="SutonnyMJ" w:hAnsi="SutonnyMJ" w:cs="Kalpurush"/>
          <w:sz w:val="24"/>
          <w:szCs w:val="24"/>
          <w:cs/>
          <w:lang w:bidi="bn-IN"/>
        </w:rPr>
        <w:footnoteReference w:id="275"/>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ইচ্ছাকৃত</w:t>
      </w:r>
      <w:r w:rsidR="00DD7C1C" w:rsidRPr="00DD7C1C">
        <w:rPr>
          <w:rFonts w:ascii="Kalpurush" w:hAnsi="Kalpurush" w:cs="Kalpurush" w:hint="cs"/>
          <w:sz w:val="24"/>
          <w:szCs w:val="24"/>
          <w:cs/>
          <w:lang w:bidi="bn-BD"/>
        </w:rPr>
        <w:t>ভাবে</w:t>
      </w:r>
      <w:r w:rsidR="00DD7C1C" w:rsidRPr="00DD7C1C">
        <w:rPr>
          <w:rFonts w:ascii="Kalpurush" w:hAnsi="Kalpurush" w:cs="Kalpurush"/>
          <w:sz w:val="24"/>
          <w:szCs w:val="24"/>
          <w:cs/>
          <w:lang w:bidi="bn-BD"/>
        </w:rPr>
        <w:t xml:space="preserve"> যে বমি করবে, তার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ভঙ্গের বিধান </w:t>
      </w:r>
      <w:r w:rsidR="00DD7C1C" w:rsidRPr="00DD7C1C">
        <w:rPr>
          <w:rFonts w:ascii="Kalpurush" w:hAnsi="Kalpurush" w:cs="Kalpurush"/>
          <w:sz w:val="24"/>
          <w:szCs w:val="24"/>
          <w:cs/>
          <w:lang w:bidi="bn-IN"/>
        </w:rPr>
        <w:t>ইসলামি</w:t>
      </w:r>
      <w:r>
        <w:rPr>
          <w:rFonts w:ascii="Kalpurush" w:hAnsi="Kalpurush" w:cs="Kalpurush"/>
          <w:sz w:val="24"/>
          <w:szCs w:val="24"/>
          <w:cs/>
          <w:lang w:bidi="bn-IN"/>
        </w:rPr>
        <w:t xml:space="preserve"> শরী‘আতে</w:t>
      </w:r>
      <w:r w:rsidR="00DD7C1C" w:rsidRPr="00DD7C1C">
        <w:rPr>
          <w:rFonts w:ascii="Kalpurush" w:hAnsi="Kalpurush" w:cs="Kalpurush"/>
          <w:sz w:val="24"/>
          <w:szCs w:val="24"/>
          <w:cs/>
          <w:lang w:bidi="bn-IN"/>
        </w:rPr>
        <w:t>র ই</w:t>
      </w:r>
      <w:r w:rsidR="00DD7C1C" w:rsidRPr="00DD7C1C">
        <w:rPr>
          <w:rFonts w:ascii="Kalpurush" w:hAnsi="Kalpurush" w:cs="Kalpurush"/>
          <w:sz w:val="24"/>
          <w:szCs w:val="24"/>
          <w:cs/>
          <w:lang w:bidi="bn-BD"/>
        </w:rPr>
        <w:t>ন</w:t>
      </w:r>
      <w:r w:rsidR="00DD7C1C" w:rsidRPr="00DD7C1C">
        <w:rPr>
          <w:rFonts w:ascii="Kalpurush" w:hAnsi="Kalpurush" w:cs="Kalpurush"/>
          <w:sz w:val="24"/>
          <w:szCs w:val="24"/>
          <w:cs/>
          <w:lang w:bidi="bn-IN"/>
        </w:rPr>
        <w:t>সাফ</w:t>
      </w:r>
      <w:r w:rsidR="00DD7C1C" w:rsidRPr="00DD7C1C">
        <w:rPr>
          <w:rFonts w:ascii="Kalpurush" w:hAnsi="Kalpurush" w:cs="Kalpurush"/>
          <w:sz w:val="24"/>
          <w:szCs w:val="24"/>
          <w:cs/>
          <w:lang w:bidi="bn-BD"/>
        </w:rPr>
        <w:t xml:space="preserve">কে প্রমাণ করে। আরো প্রমাণ করে যে, আল্লাহর প্রত্যেক বিধান </w:t>
      </w:r>
      <w:r w:rsidR="00DD7C1C" w:rsidRPr="00DD7C1C">
        <w:rPr>
          <w:rFonts w:ascii="Kalpurush" w:hAnsi="Kalpurush" w:cs="Kalpurush"/>
          <w:sz w:val="24"/>
          <w:szCs w:val="24"/>
          <w:cs/>
          <w:lang w:bidi="bn-IN"/>
        </w:rPr>
        <w:t>বান্দার ওপর ইনসাফ</w:t>
      </w:r>
      <w:r w:rsidR="00DD7C1C" w:rsidRPr="00DD7C1C">
        <w:rPr>
          <w:rFonts w:ascii="Kalpurush" w:hAnsi="Kalpurush" w:cs="Kalpurush"/>
          <w:sz w:val="24"/>
          <w:szCs w:val="24"/>
          <w:cs/>
          <w:lang w:bidi="bn-BD"/>
        </w:rPr>
        <w:t xml:space="preserve"> </w:t>
      </w:r>
      <w:r w:rsidR="00DD7C1C" w:rsidRPr="00DD7C1C">
        <w:rPr>
          <w:rFonts w:ascii="Kalpurush" w:hAnsi="Kalpurush" w:cs="Kalpurush"/>
          <w:sz w:val="24"/>
          <w:szCs w:val="24"/>
          <w:cs/>
          <w:lang w:bidi="bn-IN"/>
        </w:rPr>
        <w:t>ও রহমত</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শায়খুল ইসলাম</w:t>
      </w:r>
      <w:r>
        <w:rPr>
          <w:rFonts w:ascii="Kalpurush" w:hAnsi="Kalpurush" w:cs="Kalpurush"/>
          <w:sz w:val="24"/>
          <w:szCs w:val="24"/>
          <w:cs/>
          <w:lang w:bidi="bn-IN"/>
        </w:rPr>
        <w:t xml:space="preserve"> ইবন</w:t>
      </w:r>
      <w:r w:rsidR="00DD7C1C" w:rsidRPr="00DD7C1C">
        <w:rPr>
          <w:rFonts w:ascii="Kalpurush" w:hAnsi="Kalpurush" w:cs="Kalpurush"/>
          <w:sz w:val="24"/>
          <w:szCs w:val="24"/>
          <w:cs/>
          <w:lang w:bidi="bn-IN"/>
        </w:rPr>
        <w:t xml:space="preserve"> তাইমিয়া</w:t>
      </w:r>
      <w:r w:rsidR="00DD7C1C" w:rsidRPr="00DD7C1C">
        <w:rPr>
          <w:rFonts w:ascii="Kalpurush" w:hAnsi="Kalpurush" w:cs="Kalpurush"/>
          <w:sz w:val="24"/>
          <w:szCs w:val="24"/>
          <w:cs/>
          <w:lang w:bidi="bn-BD"/>
        </w:rPr>
        <w:t>হ</w:t>
      </w:r>
      <w:r w:rsidR="00DD7C1C" w:rsidRPr="00DD7C1C">
        <w:rPr>
          <w:rFonts w:ascii="Kalpurush" w:hAnsi="Kalpurush" w:cs="Kalpurush"/>
          <w:sz w:val="24"/>
          <w:szCs w:val="24"/>
          <w:cs/>
          <w:lang w:bidi="bn-IN"/>
        </w:rPr>
        <w:t xml:space="preserve"> রহ. বলেছেন</w:t>
      </w:r>
      <w:r w:rsidR="00DD7C1C" w:rsidRPr="00DD7C1C">
        <w:rPr>
          <w:rFonts w:ascii="Kalpurush" w:hAnsi="Kalpurush" w:cs="Kalpurush"/>
          <w:sz w:val="24"/>
          <w:szCs w:val="24"/>
          <w:cs/>
          <w:lang w:bidi="bn-BD"/>
        </w:rPr>
        <w:t>: “</w:t>
      </w:r>
      <w:r>
        <w:rPr>
          <w:rFonts w:ascii="Kalpurush" w:hAnsi="Kalpurush" w:cs="Kalpurush"/>
          <w:sz w:val="24"/>
          <w:szCs w:val="24"/>
          <w:cs/>
          <w:lang w:bidi="bn-BD"/>
        </w:rPr>
        <w:t>সাওম পালনকারী</w:t>
      </w:r>
      <w:r w:rsidR="00DD7C1C" w:rsidRPr="00DD7C1C">
        <w:rPr>
          <w:rFonts w:ascii="Kalpurush" w:hAnsi="Kalpurush" w:cs="Kalpurush"/>
          <w:sz w:val="24"/>
          <w:szCs w:val="24"/>
          <w:cs/>
          <w:lang w:bidi="bn-BD"/>
        </w:rPr>
        <w:t>কে সেসব বস্তু থেকে বারণ করা হয়েছে, যা তার শক্তি বৃদ্ধি করে ও খাদ্যে</w:t>
      </w:r>
      <w:r w:rsidR="00DE57EF">
        <w:rPr>
          <w:rFonts w:ascii="Kalpurush" w:hAnsi="Kalpurush" w:cs="Kalpurush"/>
          <w:sz w:val="24"/>
          <w:szCs w:val="24"/>
          <w:cs/>
          <w:lang w:bidi="bn-BD"/>
        </w:rPr>
        <w:t>র যোগান দেয়, যেমন খাদ্য ও পানীয়</w:t>
      </w:r>
      <w:r w:rsidR="00DE57EF">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অতএব</w:t>
      </w:r>
      <w:r w:rsidR="00DE57EF">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যা তাকে দুর্বল করে ও </w:t>
      </w:r>
      <w:r w:rsidR="00DD7C1C" w:rsidRPr="00DD7C1C">
        <w:rPr>
          <w:rFonts w:ascii="Kalpurush" w:hAnsi="Kalpurush" w:cs="Kalpurush" w:hint="cs"/>
          <w:sz w:val="24"/>
          <w:szCs w:val="24"/>
          <w:cs/>
          <w:lang w:bidi="bn-BD"/>
        </w:rPr>
        <w:t xml:space="preserve">যার ফলে </w:t>
      </w:r>
      <w:r w:rsidR="00DD7C1C" w:rsidRPr="00DD7C1C">
        <w:rPr>
          <w:rFonts w:ascii="Kalpurush" w:hAnsi="Kalpurush" w:cs="Kalpurush"/>
          <w:sz w:val="24"/>
          <w:szCs w:val="24"/>
          <w:cs/>
          <w:lang w:bidi="bn-BD"/>
        </w:rPr>
        <w:t>তার খাদ্য বের</w:t>
      </w:r>
      <w:r w:rsidR="00DD7C1C" w:rsidRPr="00DD7C1C">
        <w:rPr>
          <w:rFonts w:ascii="Kalpurush" w:hAnsi="Kalpurush" w:cs="Kalpurush" w:hint="cs"/>
          <w:sz w:val="24"/>
          <w:szCs w:val="24"/>
          <w:cs/>
          <w:lang w:bidi="bn-BD"/>
        </w:rPr>
        <w:t xml:space="preserve"> হয়, </w:t>
      </w:r>
      <w:r w:rsidR="00DD7C1C" w:rsidRPr="00DD7C1C">
        <w:rPr>
          <w:rFonts w:ascii="Kalpurush" w:hAnsi="Kalpurush" w:cs="Kalpurush"/>
          <w:sz w:val="24"/>
          <w:szCs w:val="24"/>
          <w:cs/>
          <w:lang w:bidi="bn-BD"/>
        </w:rPr>
        <w:t xml:space="preserve">তা থেকে তাকে বারণ করা </w:t>
      </w:r>
      <w:r w:rsidR="00DD7C1C" w:rsidRPr="00DD7C1C">
        <w:rPr>
          <w:rFonts w:ascii="Kalpurush" w:hAnsi="Kalpurush" w:cs="Kalpurush" w:hint="cs"/>
          <w:sz w:val="24"/>
          <w:szCs w:val="24"/>
          <w:cs/>
          <w:lang w:bidi="bn-BD"/>
        </w:rPr>
        <w:t xml:space="preserve">হয়েছে। </w:t>
      </w:r>
      <w:r w:rsidR="00DD7C1C" w:rsidRPr="00DD7C1C">
        <w:rPr>
          <w:rFonts w:ascii="Kalpurush" w:hAnsi="Kalpurush" w:cs="Kalpurush"/>
          <w:sz w:val="24"/>
          <w:szCs w:val="24"/>
          <w:cs/>
          <w:lang w:bidi="bn-BD"/>
        </w:rPr>
        <w:t>যদি তাকে এর অনুমিত</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হয়, সে নিজেকে ক্ষতিগ্রস্ত করবে</w:t>
      </w:r>
      <w:r w:rsidR="00DD7C1C" w:rsidRPr="00DD7C1C">
        <w:rPr>
          <w:rFonts w:ascii="Kalpurush" w:hAnsi="Kalpurush" w:cs="Kalpurush" w:hint="cs"/>
          <w:sz w:val="24"/>
          <w:szCs w:val="24"/>
          <w:cs/>
          <w:lang w:bidi="bn-BD"/>
        </w:rPr>
        <w:t xml:space="preserve"> ও</w:t>
      </w:r>
      <w:r w:rsidR="00DD7C1C" w:rsidRPr="00DD7C1C">
        <w:rPr>
          <w:rFonts w:ascii="Kalpurush" w:hAnsi="Kalpurush" w:cs="Kalpurush"/>
          <w:sz w:val="24"/>
          <w:szCs w:val="24"/>
          <w:cs/>
          <w:lang w:bidi="bn-BD"/>
        </w:rPr>
        <w:t xml:space="preserve"> ইবাদতে সীমালঙ্গনকারী গণ্য হবে</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276"/>
      </w:r>
    </w:p>
    <w:p w:rsidR="00DD7C1C" w:rsidRPr="00DE57EF" w:rsidRDefault="00DD7C1C" w:rsidP="00850A89">
      <w:pPr>
        <w:keepNext/>
        <w:widowControl w:val="0"/>
        <w:bidi w:val="0"/>
        <w:spacing w:after="0"/>
        <w:jc w:val="both"/>
        <w:rPr>
          <w:rFonts w:ascii="Kalpurush" w:hAnsi="Kalpurush" w:cs="Kalpurush"/>
          <w:b/>
          <w:bCs/>
          <w:color w:val="C00000"/>
          <w:sz w:val="24"/>
          <w:szCs w:val="24"/>
          <w:cs/>
          <w:lang w:bidi="bn-BD"/>
        </w:rPr>
      </w:pPr>
      <w:r w:rsidRPr="00DE57EF">
        <w:rPr>
          <w:rFonts w:ascii="Kalpurush" w:hAnsi="Kalpurush" w:cs="Kalpurush"/>
          <w:b/>
          <w:bCs/>
          <w:color w:val="C00000"/>
          <w:sz w:val="24"/>
          <w:szCs w:val="24"/>
          <w:cs/>
          <w:lang w:bidi="bn-BD"/>
        </w:rPr>
        <w:lastRenderedPageBreak/>
        <w:t>৩৪.</w:t>
      </w:r>
      <w:r w:rsidR="00CD2A2E" w:rsidRPr="00DE57EF">
        <w:rPr>
          <w:rFonts w:ascii="Kalpurush" w:hAnsi="Kalpurush" w:cs="Kalpurush"/>
          <w:b/>
          <w:bCs/>
          <w:color w:val="C00000"/>
          <w:sz w:val="24"/>
          <w:szCs w:val="24"/>
          <w:cs/>
          <w:lang w:bidi="bn-BD"/>
        </w:rPr>
        <w:t xml:space="preserve"> </w:t>
      </w:r>
      <w:r w:rsidR="006F2F0C" w:rsidRPr="00DE57EF">
        <w:rPr>
          <w:rFonts w:ascii="Kalpurush" w:hAnsi="Kalpurush" w:cs="Kalpurush"/>
          <w:b/>
          <w:bCs/>
          <w:color w:val="C00000"/>
          <w:sz w:val="24"/>
          <w:szCs w:val="24"/>
          <w:cs/>
          <w:lang w:bidi="bn-BD"/>
        </w:rPr>
        <w:t xml:space="preserve">সাওম পালনকারীর </w:t>
      </w:r>
      <w:r w:rsidRPr="00DE57EF">
        <w:rPr>
          <w:rFonts w:ascii="Kalpurush" w:hAnsi="Kalpurush" w:cs="Kalpurush"/>
          <w:b/>
          <w:bCs/>
          <w:color w:val="C00000"/>
          <w:sz w:val="24"/>
          <w:szCs w:val="24"/>
          <w:cs/>
          <w:lang w:bidi="bn-BD"/>
        </w:rPr>
        <w:t>সুরমা</w:t>
      </w:r>
      <w:r w:rsidRPr="00DE57EF">
        <w:rPr>
          <w:rFonts w:ascii="Kalpurush" w:hAnsi="Kalpurush" w:cs="Kalpurush" w:hint="cs"/>
          <w:b/>
          <w:bCs/>
          <w:color w:val="C00000"/>
          <w:sz w:val="24"/>
          <w:szCs w:val="24"/>
          <w:cs/>
          <w:lang w:bidi="bn-BD"/>
        </w:rPr>
        <w:t xml:space="preserve"> </w:t>
      </w:r>
      <w:bookmarkStart w:id="27" w:name="a34"/>
      <w:bookmarkEnd w:id="27"/>
      <w:r w:rsidRPr="00DE57EF">
        <w:rPr>
          <w:rFonts w:ascii="Kalpurush" w:hAnsi="Kalpurush" w:cs="Kalpurush" w:hint="cs"/>
          <w:b/>
          <w:bCs/>
          <w:color w:val="C00000"/>
          <w:sz w:val="24"/>
          <w:szCs w:val="24"/>
          <w:cs/>
          <w:lang w:bidi="bn-BD"/>
        </w:rPr>
        <w:t xml:space="preserve">ও </w:t>
      </w:r>
      <w:r w:rsidRPr="00DE57EF">
        <w:rPr>
          <w:rFonts w:ascii="Kalpurush" w:hAnsi="Kalpurush" w:cs="Kalpurush"/>
          <w:b/>
          <w:bCs/>
          <w:color w:val="C00000"/>
          <w:sz w:val="24"/>
          <w:szCs w:val="24"/>
          <w:cs/>
          <w:lang w:bidi="bn-BD"/>
        </w:rPr>
        <w:t xml:space="preserve">মিসওয়াক </w:t>
      </w:r>
      <w:r w:rsidRPr="00DE57EF">
        <w:rPr>
          <w:rFonts w:ascii="Kalpurush" w:hAnsi="Kalpurush" w:cs="Kalpurush" w:hint="cs"/>
          <w:b/>
          <w:bCs/>
          <w:color w:val="C00000"/>
          <w:sz w:val="24"/>
          <w:szCs w:val="24"/>
          <w:cs/>
          <w:lang w:bidi="bn-BD"/>
        </w:rPr>
        <w:t>ব্যবহার করা</w:t>
      </w:r>
    </w:p>
    <w:p w:rsidR="00DD7C1C" w:rsidRPr="00DD7C1C" w:rsidRDefault="00DD7C1C" w:rsidP="00DD7C1C">
      <w:pPr>
        <w:tabs>
          <w:tab w:val="left" w:pos="3012"/>
        </w:tabs>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হুরায়রা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রাসূলুল্লাহ সাল্লাল্লাহু আলাইহি ওয়াসাল্লাম বলেছেন: </w:t>
      </w:r>
    </w:p>
    <w:p w:rsidR="00DD7C1C" w:rsidRPr="00DD7C1C" w:rsidRDefault="00DD7C1C" w:rsidP="00850A89">
      <w:pPr>
        <w:tabs>
          <w:tab w:val="left" w:pos="3012"/>
        </w:tabs>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pacing w:val="-4"/>
          <w:sz w:val="24"/>
          <w:szCs w:val="24"/>
          <w:rtl/>
        </w:rPr>
        <w:t>«لَوْلا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أَشُقَّ</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عَلى</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أُمَّتي</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لأَمَرْتُهُمْ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بالسِّوَاكِ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مَعَ</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صَلاةٍ»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متفق</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عليه</w:t>
      </w:r>
      <w:r w:rsidRPr="00DD7C1C">
        <w:rPr>
          <w:rFonts w:ascii="Kalpurush" w:hAnsi="Kalpurush" w:cs="KFGQPC Uthman Taha Naskh" w:hint="cs"/>
          <w:color w:val="0033CC"/>
          <w:sz w:val="24"/>
          <w:szCs w:val="24"/>
          <w:rtl/>
        </w:rPr>
        <w:t>.</w:t>
      </w:r>
    </w:p>
    <w:p w:rsidR="00DD7C1C" w:rsidRPr="00DD7C1C" w:rsidRDefault="00DD7C1C" w:rsidP="00DD7C1C">
      <w:pPr>
        <w:tabs>
          <w:tab w:val="left" w:pos="3012"/>
        </w:tabs>
        <w:bidi w:val="0"/>
        <w:spacing w:before="140" w:after="0"/>
        <w:jc w:val="both"/>
        <w:rPr>
          <w:rFonts w:ascii="Kalpurush" w:hAnsi="Kalpurush" w:cs="Kalpurush"/>
          <w:color w:val="0033CC"/>
          <w:sz w:val="24"/>
          <w:szCs w:val="24"/>
          <w:lang w:bidi="bn-BD"/>
        </w:rPr>
      </w:pPr>
      <w:r w:rsidRPr="00DD7C1C">
        <w:rPr>
          <w:rFonts w:ascii="Kalpurush" w:hAnsi="Kalpurush" w:cs="Kalpurush"/>
          <w:sz w:val="24"/>
          <w:szCs w:val="24"/>
          <w:cs/>
          <w:lang w:bidi="bn-BD"/>
        </w:rPr>
        <w:t>“যদি আমার উম্মতের ওপর কষ্ট না হত, তাহলে আমি প্রত্যেক সালাতের সময় তাদেরকে অবশ্যই মিসওয়াকের নির্দেশ দিতাম”।</w:t>
      </w:r>
      <w:r w:rsidRPr="00DD7C1C">
        <w:rPr>
          <w:rStyle w:val="FootnoteReference"/>
          <w:rFonts w:ascii="SutonnyMJ" w:hAnsi="SutonnyMJ" w:cs="Kalpurush"/>
          <w:sz w:val="24"/>
          <w:szCs w:val="24"/>
          <w:cs/>
          <w:lang w:bidi="bn-BD"/>
        </w:rPr>
        <w:footnoteReference w:id="277"/>
      </w:r>
      <w:r w:rsidRPr="00DD7C1C">
        <w:rPr>
          <w:rFonts w:ascii="SutonnyMJ" w:hAnsi="SutonnyMJ" w:cs="Kalpurush"/>
          <w:sz w:val="24"/>
          <w:szCs w:val="24"/>
          <w:cs/>
          <w:lang w:bidi="bn-BD"/>
        </w:rPr>
        <w:t xml:space="preserve"> </w:t>
      </w:r>
    </w:p>
    <w:p w:rsidR="00DD7C1C" w:rsidRPr="00DD7C1C" w:rsidRDefault="00DD7C1C" w:rsidP="00DD7C1C">
      <w:pPr>
        <w:tabs>
          <w:tab w:val="left" w:pos="3012"/>
        </w:tabs>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আয়েশা রাদিয়াল্লাহু আনহ</w:t>
      </w:r>
      <w:r w:rsidRPr="00DD7C1C">
        <w:rPr>
          <w:rFonts w:ascii="Kalpurush" w:hAnsi="Kalpurush" w:cs="Kalpurush" w:hint="cs"/>
          <w:sz w:val="24"/>
          <w:szCs w:val="24"/>
          <w:cs/>
          <w:lang w:bidi="bn-BD"/>
        </w:rPr>
        <w:t>া</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রাসূলুল্লাহ সাল্লাল্লাহু আলাইহি ওয়াসাল্লাম বলেছেন: </w:t>
      </w:r>
    </w:p>
    <w:p w:rsidR="00DD7C1C" w:rsidRPr="00DD7C1C" w:rsidRDefault="00DD7C1C" w:rsidP="00DE57EF">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«السِّوَاكُ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مَطْهَرَةٌ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لِلْفَمِ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مَرْضَاةٌ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لِلرَّبِّ</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عَزَّ</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وَجَلَّ»</w:t>
      </w:r>
      <w:r w:rsidRPr="00DD7C1C">
        <w:rPr>
          <w:rFonts w:ascii="Kalpurush" w:hAnsi="Kalpurush" w:cs="KFGQPC Uthman Taha Naskh"/>
          <w:color w:val="0033CC"/>
          <w:sz w:val="24"/>
          <w:szCs w:val="24"/>
          <w:rtl/>
        </w:rPr>
        <w:t xml:space="preserve"> </w:t>
      </w:r>
    </w:p>
    <w:p w:rsidR="00DD7C1C" w:rsidRPr="00DD7C1C" w:rsidRDefault="00DD7C1C" w:rsidP="00DD7C1C">
      <w:pPr>
        <w:tabs>
          <w:tab w:val="left" w:pos="3012"/>
        </w:tabs>
        <w:bidi w:val="0"/>
        <w:spacing w:before="140" w:after="0"/>
        <w:jc w:val="both"/>
        <w:rPr>
          <w:rFonts w:ascii="SutonnyMJ" w:hAnsi="SutonnyMJ" w:cs="Kalpurush"/>
          <w:sz w:val="24"/>
          <w:szCs w:val="24"/>
          <w:cs/>
          <w:lang w:bidi="bn-BD"/>
        </w:rPr>
      </w:pPr>
      <w:r w:rsidRPr="00DD7C1C">
        <w:rPr>
          <w:rFonts w:ascii="Kalpurush" w:hAnsi="Kalpurush" w:cs="Kalpurush"/>
          <w:sz w:val="24"/>
          <w:szCs w:val="24"/>
          <w:cs/>
          <w:lang w:bidi="bn-BD"/>
        </w:rPr>
        <w:t xml:space="preserve">“মিসওয়াক মুখ পবিত্র রাখা ও আল্লাহকে সন্তুষ্ট করার </w:t>
      </w:r>
      <w:r w:rsidRPr="00DD7C1C">
        <w:rPr>
          <w:rFonts w:ascii="SutonnyMJ" w:hAnsi="SutonnyMJ" w:cs="Kalpurush"/>
          <w:sz w:val="24"/>
          <w:szCs w:val="24"/>
          <w:cs/>
          <w:lang w:bidi="bn-BD"/>
        </w:rPr>
        <w:t>বস্তু”।</w:t>
      </w:r>
      <w:r w:rsidRPr="00DD7C1C">
        <w:rPr>
          <w:rStyle w:val="FootnoteReference"/>
          <w:rFonts w:ascii="SutonnyMJ" w:hAnsi="SutonnyMJ" w:cs="Kalpurush"/>
          <w:sz w:val="24"/>
          <w:szCs w:val="24"/>
          <w:cs/>
          <w:lang w:bidi="bn-BD"/>
        </w:rPr>
        <w:footnoteReference w:id="278"/>
      </w:r>
    </w:p>
    <w:p w:rsidR="00DD7C1C" w:rsidRPr="00DD7C1C" w:rsidRDefault="00C53285" w:rsidP="00DD7C1C">
      <w:pPr>
        <w:tabs>
          <w:tab w:val="left" w:pos="3012"/>
        </w:tabs>
        <w:bidi w:val="0"/>
        <w:spacing w:before="140" w:after="0"/>
        <w:jc w:val="both"/>
        <w:rPr>
          <w:rFonts w:ascii="SutonnyMJ" w:hAnsi="SutonnyMJ" w:cs="Kalpurush"/>
          <w:sz w:val="24"/>
          <w:szCs w:val="24"/>
          <w:lang w:bidi="bn-BD"/>
        </w:rPr>
      </w:pPr>
      <w:r>
        <w:rPr>
          <w:rFonts w:ascii="SutonnyMJ" w:hAnsi="SutonnyMJ" w:cs="Kalpurush"/>
          <w:sz w:val="24"/>
          <w:szCs w:val="24"/>
          <w:cs/>
          <w:lang w:bidi="bn-BD"/>
        </w:rPr>
        <w:t xml:space="preserve">ইবন </w:t>
      </w:r>
      <w:r w:rsidR="006F2F0C">
        <w:rPr>
          <w:rFonts w:ascii="SutonnyMJ" w:hAnsi="SutonnyMJ" w:cs="Kalpurush"/>
          <w:sz w:val="24"/>
          <w:szCs w:val="24"/>
          <w:cs/>
          <w:lang w:bidi="bn-BD"/>
        </w:rPr>
        <w:t>উমার</w:t>
      </w:r>
      <w:r w:rsidR="00DD7C1C" w:rsidRPr="00DD7C1C">
        <w:rPr>
          <w:rFonts w:ascii="SutonnyMJ" w:hAnsi="SutonnyMJ" w:cs="Kalpurush"/>
          <w:sz w:val="24"/>
          <w:szCs w:val="24"/>
          <w:cs/>
          <w:lang w:bidi="bn-BD"/>
        </w:rPr>
        <w:t xml:space="preserve"> রাদিয়াল্লাহু আনহু</w:t>
      </w:r>
      <w:r w:rsidR="00DE57EF">
        <w:rPr>
          <w:rFonts w:ascii="SutonnyMJ" w:hAnsi="SutonnyMJ" w:cs="Kalpurush" w:hint="cs"/>
          <w:sz w:val="24"/>
          <w:szCs w:val="24"/>
          <w:cs/>
          <w:lang w:bidi="bn-BD"/>
        </w:rPr>
        <w:t>মা</w:t>
      </w:r>
      <w:r w:rsidR="00DD7C1C" w:rsidRPr="00DD7C1C">
        <w:rPr>
          <w:rFonts w:ascii="SutonnyMJ" w:hAnsi="SutonnyMJ" w:cs="Times New Roman"/>
          <w:sz w:val="24"/>
          <w:szCs w:val="24"/>
          <w:cs/>
          <w:lang w:bidi="bn-BD"/>
        </w:rPr>
        <w:t>‎</w:t>
      </w:r>
      <w:r w:rsidR="00DD7C1C" w:rsidRPr="00DD7C1C">
        <w:rPr>
          <w:rFonts w:ascii="SutonnyMJ" w:hAnsi="SutonnyMJ" w:cs="Kalpurush"/>
          <w:sz w:val="24"/>
          <w:szCs w:val="24"/>
          <w:cs/>
          <w:lang w:bidi="bn-BD"/>
        </w:rPr>
        <w:t xml:space="preserve"> বলেছেন: “দিনের শুরু ও শেষে মিসওয়াক করবে”।</w:t>
      </w:r>
      <w:r w:rsidR="00DD7C1C" w:rsidRPr="00DD7C1C">
        <w:rPr>
          <w:rStyle w:val="FootnoteReference"/>
          <w:rFonts w:ascii="SutonnyMJ" w:hAnsi="SutonnyMJ" w:cs="Kalpurush"/>
          <w:sz w:val="24"/>
          <w:szCs w:val="24"/>
          <w:cs/>
          <w:lang w:bidi="bn-BD"/>
        </w:rPr>
        <w:footnoteReference w:id="279"/>
      </w:r>
    </w:p>
    <w:p w:rsidR="00DD7C1C" w:rsidRPr="00DD7C1C" w:rsidRDefault="00DD7C1C" w:rsidP="00DD7C1C">
      <w:pPr>
        <w:tabs>
          <w:tab w:val="left" w:pos="3012"/>
        </w:tabs>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 xml:space="preserve">তিনি আরো বলেছেন: </w:t>
      </w:r>
    </w:p>
    <w:p w:rsidR="00DD7C1C" w:rsidRPr="00DD7C1C" w:rsidRDefault="00DD7C1C" w:rsidP="00DE57EF">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بَأْسَ</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يَسْتَاكَ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الصَّائِمُ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بِالسِّوَاكِ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الرَّطْبِ</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وَاليَابِسِ»</w:t>
      </w:r>
      <w:r w:rsidRPr="00DD7C1C">
        <w:rPr>
          <w:rFonts w:ascii="Kalpurush" w:hAnsi="Kalpurush" w:cs="KFGQPC Uthman Taha Naskh"/>
          <w:color w:val="0033CC"/>
          <w:sz w:val="24"/>
          <w:szCs w:val="24"/>
          <w:rtl/>
        </w:rPr>
        <w:t>.</w:t>
      </w:r>
    </w:p>
    <w:p w:rsidR="00DD7C1C" w:rsidRPr="00DD7C1C" w:rsidRDefault="00DD7C1C" w:rsidP="00DD7C1C">
      <w:pPr>
        <w:tabs>
          <w:tab w:val="left" w:pos="3012"/>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lastRenderedPageBreak/>
        <w:t>“</w:t>
      </w:r>
      <w:r w:rsidR="006F2F0C">
        <w:rPr>
          <w:rFonts w:ascii="Kalpurush" w:hAnsi="Kalpurush" w:cs="Kalpurush" w:hint="cs"/>
          <w:sz w:val="24"/>
          <w:szCs w:val="24"/>
          <w:cs/>
          <w:lang w:bidi="bn-BD"/>
        </w:rPr>
        <w:t>সাওম পালনকারী</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 xml:space="preserve">শুষ্ক </w:t>
      </w:r>
      <w:r w:rsidRPr="00DD7C1C">
        <w:rPr>
          <w:rFonts w:ascii="Kalpurush" w:hAnsi="Kalpurush" w:cs="Kalpurush" w:hint="cs"/>
          <w:sz w:val="24"/>
          <w:szCs w:val="24"/>
          <w:cs/>
          <w:lang w:bidi="bn-BD"/>
        </w:rPr>
        <w:t>বা</w:t>
      </w:r>
      <w:r w:rsidRPr="00DD7C1C">
        <w:rPr>
          <w:rFonts w:ascii="Kalpurush" w:hAnsi="Kalpurush" w:cs="Kalpurush"/>
          <w:sz w:val="24"/>
          <w:szCs w:val="24"/>
          <w:cs/>
          <w:lang w:bidi="bn-BD"/>
        </w:rPr>
        <w:t xml:space="preserve"> ভেজা মিসওয়াক </w:t>
      </w:r>
      <w:r w:rsidRPr="00DD7C1C">
        <w:rPr>
          <w:rFonts w:ascii="Kalpurush" w:hAnsi="Kalpurush" w:cs="Kalpurush" w:hint="cs"/>
          <w:sz w:val="24"/>
          <w:szCs w:val="24"/>
          <w:cs/>
          <w:lang w:bidi="bn-BD"/>
        </w:rPr>
        <w:t xml:space="preserve">দিয়ে </w:t>
      </w:r>
      <w:r w:rsidRPr="00DD7C1C">
        <w:rPr>
          <w:rFonts w:ascii="Kalpurush" w:hAnsi="Kalpurush" w:cs="Kalpurush"/>
          <w:sz w:val="24"/>
          <w:szCs w:val="24"/>
          <w:cs/>
          <w:lang w:bidi="bn-BD"/>
        </w:rPr>
        <w:t xml:space="preserve">মিসওয়াক </w:t>
      </w:r>
      <w:r w:rsidRPr="00DD7C1C">
        <w:rPr>
          <w:rFonts w:ascii="Kalpurush" w:hAnsi="Kalpurush" w:cs="Kalpurush" w:hint="cs"/>
          <w:sz w:val="24"/>
          <w:szCs w:val="24"/>
          <w:cs/>
          <w:lang w:bidi="bn-BD"/>
        </w:rPr>
        <w:t>করবে এতে সমস্যা নেই</w:t>
      </w:r>
      <w:r w:rsidRPr="00DD7C1C">
        <w:rPr>
          <w:rFonts w:ascii="Kalpurush" w:hAnsi="Kalpurush" w:cs="Kalpurush"/>
          <w:sz w:val="24"/>
          <w:szCs w:val="24"/>
          <w:cs/>
          <w:lang w:bidi="bn-BD"/>
        </w:rPr>
        <w:t>”</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280"/>
      </w:r>
      <w:r w:rsidRPr="00DD7C1C">
        <w:rPr>
          <w:rFonts w:ascii="SutonnyMJ" w:hAnsi="SutonnyMJ" w:cs="Kalpurush"/>
          <w:sz w:val="24"/>
          <w:szCs w:val="24"/>
          <w:cs/>
          <w:lang w:bidi="bn-BD"/>
        </w:rPr>
        <w:t xml:space="preserve"> </w:t>
      </w:r>
    </w:p>
    <w:p w:rsidR="00DD7C1C" w:rsidRPr="00DD7C1C" w:rsidRDefault="00DD7C1C" w:rsidP="00DD7C1C">
      <w:pPr>
        <w:tabs>
          <w:tab w:val="left" w:pos="3012"/>
        </w:tabs>
        <w:bidi w:val="0"/>
        <w:spacing w:before="140" w:after="0"/>
        <w:jc w:val="both"/>
        <w:rPr>
          <w:rFonts w:ascii="SutonnyMJ" w:hAnsi="SutonnyMJ" w:cs="Kalpurush"/>
          <w:sz w:val="24"/>
          <w:szCs w:val="24"/>
          <w:lang w:bidi="bn-BD"/>
        </w:rPr>
      </w:pPr>
      <w:r w:rsidRPr="00DD7C1C">
        <w:rPr>
          <w:rFonts w:ascii="Kalpurush" w:hAnsi="Kalpurush" w:cs="Kalpurush"/>
          <w:sz w:val="24"/>
          <w:szCs w:val="24"/>
          <w:cs/>
          <w:lang w:bidi="bn-BD"/>
        </w:rPr>
        <w:t>মু</w:t>
      </w:r>
      <w:r w:rsidRPr="00DD7C1C">
        <w:rPr>
          <w:rFonts w:ascii="Kalpurush" w:hAnsi="Kalpurush" w:cs="Kalpurush" w:hint="cs"/>
          <w:sz w:val="24"/>
          <w:szCs w:val="24"/>
          <w:cs/>
          <w:lang w:bidi="bn-BD"/>
        </w:rPr>
        <w:t>‘আ</w:t>
      </w:r>
      <w:r w:rsidRPr="00DD7C1C">
        <w:rPr>
          <w:rFonts w:ascii="Kalpurush" w:hAnsi="Kalpurush" w:cs="Kalpurush"/>
          <w:sz w:val="24"/>
          <w:szCs w:val="24"/>
          <w:cs/>
          <w:lang w:bidi="bn-BD"/>
        </w:rPr>
        <w:t>য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“নবী সাল্লাল্লাহু আলাইহি ওয়াসাল্লাম তাদেরকে মিসওয়াক করার নির্দেশ দিয়েছেন, তিনি জানতেন মিসওয়াকের পর</w:t>
      </w:r>
      <w:r w:rsidR="00CD2A2E">
        <w:rPr>
          <w:rFonts w:ascii="Kalpurush" w:hAnsi="Kalpurush" w:cs="Kalpurush"/>
          <w:sz w:val="24"/>
          <w:szCs w:val="24"/>
          <w:cs/>
          <w:lang w:bidi="bn-BD"/>
        </w:rPr>
        <w:t xml:space="preserve"> </w:t>
      </w:r>
      <w:r w:rsidR="006F2F0C">
        <w:rPr>
          <w:rFonts w:ascii="Kalpurush" w:hAnsi="Kalpurush" w:cs="Kalpurush"/>
          <w:sz w:val="24"/>
          <w:szCs w:val="24"/>
          <w:cs/>
          <w:lang w:bidi="bn-BD"/>
        </w:rPr>
        <w:t xml:space="preserve">সাওম পালনকারীর </w:t>
      </w:r>
      <w:r w:rsidRPr="00DD7C1C">
        <w:rPr>
          <w:rFonts w:ascii="Kalpurush" w:hAnsi="Kalpurush" w:cs="Kalpurush"/>
          <w:sz w:val="24"/>
          <w:szCs w:val="24"/>
          <w:cs/>
          <w:lang w:bidi="bn-BD"/>
        </w:rPr>
        <w:t xml:space="preserve">মুখে </w:t>
      </w:r>
      <w:r w:rsidRPr="00DD7C1C">
        <w:rPr>
          <w:rFonts w:ascii="Kalpurush" w:hAnsi="Kalpurush" w:cs="Kalpurush" w:hint="cs"/>
          <w:sz w:val="24"/>
          <w:szCs w:val="24"/>
          <w:cs/>
          <w:lang w:bidi="bn-BD"/>
        </w:rPr>
        <w:t>খু</w:t>
      </w:r>
      <w:r w:rsidRPr="00DD7C1C">
        <w:rPr>
          <w:rFonts w:ascii="Kalpurush" w:hAnsi="Kalpurush" w:cs="Kalpurush"/>
          <w:sz w:val="24"/>
          <w:szCs w:val="24"/>
          <w:cs/>
          <w:lang w:bidi="bn-BD"/>
        </w:rPr>
        <w:t>লুফ থাকবে, তিনি তাদেরকে স্বেচ্ছায় মুখ দুর্গন্ধময় করতে নির্দেশ দেন</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নি, তাতে</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কল্যাণ নেই, বরং তাতে </w:t>
      </w:r>
      <w:r w:rsidRPr="00DD7C1C">
        <w:rPr>
          <w:rFonts w:ascii="Kalpurush" w:hAnsi="Kalpurush" w:cs="Kalpurush" w:hint="cs"/>
          <w:sz w:val="24"/>
          <w:szCs w:val="24"/>
          <w:cs/>
          <w:lang w:bidi="bn-BD"/>
        </w:rPr>
        <w:t xml:space="preserve">রয়েছে </w:t>
      </w:r>
      <w:r w:rsidRPr="00DD7C1C">
        <w:rPr>
          <w:rFonts w:ascii="Kalpurush" w:hAnsi="Kalpurush" w:cs="Kalpurush"/>
          <w:sz w:val="24"/>
          <w:szCs w:val="24"/>
          <w:cs/>
          <w:lang w:bidi="bn-BD"/>
        </w:rPr>
        <w:t>অনিষ্ট</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 xml:space="preserve">তবে যে রোগে আক্রান্ত, যার থেকে মুক্তির পথ </w:t>
      </w:r>
      <w:r w:rsidRPr="00DD7C1C">
        <w:rPr>
          <w:rFonts w:ascii="SutonnyMJ" w:hAnsi="SutonnyMJ" w:cs="Kalpurush"/>
          <w:sz w:val="24"/>
          <w:szCs w:val="24"/>
          <w:cs/>
          <w:lang w:bidi="bn-BD"/>
        </w:rPr>
        <w:t>নেই সে ব্যতীত।</w:t>
      </w:r>
      <w:r w:rsidRPr="00DD7C1C">
        <w:rPr>
          <w:rStyle w:val="FootnoteReference"/>
          <w:rFonts w:ascii="SutonnyMJ" w:hAnsi="SutonnyMJ" w:cs="Kalpurush"/>
          <w:sz w:val="24"/>
          <w:szCs w:val="24"/>
          <w:cs/>
          <w:lang w:bidi="bn-BD"/>
        </w:rPr>
        <w:footnoteReference w:id="281"/>
      </w:r>
      <w:r w:rsidRPr="00DD7C1C">
        <w:rPr>
          <w:rFonts w:ascii="SutonnyMJ" w:hAnsi="SutonnyMJ" w:cs="Kalpurush"/>
          <w:sz w:val="24"/>
          <w:szCs w:val="24"/>
          <w:cs/>
          <w:lang w:bidi="bn-BD"/>
        </w:rPr>
        <w:t xml:space="preserve"> </w:t>
      </w:r>
    </w:p>
    <w:p w:rsidR="00DD7C1C" w:rsidRPr="00DD7C1C" w:rsidRDefault="00DD7C1C" w:rsidP="00DD7C1C">
      <w:pPr>
        <w:tabs>
          <w:tab w:val="left" w:pos="3012"/>
        </w:tabs>
        <w:bidi w:val="0"/>
        <w:spacing w:before="140" w:after="0"/>
        <w:jc w:val="both"/>
        <w:rPr>
          <w:rFonts w:ascii="SutonnyMJ" w:hAnsi="SutonnyMJ" w:cs="Kalpurush"/>
          <w:sz w:val="24"/>
          <w:szCs w:val="24"/>
          <w:lang w:bidi="bn-BD"/>
        </w:rPr>
      </w:pPr>
      <w:r w:rsidRPr="00DD7C1C">
        <w:rPr>
          <w:rFonts w:ascii="SutonnyMJ" w:hAnsi="SutonnyMJ" w:cs="Kalpurush"/>
          <w:sz w:val="24"/>
          <w:szCs w:val="24"/>
          <w:cs/>
          <w:lang w:bidi="bn-BD"/>
        </w:rPr>
        <w:t>আনাস</w:t>
      </w:r>
      <w:r w:rsidR="006F2F0C">
        <w:rPr>
          <w:rFonts w:ascii="SutonnyMJ" w:hAnsi="SutonnyMJ" w:cs="Kalpurush"/>
          <w:sz w:val="24"/>
          <w:szCs w:val="24"/>
          <w:cs/>
          <w:lang w:bidi="bn-BD"/>
        </w:rPr>
        <w:t xml:space="preserve"> ইবন</w:t>
      </w:r>
      <w:r w:rsidRPr="00DD7C1C">
        <w:rPr>
          <w:rFonts w:ascii="SutonnyMJ" w:hAnsi="SutonnyMJ" w:cs="Kalpurush"/>
          <w:sz w:val="24"/>
          <w:szCs w:val="24"/>
          <w:cs/>
          <w:lang w:bidi="bn-BD"/>
        </w:rPr>
        <w:t xml:space="preserve"> মালেক রাদিয়াল্লাহু আনহু</w:t>
      </w:r>
      <w:r w:rsidRPr="00DD7C1C">
        <w:rPr>
          <w:rFonts w:ascii="SutonnyMJ" w:hAnsi="SutonnyMJ" w:cs="Times New Roman"/>
          <w:sz w:val="24"/>
          <w:szCs w:val="24"/>
          <w:cs/>
          <w:lang w:bidi="bn-BD"/>
        </w:rPr>
        <w:t>‎</w:t>
      </w:r>
      <w:r w:rsidRPr="00DD7C1C">
        <w:rPr>
          <w:rFonts w:ascii="SutonnyMJ" w:hAnsi="SutonnyMJ" w:cs="Kalpurush"/>
          <w:sz w:val="24"/>
          <w:szCs w:val="24"/>
          <w:cs/>
          <w:lang w:bidi="bn-BD"/>
        </w:rPr>
        <w:t xml:space="preserve"> থেকে বর্ণিত, “তিনি</w:t>
      </w:r>
      <w:r w:rsidR="006F2F0C">
        <w:rPr>
          <w:rFonts w:ascii="SutonnyMJ" w:hAnsi="SutonnyMJ" w:cs="Kalpurush"/>
          <w:sz w:val="24"/>
          <w:szCs w:val="24"/>
          <w:cs/>
          <w:lang w:bidi="bn-BD"/>
        </w:rPr>
        <w:t xml:space="preserve"> সাওম</w:t>
      </w:r>
      <w:r w:rsidRPr="00DD7C1C">
        <w:rPr>
          <w:rFonts w:ascii="SutonnyMJ" w:hAnsi="SutonnyMJ" w:cs="Kalpurush"/>
          <w:sz w:val="24"/>
          <w:szCs w:val="24"/>
          <w:cs/>
          <w:lang w:bidi="bn-BD"/>
        </w:rPr>
        <w:t xml:space="preserve"> অবস্থায় সুরমা ব্যবহার করতেন”।</w:t>
      </w:r>
      <w:r w:rsidRPr="00DD7C1C">
        <w:rPr>
          <w:rStyle w:val="FootnoteReference"/>
          <w:rFonts w:ascii="SutonnyMJ" w:hAnsi="SutonnyMJ" w:cs="Kalpurush"/>
          <w:sz w:val="24"/>
          <w:szCs w:val="24"/>
          <w:cs/>
          <w:lang w:bidi="bn-BD"/>
        </w:rPr>
        <w:footnoteReference w:id="282"/>
      </w:r>
      <w:r w:rsidRPr="00DD7C1C">
        <w:rPr>
          <w:rFonts w:ascii="SutonnyMJ" w:hAnsi="SutonnyMJ" w:cs="Kalpurush"/>
          <w:sz w:val="24"/>
          <w:szCs w:val="24"/>
          <w:cs/>
          <w:lang w:bidi="bn-BD"/>
        </w:rPr>
        <w:t xml:space="preserve"> </w:t>
      </w:r>
    </w:p>
    <w:p w:rsidR="00DD7C1C" w:rsidRPr="00DD7C1C" w:rsidRDefault="00DD7C1C" w:rsidP="00DD7C1C">
      <w:pPr>
        <w:tabs>
          <w:tab w:val="left" w:pos="3012"/>
        </w:tabs>
        <w:bidi w:val="0"/>
        <w:spacing w:before="140" w:after="0"/>
        <w:jc w:val="both"/>
        <w:rPr>
          <w:rFonts w:ascii="SutonnyMJ" w:hAnsi="SutonnyMJ" w:cs="Kalpurush"/>
          <w:sz w:val="24"/>
          <w:szCs w:val="24"/>
          <w:lang w:bidi="bn-BD"/>
        </w:rPr>
      </w:pPr>
      <w:r w:rsidRPr="00DD7C1C">
        <w:rPr>
          <w:rFonts w:ascii="SutonnyMJ" w:hAnsi="SutonnyMJ" w:cs="Kalpurush"/>
          <w:sz w:val="24"/>
          <w:szCs w:val="24"/>
          <w:cs/>
          <w:lang w:bidi="bn-BD"/>
        </w:rPr>
        <w:lastRenderedPageBreak/>
        <w:t xml:space="preserve">হাসান রহ. থেকে বর্ণিত: “তিনি </w:t>
      </w:r>
      <w:r w:rsidR="006F2F0C">
        <w:rPr>
          <w:rFonts w:ascii="SutonnyMJ" w:hAnsi="SutonnyMJ" w:cs="Kalpurush"/>
          <w:sz w:val="24"/>
          <w:szCs w:val="24"/>
          <w:cs/>
          <w:lang w:bidi="bn-BD"/>
        </w:rPr>
        <w:t>সাওম পালনকারী</w:t>
      </w:r>
      <w:r w:rsidRPr="00DD7C1C">
        <w:rPr>
          <w:rFonts w:ascii="SutonnyMJ" w:hAnsi="SutonnyMJ" w:cs="Kalpurush"/>
          <w:sz w:val="24"/>
          <w:szCs w:val="24"/>
          <w:cs/>
          <w:lang w:bidi="bn-BD"/>
        </w:rPr>
        <w:t xml:space="preserve"> ব্যক্তির সুরমা ব্যবহারে</w:t>
      </w:r>
      <w:r w:rsidR="006F2F0C">
        <w:rPr>
          <w:rFonts w:ascii="SutonnyMJ" w:hAnsi="SutonnyMJ" w:cs="Kalpurush"/>
          <w:sz w:val="24"/>
          <w:szCs w:val="24"/>
          <w:cs/>
          <w:lang w:bidi="bn-BD"/>
        </w:rPr>
        <w:t xml:space="preserve"> কোনো</w:t>
      </w:r>
      <w:r w:rsidRPr="00DD7C1C">
        <w:rPr>
          <w:rFonts w:ascii="SutonnyMJ" w:hAnsi="SutonnyMJ" w:cs="Kalpurush"/>
          <w:sz w:val="24"/>
          <w:szCs w:val="24"/>
          <w:cs/>
          <w:lang w:bidi="bn-BD"/>
        </w:rPr>
        <w:t xml:space="preserve"> সমস্যা মনে করতেন না”।</w:t>
      </w:r>
      <w:r w:rsidRPr="00DD7C1C">
        <w:rPr>
          <w:rStyle w:val="FootnoteReference"/>
          <w:rFonts w:ascii="SutonnyMJ" w:hAnsi="SutonnyMJ" w:cs="Kalpurush"/>
          <w:sz w:val="24"/>
          <w:szCs w:val="24"/>
          <w:cs/>
          <w:lang w:bidi="bn-BD"/>
        </w:rPr>
        <w:footnoteReference w:id="283"/>
      </w:r>
      <w:r w:rsidRPr="00DD7C1C">
        <w:rPr>
          <w:rFonts w:ascii="SutonnyMJ" w:hAnsi="SutonnyMJ" w:cs="Kalpurush"/>
          <w:sz w:val="24"/>
          <w:szCs w:val="24"/>
          <w:cs/>
          <w:lang w:bidi="bn-BD"/>
        </w:rPr>
        <w:t xml:space="preserve"> </w:t>
      </w:r>
    </w:p>
    <w:p w:rsidR="00DD7C1C" w:rsidRPr="00DD7C1C" w:rsidRDefault="00DD7C1C" w:rsidP="00DE57EF">
      <w:pPr>
        <w:tabs>
          <w:tab w:val="left" w:pos="3012"/>
        </w:tabs>
        <w:bidi w:val="0"/>
        <w:spacing w:before="140" w:after="0"/>
        <w:jc w:val="both"/>
        <w:rPr>
          <w:rFonts w:ascii="SutonnyMJ" w:hAnsi="SutonnyMJ" w:cs="Kalpurush"/>
          <w:sz w:val="24"/>
          <w:szCs w:val="24"/>
          <w:lang w:bidi="bn-BD"/>
        </w:rPr>
      </w:pPr>
      <w:r w:rsidRPr="00DD7C1C">
        <w:rPr>
          <w:rFonts w:ascii="SutonnyMJ" w:hAnsi="SutonnyMJ" w:cs="Kalpurush"/>
          <w:sz w:val="24"/>
          <w:szCs w:val="24"/>
          <w:cs/>
          <w:lang w:bidi="bn-BD"/>
        </w:rPr>
        <w:t>যুহরি রহ.</w:t>
      </w:r>
      <w:r w:rsidR="006F2F0C">
        <w:rPr>
          <w:rFonts w:ascii="SutonnyMJ" w:hAnsi="SutonnyMJ" w:cs="Kalpurush"/>
          <w:sz w:val="24"/>
          <w:szCs w:val="24"/>
          <w:cs/>
          <w:lang w:bidi="bn-BD"/>
        </w:rPr>
        <w:t xml:space="preserve"> বলেন</w:t>
      </w:r>
      <w:r w:rsidR="006F2F0C">
        <w:rPr>
          <w:rFonts w:ascii="SutonnyMJ" w:hAnsi="SutonnyMJ" w:cs="Kalpurush"/>
          <w:sz w:val="24"/>
          <w:szCs w:val="24"/>
          <w:lang w:bidi="bn-BD"/>
        </w:rPr>
        <w:t>,</w:t>
      </w:r>
      <w:r w:rsidRPr="00DD7C1C">
        <w:rPr>
          <w:rFonts w:ascii="SutonnyMJ" w:hAnsi="SutonnyMJ" w:cs="Kalpurush"/>
          <w:sz w:val="24"/>
          <w:szCs w:val="24"/>
          <w:cs/>
          <w:lang w:bidi="bn-BD"/>
        </w:rPr>
        <w:t xml:space="preserve"> “</w:t>
      </w:r>
      <w:r w:rsidR="006F2F0C">
        <w:rPr>
          <w:rFonts w:ascii="SutonnyMJ" w:hAnsi="SutonnyMJ" w:cs="Kalpurush"/>
          <w:sz w:val="24"/>
          <w:szCs w:val="24"/>
          <w:cs/>
          <w:lang w:bidi="bn-BD"/>
        </w:rPr>
        <w:t xml:space="preserve">সাওম পালনকারীর </w:t>
      </w:r>
      <w:r w:rsidRPr="00DD7C1C">
        <w:rPr>
          <w:rFonts w:ascii="SutonnyMJ" w:hAnsi="SutonnyMJ" w:cs="Kalpurush"/>
          <w:sz w:val="24"/>
          <w:szCs w:val="24"/>
          <w:cs/>
          <w:lang w:bidi="bn-BD"/>
        </w:rPr>
        <w:t>সুরমা ব্যবহারে</w:t>
      </w:r>
      <w:r w:rsidR="006F2F0C">
        <w:rPr>
          <w:rFonts w:ascii="SutonnyMJ" w:hAnsi="SutonnyMJ" w:cs="Kalpurush"/>
          <w:sz w:val="24"/>
          <w:szCs w:val="24"/>
          <w:cs/>
          <w:lang w:bidi="bn-BD"/>
        </w:rPr>
        <w:t xml:space="preserve"> কোনো</w:t>
      </w:r>
      <w:r w:rsidRPr="00DD7C1C">
        <w:rPr>
          <w:rFonts w:ascii="SutonnyMJ" w:hAnsi="SutonnyMJ" w:cs="Kalpurush"/>
          <w:sz w:val="24"/>
          <w:szCs w:val="24"/>
          <w:cs/>
          <w:lang w:bidi="bn-BD"/>
        </w:rPr>
        <w:t xml:space="preserve"> সমস্যা নেই”।</w:t>
      </w:r>
      <w:r w:rsidRPr="00DD7C1C">
        <w:rPr>
          <w:rStyle w:val="FootnoteReference"/>
          <w:rFonts w:ascii="SutonnyMJ" w:hAnsi="SutonnyMJ" w:cs="Kalpurush"/>
          <w:sz w:val="24"/>
          <w:szCs w:val="24"/>
          <w:cs/>
          <w:lang w:bidi="bn-BD"/>
        </w:rPr>
        <w:footnoteReference w:id="284"/>
      </w:r>
    </w:p>
    <w:p w:rsidR="00DD7C1C" w:rsidRPr="00DE57EF" w:rsidRDefault="006F2F0C" w:rsidP="00DD7C1C">
      <w:pPr>
        <w:keepNext/>
        <w:tabs>
          <w:tab w:val="left" w:pos="3012"/>
        </w:tabs>
        <w:bidi w:val="0"/>
        <w:spacing w:before="140" w:after="0"/>
        <w:jc w:val="both"/>
        <w:rPr>
          <w:rFonts w:ascii="Kalpurush" w:hAnsi="Kalpurush" w:cs="Kalpurush"/>
          <w:sz w:val="24"/>
          <w:szCs w:val="24"/>
          <w:lang w:bidi="bn-BD"/>
        </w:rPr>
      </w:pPr>
      <w:r w:rsidRPr="00DE57EF">
        <w:rPr>
          <w:rFonts w:ascii="Kalpurush" w:hAnsi="Kalpurush" w:cs="Kalpurush"/>
          <w:b/>
          <w:bCs/>
          <w:sz w:val="24"/>
          <w:szCs w:val="24"/>
          <w:cs/>
          <w:lang w:bidi="bn-BD"/>
        </w:rPr>
        <w:t>শিক্ষা ও মাসায়েল:</w:t>
      </w:r>
      <w:r w:rsidR="00DD7C1C" w:rsidRPr="00DE57EF">
        <w:rPr>
          <w:rFonts w:ascii="Times New Roman" w:hAnsi="Times New Roman" w:cs="Times New Roman" w:hint="cs"/>
          <w:sz w:val="24"/>
          <w:szCs w:val="24"/>
          <w:cs/>
          <w:lang w:bidi="bn-BD"/>
        </w:rPr>
        <w:t>‎</w:t>
      </w:r>
    </w:p>
    <w:p w:rsidR="00DD7C1C" w:rsidRPr="00DD7C1C" w:rsidRDefault="006F2F0C" w:rsidP="00DD7C1C">
      <w:pPr>
        <w:tabs>
          <w:tab w:val="left" w:pos="3012"/>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মিসওয়াকের</w:t>
      </w:r>
      <w:r>
        <w:rPr>
          <w:rFonts w:ascii="Kalpurush" w:hAnsi="Kalpurush" w:cs="Kalpurush"/>
          <w:sz w:val="24"/>
          <w:szCs w:val="24"/>
          <w:cs/>
          <w:lang w:bidi="bn-BD"/>
        </w:rPr>
        <w:t xml:space="preserve"> ফযীলত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নবী সাল্লাল্লাহু আলাইহি ওয়াসাল্লাম প্রত্যেক সালাতের সময় তার নির্দেশ</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র ইচ্ছা করেছেন।</w:t>
      </w:r>
    </w:p>
    <w:p w:rsidR="00DD7C1C" w:rsidRPr="00DD7C1C" w:rsidRDefault="006F2F0C" w:rsidP="00DD7C1C">
      <w:pPr>
        <w:tabs>
          <w:tab w:val="left" w:pos="3012"/>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উম্মতের ওপর নবী সাল্লাল্লাহু আলাইহি ওয়াসাল্লা</w:t>
      </w:r>
      <w:r w:rsidR="00DD7C1C" w:rsidRPr="00DD7C1C">
        <w:rPr>
          <w:rFonts w:ascii="Kalpurush" w:hAnsi="Kalpurush" w:cs="Kalpurush" w:hint="cs"/>
          <w:sz w:val="24"/>
          <w:szCs w:val="24"/>
          <w:cs/>
          <w:lang w:bidi="bn-BD"/>
        </w:rPr>
        <w:t>মের</w:t>
      </w:r>
      <w:r w:rsidR="00DD7C1C" w:rsidRPr="00DD7C1C">
        <w:rPr>
          <w:rFonts w:ascii="Kalpurush" w:hAnsi="Kalpurush" w:cs="Kalpurush"/>
          <w:sz w:val="24"/>
          <w:szCs w:val="24"/>
          <w:cs/>
          <w:lang w:bidi="bn-BD"/>
        </w:rPr>
        <w:t xml:space="preserve"> দয়া</w:t>
      </w:r>
      <w:r w:rsidR="00DD7C1C" w:rsidRPr="00DD7C1C">
        <w:rPr>
          <w:rFonts w:ascii="Kalpurush" w:hAnsi="Kalpurush" w:cs="Kalpurush" w:hint="cs"/>
          <w:sz w:val="24"/>
          <w:szCs w:val="24"/>
          <w:cs/>
          <w:lang w:bidi="bn-BD"/>
        </w:rPr>
        <w:t xml:space="preserve"> যে, তিনি </w:t>
      </w:r>
      <w:r w:rsidR="00DD7C1C" w:rsidRPr="00DD7C1C">
        <w:rPr>
          <w:rFonts w:ascii="Kalpurush" w:hAnsi="Kalpurush" w:cs="Kalpurush"/>
          <w:sz w:val="24"/>
          <w:szCs w:val="24"/>
          <w:cs/>
          <w:lang w:bidi="bn-BD"/>
        </w:rPr>
        <w:t xml:space="preserve">তাদের </w:t>
      </w:r>
      <w:r w:rsidR="00DD7C1C" w:rsidRPr="00DD7C1C">
        <w:rPr>
          <w:rFonts w:ascii="Kalpurush" w:hAnsi="Kalpurush" w:cs="Kalpurush" w:hint="cs"/>
          <w:sz w:val="24"/>
          <w:szCs w:val="24"/>
          <w:cs/>
          <w:lang w:bidi="bn-BD"/>
        </w:rPr>
        <w:t>ওপর কষ্টের বিধান চাপিয়ে দেন</w:t>
      </w:r>
      <w:r w:rsidR="00DE57EF">
        <w:rPr>
          <w:rFonts w:ascii="Kalpurush" w:hAnsi="Kalpurush" w:cs="Kalpurush" w:hint="cs"/>
          <w:sz w:val="24"/>
          <w:szCs w:val="24"/>
          <w:cs/>
          <w:lang w:bidi="bn-BD"/>
        </w:rPr>
        <w:t xml:space="preserve"> </w:t>
      </w:r>
      <w:r w:rsidR="00DD7C1C" w:rsidRPr="00DD7C1C">
        <w:rPr>
          <w:rFonts w:ascii="Kalpurush" w:hAnsi="Kalpurush" w:cs="Kalpurush" w:hint="cs"/>
          <w:sz w:val="24"/>
          <w:szCs w:val="24"/>
          <w:cs/>
          <w:lang w:bidi="bn-BD"/>
        </w:rPr>
        <w:t>নি।</w:t>
      </w:r>
    </w:p>
    <w:p w:rsidR="00DD7C1C" w:rsidRPr="00DD7C1C" w:rsidRDefault="006F2F0C" w:rsidP="00DD7C1C">
      <w:pPr>
        <w:tabs>
          <w:tab w:val="left" w:pos="3012"/>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দিনের শুরু ও শেষে</w:t>
      </w:r>
      <w:r w:rsidR="00CD2A2E">
        <w:rPr>
          <w:rFonts w:ascii="Kalpurush" w:hAnsi="Kalpurush" w:cs="Kalpurush"/>
          <w:sz w:val="24"/>
          <w:szCs w:val="24"/>
          <w:cs/>
          <w:lang w:bidi="bn-BD"/>
        </w:rPr>
        <w:t xml:space="preserve"> </w:t>
      </w:r>
      <w:r>
        <w:rPr>
          <w:rFonts w:ascii="Kalpurush" w:hAnsi="Kalpurush" w:cs="Kalpurush"/>
          <w:sz w:val="24"/>
          <w:szCs w:val="24"/>
          <w:cs/>
          <w:lang w:bidi="bn-BD"/>
        </w:rPr>
        <w:t xml:space="preserve">সাওম পালনকারীর </w:t>
      </w:r>
      <w:r w:rsidR="00DD7C1C" w:rsidRPr="00DD7C1C">
        <w:rPr>
          <w:rFonts w:ascii="Kalpurush" w:hAnsi="Kalpurush" w:cs="Kalpurush"/>
          <w:sz w:val="24"/>
          <w:szCs w:val="24"/>
          <w:cs/>
          <w:lang w:bidi="bn-BD"/>
        </w:rPr>
        <w:t xml:space="preserve">জন্য মিসওয়াক করা বৈধ। </w:t>
      </w:r>
      <w:r>
        <w:rPr>
          <w:rFonts w:ascii="Kalpurush" w:hAnsi="Kalpurush" w:cs="Kalpurush"/>
          <w:sz w:val="24"/>
          <w:szCs w:val="24"/>
          <w:cs/>
          <w:lang w:bidi="bn-BD"/>
        </w:rPr>
        <w:t>সাওম পালনকারী</w:t>
      </w:r>
      <w:r w:rsidR="00DD7C1C" w:rsidRPr="00DD7C1C">
        <w:rPr>
          <w:rFonts w:ascii="Kalpurush" w:hAnsi="Kalpurush" w:cs="Kalpurush"/>
          <w:sz w:val="24"/>
          <w:szCs w:val="24"/>
          <w:cs/>
          <w:lang w:bidi="bn-BD"/>
        </w:rPr>
        <w:t xml:space="preserve"> ও গায়রে </w:t>
      </w:r>
      <w:r>
        <w:rPr>
          <w:rFonts w:ascii="Kalpurush" w:hAnsi="Kalpurush" w:cs="Kalpurush"/>
          <w:sz w:val="24"/>
          <w:szCs w:val="24"/>
          <w:cs/>
          <w:lang w:bidi="bn-BD"/>
        </w:rPr>
        <w:t>সাওম পালনকারী</w:t>
      </w:r>
      <w:r w:rsidR="00DD7C1C" w:rsidRPr="00DD7C1C">
        <w:rPr>
          <w:rFonts w:ascii="Kalpurush" w:hAnsi="Kalpurush" w:cs="Kalpurush" w:hint="cs"/>
          <w:sz w:val="24"/>
          <w:szCs w:val="24"/>
          <w:cs/>
          <w:lang w:bidi="bn-BD"/>
        </w:rPr>
        <w:t xml:space="preserve"> সবার জন্য </w:t>
      </w:r>
      <w:r w:rsidR="00DD7C1C" w:rsidRPr="00DD7C1C">
        <w:rPr>
          <w:rFonts w:ascii="Kalpurush" w:hAnsi="Kalpurush" w:cs="Kalpurush"/>
          <w:sz w:val="24"/>
          <w:szCs w:val="24"/>
          <w:cs/>
          <w:lang w:bidi="bn-BD"/>
        </w:rPr>
        <w:t>মিসওয়াক</w:t>
      </w:r>
      <w:r w:rsidR="00DD7C1C" w:rsidRPr="00DD7C1C">
        <w:rPr>
          <w:rFonts w:ascii="Kalpurush" w:hAnsi="Kalpurush" w:cs="Kalpurush" w:hint="cs"/>
          <w:sz w:val="24"/>
          <w:szCs w:val="24"/>
          <w:cs/>
          <w:lang w:bidi="bn-BD"/>
        </w:rPr>
        <w:t xml:space="preserve"> করা</w:t>
      </w:r>
      <w:r w:rsidR="00CD2A2E">
        <w:rPr>
          <w:rFonts w:ascii="Kalpurush" w:hAnsi="Kalpurush" w:cs="Kalpurush" w:hint="cs"/>
          <w:sz w:val="24"/>
          <w:szCs w:val="24"/>
          <w:cs/>
          <w:lang w:bidi="bn-BD"/>
        </w:rPr>
        <w:t xml:space="preserve"> সুন্নাত</w:t>
      </w:r>
      <w:r w:rsidR="00DD7C1C" w:rsidRPr="00DD7C1C">
        <w:rPr>
          <w:rFonts w:ascii="Kalpurush" w:hAnsi="Kalpurush" w:cs="Kalpurush" w:hint="cs"/>
          <w:sz w:val="24"/>
          <w:szCs w:val="24"/>
          <w:cs/>
          <w:lang w:bidi="bn-BD"/>
        </w:rPr>
        <w:t>, সবাই</w:t>
      </w:r>
      <w:r>
        <w:rPr>
          <w:rFonts w:ascii="Kalpurush" w:hAnsi="Kalpurush" w:cs="Kalpurush" w:hint="cs"/>
          <w:sz w:val="24"/>
          <w:szCs w:val="24"/>
          <w:cs/>
          <w:lang w:bidi="bn-BD"/>
        </w:rPr>
        <w:t xml:space="preserve"> হাদীসে</w:t>
      </w:r>
      <w:r w:rsidR="00DD7C1C" w:rsidRPr="00DD7C1C">
        <w:rPr>
          <w:rFonts w:ascii="Kalpurush" w:hAnsi="Kalpurush" w:cs="Kalpurush" w:hint="cs"/>
          <w:sz w:val="24"/>
          <w:szCs w:val="24"/>
          <w:cs/>
          <w:lang w:bidi="bn-BD"/>
        </w:rPr>
        <w:t>র</w:t>
      </w:r>
      <w:r>
        <w:rPr>
          <w:rFonts w:ascii="Kalpurush" w:hAnsi="Kalpurush" w:cs="Kalpurush" w:hint="cs"/>
          <w:sz w:val="24"/>
          <w:szCs w:val="24"/>
          <w:cs/>
          <w:lang w:bidi="bn-BD"/>
        </w:rPr>
        <w:t xml:space="preserve"> হাদীসে</w:t>
      </w:r>
      <w:r w:rsidR="00DD7C1C" w:rsidRPr="00DD7C1C">
        <w:rPr>
          <w:rFonts w:ascii="Kalpurush" w:hAnsi="Kalpurush" w:cs="Kalpurush" w:hint="cs"/>
          <w:sz w:val="24"/>
          <w:szCs w:val="24"/>
          <w:cs/>
          <w:lang w:bidi="bn-BD"/>
        </w:rPr>
        <w:t xml:space="preserve">র </w:t>
      </w:r>
      <w:r w:rsidR="00DD7C1C" w:rsidRPr="00DD7C1C">
        <w:rPr>
          <w:rFonts w:ascii="Kalpurush" w:hAnsi="Kalpurush" w:cs="Kalpurush"/>
          <w:sz w:val="24"/>
          <w:szCs w:val="24"/>
          <w:cs/>
          <w:lang w:bidi="bn-BD"/>
        </w:rPr>
        <w:t>ব্যাপক</w:t>
      </w:r>
      <w:r w:rsidR="00DD7C1C" w:rsidRPr="00DD7C1C">
        <w:rPr>
          <w:rFonts w:ascii="Kalpurush" w:hAnsi="Kalpurush" w:cs="Kalpurush" w:hint="cs"/>
          <w:sz w:val="24"/>
          <w:szCs w:val="24"/>
          <w:cs/>
          <w:lang w:bidi="bn-BD"/>
        </w:rPr>
        <w:t>তার অন্তর্ভুক্ত</w:t>
      </w:r>
      <w:r w:rsidR="00DD7C1C" w:rsidRPr="00CD2A2E">
        <w:rPr>
          <w:rFonts w:ascii="Kalpurush" w:hAnsi="Kalpurush" w:cs="SolaimanLipi"/>
          <w:sz w:val="24"/>
          <w:szCs w:val="24"/>
          <w:cs/>
          <w:lang w:bidi="hi-IN"/>
        </w:rPr>
        <w:t>।</w:t>
      </w:r>
    </w:p>
    <w:p w:rsidR="00DD7C1C" w:rsidRPr="00DD7C1C" w:rsidRDefault="006F2F0C" w:rsidP="00DD7C1C">
      <w:pPr>
        <w:tabs>
          <w:tab w:val="left" w:pos="3012"/>
        </w:tabs>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কাঁচা</w:t>
      </w:r>
      <w:r w:rsidR="00DD7C1C" w:rsidRPr="00DD7C1C">
        <w:rPr>
          <w:rFonts w:ascii="Kalpurush" w:hAnsi="Kalpurush" w:cs="Kalpurush" w:hint="cs"/>
          <w:sz w:val="24"/>
          <w:szCs w:val="24"/>
          <w:cs/>
          <w:lang w:bidi="bn-BD"/>
        </w:rPr>
        <w:t xml:space="preserve"> ও </w:t>
      </w:r>
      <w:r w:rsidR="00DD7C1C" w:rsidRPr="00DD7C1C">
        <w:rPr>
          <w:rFonts w:ascii="Kalpurush" w:hAnsi="Kalpurush" w:cs="Kalpurush"/>
          <w:sz w:val="24"/>
          <w:szCs w:val="24"/>
          <w:cs/>
          <w:lang w:bidi="bn-BD"/>
        </w:rPr>
        <w:t xml:space="preserve">শুষ্ক </w:t>
      </w:r>
      <w:r w:rsidR="00DD7C1C" w:rsidRPr="00DD7C1C">
        <w:rPr>
          <w:rFonts w:ascii="Kalpurush" w:hAnsi="Kalpurush" w:cs="Kalpurush" w:hint="cs"/>
          <w:sz w:val="24"/>
          <w:szCs w:val="24"/>
          <w:cs/>
          <w:lang w:bidi="bn-BD"/>
        </w:rPr>
        <w:t xml:space="preserve">সব </w:t>
      </w:r>
      <w:r w:rsidR="00DD7C1C" w:rsidRPr="00DD7C1C">
        <w:rPr>
          <w:rFonts w:ascii="Kalpurush" w:hAnsi="Kalpurush" w:cs="Kalpurush"/>
          <w:sz w:val="24"/>
          <w:szCs w:val="24"/>
          <w:cs/>
          <w:lang w:bidi="bn-BD"/>
        </w:rPr>
        <w:t>মিসওয়াক</w:t>
      </w:r>
      <w:r w:rsidR="00CD2A2E">
        <w:rPr>
          <w:rFonts w:ascii="Kalpurush" w:hAnsi="Kalpurush" w:cs="Kalpurush" w:hint="cs"/>
          <w:sz w:val="24"/>
          <w:szCs w:val="24"/>
          <w:cs/>
          <w:lang w:bidi="bn-BD"/>
        </w:rPr>
        <w:t xml:space="preserve"> </w:t>
      </w:r>
      <w:r>
        <w:rPr>
          <w:rFonts w:ascii="Kalpurush" w:hAnsi="Kalpurush" w:cs="Kalpurush"/>
          <w:sz w:val="24"/>
          <w:szCs w:val="24"/>
          <w:cs/>
          <w:lang w:bidi="bn-BD"/>
        </w:rPr>
        <w:t xml:space="preserve">সাওম পালনকারীর </w:t>
      </w:r>
      <w:r w:rsidR="00DD7C1C" w:rsidRPr="00DD7C1C">
        <w:rPr>
          <w:rFonts w:ascii="SutonnyMJ" w:hAnsi="SutonnyMJ" w:cs="Kalpurush"/>
          <w:sz w:val="24"/>
          <w:szCs w:val="24"/>
          <w:cs/>
          <w:lang w:bidi="bn-BD"/>
        </w:rPr>
        <w:t>জন্য বৈধ।</w:t>
      </w:r>
      <w:r w:rsidR="00DD7C1C" w:rsidRPr="00DD7C1C">
        <w:rPr>
          <w:rStyle w:val="FootnoteReference"/>
          <w:rFonts w:ascii="SutonnyMJ" w:hAnsi="SutonnyMJ" w:cs="Kalpurush"/>
          <w:sz w:val="24"/>
          <w:szCs w:val="24"/>
          <w:cs/>
          <w:lang w:bidi="bn-BD"/>
        </w:rPr>
        <w:footnoteReference w:id="285"/>
      </w:r>
      <w:r w:rsidR="00DD7C1C" w:rsidRPr="00DD7C1C">
        <w:rPr>
          <w:rFonts w:ascii="SutonnyMJ" w:hAnsi="SutonnyMJ" w:cs="Kalpurush"/>
          <w:sz w:val="24"/>
          <w:szCs w:val="24"/>
          <w:cs/>
          <w:lang w:bidi="bn-BD"/>
        </w:rPr>
        <w:t xml:space="preserve"> </w:t>
      </w:r>
    </w:p>
    <w:p w:rsidR="00DD7C1C" w:rsidRPr="00DD7C1C" w:rsidRDefault="006F2F0C" w:rsidP="00DD7C1C">
      <w:pPr>
        <w:tabs>
          <w:tab w:val="left" w:pos="3012"/>
        </w:tabs>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lastRenderedPageBreak/>
        <w:t xml:space="preserve">পাঁচ. </w:t>
      </w:r>
      <w:r w:rsidR="00DD7C1C" w:rsidRPr="00DD7C1C">
        <w:rPr>
          <w:rFonts w:ascii="SutonnyMJ" w:hAnsi="SutonnyMJ" w:cs="Kalpurush"/>
          <w:sz w:val="24"/>
          <w:szCs w:val="24"/>
          <w:cs/>
          <w:lang w:bidi="bn-BD"/>
        </w:rPr>
        <w:t>মিসওয়াকের সময় দাঁতের মাড়ি থেকে রক্ত বের হলে সমস্যা নেই,</w:t>
      </w:r>
      <w:r>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নষ্ট হবে না, তবে রক্ত গলাধঃকরণ করবে না।</w:t>
      </w:r>
      <w:r w:rsidR="00DD7C1C" w:rsidRPr="00DD7C1C">
        <w:rPr>
          <w:rStyle w:val="FootnoteReference"/>
          <w:rFonts w:ascii="SutonnyMJ" w:hAnsi="SutonnyMJ" w:cs="Kalpurush"/>
          <w:sz w:val="24"/>
          <w:szCs w:val="24"/>
          <w:cs/>
          <w:lang w:bidi="bn-BD"/>
        </w:rPr>
        <w:footnoteReference w:id="286"/>
      </w:r>
      <w:r w:rsidR="00DD7C1C" w:rsidRPr="00DD7C1C">
        <w:rPr>
          <w:rFonts w:ascii="SutonnyMJ" w:hAnsi="SutonnyMJ" w:cs="Kalpurush"/>
          <w:sz w:val="24"/>
          <w:szCs w:val="24"/>
          <w:cs/>
          <w:lang w:bidi="bn-BD"/>
        </w:rPr>
        <w:t xml:space="preserve"> </w:t>
      </w:r>
    </w:p>
    <w:p w:rsidR="00DD7C1C" w:rsidRPr="00DD7C1C" w:rsidRDefault="006F2F0C" w:rsidP="00DD7C1C">
      <w:pPr>
        <w:tabs>
          <w:tab w:val="left" w:pos="3012"/>
        </w:tabs>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t xml:space="preserve">ছয়. </w:t>
      </w:r>
      <w:r>
        <w:rPr>
          <w:rFonts w:ascii="Kalpurush" w:hAnsi="Kalpurush" w:cs="Kalpurush"/>
          <w:sz w:val="24"/>
          <w:szCs w:val="24"/>
          <w:cs/>
          <w:lang w:bidi="bn-BD"/>
        </w:rPr>
        <w:t>সাওম পালনকারী</w:t>
      </w:r>
      <w:r w:rsidR="00DD7C1C" w:rsidRPr="00DD7C1C">
        <w:rPr>
          <w:rFonts w:ascii="Kalpurush" w:hAnsi="Kalpurush" w:cs="Kalpurush"/>
          <w:sz w:val="24"/>
          <w:szCs w:val="24"/>
          <w:cs/>
          <w:lang w:bidi="bn-BD"/>
        </w:rPr>
        <w:t xml:space="preserve"> সুরমা ব্যবহার করতে পারবে, অনুরূপ কান ও চোখের ড্রপ ব্যবহার করতে পারবে, যদিও স্বাদ অনুভব হয়, এ ব্যাপারে</w:t>
      </w:r>
      <w:r>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নিষেধাজ্ঞা বা তার ইঙ্গিত নেই, দ্বিতীয়ত এগুলো খাদ্যনালী </w:t>
      </w:r>
      <w:r w:rsidR="00DD7C1C" w:rsidRPr="00DD7C1C">
        <w:rPr>
          <w:rFonts w:ascii="SutonnyMJ" w:hAnsi="SutonnyMJ" w:cs="Kalpurush"/>
          <w:sz w:val="24"/>
          <w:szCs w:val="24"/>
          <w:cs/>
          <w:lang w:bidi="bn-BD"/>
        </w:rPr>
        <w:t>নয়।</w:t>
      </w:r>
      <w:r w:rsidR="00DD7C1C" w:rsidRPr="00DD7C1C">
        <w:rPr>
          <w:rStyle w:val="FootnoteReference"/>
          <w:rFonts w:ascii="SutonnyMJ" w:hAnsi="SutonnyMJ" w:cs="Kalpurush"/>
          <w:sz w:val="24"/>
          <w:szCs w:val="24"/>
          <w:cs/>
          <w:lang w:bidi="bn-BD"/>
        </w:rPr>
        <w:footnoteReference w:id="287"/>
      </w:r>
    </w:p>
    <w:p w:rsidR="00DD7C1C" w:rsidRPr="00DD7C1C" w:rsidRDefault="006F2F0C" w:rsidP="00DD7C1C">
      <w:pPr>
        <w:tabs>
          <w:tab w:val="left" w:pos="3012"/>
        </w:tabs>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সাত. </w:t>
      </w:r>
      <w:r w:rsidR="00DD7C1C" w:rsidRPr="00DD7C1C">
        <w:rPr>
          <w:rFonts w:ascii="SutonnyMJ" w:hAnsi="SutonnyMJ" w:cs="Kalpurush"/>
          <w:sz w:val="24"/>
          <w:szCs w:val="24"/>
          <w:cs/>
          <w:lang w:bidi="bn-BD"/>
        </w:rPr>
        <w:t>নাকের ড্রপ যদি পেটে যায়, তাহলে</w:t>
      </w:r>
      <w:r>
        <w:rPr>
          <w:rFonts w:ascii="SutonnyMJ" w:hAnsi="SutonnyMJ" w:cs="Kalpurush"/>
          <w:sz w:val="24"/>
          <w:szCs w:val="24"/>
          <w:cs/>
          <w:lang w:bidi="bn-BD"/>
        </w:rPr>
        <w:t xml:space="preserve"> সাওম </w:t>
      </w:r>
      <w:r w:rsidR="00DD7C1C" w:rsidRPr="00DD7C1C">
        <w:rPr>
          <w:rFonts w:ascii="SutonnyMJ" w:hAnsi="SutonnyMJ" w:cs="Kalpurush"/>
          <w:sz w:val="24"/>
          <w:szCs w:val="24"/>
          <w:cs/>
          <w:lang w:bidi="bn-BD"/>
        </w:rPr>
        <w:t xml:space="preserve">ভেঙে যাবে, </w:t>
      </w:r>
      <w:r>
        <w:rPr>
          <w:rFonts w:ascii="SutonnyMJ" w:hAnsi="SutonnyMJ" w:cs="Kalpurush"/>
          <w:sz w:val="24"/>
          <w:szCs w:val="24"/>
          <w:cs/>
          <w:lang w:bidi="bn-BD"/>
        </w:rPr>
        <w:t>কারণ</w:t>
      </w:r>
      <w:r>
        <w:rPr>
          <w:rFonts w:ascii="SutonnyMJ" w:hAnsi="SutonnyMJ" w:cs="Kalpurush"/>
          <w:sz w:val="24"/>
          <w:szCs w:val="24"/>
          <w:lang w:bidi="bn-BD"/>
        </w:rPr>
        <w:t xml:space="preserve">, </w:t>
      </w:r>
      <w:r w:rsidR="00DD7C1C" w:rsidRPr="00DD7C1C">
        <w:rPr>
          <w:rFonts w:ascii="SutonnyMJ" w:hAnsi="SutonnyMJ" w:cs="Kalpurush"/>
          <w:sz w:val="24"/>
          <w:szCs w:val="24"/>
          <w:cs/>
          <w:lang w:bidi="bn-BD"/>
        </w:rPr>
        <w:t>নবী সাল্লাল্</w:t>
      </w:r>
      <w:r w:rsidR="00DE57EF">
        <w:rPr>
          <w:rFonts w:ascii="SutonnyMJ" w:hAnsi="SutonnyMJ" w:cs="Kalpurush"/>
          <w:sz w:val="24"/>
          <w:szCs w:val="24"/>
          <w:cs/>
          <w:lang w:bidi="bn-BD"/>
        </w:rPr>
        <w:t>লাহু আলাইহি ওয়াসাল্লাম নাকে বেশ</w:t>
      </w:r>
      <w:r w:rsidR="00DE57EF">
        <w:rPr>
          <w:rFonts w:ascii="SutonnyMJ" w:hAnsi="SutonnyMJ" w:cs="Kalpurush" w:hint="cs"/>
          <w:sz w:val="24"/>
          <w:szCs w:val="24"/>
          <w:cs/>
          <w:lang w:bidi="bn-BD"/>
        </w:rPr>
        <w:t>ি</w:t>
      </w:r>
      <w:r w:rsidR="00DD7C1C" w:rsidRPr="00DD7C1C">
        <w:rPr>
          <w:rFonts w:ascii="SutonnyMJ" w:hAnsi="SutonnyMJ" w:cs="Kalpurush"/>
          <w:sz w:val="24"/>
          <w:szCs w:val="24"/>
          <w:cs/>
          <w:lang w:bidi="bn-BD"/>
        </w:rPr>
        <w:t xml:space="preserve"> পানি দিতে নিষেধ করেছেন, যদি পেটে না পৌঁছে,</w:t>
      </w:r>
      <w:r>
        <w:rPr>
          <w:rFonts w:ascii="SutonnyMJ" w:hAnsi="SutonnyMJ" w:cs="Kalpurush"/>
          <w:sz w:val="24"/>
          <w:szCs w:val="24"/>
          <w:cs/>
          <w:lang w:bidi="bn-BD"/>
        </w:rPr>
        <w:t xml:space="preserve"> কোনো</w:t>
      </w:r>
      <w:r w:rsidR="00DD7C1C" w:rsidRPr="00DD7C1C">
        <w:rPr>
          <w:rFonts w:ascii="SutonnyMJ" w:hAnsi="SutonnyMJ" w:cs="Kalpurush"/>
          <w:sz w:val="24"/>
          <w:szCs w:val="24"/>
          <w:cs/>
          <w:lang w:bidi="bn-BD"/>
        </w:rPr>
        <w:t xml:space="preserve"> সমস্যা নেই।</w:t>
      </w:r>
      <w:r w:rsidR="00DD7C1C" w:rsidRPr="00DD7C1C">
        <w:rPr>
          <w:rStyle w:val="FootnoteReference"/>
          <w:rFonts w:ascii="SutonnyMJ" w:hAnsi="SutonnyMJ" w:cs="Kalpurush"/>
          <w:sz w:val="24"/>
          <w:szCs w:val="24"/>
          <w:cs/>
          <w:lang w:bidi="bn-BD"/>
        </w:rPr>
        <w:footnoteReference w:id="288"/>
      </w:r>
    </w:p>
    <w:p w:rsidR="00DD7C1C" w:rsidRPr="00DD7C1C" w:rsidRDefault="006F2F0C" w:rsidP="00DD7C1C">
      <w:pPr>
        <w:tabs>
          <w:tab w:val="left" w:pos="3012"/>
        </w:tabs>
        <w:bidi w:val="0"/>
        <w:spacing w:before="140" w:after="0"/>
        <w:jc w:val="both"/>
        <w:rPr>
          <w:rFonts w:ascii="SutonnyMJ" w:hAnsi="SutonnyMJ" w:cs="Kalpurush"/>
          <w:sz w:val="24"/>
          <w:szCs w:val="24"/>
          <w:lang w:bidi="bn-BD"/>
        </w:rPr>
      </w:pPr>
      <w:r w:rsidRPr="006F2F0C">
        <w:rPr>
          <w:rFonts w:ascii="SutonnyMJ" w:hAnsi="SutonnyMJ" w:cs="Kalpurush"/>
          <w:b/>
          <w:bCs/>
          <w:sz w:val="24"/>
          <w:szCs w:val="24"/>
          <w:cs/>
          <w:lang w:bidi="bn-BD"/>
        </w:rPr>
        <w:t xml:space="preserve">আট. </w:t>
      </w:r>
      <w:r w:rsidR="00DD7C1C" w:rsidRPr="00DD7C1C">
        <w:rPr>
          <w:rFonts w:ascii="SutonnyMJ" w:hAnsi="SutonnyMJ" w:cs="Kalpurush"/>
          <w:sz w:val="24"/>
          <w:szCs w:val="24"/>
          <w:cs/>
          <w:lang w:bidi="bn-BD"/>
        </w:rPr>
        <w:t xml:space="preserve">ইনহেলার (হাঁপানির স্প্রে) ও এ জাতীয় বস্তু যা </w:t>
      </w:r>
      <w:r w:rsidR="00DD7C1C" w:rsidRPr="00DD7C1C">
        <w:rPr>
          <w:rFonts w:ascii="SutonnyMJ" w:hAnsi="SutonnyMJ" w:cs="Kalpurush" w:hint="cs"/>
          <w:sz w:val="24"/>
          <w:szCs w:val="24"/>
          <w:cs/>
          <w:lang w:bidi="bn-BD"/>
        </w:rPr>
        <w:t>ফুসফুসে</w:t>
      </w:r>
      <w:r w:rsidR="00CD2A2E">
        <w:rPr>
          <w:rFonts w:ascii="SutonnyMJ" w:hAnsi="SutonnyMJ" w:cs="Kalpurush" w:hint="cs"/>
          <w:sz w:val="24"/>
          <w:szCs w:val="24"/>
          <w:cs/>
          <w:lang w:bidi="bn-BD"/>
        </w:rPr>
        <w:t xml:space="preserve"> </w:t>
      </w:r>
      <w:r w:rsidR="00DD7C1C" w:rsidRPr="00DD7C1C">
        <w:rPr>
          <w:rFonts w:ascii="SutonnyMJ" w:hAnsi="SutonnyMJ" w:cs="Kalpurush"/>
          <w:sz w:val="24"/>
          <w:szCs w:val="24"/>
          <w:cs/>
          <w:lang w:bidi="bn-BD"/>
        </w:rPr>
        <w:t xml:space="preserve">যায়, </w:t>
      </w:r>
      <w:r>
        <w:rPr>
          <w:rFonts w:ascii="SutonnyMJ" w:hAnsi="SutonnyMJ" w:cs="Kalpurush"/>
          <w:sz w:val="24"/>
          <w:szCs w:val="24"/>
          <w:cs/>
          <w:lang w:bidi="bn-BD"/>
        </w:rPr>
        <w:t>সাওম পালনকারী</w:t>
      </w:r>
      <w:r w:rsidR="00DD7C1C" w:rsidRPr="00DD7C1C">
        <w:rPr>
          <w:rFonts w:ascii="SutonnyMJ" w:hAnsi="SutonnyMJ" w:cs="Kalpurush"/>
          <w:sz w:val="24"/>
          <w:szCs w:val="24"/>
          <w:cs/>
          <w:lang w:bidi="bn-BD"/>
        </w:rPr>
        <w:t xml:space="preserve"> ব্যবহার করতে পারবে, এতে</w:t>
      </w:r>
      <w:r>
        <w:rPr>
          <w:rFonts w:ascii="SutonnyMJ" w:hAnsi="SutonnyMJ" w:cs="Kalpurush"/>
          <w:sz w:val="24"/>
          <w:szCs w:val="24"/>
          <w:cs/>
          <w:lang w:bidi="bn-BD"/>
        </w:rPr>
        <w:t xml:space="preserve"> কোনো</w:t>
      </w:r>
      <w:r w:rsidR="00DD7C1C" w:rsidRPr="00DD7C1C">
        <w:rPr>
          <w:rFonts w:ascii="SutonnyMJ" w:hAnsi="SutonnyMJ" w:cs="Kalpurush"/>
          <w:sz w:val="24"/>
          <w:szCs w:val="24"/>
          <w:cs/>
          <w:lang w:bidi="bn-BD"/>
        </w:rPr>
        <w:t xml:space="preserve"> সমস্যা হবে না।</w:t>
      </w:r>
      <w:r w:rsidR="00DD7C1C" w:rsidRPr="00DD7C1C">
        <w:rPr>
          <w:rStyle w:val="FootnoteReference"/>
          <w:rFonts w:ascii="SutonnyMJ" w:hAnsi="SutonnyMJ" w:cs="Kalpurush"/>
          <w:sz w:val="24"/>
          <w:szCs w:val="24"/>
          <w:cs/>
          <w:lang w:bidi="bn-BD"/>
        </w:rPr>
        <w:footnoteReference w:id="289"/>
      </w:r>
      <w:r w:rsidR="00DD7C1C" w:rsidRPr="00DD7C1C">
        <w:rPr>
          <w:rFonts w:ascii="SutonnyMJ" w:hAnsi="SutonnyMJ" w:cs="Kalpurush"/>
          <w:sz w:val="24"/>
          <w:szCs w:val="24"/>
          <w:cs/>
          <w:lang w:bidi="bn-BD"/>
        </w:rPr>
        <w:t xml:space="preserve"> </w:t>
      </w:r>
    </w:p>
    <w:p w:rsidR="00DD7C1C" w:rsidRPr="00DD7C1C" w:rsidRDefault="006F2F0C" w:rsidP="00DD7C1C">
      <w:pPr>
        <w:tabs>
          <w:tab w:val="left" w:pos="3012"/>
        </w:tabs>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নয়. </w:t>
      </w:r>
      <w:r w:rsidR="00DD7C1C" w:rsidRPr="00DD7C1C">
        <w:rPr>
          <w:rFonts w:ascii="SutonnyMJ" w:hAnsi="SutonnyMJ" w:cs="Kalpurush"/>
          <w:sz w:val="24"/>
          <w:szCs w:val="24"/>
          <w:cs/>
          <w:lang w:bidi="bn-BD"/>
        </w:rPr>
        <w:t>ইনজেকশনে</w:t>
      </w:r>
      <w:r>
        <w:rPr>
          <w:rFonts w:ascii="SutonnyMJ" w:hAnsi="SutonnyMJ" w:cs="Kalpurush"/>
          <w:sz w:val="24"/>
          <w:szCs w:val="24"/>
          <w:cs/>
          <w:lang w:bidi="bn-BD"/>
        </w:rPr>
        <w:t xml:space="preserve"> সাওম </w:t>
      </w:r>
      <w:r w:rsidR="00DD7C1C" w:rsidRPr="00DD7C1C">
        <w:rPr>
          <w:rFonts w:ascii="SutonnyMJ" w:hAnsi="SutonnyMJ" w:cs="Kalpurush"/>
          <w:sz w:val="24"/>
          <w:szCs w:val="24"/>
          <w:cs/>
          <w:lang w:bidi="bn-BD"/>
        </w:rPr>
        <w:t>ভাঙ্গবে না, মাংস বা রগ যেখানে গ্রহণ করা হোক, হ্যাঁ খাদ্যের জন্য ব্যবহৃত ইনজেকশনে</w:t>
      </w:r>
      <w:r>
        <w:rPr>
          <w:rFonts w:ascii="SutonnyMJ" w:hAnsi="SutonnyMJ" w:cs="Kalpurush"/>
          <w:sz w:val="24"/>
          <w:szCs w:val="24"/>
          <w:cs/>
          <w:lang w:bidi="bn-BD"/>
        </w:rPr>
        <w:t xml:space="preserve"> সাওম </w:t>
      </w:r>
      <w:r w:rsidR="00DD7C1C" w:rsidRPr="00DD7C1C">
        <w:rPr>
          <w:rFonts w:ascii="SutonnyMJ" w:hAnsi="SutonnyMJ" w:cs="Kalpurush"/>
          <w:sz w:val="24"/>
          <w:szCs w:val="24"/>
          <w:cs/>
          <w:lang w:bidi="bn-BD"/>
        </w:rPr>
        <w:t>ভাঙ্গবে।</w:t>
      </w:r>
      <w:r w:rsidR="00DD7C1C" w:rsidRPr="00DD7C1C">
        <w:rPr>
          <w:rStyle w:val="FootnoteReference"/>
          <w:rFonts w:ascii="SutonnyMJ" w:hAnsi="SutonnyMJ" w:cs="Kalpurush"/>
          <w:sz w:val="24"/>
          <w:szCs w:val="24"/>
          <w:cs/>
          <w:lang w:bidi="bn-BD"/>
        </w:rPr>
        <w:footnoteReference w:id="290"/>
      </w:r>
      <w:r w:rsidR="00DD7C1C" w:rsidRPr="00DD7C1C">
        <w:rPr>
          <w:rFonts w:ascii="SutonnyMJ" w:hAnsi="SutonnyMJ" w:cs="Kalpurush"/>
          <w:sz w:val="24"/>
          <w:szCs w:val="24"/>
          <w:cs/>
          <w:lang w:bidi="bn-BD"/>
        </w:rPr>
        <w:t xml:space="preserve"> </w:t>
      </w:r>
    </w:p>
    <w:p w:rsidR="00DD7C1C" w:rsidRPr="00DD7C1C" w:rsidRDefault="006F2F0C" w:rsidP="00DE57EF">
      <w:pPr>
        <w:tabs>
          <w:tab w:val="left" w:pos="3012"/>
        </w:tabs>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lastRenderedPageBreak/>
        <w:t xml:space="preserve">দশ. </w:t>
      </w:r>
      <w:r>
        <w:rPr>
          <w:rFonts w:ascii="SutonnyMJ" w:hAnsi="SutonnyMJ" w:cs="Kalpurush"/>
          <w:sz w:val="24"/>
          <w:szCs w:val="24"/>
          <w:cs/>
          <w:lang w:bidi="bn-BD"/>
        </w:rPr>
        <w:t>সাওম পালনকারী</w:t>
      </w:r>
      <w:r w:rsidR="00DD7C1C" w:rsidRPr="00DD7C1C">
        <w:rPr>
          <w:rFonts w:ascii="SutonnyMJ" w:hAnsi="SutonnyMJ" w:cs="Kalpurush"/>
          <w:sz w:val="24"/>
          <w:szCs w:val="24"/>
          <w:cs/>
          <w:lang w:bidi="bn-BD"/>
        </w:rPr>
        <w:t xml:space="preserve"> যদি খাদ্য জাতীয় ইনজেকশন নিতে বাধ্য হয়, তাহলে অসুস্থতার জন্য সে তা নিবে ও পরে </w:t>
      </w:r>
      <w:r w:rsidR="00DE57EF">
        <w:rPr>
          <w:rFonts w:ascii="SutonnyMJ" w:hAnsi="SutonnyMJ" w:cs="Kalpurush" w:hint="cs"/>
          <w:sz w:val="24"/>
          <w:szCs w:val="24"/>
          <w:cs/>
          <w:lang w:bidi="bn-BD"/>
        </w:rPr>
        <w:t>সাওম</w:t>
      </w:r>
      <w:r w:rsidR="00DD7C1C" w:rsidRPr="00DD7C1C">
        <w:rPr>
          <w:rFonts w:ascii="SutonnyMJ" w:hAnsi="SutonnyMJ" w:cs="Kalpurush" w:hint="cs"/>
          <w:sz w:val="24"/>
          <w:szCs w:val="24"/>
          <w:cs/>
          <w:lang w:bidi="bn-BD"/>
        </w:rPr>
        <w:t xml:space="preserve">টি </w:t>
      </w:r>
      <w:r w:rsidR="00DD7C1C" w:rsidRPr="00DD7C1C">
        <w:rPr>
          <w:rFonts w:ascii="SutonnyMJ" w:hAnsi="SutonnyMJ" w:cs="Kalpurush"/>
          <w:sz w:val="24"/>
          <w:szCs w:val="24"/>
          <w:cs/>
          <w:lang w:bidi="bn-BD"/>
        </w:rPr>
        <w:t>কাযা করবে।</w:t>
      </w:r>
    </w:p>
    <w:p w:rsidR="00DD7C1C" w:rsidRPr="00DD7C1C" w:rsidRDefault="00874E46" w:rsidP="00DE57EF">
      <w:pPr>
        <w:tabs>
          <w:tab w:val="left" w:pos="3012"/>
        </w:tabs>
        <w:bidi w:val="0"/>
        <w:spacing w:before="140" w:after="0"/>
        <w:jc w:val="both"/>
        <w:rPr>
          <w:rFonts w:ascii="SutonnyMJ" w:hAnsi="SutonnyMJ" w:cs="Kalpurush"/>
          <w:sz w:val="24"/>
          <w:szCs w:val="24"/>
          <w:cs/>
          <w:lang w:bidi="bn-BD"/>
        </w:rPr>
      </w:pPr>
      <w:r w:rsidRPr="00874E46">
        <w:rPr>
          <w:rFonts w:ascii="Kalpurush" w:hAnsi="Kalpurush" w:cs="Kalpurush"/>
          <w:b/>
          <w:bCs/>
          <w:sz w:val="24"/>
          <w:szCs w:val="24"/>
          <w:cs/>
          <w:lang w:bidi="bn-BD"/>
        </w:rPr>
        <w:t>এগার.</w:t>
      </w:r>
      <w:r w:rsidR="00DD7C1C" w:rsidRPr="00DD7C1C">
        <w:rPr>
          <w:rFonts w:ascii="Kalpurush" w:hAnsi="Kalpurush" w:cs="Kalpurush"/>
          <w:sz w:val="24"/>
          <w:szCs w:val="24"/>
          <w:cs/>
          <w:lang w:bidi="bn-BD"/>
        </w:rPr>
        <w:t xml:space="preserve"> যদি </w:t>
      </w:r>
      <w:r w:rsidR="006F2F0C">
        <w:rPr>
          <w:rFonts w:ascii="Kalpurush" w:hAnsi="Kalpurush" w:cs="Kalpurush"/>
          <w:sz w:val="24"/>
          <w:szCs w:val="24"/>
          <w:cs/>
          <w:lang w:bidi="bn-BD"/>
        </w:rPr>
        <w:t>সাওম পালনকারী</w:t>
      </w:r>
      <w:r w:rsidR="00DD7C1C" w:rsidRPr="00DD7C1C">
        <w:rPr>
          <w:rFonts w:ascii="Kalpurush" w:hAnsi="Kalpurush" w:cs="Kalpurush"/>
          <w:sz w:val="24"/>
          <w:szCs w:val="24"/>
          <w:cs/>
          <w:lang w:bidi="bn-BD"/>
        </w:rPr>
        <w:t xml:space="preserve"> কঠিন ঘ্রাণযুক্ত তেল ব্যবহার করে,</w:t>
      </w:r>
      <w:r w:rsidR="006F2F0C">
        <w:rPr>
          <w:rFonts w:ascii="Kalpurush" w:hAnsi="Kalpurush" w:cs="Kalpurush"/>
          <w:sz w:val="24"/>
          <w:szCs w:val="24"/>
          <w:cs/>
          <w:lang w:bidi="bn-BD"/>
        </w:rPr>
        <w:t xml:space="preserve"> সাওম </w:t>
      </w:r>
      <w:r w:rsidR="00DE57EF">
        <w:rPr>
          <w:rFonts w:ascii="Kalpurush" w:hAnsi="Kalpurush" w:cs="Kalpurush"/>
          <w:sz w:val="24"/>
          <w:szCs w:val="24"/>
          <w:cs/>
          <w:lang w:bidi="bn-BD"/>
        </w:rPr>
        <w:t>ভঙ্গ হবে না</w:t>
      </w:r>
      <w:r w:rsidR="00DE57EF">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00DD7C1C" w:rsidRPr="00DD7C1C">
        <w:rPr>
          <w:rFonts w:ascii="Kalpurush" w:hAnsi="Kalpurush" w:cs="Kalpurush"/>
          <w:sz w:val="24"/>
          <w:szCs w:val="24"/>
          <w:cs/>
          <w:lang w:bidi="bn-BD"/>
        </w:rPr>
        <w:t>ঘ্রাণ যত শক্তিশালী হোক</w:t>
      </w:r>
      <w:r w:rsidR="006F2F0C">
        <w:rPr>
          <w:rFonts w:ascii="Kalpurush" w:hAnsi="Kalpurush" w:cs="Kalpurush"/>
          <w:sz w:val="24"/>
          <w:szCs w:val="24"/>
          <w:cs/>
          <w:lang w:bidi="bn-BD"/>
        </w:rPr>
        <w:t xml:space="preserve"> সাওম </w:t>
      </w:r>
      <w:r w:rsidR="00DD7C1C" w:rsidRPr="00DD7C1C">
        <w:rPr>
          <w:rFonts w:ascii="Kalpurush" w:hAnsi="Kalpurush" w:cs="Kalpurush"/>
          <w:sz w:val="24"/>
          <w:szCs w:val="24"/>
          <w:cs/>
          <w:lang w:bidi="bn-BD"/>
        </w:rPr>
        <w:t xml:space="preserve">ভঙ্গের </w:t>
      </w:r>
      <w:r w:rsidR="006F2F0C">
        <w:rPr>
          <w:rFonts w:ascii="Kalpurush" w:hAnsi="Kalpurush" w:cs="Kalpurush"/>
          <w:sz w:val="24"/>
          <w:szCs w:val="24"/>
          <w:cs/>
          <w:lang w:bidi="bn-BD"/>
        </w:rPr>
        <w:t>কারণ</w:t>
      </w:r>
      <w:r w:rsidR="00DE57EF">
        <w:rPr>
          <w:rFonts w:ascii="Kalpurush" w:hAnsi="Kalpurush" w:cs="Kalpurush" w:hint="cs"/>
          <w:sz w:val="24"/>
          <w:szCs w:val="24"/>
          <w:cs/>
          <w:lang w:bidi="bn-BD"/>
        </w:rPr>
        <w:t xml:space="preserve"> </w:t>
      </w:r>
      <w:r w:rsidR="00DD7C1C" w:rsidRPr="00DD7C1C">
        <w:rPr>
          <w:rFonts w:ascii="SutonnyMJ" w:hAnsi="SutonnyMJ" w:cs="Kalpurush"/>
          <w:sz w:val="24"/>
          <w:szCs w:val="24"/>
          <w:cs/>
          <w:lang w:bidi="bn-BD"/>
        </w:rPr>
        <w:t>নয়।</w:t>
      </w:r>
      <w:r w:rsidR="00DD7C1C" w:rsidRPr="00DD7C1C">
        <w:rPr>
          <w:rStyle w:val="FootnoteReference"/>
          <w:rFonts w:ascii="SutonnyMJ" w:hAnsi="SutonnyMJ" w:cs="Kalpurush"/>
          <w:sz w:val="24"/>
          <w:szCs w:val="24"/>
          <w:cs/>
          <w:lang w:bidi="bn-BD"/>
        </w:rPr>
        <w:footnoteReference w:id="291"/>
      </w:r>
      <w:r w:rsidR="00DD7C1C" w:rsidRPr="00DD7C1C">
        <w:rPr>
          <w:rFonts w:ascii="SutonnyMJ" w:hAnsi="SutonnyMJ" w:cs="Kalpurush"/>
          <w:sz w:val="24"/>
          <w:szCs w:val="24"/>
          <w:cs/>
          <w:lang w:bidi="bn-BD"/>
        </w:rPr>
        <w:t xml:space="preserve"> </w:t>
      </w:r>
    </w:p>
    <w:p w:rsidR="00DD7C1C" w:rsidRPr="00DD7C1C" w:rsidRDefault="00874E46" w:rsidP="00DD7C1C">
      <w:pPr>
        <w:tabs>
          <w:tab w:val="left" w:pos="3012"/>
        </w:tabs>
        <w:bidi w:val="0"/>
        <w:spacing w:before="140" w:after="0"/>
        <w:jc w:val="both"/>
        <w:rPr>
          <w:rFonts w:ascii="SutonnyMJ" w:hAnsi="SutonnyMJ" w:cs="Kalpurush"/>
          <w:sz w:val="24"/>
          <w:szCs w:val="24"/>
          <w:cs/>
          <w:lang w:bidi="bn-BD"/>
        </w:rPr>
      </w:pPr>
      <w:r w:rsidRPr="00874E46">
        <w:rPr>
          <w:rFonts w:ascii="SutonnyMJ" w:hAnsi="SutonnyMJ" w:cs="Kalpurush"/>
          <w:b/>
          <w:bCs/>
          <w:sz w:val="24"/>
          <w:szCs w:val="24"/>
          <w:cs/>
          <w:lang w:bidi="bn-BD"/>
        </w:rPr>
        <w:t xml:space="preserve">বারো. </w:t>
      </w:r>
      <w:r w:rsidR="00DD7C1C" w:rsidRPr="00DD7C1C">
        <w:rPr>
          <w:rFonts w:ascii="SutonnyMJ" w:hAnsi="SutonnyMJ" w:cs="Kalpurush"/>
          <w:sz w:val="24"/>
          <w:szCs w:val="24"/>
          <w:cs/>
          <w:lang w:bidi="bn-BD"/>
        </w:rPr>
        <w:t xml:space="preserve">অসুস্থতার জন্য ডুশ </w:t>
      </w:r>
      <w:r w:rsidR="00DD7C1C" w:rsidRPr="00DD7C1C">
        <w:rPr>
          <w:rFonts w:ascii="SutonnyMJ" w:hAnsi="SutonnyMJ" w:cs="Kalpurush" w:hint="cs"/>
          <w:sz w:val="24"/>
          <w:szCs w:val="24"/>
          <w:cs/>
          <w:lang w:bidi="bn-BD"/>
        </w:rPr>
        <w:t xml:space="preserve">(সাপোজিটর) </w:t>
      </w:r>
      <w:r w:rsidR="00DD7C1C" w:rsidRPr="00DD7C1C">
        <w:rPr>
          <w:rFonts w:ascii="SutonnyMJ" w:hAnsi="SutonnyMJ" w:cs="Kalpurush"/>
          <w:sz w:val="24"/>
          <w:szCs w:val="24"/>
          <w:cs/>
          <w:lang w:bidi="bn-BD"/>
        </w:rPr>
        <w:t>ব্যবহার করলে</w:t>
      </w:r>
      <w:r w:rsidR="006F2F0C">
        <w:rPr>
          <w:rFonts w:ascii="SutonnyMJ" w:hAnsi="SutonnyMJ" w:cs="Kalpurush"/>
          <w:sz w:val="24"/>
          <w:szCs w:val="24"/>
          <w:cs/>
          <w:lang w:bidi="bn-BD"/>
        </w:rPr>
        <w:t xml:space="preserve"> সাওম</w:t>
      </w:r>
      <w:r w:rsidR="00DE57EF">
        <w:rPr>
          <w:rFonts w:ascii="SutonnyMJ" w:hAnsi="SutonnyMJ" w:cs="Kalpurush"/>
          <w:sz w:val="24"/>
          <w:szCs w:val="24"/>
          <w:cs/>
          <w:lang w:bidi="bn-BD"/>
        </w:rPr>
        <w:t xml:space="preserve"> ভঙ্গ হবে না</w:t>
      </w:r>
      <w:r w:rsidR="00DE57EF">
        <w:rPr>
          <w:rFonts w:ascii="SutonnyMJ" w:hAnsi="SutonnyMJ" w:cs="Kalpurush" w:hint="cs"/>
          <w:sz w:val="24"/>
          <w:szCs w:val="24"/>
          <w:cs/>
          <w:lang w:bidi="hi-IN"/>
        </w:rPr>
        <w:t>।</w:t>
      </w:r>
      <w:r w:rsidR="00DD7C1C" w:rsidRPr="00DD7C1C">
        <w:rPr>
          <w:rFonts w:ascii="SutonnyMJ" w:hAnsi="SutonnyMJ" w:cs="Kalpurush"/>
          <w:sz w:val="24"/>
          <w:szCs w:val="24"/>
          <w:cs/>
          <w:lang w:bidi="bn-BD"/>
        </w:rPr>
        <w:t xml:space="preserve"> অতএব</w:t>
      </w:r>
      <w:r w:rsidR="00DE57EF">
        <w:rPr>
          <w:rFonts w:ascii="SutonnyMJ" w:hAnsi="SutonnyMJ" w:cs="Kalpurush" w:hint="cs"/>
          <w:sz w:val="24"/>
          <w:szCs w:val="24"/>
          <w:cs/>
          <w:lang w:bidi="bn-BD"/>
        </w:rPr>
        <w:t>,</w:t>
      </w:r>
      <w:r w:rsidR="006F2F0C">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পালনকারী এটা ব্যবহার করতে পারে।</w:t>
      </w:r>
      <w:r w:rsidR="00DD7C1C" w:rsidRPr="00DD7C1C">
        <w:rPr>
          <w:rStyle w:val="FootnoteReference"/>
          <w:rFonts w:ascii="SutonnyMJ" w:hAnsi="SutonnyMJ" w:cs="Kalpurush"/>
          <w:sz w:val="24"/>
          <w:szCs w:val="24"/>
          <w:cs/>
          <w:lang w:bidi="bn-BD"/>
        </w:rPr>
        <w:footnoteReference w:id="292"/>
      </w:r>
      <w:r w:rsidR="00DD7C1C" w:rsidRPr="00DD7C1C">
        <w:rPr>
          <w:rFonts w:ascii="SutonnyMJ" w:hAnsi="SutonnyMJ" w:cs="Kalpurush"/>
          <w:sz w:val="24"/>
          <w:szCs w:val="24"/>
          <w:cs/>
          <w:lang w:bidi="bn-BD"/>
        </w:rPr>
        <w:t xml:space="preserve"> </w:t>
      </w:r>
    </w:p>
    <w:p w:rsidR="00DD7C1C" w:rsidRPr="00DD7C1C" w:rsidRDefault="00874E46" w:rsidP="00DD7C1C">
      <w:pPr>
        <w:tabs>
          <w:tab w:val="left" w:pos="3012"/>
        </w:tabs>
        <w:bidi w:val="0"/>
        <w:spacing w:before="140" w:after="0"/>
        <w:jc w:val="both"/>
        <w:rPr>
          <w:rFonts w:ascii="SutonnyMJ" w:hAnsi="SutonnyMJ" w:cs="Kalpurush"/>
          <w:sz w:val="24"/>
          <w:szCs w:val="24"/>
          <w:cs/>
          <w:lang w:bidi="bn-BD"/>
        </w:rPr>
      </w:pPr>
      <w:r w:rsidRPr="00874E46">
        <w:rPr>
          <w:rFonts w:ascii="SutonnyMJ" w:hAnsi="SutonnyMJ" w:cs="Kalpurush"/>
          <w:b/>
          <w:bCs/>
          <w:sz w:val="24"/>
          <w:szCs w:val="24"/>
          <w:cs/>
          <w:lang w:bidi="bn-BD"/>
        </w:rPr>
        <w:t xml:space="preserve">তের. </w:t>
      </w:r>
      <w:r w:rsidR="00DD7C1C" w:rsidRPr="00DD7C1C">
        <w:rPr>
          <w:rFonts w:ascii="SutonnyMJ" w:hAnsi="SutonnyMJ" w:cs="Kalpurush"/>
          <w:sz w:val="24"/>
          <w:szCs w:val="24"/>
          <w:cs/>
          <w:lang w:bidi="bn-BD"/>
        </w:rPr>
        <w:t>দাঁতের মাজন</w:t>
      </w:r>
      <w:r w:rsidR="006F2F0C">
        <w:rPr>
          <w:rFonts w:ascii="SutonnyMJ" w:hAnsi="SutonnyMJ" w:cs="Kalpurush"/>
          <w:sz w:val="24"/>
          <w:szCs w:val="24"/>
          <w:cs/>
          <w:lang w:bidi="bn-BD"/>
        </w:rPr>
        <w:t xml:space="preserve"> সাওম </w:t>
      </w:r>
      <w:r w:rsidR="00DD7C1C" w:rsidRPr="00DD7C1C">
        <w:rPr>
          <w:rFonts w:ascii="SutonnyMJ" w:hAnsi="SutonnyMJ" w:cs="Kalpurush"/>
          <w:sz w:val="24"/>
          <w:szCs w:val="24"/>
          <w:cs/>
          <w:lang w:bidi="bn-BD"/>
        </w:rPr>
        <w:t>ভঙ্গকারী নয়,</w:t>
      </w:r>
      <w:r w:rsidR="00DD7C1C" w:rsidRPr="00DD7C1C">
        <w:rPr>
          <w:rFonts w:ascii="SutonnyMJ" w:hAnsi="SutonnyMJ" w:cs="Kalpurush" w:hint="cs"/>
          <w:sz w:val="24"/>
          <w:szCs w:val="24"/>
          <w:cs/>
          <w:lang w:bidi="bn-BD"/>
        </w:rPr>
        <w:t xml:space="preserve"> বরং তা মিসওয়াকের মতই,</w:t>
      </w:r>
      <w:r w:rsidR="00DD7C1C" w:rsidRPr="00DD7C1C">
        <w:rPr>
          <w:rFonts w:ascii="SutonnyMJ" w:hAnsi="SutonnyMJ" w:cs="Kalpurush"/>
          <w:sz w:val="24"/>
          <w:szCs w:val="24"/>
          <w:cs/>
          <w:lang w:bidi="bn-BD"/>
        </w:rPr>
        <w:t xml:space="preserve"> তবে পেটে </w:t>
      </w:r>
      <w:r w:rsidR="00DD7C1C" w:rsidRPr="00DD7C1C">
        <w:rPr>
          <w:rFonts w:ascii="SutonnyMJ" w:hAnsi="SutonnyMJ" w:cs="Kalpurush" w:hint="cs"/>
          <w:sz w:val="24"/>
          <w:szCs w:val="24"/>
          <w:cs/>
          <w:lang w:bidi="bn-BD"/>
        </w:rPr>
        <w:t xml:space="preserve">যেন </w:t>
      </w:r>
      <w:r w:rsidR="00DD7C1C" w:rsidRPr="00DD7C1C">
        <w:rPr>
          <w:rFonts w:ascii="SutonnyMJ" w:hAnsi="SutonnyMJ" w:cs="Kalpurush"/>
          <w:sz w:val="24"/>
          <w:szCs w:val="24"/>
          <w:cs/>
          <w:lang w:bidi="bn-BD"/>
        </w:rPr>
        <w:t>না যায় সে জন্য সতর্কতা অবলম্বন করা</w:t>
      </w:r>
      <w:r w:rsidR="006F2F0C">
        <w:rPr>
          <w:rFonts w:ascii="SutonnyMJ" w:hAnsi="SutonnyMJ" w:cs="Kalpurush" w:hint="cs"/>
          <w:sz w:val="24"/>
          <w:szCs w:val="24"/>
          <w:cs/>
          <w:lang w:bidi="bn-BD"/>
        </w:rPr>
        <w:t xml:space="preserve"> জরুরি</w:t>
      </w:r>
      <w:r w:rsidR="00DD7C1C" w:rsidRPr="00DD7C1C">
        <w:rPr>
          <w:rFonts w:ascii="SutonnyMJ" w:hAnsi="SutonnyMJ" w:cs="Kalpurush"/>
          <w:sz w:val="24"/>
          <w:szCs w:val="24"/>
          <w:cs/>
          <w:lang w:bidi="bn-BD"/>
        </w:rPr>
        <w:t>, যদি অনিচ্ছায় পেটে যায়, তবে সমস্যা নেই।</w:t>
      </w:r>
      <w:r w:rsidR="00DD7C1C" w:rsidRPr="00DD7C1C">
        <w:rPr>
          <w:rStyle w:val="FootnoteReference"/>
          <w:rFonts w:ascii="SutonnyMJ" w:hAnsi="SutonnyMJ" w:cs="Kalpurush"/>
          <w:sz w:val="24"/>
          <w:szCs w:val="24"/>
          <w:cs/>
          <w:lang w:bidi="bn-BD"/>
        </w:rPr>
        <w:footnoteReference w:id="293"/>
      </w:r>
      <w:r w:rsidR="00DD7C1C" w:rsidRPr="00DD7C1C">
        <w:rPr>
          <w:rFonts w:ascii="SutonnyMJ" w:hAnsi="SutonnyMJ" w:cs="Kalpurush"/>
          <w:sz w:val="24"/>
          <w:szCs w:val="24"/>
          <w:cs/>
          <w:lang w:bidi="bn-BD"/>
        </w:rPr>
        <w:t xml:space="preserve"> মাজন দ্বারা রাতে দাঁত</w:t>
      </w:r>
      <w:r w:rsidR="00DD7C1C" w:rsidRPr="00DD7C1C">
        <w:rPr>
          <w:rFonts w:ascii="SutonnyMJ" w:hAnsi="SutonnyMJ" w:cs="Kalpurush" w:hint="cs"/>
          <w:sz w:val="24"/>
          <w:szCs w:val="24"/>
          <w:cs/>
          <w:lang w:bidi="bn-BD"/>
        </w:rPr>
        <w:t xml:space="preserve"> মাজাই</w:t>
      </w:r>
      <w:r w:rsidR="00DD7C1C" w:rsidRPr="00DD7C1C">
        <w:rPr>
          <w:rFonts w:ascii="SutonnyMJ" w:hAnsi="SutonnyMJ" w:cs="Kalpurush"/>
          <w:sz w:val="24"/>
          <w:szCs w:val="24"/>
          <w:cs/>
          <w:lang w:bidi="bn-BD"/>
        </w:rPr>
        <w:t xml:space="preserve"> উত্তম।</w:t>
      </w:r>
    </w:p>
    <w:p w:rsidR="00DD7C1C" w:rsidRPr="00DD7C1C" w:rsidRDefault="005056D6" w:rsidP="00DD7C1C">
      <w:pPr>
        <w:tabs>
          <w:tab w:val="left" w:pos="3012"/>
        </w:tabs>
        <w:bidi w:val="0"/>
        <w:spacing w:before="140" w:after="0"/>
        <w:jc w:val="both"/>
        <w:rPr>
          <w:rFonts w:ascii="SutonnyMJ" w:hAnsi="SutonnyMJ" w:cs="Kalpurush"/>
          <w:sz w:val="24"/>
          <w:szCs w:val="24"/>
          <w:cs/>
          <w:lang w:bidi="bn-BD"/>
        </w:rPr>
      </w:pPr>
      <w:r w:rsidRPr="005056D6">
        <w:rPr>
          <w:rFonts w:ascii="SutonnyMJ" w:hAnsi="SutonnyMJ" w:cs="Kalpurush"/>
          <w:b/>
          <w:bCs/>
          <w:sz w:val="24"/>
          <w:szCs w:val="24"/>
          <w:cs/>
          <w:lang w:bidi="bn-BD"/>
        </w:rPr>
        <w:t xml:space="preserve">চৌদ্দ. </w:t>
      </w:r>
      <w:r w:rsidR="00FF1D77">
        <w:rPr>
          <w:rFonts w:ascii="SutonnyMJ" w:hAnsi="SutonnyMJ" w:cs="Kalpurush"/>
          <w:sz w:val="24"/>
          <w:szCs w:val="24"/>
          <w:cs/>
          <w:lang w:bidi="bn-BD"/>
        </w:rPr>
        <w:t xml:space="preserve">গড়গড়ার </w:t>
      </w:r>
      <w:r w:rsidR="00FF1D77">
        <w:rPr>
          <w:rFonts w:ascii="SutonnyMJ" w:hAnsi="SutonnyMJ" w:cs="Kalpurush" w:hint="cs"/>
          <w:sz w:val="24"/>
          <w:szCs w:val="24"/>
          <w:cs/>
          <w:lang w:bidi="bn-BD"/>
        </w:rPr>
        <w:t>ঔ</w:t>
      </w:r>
      <w:r w:rsidR="00DD7C1C" w:rsidRPr="00DD7C1C">
        <w:rPr>
          <w:rFonts w:ascii="SutonnyMJ" w:hAnsi="SutonnyMJ" w:cs="Kalpurush"/>
          <w:sz w:val="24"/>
          <w:szCs w:val="24"/>
          <w:cs/>
          <w:lang w:bidi="bn-BD"/>
        </w:rPr>
        <w:t>ষুধের কারণে</w:t>
      </w:r>
      <w:r w:rsidR="006F2F0C">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ভঙ্গ হবে না, যদি তা গলাধঃকরণ না করে, তবে বিশেষ প্রয়োজন ব্যতীত রাত পর্যন্ত অপেক্ষা করা উত্তম</w:t>
      </w:r>
      <w:r w:rsidR="00DD7C1C" w:rsidRPr="00CD2A2E">
        <w:rPr>
          <w:rFonts w:ascii="SutonnyMJ" w:hAnsi="SutonnyMJ" w:cs="SolaimanLipi"/>
          <w:sz w:val="24"/>
          <w:szCs w:val="24"/>
          <w:cs/>
          <w:lang w:bidi="hi-IN"/>
        </w:rPr>
        <w:t>।</w:t>
      </w:r>
      <w:r w:rsidR="00DD7C1C" w:rsidRPr="00DD7C1C">
        <w:rPr>
          <w:rStyle w:val="FootnoteReference"/>
          <w:rFonts w:ascii="SutonnyMJ" w:hAnsi="SutonnyMJ" w:cs="Kalpurush"/>
          <w:sz w:val="24"/>
          <w:szCs w:val="24"/>
          <w:cs/>
          <w:lang w:bidi="bn-BD"/>
        </w:rPr>
        <w:footnoteReference w:id="294"/>
      </w:r>
    </w:p>
    <w:p w:rsidR="00DD7C1C" w:rsidRPr="00DD7C1C" w:rsidRDefault="00DD7C1C" w:rsidP="00DD7C1C">
      <w:pPr>
        <w:tabs>
          <w:tab w:val="left" w:pos="3012"/>
        </w:tabs>
        <w:bidi w:val="0"/>
        <w:spacing w:before="140" w:after="0"/>
        <w:jc w:val="both"/>
        <w:rPr>
          <w:rFonts w:ascii="SutonnyMJ" w:hAnsi="SutonnyMJ" w:cs="Kalpurush"/>
          <w:sz w:val="24"/>
          <w:szCs w:val="24"/>
          <w:cs/>
          <w:lang w:bidi="bn-BD"/>
        </w:rPr>
      </w:pPr>
      <w:r w:rsidRPr="00874E46">
        <w:rPr>
          <w:rFonts w:ascii="SutonnyMJ" w:hAnsi="SutonnyMJ" w:cs="Kalpurush"/>
          <w:b/>
          <w:bCs/>
          <w:sz w:val="24"/>
          <w:szCs w:val="24"/>
          <w:cs/>
          <w:lang w:bidi="bn-BD"/>
        </w:rPr>
        <w:lastRenderedPageBreak/>
        <w:t>পনেরো</w:t>
      </w:r>
      <w:r w:rsidRPr="00DD7C1C">
        <w:rPr>
          <w:rFonts w:ascii="SutonnyMJ" w:hAnsi="SutonnyMJ" w:cs="Kalpurush"/>
          <w:sz w:val="24"/>
          <w:szCs w:val="24"/>
          <w:cs/>
          <w:lang w:bidi="bn-BD"/>
        </w:rPr>
        <w:t>. মুখের দুর্গন্ধ দূর করার জন্য স্প্রে ব্যবহার করা বৈধ, যদি তার মূল ধাতু গলায় না পৌঁছে।</w:t>
      </w:r>
      <w:r w:rsidRPr="00DD7C1C">
        <w:rPr>
          <w:rStyle w:val="FootnoteReference"/>
          <w:rFonts w:ascii="SutonnyMJ" w:hAnsi="SutonnyMJ" w:cs="Kalpurush"/>
          <w:sz w:val="24"/>
          <w:szCs w:val="24"/>
          <w:cs/>
          <w:lang w:bidi="bn-BD"/>
        </w:rPr>
        <w:footnoteReference w:id="295"/>
      </w:r>
      <w:r w:rsidRPr="00DD7C1C">
        <w:rPr>
          <w:rFonts w:ascii="SutonnyMJ" w:hAnsi="SutonnyMJ" w:cs="Kalpurush"/>
          <w:sz w:val="24"/>
          <w:szCs w:val="24"/>
          <w:cs/>
          <w:lang w:bidi="bn-BD"/>
        </w:rPr>
        <w:t xml:space="preserve"> </w:t>
      </w:r>
    </w:p>
    <w:p w:rsidR="00DD7C1C" w:rsidRPr="00DD7C1C" w:rsidRDefault="00DD7C1C" w:rsidP="00DD7C1C">
      <w:pPr>
        <w:tabs>
          <w:tab w:val="left" w:pos="3012"/>
        </w:tabs>
        <w:bidi w:val="0"/>
        <w:spacing w:before="140" w:after="0"/>
        <w:jc w:val="both"/>
        <w:rPr>
          <w:rFonts w:ascii="SutonnyMJ" w:hAnsi="SutonnyMJ" w:cs="Kalpurush"/>
          <w:sz w:val="24"/>
          <w:szCs w:val="24"/>
          <w:cs/>
          <w:lang w:bidi="bn-BD"/>
        </w:rPr>
      </w:pPr>
      <w:r w:rsidRPr="00874E46">
        <w:rPr>
          <w:rFonts w:ascii="Kalpurush" w:hAnsi="Kalpurush" w:cs="Kalpurush"/>
          <w:b/>
          <w:bCs/>
          <w:sz w:val="24"/>
          <w:szCs w:val="24"/>
          <w:cs/>
          <w:lang w:bidi="bn-BD"/>
        </w:rPr>
        <w:t>ষোল.</w:t>
      </w:r>
      <w:r w:rsidR="00CD2A2E" w:rsidRPr="00874E46">
        <w:rPr>
          <w:rFonts w:ascii="Kalpurush" w:hAnsi="Kalpurush" w:cs="Kalpurush"/>
          <w:b/>
          <w:bCs/>
          <w:sz w:val="24"/>
          <w:szCs w:val="24"/>
          <w:cs/>
          <w:lang w:bidi="bn-BD"/>
        </w:rPr>
        <w:t xml:space="preserve"> </w:t>
      </w:r>
      <w:r w:rsidR="006F2F0C">
        <w:rPr>
          <w:rFonts w:ascii="Kalpurush" w:hAnsi="Kalpurush" w:cs="Kalpurush"/>
          <w:sz w:val="24"/>
          <w:szCs w:val="24"/>
          <w:cs/>
          <w:lang w:bidi="bn-BD"/>
        </w:rPr>
        <w:t xml:space="preserve">সাওম পালনকারীর </w:t>
      </w:r>
      <w:r w:rsidRPr="00DD7C1C">
        <w:rPr>
          <w:rFonts w:ascii="Kalpurush" w:hAnsi="Kalpurush" w:cs="Kalpurush"/>
          <w:sz w:val="24"/>
          <w:szCs w:val="24"/>
          <w:cs/>
          <w:lang w:bidi="bn-BD"/>
        </w:rPr>
        <w:t>থু থু গলাধঃকরণে সমস্যা নেই, কিন্তু নাকের</w:t>
      </w:r>
      <w:r w:rsidR="00874E46">
        <w:rPr>
          <w:rFonts w:ascii="Kalpurush" w:hAnsi="Kalpurush" w:cs="Kalpurush"/>
          <w:sz w:val="24"/>
          <w:szCs w:val="24"/>
          <w:cs/>
          <w:lang w:bidi="bn-BD"/>
        </w:rPr>
        <w:t xml:space="preserve"> শ্লেষ্মা বা কপ গলাধঃকরণ বৈধ নয়</w:t>
      </w:r>
      <w:r w:rsidR="00874E46">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 xml:space="preserve">এগুলো থেকে বিরত থাকা </w:t>
      </w:r>
      <w:r w:rsidRPr="00DD7C1C">
        <w:rPr>
          <w:rFonts w:ascii="SutonnyMJ" w:hAnsi="SutonnyMJ" w:cs="Kalpurush"/>
          <w:sz w:val="24"/>
          <w:szCs w:val="24"/>
          <w:cs/>
          <w:lang w:bidi="bn-BD"/>
        </w:rPr>
        <w:t>সম্ভব।</w:t>
      </w:r>
      <w:r w:rsidRPr="00DD7C1C">
        <w:rPr>
          <w:rStyle w:val="FootnoteReference"/>
          <w:rFonts w:ascii="SutonnyMJ" w:hAnsi="SutonnyMJ" w:cs="Kalpurush"/>
          <w:sz w:val="24"/>
          <w:szCs w:val="24"/>
          <w:cs/>
          <w:lang w:bidi="bn-BD"/>
        </w:rPr>
        <w:footnoteReference w:id="296"/>
      </w:r>
      <w:r w:rsidRPr="00DD7C1C">
        <w:rPr>
          <w:rFonts w:ascii="SutonnyMJ" w:hAnsi="SutonnyMJ" w:cs="Kalpurush"/>
          <w:sz w:val="24"/>
          <w:szCs w:val="24"/>
          <w:cs/>
          <w:lang w:bidi="bn-BD"/>
        </w:rPr>
        <w:t xml:space="preserve"> </w:t>
      </w:r>
    </w:p>
    <w:p w:rsidR="00DD7C1C" w:rsidRPr="00CD2A2E" w:rsidRDefault="00874E46" w:rsidP="00DD7C1C">
      <w:pPr>
        <w:tabs>
          <w:tab w:val="left" w:pos="3012"/>
        </w:tabs>
        <w:bidi w:val="0"/>
        <w:spacing w:before="140" w:after="0"/>
        <w:jc w:val="both"/>
        <w:rPr>
          <w:rFonts w:ascii="SutonnyMJ" w:hAnsi="SutonnyMJ" w:cs="SolaimanLipi"/>
          <w:sz w:val="24"/>
          <w:szCs w:val="24"/>
          <w:cs/>
          <w:lang w:bidi="hi-IN"/>
        </w:rPr>
      </w:pPr>
      <w:r>
        <w:rPr>
          <w:rFonts w:ascii="SutonnyMJ" w:hAnsi="SutonnyMJ" w:cs="Kalpurush"/>
          <w:b/>
          <w:bCs/>
          <w:sz w:val="24"/>
          <w:szCs w:val="24"/>
          <w:cs/>
          <w:lang w:bidi="bn-BD"/>
        </w:rPr>
        <w:t>সতের</w:t>
      </w:r>
      <w:r w:rsidR="00DD7C1C" w:rsidRPr="00DD7C1C">
        <w:rPr>
          <w:rFonts w:ascii="SutonnyMJ" w:hAnsi="SutonnyMJ" w:cs="Kalpurush"/>
          <w:sz w:val="24"/>
          <w:szCs w:val="24"/>
          <w:cs/>
          <w:lang w:bidi="bn-BD"/>
        </w:rPr>
        <w:t>. মলদ্বারে সিরিজ দ্বারা তরল পদার্থ প্রবেশ করালে</w:t>
      </w:r>
      <w:r w:rsidR="006F2F0C">
        <w:rPr>
          <w:rFonts w:ascii="SutonnyMJ" w:hAnsi="SutonnyMJ" w:cs="Kalpurush"/>
          <w:sz w:val="24"/>
          <w:szCs w:val="24"/>
          <w:cs/>
          <w:lang w:bidi="bn-BD"/>
        </w:rPr>
        <w:t xml:space="preserve"> সাওম </w:t>
      </w:r>
      <w:r w:rsidR="00DD7C1C" w:rsidRPr="00DD7C1C">
        <w:rPr>
          <w:rFonts w:ascii="SutonnyMJ" w:hAnsi="SutonnyMJ" w:cs="Kalpurush"/>
          <w:sz w:val="24"/>
          <w:szCs w:val="24"/>
          <w:cs/>
          <w:lang w:bidi="bn-BD"/>
        </w:rPr>
        <w:t>ভাঙ্গবে না</w:t>
      </w:r>
      <w:r w:rsidR="00DD7C1C" w:rsidRPr="00CD2A2E">
        <w:rPr>
          <w:rFonts w:ascii="SutonnyMJ" w:hAnsi="SutonnyMJ" w:cs="SolaimanLipi"/>
          <w:sz w:val="24"/>
          <w:szCs w:val="24"/>
          <w:cs/>
          <w:lang w:bidi="hi-IN"/>
        </w:rPr>
        <w:t>।</w:t>
      </w:r>
      <w:r w:rsidR="00DD7C1C" w:rsidRPr="00DD7C1C">
        <w:rPr>
          <w:rStyle w:val="FootnoteReference"/>
          <w:rFonts w:ascii="SutonnyMJ" w:hAnsi="SutonnyMJ" w:cs="Kalpurush"/>
          <w:sz w:val="24"/>
          <w:szCs w:val="24"/>
          <w:cs/>
          <w:lang w:bidi="bn-BD"/>
        </w:rPr>
        <w:footnoteReference w:id="297"/>
      </w:r>
    </w:p>
    <w:p w:rsidR="00DD7C1C" w:rsidRPr="00CD2A2E" w:rsidRDefault="00DD7C1C" w:rsidP="00DD7C1C">
      <w:pPr>
        <w:bidi w:val="0"/>
        <w:spacing w:before="140" w:after="0"/>
        <w:jc w:val="both"/>
        <w:rPr>
          <w:rFonts w:ascii="SutonnyMJ" w:hAnsi="SutonnyMJ" w:cs="SolaimanLipi"/>
          <w:sz w:val="24"/>
          <w:szCs w:val="24"/>
          <w:cs/>
          <w:lang w:bidi="hi-IN"/>
        </w:rPr>
      </w:pPr>
      <w:r w:rsidRPr="00CD2A2E">
        <w:rPr>
          <w:rFonts w:ascii="SutonnyMJ" w:hAnsi="SutonnyMJ" w:cs="SolaimanLipi"/>
          <w:sz w:val="24"/>
          <w:szCs w:val="24"/>
          <w:cs/>
          <w:lang w:bidi="hi-IN"/>
        </w:rPr>
        <w:br w:type="page"/>
      </w:r>
    </w:p>
    <w:p w:rsidR="00DD7C1C" w:rsidRPr="00874E46" w:rsidRDefault="00DD7C1C" w:rsidP="00DD7C1C">
      <w:pPr>
        <w:tabs>
          <w:tab w:val="left" w:pos="3012"/>
        </w:tabs>
        <w:bidi w:val="0"/>
        <w:spacing w:before="140" w:after="0"/>
        <w:jc w:val="both"/>
        <w:rPr>
          <w:rFonts w:ascii="Kalpurush" w:hAnsi="Kalpurush" w:cs="Kalpurush"/>
          <w:b/>
          <w:bCs/>
          <w:color w:val="C00000"/>
          <w:sz w:val="24"/>
          <w:szCs w:val="24"/>
          <w:cs/>
          <w:lang w:bidi="bn-BD"/>
        </w:rPr>
      </w:pPr>
      <w:r w:rsidRPr="00874E46">
        <w:rPr>
          <w:rFonts w:ascii="Kalpurush" w:hAnsi="Kalpurush" w:cs="Kalpurush"/>
          <w:b/>
          <w:bCs/>
          <w:color w:val="C00000"/>
          <w:sz w:val="24"/>
          <w:szCs w:val="24"/>
          <w:cs/>
          <w:lang w:bidi="bn-BD"/>
        </w:rPr>
        <w:lastRenderedPageBreak/>
        <w:t>৩৫. নফ</w:t>
      </w:r>
      <w:bookmarkStart w:id="28" w:name="a35"/>
      <w:bookmarkEnd w:id="28"/>
      <w:r w:rsidRPr="00874E46">
        <w:rPr>
          <w:rFonts w:ascii="Kalpurush" w:hAnsi="Kalpurush" w:cs="Kalpurush"/>
          <w:b/>
          <w:bCs/>
          <w:color w:val="C00000"/>
          <w:sz w:val="24"/>
          <w:szCs w:val="24"/>
          <w:cs/>
          <w:lang w:bidi="bn-BD"/>
        </w:rPr>
        <w:t>ল</w:t>
      </w:r>
      <w:r w:rsidR="006F2F0C" w:rsidRPr="00874E46">
        <w:rPr>
          <w:rFonts w:ascii="Kalpurush" w:hAnsi="Kalpurush" w:cs="Kalpurush"/>
          <w:b/>
          <w:bCs/>
          <w:color w:val="C00000"/>
          <w:sz w:val="24"/>
          <w:szCs w:val="24"/>
          <w:cs/>
          <w:lang w:bidi="bn-BD"/>
        </w:rPr>
        <w:t xml:space="preserve"> সাওমে</w:t>
      </w:r>
      <w:r w:rsidRPr="00874E46">
        <w:rPr>
          <w:rFonts w:ascii="Kalpurush" w:hAnsi="Kalpurush" w:cs="Kalpurush"/>
          <w:b/>
          <w:bCs/>
          <w:color w:val="C00000"/>
          <w:sz w:val="24"/>
          <w:szCs w:val="24"/>
          <w:cs/>
          <w:lang w:bidi="bn-BD"/>
        </w:rPr>
        <w:t>র</w:t>
      </w:r>
      <w:r w:rsidR="006F2F0C" w:rsidRPr="00874E46">
        <w:rPr>
          <w:rFonts w:ascii="Kalpurush" w:hAnsi="Kalpurush" w:cs="Kalpurush"/>
          <w:b/>
          <w:bCs/>
          <w:color w:val="C00000"/>
          <w:sz w:val="24"/>
          <w:szCs w:val="24"/>
          <w:cs/>
          <w:lang w:bidi="bn-BD"/>
        </w:rPr>
        <w:t xml:space="preserve"> ফযীলত</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উমামা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p>
    <w:p w:rsidR="00DD7C1C" w:rsidRPr="00DD7C1C" w:rsidRDefault="00DD7C1C" w:rsidP="00874E46">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4"/>
          <w:sz w:val="24"/>
          <w:szCs w:val="24"/>
          <w:rtl/>
        </w:rPr>
        <w:t>«أتيتُ</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رسُولَ</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00032F1B">
        <w:rPr>
          <w:rFonts w:ascii="Kalpurush" w:hAnsi="Kalpurush" w:cs="KFGQPC Uthman Taha Naskh" w:hint="cs"/>
          <w:color w:val="0033CC"/>
          <w:spacing w:val="-4"/>
          <w:sz w:val="24"/>
          <w:szCs w:val="24"/>
          <w:rtl/>
        </w:rPr>
        <w:t xml:space="preserve"> صلى الله عليه وسلم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فَقُلْتُ</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مُرْني</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بأَمْرٍ</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آخُذُهُ</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عَنْكَ،</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عَلَيْكَ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بالصَّومِِ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فَإِنَّهُ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مِثْلَ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“আমি রাসূলুল্লাহ সাল্লাল্লাহু আলাইহি ওয়াসাল্লামের নিকট আগমন করি, অতঃপর তাকে বলি: আ</w:t>
      </w:r>
      <w:r w:rsidRPr="00DD7C1C">
        <w:rPr>
          <w:rFonts w:ascii="Kalpurush" w:hAnsi="Kalpurush" w:cs="Kalpurush" w:hint="cs"/>
          <w:sz w:val="24"/>
          <w:szCs w:val="24"/>
          <w:cs/>
          <w:lang w:bidi="bn-BD"/>
        </w:rPr>
        <w:t xml:space="preserve">পনি আমাকে </w:t>
      </w:r>
      <w:r w:rsidRPr="00DD7C1C">
        <w:rPr>
          <w:rFonts w:ascii="Kalpurush" w:hAnsi="Kalpurush" w:cs="Kalpurush"/>
          <w:sz w:val="24"/>
          <w:szCs w:val="24"/>
          <w:cs/>
          <w:lang w:bidi="bn-BD"/>
        </w:rPr>
        <w:t>একটি কাজের</w:t>
      </w:r>
      <w:r w:rsidRPr="00DD7C1C">
        <w:rPr>
          <w:rFonts w:ascii="Kalpurush" w:hAnsi="Kalpurush" w:cs="Kalpurush" w:hint="cs"/>
          <w:sz w:val="24"/>
          <w:szCs w:val="24"/>
          <w:cs/>
          <w:lang w:bidi="bn-BD"/>
        </w:rPr>
        <w:t xml:space="preserve"> নির্দেশ দিন, </w:t>
      </w:r>
      <w:r w:rsidRPr="00DD7C1C">
        <w:rPr>
          <w:rFonts w:ascii="Kalpurush" w:hAnsi="Kalpurush" w:cs="Kalpurush"/>
          <w:sz w:val="24"/>
          <w:szCs w:val="24"/>
          <w:cs/>
          <w:lang w:bidi="bn-BD"/>
        </w:rPr>
        <w:t>যা আমি আপনার থেকে গ্রহণ করব, তিনি বললেন: তুমি</w:t>
      </w:r>
      <w:r w:rsidR="006F2F0C">
        <w:rPr>
          <w:rFonts w:ascii="Kalpurush" w:hAnsi="Kalpurush" w:cs="Kalpurush"/>
          <w:sz w:val="24"/>
          <w:szCs w:val="24"/>
          <w:cs/>
          <w:lang w:bidi="bn-BD"/>
        </w:rPr>
        <w:t xml:space="preserve"> সাওম</w:t>
      </w:r>
      <w:r w:rsidR="00874E46">
        <w:rPr>
          <w:rFonts w:ascii="Kalpurush" w:hAnsi="Kalpurush" w:cs="Kalpurush"/>
          <w:sz w:val="24"/>
          <w:szCs w:val="24"/>
          <w:cs/>
          <w:lang w:bidi="bn-BD"/>
        </w:rPr>
        <w:t xml:space="preserve"> আঁকড়ে ধর</w:t>
      </w:r>
      <w:r w:rsidR="00874E46">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 xml:space="preserve">তার সমকক্ষ কিছু নেই”। </w:t>
      </w:r>
    </w:p>
    <w:p w:rsidR="00DD7C1C" w:rsidRPr="00DD7C1C" w:rsidRDefault="00874E46"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হাদ</w:t>
      </w:r>
      <w:r>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সটি অন্য শব্দে এভাবে এসেছে: আবু উমামা রাসূলুল্লাহ সাল্লাল্লাহু আলাইহি ওয়াসাল্লামকে জিজ্ঞাসা করেন: </w:t>
      </w:r>
    </w:p>
    <w:p w:rsidR="00DD7C1C" w:rsidRPr="00DD7C1C" w:rsidRDefault="00DD7C1C" w:rsidP="00874E46">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6"/>
          <w:sz w:val="24"/>
          <w:szCs w:val="24"/>
          <w:rtl/>
        </w:rPr>
        <w:t>«أَيُّ</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العَمَل</w:t>
      </w:r>
      <w:r w:rsidRPr="00DD7C1C">
        <w:rPr>
          <w:rFonts w:ascii="Kalpurush" w:hAnsi="Kalpurush" w:cs="KFGQPC Uthman Taha Naskh" w:hint="cs"/>
          <w:color w:val="0033CC"/>
          <w:spacing w:val="-6"/>
          <w:sz w:val="24"/>
          <w:szCs w:val="24"/>
          <w:rtl/>
        </w:rPr>
        <w:t xml:space="preserve"> </w:t>
      </w:r>
      <w:r w:rsidRPr="00DD7C1C">
        <w:rPr>
          <w:rFonts w:ascii="Times New Roman" w:hAnsi="Times New Roman" w:cs="KFGQPC Uthman Taha Naskh" w:hint="cs"/>
          <w:color w:val="0033CC"/>
          <w:spacing w:val="-6"/>
          <w:sz w:val="24"/>
          <w:szCs w:val="24"/>
          <w:rtl/>
        </w:rPr>
        <w:t>أَفْضَلُ</w:t>
      </w:r>
      <w:r w:rsidRPr="00DD7C1C">
        <w:rPr>
          <w:rFonts w:ascii="Times New Roman" w:hAnsi="Times New Roman" w:cs="KFGQPC Uthman Taha Naskh" w:hint="cs"/>
          <w:color w:val="0033CC"/>
          <w:sz w:val="24"/>
          <w:szCs w:val="24"/>
          <w:rtl/>
        </w:rPr>
        <w:t>؟</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عَلَيْكَ</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بالصَّومِِ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فَإِنَّهُ</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عِدْلَ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“কোন আমল সর্বোত্তম?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তুমি</w:t>
      </w:r>
      <w:r w:rsidR="006F2F0C">
        <w:rPr>
          <w:rFonts w:ascii="Kalpurush" w:hAnsi="Kalpurush" w:cs="Kalpurush"/>
          <w:sz w:val="24"/>
          <w:szCs w:val="24"/>
          <w:cs/>
          <w:lang w:bidi="bn-BD"/>
        </w:rPr>
        <w:t xml:space="preserve"> সাওম</w:t>
      </w:r>
      <w:r w:rsidR="00874E46">
        <w:rPr>
          <w:rFonts w:ascii="Kalpurush" w:hAnsi="Kalpurush" w:cs="Kalpurush"/>
          <w:sz w:val="24"/>
          <w:szCs w:val="24"/>
          <w:cs/>
          <w:lang w:bidi="bn-BD"/>
        </w:rPr>
        <w:t xml:space="preserve"> আঁকড়ে ধর</w:t>
      </w:r>
      <w:r w:rsidR="00874E46">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তার সমকক্ষ কিছু নেই”।</w:t>
      </w:r>
    </w:p>
    <w:p w:rsidR="00DD7C1C" w:rsidRPr="00DD7C1C" w:rsidRDefault="00DD7C1C" w:rsidP="00874E46">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অপর বর্ণনায় এসেছে: আবু উমামা বলেছেন: “হে আল্লাহর রাসূল, আমাকে একটি জিনিসের নির্দেশ দিন, যার মাধ্যমে আমি জান্নাতে প্রবেশ করব, তিনি বললেন: তুমি</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আঁকড়ে ধর</w:t>
      </w:r>
      <w:r w:rsidR="00874E46">
        <w:rPr>
          <w:rFonts w:ascii="Kalpurush" w:hAnsi="Kalpurush" w:cs="Kalpurush" w:hint="cs"/>
          <w:sz w:val="24"/>
          <w:szCs w:val="24"/>
          <w:cs/>
          <w:lang w:bidi="hi-IN"/>
        </w:rPr>
        <w:t>।</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006F2F0C">
        <w:rPr>
          <w:rFonts w:ascii="Kalpurush" w:hAnsi="Kalpurush" w:cs="Kalpurush"/>
          <w:sz w:val="24"/>
          <w:szCs w:val="24"/>
          <w:cs/>
          <w:lang w:bidi="bn-BD"/>
        </w:rPr>
        <w:t>সাওমে</w:t>
      </w:r>
      <w:r w:rsidRPr="00DD7C1C">
        <w:rPr>
          <w:rFonts w:ascii="Kalpurush" w:hAnsi="Kalpurush" w:cs="Kalpurush"/>
          <w:sz w:val="24"/>
          <w:szCs w:val="24"/>
          <w:cs/>
          <w:lang w:bidi="bn-BD"/>
        </w:rPr>
        <w:t>র</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তুলনা নেই। বর্ণনাকারী</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আবু উমামার বাড়িতে মেহমান আগমন ব্যতীত দিনে কখনো ধোঁয়া দেখা যেত না</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যদি তার</w:t>
      </w:r>
      <w:r w:rsidRPr="00DD7C1C">
        <w:rPr>
          <w:rFonts w:ascii="Kalpurush" w:hAnsi="Kalpurush" w:cs="Kalpurush"/>
          <w:sz w:val="24"/>
          <w:szCs w:val="24"/>
          <w:cs/>
          <w:lang w:bidi="bn-BD"/>
        </w:rPr>
        <w:t>া ধোঁয়া দেখত, মনে করত আজ তার বাড়িতে মেহমান এসেছে”।</w:t>
      </w:r>
    </w:p>
    <w:p w:rsidR="00DD7C1C" w:rsidRPr="00DD7C1C" w:rsidRDefault="00DD7C1C" w:rsidP="00874E46">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lastRenderedPageBreak/>
        <w:t>অপর বর্ণনায় এসেছে: আমি বললাম: “হে আল্লাহর রাসূল, আমাকে একটি আমলের নির্দেশ দিন, তিনি বললেন: তুমি</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আঁকড়ে ধর</w:t>
      </w:r>
      <w:r w:rsidR="00874E46">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তার</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তুলনা নেই। বর্ণনাকারী</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আবু উমামা, তার স্ত্রী ও খাদেমদের</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ব্যতীত দেখা যেত না। তাদের বাড়িতে দিনে আগুন দেখলে বলা হত মেহমান এসেছে,</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আগন্তুক এসেছে। বর্ণনাকারী</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এভাবে সে এক দীর্ঘ সময় অতিক্রম করে। অতঃপর আমি তার কাছে এসে বলি: হে আল্লাহর রাসূল, আপনি আমাদেরকে</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র নির্দেশ দিয়েছেন, আশা করি আল্লাহ তাতে আমাদেরকে বরকত দান করেছেন। হে আল্লাহর রাসূল, আমাকে আরেকটি আমলের নির্দেশ দেন,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জেনে রাখ, তোমার এমন</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সেজদা নেই, যার দ্বারা আল্লাহ তোমার মর্তবা বৃদ্ধি করেন না ও তোমার পাপ মোচন করেন না”</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298"/>
      </w:r>
    </w:p>
    <w:p w:rsidR="00DD7C1C" w:rsidRPr="00874E46" w:rsidRDefault="006F2F0C" w:rsidP="00DD7C1C">
      <w:pPr>
        <w:keepNext/>
        <w:bidi w:val="0"/>
        <w:spacing w:before="140" w:after="0"/>
        <w:jc w:val="both"/>
        <w:rPr>
          <w:rFonts w:ascii="Kalpurush" w:hAnsi="Kalpurush" w:cs="Kalpurush"/>
          <w:sz w:val="24"/>
          <w:szCs w:val="24"/>
          <w:cs/>
          <w:lang w:bidi="bn-BD"/>
        </w:rPr>
      </w:pPr>
      <w:r w:rsidRPr="00874E46">
        <w:rPr>
          <w:rFonts w:ascii="Kalpurush" w:hAnsi="Kalpurush" w:cs="Kalpurush"/>
          <w:b/>
          <w:bCs/>
          <w:sz w:val="24"/>
          <w:szCs w:val="24"/>
          <w:cs/>
          <w:lang w:bidi="bn-BD"/>
        </w:rPr>
        <w:t>শিক্ষা ও মাসায়েল:</w:t>
      </w:r>
      <w:r w:rsidR="00DD7C1C" w:rsidRPr="00874E46">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এক.</w:t>
      </w:r>
      <w:r w:rsidR="00CD2A2E">
        <w:rPr>
          <w:rFonts w:ascii="Kalpurush" w:hAnsi="Kalpurush" w:cs="Kalpurush"/>
          <w:b/>
          <w:bCs/>
          <w:sz w:val="24"/>
          <w:szCs w:val="24"/>
          <w:cs/>
          <w:lang w:bidi="bn-BD"/>
        </w:rPr>
        <w:t xml:space="preserve"> </w:t>
      </w:r>
      <w:r w:rsidR="00CD2A2E" w:rsidRPr="00874E46">
        <w:rPr>
          <w:rFonts w:ascii="Kalpurush" w:hAnsi="Kalpurush" w:cs="Kalpurush"/>
          <w:sz w:val="24"/>
          <w:szCs w:val="24"/>
          <w:cs/>
          <w:lang w:bidi="bn-BD"/>
        </w:rPr>
        <w:t>সাহাবী</w:t>
      </w:r>
      <w:r w:rsidR="00DD7C1C" w:rsidRPr="00DD7C1C">
        <w:rPr>
          <w:rFonts w:ascii="Kalpurush" w:hAnsi="Kalpurush" w:cs="Kalpurush"/>
          <w:sz w:val="24"/>
          <w:szCs w:val="24"/>
          <w:cs/>
          <w:lang w:bidi="bn-BD"/>
        </w:rPr>
        <w:t xml:space="preserve">দের </w:t>
      </w:r>
      <w:r w:rsidR="00874E46">
        <w:rPr>
          <w:rFonts w:ascii="Kalpurush" w:hAnsi="Kalpurush" w:cs="Kalpurush" w:hint="cs"/>
          <w:sz w:val="24"/>
          <w:szCs w:val="24"/>
          <w:cs/>
          <w:lang w:bidi="bn-BD"/>
        </w:rPr>
        <w:t>আখি</w:t>
      </w:r>
      <w:r w:rsidR="00DD7C1C" w:rsidRPr="00DD7C1C">
        <w:rPr>
          <w:rFonts w:ascii="Kalpurush" w:hAnsi="Kalpurush" w:cs="Kalpurush" w:hint="cs"/>
          <w:sz w:val="24"/>
          <w:szCs w:val="24"/>
          <w:cs/>
          <w:lang w:bidi="bn-BD"/>
        </w:rPr>
        <w:t>রাতে</w:t>
      </w:r>
      <w:r w:rsidR="00DD7C1C" w:rsidRPr="00DD7C1C">
        <w:rPr>
          <w:rFonts w:ascii="Kalpurush" w:hAnsi="Kalpurush" w:cs="Kalpurush"/>
          <w:sz w:val="24"/>
          <w:szCs w:val="24"/>
          <w:cs/>
          <w:lang w:bidi="bn-BD"/>
        </w:rPr>
        <w:t xml:space="preserve">র </w:t>
      </w:r>
      <w:r w:rsidR="00DD7C1C" w:rsidRPr="00DD7C1C">
        <w:rPr>
          <w:rFonts w:ascii="Kalpurush" w:hAnsi="Kalpurush" w:cs="Kalpurush" w:hint="cs"/>
          <w:sz w:val="24"/>
          <w:szCs w:val="24"/>
          <w:cs/>
          <w:lang w:bidi="bn-BD"/>
        </w:rPr>
        <w:t xml:space="preserve">আমল </w:t>
      </w:r>
      <w:r w:rsidR="00DD7C1C" w:rsidRPr="00DD7C1C">
        <w:rPr>
          <w:rFonts w:ascii="Kalpurush" w:hAnsi="Kalpurush" w:cs="Kalpurush"/>
          <w:sz w:val="24"/>
          <w:szCs w:val="24"/>
          <w:cs/>
          <w:lang w:bidi="bn-BD"/>
        </w:rPr>
        <w:t>জানার আগ্রহ।</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Pr>
          <w:rFonts w:ascii="Kalpurush" w:hAnsi="Kalpurush" w:cs="Kalpurush"/>
          <w:sz w:val="24"/>
          <w:szCs w:val="24"/>
          <w:cs/>
          <w:lang w:bidi="bn-BD"/>
        </w:rPr>
        <w:t>সাওম</w:t>
      </w:r>
      <w:r w:rsidR="00DD7C1C" w:rsidRPr="00DD7C1C">
        <w:rPr>
          <w:rFonts w:ascii="Kalpurush" w:hAnsi="Kalpurush" w:cs="Kalpurush"/>
          <w:sz w:val="24"/>
          <w:szCs w:val="24"/>
          <w:cs/>
          <w:lang w:bidi="bn-BD"/>
        </w:rPr>
        <w:t xml:space="preserve"> সর্বোত্তম আমল, এ</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তাই প্রমাণ করে, অপর</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w:t>
      </w:r>
      <w:r w:rsidR="00874E46">
        <w:rPr>
          <w:rFonts w:ascii="Kalpurush" w:hAnsi="Kalpurush" w:cs="Kalpurush"/>
          <w:sz w:val="24"/>
          <w:szCs w:val="24"/>
          <w:cs/>
          <w:lang w:bidi="bn-BD"/>
        </w:rPr>
        <w:t>এসেছে যে, সালাত সর্বোত্তম ইবাদত</w:t>
      </w:r>
      <w:r w:rsidR="00874E46">
        <w:rPr>
          <w:rFonts w:ascii="Kalpurush" w:hAnsi="Kalpurush" w:cs="Kalpurush" w:hint="cs"/>
          <w:sz w:val="24"/>
          <w:szCs w:val="24"/>
          <w:cs/>
          <w:lang w:bidi="hi-IN"/>
        </w:rPr>
        <w:t>।</w:t>
      </w:r>
      <w:r w:rsidR="00874E46">
        <w:rPr>
          <w:rFonts w:ascii="Kalpurush" w:hAnsi="Kalpurush" w:cs="Kalpurush"/>
          <w:sz w:val="24"/>
          <w:szCs w:val="24"/>
          <w:cs/>
          <w:lang w:bidi="bn-BD"/>
        </w:rPr>
        <w:t xml:space="preserve"> যেমন</w:t>
      </w:r>
      <w:r w:rsidR="00874E46">
        <w:rPr>
          <w:rFonts w:ascii="Kalpurush" w:hAnsi="Kalpurush" w:cs="Kalpurush" w:hint="cs"/>
          <w:sz w:val="24"/>
          <w:szCs w:val="24"/>
          <w:cs/>
          <w:lang w:bidi="bn-BD"/>
        </w:rPr>
        <w:t>,</w:t>
      </w:r>
    </w:p>
    <w:p w:rsidR="00DD7C1C" w:rsidRPr="00DD7C1C" w:rsidRDefault="00DD7C1C" w:rsidP="00874E46">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«واعلَمُوا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خيرَ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أعمالِكُمُ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الصَّلاة»،</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hint="cs"/>
          <w:sz w:val="24"/>
          <w:szCs w:val="24"/>
          <w:cs/>
          <w:lang w:bidi="bn-BD"/>
        </w:rPr>
        <w:lastRenderedPageBreak/>
        <w:t>“জেনে রেখ, তোমাদের সর্বোত্তম আমল সালাত”।</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 xml:space="preserve">স্পষ্টত বুঝা যায় </w:t>
      </w:r>
      <w:r w:rsidRPr="00DD7C1C">
        <w:rPr>
          <w:rFonts w:ascii="Kalpurush" w:hAnsi="Kalpurush" w:cs="Kalpurush" w:hint="cs"/>
          <w:sz w:val="24"/>
          <w:szCs w:val="24"/>
          <w:cs/>
          <w:lang w:bidi="bn-BD"/>
        </w:rPr>
        <w:t xml:space="preserve">আমলের শ্রেষ্ঠত্ব </w:t>
      </w:r>
      <w:r w:rsidRPr="00DD7C1C">
        <w:rPr>
          <w:rFonts w:ascii="Kalpurush" w:hAnsi="Kalpurush" w:cs="Kalpurush"/>
          <w:sz w:val="24"/>
          <w:szCs w:val="24"/>
          <w:cs/>
          <w:lang w:bidi="bn-BD"/>
        </w:rPr>
        <w:t xml:space="preserve">মানুষের </w:t>
      </w:r>
      <w:r w:rsidR="00874E46">
        <w:rPr>
          <w:rFonts w:ascii="Kalpurush" w:hAnsi="Kalpurush" w:cs="Kalpurush"/>
          <w:sz w:val="24"/>
          <w:szCs w:val="24"/>
          <w:cs/>
          <w:lang w:bidi="bn-BD"/>
        </w:rPr>
        <w:t xml:space="preserve">অবস্থার </w:t>
      </w:r>
      <w:r w:rsidR="00874E46">
        <w:rPr>
          <w:rFonts w:ascii="Kalpurush" w:hAnsi="Kalpurush" w:cs="Kalpurush" w:hint="cs"/>
          <w:sz w:val="24"/>
          <w:szCs w:val="24"/>
          <w:cs/>
          <w:lang w:bidi="bn-BD"/>
        </w:rPr>
        <w:t>ও</w:t>
      </w:r>
      <w:r w:rsidRPr="00DD7C1C">
        <w:rPr>
          <w:rFonts w:ascii="Kalpurush" w:hAnsi="Kalpurush" w:cs="Kalpurush"/>
          <w:sz w:val="24"/>
          <w:szCs w:val="24"/>
          <w:cs/>
          <w:lang w:bidi="bn-BD"/>
        </w:rPr>
        <w:t>পর নির্ভর করে, কতক মানুষের পক্ষে</w:t>
      </w:r>
      <w:r w:rsidR="006F2F0C">
        <w:rPr>
          <w:rFonts w:ascii="Kalpurush" w:hAnsi="Kalpurush" w:cs="Kalpurush"/>
          <w:sz w:val="24"/>
          <w:szCs w:val="24"/>
          <w:cs/>
          <w:lang w:bidi="bn-BD"/>
        </w:rPr>
        <w:t xml:space="preserve"> সাওম</w:t>
      </w:r>
      <w:r w:rsidR="00874E46">
        <w:rPr>
          <w:rFonts w:ascii="Kalpurush" w:hAnsi="Kalpurush" w:cs="Kalpurush"/>
          <w:sz w:val="24"/>
          <w:szCs w:val="24"/>
          <w:cs/>
          <w:lang w:bidi="bn-BD"/>
        </w:rPr>
        <w:t xml:space="preserve"> উত্তম</w:t>
      </w:r>
      <w:r w:rsidR="00874E46">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006F2F0C">
        <w:rPr>
          <w:rFonts w:ascii="Kalpurush" w:hAnsi="Kalpurush" w:cs="Kalpurush"/>
          <w:sz w:val="24"/>
          <w:szCs w:val="24"/>
          <w:cs/>
          <w:lang w:bidi="bn-BD"/>
        </w:rPr>
        <w:t>সাওম</w:t>
      </w:r>
      <w:r w:rsidRPr="00DD7C1C">
        <w:rPr>
          <w:rFonts w:ascii="Kalpurush" w:hAnsi="Kalpurush" w:cs="Kalpurush"/>
          <w:sz w:val="24"/>
          <w:szCs w:val="24"/>
          <w:cs/>
          <w:lang w:bidi="bn-BD"/>
        </w:rPr>
        <w:t xml:space="preserve"> তাদেরকে হারাম প্রবৃত্তি থেকে বিরত রাখে, তাদের অন্তঃকরণকে আল্লাহর ইবাদতের জন্য পরিশুদ্ধ করে। আবার কারো পক্ষে সালাত উত্তম,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তাদের শরীর</w:t>
      </w:r>
      <w:r w:rsidR="006F2F0C">
        <w:rPr>
          <w:rFonts w:ascii="Kalpurush" w:hAnsi="Kalpurush" w:cs="Kalpurush"/>
          <w:sz w:val="24"/>
          <w:szCs w:val="24"/>
          <w:cs/>
          <w:lang w:bidi="bn-BD"/>
        </w:rPr>
        <w:t xml:space="preserve"> সাওম</w:t>
      </w:r>
      <w:r w:rsidR="00874E46">
        <w:rPr>
          <w:rFonts w:ascii="Kalpurush" w:hAnsi="Kalpurush" w:cs="Kalpurush"/>
          <w:sz w:val="24"/>
          <w:szCs w:val="24"/>
          <w:cs/>
          <w:lang w:bidi="bn-BD"/>
        </w:rPr>
        <w:t xml:space="preserve"> পালনে সক্ষম নয়</w:t>
      </w:r>
      <w:r w:rsidRPr="00DD7C1C">
        <w:rPr>
          <w:rFonts w:ascii="Kalpurush" w:hAnsi="Kalpurush" w:cs="Kalpurush"/>
          <w:sz w:val="24"/>
          <w:szCs w:val="24"/>
          <w:cs/>
          <w:lang w:bidi="bn-BD"/>
        </w:rPr>
        <w:t xml:space="preserve"> বা</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র কারণে অন্যান্য কর্তব্যে ত্রুটি </w:t>
      </w:r>
      <w:r w:rsidRPr="00DD7C1C">
        <w:rPr>
          <w:rFonts w:ascii="Kalpurush" w:hAnsi="Kalpurush" w:cs="Kalpurush" w:hint="cs"/>
          <w:sz w:val="24"/>
          <w:szCs w:val="24"/>
          <w:cs/>
          <w:lang w:bidi="bn-BD"/>
        </w:rPr>
        <w:t xml:space="preserve">হবে। </w:t>
      </w:r>
      <w:r w:rsidRPr="00DD7C1C">
        <w:rPr>
          <w:rFonts w:ascii="Kalpurush" w:hAnsi="Kalpurush" w:cs="Kalpurush"/>
          <w:sz w:val="24"/>
          <w:szCs w:val="24"/>
          <w:cs/>
          <w:lang w:bidi="bn-BD"/>
        </w:rPr>
        <w:t>ইব্‌ন</w:t>
      </w:r>
      <w:r w:rsidRPr="00DD7C1C">
        <w:rPr>
          <w:rFonts w:ascii="Kalpurush" w:hAnsi="Kalpurush" w:cs="Kalpurush" w:hint="cs"/>
          <w:sz w:val="24"/>
          <w:szCs w:val="24"/>
          <w:cs/>
          <w:lang w:bidi="bn-BD"/>
        </w:rPr>
        <w:t>ুল</w:t>
      </w:r>
      <w:r w:rsidRPr="00DD7C1C">
        <w:rPr>
          <w:rFonts w:ascii="Kalpurush" w:hAnsi="Kalpurush" w:cs="Kalpurush"/>
          <w:sz w:val="24"/>
          <w:szCs w:val="24"/>
          <w:cs/>
          <w:lang w:bidi="bn-BD"/>
        </w:rPr>
        <w:t xml:space="preserve"> কাইয়্যিম রহ.</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874E46">
        <w:rPr>
          <w:rFonts w:ascii="Kalpurush" w:hAnsi="Kalpurush" w:cs="Kalpurush"/>
          <w:sz w:val="24"/>
          <w:szCs w:val="24"/>
          <w:cs/>
          <w:lang w:bidi="bn-BD"/>
        </w:rPr>
        <w:t xml:space="preserve"> “নারীর প্রতি যার আগ্রহ বেশ</w:t>
      </w:r>
      <w:r w:rsidR="00874E46">
        <w:rPr>
          <w:rFonts w:ascii="Kalpurush" w:hAnsi="Kalpurush" w:cs="Kalpurush" w:hint="cs"/>
          <w:sz w:val="24"/>
          <w:szCs w:val="24"/>
          <w:cs/>
          <w:lang w:bidi="bn-BD"/>
        </w:rPr>
        <w:t>ি</w:t>
      </w:r>
      <w:r w:rsidRPr="00DD7C1C">
        <w:rPr>
          <w:rFonts w:ascii="Kalpurush" w:hAnsi="Kalpurush" w:cs="Kalpurush"/>
          <w:sz w:val="24"/>
          <w:szCs w:val="24"/>
          <w:cs/>
          <w:lang w:bidi="bn-BD"/>
        </w:rPr>
        <w:t>, তার জন্য</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উত্তম অন্যান্য ইবাদত থেকে”।</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তিন. </w:t>
      </w:r>
      <w:r>
        <w:rPr>
          <w:rFonts w:ascii="Kalpurush" w:hAnsi="Kalpurush" w:cs="Kalpurush"/>
          <w:sz w:val="24"/>
          <w:szCs w:val="24"/>
          <w:cs/>
          <w:lang w:bidi="bn-BD"/>
        </w:rPr>
        <w:t>সাওম</w:t>
      </w:r>
      <w:r w:rsidR="00DD7C1C" w:rsidRPr="00DD7C1C">
        <w:rPr>
          <w:rFonts w:ascii="Kalpurush" w:hAnsi="Kalpurush" w:cs="Kalpurush"/>
          <w:sz w:val="24"/>
          <w:szCs w:val="24"/>
          <w:cs/>
          <w:lang w:bidi="bn-BD"/>
        </w:rPr>
        <w:t xml:space="preserve"> মানুষের প্রবৃত্তিকে নষ্ট করে, যা অনেক পাপ সংঘটিত করে ও ইবাদত থেকে বিরত রাখে। যেসব যুবকরা বিবাহের সামর্থ্য রাখে না, কিন্তু তারা পাপের আশঙ্কা করে, তাদেরকে</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পালনের নির্দেশ</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হয়েছে, এ দিক থেকে</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র</w:t>
      </w:r>
      <w:r>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তুলনা বা সমকক্ষ নেই”।</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আবু উমামা ও তার পরিবার নবী সাল্লাল্লাহু আলাইহি ওয়াসাল্লামের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র নির্দেশ অক্ষরে অক্ষরে পালন করে</w:t>
      </w:r>
      <w:r w:rsidR="00DD7C1C" w:rsidRPr="00DD7C1C">
        <w:rPr>
          <w:rFonts w:ascii="Kalpurush" w:hAnsi="Kalpurush" w:cs="Kalpurush" w:hint="cs"/>
          <w:sz w:val="24"/>
          <w:szCs w:val="24"/>
          <w:cs/>
          <w:lang w:bidi="bn-BD"/>
        </w:rPr>
        <w:t>ছেন</w:t>
      </w:r>
      <w:r w:rsidR="00DD7C1C" w:rsidRPr="00DD7C1C">
        <w:rPr>
          <w:rFonts w:ascii="Kalpurush" w:hAnsi="Kalpurush" w:cs="Kalpurush"/>
          <w:sz w:val="24"/>
          <w:szCs w:val="24"/>
          <w:cs/>
          <w:lang w:bidi="bn-BD"/>
        </w:rPr>
        <w:t>, এখান থেকে বুঝা যায় যে, সাহাবায়ে কেরাম</w:t>
      </w:r>
      <w:r>
        <w:rPr>
          <w:rFonts w:ascii="Kalpurush" w:hAnsi="Kalpurush" w:cs="Kalpurush"/>
          <w:sz w:val="24"/>
          <w:szCs w:val="24"/>
          <w:cs/>
          <w:lang w:bidi="bn-BD"/>
        </w:rPr>
        <w:t xml:space="preserve"> শরী‘আতে</w:t>
      </w:r>
      <w:r w:rsidR="00DD7C1C" w:rsidRPr="00DD7C1C">
        <w:rPr>
          <w:rFonts w:ascii="Kalpurush" w:hAnsi="Kalpurush" w:cs="Kalpurush"/>
          <w:sz w:val="24"/>
          <w:szCs w:val="24"/>
          <w:cs/>
          <w:lang w:bidi="bn-BD"/>
        </w:rPr>
        <w:t xml:space="preserve">র আদেশ দ্রুত ও যথাযথ </w:t>
      </w:r>
      <w:r w:rsidR="00DD7C1C" w:rsidRPr="00DD7C1C">
        <w:rPr>
          <w:rFonts w:ascii="Kalpurush" w:hAnsi="Kalpurush" w:cs="Kalpurush" w:hint="cs"/>
          <w:sz w:val="24"/>
          <w:szCs w:val="24"/>
          <w:cs/>
          <w:lang w:bidi="bn-BD"/>
        </w:rPr>
        <w:t xml:space="preserve">বাস্তবায়ন </w:t>
      </w:r>
      <w:r w:rsidR="00DD7C1C" w:rsidRPr="00DD7C1C">
        <w:rPr>
          <w:rFonts w:ascii="Kalpurush" w:hAnsi="Kalpurush" w:cs="Kalpurush"/>
          <w:sz w:val="24"/>
          <w:szCs w:val="24"/>
          <w:cs/>
          <w:lang w:bidi="bn-BD"/>
        </w:rPr>
        <w:t>করতেন।</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মেহমানের সম্মান করা</w:t>
      </w:r>
      <w:r w:rsidR="00DD7C1C" w:rsidRPr="00DD7C1C">
        <w:rPr>
          <w:rFonts w:ascii="Kalpurush" w:hAnsi="Kalpurush" w:cs="Kalpurush" w:hint="cs"/>
          <w:sz w:val="24"/>
          <w:szCs w:val="24"/>
          <w:cs/>
          <w:lang w:bidi="bn-BD"/>
        </w:rPr>
        <w:t xml:space="preserve"> ইসলামি</w:t>
      </w:r>
      <w:r w:rsidR="00DD7C1C" w:rsidRPr="00DD7C1C">
        <w:rPr>
          <w:rFonts w:ascii="Kalpurush" w:hAnsi="Kalpurush" w:cs="Kalpurush"/>
          <w:sz w:val="24"/>
          <w:szCs w:val="24"/>
          <w:cs/>
          <w:lang w:bidi="bn-BD"/>
        </w:rPr>
        <w:t xml:space="preserve"> বিধান, তার সম্মানে নফল</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ত্যাগ করা</w:t>
      </w:r>
      <w:r w:rsidR="00DD7C1C" w:rsidRPr="00DD7C1C">
        <w:rPr>
          <w:rFonts w:ascii="Kalpurush" w:hAnsi="Kalpurush" w:cs="Kalpurush" w:hint="cs"/>
          <w:sz w:val="24"/>
          <w:szCs w:val="24"/>
          <w:cs/>
          <w:lang w:bidi="bn-BD"/>
        </w:rPr>
        <w:t xml:space="preserve"> বৈধ</w:t>
      </w:r>
      <w:r w:rsidR="00DD7C1C" w:rsidRPr="00CD2A2E">
        <w:rPr>
          <w:rFonts w:ascii="Kalpurush" w:hAnsi="Kalpurush" w:cs="SolaimanLipi"/>
          <w:sz w:val="24"/>
          <w:szCs w:val="24"/>
          <w:cs/>
          <w:lang w:bidi="hi-IN"/>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br w:type="page"/>
      </w:r>
    </w:p>
    <w:p w:rsidR="00DD7C1C" w:rsidRPr="00874E46" w:rsidRDefault="00DD7C1C" w:rsidP="00DD7C1C">
      <w:pPr>
        <w:bidi w:val="0"/>
        <w:spacing w:before="140" w:after="0"/>
        <w:ind w:firstLine="68"/>
        <w:jc w:val="both"/>
        <w:rPr>
          <w:rFonts w:ascii="Kalpurush" w:hAnsi="Kalpurush" w:cs="Kalpurush"/>
          <w:b/>
          <w:bCs/>
          <w:color w:val="C00000"/>
          <w:sz w:val="24"/>
          <w:szCs w:val="24"/>
          <w:cs/>
          <w:lang w:bidi="bn-BD"/>
        </w:rPr>
      </w:pPr>
      <w:r w:rsidRPr="00874E46">
        <w:rPr>
          <w:rFonts w:ascii="Kalpurush" w:hAnsi="Kalpurush" w:cs="Kalpurush"/>
          <w:b/>
          <w:bCs/>
          <w:color w:val="C00000"/>
          <w:sz w:val="24"/>
          <w:szCs w:val="24"/>
          <w:cs/>
          <w:lang w:bidi="bn-BD"/>
        </w:rPr>
        <w:lastRenderedPageBreak/>
        <w:t>৩৬.</w:t>
      </w:r>
      <w:r w:rsidR="00CD2A2E" w:rsidRPr="00874E46">
        <w:rPr>
          <w:rFonts w:ascii="Kalpurush" w:hAnsi="Kalpurush" w:cs="Kalpurush"/>
          <w:b/>
          <w:bCs/>
          <w:color w:val="C00000"/>
          <w:sz w:val="24"/>
          <w:szCs w:val="24"/>
          <w:cs/>
          <w:lang w:bidi="bn-BD"/>
        </w:rPr>
        <w:t xml:space="preserve"> </w:t>
      </w:r>
      <w:r w:rsidR="006F2F0C" w:rsidRPr="00874E46">
        <w:rPr>
          <w:rFonts w:ascii="Kalpurush" w:hAnsi="Kalpurush" w:cs="Kalpurush"/>
          <w:b/>
          <w:bCs/>
          <w:color w:val="C00000"/>
          <w:sz w:val="24"/>
          <w:szCs w:val="24"/>
          <w:cs/>
          <w:lang w:bidi="bn-BD"/>
        </w:rPr>
        <w:t xml:space="preserve">সাওম পালনকারীর </w:t>
      </w:r>
      <w:r w:rsidRPr="00874E46">
        <w:rPr>
          <w:rFonts w:ascii="Kalpurush" w:hAnsi="Kalpurush" w:cs="Kalpurush"/>
          <w:b/>
          <w:bCs/>
          <w:color w:val="C00000"/>
          <w:sz w:val="24"/>
          <w:szCs w:val="24"/>
          <w:cs/>
          <w:lang w:bidi="bn-BD"/>
        </w:rPr>
        <w:t>জ</w:t>
      </w:r>
      <w:bookmarkStart w:id="29" w:name="a36"/>
      <w:bookmarkEnd w:id="29"/>
      <w:r w:rsidRPr="00874E46">
        <w:rPr>
          <w:rFonts w:ascii="Kalpurush" w:hAnsi="Kalpurush" w:cs="Kalpurush"/>
          <w:b/>
          <w:bCs/>
          <w:color w:val="C00000"/>
          <w:sz w:val="24"/>
          <w:szCs w:val="24"/>
          <w:cs/>
          <w:lang w:bidi="bn-BD"/>
        </w:rPr>
        <w:t>ন্য শিঙ্গা</w:t>
      </w:r>
      <w:r w:rsidRPr="00874E46">
        <w:rPr>
          <w:rFonts w:ascii="Kalpurush" w:hAnsi="Kalpurush" w:cs="Kalpurush" w:hint="cs"/>
          <w:b/>
          <w:bCs/>
          <w:color w:val="C00000"/>
          <w:sz w:val="24"/>
          <w:szCs w:val="24"/>
          <w:cs/>
          <w:lang w:bidi="bn-BD"/>
        </w:rPr>
        <w:t xml:space="preserve"> ব্যবহার করা</w:t>
      </w:r>
    </w:p>
    <w:p w:rsidR="00DD7C1C" w:rsidRPr="00DD7C1C" w:rsidRDefault="00DD7C1C" w:rsidP="00DD7C1C">
      <w:pPr>
        <w:bidi w:val="0"/>
        <w:spacing w:before="140" w:after="0"/>
        <w:ind w:firstLine="68"/>
        <w:jc w:val="both"/>
        <w:rPr>
          <w:rFonts w:ascii="Kalpurush" w:hAnsi="Kalpurush" w:cs="Kalpurush"/>
          <w:sz w:val="24"/>
          <w:szCs w:val="24"/>
          <w:cs/>
          <w:lang w:bidi="bn-BD"/>
        </w:rPr>
      </w:pPr>
      <w:r w:rsidRPr="00DD7C1C">
        <w:rPr>
          <w:rFonts w:ascii="Kalpurush" w:hAnsi="Kalpurush" w:cs="Kalpurush"/>
          <w:sz w:val="24"/>
          <w:szCs w:val="24"/>
          <w:cs/>
          <w:lang w:bidi="bn-BD"/>
        </w:rPr>
        <w:t>শাদ্দাদ</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আউস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নবী সাল্লাল্লাহু আলাইহি ওয়াসাল্লাম আমার হাত ধরে ‘বাকি’ নামক স্থানে এক ব্যক্তির নিকট আগমন করেন, যে শিঙ্গা লাগা</w:t>
      </w:r>
      <w:r w:rsidRPr="00DD7C1C">
        <w:rPr>
          <w:rFonts w:ascii="Kalpurush" w:hAnsi="Kalpurush" w:cs="Kalpurush" w:hint="cs"/>
          <w:sz w:val="24"/>
          <w:szCs w:val="24"/>
          <w:cs/>
          <w:lang w:bidi="bn-BD"/>
        </w:rPr>
        <w:t>চ্ছি</w:t>
      </w:r>
      <w:r w:rsidRPr="00DD7C1C">
        <w:rPr>
          <w:rFonts w:ascii="Kalpurush" w:hAnsi="Kalpurush" w:cs="Kalpurush"/>
          <w:sz w:val="24"/>
          <w:szCs w:val="24"/>
          <w:cs/>
          <w:lang w:bidi="bn-BD"/>
        </w:rPr>
        <w:t>ল, তখন আঠার</w:t>
      </w:r>
      <w:r w:rsidRPr="00DD7C1C">
        <w:rPr>
          <w:rFonts w:ascii="Kalpurush" w:hAnsi="Kalpurush" w:cs="Kalpurush" w:hint="cs"/>
          <w:sz w:val="24"/>
          <w:szCs w:val="24"/>
          <w:cs/>
          <w:lang w:bidi="bn-BD"/>
        </w:rPr>
        <w:t>ো</w:t>
      </w:r>
      <w:r w:rsidRPr="00DD7C1C">
        <w:rPr>
          <w:rFonts w:ascii="Kalpurush" w:hAnsi="Kalpurush" w:cs="Kalpurush"/>
          <w:sz w:val="24"/>
          <w:szCs w:val="24"/>
          <w:cs/>
          <w:lang w:bidi="bn-BD"/>
        </w:rPr>
        <w:t xml:space="preserve"> রমযান</w:t>
      </w:r>
      <w:r w:rsidRPr="00CD2A2E">
        <w:rPr>
          <w:rFonts w:ascii="Kalpurush" w:hAnsi="Kalpurush" w:cs="SolaimanLipi"/>
          <w:sz w:val="24"/>
          <w:szCs w:val="24"/>
          <w:cs/>
          <w:lang w:bidi="hi-IN"/>
        </w:rPr>
        <w:t>।</w:t>
      </w:r>
      <w:r w:rsidRPr="00DD7C1C">
        <w:rPr>
          <w:rFonts w:ascii="Kalpurush" w:hAnsi="Kalpurush" w:cs="Kalpurush"/>
          <w:sz w:val="24"/>
          <w:szCs w:val="24"/>
          <w:cs/>
          <w:lang w:bidi="bn-BD"/>
        </w:rPr>
        <w:t xml:space="preserve"> তিনি বললেন: </w:t>
      </w:r>
    </w:p>
    <w:p w:rsidR="00DD7C1C" w:rsidRPr="00DD7C1C" w:rsidRDefault="00DD7C1C" w:rsidP="00874E46">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«أَفْطَرَ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الحَاجِمُ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والمحْجُومُ»</w:t>
      </w:r>
      <w:r w:rsidRPr="00DD7C1C">
        <w:rPr>
          <w:rFonts w:ascii="Kalpurush" w:hAnsi="Kalpurush" w:cs="KFGQPC Uthman Taha Naskh" w:hint="cs"/>
          <w:color w:val="0033CC"/>
          <w:sz w:val="24"/>
          <w:szCs w:val="24"/>
          <w:rtl/>
        </w:rPr>
        <w:t>.</w:t>
      </w:r>
      <w:r w:rsidRPr="00DD7C1C">
        <w:rPr>
          <w:rFonts w:ascii="Kalpurush" w:hAnsi="Kalpurush" w:cs="KFGQPC Uthman Taha Naskh"/>
          <w:color w:val="0033CC"/>
          <w:sz w:val="24"/>
          <w:szCs w:val="24"/>
          <w:rtl/>
        </w:rPr>
        <w:t xml:space="preserve"> </w:t>
      </w:r>
    </w:p>
    <w:p w:rsidR="00DD7C1C" w:rsidRPr="00DD7C1C" w:rsidRDefault="00DD7C1C" w:rsidP="00DD7C1C">
      <w:pPr>
        <w:bidi w:val="0"/>
        <w:spacing w:before="140" w:after="0"/>
        <w:jc w:val="both"/>
        <w:rPr>
          <w:rFonts w:ascii="SutonnyMJ" w:hAnsi="SutonnyMJ" w:cs="Kalpurush"/>
          <w:sz w:val="24"/>
          <w:szCs w:val="24"/>
          <w:cs/>
          <w:lang w:bidi="bn-BD"/>
        </w:rPr>
      </w:pPr>
      <w:r w:rsidRPr="00DD7C1C">
        <w:rPr>
          <w:rFonts w:ascii="Kalpurush" w:hAnsi="Kalpurush" w:cs="Kalpurush"/>
          <w:sz w:val="24"/>
          <w:szCs w:val="24"/>
          <w:cs/>
          <w:lang w:bidi="bn-BD"/>
        </w:rPr>
        <w:t xml:space="preserve">“যে শিঙ্গা লাগায় আর যার লাগানো হয় উভয় ইফতার </w:t>
      </w:r>
      <w:r w:rsidRPr="00DD7C1C">
        <w:rPr>
          <w:rFonts w:ascii="SutonnyMJ" w:hAnsi="SutonnyMJ" w:cs="Kalpurush"/>
          <w:sz w:val="24"/>
          <w:szCs w:val="24"/>
          <w:cs/>
          <w:lang w:bidi="bn-BD"/>
        </w:rPr>
        <w:t>করল”।</w:t>
      </w:r>
      <w:r w:rsidRPr="00DD7C1C">
        <w:rPr>
          <w:rStyle w:val="FootnoteReference"/>
          <w:rFonts w:ascii="SutonnyMJ" w:hAnsi="SutonnyMJ" w:cs="Kalpurush"/>
          <w:sz w:val="24"/>
          <w:szCs w:val="24"/>
          <w:cs/>
          <w:lang w:bidi="bn-BD"/>
        </w:rPr>
        <w:footnoteReference w:id="299"/>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SutonnyMJ" w:hAnsi="SutonnyMJ" w:cs="Kalpurush"/>
          <w:sz w:val="24"/>
          <w:szCs w:val="24"/>
          <w:cs/>
          <w:lang w:bidi="bn-BD"/>
        </w:rPr>
        <w:lastRenderedPageBreak/>
        <w:t>সাওবান</w:t>
      </w:r>
      <w:r w:rsidRPr="00DD7C1C">
        <w:rPr>
          <w:rStyle w:val="FootnoteReference"/>
          <w:rFonts w:ascii="SutonnyMJ" w:hAnsi="SutonnyMJ" w:cs="Kalpurush"/>
          <w:sz w:val="24"/>
          <w:szCs w:val="24"/>
          <w:cs/>
          <w:lang w:bidi="bn-BD"/>
        </w:rPr>
        <w:footnoteReference w:id="300"/>
      </w:r>
      <w:r w:rsidRPr="00DD7C1C">
        <w:rPr>
          <w:rFonts w:ascii="SutonnyMJ" w:hAnsi="SutonnyMJ" w:cs="Kalpurush"/>
          <w:sz w:val="24"/>
          <w:szCs w:val="24"/>
          <w:cs/>
          <w:lang w:bidi="bn-BD"/>
        </w:rPr>
        <w:t>, রাফে</w:t>
      </w:r>
      <w:r w:rsidR="006F2F0C">
        <w:rPr>
          <w:rFonts w:ascii="SutonnyMJ" w:hAnsi="SutonnyMJ" w:cs="Kalpurush"/>
          <w:sz w:val="24"/>
          <w:szCs w:val="24"/>
          <w:cs/>
          <w:lang w:bidi="bn-BD"/>
        </w:rPr>
        <w:t xml:space="preserve"> ইবন</w:t>
      </w:r>
      <w:r w:rsidRPr="00DD7C1C">
        <w:rPr>
          <w:rFonts w:ascii="SutonnyMJ" w:hAnsi="SutonnyMJ" w:cs="Kalpurush"/>
          <w:sz w:val="24"/>
          <w:szCs w:val="24"/>
          <w:cs/>
          <w:lang w:bidi="bn-BD"/>
        </w:rPr>
        <w:t xml:space="preserve"> খাদিজ</w:t>
      </w:r>
      <w:r w:rsidRPr="00DD7C1C">
        <w:rPr>
          <w:rStyle w:val="FootnoteReference"/>
          <w:rFonts w:ascii="SutonnyMJ" w:hAnsi="SutonnyMJ" w:cs="Kalpurush"/>
          <w:sz w:val="24"/>
          <w:szCs w:val="24"/>
          <w:cs/>
          <w:lang w:bidi="bn-BD"/>
        </w:rPr>
        <w:footnoteReference w:id="301"/>
      </w:r>
      <w:r w:rsidRPr="00DD7C1C">
        <w:rPr>
          <w:rFonts w:ascii="SutonnyMJ" w:hAnsi="SutonnyMJ" w:cs="Kalpurush"/>
          <w:sz w:val="24"/>
          <w:szCs w:val="24"/>
          <w:cs/>
          <w:lang w:bidi="bn-BD"/>
        </w:rPr>
        <w:t xml:space="preserve"> ও একদল</w:t>
      </w:r>
      <w:r w:rsidR="00CD2A2E">
        <w:rPr>
          <w:rFonts w:ascii="SutonnyMJ" w:hAnsi="SutonnyMJ" w:cs="Kalpurush"/>
          <w:sz w:val="24"/>
          <w:szCs w:val="24"/>
          <w:cs/>
          <w:lang w:bidi="bn-BD"/>
        </w:rPr>
        <w:t xml:space="preserve"> সাহাবী</w:t>
      </w:r>
      <w:r w:rsidRPr="00DD7C1C">
        <w:rPr>
          <w:rFonts w:ascii="SutonnyMJ" w:hAnsi="SutonnyMJ" w:cs="Kalpurush"/>
          <w:sz w:val="24"/>
          <w:szCs w:val="24"/>
          <w:cs/>
          <w:lang w:bidi="bn-BD"/>
        </w:rPr>
        <w:t xml:space="preserve"> থে</w:t>
      </w:r>
      <w:r w:rsidRPr="00DD7C1C">
        <w:rPr>
          <w:rFonts w:ascii="Kalpurush" w:hAnsi="Kalpurush" w:cs="Kalpurush"/>
          <w:sz w:val="24"/>
          <w:szCs w:val="24"/>
          <w:cs/>
          <w:lang w:bidi="bn-BD"/>
        </w:rPr>
        <w:t>কে অনুরূপ বর্ণিত আছে, এ জন্য একদল</w:t>
      </w:r>
      <w:r w:rsidR="006F2F0C">
        <w:rPr>
          <w:rFonts w:ascii="Kalpurush" w:hAnsi="Kalpurush" w:cs="Kalpurush"/>
          <w:sz w:val="24"/>
          <w:szCs w:val="24"/>
          <w:cs/>
          <w:lang w:bidi="bn-BD"/>
        </w:rPr>
        <w:t xml:space="preserve"> আলিম</w:t>
      </w:r>
      <w:r w:rsidRPr="00DD7C1C">
        <w:rPr>
          <w:rFonts w:ascii="Kalpurush" w:hAnsi="Kalpurush" w:cs="Kalpurush"/>
          <w:sz w:val="24"/>
          <w:szCs w:val="24"/>
          <w:cs/>
          <w:lang w:bidi="bn-BD"/>
        </w:rPr>
        <w:t xml:space="preserve"> এ</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কে মুতাওয়াতির বলেছেন।</w:t>
      </w:r>
    </w:p>
    <w:p w:rsidR="00DD7C1C" w:rsidRPr="00DD7C1C" w:rsidRDefault="00C53285"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 xml:space="preserve">ইবন </w:t>
      </w:r>
      <w:r w:rsidR="00DD7C1C" w:rsidRPr="00DD7C1C">
        <w:rPr>
          <w:rFonts w:ascii="Kalpurush" w:hAnsi="Kalpurush" w:cs="Kalpurush"/>
          <w:sz w:val="24"/>
          <w:szCs w:val="24"/>
          <w:cs/>
          <w:lang w:bidi="bn-BD"/>
        </w:rPr>
        <w:t>আব্বাস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থেকে বর্ণিত, “নবী সাল্লাল্লাহু আলাইহি ওয়াসাল্লাম ইহরাম অবস্থায় শিঙ্গা লাগিয়েছেন, তিনি</w:t>
      </w:r>
      <w:r w:rsidR="006F2F0C">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অবস্থায় শিঙ্গা লাগিয়েছেন”।</w:t>
      </w:r>
    </w:p>
    <w:p w:rsidR="00DD7C1C" w:rsidRPr="00DD7C1C" w:rsidRDefault="00DD7C1C" w:rsidP="00DD7C1C">
      <w:pPr>
        <w:bidi w:val="0"/>
        <w:spacing w:before="140" w:after="0"/>
        <w:jc w:val="both"/>
        <w:rPr>
          <w:rFonts w:ascii="SutonnyMJ" w:hAnsi="SutonnyMJ" w:cs="Kalpurush"/>
          <w:sz w:val="24"/>
          <w:szCs w:val="24"/>
          <w:cs/>
          <w:lang w:bidi="bn-BD"/>
        </w:rPr>
      </w:pPr>
      <w:r w:rsidRPr="00DD7C1C">
        <w:rPr>
          <w:rFonts w:ascii="Kalpurush" w:hAnsi="Kalpurush" w:cs="Kalpurush"/>
          <w:sz w:val="24"/>
          <w:szCs w:val="24"/>
          <w:cs/>
          <w:lang w:bidi="bn-BD"/>
        </w:rPr>
        <w:t>আবু দাউদের এক বর্ণনা আছে: “তিনি</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অবস্থায় শিঙ্গা </w:t>
      </w:r>
      <w:r w:rsidRPr="00DD7C1C">
        <w:rPr>
          <w:rFonts w:ascii="SutonnyMJ" w:hAnsi="SutonnyMJ" w:cs="Kalpurush"/>
          <w:sz w:val="24"/>
          <w:szCs w:val="24"/>
          <w:cs/>
          <w:lang w:bidi="bn-BD"/>
        </w:rPr>
        <w:t>লাগিয়েছেন”।</w:t>
      </w:r>
      <w:r w:rsidRPr="00DD7C1C">
        <w:rPr>
          <w:rStyle w:val="FootnoteReference"/>
          <w:rFonts w:ascii="SutonnyMJ" w:hAnsi="SutonnyMJ" w:cs="Kalpurush"/>
          <w:sz w:val="24"/>
          <w:szCs w:val="24"/>
          <w:cs/>
          <w:lang w:bidi="bn-BD"/>
        </w:rPr>
        <w:footnoteReference w:id="302"/>
      </w:r>
    </w:p>
    <w:p w:rsidR="00DD7C1C" w:rsidRPr="00DD7C1C" w:rsidRDefault="00DD7C1C" w:rsidP="00DD7C1C">
      <w:pPr>
        <w:bidi w:val="0"/>
        <w:spacing w:before="140" w:after="0"/>
        <w:jc w:val="both"/>
        <w:rPr>
          <w:rFonts w:ascii="SutonnyMJ" w:hAnsi="SutonnyMJ" w:cs="Kalpurush"/>
          <w:sz w:val="24"/>
          <w:szCs w:val="24"/>
          <w:cs/>
          <w:lang w:bidi="bn-BD"/>
        </w:rPr>
      </w:pPr>
      <w:r w:rsidRPr="00DD7C1C">
        <w:rPr>
          <w:rFonts w:ascii="SutonnyMJ" w:hAnsi="SutonnyMJ" w:cs="Kalpurush"/>
          <w:sz w:val="24"/>
          <w:szCs w:val="24"/>
          <w:cs/>
          <w:lang w:bidi="bn-BD"/>
        </w:rPr>
        <w:t>শু</w:t>
      </w:r>
      <w:r w:rsidRPr="00DD7C1C">
        <w:rPr>
          <w:rFonts w:ascii="SutonnyMJ" w:hAnsi="SutonnyMJ" w:cs="Kalpurush" w:hint="cs"/>
          <w:sz w:val="24"/>
          <w:szCs w:val="24"/>
          <w:cs/>
          <w:lang w:bidi="bn-BD"/>
        </w:rPr>
        <w:t>‘</w:t>
      </w:r>
      <w:r w:rsidRPr="00DD7C1C">
        <w:rPr>
          <w:rFonts w:ascii="SutonnyMJ" w:hAnsi="SutonnyMJ" w:cs="Kalpurush"/>
          <w:sz w:val="24"/>
          <w:szCs w:val="24"/>
          <w:cs/>
          <w:lang w:bidi="bn-BD"/>
        </w:rPr>
        <w:t>বা রহ. থেকে বর্ণিত, তিনি</w:t>
      </w:r>
      <w:r w:rsidR="006F2F0C">
        <w:rPr>
          <w:rFonts w:ascii="SutonnyMJ" w:hAnsi="SutonnyMJ" w:cs="Kalpurush"/>
          <w:sz w:val="24"/>
          <w:szCs w:val="24"/>
          <w:cs/>
          <w:lang w:bidi="bn-BD"/>
        </w:rPr>
        <w:t xml:space="preserve"> বলেন</w:t>
      </w:r>
      <w:r w:rsidR="006F2F0C">
        <w:rPr>
          <w:rFonts w:ascii="SutonnyMJ" w:hAnsi="SutonnyMJ" w:cs="Kalpurush"/>
          <w:sz w:val="24"/>
          <w:szCs w:val="24"/>
          <w:lang w:bidi="bn-BD"/>
        </w:rPr>
        <w:t>,</w:t>
      </w:r>
      <w:r w:rsidRPr="00DD7C1C">
        <w:rPr>
          <w:rFonts w:ascii="SutonnyMJ" w:hAnsi="SutonnyMJ" w:cs="Kalpurush"/>
          <w:sz w:val="24"/>
          <w:szCs w:val="24"/>
          <w:cs/>
          <w:lang w:bidi="bn-BD"/>
        </w:rPr>
        <w:t xml:space="preserve"> “আমি সাবেত </w:t>
      </w:r>
      <w:r w:rsidRPr="00DD7C1C">
        <w:rPr>
          <w:rFonts w:ascii="SutonnyMJ" w:hAnsi="SutonnyMJ" w:cs="Kalpurush" w:hint="cs"/>
          <w:sz w:val="24"/>
          <w:szCs w:val="24"/>
          <w:cs/>
          <w:lang w:bidi="bn-BD"/>
        </w:rPr>
        <w:t>আল-বু</w:t>
      </w:r>
      <w:r w:rsidRPr="00DD7C1C">
        <w:rPr>
          <w:rFonts w:ascii="SutonnyMJ" w:hAnsi="SutonnyMJ" w:cs="Kalpurush"/>
          <w:sz w:val="24"/>
          <w:szCs w:val="24"/>
          <w:cs/>
          <w:lang w:bidi="bn-BD"/>
        </w:rPr>
        <w:t xml:space="preserve">নানিকে </w:t>
      </w:r>
      <w:r w:rsidRPr="00DD7C1C">
        <w:rPr>
          <w:rFonts w:ascii="SutonnyMJ" w:hAnsi="SutonnyMJ" w:cs="Kalpurush" w:hint="cs"/>
          <w:sz w:val="24"/>
          <w:szCs w:val="24"/>
          <w:cs/>
          <w:lang w:bidi="bn-BD"/>
        </w:rPr>
        <w:t xml:space="preserve">বলতে </w:t>
      </w:r>
      <w:r w:rsidRPr="00DD7C1C">
        <w:rPr>
          <w:rFonts w:ascii="SutonnyMJ" w:hAnsi="SutonnyMJ" w:cs="Kalpurush"/>
          <w:sz w:val="24"/>
          <w:szCs w:val="24"/>
          <w:cs/>
          <w:lang w:bidi="bn-BD"/>
        </w:rPr>
        <w:t>শুনেছি, তিনি মালিক</w:t>
      </w:r>
      <w:r w:rsidR="006F2F0C">
        <w:rPr>
          <w:rFonts w:ascii="SutonnyMJ" w:hAnsi="SutonnyMJ" w:cs="Kalpurush"/>
          <w:sz w:val="24"/>
          <w:szCs w:val="24"/>
          <w:cs/>
          <w:lang w:bidi="bn-BD"/>
        </w:rPr>
        <w:t xml:space="preserve"> ইবন</w:t>
      </w:r>
      <w:r w:rsidRPr="00DD7C1C">
        <w:rPr>
          <w:rFonts w:ascii="SutonnyMJ" w:hAnsi="SutonnyMJ" w:cs="Kalpurush"/>
          <w:sz w:val="24"/>
          <w:szCs w:val="24"/>
          <w:cs/>
          <w:lang w:bidi="bn-BD"/>
        </w:rPr>
        <w:t xml:space="preserve"> আনাসকে জিজ্ঞ</w:t>
      </w:r>
      <w:r w:rsidRPr="00DD7C1C">
        <w:rPr>
          <w:rFonts w:ascii="SutonnyMJ" w:hAnsi="SutonnyMJ" w:cs="Kalpurush" w:hint="cs"/>
          <w:sz w:val="24"/>
          <w:szCs w:val="24"/>
          <w:cs/>
          <w:lang w:bidi="bn-BD"/>
        </w:rPr>
        <w:t>ে</w:t>
      </w:r>
      <w:r w:rsidRPr="00DD7C1C">
        <w:rPr>
          <w:rFonts w:ascii="SutonnyMJ" w:hAnsi="SutonnyMJ" w:cs="Kalpurush"/>
          <w:sz w:val="24"/>
          <w:szCs w:val="24"/>
          <w:cs/>
          <w:lang w:bidi="bn-BD"/>
        </w:rPr>
        <w:t>স করে</w:t>
      </w:r>
      <w:r w:rsidRPr="00DD7C1C">
        <w:rPr>
          <w:rFonts w:ascii="SutonnyMJ" w:hAnsi="SutonnyMJ" w:cs="Kalpurush" w:hint="cs"/>
          <w:sz w:val="24"/>
          <w:szCs w:val="24"/>
          <w:cs/>
          <w:lang w:bidi="bn-BD"/>
        </w:rPr>
        <w:t>ছিলে</w:t>
      </w:r>
      <w:r w:rsidRPr="00DD7C1C">
        <w:rPr>
          <w:rFonts w:ascii="SutonnyMJ" w:hAnsi="SutonnyMJ" w:cs="Kalpurush"/>
          <w:sz w:val="24"/>
          <w:szCs w:val="24"/>
          <w:cs/>
          <w:lang w:bidi="bn-BD"/>
        </w:rPr>
        <w:t>ন: আপনারা কি</w:t>
      </w:r>
      <w:r w:rsidR="00CD2A2E">
        <w:rPr>
          <w:rFonts w:ascii="SutonnyMJ" w:hAnsi="SutonnyMJ" w:cs="Kalpurush"/>
          <w:sz w:val="24"/>
          <w:szCs w:val="24"/>
          <w:cs/>
          <w:lang w:bidi="bn-BD"/>
        </w:rPr>
        <w:t xml:space="preserve"> </w:t>
      </w:r>
      <w:r w:rsidR="006F2F0C">
        <w:rPr>
          <w:rFonts w:ascii="SutonnyMJ" w:hAnsi="SutonnyMJ" w:cs="Kalpurush"/>
          <w:sz w:val="24"/>
          <w:szCs w:val="24"/>
          <w:cs/>
          <w:lang w:bidi="bn-BD"/>
        </w:rPr>
        <w:t xml:space="preserve">সাওম পালনকারীর </w:t>
      </w:r>
      <w:r w:rsidRPr="00DD7C1C">
        <w:rPr>
          <w:rFonts w:ascii="SutonnyMJ" w:hAnsi="SutonnyMJ" w:cs="Kalpurush"/>
          <w:sz w:val="24"/>
          <w:szCs w:val="24"/>
          <w:cs/>
          <w:lang w:bidi="bn-BD"/>
        </w:rPr>
        <w:t>জন্য শিঙ্গা অপছন্দ করতেন” তিনি বললেন: না, তবে দুর্বলতার কারণে”।</w:t>
      </w:r>
      <w:r w:rsidRPr="00DD7C1C">
        <w:rPr>
          <w:rStyle w:val="FootnoteReference"/>
          <w:rFonts w:ascii="SutonnyMJ" w:hAnsi="SutonnyMJ" w:cs="Kalpurush"/>
          <w:sz w:val="24"/>
          <w:szCs w:val="24"/>
          <w:cs/>
          <w:lang w:bidi="bn-BD"/>
        </w:rPr>
        <w:footnoteReference w:id="303"/>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lastRenderedPageBreak/>
        <w:t xml:space="preserve">আবু দাউদের এক বর্ণনায় আনাস </w:t>
      </w:r>
      <w:r w:rsidRPr="00DD7C1C">
        <w:rPr>
          <w:rFonts w:ascii="Kalpurush" w:hAnsi="Kalpurush" w:cs="Kalpurush" w:hint="cs"/>
          <w:sz w:val="24"/>
          <w:szCs w:val="24"/>
          <w:cs/>
          <w:lang w:bidi="bn-BD"/>
        </w:rPr>
        <w:t xml:space="preserve">থেকে </w:t>
      </w:r>
      <w:r w:rsidRPr="00DD7C1C">
        <w:rPr>
          <w:rFonts w:ascii="Kalpurush" w:hAnsi="Kalpurush" w:cs="Kalpurush"/>
          <w:sz w:val="24"/>
          <w:szCs w:val="24"/>
          <w:cs/>
          <w:lang w:bidi="bn-BD"/>
        </w:rPr>
        <w:t>বর্ণিত আছে,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“দুর্বলতার কারণে আমরা</w:t>
      </w:r>
      <w:r w:rsidR="00CD2A2E">
        <w:rPr>
          <w:rFonts w:ascii="Kalpurush" w:hAnsi="Kalpurush" w:cs="Kalpurush"/>
          <w:sz w:val="24"/>
          <w:szCs w:val="24"/>
          <w:cs/>
          <w:lang w:bidi="bn-BD"/>
        </w:rPr>
        <w:t xml:space="preserve"> </w:t>
      </w:r>
      <w:r w:rsidR="006F2F0C">
        <w:rPr>
          <w:rFonts w:ascii="Kalpurush" w:hAnsi="Kalpurush" w:cs="Kalpurush"/>
          <w:sz w:val="24"/>
          <w:szCs w:val="24"/>
          <w:cs/>
          <w:lang w:bidi="bn-BD"/>
        </w:rPr>
        <w:t xml:space="preserve">সাওম পালনকারীর </w:t>
      </w:r>
      <w:r w:rsidRPr="00DD7C1C">
        <w:rPr>
          <w:rFonts w:ascii="Kalpurush" w:hAnsi="Kalpurush" w:cs="Kalpurush"/>
          <w:sz w:val="24"/>
          <w:szCs w:val="24"/>
          <w:cs/>
          <w:lang w:bidi="bn-BD"/>
        </w:rPr>
        <w:t>জন্য শিঙ্গা অপছন্দ করতাম”।</w:t>
      </w:r>
      <w:r w:rsidRPr="00DD7C1C">
        <w:rPr>
          <w:rStyle w:val="FootnoteReference"/>
          <w:rFonts w:ascii="SutonnyMJ" w:hAnsi="SutonnyMJ" w:cs="Kalpurush"/>
          <w:sz w:val="24"/>
          <w:szCs w:val="24"/>
          <w:cs/>
          <w:lang w:bidi="bn-BD"/>
        </w:rPr>
        <w:footnoteReference w:id="304"/>
      </w:r>
    </w:p>
    <w:p w:rsidR="00DD7C1C" w:rsidRPr="00874E46" w:rsidRDefault="006F2F0C" w:rsidP="00DD7C1C">
      <w:pPr>
        <w:keepNext/>
        <w:bidi w:val="0"/>
        <w:spacing w:before="140" w:after="0"/>
        <w:jc w:val="both"/>
        <w:rPr>
          <w:rFonts w:ascii="Kalpurush" w:hAnsi="Kalpurush" w:cs="Kalpurush"/>
          <w:sz w:val="24"/>
          <w:szCs w:val="24"/>
          <w:cs/>
          <w:lang w:bidi="bn-BD"/>
        </w:rPr>
      </w:pPr>
      <w:r w:rsidRPr="00874E46">
        <w:rPr>
          <w:rFonts w:ascii="Kalpurush" w:hAnsi="Kalpurush" w:cs="Kalpurush"/>
          <w:b/>
          <w:bCs/>
          <w:sz w:val="24"/>
          <w:szCs w:val="24"/>
          <w:cs/>
          <w:lang w:bidi="bn-BD"/>
        </w:rPr>
        <w:t>শিক্ষা ও মাসায়েল:</w:t>
      </w:r>
      <w:r w:rsidR="00DD7C1C" w:rsidRPr="00874E46">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একাধিক</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প্রমাণ করে যে, শিঙ্গা উভয়ের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ভঙ্গ করে: যে লাগায় ও যার লাগানো হয়</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BD"/>
        </w:rPr>
        <w:t>আবার এর বিপরীতে অন্যান্য</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রয়েছে, যা প্রমাণ করে নবী সাল্লাল্লাহু আলাইহি ওয়াসাল্লাম</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অবস্থায় শিঙ্গা লাগিয়েছেন। </w:t>
      </w:r>
      <w:r w:rsidR="00DD7C1C" w:rsidRPr="00DD7C1C">
        <w:rPr>
          <w:rFonts w:ascii="Kalpurush" w:hAnsi="Kalpurush" w:cs="Kalpurush" w:hint="cs"/>
          <w:sz w:val="24"/>
          <w:szCs w:val="24"/>
          <w:cs/>
          <w:lang w:bidi="bn-BD"/>
        </w:rPr>
        <w:t xml:space="preserve">তাই </w:t>
      </w:r>
      <w:r w:rsidR="00DD7C1C" w:rsidRPr="00DD7C1C">
        <w:rPr>
          <w:rFonts w:ascii="Kalpurush" w:hAnsi="Kalpurush" w:cs="Kalpurush"/>
          <w:sz w:val="24"/>
          <w:szCs w:val="24"/>
          <w:cs/>
          <w:lang w:bidi="bn-BD"/>
        </w:rPr>
        <w:t>শিঙ্গার ব্যাপারে</w:t>
      </w:r>
      <w:r>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 xml:space="preserve">দের </w:t>
      </w:r>
      <w:r w:rsidR="00DD7C1C" w:rsidRPr="00DD7C1C">
        <w:rPr>
          <w:rFonts w:ascii="Kalpurush" w:hAnsi="Kalpurush" w:cs="Kalpurush" w:hint="cs"/>
          <w:sz w:val="24"/>
          <w:szCs w:val="24"/>
          <w:cs/>
          <w:lang w:bidi="bn-BD"/>
        </w:rPr>
        <w:t xml:space="preserve">ইখতিলাফ </w:t>
      </w:r>
      <w:r w:rsidR="00DD7C1C" w:rsidRPr="00DD7C1C">
        <w:rPr>
          <w:rFonts w:ascii="Kalpurush" w:hAnsi="Kalpurush" w:cs="Kalpurush"/>
          <w:sz w:val="24"/>
          <w:szCs w:val="24"/>
          <w:cs/>
          <w:lang w:bidi="bn-BD"/>
        </w:rPr>
        <w:t>সৃষ্টি হয়েছে</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জমহুর</w:t>
      </w:r>
      <w:r>
        <w:rPr>
          <w:rFonts w:ascii="Kalpurush" w:hAnsi="Kalpurush" w:cs="Kalpurush"/>
          <w:sz w:val="24"/>
          <w:szCs w:val="24"/>
          <w:cs/>
          <w:lang w:bidi="bn-IN"/>
        </w:rPr>
        <w:t xml:space="preserve"> আলিম</w:t>
      </w:r>
      <w:r w:rsidR="00DD7C1C" w:rsidRPr="00DD7C1C">
        <w:rPr>
          <w:rFonts w:ascii="Kalpurush" w:hAnsi="Kalpurush" w:cs="Kalpurush"/>
          <w:sz w:val="24"/>
          <w:szCs w:val="24"/>
          <w:cs/>
          <w:lang w:bidi="bn-IN"/>
        </w:rPr>
        <w:t xml:space="preserve"> বলেন</w:t>
      </w:r>
      <w:r w:rsidR="00CD2A2E">
        <w:rPr>
          <w:rFonts w:ascii="Kalpurush" w:hAnsi="Kalpurush" w:cs="Kalpurush"/>
          <w:sz w:val="24"/>
          <w:szCs w:val="24"/>
          <w:cs/>
          <w:lang w:bidi="bn-IN"/>
        </w:rPr>
        <w:t xml:space="preserve"> </w:t>
      </w:r>
      <w:r>
        <w:rPr>
          <w:rFonts w:ascii="Kalpurush" w:hAnsi="Kalpurush" w:cs="Kalpurush"/>
          <w:sz w:val="24"/>
          <w:szCs w:val="24"/>
          <w:cs/>
          <w:lang w:bidi="bn-BD"/>
        </w:rPr>
        <w:t xml:space="preserve">সাওম পালনকারীর </w:t>
      </w:r>
      <w:r w:rsidR="00DD7C1C" w:rsidRPr="00DD7C1C">
        <w:rPr>
          <w:rFonts w:ascii="Kalpurush" w:hAnsi="Kalpurush" w:cs="Kalpurush"/>
          <w:sz w:val="24"/>
          <w:szCs w:val="24"/>
          <w:cs/>
          <w:lang w:bidi="bn-IN"/>
        </w:rPr>
        <w:t>জন্য শিঙ্গা লাগানো বৈধ। নিষেধাজ্ঞার</w:t>
      </w:r>
      <w:r>
        <w:rPr>
          <w:rFonts w:ascii="Kalpurush" w:hAnsi="Kalpurush" w:cs="Kalpurush"/>
          <w:sz w:val="24"/>
          <w:szCs w:val="24"/>
          <w:cs/>
          <w:lang w:bidi="bn-IN"/>
        </w:rPr>
        <w:t xml:space="preserve"> হাদীস</w:t>
      </w:r>
      <w:r w:rsidR="00DD7C1C" w:rsidRPr="00DD7C1C">
        <w:rPr>
          <w:rFonts w:ascii="Kalpurush" w:hAnsi="Kalpurush" w:cs="Kalpurush"/>
          <w:sz w:val="24"/>
          <w:szCs w:val="24"/>
          <w:cs/>
          <w:lang w:bidi="bn-IN"/>
        </w:rPr>
        <w:t>গুলো বৈধতার</w:t>
      </w:r>
      <w:r>
        <w:rPr>
          <w:rFonts w:ascii="Kalpurush" w:hAnsi="Kalpurush" w:cs="Kalpurush"/>
          <w:sz w:val="24"/>
          <w:szCs w:val="24"/>
          <w:cs/>
          <w:lang w:bidi="bn-IN"/>
        </w:rPr>
        <w:t xml:space="preserve"> হাদীস</w:t>
      </w:r>
      <w:r w:rsidR="00DD7C1C" w:rsidRPr="00DD7C1C">
        <w:rPr>
          <w:rFonts w:ascii="Kalpurush" w:hAnsi="Kalpurush" w:cs="Kalpurush"/>
          <w:sz w:val="24"/>
          <w:szCs w:val="24"/>
          <w:cs/>
          <w:lang w:bidi="bn-BD"/>
        </w:rPr>
        <w:t xml:space="preserve"> দ্বারা </w:t>
      </w:r>
      <w:r w:rsidR="00DD7C1C" w:rsidRPr="00DD7C1C">
        <w:rPr>
          <w:rFonts w:ascii="Kalpurush" w:hAnsi="Kalpurush" w:cs="Kalpurush"/>
          <w:sz w:val="24"/>
          <w:szCs w:val="24"/>
          <w:cs/>
          <w:lang w:bidi="bn-IN"/>
        </w:rPr>
        <w:t>রহিত ও মানসুখ।</w:t>
      </w:r>
      <w:r w:rsidR="00DD7C1C" w:rsidRPr="00DD7C1C">
        <w:rPr>
          <w:rStyle w:val="FootnoteReference"/>
          <w:rFonts w:ascii="SutonnyMJ" w:hAnsi="SutonnyMJ" w:cs="Kalpurush"/>
          <w:sz w:val="24"/>
          <w:szCs w:val="24"/>
          <w:cs/>
          <w:lang w:bidi="bn-IN"/>
        </w:rPr>
        <w:footnoteReference w:id="305"/>
      </w:r>
    </w:p>
    <w:p w:rsidR="00DD7C1C" w:rsidRPr="00DD7C1C" w:rsidRDefault="00DD7C1C" w:rsidP="00874E46">
      <w:pPr>
        <w:bidi w:val="0"/>
        <w:spacing w:before="140" w:after="0"/>
        <w:jc w:val="both"/>
        <w:rPr>
          <w:rFonts w:ascii="SutonnyMJ" w:hAnsi="SutonnyMJ" w:cs="Kalpurush"/>
          <w:sz w:val="24"/>
          <w:szCs w:val="24"/>
          <w:cs/>
          <w:lang w:bidi="bn-BD"/>
        </w:rPr>
      </w:pPr>
      <w:r w:rsidRPr="00DD7C1C">
        <w:rPr>
          <w:rFonts w:ascii="Kalpurush" w:hAnsi="Kalpurush" w:cs="Kalpurush"/>
          <w:sz w:val="24"/>
          <w:szCs w:val="24"/>
          <w:cs/>
          <w:lang w:bidi="bn-BD"/>
        </w:rPr>
        <w:t>ইমাম আহমদের মা</w:t>
      </w:r>
      <w:r w:rsidRPr="00DD7C1C">
        <w:rPr>
          <w:rFonts w:ascii="Kalpurush" w:hAnsi="Kalpurush" w:cs="Kalpurush" w:hint="cs"/>
          <w:sz w:val="24"/>
          <w:szCs w:val="24"/>
          <w:cs/>
          <w:lang w:bidi="bn-BD"/>
        </w:rPr>
        <w:t>য</w:t>
      </w:r>
      <w:r w:rsidRPr="00DD7C1C">
        <w:rPr>
          <w:rFonts w:ascii="Kalpurush" w:hAnsi="Kalpurush" w:cs="Kalpurush"/>
          <w:sz w:val="24"/>
          <w:szCs w:val="24"/>
          <w:cs/>
          <w:lang w:bidi="bn-BD"/>
        </w:rPr>
        <w:t xml:space="preserve">হাব </w:t>
      </w:r>
      <w:r w:rsidRPr="00DD7C1C">
        <w:rPr>
          <w:rFonts w:ascii="Kalpurush" w:hAnsi="Kalpurush" w:cs="Kalpurush" w:hint="cs"/>
          <w:sz w:val="24"/>
          <w:szCs w:val="24"/>
          <w:cs/>
          <w:lang w:bidi="bn-BD"/>
        </w:rPr>
        <w:t xml:space="preserve">হচ্ছে, </w:t>
      </w:r>
      <w:r w:rsidRPr="00DD7C1C">
        <w:rPr>
          <w:rFonts w:ascii="Kalpurush" w:hAnsi="Kalpurush" w:cs="Kalpurush"/>
          <w:sz w:val="24"/>
          <w:szCs w:val="24"/>
          <w:cs/>
          <w:lang w:bidi="bn-BD"/>
        </w:rPr>
        <w:t>শিঙ্গা</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ভঙ্গকারী। শা</w:t>
      </w:r>
      <w:r w:rsidR="00874E46">
        <w:rPr>
          <w:rFonts w:ascii="Kalpurush" w:hAnsi="Kalpurush" w:cs="Kalpurush" w:hint="cs"/>
          <w:sz w:val="24"/>
          <w:szCs w:val="24"/>
          <w:cs/>
          <w:lang w:bidi="bn-BD"/>
        </w:rPr>
        <w:t>ই</w:t>
      </w:r>
      <w:r w:rsidRPr="00DD7C1C">
        <w:rPr>
          <w:rFonts w:ascii="Kalpurush" w:hAnsi="Kalpurush" w:cs="Kalpurush"/>
          <w:sz w:val="24"/>
          <w:szCs w:val="24"/>
          <w:cs/>
          <w:lang w:bidi="bn-BD"/>
        </w:rPr>
        <w:t>খুল ইসলাম ও তার শিষ্য ই</w:t>
      </w:r>
      <w:r w:rsidR="00874E46">
        <w:rPr>
          <w:rFonts w:ascii="Kalpurush" w:hAnsi="Kalpurush" w:cs="Kalpurush" w:hint="cs"/>
          <w:sz w:val="24"/>
          <w:szCs w:val="24"/>
          <w:cs/>
          <w:lang w:bidi="bn-BD"/>
        </w:rPr>
        <w:t>বনু</w:t>
      </w:r>
      <w:r w:rsidRPr="00DD7C1C">
        <w:rPr>
          <w:rFonts w:ascii="Kalpurush" w:hAnsi="Kalpurush" w:cs="Kalpurush"/>
          <w:sz w:val="24"/>
          <w:szCs w:val="24"/>
          <w:cs/>
          <w:lang w:bidi="bn-BD"/>
        </w:rPr>
        <w:t>ল কাইয়্য</w:t>
      </w:r>
      <w:r w:rsidRPr="00DD7C1C">
        <w:rPr>
          <w:rFonts w:ascii="Kalpurush" w:hAnsi="Kalpurush" w:cs="Kalpurush" w:hint="cs"/>
          <w:sz w:val="24"/>
          <w:szCs w:val="24"/>
          <w:cs/>
          <w:lang w:bidi="bn-BD"/>
        </w:rPr>
        <w:t>ে</w:t>
      </w:r>
      <w:r w:rsidRPr="00DD7C1C">
        <w:rPr>
          <w:rFonts w:ascii="Kalpurush" w:hAnsi="Kalpurush" w:cs="Kalpurush"/>
          <w:sz w:val="24"/>
          <w:szCs w:val="24"/>
          <w:cs/>
          <w:lang w:bidi="bn-BD"/>
        </w:rPr>
        <w:t xml:space="preserve">ম এ মত গ্রহণ </w:t>
      </w:r>
      <w:r w:rsidRPr="00DD7C1C">
        <w:rPr>
          <w:rFonts w:ascii="SutonnyMJ" w:hAnsi="SutonnyMJ" w:cs="Kalpurush"/>
          <w:sz w:val="24"/>
          <w:szCs w:val="24"/>
          <w:cs/>
          <w:lang w:bidi="bn-BD"/>
        </w:rPr>
        <w:t>করেছেন</w:t>
      </w:r>
      <w:r w:rsidRPr="00CD2A2E">
        <w:rPr>
          <w:rFonts w:ascii="SutonnyMJ" w:hAnsi="SutonnyMJ" w:cs="SolaimanLipi"/>
          <w:sz w:val="24"/>
          <w:szCs w:val="24"/>
          <w:cs/>
          <w:lang w:bidi="hi-IN"/>
        </w:rPr>
        <w:t>।</w:t>
      </w:r>
      <w:r w:rsidRPr="00DD7C1C">
        <w:rPr>
          <w:rStyle w:val="FootnoteReference"/>
          <w:rFonts w:ascii="SutonnyMJ" w:hAnsi="SutonnyMJ" w:cs="Kalpurush"/>
          <w:sz w:val="24"/>
          <w:szCs w:val="24"/>
          <w:cs/>
          <w:lang w:bidi="hi-IN"/>
        </w:rPr>
        <w:footnoteReference w:id="306"/>
      </w:r>
    </w:p>
    <w:p w:rsidR="00DD7C1C" w:rsidRPr="00DD7C1C" w:rsidRDefault="00DD7C1C" w:rsidP="00DD7C1C">
      <w:pPr>
        <w:bidi w:val="0"/>
        <w:spacing w:before="140" w:after="0"/>
        <w:jc w:val="both"/>
        <w:rPr>
          <w:rFonts w:ascii="SutonnyMJ" w:hAnsi="SutonnyMJ" w:cs="Kalpurush"/>
          <w:sz w:val="24"/>
          <w:szCs w:val="24"/>
          <w:cs/>
          <w:lang w:bidi="bn-BD"/>
        </w:rPr>
      </w:pPr>
      <w:r w:rsidRPr="00DD7C1C">
        <w:rPr>
          <w:rFonts w:ascii="SutonnyMJ" w:hAnsi="SutonnyMJ" w:cs="Kalpurush"/>
          <w:sz w:val="24"/>
          <w:szCs w:val="24"/>
          <w:cs/>
          <w:lang w:bidi="bn-BD"/>
        </w:rPr>
        <w:lastRenderedPageBreak/>
        <w:t>সৌদি আরবের লাজনায়ে দায়েমা অনুরূপ ফতোয়া প্রদান করেছে।</w:t>
      </w:r>
      <w:r w:rsidRPr="00DD7C1C">
        <w:rPr>
          <w:rStyle w:val="FootnoteReference"/>
          <w:rFonts w:ascii="SutonnyMJ" w:hAnsi="SutonnyMJ" w:cs="Kalpurush"/>
          <w:sz w:val="24"/>
          <w:szCs w:val="24"/>
          <w:cs/>
          <w:lang w:bidi="bn-BD"/>
        </w:rPr>
        <w:footnoteReference w:id="307"/>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স</w:t>
      </w:r>
      <w:r w:rsidRPr="00DD7C1C">
        <w:rPr>
          <w:rFonts w:ascii="Kalpurush" w:hAnsi="Kalpurush" w:cs="Kalpurush" w:hint="cs"/>
          <w:sz w:val="24"/>
          <w:szCs w:val="24"/>
          <w:cs/>
          <w:lang w:bidi="bn-BD"/>
        </w:rPr>
        <w:t>ৌ</w:t>
      </w:r>
      <w:r w:rsidRPr="00DD7C1C">
        <w:rPr>
          <w:rFonts w:ascii="Kalpurush" w:hAnsi="Kalpurush" w:cs="Kalpurush"/>
          <w:sz w:val="24"/>
          <w:szCs w:val="24"/>
          <w:cs/>
          <w:lang w:bidi="bn-BD"/>
        </w:rPr>
        <w:t>দি আরবের অধিকাংশ</w:t>
      </w:r>
      <w:r w:rsidR="006F2F0C">
        <w:rPr>
          <w:rFonts w:ascii="Kalpurush" w:hAnsi="Kalpurush" w:cs="Kalpurush"/>
          <w:sz w:val="24"/>
          <w:szCs w:val="24"/>
          <w:cs/>
          <w:lang w:bidi="bn-BD"/>
        </w:rPr>
        <w:t xml:space="preserve"> আলিম</w:t>
      </w:r>
      <w:r w:rsidRPr="00DD7C1C">
        <w:rPr>
          <w:rFonts w:ascii="Kalpurush" w:hAnsi="Kalpurush" w:cs="Kalpurush"/>
          <w:sz w:val="24"/>
          <w:szCs w:val="24"/>
          <w:cs/>
          <w:lang w:bidi="bn-BD"/>
        </w:rPr>
        <w:t xml:space="preserve"> এটাই গ্রহণ করেছেন। অতএব</w:t>
      </w:r>
      <w:r w:rsidR="00874E46">
        <w:rPr>
          <w:rFonts w:ascii="Kalpurush" w:hAnsi="Kalpurush" w:cs="Kalpurush" w:hint="cs"/>
          <w:sz w:val="24"/>
          <w:szCs w:val="24"/>
          <w:cs/>
          <w:lang w:bidi="bn-BD"/>
        </w:rPr>
        <w:t>,</w:t>
      </w:r>
      <w:r w:rsidR="00CD2A2E">
        <w:rPr>
          <w:rFonts w:ascii="Kalpurush" w:hAnsi="Kalpurush" w:cs="Kalpurush"/>
          <w:sz w:val="24"/>
          <w:szCs w:val="24"/>
          <w:cs/>
          <w:lang w:bidi="bn-BD"/>
        </w:rPr>
        <w:t xml:space="preserve"> </w:t>
      </w:r>
      <w:r w:rsidR="006F2F0C">
        <w:rPr>
          <w:rFonts w:ascii="Kalpurush" w:hAnsi="Kalpurush" w:cs="Kalpurush"/>
          <w:sz w:val="24"/>
          <w:szCs w:val="24"/>
          <w:cs/>
          <w:lang w:bidi="bn-BD"/>
        </w:rPr>
        <w:t xml:space="preserve">সাওম পালনকারীর </w:t>
      </w:r>
      <w:r w:rsidRPr="00DD7C1C">
        <w:rPr>
          <w:rFonts w:ascii="Kalpurush" w:hAnsi="Kalpurush" w:cs="Kalpurush"/>
          <w:sz w:val="24"/>
          <w:szCs w:val="24"/>
          <w:cs/>
          <w:lang w:bidi="bn-BD"/>
        </w:rPr>
        <w:t>দিনে শিঙ্গা পরিহার</w:t>
      </w:r>
      <w:r w:rsidRPr="00DD7C1C">
        <w:rPr>
          <w:rFonts w:ascii="Kalpurush" w:hAnsi="Kalpurush" w:cs="Kalpurush" w:hint="cs"/>
          <w:sz w:val="24"/>
          <w:szCs w:val="24"/>
          <w:cs/>
          <w:lang w:bidi="bn-BD"/>
        </w:rPr>
        <w:t xml:space="preserve"> করাই</w:t>
      </w:r>
      <w:r w:rsidRPr="00DD7C1C">
        <w:rPr>
          <w:rFonts w:ascii="Kalpurush" w:hAnsi="Kalpurush" w:cs="Kalpurush"/>
          <w:sz w:val="24"/>
          <w:szCs w:val="24"/>
          <w:cs/>
          <w:lang w:bidi="bn-BD"/>
        </w:rPr>
        <w:t xml:space="preserve"> সতর্কতা, এতে</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ইখতিলাফ থাকে না।</w:t>
      </w:r>
    </w:p>
    <w:p w:rsidR="00DD7C1C" w:rsidRPr="0074356A"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আনাস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র</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প্রমাণ করে যে, শিঙ্গা</w:t>
      </w:r>
      <w:r>
        <w:rPr>
          <w:rFonts w:ascii="Kalpurush" w:hAnsi="Kalpurush" w:cs="Kalpurush"/>
          <w:sz w:val="24"/>
          <w:szCs w:val="24"/>
          <w:cs/>
          <w:lang w:bidi="bn-BD"/>
        </w:rPr>
        <w:t xml:space="preserve"> সাওম </w:t>
      </w:r>
      <w:r w:rsidR="00DD7C1C" w:rsidRPr="00DD7C1C">
        <w:rPr>
          <w:rFonts w:ascii="Kalpurush" w:hAnsi="Kalpurush" w:cs="Kalpurush"/>
          <w:sz w:val="24"/>
          <w:szCs w:val="24"/>
          <w:cs/>
          <w:lang w:bidi="bn-BD"/>
        </w:rPr>
        <w:t>দুর্বল করে, তাই</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নিষেধ করা হয়েছে। </w:t>
      </w:r>
      <w:r w:rsidR="00DD7C1C" w:rsidRPr="00DD7C1C">
        <w:rPr>
          <w:rFonts w:ascii="Kalpurush" w:hAnsi="Kalpurush" w:cs="Kalpurush" w:hint="cs"/>
          <w:sz w:val="24"/>
          <w:szCs w:val="24"/>
          <w:cs/>
          <w:lang w:bidi="bn-BD"/>
        </w:rPr>
        <w:t>এটা</w:t>
      </w:r>
      <w:r>
        <w:rPr>
          <w:rFonts w:ascii="Kalpurush" w:hAnsi="Kalpurush" w:cs="Kalpurush" w:hint="cs"/>
          <w:sz w:val="24"/>
          <w:szCs w:val="24"/>
          <w:cs/>
          <w:lang w:bidi="bn-BD"/>
        </w:rPr>
        <w:t xml:space="preserve"> শরী‘আতে</w:t>
      </w:r>
      <w:r w:rsidR="00DD7C1C" w:rsidRPr="00DD7C1C">
        <w:rPr>
          <w:rFonts w:ascii="Kalpurush" w:hAnsi="Kalpurush" w:cs="Kalpurush" w:hint="cs"/>
          <w:sz w:val="24"/>
          <w:szCs w:val="24"/>
          <w:cs/>
          <w:lang w:bidi="bn-BD"/>
        </w:rPr>
        <w:t xml:space="preserve">র এক </w:t>
      </w:r>
      <w:r w:rsidR="00DD7C1C" w:rsidRPr="00DD7C1C">
        <w:rPr>
          <w:rFonts w:ascii="Kalpurush" w:hAnsi="Kalpurush" w:cs="Kalpurush"/>
          <w:sz w:val="24"/>
          <w:szCs w:val="24"/>
          <w:cs/>
          <w:lang w:bidi="bn-BD"/>
        </w:rPr>
        <w:t>বৈশিষ্ট্য</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সে তার অনুসারীদের</w:t>
      </w:r>
      <w:r w:rsidR="00DD7C1C" w:rsidRPr="00DD7C1C">
        <w:rPr>
          <w:rFonts w:ascii="Kalpurush" w:hAnsi="Kalpurush" w:cs="Kalpurush" w:hint="cs"/>
          <w:sz w:val="24"/>
          <w:szCs w:val="24"/>
          <w:cs/>
          <w:lang w:bidi="bn-BD"/>
        </w:rPr>
        <w:t xml:space="preserve"> থেকে </w:t>
      </w:r>
      <w:r w:rsidR="00DD7C1C" w:rsidRPr="00DD7C1C">
        <w:rPr>
          <w:rFonts w:ascii="Kalpurush" w:hAnsi="Kalpurush" w:cs="Kalpurush"/>
          <w:sz w:val="24"/>
          <w:szCs w:val="24"/>
          <w:cs/>
          <w:lang w:bidi="bn-BD"/>
        </w:rPr>
        <w:t>কষ্ট</w:t>
      </w:r>
      <w:r w:rsidR="00DD7C1C" w:rsidRPr="00DD7C1C">
        <w:rPr>
          <w:rFonts w:ascii="Kalpurush" w:hAnsi="Kalpurush" w:cs="Kalpurush" w:hint="cs"/>
          <w:sz w:val="24"/>
          <w:szCs w:val="24"/>
          <w:cs/>
          <w:lang w:bidi="bn-BD"/>
        </w:rPr>
        <w:t xml:space="preserve"> দূরীভূত</w:t>
      </w:r>
      <w:r w:rsidR="00DD7C1C" w:rsidRPr="00DD7C1C">
        <w:rPr>
          <w:rFonts w:ascii="Kalpurush" w:hAnsi="Kalpurush" w:cs="Kalpurush"/>
          <w:sz w:val="24"/>
          <w:szCs w:val="24"/>
          <w:cs/>
          <w:lang w:bidi="bn-BD"/>
        </w:rPr>
        <w:t xml:space="preserve"> করে</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lastRenderedPageBreak/>
        <w:t xml:space="preserve">তিন. </w:t>
      </w:r>
      <w:r w:rsidR="00DD7C1C" w:rsidRPr="00DD7C1C">
        <w:rPr>
          <w:rFonts w:ascii="Kalpurush" w:hAnsi="Kalpurush" w:cs="Kalpurush"/>
          <w:sz w:val="24"/>
          <w:szCs w:val="24"/>
          <w:cs/>
          <w:lang w:bidi="bn-BD"/>
        </w:rPr>
        <w:t>শিঙ্গা</w:t>
      </w:r>
      <w:r w:rsidR="00DD7C1C" w:rsidRPr="00DD7C1C">
        <w:rPr>
          <w:rFonts w:ascii="Kalpurush" w:hAnsi="Kalpurush" w:cs="Kalpurush" w:hint="cs"/>
          <w:sz w:val="24"/>
          <w:szCs w:val="24"/>
          <w:cs/>
          <w:lang w:bidi="bn-BD"/>
        </w:rPr>
        <w:t xml:space="preserve"> শরীর দুর্বল করে, তাই</w:t>
      </w:r>
      <w:r>
        <w:rPr>
          <w:rFonts w:ascii="Kalpurush" w:hAnsi="Kalpurush" w:cs="Kalpurush" w:hint="cs"/>
          <w:sz w:val="24"/>
          <w:szCs w:val="24"/>
          <w:cs/>
          <w:lang w:bidi="bn-BD"/>
        </w:rPr>
        <w:t xml:space="preserve"> সাওম</w:t>
      </w:r>
      <w:r w:rsidR="00DD7C1C" w:rsidRPr="00DD7C1C">
        <w:rPr>
          <w:rFonts w:ascii="Kalpurush" w:hAnsi="Kalpurush" w:cs="Kalpurush" w:hint="cs"/>
          <w:sz w:val="24"/>
          <w:szCs w:val="24"/>
          <w:cs/>
          <w:lang w:bidi="bn-BD"/>
        </w:rPr>
        <w:t xml:space="preserve"> ভঙ্গকারী। </w:t>
      </w:r>
      <w:r w:rsidR="00DD7C1C" w:rsidRPr="00DD7C1C">
        <w:rPr>
          <w:rFonts w:ascii="Kalpurush" w:hAnsi="Kalpurush" w:cs="Kalpurush"/>
          <w:sz w:val="24"/>
          <w:szCs w:val="24"/>
          <w:cs/>
          <w:lang w:bidi="bn-BD"/>
        </w:rPr>
        <w:t>যে শিঙ্গা লাগায় তার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ভঙ্গের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হচ্ছে, রক্ত চোষণের ফলে তার মুখে রক্ত প্রবেশ করার সমূহ সম্ভাবনা থাকে। হ্যাঁ যদি সে মুখে না চোষে, আধুনিক যন্ত্র দ্বারা টেনে বের করে, তাহলে তার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ভঙ্গ হবে </w:t>
      </w:r>
      <w:r w:rsidR="00DD7C1C" w:rsidRPr="00DD7C1C">
        <w:rPr>
          <w:rFonts w:ascii="SutonnyMJ" w:hAnsi="SutonnyMJ" w:cs="Kalpurush"/>
          <w:sz w:val="24"/>
          <w:szCs w:val="24"/>
          <w:cs/>
          <w:lang w:bidi="bn-BD"/>
        </w:rPr>
        <w:t>না।</w:t>
      </w:r>
      <w:r w:rsidR="00DD7C1C" w:rsidRPr="00DD7C1C">
        <w:rPr>
          <w:rStyle w:val="FootnoteReference"/>
          <w:rFonts w:ascii="SutonnyMJ" w:hAnsi="SutonnyMJ" w:cs="Kalpurush"/>
          <w:sz w:val="24"/>
          <w:szCs w:val="24"/>
          <w:cs/>
          <w:lang w:bidi="bn-BD"/>
        </w:rPr>
        <w:footnoteReference w:id="308"/>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চার. </w:t>
      </w:r>
      <w:r w:rsidR="00DD7C1C" w:rsidRPr="00DD7C1C">
        <w:rPr>
          <w:rFonts w:ascii="SutonnyMJ" w:hAnsi="SutonnyMJ" w:cs="Kalpurush"/>
          <w:sz w:val="24"/>
          <w:szCs w:val="24"/>
          <w:cs/>
          <w:lang w:bidi="bn-BD"/>
        </w:rPr>
        <w:t xml:space="preserve">অপারেশন দ্বারা বিষাক্ত রক্ত বের করলে </w:t>
      </w:r>
      <w:r w:rsidR="00DD7C1C" w:rsidRPr="00DD7C1C">
        <w:rPr>
          <w:rFonts w:ascii="SutonnyMJ" w:hAnsi="SutonnyMJ" w:cs="Kalpurush" w:hint="cs"/>
          <w:sz w:val="24"/>
          <w:szCs w:val="24"/>
          <w:cs/>
          <w:lang w:bidi="bn-BD"/>
        </w:rPr>
        <w:t>সাওম পালনকারীর</w:t>
      </w:r>
      <w:r>
        <w:rPr>
          <w:rFonts w:ascii="SutonnyMJ" w:hAnsi="SutonnyMJ" w:cs="Kalpurush" w:hint="cs"/>
          <w:sz w:val="24"/>
          <w:szCs w:val="24"/>
          <w:cs/>
          <w:lang w:bidi="bn-BD"/>
        </w:rPr>
        <w:t xml:space="preserve"> সাওম</w:t>
      </w:r>
      <w:r w:rsidR="00DD7C1C" w:rsidRPr="00DD7C1C">
        <w:rPr>
          <w:rFonts w:ascii="SutonnyMJ" w:hAnsi="SutonnyMJ" w:cs="Kalpurush"/>
          <w:sz w:val="24"/>
          <w:szCs w:val="24"/>
          <w:cs/>
          <w:lang w:bidi="bn-BD"/>
        </w:rPr>
        <w:t xml:space="preserve"> ভেঙ্গে যাবে, তবে ডাক্তারের</w:t>
      </w:r>
      <w:r>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ভঙ্গ হবে না।</w:t>
      </w:r>
      <w:r w:rsidR="00DD7C1C" w:rsidRPr="00DD7C1C">
        <w:rPr>
          <w:rStyle w:val="FootnoteReference"/>
          <w:rFonts w:ascii="SutonnyMJ" w:hAnsi="SutonnyMJ" w:cs="Kalpurush"/>
          <w:sz w:val="24"/>
          <w:szCs w:val="24"/>
          <w:cs/>
          <w:lang w:bidi="bn-BD"/>
        </w:rPr>
        <w:footnoteReference w:id="309"/>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মাথা হালকা করা বা</w:t>
      </w:r>
      <w:r>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কারণে স্বেচ্ছায় নাক থেকে রক্ত বের করলে</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ভেঙ্গে যাবে, অনিচ্ছায় অধিক রক্ত বের হলে</w:t>
      </w:r>
      <w:r w:rsidR="00DD7C1C" w:rsidRPr="00DD7C1C">
        <w:rPr>
          <w:rFonts w:ascii="Kalpurush" w:hAnsi="Kalpurush" w:cs="Kalpurush" w:hint="cs"/>
          <w:sz w:val="24"/>
          <w:szCs w:val="24"/>
          <w:cs/>
          <w:lang w:bidi="bn-BD"/>
        </w:rPr>
        <w:t>ও</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ভঙ্গ হবে না</w:t>
      </w:r>
      <w:r w:rsidR="00DD7C1C" w:rsidRPr="00CD2A2E">
        <w:rPr>
          <w:rFonts w:ascii="SutonnyMJ" w:hAnsi="SutonnyMJ" w:cs="SolaimanLipi"/>
          <w:sz w:val="24"/>
          <w:szCs w:val="24"/>
          <w:cs/>
          <w:lang w:bidi="hi-IN"/>
        </w:rPr>
        <w:t>।</w:t>
      </w:r>
      <w:r w:rsidR="00DD7C1C" w:rsidRPr="00DD7C1C">
        <w:rPr>
          <w:rStyle w:val="FootnoteReference"/>
          <w:rFonts w:ascii="SutonnyMJ" w:hAnsi="SutonnyMJ" w:cs="Kalpurush"/>
          <w:sz w:val="24"/>
          <w:szCs w:val="24"/>
          <w:cs/>
          <w:lang w:bidi="bn-BD"/>
        </w:rPr>
        <w:footnoteReference w:id="310"/>
      </w:r>
      <w:r w:rsidR="00DD7C1C" w:rsidRPr="00DD7C1C">
        <w:rPr>
          <w:rFonts w:ascii="SutonnyMJ" w:hAnsi="SutonnyMJ" w:cs="Kalpurush"/>
          <w:sz w:val="24"/>
          <w:szCs w:val="24"/>
          <w:cs/>
          <w:lang w:bidi="bn-BD"/>
        </w:rPr>
        <w:t xml:space="preserve"> রক্ত বের হওয়ার কারণে যদি শরীর দুর্বল হয় ও</w:t>
      </w:r>
      <w:r>
        <w:rPr>
          <w:rFonts w:ascii="SutonnyMJ" w:hAnsi="SutonnyMJ" w:cs="Kalpurush"/>
          <w:sz w:val="24"/>
          <w:szCs w:val="24"/>
          <w:cs/>
          <w:lang w:bidi="bn-BD"/>
        </w:rPr>
        <w:t xml:space="preserve"> সাওম </w:t>
      </w:r>
      <w:r w:rsidR="00DD7C1C" w:rsidRPr="00DD7C1C">
        <w:rPr>
          <w:rFonts w:ascii="SutonnyMJ" w:hAnsi="SutonnyMJ" w:cs="Kalpurush" w:hint="cs"/>
          <w:sz w:val="24"/>
          <w:szCs w:val="24"/>
          <w:cs/>
          <w:lang w:bidi="bn-BD"/>
        </w:rPr>
        <w:t>ভাঙ্গা</w:t>
      </w:r>
      <w:r w:rsidR="00DD7C1C" w:rsidRPr="00DD7C1C">
        <w:rPr>
          <w:rFonts w:ascii="SutonnyMJ" w:hAnsi="SutonnyMJ" w:cs="Kalpurush"/>
          <w:sz w:val="24"/>
          <w:szCs w:val="24"/>
          <w:cs/>
          <w:lang w:bidi="bn-BD"/>
        </w:rPr>
        <w:t xml:space="preserve">র প্রয়োজন হয়, তাহলে তার অনুমতি রয়েছে, </w:t>
      </w:r>
      <w:r>
        <w:rPr>
          <w:rFonts w:ascii="SutonnyMJ" w:hAnsi="SutonnyMJ" w:cs="Kalpurush"/>
          <w:sz w:val="24"/>
          <w:szCs w:val="24"/>
          <w:cs/>
          <w:lang w:bidi="bn-BD"/>
        </w:rPr>
        <w:t>কারণ</w:t>
      </w:r>
      <w:r>
        <w:rPr>
          <w:rFonts w:ascii="SutonnyMJ" w:hAnsi="SutonnyMJ" w:cs="Kalpurush"/>
          <w:sz w:val="24"/>
          <w:szCs w:val="24"/>
          <w:lang w:bidi="bn-BD"/>
        </w:rPr>
        <w:t xml:space="preserve">, </w:t>
      </w:r>
      <w:r w:rsidR="00DD7C1C" w:rsidRPr="00DD7C1C">
        <w:rPr>
          <w:rFonts w:ascii="SutonnyMJ" w:hAnsi="SutonnyMJ" w:cs="Kalpurush"/>
          <w:sz w:val="24"/>
          <w:szCs w:val="24"/>
          <w:cs/>
          <w:lang w:bidi="bn-BD"/>
        </w:rPr>
        <w:t>সে অসুস্থ।</w:t>
      </w:r>
    </w:p>
    <w:p w:rsidR="00DD7C1C" w:rsidRPr="00DD7C1C" w:rsidRDefault="006F2F0C" w:rsidP="00DD7C1C">
      <w:pPr>
        <w:bidi w:val="0"/>
        <w:spacing w:before="140" w:after="0"/>
        <w:jc w:val="both"/>
        <w:rPr>
          <w:rFonts w:ascii="SutonnyMJ" w:hAnsi="SutonnyMJ" w:cs="Kalpurush"/>
          <w:sz w:val="24"/>
          <w:szCs w:val="24"/>
          <w:lang w:bidi="bn-BD"/>
        </w:rPr>
      </w:pPr>
      <w:r w:rsidRPr="006F2F0C">
        <w:rPr>
          <w:rFonts w:ascii="SutonnyMJ" w:hAnsi="SutonnyMJ" w:cs="Kalpurush"/>
          <w:b/>
          <w:bCs/>
          <w:sz w:val="24"/>
          <w:szCs w:val="24"/>
          <w:cs/>
          <w:lang w:bidi="bn-BD"/>
        </w:rPr>
        <w:t xml:space="preserve">ছয়. </w:t>
      </w:r>
      <w:r w:rsidR="00DD7C1C" w:rsidRPr="00DD7C1C">
        <w:rPr>
          <w:rFonts w:ascii="SutonnyMJ" w:hAnsi="SutonnyMJ" w:cs="Kalpurush" w:hint="cs"/>
          <w:sz w:val="24"/>
          <w:szCs w:val="24"/>
          <w:cs/>
          <w:lang w:bidi="bn-BD"/>
        </w:rPr>
        <w:t>রক্ত পরীক্ষা করলে</w:t>
      </w:r>
      <w:r>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ভঙ্গ হবে না, হ্যাঁ ইখতিলাফ এড়িয়ে থাকার জন্য এসব </w:t>
      </w:r>
      <w:r w:rsidR="00DD7C1C" w:rsidRPr="00DD7C1C">
        <w:rPr>
          <w:rFonts w:ascii="SutonnyMJ" w:hAnsi="SutonnyMJ" w:cs="Kalpurush" w:hint="cs"/>
          <w:sz w:val="24"/>
          <w:szCs w:val="24"/>
          <w:cs/>
          <w:lang w:bidi="bn-BD"/>
        </w:rPr>
        <w:t xml:space="preserve">কাজ </w:t>
      </w:r>
      <w:r w:rsidR="00DD7C1C" w:rsidRPr="00DD7C1C">
        <w:rPr>
          <w:rFonts w:ascii="SutonnyMJ" w:hAnsi="SutonnyMJ" w:cs="Kalpurush"/>
          <w:sz w:val="24"/>
          <w:szCs w:val="24"/>
          <w:cs/>
          <w:lang w:bidi="bn-BD"/>
        </w:rPr>
        <w:t xml:space="preserve">রাতে করা উত্তম। </w:t>
      </w:r>
      <w:r w:rsidR="00DD7C1C" w:rsidRPr="00DD7C1C">
        <w:rPr>
          <w:rFonts w:ascii="SutonnyMJ" w:hAnsi="SutonnyMJ" w:cs="Kalpurush" w:hint="cs"/>
          <w:sz w:val="24"/>
          <w:szCs w:val="24"/>
          <w:cs/>
          <w:lang w:bidi="bn-BD"/>
        </w:rPr>
        <w:t>তবে রক্ত</w:t>
      </w:r>
      <w:r w:rsidR="00AA46E3">
        <w:rPr>
          <w:rFonts w:ascii="SutonnyMJ" w:hAnsi="SutonnyMJ" w:cs="Kalpurush" w:hint="cs"/>
          <w:sz w:val="24"/>
          <w:szCs w:val="24"/>
          <w:cs/>
          <w:lang w:bidi="bn-BD"/>
        </w:rPr>
        <w:t xml:space="preserve"> বেশি</w:t>
      </w:r>
      <w:r w:rsidR="00DD7C1C" w:rsidRPr="00DD7C1C">
        <w:rPr>
          <w:rFonts w:ascii="SutonnyMJ" w:hAnsi="SutonnyMJ" w:cs="Kalpurush"/>
          <w:sz w:val="24"/>
          <w:szCs w:val="24"/>
          <w:cs/>
          <w:lang w:bidi="bn-BD"/>
        </w:rPr>
        <w:t xml:space="preserve"> </w:t>
      </w:r>
      <w:r w:rsidR="00DD7C1C" w:rsidRPr="00DD7C1C">
        <w:rPr>
          <w:rFonts w:ascii="SutonnyMJ" w:hAnsi="SutonnyMJ" w:cs="Kalpurush" w:hint="cs"/>
          <w:sz w:val="24"/>
          <w:szCs w:val="24"/>
          <w:cs/>
          <w:lang w:bidi="bn-BD"/>
        </w:rPr>
        <w:t xml:space="preserve">বের </w:t>
      </w:r>
      <w:r w:rsidR="00DD7C1C" w:rsidRPr="00DD7C1C">
        <w:rPr>
          <w:rFonts w:ascii="SutonnyMJ" w:hAnsi="SutonnyMJ" w:cs="Kalpurush"/>
          <w:sz w:val="24"/>
          <w:szCs w:val="24"/>
          <w:cs/>
          <w:lang w:bidi="bn-BD"/>
        </w:rPr>
        <w:t>হলে</w:t>
      </w:r>
      <w:r>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ভেঙ্গে যাবে, তাই রাত ব্যতীত এসব</w:t>
      </w:r>
      <w:r w:rsidR="00DD7C1C" w:rsidRPr="00DD7C1C">
        <w:rPr>
          <w:rFonts w:ascii="SutonnyMJ" w:hAnsi="SutonnyMJ" w:cs="Kalpurush" w:hint="cs"/>
          <w:sz w:val="24"/>
          <w:szCs w:val="24"/>
          <w:cs/>
          <w:lang w:bidi="bn-BD"/>
        </w:rPr>
        <w:t xml:space="preserve"> কাজ</w:t>
      </w:r>
      <w:r w:rsidR="00DD7C1C" w:rsidRPr="00DD7C1C">
        <w:rPr>
          <w:rFonts w:ascii="SutonnyMJ" w:hAnsi="SutonnyMJ" w:cs="Kalpurush"/>
          <w:sz w:val="24"/>
          <w:szCs w:val="24"/>
          <w:cs/>
          <w:lang w:bidi="bn-BD"/>
        </w:rPr>
        <w:t xml:space="preserve"> না করা উত্তম</w:t>
      </w:r>
      <w:r w:rsidR="00DD7C1C" w:rsidRPr="00CD2A2E">
        <w:rPr>
          <w:rFonts w:ascii="SutonnyMJ" w:hAnsi="SutonnyMJ" w:cs="SolaimanLipi"/>
          <w:sz w:val="24"/>
          <w:szCs w:val="24"/>
          <w:cs/>
          <w:lang w:bidi="hi-IN"/>
        </w:rPr>
        <w:t xml:space="preserve">। </w:t>
      </w:r>
      <w:r w:rsidR="00DD7C1C" w:rsidRPr="00DD7C1C">
        <w:rPr>
          <w:rFonts w:ascii="SutonnyMJ" w:hAnsi="SutonnyMJ" w:cs="Kalpurush"/>
          <w:sz w:val="24"/>
          <w:szCs w:val="24"/>
          <w:cs/>
          <w:lang w:bidi="bn-BD"/>
        </w:rPr>
        <w:lastRenderedPageBreak/>
        <w:t>অসুখের জন্য প্রয়োজন হলে করবে, তবে</w:t>
      </w:r>
      <w:r>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ভেঙ্গে যাবে, পরে তা কাযা করবে।</w:t>
      </w:r>
      <w:r w:rsidR="00DD7C1C" w:rsidRPr="00DD7C1C">
        <w:rPr>
          <w:rStyle w:val="FootnoteReference"/>
          <w:rFonts w:ascii="SutonnyMJ" w:hAnsi="SutonnyMJ" w:cs="Kalpurush"/>
          <w:sz w:val="24"/>
          <w:szCs w:val="24"/>
          <w:cs/>
          <w:lang w:bidi="bn-BD"/>
        </w:rPr>
        <w:footnoteReference w:id="311"/>
      </w:r>
    </w:p>
    <w:p w:rsidR="00DD7C1C" w:rsidRPr="00DD7C1C" w:rsidRDefault="006F2F0C" w:rsidP="00DD7C1C">
      <w:pPr>
        <w:bidi w:val="0"/>
        <w:spacing w:before="140" w:after="0"/>
        <w:jc w:val="both"/>
        <w:rPr>
          <w:rFonts w:ascii="SutonnyMJ" w:hAnsi="SutonnyMJ" w:cs="Kalpurush"/>
          <w:sz w:val="24"/>
          <w:szCs w:val="24"/>
          <w:lang w:bidi="bn-BD"/>
        </w:rPr>
      </w:pPr>
      <w:r w:rsidRPr="006F2F0C">
        <w:rPr>
          <w:rFonts w:ascii="Kalpurush" w:hAnsi="Kalpurush" w:cs="Kalpurush"/>
          <w:b/>
          <w:bCs/>
          <w:sz w:val="24"/>
          <w:szCs w:val="24"/>
          <w:cs/>
          <w:lang w:bidi="bn-BD"/>
        </w:rPr>
        <w:t xml:space="preserve">সাত. </w:t>
      </w:r>
      <w:r w:rsidR="00DD7C1C" w:rsidRPr="00DD7C1C">
        <w:rPr>
          <w:rFonts w:ascii="Kalpurush" w:hAnsi="Kalpurush" w:cs="Kalpurush" w:hint="cs"/>
          <w:sz w:val="24"/>
          <w:szCs w:val="24"/>
          <w:cs/>
          <w:lang w:bidi="bn-BD"/>
        </w:rPr>
        <w:t>অনিচ্ছাকৃতভাবে</w:t>
      </w:r>
      <w:r w:rsidR="00CD2A2E">
        <w:rPr>
          <w:rFonts w:ascii="Kalpurush" w:hAnsi="Kalpurush" w:cs="Kalpurush" w:hint="cs"/>
          <w:sz w:val="24"/>
          <w:szCs w:val="24"/>
          <w:cs/>
          <w:lang w:bidi="bn-BD"/>
        </w:rPr>
        <w:t xml:space="preserve"> </w:t>
      </w:r>
      <w:r>
        <w:rPr>
          <w:rFonts w:ascii="Kalpurush" w:hAnsi="Kalpurush" w:cs="Kalpurush"/>
          <w:sz w:val="24"/>
          <w:szCs w:val="24"/>
          <w:cs/>
          <w:lang w:bidi="bn-BD"/>
        </w:rPr>
        <w:t xml:space="preserve">সাওম পালনকারীর </w:t>
      </w:r>
      <w:r w:rsidR="00DD7C1C" w:rsidRPr="00DD7C1C">
        <w:rPr>
          <w:rFonts w:ascii="Kalpurush" w:hAnsi="Kalpurush" w:cs="Kalpurush"/>
          <w:sz w:val="24"/>
          <w:szCs w:val="24"/>
          <w:cs/>
          <w:lang w:bidi="bn-BD"/>
        </w:rPr>
        <w:t xml:space="preserve">শরীর থেকে দুর্ঘটনা অথবা </w:t>
      </w:r>
      <w:r w:rsidR="00DD7C1C" w:rsidRPr="00DD7C1C">
        <w:rPr>
          <w:rFonts w:ascii="Kalpurush" w:hAnsi="Kalpurush" w:cs="Kalpurush" w:hint="cs"/>
          <w:sz w:val="24"/>
          <w:szCs w:val="24"/>
          <w:cs/>
          <w:lang w:bidi="bn-BD"/>
        </w:rPr>
        <w:t>য</w:t>
      </w:r>
      <w:r w:rsidR="00DD7C1C" w:rsidRPr="00DD7C1C">
        <w:rPr>
          <w:rFonts w:ascii="Kalpurush" w:hAnsi="Kalpurush" w:cs="Kalpurush"/>
          <w:sz w:val="24"/>
          <w:szCs w:val="24"/>
          <w:cs/>
          <w:lang w:bidi="bn-BD"/>
        </w:rPr>
        <w:t>খমের কারণে</w:t>
      </w:r>
      <w:r w:rsidR="00DD7C1C" w:rsidRPr="00DD7C1C">
        <w:rPr>
          <w:rFonts w:ascii="Kalpurush" w:hAnsi="Kalpurush" w:cs="Kalpurush" w:hint="cs"/>
          <w:sz w:val="24"/>
          <w:szCs w:val="24"/>
          <w:cs/>
          <w:lang w:bidi="bn-BD"/>
        </w:rPr>
        <w:t xml:space="preserve"> অধিক</w:t>
      </w:r>
      <w:r w:rsidR="00DD7C1C" w:rsidRPr="00DD7C1C">
        <w:rPr>
          <w:rFonts w:ascii="Kalpurush" w:hAnsi="Kalpurush" w:cs="Kalpurush"/>
          <w:sz w:val="24"/>
          <w:szCs w:val="24"/>
          <w:cs/>
          <w:lang w:bidi="bn-BD"/>
        </w:rPr>
        <w:t xml:space="preserve"> রক্ত বের </w:t>
      </w:r>
      <w:r w:rsidR="00DD7C1C" w:rsidRPr="00DD7C1C">
        <w:rPr>
          <w:rFonts w:ascii="Kalpurush" w:hAnsi="Kalpurush" w:cs="Kalpurush" w:hint="cs"/>
          <w:sz w:val="24"/>
          <w:szCs w:val="24"/>
          <w:cs/>
          <w:lang w:bidi="bn-BD"/>
        </w:rPr>
        <w:t>হলে,</w:t>
      </w:r>
      <w:r>
        <w:rPr>
          <w:rFonts w:ascii="Kalpurush" w:hAnsi="Kalpurush" w:cs="Kalpurush" w:hint="cs"/>
          <w:sz w:val="24"/>
          <w:szCs w:val="24"/>
          <w:cs/>
          <w:lang w:bidi="bn-BD"/>
        </w:rPr>
        <w:t xml:space="preserve"> সাওম</w:t>
      </w:r>
      <w:r w:rsidR="00DD7C1C" w:rsidRPr="00DD7C1C">
        <w:rPr>
          <w:rFonts w:ascii="Kalpurush" w:hAnsi="Kalpurush" w:cs="Kalpurush" w:hint="cs"/>
          <w:sz w:val="24"/>
          <w:szCs w:val="24"/>
          <w:cs/>
          <w:lang w:bidi="bn-BD"/>
        </w:rPr>
        <w:t xml:space="preserve"> নষ্ট হবে না।</w:t>
      </w:r>
      <w:r w:rsidR="00DD7C1C" w:rsidRPr="00DD7C1C">
        <w:rPr>
          <w:rFonts w:ascii="Kalpurush" w:hAnsi="Kalpurush" w:cs="Kalpurush"/>
          <w:sz w:val="24"/>
          <w:szCs w:val="24"/>
          <w:cs/>
          <w:lang w:bidi="bn-BD"/>
        </w:rPr>
        <w:t xml:space="preserve"> যদি দুর্বলতার কারণে</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ভাঙ্গতে বাধ্য হয়, তাহলে সে অসুস্থ ব্যক্তির ন্যায়</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ভাঙ্গবে ও কাযা করবে।</w:t>
      </w:r>
      <w:r w:rsidR="00DD7C1C" w:rsidRPr="00DD7C1C">
        <w:rPr>
          <w:rStyle w:val="FootnoteReference"/>
          <w:rFonts w:ascii="SutonnyMJ" w:hAnsi="SutonnyMJ" w:cs="Kalpurush"/>
          <w:sz w:val="24"/>
          <w:szCs w:val="24"/>
          <w:cs/>
          <w:lang w:bidi="bn-BD"/>
        </w:rPr>
        <w:footnoteReference w:id="312"/>
      </w:r>
    </w:p>
    <w:p w:rsidR="00DD7C1C" w:rsidRPr="00DD7C1C" w:rsidRDefault="006F2F0C" w:rsidP="00DD7C1C">
      <w:pPr>
        <w:bidi w:val="0"/>
        <w:spacing w:before="140" w:after="0"/>
        <w:jc w:val="both"/>
        <w:rPr>
          <w:rFonts w:ascii="SutonnyMJ" w:hAnsi="SutonnyMJ" w:cs="Kalpurush"/>
          <w:sz w:val="24"/>
          <w:szCs w:val="24"/>
          <w:lang w:bidi="bn-BD"/>
        </w:rPr>
      </w:pPr>
      <w:r w:rsidRPr="006F2F0C">
        <w:rPr>
          <w:rFonts w:ascii="SutonnyMJ" w:hAnsi="SutonnyMJ" w:cs="Kalpurush"/>
          <w:b/>
          <w:bCs/>
          <w:sz w:val="24"/>
          <w:szCs w:val="24"/>
          <w:cs/>
          <w:lang w:bidi="bn-BD"/>
        </w:rPr>
        <w:t xml:space="preserve">আট. </w:t>
      </w:r>
      <w:r w:rsidR="00DD7C1C" w:rsidRPr="00DD7C1C">
        <w:rPr>
          <w:rFonts w:ascii="SutonnyMJ" w:hAnsi="SutonnyMJ" w:cs="Kalpurush"/>
          <w:sz w:val="24"/>
          <w:szCs w:val="24"/>
          <w:cs/>
          <w:lang w:bidi="bn-BD"/>
        </w:rPr>
        <w:t>দাঁত বের করার কারণে</w:t>
      </w:r>
      <w:r>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ভাঙ্গবে না, যদিও</w:t>
      </w:r>
      <w:r w:rsidR="00AA46E3">
        <w:rPr>
          <w:rFonts w:ascii="SutonnyMJ" w:hAnsi="SutonnyMJ" w:cs="Kalpurush"/>
          <w:sz w:val="24"/>
          <w:szCs w:val="24"/>
          <w:cs/>
          <w:lang w:bidi="bn-BD"/>
        </w:rPr>
        <w:t xml:space="preserve"> বেশি</w:t>
      </w:r>
      <w:r w:rsidR="00DD7C1C" w:rsidRPr="00DD7C1C">
        <w:rPr>
          <w:rFonts w:ascii="SutonnyMJ" w:hAnsi="SutonnyMJ" w:cs="Kalpurush"/>
          <w:sz w:val="24"/>
          <w:szCs w:val="24"/>
          <w:cs/>
          <w:lang w:bidi="bn-BD"/>
        </w:rPr>
        <w:t xml:space="preserve"> রক্ত বের হয়, </w:t>
      </w:r>
      <w:r>
        <w:rPr>
          <w:rFonts w:ascii="SutonnyMJ" w:hAnsi="SutonnyMJ" w:cs="Kalpurush"/>
          <w:sz w:val="24"/>
          <w:szCs w:val="24"/>
          <w:cs/>
          <w:lang w:bidi="bn-BD"/>
        </w:rPr>
        <w:t>কারণ</w:t>
      </w:r>
      <w:r>
        <w:rPr>
          <w:rFonts w:ascii="SutonnyMJ" w:hAnsi="SutonnyMJ" w:cs="Kalpurush"/>
          <w:sz w:val="24"/>
          <w:szCs w:val="24"/>
          <w:lang w:bidi="bn-BD"/>
        </w:rPr>
        <w:t xml:space="preserve">, </w:t>
      </w:r>
      <w:r w:rsidR="00DD7C1C" w:rsidRPr="00DD7C1C">
        <w:rPr>
          <w:rFonts w:ascii="SutonnyMJ" w:hAnsi="SutonnyMJ" w:cs="Kalpurush"/>
          <w:sz w:val="24"/>
          <w:szCs w:val="24"/>
          <w:cs/>
          <w:lang w:bidi="bn-BD"/>
        </w:rPr>
        <w:t>সে রক্ত বের করার জন্য তা বের করেনি, রক্ত তার ইচ্ছা ব্যতীত বের হয়েছে, কিন্তু সে রক্ত গিলবে না, যদি ইচ্ছাকৃত রক্ত গিলে ফেলে,</w:t>
      </w:r>
      <w:r>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ভেঙ্গে যাবে।</w:t>
      </w:r>
      <w:r w:rsidR="00DD7C1C" w:rsidRPr="00DD7C1C">
        <w:rPr>
          <w:rStyle w:val="FootnoteReference"/>
          <w:rFonts w:ascii="SutonnyMJ" w:hAnsi="SutonnyMJ" w:cs="Kalpurush"/>
          <w:sz w:val="24"/>
          <w:szCs w:val="24"/>
          <w:cs/>
          <w:lang w:bidi="bn-BD"/>
        </w:rPr>
        <w:footnoteReference w:id="313"/>
      </w:r>
    </w:p>
    <w:p w:rsidR="00DD7C1C" w:rsidRPr="00DD7C1C" w:rsidRDefault="006F2F0C" w:rsidP="00DD7C1C">
      <w:pPr>
        <w:bidi w:val="0"/>
        <w:spacing w:before="140" w:after="0"/>
        <w:jc w:val="both"/>
        <w:rPr>
          <w:rFonts w:ascii="SutonnyMJ" w:hAnsi="SutonnyMJ" w:cs="Kalpurush"/>
          <w:sz w:val="24"/>
          <w:szCs w:val="24"/>
          <w:lang w:bidi="bn-BD"/>
        </w:rPr>
      </w:pPr>
      <w:r w:rsidRPr="006F2F0C">
        <w:rPr>
          <w:rFonts w:ascii="SutonnyMJ" w:hAnsi="SutonnyMJ" w:cs="Kalpurush"/>
          <w:b/>
          <w:bCs/>
          <w:sz w:val="24"/>
          <w:szCs w:val="24"/>
          <w:cs/>
          <w:lang w:bidi="bn-BD"/>
        </w:rPr>
        <w:t xml:space="preserve">নয়. </w:t>
      </w:r>
      <w:r w:rsidR="00DD7C1C" w:rsidRPr="00DD7C1C">
        <w:rPr>
          <w:rFonts w:ascii="SutonnyMJ" w:hAnsi="SutonnyMJ" w:cs="Kalpurush"/>
          <w:sz w:val="24"/>
          <w:szCs w:val="24"/>
          <w:cs/>
          <w:lang w:bidi="bn-BD"/>
        </w:rPr>
        <w:t xml:space="preserve">ডাক্তারি যন্ত্র দ্বারা কিডনি পরিষ্কার করে </w:t>
      </w:r>
      <w:r w:rsidR="00DD7C1C" w:rsidRPr="00DD7C1C">
        <w:rPr>
          <w:rFonts w:ascii="SutonnyMJ" w:hAnsi="SutonnyMJ" w:cs="Kalpurush" w:hint="cs"/>
          <w:sz w:val="24"/>
          <w:szCs w:val="24"/>
          <w:cs/>
          <w:lang w:bidi="bn-BD"/>
        </w:rPr>
        <w:t xml:space="preserve">সে রক্ত </w:t>
      </w:r>
      <w:r w:rsidR="00DD7C1C" w:rsidRPr="00DD7C1C">
        <w:rPr>
          <w:rFonts w:ascii="SutonnyMJ" w:hAnsi="SutonnyMJ" w:cs="Kalpurush"/>
          <w:sz w:val="24"/>
          <w:szCs w:val="24"/>
          <w:cs/>
          <w:lang w:bidi="bn-BD"/>
        </w:rPr>
        <w:t>বিভিন্ন কেমিক্যাল</w:t>
      </w:r>
      <w:r w:rsidR="00DD7C1C" w:rsidRPr="00DD7C1C">
        <w:rPr>
          <w:rFonts w:ascii="SutonnyMJ" w:hAnsi="SutonnyMJ" w:cs="Kalpurush" w:hint="cs"/>
          <w:sz w:val="24"/>
          <w:szCs w:val="24"/>
          <w:cs/>
          <w:lang w:bidi="bn-BD"/>
        </w:rPr>
        <w:t xml:space="preserve"> যেমন সুগার, লবন ইত্যাদি</w:t>
      </w:r>
      <w:r w:rsidR="00DD7C1C" w:rsidRPr="00DD7C1C">
        <w:rPr>
          <w:rFonts w:ascii="SutonnyMJ" w:hAnsi="SutonnyMJ" w:cs="Kalpurush"/>
          <w:sz w:val="24"/>
          <w:szCs w:val="24"/>
          <w:cs/>
          <w:lang w:bidi="bn-BD"/>
        </w:rPr>
        <w:t xml:space="preserve"> মিশিয়ে পুনরায় তা </w:t>
      </w:r>
      <w:r w:rsidR="00DD7C1C" w:rsidRPr="00DD7C1C">
        <w:rPr>
          <w:rFonts w:ascii="SutonnyMJ" w:hAnsi="SutonnyMJ" w:cs="Kalpurush" w:hint="cs"/>
          <w:sz w:val="24"/>
          <w:szCs w:val="24"/>
          <w:cs/>
          <w:lang w:bidi="bn-BD"/>
        </w:rPr>
        <w:t xml:space="preserve">শরীরে </w:t>
      </w:r>
      <w:r w:rsidR="00DD7C1C" w:rsidRPr="00DD7C1C">
        <w:rPr>
          <w:rFonts w:ascii="SutonnyMJ" w:hAnsi="SutonnyMJ" w:cs="Kalpurush"/>
          <w:sz w:val="24"/>
          <w:szCs w:val="24"/>
          <w:cs/>
          <w:lang w:bidi="bn-BD"/>
        </w:rPr>
        <w:t>প্রতিস্থাপন করলে</w:t>
      </w:r>
      <w:r>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ভেঙ্গে যাবে।</w:t>
      </w:r>
      <w:r w:rsidR="00DD7C1C" w:rsidRPr="00DD7C1C">
        <w:rPr>
          <w:rStyle w:val="FootnoteReference"/>
          <w:rFonts w:ascii="SutonnyMJ" w:hAnsi="SutonnyMJ" w:cs="Kalpurush"/>
          <w:sz w:val="24"/>
          <w:szCs w:val="24"/>
          <w:cs/>
          <w:lang w:bidi="bn-BD"/>
        </w:rPr>
        <w:footnoteReference w:id="314"/>
      </w:r>
    </w:p>
    <w:p w:rsidR="00DD7C1C" w:rsidRPr="00DD7C1C" w:rsidRDefault="006F2F0C" w:rsidP="00DD7C1C">
      <w:pPr>
        <w:bidi w:val="0"/>
        <w:spacing w:before="140" w:after="0"/>
        <w:jc w:val="both"/>
        <w:rPr>
          <w:rFonts w:ascii="SutonnyMJ" w:hAnsi="SutonnyMJ" w:cs="Kalpurush"/>
          <w:sz w:val="24"/>
          <w:szCs w:val="24"/>
          <w:lang w:bidi="bn-BD"/>
        </w:rPr>
      </w:pPr>
      <w:r w:rsidRPr="006F2F0C">
        <w:rPr>
          <w:rFonts w:ascii="SutonnyMJ" w:hAnsi="SutonnyMJ" w:cs="Kalpurush"/>
          <w:b/>
          <w:bCs/>
          <w:sz w:val="24"/>
          <w:szCs w:val="24"/>
          <w:cs/>
          <w:lang w:bidi="bn-BD"/>
        </w:rPr>
        <w:lastRenderedPageBreak/>
        <w:t xml:space="preserve">দশ. </w:t>
      </w:r>
      <w:r w:rsidR="00DD7C1C" w:rsidRPr="00DD7C1C">
        <w:rPr>
          <w:rFonts w:ascii="SutonnyMJ" w:hAnsi="SutonnyMJ" w:cs="Kalpurush"/>
          <w:sz w:val="24"/>
          <w:szCs w:val="24"/>
          <w:cs/>
          <w:lang w:bidi="bn-BD"/>
        </w:rPr>
        <w:t>শিঙ্গার ন্যায় রক্ত দান করলে</w:t>
      </w:r>
      <w:r>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ভেঙ্গে যাবে, তাই রাত ব্যতীত এ কাজ করবে না, তবে কাউকে বাঁচানোর জন্য রক্ত</w:t>
      </w:r>
      <w:r>
        <w:rPr>
          <w:rFonts w:ascii="SutonnyMJ" w:hAnsi="SutonnyMJ" w:cs="Kalpurush"/>
          <w:sz w:val="24"/>
          <w:szCs w:val="24"/>
          <w:cs/>
          <w:lang w:bidi="bn-BD"/>
        </w:rPr>
        <w:t xml:space="preserve"> দেওয়া</w:t>
      </w:r>
      <w:r w:rsidR="00DD7C1C" w:rsidRPr="00DD7C1C">
        <w:rPr>
          <w:rFonts w:ascii="SutonnyMJ" w:hAnsi="SutonnyMJ" w:cs="Kalpurush"/>
          <w:sz w:val="24"/>
          <w:szCs w:val="24"/>
          <w:cs/>
          <w:lang w:bidi="bn-BD"/>
        </w:rPr>
        <w:t>র প্রয়োজন হলে দিবে,</w:t>
      </w:r>
      <w:r>
        <w:rPr>
          <w:rFonts w:ascii="SutonnyMJ" w:hAnsi="SutonnyMJ" w:cs="Kalpurush"/>
          <w:sz w:val="24"/>
          <w:szCs w:val="24"/>
          <w:cs/>
          <w:lang w:bidi="bn-BD"/>
        </w:rPr>
        <w:t xml:space="preserve"> সাওম </w:t>
      </w:r>
      <w:r w:rsidR="00DD7C1C" w:rsidRPr="00DD7C1C">
        <w:rPr>
          <w:rFonts w:ascii="SutonnyMJ" w:hAnsi="SutonnyMJ" w:cs="Kalpurush" w:hint="cs"/>
          <w:sz w:val="24"/>
          <w:szCs w:val="24"/>
          <w:cs/>
          <w:lang w:bidi="bn-BD"/>
        </w:rPr>
        <w:t>ভঙ্গ</w:t>
      </w:r>
      <w:r w:rsidR="00DD7C1C" w:rsidRPr="00DD7C1C">
        <w:rPr>
          <w:rFonts w:ascii="SutonnyMJ" w:hAnsi="SutonnyMJ" w:cs="Kalpurush"/>
          <w:sz w:val="24"/>
          <w:szCs w:val="24"/>
          <w:cs/>
          <w:lang w:bidi="bn-BD"/>
        </w:rPr>
        <w:t xml:space="preserve"> করবে ও প</w:t>
      </w:r>
      <w:r w:rsidR="00DD7C1C" w:rsidRPr="00DD7C1C">
        <w:rPr>
          <w:rFonts w:ascii="SutonnyMJ" w:hAnsi="SutonnyMJ" w:cs="Kalpurush" w:hint="cs"/>
          <w:sz w:val="24"/>
          <w:szCs w:val="24"/>
          <w:cs/>
          <w:lang w:bidi="bn-BD"/>
        </w:rPr>
        <w:t>রে</w:t>
      </w:r>
      <w:r w:rsidR="00DD7C1C" w:rsidRPr="00DD7C1C">
        <w:rPr>
          <w:rFonts w:ascii="SutonnyMJ" w:hAnsi="SutonnyMJ" w:cs="Kalpurush"/>
          <w:sz w:val="24"/>
          <w:szCs w:val="24"/>
          <w:cs/>
          <w:lang w:bidi="bn-BD"/>
        </w:rPr>
        <w:t xml:space="preserve"> কাযা করবে।</w:t>
      </w:r>
      <w:r w:rsidR="00DD7C1C" w:rsidRPr="00DD7C1C">
        <w:rPr>
          <w:rStyle w:val="FootnoteReference"/>
          <w:rFonts w:ascii="SutonnyMJ" w:hAnsi="SutonnyMJ" w:cs="Kalpurush"/>
          <w:sz w:val="24"/>
          <w:szCs w:val="24"/>
          <w:cs/>
          <w:lang w:bidi="bn-BD"/>
        </w:rPr>
        <w:footnoteReference w:id="315"/>
      </w:r>
    </w:p>
    <w:p w:rsidR="00DD7C1C" w:rsidRPr="00DD7C1C" w:rsidRDefault="00874E46" w:rsidP="00DD7C1C">
      <w:pPr>
        <w:bidi w:val="0"/>
        <w:spacing w:before="140" w:after="0"/>
        <w:jc w:val="both"/>
        <w:rPr>
          <w:rFonts w:ascii="Kalpurush" w:hAnsi="Kalpurush" w:cs="Kalpurush"/>
          <w:sz w:val="24"/>
          <w:szCs w:val="24"/>
          <w:cs/>
          <w:lang w:bidi="bn-BD"/>
        </w:rPr>
      </w:pPr>
      <w:r w:rsidRPr="00874E46">
        <w:rPr>
          <w:rFonts w:ascii="SutonnyMJ" w:hAnsi="SutonnyMJ" w:cs="Kalpurush"/>
          <w:b/>
          <w:bCs/>
          <w:sz w:val="24"/>
          <w:szCs w:val="24"/>
          <w:cs/>
          <w:lang w:bidi="bn-BD"/>
        </w:rPr>
        <w:t>এগার.</w:t>
      </w:r>
      <w:r w:rsidR="00DD7C1C" w:rsidRPr="00DD7C1C">
        <w:rPr>
          <w:rFonts w:ascii="SutonnyMJ" w:hAnsi="SutonnyMJ" w:cs="Kalpurush"/>
          <w:sz w:val="24"/>
          <w:szCs w:val="24"/>
          <w:cs/>
          <w:lang w:bidi="bn-BD"/>
        </w:rPr>
        <w:t xml:space="preserve"> খাদ্য জাতীয় ইনজেকশনের ফলে</w:t>
      </w:r>
      <w:r w:rsidR="006F2F0C">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ভেঙ্গে যাবে।</w:t>
      </w:r>
      <w:r w:rsidR="00DD7C1C" w:rsidRPr="00DD7C1C">
        <w:rPr>
          <w:rStyle w:val="FootnoteReference"/>
          <w:rFonts w:ascii="SutonnyMJ" w:hAnsi="SutonnyMJ" w:cs="Kalpurush"/>
          <w:sz w:val="24"/>
          <w:szCs w:val="24"/>
          <w:cs/>
          <w:lang w:bidi="bn-BD"/>
        </w:rPr>
        <w:footnoteReference w:id="316"/>
      </w:r>
      <w:r w:rsidR="00CD2A2E">
        <w:rPr>
          <w:rFonts w:ascii="Kalpurush" w:hAnsi="Kalpurush" w:cs="Kalpurush"/>
          <w:sz w:val="24"/>
          <w:szCs w:val="24"/>
          <w:cs/>
          <w:lang w:bidi="bn-BD"/>
        </w:rPr>
        <w:t xml:space="preserve">  </w:t>
      </w:r>
      <w:r w:rsidR="00DD7C1C" w:rsidRPr="00DD7C1C">
        <w:rPr>
          <w:rFonts w:ascii="Kalpurush" w:hAnsi="Kalpurush" w:cs="Kalpurush"/>
          <w:sz w:val="24"/>
          <w:szCs w:val="24"/>
          <w:cs/>
          <w:lang w:bidi="bn-BD"/>
        </w:rPr>
        <w:t xml:space="preserve"> </w:t>
      </w:r>
    </w:p>
    <w:p w:rsidR="00DD7C1C" w:rsidRPr="00874E46" w:rsidRDefault="00DD7C1C" w:rsidP="00DD7C1C">
      <w:pPr>
        <w:keepNext/>
        <w:bidi w:val="0"/>
        <w:spacing w:before="140" w:after="0"/>
        <w:jc w:val="both"/>
        <w:rPr>
          <w:rFonts w:ascii="Kalpurush" w:hAnsi="Kalpurush" w:cs="Kalpurush"/>
          <w:b/>
          <w:bCs/>
          <w:color w:val="C00000"/>
          <w:sz w:val="24"/>
          <w:szCs w:val="24"/>
          <w:cs/>
          <w:lang w:bidi="bn-BD"/>
        </w:rPr>
      </w:pPr>
      <w:r w:rsidRPr="00874E46">
        <w:rPr>
          <w:rFonts w:ascii="Kalpurush" w:hAnsi="Kalpurush" w:cs="Kalpurush"/>
          <w:b/>
          <w:bCs/>
          <w:color w:val="C00000"/>
          <w:sz w:val="24"/>
          <w:szCs w:val="24"/>
          <w:cs/>
          <w:lang w:bidi="bn-BD"/>
        </w:rPr>
        <w:br w:type="page"/>
      </w:r>
      <w:r w:rsidRPr="00874E46">
        <w:rPr>
          <w:rFonts w:ascii="Kalpurush" w:hAnsi="Kalpurush" w:cs="Kalpurush"/>
          <w:b/>
          <w:bCs/>
          <w:color w:val="C00000"/>
          <w:sz w:val="24"/>
          <w:szCs w:val="24"/>
          <w:cs/>
          <w:lang w:bidi="bn-BD"/>
        </w:rPr>
        <w:lastRenderedPageBreak/>
        <w:t>৩৭. সিয়া</w:t>
      </w:r>
      <w:bookmarkStart w:id="30" w:name="a37"/>
      <w:bookmarkEnd w:id="30"/>
      <w:r w:rsidRPr="00874E46">
        <w:rPr>
          <w:rFonts w:ascii="Kalpurush" w:hAnsi="Kalpurush" w:cs="Kalpurush"/>
          <w:b/>
          <w:bCs/>
          <w:color w:val="C00000"/>
          <w:sz w:val="24"/>
          <w:szCs w:val="24"/>
          <w:cs/>
          <w:lang w:bidi="bn-BD"/>
        </w:rPr>
        <w:t>মের</w:t>
      </w:r>
      <w:r w:rsidR="006F2F0C" w:rsidRPr="00874E46">
        <w:rPr>
          <w:rFonts w:ascii="Kalpurush" w:hAnsi="Kalpurush" w:cs="Kalpurush"/>
          <w:b/>
          <w:bCs/>
          <w:color w:val="C00000"/>
          <w:sz w:val="24"/>
          <w:szCs w:val="24"/>
          <w:cs/>
          <w:lang w:bidi="bn-BD"/>
        </w:rPr>
        <w:t xml:space="preserve"> ফযীলত</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হুরায়রা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রাসূলুল্লাহ সাল্লাল্লাহু আলাইহি ওয়াসাল্লাম বলেছেন:</w:t>
      </w:r>
    </w:p>
    <w:p w:rsidR="00DD7C1C" w:rsidRPr="00DD7C1C" w:rsidRDefault="00DD7C1C" w:rsidP="00874E46">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«الصِّيَامُ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جُنَّة»</w:t>
      </w:r>
      <w:r w:rsidRPr="00DD7C1C">
        <w:rPr>
          <w:rFonts w:ascii="Kalpurush" w:hAnsi="Kalpurush" w:cs="KFGQPC Uthman Taha Naskh" w:hint="cs"/>
          <w:color w:val="0033CC"/>
          <w:sz w:val="24"/>
          <w:szCs w:val="24"/>
          <w:rtl/>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“সিয়াম</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ঢাল”।</w:t>
      </w:r>
      <w:r w:rsidRPr="00DD7C1C">
        <w:rPr>
          <w:rStyle w:val="FootnoteReference"/>
          <w:rFonts w:ascii="SutonnyMJ" w:hAnsi="SutonnyMJ" w:cs="Kalpurush"/>
          <w:sz w:val="24"/>
          <w:szCs w:val="24"/>
          <w:cs/>
          <w:lang w:bidi="bn-BD"/>
        </w:rPr>
        <w:footnoteReference w:id="317"/>
      </w:r>
      <w:r w:rsidRPr="00DD7C1C">
        <w:rPr>
          <w:rFonts w:ascii="SutonnyMJ" w:hAnsi="SutonnyMJ" w:cs="Kalpurush"/>
          <w:sz w:val="24"/>
          <w:szCs w:val="24"/>
          <w:cs/>
          <w:lang w:bidi="bn-BD"/>
        </w:rPr>
        <w:t xml:space="preserve"> </w:t>
      </w:r>
      <w:r w:rsidRPr="00DD7C1C">
        <w:rPr>
          <w:rFonts w:ascii="Kalpurush" w:hAnsi="Kalpurush" w:cs="Kalpurush"/>
          <w:sz w:val="24"/>
          <w:szCs w:val="24"/>
          <w:cs/>
          <w:lang w:bidi="bn-BD"/>
        </w:rPr>
        <w:t xml:space="preserve">মুসনাদে আহমদের এক বর্ণনায় আছে: </w:t>
      </w:r>
    </w:p>
    <w:p w:rsidR="00DD7C1C" w:rsidRPr="00DD7C1C" w:rsidRDefault="00DD7C1C" w:rsidP="00874E46">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«الصِّيَامُ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جُنَّةٌ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وحِصْنٌ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حَصِينٌ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النَّار»</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“সিয়াম ঢাল ও জাহান্নাম থেকে সুরক্ষার মজবুত কিল্লা”।</w:t>
      </w:r>
      <w:r w:rsidRPr="00DD7C1C">
        <w:rPr>
          <w:rStyle w:val="FootnoteReference"/>
          <w:rFonts w:ascii="SutonnyMJ" w:hAnsi="SutonnyMJ" w:cs="Kalpurush"/>
          <w:sz w:val="24"/>
          <w:szCs w:val="24"/>
          <w:cs/>
          <w:lang w:bidi="bn-BD"/>
        </w:rPr>
        <w:footnoteReference w:id="318"/>
      </w:r>
      <w:r w:rsidRPr="00DD7C1C">
        <w:rPr>
          <w:rFonts w:ascii="Kalpurush" w:hAnsi="Kalpurush"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জাবের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নবী সাল্লাল্লাহু আলাইহি ওয়াসাল্লাম বলেছেন:</w:t>
      </w:r>
    </w:p>
    <w:p w:rsidR="00DD7C1C" w:rsidRPr="00DD7C1C" w:rsidRDefault="00DD7C1C" w:rsidP="00874E46">
      <w:pPr>
        <w:spacing w:before="140" w:after="0"/>
        <w:jc w:val="both"/>
        <w:rPr>
          <w:rFonts w:ascii="Kalpurush" w:hAnsi="Kalpurush" w:cs="KFGQPC Uthman Taha Naskh"/>
          <w:color w:val="0033CC"/>
          <w:spacing w:val="-4"/>
          <w:sz w:val="24"/>
          <w:szCs w:val="24"/>
          <w:rtl/>
        </w:rPr>
      </w:pPr>
      <w:r w:rsidRPr="00DD7C1C">
        <w:rPr>
          <w:rFonts w:ascii="Times New Roman" w:hAnsi="Times New Roman" w:cs="KFGQPC Uthman Taha Naskh" w:hint="cs"/>
          <w:color w:val="0033CC"/>
          <w:spacing w:val="-4"/>
          <w:sz w:val="24"/>
          <w:szCs w:val="24"/>
          <w:rtl/>
        </w:rPr>
        <w:t>«إنَّ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الصِّيامَ</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جُنَّـةٌ</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يَستَجِنُّ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بها</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العَبدُ</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hint="cs"/>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النَّارِ»</w:t>
      </w:r>
      <w:r w:rsidRPr="00DD7C1C">
        <w:rPr>
          <w:rFonts w:ascii="Kalpurush" w:hAnsi="Kalpurush" w:cs="KFGQPC Uthman Taha Naskh"/>
          <w:color w:val="0033CC"/>
          <w:spacing w:val="-4"/>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“নিশ্চয় সিয়াম ঢাল, বান্দা এর দ্বারা জাহান্নাম থেকে সুরক্ষা লাভ করবে”।</w:t>
      </w:r>
      <w:r w:rsidRPr="00DD7C1C">
        <w:rPr>
          <w:rStyle w:val="FootnoteReference"/>
          <w:rFonts w:ascii="SutonnyMJ" w:hAnsi="SutonnyMJ" w:cs="Kalpurush"/>
          <w:sz w:val="24"/>
          <w:szCs w:val="24"/>
          <w:cs/>
          <w:lang w:bidi="bn-BD"/>
        </w:rPr>
        <w:footnoteReference w:id="319"/>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উসমান</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আবুল আস সাকাফি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 বলেন আমি নবী সাল্লাল্লাহু আলাইহি ওয়াসাল্লামকে বলতে শ</w:t>
      </w:r>
      <w:r w:rsidRPr="00DD7C1C">
        <w:rPr>
          <w:rFonts w:ascii="Kalpurush" w:hAnsi="Kalpurush" w:cs="Kalpurush" w:hint="cs"/>
          <w:sz w:val="24"/>
          <w:szCs w:val="24"/>
          <w:cs/>
          <w:lang w:bidi="bn-BD"/>
        </w:rPr>
        <w:t>ু</w:t>
      </w:r>
      <w:r w:rsidRPr="00DD7C1C">
        <w:rPr>
          <w:rFonts w:ascii="Kalpurush" w:hAnsi="Kalpurush" w:cs="Kalpurush"/>
          <w:sz w:val="24"/>
          <w:szCs w:val="24"/>
          <w:cs/>
          <w:lang w:bidi="bn-BD"/>
        </w:rPr>
        <w:t xml:space="preserve">নেছি: </w:t>
      </w:r>
    </w:p>
    <w:p w:rsidR="00DD7C1C" w:rsidRPr="00DD7C1C" w:rsidRDefault="00DD7C1C" w:rsidP="00874E46">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«الصِّيامُ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جُنَّـةٌ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النَّارِ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كَجُنَّةِ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أَحَدِكُم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القِتَال»</w:t>
      </w:r>
      <w:r w:rsidRPr="00DD7C1C">
        <w:rPr>
          <w:rFonts w:ascii="Kalpurush" w:hAnsi="Kalpurush" w:cs="KFGQPC Uthman Taha Naskh"/>
          <w:color w:val="0033CC"/>
          <w:sz w:val="24"/>
          <w:szCs w:val="24"/>
          <w:rtl/>
        </w:rPr>
        <w:t>.</w:t>
      </w:r>
      <w:r w:rsidRPr="00DD7C1C">
        <w:rPr>
          <w:rFonts w:ascii="Kalpurush" w:hAnsi="Kalpurush" w:cs="KFGQPC Uthman Taha Naskh"/>
          <w:color w:val="0033CC"/>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lastRenderedPageBreak/>
        <w:t>“সিয়াম জাহান্নাম থেকে ঢাল, তোমাদের কারো যুদ্ধের ময়দানের ঢালের ন্যায়”</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320"/>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উবাইদাহ ইব</w:t>
      </w:r>
      <w:r w:rsidRPr="00DD7C1C">
        <w:rPr>
          <w:rFonts w:ascii="Kalpurush" w:hAnsi="Kalpurush" w:cs="Kalpurush" w:hint="cs"/>
          <w:sz w:val="24"/>
          <w:szCs w:val="24"/>
          <w:cs/>
          <w:lang w:bidi="bn-BD"/>
        </w:rPr>
        <w:t>নু</w:t>
      </w:r>
      <w:r w:rsidRPr="00DD7C1C">
        <w:rPr>
          <w:rFonts w:ascii="Kalpurush" w:hAnsi="Kalpurush" w:cs="Kalpurush"/>
          <w:sz w:val="24"/>
          <w:szCs w:val="24"/>
          <w:cs/>
          <w:lang w:bidi="bn-BD"/>
        </w:rPr>
        <w:t>ল জাররাহ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বলেন, আমি নবী সাল্লাল্লাহু আলাইহি ওয়াসাল্লামকে বলতে শুনেছি: </w:t>
      </w:r>
    </w:p>
    <w:p w:rsidR="00DD7C1C" w:rsidRPr="00DD7C1C" w:rsidRDefault="00DD7C1C" w:rsidP="00874E46">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pacing w:val="-4"/>
          <w:sz w:val="24"/>
          <w:szCs w:val="24"/>
          <w:rtl/>
        </w:rPr>
        <w:t>«الصَّومُ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جُنَّـةٌ</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لم</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يَخْرِقْهَا»</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“সওম ঢাল, যতক্ষণ না তা ভাঙ্গা হয়”।</w:t>
      </w:r>
      <w:r w:rsidRPr="00DD7C1C">
        <w:rPr>
          <w:rStyle w:val="FootnoteReference"/>
          <w:rFonts w:ascii="SutonnyMJ" w:hAnsi="SutonnyMJ" w:cs="Kalpurush"/>
          <w:sz w:val="24"/>
          <w:szCs w:val="24"/>
          <w:cs/>
          <w:lang w:bidi="bn-BD"/>
        </w:rPr>
        <w:footnoteReference w:id="321"/>
      </w:r>
    </w:p>
    <w:p w:rsidR="00DD7C1C" w:rsidRPr="0074356A" w:rsidRDefault="00DD7C1C" w:rsidP="00DD7C1C">
      <w:pPr>
        <w:bidi w:val="0"/>
        <w:spacing w:before="140" w:after="0"/>
        <w:jc w:val="both"/>
        <w:rPr>
          <w:rFonts w:ascii="Kalpurush" w:hAnsi="Kalpurush" w:cs="Kalpurush"/>
          <w:sz w:val="24"/>
          <w:szCs w:val="24"/>
          <w:cs/>
          <w:lang w:bidi="bn-BD"/>
        </w:rPr>
      </w:pPr>
      <w:r w:rsidRPr="00DD7C1C">
        <w:rPr>
          <w:rFonts w:ascii="Lotus Linotype" w:hAnsi="Lotus Linotype" w:cs="KFGQPC Uthman Taha Naskh" w:hint="cs"/>
          <w:spacing w:val="-4"/>
          <w:sz w:val="24"/>
          <w:szCs w:val="24"/>
          <w:rtl/>
        </w:rPr>
        <w:lastRenderedPageBreak/>
        <w:t>الجُنَّةُ</w:t>
      </w:r>
      <w:r w:rsidRPr="00DD7C1C">
        <w:rPr>
          <w:rFonts w:ascii="Kalpurush" w:hAnsi="Kalpurush" w:cs="KFGQPC Uthman Taha Naskh" w:hint="cs"/>
          <w:sz w:val="24"/>
          <w:szCs w:val="24"/>
          <w:cs/>
          <w:lang w:bidi="bn-BD"/>
        </w:rPr>
        <w:t xml:space="preserve"> </w:t>
      </w:r>
      <w:r w:rsidRPr="00DD7C1C">
        <w:rPr>
          <w:rFonts w:ascii="Kalpurush" w:hAnsi="Kalpurush" w:cs="Kalpurush" w:hint="cs"/>
          <w:sz w:val="24"/>
          <w:szCs w:val="24"/>
          <w:cs/>
          <w:lang w:bidi="bn-BD"/>
        </w:rPr>
        <w:t>শব্দের</w:t>
      </w:r>
      <w:r w:rsidRPr="00DD7C1C">
        <w:rPr>
          <w:rFonts w:ascii="Kalpurush" w:hAnsi="Kalpurush" w:cs="KFGQPC Uthman Taha Naskh" w:hint="cs"/>
          <w:sz w:val="24"/>
          <w:szCs w:val="24"/>
          <w:cs/>
          <w:lang w:bidi="bn-BD"/>
        </w:rPr>
        <w:t xml:space="preserve"> </w:t>
      </w:r>
      <w:r w:rsidRPr="00DD7C1C">
        <w:rPr>
          <w:rFonts w:ascii="Kalpurush" w:hAnsi="Kalpurush" w:cs="Kalpurush" w:hint="cs"/>
          <w:sz w:val="24"/>
          <w:szCs w:val="24"/>
          <w:cs/>
          <w:lang w:bidi="bn-BD"/>
        </w:rPr>
        <w:t>অর্থ: সুরক্ষা ও পর্দা। অর্থাৎ সিয়াম জাহান্</w:t>
      </w:r>
      <w:r w:rsidR="00C757E3">
        <w:rPr>
          <w:rFonts w:ascii="Kalpurush" w:hAnsi="Kalpurush" w:cs="Kalpurush" w:hint="cs"/>
          <w:sz w:val="24"/>
          <w:szCs w:val="24"/>
          <w:cs/>
          <w:lang w:bidi="bn-BD"/>
        </w:rPr>
        <w:t>নামের আগুন থেকে সুরক্ষা ও পর্দা</w:t>
      </w:r>
      <w:r w:rsidRPr="00DD7C1C">
        <w:rPr>
          <w:rFonts w:ascii="Kalpurush" w:hAnsi="Kalpurush" w:cs="Kalpurush" w:hint="cs"/>
          <w:sz w:val="24"/>
          <w:szCs w:val="24"/>
          <w:cs/>
          <w:lang w:bidi="bn-BD"/>
        </w:rPr>
        <w:t>স্বরূপ।</w:t>
      </w:r>
      <w:r w:rsidRPr="00DD7C1C">
        <w:rPr>
          <w:rStyle w:val="FootnoteReference"/>
          <w:rFonts w:ascii="SutonnyMJ" w:hAnsi="SutonnyMJ" w:cs="Kalpurush"/>
          <w:sz w:val="24"/>
          <w:szCs w:val="24"/>
          <w:cs/>
          <w:lang w:bidi="bn-BD"/>
        </w:rPr>
        <w:footnoteReference w:id="322"/>
      </w:r>
    </w:p>
    <w:p w:rsidR="00DD7C1C" w:rsidRPr="0074356A" w:rsidRDefault="006F2F0C" w:rsidP="00DD7C1C">
      <w:pPr>
        <w:pStyle w:val="FootnoteText"/>
        <w:bidi w:val="0"/>
        <w:spacing w:before="140" w:line="259" w:lineRule="auto"/>
        <w:jc w:val="both"/>
        <w:rPr>
          <w:rFonts w:ascii="Kalpurush" w:hAnsi="Kalpurush" w:cs="Kalpurush"/>
          <w:sz w:val="24"/>
          <w:szCs w:val="24"/>
          <w:lang w:bidi="bn-BD"/>
        </w:rPr>
      </w:pPr>
      <w:r w:rsidRPr="00874E46">
        <w:rPr>
          <w:rFonts w:ascii="Kalpurush" w:hAnsi="Kalpurush" w:cs="Kalpurush"/>
          <w:b/>
          <w:bCs/>
          <w:sz w:val="24"/>
          <w:szCs w:val="24"/>
          <w:cs/>
          <w:lang w:bidi="bn-BD"/>
        </w:rPr>
        <w:t>শিক্ষা ও মাসায়েল:</w:t>
      </w:r>
      <w:r w:rsidR="00DD7C1C" w:rsidRPr="00874E46">
        <w:rPr>
          <w:rFonts w:ascii="Times New Roman" w:hAnsi="Times New Roman" w:cs="Times New Roman" w:hint="cs"/>
          <w:sz w:val="24"/>
          <w:szCs w:val="24"/>
          <w:cs/>
          <w:lang w:bidi="bn-BD"/>
        </w:rPr>
        <w:t>‎</w:t>
      </w:r>
    </w:p>
    <w:p w:rsidR="00DD7C1C" w:rsidRPr="00DD7C1C" w:rsidRDefault="006F2F0C" w:rsidP="004F21BC">
      <w:pPr>
        <w:pStyle w:val="FootnoteText"/>
        <w:bidi w:val="0"/>
        <w:spacing w:before="140" w:line="259" w:lineRule="auto"/>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সিয়াম কু-প্রবৃত্ত</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কে বশীভূত করে,</w:t>
      </w:r>
      <w:r w:rsidR="00DD7C1C" w:rsidRPr="00DD7C1C">
        <w:rPr>
          <w:rFonts w:ascii="Kalpurush" w:hAnsi="Kalpurush" w:cs="Kalpurush" w:hint="cs"/>
          <w:sz w:val="24"/>
          <w:szCs w:val="24"/>
          <w:cs/>
          <w:lang w:bidi="bn-BD"/>
        </w:rPr>
        <w:t xml:space="preserve"> যে কু-প্রবৃত্তি </w:t>
      </w:r>
      <w:r w:rsidR="00DD7C1C" w:rsidRPr="00DD7C1C">
        <w:rPr>
          <w:rFonts w:ascii="Kalpurush" w:hAnsi="Kalpurush" w:cs="Kalpurush"/>
          <w:sz w:val="24"/>
          <w:szCs w:val="24"/>
          <w:cs/>
          <w:lang w:bidi="bn-BD"/>
        </w:rPr>
        <w:t>ব্যক্তিকে জাহান্নামে নিয়ে যায়</w:t>
      </w:r>
      <w:r w:rsidR="00DD7C1C" w:rsidRPr="00CD2A2E">
        <w:rPr>
          <w:rFonts w:ascii="Kalpurush" w:hAnsi="Kalpurush" w:cs="SolaimanLipi" w:hint="cs"/>
          <w:sz w:val="24"/>
          <w:szCs w:val="24"/>
          <w:cs/>
          <w:lang w:bidi="hi-IN"/>
        </w:rPr>
        <w:t>।</w:t>
      </w:r>
      <w:r w:rsidR="00DD7C1C" w:rsidRPr="00DD7C1C">
        <w:rPr>
          <w:rFonts w:ascii="Kalpurush" w:hAnsi="Kalpurush" w:cs="Kalpurush"/>
          <w:sz w:val="24"/>
          <w:szCs w:val="24"/>
          <w:cs/>
          <w:lang w:bidi="bn-BD"/>
        </w:rPr>
        <w:t xml:space="preserve"> এ জন্য</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জাহান্নামের ঢালস্বরূপ। ইরাকি</w:t>
      </w:r>
      <w:r>
        <w:rPr>
          <w:rFonts w:ascii="Kalpurush" w:hAnsi="Kalpurush" w:cs="Kalpurush"/>
          <w:sz w:val="24"/>
          <w:szCs w:val="24"/>
          <w:cs/>
          <w:lang w:bidi="bn-BD"/>
        </w:rPr>
        <w:t xml:space="preserve"> বলেন</w:t>
      </w:r>
      <w:r>
        <w:rPr>
          <w:rFonts w:ascii="Kalpurush" w:hAnsi="Kalpurush" w:cs="Kalpurush"/>
          <w:sz w:val="24"/>
          <w:szCs w:val="24"/>
          <w:lang w:bidi="bn-BD"/>
        </w:rPr>
        <w:t>,</w:t>
      </w:r>
      <w:r w:rsidR="00DD7C1C" w:rsidRPr="00DD7C1C">
        <w:rPr>
          <w:rFonts w:ascii="Kalpurush" w:hAnsi="Kalpurush" w:cs="Kalpurush"/>
          <w:sz w:val="24"/>
          <w:szCs w:val="24"/>
          <w:cs/>
          <w:lang w:bidi="bn-BD"/>
        </w:rPr>
        <w:t xml:space="preserve"> “সওম জাহান্নামের ঢাল,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সে প্রবৃত্ত থেকে বিরত রাখে, আর জাহান্নাম প্রবৃত্তি দ্বারা আবৃত”</w:t>
      </w:r>
      <w:r w:rsidR="00DD7C1C" w:rsidRPr="00CD2A2E">
        <w:rPr>
          <w:rFonts w:ascii="SutonnyMJ" w:hAnsi="SutonnyMJ" w:cs="SolaimanLipi"/>
          <w:sz w:val="24"/>
          <w:szCs w:val="24"/>
          <w:cs/>
          <w:lang w:bidi="hi-IN"/>
        </w:rPr>
        <w:t>।</w:t>
      </w:r>
      <w:r w:rsidR="00DD7C1C" w:rsidRPr="00DD7C1C">
        <w:rPr>
          <w:rStyle w:val="FootnoteReference"/>
          <w:rFonts w:ascii="SutonnyMJ" w:hAnsi="SutonnyMJ" w:cs="Kalpurush"/>
          <w:sz w:val="24"/>
          <w:szCs w:val="24"/>
          <w:cs/>
          <w:lang w:bidi="bn-BD"/>
        </w:rPr>
        <w:footnoteReference w:id="323"/>
      </w:r>
      <w:r w:rsidR="00DD7C1C" w:rsidRPr="00DD7C1C">
        <w:rPr>
          <w:rFonts w:ascii="Kalpurush" w:hAnsi="Kalpurush" w:cs="Kalpurush"/>
          <w:sz w:val="24"/>
          <w:szCs w:val="24"/>
          <w:cs/>
          <w:lang w:bidi="bn-BD"/>
        </w:rPr>
        <w:t xml:space="preserve"> </w:t>
      </w:r>
    </w:p>
    <w:p w:rsidR="00DD7C1C" w:rsidRPr="00DD7C1C" w:rsidRDefault="006F2F0C" w:rsidP="00DD7C1C">
      <w:pPr>
        <w:pStyle w:val="FootnoteText"/>
        <w:bidi w:val="0"/>
        <w:spacing w:before="140" w:line="259" w:lineRule="auto"/>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Pr>
          <w:rFonts w:ascii="Kalpurush" w:hAnsi="Kalpurush" w:cs="Kalpurush"/>
          <w:sz w:val="24"/>
          <w:szCs w:val="24"/>
          <w:cs/>
          <w:lang w:bidi="bn-BD"/>
        </w:rPr>
        <w:t>সাওম ফযীলত</w:t>
      </w:r>
      <w:r w:rsidR="00DD7C1C" w:rsidRPr="00DD7C1C">
        <w:rPr>
          <w:rFonts w:ascii="Kalpurush" w:hAnsi="Kalpurush" w:cs="Kalpurush"/>
          <w:sz w:val="24"/>
          <w:szCs w:val="24"/>
          <w:cs/>
          <w:lang w:bidi="bn-BD"/>
        </w:rPr>
        <w:t xml:space="preserve"> পূর্ণ, মুসলিম</w:t>
      </w:r>
      <w:r w:rsidR="00DD7C1C" w:rsidRPr="00DD7C1C">
        <w:rPr>
          <w:rFonts w:ascii="Kalpurush" w:hAnsi="Kalpurush" w:cs="Kalpurush" w:hint="cs"/>
          <w:sz w:val="24"/>
          <w:szCs w:val="24"/>
          <w:cs/>
          <w:lang w:bidi="bn-BD"/>
        </w:rPr>
        <w:t>দের</w:t>
      </w:r>
      <w:r w:rsidR="00CD2A2E">
        <w:rPr>
          <w:rFonts w:ascii="Kalpurush" w:hAnsi="Kalpurush" w:cs="Kalpurush"/>
          <w:sz w:val="24"/>
          <w:szCs w:val="24"/>
          <w:cs/>
          <w:lang w:bidi="bn-BD"/>
        </w:rPr>
        <w:t xml:space="preserve"> উচিৎ</w:t>
      </w:r>
      <w:r w:rsidR="00DD7C1C" w:rsidRPr="00DD7C1C">
        <w:rPr>
          <w:rFonts w:ascii="Kalpurush" w:hAnsi="Kalpurush" w:cs="Kalpurush"/>
          <w:sz w:val="24"/>
          <w:szCs w:val="24"/>
          <w:cs/>
          <w:lang w:bidi="bn-BD"/>
        </w:rPr>
        <w:t xml:space="preserve"> অধিক পরিমাণ নফল</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পালন করা, যদি সে তার ক্ষমতা রাখে ও </w:t>
      </w:r>
      <w:r w:rsidR="00DD7C1C" w:rsidRPr="00DD7C1C">
        <w:rPr>
          <w:rFonts w:ascii="Kalpurush" w:hAnsi="Kalpurush" w:cs="Kalpurush" w:hint="cs"/>
          <w:sz w:val="24"/>
          <w:szCs w:val="24"/>
          <w:cs/>
          <w:lang w:bidi="bn-BD"/>
        </w:rPr>
        <w:t xml:space="preserve">তার চেয়ে </w:t>
      </w:r>
      <w:r w:rsidR="00DD7C1C" w:rsidRPr="00DD7C1C">
        <w:rPr>
          <w:rFonts w:ascii="Kalpurush" w:hAnsi="Kalpurush" w:cs="Kalpurush"/>
          <w:sz w:val="24"/>
          <w:szCs w:val="24"/>
          <w:cs/>
          <w:lang w:bidi="bn-BD"/>
        </w:rPr>
        <w:t>উত্তম আমলে</w:t>
      </w:r>
      <w:r w:rsidR="00DD7C1C" w:rsidRPr="00DD7C1C">
        <w:rPr>
          <w:rFonts w:ascii="Kalpurush" w:hAnsi="Kalpurush" w:cs="Kalpurush" w:hint="cs"/>
          <w:sz w:val="24"/>
          <w:szCs w:val="24"/>
          <w:cs/>
          <w:lang w:bidi="bn-BD"/>
        </w:rPr>
        <w:t xml:space="preserve">র প্রতিবন্ধক না হয়, </w:t>
      </w:r>
      <w:r w:rsidR="00DD7C1C" w:rsidRPr="00DD7C1C">
        <w:rPr>
          <w:rFonts w:ascii="Kalpurush" w:hAnsi="Kalpurush" w:cs="Kalpurush"/>
          <w:sz w:val="24"/>
          <w:szCs w:val="24"/>
          <w:cs/>
          <w:lang w:bidi="bn-BD"/>
        </w:rPr>
        <w:t xml:space="preserve">যেমন জিহাদ ইত্যাদি। </w:t>
      </w:r>
    </w:p>
    <w:p w:rsidR="00DD7C1C" w:rsidRPr="00DD7C1C" w:rsidRDefault="006F2F0C" w:rsidP="00DD7C1C">
      <w:pPr>
        <w:pStyle w:val="FootnoteText"/>
        <w:bidi w:val="0"/>
        <w:spacing w:before="140" w:line="259" w:lineRule="auto"/>
        <w:jc w:val="both"/>
        <w:rPr>
          <w:rFonts w:ascii="Kalpurush" w:hAnsi="Kalpurush" w:cs="Kalpurush"/>
          <w:sz w:val="24"/>
          <w:szCs w:val="24"/>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hint="cs"/>
          <w:sz w:val="24"/>
          <w:szCs w:val="24"/>
          <w:cs/>
          <w:lang w:bidi="bn-BD"/>
        </w:rPr>
        <w:t>সে</w:t>
      </w:r>
      <w:r>
        <w:rPr>
          <w:rFonts w:ascii="Kalpurush" w:hAnsi="Kalpurush" w:cs="Kalpurush" w:hint="cs"/>
          <w:sz w:val="24"/>
          <w:szCs w:val="24"/>
          <w:cs/>
          <w:lang w:bidi="bn-BD"/>
        </w:rPr>
        <w:t xml:space="preserve"> সাওম</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জাহান্না</w:t>
      </w:r>
      <w:r w:rsidR="00DD7C1C" w:rsidRPr="00DD7C1C">
        <w:rPr>
          <w:rFonts w:ascii="Kalpurush" w:hAnsi="Kalpurush" w:cs="Kalpurush" w:hint="cs"/>
          <w:sz w:val="24"/>
          <w:szCs w:val="24"/>
          <w:cs/>
          <w:lang w:bidi="bn-BD"/>
        </w:rPr>
        <w:t>মের ঢাল স্বরূপ, যে</w:t>
      </w:r>
      <w:r>
        <w:rPr>
          <w:rFonts w:ascii="Kalpurush" w:hAnsi="Kalpurush" w:cs="Kalpurush" w:hint="cs"/>
          <w:sz w:val="24"/>
          <w:szCs w:val="24"/>
          <w:cs/>
          <w:lang w:bidi="bn-BD"/>
        </w:rPr>
        <w:t xml:space="preserve"> সাওমে</w:t>
      </w:r>
      <w:r w:rsidR="00DD7C1C" w:rsidRPr="00DD7C1C">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সাওয়াব </w:t>
      </w:r>
      <w:r w:rsidR="00DD7C1C" w:rsidRPr="00DD7C1C">
        <w:rPr>
          <w:rFonts w:ascii="Kalpurush" w:hAnsi="Kalpurush" w:cs="Kalpurush"/>
          <w:sz w:val="24"/>
          <w:szCs w:val="24"/>
          <w:cs/>
          <w:lang w:bidi="bn-BD"/>
        </w:rPr>
        <w:t>হ্রাসকারী বা</w:t>
      </w:r>
      <w:r>
        <w:rPr>
          <w:rFonts w:ascii="Kalpurush" w:hAnsi="Kalpurush" w:cs="Kalpurush"/>
          <w:sz w:val="24"/>
          <w:szCs w:val="24"/>
          <w:cs/>
          <w:lang w:bidi="bn-BD"/>
        </w:rPr>
        <w:t xml:space="preserve"> সাওম</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বিনষ্টকারী </w:t>
      </w:r>
      <w:r w:rsidR="00DD7C1C" w:rsidRPr="00DD7C1C">
        <w:rPr>
          <w:rFonts w:ascii="Kalpurush" w:hAnsi="Kalpurush" w:cs="Kalpurush" w:hint="cs"/>
          <w:sz w:val="24"/>
          <w:szCs w:val="24"/>
          <w:cs/>
          <w:lang w:bidi="bn-BD"/>
        </w:rPr>
        <w:t xml:space="preserve">কথা বা কর্ম সংঘটিত হয়নি, </w:t>
      </w:r>
      <w:r w:rsidR="00DD7C1C" w:rsidRPr="00DD7C1C">
        <w:rPr>
          <w:rFonts w:ascii="Kalpurush" w:hAnsi="Kalpurush" w:cs="Kalpurush"/>
          <w:sz w:val="24"/>
          <w:szCs w:val="24"/>
          <w:cs/>
          <w:lang w:bidi="bn-BD"/>
        </w:rPr>
        <w:t xml:space="preserve">যেমন গীবত, নামীমা, মিথ্যা ও গালি।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আবু উবাইদার বর্ণনা এসেছে: “সওম ঢাল, যতক্ষণ না</w:t>
      </w:r>
      <w:r w:rsidR="00DD7C1C" w:rsidRPr="00DD7C1C">
        <w:rPr>
          <w:rFonts w:ascii="Kalpurush" w:hAnsi="Kalpurush" w:cs="Kalpurush" w:hint="cs"/>
          <w:sz w:val="24"/>
          <w:szCs w:val="24"/>
          <w:cs/>
          <w:lang w:bidi="bn-BD"/>
        </w:rPr>
        <w:t xml:space="preserve"> সে</w:t>
      </w:r>
      <w:r w:rsidR="00DD7C1C" w:rsidRPr="00DD7C1C">
        <w:rPr>
          <w:rFonts w:ascii="Kalpurush" w:hAnsi="Kalpurush" w:cs="Kalpurush"/>
          <w:sz w:val="24"/>
          <w:szCs w:val="24"/>
          <w:cs/>
          <w:lang w:bidi="bn-BD"/>
        </w:rPr>
        <w:t xml:space="preserve"> তা</w:t>
      </w:r>
      <w:r w:rsidR="00DD7C1C" w:rsidRPr="00DD7C1C">
        <w:rPr>
          <w:rFonts w:ascii="Kalpurush" w:hAnsi="Kalpurush" w:cs="Kalpurush" w:hint="cs"/>
          <w:sz w:val="24"/>
          <w:szCs w:val="24"/>
          <w:cs/>
          <w:lang w:bidi="bn-BD"/>
        </w:rPr>
        <w:t xml:space="preserve"> ভেঙ্গে </w:t>
      </w:r>
      <w:r w:rsidR="00DD7C1C" w:rsidRPr="00DD7C1C">
        <w:rPr>
          <w:rFonts w:ascii="Kalpurush" w:hAnsi="Kalpurush" w:cs="Kalpurush"/>
          <w:sz w:val="24"/>
          <w:szCs w:val="24"/>
          <w:cs/>
          <w:lang w:bidi="bn-BD"/>
        </w:rPr>
        <w:t>ফেলে”</w:t>
      </w:r>
      <w:r w:rsidR="00DD7C1C" w:rsidRPr="00CD2A2E">
        <w:rPr>
          <w:rFonts w:ascii="Kalpurush" w:hAnsi="Kalpurush" w:cs="SolaimanLipi"/>
          <w:sz w:val="24"/>
          <w:szCs w:val="24"/>
          <w:cs/>
          <w:lang w:bidi="hi-IN"/>
        </w:rPr>
        <w:t>।</w:t>
      </w:r>
      <w:r w:rsidRPr="00CD2A2E">
        <w:rPr>
          <w:rFonts w:ascii="Kalpurush" w:hAnsi="Kalpurush" w:cs="SolaimanLipi"/>
          <w:sz w:val="24"/>
          <w:szCs w:val="24"/>
          <w:cs/>
          <w:lang w:bidi="hi-IN"/>
        </w:rPr>
        <w:t xml:space="preserve"> </w:t>
      </w:r>
      <w:r w:rsidRPr="00CD2A2E">
        <w:rPr>
          <w:rFonts w:ascii="Kalpurush" w:hAnsi="Kalpurush" w:cs="Kalpurush"/>
          <w:sz w:val="24"/>
          <w:szCs w:val="24"/>
          <w:cs/>
          <w:lang w:bidi="bn-IN"/>
        </w:rPr>
        <w:t>সাওম</w:t>
      </w:r>
      <w:r w:rsidR="00DD7C1C" w:rsidRPr="00DD7C1C">
        <w:rPr>
          <w:rFonts w:ascii="Kalpurush" w:hAnsi="Kalpurush" w:cs="Kalpurush"/>
          <w:sz w:val="24"/>
          <w:szCs w:val="24"/>
          <w:cs/>
          <w:lang w:bidi="bn-IN"/>
        </w:rPr>
        <w:t xml:space="preserve"> ভঙ্গ</w:t>
      </w:r>
      <w:r w:rsidR="00DD7C1C" w:rsidRPr="00DD7C1C">
        <w:rPr>
          <w:rFonts w:ascii="Kalpurush" w:hAnsi="Kalpurush" w:cs="Kalpurush"/>
          <w:sz w:val="24"/>
          <w:szCs w:val="24"/>
          <w:cs/>
          <w:lang w:bidi="bn-BD"/>
        </w:rPr>
        <w:t xml:space="preserve"> হয় হারাম কর্ম দ্বারা, </w:t>
      </w:r>
      <w:r w:rsidR="00DD7C1C" w:rsidRPr="00DD7C1C">
        <w:rPr>
          <w:rFonts w:ascii="Kalpurush" w:hAnsi="Kalpurush" w:cs="Kalpurush"/>
          <w:sz w:val="24"/>
          <w:szCs w:val="24"/>
          <w:cs/>
          <w:lang w:bidi="bn-BD"/>
        </w:rPr>
        <w:lastRenderedPageBreak/>
        <w:t>অতএব</w:t>
      </w:r>
      <w:r w:rsidR="00874E46">
        <w:rPr>
          <w:rFonts w:ascii="Kalpurush" w:hAnsi="Kalpurush" w:cs="Kalpurush" w:hint="cs"/>
          <w:sz w:val="24"/>
          <w:szCs w:val="24"/>
          <w:cs/>
          <w:lang w:bidi="bn-BD"/>
        </w:rPr>
        <w:t>,</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পালনকারীর</w:t>
      </w:r>
      <w:r w:rsidR="00CD2A2E">
        <w:rPr>
          <w:rFonts w:ascii="Kalpurush" w:hAnsi="Kalpurush" w:cs="Kalpurush"/>
          <w:sz w:val="24"/>
          <w:szCs w:val="24"/>
          <w:cs/>
          <w:lang w:bidi="bn-BD"/>
        </w:rPr>
        <w:t xml:space="preserve"> উচিৎ</w:t>
      </w:r>
      <w:r w:rsidR="00DD7C1C" w:rsidRPr="00DD7C1C">
        <w:rPr>
          <w:rFonts w:ascii="Kalpurush" w:hAnsi="Kalpurush" w:cs="Kalpurush"/>
          <w:sz w:val="24"/>
          <w:szCs w:val="24"/>
          <w:cs/>
          <w:lang w:bidi="bn-BD"/>
        </w:rPr>
        <w:t xml:space="preserve"> তার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কে </w:t>
      </w:r>
      <w:r>
        <w:rPr>
          <w:rFonts w:ascii="Kalpurush" w:hAnsi="Kalpurush" w:cs="Kalpurush"/>
          <w:sz w:val="24"/>
          <w:szCs w:val="24"/>
          <w:cs/>
          <w:lang w:bidi="bn-BD"/>
        </w:rPr>
        <w:t xml:space="preserve">সাওয়াব </w:t>
      </w:r>
      <w:r w:rsidR="00DD7C1C" w:rsidRPr="00DD7C1C">
        <w:rPr>
          <w:rFonts w:ascii="Kalpurush" w:hAnsi="Kalpurush" w:cs="Kalpurush"/>
          <w:sz w:val="24"/>
          <w:szCs w:val="24"/>
          <w:cs/>
          <w:lang w:bidi="bn-BD"/>
        </w:rPr>
        <w:t xml:space="preserve">বিনষ্টকারী অথবা </w:t>
      </w:r>
      <w:r>
        <w:rPr>
          <w:rFonts w:ascii="Kalpurush" w:hAnsi="Kalpurush" w:cs="Kalpurush"/>
          <w:sz w:val="24"/>
          <w:szCs w:val="24"/>
          <w:cs/>
          <w:lang w:bidi="bn-BD"/>
        </w:rPr>
        <w:t xml:space="preserve">সাওয়াব </w:t>
      </w:r>
      <w:r w:rsidR="00DD7C1C" w:rsidRPr="00DD7C1C">
        <w:rPr>
          <w:rFonts w:ascii="Kalpurush" w:hAnsi="Kalpurush" w:cs="Kalpurush"/>
          <w:sz w:val="24"/>
          <w:szCs w:val="24"/>
          <w:cs/>
          <w:lang w:bidi="bn-BD"/>
        </w:rPr>
        <w:t xml:space="preserve">হ্রাসকারী কর্মকাণ্ড থেকে </w:t>
      </w:r>
      <w:r w:rsidR="00DD7C1C" w:rsidRPr="00DD7C1C">
        <w:rPr>
          <w:rFonts w:ascii="Kalpurush" w:hAnsi="Kalpurush" w:cs="Kalpurush" w:hint="cs"/>
          <w:sz w:val="24"/>
          <w:szCs w:val="24"/>
          <w:cs/>
          <w:lang w:bidi="bn-BD"/>
        </w:rPr>
        <w:t xml:space="preserve">হিফজত করা, </w:t>
      </w:r>
      <w:r w:rsidR="00DD7C1C" w:rsidRPr="00DD7C1C">
        <w:rPr>
          <w:rFonts w:ascii="Kalpurush" w:hAnsi="Kalpurush" w:cs="Kalpurush"/>
          <w:sz w:val="24"/>
          <w:szCs w:val="24"/>
          <w:cs/>
          <w:lang w:bidi="bn-BD"/>
        </w:rPr>
        <w:t>যেন তার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তার জন্য জাহান্নামের ঢাল</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হয়।</w:t>
      </w:r>
    </w:p>
    <w:p w:rsidR="00DD7C1C" w:rsidRPr="00DD7C1C" w:rsidRDefault="006F2F0C" w:rsidP="00DD7C1C">
      <w:pPr>
        <w:pStyle w:val="FootnoteText"/>
        <w:bidi w:val="0"/>
        <w:spacing w:before="140" w:line="259" w:lineRule="auto"/>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Pr>
          <w:rFonts w:ascii="Kalpurush" w:hAnsi="Kalpurush" w:cs="Kalpurush"/>
          <w:sz w:val="24"/>
          <w:szCs w:val="24"/>
          <w:cs/>
          <w:lang w:bidi="bn-BD"/>
        </w:rPr>
        <w:t>সাওমে</w:t>
      </w:r>
      <w:r w:rsidR="00DD7C1C" w:rsidRPr="00DD7C1C">
        <w:rPr>
          <w:rFonts w:ascii="Kalpurush" w:hAnsi="Kalpurush" w:cs="Kalpurush"/>
          <w:sz w:val="24"/>
          <w:szCs w:val="24"/>
          <w:cs/>
          <w:lang w:bidi="bn-BD"/>
        </w:rPr>
        <w:t>র উদ্দেশ্য নফসকে পবিত্র করা ও অন্তর সংশোধন করা, শুধু পানাহার থেকে বিরত থাকা নয়।</w:t>
      </w:r>
    </w:p>
    <w:p w:rsidR="00DD7C1C" w:rsidRPr="00DD7C1C" w:rsidRDefault="00DD7C1C" w:rsidP="00DD7C1C">
      <w:pPr>
        <w:bidi w:val="0"/>
        <w:spacing w:before="140" w:after="0"/>
        <w:jc w:val="both"/>
        <w:rPr>
          <w:rFonts w:ascii="Kalpurush" w:eastAsia="Times New Roman" w:hAnsi="Kalpurush" w:cs="Kalpurush"/>
          <w:sz w:val="24"/>
          <w:szCs w:val="24"/>
          <w:lang w:bidi="bn-BD"/>
        </w:rPr>
      </w:pP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br w:type="page"/>
      </w:r>
    </w:p>
    <w:p w:rsidR="00DD7C1C" w:rsidRPr="00874E46" w:rsidRDefault="00DD7C1C" w:rsidP="00DD7C1C">
      <w:pPr>
        <w:bidi w:val="0"/>
        <w:spacing w:before="140" w:after="0"/>
        <w:ind w:firstLine="67"/>
        <w:jc w:val="both"/>
        <w:rPr>
          <w:rFonts w:ascii="Kalpurush" w:hAnsi="Kalpurush" w:cs="Kalpurush"/>
          <w:b/>
          <w:bCs/>
          <w:color w:val="C00000"/>
          <w:sz w:val="24"/>
          <w:szCs w:val="24"/>
          <w:cs/>
          <w:lang w:bidi="bn-BD"/>
        </w:rPr>
      </w:pPr>
      <w:r w:rsidRPr="00874E46">
        <w:rPr>
          <w:rFonts w:ascii="Kalpurush" w:hAnsi="Kalpurush" w:cs="Kalpurush"/>
          <w:b/>
          <w:bCs/>
          <w:color w:val="C00000"/>
          <w:sz w:val="24"/>
          <w:szCs w:val="24"/>
          <w:cs/>
          <w:lang w:bidi="bn-BD"/>
        </w:rPr>
        <w:lastRenderedPageBreak/>
        <w:t>৩৮. নাপাক অ</w:t>
      </w:r>
      <w:bookmarkStart w:id="31" w:name="a38"/>
      <w:bookmarkEnd w:id="31"/>
      <w:r w:rsidRPr="00874E46">
        <w:rPr>
          <w:rFonts w:ascii="Kalpurush" w:hAnsi="Kalpurush" w:cs="Kalpurush"/>
          <w:b/>
          <w:bCs/>
          <w:color w:val="C00000"/>
          <w:sz w:val="24"/>
          <w:szCs w:val="24"/>
          <w:cs/>
          <w:lang w:bidi="bn-BD"/>
        </w:rPr>
        <w:t>বস্থায় প্রভাতকারীর সিয়াম</w:t>
      </w:r>
    </w:p>
    <w:p w:rsidR="00DD7C1C" w:rsidRPr="00DD7C1C" w:rsidRDefault="00DD7C1C" w:rsidP="00DD7C1C">
      <w:pPr>
        <w:bidi w:val="0"/>
        <w:spacing w:before="140" w:after="0"/>
        <w:ind w:firstLine="67"/>
        <w:jc w:val="both"/>
        <w:rPr>
          <w:rFonts w:ascii="Kalpurush" w:hAnsi="Kalpurush" w:cs="Kalpurush"/>
          <w:sz w:val="24"/>
          <w:szCs w:val="24"/>
          <w:cs/>
          <w:lang w:bidi="bn-BD"/>
        </w:rPr>
      </w:pPr>
      <w:r w:rsidRPr="00DD7C1C">
        <w:rPr>
          <w:rFonts w:ascii="Kalpurush" w:hAnsi="Kalpurush" w:cs="Kalpurush"/>
          <w:sz w:val="24"/>
          <w:szCs w:val="24"/>
          <w:cs/>
          <w:lang w:bidi="bn-BD"/>
        </w:rPr>
        <w:t>আল্লাহ তা</w:t>
      </w:r>
      <w:r w:rsidRPr="00DD7C1C">
        <w:rPr>
          <w:rFonts w:ascii="Kalpurush" w:hAnsi="Kalpurush" w:cs="Kalpurush"/>
          <w:sz w:val="24"/>
          <w:szCs w:val="24"/>
          <w:lang w:bidi="bn-BD"/>
        </w:rPr>
        <w:t>‘</w:t>
      </w:r>
      <w:r w:rsidRPr="00DD7C1C">
        <w:rPr>
          <w:rFonts w:ascii="Kalpurush" w:hAnsi="Kalpurush" w:cs="Kalpurush"/>
          <w:sz w:val="24"/>
          <w:szCs w:val="24"/>
          <w:cs/>
          <w:lang w:bidi="bn-BD"/>
        </w:rPr>
        <w:t>আলা</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p>
    <w:p w:rsidR="00DD7C1C" w:rsidRPr="00DD7C1C" w:rsidRDefault="00DD7C1C" w:rsidP="00874E46">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أُحِلَّ لَكُمۡ لَيۡلَةَ ٱلصِّيَامِ ٱلرَّفَثُ إِلَىٰ نِسَآئِكُمۡۚ</w:t>
      </w:r>
      <w:r w:rsidRPr="00DD7C1C">
        <w:rPr>
          <w:rFonts w:cs="KFGQPC Uthman Taha Naskh" w:hint="cs"/>
          <w:color w:val="0DB329"/>
          <w:sz w:val="24"/>
          <w:szCs w:val="24"/>
          <w:rtl/>
        </w:rPr>
        <w:t xml:space="preserve">﴾ [البقرة: 187] </w:t>
      </w:r>
    </w:p>
    <w:p w:rsidR="00874E46" w:rsidRDefault="00DD7C1C" w:rsidP="004F21BC">
      <w:pPr>
        <w:bidi w:val="0"/>
        <w:spacing w:before="140" w:after="0"/>
        <w:jc w:val="both"/>
        <w:rPr>
          <w:rFonts w:ascii="Kalpurush" w:hAnsi="Kalpurush" w:cs="Kalpurush"/>
          <w:sz w:val="24"/>
          <w:szCs w:val="24"/>
          <w:lang w:bidi="bn-BD"/>
        </w:rPr>
      </w:pPr>
      <w:r w:rsidRPr="00DD7C1C">
        <w:rPr>
          <w:rFonts w:ascii="Kalpurush" w:hAnsi="Kalpurush" w:cs="Kalpurush"/>
          <w:sz w:val="24"/>
          <w:szCs w:val="24"/>
          <w:lang w:bidi="bn-BD"/>
        </w:rPr>
        <w:t>“</w:t>
      </w:r>
      <w:r w:rsidRPr="00DD7C1C">
        <w:rPr>
          <w:rFonts w:ascii="Kalpurush" w:hAnsi="Kalpurush" w:cs="Kalpurush"/>
          <w:sz w:val="24"/>
          <w:szCs w:val="24"/>
          <w:cs/>
          <w:lang w:bidi="bn-BD"/>
        </w:rPr>
        <w:t xml:space="preserve">সিয়ামের রাতে তোমাদের জন্য তোমাদের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স্ত্রীদের নিকট গমন হালাল করা হয়েছে</w:t>
      </w:r>
      <w:r w:rsidRPr="00DD7C1C">
        <w:rPr>
          <w:rFonts w:ascii="Kalpurush" w:hAnsi="Kalpurush" w:cs="Kalpurush"/>
          <w:sz w:val="24"/>
          <w:szCs w:val="24"/>
          <w:lang w:bidi="bn-BD"/>
        </w:rPr>
        <w:t>”</w:t>
      </w:r>
      <w:r w:rsidR="004F21BC" w:rsidRPr="00B33C43">
        <w:rPr>
          <w:rFonts w:ascii="Kalpurush" w:hAnsi="Kalpurush" w:cs="SolaimanLipi" w:hint="cs"/>
          <w:sz w:val="24"/>
          <w:szCs w:val="24"/>
          <w:cs/>
          <w:lang w:bidi="hi-IN"/>
        </w:rPr>
        <w:t xml:space="preserve">। </w:t>
      </w:r>
      <w:r w:rsidR="004F21BC">
        <w:rPr>
          <w:rFonts w:ascii="Kalpurush" w:hAnsi="Kalpurush" w:cs="Kalpurush" w:hint="cs"/>
          <w:sz w:val="24"/>
          <w:szCs w:val="24"/>
          <w:cs/>
          <w:lang w:bidi="bn-BD"/>
        </w:rPr>
        <w:t>[</w:t>
      </w:r>
      <w:r w:rsidR="004F21BC" w:rsidRPr="004F21BC">
        <w:rPr>
          <w:rFonts w:ascii="Kalpurush" w:hAnsi="Kalpurush" w:cs="Kalpurush" w:hint="cs"/>
          <w:sz w:val="24"/>
          <w:szCs w:val="24"/>
          <w:cs/>
          <w:lang w:bidi="bn-BD"/>
        </w:rPr>
        <w:t>সূরা</w:t>
      </w:r>
      <w:r w:rsidR="004F21BC" w:rsidRPr="004F21BC">
        <w:rPr>
          <w:rFonts w:ascii="Kalpurush" w:hAnsi="Kalpurush" w:cs="Kalpurush"/>
          <w:sz w:val="24"/>
          <w:szCs w:val="24"/>
          <w:cs/>
          <w:lang w:bidi="bn-BD"/>
        </w:rPr>
        <w:t xml:space="preserve"> </w:t>
      </w:r>
      <w:r w:rsidR="004F21BC" w:rsidRPr="004F21BC">
        <w:rPr>
          <w:rFonts w:ascii="Kalpurush" w:hAnsi="Kalpurush" w:cs="Kalpurush" w:hint="cs"/>
          <w:sz w:val="24"/>
          <w:szCs w:val="24"/>
          <w:cs/>
          <w:lang w:bidi="bn-BD"/>
        </w:rPr>
        <w:t>আল</w:t>
      </w:r>
      <w:r w:rsidR="004F21BC" w:rsidRPr="004F21BC">
        <w:rPr>
          <w:rFonts w:ascii="Kalpurush" w:hAnsi="Kalpurush" w:cs="Kalpurush"/>
          <w:sz w:val="24"/>
          <w:szCs w:val="24"/>
          <w:cs/>
          <w:lang w:bidi="bn-BD"/>
        </w:rPr>
        <w:t>-</w:t>
      </w:r>
      <w:r w:rsidR="004F21BC" w:rsidRPr="004F21BC">
        <w:rPr>
          <w:rFonts w:ascii="Kalpurush" w:hAnsi="Kalpurush" w:cs="Kalpurush" w:hint="cs"/>
          <w:sz w:val="24"/>
          <w:szCs w:val="24"/>
          <w:cs/>
          <w:lang w:bidi="bn-BD"/>
        </w:rPr>
        <w:t>বাকারাহ</w:t>
      </w:r>
      <w:r w:rsidR="004F21BC" w:rsidRPr="004F21BC">
        <w:rPr>
          <w:rFonts w:ascii="Kalpurush" w:hAnsi="Kalpurush" w:cs="Kalpurush"/>
          <w:sz w:val="24"/>
          <w:szCs w:val="24"/>
          <w:lang w:bidi="bn-BD"/>
        </w:rPr>
        <w:t xml:space="preserve">, </w:t>
      </w:r>
      <w:r w:rsidR="004F21BC" w:rsidRPr="004F21BC">
        <w:rPr>
          <w:rFonts w:ascii="Kalpurush" w:hAnsi="Kalpurush" w:cs="Kalpurush" w:hint="cs"/>
          <w:sz w:val="24"/>
          <w:szCs w:val="24"/>
          <w:cs/>
          <w:lang w:bidi="bn-BD"/>
        </w:rPr>
        <w:t>আয়াত</w:t>
      </w:r>
      <w:r w:rsidR="004F21BC" w:rsidRPr="004F21BC">
        <w:rPr>
          <w:rFonts w:ascii="Kalpurush" w:hAnsi="Kalpurush" w:cs="Kalpurush"/>
          <w:sz w:val="24"/>
          <w:szCs w:val="24"/>
          <w:cs/>
          <w:lang w:bidi="bn-BD"/>
        </w:rPr>
        <w:t xml:space="preserve">: </w:t>
      </w:r>
      <w:r w:rsidR="004F21BC" w:rsidRPr="004F21BC">
        <w:rPr>
          <w:rFonts w:ascii="Kalpurush" w:hAnsi="Kalpurush" w:cs="Kalpurush" w:hint="cs"/>
          <w:sz w:val="24"/>
          <w:szCs w:val="24"/>
          <w:cs/>
          <w:lang w:bidi="bn-BD"/>
        </w:rPr>
        <w:t>১৮৭</w:t>
      </w:r>
      <w:r w:rsidR="004F21BC">
        <w:rPr>
          <w:rFonts w:ascii="Kalpurush" w:hAnsi="Kalpurush" w:cs="Kalpurush" w:hint="cs"/>
          <w:sz w:val="24"/>
          <w:szCs w:val="24"/>
          <w:cs/>
          <w:lang w:bidi="bn-BD"/>
        </w:rPr>
        <w:t>]</w:t>
      </w:r>
      <w:r w:rsidRPr="00DD7C1C">
        <w:rPr>
          <w:rFonts w:ascii="Kalpurush" w:hAnsi="Kalpurush" w:cs="Kalpurush"/>
          <w:sz w:val="24"/>
          <w:szCs w:val="24"/>
          <w:lang w:bidi="bn-BD"/>
        </w:rPr>
        <w:t xml:space="preserve"> </w:t>
      </w:r>
    </w:p>
    <w:p w:rsidR="00DD7C1C" w:rsidRPr="00DD7C1C" w:rsidRDefault="00DD7C1C" w:rsidP="00874E46">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তিনি আরো</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p>
    <w:p w:rsidR="00DD7C1C" w:rsidRPr="00DD7C1C" w:rsidRDefault="00DD7C1C" w:rsidP="00874E46">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فَٱلۡـَٰٔنَ بَٰشِرُوهُنَّ وَٱبۡتَغُواْ مَا كَتَبَ ٱللَّهُ لَكُمۡۚ وَكُلُواْ وَٱشۡرَبُواْ حَتَّىٰ يَتَبَيَّنَ لَكُمُ ٱلۡخَيۡطُ ٱلۡأَبۡيَضُ مِنَ ٱلۡخَيۡطِ ٱلۡأَسۡوَدِ مِنَ ٱلۡفَجۡرِۖ</w:t>
      </w:r>
      <w:r w:rsidRPr="00DD7C1C">
        <w:rPr>
          <w:rFonts w:cs="KFGQPC Uthmanic Script HAFS" w:hint="cs"/>
          <w:color w:val="0DB329"/>
          <w:sz w:val="24"/>
          <w:szCs w:val="24"/>
          <w:rtl/>
        </w:rPr>
        <w:t xml:space="preserve"> </w:t>
      </w:r>
      <w:r w:rsidRPr="00DD7C1C">
        <w:rPr>
          <w:rFonts w:cs="KFGQPC Uthman Taha Naskh" w:hint="cs"/>
          <w:color w:val="0DB329"/>
          <w:sz w:val="24"/>
          <w:szCs w:val="24"/>
          <w:rtl/>
        </w:rPr>
        <w:t xml:space="preserve">﴾ [البقرة: 187] </w:t>
      </w:r>
    </w:p>
    <w:p w:rsidR="00DD7C1C" w:rsidRPr="00DD7C1C" w:rsidRDefault="00DD7C1C" w:rsidP="004F21BC">
      <w:pPr>
        <w:bidi w:val="0"/>
        <w:spacing w:before="140" w:after="0"/>
        <w:jc w:val="both"/>
        <w:rPr>
          <w:rFonts w:ascii="Kalpurush" w:hAnsi="Kalpurush" w:cs="Kalpurush"/>
          <w:sz w:val="24"/>
          <w:szCs w:val="24"/>
          <w:cs/>
          <w:lang w:bidi="bn-BD"/>
        </w:rPr>
      </w:pPr>
      <w:r w:rsidRPr="00DD7C1C">
        <w:rPr>
          <w:rFonts w:ascii="Kalpurush" w:hAnsi="Kalpurush" w:cs="Kalpurush"/>
          <w:sz w:val="24"/>
          <w:szCs w:val="24"/>
          <w:lang w:bidi="bn-BD"/>
        </w:rPr>
        <w:t>“</w:t>
      </w:r>
      <w:r w:rsidRPr="00DD7C1C">
        <w:rPr>
          <w:rFonts w:ascii="Kalpurush" w:hAnsi="Kalpurush" w:cs="Kalpurush"/>
          <w:sz w:val="24"/>
          <w:szCs w:val="24"/>
          <w:cs/>
          <w:lang w:bidi="bn-BD"/>
        </w:rPr>
        <w:t>অতএব</w:t>
      </w:r>
      <w:r w:rsidRPr="00DD7C1C">
        <w:rPr>
          <w:rFonts w:ascii="Kalpurush" w:hAnsi="Kalpurush" w:cs="Kalpurush"/>
          <w:sz w:val="24"/>
          <w:szCs w:val="24"/>
          <w:lang w:bidi="bn-BD"/>
        </w:rPr>
        <w:t xml:space="preserve">, </w:t>
      </w:r>
      <w:r w:rsidRPr="00DD7C1C">
        <w:rPr>
          <w:rFonts w:ascii="Kalpurush" w:hAnsi="Kalpurush" w:cs="Kalpurush"/>
          <w:sz w:val="24"/>
          <w:szCs w:val="24"/>
          <w:cs/>
          <w:lang w:bidi="bn-BD"/>
        </w:rPr>
        <w:t xml:space="preserve">এখন তোমরা তাদের সাথে মিলিত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হও এবং আল্লাহ তোমাদের জন্য যা লিখে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দিয়েছেন</w:t>
      </w:r>
      <w:r w:rsidRPr="00DD7C1C">
        <w:rPr>
          <w:rFonts w:ascii="Kalpurush" w:hAnsi="Kalpurush" w:cs="Kalpurush"/>
          <w:sz w:val="24"/>
          <w:szCs w:val="24"/>
          <w:lang w:bidi="bn-BD"/>
        </w:rPr>
        <w:t xml:space="preserve">, </w:t>
      </w:r>
      <w:r w:rsidRPr="00DD7C1C">
        <w:rPr>
          <w:rFonts w:ascii="Kalpurush" w:hAnsi="Kalpurush" w:cs="Kalpurush"/>
          <w:sz w:val="24"/>
          <w:szCs w:val="24"/>
          <w:cs/>
          <w:lang w:bidi="bn-BD"/>
        </w:rPr>
        <w:t xml:space="preserve">তা অনুসন্ধান কর। আর আহার কর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ও পান কর যতক্ষণ না ফজরের সাদা রেখা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কাল</w:t>
      </w:r>
      <w:r w:rsidR="00874E46">
        <w:rPr>
          <w:rFonts w:ascii="Kalpurush" w:hAnsi="Kalpurush" w:cs="Kalpurush" w:hint="cs"/>
          <w:sz w:val="24"/>
          <w:szCs w:val="24"/>
          <w:cs/>
          <w:lang w:bidi="bn-BD"/>
        </w:rPr>
        <w:t>ো</w:t>
      </w:r>
      <w:r w:rsidRPr="00DD7C1C">
        <w:rPr>
          <w:rFonts w:ascii="Kalpurush" w:hAnsi="Kalpurush" w:cs="Kalpurush"/>
          <w:sz w:val="24"/>
          <w:szCs w:val="24"/>
          <w:cs/>
          <w:lang w:bidi="bn-BD"/>
        </w:rPr>
        <w:t xml:space="preserve"> রেখা থেকে স্পষ্ট হয়</w:t>
      </w:r>
      <w:r w:rsidRPr="00DD7C1C">
        <w:rPr>
          <w:rFonts w:ascii="Kalpurush" w:hAnsi="Kalpurush" w:cs="Kalpurush"/>
          <w:sz w:val="24"/>
          <w:szCs w:val="24"/>
          <w:lang w:bidi="bn-BD"/>
        </w:rPr>
        <w:t>”</w:t>
      </w:r>
      <w:r w:rsidR="004F21BC" w:rsidRPr="00B33C43">
        <w:rPr>
          <w:rFonts w:ascii="Kalpurush" w:hAnsi="Kalpurush" w:cs="SolaimanLipi" w:hint="cs"/>
          <w:sz w:val="24"/>
          <w:szCs w:val="24"/>
          <w:cs/>
          <w:lang w:bidi="hi-IN"/>
        </w:rPr>
        <w:t xml:space="preserve">। </w:t>
      </w:r>
      <w:r w:rsidR="004F21BC">
        <w:rPr>
          <w:rFonts w:ascii="Kalpurush" w:hAnsi="Kalpurush" w:cs="Kalpurush" w:hint="cs"/>
          <w:sz w:val="24"/>
          <w:szCs w:val="24"/>
          <w:cs/>
          <w:lang w:bidi="bn-BD"/>
        </w:rPr>
        <w:t>[</w:t>
      </w:r>
      <w:r w:rsidR="004F21BC" w:rsidRPr="004F21BC">
        <w:rPr>
          <w:rFonts w:ascii="Kalpurush" w:hAnsi="Kalpurush" w:cs="Kalpurush" w:hint="cs"/>
          <w:sz w:val="24"/>
          <w:szCs w:val="24"/>
          <w:cs/>
          <w:lang w:bidi="bn-BD"/>
        </w:rPr>
        <w:t>সূরা</w:t>
      </w:r>
      <w:r w:rsidR="004F21BC" w:rsidRPr="004F21BC">
        <w:rPr>
          <w:rFonts w:ascii="Kalpurush" w:hAnsi="Kalpurush" w:cs="Kalpurush"/>
          <w:sz w:val="24"/>
          <w:szCs w:val="24"/>
          <w:cs/>
          <w:lang w:bidi="bn-BD"/>
        </w:rPr>
        <w:t xml:space="preserve"> </w:t>
      </w:r>
      <w:r w:rsidR="004F21BC" w:rsidRPr="004F21BC">
        <w:rPr>
          <w:rFonts w:ascii="Kalpurush" w:hAnsi="Kalpurush" w:cs="Kalpurush" w:hint="cs"/>
          <w:sz w:val="24"/>
          <w:szCs w:val="24"/>
          <w:cs/>
          <w:lang w:bidi="bn-BD"/>
        </w:rPr>
        <w:t>আল</w:t>
      </w:r>
      <w:r w:rsidR="004F21BC" w:rsidRPr="004F21BC">
        <w:rPr>
          <w:rFonts w:ascii="Kalpurush" w:hAnsi="Kalpurush" w:cs="Kalpurush"/>
          <w:sz w:val="24"/>
          <w:szCs w:val="24"/>
          <w:cs/>
          <w:lang w:bidi="bn-BD"/>
        </w:rPr>
        <w:t>-</w:t>
      </w:r>
      <w:r w:rsidR="004F21BC" w:rsidRPr="004F21BC">
        <w:rPr>
          <w:rFonts w:ascii="Kalpurush" w:hAnsi="Kalpurush" w:cs="Kalpurush" w:hint="cs"/>
          <w:sz w:val="24"/>
          <w:szCs w:val="24"/>
          <w:cs/>
          <w:lang w:bidi="bn-BD"/>
        </w:rPr>
        <w:t>বাকারাহ</w:t>
      </w:r>
      <w:r w:rsidR="004F21BC" w:rsidRPr="004F21BC">
        <w:rPr>
          <w:rFonts w:ascii="Kalpurush" w:hAnsi="Kalpurush" w:cs="Kalpurush"/>
          <w:sz w:val="24"/>
          <w:szCs w:val="24"/>
          <w:lang w:bidi="bn-BD"/>
        </w:rPr>
        <w:t xml:space="preserve">, </w:t>
      </w:r>
      <w:r w:rsidR="004F21BC" w:rsidRPr="004F21BC">
        <w:rPr>
          <w:rFonts w:ascii="Kalpurush" w:hAnsi="Kalpurush" w:cs="Kalpurush" w:hint="cs"/>
          <w:sz w:val="24"/>
          <w:szCs w:val="24"/>
          <w:cs/>
          <w:lang w:bidi="bn-BD"/>
        </w:rPr>
        <w:t>আয়াত</w:t>
      </w:r>
      <w:r w:rsidR="004F21BC" w:rsidRPr="004F21BC">
        <w:rPr>
          <w:rFonts w:ascii="Kalpurush" w:hAnsi="Kalpurush" w:cs="Kalpurush"/>
          <w:sz w:val="24"/>
          <w:szCs w:val="24"/>
          <w:cs/>
          <w:lang w:bidi="bn-BD"/>
        </w:rPr>
        <w:t xml:space="preserve">: </w:t>
      </w:r>
      <w:r w:rsidR="004F21BC" w:rsidRPr="004F21BC">
        <w:rPr>
          <w:rFonts w:ascii="Kalpurush" w:hAnsi="Kalpurush" w:cs="Kalpurush" w:hint="cs"/>
          <w:sz w:val="24"/>
          <w:szCs w:val="24"/>
          <w:cs/>
          <w:lang w:bidi="bn-BD"/>
        </w:rPr>
        <w:t>১৮৭</w:t>
      </w:r>
      <w:r w:rsidR="004F21BC">
        <w:rPr>
          <w:rFonts w:ascii="Kalpurush" w:hAnsi="Kalpurush" w:cs="Kalpurush" w:hint="cs"/>
          <w:sz w:val="24"/>
          <w:szCs w:val="24"/>
          <w:cs/>
          <w:lang w:bidi="bn-BD"/>
        </w:rPr>
        <w:t>]</w:t>
      </w:r>
    </w:p>
    <w:p w:rsidR="00DD7C1C" w:rsidRPr="00DD7C1C" w:rsidRDefault="00DD7C1C" w:rsidP="00874E46">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আয়েশা ও উম্মে সালামা রাদিয়াল্লাহু আনহুমা থেকে বর্ণিত: “রাসূলুল্লাহ সাল্লাল্লাহু আলাইহি ওয়াসাল্লামের প্রভাত</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কখনো হত এমতাবস্থায় যে, স্ত্রীগমনের কারণে তিনি নাপাক থাকতেন। অতঃপর গোসল করতেন ও</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রাখতেন”।</w:t>
      </w:r>
      <w:r w:rsidRPr="00DD7C1C">
        <w:rPr>
          <w:rStyle w:val="FootnoteReference"/>
          <w:rFonts w:ascii="SutonnyMJ" w:hAnsi="SutonnyMJ" w:cs="Kalpurush"/>
          <w:sz w:val="24"/>
          <w:szCs w:val="24"/>
          <w:cs/>
          <w:lang w:bidi="bn-BD"/>
        </w:rPr>
        <w:footnoteReference w:id="324"/>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মুসলিমের এক</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উম্মে সালামা থেকে বর্ণিত আছে,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“রাসূলুল্লাহ সাল্লাল্লাহু আলাইহি ওয়াসাল্লাম স্বপ্ন দোষের কারণে নয়, </w:t>
      </w:r>
      <w:r w:rsidRPr="00DD7C1C">
        <w:rPr>
          <w:rFonts w:ascii="Kalpurush" w:hAnsi="Kalpurush" w:cs="Kalpurush"/>
          <w:sz w:val="24"/>
          <w:szCs w:val="24"/>
          <w:cs/>
          <w:lang w:bidi="bn-BD"/>
        </w:rPr>
        <w:lastRenderedPageBreak/>
        <w:t>বরং স্ত্রীগমনের কারণে নাপাক অবস্থায় প্রভাত করতেন, অতঃপর</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 xml:space="preserve">পালন </w:t>
      </w:r>
      <w:r w:rsidRPr="00DD7C1C">
        <w:rPr>
          <w:rFonts w:ascii="Kalpurush" w:hAnsi="Kalpurush" w:cs="Kalpurush"/>
          <w:sz w:val="24"/>
          <w:szCs w:val="24"/>
          <w:cs/>
          <w:lang w:bidi="bn-BD"/>
        </w:rPr>
        <w:t>করতেন</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কাযা করতেন না”।</w:t>
      </w:r>
      <w:r w:rsidRPr="00DD7C1C">
        <w:rPr>
          <w:rStyle w:val="FootnoteReference"/>
          <w:rFonts w:ascii="SutonnyMJ" w:hAnsi="SutonnyMJ" w:cs="Kalpurush"/>
          <w:sz w:val="24"/>
          <w:szCs w:val="24"/>
          <w:cs/>
          <w:lang w:bidi="bn-BD"/>
        </w:rPr>
        <w:footnoteReference w:id="325"/>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মুসলিমের অপর বর্ণনায় আছে: আবু বকর</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আব্দুর রহমান রহ.</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 আবু হুরায়রা রাদিয়াল্লাহু আনহুকে ঘটনা বলতে শুনেছি, তিনি তার ঘটনায়</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নাপাক অবস্থায় যার ভোর হয়, সে</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রাখবে না। আমি এ ঘটনা আবু বকরের পিতা আব্দুর রহমান</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হারেসকে বললাম, তিনি অস্বীকার করলেন। আব্দুর রহমান রওয়ানা করলেন, আমি তার সাথী হলাম, অবশেষে আমরা আয়েশা ও উম্মে সালামার নিকট এসে পৌঁছলাম। আব্দুর রহমান তাদেরকে এ বিষয়ে জিজ্ঞাসা করলেন: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তারা উভয়ে বলেছেন: নবী সাল্লাল্লাহু আলাইহি ওয়াসাল্লাম স্বপ্ন দোষ </w:t>
      </w:r>
      <w:r w:rsidRPr="00DD7C1C">
        <w:rPr>
          <w:rFonts w:ascii="Kalpurush" w:hAnsi="Kalpurush" w:cs="Kalpurush" w:hint="cs"/>
          <w:sz w:val="24"/>
          <w:szCs w:val="24"/>
          <w:cs/>
          <w:lang w:bidi="bn-BD"/>
        </w:rPr>
        <w:t>ব্যতীত</w:t>
      </w:r>
      <w:r w:rsidRPr="00DD7C1C">
        <w:rPr>
          <w:rFonts w:ascii="Kalpurush" w:hAnsi="Kalpurush" w:cs="Kalpurush"/>
          <w:sz w:val="24"/>
          <w:szCs w:val="24"/>
          <w:cs/>
          <w:lang w:bidi="bn-BD"/>
        </w:rPr>
        <w:t xml:space="preserve"> নাপাক অবস্থায় ভোর করতেন, অতঃপর</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রাখতেন।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আমরা রওনা করে মারওয়ানের নিকট পৌঁছলাম, আব্দুর রহমান তাকে ঘটনা বললেন: মারওয়ান বললেন: আমি তোমাকে বলছি তুমি অবশ্যই আবু হুরায়রার কাছে গিয়ে তার কথার প্রতিবাদ কর।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আমরা আবু হুরায়রার নিকট গেলাম, আবু বকর এসব ঘটনায় উপস্থিত ছিল।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আব্দুর রহমান তাকে এ কথা বললেন</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অতঃপর আবু হুরায়রা বললেন</w:t>
      </w:r>
      <w:r w:rsidRPr="00DD7C1C">
        <w:rPr>
          <w:rFonts w:ascii="Kalpurush" w:hAnsi="Kalpurush" w:cs="Kalpurush"/>
          <w:sz w:val="24"/>
          <w:szCs w:val="24"/>
          <w:cs/>
          <w:lang w:bidi="bn-BD"/>
        </w:rPr>
        <w:t>:</w:t>
      </w:r>
      <w:r w:rsidR="00CD2A2E">
        <w:rPr>
          <w:rFonts w:ascii="Kalpurush" w:hAnsi="Kalpurush" w:cs="Kalpurush"/>
          <w:sz w:val="24"/>
          <w:szCs w:val="24"/>
          <w:cs/>
          <w:lang w:bidi="bn-BD"/>
        </w:rPr>
        <w:t xml:space="preserve"> </w:t>
      </w:r>
      <w:r w:rsidRPr="00DD7C1C">
        <w:rPr>
          <w:rFonts w:ascii="Kalpurush" w:hAnsi="Kalpurush" w:cs="Kalpurush"/>
          <w:sz w:val="24"/>
          <w:szCs w:val="24"/>
          <w:cs/>
          <w:lang w:bidi="bn-BD"/>
        </w:rPr>
        <w:t xml:space="preserve">তারা উভয়ে তোমাকে এ কথা বলেছে? তিনি বললেন: হ্যাঁ। আবু হুরায়রা </w:t>
      </w:r>
      <w:r w:rsidR="00874E46">
        <w:rPr>
          <w:rFonts w:ascii="Kalpurush" w:hAnsi="Kalpurush" w:cs="Kalpurush"/>
          <w:sz w:val="24"/>
          <w:szCs w:val="24"/>
          <w:cs/>
          <w:lang w:bidi="bn-BD"/>
        </w:rPr>
        <w:t>বললেন: তারা আমার চেয়ে বেশ</w:t>
      </w:r>
      <w:r w:rsidR="00874E46">
        <w:rPr>
          <w:rFonts w:ascii="Kalpurush" w:hAnsi="Kalpurush" w:cs="Kalpurush" w:hint="cs"/>
          <w:sz w:val="24"/>
          <w:szCs w:val="24"/>
          <w:cs/>
          <w:lang w:bidi="bn-BD"/>
        </w:rPr>
        <w:t>ি</w:t>
      </w:r>
      <w:r w:rsidRPr="00DD7C1C">
        <w:rPr>
          <w:rFonts w:ascii="Kalpurush" w:hAnsi="Kalpurush" w:cs="Kalpurush"/>
          <w:sz w:val="24"/>
          <w:szCs w:val="24"/>
          <w:cs/>
          <w:lang w:bidi="bn-BD"/>
        </w:rPr>
        <w:t xml:space="preserve"> জানেন। অতঃপর আবু হুরায়রা এ বিষয়ে যা বলতেন, ফযল</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আব্বাসের বরাতে বলতেন</w:t>
      </w:r>
      <w:r w:rsidRPr="00CD2A2E">
        <w:rPr>
          <w:rFonts w:ascii="Kalpurush" w:hAnsi="Kalpurush" w:cs="SolaimanLipi"/>
          <w:sz w:val="24"/>
          <w:szCs w:val="24"/>
          <w:cs/>
          <w:lang w:bidi="hi-IN"/>
        </w:rPr>
        <w:t xml:space="preserve">। </w:t>
      </w:r>
      <w:r w:rsidRPr="0074356A">
        <w:rPr>
          <w:rFonts w:ascii="Kalpurush" w:hAnsi="Kalpurush" w:cs="Kalpurush"/>
          <w:sz w:val="24"/>
          <w:szCs w:val="24"/>
          <w:cs/>
          <w:lang w:bidi="bn-IN"/>
        </w:rPr>
        <w:t xml:space="preserve">আবু </w:t>
      </w:r>
      <w:r w:rsidRPr="0074356A">
        <w:rPr>
          <w:rFonts w:ascii="Kalpurush" w:hAnsi="Kalpurush" w:cs="Kalpurush"/>
          <w:sz w:val="24"/>
          <w:szCs w:val="24"/>
          <w:cs/>
          <w:lang w:bidi="bn-IN"/>
        </w:rPr>
        <w:lastRenderedPageBreak/>
        <w:t>হুরায়রা বলতেন</w:t>
      </w:r>
      <w:r w:rsidRPr="00DD7C1C">
        <w:rPr>
          <w:rFonts w:ascii="Kalpurush" w:hAnsi="Kalpurush" w:cs="Kalpurush"/>
          <w:sz w:val="24"/>
          <w:szCs w:val="24"/>
          <w:cs/>
          <w:lang w:bidi="bn-BD"/>
        </w:rPr>
        <w:t>: আমি ফযল</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আব্বাস থেকে শুনেছি, নবী সাল্লাল্লাহু আলাইহি ওয়াসাল্লাম থেকে শুনি</w:t>
      </w:r>
      <w:r w:rsidRPr="00DD7C1C">
        <w:rPr>
          <w:rFonts w:ascii="Kalpurush" w:hAnsi="Kalpurush" w:cs="Kalpurush"/>
          <w:sz w:val="24"/>
          <w:szCs w:val="24"/>
          <w:rtl/>
        </w:rPr>
        <w:t xml:space="preserve"> </w:t>
      </w:r>
      <w:r w:rsidRPr="00DD7C1C">
        <w:rPr>
          <w:rFonts w:ascii="Kalpurush" w:hAnsi="Kalpurush" w:cs="Kalpurush"/>
          <w:sz w:val="24"/>
          <w:szCs w:val="24"/>
          <w:cs/>
          <w:lang w:bidi="bn-BD"/>
        </w:rPr>
        <w:t>নি।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আবু হুরায়রা তার পূর্বের কথা থেকে ফিরে যান। আমি আব্দুল ম</w:t>
      </w:r>
      <w:r w:rsidRPr="00DD7C1C">
        <w:rPr>
          <w:rFonts w:ascii="Kalpurush" w:hAnsi="Kalpurush" w:cs="Kalpurush" w:hint="cs"/>
          <w:sz w:val="24"/>
          <w:szCs w:val="24"/>
          <w:cs/>
          <w:lang w:bidi="bn-BD"/>
        </w:rPr>
        <w:t>ালে</w:t>
      </w:r>
      <w:r w:rsidRPr="00DD7C1C">
        <w:rPr>
          <w:rFonts w:ascii="Kalpurush" w:hAnsi="Kalpurush" w:cs="Kalpurush"/>
          <w:sz w:val="24"/>
          <w:szCs w:val="24"/>
          <w:cs/>
          <w:lang w:bidi="bn-BD"/>
        </w:rPr>
        <w:t>ককে বললাম: তারা কি রমযানের ব্যাপারে বলেছেন? তিনি বললেন: হ্যাঁ, তিনি স্বপ্ন দোষ ব্যতীত নাপাক অবস্থায় ভোর করতেন, অতঃপর</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পালন করতেন”।</w:t>
      </w:r>
      <w:r w:rsidRPr="00DD7C1C">
        <w:rPr>
          <w:rStyle w:val="FootnoteReference"/>
          <w:rFonts w:ascii="SutonnyMJ" w:hAnsi="SutonnyMJ" w:cs="Kalpurush"/>
          <w:sz w:val="24"/>
          <w:szCs w:val="24"/>
          <w:cs/>
          <w:lang w:bidi="bn-BD"/>
        </w:rPr>
        <w:footnoteReference w:id="326"/>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আয়েশা রাদিয়াল্লাহু আনহা থেকে বর্ণিত: “এক ব্যক্তি নবী সাল্লাল্লাহু আলাইহি ওয়াসাল্লামের নিকট ফতোয়া তলবের জন্য এসেছে, তিনি দরজার আড়াল থেকে শুনতে ছিলেন, সে বলল: হে আল্লাহর রাসূল, আমার নাপাক অবস্থায় সালাতের সময় হয়, আমি কি</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রাখব? রাসূলুল্লাহ সাল্লাল্লাহু আলাইহি ওয়াসাল্লাম বললেন: আমারও নাপাক অবস্থায় সালাতের সময় হয়, অতঃপর আমি</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রাখি। সে বলল: হে আল্লাহর রাসূল, আপনি আমাদের মত নয়, আল্লাহ আপনার অগ্র-পশ্চাতের সকল পাপ মোচন করে দিয়েছেন। তিনি বললেন: আল্লাহর শপথ আমি তোমাদের মধ্যে অধিক আল্লাহ ভীরু এবং তাকওয়া সম্পর্কে তোমাদের চাইতে অধিক জ্ঞাত”।</w:t>
      </w:r>
      <w:r w:rsidRPr="00DD7C1C">
        <w:rPr>
          <w:rStyle w:val="FootnoteReference"/>
          <w:rFonts w:ascii="SutonnyMJ" w:hAnsi="SutonnyMJ" w:cs="Kalpurush"/>
          <w:sz w:val="24"/>
          <w:szCs w:val="24"/>
          <w:cs/>
          <w:lang w:bidi="bn-BD"/>
        </w:rPr>
        <w:footnoteReference w:id="327"/>
      </w:r>
    </w:p>
    <w:p w:rsidR="00DD7C1C" w:rsidRPr="00874E46" w:rsidRDefault="006F2F0C" w:rsidP="00DD7C1C">
      <w:pPr>
        <w:keepNext/>
        <w:bidi w:val="0"/>
        <w:spacing w:before="140" w:after="0"/>
        <w:jc w:val="both"/>
        <w:rPr>
          <w:rFonts w:ascii="Kalpurush" w:hAnsi="Kalpurush" w:cs="Kalpurush"/>
          <w:sz w:val="24"/>
          <w:szCs w:val="24"/>
          <w:cs/>
          <w:lang w:bidi="bn-BD"/>
        </w:rPr>
      </w:pPr>
      <w:r w:rsidRPr="00874E46">
        <w:rPr>
          <w:rFonts w:ascii="Kalpurush" w:hAnsi="Kalpurush" w:cs="Kalpurush"/>
          <w:b/>
          <w:bCs/>
          <w:sz w:val="24"/>
          <w:szCs w:val="24"/>
          <w:cs/>
          <w:lang w:bidi="bn-BD"/>
        </w:rPr>
        <w:lastRenderedPageBreak/>
        <w:t>শিক্ষা ও মাসায়েল:</w:t>
      </w:r>
      <w:r w:rsidR="00DD7C1C" w:rsidRPr="00874E46">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রমযানের রাতে স্ত্রীগমন বৈধ, তা থেকে পরহে</w:t>
      </w:r>
      <w:r w:rsidR="00DD7C1C" w:rsidRPr="00DD7C1C">
        <w:rPr>
          <w:rFonts w:ascii="Kalpurush" w:hAnsi="Kalpurush" w:cs="Kalpurush" w:hint="cs"/>
          <w:sz w:val="24"/>
          <w:szCs w:val="24"/>
          <w:cs/>
          <w:lang w:bidi="bn-BD"/>
        </w:rPr>
        <w:t>য</w:t>
      </w:r>
      <w:r w:rsidR="00DD7C1C" w:rsidRPr="00DD7C1C">
        <w:rPr>
          <w:rFonts w:ascii="Kalpurush" w:hAnsi="Kalpurush" w:cs="Kalpurush"/>
          <w:sz w:val="24"/>
          <w:szCs w:val="24"/>
          <w:cs/>
          <w:lang w:bidi="bn-BD"/>
        </w:rPr>
        <w:t xml:space="preserve"> করা নবী সাল্লাল্লাহু আলাইহি ওয়াসাল্লামের আদর্শের বিপরীত, তবে </w:t>
      </w:r>
      <w:r w:rsidR="00DD7C1C" w:rsidRPr="00DD7C1C">
        <w:rPr>
          <w:rFonts w:ascii="Kalpurush" w:hAnsi="Kalpurush" w:cs="Kalpurush" w:hint="cs"/>
          <w:sz w:val="24"/>
          <w:szCs w:val="24"/>
          <w:cs/>
          <w:lang w:bidi="bn-BD"/>
        </w:rPr>
        <w:t>শেষ দশকে</w:t>
      </w:r>
      <w:r>
        <w:rPr>
          <w:rFonts w:ascii="Kalpurush" w:hAnsi="Kalpurush" w:cs="Kalpurush" w:hint="cs"/>
          <w:sz w:val="24"/>
          <w:szCs w:val="24"/>
          <w:cs/>
          <w:lang w:bidi="bn-BD"/>
        </w:rPr>
        <w:t xml:space="preserve"> ই‘তিকাফ</w:t>
      </w:r>
      <w:r w:rsidR="00DD7C1C" w:rsidRPr="00DD7C1C">
        <w:rPr>
          <w:rFonts w:ascii="Kalpurush" w:hAnsi="Kalpurush" w:cs="Kalpurush"/>
          <w:sz w:val="24"/>
          <w:szCs w:val="24"/>
          <w:cs/>
          <w:lang w:bidi="bn-BD"/>
        </w:rPr>
        <w:t>কারী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ব্যতীত।</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রমযানের রাতে সহবাস অথবা স্বপ্ন দোষের পর ফজর উদিত হওয়ার পরবর্তী সময় পর্যন্ত যে গোসল বিলম্ব করল, সে</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পালন করবে, তার ওপর কিছু আবশ্যক হবে না। এ ব্যাপারে সকল</w:t>
      </w:r>
      <w:r>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 xml:space="preserve"> একমত।</w:t>
      </w:r>
      <w:r w:rsidR="00DD7C1C" w:rsidRPr="00DD7C1C">
        <w:rPr>
          <w:rStyle w:val="FootnoteReference"/>
          <w:rFonts w:ascii="SutonnyMJ" w:hAnsi="SutonnyMJ" w:cs="Kalpurush"/>
          <w:sz w:val="24"/>
          <w:szCs w:val="24"/>
          <w:cs/>
          <w:lang w:bidi="bn-BD"/>
        </w:rPr>
        <w:footnoteReference w:id="328"/>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hint="cs"/>
          <w:sz w:val="24"/>
          <w:szCs w:val="24"/>
          <w:cs/>
          <w:lang w:bidi="bn-BD"/>
        </w:rPr>
        <w:t>এ</w:t>
      </w:r>
      <w:r>
        <w:rPr>
          <w:rFonts w:ascii="Kalpurush" w:hAnsi="Kalpurush" w:cs="Kalpurush" w:hint="cs"/>
          <w:sz w:val="24"/>
          <w:szCs w:val="24"/>
          <w:cs/>
          <w:lang w:bidi="bn-BD"/>
        </w:rPr>
        <w:t xml:space="preserve"> হাদীসে</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উম্মুল মুমিন</w:t>
      </w:r>
      <w:r w:rsidR="00DD7C1C" w:rsidRPr="00DD7C1C">
        <w:rPr>
          <w:rFonts w:ascii="Kalpurush" w:hAnsi="Kalpurush" w:cs="Kalpurush" w:hint="cs"/>
          <w:sz w:val="24"/>
          <w:szCs w:val="24"/>
          <w:cs/>
          <w:lang w:bidi="bn-BD"/>
        </w:rPr>
        <w:t xml:space="preserve">ীনদের </w:t>
      </w:r>
      <w:r w:rsidR="00DD7C1C" w:rsidRPr="00DD7C1C">
        <w:rPr>
          <w:rFonts w:ascii="Kalpurush" w:hAnsi="Kalpurush" w:cs="Kalpurush"/>
          <w:sz w:val="24"/>
          <w:szCs w:val="24"/>
          <w:cs/>
          <w:lang w:bidi="bn-BD"/>
        </w:rPr>
        <w:t>শ্রেষ্ঠত্ব প্রমাণ হয়</w:t>
      </w:r>
      <w:r w:rsidR="00DD7C1C" w:rsidRPr="00DD7C1C">
        <w:rPr>
          <w:rFonts w:ascii="Kalpurush" w:hAnsi="Kalpurush" w:cs="Kalpurush" w:hint="cs"/>
          <w:sz w:val="24"/>
          <w:szCs w:val="24"/>
          <w:cs/>
          <w:lang w:bidi="bn-BD"/>
        </w:rPr>
        <w:t xml:space="preserve">, যারা </w:t>
      </w:r>
      <w:r w:rsidR="00DD7C1C" w:rsidRPr="00DD7C1C">
        <w:rPr>
          <w:rFonts w:ascii="Kalpurush" w:hAnsi="Kalpurush" w:cs="Kalpurush"/>
          <w:sz w:val="24"/>
          <w:szCs w:val="24"/>
          <w:cs/>
          <w:lang w:bidi="bn-BD"/>
        </w:rPr>
        <w:t>নবী সাল্লাল্লাহু আলাইহি ওয়াসাল্লামের ঘর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ও </w:t>
      </w:r>
      <w:r w:rsidR="00DD7C1C" w:rsidRPr="00DD7C1C">
        <w:rPr>
          <w:rFonts w:ascii="Kalpurush" w:hAnsi="Kalpurush" w:cs="Kalpurush" w:hint="cs"/>
          <w:sz w:val="24"/>
          <w:szCs w:val="24"/>
          <w:cs/>
          <w:lang w:bidi="bn-BD"/>
        </w:rPr>
        <w:t xml:space="preserve">তার পরিবার </w:t>
      </w:r>
      <w:r w:rsidR="00DD7C1C" w:rsidRPr="00DD7C1C">
        <w:rPr>
          <w:rFonts w:ascii="Kalpurush" w:hAnsi="Kalpurush" w:cs="Kalpurush"/>
          <w:sz w:val="24"/>
          <w:szCs w:val="24"/>
          <w:cs/>
          <w:lang w:bidi="bn-BD"/>
        </w:rPr>
        <w:t xml:space="preserve">সংশ্লিষ্ট বিশেষ জ্ঞানের ধারক ও প্রচারকারী </w:t>
      </w:r>
      <w:r w:rsidR="00DD7C1C" w:rsidRPr="00DD7C1C">
        <w:rPr>
          <w:rFonts w:ascii="Kalpurush" w:hAnsi="Kalpurush" w:cs="Kalpurush" w:hint="cs"/>
          <w:sz w:val="24"/>
          <w:szCs w:val="24"/>
          <w:cs/>
          <w:lang w:bidi="bn-BD"/>
        </w:rPr>
        <w:t>ছিলেন</w:t>
      </w:r>
      <w:r w:rsidR="00DD7C1C" w:rsidRPr="00DD7C1C">
        <w:rPr>
          <w:rFonts w:ascii="Kalpurush" w:hAnsi="Kalpurush" w:cs="Kalpurush" w:hint="cs"/>
          <w:sz w:val="24"/>
          <w:szCs w:val="24"/>
          <w:cs/>
          <w:lang w:bidi="hi-IN"/>
        </w:rPr>
        <w:t>।</w:t>
      </w:r>
    </w:p>
    <w:p w:rsidR="00DD7C1C" w:rsidRPr="00DD7C1C" w:rsidRDefault="006F2F0C" w:rsidP="00874E46">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নবী সাল্লাল্লাহু আলাইহি ওয়াসাল্লামের পরিবার সংক্রান্ত জ্ঞানের ব্যাপারে উম্মুল মু</w:t>
      </w:r>
      <w:r w:rsidR="00DD7C1C" w:rsidRPr="00DD7C1C">
        <w:rPr>
          <w:rFonts w:ascii="Kalpurush" w:hAnsi="Kalpurush" w:cs="Kalpurush" w:hint="cs"/>
          <w:sz w:val="24"/>
          <w:szCs w:val="24"/>
          <w:cs/>
          <w:lang w:bidi="bn-BD"/>
        </w:rPr>
        <w:t>মিনীন</w:t>
      </w:r>
      <w:r w:rsidR="00DD7C1C" w:rsidRPr="00DD7C1C">
        <w:rPr>
          <w:rFonts w:ascii="Kalpurush" w:hAnsi="Kalpurush" w:cs="Kalpurush"/>
          <w:sz w:val="24"/>
          <w:szCs w:val="24"/>
          <w:cs/>
          <w:lang w:bidi="bn-BD"/>
        </w:rPr>
        <w:t>দের কথা অন্য সবার ঊর্ধ্বে</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ফরয গোসল ভোর পর্যন্ত দেরি করা শুধু নবী সাল্লাল্লাহু আলাইহি ওয়াসাল্লামের বৈশিষ্ট্য নয়, বরং তা উম্মতের সবার জন্য</w:t>
      </w:r>
      <w:r w:rsidR="00DD7C1C" w:rsidRPr="00DD7C1C">
        <w:rPr>
          <w:rFonts w:ascii="Kalpurush" w:hAnsi="Kalpurush" w:cs="Kalpurush" w:hint="cs"/>
          <w:sz w:val="24"/>
          <w:szCs w:val="24"/>
          <w:cs/>
          <w:lang w:bidi="bn-BD"/>
        </w:rPr>
        <w:t xml:space="preserve"> প্রযোজ্য</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 xml:space="preserve">ছয়. </w:t>
      </w:r>
      <w:r w:rsidR="00DD7C1C" w:rsidRPr="00DD7C1C">
        <w:rPr>
          <w:rFonts w:ascii="Kalpurush" w:hAnsi="Kalpurush" w:cs="Kalpurush"/>
          <w:sz w:val="24"/>
          <w:szCs w:val="24"/>
          <w:cs/>
          <w:lang w:bidi="bn-BD"/>
        </w:rPr>
        <w:t xml:space="preserve">উম্মে সালামার বাণী: “নবী সাল্লাল্লাহু আলাইহি ওয়াসাল্লাম সহবাসের কারণে নাপাক অবস্থায় ভোর করতেন, স্বপ্ন দোষের কারণে নয়”। এখানে দু’টি </w:t>
      </w:r>
      <w:r w:rsidR="00DD7C1C" w:rsidRPr="00DD7C1C">
        <w:rPr>
          <w:rFonts w:ascii="Kalpurush" w:hAnsi="Kalpurush" w:cs="Kalpurush" w:hint="cs"/>
          <w:sz w:val="24"/>
          <w:szCs w:val="24"/>
          <w:cs/>
          <w:lang w:bidi="bn-BD"/>
        </w:rPr>
        <w:t>শিক্ষা:</w:t>
      </w:r>
    </w:p>
    <w:p w:rsidR="00DD7C1C" w:rsidRPr="00DD7C1C" w:rsidRDefault="00874E46"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(১)</w:t>
      </w:r>
      <w:r w:rsidR="00DD7C1C" w:rsidRPr="00DD7C1C">
        <w:rPr>
          <w:rFonts w:ascii="Kalpurush" w:hAnsi="Kalpurush" w:cs="Kalpurush"/>
          <w:sz w:val="24"/>
          <w:szCs w:val="24"/>
          <w:cs/>
          <w:lang w:bidi="bn-BD"/>
        </w:rPr>
        <w:t xml:space="preserve"> নবী সাল্লাল্লাহু আলাইহি ওয়াসাল্লাম বৈধতা বর্ণনা করার জন্য</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রমযানে সহবাস করতেন ও ফজর উদয়</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পর্যন্ত গোসল বিলম্ব করতেন</w:t>
      </w:r>
      <w:r w:rsidR="00DD7C1C" w:rsidRPr="00CD2A2E">
        <w:rPr>
          <w:rFonts w:ascii="Kalpurush" w:hAnsi="Kalpurush" w:cs="SolaimanLipi"/>
          <w:sz w:val="24"/>
          <w:szCs w:val="24"/>
          <w:cs/>
          <w:lang w:bidi="hi-IN"/>
        </w:rPr>
        <w:t>।</w:t>
      </w:r>
    </w:p>
    <w:p w:rsidR="00DD7C1C" w:rsidRPr="00DD7C1C" w:rsidRDefault="00DD7C1C" w:rsidP="00874E46">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(২) নবী সাল্লাল্লাহু আলাইহি ওয়াসাল্লাম সহবাসের কারণে নাপাক অবস্থায় ভ</w:t>
      </w:r>
      <w:r w:rsidR="00874E46">
        <w:rPr>
          <w:rFonts w:ascii="Kalpurush" w:hAnsi="Kalpurush" w:cs="Kalpurush"/>
          <w:sz w:val="24"/>
          <w:szCs w:val="24"/>
          <w:cs/>
          <w:lang w:bidi="bn-BD"/>
        </w:rPr>
        <w:t>োর করতেন, স্বপ্ন দোষের কারণে নয়</w:t>
      </w:r>
      <w:r w:rsidR="00874E46">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স্বপ্ন দোষ শয়তানের পক্ষ থেকে, তিনি ছিলেন শয়তান থেকে নিরাপদ।</w:t>
      </w:r>
      <w:r w:rsidRPr="00DD7C1C">
        <w:rPr>
          <w:rStyle w:val="FootnoteReference"/>
          <w:rFonts w:ascii="SutonnyMJ" w:hAnsi="SutonnyMJ" w:cs="Kalpurush"/>
          <w:sz w:val="24"/>
          <w:szCs w:val="24"/>
          <w:cs/>
          <w:lang w:bidi="bn-BD"/>
        </w:rPr>
        <w:footnoteReference w:id="329"/>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 xml:space="preserve">সাত. </w:t>
      </w:r>
      <w:r w:rsidR="00DD7C1C" w:rsidRPr="00DD7C1C">
        <w:rPr>
          <w:rFonts w:ascii="Kalpurush" w:hAnsi="Kalpurush" w:cs="Kalpurush"/>
          <w:sz w:val="24"/>
          <w:szCs w:val="24"/>
          <w:cs/>
          <w:lang w:bidi="bn-BD"/>
        </w:rPr>
        <w:t>নবী সাল্লাল্লাহু আলাইহি ওয়াসাল্লাম অধিক আল্লাহ ভীরু, অধিক মুত্তাকী ও তাকওয়া সম্পর্কে অধিক জ্ঞানের অধিকারী ছিলেন</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আট. </w:t>
      </w:r>
      <w:r w:rsidR="00DD7C1C" w:rsidRPr="00DD7C1C">
        <w:rPr>
          <w:rFonts w:ascii="Kalpurush" w:hAnsi="Kalpurush" w:cs="Kalpurush"/>
          <w:sz w:val="24"/>
          <w:szCs w:val="24"/>
          <w:cs/>
          <w:lang w:bidi="bn-BD"/>
        </w:rPr>
        <w:t>এসব</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থেকে বুঝা যায়, নারী যদি মাসিক ঋতু </w:t>
      </w:r>
      <w:r w:rsidR="00DD7C1C" w:rsidRPr="00DD7C1C">
        <w:rPr>
          <w:rFonts w:ascii="Kalpurush" w:hAnsi="Kalpurush" w:cs="Kalpurush" w:hint="cs"/>
          <w:sz w:val="24"/>
          <w:szCs w:val="24"/>
          <w:cs/>
          <w:lang w:bidi="bn-BD"/>
        </w:rPr>
        <w:t>বা</w:t>
      </w:r>
      <w:r w:rsidR="00DD7C1C" w:rsidRPr="00DD7C1C">
        <w:rPr>
          <w:rFonts w:ascii="Kalpurush" w:hAnsi="Kalpurush" w:cs="Kalpurush"/>
          <w:sz w:val="24"/>
          <w:szCs w:val="24"/>
          <w:cs/>
          <w:lang w:bidi="bn-BD"/>
        </w:rPr>
        <w:t xml:space="preserve"> নিফাস থেকে ফজরের পূর্বে পবিত্র হয়, অতঃপর ফজর উদয়</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পর্যন্ত গোসল বিলম্ব করে, তার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বিশুদ্ধ, ইচ্ছা বা অনিচ্ছা বা </w:t>
      </w:r>
      <w:r w:rsidR="00DD7C1C" w:rsidRPr="00DD7C1C">
        <w:rPr>
          <w:rFonts w:ascii="Kalpurush" w:hAnsi="Kalpurush" w:cs="Kalpurush" w:hint="cs"/>
          <w:sz w:val="24"/>
          <w:szCs w:val="24"/>
          <w:cs/>
          <w:lang w:bidi="bn-BD"/>
        </w:rPr>
        <w:t xml:space="preserve">যে </w:t>
      </w:r>
      <w:r w:rsidR="00DD7C1C" w:rsidRPr="00DD7C1C">
        <w:rPr>
          <w:rFonts w:ascii="Kalpurush" w:hAnsi="Kalpurush" w:cs="Kalpurush"/>
          <w:sz w:val="24"/>
          <w:szCs w:val="24"/>
          <w:cs/>
          <w:lang w:bidi="bn-BD"/>
        </w:rPr>
        <w:t>কারণে গোসল বিলম্ব করুক, যেমন নাপাক ব্যক্তি।</w:t>
      </w:r>
      <w:r w:rsidR="00DD7C1C" w:rsidRPr="00DD7C1C">
        <w:rPr>
          <w:rStyle w:val="FootnoteReference"/>
          <w:rFonts w:ascii="SutonnyMJ" w:hAnsi="SutonnyMJ" w:cs="Kalpurush"/>
          <w:sz w:val="24"/>
          <w:szCs w:val="24"/>
          <w:cs/>
          <w:lang w:bidi="bn-BD"/>
        </w:rPr>
        <w:footnoteReference w:id="330"/>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নয়. </w:t>
      </w:r>
      <w:r w:rsidR="00DD7C1C" w:rsidRPr="00DD7C1C">
        <w:rPr>
          <w:rFonts w:ascii="Kalpurush" w:hAnsi="Kalpurush" w:cs="Kalpurush"/>
          <w:sz w:val="24"/>
          <w:szCs w:val="24"/>
          <w:cs/>
          <w:lang w:bidi="bn-BD"/>
        </w:rPr>
        <w:t>এসব</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নবী সাল্লাল্লাহু আলাইহি ওয়াসাল্লামের আদর্শ অনুসরণে উদ্বুদ্ধ করা হয়েছে, নিন্দা জানানো হয়েছে চরম পন্থা, বৈধ বস্তু ত্যাগ করা ও </w:t>
      </w:r>
      <w:r w:rsidR="00DD7C1C" w:rsidRPr="00DD7C1C">
        <w:rPr>
          <w:rFonts w:ascii="Kalpurush" w:hAnsi="Kalpurush" w:cs="Kalpurush" w:hint="cs"/>
          <w:sz w:val="24"/>
          <w:szCs w:val="24"/>
          <w:cs/>
          <w:lang w:bidi="bn-BD"/>
        </w:rPr>
        <w:t xml:space="preserve">লৌকিকতাপূর্ণ </w:t>
      </w:r>
      <w:r w:rsidR="00DD7C1C" w:rsidRPr="00DD7C1C">
        <w:rPr>
          <w:rFonts w:ascii="Kalpurush" w:hAnsi="Kalpurush" w:cs="Kalpurush"/>
          <w:sz w:val="24"/>
          <w:szCs w:val="24"/>
          <w:cs/>
          <w:lang w:bidi="bn-BD"/>
        </w:rPr>
        <w:t>প্রশ্ন</w:t>
      </w:r>
      <w:r w:rsidR="00DD7C1C" w:rsidRPr="00DD7C1C">
        <w:rPr>
          <w:rFonts w:ascii="Kalpurush" w:hAnsi="Kalpurush" w:cs="Kalpurush" w:hint="cs"/>
          <w:sz w:val="24"/>
          <w:szCs w:val="24"/>
          <w:cs/>
          <w:lang w:bidi="bn-BD"/>
        </w:rPr>
        <w:t>কে</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331"/>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দশ. </w:t>
      </w:r>
      <w:r w:rsidR="00DD7C1C" w:rsidRPr="00DD7C1C">
        <w:rPr>
          <w:rFonts w:ascii="Kalpurush" w:hAnsi="Kalpurush" w:cs="Kalpurush"/>
          <w:sz w:val="24"/>
          <w:szCs w:val="24"/>
          <w:cs/>
          <w:lang w:bidi="bn-BD"/>
        </w:rPr>
        <w:t>রমযান বা গায়রে রমযান স</w:t>
      </w:r>
      <w:r w:rsidR="00DD7C1C" w:rsidRPr="00DD7C1C">
        <w:rPr>
          <w:rFonts w:ascii="Kalpurush" w:hAnsi="Kalpurush" w:cs="Kalpurush" w:hint="cs"/>
          <w:sz w:val="24"/>
          <w:szCs w:val="24"/>
          <w:cs/>
          <w:lang w:bidi="bn-BD"/>
        </w:rPr>
        <w:t xml:space="preserve">র্বদা </w:t>
      </w:r>
      <w:r w:rsidR="00DD7C1C" w:rsidRPr="00DD7C1C">
        <w:rPr>
          <w:rFonts w:ascii="Kalpurush" w:hAnsi="Kalpurush" w:cs="Kalpurush"/>
          <w:sz w:val="24"/>
          <w:szCs w:val="24"/>
          <w:cs/>
          <w:lang w:bidi="bn-BD"/>
        </w:rPr>
        <w:t>ফজরের পর নাপাক, হায়েস ও নেফাস থেকে পবিত্রতা অর্জনকারী</w:t>
      </w:r>
      <w:r w:rsidR="00DD7C1C" w:rsidRPr="00DD7C1C">
        <w:rPr>
          <w:rFonts w:ascii="Kalpurush" w:hAnsi="Kalpurush" w:cs="Kalpurush" w:hint="cs"/>
          <w:sz w:val="24"/>
          <w:szCs w:val="24"/>
          <w:cs/>
          <w:lang w:bidi="bn-BD"/>
        </w:rPr>
        <w:t>দের</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বিশুদ্ধ</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এ</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 xml:space="preserve">ক্ষেত্রে </w:t>
      </w:r>
      <w:r w:rsidR="00DD7C1C" w:rsidRPr="00DD7C1C">
        <w:rPr>
          <w:rFonts w:ascii="Kalpurush" w:hAnsi="Kalpurush" w:cs="Kalpurush"/>
          <w:sz w:val="24"/>
          <w:szCs w:val="24"/>
          <w:cs/>
          <w:lang w:bidi="bn-BD"/>
        </w:rPr>
        <w:t>ওয়াজিব অথবা মানত অথবা কাযা অথবা নফল</w:t>
      </w:r>
      <w:r>
        <w:rPr>
          <w:rFonts w:ascii="Kalpurush" w:hAnsi="Kalpurush" w:cs="Kalpurush"/>
          <w:sz w:val="24"/>
          <w:szCs w:val="24"/>
          <w:cs/>
          <w:lang w:bidi="bn-BD"/>
        </w:rPr>
        <w:t xml:space="preserve"> সাওমে</w:t>
      </w:r>
      <w:r>
        <w:rPr>
          <w:rFonts w:ascii="Kalpurush" w:hAnsi="Kalpurush" w:cs="Kalpurush" w:hint="cs"/>
          <w:sz w:val="24"/>
          <w:szCs w:val="24"/>
          <w:cs/>
          <w:lang w:bidi="bn-BD"/>
        </w:rPr>
        <w:t xml:space="preserve"> কোনো</w:t>
      </w:r>
      <w:r w:rsidR="00DD7C1C" w:rsidRPr="00DD7C1C">
        <w:rPr>
          <w:rFonts w:ascii="Kalpurush" w:hAnsi="Kalpurush" w:cs="Kalpurush"/>
          <w:sz w:val="24"/>
          <w:szCs w:val="24"/>
          <w:cs/>
          <w:lang w:bidi="bn-BD"/>
        </w:rPr>
        <w:t xml:space="preserve"> পার্থক্য নেই।</w:t>
      </w:r>
    </w:p>
    <w:p w:rsidR="00DD7C1C" w:rsidRPr="00DD7C1C" w:rsidRDefault="00874E46" w:rsidP="00DD7C1C">
      <w:pPr>
        <w:bidi w:val="0"/>
        <w:spacing w:before="140" w:after="0"/>
        <w:jc w:val="both"/>
        <w:rPr>
          <w:rFonts w:ascii="Kalpurush" w:hAnsi="Kalpurush" w:cs="Kalpurush"/>
          <w:sz w:val="24"/>
          <w:szCs w:val="24"/>
          <w:cs/>
          <w:lang w:bidi="bn-BD"/>
        </w:rPr>
      </w:pPr>
      <w:r w:rsidRPr="00874E46">
        <w:rPr>
          <w:rFonts w:ascii="Kalpurush" w:hAnsi="Kalpurush" w:cs="Kalpurush"/>
          <w:b/>
          <w:bCs/>
          <w:sz w:val="24"/>
          <w:szCs w:val="24"/>
          <w:cs/>
          <w:lang w:bidi="bn-BD"/>
        </w:rPr>
        <w:t>এগার.</w:t>
      </w:r>
      <w:r w:rsidR="006F2F0C">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বিষয়ে দ্বিধা বা বিরোধের সৃষ্টি হলে জ্ঞানীদের শরণাপন্ন হওয়া</w:t>
      </w:r>
      <w:r w:rsidR="006F2F0C">
        <w:rPr>
          <w:rFonts w:ascii="Kalpurush" w:hAnsi="Kalpurush" w:cs="Kalpurush"/>
          <w:sz w:val="24"/>
          <w:szCs w:val="24"/>
          <w:cs/>
          <w:lang w:bidi="bn-BD"/>
        </w:rPr>
        <w:t xml:space="preserve"> জরুরি</w:t>
      </w:r>
      <w:r w:rsidR="00DD7C1C" w:rsidRPr="00DD7C1C">
        <w:rPr>
          <w:rFonts w:ascii="Kalpurush" w:hAnsi="Kalpurush" w:cs="Kalpurush"/>
          <w:sz w:val="24"/>
          <w:szCs w:val="24"/>
          <w:cs/>
          <w:lang w:bidi="bn-BD"/>
        </w:rPr>
        <w:t>, যেম</w:t>
      </w:r>
      <w:r>
        <w:rPr>
          <w:rFonts w:ascii="Kalpurush" w:hAnsi="Kalpurush" w:cs="Kalpurush"/>
          <w:sz w:val="24"/>
          <w:szCs w:val="24"/>
          <w:cs/>
          <w:lang w:bidi="bn-BD"/>
        </w:rPr>
        <w:t>ন আবু হুরায়রা বলেছেন: “তারা বেশ</w:t>
      </w:r>
      <w:r>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জানে” অর্থাৎ আয়েশা ও উম্মে সালামা রাদিয়াল্লাহু আনহুমা</w:t>
      </w:r>
      <w:r w:rsidR="00DD7C1C" w:rsidRPr="00DD7C1C">
        <w:rPr>
          <w:rFonts w:ascii="Times New Roman" w:hAnsi="Times New Roman" w:cs="Times New Roman" w:hint="cs"/>
          <w:sz w:val="24"/>
          <w:szCs w:val="24"/>
          <w:cs/>
          <w:lang w:bidi="bn-BD"/>
        </w:rPr>
        <w:t>‎</w:t>
      </w:r>
      <w:r w:rsidR="00DD7C1C" w:rsidRPr="00CD2A2E">
        <w:rPr>
          <w:rFonts w:ascii="Kalpurush" w:hAnsi="Kalpurush" w:cs="SolaimanLipi"/>
          <w:sz w:val="24"/>
          <w:szCs w:val="24"/>
          <w:cs/>
          <w:lang w:bidi="hi-IN"/>
        </w:rPr>
        <w:t xml:space="preserve">। </w:t>
      </w:r>
      <w:r w:rsidR="006F2F0C">
        <w:rPr>
          <w:rFonts w:ascii="Kalpurush" w:hAnsi="Kalpurush" w:cs="Kalpurush"/>
          <w:sz w:val="24"/>
          <w:szCs w:val="24"/>
          <w:cs/>
          <w:lang w:bidi="bn-IN"/>
        </w:rPr>
        <w:t>কারণ</w:t>
      </w:r>
      <w:r w:rsidR="006F2F0C">
        <w:rPr>
          <w:rFonts w:ascii="Kalpurush" w:hAnsi="Kalpurush" w:cs="Kalpurush"/>
          <w:sz w:val="24"/>
          <w:szCs w:val="24"/>
          <w:lang w:bidi="bn-IN"/>
        </w:rPr>
        <w:t xml:space="preserve">, </w:t>
      </w:r>
      <w:r w:rsidR="00DD7C1C" w:rsidRPr="00DD7C1C">
        <w:rPr>
          <w:rFonts w:ascii="Kalpurush" w:hAnsi="Kalpurush" w:cs="Kalpurush"/>
          <w:sz w:val="24"/>
          <w:szCs w:val="24"/>
          <w:cs/>
          <w:lang w:bidi="bn-IN"/>
        </w:rPr>
        <w:t xml:space="preserve">তারা </w:t>
      </w:r>
      <w:r w:rsidR="00DD7C1C" w:rsidRPr="00DD7C1C">
        <w:rPr>
          <w:rFonts w:ascii="Kalpurush" w:hAnsi="Kalpurush" w:cs="Kalpurush" w:hint="cs"/>
          <w:sz w:val="24"/>
          <w:szCs w:val="24"/>
          <w:cs/>
          <w:lang w:bidi="bn-BD"/>
        </w:rPr>
        <w:t xml:space="preserve">পারিবারিক ব্যাপারে </w:t>
      </w:r>
      <w:r w:rsidR="00DD7C1C" w:rsidRPr="00DD7C1C">
        <w:rPr>
          <w:rFonts w:ascii="Kalpurush" w:hAnsi="Kalpurush" w:cs="Kalpurush"/>
          <w:sz w:val="24"/>
          <w:szCs w:val="24"/>
          <w:cs/>
          <w:lang w:bidi="bn-IN"/>
        </w:rPr>
        <w:t>অন্যদের চেয়ে অধ</w:t>
      </w:r>
      <w:r w:rsidR="00DD7C1C" w:rsidRPr="00DD7C1C">
        <w:rPr>
          <w:rFonts w:ascii="Kalpurush" w:hAnsi="Kalpurush" w:cs="Kalpurush"/>
          <w:sz w:val="24"/>
          <w:szCs w:val="24"/>
          <w:cs/>
          <w:lang w:bidi="bn-BD"/>
        </w:rPr>
        <w:t>িক জ্ঞাত।</w:t>
      </w:r>
    </w:p>
    <w:p w:rsidR="00DD7C1C" w:rsidRPr="00DD7C1C" w:rsidRDefault="00874E46" w:rsidP="00DD7C1C">
      <w:pPr>
        <w:bidi w:val="0"/>
        <w:spacing w:before="140" w:after="0"/>
        <w:jc w:val="both"/>
        <w:rPr>
          <w:rFonts w:ascii="Kalpurush" w:hAnsi="Kalpurush" w:cs="Kalpurush"/>
          <w:sz w:val="24"/>
          <w:szCs w:val="24"/>
          <w:cs/>
          <w:lang w:bidi="bn-BD"/>
        </w:rPr>
      </w:pPr>
      <w:r w:rsidRPr="00874E46">
        <w:rPr>
          <w:rFonts w:ascii="Kalpurush" w:hAnsi="Kalpurush" w:cs="Kalpurush"/>
          <w:b/>
          <w:bCs/>
          <w:sz w:val="24"/>
          <w:szCs w:val="24"/>
          <w:cs/>
          <w:lang w:bidi="bn-BD"/>
        </w:rPr>
        <w:lastRenderedPageBreak/>
        <w:t xml:space="preserve">বারো. </w:t>
      </w:r>
      <w:r w:rsidR="00DD7C1C" w:rsidRPr="00DD7C1C">
        <w:rPr>
          <w:rFonts w:ascii="Kalpurush" w:hAnsi="Kalpurush" w:cs="Kalpurush"/>
          <w:sz w:val="24"/>
          <w:szCs w:val="24"/>
          <w:cs/>
          <w:lang w:bidi="bn-BD"/>
        </w:rPr>
        <w:t>নবী সাল্লাল্লাহু আলাইহি ওয়াসাল্লামের</w:t>
      </w:r>
      <w:r w:rsidR="00CD2A2E">
        <w:rPr>
          <w:rFonts w:ascii="Kalpurush" w:hAnsi="Kalpurush" w:cs="Kalpurush"/>
          <w:sz w:val="24"/>
          <w:szCs w:val="24"/>
          <w:cs/>
          <w:lang w:bidi="bn-BD"/>
        </w:rPr>
        <w:t xml:space="preserve"> সুন্নাত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বিরোধের সময় চূড়ান্ত </w:t>
      </w:r>
      <w:r w:rsidR="00DD7C1C" w:rsidRPr="00DD7C1C">
        <w:rPr>
          <w:rFonts w:ascii="Kalpurush" w:hAnsi="Kalpurush" w:cs="Kalpurush" w:hint="cs"/>
          <w:sz w:val="24"/>
          <w:szCs w:val="24"/>
          <w:cs/>
          <w:lang w:bidi="bn-BD"/>
        </w:rPr>
        <w:t xml:space="preserve">সিদ্ধান্ত </w:t>
      </w:r>
      <w:r w:rsidR="00DD7C1C" w:rsidRPr="00DD7C1C">
        <w:rPr>
          <w:rFonts w:ascii="Kalpurush" w:hAnsi="Kalpurush" w:cs="Kalpurush"/>
          <w:sz w:val="24"/>
          <w:szCs w:val="24"/>
          <w:cs/>
          <w:lang w:bidi="bn-BD"/>
        </w:rPr>
        <w:t>ও অকাট্য</w:t>
      </w:r>
      <w:r w:rsidR="00C53285">
        <w:rPr>
          <w:rFonts w:ascii="Kalpurush" w:hAnsi="Kalpurush" w:cs="Kalpurush"/>
          <w:sz w:val="24"/>
          <w:szCs w:val="24"/>
          <w:cs/>
          <w:lang w:bidi="bn-BD"/>
        </w:rPr>
        <w:t xml:space="preserve"> দলীল</w:t>
      </w:r>
      <w:r w:rsidR="00DD7C1C" w:rsidRPr="00CD2A2E">
        <w:rPr>
          <w:rFonts w:ascii="Kalpurush" w:hAnsi="Kalpurush" w:cs="SolaimanLipi"/>
          <w:sz w:val="24"/>
          <w:szCs w:val="24"/>
          <w:cs/>
          <w:lang w:bidi="hi-IN"/>
        </w:rPr>
        <w:t>।</w:t>
      </w:r>
    </w:p>
    <w:p w:rsidR="00DD7C1C" w:rsidRPr="00DD7C1C" w:rsidRDefault="00874E46" w:rsidP="00DD7C1C">
      <w:pPr>
        <w:bidi w:val="0"/>
        <w:spacing w:before="140" w:after="0"/>
        <w:jc w:val="both"/>
        <w:rPr>
          <w:rFonts w:ascii="Kalpurush" w:hAnsi="Kalpurush" w:cs="Kalpurush"/>
          <w:sz w:val="24"/>
          <w:szCs w:val="24"/>
          <w:cs/>
          <w:lang w:bidi="bn-BD"/>
        </w:rPr>
      </w:pPr>
      <w:r w:rsidRPr="00874E46">
        <w:rPr>
          <w:rFonts w:ascii="Kalpurush" w:hAnsi="Kalpurush" w:cs="Kalpurush"/>
          <w:b/>
          <w:bCs/>
          <w:sz w:val="24"/>
          <w:szCs w:val="24"/>
          <w:cs/>
          <w:lang w:bidi="bn-BD"/>
        </w:rPr>
        <w:t xml:space="preserve">তের. </w:t>
      </w:r>
      <w:r w:rsidR="00DD7C1C" w:rsidRPr="00DD7C1C">
        <w:rPr>
          <w:rFonts w:ascii="Kalpurush" w:hAnsi="Kalpurush" w:cs="Kalpurush"/>
          <w:sz w:val="24"/>
          <w:szCs w:val="24"/>
          <w:cs/>
          <w:lang w:bidi="bn-BD"/>
        </w:rPr>
        <w:t>ভু</w:t>
      </w:r>
      <w:r w:rsidR="00DD7C1C" w:rsidRPr="00DD7C1C">
        <w:rPr>
          <w:rFonts w:ascii="Kalpurush" w:hAnsi="Kalpurush" w:cs="Kalpurush" w:hint="cs"/>
          <w:sz w:val="24"/>
          <w:szCs w:val="24"/>
          <w:cs/>
          <w:lang w:bidi="bn-BD"/>
        </w:rPr>
        <w:t xml:space="preserve">ল হলে ভুল </w:t>
      </w:r>
      <w:r w:rsidR="00DD7C1C" w:rsidRPr="00DD7C1C">
        <w:rPr>
          <w:rFonts w:ascii="Kalpurush" w:hAnsi="Kalpurush" w:cs="Kalpurush"/>
          <w:sz w:val="24"/>
          <w:szCs w:val="24"/>
          <w:cs/>
          <w:lang w:bidi="bn-BD"/>
        </w:rPr>
        <w:t xml:space="preserve">স্বীকার করা ও </w:t>
      </w:r>
      <w:r w:rsidR="00DD7C1C" w:rsidRPr="00DD7C1C">
        <w:rPr>
          <w:rFonts w:ascii="Kalpurush" w:hAnsi="Kalpurush" w:cs="Kalpurush" w:hint="cs"/>
          <w:sz w:val="24"/>
          <w:szCs w:val="24"/>
          <w:cs/>
          <w:lang w:bidi="bn-BD"/>
        </w:rPr>
        <w:t>ইলমের ক্ষেত্রে আমানতদারী রক্ষা করা</w:t>
      </w:r>
      <w:r w:rsidR="006F2F0C">
        <w:rPr>
          <w:rFonts w:ascii="Kalpurush" w:hAnsi="Kalpurush" w:cs="Kalpurush" w:hint="cs"/>
          <w:sz w:val="24"/>
          <w:szCs w:val="24"/>
          <w:cs/>
          <w:lang w:bidi="bn-BD"/>
        </w:rPr>
        <w:t xml:space="preserve"> জরুরি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যেমন আবু হুরায়রা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স্বীকার করেছেন তিনি নবী সাল্লাল্লাহু আলাইহি ওয়াসাল্লাম থেকে শ্রবণ করেন</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 বরং অন্য কারো থেকে শ্রবণ করেছেন।</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br w:type="page"/>
      </w:r>
    </w:p>
    <w:p w:rsidR="00DD7C1C" w:rsidRPr="00874E46" w:rsidRDefault="00DD7C1C" w:rsidP="00DD7C1C">
      <w:pPr>
        <w:bidi w:val="0"/>
        <w:spacing w:before="140" w:after="0"/>
        <w:jc w:val="both"/>
        <w:rPr>
          <w:rFonts w:ascii="Kalpurush" w:hAnsi="Kalpurush" w:cs="Kalpurush"/>
          <w:b/>
          <w:bCs/>
          <w:color w:val="C00000"/>
          <w:sz w:val="24"/>
          <w:szCs w:val="24"/>
          <w:lang w:bidi="bn-BD"/>
        </w:rPr>
      </w:pPr>
      <w:r w:rsidRPr="00874E46">
        <w:rPr>
          <w:rFonts w:ascii="Kalpurush" w:hAnsi="Kalpurush" w:cs="Kalpurush"/>
          <w:b/>
          <w:bCs/>
          <w:color w:val="C00000"/>
          <w:sz w:val="24"/>
          <w:szCs w:val="24"/>
          <w:cs/>
          <w:lang w:bidi="bn-BD"/>
        </w:rPr>
        <w:lastRenderedPageBreak/>
        <w:t>৩৯.</w:t>
      </w:r>
      <w:r w:rsidR="006F2F0C" w:rsidRPr="00874E46">
        <w:rPr>
          <w:rFonts w:ascii="Kalpurush" w:hAnsi="Kalpurush" w:cs="Kalpurush"/>
          <w:b/>
          <w:bCs/>
          <w:color w:val="C00000"/>
          <w:sz w:val="24"/>
          <w:szCs w:val="24"/>
          <w:cs/>
          <w:lang w:bidi="bn-BD"/>
        </w:rPr>
        <w:t xml:space="preserve"> ই‘তিকাফে</w:t>
      </w:r>
      <w:r w:rsidRPr="00874E46">
        <w:rPr>
          <w:rFonts w:ascii="Kalpurush" w:hAnsi="Kalpurush" w:cs="Kalpurush"/>
          <w:b/>
          <w:bCs/>
          <w:color w:val="C00000"/>
          <w:sz w:val="24"/>
          <w:szCs w:val="24"/>
          <w:cs/>
          <w:lang w:bidi="bn-BD"/>
        </w:rPr>
        <w:t xml:space="preserve">র </w:t>
      </w:r>
      <w:r w:rsidRPr="00874E46">
        <w:rPr>
          <w:rFonts w:ascii="Kalpurush" w:hAnsi="Kalpurush" w:cs="Kalpurush" w:hint="cs"/>
          <w:b/>
          <w:bCs/>
          <w:color w:val="C00000"/>
          <w:sz w:val="24"/>
          <w:szCs w:val="24"/>
          <w:cs/>
          <w:lang w:bidi="bn-BD"/>
        </w:rPr>
        <w:t>বিধান</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আল্লাহ তা</w:t>
      </w:r>
      <w:r w:rsidRPr="00DD7C1C">
        <w:rPr>
          <w:rFonts w:ascii="Kalpurush" w:hAnsi="Kalpurush" w:cs="Kalpurush"/>
          <w:sz w:val="24"/>
          <w:szCs w:val="24"/>
          <w:lang w:bidi="bn-BD"/>
        </w:rPr>
        <w:t>‘</w:t>
      </w:r>
      <w:r w:rsidRPr="00DD7C1C">
        <w:rPr>
          <w:rFonts w:ascii="Kalpurush" w:hAnsi="Kalpurush" w:cs="Kalpurush"/>
          <w:sz w:val="24"/>
          <w:szCs w:val="24"/>
          <w:cs/>
          <w:lang w:bidi="bn-BD"/>
        </w:rPr>
        <w:t>আলা</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p>
    <w:p w:rsidR="00DD7C1C" w:rsidRPr="00DD7C1C" w:rsidRDefault="00DD7C1C" w:rsidP="00874E46">
      <w:pPr>
        <w:spacing w:before="140" w:after="0"/>
        <w:jc w:val="both"/>
        <w:rPr>
          <w:rFonts w:ascii="Kalpurush" w:hAnsi="Kalpurush" w:cs="Times New Roman"/>
          <w:color w:val="0DB329"/>
          <w:spacing w:val="-4"/>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وَعَهِدۡنَآ إِلَىٰٓ إِبۡرَٰهِ‍ۧمَ وَإِسۡمَٰعِيلَ أَن طَهِّرَا بَيۡتِيَ لِلطَّآئِفِينَ وَٱلۡعَٰكِفِينَ وَٱلرُّكَّعِ ٱلسُّجُودِ ١٢٥</w:t>
      </w:r>
      <w:r w:rsidRPr="00DD7C1C">
        <w:rPr>
          <w:rFonts w:cs="KFGQPC Uthman Taha Naskh" w:hint="cs"/>
          <w:color w:val="0DB329"/>
          <w:sz w:val="24"/>
          <w:szCs w:val="24"/>
          <w:rtl/>
        </w:rPr>
        <w:t xml:space="preserve">﴾ [البقرة: 125] </w:t>
      </w:r>
    </w:p>
    <w:p w:rsidR="00DD7C1C" w:rsidRDefault="00DD7C1C" w:rsidP="0093089A">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 xml:space="preserve">“আর আমি ইবরাহীম ও ইসমাঈলকে দায়িত্ব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দিয়েছিলাম যে</w:t>
      </w:r>
      <w:r w:rsidRPr="00DD7C1C">
        <w:rPr>
          <w:rFonts w:ascii="Kalpurush" w:hAnsi="Kalpurush" w:cs="Kalpurush"/>
          <w:sz w:val="24"/>
          <w:szCs w:val="24"/>
          <w:lang w:bidi="bn-BD"/>
        </w:rPr>
        <w:t>, ‘</w:t>
      </w:r>
      <w:r w:rsidRPr="00DD7C1C">
        <w:rPr>
          <w:rFonts w:ascii="Kalpurush" w:hAnsi="Kalpurush" w:cs="Kalpurush"/>
          <w:sz w:val="24"/>
          <w:szCs w:val="24"/>
          <w:cs/>
          <w:lang w:bidi="bn-BD"/>
        </w:rPr>
        <w:t xml:space="preserve">তোমরা আমার গৃহকে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তাওয়াফকারী</w:t>
      </w:r>
      <w:r w:rsidRPr="00DD7C1C">
        <w:rPr>
          <w:rFonts w:ascii="Kalpurush" w:hAnsi="Kalpurush" w:cs="Kalpurush"/>
          <w:sz w:val="24"/>
          <w:szCs w:val="24"/>
          <w:lang w:bidi="bn-BD"/>
        </w:rPr>
        <w:t>, ‘</w:t>
      </w:r>
      <w:r w:rsidR="006F2F0C">
        <w:rPr>
          <w:rFonts w:ascii="Kalpurush" w:hAnsi="Kalpurush" w:cs="Kalpurush"/>
          <w:sz w:val="24"/>
          <w:szCs w:val="24"/>
          <w:cs/>
          <w:lang w:bidi="bn-BD"/>
        </w:rPr>
        <w:t>ই‘তিকাফ</w:t>
      </w:r>
      <w:r w:rsidRPr="00DD7C1C">
        <w:rPr>
          <w:rFonts w:ascii="Kalpurush" w:hAnsi="Kalpurush" w:cs="Kalpurush"/>
          <w:sz w:val="24"/>
          <w:szCs w:val="24"/>
          <w:cs/>
          <w:lang w:bidi="bn-BD"/>
        </w:rPr>
        <w:t>কারী ও রুকূকারী-</w:t>
      </w:r>
      <w:r w:rsidRPr="00DD7C1C">
        <w:rPr>
          <w:rFonts w:ascii="Times New Roman" w:hAnsi="Times New Roman" w:cs="Times New Roman" w:hint="cs"/>
          <w:sz w:val="24"/>
          <w:szCs w:val="24"/>
          <w:cs/>
          <w:lang w:bidi="bn-BD"/>
        </w:rPr>
        <w:t>‎</w:t>
      </w:r>
      <w:r w:rsidR="00874E46">
        <w:rPr>
          <w:rFonts w:ascii="Kalpurush" w:hAnsi="Kalpurush" w:cs="Kalpurush"/>
          <w:sz w:val="24"/>
          <w:szCs w:val="24"/>
          <w:cs/>
          <w:lang w:bidi="bn-BD"/>
        </w:rPr>
        <w:t>স</w:t>
      </w:r>
      <w:r w:rsidR="00874E46">
        <w:rPr>
          <w:rFonts w:ascii="Kalpurush" w:hAnsi="Kalpurush" w:cs="Kalpurush" w:hint="cs"/>
          <w:sz w:val="24"/>
          <w:szCs w:val="24"/>
          <w:cs/>
          <w:lang w:bidi="bn-BD"/>
        </w:rPr>
        <w:t>া</w:t>
      </w:r>
      <w:r w:rsidRPr="00DD7C1C">
        <w:rPr>
          <w:rFonts w:ascii="Kalpurush" w:hAnsi="Kalpurush" w:cs="Kalpurush"/>
          <w:sz w:val="24"/>
          <w:szCs w:val="24"/>
          <w:cs/>
          <w:lang w:bidi="bn-BD"/>
        </w:rPr>
        <w:t>জদাকারীদের জন্য পবিত্র কর”</w:t>
      </w:r>
      <w:r w:rsidR="0093089A" w:rsidRPr="00B33C43">
        <w:rPr>
          <w:rFonts w:ascii="Kalpurush" w:hAnsi="Kalpurush" w:cs="SolaimanLipi" w:hint="cs"/>
          <w:sz w:val="24"/>
          <w:szCs w:val="24"/>
          <w:cs/>
          <w:lang w:bidi="hi-IN"/>
        </w:rPr>
        <w:t xml:space="preserve">। </w:t>
      </w:r>
      <w:r w:rsidR="0093089A">
        <w:rPr>
          <w:rFonts w:ascii="Kalpurush" w:hAnsi="Kalpurush" w:cs="Kalpurush" w:hint="cs"/>
          <w:sz w:val="24"/>
          <w:szCs w:val="24"/>
          <w:cs/>
          <w:lang w:bidi="bn-BD"/>
        </w:rPr>
        <w:t>[</w:t>
      </w:r>
      <w:r w:rsidR="0093089A" w:rsidRPr="0093089A">
        <w:rPr>
          <w:rFonts w:ascii="Kalpurush" w:hAnsi="Kalpurush" w:cs="Kalpurush" w:hint="cs"/>
          <w:sz w:val="24"/>
          <w:szCs w:val="24"/>
          <w:cs/>
          <w:lang w:bidi="bn-BD"/>
        </w:rPr>
        <w:t>সূরা</w:t>
      </w:r>
      <w:r w:rsidR="0093089A" w:rsidRPr="0093089A">
        <w:rPr>
          <w:rFonts w:ascii="Kalpurush" w:hAnsi="Kalpurush" w:cs="Kalpurush"/>
          <w:sz w:val="24"/>
          <w:szCs w:val="24"/>
          <w:cs/>
          <w:lang w:bidi="bn-BD"/>
        </w:rPr>
        <w:t xml:space="preserve"> </w:t>
      </w:r>
      <w:r w:rsidR="0093089A" w:rsidRPr="0093089A">
        <w:rPr>
          <w:rFonts w:ascii="Kalpurush" w:hAnsi="Kalpurush" w:cs="Kalpurush" w:hint="cs"/>
          <w:sz w:val="24"/>
          <w:szCs w:val="24"/>
          <w:cs/>
          <w:lang w:bidi="bn-BD"/>
        </w:rPr>
        <w:t>আল</w:t>
      </w:r>
      <w:r w:rsidR="0093089A" w:rsidRPr="0093089A">
        <w:rPr>
          <w:rFonts w:ascii="Kalpurush" w:hAnsi="Kalpurush" w:cs="Kalpurush"/>
          <w:sz w:val="24"/>
          <w:szCs w:val="24"/>
          <w:cs/>
          <w:lang w:bidi="bn-BD"/>
        </w:rPr>
        <w:t>-</w:t>
      </w:r>
      <w:r w:rsidR="0093089A" w:rsidRPr="0093089A">
        <w:rPr>
          <w:rFonts w:ascii="Kalpurush" w:hAnsi="Kalpurush" w:cs="Kalpurush" w:hint="cs"/>
          <w:sz w:val="24"/>
          <w:szCs w:val="24"/>
          <w:cs/>
          <w:lang w:bidi="bn-BD"/>
        </w:rPr>
        <w:t>বাকারাহ</w:t>
      </w:r>
      <w:r w:rsidR="0093089A" w:rsidRPr="0093089A">
        <w:rPr>
          <w:rFonts w:ascii="Kalpurush" w:hAnsi="Kalpurush" w:cs="Kalpurush"/>
          <w:sz w:val="24"/>
          <w:szCs w:val="24"/>
          <w:lang w:bidi="bn-BD"/>
        </w:rPr>
        <w:t xml:space="preserve">, </w:t>
      </w:r>
      <w:r w:rsidR="0093089A" w:rsidRPr="0093089A">
        <w:rPr>
          <w:rFonts w:ascii="Kalpurush" w:hAnsi="Kalpurush" w:cs="Kalpurush" w:hint="cs"/>
          <w:sz w:val="24"/>
          <w:szCs w:val="24"/>
          <w:cs/>
          <w:lang w:bidi="bn-BD"/>
        </w:rPr>
        <w:t>আয়াত</w:t>
      </w:r>
      <w:r w:rsidR="0093089A" w:rsidRPr="0093089A">
        <w:rPr>
          <w:rFonts w:ascii="Kalpurush" w:hAnsi="Kalpurush" w:cs="Kalpurush"/>
          <w:sz w:val="24"/>
          <w:szCs w:val="24"/>
          <w:cs/>
          <w:lang w:bidi="bn-BD"/>
        </w:rPr>
        <w:t xml:space="preserve">: </w:t>
      </w:r>
      <w:r w:rsidR="0093089A" w:rsidRPr="0093089A">
        <w:rPr>
          <w:rFonts w:ascii="Kalpurush" w:hAnsi="Kalpurush" w:cs="Kalpurush" w:hint="cs"/>
          <w:sz w:val="24"/>
          <w:szCs w:val="24"/>
          <w:cs/>
          <w:lang w:bidi="bn-BD"/>
        </w:rPr>
        <w:t>১২৫</w:t>
      </w:r>
      <w:r w:rsidR="0093089A">
        <w:rPr>
          <w:rFonts w:ascii="Kalpurush" w:hAnsi="Kalpurush" w:cs="Kalpurush" w:hint="cs"/>
          <w:sz w:val="24"/>
          <w:szCs w:val="24"/>
          <w:cs/>
          <w:lang w:bidi="bn-BD"/>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অন্যত্র</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p>
    <w:p w:rsidR="00DD7C1C" w:rsidRPr="00DD7C1C" w:rsidRDefault="00DD7C1C" w:rsidP="00874E46">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وَلَا تُبَٰشِرُوهُنَّ وَأَنتُمۡ عَٰكِفُونَ فِي ٱلۡمَسَٰجِدِۗ تِلۡكَ حُدُودُ ٱللَّهِ فَلَا تَقۡرَبُوهَاۗ كَذَٰلِكَ يُبَيِّنُ ٱللَّهُ ءَايَٰتِهِۦ لِلنَّاسِ لَعَلَّهُمۡ يَتَّقُونَ ١٨٧</w:t>
      </w:r>
      <w:r w:rsidRPr="00DD7C1C">
        <w:rPr>
          <w:rFonts w:cs="KFGQPC Uthman Taha Naskh" w:hint="cs"/>
          <w:color w:val="0DB329"/>
          <w:sz w:val="24"/>
          <w:szCs w:val="24"/>
          <w:rtl/>
        </w:rPr>
        <w:t>﴾ [البقرة: 187]</w:t>
      </w:r>
    </w:p>
    <w:p w:rsidR="00DD7C1C" w:rsidRPr="00DD7C1C" w:rsidRDefault="00DD7C1C" w:rsidP="0093089A">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“আর তোমরা মাসজিদে</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রত অবস্থায়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স্ত্রীদের সাথে মিলিত হয়ো না”</w:t>
      </w:r>
      <w:r w:rsidR="0093089A" w:rsidRPr="00B33C43">
        <w:rPr>
          <w:rFonts w:ascii="Kalpurush" w:hAnsi="Kalpurush" w:cs="SolaimanLipi" w:hint="cs"/>
          <w:sz w:val="24"/>
          <w:szCs w:val="24"/>
          <w:cs/>
          <w:lang w:bidi="hi-IN"/>
        </w:rPr>
        <w:t xml:space="preserve">। </w:t>
      </w:r>
      <w:r w:rsidR="0093089A">
        <w:rPr>
          <w:rFonts w:ascii="Kalpurush" w:hAnsi="Kalpurush" w:cs="Kalpurush" w:hint="cs"/>
          <w:sz w:val="24"/>
          <w:szCs w:val="24"/>
          <w:cs/>
          <w:lang w:bidi="bn-BD"/>
        </w:rPr>
        <w:t>[</w:t>
      </w:r>
      <w:r w:rsidR="0093089A" w:rsidRPr="0093089A">
        <w:rPr>
          <w:rFonts w:ascii="Kalpurush" w:hAnsi="Kalpurush" w:cs="Kalpurush" w:hint="cs"/>
          <w:sz w:val="24"/>
          <w:szCs w:val="24"/>
          <w:cs/>
          <w:lang w:bidi="bn-BD"/>
        </w:rPr>
        <w:t>সূরা</w:t>
      </w:r>
      <w:r w:rsidR="0093089A" w:rsidRPr="0093089A">
        <w:rPr>
          <w:rFonts w:ascii="Kalpurush" w:hAnsi="Kalpurush" w:cs="Kalpurush"/>
          <w:sz w:val="24"/>
          <w:szCs w:val="24"/>
          <w:cs/>
          <w:lang w:bidi="bn-BD"/>
        </w:rPr>
        <w:t xml:space="preserve"> </w:t>
      </w:r>
      <w:r w:rsidR="0093089A" w:rsidRPr="0093089A">
        <w:rPr>
          <w:rFonts w:ascii="Kalpurush" w:hAnsi="Kalpurush" w:cs="Kalpurush" w:hint="cs"/>
          <w:sz w:val="24"/>
          <w:szCs w:val="24"/>
          <w:cs/>
          <w:lang w:bidi="bn-BD"/>
        </w:rPr>
        <w:t>আল</w:t>
      </w:r>
      <w:r w:rsidR="0093089A" w:rsidRPr="0093089A">
        <w:rPr>
          <w:rFonts w:ascii="Kalpurush" w:hAnsi="Kalpurush" w:cs="Kalpurush"/>
          <w:sz w:val="24"/>
          <w:szCs w:val="24"/>
          <w:cs/>
          <w:lang w:bidi="bn-BD"/>
        </w:rPr>
        <w:t>-</w:t>
      </w:r>
      <w:r w:rsidR="0093089A" w:rsidRPr="0093089A">
        <w:rPr>
          <w:rFonts w:ascii="Kalpurush" w:hAnsi="Kalpurush" w:cs="Kalpurush" w:hint="cs"/>
          <w:sz w:val="24"/>
          <w:szCs w:val="24"/>
          <w:cs/>
          <w:lang w:bidi="bn-BD"/>
        </w:rPr>
        <w:t>বাকারাহ</w:t>
      </w:r>
      <w:r w:rsidR="0093089A" w:rsidRPr="0093089A">
        <w:rPr>
          <w:rFonts w:ascii="Kalpurush" w:hAnsi="Kalpurush" w:cs="Kalpurush"/>
          <w:sz w:val="24"/>
          <w:szCs w:val="24"/>
          <w:lang w:bidi="bn-BD"/>
        </w:rPr>
        <w:t xml:space="preserve">, </w:t>
      </w:r>
      <w:r w:rsidR="0093089A" w:rsidRPr="0093089A">
        <w:rPr>
          <w:rFonts w:ascii="Kalpurush" w:hAnsi="Kalpurush" w:cs="Kalpurush" w:hint="cs"/>
          <w:sz w:val="24"/>
          <w:szCs w:val="24"/>
          <w:cs/>
          <w:lang w:bidi="bn-BD"/>
        </w:rPr>
        <w:t>আয়াত</w:t>
      </w:r>
      <w:r w:rsidR="0093089A" w:rsidRPr="0093089A">
        <w:rPr>
          <w:rFonts w:ascii="Kalpurush" w:hAnsi="Kalpurush" w:cs="Kalpurush"/>
          <w:sz w:val="24"/>
          <w:szCs w:val="24"/>
          <w:cs/>
          <w:lang w:bidi="bn-BD"/>
        </w:rPr>
        <w:t xml:space="preserve">: </w:t>
      </w:r>
      <w:r w:rsidR="0093089A">
        <w:rPr>
          <w:rFonts w:ascii="Kalpurush" w:hAnsi="Kalpurush" w:cs="Kalpurush" w:hint="cs"/>
          <w:sz w:val="24"/>
          <w:szCs w:val="24"/>
          <w:cs/>
          <w:lang w:bidi="bn-BD"/>
        </w:rPr>
        <w:t>১৮৭]</w:t>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আব্দুল্লাহ</w:t>
      </w:r>
      <w:r w:rsidR="006F2F0C">
        <w:rPr>
          <w:rFonts w:ascii="Kalpurush" w:hAnsi="Kalpurush" w:cs="Kalpurush"/>
          <w:sz w:val="24"/>
          <w:szCs w:val="24"/>
          <w:cs/>
          <w:lang w:bidi="bn-BD"/>
        </w:rPr>
        <w:t xml:space="preserve"> ইবন উমার</w:t>
      </w:r>
      <w:r w:rsidRPr="00DD7C1C">
        <w:rPr>
          <w:rFonts w:ascii="Kalpurush" w:hAnsi="Kalpurush" w:cs="Kalpurush"/>
          <w:sz w:val="24"/>
          <w:szCs w:val="24"/>
          <w:cs/>
          <w:lang w:bidi="bn-BD"/>
        </w:rPr>
        <w:t xml:space="preserve"> রাদিয়াল্লাহু আনহুমা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“রাসূলুল্লাহ সাল্লাল্লাহু আলাইহি ওয়াসাল্লাম রমযানের শেষ দশক</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করতেন”।</w:t>
      </w:r>
      <w:r w:rsidRPr="00DD7C1C">
        <w:rPr>
          <w:rStyle w:val="FootnoteReference"/>
          <w:rFonts w:ascii="SutonnyMJ" w:hAnsi="SutonnyMJ" w:cs="Kalpurush"/>
          <w:sz w:val="24"/>
          <w:szCs w:val="24"/>
          <w:cs/>
          <w:lang w:bidi="bn-BD"/>
        </w:rPr>
        <w:footnoteReference w:id="332"/>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lastRenderedPageBreak/>
        <w:t>আয়েশা রাদিয়াল্লাহু আনহা থেকে বর্ণিত, নবী সাল্লাল্লাহু আলাইহি ওয়াসাল্লাম মৃত্যু পর্যন্ত রমযানের শেষ দশক</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করতেন, অতঃপর তার স্ত্রীগণ </w:t>
      </w:r>
      <w:r w:rsidRPr="00DD7C1C">
        <w:rPr>
          <w:rFonts w:ascii="Kalpurush" w:hAnsi="Kalpurush" w:cs="Kalpurush" w:hint="cs"/>
          <w:sz w:val="24"/>
          <w:szCs w:val="24"/>
          <w:cs/>
          <w:lang w:bidi="bn-BD"/>
        </w:rPr>
        <w:t>তার পরবর্তীতে</w:t>
      </w:r>
      <w:r w:rsidR="006F2F0C">
        <w:rPr>
          <w:rFonts w:ascii="Kalpurush" w:hAnsi="Kalpurush" w:cs="Kalpurush" w:hint="cs"/>
          <w:sz w:val="24"/>
          <w:szCs w:val="24"/>
          <w:cs/>
          <w:lang w:bidi="bn-BD"/>
        </w:rPr>
        <w:t xml:space="preserve"> ই‘তিকাফ</w:t>
      </w:r>
      <w:r w:rsidRPr="00DD7C1C">
        <w:rPr>
          <w:rFonts w:ascii="Kalpurush" w:hAnsi="Kalpurush" w:cs="Kalpurush"/>
          <w:sz w:val="24"/>
          <w:szCs w:val="24"/>
          <w:cs/>
          <w:lang w:bidi="bn-BD"/>
        </w:rPr>
        <w:t xml:space="preserve"> করেছেন”।</w:t>
      </w:r>
      <w:r w:rsidRPr="00DD7C1C">
        <w:rPr>
          <w:rStyle w:val="FootnoteReference"/>
          <w:rFonts w:ascii="SutonnyMJ" w:hAnsi="SutonnyMJ" w:cs="Kalpurush"/>
          <w:sz w:val="24"/>
          <w:szCs w:val="24"/>
          <w:cs/>
          <w:lang w:bidi="bn-BD"/>
        </w:rPr>
        <w:footnoteReference w:id="333"/>
      </w:r>
      <w:r w:rsidRPr="00DD7C1C">
        <w:rPr>
          <w:rFonts w:ascii="Kalpurush" w:hAnsi="Kalpurush" w:cs="Kalpurush"/>
          <w:sz w:val="24"/>
          <w:szCs w:val="24"/>
          <w:cs/>
          <w:lang w:bidi="bn-BD"/>
        </w:rPr>
        <w:t xml:space="preserve"> </w:t>
      </w:r>
    </w:p>
    <w:p w:rsidR="00DD7C1C" w:rsidRPr="00874E46" w:rsidRDefault="006F2F0C" w:rsidP="00DD7C1C">
      <w:pPr>
        <w:keepNext/>
        <w:bidi w:val="0"/>
        <w:spacing w:before="140" w:after="0"/>
        <w:jc w:val="both"/>
        <w:rPr>
          <w:rFonts w:ascii="Kalpurush" w:hAnsi="Kalpurush" w:cs="Kalpurush"/>
          <w:sz w:val="24"/>
          <w:szCs w:val="24"/>
          <w:lang w:bidi="bn-BD"/>
        </w:rPr>
      </w:pPr>
      <w:r w:rsidRPr="00874E46">
        <w:rPr>
          <w:rFonts w:ascii="Kalpurush" w:hAnsi="Kalpurush" w:cs="Kalpurush"/>
          <w:b/>
          <w:bCs/>
          <w:sz w:val="24"/>
          <w:szCs w:val="24"/>
          <w:cs/>
          <w:lang w:bidi="bn-BD"/>
        </w:rPr>
        <w:t>শিক্ষা ও মাসায়েল:</w:t>
      </w:r>
      <w:r w:rsidR="00DD7C1C" w:rsidRPr="00874E46">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Pr>
          <w:rFonts w:ascii="Kalpurush" w:hAnsi="Kalpurush" w:cs="Kalpurush"/>
          <w:sz w:val="24"/>
          <w:szCs w:val="24"/>
          <w:cs/>
          <w:lang w:bidi="bn-BD"/>
        </w:rPr>
        <w:t>ই‘তিকাফ</w:t>
      </w:r>
      <w:r w:rsidR="00DD7C1C" w:rsidRPr="00DD7C1C">
        <w:rPr>
          <w:rFonts w:ascii="Kalpurush" w:hAnsi="Kalpurush" w:cs="Kalpurush"/>
          <w:sz w:val="24"/>
          <w:szCs w:val="24"/>
          <w:cs/>
          <w:lang w:bidi="bn-BD"/>
        </w:rPr>
        <w:t xml:space="preserve"> পূর্বের উম্মতে বিদ্যমান ছিল।</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Pr>
          <w:rFonts w:ascii="Kalpurush" w:hAnsi="Kalpurush" w:cs="Kalpurush"/>
          <w:sz w:val="24"/>
          <w:szCs w:val="24"/>
          <w:cs/>
          <w:lang w:bidi="bn-BD"/>
        </w:rPr>
        <w:t>ই‘তিকাফ</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 মুয়াক্কাদাহ</w:t>
      </w:r>
      <w:r w:rsidR="00DD7C1C" w:rsidRPr="00CD2A2E">
        <w:rPr>
          <w:rFonts w:ascii="Kalpurush" w:hAnsi="Kalpurush" w:cs="SolaimanLipi"/>
          <w:sz w:val="24"/>
          <w:szCs w:val="24"/>
          <w:cs/>
          <w:lang w:bidi="hi-IN"/>
        </w:rPr>
        <w:t>।</w:t>
      </w:r>
      <w:r w:rsidRPr="00CD2A2E">
        <w:rPr>
          <w:rFonts w:ascii="Kalpurush" w:hAnsi="Kalpurush" w:cs="SolaimanLipi"/>
          <w:sz w:val="24"/>
          <w:szCs w:val="24"/>
          <w:cs/>
          <w:lang w:bidi="hi-IN"/>
        </w:rPr>
        <w:t xml:space="preserve"> </w:t>
      </w:r>
      <w:r w:rsidRPr="00CD2A2E">
        <w:rPr>
          <w:rFonts w:ascii="Kalpurush" w:hAnsi="Kalpurush" w:cs="Kalpurush"/>
          <w:sz w:val="24"/>
          <w:szCs w:val="24"/>
          <w:cs/>
          <w:lang w:bidi="bn-IN"/>
        </w:rPr>
        <w:t>ই</w:t>
      </w:r>
      <w:r>
        <w:rPr>
          <w:rFonts w:ascii="Arial" w:hAnsi="Arial" w:cs="Arial" w:hint="cs"/>
          <w:sz w:val="24"/>
          <w:szCs w:val="24"/>
          <w:cs/>
          <w:lang w:bidi="bn-IN"/>
        </w:rPr>
        <w:t>‘</w:t>
      </w:r>
      <w:r w:rsidRPr="00CD2A2E">
        <w:rPr>
          <w:rFonts w:ascii="Akaash" w:hAnsi="Akaash" w:cs="Kalpurush" w:hint="cs"/>
          <w:sz w:val="24"/>
          <w:szCs w:val="24"/>
          <w:cs/>
          <w:lang w:bidi="bn-IN"/>
        </w:rPr>
        <w:t>তিকাফ</w:t>
      </w:r>
      <w:r w:rsidR="00DD7C1C" w:rsidRPr="00DD7C1C">
        <w:rPr>
          <w:rFonts w:ascii="Kalpurush" w:hAnsi="Kalpurush" w:cs="Kalpurush"/>
          <w:sz w:val="24"/>
          <w:szCs w:val="24"/>
          <w:cs/>
          <w:lang w:bidi="bn-BD"/>
        </w:rPr>
        <w:t xml:space="preserve"> মহান ইবাদত,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বান্দা </w:t>
      </w:r>
      <w:r w:rsidR="00DD7C1C" w:rsidRPr="00DD7C1C">
        <w:rPr>
          <w:rFonts w:ascii="Kalpurush" w:hAnsi="Kalpurush" w:cs="Kalpurush" w:hint="cs"/>
          <w:sz w:val="24"/>
          <w:szCs w:val="24"/>
          <w:cs/>
          <w:lang w:bidi="bn-BD"/>
        </w:rPr>
        <w:t xml:space="preserve">এর মাধ্যমে </w:t>
      </w:r>
      <w:r w:rsidR="00DD7C1C" w:rsidRPr="00DD7C1C">
        <w:rPr>
          <w:rFonts w:ascii="Kalpurush" w:hAnsi="Kalpurush" w:cs="Kalpurush"/>
          <w:sz w:val="24"/>
          <w:szCs w:val="24"/>
          <w:cs/>
          <w:lang w:bidi="bn-BD"/>
        </w:rPr>
        <w:t>আল্লাহর নৈকট্য অর্জন করে। নবী সাল্লাল্লাহু আলাইহি ওয়াসাল্লাম সর্বদা</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করেছেন”।</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ইমাম যুহরি রহ. বলেছেন: মুসলিমদের দেখে আশ্চর্য লাগে, তারা</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ত্যাগ করেছে, অথচ নবী সাল্লাল্লাহু আলাইহি ওয়াসাল্লাম মদিনাতে আসার পর থেকে মৃত্যু পর্যন্ত কখনো</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ত্যাগ করেন</w:t>
      </w:r>
      <w:r w:rsidRPr="00DD7C1C">
        <w:rPr>
          <w:rFonts w:ascii="Kalpurush" w:hAnsi="Kalpurush" w:cs="Kalpurush"/>
          <w:sz w:val="24"/>
          <w:szCs w:val="24"/>
          <w:rtl/>
        </w:rPr>
        <w:t xml:space="preserve"> </w:t>
      </w:r>
      <w:r w:rsidRPr="00DD7C1C">
        <w:rPr>
          <w:rFonts w:ascii="Kalpurush" w:hAnsi="Kalpurush" w:cs="Kalpurush"/>
          <w:sz w:val="24"/>
          <w:szCs w:val="24"/>
          <w:cs/>
          <w:lang w:bidi="bn-BD"/>
        </w:rPr>
        <w:t>নি”</w:t>
      </w:r>
      <w:r w:rsidRPr="00DD7C1C">
        <w:rPr>
          <w:rFonts w:ascii="Kalpurush" w:hAnsi="Kalpurush" w:cs="Kalpurush"/>
          <w:sz w:val="24"/>
          <w:szCs w:val="24"/>
          <w:cs/>
          <w:lang w:bidi="hi-IN"/>
        </w:rPr>
        <w:t>।</w:t>
      </w:r>
      <w:r w:rsidRPr="00DD7C1C">
        <w:rPr>
          <w:rStyle w:val="FootnoteReference"/>
          <w:rFonts w:ascii="SutonnyMJ" w:hAnsi="SutonnyMJ" w:cs="Kalpurush"/>
          <w:sz w:val="24"/>
          <w:szCs w:val="24"/>
          <w:cs/>
          <w:lang w:bidi="bn-BD"/>
        </w:rPr>
        <w:footnoteReference w:id="334"/>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আতা আল-খুরাসানি রহ.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“আগে বলা হত:</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কারীর উদাহরণ সে বান্দার মত, </w:t>
      </w:r>
      <w:r w:rsidRPr="00DD7C1C">
        <w:rPr>
          <w:rFonts w:ascii="Kalpurush" w:hAnsi="Kalpurush" w:cs="Kalpurush" w:hint="cs"/>
          <w:sz w:val="24"/>
          <w:szCs w:val="24"/>
          <w:cs/>
          <w:lang w:bidi="bn-BD"/>
        </w:rPr>
        <w:t>যে</w:t>
      </w:r>
      <w:r w:rsidRPr="00DD7C1C">
        <w:rPr>
          <w:rFonts w:ascii="Kalpurush" w:hAnsi="Kalpurush" w:cs="Kalpurush"/>
          <w:sz w:val="24"/>
          <w:szCs w:val="24"/>
          <w:cs/>
          <w:lang w:bidi="bn-BD"/>
        </w:rPr>
        <w:t xml:space="preserve"> নি</w:t>
      </w:r>
      <w:r w:rsidRPr="00DD7C1C">
        <w:rPr>
          <w:rFonts w:ascii="Kalpurush" w:hAnsi="Kalpurush" w:cs="Kalpurush" w:hint="cs"/>
          <w:sz w:val="24"/>
          <w:szCs w:val="24"/>
          <w:cs/>
          <w:lang w:bidi="bn-BD"/>
        </w:rPr>
        <w:t>জে</w:t>
      </w:r>
      <w:r w:rsidRPr="00DD7C1C">
        <w:rPr>
          <w:rFonts w:ascii="Kalpurush" w:hAnsi="Kalpurush" w:cs="Kalpurush"/>
          <w:sz w:val="24"/>
          <w:szCs w:val="24"/>
          <w:cs/>
          <w:lang w:bidi="bn-BD"/>
        </w:rPr>
        <w:t xml:space="preserve">কে আল্লাহর সামনে </w:t>
      </w:r>
      <w:r w:rsidRPr="00DD7C1C">
        <w:rPr>
          <w:rFonts w:ascii="Kalpurush" w:hAnsi="Kalpurush" w:cs="Kalpurush" w:hint="cs"/>
          <w:sz w:val="24"/>
          <w:szCs w:val="24"/>
          <w:cs/>
          <w:lang w:bidi="bn-BD"/>
        </w:rPr>
        <w:t xml:space="preserve">পেশ </w:t>
      </w:r>
      <w:r w:rsidRPr="00DD7C1C">
        <w:rPr>
          <w:rFonts w:ascii="Kalpurush" w:hAnsi="Kalpurush" w:cs="Kalpurush"/>
          <w:sz w:val="24"/>
          <w:szCs w:val="24"/>
          <w:cs/>
          <w:lang w:bidi="bn-BD"/>
        </w:rPr>
        <w:t>করে</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বলছে: হে আল্লাহ যতক্ষণ না তুমি ক্ষমা কর, আমি তোমার দরবার ত্যাগ করব না, হে আমার রব, যতক্ষণ না তুমি আমাকে ক্ষমা কর</w:t>
      </w:r>
      <w:r w:rsidRPr="00DD7C1C">
        <w:rPr>
          <w:rFonts w:ascii="Kalpurush" w:hAnsi="Kalpurush" w:cs="Kalpurush" w:hint="cs"/>
          <w:sz w:val="24"/>
          <w:szCs w:val="24"/>
          <w:cs/>
          <w:lang w:bidi="bn-BD"/>
        </w:rPr>
        <w:t>,</w:t>
      </w:r>
      <w:r w:rsidRPr="00DD7C1C">
        <w:rPr>
          <w:rFonts w:ascii="Kalpurush" w:hAnsi="Kalpurush" w:cs="Kalpurush"/>
          <w:sz w:val="24"/>
          <w:szCs w:val="24"/>
          <w:cs/>
          <w:lang w:bidi="bn-BD"/>
        </w:rPr>
        <w:t xml:space="preserve"> আমি তোমার দরবার ত্যাগ করব না”।</w:t>
      </w:r>
      <w:r w:rsidRPr="00DD7C1C">
        <w:rPr>
          <w:rStyle w:val="FootnoteReference"/>
          <w:rFonts w:ascii="SutonnyMJ" w:hAnsi="SutonnyMJ" w:cs="Kalpurush"/>
          <w:sz w:val="24"/>
          <w:szCs w:val="24"/>
          <w:cs/>
          <w:lang w:bidi="bn-BD"/>
        </w:rPr>
        <w:footnoteReference w:id="335"/>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lastRenderedPageBreak/>
        <w:t xml:space="preserve">তিন. </w:t>
      </w:r>
      <w:r w:rsidR="00DD7C1C" w:rsidRPr="00DD7C1C">
        <w:rPr>
          <w:rFonts w:ascii="Kalpurush" w:hAnsi="Kalpurush" w:cs="Kalpurush"/>
          <w:sz w:val="24"/>
          <w:szCs w:val="24"/>
          <w:cs/>
          <w:lang w:bidi="bn-BD"/>
        </w:rPr>
        <w:t>মসজিদ ব্যতীত</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শুদ্ধ নয়, পাঞ্জেগানা মসজি</w:t>
      </w:r>
      <w:r w:rsidR="00DD7C1C" w:rsidRPr="00DD7C1C">
        <w:rPr>
          <w:rFonts w:ascii="Kalpurush" w:hAnsi="Kalpurush" w:cs="Kalpurush" w:hint="cs"/>
          <w:sz w:val="24"/>
          <w:szCs w:val="24"/>
          <w:cs/>
          <w:lang w:bidi="bn-BD"/>
        </w:rPr>
        <w:t>দে</w:t>
      </w:r>
      <w:r>
        <w:rPr>
          <w:rFonts w:ascii="Kalpurush" w:hAnsi="Kalpurush" w:cs="Kalpurush"/>
          <w:sz w:val="24"/>
          <w:szCs w:val="24"/>
          <w:cs/>
          <w:lang w:bidi="bn-BD"/>
        </w:rPr>
        <w:t xml:space="preserve"> ই‘তিকাফ</w:t>
      </w:r>
      <w:r w:rsidR="00DD7C1C" w:rsidRPr="00DD7C1C">
        <w:rPr>
          <w:rFonts w:ascii="Kalpurush" w:hAnsi="Kalpurush" w:cs="Kalpurush" w:hint="cs"/>
          <w:sz w:val="24"/>
          <w:szCs w:val="24"/>
          <w:cs/>
          <w:lang w:bidi="bn-BD"/>
        </w:rPr>
        <w:t xml:space="preserve"> শুদ্ধ। </w:t>
      </w:r>
      <w:r w:rsidR="00DD7C1C" w:rsidRPr="00DD7C1C">
        <w:rPr>
          <w:rFonts w:ascii="Kalpurush" w:hAnsi="Kalpurush" w:cs="Kalpurush"/>
          <w:sz w:val="24"/>
          <w:szCs w:val="24"/>
          <w:cs/>
          <w:lang w:bidi="bn-BD"/>
        </w:rPr>
        <w:t>জুমার জন্য মসজিদ থেকে বের হলে</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ভ</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ঙ্গবে না, </w:t>
      </w:r>
      <w:r w:rsidR="00DD7C1C" w:rsidRPr="00DD7C1C">
        <w:rPr>
          <w:rFonts w:ascii="Kalpurush" w:hAnsi="Kalpurush" w:cs="Kalpurush" w:hint="cs"/>
          <w:sz w:val="24"/>
          <w:szCs w:val="24"/>
          <w:cs/>
          <w:lang w:bidi="bn-BD"/>
        </w:rPr>
        <w:t>যদিও জুমআর সালাতে যাওয়ার জন্য তাড়াতাড়ি মসজিদ থেকে বের হোক না কেন</w:t>
      </w:r>
      <w:r w:rsidR="00DD7C1C" w:rsidRPr="00CD2A2E">
        <w:rPr>
          <w:rFonts w:ascii="Kalpurush" w:hAnsi="Kalpurush" w:cs="SolaimanLipi" w:hint="cs"/>
          <w:sz w:val="24"/>
          <w:szCs w:val="24"/>
          <w:cs/>
          <w:lang w:bidi="hi-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যার ওপর</w:t>
      </w:r>
      <w:r>
        <w:rPr>
          <w:rFonts w:ascii="Kalpurush" w:hAnsi="Kalpurush" w:cs="Kalpurush"/>
          <w:sz w:val="24"/>
          <w:szCs w:val="24"/>
          <w:cs/>
          <w:lang w:bidi="bn-BD"/>
        </w:rPr>
        <w:t xml:space="preserve"> জামা‘আতে</w:t>
      </w:r>
      <w:r w:rsidR="00DD7C1C" w:rsidRPr="00DD7C1C">
        <w:rPr>
          <w:rFonts w:ascii="Kalpurush" w:hAnsi="Kalpurush" w:cs="Kalpurush" w:hint="cs"/>
          <w:sz w:val="24"/>
          <w:szCs w:val="24"/>
          <w:cs/>
          <w:lang w:bidi="bn-BD"/>
        </w:rPr>
        <w:t xml:space="preserve"> উপস্থিত হওয়া</w:t>
      </w:r>
      <w:r w:rsidR="00DD7C1C" w:rsidRPr="00DD7C1C">
        <w:rPr>
          <w:rFonts w:ascii="Kalpurush" w:hAnsi="Kalpurush" w:cs="Kalpurush"/>
          <w:sz w:val="24"/>
          <w:szCs w:val="24"/>
          <w:cs/>
          <w:lang w:bidi="bn-BD"/>
        </w:rPr>
        <w:t xml:space="preserve"> ওয়াজিব নয়, </w:t>
      </w:r>
      <w:r w:rsidR="00DD7C1C" w:rsidRPr="00DD7C1C">
        <w:rPr>
          <w:rFonts w:ascii="Kalpurush" w:hAnsi="Kalpurush" w:cs="Kalpurush" w:hint="cs"/>
          <w:sz w:val="24"/>
          <w:szCs w:val="24"/>
          <w:cs/>
          <w:lang w:bidi="bn-BD"/>
        </w:rPr>
        <w:t xml:space="preserve">সে </w:t>
      </w:r>
      <w:r w:rsidR="00DD7C1C" w:rsidRPr="00DD7C1C">
        <w:rPr>
          <w:rFonts w:ascii="Kalpurush" w:hAnsi="Kalpurush" w:cs="Kalpurush"/>
          <w:sz w:val="24"/>
          <w:szCs w:val="24"/>
          <w:cs/>
          <w:lang w:bidi="bn-BD"/>
        </w:rPr>
        <w:t>এমন মসজিদে</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করতে পারবে, যেখানে</w:t>
      </w:r>
      <w:r>
        <w:rPr>
          <w:rFonts w:ascii="Kalpurush" w:hAnsi="Kalpurush" w:cs="Kalpurush"/>
          <w:sz w:val="24"/>
          <w:szCs w:val="24"/>
          <w:cs/>
          <w:lang w:bidi="bn-BD"/>
        </w:rPr>
        <w:t xml:space="preserve"> জামা‘আত</w:t>
      </w:r>
      <w:r w:rsidR="00DD7C1C" w:rsidRPr="00DD7C1C">
        <w:rPr>
          <w:rFonts w:ascii="Kalpurush" w:hAnsi="Kalpurush" w:cs="Kalpurush"/>
          <w:sz w:val="24"/>
          <w:szCs w:val="24"/>
          <w:cs/>
          <w:lang w:bidi="bn-BD"/>
        </w:rPr>
        <w:t xml:space="preserve"> হয় না, যেমন পরিত্যক্ত মসজিদ, বাজারের মসজিদ ও কৃষি জমির মসজিদ ইত্যাদি।</w:t>
      </w:r>
      <w:r w:rsidR="00DD7C1C" w:rsidRPr="00DD7C1C">
        <w:rPr>
          <w:rStyle w:val="FootnoteReference"/>
          <w:rFonts w:ascii="SutonnyMJ" w:hAnsi="SutonnyMJ" w:cs="Kalpurush"/>
          <w:sz w:val="24"/>
          <w:szCs w:val="24"/>
          <w:cs/>
          <w:lang w:bidi="bn-BD"/>
        </w:rPr>
        <w:footnoteReference w:id="336"/>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নবী সাল্লাল্লাহু আলাইহি ওয়াসাল্লাম রমযানের শেষ দশক</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করতেন, অনুরূপ তার স্ত্রীগণ</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করতেন।</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র মূল উদ্দেশ্য লাইলাতুল কদর তালাশ করা।</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ছয়. </w:t>
      </w:r>
      <w:r>
        <w:rPr>
          <w:rFonts w:ascii="Kalpurush" w:hAnsi="Kalpurush" w:cs="Kalpurush"/>
          <w:sz w:val="24"/>
          <w:szCs w:val="24"/>
          <w:cs/>
          <w:lang w:bidi="bn-BD"/>
        </w:rPr>
        <w:t>ই‘তিকাফ</w:t>
      </w:r>
      <w:r w:rsidR="00DD7C1C" w:rsidRPr="00DD7C1C">
        <w:rPr>
          <w:rFonts w:ascii="Kalpurush" w:hAnsi="Kalpurush" w:cs="Kalpurush"/>
          <w:sz w:val="24"/>
          <w:szCs w:val="24"/>
          <w:cs/>
          <w:lang w:bidi="bn-BD"/>
        </w:rPr>
        <w:t xml:space="preserve"> অবস্থায় স্ত্রীগমন বৈধ নয়,</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অবস্থায় স্ত্রীগম</w:t>
      </w:r>
      <w:r w:rsidR="00DD7C1C" w:rsidRPr="00DD7C1C">
        <w:rPr>
          <w:rFonts w:ascii="Kalpurush" w:hAnsi="Kalpurush" w:cs="Kalpurush" w:hint="cs"/>
          <w:sz w:val="24"/>
          <w:szCs w:val="24"/>
          <w:cs/>
          <w:lang w:bidi="bn-BD"/>
        </w:rPr>
        <w:t>নের ফলে</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নষ্ট</w:t>
      </w:r>
      <w:r w:rsidR="00DD7C1C" w:rsidRPr="00DD7C1C">
        <w:rPr>
          <w:rFonts w:ascii="Kalpurush" w:hAnsi="Kalpurush" w:cs="Kalpurush" w:hint="cs"/>
          <w:sz w:val="24"/>
          <w:szCs w:val="24"/>
          <w:cs/>
          <w:lang w:bidi="bn-BD"/>
        </w:rPr>
        <w:t xml:space="preserve"> হবে, </w:t>
      </w:r>
      <w:r w:rsidR="00DD7C1C" w:rsidRPr="00DD7C1C">
        <w:rPr>
          <w:rFonts w:ascii="Kalpurush" w:hAnsi="Kalpurush" w:cs="Kalpurush"/>
          <w:sz w:val="24"/>
          <w:szCs w:val="24"/>
          <w:cs/>
          <w:lang w:bidi="bn-BD"/>
        </w:rPr>
        <w:t xml:space="preserve">তবে তার ওপর </w:t>
      </w:r>
      <w:r w:rsidR="0055503C">
        <w:rPr>
          <w:rFonts w:ascii="Kalpurush" w:hAnsi="Kalpurush" w:cs="Kalpurush"/>
          <w:sz w:val="24"/>
          <w:szCs w:val="24"/>
          <w:cs/>
          <w:lang w:bidi="bn-BD"/>
        </w:rPr>
        <w:t>কাফ্‌ফারা</w:t>
      </w:r>
      <w:r w:rsidR="00DD7C1C" w:rsidRPr="00DD7C1C">
        <w:rPr>
          <w:rFonts w:ascii="Kalpurush" w:hAnsi="Kalpurush" w:cs="Kalpurush"/>
          <w:sz w:val="24"/>
          <w:szCs w:val="24"/>
          <w:cs/>
          <w:lang w:bidi="bn-BD"/>
        </w:rPr>
        <w:t xml:space="preserve"> বা কাযা ওয়াজিব হবে না।</w:t>
      </w:r>
      <w:r>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আব্বাস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থেকে বর্ণিত, “</w:t>
      </w:r>
      <w:r>
        <w:rPr>
          <w:rFonts w:ascii="Kalpurush" w:hAnsi="Kalpurush" w:cs="Kalpurush"/>
          <w:sz w:val="24"/>
          <w:szCs w:val="24"/>
          <w:cs/>
          <w:lang w:bidi="bn-BD"/>
        </w:rPr>
        <w:t>ই‘তিকাফ</w:t>
      </w:r>
      <w:r w:rsidR="00DD7C1C" w:rsidRPr="00DD7C1C">
        <w:rPr>
          <w:rFonts w:ascii="Kalpurush" w:hAnsi="Kalpurush" w:cs="Kalpurush"/>
          <w:sz w:val="24"/>
          <w:szCs w:val="24"/>
          <w:cs/>
          <w:lang w:bidi="bn-BD"/>
        </w:rPr>
        <w:t>কারী সহবাস করলে তার</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 xml:space="preserve">ভেঙ্গে যাবে, পুনরায় </w:t>
      </w:r>
      <w:r w:rsidR="00DD7C1C" w:rsidRPr="00DD7C1C">
        <w:rPr>
          <w:rFonts w:ascii="Kalpurush" w:hAnsi="Kalpurush" w:cs="Kalpurush"/>
          <w:sz w:val="24"/>
          <w:szCs w:val="24"/>
          <w:cs/>
          <w:lang w:bidi="bn-BD"/>
        </w:rPr>
        <w:t>সে</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আরম্ভ করবে”।</w:t>
      </w:r>
      <w:r w:rsidR="00DD7C1C" w:rsidRPr="00DD7C1C">
        <w:rPr>
          <w:rStyle w:val="FootnoteReference"/>
          <w:rFonts w:ascii="SutonnyMJ" w:hAnsi="SutonnyMJ" w:cs="Kalpurush"/>
          <w:sz w:val="24"/>
          <w:szCs w:val="24"/>
          <w:cs/>
          <w:lang w:bidi="bn-BD"/>
        </w:rPr>
        <w:footnoteReference w:id="337"/>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 xml:space="preserve">সাত. </w:t>
      </w:r>
      <w:r>
        <w:rPr>
          <w:rFonts w:ascii="Kalpurush" w:hAnsi="Kalpurush" w:cs="Kalpurush"/>
          <w:sz w:val="24"/>
          <w:szCs w:val="24"/>
          <w:cs/>
          <w:lang w:bidi="bn-BD"/>
        </w:rPr>
        <w:t>ই‘তিকাফ</w:t>
      </w:r>
      <w:r w:rsidR="00DD7C1C" w:rsidRPr="00DD7C1C">
        <w:rPr>
          <w:rFonts w:ascii="Kalpurush" w:hAnsi="Kalpurush" w:cs="Kalpurush"/>
          <w:sz w:val="24"/>
          <w:szCs w:val="24"/>
          <w:cs/>
          <w:lang w:bidi="bn-BD"/>
        </w:rPr>
        <w:t>কারী ভুলক্রমে সহবাস করলে তার</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ভঙ্গ হবে না, যেমন ভঙ্গ হবে না তার সিয়াম।</w:t>
      </w:r>
    </w:p>
    <w:p w:rsidR="00DD7C1C" w:rsidRPr="00DD7C1C" w:rsidRDefault="00DD7C1C" w:rsidP="00DD7C1C">
      <w:pPr>
        <w:bidi w:val="0"/>
        <w:spacing w:before="140" w:after="0"/>
        <w:jc w:val="both"/>
        <w:rPr>
          <w:rFonts w:ascii="Kalpurush" w:hAnsi="Kalpurush" w:cs="Kalpurush"/>
          <w:sz w:val="24"/>
          <w:szCs w:val="24"/>
          <w:cs/>
          <w:lang w:bidi="bn-BD"/>
        </w:rPr>
      </w:pP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br w:type="page"/>
      </w:r>
    </w:p>
    <w:p w:rsidR="00DD7C1C" w:rsidRPr="00874E46" w:rsidRDefault="00DD7C1C" w:rsidP="00DD7C1C">
      <w:pPr>
        <w:bidi w:val="0"/>
        <w:spacing w:before="140" w:after="0"/>
        <w:ind w:left="567" w:hanging="567"/>
        <w:jc w:val="both"/>
        <w:rPr>
          <w:rFonts w:ascii="Kalpurush" w:hAnsi="Kalpurush" w:cs="Kalpurush"/>
          <w:b/>
          <w:bCs/>
          <w:color w:val="C00000"/>
          <w:sz w:val="24"/>
          <w:szCs w:val="24"/>
          <w:cs/>
          <w:lang w:bidi="bn-BD"/>
        </w:rPr>
      </w:pPr>
      <w:r w:rsidRPr="00874E46">
        <w:rPr>
          <w:rFonts w:ascii="Kalpurush" w:hAnsi="Kalpurush" w:cs="Kalpurush"/>
          <w:b/>
          <w:bCs/>
          <w:color w:val="C00000"/>
          <w:sz w:val="24"/>
          <w:szCs w:val="24"/>
          <w:cs/>
          <w:lang w:bidi="bn-BD"/>
        </w:rPr>
        <w:lastRenderedPageBreak/>
        <w:t>৪০. একু</w:t>
      </w:r>
      <w:r w:rsidRPr="00874E46">
        <w:rPr>
          <w:rFonts w:ascii="Kalpurush" w:hAnsi="Kalpurush" w:cs="Kalpurush" w:hint="cs"/>
          <w:b/>
          <w:bCs/>
          <w:color w:val="C00000"/>
          <w:sz w:val="24"/>
          <w:szCs w:val="24"/>
          <w:cs/>
          <w:lang w:bidi="bn-BD"/>
        </w:rPr>
        <w:t>শে র</w:t>
      </w:r>
      <w:bookmarkStart w:id="32" w:name="a40"/>
      <w:bookmarkEnd w:id="32"/>
      <w:r w:rsidRPr="00874E46">
        <w:rPr>
          <w:rFonts w:ascii="Kalpurush" w:hAnsi="Kalpurush" w:cs="Kalpurush" w:hint="cs"/>
          <w:b/>
          <w:bCs/>
          <w:color w:val="C00000"/>
          <w:sz w:val="24"/>
          <w:szCs w:val="24"/>
          <w:cs/>
          <w:lang w:bidi="bn-BD"/>
        </w:rPr>
        <w:t xml:space="preserve">মযান </w:t>
      </w:r>
      <w:r w:rsidRPr="00874E46">
        <w:rPr>
          <w:rFonts w:ascii="Kalpurush" w:hAnsi="Kalpurush" w:cs="Kalpurush"/>
          <w:b/>
          <w:bCs/>
          <w:color w:val="C00000"/>
          <w:sz w:val="24"/>
          <w:szCs w:val="24"/>
          <w:cs/>
          <w:lang w:bidi="bn-BD"/>
        </w:rPr>
        <w:t>লাইলাতুল কদর তালাশ করা</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সালামা</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আব্দুর রহমান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“আমরা লাইলাতুল কদর সম্পর্কে আলোচনা করলাম, অতঃপর আমি আবু সায়িদ খুদরি রাদিয়াল্লাহু আনহুর নিকট </w:t>
      </w:r>
      <w:r w:rsidRPr="00DD7C1C">
        <w:rPr>
          <w:rFonts w:ascii="Kalpurush" w:hAnsi="Kalpurush" w:cs="Kalpurush" w:hint="cs"/>
          <w:sz w:val="24"/>
          <w:szCs w:val="24"/>
          <w:cs/>
          <w:lang w:bidi="bn-BD"/>
        </w:rPr>
        <w:t xml:space="preserve">যাই, </w:t>
      </w:r>
      <w:r w:rsidRPr="00DD7C1C">
        <w:rPr>
          <w:rFonts w:ascii="Kalpurush" w:hAnsi="Kalpurush" w:cs="Kalpurush"/>
          <w:sz w:val="24"/>
          <w:szCs w:val="24"/>
          <w:cs/>
          <w:lang w:bidi="bn-BD"/>
        </w:rPr>
        <w:t xml:space="preserve">তিনি আমার একান্ত বন্ধু ছিলেন। আমি তাকে বললাম: </w:t>
      </w:r>
      <w:r w:rsidRPr="00DD7C1C">
        <w:rPr>
          <w:rFonts w:ascii="Kalpurush" w:hAnsi="Kalpurush" w:cs="Kalpurush" w:hint="cs"/>
          <w:sz w:val="24"/>
          <w:szCs w:val="24"/>
          <w:cs/>
          <w:lang w:bidi="bn-BD"/>
        </w:rPr>
        <w:t xml:space="preserve">চলুন না </w:t>
      </w:r>
      <w:r w:rsidRPr="00DD7C1C">
        <w:rPr>
          <w:rFonts w:ascii="Kalpurush" w:hAnsi="Kalpurush" w:cs="Kalpurush"/>
          <w:sz w:val="24"/>
          <w:szCs w:val="24"/>
          <w:cs/>
          <w:lang w:bidi="bn-BD"/>
        </w:rPr>
        <w:t xml:space="preserve">খেজুর বাগানে </w:t>
      </w:r>
      <w:r w:rsidRPr="00DD7C1C">
        <w:rPr>
          <w:rFonts w:ascii="Kalpurush" w:hAnsi="Kalpurush" w:cs="Kalpurush" w:hint="cs"/>
          <w:sz w:val="24"/>
          <w:szCs w:val="24"/>
          <w:cs/>
          <w:lang w:bidi="bn-BD"/>
        </w:rPr>
        <w:t>যাই</w:t>
      </w:r>
      <w:r w:rsidRPr="00DD7C1C">
        <w:rPr>
          <w:rFonts w:ascii="Kalpurush" w:hAnsi="Kalpurush" w:cs="Kalpurush"/>
          <w:sz w:val="24"/>
          <w:szCs w:val="24"/>
          <w:cs/>
          <w:lang w:bidi="bn-BD"/>
        </w:rPr>
        <w:t>? তিনি বের হলেন</w:t>
      </w:r>
      <w:r w:rsidRPr="00DD7C1C">
        <w:rPr>
          <w:rFonts w:ascii="Kalpurush" w:hAnsi="Kalpurush" w:cs="Kalpurush" w:hint="cs"/>
          <w:sz w:val="24"/>
          <w:szCs w:val="24"/>
          <w:cs/>
          <w:lang w:bidi="bn-BD"/>
        </w:rPr>
        <w:t xml:space="preserve">, গায়ে উলের কালো চাদর। </w:t>
      </w:r>
      <w:r w:rsidRPr="00DD7C1C">
        <w:rPr>
          <w:rFonts w:ascii="Kalpurush" w:hAnsi="Kalpurush" w:cs="Kalpurush"/>
          <w:sz w:val="24"/>
          <w:szCs w:val="24"/>
          <w:cs/>
          <w:lang w:bidi="bn-BD"/>
        </w:rPr>
        <w:t xml:space="preserve">আমি তাকে বললাম: আপনি কি রাসূলুল্লাহ সাল্লাল্লাহু আলাইহি ওয়াসাল্লামকে লাইলাতুল কদর সম্পর্কে </w:t>
      </w:r>
      <w:r w:rsidRPr="00DD7C1C">
        <w:rPr>
          <w:rFonts w:ascii="Kalpurush" w:hAnsi="Kalpurush" w:cs="Kalpurush" w:hint="cs"/>
          <w:sz w:val="24"/>
          <w:szCs w:val="24"/>
          <w:cs/>
          <w:lang w:bidi="bn-BD"/>
        </w:rPr>
        <w:t xml:space="preserve">বলতে </w:t>
      </w:r>
      <w:r w:rsidRPr="00DD7C1C">
        <w:rPr>
          <w:rFonts w:ascii="Kalpurush" w:hAnsi="Kalpurush" w:cs="Kalpurush"/>
          <w:sz w:val="24"/>
          <w:szCs w:val="24"/>
          <w:cs/>
          <w:lang w:bidi="bn-BD"/>
        </w:rPr>
        <w:t>শুনেছেন? তিনি বললেন: হ্যাঁ,। আমরা রাসূলুল্লাহ সাল্লাল্লাহু আলাইহি ওয়াসাল্লামের সাথে রমযানের মধ্য দশক</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করলাম। তিনি একু</w:t>
      </w:r>
      <w:r w:rsidRPr="00DD7C1C">
        <w:rPr>
          <w:rFonts w:ascii="Kalpurush" w:hAnsi="Kalpurush" w:cs="Kalpurush" w:hint="cs"/>
          <w:sz w:val="24"/>
          <w:szCs w:val="24"/>
          <w:cs/>
          <w:lang w:bidi="bn-BD"/>
        </w:rPr>
        <w:t xml:space="preserve">শের </w:t>
      </w:r>
      <w:r w:rsidRPr="00DD7C1C">
        <w:rPr>
          <w:rFonts w:ascii="Kalpurush" w:hAnsi="Kalpurush" w:cs="Kalpurush"/>
          <w:sz w:val="24"/>
          <w:szCs w:val="24"/>
          <w:cs/>
          <w:lang w:bidi="bn-BD"/>
        </w:rPr>
        <w:t xml:space="preserve">সকালে বের হয়ে আমাদেরকে খুতবা দিলেন। তিনি বললেন: </w:t>
      </w:r>
    </w:p>
    <w:p w:rsidR="00DD7C1C" w:rsidRPr="0093089A" w:rsidRDefault="00DD7C1C" w:rsidP="00874E46">
      <w:pPr>
        <w:spacing w:before="140" w:after="0"/>
        <w:jc w:val="both"/>
        <w:rPr>
          <w:rFonts w:ascii="Times New Roman" w:hAnsi="Times New Roman" w:cs="KFGQPC Uthman Taha Naskh"/>
          <w:color w:val="0033CC"/>
          <w:sz w:val="24"/>
          <w:szCs w:val="24"/>
          <w:cs/>
          <w:lang w:bidi="bn-BD"/>
        </w:rPr>
      </w:pPr>
      <w:r w:rsidRPr="00DD7C1C">
        <w:rPr>
          <w:rFonts w:ascii="Times New Roman" w:hAnsi="Times New Roman" w:cs="KFGQPC Uthman Taha Naskh" w:hint="cs"/>
          <w:color w:val="0033CC"/>
          <w:sz w:val="24"/>
          <w:szCs w:val="24"/>
          <w:rtl/>
        </w:rPr>
        <w:t>إني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أُرِيتُ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وإنِّي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نَسِيتُها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أو</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أُنْسِيتُها،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فَالتَمِسُوهَا</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العَشْرِ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الأَوَاخِرِ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وِتْرٍ،</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وإنِّي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أُرِيتُ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أَسْجُدُ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ماءٍ</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وطِين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فَمن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اعْتَكَفَ</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مع</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hint="cs"/>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hint="cs"/>
          <w:color w:val="0033CC"/>
          <w:sz w:val="24"/>
          <w:szCs w:val="24"/>
          <w:rtl/>
        </w:rPr>
        <w:t xml:space="preserve"> صلى الله عليه وسلم</w:t>
      </w:r>
      <w:r w:rsidRPr="00DD7C1C">
        <w:rPr>
          <w:rFonts w:ascii="Kalpurush" w:hAnsi="Kalpurush" w:cs="KFGQPC Uthman Taha Naskh" w:hint="cs"/>
          <w:color w:val="0033CC"/>
          <w:sz w:val="24"/>
          <w:szCs w:val="24"/>
          <w:rtl/>
        </w:rPr>
        <w:t xml:space="preserve"> </w:t>
      </w:r>
      <w:r w:rsidR="0093089A">
        <w:rPr>
          <w:rFonts w:ascii="Times New Roman" w:hAnsi="Times New Roman" w:cs="KFGQPC Uthman Taha Naskh" w:hint="cs"/>
          <w:color w:val="0033CC"/>
          <w:sz w:val="24"/>
          <w:szCs w:val="24"/>
          <w:rtl/>
        </w:rPr>
        <w:t>فَليَرجِع</w:t>
      </w:r>
      <w:r w:rsidR="0093089A" w:rsidRPr="0093089A">
        <w:rPr>
          <w:rFonts w:ascii="Times New Roman" w:hAnsi="Times New Roman" w:cs="KFGQPC Uthman Taha Naskh" w:hint="cs"/>
          <w:color w:val="0033CC"/>
          <w:sz w:val="24"/>
          <w:szCs w:val="24"/>
          <w:cs/>
          <w:lang w:bidi="bn-BD"/>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“আমি লাইলাতুল কদর দেখেছি, কিন্তু আমি তা ভুলে গেছি অথবা আমাকে তা ভুলিয়ে</w:t>
      </w:r>
      <w:r w:rsidR="006F2F0C">
        <w:rPr>
          <w:rFonts w:ascii="Kalpurush" w:hAnsi="Kalpurush" w:cs="Kalpurush"/>
          <w:sz w:val="24"/>
          <w:szCs w:val="24"/>
          <w:cs/>
          <w:lang w:bidi="bn-BD"/>
        </w:rPr>
        <w:t xml:space="preserve"> দেওয়া</w:t>
      </w:r>
      <w:r w:rsidRPr="00DD7C1C">
        <w:rPr>
          <w:rFonts w:ascii="Kalpurush" w:hAnsi="Kalpurush" w:cs="Kalpurush"/>
          <w:sz w:val="24"/>
          <w:szCs w:val="24"/>
          <w:cs/>
          <w:lang w:bidi="bn-BD"/>
        </w:rPr>
        <w:t xml:space="preserve"> হয়েছে। অতএব তোমরা তা শেষ দশকের প্রত্যেক বেজোড় রাতে তালাশ কর। আম</w:t>
      </w:r>
      <w:r w:rsidRPr="00DD7C1C">
        <w:rPr>
          <w:rFonts w:ascii="Kalpurush" w:hAnsi="Kalpurush" w:cs="Kalpurush" w:hint="cs"/>
          <w:sz w:val="24"/>
          <w:szCs w:val="24"/>
          <w:cs/>
          <w:lang w:bidi="bn-BD"/>
        </w:rPr>
        <w:t>াকে</w:t>
      </w:r>
      <w:r w:rsidRPr="00DD7C1C">
        <w:rPr>
          <w:rFonts w:ascii="Kalpurush" w:hAnsi="Kalpurush" w:cs="Kalpurush"/>
          <w:sz w:val="24"/>
          <w:szCs w:val="24"/>
          <w:cs/>
          <w:lang w:bidi="bn-BD"/>
        </w:rPr>
        <w:t xml:space="preserve"> দেখ</w:t>
      </w:r>
      <w:r w:rsidRPr="00DD7C1C">
        <w:rPr>
          <w:rFonts w:ascii="Kalpurush" w:hAnsi="Kalpurush" w:cs="Kalpurush" w:hint="cs"/>
          <w:sz w:val="24"/>
          <w:szCs w:val="24"/>
          <w:cs/>
          <w:lang w:bidi="bn-BD"/>
        </w:rPr>
        <w:t xml:space="preserve">ানো হয়েছে </w:t>
      </w:r>
      <w:r w:rsidRPr="00DD7C1C">
        <w:rPr>
          <w:rFonts w:ascii="Kalpurush" w:hAnsi="Kalpurush" w:cs="Kalpurush"/>
          <w:sz w:val="24"/>
          <w:szCs w:val="24"/>
          <w:cs/>
          <w:lang w:bidi="bn-BD"/>
        </w:rPr>
        <w:t xml:space="preserve">আমি মাটি ও </w:t>
      </w:r>
      <w:r w:rsidR="00874E46">
        <w:rPr>
          <w:rFonts w:ascii="Kalpurush" w:hAnsi="Kalpurush" w:cs="Kalpurush"/>
          <w:sz w:val="24"/>
          <w:szCs w:val="24"/>
          <w:cs/>
          <w:lang w:bidi="bn-BD"/>
        </w:rPr>
        <w:t>পানিতে স</w:t>
      </w:r>
      <w:r w:rsidR="00874E46">
        <w:rPr>
          <w:rFonts w:ascii="Kalpurush" w:hAnsi="Kalpurush" w:cs="Kalpurush" w:hint="cs"/>
          <w:sz w:val="24"/>
          <w:szCs w:val="24"/>
          <w:cs/>
          <w:lang w:bidi="bn-BD"/>
        </w:rPr>
        <w:t>া</w:t>
      </w:r>
      <w:r w:rsidRPr="00DD7C1C">
        <w:rPr>
          <w:rFonts w:ascii="Kalpurush" w:hAnsi="Kalpurush" w:cs="Kalpurush"/>
          <w:sz w:val="24"/>
          <w:szCs w:val="24"/>
          <w:cs/>
          <w:lang w:bidi="bn-BD"/>
        </w:rPr>
        <w:t>জদা</w:t>
      </w:r>
      <w:r w:rsidR="00874E46">
        <w:rPr>
          <w:rFonts w:ascii="Kalpurush" w:hAnsi="Kalpurush" w:cs="Kalpurush" w:hint="cs"/>
          <w:sz w:val="24"/>
          <w:szCs w:val="24"/>
          <w:cs/>
          <w:lang w:bidi="bn-BD"/>
        </w:rPr>
        <w:t>হ</w:t>
      </w:r>
      <w:r w:rsidRPr="00DD7C1C">
        <w:rPr>
          <w:rFonts w:ascii="Kalpurush" w:hAnsi="Kalpurush" w:cs="Kalpurush"/>
          <w:sz w:val="24"/>
          <w:szCs w:val="24"/>
          <w:cs/>
          <w:lang w:bidi="bn-BD"/>
        </w:rPr>
        <w:t xml:space="preserve"> করছি, যে রাসূ</w:t>
      </w:r>
      <w:r w:rsidRPr="00DD7C1C">
        <w:rPr>
          <w:rFonts w:ascii="Kalpurush" w:hAnsi="Kalpurush" w:cs="Kalpurush" w:hint="cs"/>
          <w:sz w:val="24"/>
          <w:szCs w:val="24"/>
          <w:cs/>
          <w:lang w:bidi="bn-BD"/>
        </w:rPr>
        <w:t>লের</w:t>
      </w:r>
      <w:r w:rsidRPr="00DD7C1C">
        <w:rPr>
          <w:rFonts w:ascii="Kalpurush" w:hAnsi="Kalpurush" w:cs="Kalpurush"/>
          <w:sz w:val="24"/>
          <w:szCs w:val="24"/>
          <w:cs/>
          <w:lang w:bidi="bn-BD"/>
        </w:rPr>
        <w:t xml:space="preserve"> সাথে</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w:t>
      </w:r>
      <w:r w:rsidRPr="00DD7C1C">
        <w:rPr>
          <w:rFonts w:ascii="Kalpurush" w:hAnsi="Kalpurush" w:cs="Kalpurush" w:hint="cs"/>
          <w:sz w:val="24"/>
          <w:szCs w:val="24"/>
          <w:cs/>
          <w:lang w:bidi="bn-BD"/>
        </w:rPr>
        <w:t>ছিল</w:t>
      </w:r>
      <w:r w:rsidRPr="00DD7C1C">
        <w:rPr>
          <w:rFonts w:ascii="Kalpurush" w:hAnsi="Kalpurush" w:cs="Kalpurush"/>
          <w:sz w:val="24"/>
          <w:szCs w:val="24"/>
          <w:cs/>
          <w:lang w:bidi="bn-BD"/>
        </w:rPr>
        <w:t xml:space="preserve"> সে যেন ফিরে </w:t>
      </w:r>
      <w:r w:rsidRPr="00DD7C1C">
        <w:rPr>
          <w:rFonts w:ascii="Kalpurush" w:hAnsi="Kalpurush" w:cs="Kalpurush" w:hint="cs"/>
          <w:sz w:val="24"/>
          <w:szCs w:val="24"/>
          <w:cs/>
          <w:lang w:bidi="bn-BD"/>
        </w:rPr>
        <w:t>আসে</w:t>
      </w:r>
      <w:r w:rsidRPr="00DD7C1C">
        <w:rPr>
          <w:rFonts w:ascii="Kalpurush" w:hAnsi="Kalpurush" w:cs="Kalpurush"/>
          <w:sz w:val="24"/>
          <w:szCs w:val="24"/>
          <w:cs/>
          <w:lang w:bidi="bn-BD"/>
        </w:rPr>
        <w:t>”</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তিনি</w:t>
      </w:r>
      <w:r w:rsidR="006F2F0C">
        <w:rPr>
          <w:rFonts w:ascii="Kalpurush" w:hAnsi="Kalpurush" w:cs="Kalpurush"/>
          <w:sz w:val="24"/>
          <w:szCs w:val="24"/>
          <w:cs/>
          <w:lang w:bidi="bn-IN"/>
        </w:rPr>
        <w:t xml:space="preserve"> বলেন</w:t>
      </w:r>
      <w:r w:rsidR="006F2F0C">
        <w:rPr>
          <w:rFonts w:ascii="Kalpurush" w:hAnsi="Kalpurush" w:cs="Kalpurush"/>
          <w:sz w:val="24"/>
          <w:szCs w:val="24"/>
          <w:lang w:bidi="bn-IN"/>
        </w:rPr>
        <w:t>,</w:t>
      </w:r>
      <w:r w:rsidRPr="00DD7C1C">
        <w:rPr>
          <w:rFonts w:ascii="Kalpurush" w:hAnsi="Kalpurush" w:cs="Kalpurush"/>
          <w:sz w:val="24"/>
          <w:szCs w:val="24"/>
          <w:cs/>
          <w:lang w:bidi="bn-BD"/>
        </w:rPr>
        <w:t xml:space="preserve"> আমরা ফিরে গেলাম</w:t>
      </w:r>
      <w:r w:rsidRPr="00DD7C1C">
        <w:rPr>
          <w:rFonts w:ascii="Kalpurush" w:hAnsi="Kalpurush" w:cs="Kalpurush" w:hint="cs"/>
          <w:sz w:val="24"/>
          <w:szCs w:val="24"/>
          <w:cs/>
          <w:lang w:bidi="bn-BD"/>
        </w:rPr>
        <w:t>, কিন্তু</w:t>
      </w:r>
      <w:r w:rsidRPr="00DD7C1C">
        <w:rPr>
          <w:rFonts w:ascii="Kalpurush" w:hAnsi="Kalpurush" w:cs="Kalpurush"/>
          <w:sz w:val="24"/>
          <w:szCs w:val="24"/>
          <w:cs/>
          <w:lang w:bidi="bn-BD"/>
        </w:rPr>
        <w:t xml:space="preserve"> আসমানে</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মেঘ দেখি</w:t>
      </w:r>
      <w:r w:rsidR="00874E46">
        <w:rPr>
          <w:rFonts w:ascii="Kalpurush" w:hAnsi="Kalpurush" w:cs="Kalpurush" w:hint="cs"/>
          <w:sz w:val="24"/>
          <w:szCs w:val="24"/>
          <w:cs/>
          <w:lang w:bidi="bn-BD"/>
        </w:rPr>
        <w:t xml:space="preserve"> </w:t>
      </w:r>
      <w:r w:rsidRPr="00DD7C1C">
        <w:rPr>
          <w:rFonts w:ascii="Kalpurush" w:hAnsi="Kalpurush" w:cs="Kalpurush"/>
          <w:sz w:val="24"/>
          <w:szCs w:val="24"/>
          <w:cs/>
          <w:lang w:bidi="bn-BD"/>
        </w:rPr>
        <w:t>নি।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মেঘ </w:t>
      </w:r>
      <w:r w:rsidRPr="00DD7C1C">
        <w:rPr>
          <w:rFonts w:ascii="Kalpurush" w:hAnsi="Kalpurush" w:cs="Kalpurush" w:hint="cs"/>
          <w:sz w:val="24"/>
          <w:szCs w:val="24"/>
          <w:cs/>
          <w:lang w:bidi="bn-BD"/>
        </w:rPr>
        <w:t xml:space="preserve">আসল ও </w:t>
      </w:r>
      <w:r w:rsidRPr="00DD7C1C">
        <w:rPr>
          <w:rFonts w:ascii="Kalpurush" w:hAnsi="Kalpurush" w:cs="Kalpurush"/>
          <w:sz w:val="24"/>
          <w:szCs w:val="24"/>
          <w:cs/>
          <w:lang w:bidi="bn-BD"/>
        </w:rPr>
        <w:t>আমাদের উপর ব</w:t>
      </w:r>
      <w:r w:rsidRPr="00DD7C1C">
        <w:rPr>
          <w:rFonts w:ascii="Kalpurush" w:hAnsi="Kalpurush" w:cs="Kalpurush" w:hint="cs"/>
          <w:sz w:val="24"/>
          <w:szCs w:val="24"/>
          <w:cs/>
          <w:lang w:bidi="bn-BD"/>
        </w:rPr>
        <w:t>র্ষিত</w:t>
      </w:r>
      <w:r w:rsidR="006F2F0C">
        <w:rPr>
          <w:rFonts w:ascii="Kalpurush" w:hAnsi="Kalpurush" w:cs="Kalpurush"/>
          <w:sz w:val="24"/>
          <w:szCs w:val="24"/>
          <w:cs/>
          <w:lang w:bidi="bn-BD"/>
        </w:rPr>
        <w:t xml:space="preserve"> হলো</w:t>
      </w:r>
      <w:r w:rsidRPr="00DD7C1C">
        <w:rPr>
          <w:rFonts w:ascii="Kalpurush" w:hAnsi="Kalpurush" w:cs="Kalpurush"/>
          <w:sz w:val="24"/>
          <w:szCs w:val="24"/>
          <w:cs/>
          <w:lang w:bidi="bn-BD"/>
        </w:rPr>
        <w:t xml:space="preserve">, মসজিদের ছাদ টপকে </w:t>
      </w:r>
      <w:r w:rsidRPr="00DD7C1C">
        <w:rPr>
          <w:rFonts w:ascii="Kalpurush" w:hAnsi="Kalpurush" w:cs="Kalpurush" w:hint="cs"/>
          <w:sz w:val="24"/>
          <w:szCs w:val="24"/>
          <w:cs/>
          <w:lang w:bidi="bn-BD"/>
        </w:rPr>
        <w:t xml:space="preserve">বৃষ্টির </w:t>
      </w:r>
      <w:r w:rsidRPr="00DD7C1C">
        <w:rPr>
          <w:rFonts w:ascii="Kalpurush" w:hAnsi="Kalpurush" w:cs="Kalpurush"/>
          <w:sz w:val="24"/>
          <w:szCs w:val="24"/>
          <w:cs/>
          <w:lang w:bidi="bn-BD"/>
        </w:rPr>
        <w:t>পানি পড়ল</w:t>
      </w:r>
      <w:r w:rsidRPr="00DD7C1C">
        <w:rPr>
          <w:rFonts w:ascii="Kalpurush" w:hAnsi="Kalpurush" w:cs="Kalpurush" w:hint="cs"/>
          <w:sz w:val="24"/>
          <w:szCs w:val="24"/>
          <w:cs/>
          <w:lang w:bidi="bn-BD"/>
        </w:rPr>
        <w:t xml:space="preserve">, যা </w:t>
      </w:r>
      <w:r w:rsidRPr="00DD7C1C">
        <w:rPr>
          <w:rFonts w:ascii="Kalpurush" w:hAnsi="Kalpurush" w:cs="Kalpurush"/>
          <w:sz w:val="24"/>
          <w:szCs w:val="24"/>
          <w:cs/>
          <w:lang w:bidi="bn-BD"/>
        </w:rPr>
        <w:t xml:space="preserve">ছিল </w:t>
      </w:r>
      <w:r w:rsidRPr="00DD7C1C">
        <w:rPr>
          <w:rFonts w:ascii="Kalpurush" w:hAnsi="Kalpurush" w:cs="Kalpurush"/>
          <w:sz w:val="24"/>
          <w:szCs w:val="24"/>
          <w:cs/>
          <w:lang w:bidi="bn-BD"/>
        </w:rPr>
        <w:lastRenderedPageBreak/>
        <w:t>খেজুর পাতার</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সালা</w:t>
      </w:r>
      <w:r w:rsidRPr="00DD7C1C">
        <w:rPr>
          <w:rFonts w:ascii="Kalpurush" w:hAnsi="Kalpurush" w:cs="Kalpurush"/>
          <w:sz w:val="24"/>
          <w:szCs w:val="24"/>
          <w:cs/>
          <w:lang w:bidi="bn-BD"/>
        </w:rPr>
        <w:t>ত</w:t>
      </w:r>
      <w:r w:rsidRPr="00DD7C1C">
        <w:rPr>
          <w:rFonts w:ascii="Kalpurush" w:hAnsi="Kalpurush" w:cs="Kalpurush" w:hint="cs"/>
          <w:sz w:val="24"/>
          <w:szCs w:val="24"/>
          <w:cs/>
          <w:lang w:bidi="bn-BD"/>
        </w:rPr>
        <w:t xml:space="preserve"> কায়েম</w:t>
      </w:r>
      <w:r w:rsidR="006F2F0C">
        <w:rPr>
          <w:rFonts w:ascii="Kalpurush" w:hAnsi="Kalpurush" w:cs="Kalpurush" w:hint="cs"/>
          <w:sz w:val="24"/>
          <w:szCs w:val="24"/>
          <w:cs/>
          <w:lang w:bidi="bn-BD"/>
        </w:rPr>
        <w:t xml:space="preserve"> হলো</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IN"/>
        </w:rPr>
        <w:t>আমি রাসূলুল্লাহ সাল্লাল্লাহু আলাইহি ওয়াসাল্লাম</w:t>
      </w:r>
      <w:r w:rsidR="00874E46">
        <w:rPr>
          <w:rFonts w:ascii="Kalpurush" w:hAnsi="Kalpurush" w:cs="Kalpurush"/>
          <w:sz w:val="24"/>
          <w:szCs w:val="24"/>
          <w:cs/>
          <w:lang w:bidi="bn-BD"/>
        </w:rPr>
        <w:t>কে দেখলাম পানি ও মাটিতে স</w:t>
      </w:r>
      <w:r w:rsidR="00874E46">
        <w:rPr>
          <w:rFonts w:ascii="Kalpurush" w:hAnsi="Kalpurush" w:cs="Kalpurush" w:hint="cs"/>
          <w:sz w:val="24"/>
          <w:szCs w:val="24"/>
          <w:cs/>
          <w:lang w:bidi="bn-BD"/>
        </w:rPr>
        <w:t>া</w:t>
      </w:r>
      <w:r w:rsidRPr="00DD7C1C">
        <w:rPr>
          <w:rFonts w:ascii="Kalpurush" w:hAnsi="Kalpurush" w:cs="Kalpurush"/>
          <w:sz w:val="24"/>
          <w:szCs w:val="24"/>
          <w:cs/>
          <w:lang w:bidi="bn-BD"/>
        </w:rPr>
        <w:t>জদা</w:t>
      </w:r>
      <w:r w:rsidR="00874E46">
        <w:rPr>
          <w:rFonts w:ascii="Kalpurush" w:hAnsi="Kalpurush" w:cs="Kalpurush" w:hint="cs"/>
          <w:sz w:val="24"/>
          <w:szCs w:val="24"/>
          <w:cs/>
          <w:lang w:bidi="bn-BD"/>
        </w:rPr>
        <w:t>হ</w:t>
      </w:r>
      <w:r w:rsidRPr="00DD7C1C">
        <w:rPr>
          <w:rFonts w:ascii="Kalpurush" w:hAnsi="Kalpurush" w:cs="Kalpurush"/>
          <w:sz w:val="24"/>
          <w:szCs w:val="24"/>
          <w:cs/>
          <w:lang w:bidi="bn-BD"/>
        </w:rPr>
        <w:t xml:space="preserve"> করছেন।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 তার কপালে </w:t>
      </w:r>
      <w:r w:rsidRPr="00DD7C1C">
        <w:rPr>
          <w:rFonts w:ascii="Kalpurush" w:hAnsi="Kalpurush" w:cs="Kalpurush" w:hint="cs"/>
          <w:sz w:val="24"/>
          <w:szCs w:val="24"/>
          <w:cs/>
          <w:lang w:bidi="bn-BD"/>
        </w:rPr>
        <w:t xml:space="preserve">পর্যন্ত </w:t>
      </w:r>
      <w:r w:rsidRPr="00DD7C1C">
        <w:rPr>
          <w:rFonts w:ascii="Kalpurush" w:hAnsi="Kalpurush" w:cs="Kalpurush"/>
          <w:sz w:val="24"/>
          <w:szCs w:val="24"/>
          <w:cs/>
          <w:lang w:bidi="bn-BD"/>
        </w:rPr>
        <w:t>মাটির দাগ দেখেছি”</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hi-IN"/>
        </w:rPr>
        <w:footnoteReference w:id="338"/>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সায়িদ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w:t>
      </w:r>
      <w:r w:rsidRPr="00DD7C1C">
        <w:rPr>
          <w:rFonts w:ascii="Kalpurush" w:hAnsi="Kalpurush" w:cs="Kalpurush" w:hint="cs"/>
          <w:sz w:val="24"/>
          <w:szCs w:val="24"/>
          <w:cs/>
          <w:lang w:bidi="bn-BD"/>
        </w:rPr>
        <w:t xml:space="preserve">অপর </w:t>
      </w:r>
      <w:r w:rsidRPr="00DD7C1C">
        <w:rPr>
          <w:rFonts w:ascii="Kalpurush" w:hAnsi="Kalpurush" w:cs="Kalpurush"/>
          <w:sz w:val="24"/>
          <w:szCs w:val="24"/>
          <w:cs/>
          <w:lang w:bidi="bn-BD"/>
        </w:rPr>
        <w:t>বর্ণনায় আছে,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“আমরা রাসূলুল্লাহ সাল্লাল্লাহু আলাইহি ওয়াসাল্লামের </w:t>
      </w:r>
      <w:r w:rsidRPr="00DD7C1C">
        <w:rPr>
          <w:rFonts w:ascii="Kalpurush" w:hAnsi="Kalpurush" w:cs="Kalpurush" w:hint="cs"/>
          <w:sz w:val="24"/>
          <w:szCs w:val="24"/>
          <w:cs/>
          <w:lang w:bidi="bn-BD"/>
        </w:rPr>
        <w:t xml:space="preserve">সাথে </w:t>
      </w:r>
      <w:r w:rsidRPr="00DD7C1C">
        <w:rPr>
          <w:rFonts w:ascii="Kalpurush" w:hAnsi="Kalpurush" w:cs="Kalpurush"/>
          <w:sz w:val="24"/>
          <w:szCs w:val="24"/>
          <w:cs/>
          <w:lang w:bidi="bn-BD"/>
        </w:rPr>
        <w:t>মধ্যম দশক</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করেছি, যখন বিশ রমযানের সকাল</w:t>
      </w:r>
      <w:r w:rsidR="006F2F0C">
        <w:rPr>
          <w:rFonts w:ascii="Kalpurush" w:hAnsi="Kalpurush" w:cs="Kalpurush"/>
          <w:sz w:val="24"/>
          <w:szCs w:val="24"/>
          <w:cs/>
          <w:lang w:bidi="bn-BD"/>
        </w:rPr>
        <w:t xml:space="preserve"> হলো</w:t>
      </w:r>
      <w:r w:rsidRPr="00DD7C1C">
        <w:rPr>
          <w:rFonts w:ascii="Kalpurush" w:hAnsi="Kalpurush" w:cs="Kalpurush"/>
          <w:sz w:val="24"/>
          <w:szCs w:val="24"/>
          <w:cs/>
          <w:lang w:bidi="bn-BD"/>
        </w:rPr>
        <w:t xml:space="preserve"> আমরা আমাদের </w:t>
      </w:r>
      <w:r w:rsidRPr="00DD7C1C">
        <w:rPr>
          <w:rFonts w:ascii="Kalpurush" w:hAnsi="Kalpurush" w:cs="Kalpurush" w:hint="cs"/>
          <w:sz w:val="24"/>
          <w:szCs w:val="24"/>
          <w:cs/>
          <w:lang w:bidi="bn-BD"/>
        </w:rPr>
        <w:t>বিছানা-</w:t>
      </w:r>
      <w:r w:rsidRPr="00DD7C1C">
        <w:rPr>
          <w:rFonts w:ascii="Kalpurush" w:hAnsi="Kalpurush" w:cs="Kalpurush"/>
          <w:sz w:val="24"/>
          <w:szCs w:val="24"/>
          <w:cs/>
          <w:lang w:bidi="bn-BD"/>
        </w:rPr>
        <w:t xml:space="preserve">পত্র </w:t>
      </w:r>
      <w:r w:rsidRPr="00DD7C1C">
        <w:rPr>
          <w:rFonts w:ascii="Kalpurush" w:hAnsi="Kalpurush" w:cs="Kalpurush" w:hint="cs"/>
          <w:sz w:val="24"/>
          <w:szCs w:val="24"/>
          <w:cs/>
          <w:lang w:bidi="bn-BD"/>
        </w:rPr>
        <w:t xml:space="preserve">স্থানান্তর করলাম, </w:t>
      </w:r>
      <w:r w:rsidRPr="00DD7C1C">
        <w:rPr>
          <w:rFonts w:ascii="Kalpurush" w:hAnsi="Kalpurush" w:cs="Kalpurush"/>
          <w:sz w:val="24"/>
          <w:szCs w:val="24"/>
          <w:cs/>
          <w:lang w:bidi="bn-BD"/>
        </w:rPr>
        <w:t>অতঃপর রাসূলুল্লাহ সাল্লাল্লাহু আলাইহি ওয়াসাল্লাম</w:t>
      </w:r>
      <w:r w:rsidRPr="00DD7C1C">
        <w:rPr>
          <w:rFonts w:ascii="Kalpurush" w:hAnsi="Kalpurush" w:cs="Kalpurush" w:hint="cs"/>
          <w:sz w:val="24"/>
          <w:szCs w:val="24"/>
          <w:cs/>
          <w:lang w:bidi="bn-BD"/>
        </w:rPr>
        <w:t xml:space="preserve"> আমাদের</w:t>
      </w:r>
      <w:r w:rsidRPr="00DD7C1C">
        <w:rPr>
          <w:rFonts w:ascii="Kalpurush" w:hAnsi="Kalpurush" w:cs="Kalpurush"/>
          <w:sz w:val="24"/>
          <w:szCs w:val="24"/>
          <w:cs/>
          <w:lang w:bidi="bn-BD"/>
        </w:rPr>
        <w:t xml:space="preserve"> নিকট </w:t>
      </w:r>
      <w:r w:rsidRPr="00DD7C1C">
        <w:rPr>
          <w:rFonts w:ascii="Kalpurush" w:hAnsi="Kalpurush" w:cs="Kalpurush" w:hint="cs"/>
          <w:sz w:val="24"/>
          <w:szCs w:val="24"/>
          <w:cs/>
          <w:lang w:bidi="bn-BD"/>
        </w:rPr>
        <w:t xml:space="preserve">আসলেন, </w:t>
      </w:r>
      <w:r w:rsidRPr="00DD7C1C">
        <w:rPr>
          <w:rFonts w:ascii="Kalpurush" w:hAnsi="Kalpurush" w:cs="Kalpurush"/>
          <w:sz w:val="24"/>
          <w:szCs w:val="24"/>
          <w:cs/>
          <w:lang w:bidi="bn-BD"/>
        </w:rPr>
        <w:t>তিনি বললেন: যে</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করছিল সে যেন তার</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ফিরে</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 xml:space="preserve">যায়,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আমি আজ রাতে (লাইলাতুল কদর) দেখেছি, আমি দেখেছি আমি পানি ও মাটিতে সেজদা করছি। যখন তিনি তার</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ফিরে যান,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আসমান অশান্ত</w:t>
      </w:r>
      <w:r w:rsidR="006F2F0C">
        <w:rPr>
          <w:rFonts w:ascii="Kalpurush" w:hAnsi="Kalpurush" w:cs="Kalpurush"/>
          <w:sz w:val="24"/>
          <w:szCs w:val="24"/>
          <w:cs/>
          <w:lang w:bidi="bn-BD"/>
        </w:rPr>
        <w:t xml:space="preserve"> হলো</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 xml:space="preserve">ফলে </w:t>
      </w:r>
      <w:r w:rsidRPr="00DD7C1C">
        <w:rPr>
          <w:rFonts w:ascii="Kalpurush" w:hAnsi="Kalpurush" w:cs="Kalpurush"/>
          <w:sz w:val="24"/>
          <w:szCs w:val="24"/>
          <w:cs/>
          <w:lang w:bidi="bn-BD"/>
        </w:rPr>
        <w:t>আমাদের ওপর বৃষ্টি</w:t>
      </w:r>
      <w:r w:rsidRPr="00DD7C1C">
        <w:rPr>
          <w:rFonts w:ascii="Kalpurush" w:hAnsi="Kalpurush" w:cs="Kalpurush" w:hint="cs"/>
          <w:sz w:val="24"/>
          <w:szCs w:val="24"/>
          <w:cs/>
          <w:lang w:bidi="bn-BD"/>
        </w:rPr>
        <w:t xml:space="preserve"> বর্ষিত</w:t>
      </w:r>
      <w:r w:rsidR="006F2F0C">
        <w:rPr>
          <w:rFonts w:ascii="Kalpurush" w:hAnsi="Kalpurush" w:cs="Kalpurush" w:hint="cs"/>
          <w:sz w:val="24"/>
          <w:szCs w:val="24"/>
          <w:cs/>
          <w:lang w:bidi="bn-BD"/>
        </w:rPr>
        <w:t xml:space="preserve"> হলো</w:t>
      </w:r>
      <w:r w:rsidRPr="00DD7C1C">
        <w:rPr>
          <w:rFonts w:ascii="Kalpurush" w:hAnsi="Kalpurush" w:cs="Kalpurush"/>
          <w:sz w:val="24"/>
          <w:szCs w:val="24"/>
          <w:cs/>
          <w:lang w:bidi="hi-IN"/>
        </w:rPr>
        <w:t>।</w:t>
      </w:r>
      <w:r w:rsidRPr="00DD7C1C">
        <w:rPr>
          <w:rFonts w:ascii="Kalpurush" w:hAnsi="Kalpurush" w:cs="Kalpurush" w:hint="cs"/>
          <w:sz w:val="24"/>
          <w:szCs w:val="24"/>
          <w:cs/>
          <w:lang w:bidi="bn-BD"/>
        </w:rPr>
        <w:t xml:space="preserve"> সে</w:t>
      </w:r>
      <w:r w:rsidRPr="00DD7C1C">
        <w:rPr>
          <w:rFonts w:ascii="Kalpurush" w:hAnsi="Kalpurush" w:cs="Kalpurush"/>
          <w:sz w:val="24"/>
          <w:szCs w:val="24"/>
          <w:cs/>
          <w:lang w:bidi="bn-BD"/>
        </w:rPr>
        <w:t xml:space="preserve"> সত্ত্বা</w:t>
      </w:r>
      <w:r w:rsidRPr="00DD7C1C">
        <w:rPr>
          <w:rFonts w:ascii="Kalpurush" w:hAnsi="Kalpurush" w:cs="Kalpurush" w:hint="cs"/>
          <w:sz w:val="24"/>
          <w:szCs w:val="24"/>
          <w:cs/>
          <w:lang w:bidi="bn-BD"/>
        </w:rPr>
        <w:t xml:space="preserve">র কসম, যে </w:t>
      </w:r>
      <w:r w:rsidRPr="00DD7C1C">
        <w:rPr>
          <w:rFonts w:ascii="Kalpurush" w:hAnsi="Kalpurush" w:cs="Kalpurush"/>
          <w:sz w:val="24"/>
          <w:szCs w:val="24"/>
          <w:cs/>
          <w:lang w:bidi="bn-BD"/>
        </w:rPr>
        <w:t>তাকে সত্যসহ প্রেরণ করেছে, সেদিন শেষে</w:t>
      </w:r>
      <w:r w:rsidRPr="00DD7C1C">
        <w:rPr>
          <w:rFonts w:ascii="Kalpurush" w:hAnsi="Kalpurush" w:cs="Kalpurush" w:hint="cs"/>
          <w:sz w:val="24"/>
          <w:szCs w:val="24"/>
          <w:cs/>
          <w:lang w:bidi="bn-BD"/>
        </w:rPr>
        <w:t xml:space="preserve"> আসমান</w:t>
      </w:r>
      <w:r w:rsidRPr="00DD7C1C">
        <w:rPr>
          <w:rFonts w:ascii="Kalpurush" w:hAnsi="Kalpurush" w:cs="Kalpurush"/>
          <w:sz w:val="24"/>
          <w:szCs w:val="24"/>
          <w:cs/>
          <w:lang w:bidi="bn-BD"/>
        </w:rPr>
        <w:t xml:space="preserve"> অশান্ত হয়েছিল, তখন মসজিদ ছিল চালাঘর ও মাচার তৈরি, আমি তার নাক ও নাকের ডগায় পানি ও মাটির আলামত দেখেছি”।</w:t>
      </w:r>
      <w:r w:rsidRPr="00DD7C1C">
        <w:rPr>
          <w:rStyle w:val="FootnoteReference"/>
          <w:rFonts w:ascii="SutonnyMJ" w:hAnsi="SutonnyMJ" w:cs="Kalpurush"/>
          <w:sz w:val="24"/>
          <w:szCs w:val="24"/>
          <w:cs/>
          <w:lang w:bidi="bn-BD"/>
        </w:rPr>
        <w:footnoteReference w:id="339"/>
      </w:r>
    </w:p>
    <w:p w:rsidR="00DD7C1C" w:rsidRPr="00DD7C1C" w:rsidRDefault="00DD7C1C" w:rsidP="00DD7C1C">
      <w:pPr>
        <w:bidi w:val="0"/>
        <w:spacing w:before="140" w:after="0"/>
        <w:jc w:val="both"/>
        <w:rPr>
          <w:rFonts w:ascii="Kalpurush" w:hAnsi="Kalpurush" w:cs="Kalpurush"/>
          <w:color w:val="943634"/>
          <w:sz w:val="24"/>
          <w:szCs w:val="24"/>
          <w:cs/>
          <w:lang w:bidi="bn-BD"/>
        </w:rPr>
      </w:pPr>
      <w:r w:rsidRPr="00DD7C1C">
        <w:rPr>
          <w:rFonts w:ascii="Kalpurush" w:hAnsi="Kalpurush" w:cs="Kalpurush"/>
          <w:sz w:val="24"/>
          <w:szCs w:val="24"/>
          <w:cs/>
          <w:lang w:bidi="bn-BD"/>
        </w:rPr>
        <w:t>অপর বর্ণনায় আছে, আবু সায়িদ খুদরি রাদিয়াল্লাহু আনহু</w:t>
      </w:r>
      <w:r w:rsidRPr="00DD7C1C">
        <w:rPr>
          <w:rFonts w:ascii="Times New Roman" w:hAnsi="Times New Roman" w:cs="Times New Roman" w:hint="cs"/>
          <w:sz w:val="24"/>
          <w:szCs w:val="24"/>
          <w:cs/>
          <w:lang w:bidi="bn-BD"/>
        </w:rPr>
        <w:t>‎</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 xml:space="preserve">রাসূলুল্লাহ সাল্লাল্লাহু আলাইহি ওয়াসাল্লাম </w:t>
      </w:r>
      <w:r w:rsidRPr="00DD7C1C">
        <w:rPr>
          <w:rFonts w:ascii="Kalpurush" w:hAnsi="Kalpurush" w:cs="Kalpurush"/>
          <w:sz w:val="24"/>
          <w:szCs w:val="24"/>
          <w:cs/>
          <w:lang w:bidi="bn-BD"/>
        </w:rPr>
        <w:t>রমযানের মধ্যম দশক</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করতেন, যখন </w:t>
      </w:r>
      <w:r w:rsidRPr="00DD7C1C">
        <w:rPr>
          <w:rFonts w:ascii="Kalpurush" w:hAnsi="Kalpurush" w:cs="Kalpurush" w:hint="cs"/>
          <w:sz w:val="24"/>
          <w:szCs w:val="24"/>
          <w:cs/>
          <w:lang w:bidi="bn-BD"/>
        </w:rPr>
        <w:t xml:space="preserve">তিনি প্রস্থানরত বিশের রাতে সন্ধ্যা করে </w:t>
      </w:r>
      <w:r w:rsidRPr="00DD7C1C">
        <w:rPr>
          <w:rFonts w:ascii="Kalpurush" w:hAnsi="Kalpurush" w:cs="Kalpurush"/>
          <w:sz w:val="24"/>
          <w:szCs w:val="24"/>
          <w:cs/>
          <w:lang w:bidi="bn-BD"/>
        </w:rPr>
        <w:t>একুশে</w:t>
      </w:r>
      <w:r w:rsidRPr="00DD7C1C">
        <w:rPr>
          <w:rFonts w:ascii="Kalpurush" w:hAnsi="Kalpurush" w:cs="Kalpurush" w:hint="cs"/>
          <w:sz w:val="24"/>
          <w:szCs w:val="24"/>
          <w:cs/>
          <w:lang w:bidi="bn-BD"/>
        </w:rPr>
        <w:t xml:space="preserve">র </w:t>
      </w:r>
      <w:r w:rsidRPr="00DD7C1C">
        <w:rPr>
          <w:rFonts w:ascii="Kalpurush" w:hAnsi="Kalpurush" w:cs="Kalpurush"/>
          <w:sz w:val="24"/>
          <w:szCs w:val="24"/>
          <w:cs/>
          <w:lang w:bidi="bn-BD"/>
        </w:rPr>
        <w:t>রা</w:t>
      </w:r>
      <w:r w:rsidRPr="00DD7C1C">
        <w:rPr>
          <w:rFonts w:ascii="Kalpurush" w:hAnsi="Kalpurush" w:cs="Kalpurush" w:hint="cs"/>
          <w:sz w:val="24"/>
          <w:szCs w:val="24"/>
          <w:cs/>
          <w:lang w:bidi="bn-BD"/>
        </w:rPr>
        <w:t xml:space="preserve">তে পদার্পন করতেন, নিজ ঘরে </w:t>
      </w:r>
      <w:r w:rsidRPr="00DD7C1C">
        <w:rPr>
          <w:rFonts w:ascii="Kalpurush" w:hAnsi="Kalpurush" w:cs="Kalpurush"/>
          <w:sz w:val="24"/>
          <w:szCs w:val="24"/>
          <w:cs/>
          <w:lang w:bidi="bn-BD"/>
        </w:rPr>
        <w:t xml:space="preserve">ফিরে যেতেন। </w:t>
      </w:r>
      <w:r w:rsidRPr="00DD7C1C">
        <w:rPr>
          <w:rFonts w:ascii="Kalpurush" w:hAnsi="Kalpurush" w:cs="Kalpurush" w:hint="cs"/>
          <w:sz w:val="24"/>
          <w:szCs w:val="24"/>
          <w:cs/>
          <w:lang w:bidi="bn-BD"/>
        </w:rPr>
        <w:t xml:space="preserve">যে </w:t>
      </w:r>
      <w:r w:rsidRPr="00DD7C1C">
        <w:rPr>
          <w:rFonts w:ascii="Kalpurush" w:hAnsi="Kalpurush" w:cs="Kalpurush"/>
          <w:sz w:val="24"/>
          <w:szCs w:val="24"/>
          <w:cs/>
          <w:lang w:bidi="bn-BD"/>
        </w:rPr>
        <w:t xml:space="preserve">তার </w:t>
      </w:r>
      <w:r w:rsidRPr="00DD7C1C">
        <w:rPr>
          <w:rFonts w:ascii="Kalpurush" w:hAnsi="Kalpurush" w:cs="Kalpurush"/>
          <w:sz w:val="24"/>
          <w:szCs w:val="24"/>
          <w:cs/>
          <w:lang w:bidi="bn-BD"/>
        </w:rPr>
        <w:lastRenderedPageBreak/>
        <w:t>সাথে</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করত</w:t>
      </w:r>
      <w:r w:rsidRPr="00DD7C1C">
        <w:rPr>
          <w:rFonts w:ascii="Kalpurush" w:hAnsi="Kalpurush" w:cs="Kalpurush" w:hint="cs"/>
          <w:sz w:val="24"/>
          <w:szCs w:val="24"/>
          <w:cs/>
          <w:lang w:bidi="bn-BD"/>
        </w:rPr>
        <w:t xml:space="preserve"> সে</w:t>
      </w:r>
      <w:r w:rsidRPr="00DD7C1C">
        <w:rPr>
          <w:rFonts w:ascii="Kalpurush" w:hAnsi="Kalpurush" w:cs="Kalpurush"/>
          <w:sz w:val="24"/>
          <w:szCs w:val="24"/>
          <w:cs/>
          <w:lang w:bidi="bn-BD"/>
        </w:rPr>
        <w:t>ও ফিরে যেত। তিনি</w:t>
      </w:r>
      <w:r w:rsidR="006F2F0C">
        <w:rPr>
          <w:rFonts w:ascii="Kalpurush" w:hAnsi="Kalpurush" w:cs="Kalpurush"/>
          <w:sz w:val="24"/>
          <w:szCs w:val="24"/>
          <w:cs/>
          <w:lang w:bidi="bn-BD"/>
        </w:rPr>
        <w:t xml:space="preserve"> কোনো</w:t>
      </w:r>
      <w:r w:rsidRPr="00DD7C1C">
        <w:rPr>
          <w:rFonts w:ascii="Kalpurush" w:hAnsi="Kalpurush" w:cs="Kalpurush" w:hint="cs"/>
          <w:sz w:val="24"/>
          <w:szCs w:val="24"/>
          <w:cs/>
          <w:lang w:bidi="bn-BD"/>
        </w:rPr>
        <w:t xml:space="preserve"> এক রমযান মাসে যে রাতে সাধারণত</w:t>
      </w:r>
      <w:r w:rsidR="006F2F0C">
        <w:rPr>
          <w:rFonts w:ascii="Kalpurush" w:hAnsi="Kalpurush" w:cs="Kalpurush" w:hint="cs"/>
          <w:sz w:val="24"/>
          <w:szCs w:val="24"/>
          <w:cs/>
          <w:lang w:bidi="bn-BD"/>
        </w:rPr>
        <w:t xml:space="preserve"> ই‘তিকাফ</w:t>
      </w:r>
      <w:r w:rsidRPr="00DD7C1C">
        <w:rPr>
          <w:rFonts w:ascii="Kalpurush" w:hAnsi="Kalpurush" w:cs="Kalpurush" w:hint="cs"/>
          <w:sz w:val="24"/>
          <w:szCs w:val="24"/>
          <w:cs/>
          <w:lang w:bidi="bn-BD"/>
        </w:rPr>
        <w:t xml:space="preserve"> থেকে ফিরে যেতেন সে রাতে ফিরে না গিয়ে কিয়াম (অবস্থান) করলেন,</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 xml:space="preserve">অতঃপর </w:t>
      </w:r>
      <w:r w:rsidRPr="00DD7C1C">
        <w:rPr>
          <w:rFonts w:ascii="Kalpurush" w:hAnsi="Kalpurush" w:cs="Kalpurush"/>
          <w:sz w:val="24"/>
          <w:szCs w:val="24"/>
          <w:cs/>
          <w:lang w:bidi="bn-BD"/>
        </w:rPr>
        <w:t>খুতবা প্রদান কর</w:t>
      </w:r>
      <w:r w:rsidRPr="00DD7C1C">
        <w:rPr>
          <w:rFonts w:ascii="Kalpurush" w:hAnsi="Kalpurush" w:cs="Kalpurush" w:hint="cs"/>
          <w:sz w:val="24"/>
          <w:szCs w:val="24"/>
          <w:cs/>
          <w:lang w:bidi="bn-BD"/>
        </w:rPr>
        <w:t>লে</w:t>
      </w:r>
      <w:r w:rsidRPr="00DD7C1C">
        <w:rPr>
          <w:rFonts w:ascii="Kalpurush" w:hAnsi="Kalpurush" w:cs="Kalpurush"/>
          <w:sz w:val="24"/>
          <w:szCs w:val="24"/>
          <w:cs/>
          <w:lang w:bidi="bn-BD"/>
        </w:rPr>
        <w:t xml:space="preserve">ন, আল্লাহর </w:t>
      </w:r>
      <w:r w:rsidRPr="00DD7C1C">
        <w:rPr>
          <w:rFonts w:ascii="Kalpurush" w:hAnsi="Kalpurush" w:cs="Kalpurush" w:hint="cs"/>
          <w:sz w:val="24"/>
          <w:szCs w:val="24"/>
          <w:cs/>
          <w:lang w:bidi="bn-BD"/>
        </w:rPr>
        <w:t>যা ইচ্ছা ছিল তাই তিনি লোকদের নির্দে</w:t>
      </w:r>
      <w:r w:rsidRPr="00DD7C1C">
        <w:rPr>
          <w:rFonts w:ascii="Kalpurush" w:hAnsi="Kalpurush" w:cs="Kalpurush"/>
          <w:sz w:val="24"/>
          <w:szCs w:val="24"/>
          <w:cs/>
          <w:lang w:bidi="bn-BD"/>
        </w:rPr>
        <w:t>শ কর</w:t>
      </w:r>
      <w:r w:rsidRPr="00DD7C1C">
        <w:rPr>
          <w:rFonts w:ascii="Kalpurush" w:hAnsi="Kalpurush" w:cs="Kalpurush" w:hint="cs"/>
          <w:sz w:val="24"/>
          <w:szCs w:val="24"/>
          <w:cs/>
          <w:lang w:bidi="bn-BD"/>
        </w:rPr>
        <w:t>লেন</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অতঃপর ব</w:t>
      </w:r>
      <w:r w:rsidRPr="00DD7C1C">
        <w:rPr>
          <w:rFonts w:ascii="Kalpurush" w:hAnsi="Kalpurush" w:cs="Kalpurush"/>
          <w:sz w:val="24"/>
          <w:szCs w:val="24"/>
          <w:cs/>
          <w:lang w:bidi="bn-BD"/>
        </w:rPr>
        <w:t>ললেন:</w:t>
      </w:r>
      <w:r w:rsidRPr="00DD7C1C">
        <w:rPr>
          <w:rFonts w:ascii="Kalpurush" w:hAnsi="Kalpurush" w:cs="Kalpurush"/>
          <w:color w:val="943634"/>
          <w:sz w:val="24"/>
          <w:szCs w:val="24"/>
          <w:cs/>
          <w:lang w:bidi="bn-BD"/>
        </w:rPr>
        <w:t xml:space="preserve"> </w:t>
      </w:r>
    </w:p>
    <w:p w:rsidR="00DD7C1C" w:rsidRPr="004A3478" w:rsidRDefault="00DD7C1C" w:rsidP="00874E46">
      <w:pPr>
        <w:spacing w:before="140" w:after="0"/>
        <w:jc w:val="both"/>
        <w:rPr>
          <w:rFonts w:ascii="Kalpurush" w:hAnsi="Kalpurush" w:cs="Kalpurush"/>
          <w:color w:val="002060"/>
          <w:sz w:val="24"/>
          <w:szCs w:val="24"/>
          <w:rtl/>
          <w:cs/>
        </w:rPr>
      </w:pP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ك</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ن</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ت</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أ</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ج</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او</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ر</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ه</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ذ</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ه</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الع</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ش</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ر</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ث</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م</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ق</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د</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ب</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د</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ا لي أ</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ن</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أ</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ج</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او</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ر</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ه</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ذ</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ه</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الع</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ش</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ر</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الأ</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و</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اخ</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ر</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ف</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م</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ن</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كَانَ اع</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ت</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ك</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ف</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م</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ع</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ي</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ف</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ل</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ي</w:t>
      </w:r>
      <w:r w:rsidRPr="004A3478">
        <w:rPr>
          <w:rFonts w:ascii="Lotus Linotype" w:hAnsi="Lotus Linotype" w:cs="KFGQPC Uthman Taha Naskh" w:hint="cs"/>
          <w:color w:val="002060"/>
          <w:sz w:val="24"/>
          <w:szCs w:val="24"/>
          <w:rtl/>
        </w:rPr>
        <w:t>َثْ</w:t>
      </w:r>
      <w:r w:rsidRPr="004A3478">
        <w:rPr>
          <w:rFonts w:ascii="Lotus Linotype" w:hAnsi="Lotus Linotype" w:cs="KFGQPC Uthman Taha Naskh"/>
          <w:color w:val="002060"/>
          <w:sz w:val="24"/>
          <w:szCs w:val="24"/>
          <w:rtl/>
        </w:rPr>
        <w:t>ب</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ت</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في م</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ع</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ت</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ك</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ف</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ه</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و</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ق</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د</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أ</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ريت</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ه</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ذ</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ه</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ال</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لي</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ل</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ة</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ث</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م</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أ</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ن</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سيت</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ه</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ا ف</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اب</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ت</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غ</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وه</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ا في الع</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ش</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ر</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الأ</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و</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اخ</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ر</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واب</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ت</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غ</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وه</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ا في ك</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ل</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و</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ت</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ر</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و</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ق</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د</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ر</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أ</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ي</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ت</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ني أ</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س</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ج</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د</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في م</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اء</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 xml:space="preserve"> و</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ط</w:t>
      </w:r>
      <w:r w:rsidRPr="004A3478">
        <w:rPr>
          <w:rFonts w:ascii="Lotus Linotype" w:hAnsi="Lotus Linotype" w:cs="KFGQPC Uthman Taha Naskh" w:hint="cs"/>
          <w:color w:val="002060"/>
          <w:sz w:val="24"/>
          <w:szCs w:val="24"/>
          <w:rtl/>
        </w:rPr>
        <w:t>ِ</w:t>
      </w:r>
      <w:r w:rsidRPr="004A3478">
        <w:rPr>
          <w:rFonts w:ascii="Lotus Linotype" w:hAnsi="Lotus Linotype" w:cs="KFGQPC Uthman Taha Naskh"/>
          <w:color w:val="002060"/>
          <w:sz w:val="24"/>
          <w:szCs w:val="24"/>
          <w:rtl/>
        </w:rPr>
        <w:t>ين</w:t>
      </w:r>
      <w:r w:rsidRPr="004A3478">
        <w:rPr>
          <w:rFonts w:ascii="Lotus Linotype" w:hAnsi="Lotus Linotype" w:cs="KFGQPC Uthman Taha Naskh" w:hint="cs"/>
          <w:color w:val="002060"/>
          <w:sz w:val="24"/>
          <w:szCs w:val="24"/>
          <w:rtl/>
        </w:rPr>
        <w:t>ٍ»</w:t>
      </w:r>
    </w:p>
    <w:p w:rsidR="00DD7C1C" w:rsidRPr="00DD7C1C" w:rsidRDefault="00DD7C1C" w:rsidP="00874E46">
      <w:pPr>
        <w:bidi w:val="0"/>
        <w:spacing w:before="140" w:after="0"/>
        <w:jc w:val="both"/>
        <w:rPr>
          <w:rFonts w:ascii="Kalpurush" w:hAnsi="Kalpurush" w:cs="Kalpurush"/>
          <w:sz w:val="24"/>
          <w:szCs w:val="24"/>
          <w:cs/>
          <w:lang w:bidi="bn-BD"/>
        </w:rPr>
      </w:pPr>
      <w:r w:rsidRPr="00DD7C1C">
        <w:rPr>
          <w:rFonts w:ascii="Kalpurush" w:hAnsi="Kalpurush" w:cs="Kalpurush" w:hint="cs"/>
          <w:sz w:val="24"/>
          <w:szCs w:val="24"/>
          <w:cs/>
          <w:lang w:bidi="bn-BD"/>
        </w:rPr>
        <w:t>“</w:t>
      </w:r>
      <w:r w:rsidRPr="00DD7C1C">
        <w:rPr>
          <w:rFonts w:ascii="Kalpurush" w:hAnsi="Kalpurush" w:cs="Kalpurush"/>
          <w:sz w:val="24"/>
          <w:szCs w:val="24"/>
          <w:cs/>
          <w:lang w:bidi="bn-BD"/>
        </w:rPr>
        <w:t>আমি এ দশক</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করতাম, অতঃপর আমার নিকট স্পষ্ট</w:t>
      </w:r>
      <w:r w:rsidR="006F2F0C">
        <w:rPr>
          <w:rFonts w:ascii="Kalpurush" w:hAnsi="Kalpurush" w:cs="Kalpurush"/>
          <w:sz w:val="24"/>
          <w:szCs w:val="24"/>
          <w:cs/>
          <w:lang w:bidi="bn-BD"/>
        </w:rPr>
        <w:t xml:space="preserve"> হলো</w:t>
      </w:r>
      <w:r w:rsidRPr="00DD7C1C">
        <w:rPr>
          <w:rFonts w:ascii="Kalpurush" w:hAnsi="Kalpurush" w:cs="Kalpurush" w:hint="cs"/>
          <w:sz w:val="24"/>
          <w:szCs w:val="24"/>
          <w:cs/>
          <w:lang w:bidi="bn-BD"/>
        </w:rPr>
        <w:t xml:space="preserve"> যে</w:t>
      </w:r>
      <w:r w:rsidRPr="00DD7C1C">
        <w:rPr>
          <w:rFonts w:ascii="Kalpurush" w:hAnsi="Kalpurush" w:cs="Kalpurush"/>
          <w:sz w:val="24"/>
          <w:szCs w:val="24"/>
          <w:cs/>
          <w:lang w:bidi="bn-BD"/>
        </w:rPr>
        <w:t xml:space="preserve"> আমি</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করব</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এ শেষ দশক</w:t>
      </w:r>
      <w:r w:rsidR="00874E46" w:rsidRPr="009F3CC2">
        <w:rPr>
          <w:rFonts w:ascii="Kalpurush" w:hAnsi="Kalpurush" w:cs="SolaimanLipi" w:hint="cs"/>
          <w:sz w:val="24"/>
          <w:szCs w:val="24"/>
          <w:cs/>
          <w:lang w:bidi="hi-IN"/>
        </w:rPr>
        <w:t xml:space="preserve">। </w:t>
      </w:r>
      <w:r w:rsidRPr="00DD7C1C">
        <w:rPr>
          <w:rFonts w:ascii="Kalpurush" w:hAnsi="Kalpurush" w:cs="Kalpurush"/>
          <w:sz w:val="24"/>
          <w:szCs w:val="24"/>
          <w:cs/>
          <w:lang w:bidi="bn-BD"/>
        </w:rPr>
        <w:t>অতএব</w:t>
      </w:r>
      <w:r w:rsidR="00874E46">
        <w:rPr>
          <w:rFonts w:ascii="Kalpurush" w:hAnsi="Kalpurush" w:cs="Kalpurush" w:hint="cs"/>
          <w:sz w:val="24"/>
          <w:szCs w:val="24"/>
          <w:cs/>
          <w:lang w:bidi="bn-BD"/>
        </w:rPr>
        <w:t>,</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 xml:space="preserve">যে </w:t>
      </w:r>
      <w:r w:rsidRPr="00DD7C1C">
        <w:rPr>
          <w:rFonts w:ascii="Kalpurush" w:hAnsi="Kalpurush" w:cs="Kalpurush"/>
          <w:sz w:val="24"/>
          <w:szCs w:val="24"/>
          <w:cs/>
          <w:lang w:bidi="bn-BD"/>
        </w:rPr>
        <w:t>আমার সাথে</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w:t>
      </w:r>
      <w:r w:rsidRPr="00DD7C1C">
        <w:rPr>
          <w:rFonts w:ascii="Kalpurush" w:hAnsi="Kalpurush" w:cs="Kalpurush" w:hint="cs"/>
          <w:sz w:val="24"/>
          <w:szCs w:val="24"/>
          <w:cs/>
          <w:lang w:bidi="bn-BD"/>
        </w:rPr>
        <w:t xml:space="preserve">রেছে, </w:t>
      </w:r>
      <w:r w:rsidRPr="00DD7C1C">
        <w:rPr>
          <w:rFonts w:ascii="Kalpurush" w:hAnsi="Kalpurush" w:cs="Kalpurush"/>
          <w:sz w:val="24"/>
          <w:szCs w:val="24"/>
          <w:cs/>
          <w:lang w:bidi="bn-BD"/>
        </w:rPr>
        <w:t>সে যেন তার</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বহাল থাকে। </w:t>
      </w:r>
      <w:r w:rsidRPr="00DD7C1C">
        <w:rPr>
          <w:rFonts w:ascii="Kalpurush" w:hAnsi="Kalpurush" w:cs="Kalpurush" w:hint="cs"/>
          <w:sz w:val="24"/>
          <w:szCs w:val="24"/>
          <w:cs/>
          <w:lang w:bidi="bn-BD"/>
        </w:rPr>
        <w:t xml:space="preserve">আমাকে </w:t>
      </w:r>
      <w:r w:rsidRPr="00DD7C1C">
        <w:rPr>
          <w:rFonts w:ascii="Kalpurush" w:hAnsi="Kalpurush" w:cs="Kalpurush"/>
          <w:sz w:val="24"/>
          <w:szCs w:val="24"/>
          <w:cs/>
          <w:lang w:bidi="bn-BD"/>
        </w:rPr>
        <w:t>এ রাত</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দেখানো হয়ে</w:t>
      </w:r>
      <w:r w:rsidRPr="00DD7C1C">
        <w:rPr>
          <w:rFonts w:ascii="Kalpurush" w:hAnsi="Kalpurush" w:cs="Kalpurush" w:hint="cs"/>
          <w:sz w:val="24"/>
          <w:szCs w:val="24"/>
          <w:cs/>
          <w:lang w:bidi="bn-BD"/>
        </w:rPr>
        <w:t xml:space="preserve">ছিল, </w:t>
      </w:r>
      <w:r w:rsidRPr="00DD7C1C">
        <w:rPr>
          <w:rFonts w:ascii="Kalpurush" w:hAnsi="Kalpurush" w:cs="Kalpurush"/>
          <w:sz w:val="24"/>
          <w:szCs w:val="24"/>
          <w:cs/>
          <w:lang w:bidi="bn-BD"/>
        </w:rPr>
        <w:t>অতঃপর তা ভুলিয়ে</w:t>
      </w:r>
      <w:r w:rsidR="006F2F0C">
        <w:rPr>
          <w:rFonts w:ascii="Kalpurush" w:hAnsi="Kalpurush" w:cs="Kalpurush"/>
          <w:sz w:val="24"/>
          <w:szCs w:val="24"/>
          <w:cs/>
          <w:lang w:bidi="bn-BD"/>
        </w:rPr>
        <w:t xml:space="preserve"> দেওয়া</w:t>
      </w:r>
      <w:r w:rsidRPr="00DD7C1C">
        <w:rPr>
          <w:rFonts w:ascii="Kalpurush" w:hAnsi="Kalpurush" w:cs="Kalpurush"/>
          <w:sz w:val="24"/>
          <w:szCs w:val="24"/>
          <w:cs/>
          <w:lang w:bidi="bn-BD"/>
        </w:rPr>
        <w:t xml:space="preserve"> হয়েছে</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 xml:space="preserve">তোমরা তা </w:t>
      </w:r>
      <w:r w:rsidRPr="00DD7C1C">
        <w:rPr>
          <w:rFonts w:ascii="Kalpurush" w:hAnsi="Kalpurush" w:cs="Kalpurush" w:hint="cs"/>
          <w:sz w:val="24"/>
          <w:szCs w:val="24"/>
          <w:cs/>
          <w:lang w:bidi="bn-BD"/>
        </w:rPr>
        <w:t xml:space="preserve">তালাশ কর </w:t>
      </w:r>
      <w:r w:rsidRPr="00DD7C1C">
        <w:rPr>
          <w:rFonts w:ascii="Kalpurush" w:hAnsi="Kalpurush" w:cs="Kalpurush"/>
          <w:sz w:val="24"/>
          <w:szCs w:val="24"/>
          <w:cs/>
          <w:lang w:bidi="bn-BD"/>
        </w:rPr>
        <w:t>শেষ দশকে। আর তা তালাশ কর প্রত্যেক বেজোড় রাতে</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BD"/>
        </w:rPr>
        <w:t>আমি দেখেছি</w:t>
      </w:r>
      <w:r w:rsidRPr="00DD7C1C">
        <w:rPr>
          <w:rFonts w:ascii="Kalpurush" w:hAnsi="Kalpurush" w:cs="Kalpurush" w:hint="cs"/>
          <w:sz w:val="24"/>
          <w:szCs w:val="24"/>
          <w:cs/>
          <w:lang w:bidi="bn-BD"/>
        </w:rPr>
        <w:t>,</w:t>
      </w:r>
      <w:r w:rsidR="00874E46">
        <w:rPr>
          <w:rFonts w:ascii="Kalpurush" w:hAnsi="Kalpurush" w:cs="Kalpurush"/>
          <w:sz w:val="24"/>
          <w:szCs w:val="24"/>
          <w:cs/>
          <w:lang w:bidi="bn-BD"/>
        </w:rPr>
        <w:t xml:space="preserve"> আমি পানি ও মাটিতে স</w:t>
      </w:r>
      <w:r w:rsidR="00874E46">
        <w:rPr>
          <w:rFonts w:ascii="Kalpurush" w:hAnsi="Kalpurush" w:cs="Kalpurush" w:hint="cs"/>
          <w:sz w:val="24"/>
          <w:szCs w:val="24"/>
          <w:cs/>
          <w:lang w:bidi="bn-BD"/>
        </w:rPr>
        <w:t>া</w:t>
      </w:r>
      <w:r w:rsidRPr="00DD7C1C">
        <w:rPr>
          <w:rFonts w:ascii="Kalpurush" w:hAnsi="Kalpurush" w:cs="Kalpurush"/>
          <w:sz w:val="24"/>
          <w:szCs w:val="24"/>
          <w:cs/>
          <w:lang w:bidi="bn-BD"/>
        </w:rPr>
        <w:t>জদা</w:t>
      </w:r>
      <w:r w:rsidR="00874E46">
        <w:rPr>
          <w:rFonts w:ascii="Kalpurush" w:hAnsi="Kalpurush" w:cs="Kalpurush" w:hint="cs"/>
          <w:sz w:val="24"/>
          <w:szCs w:val="24"/>
          <w:cs/>
          <w:lang w:bidi="bn-BD"/>
        </w:rPr>
        <w:t>হ</w:t>
      </w:r>
      <w:r w:rsidRPr="00DD7C1C">
        <w:rPr>
          <w:rFonts w:ascii="Kalpurush" w:hAnsi="Kalpurush" w:cs="Kalpurush"/>
          <w:sz w:val="24"/>
          <w:szCs w:val="24"/>
          <w:cs/>
          <w:lang w:bidi="bn-BD"/>
        </w:rPr>
        <w:t xml:space="preserve"> করছি”</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সে রাতে আসমান গর্জন</w:t>
      </w:r>
      <w:r w:rsidRPr="00DD7C1C">
        <w:rPr>
          <w:rFonts w:ascii="Kalpurush" w:hAnsi="Kalpurush" w:cs="Kalpurush" w:hint="cs"/>
          <w:sz w:val="24"/>
          <w:szCs w:val="24"/>
          <w:cs/>
          <w:lang w:bidi="bn-BD"/>
        </w:rPr>
        <w:t xml:space="preserve"> করে</w:t>
      </w:r>
      <w:r w:rsidRPr="00DD7C1C">
        <w:rPr>
          <w:rFonts w:ascii="Kalpurush" w:hAnsi="Kalpurush" w:cs="Kalpurush"/>
          <w:sz w:val="24"/>
          <w:szCs w:val="24"/>
          <w:cs/>
          <w:lang w:bidi="bn-BD"/>
        </w:rPr>
        <w:t xml:space="preserve"> সৃষ্টি </w:t>
      </w:r>
      <w:r w:rsidRPr="00DD7C1C">
        <w:rPr>
          <w:rFonts w:ascii="Kalpurush" w:hAnsi="Kalpurush" w:cs="Kalpurush" w:hint="cs"/>
          <w:sz w:val="24"/>
          <w:szCs w:val="24"/>
          <w:cs/>
          <w:lang w:bidi="bn-BD"/>
        </w:rPr>
        <w:t xml:space="preserve">বর্ষণ করল। </w:t>
      </w:r>
      <w:r w:rsidRPr="00DD7C1C">
        <w:rPr>
          <w:rFonts w:ascii="Kalpurush" w:hAnsi="Kalpurush" w:cs="Kalpurush"/>
          <w:sz w:val="24"/>
          <w:szCs w:val="24"/>
          <w:cs/>
          <w:lang w:bidi="bn-IN"/>
        </w:rPr>
        <w:t xml:space="preserve">একুশের রাতে নবী সাল্লাল্লাহু আলাইহি ওয়াসাল্লামের সালাতের জায়গায় </w:t>
      </w:r>
      <w:r w:rsidRPr="00DD7C1C">
        <w:rPr>
          <w:rFonts w:ascii="Kalpurush" w:hAnsi="Kalpurush" w:cs="Kalpurush" w:hint="cs"/>
          <w:sz w:val="24"/>
          <w:szCs w:val="24"/>
          <w:cs/>
          <w:lang w:bidi="bn-BD"/>
        </w:rPr>
        <w:t xml:space="preserve">মসজিদ ফোটা ফোটা বৃষ্টির পানি ফেলল। </w:t>
      </w:r>
      <w:r w:rsidRPr="00DD7C1C">
        <w:rPr>
          <w:rFonts w:ascii="Kalpurush" w:hAnsi="Kalpurush" w:cs="Kalpurush"/>
          <w:sz w:val="24"/>
          <w:szCs w:val="24"/>
          <w:cs/>
          <w:lang w:bidi="bn-IN"/>
        </w:rPr>
        <w:t>আমার দু</w:t>
      </w:r>
      <w:r w:rsidRPr="00DD7C1C">
        <w:rPr>
          <w:rFonts w:ascii="Kalpurush" w:hAnsi="Kalpurush" w:cs="Kalpurush"/>
          <w:sz w:val="24"/>
          <w:szCs w:val="24"/>
          <w:cs/>
          <w:lang w:bidi="bn-BD"/>
        </w:rPr>
        <w:t>’চোখ রাসূলুল্লাহ সাল্লাল্লাহু আলাইহি ওয়াসাল্লামকে দেখেছে, আমি তার দিকে দৃষ্টি দিলাম, তিনি সকালের সালাত থেকে ফিরলেন, তখন তার চেহারা মাটি ও পানি ভর্তি ছিল”।</w:t>
      </w:r>
      <w:r w:rsidRPr="00DD7C1C">
        <w:rPr>
          <w:rStyle w:val="FootnoteReference"/>
          <w:rFonts w:ascii="SutonnyMJ" w:hAnsi="SutonnyMJ" w:cs="Kalpurush"/>
          <w:sz w:val="24"/>
          <w:szCs w:val="24"/>
          <w:cs/>
          <w:lang w:bidi="bn-BD"/>
        </w:rPr>
        <w:footnoteReference w:id="340"/>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cs/>
          <w:lang w:bidi="bn-BD"/>
        </w:rPr>
      </w:pPr>
    </w:p>
    <w:p w:rsidR="00DD7C1C" w:rsidRPr="00874E46" w:rsidRDefault="00DD7C1C" w:rsidP="00DD7C1C">
      <w:pPr>
        <w:keepNext/>
        <w:bidi w:val="0"/>
        <w:spacing w:before="140" w:after="0"/>
        <w:jc w:val="both"/>
        <w:rPr>
          <w:rFonts w:ascii="Kalpurush" w:hAnsi="Kalpurush" w:cs="Kalpurush"/>
          <w:b/>
          <w:bCs/>
          <w:sz w:val="24"/>
          <w:szCs w:val="24"/>
          <w:cs/>
          <w:lang w:bidi="bn-BD"/>
        </w:rPr>
      </w:pPr>
      <w:r w:rsidRPr="00874E46">
        <w:rPr>
          <w:rFonts w:ascii="Kalpurush" w:hAnsi="Kalpurush" w:cs="Kalpurush"/>
          <w:b/>
          <w:bCs/>
          <w:sz w:val="24"/>
          <w:szCs w:val="24"/>
          <w:cs/>
          <w:lang w:bidi="bn-BD"/>
        </w:rPr>
        <w:lastRenderedPageBreak/>
        <w:t>শিক্ষা ও মাসায়েল</w:t>
      </w:r>
      <w:r w:rsidRPr="00874E46">
        <w:rPr>
          <w:rStyle w:val="FootnoteReference"/>
          <w:rFonts w:ascii="SutonnyMJ" w:hAnsi="SutonnyMJ" w:cs="Kalpurush"/>
          <w:b/>
          <w:bCs/>
          <w:sz w:val="24"/>
          <w:szCs w:val="24"/>
          <w:cs/>
          <w:lang w:bidi="bn-BD"/>
        </w:rPr>
        <w:footnoteReference w:id="341"/>
      </w:r>
      <w:r w:rsidRPr="00874E46">
        <w:rPr>
          <w:rFonts w:ascii="SutonnyMJ" w:hAnsi="SutonnyMJ" w:cs="Kalpurush"/>
          <w:b/>
          <w:bCs/>
          <w:sz w:val="24"/>
          <w:szCs w:val="24"/>
          <w:cs/>
          <w:lang w:bidi="bn-BD"/>
        </w:rPr>
        <w:t>:</w:t>
      </w:r>
      <w:r w:rsidRPr="00874E46">
        <w:rPr>
          <w:rFonts w:ascii="SutonnyMJ" w:hAnsi="SutonnyMJ" w:cs="Times New Roman"/>
          <w:b/>
          <w:bCs/>
          <w:sz w:val="24"/>
          <w:szCs w:val="24"/>
          <w:cs/>
          <w:lang w:bidi="bn-BD"/>
        </w:rPr>
        <w:t>‎</w:t>
      </w:r>
    </w:p>
    <w:p w:rsidR="00DD7C1C" w:rsidRPr="0074356A"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ইলম অন্বেষণে</w:t>
      </w:r>
      <w:r w:rsidR="00DD7C1C" w:rsidRPr="00DD7C1C">
        <w:rPr>
          <w:rFonts w:ascii="Kalpurush" w:hAnsi="Kalpurush" w:cs="Kalpurush" w:hint="cs"/>
          <w:sz w:val="24"/>
          <w:szCs w:val="24"/>
          <w:cs/>
          <w:lang w:bidi="bn-BD"/>
        </w:rPr>
        <w:t>র জন্য</w:t>
      </w:r>
      <w:r w:rsidR="00DD7C1C" w:rsidRPr="00DD7C1C">
        <w:rPr>
          <w:rFonts w:ascii="Kalpurush" w:hAnsi="Kalpurush" w:cs="Kalpurush"/>
          <w:sz w:val="24"/>
          <w:szCs w:val="24"/>
          <w:cs/>
          <w:lang w:bidi="bn-BD"/>
        </w:rPr>
        <w:t xml:space="preserve"> সফর করা </w:t>
      </w:r>
      <w:r w:rsidR="00DD7C1C" w:rsidRPr="00DD7C1C">
        <w:rPr>
          <w:rFonts w:ascii="Kalpurush" w:hAnsi="Kalpurush" w:cs="Kalpurush" w:hint="cs"/>
          <w:sz w:val="24"/>
          <w:szCs w:val="24"/>
          <w:cs/>
          <w:lang w:bidi="bn-BD"/>
        </w:rPr>
        <w:t xml:space="preserve">এবং </w:t>
      </w:r>
      <w:r w:rsidR="00DD7C1C" w:rsidRPr="00DD7C1C">
        <w:rPr>
          <w:rFonts w:ascii="Kalpurush" w:hAnsi="Kalpurush" w:cs="Kalpurush"/>
          <w:sz w:val="24"/>
          <w:szCs w:val="24"/>
          <w:cs/>
          <w:lang w:bidi="bn-BD"/>
        </w:rPr>
        <w:t xml:space="preserve">উপযুক্ত </w:t>
      </w:r>
      <w:r w:rsidR="00DD7C1C" w:rsidRPr="00DD7C1C">
        <w:rPr>
          <w:rFonts w:ascii="Kalpurush" w:hAnsi="Kalpurush" w:cs="Kalpurush" w:hint="cs"/>
          <w:sz w:val="24"/>
          <w:szCs w:val="24"/>
          <w:cs/>
          <w:lang w:bidi="bn-BD"/>
        </w:rPr>
        <w:t>স্থান ও সময়ে</w:t>
      </w:r>
      <w:r>
        <w:rPr>
          <w:rFonts w:ascii="Kalpurush" w:hAnsi="Kalpurush" w:cs="Kalpurush" w:hint="cs"/>
          <w:sz w:val="24"/>
          <w:szCs w:val="24"/>
          <w:cs/>
          <w:lang w:bidi="bn-BD"/>
        </w:rPr>
        <w:t xml:space="preserve"> আলিম</w:t>
      </w:r>
      <w:r w:rsidR="00DD7C1C" w:rsidRPr="00DD7C1C">
        <w:rPr>
          <w:rFonts w:ascii="Kalpurush" w:hAnsi="Kalpurush" w:cs="Kalpurush"/>
          <w:sz w:val="24"/>
          <w:szCs w:val="24"/>
          <w:cs/>
          <w:lang w:bidi="bn-BD"/>
        </w:rPr>
        <w:t>দের জিজ্ঞাসা</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করা</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hint="cs"/>
          <w:sz w:val="24"/>
          <w:szCs w:val="24"/>
          <w:cs/>
          <w:lang w:bidi="bn-BD"/>
        </w:rPr>
        <w:t xml:space="preserve">শিক্ষকদের কর্তব্য </w:t>
      </w:r>
      <w:r w:rsidR="00DD7C1C" w:rsidRPr="00DD7C1C">
        <w:rPr>
          <w:rFonts w:ascii="Kalpurush" w:hAnsi="Kalpurush" w:cs="Kalpurush"/>
          <w:sz w:val="24"/>
          <w:szCs w:val="24"/>
          <w:cs/>
          <w:lang w:bidi="bn-BD"/>
        </w:rPr>
        <w:t>ছাত্রদের সুযোগ</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যেন তারা সুন্দরভাবে প্রশ্ন উত্থাপন করতে পারে।</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hint="cs"/>
          <w:sz w:val="24"/>
          <w:szCs w:val="24"/>
          <w:cs/>
          <w:lang w:bidi="bn-BD"/>
        </w:rPr>
        <w:t xml:space="preserve">মুসল্লির চেহারায় </w:t>
      </w:r>
      <w:r w:rsidR="00DD7C1C" w:rsidRPr="00DD7C1C">
        <w:rPr>
          <w:rFonts w:ascii="Kalpurush" w:hAnsi="Kalpurush" w:cs="Kalpurush"/>
          <w:sz w:val="24"/>
          <w:szCs w:val="24"/>
          <w:cs/>
          <w:lang w:bidi="bn-BD"/>
        </w:rPr>
        <w:t xml:space="preserve">সেজদার সময় যে ধুলা-মাটি লাগে </w:t>
      </w:r>
      <w:r w:rsidR="00DD7C1C" w:rsidRPr="00DD7C1C">
        <w:rPr>
          <w:rFonts w:ascii="Kalpurush" w:hAnsi="Kalpurush" w:cs="Kalpurush" w:hint="cs"/>
          <w:sz w:val="24"/>
          <w:szCs w:val="24"/>
          <w:cs/>
          <w:lang w:bidi="bn-BD"/>
        </w:rPr>
        <w:t>তা দূর করা</w:t>
      </w:r>
      <w:r w:rsidR="00CD2A2E">
        <w:rPr>
          <w:rFonts w:ascii="Kalpurush" w:hAnsi="Kalpurush" w:cs="Kalpurush" w:hint="cs"/>
          <w:sz w:val="24"/>
          <w:szCs w:val="24"/>
          <w:cs/>
          <w:lang w:bidi="bn-BD"/>
        </w:rPr>
        <w:t xml:space="preserve"> উচিৎ</w:t>
      </w:r>
      <w:r w:rsidR="00DD7C1C" w:rsidRPr="00DD7C1C">
        <w:rPr>
          <w:rFonts w:ascii="Kalpurush" w:hAnsi="Kalpurush" w:cs="Kalpurush"/>
          <w:sz w:val="24"/>
          <w:szCs w:val="24"/>
          <w:cs/>
          <w:lang w:bidi="bn-BD"/>
        </w:rPr>
        <w:t xml:space="preserve"> নয়, তবে তা যদি কষ্টের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 xml:space="preserve">হয়, সালাতের একাগ্রতা </w:t>
      </w:r>
      <w:r w:rsidR="00DD7C1C" w:rsidRPr="00DD7C1C">
        <w:rPr>
          <w:rFonts w:ascii="Kalpurush" w:hAnsi="Kalpurush" w:cs="Kalpurush" w:hint="cs"/>
          <w:sz w:val="24"/>
          <w:szCs w:val="24"/>
          <w:cs/>
          <w:lang w:bidi="bn-BD"/>
        </w:rPr>
        <w:t xml:space="preserve">নষ্ট </w:t>
      </w:r>
      <w:r w:rsidR="00DD7C1C" w:rsidRPr="00DD7C1C">
        <w:rPr>
          <w:rFonts w:ascii="Kalpurush" w:hAnsi="Kalpurush" w:cs="Kalpurush"/>
          <w:sz w:val="24"/>
          <w:szCs w:val="24"/>
          <w:cs/>
          <w:lang w:bidi="bn-BD"/>
        </w:rPr>
        <w:t xml:space="preserve">করে, তাহলে মুছতে সমস্যা </w:t>
      </w:r>
      <w:r w:rsidR="00DD7C1C" w:rsidRPr="00DD7C1C">
        <w:rPr>
          <w:rFonts w:ascii="SutonnyMJ" w:hAnsi="SutonnyMJ" w:cs="Kalpurush"/>
          <w:sz w:val="24"/>
          <w:szCs w:val="24"/>
          <w:cs/>
          <w:lang w:bidi="bn-BD"/>
        </w:rPr>
        <w:t>নেই।</w:t>
      </w:r>
      <w:r w:rsidR="00DD7C1C" w:rsidRPr="00DD7C1C">
        <w:rPr>
          <w:rStyle w:val="FootnoteReference"/>
          <w:rFonts w:ascii="SutonnyMJ" w:hAnsi="SutonnyMJ" w:cs="Kalpurush"/>
          <w:sz w:val="24"/>
          <w:szCs w:val="24"/>
          <w:cs/>
          <w:lang w:bidi="bn-BD"/>
        </w:rPr>
        <w:footnoteReference w:id="342"/>
      </w:r>
      <w:r w:rsidR="00DD7C1C" w:rsidRPr="00DD7C1C">
        <w:rPr>
          <w:rFonts w:ascii="SutonnyMJ" w:hAnsi="SutonnyMJ" w:cs="Kalpurush"/>
          <w:sz w:val="24"/>
          <w:szCs w:val="24"/>
          <w:cs/>
          <w:lang w:bidi="bn-BD"/>
        </w:rPr>
        <w:t xml:space="preserve"> মাটিতে সেজদা</w:t>
      </w:r>
      <w:r>
        <w:rPr>
          <w:rFonts w:ascii="SutonnyMJ" w:hAnsi="SutonnyMJ" w:cs="Kalpurush"/>
          <w:sz w:val="24"/>
          <w:szCs w:val="24"/>
          <w:cs/>
          <w:lang w:bidi="bn-BD"/>
        </w:rPr>
        <w:t xml:space="preserve"> দেওয়া</w:t>
      </w:r>
      <w:r w:rsidR="00DD7C1C" w:rsidRPr="00DD7C1C">
        <w:rPr>
          <w:rFonts w:ascii="SutonnyMJ" w:hAnsi="SutonnyMJ" w:cs="Kalpurush"/>
          <w:sz w:val="24"/>
          <w:szCs w:val="24"/>
          <w:cs/>
          <w:lang w:bidi="bn-BD"/>
        </w:rPr>
        <w:t xml:space="preserve"> ও সালাত আদায় করা বৈধ</w:t>
      </w:r>
      <w:r w:rsidR="00DD7C1C" w:rsidRPr="00CD2A2E">
        <w:rPr>
          <w:rFonts w:ascii="SutonnyMJ" w:hAnsi="SutonnyMJ" w:cs="SolaimanLipi"/>
          <w:sz w:val="24"/>
          <w:szCs w:val="24"/>
          <w:cs/>
          <w:lang w:bidi="hi-IN"/>
        </w:rPr>
        <w:t>।</w:t>
      </w:r>
      <w:r w:rsidR="00DD7C1C" w:rsidRPr="00DD7C1C">
        <w:rPr>
          <w:rStyle w:val="FootnoteReference"/>
          <w:rFonts w:ascii="SutonnyMJ" w:hAnsi="SutonnyMJ" w:cs="Kalpurush"/>
          <w:sz w:val="24"/>
          <w:szCs w:val="24"/>
          <w:cs/>
          <w:lang w:bidi="hi-IN"/>
        </w:rPr>
        <w:footnoteReference w:id="343"/>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চার. </w:t>
      </w:r>
      <w:r w:rsidR="00DD7C1C" w:rsidRPr="00DD7C1C">
        <w:rPr>
          <w:rFonts w:ascii="SutonnyMJ" w:hAnsi="SutonnyMJ" w:cs="Kalpurush"/>
          <w:sz w:val="24"/>
          <w:szCs w:val="24"/>
          <w:cs/>
          <w:lang w:bidi="bn-BD"/>
        </w:rPr>
        <w:t xml:space="preserve">নবী সাল্লাল্লাহু আলাইহি ওয়াসাল্লাম মানুষ, তিনি মানুষের ন্যায় ভুলে যান, তবে আল্লাহ তাকে যা পৌঁছানোর নির্দেশ দিয়েছেন তা </w:t>
      </w:r>
      <w:r w:rsidR="00874E46">
        <w:rPr>
          <w:rFonts w:ascii="SutonnyMJ" w:hAnsi="SutonnyMJ" w:cs="Kalpurush"/>
          <w:sz w:val="24"/>
          <w:szCs w:val="24"/>
          <w:cs/>
          <w:lang w:bidi="bn-BD"/>
        </w:rPr>
        <w:lastRenderedPageBreak/>
        <w:t>ব্যতীত</w:t>
      </w:r>
      <w:r w:rsidR="00874E46">
        <w:rPr>
          <w:rFonts w:ascii="SutonnyMJ" w:hAnsi="SutonnyMJ" w:cs="Kalpurush" w:hint="cs"/>
          <w:sz w:val="24"/>
          <w:szCs w:val="24"/>
          <w:cs/>
          <w:lang w:bidi="hi-IN"/>
        </w:rPr>
        <w:t>।</w:t>
      </w:r>
      <w:r w:rsidR="00DD7C1C" w:rsidRPr="00DD7C1C">
        <w:rPr>
          <w:rFonts w:ascii="SutonnyMJ" w:hAnsi="SutonnyMJ" w:cs="Kalpurush"/>
          <w:sz w:val="24"/>
          <w:szCs w:val="24"/>
          <w:cs/>
          <w:lang w:bidi="bn-BD"/>
        </w:rPr>
        <w:t xml:space="preserve"> </w:t>
      </w:r>
      <w:r>
        <w:rPr>
          <w:rFonts w:ascii="SutonnyMJ" w:hAnsi="SutonnyMJ" w:cs="Kalpurush"/>
          <w:sz w:val="24"/>
          <w:szCs w:val="24"/>
          <w:cs/>
          <w:lang w:bidi="bn-BD"/>
        </w:rPr>
        <w:t>কারণ</w:t>
      </w:r>
      <w:r>
        <w:rPr>
          <w:rFonts w:ascii="SutonnyMJ" w:hAnsi="SutonnyMJ" w:cs="Kalpurush"/>
          <w:sz w:val="24"/>
          <w:szCs w:val="24"/>
          <w:lang w:bidi="bn-BD"/>
        </w:rPr>
        <w:t xml:space="preserve">, </w:t>
      </w:r>
      <w:r w:rsidR="00DD7C1C" w:rsidRPr="00DD7C1C">
        <w:rPr>
          <w:rFonts w:ascii="SutonnyMJ" w:hAnsi="SutonnyMJ" w:cs="Kalpurush"/>
          <w:sz w:val="24"/>
          <w:szCs w:val="24"/>
          <w:cs/>
          <w:lang w:bidi="bn-BD"/>
        </w:rPr>
        <w:t>সে ক্ষ</w:t>
      </w:r>
      <w:r w:rsidR="00874E46">
        <w:rPr>
          <w:rFonts w:ascii="SutonnyMJ" w:hAnsi="SutonnyMJ" w:cs="Kalpurush"/>
          <w:sz w:val="24"/>
          <w:szCs w:val="24"/>
          <w:cs/>
          <w:lang w:bidi="bn-BD"/>
        </w:rPr>
        <w:t>েত্রে আল্লাহ তাকে ভুল থেকে হিফা</w:t>
      </w:r>
      <w:r w:rsidR="00874E46">
        <w:rPr>
          <w:rFonts w:ascii="SutonnyMJ" w:hAnsi="SutonnyMJ" w:cs="Kalpurush" w:hint="cs"/>
          <w:sz w:val="24"/>
          <w:szCs w:val="24"/>
          <w:cs/>
          <w:lang w:bidi="bn-BD"/>
        </w:rPr>
        <w:t>য</w:t>
      </w:r>
      <w:r w:rsidR="00DD7C1C" w:rsidRPr="00DD7C1C">
        <w:rPr>
          <w:rFonts w:ascii="SutonnyMJ" w:hAnsi="SutonnyMJ" w:cs="Kalpurush"/>
          <w:sz w:val="24"/>
          <w:szCs w:val="24"/>
          <w:cs/>
          <w:lang w:bidi="bn-BD"/>
        </w:rPr>
        <w:t>ত করেন। নবীদের স্বপ্ন সত্য, তারা যেভাবে দেখেন সেভাবে তা ঘটে।</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পাঁচ. </w:t>
      </w:r>
      <w:r w:rsidR="00DD7C1C" w:rsidRPr="00DD7C1C">
        <w:rPr>
          <w:rFonts w:ascii="SutonnyMJ" w:hAnsi="SutonnyMJ" w:cs="Kalpurush"/>
          <w:sz w:val="24"/>
          <w:szCs w:val="24"/>
          <w:cs/>
          <w:lang w:bidi="bn-BD"/>
        </w:rPr>
        <w:t>নবী সাল্লাল্লাহু আলাইহি ওয়াসাল্লামের লাইলাতুল কদর দেখার অর্থ তিনি তা জেনেছেন</w:t>
      </w:r>
      <w:r w:rsidR="00CD2A2E">
        <w:rPr>
          <w:rFonts w:ascii="SutonnyMJ" w:hAnsi="SutonnyMJ" w:cs="Kalpurush"/>
          <w:sz w:val="24"/>
          <w:szCs w:val="24"/>
          <w:cs/>
          <w:lang w:bidi="bn-BD"/>
        </w:rPr>
        <w:t xml:space="preserve"> অথবা</w:t>
      </w:r>
      <w:r w:rsidR="00DD7C1C" w:rsidRPr="00DD7C1C">
        <w:rPr>
          <w:rFonts w:ascii="SutonnyMJ" w:hAnsi="SutonnyMJ" w:cs="Kalpurush"/>
          <w:sz w:val="24"/>
          <w:szCs w:val="24"/>
          <w:cs/>
          <w:lang w:bidi="bn-BD"/>
        </w:rPr>
        <w:t xml:space="preserve"> তার আলামত দেখেছেন। আবু সায়িদ রাদিয়াল্লাহু আনহু</w:t>
      </w:r>
      <w:r w:rsidR="00DD7C1C" w:rsidRPr="00DD7C1C">
        <w:rPr>
          <w:rFonts w:ascii="SutonnyMJ" w:hAnsi="SutonnyMJ" w:cs="Times New Roman"/>
          <w:sz w:val="24"/>
          <w:szCs w:val="24"/>
          <w:cs/>
          <w:lang w:bidi="bn-BD"/>
        </w:rPr>
        <w:t>‎</w:t>
      </w:r>
      <w:r w:rsidR="00DD7C1C" w:rsidRPr="00DD7C1C">
        <w:rPr>
          <w:rFonts w:ascii="SutonnyMJ" w:hAnsi="SutonnyMJ" w:cs="Kalpurush"/>
          <w:sz w:val="24"/>
          <w:szCs w:val="24"/>
          <w:cs/>
          <w:lang w:bidi="bn-BD"/>
        </w:rPr>
        <w:t xml:space="preserve"> থেক</w:t>
      </w:r>
      <w:r w:rsidR="005056D6">
        <w:rPr>
          <w:rFonts w:ascii="SutonnyMJ" w:hAnsi="SutonnyMJ" w:cs="Kalpurush"/>
          <w:sz w:val="24"/>
          <w:szCs w:val="24"/>
          <w:cs/>
          <w:lang w:bidi="bn-BD"/>
        </w:rPr>
        <w:t>ে ইমাম বুখার</w:t>
      </w:r>
      <w:r w:rsidR="005056D6">
        <w:rPr>
          <w:rFonts w:ascii="SutonnyMJ" w:hAnsi="SutonnyMJ" w:cs="Kalpurush" w:hint="cs"/>
          <w:sz w:val="24"/>
          <w:szCs w:val="24"/>
          <w:cs/>
          <w:lang w:bidi="bn-BD"/>
        </w:rPr>
        <w:t>ী</w:t>
      </w:r>
      <w:r w:rsidR="00874E46">
        <w:rPr>
          <w:rFonts w:ascii="SutonnyMJ" w:hAnsi="SutonnyMJ" w:cs="Kalpurush"/>
          <w:sz w:val="24"/>
          <w:szCs w:val="24"/>
          <w:cs/>
          <w:lang w:bidi="bn-BD"/>
        </w:rPr>
        <w:t xml:space="preserve"> বর্ণনা করেন: জিবর</w:t>
      </w:r>
      <w:r w:rsidR="00874E46">
        <w:rPr>
          <w:rFonts w:ascii="SutonnyMJ" w:hAnsi="SutonnyMJ" w:cs="Kalpurush" w:hint="cs"/>
          <w:sz w:val="24"/>
          <w:szCs w:val="24"/>
          <w:cs/>
          <w:lang w:bidi="bn-BD"/>
        </w:rPr>
        <w:t>ী</w:t>
      </w:r>
      <w:r w:rsidR="00DD7C1C" w:rsidRPr="00DD7C1C">
        <w:rPr>
          <w:rFonts w:ascii="SutonnyMJ" w:hAnsi="SutonnyMJ" w:cs="Kalpurush"/>
          <w:sz w:val="24"/>
          <w:szCs w:val="24"/>
          <w:cs/>
          <w:lang w:bidi="bn-BD"/>
        </w:rPr>
        <w:t>ল তাকে সংবাদ দিয়েছেন যে, লাইলাতুল কদর শেষ দশকে।</w:t>
      </w:r>
      <w:r w:rsidR="00DD7C1C" w:rsidRPr="00DD7C1C">
        <w:rPr>
          <w:rStyle w:val="FootnoteReference"/>
          <w:rFonts w:ascii="SutonnyMJ" w:hAnsi="SutonnyMJ" w:cs="Kalpurush"/>
          <w:sz w:val="24"/>
          <w:szCs w:val="24"/>
          <w:cs/>
          <w:lang w:bidi="bn-BD"/>
        </w:rPr>
        <w:footnoteReference w:id="344"/>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t>ছয়.</w:t>
      </w:r>
      <w:r>
        <w:rPr>
          <w:rFonts w:ascii="Kalpurush" w:hAnsi="Kalpurush" w:cs="Kalpurush"/>
          <w:b/>
          <w:bCs/>
          <w:sz w:val="24"/>
          <w:szCs w:val="24"/>
          <w:cs/>
          <w:lang w:bidi="bn-BD"/>
        </w:rPr>
        <w:t xml:space="preserve"> </w:t>
      </w:r>
      <w:r w:rsidRPr="00CA0A9F">
        <w:rPr>
          <w:rFonts w:ascii="Kalpurush" w:hAnsi="Kalpurush" w:cs="Kalpurush"/>
          <w:sz w:val="24"/>
          <w:szCs w:val="24"/>
          <w:cs/>
          <w:lang w:bidi="bn-BD"/>
        </w:rPr>
        <w:t>আলিম</w:t>
      </w:r>
      <w:r w:rsidR="00DD7C1C" w:rsidRPr="00DD7C1C">
        <w:rPr>
          <w:rFonts w:ascii="Kalpurush" w:hAnsi="Kalpurush" w:cs="Kalpurush" w:hint="cs"/>
          <w:sz w:val="24"/>
          <w:szCs w:val="24"/>
          <w:cs/>
          <w:lang w:bidi="bn-BD"/>
        </w:rPr>
        <w:t xml:space="preserve"> যদি</w:t>
      </w:r>
      <w:r>
        <w:rPr>
          <w:rFonts w:ascii="Kalpurush" w:hAnsi="Kalpurush" w:cs="Kalpurush" w:hint="cs"/>
          <w:sz w:val="24"/>
          <w:szCs w:val="24"/>
          <w:cs/>
          <w:lang w:bidi="bn-BD"/>
        </w:rPr>
        <w:t xml:space="preserve"> কোনো</w:t>
      </w:r>
      <w:r w:rsidR="00DD7C1C" w:rsidRPr="00DD7C1C">
        <w:rPr>
          <w:rFonts w:ascii="Kalpurush" w:hAnsi="Kalpurush" w:cs="Kalpurush"/>
          <w:sz w:val="24"/>
          <w:szCs w:val="24"/>
          <w:cs/>
          <w:lang w:bidi="bn-BD"/>
        </w:rPr>
        <w:t xml:space="preserve"> বিষয় জানার পর ভুলে যায়, তাহলে সাথীদের বলে</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ও তা </w:t>
      </w:r>
      <w:r w:rsidR="00DD7C1C" w:rsidRPr="00DD7C1C">
        <w:rPr>
          <w:rFonts w:ascii="SutonnyMJ" w:hAnsi="SutonnyMJ" w:cs="Kalpurush"/>
          <w:sz w:val="24"/>
          <w:szCs w:val="24"/>
          <w:cs/>
          <w:lang w:bidi="bn-BD"/>
        </w:rPr>
        <w:t>স্বীকার করা।</w:t>
      </w:r>
      <w:r w:rsidR="00DD7C1C" w:rsidRPr="00DD7C1C">
        <w:rPr>
          <w:rStyle w:val="FootnoteReference"/>
          <w:rFonts w:ascii="SutonnyMJ" w:hAnsi="SutonnyMJ" w:cs="Kalpurush"/>
          <w:sz w:val="24"/>
          <w:szCs w:val="24"/>
          <w:cs/>
          <w:lang w:bidi="bn-BD"/>
        </w:rPr>
        <w:footnoteReference w:id="345"/>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সাত. </w:t>
      </w:r>
      <w:r w:rsidR="00DD7C1C" w:rsidRPr="00DD7C1C">
        <w:rPr>
          <w:rFonts w:ascii="SutonnyMJ" w:hAnsi="SutonnyMJ" w:cs="Kalpurush"/>
          <w:sz w:val="24"/>
          <w:szCs w:val="24"/>
          <w:cs/>
          <w:lang w:bidi="bn-BD"/>
        </w:rPr>
        <w:t>এ</w:t>
      </w:r>
      <w:r>
        <w:rPr>
          <w:rFonts w:ascii="SutonnyMJ" w:hAnsi="SutonnyMJ" w:cs="Kalpurush"/>
          <w:sz w:val="24"/>
          <w:szCs w:val="24"/>
          <w:cs/>
          <w:lang w:bidi="bn-BD"/>
        </w:rPr>
        <w:t xml:space="preserve"> হাদীস</w:t>
      </w:r>
      <w:r w:rsidR="00DD7C1C" w:rsidRPr="00DD7C1C">
        <w:rPr>
          <w:rFonts w:ascii="SutonnyMJ" w:hAnsi="SutonnyMJ" w:cs="Kalpurush"/>
          <w:sz w:val="24"/>
          <w:szCs w:val="24"/>
          <w:cs/>
          <w:lang w:bidi="bn-BD"/>
        </w:rPr>
        <w:t xml:space="preserve"> প্রমাণ করে যে, রমযানে</w:t>
      </w:r>
      <w:r>
        <w:rPr>
          <w:rFonts w:ascii="SutonnyMJ" w:hAnsi="SutonnyMJ" w:cs="Kalpurush"/>
          <w:sz w:val="24"/>
          <w:szCs w:val="24"/>
          <w:cs/>
          <w:lang w:bidi="bn-BD"/>
        </w:rPr>
        <w:t xml:space="preserve"> ই‘তিকাফ</w:t>
      </w:r>
      <w:r w:rsidR="00DD7C1C" w:rsidRPr="00DD7C1C">
        <w:rPr>
          <w:rFonts w:ascii="SutonnyMJ" w:hAnsi="SutonnyMJ" w:cs="Kalpurush"/>
          <w:sz w:val="24"/>
          <w:szCs w:val="24"/>
          <w:cs/>
          <w:lang w:bidi="bn-BD"/>
        </w:rPr>
        <w:t xml:space="preserve"> করা মোস্তাহাব</w:t>
      </w:r>
      <w:r w:rsidR="00DD7C1C" w:rsidRPr="00CD2A2E">
        <w:rPr>
          <w:rFonts w:ascii="SutonnyMJ" w:hAnsi="SutonnyMJ" w:cs="SolaimanLipi"/>
          <w:sz w:val="24"/>
          <w:szCs w:val="24"/>
          <w:cs/>
          <w:lang w:bidi="hi-IN"/>
        </w:rPr>
        <w:t xml:space="preserve">। </w:t>
      </w:r>
      <w:r w:rsidR="00DD7C1C" w:rsidRPr="00DD7C1C">
        <w:rPr>
          <w:rFonts w:ascii="SutonnyMJ" w:hAnsi="SutonnyMJ" w:cs="Kalpurush"/>
          <w:sz w:val="24"/>
          <w:szCs w:val="24"/>
          <w:cs/>
          <w:lang w:bidi="bn-IN"/>
        </w:rPr>
        <w:t>তবে প্রথম দশক থেকে</w:t>
      </w:r>
      <w:r w:rsidR="00DD7C1C" w:rsidRPr="00DD7C1C">
        <w:rPr>
          <w:rFonts w:ascii="SutonnyMJ" w:hAnsi="SutonnyMJ" w:cs="Kalpurush"/>
          <w:sz w:val="24"/>
          <w:szCs w:val="24"/>
          <w:cs/>
          <w:lang w:bidi="bn-BD"/>
        </w:rPr>
        <w:t xml:space="preserve"> </w:t>
      </w:r>
      <w:r w:rsidR="00DD7C1C" w:rsidRPr="00DD7C1C">
        <w:rPr>
          <w:rFonts w:ascii="SutonnyMJ" w:hAnsi="SutonnyMJ" w:cs="Kalpurush"/>
          <w:sz w:val="24"/>
          <w:szCs w:val="24"/>
          <w:cs/>
          <w:lang w:bidi="bn-IN"/>
        </w:rPr>
        <w:t>মধ্যম দশক উত্তম</w:t>
      </w:r>
      <w:r w:rsidR="00DD7C1C" w:rsidRPr="00DD7C1C">
        <w:rPr>
          <w:rFonts w:ascii="SutonnyMJ" w:hAnsi="SutonnyMJ" w:cs="Kalpurush"/>
          <w:sz w:val="24"/>
          <w:szCs w:val="24"/>
          <w:cs/>
          <w:lang w:bidi="bn-BD"/>
        </w:rPr>
        <w:t>, আবার মধ্যম দশক থেকে শেষ দশক উত্তম।</w:t>
      </w:r>
      <w:r w:rsidR="00DD7C1C" w:rsidRPr="00DD7C1C">
        <w:rPr>
          <w:rStyle w:val="FootnoteReference"/>
          <w:rFonts w:ascii="SutonnyMJ" w:hAnsi="SutonnyMJ" w:cs="Kalpurush"/>
          <w:sz w:val="24"/>
          <w:szCs w:val="24"/>
          <w:cs/>
          <w:lang w:bidi="bn-BD"/>
        </w:rPr>
        <w:footnoteReference w:id="346"/>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আট. </w:t>
      </w:r>
      <w:r w:rsidR="00DD7C1C" w:rsidRPr="00DD7C1C">
        <w:rPr>
          <w:rFonts w:ascii="Kalpurush" w:hAnsi="Kalpurush" w:cs="Kalpurush"/>
          <w:sz w:val="24"/>
          <w:szCs w:val="24"/>
          <w:cs/>
          <w:lang w:bidi="bn-BD"/>
        </w:rPr>
        <w:t>জনসাধারণের উদ্দেশ্যে ইমামের খুতবা</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ও তাদের</w:t>
      </w:r>
      <w:r>
        <w:rPr>
          <w:rFonts w:ascii="Kalpurush" w:hAnsi="Kalpurush" w:cs="Kalpurush"/>
          <w:sz w:val="24"/>
          <w:szCs w:val="24"/>
          <w:cs/>
          <w:lang w:bidi="bn-BD"/>
        </w:rPr>
        <w:t xml:space="preserve"> জরুরি</w:t>
      </w:r>
      <w:r w:rsidR="00DD7C1C" w:rsidRPr="00DD7C1C">
        <w:rPr>
          <w:rFonts w:ascii="Kalpurush" w:hAnsi="Kalpurush" w:cs="Kalpurush"/>
          <w:sz w:val="24"/>
          <w:szCs w:val="24"/>
          <w:cs/>
          <w:lang w:bidi="bn-BD"/>
        </w:rPr>
        <w:t xml:space="preserve"> বিষয় বর্ণনা করা বৈধ।</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নয়. </w:t>
      </w:r>
      <w:r w:rsidR="00DD7C1C" w:rsidRPr="00DD7C1C">
        <w:rPr>
          <w:rFonts w:ascii="Kalpurush" w:hAnsi="Kalpurush" w:cs="Kalpurush" w:hint="cs"/>
          <w:sz w:val="24"/>
          <w:szCs w:val="24"/>
          <w:cs/>
          <w:lang w:bidi="bn-BD"/>
        </w:rPr>
        <w:t>এ</w:t>
      </w:r>
      <w:r>
        <w:rPr>
          <w:rFonts w:ascii="Kalpurush" w:hAnsi="Kalpurush" w:cs="Kalpurush" w:hint="cs"/>
          <w:sz w:val="24"/>
          <w:szCs w:val="24"/>
          <w:cs/>
          <w:lang w:bidi="bn-BD"/>
        </w:rPr>
        <w:t xml:space="preserve"> হাদীস</w:t>
      </w:r>
      <w:r w:rsidR="00DD7C1C" w:rsidRPr="00DD7C1C">
        <w:rPr>
          <w:rFonts w:ascii="Kalpurush" w:hAnsi="Kalpurush" w:cs="Kalpurush" w:hint="cs"/>
          <w:sz w:val="24"/>
          <w:szCs w:val="24"/>
          <w:cs/>
          <w:lang w:bidi="bn-BD"/>
        </w:rPr>
        <w:t xml:space="preserve"> প্রমাণ করে যে, </w:t>
      </w:r>
      <w:r w:rsidR="00DD7C1C" w:rsidRPr="00DD7C1C">
        <w:rPr>
          <w:rFonts w:ascii="Kalpurush" w:hAnsi="Kalpurush" w:cs="Kalpurush"/>
          <w:sz w:val="24"/>
          <w:szCs w:val="24"/>
          <w:cs/>
          <w:lang w:bidi="bn-BD"/>
        </w:rPr>
        <w:t>নবী সাল্লাল্লাহু আলাইহি ওয়াসাল্লাম</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উম্মত</w:t>
      </w:r>
      <w:r w:rsidR="00DD7C1C" w:rsidRPr="00DD7C1C">
        <w:rPr>
          <w:rFonts w:ascii="Kalpurush" w:hAnsi="Kalpurush" w:cs="Kalpurush" w:hint="cs"/>
          <w:sz w:val="24"/>
          <w:szCs w:val="24"/>
          <w:cs/>
          <w:lang w:bidi="bn-BD"/>
        </w:rPr>
        <w:t xml:space="preserve">কে </w:t>
      </w:r>
      <w:r w:rsidR="00DD7C1C" w:rsidRPr="00DD7C1C">
        <w:rPr>
          <w:rFonts w:ascii="Kalpurush" w:hAnsi="Kalpurush" w:cs="Kalpurush"/>
          <w:sz w:val="24"/>
          <w:szCs w:val="24"/>
          <w:cs/>
          <w:lang w:bidi="bn-BD"/>
        </w:rPr>
        <w:t xml:space="preserve">তাদের </w:t>
      </w:r>
      <w:r w:rsidR="00DD7C1C" w:rsidRPr="00DD7C1C">
        <w:rPr>
          <w:rFonts w:ascii="Kalpurush" w:hAnsi="Kalpurush" w:cs="Kalpurush" w:hint="cs"/>
          <w:sz w:val="24"/>
          <w:szCs w:val="24"/>
          <w:cs/>
          <w:lang w:bidi="bn-BD"/>
        </w:rPr>
        <w:t>কল্যাণের বস্তু জানানোর জন্য উদগ্রীব ছিলেন</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BD"/>
        </w:rPr>
        <w:t>লাইলাতুল কদর</w:t>
      </w:r>
      <w:r w:rsidR="00DD7C1C" w:rsidRPr="00DD7C1C">
        <w:rPr>
          <w:rFonts w:ascii="Kalpurush" w:hAnsi="Kalpurush" w:cs="Kalpurush" w:hint="cs"/>
          <w:sz w:val="24"/>
          <w:szCs w:val="24"/>
          <w:cs/>
          <w:lang w:bidi="bn-BD"/>
        </w:rPr>
        <w:t xml:space="preserve"> তালাশে তিনি ও তার</w:t>
      </w:r>
      <w:r w:rsidR="00CD2A2E">
        <w:rPr>
          <w:rFonts w:ascii="Kalpurush" w:hAnsi="Kalpurush" w:cs="Kalpurush"/>
          <w:sz w:val="24"/>
          <w:szCs w:val="24"/>
          <w:cs/>
          <w:lang w:bidi="bn-BD"/>
        </w:rPr>
        <w:t xml:space="preserve"> সাহাবী</w:t>
      </w:r>
      <w:r w:rsidR="00DD7C1C" w:rsidRPr="00DD7C1C">
        <w:rPr>
          <w:rFonts w:ascii="Kalpurush" w:hAnsi="Kalpurush" w:cs="Kalpurush" w:hint="cs"/>
          <w:sz w:val="24"/>
          <w:szCs w:val="24"/>
          <w:cs/>
          <w:lang w:bidi="bn-BD"/>
        </w:rPr>
        <w:t>গণ সচেষ্ট থাকতেন।</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 xml:space="preserve">দশ. </w:t>
      </w:r>
      <w:r w:rsidR="00DD7C1C" w:rsidRPr="00DD7C1C">
        <w:rPr>
          <w:rFonts w:ascii="Kalpurush" w:hAnsi="Kalpurush" w:cs="Kalpurush"/>
          <w:sz w:val="24"/>
          <w:szCs w:val="24"/>
          <w:cs/>
          <w:lang w:bidi="bn-BD"/>
        </w:rPr>
        <w:t>রমযানের শেষ দশকে</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করার</w:t>
      </w:r>
      <w:r>
        <w:rPr>
          <w:rFonts w:ascii="Kalpurush" w:hAnsi="Kalpurush" w:cs="Kalpurush"/>
          <w:sz w:val="24"/>
          <w:szCs w:val="24"/>
          <w:cs/>
          <w:lang w:bidi="bn-BD"/>
        </w:rPr>
        <w:t xml:space="preserve"> ফযীলত</w:t>
      </w:r>
      <w:r w:rsidR="00DD7C1C" w:rsidRPr="00DD7C1C">
        <w:rPr>
          <w:rFonts w:ascii="Kalpurush" w:hAnsi="Kalpurush" w:cs="Kalpurush"/>
          <w:sz w:val="24"/>
          <w:szCs w:val="24"/>
          <w:cs/>
          <w:lang w:bidi="bn-BD"/>
        </w:rPr>
        <w:t>, বরং</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 মুয়াক্কাদাহ, যেহেতু নবী সাল্লাল্লাহু আলাইহি ওয়াসাল্লাম কখনো তা ত্যাগ করেন</w:t>
      </w:r>
      <w:r w:rsidR="005056D6">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w:t>
      </w:r>
    </w:p>
    <w:p w:rsidR="00DD7C1C" w:rsidRPr="00DD7C1C" w:rsidRDefault="00874E46" w:rsidP="00DD7C1C">
      <w:pPr>
        <w:bidi w:val="0"/>
        <w:spacing w:before="140" w:after="0"/>
        <w:jc w:val="both"/>
        <w:rPr>
          <w:rFonts w:ascii="Kalpurush" w:hAnsi="Kalpurush" w:cs="Kalpurush"/>
          <w:sz w:val="24"/>
          <w:szCs w:val="24"/>
          <w:cs/>
          <w:lang w:bidi="bn-BD"/>
        </w:rPr>
      </w:pPr>
      <w:r w:rsidRPr="00874E46">
        <w:rPr>
          <w:rFonts w:ascii="Kalpurush" w:hAnsi="Kalpurush" w:cs="Kalpurush"/>
          <w:b/>
          <w:bCs/>
          <w:sz w:val="24"/>
          <w:szCs w:val="24"/>
          <w:cs/>
          <w:lang w:bidi="bn-BD"/>
        </w:rPr>
        <w:t>এগার.</w:t>
      </w:r>
      <w:r w:rsidR="00DD7C1C" w:rsidRPr="00DD7C1C">
        <w:rPr>
          <w:rFonts w:ascii="Kalpurush" w:hAnsi="Kalpurush" w:cs="Kalpurush"/>
          <w:sz w:val="24"/>
          <w:szCs w:val="24"/>
          <w:cs/>
          <w:lang w:bidi="bn-BD"/>
        </w:rPr>
        <w:t xml:space="preserve"> লাইলাতুল কদর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শেষ দশকে, </w:t>
      </w:r>
      <w:r w:rsidR="00DD7C1C" w:rsidRPr="00DD7C1C">
        <w:rPr>
          <w:rFonts w:ascii="Kalpurush" w:hAnsi="Kalpurush" w:cs="Kalpurush" w:hint="cs"/>
          <w:sz w:val="24"/>
          <w:szCs w:val="24"/>
          <w:cs/>
          <w:lang w:bidi="bn-BD"/>
        </w:rPr>
        <w:t xml:space="preserve">বিশেষ করে </w:t>
      </w:r>
      <w:r w:rsidR="00DD7C1C" w:rsidRPr="00DD7C1C">
        <w:rPr>
          <w:rFonts w:ascii="Kalpurush" w:hAnsi="Kalpurush" w:cs="Kalpurush"/>
          <w:sz w:val="24"/>
          <w:szCs w:val="24"/>
          <w:cs/>
          <w:lang w:bidi="bn-BD"/>
        </w:rPr>
        <w:t>বেজোড় রাতগুলো</w:t>
      </w:r>
      <w:r w:rsidR="00DD7C1C" w:rsidRPr="00DD7C1C">
        <w:rPr>
          <w:rFonts w:ascii="Kalpurush" w:hAnsi="Kalpurush" w:cs="Kalpurush" w:hint="cs"/>
          <w:sz w:val="24"/>
          <w:szCs w:val="24"/>
          <w:cs/>
          <w:lang w:bidi="bn-BD"/>
        </w:rPr>
        <w:t>তে</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 xml:space="preserve">আরো </w:t>
      </w:r>
      <w:r w:rsidR="00DD7C1C" w:rsidRPr="00DD7C1C">
        <w:rPr>
          <w:rFonts w:ascii="Kalpurush" w:hAnsi="Kalpurush" w:cs="Kalpurush"/>
          <w:sz w:val="24"/>
          <w:szCs w:val="24"/>
          <w:cs/>
          <w:lang w:bidi="bn-BD"/>
        </w:rPr>
        <w:t>বিশেষ একু</w:t>
      </w:r>
      <w:r w:rsidR="00DD7C1C" w:rsidRPr="00DD7C1C">
        <w:rPr>
          <w:rFonts w:ascii="Kalpurush" w:hAnsi="Kalpurush" w:cs="Kalpurush" w:hint="cs"/>
          <w:sz w:val="24"/>
          <w:szCs w:val="24"/>
          <w:cs/>
          <w:lang w:bidi="bn-BD"/>
        </w:rPr>
        <w:t xml:space="preserve">শের </w:t>
      </w:r>
      <w:r w:rsidR="00DD7C1C" w:rsidRPr="00DD7C1C">
        <w:rPr>
          <w:rFonts w:ascii="Kalpurush" w:hAnsi="Kalpurush" w:cs="Kalpurush"/>
          <w:sz w:val="24"/>
          <w:szCs w:val="24"/>
          <w:cs/>
          <w:lang w:bidi="bn-BD"/>
        </w:rPr>
        <w:t>রাত।</w:t>
      </w:r>
    </w:p>
    <w:p w:rsidR="00DD7C1C" w:rsidRPr="00DD7C1C" w:rsidRDefault="00874E46" w:rsidP="00DD7C1C">
      <w:pPr>
        <w:bidi w:val="0"/>
        <w:spacing w:before="140" w:after="0"/>
        <w:jc w:val="both"/>
        <w:rPr>
          <w:rFonts w:ascii="Kalpurush" w:hAnsi="Kalpurush" w:cs="Kalpurush"/>
          <w:sz w:val="24"/>
          <w:szCs w:val="24"/>
          <w:cs/>
          <w:lang w:bidi="bn-BD"/>
        </w:rPr>
      </w:pPr>
      <w:r w:rsidRPr="00874E46">
        <w:rPr>
          <w:rFonts w:ascii="Kalpurush" w:hAnsi="Kalpurush" w:cs="Kalpurush"/>
          <w:b/>
          <w:bCs/>
          <w:sz w:val="24"/>
          <w:szCs w:val="24"/>
          <w:cs/>
          <w:lang w:bidi="bn-BD"/>
        </w:rPr>
        <w:t xml:space="preserve">বারো. </w:t>
      </w:r>
      <w:r w:rsidR="005056D6">
        <w:rPr>
          <w:rFonts w:ascii="Kalpurush" w:hAnsi="Kalpurush" w:cs="Kalpurush"/>
          <w:sz w:val="24"/>
          <w:szCs w:val="24"/>
          <w:cs/>
          <w:lang w:bidi="bn-BD"/>
        </w:rPr>
        <w:t>স</w:t>
      </w:r>
      <w:r w:rsidR="005056D6">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জদায় কপাল ও নাক স্থির রাখা ওয়াজিব, যেরূপ নবী সাল্লাল্লাহু আলাইহি ওয়াসাল্লাম </w:t>
      </w:r>
      <w:r w:rsidR="00DD7C1C" w:rsidRPr="00DD7C1C">
        <w:rPr>
          <w:rFonts w:ascii="Kalpurush" w:hAnsi="Kalpurush" w:cs="Kalpurush" w:hint="cs"/>
          <w:sz w:val="24"/>
          <w:szCs w:val="24"/>
          <w:cs/>
          <w:lang w:bidi="bn-BD"/>
        </w:rPr>
        <w:t>রেখেছেন।</w:t>
      </w:r>
    </w:p>
    <w:p w:rsidR="00DD7C1C" w:rsidRPr="00DD7C1C" w:rsidRDefault="00874E46" w:rsidP="00DD7C1C">
      <w:pPr>
        <w:bidi w:val="0"/>
        <w:spacing w:before="140" w:after="0"/>
        <w:jc w:val="both"/>
        <w:rPr>
          <w:rFonts w:ascii="Kalpurush" w:hAnsi="Kalpurush" w:cs="Kalpurush"/>
          <w:sz w:val="24"/>
          <w:szCs w:val="24"/>
          <w:cs/>
          <w:lang w:bidi="bn-BD"/>
        </w:rPr>
      </w:pPr>
      <w:r w:rsidRPr="00874E46">
        <w:rPr>
          <w:rFonts w:ascii="Kalpurush" w:hAnsi="Kalpurush" w:cs="Kalpurush"/>
          <w:b/>
          <w:bCs/>
          <w:sz w:val="24"/>
          <w:szCs w:val="24"/>
          <w:cs/>
          <w:lang w:bidi="bn-BD"/>
        </w:rPr>
        <w:t xml:space="preserve">তের. </w:t>
      </w:r>
      <w:r w:rsidR="00DD7C1C" w:rsidRPr="00DD7C1C">
        <w:rPr>
          <w:rFonts w:ascii="Kalpurush" w:hAnsi="Kalpurush" w:cs="Kalpurush"/>
          <w:sz w:val="24"/>
          <w:szCs w:val="24"/>
          <w:cs/>
          <w:lang w:bidi="bn-BD"/>
        </w:rPr>
        <w:t>এ</w:t>
      </w:r>
      <w:r w:rsidR="006F2F0C">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প্রমাণ করে যে, নবী সাল্লাল্লাহু আলাইহি ওয়াসাল্লামের যুগে মুসলিমগণ দুনিয়ার সামান্য বস্তু ও সাধারণ জীবন-যাপনে অভ্যস্ত ছিলেন। তাদের মসজিদ ছিল খেজুর পাতার, যখন বৃষ্টি হত, সালা</w:t>
      </w:r>
      <w:r w:rsidR="00DD7C1C" w:rsidRPr="00DD7C1C">
        <w:rPr>
          <w:rFonts w:ascii="Kalpurush" w:hAnsi="Kalpurush" w:cs="Kalpurush" w:hint="cs"/>
          <w:sz w:val="24"/>
          <w:szCs w:val="24"/>
          <w:cs/>
          <w:lang w:bidi="bn-BD"/>
        </w:rPr>
        <w:t>তে থাকা</w:t>
      </w:r>
      <w:r w:rsidR="005056D6">
        <w:rPr>
          <w:rFonts w:ascii="Kalpurush" w:hAnsi="Kalpurush" w:cs="Kalpurush"/>
          <w:sz w:val="24"/>
          <w:szCs w:val="24"/>
          <w:cs/>
          <w:lang w:bidi="bn-BD"/>
        </w:rPr>
        <w:t xml:space="preserve">বস্থায় তাদের </w:t>
      </w:r>
      <w:r w:rsidR="005056D6">
        <w:rPr>
          <w:rFonts w:ascii="Kalpurush" w:hAnsi="Kalpurush" w:cs="Kalpurush" w:hint="cs"/>
          <w:sz w:val="24"/>
          <w:szCs w:val="24"/>
          <w:cs/>
          <w:lang w:bidi="bn-BD"/>
        </w:rPr>
        <w:t>উ</w:t>
      </w:r>
      <w:r w:rsidR="00DD7C1C" w:rsidRPr="00DD7C1C">
        <w:rPr>
          <w:rFonts w:ascii="Kalpurush" w:hAnsi="Kalpurush" w:cs="Kalpurush"/>
          <w:sz w:val="24"/>
          <w:szCs w:val="24"/>
          <w:cs/>
          <w:lang w:bidi="bn-BD"/>
        </w:rPr>
        <w:t>পর বৃষ্টির পানি ঝ</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পড়ত।</w:t>
      </w:r>
    </w:p>
    <w:p w:rsidR="00DD7C1C" w:rsidRPr="00DD7C1C" w:rsidRDefault="005056D6" w:rsidP="00AA46E3">
      <w:pPr>
        <w:bidi w:val="0"/>
        <w:spacing w:before="140" w:after="0"/>
        <w:jc w:val="both"/>
        <w:rPr>
          <w:rFonts w:ascii="Kalpurush" w:hAnsi="Kalpurush" w:cs="Kalpurush"/>
          <w:sz w:val="24"/>
          <w:szCs w:val="24"/>
          <w:cs/>
          <w:lang w:bidi="bn-BD"/>
        </w:rPr>
      </w:pPr>
      <w:r w:rsidRPr="005056D6">
        <w:rPr>
          <w:rFonts w:ascii="Kalpurush" w:hAnsi="Kalpurush" w:cs="Kalpurush"/>
          <w:b/>
          <w:bCs/>
          <w:sz w:val="24"/>
          <w:szCs w:val="24"/>
          <w:cs/>
          <w:lang w:bidi="bn-BD"/>
        </w:rPr>
        <w:t xml:space="preserve">চৌদ্দ. </w:t>
      </w:r>
      <w:r w:rsidR="00DD7C1C" w:rsidRPr="00DD7C1C">
        <w:rPr>
          <w:rFonts w:ascii="Kalpurush" w:hAnsi="Kalpurush" w:cs="Kalpurush"/>
          <w:sz w:val="24"/>
          <w:szCs w:val="24"/>
          <w:cs/>
          <w:lang w:bidi="bn-BD"/>
        </w:rPr>
        <w:t>একুশে রমযানের</w:t>
      </w:r>
      <w:r w:rsidR="006F2F0C">
        <w:rPr>
          <w:rFonts w:ascii="Kalpurush" w:hAnsi="Kalpurush" w:cs="Kalpurush"/>
          <w:sz w:val="24"/>
          <w:szCs w:val="24"/>
          <w:cs/>
          <w:lang w:bidi="bn-BD"/>
        </w:rPr>
        <w:t xml:space="preserve"> ফযীলত</w:t>
      </w:r>
      <w:r w:rsidR="00DD7C1C" w:rsidRPr="00DD7C1C">
        <w:rPr>
          <w:rFonts w:ascii="Kalpurush" w:hAnsi="Kalpurush" w:cs="Kalpurush"/>
          <w:sz w:val="24"/>
          <w:szCs w:val="24"/>
          <w:cs/>
          <w:lang w:bidi="bn-BD"/>
        </w:rPr>
        <w:t>, এটা সম্ভাব</w:t>
      </w:r>
      <w:r w:rsidR="00AA46E3">
        <w:rPr>
          <w:rFonts w:ascii="Kalpurush" w:hAnsi="Kalpurush" w:cs="Kalpurush"/>
          <w:sz w:val="24"/>
          <w:szCs w:val="24"/>
          <w:cs/>
          <w:lang w:bidi="bn-BD"/>
        </w:rPr>
        <w:t>্য লাইলাতুল কদরের রা</w:t>
      </w:r>
      <w:r w:rsidR="00AA46E3">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অতএব</w:t>
      </w:r>
      <w:r w:rsidR="00AA46E3">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এ রা</w:t>
      </w:r>
      <w:r w:rsidR="00DD7C1C" w:rsidRPr="00DD7C1C">
        <w:rPr>
          <w:rFonts w:ascii="Kalpurush" w:hAnsi="Kalpurush" w:cs="Kalpurush" w:hint="cs"/>
          <w:sz w:val="24"/>
          <w:szCs w:val="24"/>
          <w:cs/>
          <w:lang w:bidi="bn-BD"/>
        </w:rPr>
        <w:t xml:space="preserve">তে অবহেলা করা </w:t>
      </w:r>
      <w:r w:rsidR="00DD7C1C" w:rsidRPr="00DD7C1C">
        <w:rPr>
          <w:rFonts w:ascii="Kalpurush" w:hAnsi="Kalpurush" w:cs="Kalpurush"/>
          <w:sz w:val="24"/>
          <w:szCs w:val="24"/>
          <w:cs/>
          <w:lang w:bidi="bn-BD"/>
        </w:rPr>
        <w:t>মুসলিমদের</w:t>
      </w:r>
      <w:r w:rsidR="00CD2A2E">
        <w:rPr>
          <w:rFonts w:ascii="Kalpurush" w:hAnsi="Kalpurush" w:cs="Kalpurush"/>
          <w:sz w:val="24"/>
          <w:szCs w:val="24"/>
          <w:cs/>
          <w:lang w:bidi="bn-BD"/>
        </w:rPr>
        <w:t xml:space="preserve"> উচিৎ</w:t>
      </w:r>
      <w:r w:rsidR="00DD7C1C" w:rsidRPr="00DD7C1C">
        <w:rPr>
          <w:rFonts w:ascii="Kalpurush" w:hAnsi="Kalpurush" w:cs="Kalpurush"/>
          <w:sz w:val="24"/>
          <w:szCs w:val="24"/>
          <w:cs/>
          <w:lang w:bidi="bn-BD"/>
        </w:rPr>
        <w:t xml:space="preserve"> নয়।</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br w:type="page"/>
      </w:r>
    </w:p>
    <w:p w:rsidR="00DD7C1C" w:rsidRPr="00CA0A9F" w:rsidRDefault="00DD7C1C" w:rsidP="00DD7C1C">
      <w:pPr>
        <w:bidi w:val="0"/>
        <w:spacing w:before="140" w:after="0"/>
        <w:jc w:val="both"/>
        <w:rPr>
          <w:rFonts w:ascii="Kalpurush" w:eastAsia="Times New Roman" w:hAnsi="Kalpurush" w:cs="Kalpurush"/>
          <w:b/>
          <w:bCs/>
          <w:color w:val="FF0000"/>
          <w:sz w:val="24"/>
          <w:szCs w:val="24"/>
          <w:cs/>
          <w:lang w:bidi="bn-BD"/>
        </w:rPr>
      </w:pPr>
      <w:r w:rsidRPr="00CA0A9F">
        <w:rPr>
          <w:rFonts w:ascii="Kalpurush" w:eastAsia="Times New Roman" w:hAnsi="Kalpurush" w:cs="Kalpurush"/>
          <w:b/>
          <w:bCs/>
          <w:color w:val="FF0000"/>
          <w:sz w:val="24"/>
          <w:szCs w:val="24"/>
          <w:cs/>
          <w:lang w:bidi="bn-BD"/>
        </w:rPr>
        <w:lastRenderedPageBreak/>
        <w:t>৪১.</w:t>
      </w:r>
      <w:r w:rsidR="00CD2A2E" w:rsidRPr="00CA0A9F">
        <w:rPr>
          <w:rFonts w:ascii="Kalpurush" w:eastAsia="Times New Roman" w:hAnsi="Kalpurush" w:cs="Kalpurush"/>
          <w:b/>
          <w:bCs/>
          <w:color w:val="FF0000"/>
          <w:sz w:val="24"/>
          <w:szCs w:val="24"/>
          <w:cs/>
          <w:lang w:bidi="bn-BD"/>
        </w:rPr>
        <w:t xml:space="preserve"> </w:t>
      </w:r>
      <w:r w:rsidRPr="00CA0A9F">
        <w:rPr>
          <w:rFonts w:ascii="Kalpurush" w:eastAsia="Times New Roman" w:hAnsi="Kalpurush" w:cs="Kalpurush"/>
          <w:b/>
          <w:bCs/>
          <w:color w:val="FF0000"/>
          <w:sz w:val="24"/>
          <w:szCs w:val="24"/>
          <w:cs/>
          <w:lang w:bidi="bn-BD"/>
        </w:rPr>
        <w:t>রমযানের</w:t>
      </w:r>
      <w:bookmarkStart w:id="33" w:name="a41"/>
      <w:bookmarkEnd w:id="33"/>
      <w:r w:rsidRPr="00CA0A9F">
        <w:rPr>
          <w:rFonts w:ascii="Kalpurush" w:eastAsia="Times New Roman" w:hAnsi="Kalpurush" w:cs="Kalpurush"/>
          <w:b/>
          <w:bCs/>
          <w:color w:val="FF0000"/>
          <w:sz w:val="24"/>
          <w:szCs w:val="24"/>
          <w:cs/>
          <w:lang w:bidi="bn-BD"/>
        </w:rPr>
        <w:t xml:space="preserve"> শেষ দশকে রাত্রি জাগরণ</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আয়েশা রাদিয়াল্লাহু আনহা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 বলেন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যখন (রমযানের) শেষ দশক উপস্থিত হত, নবী সাল্লাল্লাহু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আলাইহি ওয়া সাল্লাম লুঙ্গি শক্ত করে বাঁধতেন, রাত্রি জাগরণ করতেন ও পরিবারের সদস্যদের জাগিয়ে তুলতেন”।</w:t>
      </w:r>
      <w:r w:rsidRPr="00DD7C1C">
        <w:rPr>
          <w:rStyle w:val="FootnoteReference"/>
          <w:rFonts w:ascii="SutonnyMJ" w:eastAsia="Times New Roman" w:hAnsi="SutonnyMJ" w:cs="Kalpurush"/>
          <w:sz w:val="24"/>
          <w:szCs w:val="24"/>
          <w:cs/>
          <w:lang w:bidi="bn-BD"/>
        </w:rPr>
        <w:footnoteReference w:id="347"/>
      </w:r>
    </w:p>
    <w:p w:rsidR="00DD7C1C" w:rsidRPr="00DD7C1C" w:rsidRDefault="00DD7C1C" w:rsidP="00DD7C1C">
      <w:pPr>
        <w:bidi w:val="0"/>
        <w:spacing w:before="140" w:after="0"/>
        <w:jc w:val="both"/>
        <w:rPr>
          <w:rFonts w:ascii="SutonnyMJ" w:eastAsia="Times New Roman" w:hAnsi="SutonnyMJ" w:cs="Kalpurush"/>
          <w:sz w:val="24"/>
          <w:szCs w:val="24"/>
          <w:lang w:bidi="bn-BD"/>
        </w:rPr>
      </w:pPr>
      <w:r w:rsidRPr="00DD7C1C">
        <w:rPr>
          <w:rFonts w:ascii="Kalpurush" w:eastAsia="Times New Roman" w:hAnsi="Kalpurush" w:cs="Kalpurush"/>
          <w:sz w:val="24"/>
          <w:szCs w:val="24"/>
          <w:cs/>
          <w:lang w:bidi="bn-BD"/>
        </w:rPr>
        <w:t>আয়েশা রাদিয়াল্লাহু আনহা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 বলেন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নবী সাল্লাল্লাহু আলাইহি ওয়াসাল্লাম রমযানের শেষ দশকে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এমন মুজাহাদা করতেন, যা তিনি অন্য সময় করতেন </w:t>
      </w:r>
      <w:r w:rsidRPr="00DD7C1C">
        <w:rPr>
          <w:rFonts w:ascii="SutonnyMJ" w:eastAsia="Times New Roman" w:hAnsi="SutonnyMJ" w:cs="Kalpurush"/>
          <w:sz w:val="24"/>
          <w:szCs w:val="24"/>
          <w:cs/>
          <w:lang w:bidi="bn-BD"/>
        </w:rPr>
        <w:t>না।</w:t>
      </w:r>
      <w:r w:rsidRPr="00DD7C1C">
        <w:rPr>
          <w:rStyle w:val="FootnoteReference"/>
          <w:rFonts w:ascii="SutonnyMJ" w:eastAsia="Times New Roman" w:hAnsi="SutonnyMJ" w:cs="Kalpurush"/>
          <w:sz w:val="24"/>
          <w:szCs w:val="24"/>
          <w:cs/>
          <w:lang w:bidi="bn-BD"/>
        </w:rPr>
        <w:footnoteReference w:id="348"/>
      </w:r>
      <w:r w:rsidRPr="00DD7C1C">
        <w:rPr>
          <w:rFonts w:ascii="SutonnyMJ" w:eastAsia="Times New Roman" w:hAnsi="SutonnyMJ" w:cs="Times New Roman"/>
          <w:sz w:val="24"/>
          <w:szCs w:val="24"/>
          <w:cs/>
          <w:lang w:bidi="bn-BD"/>
        </w:rPr>
        <w:t>‎</w:t>
      </w:r>
      <w:r w:rsidRPr="00DD7C1C">
        <w:rPr>
          <w:rFonts w:ascii="SutonnyMJ" w:eastAsia="Times New Roman" w:hAnsi="SutonnyMJ" w:cs="Kalpurush"/>
          <w:sz w:val="24"/>
          <w:szCs w:val="24"/>
          <w:cs/>
          <w:lang w:bidi="bn-BD"/>
        </w:rPr>
        <w:t xml:space="preserve"> </w:t>
      </w:r>
    </w:p>
    <w:p w:rsidR="00DD7C1C" w:rsidRPr="00DD7C1C" w:rsidRDefault="00AA46E3" w:rsidP="00DD7C1C">
      <w:pPr>
        <w:bidi w:val="0"/>
        <w:spacing w:before="140" w:after="0"/>
        <w:jc w:val="both"/>
        <w:rPr>
          <w:rFonts w:ascii="SutonnyMJ" w:eastAsia="Times New Roman" w:hAnsi="SutonnyMJ" w:cs="Kalpurush"/>
          <w:sz w:val="24"/>
          <w:szCs w:val="24"/>
          <w:lang w:bidi="bn-BD"/>
        </w:rPr>
      </w:pPr>
      <w:r>
        <w:rPr>
          <w:rFonts w:ascii="SutonnyMJ" w:eastAsia="Times New Roman" w:hAnsi="SutonnyMJ" w:cs="Kalpurush"/>
          <w:sz w:val="24"/>
          <w:szCs w:val="24"/>
          <w:cs/>
          <w:lang w:bidi="bn-BD"/>
        </w:rPr>
        <w:t>আল</w:t>
      </w:r>
      <w:r>
        <w:rPr>
          <w:rFonts w:ascii="SutonnyMJ" w:eastAsia="Times New Roman" w:hAnsi="SutonnyMJ" w:cs="Kalpurush" w:hint="cs"/>
          <w:sz w:val="24"/>
          <w:szCs w:val="24"/>
          <w:cs/>
          <w:lang w:bidi="bn-BD"/>
        </w:rPr>
        <w:t>ী</w:t>
      </w:r>
      <w:r w:rsidR="00DD7C1C" w:rsidRPr="00DD7C1C">
        <w:rPr>
          <w:rFonts w:ascii="SutonnyMJ" w:eastAsia="Times New Roman" w:hAnsi="SutonnyMJ" w:cs="Kalpurush"/>
          <w:sz w:val="24"/>
          <w:szCs w:val="24"/>
          <w:cs/>
          <w:lang w:bidi="bn-BD"/>
        </w:rPr>
        <w:t xml:space="preserve"> রাদিয়াল্লাহু আনহু থেকে বর্ণিত</w:t>
      </w:r>
      <w:r w:rsidR="00DD7C1C" w:rsidRPr="00DD7C1C">
        <w:rPr>
          <w:rFonts w:ascii="SutonnyMJ" w:eastAsia="Times New Roman" w:hAnsi="SutonnyMJ" w:cs="Kalpurush"/>
          <w:sz w:val="24"/>
          <w:szCs w:val="24"/>
          <w:lang w:bidi="bn-BD"/>
        </w:rPr>
        <w:t xml:space="preserve">, </w:t>
      </w:r>
      <w:r w:rsidR="00DD7C1C" w:rsidRPr="00DD7C1C">
        <w:rPr>
          <w:rFonts w:ascii="SutonnyMJ" w:eastAsia="Times New Roman" w:hAnsi="SutonnyMJ" w:cs="Kalpurush"/>
          <w:sz w:val="24"/>
          <w:szCs w:val="24"/>
          <w:cs/>
          <w:lang w:bidi="bn-BD"/>
        </w:rPr>
        <w:t xml:space="preserve">নবী সাল্লাল্লাহু আলাইহি ওয়াসাল্লাম রমযানের শেষ দশকে নিজ পরিবারকে </w:t>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জাগ্রত করতেন।</w:t>
      </w:r>
      <w:r w:rsidR="00DD7C1C" w:rsidRPr="00DD7C1C">
        <w:rPr>
          <w:rStyle w:val="FootnoteReference"/>
          <w:rFonts w:ascii="SutonnyMJ" w:eastAsia="Times New Roman" w:hAnsi="SutonnyMJ" w:cs="Kalpurush"/>
          <w:sz w:val="24"/>
          <w:szCs w:val="24"/>
          <w:cs/>
          <w:lang w:bidi="bn-BD"/>
        </w:rPr>
        <w:footnoteReference w:id="349"/>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 xml:space="preserve"> </w:t>
      </w:r>
      <w:r w:rsidR="00DD7C1C" w:rsidRPr="00DD7C1C">
        <w:rPr>
          <w:rFonts w:ascii="SutonnyMJ" w:eastAsia="Times New Roman" w:hAnsi="SutonnyMJ" w:cs="Times New Roman"/>
          <w:sz w:val="24"/>
          <w:szCs w:val="24"/>
          <w:cs/>
          <w:lang w:bidi="bn-BD"/>
        </w:rPr>
        <w:t>‎</w:t>
      </w:r>
    </w:p>
    <w:p w:rsidR="00DD7C1C" w:rsidRPr="00DD7C1C" w:rsidRDefault="00AA46E3" w:rsidP="00AA46E3">
      <w:pPr>
        <w:bidi w:val="0"/>
        <w:spacing w:before="140" w:after="0"/>
        <w:jc w:val="both"/>
        <w:rPr>
          <w:rFonts w:ascii="Kalpurush" w:eastAsia="Times New Roman" w:hAnsi="Kalpurush" w:cs="Kalpurush"/>
          <w:sz w:val="24"/>
          <w:szCs w:val="24"/>
          <w:lang w:bidi="bn-BD"/>
        </w:rPr>
      </w:pPr>
      <w:r>
        <w:rPr>
          <w:rFonts w:ascii="SutonnyMJ" w:eastAsia="Times New Roman" w:hAnsi="SutonnyMJ" w:cs="Kalpurush"/>
          <w:sz w:val="24"/>
          <w:szCs w:val="24"/>
          <w:cs/>
          <w:lang w:bidi="bn-BD"/>
        </w:rPr>
        <w:t>হাদ</w:t>
      </w:r>
      <w:r>
        <w:rPr>
          <w:rFonts w:ascii="SutonnyMJ" w:eastAsia="Times New Roman" w:hAnsi="SutonnyMJ" w:cs="Kalpurush" w:hint="cs"/>
          <w:sz w:val="24"/>
          <w:szCs w:val="24"/>
          <w:cs/>
          <w:lang w:bidi="bn-BD"/>
        </w:rPr>
        <w:t>ী</w:t>
      </w:r>
      <w:r w:rsidR="00DD7C1C" w:rsidRPr="00DD7C1C">
        <w:rPr>
          <w:rFonts w:ascii="SutonnyMJ" w:eastAsia="Times New Roman" w:hAnsi="SutonnyMJ" w:cs="Kalpurush"/>
          <w:sz w:val="24"/>
          <w:szCs w:val="24"/>
          <w:cs/>
          <w:lang w:bidi="bn-BD"/>
        </w:rPr>
        <w:t>সটি ইমাম আহমদ</w:t>
      </w:r>
      <w:r>
        <w:rPr>
          <w:rFonts w:ascii="SutonnyMJ" w:eastAsia="Times New Roman" w:hAnsi="SutonnyMJ" w:cs="Kalpurush" w:hint="cs"/>
          <w:sz w:val="24"/>
          <w:szCs w:val="24"/>
          <w:cs/>
          <w:lang w:bidi="bn-BD"/>
        </w:rPr>
        <w:t xml:space="preserve"> রহ.</w:t>
      </w:r>
      <w:r w:rsidR="00DD7C1C" w:rsidRPr="00DD7C1C">
        <w:rPr>
          <w:rFonts w:ascii="SutonnyMJ" w:eastAsia="Times New Roman" w:hAnsi="SutonnyMJ" w:cs="Kalpurush"/>
          <w:sz w:val="24"/>
          <w:szCs w:val="24"/>
          <w:cs/>
          <w:lang w:bidi="bn-BD"/>
        </w:rPr>
        <w:t xml:space="preserve"> এভাবে বর্ণনা করেন: “রমযানের শেষ দশক শুরু হলে নবী </w:t>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 xml:space="preserve">সাল্লাল্লাহু আলাইহি ওয়াসাল্লাম পরিবারে লোকদের জাগাতেন ও লুঙ্গি উঁচু করে নিতেন। আবু </w:t>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বকর</w:t>
      </w:r>
      <w:r w:rsidR="006F2F0C">
        <w:rPr>
          <w:rFonts w:ascii="SutonnyMJ" w:eastAsia="Times New Roman" w:hAnsi="SutonnyMJ" w:cs="Kalpurush"/>
          <w:sz w:val="24"/>
          <w:szCs w:val="24"/>
          <w:cs/>
          <w:lang w:bidi="bn-BD"/>
        </w:rPr>
        <w:t xml:space="preserve"> ইবন</w:t>
      </w:r>
      <w:r w:rsidR="00DD7C1C" w:rsidRPr="00DD7C1C">
        <w:rPr>
          <w:rFonts w:ascii="SutonnyMJ" w:eastAsia="Times New Roman" w:hAnsi="SutonnyMJ" w:cs="Kalpurush"/>
          <w:sz w:val="24"/>
          <w:szCs w:val="24"/>
          <w:cs/>
          <w:lang w:bidi="bn-BD"/>
        </w:rPr>
        <w:t xml:space="preserve"> আইইয়াশকে জিজ্ঞেস করা</w:t>
      </w:r>
      <w:r w:rsidR="006F2F0C">
        <w:rPr>
          <w:rFonts w:ascii="SutonnyMJ" w:eastAsia="Times New Roman" w:hAnsi="SutonnyMJ" w:cs="Kalpurush"/>
          <w:sz w:val="24"/>
          <w:szCs w:val="24"/>
          <w:cs/>
          <w:lang w:bidi="bn-BD"/>
        </w:rPr>
        <w:t xml:space="preserve"> হলো</w:t>
      </w:r>
      <w:r w:rsidR="00DD7C1C" w:rsidRPr="00DD7C1C">
        <w:rPr>
          <w:rFonts w:ascii="SutonnyMJ" w:eastAsia="Times New Roman" w:hAnsi="SutonnyMJ" w:cs="Kalpurush"/>
          <w:sz w:val="24"/>
          <w:szCs w:val="24"/>
          <w:lang w:bidi="bn-BD"/>
        </w:rPr>
        <w:t xml:space="preserve">, </w:t>
      </w:r>
      <w:r w:rsidR="00DD7C1C" w:rsidRPr="00DD7C1C">
        <w:rPr>
          <w:rFonts w:ascii="SutonnyMJ" w:eastAsia="Times New Roman" w:hAnsi="SutonnyMJ" w:cs="Kalpurush"/>
          <w:sz w:val="24"/>
          <w:szCs w:val="24"/>
          <w:cs/>
          <w:lang w:bidi="bn-BD"/>
        </w:rPr>
        <w:t>লুঙ্গি উঁচু করে প</w:t>
      </w:r>
      <w:r w:rsidR="00DD7C1C" w:rsidRPr="00DD7C1C">
        <w:rPr>
          <w:rFonts w:ascii="SutonnyMJ" w:eastAsia="Times New Roman" w:hAnsi="SutonnyMJ" w:cs="Kalpurush" w:hint="cs"/>
          <w:sz w:val="24"/>
          <w:szCs w:val="24"/>
          <w:cs/>
          <w:lang w:bidi="bn-BD"/>
        </w:rPr>
        <w:t>রা</w:t>
      </w:r>
      <w:r w:rsidR="00DD7C1C" w:rsidRPr="00DD7C1C">
        <w:rPr>
          <w:rFonts w:ascii="SutonnyMJ" w:eastAsia="Times New Roman" w:hAnsi="SutonnyMJ" w:cs="Kalpurush"/>
          <w:sz w:val="24"/>
          <w:szCs w:val="24"/>
          <w:cs/>
          <w:lang w:bidi="bn-BD"/>
        </w:rPr>
        <w:t>র অর্থ কী</w:t>
      </w:r>
      <w:r w:rsidR="00DD7C1C" w:rsidRPr="00DD7C1C">
        <w:rPr>
          <w:rFonts w:ascii="SutonnyMJ" w:eastAsia="Times New Roman" w:hAnsi="SutonnyMJ" w:cs="Kalpurush"/>
          <w:sz w:val="24"/>
          <w:szCs w:val="24"/>
          <w:lang w:bidi="bn-BD"/>
        </w:rPr>
        <w:t xml:space="preserve">? </w:t>
      </w:r>
      <w:r w:rsidR="00DD7C1C" w:rsidRPr="00DD7C1C">
        <w:rPr>
          <w:rFonts w:ascii="SutonnyMJ" w:eastAsia="Times New Roman" w:hAnsi="SutonnyMJ" w:cs="Kalpurush"/>
          <w:sz w:val="24"/>
          <w:szCs w:val="24"/>
          <w:cs/>
          <w:lang w:bidi="bn-BD"/>
        </w:rPr>
        <w:t>তিনি বললেন</w:t>
      </w:r>
      <w:r w:rsidR="00DD7C1C" w:rsidRPr="00DD7C1C">
        <w:rPr>
          <w:rFonts w:ascii="SutonnyMJ" w:eastAsia="Times New Roman" w:hAnsi="SutonnyMJ" w:cs="Kalpurush"/>
          <w:sz w:val="24"/>
          <w:szCs w:val="24"/>
          <w:lang w:bidi="bn-BD"/>
        </w:rPr>
        <w:t xml:space="preserve"> : </w:t>
      </w:r>
      <w:r w:rsidR="00DD7C1C" w:rsidRPr="00DD7C1C">
        <w:rPr>
          <w:rFonts w:ascii="SutonnyMJ" w:eastAsia="Times New Roman" w:hAnsi="SutonnyMJ" w:cs="Kalpurush"/>
          <w:sz w:val="24"/>
          <w:szCs w:val="24"/>
          <w:cs/>
          <w:lang w:bidi="bn-BD"/>
        </w:rPr>
        <w:t>স্ত্রীদের সঙ্গ ত্যাগ।</w:t>
      </w:r>
      <w:r w:rsidR="00DD7C1C" w:rsidRPr="00DD7C1C">
        <w:rPr>
          <w:rFonts w:ascii="SutonnyMJ" w:eastAsia="Times New Roman" w:hAnsi="SutonnyMJ" w:cs="Times New Roman"/>
          <w:sz w:val="24"/>
          <w:szCs w:val="24"/>
          <w:cs/>
          <w:lang w:bidi="bn-BD"/>
        </w:rPr>
        <w:t>‎</w:t>
      </w:r>
      <w:r w:rsidR="00DD7C1C" w:rsidRPr="00DD7C1C">
        <w:rPr>
          <w:rStyle w:val="FootnoteReference"/>
          <w:rFonts w:ascii="SutonnyMJ" w:eastAsia="Times New Roman" w:hAnsi="SutonnyMJ" w:cs="Kalpurush"/>
          <w:sz w:val="24"/>
          <w:szCs w:val="24"/>
          <w:cs/>
          <w:lang w:bidi="bn-BD"/>
        </w:rPr>
        <w:footnoteReference w:id="350"/>
      </w:r>
    </w:p>
    <w:p w:rsidR="00DD7C1C" w:rsidRPr="00DD7C1C" w:rsidRDefault="00DD7C1C" w:rsidP="00DD7C1C">
      <w:pPr>
        <w:bidi w:val="0"/>
        <w:spacing w:before="140" w:after="0"/>
        <w:jc w:val="both"/>
        <w:rPr>
          <w:rFonts w:ascii="Kalpurush" w:eastAsia="Times New Roman" w:hAnsi="Kalpurush" w:cs="Kalpurush"/>
          <w:sz w:val="24"/>
          <w:szCs w:val="24"/>
          <w:lang w:bidi="bn-BD"/>
        </w:rPr>
      </w:pPr>
    </w:p>
    <w:p w:rsidR="00DD7C1C" w:rsidRPr="00CA0A9F" w:rsidRDefault="006F2F0C" w:rsidP="00DD7C1C">
      <w:pPr>
        <w:keepNext/>
        <w:bidi w:val="0"/>
        <w:spacing w:before="140" w:after="0"/>
        <w:jc w:val="both"/>
        <w:rPr>
          <w:rFonts w:ascii="Kalpurush" w:eastAsia="Times New Roman" w:hAnsi="Kalpurush" w:cs="Kalpurush"/>
          <w:sz w:val="24"/>
          <w:szCs w:val="24"/>
          <w:lang w:bidi="bn-BD"/>
        </w:rPr>
      </w:pPr>
      <w:r w:rsidRPr="00CA0A9F">
        <w:rPr>
          <w:rFonts w:ascii="Kalpurush" w:eastAsia="Times New Roman" w:hAnsi="Kalpurush" w:cs="Kalpurush"/>
          <w:b/>
          <w:bCs/>
          <w:sz w:val="24"/>
          <w:szCs w:val="24"/>
          <w:cs/>
          <w:lang w:bidi="bn-BD"/>
        </w:rPr>
        <w:lastRenderedPageBreak/>
        <w:t>শিক্ষা ও মাসায়েল:</w:t>
      </w:r>
      <w:r w:rsidR="00DD7C1C" w:rsidRPr="00CA0A9F">
        <w:rPr>
          <w:rFonts w:ascii="Times New Roman" w:eastAsia="Times New Roman" w:hAnsi="Times New Roman" w:cs="Times New Roman" w:hint="cs"/>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এক. </w:t>
      </w:r>
      <w:r w:rsidRPr="00DD7C1C">
        <w:rPr>
          <w:rFonts w:ascii="Kalpurush" w:eastAsia="Times New Roman" w:hAnsi="Kalpurush" w:cs="Kalpurush"/>
          <w:sz w:val="24"/>
          <w:szCs w:val="24"/>
          <w:cs/>
          <w:lang w:bidi="bn-BD"/>
        </w:rPr>
        <w:t>নবী সাল্লাল্লাহু আলাইহি ওয়াসাল্লাম ইবাদতের জন্য অধিক পরিশ্রম করতেন, অথচ আল্লাহ তার পূর্বাপর সকল গুনাহ মাফ করে দিয়েছেন, তবে অন্যান্য রাতের তুলনায় রমযানের শেষ দশকের রাতসমূহে তার পরিশ্রম অধিক ছিল।</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sz w:val="24"/>
          <w:szCs w:val="24"/>
          <w:cs/>
          <w:lang w:bidi="bn-BD"/>
        </w:rPr>
        <w:t>রমযানের শেষ দশকে স্ত্রী-সঙ্গ ত্যাগ করে সালাত</w:t>
      </w:r>
      <w:r w:rsidR="00DD7C1C" w:rsidRPr="00DD7C1C">
        <w:rPr>
          <w:rFonts w:ascii="Kalpurush" w:eastAsia="Times New Roman" w:hAnsi="Kalpurush" w:cs="Kalpurush"/>
          <w:sz w:val="24"/>
          <w:szCs w:val="24"/>
          <w:lang w:bidi="bn-BD"/>
        </w:rPr>
        <w:t>,</w:t>
      </w:r>
      <w:r w:rsidR="00AA46E3">
        <w:rPr>
          <w:rFonts w:ascii="Kalpurush" w:eastAsia="Times New Roman" w:hAnsi="Kalpurush" w:cs="Kalpurush"/>
          <w:sz w:val="24"/>
          <w:szCs w:val="24"/>
          <w:cs/>
          <w:lang w:bidi="bn-BD"/>
        </w:rPr>
        <w:t xml:space="preserve"> যিকির</w:t>
      </w:r>
      <w:r w:rsidR="00DD7C1C" w:rsidRPr="00DD7C1C">
        <w:rPr>
          <w:rFonts w:ascii="Kalpurush" w:eastAsia="Times New Roman" w:hAnsi="Kalpurush" w:cs="Kalpurush"/>
          <w:sz w:val="24"/>
          <w:szCs w:val="24"/>
          <w:cs/>
          <w:lang w:bidi="bn-BD"/>
        </w:rPr>
        <w:t xml:space="preserve"> প্রভৃতি ইবাদতে আত্মনিয়োগ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করে বিনিদ্র রাত কাটানো নবী সাল্লাল্লাহু আলাইহি ওয়াসাল্লামের অন্যতম আদর্শ।</w:t>
      </w:r>
      <w:r w:rsidR="00CD2A2E">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তিন. </w:t>
      </w:r>
      <w:r w:rsidR="00DD7C1C" w:rsidRPr="00DD7C1C">
        <w:rPr>
          <w:rFonts w:ascii="Kalpurush" w:eastAsia="Times New Roman" w:hAnsi="Kalpurush" w:cs="Kalpurush"/>
          <w:sz w:val="24"/>
          <w:szCs w:val="24"/>
          <w:cs/>
          <w:lang w:bidi="bn-BD"/>
        </w:rPr>
        <w:t xml:space="preserve">রমযানের শেষ দশকের রাতে পরিবারের সদস্যদের ঘুম থেকে ইবাদতের জন্য জাগিয়ে তুলা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সুন্নত। যদি রমযানে তাদের রাত জাগার অভ্যাস হয়, তাহলে যেন গল্প-গুজব ত্যাগ করে সালাত ও </w:t>
      </w:r>
      <w:r w:rsidR="00DD7C1C" w:rsidRPr="00DD7C1C">
        <w:rPr>
          <w:rFonts w:ascii="Times New Roman" w:eastAsia="Times New Roman" w:hAnsi="Times New Roman" w:cs="Times New Roman" w:hint="cs"/>
          <w:sz w:val="24"/>
          <w:szCs w:val="24"/>
          <w:cs/>
          <w:lang w:bidi="bn-BD"/>
        </w:rPr>
        <w:t>‎</w:t>
      </w:r>
      <w:r w:rsidR="00AA46E3">
        <w:rPr>
          <w:rFonts w:ascii="Kalpurush" w:eastAsia="Times New Roman" w:hAnsi="Kalpurush" w:cs="Kalpurush"/>
          <w:sz w:val="24"/>
          <w:szCs w:val="24"/>
          <w:cs/>
          <w:lang w:bidi="bn-BD"/>
        </w:rPr>
        <w:t>যিকির</w:t>
      </w:r>
      <w:r w:rsidR="00DD7C1C" w:rsidRPr="00DD7C1C">
        <w:rPr>
          <w:rFonts w:ascii="Kalpurush" w:eastAsia="Times New Roman" w:hAnsi="Kalpurush" w:cs="Kalpurush"/>
          <w:sz w:val="24"/>
          <w:szCs w:val="24"/>
          <w:cs/>
          <w:lang w:bidi="bn-BD"/>
        </w:rPr>
        <w:t xml:space="preserve">-আযকারে লিপ্ত থাকে। </w:t>
      </w:r>
      <w:r w:rsidR="00DD7C1C" w:rsidRPr="00DD7C1C">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চার. </w:t>
      </w:r>
      <w:r w:rsidR="00AA46E3">
        <w:rPr>
          <w:rFonts w:ascii="Kalpurush" w:eastAsia="Times New Roman" w:hAnsi="Kalpurush" w:cs="Kalpurush"/>
          <w:sz w:val="24"/>
          <w:szCs w:val="24"/>
          <w:cs/>
          <w:lang w:bidi="bn-BD"/>
        </w:rPr>
        <w:t xml:space="preserve">গৃহকর্তা স্ত্রী-সন্তানদের </w:t>
      </w:r>
      <w:r w:rsidR="00AA46E3">
        <w:rPr>
          <w:rFonts w:ascii="Kalpurush" w:eastAsia="Times New Roman" w:hAnsi="Kalpurush" w:cs="Kalpurush" w:hint="cs"/>
          <w:sz w:val="24"/>
          <w:szCs w:val="24"/>
          <w:cs/>
          <w:lang w:bidi="bn-BD"/>
        </w:rPr>
        <w:t>ও</w:t>
      </w:r>
      <w:r w:rsidR="00DD7C1C" w:rsidRPr="00DD7C1C">
        <w:rPr>
          <w:rFonts w:ascii="Kalpurush" w:eastAsia="Times New Roman" w:hAnsi="Kalpurush" w:cs="Kalpurush"/>
          <w:sz w:val="24"/>
          <w:szCs w:val="24"/>
          <w:cs/>
          <w:lang w:bidi="bn-BD"/>
        </w:rPr>
        <w:t>পর নফল ইবাদত আবশ্যক ও তার চাপ প্রয়োগ করতে পারেন, এ ক্ষেত্রে তার আনুগত্য</w:t>
      </w:r>
      <w:r w:rsidR="00AA46E3">
        <w:rPr>
          <w:rFonts w:ascii="Kalpurush" w:eastAsia="Times New Roman" w:hAnsi="Kalpurush" w:cs="Kalpurush"/>
          <w:sz w:val="24"/>
          <w:szCs w:val="24"/>
          <w:cs/>
          <w:lang w:bidi="bn-BD"/>
        </w:rPr>
        <w:t xml:space="preserve"> তাদের </w:t>
      </w:r>
      <w:r w:rsidR="00AA46E3">
        <w:rPr>
          <w:rFonts w:ascii="Kalpurush" w:eastAsia="Times New Roman" w:hAnsi="Kalpurush" w:cs="Kalpurush" w:hint="cs"/>
          <w:sz w:val="24"/>
          <w:szCs w:val="24"/>
          <w:cs/>
          <w:lang w:bidi="bn-BD"/>
        </w:rPr>
        <w:t>ও</w:t>
      </w:r>
      <w:r w:rsidR="00DD7C1C" w:rsidRPr="00DD7C1C">
        <w:rPr>
          <w:rFonts w:ascii="Kalpurush" w:eastAsia="Times New Roman" w:hAnsi="Kalpurush" w:cs="Kalpurush"/>
          <w:sz w:val="24"/>
          <w:szCs w:val="24"/>
          <w:cs/>
          <w:lang w:bidi="bn-BD"/>
        </w:rPr>
        <w:t>পর ওয়াজিব</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351"/>
      </w:r>
    </w:p>
    <w:p w:rsidR="00DD7C1C" w:rsidRPr="00DD7C1C" w:rsidRDefault="006F2F0C" w:rsidP="00AA46E3">
      <w:pPr>
        <w:bidi w:val="0"/>
        <w:spacing w:before="140" w:after="0"/>
        <w:jc w:val="both"/>
        <w:rPr>
          <w:rFonts w:ascii="SutonnyMJ" w:eastAsia="Times New Roman" w:hAnsi="SutonnyMJ" w:cs="Kalpurush"/>
          <w:sz w:val="24"/>
          <w:szCs w:val="24"/>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sz w:val="24"/>
          <w:szCs w:val="24"/>
          <w:cs/>
          <w:lang w:bidi="bn-BD"/>
        </w:rPr>
        <w:t>রমযানের শেষ দশকের রাতে সালাত ও যিকরে মগ্ন থাকা মোস্তাহাব</w:t>
      </w:r>
      <w:r w:rsidR="00DD7C1C" w:rsidRPr="00CD2A2E">
        <w:rPr>
          <w:rFonts w:ascii="Kalpurush" w:eastAsia="Times New Roman" w:hAnsi="Kalpurush" w:cs="SolaimanLipi"/>
          <w:sz w:val="24"/>
          <w:szCs w:val="24"/>
          <w:cs/>
          <w:lang w:bidi="hi-IN"/>
        </w:rPr>
        <w:t xml:space="preserve">। </w:t>
      </w:r>
      <w:r>
        <w:rPr>
          <w:rFonts w:ascii="Kalpurush" w:eastAsia="Times New Roman" w:hAnsi="Kalpurush" w:cs="Kalpurush"/>
          <w:sz w:val="24"/>
          <w:szCs w:val="24"/>
          <w:cs/>
          <w:lang w:bidi="bn-IN"/>
        </w:rPr>
        <w:t>কারণ</w:t>
      </w:r>
      <w:r>
        <w:rPr>
          <w:rFonts w:ascii="Kalpurush" w:eastAsia="Times New Roman" w:hAnsi="Kalpurush" w:cs="Kalpurush"/>
          <w:sz w:val="24"/>
          <w:szCs w:val="24"/>
          <w:lang w:bidi="bn-IN"/>
        </w:rPr>
        <w:t xml:space="preserve">, </w:t>
      </w:r>
      <w:r w:rsidR="00DD7C1C" w:rsidRPr="00DD7C1C">
        <w:rPr>
          <w:rFonts w:ascii="Kalpurush" w:eastAsia="Times New Roman" w:hAnsi="Kalpurush" w:cs="Kalpurush"/>
          <w:sz w:val="24"/>
          <w:szCs w:val="24"/>
          <w:cs/>
          <w:lang w:bidi="bn-IN"/>
        </w:rPr>
        <w:t>তা নবী</w:t>
      </w:r>
      <w:r w:rsidR="00AA46E3">
        <w:rPr>
          <w:rFonts w:ascii="Kalpurush" w:eastAsia="Times New Roman" w:hAnsi="Kalpurush" w:cs="Kalpurush"/>
          <w:sz w:val="24"/>
          <w:szCs w:val="24"/>
          <w:cs/>
          <w:lang w:bidi="bn-IN"/>
        </w:rPr>
        <w:t>সাল্লাল্লাহু আলাইহি ওয়াসাল্লাম</w:t>
      </w:r>
      <w:r w:rsidR="00AA46E3">
        <w:rPr>
          <w:rFonts w:ascii="Kalpurush" w:eastAsia="Times New Roman" w:hAnsi="Kalpurush" w:cs="Kalpurush" w:hint="cs"/>
          <w:sz w:val="24"/>
          <w:szCs w:val="24"/>
          <w:cs/>
          <w:lang w:bidi="bn-BD"/>
        </w:rPr>
        <w:t>ের</w:t>
      </w:r>
      <w:r w:rsidR="00DD7C1C" w:rsidRPr="00DD7C1C">
        <w:rPr>
          <w:rFonts w:ascii="Kalpurush" w:eastAsia="Times New Roman" w:hAnsi="Kalpurush" w:cs="Kalpurush"/>
          <w:sz w:val="24"/>
          <w:szCs w:val="24"/>
          <w:cs/>
          <w:lang w:bidi="bn-IN"/>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আমল, উপরের</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তার প্রমাণ। আর সারারাত জাগ্রত থাকার ব্যাপারে যে নিষেধাজ্ঞা রয়েছে, তার অর্থ সারা বছর রাত জাগ্রত থাকা, তবে </w:t>
      </w:r>
      <w:r w:rsidR="00DD7C1C" w:rsidRPr="00DD7C1C">
        <w:rPr>
          <w:rFonts w:ascii="Kalpurush" w:eastAsia="Times New Roman" w:hAnsi="Kalpurush" w:cs="Kalpurush"/>
          <w:sz w:val="24"/>
          <w:szCs w:val="24"/>
          <w:cs/>
          <w:lang w:bidi="bn-BD"/>
        </w:rPr>
        <w:lastRenderedPageBreak/>
        <w:t xml:space="preserve">যেসব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রাতে বিশেষ</w:t>
      </w:r>
      <w:r>
        <w:rPr>
          <w:rFonts w:ascii="Kalpurush" w:eastAsia="Times New Roman" w:hAnsi="Kalpurush" w:cs="Kalpurush"/>
          <w:sz w:val="24"/>
          <w:szCs w:val="24"/>
          <w:cs/>
          <w:lang w:bidi="bn-BD"/>
        </w:rPr>
        <w:t xml:space="preserve"> ফযীলত</w:t>
      </w:r>
      <w:r w:rsidR="00DD7C1C" w:rsidRPr="00DD7C1C">
        <w:rPr>
          <w:rFonts w:ascii="Kalpurush" w:eastAsia="Times New Roman" w:hAnsi="Kalpurush" w:cs="Kalpurush"/>
          <w:sz w:val="24"/>
          <w:szCs w:val="24"/>
          <w:cs/>
          <w:lang w:bidi="bn-BD"/>
        </w:rPr>
        <w:t xml:space="preserve"> রয়েছে যেমন শেষ দশকের রাত, তা ব্যাপক নিষেধাজ্ঞা থেকে </w:t>
      </w:r>
      <w:r w:rsidR="00DD7C1C" w:rsidRPr="00DD7C1C">
        <w:rPr>
          <w:rFonts w:ascii="SutonnyMJ" w:eastAsia="Times New Roman" w:hAnsi="SutonnyMJ" w:cs="Kalpurush"/>
          <w:sz w:val="24"/>
          <w:szCs w:val="24"/>
          <w:cs/>
          <w:lang w:bidi="bn-BD"/>
        </w:rPr>
        <w:t>ব্যতিক্রম</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352"/>
      </w:r>
    </w:p>
    <w:p w:rsidR="00DD7C1C" w:rsidRPr="00DD7C1C" w:rsidRDefault="006F2F0C" w:rsidP="00DD7C1C">
      <w:pPr>
        <w:bidi w:val="0"/>
        <w:spacing w:before="140" w:after="0"/>
        <w:jc w:val="both"/>
        <w:rPr>
          <w:rFonts w:ascii="SutonnyMJ" w:eastAsia="Times New Roman" w:hAnsi="SutonnyMJ" w:cs="Kalpurush"/>
          <w:sz w:val="24"/>
          <w:szCs w:val="24"/>
          <w:cs/>
          <w:lang w:bidi="bn-BD"/>
        </w:rPr>
      </w:pPr>
      <w:r w:rsidRPr="006F2F0C">
        <w:rPr>
          <w:rFonts w:ascii="SutonnyMJ" w:eastAsia="Times New Roman" w:hAnsi="SutonnyMJ" w:cs="Kalpurush"/>
          <w:b/>
          <w:bCs/>
          <w:sz w:val="24"/>
          <w:szCs w:val="24"/>
          <w:cs/>
          <w:lang w:bidi="bn-BD"/>
        </w:rPr>
        <w:t xml:space="preserve">ছয়. </w:t>
      </w:r>
      <w:r w:rsidR="00DD7C1C" w:rsidRPr="00DD7C1C">
        <w:rPr>
          <w:rFonts w:ascii="SutonnyMJ" w:eastAsia="Times New Roman" w:hAnsi="SutonnyMJ" w:cs="Kalpurush"/>
          <w:sz w:val="24"/>
          <w:szCs w:val="24"/>
          <w:cs/>
          <w:lang w:bidi="bn-BD"/>
        </w:rPr>
        <w:t xml:space="preserve">শেষ দশকের রাতগুলো জাগার উদ্দেশ্য লাইলাতুল কদর সন্ধান করা। আল্লাহর </w:t>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অশেষ অনুগ্রহ যে তিনি লাইলাতুল কদর রমযানের শেষ দশকে সীমাবদ্ধ রেখেছেন, যদি সারা বছর তার সম্ভাবনা থাকত, তাহলে তার অনুসন্ধানে অনেকের খুব কষ্ট হত</w:t>
      </w:r>
      <w:r w:rsidR="00AA46E3">
        <w:rPr>
          <w:rFonts w:ascii="SutonnyMJ" w:eastAsia="Times New Roman" w:hAnsi="SutonnyMJ" w:cs="Kalpurush"/>
          <w:sz w:val="24"/>
          <w:szCs w:val="24"/>
          <w:cs/>
          <w:lang w:bidi="bn-BD"/>
        </w:rPr>
        <w:t>, বরং অধিকাংশ লোক তার থেকে মাহর</w:t>
      </w:r>
      <w:r w:rsidR="00AA46E3">
        <w:rPr>
          <w:rFonts w:ascii="SutonnyMJ" w:eastAsia="Times New Roman" w:hAnsi="SutonnyMJ" w:cs="Kalpurush" w:hint="cs"/>
          <w:sz w:val="24"/>
          <w:szCs w:val="24"/>
          <w:cs/>
          <w:lang w:bidi="bn-BD"/>
        </w:rPr>
        <w:t>ূ</w:t>
      </w:r>
      <w:r w:rsidR="00DD7C1C" w:rsidRPr="00DD7C1C">
        <w:rPr>
          <w:rFonts w:ascii="SutonnyMJ" w:eastAsia="Times New Roman" w:hAnsi="SutonnyMJ" w:cs="Kalpurush"/>
          <w:sz w:val="24"/>
          <w:szCs w:val="24"/>
          <w:cs/>
          <w:lang w:bidi="bn-BD"/>
        </w:rPr>
        <w:t>ম থাকত।</w:t>
      </w:r>
      <w:r w:rsidR="00DD7C1C" w:rsidRPr="00DD7C1C">
        <w:rPr>
          <w:rStyle w:val="FootnoteReference"/>
          <w:rFonts w:ascii="SutonnyMJ" w:eastAsia="Times New Roman" w:hAnsi="SutonnyMJ" w:cs="Kalpurush"/>
          <w:sz w:val="24"/>
          <w:szCs w:val="24"/>
          <w:cs/>
          <w:lang w:bidi="bn-BD"/>
        </w:rPr>
        <w:footnoteReference w:id="353"/>
      </w:r>
    </w:p>
    <w:p w:rsidR="00DD7C1C" w:rsidRPr="00AA46E3" w:rsidRDefault="00DD7C1C" w:rsidP="00DD7C1C">
      <w:pPr>
        <w:bidi w:val="0"/>
        <w:spacing w:before="140" w:after="0"/>
        <w:jc w:val="both"/>
        <w:rPr>
          <w:rFonts w:ascii="Kalpurush" w:hAnsi="Kalpurush" w:cs="Kalpurush"/>
          <w:b/>
          <w:bCs/>
          <w:color w:val="C00000"/>
          <w:sz w:val="24"/>
          <w:szCs w:val="24"/>
          <w:lang w:bidi="bn-BD"/>
        </w:rPr>
      </w:pPr>
      <w:r w:rsidRPr="00AA46E3">
        <w:rPr>
          <w:rFonts w:ascii="SutonnyMJ" w:eastAsia="Times New Roman" w:hAnsi="SutonnyMJ" w:cs="Kalpurush"/>
          <w:b/>
          <w:bCs/>
          <w:color w:val="C00000"/>
          <w:sz w:val="24"/>
          <w:szCs w:val="24"/>
          <w:cs/>
          <w:lang w:bidi="bn-BD"/>
        </w:rPr>
        <w:br w:type="page"/>
      </w:r>
      <w:bookmarkStart w:id="34" w:name="a42"/>
      <w:bookmarkEnd w:id="34"/>
      <w:r w:rsidRPr="00AA46E3">
        <w:rPr>
          <w:rFonts w:ascii="Kalpurush" w:hAnsi="Kalpurush" w:cs="Kalpurush"/>
          <w:b/>
          <w:bCs/>
          <w:color w:val="C00000"/>
          <w:sz w:val="24"/>
          <w:szCs w:val="24"/>
          <w:cs/>
          <w:lang w:bidi="bn-BD"/>
        </w:rPr>
        <w:lastRenderedPageBreak/>
        <w:t>৪২. লাইলাতুল কদরের আলামত</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আল্লাহ তা</w:t>
      </w:r>
      <w:r w:rsidRPr="00DD7C1C">
        <w:rPr>
          <w:rFonts w:ascii="Kalpurush" w:hAnsi="Kalpurush" w:cs="Kalpurush"/>
          <w:sz w:val="24"/>
          <w:szCs w:val="24"/>
          <w:lang w:bidi="bn-BD"/>
        </w:rPr>
        <w:t>‘</w:t>
      </w:r>
      <w:r w:rsidRPr="00DD7C1C">
        <w:rPr>
          <w:rFonts w:ascii="Kalpurush" w:hAnsi="Kalpurush" w:cs="Kalpurush"/>
          <w:sz w:val="24"/>
          <w:szCs w:val="24"/>
          <w:cs/>
          <w:lang w:bidi="bn-BD"/>
        </w:rPr>
        <w:t>আলা</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p>
    <w:p w:rsidR="00DD7C1C" w:rsidRPr="00DD7C1C" w:rsidRDefault="00DD7C1C" w:rsidP="00AA46E3">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تَنَزَّلُ ٱلۡمَلَٰٓئِكَةُ وَٱلرُّوحُ فِيهَا بِإِذۡنِ رَبِّهِم مِّن كُلِّ أَمۡرٖ ٤ سَلَٰمٌ هِيَ حَتَّىٰ مَطۡلَعِ ٱلۡفَجۡرِ ٥</w:t>
      </w:r>
      <w:r w:rsidRPr="00DD7C1C">
        <w:rPr>
          <w:rFonts w:cs="KFGQPC Uthman Taha Naskh" w:hint="cs"/>
          <w:color w:val="0DB329"/>
          <w:sz w:val="24"/>
          <w:szCs w:val="24"/>
          <w:rtl/>
        </w:rPr>
        <w:t xml:space="preserve">﴾ [القدر: 4-5] </w:t>
      </w:r>
    </w:p>
    <w:p w:rsidR="00DD7C1C" w:rsidRPr="00DD7C1C" w:rsidRDefault="00DD7C1C" w:rsidP="00CA0A9F">
      <w:pPr>
        <w:bidi w:val="0"/>
        <w:spacing w:before="140" w:after="0"/>
        <w:jc w:val="both"/>
        <w:rPr>
          <w:rFonts w:ascii="Kalpurush" w:hAnsi="Kalpurush" w:cs="Kalpurush"/>
          <w:sz w:val="24"/>
          <w:szCs w:val="24"/>
          <w:cs/>
          <w:lang w:bidi="bn-BD"/>
        </w:rPr>
      </w:pPr>
      <w:r w:rsidRPr="00DD7C1C">
        <w:rPr>
          <w:rFonts w:ascii="Kalpurush" w:hAnsi="Kalpurush" w:cs="Kalpurush"/>
          <w:sz w:val="24"/>
          <w:szCs w:val="24"/>
          <w:lang w:bidi="bn-BD"/>
        </w:rPr>
        <w:t>“</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সে রাতে</w:t>
      </w:r>
      <w:r w:rsidR="00CD2A2E">
        <w:rPr>
          <w:rFonts w:ascii="Kalpurush" w:hAnsi="Kalpurush" w:cs="Kalpurush"/>
          <w:sz w:val="24"/>
          <w:szCs w:val="24"/>
          <w:cs/>
          <w:lang w:bidi="bn-BD"/>
        </w:rPr>
        <w:t xml:space="preserve"> ফিরিশতা</w:t>
      </w:r>
      <w:r w:rsidR="00AA46E3">
        <w:rPr>
          <w:rFonts w:ascii="Kalpurush" w:hAnsi="Kalpurush" w:cs="Kalpurush"/>
          <w:sz w:val="24"/>
          <w:szCs w:val="24"/>
          <w:cs/>
          <w:lang w:bidi="bn-BD"/>
        </w:rPr>
        <w:t>রা ও রূহ (জি</w:t>
      </w:r>
      <w:r w:rsidR="00AA46E3">
        <w:rPr>
          <w:rFonts w:ascii="Kalpurush" w:hAnsi="Kalpurush" w:cs="Kalpurush" w:hint="cs"/>
          <w:sz w:val="24"/>
          <w:szCs w:val="24"/>
          <w:cs/>
          <w:lang w:bidi="bn-BD"/>
        </w:rPr>
        <w:t>বরী</w:t>
      </w:r>
      <w:r w:rsidRPr="00DD7C1C">
        <w:rPr>
          <w:rFonts w:ascii="Kalpurush" w:hAnsi="Kalpurush" w:cs="Kalpurush"/>
          <w:sz w:val="24"/>
          <w:szCs w:val="24"/>
          <w:cs/>
          <w:lang w:bidi="bn-BD"/>
        </w:rPr>
        <w:t xml:space="preserve">ল) তাদের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রবের অনুমতিক্রমে সকল সিদ্ধান্ত নিয়ে অবতরণ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করে।</w:t>
      </w:r>
      <w:r w:rsidRPr="00DD7C1C">
        <w:rPr>
          <w:rFonts w:ascii="Times New Roman" w:hAnsi="Times New Roman" w:cs="Times New Roman" w:hint="cs"/>
          <w:sz w:val="24"/>
          <w:szCs w:val="24"/>
          <w:cs/>
          <w:lang w:bidi="bn-BD"/>
        </w:rPr>
        <w:t>‎</w:t>
      </w:r>
      <w:r w:rsidRPr="00DD7C1C">
        <w:rPr>
          <w:rFonts w:ascii="Kalpurush" w:hAnsi="Kalpurush" w:cs="Kalpurush"/>
          <w:sz w:val="24"/>
          <w:szCs w:val="24"/>
          <w:lang w:bidi="bn-BD"/>
        </w:rPr>
        <w:t xml:space="preserve"> </w:t>
      </w:r>
      <w:r w:rsidRPr="00DD7C1C">
        <w:rPr>
          <w:rFonts w:ascii="Kalpurush" w:hAnsi="Kalpurush" w:cs="Kalpurush"/>
          <w:sz w:val="24"/>
          <w:szCs w:val="24"/>
          <w:cs/>
          <w:lang w:bidi="bn-BD"/>
        </w:rPr>
        <w:t>শান্তিময় সেই রাত</w:t>
      </w:r>
      <w:r w:rsidRPr="00DD7C1C">
        <w:rPr>
          <w:rFonts w:ascii="Kalpurush" w:hAnsi="Kalpurush" w:cs="Kalpurush"/>
          <w:sz w:val="24"/>
          <w:szCs w:val="24"/>
          <w:lang w:bidi="bn-BD"/>
        </w:rPr>
        <w:t xml:space="preserve">, </w:t>
      </w:r>
      <w:r w:rsidRPr="00DD7C1C">
        <w:rPr>
          <w:rFonts w:ascii="Kalpurush" w:hAnsi="Kalpurush" w:cs="Kalpurush"/>
          <w:sz w:val="24"/>
          <w:szCs w:val="24"/>
          <w:cs/>
          <w:lang w:bidi="bn-BD"/>
        </w:rPr>
        <w:t>ফজরের সূচনা পর্যন্ত</w:t>
      </w:r>
      <w:r w:rsidRPr="00DD7C1C">
        <w:rPr>
          <w:rFonts w:ascii="Kalpurush" w:hAnsi="Kalpurush" w:cs="Kalpurush"/>
          <w:sz w:val="24"/>
          <w:szCs w:val="24"/>
          <w:lang w:bidi="bn-BD"/>
        </w:rPr>
        <w:t>”</w:t>
      </w:r>
      <w:r w:rsidR="00CA0A9F" w:rsidRPr="00B33C43">
        <w:rPr>
          <w:rFonts w:ascii="Kalpurush" w:hAnsi="Kalpurush" w:cs="SolaimanLipi" w:hint="cs"/>
          <w:sz w:val="24"/>
          <w:szCs w:val="24"/>
          <w:cs/>
          <w:lang w:bidi="hi-IN"/>
        </w:rPr>
        <w:t xml:space="preserve">। </w:t>
      </w:r>
      <w:r w:rsidR="00CA0A9F">
        <w:rPr>
          <w:rFonts w:ascii="Kalpurush" w:hAnsi="Kalpurush" w:cs="Kalpurush" w:hint="cs"/>
          <w:sz w:val="24"/>
          <w:szCs w:val="24"/>
          <w:cs/>
          <w:lang w:bidi="bn-BD"/>
        </w:rPr>
        <w:t>[</w:t>
      </w:r>
      <w:r w:rsidR="00CA0A9F" w:rsidRPr="00B33C43">
        <w:rPr>
          <w:rFonts w:ascii="Kalpurush" w:hAnsi="Kalpurush" w:cs="Kalpurush" w:hint="cs"/>
          <w:sz w:val="24"/>
          <w:szCs w:val="24"/>
          <w:cs/>
          <w:lang w:bidi="bn-IN"/>
        </w:rPr>
        <w:t>সূরা আল</w:t>
      </w:r>
      <w:r w:rsidR="00CA0A9F">
        <w:rPr>
          <w:rFonts w:ascii="Kalpurush" w:hAnsi="Kalpurush" w:cs="Kalpurush" w:hint="cs"/>
          <w:sz w:val="24"/>
          <w:szCs w:val="24"/>
          <w:cs/>
          <w:lang w:bidi="bn-BD"/>
        </w:rPr>
        <w:t>-কাদ্বর, আয়াত: ৪-৫]</w:t>
      </w:r>
      <w:r w:rsidRPr="00DD7C1C">
        <w:rPr>
          <w:rFonts w:ascii="Kalpurush" w:hAnsi="Kalpurush" w:cs="Kalpurush"/>
          <w:sz w:val="24"/>
          <w:szCs w:val="24"/>
          <w:lang w:bidi="bn-BD"/>
        </w:rPr>
        <w:t xml:space="preserve"> </w:t>
      </w:r>
      <w:r w:rsidRPr="00DD7C1C">
        <w:rPr>
          <w:rFonts w:ascii="Times New Roman" w:hAnsi="Times New Roman" w:cs="Times New Roman" w:hint="cs"/>
          <w:sz w:val="24"/>
          <w:szCs w:val="24"/>
          <w:cs/>
          <w:lang w:bidi="bn-BD"/>
        </w:rPr>
        <w:t>‎</w:t>
      </w:r>
    </w:p>
    <w:p w:rsidR="00DD7C1C" w:rsidRPr="00DD7C1C" w:rsidRDefault="00DD7C1C" w:rsidP="00CA0A9F">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যির</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হুবাইশ রহ.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 উবাই</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কা</w:t>
      </w:r>
      <w:r w:rsidR="00AA46E3">
        <w:rPr>
          <w:rFonts w:ascii="Kalpurush" w:hAnsi="Kalpurush" w:cs="Kalpurush" w:hint="cs"/>
          <w:sz w:val="24"/>
          <w:szCs w:val="24"/>
          <w:cs/>
          <w:lang w:bidi="bn-BD"/>
        </w:rPr>
        <w:t>‘</w:t>
      </w:r>
      <w:r w:rsidRPr="00DD7C1C">
        <w:rPr>
          <w:rFonts w:ascii="Kalpurush" w:hAnsi="Kalpurush" w:cs="Kalpurush"/>
          <w:sz w:val="24"/>
          <w:szCs w:val="24"/>
          <w:cs/>
          <w:lang w:bidi="bn-BD"/>
        </w:rPr>
        <w:t>বকে বলতে শুনেছি: তাকে বলা হয়েছিল: আব্দুল্লাহ</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মাসউদ</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যে ব্যক্তি সারা বছর রাত জাগ্রত থাকবে, সে লাইলাতুল কদর লাভ করবে। উবাই</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আল্লাহর শপথ করে বলছি, যিনি ব্যতীত</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ইলাহ নেই, সন্দেহ নেই লাইলাতুল </w:t>
      </w:r>
      <w:r w:rsidRPr="00DD7C1C">
        <w:rPr>
          <w:rFonts w:ascii="Kalpurush" w:hAnsi="Kalpurush" w:cs="Kalpurush" w:hint="cs"/>
          <w:sz w:val="24"/>
          <w:szCs w:val="24"/>
          <w:cs/>
          <w:lang w:bidi="bn-BD"/>
        </w:rPr>
        <w:t xml:space="preserve">কদর </w:t>
      </w:r>
      <w:r w:rsidRPr="00DD7C1C">
        <w:rPr>
          <w:rFonts w:ascii="Kalpurush" w:hAnsi="Kalpurush" w:cs="Kalpurush"/>
          <w:sz w:val="24"/>
          <w:szCs w:val="24"/>
          <w:cs/>
          <w:lang w:bidi="bn-BD"/>
        </w:rPr>
        <w:t>রমযানে। তিনি নির্দিষ্টভাবে কসম করে</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আল্লাহর শপথ আমি জানি তা</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রাত, এটা সে রাত</w:t>
      </w:r>
      <w:r w:rsidRPr="00DD7C1C">
        <w:rPr>
          <w:rFonts w:ascii="Kalpurush" w:hAnsi="Kalpurush" w:cs="Kalpurush" w:hint="cs"/>
          <w:sz w:val="24"/>
          <w:szCs w:val="24"/>
          <w:cs/>
          <w:lang w:bidi="bn-BD"/>
        </w:rPr>
        <w:t>,</w:t>
      </w:r>
      <w:r w:rsidRPr="00DD7C1C">
        <w:rPr>
          <w:rFonts w:ascii="Kalpurush" w:hAnsi="Kalpurush" w:cs="Kalpurush"/>
          <w:sz w:val="24"/>
          <w:szCs w:val="24"/>
          <w:cs/>
          <w:lang w:bidi="bn-BD"/>
        </w:rPr>
        <w:t xml:space="preserve"> যার কিয়ামের নির্দেশ আমাদেরকে রাসূলুল্লাহ সাল্লাল্লাহু আলাইহি ওয়াসাল্লাম প্রদান করেছেন, তা হচ্ছে সাতাশের সকালের রাত, তার আলামত হচ্ছে সেদিন সকালে সূর্য উদিত হবে সাদা, তার</w:t>
      </w:r>
      <w:r w:rsidR="006F2F0C">
        <w:rPr>
          <w:rFonts w:ascii="Kalpurush" w:hAnsi="Kalpurush" w:cs="Kalpurush"/>
          <w:sz w:val="24"/>
          <w:szCs w:val="24"/>
          <w:cs/>
          <w:lang w:bidi="bn-BD"/>
        </w:rPr>
        <w:t xml:space="preserve"> কোনো</w:t>
      </w:r>
      <w:r w:rsidR="00CA0A9F">
        <w:rPr>
          <w:rFonts w:ascii="Kalpurush" w:hAnsi="Kalpurush" w:cs="Kalpurush"/>
          <w:sz w:val="24"/>
          <w:szCs w:val="24"/>
          <w:cs/>
          <w:lang w:bidi="bn-BD"/>
        </w:rPr>
        <w:t xml:space="preserve"> কিরণ থাকবে না”।</w:t>
      </w:r>
      <w:r w:rsidR="00CA0A9F">
        <w:rPr>
          <w:rStyle w:val="FootnoteReference"/>
          <w:rFonts w:ascii="Kalpurush" w:hAnsi="Kalpurush" w:cs="Kalpurush"/>
          <w:sz w:val="24"/>
          <w:szCs w:val="24"/>
          <w:cs/>
          <w:lang w:bidi="bn-BD"/>
        </w:rPr>
        <w:footnoteReference w:id="354"/>
      </w:r>
    </w:p>
    <w:p w:rsidR="00DD7C1C" w:rsidRPr="00DD7C1C" w:rsidRDefault="00C53285"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lastRenderedPageBreak/>
        <w:t xml:space="preserve">ইবন </w:t>
      </w:r>
      <w:r w:rsidR="00DD7C1C" w:rsidRPr="00DD7C1C">
        <w:rPr>
          <w:rFonts w:ascii="Kalpurush" w:hAnsi="Kalpurush" w:cs="Kalpurush"/>
          <w:sz w:val="24"/>
          <w:szCs w:val="24"/>
          <w:cs/>
          <w:lang w:bidi="bn-BD"/>
        </w:rPr>
        <w:t>হিব্বানের এক বর্ণনায় আছে: “তার আলামত হচ্ছে সেদিন সকালে সূর্য উদিত হবে সাদা, তার</w:t>
      </w:r>
      <w:r w:rsidR="006F2F0C">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কিরণ থাকবে না, যেন তার আলো মুছে</w:t>
      </w:r>
      <w:r w:rsidR="006F2F0C">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হয়েছে।</w:t>
      </w:r>
      <w:r w:rsidR="00DD7C1C" w:rsidRPr="00DD7C1C">
        <w:rPr>
          <w:rStyle w:val="FootnoteReference"/>
          <w:rFonts w:ascii="SutonnyMJ" w:hAnsi="SutonnyMJ" w:cs="Kalpurush"/>
          <w:sz w:val="24"/>
          <w:szCs w:val="24"/>
          <w:cs/>
          <w:lang w:bidi="bn-BD"/>
        </w:rPr>
        <w:footnoteReference w:id="355"/>
      </w:r>
    </w:p>
    <w:p w:rsidR="00DD7C1C" w:rsidRPr="00DD7C1C" w:rsidRDefault="00C53285"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 xml:space="preserve">ইবন </w:t>
      </w:r>
      <w:r w:rsidR="00DD7C1C" w:rsidRPr="00DD7C1C">
        <w:rPr>
          <w:rFonts w:ascii="Kalpurush" w:hAnsi="Kalpurush" w:cs="Kalpurush"/>
          <w:sz w:val="24"/>
          <w:szCs w:val="24"/>
          <w:cs/>
          <w:lang w:bidi="bn-BD"/>
        </w:rPr>
        <w:t xml:space="preserve">মাসউদ রাদিয়াল্লাহু আনহু থেকে বর্ণিত, রাসূলুল্লাহ সাল্লাল্লাহু আলাইহি ওয়াসাল্লাম বলেছেন: </w:t>
      </w:r>
    </w:p>
    <w:p w:rsidR="00DD7C1C" w:rsidRPr="00DD7C1C" w:rsidRDefault="00DD7C1C" w:rsidP="00AA46E3">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«إِنَّ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النِّصْفِ</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السَّبْع</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الأَوَاخِرِ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رَمَضَانَ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تَطْلُعُ</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الشَّمْسُ</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غَدَاةَ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إِذْ</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صَافِيَةً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لَيْسِ</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شُعَاعٌ،</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ابنُ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مَسْعُودٍ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فَنَظَرْتُ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إِلَيها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فَوَجَدْتُها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color w:val="0033CC"/>
          <w:sz w:val="24"/>
          <w:szCs w:val="24"/>
          <w:rtl/>
        </w:rPr>
        <w:t xml:space="preserve"> صلى الله عليه وسلم</w:t>
      </w:r>
      <w:r w:rsidRPr="00DD7C1C">
        <w:rPr>
          <w:rFonts w:ascii="Arial Unicode MS" w:hAnsi="Arial Unicode MS" w:cs="KFGQPC Uthman Taha Naskh" w:hint="cs"/>
          <w:color w:val="0033CC"/>
          <w:sz w:val="24"/>
          <w:szCs w:val="24"/>
          <w:rtl/>
        </w:rPr>
        <w:t>»</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“নিশ্চয় লাইলাতুল কদর হচ্ছে রমযানের শেষ সাতের মাঝখানে, সেদিন সকালে শুভ্রতা নিয়ে সূর্য উদিত হবে, তার মধ্যে</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কিরণ থাকবে না।</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মাসউদ</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 সূর্যের দিকে তাকিয়ে সেরূপ দেখেছি, যেরূপ রাসূলুল্লাহ সাল্লাল্লাহু আলাইহি ওয়াসাল্লাম বলেছেন”</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hi-IN"/>
        </w:rPr>
        <w:footnoteReference w:id="356"/>
      </w:r>
      <w:r w:rsidRPr="00DD7C1C">
        <w:rPr>
          <w:rFonts w:ascii="SutonnyMJ" w:hAnsi="SutonnyMJ" w:cs="Kalpurush"/>
          <w:sz w:val="24"/>
          <w:szCs w:val="24"/>
          <w:cs/>
          <w:lang w:bidi="hi-IN"/>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 xml:space="preserve">আবু হুরায়রা রাদিয়াল্লাহু আনহু থেকে বর্ণিত, রাসূলুল্লাহ সাল্লাল্লাহু আলাইহি ওয়াসাল্লাম লাইলাতুল কদর সম্পর্কে বলেছেন: </w:t>
      </w:r>
    </w:p>
    <w:p w:rsidR="00DD7C1C" w:rsidRPr="00DD7C1C" w:rsidRDefault="00DD7C1C" w:rsidP="00AA46E3">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«إِنَّها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سَابِعَةٍ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أَوْ</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تَاسِعَةٍ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وعِشْرينَ،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إِنَّ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المَلائِكَةَ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تِلْكَ</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الَّليلَةَ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الأَرْضِ</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أَكْثَرُ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عَدَدِ</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الحَصَى»</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lastRenderedPageBreak/>
        <w:t>“এটা হচ্ছে সাতাশ অথবা ঊনত্রিশের রাত, সে রাতে কঙ্করের চেয়ে অধিক সংখ্যায়</w:t>
      </w:r>
      <w:r w:rsidR="00CD2A2E">
        <w:rPr>
          <w:rFonts w:ascii="Kalpurush" w:hAnsi="Kalpurush" w:cs="Kalpurush"/>
          <w:sz w:val="24"/>
          <w:szCs w:val="24"/>
          <w:cs/>
          <w:lang w:bidi="bn-BD"/>
        </w:rPr>
        <w:t xml:space="preserve"> ফিরিশতা</w:t>
      </w:r>
      <w:r w:rsidRPr="00DD7C1C">
        <w:rPr>
          <w:rFonts w:ascii="Kalpurush" w:hAnsi="Kalpurush" w:cs="Kalpurush"/>
          <w:sz w:val="24"/>
          <w:szCs w:val="24"/>
          <w:cs/>
          <w:lang w:bidi="bn-BD"/>
        </w:rPr>
        <w:t>রা পৃথিবীতে অবস্থান করেন”</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357"/>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উবাদা</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সামেত রাদিয়াল্লাহু আনহু থেকে বর্ণিত, রাসূলুল্লাহ সাল্লাল্লাহু আলাইহি ওয়াসাল্লাম বলেছেন:</w:t>
      </w:r>
    </w:p>
    <w:p w:rsidR="00DD7C1C" w:rsidRPr="00DD7C1C" w:rsidRDefault="00DD7C1C" w:rsidP="00AA46E3">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«إِنَّ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أَمَارَةَ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صَافِيَةٌ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بَلْجَةٌ</w:t>
      </w:r>
      <w:r w:rsidRPr="00DD7C1C">
        <w:rPr>
          <w:rFonts w:ascii="Kalpurush" w:hAnsi="Kalpurush" w:cs="KFGQPC Uthman Taha Naskh"/>
          <w:color w:val="0033CC"/>
          <w:sz w:val="24"/>
          <w:szCs w:val="24"/>
          <w:rtl/>
        </w:rPr>
        <w:t xml:space="preserve"> - </w:t>
      </w:r>
      <w:r w:rsidRPr="00DD7C1C">
        <w:rPr>
          <w:rFonts w:ascii="Times New Roman" w:hAnsi="Times New Roman" w:cs="KFGQPC Uthman Taha Naskh" w:hint="cs"/>
          <w:color w:val="0033CC"/>
          <w:sz w:val="24"/>
          <w:szCs w:val="24"/>
          <w:rtl/>
        </w:rPr>
        <w:t>أَيْ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مُسْفِرَةٌ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مُشْرِقَةٌ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كَأَنَّ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قَمَراً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سَاطِعاً،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سَاكِنَةٌ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سَاجِيَةٌ</w:t>
      </w:r>
      <w:r w:rsidRPr="00DD7C1C">
        <w:rPr>
          <w:rFonts w:ascii="Kalpurush" w:hAnsi="Kalpurush" w:cs="KFGQPC Uthman Taha Naskh"/>
          <w:color w:val="0033CC"/>
          <w:sz w:val="24"/>
          <w:szCs w:val="24"/>
          <w:rtl/>
        </w:rPr>
        <w:t xml:space="preserve"> - </w:t>
      </w:r>
      <w:r w:rsidRPr="00DD7C1C">
        <w:rPr>
          <w:rFonts w:ascii="Times New Roman" w:hAnsi="Times New Roman" w:cs="KFGQPC Uthman Taha Naskh" w:hint="cs"/>
          <w:color w:val="0033CC"/>
          <w:sz w:val="24"/>
          <w:szCs w:val="24"/>
          <w:rtl/>
        </w:rPr>
        <w:t>أَيْ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سُكُونٌ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بَرْدَ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يَحِلُّ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لِكَوْكَبٍ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يُرْمَى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حَتى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يُصْبِحَ،</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وإِنَّ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أَمَارَتَها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الشَّمْسَ</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صَبيحَتَهَا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تَخْرُجُ</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مُسْتَويَةً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لَيسَ</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شُعَاعٌ</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مِثْلَ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القَمَرِ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الْبَدْرِ،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يَحِلُّ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لِلشَّيْطَانِ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يَخْرُجَ</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مَعَهَا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يَوْمَئِذٍ»</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“নিশ্চয় লাইলাতুল কদরের আলামত, তা হবে সাদা ও উজ্জ্বল, যেন তাতে আলোকিত চাঁদ রয়েছে, সে রাত হবে স্থির, তাতে</w:t>
      </w:r>
      <w:r w:rsidR="00CD2A2E">
        <w:rPr>
          <w:rFonts w:ascii="Kalpurush" w:hAnsi="Kalpurush" w:cs="Kalpurush"/>
          <w:sz w:val="24"/>
          <w:szCs w:val="24"/>
          <w:cs/>
          <w:lang w:bidi="bn-BD"/>
        </w:rPr>
        <w:t xml:space="preserve"> </w:t>
      </w:r>
      <w:r w:rsidRPr="00DD7C1C">
        <w:rPr>
          <w:rFonts w:ascii="Kalpurush" w:hAnsi="Kalpurush" w:cs="Kalpurush"/>
          <w:sz w:val="24"/>
          <w:szCs w:val="24"/>
          <w:cs/>
          <w:lang w:bidi="bn-BD"/>
        </w:rPr>
        <w:t>ঠাণ্ডা বা গরম থাকবে না, তাতে সকাল পর্যন্ত</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তারকা দ্বারা ঢিল </w:t>
      </w:r>
      <w:r w:rsidRPr="00DD7C1C">
        <w:rPr>
          <w:rFonts w:ascii="Kalpurush" w:hAnsi="Kalpurush" w:cs="Kalpurush" w:hint="cs"/>
          <w:sz w:val="24"/>
          <w:szCs w:val="24"/>
          <w:cs/>
          <w:lang w:bidi="bn-BD"/>
        </w:rPr>
        <w:t>ছোঁড়া</w:t>
      </w:r>
      <w:r w:rsidRPr="00DD7C1C">
        <w:rPr>
          <w:rFonts w:ascii="Kalpurush" w:hAnsi="Kalpurush" w:cs="Kalpurush"/>
          <w:sz w:val="24"/>
          <w:szCs w:val="24"/>
          <w:cs/>
          <w:lang w:bidi="bn-BD"/>
        </w:rPr>
        <w:t xml:space="preserve"> হবে না। তার আরো আলামত, সেদিন সকালে সূর্য উদিত হবে সমানভাবে, </w:t>
      </w:r>
      <w:r w:rsidRPr="00DD7C1C">
        <w:rPr>
          <w:rFonts w:ascii="Kalpurush" w:hAnsi="Kalpurush" w:cs="Kalpurush"/>
          <w:sz w:val="24"/>
          <w:szCs w:val="24"/>
          <w:cs/>
          <w:lang w:bidi="bn-BD"/>
        </w:rPr>
        <w:lastRenderedPageBreak/>
        <w:t>চৌদ্দ তারিখের চাঁদের ন্যা</w:t>
      </w:r>
      <w:r w:rsidRPr="00DD7C1C">
        <w:rPr>
          <w:rFonts w:ascii="Kalpurush" w:hAnsi="Kalpurush" w:cs="Kalpurush" w:hint="cs"/>
          <w:sz w:val="24"/>
          <w:szCs w:val="24"/>
          <w:cs/>
          <w:lang w:bidi="bn-BD"/>
        </w:rPr>
        <w:t>য়,</w:t>
      </w:r>
      <w:r w:rsidRPr="00DD7C1C">
        <w:rPr>
          <w:rFonts w:ascii="Kalpurush" w:hAnsi="Kalpurush" w:cs="Kalpurush"/>
          <w:sz w:val="24"/>
          <w:szCs w:val="24"/>
          <w:cs/>
          <w:lang w:bidi="hi-IN"/>
        </w:rPr>
        <w:t xml:space="preserve"> </w:t>
      </w:r>
      <w:r w:rsidRPr="00DD7C1C">
        <w:rPr>
          <w:rFonts w:ascii="Kalpurush" w:hAnsi="Kalpurush" w:cs="Kalpurush"/>
          <w:sz w:val="24"/>
          <w:szCs w:val="24"/>
          <w:cs/>
          <w:lang w:bidi="bn-BD"/>
        </w:rPr>
        <w:t>তার</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কিরণ থাকবে না, </w:t>
      </w:r>
      <w:r w:rsidRPr="00DD7C1C">
        <w:rPr>
          <w:rFonts w:ascii="Kalpurush" w:hAnsi="Kalpurush" w:cs="Kalpurush"/>
          <w:sz w:val="24"/>
          <w:szCs w:val="24"/>
          <w:cs/>
          <w:lang w:bidi="bn-IN"/>
        </w:rPr>
        <w:t xml:space="preserve">সেদিন </w:t>
      </w:r>
      <w:r w:rsidRPr="00DD7C1C">
        <w:rPr>
          <w:rFonts w:ascii="Kalpurush" w:hAnsi="Kalpurush" w:cs="Kalpurush"/>
          <w:sz w:val="24"/>
          <w:szCs w:val="24"/>
          <w:cs/>
          <w:lang w:bidi="bn-BD"/>
        </w:rPr>
        <w:t xml:space="preserve">শয়তানের পক্ষে </w:t>
      </w:r>
      <w:r w:rsidRPr="00DD7C1C">
        <w:rPr>
          <w:rFonts w:ascii="Kalpurush" w:hAnsi="Kalpurush" w:cs="Kalpurush" w:hint="cs"/>
          <w:sz w:val="24"/>
          <w:szCs w:val="24"/>
          <w:cs/>
          <w:lang w:bidi="bn-BD"/>
        </w:rPr>
        <w:t xml:space="preserve">এর সাথে বের হওয়া </w:t>
      </w:r>
      <w:r w:rsidRPr="00DD7C1C">
        <w:rPr>
          <w:rFonts w:ascii="Kalpurush" w:hAnsi="Kalpurush" w:cs="Kalpurush"/>
          <w:sz w:val="24"/>
          <w:szCs w:val="24"/>
          <w:cs/>
          <w:lang w:bidi="bn-BD"/>
        </w:rPr>
        <w:t>সম্ভব নয়”</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358"/>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জাবের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রাসূলুল্লাহ সাল্লাল্লাহু আলাইহি ওয়াসাল্লাম বলেছেন: </w:t>
      </w:r>
    </w:p>
    <w:p w:rsidR="00DD7C1C" w:rsidRPr="00DD7C1C" w:rsidRDefault="00DD7C1C" w:rsidP="00AA46E3">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«إِنِّي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كُنْتُ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أُريتُ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ثُم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نَسيتُهَا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وَهِيَ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العَشْرِ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الأَوَاخِرِ،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وَهِيَ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طَلْقَةٌ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بَلْجَةٌ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حَارَّةٌ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بَارِدَةٌ،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كَأَنَّ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قَمَراً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يَفْضَحُ</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كَوَاكِبَهَا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يَخْرُجُ</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شَيْطَانُها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حَتى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يَخْرُجَ</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فَجْرُهَا»</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“আমাকে লাইলাতুল কদর দেখানো হয়েছিল, অতঃপর তা ভুলিয়ে</w:t>
      </w:r>
      <w:r w:rsidR="006F2F0C">
        <w:rPr>
          <w:rFonts w:ascii="Kalpurush" w:hAnsi="Kalpurush" w:cs="Kalpurush"/>
          <w:sz w:val="24"/>
          <w:szCs w:val="24"/>
          <w:cs/>
          <w:lang w:bidi="bn-BD"/>
        </w:rPr>
        <w:t xml:space="preserve"> দেওয়া</w:t>
      </w:r>
      <w:r w:rsidRPr="00DD7C1C">
        <w:rPr>
          <w:rFonts w:ascii="Kalpurush" w:hAnsi="Kalpurush" w:cs="Kalpurush"/>
          <w:sz w:val="24"/>
          <w:szCs w:val="24"/>
          <w:cs/>
          <w:lang w:bidi="bn-BD"/>
        </w:rPr>
        <w:t xml:space="preserve"> হয়েছে, আর তা হচ্ছে শেষ দশকে। সে রাত হবে সাদা-উজ্জ্বল, </w:t>
      </w:r>
      <w:r w:rsidRPr="00DD7C1C">
        <w:rPr>
          <w:rFonts w:ascii="Kalpurush" w:hAnsi="Kalpurush" w:cs="Kalpurush" w:hint="cs"/>
          <w:sz w:val="24"/>
          <w:szCs w:val="24"/>
          <w:cs/>
          <w:lang w:bidi="bn-BD"/>
        </w:rPr>
        <w:t>না-</w:t>
      </w:r>
      <w:r w:rsidRPr="00DD7C1C">
        <w:rPr>
          <w:rFonts w:ascii="Kalpurush" w:hAnsi="Kalpurush" w:cs="Kalpurush"/>
          <w:sz w:val="24"/>
          <w:szCs w:val="24"/>
          <w:cs/>
          <w:lang w:bidi="bn-BD"/>
        </w:rPr>
        <w:t>গরম</w:t>
      </w:r>
      <w:r w:rsidRPr="00DD7C1C">
        <w:rPr>
          <w:rFonts w:ascii="Kalpurush" w:hAnsi="Kalpurush" w:cs="Kalpurush" w:hint="cs"/>
          <w:sz w:val="24"/>
          <w:szCs w:val="24"/>
          <w:cs/>
          <w:lang w:bidi="bn-BD"/>
        </w:rPr>
        <w:t>, না-</w:t>
      </w:r>
      <w:r w:rsidRPr="00DD7C1C">
        <w:rPr>
          <w:rFonts w:ascii="Kalpurush" w:hAnsi="Kalpurush" w:cs="Kalpurush"/>
          <w:sz w:val="24"/>
          <w:szCs w:val="24"/>
          <w:cs/>
          <w:lang w:bidi="bn-BD"/>
        </w:rPr>
        <w:t>ঠাণ্ডা</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যেন আলোকিত চাঁদ</w:t>
      </w:r>
      <w:r w:rsidRPr="00DD7C1C">
        <w:rPr>
          <w:rFonts w:ascii="Kalpurush" w:hAnsi="Kalpurush" w:cs="Kalpurush" w:hint="cs"/>
          <w:sz w:val="24"/>
          <w:szCs w:val="24"/>
          <w:cs/>
          <w:lang w:bidi="bn-BD"/>
        </w:rPr>
        <w:t xml:space="preserve"> নক্ষত্রগুলোকে</w:t>
      </w:r>
      <w:r w:rsidRPr="00DD7C1C">
        <w:rPr>
          <w:rFonts w:ascii="Kalpurush" w:hAnsi="Kalpurush" w:cs="Kalpurush"/>
          <w:sz w:val="24"/>
          <w:szCs w:val="24"/>
          <w:cs/>
          <w:lang w:bidi="bn-BD"/>
        </w:rPr>
        <w:t xml:space="preserve"> আড়াল</w:t>
      </w:r>
      <w:r w:rsidRPr="00DD7C1C">
        <w:rPr>
          <w:rFonts w:ascii="Kalpurush" w:hAnsi="Kalpurush" w:cs="Kalpurush" w:hint="cs"/>
          <w:sz w:val="24"/>
          <w:szCs w:val="24"/>
          <w:cs/>
          <w:lang w:bidi="bn-BD"/>
        </w:rPr>
        <w:t xml:space="preserve"> করে আছে, </w:t>
      </w:r>
      <w:r w:rsidRPr="00DD7C1C">
        <w:rPr>
          <w:rFonts w:ascii="Kalpurush" w:hAnsi="Kalpurush" w:cs="Kalpurush"/>
          <w:sz w:val="24"/>
          <w:szCs w:val="24"/>
          <w:cs/>
          <w:lang w:bidi="bn-BD"/>
        </w:rPr>
        <w:t>ফজর উদিত হওয়ার আগ পর্যন্ত সে রাতের শয়তান বের হতে পারে না”।</w:t>
      </w:r>
      <w:r w:rsidRPr="00DD7C1C">
        <w:rPr>
          <w:rStyle w:val="FootnoteReference"/>
          <w:rFonts w:ascii="SutonnyMJ" w:hAnsi="SutonnyMJ" w:cs="Kalpurush"/>
          <w:sz w:val="24"/>
          <w:szCs w:val="24"/>
          <w:cs/>
          <w:lang w:bidi="bn-BD"/>
        </w:rPr>
        <w:footnoteReference w:id="359"/>
      </w:r>
    </w:p>
    <w:p w:rsidR="00DD7C1C" w:rsidRPr="00DD7C1C" w:rsidRDefault="00C53285"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 xml:space="preserve">ইবন </w:t>
      </w:r>
      <w:r w:rsidR="00DD7C1C" w:rsidRPr="00DD7C1C">
        <w:rPr>
          <w:rFonts w:ascii="Kalpurush" w:hAnsi="Kalpurush" w:cs="Kalpurush"/>
          <w:sz w:val="24"/>
          <w:szCs w:val="24"/>
          <w:cs/>
          <w:lang w:bidi="bn-BD"/>
        </w:rPr>
        <w:t>আব্বাস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নবী সাল্লাল্লাহু আলাইহি ওয়াসাল্লাম থেকে লাইলাতুল কদর সম্পর্কে</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w:t>
      </w:r>
    </w:p>
    <w:p w:rsidR="00DD7C1C" w:rsidRPr="00DD7C1C" w:rsidRDefault="00DD7C1C" w:rsidP="00AA46E3">
      <w:pPr>
        <w:widowControl w:val="0"/>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طَلْقَةٌ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حَارَّةٌ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بَارِدَةٌ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تُصْبِحَ</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الشَّمْسُ</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يَوْمَهَا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حَمْرَاءُ</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ضَعِيفَة»</w:t>
      </w:r>
      <w:r w:rsidRPr="00DD7C1C">
        <w:rPr>
          <w:rFonts w:ascii="Kalpurush" w:hAnsi="Kalpurush" w:cs="KFGQPC Uthman Taha Naskh"/>
          <w:color w:val="0033CC"/>
          <w:sz w:val="24"/>
          <w:szCs w:val="24"/>
          <w:rtl/>
        </w:rPr>
        <w:t xml:space="preserve"> </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lastRenderedPageBreak/>
        <w:t xml:space="preserve">“লাইলাতুল কদর সাদা-উজ্জ্বল, না গরম না ঠাণ্ডা, সে দিন ভোরে সূর্য উদিত হবে দুর্বল </w:t>
      </w:r>
      <w:r w:rsidRPr="00DD7C1C">
        <w:rPr>
          <w:rFonts w:ascii="Kalpurush" w:hAnsi="Kalpurush" w:cs="Kalpurush" w:hint="cs"/>
          <w:sz w:val="24"/>
          <w:szCs w:val="24"/>
          <w:cs/>
          <w:lang w:bidi="bn-BD"/>
        </w:rPr>
        <w:t xml:space="preserve">রক্তিম </w:t>
      </w:r>
      <w:r w:rsidRPr="00DD7C1C">
        <w:rPr>
          <w:rFonts w:ascii="Kalpurush" w:hAnsi="Kalpurush" w:cs="Kalpurush"/>
          <w:sz w:val="24"/>
          <w:szCs w:val="24"/>
          <w:cs/>
          <w:lang w:bidi="bn-BD"/>
        </w:rPr>
        <w:t>আভা নিয়ে”</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hi-IN"/>
        </w:rPr>
        <w:footnoteReference w:id="360"/>
      </w:r>
    </w:p>
    <w:p w:rsidR="00DD7C1C" w:rsidRPr="000178C7" w:rsidRDefault="006F2F0C" w:rsidP="00DD7C1C">
      <w:pPr>
        <w:keepNext/>
        <w:bidi w:val="0"/>
        <w:spacing w:before="140" w:after="0"/>
        <w:jc w:val="both"/>
        <w:rPr>
          <w:rFonts w:ascii="Kalpurush" w:hAnsi="Kalpurush" w:cs="Kalpurush"/>
          <w:sz w:val="24"/>
          <w:szCs w:val="24"/>
          <w:lang w:bidi="bn-BD"/>
        </w:rPr>
      </w:pPr>
      <w:r w:rsidRPr="000178C7">
        <w:rPr>
          <w:rFonts w:ascii="Kalpurush" w:hAnsi="Kalpurush" w:cs="Kalpurush"/>
          <w:b/>
          <w:bCs/>
          <w:sz w:val="24"/>
          <w:szCs w:val="24"/>
          <w:cs/>
          <w:lang w:bidi="bn-BD"/>
        </w:rPr>
        <w:t>শিক্ষা ও মাসায়েল:</w:t>
      </w:r>
      <w:r w:rsidR="00DD7C1C" w:rsidRPr="000178C7">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এক.</w:t>
      </w:r>
      <w:r>
        <w:rPr>
          <w:rFonts w:ascii="Kalpurush" w:hAnsi="Kalpurush" w:cs="Kalpurush"/>
          <w:b/>
          <w:bCs/>
          <w:sz w:val="24"/>
          <w:szCs w:val="24"/>
          <w:cs/>
          <w:lang w:bidi="bn-BD"/>
        </w:rPr>
        <w:t xml:space="preserve"> </w:t>
      </w:r>
      <w:r w:rsidRPr="000178C7">
        <w:rPr>
          <w:rFonts w:ascii="Kalpurush" w:hAnsi="Kalpurush" w:cs="Kalpurush"/>
          <w:sz w:val="24"/>
          <w:szCs w:val="24"/>
          <w:cs/>
          <w:lang w:bidi="bn-BD"/>
        </w:rPr>
        <w:t>আলিম</w:t>
      </w:r>
      <w:r w:rsidR="00DD7C1C" w:rsidRPr="000178C7">
        <w:rPr>
          <w:rFonts w:ascii="Kalpurush" w:hAnsi="Kalpurush" w:cs="Kalpurush"/>
          <w:sz w:val="24"/>
          <w:szCs w:val="24"/>
          <w:cs/>
          <w:lang w:bidi="bn-BD"/>
        </w:rPr>
        <w:t xml:space="preserve"> </w:t>
      </w:r>
      <w:r w:rsidR="00DD7C1C" w:rsidRPr="00DD7C1C">
        <w:rPr>
          <w:rFonts w:ascii="Kalpurush" w:hAnsi="Kalpurush" w:cs="Kalpurush"/>
          <w:sz w:val="24"/>
          <w:szCs w:val="24"/>
          <w:cs/>
          <w:lang w:bidi="bn-BD"/>
        </w:rPr>
        <w:t>যদি</w:t>
      </w:r>
      <w:r>
        <w:rPr>
          <w:rFonts w:ascii="Kalpurush" w:hAnsi="Kalpurush" w:cs="Kalpurush"/>
          <w:sz w:val="24"/>
          <w:szCs w:val="24"/>
          <w:cs/>
          <w:lang w:bidi="bn-BD"/>
        </w:rPr>
        <w:t xml:space="preserve"> ভালো</w:t>
      </w:r>
      <w:r w:rsidR="00DD7C1C" w:rsidRPr="00DD7C1C">
        <w:rPr>
          <w:rFonts w:ascii="Kalpurush" w:hAnsi="Kalpurush" w:cs="Kalpurush"/>
          <w:sz w:val="24"/>
          <w:szCs w:val="24"/>
          <w:cs/>
          <w:lang w:bidi="bn-BD"/>
        </w:rPr>
        <w:t xml:space="preserve"> মনে করেন, তবে জানা </w:t>
      </w:r>
      <w:r w:rsidR="00DD7C1C" w:rsidRPr="00DD7C1C">
        <w:rPr>
          <w:rFonts w:ascii="Kalpurush" w:hAnsi="Kalpurush" w:cs="Kalpurush" w:hint="cs"/>
          <w:sz w:val="24"/>
          <w:szCs w:val="24"/>
          <w:cs/>
          <w:lang w:bidi="bn-BD"/>
        </w:rPr>
        <w:t xml:space="preserve">ইলম </w:t>
      </w:r>
      <w:r w:rsidR="00DD7C1C" w:rsidRPr="00DD7C1C">
        <w:rPr>
          <w:rFonts w:ascii="Kalpurush" w:hAnsi="Kalpurush" w:cs="Kalpurush"/>
          <w:sz w:val="24"/>
          <w:szCs w:val="24"/>
          <w:cs/>
          <w:lang w:bidi="bn-BD"/>
        </w:rPr>
        <w:t>গোপন করা বৈধ</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যেমন</w:t>
      </w:r>
      <w:r>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মাসউদ লাইলাতুল কদর গোপন করেছেন, যেন মানুষেরা অলসতা না করে ও পুরো দশ রাতের কিয়াম থেকে বিরত না থাকে।</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আল</w:t>
      </w:r>
      <w:r w:rsidR="00AA46E3">
        <w:rPr>
          <w:rFonts w:ascii="Kalpurush" w:hAnsi="Kalpurush" w:cs="Kalpurush" w:hint="cs"/>
          <w:sz w:val="24"/>
          <w:szCs w:val="24"/>
          <w:cs/>
          <w:lang w:bidi="bn-BD"/>
        </w:rPr>
        <w:t>ি</w:t>
      </w:r>
      <w:r w:rsidR="00DD7C1C" w:rsidRPr="00DD7C1C">
        <w:rPr>
          <w:rFonts w:ascii="Kalpurush" w:hAnsi="Kalpurush" w:cs="Kalpurush"/>
          <w:sz w:val="24"/>
          <w:szCs w:val="24"/>
          <w:cs/>
          <w:lang w:bidi="bn-BD"/>
        </w:rPr>
        <w:t>মগণ মানুষের</w:t>
      </w:r>
      <w:r>
        <w:rPr>
          <w:rFonts w:ascii="Kalpurush" w:hAnsi="Kalpurush" w:cs="Kalpurush"/>
          <w:sz w:val="24"/>
          <w:szCs w:val="24"/>
          <w:cs/>
          <w:lang w:bidi="bn-BD"/>
        </w:rPr>
        <w:t xml:space="preserve"> জরুরি</w:t>
      </w:r>
      <w:r w:rsidR="00DD7C1C" w:rsidRPr="00DD7C1C">
        <w:rPr>
          <w:rFonts w:ascii="Kalpurush" w:hAnsi="Kalpurush" w:cs="Kalpurush"/>
          <w:sz w:val="24"/>
          <w:szCs w:val="24"/>
          <w:cs/>
          <w:lang w:bidi="bn-BD"/>
        </w:rPr>
        <w:t xml:space="preserve"> বিষয়গুলো বর্ণনা করবেন, যেমন উবাই</w:t>
      </w:r>
      <w:r>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কা</w:t>
      </w:r>
      <w:r w:rsidR="00AA46E3">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ব লাইলাতুল কদর বর্ণনা করেছেন। </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hint="cs"/>
          <w:sz w:val="24"/>
          <w:szCs w:val="24"/>
          <w:cs/>
          <w:lang w:bidi="bn-BD"/>
        </w:rPr>
        <w:t xml:space="preserve">মুসলিমদের </w:t>
      </w:r>
      <w:r w:rsidR="00DD7C1C" w:rsidRPr="00DD7C1C">
        <w:rPr>
          <w:rFonts w:ascii="Kalpurush" w:hAnsi="Kalpurush" w:cs="Kalpurush"/>
          <w:sz w:val="24"/>
          <w:szCs w:val="24"/>
          <w:cs/>
          <w:lang w:bidi="bn-BD"/>
        </w:rPr>
        <w:t>স্বার্থ নিরূপণে</w:t>
      </w:r>
      <w:r>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দের ইজতিহাদ ও ইখতিলাফ বৈধ, এটা নিষিদ্ধ নয়, যদি সঠিক পদ্ধতি ও সত্য অন্বেষণের জন্য হয়।</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লাইলাতুল কদর শেষ দশকে, এতে অধিক সম্ভাব্য রাত হচ্ছে বেজোড় রাতগুলো, এতেও অধিক সম্ভাব্য রাত হচ্ছে সাতাশের রাত, যেমন উবাই</w:t>
      </w:r>
      <w:r>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কা</w:t>
      </w:r>
      <w:r w:rsidR="00AA46E3">
        <w:rPr>
          <w:rFonts w:ascii="Kalpurush" w:hAnsi="Kalpurush" w:cs="Kalpurush" w:hint="cs"/>
          <w:sz w:val="24"/>
          <w:szCs w:val="24"/>
          <w:cs/>
          <w:lang w:bidi="bn-BD"/>
        </w:rPr>
        <w:t>‘</w:t>
      </w:r>
      <w:r w:rsidR="00DD7C1C" w:rsidRPr="00DD7C1C">
        <w:rPr>
          <w:rFonts w:ascii="Kalpurush" w:hAnsi="Kalpurush" w:cs="Kalpurush"/>
          <w:sz w:val="24"/>
          <w:szCs w:val="24"/>
          <w:cs/>
          <w:lang w:bidi="bn-BD"/>
        </w:rPr>
        <w:t>ব কসম করে</w:t>
      </w:r>
      <w:r w:rsidR="00DD7C1C" w:rsidRPr="00DD7C1C">
        <w:rPr>
          <w:rFonts w:ascii="Kalpurush" w:hAnsi="Kalpurush" w:cs="Kalpurush" w:hint="cs"/>
          <w:sz w:val="24"/>
          <w:szCs w:val="24"/>
          <w:cs/>
          <w:lang w:bidi="bn-BD"/>
        </w:rPr>
        <w:t xml:space="preserve"> বলে</w:t>
      </w:r>
      <w:r w:rsidR="00DD7C1C" w:rsidRPr="00DD7C1C">
        <w:rPr>
          <w:rFonts w:ascii="Kalpurush" w:hAnsi="Kalpurush" w:cs="Kalpurush"/>
          <w:sz w:val="24"/>
          <w:szCs w:val="24"/>
          <w:cs/>
          <w:lang w:bidi="bn-BD"/>
        </w:rPr>
        <w:t>ছেন।</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লাইলাতুল কদরের অনেক আলামত রয়েছে:</w:t>
      </w:r>
    </w:p>
    <w:p w:rsidR="00DD7C1C" w:rsidRPr="00DD7C1C" w:rsidRDefault="00AA46E3"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t>(১)</w:t>
      </w:r>
      <w:r w:rsidR="00DD7C1C" w:rsidRPr="00DD7C1C">
        <w:rPr>
          <w:rFonts w:ascii="Kalpurush" w:hAnsi="Kalpurush" w:cs="Kalpurush"/>
          <w:sz w:val="24"/>
          <w:szCs w:val="24"/>
          <w:cs/>
          <w:lang w:bidi="bn-BD"/>
        </w:rPr>
        <w:t xml:space="preserve"> অধিক সংখ্যায়</w:t>
      </w:r>
      <w:r w:rsidR="00CD2A2E">
        <w:rPr>
          <w:rFonts w:ascii="Kalpurush" w:hAnsi="Kalpurush" w:cs="Kalpurush"/>
          <w:sz w:val="24"/>
          <w:szCs w:val="24"/>
          <w:cs/>
          <w:lang w:bidi="bn-BD"/>
        </w:rPr>
        <w:t xml:space="preserve"> ফিরিশতা</w:t>
      </w:r>
      <w:r w:rsidR="00DD7C1C" w:rsidRPr="00DD7C1C">
        <w:rPr>
          <w:rFonts w:ascii="Kalpurush" w:hAnsi="Kalpurush" w:cs="Kalpurush"/>
          <w:sz w:val="24"/>
          <w:szCs w:val="24"/>
          <w:cs/>
          <w:lang w:bidi="bn-BD"/>
        </w:rPr>
        <w:t xml:space="preserve"> নাযিল হ</w:t>
      </w:r>
      <w:r w:rsidR="00DD7C1C" w:rsidRPr="00DD7C1C">
        <w:rPr>
          <w:rFonts w:ascii="Kalpurush" w:hAnsi="Kalpurush" w:cs="Kalpurush" w:hint="cs"/>
          <w:sz w:val="24"/>
          <w:szCs w:val="24"/>
          <w:cs/>
          <w:lang w:bidi="bn-BD"/>
        </w:rPr>
        <w:t xml:space="preserve">ন। </w:t>
      </w:r>
      <w:r w:rsidR="00DD7C1C" w:rsidRPr="00DD7C1C">
        <w:rPr>
          <w:rFonts w:ascii="Kalpurush" w:hAnsi="Kalpurush" w:cs="Kalpurush"/>
          <w:sz w:val="24"/>
          <w:szCs w:val="24"/>
          <w:cs/>
          <w:lang w:bidi="bn-BD"/>
        </w:rPr>
        <w:t xml:space="preserve">তাদের শুরুতে থাকে জিবরিল আলাইহিস সালাম, তারা মুসল্লিদের সাথে মসজিদের </w:t>
      </w:r>
      <w:r w:rsidR="00DD7C1C" w:rsidRPr="00DD7C1C">
        <w:rPr>
          <w:rFonts w:ascii="Kalpurush" w:hAnsi="Kalpurush" w:cs="Kalpurush"/>
          <w:sz w:val="24"/>
          <w:szCs w:val="24"/>
          <w:cs/>
          <w:lang w:bidi="bn-BD"/>
        </w:rPr>
        <w:lastRenderedPageBreak/>
        <w:t>জমা</w:t>
      </w:r>
      <w:r>
        <w:rPr>
          <w:rFonts w:ascii="Kalpurush" w:hAnsi="Kalpurush" w:cs="Kalpurush" w:hint="cs"/>
          <w:sz w:val="24"/>
          <w:szCs w:val="24"/>
          <w:cs/>
          <w:lang w:bidi="bn-BD"/>
        </w:rPr>
        <w:t>‘আ</w:t>
      </w:r>
      <w:r w:rsidR="00DD7C1C" w:rsidRPr="00DD7C1C">
        <w:rPr>
          <w:rFonts w:ascii="Kalpurush" w:hAnsi="Kalpurush" w:cs="Kalpurush"/>
          <w:sz w:val="24"/>
          <w:szCs w:val="24"/>
          <w:cs/>
          <w:lang w:bidi="bn-BD"/>
        </w:rPr>
        <w:t>তে অংশ গ্রহণ করে</w:t>
      </w:r>
      <w:r w:rsidR="00DD7C1C" w:rsidRPr="00DD7C1C">
        <w:rPr>
          <w:rFonts w:ascii="Kalpurush" w:hAnsi="Kalpurush" w:cs="Kalpurush" w:hint="cs"/>
          <w:sz w:val="24"/>
          <w:szCs w:val="24"/>
          <w:cs/>
          <w:lang w:bidi="bn-BD"/>
        </w:rPr>
        <w:t>ন</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তাদের সংখ্যা কঙ্করকে পর্যন্ত ছাড়িয়ে যায়</w:t>
      </w:r>
      <w:r w:rsidR="00DD7C1C" w:rsidRPr="00DD7C1C">
        <w:rPr>
          <w:rFonts w:ascii="Kalpurush" w:hAnsi="Kalpurush" w:cs="Kalpurush"/>
          <w:sz w:val="24"/>
          <w:szCs w:val="24"/>
          <w:cs/>
          <w:lang w:bidi="bn-BD"/>
        </w:rPr>
        <w:t>, তবে এ আলামত মানুষের নিকট প্রকাশ পায় না।</w:t>
      </w:r>
    </w:p>
    <w:p w:rsidR="00DD7C1C" w:rsidRPr="00DD7C1C" w:rsidRDefault="00DD7C1C" w:rsidP="00AA46E3">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(২) সে রাতে আল্লাহর পক্ষ থেকে অধিক পরিমাণ সালাম বর্ষিত হয়, যেহেতু বান্দাগণ তাতে আল্লাহর ইবাদতে মশগুল থাকে।</w:t>
      </w:r>
    </w:p>
    <w:p w:rsidR="00DD7C1C" w:rsidRPr="00DD7C1C" w:rsidRDefault="00DD7C1C" w:rsidP="00AA46E3">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(৩) সে দিন সকালে সাদা ও উজ্জ্বলতাসহ সূর্য উদিত হয়, তার কিরণ থাকে না।</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 xml:space="preserve">ওলামায়ে কেরাম এর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সম্পর্কে</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CD2A2E">
        <w:rPr>
          <w:rFonts w:ascii="Kalpurush" w:hAnsi="Kalpurush" w:cs="Kalpurush"/>
          <w:sz w:val="24"/>
          <w:szCs w:val="24"/>
          <w:cs/>
          <w:lang w:bidi="bn-BD"/>
        </w:rPr>
        <w:t xml:space="preserve"> ফিরিশতা</w:t>
      </w:r>
      <w:r w:rsidRPr="00DD7C1C">
        <w:rPr>
          <w:rFonts w:ascii="Kalpurush" w:hAnsi="Kalpurush" w:cs="Kalpurush" w:hint="cs"/>
          <w:sz w:val="24"/>
          <w:szCs w:val="24"/>
          <w:cs/>
          <w:lang w:bidi="bn-BD"/>
        </w:rPr>
        <w:t>গণ</w:t>
      </w:r>
      <w:r w:rsidRPr="00DD7C1C">
        <w:rPr>
          <w:rFonts w:ascii="Kalpurush" w:hAnsi="Kalpurush" w:cs="Kalpurush"/>
          <w:sz w:val="24"/>
          <w:szCs w:val="24"/>
          <w:cs/>
          <w:lang w:bidi="bn-BD"/>
        </w:rPr>
        <w:t xml:space="preserve"> আসমানে চড়তে থাকেন, ফলে তাদের নূর ও পাখা সূর্যের কিরণের আড়াল হয়।</w:t>
      </w:r>
      <w:r w:rsidRPr="00DD7C1C">
        <w:rPr>
          <w:rStyle w:val="FootnoteReference"/>
          <w:rFonts w:ascii="SutonnyMJ" w:hAnsi="SutonnyMJ" w:cs="Kalpurush"/>
          <w:sz w:val="24"/>
          <w:szCs w:val="24"/>
          <w:cs/>
          <w:lang w:bidi="bn-BD"/>
        </w:rPr>
        <w:footnoteReference w:id="361"/>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সে রাত</w:t>
      </w:r>
      <w:r w:rsidRPr="00DD7C1C">
        <w:rPr>
          <w:rFonts w:ascii="Kalpurush" w:hAnsi="Kalpurush" w:cs="Kalpurush" w:hint="cs"/>
          <w:sz w:val="24"/>
          <w:szCs w:val="24"/>
          <w:cs/>
          <w:lang w:bidi="bn-BD"/>
        </w:rPr>
        <w:t>ে</w:t>
      </w:r>
      <w:r w:rsidRPr="00DD7C1C">
        <w:rPr>
          <w:rFonts w:ascii="Kalpurush" w:hAnsi="Kalpurush" w:cs="Kalpurush"/>
          <w:sz w:val="24"/>
          <w:szCs w:val="24"/>
          <w:cs/>
          <w:lang w:bidi="bn-BD"/>
        </w:rPr>
        <w:t xml:space="preserve"> বহু</w:t>
      </w:r>
      <w:r w:rsidR="00CD2A2E">
        <w:rPr>
          <w:rFonts w:ascii="Kalpurush" w:hAnsi="Kalpurush" w:cs="Kalpurush"/>
          <w:sz w:val="24"/>
          <w:szCs w:val="24"/>
          <w:cs/>
          <w:lang w:bidi="bn-BD"/>
        </w:rPr>
        <w:t xml:space="preserve"> ফিরিশতা</w:t>
      </w:r>
      <w:r w:rsidRPr="00DD7C1C">
        <w:rPr>
          <w:rFonts w:ascii="Kalpurush" w:hAnsi="Kalpurush" w:cs="Kalpurush"/>
          <w:sz w:val="24"/>
          <w:szCs w:val="24"/>
          <w:cs/>
          <w:lang w:bidi="bn-BD"/>
        </w:rPr>
        <w:t xml:space="preserve"> অবতরণ করেন।</w:t>
      </w:r>
    </w:p>
    <w:p w:rsidR="00DD7C1C" w:rsidRPr="00DD7C1C" w:rsidRDefault="00AA46E3"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t>(৪)</w:t>
      </w:r>
      <w:r w:rsidR="00DD7C1C" w:rsidRPr="00DD7C1C">
        <w:rPr>
          <w:rFonts w:ascii="Kalpurush" w:hAnsi="Kalpurush" w:cs="Kalpurush"/>
          <w:sz w:val="24"/>
          <w:szCs w:val="24"/>
          <w:cs/>
          <w:lang w:bidi="bn-BD"/>
        </w:rPr>
        <w:t xml:space="preserve"> এ রাত সাদা-উজ্জ্বল</w:t>
      </w:r>
      <w:r w:rsidR="00DD7C1C" w:rsidRPr="00DD7C1C">
        <w:rPr>
          <w:rFonts w:ascii="Kalpurush" w:hAnsi="Kalpurush" w:cs="Kalpurush" w:hint="cs"/>
          <w:sz w:val="24"/>
          <w:szCs w:val="24"/>
          <w:cs/>
          <w:lang w:bidi="bn-BD"/>
        </w:rPr>
        <w:t xml:space="preserve"> ও</w:t>
      </w:r>
      <w:r w:rsidR="00DD7C1C" w:rsidRPr="00DD7C1C">
        <w:rPr>
          <w:rFonts w:ascii="Kalpurush" w:hAnsi="Kalpurush" w:cs="Kalpurush"/>
          <w:sz w:val="24"/>
          <w:szCs w:val="24"/>
          <w:cs/>
          <w:lang w:bidi="bn-BD"/>
        </w:rPr>
        <w:t xml:space="preserve"> স্থির, না-গরম, না-ঠাণ্ডা, এটা তুলনামূলক বিষয়, বিভিন্ন দেশের ভিত্তিতে ঠাণ্ডা-গরম ভিন্ন ভিন্ন হতে পারে। অর্থাৎ লাইলাতুল কদর পূর্বাপর রাতের তুলনায়</w:t>
      </w:r>
      <w:r>
        <w:rPr>
          <w:rFonts w:ascii="Kalpurush" w:hAnsi="Kalpurush" w:cs="Kalpurush"/>
          <w:sz w:val="24"/>
          <w:szCs w:val="24"/>
          <w:cs/>
          <w:lang w:bidi="bn-BD"/>
        </w:rPr>
        <w:t xml:space="preserve"> বেশি</w:t>
      </w:r>
      <w:r w:rsidR="00DD7C1C" w:rsidRPr="00DD7C1C">
        <w:rPr>
          <w:rFonts w:ascii="Kalpurush" w:hAnsi="Kalpurush" w:cs="Kalpurush"/>
          <w:sz w:val="24"/>
          <w:szCs w:val="24"/>
          <w:cs/>
          <w:lang w:bidi="bn-BD"/>
        </w:rPr>
        <w:t xml:space="preserve"> ঠাণ্ডা বা</w:t>
      </w:r>
      <w:r>
        <w:rPr>
          <w:rFonts w:ascii="Kalpurush" w:hAnsi="Kalpurush" w:cs="Kalpurush"/>
          <w:sz w:val="24"/>
          <w:szCs w:val="24"/>
          <w:cs/>
          <w:lang w:bidi="bn-BD"/>
        </w:rPr>
        <w:t xml:space="preserve"> বেশি</w:t>
      </w:r>
      <w:r w:rsidR="00DD7C1C" w:rsidRPr="00DD7C1C">
        <w:rPr>
          <w:rFonts w:ascii="Kalpurush" w:hAnsi="Kalpurush" w:cs="Kalpurush"/>
          <w:sz w:val="24"/>
          <w:szCs w:val="24"/>
          <w:cs/>
          <w:lang w:bidi="bn-BD"/>
        </w:rPr>
        <w:t xml:space="preserve"> গরম হবে না।</w:t>
      </w:r>
    </w:p>
    <w:p w:rsidR="00DD7C1C" w:rsidRPr="00DD7C1C" w:rsidRDefault="00DD7C1C" w:rsidP="00AA46E3">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 xml:space="preserve">(৫) শায়তান লাইলাতুল কদরের </w:t>
      </w:r>
      <w:r w:rsidRPr="00DD7C1C">
        <w:rPr>
          <w:rFonts w:ascii="Kalpurush" w:hAnsi="Kalpurush" w:cs="Kalpurush" w:hint="cs"/>
          <w:sz w:val="24"/>
          <w:szCs w:val="24"/>
          <w:cs/>
          <w:lang w:bidi="bn-BD"/>
        </w:rPr>
        <w:t xml:space="preserve">ভোরে </w:t>
      </w:r>
      <w:r w:rsidRPr="00DD7C1C">
        <w:rPr>
          <w:rFonts w:ascii="Kalpurush" w:hAnsi="Kalpurush" w:cs="Kalpurush"/>
          <w:sz w:val="24"/>
          <w:szCs w:val="24"/>
          <w:cs/>
          <w:lang w:bidi="bn-BD"/>
        </w:rPr>
        <w:t xml:space="preserve">সূর্যের সাথে বের হতে পারে না, লাইলাতুল কদর ব্যতীত </w:t>
      </w:r>
      <w:r w:rsidRPr="00DD7C1C">
        <w:rPr>
          <w:rFonts w:ascii="Kalpurush" w:hAnsi="Kalpurush" w:cs="Kalpurush" w:hint="cs"/>
          <w:sz w:val="24"/>
          <w:szCs w:val="24"/>
          <w:cs/>
          <w:lang w:bidi="bn-BD"/>
        </w:rPr>
        <w:t xml:space="preserve">সূর্য </w:t>
      </w:r>
      <w:r w:rsidRPr="00DD7C1C">
        <w:rPr>
          <w:rFonts w:ascii="Kalpurush" w:hAnsi="Kalpurush" w:cs="Kalpurush"/>
          <w:sz w:val="24"/>
          <w:szCs w:val="24"/>
          <w:cs/>
          <w:lang w:bidi="bn-BD"/>
        </w:rPr>
        <w:t>শয়তানের দুই শিঙের মধ্য দিয়ে উদিত হয়।</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 xml:space="preserve">লাইলাতুল কদরের অধিকাংশ আলামত লাইলাতুল কদর শেষে জানা যায়। এর উপকারিতা হচ্ছে: যারা লাইলাতুল কদর পেয়েছে, তারা </w:t>
      </w:r>
      <w:r w:rsidR="00DD7C1C" w:rsidRPr="00DD7C1C">
        <w:rPr>
          <w:rFonts w:ascii="Kalpurush" w:hAnsi="Kalpurush" w:cs="Kalpurush"/>
          <w:sz w:val="24"/>
          <w:szCs w:val="24"/>
          <w:cs/>
          <w:lang w:bidi="bn-BD"/>
        </w:rPr>
        <w:lastRenderedPageBreak/>
        <w:t>আল্লাহর শোকর আদায় করবে, আর যারা পায়</w:t>
      </w:r>
      <w:r w:rsidR="00AA46E3">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 তারা অনুতপ্ত হবে ও আগামী বছরের জন্য প্রস্তুতি নিবে।</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সাত. </w:t>
      </w:r>
      <w:r w:rsidR="00DD7C1C" w:rsidRPr="00DD7C1C">
        <w:rPr>
          <w:rFonts w:ascii="Kalpurush" w:hAnsi="Kalpurush" w:cs="Kalpurush"/>
          <w:sz w:val="24"/>
          <w:szCs w:val="24"/>
          <w:cs/>
          <w:lang w:bidi="bn-BD"/>
        </w:rPr>
        <w:t xml:space="preserve">এসব আলামত প্রত্যেক </w:t>
      </w:r>
      <w:r w:rsidR="00DD7C1C" w:rsidRPr="00DD7C1C">
        <w:rPr>
          <w:rFonts w:ascii="Kalpurush" w:hAnsi="Kalpurush" w:cs="Kalpurush" w:hint="cs"/>
          <w:sz w:val="24"/>
          <w:szCs w:val="24"/>
          <w:cs/>
          <w:lang w:bidi="bn-BD"/>
        </w:rPr>
        <w:t xml:space="preserve">বছর </w:t>
      </w:r>
      <w:r w:rsidR="00DD7C1C" w:rsidRPr="00DD7C1C">
        <w:rPr>
          <w:rFonts w:ascii="Kalpurush" w:hAnsi="Kalpurush" w:cs="Kalpurush"/>
          <w:sz w:val="24"/>
          <w:szCs w:val="24"/>
          <w:cs/>
          <w:lang w:bidi="bn-BD"/>
        </w:rPr>
        <w:t>লাইলাতুল কদরে প্রকাশ পায়, নবী সাল্লাল্লাহু আলাইহি ওয়াসাল্লামের যুগের সাথে খাস নয়</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hi-IN"/>
        </w:rPr>
        <w:footnoteReference w:id="362"/>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আট. </w:t>
      </w:r>
      <w:r w:rsidR="00DD7C1C" w:rsidRPr="00DD7C1C">
        <w:rPr>
          <w:rFonts w:ascii="Kalpurush" w:hAnsi="Kalpurush" w:cs="Kalpurush"/>
          <w:sz w:val="24"/>
          <w:szCs w:val="24"/>
          <w:cs/>
          <w:lang w:bidi="bn-BD"/>
        </w:rPr>
        <w:t>মুসলিম</w:t>
      </w:r>
      <w:r w:rsidR="00DD7C1C" w:rsidRPr="00DD7C1C">
        <w:rPr>
          <w:rFonts w:ascii="Kalpurush" w:hAnsi="Kalpurush" w:cs="Kalpurush" w:hint="cs"/>
          <w:sz w:val="24"/>
          <w:szCs w:val="24"/>
          <w:cs/>
          <w:lang w:bidi="bn-BD"/>
        </w:rPr>
        <w:t>দের</w:t>
      </w:r>
      <w:r w:rsidR="00CD2A2E">
        <w:rPr>
          <w:rFonts w:ascii="Kalpurush" w:hAnsi="Kalpurush" w:cs="Kalpurush"/>
          <w:sz w:val="24"/>
          <w:szCs w:val="24"/>
          <w:cs/>
          <w:lang w:bidi="bn-BD"/>
        </w:rPr>
        <w:t xml:space="preserve"> উচিৎ</w:t>
      </w:r>
      <w:r w:rsidR="00DD7C1C" w:rsidRPr="00DD7C1C">
        <w:rPr>
          <w:rFonts w:ascii="Kalpurush" w:hAnsi="Kalpurush" w:cs="Kalpurush"/>
          <w:sz w:val="24"/>
          <w:szCs w:val="24"/>
          <w:cs/>
          <w:lang w:bidi="bn-BD"/>
        </w:rPr>
        <w:t xml:space="preserve"> লাইলাতুল কদর </w:t>
      </w:r>
      <w:r w:rsidR="00DD7C1C" w:rsidRPr="00DD7C1C">
        <w:rPr>
          <w:rFonts w:ascii="Kalpurush" w:hAnsi="Kalpurush" w:cs="Kalpurush" w:hint="cs"/>
          <w:sz w:val="24"/>
          <w:szCs w:val="24"/>
          <w:cs/>
          <w:lang w:bidi="bn-BD"/>
        </w:rPr>
        <w:t xml:space="preserve">তালাশ </w:t>
      </w:r>
      <w:r w:rsidR="00DD7C1C" w:rsidRPr="00DD7C1C">
        <w:rPr>
          <w:rFonts w:ascii="Kalpurush" w:hAnsi="Kalpurush" w:cs="Kalpurush"/>
          <w:sz w:val="24"/>
          <w:szCs w:val="24"/>
          <w:cs/>
          <w:lang w:bidi="bn-BD"/>
        </w:rPr>
        <w:t>করা, যেহেতু তাতে অনেক কল্যাণ বিদ্যমান।</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br w:type="page"/>
      </w:r>
    </w:p>
    <w:p w:rsidR="00DD7C1C" w:rsidRPr="000178C7" w:rsidRDefault="00DD7C1C" w:rsidP="00DD7C1C">
      <w:pPr>
        <w:bidi w:val="0"/>
        <w:spacing w:before="140" w:after="0"/>
        <w:jc w:val="both"/>
        <w:rPr>
          <w:rFonts w:ascii="Kalpurush" w:hAnsi="Kalpurush" w:cs="Kalpurush"/>
          <w:b/>
          <w:bCs/>
          <w:color w:val="C00000"/>
          <w:sz w:val="24"/>
          <w:szCs w:val="24"/>
          <w:cs/>
          <w:lang w:bidi="bn-BD"/>
        </w:rPr>
      </w:pPr>
      <w:r w:rsidRPr="000178C7">
        <w:rPr>
          <w:rFonts w:ascii="Kalpurush" w:hAnsi="Kalpurush" w:cs="Kalpurush"/>
          <w:b/>
          <w:bCs/>
          <w:color w:val="C00000"/>
          <w:sz w:val="24"/>
          <w:szCs w:val="24"/>
          <w:cs/>
          <w:lang w:bidi="bn-BD"/>
        </w:rPr>
        <w:lastRenderedPageBreak/>
        <w:t>৪৩. তেইশে রমযা</w:t>
      </w:r>
      <w:bookmarkStart w:id="35" w:name="a43"/>
      <w:bookmarkEnd w:id="35"/>
      <w:r w:rsidRPr="000178C7">
        <w:rPr>
          <w:rFonts w:ascii="Kalpurush" w:hAnsi="Kalpurush" w:cs="Kalpurush"/>
          <w:b/>
          <w:bCs/>
          <w:color w:val="C00000"/>
          <w:sz w:val="24"/>
          <w:szCs w:val="24"/>
          <w:cs/>
          <w:lang w:bidi="bn-BD"/>
        </w:rPr>
        <w:t>ন লাইলাতুল কদর তালাশ করা</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আব্দুল্লাহ</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উনাইস জুহানি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রাসূলুল্লাহ সাল্লাল্লাহু আলাইহি ওয়াসাল্লাম বলেছেন: </w:t>
      </w:r>
    </w:p>
    <w:p w:rsidR="00DD7C1C" w:rsidRPr="00DD7C1C" w:rsidRDefault="00DD7C1C" w:rsidP="00AA46E3">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4"/>
          <w:sz w:val="24"/>
          <w:szCs w:val="24"/>
          <w:rtl/>
        </w:rPr>
        <w:t>«أُرِيتُ</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لَيْلَةَ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ثُم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أُنْسيتُها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وأَرَاني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صُبْحَهَا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أَسْجُدُ</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مَاءٍ</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وطِينٍ،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قَالَ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فَمُطِرنَا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لَيْلَةَ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ثَلاثٍ</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وعِشرينَ</w:t>
      </w:r>
      <w:r w:rsidRPr="00DD7C1C">
        <w:rPr>
          <w:rFonts w:ascii="Times New Roman" w:hAnsi="Times New Roman" w:cs="KFGQPC Uthman Taha Naskh" w:hint="cs"/>
          <w:color w:val="0033CC"/>
          <w:sz w:val="24"/>
          <w:szCs w:val="24"/>
          <w:rtl/>
        </w:rPr>
        <w:t>،</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فَصَلَّى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بنا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color w:val="0033CC"/>
          <w:sz w:val="24"/>
          <w:szCs w:val="24"/>
          <w:rtl/>
        </w:rPr>
        <w:t xml:space="preserve"> صلى الله عليه وسلم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فَانْصَرفَ</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وإِنَّ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أَثَرَ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الماءِ</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والطِّينِ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عَلى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جَبْهَتِهِ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وَأَنْفِهِ،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عَبدُالله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أَنيسٍ</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يَقُولُ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ثَلاثٍ</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وعِشرينَ»</w:t>
      </w:r>
      <w:r w:rsidRPr="00DD7C1C">
        <w:rPr>
          <w:rFonts w:ascii="Kalpurush" w:hAnsi="Kalpurush" w:cs="KFGQPC Uthman Taha Naskh"/>
          <w:color w:val="0033CC"/>
          <w:sz w:val="24"/>
          <w:szCs w:val="24"/>
          <w:rtl/>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“আমাকে লাইলাতুল কদর দেখানো হয়েছিল, অতঃপর তা ভুলিয়ে</w:t>
      </w:r>
      <w:r w:rsidR="006F2F0C">
        <w:rPr>
          <w:rFonts w:ascii="Kalpurush" w:hAnsi="Kalpurush" w:cs="Kalpurush"/>
          <w:sz w:val="24"/>
          <w:szCs w:val="24"/>
          <w:cs/>
          <w:lang w:bidi="bn-BD"/>
        </w:rPr>
        <w:t xml:space="preserve"> দেওয়া</w:t>
      </w:r>
      <w:r w:rsidRPr="00DD7C1C">
        <w:rPr>
          <w:rFonts w:ascii="Kalpurush" w:hAnsi="Kalpurush" w:cs="Kalpurush"/>
          <w:sz w:val="24"/>
          <w:szCs w:val="24"/>
          <w:cs/>
          <w:lang w:bidi="bn-BD"/>
        </w:rPr>
        <w:t xml:space="preserve"> হয়েছে</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 xml:space="preserve">আমি দেখেছি </w:t>
      </w:r>
      <w:r w:rsidRPr="00DD7C1C">
        <w:rPr>
          <w:rFonts w:ascii="Kalpurush" w:hAnsi="Kalpurush" w:cs="Kalpurush"/>
          <w:sz w:val="24"/>
          <w:szCs w:val="24"/>
          <w:cs/>
          <w:lang w:bidi="bn-BD"/>
        </w:rPr>
        <w:t>আমি সে রাতের সকালে পানি ও মাটিতে সেজদা করছি</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BD"/>
        </w:rPr>
        <w:t>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আমাদের তেইশ তারিখের রাতে বৃষ্টি হয়েছিল। রাসূলুল্লাহ সাল্লাল্লাহু আলাইহি ওয়াসাল্লাম আমাদের সাথে সালাত আদায় করে ঘুরে বসেন, তখন তার কপাল ও নাকের ওপর পানি ও মাটির আলামত ছিল।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আব্দুল্লাহ</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উনাইস বলতেন: সেটা ছিল রমযানের তেইশ তারিখ”।</w:t>
      </w:r>
      <w:r w:rsidRPr="00DD7C1C">
        <w:rPr>
          <w:rStyle w:val="FootnoteReference"/>
          <w:rFonts w:ascii="SutonnyMJ" w:hAnsi="SutonnyMJ" w:cs="Kalpurush"/>
          <w:sz w:val="24"/>
          <w:szCs w:val="24"/>
          <w:cs/>
          <w:lang w:bidi="bn-BD"/>
        </w:rPr>
        <w:footnoteReference w:id="363"/>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ইমাম মালেকের এক বর্ণনায় আছে, আব্দুল্লাহ</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উনাইস নবী সাল্লাল্লাহু আলাইহি ওয়াসাল্লামকে</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“হে আল্লাহর রাসূল, আমি খুব দূরের লোক, আমাকে একটি রাতের নির্দেশ দেন যেন আমি আসতে পারি। তিনি বললেন: </w:t>
      </w:r>
    </w:p>
    <w:p w:rsidR="00DD7C1C" w:rsidRPr="00DD7C1C" w:rsidRDefault="00DD7C1C" w:rsidP="00AA46E3">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pacing w:val="-4"/>
          <w:sz w:val="24"/>
          <w:szCs w:val="24"/>
          <w:rtl/>
        </w:rPr>
        <w:t>«</w:t>
      </w:r>
      <w:r w:rsidRPr="00DD7C1C">
        <w:rPr>
          <w:rFonts w:ascii="Times New Roman" w:hAnsi="Times New Roman" w:cs="KFGQPC Uthman Taha Naskh" w:hint="cs"/>
          <w:color w:val="0033CC"/>
          <w:sz w:val="24"/>
          <w:szCs w:val="24"/>
          <w:rtl/>
        </w:rPr>
        <w:t>انْزِل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ثَلاثٍ</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وعِشْرينَ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hint="cs"/>
          <w:sz w:val="24"/>
          <w:szCs w:val="24"/>
          <w:cs/>
          <w:lang w:bidi="bn-BD"/>
        </w:rPr>
        <w:lastRenderedPageBreak/>
        <w:t>“</w:t>
      </w:r>
      <w:r w:rsidRPr="00DD7C1C">
        <w:rPr>
          <w:rFonts w:ascii="Kalpurush" w:hAnsi="Kalpurush" w:cs="Kalpurush"/>
          <w:sz w:val="24"/>
          <w:szCs w:val="24"/>
          <w:cs/>
          <w:lang w:bidi="bn-BD"/>
        </w:rPr>
        <w:t>তুমি রমযানের তেই</w:t>
      </w:r>
      <w:r w:rsidRPr="00DD7C1C">
        <w:rPr>
          <w:rFonts w:ascii="Kalpurush" w:hAnsi="Kalpurush" w:cs="Kalpurush" w:hint="cs"/>
          <w:sz w:val="24"/>
          <w:szCs w:val="24"/>
          <w:cs/>
          <w:lang w:bidi="bn-BD"/>
        </w:rPr>
        <w:t xml:space="preserve">শের </w:t>
      </w:r>
      <w:r w:rsidRPr="00DD7C1C">
        <w:rPr>
          <w:rFonts w:ascii="Kalpurush" w:hAnsi="Kalpurush" w:cs="Kalpurush"/>
          <w:sz w:val="24"/>
          <w:szCs w:val="24"/>
          <w:cs/>
          <w:lang w:bidi="bn-BD"/>
        </w:rPr>
        <w:t>রাতে আস”</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364"/>
      </w:r>
    </w:p>
    <w:p w:rsidR="00DD7C1C" w:rsidRPr="00DD7C1C" w:rsidRDefault="00C53285"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t xml:space="preserve">ইবন </w:t>
      </w:r>
      <w:r w:rsidR="00DD7C1C" w:rsidRPr="00DD7C1C">
        <w:rPr>
          <w:rFonts w:ascii="Kalpurush" w:hAnsi="Kalpurush" w:cs="Kalpurush"/>
          <w:sz w:val="24"/>
          <w:szCs w:val="24"/>
          <w:cs/>
          <w:lang w:bidi="bn-BD"/>
        </w:rPr>
        <w:t>আব্বাস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আমি রমযানে ঘুমিয়ে ছিলাম, আমাকে</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নিয়ে</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আসা</w:t>
      </w:r>
      <w:r w:rsidR="006F2F0C">
        <w:rPr>
          <w:rFonts w:ascii="Kalpurush" w:hAnsi="Kalpurush" w:cs="Kalpurush"/>
          <w:sz w:val="24"/>
          <w:szCs w:val="24"/>
          <w:cs/>
          <w:lang w:bidi="bn-BD"/>
        </w:rPr>
        <w:t xml:space="preserve"> হলো</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 xml:space="preserve"> বলা</w:t>
      </w:r>
      <w:r w:rsidR="006F2F0C">
        <w:rPr>
          <w:rFonts w:ascii="Kalpurush" w:hAnsi="Kalpurush" w:cs="Kalpurush"/>
          <w:sz w:val="24"/>
          <w:szCs w:val="24"/>
          <w:cs/>
          <w:lang w:bidi="bn-BD"/>
        </w:rPr>
        <w:t xml:space="preserve"> হলো</w:t>
      </w:r>
      <w:r w:rsidR="00DD7C1C" w:rsidRPr="00DD7C1C">
        <w:rPr>
          <w:rFonts w:ascii="Kalpurush" w:hAnsi="Kalpurush" w:cs="Kalpurush"/>
          <w:sz w:val="24"/>
          <w:szCs w:val="24"/>
          <w:cs/>
          <w:lang w:bidi="bn-BD"/>
        </w:rPr>
        <w:t>: আজ কদরের রাত।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আমি তন্দ্রাসহ দাঁড়িয়ে রাসূ</w:t>
      </w:r>
      <w:r w:rsidR="00DD7C1C" w:rsidRPr="00DD7C1C">
        <w:rPr>
          <w:rFonts w:ascii="Kalpurush" w:hAnsi="Kalpurush" w:cs="Kalpurush" w:hint="cs"/>
          <w:sz w:val="24"/>
          <w:szCs w:val="24"/>
          <w:cs/>
          <w:lang w:bidi="bn-BD"/>
        </w:rPr>
        <w:t>লে</w:t>
      </w:r>
      <w:r w:rsidR="00DD7C1C" w:rsidRPr="00DD7C1C">
        <w:rPr>
          <w:rFonts w:ascii="Kalpurush" w:hAnsi="Kalpurush" w:cs="Kalpurush"/>
          <w:sz w:val="24"/>
          <w:szCs w:val="24"/>
          <w:cs/>
          <w:lang w:bidi="bn-BD"/>
        </w:rPr>
        <w:t>র তাঁবুর রশি ধরে তার নিকট আগমন করলাম, তিনি সালাত আদায় করছিলেন।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আমি লক্ষ্য করলাম সে রাত ছিল তেইশের রাত”।</w:t>
      </w:r>
      <w:r w:rsidR="00DD7C1C" w:rsidRPr="00DD7C1C">
        <w:rPr>
          <w:rStyle w:val="FootnoteReference"/>
          <w:rFonts w:ascii="SutonnyMJ" w:hAnsi="SutonnyMJ" w:cs="Kalpurush"/>
          <w:sz w:val="24"/>
          <w:szCs w:val="24"/>
          <w:cs/>
          <w:lang w:bidi="bn-BD"/>
        </w:rPr>
        <w:footnoteReference w:id="365"/>
      </w:r>
      <w:r w:rsidR="00DD7C1C" w:rsidRPr="00DD7C1C">
        <w:rPr>
          <w:rFonts w:ascii="SutonnyMJ" w:hAnsi="SutonnyMJ" w:cs="Kalpurush"/>
          <w:sz w:val="24"/>
          <w:szCs w:val="24"/>
          <w:cs/>
          <w:lang w:bidi="bn-BD"/>
        </w:rPr>
        <w:t xml:space="preserve"> </w:t>
      </w:r>
    </w:p>
    <w:p w:rsidR="00DD7C1C" w:rsidRPr="00DD7C1C" w:rsidRDefault="00AA46E3"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t>আবু হুযা</w:t>
      </w:r>
      <w:r>
        <w:rPr>
          <w:rFonts w:ascii="Kalpurush" w:hAnsi="Kalpurush" w:cs="Kalpurush" w:hint="cs"/>
          <w:sz w:val="24"/>
          <w:szCs w:val="24"/>
          <w:cs/>
          <w:lang w:bidi="bn-BD"/>
        </w:rPr>
        <w:t>য়</w:t>
      </w:r>
      <w:r>
        <w:rPr>
          <w:rFonts w:ascii="Kalpurush" w:hAnsi="Kalpurush" w:cs="Kalpurush"/>
          <w:sz w:val="24"/>
          <w:szCs w:val="24"/>
          <w:cs/>
          <w:lang w:bidi="bn-BD"/>
        </w:rPr>
        <w:t>ফা</w:t>
      </w:r>
      <w:r w:rsidR="00DD7C1C" w:rsidRPr="00DD7C1C">
        <w:rPr>
          <w:rFonts w:ascii="Kalpurush" w:hAnsi="Kalpurush" w:cs="Kalpurush"/>
          <w:sz w:val="24"/>
          <w:szCs w:val="24"/>
          <w:cs/>
          <w:lang w:bidi="bn-BD"/>
        </w:rPr>
        <w:t xml:space="preserve"> রাসূলুল্লাহ সাল্লাল্লাহু আলাইহি ওয়াসাল্লামের জনৈক</w:t>
      </w:r>
      <w:r w:rsidR="00CD2A2E">
        <w:rPr>
          <w:rFonts w:ascii="Kalpurush" w:hAnsi="Kalpurush" w:cs="Kalpurush"/>
          <w:sz w:val="24"/>
          <w:szCs w:val="24"/>
          <w:cs/>
          <w:lang w:bidi="bn-BD"/>
        </w:rPr>
        <w:t xml:space="preserve"> সাহাবী</w:t>
      </w:r>
      <w:r w:rsidR="00DD7C1C" w:rsidRPr="00DD7C1C">
        <w:rPr>
          <w:rFonts w:ascii="Kalpurush" w:hAnsi="Kalpurush" w:cs="Kalpurush"/>
          <w:sz w:val="24"/>
          <w:szCs w:val="24"/>
          <w:cs/>
          <w:lang w:bidi="bn-BD"/>
        </w:rPr>
        <w:t xml:space="preserve"> থেকে, তিনি নবী সাল্লাল্লাহু আলাইহি ওয়াসাল্লাম থেকে বর্ণনা করেন: তিনি বলেছেন: “আমি লাইলাতুল কদরের সকালে চাঁদের দিকে দেখলাম, আমি তা</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গামলার অর্ধেক টুকরার ন্যায়</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দেখলাম</w:t>
      </w:r>
      <w:r w:rsidR="00DD7C1C" w:rsidRPr="00CD2A2E">
        <w:rPr>
          <w:rFonts w:ascii="Kalpurush" w:hAnsi="Kalpurush" w:cs="SolaimanLipi"/>
          <w:sz w:val="24"/>
          <w:szCs w:val="24"/>
          <w:cs/>
          <w:lang w:bidi="hi-IN"/>
        </w:rPr>
        <w:t xml:space="preserve">। </w:t>
      </w:r>
      <w:r>
        <w:rPr>
          <w:rFonts w:ascii="Kalpurush" w:hAnsi="Kalpurush" w:cs="Kalpurush"/>
          <w:sz w:val="24"/>
          <w:szCs w:val="24"/>
          <w:cs/>
          <w:lang w:bidi="bn-IN"/>
        </w:rPr>
        <w:t>আবু ইসহাক সাবিহ</w:t>
      </w:r>
      <w:r>
        <w:rPr>
          <w:rFonts w:ascii="Kalpurush" w:hAnsi="Kalpurush" w:cs="Kalpurush" w:hint="cs"/>
          <w:sz w:val="24"/>
          <w:szCs w:val="24"/>
          <w:cs/>
          <w:lang w:bidi="bn-BD"/>
        </w:rPr>
        <w:t>ী</w:t>
      </w:r>
      <w:r w:rsidR="006F2F0C">
        <w:rPr>
          <w:rFonts w:ascii="Kalpurush" w:hAnsi="Kalpurush" w:cs="Kalpurush"/>
          <w:sz w:val="24"/>
          <w:szCs w:val="24"/>
          <w:cs/>
          <w:lang w:bidi="bn-IN"/>
        </w:rPr>
        <w:t xml:space="preserve"> বলেন</w:t>
      </w:r>
      <w:r w:rsidR="006F2F0C">
        <w:rPr>
          <w:rFonts w:ascii="Kalpurush" w:hAnsi="Kalpurush" w:cs="Kalpurush"/>
          <w:sz w:val="24"/>
          <w:szCs w:val="24"/>
          <w:lang w:bidi="bn-IN"/>
        </w:rPr>
        <w:t>,</w:t>
      </w:r>
      <w:r w:rsidR="00DD7C1C" w:rsidRPr="00DD7C1C">
        <w:rPr>
          <w:rFonts w:ascii="Kalpurush" w:hAnsi="Kalpurush" w:cs="Kalpurush"/>
          <w:sz w:val="24"/>
          <w:szCs w:val="24"/>
          <w:cs/>
          <w:lang w:bidi="bn-BD"/>
        </w:rPr>
        <w:t xml:space="preserve"> তেইশের রাতে চাঁদ অনুরূপ হয়”।</w:t>
      </w:r>
      <w:r w:rsidR="00DD7C1C" w:rsidRPr="00DD7C1C">
        <w:rPr>
          <w:rStyle w:val="FootnoteReference"/>
          <w:rFonts w:ascii="SutonnyMJ" w:hAnsi="SutonnyMJ" w:cs="Kalpurush"/>
          <w:sz w:val="24"/>
          <w:szCs w:val="24"/>
          <w:cs/>
          <w:lang w:bidi="bn-BD"/>
        </w:rPr>
        <w:footnoteReference w:id="366"/>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হুরায়রা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w:t>
      </w:r>
    </w:p>
    <w:p w:rsidR="00DD7C1C" w:rsidRPr="00DD7C1C" w:rsidRDefault="00DD7C1C" w:rsidP="00AA46E3">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pacing w:val="-6"/>
          <w:sz w:val="24"/>
          <w:szCs w:val="24"/>
          <w:rtl/>
        </w:rPr>
        <w:t>«تَذَاكَرْنا</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لَيْلَةَ</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القَدْرِ</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عِنْدَ</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رَسُولِ</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الله</w:t>
      </w:r>
      <w:r w:rsidR="00032F1B">
        <w:rPr>
          <w:rFonts w:ascii="Kalpurush" w:hAnsi="Kalpurush" w:cs="KFGQPC Uthman Taha Naskh"/>
          <w:color w:val="0033CC"/>
          <w:spacing w:val="-6"/>
          <w:sz w:val="24"/>
          <w:szCs w:val="24"/>
          <w:rtl/>
        </w:rPr>
        <w:t xml:space="preserve"> صلى الله عليه وسلم</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فَقَالَ</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أَيُّكُم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يَذْكُرُ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طَلَعَ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القَمَرُ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وَهُوَ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مِثْلُ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شِقِّ</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جَفْنَة»</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Siyam Rupali"/>
          <w:sz w:val="24"/>
          <w:szCs w:val="24"/>
          <w:lang w:bidi="bn-BD"/>
        </w:rPr>
      </w:pPr>
      <w:r w:rsidRPr="00DD7C1C">
        <w:rPr>
          <w:rFonts w:ascii="Kalpurush" w:hAnsi="Kalpurush" w:cs="Kalpurush"/>
          <w:sz w:val="24"/>
          <w:szCs w:val="24"/>
          <w:cs/>
          <w:lang w:bidi="bn-BD"/>
        </w:rPr>
        <w:lastRenderedPageBreak/>
        <w:t>“আমরা রাসূলুল্লাহ সাল্লাল্লাহু আলাইহি ওয়াসাল্লামের নিকট লাইলাতুল কদ</w:t>
      </w:r>
      <w:r w:rsidRPr="00DD7C1C">
        <w:rPr>
          <w:rFonts w:ascii="Kalpurush" w:hAnsi="Kalpurush" w:cs="Kalpurush" w:hint="cs"/>
          <w:sz w:val="24"/>
          <w:szCs w:val="24"/>
          <w:cs/>
          <w:lang w:bidi="bn-BD"/>
        </w:rPr>
        <w:t xml:space="preserve">রের </w:t>
      </w:r>
      <w:r w:rsidRPr="00DD7C1C">
        <w:rPr>
          <w:rFonts w:ascii="Kalpurush" w:hAnsi="Kalpurush" w:cs="Kalpurush"/>
          <w:sz w:val="24"/>
          <w:szCs w:val="24"/>
          <w:cs/>
          <w:lang w:bidi="bn-BD"/>
        </w:rPr>
        <w:t>আলোচনা করলাম, তিনি বললেন: ‘তোমাদের</w:t>
      </w:r>
      <w:r w:rsidRPr="00DD7C1C">
        <w:rPr>
          <w:rFonts w:ascii="Kalpurush" w:hAnsi="Kalpurush" w:cs="Kalpurush" w:hint="cs"/>
          <w:sz w:val="24"/>
          <w:szCs w:val="24"/>
          <w:cs/>
          <w:lang w:bidi="bn-BD"/>
        </w:rPr>
        <w:t xml:space="preserve"> মধ্যে </w:t>
      </w:r>
      <w:r w:rsidRPr="00DD7C1C">
        <w:rPr>
          <w:rFonts w:ascii="Kalpurush" w:hAnsi="Kalpurush" w:cs="Kalpurush"/>
          <w:sz w:val="24"/>
          <w:szCs w:val="24"/>
          <w:cs/>
          <w:lang w:bidi="bn-BD"/>
        </w:rPr>
        <w:t xml:space="preserve">কে </w:t>
      </w:r>
      <w:r w:rsidRPr="00DD7C1C">
        <w:rPr>
          <w:rFonts w:ascii="Kalpurush" w:hAnsi="Kalpurush" w:cs="Kalpurush" w:hint="cs"/>
          <w:sz w:val="24"/>
          <w:szCs w:val="24"/>
          <w:cs/>
          <w:lang w:bidi="bn-BD"/>
        </w:rPr>
        <w:t xml:space="preserve">স্মরণ করতে পারে সে সময়ের কথা </w:t>
      </w:r>
      <w:r w:rsidRPr="00DD7C1C">
        <w:rPr>
          <w:rFonts w:ascii="Kalpurush" w:hAnsi="Kalpurush" w:cs="Kalpurush"/>
          <w:sz w:val="24"/>
          <w:szCs w:val="24"/>
          <w:cs/>
          <w:lang w:bidi="bn-BD"/>
        </w:rPr>
        <w:t>যখন চাঁদ উদিত হয়</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গামলার অর্ধেক টুকরার ন্যায়</w:t>
      </w:r>
      <w:r w:rsidRPr="00DD7C1C">
        <w:rPr>
          <w:rFonts w:ascii="Kalpurush" w:hAnsi="Kalpurush" w:cs="Kalpurush" w:hint="cs"/>
          <w:sz w:val="24"/>
          <w:szCs w:val="24"/>
          <w:cs/>
          <w:lang w:bidi="bn-BD"/>
        </w:rPr>
        <w:t>?</w:t>
      </w:r>
      <w:r w:rsidRPr="00DD7C1C">
        <w:rPr>
          <w:rFonts w:ascii="Kalpurush" w:hAnsi="Kalpurush" w:cs="Kalpurush"/>
          <w:sz w:val="24"/>
          <w:szCs w:val="24"/>
          <w:cs/>
          <w:lang w:bidi="bn-BD"/>
        </w:rPr>
        <w:t>”</w:t>
      </w:r>
      <w:r w:rsidRPr="00DD7C1C">
        <w:rPr>
          <w:rStyle w:val="FootnoteReference"/>
          <w:rFonts w:ascii="SutonnyMJ" w:hAnsi="SutonnyMJ" w:cs="Kalpurush"/>
          <w:sz w:val="24"/>
          <w:szCs w:val="24"/>
          <w:cs/>
          <w:lang w:bidi="bn-BD"/>
        </w:rPr>
        <w:footnoteReference w:id="367"/>
      </w:r>
    </w:p>
    <w:p w:rsidR="00DD7C1C" w:rsidRPr="000178C7" w:rsidRDefault="006F2F0C" w:rsidP="00DD7C1C">
      <w:pPr>
        <w:keepNext/>
        <w:bidi w:val="0"/>
        <w:spacing w:before="140" w:after="0"/>
        <w:jc w:val="both"/>
        <w:rPr>
          <w:rFonts w:ascii="Kalpurush" w:hAnsi="Kalpurush" w:cs="Kalpurush"/>
          <w:sz w:val="24"/>
          <w:szCs w:val="24"/>
          <w:lang w:bidi="bn-BD"/>
        </w:rPr>
      </w:pPr>
      <w:r w:rsidRPr="000178C7">
        <w:rPr>
          <w:rFonts w:ascii="Kalpurush" w:hAnsi="Kalpurush" w:cs="Kalpurush"/>
          <w:b/>
          <w:bCs/>
          <w:sz w:val="24"/>
          <w:szCs w:val="24"/>
          <w:cs/>
          <w:lang w:bidi="bn-BD"/>
        </w:rPr>
        <w:t>শিক্ষা ও মাসায়েল:</w:t>
      </w:r>
      <w:r w:rsidR="00DD7C1C" w:rsidRPr="000178C7">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নবী সাল্লাল্লাহু আলাইহি ওয়াসাল্লামকে লাইলাতুল কদর ভুলিয়ে</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হয়েছে, এর হিকমত হয়তো: মানুষ যেন </w:t>
      </w:r>
      <w:r w:rsidR="00DD7C1C" w:rsidRPr="00DD7C1C">
        <w:rPr>
          <w:rFonts w:ascii="Kalpurush" w:hAnsi="Kalpurush" w:cs="Kalpurush" w:hint="cs"/>
          <w:sz w:val="24"/>
          <w:szCs w:val="24"/>
          <w:cs/>
          <w:lang w:bidi="bn-BD"/>
        </w:rPr>
        <w:t xml:space="preserve">অলস </w:t>
      </w:r>
      <w:r w:rsidR="00DD7C1C" w:rsidRPr="00DD7C1C">
        <w:rPr>
          <w:rFonts w:ascii="Kalpurush" w:hAnsi="Kalpurush" w:cs="Kalpurush"/>
          <w:sz w:val="24"/>
          <w:szCs w:val="24"/>
          <w:cs/>
          <w:lang w:bidi="bn-BD"/>
        </w:rPr>
        <w:t>না হয় ও অন্য রাতে ইবাদত ত্যাগ না করে।</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দুই.</w:t>
      </w:r>
      <w:r w:rsidR="00CD2A2E">
        <w:rPr>
          <w:rFonts w:ascii="Kalpurush" w:hAnsi="Kalpurush" w:cs="Kalpurush"/>
          <w:b/>
          <w:bCs/>
          <w:sz w:val="24"/>
          <w:szCs w:val="24"/>
          <w:cs/>
          <w:lang w:bidi="bn-BD"/>
        </w:rPr>
        <w:t xml:space="preserve"> </w:t>
      </w:r>
      <w:r w:rsidR="00CD2A2E" w:rsidRPr="00AA46E3">
        <w:rPr>
          <w:rFonts w:ascii="Kalpurush" w:hAnsi="Kalpurush" w:cs="Kalpurush"/>
          <w:sz w:val="24"/>
          <w:szCs w:val="24"/>
          <w:cs/>
          <w:lang w:bidi="bn-BD"/>
        </w:rPr>
        <w:t>সাহাবী</w:t>
      </w:r>
      <w:r w:rsidR="00DD7C1C" w:rsidRPr="00DD7C1C">
        <w:rPr>
          <w:rFonts w:ascii="Kalpurush" w:hAnsi="Kalpurush" w:cs="Kalpurush"/>
          <w:sz w:val="24"/>
          <w:szCs w:val="24"/>
          <w:cs/>
          <w:lang w:bidi="bn-BD"/>
        </w:rPr>
        <w:t>দ</w:t>
      </w:r>
      <w:r w:rsidR="00DD7C1C" w:rsidRPr="00DD7C1C">
        <w:rPr>
          <w:rFonts w:ascii="Kalpurush" w:hAnsi="Kalpurush" w:cs="Kalpurush" w:hint="cs"/>
          <w:sz w:val="24"/>
          <w:szCs w:val="24"/>
          <w:cs/>
          <w:lang w:bidi="bn-BD"/>
        </w:rPr>
        <w:t xml:space="preserve">গণ </w:t>
      </w:r>
      <w:r w:rsidR="00DD7C1C" w:rsidRPr="00DD7C1C">
        <w:rPr>
          <w:rFonts w:ascii="Kalpurush" w:hAnsi="Kalpurush" w:cs="Kalpurush"/>
          <w:sz w:val="24"/>
          <w:szCs w:val="24"/>
          <w:cs/>
          <w:lang w:bidi="bn-BD"/>
        </w:rPr>
        <w:t>ইবাদত ও যিক</w:t>
      </w:r>
      <w:r w:rsidR="00AA46E3">
        <w:rPr>
          <w:rFonts w:ascii="Kalpurush" w:hAnsi="Kalpurush" w:cs="Kalpurush" w:hint="cs"/>
          <w:sz w:val="24"/>
          <w:szCs w:val="24"/>
          <w:cs/>
          <w:lang w:bidi="bn-BD"/>
        </w:rPr>
        <w:t>ি</w:t>
      </w:r>
      <w:r w:rsidR="00DD7C1C" w:rsidRPr="00DD7C1C">
        <w:rPr>
          <w:rFonts w:ascii="Kalpurush" w:hAnsi="Kalpurush" w:cs="Kalpurush"/>
          <w:sz w:val="24"/>
          <w:szCs w:val="24"/>
          <w:cs/>
          <w:lang w:bidi="bn-BD"/>
        </w:rPr>
        <w:t>র করার উদ্দেশ্যে</w:t>
      </w:r>
      <w:r w:rsidRPr="0074356A">
        <w:rPr>
          <w:rFonts w:ascii="Kalpurush" w:hAnsi="Kalpurush" w:cs="Kalpurush" w:hint="cs"/>
          <w:sz w:val="24"/>
          <w:szCs w:val="24"/>
          <w:cs/>
          <w:lang w:bidi="bn-BD"/>
        </w:rPr>
        <w:t xml:space="preserve"> </w:t>
      </w:r>
      <w:r w:rsidRPr="00AA46E3">
        <w:rPr>
          <w:rFonts w:ascii="Kalpurush" w:hAnsi="Kalpurush" w:cs="Kalpurush"/>
          <w:sz w:val="24"/>
          <w:szCs w:val="24"/>
          <w:cs/>
          <w:lang w:bidi="bn-BD"/>
        </w:rPr>
        <w:t>ফযীলত</w:t>
      </w:r>
      <w:r w:rsidR="00DD7C1C" w:rsidRPr="00DD7C1C">
        <w:rPr>
          <w:rFonts w:ascii="Kalpurush" w:hAnsi="Kalpurush" w:cs="Kalpurush"/>
          <w:sz w:val="24"/>
          <w:szCs w:val="24"/>
          <w:cs/>
          <w:lang w:bidi="bn-BD"/>
        </w:rPr>
        <w:t>পূর্ণ রাত অন্বেষণ</w:t>
      </w:r>
      <w:r w:rsidR="00DD7C1C" w:rsidRPr="00DD7C1C">
        <w:rPr>
          <w:rFonts w:ascii="Kalpurush" w:hAnsi="Kalpurush" w:cs="Kalpurush" w:hint="cs"/>
          <w:sz w:val="24"/>
          <w:szCs w:val="24"/>
          <w:cs/>
          <w:lang w:bidi="bn-BD"/>
        </w:rPr>
        <w:t xml:space="preserve"> করতেন ও </w:t>
      </w:r>
      <w:r w:rsidR="00DD7C1C" w:rsidRPr="00DD7C1C">
        <w:rPr>
          <w:rFonts w:ascii="Kalpurush" w:hAnsi="Kalpurush" w:cs="Kalpurush"/>
          <w:sz w:val="24"/>
          <w:szCs w:val="24"/>
          <w:cs/>
          <w:lang w:bidi="bn-BD"/>
        </w:rPr>
        <w:t xml:space="preserve">তার সম্পর্কে জিজ্ঞাসা </w:t>
      </w:r>
      <w:r w:rsidR="00DD7C1C" w:rsidRPr="00DD7C1C">
        <w:rPr>
          <w:rFonts w:ascii="Kalpurush" w:hAnsi="Kalpurush" w:cs="Kalpurush" w:hint="cs"/>
          <w:sz w:val="24"/>
          <w:szCs w:val="24"/>
          <w:cs/>
          <w:lang w:bidi="bn-BD"/>
        </w:rPr>
        <w:t>করতেন।</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তেই</w:t>
      </w:r>
      <w:r w:rsidR="00DD7C1C" w:rsidRPr="00DD7C1C">
        <w:rPr>
          <w:rFonts w:ascii="Kalpurush" w:hAnsi="Kalpurush" w:cs="Kalpurush" w:hint="cs"/>
          <w:sz w:val="24"/>
          <w:szCs w:val="24"/>
          <w:cs/>
          <w:lang w:bidi="bn-BD"/>
        </w:rPr>
        <w:t>শের</w:t>
      </w:r>
      <w:r w:rsidR="00DD7C1C" w:rsidRPr="00DD7C1C">
        <w:rPr>
          <w:rFonts w:ascii="Kalpurush" w:hAnsi="Kalpurush" w:cs="Kalpurush"/>
          <w:sz w:val="24"/>
          <w:szCs w:val="24"/>
          <w:cs/>
          <w:lang w:bidi="bn-BD"/>
        </w:rPr>
        <w:t xml:space="preserve"> রাত</w:t>
      </w:r>
      <w:r>
        <w:rPr>
          <w:rFonts w:ascii="Kalpurush" w:hAnsi="Kalpurush" w:cs="Kalpurush"/>
          <w:sz w:val="24"/>
          <w:szCs w:val="24"/>
          <w:cs/>
          <w:lang w:bidi="bn-BD"/>
        </w:rPr>
        <w:t xml:space="preserve"> ফযীলত</w:t>
      </w:r>
      <w:r w:rsidR="00DD7C1C" w:rsidRPr="00DD7C1C">
        <w:rPr>
          <w:rFonts w:ascii="Kalpurush" w:hAnsi="Kalpurush" w:cs="Kalpurush" w:hint="cs"/>
          <w:sz w:val="24"/>
          <w:szCs w:val="24"/>
          <w:cs/>
          <w:lang w:bidi="bn-BD"/>
        </w:rPr>
        <w:t>পূর্ণ</w:t>
      </w:r>
      <w:r w:rsidR="00DD7C1C" w:rsidRPr="00DD7C1C">
        <w:rPr>
          <w:rFonts w:ascii="Kalpurush" w:hAnsi="Kalpurush" w:cs="Kalpurush"/>
          <w:sz w:val="24"/>
          <w:szCs w:val="24"/>
          <w:cs/>
          <w:lang w:bidi="bn-BD"/>
        </w:rPr>
        <w:t>, এ রাত ল</w:t>
      </w:r>
      <w:r w:rsidR="00AA46E3">
        <w:rPr>
          <w:rFonts w:ascii="Kalpurush" w:hAnsi="Kalpurush" w:cs="Kalpurush"/>
          <w:sz w:val="24"/>
          <w:szCs w:val="24"/>
          <w:cs/>
          <w:lang w:bidi="bn-BD"/>
        </w:rPr>
        <w:t>াইলাতুল কদরের একটি সম্ভাব্য রাত</w:t>
      </w:r>
      <w:r w:rsidR="00AA46E3">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অতএব</w:t>
      </w:r>
      <w:r w:rsidR="00AA46E3">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প্রত্যেক মুসলিমের</w:t>
      </w:r>
      <w:r w:rsidR="00CD2A2E">
        <w:rPr>
          <w:rFonts w:ascii="Kalpurush" w:hAnsi="Kalpurush" w:cs="Kalpurush"/>
          <w:sz w:val="24"/>
          <w:szCs w:val="24"/>
          <w:cs/>
          <w:lang w:bidi="bn-BD"/>
        </w:rPr>
        <w:t xml:space="preserve"> উচিৎ</w:t>
      </w:r>
      <w:r w:rsidR="00DD7C1C" w:rsidRPr="00DD7C1C">
        <w:rPr>
          <w:rFonts w:ascii="Kalpurush" w:hAnsi="Kalpurush" w:cs="Kalpurush"/>
          <w:sz w:val="24"/>
          <w:szCs w:val="24"/>
          <w:cs/>
          <w:lang w:bidi="bn-BD"/>
        </w:rPr>
        <w:t xml:space="preserve"> এ রা</w:t>
      </w:r>
      <w:r w:rsidR="00DD7C1C" w:rsidRPr="00DD7C1C">
        <w:rPr>
          <w:rFonts w:ascii="Kalpurush" w:hAnsi="Kalpurush" w:cs="Kalpurush" w:hint="cs"/>
          <w:sz w:val="24"/>
          <w:szCs w:val="24"/>
          <w:cs/>
          <w:lang w:bidi="bn-BD"/>
        </w:rPr>
        <w:t>তে</w:t>
      </w:r>
      <w:r w:rsidR="00DD7C1C" w:rsidRPr="00DD7C1C">
        <w:rPr>
          <w:rFonts w:ascii="Kalpurush" w:hAnsi="Kalpurush" w:cs="Kalpurush"/>
          <w:sz w:val="24"/>
          <w:szCs w:val="24"/>
          <w:cs/>
          <w:lang w:bidi="bn-BD"/>
        </w:rPr>
        <w:t xml:space="preserve"> জাগ্রত থাকা ও অধিক ইবাদত করা।</w:t>
      </w:r>
    </w:p>
    <w:p w:rsidR="00DD7C1C" w:rsidRPr="00DD7C1C" w:rsidRDefault="006F2F0C" w:rsidP="000178C7">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তেই</w:t>
      </w:r>
      <w:r w:rsidR="00DD7C1C" w:rsidRPr="00DD7C1C">
        <w:rPr>
          <w:rFonts w:ascii="Kalpurush" w:hAnsi="Kalpurush" w:cs="Kalpurush" w:hint="cs"/>
          <w:sz w:val="24"/>
          <w:szCs w:val="24"/>
          <w:cs/>
          <w:lang w:bidi="bn-BD"/>
        </w:rPr>
        <w:t>শের</w:t>
      </w:r>
      <w:r w:rsidR="00DD7C1C" w:rsidRPr="00DD7C1C">
        <w:rPr>
          <w:rFonts w:ascii="Kalpurush" w:hAnsi="Kalpurush" w:cs="Kalpurush"/>
          <w:sz w:val="24"/>
          <w:szCs w:val="24"/>
          <w:cs/>
          <w:lang w:bidi="bn-BD"/>
        </w:rPr>
        <w:t xml:space="preserve"> রাতে চাঁদ বড় গামলার </w:t>
      </w:r>
      <w:r w:rsidR="000178C7">
        <w:rPr>
          <w:rFonts w:ascii="Kalpurush" w:hAnsi="Kalpurush" w:cs="Kalpurush" w:hint="cs"/>
          <w:sz w:val="24"/>
          <w:szCs w:val="24"/>
          <w:cs/>
          <w:lang w:bidi="bn-BD"/>
        </w:rPr>
        <w:t>(</w:t>
      </w:r>
      <w:r w:rsidR="00DD7C1C" w:rsidRPr="00DD7C1C">
        <w:rPr>
          <w:rFonts w:ascii="Kalpurush" w:hAnsi="Kalpurush" w:cs="Kalpurush" w:hint="cs"/>
          <w:sz w:val="24"/>
          <w:szCs w:val="24"/>
          <w:cs/>
          <w:lang w:bidi="bn-BD"/>
        </w:rPr>
        <w:t>অর্ধেকের</w:t>
      </w:r>
      <w:r w:rsidR="000178C7">
        <w:rPr>
          <w:rFonts w:ascii="Kalpurush" w:hAnsi="Kalpurush" w:cs="Kalpurush" w:hint="cs"/>
          <w:sz w:val="24"/>
          <w:szCs w:val="24"/>
          <w:cs/>
          <w:lang w:bidi="bn-BD"/>
        </w:rPr>
        <w:t>)</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ন্যায় হয়, এসব</w:t>
      </w:r>
      <w:r>
        <w:rPr>
          <w:rFonts w:ascii="Kalpurush" w:hAnsi="Kalpurush" w:cs="Kalpurush"/>
          <w:sz w:val="24"/>
          <w:szCs w:val="24"/>
          <w:cs/>
          <w:lang w:bidi="bn-BD"/>
        </w:rPr>
        <w:t xml:space="preserve"> হাদীস</w:t>
      </w:r>
      <w:r w:rsidR="00AA46E3">
        <w:rPr>
          <w:rFonts w:ascii="Kalpurush" w:hAnsi="Kalpurush" w:cs="Kalpurush"/>
          <w:sz w:val="24"/>
          <w:szCs w:val="24"/>
          <w:cs/>
          <w:lang w:bidi="bn-BD"/>
        </w:rPr>
        <w:t xml:space="preserve"> দ্বারা বুঝা যায় উল্ল</w:t>
      </w:r>
      <w:r w:rsidR="00AA46E3">
        <w:rPr>
          <w:rFonts w:ascii="Kalpurush" w:hAnsi="Kalpurush" w:cs="Kalpurush" w:hint="cs"/>
          <w:sz w:val="24"/>
          <w:szCs w:val="24"/>
          <w:cs/>
          <w:lang w:bidi="bn-BD"/>
        </w:rPr>
        <w:t>ি</w:t>
      </w:r>
      <w:r w:rsidR="00DD7C1C" w:rsidRPr="00DD7C1C">
        <w:rPr>
          <w:rFonts w:ascii="Kalpurush" w:hAnsi="Kalpurush" w:cs="Kalpurush"/>
          <w:sz w:val="24"/>
          <w:szCs w:val="24"/>
          <w:cs/>
          <w:lang w:bidi="bn-BD"/>
        </w:rPr>
        <w:t>খিত রাত সে বছর লাইলাতুল কদর ছিল।</w:t>
      </w:r>
    </w:p>
    <w:p w:rsidR="00DD7C1C" w:rsidRPr="00DD7C1C" w:rsidRDefault="00DD7C1C" w:rsidP="00DD7C1C">
      <w:pPr>
        <w:bidi w:val="0"/>
        <w:spacing w:before="140" w:after="0"/>
        <w:jc w:val="both"/>
        <w:rPr>
          <w:rFonts w:ascii="Kalpurush" w:hAnsi="Kalpurush" w:cs="Kalpurush"/>
          <w:sz w:val="24"/>
          <w:szCs w:val="24"/>
          <w:lang w:bidi="bn-BD"/>
        </w:rPr>
      </w:pP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br w:type="page"/>
      </w:r>
    </w:p>
    <w:p w:rsidR="00DD7C1C" w:rsidRPr="000178C7" w:rsidRDefault="00DD7C1C" w:rsidP="00DD7C1C">
      <w:pPr>
        <w:bidi w:val="0"/>
        <w:spacing w:before="140" w:after="0"/>
        <w:ind w:firstLine="68"/>
        <w:jc w:val="both"/>
        <w:rPr>
          <w:rFonts w:ascii="Kalpurush" w:hAnsi="Kalpurush" w:cs="Kalpurush"/>
          <w:b/>
          <w:bCs/>
          <w:color w:val="C00000"/>
          <w:sz w:val="24"/>
          <w:szCs w:val="24"/>
          <w:lang w:bidi="bn-BD"/>
        </w:rPr>
      </w:pPr>
      <w:bookmarkStart w:id="36" w:name="a44"/>
      <w:bookmarkEnd w:id="36"/>
      <w:r w:rsidRPr="000178C7">
        <w:rPr>
          <w:rFonts w:ascii="Kalpurush" w:hAnsi="Kalpurush" w:cs="Kalpurush"/>
          <w:b/>
          <w:bCs/>
          <w:color w:val="C00000"/>
          <w:sz w:val="24"/>
          <w:szCs w:val="24"/>
          <w:cs/>
          <w:lang w:bidi="bn-BD"/>
        </w:rPr>
        <w:lastRenderedPageBreak/>
        <w:t>৪৪. লাইলাতুল কদরের</w:t>
      </w:r>
      <w:r w:rsidR="006F2F0C" w:rsidRPr="000178C7">
        <w:rPr>
          <w:rFonts w:ascii="Kalpurush" w:hAnsi="Kalpurush" w:cs="Kalpurush"/>
          <w:b/>
          <w:bCs/>
          <w:color w:val="C00000"/>
          <w:sz w:val="24"/>
          <w:szCs w:val="24"/>
          <w:cs/>
          <w:lang w:bidi="bn-BD"/>
        </w:rPr>
        <w:t xml:space="preserve"> ফযীলত</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আল্লাহ তা</w:t>
      </w:r>
      <w:r w:rsidRPr="00DD7C1C">
        <w:rPr>
          <w:rFonts w:ascii="Kalpurush" w:hAnsi="Kalpurush" w:cs="Kalpurush"/>
          <w:sz w:val="24"/>
          <w:szCs w:val="24"/>
          <w:lang w:bidi="bn-BD"/>
        </w:rPr>
        <w:t>‘</w:t>
      </w:r>
      <w:r w:rsidRPr="00DD7C1C">
        <w:rPr>
          <w:rFonts w:ascii="Kalpurush" w:hAnsi="Kalpurush" w:cs="Kalpurush"/>
          <w:sz w:val="24"/>
          <w:szCs w:val="24"/>
          <w:cs/>
          <w:lang w:bidi="bn-BD"/>
        </w:rPr>
        <w:t>আলা</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p>
    <w:p w:rsidR="00DD7C1C" w:rsidRPr="00DD7C1C" w:rsidRDefault="00DD7C1C" w:rsidP="00AA46E3">
      <w:pPr>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إِنَّآ أَنزَلۡنَٰهُ فِي لَيۡلَةٖ مُّبَٰرَكَةٍۚ إِنَّا كُنَّا مُنذِرِينَ ٣ فِيهَا يُفۡرَقُ كُلُّ أَمۡرٍ حَكِيمٍ ٤</w:t>
      </w:r>
      <w:r w:rsidRPr="00DD7C1C">
        <w:rPr>
          <w:rFonts w:cs="KFGQPC Uthman Taha Naskh" w:hint="cs"/>
          <w:color w:val="0DB329"/>
          <w:sz w:val="24"/>
          <w:szCs w:val="24"/>
          <w:rtl/>
        </w:rPr>
        <w:t xml:space="preserve">﴾[القدر: 3-4] </w:t>
      </w:r>
    </w:p>
    <w:p w:rsidR="00AA46E3" w:rsidRDefault="00AA46E3" w:rsidP="000178C7">
      <w:pPr>
        <w:bidi w:val="0"/>
        <w:spacing w:before="140" w:after="0"/>
        <w:jc w:val="both"/>
        <w:rPr>
          <w:rFonts w:ascii="Kalpurush" w:hAnsi="Kalpurush" w:cs="Kalpurush"/>
          <w:sz w:val="24"/>
          <w:szCs w:val="24"/>
          <w:lang w:bidi="bn-BD"/>
        </w:rPr>
      </w:pPr>
      <w:r>
        <w:rPr>
          <w:rFonts w:ascii="Kalpurush" w:hAnsi="Kalpurush" w:cs="Kalpurush"/>
          <w:sz w:val="24"/>
          <w:szCs w:val="24"/>
          <w:cs/>
          <w:lang w:bidi="bn-BD"/>
        </w:rPr>
        <w:t>“নিশ্চয় আম</w:t>
      </w:r>
      <w:r>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এটি নাযিল করেছি বরকতময় </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রাতে</w:t>
      </w:r>
      <w:r>
        <w:rPr>
          <w:rFonts w:ascii="Kalpurush" w:hAnsi="Kalpurush" w:cs="Kalpurush" w:hint="cs"/>
          <w:sz w:val="24"/>
          <w:szCs w:val="24"/>
          <w:cs/>
          <w:lang w:bidi="hi-IN"/>
        </w:rPr>
        <w:t>।</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নিশ্চয় আমি সতর্ককারী।</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সে রাতে প্রত্যেক প্রজ্ঞাপূর্ণ বিষয়ে সিদ্ধান্ত </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অনুমোদিত হয়”</w:t>
      </w:r>
      <w:r w:rsidR="000178C7" w:rsidRPr="00B33C43">
        <w:rPr>
          <w:rFonts w:ascii="Kalpurush" w:hAnsi="Kalpurush" w:cs="SolaimanLipi" w:hint="cs"/>
          <w:sz w:val="24"/>
          <w:szCs w:val="24"/>
          <w:cs/>
          <w:lang w:bidi="hi-IN"/>
        </w:rPr>
        <w:t xml:space="preserve">। </w:t>
      </w:r>
      <w:r w:rsidR="000178C7">
        <w:rPr>
          <w:rFonts w:ascii="Kalpurush" w:hAnsi="Kalpurush" w:cs="Kalpurush" w:hint="cs"/>
          <w:sz w:val="24"/>
          <w:szCs w:val="24"/>
          <w:cs/>
          <w:lang w:bidi="bn-BD"/>
        </w:rPr>
        <w:t>[</w:t>
      </w:r>
      <w:r w:rsidR="000178C7" w:rsidRPr="00B33C43">
        <w:rPr>
          <w:rFonts w:ascii="Kalpurush" w:hAnsi="Kalpurush" w:cs="Kalpurush" w:hint="cs"/>
          <w:sz w:val="24"/>
          <w:szCs w:val="24"/>
          <w:cs/>
          <w:lang w:bidi="bn-IN"/>
        </w:rPr>
        <w:t>সূরা আল</w:t>
      </w:r>
      <w:r w:rsidR="000178C7">
        <w:rPr>
          <w:rFonts w:ascii="Kalpurush" w:hAnsi="Kalpurush" w:cs="Kalpurush" w:hint="cs"/>
          <w:sz w:val="24"/>
          <w:szCs w:val="24"/>
          <w:cs/>
          <w:lang w:bidi="bn-BD"/>
        </w:rPr>
        <w:t>-কাদ্বর, আয়াত: ৩-৪]</w:t>
      </w:r>
      <w:r w:rsidR="00DD7C1C" w:rsidRPr="00DD7C1C">
        <w:rPr>
          <w:rFonts w:ascii="Kalpurush" w:hAnsi="Kalpurush" w:cs="Kalpurush" w:hint="cs"/>
          <w:sz w:val="24"/>
          <w:szCs w:val="24"/>
          <w:cs/>
          <w:lang w:bidi="bn-BD"/>
        </w:rPr>
        <w:t xml:space="preserve"> </w:t>
      </w:r>
    </w:p>
    <w:p w:rsidR="00DD7C1C" w:rsidRPr="00DD7C1C" w:rsidRDefault="00DD7C1C" w:rsidP="00AA46E3">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আল্লাহ তা</w:t>
      </w:r>
      <w:r w:rsidRPr="00DD7C1C">
        <w:rPr>
          <w:rFonts w:ascii="Kalpurush" w:hAnsi="Kalpurush" w:cs="Kalpurush"/>
          <w:sz w:val="24"/>
          <w:szCs w:val="24"/>
          <w:lang w:bidi="bn-BD"/>
        </w:rPr>
        <w:t>‘</w:t>
      </w:r>
      <w:r w:rsidRPr="00DD7C1C">
        <w:rPr>
          <w:rFonts w:ascii="Kalpurush" w:hAnsi="Kalpurush" w:cs="Kalpurush"/>
          <w:sz w:val="24"/>
          <w:szCs w:val="24"/>
          <w:cs/>
          <w:lang w:bidi="bn-BD"/>
        </w:rPr>
        <w:t>আলা আরো</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p>
    <w:p w:rsidR="00DD7C1C" w:rsidRPr="00DD7C1C" w:rsidRDefault="00DD7C1C" w:rsidP="00AA46E3">
      <w:pPr>
        <w:widowControl w:val="0"/>
        <w:autoSpaceDE w:val="0"/>
        <w:autoSpaceDN w:val="0"/>
        <w:adjustRightInd w:val="0"/>
        <w:spacing w:before="140" w:after="0"/>
        <w:jc w:val="both"/>
        <w:rPr>
          <w:rFonts w:cs="KFGQPC Uthmanic Script HAFS"/>
          <w:color w:val="0DB329"/>
          <w:sz w:val="24"/>
          <w:szCs w:val="24"/>
          <w:rtl/>
        </w:rPr>
      </w:pPr>
      <w:r w:rsidRPr="00DD7C1C">
        <w:rPr>
          <w:rFonts w:cs="KFGQPC Uthman Taha Naskh" w:hint="cs"/>
          <w:color w:val="0DB329"/>
          <w:sz w:val="24"/>
          <w:szCs w:val="24"/>
          <w:rtl/>
        </w:rPr>
        <w:t>﴿</w:t>
      </w:r>
      <w:r w:rsidRPr="00DD7C1C">
        <w:rPr>
          <w:rFonts w:cs="KFGQPC Uthmanic Script HAFS"/>
          <w:color w:val="0DB329"/>
          <w:sz w:val="24"/>
          <w:szCs w:val="24"/>
          <w:rtl/>
        </w:rPr>
        <w:t>إِنَّآ أَنزَلۡنَٰهُ فِي لَيۡلَةِ ٱلۡقَدۡرِ ١ وَمَآ أَدۡرَىٰكَ مَا لَيۡلَةُ ٱلۡقَدۡرِ ٢ لَيۡلَةُ ٱلۡقَدۡرِ خَيۡرٞ مِّنۡ أَلۡفِ شَهۡرٖ ٣ تَنَزَّلُ ٱلۡمَلَٰٓئِكَةُ وَٱلرُّوحُ فِيهَا بِإِذۡنِ رَبِّهِم مِّن كُلِّ أَمۡرٖ ٤ سَلَٰمٌ هِيَ حَتَّىٰ مَطۡلَعِ ٱلۡفَجۡرِ ٥</w:t>
      </w:r>
      <w:r w:rsidRPr="00DD7C1C">
        <w:rPr>
          <w:rFonts w:cs="KFGQPC Uthman Taha Naskh" w:hint="cs"/>
          <w:color w:val="0DB329"/>
          <w:sz w:val="24"/>
          <w:szCs w:val="24"/>
          <w:rtl/>
        </w:rPr>
        <w:t>﴾ [القدر: 1-5]</w:t>
      </w:r>
      <w:r w:rsidRPr="00DD7C1C">
        <w:rPr>
          <w:rFonts w:cs="KFGQPC Uthmanic Script HAFS"/>
          <w:color w:val="0DB329"/>
          <w:sz w:val="24"/>
          <w:szCs w:val="24"/>
          <w:rtl/>
        </w:rPr>
        <w:t xml:space="preserve"> </w:t>
      </w:r>
    </w:p>
    <w:p w:rsidR="00DD7C1C" w:rsidRPr="00DD7C1C" w:rsidRDefault="00AA46E3" w:rsidP="000178C7">
      <w:pPr>
        <w:bidi w:val="0"/>
        <w:spacing w:before="140" w:after="0"/>
        <w:jc w:val="both"/>
        <w:rPr>
          <w:rFonts w:ascii="Kalpurush" w:hAnsi="Kalpurush" w:cs="Kalpurush"/>
          <w:sz w:val="24"/>
          <w:szCs w:val="24"/>
          <w:lang w:bidi="bn-BD"/>
        </w:rPr>
      </w:pPr>
      <w:r>
        <w:rPr>
          <w:rFonts w:ascii="Kalpurush" w:hAnsi="Kalpurush" w:cs="Kalpurush"/>
          <w:sz w:val="24"/>
          <w:szCs w:val="24"/>
          <w:cs/>
          <w:lang w:bidi="bn-BD"/>
        </w:rPr>
        <w:t>“নিশ্চয় আম</w:t>
      </w:r>
      <w:r>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এটি নাযিল করেছি </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 xml:space="preserve">লাইলাতুল </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কদরে। </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তোমাকে কিসে জানাবে </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লাইলাতুল কদর</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কী</w:t>
      </w:r>
      <w:r w:rsidR="00DD7C1C" w:rsidRPr="00DD7C1C">
        <w:rPr>
          <w:rFonts w:ascii="Kalpurush" w:hAnsi="Kalpurush" w:cs="Kalpurush"/>
          <w:sz w:val="24"/>
          <w:szCs w:val="24"/>
          <w:lang w:bidi="bn-BD"/>
        </w:rPr>
        <w:t>? ‘</w:t>
      </w:r>
      <w:r w:rsidR="00DD7C1C" w:rsidRPr="00DD7C1C">
        <w:rPr>
          <w:rFonts w:ascii="Kalpurush" w:hAnsi="Kalpurush" w:cs="Kalpurush"/>
          <w:sz w:val="24"/>
          <w:szCs w:val="24"/>
          <w:cs/>
          <w:lang w:bidi="bn-BD"/>
        </w:rPr>
        <w:t>লাইলাতুল কদর</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 xml:space="preserve">হাজার মাস অপেক্ষা উত্তম। </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সে রাতে</w:t>
      </w:r>
      <w:r w:rsidR="00CD2A2E">
        <w:rPr>
          <w:rFonts w:ascii="Kalpurush" w:hAnsi="Kalpurush" w:cs="Kalpurush"/>
          <w:sz w:val="24"/>
          <w:szCs w:val="24"/>
          <w:cs/>
          <w:lang w:bidi="bn-BD"/>
        </w:rPr>
        <w:t xml:space="preserve"> ফিরিশতা</w:t>
      </w:r>
      <w:r>
        <w:rPr>
          <w:rFonts w:ascii="Kalpurush" w:hAnsi="Kalpurush" w:cs="Kalpurush"/>
          <w:sz w:val="24"/>
          <w:szCs w:val="24"/>
          <w:cs/>
          <w:lang w:bidi="bn-BD"/>
        </w:rPr>
        <w:t>রা ও রূহ (জিবর</w:t>
      </w:r>
      <w:r>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ল) তাদের </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রবের অনুমতিক্রমে সকল সিদ্ধান্ত নিয়ে অবতরণ </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করে।</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শান্তিময় সেই রাত</w:t>
      </w:r>
      <w:r w:rsidR="00DD7C1C" w:rsidRPr="00DD7C1C">
        <w:rPr>
          <w:rFonts w:ascii="Kalpurush" w:hAnsi="Kalpurush" w:cs="Kalpurush"/>
          <w:sz w:val="24"/>
          <w:szCs w:val="24"/>
          <w:lang w:bidi="bn-BD"/>
        </w:rPr>
        <w:t xml:space="preserve">, </w:t>
      </w:r>
      <w:r w:rsidR="00DD7C1C" w:rsidRPr="00DD7C1C">
        <w:rPr>
          <w:rFonts w:ascii="Kalpurush" w:hAnsi="Kalpurush" w:cs="Kalpurush"/>
          <w:sz w:val="24"/>
          <w:szCs w:val="24"/>
          <w:cs/>
          <w:lang w:bidi="bn-BD"/>
        </w:rPr>
        <w:t>ফজরের সূচনা পর্যন্ত”</w:t>
      </w:r>
      <w:r w:rsidR="000178C7" w:rsidRPr="00B33C43">
        <w:rPr>
          <w:rFonts w:ascii="Kalpurush" w:hAnsi="Kalpurush" w:cs="SolaimanLipi" w:hint="cs"/>
          <w:sz w:val="24"/>
          <w:szCs w:val="24"/>
          <w:cs/>
          <w:lang w:bidi="hi-IN"/>
        </w:rPr>
        <w:t xml:space="preserve">। </w:t>
      </w:r>
      <w:r w:rsidR="000178C7">
        <w:rPr>
          <w:rFonts w:ascii="Kalpurush" w:hAnsi="Kalpurush" w:cs="Kalpurush" w:hint="cs"/>
          <w:sz w:val="24"/>
          <w:szCs w:val="24"/>
          <w:cs/>
          <w:lang w:bidi="bn-BD"/>
        </w:rPr>
        <w:t>[</w:t>
      </w:r>
      <w:r w:rsidR="000178C7" w:rsidRPr="00B33C43">
        <w:rPr>
          <w:rFonts w:ascii="Kalpurush" w:hAnsi="Kalpurush" w:cs="Kalpurush" w:hint="cs"/>
          <w:sz w:val="24"/>
          <w:szCs w:val="24"/>
          <w:cs/>
          <w:lang w:bidi="bn-IN"/>
        </w:rPr>
        <w:t>সূরা আল</w:t>
      </w:r>
      <w:r w:rsidR="000178C7">
        <w:rPr>
          <w:rFonts w:ascii="Kalpurush" w:hAnsi="Kalpurush" w:cs="Kalpurush" w:hint="cs"/>
          <w:sz w:val="24"/>
          <w:szCs w:val="24"/>
          <w:cs/>
          <w:lang w:bidi="bn-BD"/>
        </w:rPr>
        <w:t>-কাদ্বর, আয়াত: ১-৫]</w:t>
      </w:r>
      <w:r w:rsidR="00DD7C1C" w:rsidRPr="00DD7C1C">
        <w:rPr>
          <w:rFonts w:ascii="Times New Roman" w:hAnsi="Times New Roman" w:cs="Times New Roman" w:hint="cs"/>
          <w:sz w:val="24"/>
          <w:szCs w:val="24"/>
          <w:cs/>
          <w:lang w:bidi="bn-BD"/>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হুরায়রা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রাসূলুল্লাহ সাল্লাল্লাহু আলাইহি ওয়াসাল্লাম বলেছেন:</w:t>
      </w:r>
    </w:p>
    <w:p w:rsidR="00DD7C1C" w:rsidRPr="00DD7C1C" w:rsidRDefault="00DD7C1C" w:rsidP="00AA46E3">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يَقُمْ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إيمَاناً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واحتِسَاباً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غُفِرَ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تَقدَّمَ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ذَنْبِهِ»</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lastRenderedPageBreak/>
        <w:t>“লাইলাতুল কদরে যে ব্যক্তি ঈমান ও সওয়াবের নিয়তে কিয়াম করবে, তার পূর্বের সকল পাপ মোচন করা হবে”।</w:t>
      </w:r>
      <w:r w:rsidRPr="00DD7C1C">
        <w:rPr>
          <w:rStyle w:val="FootnoteReference"/>
          <w:rFonts w:ascii="SutonnyMJ" w:hAnsi="SutonnyMJ" w:cs="Kalpurush"/>
          <w:sz w:val="24"/>
          <w:szCs w:val="24"/>
          <w:cs/>
          <w:lang w:bidi="bn-BD"/>
        </w:rPr>
        <w:footnoteReference w:id="368"/>
      </w:r>
    </w:p>
    <w:p w:rsidR="00DD7C1C" w:rsidRPr="00DD7C1C" w:rsidRDefault="00AA46E3"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t>হাদ</w:t>
      </w:r>
      <w:r>
        <w:rPr>
          <w:rFonts w:ascii="Kalpurush" w:hAnsi="Kalpurush" w:cs="Kalpurush" w:hint="cs"/>
          <w:sz w:val="24"/>
          <w:szCs w:val="24"/>
          <w:cs/>
          <w:lang w:bidi="bn-BD"/>
        </w:rPr>
        <w:t>ী</w:t>
      </w:r>
      <w:r w:rsidR="00DD7C1C" w:rsidRPr="00DD7C1C">
        <w:rPr>
          <w:rFonts w:ascii="Kalpurush" w:hAnsi="Kalpurush" w:cs="Kalpurush"/>
          <w:sz w:val="24"/>
          <w:szCs w:val="24"/>
          <w:cs/>
          <w:lang w:bidi="bn-BD"/>
        </w:rPr>
        <w:t>সটি অন্য শব্দে এভাবে বর্ণিত আছে:</w:t>
      </w:r>
    </w:p>
    <w:p w:rsidR="00DD7C1C" w:rsidRPr="00DD7C1C" w:rsidRDefault="00DD7C1C" w:rsidP="00AA46E3">
      <w:pPr>
        <w:spacing w:before="140" w:after="0"/>
        <w:jc w:val="both"/>
        <w:rPr>
          <w:rFonts w:ascii="Kalpurush" w:hAnsi="Kalpurush" w:cs="KFGQPC Uthman Taha Naskh"/>
          <w:color w:val="0033CC"/>
          <w:sz w:val="24"/>
          <w:szCs w:val="24"/>
          <w:lang w:bidi="bn-BD"/>
        </w:rPr>
      </w:pP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إيماناً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واحتِسَاباً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غُفِرَ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تَقَدَّمَ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ذَنبِهِ»</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“লাইলাতুল কদরে যে ব্যক্তি ঈমান ও স</w:t>
      </w:r>
      <w:r w:rsidR="000178C7">
        <w:rPr>
          <w:rFonts w:ascii="Kalpurush" w:hAnsi="Kalpurush" w:cs="Kalpurush" w:hint="cs"/>
          <w:sz w:val="24"/>
          <w:szCs w:val="24"/>
          <w:cs/>
          <w:lang w:bidi="bn-BD"/>
        </w:rPr>
        <w:t>া</w:t>
      </w:r>
      <w:r w:rsidRPr="00DD7C1C">
        <w:rPr>
          <w:rFonts w:ascii="Kalpurush" w:hAnsi="Kalpurush" w:cs="Kalpurush"/>
          <w:sz w:val="24"/>
          <w:szCs w:val="24"/>
          <w:cs/>
          <w:lang w:bidi="bn-BD"/>
        </w:rPr>
        <w:t>ওয়াবের আশায় কিয়াম কর</w:t>
      </w:r>
      <w:r w:rsidRPr="00DD7C1C">
        <w:rPr>
          <w:rFonts w:ascii="Kalpurush" w:hAnsi="Kalpurush" w:cs="Kalpurush" w:hint="cs"/>
          <w:sz w:val="24"/>
          <w:szCs w:val="24"/>
          <w:cs/>
          <w:lang w:bidi="bn-BD"/>
        </w:rPr>
        <w:t>বে</w:t>
      </w:r>
      <w:r w:rsidRPr="00DD7C1C">
        <w:rPr>
          <w:rFonts w:ascii="Kalpurush" w:hAnsi="Kalpurush" w:cs="Kalpurush"/>
          <w:sz w:val="24"/>
          <w:szCs w:val="24"/>
          <w:cs/>
          <w:lang w:bidi="bn-BD"/>
        </w:rPr>
        <w:t>, তার পূর্বের সকল পাপ মোচন করা হবে”।</w:t>
      </w:r>
      <w:r w:rsidRPr="00DD7C1C">
        <w:rPr>
          <w:rStyle w:val="FootnoteReference"/>
          <w:rFonts w:ascii="SutonnyMJ" w:hAnsi="SutonnyMJ" w:cs="Kalpurush"/>
          <w:sz w:val="24"/>
          <w:szCs w:val="24"/>
          <w:cs/>
          <w:lang w:bidi="bn-BD"/>
        </w:rPr>
        <w:footnoteReference w:id="369"/>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হুরায়রা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রাসূলুল্লাহ সাল্লাল্লাহু আলাইহি ওয়াসাল্লাম লাইলাতুল কদর সম্পর্কে বলেছেন: </w:t>
      </w:r>
    </w:p>
    <w:p w:rsidR="00DD7C1C" w:rsidRPr="00DD7C1C" w:rsidRDefault="00DD7C1C" w:rsidP="00AA46E3">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«إنَّهَا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سَابعةٍ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تَاسِعَةٍ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وعِشْرِينَ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الملائِكَةَ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تِلْكَ</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الأرْضِ</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أَكْثَرُ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عَدَدِ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الحَصَى»</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“লাইলাতুল কদর সাতাশ অথবা ঊনত্রিশের রাত, সে রাতে পৃথিবীতে</w:t>
      </w:r>
      <w:r w:rsidR="00CD2A2E">
        <w:rPr>
          <w:rFonts w:ascii="Kalpurush" w:hAnsi="Kalpurush" w:cs="Kalpurush"/>
          <w:sz w:val="24"/>
          <w:szCs w:val="24"/>
          <w:cs/>
          <w:lang w:bidi="bn-BD"/>
        </w:rPr>
        <w:t xml:space="preserve"> ফিরিশতা</w:t>
      </w:r>
      <w:r w:rsidRPr="00DD7C1C">
        <w:rPr>
          <w:rFonts w:ascii="Kalpurush" w:hAnsi="Kalpurush" w:cs="Kalpurush"/>
          <w:sz w:val="24"/>
          <w:szCs w:val="24"/>
          <w:cs/>
          <w:lang w:bidi="bn-BD"/>
        </w:rPr>
        <w:t>দের সংখ্যা কঙ্করের চেয়ে অধিক হয়”</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370"/>
      </w:r>
    </w:p>
    <w:p w:rsidR="00DD7C1C" w:rsidRPr="000178C7" w:rsidRDefault="006F2F0C" w:rsidP="00DD7C1C">
      <w:pPr>
        <w:keepNext/>
        <w:bidi w:val="0"/>
        <w:spacing w:before="140" w:after="0"/>
        <w:jc w:val="both"/>
        <w:rPr>
          <w:rFonts w:ascii="Kalpurush" w:hAnsi="Kalpurush" w:cs="Kalpurush"/>
          <w:sz w:val="24"/>
          <w:szCs w:val="24"/>
          <w:lang w:bidi="bn-BD"/>
        </w:rPr>
      </w:pPr>
      <w:r w:rsidRPr="000178C7">
        <w:rPr>
          <w:rFonts w:ascii="Kalpurush" w:hAnsi="Kalpurush" w:cs="Kalpurush"/>
          <w:b/>
          <w:bCs/>
          <w:sz w:val="24"/>
          <w:szCs w:val="24"/>
          <w:cs/>
          <w:lang w:bidi="bn-BD"/>
        </w:rPr>
        <w:t>শিক্ষা ও মাসায়েল:</w:t>
      </w:r>
      <w:r w:rsidR="00DD7C1C" w:rsidRPr="000178C7">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লাইলাতুল কদরের</w:t>
      </w:r>
      <w:r>
        <w:rPr>
          <w:rFonts w:ascii="Kalpurush" w:hAnsi="Kalpurush" w:cs="Kalpurush"/>
          <w:sz w:val="24"/>
          <w:szCs w:val="24"/>
          <w:cs/>
          <w:lang w:bidi="bn-BD"/>
        </w:rPr>
        <w:t xml:space="preserve"> ফযীলতে</w:t>
      </w:r>
      <w:r w:rsidR="00DD7C1C" w:rsidRPr="00DD7C1C">
        <w:rPr>
          <w:rFonts w:ascii="Kalpurush" w:hAnsi="Kalpurush" w:cs="Kalpurush" w:hint="cs"/>
          <w:sz w:val="24"/>
          <w:szCs w:val="24"/>
          <w:cs/>
          <w:lang w:bidi="bn-BD"/>
        </w:rPr>
        <w:t>র কয়েকটি দিক:</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১. এ রাত আল্লাহর নিকট খুব মর্যাদাপূর্ণ</w:t>
      </w:r>
      <w:r w:rsidRPr="00CD2A2E">
        <w:rPr>
          <w:rFonts w:ascii="Kalpurush" w:hAnsi="Kalpurush" w:cs="SolaimanLipi"/>
          <w:sz w:val="24"/>
          <w:szCs w:val="24"/>
          <w:cs/>
          <w:lang w:bidi="hi-IN"/>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lastRenderedPageBreak/>
        <w:t>২. এ রাত এক হাজার মাসের চেয়ে উত্তম, যেখানে লাইলাতুল কদর নেই</w:t>
      </w:r>
      <w:r w:rsidR="00AA46E3">
        <w:rPr>
          <w:rFonts w:ascii="Kalpurush" w:hAnsi="Kalpurush" w:cs="Kalpurush" w:hint="cs"/>
          <w:sz w:val="24"/>
          <w:szCs w:val="24"/>
          <w:cs/>
          <w:lang w:bidi="bn-BD"/>
        </w:rPr>
        <w:t>,</w:t>
      </w:r>
      <w:r w:rsidRPr="00DD7C1C">
        <w:rPr>
          <w:rFonts w:ascii="Kalpurush" w:hAnsi="Kalpurush" w:cs="Kalpurush"/>
          <w:sz w:val="24"/>
          <w:szCs w:val="24"/>
          <w:cs/>
          <w:lang w:bidi="bn-BD"/>
        </w:rPr>
        <w:t xml:space="preserve"> যা প্রায় তিরাশি বছর চার মাসের সমপরিমাণ।</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 xml:space="preserve">৩. </w:t>
      </w:r>
      <w:r w:rsidRPr="00DD7C1C">
        <w:rPr>
          <w:rFonts w:ascii="Kalpurush" w:hAnsi="Kalpurush" w:cs="Kalpurush" w:hint="cs"/>
          <w:sz w:val="24"/>
          <w:szCs w:val="24"/>
          <w:cs/>
          <w:lang w:bidi="bn-BD"/>
        </w:rPr>
        <w:t xml:space="preserve">এ রাতে </w:t>
      </w:r>
      <w:r w:rsidRPr="00DD7C1C">
        <w:rPr>
          <w:rFonts w:ascii="Kalpurush" w:hAnsi="Kalpurush" w:cs="Kalpurush"/>
          <w:sz w:val="24"/>
          <w:szCs w:val="24"/>
          <w:cs/>
          <w:lang w:bidi="bn-BD"/>
        </w:rPr>
        <w:t>অ</w:t>
      </w:r>
      <w:r w:rsidRPr="00DD7C1C">
        <w:rPr>
          <w:rFonts w:ascii="Kalpurush" w:hAnsi="Kalpurush" w:cs="Kalpurush" w:hint="cs"/>
          <w:sz w:val="24"/>
          <w:szCs w:val="24"/>
          <w:cs/>
          <w:lang w:bidi="bn-BD"/>
        </w:rPr>
        <w:t>গণিত</w:t>
      </w:r>
      <w:r w:rsidR="00CD2A2E">
        <w:rPr>
          <w:rFonts w:ascii="Kalpurush" w:hAnsi="Kalpurush" w:cs="Kalpurush" w:hint="cs"/>
          <w:sz w:val="24"/>
          <w:szCs w:val="24"/>
          <w:cs/>
          <w:lang w:bidi="bn-BD"/>
        </w:rPr>
        <w:t xml:space="preserve"> ফিরিশতা</w:t>
      </w:r>
      <w:r w:rsidRPr="00DD7C1C">
        <w:rPr>
          <w:rFonts w:ascii="Kalpurush" w:hAnsi="Kalpurush" w:cs="Kalpurush"/>
          <w:sz w:val="24"/>
          <w:szCs w:val="24"/>
          <w:cs/>
          <w:lang w:bidi="bn-BD"/>
        </w:rPr>
        <w:t>দের অবতরণ</w:t>
      </w:r>
      <w:r w:rsidRPr="00DD7C1C">
        <w:rPr>
          <w:rFonts w:ascii="Kalpurush" w:hAnsi="Kalpurush" w:cs="Kalpurush" w:hint="cs"/>
          <w:sz w:val="24"/>
          <w:szCs w:val="24"/>
          <w:cs/>
          <w:lang w:bidi="bn-BD"/>
        </w:rPr>
        <w:t xml:space="preserve"> হয়</w:t>
      </w:r>
      <w:r w:rsidRPr="00DD7C1C">
        <w:rPr>
          <w:rFonts w:ascii="Kalpurush" w:hAnsi="Kalpurush" w:cs="Kalpurush"/>
          <w:sz w:val="24"/>
          <w:szCs w:val="24"/>
          <w:cs/>
          <w:lang w:bidi="bn-BD"/>
        </w:rPr>
        <w:t>, যা</w:t>
      </w:r>
      <w:r w:rsidRPr="00DD7C1C">
        <w:rPr>
          <w:rFonts w:ascii="Kalpurush" w:hAnsi="Kalpurush" w:cs="Kalpurush" w:hint="cs"/>
          <w:sz w:val="24"/>
          <w:szCs w:val="24"/>
          <w:cs/>
          <w:lang w:bidi="bn-BD"/>
        </w:rPr>
        <w:t>দের</w:t>
      </w:r>
      <w:r w:rsidRPr="00DD7C1C">
        <w:rPr>
          <w:rFonts w:ascii="Kalpurush" w:hAnsi="Kalpurush" w:cs="Kalpurush"/>
          <w:sz w:val="24"/>
          <w:szCs w:val="24"/>
          <w:cs/>
          <w:lang w:bidi="bn-BD"/>
        </w:rPr>
        <w:t xml:space="preserve"> সংখ্যা কঙ্করের চেয়ে</w:t>
      </w:r>
      <w:r w:rsidR="00AA46E3">
        <w:rPr>
          <w:rFonts w:ascii="Kalpurush" w:hAnsi="Kalpurush" w:cs="Kalpurush"/>
          <w:sz w:val="24"/>
          <w:szCs w:val="24"/>
          <w:cs/>
          <w:lang w:bidi="bn-BD"/>
        </w:rPr>
        <w:t xml:space="preserve"> বেশি</w:t>
      </w:r>
      <w:r w:rsidRPr="00DD7C1C">
        <w:rPr>
          <w:rFonts w:ascii="Kalpurush" w:hAnsi="Kalpurush" w:cs="Kalpurush"/>
          <w:sz w:val="24"/>
          <w:szCs w:val="24"/>
          <w:cs/>
          <w:lang w:bidi="hi-IN"/>
        </w:rPr>
        <w:t>।</w:t>
      </w:r>
    </w:p>
    <w:p w:rsidR="00DD7C1C" w:rsidRPr="00DD7C1C" w:rsidRDefault="00AA46E3"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t>৪. এ রাতে কুরআনুল কার</w:t>
      </w:r>
      <w:r>
        <w:rPr>
          <w:rFonts w:ascii="Kalpurush" w:hAnsi="Kalpurush" w:cs="Kalpurush" w:hint="cs"/>
          <w:sz w:val="24"/>
          <w:szCs w:val="24"/>
          <w:cs/>
          <w:lang w:bidi="bn-BD"/>
        </w:rPr>
        <w:t>ী</w:t>
      </w:r>
      <w:r w:rsidR="00DD7C1C" w:rsidRPr="00DD7C1C">
        <w:rPr>
          <w:rFonts w:ascii="Kalpurush" w:hAnsi="Kalpurush" w:cs="Kalpurush"/>
          <w:sz w:val="24"/>
          <w:szCs w:val="24"/>
          <w:cs/>
          <w:lang w:bidi="bn-BD"/>
        </w:rPr>
        <w:t>ম নাযিল করা হয়েছে।</w:t>
      </w:r>
    </w:p>
    <w:p w:rsidR="00DD7C1C" w:rsidRPr="00DD7C1C" w:rsidRDefault="00DD7C1C" w:rsidP="00AA46E3">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৫. এ রাতে অধিক পরিমাণ আযাব থেকে নিরাপত্তা নাযিল হয়</w:t>
      </w:r>
      <w:r w:rsidR="00AA46E3">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এতে বান্দাগণ অধিক পরিমাণ ইবাদত</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করে</w:t>
      </w:r>
      <w:r w:rsidRPr="00DD7C1C">
        <w:rPr>
          <w:rFonts w:ascii="Kalpurush" w:hAnsi="Kalpurush" w:cs="Kalpurush" w:hint="cs"/>
          <w:sz w:val="24"/>
          <w:szCs w:val="24"/>
          <w:cs/>
          <w:lang w:bidi="bn-BD"/>
        </w:rPr>
        <w:t xml:space="preserve">, যার ফলে </w:t>
      </w:r>
      <w:r w:rsidRPr="00DD7C1C">
        <w:rPr>
          <w:rFonts w:ascii="Kalpurush" w:hAnsi="Kalpurush" w:cs="Kalpurush"/>
          <w:sz w:val="24"/>
          <w:szCs w:val="24"/>
          <w:cs/>
          <w:lang w:bidi="bn-BD"/>
        </w:rPr>
        <w:t xml:space="preserve">আল্লাহ </w:t>
      </w:r>
      <w:r w:rsidRPr="00DD7C1C">
        <w:rPr>
          <w:rFonts w:ascii="Kalpurush" w:hAnsi="Kalpurush" w:cs="Kalpurush" w:hint="cs"/>
          <w:sz w:val="24"/>
          <w:szCs w:val="24"/>
          <w:cs/>
          <w:lang w:bidi="bn-BD"/>
        </w:rPr>
        <w:t>তাদেরকে</w:t>
      </w:r>
      <w:r w:rsidR="00AA46E3">
        <w:rPr>
          <w:rFonts w:ascii="Kalpurush" w:hAnsi="Kalpurush" w:cs="Kalpurush"/>
          <w:sz w:val="24"/>
          <w:szCs w:val="24"/>
          <w:cs/>
          <w:lang w:bidi="bn-BD"/>
        </w:rPr>
        <w:t xml:space="preserve"> রহমত, মাগফ</w:t>
      </w:r>
      <w:r w:rsidR="00AA46E3">
        <w:rPr>
          <w:rFonts w:ascii="Kalpurush" w:hAnsi="Kalpurush" w:cs="Kalpurush" w:hint="cs"/>
          <w:sz w:val="24"/>
          <w:szCs w:val="24"/>
          <w:cs/>
          <w:lang w:bidi="bn-BD"/>
        </w:rPr>
        <w:t>ি</w:t>
      </w:r>
      <w:r w:rsidRPr="00DD7C1C">
        <w:rPr>
          <w:rFonts w:ascii="Kalpurush" w:hAnsi="Kalpurush" w:cs="Kalpurush"/>
          <w:sz w:val="24"/>
          <w:szCs w:val="24"/>
          <w:cs/>
          <w:lang w:bidi="bn-BD"/>
        </w:rPr>
        <w:t>রাত ও জাহান্নাম থেকে মুক্তির সনদ দান করেন।</w:t>
      </w:r>
    </w:p>
    <w:p w:rsidR="00DD7C1C" w:rsidRPr="00DD7C1C" w:rsidRDefault="00DD7C1C" w:rsidP="00AA46E3">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৬. এ রাত বরকতময়</w:t>
      </w:r>
      <w:r w:rsidR="00AA46E3">
        <w:rPr>
          <w:rFonts w:ascii="Kalpurush" w:hAnsi="Kalpurush" w:cs="Kalpurush" w:hint="cs"/>
          <w:sz w:val="24"/>
          <w:szCs w:val="24"/>
          <w:cs/>
          <w:lang w:bidi="hi-IN"/>
        </w:rPr>
        <w:t>।</w:t>
      </w:r>
      <w:r w:rsidRPr="00DD7C1C">
        <w:rPr>
          <w:rFonts w:ascii="Kalpurush" w:hAnsi="Kalpurush" w:cs="Kalpurush" w:hint="cs"/>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এ রাতের</w:t>
      </w:r>
      <w:r w:rsidR="006F2F0C">
        <w:rPr>
          <w:rFonts w:ascii="Kalpurush" w:hAnsi="Kalpurush" w:cs="Kalpurush"/>
          <w:sz w:val="24"/>
          <w:szCs w:val="24"/>
          <w:cs/>
          <w:lang w:bidi="bn-BD"/>
        </w:rPr>
        <w:t xml:space="preserve"> ফযীলত</w:t>
      </w:r>
      <w:r w:rsidRPr="00DD7C1C">
        <w:rPr>
          <w:rFonts w:ascii="Kalpurush" w:hAnsi="Kalpurush" w:cs="Kalpurush" w:hint="cs"/>
          <w:sz w:val="24"/>
          <w:szCs w:val="24"/>
          <w:cs/>
          <w:lang w:bidi="bn-BD"/>
        </w:rPr>
        <w:t xml:space="preserve"> অনেক</w:t>
      </w:r>
      <w:r w:rsidRPr="00CD2A2E">
        <w:rPr>
          <w:rFonts w:ascii="Kalpurush" w:hAnsi="Kalpurush" w:cs="SolaimanLipi"/>
          <w:sz w:val="24"/>
          <w:szCs w:val="24"/>
          <w:cs/>
          <w:lang w:bidi="hi-IN"/>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৭. এ রাতে যে বিশ্বাস, আল্লাহর ওয়াদার ওপর আস্থা ও স</w:t>
      </w:r>
      <w:r w:rsidR="00AA46E3">
        <w:rPr>
          <w:rFonts w:ascii="Kalpurush" w:hAnsi="Kalpurush" w:cs="Kalpurush" w:hint="cs"/>
          <w:sz w:val="24"/>
          <w:szCs w:val="24"/>
          <w:cs/>
          <w:lang w:bidi="bn-BD"/>
        </w:rPr>
        <w:t>া</w:t>
      </w:r>
      <w:r w:rsidRPr="00DD7C1C">
        <w:rPr>
          <w:rFonts w:ascii="Kalpurush" w:hAnsi="Kalpurush" w:cs="Kalpurush"/>
          <w:sz w:val="24"/>
          <w:szCs w:val="24"/>
          <w:cs/>
          <w:lang w:bidi="bn-BD"/>
        </w:rPr>
        <w:t>ওয়াবের আশায় কিয়াম করবে, তার পূর্বের পাপ মোচন করা হবে।</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 xml:space="preserve">৮. এ রাতে </w:t>
      </w:r>
      <w:r w:rsidRPr="00DD7C1C">
        <w:rPr>
          <w:rFonts w:ascii="Kalpurush" w:hAnsi="Kalpurush" w:cs="Kalpurush" w:hint="cs"/>
          <w:sz w:val="24"/>
          <w:szCs w:val="24"/>
          <w:cs/>
          <w:lang w:bidi="bn-BD"/>
        </w:rPr>
        <w:t>পূর্ণ</w:t>
      </w:r>
      <w:r w:rsidR="00AA46E3">
        <w:rPr>
          <w:rFonts w:ascii="Kalpurush" w:hAnsi="Kalpurush" w:cs="Kalpurush"/>
          <w:sz w:val="24"/>
          <w:szCs w:val="24"/>
          <w:cs/>
          <w:lang w:bidi="bn-BD"/>
        </w:rPr>
        <w:t xml:space="preserve"> বছরের তাকদ</w:t>
      </w:r>
      <w:r w:rsidR="00AA46E3">
        <w:rPr>
          <w:rFonts w:ascii="Kalpurush" w:hAnsi="Kalpurush" w:cs="Kalpurush" w:hint="cs"/>
          <w:sz w:val="24"/>
          <w:szCs w:val="24"/>
          <w:cs/>
          <w:lang w:bidi="bn-BD"/>
        </w:rPr>
        <w:t>ী</w:t>
      </w:r>
      <w:r w:rsidRPr="00DD7C1C">
        <w:rPr>
          <w:rFonts w:ascii="Kalpurush" w:hAnsi="Kalpurush" w:cs="Kalpurush"/>
          <w:sz w:val="24"/>
          <w:szCs w:val="24"/>
          <w:cs/>
          <w:lang w:bidi="bn-BD"/>
        </w:rPr>
        <w:t>র লেখা হয়।</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৯. এ রাতে যে কিয়াম করল ও জাগ্রত থাকল</w:t>
      </w:r>
      <w:r w:rsidR="00AA46E3">
        <w:rPr>
          <w:rFonts w:ascii="Kalpurush" w:hAnsi="Kalpurush" w:cs="Kalpurush"/>
          <w:sz w:val="24"/>
          <w:szCs w:val="24"/>
          <w:cs/>
          <w:lang w:bidi="bn-BD"/>
        </w:rPr>
        <w:t>, সে অবশ্যই আল্লাহর রহমত ও মাগফ</w:t>
      </w:r>
      <w:r w:rsidR="00AA46E3">
        <w:rPr>
          <w:rFonts w:ascii="Kalpurush" w:hAnsi="Kalpurush" w:cs="Kalpurush" w:hint="cs"/>
          <w:sz w:val="24"/>
          <w:szCs w:val="24"/>
          <w:cs/>
          <w:lang w:bidi="bn-BD"/>
        </w:rPr>
        <w:t>ি</w:t>
      </w:r>
      <w:r w:rsidRPr="00DD7C1C">
        <w:rPr>
          <w:rFonts w:ascii="Kalpurush" w:hAnsi="Kalpurush" w:cs="Kalpurush"/>
          <w:sz w:val="24"/>
          <w:szCs w:val="24"/>
          <w:cs/>
          <w:lang w:bidi="bn-BD"/>
        </w:rPr>
        <w:t>রাতের উপযুক্ত</w:t>
      </w:r>
      <w:r w:rsidR="006F2F0C">
        <w:rPr>
          <w:rFonts w:ascii="Kalpurush" w:hAnsi="Kalpurush" w:cs="Kalpurush" w:hint="cs"/>
          <w:sz w:val="24"/>
          <w:szCs w:val="24"/>
          <w:cs/>
          <w:lang w:bidi="bn-BD"/>
        </w:rPr>
        <w:t xml:space="preserve"> হলো</w:t>
      </w:r>
      <w:r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মুসলিম</w:t>
      </w:r>
      <w:r w:rsidR="00DD7C1C" w:rsidRPr="00DD7C1C">
        <w:rPr>
          <w:rFonts w:ascii="Kalpurush" w:hAnsi="Kalpurush" w:cs="Kalpurush" w:hint="cs"/>
          <w:sz w:val="24"/>
          <w:szCs w:val="24"/>
          <w:cs/>
          <w:lang w:bidi="bn-BD"/>
        </w:rPr>
        <w:t>দের</w:t>
      </w:r>
      <w:r w:rsidR="00CD2A2E">
        <w:rPr>
          <w:rFonts w:ascii="Kalpurush" w:hAnsi="Kalpurush" w:cs="Kalpurush"/>
          <w:sz w:val="24"/>
          <w:szCs w:val="24"/>
          <w:cs/>
          <w:lang w:bidi="bn-BD"/>
        </w:rPr>
        <w:t xml:space="preserve"> উচিৎ</w:t>
      </w:r>
      <w:r w:rsidR="00DD7C1C" w:rsidRPr="00DD7C1C">
        <w:rPr>
          <w:rFonts w:ascii="Kalpurush" w:hAnsi="Kalpurush" w:cs="Kalpurush"/>
          <w:sz w:val="24"/>
          <w:szCs w:val="24"/>
          <w:cs/>
          <w:lang w:bidi="bn-BD"/>
        </w:rPr>
        <w:t xml:space="preserve"> লাইলাতুল কদর তালাশ করা।</w:t>
      </w:r>
      <w:r w:rsidR="00DD7C1C" w:rsidRPr="00DD7C1C">
        <w:rPr>
          <w:rFonts w:ascii="Kalpurush" w:hAnsi="Kalpurush" w:cs="Kalpurush" w:hint="cs"/>
          <w:sz w:val="24"/>
          <w:szCs w:val="24"/>
          <w:cs/>
          <w:lang w:bidi="bn-BD"/>
        </w:rPr>
        <w:t xml:space="preserve"> এ জন্য </w:t>
      </w:r>
      <w:r w:rsidR="00DD7C1C" w:rsidRPr="00DD7C1C">
        <w:rPr>
          <w:rFonts w:ascii="Kalpurush" w:hAnsi="Kalpurush" w:cs="Kalpurush"/>
          <w:sz w:val="24"/>
          <w:szCs w:val="24"/>
          <w:cs/>
          <w:lang w:bidi="bn-BD"/>
        </w:rPr>
        <w:t>শেষ দশকে কিয়াম</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সালাত,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 ও যিক</w:t>
      </w:r>
      <w:r w:rsidR="00DD7C1C" w:rsidRPr="00DD7C1C">
        <w:rPr>
          <w:rFonts w:ascii="Kalpurush" w:hAnsi="Kalpurush" w:cs="Kalpurush" w:hint="cs"/>
          <w:sz w:val="24"/>
          <w:szCs w:val="24"/>
          <w:cs/>
          <w:lang w:bidi="bn-BD"/>
        </w:rPr>
        <w:t xml:space="preserve">রে অধিক মশগুল থাকা। </w:t>
      </w:r>
      <w:r w:rsidR="00DD7C1C" w:rsidRPr="00DD7C1C">
        <w:rPr>
          <w:rFonts w:ascii="Kalpurush" w:hAnsi="Kalpurush" w:cs="Kalpurush"/>
          <w:sz w:val="24"/>
          <w:szCs w:val="24"/>
          <w:cs/>
          <w:lang w:bidi="bn-BD"/>
        </w:rPr>
        <w:t>মাহরুম ও বঞ্চিত ব্যতীত কেউ</w:t>
      </w:r>
      <w:r>
        <w:rPr>
          <w:rFonts w:ascii="Kalpurush" w:hAnsi="Kalpurush" w:cs="Kalpurush"/>
          <w:sz w:val="24"/>
          <w:szCs w:val="24"/>
          <w:cs/>
          <w:lang w:bidi="bn-BD"/>
        </w:rPr>
        <w:t xml:space="preserve"> ফযীলত</w:t>
      </w:r>
      <w:r w:rsidR="00DD7C1C" w:rsidRPr="00DD7C1C">
        <w:rPr>
          <w:rFonts w:ascii="Kalpurush" w:hAnsi="Kalpurush" w:cs="Kalpurush" w:hint="cs"/>
          <w:sz w:val="24"/>
          <w:szCs w:val="24"/>
          <w:cs/>
          <w:lang w:bidi="bn-BD"/>
        </w:rPr>
        <w:t xml:space="preserve">পূর্ণ </w:t>
      </w:r>
      <w:r w:rsidR="00DD7C1C" w:rsidRPr="00DD7C1C">
        <w:rPr>
          <w:rFonts w:ascii="Kalpurush" w:hAnsi="Kalpurush" w:cs="Kalpurush"/>
          <w:sz w:val="24"/>
          <w:szCs w:val="24"/>
          <w:cs/>
          <w:lang w:bidi="bn-BD"/>
        </w:rPr>
        <w:t>এ</w:t>
      </w:r>
      <w:r w:rsidR="00AA46E3">
        <w:rPr>
          <w:rFonts w:ascii="Kalpurush" w:hAnsi="Kalpurush" w:cs="Kalpurush" w:hint="cs"/>
          <w:sz w:val="24"/>
          <w:szCs w:val="24"/>
          <w:cs/>
          <w:lang w:bidi="bn-BD"/>
        </w:rPr>
        <w:t xml:space="preserve"> রাত থেকে গাফি</w:t>
      </w:r>
      <w:r w:rsidR="00DD7C1C" w:rsidRPr="00DD7C1C">
        <w:rPr>
          <w:rFonts w:ascii="Kalpurush" w:hAnsi="Kalpurush" w:cs="Kalpurush" w:hint="cs"/>
          <w:sz w:val="24"/>
          <w:szCs w:val="24"/>
          <w:cs/>
          <w:lang w:bidi="bn-BD"/>
        </w:rPr>
        <w:t xml:space="preserve">ল থাকে না। </w:t>
      </w:r>
      <w:r w:rsidR="00DD7C1C" w:rsidRPr="00DD7C1C">
        <w:rPr>
          <w:rFonts w:ascii="Kalpurush" w:hAnsi="Kalpurush" w:cs="Kalpurush"/>
          <w:sz w:val="24"/>
          <w:szCs w:val="24"/>
          <w:cs/>
          <w:lang w:bidi="bn-BD"/>
        </w:rPr>
        <w:lastRenderedPageBreak/>
        <w:t>আল্লাহর নিকট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w:t>
      </w:r>
      <w:r w:rsidR="00DD7C1C" w:rsidRPr="00DD7C1C">
        <w:rPr>
          <w:rFonts w:ascii="Kalpurush" w:hAnsi="Kalpurush" w:cs="Kalpurush" w:hint="cs"/>
          <w:sz w:val="24"/>
          <w:szCs w:val="24"/>
          <w:cs/>
          <w:lang w:bidi="bn-BD"/>
        </w:rPr>
        <w:t xml:space="preserve"> করছি</w:t>
      </w:r>
      <w:r w:rsidR="00DD7C1C" w:rsidRPr="00DD7C1C">
        <w:rPr>
          <w:rFonts w:ascii="Kalpurush" w:hAnsi="Kalpurush" w:cs="Kalpurush"/>
          <w:sz w:val="24"/>
          <w:szCs w:val="24"/>
          <w:cs/>
          <w:lang w:bidi="bn-BD"/>
        </w:rPr>
        <w:t>, তিনি আমাদেরকে</w:t>
      </w:r>
      <w:r w:rsidR="00DD7C1C" w:rsidRPr="00DD7C1C">
        <w:rPr>
          <w:rFonts w:ascii="Kalpurush" w:hAnsi="Kalpurush" w:cs="Kalpurush" w:hint="cs"/>
          <w:sz w:val="24"/>
          <w:szCs w:val="24"/>
          <w:cs/>
          <w:lang w:bidi="bn-BD"/>
        </w:rPr>
        <w:t xml:space="preserve"> এ</w:t>
      </w:r>
      <w:r>
        <w:rPr>
          <w:rFonts w:ascii="Kalpurush" w:hAnsi="Kalpurush" w:cs="Kalpurush" w:hint="cs"/>
          <w:sz w:val="24"/>
          <w:szCs w:val="24"/>
          <w:cs/>
          <w:lang w:bidi="bn-BD"/>
        </w:rPr>
        <w:t xml:space="preserve"> ফযীলত</w:t>
      </w:r>
      <w:r w:rsidR="00DD7C1C" w:rsidRPr="00DD7C1C">
        <w:rPr>
          <w:rFonts w:ascii="Kalpurush" w:hAnsi="Kalpurush" w:cs="Kalpurush" w:hint="cs"/>
          <w:sz w:val="24"/>
          <w:szCs w:val="24"/>
          <w:cs/>
          <w:lang w:bidi="bn-BD"/>
        </w:rPr>
        <w:t xml:space="preserve"> অর্জনের</w:t>
      </w:r>
      <w:r w:rsidR="00CD2A2E">
        <w:rPr>
          <w:rFonts w:ascii="Kalpurush" w:hAnsi="Kalpurush" w:cs="Kalpurush" w:hint="cs"/>
          <w:sz w:val="24"/>
          <w:szCs w:val="24"/>
          <w:cs/>
          <w:lang w:bidi="bn-BD"/>
        </w:rPr>
        <w:t xml:space="preserve"> তাওফীক</w:t>
      </w:r>
      <w:r w:rsidR="00DD7C1C" w:rsidRPr="00DD7C1C">
        <w:rPr>
          <w:rFonts w:ascii="Kalpurush" w:hAnsi="Kalpurush" w:cs="Kalpurush" w:hint="cs"/>
          <w:sz w:val="24"/>
          <w:szCs w:val="24"/>
          <w:cs/>
          <w:lang w:bidi="bn-BD"/>
        </w:rPr>
        <w:t xml:space="preserve"> দান করুন।</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 xml:space="preserve">লাইলাতুল কদরের বরকতের অর্থ তাতে সম্পাদিত আমলের বরকত,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এ রাতে যে যত্নসহ আমল করবে, তার আমল হাজার মাসের আমলের চেয়ে উত্তম। এটা আল্লাহর মহান অনুগ্রহ।</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এ উম্মতের ওপর আল্লাহর অনুগ্রহ যে, তিনি তাদেরকে প্রতি বছর এ রাত দান করেন।</w:t>
      </w:r>
    </w:p>
    <w:p w:rsidR="00DD7C1C" w:rsidRPr="00DD7C1C" w:rsidRDefault="006F2F0C" w:rsidP="00AA46E3">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লাইলাতুল ক</w:t>
      </w:r>
      <w:r w:rsidR="00AA46E3">
        <w:rPr>
          <w:rFonts w:ascii="Kalpurush" w:hAnsi="Kalpurush" w:cs="Kalpurush"/>
          <w:sz w:val="24"/>
          <w:szCs w:val="24"/>
          <w:cs/>
          <w:lang w:bidi="bn-BD"/>
        </w:rPr>
        <w:t>দর অন্য সকল রাত থেকে উত্তম, জুম</w:t>
      </w:r>
      <w:r w:rsidR="00AA46E3">
        <w:rPr>
          <w:rFonts w:ascii="Kalpurush" w:hAnsi="Kalpurush" w:cs="Kalpurush" w:hint="cs"/>
          <w:sz w:val="24"/>
          <w:szCs w:val="24"/>
          <w:cs/>
          <w:lang w:bidi="bn-BD"/>
        </w:rPr>
        <w:t>ু‘আর</w:t>
      </w:r>
      <w:r w:rsidR="00DD7C1C" w:rsidRPr="00DD7C1C">
        <w:rPr>
          <w:rFonts w:ascii="Kalpurush" w:hAnsi="Kalpurush" w:cs="Kalpurush"/>
          <w:sz w:val="24"/>
          <w:szCs w:val="24"/>
          <w:cs/>
          <w:lang w:bidi="bn-BD"/>
        </w:rPr>
        <w:t xml:space="preserve"> রাত লাইলাতুল কদর থেকে উত্তম এ কথা শুদ্ধ নয়। </w:t>
      </w:r>
      <w:r w:rsidR="00AA46E3">
        <w:rPr>
          <w:rFonts w:ascii="Kalpurush" w:hAnsi="Kalpurush" w:cs="Kalpurush"/>
          <w:sz w:val="24"/>
          <w:szCs w:val="24"/>
          <w:cs/>
          <w:lang w:bidi="bn-BD"/>
        </w:rPr>
        <w:t>হ্যাঁ যদি জুম</w:t>
      </w:r>
      <w:r w:rsidR="00AA46E3">
        <w:rPr>
          <w:rFonts w:ascii="Kalpurush" w:hAnsi="Kalpurush" w:cs="Kalpurush" w:hint="cs"/>
          <w:sz w:val="24"/>
          <w:szCs w:val="24"/>
          <w:cs/>
          <w:lang w:bidi="bn-BD"/>
        </w:rPr>
        <w:t>ু‘আ</w:t>
      </w:r>
      <w:r w:rsidR="00DD7C1C" w:rsidRPr="00DD7C1C">
        <w:rPr>
          <w:rFonts w:ascii="Kalpurush" w:hAnsi="Kalpurush" w:cs="Kalpurush"/>
          <w:sz w:val="24"/>
          <w:szCs w:val="24"/>
          <w:cs/>
          <w:lang w:bidi="bn-BD"/>
        </w:rPr>
        <w:t>র রাতে লাইলাতুল কদর হয়, তাহলে তার</w:t>
      </w:r>
      <w:r>
        <w:rPr>
          <w:rFonts w:ascii="Kalpurush" w:hAnsi="Kalpurush" w:cs="Kalpurush"/>
          <w:sz w:val="24"/>
          <w:szCs w:val="24"/>
          <w:cs/>
          <w:lang w:bidi="bn-BD"/>
        </w:rPr>
        <w:t xml:space="preserve"> ফযীলত</w:t>
      </w:r>
      <w:r w:rsidR="00DD7C1C" w:rsidRPr="00DD7C1C">
        <w:rPr>
          <w:rFonts w:ascii="Kalpurush" w:hAnsi="Kalpurush" w:cs="Kalpurush"/>
          <w:sz w:val="24"/>
          <w:szCs w:val="24"/>
          <w:cs/>
          <w:lang w:bidi="bn-BD"/>
        </w:rPr>
        <w:t xml:space="preserve"> বৃদ্ধি </w:t>
      </w:r>
      <w:r w:rsidR="00DD7C1C" w:rsidRPr="00DD7C1C">
        <w:rPr>
          <w:rFonts w:ascii="Kalpurush" w:hAnsi="Kalpurush" w:cs="Kalpurush" w:hint="cs"/>
          <w:sz w:val="24"/>
          <w:szCs w:val="24"/>
          <w:cs/>
          <w:lang w:bidi="bn-BD"/>
        </w:rPr>
        <w:t>হয়</w:t>
      </w:r>
      <w:r w:rsidR="00DD7C1C" w:rsidRPr="00DD7C1C">
        <w:rPr>
          <w:rFonts w:ascii="Kalpurush" w:hAnsi="Kalpurush" w:cs="Kalpurush"/>
          <w:sz w:val="24"/>
          <w:szCs w:val="24"/>
          <w:cs/>
          <w:lang w:bidi="bn-BD"/>
        </w:rPr>
        <w:t xml:space="preserve"> সন্দেহ নেই</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 xml:space="preserve">নবী সাল্লাল্লাহু আলাইহি ওয়াসাল্লামের ক্ষেত্রে ইসরা ও মেরাজের রাত লাইলাতুল কদর থেকে উত্তম।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 xml:space="preserve">এ রাতে তাকে আসমানে নিয়ে যাওয়া হয়েছে, এ রাতে তার সাথে তার রব কথা বলেছেন। এটা </w:t>
      </w:r>
      <w:r w:rsidR="00DD7C1C" w:rsidRPr="00DD7C1C">
        <w:rPr>
          <w:rFonts w:ascii="Kalpurush" w:hAnsi="Kalpurush" w:cs="Kalpurush" w:hint="cs"/>
          <w:sz w:val="24"/>
          <w:szCs w:val="24"/>
          <w:cs/>
          <w:lang w:bidi="bn-BD"/>
        </w:rPr>
        <w:t xml:space="preserve">তার জন্য </w:t>
      </w:r>
      <w:r w:rsidR="00DD7C1C" w:rsidRPr="00DD7C1C">
        <w:rPr>
          <w:rFonts w:ascii="Kalpurush" w:hAnsi="Kalpurush" w:cs="Kalpurush"/>
          <w:sz w:val="24"/>
          <w:szCs w:val="24"/>
          <w:cs/>
          <w:lang w:bidi="bn-BD"/>
        </w:rPr>
        <w:t>সবচেয়ে বড় সম্মান ও মহান মর্যাদা। তবে অন্য</w:t>
      </w:r>
      <w:r w:rsidR="00AA46E3">
        <w:rPr>
          <w:rFonts w:ascii="Kalpurush" w:hAnsi="Kalpurush" w:cs="Kalpurush"/>
          <w:sz w:val="24"/>
          <w:szCs w:val="24"/>
          <w:cs/>
          <w:lang w:bidi="bn-BD"/>
        </w:rPr>
        <w:t>ান্য মুসলিমের বিবেচনায় ইসরা ও ম</w:t>
      </w:r>
      <w:r w:rsidR="00AA46E3">
        <w:rPr>
          <w:rFonts w:ascii="Kalpurush" w:hAnsi="Kalpurush" w:cs="Kalpurush" w:hint="cs"/>
          <w:sz w:val="24"/>
          <w:szCs w:val="24"/>
          <w:cs/>
          <w:lang w:bidi="bn-BD"/>
        </w:rPr>
        <w:t>ি‘</w:t>
      </w:r>
      <w:r w:rsidR="00DD7C1C" w:rsidRPr="00DD7C1C">
        <w:rPr>
          <w:rFonts w:ascii="Kalpurush" w:hAnsi="Kalpurush" w:cs="Kalpurush"/>
          <w:sz w:val="24"/>
          <w:szCs w:val="24"/>
          <w:cs/>
          <w:lang w:bidi="bn-BD"/>
        </w:rPr>
        <w:t>রাজের রাতের তুলনায় লাইলাতুল কদর মহান ও অধিক মর্যাদাশীল।</w:t>
      </w:r>
      <w:r w:rsidR="00DD7C1C" w:rsidRPr="00DD7C1C">
        <w:rPr>
          <w:rStyle w:val="FootnoteReference"/>
          <w:rFonts w:ascii="SutonnyMJ" w:hAnsi="SutonnyMJ" w:cs="Kalpurush"/>
          <w:sz w:val="24"/>
          <w:szCs w:val="24"/>
          <w:cs/>
          <w:lang w:bidi="bn-BD"/>
        </w:rPr>
        <w:footnoteReference w:id="371"/>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সাত. </w:t>
      </w:r>
      <w:r w:rsidR="00DD7C1C" w:rsidRPr="00DD7C1C">
        <w:rPr>
          <w:rFonts w:ascii="Kalpurush" w:hAnsi="Kalpurush" w:cs="Kalpurush"/>
          <w:sz w:val="24"/>
          <w:szCs w:val="24"/>
          <w:cs/>
          <w:lang w:bidi="bn-BD"/>
        </w:rPr>
        <w:t>কতক</w:t>
      </w:r>
      <w:r>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 xml:space="preserve"> উল্লেখ করেছেন লাইলাতুল কদর এ উম্মতের বৈশিষ্ট্য, কতক দুর্বল</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এ রকম বর্ণনা পাওয়া যায়। এর বিপরীতে </w:t>
      </w:r>
      <w:r w:rsidR="00DD7C1C" w:rsidRPr="00DD7C1C">
        <w:rPr>
          <w:rFonts w:ascii="Kalpurush" w:hAnsi="Kalpurush" w:cs="Kalpurush"/>
          <w:sz w:val="24"/>
          <w:szCs w:val="24"/>
          <w:cs/>
          <w:lang w:bidi="bn-BD"/>
        </w:rPr>
        <w:lastRenderedPageBreak/>
        <w:t>কতক</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এসেছে আমাদের পূর্বের উম্মত </w:t>
      </w:r>
      <w:r w:rsidR="00DD7C1C" w:rsidRPr="00DD7C1C">
        <w:rPr>
          <w:rFonts w:ascii="Kalpurush" w:hAnsi="Kalpurush" w:cs="Kalpurush" w:hint="cs"/>
          <w:sz w:val="24"/>
          <w:szCs w:val="24"/>
          <w:cs/>
          <w:lang w:bidi="bn-BD"/>
        </w:rPr>
        <w:t>বা</w:t>
      </w:r>
      <w:r w:rsidR="00DD7C1C" w:rsidRPr="00DD7C1C">
        <w:rPr>
          <w:rFonts w:ascii="Kalpurush" w:hAnsi="Kalpurush" w:cs="Kalpurush"/>
          <w:sz w:val="24"/>
          <w:szCs w:val="24"/>
          <w:cs/>
          <w:lang w:bidi="bn-BD"/>
        </w:rPr>
        <w:t xml:space="preserve"> তাদের নবীদের</w:t>
      </w:r>
      <w:r w:rsidR="00DD7C1C" w:rsidRPr="00DD7C1C">
        <w:rPr>
          <w:rFonts w:ascii="Kalpurush" w:hAnsi="Kalpurush" w:cs="Kalpurush" w:hint="cs"/>
          <w:sz w:val="24"/>
          <w:szCs w:val="24"/>
          <w:cs/>
          <w:lang w:bidi="bn-BD"/>
        </w:rPr>
        <w:t xml:space="preserve"> মধ্যেও </w:t>
      </w:r>
      <w:r w:rsidR="00DD7C1C" w:rsidRPr="00DD7C1C">
        <w:rPr>
          <w:rFonts w:ascii="Kalpurush" w:hAnsi="Kalpurush" w:cs="Kalpurush"/>
          <w:sz w:val="24"/>
          <w:szCs w:val="24"/>
          <w:cs/>
          <w:lang w:bidi="bn-BD"/>
        </w:rPr>
        <w:t>লাইলাতুল কদর ছিল, তবে এসব</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দুর্বল।</w:t>
      </w:r>
      <w:r w:rsidR="00DD7C1C" w:rsidRPr="00DD7C1C">
        <w:rPr>
          <w:rStyle w:val="FootnoteReference"/>
          <w:rFonts w:ascii="SutonnyMJ" w:hAnsi="SutonnyMJ" w:cs="Kalpurush"/>
          <w:sz w:val="24"/>
          <w:szCs w:val="24"/>
          <w:cs/>
          <w:lang w:bidi="bn-BD"/>
        </w:rPr>
        <w:footnoteReference w:id="372"/>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 xml:space="preserve">আট. </w:t>
      </w:r>
      <w:r w:rsidR="00DD7C1C" w:rsidRPr="00DD7C1C">
        <w:rPr>
          <w:rFonts w:ascii="Kalpurush" w:hAnsi="Kalpurush" w:cs="Kalpurush"/>
          <w:sz w:val="24"/>
          <w:szCs w:val="24"/>
          <w:cs/>
          <w:lang w:bidi="bn-BD"/>
        </w:rPr>
        <w:t xml:space="preserve">মুসলিমের বর্ণনায় এসেছে: </w:t>
      </w:r>
    </w:p>
    <w:p w:rsidR="00DD7C1C" w:rsidRPr="00DD7C1C" w:rsidRDefault="00DD7C1C" w:rsidP="00AA46E3">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يَقُمْ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فَيُوَافقُها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إيمَاناً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واحتِسَاباً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غُفِرَ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لهُ»</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“যে ব্যক্তি লাইলাতুল কদর জেনে ঈমান ও সওয়াবের আশায় কিয়াম করবে, তার পাপ মোচন করা হবে”</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এ</w:t>
      </w:r>
      <w:r w:rsidR="006F2F0C">
        <w:rPr>
          <w:rFonts w:ascii="Kalpurush" w:hAnsi="Kalpurush" w:cs="Kalpurush"/>
          <w:sz w:val="24"/>
          <w:szCs w:val="24"/>
          <w:cs/>
          <w:lang w:bidi="bn-IN"/>
        </w:rPr>
        <w:t xml:space="preserve"> হাদীস</w:t>
      </w:r>
      <w:r w:rsidRPr="00DD7C1C">
        <w:rPr>
          <w:rFonts w:ascii="Kalpurush" w:hAnsi="Kalpurush" w:cs="Kalpurush" w:hint="cs"/>
          <w:sz w:val="24"/>
          <w:szCs w:val="24"/>
          <w:cs/>
          <w:lang w:bidi="bn-BD"/>
        </w:rPr>
        <w:t xml:space="preserve"> তাদের</w:t>
      </w:r>
      <w:r w:rsidR="00C53285">
        <w:rPr>
          <w:rFonts w:ascii="Kalpurush" w:hAnsi="Kalpurush" w:cs="Kalpurush" w:hint="cs"/>
          <w:sz w:val="24"/>
          <w:szCs w:val="24"/>
          <w:cs/>
          <w:lang w:bidi="bn-BD"/>
        </w:rPr>
        <w:t xml:space="preserve"> দলীল</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যারা বলে: লাইলাতুল কদর তার জন্য</w:t>
      </w:r>
      <w:r w:rsidRPr="00DD7C1C">
        <w:rPr>
          <w:rFonts w:ascii="Kalpurush" w:hAnsi="Kalpurush" w:cs="Kalpurush" w:hint="cs"/>
          <w:sz w:val="24"/>
          <w:szCs w:val="24"/>
          <w:cs/>
          <w:lang w:bidi="bn-BD"/>
        </w:rPr>
        <w:t>ই</w:t>
      </w:r>
      <w:r w:rsidRPr="00DD7C1C">
        <w:rPr>
          <w:rFonts w:ascii="Kalpurush" w:hAnsi="Kalpurush" w:cs="Kalpurush"/>
          <w:sz w:val="24"/>
          <w:szCs w:val="24"/>
          <w:cs/>
          <w:lang w:bidi="bn-BD"/>
        </w:rPr>
        <w:t xml:space="preserve"> হবে, যে জানে যে আজ লাইলাতুল কদর। কিন্তু</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র বাহ্যিক শব্দ তা </w:t>
      </w:r>
      <w:r w:rsidRPr="00DD7C1C">
        <w:rPr>
          <w:rFonts w:ascii="Kalpurush" w:hAnsi="Kalpurush" w:cs="Kalpurush" w:hint="cs"/>
          <w:sz w:val="24"/>
          <w:szCs w:val="24"/>
          <w:cs/>
          <w:lang w:bidi="bn-BD"/>
        </w:rPr>
        <w:t xml:space="preserve">প্রমাণ করে না, </w:t>
      </w:r>
      <w:r w:rsidRPr="00DD7C1C">
        <w:rPr>
          <w:rFonts w:ascii="Kalpurush" w:hAnsi="Kalpurush" w:cs="Kalpurush"/>
          <w:sz w:val="24"/>
          <w:szCs w:val="24"/>
          <w:cs/>
          <w:lang w:bidi="bn-BD"/>
        </w:rPr>
        <w:t>বরং</w:t>
      </w:r>
      <w:r w:rsidR="006F2F0C">
        <w:rPr>
          <w:rFonts w:ascii="Kalpurush" w:hAnsi="Kalpurush" w:cs="Kalpurush"/>
          <w:sz w:val="24"/>
          <w:szCs w:val="24"/>
          <w:cs/>
          <w:lang w:bidi="bn-BD"/>
        </w:rPr>
        <w:t xml:space="preserve"> হাদীসে</w:t>
      </w:r>
      <w:r w:rsidRPr="00DD7C1C">
        <w:rPr>
          <w:rFonts w:ascii="Kalpurush" w:hAnsi="Kalpurush" w:cs="Kalpurush" w:hint="cs"/>
          <w:sz w:val="24"/>
          <w:szCs w:val="24"/>
          <w:cs/>
          <w:lang w:bidi="bn-BD"/>
        </w:rPr>
        <w:t xml:space="preserve">র অর্থ হচ্ছে, </w:t>
      </w:r>
      <w:r w:rsidRPr="00DD7C1C">
        <w:rPr>
          <w:rFonts w:ascii="Kalpurush" w:hAnsi="Kalpurush" w:cs="Kalpurush"/>
          <w:sz w:val="24"/>
          <w:szCs w:val="24"/>
          <w:cs/>
          <w:lang w:bidi="bn-BD"/>
        </w:rPr>
        <w:t>যে লাইলাতুল কদরে কিয়াম করে</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লাইলাতুল কদরে কিয়াম</w:t>
      </w:r>
      <w:r w:rsidRPr="00DD7C1C">
        <w:rPr>
          <w:rFonts w:ascii="Kalpurush" w:hAnsi="Kalpurush" w:cs="Kalpurush" w:hint="cs"/>
          <w:sz w:val="24"/>
          <w:szCs w:val="24"/>
          <w:cs/>
          <w:lang w:bidi="bn-BD"/>
        </w:rPr>
        <w:t xml:space="preserve"> করার নিয়তে, </w:t>
      </w:r>
      <w:r w:rsidRPr="00DD7C1C">
        <w:rPr>
          <w:rFonts w:ascii="Kalpurush" w:hAnsi="Kalpurush" w:cs="Kalpurush"/>
          <w:sz w:val="24"/>
          <w:szCs w:val="24"/>
          <w:cs/>
          <w:lang w:bidi="bn-BD"/>
        </w:rPr>
        <w:t>আর বাস্তবিক তা লাইলাতুল কদর</w:t>
      </w:r>
      <w:r w:rsidRPr="00DD7C1C">
        <w:rPr>
          <w:rFonts w:ascii="Kalpurush" w:hAnsi="Kalpurush" w:cs="Kalpurush" w:hint="cs"/>
          <w:sz w:val="24"/>
          <w:szCs w:val="24"/>
          <w:cs/>
          <w:lang w:bidi="bn-BD"/>
        </w:rPr>
        <w:t xml:space="preserve"> হয়</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কিন্তু সে তা নিশ্চিত</w:t>
      </w:r>
      <w:r w:rsidRPr="00DD7C1C">
        <w:rPr>
          <w:rFonts w:ascii="Kalpurush" w:hAnsi="Kalpurush" w:cs="Kalpurush"/>
          <w:sz w:val="24"/>
          <w:szCs w:val="24"/>
          <w:cs/>
          <w:lang w:bidi="bn-BD"/>
        </w:rPr>
        <w:t xml:space="preserve"> জানে</w:t>
      </w:r>
      <w:r w:rsidRPr="00DD7C1C">
        <w:rPr>
          <w:rFonts w:ascii="Kalpurush" w:hAnsi="Kalpurush" w:cs="Kalpurush" w:hint="cs"/>
          <w:sz w:val="24"/>
          <w:szCs w:val="24"/>
          <w:cs/>
          <w:lang w:bidi="bn-BD"/>
        </w:rPr>
        <w:t xml:space="preserve"> না</w:t>
      </w:r>
      <w:r w:rsidRPr="00DD7C1C">
        <w:rPr>
          <w:rFonts w:ascii="Kalpurush" w:hAnsi="Kalpurush" w:cs="Kalpurush"/>
          <w:sz w:val="24"/>
          <w:szCs w:val="24"/>
          <w:cs/>
          <w:lang w:bidi="bn-BD"/>
        </w:rPr>
        <w:t xml:space="preserve"> সে লাইলাতুল কদর লাভ করবে”।</w:t>
      </w:r>
      <w:r w:rsidRPr="00DD7C1C">
        <w:rPr>
          <w:rStyle w:val="FootnoteReference"/>
          <w:rFonts w:ascii="SutonnyMJ" w:hAnsi="SutonnyMJ" w:cs="Kalpurush"/>
          <w:sz w:val="24"/>
          <w:szCs w:val="24"/>
          <w:cs/>
          <w:lang w:bidi="bn-BD"/>
        </w:rPr>
        <w:footnoteReference w:id="373"/>
      </w:r>
      <w:r w:rsidRPr="00DD7C1C">
        <w:rPr>
          <w:rFonts w:ascii="Kalpurush" w:hAnsi="Kalpurush" w:cs="Kalpurush"/>
          <w:sz w:val="24"/>
          <w:szCs w:val="24"/>
          <w:cs/>
          <w:lang w:bidi="bn-BD"/>
        </w:rPr>
        <w:t xml:space="preserve"> অতএব</w:t>
      </w:r>
      <w:r w:rsidR="00AA46E3">
        <w:rPr>
          <w:rFonts w:ascii="Kalpurush" w:hAnsi="Kalpurush" w:cs="Kalpurush" w:hint="cs"/>
          <w:sz w:val="24"/>
          <w:szCs w:val="24"/>
          <w:cs/>
          <w:lang w:bidi="bn-BD"/>
        </w:rPr>
        <w:t>,</w:t>
      </w:r>
      <w:r w:rsidRPr="00DD7C1C">
        <w:rPr>
          <w:rFonts w:ascii="Kalpurush" w:hAnsi="Kalpurush" w:cs="Kalpurush"/>
          <w:sz w:val="24"/>
          <w:szCs w:val="24"/>
          <w:cs/>
          <w:lang w:bidi="bn-BD"/>
        </w:rPr>
        <w:t xml:space="preserve"> </w:t>
      </w:r>
      <w:r w:rsidRPr="00DD7C1C">
        <w:rPr>
          <w:rFonts w:ascii="Kalpurush" w:hAnsi="Kalpurush" w:cs="Kalpurush"/>
          <w:sz w:val="24"/>
          <w:szCs w:val="24"/>
          <w:cs/>
          <w:lang w:bidi="bn-BD"/>
        </w:rPr>
        <w:lastRenderedPageBreak/>
        <w:t>মুসলিম</w:t>
      </w:r>
      <w:r w:rsidRPr="00DD7C1C">
        <w:rPr>
          <w:rFonts w:ascii="Kalpurush" w:hAnsi="Kalpurush" w:cs="Kalpurush" w:hint="cs"/>
          <w:sz w:val="24"/>
          <w:szCs w:val="24"/>
          <w:cs/>
          <w:lang w:bidi="bn-BD"/>
        </w:rPr>
        <w:t>দের</w:t>
      </w:r>
      <w:r w:rsidR="00CD2A2E">
        <w:rPr>
          <w:rFonts w:ascii="Kalpurush" w:hAnsi="Kalpurush" w:cs="Kalpurush"/>
          <w:sz w:val="24"/>
          <w:szCs w:val="24"/>
          <w:cs/>
          <w:lang w:bidi="bn-BD"/>
        </w:rPr>
        <w:t xml:space="preserve"> উচিৎ</w:t>
      </w:r>
      <w:r w:rsidRPr="00DD7C1C">
        <w:rPr>
          <w:rFonts w:ascii="Kalpurush" w:hAnsi="Kalpurush" w:cs="Kalpurush"/>
          <w:sz w:val="24"/>
          <w:szCs w:val="24"/>
          <w:cs/>
          <w:lang w:bidi="bn-BD"/>
        </w:rPr>
        <w:t xml:space="preserve"> রমযানের শেষ দশকের প্রত্যেক রাতকে লাইলাতুল কদর জ্ঞান করে কিয়াম করা</w:t>
      </w:r>
      <w:r w:rsidR="00AA46E3">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সে রাত লাইলাতুল কদর হতে পারে, আর বাস্তবিক পক্ষে যদি সে রাত লাইলাতুল কদর হয়, তাহলে সে জেনে তাতে কিয়াম করল।</w:t>
      </w:r>
    </w:p>
    <w:p w:rsidR="00DD7C1C" w:rsidRPr="00DD7C1C" w:rsidRDefault="00DD7C1C" w:rsidP="00DD7C1C">
      <w:pPr>
        <w:bidi w:val="0"/>
        <w:spacing w:before="140" w:after="0"/>
        <w:jc w:val="both"/>
        <w:rPr>
          <w:rFonts w:ascii="Kalpurush" w:eastAsia="Times New Roman" w:hAnsi="Kalpurush" w:cs="Kalpurush"/>
          <w:sz w:val="24"/>
          <w:szCs w:val="24"/>
          <w:cs/>
          <w:lang w:bidi="bn-BD"/>
        </w:rPr>
      </w:pPr>
    </w:p>
    <w:p w:rsidR="00DD7C1C" w:rsidRPr="00DD7C1C" w:rsidRDefault="00DD7C1C" w:rsidP="00DD7C1C">
      <w:pPr>
        <w:bidi w:val="0"/>
        <w:spacing w:before="140" w:after="0"/>
        <w:jc w:val="both"/>
        <w:rPr>
          <w:rFonts w:ascii="Kalpurush" w:hAnsi="Kalpurush" w:cs="Kalpurush"/>
          <w:color w:val="FF0000"/>
          <w:sz w:val="24"/>
          <w:szCs w:val="24"/>
          <w:cs/>
          <w:lang w:bidi="bn-BD"/>
        </w:rPr>
      </w:pPr>
      <w:r w:rsidRPr="00DD7C1C">
        <w:rPr>
          <w:rFonts w:ascii="Kalpurush" w:hAnsi="Kalpurush" w:cs="Kalpurush"/>
          <w:color w:val="FF0000"/>
          <w:sz w:val="24"/>
          <w:szCs w:val="24"/>
          <w:cs/>
          <w:lang w:bidi="bn-BD"/>
        </w:rPr>
        <w:br w:type="page"/>
      </w:r>
    </w:p>
    <w:p w:rsidR="00DD7C1C" w:rsidRPr="00AA46E3" w:rsidRDefault="00DD7C1C" w:rsidP="00DD7C1C">
      <w:pPr>
        <w:bidi w:val="0"/>
        <w:spacing w:before="140" w:after="0"/>
        <w:jc w:val="both"/>
        <w:rPr>
          <w:rFonts w:ascii="Kalpurush" w:hAnsi="Kalpurush" w:cs="Kalpurush"/>
          <w:b/>
          <w:bCs/>
          <w:color w:val="C00000"/>
          <w:sz w:val="24"/>
          <w:szCs w:val="24"/>
          <w:cs/>
          <w:lang w:bidi="bn-BD"/>
        </w:rPr>
      </w:pPr>
      <w:r w:rsidRPr="00AA46E3">
        <w:rPr>
          <w:rFonts w:ascii="Kalpurush" w:hAnsi="Kalpurush" w:cs="Kalpurush"/>
          <w:b/>
          <w:bCs/>
          <w:color w:val="C00000"/>
          <w:sz w:val="24"/>
          <w:szCs w:val="24"/>
          <w:cs/>
          <w:lang w:bidi="bn-BD"/>
        </w:rPr>
        <w:lastRenderedPageBreak/>
        <w:t>৪৫. শেষ সা</w:t>
      </w:r>
      <w:bookmarkStart w:id="37" w:name="a45"/>
      <w:bookmarkEnd w:id="37"/>
      <w:r w:rsidRPr="00AA46E3">
        <w:rPr>
          <w:rFonts w:ascii="Kalpurush" w:hAnsi="Kalpurush" w:cs="Kalpurush"/>
          <w:b/>
          <w:bCs/>
          <w:color w:val="C00000"/>
          <w:sz w:val="24"/>
          <w:szCs w:val="24"/>
          <w:cs/>
          <w:lang w:bidi="bn-BD"/>
        </w:rPr>
        <w:t>ত রাতে লাইলাতুল কদর তালাশ করা</w:t>
      </w:r>
    </w:p>
    <w:p w:rsidR="00DD7C1C" w:rsidRPr="00DD7C1C" w:rsidRDefault="00C53285"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 xml:space="preserve">ইবন </w:t>
      </w:r>
      <w:r w:rsidR="006F2F0C">
        <w:rPr>
          <w:rFonts w:ascii="Kalpurush" w:hAnsi="Kalpurush" w:cs="Kalpurush"/>
          <w:sz w:val="24"/>
          <w:szCs w:val="24"/>
          <w:cs/>
          <w:lang w:bidi="bn-BD"/>
        </w:rPr>
        <w:t>উমার</w:t>
      </w:r>
      <w:r w:rsidR="00DD7C1C" w:rsidRPr="00DD7C1C">
        <w:rPr>
          <w:rFonts w:ascii="Kalpurush" w:hAnsi="Kalpurush" w:cs="Kalpurush"/>
          <w:sz w:val="24"/>
          <w:szCs w:val="24"/>
          <w:cs/>
          <w:lang w:bidi="bn-BD"/>
        </w:rPr>
        <w:t xml:space="preserve">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থেকে বর্ণিত, নবী সাল্লাল্লাহু আলাইহি ওয়াসাল্লামের একদল</w:t>
      </w:r>
      <w:r w:rsidR="00CD2A2E">
        <w:rPr>
          <w:rFonts w:ascii="Kalpurush" w:hAnsi="Kalpurush" w:cs="Kalpurush"/>
          <w:sz w:val="24"/>
          <w:szCs w:val="24"/>
          <w:cs/>
          <w:lang w:bidi="bn-BD"/>
        </w:rPr>
        <w:t xml:space="preserve"> সাহাবী</w:t>
      </w:r>
      <w:r w:rsidR="00DD7C1C" w:rsidRPr="00DD7C1C">
        <w:rPr>
          <w:rFonts w:ascii="Kalpurush" w:hAnsi="Kalpurush" w:cs="Kalpurush"/>
          <w:sz w:val="24"/>
          <w:szCs w:val="24"/>
          <w:cs/>
          <w:lang w:bidi="bn-BD"/>
        </w:rPr>
        <w:t>কে শেষ সাত</w:t>
      </w:r>
      <w:r w:rsidR="00DD7C1C" w:rsidRPr="00DD7C1C">
        <w:rPr>
          <w:rFonts w:ascii="Kalpurush" w:hAnsi="Kalpurush" w:cs="Kalpurush" w:hint="cs"/>
          <w:sz w:val="24"/>
          <w:szCs w:val="24"/>
          <w:cs/>
          <w:lang w:bidi="bn-BD"/>
        </w:rPr>
        <w:t xml:space="preserve"> রাতে</w:t>
      </w:r>
      <w:r w:rsidR="00DD7C1C" w:rsidRPr="00DD7C1C">
        <w:rPr>
          <w:rFonts w:ascii="Kalpurush" w:hAnsi="Kalpurush" w:cs="Kalpurush"/>
          <w:sz w:val="24"/>
          <w:szCs w:val="24"/>
          <w:cs/>
          <w:lang w:bidi="bn-BD"/>
        </w:rPr>
        <w:t xml:space="preserve"> লাইলাতুল কদর দেখানো হয়েছে, রাসূলুল্লাহ সাল্লাল্লাহু আলাইহি ওয়াসাল্লাম বললেন:</w:t>
      </w:r>
    </w:p>
    <w:p w:rsidR="00DD7C1C" w:rsidRPr="0074356A" w:rsidRDefault="00DD7C1C" w:rsidP="00AA46E3">
      <w:pPr>
        <w:spacing w:before="140" w:after="0"/>
        <w:jc w:val="both"/>
        <w:rPr>
          <w:rFonts w:ascii="Kalpurush" w:hAnsi="Kalpurush" w:cs="Kalpurush"/>
          <w:color w:val="0033CC"/>
          <w:sz w:val="24"/>
          <w:szCs w:val="24"/>
          <w:cs/>
          <w:lang w:bidi="bn-BD"/>
        </w:rPr>
      </w:pPr>
      <w:r w:rsidRPr="00DD7C1C">
        <w:rPr>
          <w:rFonts w:ascii="Times New Roman" w:hAnsi="Times New Roman" w:cs="KFGQPC Uthman Taha Naskh" w:hint="cs"/>
          <w:color w:val="0033CC"/>
          <w:spacing w:val="-4"/>
          <w:sz w:val="24"/>
          <w:szCs w:val="24"/>
          <w:rtl/>
        </w:rPr>
        <w:t>«أَرَى</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رُؤْيَاكُمْ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قَدْ</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تَوَاطَأَتْ</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السَّبْعِ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الأَوَاخِرِ،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مُتَحَرِيْها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فَلْيَتَحَرَاها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السَّبْع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الأَوَاخِر»</w:t>
      </w:r>
      <w:r w:rsidRPr="00DD7C1C">
        <w:rPr>
          <w:rFonts w:ascii="Kalpurush" w:hAnsi="Kalpurush" w:cs="KFGQPC Uthman Taha Naskh"/>
          <w:color w:val="0033CC"/>
          <w:sz w:val="24"/>
          <w:szCs w:val="24"/>
          <w:rtl/>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“আমি দেখছি তোমাদের সবার স্বপ্ন শেষ সাতের ব্যাপারে অভিন্ন, অতএব যে লাইলাতুল কদর তালাশ করতে চায়, সে যেন তা শেষ সাতে তালাশ করে”</w:t>
      </w:r>
      <w:r w:rsidRPr="00DD7C1C">
        <w:rPr>
          <w:rFonts w:ascii="Kalpurush" w:hAnsi="Kalpurush" w:cs="Kalpurush"/>
          <w:sz w:val="24"/>
          <w:szCs w:val="24"/>
          <w:cs/>
          <w:lang w:bidi="hi-IN"/>
        </w:rPr>
        <w:t>।</w:t>
      </w:r>
      <w:r w:rsidRPr="00DD7C1C">
        <w:rPr>
          <w:rStyle w:val="FootnoteReference"/>
          <w:rFonts w:ascii="SutonnyMJ" w:hAnsi="SutonnyMJ" w:cs="Kalpurush"/>
          <w:sz w:val="24"/>
          <w:szCs w:val="24"/>
          <w:cs/>
          <w:lang w:bidi="bn-BD"/>
        </w:rPr>
        <w:footnoteReference w:id="374"/>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অপর বর্ণনায় আছে:</w:t>
      </w:r>
    </w:p>
    <w:p w:rsidR="00DD7C1C" w:rsidRPr="00DD7C1C" w:rsidRDefault="00DD7C1C" w:rsidP="00AA46E3">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pacing w:val="-4"/>
          <w:sz w:val="24"/>
          <w:szCs w:val="24"/>
          <w:rtl/>
        </w:rPr>
        <w:t>«التَمِسُوهَا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العَشْرِ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الأَوَاخِر،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فَإِنْ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ضَعُفَ</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أَحَدُكُمْ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أَوْ</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عَجَزَ</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يُغْلَبَنَّ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على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السَّبْع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البَواقِي»</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“তোমরা শেষ দশে লাইলাতুল কদর তালাশ কর, যদি তোমাদের কেউ দুর্বল হয়</w:t>
      </w:r>
      <w:r w:rsidR="00CD2A2E">
        <w:rPr>
          <w:rFonts w:ascii="Kalpurush" w:hAnsi="Kalpurush" w:cs="Kalpurush"/>
          <w:sz w:val="24"/>
          <w:szCs w:val="24"/>
          <w:cs/>
          <w:lang w:bidi="bn-BD"/>
        </w:rPr>
        <w:t xml:space="preserve"> অথবা</w:t>
      </w:r>
      <w:r w:rsidRPr="00DD7C1C">
        <w:rPr>
          <w:rFonts w:ascii="Kalpurush" w:hAnsi="Kalpurush" w:cs="Kalpurush"/>
          <w:sz w:val="24"/>
          <w:szCs w:val="24"/>
          <w:cs/>
          <w:lang w:bidi="bn-BD"/>
        </w:rPr>
        <w:t xml:space="preserve"> অপারগ হয়, তবে শেষ সাতে যেন তা অন্বেষণ করা ত্যাগ না করে”</w:t>
      </w:r>
      <w:r w:rsidRPr="00CD2A2E">
        <w:rPr>
          <w:rFonts w:ascii="Kalpurush" w:hAnsi="Kalpurush" w:cs="SolaimanLipi"/>
          <w:sz w:val="24"/>
          <w:szCs w:val="24"/>
          <w:cs/>
          <w:lang w:bidi="hi-IN"/>
        </w:rPr>
        <w:t>।</w:t>
      </w:r>
      <w:r w:rsidRPr="00DD7C1C">
        <w:rPr>
          <w:rFonts w:ascii="Kalpurush" w:hAnsi="Kalpurush" w:cs="Kalpurush"/>
          <w:sz w:val="24"/>
          <w:szCs w:val="24"/>
          <w:lang w:bidi="hi-IN"/>
        </w:rPr>
        <w:t xml:space="preserve"> </w:t>
      </w:r>
      <w:r w:rsidRPr="00DD7C1C">
        <w:rPr>
          <w:rFonts w:ascii="Kalpurush" w:hAnsi="Kalpurush" w:cs="Kalpurush"/>
          <w:sz w:val="24"/>
          <w:szCs w:val="24"/>
          <w:cs/>
          <w:lang w:bidi="bn-BD"/>
        </w:rPr>
        <w:t xml:space="preserve">অপর বর্ণনায় আছে: </w:t>
      </w:r>
    </w:p>
    <w:p w:rsidR="00DD7C1C" w:rsidRPr="00DD7C1C" w:rsidRDefault="00DD7C1C" w:rsidP="00AA46E3">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«تَحَرُّوا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السَّبْعِ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الأَوَاخِر»</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lastRenderedPageBreak/>
        <w:t>“তোমরা লাইলাতুল কদর শেষ সাতে তালাশ কর”</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375"/>
      </w:r>
      <w:r w:rsidRPr="00DD7C1C">
        <w:rPr>
          <w:rFonts w:ascii="SutonnyMJ" w:hAnsi="SutonnyMJ" w:cs="Kalpurush"/>
          <w:sz w:val="24"/>
          <w:szCs w:val="24"/>
          <w:cs/>
          <w:lang w:bidi="bn-BD"/>
        </w:rPr>
        <w:t xml:space="preserve"> </w:t>
      </w:r>
    </w:p>
    <w:p w:rsidR="00DD7C1C" w:rsidRPr="007F100A" w:rsidRDefault="006F2F0C" w:rsidP="00DD7C1C">
      <w:pPr>
        <w:keepNext/>
        <w:bidi w:val="0"/>
        <w:spacing w:before="140" w:after="0"/>
        <w:jc w:val="both"/>
        <w:rPr>
          <w:rFonts w:ascii="Kalpurush" w:hAnsi="Kalpurush" w:cs="Kalpurush"/>
          <w:sz w:val="24"/>
          <w:szCs w:val="24"/>
          <w:cs/>
          <w:lang w:bidi="bn-BD"/>
        </w:rPr>
      </w:pPr>
      <w:r w:rsidRPr="007F100A">
        <w:rPr>
          <w:rFonts w:ascii="Kalpurush" w:hAnsi="Kalpurush" w:cs="Kalpurush"/>
          <w:b/>
          <w:bCs/>
          <w:sz w:val="24"/>
          <w:szCs w:val="24"/>
          <w:cs/>
          <w:lang w:bidi="bn-BD"/>
        </w:rPr>
        <w:t>শিক্ষা ও মাসায়েল:</w:t>
      </w:r>
      <w:r w:rsidR="00DD7C1C" w:rsidRPr="007F100A">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 xml:space="preserve">এ উম্মতের </w:t>
      </w:r>
      <w:r w:rsidR="00DD7C1C" w:rsidRPr="00DD7C1C">
        <w:rPr>
          <w:rFonts w:ascii="Kalpurush" w:hAnsi="Kalpurush" w:cs="Kalpurush" w:hint="cs"/>
          <w:sz w:val="24"/>
          <w:szCs w:val="24"/>
          <w:cs/>
          <w:lang w:bidi="bn-BD"/>
        </w:rPr>
        <w:t xml:space="preserve">সম্মিলিত </w:t>
      </w:r>
      <w:r w:rsidR="00DD7C1C" w:rsidRPr="00DD7C1C">
        <w:rPr>
          <w:rFonts w:ascii="Kalpurush" w:hAnsi="Kalpurush" w:cs="Kalpurush"/>
          <w:sz w:val="24"/>
          <w:szCs w:val="24"/>
          <w:cs/>
          <w:lang w:bidi="bn-BD"/>
        </w:rPr>
        <w:t xml:space="preserve">বর্ণনা, সিদ্ধান্ত ও স্বপ্ন নির্ভুল। </w:t>
      </w:r>
      <w:r>
        <w:rPr>
          <w:rFonts w:ascii="Kalpurush" w:hAnsi="Kalpurush" w:cs="Kalpurush"/>
          <w:sz w:val="24"/>
          <w:szCs w:val="24"/>
          <w:cs/>
          <w:lang w:bidi="bn-BD"/>
        </w:rPr>
        <w:t>কারণ</w:t>
      </w:r>
      <w:r>
        <w:rPr>
          <w:rFonts w:ascii="Kalpurush" w:hAnsi="Kalpurush" w:cs="Kalpurush"/>
          <w:sz w:val="24"/>
          <w:szCs w:val="24"/>
          <w:lang w:bidi="bn-BD"/>
        </w:rPr>
        <w:t>,</w:t>
      </w:r>
      <w:r w:rsidR="00CD2A2E">
        <w:rPr>
          <w:rFonts w:ascii="Kalpurush" w:hAnsi="Kalpurush" w:cs="Kalpurush"/>
          <w:sz w:val="24"/>
          <w:szCs w:val="24"/>
          <w:lang w:bidi="bn-BD"/>
        </w:rPr>
        <w:t xml:space="preserve"> </w:t>
      </w:r>
      <w:r w:rsidR="00DD7C1C" w:rsidRPr="00DD7C1C">
        <w:rPr>
          <w:rFonts w:ascii="Kalpurush" w:hAnsi="Kalpurush" w:cs="Kalpurush"/>
          <w:sz w:val="24"/>
          <w:szCs w:val="24"/>
          <w:cs/>
          <w:lang w:bidi="bn-BD"/>
        </w:rPr>
        <w:t xml:space="preserve">নবী সাল্লাল্লাহু আলাইহি ওয়াসাল্লাম এখানে তাদের অভিন্ন স্বপ্নকে গ্রহণ </w:t>
      </w:r>
      <w:r w:rsidR="00DD7C1C" w:rsidRPr="00DD7C1C">
        <w:rPr>
          <w:rFonts w:ascii="SutonnyMJ" w:hAnsi="SutonnyMJ" w:cs="Kalpurush"/>
          <w:sz w:val="24"/>
          <w:szCs w:val="24"/>
          <w:cs/>
          <w:lang w:bidi="bn-BD"/>
        </w:rPr>
        <w:t>করেছেন।</w:t>
      </w:r>
      <w:r w:rsidR="00DD7C1C" w:rsidRPr="00DD7C1C">
        <w:rPr>
          <w:rStyle w:val="FootnoteReference"/>
          <w:rFonts w:ascii="SutonnyMJ" w:hAnsi="SutonnyMJ" w:cs="Kalpurush"/>
          <w:sz w:val="24"/>
          <w:szCs w:val="24"/>
          <w:cs/>
          <w:lang w:bidi="bn-BD"/>
        </w:rPr>
        <w:footnoteReference w:id="376"/>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দুই. </w:t>
      </w:r>
      <w:r w:rsidR="00DD7C1C" w:rsidRPr="00DD7C1C">
        <w:rPr>
          <w:rFonts w:ascii="SutonnyMJ" w:hAnsi="SutonnyMJ" w:cs="Kalpurush"/>
          <w:sz w:val="24"/>
          <w:szCs w:val="24"/>
          <w:cs/>
          <w:lang w:bidi="bn-BD"/>
        </w:rPr>
        <w:t>লাইলাতুল কদর তালাশ করা ও তাতে রাত জাগা</w:t>
      </w:r>
      <w:r>
        <w:rPr>
          <w:rFonts w:ascii="SutonnyMJ" w:hAnsi="SutonnyMJ" w:cs="Kalpurush"/>
          <w:sz w:val="24"/>
          <w:szCs w:val="24"/>
          <w:cs/>
          <w:lang w:bidi="bn-BD"/>
        </w:rPr>
        <w:t xml:space="preserve"> জরুরি</w:t>
      </w:r>
      <w:r w:rsidR="00FB7214">
        <w:rPr>
          <w:rFonts w:ascii="SutonnyMJ" w:hAnsi="SutonnyMJ" w:cs="Kalpurush" w:hint="cs"/>
          <w:sz w:val="24"/>
          <w:szCs w:val="24"/>
          <w:cs/>
          <w:lang w:bidi="hi-IN"/>
        </w:rPr>
        <w:t>।</w:t>
      </w:r>
      <w:r w:rsidR="00DD7C1C" w:rsidRPr="00DD7C1C">
        <w:rPr>
          <w:rFonts w:ascii="SutonnyMJ" w:hAnsi="SutonnyMJ" w:cs="Kalpurush"/>
          <w:sz w:val="24"/>
          <w:szCs w:val="24"/>
          <w:cs/>
          <w:lang w:bidi="bn-BD"/>
        </w:rPr>
        <w:t xml:space="preserve"> </w:t>
      </w:r>
      <w:r>
        <w:rPr>
          <w:rFonts w:ascii="SutonnyMJ" w:hAnsi="SutonnyMJ" w:cs="Kalpurush"/>
          <w:sz w:val="24"/>
          <w:szCs w:val="24"/>
          <w:cs/>
          <w:lang w:bidi="bn-BD"/>
        </w:rPr>
        <w:t>কারণ</w:t>
      </w:r>
      <w:r>
        <w:rPr>
          <w:rFonts w:ascii="SutonnyMJ" w:hAnsi="SutonnyMJ" w:cs="Kalpurush"/>
          <w:sz w:val="24"/>
          <w:szCs w:val="24"/>
          <w:lang w:bidi="bn-BD"/>
        </w:rPr>
        <w:t xml:space="preserve">, </w:t>
      </w:r>
      <w:r w:rsidR="00DD7C1C" w:rsidRPr="00DD7C1C">
        <w:rPr>
          <w:rFonts w:ascii="SutonnyMJ" w:hAnsi="SutonnyMJ" w:cs="Kalpurush"/>
          <w:sz w:val="24"/>
          <w:szCs w:val="24"/>
          <w:cs/>
          <w:lang w:bidi="bn-BD"/>
        </w:rPr>
        <w:t>তাতে রয়েছে</w:t>
      </w:r>
      <w:r>
        <w:rPr>
          <w:rFonts w:ascii="SutonnyMJ" w:hAnsi="SutonnyMJ" w:cs="Kalpurush"/>
          <w:sz w:val="24"/>
          <w:szCs w:val="24"/>
          <w:cs/>
          <w:lang w:bidi="bn-BD"/>
        </w:rPr>
        <w:t xml:space="preserve"> ফযীলত</w:t>
      </w:r>
      <w:r w:rsidR="00DD7C1C" w:rsidRPr="00DD7C1C">
        <w:rPr>
          <w:rFonts w:ascii="SutonnyMJ" w:hAnsi="SutonnyMJ" w:cs="Kalpurush"/>
          <w:sz w:val="24"/>
          <w:szCs w:val="24"/>
          <w:cs/>
          <w:lang w:bidi="bn-BD"/>
        </w:rPr>
        <w:t>, বরকত ও কল্যাণ, তবে এটা ওয়াজিব নয়,</w:t>
      </w:r>
      <w:r w:rsidR="00CD2A2E">
        <w:rPr>
          <w:rFonts w:ascii="SutonnyMJ" w:hAnsi="SutonnyMJ" w:cs="Kalpurush"/>
          <w:sz w:val="24"/>
          <w:szCs w:val="24"/>
          <w:cs/>
          <w:lang w:bidi="bn-BD"/>
        </w:rPr>
        <w:t xml:space="preserve"> সুন্নাত</w:t>
      </w:r>
      <w:r w:rsidR="00DD7C1C" w:rsidRPr="00DD7C1C">
        <w:rPr>
          <w:rFonts w:ascii="SutonnyMJ" w:hAnsi="SutonnyMJ" w:cs="Kalpurush"/>
          <w:sz w:val="24"/>
          <w:szCs w:val="24"/>
          <w:cs/>
          <w:lang w:bidi="hi-IN"/>
        </w:rPr>
        <w:t>।</w:t>
      </w:r>
      <w:r w:rsidR="00DD7C1C" w:rsidRPr="00DD7C1C">
        <w:rPr>
          <w:rStyle w:val="FootnoteReference"/>
          <w:rFonts w:ascii="SutonnyMJ" w:hAnsi="SutonnyMJ" w:cs="Kalpurush"/>
          <w:sz w:val="24"/>
          <w:szCs w:val="24"/>
          <w:cs/>
          <w:lang w:bidi="bn-BD"/>
        </w:rPr>
        <w:footnoteReference w:id="377"/>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এ</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স্বপ্নের গুরুত্ব প্রমাণ করে, সম্ভাব্য ঘটমান বিষয়ে তার ওপর নির্ভর করা বৈধ, যদি</w:t>
      </w:r>
      <w:r>
        <w:rPr>
          <w:rFonts w:ascii="Kalpurush" w:hAnsi="Kalpurush" w:cs="Kalpurush"/>
          <w:sz w:val="24"/>
          <w:szCs w:val="24"/>
          <w:cs/>
          <w:lang w:bidi="bn-BD"/>
        </w:rPr>
        <w:t xml:space="preserve"> শরী‘আতে</w:t>
      </w:r>
      <w:r w:rsidR="00DD7C1C" w:rsidRPr="00DD7C1C">
        <w:rPr>
          <w:rFonts w:ascii="Kalpurush" w:hAnsi="Kalpurush" w:cs="Kalpurush"/>
          <w:sz w:val="24"/>
          <w:szCs w:val="24"/>
          <w:cs/>
          <w:lang w:bidi="bn-BD"/>
        </w:rPr>
        <w:t xml:space="preserve">র নির্দেশের বিপরীত না </w:t>
      </w:r>
      <w:r w:rsidR="00DD7C1C" w:rsidRPr="00DD7C1C">
        <w:rPr>
          <w:rFonts w:ascii="SutonnyMJ" w:hAnsi="SutonnyMJ" w:cs="Kalpurush"/>
          <w:sz w:val="24"/>
          <w:szCs w:val="24"/>
          <w:cs/>
          <w:lang w:bidi="bn-BD"/>
        </w:rPr>
        <w:t>হয়।</w:t>
      </w:r>
      <w:r w:rsidR="00DD7C1C" w:rsidRPr="00DD7C1C">
        <w:rPr>
          <w:rStyle w:val="FootnoteReference"/>
          <w:rFonts w:ascii="SutonnyMJ" w:hAnsi="SutonnyMJ" w:cs="Kalpurush"/>
          <w:sz w:val="24"/>
          <w:szCs w:val="24"/>
          <w:cs/>
          <w:lang w:bidi="bn-BD"/>
        </w:rPr>
        <w:footnoteReference w:id="378"/>
      </w:r>
      <w:r w:rsidR="00DD7C1C" w:rsidRPr="00DD7C1C">
        <w:rPr>
          <w:rFonts w:ascii="SutonnyMJ" w:hAnsi="SutonnyMJ" w:cs="Kalpurush"/>
          <w:sz w:val="24"/>
          <w:szCs w:val="24"/>
          <w:cs/>
          <w:lang w:bidi="bn-BD"/>
        </w:rPr>
        <w:t xml:space="preserve"> তবে স্বপ্নের ওপর অধিক নির্ভর করা ঠিক নয়, যা মূল উদ্দেশ্যে বিচ্যুত ঘটার </w:t>
      </w:r>
      <w:r>
        <w:rPr>
          <w:rFonts w:ascii="SutonnyMJ" w:hAnsi="SutonnyMJ" w:cs="Kalpurush"/>
          <w:sz w:val="24"/>
          <w:szCs w:val="24"/>
          <w:cs/>
          <w:lang w:bidi="bn-BD"/>
        </w:rPr>
        <w:t>কারণ</w:t>
      </w:r>
      <w:r>
        <w:rPr>
          <w:rFonts w:ascii="SutonnyMJ" w:hAnsi="SutonnyMJ" w:cs="Kalpurush"/>
          <w:sz w:val="24"/>
          <w:szCs w:val="24"/>
          <w:lang w:bidi="bn-BD"/>
        </w:rPr>
        <w:t xml:space="preserve">, </w:t>
      </w:r>
      <w:r w:rsidR="00DD7C1C" w:rsidRPr="00DD7C1C">
        <w:rPr>
          <w:rFonts w:ascii="SutonnyMJ" w:hAnsi="SutonnyMJ" w:cs="Kalpurush"/>
          <w:sz w:val="24"/>
          <w:szCs w:val="24"/>
          <w:cs/>
          <w:lang w:bidi="bn-BD"/>
        </w:rPr>
        <w:t>হয়।</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চার. </w:t>
      </w:r>
      <w:r w:rsidR="00DD7C1C" w:rsidRPr="00DD7C1C">
        <w:rPr>
          <w:rFonts w:ascii="SutonnyMJ" w:hAnsi="SutonnyMJ" w:cs="Kalpurush"/>
          <w:sz w:val="24"/>
          <w:szCs w:val="24"/>
          <w:cs/>
          <w:lang w:bidi="bn-BD"/>
        </w:rPr>
        <w:t>স্বপ্ন কখনো আল্লাহর পক্ষ থেকে হয়, কখনো হয় মনের ধারণা ও কল্পনাপ্রসূত, আবার কখনো হয় শয়তানের পক্ষ থেকে।</w:t>
      </w:r>
      <w:r>
        <w:rPr>
          <w:rFonts w:ascii="SutonnyMJ" w:hAnsi="SutonnyMJ" w:cs="Kalpurush"/>
          <w:sz w:val="24"/>
          <w:szCs w:val="24"/>
          <w:cs/>
          <w:lang w:bidi="bn-BD"/>
        </w:rPr>
        <w:t xml:space="preserve"> কোনো</w:t>
      </w:r>
      <w:r w:rsidR="00DD7C1C" w:rsidRPr="00DD7C1C">
        <w:rPr>
          <w:rFonts w:ascii="SutonnyMJ" w:hAnsi="SutonnyMJ" w:cs="Kalpurush"/>
          <w:sz w:val="24"/>
          <w:szCs w:val="24"/>
          <w:cs/>
          <w:lang w:bidi="bn-BD"/>
        </w:rPr>
        <w:t xml:space="preserve"> বিষয়ে </w:t>
      </w:r>
      <w:r w:rsidR="00DD7C1C" w:rsidRPr="00DD7C1C">
        <w:rPr>
          <w:rFonts w:ascii="SutonnyMJ" w:hAnsi="SutonnyMJ" w:cs="Kalpurush"/>
          <w:sz w:val="24"/>
          <w:szCs w:val="24"/>
          <w:cs/>
          <w:lang w:bidi="bn-BD"/>
        </w:rPr>
        <w:lastRenderedPageBreak/>
        <w:t xml:space="preserve">যদি মুমিনদের স্বপ্ন অভিন্ন হয়, তাহলে সেটা সত্য, যেমন তাদের </w:t>
      </w:r>
      <w:r w:rsidR="00DD7C1C" w:rsidRPr="00DD7C1C">
        <w:rPr>
          <w:rFonts w:ascii="SutonnyMJ" w:hAnsi="SutonnyMJ" w:cs="Kalpurush" w:hint="cs"/>
          <w:sz w:val="24"/>
          <w:szCs w:val="24"/>
          <w:cs/>
          <w:lang w:bidi="bn-BD"/>
        </w:rPr>
        <w:t>সম্মিলিত</w:t>
      </w:r>
      <w:r w:rsidR="00DD7C1C" w:rsidRPr="00DD7C1C">
        <w:rPr>
          <w:rFonts w:ascii="SutonnyMJ" w:hAnsi="SutonnyMJ" w:cs="Kalpurush"/>
          <w:sz w:val="24"/>
          <w:szCs w:val="24"/>
          <w:cs/>
          <w:lang w:bidi="bn-BD"/>
        </w:rPr>
        <w:t xml:space="preserve"> সিদ্ধান্ত ও বর্ণনা সত্য। </w:t>
      </w:r>
      <w:r>
        <w:rPr>
          <w:rFonts w:ascii="SutonnyMJ" w:hAnsi="SutonnyMJ" w:cs="Kalpurush"/>
          <w:sz w:val="24"/>
          <w:szCs w:val="24"/>
          <w:cs/>
          <w:lang w:bidi="bn-BD"/>
        </w:rPr>
        <w:t>কারণ</w:t>
      </w:r>
      <w:r>
        <w:rPr>
          <w:rFonts w:ascii="SutonnyMJ" w:hAnsi="SutonnyMJ" w:cs="Kalpurush"/>
          <w:sz w:val="24"/>
          <w:szCs w:val="24"/>
          <w:lang w:bidi="bn-BD"/>
        </w:rPr>
        <w:t xml:space="preserve">, </w:t>
      </w:r>
      <w:r w:rsidR="00DD7C1C" w:rsidRPr="00DD7C1C">
        <w:rPr>
          <w:rFonts w:ascii="SutonnyMJ" w:hAnsi="SutonnyMJ" w:cs="Kalpurush"/>
          <w:sz w:val="24"/>
          <w:szCs w:val="24"/>
          <w:cs/>
          <w:lang w:bidi="bn-BD"/>
        </w:rPr>
        <w:t>একজনের বর্ণনা অথবা সিদ্ধান্তে অসৎ উদ্দেশ্য গোপন থাকতে পারে, কিন্তু এ ব্যাপারে সকল মুসলিম একমত হতে পারে না।</w:t>
      </w:r>
      <w:r w:rsidR="00DD7C1C" w:rsidRPr="00DD7C1C">
        <w:rPr>
          <w:rStyle w:val="FootnoteReference"/>
          <w:rFonts w:ascii="SutonnyMJ" w:hAnsi="SutonnyMJ" w:cs="Kalpurush"/>
          <w:sz w:val="24"/>
          <w:szCs w:val="24"/>
          <w:cs/>
          <w:lang w:bidi="bn-BD"/>
        </w:rPr>
        <w:footnoteReference w:id="379"/>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পাঁচ. </w:t>
      </w:r>
      <w:r w:rsidR="00DD7C1C" w:rsidRPr="00DD7C1C">
        <w:rPr>
          <w:rFonts w:ascii="SutonnyMJ" w:hAnsi="SutonnyMJ" w:cs="Kalpurush"/>
          <w:sz w:val="24"/>
          <w:szCs w:val="24"/>
          <w:cs/>
          <w:lang w:bidi="bn-BD"/>
        </w:rPr>
        <w:t>এ থেকে প্রমাণিত হয় যে, অধিকাংশের কথার</w:t>
      </w:r>
      <w:r w:rsidR="00AA46E3">
        <w:rPr>
          <w:rFonts w:ascii="SutonnyMJ" w:hAnsi="SutonnyMJ" w:cs="Kalpurush"/>
          <w:sz w:val="24"/>
          <w:szCs w:val="24"/>
          <w:cs/>
          <w:lang w:bidi="bn-BD"/>
        </w:rPr>
        <w:t xml:space="preserve"> ওপর আমল করা যায়, যদি কুরআন-হাদ</w:t>
      </w:r>
      <w:r w:rsidR="00AA46E3">
        <w:rPr>
          <w:rFonts w:ascii="SutonnyMJ" w:hAnsi="SutonnyMJ" w:cs="Kalpurush" w:hint="cs"/>
          <w:sz w:val="24"/>
          <w:szCs w:val="24"/>
          <w:cs/>
          <w:lang w:bidi="bn-BD"/>
        </w:rPr>
        <w:t>ী</w:t>
      </w:r>
      <w:r w:rsidR="00DD7C1C" w:rsidRPr="00DD7C1C">
        <w:rPr>
          <w:rFonts w:ascii="SutonnyMJ" w:hAnsi="SutonnyMJ" w:cs="Kalpurush"/>
          <w:sz w:val="24"/>
          <w:szCs w:val="24"/>
          <w:cs/>
          <w:lang w:bidi="bn-BD"/>
        </w:rPr>
        <w:t>স, ইজমা ও স্পষ্ট কিয়াসের বিরোধী না হয়।</w:t>
      </w:r>
      <w:r w:rsidR="00DD7C1C" w:rsidRPr="00DD7C1C">
        <w:rPr>
          <w:rStyle w:val="FootnoteReference"/>
          <w:rFonts w:ascii="SutonnyMJ" w:hAnsi="SutonnyMJ" w:cs="Kalpurush"/>
          <w:sz w:val="24"/>
          <w:szCs w:val="24"/>
          <w:cs/>
          <w:lang w:bidi="bn-BD"/>
        </w:rPr>
        <w:footnoteReference w:id="380"/>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t>ছয়.</w:t>
      </w:r>
      <w:r w:rsidR="00CD2A2E">
        <w:rPr>
          <w:rFonts w:ascii="Kalpurush" w:hAnsi="Kalpurush" w:cs="Kalpurush"/>
          <w:b/>
          <w:bCs/>
          <w:sz w:val="24"/>
          <w:szCs w:val="24"/>
          <w:cs/>
          <w:lang w:bidi="bn-BD"/>
        </w:rPr>
        <w:t xml:space="preserve"> সাহাবী</w:t>
      </w:r>
      <w:r w:rsidR="00DD7C1C" w:rsidRPr="00DD7C1C">
        <w:rPr>
          <w:rFonts w:ascii="Kalpurush" w:hAnsi="Kalpurush" w:cs="Kalpurush"/>
          <w:sz w:val="24"/>
          <w:szCs w:val="24"/>
          <w:cs/>
          <w:lang w:bidi="bn-BD"/>
        </w:rPr>
        <w:t>দের স্বপ্ন এ ক্ষেত্রে অভিন্ন যে, রমযানের শেষ সাতে লাইলাতুল কদর বিদ্যমান, নবী সাল্লাল্লাহু আলাইহি ওয়াসাল্লাম সে বছর তাদেরকে শেষ সাতে লাইলাতুল</w:t>
      </w:r>
      <w:r w:rsidR="00AA46E3">
        <w:rPr>
          <w:rFonts w:ascii="Kalpurush" w:hAnsi="Kalpurush" w:cs="Kalpurush"/>
          <w:sz w:val="24"/>
          <w:szCs w:val="24"/>
          <w:cs/>
          <w:lang w:bidi="bn-BD"/>
        </w:rPr>
        <w:t xml:space="preserve"> কদর তালাশ করার নির্দেশ দিয়েছেন</w:t>
      </w:r>
      <w:r w:rsidR="00AA46E3">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অতএব</w:t>
      </w:r>
      <w:r w:rsidR="00AA46E3">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এ রাতগুলো অধিক সম্ভাবনাম</w:t>
      </w:r>
      <w:r w:rsidR="00DD7C1C" w:rsidRPr="00DD7C1C">
        <w:rPr>
          <w:rFonts w:ascii="SutonnyMJ" w:hAnsi="SutonnyMJ" w:cs="Kalpurush"/>
          <w:sz w:val="24"/>
          <w:szCs w:val="24"/>
          <w:cs/>
          <w:lang w:bidi="bn-BD"/>
        </w:rPr>
        <w:t>য়।</w:t>
      </w:r>
      <w:r w:rsidR="00DD7C1C" w:rsidRPr="00DD7C1C">
        <w:rPr>
          <w:rStyle w:val="FootnoteReference"/>
          <w:rFonts w:ascii="SutonnyMJ" w:hAnsi="SutonnyMJ" w:cs="Kalpurush"/>
          <w:sz w:val="24"/>
          <w:szCs w:val="24"/>
          <w:cs/>
          <w:lang w:bidi="bn-BD"/>
        </w:rPr>
        <w:footnoteReference w:id="381"/>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SutonnyMJ" w:hAnsi="SutonnyMJ" w:cs="Kalpurush"/>
          <w:sz w:val="24"/>
          <w:szCs w:val="24"/>
          <w:lang w:bidi="bn-BD"/>
        </w:rPr>
      </w:pPr>
      <w:r w:rsidRPr="006F2F0C">
        <w:rPr>
          <w:rFonts w:ascii="SutonnyMJ" w:hAnsi="SutonnyMJ" w:cs="Kalpurush"/>
          <w:b/>
          <w:bCs/>
          <w:sz w:val="24"/>
          <w:szCs w:val="24"/>
          <w:cs/>
          <w:lang w:bidi="bn-BD"/>
        </w:rPr>
        <w:t xml:space="preserve">সাত. </w:t>
      </w:r>
      <w:r w:rsidR="00DD7C1C" w:rsidRPr="00DD7C1C">
        <w:rPr>
          <w:rFonts w:ascii="SutonnyMJ" w:hAnsi="SutonnyMJ" w:cs="Kalpurush"/>
          <w:sz w:val="24"/>
          <w:szCs w:val="24"/>
          <w:cs/>
          <w:lang w:bidi="bn-BD"/>
        </w:rPr>
        <w:t>লাইলাতুল কদর কতককে স্বপ্নে অথবা জাগ্রত অবস্থায় দেখানো হয়, সে তার আলামত দেখতে পায়</w:t>
      </w:r>
      <w:r w:rsidR="00CD2A2E">
        <w:rPr>
          <w:rFonts w:ascii="SutonnyMJ" w:hAnsi="SutonnyMJ" w:cs="Kalpurush"/>
          <w:sz w:val="24"/>
          <w:szCs w:val="24"/>
          <w:cs/>
          <w:lang w:bidi="bn-BD"/>
        </w:rPr>
        <w:t xml:space="preserve"> অথবা</w:t>
      </w:r>
      <w:r w:rsidR="00DD7C1C" w:rsidRPr="00DD7C1C">
        <w:rPr>
          <w:rFonts w:ascii="SutonnyMJ" w:hAnsi="SutonnyMJ" w:cs="Kalpurush"/>
          <w:sz w:val="24"/>
          <w:szCs w:val="24"/>
          <w:cs/>
          <w:lang w:bidi="bn-BD"/>
        </w:rPr>
        <w:t xml:space="preserve"> স্বপ্নে কাউকে দেখে, যে </w:t>
      </w:r>
      <w:r w:rsidR="00DD7C1C" w:rsidRPr="00DD7C1C">
        <w:rPr>
          <w:rFonts w:ascii="SutonnyMJ" w:hAnsi="SutonnyMJ" w:cs="Kalpurush"/>
          <w:sz w:val="24"/>
          <w:szCs w:val="24"/>
          <w:cs/>
          <w:lang w:bidi="bn-BD"/>
        </w:rPr>
        <w:lastRenderedPageBreak/>
        <w:t>তাকে বলে: এটা লাইলাতুল কদর। কখনো আল্লাহ তার বান্দার অন্তরে এমন নিদর্শন প্রকাশ করেন, যার দ্বারা সে লাইলাতুল কদর স্পষ্ট বুঝতে পারে।</w:t>
      </w:r>
      <w:r w:rsidR="00DD7C1C" w:rsidRPr="00DD7C1C">
        <w:rPr>
          <w:rStyle w:val="FootnoteReference"/>
          <w:rFonts w:ascii="SutonnyMJ" w:hAnsi="SutonnyMJ" w:cs="Kalpurush"/>
          <w:sz w:val="24"/>
          <w:szCs w:val="24"/>
          <w:cs/>
          <w:lang w:bidi="bn-BD"/>
        </w:rPr>
        <w:footnoteReference w:id="382"/>
      </w:r>
      <w:r w:rsidR="00DD7C1C"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br w:type="page"/>
      </w:r>
    </w:p>
    <w:p w:rsidR="00DD7C1C" w:rsidRPr="00FB7214" w:rsidRDefault="00DD7C1C" w:rsidP="00DD7C1C">
      <w:pPr>
        <w:bidi w:val="0"/>
        <w:spacing w:before="140" w:after="0"/>
        <w:jc w:val="both"/>
        <w:rPr>
          <w:rFonts w:ascii="Kalpurush" w:eastAsia="Times New Roman" w:hAnsi="Kalpurush" w:cs="Kalpurush"/>
          <w:b/>
          <w:bCs/>
          <w:color w:val="FF0000"/>
          <w:sz w:val="24"/>
          <w:szCs w:val="24"/>
          <w:lang w:bidi="bn-BD"/>
        </w:rPr>
      </w:pPr>
      <w:r w:rsidRPr="00FB7214">
        <w:rPr>
          <w:rFonts w:ascii="Kalpurush" w:eastAsia="Times New Roman" w:hAnsi="Kalpurush" w:cs="Kalpurush"/>
          <w:b/>
          <w:bCs/>
          <w:color w:val="FF0000"/>
          <w:sz w:val="24"/>
          <w:szCs w:val="24"/>
          <w:cs/>
          <w:lang w:bidi="bn-BD"/>
        </w:rPr>
        <w:lastRenderedPageBreak/>
        <w:t xml:space="preserve">৪৬. </w:t>
      </w:r>
      <w:r w:rsidRPr="00FB7214">
        <w:rPr>
          <w:rFonts w:ascii="Kalpurush" w:eastAsia="Times New Roman" w:hAnsi="Kalpurush" w:cs="Kalpurush" w:hint="cs"/>
          <w:b/>
          <w:bCs/>
          <w:color w:val="FF0000"/>
          <w:sz w:val="24"/>
          <w:szCs w:val="24"/>
          <w:cs/>
          <w:lang w:bidi="bn-BD"/>
        </w:rPr>
        <w:t>নারী</w:t>
      </w:r>
      <w:bookmarkStart w:id="38" w:name="a46"/>
      <w:bookmarkEnd w:id="38"/>
      <w:r w:rsidRPr="00FB7214">
        <w:rPr>
          <w:rFonts w:ascii="Kalpurush" w:eastAsia="Times New Roman" w:hAnsi="Kalpurush" w:cs="Kalpurush" w:hint="cs"/>
          <w:b/>
          <w:bCs/>
          <w:color w:val="FF0000"/>
          <w:sz w:val="24"/>
          <w:szCs w:val="24"/>
          <w:cs/>
          <w:lang w:bidi="bn-BD"/>
        </w:rPr>
        <w:t>দের</w:t>
      </w:r>
      <w:r w:rsidR="006F2F0C" w:rsidRPr="00FB7214">
        <w:rPr>
          <w:rFonts w:ascii="Kalpurush" w:eastAsia="Times New Roman" w:hAnsi="Kalpurush" w:cs="Kalpurush" w:hint="cs"/>
          <w:b/>
          <w:bCs/>
          <w:color w:val="FF0000"/>
          <w:sz w:val="24"/>
          <w:szCs w:val="24"/>
          <w:cs/>
          <w:lang w:bidi="bn-BD"/>
        </w:rPr>
        <w:t xml:space="preserve"> ই‘তিকাফ</w:t>
      </w:r>
    </w:p>
    <w:p w:rsidR="00DD7C1C" w:rsidRPr="00DD7C1C" w:rsidRDefault="00DD7C1C" w:rsidP="00A2163B">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আয়েশা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একদা রাসূলুল্লাহ সাল্লাল্লাহু আলাইহি ওয়াসাল্লাম রমযানের শেষ দশকে</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করার কথা বলেন, আয়েশা তার কাছে অনুমতি চান। তিনি তাকে </w:t>
      </w:r>
      <w:r w:rsidRPr="00DD7C1C">
        <w:rPr>
          <w:rFonts w:ascii="Kalpurush" w:eastAsia="Times New Roman" w:hAnsi="Kalpurush" w:cs="Times New Roman"/>
          <w:sz w:val="24"/>
          <w:szCs w:val="24"/>
          <w:cs/>
          <w:lang w:bidi="bn-BD"/>
        </w:rPr>
        <w:t>‎</w:t>
      </w:r>
      <w:r w:rsidRPr="00DD7C1C">
        <w:rPr>
          <w:rFonts w:ascii="Kalpurush" w:eastAsia="Times New Roman" w:hAnsi="Kalpurush" w:cs="Kalpurush"/>
          <w:sz w:val="24"/>
          <w:szCs w:val="24"/>
          <w:cs/>
          <w:lang w:bidi="bn-BD"/>
        </w:rPr>
        <w:t>অনুমতি প্রদান করেন। হাফসা আয়েশার কাছে তার জন্য অনুমতি নে</w:t>
      </w:r>
      <w:r w:rsidR="00AA46E3">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য়ার অনুরোধ করেন, তিনি তাই করেন</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IN"/>
        </w:rPr>
        <w:t>এ দেখে যয়নব বিনতে জাহাশ তাঁবু তৈরির নির্দেশ দেন</w:t>
      </w:r>
      <w:r w:rsidRPr="00DD7C1C">
        <w:rPr>
          <w:rFonts w:ascii="Kalpurush" w:eastAsia="Times New Roman" w:hAnsi="Kalpurush" w:cs="Kalpurush"/>
          <w:sz w:val="24"/>
          <w:szCs w:val="24"/>
          <w:cs/>
          <w:lang w:bidi="bn-BD"/>
        </w:rPr>
        <w:t>, তার জন্য তাঁবু তৈরি করা</w:t>
      </w:r>
      <w:r w:rsidR="006F2F0C">
        <w:rPr>
          <w:rFonts w:ascii="Kalpurush" w:eastAsia="Times New Roman" w:hAnsi="Kalpurush" w:cs="Kalpurush"/>
          <w:sz w:val="24"/>
          <w:szCs w:val="24"/>
          <w:cs/>
          <w:lang w:bidi="bn-BD"/>
        </w:rPr>
        <w:t xml:space="preserve"> হলো</w:t>
      </w:r>
      <w:r w:rsidRPr="009F3CC2">
        <w:rPr>
          <w:rFonts w:ascii="Kalpurush" w:eastAsia="Times New Roman" w:hAnsi="Kalpurush" w:cs="SolaimanLipi"/>
          <w:sz w:val="24"/>
          <w:szCs w:val="24"/>
          <w:cs/>
          <w:lang w:bidi="hi-IN"/>
        </w:rPr>
        <w:t xml:space="preserve">। </w:t>
      </w:r>
      <w:r w:rsidRPr="0074356A">
        <w:rPr>
          <w:rFonts w:ascii="Kalpurush" w:eastAsia="Times New Roman" w:hAnsi="Kalpurush" w:cs="Kalpurush"/>
          <w:sz w:val="24"/>
          <w:szCs w:val="24"/>
          <w:cs/>
          <w:lang w:bidi="bn-IN"/>
        </w:rPr>
        <w:t>আয়েশা</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রাসূলুল্লাহ সাল্লাল্লাহু আলাইহি ওয়াসাল্লাম সালাত শেষে তার তাঁবুতে যান, তিনি</w:t>
      </w:r>
      <w:r w:rsidRPr="00DD7C1C">
        <w:rPr>
          <w:rFonts w:ascii="Kalpurush" w:eastAsia="Times New Roman" w:hAnsi="Kalpurush" w:cs="Kalpurush" w:hint="cs"/>
          <w:sz w:val="24"/>
          <w:szCs w:val="24"/>
          <w:cs/>
          <w:lang w:bidi="bn-BD"/>
        </w:rPr>
        <w:t xml:space="preserve"> সেখানে</w:t>
      </w:r>
      <w:r w:rsidRPr="00DD7C1C">
        <w:rPr>
          <w:rFonts w:ascii="Kalpurush" w:eastAsia="Times New Roman" w:hAnsi="Kalpurush" w:cs="Kalpurush"/>
          <w:sz w:val="24"/>
          <w:szCs w:val="24"/>
          <w:cs/>
          <w:lang w:bidi="bn-BD"/>
        </w:rPr>
        <w:t xml:space="preserve"> অনেক তাঁবু দেখতে পান। জিজ্ঞেস করেন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এগুলো কী</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তারা বলল: আয়েশা</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হাফসা ও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যয়নবের তাঁবু। রাসূলুল্লাহ সাল্লাল্লাহু আলাইহি ওয়াসাল্লাম বললেন: “এর দ্বারাই কি তোমরা নেকির আশা করেছ?!</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আমি</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ই করব 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তিনি ফিরে যান। অতঃপর রমযান শেষে শাওয়ালের দশ দিন </w:t>
      </w:r>
      <w:r w:rsidRPr="00DD7C1C">
        <w:rPr>
          <w:rFonts w:ascii="Times New Roman" w:eastAsia="Times New Roman" w:hAnsi="Times New Roman" w:cs="Times New Roman" w:hint="cs"/>
          <w:sz w:val="24"/>
          <w:szCs w:val="24"/>
          <w:cs/>
          <w:lang w:bidi="bn-BD"/>
        </w:rPr>
        <w:t>‎</w:t>
      </w:r>
      <w:r w:rsidR="006F2F0C">
        <w:rPr>
          <w:rFonts w:ascii="Kalpurush" w:eastAsia="Times New Roman" w:hAnsi="Kalpurush" w:cs="Kalpurush"/>
          <w:sz w:val="24"/>
          <w:szCs w:val="24"/>
          <w:cs/>
          <w:lang w:bidi="bn-BD"/>
        </w:rPr>
        <w:t>ই‘তিকাফ</w:t>
      </w:r>
      <w:r w:rsidRPr="00DD7C1C">
        <w:rPr>
          <w:rFonts w:ascii="Kalpurush" w:eastAsia="Times New Roman" w:hAnsi="Kalpurush" w:cs="Kalpurush"/>
          <w:sz w:val="24"/>
          <w:szCs w:val="24"/>
          <w:cs/>
          <w:lang w:bidi="bn-BD"/>
        </w:rPr>
        <w:t xml:space="preserve"> করেন”</w:t>
      </w:r>
      <w:r w:rsidRPr="00CD2A2E">
        <w:rPr>
          <w:rFonts w:ascii="Kalpurush" w:eastAsia="Times New Roman" w:hAnsi="Kalpurush" w:cs="SolaimanLipi"/>
          <w:sz w:val="24"/>
          <w:szCs w:val="24"/>
          <w:cs/>
          <w:lang w:bidi="hi-IN"/>
        </w:rPr>
        <w:t>।</w:t>
      </w:r>
      <w:r w:rsidR="00A2163B" w:rsidRPr="00A2163B">
        <w:rPr>
          <w:rStyle w:val="FootnoteReference"/>
          <w:rFonts w:ascii="Kalpurush" w:eastAsia="Times New Roman" w:hAnsi="Kalpurush" w:cs="Kalpurush"/>
          <w:sz w:val="24"/>
          <w:szCs w:val="24"/>
          <w:cs/>
          <w:lang w:bidi="hi-IN"/>
        </w:rPr>
        <w:footnoteReference w:id="383"/>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মুসলিমের এক বর্ণনায় আছে: রাসূলুল্লাহ সাল্লাল্লাহু আলাইহি ওয়াসাল্লাম যখন</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করার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ইচ্ছা করতেন, ফজর সালাত </w:t>
      </w:r>
      <w:r w:rsidRPr="00DD7C1C">
        <w:rPr>
          <w:rFonts w:ascii="Kalpurush" w:eastAsia="Times New Roman" w:hAnsi="Kalpurush" w:cs="Kalpurush" w:hint="cs"/>
          <w:sz w:val="24"/>
          <w:szCs w:val="24"/>
          <w:cs/>
          <w:lang w:bidi="bn-BD"/>
        </w:rPr>
        <w:t>আদায় করে</w:t>
      </w:r>
      <w:r w:rsidR="006F2F0C">
        <w:rPr>
          <w:rFonts w:ascii="Kalpurush" w:eastAsia="Times New Roman" w:hAnsi="Kalpurush" w:cs="Kalpurush" w:hint="cs"/>
          <w:sz w:val="24"/>
          <w:szCs w:val="24"/>
          <w:cs/>
          <w:lang w:bidi="bn-BD"/>
        </w:rPr>
        <w:t xml:space="preserve"> ই‘তিকাফে</w:t>
      </w:r>
      <w:r w:rsidRPr="00DD7C1C">
        <w:rPr>
          <w:rFonts w:ascii="Kalpurush" w:eastAsia="Times New Roman" w:hAnsi="Kalpurush" w:cs="Kalpurush"/>
          <w:sz w:val="24"/>
          <w:szCs w:val="24"/>
          <w:cs/>
          <w:lang w:bidi="bn-BD"/>
        </w:rPr>
        <w:t xml:space="preserve">র স্থানে প্রবেশ করতেন। একদা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তিনি মসজিদে তার জন্য তাঁবু টানাতে আদেশ করলেন, তাঁবু টানানো</w:t>
      </w:r>
      <w:r w:rsidR="006F2F0C">
        <w:rPr>
          <w:rFonts w:ascii="Kalpurush" w:eastAsia="Times New Roman" w:hAnsi="Kalpurush" w:cs="Kalpurush"/>
          <w:sz w:val="24"/>
          <w:szCs w:val="24"/>
          <w:cs/>
          <w:lang w:bidi="bn-BD"/>
        </w:rPr>
        <w:t xml:space="preserve"> হলো</w:t>
      </w:r>
      <w:r w:rsidRPr="00DD7C1C">
        <w:rPr>
          <w:rFonts w:ascii="Kalpurush" w:eastAsia="Times New Roman" w:hAnsi="Kalpurush" w:cs="Kalpurush"/>
          <w:sz w:val="24"/>
          <w:szCs w:val="24"/>
          <w:cs/>
          <w:lang w:bidi="bn-BD"/>
        </w:rPr>
        <w:t xml:space="preserve">, তিনি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রমযানের শেষ দশকে</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করার ইচ্ছা করে ছিলেন</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IN"/>
        </w:rPr>
        <w:t xml:space="preserve">যয়নব </w:t>
      </w:r>
      <w:r w:rsidRPr="00DD7C1C">
        <w:rPr>
          <w:rFonts w:ascii="Kalpurush" w:eastAsia="Times New Roman" w:hAnsi="Kalpurush" w:cs="Kalpurush"/>
          <w:sz w:val="24"/>
          <w:szCs w:val="24"/>
          <w:cs/>
          <w:lang w:bidi="bn-BD"/>
        </w:rPr>
        <w:t>তার জন্য তাঁবু টানাতে নির্দেশ করলেন, টানানো</w:t>
      </w:r>
      <w:r w:rsidR="006F2F0C">
        <w:rPr>
          <w:rFonts w:ascii="Kalpurush" w:eastAsia="Times New Roman" w:hAnsi="Kalpurush" w:cs="Kalpurush"/>
          <w:sz w:val="24"/>
          <w:szCs w:val="24"/>
          <w:cs/>
          <w:lang w:bidi="bn-BD"/>
        </w:rPr>
        <w:t xml:space="preserve"> হলো</w:t>
      </w:r>
      <w:r w:rsidRPr="00DD7C1C">
        <w:rPr>
          <w:rFonts w:ascii="Kalpurush" w:eastAsia="Times New Roman" w:hAnsi="Kalpurush" w:cs="Kalpurush"/>
          <w:sz w:val="24"/>
          <w:szCs w:val="24"/>
          <w:cs/>
          <w:lang w:bidi="bn-BD"/>
        </w:rPr>
        <w:t xml:space="preserve">, নবী সাল্লাল্লাহু আলাইহি ওয়াসাল্লামের অন্যান্য স্ত্রীগণ তাঁবু টানাতে নির্দেশ করলেন, তাদের জন্য </w:t>
      </w:r>
      <w:r w:rsidRPr="00DD7C1C">
        <w:rPr>
          <w:rFonts w:ascii="Kalpurush" w:eastAsia="Times New Roman" w:hAnsi="Kalpurush" w:cs="Kalpurush"/>
          <w:sz w:val="24"/>
          <w:szCs w:val="24"/>
          <w:cs/>
          <w:lang w:bidi="bn-BD"/>
        </w:rPr>
        <w:lastRenderedPageBreak/>
        <w:t>তাঁবু টানানো</w:t>
      </w:r>
      <w:r w:rsidR="006F2F0C">
        <w:rPr>
          <w:rFonts w:ascii="Kalpurush" w:eastAsia="Times New Roman" w:hAnsi="Kalpurush" w:cs="Kalpurush"/>
          <w:sz w:val="24"/>
          <w:szCs w:val="24"/>
          <w:cs/>
          <w:lang w:bidi="bn-BD"/>
        </w:rPr>
        <w:t xml:space="preserve"> হলো</w:t>
      </w:r>
      <w:r w:rsidRPr="009F3CC2">
        <w:rPr>
          <w:rFonts w:ascii="Kalpurush" w:eastAsia="Times New Roman" w:hAnsi="Kalpurush" w:cs="SolaimanLipi"/>
          <w:sz w:val="24"/>
          <w:szCs w:val="24"/>
          <w:cs/>
          <w:lang w:bidi="hi-IN"/>
        </w:rPr>
        <w:t xml:space="preserve">। </w:t>
      </w:r>
      <w:r w:rsidRPr="0074356A">
        <w:rPr>
          <w:rFonts w:ascii="Kalpurush" w:eastAsia="Times New Roman" w:hAnsi="Kalpurush" w:cs="Kalpurush"/>
          <w:sz w:val="24"/>
          <w:szCs w:val="24"/>
          <w:cs/>
          <w:lang w:bidi="bn-IN"/>
        </w:rPr>
        <w:t>তিনি যখন ফজর সালাত আদায় করলেন</w:t>
      </w:r>
      <w:r w:rsidRPr="00DD7C1C">
        <w:rPr>
          <w:rFonts w:ascii="Kalpurush" w:eastAsia="Times New Roman" w:hAnsi="Kalpurush" w:cs="Kalpurush"/>
          <w:sz w:val="24"/>
          <w:szCs w:val="24"/>
          <w:cs/>
          <w:lang w:bidi="bn-BD"/>
        </w:rPr>
        <w:t xml:space="preserve">, দেখলেন অনেকগুলো তাঁবু। তিনি বললেন: তোমরা </w:t>
      </w:r>
      <w:r w:rsidRPr="00DD7C1C">
        <w:rPr>
          <w:rFonts w:ascii="Kalpurush" w:eastAsia="Times New Roman" w:hAnsi="Kalpurush" w:cs="Kalpurush" w:hint="cs"/>
          <w:sz w:val="24"/>
          <w:szCs w:val="24"/>
          <w:cs/>
          <w:lang w:bidi="bn-BD"/>
        </w:rPr>
        <w:t xml:space="preserve">কি </w:t>
      </w:r>
      <w:r w:rsidRPr="00DD7C1C">
        <w:rPr>
          <w:rFonts w:ascii="Kalpurush" w:eastAsia="Times New Roman" w:hAnsi="Kalpurush" w:cs="Kalpurush"/>
          <w:sz w:val="24"/>
          <w:szCs w:val="24"/>
          <w:cs/>
          <w:lang w:bidi="bn-BD"/>
        </w:rPr>
        <w:t xml:space="preserve">নেকির আশা করেছ? তিনি তার তাঁবু খুলে ফেলার নির্দেশ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দেন ও রমযানের</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ত্যাগ করেন, অতঃপর শাওয়ালের প্রথম দশে</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করেন”</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384"/>
      </w:r>
      <w:r w:rsidRPr="00DD7C1C">
        <w:rPr>
          <w:rFonts w:ascii="SutonnyMJ" w:eastAsia="Times New Roman" w:hAnsi="SutonnyMJ" w:cs="Times New Roman"/>
          <w:sz w:val="24"/>
          <w:szCs w:val="24"/>
          <w:cs/>
          <w:lang w:bidi="bn-BD"/>
        </w:rPr>
        <w:t>‎</w:t>
      </w:r>
    </w:p>
    <w:p w:rsidR="00DD7C1C" w:rsidRPr="00A2163B" w:rsidRDefault="00DD7C1C" w:rsidP="00AA46E3">
      <w:pPr>
        <w:bidi w:val="0"/>
        <w:spacing w:before="140" w:after="0"/>
        <w:jc w:val="both"/>
        <w:rPr>
          <w:rFonts w:ascii="Kalpurush" w:eastAsia="Times New Roman" w:hAnsi="Kalpurush" w:cs="Kalpurush"/>
          <w:sz w:val="24"/>
          <w:szCs w:val="24"/>
          <w:lang w:bidi="bn-BD"/>
        </w:rPr>
      </w:pPr>
      <w:r w:rsidRPr="00A2163B">
        <w:rPr>
          <w:rFonts w:ascii="Times New Roman" w:eastAsia="Times New Roman" w:hAnsi="Times New Roman" w:cs="Times New Roman" w:hint="cs"/>
          <w:sz w:val="24"/>
          <w:szCs w:val="24"/>
          <w:cs/>
          <w:lang w:bidi="bn-BD"/>
        </w:rPr>
        <w:t>‎</w:t>
      </w:r>
      <w:r w:rsidR="006F2F0C" w:rsidRPr="00A2163B">
        <w:rPr>
          <w:rFonts w:ascii="Kalpurush" w:eastAsia="Times New Roman" w:hAnsi="Kalpurush" w:cs="Kalpurush"/>
          <w:b/>
          <w:bCs/>
          <w:sz w:val="24"/>
          <w:szCs w:val="24"/>
          <w:cs/>
          <w:lang w:bidi="bn-BD"/>
        </w:rPr>
        <w:t>শিক্ষা ও মাসায়েল:</w:t>
      </w:r>
      <w:r w:rsidRPr="00A2163B">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এক. </w:t>
      </w:r>
      <w:r w:rsidR="00DD7C1C" w:rsidRPr="00DD7C1C">
        <w:rPr>
          <w:rFonts w:ascii="Kalpurush" w:eastAsia="Times New Roman" w:hAnsi="Kalpurush" w:cs="Kalpurush"/>
          <w:sz w:val="24"/>
          <w:szCs w:val="24"/>
          <w:cs/>
          <w:lang w:bidi="bn-BD"/>
        </w:rPr>
        <w:t>মহিলাদের মসজিদে</w:t>
      </w:r>
      <w:r>
        <w:rPr>
          <w:rFonts w:ascii="Kalpurush" w:eastAsia="Times New Roman" w:hAnsi="Kalpurush" w:cs="Kalpurush"/>
          <w:sz w:val="24"/>
          <w:szCs w:val="24"/>
          <w:cs/>
          <w:lang w:bidi="bn-BD"/>
        </w:rPr>
        <w:t xml:space="preserve"> ই‘তিকাফ</w:t>
      </w:r>
      <w:r w:rsidR="00DD7C1C" w:rsidRPr="00DD7C1C">
        <w:rPr>
          <w:rFonts w:ascii="Kalpurush" w:eastAsia="Times New Roman" w:hAnsi="Kalpurush" w:cs="Kalpurush"/>
          <w:sz w:val="24"/>
          <w:szCs w:val="24"/>
          <w:cs/>
          <w:lang w:bidi="bn-BD"/>
        </w:rPr>
        <w:t xml:space="preserve"> করা বৈধ, যদি ফিতনার আশঙ্কা না থাকে।</w:t>
      </w:r>
      <w:r w:rsidR="00DD7C1C" w:rsidRPr="00DD7C1C">
        <w:rPr>
          <w:rStyle w:val="FootnoteReference"/>
          <w:rFonts w:ascii="SutonnyMJ" w:eastAsia="Times New Roman" w:hAnsi="SutonnyMJ" w:cs="Kalpurush"/>
          <w:sz w:val="24"/>
          <w:szCs w:val="24"/>
          <w:cs/>
          <w:lang w:bidi="bn-BD"/>
        </w:rPr>
        <w:footnoteReference w:id="385"/>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sz w:val="24"/>
          <w:szCs w:val="24"/>
          <w:cs/>
          <w:lang w:bidi="bn-BD"/>
        </w:rPr>
        <w:t>নারী তার স্বামীর অনুমিত ব্যতীত</w:t>
      </w:r>
      <w:r>
        <w:rPr>
          <w:rFonts w:ascii="Kalpurush" w:eastAsia="Times New Roman" w:hAnsi="Kalpurush" w:cs="Kalpurush"/>
          <w:sz w:val="24"/>
          <w:szCs w:val="24"/>
          <w:cs/>
          <w:lang w:bidi="bn-BD"/>
        </w:rPr>
        <w:t xml:space="preserve"> ই‘তিকাফ</w:t>
      </w:r>
      <w:r w:rsidR="00DD7C1C" w:rsidRPr="00DD7C1C">
        <w:rPr>
          <w:rFonts w:ascii="Kalpurush" w:eastAsia="Times New Roman" w:hAnsi="Kalpurush" w:cs="Kalpurush"/>
          <w:sz w:val="24"/>
          <w:szCs w:val="24"/>
          <w:cs/>
          <w:lang w:bidi="bn-BD"/>
        </w:rPr>
        <w:t xml:space="preserve"> করবে না, এতে কারো ইখতিলাফ </w:t>
      </w:r>
      <w:r w:rsidR="00DD7C1C" w:rsidRPr="00DD7C1C">
        <w:rPr>
          <w:rFonts w:ascii="SutonnyMJ" w:eastAsia="Times New Roman" w:hAnsi="SutonnyMJ" w:cs="Kalpurush"/>
          <w:sz w:val="24"/>
          <w:szCs w:val="24"/>
          <w:cs/>
          <w:lang w:bidi="bn-BD"/>
        </w:rPr>
        <w:t>নেই।</w:t>
      </w:r>
      <w:r w:rsidR="00DD7C1C" w:rsidRPr="00DD7C1C">
        <w:rPr>
          <w:rStyle w:val="FootnoteReference"/>
          <w:rFonts w:ascii="SutonnyMJ" w:eastAsia="Times New Roman" w:hAnsi="SutonnyMJ" w:cs="Kalpurush"/>
          <w:sz w:val="24"/>
          <w:szCs w:val="24"/>
          <w:cs/>
          <w:lang w:bidi="bn-BD"/>
        </w:rPr>
        <w:footnoteReference w:id="386"/>
      </w:r>
      <w:r w:rsidR="00DD7C1C" w:rsidRPr="00DD7C1C">
        <w:rPr>
          <w:rFonts w:ascii="SutonnyMJ" w:eastAsia="Times New Roman" w:hAnsi="SutonnyMJ" w:cs="Kalpurush"/>
          <w:sz w:val="24"/>
          <w:szCs w:val="24"/>
          <w:cs/>
          <w:lang w:bidi="bn-BD"/>
        </w:rPr>
        <w:t xml:space="preserve"> যদি সে স্বামীর </w:t>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অনুমতি ব্যতীত</w:t>
      </w:r>
      <w:r>
        <w:rPr>
          <w:rFonts w:ascii="SutonnyMJ" w:eastAsia="Times New Roman" w:hAnsi="SutonnyMJ" w:cs="Kalpurush"/>
          <w:sz w:val="24"/>
          <w:szCs w:val="24"/>
          <w:cs/>
          <w:lang w:bidi="bn-BD"/>
        </w:rPr>
        <w:t xml:space="preserve"> ই‘তিকাফ</w:t>
      </w:r>
      <w:r w:rsidR="00DD7C1C" w:rsidRPr="00DD7C1C">
        <w:rPr>
          <w:rFonts w:ascii="SutonnyMJ" w:eastAsia="Times New Roman" w:hAnsi="SutonnyMJ" w:cs="Kalpurush"/>
          <w:sz w:val="24"/>
          <w:szCs w:val="24"/>
          <w:cs/>
          <w:lang w:bidi="bn-BD"/>
        </w:rPr>
        <w:t xml:space="preserve"> করে, তাহলে স্বামীর অধিকার রয়েছে তার</w:t>
      </w:r>
      <w:r>
        <w:rPr>
          <w:rFonts w:ascii="SutonnyMJ" w:eastAsia="Times New Roman" w:hAnsi="SutonnyMJ" w:cs="Kalpurush"/>
          <w:sz w:val="24"/>
          <w:szCs w:val="24"/>
          <w:cs/>
          <w:lang w:bidi="bn-BD"/>
        </w:rPr>
        <w:t xml:space="preserve"> ই‘তিকাফ</w:t>
      </w:r>
      <w:r w:rsidR="00DD7C1C" w:rsidRPr="00DD7C1C">
        <w:rPr>
          <w:rFonts w:ascii="SutonnyMJ" w:eastAsia="Times New Roman" w:hAnsi="SutonnyMJ" w:cs="Kalpurush"/>
          <w:sz w:val="24"/>
          <w:szCs w:val="24"/>
          <w:cs/>
          <w:lang w:bidi="bn-BD"/>
        </w:rPr>
        <w:t xml:space="preserve"> ভঙ্গ করানো।</w:t>
      </w:r>
      <w:r>
        <w:rPr>
          <w:rFonts w:ascii="SutonnyMJ" w:eastAsia="Times New Roman" w:hAnsi="SutonnyMJ" w:cs="Kalpurush"/>
          <w:sz w:val="24"/>
          <w:szCs w:val="24"/>
          <w:cs/>
          <w:lang w:bidi="bn-BD"/>
        </w:rPr>
        <w:t xml:space="preserve"> ই‘তিকাফে</w:t>
      </w:r>
      <w:r w:rsidR="00DD7C1C" w:rsidRPr="00DD7C1C">
        <w:rPr>
          <w:rFonts w:ascii="SutonnyMJ" w:eastAsia="Times New Roman" w:hAnsi="SutonnyMJ" w:cs="Kalpurush"/>
          <w:sz w:val="24"/>
          <w:szCs w:val="24"/>
          <w:cs/>
          <w:lang w:bidi="bn-BD"/>
        </w:rPr>
        <w:t>র অনুমতি</w:t>
      </w:r>
      <w:r>
        <w:rPr>
          <w:rFonts w:ascii="SutonnyMJ" w:eastAsia="Times New Roman" w:hAnsi="SutonnyMJ" w:cs="Kalpurush"/>
          <w:sz w:val="24"/>
          <w:szCs w:val="24"/>
          <w:cs/>
          <w:lang w:bidi="bn-BD"/>
        </w:rPr>
        <w:t xml:space="preserve"> দেওয়া</w:t>
      </w:r>
      <w:r w:rsidR="00DD7C1C" w:rsidRPr="00DD7C1C">
        <w:rPr>
          <w:rFonts w:ascii="SutonnyMJ" w:eastAsia="Times New Roman" w:hAnsi="SutonnyMJ" w:cs="Kalpurush"/>
          <w:sz w:val="24"/>
          <w:szCs w:val="24"/>
          <w:cs/>
          <w:lang w:bidi="bn-BD"/>
        </w:rPr>
        <w:t>র পর স্বামী যদি</w:t>
      </w:r>
      <w:r>
        <w:rPr>
          <w:rFonts w:ascii="SutonnyMJ" w:eastAsia="Times New Roman" w:hAnsi="SutonnyMJ" w:cs="Kalpurush"/>
          <w:sz w:val="24"/>
          <w:szCs w:val="24"/>
          <w:cs/>
          <w:lang w:bidi="bn-BD"/>
        </w:rPr>
        <w:t xml:space="preserve"> কোনো</w:t>
      </w:r>
      <w:r w:rsidR="00DD7C1C" w:rsidRPr="00DD7C1C">
        <w:rPr>
          <w:rFonts w:ascii="SutonnyMJ" w:eastAsia="Times New Roman" w:hAnsi="SutonnyMJ" w:cs="Kalpurush"/>
          <w:sz w:val="24"/>
          <w:szCs w:val="24"/>
          <w:cs/>
          <w:lang w:bidi="bn-BD"/>
        </w:rPr>
        <w:t xml:space="preserve"> কারণে তার</w:t>
      </w:r>
      <w:r>
        <w:rPr>
          <w:rFonts w:ascii="SutonnyMJ" w:eastAsia="Times New Roman" w:hAnsi="SutonnyMJ" w:cs="Kalpurush"/>
          <w:sz w:val="24"/>
          <w:szCs w:val="24"/>
          <w:cs/>
          <w:lang w:bidi="bn-BD"/>
        </w:rPr>
        <w:t xml:space="preserve"> ই‘তিকাফ</w:t>
      </w:r>
      <w:r w:rsidR="00DD7C1C" w:rsidRPr="00DD7C1C">
        <w:rPr>
          <w:rFonts w:ascii="SutonnyMJ" w:eastAsia="Times New Roman" w:hAnsi="SutonnyMJ" w:cs="Kalpurush"/>
          <w:sz w:val="24"/>
          <w:szCs w:val="24"/>
          <w:cs/>
          <w:lang w:bidi="bn-BD"/>
        </w:rPr>
        <w:t xml:space="preserve"> ভাঙ্গতে চায়, তাহলে তার অধিকার রয়েছে।</w:t>
      </w:r>
      <w:r w:rsidR="00DD7C1C" w:rsidRPr="00DD7C1C">
        <w:rPr>
          <w:rStyle w:val="FootnoteReference"/>
          <w:rFonts w:ascii="SutonnyMJ" w:eastAsia="Times New Roman" w:hAnsi="SutonnyMJ" w:cs="Kalpurush"/>
          <w:sz w:val="24"/>
          <w:szCs w:val="24"/>
          <w:cs/>
          <w:lang w:bidi="bn-BD"/>
        </w:rPr>
        <w:footnoteReference w:id="387"/>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lastRenderedPageBreak/>
        <w:t xml:space="preserve">তিন. </w:t>
      </w:r>
      <w:r>
        <w:rPr>
          <w:rFonts w:ascii="SutonnyMJ" w:eastAsia="Times New Roman" w:hAnsi="SutonnyMJ" w:cs="Kalpurush"/>
          <w:sz w:val="24"/>
          <w:szCs w:val="24"/>
          <w:cs/>
          <w:lang w:bidi="bn-BD"/>
        </w:rPr>
        <w:t>ই‘তিকাফ</w:t>
      </w:r>
      <w:r w:rsidR="00DD7C1C" w:rsidRPr="00DD7C1C">
        <w:rPr>
          <w:rFonts w:ascii="SutonnyMJ" w:eastAsia="Times New Roman" w:hAnsi="SutonnyMJ" w:cs="Kalpurush"/>
          <w:sz w:val="24"/>
          <w:szCs w:val="24"/>
          <w:cs/>
          <w:lang w:bidi="bn-BD"/>
        </w:rPr>
        <w:t xml:space="preserve"> আরম্ভ করে প্রয়োজন হলে তা ভঙ্গ করা বৈধ।</w:t>
      </w:r>
      <w:r w:rsidR="00DD7C1C" w:rsidRPr="00DD7C1C">
        <w:rPr>
          <w:rStyle w:val="FootnoteReference"/>
          <w:rFonts w:ascii="SutonnyMJ" w:eastAsia="Times New Roman" w:hAnsi="SutonnyMJ" w:cs="Kalpurush"/>
          <w:sz w:val="24"/>
          <w:szCs w:val="24"/>
          <w:cs/>
          <w:lang w:bidi="bn-BD"/>
        </w:rPr>
        <w:footnoteReference w:id="388"/>
      </w:r>
      <w:r w:rsidR="00DD7C1C" w:rsidRPr="00DD7C1C">
        <w:rPr>
          <w:rFonts w:ascii="SutonnyMJ" w:eastAsia="Times New Roman" w:hAnsi="SutonnyMJ" w:cs="Times New Roman"/>
          <w:sz w:val="24"/>
          <w:szCs w:val="24"/>
          <w:cs/>
          <w:lang w:bidi="bn-BD"/>
        </w:rPr>
        <w:t>‎</w:t>
      </w:r>
    </w:p>
    <w:p w:rsidR="00DD7C1C" w:rsidRPr="00DD7C1C" w:rsidRDefault="006F2F0C" w:rsidP="00DD7C1C">
      <w:pPr>
        <w:bidi w:val="0"/>
        <w:spacing w:before="140" w:after="0"/>
        <w:jc w:val="both"/>
        <w:rPr>
          <w:rFonts w:ascii="SutonnyMJ" w:eastAsia="Times New Roman" w:hAnsi="SutonnyMJ" w:cs="Kalpurush"/>
          <w:sz w:val="24"/>
          <w:szCs w:val="24"/>
          <w:cs/>
          <w:lang w:bidi="bn-BD"/>
        </w:rPr>
      </w:pPr>
      <w:r w:rsidRPr="006F2F0C">
        <w:rPr>
          <w:rFonts w:ascii="SutonnyMJ" w:eastAsia="Times New Roman" w:hAnsi="SutonnyMJ" w:cs="Kalpurush"/>
          <w:b/>
          <w:bCs/>
          <w:sz w:val="24"/>
          <w:szCs w:val="24"/>
          <w:cs/>
          <w:lang w:bidi="bn-BD"/>
        </w:rPr>
        <w:t xml:space="preserve">চার. </w:t>
      </w:r>
      <w:r w:rsidR="00DD7C1C" w:rsidRPr="00DD7C1C">
        <w:rPr>
          <w:rFonts w:ascii="SutonnyMJ" w:eastAsia="Times New Roman" w:hAnsi="SutonnyMJ" w:cs="Kalpurush"/>
          <w:sz w:val="24"/>
          <w:szCs w:val="24"/>
          <w:cs/>
          <w:lang w:bidi="bn-BD"/>
        </w:rPr>
        <w:t>মসজিদ ব্যতীত</w:t>
      </w:r>
      <w:r>
        <w:rPr>
          <w:rFonts w:ascii="SutonnyMJ" w:eastAsia="Times New Roman" w:hAnsi="SutonnyMJ" w:cs="Kalpurush"/>
          <w:sz w:val="24"/>
          <w:szCs w:val="24"/>
          <w:cs/>
          <w:lang w:bidi="bn-BD"/>
        </w:rPr>
        <w:t xml:space="preserve"> ই‘তিকাফ</w:t>
      </w:r>
      <w:r w:rsidR="00DD7C1C" w:rsidRPr="00DD7C1C">
        <w:rPr>
          <w:rFonts w:ascii="SutonnyMJ" w:eastAsia="Times New Roman" w:hAnsi="SutonnyMJ" w:cs="Kalpurush"/>
          <w:sz w:val="24"/>
          <w:szCs w:val="24"/>
          <w:cs/>
          <w:lang w:bidi="bn-BD"/>
        </w:rPr>
        <w:t xml:space="preserve"> শুদ্ধ নয়</w:t>
      </w:r>
      <w:r w:rsidR="00DD7C1C" w:rsidRPr="00DD7C1C">
        <w:rPr>
          <w:rFonts w:ascii="SutonnyMJ" w:eastAsia="Times New Roman" w:hAnsi="SutonnyMJ" w:cs="Kalpurush"/>
          <w:sz w:val="24"/>
          <w:szCs w:val="24"/>
          <w:lang w:bidi="bn-BD"/>
        </w:rPr>
        <w:t xml:space="preserve">, </w:t>
      </w:r>
      <w:r w:rsidR="00DD7C1C" w:rsidRPr="00DD7C1C">
        <w:rPr>
          <w:rFonts w:ascii="SutonnyMJ" w:eastAsia="Times New Roman" w:hAnsi="SutonnyMJ" w:cs="Kalpurush"/>
          <w:sz w:val="24"/>
          <w:szCs w:val="24"/>
          <w:cs/>
          <w:lang w:bidi="bn-BD"/>
        </w:rPr>
        <w:t>যদি অন্য কোথাও</w:t>
      </w:r>
      <w:r>
        <w:rPr>
          <w:rFonts w:ascii="SutonnyMJ" w:eastAsia="Times New Roman" w:hAnsi="SutonnyMJ" w:cs="Kalpurush"/>
          <w:sz w:val="24"/>
          <w:szCs w:val="24"/>
          <w:cs/>
          <w:lang w:bidi="bn-BD"/>
        </w:rPr>
        <w:t xml:space="preserve"> ই‘তিকাফ</w:t>
      </w:r>
      <w:r w:rsidR="00DD7C1C" w:rsidRPr="00DD7C1C">
        <w:rPr>
          <w:rFonts w:ascii="SutonnyMJ" w:eastAsia="Times New Roman" w:hAnsi="SutonnyMJ" w:cs="Kalpurush"/>
          <w:sz w:val="24"/>
          <w:szCs w:val="24"/>
          <w:cs/>
          <w:lang w:bidi="bn-BD"/>
        </w:rPr>
        <w:t xml:space="preserve"> বৈধ হত</w:t>
      </w:r>
      <w:r w:rsidR="00DD7C1C" w:rsidRPr="00DD7C1C">
        <w:rPr>
          <w:rFonts w:ascii="SutonnyMJ" w:eastAsia="Times New Roman" w:hAnsi="SutonnyMJ" w:cs="Kalpurush"/>
          <w:sz w:val="24"/>
          <w:szCs w:val="24"/>
          <w:lang w:bidi="bn-BD"/>
        </w:rPr>
        <w:t xml:space="preserve">, </w:t>
      </w:r>
      <w:r w:rsidR="00DD7C1C" w:rsidRPr="00DD7C1C">
        <w:rPr>
          <w:rFonts w:ascii="SutonnyMJ" w:eastAsia="Times New Roman" w:hAnsi="SutonnyMJ" w:cs="Kalpurush"/>
          <w:sz w:val="24"/>
          <w:szCs w:val="24"/>
          <w:cs/>
          <w:lang w:bidi="bn-BD"/>
        </w:rPr>
        <w:t>তাহলে নারীর জন্য বৈধ হত তার সালাতের জায়গায়</w:t>
      </w:r>
      <w:r>
        <w:rPr>
          <w:rFonts w:ascii="SutonnyMJ" w:eastAsia="Times New Roman" w:hAnsi="SutonnyMJ" w:cs="Kalpurush"/>
          <w:sz w:val="24"/>
          <w:szCs w:val="24"/>
          <w:cs/>
          <w:lang w:bidi="bn-BD"/>
        </w:rPr>
        <w:t xml:space="preserve"> ই‘তিকাফ</w:t>
      </w:r>
      <w:r w:rsidR="00DD7C1C" w:rsidRPr="00DD7C1C">
        <w:rPr>
          <w:rFonts w:ascii="SutonnyMJ" w:eastAsia="Times New Roman" w:hAnsi="SutonnyMJ" w:cs="Kalpurush"/>
          <w:sz w:val="24"/>
          <w:szCs w:val="24"/>
          <w:cs/>
          <w:lang w:bidi="bn-BD"/>
        </w:rPr>
        <w:t xml:space="preserve"> করা।</w:t>
      </w:r>
      <w:r w:rsidR="00DD7C1C" w:rsidRPr="00DD7C1C">
        <w:rPr>
          <w:rStyle w:val="FootnoteReference"/>
          <w:rFonts w:ascii="SutonnyMJ" w:eastAsia="Times New Roman" w:hAnsi="SutonnyMJ" w:cs="Kalpurush"/>
          <w:sz w:val="24"/>
          <w:szCs w:val="24"/>
          <w:lang w:bidi="bn-BD"/>
        </w:rPr>
        <w:footnoteReference w:id="389"/>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t xml:space="preserve">পাঁচ. </w:t>
      </w:r>
      <w:r w:rsidR="00DD7C1C" w:rsidRPr="00DD7C1C">
        <w:rPr>
          <w:rFonts w:ascii="SutonnyMJ" w:eastAsia="Times New Roman" w:hAnsi="SutonnyMJ" w:cs="Kalpurush"/>
          <w:sz w:val="24"/>
          <w:szCs w:val="24"/>
          <w:cs/>
          <w:lang w:bidi="bn-BD"/>
        </w:rPr>
        <w:t>স্বামীর জন্য নিজ স্ত্রী ও পরিবারকে আদব শিক্ষা</w:t>
      </w:r>
      <w:r>
        <w:rPr>
          <w:rFonts w:ascii="SutonnyMJ" w:eastAsia="Times New Roman" w:hAnsi="SutonnyMJ" w:cs="Kalpurush"/>
          <w:sz w:val="24"/>
          <w:szCs w:val="24"/>
          <w:cs/>
          <w:lang w:bidi="bn-BD"/>
        </w:rPr>
        <w:t xml:space="preserve"> দেওয়া</w:t>
      </w:r>
      <w:r w:rsidR="00DD7C1C" w:rsidRPr="00DD7C1C">
        <w:rPr>
          <w:rFonts w:ascii="SutonnyMJ" w:eastAsia="Times New Roman" w:hAnsi="SutonnyMJ" w:cs="Kalpurush"/>
          <w:sz w:val="24"/>
          <w:szCs w:val="24"/>
          <w:lang w:bidi="bn-BD"/>
        </w:rPr>
        <w:t xml:space="preserve">, </w:t>
      </w:r>
      <w:r w:rsidR="00DD7C1C" w:rsidRPr="00DD7C1C">
        <w:rPr>
          <w:rFonts w:ascii="SutonnyMJ" w:eastAsia="Times New Roman" w:hAnsi="SutonnyMJ" w:cs="Kalpurush"/>
          <w:sz w:val="24"/>
          <w:szCs w:val="24"/>
          <w:cs/>
          <w:lang w:bidi="bn-BD"/>
        </w:rPr>
        <w:t>তাদের সংশোধন করা জায়েয। যেমন</w:t>
      </w:r>
      <w:r w:rsidR="00AA46E3">
        <w:rPr>
          <w:rFonts w:ascii="SutonnyMJ" w:eastAsia="Times New Roman" w:hAnsi="SutonnyMJ" w:cs="Kalpurush" w:hint="cs"/>
          <w:sz w:val="24"/>
          <w:szCs w:val="24"/>
          <w:cs/>
          <w:lang w:bidi="bn-BD"/>
        </w:rPr>
        <w:t>,</w:t>
      </w:r>
      <w:r w:rsidR="00DD7C1C" w:rsidRPr="00DD7C1C">
        <w:rPr>
          <w:rFonts w:ascii="SutonnyMJ" w:eastAsia="Times New Roman" w:hAnsi="SutonnyMJ" w:cs="Kalpurush"/>
          <w:sz w:val="24"/>
          <w:szCs w:val="24"/>
          <w:cs/>
          <w:lang w:bidi="bn-BD"/>
        </w:rPr>
        <w:t xml:space="preserve"> নবী সাল্লাল্লাহু</w:t>
      </w:r>
      <w:r w:rsidR="00DD7C1C" w:rsidRPr="00DD7C1C">
        <w:rPr>
          <w:rFonts w:ascii="Kalpurush" w:eastAsia="Times New Roman" w:hAnsi="Kalpurush" w:cs="Kalpurush"/>
          <w:sz w:val="24"/>
          <w:szCs w:val="24"/>
          <w:cs/>
          <w:lang w:bidi="bn-BD"/>
        </w:rPr>
        <w:t xml:space="preserve"> আলাইহি ওয়াসাল্লাম স্ত্রীদের </w:t>
      </w:r>
      <w:r w:rsidR="00DD7C1C" w:rsidRPr="00DD7C1C">
        <w:rPr>
          <w:rFonts w:ascii="Times New Roman" w:eastAsia="Times New Roman" w:hAnsi="Times New Roman" w:cs="Times New Roman" w:hint="cs"/>
          <w:sz w:val="24"/>
          <w:szCs w:val="24"/>
          <w:cs/>
          <w:lang w:bidi="bn-BD"/>
        </w:rPr>
        <w:t>‎</w:t>
      </w:r>
      <w:r>
        <w:rPr>
          <w:rFonts w:ascii="Kalpurush" w:eastAsia="Times New Roman" w:hAnsi="Kalpurush" w:cs="Kalpurush"/>
          <w:sz w:val="24"/>
          <w:szCs w:val="24"/>
          <w:cs/>
          <w:lang w:bidi="bn-BD"/>
        </w:rPr>
        <w:t>ই‘তিকাফে</w:t>
      </w:r>
      <w:r w:rsidR="00DD7C1C" w:rsidRPr="00DD7C1C">
        <w:rPr>
          <w:rFonts w:ascii="Kalpurush" w:eastAsia="Times New Roman" w:hAnsi="Kalpurush" w:cs="Kalpurush"/>
          <w:sz w:val="24"/>
          <w:szCs w:val="24"/>
          <w:cs/>
          <w:lang w:bidi="bn-BD"/>
        </w:rPr>
        <w:t>র অনুমতি</w:t>
      </w:r>
      <w:r w:rsidR="00DD7C1C" w:rsidRPr="00DD7C1C">
        <w:rPr>
          <w:rFonts w:ascii="Kalpurush" w:eastAsia="Times New Roman" w:hAnsi="Kalpurush" w:cs="Kalpurush" w:hint="cs"/>
          <w:sz w:val="24"/>
          <w:szCs w:val="24"/>
          <w:cs/>
          <w:lang w:bidi="bn-BD"/>
        </w:rPr>
        <w:t xml:space="preserve"> দেন, অতঃপর তাদের মধ্যে </w:t>
      </w:r>
      <w:r w:rsidR="00DD7C1C" w:rsidRPr="00DD7C1C">
        <w:rPr>
          <w:rFonts w:ascii="Kalpurush" w:eastAsia="Times New Roman" w:hAnsi="Kalpurush" w:cs="Kalpurush"/>
          <w:sz w:val="24"/>
          <w:szCs w:val="24"/>
          <w:cs/>
          <w:lang w:bidi="bn-BD"/>
        </w:rPr>
        <w:t>অন</w:t>
      </w:r>
      <w:r w:rsidR="00DD7C1C" w:rsidRPr="00DD7C1C">
        <w:rPr>
          <w:rFonts w:ascii="Kalpurush" w:eastAsia="Times New Roman" w:hAnsi="Kalpurush" w:cs="Kalpurush" w:hint="cs"/>
          <w:sz w:val="24"/>
          <w:szCs w:val="24"/>
          <w:cs/>
          <w:lang w:bidi="bn-BD"/>
        </w:rPr>
        <w:t xml:space="preserve">াকাঙ্খিত ঈর্ষার </w:t>
      </w:r>
      <w:r w:rsidR="00DD7C1C" w:rsidRPr="00DD7C1C">
        <w:rPr>
          <w:rFonts w:ascii="Kalpurush" w:eastAsia="Times New Roman" w:hAnsi="Kalpurush" w:cs="Kalpurush"/>
          <w:sz w:val="24"/>
          <w:szCs w:val="24"/>
          <w:cs/>
          <w:lang w:bidi="bn-BD"/>
        </w:rPr>
        <w:t>আশংকা</w:t>
      </w:r>
      <w:r w:rsidR="00DD7C1C" w:rsidRPr="00DD7C1C">
        <w:rPr>
          <w:rFonts w:ascii="Kalpurush" w:eastAsia="Times New Roman" w:hAnsi="Kalpurush" w:cs="Kalpurush" w:hint="cs"/>
          <w:sz w:val="24"/>
          <w:szCs w:val="24"/>
          <w:cs/>
          <w:lang w:bidi="bn-BD"/>
        </w:rPr>
        <w:t>য়</w:t>
      </w:r>
      <w:r w:rsidR="00DD7C1C" w:rsidRPr="00DD7C1C">
        <w:rPr>
          <w:rFonts w:ascii="Kalpurush" w:eastAsia="Times New Roman" w:hAnsi="Kalpurush" w:cs="Kalpurush"/>
          <w:sz w:val="24"/>
          <w:szCs w:val="24"/>
          <w:cs/>
          <w:lang w:bidi="bn-BD"/>
        </w:rPr>
        <w:t xml:space="preserve"> তাদে</w:t>
      </w:r>
      <w:r w:rsidR="00DD7C1C" w:rsidRPr="00DD7C1C">
        <w:rPr>
          <w:rFonts w:ascii="Kalpurush" w:eastAsia="Times New Roman" w:hAnsi="Kalpurush" w:cs="Kalpurush" w:hint="cs"/>
          <w:sz w:val="24"/>
          <w:szCs w:val="24"/>
          <w:cs/>
          <w:lang w:bidi="bn-BD"/>
        </w:rPr>
        <w:t>রকে তা থেকে</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বারণ </w:t>
      </w:r>
      <w:r w:rsidR="00DD7C1C" w:rsidRPr="00DD7C1C">
        <w:rPr>
          <w:rFonts w:ascii="SutonnyMJ" w:eastAsia="Times New Roman" w:hAnsi="SutonnyMJ" w:cs="Kalpurush"/>
          <w:sz w:val="24"/>
          <w:szCs w:val="24"/>
          <w:cs/>
          <w:lang w:bidi="bn-BD"/>
        </w:rPr>
        <w:t>করেন।</w:t>
      </w:r>
      <w:r w:rsidR="00DD7C1C" w:rsidRPr="00DD7C1C">
        <w:rPr>
          <w:rStyle w:val="FootnoteReference"/>
          <w:rFonts w:ascii="SutonnyMJ" w:eastAsia="Times New Roman" w:hAnsi="SutonnyMJ" w:cs="Kalpurush"/>
          <w:sz w:val="24"/>
          <w:szCs w:val="24"/>
          <w:cs/>
          <w:lang w:bidi="bn-BD"/>
        </w:rPr>
        <w:footnoteReference w:id="390"/>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t xml:space="preserve">ছয়. </w:t>
      </w:r>
      <w:r w:rsidR="00DD7C1C" w:rsidRPr="00DD7C1C">
        <w:rPr>
          <w:rFonts w:ascii="SutonnyMJ" w:eastAsia="Times New Roman" w:hAnsi="SutonnyMJ" w:cs="Kalpurush"/>
          <w:sz w:val="24"/>
          <w:szCs w:val="24"/>
          <w:cs/>
          <w:lang w:bidi="bn-BD"/>
        </w:rPr>
        <w:t>নফল ছুটে গেলে তা কাযা করা বৈধ।</w:t>
      </w:r>
      <w:r w:rsidR="00DD7C1C" w:rsidRPr="00DD7C1C">
        <w:rPr>
          <w:rStyle w:val="FootnoteReference"/>
          <w:rFonts w:ascii="SutonnyMJ" w:eastAsia="Times New Roman" w:hAnsi="SutonnyMJ" w:cs="Kalpurush"/>
          <w:sz w:val="24"/>
          <w:szCs w:val="24"/>
          <w:cs/>
          <w:lang w:bidi="bn-BD"/>
        </w:rPr>
        <w:footnoteReference w:id="391"/>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 xml:space="preserve"> </w:t>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t xml:space="preserve">সাত. </w:t>
      </w:r>
      <w:r w:rsidR="00AA46E3">
        <w:rPr>
          <w:rFonts w:ascii="SutonnyMJ" w:eastAsia="Times New Roman" w:hAnsi="SutonnyMJ" w:cs="Kalpurush"/>
          <w:sz w:val="24"/>
          <w:szCs w:val="24"/>
          <w:cs/>
          <w:lang w:bidi="bn-BD"/>
        </w:rPr>
        <w:t>অতিরিক্ত ঈর্ষা খারাপ</w:t>
      </w:r>
      <w:r w:rsidR="00AA46E3">
        <w:rPr>
          <w:rFonts w:ascii="SutonnyMJ" w:eastAsia="Times New Roman" w:hAnsi="SutonnyMJ" w:cs="Kalpurush" w:hint="cs"/>
          <w:sz w:val="24"/>
          <w:szCs w:val="24"/>
          <w:cs/>
          <w:lang w:bidi="hi-IN"/>
        </w:rPr>
        <w:t>।</w:t>
      </w:r>
      <w:r w:rsidR="00DD7C1C" w:rsidRPr="00DD7C1C">
        <w:rPr>
          <w:rFonts w:ascii="SutonnyMJ" w:eastAsia="Times New Roman" w:hAnsi="SutonnyMJ" w:cs="Kalpurush"/>
          <w:sz w:val="24"/>
          <w:szCs w:val="24"/>
          <w:cs/>
          <w:lang w:bidi="bn-BD"/>
        </w:rPr>
        <w:t xml:space="preserve"> </w:t>
      </w:r>
      <w:r>
        <w:rPr>
          <w:rFonts w:ascii="SutonnyMJ" w:eastAsia="Times New Roman" w:hAnsi="SutonnyMJ" w:cs="Kalpurush"/>
          <w:sz w:val="24"/>
          <w:szCs w:val="24"/>
          <w:cs/>
          <w:lang w:bidi="bn-BD"/>
        </w:rPr>
        <w:t>কারণ</w:t>
      </w:r>
      <w:r>
        <w:rPr>
          <w:rFonts w:ascii="SutonnyMJ" w:eastAsia="Times New Roman" w:hAnsi="SutonnyMJ" w:cs="Kalpurush"/>
          <w:sz w:val="24"/>
          <w:szCs w:val="24"/>
          <w:lang w:bidi="bn-BD"/>
        </w:rPr>
        <w:t xml:space="preserve">, </w:t>
      </w:r>
      <w:r w:rsidR="00DD7C1C" w:rsidRPr="00DD7C1C">
        <w:rPr>
          <w:rFonts w:ascii="SutonnyMJ" w:eastAsia="Times New Roman" w:hAnsi="SutonnyMJ" w:cs="Kalpurush"/>
          <w:sz w:val="24"/>
          <w:szCs w:val="24"/>
          <w:cs/>
          <w:lang w:bidi="bn-BD"/>
        </w:rPr>
        <w:t>তা হিংসার ফল, যা নিন্দনীয়।</w:t>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t xml:space="preserve">আট. </w:t>
      </w:r>
      <w:r w:rsidR="00DD7C1C" w:rsidRPr="00DD7C1C">
        <w:rPr>
          <w:rFonts w:ascii="SutonnyMJ" w:eastAsia="Times New Roman" w:hAnsi="SutonnyMJ" w:cs="Kalpurush"/>
          <w:sz w:val="24"/>
          <w:szCs w:val="24"/>
          <w:cs/>
          <w:lang w:bidi="bn-BD"/>
        </w:rPr>
        <w:t>ভালো কাজ ত্যাগ করা বৈধ, যদি তাতে কল্যাণ থাকে।</w:t>
      </w:r>
      <w:r w:rsidR="00DD7C1C" w:rsidRPr="00DD7C1C">
        <w:rPr>
          <w:rStyle w:val="FootnoteReference"/>
          <w:rFonts w:ascii="SutonnyMJ" w:eastAsia="Times New Roman" w:hAnsi="SutonnyMJ" w:cs="Kalpurush"/>
          <w:sz w:val="24"/>
          <w:szCs w:val="24"/>
          <w:cs/>
          <w:lang w:bidi="bn-BD"/>
        </w:rPr>
        <w:footnoteReference w:id="392"/>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 xml:space="preserve"> </w:t>
      </w:r>
    </w:p>
    <w:p w:rsidR="00DD7C1C" w:rsidRPr="00DD7C1C" w:rsidRDefault="006F2F0C" w:rsidP="00DD7C1C">
      <w:pPr>
        <w:bidi w:val="0"/>
        <w:spacing w:before="140" w:after="0"/>
        <w:jc w:val="both"/>
        <w:rPr>
          <w:rFonts w:ascii="SutonnyMJ" w:eastAsia="Times New Roman" w:hAnsi="SutonnyMJ" w:cs="Kalpurush"/>
          <w:sz w:val="24"/>
          <w:szCs w:val="24"/>
          <w:cs/>
          <w:lang w:bidi="bn-BD"/>
        </w:rPr>
      </w:pPr>
      <w:r w:rsidRPr="006F2F0C">
        <w:rPr>
          <w:rFonts w:ascii="SutonnyMJ" w:eastAsia="Times New Roman" w:hAnsi="SutonnyMJ" w:cs="Kalpurush"/>
          <w:b/>
          <w:bCs/>
          <w:sz w:val="24"/>
          <w:szCs w:val="24"/>
          <w:cs/>
          <w:lang w:bidi="bn-BD"/>
        </w:rPr>
        <w:t xml:space="preserve">নয়. </w:t>
      </w:r>
      <w:r w:rsidR="00DD7C1C" w:rsidRPr="00DD7C1C">
        <w:rPr>
          <w:rFonts w:ascii="SutonnyMJ" w:eastAsia="Times New Roman" w:hAnsi="SutonnyMJ" w:cs="Kalpurush"/>
          <w:sz w:val="24"/>
          <w:szCs w:val="24"/>
          <w:cs/>
          <w:lang w:bidi="bn-BD"/>
        </w:rPr>
        <w:t>শুধু নিয়তের কারণে</w:t>
      </w:r>
      <w:r>
        <w:rPr>
          <w:rFonts w:ascii="SutonnyMJ" w:eastAsia="Times New Roman" w:hAnsi="SutonnyMJ" w:cs="Kalpurush"/>
          <w:sz w:val="24"/>
          <w:szCs w:val="24"/>
          <w:cs/>
          <w:lang w:bidi="bn-BD"/>
        </w:rPr>
        <w:t xml:space="preserve"> ই‘তিকাফ</w:t>
      </w:r>
      <w:r w:rsidR="00DD7C1C" w:rsidRPr="00DD7C1C">
        <w:rPr>
          <w:rFonts w:ascii="SutonnyMJ" w:eastAsia="Times New Roman" w:hAnsi="SutonnyMJ" w:cs="Kalpurush"/>
          <w:sz w:val="24"/>
          <w:szCs w:val="24"/>
          <w:cs/>
          <w:lang w:bidi="bn-BD"/>
        </w:rPr>
        <w:t xml:space="preserve"> ওয়াজিব হয় না।</w:t>
      </w:r>
      <w:r w:rsidR="00DD7C1C" w:rsidRPr="00DD7C1C">
        <w:rPr>
          <w:rStyle w:val="FootnoteReference"/>
          <w:rFonts w:ascii="SutonnyMJ" w:eastAsia="Times New Roman" w:hAnsi="SutonnyMJ" w:cs="Kalpurush"/>
          <w:sz w:val="24"/>
          <w:szCs w:val="24"/>
          <w:cs/>
          <w:lang w:bidi="bn-BD"/>
        </w:rPr>
        <w:footnoteReference w:id="393"/>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lastRenderedPageBreak/>
        <w:t xml:space="preserve">দশ. </w:t>
      </w:r>
      <w:r>
        <w:rPr>
          <w:rFonts w:ascii="SutonnyMJ" w:eastAsia="Times New Roman" w:hAnsi="SutonnyMJ" w:cs="Kalpurush"/>
          <w:sz w:val="24"/>
          <w:szCs w:val="24"/>
          <w:cs/>
          <w:lang w:bidi="bn-BD"/>
        </w:rPr>
        <w:t>ই‘তিকাফ</w:t>
      </w:r>
      <w:r w:rsidR="00DD7C1C" w:rsidRPr="00DD7C1C">
        <w:rPr>
          <w:rFonts w:ascii="SutonnyMJ" w:eastAsia="Times New Roman" w:hAnsi="SutonnyMJ" w:cs="Kalpurush"/>
          <w:sz w:val="24"/>
          <w:szCs w:val="24"/>
          <w:cs/>
          <w:lang w:bidi="bn-BD"/>
        </w:rPr>
        <w:t>কারী</w:t>
      </w:r>
      <w:r>
        <w:rPr>
          <w:rFonts w:ascii="SutonnyMJ" w:eastAsia="Times New Roman" w:hAnsi="SutonnyMJ" w:cs="Kalpurush"/>
          <w:sz w:val="24"/>
          <w:szCs w:val="24"/>
          <w:cs/>
          <w:lang w:bidi="bn-BD"/>
        </w:rPr>
        <w:t xml:space="preserve"> ই‘তিকাফে</w:t>
      </w:r>
      <w:r w:rsidR="00DD7C1C" w:rsidRPr="00DD7C1C">
        <w:rPr>
          <w:rFonts w:ascii="SutonnyMJ" w:eastAsia="Times New Roman" w:hAnsi="SutonnyMJ" w:cs="Kalpurush"/>
          <w:sz w:val="24"/>
          <w:szCs w:val="24"/>
          <w:cs/>
          <w:lang w:bidi="bn-BD"/>
        </w:rPr>
        <w:t xml:space="preserve">র জন্য মসজিদের একটা অংশ নিজের জন্য খাস করে নিতে পারবে, যদি তাতে মুসল্লিদের সমস্যা না হয়। জায়গাটি </w:t>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নির্ধারণ করা চাই মসজিদের খালি অংশে বা শেষ প্রান্তে, যেন অন্যদের কষ্ট না হয়</w:t>
      </w:r>
      <w:r>
        <w:rPr>
          <w:rFonts w:ascii="SutonnyMJ" w:eastAsia="Times New Roman" w:hAnsi="SutonnyMJ" w:cs="Kalpurush"/>
          <w:sz w:val="24"/>
          <w:szCs w:val="24"/>
          <w:cs/>
          <w:lang w:bidi="bn-BD"/>
        </w:rPr>
        <w:t xml:space="preserve"> এবং</w:t>
      </w:r>
      <w:r w:rsidR="00DD7C1C" w:rsidRPr="00DD7C1C">
        <w:rPr>
          <w:rFonts w:ascii="SutonnyMJ" w:eastAsia="Times New Roman" w:hAnsi="SutonnyMJ" w:cs="Kalpurush"/>
          <w:sz w:val="24"/>
          <w:szCs w:val="24"/>
          <w:cs/>
          <w:lang w:bidi="bn-BD"/>
        </w:rPr>
        <w:t xml:space="preserve"> তার নির্জনতা ও একাকীত্ব অর্জন হয়।</w:t>
      </w:r>
      <w:r w:rsidR="00DD7C1C" w:rsidRPr="00DD7C1C">
        <w:rPr>
          <w:rStyle w:val="FootnoteReference"/>
          <w:rFonts w:ascii="SutonnyMJ" w:eastAsia="Times New Roman" w:hAnsi="SutonnyMJ" w:cs="Kalpurush"/>
          <w:sz w:val="24"/>
          <w:szCs w:val="24"/>
          <w:cs/>
          <w:lang w:bidi="bn-BD"/>
        </w:rPr>
        <w:footnoteReference w:id="394"/>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874E46" w:rsidRPr="00874E46">
        <w:rPr>
          <w:rFonts w:ascii="Kalpurush" w:eastAsia="Times New Roman" w:hAnsi="Kalpurush" w:cs="Kalpurush"/>
          <w:b/>
          <w:bCs/>
          <w:sz w:val="24"/>
          <w:szCs w:val="24"/>
          <w:cs/>
          <w:lang w:bidi="bn-BD"/>
        </w:rPr>
        <w:t>এগার.</w:t>
      </w:r>
      <w:r w:rsidRPr="00DD7C1C">
        <w:rPr>
          <w:rFonts w:ascii="Kalpurush" w:eastAsia="Times New Roman" w:hAnsi="Kalpurush" w:cs="Kalpurush"/>
          <w:sz w:val="24"/>
          <w:szCs w:val="24"/>
          <w:cs/>
          <w:lang w:bidi="bn-BD"/>
        </w:rPr>
        <w:t xml:space="preserve"> স্ত্রীদের সাথে নবী সাল্লাল্লাহু আলাইহি ওয়াসাল্লামের সুন্দর আখলাক ও তাদের সঙ্গে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চমৎকার হৃদ্যতা। </w:t>
      </w:r>
      <w:r w:rsidRPr="00DD7C1C">
        <w:rPr>
          <w:rFonts w:ascii="Kalpurush" w:eastAsia="Times New Roman" w:hAnsi="Kalpurush" w:cs="Kalpurush" w:hint="cs"/>
          <w:sz w:val="24"/>
          <w:szCs w:val="24"/>
          <w:cs/>
          <w:lang w:bidi="bn-BD"/>
        </w:rPr>
        <w:t>যেমন</w:t>
      </w:r>
      <w:r w:rsidR="00AA46E3">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তাদেরকে </w:t>
      </w:r>
      <w:r w:rsidRPr="00DD7C1C">
        <w:rPr>
          <w:rFonts w:ascii="Kalpurush" w:eastAsia="Times New Roman" w:hAnsi="Kalpurush" w:cs="Kalpurush" w:hint="cs"/>
          <w:sz w:val="24"/>
          <w:szCs w:val="24"/>
          <w:cs/>
          <w:lang w:bidi="bn-BD"/>
        </w:rPr>
        <w:t>তিনি</w:t>
      </w:r>
      <w:r w:rsidR="006F2F0C">
        <w:rPr>
          <w:rFonts w:ascii="Kalpurush" w:eastAsia="Times New Roman" w:hAnsi="Kalpurush" w:cs="Kalpurush" w:hint="cs"/>
          <w:sz w:val="24"/>
          <w:szCs w:val="24"/>
          <w:cs/>
          <w:lang w:bidi="bn-BD"/>
        </w:rPr>
        <w:t xml:space="preserve"> ই‘তিকাফ</w:t>
      </w:r>
      <w:r w:rsidRPr="00DD7C1C">
        <w:rPr>
          <w:rFonts w:ascii="Kalpurush" w:eastAsia="Times New Roman" w:hAnsi="Kalpurush" w:cs="Kalpurush" w:hint="cs"/>
          <w:sz w:val="24"/>
          <w:szCs w:val="24"/>
          <w:cs/>
          <w:lang w:bidi="bn-BD"/>
        </w:rPr>
        <w:t xml:space="preserve"> থেকে</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বারণ করে, নিজেও তা ত্যা</w:t>
      </w:r>
      <w:r w:rsidRPr="00DD7C1C">
        <w:rPr>
          <w:rFonts w:ascii="Kalpurush" w:eastAsia="Times New Roman" w:hAnsi="Kalpurush" w:cs="Kalpurush"/>
          <w:sz w:val="24"/>
          <w:szCs w:val="24"/>
          <w:cs/>
          <w:lang w:bidi="bn-BD"/>
        </w:rPr>
        <w:t>গ করেন, অথচ তিনি</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নিজে</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করতে পারতেন, কিন্তু আন্ত</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রিকতা, সহমর্মিতা ও তাদের</w:t>
      </w:r>
      <w:r w:rsidRPr="00DD7C1C">
        <w:rPr>
          <w:rFonts w:ascii="Kalpurush" w:eastAsia="Times New Roman" w:hAnsi="Kalpurush" w:cs="Kalpurush" w:hint="cs"/>
          <w:sz w:val="24"/>
          <w:szCs w:val="24"/>
          <w:cs/>
          <w:lang w:bidi="bn-BD"/>
        </w:rPr>
        <w:t xml:space="preserve"> আনন্দে শেয়ার </w:t>
      </w:r>
      <w:r w:rsidRPr="00DD7C1C">
        <w:rPr>
          <w:rFonts w:ascii="Kalpurush" w:eastAsia="Times New Roman" w:hAnsi="Kalpurush" w:cs="Kalpurush"/>
          <w:sz w:val="24"/>
          <w:szCs w:val="24"/>
          <w:cs/>
          <w:lang w:bidi="bn-BD"/>
        </w:rPr>
        <w:t>করার জন্য তা করেন</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নি।</w:t>
      </w:r>
      <w:r w:rsidRPr="00DD7C1C">
        <w:rPr>
          <w:rStyle w:val="FootnoteReference"/>
          <w:rFonts w:ascii="SutonnyMJ" w:eastAsia="Times New Roman" w:hAnsi="SutonnyMJ" w:cs="Kalpurush"/>
          <w:sz w:val="24"/>
          <w:szCs w:val="24"/>
          <w:cs/>
          <w:lang w:bidi="bn-BD"/>
        </w:rPr>
        <w:footnoteReference w:id="395"/>
      </w:r>
      <w:r w:rsidRPr="00DD7C1C">
        <w:rPr>
          <w:rFonts w:ascii="Kalpurush" w:eastAsia="Times New Roman" w:hAnsi="Kalpurush" w:cs="Kalpurush"/>
          <w:sz w:val="24"/>
          <w:szCs w:val="24"/>
          <w:cs/>
          <w:lang w:bidi="bn-BD"/>
        </w:rPr>
        <w:t xml:space="preserve"> অনুরূপ প্রত্যেক মুসলিমের</w:t>
      </w:r>
      <w:r w:rsidR="00CD2A2E">
        <w:rPr>
          <w:rFonts w:ascii="Kalpurush" w:eastAsia="Times New Roman" w:hAnsi="Kalpurush" w:cs="Kalpurush"/>
          <w:sz w:val="24"/>
          <w:szCs w:val="24"/>
          <w:cs/>
          <w:lang w:bidi="bn-BD"/>
        </w:rPr>
        <w:t xml:space="preserve"> উচিৎ</w:t>
      </w:r>
      <w:r w:rsidRPr="00DD7C1C">
        <w:rPr>
          <w:rFonts w:ascii="Kalpurush" w:eastAsia="Times New Roman" w:hAnsi="Kalpurush" w:cs="Kalpurush"/>
          <w:sz w:val="24"/>
          <w:szCs w:val="24"/>
          <w:cs/>
          <w:lang w:bidi="bn-BD"/>
        </w:rPr>
        <w:t xml:space="preserve"> স্ত্রীদের আদব শিক্ষা</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 xml:space="preserve">র ক্ষেত্রে সীমালঙ্ঘন না করা, যা প্রতিশোধ ও জেদ </w:t>
      </w:r>
      <w:r w:rsidRPr="00DD7C1C">
        <w:rPr>
          <w:rFonts w:ascii="Kalpurush" w:eastAsia="Times New Roman" w:hAnsi="Kalpurush" w:cs="Kalpurush" w:hint="cs"/>
          <w:sz w:val="24"/>
          <w:szCs w:val="24"/>
          <w:cs/>
          <w:lang w:bidi="bn-BD"/>
        </w:rPr>
        <w:t xml:space="preserve">দমনের </w:t>
      </w:r>
      <w:r w:rsidRPr="00DD7C1C">
        <w:rPr>
          <w:rFonts w:ascii="Kalpurush" w:eastAsia="Times New Roman" w:hAnsi="Kalpurush" w:cs="Kalpurush"/>
          <w:sz w:val="24"/>
          <w:szCs w:val="24"/>
          <w:cs/>
          <w:lang w:bidi="bn-BD"/>
        </w:rPr>
        <w:t>পর্যায় পড়ে।</w:t>
      </w:r>
    </w:p>
    <w:p w:rsidR="00DD7C1C" w:rsidRPr="00DD7C1C" w:rsidRDefault="00DD7C1C" w:rsidP="00DD7C1C">
      <w:pPr>
        <w:bidi w:val="0"/>
        <w:spacing w:before="140" w:after="0"/>
        <w:jc w:val="both"/>
        <w:rPr>
          <w:rFonts w:ascii="SutonnyMJ" w:eastAsia="Times New Roman" w:hAnsi="SutonnyMJ" w:cs="Kalpurush"/>
          <w:sz w:val="24"/>
          <w:szCs w:val="24"/>
          <w:lang w:bidi="bn-BD"/>
        </w:rPr>
      </w:pPr>
      <w:r w:rsidRPr="00DD7C1C">
        <w:rPr>
          <w:rFonts w:ascii="Times New Roman" w:eastAsia="Times New Roman" w:hAnsi="Times New Roman" w:cs="Times New Roman" w:hint="cs"/>
          <w:sz w:val="24"/>
          <w:szCs w:val="24"/>
          <w:cs/>
          <w:lang w:bidi="bn-BD"/>
        </w:rPr>
        <w:lastRenderedPageBreak/>
        <w:t>‎</w:t>
      </w:r>
      <w:r w:rsidR="00874E46" w:rsidRPr="00874E46">
        <w:rPr>
          <w:rFonts w:ascii="Kalpurush" w:eastAsia="Times New Roman" w:hAnsi="Kalpurush" w:cs="Kalpurush"/>
          <w:b/>
          <w:bCs/>
          <w:sz w:val="24"/>
          <w:szCs w:val="24"/>
          <w:cs/>
          <w:lang w:bidi="bn-BD"/>
        </w:rPr>
        <w:t xml:space="preserve">বারো. </w:t>
      </w:r>
      <w:r w:rsidRPr="00DD7C1C">
        <w:rPr>
          <w:rFonts w:ascii="Kalpurush" w:eastAsia="Times New Roman" w:hAnsi="Kalpurush" w:cs="Kalpurush"/>
          <w:sz w:val="24"/>
          <w:szCs w:val="24"/>
          <w:cs/>
          <w:lang w:bidi="bn-BD"/>
        </w:rPr>
        <w:t>যদি</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কারী নারী</w:t>
      </w:r>
      <w:r w:rsidRPr="00DD7C1C">
        <w:rPr>
          <w:rFonts w:ascii="Kalpurush" w:eastAsia="Times New Roman" w:hAnsi="Kalpurush" w:cs="Kalpurush" w:hint="cs"/>
          <w:sz w:val="24"/>
          <w:szCs w:val="24"/>
          <w:cs/>
          <w:lang w:bidi="bn-BD"/>
        </w:rPr>
        <w:t xml:space="preserve">র ঋতুস্রাব </w:t>
      </w:r>
      <w:r w:rsidRPr="00DD7C1C">
        <w:rPr>
          <w:rFonts w:ascii="Kalpurush" w:eastAsia="Times New Roman" w:hAnsi="Kalpurush" w:cs="Kalpurush"/>
          <w:sz w:val="24"/>
          <w:szCs w:val="24"/>
          <w:cs/>
          <w:lang w:bidi="bn-BD"/>
        </w:rPr>
        <w:t>হয়, তাহলে ঋতু</w:t>
      </w:r>
      <w:r w:rsidRPr="00DD7C1C">
        <w:rPr>
          <w:rFonts w:ascii="Kalpurush" w:eastAsia="Times New Roman" w:hAnsi="Kalpurush" w:cs="Kalpurush" w:hint="cs"/>
          <w:sz w:val="24"/>
          <w:szCs w:val="24"/>
          <w:cs/>
          <w:lang w:bidi="bn-BD"/>
        </w:rPr>
        <w:t>স্রাব</w:t>
      </w:r>
      <w:r w:rsidRPr="00DD7C1C">
        <w:rPr>
          <w:rFonts w:ascii="Kalpurush" w:eastAsia="Times New Roman" w:hAnsi="Kalpurush" w:cs="Kalpurush"/>
          <w:sz w:val="24"/>
          <w:szCs w:val="24"/>
          <w:cs/>
          <w:lang w:bidi="bn-BD"/>
        </w:rPr>
        <w:t xml:space="preserve"> তার</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ভেঙ্গে দিবে, সে মসজিদ </w:t>
      </w:r>
      <w:r w:rsidRPr="00DD7C1C">
        <w:rPr>
          <w:rFonts w:ascii="Kalpurush" w:eastAsia="Times New Roman" w:hAnsi="Kalpurush" w:cs="Kalpurush" w:hint="cs"/>
          <w:sz w:val="24"/>
          <w:szCs w:val="24"/>
          <w:cs/>
          <w:lang w:bidi="bn-BD"/>
        </w:rPr>
        <w:t xml:space="preserve">ত্যাগ করবে, </w:t>
      </w:r>
      <w:r w:rsidRPr="00DD7C1C">
        <w:rPr>
          <w:rFonts w:ascii="Kalpurush" w:eastAsia="Times New Roman" w:hAnsi="Kalpurush" w:cs="Kalpurush"/>
          <w:sz w:val="24"/>
          <w:szCs w:val="24"/>
          <w:cs/>
          <w:lang w:bidi="bn-BD"/>
        </w:rPr>
        <w:t>অতঃপর পবিত্র হ</w:t>
      </w:r>
      <w:r w:rsidRPr="00DD7C1C">
        <w:rPr>
          <w:rFonts w:ascii="Kalpurush" w:eastAsia="Times New Roman" w:hAnsi="Kalpurush" w:cs="Kalpurush" w:hint="cs"/>
          <w:sz w:val="24"/>
          <w:szCs w:val="24"/>
          <w:cs/>
          <w:lang w:bidi="bn-BD"/>
        </w:rPr>
        <w:t>য়ে</w:t>
      </w:r>
      <w:r w:rsidRPr="00DD7C1C">
        <w:rPr>
          <w:rFonts w:ascii="Kalpurush" w:eastAsia="Times New Roman" w:hAnsi="Kalpurush" w:cs="Kalpurush"/>
          <w:sz w:val="24"/>
          <w:szCs w:val="24"/>
          <w:cs/>
          <w:lang w:bidi="bn-BD"/>
        </w:rPr>
        <w:t xml:space="preserve"> পূর্বের</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শুরু </w:t>
      </w:r>
      <w:r w:rsidRPr="00DD7C1C">
        <w:rPr>
          <w:rFonts w:ascii="SutonnyMJ" w:eastAsia="Times New Roman" w:hAnsi="SutonnyMJ" w:cs="Kalpurush"/>
          <w:sz w:val="24"/>
          <w:szCs w:val="24"/>
          <w:cs/>
          <w:lang w:bidi="bn-BD"/>
        </w:rPr>
        <w:t>করবে।</w:t>
      </w:r>
      <w:r w:rsidRPr="00DD7C1C">
        <w:rPr>
          <w:rStyle w:val="FootnoteReference"/>
          <w:rFonts w:ascii="SutonnyMJ" w:eastAsia="Times New Roman" w:hAnsi="SutonnyMJ" w:cs="Kalpurush"/>
          <w:sz w:val="24"/>
          <w:szCs w:val="24"/>
          <w:cs/>
          <w:lang w:bidi="bn-BD"/>
        </w:rPr>
        <w:footnoteReference w:id="396"/>
      </w:r>
    </w:p>
    <w:p w:rsidR="00DD7C1C" w:rsidRPr="00DD7C1C" w:rsidRDefault="00DD7C1C" w:rsidP="00DD7C1C">
      <w:pPr>
        <w:bidi w:val="0"/>
        <w:spacing w:before="140" w:after="0"/>
        <w:jc w:val="both"/>
        <w:rPr>
          <w:rFonts w:ascii="SutonnyMJ" w:eastAsia="Times New Roman" w:hAnsi="SutonnyMJ" w:cs="Kalpurush"/>
          <w:sz w:val="24"/>
          <w:szCs w:val="24"/>
          <w:lang w:bidi="bn-BD"/>
        </w:rPr>
      </w:pPr>
      <w:r w:rsidRPr="00DD7C1C">
        <w:rPr>
          <w:rFonts w:ascii="SutonnyMJ" w:eastAsia="Times New Roman" w:hAnsi="SutonnyMJ" w:cs="Times New Roman"/>
          <w:sz w:val="24"/>
          <w:szCs w:val="24"/>
          <w:cs/>
          <w:lang w:bidi="bn-BD"/>
        </w:rPr>
        <w:t>‎</w:t>
      </w:r>
      <w:r w:rsidR="00874E46" w:rsidRPr="00874E46">
        <w:rPr>
          <w:rFonts w:ascii="SutonnyMJ" w:eastAsia="Times New Roman" w:hAnsi="SutonnyMJ" w:cs="Kalpurush"/>
          <w:b/>
          <w:bCs/>
          <w:sz w:val="24"/>
          <w:szCs w:val="24"/>
          <w:cs/>
          <w:lang w:bidi="bn-BD"/>
        </w:rPr>
        <w:t xml:space="preserve">তের. </w:t>
      </w:r>
      <w:r w:rsidRPr="00DD7C1C">
        <w:rPr>
          <w:rFonts w:ascii="SutonnyMJ" w:eastAsia="Times New Roman" w:hAnsi="SutonnyMJ" w:cs="Kalpurush"/>
          <w:sz w:val="24"/>
          <w:szCs w:val="24"/>
          <w:cs/>
          <w:lang w:bidi="bn-BD"/>
        </w:rPr>
        <w:t>যদি কেউ নফল ইবাদতের নিয়ত করে, কিন্তু এখনো তা শুরু করেনি, তাহলে সে তা একেবারে ত্যাগ করতে পারে, আবার ইচ্ছা করলে পরবর্তীতে আদায় করা বৈধ</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397"/>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SutonnyMJ" w:eastAsia="Times New Roman" w:hAnsi="SutonnyMJ" w:cs="Times New Roman"/>
          <w:sz w:val="24"/>
          <w:szCs w:val="24"/>
          <w:cs/>
          <w:lang w:bidi="bn-BD"/>
        </w:rPr>
        <w:t>‎</w:t>
      </w:r>
      <w:r w:rsidR="005056D6" w:rsidRPr="005056D6">
        <w:rPr>
          <w:rFonts w:ascii="SutonnyMJ" w:eastAsia="Times New Roman" w:hAnsi="SutonnyMJ" w:cs="Kalpurush"/>
          <w:b/>
          <w:bCs/>
          <w:sz w:val="24"/>
          <w:szCs w:val="24"/>
          <w:cs/>
          <w:lang w:bidi="bn-BD"/>
        </w:rPr>
        <w:t xml:space="preserve">চৌদ্দ. </w:t>
      </w:r>
      <w:r w:rsidRPr="00DD7C1C">
        <w:rPr>
          <w:rFonts w:ascii="SutonnyMJ" w:eastAsia="Times New Roman" w:hAnsi="SutonnyMJ" w:cs="Kalpurush"/>
          <w:sz w:val="24"/>
          <w:szCs w:val="24"/>
          <w:cs/>
          <w:lang w:bidi="bn-BD"/>
        </w:rPr>
        <w:t>যার মধ্যে</w:t>
      </w:r>
      <w:r w:rsidR="006F2F0C">
        <w:rPr>
          <w:rFonts w:ascii="SutonnyMJ" w:eastAsia="Times New Roman" w:hAnsi="SutonnyMJ" w:cs="Kalpurush"/>
          <w:sz w:val="24"/>
          <w:szCs w:val="24"/>
          <w:cs/>
          <w:lang w:bidi="bn-BD"/>
        </w:rPr>
        <w:t xml:space="preserve"> কোনো</w:t>
      </w:r>
      <w:r w:rsidRPr="00DD7C1C">
        <w:rPr>
          <w:rFonts w:ascii="SutonnyMJ" w:eastAsia="Times New Roman" w:hAnsi="SutonnyMJ" w:cs="Kalpurush"/>
          <w:sz w:val="24"/>
          <w:szCs w:val="24"/>
          <w:cs/>
          <w:lang w:bidi="bn-BD"/>
        </w:rPr>
        <w:t xml:space="preserve"> ইবাদতের রিয়া নিশ্চিত জানা যায়, তাকে সে ইবাদত থেকে নিষেধ করা বৈধ। </w:t>
      </w:r>
      <w:r w:rsidR="006F2F0C">
        <w:rPr>
          <w:rFonts w:ascii="SutonnyMJ" w:eastAsia="Times New Roman" w:hAnsi="SutonnyMJ" w:cs="Kalpurush"/>
          <w:sz w:val="24"/>
          <w:szCs w:val="24"/>
          <w:cs/>
          <w:lang w:bidi="bn-BD"/>
        </w:rPr>
        <w:t>কারণ</w:t>
      </w:r>
      <w:r w:rsidR="006F2F0C">
        <w:rPr>
          <w:rFonts w:ascii="SutonnyMJ" w:eastAsia="Times New Roman" w:hAnsi="SutonnyMJ" w:cs="Kalpurush"/>
          <w:sz w:val="24"/>
          <w:szCs w:val="24"/>
          <w:lang w:bidi="bn-BD"/>
        </w:rPr>
        <w:t xml:space="preserve">, </w:t>
      </w:r>
      <w:r w:rsidRPr="00DD7C1C">
        <w:rPr>
          <w:rFonts w:ascii="SutonnyMJ" w:eastAsia="Times New Roman" w:hAnsi="SutonnyMJ" w:cs="Kalpurush"/>
          <w:sz w:val="24"/>
          <w:szCs w:val="24"/>
          <w:cs/>
          <w:lang w:bidi="bn-BD"/>
        </w:rPr>
        <w:t>নবী সাল্লাল্লাহু আলাইহি ওয়াল্লাম বলেছেন: “তোমরা কি নেকি ইচ্ছা করেছ”। অর্থাৎ তোমরা নবী সাল্লাল্লাহু আলাইহি ওয়াসাল্লামের নৈকট্য ও তাকে পাওয়ার আশা করেছ। এ জন্য তাদের</w:t>
      </w:r>
      <w:r w:rsidR="006F2F0C">
        <w:rPr>
          <w:rFonts w:ascii="SutonnyMJ" w:eastAsia="Times New Roman" w:hAnsi="SutonnyMJ" w:cs="Kalpurush"/>
          <w:sz w:val="24"/>
          <w:szCs w:val="24"/>
          <w:cs/>
          <w:lang w:bidi="bn-BD"/>
        </w:rPr>
        <w:t xml:space="preserve"> ই‘তিকাফ</w:t>
      </w:r>
      <w:r w:rsidRPr="00DD7C1C">
        <w:rPr>
          <w:rFonts w:ascii="SutonnyMJ" w:eastAsia="Times New Roman" w:hAnsi="SutonnyMJ" w:cs="Kalpurush"/>
          <w:sz w:val="24"/>
          <w:szCs w:val="24"/>
          <w:cs/>
          <w:lang w:bidi="bn-BD"/>
        </w:rPr>
        <w:t xml:space="preserve"> নিষেধ করেন ও নিজের</w:t>
      </w:r>
      <w:r w:rsidR="006F2F0C">
        <w:rPr>
          <w:rFonts w:ascii="SutonnyMJ" w:eastAsia="Times New Roman" w:hAnsi="SutonnyMJ" w:cs="Kalpurush"/>
          <w:sz w:val="24"/>
          <w:szCs w:val="24"/>
          <w:cs/>
          <w:lang w:bidi="bn-BD"/>
        </w:rPr>
        <w:t xml:space="preserve"> ই‘তিকাফ</w:t>
      </w:r>
      <w:r w:rsidRPr="00DD7C1C">
        <w:rPr>
          <w:rFonts w:ascii="SutonnyMJ" w:eastAsia="Times New Roman" w:hAnsi="SutonnyMJ" w:cs="Kalpurush"/>
          <w:sz w:val="24"/>
          <w:szCs w:val="24"/>
          <w:cs/>
          <w:lang w:bidi="bn-BD"/>
        </w:rPr>
        <w:t xml:space="preserve"> পিছিয়ে দেন</w:t>
      </w:r>
      <w:r w:rsidRPr="00CD2A2E">
        <w:rPr>
          <w:rFonts w:ascii="SutonnyMJ" w:eastAsia="Times New Roman" w:hAnsi="SutonnyMJ" w:cs="SolaimanLipi"/>
          <w:sz w:val="24"/>
          <w:szCs w:val="24"/>
          <w:cs/>
          <w:lang w:bidi="hi-IN"/>
        </w:rPr>
        <w:t>।</w:t>
      </w:r>
      <w:r w:rsidRPr="00DD7C1C">
        <w:rPr>
          <w:rFonts w:ascii="SutonnyMJ" w:eastAsia="Times New Roman" w:hAnsi="SutonnyMJ" w:cs="Times New Roman"/>
          <w:sz w:val="24"/>
          <w:szCs w:val="24"/>
          <w:cs/>
          <w:lang w:bidi="bn-BD"/>
        </w:rPr>
        <w:t>‎</w:t>
      </w:r>
      <w:r w:rsidRPr="00DD7C1C">
        <w:rPr>
          <w:rStyle w:val="FootnoteReference"/>
          <w:rFonts w:ascii="SutonnyMJ" w:eastAsia="Times New Roman" w:hAnsi="SutonnyMJ" w:cs="Kalpurush"/>
          <w:sz w:val="24"/>
          <w:szCs w:val="24"/>
          <w:cs/>
          <w:lang w:bidi="bn-BD"/>
        </w:rPr>
        <w:footnoteReference w:id="398"/>
      </w:r>
      <w:r w:rsidRPr="00DD7C1C">
        <w:rPr>
          <w:rFonts w:ascii="SutonnyMJ" w:eastAsia="Times New Roman" w:hAnsi="SutonnyMJ" w:cs="Kalpurush"/>
          <w:sz w:val="24"/>
          <w:szCs w:val="24"/>
          <w:cs/>
          <w:lang w:bidi="bn-BD"/>
        </w:rPr>
        <w:t xml:space="preserve"> </w:t>
      </w:r>
      <w:r w:rsidRPr="00DD7C1C">
        <w:rPr>
          <w:rFonts w:ascii="SutonnyMJ" w:eastAsia="Times New Roman" w:hAnsi="SutonnyMJ" w:cs="Times New Roman"/>
          <w:sz w:val="24"/>
          <w:szCs w:val="24"/>
          <w:cs/>
          <w:lang w:bidi="bn-BD"/>
        </w:rPr>
        <w:t>‎</w:t>
      </w:r>
    </w:p>
    <w:p w:rsidR="00DD7C1C" w:rsidRPr="00DD7C1C" w:rsidRDefault="00DD7C1C" w:rsidP="00DD7C1C">
      <w:pPr>
        <w:bidi w:val="0"/>
        <w:spacing w:before="140" w:after="0"/>
        <w:jc w:val="both"/>
        <w:rPr>
          <w:rFonts w:ascii="SutonnyMJ" w:eastAsia="Times New Roman" w:hAnsi="SutonnyMJ" w:cs="Kalpurush"/>
          <w:sz w:val="24"/>
          <w:szCs w:val="24"/>
          <w:lang w:bidi="bn-BD"/>
        </w:rPr>
      </w:pPr>
      <w:r w:rsidRPr="00DD7C1C">
        <w:rPr>
          <w:rFonts w:ascii="Times New Roman" w:eastAsia="Times New Roman" w:hAnsi="Times New Roman" w:cs="Times New Roman" w:hint="cs"/>
          <w:sz w:val="24"/>
          <w:szCs w:val="24"/>
          <w:cs/>
          <w:lang w:bidi="bn-BD"/>
        </w:rPr>
        <w:t>‎</w:t>
      </w:r>
      <w:r w:rsidRPr="00AA46E3">
        <w:rPr>
          <w:rFonts w:ascii="Kalpurush" w:eastAsia="Times New Roman" w:hAnsi="Kalpurush" w:cs="Kalpurush"/>
          <w:b/>
          <w:bCs/>
          <w:sz w:val="24"/>
          <w:szCs w:val="24"/>
          <w:cs/>
          <w:lang w:bidi="bn-BD"/>
        </w:rPr>
        <w:t>পনের.</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স্ত্রী, লোকজন ও অন্যদের থেকে নির্জনতা অবলম্বন করা মোস্তাহাব, তবে </w:t>
      </w:r>
      <w:r w:rsidRPr="00DD7C1C">
        <w:rPr>
          <w:rFonts w:ascii="Kalpurush" w:eastAsia="Times New Roman" w:hAnsi="Kalpurush" w:cs="Kalpurush" w:hint="cs"/>
          <w:sz w:val="24"/>
          <w:szCs w:val="24"/>
          <w:cs/>
          <w:lang w:bidi="bn-BD"/>
        </w:rPr>
        <w:t xml:space="preserve">যখন প্রয়োজন হয় তা ব্যতীত যেমন </w:t>
      </w:r>
      <w:r w:rsidRPr="00DD7C1C">
        <w:rPr>
          <w:rFonts w:ascii="Kalpurush" w:eastAsia="Times New Roman" w:hAnsi="Kalpurush" w:cs="Kalpurush"/>
          <w:sz w:val="24"/>
          <w:szCs w:val="24"/>
          <w:cs/>
          <w:lang w:bidi="bn-BD"/>
        </w:rPr>
        <w:t>সালাত</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খানা </w:t>
      </w:r>
      <w:r w:rsidRPr="00DD7C1C">
        <w:rPr>
          <w:rFonts w:ascii="Kalpurush" w:eastAsia="Times New Roman" w:hAnsi="Kalpurush" w:cs="Kalpurush" w:hint="cs"/>
          <w:sz w:val="24"/>
          <w:szCs w:val="24"/>
          <w:cs/>
          <w:lang w:bidi="bn-BD"/>
        </w:rPr>
        <w:t>ইত্যাদি</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399"/>
      </w:r>
    </w:p>
    <w:p w:rsidR="00DD7C1C" w:rsidRPr="00DD7C1C" w:rsidRDefault="00DD7C1C" w:rsidP="00DD7C1C">
      <w:pPr>
        <w:bidi w:val="0"/>
        <w:spacing w:before="140" w:after="0"/>
        <w:jc w:val="both"/>
        <w:rPr>
          <w:rFonts w:ascii="SutonnyMJ" w:eastAsia="Times New Roman" w:hAnsi="SutonnyMJ" w:cs="Kalpurush"/>
          <w:sz w:val="24"/>
          <w:szCs w:val="24"/>
          <w:lang w:bidi="bn-BD"/>
        </w:rPr>
      </w:pPr>
      <w:r w:rsidRPr="00DD7C1C">
        <w:rPr>
          <w:rFonts w:ascii="SutonnyMJ" w:eastAsia="Times New Roman" w:hAnsi="SutonnyMJ" w:cs="Times New Roman"/>
          <w:sz w:val="24"/>
          <w:szCs w:val="24"/>
          <w:cs/>
          <w:lang w:bidi="bn-BD"/>
        </w:rPr>
        <w:lastRenderedPageBreak/>
        <w:t>‎</w:t>
      </w:r>
      <w:r w:rsidRPr="00AA46E3">
        <w:rPr>
          <w:rFonts w:ascii="SutonnyMJ" w:eastAsia="Times New Roman" w:hAnsi="SutonnyMJ" w:cs="Kalpurush"/>
          <w:b/>
          <w:bCs/>
          <w:sz w:val="24"/>
          <w:szCs w:val="24"/>
          <w:cs/>
          <w:lang w:bidi="bn-BD"/>
        </w:rPr>
        <w:t>ষোল.</w:t>
      </w:r>
      <w:r w:rsidRPr="00DD7C1C">
        <w:rPr>
          <w:rFonts w:ascii="SutonnyMJ" w:eastAsia="Times New Roman" w:hAnsi="SutonnyMJ" w:cs="Kalpurush"/>
          <w:sz w:val="24"/>
          <w:szCs w:val="24"/>
          <w:cs/>
          <w:lang w:bidi="bn-BD"/>
        </w:rPr>
        <w:t xml:space="preserve"> রমযানে ইতিফাক করা</w:t>
      </w:r>
      <w:r w:rsidR="00CD2A2E">
        <w:rPr>
          <w:rFonts w:ascii="SutonnyMJ" w:eastAsia="Times New Roman" w:hAnsi="SutonnyMJ" w:cs="Kalpurush"/>
          <w:sz w:val="24"/>
          <w:szCs w:val="24"/>
          <w:cs/>
          <w:lang w:bidi="bn-BD"/>
        </w:rPr>
        <w:t xml:space="preserve"> সুন্নাত</w:t>
      </w:r>
      <w:r w:rsidRPr="00DD7C1C">
        <w:rPr>
          <w:rFonts w:ascii="SutonnyMJ" w:eastAsia="Times New Roman" w:hAnsi="SutonnyMJ" w:cs="Kalpurush"/>
          <w:sz w:val="24"/>
          <w:szCs w:val="24"/>
          <w:cs/>
          <w:lang w:bidi="bn-BD"/>
        </w:rPr>
        <w:t>, এটা নবী সাল্লাল্লাহু আলাইহি ওয়াসাল্লামের আদর্শ, এ</w:t>
      </w:r>
      <w:r w:rsidR="006F2F0C">
        <w:rPr>
          <w:rFonts w:ascii="SutonnyMJ" w:eastAsia="Times New Roman" w:hAnsi="SutonnyMJ" w:cs="Kalpurush"/>
          <w:sz w:val="24"/>
          <w:szCs w:val="24"/>
          <w:cs/>
          <w:lang w:bidi="bn-BD"/>
        </w:rPr>
        <w:t xml:space="preserve"> হাদীস</w:t>
      </w:r>
      <w:r w:rsidRPr="00DD7C1C">
        <w:rPr>
          <w:rFonts w:ascii="SutonnyMJ" w:eastAsia="Times New Roman" w:hAnsi="SutonnyMJ" w:cs="Kalpurush"/>
          <w:sz w:val="24"/>
          <w:szCs w:val="24"/>
          <w:cs/>
          <w:lang w:bidi="bn-BD"/>
        </w:rPr>
        <w:t xml:space="preserve"> থেকে বুঝা যায় গায়রে রমযানে</w:t>
      </w:r>
      <w:r w:rsidR="006F2F0C">
        <w:rPr>
          <w:rFonts w:ascii="SutonnyMJ" w:eastAsia="Times New Roman" w:hAnsi="SutonnyMJ" w:cs="Kalpurush"/>
          <w:sz w:val="24"/>
          <w:szCs w:val="24"/>
          <w:cs/>
          <w:lang w:bidi="bn-BD"/>
        </w:rPr>
        <w:t xml:space="preserve"> ই‘তিকাফ</w:t>
      </w:r>
      <w:r w:rsidRPr="00DD7C1C">
        <w:rPr>
          <w:rFonts w:ascii="SutonnyMJ" w:eastAsia="Times New Roman" w:hAnsi="SutonnyMJ" w:cs="Kalpurush"/>
          <w:sz w:val="24"/>
          <w:szCs w:val="24"/>
          <w:cs/>
          <w:lang w:bidi="bn-BD"/>
        </w:rPr>
        <w:t xml:space="preserve"> করা বৈধ, যেহেতু নবী </w:t>
      </w:r>
      <w:r w:rsidRPr="00DD7C1C">
        <w:rPr>
          <w:rFonts w:ascii="SutonnyMJ" w:eastAsia="Times New Roman" w:hAnsi="SutonnyMJ" w:cs="Times New Roman"/>
          <w:sz w:val="24"/>
          <w:szCs w:val="24"/>
          <w:cs/>
          <w:lang w:bidi="bn-BD"/>
        </w:rPr>
        <w:t>‎</w:t>
      </w:r>
      <w:r w:rsidRPr="00DD7C1C">
        <w:rPr>
          <w:rFonts w:ascii="SutonnyMJ" w:eastAsia="Times New Roman" w:hAnsi="SutonnyMJ" w:cs="Kalpurush"/>
          <w:sz w:val="24"/>
          <w:szCs w:val="24"/>
          <w:cs/>
          <w:lang w:bidi="bn-BD"/>
        </w:rPr>
        <w:t>সাল্লাল্লাহু আলাইহি ওয়াসাল্লাম শাওয়ালে</w:t>
      </w:r>
      <w:r w:rsidR="006F2F0C">
        <w:rPr>
          <w:rFonts w:ascii="SutonnyMJ" w:eastAsia="Times New Roman" w:hAnsi="SutonnyMJ" w:cs="Kalpurush"/>
          <w:sz w:val="24"/>
          <w:szCs w:val="24"/>
          <w:cs/>
          <w:lang w:bidi="bn-BD"/>
        </w:rPr>
        <w:t xml:space="preserve"> ই‘তিকাফ</w:t>
      </w:r>
      <w:r w:rsidRPr="00DD7C1C">
        <w:rPr>
          <w:rFonts w:ascii="SutonnyMJ" w:eastAsia="Times New Roman" w:hAnsi="SutonnyMJ" w:cs="Kalpurush"/>
          <w:sz w:val="24"/>
          <w:szCs w:val="24"/>
          <w:cs/>
          <w:lang w:bidi="bn-BD"/>
        </w:rPr>
        <w:t xml:space="preserve"> করেছেন।</w:t>
      </w:r>
      <w:r w:rsidRPr="00DD7C1C">
        <w:rPr>
          <w:rStyle w:val="FootnoteReference"/>
          <w:rFonts w:ascii="SutonnyMJ" w:eastAsia="Times New Roman" w:hAnsi="SutonnyMJ" w:cs="Kalpurush"/>
          <w:sz w:val="24"/>
          <w:szCs w:val="24"/>
          <w:cs/>
          <w:lang w:bidi="bn-BD"/>
        </w:rPr>
        <w:footnoteReference w:id="400"/>
      </w:r>
    </w:p>
    <w:p w:rsidR="00DD7C1C" w:rsidRPr="00DD7C1C" w:rsidRDefault="00DD7C1C" w:rsidP="00DD7C1C">
      <w:pPr>
        <w:bidi w:val="0"/>
        <w:spacing w:before="140" w:after="0"/>
        <w:jc w:val="both"/>
        <w:rPr>
          <w:rFonts w:ascii="SutonnyMJ" w:eastAsia="Times New Roman" w:hAnsi="SutonnyMJ" w:cs="Kalpurush"/>
          <w:sz w:val="24"/>
          <w:szCs w:val="24"/>
          <w:lang w:bidi="bn-BD"/>
        </w:rPr>
      </w:pPr>
      <w:r w:rsidRPr="00DD7C1C">
        <w:rPr>
          <w:rFonts w:ascii="SutonnyMJ" w:eastAsia="Times New Roman" w:hAnsi="SutonnyMJ" w:cs="Times New Roman"/>
          <w:sz w:val="24"/>
          <w:szCs w:val="24"/>
          <w:cs/>
          <w:lang w:bidi="bn-BD"/>
        </w:rPr>
        <w:t>‎</w:t>
      </w:r>
      <w:r w:rsidRPr="00AA46E3">
        <w:rPr>
          <w:rFonts w:ascii="SutonnyMJ" w:eastAsia="Times New Roman" w:hAnsi="SutonnyMJ" w:cs="Kalpurush"/>
          <w:b/>
          <w:bCs/>
          <w:sz w:val="24"/>
          <w:szCs w:val="24"/>
          <w:cs/>
          <w:lang w:bidi="bn-BD"/>
        </w:rPr>
        <w:t>সতের.</w:t>
      </w:r>
      <w:r w:rsidRPr="00DD7C1C">
        <w:rPr>
          <w:rFonts w:ascii="SutonnyMJ" w:eastAsia="Times New Roman" w:hAnsi="SutonnyMJ" w:cs="Kalpurush"/>
          <w:sz w:val="24"/>
          <w:szCs w:val="24"/>
          <w:cs/>
          <w:lang w:bidi="bn-BD"/>
        </w:rPr>
        <w:t xml:space="preserve"> মসজিদের ভেতরের রুমে</w:t>
      </w:r>
      <w:r w:rsidR="006F2F0C">
        <w:rPr>
          <w:rFonts w:ascii="SutonnyMJ" w:eastAsia="Times New Roman" w:hAnsi="SutonnyMJ" w:cs="Kalpurush"/>
          <w:sz w:val="24"/>
          <w:szCs w:val="24"/>
          <w:cs/>
          <w:lang w:bidi="bn-BD"/>
        </w:rPr>
        <w:t xml:space="preserve"> ই‘তিকাফ</w:t>
      </w:r>
      <w:r w:rsidRPr="00DD7C1C">
        <w:rPr>
          <w:rFonts w:ascii="SutonnyMJ" w:eastAsia="Times New Roman" w:hAnsi="SutonnyMJ" w:cs="Kalpurush"/>
          <w:sz w:val="24"/>
          <w:szCs w:val="24"/>
          <w:cs/>
          <w:lang w:bidi="bn-BD"/>
        </w:rPr>
        <w:t xml:space="preserve"> করা বৈধ, যার দরজা মসজিদের দিকে খোলা, তার হুকুম মসজিদের হুকুম, আর যদি মসজিদের বাইরে হয়, তাহলে সেটা মসজিদের অংশ নয়, যদিও তার দরজা মসজিদের দিকে।</w:t>
      </w:r>
      <w:r w:rsidRPr="00DD7C1C">
        <w:rPr>
          <w:rStyle w:val="FootnoteReference"/>
          <w:rFonts w:ascii="SutonnyMJ" w:eastAsia="Times New Roman" w:hAnsi="SutonnyMJ" w:cs="Kalpurush"/>
          <w:sz w:val="24"/>
          <w:szCs w:val="24"/>
          <w:cs/>
          <w:lang w:bidi="bn-BD"/>
        </w:rPr>
        <w:footnoteReference w:id="401"/>
      </w:r>
      <w:r w:rsidRPr="00DD7C1C">
        <w:rPr>
          <w:rFonts w:ascii="SutonnyMJ" w:eastAsia="Times New Roman" w:hAnsi="SutonnyMJ" w:cs="Times New Roman"/>
          <w:sz w:val="24"/>
          <w:szCs w:val="24"/>
          <w:cs/>
          <w:lang w:bidi="bn-BD"/>
        </w:rPr>
        <w:t>‎</w:t>
      </w:r>
      <w:r w:rsidRPr="00DD7C1C">
        <w:rPr>
          <w:rFonts w:ascii="SutonnyMJ" w:eastAsia="Times New Roman" w:hAnsi="SutonnyMJ" w:cs="Kalpurush"/>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color w:val="990000"/>
          <w:sz w:val="24"/>
          <w:szCs w:val="24"/>
          <w:cs/>
          <w:lang w:bidi="bn-BD"/>
        </w:rPr>
      </w:pPr>
      <w:r w:rsidRPr="00DD7C1C">
        <w:rPr>
          <w:rFonts w:ascii="Kalpurush" w:eastAsia="Times New Roman" w:hAnsi="Kalpurush" w:cs="Kalpurush"/>
          <w:color w:val="990000"/>
          <w:sz w:val="24"/>
          <w:szCs w:val="24"/>
          <w:cs/>
          <w:lang w:bidi="bn-BD"/>
        </w:rPr>
        <w:br w:type="page"/>
      </w:r>
    </w:p>
    <w:p w:rsidR="00DD7C1C" w:rsidRPr="00AA46E3" w:rsidRDefault="00DD7C1C" w:rsidP="00DD7C1C">
      <w:pPr>
        <w:bidi w:val="0"/>
        <w:spacing w:before="140" w:after="0"/>
        <w:jc w:val="both"/>
        <w:rPr>
          <w:rFonts w:ascii="Kalpurush" w:hAnsi="Kalpurush" w:cs="Kalpurush"/>
          <w:b/>
          <w:bCs/>
          <w:noProof/>
          <w:color w:val="C00000"/>
          <w:sz w:val="24"/>
          <w:szCs w:val="24"/>
          <w:cs/>
          <w:lang w:bidi="bn-BD"/>
        </w:rPr>
      </w:pPr>
      <w:bookmarkStart w:id="39" w:name="a47"/>
      <w:bookmarkEnd w:id="39"/>
      <w:r w:rsidRPr="00AA46E3">
        <w:rPr>
          <w:rFonts w:ascii="Kalpurush" w:hAnsi="Kalpurush" w:cs="Kalpurush"/>
          <w:b/>
          <w:bCs/>
          <w:noProof/>
          <w:color w:val="C00000"/>
          <w:sz w:val="24"/>
          <w:szCs w:val="24"/>
          <w:cs/>
          <w:lang w:bidi="bn-BD"/>
        </w:rPr>
        <w:lastRenderedPageBreak/>
        <w:t>৪৭.</w:t>
      </w:r>
      <w:r w:rsidR="00CD2A2E" w:rsidRPr="00AA46E3">
        <w:rPr>
          <w:rFonts w:ascii="Kalpurush" w:hAnsi="Kalpurush" w:cs="Kalpurush"/>
          <w:b/>
          <w:bCs/>
          <w:noProof/>
          <w:color w:val="C00000"/>
          <w:sz w:val="24"/>
          <w:szCs w:val="24"/>
          <w:cs/>
          <w:lang w:bidi="bn-BD"/>
        </w:rPr>
        <w:t xml:space="preserve"> </w:t>
      </w:r>
      <w:r w:rsidRPr="00AA46E3">
        <w:rPr>
          <w:rFonts w:ascii="Kalpurush" w:hAnsi="Kalpurush" w:cs="Kalpurush"/>
          <w:b/>
          <w:bCs/>
          <w:noProof/>
          <w:color w:val="C00000"/>
          <w:sz w:val="24"/>
          <w:szCs w:val="24"/>
          <w:cs/>
          <w:lang w:bidi="bn-BD"/>
        </w:rPr>
        <w:t>বেজোড় রাতসমূহে লাইলাতুল কদর তালাশ করা</w:t>
      </w:r>
    </w:p>
    <w:p w:rsidR="00DD7C1C" w:rsidRPr="00DD7C1C" w:rsidRDefault="00DD7C1C" w:rsidP="00DD7C1C">
      <w:pPr>
        <w:bidi w:val="0"/>
        <w:spacing w:before="140" w:after="0"/>
        <w:jc w:val="both"/>
        <w:rPr>
          <w:rFonts w:ascii="Kalpurush" w:hAnsi="Kalpurush" w:cs="Kalpurush"/>
          <w:noProof/>
          <w:sz w:val="24"/>
          <w:szCs w:val="24"/>
          <w:cs/>
          <w:lang w:bidi="bn-BD"/>
        </w:rPr>
      </w:pPr>
      <w:r w:rsidRPr="00DD7C1C">
        <w:rPr>
          <w:rFonts w:ascii="Kalpurush" w:hAnsi="Kalpurush" w:cs="Kalpurush"/>
          <w:noProof/>
          <w:sz w:val="24"/>
          <w:szCs w:val="24"/>
          <w:cs/>
          <w:lang w:bidi="bn-BD"/>
        </w:rPr>
        <w:t>উবাদাহ</w:t>
      </w:r>
      <w:r w:rsidR="006F2F0C">
        <w:rPr>
          <w:rFonts w:ascii="Kalpurush" w:hAnsi="Kalpurush" w:cs="Kalpurush"/>
          <w:noProof/>
          <w:sz w:val="24"/>
          <w:szCs w:val="24"/>
          <w:cs/>
          <w:lang w:bidi="bn-BD"/>
        </w:rPr>
        <w:t xml:space="preserve"> ইবন</w:t>
      </w:r>
      <w:r w:rsidRPr="00DD7C1C">
        <w:rPr>
          <w:rFonts w:ascii="Kalpurush" w:hAnsi="Kalpurush" w:cs="Kalpurush"/>
          <w:noProof/>
          <w:sz w:val="24"/>
          <w:szCs w:val="24"/>
          <w:cs/>
          <w:lang w:bidi="bn-BD"/>
        </w:rPr>
        <w:t xml:space="preserve"> সামেত রাদিয়াল্লাহু আনহু</w:t>
      </w:r>
      <w:r w:rsidRPr="00DD7C1C">
        <w:rPr>
          <w:rFonts w:ascii="Times New Roman" w:hAnsi="Times New Roman" w:cs="Times New Roman" w:hint="cs"/>
          <w:noProof/>
          <w:sz w:val="24"/>
          <w:szCs w:val="24"/>
          <w:cs/>
          <w:lang w:bidi="bn-BD"/>
        </w:rPr>
        <w:t>‎</w:t>
      </w:r>
      <w:r w:rsidRPr="00DD7C1C">
        <w:rPr>
          <w:rFonts w:ascii="Kalpurush" w:hAnsi="Kalpurush" w:cs="Kalpurush"/>
          <w:noProof/>
          <w:sz w:val="24"/>
          <w:szCs w:val="24"/>
          <w:cs/>
          <w:lang w:bidi="bn-BD"/>
        </w:rPr>
        <w:t xml:space="preserve"> থেকে বর্ণিত, তিনি</w:t>
      </w:r>
      <w:r w:rsidR="006F2F0C">
        <w:rPr>
          <w:rFonts w:ascii="Kalpurush" w:hAnsi="Kalpurush" w:cs="Kalpurush"/>
          <w:noProof/>
          <w:sz w:val="24"/>
          <w:szCs w:val="24"/>
          <w:cs/>
          <w:lang w:bidi="bn-BD"/>
        </w:rPr>
        <w:t xml:space="preserve"> বলেন</w:t>
      </w:r>
      <w:r w:rsidR="006F2F0C">
        <w:rPr>
          <w:rFonts w:ascii="Kalpurush" w:hAnsi="Kalpurush" w:cs="Kalpurush"/>
          <w:noProof/>
          <w:sz w:val="24"/>
          <w:szCs w:val="24"/>
          <w:lang w:bidi="bn-BD"/>
        </w:rPr>
        <w:t>,</w:t>
      </w:r>
    </w:p>
    <w:p w:rsidR="00DD7C1C" w:rsidRPr="00DD7C1C" w:rsidRDefault="00DD7C1C" w:rsidP="00AA46E3">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«خَرَجَ</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النَّبيُّ</w:t>
      </w:r>
      <w:r w:rsidR="00032F1B">
        <w:rPr>
          <w:rFonts w:ascii="Kalpurush" w:hAnsi="Kalpurush" w:cs="KFGQPC Uthman Taha Naskh"/>
          <w:color w:val="0033CC"/>
          <w:sz w:val="24"/>
          <w:szCs w:val="24"/>
          <w:rtl/>
        </w:rPr>
        <w:t xml:space="preserve"> صلى الله عليه وسلم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لِيُخْبرَنا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فَتَلاحَى</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رَجُلانِ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المُسلِمِين،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فقَالَ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خَرجْتُ</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لأُخْبِرَكُم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بلَيْلَةِ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القَدْرِ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فَتلاحَى</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فُلانٌ</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z w:val="24"/>
          <w:szCs w:val="24"/>
          <w:rtl/>
        </w:rPr>
        <w:t>وفُلان،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فَرُفِعَتْ،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وعَسَى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يَكُونَ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خَيرَاً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لَكُم،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فَالتَمِسُوها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التَّاسِعَةِ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والسَّابِعةِ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والخَامِسَة»</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noProof/>
          <w:sz w:val="24"/>
          <w:szCs w:val="24"/>
          <w:cs/>
          <w:lang w:bidi="bn-BD"/>
        </w:rPr>
      </w:pPr>
      <w:r w:rsidRPr="00DD7C1C">
        <w:rPr>
          <w:rFonts w:ascii="Kalpurush" w:hAnsi="Kalpurush" w:cs="Kalpurush"/>
          <w:noProof/>
          <w:sz w:val="24"/>
          <w:szCs w:val="24"/>
          <w:cs/>
          <w:lang w:bidi="bn-BD"/>
        </w:rPr>
        <w:t>“নবী সাল্লাল্লাহু আলাইহি ওয়াসাল্লাম আমাদেরকে লাইলাতুল কদ</w:t>
      </w:r>
      <w:r w:rsidRPr="00DD7C1C">
        <w:rPr>
          <w:rFonts w:ascii="Kalpurush" w:hAnsi="Kalpurush" w:cs="Kalpurush" w:hint="cs"/>
          <w:noProof/>
          <w:sz w:val="24"/>
          <w:szCs w:val="24"/>
          <w:cs/>
          <w:lang w:bidi="bn-BD"/>
        </w:rPr>
        <w:t>রের সংবাদ</w:t>
      </w:r>
      <w:r w:rsidR="006F2F0C">
        <w:rPr>
          <w:rFonts w:ascii="Kalpurush" w:hAnsi="Kalpurush" w:cs="Kalpurush" w:hint="cs"/>
          <w:noProof/>
          <w:sz w:val="24"/>
          <w:szCs w:val="24"/>
          <w:cs/>
          <w:lang w:bidi="bn-BD"/>
        </w:rPr>
        <w:t xml:space="preserve"> দেওয়া</w:t>
      </w:r>
      <w:r w:rsidRPr="00DD7C1C">
        <w:rPr>
          <w:rFonts w:ascii="Kalpurush" w:hAnsi="Kalpurush" w:cs="Kalpurush" w:hint="cs"/>
          <w:noProof/>
          <w:sz w:val="24"/>
          <w:szCs w:val="24"/>
          <w:cs/>
          <w:lang w:bidi="bn-BD"/>
        </w:rPr>
        <w:t xml:space="preserve">র </w:t>
      </w:r>
      <w:r w:rsidRPr="00DD7C1C">
        <w:rPr>
          <w:rFonts w:ascii="Kalpurush" w:hAnsi="Kalpurush" w:cs="Kalpurush"/>
          <w:noProof/>
          <w:sz w:val="24"/>
          <w:szCs w:val="24"/>
          <w:cs/>
          <w:lang w:bidi="bn-BD"/>
        </w:rPr>
        <w:t>জন্য বের হয়েছেন, অতঃপর দু’জন মুসলিম ঝগড়ায় লিপ্ত</w:t>
      </w:r>
      <w:r w:rsidR="006F2F0C">
        <w:rPr>
          <w:rFonts w:ascii="Kalpurush" w:hAnsi="Kalpurush" w:cs="Kalpurush"/>
          <w:noProof/>
          <w:sz w:val="24"/>
          <w:szCs w:val="24"/>
          <w:cs/>
          <w:lang w:bidi="bn-BD"/>
        </w:rPr>
        <w:t xml:space="preserve"> হলো</w:t>
      </w:r>
      <w:r w:rsidRPr="00CD2A2E">
        <w:rPr>
          <w:rFonts w:ascii="Kalpurush" w:hAnsi="Kalpurush" w:cs="SolaimanLipi"/>
          <w:noProof/>
          <w:sz w:val="24"/>
          <w:szCs w:val="24"/>
          <w:cs/>
          <w:lang w:bidi="hi-IN"/>
        </w:rPr>
        <w:t>।</w:t>
      </w:r>
      <w:r w:rsidRPr="00DD7C1C">
        <w:rPr>
          <w:rFonts w:ascii="Kalpurush" w:hAnsi="Kalpurush" w:cs="Kalpurush"/>
          <w:noProof/>
          <w:sz w:val="24"/>
          <w:szCs w:val="24"/>
          <w:cs/>
          <w:lang w:bidi="bn-BD"/>
        </w:rPr>
        <w:t xml:space="preserve"> তিনি</w:t>
      </w:r>
      <w:r w:rsidR="006F2F0C">
        <w:rPr>
          <w:rFonts w:ascii="Kalpurush" w:hAnsi="Kalpurush" w:cs="Kalpurush"/>
          <w:noProof/>
          <w:sz w:val="24"/>
          <w:szCs w:val="24"/>
          <w:cs/>
          <w:lang w:bidi="bn-BD"/>
        </w:rPr>
        <w:t xml:space="preserve"> বলেন</w:t>
      </w:r>
      <w:r w:rsidR="006F2F0C">
        <w:rPr>
          <w:rFonts w:ascii="Kalpurush" w:hAnsi="Kalpurush" w:cs="Kalpurush"/>
          <w:noProof/>
          <w:sz w:val="24"/>
          <w:szCs w:val="24"/>
          <w:lang w:bidi="bn-BD"/>
        </w:rPr>
        <w:t>,</w:t>
      </w:r>
      <w:r w:rsidRPr="00DD7C1C">
        <w:rPr>
          <w:rFonts w:ascii="Kalpurush" w:hAnsi="Kalpurush" w:cs="Kalpurush"/>
          <w:noProof/>
          <w:sz w:val="24"/>
          <w:szCs w:val="24"/>
          <w:cs/>
          <w:lang w:bidi="bn-BD"/>
        </w:rPr>
        <w:t xml:space="preserve"> আমি তোমাদেরকে লাইলাতুল কদ</w:t>
      </w:r>
      <w:r w:rsidRPr="00DD7C1C">
        <w:rPr>
          <w:rFonts w:ascii="Kalpurush" w:hAnsi="Kalpurush" w:cs="Kalpurush" w:hint="cs"/>
          <w:noProof/>
          <w:sz w:val="24"/>
          <w:szCs w:val="24"/>
          <w:cs/>
          <w:lang w:bidi="bn-BD"/>
        </w:rPr>
        <w:t>রের সংবাদ</w:t>
      </w:r>
      <w:r w:rsidR="006F2F0C">
        <w:rPr>
          <w:rFonts w:ascii="Kalpurush" w:hAnsi="Kalpurush" w:cs="Kalpurush" w:hint="cs"/>
          <w:noProof/>
          <w:sz w:val="24"/>
          <w:szCs w:val="24"/>
          <w:cs/>
          <w:lang w:bidi="bn-BD"/>
        </w:rPr>
        <w:t xml:space="preserve"> দেওয়া</w:t>
      </w:r>
      <w:r w:rsidRPr="00DD7C1C">
        <w:rPr>
          <w:rFonts w:ascii="Kalpurush" w:hAnsi="Kalpurush" w:cs="Kalpurush" w:hint="cs"/>
          <w:noProof/>
          <w:sz w:val="24"/>
          <w:szCs w:val="24"/>
          <w:cs/>
          <w:lang w:bidi="bn-BD"/>
        </w:rPr>
        <w:t xml:space="preserve">র </w:t>
      </w:r>
      <w:r w:rsidRPr="00DD7C1C">
        <w:rPr>
          <w:rFonts w:ascii="Kalpurush" w:hAnsi="Kalpurush" w:cs="Kalpurush"/>
          <w:noProof/>
          <w:sz w:val="24"/>
          <w:szCs w:val="24"/>
          <w:cs/>
          <w:lang w:bidi="bn-BD"/>
        </w:rPr>
        <w:t>জন্য বের হয়েছি, কিন্তু অমুক অমুক ঝগড়া</w:t>
      </w:r>
      <w:r w:rsidRPr="00DD7C1C">
        <w:rPr>
          <w:rFonts w:ascii="Kalpurush" w:hAnsi="Kalpurush" w:cs="Kalpurush" w:hint="cs"/>
          <w:noProof/>
          <w:sz w:val="24"/>
          <w:szCs w:val="24"/>
          <w:cs/>
          <w:lang w:bidi="bn-BD"/>
        </w:rPr>
        <w:t xml:space="preserve"> করল, </w:t>
      </w:r>
      <w:r w:rsidRPr="00DD7C1C">
        <w:rPr>
          <w:rFonts w:ascii="Kalpurush" w:hAnsi="Kalpurush" w:cs="Kalpurush"/>
          <w:noProof/>
          <w:sz w:val="24"/>
          <w:szCs w:val="24"/>
          <w:cs/>
          <w:lang w:bidi="bn-BD"/>
        </w:rPr>
        <w:t>ফলে তা উঠিয়ে নে</w:t>
      </w:r>
      <w:r w:rsidR="00AA46E3">
        <w:rPr>
          <w:rFonts w:ascii="Kalpurush" w:hAnsi="Kalpurush" w:cs="Kalpurush" w:hint="cs"/>
          <w:noProof/>
          <w:sz w:val="24"/>
          <w:szCs w:val="24"/>
          <w:cs/>
          <w:lang w:bidi="bn-BD"/>
        </w:rPr>
        <w:t>ও</w:t>
      </w:r>
      <w:r w:rsidRPr="00DD7C1C">
        <w:rPr>
          <w:rFonts w:ascii="Kalpurush" w:hAnsi="Kalpurush" w:cs="Kalpurush"/>
          <w:noProof/>
          <w:sz w:val="24"/>
          <w:szCs w:val="24"/>
          <w:cs/>
          <w:lang w:bidi="bn-BD"/>
        </w:rPr>
        <w:t>য়া হয়। খুব সম্ভব এটা তোমাদের জন্য কল্যাণকর। তোমরা তা নবম, সপ্তম ও পঞ্চম রাতে তালাশ কর”।</w:t>
      </w:r>
      <w:r w:rsidRPr="00DD7C1C">
        <w:rPr>
          <w:rStyle w:val="FootnoteReference"/>
          <w:rFonts w:ascii="SutonnyMJ" w:hAnsi="SutonnyMJ" w:cs="Kalpurush"/>
          <w:noProof/>
          <w:sz w:val="24"/>
          <w:szCs w:val="24"/>
          <w:cs/>
          <w:lang w:bidi="bn-BD"/>
        </w:rPr>
        <w:footnoteReference w:id="402"/>
      </w:r>
    </w:p>
    <w:p w:rsidR="00DD7C1C" w:rsidRPr="00DD7C1C" w:rsidRDefault="00AA46E3" w:rsidP="00DD7C1C">
      <w:pPr>
        <w:bidi w:val="0"/>
        <w:spacing w:before="140" w:after="0"/>
        <w:jc w:val="both"/>
        <w:rPr>
          <w:rFonts w:ascii="Kalpurush" w:hAnsi="Kalpurush" w:cs="Kalpurush"/>
          <w:noProof/>
          <w:sz w:val="24"/>
          <w:szCs w:val="24"/>
          <w:cs/>
          <w:lang w:bidi="bn-BD"/>
        </w:rPr>
      </w:pPr>
      <w:r>
        <w:rPr>
          <w:rFonts w:ascii="Kalpurush" w:hAnsi="Kalpurush" w:cs="Kalpurush"/>
          <w:noProof/>
          <w:sz w:val="24"/>
          <w:szCs w:val="24"/>
          <w:cs/>
          <w:lang w:bidi="bn-BD"/>
        </w:rPr>
        <w:t>আবু সাঈদ খুদর</w:t>
      </w:r>
      <w:r>
        <w:rPr>
          <w:rFonts w:ascii="Kalpurush" w:hAnsi="Kalpurush" w:cs="Kalpurush" w:hint="cs"/>
          <w:noProof/>
          <w:sz w:val="24"/>
          <w:szCs w:val="24"/>
          <w:cs/>
          <w:lang w:bidi="bn-BD"/>
        </w:rPr>
        <w:t>ী</w:t>
      </w:r>
      <w:r w:rsidR="00DD7C1C" w:rsidRPr="00DD7C1C">
        <w:rPr>
          <w:rFonts w:ascii="Kalpurush" w:hAnsi="Kalpurush" w:cs="Kalpurush"/>
          <w:noProof/>
          <w:sz w:val="24"/>
          <w:szCs w:val="24"/>
          <w:cs/>
          <w:lang w:bidi="bn-BD"/>
        </w:rPr>
        <w:t xml:space="preserve"> রাদিয়াল্লাহু আনহু</w:t>
      </w:r>
      <w:r w:rsidR="00DD7C1C" w:rsidRPr="00DD7C1C">
        <w:rPr>
          <w:rFonts w:ascii="Times New Roman" w:hAnsi="Times New Roman" w:cs="Times New Roman" w:hint="cs"/>
          <w:noProof/>
          <w:sz w:val="24"/>
          <w:szCs w:val="24"/>
          <w:cs/>
          <w:lang w:bidi="bn-BD"/>
        </w:rPr>
        <w:t>‎</w:t>
      </w:r>
      <w:r w:rsidR="00DD7C1C" w:rsidRPr="00DD7C1C">
        <w:rPr>
          <w:rFonts w:ascii="Kalpurush" w:hAnsi="Kalpurush" w:cs="Kalpurush"/>
          <w:noProof/>
          <w:sz w:val="24"/>
          <w:szCs w:val="24"/>
          <w:cs/>
          <w:lang w:bidi="bn-BD"/>
        </w:rPr>
        <w:t xml:space="preserve"> থেকে বর্ণিত, তিনি</w:t>
      </w:r>
      <w:r w:rsidR="006F2F0C">
        <w:rPr>
          <w:rFonts w:ascii="Kalpurush" w:hAnsi="Kalpurush" w:cs="Kalpurush"/>
          <w:noProof/>
          <w:sz w:val="24"/>
          <w:szCs w:val="24"/>
          <w:cs/>
          <w:lang w:bidi="bn-BD"/>
        </w:rPr>
        <w:t xml:space="preserve"> বলেন</w:t>
      </w:r>
      <w:r w:rsidR="006F2F0C">
        <w:rPr>
          <w:rFonts w:ascii="Kalpurush" w:hAnsi="Kalpurush" w:cs="Kalpurush"/>
          <w:noProof/>
          <w:sz w:val="24"/>
          <w:szCs w:val="24"/>
          <w:lang w:bidi="bn-BD"/>
        </w:rPr>
        <w:t>,</w:t>
      </w:r>
      <w:r w:rsidR="00DD7C1C" w:rsidRPr="00DD7C1C">
        <w:rPr>
          <w:rFonts w:ascii="Kalpurush" w:hAnsi="Kalpurush" w:cs="Kalpurush"/>
          <w:noProof/>
          <w:sz w:val="24"/>
          <w:szCs w:val="24"/>
          <w:cs/>
          <w:lang w:bidi="bn-BD"/>
        </w:rPr>
        <w:t xml:space="preserve"> </w:t>
      </w:r>
    </w:p>
    <w:p w:rsidR="00DD7C1C" w:rsidRPr="00DD7C1C" w:rsidRDefault="00DD7C1C" w:rsidP="00AA46E3">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«اعْتَكَفَ</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الله</w:t>
      </w:r>
      <w:r w:rsidR="00032F1B">
        <w:rPr>
          <w:rFonts w:ascii="Kalpurush" w:hAnsi="Kalpurush" w:cs="KFGQPC Uthman Taha Naskh"/>
          <w:color w:val="0033CC"/>
          <w:sz w:val="24"/>
          <w:szCs w:val="24"/>
          <w:rtl/>
        </w:rPr>
        <w:t xml:space="preserve"> صلى الله عليه وسلم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العَشرَ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الأَوسَطَ</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يَلتَمِسُ</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قَبلَ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تُبَانَ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فلَمَّا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انْقَضَينَ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أَمَرَ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بالبِنَاءِ</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فقُوِّض،</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ثم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أُبِينَت</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أنَّها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الْعَشْرِ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الأَوَاخِرِ،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فأَمَر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بالبِنَاءِ</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فأُعِيدَ،</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ثمَّ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خَرَجَ</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على</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النَّاسِ</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فقال</w:t>
      </w:r>
      <w:r w:rsidRPr="00DD7C1C">
        <w:rPr>
          <w:rFonts w:ascii="Kalpurush" w:hAnsi="Kalpurush" w:cs="KFGQPC Uthman Taha Naskh"/>
          <w:color w:val="0033CC"/>
          <w:spacing w:val="-4"/>
          <w:sz w:val="24"/>
          <w:szCs w:val="24"/>
          <w:rtl/>
        </w:rPr>
        <w:t>:</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أيُّها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النَّاس</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إنَّها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كَانَت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أُبِينَت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وإنِّي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خَرَجْتُ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لأُخبِرَكُم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فَجَاءَ</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رَجُلانِ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يَحْتَقَّانِ</w:t>
      </w:r>
      <w:r w:rsidRPr="00DD7C1C">
        <w:rPr>
          <w:rFonts w:ascii="Kalpurush" w:hAnsi="Kalpurush" w:cs="KFGQPC Uthman Taha Naskh"/>
          <w:color w:val="0033CC"/>
          <w:sz w:val="24"/>
          <w:szCs w:val="24"/>
          <w:rtl/>
        </w:rPr>
        <w:t xml:space="preserve"> </w:t>
      </w:r>
      <w:r w:rsidRPr="00DD7C1C">
        <w:rPr>
          <w:rFonts w:ascii="Kalpurush" w:hAnsi="Kalpurush" w:cs="Kalpurush"/>
          <w:color w:val="0033CC"/>
          <w:sz w:val="24"/>
          <w:szCs w:val="24"/>
          <w:rtl/>
        </w:rPr>
        <w:t>–</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يَخْتَصِمان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مَعَهُما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الشَّيطَانُ،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فَنُسِّيتُها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فَالتَمِسُوها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الْعَشْرِ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الأَوَاخِرِ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رمَضَان،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فالتَمِسُوها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التَّاسِعَةِ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والسَّابِعَةِ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والخَامِسَة»</w:t>
      </w:r>
      <w:r w:rsidRPr="00DD7C1C">
        <w:rPr>
          <w:rFonts w:ascii="Kalpurush" w:hAnsi="Kalpurush" w:cs="KFGQPC Uthman Taha Naskh"/>
          <w:color w:val="0033CC"/>
          <w:spacing w:val="-4"/>
          <w:sz w:val="24"/>
          <w:szCs w:val="24"/>
          <w:rtl/>
        </w:rPr>
        <w:t xml:space="preserve"> </w:t>
      </w:r>
    </w:p>
    <w:p w:rsidR="00DD7C1C" w:rsidRPr="00DD7C1C" w:rsidRDefault="00DD7C1C" w:rsidP="00DD7C1C">
      <w:pPr>
        <w:bidi w:val="0"/>
        <w:spacing w:before="140" w:after="0"/>
        <w:jc w:val="both"/>
        <w:rPr>
          <w:rFonts w:ascii="Kalpurush" w:hAnsi="Kalpurush" w:cs="Kalpurush"/>
          <w:noProof/>
          <w:sz w:val="24"/>
          <w:szCs w:val="24"/>
          <w:cs/>
          <w:lang w:bidi="bn-BD"/>
        </w:rPr>
      </w:pPr>
      <w:r w:rsidRPr="00DD7C1C">
        <w:rPr>
          <w:rFonts w:ascii="Kalpurush" w:hAnsi="Kalpurush" w:cs="Kalpurush"/>
          <w:noProof/>
          <w:sz w:val="24"/>
          <w:szCs w:val="24"/>
          <w:cs/>
          <w:lang w:bidi="bn-BD"/>
        </w:rPr>
        <w:lastRenderedPageBreak/>
        <w:t>“রাসূলুল্লাহ সাল্লাল্লাহু আলাইহি ওয়াসাল্লাম লাইলাতুল কদর</w:t>
      </w:r>
      <w:r w:rsidRPr="00DD7C1C">
        <w:rPr>
          <w:rFonts w:ascii="Kalpurush" w:hAnsi="Kalpurush" w:cs="Kalpurush" w:hint="cs"/>
          <w:noProof/>
          <w:sz w:val="24"/>
          <w:szCs w:val="24"/>
          <w:cs/>
          <w:lang w:bidi="bn-BD"/>
        </w:rPr>
        <w:t xml:space="preserve"> অন্বেষণে </w:t>
      </w:r>
      <w:r w:rsidRPr="00DD7C1C">
        <w:rPr>
          <w:rFonts w:ascii="Kalpurush" w:hAnsi="Kalpurush" w:cs="Kalpurush"/>
          <w:noProof/>
          <w:sz w:val="24"/>
          <w:szCs w:val="24"/>
          <w:cs/>
          <w:lang w:bidi="bn-BD"/>
        </w:rPr>
        <w:t>রমযানের মধ্যম দশক</w:t>
      </w:r>
      <w:r w:rsidR="006F2F0C">
        <w:rPr>
          <w:rFonts w:ascii="Kalpurush" w:hAnsi="Kalpurush" w:cs="Kalpurush"/>
          <w:noProof/>
          <w:sz w:val="24"/>
          <w:szCs w:val="24"/>
          <w:cs/>
          <w:lang w:bidi="bn-BD"/>
        </w:rPr>
        <w:t xml:space="preserve"> ই‘তিকাফ</w:t>
      </w:r>
      <w:r w:rsidRPr="00DD7C1C">
        <w:rPr>
          <w:rFonts w:ascii="Kalpurush" w:hAnsi="Kalpurush" w:cs="Kalpurush"/>
          <w:noProof/>
          <w:sz w:val="24"/>
          <w:szCs w:val="24"/>
          <w:cs/>
          <w:lang w:bidi="bn-BD"/>
        </w:rPr>
        <w:t xml:space="preserve"> করেন, যখন তা</w:t>
      </w:r>
      <w:r w:rsidRPr="00DD7C1C">
        <w:rPr>
          <w:rFonts w:ascii="Kalpurush" w:hAnsi="Kalpurush" w:cs="Kalpurush" w:hint="cs"/>
          <w:noProof/>
          <w:sz w:val="24"/>
          <w:szCs w:val="24"/>
          <w:cs/>
          <w:lang w:bidi="bn-BD"/>
        </w:rPr>
        <w:t xml:space="preserve"> প্রকাশ করা </w:t>
      </w:r>
      <w:r w:rsidRPr="00DD7C1C">
        <w:rPr>
          <w:rFonts w:ascii="Kalpurush" w:hAnsi="Kalpurush" w:cs="Kalpurush"/>
          <w:noProof/>
          <w:sz w:val="24"/>
          <w:szCs w:val="24"/>
          <w:cs/>
          <w:lang w:bidi="bn-BD"/>
        </w:rPr>
        <w:t>হয়নি। যখন</w:t>
      </w:r>
      <w:r w:rsidR="006F2F0C">
        <w:rPr>
          <w:rFonts w:ascii="Kalpurush" w:hAnsi="Kalpurush" w:cs="Kalpurush"/>
          <w:noProof/>
          <w:sz w:val="24"/>
          <w:szCs w:val="24"/>
          <w:cs/>
          <w:lang w:bidi="bn-BD"/>
        </w:rPr>
        <w:t xml:space="preserve"> ই‘তিকাফ</w:t>
      </w:r>
      <w:r w:rsidRPr="00DD7C1C">
        <w:rPr>
          <w:rFonts w:ascii="Kalpurush" w:hAnsi="Kalpurush" w:cs="Kalpurush" w:hint="cs"/>
          <w:noProof/>
          <w:sz w:val="24"/>
          <w:szCs w:val="24"/>
          <w:cs/>
          <w:lang w:bidi="bn-BD"/>
        </w:rPr>
        <w:t xml:space="preserve"> শে</w:t>
      </w:r>
      <w:r w:rsidRPr="00DD7C1C">
        <w:rPr>
          <w:rFonts w:ascii="Kalpurush" w:hAnsi="Kalpurush" w:cs="Kalpurush"/>
          <w:noProof/>
          <w:sz w:val="24"/>
          <w:szCs w:val="24"/>
          <w:cs/>
          <w:lang w:bidi="bn-BD"/>
        </w:rPr>
        <w:t>ষ হয়, তিনি তাঁবু গুটানোর নির্দেশ দেন, অতঃপর তাকে বলা হয় নিশ্চয় তা শেষ দশকে, ফলে পুনরায় তিনি তাঁবু টানাতে নিদেশ দেন, পুনরায় তাঁবু টানানো হয়। অতঃপর তিনি মানুষের নিকট এসে</w:t>
      </w:r>
      <w:r w:rsidR="006F2F0C">
        <w:rPr>
          <w:rFonts w:ascii="Kalpurush" w:hAnsi="Kalpurush" w:cs="Kalpurush"/>
          <w:noProof/>
          <w:sz w:val="24"/>
          <w:szCs w:val="24"/>
          <w:cs/>
          <w:lang w:bidi="bn-BD"/>
        </w:rPr>
        <w:t xml:space="preserve"> বলেন</w:t>
      </w:r>
      <w:r w:rsidR="006F2F0C">
        <w:rPr>
          <w:rFonts w:ascii="Kalpurush" w:hAnsi="Kalpurush" w:cs="Kalpurush"/>
          <w:noProof/>
          <w:sz w:val="24"/>
          <w:szCs w:val="24"/>
          <w:lang w:bidi="bn-BD"/>
        </w:rPr>
        <w:t>,</w:t>
      </w:r>
      <w:r w:rsidRPr="00DD7C1C">
        <w:rPr>
          <w:rFonts w:ascii="Kalpurush" w:hAnsi="Kalpurush" w:cs="Kalpurush"/>
          <w:noProof/>
          <w:sz w:val="24"/>
          <w:szCs w:val="24"/>
          <w:cs/>
          <w:lang w:bidi="bn-BD"/>
        </w:rPr>
        <w:t xml:space="preserve"> হে লোক সকল: আমাকে লাইলাতুল কদর বলা হয়েছিল, আমি তোমাদেরকে তার সংবাদ দিতে বের হয়েছি, ইত্যবসরে দু’জন ব্যক্তি ঝগড়া নিয়ে উপস্থিত হয়, তাদের সাথে ছিল শয়তান, ফলে আমাকে তা ভুলিয়ে</w:t>
      </w:r>
      <w:r w:rsidR="006F2F0C">
        <w:rPr>
          <w:rFonts w:ascii="Kalpurush" w:hAnsi="Kalpurush" w:cs="Kalpurush"/>
          <w:noProof/>
          <w:sz w:val="24"/>
          <w:szCs w:val="24"/>
          <w:cs/>
          <w:lang w:bidi="bn-BD"/>
        </w:rPr>
        <w:t xml:space="preserve"> দেওয়া</w:t>
      </w:r>
      <w:r w:rsidRPr="00DD7C1C">
        <w:rPr>
          <w:rFonts w:ascii="Kalpurush" w:hAnsi="Kalpurush" w:cs="Kalpurush"/>
          <w:noProof/>
          <w:sz w:val="24"/>
          <w:szCs w:val="24"/>
          <w:cs/>
          <w:lang w:bidi="bn-BD"/>
        </w:rPr>
        <w:t xml:space="preserve"> হয়েছে, তোমরা তা রমযানের শেষ দশকে তালাশ কর। তোমরা তা নবম, সপ্তম ও পঞ্চম রাতে তালাশ কর।</w:t>
      </w:r>
      <w:r w:rsidRPr="00DD7C1C">
        <w:rPr>
          <w:rStyle w:val="FootnoteReference"/>
          <w:rFonts w:ascii="SutonnyMJ" w:hAnsi="SutonnyMJ" w:cs="Kalpurush"/>
          <w:noProof/>
          <w:sz w:val="24"/>
          <w:szCs w:val="24"/>
          <w:cs/>
          <w:lang w:bidi="bn-BD"/>
        </w:rPr>
        <w:footnoteReference w:id="403"/>
      </w:r>
      <w:r w:rsidRPr="00DD7C1C">
        <w:rPr>
          <w:rFonts w:ascii="Kalpurush" w:hAnsi="Kalpurush" w:cs="Kalpurush"/>
          <w:noProof/>
          <w:sz w:val="24"/>
          <w:szCs w:val="24"/>
          <w:cs/>
          <w:lang w:bidi="bn-BD"/>
        </w:rPr>
        <w:t xml:space="preserve"> </w:t>
      </w:r>
    </w:p>
    <w:p w:rsidR="00DD7C1C" w:rsidRPr="00146DFB" w:rsidRDefault="006F2F0C" w:rsidP="00DD7C1C">
      <w:pPr>
        <w:keepNext/>
        <w:bidi w:val="0"/>
        <w:spacing w:before="140" w:after="0"/>
        <w:jc w:val="both"/>
        <w:rPr>
          <w:rFonts w:ascii="Kalpurush" w:hAnsi="Kalpurush" w:cs="Kalpurush"/>
          <w:noProof/>
          <w:sz w:val="24"/>
          <w:szCs w:val="24"/>
          <w:cs/>
          <w:lang w:bidi="bn-BD"/>
        </w:rPr>
      </w:pPr>
      <w:r w:rsidRPr="00146DFB">
        <w:rPr>
          <w:rFonts w:ascii="Kalpurush" w:hAnsi="Kalpurush" w:cs="Kalpurush"/>
          <w:b/>
          <w:bCs/>
          <w:noProof/>
          <w:sz w:val="24"/>
          <w:szCs w:val="24"/>
          <w:cs/>
          <w:lang w:bidi="bn-BD"/>
        </w:rPr>
        <w:t>শিক্ষা ও মাসায়েল:</w:t>
      </w:r>
      <w:r w:rsidR="00DD7C1C" w:rsidRPr="00146DFB">
        <w:rPr>
          <w:rFonts w:ascii="Times New Roman" w:hAnsi="Times New Roman" w:cs="Times New Roman" w:hint="cs"/>
          <w:noProof/>
          <w:sz w:val="24"/>
          <w:szCs w:val="24"/>
          <w:cs/>
          <w:lang w:bidi="bn-BD"/>
        </w:rPr>
        <w:t>‎</w:t>
      </w:r>
    </w:p>
    <w:p w:rsidR="00DD7C1C" w:rsidRPr="00DD7C1C" w:rsidRDefault="006F2F0C" w:rsidP="00DD7C1C">
      <w:pPr>
        <w:bidi w:val="0"/>
        <w:spacing w:before="140" w:after="0"/>
        <w:jc w:val="both"/>
        <w:rPr>
          <w:rFonts w:ascii="SutonnyMJ" w:hAnsi="SutonnyMJ" w:cs="Kalpurush"/>
          <w:noProof/>
          <w:sz w:val="24"/>
          <w:szCs w:val="24"/>
          <w:cs/>
          <w:lang w:bidi="bn-BD"/>
        </w:rPr>
      </w:pPr>
      <w:r w:rsidRPr="006F2F0C">
        <w:rPr>
          <w:rFonts w:ascii="Kalpurush" w:hAnsi="Kalpurush" w:cs="Kalpurush"/>
          <w:b/>
          <w:bCs/>
          <w:noProof/>
          <w:sz w:val="24"/>
          <w:szCs w:val="24"/>
          <w:cs/>
          <w:lang w:bidi="bn-BD"/>
        </w:rPr>
        <w:t xml:space="preserve">এক. </w:t>
      </w:r>
      <w:r w:rsidR="00DD7C1C" w:rsidRPr="00DD7C1C">
        <w:rPr>
          <w:rFonts w:ascii="Kalpurush" w:hAnsi="Kalpurush" w:cs="Kalpurush"/>
          <w:noProof/>
          <w:sz w:val="24"/>
          <w:szCs w:val="24"/>
          <w:cs/>
          <w:lang w:bidi="bn-BD"/>
        </w:rPr>
        <w:t xml:space="preserve">বিভেদ ও ইখতিলাফ নিষেধ। দু’জন মুসলিমের </w:t>
      </w:r>
      <w:r w:rsidR="00DD7C1C" w:rsidRPr="00DD7C1C">
        <w:rPr>
          <w:rFonts w:ascii="Kalpurush" w:hAnsi="Kalpurush" w:cs="Kalpurush" w:hint="cs"/>
          <w:noProof/>
          <w:sz w:val="24"/>
          <w:szCs w:val="24"/>
          <w:cs/>
          <w:lang w:bidi="bn-BD"/>
        </w:rPr>
        <w:t xml:space="preserve">অন্যায় </w:t>
      </w:r>
      <w:r w:rsidR="00146DFB">
        <w:rPr>
          <w:rFonts w:ascii="Kalpurush" w:hAnsi="Kalpurush" w:cs="Kalpurush"/>
          <w:noProof/>
          <w:sz w:val="24"/>
          <w:szCs w:val="24"/>
          <w:cs/>
          <w:lang w:bidi="bn-BD"/>
        </w:rPr>
        <w:t xml:space="preserve">ঝগড়া কখনো তাদের ও অন্যদের </w:t>
      </w:r>
      <w:r w:rsidR="00146DFB">
        <w:rPr>
          <w:rFonts w:ascii="Kalpurush" w:hAnsi="Kalpurush" w:cs="Kalpurush" w:hint="cs"/>
          <w:noProof/>
          <w:sz w:val="24"/>
          <w:szCs w:val="24"/>
          <w:cs/>
          <w:lang w:bidi="bn-BD"/>
        </w:rPr>
        <w:t>ও</w:t>
      </w:r>
      <w:r w:rsidR="00DD7C1C" w:rsidRPr="00DD7C1C">
        <w:rPr>
          <w:rFonts w:ascii="Kalpurush" w:hAnsi="Kalpurush" w:cs="Kalpurush"/>
          <w:noProof/>
          <w:sz w:val="24"/>
          <w:szCs w:val="24"/>
          <w:cs/>
          <w:lang w:bidi="bn-BD"/>
        </w:rPr>
        <w:t>পর অনিষ্ট ডেকে আনে।</w:t>
      </w:r>
      <w:r w:rsidR="00DD7C1C" w:rsidRPr="00DD7C1C">
        <w:rPr>
          <w:rFonts w:ascii="Kalpurush" w:hAnsi="Kalpurush" w:cs="Kalpurush" w:hint="cs"/>
          <w:noProof/>
          <w:sz w:val="24"/>
          <w:szCs w:val="24"/>
          <w:cs/>
          <w:lang w:bidi="bn-BD"/>
        </w:rPr>
        <w:t xml:space="preserve"> </w:t>
      </w:r>
      <w:r w:rsidR="00DD7C1C" w:rsidRPr="00DD7C1C">
        <w:rPr>
          <w:rFonts w:ascii="Kalpurush" w:hAnsi="Kalpurush" w:cs="Kalpurush"/>
          <w:noProof/>
          <w:sz w:val="24"/>
          <w:szCs w:val="24"/>
          <w:cs/>
          <w:lang w:bidi="bn-BD"/>
        </w:rPr>
        <w:t>কল্যাণ ছিনিয়ে</w:t>
      </w:r>
      <w:r w:rsidR="00146DFB">
        <w:rPr>
          <w:rFonts w:ascii="Kalpurush" w:hAnsi="Kalpurush" w:cs="Kalpurush"/>
          <w:noProof/>
          <w:sz w:val="24"/>
          <w:szCs w:val="24"/>
          <w:cs/>
          <w:lang w:bidi="bn-BD"/>
        </w:rPr>
        <w:t xml:space="preserve"> নেওয়া</w:t>
      </w:r>
      <w:r w:rsidR="00DD7C1C" w:rsidRPr="00DD7C1C">
        <w:rPr>
          <w:rFonts w:ascii="Kalpurush" w:hAnsi="Kalpurush" w:cs="Kalpurush"/>
          <w:noProof/>
          <w:sz w:val="24"/>
          <w:szCs w:val="24"/>
          <w:cs/>
          <w:lang w:bidi="bn-BD"/>
        </w:rPr>
        <w:t xml:space="preserve"> হয়, যেমন এখানে লাইলাতুল কদর একরাত থেকে অপর রাতে নিয়ে যাওয়া </w:t>
      </w:r>
      <w:r w:rsidR="00DD7C1C" w:rsidRPr="00DD7C1C">
        <w:rPr>
          <w:rFonts w:ascii="SutonnyMJ" w:hAnsi="SutonnyMJ" w:cs="Kalpurush"/>
          <w:noProof/>
          <w:sz w:val="24"/>
          <w:szCs w:val="24"/>
          <w:cs/>
          <w:lang w:bidi="bn-BD"/>
        </w:rPr>
        <w:t>হয়েছে।</w:t>
      </w:r>
      <w:r w:rsidR="00DD7C1C" w:rsidRPr="00DD7C1C">
        <w:rPr>
          <w:rStyle w:val="FootnoteReference"/>
          <w:rFonts w:ascii="SutonnyMJ" w:hAnsi="SutonnyMJ" w:cs="Kalpurush"/>
          <w:noProof/>
          <w:sz w:val="24"/>
          <w:szCs w:val="24"/>
          <w:cs/>
          <w:lang w:bidi="bn-BD"/>
        </w:rPr>
        <w:footnoteReference w:id="404"/>
      </w:r>
      <w:r w:rsidR="00DD7C1C" w:rsidRPr="00DD7C1C">
        <w:rPr>
          <w:rFonts w:ascii="SutonnyMJ" w:hAnsi="SutonnyMJ" w:cs="Kalpurush"/>
          <w:noProof/>
          <w:sz w:val="24"/>
          <w:szCs w:val="24"/>
          <w:cs/>
          <w:lang w:bidi="bn-BD"/>
        </w:rPr>
        <w:t xml:space="preserve"> ঝগড়ার কারণে তাদের মাগফেরাত মওকুফ করা হয় এবং তাদের আমল বিবেচনাধীন রাখা হয়, যতক্ষণ না তারা আপোষ করে</w:t>
      </w:r>
      <w:r w:rsidR="00DD7C1C" w:rsidRPr="00CD2A2E">
        <w:rPr>
          <w:rFonts w:ascii="SutonnyMJ" w:hAnsi="SutonnyMJ" w:cs="SolaimanLipi"/>
          <w:noProof/>
          <w:sz w:val="24"/>
          <w:szCs w:val="24"/>
          <w:cs/>
          <w:lang w:bidi="hi-IN"/>
        </w:rPr>
        <w:t>।</w:t>
      </w:r>
      <w:r w:rsidR="00DD7C1C" w:rsidRPr="00DD7C1C">
        <w:rPr>
          <w:rStyle w:val="FootnoteReference"/>
          <w:rFonts w:ascii="SutonnyMJ" w:hAnsi="SutonnyMJ" w:cs="Kalpurush"/>
          <w:noProof/>
          <w:sz w:val="24"/>
          <w:szCs w:val="24"/>
          <w:cs/>
          <w:lang w:bidi="bn-BD"/>
        </w:rPr>
        <w:footnoteReference w:id="405"/>
      </w:r>
      <w:r w:rsidR="00DD7C1C" w:rsidRPr="00DD7C1C">
        <w:rPr>
          <w:rFonts w:ascii="SutonnyMJ" w:hAnsi="SutonnyMJ" w:cs="Kalpurush"/>
          <w:noProof/>
          <w:sz w:val="24"/>
          <w:szCs w:val="24"/>
          <w:cs/>
          <w:lang w:bidi="bn-BD"/>
        </w:rPr>
        <w:t xml:space="preserve"> </w:t>
      </w:r>
    </w:p>
    <w:p w:rsidR="00DD7C1C" w:rsidRPr="00DD7C1C" w:rsidRDefault="006F2F0C" w:rsidP="00DD7C1C">
      <w:pPr>
        <w:bidi w:val="0"/>
        <w:spacing w:before="140" w:after="0"/>
        <w:jc w:val="both"/>
        <w:rPr>
          <w:rFonts w:ascii="SutonnyMJ" w:hAnsi="SutonnyMJ" w:cs="Kalpurush"/>
          <w:noProof/>
          <w:sz w:val="24"/>
          <w:szCs w:val="24"/>
          <w:cs/>
          <w:lang w:bidi="bn-BD"/>
        </w:rPr>
      </w:pPr>
      <w:r w:rsidRPr="006F2F0C">
        <w:rPr>
          <w:rFonts w:ascii="SutonnyMJ" w:hAnsi="SutonnyMJ" w:cs="Kalpurush"/>
          <w:b/>
          <w:bCs/>
          <w:noProof/>
          <w:sz w:val="24"/>
          <w:szCs w:val="24"/>
          <w:cs/>
          <w:lang w:bidi="bn-BD"/>
        </w:rPr>
        <w:lastRenderedPageBreak/>
        <w:t xml:space="preserve">দুই. </w:t>
      </w:r>
      <w:r w:rsidR="00DD7C1C" w:rsidRPr="00DD7C1C">
        <w:rPr>
          <w:rFonts w:ascii="SutonnyMJ" w:hAnsi="SutonnyMJ" w:cs="Kalpurush"/>
          <w:noProof/>
          <w:sz w:val="24"/>
          <w:szCs w:val="24"/>
          <w:cs/>
          <w:lang w:bidi="bn-BD"/>
        </w:rPr>
        <w:t>এ</w:t>
      </w:r>
      <w:r>
        <w:rPr>
          <w:rFonts w:ascii="SutonnyMJ" w:hAnsi="SutonnyMJ" w:cs="Kalpurush"/>
          <w:noProof/>
          <w:sz w:val="24"/>
          <w:szCs w:val="24"/>
          <w:cs/>
          <w:lang w:bidi="bn-BD"/>
        </w:rPr>
        <w:t xml:space="preserve"> হাদীস</w:t>
      </w:r>
      <w:r w:rsidR="00DD7C1C" w:rsidRPr="00DD7C1C">
        <w:rPr>
          <w:rFonts w:ascii="SutonnyMJ" w:hAnsi="SutonnyMJ" w:cs="Kalpurush"/>
          <w:noProof/>
          <w:sz w:val="24"/>
          <w:szCs w:val="24"/>
          <w:cs/>
          <w:lang w:bidi="bn-BD"/>
        </w:rPr>
        <w:t xml:space="preserve"> প্রমাণ করে, বিশেষ ব্যক্তিদের অপরাধের কারণে কখনো সাধারণ লোক তার খেসারত দেয়।</w:t>
      </w:r>
      <w:r w:rsidR="00DD7C1C" w:rsidRPr="00DD7C1C">
        <w:rPr>
          <w:rStyle w:val="FootnoteReference"/>
          <w:rFonts w:ascii="SutonnyMJ" w:hAnsi="SutonnyMJ" w:cs="Kalpurush"/>
          <w:noProof/>
          <w:sz w:val="24"/>
          <w:szCs w:val="24"/>
          <w:cs/>
          <w:lang w:bidi="bn-BD"/>
        </w:rPr>
        <w:footnoteReference w:id="406"/>
      </w:r>
      <w:r w:rsidR="00DD7C1C" w:rsidRPr="00DD7C1C">
        <w:rPr>
          <w:rFonts w:ascii="SutonnyMJ" w:hAnsi="SutonnyMJ" w:cs="Kalpurush"/>
          <w:noProof/>
          <w:sz w:val="24"/>
          <w:szCs w:val="24"/>
          <w:cs/>
          <w:lang w:bidi="bn-BD"/>
        </w:rPr>
        <w:t xml:space="preserve"> </w:t>
      </w:r>
    </w:p>
    <w:p w:rsidR="00DD7C1C" w:rsidRPr="00DD7C1C" w:rsidRDefault="006F2F0C" w:rsidP="00DD7C1C">
      <w:pPr>
        <w:bidi w:val="0"/>
        <w:spacing w:before="140" w:after="0"/>
        <w:jc w:val="both"/>
        <w:rPr>
          <w:rFonts w:ascii="Kalpurush" w:hAnsi="Kalpurush" w:cs="Kalpurush"/>
          <w:noProof/>
          <w:sz w:val="24"/>
          <w:szCs w:val="24"/>
          <w:cs/>
          <w:lang w:bidi="bn-BD"/>
        </w:rPr>
      </w:pPr>
      <w:r w:rsidRPr="006F2F0C">
        <w:rPr>
          <w:rFonts w:ascii="SutonnyMJ" w:hAnsi="SutonnyMJ" w:cs="Kalpurush"/>
          <w:b/>
          <w:bCs/>
          <w:noProof/>
          <w:sz w:val="24"/>
          <w:szCs w:val="24"/>
          <w:cs/>
          <w:lang w:bidi="bn-BD"/>
        </w:rPr>
        <w:t xml:space="preserve">তিন. </w:t>
      </w:r>
      <w:r w:rsidR="00DD7C1C" w:rsidRPr="00DD7C1C">
        <w:rPr>
          <w:rFonts w:ascii="SutonnyMJ" w:hAnsi="SutonnyMJ" w:cs="Kalpurush"/>
          <w:noProof/>
          <w:sz w:val="24"/>
          <w:szCs w:val="24"/>
          <w:cs/>
          <w:lang w:bidi="bn-BD"/>
        </w:rPr>
        <w:t>লাইলাতুল কদর বিদ্যমান, এতে কারো দ্বিমত নেই, তবে তার নির্দিষ্ট দিনক্ষণ উঠিয়ে</w:t>
      </w:r>
      <w:r w:rsidR="00146DFB">
        <w:rPr>
          <w:rFonts w:ascii="SutonnyMJ" w:hAnsi="SutonnyMJ" w:cs="Kalpurush"/>
          <w:noProof/>
          <w:sz w:val="24"/>
          <w:szCs w:val="24"/>
          <w:cs/>
          <w:lang w:bidi="bn-BD"/>
        </w:rPr>
        <w:t xml:space="preserve"> নেওয়া</w:t>
      </w:r>
      <w:r w:rsidR="00DD7C1C" w:rsidRPr="00DD7C1C">
        <w:rPr>
          <w:rFonts w:ascii="SutonnyMJ" w:hAnsi="SutonnyMJ" w:cs="Kalpurush"/>
          <w:noProof/>
          <w:sz w:val="24"/>
          <w:szCs w:val="24"/>
          <w:cs/>
          <w:lang w:bidi="bn-BD"/>
        </w:rPr>
        <w:t xml:space="preserve"> </w:t>
      </w:r>
      <w:r w:rsidR="00DD7C1C" w:rsidRPr="00DD7C1C">
        <w:rPr>
          <w:rFonts w:ascii="SutonnyMJ" w:hAnsi="SutonnyMJ" w:cs="Kalpurush" w:hint="cs"/>
          <w:noProof/>
          <w:sz w:val="24"/>
          <w:szCs w:val="24"/>
          <w:cs/>
          <w:lang w:bidi="bn-BD"/>
        </w:rPr>
        <w:t>হয়ে</w:t>
      </w:r>
      <w:r w:rsidR="00DD7C1C" w:rsidRPr="00DD7C1C">
        <w:rPr>
          <w:rFonts w:ascii="SutonnyMJ" w:hAnsi="SutonnyMJ" w:cs="Kalpurush"/>
          <w:noProof/>
          <w:sz w:val="24"/>
          <w:szCs w:val="24"/>
          <w:cs/>
          <w:lang w:bidi="bn-BD"/>
        </w:rPr>
        <w:t>ছে</w:t>
      </w:r>
      <w:r>
        <w:rPr>
          <w:rFonts w:ascii="SutonnyMJ" w:hAnsi="SutonnyMJ" w:cs="Kalpurush"/>
          <w:noProof/>
          <w:sz w:val="24"/>
          <w:szCs w:val="24"/>
          <w:cs/>
          <w:lang w:bidi="bn-BD"/>
        </w:rPr>
        <w:t xml:space="preserve"> এবং</w:t>
      </w:r>
      <w:r w:rsidR="00DD7C1C" w:rsidRPr="00DD7C1C">
        <w:rPr>
          <w:rFonts w:ascii="SutonnyMJ" w:hAnsi="SutonnyMJ" w:cs="Kalpurush"/>
          <w:noProof/>
          <w:sz w:val="24"/>
          <w:szCs w:val="24"/>
          <w:cs/>
          <w:lang w:bidi="bn-BD"/>
        </w:rPr>
        <w:t xml:space="preserve"> নবী সাল্লাল্লাহু আলাইহি ওয়াসাল্লামকে তা ভুলিয়ে</w:t>
      </w:r>
      <w:r>
        <w:rPr>
          <w:rFonts w:ascii="SutonnyMJ" w:hAnsi="SutonnyMJ" w:cs="Kalpurush"/>
          <w:noProof/>
          <w:sz w:val="24"/>
          <w:szCs w:val="24"/>
          <w:cs/>
          <w:lang w:bidi="bn-BD"/>
        </w:rPr>
        <w:t xml:space="preserve"> দেওয়া</w:t>
      </w:r>
      <w:r w:rsidR="00DD7C1C" w:rsidRPr="00DD7C1C">
        <w:rPr>
          <w:rFonts w:ascii="SutonnyMJ" w:hAnsi="SutonnyMJ" w:cs="Kalpurush"/>
          <w:noProof/>
          <w:sz w:val="24"/>
          <w:szCs w:val="24"/>
          <w:cs/>
          <w:lang w:bidi="bn-BD"/>
        </w:rPr>
        <w:t xml:space="preserve"> হয়েছে।</w:t>
      </w:r>
      <w:r w:rsidR="00DD7C1C" w:rsidRPr="00DD7C1C">
        <w:rPr>
          <w:rStyle w:val="FootnoteReference"/>
          <w:rFonts w:ascii="SutonnyMJ" w:hAnsi="SutonnyMJ" w:cs="Kalpurush"/>
          <w:noProof/>
          <w:sz w:val="24"/>
          <w:szCs w:val="24"/>
          <w:cs/>
          <w:lang w:bidi="bn-BD"/>
        </w:rPr>
        <w:footnoteReference w:id="407"/>
      </w:r>
    </w:p>
    <w:p w:rsidR="00DD7C1C" w:rsidRPr="00DD7C1C" w:rsidRDefault="006F2F0C" w:rsidP="00DD7C1C">
      <w:pPr>
        <w:bidi w:val="0"/>
        <w:spacing w:before="140" w:after="0"/>
        <w:jc w:val="both"/>
        <w:rPr>
          <w:rFonts w:ascii="SutonnyMJ" w:hAnsi="SutonnyMJ" w:cs="Kalpurush"/>
          <w:noProof/>
          <w:sz w:val="24"/>
          <w:szCs w:val="24"/>
          <w:cs/>
          <w:lang w:bidi="bn-BD"/>
        </w:rPr>
      </w:pPr>
      <w:r w:rsidRPr="006F2F0C">
        <w:rPr>
          <w:rFonts w:ascii="Kalpurush" w:hAnsi="Kalpurush" w:cs="Kalpurush"/>
          <w:b/>
          <w:bCs/>
          <w:noProof/>
          <w:sz w:val="24"/>
          <w:szCs w:val="24"/>
          <w:cs/>
          <w:lang w:bidi="bn-BD"/>
        </w:rPr>
        <w:t xml:space="preserve">চার. </w:t>
      </w:r>
      <w:r w:rsidR="00DD7C1C" w:rsidRPr="00DD7C1C">
        <w:rPr>
          <w:rFonts w:ascii="SutonnyMJ" w:hAnsi="SutonnyMJ" w:cs="Kalpurush"/>
          <w:noProof/>
          <w:sz w:val="24"/>
          <w:szCs w:val="24"/>
          <w:cs/>
          <w:lang w:bidi="bn-BD"/>
        </w:rPr>
        <w:t>লাইলাতুল কদর অনির্দিষ্ট করণে একটি কল্যাণ হচ্ছে শেষ দশকের ইবাদত।</w:t>
      </w:r>
      <w:r w:rsidR="00DD7C1C" w:rsidRPr="00DD7C1C">
        <w:rPr>
          <w:rStyle w:val="FootnoteReference"/>
          <w:rFonts w:ascii="SutonnyMJ" w:hAnsi="SutonnyMJ" w:cs="Kalpurush"/>
          <w:noProof/>
          <w:sz w:val="24"/>
          <w:szCs w:val="24"/>
          <w:cs/>
          <w:lang w:bidi="bn-BD"/>
        </w:rPr>
        <w:footnoteReference w:id="408"/>
      </w:r>
    </w:p>
    <w:p w:rsidR="00DD7C1C" w:rsidRPr="00DD7C1C" w:rsidRDefault="006F2F0C" w:rsidP="00DD7C1C">
      <w:pPr>
        <w:bidi w:val="0"/>
        <w:spacing w:before="140" w:after="0"/>
        <w:jc w:val="both"/>
        <w:rPr>
          <w:rFonts w:ascii="Kalpurush" w:hAnsi="Kalpurush" w:cs="Kalpurush"/>
          <w:noProof/>
          <w:sz w:val="24"/>
          <w:szCs w:val="24"/>
          <w:cs/>
          <w:lang w:bidi="bn-BD"/>
        </w:rPr>
      </w:pPr>
      <w:r w:rsidRPr="006F2F0C">
        <w:rPr>
          <w:rFonts w:ascii="Kalpurush" w:hAnsi="Kalpurush" w:cs="Kalpurush"/>
          <w:b/>
          <w:bCs/>
          <w:noProof/>
          <w:sz w:val="24"/>
          <w:szCs w:val="24"/>
          <w:cs/>
          <w:lang w:bidi="bn-BD"/>
        </w:rPr>
        <w:t xml:space="preserve">পাঁচ. </w:t>
      </w:r>
      <w:r w:rsidR="00DD7C1C" w:rsidRPr="00DD7C1C">
        <w:rPr>
          <w:rFonts w:ascii="Kalpurush" w:hAnsi="Kalpurush" w:cs="Kalpurush"/>
          <w:noProof/>
          <w:sz w:val="24"/>
          <w:szCs w:val="24"/>
          <w:cs/>
          <w:lang w:bidi="bn-BD"/>
        </w:rPr>
        <w:t>লাইলাতুল কদরের সম্ভাব্য তারিখ শেষ দশকের বেজোড় রাতগুলো।</w:t>
      </w:r>
    </w:p>
    <w:p w:rsidR="00DD7C1C" w:rsidRPr="00DD7C1C" w:rsidRDefault="006F2F0C" w:rsidP="00DD7C1C">
      <w:pPr>
        <w:bidi w:val="0"/>
        <w:spacing w:before="140" w:after="0"/>
        <w:jc w:val="both"/>
        <w:rPr>
          <w:rFonts w:ascii="Kalpurush" w:hAnsi="Kalpurush" w:cs="Kalpurush"/>
          <w:noProof/>
          <w:sz w:val="24"/>
          <w:szCs w:val="24"/>
          <w:cs/>
          <w:lang w:bidi="bn-BD"/>
        </w:rPr>
      </w:pPr>
      <w:r w:rsidRPr="006F2F0C">
        <w:rPr>
          <w:rFonts w:ascii="Kalpurush" w:hAnsi="Kalpurush" w:cs="Kalpurush"/>
          <w:b/>
          <w:bCs/>
          <w:noProof/>
          <w:sz w:val="24"/>
          <w:szCs w:val="24"/>
          <w:cs/>
          <w:lang w:bidi="bn-BD"/>
        </w:rPr>
        <w:t xml:space="preserve">ছয়. </w:t>
      </w:r>
      <w:r w:rsidR="00DD7C1C" w:rsidRPr="00DD7C1C">
        <w:rPr>
          <w:rFonts w:ascii="Kalpurush" w:hAnsi="Kalpurush" w:cs="Kalpurush"/>
          <w:noProof/>
          <w:sz w:val="24"/>
          <w:szCs w:val="24"/>
          <w:cs/>
          <w:lang w:bidi="bn-BD"/>
        </w:rPr>
        <w:t>লাইলাতুল কদর নবী সাল্লাল্লাহু আলাইহি ওয়াসাল্লামের কাছে প্রথমে গোপন ছিল, অতঃপর তাকে জানানো হয়, অতঃপর তা ভুলিয়ে</w:t>
      </w:r>
      <w:r>
        <w:rPr>
          <w:rFonts w:ascii="Kalpurush" w:hAnsi="Kalpurush" w:cs="Kalpurush"/>
          <w:noProof/>
          <w:sz w:val="24"/>
          <w:szCs w:val="24"/>
          <w:cs/>
          <w:lang w:bidi="bn-BD"/>
        </w:rPr>
        <w:t xml:space="preserve"> দেওয়া</w:t>
      </w:r>
      <w:r w:rsidR="00DD7C1C" w:rsidRPr="00DD7C1C">
        <w:rPr>
          <w:rFonts w:ascii="Kalpurush" w:hAnsi="Kalpurush" w:cs="Kalpurush"/>
          <w:noProof/>
          <w:sz w:val="24"/>
          <w:szCs w:val="24"/>
          <w:cs/>
          <w:lang w:bidi="bn-BD"/>
        </w:rPr>
        <w:t xml:space="preserve"> হয়।</w:t>
      </w:r>
    </w:p>
    <w:p w:rsidR="00DD7C1C" w:rsidRPr="00DD7C1C" w:rsidRDefault="006F2F0C" w:rsidP="00DD7C1C">
      <w:pPr>
        <w:bidi w:val="0"/>
        <w:spacing w:before="140" w:after="0"/>
        <w:jc w:val="both"/>
        <w:rPr>
          <w:rFonts w:ascii="Kalpurush" w:hAnsi="Kalpurush" w:cs="Kalpurush"/>
          <w:noProof/>
          <w:sz w:val="24"/>
          <w:szCs w:val="24"/>
          <w:cs/>
          <w:lang w:bidi="bn-BD"/>
        </w:rPr>
      </w:pPr>
      <w:r w:rsidRPr="006F2F0C">
        <w:rPr>
          <w:rFonts w:ascii="Kalpurush" w:hAnsi="Kalpurush" w:cs="Kalpurush"/>
          <w:b/>
          <w:bCs/>
          <w:noProof/>
          <w:sz w:val="24"/>
          <w:szCs w:val="24"/>
          <w:cs/>
          <w:lang w:bidi="bn-BD"/>
        </w:rPr>
        <w:t xml:space="preserve">সাত. </w:t>
      </w:r>
      <w:r w:rsidR="00DD7C1C" w:rsidRPr="00DD7C1C">
        <w:rPr>
          <w:rFonts w:ascii="Kalpurush" w:hAnsi="Kalpurush" w:cs="Kalpurush"/>
          <w:noProof/>
          <w:sz w:val="24"/>
          <w:szCs w:val="24"/>
          <w:cs/>
          <w:lang w:bidi="bn-BD"/>
        </w:rPr>
        <w:t>লাইলাতুল কদর তালাশে নবী সাল্লাল্লাহু আলাইহি ওয়াসাল্লামের আগ্রহ,</w:t>
      </w:r>
      <w:r w:rsidR="00DD7C1C" w:rsidRPr="00DD7C1C">
        <w:rPr>
          <w:rFonts w:ascii="Kalpurush" w:hAnsi="Kalpurush" w:cs="Kalpurush" w:hint="cs"/>
          <w:noProof/>
          <w:sz w:val="24"/>
          <w:szCs w:val="24"/>
          <w:cs/>
          <w:lang w:bidi="bn-BD"/>
        </w:rPr>
        <w:t xml:space="preserve"> </w:t>
      </w:r>
      <w:r w:rsidR="00DD7C1C" w:rsidRPr="00DD7C1C">
        <w:rPr>
          <w:rFonts w:ascii="Kalpurush" w:hAnsi="Kalpurush" w:cs="Kalpurush"/>
          <w:noProof/>
          <w:sz w:val="24"/>
          <w:szCs w:val="24"/>
          <w:cs/>
          <w:lang w:bidi="bn-BD"/>
        </w:rPr>
        <w:t>শেষ দশকে জানার</w:t>
      </w:r>
      <w:r w:rsidR="00DD7C1C" w:rsidRPr="00DD7C1C">
        <w:rPr>
          <w:rFonts w:ascii="Kalpurush" w:hAnsi="Kalpurush" w:cs="Kalpurush" w:hint="cs"/>
          <w:noProof/>
          <w:sz w:val="24"/>
          <w:szCs w:val="24"/>
          <w:cs/>
          <w:lang w:bidi="bn-BD"/>
        </w:rPr>
        <w:t xml:space="preserve"> পূর্বে তিনি </w:t>
      </w:r>
      <w:r w:rsidR="00DD7C1C" w:rsidRPr="00DD7C1C">
        <w:rPr>
          <w:rFonts w:ascii="Kalpurush" w:hAnsi="Kalpurush" w:cs="Kalpurush"/>
          <w:noProof/>
          <w:sz w:val="24"/>
          <w:szCs w:val="24"/>
          <w:cs/>
          <w:lang w:bidi="bn-BD"/>
        </w:rPr>
        <w:t>মধ্যম দশকে তা তালাশ করেছেন, অথচ আল্লাহ তার পূর্বাপর সকল পাপ ক্ষমা করে দিয়েছেন।</w:t>
      </w:r>
    </w:p>
    <w:p w:rsidR="00DD7C1C" w:rsidRPr="00DD7C1C" w:rsidRDefault="006F2F0C" w:rsidP="00DD7C1C">
      <w:pPr>
        <w:bidi w:val="0"/>
        <w:spacing w:before="140" w:after="0"/>
        <w:jc w:val="both"/>
        <w:rPr>
          <w:rFonts w:ascii="Kalpurush" w:hAnsi="Kalpurush" w:cs="Kalpurush"/>
          <w:noProof/>
          <w:sz w:val="24"/>
          <w:szCs w:val="24"/>
          <w:lang w:bidi="bn-BD"/>
        </w:rPr>
      </w:pPr>
      <w:r w:rsidRPr="006F2F0C">
        <w:rPr>
          <w:rFonts w:ascii="Kalpurush" w:hAnsi="Kalpurush" w:cs="Kalpurush"/>
          <w:b/>
          <w:bCs/>
          <w:noProof/>
          <w:sz w:val="24"/>
          <w:szCs w:val="24"/>
          <w:cs/>
          <w:lang w:bidi="bn-BD"/>
        </w:rPr>
        <w:lastRenderedPageBreak/>
        <w:t xml:space="preserve">আট. </w:t>
      </w:r>
      <w:r w:rsidR="00DD7C1C" w:rsidRPr="00DD7C1C">
        <w:rPr>
          <w:rFonts w:ascii="Kalpurush" w:hAnsi="Kalpurush" w:cs="Kalpurush"/>
          <w:noProof/>
          <w:sz w:val="24"/>
          <w:szCs w:val="24"/>
          <w:cs/>
          <w:lang w:bidi="bn-BD"/>
        </w:rPr>
        <w:t xml:space="preserve">লাইলাতুল কদরের প্রতি </w:t>
      </w:r>
      <w:r w:rsidR="00DD7C1C" w:rsidRPr="00DD7C1C">
        <w:rPr>
          <w:rFonts w:ascii="Kalpurush" w:hAnsi="Kalpurush" w:cs="Kalpurush" w:hint="cs"/>
          <w:noProof/>
          <w:sz w:val="24"/>
          <w:szCs w:val="24"/>
          <w:cs/>
          <w:lang w:bidi="bn-BD"/>
        </w:rPr>
        <w:t xml:space="preserve">গভীর আগ্রহ ও তা </w:t>
      </w:r>
      <w:r w:rsidR="00DD7C1C" w:rsidRPr="00DD7C1C">
        <w:rPr>
          <w:rFonts w:ascii="Kalpurush" w:hAnsi="Kalpurush" w:cs="Kalpurush"/>
          <w:noProof/>
          <w:sz w:val="24"/>
          <w:szCs w:val="24"/>
          <w:cs/>
          <w:lang w:bidi="bn-BD"/>
        </w:rPr>
        <w:t>অন্বেষণ</w:t>
      </w:r>
      <w:r w:rsidR="00DD7C1C" w:rsidRPr="00DD7C1C">
        <w:rPr>
          <w:rFonts w:ascii="Kalpurush" w:hAnsi="Kalpurush" w:cs="Kalpurush" w:hint="cs"/>
          <w:noProof/>
          <w:sz w:val="24"/>
          <w:szCs w:val="24"/>
          <w:cs/>
          <w:lang w:bidi="bn-BD"/>
        </w:rPr>
        <w:t xml:space="preserve"> করা </w:t>
      </w:r>
      <w:r w:rsidR="00DD7C1C" w:rsidRPr="00DD7C1C">
        <w:rPr>
          <w:rFonts w:ascii="Kalpurush" w:hAnsi="Kalpurush" w:cs="Kalpurush"/>
          <w:noProof/>
          <w:sz w:val="24"/>
          <w:szCs w:val="24"/>
          <w:cs/>
          <w:lang w:bidi="bn-BD"/>
        </w:rPr>
        <w:t>নবী সাল্লাল্লাহু আলাইহি ওয়াসাল্লামের আদর্শ, যা শেষ দশক জাগ্রত থাকা ব্যতীত অর্জন হ</w:t>
      </w:r>
      <w:r w:rsidR="00DD7C1C" w:rsidRPr="00DD7C1C">
        <w:rPr>
          <w:rFonts w:ascii="Kalpurush" w:hAnsi="Kalpurush" w:cs="Kalpurush" w:hint="cs"/>
          <w:noProof/>
          <w:sz w:val="24"/>
          <w:szCs w:val="24"/>
          <w:cs/>
          <w:lang w:bidi="bn-BD"/>
        </w:rPr>
        <w:t>য়</w:t>
      </w:r>
      <w:r w:rsidR="00DD7C1C" w:rsidRPr="00DD7C1C">
        <w:rPr>
          <w:rFonts w:ascii="Kalpurush" w:hAnsi="Kalpurush" w:cs="Kalpurush"/>
          <w:noProof/>
          <w:sz w:val="24"/>
          <w:szCs w:val="24"/>
          <w:cs/>
          <w:lang w:bidi="bn-BD"/>
        </w:rPr>
        <w:t xml:space="preserve"> না, বিশেষ করে</w:t>
      </w:r>
      <w:r w:rsidR="00DD7C1C" w:rsidRPr="00DD7C1C">
        <w:rPr>
          <w:rFonts w:ascii="Kalpurush" w:hAnsi="Kalpurush" w:cs="Kalpurush" w:hint="cs"/>
          <w:noProof/>
          <w:sz w:val="24"/>
          <w:szCs w:val="24"/>
          <w:cs/>
          <w:lang w:bidi="bn-BD"/>
        </w:rPr>
        <w:t xml:space="preserve"> </w:t>
      </w:r>
      <w:r w:rsidR="00DD7C1C" w:rsidRPr="00DD7C1C">
        <w:rPr>
          <w:rFonts w:ascii="Kalpurush" w:hAnsi="Kalpurush" w:cs="Kalpurush"/>
          <w:noProof/>
          <w:sz w:val="24"/>
          <w:szCs w:val="24"/>
          <w:cs/>
          <w:lang w:bidi="bn-BD"/>
        </w:rPr>
        <w:t>বেজোড় রাতগুলো।</w:t>
      </w:r>
    </w:p>
    <w:p w:rsidR="00DD7C1C" w:rsidRPr="00DD7C1C" w:rsidRDefault="00DD7C1C" w:rsidP="00DD7C1C">
      <w:pPr>
        <w:bidi w:val="0"/>
        <w:spacing w:before="140" w:after="0"/>
        <w:jc w:val="both"/>
        <w:rPr>
          <w:rFonts w:ascii="Kalpurush" w:eastAsia="Times New Roman" w:hAnsi="Kalpurush" w:cs="Kalpurush"/>
          <w:color w:val="990000"/>
          <w:sz w:val="24"/>
          <w:szCs w:val="24"/>
          <w:cs/>
          <w:lang w:bidi="bn-BD"/>
        </w:rPr>
      </w:pPr>
    </w:p>
    <w:p w:rsidR="00DD7C1C" w:rsidRPr="00DD7C1C" w:rsidRDefault="00DD7C1C" w:rsidP="00DD7C1C">
      <w:pPr>
        <w:bidi w:val="0"/>
        <w:spacing w:before="140" w:after="0"/>
        <w:jc w:val="both"/>
        <w:rPr>
          <w:rFonts w:ascii="Kalpurush" w:eastAsia="Times New Roman" w:hAnsi="Kalpurush" w:cs="Kalpurush"/>
          <w:color w:val="990000"/>
          <w:sz w:val="24"/>
          <w:szCs w:val="24"/>
          <w:cs/>
          <w:lang w:bidi="bn-BD"/>
        </w:rPr>
      </w:pPr>
      <w:r w:rsidRPr="00DD7C1C">
        <w:rPr>
          <w:rFonts w:ascii="Kalpurush" w:eastAsia="Times New Roman" w:hAnsi="Kalpurush" w:cs="Kalpurush"/>
          <w:color w:val="990000"/>
          <w:sz w:val="24"/>
          <w:szCs w:val="24"/>
          <w:cs/>
          <w:lang w:bidi="bn-BD"/>
        </w:rPr>
        <w:br w:type="page"/>
      </w:r>
    </w:p>
    <w:p w:rsidR="00DD7C1C" w:rsidRPr="001A6872" w:rsidRDefault="00DD7C1C" w:rsidP="00DD7C1C">
      <w:pPr>
        <w:bidi w:val="0"/>
        <w:spacing w:before="140" w:after="0"/>
        <w:ind w:firstLine="67"/>
        <w:jc w:val="both"/>
        <w:rPr>
          <w:rFonts w:ascii="Kalpurush" w:hAnsi="Kalpurush" w:cs="Kalpurush"/>
          <w:b/>
          <w:bCs/>
          <w:color w:val="FF0000"/>
          <w:sz w:val="24"/>
          <w:szCs w:val="24"/>
          <w:cs/>
          <w:lang w:bidi="bn-BD"/>
        </w:rPr>
      </w:pPr>
      <w:r w:rsidRPr="001A6872">
        <w:rPr>
          <w:rFonts w:ascii="Kalpurush" w:hAnsi="Kalpurush" w:cs="Kalpurush"/>
          <w:b/>
          <w:bCs/>
          <w:color w:val="FF0000"/>
          <w:sz w:val="24"/>
          <w:szCs w:val="24"/>
          <w:cs/>
          <w:lang w:bidi="bn-BD"/>
        </w:rPr>
        <w:lastRenderedPageBreak/>
        <w:t>৪৮.</w:t>
      </w:r>
      <w:r w:rsidR="006F2F0C" w:rsidRPr="001A6872">
        <w:rPr>
          <w:rFonts w:ascii="Kalpurush" w:hAnsi="Kalpurush" w:cs="Kalpurush"/>
          <w:b/>
          <w:bCs/>
          <w:color w:val="FF0000"/>
          <w:sz w:val="24"/>
          <w:szCs w:val="24"/>
          <w:cs/>
          <w:lang w:bidi="bn-BD"/>
        </w:rPr>
        <w:t xml:space="preserve"> ই‘তিকাফ</w:t>
      </w:r>
      <w:r w:rsidRPr="001A6872">
        <w:rPr>
          <w:rFonts w:ascii="Kalpurush" w:hAnsi="Kalpurush" w:cs="Kalpurush"/>
          <w:b/>
          <w:bCs/>
          <w:color w:val="FF0000"/>
          <w:sz w:val="24"/>
          <w:szCs w:val="24"/>
          <w:cs/>
          <w:lang w:bidi="bn-BD"/>
        </w:rPr>
        <w:t>কারীর জন্য যা বৈধ</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আয়েশা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w:t>
      </w:r>
    </w:p>
    <w:p w:rsidR="00DD7C1C" w:rsidRPr="00DD7C1C" w:rsidRDefault="00DD7C1C" w:rsidP="00AA46E3">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«أنها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كانت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تُرَجِّلُ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النبيَّ</w:t>
      </w:r>
      <w:r w:rsidR="00032F1B">
        <w:rPr>
          <w:rFonts w:ascii="Kalpurush" w:hAnsi="Kalpurush" w:cs="KFGQPC Uthman Taha Naskh"/>
          <w:color w:val="0033CC"/>
          <w:sz w:val="24"/>
          <w:szCs w:val="24"/>
          <w:rtl/>
        </w:rPr>
        <w:t xml:space="preserve"> صلى الله عليه وسلم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وهي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حَائِضٌ</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وهُوَ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مُعْتَكِفٌ</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المَسْجِدِ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وَهِيَ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حُجْرَتِهَا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يُنَاوِلُها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رَأسَهُ»</w:t>
      </w:r>
      <w:r w:rsidRPr="00DD7C1C">
        <w:rPr>
          <w:rFonts w:ascii="Kalpurush" w:hAnsi="Kalpurush" w:cs="KFGQPC Uthman Taha Naskh"/>
          <w:color w:val="0033CC"/>
          <w:sz w:val="24"/>
          <w:szCs w:val="24"/>
          <w:rtl/>
        </w:rPr>
        <w:t>.</w:t>
      </w:r>
    </w:p>
    <w:p w:rsidR="00DD7C1C" w:rsidRPr="00DD7C1C" w:rsidRDefault="00DD7C1C" w:rsidP="00AA46E3">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“তিনি</w:t>
      </w:r>
      <w:r w:rsidRPr="00DD7C1C">
        <w:rPr>
          <w:rFonts w:ascii="Kalpurush" w:hAnsi="Kalpurush" w:cs="Kalpurush"/>
          <w:sz w:val="24"/>
          <w:szCs w:val="24"/>
          <w:lang w:bidi="bn-BD"/>
        </w:rPr>
        <w:t xml:space="preserve"> </w:t>
      </w:r>
      <w:r w:rsidRPr="00DD7C1C">
        <w:rPr>
          <w:rFonts w:ascii="Kalpurush" w:hAnsi="Kalpurush" w:cs="Kalpurush"/>
          <w:sz w:val="24"/>
          <w:szCs w:val="24"/>
          <w:cs/>
          <w:lang w:bidi="bn-BD"/>
        </w:rPr>
        <w:t>ঋতুস্রাবের সময় নবী সাল্লাল্লাহু আলাইহি ওয়াসাল্লামের চুল আঁচড়ে দিতেন, যখন তিনি মসজিদে</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করতেন, আর আয়েশা ঘর থেকে তার মাথা গ্রহণ করতেন”</w:t>
      </w:r>
      <w:r w:rsidRPr="00CD2A2E">
        <w:rPr>
          <w:rFonts w:ascii="Kalpurush" w:hAnsi="Kalpurush" w:cs="SolaimanLipi"/>
          <w:sz w:val="24"/>
          <w:szCs w:val="24"/>
          <w:cs/>
          <w:lang w:bidi="hi-IN"/>
        </w:rPr>
        <w:t>।</w:t>
      </w:r>
      <w:r w:rsidR="00AA46E3" w:rsidRPr="001A6872">
        <w:rPr>
          <w:rStyle w:val="FootnoteReference"/>
          <w:rFonts w:ascii="Kalpurush" w:hAnsi="Kalpurush" w:cs="Kalpurush"/>
          <w:sz w:val="24"/>
          <w:szCs w:val="24"/>
          <w:cs/>
          <w:lang w:bidi="hi-IN"/>
        </w:rPr>
        <w:footnoteReference w:id="409"/>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 xml:space="preserve">মুসলিমের </w:t>
      </w:r>
      <w:r w:rsidRPr="00DD7C1C">
        <w:rPr>
          <w:rFonts w:ascii="Kalpurush" w:hAnsi="Kalpurush" w:cs="Kalpurush" w:hint="cs"/>
          <w:sz w:val="24"/>
          <w:szCs w:val="24"/>
          <w:cs/>
          <w:lang w:bidi="bn-BD"/>
        </w:rPr>
        <w:t>অপর</w:t>
      </w:r>
      <w:r w:rsidRPr="00DD7C1C">
        <w:rPr>
          <w:rFonts w:ascii="Kalpurush" w:hAnsi="Kalpurush" w:cs="Kalpurush"/>
          <w:sz w:val="24"/>
          <w:szCs w:val="24"/>
          <w:cs/>
          <w:lang w:bidi="bn-BD"/>
        </w:rPr>
        <w:t xml:space="preserve"> বর্ণনায় আছে: </w:t>
      </w:r>
    </w:p>
    <w:p w:rsidR="00DD7C1C" w:rsidRPr="00DD7C1C" w:rsidRDefault="00DD7C1C" w:rsidP="00AA46E3">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«وكانَ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يَدخُلُ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البَيتَ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لحَاجَةِ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الإِنسَان»</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“তিনি মানুষিক প্রয়োজন ব্যতীত ঘরে প্রবেশ করতেন না”।</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আবু দাউদের এক বর্ণনায় আয়েশা রাদিয়াল্লাহু আনহা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w:t>
      </w:r>
    </w:p>
    <w:p w:rsidR="00DD7C1C" w:rsidRPr="00DD7C1C" w:rsidRDefault="00DD7C1C" w:rsidP="00AA46E3">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4"/>
          <w:sz w:val="24"/>
          <w:szCs w:val="24"/>
          <w:rtl/>
        </w:rPr>
        <w:t>«كَانَ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رَسُولُ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00032F1B">
        <w:rPr>
          <w:rFonts w:ascii="Kalpurush" w:hAnsi="Kalpurush" w:cs="KFGQPC Uthman Taha Naskh"/>
          <w:color w:val="0033CC"/>
          <w:spacing w:val="-4"/>
          <w:sz w:val="24"/>
          <w:szCs w:val="24"/>
          <w:rtl/>
        </w:rPr>
        <w:t xml:space="preserve"> صلى الله عليه وسلم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z w:val="24"/>
          <w:szCs w:val="24"/>
          <w:rtl/>
        </w:rPr>
        <w:t>يَكُونُ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مُعْتَكِفَاً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المَسْجِدِ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فَيُنَاوِلُنِي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رَأْسَهُ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خَلَلِ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الحُجْرَةِ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فَأَغْسِلُ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رَأْسَهُ»</w:t>
      </w:r>
      <w:r w:rsidRPr="00DD7C1C">
        <w:rPr>
          <w:rFonts w:ascii="Kalpurush" w:hAnsi="Kalpurush" w:cs="KFGQPC Uthman Taha Naskh"/>
          <w:color w:val="0033CC"/>
          <w:sz w:val="24"/>
          <w:szCs w:val="24"/>
          <w:rtl/>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“রাসূলুল্লাহ সাল্লাল্লাহু আলাইহি ওয়াসাল্লাম মসজিদে</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 xml:space="preserve">করতেন, </w:t>
      </w:r>
      <w:r w:rsidRPr="00DD7C1C">
        <w:rPr>
          <w:rFonts w:ascii="Kalpurush" w:hAnsi="Kalpurush" w:cs="Kalpurush"/>
          <w:sz w:val="24"/>
          <w:szCs w:val="24"/>
          <w:cs/>
          <w:lang w:bidi="bn-BD"/>
        </w:rPr>
        <w:t>তিনি হুজরার ফাঁক দিয়ে আমার কাছে তার মাথা দিতেন, আমি তা ধুয়ে দিতাম”।</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lastRenderedPageBreak/>
        <w:t>অপর বর্ণনায় আছে: “আমি ঋতুবতী অবস্থায় তার মাথা চির</w:t>
      </w:r>
      <w:r w:rsidRPr="00DD7C1C">
        <w:rPr>
          <w:rFonts w:ascii="Kalpurush" w:hAnsi="Kalpurush" w:cs="Kalpurush" w:hint="cs"/>
          <w:sz w:val="24"/>
          <w:szCs w:val="24"/>
          <w:cs/>
          <w:lang w:bidi="bn-BD"/>
        </w:rPr>
        <w:t>ু</w:t>
      </w:r>
      <w:r w:rsidRPr="00DD7C1C">
        <w:rPr>
          <w:rFonts w:ascii="Kalpurush" w:hAnsi="Kalpurush" w:cs="Kalpurush"/>
          <w:sz w:val="24"/>
          <w:szCs w:val="24"/>
          <w:cs/>
          <w:lang w:bidi="bn-BD"/>
        </w:rPr>
        <w:t>নি করতাম”।</w:t>
      </w:r>
      <w:r w:rsidRPr="00DD7C1C">
        <w:rPr>
          <w:rStyle w:val="FootnoteReference"/>
          <w:rFonts w:ascii="SutonnyMJ" w:hAnsi="SutonnyMJ" w:cs="Kalpurush"/>
          <w:sz w:val="24"/>
          <w:szCs w:val="24"/>
          <w:cs/>
          <w:lang w:bidi="bn-BD"/>
        </w:rPr>
        <w:footnoteReference w:id="410"/>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আয়েশা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নবী সাল্লাল্লাহু আলাইহি ওয়াসাল্লাম থেকে বর্ণনা করেন: </w:t>
      </w:r>
    </w:p>
    <w:p w:rsidR="00DD7C1C" w:rsidRPr="00DD7C1C" w:rsidRDefault="00DD7C1C" w:rsidP="00AA46E3">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«أَنَّهُ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اعْتكَفَ</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يَدخُلْ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بَيتَهُ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لِحَاجَةِ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الإنسَانِ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التي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لابدَّ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مِنهَا»</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“যখন তিনি</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করতেন, প্রাকৃতিক</w:t>
      </w:r>
      <w:r w:rsidR="006F2F0C">
        <w:rPr>
          <w:rFonts w:ascii="Kalpurush" w:hAnsi="Kalpurush" w:cs="Kalpurush"/>
          <w:sz w:val="24"/>
          <w:szCs w:val="24"/>
          <w:cs/>
          <w:lang w:bidi="bn-BD"/>
        </w:rPr>
        <w:t xml:space="preserve"> জরুরি</w:t>
      </w:r>
      <w:r w:rsidRPr="00DD7C1C">
        <w:rPr>
          <w:rFonts w:ascii="Kalpurush" w:hAnsi="Kalpurush" w:cs="Kalpurush"/>
          <w:sz w:val="24"/>
          <w:szCs w:val="24"/>
          <w:cs/>
          <w:lang w:bidi="bn-BD"/>
        </w:rPr>
        <w:t xml:space="preserve"> প্রয়োজন ব্যতীত ঘরে প্রবেশ করতেন না”।</w:t>
      </w:r>
      <w:r w:rsidRPr="00DD7C1C">
        <w:rPr>
          <w:rStyle w:val="FootnoteReference"/>
          <w:rFonts w:ascii="SutonnyMJ" w:hAnsi="SutonnyMJ" w:cs="Kalpurush"/>
          <w:sz w:val="24"/>
          <w:szCs w:val="24"/>
          <w:cs/>
          <w:lang w:bidi="bn-BD"/>
        </w:rPr>
        <w:footnoteReference w:id="411"/>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আয়েশা রাদিয়াল্লাহু আনহা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w:t>
      </w:r>
    </w:p>
    <w:p w:rsidR="00DD7C1C" w:rsidRPr="00DD7C1C" w:rsidRDefault="00DD7C1C" w:rsidP="00AA46E3">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إنِّي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كُنتُ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لأدْخُلُ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البَيتَ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للحَاجَةِ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والمَرِيضُ</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أَسأَلُ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عَنْهُ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وأنَا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مَارَّة»</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“আমি ঘরে প্রবেশ করতাম, সেখানে রোগী থাকত, কিন্তু চলন্ত অবস্থা</w:t>
      </w:r>
      <w:r w:rsidRPr="00DD7C1C">
        <w:rPr>
          <w:rFonts w:ascii="Kalpurush" w:hAnsi="Kalpurush" w:cs="Kalpurush" w:hint="cs"/>
          <w:sz w:val="24"/>
          <w:szCs w:val="24"/>
          <w:cs/>
          <w:lang w:bidi="bn-BD"/>
        </w:rPr>
        <w:t xml:space="preserve">য় ব্যতীত </w:t>
      </w:r>
      <w:r w:rsidRPr="00DD7C1C">
        <w:rPr>
          <w:rFonts w:ascii="Kalpurush" w:hAnsi="Kalpurush" w:cs="Kalpurush"/>
          <w:sz w:val="24"/>
          <w:szCs w:val="24"/>
          <w:cs/>
          <w:lang w:bidi="bn-BD"/>
        </w:rPr>
        <w:t>তার সম্পর্কে আমি জিজ্ঞাসা করতাম না”</w:t>
      </w:r>
      <w:r w:rsidRPr="00CD2A2E">
        <w:rPr>
          <w:rFonts w:ascii="Kalpurush" w:hAnsi="Kalpurush" w:cs="SolaimanLipi"/>
          <w:sz w:val="24"/>
          <w:szCs w:val="24"/>
          <w:cs/>
          <w:lang w:bidi="hi-IN"/>
        </w:rPr>
        <w:t>।</w:t>
      </w:r>
      <w:r w:rsidRPr="00DD7C1C">
        <w:rPr>
          <w:rStyle w:val="FootnoteReference"/>
          <w:rFonts w:ascii="SutonnyMJ" w:hAnsi="SutonnyMJ" w:cs="Kalpurush"/>
          <w:sz w:val="24"/>
          <w:szCs w:val="24"/>
          <w:cs/>
          <w:lang w:bidi="bn-BD"/>
        </w:rPr>
        <w:footnoteReference w:id="412"/>
      </w:r>
    </w:p>
    <w:p w:rsidR="00DD7C1C" w:rsidRPr="00DD7C1C" w:rsidRDefault="00DD7C1C" w:rsidP="00AA46E3">
      <w:pPr>
        <w:bidi w:val="0"/>
        <w:spacing w:before="140" w:after="0"/>
        <w:jc w:val="both"/>
        <w:rPr>
          <w:rFonts w:ascii="SutonnyMJ" w:hAnsi="SutonnyMJ" w:cs="Kalpurush"/>
          <w:sz w:val="24"/>
          <w:szCs w:val="24"/>
          <w:cs/>
          <w:lang w:bidi="bn-BD"/>
        </w:rPr>
      </w:pPr>
      <w:r w:rsidRPr="00DD7C1C">
        <w:rPr>
          <w:rFonts w:ascii="Kalpurush" w:hAnsi="Kalpurush" w:cs="Kalpurush"/>
          <w:sz w:val="24"/>
          <w:szCs w:val="24"/>
          <w:cs/>
          <w:lang w:bidi="bn-BD"/>
        </w:rPr>
        <w:t>আয়েশা রাদিয়াল্লাহু আনহা</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“ইতেকাফকারীর জন্য</w:t>
      </w:r>
      <w:r w:rsidR="00CD2A2E">
        <w:rPr>
          <w:rFonts w:ascii="Kalpurush" w:hAnsi="Kalpurush" w:cs="Kalpurush"/>
          <w:sz w:val="24"/>
          <w:szCs w:val="24"/>
          <w:cs/>
          <w:lang w:bidi="bn-BD"/>
        </w:rPr>
        <w:t xml:space="preserve"> সুন্নাত</w:t>
      </w:r>
      <w:r w:rsidRPr="00DD7C1C">
        <w:rPr>
          <w:rFonts w:ascii="Kalpurush" w:hAnsi="Kalpurush" w:cs="Kalpurush"/>
          <w:sz w:val="24"/>
          <w:szCs w:val="24"/>
          <w:cs/>
          <w:lang w:bidi="bn-BD"/>
        </w:rPr>
        <w:t xml:space="preserve"> হচ্ছে রোগী দেখতে না যাওয়া, জানাজায় হা</w:t>
      </w:r>
      <w:r w:rsidR="00AA46E3">
        <w:rPr>
          <w:rFonts w:ascii="Kalpurush" w:hAnsi="Kalpurush" w:cs="Kalpurush" w:hint="cs"/>
          <w:sz w:val="24"/>
          <w:szCs w:val="24"/>
          <w:cs/>
          <w:lang w:bidi="bn-BD"/>
        </w:rPr>
        <w:t>যি</w:t>
      </w:r>
      <w:r w:rsidRPr="00DD7C1C">
        <w:rPr>
          <w:rFonts w:ascii="Kalpurush" w:hAnsi="Kalpurush" w:cs="Kalpurush"/>
          <w:sz w:val="24"/>
          <w:szCs w:val="24"/>
          <w:cs/>
          <w:lang w:bidi="bn-BD"/>
        </w:rPr>
        <w:t>র না হওয়া, স্ত্রীকে স্পর্শ বা তার সাথে সহবাস না করা, খুব</w:t>
      </w:r>
      <w:r w:rsidR="006F2F0C">
        <w:rPr>
          <w:rFonts w:ascii="Kalpurush" w:hAnsi="Kalpurush" w:cs="Kalpurush"/>
          <w:sz w:val="24"/>
          <w:szCs w:val="24"/>
          <w:cs/>
          <w:lang w:bidi="bn-BD"/>
        </w:rPr>
        <w:t xml:space="preserve"> জরুরি</w:t>
      </w:r>
      <w:r w:rsidRPr="00DD7C1C">
        <w:rPr>
          <w:rFonts w:ascii="Kalpurush" w:hAnsi="Kalpurush" w:cs="Kalpurush"/>
          <w:sz w:val="24"/>
          <w:szCs w:val="24"/>
          <w:cs/>
          <w:lang w:bidi="bn-BD"/>
        </w:rPr>
        <w:t xml:space="preserve"> প্রয়োজন ব্যতীত বের না হওয়া,</w:t>
      </w:r>
      <w:r w:rsidR="006F2F0C">
        <w:rPr>
          <w:rFonts w:ascii="Kalpurush" w:hAnsi="Kalpurush" w:cs="Kalpurush"/>
          <w:sz w:val="24"/>
          <w:szCs w:val="24"/>
          <w:cs/>
          <w:lang w:bidi="bn-BD"/>
        </w:rPr>
        <w:t xml:space="preserve"> </w:t>
      </w:r>
      <w:r w:rsidR="006F2F0C">
        <w:rPr>
          <w:rFonts w:ascii="Kalpurush" w:hAnsi="Kalpurush" w:cs="Kalpurush"/>
          <w:sz w:val="24"/>
          <w:szCs w:val="24"/>
          <w:cs/>
          <w:lang w:bidi="bn-BD"/>
        </w:rPr>
        <w:lastRenderedPageBreak/>
        <w:t>সাওম</w:t>
      </w:r>
      <w:r w:rsidRPr="00DD7C1C">
        <w:rPr>
          <w:rFonts w:ascii="Kalpurush" w:hAnsi="Kalpurush" w:cs="Kalpurush"/>
          <w:sz w:val="24"/>
          <w:szCs w:val="24"/>
          <w:cs/>
          <w:lang w:bidi="bn-BD"/>
        </w:rPr>
        <w:t xml:space="preserve"> ব্যতীত</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শুদ্ধ নয়, অনুরূপ জামে মসজিদ ব্যতীত</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শুদ্ধ </w:t>
      </w:r>
      <w:r w:rsidRPr="00DD7C1C">
        <w:rPr>
          <w:rFonts w:ascii="SutonnyMJ" w:hAnsi="SutonnyMJ" w:cs="Kalpurush"/>
          <w:sz w:val="24"/>
          <w:szCs w:val="24"/>
          <w:cs/>
          <w:lang w:bidi="bn-BD"/>
        </w:rPr>
        <w:t>নয়”</w:t>
      </w:r>
      <w:r w:rsidRPr="00CD2A2E">
        <w:rPr>
          <w:rFonts w:ascii="SutonnyMJ" w:hAnsi="SutonnyMJ" w:cs="SolaimanLipi"/>
          <w:sz w:val="24"/>
          <w:szCs w:val="24"/>
          <w:cs/>
          <w:lang w:bidi="hi-IN"/>
        </w:rPr>
        <w:t>।</w:t>
      </w:r>
      <w:r w:rsidRPr="00DD7C1C">
        <w:rPr>
          <w:rStyle w:val="FootnoteReference"/>
          <w:rFonts w:ascii="SutonnyMJ" w:hAnsi="SutonnyMJ" w:cs="Kalpurush"/>
          <w:sz w:val="24"/>
          <w:szCs w:val="24"/>
          <w:cs/>
          <w:lang w:bidi="bn-BD"/>
        </w:rPr>
        <w:footnoteReference w:id="413"/>
      </w:r>
    </w:p>
    <w:p w:rsidR="00DD7C1C" w:rsidRPr="00C67CE2" w:rsidRDefault="006F2F0C" w:rsidP="00DD7C1C">
      <w:pPr>
        <w:bidi w:val="0"/>
        <w:spacing w:before="140" w:after="0"/>
        <w:jc w:val="both"/>
        <w:rPr>
          <w:rFonts w:ascii="SutonnyMJ" w:hAnsi="SutonnyMJ" w:cs="Kalpurush"/>
          <w:b/>
          <w:bCs/>
          <w:sz w:val="24"/>
          <w:szCs w:val="24"/>
          <w:cs/>
          <w:lang w:bidi="bn-BD"/>
        </w:rPr>
      </w:pPr>
      <w:r w:rsidRPr="00C67CE2">
        <w:rPr>
          <w:rFonts w:ascii="SutonnyMJ" w:hAnsi="SutonnyMJ" w:cs="Kalpurush"/>
          <w:b/>
          <w:bCs/>
          <w:sz w:val="24"/>
          <w:szCs w:val="24"/>
          <w:cs/>
          <w:lang w:bidi="bn-BD"/>
        </w:rPr>
        <w:t>শিক্ষা ও মাসায়েল:</w:t>
      </w:r>
      <w:r w:rsidR="00DD7C1C" w:rsidRPr="00C67CE2">
        <w:rPr>
          <w:rFonts w:ascii="SutonnyMJ" w:hAnsi="SutonnyMJ" w:cs="Times New Roman"/>
          <w:b/>
          <w:bCs/>
          <w:sz w:val="24"/>
          <w:szCs w:val="24"/>
          <w:cs/>
          <w:lang w:bidi="bn-BD"/>
        </w:rPr>
        <w:t>‎</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এক. </w:t>
      </w:r>
      <w:r w:rsidR="00DD7C1C" w:rsidRPr="00DD7C1C">
        <w:rPr>
          <w:rFonts w:ascii="SutonnyMJ" w:hAnsi="SutonnyMJ" w:cs="Kalpurush"/>
          <w:sz w:val="24"/>
          <w:szCs w:val="24"/>
          <w:cs/>
          <w:lang w:bidi="bn-BD"/>
        </w:rPr>
        <w:t>ঋতুবতী নারী পাক, তার ঋতুর স্থান ব্যতীত</w:t>
      </w:r>
      <w:r w:rsidR="00DD7C1C" w:rsidRPr="00CD2A2E">
        <w:rPr>
          <w:rFonts w:ascii="SutonnyMJ" w:hAnsi="SutonnyMJ" w:cs="SolaimanLipi"/>
          <w:sz w:val="24"/>
          <w:szCs w:val="24"/>
          <w:cs/>
          <w:lang w:bidi="hi-IN"/>
        </w:rPr>
        <w:t>।</w:t>
      </w:r>
      <w:r w:rsidR="00DD7C1C" w:rsidRPr="00DD7C1C">
        <w:rPr>
          <w:rStyle w:val="FootnoteReference"/>
          <w:rFonts w:ascii="SutonnyMJ" w:hAnsi="SutonnyMJ" w:cs="Kalpurush"/>
          <w:sz w:val="24"/>
          <w:szCs w:val="24"/>
          <w:cs/>
          <w:lang w:bidi="bn-BD"/>
        </w:rPr>
        <w:footnoteReference w:id="414"/>
      </w:r>
      <w:r w:rsidR="00DD7C1C" w:rsidRPr="00DD7C1C">
        <w:rPr>
          <w:rFonts w:ascii="SutonnyMJ" w:hAnsi="SutonnyMJ" w:cs="Kalpurush"/>
          <w:sz w:val="24"/>
          <w:szCs w:val="24"/>
          <w:cs/>
          <w:lang w:bidi="bn-BD"/>
        </w:rPr>
        <w:t xml:space="preserve"> অনুরূপ যার ওপর গোসল ফরয সেও পাক।</w:t>
      </w:r>
      <w:r w:rsidR="00DD7C1C" w:rsidRPr="00DD7C1C">
        <w:rPr>
          <w:rStyle w:val="FootnoteReference"/>
          <w:rFonts w:ascii="SutonnyMJ" w:hAnsi="SutonnyMJ" w:cs="Kalpurush"/>
          <w:sz w:val="24"/>
          <w:szCs w:val="24"/>
          <w:cs/>
          <w:lang w:bidi="bn-BD"/>
        </w:rPr>
        <w:footnoteReference w:id="415"/>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t xml:space="preserve">দুই. </w:t>
      </w:r>
      <w:r>
        <w:rPr>
          <w:rFonts w:ascii="Kalpurush" w:hAnsi="Kalpurush" w:cs="Kalpurush"/>
          <w:sz w:val="24"/>
          <w:szCs w:val="24"/>
          <w:cs/>
          <w:lang w:bidi="bn-BD"/>
        </w:rPr>
        <w:t>ই‘তিকাফ</w:t>
      </w:r>
      <w:r w:rsidR="00DD7C1C" w:rsidRPr="00DD7C1C">
        <w:rPr>
          <w:rFonts w:ascii="Kalpurush" w:hAnsi="Kalpurush" w:cs="Kalpurush"/>
          <w:sz w:val="24"/>
          <w:szCs w:val="24"/>
          <w:cs/>
          <w:lang w:bidi="bn-BD"/>
        </w:rPr>
        <w:t>কারী শরীরের কিছু অংশ মসজিদ থেকে বের করলে বাইরে গণ্য হবে না,</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নষ্ট হবে না, যেমন মসজিদের জানালা অথবা দরজা থেকে যদি কিছু নে</w:t>
      </w:r>
      <w:r w:rsidR="00AA46E3">
        <w:rPr>
          <w:rFonts w:ascii="Kalpurush" w:hAnsi="Kalpurush" w:cs="Kalpurush" w:hint="cs"/>
          <w:sz w:val="24"/>
          <w:szCs w:val="24"/>
          <w:cs/>
          <w:lang w:bidi="bn-BD"/>
        </w:rPr>
        <w:t>ও</w:t>
      </w:r>
      <w:r w:rsidR="00DD7C1C" w:rsidRPr="00DD7C1C">
        <w:rPr>
          <w:rFonts w:ascii="Kalpurush" w:hAnsi="Kalpurush" w:cs="Kalpurush"/>
          <w:sz w:val="24"/>
          <w:szCs w:val="24"/>
          <w:cs/>
          <w:lang w:bidi="bn-BD"/>
        </w:rPr>
        <w:t xml:space="preserve">য়া অথবা গ্রহণ করার ইচ্ছা করে, তাহলে এতে </w:t>
      </w:r>
      <w:r w:rsidR="00DD7C1C" w:rsidRPr="00DD7C1C">
        <w:rPr>
          <w:rFonts w:ascii="SutonnyMJ" w:hAnsi="SutonnyMJ" w:cs="Kalpurush"/>
          <w:sz w:val="24"/>
          <w:szCs w:val="24"/>
          <w:cs/>
          <w:lang w:bidi="bn-BD"/>
        </w:rPr>
        <w:t>সমস্যা নেই।</w:t>
      </w:r>
      <w:r w:rsidR="00DD7C1C" w:rsidRPr="00DD7C1C">
        <w:rPr>
          <w:rStyle w:val="FootnoteReference"/>
          <w:rFonts w:ascii="SutonnyMJ" w:hAnsi="SutonnyMJ" w:cs="Kalpurush"/>
          <w:sz w:val="24"/>
          <w:szCs w:val="24"/>
          <w:cs/>
          <w:lang w:bidi="bn-BD"/>
        </w:rPr>
        <w:footnoteReference w:id="416"/>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তিন. </w:t>
      </w:r>
      <w:r>
        <w:rPr>
          <w:rFonts w:ascii="SutonnyMJ" w:hAnsi="SutonnyMJ" w:cs="Kalpurush"/>
          <w:sz w:val="24"/>
          <w:szCs w:val="24"/>
          <w:cs/>
          <w:lang w:bidi="bn-BD"/>
        </w:rPr>
        <w:t>ই‘তিকাফ</w:t>
      </w:r>
      <w:r w:rsidR="00DD7C1C" w:rsidRPr="00DD7C1C">
        <w:rPr>
          <w:rFonts w:ascii="SutonnyMJ" w:hAnsi="SutonnyMJ" w:cs="Kalpurush"/>
          <w:sz w:val="24"/>
          <w:szCs w:val="24"/>
          <w:cs/>
          <w:lang w:bidi="bn-BD"/>
        </w:rPr>
        <w:t>কারীর মাথা ধৌত করা, চুল আঁচড়ানো, সুগন্ধি ব্যবহার করা, মাথা ন্যাড়া করা ও সৌন্দর্য গ্রহণ করা বৈধ।</w:t>
      </w:r>
      <w:r w:rsidR="00DD7C1C" w:rsidRPr="00DD7C1C">
        <w:rPr>
          <w:rStyle w:val="FootnoteReference"/>
          <w:rFonts w:ascii="SutonnyMJ" w:hAnsi="SutonnyMJ" w:cs="Kalpurush"/>
          <w:sz w:val="24"/>
          <w:szCs w:val="24"/>
          <w:cs/>
          <w:lang w:bidi="bn-BD"/>
        </w:rPr>
        <w:footnoteReference w:id="417"/>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lastRenderedPageBreak/>
        <w:t xml:space="preserve">চার. </w:t>
      </w:r>
      <w:r w:rsidR="00DD7C1C" w:rsidRPr="00DD7C1C">
        <w:rPr>
          <w:rFonts w:ascii="SutonnyMJ" w:hAnsi="SutonnyMJ" w:cs="Kalpurush"/>
          <w:sz w:val="24"/>
          <w:szCs w:val="24"/>
          <w:cs/>
          <w:lang w:bidi="bn-BD"/>
        </w:rPr>
        <w:t>নবী সাল্লাল্লাহু আলাইহি ওয়াসাল্লামের চুল খুব ঘন ছিল</w:t>
      </w:r>
      <w:r w:rsidR="00DD7C1C" w:rsidRPr="00CD2A2E">
        <w:rPr>
          <w:rFonts w:ascii="SutonnyMJ" w:hAnsi="SutonnyMJ" w:cs="SolaimanLipi"/>
          <w:sz w:val="24"/>
          <w:szCs w:val="24"/>
          <w:cs/>
          <w:lang w:bidi="hi-IN"/>
        </w:rPr>
        <w:t>।</w:t>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পাঁচ. </w:t>
      </w:r>
      <w:r w:rsidR="00DD7C1C" w:rsidRPr="00DD7C1C">
        <w:rPr>
          <w:rFonts w:ascii="SutonnyMJ" w:hAnsi="SutonnyMJ" w:cs="Kalpurush"/>
          <w:sz w:val="24"/>
          <w:szCs w:val="24"/>
          <w:cs/>
          <w:lang w:bidi="bn-BD"/>
        </w:rPr>
        <w:t>যার চুল খুব ঘন, তার</w:t>
      </w:r>
      <w:r w:rsidR="00CD2A2E">
        <w:rPr>
          <w:rFonts w:ascii="SutonnyMJ" w:hAnsi="SutonnyMJ" w:cs="Kalpurush"/>
          <w:sz w:val="24"/>
          <w:szCs w:val="24"/>
          <w:cs/>
          <w:lang w:bidi="bn-BD"/>
        </w:rPr>
        <w:t xml:space="preserve"> উচিৎ</w:t>
      </w:r>
      <w:r w:rsidR="00DD7C1C" w:rsidRPr="00DD7C1C">
        <w:rPr>
          <w:rFonts w:ascii="SutonnyMJ" w:hAnsi="SutonnyMJ" w:cs="Kalpurush"/>
          <w:sz w:val="24"/>
          <w:szCs w:val="24"/>
          <w:cs/>
          <w:lang w:bidi="bn-BD"/>
        </w:rPr>
        <w:t xml:space="preserve"> চুল পরিষ্কার রাখা, চির</w:t>
      </w:r>
      <w:r w:rsidR="00DD7C1C" w:rsidRPr="00DD7C1C">
        <w:rPr>
          <w:rFonts w:ascii="SutonnyMJ" w:hAnsi="SutonnyMJ" w:cs="Kalpurush" w:hint="cs"/>
          <w:sz w:val="24"/>
          <w:szCs w:val="24"/>
          <w:cs/>
          <w:lang w:bidi="bn-BD"/>
        </w:rPr>
        <w:t>ু</w:t>
      </w:r>
      <w:r w:rsidR="00DD7C1C" w:rsidRPr="00DD7C1C">
        <w:rPr>
          <w:rFonts w:ascii="SutonnyMJ" w:hAnsi="SutonnyMJ" w:cs="Kalpurush"/>
          <w:sz w:val="24"/>
          <w:szCs w:val="24"/>
          <w:cs/>
          <w:lang w:bidi="bn-BD"/>
        </w:rPr>
        <w:t>নি করা ও চুলের যত্ন</w:t>
      </w:r>
      <w:r w:rsidR="00146DFB">
        <w:rPr>
          <w:rFonts w:ascii="SutonnyMJ" w:hAnsi="SutonnyMJ" w:cs="Kalpurush"/>
          <w:sz w:val="24"/>
          <w:szCs w:val="24"/>
          <w:cs/>
          <w:lang w:bidi="bn-BD"/>
        </w:rPr>
        <w:t xml:space="preserve"> নেওয়া</w:t>
      </w:r>
      <w:r w:rsidR="00DD7C1C" w:rsidRPr="00CD2A2E">
        <w:rPr>
          <w:rFonts w:ascii="SutonnyMJ" w:hAnsi="SutonnyMJ" w:cs="SolaimanLipi"/>
          <w:sz w:val="24"/>
          <w:szCs w:val="24"/>
          <w:cs/>
          <w:lang w:bidi="hi-IN"/>
        </w:rPr>
        <w:t>।</w:t>
      </w:r>
      <w:r w:rsidR="00DD7C1C" w:rsidRPr="00DD7C1C">
        <w:rPr>
          <w:rFonts w:ascii="SutonnyMJ" w:hAnsi="SutonnyMJ" w:cs="Kalpurush"/>
          <w:sz w:val="24"/>
          <w:szCs w:val="24"/>
          <w:cs/>
          <w:lang w:bidi="bn-BD"/>
        </w:rPr>
        <w:t xml:space="preserve"> পোশাক-আশাক ও শরীরের পবিত্রতা ত্যাগ করা</w:t>
      </w:r>
      <w:r w:rsidR="00CD2A2E">
        <w:rPr>
          <w:rFonts w:ascii="SutonnyMJ" w:hAnsi="SutonnyMJ" w:cs="Kalpurush"/>
          <w:sz w:val="24"/>
          <w:szCs w:val="24"/>
          <w:cs/>
          <w:lang w:bidi="bn-BD"/>
        </w:rPr>
        <w:t xml:space="preserve"> সুন্নাত</w:t>
      </w:r>
      <w:r w:rsidR="00DD7C1C" w:rsidRPr="00DD7C1C">
        <w:rPr>
          <w:rFonts w:ascii="SutonnyMJ" w:hAnsi="SutonnyMJ" w:cs="Kalpurush"/>
          <w:sz w:val="24"/>
          <w:szCs w:val="24"/>
          <w:cs/>
          <w:lang w:bidi="bn-BD"/>
        </w:rPr>
        <w:t xml:space="preserve"> কিংবা</w:t>
      </w:r>
      <w:r>
        <w:rPr>
          <w:rFonts w:ascii="SutonnyMJ" w:hAnsi="SutonnyMJ" w:cs="Kalpurush"/>
          <w:sz w:val="24"/>
          <w:szCs w:val="24"/>
          <w:cs/>
          <w:lang w:bidi="bn-BD"/>
        </w:rPr>
        <w:t xml:space="preserve"> শরী‘আত</w:t>
      </w:r>
      <w:r w:rsidR="00DD7C1C" w:rsidRPr="00DD7C1C">
        <w:rPr>
          <w:rFonts w:ascii="SutonnyMJ" w:hAnsi="SutonnyMJ" w:cs="Kalpurush"/>
          <w:sz w:val="24"/>
          <w:szCs w:val="24"/>
          <w:cs/>
          <w:lang w:bidi="bn-BD"/>
        </w:rPr>
        <w:t xml:space="preserve"> নয়।</w:t>
      </w:r>
      <w:r w:rsidR="00DD7C1C" w:rsidRPr="00DD7C1C">
        <w:rPr>
          <w:rStyle w:val="FootnoteReference"/>
          <w:rFonts w:ascii="SutonnyMJ" w:hAnsi="SutonnyMJ" w:cs="Kalpurush"/>
          <w:sz w:val="24"/>
          <w:szCs w:val="24"/>
          <w:cs/>
          <w:lang w:bidi="bn-BD"/>
        </w:rPr>
        <w:footnoteReference w:id="418"/>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ছয়. </w:t>
      </w:r>
      <w:r w:rsidR="00DD7C1C" w:rsidRPr="00DD7C1C">
        <w:rPr>
          <w:rFonts w:ascii="SutonnyMJ" w:hAnsi="SutonnyMJ" w:cs="Kalpurush"/>
          <w:sz w:val="24"/>
          <w:szCs w:val="24"/>
          <w:cs/>
          <w:lang w:bidi="bn-BD"/>
        </w:rPr>
        <w:t>রাসূলুল্লাহ সাল্লাল্লাহু আলাইহি ওয়াসাল্লামের চুল চির</w:t>
      </w:r>
      <w:r w:rsidR="00DD7C1C" w:rsidRPr="00DD7C1C">
        <w:rPr>
          <w:rFonts w:ascii="SutonnyMJ" w:hAnsi="SutonnyMJ" w:cs="Kalpurush" w:hint="cs"/>
          <w:sz w:val="24"/>
          <w:szCs w:val="24"/>
          <w:cs/>
          <w:lang w:bidi="bn-BD"/>
        </w:rPr>
        <w:t>ু</w:t>
      </w:r>
      <w:r w:rsidR="00DD7C1C" w:rsidRPr="00DD7C1C">
        <w:rPr>
          <w:rFonts w:ascii="SutonnyMJ" w:hAnsi="SutonnyMJ" w:cs="Kalpurush"/>
          <w:sz w:val="24"/>
          <w:szCs w:val="24"/>
          <w:cs/>
          <w:lang w:bidi="bn-BD"/>
        </w:rPr>
        <w:t>নি করা থেকে প্রমাণিত হয়, মানুষের শরীরের প্রয়োজনীয় সকল প্রকার খাদ্য, তেল ইত্যাদি গ্রহণ করা বৈধ।</w:t>
      </w:r>
      <w:r w:rsidR="00DD7C1C" w:rsidRPr="00DD7C1C">
        <w:rPr>
          <w:rStyle w:val="FootnoteReference"/>
          <w:rFonts w:ascii="SutonnyMJ" w:hAnsi="SutonnyMJ" w:cs="Kalpurush"/>
          <w:sz w:val="24"/>
          <w:szCs w:val="24"/>
          <w:cs/>
          <w:lang w:bidi="bn-BD"/>
        </w:rPr>
        <w:footnoteReference w:id="419"/>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সাত. </w:t>
      </w:r>
      <w:r>
        <w:rPr>
          <w:rFonts w:ascii="SutonnyMJ" w:hAnsi="SutonnyMJ" w:cs="Kalpurush"/>
          <w:sz w:val="24"/>
          <w:szCs w:val="24"/>
          <w:cs/>
          <w:lang w:bidi="bn-BD"/>
        </w:rPr>
        <w:t>ই‘তিকাফ</w:t>
      </w:r>
      <w:r w:rsidR="00DD7C1C" w:rsidRPr="00DD7C1C">
        <w:rPr>
          <w:rFonts w:ascii="SutonnyMJ" w:hAnsi="SutonnyMJ" w:cs="Kalpurush"/>
          <w:sz w:val="24"/>
          <w:szCs w:val="24"/>
          <w:cs/>
          <w:lang w:bidi="bn-BD"/>
        </w:rPr>
        <w:t>কারীর স্ত্রীর দিকে তাকানো এবং স্ত্রীর কাম স্পৃহা ব্যতীত স্বামীর শরীরের কিছু অংশ স্পর্শ করা বৈধ।</w:t>
      </w:r>
      <w:r w:rsidR="00DD7C1C" w:rsidRPr="00DD7C1C">
        <w:rPr>
          <w:rStyle w:val="FootnoteReference"/>
          <w:rFonts w:ascii="SutonnyMJ" w:hAnsi="SutonnyMJ" w:cs="Kalpurush"/>
          <w:sz w:val="24"/>
          <w:szCs w:val="24"/>
          <w:cs/>
          <w:lang w:bidi="bn-BD"/>
        </w:rPr>
        <w:footnoteReference w:id="420"/>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Kalpurush" w:hAnsi="Kalpurush" w:cs="Kalpurush"/>
          <w:b/>
          <w:bCs/>
          <w:sz w:val="24"/>
          <w:szCs w:val="24"/>
          <w:cs/>
          <w:lang w:bidi="bn-BD"/>
        </w:rPr>
        <w:t xml:space="preserve">আট. </w:t>
      </w:r>
      <w:r w:rsidR="00DD7C1C" w:rsidRPr="00DD7C1C">
        <w:rPr>
          <w:rFonts w:ascii="Kalpurush" w:hAnsi="Kalpurush" w:cs="Kalpurush"/>
          <w:sz w:val="24"/>
          <w:szCs w:val="24"/>
          <w:cs/>
          <w:lang w:bidi="bn-BD"/>
        </w:rPr>
        <w:t>স্ত্রীর জন্য স্বামীর খিদমত করা বৈধ, যেমন তার মাথা ধৌত করা, চুল আঁচড়ে</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কাপড় ধোয়া </w:t>
      </w:r>
      <w:r w:rsidR="00DD7C1C" w:rsidRPr="00DD7C1C">
        <w:rPr>
          <w:rFonts w:ascii="SutonnyMJ" w:hAnsi="SutonnyMJ" w:cs="Kalpurush"/>
          <w:sz w:val="24"/>
          <w:szCs w:val="24"/>
          <w:cs/>
          <w:lang w:bidi="bn-BD"/>
        </w:rPr>
        <w:t>ইত্যাদি।</w:t>
      </w:r>
      <w:r w:rsidR="00DD7C1C" w:rsidRPr="00DD7C1C">
        <w:rPr>
          <w:rStyle w:val="FootnoteReference"/>
          <w:rFonts w:ascii="SutonnyMJ" w:hAnsi="SutonnyMJ" w:cs="Kalpurush"/>
          <w:sz w:val="24"/>
          <w:szCs w:val="24"/>
          <w:cs/>
          <w:lang w:bidi="bn-BD"/>
        </w:rPr>
        <w:footnoteReference w:id="421"/>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নয়. </w:t>
      </w:r>
      <w:r w:rsidR="00DD7C1C" w:rsidRPr="00DD7C1C">
        <w:rPr>
          <w:rFonts w:ascii="SutonnyMJ" w:hAnsi="SutonnyMJ" w:cs="Kalpurush"/>
          <w:sz w:val="24"/>
          <w:szCs w:val="24"/>
          <w:cs/>
          <w:lang w:bidi="bn-BD"/>
        </w:rPr>
        <w:t>মানুষিক প্রয়োজন ব্যতীত</w:t>
      </w:r>
      <w:r>
        <w:rPr>
          <w:rFonts w:ascii="SutonnyMJ" w:hAnsi="SutonnyMJ" w:cs="Kalpurush"/>
          <w:sz w:val="24"/>
          <w:szCs w:val="24"/>
          <w:cs/>
          <w:lang w:bidi="bn-BD"/>
        </w:rPr>
        <w:t xml:space="preserve"> ই‘তিকাফ</w:t>
      </w:r>
      <w:r w:rsidR="00DD7C1C" w:rsidRPr="00DD7C1C">
        <w:rPr>
          <w:rFonts w:ascii="SutonnyMJ" w:hAnsi="SutonnyMJ" w:cs="Kalpurush"/>
          <w:sz w:val="24"/>
          <w:szCs w:val="24"/>
          <w:cs/>
          <w:lang w:bidi="bn-BD"/>
        </w:rPr>
        <w:t>কারীর মসজিদ থেকে বের হওয়া বৈধ নয়, যেমন পেশাব-পায়খানা</w:t>
      </w:r>
      <w:r w:rsidR="00CD2A2E">
        <w:rPr>
          <w:rFonts w:ascii="SutonnyMJ" w:hAnsi="SutonnyMJ" w:cs="Kalpurush"/>
          <w:sz w:val="24"/>
          <w:szCs w:val="24"/>
          <w:cs/>
          <w:lang w:bidi="bn-BD"/>
        </w:rPr>
        <w:t xml:space="preserve"> অথবা</w:t>
      </w:r>
      <w:r w:rsidR="00DD7C1C" w:rsidRPr="00DD7C1C">
        <w:rPr>
          <w:rFonts w:ascii="SutonnyMJ" w:hAnsi="SutonnyMJ" w:cs="Kalpurush"/>
          <w:sz w:val="24"/>
          <w:szCs w:val="24"/>
          <w:cs/>
          <w:lang w:bidi="bn-BD"/>
        </w:rPr>
        <w:t xml:space="preserve"> পানাহার, যদি তা মসজিদে পৌঁছে</w:t>
      </w:r>
      <w:r>
        <w:rPr>
          <w:rFonts w:ascii="SutonnyMJ" w:hAnsi="SutonnyMJ" w:cs="Kalpurush"/>
          <w:sz w:val="24"/>
          <w:szCs w:val="24"/>
          <w:cs/>
          <w:lang w:bidi="bn-BD"/>
        </w:rPr>
        <w:t xml:space="preserve"> দেওয়া</w:t>
      </w:r>
      <w:r w:rsidR="00DD7C1C" w:rsidRPr="00DD7C1C">
        <w:rPr>
          <w:rFonts w:ascii="SutonnyMJ" w:hAnsi="SutonnyMJ" w:cs="Kalpurush"/>
          <w:sz w:val="24"/>
          <w:szCs w:val="24"/>
          <w:cs/>
          <w:lang w:bidi="bn-BD"/>
        </w:rPr>
        <w:t xml:space="preserve">র কেউ না থাকে, অনুরূপ প্রয়োজনীয় প্রত্যেক </w:t>
      </w:r>
      <w:r w:rsidR="00DD7C1C" w:rsidRPr="00DD7C1C">
        <w:rPr>
          <w:rFonts w:ascii="SutonnyMJ" w:hAnsi="SutonnyMJ" w:cs="Kalpurush"/>
          <w:sz w:val="24"/>
          <w:szCs w:val="24"/>
          <w:cs/>
          <w:lang w:bidi="bn-BD"/>
        </w:rPr>
        <w:lastRenderedPageBreak/>
        <w:t>বস্তু, যা মসজিদে সম্পাদন করা সম্ভব নয়, তার জন্য বের হলে</w:t>
      </w:r>
      <w:r>
        <w:rPr>
          <w:rFonts w:ascii="SutonnyMJ" w:hAnsi="SutonnyMJ" w:cs="Kalpurush"/>
          <w:sz w:val="24"/>
          <w:szCs w:val="24"/>
          <w:cs/>
          <w:lang w:bidi="bn-BD"/>
        </w:rPr>
        <w:t xml:space="preserve"> ই‘তিকাফ</w:t>
      </w:r>
      <w:r w:rsidR="00DD7C1C" w:rsidRPr="00DD7C1C">
        <w:rPr>
          <w:rFonts w:ascii="SutonnyMJ" w:hAnsi="SutonnyMJ" w:cs="Kalpurush"/>
          <w:sz w:val="24"/>
          <w:szCs w:val="24"/>
          <w:cs/>
          <w:lang w:bidi="bn-BD"/>
        </w:rPr>
        <w:t xml:space="preserve"> নষ্ট হবে না”।</w:t>
      </w:r>
      <w:r w:rsidR="00DD7C1C" w:rsidRPr="00DD7C1C">
        <w:rPr>
          <w:rStyle w:val="FootnoteReference"/>
          <w:rFonts w:ascii="SutonnyMJ" w:hAnsi="SutonnyMJ" w:cs="Kalpurush"/>
          <w:sz w:val="24"/>
          <w:szCs w:val="24"/>
          <w:cs/>
          <w:lang w:bidi="bn-BD"/>
        </w:rPr>
        <w:footnoteReference w:id="422"/>
      </w:r>
    </w:p>
    <w:p w:rsidR="00DD7C1C" w:rsidRPr="00DD7C1C" w:rsidRDefault="006F2F0C" w:rsidP="00DD7C1C">
      <w:pPr>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দশ. </w:t>
      </w:r>
      <w:r w:rsidR="00DD7C1C" w:rsidRPr="00DD7C1C">
        <w:rPr>
          <w:rFonts w:ascii="SutonnyMJ" w:hAnsi="SutonnyMJ" w:cs="Kalpurush"/>
          <w:sz w:val="24"/>
          <w:szCs w:val="24"/>
          <w:cs/>
          <w:lang w:bidi="bn-BD"/>
        </w:rPr>
        <w:t>যে ব্যক্তি ঘরে প্রবেশ না করার কসম করেছে, সে যদি ঘরে মাথা প্রবেশ করে, তাহলে তার কসম ভঙ্গ হবে না।</w:t>
      </w:r>
      <w:r w:rsidR="00DD7C1C" w:rsidRPr="00DD7C1C">
        <w:rPr>
          <w:rStyle w:val="FootnoteReference"/>
          <w:rFonts w:ascii="SutonnyMJ" w:hAnsi="SutonnyMJ" w:cs="Kalpurush"/>
          <w:sz w:val="24"/>
          <w:szCs w:val="24"/>
          <w:cs/>
          <w:lang w:bidi="bn-BD"/>
        </w:rPr>
        <w:footnoteReference w:id="423"/>
      </w:r>
    </w:p>
    <w:p w:rsidR="00DD7C1C" w:rsidRPr="00DD7C1C" w:rsidRDefault="00874E46" w:rsidP="00DD7C1C">
      <w:pPr>
        <w:bidi w:val="0"/>
        <w:spacing w:before="140" w:after="0"/>
        <w:jc w:val="both"/>
        <w:rPr>
          <w:rFonts w:ascii="SutonnyMJ" w:hAnsi="SutonnyMJ" w:cs="Kalpurush"/>
          <w:sz w:val="24"/>
          <w:szCs w:val="24"/>
          <w:cs/>
          <w:lang w:bidi="bn-BD"/>
        </w:rPr>
      </w:pPr>
      <w:r w:rsidRPr="00874E46">
        <w:rPr>
          <w:rFonts w:ascii="SutonnyMJ" w:hAnsi="SutonnyMJ" w:cs="Kalpurush"/>
          <w:b/>
          <w:bCs/>
          <w:sz w:val="24"/>
          <w:szCs w:val="24"/>
          <w:cs/>
          <w:lang w:bidi="bn-BD"/>
        </w:rPr>
        <w:t>এগার.</w:t>
      </w:r>
      <w:r w:rsidR="006F2F0C">
        <w:rPr>
          <w:rFonts w:ascii="SutonnyMJ" w:hAnsi="SutonnyMJ" w:cs="Kalpurush"/>
          <w:sz w:val="24"/>
          <w:szCs w:val="24"/>
          <w:cs/>
          <w:lang w:bidi="bn-BD"/>
        </w:rPr>
        <w:t xml:space="preserve"> ই‘তিকাফ</w:t>
      </w:r>
      <w:r w:rsidR="00DD7C1C" w:rsidRPr="00DD7C1C">
        <w:rPr>
          <w:rFonts w:ascii="SutonnyMJ" w:hAnsi="SutonnyMJ" w:cs="Kalpurush"/>
          <w:sz w:val="24"/>
          <w:szCs w:val="24"/>
          <w:cs/>
          <w:lang w:bidi="bn-BD"/>
        </w:rPr>
        <w:t>কারী</w:t>
      </w:r>
      <w:r w:rsidR="006F2F0C">
        <w:rPr>
          <w:rFonts w:ascii="SutonnyMJ" w:hAnsi="SutonnyMJ" w:cs="Kalpurush"/>
          <w:sz w:val="24"/>
          <w:szCs w:val="24"/>
          <w:cs/>
          <w:lang w:bidi="bn-BD"/>
        </w:rPr>
        <w:t xml:space="preserve"> জরুরি</w:t>
      </w:r>
      <w:r w:rsidR="00DD7C1C" w:rsidRPr="00DD7C1C">
        <w:rPr>
          <w:rFonts w:ascii="SutonnyMJ" w:hAnsi="SutonnyMJ" w:cs="Kalpurush"/>
          <w:sz w:val="24"/>
          <w:szCs w:val="24"/>
          <w:cs/>
          <w:lang w:bidi="bn-BD"/>
        </w:rPr>
        <w:t xml:space="preserve"> প্রয়োজনে বের হলে দ্রুত হাঁটা</w:t>
      </w:r>
      <w:r w:rsidR="006F2F0C">
        <w:rPr>
          <w:rFonts w:ascii="SutonnyMJ" w:hAnsi="SutonnyMJ" w:cs="Kalpurush"/>
          <w:sz w:val="24"/>
          <w:szCs w:val="24"/>
          <w:cs/>
          <w:lang w:bidi="bn-BD"/>
        </w:rPr>
        <w:t xml:space="preserve"> জরুরি</w:t>
      </w:r>
      <w:r w:rsidR="00DD7C1C" w:rsidRPr="00DD7C1C">
        <w:rPr>
          <w:rFonts w:ascii="SutonnyMJ" w:hAnsi="SutonnyMJ" w:cs="Kalpurush"/>
          <w:sz w:val="24"/>
          <w:szCs w:val="24"/>
          <w:cs/>
          <w:lang w:bidi="bn-BD"/>
        </w:rPr>
        <w:t xml:space="preserve"> নয়, বরং অভ্যাস অনুযায়ী হাঁটা, তবে প্রয়োজন শেষে দ্রুত ফিরে আসা ওয়াজিব।</w:t>
      </w:r>
      <w:r w:rsidR="00DD7C1C" w:rsidRPr="00DD7C1C">
        <w:rPr>
          <w:rStyle w:val="FootnoteReference"/>
          <w:rFonts w:ascii="SutonnyMJ" w:hAnsi="SutonnyMJ" w:cs="Kalpurush"/>
          <w:sz w:val="24"/>
          <w:szCs w:val="24"/>
          <w:cs/>
          <w:lang w:bidi="bn-BD"/>
        </w:rPr>
        <w:footnoteReference w:id="424"/>
      </w:r>
    </w:p>
    <w:p w:rsidR="00DD7C1C" w:rsidRPr="00DD7C1C" w:rsidRDefault="00874E46" w:rsidP="00DD7C1C">
      <w:pPr>
        <w:bidi w:val="0"/>
        <w:spacing w:before="140" w:after="0"/>
        <w:jc w:val="both"/>
        <w:rPr>
          <w:rFonts w:ascii="SutonnyMJ" w:hAnsi="SutonnyMJ" w:cs="Kalpurush"/>
          <w:sz w:val="24"/>
          <w:szCs w:val="24"/>
          <w:cs/>
          <w:lang w:bidi="bn-BD"/>
        </w:rPr>
      </w:pPr>
      <w:r w:rsidRPr="00874E46">
        <w:rPr>
          <w:rFonts w:ascii="Kalpurush" w:hAnsi="Kalpurush" w:cs="Kalpurush"/>
          <w:b/>
          <w:bCs/>
          <w:sz w:val="24"/>
          <w:szCs w:val="24"/>
          <w:cs/>
          <w:lang w:bidi="bn-BD"/>
        </w:rPr>
        <w:t xml:space="preserve">বারো. </w:t>
      </w:r>
      <w:r w:rsidR="006F2F0C">
        <w:rPr>
          <w:rFonts w:ascii="Kalpurush" w:hAnsi="Kalpurush" w:cs="Kalpurush"/>
          <w:sz w:val="24"/>
          <w:szCs w:val="24"/>
          <w:cs/>
          <w:lang w:bidi="bn-BD"/>
        </w:rPr>
        <w:t>ই‘তিকাফ</w:t>
      </w:r>
      <w:r w:rsidR="00DD7C1C" w:rsidRPr="00DD7C1C">
        <w:rPr>
          <w:rFonts w:ascii="Kalpurush" w:hAnsi="Kalpurush" w:cs="Kalpurush"/>
          <w:sz w:val="24"/>
          <w:szCs w:val="24"/>
          <w:cs/>
          <w:lang w:bidi="bn-BD"/>
        </w:rPr>
        <w:t>কারী</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রোগী দেখা অথবা জানাজায় হাজির</w:t>
      </w:r>
      <w:r w:rsidR="00DD7C1C" w:rsidRPr="00DD7C1C">
        <w:rPr>
          <w:rFonts w:ascii="Kalpurush" w:hAnsi="Kalpurush" w:cs="Kalpurush" w:hint="cs"/>
          <w:sz w:val="24"/>
          <w:szCs w:val="24"/>
          <w:cs/>
          <w:lang w:bidi="bn-BD"/>
        </w:rPr>
        <w:t xml:space="preserve"> হবে না, </w:t>
      </w:r>
      <w:r w:rsidR="00DD7C1C" w:rsidRPr="00DD7C1C">
        <w:rPr>
          <w:rFonts w:ascii="Kalpurush" w:hAnsi="Kalpurush" w:cs="Kalpurush"/>
          <w:sz w:val="24"/>
          <w:szCs w:val="24"/>
          <w:cs/>
          <w:lang w:bidi="bn-BD"/>
        </w:rPr>
        <w:t>এটা জমহুর</w:t>
      </w:r>
      <w:r w:rsidR="006F2F0C">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 xml:space="preserve">দের </w:t>
      </w:r>
      <w:r w:rsidR="00DD7C1C" w:rsidRPr="00DD7C1C">
        <w:rPr>
          <w:rFonts w:ascii="SutonnyMJ" w:hAnsi="SutonnyMJ" w:cs="Kalpurush"/>
          <w:sz w:val="24"/>
          <w:szCs w:val="24"/>
          <w:cs/>
          <w:lang w:bidi="bn-BD"/>
        </w:rPr>
        <w:t>অভিমত।</w:t>
      </w:r>
      <w:r w:rsidR="00DD7C1C" w:rsidRPr="00DD7C1C">
        <w:rPr>
          <w:rStyle w:val="FootnoteReference"/>
          <w:rFonts w:ascii="SutonnyMJ" w:hAnsi="SutonnyMJ" w:cs="Kalpurush"/>
          <w:sz w:val="24"/>
          <w:szCs w:val="24"/>
          <w:cs/>
          <w:lang w:bidi="bn-BD"/>
        </w:rPr>
        <w:footnoteReference w:id="425"/>
      </w:r>
      <w:r w:rsidR="00DD7C1C" w:rsidRPr="00DD7C1C">
        <w:rPr>
          <w:rFonts w:ascii="SutonnyMJ" w:hAnsi="SutonnyMJ" w:cs="Kalpurush"/>
          <w:sz w:val="24"/>
          <w:szCs w:val="24"/>
          <w:cs/>
          <w:lang w:bidi="bn-BD"/>
        </w:rPr>
        <w:t xml:space="preserve"> তবে সে চলন্ত অবস্থায় রোগী সম্পর্কে জিজ্ঞাসা করতে পারবে, কিন্তু থামবে না।</w:t>
      </w:r>
      <w:r w:rsidR="00DD7C1C" w:rsidRPr="00DD7C1C">
        <w:rPr>
          <w:rStyle w:val="FootnoteReference"/>
          <w:rFonts w:ascii="SutonnyMJ" w:hAnsi="SutonnyMJ" w:cs="Kalpurush"/>
          <w:sz w:val="24"/>
          <w:szCs w:val="24"/>
          <w:cs/>
          <w:lang w:bidi="bn-BD"/>
        </w:rPr>
        <w:footnoteReference w:id="426"/>
      </w:r>
    </w:p>
    <w:p w:rsidR="00DD7C1C" w:rsidRPr="00DD7C1C" w:rsidRDefault="00874E46" w:rsidP="00DD7C1C">
      <w:pPr>
        <w:bidi w:val="0"/>
        <w:spacing w:before="140" w:after="0"/>
        <w:jc w:val="both"/>
        <w:rPr>
          <w:rFonts w:ascii="SutonnyMJ" w:hAnsi="SutonnyMJ" w:cs="Kalpurush"/>
          <w:sz w:val="24"/>
          <w:szCs w:val="24"/>
          <w:cs/>
          <w:lang w:bidi="bn-BD"/>
        </w:rPr>
      </w:pPr>
      <w:r w:rsidRPr="00874E46">
        <w:rPr>
          <w:rFonts w:ascii="SutonnyMJ" w:hAnsi="SutonnyMJ" w:cs="Kalpurush"/>
          <w:b/>
          <w:bCs/>
          <w:sz w:val="24"/>
          <w:szCs w:val="24"/>
          <w:cs/>
          <w:lang w:bidi="bn-BD"/>
        </w:rPr>
        <w:lastRenderedPageBreak/>
        <w:t xml:space="preserve">তের. </w:t>
      </w:r>
      <w:r w:rsidR="006F2F0C">
        <w:rPr>
          <w:rFonts w:ascii="SutonnyMJ" w:hAnsi="SutonnyMJ" w:cs="Kalpurush"/>
          <w:sz w:val="24"/>
          <w:szCs w:val="24"/>
          <w:cs/>
          <w:lang w:bidi="bn-BD"/>
        </w:rPr>
        <w:t>ই‘তিকাফ</w:t>
      </w:r>
      <w:r w:rsidR="00DD7C1C" w:rsidRPr="00DD7C1C">
        <w:rPr>
          <w:rFonts w:ascii="SutonnyMJ" w:hAnsi="SutonnyMJ" w:cs="Kalpurush"/>
          <w:sz w:val="24"/>
          <w:szCs w:val="24"/>
          <w:cs/>
          <w:lang w:bidi="bn-BD"/>
        </w:rPr>
        <w:t>কারী যদি</w:t>
      </w:r>
      <w:r w:rsidR="006F2F0C">
        <w:rPr>
          <w:rFonts w:ascii="SutonnyMJ" w:hAnsi="SutonnyMJ" w:cs="Kalpurush"/>
          <w:sz w:val="24"/>
          <w:szCs w:val="24"/>
          <w:cs/>
          <w:lang w:bidi="bn-BD"/>
        </w:rPr>
        <w:t xml:space="preserve"> জরুরি</w:t>
      </w:r>
      <w:r w:rsidR="00DD7C1C" w:rsidRPr="00DD7C1C">
        <w:rPr>
          <w:rFonts w:ascii="SutonnyMJ" w:hAnsi="SutonnyMJ" w:cs="Kalpurush"/>
          <w:sz w:val="24"/>
          <w:szCs w:val="24"/>
          <w:cs/>
          <w:lang w:bidi="bn-BD"/>
        </w:rPr>
        <w:t xml:space="preserve"> প্র</w:t>
      </w:r>
      <w:r w:rsidR="00AA46E3">
        <w:rPr>
          <w:rFonts w:ascii="SutonnyMJ" w:hAnsi="SutonnyMJ" w:cs="Kalpurush"/>
          <w:sz w:val="24"/>
          <w:szCs w:val="24"/>
          <w:cs/>
          <w:lang w:bidi="bn-BD"/>
        </w:rPr>
        <w:t>য়োজনে বের হয়, যেমন পিতার মৃত্যু</w:t>
      </w:r>
      <w:r w:rsidR="00AA46E3">
        <w:rPr>
          <w:rFonts w:ascii="SutonnyMJ" w:hAnsi="SutonnyMJ" w:cs="Kalpurush" w:hint="cs"/>
          <w:sz w:val="24"/>
          <w:szCs w:val="24"/>
          <w:cs/>
          <w:lang w:bidi="bn-BD"/>
        </w:rPr>
        <w:t xml:space="preserve"> </w:t>
      </w:r>
      <w:r w:rsidR="00DD7C1C" w:rsidRPr="00DD7C1C">
        <w:rPr>
          <w:rFonts w:ascii="SutonnyMJ" w:hAnsi="SutonnyMJ" w:cs="Kalpurush"/>
          <w:sz w:val="24"/>
          <w:szCs w:val="24"/>
          <w:cs/>
          <w:lang w:bidi="bn-BD"/>
        </w:rPr>
        <w:t>অথবা সন্তানের মৃত্যু, তাহলে প্রয়োজন শেষে নতুন করে</w:t>
      </w:r>
      <w:r w:rsidR="006F2F0C">
        <w:rPr>
          <w:rFonts w:ascii="SutonnyMJ" w:hAnsi="SutonnyMJ" w:cs="Kalpurush"/>
          <w:sz w:val="24"/>
          <w:szCs w:val="24"/>
          <w:cs/>
          <w:lang w:bidi="bn-BD"/>
        </w:rPr>
        <w:t xml:space="preserve"> ই‘তিকাফ</w:t>
      </w:r>
      <w:r w:rsidR="00DD7C1C" w:rsidRPr="00DD7C1C">
        <w:rPr>
          <w:rFonts w:ascii="SutonnyMJ" w:hAnsi="SutonnyMJ" w:cs="Kalpurush"/>
          <w:sz w:val="24"/>
          <w:szCs w:val="24"/>
          <w:cs/>
          <w:lang w:bidi="bn-BD"/>
        </w:rPr>
        <w:t xml:space="preserve"> করবে, যদি সে বিনা শর্তে</w:t>
      </w:r>
      <w:r w:rsidR="006F2F0C">
        <w:rPr>
          <w:rFonts w:ascii="SutonnyMJ" w:hAnsi="SutonnyMJ" w:cs="Kalpurush"/>
          <w:sz w:val="24"/>
          <w:szCs w:val="24"/>
          <w:cs/>
          <w:lang w:bidi="bn-BD"/>
        </w:rPr>
        <w:t xml:space="preserve"> ই‘তিকাফ</w:t>
      </w:r>
      <w:r w:rsidR="00DD7C1C" w:rsidRPr="00DD7C1C">
        <w:rPr>
          <w:rFonts w:ascii="SutonnyMJ" w:hAnsi="SutonnyMJ" w:cs="Kalpurush"/>
          <w:sz w:val="24"/>
          <w:szCs w:val="24"/>
          <w:cs/>
          <w:lang w:bidi="bn-BD"/>
        </w:rPr>
        <w:t xml:space="preserve"> করে।</w:t>
      </w:r>
      <w:r w:rsidR="00DD7C1C" w:rsidRPr="00DD7C1C">
        <w:rPr>
          <w:rStyle w:val="FootnoteReference"/>
          <w:rFonts w:ascii="SutonnyMJ" w:hAnsi="SutonnyMJ" w:cs="Kalpurush"/>
          <w:sz w:val="24"/>
          <w:szCs w:val="24"/>
          <w:cs/>
          <w:lang w:bidi="bn-BD"/>
        </w:rPr>
        <w:footnoteReference w:id="427"/>
      </w:r>
    </w:p>
    <w:p w:rsidR="00DD7C1C" w:rsidRPr="00DD7C1C" w:rsidRDefault="005056D6" w:rsidP="00DD7C1C">
      <w:pPr>
        <w:bidi w:val="0"/>
        <w:spacing w:before="140" w:after="0"/>
        <w:jc w:val="both"/>
        <w:rPr>
          <w:rFonts w:ascii="SutonnyMJ" w:hAnsi="SutonnyMJ" w:cs="Kalpurush"/>
          <w:sz w:val="24"/>
          <w:szCs w:val="24"/>
          <w:cs/>
          <w:lang w:bidi="bn-BD"/>
        </w:rPr>
      </w:pPr>
      <w:r w:rsidRPr="005056D6">
        <w:rPr>
          <w:rFonts w:ascii="SutonnyMJ" w:hAnsi="SutonnyMJ" w:cs="Kalpurush"/>
          <w:b/>
          <w:bCs/>
          <w:sz w:val="24"/>
          <w:szCs w:val="24"/>
          <w:cs/>
          <w:lang w:bidi="bn-BD"/>
        </w:rPr>
        <w:t xml:space="preserve">চৌদ্দ. </w:t>
      </w:r>
      <w:r w:rsidR="006F2F0C">
        <w:rPr>
          <w:rFonts w:ascii="SutonnyMJ" w:hAnsi="SutonnyMJ" w:cs="Kalpurush"/>
          <w:sz w:val="24"/>
          <w:szCs w:val="24"/>
          <w:cs/>
          <w:lang w:bidi="bn-BD"/>
        </w:rPr>
        <w:t>হাদীস</w:t>
      </w:r>
      <w:r w:rsidR="00DD7C1C" w:rsidRPr="00DD7C1C">
        <w:rPr>
          <w:rFonts w:ascii="SutonnyMJ" w:hAnsi="SutonnyMJ" w:cs="Kalpurush"/>
          <w:sz w:val="24"/>
          <w:szCs w:val="24"/>
          <w:cs/>
          <w:lang w:bidi="bn-BD"/>
        </w:rPr>
        <w:t xml:space="preserve"> থেকে প্রমাণিত হয়, নারী তার স্বামীর বাড়িতে অবস্থান করবে, স্বামীর বাড়িতে যদিও</w:t>
      </w:r>
      <w:r w:rsidR="006F2F0C">
        <w:rPr>
          <w:rFonts w:ascii="SutonnyMJ" w:hAnsi="SutonnyMJ" w:cs="Kalpurush"/>
          <w:sz w:val="24"/>
          <w:szCs w:val="24"/>
          <w:cs/>
          <w:lang w:bidi="bn-BD"/>
        </w:rPr>
        <w:t xml:space="preserve"> কোনো</w:t>
      </w:r>
      <w:r w:rsidR="00DD7C1C" w:rsidRPr="00DD7C1C">
        <w:rPr>
          <w:rFonts w:ascii="SutonnyMJ" w:hAnsi="SutonnyMJ" w:cs="Kalpurush"/>
          <w:sz w:val="24"/>
          <w:szCs w:val="24"/>
          <w:cs/>
          <w:lang w:bidi="bn-BD"/>
        </w:rPr>
        <w:t xml:space="preserve"> প্রয়োজন না থাকে</w:t>
      </w:r>
      <w:r w:rsidR="00CD2A2E">
        <w:rPr>
          <w:rFonts w:ascii="SutonnyMJ" w:hAnsi="SutonnyMJ" w:cs="Kalpurush"/>
          <w:sz w:val="24"/>
          <w:szCs w:val="24"/>
          <w:cs/>
          <w:lang w:bidi="bn-BD"/>
        </w:rPr>
        <w:t xml:space="preserve"> অথবা</w:t>
      </w:r>
      <w:r w:rsidR="006F2F0C">
        <w:rPr>
          <w:rFonts w:ascii="SutonnyMJ" w:hAnsi="SutonnyMJ" w:cs="Kalpurush"/>
          <w:sz w:val="24"/>
          <w:szCs w:val="24"/>
          <w:cs/>
          <w:lang w:bidi="bn-BD"/>
        </w:rPr>
        <w:t xml:space="preserve"> কোনো</w:t>
      </w:r>
      <w:r w:rsidR="00DD7C1C" w:rsidRPr="00DD7C1C">
        <w:rPr>
          <w:rFonts w:ascii="SutonnyMJ" w:hAnsi="SutonnyMJ" w:cs="Kalpurush"/>
          <w:sz w:val="24"/>
          <w:szCs w:val="24"/>
          <w:cs/>
          <w:lang w:bidi="bn-BD"/>
        </w:rPr>
        <w:t xml:space="preserve"> শরয়ী কারণে সে বাড়িতে প্রবেশ করতে না পারে, যেমন সফর ও</w:t>
      </w:r>
      <w:r w:rsidR="006F2F0C">
        <w:rPr>
          <w:rFonts w:ascii="SutonnyMJ" w:hAnsi="SutonnyMJ" w:cs="Kalpurush"/>
          <w:sz w:val="24"/>
          <w:szCs w:val="24"/>
          <w:cs/>
          <w:lang w:bidi="bn-BD"/>
        </w:rPr>
        <w:t xml:space="preserve"> ই‘তিকাফ</w:t>
      </w:r>
      <w:r w:rsidR="00DD7C1C" w:rsidRPr="00CD2A2E">
        <w:rPr>
          <w:rFonts w:ascii="SutonnyMJ" w:hAnsi="SutonnyMJ" w:cs="SolaimanLipi"/>
          <w:sz w:val="24"/>
          <w:szCs w:val="24"/>
          <w:cs/>
          <w:lang w:bidi="hi-IN"/>
        </w:rPr>
        <w:t>।</w:t>
      </w:r>
      <w:r w:rsidR="00DD7C1C" w:rsidRPr="00DD7C1C">
        <w:rPr>
          <w:rFonts w:ascii="SutonnyMJ" w:hAnsi="SutonnyMJ" w:cs="Kalpurush"/>
          <w:sz w:val="24"/>
          <w:szCs w:val="24"/>
          <w:cs/>
          <w:lang w:bidi="bn-BD"/>
        </w:rPr>
        <w:t xml:space="preserve"> স্ত্রী স্বামীর অনুমতি ব্যতীত ঘর থেকে বের হবে না।</w:t>
      </w:r>
      <w:r w:rsidR="00DD7C1C" w:rsidRPr="00DD7C1C">
        <w:rPr>
          <w:rStyle w:val="FootnoteReference"/>
          <w:rFonts w:ascii="SutonnyMJ" w:hAnsi="SutonnyMJ" w:cs="Kalpurush"/>
          <w:sz w:val="24"/>
          <w:szCs w:val="24"/>
          <w:cs/>
          <w:lang w:bidi="bn-BD"/>
        </w:rPr>
        <w:footnoteReference w:id="428"/>
      </w:r>
    </w:p>
    <w:p w:rsidR="00DD7C1C" w:rsidRPr="00DD7C1C" w:rsidRDefault="00DD7C1C" w:rsidP="00DD7C1C">
      <w:pPr>
        <w:bidi w:val="0"/>
        <w:spacing w:before="140" w:after="0"/>
        <w:jc w:val="both"/>
        <w:rPr>
          <w:rFonts w:ascii="Kalpurush" w:hAnsi="Kalpurush" w:cs="Kalpurush"/>
          <w:sz w:val="24"/>
          <w:szCs w:val="24"/>
          <w:cs/>
          <w:lang w:bidi="bn-BD"/>
        </w:rPr>
      </w:pPr>
      <w:r w:rsidRPr="00AA46E3">
        <w:rPr>
          <w:rFonts w:ascii="SutonnyMJ" w:hAnsi="SutonnyMJ" w:cs="Kalpurush"/>
          <w:b/>
          <w:bCs/>
          <w:sz w:val="24"/>
          <w:szCs w:val="24"/>
          <w:cs/>
          <w:lang w:bidi="bn-BD"/>
        </w:rPr>
        <w:t>পনের.</w:t>
      </w:r>
      <w:r w:rsidR="006F2F0C">
        <w:rPr>
          <w:rFonts w:ascii="SutonnyMJ" w:hAnsi="SutonnyMJ" w:cs="Kalpurush"/>
          <w:sz w:val="24"/>
          <w:szCs w:val="24"/>
          <w:cs/>
          <w:lang w:bidi="bn-BD"/>
        </w:rPr>
        <w:t xml:space="preserve"> ই‘তিকাফ</w:t>
      </w:r>
      <w:r w:rsidRPr="00DD7C1C">
        <w:rPr>
          <w:rFonts w:ascii="SutonnyMJ" w:hAnsi="SutonnyMJ" w:cs="Kalpurush"/>
          <w:sz w:val="24"/>
          <w:szCs w:val="24"/>
          <w:cs/>
          <w:lang w:bidi="bn-BD"/>
        </w:rPr>
        <w:t>কারী প্রয়োজন ব্যতীত</w:t>
      </w:r>
      <w:r w:rsidR="006F2F0C">
        <w:rPr>
          <w:rFonts w:ascii="SutonnyMJ" w:hAnsi="SutonnyMJ" w:cs="Kalpurush"/>
          <w:sz w:val="24"/>
          <w:szCs w:val="24"/>
          <w:cs/>
          <w:lang w:bidi="bn-BD"/>
        </w:rPr>
        <w:t xml:space="preserve"> ই‘তিকাফে</w:t>
      </w:r>
      <w:r w:rsidRPr="00DD7C1C">
        <w:rPr>
          <w:rFonts w:ascii="SutonnyMJ" w:hAnsi="SutonnyMJ" w:cs="Kalpurush"/>
          <w:sz w:val="24"/>
          <w:szCs w:val="24"/>
          <w:cs/>
          <w:lang w:bidi="bn-BD"/>
        </w:rPr>
        <w:t>র স্থান থেকে বের হলে</w:t>
      </w:r>
      <w:r w:rsidR="006F2F0C">
        <w:rPr>
          <w:rFonts w:ascii="SutonnyMJ" w:hAnsi="SutonnyMJ" w:cs="Kalpurush"/>
          <w:sz w:val="24"/>
          <w:szCs w:val="24"/>
          <w:cs/>
          <w:lang w:bidi="bn-BD"/>
        </w:rPr>
        <w:t xml:space="preserve"> ই‘তিকাফ</w:t>
      </w:r>
      <w:r w:rsidRPr="00DD7C1C">
        <w:rPr>
          <w:rFonts w:ascii="SutonnyMJ" w:hAnsi="SutonnyMJ" w:cs="Kalpurush"/>
          <w:sz w:val="24"/>
          <w:szCs w:val="24"/>
          <w:cs/>
          <w:lang w:bidi="bn-BD"/>
        </w:rPr>
        <w:t xml:space="preserve"> নষ্ট হয়ে যাবে।</w:t>
      </w:r>
      <w:r w:rsidRPr="00DD7C1C">
        <w:rPr>
          <w:rStyle w:val="FootnoteReference"/>
          <w:rFonts w:ascii="SutonnyMJ" w:hAnsi="SutonnyMJ" w:cs="Kalpurush"/>
          <w:sz w:val="24"/>
          <w:szCs w:val="24"/>
          <w:cs/>
          <w:lang w:bidi="bn-BD"/>
        </w:rPr>
        <w:footnoteReference w:id="429"/>
      </w:r>
    </w:p>
    <w:p w:rsidR="00DD7C1C" w:rsidRPr="00DD7C1C" w:rsidRDefault="00DD7C1C" w:rsidP="00DD7C1C">
      <w:pPr>
        <w:bidi w:val="0"/>
        <w:spacing w:before="140" w:after="0"/>
        <w:jc w:val="both"/>
        <w:rPr>
          <w:rFonts w:ascii="Kalpurush" w:hAnsi="Kalpurush" w:cs="Kalpurush"/>
          <w:sz w:val="24"/>
          <w:szCs w:val="24"/>
          <w:cs/>
          <w:lang w:bidi="bn-BD"/>
        </w:rPr>
      </w:pPr>
      <w:r w:rsidRPr="00AA46E3">
        <w:rPr>
          <w:rFonts w:ascii="Kalpurush" w:hAnsi="Kalpurush" w:cs="Kalpurush"/>
          <w:b/>
          <w:bCs/>
          <w:sz w:val="24"/>
          <w:szCs w:val="24"/>
          <w:cs/>
          <w:lang w:bidi="bn-BD"/>
        </w:rPr>
        <w:t>ষোল.</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র জন্য</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ও জামে মসজিদ শর্ত কি-না এ ব্যাপারে ইখতিলাফ রয়েছে। বিশুদ্ধ অভিমত অনুযায়ী</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র জন্য</w:t>
      </w:r>
      <w:r w:rsidR="006F2F0C">
        <w:rPr>
          <w:rFonts w:ascii="Kalpurush" w:hAnsi="Kalpurush" w:cs="Kalpurush"/>
          <w:sz w:val="24"/>
          <w:szCs w:val="24"/>
          <w:cs/>
          <w:lang w:bidi="bn-BD"/>
        </w:rPr>
        <w:t xml:space="preserve"> সাওম</w:t>
      </w:r>
      <w:r w:rsidR="00727840">
        <w:rPr>
          <w:rFonts w:ascii="Kalpurush" w:hAnsi="Kalpurush" w:cs="Kalpurush"/>
          <w:sz w:val="24"/>
          <w:szCs w:val="24"/>
          <w:cs/>
          <w:lang w:bidi="bn-BD"/>
        </w:rPr>
        <w:t xml:space="preserve"> শর্ত নয়</w:t>
      </w:r>
      <w:r w:rsidR="00727840">
        <w:rPr>
          <w:rFonts w:ascii="Kalpurush" w:hAnsi="Kalpurush" w:cs="Kalpurush" w:hint="cs"/>
          <w:sz w:val="24"/>
          <w:szCs w:val="24"/>
          <w:cs/>
          <w:lang w:bidi="hi-IN"/>
        </w:rPr>
        <w:t>।</w:t>
      </w:r>
      <w:r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নবী সাল্লাল্লাহু আলাইহি ওয়াসাল্লাম শাওয়ালে</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করেছেন</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IN"/>
        </w:rPr>
        <w:t>পাঞ্জেগানা মসজিদে</w:t>
      </w:r>
      <w:r w:rsidR="006F2F0C">
        <w:rPr>
          <w:rFonts w:ascii="Kalpurush" w:hAnsi="Kalpurush" w:cs="Kalpurush"/>
          <w:sz w:val="24"/>
          <w:szCs w:val="24"/>
          <w:cs/>
          <w:lang w:bidi="bn-IN"/>
        </w:rPr>
        <w:t xml:space="preserve"> ই‘তিকাফ</w:t>
      </w:r>
      <w:r w:rsidRPr="00DD7C1C">
        <w:rPr>
          <w:rFonts w:ascii="Kalpurush" w:hAnsi="Kalpurush" w:cs="Kalpurush"/>
          <w:sz w:val="24"/>
          <w:szCs w:val="24"/>
          <w:cs/>
          <w:lang w:bidi="bn-IN"/>
        </w:rPr>
        <w:t xml:space="preserve"> বৈধ</w:t>
      </w:r>
      <w:r w:rsidRPr="00DD7C1C">
        <w:rPr>
          <w:rFonts w:ascii="Kalpurush" w:hAnsi="Kalpurush" w:cs="Kalpurush"/>
          <w:sz w:val="24"/>
          <w:szCs w:val="24"/>
          <w:cs/>
          <w:lang w:bidi="bn-BD"/>
        </w:rPr>
        <w:t xml:space="preserve">, যেখানে পাঁচ ওয়াক্ত সালাতের জমাত হয়, </w:t>
      </w:r>
      <w:r w:rsidRPr="00DD7C1C">
        <w:rPr>
          <w:rFonts w:ascii="Kalpurush" w:hAnsi="Kalpurush" w:cs="Kalpurush" w:hint="cs"/>
          <w:sz w:val="24"/>
          <w:szCs w:val="24"/>
          <w:cs/>
          <w:lang w:bidi="bn-BD"/>
        </w:rPr>
        <w:t xml:space="preserve">কিন্তু </w:t>
      </w:r>
      <w:r w:rsidRPr="00DD7C1C">
        <w:rPr>
          <w:rFonts w:ascii="Kalpurush" w:hAnsi="Kalpurush" w:cs="Kalpurush"/>
          <w:sz w:val="24"/>
          <w:szCs w:val="24"/>
          <w:cs/>
          <w:lang w:bidi="bn-BD"/>
        </w:rPr>
        <w:t>জুমা হয় না।</w:t>
      </w:r>
      <w:r w:rsidR="006F2F0C">
        <w:rPr>
          <w:rFonts w:ascii="Kalpurush" w:hAnsi="Kalpurush" w:cs="Kalpurush"/>
          <w:sz w:val="24"/>
          <w:szCs w:val="24"/>
          <w:cs/>
          <w:lang w:bidi="bn-BD"/>
        </w:rPr>
        <w:t xml:space="preserve"> ই‘তিকাফ</w:t>
      </w:r>
      <w:r w:rsidR="00AA46E3">
        <w:rPr>
          <w:rFonts w:ascii="Kalpurush" w:hAnsi="Kalpurush" w:cs="Kalpurush"/>
          <w:sz w:val="24"/>
          <w:szCs w:val="24"/>
          <w:cs/>
          <w:lang w:bidi="bn-BD"/>
        </w:rPr>
        <w:t>কারী জুম</w:t>
      </w:r>
      <w:r w:rsidR="00AA46E3">
        <w:rPr>
          <w:rFonts w:ascii="Kalpurush" w:hAnsi="Kalpurush" w:cs="Kalpurush" w:hint="cs"/>
          <w:sz w:val="24"/>
          <w:szCs w:val="24"/>
          <w:cs/>
          <w:lang w:bidi="bn-BD"/>
        </w:rPr>
        <w:t>ু‘আ</w:t>
      </w:r>
      <w:r w:rsidRPr="00DD7C1C">
        <w:rPr>
          <w:rFonts w:ascii="Kalpurush" w:hAnsi="Kalpurush" w:cs="Kalpurush"/>
          <w:sz w:val="24"/>
          <w:szCs w:val="24"/>
          <w:cs/>
          <w:lang w:bidi="bn-BD"/>
        </w:rPr>
        <w:t>র সালাতের জন্য জামে মসজিদে যেতে পারবে, এ জন্য তার</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নষ্ট হবে না,</w:t>
      </w:r>
      <w:r w:rsidRPr="00DD7C1C">
        <w:rPr>
          <w:rFonts w:ascii="Kalpurush" w:hAnsi="Kalpurush" w:cs="Kalpurush" w:hint="cs"/>
          <w:sz w:val="24"/>
          <w:szCs w:val="24"/>
          <w:cs/>
          <w:lang w:bidi="bn-BD"/>
        </w:rPr>
        <w:t xml:space="preserve"> তবে</w:t>
      </w:r>
      <w:r w:rsidRPr="00DD7C1C">
        <w:rPr>
          <w:rFonts w:ascii="Kalpurush" w:hAnsi="Kalpurush" w:cs="Kalpurush"/>
          <w:sz w:val="24"/>
          <w:szCs w:val="24"/>
          <w:cs/>
          <w:lang w:bidi="bn-BD"/>
        </w:rPr>
        <w:t xml:space="preserve"> উত্তম জামে মসজিদে</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করা।</w:t>
      </w:r>
      <w:r w:rsidRPr="00DD7C1C">
        <w:rPr>
          <w:rStyle w:val="FootnoteReference"/>
          <w:rFonts w:ascii="SutonnyMJ" w:hAnsi="SutonnyMJ" w:cs="Kalpurush"/>
          <w:sz w:val="24"/>
          <w:szCs w:val="24"/>
          <w:cs/>
          <w:lang w:bidi="bn-BD"/>
        </w:rPr>
        <w:footnoteReference w:id="430"/>
      </w:r>
    </w:p>
    <w:p w:rsidR="00DD7C1C" w:rsidRPr="00DD7C1C" w:rsidRDefault="00DD7C1C" w:rsidP="00DD7C1C">
      <w:pPr>
        <w:bidi w:val="0"/>
        <w:spacing w:before="140" w:after="0"/>
        <w:jc w:val="both"/>
        <w:rPr>
          <w:rFonts w:ascii="Kalpurush" w:eastAsia="Times New Roman" w:hAnsi="Kalpurush" w:cs="Kalpurush"/>
          <w:color w:val="990000"/>
          <w:sz w:val="24"/>
          <w:szCs w:val="24"/>
          <w:cs/>
          <w:lang w:bidi="bn-BD"/>
        </w:rPr>
      </w:pPr>
      <w:r w:rsidRPr="00DD7C1C">
        <w:rPr>
          <w:rFonts w:ascii="Kalpurush" w:eastAsia="Times New Roman" w:hAnsi="Kalpurush" w:cs="Kalpurush"/>
          <w:color w:val="990000"/>
          <w:sz w:val="24"/>
          <w:szCs w:val="24"/>
          <w:cs/>
          <w:lang w:bidi="bn-BD"/>
        </w:rPr>
        <w:br w:type="page"/>
      </w:r>
    </w:p>
    <w:p w:rsidR="00DD7C1C" w:rsidRPr="00AA46E3" w:rsidRDefault="00DD7C1C" w:rsidP="00DD7C1C">
      <w:pPr>
        <w:bidi w:val="0"/>
        <w:spacing w:before="140" w:after="0"/>
        <w:jc w:val="both"/>
        <w:rPr>
          <w:rFonts w:ascii="Kalpurush" w:hAnsi="Kalpurush" w:cs="Kalpurush"/>
          <w:b/>
          <w:bCs/>
          <w:noProof/>
          <w:color w:val="C00000"/>
          <w:sz w:val="24"/>
          <w:szCs w:val="24"/>
          <w:cs/>
          <w:lang w:bidi="bn-BD"/>
        </w:rPr>
      </w:pPr>
      <w:r w:rsidRPr="00AA46E3">
        <w:rPr>
          <w:rFonts w:ascii="Kalpurush" w:hAnsi="Kalpurush" w:cs="Kalpurush"/>
          <w:b/>
          <w:bCs/>
          <w:noProof/>
          <w:color w:val="C00000"/>
          <w:sz w:val="24"/>
          <w:szCs w:val="24"/>
          <w:cs/>
          <w:lang w:bidi="bn-BD"/>
        </w:rPr>
        <w:lastRenderedPageBreak/>
        <w:t>৪৯. লাইলাতু</w:t>
      </w:r>
      <w:bookmarkStart w:id="40" w:name="a49"/>
      <w:bookmarkEnd w:id="40"/>
      <w:r w:rsidRPr="00AA46E3">
        <w:rPr>
          <w:rFonts w:ascii="Kalpurush" w:hAnsi="Kalpurush" w:cs="Kalpurush"/>
          <w:b/>
          <w:bCs/>
          <w:noProof/>
          <w:color w:val="C00000"/>
          <w:sz w:val="24"/>
          <w:szCs w:val="24"/>
          <w:cs/>
          <w:lang w:bidi="bn-BD"/>
        </w:rPr>
        <w:t>ল কদরের দো</w:t>
      </w:r>
      <w:r w:rsidRPr="00AA46E3">
        <w:rPr>
          <w:rFonts w:ascii="Kalpurush" w:hAnsi="Kalpurush" w:cs="Kalpurush"/>
          <w:b/>
          <w:bCs/>
          <w:noProof/>
          <w:color w:val="C00000"/>
          <w:sz w:val="24"/>
          <w:szCs w:val="24"/>
          <w:lang w:bidi="bn-BD"/>
        </w:rPr>
        <w:t>‘</w:t>
      </w:r>
      <w:r w:rsidRPr="00AA46E3">
        <w:rPr>
          <w:rFonts w:ascii="Kalpurush" w:hAnsi="Kalpurush" w:cs="Kalpurush"/>
          <w:b/>
          <w:bCs/>
          <w:noProof/>
          <w:color w:val="C00000"/>
          <w:sz w:val="24"/>
          <w:szCs w:val="24"/>
          <w:cs/>
          <w:lang w:bidi="bn-BD"/>
        </w:rPr>
        <w:t>আ</w:t>
      </w:r>
    </w:p>
    <w:p w:rsidR="00DD7C1C" w:rsidRPr="00DD7C1C" w:rsidRDefault="00DD7C1C" w:rsidP="00DD7C1C">
      <w:pPr>
        <w:bidi w:val="0"/>
        <w:spacing w:before="140" w:after="0"/>
        <w:jc w:val="both"/>
        <w:rPr>
          <w:rFonts w:ascii="Kalpurush" w:hAnsi="Kalpurush" w:cs="Kalpurush"/>
          <w:noProof/>
          <w:sz w:val="24"/>
          <w:szCs w:val="24"/>
          <w:cs/>
          <w:lang w:bidi="bn-BD"/>
        </w:rPr>
      </w:pPr>
      <w:r w:rsidRPr="00DD7C1C">
        <w:rPr>
          <w:rFonts w:ascii="Kalpurush" w:hAnsi="Kalpurush" w:cs="Kalpurush"/>
          <w:noProof/>
          <w:sz w:val="24"/>
          <w:szCs w:val="24"/>
          <w:cs/>
          <w:lang w:bidi="bn-BD"/>
        </w:rPr>
        <w:t>আয়েশা রাদিয়াল্লাহু আনহা থেকে বর্ণিত, তিনি</w:t>
      </w:r>
      <w:r w:rsidR="006F2F0C">
        <w:rPr>
          <w:rFonts w:ascii="Kalpurush" w:hAnsi="Kalpurush" w:cs="Kalpurush"/>
          <w:noProof/>
          <w:sz w:val="24"/>
          <w:szCs w:val="24"/>
          <w:cs/>
          <w:lang w:bidi="bn-BD"/>
        </w:rPr>
        <w:t xml:space="preserve"> বলেন</w:t>
      </w:r>
      <w:r w:rsidR="006F2F0C">
        <w:rPr>
          <w:rFonts w:ascii="Kalpurush" w:hAnsi="Kalpurush" w:cs="Kalpurush"/>
          <w:noProof/>
          <w:sz w:val="24"/>
          <w:szCs w:val="24"/>
          <w:lang w:bidi="bn-BD"/>
        </w:rPr>
        <w:t>,</w:t>
      </w:r>
      <w:r w:rsidRPr="00DD7C1C">
        <w:rPr>
          <w:rFonts w:ascii="Kalpurush" w:hAnsi="Kalpurush" w:cs="Kalpurush"/>
          <w:noProof/>
          <w:sz w:val="24"/>
          <w:szCs w:val="24"/>
          <w:cs/>
          <w:lang w:bidi="bn-BD"/>
        </w:rPr>
        <w:t xml:space="preserve"> আমি বলেছি: “হে আল্লাহর রাসূল, আপনি কি লক্ষ্য করেছেন, আমি যদি লাইলাতুল কদর জানতে পারি</w:t>
      </w:r>
      <w:r w:rsidRPr="00DD7C1C">
        <w:rPr>
          <w:rFonts w:ascii="Kalpurush" w:hAnsi="Kalpurush" w:cs="Kalpurush" w:hint="cs"/>
          <w:noProof/>
          <w:sz w:val="24"/>
          <w:szCs w:val="24"/>
          <w:cs/>
          <w:lang w:bidi="bn-BD"/>
        </w:rPr>
        <w:t xml:space="preserve">, আমি তাতে </w:t>
      </w:r>
      <w:r w:rsidRPr="00DD7C1C">
        <w:rPr>
          <w:rFonts w:ascii="Kalpurush" w:hAnsi="Kalpurush" w:cs="Kalpurush"/>
          <w:noProof/>
          <w:sz w:val="24"/>
          <w:szCs w:val="24"/>
          <w:cs/>
          <w:lang w:bidi="bn-BD"/>
        </w:rPr>
        <w:t>কি বলব? তিনি বললেন: তুমি বলবে:</w:t>
      </w:r>
    </w:p>
    <w:p w:rsidR="00DD7C1C" w:rsidRPr="0074356A" w:rsidRDefault="00DD7C1C" w:rsidP="00AA46E3">
      <w:pPr>
        <w:spacing w:before="140" w:after="0"/>
        <w:jc w:val="both"/>
        <w:rPr>
          <w:rFonts w:ascii="Kalpurush" w:hAnsi="Kalpurush" w:cs="Kalpurush"/>
          <w:color w:val="0033CC"/>
          <w:sz w:val="24"/>
          <w:szCs w:val="24"/>
          <w:cs/>
          <w:lang w:bidi="bn-BD"/>
        </w:rPr>
      </w:pPr>
      <w:r w:rsidRPr="00DD7C1C">
        <w:rPr>
          <w:rFonts w:ascii="Times New Roman" w:hAnsi="Times New Roman" w:cs="KFGQPC Uthman Taha Naskh" w:hint="cs"/>
          <w:color w:val="0033CC"/>
          <w:spacing w:val="-2"/>
          <w:sz w:val="24"/>
          <w:szCs w:val="24"/>
          <w:rtl/>
        </w:rPr>
        <w:t>«اللَّهُمَّ</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إنَّك</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عَفُوٌّ</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كَريمٌ</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تُحبُّ</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العَفوَ</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فَاعْفُ</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عنِّي»</w:t>
      </w:r>
    </w:p>
    <w:p w:rsidR="00DD7C1C" w:rsidRPr="00DD7C1C" w:rsidRDefault="00DD7C1C" w:rsidP="00AA46E3">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 xml:space="preserve">“হে আল্লাহ তুমি ক্ষমাশীল, </w:t>
      </w:r>
      <w:r w:rsidRPr="00DD7C1C">
        <w:rPr>
          <w:rFonts w:ascii="Kalpurush" w:hAnsi="Kalpurush" w:cs="Kalpurush" w:hint="cs"/>
          <w:sz w:val="24"/>
          <w:szCs w:val="24"/>
          <w:cs/>
          <w:lang w:bidi="bn-BD"/>
        </w:rPr>
        <w:t>মহান</w:t>
      </w:r>
      <w:r w:rsidR="00AA46E3">
        <w:rPr>
          <w:rFonts w:ascii="Kalpurush" w:hAnsi="Kalpurush" w:cs="Kalpurush" w:hint="cs"/>
          <w:sz w:val="24"/>
          <w:szCs w:val="24"/>
          <w:cs/>
          <w:lang w:bidi="bn-BD"/>
        </w:rPr>
        <w:t xml:space="preserve"> </w:t>
      </w:r>
      <w:r w:rsidRPr="00DD7C1C">
        <w:rPr>
          <w:rFonts w:ascii="Kalpurush" w:hAnsi="Kalpurush" w:cs="Kalpurush" w:hint="cs"/>
          <w:sz w:val="24"/>
          <w:szCs w:val="24"/>
          <w:cs/>
          <w:lang w:bidi="bn-BD"/>
        </w:rPr>
        <w:t>দাতা-সম্মানিত</w:t>
      </w:r>
      <w:r w:rsidRPr="00DD7C1C">
        <w:rPr>
          <w:rFonts w:ascii="Kalpurush" w:hAnsi="Kalpurush" w:cs="Kalpurush"/>
          <w:sz w:val="24"/>
          <w:szCs w:val="24"/>
          <w:cs/>
          <w:lang w:bidi="bn-BD"/>
        </w:rPr>
        <w:t>, ক্ষমা করা</w:t>
      </w:r>
      <w:r w:rsidR="00AA46E3">
        <w:rPr>
          <w:rFonts w:ascii="Kalpurush" w:hAnsi="Kalpurush" w:cs="Kalpurush" w:hint="cs"/>
          <w:sz w:val="24"/>
          <w:szCs w:val="24"/>
          <w:cs/>
          <w:lang w:bidi="bn-BD"/>
        </w:rPr>
        <w:t>কে তুমি</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ভালোবাস</w:t>
      </w:r>
      <w:r w:rsidR="00AA46E3">
        <w:rPr>
          <w:rFonts w:ascii="Kalpurush" w:hAnsi="Kalpurush" w:cs="Kalpurush" w:hint="cs"/>
          <w:sz w:val="24"/>
          <w:szCs w:val="24"/>
          <w:cs/>
          <w:lang w:bidi="hi-IN"/>
        </w:rPr>
        <w:t>।</w:t>
      </w:r>
      <w:r w:rsidRPr="00DD7C1C">
        <w:rPr>
          <w:rFonts w:ascii="Kalpurush" w:hAnsi="Kalpurush" w:cs="Kalpurush"/>
          <w:sz w:val="24"/>
          <w:szCs w:val="24"/>
          <w:cs/>
          <w:lang w:bidi="bn-BD"/>
        </w:rPr>
        <w:t xml:space="preserve"> অতএব</w:t>
      </w:r>
      <w:r w:rsidR="00AA46E3">
        <w:rPr>
          <w:rFonts w:ascii="Kalpurush" w:hAnsi="Kalpurush" w:cs="Kalpurush" w:hint="cs"/>
          <w:sz w:val="24"/>
          <w:szCs w:val="24"/>
          <w:cs/>
          <w:lang w:bidi="bn-BD"/>
        </w:rPr>
        <w:t>,</w:t>
      </w:r>
      <w:r w:rsidRPr="00DD7C1C">
        <w:rPr>
          <w:rFonts w:ascii="Kalpurush" w:hAnsi="Kalpurush" w:cs="Kalpurush"/>
          <w:sz w:val="24"/>
          <w:szCs w:val="24"/>
          <w:cs/>
          <w:lang w:bidi="bn-BD"/>
        </w:rPr>
        <w:t xml:space="preserve"> তুমি আমাকে ক্ষমা কর”। ইমাম </w:t>
      </w:r>
      <w:r w:rsidR="006F2F0C">
        <w:rPr>
          <w:rFonts w:ascii="Kalpurush" w:hAnsi="Kalpurush" w:cs="Kalpurush"/>
          <w:sz w:val="24"/>
          <w:szCs w:val="24"/>
          <w:cs/>
          <w:lang w:bidi="bn-BD"/>
        </w:rPr>
        <w:t>তিরমিযী হাদীস</w:t>
      </w:r>
      <w:r w:rsidRPr="00DD7C1C">
        <w:rPr>
          <w:rFonts w:ascii="Kalpurush" w:hAnsi="Kalpurush" w:cs="Kalpurush"/>
          <w:sz w:val="24"/>
          <w:szCs w:val="24"/>
          <w:cs/>
          <w:lang w:bidi="bn-BD"/>
        </w:rPr>
        <w:t>টি বর্ণনা করেছেন, তিনি বলেছেন এ</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হাসান,</w:t>
      </w:r>
      <w:r w:rsidR="006F2F0C">
        <w:rPr>
          <w:rFonts w:ascii="Kalpurush" w:hAnsi="Kalpurush" w:cs="Kalpurush"/>
          <w:sz w:val="24"/>
          <w:szCs w:val="24"/>
          <w:cs/>
          <w:lang w:bidi="bn-BD"/>
        </w:rPr>
        <w:t xml:space="preserve"> সহীহ</w:t>
      </w:r>
      <w:r w:rsidRPr="00CD2A2E">
        <w:rPr>
          <w:rFonts w:ascii="SutonnyMJ" w:hAnsi="SutonnyMJ" w:cs="SolaimanLipi"/>
          <w:sz w:val="24"/>
          <w:szCs w:val="24"/>
          <w:cs/>
          <w:lang w:bidi="hi-IN"/>
        </w:rPr>
        <w:t>।</w:t>
      </w:r>
      <w:r w:rsidRPr="00DD7C1C">
        <w:rPr>
          <w:rStyle w:val="FootnoteReference"/>
          <w:rFonts w:ascii="SutonnyMJ" w:hAnsi="SutonnyMJ" w:cs="Kalpurush"/>
          <w:sz w:val="24"/>
          <w:szCs w:val="24"/>
          <w:cs/>
          <w:lang w:bidi="bn-BD"/>
        </w:rPr>
        <w:footnoteReference w:id="431"/>
      </w:r>
      <w:r w:rsidRPr="00DD7C1C">
        <w:rPr>
          <w:rFonts w:ascii="Kalpurush" w:hAnsi="Kalpurush" w:cs="Kalpurush"/>
          <w:sz w:val="24"/>
          <w:szCs w:val="24"/>
          <w:cs/>
          <w:lang w:bidi="bn-BD"/>
        </w:rPr>
        <w:t xml:space="preserve"> </w:t>
      </w:r>
    </w:p>
    <w:p w:rsidR="00DD7C1C" w:rsidRPr="00DD7C1C" w:rsidRDefault="00C53285"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 xml:space="preserve">ইবন </w:t>
      </w:r>
      <w:r w:rsidR="00DD7C1C" w:rsidRPr="00DD7C1C">
        <w:rPr>
          <w:rFonts w:ascii="Kalpurush" w:hAnsi="Kalpurush" w:cs="Kalpurush"/>
          <w:sz w:val="24"/>
          <w:szCs w:val="24"/>
          <w:cs/>
          <w:lang w:bidi="bn-BD"/>
        </w:rPr>
        <w:t>মাজা</w:t>
      </w:r>
      <w:r w:rsidR="00AA46E3">
        <w:rPr>
          <w:rFonts w:ascii="Kalpurush" w:hAnsi="Kalpurush" w:cs="Kalpurush" w:hint="cs"/>
          <w:sz w:val="24"/>
          <w:szCs w:val="24"/>
          <w:cs/>
          <w:lang w:bidi="bn-BD"/>
        </w:rPr>
        <w:t>হ’</w:t>
      </w:r>
      <w:r w:rsidR="00DD7C1C" w:rsidRPr="00DD7C1C">
        <w:rPr>
          <w:rFonts w:ascii="Kalpurush" w:hAnsi="Kalpurush" w:cs="Kalpurush"/>
          <w:sz w:val="24"/>
          <w:szCs w:val="24"/>
          <w:cs/>
          <w:lang w:bidi="bn-BD"/>
        </w:rPr>
        <w:t>র শব্দ হচ্ছে: আয়েশা রাদিয়াল্লাহু আনহা</w:t>
      </w:r>
      <w:r w:rsidR="00DD7C1C" w:rsidRPr="00DD7C1C">
        <w:rPr>
          <w:rFonts w:ascii="Times New Roman" w:hAnsi="Times New Roman" w:cs="Times New Roman" w:hint="cs"/>
          <w:sz w:val="24"/>
          <w:szCs w:val="24"/>
          <w:cs/>
          <w:lang w:bidi="bn-BD"/>
        </w:rPr>
        <w:t>‎</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“হে আল্লাহর রাসূল, আপনি কি দেখেছেন, আমি লাইলাতুল কদর</w:t>
      </w:r>
      <w:r w:rsidR="00DD7C1C" w:rsidRPr="00DD7C1C">
        <w:rPr>
          <w:rFonts w:ascii="Kalpurush" w:hAnsi="Kalpurush" w:cs="Kalpurush" w:hint="cs"/>
          <w:sz w:val="24"/>
          <w:szCs w:val="24"/>
          <w:cs/>
          <w:lang w:bidi="bn-BD"/>
        </w:rPr>
        <w:t xml:space="preserve"> পেলে</w:t>
      </w:r>
      <w:r w:rsidR="00AA46E3">
        <w:rPr>
          <w:rFonts w:ascii="Kalpurush" w:hAnsi="Kalpurush" w:cs="Kalpurush"/>
          <w:sz w:val="24"/>
          <w:szCs w:val="24"/>
          <w:cs/>
          <w:lang w:bidi="bn-BD"/>
        </w:rPr>
        <w:t xml:space="preserve"> ক</w:t>
      </w:r>
      <w:r w:rsidR="00AA46E3">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 xml:space="preserve">আ করব? তিনি বললেন: তুমি বলবে: </w:t>
      </w:r>
    </w:p>
    <w:p w:rsidR="00DD7C1C" w:rsidRPr="00DD7C1C" w:rsidRDefault="00DD7C1C" w:rsidP="00AA46E3">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pacing w:val="-2"/>
          <w:sz w:val="24"/>
          <w:szCs w:val="24"/>
          <w:rtl/>
        </w:rPr>
        <w:t>«</w:t>
      </w:r>
      <w:r w:rsidRPr="00DD7C1C">
        <w:rPr>
          <w:rFonts w:ascii="Times New Roman" w:hAnsi="Times New Roman" w:cs="KFGQPC Uthman Taha Naskh" w:hint="cs"/>
          <w:color w:val="0033CC"/>
          <w:sz w:val="24"/>
          <w:szCs w:val="24"/>
          <w:rtl/>
        </w:rPr>
        <w:t>اللَّهُمَّ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إنَّكَ</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عَفُوٌّ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كَريمٌ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تُحبُّ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العَفْوَ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فَاعْفُ</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عَنِّي»</w:t>
      </w:r>
    </w:p>
    <w:p w:rsidR="00DD7C1C" w:rsidRPr="00727840" w:rsidRDefault="006F2F0C" w:rsidP="00DD7C1C">
      <w:pPr>
        <w:keepNext/>
        <w:bidi w:val="0"/>
        <w:spacing w:before="140" w:after="0"/>
        <w:jc w:val="both"/>
        <w:rPr>
          <w:rFonts w:ascii="Kalpurush" w:hAnsi="Kalpurush" w:cs="Kalpurush"/>
          <w:sz w:val="24"/>
          <w:szCs w:val="24"/>
          <w:cs/>
          <w:lang w:bidi="bn-BD"/>
        </w:rPr>
      </w:pPr>
      <w:r w:rsidRPr="00727840">
        <w:rPr>
          <w:rFonts w:ascii="Kalpurush" w:hAnsi="Kalpurush" w:cs="Kalpurush"/>
          <w:b/>
          <w:bCs/>
          <w:sz w:val="24"/>
          <w:szCs w:val="24"/>
          <w:cs/>
          <w:lang w:bidi="bn-BD"/>
        </w:rPr>
        <w:t>শিক্ষা ও মাসায়েল:</w:t>
      </w:r>
      <w:r w:rsidR="00DD7C1C" w:rsidRPr="00727840">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লাইলাতুল কদরের</w:t>
      </w:r>
      <w:r>
        <w:rPr>
          <w:rFonts w:ascii="Kalpurush" w:hAnsi="Kalpurush" w:cs="Kalpurush"/>
          <w:sz w:val="24"/>
          <w:szCs w:val="24"/>
          <w:cs/>
          <w:lang w:bidi="bn-BD"/>
        </w:rPr>
        <w:t xml:space="preserve"> ফযীলত</w:t>
      </w:r>
      <w:r w:rsidR="00AA46E3">
        <w:rPr>
          <w:rFonts w:ascii="Kalpurush" w:hAnsi="Kalpurush" w:cs="Kalpurush"/>
          <w:sz w:val="24"/>
          <w:szCs w:val="24"/>
          <w:cs/>
          <w:lang w:bidi="bn-BD"/>
        </w:rPr>
        <w:t xml:space="preserve"> এবং উম্মুল মুম</w:t>
      </w:r>
      <w:r w:rsidR="00AA46E3">
        <w:rPr>
          <w:rFonts w:ascii="Kalpurush" w:hAnsi="Kalpurush" w:cs="Kalpurush" w:hint="cs"/>
          <w:sz w:val="24"/>
          <w:szCs w:val="24"/>
          <w:cs/>
          <w:lang w:bidi="bn-BD"/>
        </w:rPr>
        <w:t>ি</w:t>
      </w:r>
      <w:r w:rsidR="00AA46E3">
        <w:rPr>
          <w:rFonts w:ascii="Kalpurush" w:hAnsi="Kalpurush" w:cs="Kalpurush"/>
          <w:sz w:val="24"/>
          <w:szCs w:val="24"/>
          <w:cs/>
          <w:lang w:bidi="bn-BD"/>
        </w:rPr>
        <w:t>ন</w:t>
      </w:r>
      <w:r w:rsidR="00AA46E3">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ন আয়েশা রাদিয়াল্লাহু আনহার তা অন্বেষণ করা, তাতে কিয়াম </w:t>
      </w:r>
      <w:r w:rsidR="00DD7C1C" w:rsidRPr="00DD7C1C">
        <w:rPr>
          <w:rFonts w:ascii="Kalpurush" w:hAnsi="Kalpurush" w:cs="Kalpurush" w:hint="cs"/>
          <w:sz w:val="24"/>
          <w:szCs w:val="24"/>
          <w:cs/>
          <w:lang w:bidi="bn-BD"/>
        </w:rPr>
        <w:t>ও</w:t>
      </w:r>
      <w:r w:rsidR="00DD7C1C" w:rsidRPr="00DD7C1C">
        <w:rPr>
          <w:rFonts w:ascii="Kalpurush" w:hAnsi="Kalpurush" w:cs="Kalpurush"/>
          <w:sz w:val="24"/>
          <w:szCs w:val="24"/>
          <w:cs/>
          <w:lang w:bidi="bn-BD"/>
        </w:rPr>
        <w:t xml:space="preserve">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 করার গভীর আগ্রহ প্রমাণিত হয়।</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lastRenderedPageBreak/>
        <w:t xml:space="preserve">দুই. </w:t>
      </w:r>
      <w:r w:rsidR="00DD7C1C" w:rsidRPr="00DD7C1C">
        <w:rPr>
          <w:rFonts w:ascii="Kalpurush" w:hAnsi="Kalpurush" w:cs="Kalpurush" w:hint="cs"/>
          <w:sz w:val="24"/>
          <w:szCs w:val="24"/>
          <w:cs/>
          <w:lang w:bidi="bn-BD"/>
        </w:rPr>
        <w:t xml:space="preserve">কল্যাণকর বস্তু </w:t>
      </w:r>
      <w:r w:rsidR="00DD7C1C" w:rsidRPr="00DD7C1C">
        <w:rPr>
          <w:rFonts w:ascii="Kalpurush" w:hAnsi="Kalpurush" w:cs="Kalpurush"/>
          <w:sz w:val="24"/>
          <w:szCs w:val="24"/>
          <w:cs/>
          <w:lang w:bidi="bn-BD"/>
        </w:rPr>
        <w:t>জানার জন্য</w:t>
      </w:r>
      <w:r w:rsidR="00CD2A2E">
        <w:rPr>
          <w:rFonts w:ascii="Kalpurush" w:hAnsi="Kalpurush" w:cs="Kalpurush"/>
          <w:sz w:val="24"/>
          <w:szCs w:val="24"/>
          <w:cs/>
          <w:lang w:bidi="bn-BD"/>
        </w:rPr>
        <w:t xml:space="preserve"> সাহাবী</w:t>
      </w:r>
      <w:r w:rsidR="00DD7C1C" w:rsidRPr="00DD7C1C">
        <w:rPr>
          <w:rFonts w:ascii="Kalpurush" w:hAnsi="Kalpurush" w:cs="Kalpurush"/>
          <w:sz w:val="24"/>
          <w:szCs w:val="24"/>
          <w:cs/>
          <w:lang w:bidi="bn-BD"/>
        </w:rPr>
        <w:t xml:space="preserve">দের </w:t>
      </w:r>
      <w:r w:rsidR="00DD7C1C" w:rsidRPr="00DD7C1C">
        <w:rPr>
          <w:rFonts w:ascii="Kalpurush" w:hAnsi="Kalpurush" w:cs="Kalpurush" w:hint="cs"/>
          <w:sz w:val="24"/>
          <w:szCs w:val="24"/>
          <w:cs/>
          <w:lang w:bidi="bn-BD"/>
        </w:rPr>
        <w:t xml:space="preserve">প্রশ্ন </w:t>
      </w:r>
      <w:r w:rsidR="00DD7C1C" w:rsidRPr="00DD7C1C">
        <w:rPr>
          <w:rFonts w:ascii="Kalpurush" w:hAnsi="Kalpurush" w:cs="Kalpurush"/>
          <w:sz w:val="24"/>
          <w:szCs w:val="24"/>
          <w:cs/>
          <w:lang w:bidi="bn-BD"/>
        </w:rPr>
        <w:t>করার আগ্রহ।</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লাইলাতুল কদরে</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w:t>
      </w:r>
      <w:r>
        <w:rPr>
          <w:rFonts w:ascii="Kalpurush" w:hAnsi="Kalpurush" w:cs="Kalpurush"/>
          <w:sz w:val="24"/>
          <w:szCs w:val="24"/>
          <w:cs/>
          <w:lang w:bidi="bn-BD"/>
        </w:rPr>
        <w:t xml:space="preserve"> ফযীলত</w:t>
      </w:r>
      <w:r w:rsidR="00DD7C1C" w:rsidRPr="00DD7C1C">
        <w:rPr>
          <w:rFonts w:ascii="Kalpurush" w:hAnsi="Kalpurush" w:cs="Kalpurush" w:hint="cs"/>
          <w:sz w:val="24"/>
          <w:szCs w:val="24"/>
          <w:cs/>
          <w:lang w:bidi="bn-BD"/>
        </w:rPr>
        <w:t>পূর্ণ</w:t>
      </w:r>
      <w:r w:rsidR="00DD7C1C" w:rsidRPr="00DD7C1C">
        <w:rPr>
          <w:rFonts w:ascii="Kalpurush" w:hAnsi="Kalpurush" w:cs="Kalpurush"/>
          <w:sz w:val="24"/>
          <w:szCs w:val="24"/>
          <w:cs/>
          <w:lang w:bidi="bn-BD"/>
        </w:rPr>
        <w:t xml:space="preserve"> এবং তা কবু</w:t>
      </w:r>
      <w:r w:rsidR="00DD7C1C" w:rsidRPr="00DD7C1C">
        <w:rPr>
          <w:rFonts w:ascii="Kalpurush" w:hAnsi="Kalpurush" w:cs="Kalpurush" w:hint="cs"/>
          <w:sz w:val="24"/>
          <w:szCs w:val="24"/>
          <w:cs/>
          <w:lang w:bidi="bn-BD"/>
        </w:rPr>
        <w:t>লের সম্ভাবনা রাখে।</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ব্যাপক অর্থপূর্ণ শব্দের মাধ্যমে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 করা মোস্তাহাব</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দো</w:t>
      </w:r>
      <w:r w:rsidR="00DD7C1C" w:rsidRPr="00DD7C1C">
        <w:rPr>
          <w:rFonts w:ascii="Kalpurush" w:hAnsi="Kalpurush" w:cs="Kalpurush"/>
          <w:sz w:val="24"/>
          <w:szCs w:val="24"/>
          <w:lang w:bidi="bn-IN"/>
        </w:rPr>
        <w:t>‘</w:t>
      </w:r>
      <w:r w:rsidR="00DD7C1C" w:rsidRPr="00DD7C1C">
        <w:rPr>
          <w:rFonts w:ascii="Kalpurush" w:hAnsi="Kalpurush" w:cs="Kalpurush"/>
          <w:sz w:val="24"/>
          <w:szCs w:val="24"/>
          <w:cs/>
          <w:lang w:bidi="bn-IN"/>
        </w:rPr>
        <w:t>আয় লৌকিকতা ও এমন শব্দ পরিহার করা</w:t>
      </w:r>
      <w:r w:rsidR="00DD7C1C" w:rsidRPr="00DD7C1C">
        <w:rPr>
          <w:rFonts w:ascii="Kalpurush" w:hAnsi="Kalpurush" w:cs="Kalpurush"/>
          <w:sz w:val="24"/>
          <w:szCs w:val="24"/>
          <w:cs/>
          <w:lang w:bidi="bn-BD"/>
        </w:rPr>
        <w:t>, যার অর্থ অস্পষ্ট।</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রাসূলুল্লাহ সাল্লাল্লাহু আলাইহি ওয়াসাল্লামের বাতলানো এ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 ব্যাপক অর্থপূর্ণ ও সবচেয়ে উপকারী। এ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 xml:space="preserve">আতে দুনিয়া ও আখিরাতের কল্যাণ নিহিত রয়েছে,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আল্লাহ যখন দুনিয়াতে</w:t>
      </w:r>
      <w:r>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বান্দাকে ক্ষমা করবেন, তিনি তার থেকে শাস্তি দূরীভূত করবেন, তার ওপর নিয়ামতরাজি বর্ষণ করবেন। আর যখন তিনি</w:t>
      </w:r>
      <w:r>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বান্দাকে আখিরাতে ক্ষমা করবেন, তিনি তাকে আগুন থেকে মুক্তি দেবেন ও জান্নাতে প্রবেশ করাবেন।</w:t>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এ</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আল্লাহর </w:t>
      </w:r>
      <w:r w:rsidR="00DD7C1C" w:rsidRPr="00DD7C1C">
        <w:rPr>
          <w:rFonts w:ascii="Kalpurush" w:hAnsi="Kalpurush" w:cs="Kalpurush" w:hint="cs"/>
          <w:sz w:val="24"/>
          <w:szCs w:val="24"/>
          <w:cs/>
          <w:lang w:bidi="bn-BD"/>
        </w:rPr>
        <w:t xml:space="preserve">‘ভালোবাসা’ গুণটি </w:t>
      </w:r>
      <w:r w:rsidR="00DD7C1C" w:rsidRPr="00DD7C1C">
        <w:rPr>
          <w:rFonts w:ascii="Kalpurush" w:hAnsi="Kalpurush" w:cs="Kalpurush"/>
          <w:sz w:val="24"/>
          <w:szCs w:val="24"/>
          <w:cs/>
          <w:lang w:bidi="bn-BD"/>
        </w:rPr>
        <w:t xml:space="preserve">প্রমাণিত হয়, যেভাবে তার </w:t>
      </w:r>
      <w:r w:rsidR="00DD7C1C" w:rsidRPr="00DD7C1C">
        <w:rPr>
          <w:rFonts w:ascii="Kalpurush" w:hAnsi="Kalpurush" w:cs="Kalpurush" w:hint="cs"/>
          <w:sz w:val="24"/>
          <w:szCs w:val="24"/>
          <w:cs/>
          <w:lang w:bidi="bn-BD"/>
        </w:rPr>
        <w:t xml:space="preserve">জন্য ভালোবাসা গুণটি উপযোগী। আর </w:t>
      </w:r>
      <w:r w:rsidR="00DD7C1C" w:rsidRPr="00DD7C1C">
        <w:rPr>
          <w:rFonts w:ascii="Kalpurush" w:hAnsi="Kalpurush" w:cs="Kalpurush"/>
          <w:sz w:val="24"/>
          <w:szCs w:val="24"/>
          <w:cs/>
          <w:lang w:bidi="bn-BD"/>
        </w:rPr>
        <w:t xml:space="preserve">তিনি ক্ষমা করা </w:t>
      </w:r>
      <w:r w:rsidR="00DD7C1C" w:rsidRPr="00DD7C1C">
        <w:rPr>
          <w:rFonts w:ascii="Kalpurush" w:hAnsi="Kalpurush" w:cs="Kalpurush" w:hint="cs"/>
          <w:sz w:val="24"/>
          <w:szCs w:val="24"/>
          <w:cs/>
          <w:lang w:bidi="bn-BD"/>
        </w:rPr>
        <w:t>ভালোবাসেন</w:t>
      </w:r>
      <w:r w:rsidR="00DD7C1C" w:rsidRPr="00CD2A2E">
        <w:rPr>
          <w:rFonts w:ascii="Kalpurush" w:hAnsi="Kalpurush" w:cs="SolaimanLipi"/>
          <w:sz w:val="24"/>
          <w:szCs w:val="24"/>
          <w:cs/>
          <w:lang w:bidi="hi-IN"/>
        </w:rPr>
        <w:t>।</w:t>
      </w:r>
    </w:p>
    <w:p w:rsidR="00DD7C1C" w:rsidRPr="00DD7C1C" w:rsidRDefault="006F2F0C" w:rsidP="00AA46E3">
      <w:pPr>
        <w:bidi w:val="0"/>
        <w:spacing w:before="140" w:after="0"/>
        <w:jc w:val="both"/>
        <w:rPr>
          <w:rFonts w:ascii="Kalpurush" w:hAnsi="Kalpurush" w:cs="Kalpurush"/>
          <w:noProof/>
          <w:sz w:val="24"/>
          <w:szCs w:val="24"/>
          <w:cs/>
          <w:lang w:bidi="bn-BD"/>
        </w:rPr>
      </w:pPr>
      <w:r w:rsidRPr="006F2F0C">
        <w:rPr>
          <w:rFonts w:ascii="Kalpurush" w:hAnsi="Kalpurush" w:cs="Kalpurush"/>
          <w:b/>
          <w:bCs/>
          <w:noProof/>
          <w:sz w:val="24"/>
          <w:szCs w:val="24"/>
          <w:cs/>
          <w:lang w:bidi="bn-BD"/>
        </w:rPr>
        <w:t xml:space="preserve">সাত. </w:t>
      </w:r>
      <w:r w:rsidR="00DD7C1C" w:rsidRPr="00DD7C1C">
        <w:rPr>
          <w:rFonts w:ascii="Kalpurush" w:hAnsi="Kalpurush" w:cs="Kalpurush"/>
          <w:noProof/>
          <w:sz w:val="24"/>
          <w:szCs w:val="24"/>
          <w:cs/>
          <w:lang w:bidi="bn-BD"/>
        </w:rPr>
        <w:t>মানুষদের ক্ষমা করার</w:t>
      </w:r>
      <w:r>
        <w:rPr>
          <w:rFonts w:ascii="Kalpurush" w:hAnsi="Kalpurush" w:cs="Kalpurush"/>
          <w:noProof/>
          <w:sz w:val="24"/>
          <w:szCs w:val="24"/>
          <w:cs/>
          <w:lang w:bidi="bn-BD"/>
        </w:rPr>
        <w:t xml:space="preserve"> ফযীলত</w:t>
      </w:r>
      <w:r w:rsidR="00AA46E3">
        <w:rPr>
          <w:rFonts w:ascii="Kalpurush" w:hAnsi="Kalpurush" w:cs="Kalpurush" w:hint="cs"/>
          <w:noProof/>
          <w:sz w:val="24"/>
          <w:szCs w:val="24"/>
          <w:cs/>
          <w:lang w:bidi="hi-IN"/>
        </w:rPr>
        <w:t>।</w:t>
      </w:r>
      <w:r w:rsidR="00DD7C1C" w:rsidRPr="00DD7C1C">
        <w:rPr>
          <w:rFonts w:ascii="Kalpurush" w:hAnsi="Kalpurush" w:cs="Kalpurush"/>
          <w:noProof/>
          <w:sz w:val="24"/>
          <w:szCs w:val="24"/>
          <w:cs/>
          <w:lang w:bidi="bn-BD"/>
        </w:rPr>
        <w:t xml:space="preserve"> </w:t>
      </w:r>
      <w:r>
        <w:rPr>
          <w:rFonts w:ascii="Kalpurush" w:hAnsi="Kalpurush" w:cs="Kalpurush"/>
          <w:noProof/>
          <w:sz w:val="24"/>
          <w:szCs w:val="24"/>
          <w:cs/>
          <w:lang w:bidi="bn-BD"/>
        </w:rPr>
        <w:t>কারণ</w:t>
      </w:r>
      <w:r>
        <w:rPr>
          <w:rFonts w:ascii="Kalpurush" w:hAnsi="Kalpurush" w:cs="Kalpurush"/>
          <w:noProof/>
          <w:sz w:val="24"/>
          <w:szCs w:val="24"/>
          <w:lang w:bidi="bn-BD"/>
        </w:rPr>
        <w:t xml:space="preserve">, </w:t>
      </w:r>
      <w:r w:rsidR="00DD7C1C" w:rsidRPr="00DD7C1C">
        <w:rPr>
          <w:rFonts w:ascii="Kalpurush" w:hAnsi="Kalpurush" w:cs="Kalpurush"/>
          <w:noProof/>
          <w:sz w:val="24"/>
          <w:szCs w:val="24"/>
          <w:cs/>
          <w:lang w:bidi="bn-BD"/>
        </w:rPr>
        <w:t>আল্লাহ ক্ষমা করা পছন্দ করেন, অনুরূপ যারা মানুষদের ক্ষমা করে তাদের তিনি পছন্দ করেন।</w:t>
      </w:r>
    </w:p>
    <w:p w:rsidR="00DD7C1C" w:rsidRPr="00DD7C1C" w:rsidRDefault="006F2F0C" w:rsidP="00DD7C1C">
      <w:pPr>
        <w:bidi w:val="0"/>
        <w:spacing w:before="140" w:after="0"/>
        <w:jc w:val="both"/>
        <w:rPr>
          <w:rFonts w:ascii="Kalpurush" w:hAnsi="Kalpurush" w:cs="Kalpurush"/>
          <w:noProof/>
          <w:sz w:val="24"/>
          <w:szCs w:val="24"/>
          <w:lang w:bidi="bn-BD"/>
        </w:rPr>
      </w:pPr>
      <w:r w:rsidRPr="006F2F0C">
        <w:rPr>
          <w:rFonts w:ascii="Kalpurush" w:hAnsi="Kalpurush" w:cs="Kalpurush"/>
          <w:b/>
          <w:bCs/>
          <w:noProof/>
          <w:sz w:val="24"/>
          <w:szCs w:val="24"/>
          <w:cs/>
          <w:lang w:bidi="bn-BD"/>
        </w:rPr>
        <w:t xml:space="preserve">আট. </w:t>
      </w:r>
      <w:r w:rsidR="00DD7C1C" w:rsidRPr="00DD7C1C">
        <w:rPr>
          <w:rFonts w:ascii="Kalpurush" w:hAnsi="Kalpurush" w:cs="Kalpurush"/>
          <w:noProof/>
          <w:sz w:val="24"/>
          <w:szCs w:val="24"/>
          <w:cs/>
          <w:lang w:bidi="bn-BD"/>
        </w:rPr>
        <w:t>নবী সাল্লাল্লাহু আলাইহি ওয়াসাল্লাম নিজ উম্মতের কল্যাণ কামনা করেন ও তাদেরকে উপকারী বিষয় শিক্ষা দেন।</w:t>
      </w:r>
    </w:p>
    <w:p w:rsidR="00DD7C1C" w:rsidRPr="00DD7C1C" w:rsidRDefault="00DD7C1C" w:rsidP="00DD7C1C">
      <w:pPr>
        <w:bidi w:val="0"/>
        <w:spacing w:before="140" w:after="0"/>
        <w:jc w:val="both"/>
        <w:rPr>
          <w:rFonts w:ascii="Kalpurush" w:eastAsia="Times New Roman" w:hAnsi="Kalpurush" w:cs="Kalpurush"/>
          <w:color w:val="990000"/>
          <w:sz w:val="24"/>
          <w:szCs w:val="24"/>
          <w:lang w:bidi="bn-BD"/>
        </w:rPr>
      </w:pPr>
    </w:p>
    <w:p w:rsidR="00DD7C1C" w:rsidRPr="00DD7C1C" w:rsidRDefault="00DD7C1C" w:rsidP="00DD7C1C">
      <w:pPr>
        <w:bidi w:val="0"/>
        <w:spacing w:before="140" w:after="0"/>
        <w:jc w:val="both"/>
        <w:rPr>
          <w:rFonts w:ascii="Kalpurush" w:eastAsia="Times New Roman" w:hAnsi="Kalpurush" w:cs="Kalpurush"/>
          <w:color w:val="FF0000"/>
          <w:sz w:val="24"/>
          <w:szCs w:val="24"/>
          <w:cs/>
          <w:lang w:bidi="bn-BD"/>
        </w:rPr>
      </w:pPr>
      <w:r w:rsidRPr="00DD7C1C">
        <w:rPr>
          <w:rFonts w:ascii="Kalpurush" w:eastAsia="Times New Roman" w:hAnsi="Kalpurush" w:cs="Kalpurush"/>
          <w:color w:val="FF0000"/>
          <w:sz w:val="24"/>
          <w:szCs w:val="24"/>
          <w:cs/>
          <w:lang w:bidi="bn-BD"/>
        </w:rPr>
        <w:br w:type="page"/>
      </w:r>
    </w:p>
    <w:p w:rsidR="00DD7C1C" w:rsidRPr="0074356A" w:rsidRDefault="00DD7C1C" w:rsidP="00DD7C1C">
      <w:pPr>
        <w:keepNext/>
        <w:bidi w:val="0"/>
        <w:spacing w:before="140" w:after="0"/>
        <w:jc w:val="both"/>
        <w:rPr>
          <w:rFonts w:ascii="Times New Roman" w:eastAsia="Times New Roman" w:hAnsi="Times New Roman" w:cs="Kalpurush"/>
          <w:b/>
          <w:bCs/>
          <w:color w:val="C00000"/>
          <w:sz w:val="24"/>
          <w:szCs w:val="24"/>
          <w:cs/>
          <w:lang w:bidi="bn-BD"/>
        </w:rPr>
      </w:pPr>
      <w:bookmarkStart w:id="41" w:name="a50"/>
      <w:bookmarkEnd w:id="41"/>
      <w:r w:rsidRPr="00AA46E3">
        <w:rPr>
          <w:rFonts w:ascii="Kalpurush" w:eastAsia="Times New Roman" w:hAnsi="Kalpurush" w:cs="Kalpurush"/>
          <w:b/>
          <w:bCs/>
          <w:color w:val="C00000"/>
          <w:sz w:val="24"/>
          <w:szCs w:val="24"/>
          <w:cs/>
          <w:lang w:bidi="bn-BD"/>
        </w:rPr>
        <w:lastRenderedPageBreak/>
        <w:t>৫০.</w:t>
      </w:r>
      <w:r w:rsidR="006F2F0C" w:rsidRPr="00AA46E3">
        <w:rPr>
          <w:rFonts w:ascii="Kalpurush" w:eastAsia="Times New Roman" w:hAnsi="Kalpurush" w:cs="Kalpurush"/>
          <w:b/>
          <w:bCs/>
          <w:color w:val="C00000"/>
          <w:sz w:val="24"/>
          <w:szCs w:val="24"/>
          <w:cs/>
          <w:lang w:bidi="bn-BD"/>
        </w:rPr>
        <w:t xml:space="preserve"> ই‘তিকাফ</w:t>
      </w:r>
      <w:r w:rsidRPr="00AA46E3">
        <w:rPr>
          <w:rFonts w:ascii="Kalpurush" w:eastAsia="Times New Roman" w:hAnsi="Kalpurush" w:cs="Kalpurush"/>
          <w:b/>
          <w:bCs/>
          <w:color w:val="C00000"/>
          <w:sz w:val="24"/>
          <w:szCs w:val="24"/>
          <w:cs/>
          <w:lang w:bidi="bn-BD"/>
        </w:rPr>
        <w:t>কারীর</w:t>
      </w:r>
      <w:r w:rsidRPr="00AA46E3">
        <w:rPr>
          <w:rFonts w:ascii="Kalpurush" w:eastAsia="Times New Roman" w:hAnsi="Kalpurush" w:cs="Kalpurush" w:hint="cs"/>
          <w:b/>
          <w:bCs/>
          <w:color w:val="C00000"/>
          <w:sz w:val="24"/>
          <w:szCs w:val="24"/>
          <w:cs/>
          <w:lang w:bidi="bn-BD"/>
        </w:rPr>
        <w:t xml:space="preserve"> সাথে</w:t>
      </w:r>
      <w:r w:rsidRPr="00AA46E3">
        <w:rPr>
          <w:rFonts w:ascii="Kalpurush" w:eastAsia="Times New Roman" w:hAnsi="Kalpurush" w:cs="Kalpurush"/>
          <w:b/>
          <w:bCs/>
          <w:color w:val="C00000"/>
          <w:sz w:val="24"/>
          <w:szCs w:val="24"/>
          <w:cs/>
          <w:lang w:bidi="bn-BD"/>
        </w:rPr>
        <w:t xml:space="preserve"> সাক্ষাত</w:t>
      </w:r>
    </w:p>
    <w:p w:rsidR="00DD7C1C" w:rsidRPr="00DD7C1C" w:rsidRDefault="00DD7C1C" w:rsidP="00AA46E3">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সাফিয়্যাহ বিনতে হুইয়া</w:t>
      </w:r>
      <w:r w:rsidRPr="00DD7C1C">
        <w:rPr>
          <w:rFonts w:ascii="Kalpurush" w:eastAsia="Times New Roman" w:hAnsi="Kalpurush" w:cs="Kalpurush" w:hint="cs"/>
          <w:sz w:val="24"/>
          <w:szCs w:val="24"/>
          <w:cs/>
          <w:lang w:bidi="bn-BD"/>
        </w:rPr>
        <w:t>ই</w:t>
      </w:r>
      <w:r w:rsidRPr="00DD7C1C">
        <w:rPr>
          <w:rFonts w:ascii="Kalpurush" w:eastAsia="Times New Roman" w:hAnsi="Kalpurush" w:cs="Kalpurush"/>
          <w:sz w:val="24"/>
          <w:szCs w:val="24"/>
          <w:cs/>
          <w:lang w:bidi="bn-BD"/>
        </w:rPr>
        <w:t xml:space="preserve"> থেকে বর্ণিত,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রাসূলুল্লাহ সাল্লাল্লাহু আলাইহি ওয়াসাল্লাম</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ছিলেন, আমি রাতে তাঁর সাক্ষাতের জন্য আসি। আমি তার সাথে কথা বলি, অতঃপর রওয়ানা দেই ও ঘুরে দাঁড়াই, তিনি আমাকে এগিয়ে</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র জন্য দাঁড়ালেন</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তার ঘর ছিল উসামা</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যায়েদের বাড়িতে</w:t>
      </w:r>
      <w:r w:rsidRPr="00CD2A2E">
        <w:rPr>
          <w:rFonts w:ascii="Kalpurush" w:eastAsia="Times New Roman" w:hAnsi="Kalpurush" w:cs="SolaimanLipi"/>
          <w:sz w:val="24"/>
          <w:szCs w:val="24"/>
          <w:cs/>
          <w:lang w:bidi="hi-IN"/>
        </w:rPr>
        <w:t>।</w:t>
      </w:r>
      <w:r w:rsidRPr="00DD7C1C">
        <w:rPr>
          <w:rFonts w:ascii="Kalpurush" w:eastAsia="Times New Roman" w:hAnsi="Kalpurush" w:cs="Kalpurush"/>
          <w:sz w:val="24"/>
          <w:szCs w:val="24"/>
          <w:cs/>
          <w:lang w:bidi="bn-BD"/>
        </w:rPr>
        <w:t xml:space="preserve"> ইত্যবসরে দু’জন আনসার অতিক্রম করল</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তারা নবী সাল্লাল্লাহু আলাইহি ওয়াসাল্লামকে দেখে দ্রুত চলল,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নবী সাল্লাল্লাহু আলাইহি ওয়াসাল্লাম তাদের বললেন: থাম, এ হচ্ছে সাফিয়্যাহ বিনতে হুইয়াই</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IN"/>
        </w:rPr>
        <w:t>তারা আশ্চর্য</w:t>
      </w:r>
      <w:r w:rsidR="006F2F0C">
        <w:rPr>
          <w:rFonts w:ascii="Kalpurush" w:eastAsia="Times New Roman" w:hAnsi="Kalpurush" w:cs="Kalpurush"/>
          <w:sz w:val="24"/>
          <w:szCs w:val="24"/>
          <w:cs/>
          <w:lang w:bidi="bn-IN"/>
        </w:rPr>
        <w:t xml:space="preserve"> হলো</w:t>
      </w:r>
      <w:r w:rsidRPr="00DD7C1C">
        <w:rPr>
          <w:rFonts w:ascii="Kalpurush" w:eastAsia="Times New Roman" w:hAnsi="Kalpurush" w:cs="Kalpurush"/>
          <w:sz w:val="24"/>
          <w:szCs w:val="24"/>
          <w:cs/>
          <w:lang w:bidi="bn-BD"/>
        </w:rPr>
        <w:t>: সুবহানাল্লাহ হে আল্লাহ রাসূল!</w:t>
      </w:r>
      <w:r w:rsidR="00CD2A2E">
        <w:rPr>
          <w:rFonts w:ascii="Kalpurush" w:eastAsia="Times New Roman" w:hAnsi="Kalpurush" w:cs="Kalpurush"/>
          <w:sz w:val="24"/>
          <w:szCs w:val="24"/>
          <w:cs/>
          <w:lang w:bidi="bn-BD"/>
        </w:rPr>
        <w:t xml:space="preserve"> </w:t>
      </w:r>
      <w:r w:rsidRPr="00DD7C1C">
        <w:rPr>
          <w:rFonts w:ascii="Kalpurush" w:eastAsia="Times New Roman" w:hAnsi="Kalpurush" w:cs="Kalpurush"/>
          <w:sz w:val="24"/>
          <w:szCs w:val="24"/>
          <w:cs/>
          <w:lang w:bidi="bn-BD"/>
        </w:rPr>
        <w:t>তিনি বললেন: নিশ্চয় শয়তান মানুষের রক্তের শিরায় বিচরণ করে</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আমি আশঙ্কা করছি</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সে তোমাদের অন্তরে কুমন্ত্রণা দিতে পারে”।</w:t>
      </w:r>
      <w:r w:rsidRPr="00DD7C1C">
        <w:rPr>
          <w:rStyle w:val="FootnoteReference"/>
          <w:rFonts w:ascii="SutonnyMJ" w:eastAsia="Times New Roman" w:hAnsi="SutonnyMJ" w:cs="Kalpurush"/>
          <w:sz w:val="24"/>
          <w:szCs w:val="24"/>
          <w:cs/>
          <w:lang w:bidi="bn-BD"/>
        </w:rPr>
        <w:footnoteReference w:id="432"/>
      </w:r>
      <w:r w:rsidRPr="00DD7C1C">
        <w:rPr>
          <w:rFonts w:ascii="SutonnyMJ" w:eastAsia="Times New Roman" w:hAnsi="SutonnyMJ" w:cs="Times New Roman"/>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w:t>
      </w:r>
      <w:r w:rsidR="00F22C7F">
        <w:rPr>
          <w:rFonts w:ascii="Kalpurush" w:eastAsia="Times New Roman" w:hAnsi="Kalpurush" w:cs="Kalpurush" w:hint="cs"/>
          <w:sz w:val="24"/>
          <w:szCs w:val="24"/>
          <w:cs/>
          <w:lang w:bidi="bn-BD"/>
        </w:rPr>
        <w:t>লী</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হাসান রাদিয়াল্লাহু আনহুমা</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নবী সাল্লাল্লাহু আলাইহি ওয়াসাল্লাম মসজিদে ছিলেন, তার নিকট তার স্ত্রীগণ উপবিষ্ট ছিল, অতঃপর তারা চলে গেল। তিনি সাফিয়্যাহ বিনতে হুইয়াইকে বললেন: দ্রুত কর না, যতক্ষণ না আমি তোমার সাথে চলি। সাফিয়্যার ঘর ছিল উসামার বাড়িতে।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নবী সাল্লাল্লাহু আলাইহি ওয়াসাল্লাম তার সাথে বের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হলেন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তার সাথে 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জন আনসারের সাক্ষাত</w:t>
      </w:r>
      <w:r w:rsidR="006F2F0C">
        <w:rPr>
          <w:rFonts w:ascii="Kalpurush" w:eastAsia="Times New Roman" w:hAnsi="Kalpurush" w:cs="Kalpurush"/>
          <w:sz w:val="24"/>
          <w:szCs w:val="24"/>
          <w:cs/>
          <w:lang w:bidi="bn-BD"/>
        </w:rPr>
        <w:t xml:space="preserve"> হলো</w:t>
      </w:r>
      <w:r w:rsidRPr="00DD7C1C">
        <w:rPr>
          <w:rFonts w:ascii="Kalpurush" w:eastAsia="Times New Roman" w:hAnsi="Kalpurush" w:cs="Kalpurush"/>
          <w:sz w:val="24"/>
          <w:szCs w:val="24"/>
          <w:cs/>
          <w:lang w:bidi="bn-BD"/>
        </w:rPr>
        <w:t xml:space="preserve">, তারা নবীকে দেখল, অতঃপর দ্রুত চলল। তিনি তাদের দু’জনকে বললেন: এ হচ্ছে </w:t>
      </w:r>
      <w:r w:rsidRPr="00DD7C1C">
        <w:rPr>
          <w:rFonts w:ascii="Kalpurush" w:eastAsia="Times New Roman" w:hAnsi="Kalpurush" w:cs="Kalpurush"/>
          <w:sz w:val="24"/>
          <w:szCs w:val="24"/>
          <w:cs/>
          <w:lang w:bidi="bn-BD"/>
        </w:rPr>
        <w:lastRenderedPageBreak/>
        <w:t xml:space="preserve">সাফিয়্যাহ বিনতে হুইয়াই। তারা বলল: সুবহানাল্লাহ! হে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আল্লাহর রাসূল! তিনি বললেন: নিশ্চয় শয়তান মানুষের রক্তের শিরায় বিচরণ করে, আমি আশঙ্কা ক</w:t>
      </w:r>
      <w:r w:rsidRPr="00DD7C1C">
        <w:rPr>
          <w:rFonts w:ascii="Kalpurush" w:eastAsia="Times New Roman" w:hAnsi="Kalpurush" w:cs="Kalpurush" w:hint="cs"/>
          <w:sz w:val="24"/>
          <w:szCs w:val="24"/>
          <w:cs/>
          <w:lang w:bidi="bn-BD"/>
        </w:rPr>
        <w:t>র</w:t>
      </w:r>
      <w:r w:rsidRPr="00DD7C1C">
        <w:rPr>
          <w:rFonts w:ascii="Kalpurush" w:eastAsia="Times New Roman" w:hAnsi="Kalpurush" w:cs="Kalpurush"/>
          <w:sz w:val="24"/>
          <w:szCs w:val="24"/>
          <w:cs/>
          <w:lang w:bidi="bn-BD"/>
        </w:rPr>
        <w:t>ছি</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সে তোমাদের অন্তরে কিছু সৃষ্টি করতে পারে”</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433"/>
      </w:r>
    </w:p>
    <w:p w:rsidR="00DD7C1C" w:rsidRPr="007819AF" w:rsidRDefault="006F2F0C" w:rsidP="00DD7C1C">
      <w:pPr>
        <w:keepNext/>
        <w:bidi w:val="0"/>
        <w:spacing w:before="140" w:after="0"/>
        <w:jc w:val="both"/>
        <w:rPr>
          <w:rFonts w:ascii="Kalpurush" w:eastAsia="Times New Roman" w:hAnsi="Kalpurush" w:cs="Kalpurush"/>
          <w:sz w:val="24"/>
          <w:szCs w:val="24"/>
          <w:lang w:bidi="bn-BD"/>
        </w:rPr>
      </w:pPr>
      <w:r w:rsidRPr="007819AF">
        <w:rPr>
          <w:rFonts w:ascii="Kalpurush" w:eastAsia="Times New Roman" w:hAnsi="Kalpurush" w:cs="Kalpurush"/>
          <w:b/>
          <w:bCs/>
          <w:sz w:val="24"/>
          <w:szCs w:val="24"/>
          <w:cs/>
          <w:lang w:bidi="bn-BD"/>
        </w:rPr>
        <w:t>শিক্ষা ও মাসায়েল:</w:t>
      </w:r>
    </w:p>
    <w:p w:rsidR="00DD7C1C" w:rsidRPr="00DD7C1C" w:rsidRDefault="00DD7C1C" w:rsidP="007819AF">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এক. </w:t>
      </w:r>
      <w:r w:rsidRPr="00DD7C1C">
        <w:rPr>
          <w:rFonts w:ascii="Kalpurush" w:eastAsia="Times New Roman" w:hAnsi="Kalpurush" w:cs="Kalpurush" w:hint="cs"/>
          <w:sz w:val="24"/>
          <w:szCs w:val="24"/>
          <w:cs/>
          <w:lang w:bidi="bn-BD"/>
        </w:rPr>
        <w:t>এ</w:t>
      </w:r>
      <w:r w:rsidR="006F2F0C">
        <w:rPr>
          <w:rFonts w:ascii="Kalpurush" w:eastAsia="Times New Roman" w:hAnsi="Kalpurush" w:cs="Kalpurush" w:hint="cs"/>
          <w:sz w:val="24"/>
          <w:szCs w:val="24"/>
          <w:cs/>
          <w:lang w:bidi="bn-BD"/>
        </w:rPr>
        <w:t xml:space="preserve"> হাদীসে</w:t>
      </w:r>
      <w:r w:rsidRPr="00DD7C1C">
        <w:rPr>
          <w:rFonts w:ascii="Kalpurush" w:eastAsia="Times New Roman" w:hAnsi="Kalpurush" w:cs="Kalpurush" w:hint="cs"/>
          <w:sz w:val="24"/>
          <w:szCs w:val="24"/>
          <w:cs/>
          <w:lang w:bidi="bn-BD"/>
        </w:rPr>
        <w:t xml:space="preserve"> </w:t>
      </w:r>
      <w:r w:rsidR="00F22C7F">
        <w:rPr>
          <w:rFonts w:ascii="Kalpurush" w:eastAsia="Times New Roman" w:hAnsi="Kalpurush" w:cs="Kalpurush"/>
          <w:sz w:val="24"/>
          <w:szCs w:val="24"/>
          <w:cs/>
          <w:lang w:bidi="bn-BD"/>
        </w:rPr>
        <w:t xml:space="preserve">উম্মতের </w:t>
      </w:r>
      <w:r w:rsidR="00F22C7F">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পর নবী সাল্লাল্লাহু আলাইহি ওয়াসাল্লামের দয়া, তাদের স্বার্থ রক্ষা করা ও তাদেরকে সঠিক নির্দেশনা</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 xml:space="preserve">র প্রমাণ মিলে, যাতে রয়েছে তাদের আত্মা ও অন্তরের পরিশুদ্ধতা।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নবী সাল্লাল্লাহু আলাইহি ওয়াসাল্লাম আশঙ্কা করেছেন যে, শয়তান তাদের অন্তরে তার সম্পর্কে খারাপ ধারণা সৃষ্টি করতে পারে, আর নবীদের সম্পর্কে খারাপ ধারণা কুফর, তাই তিনি তাদের সতর্ক করলেন</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434"/>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ইমাম শাফ</w:t>
      </w:r>
      <w:r w:rsidRPr="00DD7C1C">
        <w:rPr>
          <w:rFonts w:ascii="Kalpurush" w:eastAsia="Times New Roman" w:hAnsi="Kalpurush" w:cs="Kalpurush" w:hint="cs"/>
          <w:sz w:val="24"/>
          <w:szCs w:val="24"/>
          <w:cs/>
          <w:lang w:bidi="bn-BD"/>
        </w:rPr>
        <w:t>ে‘ঈ</w:t>
      </w:r>
      <w:r w:rsidRPr="00DD7C1C">
        <w:rPr>
          <w:rFonts w:ascii="Kalpurush" w:eastAsia="Times New Roman" w:hAnsi="Kalpurush" w:cs="Kalpurush"/>
          <w:sz w:val="24"/>
          <w:szCs w:val="24"/>
          <w:cs/>
          <w:lang w:bidi="bn-BD"/>
        </w:rPr>
        <w:t xml:space="preserve"> রহ.</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“তিনি তাদেরকে এ জন্য বলেছেন</w:t>
      </w:r>
      <w:r w:rsidR="007819AF">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 তাদের উপর কুফ</w:t>
      </w:r>
      <w:r w:rsidR="007819AF">
        <w:rPr>
          <w:rFonts w:ascii="Kalpurush" w:eastAsia="Times New Roman" w:hAnsi="Kalpurush" w:cs="Kalpurush" w:hint="cs"/>
          <w:sz w:val="24"/>
          <w:szCs w:val="24"/>
          <w:cs/>
          <w:lang w:bidi="bn-BD"/>
        </w:rPr>
        <w:t>ু</w:t>
      </w:r>
      <w:r w:rsidR="007819AF">
        <w:rPr>
          <w:rFonts w:ascii="Kalpurush" w:eastAsia="Times New Roman" w:hAnsi="Kalpurush" w:cs="Kalpurush"/>
          <w:sz w:val="24"/>
          <w:szCs w:val="24"/>
          <w:cs/>
          <w:lang w:bidi="bn-BD"/>
        </w:rPr>
        <w:t>র</w:t>
      </w:r>
      <w:r w:rsidR="007819AF">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র আশঙ্কা করেছেন, যদি তারা তাঁর সম্পর্কে কু</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ধারণা কর</w:t>
      </w:r>
      <w:r w:rsidRPr="00DD7C1C">
        <w:rPr>
          <w:rFonts w:ascii="Kalpurush" w:eastAsia="Times New Roman" w:hAnsi="Kalpurush" w:cs="Kalpurush" w:hint="cs"/>
          <w:sz w:val="24"/>
          <w:szCs w:val="24"/>
          <w:cs/>
          <w:lang w:bidi="bn-BD"/>
        </w:rPr>
        <w:t>ত,</w:t>
      </w:r>
      <w:r w:rsidRPr="00DD7C1C">
        <w:rPr>
          <w:rFonts w:ascii="Kalpurush" w:eastAsia="Times New Roman" w:hAnsi="Kalpurush" w:cs="Kalpurush"/>
          <w:sz w:val="24"/>
          <w:szCs w:val="24"/>
          <w:cs/>
          <w:lang w:bidi="bn-BD"/>
        </w:rPr>
        <w:t xml:space="preserve"> তাই তাদের অন্তরে শয়তানের কুমন্ত্রণা সঞ্চার করার পূর্বে, যা তাদের ধ্বংসের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ছিল, তিনি দ্রুত জানিয়ে দিয়ে তাদের হিত</w:t>
      </w:r>
      <w:r w:rsidR="00F22C7F">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কামনা করলেন</w:t>
      </w:r>
      <w:r w:rsidRPr="00CD2A2E">
        <w:rPr>
          <w:rFonts w:ascii="Kalpurush" w:eastAsia="Times New Roman" w:hAnsi="Kalpurush" w:cs="SolaimanLipi"/>
          <w:sz w:val="24"/>
          <w:szCs w:val="24"/>
          <w:cs/>
          <w:lang w:bidi="hi-IN"/>
        </w:rPr>
        <w:t>।</w:t>
      </w:r>
    </w:p>
    <w:p w:rsidR="00DD7C1C" w:rsidRPr="00DD7C1C" w:rsidRDefault="00DD7C1C" w:rsidP="00F22C7F">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দুই. </w:t>
      </w:r>
      <w:r w:rsidR="006F2F0C">
        <w:rPr>
          <w:rFonts w:ascii="Kalpurush" w:eastAsia="Times New Roman" w:hAnsi="Kalpurush" w:cs="Kalpurush"/>
          <w:sz w:val="24"/>
          <w:szCs w:val="24"/>
          <w:cs/>
          <w:lang w:bidi="bn-BD"/>
        </w:rPr>
        <w:t>ই‘তিকাফ</w:t>
      </w:r>
      <w:r w:rsidRPr="00DD7C1C">
        <w:rPr>
          <w:rFonts w:ascii="Kalpurush" w:eastAsia="Times New Roman" w:hAnsi="Kalpurush" w:cs="Kalpurush"/>
          <w:sz w:val="24"/>
          <w:szCs w:val="24"/>
          <w:cs/>
          <w:lang w:bidi="bn-BD"/>
        </w:rPr>
        <w:t>কারীর সাথে সাক্ষাত করা বৈধ, মসজিদে স্ত্রী তার স্বামীর সাথে সাক্ষাত ও কথা বলতে পারবে রাত-দিন যে</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সময়, এতে</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র ক্ষতি হবে না। তবে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অতিরিক্ত গমনাগমন ইবাদতে বি</w:t>
      </w:r>
      <w:r w:rsidR="00F22C7F">
        <w:rPr>
          <w:rFonts w:ascii="Kalpurush" w:eastAsia="Times New Roman" w:hAnsi="Kalpurush" w:cs="Kalpurush" w:hint="cs"/>
          <w:sz w:val="24"/>
          <w:szCs w:val="24"/>
          <w:cs/>
          <w:lang w:bidi="bn-BD"/>
        </w:rPr>
        <w:t>ঘ্ন</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sz w:val="24"/>
          <w:szCs w:val="24"/>
          <w:cs/>
          <w:lang w:bidi="bn-BD"/>
        </w:rPr>
        <w:lastRenderedPageBreak/>
        <w:t>সৃষ্টি করে, কখনো</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বিনষ্টকারী কর্মে লিপ্ত করে</w:t>
      </w:r>
      <w:r w:rsidRPr="00DD7C1C">
        <w:rPr>
          <w:rFonts w:ascii="Kalpurush" w:eastAsia="Times New Roman" w:hAnsi="Kalpurush" w:cs="Kalpurush" w:hint="cs"/>
          <w:sz w:val="24"/>
          <w:szCs w:val="24"/>
          <w:cs/>
          <w:lang w:bidi="bn-BD"/>
        </w:rPr>
        <w:t>, তাই তা থেকে বিরত থাকা</w:t>
      </w:r>
      <w:r w:rsidR="006F2F0C">
        <w:rPr>
          <w:rFonts w:ascii="Kalpurush" w:eastAsia="Times New Roman" w:hAnsi="Kalpurush" w:cs="Kalpurush" w:hint="cs"/>
          <w:sz w:val="24"/>
          <w:szCs w:val="24"/>
          <w:cs/>
          <w:lang w:bidi="bn-BD"/>
        </w:rPr>
        <w:t xml:space="preserve"> জরুরি</w:t>
      </w:r>
      <w:r w:rsidRPr="00CD2A2E">
        <w:rPr>
          <w:rFonts w:ascii="Kalpurush" w:eastAsia="Times New Roman" w:hAnsi="Kalpurush" w:cs="SolaimanLipi"/>
          <w:sz w:val="24"/>
          <w:szCs w:val="24"/>
          <w:cs/>
          <w:lang w:bidi="hi-IN"/>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তিন. </w:t>
      </w:r>
      <w:r w:rsidRPr="00DD7C1C">
        <w:rPr>
          <w:rFonts w:ascii="Kalpurush" w:eastAsia="Times New Roman" w:hAnsi="Kalpurush" w:cs="Kalpurush"/>
          <w:sz w:val="24"/>
          <w:szCs w:val="24"/>
          <w:cs/>
          <w:lang w:bidi="bn-BD"/>
        </w:rPr>
        <w:t>মুসলিম</w:t>
      </w:r>
      <w:r w:rsidRPr="00DD7C1C">
        <w:rPr>
          <w:rFonts w:ascii="Kalpurush" w:eastAsia="Times New Roman" w:hAnsi="Kalpurush" w:cs="Kalpurush" w:hint="cs"/>
          <w:sz w:val="24"/>
          <w:szCs w:val="24"/>
          <w:cs/>
          <w:lang w:bidi="bn-BD"/>
        </w:rPr>
        <w:t>দের</w:t>
      </w:r>
      <w:r w:rsidR="00CD2A2E">
        <w:rPr>
          <w:rFonts w:ascii="Kalpurush" w:eastAsia="Times New Roman" w:hAnsi="Kalpurush" w:cs="Kalpurush"/>
          <w:sz w:val="24"/>
          <w:szCs w:val="24"/>
          <w:cs/>
          <w:lang w:bidi="bn-BD"/>
        </w:rPr>
        <w:t xml:space="preserve"> উচিৎ</w:t>
      </w:r>
      <w:r w:rsidRPr="00DD7C1C">
        <w:rPr>
          <w:rFonts w:ascii="Kalpurush" w:eastAsia="Times New Roman" w:hAnsi="Kalpurush" w:cs="Kalpurush"/>
          <w:sz w:val="24"/>
          <w:szCs w:val="24"/>
          <w:cs/>
          <w:lang w:bidi="bn-BD"/>
        </w:rPr>
        <w:t xml:space="preserve"> অপবাদ ও সন্দেহের স্থান থেকে দূরে থাকা</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যখন খারাপ ধারণার আশঙ্কা </w:t>
      </w:r>
      <w:r w:rsidRPr="00DD7C1C">
        <w:rPr>
          <w:rFonts w:ascii="Kalpurush" w:eastAsia="Times New Roman" w:hAnsi="Kalpurush" w:cs="Kalpurush" w:hint="cs"/>
          <w:sz w:val="24"/>
          <w:szCs w:val="24"/>
          <w:cs/>
          <w:lang w:bidi="bn-BD"/>
        </w:rPr>
        <w:t xml:space="preserve">হয় </w:t>
      </w:r>
      <w:r w:rsidRPr="00DD7C1C">
        <w:rPr>
          <w:rFonts w:ascii="Kalpurush" w:eastAsia="Times New Roman" w:hAnsi="Kalpurush" w:cs="Kalpurush"/>
          <w:sz w:val="24"/>
          <w:szCs w:val="24"/>
          <w:cs/>
          <w:lang w:bidi="bn-BD"/>
        </w:rPr>
        <w:t>স্পষ্ট করে দিবে যেন তা দূরীভূত হয়ে যায়</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বিশেষ করে অনুসরণীয়</w:t>
      </w:r>
      <w:r w:rsidR="006F2F0C">
        <w:rPr>
          <w:rFonts w:ascii="Kalpurush" w:eastAsia="Times New Roman" w:hAnsi="Kalpurush" w:cs="Kalpurush"/>
          <w:sz w:val="24"/>
          <w:szCs w:val="24"/>
          <w:cs/>
          <w:lang w:bidi="bn-BD"/>
        </w:rPr>
        <w:t xml:space="preserve"> আলিম</w:t>
      </w:r>
      <w:r w:rsidRPr="00DD7C1C">
        <w:rPr>
          <w:rFonts w:ascii="Kalpurush" w:eastAsia="Times New Roman" w:hAnsi="Kalpurush" w:cs="Kalpurush"/>
          <w:sz w:val="24"/>
          <w:szCs w:val="24"/>
          <w:cs/>
          <w:lang w:bidi="bn-BD"/>
        </w:rPr>
        <w:t xml:space="preserve"> ও নেককার</w:t>
      </w:r>
      <w:r w:rsidRPr="00DD7C1C">
        <w:rPr>
          <w:rFonts w:ascii="Kalpurush" w:eastAsia="Times New Roman" w:hAnsi="Kalpurush" w:cs="Kalpurush" w:hint="cs"/>
          <w:sz w:val="24"/>
          <w:szCs w:val="24"/>
          <w:cs/>
          <w:lang w:bidi="bn-BD"/>
        </w:rPr>
        <w:t xml:space="preserve"> লোকদের বিষয়</w:t>
      </w:r>
      <w:r w:rsidRPr="00DD7C1C">
        <w:rPr>
          <w:rFonts w:ascii="Kalpurush" w:eastAsia="Times New Roman" w:hAnsi="Kalpurush" w:cs="Kalpurush"/>
          <w:sz w:val="24"/>
          <w:szCs w:val="24"/>
          <w:cs/>
          <w:lang w:bidi="bn-BD"/>
        </w:rPr>
        <w:t xml:space="preserve">, তাদের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এমন কাজ করা বৈধ নয় যা মানুষের অন্তরে সন্দেহের জন্ম দেয়</w:t>
      </w:r>
      <w:r w:rsidRPr="00CD2A2E">
        <w:rPr>
          <w:rFonts w:ascii="Kalpurush" w:eastAsia="Times New Roman" w:hAnsi="Kalpurush" w:cs="SolaimanLipi"/>
          <w:sz w:val="24"/>
          <w:szCs w:val="24"/>
          <w:cs/>
          <w:lang w:bidi="hi-IN"/>
        </w:rPr>
        <w:t>।</w:t>
      </w:r>
      <w:r w:rsidRPr="00DD7C1C">
        <w:rPr>
          <w:rFonts w:ascii="Kalpurush" w:eastAsia="Times New Roman" w:hAnsi="Kalpurush" w:cs="Kalpurush"/>
          <w:sz w:val="24"/>
          <w:szCs w:val="24"/>
          <w:cs/>
          <w:lang w:bidi="bn-BD"/>
        </w:rPr>
        <w:t xml:space="preserve"> অনুরূপ বিচারকের বিচার ব্যাখ্যা করে</w:t>
      </w:r>
      <w:r w:rsidR="006F2F0C">
        <w:rPr>
          <w:rFonts w:ascii="Kalpurush" w:eastAsia="Times New Roman" w:hAnsi="Kalpurush" w:cs="Kalpurush"/>
          <w:sz w:val="24"/>
          <w:szCs w:val="24"/>
          <w:cs/>
          <w:lang w:bidi="bn-BD"/>
        </w:rPr>
        <w:t xml:space="preserve"> দেওয়া</w:t>
      </w:r>
      <w:r w:rsidR="00CD2A2E">
        <w:rPr>
          <w:rFonts w:ascii="Kalpurush" w:eastAsia="Times New Roman" w:hAnsi="Kalpurush" w:cs="Kalpurush" w:hint="cs"/>
          <w:sz w:val="24"/>
          <w:szCs w:val="24"/>
          <w:cs/>
          <w:lang w:bidi="bn-BD"/>
        </w:rPr>
        <w:t xml:space="preserve"> উচিৎ</w:t>
      </w:r>
      <w:r w:rsidRPr="00DD7C1C">
        <w:rPr>
          <w:rFonts w:ascii="Kalpurush" w:eastAsia="Times New Roman" w:hAnsi="Kalpurush" w:cs="Kalpurush"/>
          <w:sz w:val="24"/>
          <w:szCs w:val="24"/>
          <w:cs/>
          <w:lang w:bidi="bn-BD"/>
        </w:rPr>
        <w:t xml:space="preserve">, যদি বিবাদীর নিকট তার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অস্পষ্ট থাকে ও পক্ষপাত তুষ্টের ধারণা জন্মায়।</w:t>
      </w:r>
    </w:p>
    <w:p w:rsidR="00DD7C1C" w:rsidRPr="00DD7C1C" w:rsidRDefault="00DD7C1C" w:rsidP="00F22C7F">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চার. </w:t>
      </w:r>
      <w:r w:rsidRPr="00DD7C1C">
        <w:rPr>
          <w:rFonts w:ascii="Kalpurush" w:eastAsia="Times New Roman" w:hAnsi="Kalpurush" w:cs="Kalpurush"/>
          <w:sz w:val="24"/>
          <w:szCs w:val="24"/>
          <w:cs/>
          <w:lang w:bidi="bn-BD"/>
        </w:rPr>
        <w:t>শয়তান ও তার ষড়যন্ত্র থেকে সতর্ক থাকা ওয়াজিব</w:t>
      </w:r>
      <w:r w:rsidR="00F22C7F">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00F22C7F">
        <w:rPr>
          <w:rFonts w:ascii="Kalpurush" w:eastAsia="Times New Roman" w:hAnsi="Kalpurush" w:cs="Kalpurush"/>
          <w:sz w:val="24"/>
          <w:szCs w:val="24"/>
          <w:cs/>
          <w:lang w:bidi="bn-BD"/>
        </w:rPr>
        <w:t>সে বন</w:t>
      </w:r>
      <w:r w:rsidR="00F22C7F">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আদমের রক্তের শিরায় বিচরণ করে</w:t>
      </w:r>
      <w:r w:rsidRPr="00CD2A2E">
        <w:rPr>
          <w:rFonts w:ascii="Kalpurush" w:eastAsia="Times New Roman" w:hAnsi="Kalpurush" w:cs="SolaimanLipi"/>
          <w:sz w:val="24"/>
          <w:szCs w:val="24"/>
          <w:cs/>
          <w:lang w:bidi="hi-IN"/>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পাঁচ. </w:t>
      </w:r>
      <w:r w:rsidRPr="00DD7C1C">
        <w:rPr>
          <w:rFonts w:ascii="Kalpurush" w:eastAsia="Times New Roman" w:hAnsi="Kalpurush" w:cs="Kalpurush"/>
          <w:sz w:val="24"/>
          <w:szCs w:val="24"/>
          <w:cs/>
          <w:lang w:bidi="bn-BD"/>
        </w:rPr>
        <w:t>আশ্চর্য হয়ে সুবহানাল্লাহ বলা বৈধ</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যেমন</w:t>
      </w:r>
      <w:r w:rsidR="00F22C7F">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আয়েশা রাদিয়াল্লাহু আনহার ওপর অপবাদের ঘটনায় আছে: </w:t>
      </w:r>
    </w:p>
    <w:p w:rsidR="00DD7C1C" w:rsidRPr="00DD7C1C" w:rsidRDefault="00DD7C1C" w:rsidP="00F22C7F">
      <w:pPr>
        <w:spacing w:before="140" w:after="0"/>
        <w:jc w:val="both"/>
        <w:rPr>
          <w:rFonts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سُبۡحَٰنَكَ هَٰذَا بُهۡتَٰنٌ عَظِيمٞ ١٦</w:t>
      </w:r>
      <w:r w:rsidRPr="00DD7C1C">
        <w:rPr>
          <w:rFonts w:cs="KFGQPC Uthman Taha Naskh" w:hint="cs"/>
          <w:color w:val="0DB329"/>
          <w:sz w:val="24"/>
          <w:szCs w:val="24"/>
          <w:rtl/>
        </w:rPr>
        <w:t xml:space="preserve">﴾ [النور: 16] </w:t>
      </w:r>
    </w:p>
    <w:p w:rsidR="00DD7C1C" w:rsidRPr="00DD7C1C" w:rsidRDefault="00DD7C1C" w:rsidP="007819AF">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t>“তুমি অতি পবিত্র মহান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এটা এক গুরুতর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অপবাদ”</w:t>
      </w:r>
      <w:r w:rsidR="007819AF" w:rsidRPr="00B33C43">
        <w:rPr>
          <w:rFonts w:ascii="Kalpurush" w:eastAsia="Times New Roman" w:hAnsi="Kalpurush" w:cs="SolaimanLipi" w:hint="cs"/>
          <w:sz w:val="24"/>
          <w:szCs w:val="24"/>
          <w:cs/>
          <w:lang w:bidi="hi-IN"/>
        </w:rPr>
        <w:t xml:space="preserve">। </w:t>
      </w:r>
      <w:r w:rsidR="007819AF">
        <w:rPr>
          <w:rFonts w:ascii="Kalpurush" w:eastAsia="Times New Roman" w:hAnsi="Kalpurush" w:cs="Kalpurush" w:hint="cs"/>
          <w:sz w:val="24"/>
          <w:szCs w:val="24"/>
          <w:cs/>
          <w:lang w:bidi="bn-BD"/>
        </w:rPr>
        <w:t>[</w:t>
      </w:r>
      <w:r w:rsidR="007819AF" w:rsidRPr="007819AF">
        <w:rPr>
          <w:rFonts w:ascii="Kalpurush" w:eastAsia="Times New Roman" w:hAnsi="Kalpurush" w:cs="Kalpurush" w:hint="cs"/>
          <w:sz w:val="24"/>
          <w:szCs w:val="24"/>
          <w:cs/>
          <w:lang w:bidi="bn-BD"/>
        </w:rPr>
        <w:t>সূরা</w:t>
      </w:r>
      <w:r w:rsidR="007819AF" w:rsidRPr="007819AF">
        <w:rPr>
          <w:rFonts w:ascii="Kalpurush" w:eastAsia="Times New Roman" w:hAnsi="Kalpurush" w:cs="Kalpurush"/>
          <w:sz w:val="24"/>
          <w:szCs w:val="24"/>
          <w:cs/>
          <w:lang w:bidi="bn-BD"/>
        </w:rPr>
        <w:t xml:space="preserve"> </w:t>
      </w:r>
      <w:r w:rsidR="007819AF" w:rsidRPr="007819AF">
        <w:rPr>
          <w:rFonts w:ascii="Kalpurush" w:eastAsia="Times New Roman" w:hAnsi="Kalpurush" w:cs="Kalpurush" w:hint="cs"/>
          <w:sz w:val="24"/>
          <w:szCs w:val="24"/>
          <w:cs/>
          <w:lang w:bidi="bn-BD"/>
        </w:rPr>
        <w:t>আন</w:t>
      </w:r>
      <w:r w:rsidR="007819AF" w:rsidRPr="007819AF">
        <w:rPr>
          <w:rFonts w:ascii="Kalpurush" w:eastAsia="Times New Roman" w:hAnsi="Kalpurush" w:cs="Kalpurush"/>
          <w:sz w:val="24"/>
          <w:szCs w:val="24"/>
          <w:cs/>
          <w:lang w:bidi="bn-BD"/>
        </w:rPr>
        <w:t>-</w:t>
      </w:r>
      <w:r w:rsidR="007819AF" w:rsidRPr="007819AF">
        <w:rPr>
          <w:rFonts w:ascii="Kalpurush" w:eastAsia="Times New Roman" w:hAnsi="Kalpurush" w:cs="Kalpurush" w:hint="cs"/>
          <w:sz w:val="24"/>
          <w:szCs w:val="24"/>
          <w:cs/>
          <w:lang w:bidi="bn-BD"/>
        </w:rPr>
        <w:t>নূর</w:t>
      </w:r>
      <w:r w:rsidR="007819AF" w:rsidRPr="007819AF">
        <w:rPr>
          <w:rFonts w:ascii="Kalpurush" w:eastAsia="Times New Roman" w:hAnsi="Kalpurush" w:cs="Kalpurush"/>
          <w:sz w:val="24"/>
          <w:szCs w:val="24"/>
          <w:lang w:bidi="bn-BD"/>
        </w:rPr>
        <w:t xml:space="preserve">, </w:t>
      </w:r>
      <w:r w:rsidR="007819AF" w:rsidRPr="007819AF">
        <w:rPr>
          <w:rFonts w:ascii="Kalpurush" w:eastAsia="Times New Roman" w:hAnsi="Kalpurush" w:cs="Kalpurush" w:hint="cs"/>
          <w:sz w:val="24"/>
          <w:szCs w:val="24"/>
          <w:cs/>
          <w:lang w:bidi="bn-BD"/>
        </w:rPr>
        <w:t>আয়াত</w:t>
      </w:r>
      <w:r w:rsidR="007819AF" w:rsidRPr="007819AF">
        <w:rPr>
          <w:rFonts w:ascii="Kalpurush" w:eastAsia="Times New Roman" w:hAnsi="Kalpurush" w:cs="Kalpurush"/>
          <w:sz w:val="24"/>
          <w:szCs w:val="24"/>
          <w:cs/>
          <w:lang w:bidi="bn-BD"/>
        </w:rPr>
        <w:t xml:space="preserve">: </w:t>
      </w:r>
      <w:r w:rsidR="007819AF" w:rsidRPr="007819AF">
        <w:rPr>
          <w:rFonts w:ascii="Kalpurush" w:eastAsia="Times New Roman" w:hAnsi="Kalpurush" w:cs="Kalpurush" w:hint="cs"/>
          <w:sz w:val="24"/>
          <w:szCs w:val="24"/>
          <w:cs/>
          <w:lang w:bidi="bn-BD"/>
        </w:rPr>
        <w:t>১৬</w:t>
      </w:r>
      <w:r w:rsidR="007819AF">
        <w:rPr>
          <w:rFonts w:ascii="Kalpurush" w:eastAsia="Times New Roman" w:hAnsi="Kalpurush" w:cs="Kalpurush" w:hint="cs"/>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ছয়. </w:t>
      </w:r>
      <w:r w:rsidR="006F2F0C">
        <w:rPr>
          <w:rFonts w:ascii="Kalpurush" w:eastAsia="Times New Roman" w:hAnsi="Kalpurush" w:cs="Kalpurush"/>
          <w:sz w:val="24"/>
          <w:szCs w:val="24"/>
          <w:cs/>
          <w:lang w:bidi="bn-BD"/>
        </w:rPr>
        <w:t>ই‘তিকাফ</w:t>
      </w:r>
      <w:r w:rsidRPr="00DD7C1C">
        <w:rPr>
          <w:rFonts w:ascii="Kalpurush" w:eastAsia="Times New Roman" w:hAnsi="Kalpurush" w:cs="Kalpurush"/>
          <w:sz w:val="24"/>
          <w:szCs w:val="24"/>
          <w:cs/>
          <w:lang w:bidi="bn-BD"/>
        </w:rPr>
        <w:t>কারীর বৈধ কাজে লিপ্ত হওয়া জায়েয। যেমন</w:t>
      </w:r>
      <w:r w:rsidR="007819AF">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সাক্ষাতকারীকে উৎসাহ</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 xml:space="preserve">, তার সাথে দাঁড়ানো ও তার সাথে কথা বলা, তবে অতিরিক্ত </w:t>
      </w:r>
      <w:r w:rsidRPr="00DD7C1C">
        <w:rPr>
          <w:rFonts w:ascii="Kalpurush" w:eastAsia="Times New Roman" w:hAnsi="Kalpurush" w:cs="Kalpurush" w:hint="cs"/>
          <w:sz w:val="24"/>
          <w:szCs w:val="24"/>
          <w:cs/>
          <w:lang w:bidi="bn-BD"/>
        </w:rPr>
        <w:t>না করা।</w:t>
      </w:r>
    </w:p>
    <w:p w:rsidR="00DD7C1C" w:rsidRPr="00DD7C1C" w:rsidRDefault="00DD7C1C" w:rsidP="00F22C7F">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lastRenderedPageBreak/>
        <w:t>‎</w:t>
      </w:r>
      <w:r w:rsidR="006F2F0C" w:rsidRPr="006F2F0C">
        <w:rPr>
          <w:rFonts w:ascii="Kalpurush" w:eastAsia="Times New Roman" w:hAnsi="Kalpurush" w:cs="Kalpurush"/>
          <w:b/>
          <w:bCs/>
          <w:sz w:val="24"/>
          <w:szCs w:val="24"/>
          <w:cs/>
          <w:lang w:bidi="bn-BD"/>
        </w:rPr>
        <w:t xml:space="preserve">সাত. </w:t>
      </w:r>
      <w:r w:rsidR="006F2F0C">
        <w:rPr>
          <w:rFonts w:ascii="Kalpurush" w:eastAsia="Times New Roman" w:hAnsi="Kalpurush" w:cs="Kalpurush"/>
          <w:sz w:val="24"/>
          <w:szCs w:val="24"/>
          <w:cs/>
          <w:lang w:bidi="bn-BD"/>
        </w:rPr>
        <w:t>ই‘তিকাফ</w:t>
      </w:r>
      <w:r w:rsidRPr="00DD7C1C">
        <w:rPr>
          <w:rFonts w:ascii="Kalpurush" w:eastAsia="Times New Roman" w:hAnsi="Kalpurush" w:cs="Kalpurush"/>
          <w:sz w:val="24"/>
          <w:szCs w:val="24"/>
          <w:cs/>
          <w:lang w:bidi="bn-BD"/>
        </w:rPr>
        <w:t xml:space="preserve">কারীর পাঠ দান করা, শিক্ষণীয় প্রোগ্রামে অংশ গ্রহণ করা ও </w:t>
      </w:r>
      <w:r w:rsidR="00F22C7F">
        <w:rPr>
          <w:rFonts w:ascii="Kalpurush" w:eastAsia="Times New Roman" w:hAnsi="Kalpurush" w:cs="Kalpurush" w:hint="cs"/>
          <w:sz w:val="24"/>
          <w:szCs w:val="24"/>
          <w:cs/>
          <w:lang w:bidi="bn-BD"/>
        </w:rPr>
        <w:t>দী</w:t>
      </w:r>
      <w:r w:rsidRPr="00DD7C1C">
        <w:rPr>
          <w:rFonts w:ascii="Kalpurush" w:eastAsia="Times New Roman" w:hAnsi="Kalpurush" w:cs="Kalpurush"/>
          <w:sz w:val="24"/>
          <w:szCs w:val="24"/>
          <w:cs/>
          <w:lang w:bidi="bn-BD"/>
        </w:rPr>
        <w:t>নি বিষয় লেখা বৈধ</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তবে </w:t>
      </w:r>
      <w:r w:rsidRPr="00DD7C1C">
        <w:rPr>
          <w:rFonts w:ascii="Times New Roman" w:eastAsia="Times New Roman" w:hAnsi="Times New Roman" w:cs="Times New Roman" w:hint="cs"/>
          <w:sz w:val="24"/>
          <w:szCs w:val="24"/>
          <w:cs/>
          <w:lang w:bidi="bn-BD"/>
        </w:rPr>
        <w:t>‎‎</w:t>
      </w:r>
      <w:r w:rsidR="00F22C7F">
        <w:rPr>
          <w:rFonts w:ascii="Kalpurush" w:eastAsia="Times New Roman" w:hAnsi="Kalpurush" w:cs="Kalpurush"/>
          <w:sz w:val="24"/>
          <w:szCs w:val="24"/>
          <w:cs/>
          <w:lang w:bidi="bn-BD"/>
        </w:rPr>
        <w:t>বেশি পরিমাণে নয়</w:t>
      </w:r>
      <w:r w:rsidR="00F22C7F">
        <w:rPr>
          <w:rFonts w:ascii="Kalpurush" w:eastAsia="Times New Roman" w:hAnsi="Kalpurush" w:cs="Kalpurush" w:hint="cs"/>
          <w:sz w:val="24"/>
          <w:szCs w:val="24"/>
          <w:cs/>
          <w:lang w:bidi="hi-IN"/>
        </w:rPr>
        <w:t>।</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006F2F0C">
        <w:rPr>
          <w:rFonts w:ascii="Kalpurush" w:eastAsia="Times New Roman" w:hAnsi="Kalpurush" w:cs="Kalpurush"/>
          <w:sz w:val="24"/>
          <w:szCs w:val="24"/>
          <w:cs/>
          <w:lang w:bidi="bn-BD"/>
        </w:rPr>
        <w:t>ই‘তিকাফে</w:t>
      </w:r>
      <w:r w:rsidRPr="00DD7C1C">
        <w:rPr>
          <w:rFonts w:ascii="Kalpurush" w:eastAsia="Times New Roman" w:hAnsi="Kalpurush" w:cs="Kalpurush"/>
          <w:sz w:val="24"/>
          <w:szCs w:val="24"/>
          <w:cs/>
          <w:lang w:bidi="bn-BD"/>
        </w:rPr>
        <w:t>র উদ্দেশ্য হচ্ছে শুধু ইবাদতের জন্য অবসর হওয়া।</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আট. </w:t>
      </w:r>
      <w:r w:rsidR="006F2F0C">
        <w:rPr>
          <w:rFonts w:ascii="Kalpurush" w:eastAsia="Times New Roman" w:hAnsi="Kalpurush" w:cs="Kalpurush"/>
          <w:sz w:val="24"/>
          <w:szCs w:val="24"/>
          <w:cs/>
          <w:lang w:bidi="bn-BD"/>
        </w:rPr>
        <w:t>ই‘তিকাফ</w:t>
      </w:r>
      <w:r w:rsidRPr="00DD7C1C">
        <w:rPr>
          <w:rFonts w:ascii="Kalpurush" w:eastAsia="Times New Roman" w:hAnsi="Kalpurush" w:cs="Kalpurush"/>
          <w:sz w:val="24"/>
          <w:szCs w:val="24"/>
          <w:cs/>
          <w:lang w:bidi="bn-BD"/>
        </w:rPr>
        <w:t>কারী প্রয়োজনীয় দ্রব্যাদি ক্রয় করতে পারবে, যেমন খাবার ইত্যাদি।</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নয়. </w:t>
      </w:r>
      <w:r w:rsidRPr="00DD7C1C">
        <w:rPr>
          <w:rFonts w:ascii="Kalpurush" w:eastAsia="Times New Roman" w:hAnsi="Kalpurush" w:cs="Kalpurush"/>
          <w:sz w:val="24"/>
          <w:szCs w:val="24"/>
          <w:cs/>
          <w:lang w:bidi="bn-BD"/>
        </w:rPr>
        <w:t>স্ত্রীর সাথে</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কারী নির্জনে মিলিত হতে পারবে, তবে স্ত্রীগমন থেকে সতর্ক থাকবে।</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Times New Roman" w:eastAsia="Times New Roman" w:hAnsi="Times New Roman" w:cs="Times New Roman" w:hint="cs"/>
          <w:sz w:val="24"/>
          <w:szCs w:val="24"/>
          <w:cs/>
          <w:lang w:bidi="bn-BD"/>
        </w:rPr>
        <w:t>‎</w:t>
      </w:r>
      <w:r w:rsidR="006F2F0C" w:rsidRPr="006F2F0C">
        <w:rPr>
          <w:rFonts w:ascii="Kalpurush" w:eastAsia="Times New Roman" w:hAnsi="Kalpurush" w:cs="Kalpurush"/>
          <w:b/>
          <w:bCs/>
          <w:sz w:val="24"/>
          <w:szCs w:val="24"/>
          <w:cs/>
          <w:lang w:bidi="bn-BD"/>
        </w:rPr>
        <w:t xml:space="preserve">দশ. </w:t>
      </w:r>
      <w:r w:rsidRPr="00DD7C1C">
        <w:rPr>
          <w:rFonts w:ascii="Kalpurush" w:eastAsia="Times New Roman" w:hAnsi="Kalpurush" w:cs="Kalpurush"/>
          <w:sz w:val="24"/>
          <w:szCs w:val="24"/>
          <w:cs/>
          <w:lang w:bidi="bn-BD"/>
        </w:rPr>
        <w:t>নিরাপত্তা থাকলে নারীদের রাতে বের হওয়া বৈধ।</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Times New Roman" w:eastAsia="Times New Roman" w:hAnsi="Times New Roman" w:cs="Times New Roman" w:hint="cs"/>
          <w:sz w:val="24"/>
          <w:szCs w:val="24"/>
          <w:cs/>
          <w:lang w:bidi="bn-BD"/>
        </w:rPr>
        <w:t>‎</w:t>
      </w:r>
      <w:r w:rsidR="00874E46" w:rsidRPr="00874E46">
        <w:rPr>
          <w:rFonts w:ascii="Kalpurush" w:eastAsia="Times New Roman" w:hAnsi="Kalpurush" w:cs="Kalpurush"/>
          <w:b/>
          <w:bCs/>
          <w:sz w:val="24"/>
          <w:szCs w:val="24"/>
          <w:cs/>
          <w:lang w:bidi="bn-BD"/>
        </w:rPr>
        <w:t>এগার.</w:t>
      </w:r>
      <w:r w:rsidRPr="00DD7C1C">
        <w:rPr>
          <w:rFonts w:ascii="Kalpurush" w:eastAsia="Times New Roman" w:hAnsi="Kalpurush" w:cs="Kalpurush"/>
          <w:sz w:val="24"/>
          <w:szCs w:val="24"/>
          <w:cs/>
          <w:lang w:bidi="bn-BD"/>
        </w:rPr>
        <w:t xml:space="preserve"> যার সাথে তার স্ত্রী রয়েছে, তাকে সালাম</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 xml:space="preserve"> বৈধ,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কতক বর্ণনায় এসেছে তারা উভয়ে নবী সাল্লাল্লাহু আলাইহি ওয়াসাল্লামকে সালাম করেছিল, তিনি তাদের </w:t>
      </w:r>
      <w:r w:rsidRPr="00DD7C1C">
        <w:rPr>
          <w:rFonts w:ascii="Kalpurush" w:eastAsia="Times New Roman" w:hAnsi="Kalpurush" w:cs="Kalpurush" w:hint="cs"/>
          <w:sz w:val="24"/>
          <w:szCs w:val="24"/>
          <w:cs/>
          <w:lang w:bidi="bn-BD"/>
        </w:rPr>
        <w:t>বিরত করেন নি।</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874E46" w:rsidRPr="00874E46">
        <w:rPr>
          <w:rFonts w:ascii="Kalpurush" w:eastAsia="Times New Roman" w:hAnsi="Kalpurush" w:cs="Kalpurush"/>
          <w:b/>
          <w:bCs/>
          <w:sz w:val="24"/>
          <w:szCs w:val="24"/>
          <w:cs/>
          <w:lang w:bidi="bn-BD"/>
        </w:rPr>
        <w:t xml:space="preserve">বারো. </w:t>
      </w:r>
      <w:r w:rsidRPr="00DD7C1C">
        <w:rPr>
          <w:rFonts w:ascii="Kalpurush" w:eastAsia="Times New Roman" w:hAnsi="Kalpurush" w:cs="Kalpurush"/>
          <w:sz w:val="24"/>
          <w:szCs w:val="24"/>
          <w:cs/>
          <w:lang w:bidi="bn-BD"/>
        </w:rPr>
        <w:t xml:space="preserve">যদি ব্যক্তির সাথে স্ত্রী বা মাহরাম থাকে, সে </w:t>
      </w:r>
      <w:r w:rsidRPr="00DD7C1C">
        <w:rPr>
          <w:rFonts w:ascii="Kalpurush" w:eastAsia="Times New Roman" w:hAnsi="Kalpurush" w:cs="Kalpurush" w:hint="cs"/>
          <w:sz w:val="24"/>
          <w:szCs w:val="24"/>
          <w:cs/>
          <w:lang w:bidi="bn-BD"/>
        </w:rPr>
        <w:t xml:space="preserve">যে কাউকে </w:t>
      </w:r>
      <w:r w:rsidRPr="00DD7C1C">
        <w:rPr>
          <w:rFonts w:ascii="Kalpurush" w:eastAsia="Times New Roman" w:hAnsi="Kalpurush" w:cs="Kalpurush"/>
          <w:sz w:val="24"/>
          <w:szCs w:val="24"/>
          <w:cs/>
          <w:lang w:bidi="bn-BD"/>
        </w:rPr>
        <w:t>সম্বোধন করতে পারবে, বিশেষ করে যদি তার প্রয়োজন হয়,</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হুকুম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বর্ণনা করা অথবা</w:t>
      </w:r>
      <w:r w:rsidR="006F2F0C">
        <w:rPr>
          <w:rFonts w:ascii="Kalpurush" w:eastAsia="Times New Roman" w:hAnsi="Kalpurush" w:cs="Kalpurush"/>
          <w:sz w:val="24"/>
          <w:szCs w:val="24"/>
          <w:cs/>
          <w:lang w:bidi="bn-BD"/>
        </w:rPr>
        <w:t xml:space="preserve"> কোনো</w:t>
      </w:r>
      <w:r w:rsidRPr="00DD7C1C">
        <w:rPr>
          <w:rFonts w:ascii="Kalpurush" w:eastAsia="Times New Roman" w:hAnsi="Kalpurush" w:cs="Kalpurush"/>
          <w:sz w:val="24"/>
          <w:szCs w:val="24"/>
          <w:cs/>
          <w:lang w:bidi="bn-BD"/>
        </w:rPr>
        <w:t xml:space="preserve"> অনিষ্ট দূর করা ইত্যাদি, এটা রুচি বিরোধী নয়। </w:t>
      </w:r>
      <w:r w:rsidRPr="00DD7C1C">
        <w:rPr>
          <w:rFonts w:ascii="Times New Roman" w:eastAsia="Times New Roman" w:hAnsi="Times New Roman" w:cs="Times New Roman" w:hint="cs"/>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874E46" w:rsidRPr="00874E46">
        <w:rPr>
          <w:rFonts w:ascii="Kalpurush" w:eastAsia="Times New Roman" w:hAnsi="Kalpurush" w:cs="Kalpurush"/>
          <w:b/>
          <w:bCs/>
          <w:sz w:val="24"/>
          <w:szCs w:val="24"/>
          <w:cs/>
          <w:lang w:bidi="bn-BD"/>
        </w:rPr>
        <w:t xml:space="preserve">তের. </w:t>
      </w:r>
      <w:r w:rsidRPr="00DD7C1C">
        <w:rPr>
          <w:rFonts w:ascii="Kalpurush" w:eastAsia="Times New Roman" w:hAnsi="Kalpurush" w:cs="Kalpurush"/>
          <w:sz w:val="24"/>
          <w:szCs w:val="24"/>
          <w:cs/>
          <w:lang w:bidi="bn-BD"/>
        </w:rPr>
        <w:t xml:space="preserve">কথা </w:t>
      </w:r>
      <w:r w:rsidRPr="00DD7C1C">
        <w:rPr>
          <w:rFonts w:ascii="Kalpurush" w:eastAsia="Times New Roman" w:hAnsi="Kalpurush" w:cs="Kalpurush" w:hint="cs"/>
          <w:sz w:val="24"/>
          <w:szCs w:val="24"/>
          <w:cs/>
          <w:lang w:bidi="bn-BD"/>
        </w:rPr>
        <w:t>বা</w:t>
      </w:r>
      <w:r w:rsidR="006F2F0C">
        <w:rPr>
          <w:rFonts w:ascii="Kalpurush" w:eastAsia="Times New Roman" w:hAnsi="Kalpurush" w:cs="Kalpurush" w:hint="cs"/>
          <w:sz w:val="24"/>
          <w:szCs w:val="24"/>
          <w:cs/>
          <w:lang w:bidi="bn-BD"/>
        </w:rPr>
        <w:t xml:space="preserve"> কোনো</w:t>
      </w:r>
      <w:r w:rsidRPr="00DD7C1C">
        <w:rPr>
          <w:rFonts w:ascii="Kalpurush" w:eastAsia="Times New Roman" w:hAnsi="Kalpurush" w:cs="Kalpurush" w:hint="cs"/>
          <w:sz w:val="24"/>
          <w:szCs w:val="24"/>
          <w:cs/>
          <w:lang w:bidi="bn-BD"/>
        </w:rPr>
        <w:t xml:space="preserve"> মাধ্যমে</w:t>
      </w:r>
      <w:r w:rsidR="006F2F0C">
        <w:rPr>
          <w:rFonts w:ascii="Kalpurush" w:eastAsia="Times New Roman" w:hAnsi="Kalpurush" w:cs="Kalpurush" w:hint="cs"/>
          <w:sz w:val="24"/>
          <w:szCs w:val="24"/>
          <w:cs/>
          <w:lang w:bidi="bn-BD"/>
        </w:rPr>
        <w:t xml:space="preserve"> ই‘তিকাফ</w:t>
      </w:r>
      <w:r w:rsidRPr="00DD7C1C">
        <w:rPr>
          <w:rFonts w:ascii="Kalpurush" w:eastAsia="Times New Roman" w:hAnsi="Kalpurush" w:cs="Kalpurush"/>
          <w:sz w:val="24"/>
          <w:szCs w:val="24"/>
          <w:cs/>
          <w:lang w:bidi="bn-BD"/>
        </w:rPr>
        <w:t xml:space="preserve">কারী নিজের </w:t>
      </w:r>
      <w:r w:rsidRPr="00DD7C1C">
        <w:rPr>
          <w:rFonts w:ascii="Kalpurush" w:eastAsia="Times New Roman" w:hAnsi="Kalpurush" w:cs="Kalpurush" w:hint="cs"/>
          <w:sz w:val="24"/>
          <w:szCs w:val="24"/>
          <w:cs/>
          <w:lang w:bidi="bn-BD"/>
        </w:rPr>
        <w:t xml:space="preserve">ওপর </w:t>
      </w:r>
      <w:r w:rsidRPr="00DD7C1C">
        <w:rPr>
          <w:rFonts w:ascii="Kalpurush" w:eastAsia="Times New Roman" w:hAnsi="Kalpurush" w:cs="Kalpurush"/>
          <w:sz w:val="24"/>
          <w:szCs w:val="24"/>
          <w:cs/>
          <w:lang w:bidi="bn-BD"/>
        </w:rPr>
        <w:t>খারাপ ধারণা দূর করতে পারবে, অনুরূপ সে হাতের দ্বারা কষ্ট দূর করতে পারবে, যদি কেউ তার উপর সীমালঙ্ঘন করতে চায়।</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কারী মুসল্লির চেয়ে</w:t>
      </w:r>
      <w:r w:rsidR="00AA46E3">
        <w:rPr>
          <w:rFonts w:ascii="Kalpurush" w:eastAsia="Times New Roman" w:hAnsi="Kalpurush" w:cs="Kalpurush"/>
          <w:sz w:val="24"/>
          <w:szCs w:val="24"/>
          <w:cs/>
          <w:lang w:bidi="bn-BD"/>
        </w:rPr>
        <w:t xml:space="preserve"> বেশি</w:t>
      </w:r>
      <w:r w:rsidRPr="00DD7C1C">
        <w:rPr>
          <w:rFonts w:ascii="Kalpurush" w:eastAsia="Times New Roman" w:hAnsi="Kalpurush" w:cs="Kalpurush"/>
          <w:sz w:val="24"/>
          <w:szCs w:val="24"/>
          <w:cs/>
          <w:lang w:bidi="bn-BD"/>
        </w:rPr>
        <w:t xml:space="preserve"> নয়, মুসল্লির জন্য বৈধ তার সামনে দিয়ে অতিক্রমকারীকে বাঁধা</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 অনুরূপ</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কারী</w:t>
      </w:r>
      <w:r w:rsidRPr="00DD7C1C">
        <w:rPr>
          <w:rFonts w:ascii="Kalpurush" w:eastAsia="Times New Roman" w:hAnsi="Kalpurush" w:cs="Kalpurush" w:hint="cs"/>
          <w:sz w:val="24"/>
          <w:szCs w:val="24"/>
          <w:cs/>
          <w:lang w:bidi="bn-BD"/>
        </w:rPr>
        <w:t xml:space="preserve"> সে</w:t>
      </w:r>
      <w:r w:rsidRPr="00DD7C1C">
        <w:rPr>
          <w:rFonts w:ascii="Kalpurush" w:eastAsia="Times New Roman" w:hAnsi="Kalpurush" w:cs="Kalpurush"/>
          <w:sz w:val="24"/>
          <w:szCs w:val="24"/>
          <w:cs/>
          <w:lang w:bidi="bn-BD"/>
        </w:rPr>
        <w:t xml:space="preserve"> ব্যক্তিকে </w:t>
      </w:r>
      <w:r w:rsidRPr="00DD7C1C">
        <w:rPr>
          <w:rFonts w:ascii="Kalpurush" w:eastAsia="Times New Roman" w:hAnsi="Kalpurush" w:cs="Kalpurush"/>
          <w:sz w:val="24"/>
          <w:szCs w:val="24"/>
          <w:cs/>
          <w:lang w:bidi="bn-BD"/>
        </w:rPr>
        <w:lastRenderedPageBreak/>
        <w:t>বারণ করতে পারবে,</w:t>
      </w:r>
      <w:r w:rsidRPr="00DD7C1C">
        <w:rPr>
          <w:rFonts w:ascii="Kalpurush" w:eastAsia="Times New Roman" w:hAnsi="Kalpurush" w:cs="Kalpurush" w:hint="cs"/>
          <w:sz w:val="24"/>
          <w:szCs w:val="24"/>
          <w:cs/>
          <w:lang w:bidi="bn-BD"/>
        </w:rPr>
        <w:t xml:space="preserve"> যে</w:t>
      </w:r>
      <w:r w:rsidRPr="00DD7C1C">
        <w:rPr>
          <w:rFonts w:ascii="Kalpurush" w:eastAsia="Times New Roman" w:hAnsi="Kalpurush" w:cs="Kalpurush"/>
          <w:sz w:val="24"/>
          <w:szCs w:val="24"/>
          <w:cs/>
          <w:lang w:bidi="bn-BD"/>
        </w:rPr>
        <w:t xml:space="preserve"> তার উপর সীমালঙ্ঘন ক</w:t>
      </w:r>
      <w:r w:rsidRPr="00DD7C1C">
        <w:rPr>
          <w:rFonts w:ascii="Kalpurush" w:eastAsia="Times New Roman" w:hAnsi="Kalpurush" w:cs="Kalpurush" w:hint="cs"/>
          <w:sz w:val="24"/>
          <w:szCs w:val="24"/>
          <w:cs/>
          <w:lang w:bidi="bn-BD"/>
        </w:rPr>
        <w:t xml:space="preserve">রে, </w:t>
      </w:r>
      <w:r w:rsidRPr="00DD7C1C">
        <w:rPr>
          <w:rFonts w:ascii="Kalpurush" w:eastAsia="Times New Roman" w:hAnsi="Kalpurush" w:cs="Kalpurush"/>
          <w:sz w:val="24"/>
          <w:szCs w:val="24"/>
          <w:cs/>
          <w:lang w:bidi="bn-BD"/>
        </w:rPr>
        <w:t>এ জন্য তার</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নষ্ট হবে না।</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Times New Roman" w:eastAsia="Times New Roman" w:hAnsi="Times New Roman" w:cs="Times New Roman" w:hint="cs"/>
          <w:sz w:val="24"/>
          <w:szCs w:val="24"/>
          <w:cs/>
          <w:lang w:bidi="bn-BD"/>
        </w:rPr>
        <w:t>‎</w:t>
      </w:r>
      <w:r w:rsidR="005056D6" w:rsidRPr="005056D6">
        <w:rPr>
          <w:rFonts w:ascii="Kalpurush" w:eastAsia="Times New Roman" w:hAnsi="Kalpurush" w:cs="Kalpurush"/>
          <w:b/>
          <w:bCs/>
          <w:sz w:val="24"/>
          <w:szCs w:val="24"/>
          <w:cs/>
          <w:lang w:bidi="bn-BD"/>
        </w:rPr>
        <w:t xml:space="preserve">চৌদ্দ. </w:t>
      </w:r>
      <w:r w:rsidRPr="00DD7C1C">
        <w:rPr>
          <w:rFonts w:ascii="Kalpurush" w:eastAsia="Times New Roman" w:hAnsi="Kalpurush" w:cs="Kalpurush"/>
          <w:sz w:val="24"/>
          <w:szCs w:val="24"/>
          <w:cs/>
          <w:lang w:bidi="bn-BD"/>
        </w:rPr>
        <w:t xml:space="preserve">একান্ত প্রয়োজন না হলে ধীরে কাজ করা ও দ্রুততা পরিহার করা,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নবী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সাল্লাল্লাহু আলাইহি ওয়াসাল্লাম তাদেরকে বলেছেন: </w:t>
      </w:r>
      <w:r w:rsidRPr="00DD7C1C">
        <w:rPr>
          <w:rFonts w:ascii="Times New Roman" w:eastAsia="Times New Roman" w:hAnsi="Times New Roman" w:cs="Times New Roman" w:hint="cs"/>
          <w:sz w:val="24"/>
          <w:szCs w:val="24"/>
          <w:cs/>
          <w:lang w:bidi="bn-BD"/>
        </w:rPr>
        <w:t>‎</w:t>
      </w:r>
      <w:r w:rsidRPr="00DD7C1C">
        <w:rPr>
          <w:rFonts w:ascii="Times New Roman" w:eastAsia="Times New Roman" w:hAnsi="Times New Roman" w:cs="Times New Roman" w:hint="cs"/>
          <w:sz w:val="24"/>
          <w:szCs w:val="24"/>
          <w:rtl/>
        </w:rPr>
        <w:t>‏</w:t>
      </w:r>
      <w:r w:rsidRPr="00DD7C1C">
        <w:rPr>
          <w:rFonts w:ascii="Kalpurush" w:eastAsia="Times New Roman" w:hAnsi="Kalpurush" w:cs="Kalpurush"/>
          <w:sz w:val="24"/>
          <w:szCs w:val="24"/>
          <w:rtl/>
        </w:rPr>
        <w:t xml:space="preserve"> </w:t>
      </w:r>
      <w:r w:rsidRPr="00DD7C1C">
        <w:rPr>
          <w:rFonts w:ascii="Times New Roman" w:eastAsia="Times New Roman" w:hAnsi="Times New Roman" w:cs="KFGQPC Uthman Taha Naskh" w:hint="cs"/>
          <w:color w:val="0033CC"/>
          <w:sz w:val="24"/>
          <w:szCs w:val="24"/>
          <w:rtl/>
        </w:rPr>
        <w:t>عَلَى</w:t>
      </w:r>
      <w:r w:rsidRPr="00DD7C1C">
        <w:rPr>
          <w:rFonts w:ascii="Kalpurush" w:eastAsia="Times New Roman" w:hAnsi="Kalpurush" w:cs="KFGQPC Uthman Taha Naskh"/>
          <w:color w:val="0033CC"/>
          <w:sz w:val="24"/>
          <w:szCs w:val="24"/>
          <w:rtl/>
        </w:rPr>
        <w:t xml:space="preserve"> </w:t>
      </w:r>
      <w:r w:rsidRPr="00DD7C1C">
        <w:rPr>
          <w:rFonts w:ascii="Times New Roman" w:eastAsia="Times New Roman" w:hAnsi="Times New Roman" w:cs="KFGQPC Uthman Taha Naskh" w:hint="cs"/>
          <w:color w:val="0033CC"/>
          <w:sz w:val="24"/>
          <w:szCs w:val="24"/>
          <w:rtl/>
        </w:rPr>
        <w:t>رِسْلِكُمَا</w:t>
      </w:r>
      <w:r w:rsidR="00F22C7F" w:rsidRPr="0074356A">
        <w:rPr>
          <w:rFonts w:ascii="Times New Roman" w:eastAsia="Times New Roman" w:hAnsi="Times New Roman" w:cs="Kalpurush" w:hint="cs"/>
          <w:color w:val="0033CC"/>
          <w:sz w:val="24"/>
          <w:szCs w:val="30"/>
          <w:cs/>
          <w:lang w:bidi="bn-BD"/>
        </w:rPr>
        <w:t xml:space="preserve"> </w:t>
      </w:r>
      <w:r w:rsidRPr="00DD7C1C">
        <w:rPr>
          <w:rFonts w:ascii="Kalpurush" w:eastAsia="Times New Roman" w:hAnsi="Kalpurush" w:cs="Kalpurush"/>
          <w:sz w:val="24"/>
          <w:szCs w:val="24"/>
          <w:cs/>
          <w:lang w:bidi="bn-BD"/>
        </w:rPr>
        <w:t xml:space="preserve">“তোমরা </w:t>
      </w:r>
      <w:r w:rsidRPr="00DD7C1C">
        <w:rPr>
          <w:rFonts w:ascii="Kalpurush" w:eastAsia="Times New Roman" w:hAnsi="Kalpurush" w:cs="Kalpurush" w:hint="cs"/>
          <w:sz w:val="24"/>
          <w:szCs w:val="24"/>
          <w:cs/>
          <w:lang w:bidi="bn-BD"/>
        </w:rPr>
        <w:t>ধীরে চল</w:t>
      </w:r>
      <w:r w:rsidRPr="00DD7C1C">
        <w:rPr>
          <w:rFonts w:ascii="Kalpurush" w:eastAsia="Times New Roman" w:hAnsi="Kalpurush" w:cs="Kalpurush"/>
          <w:sz w:val="24"/>
          <w:szCs w:val="24"/>
          <w:cs/>
          <w:lang w:bidi="bn-BD"/>
        </w:rPr>
        <w:t>”</w:t>
      </w:r>
      <w:r w:rsidRPr="00CD2A2E">
        <w:rPr>
          <w:rFonts w:ascii="Kalpurush" w:eastAsia="Times New Roman" w:hAnsi="Kalpurush" w:cs="SolaimanLipi"/>
          <w:sz w:val="24"/>
          <w:szCs w:val="24"/>
          <w:cs/>
          <w:lang w:bidi="hi-IN"/>
        </w:rPr>
        <w:t>।</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Times New Roman" w:eastAsia="Times New Roman" w:hAnsi="Times New Roman" w:cs="Times New Roman" w:hint="cs"/>
          <w:sz w:val="24"/>
          <w:szCs w:val="24"/>
          <w:cs/>
          <w:lang w:bidi="bn-BD"/>
        </w:rPr>
        <w:t>‎</w:t>
      </w:r>
      <w:r w:rsidRPr="00F22C7F">
        <w:rPr>
          <w:rFonts w:ascii="Kalpurush" w:eastAsia="Times New Roman" w:hAnsi="Kalpurush" w:cs="Kalpurush"/>
          <w:b/>
          <w:bCs/>
          <w:sz w:val="24"/>
          <w:szCs w:val="24"/>
          <w:cs/>
          <w:lang w:bidi="bn-BD"/>
        </w:rPr>
        <w:t>পনের.</w:t>
      </w:r>
      <w:r w:rsidRPr="00DD7C1C">
        <w:rPr>
          <w:rFonts w:ascii="Kalpurush" w:eastAsia="Times New Roman" w:hAnsi="Kalpurush" w:cs="Kalpurush"/>
          <w:sz w:val="24"/>
          <w:szCs w:val="24"/>
          <w:cs/>
          <w:lang w:bidi="bn-BD"/>
        </w:rPr>
        <w:t xml:space="preserve"> নবী সাল্লাল্লাহু আলাইহি ওয়াসাল্লাম স্ত্রীদের মাঝে</w:t>
      </w:r>
      <w:r w:rsidR="00CD2A2E">
        <w:rPr>
          <w:rFonts w:ascii="Kalpurush" w:eastAsia="Times New Roman" w:hAnsi="Kalpurush" w:cs="Kalpurush"/>
          <w:sz w:val="24"/>
          <w:szCs w:val="24"/>
          <w:cs/>
          <w:lang w:bidi="bn-BD"/>
        </w:rPr>
        <w:t xml:space="preserve"> </w:t>
      </w:r>
      <w:r w:rsidRPr="00DD7C1C">
        <w:rPr>
          <w:rFonts w:ascii="Kalpurush" w:eastAsia="Times New Roman" w:hAnsi="Kalpurush" w:cs="Kalpurush"/>
          <w:sz w:val="24"/>
          <w:szCs w:val="24"/>
          <w:cs/>
          <w:lang w:bidi="bn-BD"/>
        </w:rPr>
        <w:t xml:space="preserve">ইনসাফ </w:t>
      </w:r>
      <w:r w:rsidRPr="00DD7C1C">
        <w:rPr>
          <w:rFonts w:ascii="Kalpurush" w:eastAsia="Times New Roman" w:hAnsi="Kalpurush" w:cs="Kalpurush" w:hint="cs"/>
          <w:sz w:val="24"/>
          <w:szCs w:val="24"/>
          <w:cs/>
          <w:lang w:bidi="bn-BD"/>
        </w:rPr>
        <w:t xml:space="preserve">করতেন। </w:t>
      </w:r>
      <w:r w:rsidRPr="00DD7C1C">
        <w:rPr>
          <w:rFonts w:ascii="Kalpurush" w:eastAsia="Times New Roman" w:hAnsi="Kalpurush" w:cs="Kalpurush"/>
          <w:sz w:val="24"/>
          <w:szCs w:val="24"/>
          <w:cs/>
          <w:lang w:bidi="bn-BD"/>
        </w:rPr>
        <w:t>কেননা তাঁর স্ত্রীগণ তার</w:t>
      </w:r>
      <w:r w:rsidR="006F2F0C">
        <w:rPr>
          <w:rFonts w:ascii="Kalpurush" w:eastAsia="Times New Roman" w:hAnsi="Kalpurush" w:cs="Kalpurush"/>
          <w:sz w:val="24"/>
          <w:szCs w:val="24"/>
          <w:cs/>
          <w:lang w:bidi="bn-BD"/>
        </w:rPr>
        <w:t xml:space="preserve"> ই‘তিকাফে</w:t>
      </w:r>
      <w:r w:rsidRPr="00DD7C1C">
        <w:rPr>
          <w:rFonts w:ascii="Kalpurush" w:eastAsia="Times New Roman" w:hAnsi="Kalpurush" w:cs="Kalpurush"/>
          <w:sz w:val="24"/>
          <w:szCs w:val="24"/>
          <w:cs/>
          <w:lang w:bidi="bn-BD"/>
        </w:rPr>
        <w:t xml:space="preserve"> তাকে দেখতে এসেছেন, যখন তারা যাওয়ার ইচ্ছা করে</w:t>
      </w:r>
      <w:r w:rsidRPr="00DD7C1C">
        <w:rPr>
          <w:rFonts w:ascii="Kalpurush" w:eastAsia="Times New Roman" w:hAnsi="Kalpurush" w:cs="Kalpurush" w:hint="cs"/>
          <w:sz w:val="24"/>
          <w:szCs w:val="24"/>
          <w:cs/>
          <w:lang w:bidi="bn-BD"/>
        </w:rPr>
        <w:t>ন</w:t>
      </w:r>
      <w:r w:rsidRPr="00DD7C1C">
        <w:rPr>
          <w:rFonts w:ascii="Kalpurush" w:eastAsia="Times New Roman" w:hAnsi="Kalpurush" w:cs="Kalpurush"/>
          <w:sz w:val="24"/>
          <w:szCs w:val="24"/>
          <w:cs/>
          <w:lang w:bidi="bn-BD"/>
        </w:rPr>
        <w:t xml:space="preserve">, তিনি সাফিয়্যাহকে বললেন: তাড়াহুড়ো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করোনা। সাফিয়্যাকে থাকার নির্দেশের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hint="cs"/>
          <w:sz w:val="24"/>
          <w:szCs w:val="24"/>
          <w:cs/>
          <w:lang w:bidi="bn-BD"/>
        </w:rPr>
        <w:t xml:space="preserve">সম্ভবত </w:t>
      </w:r>
      <w:r w:rsidRPr="00DD7C1C">
        <w:rPr>
          <w:rFonts w:ascii="Kalpurush" w:eastAsia="Times New Roman" w:hAnsi="Kalpurush" w:cs="Kalpurush"/>
          <w:sz w:val="24"/>
          <w:szCs w:val="24"/>
          <w:cs/>
          <w:lang w:bidi="bn-BD"/>
        </w:rPr>
        <w:t>সে অন্যদের চেয়ে দেরীতে এসেছে, তাই তাকে দেরিতে যেতে বলেছেন, যেন তার নিকট অবস্থানের সময় সবার সমান হয়</w:t>
      </w:r>
      <w:r w:rsidR="00CD2A2E">
        <w:rPr>
          <w:rFonts w:ascii="Kalpurush" w:eastAsia="Times New Roman" w:hAnsi="Kalpurush" w:cs="Kalpurush"/>
          <w:sz w:val="24"/>
          <w:szCs w:val="24"/>
          <w:cs/>
          <w:lang w:bidi="bn-BD"/>
        </w:rPr>
        <w:t xml:space="preserve"> অথবা</w:t>
      </w:r>
      <w:r w:rsidRPr="00DD7C1C">
        <w:rPr>
          <w:rFonts w:ascii="Kalpurush" w:eastAsia="Times New Roman" w:hAnsi="Kalpurush" w:cs="Kalpurush"/>
          <w:sz w:val="24"/>
          <w:szCs w:val="24"/>
          <w:cs/>
          <w:lang w:bidi="bn-BD"/>
        </w:rPr>
        <w:t xml:space="preserve"> তার </w:t>
      </w:r>
      <w:r w:rsidRPr="00DD7C1C">
        <w:rPr>
          <w:rFonts w:ascii="Kalpurush" w:eastAsia="Times New Roman" w:hAnsi="Kalpurush" w:cs="Kalpurush" w:hint="cs"/>
          <w:sz w:val="24"/>
          <w:szCs w:val="24"/>
          <w:cs/>
          <w:lang w:bidi="bn-BD"/>
        </w:rPr>
        <w:t>বাড়ি অন্য স্ত্রীদের বাড়ি থেকে দূরে ছিল, তাই</w:t>
      </w:r>
      <w:r w:rsidRPr="00DD7C1C">
        <w:rPr>
          <w:rFonts w:ascii="Kalpurush" w:eastAsia="Times New Roman" w:hAnsi="Kalpurush" w:cs="Kalpurush"/>
          <w:sz w:val="24"/>
          <w:szCs w:val="24"/>
          <w:cs/>
          <w:lang w:bidi="bn-BD"/>
        </w:rPr>
        <w:t xml:space="preserve"> নবী সাল্লাল্লাহু আলাইহি ওয়াসাল্লাম তার ব্যাপারে আশঙ্কা </w:t>
      </w:r>
      <w:r w:rsidRPr="00DD7C1C">
        <w:rPr>
          <w:rFonts w:ascii="Kalpurush" w:eastAsia="Times New Roman" w:hAnsi="Kalpurush" w:cs="Kalpurush" w:hint="cs"/>
          <w:sz w:val="24"/>
          <w:szCs w:val="24"/>
          <w:cs/>
          <w:lang w:bidi="bn-BD"/>
        </w:rPr>
        <w:t>করেছে</w:t>
      </w:r>
      <w:r w:rsidRPr="00DD7C1C">
        <w:rPr>
          <w:rFonts w:ascii="Kalpurush" w:eastAsia="Times New Roman" w:hAnsi="Kalpurush" w:cs="Kalpurush"/>
          <w:sz w:val="24"/>
          <w:szCs w:val="24"/>
          <w:cs/>
          <w:lang w:bidi="bn-BD"/>
        </w:rPr>
        <w:t>ন। মুসলিমদের</w:t>
      </w:r>
      <w:r w:rsidR="00CD2A2E">
        <w:rPr>
          <w:rFonts w:ascii="Kalpurush" w:eastAsia="Times New Roman" w:hAnsi="Kalpurush" w:cs="Kalpurush"/>
          <w:sz w:val="24"/>
          <w:szCs w:val="24"/>
          <w:cs/>
          <w:lang w:bidi="bn-BD"/>
        </w:rPr>
        <w:t xml:space="preserve"> উচিৎ</w:t>
      </w:r>
      <w:r w:rsidRPr="00DD7C1C">
        <w:rPr>
          <w:rFonts w:ascii="Kalpurush" w:eastAsia="Times New Roman" w:hAnsi="Kalpurush" w:cs="Kalpurush"/>
          <w:sz w:val="24"/>
          <w:szCs w:val="24"/>
          <w:cs/>
          <w:lang w:bidi="bn-BD"/>
        </w:rPr>
        <w:t xml:space="preserve"> অনুরূপভাবে স্ত্রীদের মাঝে সমতা রক্ষা করা ও তাদের প্রতি যত্নশীল থাকা।</w:t>
      </w:r>
    </w:p>
    <w:p w:rsidR="00DD7C1C" w:rsidRPr="00DD7C1C" w:rsidRDefault="00DD7C1C" w:rsidP="00DD7C1C">
      <w:pPr>
        <w:bidi w:val="0"/>
        <w:spacing w:before="140" w:after="0"/>
        <w:jc w:val="both"/>
        <w:rPr>
          <w:rFonts w:ascii="Kalpurush" w:hAnsi="Kalpurush" w:cs="Kalpurush"/>
          <w:noProof/>
          <w:color w:val="FF0000"/>
          <w:sz w:val="24"/>
          <w:szCs w:val="24"/>
          <w:cs/>
          <w:lang w:bidi="bn-BD"/>
        </w:rPr>
      </w:pPr>
      <w:bookmarkStart w:id="42" w:name="a51"/>
      <w:bookmarkEnd w:id="42"/>
      <w:r w:rsidRPr="00DD7C1C">
        <w:rPr>
          <w:rFonts w:ascii="Kalpurush" w:hAnsi="Kalpurush" w:cs="Kalpurush"/>
          <w:noProof/>
          <w:color w:val="FF0000"/>
          <w:sz w:val="24"/>
          <w:szCs w:val="24"/>
          <w:cs/>
          <w:lang w:bidi="bn-BD"/>
        </w:rPr>
        <w:br w:type="page"/>
      </w:r>
    </w:p>
    <w:p w:rsidR="00DD7C1C" w:rsidRPr="00F22C7F" w:rsidRDefault="00DD7C1C" w:rsidP="00DD7C1C">
      <w:pPr>
        <w:bidi w:val="0"/>
        <w:spacing w:before="140" w:after="0"/>
        <w:jc w:val="both"/>
        <w:rPr>
          <w:rFonts w:ascii="Kalpurush" w:hAnsi="Kalpurush" w:cs="Kalpurush"/>
          <w:b/>
          <w:bCs/>
          <w:noProof/>
          <w:color w:val="C00000"/>
          <w:sz w:val="24"/>
          <w:szCs w:val="24"/>
          <w:cs/>
          <w:lang w:bidi="bn-BD"/>
        </w:rPr>
      </w:pPr>
      <w:r w:rsidRPr="00F22C7F">
        <w:rPr>
          <w:rFonts w:ascii="Kalpurush" w:hAnsi="Kalpurush" w:cs="Kalpurush"/>
          <w:b/>
          <w:bCs/>
          <w:noProof/>
          <w:color w:val="C00000"/>
          <w:sz w:val="24"/>
          <w:szCs w:val="24"/>
          <w:cs/>
          <w:lang w:bidi="bn-BD"/>
        </w:rPr>
        <w:lastRenderedPageBreak/>
        <w:t>৫১. সাতাশে</w:t>
      </w:r>
      <w:r w:rsidRPr="00F22C7F">
        <w:rPr>
          <w:rFonts w:ascii="Kalpurush" w:hAnsi="Kalpurush" w:cs="Kalpurush" w:hint="cs"/>
          <w:b/>
          <w:bCs/>
          <w:noProof/>
          <w:color w:val="C00000"/>
          <w:sz w:val="24"/>
          <w:szCs w:val="24"/>
          <w:cs/>
          <w:lang w:bidi="bn-BD"/>
        </w:rPr>
        <w:t xml:space="preserve"> </w:t>
      </w:r>
      <w:r w:rsidRPr="00F22C7F">
        <w:rPr>
          <w:rFonts w:ascii="Kalpurush" w:hAnsi="Kalpurush" w:cs="Kalpurush"/>
          <w:b/>
          <w:bCs/>
          <w:noProof/>
          <w:color w:val="C00000"/>
          <w:sz w:val="24"/>
          <w:szCs w:val="24"/>
          <w:cs/>
          <w:lang w:bidi="bn-BD"/>
        </w:rPr>
        <w:t>লাইলাতুল কদর অন্বেষণ করা</w:t>
      </w:r>
    </w:p>
    <w:p w:rsidR="00DD7C1C" w:rsidRPr="00DD7C1C" w:rsidRDefault="00DD7C1C" w:rsidP="00DD7C1C">
      <w:pPr>
        <w:bidi w:val="0"/>
        <w:spacing w:before="140" w:after="0"/>
        <w:jc w:val="both"/>
        <w:rPr>
          <w:rFonts w:ascii="Kalpurush" w:hAnsi="Kalpurush" w:cs="Kalpurush"/>
          <w:noProof/>
          <w:sz w:val="24"/>
          <w:szCs w:val="24"/>
          <w:lang w:bidi="bn-BD"/>
        </w:rPr>
      </w:pPr>
      <w:r w:rsidRPr="00DD7C1C">
        <w:rPr>
          <w:rFonts w:ascii="Kalpurush" w:hAnsi="Kalpurush" w:cs="Kalpurush"/>
          <w:noProof/>
          <w:sz w:val="24"/>
          <w:szCs w:val="24"/>
          <w:cs/>
          <w:lang w:bidi="bn-BD"/>
        </w:rPr>
        <w:t>যির</w:t>
      </w:r>
      <w:r w:rsidR="006F2F0C">
        <w:rPr>
          <w:rFonts w:ascii="Kalpurush" w:hAnsi="Kalpurush" w:cs="Kalpurush"/>
          <w:noProof/>
          <w:sz w:val="24"/>
          <w:szCs w:val="24"/>
          <w:cs/>
          <w:lang w:bidi="bn-BD"/>
        </w:rPr>
        <w:t xml:space="preserve"> ইবন</w:t>
      </w:r>
      <w:r w:rsidRPr="00DD7C1C">
        <w:rPr>
          <w:rFonts w:ascii="Kalpurush" w:hAnsi="Kalpurush" w:cs="Kalpurush"/>
          <w:noProof/>
          <w:sz w:val="24"/>
          <w:szCs w:val="24"/>
          <w:cs/>
          <w:lang w:bidi="bn-BD"/>
        </w:rPr>
        <w:t xml:space="preserve"> হুবাইশ রহ.</w:t>
      </w:r>
      <w:r w:rsidR="006F2F0C">
        <w:rPr>
          <w:rFonts w:ascii="Kalpurush" w:hAnsi="Kalpurush" w:cs="Kalpurush"/>
          <w:noProof/>
          <w:sz w:val="24"/>
          <w:szCs w:val="24"/>
          <w:cs/>
          <w:lang w:bidi="bn-BD"/>
        </w:rPr>
        <w:t xml:space="preserve"> বলেন</w:t>
      </w:r>
      <w:r w:rsidR="006F2F0C">
        <w:rPr>
          <w:rFonts w:ascii="Kalpurush" w:hAnsi="Kalpurush" w:cs="Kalpurush"/>
          <w:noProof/>
          <w:sz w:val="24"/>
          <w:szCs w:val="24"/>
          <w:lang w:bidi="bn-BD"/>
        </w:rPr>
        <w:t>,</w:t>
      </w:r>
      <w:r w:rsidRPr="00DD7C1C">
        <w:rPr>
          <w:rFonts w:ascii="Kalpurush" w:hAnsi="Kalpurush" w:cs="Kalpurush"/>
          <w:noProof/>
          <w:sz w:val="24"/>
          <w:szCs w:val="24"/>
          <w:cs/>
          <w:lang w:bidi="bn-BD"/>
        </w:rPr>
        <w:t xml:space="preserve"> “আমি উবাই</w:t>
      </w:r>
      <w:r w:rsidR="006F2F0C">
        <w:rPr>
          <w:rFonts w:ascii="Kalpurush" w:hAnsi="Kalpurush" w:cs="Kalpurush"/>
          <w:noProof/>
          <w:sz w:val="24"/>
          <w:szCs w:val="24"/>
          <w:cs/>
          <w:lang w:bidi="bn-BD"/>
        </w:rPr>
        <w:t xml:space="preserve"> ইবন</w:t>
      </w:r>
      <w:r w:rsidRPr="00DD7C1C">
        <w:rPr>
          <w:rFonts w:ascii="Kalpurush" w:hAnsi="Kalpurush" w:cs="Kalpurush"/>
          <w:noProof/>
          <w:sz w:val="24"/>
          <w:szCs w:val="24"/>
          <w:cs/>
          <w:lang w:bidi="bn-BD"/>
        </w:rPr>
        <w:t xml:space="preserve"> কা</w:t>
      </w:r>
      <w:r w:rsidRPr="00DD7C1C">
        <w:rPr>
          <w:rFonts w:ascii="Kalpurush" w:hAnsi="Kalpurush" w:cs="Kalpurush" w:hint="cs"/>
          <w:noProof/>
          <w:sz w:val="24"/>
          <w:szCs w:val="24"/>
          <w:cs/>
          <w:lang w:bidi="bn-BD"/>
        </w:rPr>
        <w:t>‘</w:t>
      </w:r>
      <w:r w:rsidRPr="00DD7C1C">
        <w:rPr>
          <w:rFonts w:ascii="Kalpurush" w:hAnsi="Kalpurush" w:cs="Kalpurush"/>
          <w:noProof/>
          <w:sz w:val="24"/>
          <w:szCs w:val="24"/>
          <w:cs/>
          <w:lang w:bidi="bn-BD"/>
        </w:rPr>
        <w:t>বকে জিজ্ঞাসা করে বলি: তোমার ভাই</w:t>
      </w:r>
      <w:r w:rsidR="006F2F0C">
        <w:rPr>
          <w:rFonts w:ascii="Kalpurush" w:hAnsi="Kalpurush" w:cs="Kalpurush"/>
          <w:noProof/>
          <w:sz w:val="24"/>
          <w:szCs w:val="24"/>
          <w:cs/>
          <w:lang w:bidi="bn-BD"/>
        </w:rPr>
        <w:t xml:space="preserve"> ইবন</w:t>
      </w:r>
      <w:r w:rsidRPr="00DD7C1C">
        <w:rPr>
          <w:rFonts w:ascii="Kalpurush" w:hAnsi="Kalpurush" w:cs="Kalpurush"/>
          <w:noProof/>
          <w:sz w:val="24"/>
          <w:szCs w:val="24"/>
          <w:cs/>
          <w:lang w:bidi="bn-BD"/>
        </w:rPr>
        <w:t xml:space="preserve"> মাসউদ</w:t>
      </w:r>
      <w:r w:rsidR="006F2F0C">
        <w:rPr>
          <w:rFonts w:ascii="Kalpurush" w:hAnsi="Kalpurush" w:cs="Kalpurush"/>
          <w:noProof/>
          <w:sz w:val="24"/>
          <w:szCs w:val="24"/>
          <w:cs/>
          <w:lang w:bidi="bn-BD"/>
        </w:rPr>
        <w:t xml:space="preserve"> বলেন</w:t>
      </w:r>
      <w:r w:rsidR="006F2F0C">
        <w:rPr>
          <w:rFonts w:ascii="Kalpurush" w:hAnsi="Kalpurush" w:cs="Kalpurush"/>
          <w:noProof/>
          <w:sz w:val="24"/>
          <w:szCs w:val="24"/>
          <w:lang w:bidi="bn-BD"/>
        </w:rPr>
        <w:t>,</w:t>
      </w:r>
      <w:r w:rsidRPr="00DD7C1C">
        <w:rPr>
          <w:rFonts w:ascii="Kalpurush" w:hAnsi="Kalpurush" w:cs="Kalpurush"/>
          <w:noProof/>
          <w:sz w:val="24"/>
          <w:szCs w:val="24"/>
          <w:cs/>
          <w:lang w:bidi="bn-BD"/>
        </w:rPr>
        <w:t xml:space="preserve"> যে ব্যক্তি সারা বছর রাতে কিয়াম করবে সে লাইলাতুল কদর লাভ করবে। তিনি বললেন: আল্লাহ তার ওপর রহম করুন, তার উদ্দেশ্য মানুষ যেন অলস না হয়, অন্যথায় তিনি</w:t>
      </w:r>
      <w:r w:rsidR="006F2F0C">
        <w:rPr>
          <w:rFonts w:ascii="Kalpurush" w:hAnsi="Kalpurush" w:cs="Kalpurush"/>
          <w:noProof/>
          <w:sz w:val="24"/>
          <w:szCs w:val="24"/>
          <w:cs/>
          <w:lang w:bidi="bn-BD"/>
        </w:rPr>
        <w:t xml:space="preserve"> ভালো</w:t>
      </w:r>
      <w:r w:rsidRPr="00DD7C1C">
        <w:rPr>
          <w:rFonts w:ascii="Kalpurush" w:hAnsi="Kalpurush" w:cs="Kalpurush"/>
          <w:noProof/>
          <w:sz w:val="24"/>
          <w:szCs w:val="24"/>
          <w:cs/>
          <w:lang w:bidi="bn-BD"/>
        </w:rPr>
        <w:t xml:space="preserve"> করে জানেন যে, লাইলাতুল কদর রমযানে, বিশেষ করে শেষ দশকে, বরং সাতাশে</w:t>
      </w:r>
      <w:r w:rsidRPr="00CD2A2E">
        <w:rPr>
          <w:rFonts w:ascii="Kalpurush" w:hAnsi="Kalpurush" w:cs="SolaimanLipi" w:hint="cs"/>
          <w:noProof/>
          <w:sz w:val="24"/>
          <w:szCs w:val="24"/>
          <w:cs/>
          <w:lang w:bidi="hi-IN"/>
        </w:rPr>
        <w:t xml:space="preserve">। </w:t>
      </w:r>
      <w:r w:rsidRPr="00DD7C1C">
        <w:rPr>
          <w:rFonts w:ascii="Kalpurush" w:hAnsi="Kalpurush" w:cs="Kalpurush"/>
          <w:noProof/>
          <w:sz w:val="24"/>
          <w:szCs w:val="24"/>
          <w:cs/>
          <w:lang w:bidi="bn-BD"/>
        </w:rPr>
        <w:t>অতঃপর তিনি শপথ করে বলেন, এতে সন্দেহ নেই লাইলাতুল কদর সাতাশে</w:t>
      </w:r>
      <w:r w:rsidRPr="00CD2A2E">
        <w:rPr>
          <w:rFonts w:ascii="Kalpurush" w:hAnsi="Kalpurush" w:cs="SolaimanLipi" w:hint="cs"/>
          <w:noProof/>
          <w:sz w:val="24"/>
          <w:szCs w:val="24"/>
          <w:cs/>
          <w:lang w:bidi="hi-IN"/>
        </w:rPr>
        <w:t>।</w:t>
      </w:r>
      <w:r w:rsidRPr="00DD7C1C">
        <w:rPr>
          <w:rFonts w:ascii="Kalpurush" w:hAnsi="Kalpurush" w:cs="Kalpurush"/>
          <w:noProof/>
          <w:sz w:val="24"/>
          <w:szCs w:val="24"/>
          <w:cs/>
          <w:lang w:bidi="bn-BD"/>
        </w:rPr>
        <w:t xml:space="preserve"> আমি বললাম: আপনি </w:t>
      </w:r>
      <w:r w:rsidRPr="00DD7C1C">
        <w:rPr>
          <w:rFonts w:ascii="Kalpurush" w:hAnsi="Kalpurush" w:cs="Kalpurush" w:hint="cs"/>
          <w:noProof/>
          <w:sz w:val="24"/>
          <w:szCs w:val="24"/>
          <w:cs/>
          <w:lang w:bidi="bn-BD"/>
        </w:rPr>
        <w:t xml:space="preserve">তা </w:t>
      </w:r>
      <w:r w:rsidR="0045408C">
        <w:rPr>
          <w:rFonts w:ascii="Kalpurush" w:hAnsi="Kalpurush" w:cs="Kalpurush"/>
          <w:noProof/>
          <w:sz w:val="24"/>
          <w:szCs w:val="24"/>
          <w:cs/>
          <w:lang w:bidi="bn-BD"/>
        </w:rPr>
        <w:t>ক</w:t>
      </w:r>
      <w:r w:rsidR="0045408C">
        <w:rPr>
          <w:rFonts w:ascii="Kalpurush" w:hAnsi="Kalpurush" w:cs="Kalpurush" w:hint="cs"/>
          <w:noProof/>
          <w:sz w:val="24"/>
          <w:szCs w:val="24"/>
          <w:cs/>
          <w:lang w:bidi="bn-BD"/>
        </w:rPr>
        <w:t>ী</w:t>
      </w:r>
      <w:r w:rsidRPr="00DD7C1C">
        <w:rPr>
          <w:rFonts w:ascii="Kalpurush" w:hAnsi="Kalpurush" w:cs="Kalpurush"/>
          <w:noProof/>
          <w:sz w:val="24"/>
          <w:szCs w:val="24"/>
          <w:cs/>
          <w:lang w:bidi="bn-BD"/>
        </w:rPr>
        <w:t>ভাবে বলেন</w:t>
      </w:r>
      <w:r w:rsidRPr="00DD7C1C">
        <w:rPr>
          <w:rFonts w:ascii="Kalpurush" w:hAnsi="Kalpurush" w:cs="Kalpurush" w:hint="cs"/>
          <w:noProof/>
          <w:sz w:val="24"/>
          <w:szCs w:val="24"/>
          <w:cs/>
          <w:lang w:bidi="bn-BD"/>
        </w:rPr>
        <w:t>,</w:t>
      </w:r>
      <w:r w:rsidRPr="00DD7C1C">
        <w:rPr>
          <w:rFonts w:ascii="Kalpurush" w:hAnsi="Kalpurush" w:cs="Kalpurush"/>
          <w:noProof/>
          <w:sz w:val="24"/>
          <w:szCs w:val="24"/>
          <w:cs/>
          <w:lang w:bidi="bn-BD"/>
        </w:rPr>
        <w:t xml:space="preserve"> হে আবু আব্দুর রহমান, তিনি বললেন: নিদর্শন দেখে অথবা রাসূলের বাতলানো আলামত দেখে:</w:t>
      </w:r>
    </w:p>
    <w:p w:rsidR="00DD7C1C" w:rsidRPr="0074356A" w:rsidRDefault="00DD7C1C" w:rsidP="0045408C">
      <w:pPr>
        <w:spacing w:before="140" w:after="0"/>
        <w:jc w:val="both"/>
        <w:rPr>
          <w:rFonts w:ascii="Kalpurush" w:hAnsi="Kalpurush" w:cs="Kalpurush"/>
          <w:noProof/>
          <w:color w:val="0033CC"/>
          <w:sz w:val="24"/>
          <w:szCs w:val="24"/>
          <w:rtl/>
          <w:cs/>
        </w:rPr>
      </w:pPr>
      <w:r w:rsidRPr="00DD7C1C">
        <w:rPr>
          <w:rFonts w:ascii="Times New Roman" w:hAnsi="Times New Roman" w:cs="KFGQPC Uthman Taha Naskh" w:hint="cs"/>
          <w:color w:val="0033CC"/>
          <w:sz w:val="24"/>
          <w:szCs w:val="24"/>
          <w:rtl/>
        </w:rPr>
        <w:t>«أَنَّها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تَطْلُعُ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يَوْمَئذٍ</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شُعَاعَ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لها»</w:t>
      </w:r>
    </w:p>
    <w:p w:rsidR="0045408C" w:rsidRDefault="0045408C" w:rsidP="00DD7C1C">
      <w:pPr>
        <w:bidi w:val="0"/>
        <w:spacing w:before="140" w:after="0"/>
        <w:jc w:val="both"/>
        <w:rPr>
          <w:rFonts w:ascii="SutonnyMJ" w:hAnsi="SutonnyMJ" w:cs="Kalpurush"/>
          <w:noProof/>
          <w:sz w:val="24"/>
          <w:szCs w:val="24"/>
          <w:lang w:bidi="bn-BD"/>
        </w:rPr>
      </w:pPr>
      <w:r>
        <w:rPr>
          <w:rFonts w:ascii="Kalpurush" w:hAnsi="Kalpurush" w:cs="Kalpurush" w:hint="cs"/>
          <w:noProof/>
          <w:sz w:val="24"/>
          <w:szCs w:val="24"/>
          <w:cs/>
          <w:lang w:bidi="bn-BD"/>
        </w:rPr>
        <w:t>“</w:t>
      </w:r>
      <w:r w:rsidR="00DD7C1C" w:rsidRPr="00DD7C1C">
        <w:rPr>
          <w:rFonts w:ascii="Kalpurush" w:hAnsi="Kalpurush" w:cs="Kalpurush"/>
          <w:noProof/>
          <w:sz w:val="24"/>
          <w:szCs w:val="24"/>
          <w:cs/>
          <w:lang w:bidi="bn-BD"/>
        </w:rPr>
        <w:t>সেদিন সূর্য উদিত হবে যে, তার কিরণ থাকবে না”</w:t>
      </w:r>
      <w:r w:rsidR="00DD7C1C" w:rsidRPr="00CD2A2E">
        <w:rPr>
          <w:rFonts w:ascii="SutonnyMJ" w:hAnsi="SutonnyMJ" w:cs="SolaimanLipi"/>
          <w:noProof/>
          <w:sz w:val="24"/>
          <w:szCs w:val="24"/>
          <w:cs/>
          <w:lang w:bidi="hi-IN"/>
        </w:rPr>
        <w:t>।</w:t>
      </w:r>
      <w:r w:rsidR="00DD7C1C" w:rsidRPr="00DD7C1C">
        <w:rPr>
          <w:rStyle w:val="FootnoteReference"/>
          <w:rFonts w:ascii="SutonnyMJ" w:hAnsi="SutonnyMJ" w:cs="Kalpurush"/>
          <w:noProof/>
          <w:sz w:val="24"/>
          <w:szCs w:val="24"/>
          <w:cs/>
          <w:lang w:bidi="bn-BD"/>
        </w:rPr>
        <w:footnoteReference w:id="435"/>
      </w:r>
      <w:r w:rsidR="00DD7C1C" w:rsidRPr="00DD7C1C">
        <w:rPr>
          <w:rFonts w:ascii="SutonnyMJ" w:hAnsi="SutonnyMJ" w:cs="Kalpurush"/>
          <w:noProof/>
          <w:sz w:val="24"/>
          <w:szCs w:val="24"/>
          <w:cs/>
          <w:lang w:bidi="bn-BD"/>
        </w:rPr>
        <w:t xml:space="preserve"> </w:t>
      </w:r>
    </w:p>
    <w:p w:rsidR="00DD7C1C" w:rsidRPr="00DD7C1C" w:rsidRDefault="00DD7C1C" w:rsidP="0045408C">
      <w:pPr>
        <w:bidi w:val="0"/>
        <w:spacing w:before="140" w:after="0"/>
        <w:jc w:val="both"/>
        <w:rPr>
          <w:rFonts w:ascii="Kalpurush" w:hAnsi="Kalpurush" w:cs="Kalpurush"/>
          <w:noProof/>
          <w:sz w:val="24"/>
          <w:szCs w:val="24"/>
          <w:lang w:bidi="bn-BD"/>
        </w:rPr>
      </w:pPr>
      <w:r w:rsidRPr="00DD7C1C">
        <w:rPr>
          <w:rFonts w:ascii="Kalpurush" w:hAnsi="Kalpurush" w:cs="Kalpurush"/>
          <w:noProof/>
          <w:sz w:val="24"/>
          <w:szCs w:val="24"/>
          <w:cs/>
          <w:lang w:bidi="bn-BD"/>
        </w:rPr>
        <w:t xml:space="preserve">ইমাম আহমদের এক বর্ণনায় আছে: </w:t>
      </w:r>
    </w:p>
    <w:p w:rsidR="00DD7C1C" w:rsidRPr="00DD7C1C" w:rsidRDefault="00DD7C1C" w:rsidP="0045408C">
      <w:pPr>
        <w:spacing w:before="140" w:after="0"/>
        <w:jc w:val="both"/>
        <w:rPr>
          <w:rFonts w:ascii="Kalpurush" w:hAnsi="Kalpurush" w:cs="KFGQPC Uthman Taha Naskh"/>
          <w:noProof/>
          <w:color w:val="0033CC"/>
          <w:sz w:val="24"/>
          <w:szCs w:val="24"/>
          <w:lang w:bidi="bn-BD"/>
        </w:rPr>
      </w:pPr>
      <w:r w:rsidRPr="00DD7C1C">
        <w:rPr>
          <w:rFonts w:ascii="Times New Roman" w:hAnsi="Times New Roman" w:cs="KFGQPC Uthman Taha Naskh" w:hint="cs"/>
          <w:color w:val="0033CC"/>
          <w:spacing w:val="-4"/>
          <w:sz w:val="24"/>
          <w:szCs w:val="24"/>
          <w:rtl/>
        </w:rPr>
        <w:t>«أَنَّ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الشَّمْسَ</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تَطْلُعُ</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غَدَاةَ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إِذْ</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كَأَنَّها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طَسْتٌ</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لَيْسَ</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شُعَاعٌ»</w:t>
      </w:r>
    </w:p>
    <w:p w:rsidR="00DD7C1C" w:rsidRPr="00DD7C1C" w:rsidRDefault="00DD7C1C" w:rsidP="00DD7C1C">
      <w:pPr>
        <w:bidi w:val="0"/>
        <w:spacing w:before="140" w:after="0"/>
        <w:jc w:val="both"/>
        <w:rPr>
          <w:rFonts w:ascii="SutonnyMJ" w:hAnsi="SutonnyMJ" w:cs="Kalpurush"/>
          <w:noProof/>
          <w:sz w:val="24"/>
          <w:szCs w:val="24"/>
          <w:lang w:bidi="bn-BD"/>
        </w:rPr>
      </w:pPr>
      <w:r w:rsidRPr="00DD7C1C">
        <w:rPr>
          <w:rFonts w:ascii="Kalpurush" w:hAnsi="Kalpurush" w:cs="Kalpurush"/>
          <w:noProof/>
          <w:sz w:val="24"/>
          <w:szCs w:val="24"/>
          <w:cs/>
          <w:lang w:bidi="bn-BD"/>
        </w:rPr>
        <w:t>“সেদিন সকালে সূর্য উদিত হবে, যেন তা গামলা, যার</w:t>
      </w:r>
      <w:r w:rsidR="006F2F0C">
        <w:rPr>
          <w:rFonts w:ascii="Kalpurush" w:hAnsi="Kalpurush" w:cs="Kalpurush"/>
          <w:noProof/>
          <w:sz w:val="24"/>
          <w:szCs w:val="24"/>
          <w:cs/>
          <w:lang w:bidi="bn-BD"/>
        </w:rPr>
        <w:t xml:space="preserve"> কোনো</w:t>
      </w:r>
      <w:r w:rsidRPr="00DD7C1C">
        <w:rPr>
          <w:rFonts w:ascii="Kalpurush" w:hAnsi="Kalpurush" w:cs="Kalpurush"/>
          <w:noProof/>
          <w:sz w:val="24"/>
          <w:szCs w:val="24"/>
          <w:cs/>
          <w:lang w:bidi="bn-BD"/>
        </w:rPr>
        <w:t xml:space="preserve"> আলো </w:t>
      </w:r>
      <w:r w:rsidRPr="00DD7C1C">
        <w:rPr>
          <w:rFonts w:ascii="SutonnyMJ" w:hAnsi="SutonnyMJ" w:cs="Kalpurush"/>
          <w:noProof/>
          <w:sz w:val="24"/>
          <w:szCs w:val="24"/>
          <w:cs/>
          <w:lang w:bidi="bn-BD"/>
        </w:rPr>
        <w:t>নেই”।</w:t>
      </w:r>
      <w:r w:rsidRPr="00DD7C1C">
        <w:rPr>
          <w:rStyle w:val="FootnoteReference"/>
          <w:rFonts w:ascii="SutonnyMJ" w:hAnsi="SutonnyMJ" w:cs="Kalpurush"/>
          <w:noProof/>
          <w:sz w:val="24"/>
          <w:szCs w:val="24"/>
          <w:cs/>
          <w:lang w:bidi="bn-BD"/>
        </w:rPr>
        <w:footnoteReference w:id="436"/>
      </w:r>
    </w:p>
    <w:p w:rsidR="00DD7C1C" w:rsidRPr="00DD7C1C" w:rsidRDefault="006F2F0C" w:rsidP="00DD7C1C">
      <w:pPr>
        <w:bidi w:val="0"/>
        <w:spacing w:before="140" w:after="0"/>
        <w:jc w:val="both"/>
        <w:rPr>
          <w:rFonts w:ascii="SutonnyMJ" w:hAnsi="SutonnyMJ" w:cs="Kalpurush"/>
          <w:noProof/>
          <w:sz w:val="24"/>
          <w:szCs w:val="24"/>
          <w:lang w:bidi="bn-BD"/>
        </w:rPr>
      </w:pPr>
      <w:r>
        <w:rPr>
          <w:rFonts w:ascii="SutonnyMJ" w:hAnsi="SutonnyMJ" w:cs="Kalpurush"/>
          <w:noProof/>
          <w:sz w:val="24"/>
          <w:szCs w:val="24"/>
          <w:cs/>
          <w:lang w:bidi="bn-BD"/>
        </w:rPr>
        <w:lastRenderedPageBreak/>
        <w:t>তিরমিযী</w:t>
      </w:r>
      <w:r w:rsidR="00DD7C1C" w:rsidRPr="00DD7C1C">
        <w:rPr>
          <w:rFonts w:ascii="SutonnyMJ" w:hAnsi="SutonnyMJ" w:cs="Kalpurush"/>
          <w:noProof/>
          <w:sz w:val="24"/>
          <w:szCs w:val="24"/>
          <w:cs/>
          <w:lang w:bidi="bn-BD"/>
        </w:rPr>
        <w:t>র এক বর্ণনায় আছে, উবাই বলেছেন: “আল্লাহর শপথ</w:t>
      </w:r>
      <w:r>
        <w:rPr>
          <w:rFonts w:ascii="SutonnyMJ" w:hAnsi="SutonnyMJ" w:cs="Kalpurush"/>
          <w:noProof/>
          <w:sz w:val="24"/>
          <w:szCs w:val="24"/>
          <w:cs/>
          <w:lang w:bidi="bn-BD"/>
        </w:rPr>
        <w:t xml:space="preserve"> ইবন</w:t>
      </w:r>
      <w:r w:rsidR="00DD7C1C" w:rsidRPr="00DD7C1C">
        <w:rPr>
          <w:rFonts w:ascii="SutonnyMJ" w:hAnsi="SutonnyMJ" w:cs="Kalpurush"/>
          <w:noProof/>
          <w:sz w:val="24"/>
          <w:szCs w:val="24"/>
          <w:cs/>
          <w:lang w:bidi="bn-BD"/>
        </w:rPr>
        <w:t xml:space="preserve"> মাসউদ নিশ্চিত জানে যে, লাইলাতুল রমযানে</w:t>
      </w:r>
      <w:r>
        <w:rPr>
          <w:rFonts w:ascii="SutonnyMJ" w:hAnsi="SutonnyMJ" w:cs="Kalpurush"/>
          <w:noProof/>
          <w:sz w:val="24"/>
          <w:szCs w:val="24"/>
          <w:cs/>
          <w:lang w:bidi="bn-BD"/>
        </w:rPr>
        <w:t xml:space="preserve"> এবং</w:t>
      </w:r>
      <w:r w:rsidR="00DD7C1C" w:rsidRPr="00DD7C1C">
        <w:rPr>
          <w:rFonts w:ascii="SutonnyMJ" w:hAnsi="SutonnyMJ" w:cs="Kalpurush"/>
          <w:noProof/>
          <w:sz w:val="24"/>
          <w:szCs w:val="24"/>
          <w:cs/>
          <w:lang w:bidi="bn-BD"/>
        </w:rPr>
        <w:t xml:space="preserve"> তা সাতাশে, কিন্তু তিনি তোমাদেরকে সংবাদ দিতে চান</w:t>
      </w:r>
      <w:r w:rsidR="0045408C">
        <w:rPr>
          <w:rFonts w:ascii="SutonnyMJ" w:hAnsi="SutonnyMJ" w:cs="Kalpurush" w:hint="cs"/>
          <w:noProof/>
          <w:sz w:val="24"/>
          <w:szCs w:val="24"/>
          <w:cs/>
          <w:lang w:bidi="bn-BD"/>
        </w:rPr>
        <w:t xml:space="preserve"> </w:t>
      </w:r>
      <w:r w:rsidR="00DD7C1C" w:rsidRPr="00DD7C1C">
        <w:rPr>
          <w:rFonts w:ascii="SutonnyMJ" w:hAnsi="SutonnyMJ" w:cs="Kalpurush"/>
          <w:noProof/>
          <w:sz w:val="24"/>
          <w:szCs w:val="24"/>
          <w:cs/>
          <w:lang w:bidi="bn-BD"/>
        </w:rPr>
        <w:t>নি, যেন তোমরা অলস বসে না থাক”।</w:t>
      </w:r>
      <w:r w:rsidR="00DD7C1C" w:rsidRPr="00DD7C1C">
        <w:rPr>
          <w:rStyle w:val="FootnoteReference"/>
          <w:rFonts w:ascii="SutonnyMJ" w:hAnsi="SutonnyMJ" w:cs="Kalpurush"/>
          <w:noProof/>
          <w:sz w:val="24"/>
          <w:szCs w:val="24"/>
          <w:cs/>
          <w:lang w:bidi="bn-BD"/>
        </w:rPr>
        <w:footnoteReference w:id="437"/>
      </w:r>
      <w:r w:rsidR="00DD7C1C" w:rsidRPr="00DD7C1C">
        <w:rPr>
          <w:rFonts w:ascii="SutonnyMJ" w:hAnsi="SutonnyMJ" w:cs="Kalpurush"/>
          <w:noProof/>
          <w:sz w:val="24"/>
          <w:szCs w:val="24"/>
          <w:cs/>
          <w:lang w:bidi="bn-BD"/>
        </w:rPr>
        <w:t xml:space="preserve"> </w:t>
      </w:r>
    </w:p>
    <w:p w:rsidR="00DD7C1C" w:rsidRPr="00DD7C1C" w:rsidRDefault="00DD7C1C" w:rsidP="00DD7C1C">
      <w:pPr>
        <w:bidi w:val="0"/>
        <w:spacing w:before="140" w:after="0"/>
        <w:jc w:val="both"/>
        <w:rPr>
          <w:rFonts w:ascii="Kalpurush" w:hAnsi="Kalpurush" w:cs="Kalpurush"/>
          <w:noProof/>
          <w:sz w:val="24"/>
          <w:szCs w:val="24"/>
          <w:lang w:bidi="bn-BD"/>
        </w:rPr>
      </w:pPr>
      <w:r w:rsidRPr="00DD7C1C">
        <w:rPr>
          <w:rFonts w:ascii="Kalpurush" w:hAnsi="Kalpurush" w:cs="Kalpurush"/>
          <w:noProof/>
          <w:sz w:val="24"/>
          <w:szCs w:val="24"/>
          <w:cs/>
          <w:lang w:bidi="bn-BD"/>
        </w:rPr>
        <w:t>মুয়াবিয়া রাদিয়াল্লাহু আনহু</w:t>
      </w:r>
      <w:r w:rsidRPr="00DD7C1C">
        <w:rPr>
          <w:rFonts w:ascii="Times New Roman" w:hAnsi="Times New Roman" w:cs="Times New Roman" w:hint="cs"/>
          <w:noProof/>
          <w:sz w:val="24"/>
          <w:szCs w:val="24"/>
          <w:cs/>
          <w:lang w:bidi="bn-BD"/>
        </w:rPr>
        <w:t>‎</w:t>
      </w:r>
      <w:r w:rsidRPr="00DD7C1C">
        <w:rPr>
          <w:rFonts w:ascii="Kalpurush" w:hAnsi="Kalpurush" w:cs="Kalpurush"/>
          <w:noProof/>
          <w:sz w:val="24"/>
          <w:szCs w:val="24"/>
          <w:cs/>
          <w:lang w:bidi="bn-BD"/>
        </w:rPr>
        <w:t xml:space="preserve"> থেকে বর্ণিত, নবী সাল্লাল্লাহু আলাইহি ওয়াসাল্লাম বলেছেন: </w:t>
      </w:r>
    </w:p>
    <w:p w:rsidR="00DD7C1C" w:rsidRPr="00DD7C1C" w:rsidRDefault="00DD7C1C" w:rsidP="0045408C">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القَدْرِ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سَبْعٍ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وعِشْرينَ»</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color w:val="0033CC"/>
          <w:sz w:val="24"/>
          <w:szCs w:val="24"/>
          <w:lang w:bidi="bn-BD"/>
        </w:rPr>
      </w:pPr>
      <w:r w:rsidRPr="00DD7C1C">
        <w:rPr>
          <w:rFonts w:ascii="Kalpurush" w:hAnsi="Kalpurush" w:cs="Kalpurush"/>
          <w:noProof/>
          <w:sz w:val="24"/>
          <w:szCs w:val="24"/>
          <w:cs/>
          <w:lang w:bidi="bn-BD"/>
        </w:rPr>
        <w:t>“লাইলাতুল কদর হচ্ছে সাতাশের রাত”।</w:t>
      </w:r>
      <w:r w:rsidRPr="00DD7C1C">
        <w:rPr>
          <w:rStyle w:val="FootnoteReference"/>
          <w:rFonts w:ascii="SutonnyMJ" w:hAnsi="SutonnyMJ" w:cs="Kalpurush"/>
          <w:noProof/>
          <w:sz w:val="24"/>
          <w:szCs w:val="24"/>
          <w:cs/>
          <w:lang w:bidi="bn-BD"/>
        </w:rPr>
        <w:footnoteReference w:id="438"/>
      </w:r>
      <w:r w:rsidRPr="00DD7C1C">
        <w:rPr>
          <w:rFonts w:ascii="SutonnyMJ" w:hAnsi="SutonnyMJ" w:cs="Kalpurush"/>
          <w:noProof/>
          <w:sz w:val="24"/>
          <w:szCs w:val="24"/>
          <w:cs/>
          <w:lang w:bidi="bn-BD"/>
        </w:rPr>
        <w:t xml:space="preserve"> </w:t>
      </w:r>
    </w:p>
    <w:p w:rsidR="00DD7C1C" w:rsidRPr="00DD7C1C" w:rsidRDefault="00DD7C1C" w:rsidP="00DD7C1C">
      <w:pPr>
        <w:bidi w:val="0"/>
        <w:spacing w:before="140" w:after="0"/>
        <w:jc w:val="both"/>
        <w:rPr>
          <w:rFonts w:ascii="Kalpurush" w:hAnsi="Kalpurush" w:cs="Kalpurush"/>
          <w:noProof/>
          <w:sz w:val="24"/>
          <w:szCs w:val="24"/>
          <w:lang w:bidi="bn-BD"/>
        </w:rPr>
      </w:pPr>
      <w:r w:rsidRPr="00DD7C1C">
        <w:rPr>
          <w:rFonts w:ascii="Kalpurush" w:hAnsi="Kalpurush" w:cs="Kalpurush"/>
          <w:noProof/>
          <w:sz w:val="24"/>
          <w:szCs w:val="24"/>
          <w:cs/>
          <w:lang w:bidi="bn-BD"/>
        </w:rPr>
        <w:t>আব্দুল্লাহ</w:t>
      </w:r>
      <w:r w:rsidR="006F2F0C">
        <w:rPr>
          <w:rFonts w:ascii="Kalpurush" w:hAnsi="Kalpurush" w:cs="Kalpurush"/>
          <w:noProof/>
          <w:sz w:val="24"/>
          <w:szCs w:val="24"/>
          <w:cs/>
          <w:lang w:bidi="bn-BD"/>
        </w:rPr>
        <w:t xml:space="preserve"> ইবন</w:t>
      </w:r>
      <w:r w:rsidRPr="00DD7C1C">
        <w:rPr>
          <w:rFonts w:ascii="Kalpurush" w:hAnsi="Kalpurush" w:cs="Kalpurush"/>
          <w:noProof/>
          <w:sz w:val="24"/>
          <w:szCs w:val="24"/>
          <w:cs/>
          <w:lang w:bidi="bn-BD"/>
        </w:rPr>
        <w:t xml:space="preserve"> আব্বাস রাদিয়াল্লাহু আনহু</w:t>
      </w:r>
      <w:r w:rsidRPr="00DD7C1C">
        <w:rPr>
          <w:rFonts w:ascii="Times New Roman" w:hAnsi="Times New Roman" w:cs="Times New Roman" w:hint="cs"/>
          <w:noProof/>
          <w:sz w:val="24"/>
          <w:szCs w:val="24"/>
          <w:cs/>
          <w:lang w:bidi="bn-BD"/>
        </w:rPr>
        <w:t>‎</w:t>
      </w:r>
      <w:r w:rsidR="006F2F0C">
        <w:rPr>
          <w:rFonts w:ascii="Kalpurush" w:hAnsi="Kalpurush" w:cs="Kalpurush"/>
          <w:noProof/>
          <w:sz w:val="24"/>
          <w:szCs w:val="24"/>
          <w:cs/>
          <w:lang w:bidi="bn-BD"/>
        </w:rPr>
        <w:t xml:space="preserve"> বলেন</w:t>
      </w:r>
      <w:r w:rsidR="006F2F0C">
        <w:rPr>
          <w:rFonts w:ascii="Kalpurush" w:hAnsi="Kalpurush" w:cs="Kalpurush"/>
          <w:noProof/>
          <w:sz w:val="24"/>
          <w:szCs w:val="24"/>
          <w:lang w:bidi="bn-BD"/>
        </w:rPr>
        <w:t>,</w:t>
      </w:r>
      <w:r w:rsidRPr="00DD7C1C">
        <w:rPr>
          <w:rFonts w:ascii="Kalpurush" w:hAnsi="Kalpurush" w:cs="Kalpurush"/>
          <w:noProof/>
          <w:sz w:val="24"/>
          <w:szCs w:val="24"/>
          <w:cs/>
          <w:lang w:bidi="bn-BD"/>
        </w:rPr>
        <w:t xml:space="preserve"> এক ব্যক্তি নবী সাল্লাল্লাহু আলাইহি ওয়াসাল্লামের নিকট এসে জিজ্ঞাসা করে হে আল্লাহর নবী, আমি খুব বৃদ্ধ ও অসুস্থ লোক, আমার দ্বারা দাঁড়িয়ে থাকা খুব কঠিন, অতএব আমাকে এমন এক রাতের কথা বলুন, যেন সে রাতে আল্লাহ আমাকে লাইলাতুল কদর দান করেন, তিনি বললেন: তোমার</w:t>
      </w:r>
      <w:r w:rsidR="00CD2A2E">
        <w:rPr>
          <w:rFonts w:ascii="Kalpurush" w:hAnsi="Kalpurush" w:cs="Kalpurush" w:hint="cs"/>
          <w:noProof/>
          <w:sz w:val="24"/>
          <w:szCs w:val="24"/>
          <w:cs/>
          <w:lang w:bidi="bn-BD"/>
        </w:rPr>
        <w:t xml:space="preserve"> উচিৎ</w:t>
      </w:r>
      <w:r w:rsidRPr="00DD7C1C">
        <w:rPr>
          <w:rFonts w:ascii="Kalpurush" w:hAnsi="Kalpurush" w:cs="Kalpurush"/>
          <w:noProof/>
          <w:sz w:val="24"/>
          <w:szCs w:val="24"/>
          <w:cs/>
          <w:lang w:bidi="bn-BD"/>
        </w:rPr>
        <w:t xml:space="preserve"> সাতাশ আঁকড়ে ধরা”</w:t>
      </w:r>
      <w:r w:rsidRPr="00CD2A2E">
        <w:rPr>
          <w:rFonts w:ascii="Kalpurush" w:hAnsi="Kalpurush" w:cs="SolaimanLipi"/>
          <w:noProof/>
          <w:sz w:val="24"/>
          <w:szCs w:val="24"/>
          <w:cs/>
          <w:lang w:bidi="hi-IN"/>
        </w:rPr>
        <w:t>।</w:t>
      </w:r>
      <w:r w:rsidRPr="00DD7C1C">
        <w:rPr>
          <w:rStyle w:val="FootnoteReference"/>
          <w:rFonts w:ascii="SutonnyMJ" w:hAnsi="SutonnyMJ" w:cs="Kalpurush"/>
          <w:noProof/>
          <w:sz w:val="24"/>
          <w:szCs w:val="24"/>
          <w:cs/>
          <w:lang w:bidi="bn-BD"/>
        </w:rPr>
        <w:footnoteReference w:id="439"/>
      </w:r>
      <w:r w:rsidRPr="00DD7C1C">
        <w:rPr>
          <w:rFonts w:ascii="Kalpurush" w:hAnsi="Kalpurush" w:cs="Kalpurush"/>
          <w:noProof/>
          <w:sz w:val="24"/>
          <w:szCs w:val="24"/>
          <w:cs/>
          <w:lang w:bidi="bn-BD"/>
        </w:rPr>
        <w:t xml:space="preserve"> </w:t>
      </w:r>
    </w:p>
    <w:p w:rsidR="00DD7C1C" w:rsidRPr="007819AF" w:rsidRDefault="006F2F0C" w:rsidP="00DD7C1C">
      <w:pPr>
        <w:keepNext/>
        <w:bidi w:val="0"/>
        <w:spacing w:before="140" w:after="0"/>
        <w:jc w:val="both"/>
        <w:rPr>
          <w:rFonts w:ascii="Kalpurush" w:hAnsi="Kalpurush" w:cs="Kalpurush"/>
          <w:noProof/>
          <w:sz w:val="24"/>
          <w:szCs w:val="24"/>
          <w:lang w:bidi="bn-BD"/>
        </w:rPr>
      </w:pPr>
      <w:r w:rsidRPr="007819AF">
        <w:rPr>
          <w:rFonts w:ascii="Kalpurush" w:hAnsi="Kalpurush" w:cs="Kalpurush"/>
          <w:b/>
          <w:bCs/>
          <w:noProof/>
          <w:sz w:val="24"/>
          <w:szCs w:val="24"/>
          <w:cs/>
          <w:lang w:bidi="bn-BD"/>
        </w:rPr>
        <w:lastRenderedPageBreak/>
        <w:t>শিক্ষা ও মাসায়েল:</w:t>
      </w:r>
    </w:p>
    <w:p w:rsidR="00DD7C1C" w:rsidRPr="00DD7C1C" w:rsidRDefault="006F2F0C" w:rsidP="00DD7C1C">
      <w:pPr>
        <w:bidi w:val="0"/>
        <w:spacing w:before="140" w:after="0"/>
        <w:jc w:val="both"/>
        <w:rPr>
          <w:rFonts w:ascii="Kalpurush" w:hAnsi="Kalpurush" w:cs="Kalpurush"/>
          <w:noProof/>
          <w:sz w:val="24"/>
          <w:szCs w:val="24"/>
          <w:lang w:bidi="bn-BD"/>
        </w:rPr>
      </w:pPr>
      <w:r w:rsidRPr="006F2F0C">
        <w:rPr>
          <w:rFonts w:ascii="Kalpurush" w:hAnsi="Kalpurush" w:cs="Kalpurush"/>
          <w:b/>
          <w:bCs/>
          <w:noProof/>
          <w:sz w:val="24"/>
          <w:szCs w:val="24"/>
          <w:cs/>
          <w:lang w:bidi="bn-BD"/>
        </w:rPr>
        <w:t xml:space="preserve">এক. </w:t>
      </w:r>
      <w:r w:rsidR="00FE4092">
        <w:rPr>
          <w:rFonts w:ascii="Kalpurush" w:hAnsi="Kalpurush" w:cs="Kalpurush"/>
          <w:noProof/>
          <w:sz w:val="24"/>
          <w:szCs w:val="24"/>
          <w:cs/>
          <w:lang w:bidi="bn-BD"/>
        </w:rPr>
        <w:t>আমাদের পূর্বসূর</w:t>
      </w:r>
      <w:r w:rsidR="00FE4092">
        <w:rPr>
          <w:rFonts w:ascii="Kalpurush" w:hAnsi="Kalpurush" w:cs="Kalpurush" w:hint="cs"/>
          <w:noProof/>
          <w:sz w:val="24"/>
          <w:szCs w:val="24"/>
          <w:cs/>
          <w:lang w:bidi="bn-BD"/>
        </w:rPr>
        <w:t>ী</w:t>
      </w:r>
      <w:r w:rsidR="00DD7C1C" w:rsidRPr="00DD7C1C">
        <w:rPr>
          <w:rFonts w:ascii="Kalpurush" w:hAnsi="Kalpurush" w:cs="Kalpurush"/>
          <w:noProof/>
          <w:sz w:val="24"/>
          <w:szCs w:val="24"/>
          <w:cs/>
          <w:lang w:bidi="bn-BD"/>
        </w:rPr>
        <w:t>গণ কল্যাণের প্রতি আগ্রহী ছিলেন, তারা ইবাদতে মগ্ন থাকার জন্য</w:t>
      </w:r>
      <w:r>
        <w:rPr>
          <w:rFonts w:ascii="Kalpurush" w:hAnsi="Kalpurush" w:cs="Kalpurush"/>
          <w:noProof/>
          <w:sz w:val="24"/>
          <w:szCs w:val="24"/>
          <w:cs/>
          <w:lang w:bidi="bn-BD"/>
        </w:rPr>
        <w:t xml:space="preserve"> ফযীলত</w:t>
      </w:r>
      <w:r w:rsidR="00DD7C1C" w:rsidRPr="00DD7C1C">
        <w:rPr>
          <w:rFonts w:ascii="Kalpurush" w:hAnsi="Kalpurush" w:cs="Kalpurush"/>
          <w:noProof/>
          <w:sz w:val="24"/>
          <w:szCs w:val="24"/>
          <w:cs/>
          <w:lang w:bidi="bn-BD"/>
        </w:rPr>
        <w:t>পূর্ণ সময় অনুসন্ধান করতেন।</w:t>
      </w:r>
    </w:p>
    <w:p w:rsidR="00DD7C1C" w:rsidRPr="00DD7C1C" w:rsidRDefault="006F2F0C" w:rsidP="00DD7C1C">
      <w:pPr>
        <w:bidi w:val="0"/>
        <w:spacing w:before="140" w:after="0"/>
        <w:jc w:val="both"/>
        <w:rPr>
          <w:rFonts w:ascii="Kalpurush" w:hAnsi="Kalpurush" w:cs="Kalpurush"/>
          <w:noProof/>
          <w:sz w:val="24"/>
          <w:szCs w:val="24"/>
          <w:lang w:bidi="bn-BD"/>
        </w:rPr>
      </w:pPr>
      <w:r w:rsidRPr="006F2F0C">
        <w:rPr>
          <w:rFonts w:ascii="Kalpurush" w:hAnsi="Kalpurush" w:cs="Kalpurush"/>
          <w:b/>
          <w:bCs/>
          <w:noProof/>
          <w:sz w:val="24"/>
          <w:szCs w:val="24"/>
          <w:cs/>
          <w:lang w:bidi="bn-BD"/>
        </w:rPr>
        <w:t xml:space="preserve">দুই. </w:t>
      </w:r>
      <w:r w:rsidR="00DD7C1C" w:rsidRPr="00DD7C1C">
        <w:rPr>
          <w:rFonts w:ascii="Kalpurush" w:hAnsi="Kalpurush" w:cs="Kalpurush" w:hint="cs"/>
          <w:noProof/>
          <w:sz w:val="24"/>
          <w:szCs w:val="24"/>
          <w:cs/>
          <w:lang w:bidi="bn-BD"/>
        </w:rPr>
        <w:t>কারণবশত</w:t>
      </w:r>
      <w:r w:rsidR="0045408C">
        <w:rPr>
          <w:rFonts w:ascii="Kalpurush" w:hAnsi="Kalpurush" w:cs="Kalpurush" w:hint="cs"/>
          <w:noProof/>
          <w:sz w:val="24"/>
          <w:szCs w:val="24"/>
          <w:cs/>
          <w:lang w:bidi="bn-BD"/>
        </w:rPr>
        <w:t>ঃ</w:t>
      </w:r>
      <w:r>
        <w:rPr>
          <w:rFonts w:ascii="Kalpurush" w:hAnsi="Kalpurush" w:cs="Kalpurush" w:hint="cs"/>
          <w:noProof/>
          <w:sz w:val="24"/>
          <w:szCs w:val="24"/>
          <w:cs/>
          <w:lang w:bidi="bn-BD"/>
        </w:rPr>
        <w:t xml:space="preserve"> কোনো</w:t>
      </w:r>
      <w:r w:rsidR="00DD7C1C" w:rsidRPr="00DD7C1C">
        <w:rPr>
          <w:rFonts w:ascii="Kalpurush" w:hAnsi="Kalpurush" w:cs="Kalpurush" w:hint="cs"/>
          <w:noProof/>
          <w:sz w:val="24"/>
          <w:szCs w:val="24"/>
          <w:cs/>
          <w:lang w:bidi="bn-BD"/>
        </w:rPr>
        <w:t xml:space="preserve"> বিষয় না বলা </w:t>
      </w:r>
      <w:r w:rsidR="0045408C">
        <w:rPr>
          <w:rFonts w:ascii="Kalpurush" w:hAnsi="Kalpurush" w:cs="Kalpurush"/>
          <w:noProof/>
          <w:sz w:val="24"/>
          <w:szCs w:val="24"/>
          <w:cs/>
          <w:lang w:bidi="bn-BD"/>
        </w:rPr>
        <w:t>আল</w:t>
      </w:r>
      <w:r w:rsidR="0045408C">
        <w:rPr>
          <w:rFonts w:ascii="Kalpurush" w:hAnsi="Kalpurush" w:cs="Kalpurush" w:hint="cs"/>
          <w:noProof/>
          <w:sz w:val="24"/>
          <w:szCs w:val="24"/>
          <w:cs/>
          <w:lang w:bidi="bn-BD"/>
        </w:rPr>
        <w:t>ি</w:t>
      </w:r>
      <w:r w:rsidR="00DD7C1C" w:rsidRPr="00DD7C1C">
        <w:rPr>
          <w:rFonts w:ascii="Kalpurush" w:hAnsi="Kalpurush" w:cs="Kalpurush"/>
          <w:noProof/>
          <w:sz w:val="24"/>
          <w:szCs w:val="24"/>
          <w:cs/>
          <w:lang w:bidi="bn-BD"/>
        </w:rPr>
        <w:t>মের জন্য বৈধ</w:t>
      </w:r>
      <w:r w:rsidR="00FE4092">
        <w:rPr>
          <w:rFonts w:ascii="Kalpurush" w:hAnsi="Kalpurush" w:cs="Kalpurush" w:hint="cs"/>
          <w:noProof/>
          <w:sz w:val="24"/>
          <w:szCs w:val="24"/>
          <w:cs/>
          <w:lang w:bidi="hi-IN"/>
        </w:rPr>
        <w:t>।</w:t>
      </w:r>
      <w:r w:rsidR="00DD7C1C" w:rsidRPr="00DD7C1C">
        <w:rPr>
          <w:rFonts w:ascii="Kalpurush" w:hAnsi="Kalpurush" w:cs="Kalpurush" w:hint="cs"/>
          <w:noProof/>
          <w:sz w:val="24"/>
          <w:szCs w:val="24"/>
          <w:cs/>
          <w:lang w:bidi="bn-BD"/>
        </w:rPr>
        <w:t xml:space="preserve"> </w:t>
      </w:r>
      <w:r w:rsidR="00DD7C1C" w:rsidRPr="00DD7C1C">
        <w:rPr>
          <w:rFonts w:ascii="Kalpurush" w:hAnsi="Kalpurush" w:cs="Kalpurush"/>
          <w:noProof/>
          <w:sz w:val="24"/>
          <w:szCs w:val="24"/>
          <w:cs/>
          <w:lang w:bidi="bn-BD"/>
        </w:rPr>
        <w:t>যেমন</w:t>
      </w:r>
      <w:r w:rsidR="00FE4092">
        <w:rPr>
          <w:rFonts w:ascii="Kalpurush" w:hAnsi="Kalpurush" w:cs="Kalpurush" w:hint="cs"/>
          <w:noProof/>
          <w:sz w:val="24"/>
          <w:szCs w:val="24"/>
          <w:cs/>
          <w:lang w:bidi="bn-BD"/>
        </w:rPr>
        <w:t>,</w:t>
      </w:r>
      <w:r w:rsidR="00DD7C1C" w:rsidRPr="00DD7C1C">
        <w:rPr>
          <w:rFonts w:ascii="Kalpurush" w:hAnsi="Kalpurush" w:cs="Kalpurush"/>
          <w:noProof/>
          <w:sz w:val="24"/>
          <w:szCs w:val="24"/>
          <w:cs/>
          <w:lang w:bidi="bn-BD"/>
        </w:rPr>
        <w:t xml:space="preserve"> মানুষের অলসতা ও নেক আমলে ত্রুটির সম্ভাবনা</w:t>
      </w:r>
      <w:r w:rsidR="00DD7C1C" w:rsidRPr="00DD7C1C">
        <w:rPr>
          <w:rFonts w:ascii="Kalpurush" w:hAnsi="Kalpurush" w:cs="Kalpurush" w:hint="cs"/>
          <w:noProof/>
          <w:sz w:val="24"/>
          <w:szCs w:val="24"/>
          <w:cs/>
          <w:lang w:bidi="bn-BD"/>
        </w:rPr>
        <w:t xml:space="preserve"> ইত্যাদি</w:t>
      </w:r>
      <w:r w:rsidR="00DD7C1C" w:rsidRPr="00CD2A2E">
        <w:rPr>
          <w:rFonts w:ascii="Kalpurush" w:hAnsi="Kalpurush" w:cs="SolaimanLipi"/>
          <w:noProof/>
          <w:sz w:val="24"/>
          <w:szCs w:val="24"/>
          <w:cs/>
          <w:lang w:bidi="hi-IN"/>
        </w:rPr>
        <w:t>।</w:t>
      </w:r>
    </w:p>
    <w:p w:rsidR="00DD7C1C" w:rsidRPr="00DD7C1C" w:rsidRDefault="006F2F0C" w:rsidP="00DD7C1C">
      <w:pPr>
        <w:bidi w:val="0"/>
        <w:spacing w:before="140" w:after="0"/>
        <w:jc w:val="both"/>
        <w:rPr>
          <w:rFonts w:ascii="Kalpurush" w:hAnsi="Kalpurush" w:cs="Kalpurush"/>
          <w:noProof/>
          <w:sz w:val="24"/>
          <w:szCs w:val="24"/>
          <w:lang w:bidi="bn-BD"/>
        </w:rPr>
      </w:pPr>
      <w:r w:rsidRPr="006F2F0C">
        <w:rPr>
          <w:rFonts w:ascii="Kalpurush" w:hAnsi="Kalpurush" w:cs="Kalpurush"/>
          <w:b/>
          <w:bCs/>
          <w:noProof/>
          <w:sz w:val="24"/>
          <w:szCs w:val="24"/>
          <w:cs/>
          <w:lang w:bidi="bn-BD"/>
        </w:rPr>
        <w:t xml:space="preserve">তিন. </w:t>
      </w:r>
      <w:r w:rsidR="00DD7C1C" w:rsidRPr="00DD7C1C">
        <w:rPr>
          <w:rFonts w:ascii="Kalpurush" w:hAnsi="Kalpurush" w:cs="Kalpurush"/>
          <w:noProof/>
          <w:sz w:val="24"/>
          <w:szCs w:val="24"/>
          <w:cs/>
          <w:lang w:bidi="bn-BD"/>
        </w:rPr>
        <w:t>নিশ্চিত জ্ঞান বা প্রবল ধারণার ওপর কসম করা বৈধ।</w:t>
      </w:r>
    </w:p>
    <w:p w:rsidR="00DD7C1C" w:rsidRPr="00DD7C1C" w:rsidRDefault="006F2F0C" w:rsidP="00DD7C1C">
      <w:pPr>
        <w:bidi w:val="0"/>
        <w:spacing w:before="140" w:after="0"/>
        <w:jc w:val="both"/>
        <w:rPr>
          <w:rFonts w:ascii="Kalpurush" w:hAnsi="Kalpurush" w:cs="Kalpurush"/>
          <w:noProof/>
          <w:sz w:val="24"/>
          <w:szCs w:val="24"/>
          <w:lang w:bidi="bn-BD"/>
        </w:rPr>
      </w:pPr>
      <w:r w:rsidRPr="006F2F0C">
        <w:rPr>
          <w:rFonts w:ascii="Kalpurush" w:hAnsi="Kalpurush" w:cs="Kalpurush"/>
          <w:b/>
          <w:bCs/>
          <w:noProof/>
          <w:sz w:val="24"/>
          <w:szCs w:val="24"/>
          <w:cs/>
          <w:lang w:bidi="bn-BD"/>
        </w:rPr>
        <w:t xml:space="preserve">চার. </w:t>
      </w:r>
      <w:r w:rsidR="00DD7C1C" w:rsidRPr="00DD7C1C">
        <w:rPr>
          <w:rFonts w:ascii="Kalpurush" w:hAnsi="Kalpurush" w:cs="Kalpurush"/>
          <w:noProof/>
          <w:sz w:val="24"/>
          <w:szCs w:val="24"/>
          <w:cs/>
          <w:lang w:bidi="bn-BD"/>
        </w:rPr>
        <w:t>কিরণহীন সাদা-উজ্জ্বলতা নিয়ে সকালে সূর্যের উদয় হওয়া, লাইলাতুল কদরের আলামত</w:t>
      </w:r>
      <w:r w:rsidR="00DD7C1C" w:rsidRPr="00CD2A2E">
        <w:rPr>
          <w:rFonts w:ascii="Kalpurush" w:hAnsi="Kalpurush" w:cs="SolaimanLipi"/>
          <w:noProof/>
          <w:sz w:val="24"/>
          <w:szCs w:val="24"/>
          <w:cs/>
          <w:lang w:bidi="hi-IN"/>
        </w:rPr>
        <w:t>।</w:t>
      </w:r>
    </w:p>
    <w:p w:rsidR="00DD7C1C" w:rsidRPr="00DD7C1C" w:rsidRDefault="006F2F0C" w:rsidP="00DD7C1C">
      <w:pPr>
        <w:bidi w:val="0"/>
        <w:spacing w:before="140" w:after="0"/>
        <w:jc w:val="both"/>
        <w:rPr>
          <w:rFonts w:ascii="Kalpurush" w:hAnsi="Kalpurush" w:cs="Kalpurush"/>
          <w:noProof/>
          <w:sz w:val="24"/>
          <w:szCs w:val="24"/>
          <w:lang w:bidi="bn-BD"/>
        </w:rPr>
      </w:pPr>
      <w:r w:rsidRPr="006F2F0C">
        <w:rPr>
          <w:rFonts w:ascii="Kalpurush" w:hAnsi="Kalpurush" w:cs="Kalpurush"/>
          <w:b/>
          <w:bCs/>
          <w:noProof/>
          <w:sz w:val="24"/>
          <w:szCs w:val="24"/>
          <w:cs/>
          <w:lang w:bidi="bn-BD"/>
        </w:rPr>
        <w:t xml:space="preserve">পাঁচ. </w:t>
      </w:r>
      <w:r w:rsidR="00DD7C1C" w:rsidRPr="00DD7C1C">
        <w:rPr>
          <w:rFonts w:ascii="Kalpurush" w:hAnsi="Kalpurush" w:cs="Kalpurush"/>
          <w:noProof/>
          <w:sz w:val="24"/>
          <w:szCs w:val="24"/>
          <w:cs/>
          <w:lang w:bidi="bn-BD"/>
        </w:rPr>
        <w:t>মুসলিম</w:t>
      </w:r>
      <w:r w:rsidR="00DD7C1C" w:rsidRPr="00DD7C1C">
        <w:rPr>
          <w:rFonts w:ascii="Kalpurush" w:hAnsi="Kalpurush" w:cs="Kalpurush" w:hint="cs"/>
          <w:noProof/>
          <w:sz w:val="24"/>
          <w:szCs w:val="24"/>
          <w:cs/>
          <w:lang w:bidi="bn-BD"/>
        </w:rPr>
        <w:t>দের</w:t>
      </w:r>
      <w:r w:rsidR="00CD2A2E">
        <w:rPr>
          <w:rFonts w:ascii="Kalpurush" w:hAnsi="Kalpurush" w:cs="Kalpurush"/>
          <w:noProof/>
          <w:sz w:val="24"/>
          <w:szCs w:val="24"/>
          <w:cs/>
          <w:lang w:bidi="bn-BD"/>
        </w:rPr>
        <w:t xml:space="preserve"> উচিৎ</w:t>
      </w:r>
      <w:r>
        <w:rPr>
          <w:rFonts w:ascii="Kalpurush" w:hAnsi="Kalpurush" w:cs="Kalpurush"/>
          <w:noProof/>
          <w:sz w:val="24"/>
          <w:szCs w:val="24"/>
          <w:cs/>
          <w:lang w:bidi="bn-BD"/>
        </w:rPr>
        <w:t xml:space="preserve"> ফযীলত</w:t>
      </w:r>
      <w:r w:rsidR="00DD7C1C" w:rsidRPr="00DD7C1C">
        <w:rPr>
          <w:rFonts w:ascii="Kalpurush" w:hAnsi="Kalpurush" w:cs="Kalpurush"/>
          <w:noProof/>
          <w:sz w:val="24"/>
          <w:szCs w:val="24"/>
          <w:cs/>
          <w:lang w:bidi="bn-BD"/>
        </w:rPr>
        <w:t>পূর্ণ মৌসুমের জন্য নিজেকে প্রস্তুত করা, যেমন লাইলাতুল কদর অন্বেষণে রমযানের</w:t>
      </w:r>
      <w:r w:rsidR="00DD7C1C" w:rsidRPr="00DD7C1C">
        <w:rPr>
          <w:rFonts w:ascii="Kalpurush" w:hAnsi="Kalpurush" w:cs="Kalpurush" w:hint="cs"/>
          <w:noProof/>
          <w:sz w:val="24"/>
          <w:szCs w:val="24"/>
          <w:cs/>
          <w:lang w:bidi="bn-BD"/>
        </w:rPr>
        <w:t xml:space="preserve"> শেষ</w:t>
      </w:r>
      <w:r w:rsidR="00DD7C1C" w:rsidRPr="00DD7C1C">
        <w:rPr>
          <w:rFonts w:ascii="Kalpurush" w:hAnsi="Kalpurush" w:cs="Kalpurush"/>
          <w:noProof/>
          <w:sz w:val="24"/>
          <w:szCs w:val="24"/>
          <w:cs/>
          <w:lang w:bidi="bn-BD"/>
        </w:rPr>
        <w:t xml:space="preserve"> দশক, যেন অল্প আমলে</w:t>
      </w:r>
      <w:r w:rsidR="00DD7C1C" w:rsidRPr="00DD7C1C">
        <w:rPr>
          <w:rFonts w:ascii="Kalpurush" w:hAnsi="Kalpurush" w:cs="Kalpurush" w:hint="cs"/>
          <w:noProof/>
          <w:sz w:val="24"/>
          <w:szCs w:val="24"/>
          <w:cs/>
          <w:lang w:bidi="bn-BD"/>
        </w:rPr>
        <w:t xml:space="preserve"> তার</w:t>
      </w:r>
      <w:r w:rsidR="00DD7C1C" w:rsidRPr="00DD7C1C">
        <w:rPr>
          <w:rFonts w:ascii="Kalpurush" w:hAnsi="Kalpurush" w:cs="Kalpurush"/>
          <w:noProof/>
          <w:sz w:val="24"/>
          <w:szCs w:val="24"/>
          <w:cs/>
          <w:lang w:bidi="bn-BD"/>
        </w:rPr>
        <w:t xml:space="preserve"> অধিক কল্যাণ অর্জন</w:t>
      </w:r>
      <w:r w:rsidR="00DD7C1C" w:rsidRPr="00DD7C1C">
        <w:rPr>
          <w:rFonts w:ascii="Kalpurush" w:hAnsi="Kalpurush" w:cs="Kalpurush" w:hint="cs"/>
          <w:noProof/>
          <w:sz w:val="24"/>
          <w:szCs w:val="24"/>
          <w:cs/>
          <w:lang w:bidi="bn-BD"/>
        </w:rPr>
        <w:t xml:space="preserve"> হয়।</w:t>
      </w:r>
    </w:p>
    <w:p w:rsidR="00DD7C1C" w:rsidRPr="0074356A" w:rsidRDefault="006F2F0C" w:rsidP="00DD7C1C">
      <w:pPr>
        <w:bidi w:val="0"/>
        <w:spacing w:before="140" w:after="0"/>
        <w:jc w:val="both"/>
        <w:rPr>
          <w:rFonts w:ascii="Kalpurush" w:hAnsi="Kalpurush" w:cs="Kalpurush"/>
          <w:noProof/>
          <w:sz w:val="24"/>
          <w:szCs w:val="24"/>
          <w:lang w:bidi="bn-BD"/>
        </w:rPr>
      </w:pPr>
      <w:r w:rsidRPr="006F2F0C">
        <w:rPr>
          <w:rFonts w:ascii="Kalpurush" w:hAnsi="Kalpurush" w:cs="Kalpurush"/>
          <w:b/>
          <w:bCs/>
          <w:noProof/>
          <w:sz w:val="24"/>
          <w:szCs w:val="24"/>
          <w:cs/>
          <w:lang w:bidi="bn-BD"/>
        </w:rPr>
        <w:t>ছয়.</w:t>
      </w:r>
      <w:r>
        <w:rPr>
          <w:rFonts w:ascii="Kalpurush" w:hAnsi="Kalpurush" w:cs="Kalpurush"/>
          <w:b/>
          <w:bCs/>
          <w:noProof/>
          <w:sz w:val="24"/>
          <w:szCs w:val="24"/>
          <w:cs/>
          <w:lang w:bidi="bn-BD"/>
        </w:rPr>
        <w:t xml:space="preserve"> </w:t>
      </w:r>
      <w:r w:rsidRPr="0045408C">
        <w:rPr>
          <w:rFonts w:ascii="Kalpurush" w:hAnsi="Kalpurush" w:cs="Kalpurush"/>
          <w:noProof/>
          <w:sz w:val="24"/>
          <w:szCs w:val="24"/>
          <w:cs/>
          <w:lang w:bidi="bn-BD"/>
        </w:rPr>
        <w:t>আলিম</w:t>
      </w:r>
      <w:r w:rsidR="00DD7C1C" w:rsidRPr="00DD7C1C">
        <w:rPr>
          <w:rFonts w:ascii="Kalpurush" w:hAnsi="Kalpurush" w:cs="Kalpurush"/>
          <w:noProof/>
          <w:sz w:val="24"/>
          <w:szCs w:val="24"/>
          <w:cs/>
          <w:lang w:bidi="bn-BD"/>
        </w:rPr>
        <w:t>দের বিশুদ্ধ মত হচ্ছে: লাইলাতুল কদর পরিবর্তনশীল, তবে সাতাশের রাত অধিক সম্ভাবনা</w:t>
      </w:r>
      <w:r w:rsidR="00DD7C1C" w:rsidRPr="00DD7C1C">
        <w:rPr>
          <w:rFonts w:ascii="Kalpurush" w:hAnsi="Kalpurush" w:cs="Kalpurush" w:hint="cs"/>
          <w:noProof/>
          <w:sz w:val="24"/>
          <w:szCs w:val="24"/>
          <w:cs/>
          <w:lang w:bidi="bn-BD"/>
        </w:rPr>
        <w:t xml:space="preserve">ময়, </w:t>
      </w:r>
      <w:r w:rsidR="00DD7C1C" w:rsidRPr="00DD7C1C">
        <w:rPr>
          <w:rFonts w:ascii="Kalpurush" w:hAnsi="Kalpurush" w:cs="Kalpurush"/>
          <w:noProof/>
          <w:sz w:val="24"/>
          <w:szCs w:val="24"/>
          <w:cs/>
          <w:lang w:bidi="bn-BD"/>
        </w:rPr>
        <w:t>যেমন উবাই</w:t>
      </w:r>
      <w:r>
        <w:rPr>
          <w:rFonts w:ascii="Kalpurush" w:hAnsi="Kalpurush" w:cs="Kalpurush"/>
          <w:noProof/>
          <w:sz w:val="24"/>
          <w:szCs w:val="24"/>
          <w:cs/>
          <w:lang w:bidi="bn-BD"/>
        </w:rPr>
        <w:t xml:space="preserve"> ইবন</w:t>
      </w:r>
      <w:r w:rsidR="00DD7C1C" w:rsidRPr="00DD7C1C">
        <w:rPr>
          <w:rFonts w:ascii="Kalpurush" w:hAnsi="Kalpurush" w:cs="Kalpurush"/>
          <w:noProof/>
          <w:sz w:val="24"/>
          <w:szCs w:val="24"/>
          <w:cs/>
          <w:lang w:bidi="bn-BD"/>
        </w:rPr>
        <w:t xml:space="preserve"> কা</w:t>
      </w:r>
      <w:r w:rsidR="0045408C">
        <w:rPr>
          <w:rFonts w:ascii="Kalpurush" w:hAnsi="Kalpurush" w:cs="Kalpurush" w:hint="cs"/>
          <w:noProof/>
          <w:sz w:val="24"/>
          <w:szCs w:val="24"/>
          <w:cs/>
          <w:lang w:bidi="bn-BD"/>
        </w:rPr>
        <w:t>‘</w:t>
      </w:r>
      <w:r w:rsidR="00DD7C1C" w:rsidRPr="00DD7C1C">
        <w:rPr>
          <w:rFonts w:ascii="Kalpurush" w:hAnsi="Kalpurush" w:cs="Kalpurush"/>
          <w:noProof/>
          <w:sz w:val="24"/>
          <w:szCs w:val="24"/>
          <w:cs/>
          <w:lang w:bidi="bn-BD"/>
        </w:rPr>
        <w:t>ব শপথ করে বলেছে</w:t>
      </w:r>
      <w:r w:rsidR="00DD7C1C" w:rsidRPr="00DD7C1C">
        <w:rPr>
          <w:rFonts w:ascii="Kalpurush" w:hAnsi="Kalpurush" w:cs="Kalpurush" w:hint="cs"/>
          <w:noProof/>
          <w:sz w:val="24"/>
          <w:szCs w:val="24"/>
          <w:cs/>
          <w:lang w:bidi="bn-BD"/>
        </w:rPr>
        <w:t>ন।</w:t>
      </w:r>
    </w:p>
    <w:p w:rsidR="00DD7C1C" w:rsidRPr="00DD7C1C" w:rsidRDefault="006F2F0C" w:rsidP="00DD7C1C">
      <w:pPr>
        <w:bidi w:val="0"/>
        <w:spacing w:before="140" w:after="0"/>
        <w:jc w:val="both"/>
        <w:rPr>
          <w:rFonts w:ascii="Kalpurush" w:hAnsi="Kalpurush" w:cs="Kalpurush"/>
          <w:noProof/>
          <w:sz w:val="24"/>
          <w:szCs w:val="24"/>
          <w:rtl/>
          <w:cs/>
          <w:lang w:bidi="bn-BD"/>
        </w:rPr>
      </w:pPr>
      <w:r w:rsidRPr="006F2F0C">
        <w:rPr>
          <w:rFonts w:ascii="Kalpurush" w:hAnsi="Kalpurush" w:cs="Kalpurush"/>
          <w:b/>
          <w:bCs/>
          <w:noProof/>
          <w:sz w:val="24"/>
          <w:szCs w:val="24"/>
          <w:cs/>
          <w:lang w:bidi="bn-BD"/>
        </w:rPr>
        <w:t xml:space="preserve">সাত. </w:t>
      </w:r>
      <w:r w:rsidR="00DD7C1C" w:rsidRPr="00DD7C1C">
        <w:rPr>
          <w:rFonts w:ascii="Kalpurush" w:hAnsi="Kalpurush" w:cs="Kalpurush"/>
          <w:noProof/>
          <w:sz w:val="24"/>
          <w:szCs w:val="24"/>
          <w:cs/>
          <w:lang w:bidi="bn-BD"/>
        </w:rPr>
        <w:t>নবী সাল্লাল্লাহু আলাইহি ওয়াসাল্লামের বৃদ্ধ লোক</w:t>
      </w:r>
      <w:r w:rsidR="00DD7C1C" w:rsidRPr="00DD7C1C">
        <w:rPr>
          <w:rFonts w:ascii="Kalpurush" w:hAnsi="Kalpurush" w:cs="Kalpurush" w:hint="cs"/>
          <w:noProof/>
          <w:sz w:val="24"/>
          <w:szCs w:val="24"/>
          <w:cs/>
          <w:lang w:bidi="bn-BD"/>
        </w:rPr>
        <w:t xml:space="preserve">কে </w:t>
      </w:r>
      <w:r w:rsidR="00DD7C1C" w:rsidRPr="00DD7C1C">
        <w:rPr>
          <w:rFonts w:ascii="Kalpurush" w:hAnsi="Kalpurush" w:cs="Kalpurush"/>
          <w:noProof/>
          <w:sz w:val="24"/>
          <w:szCs w:val="24"/>
          <w:cs/>
          <w:lang w:bidi="bn-BD"/>
        </w:rPr>
        <w:t>লাইলাতুল কদর সাতাশে</w:t>
      </w:r>
      <w:r w:rsidR="00DD7C1C" w:rsidRPr="00DD7C1C">
        <w:rPr>
          <w:rFonts w:ascii="Kalpurush" w:hAnsi="Kalpurush" w:cs="Kalpurush" w:hint="cs"/>
          <w:noProof/>
          <w:sz w:val="24"/>
          <w:szCs w:val="24"/>
          <w:cs/>
          <w:lang w:bidi="bn-BD"/>
        </w:rPr>
        <w:t xml:space="preserve"> বলা </w:t>
      </w:r>
      <w:r w:rsidR="00DD7C1C" w:rsidRPr="00DD7C1C">
        <w:rPr>
          <w:rFonts w:ascii="Kalpurush" w:hAnsi="Kalpurush" w:cs="Kalpurush"/>
          <w:noProof/>
          <w:sz w:val="24"/>
          <w:szCs w:val="24"/>
          <w:cs/>
          <w:lang w:bidi="bn-BD"/>
        </w:rPr>
        <w:t>অন্যান্য</w:t>
      </w:r>
      <w:r>
        <w:rPr>
          <w:rFonts w:ascii="Kalpurush" w:hAnsi="Kalpurush" w:cs="Kalpurush"/>
          <w:noProof/>
          <w:sz w:val="24"/>
          <w:szCs w:val="24"/>
          <w:cs/>
          <w:lang w:bidi="bn-BD"/>
        </w:rPr>
        <w:t xml:space="preserve"> হাদীসে</w:t>
      </w:r>
      <w:r w:rsidR="00DD7C1C" w:rsidRPr="00DD7C1C">
        <w:rPr>
          <w:rFonts w:ascii="Kalpurush" w:hAnsi="Kalpurush" w:cs="Kalpurush"/>
          <w:noProof/>
          <w:sz w:val="24"/>
          <w:szCs w:val="24"/>
          <w:cs/>
          <w:lang w:bidi="bn-BD"/>
        </w:rPr>
        <w:t xml:space="preserve">র পরিপন্থী নয়, যেখানে </w:t>
      </w:r>
      <w:r w:rsidR="00DD7C1C" w:rsidRPr="00DD7C1C">
        <w:rPr>
          <w:rFonts w:ascii="Kalpurush" w:hAnsi="Kalpurush" w:cs="Kalpurush" w:hint="cs"/>
          <w:noProof/>
          <w:sz w:val="24"/>
          <w:szCs w:val="24"/>
          <w:cs/>
          <w:lang w:bidi="bn-BD"/>
        </w:rPr>
        <w:t xml:space="preserve">অন্যরাতে </w:t>
      </w:r>
      <w:r w:rsidR="00DD7C1C" w:rsidRPr="00DD7C1C">
        <w:rPr>
          <w:rFonts w:ascii="Kalpurush" w:hAnsi="Kalpurush" w:cs="Kalpurush"/>
          <w:noProof/>
          <w:sz w:val="24"/>
          <w:szCs w:val="24"/>
          <w:cs/>
          <w:lang w:bidi="bn-BD"/>
        </w:rPr>
        <w:t>লাইলাতুল কদর</w:t>
      </w:r>
      <w:r w:rsidR="00DD7C1C" w:rsidRPr="00DD7C1C">
        <w:rPr>
          <w:rFonts w:ascii="Kalpurush" w:hAnsi="Kalpurush" w:cs="Kalpurush" w:hint="cs"/>
          <w:noProof/>
          <w:sz w:val="24"/>
          <w:szCs w:val="24"/>
          <w:cs/>
          <w:lang w:bidi="bn-BD"/>
        </w:rPr>
        <w:t xml:space="preserve"> বলা হয়েছে, </w:t>
      </w:r>
      <w:r>
        <w:rPr>
          <w:rFonts w:ascii="Kalpurush" w:hAnsi="Kalpurush" w:cs="Kalpurush"/>
          <w:noProof/>
          <w:sz w:val="24"/>
          <w:szCs w:val="24"/>
          <w:cs/>
          <w:lang w:bidi="bn-BD"/>
        </w:rPr>
        <w:t>কারণ</w:t>
      </w:r>
      <w:r>
        <w:rPr>
          <w:rFonts w:ascii="Kalpurush" w:hAnsi="Kalpurush" w:cs="Kalpurush"/>
          <w:noProof/>
          <w:sz w:val="24"/>
          <w:szCs w:val="24"/>
          <w:lang w:bidi="bn-BD"/>
        </w:rPr>
        <w:t xml:space="preserve">, </w:t>
      </w:r>
      <w:r w:rsidR="00DD7C1C" w:rsidRPr="00DD7C1C">
        <w:rPr>
          <w:rFonts w:ascii="Kalpurush" w:hAnsi="Kalpurush" w:cs="Kalpurush"/>
          <w:noProof/>
          <w:sz w:val="24"/>
          <w:szCs w:val="24"/>
          <w:cs/>
          <w:lang w:bidi="bn-BD"/>
        </w:rPr>
        <w:t xml:space="preserve">নবী সাল্লাল্লাহু আলাইহি ওয়াসাল্লাম তাকে সে বছরের </w:t>
      </w:r>
      <w:r w:rsidR="00DD7C1C" w:rsidRPr="00DD7C1C">
        <w:rPr>
          <w:rFonts w:ascii="Kalpurush" w:hAnsi="Kalpurush" w:cs="Kalpurush" w:hint="cs"/>
          <w:noProof/>
          <w:sz w:val="24"/>
          <w:szCs w:val="24"/>
          <w:cs/>
          <w:lang w:bidi="bn-BD"/>
        </w:rPr>
        <w:t xml:space="preserve">কথা বলেছেন, </w:t>
      </w:r>
      <w:r w:rsidR="00DD7C1C" w:rsidRPr="00DD7C1C">
        <w:rPr>
          <w:rFonts w:ascii="Kalpurush" w:hAnsi="Kalpurush" w:cs="Kalpurush"/>
          <w:noProof/>
          <w:sz w:val="24"/>
          <w:szCs w:val="24"/>
          <w:cs/>
          <w:lang w:bidi="bn-BD"/>
        </w:rPr>
        <w:t>যে বছর সে জিজ্ঞাসা করেছে</w:t>
      </w:r>
      <w:r w:rsidR="00DD7C1C" w:rsidRPr="00CD2A2E">
        <w:rPr>
          <w:rFonts w:ascii="Kalpurush" w:hAnsi="Kalpurush" w:cs="SolaimanLipi"/>
          <w:noProof/>
          <w:sz w:val="24"/>
          <w:szCs w:val="24"/>
          <w:cs/>
          <w:lang w:bidi="hi-IN"/>
        </w:rPr>
        <w:t xml:space="preserve">। </w:t>
      </w:r>
      <w:r w:rsidR="00DD7C1C" w:rsidRPr="00DD7C1C">
        <w:rPr>
          <w:rFonts w:ascii="Kalpurush" w:hAnsi="Kalpurush" w:cs="Kalpurush" w:hint="cs"/>
          <w:noProof/>
          <w:sz w:val="24"/>
          <w:szCs w:val="24"/>
          <w:cs/>
          <w:lang w:bidi="bn-BD"/>
        </w:rPr>
        <w:t>লাইলাতুল কদর সম্পর্কে সব</w:t>
      </w:r>
      <w:r>
        <w:rPr>
          <w:rFonts w:ascii="Kalpurush" w:hAnsi="Kalpurush" w:cs="Kalpurush" w:hint="cs"/>
          <w:noProof/>
          <w:sz w:val="24"/>
          <w:szCs w:val="24"/>
          <w:cs/>
          <w:lang w:bidi="bn-BD"/>
        </w:rPr>
        <w:t xml:space="preserve"> হাদীসে</w:t>
      </w:r>
      <w:r w:rsidR="00DD7C1C" w:rsidRPr="00DD7C1C">
        <w:rPr>
          <w:rFonts w:ascii="Kalpurush" w:hAnsi="Kalpurush" w:cs="Kalpurush" w:hint="cs"/>
          <w:noProof/>
          <w:sz w:val="24"/>
          <w:szCs w:val="24"/>
          <w:cs/>
          <w:lang w:bidi="bn-BD"/>
        </w:rPr>
        <w:t>র মধ্যে সমতা রক্ষার জন্য এ ব্যাখ্যার বিকল্প ব্যাখ্যা নেই।</w:t>
      </w:r>
    </w:p>
    <w:p w:rsidR="00DD7C1C" w:rsidRPr="0045408C" w:rsidRDefault="00DD7C1C" w:rsidP="0045408C">
      <w:pPr>
        <w:bidi w:val="0"/>
        <w:spacing w:before="140" w:after="0"/>
        <w:jc w:val="both"/>
        <w:rPr>
          <w:rFonts w:ascii="Kalpurush" w:eastAsia="Times New Roman" w:hAnsi="Kalpurush" w:cs="Kalpurush"/>
          <w:b/>
          <w:bCs/>
          <w:color w:val="C00000"/>
          <w:sz w:val="24"/>
          <w:szCs w:val="24"/>
          <w:lang w:bidi="bn-BD"/>
        </w:rPr>
      </w:pPr>
      <w:r w:rsidRPr="0045408C">
        <w:rPr>
          <w:rFonts w:ascii="Kalpurush" w:eastAsia="Times New Roman" w:hAnsi="Kalpurush" w:cs="Kalpurush"/>
          <w:b/>
          <w:bCs/>
          <w:color w:val="C00000"/>
          <w:sz w:val="24"/>
          <w:szCs w:val="24"/>
          <w:cs/>
          <w:lang w:bidi="bn-BD"/>
        </w:rPr>
        <w:lastRenderedPageBreak/>
        <w:t>৫২.</w:t>
      </w:r>
      <w:r w:rsidR="00CD2A2E" w:rsidRPr="0045408C">
        <w:rPr>
          <w:rFonts w:ascii="Kalpurush" w:eastAsia="Times New Roman" w:hAnsi="Kalpurush" w:cs="Kalpurush"/>
          <w:b/>
          <w:bCs/>
          <w:color w:val="C00000"/>
          <w:sz w:val="24"/>
          <w:szCs w:val="24"/>
          <w:cs/>
          <w:lang w:bidi="bn-BD"/>
        </w:rPr>
        <w:t xml:space="preserve"> </w:t>
      </w:r>
      <w:r w:rsidR="0045408C">
        <w:rPr>
          <w:rFonts w:ascii="Kalpurush" w:eastAsia="Times New Roman" w:hAnsi="Kalpurush" w:cs="Kalpurush" w:hint="cs"/>
          <w:b/>
          <w:bCs/>
          <w:color w:val="C00000"/>
          <w:sz w:val="24"/>
          <w:szCs w:val="24"/>
          <w:cs/>
          <w:lang w:bidi="bn-BD"/>
        </w:rPr>
        <w:t>সাওমে</w:t>
      </w:r>
      <w:r w:rsidRPr="0045408C">
        <w:rPr>
          <w:rFonts w:ascii="Kalpurush" w:eastAsia="Times New Roman" w:hAnsi="Kalpurush" w:cs="Kalpurush"/>
          <w:b/>
          <w:bCs/>
          <w:color w:val="C00000"/>
          <w:sz w:val="24"/>
          <w:szCs w:val="24"/>
          <w:cs/>
          <w:lang w:bidi="bn-BD"/>
        </w:rPr>
        <w:t>র জন্য</w:t>
      </w:r>
      <w:bookmarkStart w:id="43" w:name="a52"/>
      <w:bookmarkEnd w:id="43"/>
      <w:r w:rsidRPr="0045408C">
        <w:rPr>
          <w:rFonts w:ascii="Kalpurush" w:eastAsia="Times New Roman" w:hAnsi="Kalpurush" w:cs="Kalpurush"/>
          <w:b/>
          <w:bCs/>
          <w:color w:val="C00000"/>
          <w:sz w:val="24"/>
          <w:szCs w:val="24"/>
          <w:cs/>
          <w:lang w:bidi="bn-BD"/>
        </w:rPr>
        <w:t xml:space="preserve"> জান্নাতের একটি দরজা</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সাহাল</w:t>
      </w:r>
      <w:r w:rsidR="006F2F0C">
        <w:rPr>
          <w:rFonts w:ascii="Kalpurush" w:eastAsia="Times New Roman" w:hAnsi="Kalpurush" w:cs="Kalpurush"/>
          <w:sz w:val="24"/>
          <w:szCs w:val="24"/>
          <w:cs/>
          <w:lang w:bidi="bn-BD"/>
        </w:rPr>
        <w:t xml:space="preserve"> ইবন</w:t>
      </w:r>
      <w:r w:rsidRPr="00DD7C1C">
        <w:rPr>
          <w:rFonts w:ascii="Kalpurush" w:eastAsia="Times New Roman" w:hAnsi="Kalpurush" w:cs="Kalpurush"/>
          <w:sz w:val="24"/>
          <w:szCs w:val="24"/>
          <w:cs/>
          <w:lang w:bidi="bn-BD"/>
        </w:rPr>
        <w:t xml:space="preserve"> সা</w:t>
      </w:r>
      <w:r w:rsidR="0045408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দ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রাসূলুল্লাহ সাল্লাল্লাহু আলাইহি ওয়াসাল্লাম</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w:t>
      </w:r>
    </w:p>
    <w:p w:rsidR="00DD7C1C" w:rsidRPr="00DD7C1C" w:rsidRDefault="00DD7C1C" w:rsidP="0045408C">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الجنَّةِ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ثَمَانِيَةُ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أبْوَابٍ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يُسَمَّى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الرَّيَّانُ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يَدْخُلُهُ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الصَّائِمُونَ»</w:t>
      </w:r>
      <w:r w:rsidRPr="00DD7C1C">
        <w:rPr>
          <w:rFonts w:ascii="Kalpurush" w:hAnsi="Kalpurush" w:cs="KFGQPC Uthman Taha Naskh"/>
          <w:color w:val="0033CC"/>
          <w:sz w:val="24"/>
          <w:szCs w:val="24"/>
          <w:rtl/>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“জান্নাতে আটটি দরজা, তাতে একটি দরজা</w:t>
      </w:r>
      <w:r w:rsidRPr="00DD7C1C">
        <w:rPr>
          <w:rFonts w:ascii="Kalpurush" w:eastAsia="Times New Roman" w:hAnsi="Kalpurush" w:cs="Kalpurush" w:hint="cs"/>
          <w:sz w:val="24"/>
          <w:szCs w:val="24"/>
          <w:cs/>
          <w:lang w:bidi="bn-BD"/>
        </w:rPr>
        <w:t xml:space="preserve">কে </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রাইয়ান</w:t>
      </w:r>
      <w:r w:rsidRPr="00DD7C1C">
        <w:rPr>
          <w:rFonts w:ascii="Kalpurush" w:eastAsia="Times New Roman" w:hAnsi="Kalpurush" w:cs="Kalpurush"/>
          <w:sz w:val="24"/>
          <w:szCs w:val="24"/>
          <w:lang w:bidi="bn-BD"/>
        </w:rPr>
        <w:t>”</w:t>
      </w:r>
      <w:r w:rsidRPr="00DD7C1C">
        <w:rPr>
          <w:rFonts w:ascii="Kalpurush" w:eastAsia="Times New Roman" w:hAnsi="Kalpurush" w:cs="Kalpurush" w:hint="cs"/>
          <w:sz w:val="24"/>
          <w:szCs w:val="24"/>
          <w:cs/>
          <w:lang w:bidi="bn-BD"/>
        </w:rPr>
        <w:t xml:space="preserve"> বলা হয়</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hint="cs"/>
          <w:sz w:val="24"/>
          <w:szCs w:val="24"/>
          <w:cs/>
          <w:lang w:bidi="bn-BD"/>
        </w:rPr>
        <w:t xml:space="preserve">তা দিয়ে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 xml:space="preserve"> ব্যতীত কেউ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প্রবেশ করবে না”</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440"/>
      </w:r>
      <w:r w:rsidRPr="00DD7C1C">
        <w:rPr>
          <w:rFonts w:ascii="SutonnyMJ" w:eastAsia="Times New Roman" w:hAnsi="SutonnyMJ" w:cs="Times New Roman"/>
          <w:sz w:val="24"/>
          <w:szCs w:val="24"/>
          <w:cs/>
          <w:lang w:bidi="bn-BD"/>
        </w:rPr>
        <w:t>‎</w:t>
      </w:r>
      <w:r w:rsidRPr="00DD7C1C">
        <w:rPr>
          <w:rFonts w:ascii="SutonnyMJ" w:eastAsia="Times New Roman" w:hAnsi="SutonnyMJ" w:cs="Kalpurush"/>
          <w:sz w:val="24"/>
          <w:szCs w:val="24"/>
          <w:cs/>
          <w:lang w:bidi="bn-BD"/>
        </w:rPr>
        <w:t xml:space="preserve"> </w:t>
      </w:r>
    </w:p>
    <w:p w:rsidR="00DD7C1C" w:rsidRPr="00DD7C1C" w:rsidRDefault="0045408C"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বুখার</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র বর্ণিত শব্দে</w:t>
      </w:r>
      <w:r w:rsidR="006F2F0C">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টি এসেছে এভাবে:</w:t>
      </w:r>
    </w:p>
    <w:p w:rsidR="00DD7C1C" w:rsidRPr="00DD7C1C" w:rsidRDefault="00DD7C1C" w:rsidP="0045408C">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«إِنَّ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الجَنَّةِ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بَاباً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الرَّيَّانُ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يَدخُلُ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الصَّائِمونَ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يَوْمَ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القِيامَةِ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يَدخُلُ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أحَدٌ</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غَيرُهُمْ،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يقَالُ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أَيْنَ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الصَّائِمونَ؟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فَيَقُومُونَ،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يَدخُلُ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أَحَدٌ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غَيرُهُم،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فَإِذا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دَخَلُوا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أُغْلِقَ</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يَدخُلْ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أَحَدٌ»</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“নিশ্চয় জান্নাতে একটি দরজা আছে,</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 xml:space="preserve">যাকে বলা হয় রাইয়ান, কিয়ামতের দিন তা দিয়ে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 xml:space="preserve"> প্রবেশ করবে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তাদের ব্যতীত কেউ সেখান</w:t>
      </w:r>
      <w:r w:rsidRPr="00DD7C1C">
        <w:rPr>
          <w:rFonts w:ascii="Kalpurush" w:eastAsia="Times New Roman" w:hAnsi="Kalpurush" w:cs="Kalpurush" w:hint="cs"/>
          <w:sz w:val="24"/>
          <w:szCs w:val="24"/>
          <w:cs/>
          <w:lang w:bidi="bn-BD"/>
        </w:rPr>
        <w:t xml:space="preserve"> থেকে </w:t>
      </w:r>
      <w:r w:rsidRPr="00DD7C1C">
        <w:rPr>
          <w:rFonts w:ascii="Kalpurush" w:eastAsia="Times New Roman" w:hAnsi="Kalpurush" w:cs="Kalpurush"/>
          <w:sz w:val="24"/>
          <w:szCs w:val="24"/>
          <w:cs/>
          <w:lang w:bidi="bn-BD"/>
        </w:rPr>
        <w:t xml:space="preserve">প্রবেশ করবে না। বলা হবে: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গণ কোথায়</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ফলে তারা দাঁড়াবে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তাদের ব্যতীত কেউ তা দিয়ে প্রবেশ করবে 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যখন তারা প্রবেশ করবে বন্দ করে</w:t>
      </w:r>
      <w:r w:rsidR="006F2F0C">
        <w:rPr>
          <w:rFonts w:ascii="Kalpurush" w:eastAsia="Times New Roman" w:hAnsi="Kalpurush" w:cs="Kalpurush"/>
          <w:sz w:val="24"/>
          <w:szCs w:val="24"/>
          <w:cs/>
          <w:lang w:bidi="bn-BD"/>
        </w:rPr>
        <w:t xml:space="preserve"> দেওয়া</w:t>
      </w:r>
      <w:r w:rsidRPr="00DD7C1C">
        <w:rPr>
          <w:rFonts w:ascii="Kalpurush" w:eastAsia="Times New Roman" w:hAnsi="Kalpurush" w:cs="Kalpurush"/>
          <w:sz w:val="24"/>
          <w:szCs w:val="24"/>
          <w:cs/>
          <w:lang w:bidi="bn-BD"/>
        </w:rPr>
        <w:t xml:space="preserve"> হবে, অতঃপর কেউ তা দিয়ে কেউ প্রবেশ করবে না”</w:t>
      </w:r>
      <w:r w:rsidRPr="00CD2A2E">
        <w:rPr>
          <w:rFonts w:ascii="Kalpurush" w:eastAsia="Times New Roman" w:hAnsi="Kalpurush" w:cs="SolaimanLipi"/>
          <w:sz w:val="24"/>
          <w:szCs w:val="24"/>
          <w:cs/>
          <w:lang w:bidi="hi-IN"/>
        </w:rPr>
        <w:t>।</w:t>
      </w:r>
      <w:r w:rsidRPr="00DD7C1C">
        <w:rPr>
          <w:rFonts w:ascii="Times New Roman" w:eastAsia="Times New Roman" w:hAnsi="Times New Roman" w:cs="Times New Roman" w:hint="cs"/>
          <w:sz w:val="24"/>
          <w:szCs w:val="24"/>
          <w:cs/>
          <w:lang w:bidi="bn-BD"/>
        </w:rPr>
        <w:t>‎</w:t>
      </w:r>
      <w:r w:rsidRPr="00DD7C1C">
        <w:rPr>
          <w:rStyle w:val="FootnoteReference"/>
          <w:rFonts w:ascii="SutonnyMJ" w:eastAsia="Times New Roman" w:hAnsi="SutonnyMJ" w:cs="Kalpurush"/>
          <w:sz w:val="24"/>
          <w:szCs w:val="24"/>
          <w:cs/>
          <w:lang w:bidi="bn-BD"/>
        </w:rPr>
        <w:footnoteReference w:id="441"/>
      </w:r>
    </w:p>
    <w:p w:rsidR="00DD7C1C" w:rsidRPr="00DD7C1C" w:rsidRDefault="006F2F0C"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lastRenderedPageBreak/>
        <w:t>তিরমিযী</w:t>
      </w:r>
      <w:r w:rsidR="00DD7C1C" w:rsidRPr="00DD7C1C">
        <w:rPr>
          <w:rFonts w:ascii="Kalpurush" w:eastAsia="Times New Roman" w:hAnsi="Kalpurush" w:cs="Kalpurush"/>
          <w:sz w:val="24"/>
          <w:szCs w:val="24"/>
          <w:cs/>
          <w:lang w:bidi="bn-BD"/>
        </w:rPr>
        <w:t>র বর্ণিত শব্দ:</w:t>
      </w:r>
    </w:p>
    <w:p w:rsidR="00DD7C1C" w:rsidRPr="00DD7C1C" w:rsidRDefault="00DD7C1C" w:rsidP="0045408C">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«إِنَّ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الجنَّةِ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لبَاباً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يُدعَى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الرَّيَّانُ،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يُدعَى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الصَّائِمُونَ،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الصَّائِمِينَ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دَخَلَهُ،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دَخَلَهُ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يَظْمَأْ</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أَبَداً»</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“জান্নাতে একটি দরজা আছে, যাকে রাইয়ান বলা হয়</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তার জন্য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দের</w:t>
      </w:r>
      <w:r w:rsidRPr="00DD7C1C">
        <w:rPr>
          <w:rFonts w:ascii="Kalpurush" w:eastAsia="Times New Roman" w:hAnsi="Kalpurush" w:cs="Kalpurush" w:hint="cs"/>
          <w:sz w:val="24"/>
          <w:szCs w:val="24"/>
          <w:cs/>
          <w:lang w:bidi="bn-BD"/>
        </w:rPr>
        <w:t>কে</w:t>
      </w:r>
      <w:r w:rsidRPr="00DD7C1C">
        <w:rPr>
          <w:rFonts w:ascii="Kalpurush" w:eastAsia="Times New Roman" w:hAnsi="Kalpurush" w:cs="Kalpurush"/>
          <w:sz w:val="24"/>
          <w:szCs w:val="24"/>
          <w:cs/>
          <w:lang w:bidi="bn-BD"/>
        </w:rPr>
        <w:t xml:space="preserve"> আহ্বান করা হবে</w:t>
      </w:r>
      <w:r w:rsidRPr="00DD7C1C">
        <w:rPr>
          <w:rFonts w:ascii="Kalpurush" w:eastAsia="Times New Roman" w:hAnsi="Kalpurush" w:cs="Kalpurush"/>
          <w:sz w:val="24"/>
          <w:szCs w:val="24"/>
          <w:lang w:bidi="bn-BD"/>
        </w:rPr>
        <w:t>,</w:t>
      </w:r>
      <w:r w:rsidRPr="00DD7C1C">
        <w:rPr>
          <w:rFonts w:ascii="Kalpurush" w:eastAsia="Times New Roman" w:hAnsi="Kalpurush" w:cs="Kalpurush" w:hint="cs"/>
          <w:sz w:val="24"/>
          <w:szCs w:val="24"/>
          <w:cs/>
          <w:lang w:bidi="bn-BD"/>
        </w:rPr>
        <w:t xml:space="preserve"> যে</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 xml:space="preserve">দের অন্তর্ভুক্ত </w:t>
      </w:r>
      <w:r w:rsidRPr="00DD7C1C">
        <w:rPr>
          <w:rFonts w:ascii="Kalpurush" w:eastAsia="Times New Roman" w:hAnsi="Kalpurush" w:cs="Kalpurush" w:hint="cs"/>
          <w:sz w:val="24"/>
          <w:szCs w:val="24"/>
          <w:cs/>
          <w:lang w:bidi="bn-BD"/>
        </w:rPr>
        <w:t xml:space="preserve">হবে, </w:t>
      </w:r>
      <w:r w:rsidRPr="00DD7C1C">
        <w:rPr>
          <w:rFonts w:ascii="Kalpurush" w:eastAsia="Times New Roman" w:hAnsi="Kalpurush" w:cs="Kalpurush"/>
          <w:sz w:val="24"/>
          <w:szCs w:val="24"/>
          <w:cs/>
          <w:lang w:bidi="bn-BD"/>
        </w:rPr>
        <w:t xml:space="preserve">সে </w:t>
      </w:r>
      <w:r w:rsidRPr="00DD7C1C">
        <w:rPr>
          <w:rFonts w:ascii="Kalpurush" w:eastAsia="Times New Roman" w:hAnsi="Kalpurush" w:cs="Kalpurush" w:hint="cs"/>
          <w:sz w:val="24"/>
          <w:szCs w:val="24"/>
          <w:cs/>
          <w:lang w:bidi="bn-BD"/>
        </w:rPr>
        <w:t xml:space="preserve">তাতে </w:t>
      </w:r>
      <w:r w:rsidRPr="00DD7C1C">
        <w:rPr>
          <w:rFonts w:ascii="Kalpurush" w:eastAsia="Times New Roman" w:hAnsi="Kalpurush" w:cs="Kalpurush"/>
          <w:sz w:val="24"/>
          <w:szCs w:val="24"/>
          <w:cs/>
          <w:lang w:bidi="bn-BD"/>
        </w:rPr>
        <w:t>প্রবেশ করবে, যে তাতে প্রবেশ করবে কখনো পিপাসার্ত হবে না”</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442"/>
      </w:r>
      <w:r w:rsidRPr="00DD7C1C">
        <w:rPr>
          <w:rFonts w:ascii="SutonnyMJ" w:eastAsia="Times New Roman" w:hAnsi="SutonnyMJ" w:cs="Times New Roman"/>
          <w:sz w:val="24"/>
          <w:szCs w:val="24"/>
          <w:cs/>
          <w:lang w:bidi="bn-BD"/>
        </w:rPr>
        <w:t>‎</w:t>
      </w:r>
      <w:r w:rsidRPr="00DD7C1C">
        <w:rPr>
          <w:rFonts w:ascii="Kalpurush" w:eastAsia="Times New Roman" w:hAnsi="Kalpurush" w:cs="Kalpurush"/>
          <w:sz w:val="24"/>
          <w:szCs w:val="24"/>
          <w:cs/>
          <w:lang w:bidi="bn-BD"/>
        </w:rPr>
        <w:t xml:space="preserve"> </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হুরায়রা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রাসূলুল্লাহ সাল্লাল্লাহু আলাইহি ওয়াসাল্লাম</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w:t>
      </w:r>
    </w:p>
    <w:p w:rsidR="00DD7C1C" w:rsidRPr="00DD7C1C" w:rsidRDefault="00DD7C1C" w:rsidP="0045408C">
      <w:pPr>
        <w:widowControl w:val="0"/>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2"/>
          <w:sz w:val="24"/>
          <w:szCs w:val="24"/>
          <w:rtl/>
        </w:rPr>
        <w:t>«مَنْ</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أَنفَقَ</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زَوجَينِ</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في</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سَبيلِ</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الله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نُودِيَ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أبْوابِ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الجَنَّةِ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عَبدَالله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هَذَا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خَيْرٌ،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أَهْلِ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الصَّلاةِ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دُعِيَ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الصَّلاةِ،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أهْلِ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الجِهادِ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دُعِيَ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الجِهادِ،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أهْلِ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الصِّيَامِ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دُعِيَ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الرَّيَّانِ،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أَهْلِ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الصَّدَقَةِ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دُعِيَ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الصَّدَقَةِ،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أَبو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بَكْر</w:t>
      </w:r>
      <w:r w:rsidRPr="00DD7C1C">
        <w:rPr>
          <w:rFonts w:ascii="Kalpurush" w:hAnsi="Kalpurush" w:cs="KFGQPC Uthman Taha Naskh"/>
          <w:color w:val="0033CC"/>
          <w:spacing w:val="-4"/>
          <w:sz w:val="24"/>
          <w:szCs w:val="24"/>
          <w:rtl/>
        </w:rPr>
        <w:sym w:font="AGA Arabesque" w:char="F074"/>
      </w:r>
      <w:r w:rsidRPr="00DD7C1C">
        <w:rPr>
          <w:rFonts w:ascii="Kalpurush" w:hAnsi="Kalpurush" w:cs="KFGQPC Uthman Taha Naskh"/>
          <w:color w:val="0033CC"/>
          <w:sz w:val="24"/>
          <w:szCs w:val="24"/>
          <w:rtl/>
        </w:rPr>
        <w:t xml:space="preserve"> : </w:t>
      </w:r>
      <w:r w:rsidRPr="00DD7C1C">
        <w:rPr>
          <w:rFonts w:ascii="Times New Roman" w:hAnsi="Times New Roman" w:cs="KFGQPC Uthman Taha Naskh" w:hint="cs"/>
          <w:color w:val="0033CC"/>
          <w:sz w:val="24"/>
          <w:szCs w:val="24"/>
          <w:rtl/>
        </w:rPr>
        <w:t>بِأَبي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وأُمِّي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رَسُولَ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عَلى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دُعِيَ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تلكَ</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الأَبوَابِ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ضَرُورَةٍ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فَهَلْ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يُدْعَى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أَحَدٌ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تِلكَ</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الأَبوَابِ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كلِّها؟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نَعَم،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وأَرجُو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تَكُونَ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مِنهُم»</w:t>
      </w:r>
      <w:r w:rsidRPr="00DD7C1C">
        <w:rPr>
          <w:rFonts w:ascii="Kalpurush" w:hAnsi="Kalpurush" w:cs="KFGQPC Uthman Taha Naskh"/>
          <w:color w:val="0033CC"/>
          <w:sz w:val="24"/>
          <w:szCs w:val="24"/>
          <w:rtl/>
        </w:rPr>
        <w:t>.</w:t>
      </w:r>
    </w:p>
    <w:p w:rsidR="0045408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“আল্লাহর রাস্তায় যে দু’টি জিনিস খরচ করল, তাকে জান্নাতের দরজাসমূহ থেকে ডাকা হবে: হে আব্দুল্লাহ, এটা কল্যাণ। যে সালাত আদায়কারী তাকে সালাতের দরজা থেকে ডাকা হবে</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IN"/>
        </w:rPr>
        <w:t xml:space="preserve">যে মুজাহিদ </w:t>
      </w:r>
      <w:r w:rsidRPr="00DD7C1C">
        <w:rPr>
          <w:rFonts w:ascii="Kalpurush" w:eastAsia="Times New Roman" w:hAnsi="Kalpurush" w:cs="Kalpurush"/>
          <w:sz w:val="24"/>
          <w:szCs w:val="24"/>
          <w:cs/>
          <w:lang w:bidi="bn-BD"/>
        </w:rPr>
        <w:t xml:space="preserve">তাকে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জিহাদের দরজা থেকে ডাকা হবে</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 xml:space="preserve">যে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 xml:space="preserve"> তাকে </w:t>
      </w:r>
      <w:r w:rsidRPr="00DD7C1C">
        <w:rPr>
          <w:rFonts w:ascii="Kalpurush" w:eastAsia="Times New Roman" w:hAnsi="Kalpurush" w:cs="Kalpurush"/>
          <w:sz w:val="24"/>
          <w:szCs w:val="24"/>
          <w:cs/>
          <w:lang w:bidi="bn-BD"/>
        </w:rPr>
        <w:lastRenderedPageBreak/>
        <w:t>রাইয়ান দরজা থেকে ডাকা হবে</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 xml:space="preserve">যে দানশীল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তাকে সদকার দরজা থেকে ডাকা হবে। আবু বকর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বললেন</w:t>
      </w:r>
      <w:r w:rsidRPr="00DD7C1C">
        <w:rPr>
          <w:rFonts w:ascii="Times New Roman" w:eastAsia="Times New Roman" w:hAnsi="Times New Roman" w:cs="Kalpurush"/>
          <w:sz w:val="24"/>
          <w:szCs w:val="24"/>
          <w:lang w:bidi="bn-BD"/>
        </w:rPr>
        <w:t> </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হে আল্লাহর রাসূল, আমার মাথা-পিতা আপনার উপর উৎসর্গ। </w:t>
      </w:r>
      <w:r w:rsidRPr="00DD7C1C">
        <w:rPr>
          <w:rFonts w:ascii="Kalpurush" w:eastAsia="Times New Roman" w:hAnsi="Kalpurush" w:cs="Kalpurush" w:hint="cs"/>
          <w:sz w:val="24"/>
          <w:szCs w:val="24"/>
          <w:cs/>
          <w:lang w:bidi="bn-BD"/>
        </w:rPr>
        <w:t xml:space="preserve">যাকে এক দরজা থেকে ডাকা হবে না, তার বিষয়টি পরিষ্কার, কিন্তু কাউকে কি সকল দরজা থেকে ডাকা হবে? </w:t>
      </w:r>
      <w:r w:rsidRPr="00DD7C1C">
        <w:rPr>
          <w:rFonts w:ascii="Kalpurush" w:eastAsia="Times New Roman" w:hAnsi="Kalpurush" w:cs="Kalpurush"/>
          <w:sz w:val="24"/>
          <w:szCs w:val="24"/>
          <w:cs/>
          <w:lang w:bidi="bn-BD"/>
        </w:rPr>
        <w:t xml:space="preserve">তিনি বললেন: হ্যাঁ, আমি আশা করছি তুমি তাদের </w:t>
      </w:r>
      <w:r w:rsidRPr="00DD7C1C">
        <w:rPr>
          <w:rFonts w:ascii="Kalpurush" w:eastAsia="Times New Roman" w:hAnsi="Kalpurush" w:cs="Kalpurush" w:hint="cs"/>
          <w:sz w:val="24"/>
          <w:szCs w:val="24"/>
          <w:cs/>
          <w:lang w:bidi="bn-BD"/>
        </w:rPr>
        <w:t>অন্তর্ভুক্ত”।</w:t>
      </w:r>
      <w:r w:rsidRPr="00DD7C1C">
        <w:rPr>
          <w:rFonts w:ascii="Times New Roman" w:eastAsia="Times New Roman" w:hAnsi="Times New Roman" w:cs="Times New Roman" w:hint="cs"/>
          <w:sz w:val="24"/>
          <w:szCs w:val="24"/>
          <w:cs/>
          <w:lang w:bidi="bn-BD"/>
        </w:rPr>
        <w:t>‎</w:t>
      </w:r>
      <w:r w:rsidRPr="00DD7C1C">
        <w:rPr>
          <w:rStyle w:val="FootnoteReference"/>
          <w:rFonts w:ascii="Kalpurush" w:eastAsia="Times New Roman" w:hAnsi="Kalpurush" w:cs="Kalpurush"/>
          <w:sz w:val="24"/>
          <w:szCs w:val="24"/>
          <w:cs/>
          <w:lang w:bidi="bn-BD"/>
        </w:rPr>
        <w:footnoteReference w:id="443"/>
      </w:r>
      <w:r w:rsidRPr="00DD7C1C">
        <w:rPr>
          <w:rFonts w:ascii="Kalpurush" w:eastAsia="Times New Roman" w:hAnsi="Kalpurush" w:cs="Kalpurush" w:hint="cs"/>
          <w:sz w:val="24"/>
          <w:szCs w:val="24"/>
          <w:cs/>
          <w:lang w:bidi="bn-BD"/>
        </w:rPr>
        <w:t xml:space="preserve"> </w:t>
      </w:r>
    </w:p>
    <w:p w:rsidR="00DD7C1C" w:rsidRPr="00DD7C1C" w:rsidRDefault="00DD7C1C" w:rsidP="0045408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বুখারি ও মুসলিমের অন্য শব্দে এসেছে:</w:t>
      </w:r>
      <w:r w:rsidRPr="00DD7C1C">
        <w:rPr>
          <w:rFonts w:ascii="Times New Roman" w:eastAsia="Times New Roman" w:hAnsi="Times New Roman" w:cs="Times New Roman" w:hint="cs"/>
          <w:sz w:val="24"/>
          <w:szCs w:val="24"/>
          <w:cs/>
          <w:lang w:bidi="bn-BD"/>
        </w:rPr>
        <w:t>‎</w:t>
      </w:r>
    </w:p>
    <w:p w:rsidR="00DD7C1C" w:rsidRPr="00DD7C1C" w:rsidRDefault="00DD7C1C" w:rsidP="0045408C">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«دعَاه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خَزَنَةُ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الجَنَّةِ،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خَزَنَةِ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هَلُمَّ»</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hi-IN"/>
        </w:rPr>
      </w:pPr>
      <w:r w:rsidRPr="00DD7C1C">
        <w:rPr>
          <w:rFonts w:ascii="Kalpurush" w:eastAsia="Times New Roman" w:hAnsi="Kalpurush" w:cs="Kalpurush"/>
          <w:sz w:val="24"/>
          <w:szCs w:val="24"/>
          <w:cs/>
          <w:lang w:bidi="bn-BD"/>
        </w:rPr>
        <w:t>“জান্নাতের প্রহরী তাকে ডাকবে, প্রত্যেক দরজার প্রহরী বলবে: হে অমুক, আস”</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444"/>
      </w:r>
      <w:r w:rsidRPr="00DD7C1C">
        <w:rPr>
          <w:rFonts w:ascii="Kalpurush" w:eastAsia="Times New Roman" w:hAnsi="Kalpurush" w:cs="Kalpurush"/>
          <w:sz w:val="24"/>
          <w:szCs w:val="24"/>
          <w:lang w:bidi="hi-IN"/>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ইমাম আহমাদের বর্ণিত শব্দ:</w:t>
      </w:r>
    </w:p>
    <w:p w:rsidR="00DD7C1C" w:rsidRPr="00DD7C1C" w:rsidRDefault="00DD7C1C" w:rsidP="0045408C">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«لِكلِّ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أَهْلِ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عَمَلٍ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أَبْوَابِ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الجَنَّةِ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يُدْعَونَ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بذَلكَ</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العَمَل،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ولأَهْلِ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الصَّيامِ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بَابٌ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يُدْعَوْنَ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الرَّيَّان،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أَبو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بَكر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رَسُولَ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هَلْ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أَحَدٌ</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يُدْعَى</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تِلْكَ</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الأَبْوابِ</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كُلِّها؟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قَالَ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نَعَم،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وأَرجُو</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تَكُونَ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مِنهُم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أَبا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بَكْر»</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 xml:space="preserve">“প্রত্যেক আমলের লোকের জন্য জান্নাতে একটি </w:t>
      </w:r>
      <w:r w:rsidRPr="00DD7C1C">
        <w:rPr>
          <w:rFonts w:ascii="Kalpurush" w:eastAsia="Times New Roman" w:hAnsi="Kalpurush" w:cs="Kalpurush" w:hint="cs"/>
          <w:sz w:val="24"/>
          <w:szCs w:val="24"/>
          <w:cs/>
          <w:lang w:bidi="bn-BD"/>
        </w:rPr>
        <w:t xml:space="preserve">করে </w:t>
      </w:r>
      <w:r w:rsidRPr="00DD7C1C">
        <w:rPr>
          <w:rFonts w:ascii="Kalpurush" w:eastAsia="Times New Roman" w:hAnsi="Kalpurush" w:cs="Kalpurush"/>
          <w:sz w:val="24"/>
          <w:szCs w:val="24"/>
          <w:cs/>
          <w:lang w:bidi="bn-BD"/>
        </w:rPr>
        <w:t xml:space="preserve">দরজা </w:t>
      </w:r>
      <w:r w:rsidRPr="00DD7C1C">
        <w:rPr>
          <w:rFonts w:ascii="Kalpurush" w:eastAsia="Times New Roman" w:hAnsi="Kalpurush" w:cs="Kalpurush" w:hint="cs"/>
          <w:sz w:val="24"/>
          <w:szCs w:val="24"/>
          <w:cs/>
          <w:lang w:bidi="bn-BD"/>
        </w:rPr>
        <w:t xml:space="preserve">আছে, </w:t>
      </w:r>
      <w:r w:rsidRPr="00DD7C1C">
        <w:rPr>
          <w:rFonts w:ascii="Kalpurush" w:eastAsia="Times New Roman" w:hAnsi="Kalpurush" w:cs="Kalpurush"/>
          <w:sz w:val="24"/>
          <w:szCs w:val="24"/>
          <w:cs/>
          <w:lang w:bidi="bn-BD"/>
        </w:rPr>
        <w:t>তাদে</w:t>
      </w:r>
      <w:r w:rsidRPr="00DD7C1C">
        <w:rPr>
          <w:rFonts w:ascii="Kalpurush" w:eastAsia="Times New Roman" w:hAnsi="Kalpurush" w:cs="Kalpurush" w:hint="cs"/>
          <w:sz w:val="24"/>
          <w:szCs w:val="24"/>
          <w:cs/>
          <w:lang w:bidi="bn-BD"/>
        </w:rPr>
        <w:t xml:space="preserve">রকে </w:t>
      </w:r>
      <w:r w:rsidRPr="00DD7C1C">
        <w:rPr>
          <w:rFonts w:ascii="Kalpurush" w:eastAsia="Times New Roman" w:hAnsi="Kalpurush" w:cs="Kalpurush"/>
          <w:sz w:val="24"/>
          <w:szCs w:val="24"/>
          <w:cs/>
          <w:lang w:bidi="bn-BD"/>
        </w:rPr>
        <w:t xml:space="preserve">সে আমল দ্বারা </w:t>
      </w:r>
      <w:r w:rsidRPr="00DD7C1C">
        <w:rPr>
          <w:rFonts w:ascii="Kalpurush" w:eastAsia="Times New Roman" w:hAnsi="Kalpurush" w:cs="Kalpurush" w:hint="cs"/>
          <w:sz w:val="24"/>
          <w:szCs w:val="24"/>
          <w:cs/>
          <w:lang w:bidi="bn-BD"/>
        </w:rPr>
        <w:t xml:space="preserve">ডাকা </w:t>
      </w:r>
      <w:r w:rsidRPr="00DD7C1C">
        <w:rPr>
          <w:rFonts w:ascii="Kalpurush" w:eastAsia="Times New Roman" w:hAnsi="Kalpurush" w:cs="Kalpurush"/>
          <w:sz w:val="24"/>
          <w:szCs w:val="24"/>
          <w:cs/>
          <w:lang w:bidi="bn-BD"/>
        </w:rPr>
        <w:t xml:space="preserve">হবে। </w:t>
      </w:r>
      <w:r w:rsidR="006F2F0C">
        <w:rPr>
          <w:rFonts w:ascii="Kalpurush" w:eastAsia="Times New Roman" w:hAnsi="Kalpurush" w:cs="Kalpurush"/>
          <w:sz w:val="24"/>
          <w:szCs w:val="24"/>
          <w:cs/>
          <w:lang w:bidi="bn-BD"/>
        </w:rPr>
        <w:t>সাওম পালনকারী</w:t>
      </w:r>
      <w:r w:rsidRPr="00DD7C1C">
        <w:rPr>
          <w:rFonts w:ascii="Kalpurush" w:eastAsia="Times New Roman" w:hAnsi="Kalpurush" w:cs="Kalpurush"/>
          <w:sz w:val="24"/>
          <w:szCs w:val="24"/>
          <w:cs/>
          <w:lang w:bidi="bn-BD"/>
        </w:rPr>
        <w:t xml:space="preserve">দের একটি দরজা রয়েছে, তাদেরকে সেখান থেকে ডাকা হবে, যাকে বলা হয় </w:t>
      </w:r>
      <w:r w:rsidRPr="00DD7C1C">
        <w:rPr>
          <w:rFonts w:ascii="Kalpurush" w:eastAsia="Times New Roman" w:hAnsi="Kalpurush" w:cs="Kalpurush"/>
          <w:sz w:val="24"/>
          <w:szCs w:val="24"/>
          <w:cs/>
          <w:lang w:bidi="bn-BD"/>
        </w:rPr>
        <w:lastRenderedPageBreak/>
        <w:t>রাইয়ান। আবু বকর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বললেন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হে আল্লাহর রাসূল, কেউ </w:t>
      </w:r>
      <w:r w:rsidRPr="00DD7C1C">
        <w:rPr>
          <w:rFonts w:ascii="Kalpurush" w:eastAsia="Times New Roman" w:hAnsi="Kalpurush" w:cs="Kalpurush" w:hint="cs"/>
          <w:sz w:val="24"/>
          <w:szCs w:val="24"/>
          <w:cs/>
          <w:lang w:bidi="bn-BD"/>
        </w:rPr>
        <w:t xml:space="preserve">কি </w:t>
      </w:r>
      <w:r w:rsidRPr="00DD7C1C">
        <w:rPr>
          <w:rFonts w:ascii="Kalpurush" w:eastAsia="Times New Roman" w:hAnsi="Kalpurush" w:cs="Kalpurush"/>
          <w:sz w:val="24"/>
          <w:szCs w:val="24"/>
          <w:cs/>
          <w:lang w:bidi="bn-BD"/>
        </w:rPr>
        <w:t>সব দরজা থেকে ডাকা হবে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তিনি বললেন: হ্যাঁ, আমি আশা করছি তুমি তাদের </w:t>
      </w:r>
      <w:r w:rsidRPr="00DD7C1C">
        <w:rPr>
          <w:rFonts w:ascii="Kalpurush" w:eastAsia="Times New Roman" w:hAnsi="Kalpurush" w:cs="Kalpurush" w:hint="cs"/>
          <w:sz w:val="24"/>
          <w:szCs w:val="24"/>
          <w:cs/>
          <w:lang w:bidi="bn-BD"/>
        </w:rPr>
        <w:t xml:space="preserve">অন্তর্ভুক্ত </w:t>
      </w:r>
      <w:r w:rsidRPr="00DD7C1C">
        <w:rPr>
          <w:rFonts w:ascii="Kalpurush" w:eastAsia="Times New Roman" w:hAnsi="Kalpurush" w:cs="Kalpurush"/>
          <w:sz w:val="24"/>
          <w:szCs w:val="24"/>
          <w:cs/>
          <w:lang w:bidi="bn-BD"/>
        </w:rPr>
        <w:t>হে আবু বকর”</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445"/>
      </w:r>
      <w:r w:rsidRPr="00DD7C1C">
        <w:rPr>
          <w:rFonts w:ascii="SutonnyMJ" w:eastAsia="Times New Roman" w:hAnsi="SutonnyMJ" w:cs="Times New Roman"/>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বকর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র উদ্দেশ্য</w:t>
      </w:r>
      <w:r w:rsidRPr="00DD7C1C">
        <w:rPr>
          <w:rFonts w:ascii="Kalpurush" w:eastAsia="Times New Roman" w:hAnsi="Kalpurush" w:cs="Kalpurush" w:hint="cs"/>
          <w:sz w:val="24"/>
          <w:szCs w:val="24"/>
          <w:cs/>
          <w:lang w:bidi="bn-BD"/>
        </w:rPr>
        <w:t>,</w:t>
      </w:r>
      <w:r w:rsidRPr="00DD7C1C">
        <w:rPr>
          <w:rFonts w:ascii="Kalpurush" w:eastAsia="Times New Roman" w:hAnsi="Kalpurush" w:cs="Kalpurush"/>
          <w:sz w:val="24"/>
          <w:szCs w:val="24"/>
          <w:cs/>
          <w:lang w:bidi="bn-BD"/>
        </w:rPr>
        <w:t xml:space="preserve"> যাকে জান্নাতের এক দরজা দিয়ে ডাকা</w:t>
      </w:r>
      <w:r w:rsidR="006F2F0C">
        <w:rPr>
          <w:rFonts w:ascii="Kalpurush" w:eastAsia="Times New Roman" w:hAnsi="Kalpurush" w:cs="Kalpurush" w:hint="cs"/>
          <w:sz w:val="24"/>
          <w:szCs w:val="24"/>
          <w:cs/>
          <w:lang w:bidi="bn-BD"/>
        </w:rPr>
        <w:t xml:space="preserve"> হলো</w:t>
      </w:r>
      <w:r w:rsidRPr="00DD7C1C">
        <w:rPr>
          <w:rFonts w:ascii="Kalpurush" w:eastAsia="Times New Roman" w:hAnsi="Kalpurush" w:cs="Kalpurush"/>
          <w:sz w:val="24"/>
          <w:szCs w:val="24"/>
          <w:cs/>
          <w:lang w:bidi="bn-BD"/>
        </w:rPr>
        <w:t xml:space="preserve">, তার জন্য </w:t>
      </w:r>
      <w:r w:rsidRPr="00DD7C1C">
        <w:rPr>
          <w:rFonts w:ascii="Kalpurush" w:eastAsia="Times New Roman" w:hAnsi="Kalpurush" w:cs="Kalpurush" w:hint="cs"/>
          <w:sz w:val="24"/>
          <w:szCs w:val="24"/>
          <w:cs/>
          <w:lang w:bidi="bn-BD"/>
        </w:rPr>
        <w:t xml:space="preserve">এটাই </w:t>
      </w:r>
      <w:r w:rsidRPr="00DD7C1C">
        <w:rPr>
          <w:rFonts w:ascii="Kalpurush" w:eastAsia="Times New Roman" w:hAnsi="Kalpurush" w:cs="Kalpurush"/>
          <w:sz w:val="24"/>
          <w:szCs w:val="24"/>
          <w:cs/>
          <w:lang w:bidi="bn-BD"/>
        </w:rPr>
        <w:t>যথেষ্ট, প্রত্যেক দরজা থেকে ডাকার প্রয়োজন নেই</w:t>
      </w:r>
      <w:r w:rsidRPr="00CD2A2E">
        <w:rPr>
          <w:rFonts w:ascii="Kalpurush" w:eastAsia="Times New Roman" w:hAnsi="Kalpurush" w:cs="SolaimanLipi" w:hint="cs"/>
          <w:sz w:val="24"/>
          <w:szCs w:val="24"/>
          <w:cs/>
          <w:lang w:bidi="hi-IN"/>
        </w:rPr>
        <w:t>।</w:t>
      </w:r>
      <w:r w:rsidRPr="00DD7C1C">
        <w:rPr>
          <w:rFonts w:ascii="Kalpurush" w:eastAsia="Times New Roman" w:hAnsi="Kalpurush" w:cs="Kalpurush"/>
          <w:sz w:val="24"/>
          <w:szCs w:val="24"/>
          <w:cs/>
          <w:lang w:bidi="bn-BD"/>
        </w:rPr>
        <w:t xml:space="preserve"> </w:t>
      </w:r>
      <w:r w:rsidR="006F2F0C">
        <w:rPr>
          <w:rFonts w:ascii="Kalpurush" w:eastAsia="Times New Roman" w:hAnsi="Kalpurush" w:cs="Kalpurush"/>
          <w:sz w:val="24"/>
          <w:szCs w:val="24"/>
          <w:cs/>
          <w:lang w:bidi="bn-BD"/>
        </w:rPr>
        <w:t>কারণ</w:t>
      </w:r>
      <w:r w:rsidR="006F2F0C">
        <w:rPr>
          <w:rFonts w:ascii="Kalpurush" w:eastAsia="Times New Roman" w:hAnsi="Kalpurush" w:cs="Kalpurush"/>
          <w:sz w:val="24"/>
          <w:szCs w:val="24"/>
          <w:lang w:bidi="bn-BD"/>
        </w:rPr>
        <w:t xml:space="preserve">, </w:t>
      </w:r>
      <w:r w:rsidRPr="00DD7C1C">
        <w:rPr>
          <w:rFonts w:ascii="Kalpurush" w:eastAsia="Times New Roman" w:hAnsi="Kalpurush" w:cs="Kalpurush" w:hint="cs"/>
          <w:sz w:val="24"/>
          <w:szCs w:val="24"/>
          <w:cs/>
          <w:lang w:bidi="bn-BD"/>
        </w:rPr>
        <w:t xml:space="preserve">মূল উদ্দেশ্য </w:t>
      </w:r>
      <w:r w:rsidRPr="00DD7C1C">
        <w:rPr>
          <w:rFonts w:ascii="Kalpurush" w:eastAsia="Times New Roman" w:hAnsi="Kalpurush" w:cs="Kalpurush"/>
          <w:sz w:val="24"/>
          <w:szCs w:val="24"/>
          <w:cs/>
          <w:lang w:bidi="bn-BD"/>
        </w:rPr>
        <w:t>জান্নাতে প্রবেশ করা</w:t>
      </w:r>
      <w:r w:rsidRPr="00DD7C1C">
        <w:rPr>
          <w:rFonts w:ascii="Kalpurush" w:eastAsia="Times New Roman" w:hAnsi="Kalpurush" w:cs="Kalpurush" w:hint="cs"/>
          <w:sz w:val="24"/>
          <w:szCs w:val="24"/>
          <w:cs/>
          <w:lang w:bidi="bn-BD"/>
        </w:rPr>
        <w:t xml:space="preserve">, যা এক দরজা দিয়ে সম্পন্ন হয়। </w:t>
      </w:r>
      <w:r w:rsidRPr="00DD7C1C">
        <w:rPr>
          <w:rFonts w:ascii="Kalpurush" w:eastAsia="Times New Roman" w:hAnsi="Kalpurush" w:cs="Kalpurush"/>
          <w:sz w:val="24"/>
          <w:szCs w:val="24"/>
          <w:cs/>
          <w:lang w:bidi="bn-BD"/>
        </w:rPr>
        <w:t>ত</w:t>
      </w:r>
      <w:r w:rsidRPr="00DD7C1C">
        <w:rPr>
          <w:rFonts w:ascii="Kalpurush" w:eastAsia="Times New Roman" w:hAnsi="Kalpurush" w:cs="Kalpurush" w:hint="cs"/>
          <w:sz w:val="24"/>
          <w:szCs w:val="24"/>
          <w:cs/>
          <w:lang w:bidi="bn-BD"/>
        </w:rPr>
        <w:t xml:space="preserve">ারপরও </w:t>
      </w:r>
      <w:r w:rsidRPr="00DD7C1C">
        <w:rPr>
          <w:rFonts w:ascii="Kalpurush" w:eastAsia="Times New Roman" w:hAnsi="Kalpurush" w:cs="Kalpurush"/>
          <w:sz w:val="24"/>
          <w:szCs w:val="24"/>
          <w:cs/>
          <w:lang w:bidi="bn-BD"/>
        </w:rPr>
        <w:t xml:space="preserve">কাউকে কি সব দরজা থেকে ডাকা হবে? নবী সাল্লাল্লাহু আলাইহি ওয়াসাল্লাম তাকে হ্যাঁ </w:t>
      </w:r>
      <w:r w:rsidRPr="00DD7C1C">
        <w:rPr>
          <w:rFonts w:ascii="Kalpurush" w:eastAsia="Times New Roman" w:hAnsi="Kalpurush" w:cs="Kalpurush" w:hint="cs"/>
          <w:sz w:val="24"/>
          <w:szCs w:val="24"/>
          <w:cs/>
          <w:lang w:bidi="bn-BD"/>
        </w:rPr>
        <w:t xml:space="preserve">বলে </w:t>
      </w:r>
      <w:r w:rsidRPr="00DD7C1C">
        <w:rPr>
          <w:rFonts w:ascii="Kalpurush" w:eastAsia="Times New Roman" w:hAnsi="Kalpurush" w:cs="Kalpurush"/>
          <w:sz w:val="24"/>
          <w:szCs w:val="24"/>
          <w:cs/>
          <w:lang w:bidi="bn-BD"/>
        </w:rPr>
        <w:t xml:space="preserve">উত্তর </w:t>
      </w:r>
      <w:r w:rsidRPr="00DD7C1C">
        <w:rPr>
          <w:rFonts w:ascii="Kalpurush" w:eastAsia="Times New Roman" w:hAnsi="Kalpurush" w:cs="Kalpurush" w:hint="cs"/>
          <w:sz w:val="24"/>
          <w:szCs w:val="24"/>
          <w:cs/>
          <w:lang w:bidi="bn-BD"/>
        </w:rPr>
        <w:t>দিলেন।</w:t>
      </w:r>
    </w:p>
    <w:p w:rsidR="00DD7C1C" w:rsidRPr="00FE4092" w:rsidRDefault="006F2F0C" w:rsidP="00DD7C1C">
      <w:pPr>
        <w:keepNext/>
        <w:bidi w:val="0"/>
        <w:spacing w:before="140" w:after="0"/>
        <w:jc w:val="both"/>
        <w:rPr>
          <w:rFonts w:ascii="Kalpurush" w:eastAsia="Times New Roman" w:hAnsi="Kalpurush" w:cs="Kalpurush"/>
          <w:sz w:val="24"/>
          <w:szCs w:val="24"/>
          <w:lang w:bidi="bn-BD"/>
        </w:rPr>
      </w:pPr>
      <w:r w:rsidRPr="00FE4092">
        <w:rPr>
          <w:rFonts w:ascii="Kalpurush" w:eastAsia="Times New Roman" w:hAnsi="Kalpurush" w:cs="Kalpurush"/>
          <w:b/>
          <w:bCs/>
          <w:sz w:val="24"/>
          <w:szCs w:val="24"/>
          <w:cs/>
          <w:lang w:bidi="bn-BD"/>
        </w:rPr>
        <w:t>শিক্ষা ও মাসায়েল:</w:t>
      </w:r>
    </w:p>
    <w:p w:rsidR="00DD7C1C" w:rsidRPr="0074356A" w:rsidRDefault="006F2F0C" w:rsidP="0045408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এক. </w:t>
      </w:r>
      <w:r w:rsidR="0045408C">
        <w:rPr>
          <w:rFonts w:ascii="Kalpurush" w:eastAsia="Times New Roman" w:hAnsi="Kalpurush" w:cs="Kalpurush" w:hint="cs"/>
          <w:sz w:val="24"/>
          <w:szCs w:val="24"/>
          <w:cs/>
          <w:lang w:bidi="bn-BD"/>
        </w:rPr>
        <w:t>সাওমে</w:t>
      </w:r>
      <w:r w:rsidR="00DD7C1C" w:rsidRPr="00DD7C1C">
        <w:rPr>
          <w:rFonts w:ascii="Kalpurush" w:eastAsia="Times New Roman" w:hAnsi="Kalpurush" w:cs="Kalpurush"/>
          <w:sz w:val="24"/>
          <w:szCs w:val="24"/>
          <w:cs/>
          <w:lang w:bidi="bn-BD"/>
        </w:rPr>
        <w:t>র</w:t>
      </w:r>
      <w:r>
        <w:rPr>
          <w:rFonts w:ascii="Kalpurush" w:eastAsia="Times New Roman" w:hAnsi="Kalpurush" w:cs="Kalpurush"/>
          <w:sz w:val="24"/>
          <w:szCs w:val="24"/>
          <w:cs/>
          <w:lang w:bidi="bn-BD"/>
        </w:rPr>
        <w:t xml:space="preserve"> ফযীলত</w:t>
      </w:r>
      <w:r w:rsidR="00DD7C1C" w:rsidRPr="00DD7C1C">
        <w:rPr>
          <w:rFonts w:ascii="Kalpurush" w:eastAsia="Times New Roman" w:hAnsi="Kalpurush" w:cs="Kalpurush"/>
          <w:sz w:val="24"/>
          <w:szCs w:val="24"/>
          <w:cs/>
          <w:lang w:bidi="bn-BD"/>
        </w:rPr>
        <w:t xml:space="preserve"> যে, তার জন্য জান্নাতের আটটি দরজা থেকে একটি নির্দিষ্ট করা হয়েছে</w:t>
      </w:r>
      <w:r w:rsidR="00DD7C1C" w:rsidRPr="00CD2A2E">
        <w:rPr>
          <w:rFonts w:ascii="Kalpurush" w:eastAsia="Times New Roman" w:hAnsi="Kalpurush" w:cs="SolaimanLipi"/>
          <w:sz w:val="24"/>
          <w:szCs w:val="24"/>
          <w:cs/>
          <w:lang w:bidi="hi-IN"/>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sz w:val="24"/>
          <w:szCs w:val="24"/>
          <w:cs/>
          <w:lang w:bidi="bn-BD"/>
        </w:rPr>
        <w:t xml:space="preserve">“বাবে রাইয়ান” জান্নাতের একটি দরজার </w:t>
      </w:r>
      <w:r w:rsidR="00DD7C1C" w:rsidRPr="00DD7C1C">
        <w:rPr>
          <w:rFonts w:ascii="Kalpurush" w:eastAsia="Times New Roman" w:hAnsi="Kalpurush" w:cs="Kalpurush" w:hint="cs"/>
          <w:sz w:val="24"/>
          <w:szCs w:val="24"/>
          <w:cs/>
          <w:lang w:bidi="bn-BD"/>
        </w:rPr>
        <w:t>নাম</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BD"/>
        </w:rPr>
        <w:t>“</w:t>
      </w:r>
      <w:r w:rsidR="00DD7C1C" w:rsidRPr="0074356A">
        <w:rPr>
          <w:rFonts w:ascii="Kalpurush" w:eastAsia="Times New Roman" w:hAnsi="Kalpurush" w:cs="Kalpurush"/>
          <w:sz w:val="24"/>
          <w:szCs w:val="24"/>
          <w:cs/>
          <w:lang w:bidi="bn-IN"/>
        </w:rPr>
        <w:t>রাইয়ান</w:t>
      </w:r>
      <w:r w:rsidR="00DD7C1C" w:rsidRPr="00DD7C1C">
        <w:rPr>
          <w:rFonts w:ascii="Kalpurush" w:eastAsia="Times New Roman" w:hAnsi="Kalpurush" w:cs="Kalpurush"/>
          <w:sz w:val="24"/>
          <w:szCs w:val="24"/>
          <w:cs/>
          <w:lang w:bidi="bn-BD"/>
        </w:rPr>
        <w:t>”</w:t>
      </w:r>
      <w:r w:rsidR="00DD7C1C" w:rsidRPr="00DD7C1C">
        <w:rPr>
          <w:rFonts w:ascii="Times New Roman" w:hAnsi="Times New Roman" w:cs="KFGQPC Uthman Taha Naskh" w:hint="cs"/>
          <w:spacing w:val="-4"/>
          <w:sz w:val="24"/>
          <w:szCs w:val="24"/>
          <w:rtl/>
        </w:rPr>
        <w:t>الرَّيَّانِ</w:t>
      </w:r>
      <w:r w:rsidR="00CD2A2E">
        <w:rPr>
          <w:rFonts w:ascii="Kalpurush" w:hAnsi="Kalpurush" w:cs="Kalpurush"/>
          <w:spacing w:val="-4"/>
          <w:sz w:val="24"/>
          <w:szCs w:val="24"/>
        </w:rPr>
        <w:t xml:space="preserve"> </w:t>
      </w:r>
      <w:r w:rsidR="00DD7C1C" w:rsidRPr="00DD7C1C">
        <w:rPr>
          <w:rFonts w:ascii="Kalpurush" w:eastAsia="Times New Roman" w:hAnsi="Kalpurush" w:cs="Kalpurush"/>
          <w:sz w:val="24"/>
          <w:szCs w:val="24"/>
          <w:cs/>
          <w:lang w:bidi="bn-BD"/>
        </w:rPr>
        <w:t xml:space="preserve">শব্দটি </w:t>
      </w:r>
      <w:r w:rsidR="00DD7C1C" w:rsidRPr="00DD7C1C">
        <w:rPr>
          <w:rFonts w:ascii="Times New Roman" w:eastAsia="Times New Roman" w:hAnsi="Times New Roman" w:cs="Times New Roman" w:hint="cs"/>
          <w:sz w:val="24"/>
          <w:szCs w:val="24"/>
          <w:cs/>
          <w:lang w:bidi="bn-BD"/>
        </w:rPr>
        <w:t>‎</w:t>
      </w:r>
      <w:r w:rsidR="00DD7C1C" w:rsidRPr="00DD7C1C">
        <w:rPr>
          <w:rFonts w:ascii="Times New Roman" w:eastAsia="Times New Roman" w:hAnsi="Times New Roman" w:cs="KFGQPC Uthman Taha Naskh" w:hint="cs"/>
          <w:sz w:val="24"/>
          <w:szCs w:val="24"/>
          <w:rtl/>
        </w:rPr>
        <w:t>الرِّيِّ</w:t>
      </w:r>
      <w:r w:rsidR="00DD7C1C" w:rsidRPr="00DD7C1C">
        <w:rPr>
          <w:rFonts w:ascii="Kalpurush" w:eastAsia="Times New Roman" w:hAnsi="Kalpurush" w:cs="Kalpurush"/>
          <w:sz w:val="24"/>
          <w:szCs w:val="24"/>
          <w:cs/>
          <w:lang w:bidi="bn-BD"/>
        </w:rPr>
        <w:t xml:space="preserve"> ধাতু থেকে</w:t>
      </w:r>
      <w:r w:rsidR="00146DFB">
        <w:rPr>
          <w:rFonts w:ascii="Kalpurush" w:eastAsia="Times New Roman" w:hAnsi="Kalpurush" w:cs="Kalpurush"/>
          <w:sz w:val="24"/>
          <w:szCs w:val="24"/>
          <w:cs/>
          <w:lang w:bidi="bn-BD"/>
        </w:rPr>
        <w:t xml:space="preserve"> নেওয়া</w:t>
      </w:r>
      <w:r w:rsidR="00DD7C1C" w:rsidRPr="00DD7C1C">
        <w:rPr>
          <w:rFonts w:ascii="Kalpurush" w:eastAsia="Times New Roman" w:hAnsi="Kalpurush" w:cs="Kalpurush"/>
          <w:sz w:val="24"/>
          <w:szCs w:val="24"/>
          <w:cs/>
          <w:lang w:bidi="bn-BD"/>
        </w:rPr>
        <w:t xml:space="preserve">, যা পিপাসার বিপরীত, </w:t>
      </w:r>
      <w:r>
        <w:rPr>
          <w:rFonts w:ascii="Kalpurush" w:eastAsia="Times New Roman" w:hAnsi="Kalpurush" w:cs="Kalpurush"/>
          <w:sz w:val="24"/>
          <w:szCs w:val="24"/>
          <w:cs/>
          <w:lang w:bidi="bn-BD"/>
        </w:rPr>
        <w:t>সাওম পালনকারী</w:t>
      </w:r>
      <w:r w:rsidR="00DD7C1C" w:rsidRPr="00DD7C1C">
        <w:rPr>
          <w:rFonts w:ascii="Kalpurush" w:eastAsia="Times New Roman" w:hAnsi="Kalpurush" w:cs="Kalpurush"/>
          <w:sz w:val="24"/>
          <w:szCs w:val="24"/>
          <w:cs/>
          <w:lang w:bidi="bn-BD"/>
        </w:rPr>
        <w:t xml:space="preserve"> যেহেতু নিজেকে পানি থেকে বিরত </w:t>
      </w:r>
      <w:r w:rsidR="00DD7C1C" w:rsidRPr="00DD7C1C">
        <w:rPr>
          <w:rFonts w:ascii="Kalpurush" w:eastAsia="Times New Roman" w:hAnsi="Kalpurush" w:cs="Kalpurush" w:hint="cs"/>
          <w:sz w:val="24"/>
          <w:szCs w:val="24"/>
          <w:cs/>
          <w:lang w:bidi="bn-BD"/>
        </w:rPr>
        <w:t xml:space="preserve">রাখে, </w:t>
      </w:r>
      <w:r w:rsidR="00DD7C1C" w:rsidRPr="00DD7C1C">
        <w:rPr>
          <w:rFonts w:ascii="Kalpurush" w:eastAsia="Times New Roman" w:hAnsi="Kalpurush" w:cs="Kalpurush"/>
          <w:sz w:val="24"/>
          <w:szCs w:val="24"/>
          <w:cs/>
          <w:lang w:bidi="bn-BD"/>
        </w:rPr>
        <w:t xml:space="preserve">যা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 xml:space="preserve">মানুষের খুব প্রয়োজন, সেহেতু তার যথাযথ প্রতিদান </w:t>
      </w:r>
      <w:r w:rsidR="00DD7C1C" w:rsidRPr="00DD7C1C">
        <w:rPr>
          <w:rFonts w:ascii="Kalpurush" w:eastAsia="Times New Roman" w:hAnsi="Kalpurush" w:cs="Kalpurush" w:hint="cs"/>
          <w:sz w:val="24"/>
          <w:szCs w:val="24"/>
          <w:cs/>
          <w:lang w:bidi="bn-BD"/>
        </w:rPr>
        <w:t xml:space="preserve">হিসেবে </w:t>
      </w:r>
      <w:r w:rsidR="00DD7C1C" w:rsidRPr="00DD7C1C">
        <w:rPr>
          <w:rFonts w:ascii="Kalpurush" w:eastAsia="Times New Roman" w:hAnsi="Kalpurush" w:cs="Kalpurush"/>
          <w:sz w:val="24"/>
          <w:szCs w:val="24"/>
          <w:cs/>
          <w:lang w:bidi="bn-BD"/>
        </w:rPr>
        <w:t>আখিরাতে তাকে পান করানো হবে,</w:t>
      </w:r>
      <w:r w:rsidR="00DD7C1C" w:rsidRPr="00DD7C1C">
        <w:rPr>
          <w:rFonts w:ascii="Kalpurush" w:eastAsia="Times New Roman" w:hAnsi="Kalpurush" w:cs="Kalpurush" w:hint="cs"/>
          <w:sz w:val="24"/>
          <w:szCs w:val="24"/>
          <w:cs/>
          <w:lang w:bidi="bn-BD"/>
        </w:rPr>
        <w:t xml:space="preserve"> যারপর</w:t>
      </w:r>
      <w:r w:rsidR="00DD7C1C" w:rsidRPr="00DD7C1C">
        <w:rPr>
          <w:rFonts w:ascii="Kalpurush" w:eastAsia="Times New Roman" w:hAnsi="Kalpurush" w:cs="Kalpurush"/>
          <w:sz w:val="24"/>
          <w:szCs w:val="24"/>
          <w:cs/>
          <w:lang w:bidi="bn-BD"/>
        </w:rPr>
        <w:t xml:space="preserve"> কখনো সে </w:t>
      </w:r>
      <w:r w:rsidR="00DD7C1C" w:rsidRPr="00DD7C1C">
        <w:rPr>
          <w:rFonts w:ascii="Kalpurush" w:eastAsia="Times New Roman" w:hAnsi="Kalpurush" w:cs="Kalpurush" w:hint="cs"/>
          <w:sz w:val="24"/>
          <w:szCs w:val="24"/>
          <w:cs/>
          <w:lang w:bidi="bn-BD"/>
        </w:rPr>
        <w:t xml:space="preserve">তৃষ্ণার্ত </w:t>
      </w:r>
      <w:r w:rsidR="00DD7C1C" w:rsidRPr="00DD7C1C">
        <w:rPr>
          <w:rFonts w:ascii="Kalpurush" w:eastAsia="Times New Roman" w:hAnsi="Kalpurush" w:cs="Kalpurush"/>
          <w:sz w:val="24"/>
          <w:szCs w:val="24"/>
          <w:cs/>
          <w:lang w:bidi="bn-BD"/>
        </w:rPr>
        <w:t>হবে না।</w:t>
      </w:r>
    </w:p>
    <w:p w:rsidR="00DD7C1C" w:rsidRPr="0074356A"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তিন. </w:t>
      </w:r>
      <w:r>
        <w:rPr>
          <w:rFonts w:ascii="Kalpurush" w:eastAsia="Times New Roman" w:hAnsi="Kalpurush" w:cs="Kalpurush"/>
          <w:sz w:val="24"/>
          <w:szCs w:val="24"/>
          <w:cs/>
          <w:lang w:bidi="bn-BD"/>
        </w:rPr>
        <w:t>হাদীসে</w:t>
      </w:r>
      <w:r w:rsidR="0045408C">
        <w:rPr>
          <w:rFonts w:ascii="Kalpurush" w:eastAsia="Times New Roman" w:hAnsi="Kalpurush" w:cs="Kalpurush"/>
          <w:sz w:val="24"/>
          <w:szCs w:val="24"/>
          <w:cs/>
          <w:lang w:bidi="bn-BD"/>
        </w:rPr>
        <w:t xml:space="preserve"> উল্ল</w:t>
      </w:r>
      <w:r w:rsidR="0045408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খিত ইবাদত</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সালাত, জিহাদ</w:t>
      </w:r>
      <w:r w:rsidR="00DD7C1C" w:rsidRPr="00DD7C1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 xml:space="preserve"> সিয়াম ও সদকা জান্নাতের এক একটি দরজা</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BD"/>
        </w:rPr>
        <w:t xml:space="preserve">প্রত্যেক দরজা তার আমলকারীর জন্য </w:t>
      </w:r>
      <w:r w:rsidR="00DD7C1C" w:rsidRPr="00DD7C1C">
        <w:rPr>
          <w:rFonts w:ascii="Kalpurush" w:eastAsia="Times New Roman" w:hAnsi="Kalpurush" w:cs="Kalpurush"/>
          <w:sz w:val="24"/>
          <w:szCs w:val="24"/>
          <w:cs/>
          <w:lang w:bidi="bn-BD"/>
        </w:rPr>
        <w:lastRenderedPageBreak/>
        <w:t>খাস</w:t>
      </w:r>
      <w:r w:rsidR="00DD7C1C" w:rsidRPr="00DD7C1C">
        <w:rPr>
          <w:rFonts w:ascii="Kalpurush" w:eastAsia="Times New Roman" w:hAnsi="Kalpurush" w:cs="Kalpurush" w:hint="cs"/>
          <w:sz w:val="24"/>
          <w:szCs w:val="24"/>
          <w:cs/>
          <w:lang w:bidi="bn-BD"/>
        </w:rPr>
        <w:t xml:space="preserve"> থাকবে</w:t>
      </w:r>
      <w:r w:rsidR="00DD7C1C" w:rsidRPr="00DD7C1C">
        <w:rPr>
          <w:rFonts w:ascii="Kalpurush" w:eastAsia="Times New Roman" w:hAnsi="Kalpurush" w:cs="Kalpurush"/>
          <w:sz w:val="24"/>
          <w:szCs w:val="24"/>
          <w:cs/>
          <w:lang w:bidi="bn-BD"/>
        </w:rPr>
        <w:t>, এখানে উদ্দেশ্য যার যে আমল</w:t>
      </w:r>
      <w:r w:rsidR="00AA46E3">
        <w:rPr>
          <w:rFonts w:ascii="Kalpurush" w:eastAsia="Times New Roman" w:hAnsi="Kalpurush" w:cs="Kalpurush"/>
          <w:sz w:val="24"/>
          <w:szCs w:val="24"/>
          <w:cs/>
          <w:lang w:bidi="bn-BD"/>
        </w:rPr>
        <w:t xml:space="preserve"> বেশি</w:t>
      </w:r>
      <w:r w:rsidR="00DD7C1C" w:rsidRPr="00DD7C1C">
        <w:rPr>
          <w:rFonts w:ascii="Kalpurush" w:eastAsia="Times New Roman" w:hAnsi="Kalpurush" w:cs="Kalpurush"/>
          <w:sz w:val="24"/>
          <w:szCs w:val="24"/>
          <w:cs/>
          <w:lang w:bidi="bn-BD"/>
        </w:rPr>
        <w:t xml:space="preserve"> তার </w:t>
      </w:r>
      <w:r w:rsidR="00DD7C1C" w:rsidRPr="00DD7C1C">
        <w:rPr>
          <w:rFonts w:ascii="Kalpurush" w:eastAsia="Times New Roman" w:hAnsi="Kalpurush" w:cs="Kalpurush" w:hint="cs"/>
          <w:sz w:val="24"/>
          <w:szCs w:val="24"/>
          <w:cs/>
          <w:lang w:bidi="bn-BD"/>
        </w:rPr>
        <w:t xml:space="preserve">জন্য </w:t>
      </w:r>
      <w:r w:rsidR="00DD7C1C" w:rsidRPr="00DD7C1C">
        <w:rPr>
          <w:rFonts w:ascii="Kalpurush" w:eastAsia="Times New Roman" w:hAnsi="Kalpurush" w:cs="Kalpurush"/>
          <w:sz w:val="24"/>
          <w:szCs w:val="24"/>
          <w:cs/>
          <w:lang w:bidi="bn-BD"/>
        </w:rPr>
        <w:t>সে দরজা</w:t>
      </w:r>
      <w:r w:rsidR="00DD7C1C" w:rsidRPr="00DD7C1C">
        <w:rPr>
          <w:rFonts w:ascii="Kalpurush" w:eastAsia="Times New Roman" w:hAnsi="Kalpurush" w:cs="Kalpurush" w:hint="cs"/>
          <w:sz w:val="24"/>
          <w:szCs w:val="24"/>
          <w:cs/>
          <w:lang w:bidi="bn-BD"/>
        </w:rPr>
        <w:t xml:space="preserve"> বরাদ্ধ।</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চার. </w:t>
      </w:r>
      <w:r w:rsidR="00DD7C1C" w:rsidRPr="00DD7C1C">
        <w:rPr>
          <w:rFonts w:ascii="Kalpurush" w:eastAsia="Times New Roman" w:hAnsi="Kalpurush" w:cs="Kalpurush"/>
          <w:sz w:val="24"/>
          <w:szCs w:val="24"/>
          <w:cs/>
          <w:lang w:bidi="bn-BD"/>
        </w:rPr>
        <w:t>জান্নাতের দরজায়</w:t>
      </w:r>
      <w:r w:rsidR="00CD2A2E">
        <w:rPr>
          <w:rFonts w:ascii="Kalpurush" w:eastAsia="Times New Roman" w:hAnsi="Kalpurush" w:cs="Kalpurush"/>
          <w:sz w:val="24"/>
          <w:szCs w:val="24"/>
          <w:cs/>
          <w:lang w:bidi="bn-BD"/>
        </w:rPr>
        <w:t xml:space="preserve"> ফিরিশতা</w:t>
      </w:r>
      <w:r w:rsidR="00DD7C1C" w:rsidRPr="00DD7C1C">
        <w:rPr>
          <w:rFonts w:ascii="Kalpurush" w:eastAsia="Times New Roman" w:hAnsi="Kalpurush" w:cs="Kalpurush"/>
          <w:sz w:val="24"/>
          <w:szCs w:val="24"/>
          <w:cs/>
          <w:lang w:bidi="bn-BD"/>
        </w:rPr>
        <w:t>দের থেকে প্রহরী নিযুক্ত রয়েছে, তারা প্রত্যেক আমল</w:t>
      </w:r>
      <w:r w:rsidR="00DD7C1C" w:rsidRPr="00DD7C1C">
        <w:rPr>
          <w:rFonts w:ascii="Kalpurush" w:eastAsia="Times New Roman" w:hAnsi="Kalpurush" w:cs="Kalpurush" w:hint="cs"/>
          <w:sz w:val="24"/>
          <w:szCs w:val="24"/>
          <w:cs/>
          <w:lang w:bidi="bn-BD"/>
        </w:rPr>
        <w:t xml:space="preserve">কারীকে </w:t>
      </w:r>
      <w:r w:rsidR="00DD7C1C" w:rsidRPr="00DD7C1C">
        <w:rPr>
          <w:rFonts w:ascii="Kalpurush" w:eastAsia="Times New Roman" w:hAnsi="Kalpurush" w:cs="Kalpurush"/>
          <w:sz w:val="24"/>
          <w:szCs w:val="24"/>
          <w:cs/>
          <w:lang w:bidi="bn-BD"/>
        </w:rPr>
        <w:t>তার আমল অনুসারে তার জন্য নির্দিষ্ট দরজা থেকে ডাকবে</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এ থেকে প্রমাণ</w:t>
      </w:r>
      <w:r w:rsidR="00DD7C1C" w:rsidRPr="00DD7C1C">
        <w:rPr>
          <w:rFonts w:ascii="Kalpurush" w:eastAsia="Times New Roman" w:hAnsi="Kalpurush" w:cs="Kalpurush" w:hint="cs"/>
          <w:sz w:val="24"/>
          <w:szCs w:val="24"/>
          <w:cs/>
          <w:lang w:bidi="bn-BD"/>
        </w:rPr>
        <w:t xml:space="preserve"> হয় </w:t>
      </w:r>
      <w:r w:rsidR="00DD7C1C" w:rsidRPr="00DD7C1C">
        <w:rPr>
          <w:rFonts w:ascii="Kalpurush" w:eastAsia="Times New Roman" w:hAnsi="Kalpurush" w:cs="Kalpurush"/>
          <w:sz w:val="24"/>
          <w:szCs w:val="24"/>
          <w:cs/>
          <w:lang w:bidi="bn-BD"/>
        </w:rPr>
        <w:t>যে</w:t>
      </w:r>
      <w:r w:rsidR="00DD7C1C" w:rsidRPr="00DD7C1C">
        <w:rPr>
          <w:rFonts w:ascii="Kalpurush" w:eastAsia="Times New Roman" w:hAnsi="Kalpurush" w:cs="Kalpurush"/>
          <w:sz w:val="24"/>
          <w:szCs w:val="24"/>
          <w:lang w:bidi="bn-BD"/>
        </w:rPr>
        <w:t>,</w:t>
      </w:r>
      <w:r w:rsidR="00CD2A2E">
        <w:rPr>
          <w:rFonts w:ascii="Kalpurush" w:eastAsia="Times New Roman" w:hAnsi="Kalpurush" w:cs="Kalpurush"/>
          <w:sz w:val="24"/>
          <w:szCs w:val="24"/>
          <w:cs/>
          <w:lang w:bidi="bn-BD"/>
        </w:rPr>
        <w:t xml:space="preserve"> ফিরিশতা</w:t>
      </w:r>
      <w:r w:rsidR="00DD7C1C" w:rsidRPr="00DD7C1C">
        <w:rPr>
          <w:rFonts w:ascii="Kalpurush" w:eastAsia="Times New Roman" w:hAnsi="Kalpurush" w:cs="Kalpurush"/>
          <w:sz w:val="24"/>
          <w:szCs w:val="24"/>
          <w:cs/>
          <w:lang w:bidi="bn-BD"/>
        </w:rPr>
        <w:t>রা নেককার আদম সন্তানদের মহব্বত করে ও তাদের কারণে খুশি হয়।</w:t>
      </w:r>
      <w:r w:rsidR="00DD7C1C" w:rsidRPr="00DD7C1C">
        <w:rPr>
          <w:rFonts w:ascii="Times New Roman" w:eastAsia="Times New Roman" w:hAnsi="Times New Roman" w:cs="Times New Roman" w:hint="cs"/>
          <w:sz w:val="24"/>
          <w:szCs w:val="24"/>
          <w:cs/>
          <w:lang w:bidi="bn-BD"/>
        </w:rPr>
        <w:t>‎</w:t>
      </w:r>
      <w:r w:rsidR="00DD7C1C" w:rsidRPr="00DD7C1C">
        <w:rPr>
          <w:rStyle w:val="FootnoteReference"/>
          <w:rFonts w:ascii="SutonnyMJ" w:eastAsia="Times New Roman" w:hAnsi="SutonnyMJ" w:cs="Kalpurush"/>
          <w:sz w:val="24"/>
          <w:szCs w:val="24"/>
          <w:cs/>
          <w:lang w:bidi="bn-BD"/>
        </w:rPr>
        <w:footnoteReference w:id="446"/>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পাঁচ. </w:t>
      </w:r>
      <w:r w:rsidR="00DD7C1C" w:rsidRPr="00DD7C1C">
        <w:rPr>
          <w:rFonts w:ascii="Kalpurush" w:eastAsia="Times New Roman" w:hAnsi="Kalpurush" w:cs="Kalpurush"/>
          <w:sz w:val="24"/>
          <w:szCs w:val="24"/>
          <w:cs/>
          <w:lang w:bidi="bn-BD"/>
        </w:rPr>
        <w:t>আবু বকর রাদিয়াল্লাহু আনহুর</w:t>
      </w:r>
      <w:r>
        <w:rPr>
          <w:rFonts w:ascii="Kalpurush" w:eastAsia="Times New Roman" w:hAnsi="Kalpurush" w:cs="Kalpurush"/>
          <w:sz w:val="24"/>
          <w:szCs w:val="24"/>
          <w:cs/>
          <w:lang w:bidi="bn-BD"/>
        </w:rPr>
        <w:t xml:space="preserve"> ফযীলত</w:t>
      </w:r>
      <w:r w:rsidR="00DD7C1C" w:rsidRPr="00DD7C1C">
        <w:rPr>
          <w:rFonts w:ascii="Kalpurush" w:eastAsia="Times New Roman" w:hAnsi="Kalpurush" w:cs="Kalpurush"/>
          <w:sz w:val="24"/>
          <w:szCs w:val="24"/>
          <w:cs/>
          <w:lang w:bidi="bn-BD"/>
        </w:rPr>
        <w:t xml:space="preserve"> যে, তাকে প্রত্যেক দরজা থেকে ডাকা হবে,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সে প্রত্যেক আমল করত। আবু বকরের ব্যাপারে নবী সাল্লাল্লাহু আলাইহি ওয়াসাল্লামের আশা অবশ্যই</w:t>
      </w:r>
      <w:r w:rsidR="00DD7C1C" w:rsidRPr="00DD7C1C">
        <w:rPr>
          <w:rFonts w:ascii="Kalpurush" w:eastAsia="Times New Roman" w:hAnsi="Kalpurush" w:cs="Kalpurush" w:hint="cs"/>
          <w:sz w:val="24"/>
          <w:szCs w:val="24"/>
          <w:cs/>
          <w:lang w:bidi="bn-BD"/>
        </w:rPr>
        <w:t xml:space="preserve"> সত্যে পরিণত </w:t>
      </w:r>
      <w:r w:rsidR="00DD7C1C" w:rsidRPr="00DD7C1C">
        <w:rPr>
          <w:rFonts w:ascii="Kalpurush" w:eastAsia="Times New Roman" w:hAnsi="Kalpurush" w:cs="Kalpurush"/>
          <w:sz w:val="24"/>
          <w:szCs w:val="24"/>
          <w:cs/>
          <w:lang w:bidi="bn-BD"/>
        </w:rPr>
        <w:t>হবে।</w:t>
      </w:r>
      <w:r>
        <w:rPr>
          <w:rFonts w:ascii="Kalpurush" w:eastAsia="Times New Roman" w:hAnsi="Kalpurush" w:cs="Kalpurush"/>
          <w:sz w:val="24"/>
          <w:szCs w:val="24"/>
          <w:cs/>
          <w:lang w:bidi="bn-BD"/>
        </w:rPr>
        <w:t xml:space="preserve"> ইবন</w:t>
      </w:r>
      <w:r w:rsidR="00DD7C1C" w:rsidRPr="00DD7C1C">
        <w:rPr>
          <w:rFonts w:ascii="Kalpurush" w:eastAsia="Times New Roman" w:hAnsi="Kalpurush" w:cs="Kalpurush"/>
          <w:sz w:val="24"/>
          <w:szCs w:val="24"/>
          <w:cs/>
          <w:lang w:bidi="bn-BD"/>
        </w:rPr>
        <w:t xml:space="preserve"> আব্বাস রাদিয়াল্লাহু আনহুর</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এসেছে, আবু বকরকে প্রত্যেক দরজা থেকে ডাকা হবে, বরং জান্নাতের প্রত্যেক গলি ও ঘর থেকে ডাকা হবে।</w:t>
      </w:r>
      <w:r w:rsidR="00DD7C1C" w:rsidRPr="00DD7C1C">
        <w:rPr>
          <w:rStyle w:val="FootnoteReference"/>
          <w:rFonts w:ascii="SutonnyMJ" w:eastAsia="Times New Roman" w:hAnsi="SutonnyMJ" w:cs="Kalpurush"/>
          <w:sz w:val="24"/>
          <w:szCs w:val="24"/>
          <w:cs/>
          <w:lang w:bidi="bn-BD"/>
        </w:rPr>
        <w:footnoteReference w:id="447"/>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 xml:space="preserve"> </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ছয়. </w:t>
      </w:r>
      <w:r>
        <w:rPr>
          <w:rFonts w:ascii="Kalpurush" w:eastAsia="Times New Roman" w:hAnsi="Kalpurush" w:cs="Kalpurush"/>
          <w:sz w:val="24"/>
          <w:szCs w:val="24"/>
          <w:cs/>
          <w:lang w:bidi="bn-BD"/>
        </w:rPr>
        <w:t>হাদীস</w:t>
      </w:r>
      <w:r w:rsidR="00DD7C1C" w:rsidRPr="00DD7C1C">
        <w:rPr>
          <w:rFonts w:ascii="Kalpurush" w:eastAsia="Times New Roman" w:hAnsi="Kalpurush" w:cs="Kalpurush" w:hint="cs"/>
          <w:sz w:val="24"/>
          <w:szCs w:val="24"/>
          <w:cs/>
          <w:lang w:bidi="bn-BD"/>
        </w:rPr>
        <w:t xml:space="preserve"> থেকে বুঝে আসে, যাদেরকে সব দরজা থেকে ডাকা হবে, তাদের সংখ্যা খুব কম</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448"/>
      </w:r>
    </w:p>
    <w:p w:rsidR="00DD7C1C" w:rsidRPr="00DD7C1C" w:rsidRDefault="006F2F0C" w:rsidP="0045408C">
      <w:pPr>
        <w:bidi w:val="0"/>
        <w:spacing w:before="140" w:after="0"/>
        <w:jc w:val="both"/>
        <w:rPr>
          <w:rFonts w:ascii="SutonnyMJ" w:eastAsia="Times New Roman" w:hAnsi="SutonnyMJ" w:cs="Kalpurush"/>
          <w:sz w:val="24"/>
          <w:szCs w:val="24"/>
          <w:lang w:bidi="bn-BD"/>
        </w:rPr>
      </w:pPr>
      <w:r w:rsidRPr="006F2F0C">
        <w:rPr>
          <w:rFonts w:ascii="Kalpurush" w:eastAsia="Times New Roman" w:hAnsi="Kalpurush" w:cs="Kalpurush"/>
          <w:b/>
          <w:bCs/>
          <w:sz w:val="24"/>
          <w:szCs w:val="24"/>
          <w:cs/>
          <w:lang w:bidi="bn-BD"/>
        </w:rPr>
        <w:t xml:space="preserve">সাত. </w:t>
      </w:r>
      <w:r>
        <w:rPr>
          <w:rFonts w:ascii="Kalpurush" w:eastAsia="Times New Roman" w:hAnsi="Kalpurush" w:cs="Kalpurush"/>
          <w:sz w:val="24"/>
          <w:szCs w:val="24"/>
          <w:cs/>
          <w:lang w:bidi="bn-BD"/>
        </w:rPr>
        <w:t>হাদীস</w:t>
      </w:r>
      <w:r w:rsidR="00DD7C1C" w:rsidRPr="00DD7C1C">
        <w:rPr>
          <w:rFonts w:ascii="Kalpurush" w:eastAsia="Times New Roman" w:hAnsi="Kalpurush" w:cs="Kalpurush" w:hint="cs"/>
          <w:sz w:val="24"/>
          <w:szCs w:val="24"/>
          <w:cs/>
          <w:lang w:bidi="bn-BD"/>
        </w:rPr>
        <w:t xml:space="preserve"> থেকে আরো বুঝে আসে যে, </w:t>
      </w:r>
      <w:r w:rsidR="00DD7C1C" w:rsidRPr="00DD7C1C">
        <w:rPr>
          <w:rFonts w:ascii="Kalpurush" w:eastAsia="Times New Roman" w:hAnsi="Kalpurush" w:cs="Kalpurush"/>
          <w:sz w:val="24"/>
          <w:szCs w:val="24"/>
          <w:cs/>
          <w:lang w:bidi="bn-BD"/>
        </w:rPr>
        <w:t>এখানে উদ্দেশ্য নফল</w:t>
      </w:r>
      <w:r w:rsidR="00DD7C1C" w:rsidRPr="00DD7C1C">
        <w:rPr>
          <w:rFonts w:ascii="Kalpurush" w:eastAsia="Times New Roman" w:hAnsi="Kalpurush" w:cs="Kalpurush" w:hint="cs"/>
          <w:sz w:val="24"/>
          <w:szCs w:val="24"/>
          <w:cs/>
          <w:lang w:bidi="bn-BD"/>
        </w:rPr>
        <w:t xml:space="preserve"> আমল</w:t>
      </w:r>
      <w:r w:rsidR="00DD7C1C" w:rsidRPr="00DD7C1C">
        <w:rPr>
          <w:rFonts w:ascii="Kalpurush" w:eastAsia="Times New Roman" w:hAnsi="Kalpurush" w:cs="Kalpurush"/>
          <w:sz w:val="24"/>
          <w:szCs w:val="24"/>
          <w:cs/>
          <w:lang w:bidi="bn-BD"/>
        </w:rPr>
        <w:t xml:space="preserve">, ওয়াজিব নয়,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ওয়াজিব আদায়কারীর সংখ্যা প্রচুর</w:t>
      </w:r>
      <w:r w:rsidR="00DD7C1C" w:rsidRPr="00DD7C1C">
        <w:rPr>
          <w:rFonts w:ascii="Kalpurush" w:eastAsia="Times New Roman" w:hAnsi="Kalpurush" w:cs="Kalpurush" w:hint="cs"/>
          <w:sz w:val="24"/>
          <w:szCs w:val="24"/>
          <w:cs/>
          <w:lang w:bidi="bn-BD"/>
        </w:rPr>
        <w:t xml:space="preserve"> হবে</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 xml:space="preserve">তবে </w:t>
      </w:r>
      <w:r w:rsidR="00DD7C1C" w:rsidRPr="00DD7C1C">
        <w:rPr>
          <w:rFonts w:ascii="Kalpurush" w:eastAsia="Times New Roman" w:hAnsi="Kalpurush" w:cs="Kalpurush" w:hint="cs"/>
          <w:sz w:val="24"/>
          <w:szCs w:val="24"/>
          <w:cs/>
          <w:lang w:bidi="bn-BD"/>
        </w:rPr>
        <w:lastRenderedPageBreak/>
        <w:t xml:space="preserve">তাদের </w:t>
      </w:r>
      <w:r w:rsidR="00DD7C1C" w:rsidRPr="00DD7C1C">
        <w:rPr>
          <w:rFonts w:ascii="Kalpurush" w:eastAsia="Times New Roman" w:hAnsi="Kalpurush" w:cs="Kalpurush"/>
          <w:sz w:val="24"/>
          <w:szCs w:val="24"/>
          <w:cs/>
          <w:lang w:bidi="bn-BD"/>
        </w:rPr>
        <w:t>সংখ্যা খুব কম</w:t>
      </w:r>
      <w:r w:rsidR="00DD7C1C" w:rsidRPr="00DD7C1C">
        <w:rPr>
          <w:rFonts w:ascii="Kalpurush" w:eastAsia="Times New Roman" w:hAnsi="Kalpurush" w:cs="Kalpurush" w:hint="cs"/>
          <w:sz w:val="24"/>
          <w:szCs w:val="24"/>
          <w:cs/>
          <w:lang w:bidi="bn-BD"/>
        </w:rPr>
        <w:t xml:space="preserve"> হবে</w:t>
      </w:r>
      <w:r w:rsidR="00DD7C1C" w:rsidRPr="00DD7C1C">
        <w:rPr>
          <w:rFonts w:ascii="Kalpurush" w:eastAsia="Times New Roman" w:hAnsi="Kalpurush" w:cs="Kalpurush"/>
          <w:sz w:val="24"/>
          <w:szCs w:val="24"/>
          <w:cs/>
          <w:lang w:bidi="bn-BD"/>
        </w:rPr>
        <w:t xml:space="preserve">, </w:t>
      </w:r>
      <w:r w:rsidR="00DD7C1C" w:rsidRPr="00DD7C1C">
        <w:rPr>
          <w:rFonts w:ascii="Kalpurush" w:eastAsia="Times New Roman" w:hAnsi="Kalpurush" w:cs="Kalpurush" w:hint="cs"/>
          <w:sz w:val="24"/>
          <w:szCs w:val="24"/>
          <w:cs/>
          <w:lang w:bidi="bn-BD"/>
        </w:rPr>
        <w:t>যাদের আমলনামায় অধিকহারে স</w:t>
      </w:r>
      <w:r w:rsidR="0045408C">
        <w:rPr>
          <w:rFonts w:ascii="Kalpurush" w:eastAsia="Times New Roman" w:hAnsi="Kalpurush" w:cs="Kalpurush" w:hint="cs"/>
          <w:sz w:val="24"/>
          <w:szCs w:val="24"/>
          <w:cs/>
          <w:lang w:bidi="bn-BD"/>
        </w:rPr>
        <w:t>র্ব</w:t>
      </w:r>
      <w:r w:rsidR="00DD7C1C" w:rsidRPr="00DD7C1C">
        <w:rPr>
          <w:rFonts w:ascii="Kalpurush" w:eastAsia="Times New Roman" w:hAnsi="Kalpurush" w:cs="Kalpurush" w:hint="cs"/>
          <w:sz w:val="24"/>
          <w:szCs w:val="24"/>
          <w:cs/>
          <w:lang w:bidi="bn-BD"/>
        </w:rPr>
        <w:t xml:space="preserve">প্রকার আমল থাকবে এবং যাদেরকে </w:t>
      </w:r>
      <w:r w:rsidR="00DD7C1C" w:rsidRPr="00DD7C1C">
        <w:rPr>
          <w:rFonts w:ascii="Kalpurush" w:eastAsia="Times New Roman" w:hAnsi="Kalpurush" w:cs="Kalpurush"/>
          <w:sz w:val="24"/>
          <w:szCs w:val="24"/>
          <w:cs/>
          <w:lang w:bidi="bn-BD"/>
        </w:rPr>
        <w:t xml:space="preserve">জান্নাতের সবদরজা থেকে ডাকা </w:t>
      </w:r>
      <w:r w:rsidR="00DD7C1C" w:rsidRPr="00DD7C1C">
        <w:rPr>
          <w:rFonts w:ascii="SutonnyMJ" w:eastAsia="Times New Roman" w:hAnsi="SutonnyMJ" w:cs="Kalpurush"/>
          <w:sz w:val="24"/>
          <w:szCs w:val="24"/>
          <w:cs/>
          <w:lang w:bidi="bn-BD"/>
        </w:rPr>
        <w:t>হবে।</w:t>
      </w:r>
      <w:r w:rsidR="00DD7C1C" w:rsidRPr="00DD7C1C">
        <w:rPr>
          <w:rStyle w:val="FootnoteReference"/>
          <w:rFonts w:ascii="SutonnyMJ" w:eastAsia="Times New Roman" w:hAnsi="SutonnyMJ" w:cs="Kalpurush"/>
          <w:sz w:val="24"/>
          <w:szCs w:val="24"/>
          <w:cs/>
          <w:lang w:bidi="bn-BD"/>
        </w:rPr>
        <w:footnoteReference w:id="449"/>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t xml:space="preserve">আট. </w:t>
      </w:r>
      <w:r w:rsidR="00DD7C1C" w:rsidRPr="00DD7C1C">
        <w:rPr>
          <w:rFonts w:ascii="SutonnyMJ" w:eastAsia="Times New Roman" w:hAnsi="SutonnyMJ" w:cs="Kalpurush"/>
          <w:sz w:val="24"/>
          <w:szCs w:val="24"/>
          <w:cs/>
          <w:lang w:bidi="bn-BD"/>
        </w:rPr>
        <w:t>সামনে মানুষের প্রশংসা করা বৈধ, যদি তার উপর গর্ব ইত্যাদির আশঙ্কা না থাকে।</w:t>
      </w:r>
      <w:r w:rsidR="00DD7C1C" w:rsidRPr="00DD7C1C">
        <w:rPr>
          <w:rStyle w:val="FootnoteReference"/>
          <w:rFonts w:ascii="SutonnyMJ" w:eastAsia="Times New Roman" w:hAnsi="SutonnyMJ" w:cs="Kalpurush"/>
          <w:sz w:val="24"/>
          <w:szCs w:val="24"/>
          <w:cs/>
          <w:lang w:bidi="bn-BD"/>
        </w:rPr>
        <w:footnoteReference w:id="450"/>
      </w:r>
    </w:p>
    <w:p w:rsidR="00DD7C1C" w:rsidRPr="00DD7C1C" w:rsidRDefault="006F2F0C" w:rsidP="00DD7C1C">
      <w:pPr>
        <w:bidi w:val="0"/>
        <w:spacing w:before="140" w:after="0"/>
        <w:jc w:val="both"/>
        <w:rPr>
          <w:rFonts w:ascii="SutonnyMJ" w:eastAsia="Times New Roman" w:hAnsi="SutonnyMJ" w:cs="Kalpurush"/>
          <w:sz w:val="24"/>
          <w:szCs w:val="24"/>
          <w:cs/>
          <w:lang w:bidi="bn-BD"/>
        </w:rPr>
      </w:pPr>
      <w:r w:rsidRPr="006F2F0C">
        <w:rPr>
          <w:rFonts w:ascii="SutonnyMJ" w:eastAsia="Times New Roman" w:hAnsi="SutonnyMJ" w:cs="Kalpurush"/>
          <w:b/>
          <w:bCs/>
          <w:sz w:val="24"/>
          <w:szCs w:val="24"/>
          <w:cs/>
          <w:lang w:bidi="bn-BD"/>
        </w:rPr>
        <w:t xml:space="preserve">নয়. </w:t>
      </w:r>
      <w:r w:rsidR="00DD7C1C" w:rsidRPr="00DD7C1C">
        <w:rPr>
          <w:rFonts w:ascii="SutonnyMJ" w:eastAsia="Times New Roman" w:hAnsi="SutonnyMJ" w:cs="Kalpurush"/>
          <w:sz w:val="24"/>
          <w:szCs w:val="24"/>
          <w:cs/>
          <w:lang w:bidi="bn-BD"/>
        </w:rPr>
        <w:t xml:space="preserve">যে সব আমল করে ও নিয়মিত করে, তাকে জান্নাতের সব দরজা থেকে ডাকা হবে, এটা তার </w:t>
      </w:r>
      <w:r w:rsidR="00DD7C1C" w:rsidRPr="00DD7C1C">
        <w:rPr>
          <w:rFonts w:ascii="SutonnyMJ" w:eastAsia="Times New Roman" w:hAnsi="SutonnyMJ" w:cs="Times New Roman"/>
          <w:sz w:val="24"/>
          <w:szCs w:val="24"/>
          <w:cs/>
          <w:lang w:bidi="bn-BD"/>
        </w:rPr>
        <w:t>‎</w:t>
      </w:r>
      <w:r w:rsidR="00DD7C1C" w:rsidRPr="00DD7C1C">
        <w:rPr>
          <w:rFonts w:ascii="SutonnyMJ" w:eastAsia="Times New Roman" w:hAnsi="SutonnyMJ" w:cs="Kalpurush"/>
          <w:sz w:val="24"/>
          <w:szCs w:val="24"/>
          <w:cs/>
          <w:lang w:bidi="bn-BD"/>
        </w:rPr>
        <w:t>প্রতি সম্মান ও ইজ্জত প্রদর্শন স্বরূপ, তবে সে প্রবেশ করবে এক দরজা দিয়ে</w:t>
      </w:r>
      <w:r w:rsidR="00DD7C1C" w:rsidRPr="00CD2A2E">
        <w:rPr>
          <w:rFonts w:ascii="SutonnyMJ" w:eastAsia="Times New Roman" w:hAnsi="SutonnyMJ" w:cs="SolaimanLipi"/>
          <w:sz w:val="24"/>
          <w:szCs w:val="24"/>
          <w:cs/>
          <w:lang w:bidi="hi-IN"/>
        </w:rPr>
        <w:t>।</w:t>
      </w:r>
    </w:p>
    <w:p w:rsidR="00DD7C1C" w:rsidRPr="00DD7C1C" w:rsidRDefault="00DD7C1C" w:rsidP="00DD7C1C">
      <w:pPr>
        <w:bidi w:val="0"/>
        <w:spacing w:before="140" w:after="0"/>
        <w:jc w:val="both"/>
        <w:rPr>
          <w:rFonts w:ascii="SutonnyMJ" w:eastAsia="Times New Roman" w:hAnsi="SutonnyMJ" w:cs="Kalpurush"/>
          <w:sz w:val="24"/>
          <w:szCs w:val="24"/>
          <w:lang w:bidi="bn-BD"/>
        </w:rPr>
      </w:pPr>
      <w:r w:rsidRPr="00DD7C1C">
        <w:rPr>
          <w:rFonts w:ascii="SutonnyMJ" w:eastAsia="Times New Roman" w:hAnsi="SutonnyMJ" w:cs="Times New Roman"/>
          <w:sz w:val="24"/>
          <w:szCs w:val="24"/>
          <w:cs/>
          <w:lang w:bidi="bn-BD"/>
        </w:rPr>
        <w:t>‎</w:t>
      </w:r>
      <w:r w:rsidR="006F2F0C" w:rsidRPr="006F2F0C">
        <w:rPr>
          <w:rFonts w:ascii="SutonnyMJ" w:eastAsia="Times New Roman" w:hAnsi="SutonnyMJ" w:cs="Kalpurush"/>
          <w:b/>
          <w:bCs/>
          <w:sz w:val="24"/>
          <w:szCs w:val="24"/>
          <w:cs/>
          <w:lang w:bidi="bn-BD"/>
        </w:rPr>
        <w:t xml:space="preserve">দশ. </w:t>
      </w:r>
      <w:r w:rsidRPr="00DD7C1C">
        <w:rPr>
          <w:rFonts w:ascii="SutonnyMJ" w:eastAsia="Times New Roman" w:hAnsi="SutonnyMJ" w:cs="Kalpurush"/>
          <w:sz w:val="24"/>
          <w:szCs w:val="24"/>
          <w:cs/>
          <w:lang w:bidi="bn-BD"/>
        </w:rPr>
        <w:t>সাধারণত প্রত্যেক প্রকার নেক আমলের</w:t>
      </w:r>
      <w:r w:rsidR="00CD2A2E">
        <w:rPr>
          <w:rFonts w:ascii="SutonnyMJ" w:eastAsia="Times New Roman" w:hAnsi="SutonnyMJ" w:cs="Kalpurush"/>
          <w:sz w:val="24"/>
          <w:szCs w:val="24"/>
          <w:cs/>
          <w:lang w:bidi="bn-BD"/>
        </w:rPr>
        <w:t xml:space="preserve"> তাওফীক</w:t>
      </w:r>
      <w:r w:rsidRPr="00DD7C1C">
        <w:rPr>
          <w:rFonts w:ascii="SutonnyMJ" w:eastAsia="Times New Roman" w:hAnsi="SutonnyMJ" w:cs="Kalpurush"/>
          <w:sz w:val="24"/>
          <w:szCs w:val="24"/>
          <w:cs/>
          <w:lang w:bidi="bn-BD"/>
        </w:rPr>
        <w:t xml:space="preserve"> একজন মানুষের হয় না, যার এক আমলের তাওফিক হয়, তার থেকে অপর আমল থেকে ছুটে যায়, এটাই স্বাভাবিক</w:t>
      </w:r>
      <w:r w:rsidRPr="00CD2A2E">
        <w:rPr>
          <w:rFonts w:ascii="SutonnyMJ" w:eastAsia="Times New Roman" w:hAnsi="SutonnyMJ" w:cs="SolaimanLipi"/>
          <w:sz w:val="24"/>
          <w:szCs w:val="24"/>
          <w:cs/>
          <w:lang w:bidi="hi-IN"/>
        </w:rPr>
        <w:t>।</w:t>
      </w:r>
      <w:r w:rsidRPr="00DD7C1C">
        <w:rPr>
          <w:rFonts w:ascii="SutonnyMJ" w:eastAsia="Times New Roman" w:hAnsi="SutonnyMJ" w:cs="Kalpurush"/>
          <w:sz w:val="24"/>
          <w:szCs w:val="24"/>
          <w:cs/>
          <w:lang w:bidi="bn-BD"/>
        </w:rPr>
        <w:t xml:space="preserve"> খুব কম লোকের</w:t>
      </w:r>
      <w:r w:rsidR="00CD2A2E">
        <w:rPr>
          <w:rFonts w:ascii="SutonnyMJ" w:eastAsia="Times New Roman" w:hAnsi="SutonnyMJ" w:cs="Kalpurush"/>
          <w:sz w:val="24"/>
          <w:szCs w:val="24"/>
          <w:cs/>
          <w:lang w:bidi="bn-BD"/>
        </w:rPr>
        <w:t xml:space="preserve"> তাওফীক</w:t>
      </w:r>
      <w:r w:rsidRPr="00DD7C1C">
        <w:rPr>
          <w:rFonts w:ascii="SutonnyMJ" w:eastAsia="Times New Roman" w:hAnsi="SutonnyMJ" w:cs="Kalpurush"/>
          <w:sz w:val="24"/>
          <w:szCs w:val="24"/>
          <w:cs/>
          <w:lang w:bidi="bn-BD"/>
        </w:rPr>
        <w:t xml:space="preserve"> হয় প্রত্যেক প্রকার আমল করা, আর সে কমের অন্তর্ভুক্ত আবু বকর।</w:t>
      </w:r>
      <w:r w:rsidRPr="00DD7C1C">
        <w:rPr>
          <w:rStyle w:val="FootnoteReference"/>
          <w:rFonts w:ascii="SutonnyMJ" w:eastAsia="Times New Roman" w:hAnsi="SutonnyMJ" w:cs="Kalpurush"/>
          <w:sz w:val="24"/>
          <w:szCs w:val="24"/>
          <w:cs/>
          <w:lang w:bidi="bn-BD"/>
        </w:rPr>
        <w:footnoteReference w:id="451"/>
      </w:r>
    </w:p>
    <w:p w:rsidR="00DD7C1C" w:rsidRPr="0074356A" w:rsidRDefault="006F2F0C" w:rsidP="00DD7C1C">
      <w:pPr>
        <w:bidi w:val="0"/>
        <w:spacing w:before="140" w:after="0"/>
        <w:jc w:val="both"/>
        <w:rPr>
          <w:rFonts w:ascii="Kalpurush" w:eastAsia="Times New Roman" w:hAnsi="Kalpurush" w:cs="Kalpurush"/>
          <w:sz w:val="24"/>
          <w:szCs w:val="24"/>
          <w:cs/>
          <w:lang w:bidi="bn-BD"/>
        </w:rPr>
      </w:pPr>
      <w:r w:rsidRPr="006F2F0C">
        <w:rPr>
          <w:rFonts w:ascii="SutonnyMJ" w:eastAsia="Times New Roman" w:hAnsi="SutonnyMJ" w:cs="Kalpurush"/>
          <w:b/>
          <w:bCs/>
          <w:sz w:val="24"/>
          <w:szCs w:val="24"/>
          <w:cs/>
          <w:lang w:bidi="bn-BD"/>
        </w:rPr>
        <w:t xml:space="preserve">এগার. </w:t>
      </w:r>
      <w:r w:rsidR="00DD7C1C" w:rsidRPr="00DD7C1C">
        <w:rPr>
          <w:rFonts w:ascii="SutonnyMJ" w:eastAsia="Times New Roman" w:hAnsi="SutonnyMJ" w:cs="Kalpurush"/>
          <w:sz w:val="24"/>
          <w:szCs w:val="24"/>
          <w:cs/>
          <w:lang w:bidi="bn-BD"/>
        </w:rPr>
        <w:t>যার যে আমল বেশি, সে আমল দ্বারা সে প্রসিদ্ধি লাভ করে ও সে আমলের সাথে তাকে সম্পৃক্ত করা হয়, দেখুন নবী সাল্লাল্লাহু আলাইহি</w:t>
      </w:r>
      <w:r w:rsidR="00DD7C1C" w:rsidRPr="00DD7C1C">
        <w:rPr>
          <w:rFonts w:ascii="Kalpurush" w:eastAsia="Times New Roman" w:hAnsi="Kalpurush" w:cs="Kalpurush"/>
          <w:sz w:val="24"/>
          <w:szCs w:val="24"/>
          <w:cs/>
          <w:lang w:bidi="bn-BD"/>
        </w:rPr>
        <w:t xml:space="preserve"> ওয়াসাল্লামের বাণী: “যে সালাত আদায়কারীদের দলভুক্ত </w:t>
      </w:r>
      <w:r w:rsidR="00DD7C1C" w:rsidRPr="00DD7C1C">
        <w:rPr>
          <w:rFonts w:ascii="Kalpurush" w:eastAsia="Times New Roman" w:hAnsi="Kalpurush" w:cs="Kalpurush"/>
          <w:sz w:val="24"/>
          <w:szCs w:val="24"/>
          <w:cs/>
          <w:lang w:bidi="bn-BD"/>
        </w:rPr>
        <w:lastRenderedPageBreak/>
        <w:t xml:space="preserve">হবে”। তার উদ্দেশ্য </w:t>
      </w:r>
      <w:r w:rsidR="00DD7C1C" w:rsidRPr="00DD7C1C">
        <w:rPr>
          <w:rFonts w:ascii="Kalpurush" w:eastAsia="Times New Roman" w:hAnsi="Kalpurush" w:cs="Kalpurush" w:hint="cs"/>
          <w:sz w:val="24"/>
          <w:szCs w:val="24"/>
          <w:cs/>
          <w:lang w:bidi="bn-BD"/>
        </w:rPr>
        <w:t>যার যে</w:t>
      </w:r>
      <w:r w:rsidR="00DD7C1C" w:rsidRPr="00DD7C1C">
        <w:rPr>
          <w:rFonts w:ascii="Kalpurush" w:eastAsia="Times New Roman" w:hAnsi="Kalpurush" w:cs="Kalpurush"/>
          <w:sz w:val="24"/>
          <w:szCs w:val="24"/>
          <w:cs/>
          <w:lang w:bidi="bn-BD"/>
        </w:rPr>
        <w:t xml:space="preserve"> আমল</w:t>
      </w:r>
      <w:r w:rsidR="00AA46E3">
        <w:rPr>
          <w:rFonts w:ascii="Kalpurush" w:eastAsia="Times New Roman" w:hAnsi="Kalpurush" w:cs="Kalpurush"/>
          <w:sz w:val="24"/>
          <w:szCs w:val="24"/>
          <w:cs/>
          <w:lang w:bidi="bn-BD"/>
        </w:rPr>
        <w:t xml:space="preserve"> বেশি</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তাকে সে আমল</w:t>
      </w:r>
      <w:r w:rsidR="0045408C">
        <w:rPr>
          <w:rFonts w:ascii="Kalpurush" w:eastAsia="Times New Roman" w:hAnsi="Kalpurush" w:cs="Kalpurush" w:hint="cs"/>
          <w:sz w:val="24"/>
          <w:szCs w:val="24"/>
          <w:cs/>
          <w:lang w:bidi="bn-BD"/>
        </w:rPr>
        <w:t xml:space="preserve"> দ্বারা ডাকা হবে।</w:t>
      </w:r>
      <w:r w:rsidR="00DD7C1C" w:rsidRPr="00DD7C1C">
        <w:rPr>
          <w:rFonts w:ascii="Kalpurush" w:eastAsia="Times New Roman" w:hAnsi="Kalpurush" w:cs="Kalpurush" w:hint="cs"/>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সব মুসলিম সালাত আদায়</w:t>
      </w:r>
      <w:r w:rsidR="00DD7C1C" w:rsidRPr="00DD7C1C">
        <w:rPr>
          <w:rFonts w:ascii="Kalpurush" w:eastAsia="Times New Roman" w:hAnsi="Kalpurush" w:cs="Kalpurush" w:hint="cs"/>
          <w:sz w:val="24"/>
          <w:szCs w:val="24"/>
          <w:cs/>
          <w:lang w:bidi="bn-BD"/>
        </w:rPr>
        <w:t xml:space="preserve"> করে</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452"/>
      </w:r>
    </w:p>
    <w:p w:rsidR="00DD7C1C" w:rsidRPr="0074356A" w:rsidRDefault="00DD7C1C" w:rsidP="00DD7C1C">
      <w:pPr>
        <w:bidi w:val="0"/>
        <w:spacing w:before="140" w:after="0"/>
        <w:jc w:val="both"/>
        <w:rPr>
          <w:rFonts w:ascii="Kalpurush" w:hAnsi="Kalpurush" w:cs="Kalpurush"/>
          <w:b/>
          <w:bCs/>
          <w:color w:val="C00000"/>
          <w:sz w:val="24"/>
          <w:szCs w:val="30"/>
          <w:cs/>
          <w:lang w:bidi="bn-BD"/>
        </w:rPr>
      </w:pPr>
      <w:r w:rsidRPr="00CB1737">
        <w:rPr>
          <w:rFonts w:ascii="Kalpurush" w:hAnsi="Kalpurush" w:cs="Kalpurush"/>
          <w:b/>
          <w:bCs/>
          <w:color w:val="C00000"/>
          <w:sz w:val="24"/>
          <w:szCs w:val="24"/>
          <w:cs/>
          <w:lang w:bidi="bn-BD"/>
        </w:rPr>
        <w:t>৫৩. যে</w:t>
      </w:r>
      <w:r w:rsidR="006F2F0C" w:rsidRPr="00CB1737">
        <w:rPr>
          <w:rFonts w:ascii="Kalpurush" w:hAnsi="Kalpurush" w:cs="Kalpurush"/>
          <w:b/>
          <w:bCs/>
          <w:color w:val="C00000"/>
          <w:sz w:val="24"/>
          <w:szCs w:val="24"/>
          <w:cs/>
          <w:lang w:bidi="bn-BD"/>
        </w:rPr>
        <w:t xml:space="preserve"> ই‘তিকাফ</w:t>
      </w:r>
      <w:r w:rsidRPr="00CB1737">
        <w:rPr>
          <w:rFonts w:ascii="Kalpurush" w:hAnsi="Kalpurush" w:cs="Kalpurush"/>
          <w:b/>
          <w:bCs/>
          <w:color w:val="C00000"/>
          <w:sz w:val="24"/>
          <w:szCs w:val="24"/>
          <w:cs/>
          <w:lang w:bidi="bn-BD"/>
        </w:rPr>
        <w:t xml:space="preserve"> করার মানত করেছে</w:t>
      </w:r>
    </w:p>
    <w:p w:rsidR="00DD7C1C" w:rsidRPr="00DD7C1C" w:rsidRDefault="00C53285" w:rsidP="00FE4092">
      <w:pPr>
        <w:bidi w:val="0"/>
        <w:spacing w:before="140" w:after="0"/>
        <w:jc w:val="both"/>
        <w:rPr>
          <w:rFonts w:ascii="Kalpurush" w:hAnsi="Kalpurush" w:cs="Kalpurush"/>
          <w:sz w:val="24"/>
          <w:szCs w:val="24"/>
          <w:lang w:bidi="bn-BD"/>
        </w:rPr>
      </w:pPr>
      <w:r>
        <w:rPr>
          <w:rFonts w:ascii="Kalpurush" w:hAnsi="Kalpurush" w:cs="Kalpurush"/>
          <w:sz w:val="24"/>
          <w:szCs w:val="24"/>
          <w:cs/>
          <w:lang w:bidi="bn-BD"/>
        </w:rPr>
        <w:t xml:space="preserve">উমার </w:t>
      </w:r>
      <w:r w:rsidR="00DD7C1C" w:rsidRPr="00DD7C1C">
        <w:rPr>
          <w:rFonts w:ascii="Kalpurush" w:hAnsi="Kalpurush" w:cs="Kalpurush"/>
          <w:sz w:val="24"/>
          <w:szCs w:val="24"/>
          <w:cs/>
          <w:lang w:bidi="bn-BD"/>
        </w:rPr>
        <w:t>রাদিয়াল্লাহু আনহু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“হে আল্লাহর রাসূল, আমি জাহেলি যুগে মানত করেছি</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একরাত মসজিদে হারামে</w:t>
      </w:r>
      <w:r w:rsidR="006F2F0C">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করব। নবী সাল্লাল্লাহু আলাইহি ওয়াসাল্লাম তাকে বললেন: তুমি তোমার মানত পূর্ণ কর, অতঃপর তিনি একরাত</w:t>
      </w:r>
      <w:r w:rsidR="006F2F0C">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করেন”</w:t>
      </w:r>
      <w:r w:rsidR="00FE4092">
        <w:rPr>
          <w:rFonts w:ascii="Kalpurush" w:hAnsi="Kalpurush" w:cs="SolaimanLipi" w:hint="cs"/>
          <w:sz w:val="24"/>
          <w:szCs w:val="24"/>
          <w:cs/>
          <w:lang w:bidi="hi-IN"/>
        </w:rPr>
        <w:t>।</w:t>
      </w:r>
      <w:r w:rsidR="00FE4092" w:rsidRPr="002B6378">
        <w:rPr>
          <w:rStyle w:val="FootnoteReference"/>
          <w:rFonts w:ascii="Kalpurush" w:hAnsi="Kalpurush" w:cs="Kalpurush"/>
          <w:sz w:val="24"/>
          <w:szCs w:val="24"/>
          <w:cs/>
          <w:lang w:bidi="hi-IN"/>
        </w:rPr>
        <w:footnoteReference w:id="453"/>
      </w:r>
    </w:p>
    <w:p w:rsidR="00DD7C1C" w:rsidRPr="00DD7C1C" w:rsidRDefault="00DD7C1C" w:rsidP="00DD7C1C">
      <w:pPr>
        <w:bidi w:val="0"/>
        <w:spacing w:before="140" w:after="0"/>
        <w:jc w:val="both"/>
        <w:rPr>
          <w:rFonts w:ascii="SutonnyMJ" w:hAnsi="SutonnyMJ" w:cs="Kalpurush"/>
          <w:sz w:val="24"/>
          <w:szCs w:val="24"/>
          <w:lang w:bidi="bn-BD"/>
        </w:rPr>
      </w:pPr>
      <w:r w:rsidRPr="00DD7C1C">
        <w:rPr>
          <w:rFonts w:ascii="Kalpurush" w:hAnsi="Kalpurush" w:cs="Kalpurush"/>
          <w:sz w:val="24"/>
          <w:szCs w:val="24"/>
          <w:cs/>
          <w:lang w:bidi="bn-BD"/>
        </w:rPr>
        <w:t>মুসলিমের এক বর্ণনায় রয়েছে,</w:t>
      </w:r>
      <w:r w:rsidR="006F2F0C">
        <w:rPr>
          <w:rFonts w:ascii="Kalpurush" w:hAnsi="Kalpurush" w:cs="Kalpurush"/>
          <w:sz w:val="24"/>
          <w:szCs w:val="24"/>
          <w:cs/>
          <w:lang w:bidi="bn-BD"/>
        </w:rPr>
        <w:t xml:space="preserve"> উমার</w:t>
      </w:r>
      <w:r w:rsidRPr="00DD7C1C">
        <w:rPr>
          <w:rFonts w:ascii="Kalpurush" w:hAnsi="Kalpurush" w:cs="Kalpurush"/>
          <w:sz w:val="24"/>
          <w:szCs w:val="24"/>
          <w:cs/>
          <w:lang w:bidi="bn-BD"/>
        </w:rPr>
        <w:t xml:space="preserve">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রাসূলুল্লাহ সাল্লাল্লাহু আলাইহি ও</w:t>
      </w:r>
      <w:r w:rsidR="00806AA4">
        <w:rPr>
          <w:rFonts w:ascii="Kalpurush" w:hAnsi="Kalpurush" w:cs="Kalpurush"/>
          <w:sz w:val="24"/>
          <w:szCs w:val="24"/>
          <w:cs/>
          <w:lang w:bidi="bn-BD"/>
        </w:rPr>
        <w:t>য়াসাল্লামকে জিজ্ঞাসা করেছেন “জি</w:t>
      </w:r>
      <w:r w:rsidR="00806AA4">
        <w:rPr>
          <w:rFonts w:ascii="Kalpurush" w:hAnsi="Kalpurush" w:cs="Kalpurush" w:hint="cs"/>
          <w:sz w:val="24"/>
          <w:szCs w:val="24"/>
          <w:cs/>
          <w:lang w:bidi="bn-BD"/>
        </w:rPr>
        <w:t>‘</w:t>
      </w:r>
      <w:r w:rsidRPr="00DD7C1C">
        <w:rPr>
          <w:rFonts w:ascii="Kalpurush" w:hAnsi="Kalpurush" w:cs="Kalpurush"/>
          <w:sz w:val="24"/>
          <w:szCs w:val="24"/>
          <w:cs/>
          <w:lang w:bidi="bn-BD"/>
        </w:rPr>
        <w:t>রানা” নামক স্থানে, তায়েফ থেকে ফিরে</w:t>
      </w:r>
      <w:r w:rsidRPr="00CD2A2E">
        <w:rPr>
          <w:rFonts w:ascii="Kalpurush" w:hAnsi="Kalpurush" w:cs="SolaimanLipi"/>
          <w:sz w:val="24"/>
          <w:szCs w:val="24"/>
          <w:cs/>
          <w:lang w:bidi="hi-IN"/>
        </w:rPr>
        <w:t xml:space="preserve">। </w:t>
      </w:r>
      <w:r w:rsidRPr="00DD7C1C">
        <w:rPr>
          <w:rFonts w:ascii="Kalpurush" w:hAnsi="Kalpurush" w:cs="Kalpurush"/>
          <w:sz w:val="24"/>
          <w:szCs w:val="24"/>
          <w:cs/>
          <w:lang w:bidi="bn-BD"/>
        </w:rPr>
        <w:t>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হে আল্লাহর রাসূল, আমি জাহেলি যুগে মানত ক</w:t>
      </w:r>
      <w:r w:rsidRPr="00DD7C1C">
        <w:rPr>
          <w:rFonts w:ascii="Kalpurush" w:hAnsi="Kalpurush" w:cs="Kalpurush" w:hint="cs"/>
          <w:sz w:val="24"/>
          <w:szCs w:val="24"/>
          <w:cs/>
          <w:lang w:bidi="bn-BD"/>
        </w:rPr>
        <w:t>রেছি</w:t>
      </w:r>
      <w:r w:rsidRPr="00DD7C1C">
        <w:rPr>
          <w:rFonts w:ascii="Kalpurush" w:hAnsi="Kalpurush" w:cs="Kalpurush"/>
          <w:sz w:val="24"/>
          <w:szCs w:val="24"/>
          <w:cs/>
          <w:lang w:bidi="bn-BD"/>
        </w:rPr>
        <w:t xml:space="preserve"> মসজিদে হারামে একরাত</w:t>
      </w:r>
      <w:r w:rsidR="006F2F0C">
        <w:rPr>
          <w:rFonts w:ascii="Kalpurush" w:hAnsi="Kalpurush" w:cs="Kalpurush"/>
          <w:sz w:val="24"/>
          <w:szCs w:val="24"/>
          <w:cs/>
          <w:lang w:bidi="bn-BD"/>
        </w:rPr>
        <w:t xml:space="preserve"> ই‘তিকাফ</w:t>
      </w:r>
      <w:r w:rsidR="00806AA4">
        <w:rPr>
          <w:rFonts w:ascii="Kalpurush" w:hAnsi="Kalpurush" w:cs="Kalpurush"/>
          <w:sz w:val="24"/>
          <w:szCs w:val="24"/>
          <w:cs/>
          <w:lang w:bidi="bn-BD"/>
        </w:rPr>
        <w:t xml:space="preserve"> করব, আপনার সিদ্ধান্ত ক</w:t>
      </w:r>
      <w:r w:rsidR="00806AA4">
        <w:rPr>
          <w:rFonts w:ascii="Kalpurush" w:hAnsi="Kalpurush" w:cs="Kalpurush" w:hint="cs"/>
          <w:sz w:val="24"/>
          <w:szCs w:val="24"/>
          <w:cs/>
          <w:lang w:bidi="bn-BD"/>
        </w:rPr>
        <w:t>ী</w:t>
      </w:r>
      <w:r w:rsidRPr="00DD7C1C">
        <w:rPr>
          <w:rFonts w:ascii="Kalpurush" w:hAnsi="Kalpurush" w:cs="Kalpurush"/>
          <w:sz w:val="24"/>
          <w:szCs w:val="24"/>
          <w:cs/>
          <w:lang w:bidi="bn-BD"/>
        </w:rPr>
        <w:t>? তিনি বললেন: যাও, একদিন</w:t>
      </w:r>
      <w:r w:rsidR="006F2F0C">
        <w:rPr>
          <w:rFonts w:ascii="Kalpurush" w:hAnsi="Kalpurush" w:cs="Kalpurush"/>
          <w:sz w:val="24"/>
          <w:szCs w:val="24"/>
          <w:cs/>
          <w:lang w:bidi="bn-BD"/>
        </w:rPr>
        <w:t xml:space="preserve"> ই‘তিকাফ</w:t>
      </w:r>
      <w:r w:rsidRPr="00DD7C1C">
        <w:rPr>
          <w:rFonts w:ascii="Kalpurush" w:hAnsi="Kalpurush" w:cs="Kalpurush"/>
          <w:sz w:val="24"/>
          <w:szCs w:val="24"/>
          <w:cs/>
          <w:lang w:bidi="bn-BD"/>
        </w:rPr>
        <w:t xml:space="preserve"> </w:t>
      </w:r>
      <w:r w:rsidRPr="00DD7C1C">
        <w:rPr>
          <w:rFonts w:ascii="SutonnyMJ" w:hAnsi="SutonnyMJ" w:cs="Kalpurush"/>
          <w:sz w:val="24"/>
          <w:szCs w:val="24"/>
          <w:cs/>
          <w:lang w:bidi="bn-BD"/>
        </w:rPr>
        <w:t>কর”</w:t>
      </w:r>
      <w:r w:rsidRPr="00CD2A2E">
        <w:rPr>
          <w:rFonts w:ascii="SutonnyMJ" w:hAnsi="SutonnyMJ" w:cs="SolaimanLipi"/>
          <w:sz w:val="24"/>
          <w:szCs w:val="24"/>
          <w:cs/>
          <w:lang w:bidi="hi-IN"/>
        </w:rPr>
        <w:t>।</w:t>
      </w:r>
      <w:r w:rsidRPr="00DD7C1C">
        <w:rPr>
          <w:rStyle w:val="FootnoteReference"/>
          <w:rFonts w:ascii="SutonnyMJ" w:hAnsi="SutonnyMJ" w:cs="Kalpurush"/>
          <w:sz w:val="24"/>
          <w:szCs w:val="24"/>
          <w:cs/>
          <w:lang w:bidi="bn-BD"/>
        </w:rPr>
        <w:footnoteReference w:id="454"/>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SutonnyMJ" w:hAnsi="SutonnyMJ" w:cs="Kalpurush"/>
          <w:sz w:val="24"/>
          <w:szCs w:val="24"/>
          <w:lang w:bidi="bn-BD"/>
        </w:rPr>
      </w:pPr>
      <w:r w:rsidRPr="00DD7C1C">
        <w:rPr>
          <w:rFonts w:ascii="SutonnyMJ" w:hAnsi="SutonnyMJ" w:cs="Kalpurush"/>
          <w:sz w:val="24"/>
          <w:szCs w:val="24"/>
          <w:cs/>
          <w:lang w:bidi="bn-BD"/>
        </w:rPr>
        <w:t>অপর বর্ণনায় রয়েছে, “আমি যখন ইসলাম গ্রহণ করেছি, নবী সাল্লাল্লাহু আলাইহি ওয়াসাল্লামকে এ সম্পর্কে জিজ্ঞাসা করেছি, তিনি বলেছেন: তুমি তোমার মানত পূর্ণ কর”।</w:t>
      </w:r>
      <w:r w:rsidRPr="00DD7C1C">
        <w:rPr>
          <w:rStyle w:val="FootnoteReference"/>
          <w:rFonts w:ascii="SutonnyMJ" w:hAnsi="SutonnyMJ" w:cs="Kalpurush"/>
          <w:sz w:val="24"/>
          <w:szCs w:val="24"/>
          <w:cs/>
          <w:lang w:bidi="bn-BD"/>
        </w:rPr>
        <w:footnoteReference w:id="455"/>
      </w:r>
      <w:r w:rsidRPr="00DD7C1C">
        <w:rPr>
          <w:rFonts w:ascii="SutonnyMJ" w:hAnsi="SutonnyMJ" w:cs="Kalpurush"/>
          <w:sz w:val="24"/>
          <w:szCs w:val="24"/>
          <w:cs/>
          <w:lang w:bidi="bn-BD"/>
        </w:rPr>
        <w:t xml:space="preserve"> </w:t>
      </w:r>
    </w:p>
    <w:p w:rsidR="00DD7C1C" w:rsidRPr="002B6378" w:rsidRDefault="006F2F0C" w:rsidP="00DD7C1C">
      <w:pPr>
        <w:keepNext/>
        <w:bidi w:val="0"/>
        <w:spacing w:before="140" w:after="0"/>
        <w:jc w:val="both"/>
        <w:rPr>
          <w:rFonts w:ascii="Kalpurush" w:hAnsi="Kalpurush" w:cs="Kalpurush"/>
          <w:sz w:val="24"/>
          <w:szCs w:val="24"/>
          <w:lang w:bidi="bn-BD"/>
        </w:rPr>
      </w:pPr>
      <w:r w:rsidRPr="002B6378">
        <w:rPr>
          <w:rFonts w:ascii="Kalpurush" w:hAnsi="Kalpurush" w:cs="Kalpurush"/>
          <w:b/>
          <w:bCs/>
          <w:sz w:val="24"/>
          <w:szCs w:val="24"/>
          <w:cs/>
          <w:lang w:bidi="bn-BD"/>
        </w:rPr>
        <w:lastRenderedPageBreak/>
        <w:t>শিক্ষা ও মাসায়েল:</w:t>
      </w:r>
      <w:r w:rsidR="00DD7C1C" w:rsidRPr="002B6378">
        <w:rPr>
          <w:rFonts w:ascii="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জাহেলি যুগে</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ও মানত প্রচলিত ছিল</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ইসলাম পূর্বের মানত ইসলাম গ্রহণ করার পর পূর্ণ করা বৈধ, কেউ তা পূর্ণ করা ওয়াজিব বলেছেন</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তিন. </w:t>
      </w:r>
      <w:r>
        <w:rPr>
          <w:rFonts w:ascii="Kalpurush" w:hAnsi="Kalpurush" w:cs="Kalpurush"/>
          <w:sz w:val="24"/>
          <w:szCs w:val="24"/>
          <w:cs/>
          <w:lang w:bidi="bn-BD"/>
        </w:rPr>
        <w:t>উমার</w:t>
      </w:r>
      <w:r w:rsidR="00DD7C1C" w:rsidRPr="00DD7C1C">
        <w:rPr>
          <w:rFonts w:ascii="Kalpurush" w:hAnsi="Kalpurush" w:cs="Kalpurush"/>
          <w:sz w:val="24"/>
          <w:szCs w:val="24"/>
          <w:cs/>
          <w:lang w:bidi="bn-BD"/>
        </w:rPr>
        <w:t xml:space="preserve"> রাদিয়াল্লাহু আনহুর জাহেলি যুগের মানত থেকে দায় মুক্ত হওয়ার আগ্রহ, এটা তার তাকওয়া ও পরহে</w:t>
      </w:r>
      <w:r w:rsidR="00DD7C1C" w:rsidRPr="00DD7C1C">
        <w:rPr>
          <w:rFonts w:ascii="Kalpurush" w:hAnsi="Kalpurush" w:cs="Kalpurush" w:hint="cs"/>
          <w:sz w:val="24"/>
          <w:szCs w:val="24"/>
          <w:cs/>
          <w:lang w:bidi="bn-BD"/>
        </w:rPr>
        <w:t>য</w:t>
      </w:r>
      <w:r w:rsidR="00806AA4">
        <w:rPr>
          <w:rFonts w:ascii="Kalpurush" w:hAnsi="Kalpurush" w:cs="Kalpurush"/>
          <w:sz w:val="24"/>
          <w:szCs w:val="24"/>
          <w:cs/>
          <w:lang w:bidi="bn-BD"/>
        </w:rPr>
        <w:t>গার</w:t>
      </w:r>
      <w:r w:rsidR="00806AA4">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প্রমাণ করে।</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 xml:space="preserve">ওয়াদা পূর্ণ করার গুরুত্ব, কখনো তার খেলাফ </w:t>
      </w:r>
      <w:r w:rsidR="00DD7C1C" w:rsidRPr="00DD7C1C">
        <w:rPr>
          <w:rFonts w:ascii="Kalpurush" w:hAnsi="Kalpurush" w:cs="Kalpurush" w:hint="cs"/>
          <w:sz w:val="24"/>
          <w:szCs w:val="24"/>
          <w:cs/>
          <w:lang w:bidi="bn-BD"/>
        </w:rPr>
        <w:t>করা বৈধ নয়</w:t>
      </w:r>
      <w:r w:rsidR="00DD7C1C" w:rsidRPr="009F3CC2">
        <w:rPr>
          <w:rFonts w:ascii="Kalpurush" w:hAnsi="Kalpurush" w:cs="SolaimanLipi" w:hint="cs"/>
          <w:sz w:val="24"/>
          <w:szCs w:val="24"/>
          <w:cs/>
          <w:lang w:bidi="hi-IN"/>
        </w:rPr>
        <w:t xml:space="preserve">। </w:t>
      </w:r>
      <w:r w:rsidR="00DD7C1C" w:rsidRPr="00DD7C1C">
        <w:rPr>
          <w:rFonts w:ascii="Kalpurush" w:hAnsi="Kalpurush" w:cs="Kalpurush"/>
          <w:sz w:val="24"/>
          <w:szCs w:val="24"/>
          <w:cs/>
          <w:lang w:bidi="bn-IN"/>
        </w:rPr>
        <w:t>নবী সাল্লাল্লাহু আলাইহি ওয়াসাল্লাম</w:t>
      </w:r>
      <w:r>
        <w:rPr>
          <w:rFonts w:ascii="Kalpurush" w:hAnsi="Kalpurush" w:cs="Kalpurush"/>
          <w:sz w:val="24"/>
          <w:szCs w:val="24"/>
          <w:cs/>
          <w:lang w:bidi="bn-IN"/>
        </w:rPr>
        <w:t xml:space="preserve"> উমার</w:t>
      </w:r>
      <w:r w:rsidR="00DD7C1C" w:rsidRPr="00DD7C1C">
        <w:rPr>
          <w:rFonts w:ascii="Kalpurush" w:hAnsi="Kalpurush" w:cs="Kalpurush"/>
          <w:sz w:val="24"/>
          <w:szCs w:val="24"/>
          <w:cs/>
          <w:lang w:bidi="bn-IN"/>
        </w:rPr>
        <w:t xml:space="preserve">কে </w:t>
      </w:r>
      <w:r w:rsidR="00DD7C1C" w:rsidRPr="00DD7C1C">
        <w:rPr>
          <w:rFonts w:ascii="Kalpurush" w:hAnsi="Kalpurush" w:cs="Kalpurush" w:hint="cs"/>
          <w:sz w:val="24"/>
          <w:szCs w:val="24"/>
          <w:cs/>
          <w:lang w:bidi="bn-BD"/>
        </w:rPr>
        <w:t xml:space="preserve">তা </w:t>
      </w:r>
      <w:r w:rsidR="00DD7C1C" w:rsidRPr="00DD7C1C">
        <w:rPr>
          <w:rFonts w:ascii="Kalpurush" w:hAnsi="Kalpurush" w:cs="Kalpurush"/>
          <w:sz w:val="24"/>
          <w:szCs w:val="24"/>
          <w:cs/>
          <w:lang w:bidi="bn-IN"/>
        </w:rPr>
        <w:t>পূর্ণ করার নির্দেশ দিয়েছেন</w:t>
      </w:r>
      <w:r w:rsidR="00DD7C1C" w:rsidRPr="00DD7C1C">
        <w:rPr>
          <w:rFonts w:ascii="Kalpurush" w:hAnsi="Kalpurush" w:cs="Kalpurush"/>
          <w:sz w:val="24"/>
          <w:szCs w:val="24"/>
          <w:cs/>
          <w:lang w:bidi="bn-BD"/>
        </w:rPr>
        <w:t>, অথচ তা জাহেলি যুগের ওয়াদা ছিল</w:t>
      </w:r>
      <w:r w:rsidR="00DD7C1C" w:rsidRPr="00CD2A2E">
        <w:rPr>
          <w:rFonts w:ascii="SutonnyMJ" w:hAnsi="SutonnyMJ" w:cs="SolaimanLipi"/>
          <w:sz w:val="24"/>
          <w:szCs w:val="24"/>
          <w:cs/>
          <w:lang w:bidi="hi-IN"/>
        </w:rPr>
        <w:t>।</w:t>
      </w:r>
      <w:r w:rsidR="00DD7C1C" w:rsidRPr="00DD7C1C">
        <w:rPr>
          <w:rStyle w:val="FootnoteReference"/>
          <w:rFonts w:ascii="SutonnyMJ" w:hAnsi="SutonnyMJ" w:cs="Kalpurush"/>
          <w:sz w:val="24"/>
          <w:szCs w:val="24"/>
          <w:cs/>
          <w:lang w:bidi="hi-IN"/>
        </w:rPr>
        <w:footnoteReference w:id="456"/>
      </w:r>
    </w:p>
    <w:p w:rsidR="00DD7C1C" w:rsidRPr="00DD7C1C" w:rsidRDefault="006F2F0C" w:rsidP="00DD7C1C">
      <w:pPr>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এ</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থেকে প্রমাণিত হয় যে, একদিন অথবা একরাত</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করা বৈধ।</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এ</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তা</w:t>
      </w:r>
      <w:r w:rsidR="00DD7C1C" w:rsidRPr="00DD7C1C">
        <w:rPr>
          <w:rFonts w:ascii="Kalpurush" w:hAnsi="Kalpurush" w:cs="Kalpurush" w:hint="cs"/>
          <w:sz w:val="24"/>
          <w:szCs w:val="24"/>
          <w:cs/>
          <w:lang w:bidi="bn-BD"/>
        </w:rPr>
        <w:t>দের</w:t>
      </w:r>
      <w:r w:rsidR="00C53285">
        <w:rPr>
          <w:rFonts w:ascii="Kalpurush" w:hAnsi="Kalpurush" w:cs="Kalpurush" w:hint="cs"/>
          <w:sz w:val="24"/>
          <w:szCs w:val="24"/>
          <w:cs/>
          <w:lang w:bidi="bn-BD"/>
        </w:rPr>
        <w:t xml:space="preserve"> দলীল</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যারা বলে</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ব্যতীত</w:t>
      </w:r>
      <w:r>
        <w:rPr>
          <w:rFonts w:ascii="Kalpurush" w:hAnsi="Kalpurush" w:cs="Kalpurush"/>
          <w:sz w:val="24"/>
          <w:szCs w:val="24"/>
          <w:cs/>
          <w:lang w:bidi="bn-BD"/>
        </w:rPr>
        <w:t xml:space="preserve"> ই‘তিকাফ</w:t>
      </w:r>
      <w:r w:rsidR="00806AA4">
        <w:rPr>
          <w:rFonts w:ascii="Kalpurush" w:hAnsi="Kalpurush" w:cs="Kalpurush"/>
          <w:sz w:val="24"/>
          <w:szCs w:val="24"/>
          <w:cs/>
          <w:lang w:bidi="bn-BD"/>
        </w:rPr>
        <w:t xml:space="preserve"> বৈধ</w:t>
      </w:r>
      <w:r w:rsidR="00806AA4">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রাত</w:t>
      </w:r>
      <w:r>
        <w:rPr>
          <w:rFonts w:ascii="Kalpurush" w:hAnsi="Kalpurush" w:cs="Kalpurush"/>
          <w:sz w:val="24"/>
          <w:szCs w:val="24"/>
          <w:cs/>
          <w:lang w:bidi="bn-BD"/>
        </w:rPr>
        <w:t xml:space="preserve"> সাওমে</w:t>
      </w:r>
      <w:r w:rsidR="00DD7C1C" w:rsidRPr="00DD7C1C">
        <w:rPr>
          <w:rFonts w:ascii="Kalpurush" w:hAnsi="Kalpurush" w:cs="Kalpurush" w:hint="cs"/>
          <w:sz w:val="24"/>
          <w:szCs w:val="24"/>
          <w:cs/>
          <w:lang w:bidi="bn-BD"/>
        </w:rPr>
        <w:t xml:space="preserve">র </w:t>
      </w:r>
      <w:r w:rsidR="00DD7C1C" w:rsidRPr="00DD7C1C">
        <w:rPr>
          <w:rFonts w:ascii="Kalpurush" w:hAnsi="Kalpurush" w:cs="Kalpurush"/>
          <w:sz w:val="24"/>
          <w:szCs w:val="24"/>
          <w:cs/>
          <w:lang w:bidi="bn-BD"/>
        </w:rPr>
        <w:t>স্থান নয়।</w:t>
      </w:r>
      <w:r w:rsidR="00DD7C1C" w:rsidRPr="00DD7C1C">
        <w:rPr>
          <w:rStyle w:val="FootnoteReference"/>
          <w:rFonts w:ascii="SutonnyMJ" w:hAnsi="SutonnyMJ" w:cs="Kalpurush"/>
          <w:sz w:val="24"/>
          <w:szCs w:val="24"/>
          <w:cs/>
          <w:lang w:bidi="bn-BD"/>
        </w:rPr>
        <w:footnoteReference w:id="457"/>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lastRenderedPageBreak/>
        <w:t xml:space="preserve">সাত. </w:t>
      </w:r>
      <w:r w:rsidR="00DD7C1C" w:rsidRPr="00DD7C1C">
        <w:rPr>
          <w:rFonts w:ascii="Kalpurush" w:hAnsi="Kalpurush" w:cs="Kalpurush"/>
          <w:sz w:val="24"/>
          <w:szCs w:val="24"/>
          <w:cs/>
          <w:lang w:bidi="bn-BD"/>
        </w:rPr>
        <w:t>যারা বলেছেন</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ব্যতীত</w:t>
      </w:r>
      <w:r>
        <w:rPr>
          <w:rFonts w:ascii="Kalpurush" w:hAnsi="Kalpurush" w:cs="Kalpurush"/>
          <w:sz w:val="24"/>
          <w:szCs w:val="24"/>
          <w:cs/>
          <w:lang w:bidi="bn-BD"/>
        </w:rPr>
        <w:t xml:space="preserve"> ই‘তিকাফ</w:t>
      </w:r>
      <w:r w:rsidR="00DD7C1C" w:rsidRPr="00DD7C1C">
        <w:rPr>
          <w:rFonts w:ascii="Kalpurush" w:hAnsi="Kalpurush" w:cs="Kalpurush"/>
          <w:sz w:val="24"/>
          <w:szCs w:val="24"/>
          <w:cs/>
          <w:lang w:bidi="bn-BD"/>
        </w:rPr>
        <w:t xml:space="preserve"> শুদ্ধ,</w:t>
      </w:r>
      <w:r>
        <w:rPr>
          <w:rFonts w:ascii="Kalpurush" w:hAnsi="Kalpurush" w:cs="Kalpurush"/>
          <w:sz w:val="24"/>
          <w:szCs w:val="24"/>
          <w:cs/>
          <w:lang w:bidi="bn-BD"/>
        </w:rPr>
        <w:t xml:space="preserve"> আলিম</w:t>
      </w:r>
      <w:r w:rsidR="00DD7C1C" w:rsidRPr="00DD7C1C">
        <w:rPr>
          <w:rFonts w:ascii="Kalpurush" w:hAnsi="Kalpurush" w:cs="Kalpurush" w:hint="cs"/>
          <w:sz w:val="24"/>
          <w:szCs w:val="24"/>
          <w:cs/>
          <w:lang w:bidi="bn-BD"/>
        </w:rPr>
        <w:t xml:space="preserve">দের দু’ধরণের বক্তব্য থেকে </w:t>
      </w:r>
      <w:r w:rsidR="00DD7C1C" w:rsidRPr="00DD7C1C">
        <w:rPr>
          <w:rFonts w:ascii="Kalpurush" w:hAnsi="Kalpurush" w:cs="Kalpurush"/>
          <w:sz w:val="24"/>
          <w:szCs w:val="24"/>
          <w:cs/>
          <w:lang w:bidi="bn-BD"/>
        </w:rPr>
        <w:t>তাদের কথা সঠিক</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এ কারণে</w:t>
      </w:r>
      <w:r w:rsidR="00DD7C1C" w:rsidRPr="0074356A">
        <w:rPr>
          <w:rFonts w:ascii="Kalpurush" w:hAnsi="Kalpurush" w:cs="Kalpurush" w:hint="cs"/>
          <w:sz w:val="24"/>
          <w:szCs w:val="24"/>
          <w:cs/>
          <w:lang w:bidi="bn-IN"/>
        </w:rPr>
        <w:t xml:space="preserve"> </w:t>
      </w:r>
      <w:r w:rsidR="00DD7C1C" w:rsidRPr="00DD7C1C">
        <w:rPr>
          <w:rFonts w:ascii="Kalpurush" w:hAnsi="Kalpurush" w:cs="Kalpurush"/>
          <w:sz w:val="24"/>
          <w:szCs w:val="24"/>
          <w:cs/>
          <w:lang w:bidi="bn-BD"/>
        </w:rPr>
        <w:t>রোগী</w:t>
      </w:r>
      <w:r>
        <w:rPr>
          <w:rFonts w:ascii="Kalpurush" w:hAnsi="Kalpurush" w:cs="Kalpurush" w:hint="cs"/>
          <w:sz w:val="24"/>
          <w:szCs w:val="24"/>
          <w:cs/>
          <w:lang w:bidi="bn-BD"/>
        </w:rPr>
        <w:t xml:space="preserve"> ই‘তিকাফ</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 xml:space="preserve">করতে পারবে, </w:t>
      </w:r>
      <w:r w:rsidR="00DD7C1C" w:rsidRPr="00DD7C1C">
        <w:rPr>
          <w:rFonts w:ascii="Kalpurush" w:hAnsi="Kalpurush" w:cs="Kalpurush"/>
          <w:sz w:val="24"/>
          <w:szCs w:val="24"/>
          <w:cs/>
          <w:lang w:bidi="bn-BD"/>
        </w:rPr>
        <w:t xml:space="preserve">যে </w:t>
      </w:r>
      <w:r w:rsidR="00DD7C1C" w:rsidRPr="00DD7C1C">
        <w:rPr>
          <w:rFonts w:ascii="Kalpurush" w:hAnsi="Kalpurush" w:cs="Kalpurush" w:hint="cs"/>
          <w:sz w:val="24"/>
          <w:szCs w:val="24"/>
          <w:cs/>
          <w:lang w:bidi="bn-BD"/>
        </w:rPr>
        <w:t>রোগের জন্য</w:t>
      </w:r>
      <w:r>
        <w:rPr>
          <w:rFonts w:ascii="Kalpurush" w:hAnsi="Kalpurush" w:cs="Kalpurush" w:hint="cs"/>
          <w:sz w:val="24"/>
          <w:szCs w:val="24"/>
          <w:cs/>
          <w:lang w:bidi="bn-BD"/>
        </w:rPr>
        <w:t xml:space="preserve"> সাওম</w:t>
      </w:r>
      <w:r w:rsidR="00DD7C1C" w:rsidRPr="00DD7C1C">
        <w:rPr>
          <w:rFonts w:ascii="Kalpurush" w:hAnsi="Kalpurush" w:cs="Kalpurush" w:hint="cs"/>
          <w:sz w:val="24"/>
          <w:szCs w:val="24"/>
          <w:cs/>
          <w:lang w:bidi="bn-BD"/>
        </w:rPr>
        <w:t xml:space="preserve"> ভঙ্গ করছে</w:t>
      </w:r>
      <w:r w:rsidR="00DD7C1C" w:rsidRPr="00DD7C1C">
        <w:rPr>
          <w:rFonts w:ascii="Kalpurush" w:hAnsi="Kalpurush" w:cs="Kalpurush"/>
          <w:sz w:val="24"/>
          <w:szCs w:val="24"/>
          <w:cs/>
          <w:lang w:bidi="bn-BD"/>
        </w:rPr>
        <w:t>”</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458"/>
      </w:r>
      <w:r w:rsidR="00DD7C1C" w:rsidRPr="00DD7C1C">
        <w:rPr>
          <w:rFonts w:ascii="SutonnyMJ" w:hAnsi="SutonnyMJ" w:cs="Kalpurush"/>
          <w:sz w:val="24"/>
          <w:szCs w:val="24"/>
          <w:cs/>
          <w:lang w:bidi="bn-BD"/>
        </w:rPr>
        <w:t xml:space="preserve"> </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আট. </w:t>
      </w:r>
      <w:r w:rsidR="00DD7C1C" w:rsidRPr="00DD7C1C">
        <w:rPr>
          <w:rFonts w:ascii="Kalpurush" w:hAnsi="Kalpurush" w:cs="Kalpurush"/>
          <w:sz w:val="24"/>
          <w:szCs w:val="24"/>
          <w:cs/>
          <w:lang w:bidi="bn-BD"/>
        </w:rPr>
        <w:t>অজানা বিষয়</w:t>
      </w:r>
      <w:r>
        <w:rPr>
          <w:rFonts w:ascii="Kalpurush" w:hAnsi="Kalpurush" w:cs="Kalpurush"/>
          <w:sz w:val="24"/>
          <w:szCs w:val="24"/>
          <w:cs/>
          <w:lang w:bidi="bn-BD"/>
        </w:rPr>
        <w:t xml:space="preserve"> আলিম</w:t>
      </w:r>
      <w:r w:rsidR="00DD7C1C" w:rsidRPr="00DD7C1C">
        <w:rPr>
          <w:rFonts w:ascii="Kalpurush" w:hAnsi="Kalpurush" w:cs="Kalpurush"/>
          <w:sz w:val="24"/>
          <w:szCs w:val="24"/>
          <w:cs/>
          <w:lang w:bidi="bn-BD"/>
        </w:rPr>
        <w:t>দের নিকট জিজ্ঞাসা করা, যেমন</w:t>
      </w:r>
      <w:r>
        <w:rPr>
          <w:rFonts w:ascii="Kalpurush" w:hAnsi="Kalpurush" w:cs="Kalpurush"/>
          <w:sz w:val="24"/>
          <w:szCs w:val="24"/>
          <w:cs/>
          <w:lang w:bidi="bn-BD"/>
        </w:rPr>
        <w:t xml:space="preserve"> উমার</w:t>
      </w:r>
      <w:r w:rsidR="00DD7C1C" w:rsidRPr="00DD7C1C">
        <w:rPr>
          <w:rFonts w:ascii="Kalpurush" w:hAnsi="Kalpurush" w:cs="Kalpurush"/>
          <w:sz w:val="24"/>
          <w:szCs w:val="24"/>
          <w:cs/>
          <w:lang w:bidi="bn-BD"/>
        </w:rPr>
        <w:t xml:space="preserve"> রাদিয়াল্লাহু আনহু তার মানত সম্পর্কে রাসূলুল্লাহ সাল্লাল্লাহু আলাইহি ওয়াসাল্লামকে জিজ্ঞাসা করেছেন। অনুরূপ যাকে প্রশ্ন করা হয়, তার ওয়াজিব বলা</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গোপন না করা</w:t>
      </w:r>
      <w:r w:rsidR="00DD7C1C" w:rsidRPr="00CD2A2E">
        <w:rPr>
          <w:rFonts w:ascii="SutonnyMJ" w:hAnsi="SutonnyMJ" w:cs="SolaimanLipi"/>
          <w:sz w:val="24"/>
          <w:szCs w:val="24"/>
          <w:cs/>
          <w:lang w:bidi="hi-IN"/>
        </w:rPr>
        <w:t>।</w:t>
      </w:r>
      <w:r w:rsidR="00DD7C1C" w:rsidRPr="00DD7C1C">
        <w:rPr>
          <w:rStyle w:val="FootnoteReference"/>
          <w:rFonts w:ascii="SutonnyMJ" w:hAnsi="SutonnyMJ" w:cs="Kalpurush"/>
          <w:sz w:val="24"/>
          <w:szCs w:val="24"/>
          <w:cs/>
          <w:lang w:bidi="bn-BD"/>
        </w:rPr>
        <w:footnoteReference w:id="459"/>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নয়. </w:t>
      </w:r>
      <w:r w:rsidR="00DD7C1C" w:rsidRPr="00DD7C1C">
        <w:rPr>
          <w:rFonts w:ascii="Kalpurush" w:hAnsi="Kalpurush" w:cs="Kalpurush" w:hint="cs"/>
          <w:sz w:val="24"/>
          <w:szCs w:val="24"/>
          <w:cs/>
          <w:lang w:bidi="bn-BD"/>
        </w:rPr>
        <w:t>কেউ যদি তিনটি মসজিদ ব্যতীত অন্য কোথাও</w:t>
      </w:r>
      <w:r>
        <w:rPr>
          <w:rFonts w:ascii="Kalpurush" w:hAnsi="Kalpurush" w:cs="Kalpurush" w:hint="cs"/>
          <w:sz w:val="24"/>
          <w:szCs w:val="24"/>
          <w:cs/>
          <w:lang w:bidi="bn-BD"/>
        </w:rPr>
        <w:t xml:space="preserve"> ই‘তিকাফে</w:t>
      </w:r>
      <w:r w:rsidR="00DD7C1C" w:rsidRPr="00DD7C1C">
        <w:rPr>
          <w:rFonts w:ascii="Kalpurush" w:hAnsi="Kalpurush" w:cs="Kalpurush" w:hint="cs"/>
          <w:sz w:val="24"/>
          <w:szCs w:val="24"/>
          <w:cs/>
          <w:lang w:bidi="bn-BD"/>
        </w:rPr>
        <w:t>র মানত করে, আর সেখানে পৌঁছতে দীর্ঘ সফরের প্রয়োজন হয়, তাহলে সে মানত পূর্ণ জায়েয নয়।</w:t>
      </w:r>
      <w:r w:rsidR="00DD7C1C" w:rsidRPr="00DD7C1C">
        <w:rPr>
          <w:rFonts w:ascii="Kalpurush" w:hAnsi="Kalpurush" w:cs="Kalpurush"/>
          <w:sz w:val="24"/>
          <w:szCs w:val="24"/>
          <w:cs/>
          <w:lang w:bidi="bn-BD"/>
        </w:rPr>
        <w:t xml:space="preserve">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 xml:space="preserve">নবী সাল্লাল্লাহু আলাইহি ওয়াসাল্লাম বলেছেন: “তিনটি মসজিদ ব্যতীত সফর করা যাবে না”। তবে যদি সফরের প্রয়োজন না </w:t>
      </w:r>
      <w:r w:rsidR="00DD7C1C" w:rsidRPr="00DD7C1C">
        <w:rPr>
          <w:rFonts w:ascii="Kalpurush" w:hAnsi="Kalpurush" w:cs="Kalpurush" w:hint="cs"/>
          <w:sz w:val="24"/>
          <w:szCs w:val="24"/>
          <w:cs/>
          <w:lang w:bidi="bn-BD"/>
        </w:rPr>
        <w:t xml:space="preserve">হলে </w:t>
      </w:r>
      <w:r w:rsidR="00DD7C1C" w:rsidRPr="00DD7C1C">
        <w:rPr>
          <w:rFonts w:ascii="Kalpurush" w:hAnsi="Kalpurush" w:cs="Kalpurush"/>
          <w:sz w:val="24"/>
          <w:szCs w:val="24"/>
          <w:cs/>
          <w:lang w:bidi="bn-BD"/>
        </w:rPr>
        <w:t xml:space="preserve">জায়েয </w:t>
      </w:r>
      <w:r w:rsidR="00DD7C1C" w:rsidRPr="00DD7C1C">
        <w:rPr>
          <w:rFonts w:ascii="Kalpurush" w:hAnsi="Kalpurush" w:cs="Kalpurush" w:hint="cs"/>
          <w:sz w:val="24"/>
          <w:szCs w:val="24"/>
          <w:cs/>
          <w:lang w:bidi="bn-BD"/>
        </w:rPr>
        <w:t>আছে</w:t>
      </w:r>
      <w:r w:rsidR="00DD7C1C" w:rsidRPr="00CD2A2E">
        <w:rPr>
          <w:rFonts w:ascii="Kalpurush" w:hAnsi="Kalpurush" w:cs="SolaimanLipi"/>
          <w:sz w:val="24"/>
          <w:szCs w:val="24"/>
          <w:cs/>
          <w:lang w:bidi="hi-IN"/>
        </w:rPr>
        <w:t>।</w:t>
      </w:r>
      <w:r w:rsidR="00DD7C1C" w:rsidRPr="00DD7C1C">
        <w:rPr>
          <w:rStyle w:val="FootnoteReference"/>
          <w:rFonts w:ascii="SutonnyMJ" w:hAnsi="SutonnyMJ" w:cs="Kalpurush"/>
          <w:sz w:val="24"/>
          <w:szCs w:val="24"/>
          <w:cs/>
          <w:lang w:bidi="bn-BD"/>
        </w:rPr>
        <w:footnoteReference w:id="460"/>
      </w:r>
    </w:p>
    <w:p w:rsidR="00DD7C1C" w:rsidRPr="00DD7C1C" w:rsidRDefault="00DD7C1C" w:rsidP="00DD7C1C">
      <w:pPr>
        <w:bidi w:val="0"/>
        <w:spacing w:before="140" w:after="0"/>
        <w:jc w:val="both"/>
        <w:rPr>
          <w:rFonts w:ascii="Kalpurush" w:eastAsia="Times New Roman" w:hAnsi="Kalpurush" w:cs="Kalpurush"/>
          <w:sz w:val="24"/>
          <w:szCs w:val="24"/>
          <w:cs/>
          <w:lang w:bidi="bn-BD"/>
        </w:rPr>
      </w:pPr>
    </w:p>
    <w:p w:rsidR="00DD7C1C" w:rsidRPr="00DD7C1C" w:rsidRDefault="00DD7C1C" w:rsidP="00DD7C1C">
      <w:pPr>
        <w:bidi w:val="0"/>
        <w:spacing w:before="140" w:after="0"/>
        <w:jc w:val="both"/>
        <w:rPr>
          <w:rFonts w:ascii="Kalpurush" w:eastAsia="Times New Roman" w:hAnsi="Kalpurush" w:cs="Kalpurush"/>
          <w:sz w:val="24"/>
          <w:szCs w:val="24"/>
          <w:cs/>
          <w:lang w:bidi="bn-BD"/>
        </w:rPr>
      </w:pPr>
    </w:p>
    <w:p w:rsidR="00DD7C1C" w:rsidRPr="004D542B" w:rsidRDefault="00DD7C1C" w:rsidP="004D542B">
      <w:pPr>
        <w:tabs>
          <w:tab w:val="left" w:pos="2280"/>
        </w:tabs>
        <w:bidi w:val="0"/>
        <w:spacing w:before="140" w:after="0"/>
        <w:jc w:val="both"/>
        <w:rPr>
          <w:rFonts w:ascii="Kalpurush" w:eastAsia="Times New Roman" w:hAnsi="Kalpurush" w:cs="Kalpurush"/>
          <w:b/>
          <w:bCs/>
          <w:color w:val="C00000"/>
          <w:sz w:val="24"/>
          <w:szCs w:val="24"/>
          <w:cs/>
          <w:lang w:bidi="bn-BD"/>
        </w:rPr>
      </w:pPr>
      <w:r w:rsidRPr="004D542B">
        <w:rPr>
          <w:rFonts w:ascii="Kalpurush" w:eastAsia="Times New Roman" w:hAnsi="Kalpurush" w:cs="Kalpurush"/>
          <w:b/>
          <w:bCs/>
          <w:color w:val="C00000"/>
          <w:sz w:val="24"/>
          <w:szCs w:val="24"/>
          <w:cs/>
          <w:lang w:bidi="bn-BD"/>
        </w:rPr>
        <w:lastRenderedPageBreak/>
        <w:t xml:space="preserve">৫৪. মৃত্যু ব্যক্তির </w:t>
      </w:r>
      <w:bookmarkStart w:id="44" w:name="a54"/>
      <w:bookmarkEnd w:id="44"/>
      <w:r w:rsidRPr="004D542B">
        <w:rPr>
          <w:rFonts w:ascii="Kalpurush" w:eastAsia="Times New Roman" w:hAnsi="Kalpurush" w:cs="Kalpurush"/>
          <w:b/>
          <w:bCs/>
          <w:color w:val="C00000"/>
          <w:sz w:val="24"/>
          <w:szCs w:val="24"/>
          <w:cs/>
          <w:lang w:bidi="bn-BD"/>
        </w:rPr>
        <w:t>পক্ষ থেকে</w:t>
      </w:r>
      <w:r w:rsidR="006F2F0C" w:rsidRPr="004D542B">
        <w:rPr>
          <w:rFonts w:ascii="Kalpurush" w:eastAsia="Times New Roman" w:hAnsi="Kalpurush" w:cs="Kalpurush"/>
          <w:b/>
          <w:bCs/>
          <w:color w:val="C00000"/>
          <w:sz w:val="24"/>
          <w:szCs w:val="24"/>
          <w:cs/>
          <w:lang w:bidi="bn-BD"/>
        </w:rPr>
        <w:t xml:space="preserve"> সাওম</w:t>
      </w:r>
      <w:r w:rsidRPr="004D542B">
        <w:rPr>
          <w:rFonts w:ascii="Kalpurush" w:eastAsia="Times New Roman" w:hAnsi="Kalpurush" w:cs="Kalpurush" w:hint="cs"/>
          <w:b/>
          <w:bCs/>
          <w:color w:val="C00000"/>
          <w:sz w:val="24"/>
          <w:szCs w:val="24"/>
          <w:cs/>
          <w:lang w:bidi="bn-BD"/>
        </w:rPr>
        <w:t xml:space="preserve"> পালন করা</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আয়েশা রাদিয়াল্লাহু আনহা থেকে বর্ণিত</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রাসূলুল্লাহ সাল্লাল্লাহু আলাইহি ওয়াসাল্লাম বলেছেন:</w:t>
      </w:r>
      <w:r w:rsidRPr="00DD7C1C">
        <w:rPr>
          <w:rFonts w:ascii="Times New Roman" w:eastAsia="Times New Roman" w:hAnsi="Times New Roman" w:cs="Times New Roman" w:hint="cs"/>
          <w:sz w:val="24"/>
          <w:szCs w:val="24"/>
          <w:cs/>
          <w:lang w:bidi="bn-BD"/>
        </w:rPr>
        <w:t>‎</w:t>
      </w:r>
    </w:p>
    <w:p w:rsidR="00DD7C1C" w:rsidRPr="00DD7C1C" w:rsidRDefault="00DD7C1C" w:rsidP="00806AA4">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مَاتَ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وعَلَيهِ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صِيامٌ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صَامَ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عَنْهُ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وليُّهُ»</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Times New Roman" w:eastAsia="Times New Roman" w:hAnsi="Times New Roman" w:cs="Times New Roman"/>
          <w:sz w:val="24"/>
          <w:szCs w:val="24"/>
          <w:lang w:bidi="bn-BD"/>
        </w:rPr>
      </w:pPr>
      <w:r w:rsidRPr="00DD7C1C">
        <w:rPr>
          <w:rFonts w:ascii="Kalpurush" w:eastAsia="Times New Roman" w:hAnsi="Kalpurush" w:cs="Kalpurush"/>
          <w:sz w:val="24"/>
          <w:szCs w:val="24"/>
          <w:cs/>
          <w:lang w:bidi="bn-BD"/>
        </w:rPr>
        <w:t>“যে মারা গেল, অথচ তার সিয়াম রয়েছে, তার অভিভাবক তার পক্ষ থেকে</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রাখবে”</w:t>
      </w:r>
      <w:r w:rsidRPr="00CD2A2E">
        <w:rPr>
          <w:rFonts w:ascii="Kalpurush" w:eastAsia="Times New Roman" w:hAnsi="Kalpurush" w:cs="SolaimanLipi"/>
          <w:sz w:val="24"/>
          <w:szCs w:val="24"/>
          <w:cs/>
          <w:lang w:bidi="hi-IN"/>
        </w:rPr>
        <w:t>।</w:t>
      </w:r>
      <w:r w:rsidRPr="00DD7C1C">
        <w:rPr>
          <w:rFonts w:ascii="Times New Roman" w:eastAsia="Times New Roman" w:hAnsi="Times New Roman" w:cs="Times New Roman" w:hint="cs"/>
          <w:sz w:val="24"/>
          <w:szCs w:val="24"/>
          <w:cs/>
          <w:lang w:bidi="bn-BD"/>
        </w:rPr>
        <w:t>‎</w:t>
      </w:r>
      <w:r w:rsidRPr="00DD7C1C">
        <w:rPr>
          <w:rStyle w:val="FootnoteReference"/>
          <w:rFonts w:ascii="SutonnyMJ" w:eastAsia="Times New Roman" w:hAnsi="SutonnyMJ" w:cs="Kalpurush"/>
          <w:sz w:val="24"/>
          <w:szCs w:val="24"/>
          <w:cs/>
          <w:lang w:bidi="bn-BD"/>
        </w:rPr>
        <w:footnoteReference w:id="461"/>
      </w:r>
      <w:r w:rsidRPr="00DD7C1C">
        <w:rPr>
          <w:rFonts w:ascii="Times New Roman" w:eastAsia="Times New Roman" w:hAnsi="Times New Roman" w:cs="Times New Roman"/>
          <w:sz w:val="24"/>
          <w:szCs w:val="24"/>
          <w:lang w:bidi="bn-BD"/>
        </w:rPr>
        <w:t xml:space="preserve"> </w:t>
      </w:r>
    </w:p>
    <w:p w:rsidR="00DD7C1C" w:rsidRPr="00DD7C1C" w:rsidRDefault="00C53285"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sz w:val="24"/>
          <w:szCs w:val="24"/>
          <w:cs/>
          <w:lang w:bidi="bn-BD"/>
        </w:rPr>
        <w:t xml:space="preserve">ইবন </w:t>
      </w:r>
      <w:r w:rsidR="00DD7C1C" w:rsidRPr="00DD7C1C">
        <w:rPr>
          <w:rFonts w:ascii="Kalpurush" w:eastAsia="Times New Roman" w:hAnsi="Kalpurush" w:cs="Kalpurush"/>
          <w:sz w:val="24"/>
          <w:szCs w:val="24"/>
          <w:cs/>
          <w:lang w:bidi="bn-BD"/>
        </w:rPr>
        <w:t>আব্বাস রাদিয়াল্লাহু আনহু</w:t>
      </w:r>
      <w:r w:rsidR="00806AA4">
        <w:rPr>
          <w:rFonts w:ascii="Kalpurush" w:eastAsia="Times New Roman" w:hAnsi="Kalpurush" w:cs="Kalpurush" w:hint="cs"/>
          <w:sz w:val="24"/>
          <w:szCs w:val="24"/>
          <w:cs/>
          <w:lang w:bidi="bn-BD"/>
        </w:rPr>
        <w:t>মা</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lang w:bidi="bn-BD"/>
        </w:rPr>
        <w:t xml:space="preserve"> </w:t>
      </w:r>
      <w:r w:rsidR="00DD7C1C" w:rsidRPr="00DD7C1C">
        <w:rPr>
          <w:rFonts w:ascii="Times New Roman" w:eastAsia="Times New Roman" w:hAnsi="Times New Roman" w:cs="Times New Roman" w:hint="cs"/>
          <w:sz w:val="24"/>
          <w:szCs w:val="24"/>
          <w:cs/>
          <w:lang w:bidi="bn-BD"/>
        </w:rPr>
        <w:t>‎</w:t>
      </w:r>
    </w:p>
    <w:p w:rsidR="00DD7C1C" w:rsidRPr="00DD7C1C" w:rsidRDefault="00DD7C1C" w:rsidP="00806AA4">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«جَاءَ</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رَجُلٌ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إلى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النَّبيِّ</w:t>
      </w:r>
      <w:r w:rsidR="00032F1B">
        <w:rPr>
          <w:rFonts w:ascii="Kalpurush" w:hAnsi="Kalpurush" w:cs="KFGQPC Uthman Taha Naskh"/>
          <w:color w:val="0033CC"/>
          <w:sz w:val="24"/>
          <w:szCs w:val="24"/>
          <w:rtl/>
        </w:rPr>
        <w:t xml:space="preserve"> صلى الله عليه وسلم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فَقالَ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رَسولَ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إن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أُمِّي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ماتَتْ</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وعَليها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صَومُ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شَهْرٍ،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أَفَأَقْضِيهِ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عَنْهَا؟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فَقالَ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عَليهِ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الصَّلاة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والسَّلام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لَوْ</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كانَ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على</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أُمِّكَ</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دينٌ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أَكُنْتَ</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قَاضِيْهِ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عَنها؟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قالَ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نعم،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قال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فَدَينُ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أَحَقُّ</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يُقضَى»</w:t>
      </w:r>
      <w:r w:rsidRPr="00DD7C1C">
        <w:rPr>
          <w:rFonts w:ascii="Kalpurush" w:hAnsi="Kalpurush" w:cs="KFGQPC Uthman Taha Naskh"/>
          <w:color w:val="0033CC"/>
          <w:sz w:val="24"/>
          <w:szCs w:val="24"/>
          <w:rtl/>
        </w:rPr>
        <w:t>.</w:t>
      </w:r>
    </w:p>
    <w:p w:rsidR="00DD7C1C" w:rsidRPr="00DD7C1C" w:rsidRDefault="00DD7C1C" w:rsidP="004D542B">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“এক ব্যক্তি নবী সাল্লাল্লাহু আলাইহি ওয়াসাল্লামের নিকট আসল, অতঃপর সে বলল: হে আল্লাহর রাসূল, আমার মা মারা গেছে, তার জিম্মায় এক মাসের</w:t>
      </w:r>
      <w:r w:rsidR="006F2F0C">
        <w:rPr>
          <w:rFonts w:ascii="Kalpurush" w:eastAsia="Times New Roman" w:hAnsi="Kalpurush" w:cs="Kalpurush"/>
          <w:sz w:val="24"/>
          <w:szCs w:val="24"/>
          <w:cs/>
          <w:lang w:bidi="bn-BD"/>
        </w:rPr>
        <w:t xml:space="preserve"> সাওম </w:t>
      </w:r>
      <w:r w:rsidRPr="00DD7C1C">
        <w:rPr>
          <w:rFonts w:ascii="Kalpurush" w:eastAsia="Times New Roman" w:hAnsi="Kalpurush" w:cs="Kalpurush"/>
          <w:sz w:val="24"/>
          <w:szCs w:val="24"/>
          <w:cs/>
          <w:lang w:bidi="bn-BD"/>
        </w:rPr>
        <w:t>রয়েছে, আমি কি তার পক্ষ থেকে কাযা করব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 xml:space="preserve">রাসূলুল্লাহ সাল্লাল্লাহু আলাইহি ওয়াসাল্লাম বললেন: যদি তোমার মায়ের ওপর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ঋণ </w:t>
      </w:r>
      <w:r w:rsidRPr="00DD7C1C">
        <w:rPr>
          <w:rFonts w:ascii="Kalpurush" w:eastAsia="Times New Roman" w:hAnsi="Kalpurush" w:cs="Kalpurush" w:hint="cs"/>
          <w:sz w:val="24"/>
          <w:szCs w:val="24"/>
          <w:cs/>
          <w:lang w:bidi="bn-BD"/>
        </w:rPr>
        <w:t xml:space="preserve">থাকে, তার পক্ষ থেকে </w:t>
      </w:r>
      <w:r w:rsidRPr="00DD7C1C">
        <w:rPr>
          <w:rFonts w:ascii="Kalpurush" w:eastAsia="Times New Roman" w:hAnsi="Kalpurush" w:cs="Kalpurush"/>
          <w:sz w:val="24"/>
          <w:szCs w:val="24"/>
          <w:cs/>
          <w:lang w:bidi="bn-BD"/>
        </w:rPr>
        <w:t>তুমি কি তা আদায় কর</w:t>
      </w:r>
      <w:r w:rsidRPr="00DD7C1C">
        <w:rPr>
          <w:rFonts w:ascii="Kalpurush" w:eastAsia="Times New Roman" w:hAnsi="Kalpurush" w:cs="Kalpurush" w:hint="cs"/>
          <w:sz w:val="24"/>
          <w:szCs w:val="24"/>
          <w:cs/>
          <w:lang w:bidi="bn-BD"/>
        </w:rPr>
        <w:t>বে?</w:t>
      </w:r>
      <w:r w:rsidRPr="00DD7C1C">
        <w:rPr>
          <w:rFonts w:ascii="Kalpurush" w:eastAsia="Times New Roman" w:hAnsi="Kalpurush" w:cs="Kalpurush"/>
          <w:sz w:val="24"/>
          <w:szCs w:val="24"/>
          <w:cs/>
          <w:lang w:bidi="bn-BD"/>
        </w:rPr>
        <w:t xml:space="preserve"> সে বলল: হ্যাঁ। তিনি বললেন: অতএব আল্লাহর ঋণ</w:t>
      </w:r>
      <w:r w:rsidR="00AA46E3">
        <w:rPr>
          <w:rFonts w:ascii="Kalpurush" w:eastAsia="Times New Roman" w:hAnsi="Kalpurush" w:cs="Kalpurush"/>
          <w:sz w:val="24"/>
          <w:szCs w:val="24"/>
          <w:cs/>
          <w:lang w:bidi="bn-BD"/>
        </w:rPr>
        <w:t xml:space="preserve"> বেশি</w:t>
      </w:r>
      <w:r w:rsidRPr="00DD7C1C">
        <w:rPr>
          <w:rFonts w:ascii="Kalpurush" w:eastAsia="Times New Roman" w:hAnsi="Kalpurush" w:cs="Kalpurush" w:hint="cs"/>
          <w:sz w:val="24"/>
          <w:szCs w:val="24"/>
          <w:cs/>
          <w:lang w:bidi="bn-BD"/>
        </w:rPr>
        <w:t xml:space="preserve"> হকদার, যা কাযা করা</w:t>
      </w:r>
      <w:r w:rsidR="00CD2A2E">
        <w:rPr>
          <w:rFonts w:ascii="Kalpurush" w:eastAsia="Times New Roman" w:hAnsi="Kalpurush" w:cs="Kalpurush" w:hint="cs"/>
          <w:sz w:val="24"/>
          <w:szCs w:val="24"/>
          <w:cs/>
          <w:lang w:bidi="bn-BD"/>
        </w:rPr>
        <w:t xml:space="preserve"> উচিৎ</w:t>
      </w:r>
      <w:r w:rsidRPr="00DD7C1C">
        <w:rPr>
          <w:rFonts w:ascii="Kalpurush" w:eastAsia="Times New Roman" w:hAnsi="Kalpurush" w:cs="Kalpurush" w:hint="cs"/>
          <w:sz w:val="24"/>
          <w:szCs w:val="24"/>
          <w:cs/>
          <w:lang w:bidi="bn-BD"/>
        </w:rPr>
        <w:t>”</w:t>
      </w:r>
      <w:r w:rsidR="004D542B">
        <w:rPr>
          <w:rFonts w:ascii="Kalpurush" w:eastAsia="Times New Roman" w:hAnsi="Kalpurush" w:cs="SolaimanLipi" w:hint="cs"/>
          <w:sz w:val="24"/>
          <w:szCs w:val="24"/>
          <w:cs/>
          <w:lang w:bidi="hi-IN"/>
        </w:rPr>
        <w:t>।</w:t>
      </w:r>
      <w:r w:rsidR="004D542B" w:rsidRPr="004D542B">
        <w:rPr>
          <w:rStyle w:val="FootnoteReference"/>
          <w:rFonts w:ascii="Kalpurush" w:eastAsia="Times New Roman" w:hAnsi="Kalpurush" w:cs="Kalpurush"/>
          <w:sz w:val="24"/>
          <w:szCs w:val="24"/>
          <w:cs/>
          <w:lang w:bidi="hi-IN"/>
        </w:rPr>
        <w:footnoteReference w:id="462"/>
      </w:r>
    </w:p>
    <w:p w:rsidR="00DD7C1C" w:rsidRPr="00DD7C1C" w:rsidRDefault="00806AA4"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hint="cs"/>
          <w:sz w:val="24"/>
          <w:szCs w:val="24"/>
          <w:cs/>
          <w:lang w:bidi="bn-BD"/>
        </w:rPr>
        <w:lastRenderedPageBreak/>
        <w:t xml:space="preserve">সহীহ </w:t>
      </w:r>
      <w:r>
        <w:rPr>
          <w:rFonts w:ascii="Kalpurush" w:eastAsia="Times New Roman" w:hAnsi="Kalpurush" w:cs="Kalpurush"/>
          <w:sz w:val="24"/>
          <w:szCs w:val="24"/>
          <w:cs/>
          <w:lang w:bidi="bn-BD"/>
        </w:rPr>
        <w:t>বুখার</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ও মুসলিমের অপর বর্ণনায় আছে:</w:t>
      </w:r>
      <w:r w:rsidR="00DD7C1C" w:rsidRPr="00DD7C1C">
        <w:rPr>
          <w:rFonts w:ascii="Times New Roman" w:eastAsia="Times New Roman" w:hAnsi="Times New Roman" w:cs="Times New Roman" w:hint="cs"/>
          <w:sz w:val="24"/>
          <w:szCs w:val="24"/>
          <w:cs/>
          <w:lang w:bidi="bn-BD"/>
        </w:rPr>
        <w:t>‎</w:t>
      </w:r>
    </w:p>
    <w:p w:rsidR="00DD7C1C" w:rsidRPr="00DD7C1C" w:rsidRDefault="00DD7C1C" w:rsidP="00806AA4">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w:t>
      </w:r>
      <w:r w:rsidRPr="00DD7C1C">
        <w:rPr>
          <w:rFonts w:ascii="Times New Roman" w:hAnsi="Times New Roman" w:cs="KFGQPC Uthman Taha Naskh" w:hint="cs"/>
          <w:color w:val="0033CC"/>
          <w:spacing w:val="-6"/>
          <w:sz w:val="24"/>
          <w:szCs w:val="24"/>
          <w:rtl/>
        </w:rPr>
        <w:t>أنَّ</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امرأةً</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جاءَتْ</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إلى</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النَّبيِّ</w:t>
      </w:r>
      <w:r w:rsidR="00032F1B">
        <w:rPr>
          <w:rFonts w:ascii="Kalpurush" w:hAnsi="Kalpurush" w:cs="KFGQPC Uthman Taha Naskh"/>
          <w:color w:val="0033CC"/>
          <w:spacing w:val="-6"/>
          <w:sz w:val="24"/>
          <w:szCs w:val="24"/>
          <w:rtl/>
        </w:rPr>
        <w:t xml:space="preserve"> صلى الله عليه وسلم</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فَقَالتْ</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يا</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رَسُولَ</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الله،</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إنَّ</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أُمِّي</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مَاتَتْ</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وعَلَيْهَا</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صَوْمُ</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نَذْرٍ</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أَفَأَصُومُ</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عَنْهَا؟</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قالَ</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أرَأَيتِ</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لَوْ</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كَانَ</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عَلَى</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أُمُّكِ</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دَيْنٌ</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فَقَضَيتِهِ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يُؤْدِي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ذلكَ</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عنها؟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قالت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نعَم،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فَصُومِي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أُمِّكِ»</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“জনৈক নারী নবী সাল্লাল্লাহু আলাইহি ওয়াসাল্লামের নিকট এসে বলল: হে আল্লাহর</w:t>
      </w:r>
      <w:r w:rsidR="00806AA4">
        <w:rPr>
          <w:rFonts w:ascii="Kalpurush" w:eastAsia="Times New Roman" w:hAnsi="Kalpurush" w:cs="Kalpurush"/>
          <w:sz w:val="24"/>
          <w:szCs w:val="24"/>
          <w:cs/>
          <w:lang w:bidi="bn-BD"/>
        </w:rPr>
        <w:t xml:space="preserve"> রাসূল, আমার মা মারা গেছে, তার </w:t>
      </w:r>
      <w:r w:rsidR="00806AA4">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 xml:space="preserve">পর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মান্নতের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রয়েছে, আমি কি তার পক্ষ থেকে</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রাখব</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তিনি বললেন: তুমি কি মনে কর, তোমার মার </w:t>
      </w:r>
      <w:r w:rsidRPr="00DD7C1C">
        <w:rPr>
          <w:rFonts w:ascii="Kalpurush" w:eastAsia="Times New Roman" w:hAnsi="Kalpurush" w:cs="Kalpurush" w:hint="cs"/>
          <w:sz w:val="24"/>
          <w:szCs w:val="24"/>
          <w:cs/>
          <w:lang w:bidi="bn-BD"/>
        </w:rPr>
        <w:t>ও</w:t>
      </w:r>
      <w:r w:rsidRPr="00DD7C1C">
        <w:rPr>
          <w:rFonts w:ascii="Kalpurush" w:eastAsia="Times New Roman" w:hAnsi="Kalpurush" w:cs="Kalpurush"/>
          <w:sz w:val="24"/>
          <w:szCs w:val="24"/>
          <w:cs/>
          <w:lang w:bidi="bn-BD"/>
        </w:rPr>
        <w:t>পর যদি ঋণ থা</w:t>
      </w:r>
      <w:r w:rsidRPr="00DD7C1C">
        <w:rPr>
          <w:rFonts w:ascii="Kalpurush" w:eastAsia="Times New Roman" w:hAnsi="Kalpurush" w:cs="Kalpurush" w:hint="cs"/>
          <w:sz w:val="24"/>
          <w:szCs w:val="24"/>
          <w:cs/>
          <w:lang w:bidi="bn-BD"/>
        </w:rPr>
        <w:t>কে</w:t>
      </w:r>
      <w:r w:rsidRPr="00DD7C1C">
        <w:rPr>
          <w:rFonts w:ascii="Kalpurush" w:eastAsia="Times New Roman" w:hAnsi="Kalpurush" w:cs="Kalpurush"/>
          <w:sz w:val="24"/>
          <w:szCs w:val="24"/>
          <w:cs/>
          <w:lang w:bidi="bn-BD"/>
        </w:rPr>
        <w:t xml:space="preserve">, </w:t>
      </w:r>
      <w:r w:rsidRPr="00DD7C1C">
        <w:rPr>
          <w:rFonts w:ascii="Kalpurush" w:eastAsia="Times New Roman" w:hAnsi="Kalpurush" w:cs="Kalpurush" w:hint="cs"/>
          <w:sz w:val="24"/>
          <w:szCs w:val="24"/>
          <w:cs/>
          <w:lang w:bidi="bn-BD"/>
        </w:rPr>
        <w:t xml:space="preserve">আর </w:t>
      </w:r>
      <w:r w:rsidRPr="00DD7C1C">
        <w:rPr>
          <w:rFonts w:ascii="Kalpurush" w:eastAsia="Times New Roman" w:hAnsi="Kalpurush" w:cs="Kalpurush"/>
          <w:sz w:val="24"/>
          <w:szCs w:val="24"/>
          <w:cs/>
          <w:lang w:bidi="bn-BD"/>
        </w:rPr>
        <w:t>তুমি তা আদায় ক</w:t>
      </w:r>
      <w:r w:rsidRPr="00DD7C1C">
        <w:rPr>
          <w:rFonts w:ascii="Kalpurush" w:eastAsia="Times New Roman" w:hAnsi="Kalpurush" w:cs="Kalpurush" w:hint="cs"/>
          <w:sz w:val="24"/>
          <w:szCs w:val="24"/>
          <w:cs/>
          <w:lang w:bidi="bn-BD"/>
        </w:rPr>
        <w:t xml:space="preserve">র, </w:t>
      </w:r>
      <w:r w:rsidRPr="00DD7C1C">
        <w:rPr>
          <w:rFonts w:ascii="Kalpurush" w:eastAsia="Times New Roman" w:hAnsi="Kalpurush" w:cs="Kalpurush"/>
          <w:sz w:val="24"/>
          <w:szCs w:val="24"/>
          <w:cs/>
          <w:lang w:bidi="bn-BD"/>
        </w:rPr>
        <w:t>তা</w:t>
      </w:r>
      <w:r w:rsidRPr="00DD7C1C">
        <w:rPr>
          <w:rFonts w:ascii="Kalpurush" w:eastAsia="Times New Roman" w:hAnsi="Kalpurush" w:cs="Kalpurush" w:hint="cs"/>
          <w:sz w:val="24"/>
          <w:szCs w:val="24"/>
          <w:cs/>
          <w:lang w:bidi="bn-BD"/>
        </w:rPr>
        <w:t xml:space="preserve">হলে কি </w:t>
      </w:r>
      <w:r w:rsidRPr="00DD7C1C">
        <w:rPr>
          <w:rFonts w:ascii="Kalpurush" w:eastAsia="Times New Roman" w:hAnsi="Kalpurush" w:cs="Kalpurush"/>
          <w:sz w:val="24"/>
          <w:szCs w:val="24"/>
          <w:cs/>
          <w:lang w:bidi="bn-BD"/>
        </w:rPr>
        <w:t xml:space="preserve">যথেষ্ট </w:t>
      </w:r>
      <w:r w:rsidRPr="00DD7C1C">
        <w:rPr>
          <w:rFonts w:ascii="Kalpurush" w:eastAsia="Times New Roman" w:hAnsi="Kalpurush" w:cs="Kalpurush" w:hint="cs"/>
          <w:sz w:val="24"/>
          <w:szCs w:val="24"/>
          <w:cs/>
          <w:lang w:bidi="bn-BD"/>
        </w:rPr>
        <w:t xml:space="preserve">হবে? </w:t>
      </w:r>
      <w:r w:rsidRPr="00DD7C1C">
        <w:rPr>
          <w:rFonts w:ascii="Kalpurush" w:eastAsia="Times New Roman" w:hAnsi="Kalpurush" w:cs="Kalpurush"/>
          <w:sz w:val="24"/>
          <w:szCs w:val="24"/>
          <w:cs/>
          <w:lang w:bidi="bn-BD"/>
        </w:rPr>
        <w:t>সে বলল: হ্যাঁ, তিনি বললেন: তোমার মায়ের পক্ষ থেকে তুমি</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hint="cs"/>
          <w:sz w:val="24"/>
          <w:szCs w:val="24"/>
          <w:cs/>
          <w:lang w:bidi="bn-BD"/>
        </w:rPr>
        <w:t xml:space="preserve"> </w:t>
      </w:r>
      <w:r w:rsidRPr="00DD7C1C">
        <w:rPr>
          <w:rFonts w:ascii="Kalpurush" w:eastAsia="Times New Roman" w:hAnsi="Kalpurush" w:cs="Kalpurush"/>
          <w:sz w:val="24"/>
          <w:szCs w:val="24"/>
          <w:cs/>
          <w:lang w:bidi="bn-BD"/>
        </w:rPr>
        <w:t>রাখ”</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463"/>
      </w:r>
      <w:r w:rsidRPr="00DD7C1C">
        <w:rPr>
          <w:rFonts w:ascii="SutonnyMJ" w:eastAsia="Times New Roman" w:hAnsi="SutonnyMJ" w:cs="Times New Roman"/>
          <w:sz w:val="24"/>
          <w:szCs w:val="24"/>
          <w:cs/>
          <w:lang w:bidi="bn-BD"/>
        </w:rPr>
        <w:t>‎</w:t>
      </w:r>
      <w:r w:rsidRPr="00DD7C1C">
        <w:rPr>
          <w:rFonts w:ascii="SutonnyMJ" w:eastAsia="Times New Roman" w:hAnsi="SutonnyMJ" w:cs="Kalpurush"/>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lastRenderedPageBreak/>
        <w:t>বুরাইদা রাদিয়াল্লাহু আনহু থেকে বর্ণিত, তিনি</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p>
    <w:p w:rsidR="00DD7C1C" w:rsidRPr="00DD7C1C" w:rsidRDefault="00DD7C1C" w:rsidP="00B85143">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w:t>
      </w:r>
      <w:r w:rsidRPr="00DD7C1C">
        <w:rPr>
          <w:rFonts w:ascii="Times New Roman" w:hAnsi="Times New Roman" w:cs="KFGQPC Uthman Taha Naskh" w:hint="cs"/>
          <w:color w:val="0033CC"/>
          <w:spacing w:val="-4"/>
          <w:sz w:val="24"/>
          <w:szCs w:val="24"/>
          <w:rtl/>
        </w:rPr>
        <w:t>بينَا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أنَا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جَالسٌ</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عندَ</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رَسولِ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00032F1B">
        <w:rPr>
          <w:rFonts w:ascii="Kalpurush" w:hAnsi="Kalpurush" w:cs="KFGQPC Uthman Taha Naskh"/>
          <w:color w:val="0033CC"/>
          <w:spacing w:val="-4"/>
          <w:sz w:val="24"/>
          <w:szCs w:val="24"/>
          <w:rtl/>
        </w:rPr>
        <w:t xml:space="preserve"> صلى الله عليه وسلم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إذ</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أتَتْهُ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امرأةٌ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فقالتْ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6"/>
          <w:sz w:val="24"/>
          <w:szCs w:val="24"/>
          <w:rtl/>
        </w:rPr>
        <w:t>إنِّي</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تَصَدَّقْتُ</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على</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أمِّي</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بجَاريةٍ</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وإنها</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ماتتْ</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قالَ</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فقالَ</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وجَبَ</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أَجرُكِ</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وردَّها</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عليكِ</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6"/>
          <w:sz w:val="24"/>
          <w:szCs w:val="24"/>
          <w:rtl/>
        </w:rPr>
        <w:t>الميراث،</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قالتْ</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يا</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رسولَ</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الله،</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إنَّه</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كانَ</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عليها</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صومُ</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شَهرٍ</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أفَأَصُومُ</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عنها؟</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قال</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صُومِي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عنهَا،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قالتْ</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إنَّها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تَحُجَّ</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قَطُ،</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أفَأَحُجُّ</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عنهَا؟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حُجِّي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عنها»</w:t>
      </w:r>
      <w:r w:rsidRPr="00DD7C1C">
        <w:rPr>
          <w:rFonts w:ascii="Kalpurush" w:hAnsi="Kalpurush" w:cs="KFGQPC Uthman Taha Naskh"/>
          <w:color w:val="0033CC"/>
          <w:sz w:val="24"/>
          <w:szCs w:val="24"/>
          <w:rtl/>
        </w:rPr>
        <w:t>.</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“আমরা রাসূলুল্লাহ সাল্লাল্লাহু আলাইহি ওয়াসাল্লামের নিকট ব</w:t>
      </w:r>
      <w:r w:rsidRPr="00DD7C1C">
        <w:rPr>
          <w:rFonts w:ascii="Kalpurush" w:eastAsia="Times New Roman" w:hAnsi="Kalpurush" w:cs="Kalpurush" w:hint="cs"/>
          <w:sz w:val="24"/>
          <w:szCs w:val="24"/>
          <w:cs/>
          <w:lang w:bidi="bn-BD"/>
        </w:rPr>
        <w:t>সে</w:t>
      </w:r>
      <w:r w:rsidRPr="00DD7C1C">
        <w:rPr>
          <w:rFonts w:ascii="Kalpurush" w:eastAsia="Times New Roman" w:hAnsi="Kalpurush" w:cs="Kalpurush"/>
          <w:sz w:val="24"/>
          <w:szCs w:val="24"/>
          <w:cs/>
          <w:lang w:bidi="bn-BD"/>
        </w:rPr>
        <w:t xml:space="preserve"> ছিলাম, </w:t>
      </w:r>
      <w:r w:rsidRPr="00DD7C1C">
        <w:rPr>
          <w:rFonts w:ascii="Kalpurush" w:eastAsia="Times New Roman" w:hAnsi="Kalpurush" w:cs="Kalpurush" w:hint="cs"/>
          <w:sz w:val="24"/>
          <w:szCs w:val="24"/>
          <w:cs/>
          <w:lang w:bidi="bn-BD"/>
        </w:rPr>
        <w:t xml:space="preserve">ইত্যবসরে </w:t>
      </w:r>
      <w:r w:rsidRPr="00DD7C1C">
        <w:rPr>
          <w:rFonts w:ascii="Kalpurush" w:eastAsia="Times New Roman" w:hAnsi="Kalpurush" w:cs="Kalpurush"/>
          <w:sz w:val="24"/>
          <w:szCs w:val="24"/>
          <w:cs/>
          <w:lang w:bidi="bn-BD"/>
        </w:rPr>
        <w:t>তার নিকট এক নারী এসে বলল</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আমি আমার মাকে এক “দাসী” সদকা করেছি, কিন্তু সে মারা গেছে</w:t>
      </w:r>
      <w:r w:rsidRPr="00CD2A2E">
        <w:rPr>
          <w:rFonts w:ascii="Kalpurush" w:eastAsia="Times New Roman" w:hAnsi="Kalpurush" w:cs="SolaimanLipi"/>
          <w:sz w:val="24"/>
          <w:szCs w:val="24"/>
          <w:cs/>
          <w:lang w:bidi="hi-IN"/>
        </w:rPr>
        <w:t>।</w:t>
      </w:r>
    </w:p>
    <w:p w:rsidR="00DD7C1C" w:rsidRPr="00DD7C1C" w:rsidRDefault="00DD7C1C" w:rsidP="0055503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বর্ণনাকারী</w:t>
      </w:r>
      <w:r w:rsidR="006F2F0C">
        <w:rPr>
          <w:rFonts w:ascii="Kalpurush" w:eastAsia="Times New Roman" w:hAnsi="Kalpurush" w:cs="Kalpurush"/>
          <w:sz w:val="24"/>
          <w:szCs w:val="24"/>
          <w:cs/>
          <w:lang w:bidi="bn-BD"/>
        </w:rPr>
        <w:t xml:space="preserve"> বলেন</w:t>
      </w:r>
      <w:r w:rsidR="006F2F0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 সাল্লাল্লাহু আলাইহি ওয়াসাল্লাম বলেছেন: তোমার </w:t>
      </w:r>
      <w:r w:rsidR="006F2F0C">
        <w:rPr>
          <w:rFonts w:ascii="Kalpurush" w:eastAsia="Times New Roman" w:hAnsi="Kalpurush" w:cs="Kalpurush"/>
          <w:sz w:val="24"/>
          <w:szCs w:val="24"/>
          <w:cs/>
          <w:lang w:bidi="bn-BD"/>
        </w:rPr>
        <w:t xml:space="preserve">সাওয়াব </w:t>
      </w:r>
      <w:r w:rsidRPr="00DD7C1C">
        <w:rPr>
          <w:rFonts w:ascii="Kalpurush" w:eastAsia="Times New Roman" w:hAnsi="Kalpurush" w:cs="Kalpurush"/>
          <w:sz w:val="24"/>
          <w:szCs w:val="24"/>
          <w:cs/>
          <w:lang w:bidi="bn-BD"/>
        </w:rPr>
        <w:t>হয়ে গেছে, তুমি তা মিরাস হিসেবে ফিরিয়ে নাও। সে বলল</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হে আল্লাহর রাসূল, তার জিম্মায় একমাসের</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ছিল, আমি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কি তার </w:t>
      </w:r>
      <w:r w:rsidRPr="00DD7C1C">
        <w:rPr>
          <w:rFonts w:ascii="Kalpurush" w:eastAsia="Times New Roman" w:hAnsi="Kalpurush" w:cs="Kalpurush"/>
          <w:sz w:val="24"/>
          <w:szCs w:val="24"/>
          <w:cs/>
          <w:lang w:bidi="bn-BD"/>
        </w:rPr>
        <w:lastRenderedPageBreak/>
        <w:t>পক্ষ থেকে</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রাখব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 বললেন: তার পক্ষ থেকে</w:t>
      </w:r>
      <w:r w:rsidR="006F2F0C">
        <w:rPr>
          <w:rFonts w:ascii="Kalpurush" w:eastAsia="Times New Roman" w:hAnsi="Kalpurush" w:cs="Kalpurush"/>
          <w:sz w:val="24"/>
          <w:szCs w:val="24"/>
          <w:cs/>
          <w:lang w:bidi="bn-BD"/>
        </w:rPr>
        <w:t xml:space="preserve"> সাওম</w:t>
      </w:r>
      <w:r w:rsidRPr="00DD7C1C">
        <w:rPr>
          <w:rFonts w:ascii="Kalpurush" w:eastAsia="Times New Roman" w:hAnsi="Kalpurush" w:cs="Kalpurush"/>
          <w:sz w:val="24"/>
          <w:szCs w:val="24"/>
          <w:cs/>
          <w:lang w:bidi="bn-BD"/>
        </w:rPr>
        <w:t xml:space="preserve"> রাখ। সে বলল: তিনি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কখনো হজ করেননি, আমি কি তার পক্ষ থেকে হজ করব</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তিনি বললেন: তার পক্ষ থেকে হজ কর”</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464"/>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w:t>
      </w:r>
    </w:p>
    <w:p w:rsidR="00DD7C1C" w:rsidRPr="00335C91" w:rsidRDefault="006F2F0C" w:rsidP="00DD7C1C">
      <w:pPr>
        <w:keepNext/>
        <w:bidi w:val="0"/>
        <w:spacing w:before="140" w:after="0"/>
        <w:jc w:val="both"/>
        <w:rPr>
          <w:rFonts w:ascii="Kalpurush" w:eastAsia="Times New Roman" w:hAnsi="Kalpurush" w:cs="Kalpurush"/>
          <w:sz w:val="24"/>
          <w:szCs w:val="24"/>
          <w:lang w:bidi="bn-BD"/>
        </w:rPr>
      </w:pPr>
      <w:r w:rsidRPr="00335C91">
        <w:rPr>
          <w:rFonts w:ascii="Kalpurush" w:eastAsia="Times New Roman" w:hAnsi="Kalpurush" w:cs="Kalpurush"/>
          <w:b/>
          <w:bCs/>
          <w:sz w:val="24"/>
          <w:szCs w:val="24"/>
          <w:cs/>
          <w:lang w:bidi="bn-BD"/>
        </w:rPr>
        <w:t>শিক্ষা ও মাসায়েল:</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এক. </w:t>
      </w:r>
      <w:r w:rsidR="00DD7C1C" w:rsidRPr="00DD7C1C">
        <w:rPr>
          <w:rFonts w:ascii="Kalpurush" w:eastAsia="Times New Roman" w:hAnsi="Kalpurush" w:cs="Kalpurush"/>
          <w:sz w:val="24"/>
          <w:szCs w:val="24"/>
          <w:cs/>
          <w:lang w:bidi="bn-BD"/>
        </w:rPr>
        <w:t>শারীরিক ইবাদতে প্রতিনিধিত্ব হয় না</w:t>
      </w:r>
      <w:r w:rsidR="00DD7C1C" w:rsidRPr="00DD7C1C">
        <w:rPr>
          <w:rFonts w:ascii="Kalpurush" w:eastAsia="Times New Roman" w:hAnsi="Kalpurush" w:cs="Kalpurush" w:hint="cs"/>
          <w:sz w:val="24"/>
          <w:szCs w:val="24"/>
          <w:cs/>
          <w:lang w:bidi="bn-BD"/>
        </w:rPr>
        <w:t xml:space="preserve"> এটাই </w:t>
      </w:r>
      <w:r w:rsidR="00DD7C1C" w:rsidRPr="00DD7C1C">
        <w:rPr>
          <w:rFonts w:ascii="Kalpurush" w:eastAsia="Times New Roman" w:hAnsi="Kalpurush" w:cs="Kalpurush"/>
          <w:sz w:val="24"/>
          <w:szCs w:val="24"/>
          <w:cs/>
          <w:lang w:bidi="bn-BD"/>
        </w:rPr>
        <w:t>মূলনীতি</w:t>
      </w:r>
      <w:r w:rsidR="00DD7C1C" w:rsidRPr="00DD7C1C">
        <w:rPr>
          <w:rFonts w:ascii="Kalpurush" w:eastAsia="Times New Roman" w:hAnsi="Kalpurush" w:cs="Kalpurush" w:hint="cs"/>
          <w:sz w:val="24"/>
          <w:szCs w:val="24"/>
          <w:cs/>
          <w:lang w:bidi="bn-BD"/>
        </w:rPr>
        <w:t xml:space="preserve">, তবে </w:t>
      </w:r>
      <w:r w:rsidR="00DD7C1C" w:rsidRPr="00DD7C1C">
        <w:rPr>
          <w:rFonts w:ascii="Kalpurush" w:eastAsia="Times New Roman" w:hAnsi="Kalpurush" w:cs="Kalpurush"/>
          <w:sz w:val="24"/>
          <w:szCs w:val="24"/>
          <w:cs/>
          <w:lang w:bidi="bn-BD"/>
        </w:rPr>
        <w:t>সিয়াম এ নীতির অন্তর্ভুক্ত নয়, যেমন নয় হজ</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BD"/>
        </w:rPr>
        <w:t>হাফেয</w:t>
      </w:r>
      <w:r>
        <w:rPr>
          <w:rFonts w:ascii="Kalpurush" w:eastAsia="Times New Roman" w:hAnsi="Kalpurush" w:cs="Kalpurush"/>
          <w:sz w:val="24"/>
          <w:szCs w:val="24"/>
          <w:cs/>
          <w:lang w:bidi="bn-BD"/>
        </w:rPr>
        <w:t xml:space="preserve"> ইবন</w:t>
      </w:r>
      <w:r w:rsidR="00DD7C1C" w:rsidRPr="00DD7C1C">
        <w:rPr>
          <w:rFonts w:ascii="Kalpurush" w:eastAsia="Times New Roman" w:hAnsi="Kalpurush" w:cs="Kalpurush"/>
          <w:sz w:val="24"/>
          <w:szCs w:val="24"/>
          <w:cs/>
          <w:lang w:bidi="bn-BD"/>
        </w:rPr>
        <w:t xml:space="preserve"> আব্দুল বার রহ: বলেছেন: “সালাতের ব্যাপারে সবাই একমত যে, কেউ কারো পক্ষ থেকে সালাত আদায় করবে না, না ফরয, না</w:t>
      </w:r>
      <w:r w:rsidR="00CD2A2E">
        <w:rPr>
          <w:rFonts w:ascii="Kalpurush" w:eastAsia="Times New Roman" w:hAnsi="Kalpurush" w:cs="Kalpurush"/>
          <w:sz w:val="24"/>
          <w:szCs w:val="24"/>
          <w:cs/>
          <w:lang w:bidi="bn-BD"/>
        </w:rPr>
        <w:t xml:space="preserve"> সুন্নাত</w:t>
      </w:r>
      <w:r w:rsidR="00DD7C1C" w:rsidRPr="00DD7C1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 xml:space="preserve"> না</w:t>
      </w:r>
      <w:r w:rsidR="00DD7C1C" w:rsidRPr="00DD7C1C">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 xml:space="preserve">নফল, না জীবিত ব্যক্তির পক্ষ থেকে, না মৃত ব্যক্তির। অনুরূপ জীবিত ব্যক্তির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পক্ষ থেকে সিয়াম, জীবিতাবস্থায় একের</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অপরের পক্ষ থেকে</w:t>
      </w:r>
      <w:r w:rsidR="00DD7C1C" w:rsidRPr="00DD7C1C">
        <w:rPr>
          <w:rFonts w:ascii="Kalpurush" w:eastAsia="Times New Roman" w:hAnsi="Kalpurush" w:cs="Kalpurush" w:hint="cs"/>
          <w:sz w:val="24"/>
          <w:szCs w:val="24"/>
          <w:cs/>
          <w:lang w:bidi="bn-BD"/>
        </w:rPr>
        <w:t xml:space="preserve"> আদায় হবেনা</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hint="cs"/>
          <w:sz w:val="24"/>
          <w:szCs w:val="24"/>
          <w:cs/>
          <w:lang w:bidi="bn-BD"/>
        </w:rPr>
        <w:t xml:space="preserve">এতে </w:t>
      </w:r>
      <w:r w:rsidR="00DD7C1C" w:rsidRPr="00DD7C1C">
        <w:rPr>
          <w:rFonts w:ascii="Kalpurush" w:eastAsia="Times New Roman" w:hAnsi="Kalpurush" w:cs="Kalpurush"/>
          <w:sz w:val="24"/>
          <w:szCs w:val="24"/>
          <w:cs/>
          <w:lang w:bidi="bn-BD"/>
        </w:rPr>
        <w:t>ইজমা রয়েছে, কারো দ্বিমত নেই</w:t>
      </w:r>
      <w:r w:rsidR="00DD7C1C" w:rsidRPr="00CD2A2E">
        <w:rPr>
          <w:rFonts w:ascii="Kalpurush" w:eastAsia="Times New Roman" w:hAnsi="Kalpurush" w:cs="SolaimanLipi"/>
          <w:sz w:val="24"/>
          <w:szCs w:val="24"/>
          <w:cs/>
          <w:lang w:bidi="hi-IN"/>
        </w:rPr>
        <w:t>।</w:t>
      </w:r>
      <w:r w:rsidR="00DD7C1C" w:rsidRPr="00DD7C1C">
        <w:rPr>
          <w:rFonts w:ascii="Kalpurush" w:eastAsia="Times New Roman" w:hAnsi="Kalpurush" w:cs="Kalpurush"/>
          <w:sz w:val="24"/>
          <w:szCs w:val="24"/>
          <w:cs/>
          <w:lang w:bidi="bn-BD"/>
        </w:rPr>
        <w:t xml:space="preserve"> কিন্তু যে মারা যায়, তার জিম্মায় যদি সিয়াম থাকে, </w:t>
      </w:r>
      <w:r w:rsidR="00DD7C1C" w:rsidRPr="00DD7C1C">
        <w:rPr>
          <w:rFonts w:ascii="Kalpurush" w:eastAsia="Times New Roman" w:hAnsi="Kalpurush" w:cs="Kalpurush" w:hint="cs"/>
          <w:sz w:val="24"/>
          <w:szCs w:val="24"/>
          <w:cs/>
          <w:lang w:bidi="bn-BD"/>
        </w:rPr>
        <w:t>তার ব্যাপারে পূর্বাপর</w:t>
      </w:r>
      <w:r>
        <w:rPr>
          <w:rFonts w:ascii="Kalpurush" w:eastAsia="Times New Roman" w:hAnsi="Kalpurush" w:cs="Kalpurush" w:hint="cs"/>
          <w:sz w:val="24"/>
          <w:szCs w:val="24"/>
          <w:cs/>
          <w:lang w:bidi="bn-BD"/>
        </w:rPr>
        <w:t xml:space="preserve"> আলিম</w:t>
      </w:r>
      <w:r w:rsidR="00DD7C1C" w:rsidRPr="00DD7C1C">
        <w:rPr>
          <w:rFonts w:ascii="Kalpurush" w:eastAsia="Times New Roman" w:hAnsi="Kalpurush" w:cs="Kalpurush"/>
          <w:sz w:val="24"/>
          <w:szCs w:val="24"/>
          <w:cs/>
          <w:lang w:bidi="bn-BD"/>
        </w:rPr>
        <w:t>দের ইখতিলাফ</w:t>
      </w:r>
      <w:r w:rsidR="00DD7C1C" w:rsidRPr="00DD7C1C">
        <w:rPr>
          <w:rFonts w:ascii="Kalpurush" w:eastAsia="Times New Roman" w:hAnsi="Kalpurush" w:cs="Kalpurush" w:hint="cs"/>
          <w:sz w:val="24"/>
          <w:szCs w:val="24"/>
          <w:cs/>
          <w:lang w:bidi="bn-BD"/>
        </w:rPr>
        <w:t xml:space="preserve"> রয়েছে</w:t>
      </w:r>
      <w:r w:rsidR="00DD7C1C" w:rsidRPr="00DD7C1C">
        <w:rPr>
          <w:rFonts w:ascii="Kalpurush" w:eastAsia="Times New Roman" w:hAnsi="Kalpurush" w:cs="Kalpurush"/>
          <w:sz w:val="24"/>
          <w:szCs w:val="24"/>
          <w:cs/>
          <w:lang w:bidi="bn-BD"/>
        </w:rPr>
        <w:t>”</w:t>
      </w:r>
      <w:r w:rsidR="00DD7C1C" w:rsidRPr="00CD2A2E">
        <w:rPr>
          <w:rFonts w:ascii="Kalpurush" w:eastAsia="Times New Roman" w:hAnsi="Kalpurush"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465"/>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hint="cs"/>
          <w:sz w:val="24"/>
          <w:szCs w:val="24"/>
          <w:cs/>
          <w:lang w:bidi="bn-BD"/>
        </w:rPr>
        <w:t xml:space="preserve">মৃত ব্যক্তির </w:t>
      </w:r>
      <w:r w:rsidR="00DD7C1C" w:rsidRPr="00DD7C1C">
        <w:rPr>
          <w:rFonts w:ascii="Kalpurush" w:eastAsia="Times New Roman" w:hAnsi="Kalpurush" w:cs="Kalpurush"/>
          <w:sz w:val="24"/>
          <w:szCs w:val="24"/>
          <w:cs/>
          <w:lang w:bidi="bn-BD"/>
        </w:rPr>
        <w:t>জিম্মায় যদি সিয়াম থাকে, তার দুই অবস্থা:</w:t>
      </w:r>
    </w:p>
    <w:p w:rsidR="00DD7C1C" w:rsidRPr="00DD7C1C" w:rsidRDefault="0055503C" w:rsidP="00DD7C1C">
      <w:pPr>
        <w:bidi w:val="0"/>
        <w:spacing w:before="140" w:after="0"/>
        <w:jc w:val="both"/>
        <w:rPr>
          <w:rFonts w:ascii="Kalpurush" w:eastAsia="Times New Roman" w:hAnsi="Kalpurush" w:cs="Kalpurush"/>
          <w:sz w:val="24"/>
          <w:szCs w:val="24"/>
          <w:cs/>
          <w:lang w:bidi="bn-BD"/>
        </w:rPr>
      </w:pPr>
      <w:r>
        <w:rPr>
          <w:rFonts w:ascii="Kalpurush" w:eastAsia="Times New Roman" w:hAnsi="Kalpurush" w:cs="Kalpurush" w:hint="cs"/>
          <w:b/>
          <w:bCs/>
          <w:sz w:val="24"/>
          <w:szCs w:val="24"/>
          <w:cs/>
          <w:lang w:bidi="bn-BD"/>
        </w:rPr>
        <w:t>এক.</w:t>
      </w:r>
      <w:r w:rsidR="00DD7C1C" w:rsidRPr="00DD7C1C">
        <w:rPr>
          <w:rFonts w:ascii="Kalpurush" w:eastAsia="Times New Roman" w:hAnsi="Kalpurush" w:cs="Kalpurush"/>
          <w:sz w:val="24"/>
          <w:szCs w:val="24"/>
          <w:cs/>
          <w:lang w:bidi="bn-BD"/>
        </w:rPr>
        <w:t xml:space="preserve"> কাযা</w:t>
      </w:r>
      <w:r w:rsidR="00DD7C1C" w:rsidRPr="00DD7C1C">
        <w:rPr>
          <w:rFonts w:ascii="Kalpurush" w:eastAsia="Times New Roman" w:hAnsi="Kalpurush" w:cs="Kalpurush" w:hint="cs"/>
          <w:sz w:val="24"/>
          <w:szCs w:val="24"/>
          <w:cs/>
          <w:lang w:bidi="bn-BD"/>
        </w:rPr>
        <w:t>র</w:t>
      </w:r>
      <w:r w:rsidR="00DD7C1C" w:rsidRPr="00DD7C1C">
        <w:rPr>
          <w:rFonts w:ascii="Kalpurush" w:eastAsia="Times New Roman" w:hAnsi="Kalpurush" w:cs="Kalpurush"/>
          <w:sz w:val="24"/>
          <w:szCs w:val="24"/>
          <w:cs/>
          <w:lang w:bidi="bn-BD"/>
        </w:rPr>
        <w:t xml:space="preserve"> সুযোগ না পেয়ে মারা যা</w:t>
      </w:r>
      <w:r w:rsidR="00DD7C1C" w:rsidRPr="00DD7C1C">
        <w:rPr>
          <w:rFonts w:ascii="Kalpurush" w:eastAsia="Times New Roman" w:hAnsi="Kalpurush" w:cs="Kalpurush" w:hint="cs"/>
          <w:sz w:val="24"/>
          <w:szCs w:val="24"/>
          <w:cs/>
          <w:lang w:bidi="bn-BD"/>
        </w:rPr>
        <w:t xml:space="preserve">ওয়া, </w:t>
      </w:r>
      <w:r w:rsidR="00DD7C1C" w:rsidRPr="00DD7C1C">
        <w:rPr>
          <w:rFonts w:ascii="Kalpurush" w:eastAsia="Times New Roman" w:hAnsi="Kalpurush" w:cs="Kalpurush"/>
          <w:sz w:val="24"/>
          <w:szCs w:val="24"/>
          <w:cs/>
          <w:lang w:bidi="bn-BD"/>
        </w:rPr>
        <w:t>সময়ের সংকীর্ণতা</w:t>
      </w:r>
      <w:r w:rsidR="00CD2A2E">
        <w:rPr>
          <w:rFonts w:ascii="Kalpurush" w:eastAsia="Times New Roman" w:hAnsi="Kalpurush" w:cs="Kalpurush"/>
          <w:sz w:val="24"/>
          <w:szCs w:val="24"/>
          <w:cs/>
          <w:lang w:bidi="bn-BD"/>
        </w:rPr>
        <w:t xml:space="preserve"> অথবা</w:t>
      </w:r>
      <w:r w:rsidR="00DD7C1C" w:rsidRPr="00DD7C1C">
        <w:rPr>
          <w:rFonts w:ascii="Kalpurush" w:eastAsia="Times New Roman" w:hAnsi="Kalpurush" w:cs="Kalpurush"/>
          <w:sz w:val="24"/>
          <w:szCs w:val="24"/>
          <w:cs/>
          <w:lang w:bidi="bn-BD"/>
        </w:rPr>
        <w:t xml:space="preserve"> অসুস্থতা</w:t>
      </w:r>
      <w:r w:rsidR="00CD2A2E">
        <w:rPr>
          <w:rFonts w:ascii="Kalpurush" w:eastAsia="Times New Roman" w:hAnsi="Kalpurush" w:cs="Kalpurush"/>
          <w:sz w:val="24"/>
          <w:szCs w:val="24"/>
          <w:cs/>
          <w:lang w:bidi="bn-BD"/>
        </w:rPr>
        <w:t xml:space="preserve"> অথবা</w:t>
      </w:r>
      <w:r w:rsidR="00DD7C1C" w:rsidRPr="00DD7C1C">
        <w:rPr>
          <w:rFonts w:ascii="Kalpurush" w:eastAsia="Times New Roman" w:hAnsi="Kalpurush" w:cs="Kalpurush"/>
          <w:sz w:val="24"/>
          <w:szCs w:val="24"/>
          <w:cs/>
          <w:lang w:bidi="bn-BD"/>
        </w:rPr>
        <w:t xml:space="preserve"> সফর</w:t>
      </w:r>
      <w:r w:rsidR="00CD2A2E">
        <w:rPr>
          <w:rFonts w:ascii="Kalpurush" w:eastAsia="Times New Roman" w:hAnsi="Kalpurush" w:cs="Kalpurush"/>
          <w:sz w:val="24"/>
          <w:szCs w:val="24"/>
          <w:cs/>
          <w:lang w:bidi="bn-BD"/>
        </w:rPr>
        <w:t xml:space="preserve"> অথবা</w:t>
      </w:r>
      <w:r w:rsidR="006F2F0C">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র অক্ষমতার দরুন কাযার সুযোগ পায়নি, অধিকাংশ</w:t>
      </w:r>
      <w:r w:rsidR="006F2F0C">
        <w:rPr>
          <w:rFonts w:ascii="Kalpurush" w:eastAsia="Times New Roman" w:hAnsi="Kalpurush" w:cs="Kalpurush"/>
          <w:sz w:val="24"/>
          <w:szCs w:val="24"/>
          <w:cs/>
          <w:lang w:bidi="bn-BD"/>
        </w:rPr>
        <w:t xml:space="preserve"> আলিম</w:t>
      </w:r>
      <w:r>
        <w:rPr>
          <w:rFonts w:ascii="Kalpurush" w:eastAsia="Times New Roman" w:hAnsi="Kalpurush" w:cs="Kalpurush"/>
          <w:sz w:val="24"/>
          <w:szCs w:val="24"/>
          <w:cs/>
          <w:lang w:bidi="bn-BD"/>
        </w:rPr>
        <w:t xml:space="preserve">দের মতে তার </w:t>
      </w:r>
      <w:r>
        <w:rPr>
          <w:rFonts w:ascii="Kalpurush" w:eastAsia="Times New Roman" w:hAnsi="Kalpurush" w:cs="Kalpurush" w:hint="cs"/>
          <w:sz w:val="24"/>
          <w:szCs w:val="24"/>
          <w:cs/>
          <w:lang w:bidi="bn-BD"/>
        </w:rPr>
        <w:t>ও</w:t>
      </w:r>
      <w:r w:rsidR="00DD7C1C" w:rsidRPr="00DD7C1C">
        <w:rPr>
          <w:rFonts w:ascii="Kalpurush" w:eastAsia="Times New Roman" w:hAnsi="Kalpurush" w:cs="Kalpurush"/>
          <w:sz w:val="24"/>
          <w:szCs w:val="24"/>
          <w:cs/>
          <w:lang w:bidi="bn-BD"/>
        </w:rPr>
        <w:t>পর কিছু নেই।</w:t>
      </w:r>
    </w:p>
    <w:p w:rsidR="00DD7C1C" w:rsidRPr="00DD7C1C" w:rsidRDefault="0055503C" w:rsidP="00DD7C1C">
      <w:pPr>
        <w:bidi w:val="0"/>
        <w:spacing w:before="140" w:after="0"/>
        <w:jc w:val="both"/>
        <w:rPr>
          <w:rFonts w:ascii="Kalpurush" w:eastAsia="Times New Roman" w:hAnsi="Kalpurush" w:cs="Kalpurush"/>
          <w:sz w:val="24"/>
          <w:szCs w:val="24"/>
          <w:lang w:bidi="bn-BD"/>
        </w:rPr>
      </w:pPr>
      <w:r>
        <w:rPr>
          <w:rFonts w:ascii="Kalpurush" w:eastAsia="Times New Roman" w:hAnsi="Kalpurush" w:cs="Kalpurush" w:hint="cs"/>
          <w:b/>
          <w:bCs/>
          <w:sz w:val="24"/>
          <w:szCs w:val="24"/>
          <w:cs/>
          <w:lang w:bidi="bn-BD"/>
        </w:rPr>
        <w:lastRenderedPageBreak/>
        <w:t>দুই.</w:t>
      </w:r>
      <w:r w:rsidR="00DD7C1C" w:rsidRPr="00DD7C1C">
        <w:rPr>
          <w:rFonts w:ascii="Kalpurush" w:eastAsia="Times New Roman" w:hAnsi="Kalpurush" w:cs="Kalpurush"/>
          <w:sz w:val="24"/>
          <w:szCs w:val="24"/>
          <w:cs/>
          <w:lang w:bidi="bn-BD"/>
        </w:rPr>
        <w:t xml:space="preserve"> কাযার সুযোগ পেয়ে মারা </w:t>
      </w:r>
      <w:r w:rsidR="00DD7C1C" w:rsidRPr="00DD7C1C">
        <w:rPr>
          <w:rFonts w:ascii="Kalpurush" w:eastAsia="Times New Roman" w:hAnsi="Kalpurush" w:cs="Kalpurush" w:hint="cs"/>
          <w:sz w:val="24"/>
          <w:szCs w:val="24"/>
          <w:cs/>
          <w:lang w:bidi="bn-BD"/>
        </w:rPr>
        <w:t xml:space="preserve">যাওয়া, </w:t>
      </w:r>
      <w:r w:rsidR="00DD7C1C" w:rsidRPr="00DD7C1C">
        <w:rPr>
          <w:rFonts w:ascii="Kalpurush" w:eastAsia="Times New Roman" w:hAnsi="Kalpurush" w:cs="Kalpurush"/>
          <w:sz w:val="24"/>
          <w:szCs w:val="24"/>
          <w:cs/>
          <w:lang w:bidi="bn-BD"/>
        </w:rPr>
        <w:t>এ ক্ষেত্রে</w:t>
      </w:r>
      <w:r w:rsidR="00CD2A2E">
        <w:rPr>
          <w:rFonts w:ascii="Kalpurush" w:eastAsia="Times New Roman" w:hAnsi="Kalpurush" w:cs="Kalpurush"/>
          <w:sz w:val="24"/>
          <w:szCs w:val="24"/>
          <w:cs/>
          <w:lang w:bidi="bn-BD"/>
        </w:rPr>
        <w:t xml:space="preserve"> সুন্নাত</w:t>
      </w:r>
      <w:r w:rsidR="00DD7C1C" w:rsidRPr="00DD7C1C">
        <w:rPr>
          <w:rFonts w:ascii="Kalpurush" w:eastAsia="Times New Roman" w:hAnsi="Kalpurush" w:cs="Kalpurush"/>
          <w:sz w:val="24"/>
          <w:szCs w:val="24"/>
          <w:cs/>
          <w:lang w:bidi="bn-BD"/>
        </w:rPr>
        <w:t xml:space="preserve"> হচ্ছে তার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অভিভাবক তার পক্ষ থেকে</w:t>
      </w:r>
      <w:r w:rsidR="006F2F0C">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রাখবে।</w:t>
      </w:r>
      <w:r w:rsidR="00DD7C1C" w:rsidRPr="00DD7C1C">
        <w:rPr>
          <w:rFonts w:ascii="Times New Roman" w:eastAsia="Times New Roman" w:hAnsi="Times New Roman" w:cs="Times New Roman" w:hint="cs"/>
          <w:sz w:val="24"/>
          <w:szCs w:val="24"/>
          <w:cs/>
          <w:lang w:bidi="bn-BD"/>
        </w:rPr>
        <w:t>‎</w:t>
      </w:r>
    </w:p>
    <w:p w:rsidR="00DD7C1C" w:rsidRPr="00DD7C1C" w:rsidRDefault="0055503C" w:rsidP="00DD7C1C">
      <w:pPr>
        <w:bidi w:val="0"/>
        <w:spacing w:before="140" w:after="0"/>
        <w:jc w:val="both"/>
        <w:rPr>
          <w:rFonts w:ascii="SutonnyMJ" w:eastAsia="Times New Roman" w:hAnsi="SutonnyMJ" w:cs="Kalpurush"/>
          <w:sz w:val="24"/>
          <w:szCs w:val="24"/>
          <w:lang w:bidi="bn-BD"/>
        </w:rPr>
      </w:pPr>
      <w:r>
        <w:rPr>
          <w:rFonts w:ascii="Kalpurush" w:eastAsia="Times New Roman" w:hAnsi="Kalpurush" w:cs="Kalpurush" w:hint="cs"/>
          <w:b/>
          <w:bCs/>
          <w:sz w:val="24"/>
          <w:szCs w:val="24"/>
          <w:cs/>
          <w:lang w:bidi="bn-BD"/>
        </w:rPr>
        <w:t>তিন.</w:t>
      </w:r>
      <w:r w:rsidR="006F2F0C" w:rsidRPr="006F2F0C">
        <w:rPr>
          <w:rFonts w:ascii="Kalpurush" w:eastAsia="Times New Roman" w:hAnsi="Kalpurush" w:cs="Kalpurush"/>
          <w:b/>
          <w:bCs/>
          <w:sz w:val="24"/>
          <w:szCs w:val="24"/>
          <w:cs/>
          <w:lang w:bidi="bn-BD"/>
        </w:rPr>
        <w:t xml:space="preserve"> </w:t>
      </w:r>
      <w:r w:rsidR="00DD7C1C" w:rsidRPr="00DD7C1C">
        <w:rPr>
          <w:rFonts w:ascii="Kalpurush" w:eastAsia="Times New Roman" w:hAnsi="Kalpurush" w:cs="Kalpurush"/>
          <w:sz w:val="24"/>
          <w:szCs w:val="24"/>
          <w:cs/>
          <w:lang w:bidi="bn-BD"/>
        </w:rPr>
        <w:t>মৃত ব্যক্তিকে দায়মুক্ত করা বৈধ, আত্মীয়-স্বজন বা অন্য কারো পক্ষ থেকে।</w:t>
      </w:r>
      <w:r w:rsidR="006F2F0C">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বর্ণিত </w:t>
      </w:r>
      <w:r w:rsidR="00DD7C1C" w:rsidRPr="00DD7C1C">
        <w:rPr>
          <w:rFonts w:ascii="Times New Roman" w:hAnsi="Times New Roman" w:cs="KFGQPC Uthman Taha Naskh" w:hint="cs"/>
          <w:color w:val="0033CC"/>
          <w:spacing w:val="-4"/>
          <w:sz w:val="24"/>
          <w:szCs w:val="24"/>
          <w:rtl/>
        </w:rPr>
        <w:t>«صَامَ</w:t>
      </w:r>
      <w:r w:rsidR="00DD7C1C" w:rsidRPr="00DD7C1C">
        <w:rPr>
          <w:rFonts w:ascii="Kalpurush" w:hAnsi="Kalpurush" w:cs="KFGQPC Uthman Taha Naskh"/>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عَنْهُ</w:t>
      </w:r>
      <w:r w:rsidR="00DD7C1C" w:rsidRPr="00DD7C1C">
        <w:rPr>
          <w:rFonts w:ascii="Kalpurush" w:hAnsi="Kalpurush" w:cs="KFGQPC Uthman Taha Naskh"/>
          <w:color w:val="0033CC"/>
          <w:spacing w:val="-4"/>
          <w:sz w:val="24"/>
          <w:szCs w:val="24"/>
          <w:rtl/>
        </w:rPr>
        <w:t xml:space="preserve"> </w:t>
      </w:r>
      <w:r w:rsidR="00DD7C1C" w:rsidRPr="00DD7C1C">
        <w:rPr>
          <w:rFonts w:ascii="Times New Roman" w:hAnsi="Times New Roman" w:cs="KFGQPC Uthman Taha Naskh" w:hint="cs"/>
          <w:color w:val="0033CC"/>
          <w:spacing w:val="-4"/>
          <w:sz w:val="24"/>
          <w:szCs w:val="24"/>
          <w:rtl/>
        </w:rPr>
        <w:t>وليُّهُ»</w:t>
      </w:r>
      <w:r w:rsidR="00DD7C1C" w:rsidRPr="00DD7C1C">
        <w:rPr>
          <w:rFonts w:ascii="Kalpurush" w:eastAsia="Times New Roman" w:hAnsi="Kalpurush" w:cs="KFGQPC Uthman Taha Naskh"/>
          <w:color w:val="0033CC"/>
          <w:sz w:val="24"/>
          <w:szCs w:val="24"/>
          <w:cs/>
          <w:lang w:bidi="bn-BD"/>
        </w:rPr>
        <w:t xml:space="preserve"> </w:t>
      </w:r>
      <w:r>
        <w:rPr>
          <w:rFonts w:ascii="Kalpurush" w:eastAsia="Times New Roman" w:hAnsi="Kalpurush" w:cs="Kalpurush"/>
          <w:sz w:val="24"/>
          <w:szCs w:val="24"/>
          <w:cs/>
          <w:lang w:bidi="bn-BD"/>
        </w:rPr>
        <w:t>অর্থ হচ্ছে ওয়ারিশ ও উত্তরসূর</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অধিকাংশ ক্ষেত্রে এমন হয়, অন্যথায় তার পক্ষ থেকে তার নিকট আত্মীয়</w:t>
      </w:r>
      <w:r w:rsidR="00CD2A2E">
        <w:rPr>
          <w:rFonts w:ascii="Kalpurush" w:eastAsia="Times New Roman" w:hAnsi="Kalpurush" w:cs="Kalpurush"/>
          <w:sz w:val="24"/>
          <w:szCs w:val="24"/>
          <w:cs/>
          <w:lang w:bidi="bn-BD"/>
        </w:rPr>
        <w:t xml:space="preserve"> অথবা</w:t>
      </w:r>
      <w:r w:rsidR="00DD7C1C" w:rsidRPr="00DD7C1C">
        <w:rPr>
          <w:rFonts w:ascii="Kalpurush" w:eastAsia="Times New Roman" w:hAnsi="Kalpurush" w:cs="Kalpurush"/>
          <w:sz w:val="24"/>
          <w:szCs w:val="24"/>
          <w:cs/>
          <w:lang w:bidi="bn-BD"/>
        </w:rPr>
        <w:t xml:space="preserve"> দূরের কারো সিয়াম পা</w:t>
      </w:r>
      <w:r>
        <w:rPr>
          <w:rFonts w:ascii="Kalpurush" w:eastAsia="Times New Roman" w:hAnsi="Kalpurush" w:cs="Kalpurush"/>
          <w:sz w:val="24"/>
          <w:szCs w:val="24"/>
          <w:cs/>
          <w:lang w:bidi="bn-BD"/>
        </w:rPr>
        <w:t>লন করা বৈধ, ঋণ আদায়ের ন্যায়। শা</w:t>
      </w:r>
      <w:r>
        <w:rPr>
          <w:rFonts w:ascii="Kalpurush" w:eastAsia="Times New Roman" w:hAnsi="Kalpurush" w:cs="Kalpurush" w:hint="cs"/>
          <w:sz w:val="24"/>
          <w:szCs w:val="24"/>
          <w:cs/>
          <w:lang w:bidi="bn-BD"/>
        </w:rPr>
        <w:t>ই</w:t>
      </w:r>
      <w:r w:rsidR="00DD7C1C" w:rsidRPr="00DD7C1C">
        <w:rPr>
          <w:rFonts w:ascii="Kalpurush" w:eastAsia="Times New Roman" w:hAnsi="Kalpurush" w:cs="Kalpurush"/>
          <w:sz w:val="24"/>
          <w:szCs w:val="24"/>
          <w:cs/>
          <w:lang w:bidi="bn-BD"/>
        </w:rPr>
        <w:t>খুল ইসলাম</w:t>
      </w:r>
      <w:r w:rsidR="006F2F0C">
        <w:rPr>
          <w:rFonts w:ascii="Kalpurush" w:eastAsia="Times New Roman" w:hAnsi="Kalpurush" w:cs="Kalpurush"/>
          <w:sz w:val="24"/>
          <w:szCs w:val="24"/>
          <w:cs/>
          <w:lang w:bidi="bn-BD"/>
        </w:rPr>
        <w:t xml:space="preserve"> ইবন</w:t>
      </w:r>
      <w:r w:rsidR="00DD7C1C" w:rsidRPr="00DD7C1C">
        <w:rPr>
          <w:rFonts w:ascii="Kalpurush" w:eastAsia="Times New Roman" w:hAnsi="Kalpurush" w:cs="Kalpurush"/>
          <w:sz w:val="24"/>
          <w:szCs w:val="24"/>
          <w:cs/>
          <w:lang w:bidi="bn-BD"/>
        </w:rPr>
        <w:t xml:space="preserve"> তাইমিয়াহ রহ. বলেছেন: “নবী সাল্লাল্লাহু আলাইহি ওয়াসাল্লাম তা ঋণের সাথে তুলনা করেছেন, ঋণ</w:t>
      </w:r>
      <w:r w:rsidR="00DD7C1C" w:rsidRPr="00DD7C1C">
        <w:rPr>
          <w:rFonts w:ascii="Kalpurush" w:eastAsia="Times New Roman" w:hAnsi="Kalpurush" w:cs="Kalpurush" w:hint="cs"/>
          <w:sz w:val="24"/>
          <w:szCs w:val="24"/>
          <w:cs/>
          <w:lang w:bidi="bn-BD"/>
        </w:rPr>
        <w:t xml:space="preserve"> যে কেউ </w:t>
      </w:r>
      <w:r w:rsidR="00DD7C1C" w:rsidRPr="00DD7C1C">
        <w:rPr>
          <w:rFonts w:ascii="Kalpurush" w:eastAsia="Times New Roman" w:hAnsi="Kalpurush" w:cs="Kalpurush"/>
          <w:sz w:val="24"/>
          <w:szCs w:val="24"/>
          <w:cs/>
          <w:lang w:bidi="bn-BD"/>
        </w:rPr>
        <w:t xml:space="preserve">কাযা </w:t>
      </w:r>
      <w:r>
        <w:rPr>
          <w:rFonts w:ascii="Kalpurush" w:eastAsia="Times New Roman" w:hAnsi="Kalpurush" w:cs="Kalpurush" w:hint="cs"/>
          <w:sz w:val="24"/>
          <w:szCs w:val="24"/>
          <w:cs/>
          <w:lang w:bidi="bn-BD"/>
        </w:rPr>
        <w:t>করতে পারে।</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অতএব</w:t>
      </w:r>
      <w:r>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প্রমাণিত হয় যে, এটা যে কারো পক্ষ থেকে করা বৈধ, শুধু সন্তানের সাথে খাস </w:t>
      </w:r>
      <w:r w:rsidR="00DD7C1C" w:rsidRPr="00DD7C1C">
        <w:rPr>
          <w:rFonts w:ascii="SutonnyMJ" w:eastAsia="Times New Roman" w:hAnsi="SutonnyMJ" w:cs="Kalpurush"/>
          <w:sz w:val="24"/>
          <w:szCs w:val="24"/>
          <w:cs/>
          <w:lang w:bidi="bn-BD"/>
        </w:rPr>
        <w:t>নয়</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466"/>
      </w:r>
    </w:p>
    <w:p w:rsidR="00DD7C1C" w:rsidRPr="00DD7C1C" w:rsidRDefault="0055503C" w:rsidP="00DD7C1C">
      <w:pPr>
        <w:bidi w:val="0"/>
        <w:spacing w:before="140" w:after="0"/>
        <w:jc w:val="both"/>
        <w:rPr>
          <w:rFonts w:ascii="SutonnyMJ" w:eastAsia="Times New Roman" w:hAnsi="SutonnyMJ" w:cs="Kalpurush"/>
          <w:sz w:val="24"/>
          <w:szCs w:val="24"/>
          <w:lang w:bidi="bn-BD"/>
        </w:rPr>
      </w:pPr>
      <w:r>
        <w:rPr>
          <w:rFonts w:ascii="SutonnyMJ" w:eastAsia="Times New Roman" w:hAnsi="SutonnyMJ" w:cs="Kalpurush" w:hint="cs"/>
          <w:b/>
          <w:bCs/>
          <w:sz w:val="24"/>
          <w:szCs w:val="24"/>
          <w:cs/>
          <w:lang w:bidi="bn-BD"/>
        </w:rPr>
        <w:t>চার.</w:t>
      </w:r>
      <w:r w:rsidR="006F2F0C" w:rsidRPr="006F2F0C">
        <w:rPr>
          <w:rFonts w:ascii="SutonnyMJ" w:eastAsia="Times New Roman" w:hAnsi="SutonnyMJ" w:cs="Kalpurush"/>
          <w:b/>
          <w:bCs/>
          <w:sz w:val="24"/>
          <w:szCs w:val="24"/>
          <w:cs/>
          <w:lang w:bidi="bn-BD"/>
        </w:rPr>
        <w:t xml:space="preserve"> </w:t>
      </w:r>
      <w:r w:rsidR="00DD7C1C" w:rsidRPr="00DD7C1C">
        <w:rPr>
          <w:rFonts w:ascii="SutonnyMJ" w:eastAsia="Times New Roman" w:hAnsi="SutonnyMJ" w:cs="Kalpurush"/>
          <w:sz w:val="24"/>
          <w:szCs w:val="24"/>
          <w:cs/>
          <w:lang w:bidi="bn-BD"/>
        </w:rPr>
        <w:t>মৃত্যু ব্যক্তির মানত কাযা করা</w:t>
      </w:r>
      <w:r>
        <w:rPr>
          <w:rFonts w:ascii="SutonnyMJ" w:eastAsia="Times New Roman" w:hAnsi="SutonnyMJ" w:cs="Kalpurush"/>
          <w:sz w:val="24"/>
          <w:szCs w:val="24"/>
          <w:cs/>
          <w:lang w:bidi="bn-BD"/>
        </w:rPr>
        <w:t xml:space="preserve"> ওয়াজিব নয়, যেমন নয় অভিভাবকদের </w:t>
      </w:r>
      <w:r>
        <w:rPr>
          <w:rFonts w:ascii="SutonnyMJ" w:eastAsia="Times New Roman" w:hAnsi="SutonnyMJ" w:cs="Kalpurush" w:hint="cs"/>
          <w:sz w:val="24"/>
          <w:szCs w:val="24"/>
          <w:cs/>
          <w:lang w:bidi="bn-BD"/>
        </w:rPr>
        <w:t>ও</w:t>
      </w:r>
      <w:r w:rsidR="00DD7C1C" w:rsidRPr="00DD7C1C">
        <w:rPr>
          <w:rFonts w:ascii="SutonnyMJ" w:eastAsia="Times New Roman" w:hAnsi="SutonnyMJ" w:cs="Kalpurush"/>
          <w:sz w:val="24"/>
          <w:szCs w:val="24"/>
          <w:cs/>
          <w:lang w:bidi="bn-BD"/>
        </w:rPr>
        <w:t>পর তার ঋণ পরিশোধ করা, তবে এটা মৃত ব্যক্তিকে দায়মুক্ত করার জন্য তাদের পক্ষ থেকে অনুগ্রহ।</w:t>
      </w:r>
      <w:r w:rsidR="00DD7C1C" w:rsidRPr="00DD7C1C">
        <w:rPr>
          <w:rStyle w:val="FootnoteReference"/>
          <w:rFonts w:ascii="SutonnyMJ" w:eastAsia="Times New Roman" w:hAnsi="SutonnyMJ" w:cs="Kalpurush"/>
          <w:sz w:val="24"/>
          <w:szCs w:val="24"/>
          <w:cs/>
          <w:lang w:bidi="bn-BD"/>
        </w:rPr>
        <w:footnoteReference w:id="467"/>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lastRenderedPageBreak/>
        <w:t xml:space="preserve">পাঁচ. </w:t>
      </w:r>
      <w:r w:rsidR="00DD7C1C" w:rsidRPr="00DD7C1C">
        <w:rPr>
          <w:rFonts w:ascii="Kalpurush" w:eastAsia="Times New Roman" w:hAnsi="Kalpurush" w:cs="Kalpurush"/>
          <w:sz w:val="24"/>
          <w:szCs w:val="24"/>
          <w:cs/>
          <w:lang w:bidi="bn-BD"/>
        </w:rPr>
        <w:t>মৃতের জিম্মায় যদি অনেক সিয়াম থাকে, সে সংখ্যানুসারে তার পক্ষ থেকে কতক লোক যদি একদিন সিয়াম পালন করে,</w:t>
      </w:r>
      <w:r w:rsidR="00CD2A2E">
        <w:rPr>
          <w:rFonts w:ascii="Kalpurush" w:eastAsia="Times New Roman" w:hAnsi="Kalpurush" w:cs="Kalpurush"/>
          <w:sz w:val="24"/>
          <w:szCs w:val="24"/>
          <w:cs/>
          <w:lang w:bidi="bn-BD"/>
        </w:rPr>
        <w:t xml:space="preserve"> </w:t>
      </w:r>
      <w:r w:rsidR="00DD7C1C" w:rsidRPr="00DD7C1C">
        <w:rPr>
          <w:rFonts w:ascii="Kalpurush" w:eastAsia="Times New Roman" w:hAnsi="Kalpurush" w:cs="Kalpurush"/>
          <w:sz w:val="24"/>
          <w:szCs w:val="24"/>
          <w:cs/>
          <w:lang w:bidi="bn-BD"/>
        </w:rPr>
        <w:t xml:space="preserve">তাহলে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শুদ্ধ হবে, তবে যে</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ধারাবাহিকতা</w:t>
      </w:r>
      <w:r>
        <w:rPr>
          <w:rFonts w:ascii="Kalpurush" w:eastAsia="Times New Roman" w:hAnsi="Kalpurush" w:cs="Kalpurush"/>
          <w:sz w:val="24"/>
          <w:szCs w:val="24"/>
          <w:cs/>
          <w:lang w:bidi="bn-BD"/>
        </w:rPr>
        <w:t xml:space="preserve"> জরুরি</w:t>
      </w:r>
      <w:r w:rsidR="00DD7C1C" w:rsidRPr="00DD7C1C">
        <w:rPr>
          <w:rFonts w:ascii="Kalpurush" w:eastAsia="Times New Roman" w:hAnsi="Kalpurush" w:cs="Kalpurush"/>
          <w:sz w:val="24"/>
          <w:szCs w:val="24"/>
          <w:cs/>
          <w:lang w:bidi="bn-BD"/>
        </w:rPr>
        <w:t xml:space="preserve"> তা ব্যতীত, যেমন যিহার ও হত্যার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cs/>
          <w:lang w:bidi="bn-BD"/>
        </w:rPr>
        <w:t>, এ ক্ষেত্রে একজন ধারাবাহিকভাবে সিয়াম পালন করবে।</w:t>
      </w:r>
      <w:r w:rsidR="00DD7C1C" w:rsidRPr="00DD7C1C">
        <w:rPr>
          <w:rStyle w:val="FootnoteReference"/>
          <w:rFonts w:ascii="SutonnyMJ" w:eastAsia="Times New Roman" w:hAnsi="SutonnyMJ" w:cs="Kalpurush"/>
          <w:sz w:val="24"/>
          <w:szCs w:val="24"/>
          <w:cs/>
          <w:lang w:bidi="bn-BD"/>
        </w:rPr>
        <w:footnoteReference w:id="468"/>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Kalpurush" w:eastAsia="Times New Roman" w:hAnsi="Kalpurush" w:cs="Kalpurush"/>
          <w:b/>
          <w:bCs/>
          <w:sz w:val="24"/>
          <w:szCs w:val="24"/>
          <w:cs/>
          <w:lang w:bidi="bn-BD"/>
        </w:rPr>
        <w:t xml:space="preserve">ছয়. </w:t>
      </w:r>
      <w:r w:rsidR="00DD7C1C" w:rsidRPr="00DD7C1C">
        <w:rPr>
          <w:rFonts w:ascii="Kalpurush" w:eastAsia="Times New Roman" w:hAnsi="Kalpurush" w:cs="Kalpurush"/>
          <w:sz w:val="24"/>
          <w:szCs w:val="24"/>
          <w:cs/>
          <w:lang w:bidi="bn-BD"/>
        </w:rPr>
        <w:t xml:space="preserve">যদি তার পক্ষ থেকে কেউ সিয়াম পালন না করে, তবে তার অভিভাবকগণ তার পক্ষ থেকে প্রত্যেক দিনের পরিবর্তে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একজন মিসকিনকে খাদ্য দিবে, তার পরিত্যক্ত সম্পদ থেকে</w:t>
      </w:r>
      <w:r>
        <w:rPr>
          <w:rFonts w:ascii="Kalpurush" w:eastAsia="Times New Roman" w:hAnsi="Kalpurush" w:cs="Kalpurush"/>
          <w:sz w:val="24"/>
          <w:szCs w:val="24"/>
          <w:cs/>
          <w:lang w:bidi="bn-BD"/>
        </w:rPr>
        <w:t xml:space="preserve"> দেওয়া</w:t>
      </w:r>
      <w:r w:rsidR="00DD7C1C" w:rsidRPr="00DD7C1C">
        <w:rPr>
          <w:rFonts w:ascii="Kalpurush" w:eastAsia="Times New Roman" w:hAnsi="Kalpurush" w:cs="Kalpurush" w:hint="cs"/>
          <w:sz w:val="24"/>
          <w:szCs w:val="24"/>
          <w:cs/>
          <w:lang w:bidi="bn-BD"/>
        </w:rPr>
        <w:t xml:space="preserve"> </w:t>
      </w:r>
      <w:r w:rsidR="00DD7C1C" w:rsidRPr="00DD7C1C">
        <w:rPr>
          <w:rFonts w:ascii="SutonnyMJ" w:eastAsia="Times New Roman" w:hAnsi="SutonnyMJ" w:cs="Kalpurush"/>
          <w:sz w:val="24"/>
          <w:szCs w:val="24"/>
          <w:cs/>
          <w:lang w:bidi="bn-BD"/>
        </w:rPr>
        <w:t>বৈধ।</w:t>
      </w:r>
      <w:r w:rsidR="00DD7C1C" w:rsidRPr="00DD7C1C">
        <w:rPr>
          <w:rFonts w:ascii="SutonnyMJ" w:eastAsia="Times New Roman" w:hAnsi="SutonnyMJ" w:cs="Times New Roman"/>
          <w:sz w:val="24"/>
          <w:szCs w:val="24"/>
          <w:cs/>
          <w:lang w:bidi="bn-BD"/>
        </w:rPr>
        <w:t>‎</w:t>
      </w:r>
      <w:r w:rsidR="00DD7C1C" w:rsidRPr="00DD7C1C">
        <w:rPr>
          <w:rStyle w:val="FootnoteReference"/>
          <w:rFonts w:ascii="SutonnyMJ" w:eastAsia="Times New Roman" w:hAnsi="SutonnyMJ" w:cs="Kalpurush"/>
          <w:sz w:val="24"/>
          <w:szCs w:val="24"/>
          <w:cs/>
          <w:lang w:bidi="bn-BD"/>
        </w:rPr>
        <w:footnoteReference w:id="469"/>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t xml:space="preserve">সাত. </w:t>
      </w:r>
      <w:r w:rsidR="00DD7C1C" w:rsidRPr="00DD7C1C">
        <w:rPr>
          <w:rFonts w:ascii="SutonnyMJ" w:eastAsia="Times New Roman" w:hAnsi="SutonnyMJ" w:cs="Kalpurush"/>
          <w:sz w:val="24"/>
          <w:szCs w:val="24"/>
          <w:cs/>
          <w:lang w:bidi="bn-BD"/>
        </w:rPr>
        <w:t>ওয়ারিশগণ যদি কাউকে</w:t>
      </w:r>
      <w:r>
        <w:rPr>
          <w:rFonts w:ascii="SutonnyMJ" w:eastAsia="Times New Roman" w:hAnsi="SutonnyMJ" w:cs="Kalpurush"/>
          <w:sz w:val="24"/>
          <w:szCs w:val="24"/>
          <w:cs/>
          <w:lang w:bidi="bn-BD"/>
        </w:rPr>
        <w:t xml:space="preserve"> সাওমে</w:t>
      </w:r>
      <w:r w:rsidR="00DD7C1C" w:rsidRPr="00DD7C1C">
        <w:rPr>
          <w:rFonts w:ascii="SutonnyMJ" w:eastAsia="Times New Roman" w:hAnsi="SutonnyMJ" w:cs="Kalpurush"/>
          <w:sz w:val="24"/>
          <w:szCs w:val="24"/>
          <w:cs/>
          <w:lang w:bidi="bn-BD"/>
        </w:rPr>
        <w:t>র জন</w:t>
      </w:r>
      <w:r w:rsidR="0055503C">
        <w:rPr>
          <w:rFonts w:ascii="SutonnyMJ" w:eastAsia="Times New Roman" w:hAnsi="SutonnyMJ" w:cs="Kalpurush"/>
          <w:sz w:val="24"/>
          <w:szCs w:val="24"/>
          <w:cs/>
          <w:lang w:bidi="bn-BD"/>
        </w:rPr>
        <w:t>্য ভাড়া করে, তাহলে শুদ্ধ হবে না</w:t>
      </w:r>
      <w:r w:rsidR="0055503C">
        <w:rPr>
          <w:rFonts w:ascii="SutonnyMJ" w:eastAsia="Times New Roman" w:hAnsi="SutonnyMJ" w:cs="Kalpurush" w:hint="cs"/>
          <w:sz w:val="24"/>
          <w:szCs w:val="24"/>
          <w:cs/>
          <w:lang w:bidi="hi-IN"/>
        </w:rPr>
        <w:t>।</w:t>
      </w:r>
      <w:r w:rsidR="00DD7C1C" w:rsidRPr="00DD7C1C">
        <w:rPr>
          <w:rFonts w:ascii="SutonnyMJ" w:eastAsia="Times New Roman" w:hAnsi="SutonnyMJ" w:cs="Kalpurush"/>
          <w:sz w:val="24"/>
          <w:szCs w:val="24"/>
          <w:cs/>
          <w:lang w:bidi="bn-BD"/>
        </w:rPr>
        <w:t xml:space="preserve"> </w:t>
      </w:r>
      <w:r>
        <w:rPr>
          <w:rFonts w:ascii="SutonnyMJ" w:eastAsia="Times New Roman" w:hAnsi="SutonnyMJ" w:cs="Kalpurush"/>
          <w:sz w:val="24"/>
          <w:szCs w:val="24"/>
          <w:cs/>
          <w:lang w:bidi="bn-BD"/>
        </w:rPr>
        <w:t>কারণ</w:t>
      </w:r>
      <w:r>
        <w:rPr>
          <w:rFonts w:ascii="SutonnyMJ" w:eastAsia="Times New Roman" w:hAnsi="SutonnyMJ" w:cs="Kalpurush"/>
          <w:sz w:val="24"/>
          <w:szCs w:val="24"/>
          <w:lang w:bidi="bn-BD"/>
        </w:rPr>
        <w:t xml:space="preserve">, </w:t>
      </w:r>
      <w:r w:rsidR="00DD7C1C" w:rsidRPr="00DD7C1C">
        <w:rPr>
          <w:rFonts w:ascii="SutonnyMJ" w:eastAsia="Times New Roman" w:hAnsi="SutonnyMJ" w:cs="Kalpurush"/>
          <w:sz w:val="24"/>
          <w:szCs w:val="24"/>
          <w:cs/>
          <w:lang w:bidi="bn-BD"/>
        </w:rPr>
        <w:t>নেকির বিষয়ে ভাড়া করা বৈধ নয়।</w:t>
      </w:r>
      <w:r w:rsidR="00DD7C1C" w:rsidRPr="00DD7C1C">
        <w:rPr>
          <w:rStyle w:val="FootnoteReference"/>
          <w:rFonts w:ascii="SutonnyMJ" w:eastAsia="Times New Roman" w:hAnsi="SutonnyMJ" w:cs="Kalpurush"/>
          <w:sz w:val="24"/>
          <w:szCs w:val="24"/>
          <w:cs/>
          <w:lang w:bidi="bn-BD"/>
        </w:rPr>
        <w:footnoteReference w:id="470"/>
      </w:r>
    </w:p>
    <w:p w:rsidR="00DD7C1C" w:rsidRPr="00DD7C1C" w:rsidRDefault="006F2F0C" w:rsidP="00DD7C1C">
      <w:pPr>
        <w:bidi w:val="0"/>
        <w:spacing w:before="140" w:after="0"/>
        <w:jc w:val="both"/>
        <w:rPr>
          <w:rFonts w:ascii="SutonnyMJ" w:eastAsia="Times New Roman" w:hAnsi="SutonnyMJ" w:cs="Kalpurush"/>
          <w:sz w:val="24"/>
          <w:szCs w:val="24"/>
          <w:lang w:bidi="bn-BD"/>
        </w:rPr>
      </w:pPr>
      <w:r w:rsidRPr="006F2F0C">
        <w:rPr>
          <w:rFonts w:ascii="SutonnyMJ" w:eastAsia="Times New Roman" w:hAnsi="SutonnyMJ" w:cs="Kalpurush"/>
          <w:b/>
          <w:bCs/>
          <w:sz w:val="24"/>
          <w:szCs w:val="24"/>
          <w:cs/>
          <w:lang w:bidi="bn-BD"/>
        </w:rPr>
        <w:lastRenderedPageBreak/>
        <w:t xml:space="preserve">আট. </w:t>
      </w:r>
      <w:r w:rsidR="00DD7C1C" w:rsidRPr="00DD7C1C">
        <w:rPr>
          <w:rFonts w:ascii="SutonnyMJ" w:eastAsia="Times New Roman" w:hAnsi="SutonnyMJ" w:cs="Kalpurush"/>
          <w:sz w:val="24"/>
          <w:szCs w:val="24"/>
          <w:cs/>
          <w:lang w:bidi="bn-BD"/>
        </w:rPr>
        <w:t xml:space="preserve">যদি মানত করে মুহাররাম মাসে সিয়াম পালন করবে, অতঃপর সে যিলহজ মাসে মারা যায়, তার পক্ষ থেকে কাযা করা হবে না, </w:t>
      </w:r>
      <w:r>
        <w:rPr>
          <w:rFonts w:ascii="SutonnyMJ" w:eastAsia="Times New Roman" w:hAnsi="SutonnyMJ" w:cs="Kalpurush"/>
          <w:sz w:val="24"/>
          <w:szCs w:val="24"/>
          <w:cs/>
          <w:lang w:bidi="bn-BD"/>
        </w:rPr>
        <w:t>কারণ</w:t>
      </w:r>
      <w:r>
        <w:rPr>
          <w:rFonts w:ascii="SutonnyMJ" w:eastAsia="Times New Roman" w:hAnsi="SutonnyMJ" w:cs="Kalpurush"/>
          <w:sz w:val="24"/>
          <w:szCs w:val="24"/>
          <w:lang w:bidi="bn-BD"/>
        </w:rPr>
        <w:t xml:space="preserve">, </w:t>
      </w:r>
      <w:r w:rsidR="00DD7C1C" w:rsidRPr="00DD7C1C">
        <w:rPr>
          <w:rFonts w:ascii="SutonnyMJ" w:eastAsia="Times New Roman" w:hAnsi="SutonnyMJ" w:cs="Kalpurush"/>
          <w:sz w:val="24"/>
          <w:szCs w:val="24"/>
          <w:cs/>
          <w:lang w:bidi="bn-BD"/>
        </w:rPr>
        <w:t>সে ওয়াজিব হওয়ার সময় পায়</w:t>
      </w:r>
      <w:r w:rsidR="0055503C">
        <w:rPr>
          <w:rFonts w:ascii="SutonnyMJ" w:eastAsia="Times New Roman" w:hAnsi="SutonnyMJ" w:cs="Kalpurush" w:hint="cs"/>
          <w:sz w:val="24"/>
          <w:szCs w:val="24"/>
          <w:cs/>
          <w:lang w:bidi="bn-BD"/>
        </w:rPr>
        <w:t xml:space="preserve"> </w:t>
      </w:r>
      <w:r w:rsidR="00DD7C1C" w:rsidRPr="00DD7C1C">
        <w:rPr>
          <w:rFonts w:ascii="SutonnyMJ" w:eastAsia="Times New Roman" w:hAnsi="SutonnyMJ" w:cs="Kalpurush"/>
          <w:sz w:val="24"/>
          <w:szCs w:val="24"/>
          <w:cs/>
          <w:lang w:bidi="bn-BD"/>
        </w:rPr>
        <w:t>নি, যেমন কেউ মারা গেল রমযানের পূর্বে</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471"/>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নয়. </w:t>
      </w:r>
      <w:r w:rsidR="00DD7C1C" w:rsidRPr="00DD7C1C">
        <w:rPr>
          <w:rFonts w:ascii="Kalpurush" w:eastAsia="Times New Roman" w:hAnsi="Kalpurush" w:cs="Kalpurush"/>
          <w:sz w:val="24"/>
          <w:szCs w:val="24"/>
          <w:cs/>
          <w:lang w:bidi="bn-BD"/>
        </w:rPr>
        <w:t xml:space="preserve">যার ওপর রমযানের কতক দিনের সিয়াম ওয়াজিব, সে যদি তার নিকট আত্মীয়ের কাযা অথবা </w:t>
      </w:r>
      <w:r w:rsidR="0055503C">
        <w:rPr>
          <w:rFonts w:ascii="Kalpurush" w:eastAsia="Times New Roman" w:hAnsi="Kalpurush" w:cs="Kalpurush"/>
          <w:sz w:val="24"/>
          <w:szCs w:val="24"/>
          <w:cs/>
          <w:lang w:bidi="bn-BD"/>
        </w:rPr>
        <w:t>কাফ্‌ফারা</w:t>
      </w:r>
      <w:r w:rsidR="00DD7C1C" w:rsidRPr="00DD7C1C">
        <w:rPr>
          <w:rFonts w:ascii="Kalpurush" w:eastAsia="Times New Roman" w:hAnsi="Kalpurush" w:cs="Kalpurush"/>
          <w:sz w:val="24"/>
          <w:szCs w:val="24"/>
          <w:cs/>
          <w:lang w:bidi="bn-BD"/>
        </w:rPr>
        <w:t xml:space="preserve"> অথবা মান্নতের</w:t>
      </w:r>
      <w:r>
        <w:rPr>
          <w:rFonts w:ascii="Kalpurush" w:eastAsia="Times New Roman" w:hAnsi="Kalpurush" w:cs="Kalpurush"/>
          <w:sz w:val="24"/>
          <w:szCs w:val="24"/>
          <w:cs/>
          <w:lang w:bidi="bn-BD"/>
        </w:rPr>
        <w:t xml:space="preserve"> সাওম</w:t>
      </w:r>
      <w:r w:rsidR="0055503C">
        <w:rPr>
          <w:rFonts w:ascii="Kalpurush" w:eastAsia="Times New Roman" w:hAnsi="Kalpurush" w:cs="Kalpurush"/>
          <w:sz w:val="24"/>
          <w:szCs w:val="24"/>
          <w:cs/>
          <w:lang w:bidi="bn-BD"/>
        </w:rPr>
        <w:t xml:space="preserve"> পালন করতে চায়, তার </w:t>
      </w:r>
      <w:r w:rsidR="0055503C">
        <w:rPr>
          <w:rFonts w:ascii="Kalpurush" w:eastAsia="Times New Roman" w:hAnsi="Kalpurush" w:cs="Kalpurush" w:hint="cs"/>
          <w:sz w:val="24"/>
          <w:szCs w:val="24"/>
          <w:cs/>
          <w:lang w:bidi="bn-BD"/>
        </w:rPr>
        <w:t>ও</w:t>
      </w:r>
      <w:r w:rsidR="00DD7C1C" w:rsidRPr="00DD7C1C">
        <w:rPr>
          <w:rFonts w:ascii="Kalpurush" w:eastAsia="Times New Roman" w:hAnsi="Kalpurush" w:cs="Kalpurush"/>
          <w:sz w:val="24"/>
          <w:szCs w:val="24"/>
          <w:cs/>
          <w:lang w:bidi="bn-BD"/>
        </w:rPr>
        <w:t>পর ওয়াজিব আগে নিজের</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পালন করা, অতঃপর তার নিকট আত্মীয়ের</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পালন করা।</w:t>
      </w:r>
      <w:r w:rsidR="00DD7C1C" w:rsidRPr="00DD7C1C">
        <w:rPr>
          <w:rStyle w:val="FootnoteReference"/>
          <w:rFonts w:ascii="Kalpurush" w:eastAsia="Times New Roman" w:hAnsi="Kalpurush" w:cs="Kalpurush"/>
          <w:sz w:val="24"/>
          <w:szCs w:val="24"/>
          <w:cs/>
          <w:lang w:bidi="bn-BD"/>
        </w:rPr>
        <w:footnoteReference w:id="472"/>
      </w:r>
    </w:p>
    <w:p w:rsidR="00DD7C1C" w:rsidRPr="00DD7C1C" w:rsidRDefault="006F2F0C" w:rsidP="0055503C">
      <w:pPr>
        <w:bidi w:val="0"/>
        <w:spacing w:before="140" w:after="0"/>
        <w:jc w:val="both"/>
        <w:rPr>
          <w:rFonts w:ascii="SutonnyMJ" w:eastAsia="Times New Roman" w:hAnsi="SutonnyMJ" w:cs="Kalpurush"/>
          <w:sz w:val="24"/>
          <w:szCs w:val="24"/>
          <w:lang w:bidi="bn-BD"/>
        </w:rPr>
      </w:pPr>
      <w:r w:rsidRPr="006F2F0C">
        <w:rPr>
          <w:rFonts w:ascii="Kalpurush" w:eastAsia="Times New Roman" w:hAnsi="Kalpurush" w:cs="Kalpurush"/>
          <w:b/>
          <w:bCs/>
          <w:sz w:val="24"/>
          <w:szCs w:val="24"/>
          <w:cs/>
          <w:lang w:bidi="bn-BD"/>
        </w:rPr>
        <w:t xml:space="preserve">দশ. </w:t>
      </w:r>
      <w:r w:rsidR="00DD7C1C" w:rsidRPr="00DD7C1C">
        <w:rPr>
          <w:rFonts w:ascii="Kalpurush" w:eastAsia="Times New Roman" w:hAnsi="Kalpurush" w:cs="Kalpurush"/>
          <w:sz w:val="24"/>
          <w:szCs w:val="24"/>
          <w:cs/>
          <w:lang w:bidi="bn-BD"/>
        </w:rPr>
        <w:t>বিশুদ্ধ মত অনুযায়ী কাযা</w:t>
      </w:r>
      <w:r>
        <w:rPr>
          <w:rFonts w:ascii="Kalpurush" w:eastAsia="Times New Roman" w:hAnsi="Kalpurush" w:cs="Kalpurush"/>
          <w:sz w:val="24"/>
          <w:szCs w:val="24"/>
          <w:cs/>
          <w:lang w:bidi="bn-BD"/>
        </w:rPr>
        <w:t xml:space="preserve"> সাওমে</w:t>
      </w:r>
      <w:r w:rsidR="00DD7C1C" w:rsidRPr="00DD7C1C">
        <w:rPr>
          <w:rFonts w:ascii="Kalpurush" w:eastAsia="Times New Roman" w:hAnsi="Kalpurush" w:cs="Kalpurush"/>
          <w:sz w:val="24"/>
          <w:szCs w:val="24"/>
          <w:cs/>
          <w:lang w:bidi="bn-BD"/>
        </w:rPr>
        <w:t xml:space="preserve"> ধারাবাহিকতা শর্ত নয়, তবে ধারাবাহিকভাবে কাযা করা উত্তম</w:t>
      </w:r>
      <w:r w:rsidR="0055503C">
        <w:rPr>
          <w:rFonts w:ascii="Kalpurush" w:eastAsia="Times New Roman" w:hAnsi="Kalpurush" w:cs="Kalpurush" w:hint="cs"/>
          <w:sz w:val="24"/>
          <w:szCs w:val="24"/>
          <w:cs/>
          <w:lang w:bidi="hi-IN"/>
        </w:rPr>
        <w:t>।</w:t>
      </w:r>
      <w:r w:rsidR="00DD7C1C" w:rsidRPr="00DD7C1C">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তা</w:t>
      </w:r>
      <w:r w:rsidR="00DD7C1C" w:rsidRPr="00DD7C1C">
        <w:rPr>
          <w:rFonts w:ascii="Kalpurush" w:eastAsia="Times New Roman" w:hAnsi="Kalpurush" w:cs="Kalpurush" w:hint="cs"/>
          <w:sz w:val="24"/>
          <w:szCs w:val="24"/>
          <w:cs/>
          <w:lang w:bidi="bn-BD"/>
        </w:rPr>
        <w:t>র সাথে</w:t>
      </w:r>
      <w:r w:rsidR="00DD7C1C" w:rsidRPr="00DD7C1C">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r w:rsidR="00DD7C1C" w:rsidRPr="00DD7C1C">
        <w:rPr>
          <w:rFonts w:ascii="Kalpurush" w:eastAsia="Times New Roman" w:hAnsi="Kalpurush" w:cs="Kalpurush"/>
          <w:sz w:val="24"/>
          <w:szCs w:val="24"/>
          <w:cs/>
          <w:lang w:bidi="bn-BD"/>
        </w:rPr>
        <w:t>আদায়ের</w:t>
      </w:r>
      <w:r w:rsidR="00DD7C1C" w:rsidRPr="00DD7C1C">
        <w:rPr>
          <w:rFonts w:ascii="Kalpurush" w:eastAsia="Times New Roman" w:hAnsi="Kalpurush" w:cs="Kalpurush" w:hint="cs"/>
          <w:sz w:val="24"/>
          <w:szCs w:val="24"/>
          <w:cs/>
          <w:lang w:bidi="bn-BD"/>
        </w:rPr>
        <w:t xml:space="preserve"> মিল </w:t>
      </w:r>
      <w:r w:rsidR="00DD7C1C" w:rsidRPr="00DD7C1C">
        <w:rPr>
          <w:rFonts w:ascii="SutonnyMJ" w:eastAsia="Times New Roman" w:hAnsi="SutonnyMJ" w:cs="Kalpurush"/>
          <w:sz w:val="24"/>
          <w:szCs w:val="24"/>
          <w:cs/>
          <w:lang w:bidi="bn-BD"/>
        </w:rPr>
        <w:t>থাকে</w:t>
      </w:r>
      <w:r w:rsidR="00DD7C1C" w:rsidRPr="00CD2A2E">
        <w:rPr>
          <w:rFonts w:ascii="SutonnyMJ" w:eastAsia="Times New Roman" w:hAnsi="SutonnyMJ" w:cs="SolaimanLipi"/>
          <w:sz w:val="24"/>
          <w:szCs w:val="24"/>
          <w:cs/>
          <w:lang w:bidi="hi-IN"/>
        </w:rPr>
        <w:t>।</w:t>
      </w:r>
      <w:r w:rsidR="00DD7C1C" w:rsidRPr="00DD7C1C">
        <w:rPr>
          <w:rFonts w:ascii="SutonnyMJ" w:eastAsia="Times New Roman" w:hAnsi="SutonnyMJ" w:cs="Times New Roman"/>
          <w:sz w:val="24"/>
          <w:szCs w:val="24"/>
          <w:cs/>
          <w:lang w:bidi="bn-BD"/>
        </w:rPr>
        <w:t>‎</w:t>
      </w:r>
      <w:r w:rsidR="00DD7C1C" w:rsidRPr="00DD7C1C">
        <w:rPr>
          <w:rStyle w:val="FootnoteReference"/>
          <w:rFonts w:ascii="SutonnyMJ" w:eastAsia="Times New Roman" w:hAnsi="SutonnyMJ" w:cs="Kalpurush"/>
          <w:sz w:val="24"/>
          <w:szCs w:val="24"/>
          <w:cs/>
          <w:lang w:bidi="bn-BD"/>
        </w:rPr>
        <w:footnoteReference w:id="473"/>
      </w:r>
    </w:p>
    <w:p w:rsidR="00DD7C1C" w:rsidRPr="00DD7C1C" w:rsidRDefault="00874E46" w:rsidP="00DD7C1C">
      <w:pPr>
        <w:bidi w:val="0"/>
        <w:spacing w:before="140" w:after="0"/>
        <w:jc w:val="both"/>
        <w:rPr>
          <w:rFonts w:ascii="SutonnyMJ" w:eastAsia="Times New Roman" w:hAnsi="SutonnyMJ" w:cs="Kalpurush"/>
          <w:sz w:val="24"/>
          <w:szCs w:val="24"/>
          <w:cs/>
          <w:lang w:bidi="bn-BD"/>
        </w:rPr>
      </w:pPr>
      <w:r w:rsidRPr="00874E46">
        <w:rPr>
          <w:rFonts w:ascii="SutonnyMJ" w:eastAsia="Times New Roman" w:hAnsi="SutonnyMJ" w:cs="Kalpurush"/>
          <w:b/>
          <w:bCs/>
          <w:sz w:val="24"/>
          <w:szCs w:val="24"/>
          <w:cs/>
          <w:lang w:bidi="bn-BD"/>
        </w:rPr>
        <w:t>এগার.</w:t>
      </w:r>
      <w:r w:rsidR="00DD7C1C" w:rsidRPr="00DD7C1C">
        <w:rPr>
          <w:rFonts w:ascii="SutonnyMJ" w:eastAsia="Times New Roman" w:hAnsi="SutonnyMJ" w:cs="Kalpurush"/>
          <w:sz w:val="24"/>
          <w:szCs w:val="24"/>
          <w:cs/>
          <w:lang w:bidi="bn-BD"/>
        </w:rPr>
        <w:t xml:space="preserve"> </w:t>
      </w:r>
      <w:r w:rsidR="0055503C">
        <w:rPr>
          <w:rFonts w:ascii="SutonnyMJ" w:eastAsia="Times New Roman" w:hAnsi="SutonnyMJ" w:cs="Kalpurush"/>
          <w:sz w:val="24"/>
          <w:szCs w:val="24"/>
          <w:cs/>
          <w:lang w:bidi="bn-BD"/>
        </w:rPr>
        <w:t>কাফ্‌ফারা</w:t>
      </w:r>
      <w:r w:rsidR="00DD7C1C" w:rsidRPr="00DD7C1C">
        <w:rPr>
          <w:rFonts w:ascii="SutonnyMJ" w:eastAsia="Times New Roman" w:hAnsi="SutonnyMJ" w:cs="Kalpurush"/>
          <w:sz w:val="24"/>
          <w:szCs w:val="24"/>
          <w:cs/>
          <w:lang w:bidi="bn-BD"/>
        </w:rPr>
        <w:t>র দু’মাস সিয়ামের ধারাবাহিকতা ঈদের দিনের কারণে ভঙ্গ হবে না।</w:t>
      </w:r>
      <w:r w:rsidR="00DD7C1C" w:rsidRPr="00DD7C1C">
        <w:rPr>
          <w:rStyle w:val="FootnoteReference"/>
          <w:rFonts w:ascii="SutonnyMJ" w:eastAsia="Times New Roman" w:hAnsi="SutonnyMJ" w:cs="Kalpurush"/>
          <w:sz w:val="24"/>
          <w:szCs w:val="24"/>
          <w:cs/>
          <w:lang w:bidi="bn-BD"/>
        </w:rPr>
        <w:footnoteReference w:id="474"/>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br w:type="page"/>
      </w:r>
    </w:p>
    <w:p w:rsidR="00DD7C1C" w:rsidRPr="00EB1C3C" w:rsidRDefault="00DD7C1C" w:rsidP="00DD7C1C">
      <w:pPr>
        <w:bidi w:val="0"/>
        <w:spacing w:before="140" w:after="0"/>
        <w:jc w:val="both"/>
        <w:rPr>
          <w:rFonts w:ascii="Kalpurush" w:eastAsia="Times New Roman" w:hAnsi="Kalpurush" w:cs="Kalpurush"/>
          <w:b/>
          <w:bCs/>
          <w:color w:val="C00000"/>
          <w:sz w:val="24"/>
          <w:szCs w:val="24"/>
          <w:lang w:bidi="bn-BD"/>
        </w:rPr>
      </w:pPr>
      <w:r w:rsidRPr="00EB1C3C">
        <w:rPr>
          <w:rFonts w:ascii="Kalpurush" w:eastAsia="Times New Roman" w:hAnsi="Kalpurush" w:cs="Kalpurush"/>
          <w:b/>
          <w:bCs/>
          <w:color w:val="C00000"/>
          <w:sz w:val="24"/>
          <w:szCs w:val="24"/>
          <w:cs/>
          <w:lang w:bidi="bn-BD"/>
        </w:rPr>
        <w:lastRenderedPageBreak/>
        <w:t xml:space="preserve">৫৫. </w:t>
      </w:r>
      <w:r w:rsidR="006F2F0C" w:rsidRPr="00EB1C3C">
        <w:rPr>
          <w:rFonts w:ascii="Kalpurush" w:eastAsia="Times New Roman" w:hAnsi="Kalpurush" w:cs="Kalpurush"/>
          <w:b/>
          <w:bCs/>
          <w:color w:val="C00000"/>
          <w:sz w:val="24"/>
          <w:szCs w:val="24"/>
          <w:cs/>
          <w:lang w:bidi="bn-BD"/>
        </w:rPr>
        <w:t xml:space="preserve">সাওয়াব </w:t>
      </w:r>
      <w:r w:rsidRPr="00EB1C3C">
        <w:rPr>
          <w:rFonts w:ascii="Kalpurush" w:eastAsia="Times New Roman" w:hAnsi="Kalpurush" w:cs="Kalpurush"/>
          <w:b/>
          <w:bCs/>
          <w:color w:val="C00000"/>
          <w:sz w:val="24"/>
          <w:szCs w:val="24"/>
          <w:cs/>
          <w:lang w:bidi="bn-BD"/>
        </w:rPr>
        <w:t>পরিপূর্ণ যদিও মাস অসম্পূর্ণ হয়</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 বাকরা রাদিয়াল্লাহু আনহু</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 xml:space="preserve"> নবী সাল্লাল্লাহু আলাইহি ওয়াসাল্লাম থেকে বর্ণনা করেন, তিনি বলেছেন: </w:t>
      </w:r>
      <w:r w:rsidRPr="00DD7C1C">
        <w:rPr>
          <w:rFonts w:ascii="Times New Roman" w:eastAsia="Times New Roman" w:hAnsi="Times New Roman" w:cs="Times New Roman" w:hint="cs"/>
          <w:sz w:val="24"/>
          <w:szCs w:val="24"/>
          <w:cs/>
          <w:lang w:bidi="bn-BD"/>
        </w:rPr>
        <w:t>‎</w:t>
      </w:r>
    </w:p>
    <w:p w:rsidR="00DD7C1C" w:rsidRPr="00DD7C1C" w:rsidRDefault="00DD7C1C" w:rsidP="0055503C">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6"/>
          <w:sz w:val="24"/>
          <w:szCs w:val="24"/>
          <w:rtl/>
        </w:rPr>
        <w:t>«شَهْرانِ</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لا</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يَنْقُصَانِ</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شَهْرا</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عِيدِ</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رَمضَانَ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وذُو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الحِجَّة»</w:t>
      </w:r>
      <w:r w:rsidRPr="00DD7C1C">
        <w:rPr>
          <w:rFonts w:ascii="Kalpurush" w:hAnsi="Kalpurush" w:cs="KFGQPC Uthman Taha Naskh"/>
          <w:color w:val="0033CC"/>
          <w:sz w:val="24"/>
          <w:szCs w:val="24"/>
          <w:rtl/>
        </w:rPr>
        <w:t>.</w:t>
      </w:r>
    </w:p>
    <w:p w:rsidR="00563019" w:rsidRDefault="00DD7C1C" w:rsidP="00DD7C1C">
      <w:pPr>
        <w:bidi w:val="0"/>
        <w:spacing w:before="140" w:after="0"/>
        <w:jc w:val="both"/>
        <w:rPr>
          <w:rFonts w:ascii="Kalpurush" w:eastAsia="Times New Roman" w:hAnsi="Kalpurush" w:cs="SolaimanLipi"/>
          <w:sz w:val="24"/>
          <w:szCs w:val="24"/>
          <w:lang w:bidi="hi-IN"/>
        </w:rPr>
      </w:pPr>
      <w:r w:rsidRPr="00DD7C1C">
        <w:rPr>
          <w:rFonts w:ascii="Kalpurush" w:eastAsia="Times New Roman" w:hAnsi="Kalpurush" w:cs="Kalpurush"/>
          <w:sz w:val="24"/>
          <w:szCs w:val="24"/>
          <w:cs/>
          <w:lang w:bidi="bn-BD"/>
        </w:rPr>
        <w:t>“</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টি মাস কম হয় না: রমযানের ঈদ ও যিলহজের মাস”</w:t>
      </w:r>
      <w:r w:rsidRPr="00CD2A2E">
        <w:rPr>
          <w:rFonts w:ascii="Kalpurush" w:eastAsia="Times New Roman" w:hAnsi="Kalpurush" w:cs="SolaimanLipi"/>
          <w:sz w:val="24"/>
          <w:szCs w:val="24"/>
          <w:cs/>
          <w:lang w:bidi="hi-IN"/>
        </w:rPr>
        <w:t xml:space="preserve">। </w:t>
      </w:r>
    </w:p>
    <w:p w:rsidR="00DD7C1C" w:rsidRPr="00DD7C1C" w:rsidRDefault="00DD7C1C" w:rsidP="00563019">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IN"/>
        </w:rPr>
        <w:t>অপর বর্ণনায় আছে</w:t>
      </w:r>
      <w:r w:rsidRPr="00DD7C1C">
        <w:rPr>
          <w:rFonts w:ascii="Kalpurush" w:eastAsia="Times New Roman" w:hAnsi="Kalpurush" w:cs="Kalpurush"/>
          <w:sz w:val="24"/>
          <w:szCs w:val="24"/>
          <w:cs/>
          <w:lang w:bidi="bn-BD"/>
        </w:rPr>
        <w:t>:</w:t>
      </w:r>
    </w:p>
    <w:p w:rsidR="00DD7C1C" w:rsidRPr="00DD7C1C" w:rsidRDefault="00DD7C1C" w:rsidP="00563019">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pacing w:val="-2"/>
          <w:sz w:val="24"/>
          <w:szCs w:val="24"/>
          <w:rtl/>
        </w:rPr>
        <w:t>«شَهْرا</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عِيدٍ</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لا</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يَنْقُصَانِ</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رَمضَانُ</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وذُو</w:t>
      </w:r>
      <w:r w:rsidRPr="00DD7C1C">
        <w:rPr>
          <w:rFonts w:ascii="Kalpurush" w:hAnsi="Kalpurush" w:cs="KFGQPC Uthman Taha Naskh"/>
          <w:color w:val="0033CC"/>
          <w:spacing w:val="-2"/>
          <w:sz w:val="24"/>
          <w:szCs w:val="24"/>
          <w:rtl/>
        </w:rPr>
        <w:t xml:space="preserve"> </w:t>
      </w:r>
      <w:r w:rsidRPr="00DD7C1C">
        <w:rPr>
          <w:rFonts w:ascii="Times New Roman" w:hAnsi="Times New Roman" w:cs="KFGQPC Uthman Taha Naskh" w:hint="cs"/>
          <w:color w:val="0033CC"/>
          <w:spacing w:val="-2"/>
          <w:sz w:val="24"/>
          <w:szCs w:val="24"/>
          <w:rtl/>
        </w:rPr>
        <w:t>الحِجَّةَ»</w:t>
      </w:r>
      <w:r w:rsidRPr="00DD7C1C">
        <w:rPr>
          <w:rFonts w:ascii="Kalpurush" w:hAnsi="Kalpurush" w:cs="KFGQPC Uthman Taha Naskh"/>
          <w:color w:val="0033CC"/>
          <w:spacing w:val="-2"/>
          <w:sz w:val="24"/>
          <w:szCs w:val="24"/>
          <w:rtl/>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“দুই ঈদের মাস কম হয় না: রমযান ও যিলহজ”</w:t>
      </w:r>
      <w:r w:rsidRPr="00CD2A2E">
        <w:rPr>
          <w:rFonts w:ascii="SutonnyMJ" w:eastAsia="Times New Roman" w:hAnsi="SutonnyMJ" w:cs="SolaimanLipi"/>
          <w:sz w:val="24"/>
          <w:szCs w:val="24"/>
          <w:cs/>
          <w:lang w:bidi="hi-IN"/>
        </w:rPr>
        <w:t>।</w:t>
      </w:r>
      <w:r w:rsidRPr="00DD7C1C">
        <w:rPr>
          <w:rStyle w:val="FootnoteReference"/>
          <w:rFonts w:ascii="SutonnyMJ" w:eastAsia="Times New Roman" w:hAnsi="SutonnyMJ" w:cs="Kalpurush"/>
          <w:sz w:val="24"/>
          <w:szCs w:val="24"/>
          <w:cs/>
          <w:lang w:bidi="bn-BD"/>
        </w:rPr>
        <w:footnoteReference w:id="475"/>
      </w:r>
      <w:r w:rsidRPr="00DD7C1C">
        <w:rPr>
          <w:rFonts w:ascii="SutonnyMJ" w:eastAsia="Times New Roman" w:hAnsi="SutonnyMJ" w:cs="Times New Roman"/>
          <w:sz w:val="24"/>
          <w:szCs w:val="24"/>
          <w:cs/>
          <w:lang w:bidi="bn-BD"/>
        </w:rPr>
        <w:t>‎</w:t>
      </w:r>
      <w:r w:rsidRPr="00DD7C1C">
        <w:rPr>
          <w:rFonts w:ascii="SutonnyMJ" w:eastAsia="Times New Roman" w:hAnsi="SutonnyMJ" w:cs="Kalpurush"/>
          <w:sz w:val="24"/>
          <w:szCs w:val="24"/>
          <w:cs/>
          <w:lang w:bidi="bn-BD"/>
        </w:rPr>
        <w:t xml:space="preserve"> </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এ</w:t>
      </w:r>
      <w:r w:rsidR="006F2F0C">
        <w:rPr>
          <w:rFonts w:ascii="Kalpurush" w:eastAsia="Times New Roman" w:hAnsi="Kalpurush" w:cs="Kalpurush"/>
          <w:sz w:val="24"/>
          <w:szCs w:val="24"/>
          <w:cs/>
          <w:lang w:bidi="bn-BD"/>
        </w:rPr>
        <w:t xml:space="preserve"> হাদীসে</w:t>
      </w:r>
      <w:r w:rsidRPr="00DD7C1C">
        <w:rPr>
          <w:rFonts w:ascii="Kalpurush" w:eastAsia="Times New Roman" w:hAnsi="Kalpurush" w:cs="Kalpurush"/>
          <w:sz w:val="24"/>
          <w:szCs w:val="24"/>
          <w:cs/>
          <w:lang w:bidi="bn-BD"/>
        </w:rPr>
        <w:t>র অর্থ কেউ বলেছেন: এ 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টি মাস: রমযান ও যিলহজ, একবছর একসঙ্গে অসম্পূর্ণ হয় না। একমাস অসম্পূর্ণ হলে অপর মাস পূর্ণ হয়</w:t>
      </w:r>
      <w:r w:rsidRPr="00CD2A2E">
        <w:rPr>
          <w:rFonts w:ascii="Kalpurush" w:eastAsia="Times New Roman" w:hAnsi="Kalpurush" w:cs="SolaimanLipi"/>
          <w:sz w:val="24"/>
          <w:szCs w:val="24"/>
          <w:cs/>
          <w:lang w:bidi="hi-IN"/>
        </w:rPr>
        <w:t xml:space="preserve">। </w:t>
      </w:r>
      <w:r w:rsidRPr="00DD7C1C">
        <w:rPr>
          <w:rFonts w:ascii="Kalpurush" w:eastAsia="Times New Roman" w:hAnsi="Kalpurush" w:cs="Kalpurush"/>
          <w:sz w:val="24"/>
          <w:szCs w:val="24"/>
          <w:cs/>
          <w:lang w:bidi="bn-BD"/>
        </w:rPr>
        <w:t>সাধারণত এমন হয়।</w:t>
      </w:r>
      <w:r w:rsidRPr="00DD7C1C">
        <w:rPr>
          <w:rFonts w:ascii="Times New Roman" w:eastAsia="Times New Roman" w:hAnsi="Times New Roman" w:cs="Times New Roman" w:hint="cs"/>
          <w:sz w:val="24"/>
          <w:szCs w:val="24"/>
          <w:cs/>
          <w:lang w:bidi="bn-BD"/>
        </w:rPr>
        <w:t>‎</w:t>
      </w:r>
    </w:p>
    <w:p w:rsidR="00DD7C1C" w:rsidRPr="00DD7C1C"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আবার কেউ বলেছেন: এ 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মাসের </w:t>
      </w:r>
      <w:r w:rsidR="006F2F0C">
        <w:rPr>
          <w:rFonts w:ascii="Kalpurush" w:eastAsia="Times New Roman" w:hAnsi="Kalpurush" w:cs="Kalpurush"/>
          <w:sz w:val="24"/>
          <w:szCs w:val="24"/>
          <w:cs/>
          <w:lang w:bidi="bn-BD"/>
        </w:rPr>
        <w:t xml:space="preserve">সাওয়াব </w:t>
      </w:r>
      <w:r w:rsidRPr="00DD7C1C">
        <w:rPr>
          <w:rFonts w:ascii="Kalpurush" w:eastAsia="Times New Roman" w:hAnsi="Kalpurush" w:cs="Kalpurush"/>
          <w:sz w:val="24"/>
          <w:szCs w:val="24"/>
          <w:cs/>
          <w:lang w:bidi="bn-BD"/>
        </w:rPr>
        <w:t>কম হয় না, যদিও তার সংখ্যা কম হয়</w:t>
      </w:r>
      <w:r w:rsidRPr="00CD2A2E">
        <w:rPr>
          <w:rFonts w:ascii="Kalpurush" w:eastAsia="Times New Roman" w:hAnsi="Kalpurush" w:cs="SolaimanLipi"/>
          <w:sz w:val="24"/>
          <w:szCs w:val="24"/>
          <w:cs/>
          <w:lang w:bidi="hi-IN"/>
        </w:rPr>
        <w:t>।</w:t>
      </w:r>
      <w:r w:rsidRPr="00DD7C1C">
        <w:rPr>
          <w:rFonts w:ascii="Kalpurush" w:eastAsia="Times New Roman" w:hAnsi="Kalpurush" w:cs="Kalpurush"/>
          <w:sz w:val="24"/>
          <w:szCs w:val="24"/>
          <w:cs/>
          <w:lang w:bidi="bn-BD"/>
        </w:rPr>
        <w:t xml:space="preserve">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এটা অধিক গ্রহণযোগ্য।</w:t>
      </w:r>
      <w:r w:rsidRPr="00DD7C1C">
        <w:rPr>
          <w:rStyle w:val="FootnoteReference"/>
          <w:rFonts w:ascii="SutonnyMJ" w:eastAsia="Times New Roman" w:hAnsi="SutonnyMJ" w:cs="Kalpurush"/>
          <w:sz w:val="24"/>
          <w:szCs w:val="24"/>
          <w:cs/>
          <w:lang w:bidi="bn-BD"/>
        </w:rPr>
        <w:footnoteReference w:id="476"/>
      </w:r>
    </w:p>
    <w:p w:rsidR="00DD7C1C" w:rsidRPr="00DD7C1C" w:rsidRDefault="00DD7C1C" w:rsidP="00DD7C1C">
      <w:pPr>
        <w:bidi w:val="0"/>
        <w:spacing w:before="140" w:after="0"/>
        <w:jc w:val="both"/>
        <w:rPr>
          <w:rFonts w:ascii="Kalpurush" w:eastAsia="Times New Roman" w:hAnsi="Kalpurush" w:cs="Kalpurush"/>
          <w:sz w:val="24"/>
          <w:szCs w:val="24"/>
          <w:cs/>
          <w:lang w:bidi="bn-BD"/>
        </w:rPr>
      </w:pPr>
    </w:p>
    <w:p w:rsidR="00DD7C1C" w:rsidRPr="00EB1C3C" w:rsidRDefault="006F2F0C" w:rsidP="00DD7C1C">
      <w:pPr>
        <w:keepNext/>
        <w:bidi w:val="0"/>
        <w:spacing w:before="140" w:after="0"/>
        <w:jc w:val="both"/>
        <w:rPr>
          <w:rFonts w:ascii="Kalpurush" w:eastAsia="Times New Roman" w:hAnsi="Kalpurush" w:cs="Kalpurush"/>
          <w:sz w:val="24"/>
          <w:szCs w:val="24"/>
          <w:lang w:bidi="bn-BD"/>
        </w:rPr>
      </w:pPr>
      <w:r w:rsidRPr="00EB1C3C">
        <w:rPr>
          <w:rFonts w:ascii="Kalpurush" w:eastAsia="Times New Roman" w:hAnsi="Kalpurush" w:cs="Kalpurush"/>
          <w:b/>
          <w:bCs/>
          <w:sz w:val="24"/>
          <w:szCs w:val="24"/>
          <w:cs/>
          <w:lang w:bidi="bn-BD"/>
        </w:rPr>
        <w:lastRenderedPageBreak/>
        <w:t>শিক্ষা ও মাসায়েল:</w:t>
      </w:r>
      <w:r w:rsidR="00DD7C1C" w:rsidRPr="00EB1C3C">
        <w:rPr>
          <w:rFonts w:ascii="Times New Roman" w:eastAsia="Times New Roman" w:hAnsi="Times New Roman" w:cs="Times New Roman" w:hint="cs"/>
          <w:sz w:val="24"/>
          <w:szCs w:val="24"/>
          <w:cs/>
          <w:lang w:bidi="bn-BD"/>
        </w:rPr>
        <w:t>‎</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এক. </w:t>
      </w:r>
      <w:r w:rsidR="00DD7C1C" w:rsidRPr="00DD7C1C">
        <w:rPr>
          <w:rFonts w:ascii="Kalpurush" w:eastAsia="Times New Roman" w:hAnsi="Kalpurush" w:cs="Kalpurush"/>
          <w:sz w:val="24"/>
          <w:szCs w:val="24"/>
          <w:cs/>
          <w:lang w:bidi="bn-BD"/>
        </w:rPr>
        <w:t>রমযান ও যিলহজ এ দু’মাসকে ই</w:t>
      </w:r>
      <w:r w:rsidR="00EB1C3C">
        <w:rPr>
          <w:rFonts w:ascii="Kalpurush" w:eastAsia="Times New Roman" w:hAnsi="Kalpurush" w:cs="Kalpurush"/>
          <w:sz w:val="24"/>
          <w:szCs w:val="24"/>
          <w:cs/>
          <w:lang w:bidi="bn-BD"/>
        </w:rPr>
        <w:t>সলাম বিশেষ মর্যাদায় ভূষিত করেছে</w:t>
      </w:r>
      <w:r w:rsidR="00EB1C3C">
        <w:rPr>
          <w:rFonts w:ascii="Kalpurush" w:eastAsia="Times New Roman" w:hAnsi="Kalpurush" w:cs="Kalpurush" w:hint="cs"/>
          <w:sz w:val="24"/>
          <w:szCs w:val="24"/>
          <w:cs/>
          <w:lang w:bidi="hi-IN"/>
        </w:rPr>
        <w:t>।</w:t>
      </w:r>
      <w:r w:rsidR="00DD7C1C" w:rsidRPr="00DD7C1C">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এর সাথে সিয়াম ও হজ সম্পৃক্ত।</w:t>
      </w:r>
      <w:r w:rsidR="00DD7C1C" w:rsidRPr="00DD7C1C">
        <w:rPr>
          <w:rFonts w:ascii="Times New Roman" w:eastAsia="Times New Roman" w:hAnsi="Times New Roman" w:cs="Times New Roman" w:hint="cs"/>
          <w:sz w:val="24"/>
          <w:szCs w:val="24"/>
          <w:cs/>
          <w:lang w:bidi="bn-BD"/>
        </w:rPr>
        <w:t>‎</w:t>
      </w:r>
      <w:r w:rsidR="00DD7C1C" w:rsidRPr="00DD7C1C">
        <w:rPr>
          <w:rStyle w:val="FootnoteReference"/>
          <w:rFonts w:ascii="SutonnyMJ" w:eastAsia="Times New Roman" w:hAnsi="SutonnyMJ" w:cs="Kalpurush"/>
          <w:sz w:val="24"/>
          <w:szCs w:val="24"/>
          <w:cs/>
          <w:lang w:bidi="bn-BD"/>
        </w:rPr>
        <w:footnoteReference w:id="477"/>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দুই. </w:t>
      </w:r>
      <w:r w:rsidR="00DD7C1C" w:rsidRPr="00DD7C1C">
        <w:rPr>
          <w:rFonts w:ascii="Kalpurush" w:eastAsia="Times New Roman" w:hAnsi="Kalpurush" w:cs="Kalpurush"/>
          <w:sz w:val="24"/>
          <w:szCs w:val="24"/>
          <w:cs/>
          <w:lang w:bidi="bn-BD"/>
        </w:rPr>
        <w:t>ঈদুল ফিতরকে রমযান</w:t>
      </w:r>
      <w:r w:rsidR="00DD7C1C" w:rsidRPr="00DD7C1C">
        <w:rPr>
          <w:rFonts w:ascii="Kalpurush" w:eastAsia="Times New Roman" w:hAnsi="Kalpurush" w:cs="Kalpurush" w:hint="cs"/>
          <w:sz w:val="24"/>
          <w:szCs w:val="24"/>
          <w:cs/>
          <w:lang w:bidi="bn-BD"/>
        </w:rPr>
        <w:t xml:space="preserve"> মাসের</w:t>
      </w:r>
      <w:r w:rsidR="00DD7C1C" w:rsidRPr="00DD7C1C">
        <w:rPr>
          <w:rFonts w:ascii="Kalpurush" w:eastAsia="Times New Roman" w:hAnsi="Kalpurush" w:cs="Kalpurush"/>
          <w:sz w:val="24"/>
          <w:szCs w:val="24"/>
          <w:cs/>
          <w:lang w:bidi="bn-BD"/>
        </w:rPr>
        <w:t xml:space="preserve"> সাথ সম্পৃক্ত করা বৈধ, অথচ তা শাওয়ালের প্রথম তারিখে অনুষ্ঠিত হয়</w:t>
      </w:r>
      <w:r w:rsidR="00DD7C1C" w:rsidRPr="00CD2A2E">
        <w:rPr>
          <w:rFonts w:ascii="Kalpurush" w:eastAsia="Times New Roman" w:hAnsi="Kalpurush" w:cs="SolaimanLipi"/>
          <w:sz w:val="24"/>
          <w:szCs w:val="24"/>
          <w:cs/>
          <w:lang w:bidi="hi-IN"/>
        </w:rPr>
        <w:t xml:space="preserve">। </w:t>
      </w:r>
      <w:r w:rsidR="00DD7C1C" w:rsidRPr="00DD7C1C">
        <w:rPr>
          <w:rFonts w:ascii="Kalpurush" w:eastAsia="Times New Roman" w:hAnsi="Kalpurush" w:cs="Kalpurush"/>
          <w:sz w:val="24"/>
          <w:szCs w:val="24"/>
          <w:cs/>
          <w:lang w:bidi="bn-IN"/>
        </w:rPr>
        <w:t>ইমাম আহমদ রহ</w:t>
      </w:r>
      <w:r w:rsidR="00DD7C1C" w:rsidRPr="00DD7C1C">
        <w:rPr>
          <w:rFonts w:ascii="Kalpurush" w:eastAsia="Times New Roman" w:hAnsi="Kalpurush" w:cs="Kalpurush"/>
          <w:sz w:val="24"/>
          <w:szCs w:val="24"/>
          <w:cs/>
          <w:lang w:bidi="bn-BD"/>
        </w:rPr>
        <w:t>. কর্তৃক বর্ণিত এক</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এসেছে: </w:t>
      </w:r>
    </w:p>
    <w:p w:rsidR="00DD7C1C" w:rsidRPr="00DD7C1C" w:rsidRDefault="00DD7C1C" w:rsidP="00563019">
      <w:pPr>
        <w:spacing w:before="140" w:after="0"/>
        <w:jc w:val="both"/>
        <w:rPr>
          <w:rFonts w:ascii="Kalpurush" w:eastAsia="Times New Roman"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«شَهْرَانِ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يَنْقُصَانِ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وَاحِدٍ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مِنْهُما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عِيدٌ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وذُو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الحِجَّة»</w:t>
      </w:r>
      <w:r w:rsidRPr="00DD7C1C">
        <w:rPr>
          <w:rFonts w:ascii="Kalpurush" w:hAnsi="Kalpurush" w:cs="KFGQPC Uthman Taha Naskh"/>
          <w:color w:val="0033CC"/>
          <w:sz w:val="24"/>
          <w:szCs w:val="24"/>
          <w:rtl/>
        </w:rPr>
        <w:t>.</w:t>
      </w:r>
    </w:p>
    <w:p w:rsidR="00DD7C1C" w:rsidRPr="0074356A" w:rsidRDefault="00DD7C1C" w:rsidP="00DD7C1C">
      <w:pPr>
        <w:bidi w:val="0"/>
        <w:spacing w:before="140" w:after="0"/>
        <w:jc w:val="both"/>
        <w:rPr>
          <w:rFonts w:ascii="Kalpurush" w:eastAsia="Times New Roman" w:hAnsi="Kalpurush" w:cs="Kalpurush"/>
          <w:sz w:val="24"/>
          <w:szCs w:val="24"/>
          <w:lang w:bidi="bn-BD"/>
        </w:rPr>
      </w:pPr>
      <w:r w:rsidRPr="00DD7C1C">
        <w:rPr>
          <w:rFonts w:ascii="Kalpurush" w:eastAsia="Times New Roman" w:hAnsi="Kalpurush" w:cs="Kalpurush"/>
          <w:sz w:val="24"/>
          <w:szCs w:val="24"/>
          <w:cs/>
          <w:lang w:bidi="bn-BD"/>
        </w:rPr>
        <w:t>“দু</w:t>
      </w:r>
      <w:r w:rsidRPr="00DD7C1C">
        <w:rPr>
          <w:rFonts w:ascii="Kalpurush" w:eastAsia="Times New Roman" w:hAnsi="Kalpurush" w:cs="Kalpurush"/>
          <w:sz w:val="24"/>
          <w:szCs w:val="24"/>
          <w:lang w:bidi="bn-BD"/>
        </w:rPr>
        <w:t>’</w:t>
      </w:r>
      <w:r w:rsidRPr="00DD7C1C">
        <w:rPr>
          <w:rFonts w:ascii="Kalpurush" w:eastAsia="Times New Roman" w:hAnsi="Kalpurush" w:cs="Kalpurush"/>
          <w:sz w:val="24"/>
          <w:szCs w:val="24"/>
          <w:cs/>
          <w:lang w:bidi="bn-BD"/>
        </w:rPr>
        <w:t xml:space="preserve">টি </w:t>
      </w:r>
      <w:r w:rsidRPr="00DD7C1C">
        <w:rPr>
          <w:rFonts w:ascii="Times New Roman" w:eastAsia="Times New Roman" w:hAnsi="Times New Roman" w:cs="Times New Roman" w:hint="cs"/>
          <w:sz w:val="24"/>
          <w:szCs w:val="24"/>
          <w:cs/>
          <w:lang w:bidi="bn-BD"/>
        </w:rPr>
        <w:t>‎</w:t>
      </w:r>
      <w:r w:rsidRPr="00DD7C1C">
        <w:rPr>
          <w:rFonts w:ascii="Kalpurush" w:eastAsia="Times New Roman" w:hAnsi="Kalpurush" w:cs="Kalpurush"/>
          <w:sz w:val="24"/>
          <w:szCs w:val="24"/>
          <w:cs/>
          <w:lang w:bidi="bn-BD"/>
        </w:rPr>
        <w:t>মাস অসম্পূর্ণ হয় না</w:t>
      </w:r>
      <w:r w:rsidRPr="00DD7C1C">
        <w:rPr>
          <w:rFonts w:ascii="Kalpurush" w:eastAsia="Times New Roman" w:hAnsi="Kalpurush" w:cs="Kalpurush"/>
          <w:sz w:val="24"/>
          <w:szCs w:val="24"/>
          <w:lang w:bidi="bn-BD"/>
        </w:rPr>
        <w:t xml:space="preserve">, </w:t>
      </w:r>
      <w:r w:rsidRPr="00DD7C1C">
        <w:rPr>
          <w:rFonts w:ascii="Kalpurush" w:eastAsia="Times New Roman" w:hAnsi="Kalpurush" w:cs="Kalpurush"/>
          <w:sz w:val="24"/>
          <w:szCs w:val="24"/>
          <w:cs/>
          <w:lang w:bidi="bn-BD"/>
        </w:rPr>
        <w:t>যার প্রত্যেকটিতে ঈদ রয়েছে: রমযান ও যিলহজ”</w:t>
      </w:r>
      <w:r w:rsidRPr="00CD2A2E">
        <w:rPr>
          <w:rFonts w:ascii="Kalpurush" w:eastAsia="Times New Roman" w:hAnsi="Kalpurush" w:cs="SolaimanLipi"/>
          <w:sz w:val="24"/>
          <w:szCs w:val="24"/>
          <w:cs/>
          <w:lang w:bidi="hi-IN"/>
        </w:rPr>
        <w:t>।</w:t>
      </w:r>
      <w:r w:rsidRPr="00DD7C1C">
        <w:rPr>
          <w:rStyle w:val="FootnoteReference"/>
          <w:rFonts w:ascii="SutonnyMJ" w:eastAsia="Times New Roman" w:hAnsi="SutonnyMJ" w:cs="Kalpurush"/>
          <w:sz w:val="24"/>
          <w:szCs w:val="24"/>
          <w:cs/>
          <w:lang w:bidi="bn-BD"/>
        </w:rPr>
        <w:footnoteReference w:id="478"/>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তিন. </w:t>
      </w:r>
      <w:r w:rsidR="00DD7C1C" w:rsidRPr="00DD7C1C">
        <w:rPr>
          <w:rFonts w:ascii="Kalpurush" w:eastAsia="Times New Roman" w:hAnsi="Kalpurush" w:cs="Kalpurush"/>
          <w:sz w:val="24"/>
          <w:szCs w:val="24"/>
          <w:cs/>
          <w:lang w:bidi="bn-BD"/>
        </w:rPr>
        <w:t>মাস আরম্ভের ক্ষেত্রে ভুল হওয়া স্বাভাবিক, তবে এতে</w:t>
      </w:r>
      <w:r>
        <w:rPr>
          <w:rFonts w:ascii="Kalpurush" w:eastAsia="Times New Roman" w:hAnsi="Kalpurush" w:cs="Kalpurush"/>
          <w:sz w:val="24"/>
          <w:szCs w:val="24"/>
          <w:cs/>
          <w:lang w:bidi="bn-BD"/>
        </w:rPr>
        <w:t xml:space="preserve"> কোনো</w:t>
      </w:r>
      <w:r w:rsidR="00DD7C1C" w:rsidRPr="00DD7C1C">
        <w:rPr>
          <w:rFonts w:ascii="Kalpurush" w:eastAsia="Times New Roman" w:hAnsi="Kalpurush" w:cs="Kalpurush"/>
          <w:sz w:val="24"/>
          <w:szCs w:val="24"/>
          <w:cs/>
          <w:lang w:bidi="bn-BD"/>
        </w:rPr>
        <w:t xml:space="preserve"> সমস্যা নেই যদি লোকেরা বৈধভাবে চাঁদ দেখ</w:t>
      </w:r>
      <w:r w:rsidR="00DD7C1C" w:rsidRPr="00DD7C1C">
        <w:rPr>
          <w:rFonts w:ascii="Kalpurush" w:eastAsia="Times New Roman" w:hAnsi="Kalpurush" w:cs="Kalpurush" w:hint="cs"/>
          <w:sz w:val="24"/>
          <w:szCs w:val="24"/>
          <w:cs/>
          <w:lang w:bidi="bn-BD"/>
        </w:rPr>
        <w:t>ে</w:t>
      </w:r>
      <w:r w:rsidR="00DD7C1C" w:rsidRPr="00DD7C1C">
        <w:rPr>
          <w:rFonts w:ascii="Kalpurush" w:eastAsia="Times New Roman" w:hAnsi="Kalpurush" w:cs="Kalpurush"/>
          <w:sz w:val="24"/>
          <w:szCs w:val="24"/>
          <w:cs/>
          <w:lang w:bidi="bn-BD"/>
        </w:rPr>
        <w:t xml:space="preserve"> অথবা চাঁদ দেখা অসম্ভব হলে ত্রিশ দিন পূর্ণ করার উপর আমল করে।</w:t>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চার. </w:t>
      </w:r>
      <w:r w:rsidR="00DD7C1C" w:rsidRPr="00DD7C1C">
        <w:rPr>
          <w:rFonts w:ascii="Kalpurush" w:eastAsia="Times New Roman" w:hAnsi="Kalpurush" w:cs="Kalpurush"/>
          <w:sz w:val="24"/>
          <w:szCs w:val="24"/>
          <w:cs/>
          <w:lang w:bidi="bn-BD"/>
        </w:rPr>
        <w:t>রমযান ও যিলহজ মা</w:t>
      </w:r>
      <w:r w:rsidR="00DD7C1C" w:rsidRPr="00DD7C1C">
        <w:rPr>
          <w:rFonts w:ascii="Kalpurush" w:eastAsia="Times New Roman" w:hAnsi="Kalpurush" w:cs="Kalpurush" w:hint="cs"/>
          <w:sz w:val="24"/>
          <w:szCs w:val="24"/>
          <w:cs/>
          <w:lang w:bidi="bn-BD"/>
        </w:rPr>
        <w:t>সের</w:t>
      </w:r>
      <w:r>
        <w:rPr>
          <w:rFonts w:ascii="Kalpurush" w:eastAsia="Times New Roman" w:hAnsi="Kalpurush" w:cs="Kalpurush" w:hint="cs"/>
          <w:sz w:val="24"/>
          <w:szCs w:val="24"/>
          <w:cs/>
          <w:lang w:bidi="bn-BD"/>
        </w:rPr>
        <w:t xml:space="preserve"> ফযীলত</w:t>
      </w:r>
      <w:r w:rsidR="00DD7C1C" w:rsidRPr="00DD7C1C">
        <w:rPr>
          <w:rFonts w:ascii="Kalpurush" w:eastAsia="Times New Roman" w:hAnsi="Kalpurush" w:cs="Kalpurush" w:hint="cs"/>
          <w:sz w:val="24"/>
          <w:szCs w:val="24"/>
          <w:cs/>
          <w:lang w:bidi="bn-BD"/>
        </w:rPr>
        <w:t xml:space="preserve"> ও বিধান বান্দাগণ অ</w:t>
      </w:r>
      <w:r w:rsidR="00DD7C1C" w:rsidRPr="00DD7C1C">
        <w:rPr>
          <w:rFonts w:ascii="Kalpurush" w:eastAsia="Times New Roman" w:hAnsi="Kalpurush" w:cs="Kalpurush"/>
          <w:sz w:val="24"/>
          <w:szCs w:val="24"/>
          <w:cs/>
          <w:lang w:bidi="bn-BD"/>
        </w:rPr>
        <w:t xml:space="preserve">বশ্যই </w:t>
      </w:r>
      <w:r w:rsidR="00DD7C1C" w:rsidRPr="00DD7C1C">
        <w:rPr>
          <w:rFonts w:ascii="Kalpurush" w:eastAsia="Times New Roman" w:hAnsi="Kalpurush" w:cs="Kalpurush" w:hint="cs"/>
          <w:sz w:val="24"/>
          <w:szCs w:val="24"/>
          <w:cs/>
          <w:lang w:bidi="bn-BD"/>
        </w:rPr>
        <w:t xml:space="preserve">লাভ করবে, </w:t>
      </w:r>
      <w:r w:rsidR="00DD7C1C" w:rsidRPr="00DD7C1C">
        <w:rPr>
          <w:rFonts w:ascii="Kalpurush" w:eastAsia="Times New Roman" w:hAnsi="Kalpurush" w:cs="Kalpurush"/>
          <w:sz w:val="24"/>
          <w:szCs w:val="24"/>
          <w:cs/>
          <w:lang w:bidi="bn-BD"/>
        </w:rPr>
        <w:t xml:space="preserve">রমযান ত্রিশ দিন হোক অথবা ঊনত্রিশ দিনের, নবম দিন ওকুফে আরাফ হোক বা না </w:t>
      </w:r>
      <w:r w:rsidR="00DD7C1C" w:rsidRPr="00DD7C1C">
        <w:rPr>
          <w:rFonts w:ascii="Kalpurush" w:eastAsia="Times New Roman" w:hAnsi="Kalpurush" w:cs="Kalpurush" w:hint="cs"/>
          <w:sz w:val="24"/>
          <w:szCs w:val="24"/>
          <w:cs/>
          <w:lang w:bidi="bn-BD"/>
        </w:rPr>
        <w:t xml:space="preserve">অন্যদিনে, </w:t>
      </w:r>
      <w:r w:rsidR="00DD7C1C" w:rsidRPr="00DD7C1C">
        <w:rPr>
          <w:rFonts w:ascii="Kalpurush" w:eastAsia="Times New Roman" w:hAnsi="Kalpurush" w:cs="Kalpurush"/>
          <w:sz w:val="24"/>
          <w:szCs w:val="24"/>
          <w:cs/>
          <w:lang w:bidi="bn-BD"/>
        </w:rPr>
        <w:t xml:space="preserve">যদি </w:t>
      </w:r>
      <w:r w:rsidR="00DD7C1C" w:rsidRPr="00DD7C1C">
        <w:rPr>
          <w:rFonts w:ascii="Kalpurush" w:eastAsia="Times New Roman" w:hAnsi="Kalpurush" w:cs="Kalpurush" w:hint="cs"/>
          <w:sz w:val="24"/>
          <w:szCs w:val="24"/>
          <w:cs/>
          <w:lang w:bidi="bn-BD"/>
        </w:rPr>
        <w:t xml:space="preserve">তারা </w:t>
      </w:r>
      <w:r w:rsidR="00DD7C1C" w:rsidRPr="00DD7C1C">
        <w:rPr>
          <w:rFonts w:ascii="Kalpurush" w:eastAsia="Times New Roman" w:hAnsi="Kalpurush" w:cs="Kalpurush"/>
          <w:sz w:val="24"/>
          <w:szCs w:val="24"/>
          <w:cs/>
          <w:lang w:bidi="bn-BD"/>
        </w:rPr>
        <w:t>যথাযথ চাঁদ দেখার দায়িত্ব পালন করে</w:t>
      </w:r>
      <w:r w:rsidR="00DD7C1C" w:rsidRPr="00CD2A2E">
        <w:rPr>
          <w:rFonts w:ascii="SutonnyMJ" w:eastAsia="Times New Roman" w:hAnsi="SutonnyMJ" w:cs="SolaimanLipi"/>
          <w:sz w:val="24"/>
          <w:szCs w:val="24"/>
          <w:cs/>
          <w:lang w:bidi="hi-IN"/>
        </w:rPr>
        <w:t>।</w:t>
      </w:r>
      <w:r w:rsidR="00DD7C1C" w:rsidRPr="00DD7C1C">
        <w:rPr>
          <w:rStyle w:val="FootnoteReference"/>
          <w:rFonts w:ascii="SutonnyMJ" w:eastAsia="Times New Roman" w:hAnsi="SutonnyMJ" w:cs="Kalpurush"/>
          <w:sz w:val="24"/>
          <w:szCs w:val="24"/>
          <w:cs/>
          <w:lang w:bidi="bn-BD"/>
        </w:rPr>
        <w:footnoteReference w:id="479"/>
      </w:r>
    </w:p>
    <w:p w:rsidR="00DD7C1C" w:rsidRPr="00DD7C1C" w:rsidRDefault="006F2F0C" w:rsidP="00DD7C1C">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lastRenderedPageBreak/>
        <w:t xml:space="preserve">পাঁচ. </w:t>
      </w:r>
      <w:r w:rsidR="00DD7C1C" w:rsidRPr="00DD7C1C">
        <w:rPr>
          <w:rFonts w:ascii="Kalpurush" w:eastAsia="Times New Roman" w:hAnsi="Kalpurush" w:cs="Kalpurush"/>
          <w:sz w:val="24"/>
          <w:szCs w:val="24"/>
          <w:cs/>
          <w:lang w:bidi="bn-BD"/>
        </w:rPr>
        <w:t>এ</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র শিক্ষা: এসব</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তার মনের অতৃপ্তি ও অন্তরের সন্দেহ দূর করা হয়েছে, যে ঊনত্রিশ দিন সিয়াম পালন করল অথবা ভুলে গায়রে আরাফার দিন ওকুফ করল, যেমন কেউ যিলহজ মাসের চাঁদ দেখার মিথ্যা সাক্ষী দিল, ফলে লোকেরা আট তারিখে ওকুফে আরাফা করল, এতে</w:t>
      </w:r>
      <w:r>
        <w:rPr>
          <w:rFonts w:ascii="Kalpurush" w:eastAsia="Times New Roman" w:hAnsi="Kalpurush" w:cs="Kalpurush"/>
          <w:sz w:val="24"/>
          <w:szCs w:val="24"/>
          <w:cs/>
          <w:lang w:bidi="bn-BD"/>
        </w:rPr>
        <w:t xml:space="preserve"> কোনো</w:t>
      </w:r>
      <w:r w:rsidR="00DD7C1C" w:rsidRPr="00DD7C1C">
        <w:rPr>
          <w:rFonts w:ascii="Kalpurush" w:eastAsia="Times New Roman" w:hAnsi="Kalpurush" w:cs="Kalpurush"/>
          <w:sz w:val="24"/>
          <w:szCs w:val="24"/>
          <w:cs/>
          <w:lang w:bidi="bn-BD"/>
        </w:rPr>
        <w:t xml:space="preserve"> সমস্যা নেই, ইবাদত বিশুদ্ধ ও</w:t>
      </w:r>
      <w:r w:rsidR="00CD2A2E">
        <w:rPr>
          <w:rFonts w:ascii="Kalpurush" w:eastAsia="Times New Roman" w:hAnsi="Kalpurush" w:cs="Kalpurush"/>
          <w:sz w:val="24"/>
          <w:szCs w:val="24"/>
          <w:cs/>
          <w:lang w:bidi="bn-BD"/>
        </w:rPr>
        <w:t xml:space="preserve"> </w:t>
      </w:r>
      <w:r>
        <w:rPr>
          <w:rFonts w:ascii="Kalpurush" w:eastAsia="Times New Roman" w:hAnsi="Kalpurush" w:cs="Kalpurush"/>
          <w:sz w:val="24"/>
          <w:szCs w:val="24"/>
          <w:cs/>
          <w:lang w:bidi="bn-BD"/>
        </w:rPr>
        <w:t xml:space="preserve">সাওয়াব </w:t>
      </w:r>
      <w:r w:rsidR="00DD7C1C" w:rsidRPr="00DD7C1C">
        <w:rPr>
          <w:rFonts w:ascii="Kalpurush" w:eastAsia="Times New Roman" w:hAnsi="Kalpurush" w:cs="Kalpurush"/>
          <w:sz w:val="24"/>
          <w:szCs w:val="24"/>
          <w:cs/>
          <w:lang w:bidi="bn-BD"/>
        </w:rPr>
        <w:t>পরিপূর্ণ হবে ইনশাআল্লাহ।</w:t>
      </w:r>
      <w:r w:rsidR="00DD7C1C" w:rsidRPr="00DD7C1C">
        <w:rPr>
          <w:rStyle w:val="FootnoteReference"/>
          <w:rFonts w:ascii="SutonnyMJ" w:eastAsia="Times New Roman" w:hAnsi="SutonnyMJ" w:cs="Kalpurush"/>
          <w:sz w:val="24"/>
          <w:szCs w:val="24"/>
          <w:cs/>
          <w:lang w:bidi="bn-BD"/>
        </w:rPr>
        <w:footnoteReference w:id="480"/>
      </w:r>
    </w:p>
    <w:p w:rsidR="00DD7C1C" w:rsidRPr="00DD7C1C" w:rsidRDefault="006F2F0C" w:rsidP="00DD7C1C">
      <w:pPr>
        <w:bidi w:val="0"/>
        <w:spacing w:before="140" w:after="0"/>
        <w:jc w:val="both"/>
        <w:rPr>
          <w:rFonts w:ascii="Kalpurush" w:eastAsia="Times New Roman" w:hAnsi="Kalpurush" w:cs="Kalpurush"/>
          <w:sz w:val="24"/>
          <w:szCs w:val="24"/>
          <w:lang w:bidi="bn-BD"/>
        </w:rPr>
      </w:pPr>
      <w:r w:rsidRPr="006F2F0C">
        <w:rPr>
          <w:rFonts w:ascii="Kalpurush" w:eastAsia="Times New Roman" w:hAnsi="Kalpurush" w:cs="Kalpurush"/>
          <w:b/>
          <w:bCs/>
          <w:sz w:val="24"/>
          <w:szCs w:val="24"/>
          <w:cs/>
          <w:lang w:bidi="bn-BD"/>
        </w:rPr>
        <w:t xml:space="preserve">ছয়. </w:t>
      </w:r>
      <w:r w:rsidR="00DD7C1C" w:rsidRPr="00DD7C1C">
        <w:rPr>
          <w:rFonts w:ascii="Kalpurush" w:eastAsia="Times New Roman" w:hAnsi="Kalpurush" w:cs="Kalpurush"/>
          <w:sz w:val="24"/>
          <w:szCs w:val="24"/>
          <w:cs/>
          <w:lang w:bidi="bn-BD"/>
        </w:rPr>
        <w:t>এ</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প্রমাণ করে যে, আমলের </w:t>
      </w:r>
      <w:r>
        <w:rPr>
          <w:rFonts w:ascii="Kalpurush" w:eastAsia="Times New Roman" w:hAnsi="Kalpurush" w:cs="Kalpurush"/>
          <w:sz w:val="24"/>
          <w:szCs w:val="24"/>
          <w:cs/>
          <w:lang w:bidi="bn-BD"/>
        </w:rPr>
        <w:t xml:space="preserve">সাওয়াব </w:t>
      </w:r>
      <w:r w:rsidR="00DD7C1C" w:rsidRPr="00DD7C1C">
        <w:rPr>
          <w:rFonts w:ascii="Kalpurush" w:eastAsia="Times New Roman" w:hAnsi="Kalpurush" w:cs="Kalpurush"/>
          <w:sz w:val="24"/>
          <w:szCs w:val="24"/>
          <w:cs/>
          <w:lang w:bidi="bn-BD"/>
        </w:rPr>
        <w:t xml:space="preserve">সর্বদা কষ্টের ওপর নির্ভর করে না, বরং কখনো আল্লাহ অসম্পূর্ণ মাসকে পূর্ণ মাসের </w:t>
      </w:r>
      <w:r w:rsidR="00DD7C1C" w:rsidRPr="00DD7C1C">
        <w:rPr>
          <w:rFonts w:ascii="Kalpurush" w:eastAsia="Times New Roman" w:hAnsi="Kalpurush" w:cs="Kalpurush" w:hint="cs"/>
          <w:sz w:val="24"/>
          <w:szCs w:val="24"/>
          <w:cs/>
          <w:lang w:bidi="bn-BD"/>
        </w:rPr>
        <w:t xml:space="preserve">সাথে </w:t>
      </w:r>
      <w:r w:rsidR="00DD7C1C" w:rsidRPr="00DD7C1C">
        <w:rPr>
          <w:rFonts w:ascii="Kalpurush" w:eastAsia="Times New Roman" w:hAnsi="Kalpurush" w:cs="Kalpurush"/>
          <w:sz w:val="24"/>
          <w:szCs w:val="24"/>
          <w:cs/>
          <w:lang w:bidi="bn-BD"/>
        </w:rPr>
        <w:t xml:space="preserve">যুক্ত করে পরিপূর্ণ </w:t>
      </w:r>
      <w:r>
        <w:rPr>
          <w:rFonts w:ascii="Kalpurush" w:eastAsia="Times New Roman" w:hAnsi="Kalpurush" w:cs="Kalpurush"/>
          <w:sz w:val="24"/>
          <w:szCs w:val="24"/>
          <w:cs/>
          <w:lang w:bidi="bn-BD"/>
        </w:rPr>
        <w:t xml:space="preserve">সাওয়াব </w:t>
      </w:r>
      <w:r w:rsidR="00DD7C1C" w:rsidRPr="00DD7C1C">
        <w:rPr>
          <w:rFonts w:ascii="Kalpurush" w:eastAsia="Times New Roman" w:hAnsi="Kalpurush" w:cs="Kalpurush"/>
          <w:sz w:val="24"/>
          <w:szCs w:val="24"/>
          <w:cs/>
          <w:lang w:bidi="bn-BD"/>
        </w:rPr>
        <w:t>প্রদান করেন।</w:t>
      </w:r>
      <w:r w:rsidR="00DD7C1C" w:rsidRPr="00DD7C1C">
        <w:rPr>
          <w:rStyle w:val="FootnoteReference"/>
          <w:rFonts w:ascii="SutonnyMJ" w:eastAsia="Times New Roman" w:hAnsi="SutonnyMJ" w:cs="Kalpurush"/>
          <w:sz w:val="24"/>
          <w:szCs w:val="24"/>
          <w:cs/>
          <w:lang w:bidi="bn-BD"/>
        </w:rPr>
        <w:footnoteReference w:id="481"/>
      </w:r>
      <w:r w:rsidR="00DD7C1C" w:rsidRPr="00DD7C1C">
        <w:rPr>
          <w:rFonts w:ascii="SutonnyMJ" w:eastAsia="Times New Roman" w:hAnsi="SutonnyMJ" w:cs="Times New Roman"/>
          <w:sz w:val="24"/>
          <w:szCs w:val="24"/>
          <w:cs/>
          <w:lang w:bidi="bn-BD"/>
        </w:rPr>
        <w:t>‎</w:t>
      </w:r>
    </w:p>
    <w:p w:rsidR="00DD7C1C" w:rsidRPr="00DD7C1C" w:rsidRDefault="006F2F0C" w:rsidP="00563019">
      <w:pPr>
        <w:bidi w:val="0"/>
        <w:spacing w:before="140" w:after="0"/>
        <w:jc w:val="both"/>
        <w:rPr>
          <w:rFonts w:ascii="Kalpurush" w:eastAsia="Times New Roman" w:hAnsi="Kalpurush" w:cs="Kalpurush"/>
          <w:sz w:val="24"/>
          <w:szCs w:val="24"/>
          <w:cs/>
          <w:lang w:bidi="bn-BD"/>
        </w:rPr>
      </w:pPr>
      <w:r w:rsidRPr="006F2F0C">
        <w:rPr>
          <w:rFonts w:ascii="Kalpurush" w:eastAsia="Times New Roman" w:hAnsi="Kalpurush" w:cs="Kalpurush"/>
          <w:b/>
          <w:bCs/>
          <w:sz w:val="24"/>
          <w:szCs w:val="24"/>
          <w:cs/>
          <w:lang w:bidi="bn-BD"/>
        </w:rPr>
        <w:t xml:space="preserve">সাত. </w:t>
      </w:r>
      <w:r w:rsidR="00DD7C1C" w:rsidRPr="00DD7C1C">
        <w:rPr>
          <w:rFonts w:ascii="Kalpurush" w:eastAsia="Times New Roman" w:hAnsi="Kalpurush" w:cs="Kalpurush"/>
          <w:sz w:val="24"/>
          <w:szCs w:val="24"/>
          <w:cs/>
          <w:lang w:bidi="bn-BD"/>
        </w:rPr>
        <w:t>এ</w:t>
      </w:r>
      <w:r>
        <w:rPr>
          <w:rFonts w:ascii="Kalpurush" w:eastAsia="Times New Roman" w:hAnsi="Kalpurush" w:cs="Kalpurush"/>
          <w:sz w:val="24"/>
          <w:szCs w:val="24"/>
          <w:cs/>
          <w:lang w:bidi="bn-BD"/>
        </w:rPr>
        <w:t xml:space="preserve"> হাদীস</w:t>
      </w:r>
      <w:r w:rsidR="00DD7C1C" w:rsidRPr="00DD7C1C">
        <w:rPr>
          <w:rFonts w:ascii="Kalpurush" w:eastAsia="Times New Roman" w:hAnsi="Kalpurush" w:cs="Kalpurush"/>
          <w:sz w:val="24"/>
          <w:szCs w:val="24"/>
          <w:cs/>
          <w:lang w:bidi="bn-BD"/>
        </w:rPr>
        <w:t xml:space="preserve"> তাদের</w:t>
      </w:r>
      <w:r w:rsidR="00C53285">
        <w:rPr>
          <w:rFonts w:ascii="Kalpurush" w:eastAsia="Times New Roman" w:hAnsi="Kalpurush" w:cs="Kalpurush"/>
          <w:sz w:val="24"/>
          <w:szCs w:val="24"/>
          <w:cs/>
          <w:lang w:bidi="bn-BD"/>
        </w:rPr>
        <w:t xml:space="preserve"> দলীল</w:t>
      </w:r>
      <w:r w:rsidR="00DD7C1C" w:rsidRPr="00DD7C1C">
        <w:rPr>
          <w:rFonts w:ascii="Kalpurush" w:eastAsia="Times New Roman" w:hAnsi="Kalpurush" w:cs="Kalpurush" w:hint="cs"/>
          <w:sz w:val="24"/>
          <w:szCs w:val="24"/>
          <w:cs/>
          <w:lang w:bidi="bn-BD"/>
        </w:rPr>
        <w:t xml:space="preserve">, </w:t>
      </w:r>
      <w:r w:rsidR="00DD7C1C" w:rsidRPr="00DD7C1C">
        <w:rPr>
          <w:rFonts w:ascii="Kalpurush" w:eastAsia="Times New Roman" w:hAnsi="Kalpurush" w:cs="Kalpurush"/>
          <w:sz w:val="24"/>
          <w:szCs w:val="24"/>
          <w:cs/>
          <w:lang w:bidi="bn-BD"/>
        </w:rPr>
        <w:t>যারা বলে রমযানের জন্য এক নিয়ত যথেষ্ট</w:t>
      </w:r>
      <w:r w:rsidR="00563019">
        <w:rPr>
          <w:rFonts w:ascii="Kalpurush" w:eastAsia="Times New Roman" w:hAnsi="Kalpurush" w:cs="Kalpurush" w:hint="cs"/>
          <w:sz w:val="24"/>
          <w:szCs w:val="24"/>
          <w:cs/>
          <w:lang w:bidi="hi-IN"/>
        </w:rPr>
        <w:t>।</w:t>
      </w:r>
      <w:r w:rsidR="00DD7C1C" w:rsidRPr="00DD7C1C">
        <w:rPr>
          <w:rFonts w:ascii="Kalpurush" w:eastAsia="Times New Roman" w:hAnsi="Kalpurush" w:cs="Kalpurush"/>
          <w:sz w:val="24"/>
          <w:szCs w:val="24"/>
          <w:cs/>
          <w:lang w:bidi="bn-BD"/>
        </w:rPr>
        <w:t xml:space="preserve"> </w:t>
      </w:r>
      <w:r w:rsidR="00DD7C1C" w:rsidRPr="00DD7C1C">
        <w:rPr>
          <w:rFonts w:ascii="Times New Roman" w:eastAsia="Times New Roman" w:hAnsi="Times New Roman" w:cs="Times New Roman" w:hint="cs"/>
          <w:sz w:val="24"/>
          <w:szCs w:val="24"/>
          <w:cs/>
          <w:lang w:bidi="bn-BD"/>
        </w:rPr>
        <w:t>‎</w:t>
      </w:r>
      <w:r>
        <w:rPr>
          <w:rFonts w:ascii="Kalpurush" w:eastAsia="Times New Roman" w:hAnsi="Kalpurush" w:cs="Kalpurush"/>
          <w:sz w:val="24"/>
          <w:szCs w:val="24"/>
          <w:cs/>
          <w:lang w:bidi="bn-BD"/>
        </w:rPr>
        <w:t>কারণ</w:t>
      </w:r>
      <w:r>
        <w:rPr>
          <w:rFonts w:ascii="Kalpurush" w:eastAsia="Times New Roman" w:hAnsi="Kalpurush" w:cs="Kalpurush"/>
          <w:sz w:val="24"/>
          <w:szCs w:val="24"/>
          <w:lang w:bidi="bn-BD"/>
        </w:rPr>
        <w:t xml:space="preserve">, </w:t>
      </w:r>
      <w:r w:rsidR="00DD7C1C" w:rsidRPr="00DD7C1C">
        <w:rPr>
          <w:rFonts w:ascii="Kalpurush" w:eastAsia="Times New Roman" w:hAnsi="Kalpurush" w:cs="Kalpurush"/>
          <w:sz w:val="24"/>
          <w:szCs w:val="24"/>
          <w:cs/>
          <w:lang w:bidi="bn-BD"/>
        </w:rPr>
        <w:t>আল্লাহ তা</w:t>
      </w:r>
      <w:r w:rsidR="00DD7C1C" w:rsidRPr="00DD7C1C">
        <w:rPr>
          <w:rFonts w:ascii="Kalpurush" w:eastAsia="Times New Roman" w:hAnsi="Kalpurush" w:cs="Kalpurush"/>
          <w:sz w:val="24"/>
          <w:szCs w:val="24"/>
          <w:lang w:bidi="bn-BD"/>
        </w:rPr>
        <w:t>‘</w:t>
      </w:r>
      <w:r w:rsidR="00DD7C1C" w:rsidRPr="00DD7C1C">
        <w:rPr>
          <w:rFonts w:ascii="Kalpurush" w:eastAsia="Times New Roman" w:hAnsi="Kalpurush" w:cs="Kalpurush"/>
          <w:sz w:val="24"/>
          <w:szCs w:val="24"/>
          <w:cs/>
          <w:lang w:bidi="bn-BD"/>
        </w:rPr>
        <w:t>আলা পূর্ণ মাসকে এক</w:t>
      </w:r>
      <w:r w:rsidR="00563019">
        <w:rPr>
          <w:rFonts w:ascii="Kalpurush" w:eastAsia="Times New Roman" w:hAnsi="Kalpurush" w:cs="Kalpurush"/>
          <w:sz w:val="24"/>
          <w:szCs w:val="24"/>
          <w:cs/>
          <w:lang w:bidi="bn-BD"/>
        </w:rPr>
        <w:t xml:space="preserve"> ইবাদত</w:t>
      </w:r>
      <w:r w:rsidR="00DD7C1C" w:rsidRPr="00DD7C1C">
        <w:rPr>
          <w:rFonts w:ascii="Kalpurush" w:eastAsia="Times New Roman" w:hAnsi="Kalpurush" w:cs="Kalpurush"/>
          <w:sz w:val="24"/>
          <w:szCs w:val="24"/>
          <w:cs/>
          <w:lang w:bidi="bn-BD"/>
        </w:rPr>
        <w:t xml:space="preserve"> গণ্য করেছেন।</w:t>
      </w:r>
    </w:p>
    <w:p w:rsidR="00DD7C1C" w:rsidRPr="00F85188" w:rsidRDefault="00DD7C1C" w:rsidP="00DD7C1C">
      <w:pPr>
        <w:keepNext/>
        <w:bidi w:val="0"/>
        <w:spacing w:before="140" w:after="0"/>
        <w:jc w:val="both"/>
        <w:rPr>
          <w:rFonts w:ascii="Kalpurush" w:hAnsi="Kalpurush" w:cs="Kalpurush"/>
          <w:b/>
          <w:bCs/>
          <w:color w:val="C00000"/>
          <w:sz w:val="24"/>
          <w:szCs w:val="24"/>
          <w:cs/>
          <w:lang w:bidi="bn-BD"/>
        </w:rPr>
      </w:pPr>
      <w:r w:rsidRPr="00F85188">
        <w:rPr>
          <w:rFonts w:ascii="Kalpurush" w:eastAsia="Times New Roman" w:hAnsi="Kalpurush" w:cs="Kalpurush"/>
          <w:b/>
          <w:bCs/>
          <w:color w:val="C00000"/>
          <w:sz w:val="24"/>
          <w:szCs w:val="24"/>
          <w:cs/>
          <w:lang w:bidi="bn-BD"/>
        </w:rPr>
        <w:br w:type="page"/>
      </w:r>
      <w:r w:rsidRPr="00F85188">
        <w:rPr>
          <w:rFonts w:ascii="Kalpurush" w:hAnsi="Kalpurush" w:cs="Kalpurush"/>
          <w:b/>
          <w:bCs/>
          <w:color w:val="C00000"/>
          <w:sz w:val="24"/>
          <w:szCs w:val="24"/>
          <w:cs/>
          <w:lang w:bidi="bn-BD"/>
        </w:rPr>
        <w:lastRenderedPageBreak/>
        <w:t xml:space="preserve">৫৬. </w:t>
      </w:r>
      <w:bookmarkStart w:id="45" w:name="a56"/>
      <w:bookmarkEnd w:id="45"/>
      <w:r w:rsidRPr="00F85188">
        <w:rPr>
          <w:rFonts w:ascii="Kalpurush" w:hAnsi="Kalpurush" w:cs="Kalpurush"/>
          <w:b/>
          <w:bCs/>
          <w:color w:val="C00000"/>
          <w:sz w:val="24"/>
          <w:szCs w:val="24"/>
          <w:cs/>
          <w:lang w:bidi="bn-BD"/>
        </w:rPr>
        <w:t>যাকাতুল ফিতর</w:t>
      </w:r>
    </w:p>
    <w:p w:rsidR="00DD7C1C" w:rsidRPr="00DD7C1C" w:rsidRDefault="00C53285" w:rsidP="00DD7C1C">
      <w:pPr>
        <w:widowControl w:val="0"/>
        <w:bidi w:val="0"/>
        <w:spacing w:before="140" w:after="0"/>
        <w:jc w:val="both"/>
        <w:rPr>
          <w:rFonts w:ascii="Kalpurush" w:hAnsi="Kalpurush" w:cs="Kalpurush"/>
          <w:sz w:val="24"/>
          <w:szCs w:val="24"/>
          <w:cs/>
          <w:lang w:bidi="bn-BD"/>
        </w:rPr>
      </w:pPr>
      <w:r>
        <w:rPr>
          <w:rFonts w:ascii="Kalpurush" w:hAnsi="Kalpurush" w:cs="Kalpurush"/>
          <w:sz w:val="24"/>
          <w:szCs w:val="24"/>
          <w:cs/>
          <w:lang w:bidi="bn-BD"/>
        </w:rPr>
        <w:t xml:space="preserve">ইবন </w:t>
      </w:r>
      <w:r w:rsidR="006F2F0C">
        <w:rPr>
          <w:rFonts w:ascii="Kalpurush" w:hAnsi="Kalpurush" w:cs="Kalpurush"/>
          <w:sz w:val="24"/>
          <w:szCs w:val="24"/>
          <w:cs/>
          <w:lang w:bidi="bn-BD"/>
        </w:rPr>
        <w:t>উমার</w:t>
      </w:r>
      <w:r w:rsidR="00DD7C1C" w:rsidRPr="00DD7C1C">
        <w:rPr>
          <w:rFonts w:ascii="Kalpurush" w:hAnsi="Kalpurush" w:cs="Kalpurush"/>
          <w:sz w:val="24"/>
          <w:szCs w:val="24"/>
          <w:cs/>
          <w:lang w:bidi="bn-BD"/>
        </w:rPr>
        <w:t xml:space="preserve"> রাদিয়াল্লাহু আনহু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p>
    <w:p w:rsidR="00DD7C1C" w:rsidRPr="00DD7C1C" w:rsidRDefault="00DD7C1C" w:rsidP="00563019">
      <w:pPr>
        <w:widowControl w:val="0"/>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pacing w:val="-4"/>
          <w:sz w:val="24"/>
          <w:szCs w:val="24"/>
          <w:rtl/>
        </w:rPr>
        <w:t>«فَرَضَ</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رَسُولُ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الله</w:t>
      </w:r>
      <w:r w:rsidR="00032F1B">
        <w:rPr>
          <w:rFonts w:ascii="Kalpurush" w:hAnsi="Kalpurush" w:cs="KFGQPC Uthman Taha Naskh"/>
          <w:color w:val="0033CC"/>
          <w:spacing w:val="-4"/>
          <w:sz w:val="24"/>
          <w:szCs w:val="24"/>
          <w:rtl/>
        </w:rPr>
        <w:t xml:space="preserve"> صلى الله عليه وسلم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زَكَاةَ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الفِطْرِ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صَاعَاً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تَمرٍ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صَاعاً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شَعِيرٍ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عَلَى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الْعَبْدِ</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وَالحُرِّ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وَالذَّكَرِ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وَالأُنْثَى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وَالصَّغِيرِ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وَالكَبِيرِ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المسْلِمِينَ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وَأَمَرَ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بها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تُؤَدَّى</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قَبْلَ</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خُرُوجِ</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النَّاسِ</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إِلى</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الصَّلاةِ»</w:t>
      </w:r>
      <w:r w:rsidRPr="00DD7C1C">
        <w:rPr>
          <w:rFonts w:ascii="Kalpurush" w:hAnsi="Kalpurush" w:cs="KFGQPC Uthman Taha Naskh"/>
          <w:color w:val="0033CC"/>
          <w:spacing w:val="-4"/>
          <w:sz w:val="24"/>
          <w:szCs w:val="24"/>
          <w:rtl/>
        </w:rPr>
        <w:t>.</w:t>
      </w:r>
    </w:p>
    <w:p w:rsidR="00DD7C1C" w:rsidRPr="00DD7C1C" w:rsidRDefault="00DD7C1C" w:rsidP="00DD7C1C">
      <w:pPr>
        <w:widowControl w:val="0"/>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“গোলাম, স্বাধীন, পুরুষ, নারী, ছোট, বড় সকল মুসলিমের ওপর রাসূলুল্লাহ সাল্লাল্লাহু আলাইহি ওয়াসাল্লাম এক ‘সা’ তামার (খেজুর)</w:t>
      </w:r>
      <w:r w:rsidR="00CD2A2E">
        <w:rPr>
          <w:rFonts w:ascii="Kalpurush" w:hAnsi="Kalpurush" w:cs="Kalpurush"/>
          <w:sz w:val="24"/>
          <w:szCs w:val="24"/>
          <w:cs/>
          <w:lang w:bidi="bn-BD"/>
        </w:rPr>
        <w:t xml:space="preserve"> অথবা</w:t>
      </w:r>
      <w:r w:rsidRPr="00DD7C1C">
        <w:rPr>
          <w:rFonts w:ascii="Kalpurush" w:hAnsi="Kalpurush" w:cs="Kalpurush"/>
          <w:sz w:val="24"/>
          <w:szCs w:val="24"/>
          <w:cs/>
          <w:lang w:bidi="bn-BD"/>
        </w:rPr>
        <w:t xml:space="preserve"> এক ‘সা’ গম যাকাতুল ফিতর ফরয করেছেন এবং সালাতের পূর্বে তা আদা</w:t>
      </w:r>
      <w:r w:rsidRPr="00DD7C1C">
        <w:rPr>
          <w:rFonts w:ascii="Kalpurush" w:hAnsi="Kalpurush" w:cs="Kalpurush" w:hint="cs"/>
          <w:sz w:val="24"/>
          <w:szCs w:val="24"/>
          <w:cs/>
          <w:lang w:bidi="bn-BD"/>
        </w:rPr>
        <w:t xml:space="preserve">য়ের </w:t>
      </w:r>
      <w:r w:rsidRPr="00DD7C1C">
        <w:rPr>
          <w:rFonts w:ascii="Kalpurush" w:hAnsi="Kalpurush" w:cs="Kalpurush"/>
          <w:sz w:val="24"/>
          <w:szCs w:val="24"/>
          <w:cs/>
          <w:lang w:bidi="bn-BD"/>
        </w:rPr>
        <w:t>নির্দেশ দিয়েছেন”</w:t>
      </w:r>
      <w:r w:rsidRPr="00CD2A2E">
        <w:rPr>
          <w:rFonts w:ascii="SutonnyMJ" w:hAnsi="SutonnyMJ" w:cs="SolaimanLipi"/>
          <w:sz w:val="24"/>
          <w:szCs w:val="24"/>
          <w:cs/>
          <w:lang w:bidi="hi-IN"/>
        </w:rPr>
        <w:t>।</w:t>
      </w:r>
      <w:r w:rsidRPr="00DD7C1C">
        <w:rPr>
          <w:rStyle w:val="FootnoteReference"/>
          <w:rFonts w:ascii="SutonnyMJ" w:hAnsi="SutonnyMJ" w:cs="Kalpurush"/>
          <w:sz w:val="24"/>
          <w:szCs w:val="24"/>
          <w:cs/>
          <w:lang w:bidi="bn-BD"/>
        </w:rPr>
        <w:footnoteReference w:id="482"/>
      </w:r>
    </w:p>
    <w:p w:rsidR="00DD7C1C" w:rsidRPr="00DD7C1C" w:rsidRDefault="00563019" w:rsidP="00DD7C1C">
      <w:pPr>
        <w:widowControl w:val="0"/>
        <w:bidi w:val="0"/>
        <w:spacing w:before="140" w:after="0"/>
        <w:jc w:val="both"/>
        <w:rPr>
          <w:rFonts w:ascii="Kalpurush" w:hAnsi="Kalpurush" w:cs="Kalpurush"/>
          <w:sz w:val="24"/>
          <w:szCs w:val="24"/>
          <w:lang w:bidi="bn-BD"/>
        </w:rPr>
      </w:pPr>
      <w:r>
        <w:rPr>
          <w:rFonts w:ascii="Kalpurush" w:hAnsi="Kalpurush" w:cs="Kalpurush"/>
          <w:sz w:val="24"/>
          <w:szCs w:val="24"/>
          <w:cs/>
          <w:lang w:bidi="bn-BD"/>
        </w:rPr>
        <w:t>বুখার</w:t>
      </w:r>
      <w:r>
        <w:rPr>
          <w:rFonts w:ascii="Kalpurush" w:hAnsi="Kalpurush" w:cs="Kalpurush" w:hint="cs"/>
          <w:sz w:val="24"/>
          <w:szCs w:val="24"/>
          <w:cs/>
          <w:lang w:bidi="bn-BD"/>
        </w:rPr>
        <w:t>ী</w:t>
      </w:r>
      <w:r w:rsidR="00DD7C1C" w:rsidRPr="00DD7C1C">
        <w:rPr>
          <w:rFonts w:ascii="Kalpurush" w:hAnsi="Kalpurush" w:cs="Kalpurush"/>
          <w:sz w:val="24"/>
          <w:szCs w:val="24"/>
          <w:cs/>
          <w:lang w:bidi="bn-BD"/>
        </w:rPr>
        <w:t>র অপর বর্ণনায় আছে, নাফে রহ. বলেছেন: “</w:t>
      </w:r>
      <w:r w:rsidR="00C53285">
        <w:rPr>
          <w:rFonts w:ascii="Kalpurush" w:hAnsi="Kalpurush" w:cs="Kalpurush"/>
          <w:sz w:val="24"/>
          <w:szCs w:val="24"/>
          <w:cs/>
          <w:lang w:bidi="bn-BD"/>
        </w:rPr>
        <w:t xml:space="preserve">ইবন </w:t>
      </w:r>
      <w:r w:rsidR="006F2F0C">
        <w:rPr>
          <w:rFonts w:ascii="Kalpurush" w:hAnsi="Kalpurush" w:cs="Kalpurush"/>
          <w:sz w:val="24"/>
          <w:szCs w:val="24"/>
          <w:cs/>
          <w:lang w:bidi="bn-BD"/>
        </w:rPr>
        <w:t>উমার</w:t>
      </w:r>
      <w:r w:rsidR="00DD7C1C" w:rsidRPr="00DD7C1C">
        <w:rPr>
          <w:rFonts w:ascii="Kalpurush" w:hAnsi="Kalpurush" w:cs="Kalpurush"/>
          <w:sz w:val="24"/>
          <w:szCs w:val="24"/>
          <w:cs/>
          <w:lang w:bidi="bn-BD"/>
        </w:rPr>
        <w:t xml:space="preserve"> ছোট-বড় সবার পক্ষ থেকে তা আদায় করতেন, তিনি আমার সন্তানদের পক্ষ থেকে পর্যন্ত আদায় করতেন। যারা তা গ্রহণ করত,</w:t>
      </w:r>
      <w:r w:rsidR="006F2F0C">
        <w:rPr>
          <w:rFonts w:ascii="Kalpurush" w:hAnsi="Kalpurush" w:cs="Kalpurush"/>
          <w:sz w:val="24"/>
          <w:szCs w:val="24"/>
          <w:cs/>
          <w:lang w:bidi="bn-BD"/>
        </w:rPr>
        <w:t xml:space="preserve"> ইবন উমার</w:t>
      </w:r>
      <w:r w:rsidR="00DD7C1C" w:rsidRPr="00DD7C1C">
        <w:rPr>
          <w:rFonts w:ascii="Kalpurush" w:hAnsi="Kalpurush" w:cs="Kalpurush"/>
          <w:sz w:val="24"/>
          <w:szCs w:val="24"/>
          <w:cs/>
          <w:lang w:bidi="bn-BD"/>
        </w:rPr>
        <w:t xml:space="preserve"> তাদেরকে তা প্রদান করতেন, তিনি ঈদুল ফিতরের একদিন অথবা দু’দিন পূর্বে তা আদায় করতেন”।</w:t>
      </w:r>
      <w:r w:rsidR="00DD7C1C" w:rsidRPr="00DD7C1C">
        <w:rPr>
          <w:rStyle w:val="FootnoteReference"/>
          <w:rFonts w:ascii="SutonnyMJ" w:hAnsi="SutonnyMJ" w:cs="Kalpurush"/>
          <w:sz w:val="24"/>
          <w:szCs w:val="24"/>
          <w:cs/>
          <w:lang w:bidi="bn-BD"/>
        </w:rPr>
        <w:footnoteReference w:id="483"/>
      </w:r>
    </w:p>
    <w:p w:rsidR="00DD7C1C" w:rsidRPr="00DD7C1C" w:rsidRDefault="00563019" w:rsidP="00DD7C1C">
      <w:pPr>
        <w:widowControl w:val="0"/>
        <w:bidi w:val="0"/>
        <w:spacing w:before="140" w:after="0"/>
        <w:jc w:val="both"/>
        <w:rPr>
          <w:rFonts w:ascii="Kalpurush" w:hAnsi="Kalpurush" w:cs="Kalpurush"/>
          <w:sz w:val="24"/>
          <w:szCs w:val="24"/>
          <w:lang w:bidi="bn-BD"/>
        </w:rPr>
      </w:pPr>
      <w:r>
        <w:rPr>
          <w:rFonts w:ascii="Kalpurush" w:hAnsi="Kalpurush" w:cs="Kalpurush"/>
          <w:sz w:val="24"/>
          <w:szCs w:val="24"/>
          <w:cs/>
          <w:lang w:bidi="bn-BD"/>
        </w:rPr>
        <w:t>আবু সায়িদ খুদর</w:t>
      </w:r>
      <w:r>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“আমরা যাকাতুল ফিতর আদায় করতাম এক ‘সা’ খানা</w:t>
      </w:r>
      <w:r w:rsidR="00CD2A2E">
        <w:rPr>
          <w:rFonts w:ascii="Kalpurush" w:hAnsi="Kalpurush" w:cs="Kalpurush"/>
          <w:sz w:val="24"/>
          <w:szCs w:val="24"/>
          <w:cs/>
          <w:lang w:bidi="bn-BD"/>
        </w:rPr>
        <w:t xml:space="preserve"> অথবা</w:t>
      </w:r>
      <w:r w:rsidR="00DD7C1C" w:rsidRPr="00DD7C1C">
        <w:rPr>
          <w:rFonts w:ascii="Kalpurush" w:hAnsi="Kalpurush" w:cs="Kalpurush"/>
          <w:sz w:val="24"/>
          <w:szCs w:val="24"/>
          <w:cs/>
          <w:lang w:bidi="bn-BD"/>
        </w:rPr>
        <w:t xml:space="preserve"> এক ‘সা’ গম</w:t>
      </w:r>
      <w:r w:rsidR="00CD2A2E">
        <w:rPr>
          <w:rFonts w:ascii="Kalpurush" w:hAnsi="Kalpurush" w:cs="Kalpurush"/>
          <w:sz w:val="24"/>
          <w:szCs w:val="24"/>
          <w:cs/>
          <w:lang w:bidi="bn-BD"/>
        </w:rPr>
        <w:t xml:space="preserve"> অথবা</w:t>
      </w:r>
      <w:r w:rsidR="00DD7C1C" w:rsidRPr="00DD7C1C">
        <w:rPr>
          <w:rFonts w:ascii="Kalpurush" w:hAnsi="Kalpurush" w:cs="Kalpurush"/>
          <w:sz w:val="24"/>
          <w:szCs w:val="24"/>
          <w:cs/>
          <w:lang w:bidi="bn-BD"/>
        </w:rPr>
        <w:t xml:space="preserve"> এক ‘সা’ খেজুর</w:t>
      </w:r>
      <w:r w:rsidR="00CD2A2E">
        <w:rPr>
          <w:rFonts w:ascii="Kalpurush" w:hAnsi="Kalpurush" w:cs="Kalpurush"/>
          <w:sz w:val="24"/>
          <w:szCs w:val="24"/>
          <w:cs/>
          <w:lang w:bidi="bn-BD"/>
        </w:rPr>
        <w:t xml:space="preserve"> অথবা</w:t>
      </w:r>
      <w:r w:rsidR="00DD7C1C" w:rsidRPr="00DD7C1C">
        <w:rPr>
          <w:rFonts w:ascii="Kalpurush" w:hAnsi="Kalpurush" w:cs="Kalpurush"/>
          <w:sz w:val="24"/>
          <w:szCs w:val="24"/>
          <w:cs/>
          <w:lang w:bidi="bn-BD"/>
        </w:rPr>
        <w:t xml:space="preserve"> এক ‘সা’ পনির</w:t>
      </w:r>
      <w:r w:rsidR="00CD2A2E">
        <w:rPr>
          <w:rFonts w:ascii="Kalpurush" w:hAnsi="Kalpurush" w:cs="Kalpurush"/>
          <w:sz w:val="24"/>
          <w:szCs w:val="24"/>
          <w:cs/>
          <w:lang w:bidi="bn-BD"/>
        </w:rPr>
        <w:t xml:space="preserve"> অথবা</w:t>
      </w:r>
      <w:r w:rsidR="00DD7C1C" w:rsidRPr="00DD7C1C">
        <w:rPr>
          <w:rFonts w:ascii="Kalpurush" w:hAnsi="Kalpurush" w:cs="Kalpurush"/>
          <w:sz w:val="24"/>
          <w:szCs w:val="24"/>
          <w:cs/>
          <w:lang w:bidi="bn-BD"/>
        </w:rPr>
        <w:t xml:space="preserve"> এক ‘সা’ কিশমিশ </w:t>
      </w:r>
      <w:r w:rsidR="00DD7C1C" w:rsidRPr="00DD7C1C">
        <w:rPr>
          <w:rFonts w:ascii="Kalpurush" w:hAnsi="Kalpurush" w:cs="Kalpurush"/>
          <w:sz w:val="24"/>
          <w:szCs w:val="24"/>
          <w:cs/>
          <w:lang w:bidi="bn-BD"/>
        </w:rPr>
        <w:lastRenderedPageBreak/>
        <w:t>দ্বারা”।</w:t>
      </w:r>
      <w:r w:rsidR="00DD7C1C" w:rsidRPr="00DD7C1C">
        <w:rPr>
          <w:rStyle w:val="FootnoteReference"/>
          <w:rFonts w:ascii="SutonnyMJ" w:hAnsi="SutonnyMJ" w:cs="Kalpurush"/>
          <w:sz w:val="24"/>
          <w:szCs w:val="24"/>
          <w:cs/>
          <w:lang w:bidi="bn-BD"/>
        </w:rPr>
        <w:footnoteReference w:id="484"/>
      </w:r>
    </w:p>
    <w:p w:rsidR="00DD7C1C" w:rsidRPr="00DD7C1C" w:rsidRDefault="00C53285" w:rsidP="00F85188">
      <w:pPr>
        <w:widowControl w:val="0"/>
        <w:bidi w:val="0"/>
        <w:spacing w:before="140" w:after="0"/>
        <w:jc w:val="both"/>
        <w:rPr>
          <w:rFonts w:ascii="Kalpurush" w:hAnsi="Kalpurush" w:cs="Kalpurush"/>
          <w:sz w:val="24"/>
          <w:szCs w:val="24"/>
          <w:lang w:bidi="bn-BD"/>
        </w:rPr>
      </w:pPr>
      <w:r>
        <w:rPr>
          <w:rFonts w:ascii="Kalpurush" w:hAnsi="Kalpurush" w:cs="Kalpurush"/>
          <w:sz w:val="24"/>
          <w:szCs w:val="24"/>
          <w:cs/>
          <w:lang w:bidi="bn-BD"/>
        </w:rPr>
        <w:t xml:space="preserve">ইবন </w:t>
      </w:r>
      <w:r w:rsidR="00DD7C1C" w:rsidRPr="00DD7C1C">
        <w:rPr>
          <w:rFonts w:ascii="Kalpurush" w:hAnsi="Kalpurush" w:cs="Kalpurush"/>
          <w:sz w:val="24"/>
          <w:szCs w:val="24"/>
          <w:cs/>
          <w:lang w:bidi="bn-BD"/>
        </w:rPr>
        <w:t>আব্বাস রাদিয়াল্লাহু আনহু</w:t>
      </w:r>
      <w:r w:rsidR="00F85188">
        <w:rPr>
          <w:rFonts w:ascii="Kalpurush" w:hAnsi="Kalpurush" w:cs="Kalpurush" w:hint="cs"/>
          <w:sz w:val="24"/>
          <w:szCs w:val="24"/>
          <w:cs/>
          <w:lang w:bidi="bn-BD"/>
        </w:rPr>
        <w:t>মা</w:t>
      </w:r>
      <w:r w:rsidR="00DD7C1C"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সাওম পালনকারী</w:t>
      </w:r>
      <w:r w:rsidR="00DD7C1C" w:rsidRPr="00DD7C1C">
        <w:rPr>
          <w:rFonts w:ascii="Kalpurush" w:hAnsi="Kalpurush" w:cs="Kalpurush"/>
          <w:sz w:val="24"/>
          <w:szCs w:val="24"/>
          <w:cs/>
          <w:lang w:bidi="bn-BD"/>
        </w:rPr>
        <w:t>কে</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অশ্লীলতা থেকে পবিত্র করা ও মিসকিনদের খাদ্যের ব্যবস্থা স্বরূপ রাসূলুল্লাহ সাল্লাল্লাহু আলাইহি ওয়াসাল্লাম যাকাতুল ফিতর ফরয করেছেন। সালাতের পূর্বে যে আদায় করল, তা গ্রহণযোগ্য যাকাত, যে তা সালাতের পর আদায় করল, তা সাধারণ সদকা”</w:t>
      </w:r>
      <w:r w:rsidR="00DD7C1C" w:rsidRPr="00CD2A2E">
        <w:rPr>
          <w:rFonts w:ascii="SutonnyMJ" w:hAnsi="SutonnyMJ" w:cs="SolaimanLipi"/>
          <w:sz w:val="24"/>
          <w:szCs w:val="24"/>
          <w:cs/>
          <w:lang w:bidi="hi-IN"/>
        </w:rPr>
        <w:t>।</w:t>
      </w:r>
      <w:r w:rsidR="00DD7C1C" w:rsidRPr="00DD7C1C">
        <w:rPr>
          <w:rStyle w:val="FootnoteReference"/>
          <w:rFonts w:ascii="SutonnyMJ" w:hAnsi="SutonnyMJ" w:cs="Kalpurush"/>
          <w:sz w:val="24"/>
          <w:szCs w:val="24"/>
          <w:cs/>
          <w:lang w:bidi="bn-BD"/>
        </w:rPr>
        <w:footnoteReference w:id="485"/>
      </w:r>
    </w:p>
    <w:p w:rsidR="00DD7C1C" w:rsidRPr="00DD7C1C" w:rsidRDefault="00DD7C1C" w:rsidP="00DD7C1C">
      <w:pPr>
        <w:widowControl w:val="0"/>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কায়স</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সাদ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“যাকাত ফরয হওয়ার পূর্বে আমাদেরকে রাসূলুল্লাহ সাল্লাল্লাহু আলাইহি ওয়াসাল্লাম সদকাতুল ফিতর আদায় করার নির্দেশ দিয়েছেন, যখন যাকাত ফরয</w:t>
      </w:r>
      <w:r w:rsidR="006F2F0C">
        <w:rPr>
          <w:rFonts w:ascii="Kalpurush" w:hAnsi="Kalpurush" w:cs="Kalpurush"/>
          <w:sz w:val="24"/>
          <w:szCs w:val="24"/>
          <w:cs/>
          <w:lang w:bidi="bn-BD"/>
        </w:rPr>
        <w:t xml:space="preserve"> হলো</w:t>
      </w:r>
      <w:r w:rsidRPr="00DD7C1C">
        <w:rPr>
          <w:rFonts w:ascii="Kalpurush" w:hAnsi="Kalpurush" w:cs="Kalpurush"/>
          <w:sz w:val="24"/>
          <w:szCs w:val="24"/>
          <w:cs/>
          <w:lang w:bidi="bn-BD"/>
        </w:rPr>
        <w:t>, তিনি আমাদের নির্দেশ দেন</w:t>
      </w:r>
      <w:r w:rsidR="00F85188">
        <w:rPr>
          <w:rFonts w:ascii="Kalpurush" w:hAnsi="Kalpurush" w:cs="Kalpurush" w:hint="cs"/>
          <w:sz w:val="24"/>
          <w:szCs w:val="24"/>
          <w:cs/>
          <w:lang w:bidi="bn-BD"/>
        </w:rPr>
        <w:t xml:space="preserve"> </w:t>
      </w:r>
      <w:r w:rsidRPr="00DD7C1C">
        <w:rPr>
          <w:rFonts w:ascii="Kalpurush" w:hAnsi="Kalpurush" w:cs="Kalpurush"/>
          <w:sz w:val="24"/>
          <w:szCs w:val="24"/>
          <w:cs/>
          <w:lang w:bidi="bn-BD"/>
        </w:rPr>
        <w:t>নি, নিষেধ</w:t>
      </w:r>
      <w:r w:rsidRPr="00DD7C1C">
        <w:rPr>
          <w:rFonts w:ascii="Kalpurush" w:hAnsi="Kalpurush" w:cs="Kalpurush" w:hint="cs"/>
          <w:sz w:val="24"/>
          <w:szCs w:val="24"/>
          <w:cs/>
          <w:lang w:bidi="bn-BD"/>
        </w:rPr>
        <w:t>ও</w:t>
      </w:r>
      <w:r w:rsidRPr="00DD7C1C">
        <w:rPr>
          <w:rFonts w:ascii="Kalpurush" w:hAnsi="Kalpurush" w:cs="Kalpurush"/>
          <w:sz w:val="24"/>
          <w:szCs w:val="24"/>
          <w:cs/>
          <w:lang w:bidi="bn-BD"/>
        </w:rPr>
        <w:t xml:space="preserve"> করেন</w:t>
      </w:r>
      <w:r w:rsidR="00F85188">
        <w:rPr>
          <w:rFonts w:ascii="Kalpurush" w:hAnsi="Kalpurush" w:cs="Kalpurush" w:hint="cs"/>
          <w:sz w:val="24"/>
          <w:szCs w:val="24"/>
          <w:cs/>
          <w:lang w:bidi="bn-BD"/>
        </w:rPr>
        <w:t xml:space="preserve"> </w:t>
      </w:r>
      <w:r w:rsidRPr="00DD7C1C">
        <w:rPr>
          <w:rFonts w:ascii="Kalpurush" w:hAnsi="Kalpurush" w:cs="Kalpurush"/>
          <w:sz w:val="24"/>
          <w:szCs w:val="24"/>
          <w:cs/>
          <w:lang w:bidi="bn-BD"/>
        </w:rPr>
        <w:t>নি, তবে আমরা তা আদায় করতাম”।</w:t>
      </w:r>
      <w:r w:rsidRPr="00DD7C1C">
        <w:rPr>
          <w:rStyle w:val="FootnoteReference"/>
          <w:rFonts w:ascii="SutonnyMJ" w:hAnsi="SutonnyMJ" w:cs="Kalpurush"/>
          <w:sz w:val="24"/>
          <w:szCs w:val="24"/>
          <w:lang w:bidi="bn-BD"/>
        </w:rPr>
        <w:footnoteReference w:id="486"/>
      </w:r>
    </w:p>
    <w:p w:rsidR="00DD7C1C" w:rsidRPr="00EB1C3C" w:rsidRDefault="006F2F0C" w:rsidP="00DD7C1C">
      <w:pPr>
        <w:keepNext/>
        <w:widowControl w:val="0"/>
        <w:bidi w:val="0"/>
        <w:spacing w:before="140" w:after="0"/>
        <w:jc w:val="both"/>
        <w:rPr>
          <w:rFonts w:ascii="Kalpurush" w:hAnsi="Kalpurush" w:cs="Kalpurush"/>
          <w:sz w:val="24"/>
          <w:szCs w:val="24"/>
          <w:lang w:bidi="bn-BD"/>
        </w:rPr>
      </w:pPr>
      <w:r w:rsidRPr="00EB1C3C">
        <w:rPr>
          <w:rFonts w:ascii="Kalpurush" w:hAnsi="Kalpurush" w:cs="Kalpurush"/>
          <w:b/>
          <w:bCs/>
          <w:sz w:val="24"/>
          <w:szCs w:val="24"/>
          <w:cs/>
          <w:lang w:bidi="bn-BD"/>
        </w:rPr>
        <w:t>শিক্ষা ও মাসায়েল:</w:t>
      </w:r>
      <w:r w:rsidR="00DD7C1C" w:rsidRPr="00EB1C3C">
        <w:rPr>
          <w:rFonts w:ascii="Times New Roman" w:hAnsi="Times New Roman" w:cs="Times New Roman" w:hint="cs"/>
          <w:sz w:val="24"/>
          <w:szCs w:val="24"/>
          <w:cs/>
          <w:lang w:bidi="bn-BD"/>
        </w:rPr>
        <w:t>‎</w:t>
      </w:r>
    </w:p>
    <w:p w:rsidR="00DD7C1C" w:rsidRPr="00DD7C1C" w:rsidRDefault="006F2F0C" w:rsidP="00DD7C1C">
      <w:pPr>
        <w:widowControl w:val="0"/>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 xml:space="preserve">যাকাতুল ফিতর সকল মুসলিমের ওপর ফরয, </w:t>
      </w:r>
      <w:r w:rsidR="00DD7C1C" w:rsidRPr="00DD7C1C">
        <w:rPr>
          <w:rFonts w:ascii="Kalpurush" w:hAnsi="Kalpurush" w:cs="Kalpurush" w:hint="cs"/>
          <w:sz w:val="24"/>
          <w:szCs w:val="24"/>
          <w:cs/>
          <w:lang w:bidi="bn-BD"/>
        </w:rPr>
        <w:t xml:space="preserve">যা ফরয হয়েছে </w:t>
      </w:r>
      <w:r w:rsidR="00DD7C1C" w:rsidRPr="00DD7C1C">
        <w:rPr>
          <w:rFonts w:ascii="Kalpurush" w:hAnsi="Kalpurush" w:cs="Kalpurush"/>
          <w:sz w:val="24"/>
          <w:szCs w:val="24"/>
          <w:cs/>
          <w:lang w:bidi="bn-BD"/>
        </w:rPr>
        <w:t>যাকাতের পূর্বে</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BD"/>
        </w:rPr>
        <w:t>যাকাত ফরযের পর পূর্বের নির্দেশের কারণে তা এখনো ফরয।</w:t>
      </w:r>
    </w:p>
    <w:p w:rsidR="00DD7C1C" w:rsidRPr="00DD7C1C" w:rsidRDefault="006F2F0C" w:rsidP="00DD7C1C">
      <w:pPr>
        <w:widowControl w:val="0"/>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lastRenderedPageBreak/>
        <w:t xml:space="preserve">দুই. </w:t>
      </w:r>
      <w:r w:rsidR="00DD7C1C" w:rsidRPr="00DD7C1C">
        <w:rPr>
          <w:rFonts w:ascii="Kalpurush" w:hAnsi="Kalpurush" w:cs="Kalpurush"/>
          <w:sz w:val="24"/>
          <w:szCs w:val="24"/>
          <w:cs/>
          <w:lang w:bidi="bn-BD"/>
        </w:rPr>
        <w:t>প্রত্যেক মুসলিমের নিজ ও নিজের অধীনদের পক্ষ থেকে, যেমন স্ত্রী-সন্তান ও যাদের ভরণ-পোষণ তার ওপর ন্যস্ত, যাকাতুল ফিতর আদায় করা ওয়াজিব।</w:t>
      </w:r>
    </w:p>
    <w:p w:rsidR="00DD7C1C" w:rsidRPr="00DD7C1C" w:rsidRDefault="006F2F0C" w:rsidP="00DD7C1C">
      <w:pPr>
        <w:widowControl w:val="0"/>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স্ত্রী</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সন্তান যদি কর্মজীবী অথবা সম্পদশালী হয়, তাহলে </w:t>
      </w:r>
      <w:r w:rsidR="00DD7C1C" w:rsidRPr="00DD7C1C">
        <w:rPr>
          <w:rFonts w:ascii="Kalpurush" w:hAnsi="Kalpurush" w:cs="Kalpurush" w:hint="cs"/>
          <w:sz w:val="24"/>
          <w:szCs w:val="24"/>
          <w:cs/>
          <w:lang w:bidi="bn-BD"/>
        </w:rPr>
        <w:t xml:space="preserve">তাদের </w:t>
      </w:r>
      <w:r w:rsidR="00DD7C1C" w:rsidRPr="00DD7C1C">
        <w:rPr>
          <w:rFonts w:ascii="Kalpurush" w:hAnsi="Kalpurush" w:cs="Kalpurush"/>
          <w:sz w:val="24"/>
          <w:szCs w:val="24"/>
          <w:cs/>
          <w:lang w:bidi="bn-BD"/>
        </w:rPr>
        <w:t>প্রত্যেকে</w:t>
      </w:r>
      <w:r w:rsidR="00DD7C1C" w:rsidRPr="00DD7C1C">
        <w:rPr>
          <w:rFonts w:ascii="Kalpurush" w:hAnsi="Kalpurush" w:cs="Kalpurush" w:hint="cs"/>
          <w:sz w:val="24"/>
          <w:szCs w:val="24"/>
          <w:cs/>
          <w:lang w:bidi="bn-BD"/>
        </w:rPr>
        <w:t>র</w:t>
      </w:r>
      <w:r w:rsidR="00DD7C1C" w:rsidRPr="00DD7C1C">
        <w:rPr>
          <w:rFonts w:ascii="Kalpurush" w:hAnsi="Kalpurush" w:cs="Kalpurush"/>
          <w:sz w:val="24"/>
          <w:szCs w:val="24"/>
          <w:cs/>
          <w:lang w:bidi="bn-BD"/>
        </w:rPr>
        <w:t xml:space="preserve"> নিজের পক্ষ থেকে যাকাতুল ফিতর আদায় কর</w:t>
      </w:r>
      <w:r w:rsidR="00DD7C1C" w:rsidRPr="00DD7C1C">
        <w:rPr>
          <w:rFonts w:ascii="Kalpurush" w:hAnsi="Kalpurush" w:cs="Kalpurush" w:hint="cs"/>
          <w:sz w:val="24"/>
          <w:szCs w:val="24"/>
          <w:cs/>
          <w:lang w:bidi="bn-BD"/>
        </w:rPr>
        <w:t xml:space="preserve">া উত্তম,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তারা প্রত্যেকে যাকাতুল ফিত</w:t>
      </w:r>
      <w:r w:rsidR="00DD7C1C" w:rsidRPr="00DD7C1C">
        <w:rPr>
          <w:rFonts w:ascii="Kalpurush" w:hAnsi="Kalpurush" w:cs="Kalpurush" w:hint="cs"/>
          <w:sz w:val="24"/>
          <w:szCs w:val="24"/>
          <w:cs/>
          <w:lang w:bidi="bn-BD"/>
        </w:rPr>
        <w:t xml:space="preserve">র প্রদানে </w:t>
      </w:r>
      <w:r w:rsidR="00DD7C1C" w:rsidRPr="00DD7C1C">
        <w:rPr>
          <w:rFonts w:ascii="Kalpurush" w:hAnsi="Kalpurush" w:cs="Kalpurush"/>
          <w:sz w:val="24"/>
          <w:szCs w:val="24"/>
          <w:cs/>
          <w:lang w:bidi="bn-BD"/>
        </w:rPr>
        <w:t xml:space="preserve">আদিষ্ট। হ্যাঁ, যদি তাদের অভিভাবক তাদের পক্ষ থেকে আদায় করে, তাহলে জায়েয আছে, যদিও </w:t>
      </w:r>
      <w:r w:rsidR="00DD7C1C" w:rsidRPr="00DD7C1C">
        <w:rPr>
          <w:rFonts w:ascii="Kalpurush" w:hAnsi="Kalpurush" w:cs="Kalpurush" w:hint="cs"/>
          <w:sz w:val="24"/>
          <w:szCs w:val="24"/>
          <w:cs/>
          <w:lang w:bidi="bn-BD"/>
        </w:rPr>
        <w:t xml:space="preserve">তারা </w:t>
      </w:r>
      <w:r w:rsidR="00DD7C1C" w:rsidRPr="00DD7C1C">
        <w:rPr>
          <w:rFonts w:ascii="Kalpurush" w:hAnsi="Kalpurush" w:cs="Kalpurush"/>
          <w:sz w:val="24"/>
          <w:szCs w:val="24"/>
          <w:cs/>
          <w:lang w:bidi="bn-BD"/>
        </w:rPr>
        <w:t>সম্পদ</w:t>
      </w:r>
      <w:r w:rsidR="00DD7C1C" w:rsidRPr="00DD7C1C">
        <w:rPr>
          <w:rFonts w:ascii="Kalpurush" w:hAnsi="Kalpurush" w:cs="Kalpurush" w:hint="cs"/>
          <w:sz w:val="24"/>
          <w:szCs w:val="24"/>
          <w:cs/>
          <w:lang w:bidi="bn-BD"/>
        </w:rPr>
        <w:t>শালী।</w:t>
      </w:r>
    </w:p>
    <w:p w:rsidR="00DD7C1C" w:rsidRPr="00DD7C1C" w:rsidRDefault="006F2F0C" w:rsidP="00DD7C1C">
      <w:pPr>
        <w:widowControl w:val="0"/>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যাকাতুল ফিতরের মূল্য</w:t>
      </w:r>
      <w:r>
        <w:rPr>
          <w:rFonts w:ascii="Kalpurush" w:hAnsi="Kalpurush" w:cs="Kalpurush"/>
          <w:sz w:val="24"/>
          <w:szCs w:val="24"/>
          <w:cs/>
          <w:lang w:bidi="bn-BD"/>
        </w:rPr>
        <w:t xml:space="preserve"> দেওয়া</w:t>
      </w:r>
      <w:r w:rsidR="00563019">
        <w:rPr>
          <w:rFonts w:ascii="Kalpurush" w:hAnsi="Kalpurush" w:cs="Kalpurush"/>
          <w:sz w:val="24"/>
          <w:szCs w:val="24"/>
          <w:cs/>
          <w:lang w:bidi="bn-BD"/>
        </w:rPr>
        <w:t xml:space="preserve"> যথেষ্ট নয়, এটা জমহুর আল</w:t>
      </w:r>
      <w:r w:rsidR="00563019">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মের অভিমত।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নবী সাল্লাল্লাহু আলাইহি ওয়াসাল্লাম এর নির্দেশ দেন</w:t>
      </w:r>
      <w:r w:rsidR="00563019">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 তিনি এরূপ করেন</w:t>
      </w:r>
      <w:r w:rsidR="00563019">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 তার</w:t>
      </w:r>
      <w:r>
        <w:rPr>
          <w:rFonts w:ascii="Kalpurush" w:hAnsi="Kalpurush" w:cs="Kalpurush"/>
          <w:sz w:val="24"/>
          <w:szCs w:val="24"/>
          <w:cs/>
          <w:lang w:bidi="bn-BD"/>
        </w:rPr>
        <w:t xml:space="preserve"> কোনো</w:t>
      </w:r>
      <w:r w:rsidR="00CD2A2E">
        <w:rPr>
          <w:rFonts w:ascii="Kalpurush" w:hAnsi="Kalpurush" w:cs="Kalpurush"/>
          <w:sz w:val="24"/>
          <w:szCs w:val="24"/>
          <w:cs/>
          <w:lang w:bidi="bn-BD"/>
        </w:rPr>
        <w:t xml:space="preserve"> সাহাবী</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এ</w:t>
      </w:r>
      <w:r w:rsidR="00DD7C1C" w:rsidRPr="00DD7C1C">
        <w:rPr>
          <w:rFonts w:ascii="Kalpurush" w:hAnsi="Kalpurush" w:cs="Kalpurush"/>
          <w:sz w:val="24"/>
          <w:szCs w:val="24"/>
          <w:cs/>
          <w:lang w:bidi="bn-BD"/>
        </w:rPr>
        <w:t>রূপ করে</w:t>
      </w:r>
      <w:r w:rsidR="00563019">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 xml:space="preserve">নি, অথচ প্রতি বছর যাকাতুল ফিতর আসত। অধিকন্তু ফকিরকে খাদ্য </w:t>
      </w:r>
      <w:r w:rsidR="00DD7C1C" w:rsidRPr="00DD7C1C">
        <w:rPr>
          <w:rFonts w:ascii="Kalpurush" w:hAnsi="Kalpurush" w:cs="Kalpurush" w:hint="cs"/>
          <w:sz w:val="24"/>
          <w:szCs w:val="24"/>
          <w:cs/>
          <w:lang w:bidi="bn-BD"/>
        </w:rPr>
        <w:t xml:space="preserve">দিলে </w:t>
      </w:r>
      <w:r w:rsidR="00DD7C1C" w:rsidRPr="00DD7C1C">
        <w:rPr>
          <w:rFonts w:ascii="Kalpurush" w:hAnsi="Kalpurush" w:cs="Kalpurush"/>
          <w:sz w:val="24"/>
          <w:szCs w:val="24"/>
          <w:cs/>
          <w:lang w:bidi="bn-BD"/>
        </w:rPr>
        <w:t xml:space="preserve">সে নিজে ও তার পরিবার </w:t>
      </w:r>
      <w:r w:rsidR="00DD7C1C" w:rsidRPr="00DD7C1C">
        <w:rPr>
          <w:rFonts w:ascii="Kalpurush" w:hAnsi="Kalpurush" w:cs="Kalpurush" w:hint="cs"/>
          <w:sz w:val="24"/>
          <w:szCs w:val="24"/>
          <w:cs/>
          <w:lang w:bidi="bn-BD"/>
        </w:rPr>
        <w:t xml:space="preserve">তার দ্বারা </w:t>
      </w:r>
      <w:r w:rsidR="00DD7C1C" w:rsidRPr="00DD7C1C">
        <w:rPr>
          <w:rFonts w:ascii="Kalpurush" w:hAnsi="Kalpurush" w:cs="Kalpurush"/>
          <w:sz w:val="24"/>
          <w:szCs w:val="24"/>
          <w:cs/>
          <w:lang w:bidi="bn-BD"/>
        </w:rPr>
        <w:t xml:space="preserve">উপকৃত হয়, অর্থ প্রদানের বিপরীত,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সে অর্থ জমা করে পরিবারকে বঞ্চিত করতে পারে। দ্বিতীয়ত মূল্য আদায়ে</w:t>
      </w:r>
      <w:r w:rsidR="00DD7C1C" w:rsidRPr="00DD7C1C">
        <w:rPr>
          <w:rFonts w:ascii="Kalpurush" w:hAnsi="Kalpurush" w:cs="Kalpurush" w:hint="cs"/>
          <w:sz w:val="24"/>
          <w:szCs w:val="24"/>
          <w:cs/>
          <w:lang w:bidi="bn-BD"/>
        </w:rPr>
        <w:t>র ফলে</w:t>
      </w:r>
      <w:r>
        <w:rPr>
          <w:rFonts w:ascii="Kalpurush" w:hAnsi="Kalpurush" w:cs="Kalpurush"/>
          <w:sz w:val="24"/>
          <w:szCs w:val="24"/>
          <w:cs/>
          <w:lang w:bidi="bn-BD"/>
        </w:rPr>
        <w:t xml:space="preserve"> শরী‘আতে</w:t>
      </w:r>
      <w:r w:rsidR="00DD7C1C" w:rsidRPr="00DD7C1C">
        <w:rPr>
          <w:rFonts w:ascii="Kalpurush" w:hAnsi="Kalpurush" w:cs="Kalpurush"/>
          <w:sz w:val="24"/>
          <w:szCs w:val="24"/>
          <w:cs/>
          <w:lang w:bidi="bn-BD"/>
        </w:rPr>
        <w:t xml:space="preserve">র এ বিধান </w:t>
      </w:r>
      <w:r w:rsidR="00DD7C1C" w:rsidRPr="00DD7C1C">
        <w:rPr>
          <w:rFonts w:ascii="Kalpurush" w:hAnsi="Kalpurush" w:cs="Kalpurush" w:hint="cs"/>
          <w:sz w:val="24"/>
          <w:szCs w:val="24"/>
          <w:cs/>
          <w:lang w:bidi="bn-BD"/>
        </w:rPr>
        <w:t>তেমন আড়ম্বরতা পায়না।</w:t>
      </w:r>
    </w:p>
    <w:p w:rsidR="00DD7C1C" w:rsidRPr="00DD7C1C" w:rsidRDefault="006F2F0C" w:rsidP="00DD7C1C">
      <w:pPr>
        <w:widowControl w:val="0"/>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যাকাতুল ফিতর আদায়ের প্রথম সময়</w:t>
      </w:r>
      <w:r w:rsidR="00DD7C1C" w:rsidRPr="00DD7C1C">
        <w:rPr>
          <w:rFonts w:ascii="Kalpurush" w:hAnsi="Kalpurush" w:cs="Kalpurush" w:hint="cs"/>
          <w:sz w:val="24"/>
          <w:szCs w:val="24"/>
          <w:cs/>
          <w:lang w:bidi="bn-BD"/>
        </w:rPr>
        <w:t xml:space="preserve"> আটাশে </w:t>
      </w:r>
      <w:r w:rsidR="00DD7C1C" w:rsidRPr="00DD7C1C">
        <w:rPr>
          <w:rFonts w:ascii="Kalpurush" w:hAnsi="Kalpurush" w:cs="Kalpurush"/>
          <w:sz w:val="24"/>
          <w:szCs w:val="24"/>
          <w:cs/>
          <w:lang w:bidi="bn-BD"/>
        </w:rPr>
        <w:t>রমযান, সাহাবায়ে কেরাম ঈদের একদিন অথবা দু’দিন পূর্বে তা আদায় করতেন, সর্বশেষ সময় ঈদের সালাত, যেমন</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এসেছে।</w:t>
      </w:r>
    </w:p>
    <w:p w:rsidR="00DD7C1C" w:rsidRPr="00DD7C1C" w:rsidRDefault="006F2F0C" w:rsidP="00862008">
      <w:pPr>
        <w:widowControl w:val="0"/>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 xml:space="preserve">হকদার ফকির-মিসকিনদের এ যাকাত </w:t>
      </w:r>
      <w:r w:rsidR="00DD7C1C" w:rsidRPr="00DD7C1C">
        <w:rPr>
          <w:rFonts w:ascii="Kalpurush" w:hAnsi="Kalpurush" w:cs="Kalpurush" w:hint="cs"/>
          <w:sz w:val="24"/>
          <w:szCs w:val="24"/>
          <w:cs/>
          <w:lang w:bidi="bn-BD"/>
        </w:rPr>
        <w:t xml:space="preserve">দিতে </w:t>
      </w:r>
      <w:r w:rsidR="00DD7C1C" w:rsidRPr="00DD7C1C">
        <w:rPr>
          <w:rFonts w:ascii="Kalpurush" w:hAnsi="Kalpurush" w:cs="Kalpurush"/>
          <w:sz w:val="24"/>
          <w:szCs w:val="24"/>
          <w:cs/>
          <w:lang w:bidi="bn-BD"/>
        </w:rPr>
        <w:t xml:space="preserve">হবে,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নবী সাল্লাল্লাহু আলাইহি ওয়াসাল্লাম বলেছেন: “মিসকিনদের খাদ্য স্বরূপ”। প্রতিবেশী ও আত্মীয়দের</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ভুল যদি তারা অভাবী না হয়, যেমন </w:t>
      </w:r>
      <w:r w:rsidR="00DD7C1C" w:rsidRPr="00DD7C1C">
        <w:rPr>
          <w:rFonts w:ascii="Kalpurush" w:hAnsi="Kalpurush" w:cs="Kalpurush"/>
          <w:sz w:val="24"/>
          <w:szCs w:val="24"/>
          <w:cs/>
          <w:lang w:bidi="bn-BD"/>
        </w:rPr>
        <w:lastRenderedPageBreak/>
        <w:t>কতক লোক কুরবানি ও আকিকার গো</w:t>
      </w:r>
      <w:r w:rsidR="00F85188">
        <w:rPr>
          <w:rFonts w:ascii="Kalpurush" w:hAnsi="Kalpurush" w:cs="Kalpurush" w:hint="cs"/>
          <w:sz w:val="24"/>
          <w:szCs w:val="24"/>
          <w:cs/>
          <w:lang w:bidi="bn-BD"/>
        </w:rPr>
        <w:t>শত-এ</w:t>
      </w:r>
      <w:r w:rsidR="00DD7C1C" w:rsidRPr="00DD7C1C">
        <w:rPr>
          <w:rFonts w:ascii="Kalpurush" w:hAnsi="Kalpurush" w:cs="Kalpurush"/>
          <w:sz w:val="24"/>
          <w:szCs w:val="24"/>
          <w:cs/>
          <w:lang w:bidi="bn-BD"/>
        </w:rPr>
        <w:t>র ন্যায় যাকাতুল ফিতর পরস্পর আদান প্রদান করে, এটা</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র বিপরীত।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এটা যাকাত, হকদারকে</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ওয়াজিব, কুরবানি ও আকিকার গো</w:t>
      </w:r>
      <w:r w:rsidR="00862008">
        <w:rPr>
          <w:rFonts w:ascii="Kalpurush" w:hAnsi="Kalpurush" w:cs="Kalpurush" w:hint="cs"/>
          <w:sz w:val="24"/>
          <w:szCs w:val="24"/>
          <w:cs/>
          <w:lang w:bidi="bn-BD"/>
        </w:rPr>
        <w:t>শত-এর</w:t>
      </w:r>
      <w:r w:rsidR="00DD7C1C" w:rsidRPr="00DD7C1C">
        <w:rPr>
          <w:rFonts w:ascii="Kalpurush" w:hAnsi="Kalpurush" w:cs="Kalpurush" w:hint="cs"/>
          <w:sz w:val="24"/>
          <w:szCs w:val="24"/>
          <w:cs/>
          <w:lang w:bidi="bn-BD"/>
        </w:rPr>
        <w:t xml:space="preserve"> অনুরূপ</w:t>
      </w:r>
      <w:r w:rsidR="00DD7C1C" w:rsidRPr="00DD7C1C">
        <w:rPr>
          <w:rFonts w:ascii="Kalpurush" w:hAnsi="Kalpurush" w:cs="Kalpurush"/>
          <w:sz w:val="24"/>
          <w:szCs w:val="24"/>
          <w:cs/>
          <w:lang w:bidi="bn-BD"/>
        </w:rPr>
        <w:t xml:space="preserve"> নয়, </w:t>
      </w:r>
      <w:r w:rsidR="00DD7C1C" w:rsidRPr="00DD7C1C">
        <w:rPr>
          <w:rFonts w:ascii="Kalpurush" w:hAnsi="Kalpurush" w:cs="Kalpurush" w:hint="cs"/>
          <w:sz w:val="24"/>
          <w:szCs w:val="24"/>
          <w:cs/>
          <w:lang w:bidi="bn-BD"/>
        </w:rPr>
        <w:t xml:space="preserve">যা </w:t>
      </w:r>
      <w:r w:rsidR="00DD7C1C" w:rsidRPr="00DD7C1C">
        <w:rPr>
          <w:rFonts w:ascii="Kalpurush" w:hAnsi="Kalpurush" w:cs="Kalpurush"/>
          <w:sz w:val="24"/>
          <w:szCs w:val="24"/>
          <w:cs/>
          <w:lang w:bidi="bn-BD"/>
        </w:rPr>
        <w:t>হাদিয়া হিসেবে</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বৈধ। আরেকটি ভুল যে, কতক মুসলিম প্রতি বছর নির্দিষ্ট পরিবারকে যাকাতুল ফিতর আদায় করে, অথচ বর্তমান সে সচ্ছল হতে পারে, কিন্তু পূর্বের ন্যায় যাকাত দিতে থাকে, এটা ঠিক নয়।</w:t>
      </w:r>
    </w:p>
    <w:p w:rsidR="00DD7C1C" w:rsidRPr="00DD7C1C" w:rsidRDefault="006F2F0C" w:rsidP="00DD7C1C">
      <w:pPr>
        <w:widowControl w:val="0"/>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সাত. </w:t>
      </w:r>
      <w:r w:rsidR="00DD7C1C" w:rsidRPr="00DD7C1C">
        <w:rPr>
          <w:rFonts w:ascii="Kalpurush" w:hAnsi="Kalpurush" w:cs="Kalpurush"/>
          <w:sz w:val="24"/>
          <w:szCs w:val="24"/>
          <w:cs/>
          <w:lang w:bidi="bn-BD"/>
        </w:rPr>
        <w:t>নিজ দেশের অভাবীদের যাকাতুল ফিতর</w:t>
      </w:r>
      <w:r>
        <w:rPr>
          <w:rFonts w:ascii="Kalpurush" w:hAnsi="Kalpurush" w:cs="Kalpurush"/>
          <w:sz w:val="24"/>
          <w:szCs w:val="24"/>
          <w:cs/>
          <w:lang w:bidi="bn-BD"/>
        </w:rPr>
        <w:t xml:space="preserve"> দেওয়া</w:t>
      </w:r>
      <w:r w:rsidR="00DD7C1C" w:rsidRPr="00DD7C1C">
        <w:rPr>
          <w:rFonts w:ascii="Kalpurush" w:hAnsi="Kalpurush" w:cs="Kalpurush" w:hint="cs"/>
          <w:sz w:val="24"/>
          <w:szCs w:val="24"/>
          <w:cs/>
          <w:lang w:bidi="bn-BD"/>
        </w:rPr>
        <w:t xml:space="preserve"> উত্তম</w:t>
      </w:r>
      <w:r w:rsidR="00DD7C1C" w:rsidRPr="00DD7C1C">
        <w:rPr>
          <w:rFonts w:ascii="Kalpurush" w:hAnsi="Kalpurush" w:cs="Kalpurush"/>
          <w:sz w:val="24"/>
          <w:szCs w:val="24"/>
          <w:cs/>
          <w:lang w:bidi="bn-BD"/>
        </w:rPr>
        <w:t>, তবে অন্য দেশে</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জায়েয, বিশেষ করে যদি সেখানে অভা</w:t>
      </w:r>
      <w:r w:rsidR="00DD7C1C" w:rsidRPr="00DD7C1C">
        <w:rPr>
          <w:rFonts w:ascii="Kalpurush" w:hAnsi="Kalpurush" w:cs="Kalpurush" w:hint="cs"/>
          <w:sz w:val="24"/>
          <w:szCs w:val="24"/>
          <w:cs/>
          <w:lang w:bidi="bn-BD"/>
        </w:rPr>
        <w:t>বের সংখ্যা</w:t>
      </w:r>
      <w:r w:rsidR="00AA46E3">
        <w:rPr>
          <w:rFonts w:ascii="Kalpurush" w:hAnsi="Kalpurush" w:cs="Kalpurush"/>
          <w:sz w:val="24"/>
          <w:szCs w:val="24"/>
          <w:cs/>
          <w:lang w:bidi="bn-BD"/>
        </w:rPr>
        <w:t xml:space="preserve"> বেশি</w:t>
      </w:r>
      <w:r w:rsidR="00DD7C1C" w:rsidRPr="00DD7C1C">
        <w:rPr>
          <w:rFonts w:ascii="Kalpurush" w:hAnsi="Kalpurush" w:cs="Kalpurush"/>
          <w:sz w:val="24"/>
          <w:szCs w:val="24"/>
          <w:cs/>
          <w:lang w:bidi="bn-BD"/>
        </w:rPr>
        <w:t xml:space="preserve"> থাকে, </w:t>
      </w:r>
      <w:r w:rsidR="00DD7C1C" w:rsidRPr="00DD7C1C">
        <w:rPr>
          <w:rFonts w:ascii="Kalpurush" w:hAnsi="Kalpurush" w:cs="Kalpurush" w:hint="cs"/>
          <w:sz w:val="24"/>
          <w:szCs w:val="24"/>
          <w:cs/>
          <w:lang w:bidi="bn-BD"/>
        </w:rPr>
        <w:t>তাদের চেয়ে</w:t>
      </w:r>
      <w:r w:rsidR="00AA46E3">
        <w:rPr>
          <w:rFonts w:ascii="Kalpurush" w:hAnsi="Kalpurush" w:cs="Kalpurush" w:hint="cs"/>
          <w:sz w:val="24"/>
          <w:szCs w:val="24"/>
          <w:cs/>
          <w:lang w:bidi="bn-BD"/>
        </w:rPr>
        <w:t xml:space="preserve"> বেশি</w:t>
      </w:r>
      <w:r w:rsidR="00DD7C1C" w:rsidRPr="00DD7C1C">
        <w:rPr>
          <w:rFonts w:ascii="Kalpurush" w:hAnsi="Kalpurush" w:cs="Kalpurush"/>
          <w:sz w:val="24"/>
          <w:szCs w:val="24"/>
          <w:cs/>
          <w:lang w:bidi="bn-BD"/>
        </w:rPr>
        <w:t xml:space="preserve"> </w:t>
      </w:r>
      <w:r w:rsidR="00DD7C1C" w:rsidRPr="00DD7C1C">
        <w:rPr>
          <w:rFonts w:ascii="Kalpurush" w:hAnsi="Kalpurush" w:cs="Kalpurush" w:hint="cs"/>
          <w:sz w:val="24"/>
          <w:szCs w:val="24"/>
          <w:cs/>
          <w:lang w:bidi="bn-BD"/>
        </w:rPr>
        <w:t>অভাবী নিজ দেশের কারো সম্পর্কে জানা না থাকে</w:t>
      </w:r>
      <w:r w:rsidR="00CD2A2E">
        <w:rPr>
          <w:rFonts w:ascii="Kalpurush" w:hAnsi="Kalpurush" w:cs="Kalpurush" w:hint="cs"/>
          <w:sz w:val="24"/>
          <w:szCs w:val="24"/>
          <w:cs/>
          <w:lang w:bidi="bn-BD"/>
        </w:rPr>
        <w:t xml:space="preserve"> অথবা</w:t>
      </w:r>
      <w:r w:rsidR="00DD7C1C" w:rsidRPr="00DD7C1C">
        <w:rPr>
          <w:rFonts w:ascii="Kalpurush" w:hAnsi="Kalpurush" w:cs="Kalpurush"/>
          <w:sz w:val="24"/>
          <w:szCs w:val="24"/>
          <w:cs/>
          <w:lang w:bidi="bn-BD"/>
        </w:rPr>
        <w:t xml:space="preserve"> তার দেশের অভাবীদের</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র অন্য লোক </w:t>
      </w:r>
      <w:r w:rsidR="00DD7C1C" w:rsidRPr="00DD7C1C">
        <w:rPr>
          <w:rFonts w:ascii="Kalpurush" w:hAnsi="Kalpurush" w:cs="Kalpurush" w:hint="cs"/>
          <w:sz w:val="24"/>
          <w:szCs w:val="24"/>
          <w:cs/>
          <w:lang w:bidi="bn-BD"/>
        </w:rPr>
        <w:t>থাকে</w:t>
      </w:r>
      <w:r w:rsidR="00DD7C1C" w:rsidRPr="00CD2A2E">
        <w:rPr>
          <w:rFonts w:ascii="Kalpurush" w:hAnsi="Kalpurush" w:cs="SolaimanLipi"/>
          <w:sz w:val="24"/>
          <w:szCs w:val="24"/>
          <w:cs/>
          <w:lang w:bidi="hi-IN"/>
        </w:rPr>
        <w:t>।</w:t>
      </w:r>
    </w:p>
    <w:p w:rsidR="00DD7C1C" w:rsidRPr="00DD7C1C" w:rsidRDefault="006F2F0C" w:rsidP="00DD7C1C">
      <w:pPr>
        <w:widowControl w:val="0"/>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আট. </w:t>
      </w:r>
      <w:r w:rsidR="00DD7C1C" w:rsidRPr="00DD7C1C">
        <w:rPr>
          <w:rFonts w:ascii="Kalpurush" w:hAnsi="Kalpurush" w:cs="Kalpurush"/>
          <w:sz w:val="24"/>
          <w:szCs w:val="24"/>
          <w:cs/>
          <w:lang w:bidi="bn-BD"/>
        </w:rPr>
        <w:t xml:space="preserve">যাকাতুল ফিতরের </w:t>
      </w:r>
      <w:r w:rsidR="00DD7C1C" w:rsidRPr="00DD7C1C">
        <w:rPr>
          <w:rFonts w:ascii="Kalpurush" w:hAnsi="Kalpurush" w:cs="Kalpurush" w:hint="cs"/>
          <w:sz w:val="24"/>
          <w:szCs w:val="24"/>
          <w:cs/>
          <w:lang w:bidi="bn-BD"/>
        </w:rPr>
        <w:t xml:space="preserve">কতক </w:t>
      </w:r>
      <w:r w:rsidR="00DD7C1C" w:rsidRPr="00DD7C1C">
        <w:rPr>
          <w:rFonts w:ascii="Kalpurush" w:hAnsi="Kalpurush" w:cs="Kalpurush"/>
          <w:sz w:val="24"/>
          <w:szCs w:val="24"/>
          <w:cs/>
          <w:lang w:bidi="bn-BD"/>
        </w:rPr>
        <w:t>বিধান ও উপকারিতা</w:t>
      </w:r>
      <w:r w:rsidR="00DD7C1C" w:rsidRPr="00DD7C1C">
        <w:rPr>
          <w:rFonts w:ascii="Kalpurush" w:hAnsi="Kalpurush" w:cs="Kalpurush" w:hint="cs"/>
          <w:sz w:val="24"/>
          <w:szCs w:val="24"/>
          <w:cs/>
          <w:lang w:bidi="bn-BD"/>
        </w:rPr>
        <w:t>:</w:t>
      </w:r>
    </w:p>
    <w:p w:rsidR="00DD7C1C" w:rsidRPr="00DD7C1C" w:rsidRDefault="00862008" w:rsidP="00DD7C1C">
      <w:pPr>
        <w:widowControl w:val="0"/>
        <w:bidi w:val="0"/>
        <w:spacing w:before="140" w:after="0"/>
        <w:jc w:val="both"/>
        <w:rPr>
          <w:rFonts w:ascii="Kalpurush" w:hAnsi="Kalpurush" w:cs="Kalpurush"/>
          <w:sz w:val="24"/>
          <w:szCs w:val="24"/>
          <w:lang w:bidi="bn-BD"/>
        </w:rPr>
      </w:pPr>
      <w:r>
        <w:rPr>
          <w:rFonts w:ascii="Kalpurush" w:hAnsi="Kalpurush" w:cs="Kalpurush"/>
          <w:sz w:val="24"/>
          <w:szCs w:val="24"/>
          <w:cs/>
          <w:lang w:bidi="bn-BD"/>
        </w:rPr>
        <w:t>(১)</w:t>
      </w:r>
      <w:r w:rsidR="00DD7C1C" w:rsidRPr="00DD7C1C">
        <w:rPr>
          <w:rFonts w:ascii="Kalpurush" w:hAnsi="Kalpurush" w:cs="Kalpurush"/>
          <w:sz w:val="24"/>
          <w:szCs w:val="24"/>
          <w:cs/>
          <w:lang w:bidi="bn-BD"/>
        </w:rPr>
        <w:t xml:space="preserve"> বান্দার ওপর আল্লাহর নিয়ামত প্রকাশ করা হয়, যেমন তিনি পূর্ণ মাস সিয়ামের</w:t>
      </w:r>
      <w:r w:rsidR="00CD2A2E">
        <w:rPr>
          <w:rFonts w:ascii="Kalpurush" w:hAnsi="Kalpurush" w:cs="Kalpurush"/>
          <w:sz w:val="24"/>
          <w:szCs w:val="24"/>
          <w:cs/>
          <w:lang w:bidi="bn-BD"/>
        </w:rPr>
        <w:t xml:space="preserve"> তাওফীক</w:t>
      </w:r>
      <w:r w:rsidR="00DD7C1C" w:rsidRPr="00DD7C1C">
        <w:rPr>
          <w:rFonts w:ascii="Kalpurush" w:hAnsi="Kalpurush" w:cs="Kalpurush"/>
          <w:sz w:val="24"/>
          <w:szCs w:val="24"/>
          <w:cs/>
          <w:lang w:bidi="bn-BD"/>
        </w:rPr>
        <w:t xml:space="preserve"> ও রমযান শেষে পানাহারের অনুমতি প্রদান দিয়েছেন। আল্লাহ তা</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আলা</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p>
    <w:p w:rsidR="00DD7C1C" w:rsidRPr="00DD7C1C" w:rsidRDefault="00DD7C1C" w:rsidP="00862008">
      <w:pPr>
        <w:widowControl w:val="0"/>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وَلِتُكۡمِلُواْ ٱلۡعِدَّةَ وَلِتُكَبِّرُواْ ٱللَّهَ عَلَىٰ مَا هَدَىٰكُمۡ وَلَعَلَّكُمۡ تَشۡكُرُونَ ١٨٥</w:t>
      </w:r>
      <w:r w:rsidRPr="00DD7C1C">
        <w:rPr>
          <w:rFonts w:cs="KFGQPC Uthman Taha Naskh" w:hint="cs"/>
          <w:color w:val="0DB329"/>
          <w:sz w:val="24"/>
          <w:szCs w:val="24"/>
          <w:rtl/>
        </w:rPr>
        <w:t>﴾ [البقرة: 185]</w:t>
      </w:r>
    </w:p>
    <w:p w:rsidR="00DD7C1C" w:rsidRPr="00DD7C1C" w:rsidRDefault="00DD7C1C" w:rsidP="005B584F">
      <w:pPr>
        <w:widowControl w:val="0"/>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 xml:space="preserve">“আর যাতে তোমরা সংখ্যা পূরণ কর এবং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তিনি তোমাদেরকে যে হিদায়াত দিয়েছেন</w:t>
      </w:r>
      <w:r w:rsidRPr="00DD7C1C">
        <w:rPr>
          <w:rFonts w:ascii="Kalpurush" w:hAnsi="Kalpurush" w:cs="Kalpurush"/>
          <w:sz w:val="24"/>
          <w:szCs w:val="24"/>
          <w:lang w:bidi="bn-BD"/>
        </w:rPr>
        <w:t xml:space="preserve">,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তার জন্য আল্লাহর বড়ত্ব ঘোষণা কর এবং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যাতে তোমরা শোকর কর”</w:t>
      </w:r>
      <w:r w:rsidR="005B584F" w:rsidRPr="00B33C43">
        <w:rPr>
          <w:rFonts w:ascii="Kalpurush" w:hAnsi="Kalpurush" w:cs="SolaimanLipi" w:hint="cs"/>
          <w:sz w:val="24"/>
          <w:szCs w:val="24"/>
          <w:cs/>
          <w:lang w:bidi="hi-IN"/>
        </w:rPr>
        <w:t xml:space="preserve">। </w:t>
      </w:r>
      <w:r w:rsidR="005B584F">
        <w:rPr>
          <w:rFonts w:ascii="Kalpurush" w:hAnsi="Kalpurush" w:cs="Kalpurush" w:hint="cs"/>
          <w:sz w:val="24"/>
          <w:szCs w:val="24"/>
          <w:cs/>
          <w:lang w:bidi="bn-BD"/>
        </w:rPr>
        <w:t>[</w:t>
      </w:r>
      <w:r w:rsidR="005B584F" w:rsidRPr="005B584F">
        <w:rPr>
          <w:rFonts w:ascii="Kalpurush" w:hAnsi="Kalpurush" w:cs="Kalpurush" w:hint="cs"/>
          <w:sz w:val="24"/>
          <w:szCs w:val="24"/>
          <w:cs/>
          <w:lang w:bidi="bn-BD"/>
        </w:rPr>
        <w:t>সূরা</w:t>
      </w:r>
      <w:r w:rsidR="005B584F" w:rsidRPr="005B584F">
        <w:rPr>
          <w:rFonts w:ascii="Kalpurush" w:hAnsi="Kalpurush" w:cs="Kalpurush"/>
          <w:sz w:val="24"/>
          <w:szCs w:val="24"/>
          <w:cs/>
          <w:lang w:bidi="bn-BD"/>
        </w:rPr>
        <w:t xml:space="preserve"> </w:t>
      </w:r>
      <w:r w:rsidR="005B584F" w:rsidRPr="005B584F">
        <w:rPr>
          <w:rFonts w:ascii="Kalpurush" w:hAnsi="Kalpurush" w:cs="Kalpurush" w:hint="cs"/>
          <w:sz w:val="24"/>
          <w:szCs w:val="24"/>
          <w:cs/>
          <w:lang w:bidi="bn-BD"/>
        </w:rPr>
        <w:t>আল</w:t>
      </w:r>
      <w:r w:rsidR="005B584F" w:rsidRPr="005B584F">
        <w:rPr>
          <w:rFonts w:ascii="Kalpurush" w:hAnsi="Kalpurush" w:cs="Kalpurush"/>
          <w:sz w:val="24"/>
          <w:szCs w:val="24"/>
          <w:cs/>
          <w:lang w:bidi="bn-BD"/>
        </w:rPr>
        <w:t>-</w:t>
      </w:r>
      <w:r w:rsidR="005B584F" w:rsidRPr="005B584F">
        <w:rPr>
          <w:rFonts w:ascii="Kalpurush" w:hAnsi="Kalpurush" w:cs="Kalpurush" w:hint="cs"/>
          <w:sz w:val="24"/>
          <w:szCs w:val="24"/>
          <w:cs/>
          <w:lang w:bidi="bn-BD"/>
        </w:rPr>
        <w:t>বাকারাহ</w:t>
      </w:r>
      <w:r w:rsidR="005B584F" w:rsidRPr="005B584F">
        <w:rPr>
          <w:rFonts w:ascii="Kalpurush" w:hAnsi="Kalpurush" w:cs="Kalpurush"/>
          <w:sz w:val="24"/>
          <w:szCs w:val="24"/>
          <w:lang w:bidi="bn-BD"/>
        </w:rPr>
        <w:t xml:space="preserve">, </w:t>
      </w:r>
      <w:r w:rsidR="005B584F" w:rsidRPr="005B584F">
        <w:rPr>
          <w:rFonts w:ascii="Kalpurush" w:hAnsi="Kalpurush" w:cs="Kalpurush" w:hint="cs"/>
          <w:sz w:val="24"/>
          <w:szCs w:val="24"/>
          <w:cs/>
          <w:lang w:bidi="bn-BD"/>
        </w:rPr>
        <w:t>আয়াত</w:t>
      </w:r>
      <w:r w:rsidR="005B584F" w:rsidRPr="005B584F">
        <w:rPr>
          <w:rFonts w:ascii="Kalpurush" w:hAnsi="Kalpurush" w:cs="Kalpurush"/>
          <w:sz w:val="24"/>
          <w:szCs w:val="24"/>
          <w:cs/>
          <w:lang w:bidi="bn-BD"/>
        </w:rPr>
        <w:t xml:space="preserve">: </w:t>
      </w:r>
      <w:r w:rsidR="005B584F" w:rsidRPr="005B584F">
        <w:rPr>
          <w:rFonts w:ascii="Kalpurush" w:hAnsi="Kalpurush" w:cs="Kalpurush" w:hint="cs"/>
          <w:sz w:val="24"/>
          <w:szCs w:val="24"/>
          <w:cs/>
          <w:lang w:bidi="bn-BD"/>
        </w:rPr>
        <w:t>১৮৫</w:t>
      </w:r>
      <w:r w:rsidR="005B584F">
        <w:rPr>
          <w:rFonts w:ascii="Kalpurush" w:hAnsi="Kalpurush" w:cs="Kalpurush" w:hint="cs"/>
          <w:sz w:val="24"/>
          <w:szCs w:val="24"/>
          <w:cs/>
          <w:lang w:bidi="bn-BD"/>
        </w:rPr>
        <w:t>]</w:t>
      </w:r>
    </w:p>
    <w:p w:rsidR="00DD7C1C" w:rsidRPr="00DD7C1C" w:rsidRDefault="00862008" w:rsidP="00DD7C1C">
      <w:pPr>
        <w:widowControl w:val="0"/>
        <w:bidi w:val="0"/>
        <w:spacing w:before="140" w:after="0"/>
        <w:jc w:val="both"/>
        <w:rPr>
          <w:rFonts w:ascii="Kalpurush" w:hAnsi="Kalpurush" w:cs="Kalpurush"/>
          <w:sz w:val="24"/>
          <w:szCs w:val="24"/>
          <w:lang w:bidi="bn-BD"/>
        </w:rPr>
      </w:pPr>
      <w:r>
        <w:rPr>
          <w:rFonts w:ascii="Kalpurush" w:hAnsi="Kalpurush" w:cs="Kalpurush"/>
          <w:sz w:val="24"/>
          <w:szCs w:val="24"/>
          <w:cs/>
          <w:lang w:bidi="bn-BD"/>
        </w:rPr>
        <w:lastRenderedPageBreak/>
        <w:t>(২)</w:t>
      </w:r>
      <w:r w:rsidR="00DD7C1C" w:rsidRPr="00DD7C1C">
        <w:rPr>
          <w:rFonts w:ascii="Kalpurush" w:hAnsi="Kalpurush" w:cs="Kalpurush"/>
          <w:sz w:val="24"/>
          <w:szCs w:val="24"/>
          <w:cs/>
          <w:lang w:bidi="bn-BD"/>
        </w:rPr>
        <w:t xml:space="preserve"> এটা শরীরের যাকাত, </w:t>
      </w:r>
      <w:r w:rsidR="00DD7C1C" w:rsidRPr="00DD7C1C">
        <w:rPr>
          <w:rFonts w:ascii="Kalpurush" w:hAnsi="Kalpurush" w:cs="Kalpurush" w:hint="cs"/>
          <w:sz w:val="24"/>
          <w:szCs w:val="24"/>
          <w:cs/>
          <w:lang w:bidi="bn-BD"/>
        </w:rPr>
        <w:t xml:space="preserve">যা </w:t>
      </w:r>
      <w:r w:rsidR="00DD7C1C" w:rsidRPr="00DD7C1C">
        <w:rPr>
          <w:rFonts w:ascii="Kalpurush" w:hAnsi="Kalpurush" w:cs="Kalpurush"/>
          <w:sz w:val="24"/>
          <w:szCs w:val="24"/>
          <w:cs/>
          <w:lang w:bidi="bn-BD"/>
        </w:rPr>
        <w:t xml:space="preserve">আল্লাহ পূর্ণ বছর </w:t>
      </w:r>
      <w:r w:rsidR="00DD7C1C" w:rsidRPr="00DD7C1C">
        <w:rPr>
          <w:rFonts w:ascii="Kalpurush" w:hAnsi="Kalpurush" w:cs="Kalpurush" w:hint="cs"/>
          <w:sz w:val="24"/>
          <w:szCs w:val="24"/>
          <w:cs/>
          <w:lang w:bidi="bn-BD"/>
        </w:rPr>
        <w:t xml:space="preserve">সুস্থ </w:t>
      </w:r>
      <w:r w:rsidR="00DD7C1C" w:rsidRPr="00DD7C1C">
        <w:rPr>
          <w:rFonts w:ascii="Kalpurush" w:hAnsi="Kalpurush" w:cs="Kalpurush"/>
          <w:sz w:val="24"/>
          <w:szCs w:val="24"/>
          <w:cs/>
          <w:lang w:bidi="bn-BD"/>
        </w:rPr>
        <w:t>রেখেছেন।</w:t>
      </w:r>
    </w:p>
    <w:p w:rsidR="00DD7C1C" w:rsidRPr="00DD7C1C" w:rsidRDefault="00862008" w:rsidP="00862008">
      <w:pPr>
        <w:widowControl w:val="0"/>
        <w:bidi w:val="0"/>
        <w:spacing w:before="140" w:after="0"/>
        <w:jc w:val="both"/>
        <w:rPr>
          <w:rFonts w:ascii="Kalpurush" w:hAnsi="Kalpurush" w:cs="Kalpurush"/>
          <w:sz w:val="24"/>
          <w:szCs w:val="24"/>
          <w:lang w:bidi="bn-BD"/>
        </w:rPr>
      </w:pPr>
      <w:r>
        <w:rPr>
          <w:rFonts w:ascii="Kalpurush" w:hAnsi="Kalpurush" w:cs="Kalpurush"/>
          <w:sz w:val="24"/>
          <w:szCs w:val="24"/>
          <w:cs/>
          <w:lang w:bidi="bn-BD"/>
        </w:rPr>
        <w:t>(৩)</w:t>
      </w:r>
      <w:r w:rsidR="00DD7C1C" w:rsidRPr="00DD7C1C">
        <w:rPr>
          <w:rFonts w:ascii="Kalpurush" w:hAnsi="Kalpurush" w:cs="Kalpurush"/>
          <w:sz w:val="24"/>
          <w:szCs w:val="24"/>
          <w:cs/>
          <w:lang w:bidi="bn-BD"/>
        </w:rPr>
        <w:t xml:space="preserve"> যাকাতুল ফিতর বান্দার সিয়ামকে অশ্লীলতা থেকে পবিত্র করে</w:t>
      </w:r>
      <w:r>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যেমন</w:t>
      </w:r>
      <w:r>
        <w:rPr>
          <w:rFonts w:ascii="Kalpurush" w:hAnsi="Kalpurush" w:cs="Kalpurush" w:hint="cs"/>
          <w:sz w:val="24"/>
          <w:szCs w:val="24"/>
          <w:cs/>
          <w:lang w:bidi="bn-BD"/>
        </w:rPr>
        <w:t>,</w:t>
      </w:r>
      <w:r w:rsidR="006F2F0C">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এসেছে, যাকাতুল ফিতর </w:t>
      </w:r>
      <w:r w:rsidR="006F2F0C">
        <w:rPr>
          <w:rFonts w:ascii="Kalpurush" w:hAnsi="Kalpurush" w:cs="Kalpurush"/>
          <w:sz w:val="24"/>
          <w:szCs w:val="24"/>
          <w:cs/>
          <w:lang w:bidi="bn-BD"/>
        </w:rPr>
        <w:t>সাওম পালনকারী</w:t>
      </w:r>
      <w:r w:rsidR="00DD7C1C" w:rsidRPr="00DD7C1C">
        <w:rPr>
          <w:rFonts w:ascii="Kalpurush" w:hAnsi="Kalpurush" w:cs="Kalpurush"/>
          <w:sz w:val="24"/>
          <w:szCs w:val="24"/>
          <w:cs/>
          <w:lang w:bidi="bn-BD"/>
        </w:rPr>
        <w:t>কে</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অশ্লীলতা থেকে পবিত্র করে।</w:t>
      </w:r>
    </w:p>
    <w:p w:rsidR="00DD7C1C" w:rsidRPr="00DD7C1C" w:rsidRDefault="00862008" w:rsidP="00DD7C1C">
      <w:pPr>
        <w:widowControl w:val="0"/>
        <w:bidi w:val="0"/>
        <w:spacing w:before="140" w:after="0"/>
        <w:jc w:val="both"/>
        <w:rPr>
          <w:rFonts w:ascii="Kalpurush" w:hAnsi="Kalpurush" w:cs="Kalpurush"/>
          <w:sz w:val="24"/>
          <w:szCs w:val="24"/>
          <w:lang w:bidi="bn-BD"/>
        </w:rPr>
      </w:pPr>
      <w:r>
        <w:rPr>
          <w:rFonts w:ascii="Kalpurush" w:hAnsi="Kalpurush" w:cs="Kalpurush"/>
          <w:sz w:val="24"/>
          <w:szCs w:val="24"/>
          <w:cs/>
          <w:lang w:bidi="bn-BD"/>
        </w:rPr>
        <w:t>(৪)</w:t>
      </w:r>
      <w:r w:rsidR="00DD7C1C" w:rsidRPr="00DD7C1C">
        <w:rPr>
          <w:rFonts w:ascii="Kalpurush" w:hAnsi="Kalpurush" w:cs="Kalpurush"/>
          <w:sz w:val="24"/>
          <w:szCs w:val="24"/>
          <w:cs/>
          <w:lang w:bidi="bn-BD"/>
        </w:rPr>
        <w:t xml:space="preserve"> যাকাতুল ফিতর দ্বারা ফকির-মিসকিনদের প্রতি অনুগ্রহ ও তাদেরকে ভিক্ষা থেকে মুক্তি</w:t>
      </w:r>
      <w:r w:rsidR="006F2F0C">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হয়, যেন ঈদের দিন </w:t>
      </w:r>
      <w:r w:rsidR="00DD7C1C" w:rsidRPr="00DD7C1C">
        <w:rPr>
          <w:rFonts w:ascii="Kalpurush" w:hAnsi="Kalpurush" w:cs="Kalpurush" w:hint="cs"/>
          <w:sz w:val="24"/>
          <w:szCs w:val="24"/>
          <w:cs/>
          <w:lang w:bidi="bn-BD"/>
        </w:rPr>
        <w:t xml:space="preserve">তারাও অন্যান্য মুসলিমদের ন্যায় </w:t>
      </w:r>
      <w:r w:rsidR="00DD7C1C" w:rsidRPr="00DD7C1C">
        <w:rPr>
          <w:rFonts w:ascii="Kalpurush" w:hAnsi="Kalpurush" w:cs="Kalpurush"/>
          <w:sz w:val="24"/>
          <w:szCs w:val="24"/>
          <w:cs/>
          <w:lang w:bidi="bn-BD"/>
        </w:rPr>
        <w:t>আনন্দ ও বিনোদন</w:t>
      </w:r>
      <w:r w:rsidR="00DD7C1C" w:rsidRPr="00DD7C1C">
        <w:rPr>
          <w:rFonts w:ascii="Kalpurush" w:hAnsi="Kalpurush" w:cs="Kalpurush" w:hint="cs"/>
          <w:sz w:val="24"/>
          <w:szCs w:val="24"/>
          <w:cs/>
          <w:lang w:bidi="bn-BD"/>
        </w:rPr>
        <w:t xml:space="preserve"> করতে পারে।</w:t>
      </w:r>
    </w:p>
    <w:p w:rsidR="00DD7C1C" w:rsidRPr="00DD7C1C" w:rsidRDefault="00862008" w:rsidP="00DD7C1C">
      <w:pPr>
        <w:widowControl w:val="0"/>
        <w:bidi w:val="0"/>
        <w:spacing w:before="140" w:after="0"/>
        <w:jc w:val="both"/>
        <w:rPr>
          <w:rFonts w:ascii="Kalpurush" w:hAnsi="Kalpurush" w:cs="Kalpurush"/>
          <w:sz w:val="24"/>
          <w:szCs w:val="24"/>
          <w:lang w:bidi="bn-BD"/>
        </w:rPr>
      </w:pPr>
      <w:r>
        <w:rPr>
          <w:rFonts w:ascii="Kalpurush" w:hAnsi="Kalpurush" w:cs="Kalpurush"/>
          <w:sz w:val="24"/>
          <w:szCs w:val="24"/>
          <w:cs/>
          <w:lang w:bidi="bn-BD"/>
        </w:rPr>
        <w:t>(৫)</w:t>
      </w:r>
      <w:r w:rsidR="00DD7C1C" w:rsidRPr="00DD7C1C">
        <w:rPr>
          <w:rFonts w:ascii="Kalpurush" w:hAnsi="Kalpurush" w:cs="Kalpurush"/>
          <w:sz w:val="24"/>
          <w:szCs w:val="24"/>
          <w:cs/>
          <w:lang w:bidi="bn-BD"/>
        </w:rPr>
        <w:t xml:space="preserve"> যাকাতুল ফিতর দ্বারা </w:t>
      </w:r>
      <w:r w:rsidR="006F2F0C">
        <w:rPr>
          <w:rFonts w:ascii="Kalpurush" w:hAnsi="Kalpurush" w:cs="Kalpurush"/>
          <w:sz w:val="24"/>
          <w:szCs w:val="24"/>
          <w:cs/>
          <w:lang w:bidi="bn-BD"/>
        </w:rPr>
        <w:t>সাওম পালনকারী</w:t>
      </w:r>
      <w:r w:rsidR="00DD7C1C" w:rsidRPr="00DD7C1C">
        <w:rPr>
          <w:rFonts w:ascii="Kalpurush" w:hAnsi="Kalpurush" w:cs="Kalpurush"/>
          <w:sz w:val="24"/>
          <w:szCs w:val="24"/>
          <w:cs/>
          <w:lang w:bidi="bn-BD"/>
        </w:rPr>
        <w:t>কে অনুগ্রহ ও অনুদানের প্রতি উৎসাহী করা হয় এবং তাকে লোভ ও কৃপণতা থেকে রক্ষা করা হয়।</w:t>
      </w:r>
    </w:p>
    <w:p w:rsidR="00DD7C1C" w:rsidRPr="00DD7C1C" w:rsidRDefault="006F2F0C" w:rsidP="00DD7C1C">
      <w:pPr>
        <w:widowControl w:val="0"/>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নয়. </w:t>
      </w:r>
      <w:r w:rsidR="00DD7C1C" w:rsidRPr="00DD7C1C">
        <w:rPr>
          <w:rFonts w:ascii="Kalpurush" w:hAnsi="Kalpurush" w:cs="Kalpurush"/>
          <w:sz w:val="24"/>
          <w:szCs w:val="24"/>
          <w:cs/>
          <w:lang w:bidi="bn-BD"/>
        </w:rPr>
        <w:t>এক মিসকিনকে এক পরিবার বা একাধিক ব্যক্তির সদকাতুল ফিতর</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 xml:space="preserve"> বৈধ, যেমন বৈধ একজনের সদকাতুল ফিতর কয়েকজনকে ভাগ করে</w:t>
      </w:r>
      <w:r>
        <w:rPr>
          <w:rFonts w:ascii="Kalpurush" w:hAnsi="Kalpurush" w:cs="Kalpurush"/>
          <w:sz w:val="24"/>
          <w:szCs w:val="24"/>
          <w:cs/>
          <w:lang w:bidi="bn-BD"/>
        </w:rPr>
        <w:t xml:space="preserve"> দেওয়া</w:t>
      </w:r>
      <w:r w:rsidR="00DD7C1C" w:rsidRPr="00DD7C1C">
        <w:rPr>
          <w:rFonts w:ascii="Kalpurush" w:hAnsi="Kalpurush" w:cs="Kalpurush"/>
          <w:sz w:val="24"/>
          <w:szCs w:val="24"/>
          <w:cs/>
          <w:lang w:bidi="hi-IN"/>
        </w:rPr>
        <w:t>।</w:t>
      </w:r>
    </w:p>
    <w:p w:rsidR="00DD7C1C" w:rsidRPr="00DD7C1C" w:rsidRDefault="006F2F0C" w:rsidP="00DD7C1C">
      <w:pPr>
        <w:widowControl w:val="0"/>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দশ. </w:t>
      </w:r>
      <w:r w:rsidR="00DD7C1C" w:rsidRPr="00DD7C1C">
        <w:rPr>
          <w:rFonts w:ascii="Kalpurush" w:hAnsi="Kalpurush" w:cs="Kalpurush"/>
          <w:sz w:val="24"/>
          <w:szCs w:val="24"/>
          <w:cs/>
          <w:lang w:bidi="bn-BD"/>
        </w:rPr>
        <w:t>শেষ রমযানের সূর্য</w:t>
      </w:r>
      <w:r w:rsidR="00DD7C1C" w:rsidRPr="00DD7C1C">
        <w:rPr>
          <w:rFonts w:ascii="Kalpurush" w:hAnsi="Kalpurush" w:cs="Kalpurush" w:hint="cs"/>
          <w:sz w:val="24"/>
          <w:szCs w:val="24"/>
          <w:cs/>
          <w:lang w:bidi="bn-BD"/>
        </w:rPr>
        <w:t xml:space="preserve">াস্তের ফলে </w:t>
      </w:r>
      <w:r w:rsidR="00DD7C1C" w:rsidRPr="00DD7C1C">
        <w:rPr>
          <w:rFonts w:ascii="Kalpurush" w:hAnsi="Kalpurush" w:cs="Kalpurush"/>
          <w:sz w:val="24"/>
          <w:szCs w:val="24"/>
          <w:cs/>
          <w:lang w:bidi="bn-BD"/>
        </w:rPr>
        <w:t xml:space="preserve">সদকাতুল ফিতর ওয়াজিব হয়, যদি কেউ তার পূর্বে মারা যায়, তার ওপর সদকাতুল ফিতর ওয়াজিব হবে না,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সে ওয়াজিব হওয়ার আগে মারা গেছে। অনুরূপ কেউ যদি সূর্য</w:t>
      </w:r>
      <w:r w:rsidR="00DD7C1C" w:rsidRPr="00DD7C1C">
        <w:rPr>
          <w:rFonts w:ascii="Kalpurush" w:hAnsi="Kalpurush" w:cs="Kalpurush" w:hint="cs"/>
          <w:sz w:val="24"/>
          <w:szCs w:val="24"/>
          <w:cs/>
          <w:lang w:bidi="bn-BD"/>
        </w:rPr>
        <w:t xml:space="preserve">াস্তের </w:t>
      </w:r>
      <w:r w:rsidR="00DD7C1C" w:rsidRPr="00DD7C1C">
        <w:rPr>
          <w:rFonts w:ascii="Kalpurush" w:hAnsi="Kalpurush" w:cs="Kalpurush"/>
          <w:sz w:val="24"/>
          <w:szCs w:val="24"/>
          <w:cs/>
          <w:lang w:bidi="bn-BD"/>
        </w:rPr>
        <w:t>পর জন্ম গ্রহণ করে, তার পক্ষ থেকে সদকাতুল ফিতর আদায় করা ওয়াজিব নয়, তবে মোস্তাহাব</w:t>
      </w:r>
      <w:r w:rsidR="00DD7C1C" w:rsidRPr="00CD2A2E">
        <w:rPr>
          <w:rFonts w:ascii="Kalpurush" w:hAnsi="Kalpurush" w:cs="SolaimanLipi"/>
          <w:sz w:val="24"/>
          <w:szCs w:val="24"/>
          <w:cs/>
          <w:lang w:bidi="hi-IN"/>
        </w:rPr>
        <w:t>।</w:t>
      </w:r>
    </w:p>
    <w:p w:rsidR="00DD7C1C" w:rsidRPr="00DD7C1C" w:rsidRDefault="00874E46" w:rsidP="00DD7C1C">
      <w:pPr>
        <w:widowControl w:val="0"/>
        <w:bidi w:val="0"/>
        <w:spacing w:before="140" w:after="0"/>
        <w:jc w:val="both"/>
        <w:rPr>
          <w:rFonts w:ascii="Kalpurush" w:hAnsi="Kalpurush" w:cs="Kalpurush"/>
          <w:sz w:val="24"/>
          <w:szCs w:val="24"/>
          <w:lang w:bidi="bn-BD"/>
        </w:rPr>
      </w:pPr>
      <w:r w:rsidRPr="00874E46">
        <w:rPr>
          <w:rFonts w:ascii="Kalpurush" w:hAnsi="Kalpurush" w:cs="Kalpurush"/>
          <w:b/>
          <w:bCs/>
          <w:sz w:val="24"/>
          <w:szCs w:val="24"/>
          <w:cs/>
          <w:lang w:bidi="bn-BD"/>
        </w:rPr>
        <w:t>এগার.</w:t>
      </w:r>
      <w:r w:rsidR="00DD7C1C" w:rsidRPr="00DD7C1C">
        <w:rPr>
          <w:rFonts w:ascii="Kalpurush" w:hAnsi="Kalpurush" w:cs="Kalpurush"/>
          <w:sz w:val="24"/>
          <w:szCs w:val="24"/>
          <w:cs/>
          <w:lang w:bidi="bn-BD"/>
        </w:rPr>
        <w:t xml:space="preserve"> কর্মচারী ও ভাড়াটে মজুরদের</w:t>
      </w:r>
      <w:r w:rsidR="00DD7C1C" w:rsidRPr="00DD7C1C">
        <w:rPr>
          <w:rFonts w:ascii="Kalpurush" w:hAnsi="Kalpurush" w:cs="Kalpurush" w:hint="cs"/>
          <w:sz w:val="24"/>
          <w:szCs w:val="24"/>
          <w:cs/>
          <w:lang w:bidi="bn-BD"/>
        </w:rPr>
        <w:t xml:space="preserve"> পক্ষ থেকে</w:t>
      </w:r>
      <w:r w:rsidR="00DD7C1C" w:rsidRPr="00DD7C1C">
        <w:rPr>
          <w:rFonts w:ascii="Kalpurush" w:hAnsi="Kalpurush" w:cs="Kalpurush"/>
          <w:sz w:val="24"/>
          <w:szCs w:val="24"/>
          <w:cs/>
          <w:lang w:bidi="bn-BD"/>
        </w:rPr>
        <w:t xml:space="preserve"> সদকাতুল ফিতর আদায় করা ওয়াজিব নয়, তবে চুক্তির মধ্যে তাদের সাথে অনুরূপ শর্ত </w:t>
      </w:r>
      <w:r w:rsidR="00DD7C1C" w:rsidRPr="00DD7C1C">
        <w:rPr>
          <w:rFonts w:ascii="Kalpurush" w:hAnsi="Kalpurush" w:cs="Kalpurush"/>
          <w:sz w:val="24"/>
          <w:szCs w:val="24"/>
          <w:cs/>
          <w:lang w:bidi="bn-BD"/>
        </w:rPr>
        <w:lastRenderedPageBreak/>
        <w:t>থাকলে আদায় করতে হবে। হ্যাঁ, অনুগ্রহ ও দয়া হিসেবে তাদের পক্ষ থেকে মালিকের আদায় করা বৈধ।</w:t>
      </w:r>
    </w:p>
    <w:p w:rsidR="00DD7C1C" w:rsidRPr="00DD7C1C" w:rsidRDefault="00874E46" w:rsidP="00DD7C1C">
      <w:pPr>
        <w:widowControl w:val="0"/>
        <w:bidi w:val="0"/>
        <w:spacing w:before="140" w:after="0"/>
        <w:jc w:val="both"/>
        <w:rPr>
          <w:rFonts w:ascii="Kalpurush" w:hAnsi="Kalpurush" w:cs="Kalpurush"/>
          <w:sz w:val="24"/>
          <w:szCs w:val="24"/>
          <w:lang w:bidi="bn-BD"/>
        </w:rPr>
      </w:pPr>
      <w:r w:rsidRPr="00874E46">
        <w:rPr>
          <w:rFonts w:ascii="Kalpurush" w:hAnsi="Kalpurush" w:cs="Kalpurush"/>
          <w:b/>
          <w:bCs/>
          <w:sz w:val="24"/>
          <w:szCs w:val="24"/>
          <w:cs/>
          <w:lang w:bidi="bn-BD"/>
        </w:rPr>
        <w:t xml:space="preserve">বারো. </w:t>
      </w:r>
      <w:r w:rsidR="00DD7C1C" w:rsidRPr="00DD7C1C">
        <w:rPr>
          <w:rFonts w:ascii="Kalpurush" w:hAnsi="Kalpurush" w:cs="Kalpurush"/>
          <w:sz w:val="24"/>
          <w:szCs w:val="24"/>
          <w:cs/>
          <w:lang w:bidi="bn-BD"/>
        </w:rPr>
        <w:t>যদি সদকাতুল ফিতর আদায় করতে ভুলে যায়, ঈদের পর ছাড়া স্মরণ না হয়, তাহলে সে তখন সদকা আদায় করব</w:t>
      </w:r>
      <w:r w:rsidR="00862008">
        <w:rPr>
          <w:rFonts w:ascii="Kalpurush" w:hAnsi="Kalpurush" w:cs="Kalpurush"/>
          <w:sz w:val="24"/>
          <w:szCs w:val="24"/>
          <w:cs/>
          <w:lang w:bidi="bn-BD"/>
        </w:rPr>
        <w:t>ে, এতে সমস্যা নেই</w:t>
      </w:r>
      <w:r w:rsidR="00862008">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00DD7C1C" w:rsidRPr="00DD7C1C">
        <w:rPr>
          <w:rFonts w:ascii="Kalpurush" w:hAnsi="Kalpurush" w:cs="Kalpurush"/>
          <w:sz w:val="24"/>
          <w:szCs w:val="24"/>
          <w:cs/>
          <w:lang w:bidi="bn-BD"/>
        </w:rPr>
        <w:t>ভুলের জন্য সে অপারগ।</w:t>
      </w:r>
    </w:p>
    <w:p w:rsidR="00DD7C1C" w:rsidRPr="00DD7C1C" w:rsidRDefault="00874E46" w:rsidP="00DD7C1C">
      <w:pPr>
        <w:widowControl w:val="0"/>
        <w:bidi w:val="0"/>
        <w:spacing w:before="140" w:after="0"/>
        <w:jc w:val="both"/>
        <w:rPr>
          <w:rFonts w:ascii="Kalpurush" w:hAnsi="Kalpurush" w:cs="Kalpurush"/>
          <w:sz w:val="24"/>
          <w:szCs w:val="24"/>
          <w:rtl/>
          <w:cs/>
          <w:lang w:bidi="bn-BD"/>
        </w:rPr>
      </w:pPr>
      <w:r w:rsidRPr="00874E46">
        <w:rPr>
          <w:rFonts w:ascii="Kalpurush" w:hAnsi="Kalpurush" w:cs="Kalpurush"/>
          <w:b/>
          <w:bCs/>
          <w:sz w:val="24"/>
          <w:szCs w:val="24"/>
          <w:cs/>
          <w:lang w:bidi="bn-BD"/>
        </w:rPr>
        <w:t xml:space="preserve">তের. </w:t>
      </w:r>
      <w:r w:rsidR="00DD7C1C" w:rsidRPr="00DD7C1C">
        <w:rPr>
          <w:rFonts w:ascii="Kalpurush" w:hAnsi="Kalpurush" w:cs="Kalpurush"/>
          <w:sz w:val="24"/>
          <w:szCs w:val="24"/>
          <w:cs/>
          <w:lang w:bidi="bn-BD"/>
        </w:rPr>
        <w:t xml:space="preserve">যদি </w:t>
      </w:r>
      <w:r w:rsidR="00DD7C1C" w:rsidRPr="00DD7C1C">
        <w:rPr>
          <w:rFonts w:ascii="Kalpurush" w:hAnsi="Kalpurush" w:cs="Kalpurush" w:hint="cs"/>
          <w:sz w:val="24"/>
          <w:szCs w:val="24"/>
          <w:cs/>
          <w:lang w:bidi="bn-BD"/>
        </w:rPr>
        <w:t>কাউকে</w:t>
      </w:r>
      <w:r w:rsidR="00DD7C1C" w:rsidRPr="00DD7C1C">
        <w:rPr>
          <w:rFonts w:ascii="Kalpurush" w:hAnsi="Kalpurush" w:cs="Kalpurush"/>
          <w:sz w:val="24"/>
          <w:szCs w:val="24"/>
          <w:cs/>
          <w:lang w:bidi="bn-BD"/>
        </w:rPr>
        <w:t xml:space="preserve"> সদকাতুল ফিতর ফকির</w:t>
      </w:r>
      <w:r w:rsidR="00DD7C1C" w:rsidRPr="00DD7C1C">
        <w:rPr>
          <w:rFonts w:ascii="Kalpurush" w:hAnsi="Kalpurush" w:cs="Kalpurush" w:hint="cs"/>
          <w:sz w:val="24"/>
          <w:szCs w:val="24"/>
          <w:cs/>
          <w:lang w:bidi="bn-BD"/>
        </w:rPr>
        <w:t>ের কাছে পৌঁছে</w:t>
      </w:r>
      <w:r w:rsidR="006F2F0C">
        <w:rPr>
          <w:rFonts w:ascii="Kalpurush" w:hAnsi="Kalpurush" w:cs="Kalpurush"/>
          <w:sz w:val="24"/>
          <w:szCs w:val="24"/>
          <w:cs/>
          <w:lang w:bidi="bn-BD"/>
        </w:rPr>
        <w:t xml:space="preserve"> দেওয়া</w:t>
      </w:r>
      <w:r w:rsidR="00DD7C1C" w:rsidRPr="00DD7C1C">
        <w:rPr>
          <w:rFonts w:ascii="Kalpurush" w:hAnsi="Kalpurush" w:cs="Kalpurush"/>
          <w:sz w:val="24"/>
          <w:szCs w:val="24"/>
          <w:cs/>
          <w:lang w:bidi="bn-BD"/>
        </w:rPr>
        <w:t>র দায়িত্ব</w:t>
      </w:r>
      <w:r w:rsidR="006F2F0C">
        <w:rPr>
          <w:rFonts w:ascii="Kalpurush" w:hAnsi="Kalpurush" w:cs="Kalpurush"/>
          <w:sz w:val="24"/>
          <w:szCs w:val="24"/>
          <w:cs/>
          <w:lang w:bidi="bn-BD"/>
        </w:rPr>
        <w:t xml:space="preserve"> দেওয়া</w:t>
      </w:r>
      <w:r w:rsidR="00DD7C1C" w:rsidRPr="00DD7C1C">
        <w:rPr>
          <w:rFonts w:ascii="Kalpurush" w:hAnsi="Kalpurush" w:cs="Kalpurush" w:hint="cs"/>
          <w:sz w:val="24"/>
          <w:szCs w:val="24"/>
          <w:cs/>
          <w:lang w:bidi="bn-BD"/>
        </w:rPr>
        <w:t xml:space="preserve"> হয়</w:t>
      </w:r>
      <w:r w:rsidR="00DD7C1C" w:rsidRPr="00DD7C1C">
        <w:rPr>
          <w:rFonts w:ascii="Kalpurush" w:hAnsi="Kalpurush" w:cs="Kalpurush"/>
          <w:sz w:val="24"/>
          <w:szCs w:val="24"/>
          <w:cs/>
          <w:lang w:bidi="bn-BD"/>
        </w:rPr>
        <w:t>, তাহলে ঈদের আগে তার নিকট তা পৌঁছে</w:t>
      </w:r>
      <w:r w:rsidR="006F2F0C">
        <w:rPr>
          <w:rFonts w:ascii="Kalpurush" w:hAnsi="Kalpurush" w:cs="Kalpurush"/>
          <w:sz w:val="24"/>
          <w:szCs w:val="24"/>
          <w:cs/>
          <w:lang w:bidi="bn-BD"/>
        </w:rPr>
        <w:t xml:space="preserve"> দেওয়া জরুরি</w:t>
      </w:r>
      <w:r w:rsidR="00DD7C1C" w:rsidRPr="009F3CC2">
        <w:rPr>
          <w:rFonts w:ascii="Kalpurush" w:hAnsi="Kalpurush" w:cs="SolaimanLipi"/>
          <w:sz w:val="24"/>
          <w:szCs w:val="24"/>
          <w:cs/>
          <w:lang w:bidi="hi-IN"/>
        </w:rPr>
        <w:t xml:space="preserve">। </w:t>
      </w:r>
      <w:r w:rsidR="00DD7C1C" w:rsidRPr="0074356A">
        <w:rPr>
          <w:rFonts w:ascii="Kalpurush" w:hAnsi="Kalpurush" w:cs="Kalpurush"/>
          <w:sz w:val="24"/>
          <w:szCs w:val="24"/>
          <w:cs/>
          <w:lang w:bidi="bn-IN"/>
        </w:rPr>
        <w:t xml:space="preserve">তবে </w:t>
      </w:r>
      <w:r w:rsidR="00DD7C1C" w:rsidRPr="00DD7C1C">
        <w:rPr>
          <w:rFonts w:ascii="Kalpurush" w:hAnsi="Kalpurush" w:cs="Kalpurush" w:hint="cs"/>
          <w:sz w:val="24"/>
          <w:szCs w:val="24"/>
          <w:cs/>
          <w:lang w:bidi="bn-BD"/>
        </w:rPr>
        <w:t>যদি</w:t>
      </w:r>
      <w:r w:rsidR="006F2F0C">
        <w:rPr>
          <w:rFonts w:ascii="Kalpurush" w:hAnsi="Kalpurush" w:cs="Kalpurush" w:hint="cs"/>
          <w:sz w:val="24"/>
          <w:szCs w:val="24"/>
          <w:cs/>
          <w:lang w:bidi="bn-BD"/>
        </w:rPr>
        <w:t xml:space="preserve"> কোনো</w:t>
      </w:r>
      <w:r w:rsidR="00DD7C1C" w:rsidRPr="00DD7C1C">
        <w:rPr>
          <w:rFonts w:ascii="Kalpurush" w:hAnsi="Kalpurush" w:cs="Kalpurush"/>
          <w:sz w:val="24"/>
          <w:szCs w:val="24"/>
          <w:cs/>
          <w:lang w:bidi="bn-BD"/>
        </w:rPr>
        <w:t xml:space="preserve"> ফকির কাউকে সদকাতুল ফিতর </w:t>
      </w:r>
      <w:r w:rsidR="00DD7C1C" w:rsidRPr="00DD7C1C">
        <w:rPr>
          <w:rFonts w:ascii="Kalpurush" w:hAnsi="Kalpurush" w:cs="Kalpurush" w:hint="cs"/>
          <w:sz w:val="24"/>
          <w:szCs w:val="24"/>
          <w:cs/>
          <w:lang w:bidi="bn-BD"/>
        </w:rPr>
        <w:t xml:space="preserve">তার জন্য সংরক্ষণ করে </w:t>
      </w:r>
      <w:r w:rsidR="00DD7C1C" w:rsidRPr="00DD7C1C">
        <w:rPr>
          <w:rFonts w:ascii="Kalpurush" w:hAnsi="Kalpurush" w:cs="Kalpurush"/>
          <w:sz w:val="24"/>
          <w:szCs w:val="24"/>
          <w:cs/>
          <w:lang w:bidi="bn-BD"/>
        </w:rPr>
        <w:t>রাখার দায়িত্ব দেয়, তাহলে ঈদের পর পর্যন্ত তার নিকট তা সংরক্ষণ করা বৈধ।</w:t>
      </w:r>
    </w:p>
    <w:p w:rsidR="00DD7C1C" w:rsidRPr="00DD7C1C" w:rsidRDefault="00DD7C1C" w:rsidP="00DD7C1C">
      <w:pPr>
        <w:bidi w:val="0"/>
        <w:spacing w:before="140" w:after="0"/>
        <w:jc w:val="both"/>
        <w:rPr>
          <w:rFonts w:ascii="Kalpurush" w:eastAsia="Times New Roman" w:hAnsi="Kalpurush" w:cs="Kalpurush"/>
          <w:sz w:val="24"/>
          <w:szCs w:val="24"/>
          <w:cs/>
          <w:lang w:bidi="bn-BD"/>
        </w:rPr>
      </w:pPr>
    </w:p>
    <w:p w:rsidR="00DD7C1C" w:rsidRPr="00DD7C1C" w:rsidRDefault="00DD7C1C" w:rsidP="00DD7C1C">
      <w:pPr>
        <w:bidi w:val="0"/>
        <w:spacing w:before="140" w:after="0"/>
        <w:jc w:val="both"/>
        <w:rPr>
          <w:rFonts w:ascii="Kalpurush" w:eastAsia="Times New Roman" w:hAnsi="Kalpurush" w:cs="Kalpurush"/>
          <w:sz w:val="24"/>
          <w:szCs w:val="24"/>
          <w:cs/>
          <w:lang w:bidi="bn-BD"/>
        </w:rPr>
      </w:pPr>
    </w:p>
    <w:p w:rsidR="00DD7C1C" w:rsidRPr="00DD7C1C" w:rsidRDefault="00DD7C1C" w:rsidP="00DD7C1C">
      <w:pPr>
        <w:bidi w:val="0"/>
        <w:spacing w:before="140" w:after="0"/>
        <w:jc w:val="both"/>
        <w:rPr>
          <w:rFonts w:ascii="Kalpurush" w:eastAsia="Times New Roman" w:hAnsi="Kalpurush" w:cs="Kalpurush"/>
          <w:sz w:val="24"/>
          <w:szCs w:val="24"/>
          <w:cs/>
          <w:lang w:bidi="bn-BD"/>
        </w:rPr>
      </w:pPr>
    </w:p>
    <w:p w:rsidR="00DD7C1C" w:rsidRPr="00DD7C1C" w:rsidRDefault="00DD7C1C" w:rsidP="00DD7C1C">
      <w:pPr>
        <w:bidi w:val="0"/>
        <w:spacing w:before="140" w:after="0"/>
        <w:jc w:val="both"/>
        <w:rPr>
          <w:rFonts w:ascii="Kalpurush" w:hAnsi="Kalpurush" w:cs="Kalpurush"/>
          <w:noProof/>
          <w:color w:val="FF0000"/>
          <w:sz w:val="24"/>
          <w:szCs w:val="24"/>
          <w:cs/>
          <w:lang w:bidi="bn-BD"/>
        </w:rPr>
      </w:pPr>
      <w:r w:rsidRPr="00DD7C1C">
        <w:rPr>
          <w:rFonts w:ascii="Kalpurush" w:hAnsi="Kalpurush" w:cs="Kalpurush"/>
          <w:noProof/>
          <w:color w:val="FF0000"/>
          <w:sz w:val="24"/>
          <w:szCs w:val="24"/>
          <w:cs/>
          <w:lang w:bidi="bn-BD"/>
        </w:rPr>
        <w:br w:type="page"/>
      </w:r>
    </w:p>
    <w:p w:rsidR="00DD7C1C" w:rsidRPr="00862008" w:rsidRDefault="00DD7C1C" w:rsidP="00DD7C1C">
      <w:pPr>
        <w:bidi w:val="0"/>
        <w:spacing w:before="140" w:after="0"/>
        <w:jc w:val="both"/>
        <w:rPr>
          <w:rFonts w:ascii="Kalpurush" w:hAnsi="Kalpurush" w:cs="Kalpurush"/>
          <w:b/>
          <w:bCs/>
          <w:noProof/>
          <w:color w:val="C00000"/>
          <w:sz w:val="24"/>
          <w:szCs w:val="24"/>
          <w:cs/>
          <w:lang w:bidi="bn-BD"/>
        </w:rPr>
      </w:pPr>
      <w:r w:rsidRPr="00862008">
        <w:rPr>
          <w:rFonts w:ascii="Kalpurush" w:hAnsi="Kalpurush" w:cs="Kalpurush"/>
          <w:b/>
          <w:bCs/>
          <w:noProof/>
          <w:color w:val="C00000"/>
          <w:sz w:val="24"/>
          <w:szCs w:val="24"/>
          <w:cs/>
          <w:lang w:bidi="bn-BD"/>
        </w:rPr>
        <w:lastRenderedPageBreak/>
        <w:t>৫৭. সর্বশেষ রাতে</w:t>
      </w:r>
      <w:bookmarkStart w:id="46" w:name="a57"/>
      <w:bookmarkEnd w:id="46"/>
      <w:r w:rsidRPr="00862008">
        <w:rPr>
          <w:rFonts w:ascii="Kalpurush" w:hAnsi="Kalpurush" w:cs="Kalpurush"/>
          <w:b/>
          <w:bCs/>
          <w:noProof/>
          <w:color w:val="C00000"/>
          <w:sz w:val="24"/>
          <w:szCs w:val="24"/>
          <w:cs/>
          <w:lang w:bidi="bn-BD"/>
        </w:rPr>
        <w:t xml:space="preserve"> লাইলাতুল কদর তালাশ করা</w:t>
      </w:r>
    </w:p>
    <w:p w:rsidR="00DD7C1C" w:rsidRPr="00DD7C1C" w:rsidRDefault="00DD7C1C" w:rsidP="00DD7C1C">
      <w:pPr>
        <w:bidi w:val="0"/>
        <w:spacing w:before="140" w:after="0"/>
        <w:jc w:val="both"/>
        <w:rPr>
          <w:rFonts w:ascii="SutonnyMJ" w:hAnsi="SutonnyMJ" w:cs="Kalpurush"/>
          <w:noProof/>
          <w:sz w:val="24"/>
          <w:szCs w:val="24"/>
          <w:lang w:bidi="bn-BD"/>
        </w:rPr>
      </w:pPr>
      <w:r w:rsidRPr="00DD7C1C">
        <w:rPr>
          <w:rFonts w:ascii="Kalpurush" w:hAnsi="Kalpurush" w:cs="Kalpurush"/>
          <w:noProof/>
          <w:sz w:val="24"/>
          <w:szCs w:val="24"/>
          <w:cs/>
          <w:lang w:bidi="bn-BD"/>
        </w:rPr>
        <w:t>উতাইবাহ</w:t>
      </w:r>
      <w:r w:rsidR="006F2F0C">
        <w:rPr>
          <w:rFonts w:ascii="Kalpurush" w:hAnsi="Kalpurush" w:cs="Kalpurush"/>
          <w:noProof/>
          <w:sz w:val="24"/>
          <w:szCs w:val="24"/>
          <w:cs/>
          <w:lang w:bidi="bn-BD"/>
        </w:rPr>
        <w:t xml:space="preserve"> ইবন</w:t>
      </w:r>
      <w:r w:rsidRPr="00DD7C1C">
        <w:rPr>
          <w:rFonts w:ascii="Kalpurush" w:hAnsi="Kalpurush" w:cs="Kalpurush"/>
          <w:noProof/>
          <w:sz w:val="24"/>
          <w:szCs w:val="24"/>
          <w:cs/>
          <w:lang w:bidi="bn-BD"/>
        </w:rPr>
        <w:t xml:space="preserve"> আব্দুর রহমান বলেন, আমার পিতা আব্দুর রহমান আমাকে বলেছেন: “আবু বাকরার নিকট লাইলাতুল কদর উল্লেখ করা</w:t>
      </w:r>
      <w:r w:rsidR="006F2F0C">
        <w:rPr>
          <w:rFonts w:ascii="Kalpurush" w:hAnsi="Kalpurush" w:cs="Kalpurush"/>
          <w:noProof/>
          <w:sz w:val="24"/>
          <w:szCs w:val="24"/>
          <w:cs/>
          <w:lang w:bidi="bn-BD"/>
        </w:rPr>
        <w:t xml:space="preserve"> হলো</w:t>
      </w:r>
      <w:r w:rsidRPr="00DD7C1C">
        <w:rPr>
          <w:rFonts w:ascii="Kalpurush" w:hAnsi="Kalpurush" w:cs="Kalpurush"/>
          <w:noProof/>
          <w:sz w:val="24"/>
          <w:szCs w:val="24"/>
          <w:cs/>
          <w:lang w:bidi="bn-BD"/>
        </w:rPr>
        <w:t>, তিনি বললেন: আমি যা রাসূলুল্লাহ সাল্লাল্লাহু আলাইহি ওয়াসাল্লাম থেকে শুনেছি, তা কখনো আমি শেষ দশদিন ব্যতীত তালাশ করি না। আমি তাকে বলতে শুনেছি: লাইলাতুল কদর তোমরা রমযানের অবশিষ্ট নয় দিনে তালাশ কর</w:t>
      </w:r>
      <w:r w:rsidR="00CD2A2E">
        <w:rPr>
          <w:rFonts w:ascii="Kalpurush" w:hAnsi="Kalpurush" w:cs="Kalpurush"/>
          <w:noProof/>
          <w:sz w:val="24"/>
          <w:szCs w:val="24"/>
          <w:cs/>
          <w:lang w:bidi="bn-BD"/>
        </w:rPr>
        <w:t xml:space="preserve"> অথবা</w:t>
      </w:r>
      <w:r w:rsidRPr="00DD7C1C">
        <w:rPr>
          <w:rFonts w:ascii="Kalpurush" w:hAnsi="Kalpurush" w:cs="Kalpurush"/>
          <w:noProof/>
          <w:sz w:val="24"/>
          <w:szCs w:val="24"/>
          <w:cs/>
          <w:lang w:bidi="bn-BD"/>
        </w:rPr>
        <w:t xml:space="preserve"> অবশিষ্ট সাতদিনে তালাশ কর</w:t>
      </w:r>
      <w:r w:rsidR="00CD2A2E">
        <w:rPr>
          <w:rFonts w:ascii="Kalpurush" w:hAnsi="Kalpurush" w:cs="Kalpurush"/>
          <w:noProof/>
          <w:sz w:val="24"/>
          <w:szCs w:val="24"/>
          <w:cs/>
          <w:lang w:bidi="bn-BD"/>
        </w:rPr>
        <w:t xml:space="preserve"> অথবা</w:t>
      </w:r>
      <w:r w:rsidRPr="00DD7C1C">
        <w:rPr>
          <w:rFonts w:ascii="Kalpurush" w:hAnsi="Kalpurush" w:cs="Kalpurush"/>
          <w:noProof/>
          <w:sz w:val="24"/>
          <w:szCs w:val="24"/>
          <w:cs/>
          <w:lang w:bidi="bn-BD"/>
        </w:rPr>
        <w:t xml:space="preserve"> অবশিষ্ট পাঁচদিনে তালাশ কর</w:t>
      </w:r>
      <w:r w:rsidR="00CD2A2E">
        <w:rPr>
          <w:rFonts w:ascii="Kalpurush" w:hAnsi="Kalpurush" w:cs="Kalpurush"/>
          <w:noProof/>
          <w:sz w:val="24"/>
          <w:szCs w:val="24"/>
          <w:cs/>
          <w:lang w:bidi="bn-BD"/>
        </w:rPr>
        <w:t xml:space="preserve"> অথবা</w:t>
      </w:r>
      <w:r w:rsidRPr="00DD7C1C">
        <w:rPr>
          <w:rFonts w:ascii="Kalpurush" w:hAnsi="Kalpurush" w:cs="Kalpurush"/>
          <w:noProof/>
          <w:sz w:val="24"/>
          <w:szCs w:val="24"/>
          <w:cs/>
          <w:lang w:bidi="bn-BD"/>
        </w:rPr>
        <w:t xml:space="preserve"> অবশিষ্ট তিনদিনে তালাশ কর</w:t>
      </w:r>
      <w:r w:rsidR="00CD2A2E">
        <w:rPr>
          <w:rFonts w:ascii="Kalpurush" w:hAnsi="Kalpurush" w:cs="Kalpurush"/>
          <w:noProof/>
          <w:sz w:val="24"/>
          <w:szCs w:val="24"/>
          <w:cs/>
          <w:lang w:bidi="bn-BD"/>
        </w:rPr>
        <w:t xml:space="preserve"> অথবা</w:t>
      </w:r>
      <w:r w:rsidRPr="00DD7C1C">
        <w:rPr>
          <w:rFonts w:ascii="Kalpurush" w:hAnsi="Kalpurush" w:cs="Kalpurush"/>
          <w:noProof/>
          <w:sz w:val="24"/>
          <w:szCs w:val="24"/>
          <w:cs/>
          <w:lang w:bidi="bn-BD"/>
        </w:rPr>
        <w:t xml:space="preserve"> সর্বশেষ রাতে তালাশ কর”। তিনি</w:t>
      </w:r>
      <w:r w:rsidR="006F2F0C">
        <w:rPr>
          <w:rFonts w:ascii="Kalpurush" w:hAnsi="Kalpurush" w:cs="Kalpurush"/>
          <w:noProof/>
          <w:sz w:val="24"/>
          <w:szCs w:val="24"/>
          <w:cs/>
          <w:lang w:bidi="bn-BD"/>
        </w:rPr>
        <w:t xml:space="preserve"> বলেন</w:t>
      </w:r>
      <w:r w:rsidR="006F2F0C">
        <w:rPr>
          <w:rFonts w:ascii="Kalpurush" w:hAnsi="Kalpurush" w:cs="Kalpurush"/>
          <w:noProof/>
          <w:sz w:val="24"/>
          <w:szCs w:val="24"/>
          <w:lang w:bidi="bn-BD"/>
        </w:rPr>
        <w:t>,</w:t>
      </w:r>
      <w:r w:rsidRPr="00DD7C1C">
        <w:rPr>
          <w:rFonts w:ascii="Kalpurush" w:hAnsi="Kalpurush" w:cs="Kalpurush"/>
          <w:noProof/>
          <w:sz w:val="24"/>
          <w:szCs w:val="24"/>
          <w:cs/>
          <w:lang w:bidi="bn-BD"/>
        </w:rPr>
        <w:t xml:space="preserve"> আবু বাকরাহ রমযানের বিশ দিন সারা বছরের ন্যায় স্বাভাবিকভাবে সালাত আদায় করতেন, যখন শেষ দশক পদার্পণ করত, তখন তিনি খুব </w:t>
      </w:r>
      <w:r w:rsidRPr="00DD7C1C">
        <w:rPr>
          <w:rFonts w:ascii="SutonnyMJ" w:hAnsi="SutonnyMJ" w:cs="Kalpurush"/>
          <w:noProof/>
          <w:sz w:val="24"/>
          <w:szCs w:val="24"/>
          <w:cs/>
          <w:lang w:bidi="bn-BD"/>
        </w:rPr>
        <w:t>ইবাদত করতেন”।</w:t>
      </w:r>
      <w:r w:rsidRPr="00DD7C1C">
        <w:rPr>
          <w:rStyle w:val="FootnoteReference"/>
          <w:rFonts w:ascii="SutonnyMJ" w:hAnsi="SutonnyMJ" w:cs="Kalpurush"/>
          <w:noProof/>
          <w:sz w:val="24"/>
          <w:szCs w:val="24"/>
          <w:cs/>
          <w:lang w:bidi="bn-BD"/>
        </w:rPr>
        <w:footnoteReference w:id="487"/>
      </w:r>
      <w:r w:rsidRPr="00DD7C1C">
        <w:rPr>
          <w:rFonts w:ascii="SutonnyMJ" w:hAnsi="SutonnyMJ" w:cs="Kalpurush"/>
          <w:noProof/>
          <w:sz w:val="24"/>
          <w:szCs w:val="24"/>
          <w:cs/>
          <w:lang w:bidi="bn-BD"/>
        </w:rPr>
        <w:t xml:space="preserve"> </w:t>
      </w:r>
    </w:p>
    <w:p w:rsidR="00DD7C1C" w:rsidRPr="00DD7C1C" w:rsidRDefault="00DD7C1C" w:rsidP="004B7FA7">
      <w:pPr>
        <w:bidi w:val="0"/>
        <w:spacing w:before="140" w:after="0"/>
        <w:jc w:val="both"/>
        <w:rPr>
          <w:rFonts w:ascii="SutonnyMJ" w:hAnsi="SutonnyMJ" w:cs="Kalpurush"/>
          <w:noProof/>
          <w:sz w:val="24"/>
          <w:szCs w:val="24"/>
          <w:lang w:bidi="bn-BD"/>
        </w:rPr>
      </w:pPr>
      <w:r w:rsidRPr="00DD7C1C">
        <w:rPr>
          <w:rFonts w:ascii="SutonnyMJ" w:hAnsi="SutonnyMJ" w:cs="Kalpurush"/>
          <w:noProof/>
          <w:sz w:val="24"/>
          <w:szCs w:val="24"/>
          <w:cs/>
          <w:lang w:bidi="bn-BD"/>
        </w:rPr>
        <w:t>মু</w:t>
      </w:r>
      <w:r w:rsidR="00862008">
        <w:rPr>
          <w:rFonts w:ascii="SutonnyMJ" w:hAnsi="SutonnyMJ" w:cs="Kalpurush" w:hint="cs"/>
          <w:noProof/>
          <w:sz w:val="24"/>
          <w:szCs w:val="24"/>
          <w:cs/>
          <w:lang w:bidi="bn-BD"/>
        </w:rPr>
        <w:t>‘</w:t>
      </w:r>
      <w:r w:rsidRPr="00DD7C1C">
        <w:rPr>
          <w:rFonts w:ascii="SutonnyMJ" w:hAnsi="SutonnyMJ" w:cs="Kalpurush"/>
          <w:noProof/>
          <w:sz w:val="24"/>
          <w:szCs w:val="24"/>
          <w:cs/>
          <w:lang w:bidi="bn-BD"/>
        </w:rPr>
        <w:t>আবিয়া</w:t>
      </w:r>
      <w:r w:rsidR="006F2F0C">
        <w:rPr>
          <w:rFonts w:ascii="SutonnyMJ" w:hAnsi="SutonnyMJ" w:cs="Kalpurush"/>
          <w:noProof/>
          <w:sz w:val="24"/>
          <w:szCs w:val="24"/>
          <w:cs/>
          <w:lang w:bidi="bn-BD"/>
        </w:rPr>
        <w:t xml:space="preserve"> ইবন</w:t>
      </w:r>
      <w:r w:rsidRPr="00DD7C1C">
        <w:rPr>
          <w:rFonts w:ascii="SutonnyMJ" w:hAnsi="SutonnyMJ" w:cs="Kalpurush"/>
          <w:noProof/>
          <w:sz w:val="24"/>
          <w:szCs w:val="24"/>
          <w:cs/>
          <w:lang w:bidi="bn-BD"/>
        </w:rPr>
        <w:t xml:space="preserve"> আবু সুফিয়ান রাদিয়াল্লাহু আনহু</w:t>
      </w:r>
      <w:r w:rsidRPr="00DD7C1C">
        <w:rPr>
          <w:rFonts w:ascii="SutonnyMJ" w:hAnsi="SutonnyMJ" w:cs="Times New Roman"/>
          <w:noProof/>
          <w:sz w:val="24"/>
          <w:szCs w:val="24"/>
          <w:cs/>
          <w:lang w:bidi="bn-BD"/>
        </w:rPr>
        <w:t>‎</w:t>
      </w:r>
      <w:r w:rsidRPr="00DD7C1C">
        <w:rPr>
          <w:rFonts w:ascii="SutonnyMJ" w:hAnsi="SutonnyMJ" w:cs="Kalpurush"/>
          <w:noProof/>
          <w:sz w:val="24"/>
          <w:szCs w:val="24"/>
          <w:cs/>
          <w:lang w:bidi="bn-BD"/>
        </w:rPr>
        <w:t xml:space="preserve"> থেকে বর্ণিত, তিনি</w:t>
      </w:r>
      <w:r w:rsidR="006F2F0C">
        <w:rPr>
          <w:rFonts w:ascii="SutonnyMJ" w:hAnsi="SutonnyMJ" w:cs="Kalpurush"/>
          <w:noProof/>
          <w:sz w:val="24"/>
          <w:szCs w:val="24"/>
          <w:cs/>
          <w:lang w:bidi="bn-BD"/>
        </w:rPr>
        <w:t xml:space="preserve"> বলেন</w:t>
      </w:r>
      <w:r w:rsidR="006F2F0C">
        <w:rPr>
          <w:rFonts w:ascii="SutonnyMJ" w:hAnsi="SutonnyMJ" w:cs="Kalpurush"/>
          <w:noProof/>
          <w:sz w:val="24"/>
          <w:szCs w:val="24"/>
          <w:lang w:bidi="bn-BD"/>
        </w:rPr>
        <w:t>,</w:t>
      </w:r>
      <w:r w:rsidRPr="00DD7C1C">
        <w:rPr>
          <w:rFonts w:ascii="SutonnyMJ" w:hAnsi="SutonnyMJ" w:cs="Kalpurush"/>
          <w:noProof/>
          <w:sz w:val="24"/>
          <w:szCs w:val="24"/>
          <w:cs/>
          <w:lang w:bidi="bn-BD"/>
        </w:rPr>
        <w:t xml:space="preserve"> রাসূলুল্লাহ সাল্লাল্লাহু আলাইহি ওয়াসাল্লাম বলেছেন: “তোমরা লাইলাতুল কদর সর্বশেষ রাতে তালাশ কর”।</w:t>
      </w:r>
      <w:r w:rsidR="006F2F0C">
        <w:rPr>
          <w:rFonts w:ascii="SutonnyMJ" w:hAnsi="SutonnyMJ" w:cs="Kalpurush"/>
          <w:noProof/>
          <w:sz w:val="24"/>
          <w:szCs w:val="24"/>
          <w:cs/>
          <w:lang w:bidi="bn-BD"/>
        </w:rPr>
        <w:t xml:space="preserve"> ইবন</w:t>
      </w:r>
      <w:r w:rsidRPr="00DD7C1C">
        <w:rPr>
          <w:rFonts w:ascii="SutonnyMJ" w:hAnsi="SutonnyMJ" w:cs="Kalpurush"/>
          <w:noProof/>
          <w:sz w:val="24"/>
          <w:szCs w:val="24"/>
          <w:cs/>
          <w:lang w:bidi="bn-BD"/>
        </w:rPr>
        <w:t xml:space="preserve"> খু</w:t>
      </w:r>
      <w:r w:rsidR="004B7FA7">
        <w:rPr>
          <w:rFonts w:ascii="SutonnyMJ" w:hAnsi="SutonnyMJ" w:cs="Kalpurush" w:hint="cs"/>
          <w:noProof/>
          <w:sz w:val="24"/>
          <w:szCs w:val="24"/>
          <w:cs/>
          <w:lang w:bidi="bn-BD"/>
        </w:rPr>
        <w:t>যা</w:t>
      </w:r>
      <w:r w:rsidRPr="00DD7C1C">
        <w:rPr>
          <w:rFonts w:ascii="SutonnyMJ" w:hAnsi="SutonnyMJ" w:cs="Kalpurush"/>
          <w:noProof/>
          <w:sz w:val="24"/>
          <w:szCs w:val="24"/>
          <w:cs/>
          <w:lang w:bidi="bn-BD"/>
        </w:rPr>
        <w:t xml:space="preserve">ইমাহ এ সম্পর্কে একটি অধ্যায় রচনা করেন: “রমযানের শেষ রাতে লাইলাতুল </w:t>
      </w:r>
      <w:r w:rsidRPr="00DD7C1C">
        <w:rPr>
          <w:rFonts w:ascii="SutonnyMJ" w:hAnsi="SutonnyMJ" w:cs="Kalpurush"/>
          <w:noProof/>
          <w:sz w:val="24"/>
          <w:szCs w:val="24"/>
          <w:cs/>
          <w:lang w:bidi="bn-BD"/>
        </w:rPr>
        <w:lastRenderedPageBreak/>
        <w:t>কদর তালাশ করার নির্দেশ প্রসঙ্গে অধ্যায়, যদিও বছরের যে</w:t>
      </w:r>
      <w:r w:rsidR="006F2F0C">
        <w:rPr>
          <w:rFonts w:ascii="SutonnyMJ" w:hAnsi="SutonnyMJ" w:cs="Kalpurush"/>
          <w:noProof/>
          <w:sz w:val="24"/>
          <w:szCs w:val="24"/>
          <w:cs/>
          <w:lang w:bidi="bn-BD"/>
        </w:rPr>
        <w:t xml:space="preserve"> কোনো</w:t>
      </w:r>
      <w:r w:rsidRPr="00DD7C1C">
        <w:rPr>
          <w:rFonts w:ascii="SutonnyMJ" w:hAnsi="SutonnyMJ" w:cs="Kalpurush"/>
          <w:noProof/>
          <w:sz w:val="24"/>
          <w:szCs w:val="24"/>
          <w:cs/>
          <w:lang w:bidi="bn-BD"/>
        </w:rPr>
        <w:t xml:space="preserve"> সময় সে রাত হতে পারে”।</w:t>
      </w:r>
      <w:r w:rsidRPr="00DD7C1C">
        <w:rPr>
          <w:rStyle w:val="FootnoteReference"/>
          <w:rFonts w:ascii="SutonnyMJ" w:hAnsi="SutonnyMJ" w:cs="Kalpurush"/>
          <w:noProof/>
          <w:sz w:val="24"/>
          <w:szCs w:val="24"/>
          <w:cs/>
          <w:lang w:bidi="bn-BD"/>
        </w:rPr>
        <w:footnoteReference w:id="488"/>
      </w:r>
    </w:p>
    <w:p w:rsidR="00DD7C1C" w:rsidRPr="00DD7C1C" w:rsidRDefault="006F2F0C" w:rsidP="00DD7C1C">
      <w:pPr>
        <w:keepNext/>
        <w:bidi w:val="0"/>
        <w:spacing w:before="140" w:after="0"/>
        <w:jc w:val="both"/>
        <w:rPr>
          <w:rFonts w:ascii="Kalpurush" w:hAnsi="Kalpurush" w:cs="Kalpurush"/>
          <w:noProof/>
          <w:color w:val="FF0000"/>
          <w:sz w:val="24"/>
          <w:szCs w:val="24"/>
          <w:lang w:bidi="bn-BD"/>
        </w:rPr>
      </w:pPr>
      <w:r w:rsidRPr="006F2F0C">
        <w:rPr>
          <w:rFonts w:ascii="Kalpurush" w:hAnsi="Kalpurush" w:cs="Kalpurush"/>
          <w:b/>
          <w:bCs/>
          <w:noProof/>
          <w:color w:val="FF0000"/>
          <w:sz w:val="24"/>
          <w:szCs w:val="24"/>
          <w:cs/>
          <w:lang w:bidi="bn-BD"/>
        </w:rPr>
        <w:t>শিক্ষা ও মাসায়েল:</w:t>
      </w:r>
      <w:r w:rsidR="00DD7C1C" w:rsidRPr="00DD7C1C">
        <w:rPr>
          <w:rFonts w:ascii="Times New Roman" w:hAnsi="Times New Roman" w:cs="Times New Roman" w:hint="cs"/>
          <w:noProof/>
          <w:color w:val="FF0000"/>
          <w:sz w:val="24"/>
          <w:szCs w:val="24"/>
          <w:cs/>
          <w:lang w:bidi="bn-BD"/>
        </w:rPr>
        <w:t>‎</w:t>
      </w:r>
    </w:p>
    <w:p w:rsidR="00DD7C1C" w:rsidRPr="00DD7C1C" w:rsidRDefault="006F2F0C" w:rsidP="00DD7C1C">
      <w:pPr>
        <w:bidi w:val="0"/>
        <w:spacing w:before="140" w:after="0"/>
        <w:jc w:val="both"/>
        <w:rPr>
          <w:rFonts w:ascii="Kalpurush" w:hAnsi="Kalpurush" w:cs="Kalpurush"/>
          <w:noProof/>
          <w:sz w:val="24"/>
          <w:szCs w:val="24"/>
          <w:lang w:bidi="bn-BD"/>
        </w:rPr>
      </w:pPr>
      <w:r w:rsidRPr="006F2F0C">
        <w:rPr>
          <w:rFonts w:ascii="Kalpurush" w:hAnsi="Kalpurush" w:cs="Kalpurush"/>
          <w:b/>
          <w:bCs/>
          <w:noProof/>
          <w:sz w:val="24"/>
          <w:szCs w:val="24"/>
          <w:cs/>
          <w:lang w:bidi="bn-BD"/>
        </w:rPr>
        <w:t xml:space="preserve">এক. </w:t>
      </w:r>
      <w:r w:rsidR="00DD7C1C" w:rsidRPr="00DD7C1C">
        <w:rPr>
          <w:rFonts w:ascii="Kalpurush" w:hAnsi="Kalpurush" w:cs="Kalpurush"/>
          <w:noProof/>
          <w:sz w:val="24"/>
          <w:szCs w:val="24"/>
          <w:cs/>
          <w:lang w:bidi="bn-BD"/>
        </w:rPr>
        <w:t>লাইলাতুল কদর শেষ দশকে, এর মধ্যে অধিক সম্ভাব্য হচ্ছে বেজোড় রাত, তবে অবশিষ্ট রাতের বিবেচনায় জোড় রাতে হতে পারে যদি মাস ত্রিশ দিনের হয়, এ জন্য মুসলিম</w:t>
      </w:r>
      <w:r w:rsidR="00DD7C1C" w:rsidRPr="00DD7C1C">
        <w:rPr>
          <w:rFonts w:ascii="Kalpurush" w:hAnsi="Kalpurush" w:cs="Kalpurush" w:hint="cs"/>
          <w:noProof/>
          <w:sz w:val="24"/>
          <w:szCs w:val="24"/>
          <w:cs/>
          <w:lang w:bidi="bn-BD"/>
        </w:rPr>
        <w:t>দের</w:t>
      </w:r>
      <w:r w:rsidR="00CD2A2E">
        <w:rPr>
          <w:rFonts w:ascii="Kalpurush" w:hAnsi="Kalpurush" w:cs="Kalpurush"/>
          <w:noProof/>
          <w:sz w:val="24"/>
          <w:szCs w:val="24"/>
          <w:cs/>
          <w:lang w:bidi="bn-BD"/>
        </w:rPr>
        <w:t xml:space="preserve"> উচিৎ</w:t>
      </w:r>
      <w:r w:rsidR="00DD7C1C" w:rsidRPr="00DD7C1C">
        <w:rPr>
          <w:rFonts w:ascii="Kalpurush" w:hAnsi="Kalpurush" w:cs="Kalpurush"/>
          <w:noProof/>
          <w:sz w:val="24"/>
          <w:szCs w:val="24"/>
          <w:cs/>
          <w:lang w:bidi="bn-BD"/>
        </w:rPr>
        <w:t xml:space="preserve"> শেষ দশকের প্রত্যেক রাতে লাইলাতুল কদর তালাশ করা।</w:t>
      </w:r>
    </w:p>
    <w:p w:rsidR="00DD7C1C" w:rsidRPr="00DD7C1C" w:rsidRDefault="006F2F0C" w:rsidP="00DD7C1C">
      <w:pPr>
        <w:bidi w:val="0"/>
        <w:spacing w:before="140" w:after="0"/>
        <w:jc w:val="both"/>
        <w:rPr>
          <w:rFonts w:ascii="Kalpurush" w:hAnsi="Kalpurush" w:cs="Kalpurush"/>
          <w:noProof/>
          <w:sz w:val="24"/>
          <w:szCs w:val="24"/>
          <w:lang w:bidi="bn-BD"/>
        </w:rPr>
      </w:pPr>
      <w:r w:rsidRPr="006F2F0C">
        <w:rPr>
          <w:rFonts w:ascii="Kalpurush" w:hAnsi="Kalpurush" w:cs="Kalpurush"/>
          <w:b/>
          <w:bCs/>
          <w:noProof/>
          <w:sz w:val="24"/>
          <w:szCs w:val="24"/>
          <w:cs/>
          <w:lang w:bidi="bn-BD"/>
        </w:rPr>
        <w:t>দুই.</w:t>
      </w:r>
      <w:r w:rsidR="00CD2A2E">
        <w:rPr>
          <w:rFonts w:ascii="Kalpurush" w:hAnsi="Kalpurush" w:cs="Kalpurush"/>
          <w:b/>
          <w:bCs/>
          <w:noProof/>
          <w:sz w:val="24"/>
          <w:szCs w:val="24"/>
          <w:cs/>
          <w:lang w:bidi="bn-BD"/>
        </w:rPr>
        <w:t xml:space="preserve"> </w:t>
      </w:r>
      <w:r w:rsidR="00CD2A2E" w:rsidRPr="001F414F">
        <w:rPr>
          <w:rFonts w:ascii="Kalpurush" w:hAnsi="Kalpurush" w:cs="Kalpurush"/>
          <w:noProof/>
          <w:sz w:val="24"/>
          <w:szCs w:val="24"/>
          <w:cs/>
          <w:lang w:bidi="bn-BD"/>
        </w:rPr>
        <w:t>সাহাবী</w:t>
      </w:r>
      <w:r w:rsidR="00DD7C1C" w:rsidRPr="001F414F">
        <w:rPr>
          <w:rFonts w:ascii="Kalpurush" w:hAnsi="Kalpurush" w:cs="Kalpurush"/>
          <w:noProof/>
          <w:sz w:val="24"/>
          <w:szCs w:val="24"/>
          <w:cs/>
          <w:lang w:bidi="bn-BD"/>
        </w:rPr>
        <w:t>দে</w:t>
      </w:r>
      <w:r w:rsidR="00DD7C1C" w:rsidRPr="00DD7C1C">
        <w:rPr>
          <w:rFonts w:ascii="Kalpurush" w:hAnsi="Kalpurush" w:cs="Kalpurush"/>
          <w:noProof/>
          <w:sz w:val="24"/>
          <w:szCs w:val="24"/>
          <w:cs/>
          <w:lang w:bidi="bn-BD"/>
        </w:rPr>
        <w:t>র লাইলাতুল কদর অন্বেষণ করা ও তাতে রাত জাগার আগ্রহ।</w:t>
      </w:r>
    </w:p>
    <w:p w:rsidR="00DD7C1C" w:rsidRPr="00DD7C1C" w:rsidRDefault="006F2F0C" w:rsidP="00DD7C1C">
      <w:pPr>
        <w:bidi w:val="0"/>
        <w:spacing w:before="140" w:after="0"/>
        <w:jc w:val="both"/>
        <w:rPr>
          <w:rFonts w:ascii="Kalpurush" w:hAnsi="Kalpurush" w:cs="Kalpurush"/>
          <w:noProof/>
          <w:sz w:val="24"/>
          <w:szCs w:val="24"/>
          <w:lang w:bidi="bn-BD"/>
        </w:rPr>
      </w:pPr>
      <w:r w:rsidRPr="006F2F0C">
        <w:rPr>
          <w:rFonts w:ascii="Kalpurush" w:hAnsi="Kalpurush" w:cs="Kalpurush"/>
          <w:b/>
          <w:bCs/>
          <w:noProof/>
          <w:sz w:val="24"/>
          <w:szCs w:val="24"/>
          <w:cs/>
          <w:lang w:bidi="bn-BD"/>
        </w:rPr>
        <w:t xml:space="preserve">তিন. </w:t>
      </w:r>
      <w:r w:rsidR="00DD7C1C" w:rsidRPr="00DD7C1C">
        <w:rPr>
          <w:rFonts w:ascii="Kalpurush" w:hAnsi="Kalpurush" w:cs="Kalpurush" w:hint="cs"/>
          <w:noProof/>
          <w:sz w:val="24"/>
          <w:szCs w:val="24"/>
          <w:cs/>
          <w:lang w:bidi="bn-BD"/>
        </w:rPr>
        <w:t xml:space="preserve">কখনো </w:t>
      </w:r>
      <w:r w:rsidR="00DD7C1C" w:rsidRPr="00DD7C1C">
        <w:rPr>
          <w:rFonts w:ascii="Kalpurush" w:hAnsi="Kalpurush" w:cs="Kalpurush"/>
          <w:noProof/>
          <w:sz w:val="24"/>
          <w:szCs w:val="24"/>
          <w:cs/>
          <w:lang w:bidi="bn-BD"/>
        </w:rPr>
        <w:t>রমযানের সর্বশেষ রাতে লাইলাতুল কদর হতে পারে, যেমন বিভিন্ন</w:t>
      </w:r>
      <w:r>
        <w:rPr>
          <w:rFonts w:ascii="Kalpurush" w:hAnsi="Kalpurush" w:cs="Kalpurush"/>
          <w:noProof/>
          <w:sz w:val="24"/>
          <w:szCs w:val="24"/>
          <w:cs/>
          <w:lang w:bidi="bn-BD"/>
        </w:rPr>
        <w:t xml:space="preserve"> হাদীস</w:t>
      </w:r>
      <w:r w:rsidR="00DD7C1C" w:rsidRPr="00DD7C1C">
        <w:rPr>
          <w:rFonts w:ascii="Kalpurush" w:hAnsi="Kalpurush" w:cs="Kalpurush"/>
          <w:noProof/>
          <w:sz w:val="24"/>
          <w:szCs w:val="24"/>
          <w:cs/>
          <w:lang w:bidi="bn-BD"/>
        </w:rPr>
        <w:t xml:space="preserve"> তার স্থানান্তর হওয়া প্রমাণ করে।</w:t>
      </w:r>
    </w:p>
    <w:p w:rsidR="00DD7C1C" w:rsidRPr="00DD7C1C" w:rsidRDefault="006F2F0C" w:rsidP="00DD7C1C">
      <w:pPr>
        <w:bidi w:val="0"/>
        <w:spacing w:before="140" w:after="0"/>
        <w:jc w:val="both"/>
        <w:rPr>
          <w:rFonts w:ascii="Kalpurush" w:hAnsi="Kalpurush" w:cs="Kalpurush"/>
          <w:noProof/>
          <w:sz w:val="24"/>
          <w:szCs w:val="24"/>
          <w:lang w:bidi="bn-BD"/>
        </w:rPr>
      </w:pPr>
      <w:r w:rsidRPr="006F2F0C">
        <w:rPr>
          <w:rFonts w:ascii="Kalpurush" w:hAnsi="Kalpurush" w:cs="Kalpurush"/>
          <w:b/>
          <w:bCs/>
          <w:noProof/>
          <w:sz w:val="24"/>
          <w:szCs w:val="24"/>
          <w:cs/>
          <w:lang w:bidi="bn-BD"/>
        </w:rPr>
        <w:t xml:space="preserve">চার. </w:t>
      </w:r>
      <w:r w:rsidR="00DD7C1C" w:rsidRPr="00DD7C1C">
        <w:rPr>
          <w:rFonts w:ascii="Kalpurush" w:hAnsi="Kalpurush" w:cs="Kalpurush"/>
          <w:noProof/>
          <w:sz w:val="24"/>
          <w:szCs w:val="24"/>
          <w:cs/>
          <w:lang w:bidi="bn-BD"/>
        </w:rPr>
        <w:t>ঊনত্রিশে রমযান অথবা ইমামের কুরআন খতমের পর সালাত, কুরআন তিল</w:t>
      </w:r>
      <w:r w:rsidR="001F414F">
        <w:rPr>
          <w:rFonts w:ascii="Kalpurush" w:hAnsi="Kalpurush" w:cs="Kalpurush"/>
          <w:noProof/>
          <w:sz w:val="24"/>
          <w:szCs w:val="24"/>
          <w:cs/>
          <w:lang w:bidi="bn-BD"/>
        </w:rPr>
        <w:t>াওয়াত ও রাত জাগরণে অলসতা না করা</w:t>
      </w:r>
      <w:r w:rsidR="001F414F">
        <w:rPr>
          <w:rFonts w:ascii="Kalpurush" w:hAnsi="Kalpurush" w:cs="Kalpurush" w:hint="cs"/>
          <w:noProof/>
          <w:sz w:val="24"/>
          <w:szCs w:val="24"/>
          <w:cs/>
          <w:lang w:bidi="hi-IN"/>
        </w:rPr>
        <w:t>।</w:t>
      </w:r>
      <w:r w:rsidR="00DD7C1C" w:rsidRPr="00DD7C1C">
        <w:rPr>
          <w:rFonts w:ascii="Kalpurush" w:hAnsi="Kalpurush" w:cs="Kalpurush"/>
          <w:noProof/>
          <w:sz w:val="24"/>
          <w:szCs w:val="24"/>
          <w:cs/>
          <w:lang w:bidi="bn-BD"/>
        </w:rPr>
        <w:t xml:space="preserve"> </w:t>
      </w:r>
      <w:r>
        <w:rPr>
          <w:rFonts w:ascii="Kalpurush" w:hAnsi="Kalpurush" w:cs="Kalpurush"/>
          <w:noProof/>
          <w:sz w:val="24"/>
          <w:szCs w:val="24"/>
          <w:cs/>
          <w:lang w:bidi="bn-BD"/>
        </w:rPr>
        <w:t>কারণ</w:t>
      </w:r>
      <w:r>
        <w:rPr>
          <w:rFonts w:ascii="Kalpurush" w:hAnsi="Kalpurush" w:cs="Kalpurush"/>
          <w:noProof/>
          <w:sz w:val="24"/>
          <w:szCs w:val="24"/>
          <w:lang w:bidi="bn-BD"/>
        </w:rPr>
        <w:t xml:space="preserve">, </w:t>
      </w:r>
      <w:r w:rsidR="00DD7C1C" w:rsidRPr="00DD7C1C">
        <w:rPr>
          <w:rFonts w:ascii="Kalpurush" w:hAnsi="Kalpurush" w:cs="Kalpurush"/>
          <w:noProof/>
          <w:sz w:val="24"/>
          <w:szCs w:val="24"/>
          <w:cs/>
          <w:lang w:bidi="bn-BD"/>
        </w:rPr>
        <w:t>মূল উদ্দেশ্য লাইলাতুল কদর, যা সর্বশেষ রাতে হতে পারে।</w:t>
      </w:r>
    </w:p>
    <w:p w:rsidR="00DD7C1C" w:rsidRPr="00DD7C1C" w:rsidRDefault="00DD7C1C" w:rsidP="00DD7C1C">
      <w:pPr>
        <w:bidi w:val="0"/>
        <w:spacing w:before="140" w:after="0"/>
        <w:jc w:val="both"/>
        <w:rPr>
          <w:rFonts w:ascii="Kalpurush" w:eastAsia="Times New Roman" w:hAnsi="Kalpurush" w:cs="Kalpurush"/>
          <w:sz w:val="24"/>
          <w:szCs w:val="24"/>
          <w:cs/>
          <w:lang w:bidi="bn-BD"/>
        </w:rPr>
      </w:pPr>
      <w:r w:rsidRPr="00DD7C1C">
        <w:rPr>
          <w:rFonts w:ascii="Kalpurush" w:eastAsia="Times New Roman" w:hAnsi="Kalpurush" w:cs="Kalpurush"/>
          <w:sz w:val="24"/>
          <w:szCs w:val="24"/>
          <w:cs/>
          <w:lang w:bidi="bn-BD"/>
        </w:rPr>
        <w:br w:type="page"/>
      </w:r>
    </w:p>
    <w:p w:rsidR="00DD7C1C" w:rsidRPr="001F414F" w:rsidRDefault="00DD7C1C" w:rsidP="00DD7C1C">
      <w:pPr>
        <w:tabs>
          <w:tab w:val="left" w:pos="3012"/>
        </w:tabs>
        <w:bidi w:val="0"/>
        <w:spacing w:before="140" w:after="0"/>
        <w:jc w:val="both"/>
        <w:rPr>
          <w:rFonts w:ascii="Kalpurush" w:hAnsi="Kalpurush" w:cs="Kalpurush"/>
          <w:b/>
          <w:bCs/>
          <w:color w:val="C00000"/>
          <w:sz w:val="24"/>
          <w:szCs w:val="24"/>
          <w:lang w:bidi="bn-BD"/>
        </w:rPr>
      </w:pPr>
      <w:bookmarkStart w:id="47" w:name="a58"/>
      <w:bookmarkEnd w:id="47"/>
      <w:r w:rsidRPr="001F414F">
        <w:rPr>
          <w:rFonts w:ascii="Kalpurush" w:hAnsi="Kalpurush" w:cs="Kalpurush"/>
          <w:b/>
          <w:bCs/>
          <w:color w:val="C00000"/>
          <w:sz w:val="24"/>
          <w:szCs w:val="24"/>
          <w:cs/>
          <w:lang w:bidi="bn-BD"/>
        </w:rPr>
        <w:lastRenderedPageBreak/>
        <w:t>৫৮. চন্দ্র মাসের অবস্থা</w:t>
      </w:r>
    </w:p>
    <w:p w:rsidR="00DD7C1C" w:rsidRPr="00DD7C1C" w:rsidRDefault="00C53285" w:rsidP="00DD7C1C">
      <w:pPr>
        <w:tabs>
          <w:tab w:val="left" w:pos="3012"/>
        </w:tabs>
        <w:bidi w:val="0"/>
        <w:spacing w:before="140" w:after="0"/>
        <w:jc w:val="both"/>
        <w:rPr>
          <w:rFonts w:ascii="Kalpurush" w:hAnsi="Kalpurush" w:cs="Kalpurush"/>
          <w:sz w:val="24"/>
          <w:szCs w:val="24"/>
          <w:cs/>
          <w:lang w:bidi="bn-BD"/>
        </w:rPr>
      </w:pPr>
      <w:r>
        <w:rPr>
          <w:rFonts w:ascii="Kalpurush" w:hAnsi="Kalpurush" w:cs="Kalpurush"/>
          <w:sz w:val="24"/>
          <w:szCs w:val="24"/>
          <w:cs/>
          <w:lang w:bidi="bn-BD"/>
        </w:rPr>
        <w:t xml:space="preserve">ইবন </w:t>
      </w:r>
      <w:r w:rsidR="006F2F0C">
        <w:rPr>
          <w:rFonts w:ascii="Kalpurush" w:hAnsi="Kalpurush" w:cs="Kalpurush"/>
          <w:sz w:val="24"/>
          <w:szCs w:val="24"/>
          <w:cs/>
          <w:lang w:bidi="bn-BD"/>
        </w:rPr>
        <w:t>উমার</w:t>
      </w:r>
      <w:r w:rsidR="00DD7C1C" w:rsidRPr="00DD7C1C">
        <w:rPr>
          <w:rFonts w:ascii="Kalpurush" w:hAnsi="Kalpurush" w:cs="Kalpurush"/>
          <w:sz w:val="24"/>
          <w:szCs w:val="24"/>
          <w:cs/>
          <w:lang w:bidi="bn-BD"/>
        </w:rPr>
        <w:t xml:space="preserve"> রাদিয়াল্লাহু আনহুমা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00DD7C1C" w:rsidRPr="00DD7C1C">
        <w:rPr>
          <w:rFonts w:ascii="Kalpurush" w:hAnsi="Kalpurush" w:cs="Kalpurush"/>
          <w:sz w:val="24"/>
          <w:szCs w:val="24"/>
          <w:cs/>
          <w:lang w:bidi="bn-BD"/>
        </w:rPr>
        <w:t xml:space="preserve"> নবী সাল্লাল্লাহু আলাইহি ওয়াসাল্লাম বলেছেন: </w:t>
      </w:r>
    </w:p>
    <w:p w:rsidR="00DD7C1C" w:rsidRPr="00DD7C1C" w:rsidRDefault="00DD7C1C" w:rsidP="001F414F">
      <w:pPr>
        <w:tabs>
          <w:tab w:val="left" w:pos="3012"/>
        </w:tabs>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«الشَّهْرُ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هَكَذا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وَهَكَذا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وَهَكَذا،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يَعْني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ثَلاثينَ،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ثُمَّ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وَهَكَذا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وَهَكَذا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وَهَكَذا،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يَعْني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تِسْعاً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وعِشْرينَ،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يَقُولُ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مَرَّةً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ثَلاثينَ،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ومَرَّةً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تِسْعاً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وعِشْرينَ»</w:t>
      </w:r>
      <w:r w:rsidRPr="00DD7C1C">
        <w:rPr>
          <w:rFonts w:ascii="Kalpurush" w:hAnsi="Kalpurush" w:cs="KFGQPC Uthman Taha Naskh"/>
          <w:color w:val="0033CC"/>
          <w:sz w:val="24"/>
          <w:szCs w:val="24"/>
          <w:rtl/>
        </w:rPr>
        <w:t xml:space="preserve">. </w:t>
      </w:r>
    </w:p>
    <w:p w:rsidR="00DD7C1C" w:rsidRPr="00DD7C1C" w:rsidRDefault="00DD7C1C" w:rsidP="001F414F">
      <w:pPr>
        <w:tabs>
          <w:tab w:val="left" w:pos="3012"/>
        </w:tabs>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“মাস এরূপ, এরূপ ও এরূপ। অর্থাৎ ত্রিশ দিন। অতঃপর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এরূপ, এরূপ ও এরূপ। অর্থাৎ ঊনত্রিশ দিন।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কখন</w:t>
      </w:r>
      <w:r w:rsidR="001F414F">
        <w:rPr>
          <w:rFonts w:ascii="Kalpurush" w:hAnsi="Kalpurush" w:cs="Kalpurush"/>
          <w:sz w:val="24"/>
          <w:szCs w:val="24"/>
          <w:cs/>
          <w:lang w:bidi="bn-BD"/>
        </w:rPr>
        <w:t>ো ত্রিশ দিন, কখনো ঊনত্রিশ দিন”।</w:t>
      </w:r>
      <w:r w:rsidR="001F414F">
        <w:rPr>
          <w:rStyle w:val="FootnoteReference"/>
          <w:rFonts w:ascii="Kalpurush" w:hAnsi="Kalpurush" w:cs="Kalpurush"/>
          <w:sz w:val="24"/>
          <w:szCs w:val="24"/>
          <w:cs/>
          <w:lang w:bidi="bn-BD"/>
        </w:rPr>
        <w:footnoteReference w:id="489"/>
      </w:r>
    </w:p>
    <w:p w:rsidR="00DD7C1C" w:rsidRPr="00DD7C1C" w:rsidRDefault="001F414F" w:rsidP="00DD7C1C">
      <w:pPr>
        <w:tabs>
          <w:tab w:val="left" w:pos="3012"/>
        </w:tabs>
        <w:bidi w:val="0"/>
        <w:spacing w:before="140" w:after="0"/>
        <w:jc w:val="both"/>
        <w:rPr>
          <w:rFonts w:ascii="Kalpurush" w:hAnsi="Kalpurush" w:cs="Kalpurush"/>
          <w:sz w:val="24"/>
          <w:szCs w:val="24"/>
          <w:cs/>
          <w:lang w:bidi="bn-BD"/>
        </w:rPr>
      </w:pPr>
      <w:r>
        <w:rPr>
          <w:rFonts w:ascii="Kalpurush" w:hAnsi="Kalpurush" w:cs="Kalpurush" w:hint="cs"/>
          <w:sz w:val="24"/>
          <w:szCs w:val="24"/>
          <w:cs/>
          <w:lang w:bidi="bn-BD"/>
        </w:rPr>
        <w:t xml:space="preserve">সহীহ </w:t>
      </w:r>
      <w:r>
        <w:rPr>
          <w:rFonts w:ascii="Kalpurush" w:hAnsi="Kalpurush" w:cs="Kalpurush"/>
          <w:sz w:val="24"/>
          <w:szCs w:val="24"/>
          <w:cs/>
          <w:lang w:bidi="bn-BD"/>
        </w:rPr>
        <w:t>বুখার</w:t>
      </w:r>
      <w:r>
        <w:rPr>
          <w:rFonts w:ascii="Kalpurush" w:hAnsi="Kalpurush" w:cs="Kalpurush" w:hint="cs"/>
          <w:sz w:val="24"/>
          <w:szCs w:val="24"/>
          <w:cs/>
          <w:lang w:bidi="bn-BD"/>
        </w:rPr>
        <w:t>ী</w:t>
      </w:r>
      <w:r w:rsidR="00DD7C1C" w:rsidRPr="00DD7C1C">
        <w:rPr>
          <w:rFonts w:ascii="Kalpurush" w:hAnsi="Kalpurush" w:cs="Kalpurush"/>
          <w:sz w:val="24"/>
          <w:szCs w:val="24"/>
          <w:cs/>
          <w:lang w:bidi="bn-BD"/>
        </w:rPr>
        <w:t>র অপর বর্ণনায় আছে, নবী সাল্লাল্লাহু আলাইহি ওয়াসাল্লাম বলেছেন:</w:t>
      </w:r>
    </w:p>
    <w:p w:rsidR="00DD7C1C" w:rsidRPr="00DD7C1C" w:rsidRDefault="00DD7C1C" w:rsidP="001F414F">
      <w:pPr>
        <w:tabs>
          <w:tab w:val="left" w:pos="3012"/>
        </w:tabs>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«إِنَّا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أُمَّةٌ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أُمِّيةٌ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نَكْتُبُ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وَلا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نَحْسُبُ،</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الشَّهْرُ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هَكَذا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وَهَكَذا،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يَعْني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مَرَّةً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تِسْعَةً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وَعِشْرينَ،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وَمَرَّةً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ثَلاثينَ»</w:t>
      </w:r>
      <w:r w:rsidRPr="00DD7C1C">
        <w:rPr>
          <w:rFonts w:ascii="Kalpurush" w:hAnsi="Kalpurush" w:cs="KFGQPC Uthman Taha Naskh"/>
          <w:color w:val="0033CC"/>
          <w:sz w:val="24"/>
          <w:szCs w:val="24"/>
          <w:rtl/>
        </w:rPr>
        <w:t>.</w:t>
      </w:r>
    </w:p>
    <w:p w:rsidR="00DD7C1C" w:rsidRPr="00DD7C1C" w:rsidRDefault="00DD7C1C" w:rsidP="00DD7C1C">
      <w:pPr>
        <w:tabs>
          <w:tab w:val="left" w:pos="3012"/>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“আমরা উম্মী উম্মত, লেখা ও হিসাব জানি না, মাস হচ্ছে এরূপ ও এরূপ। অর্থাৎ কখনো ঊনত্রিশ ও কখনো ত্রিশ”।</w:t>
      </w:r>
    </w:p>
    <w:p w:rsidR="00DD7C1C" w:rsidRPr="00DD7C1C" w:rsidRDefault="001F414F" w:rsidP="00DD7C1C">
      <w:pPr>
        <w:tabs>
          <w:tab w:val="left" w:pos="3012"/>
        </w:tabs>
        <w:bidi w:val="0"/>
        <w:spacing w:before="140" w:after="0"/>
        <w:jc w:val="both"/>
        <w:rPr>
          <w:rFonts w:ascii="Kalpurush" w:hAnsi="Kalpurush" w:cs="Kalpurush"/>
          <w:sz w:val="24"/>
          <w:szCs w:val="24"/>
          <w:cs/>
          <w:lang w:bidi="bn-BD"/>
        </w:rPr>
      </w:pPr>
      <w:r>
        <w:rPr>
          <w:rFonts w:ascii="Kalpurush" w:hAnsi="Kalpurush" w:cs="Kalpurush" w:hint="cs"/>
          <w:sz w:val="24"/>
          <w:szCs w:val="24"/>
          <w:cs/>
          <w:lang w:bidi="bn-BD"/>
        </w:rPr>
        <w:t xml:space="preserve">সহীহ </w:t>
      </w:r>
      <w:r w:rsidR="00DD7C1C" w:rsidRPr="00DD7C1C">
        <w:rPr>
          <w:rFonts w:ascii="Kalpurush" w:hAnsi="Kalpurush" w:cs="Kalpurush"/>
          <w:sz w:val="24"/>
          <w:szCs w:val="24"/>
          <w:cs/>
          <w:lang w:bidi="bn-BD"/>
        </w:rPr>
        <w:t>মুসলিমের অপর বর্ণনায় আছে:</w:t>
      </w:r>
    </w:p>
    <w:p w:rsidR="00DD7C1C" w:rsidRPr="00DD7C1C" w:rsidRDefault="00DD7C1C" w:rsidP="001F414F">
      <w:pPr>
        <w:tabs>
          <w:tab w:val="left" w:pos="3012"/>
        </w:tabs>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«الشَّهْرُ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وكَذَا،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وصَفَّقَ</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بِيَدَيْهِ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مَرَّتَين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بِكُلِّ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أَصَابِعْهما،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ونَقَصَ</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الصَّفْقَةِ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الثَّالِثَةِ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إِبْهَامَ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اليُمْنَى</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اليُسْرَى»</w:t>
      </w:r>
      <w:r w:rsidRPr="00DD7C1C">
        <w:rPr>
          <w:rFonts w:ascii="Kalpurush" w:hAnsi="Kalpurush" w:cs="KFGQPC Uthman Taha Naskh"/>
          <w:color w:val="0033CC"/>
          <w:sz w:val="24"/>
          <w:szCs w:val="24"/>
          <w:rtl/>
        </w:rPr>
        <w:t>.</w:t>
      </w:r>
    </w:p>
    <w:p w:rsidR="00DD7C1C" w:rsidRPr="00DD7C1C" w:rsidRDefault="00DD7C1C" w:rsidP="00DD7C1C">
      <w:pPr>
        <w:tabs>
          <w:tab w:val="left" w:pos="3012"/>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lastRenderedPageBreak/>
        <w:t>“মাস এরূপ, এরূপ ও এরূপ। দুইবার উভয় হাতের পুরো আঙ্গুল দ্বারা ইশারা করলেন, তৃতীয়বার ডান বা বাম হতের বৃদ্ধাঙ্গুলি কম দেখালেন”।</w:t>
      </w:r>
    </w:p>
    <w:p w:rsidR="00DD7C1C" w:rsidRPr="00DD7C1C" w:rsidRDefault="001F414F" w:rsidP="00DD7C1C">
      <w:pPr>
        <w:tabs>
          <w:tab w:val="left" w:pos="3012"/>
        </w:tabs>
        <w:bidi w:val="0"/>
        <w:spacing w:before="140" w:after="0"/>
        <w:jc w:val="both"/>
        <w:rPr>
          <w:rFonts w:ascii="Kalpurush" w:hAnsi="Kalpurush" w:cs="Kalpurush"/>
          <w:sz w:val="24"/>
          <w:szCs w:val="24"/>
          <w:cs/>
          <w:lang w:bidi="bn-BD"/>
        </w:rPr>
      </w:pPr>
      <w:r>
        <w:rPr>
          <w:rFonts w:ascii="Kalpurush" w:hAnsi="Kalpurush" w:cs="Kalpurush" w:hint="cs"/>
          <w:sz w:val="24"/>
          <w:szCs w:val="24"/>
          <w:cs/>
          <w:lang w:bidi="bn-BD"/>
        </w:rPr>
        <w:t xml:space="preserve">সহীহ </w:t>
      </w:r>
      <w:r w:rsidR="00DD7C1C" w:rsidRPr="00DD7C1C">
        <w:rPr>
          <w:rFonts w:ascii="Kalpurush" w:hAnsi="Kalpurush" w:cs="Kalpurush"/>
          <w:sz w:val="24"/>
          <w:szCs w:val="24"/>
          <w:cs/>
          <w:lang w:bidi="bn-BD"/>
        </w:rPr>
        <w:t>মুসলিমের অপর বর্ণনায় আছে:</w:t>
      </w:r>
      <w:r w:rsidR="006F2F0C">
        <w:rPr>
          <w:rFonts w:ascii="Kalpurush" w:hAnsi="Kalpurush" w:cs="Kalpurush"/>
          <w:sz w:val="24"/>
          <w:szCs w:val="24"/>
          <w:cs/>
          <w:lang w:bidi="bn-BD"/>
        </w:rPr>
        <w:t xml:space="preserve"> ইবন উমার</w:t>
      </w:r>
      <w:r w:rsidR="00DD7C1C" w:rsidRPr="00DD7C1C">
        <w:rPr>
          <w:rFonts w:ascii="Kalpurush" w:hAnsi="Kalpurush" w:cs="Kalpurush"/>
          <w:sz w:val="24"/>
          <w:szCs w:val="24"/>
          <w:cs/>
          <w:lang w:bidi="bn-BD"/>
        </w:rPr>
        <w:t xml:space="preserve">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এক ব্যক্তিকে বলতে শ</w:t>
      </w:r>
      <w:r w:rsidR="00DD7C1C" w:rsidRPr="00DD7C1C">
        <w:rPr>
          <w:rFonts w:ascii="Kalpurush" w:hAnsi="Kalpurush" w:cs="Kalpurush" w:hint="cs"/>
          <w:sz w:val="24"/>
          <w:szCs w:val="24"/>
          <w:cs/>
          <w:lang w:bidi="bn-BD"/>
        </w:rPr>
        <w:t>ু</w:t>
      </w:r>
      <w:r w:rsidR="00DD7C1C" w:rsidRPr="00DD7C1C">
        <w:rPr>
          <w:rFonts w:ascii="Kalpurush" w:hAnsi="Kalpurush" w:cs="Kalpurush"/>
          <w:sz w:val="24"/>
          <w:szCs w:val="24"/>
          <w:cs/>
          <w:lang w:bidi="bn-BD"/>
        </w:rPr>
        <w:t>নেন:</w:t>
      </w:r>
    </w:p>
    <w:p w:rsidR="00DD7C1C" w:rsidRPr="00DD7C1C" w:rsidRDefault="00DD7C1C" w:rsidP="001F414F">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«الَّليْلَةُ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6"/>
          <w:sz w:val="24"/>
          <w:szCs w:val="24"/>
          <w:rtl/>
        </w:rPr>
        <w:t>النِّصْفُ</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فَقَالَ</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لَهُ</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مَا</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يُدْرِيكَ</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أَنَّ</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الَّليْلَةَ</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النِّصْفُ؟</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سَمِعْتُ</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رَسُولَ</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الله</w:t>
      </w:r>
      <w:r w:rsidR="00032F1B">
        <w:rPr>
          <w:rFonts w:ascii="Kalpurush" w:hAnsi="Kalpurush" w:cs="KFGQPC Uthman Taha Naskh"/>
          <w:color w:val="0033CC"/>
          <w:spacing w:val="-6"/>
          <w:sz w:val="24"/>
          <w:szCs w:val="24"/>
          <w:rtl/>
        </w:rPr>
        <w:t xml:space="preserve"> صلى الله عليه وسلم</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يَقُولُ</w:t>
      </w:r>
      <w:r w:rsidRPr="00DD7C1C">
        <w:rPr>
          <w:rFonts w:ascii="Kalpurush" w:hAnsi="Kalpurush" w:cs="KFGQPC Uthman Taha Naskh"/>
          <w:color w:val="0033CC"/>
          <w:spacing w:val="-6"/>
          <w:sz w:val="24"/>
          <w:szCs w:val="24"/>
          <w:rtl/>
        </w:rPr>
        <w:t>:</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pacing w:val="-4"/>
          <w:sz w:val="24"/>
          <w:szCs w:val="24"/>
          <w:rtl/>
        </w:rPr>
        <w:t>الشَّهْرُ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هَكَذا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وَهَكَذا،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وَأَشِارَ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بِأَصَابِعِهِ</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العَشْرِ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مَرَّتَينِ،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وَهَكَذا</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في</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الثّالِثَةِ،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وَأَشَارَ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بِأَصَابِعِهِ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كُلِّهَا،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وَحَبَسَ</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أَوَ</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خَنَسَ</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إِبْهَامَهُ»</w:t>
      </w:r>
      <w:r w:rsidRPr="00DD7C1C">
        <w:rPr>
          <w:rFonts w:ascii="Kalpurush" w:hAnsi="Kalpurush" w:cs="KFGQPC Uthman Taha Naskh"/>
          <w:color w:val="0033CC"/>
          <w:sz w:val="24"/>
          <w:szCs w:val="24"/>
          <w:rtl/>
        </w:rPr>
        <w:t>.</w:t>
      </w:r>
    </w:p>
    <w:p w:rsidR="00DD7C1C" w:rsidRPr="00DD7C1C" w:rsidRDefault="00DD7C1C" w:rsidP="00DD7C1C">
      <w:pPr>
        <w:tabs>
          <w:tab w:val="left" w:pos="3012"/>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w:t>
      </w:r>
      <w:r w:rsidRPr="00DD7C1C">
        <w:rPr>
          <w:rFonts w:ascii="Kalpurush" w:hAnsi="Kalpurush" w:cs="Kalpurush" w:hint="cs"/>
          <w:sz w:val="24"/>
          <w:szCs w:val="24"/>
          <w:cs/>
          <w:lang w:bidi="bn-BD"/>
        </w:rPr>
        <w:t xml:space="preserve">আজকের রাত মাসের </w:t>
      </w:r>
      <w:r w:rsidRPr="00DD7C1C">
        <w:rPr>
          <w:rFonts w:ascii="Kalpurush" w:hAnsi="Kalpurush" w:cs="Kalpurush"/>
          <w:sz w:val="24"/>
          <w:szCs w:val="24"/>
          <w:cs/>
          <w:lang w:bidi="bn-BD"/>
        </w:rPr>
        <w:t xml:space="preserve">অর্ধেক। তিনি তাকে বললেন: কিভাবে বললে </w:t>
      </w:r>
      <w:r w:rsidRPr="00DD7C1C">
        <w:rPr>
          <w:rFonts w:ascii="Kalpurush" w:hAnsi="Kalpurush" w:cs="Kalpurush" w:hint="cs"/>
          <w:sz w:val="24"/>
          <w:szCs w:val="24"/>
          <w:cs/>
          <w:lang w:bidi="bn-BD"/>
        </w:rPr>
        <w:t xml:space="preserve">আজকের </w:t>
      </w:r>
      <w:r w:rsidRPr="00DD7C1C">
        <w:rPr>
          <w:rFonts w:ascii="Kalpurush" w:hAnsi="Kalpurush" w:cs="Kalpurush"/>
          <w:sz w:val="24"/>
          <w:szCs w:val="24"/>
          <w:cs/>
          <w:lang w:bidi="bn-BD"/>
        </w:rPr>
        <w:t>রাত</w:t>
      </w:r>
      <w:r w:rsidRPr="00DD7C1C">
        <w:rPr>
          <w:rFonts w:ascii="Kalpurush" w:hAnsi="Kalpurush" w:cs="Kalpurush" w:hint="cs"/>
          <w:sz w:val="24"/>
          <w:szCs w:val="24"/>
          <w:cs/>
          <w:lang w:bidi="bn-BD"/>
        </w:rPr>
        <w:t>টি মাসের</w:t>
      </w:r>
      <w:r w:rsidRPr="00DD7C1C">
        <w:rPr>
          <w:rFonts w:ascii="Kalpurush" w:hAnsi="Kalpurush" w:cs="Kalpurush"/>
          <w:sz w:val="24"/>
          <w:szCs w:val="24"/>
          <w:cs/>
          <w:lang w:bidi="bn-BD"/>
        </w:rPr>
        <w:t xml:space="preserve"> অর্ধেক? আমি রাসূলুল্লাহ সাল্লাল্লাহু আলাইহি ওয়াসাল্লামকে বলতে শুনেছি: মাস এরূপ ও এরূপ, তিনি দুই বার হাতের দশ আঙ্গুল দ্বারা ইশারা করেন, তৃতীয়বার এভাবে ইশারা করেন, তিনি সব আঙ্গুল দ্বারা ইশারা করেন, শুধু তার বৃদ্ধাঙ্গুলি ব</w:t>
      </w:r>
      <w:r w:rsidRPr="00DD7C1C">
        <w:rPr>
          <w:rFonts w:ascii="Kalpurush" w:hAnsi="Kalpurush" w:cs="Kalpurush" w:hint="cs"/>
          <w:sz w:val="24"/>
          <w:szCs w:val="24"/>
          <w:cs/>
          <w:lang w:bidi="bn-BD"/>
        </w:rPr>
        <w:t>দ্ধ</w:t>
      </w:r>
      <w:r w:rsidRPr="00DD7C1C">
        <w:rPr>
          <w:rFonts w:ascii="Kalpurush" w:hAnsi="Kalpurush" w:cs="Kalpurush"/>
          <w:sz w:val="24"/>
          <w:szCs w:val="24"/>
          <w:cs/>
          <w:lang w:bidi="bn-BD"/>
        </w:rPr>
        <w:t xml:space="preserve"> রাখেন</w:t>
      </w:r>
      <w:r w:rsidRPr="00DD7C1C">
        <w:rPr>
          <w:rFonts w:ascii="SutonnyMJ" w:hAnsi="SutonnyMJ" w:cs="Kalpurush"/>
          <w:sz w:val="24"/>
          <w:szCs w:val="24"/>
          <w:cs/>
          <w:lang w:bidi="bn-BD"/>
        </w:rPr>
        <w:t>”</w:t>
      </w:r>
      <w:r w:rsidRPr="00CD2A2E">
        <w:rPr>
          <w:rFonts w:ascii="SutonnyMJ" w:hAnsi="SutonnyMJ" w:cs="SolaimanLipi"/>
          <w:sz w:val="24"/>
          <w:szCs w:val="24"/>
          <w:cs/>
          <w:lang w:bidi="hi-IN"/>
        </w:rPr>
        <w:t>।</w:t>
      </w:r>
      <w:r w:rsidRPr="00DD7C1C">
        <w:rPr>
          <w:rStyle w:val="FootnoteReference"/>
          <w:rFonts w:ascii="SutonnyMJ" w:hAnsi="SutonnyMJ" w:cs="Kalpurush"/>
          <w:sz w:val="24"/>
          <w:szCs w:val="24"/>
          <w:cs/>
          <w:lang w:bidi="bn-BD"/>
        </w:rPr>
        <w:footnoteReference w:id="490"/>
      </w:r>
    </w:p>
    <w:p w:rsidR="00DD7C1C" w:rsidRPr="00DD7C1C" w:rsidRDefault="00DD7C1C" w:rsidP="00DD7C1C">
      <w:pPr>
        <w:tabs>
          <w:tab w:val="left" w:pos="3012"/>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সাদ</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আবি ওয়াক্কাস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“রাসূলুল্লাহ সাল্লাল্লাহু আলাইহি ওয়াসাল্লাম একহাত </w:t>
      </w:r>
      <w:r w:rsidRPr="00DD7C1C">
        <w:rPr>
          <w:rFonts w:ascii="Kalpurush" w:hAnsi="Kalpurush" w:cs="Kalpurush" w:hint="cs"/>
          <w:sz w:val="24"/>
          <w:szCs w:val="24"/>
          <w:cs/>
          <w:lang w:bidi="bn-BD"/>
        </w:rPr>
        <w:t xml:space="preserve">দ্বারা </w:t>
      </w:r>
      <w:r w:rsidRPr="00DD7C1C">
        <w:rPr>
          <w:rFonts w:ascii="Kalpurush" w:hAnsi="Kalpurush" w:cs="Kalpurush"/>
          <w:sz w:val="24"/>
          <w:szCs w:val="24"/>
          <w:cs/>
          <w:lang w:bidi="bn-BD"/>
        </w:rPr>
        <w:t xml:space="preserve">অপর হাতের ওপর </w:t>
      </w:r>
      <w:r w:rsidRPr="00DD7C1C">
        <w:rPr>
          <w:rFonts w:ascii="Kalpurush" w:hAnsi="Kalpurush" w:cs="Kalpurush" w:hint="cs"/>
          <w:sz w:val="24"/>
          <w:szCs w:val="24"/>
          <w:cs/>
          <w:lang w:bidi="bn-BD"/>
        </w:rPr>
        <w:t xml:space="preserve">আঘাত করলেন, </w:t>
      </w:r>
      <w:r w:rsidRPr="00DD7C1C">
        <w:rPr>
          <w:rFonts w:ascii="Kalpurush" w:hAnsi="Kalpurush" w:cs="Kalpurush"/>
          <w:sz w:val="24"/>
          <w:szCs w:val="24"/>
          <w:cs/>
          <w:lang w:bidi="bn-BD"/>
        </w:rPr>
        <w:t>অতঃপর</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“মাস এরূপ ও এরূপ, অতঃপর তৃতীয়বার এক আঙ্গুল কম দেখান”।</w:t>
      </w:r>
      <w:r w:rsidRPr="00DD7C1C">
        <w:rPr>
          <w:rStyle w:val="FootnoteReference"/>
          <w:rFonts w:ascii="SutonnyMJ" w:hAnsi="SutonnyMJ" w:cs="Kalpurush"/>
          <w:sz w:val="24"/>
          <w:szCs w:val="24"/>
          <w:cs/>
          <w:lang w:bidi="bn-BD"/>
        </w:rPr>
        <w:footnoteReference w:id="491"/>
      </w:r>
      <w:r w:rsidRPr="00DD7C1C">
        <w:rPr>
          <w:rFonts w:ascii="Kalpurush" w:hAnsi="Kalpurush" w:cs="Kalpurush"/>
          <w:sz w:val="24"/>
          <w:szCs w:val="24"/>
          <w:cs/>
          <w:lang w:bidi="bn-BD"/>
        </w:rPr>
        <w:t xml:space="preserve"> </w:t>
      </w:r>
    </w:p>
    <w:p w:rsidR="00DD7C1C" w:rsidRPr="00DD7C1C" w:rsidRDefault="00C53285" w:rsidP="00DD7C1C">
      <w:pPr>
        <w:tabs>
          <w:tab w:val="left" w:pos="3012"/>
        </w:tabs>
        <w:bidi w:val="0"/>
        <w:spacing w:before="140" w:after="0"/>
        <w:jc w:val="both"/>
        <w:rPr>
          <w:rFonts w:ascii="Kalpurush" w:hAnsi="Kalpurush" w:cs="Kalpurush"/>
          <w:sz w:val="24"/>
          <w:szCs w:val="24"/>
          <w:cs/>
          <w:lang w:bidi="bn-BD"/>
        </w:rPr>
      </w:pPr>
      <w:r>
        <w:rPr>
          <w:rFonts w:ascii="Kalpurush" w:hAnsi="Kalpurush" w:cs="Kalpurush"/>
          <w:sz w:val="24"/>
          <w:szCs w:val="24"/>
          <w:cs/>
          <w:lang w:bidi="bn-BD"/>
        </w:rPr>
        <w:lastRenderedPageBreak/>
        <w:t xml:space="preserve">ইবন </w:t>
      </w:r>
      <w:r w:rsidR="00DD7C1C" w:rsidRPr="00DD7C1C">
        <w:rPr>
          <w:rFonts w:ascii="Kalpurush" w:hAnsi="Kalpurush" w:cs="Kalpurush"/>
          <w:sz w:val="24"/>
          <w:szCs w:val="24"/>
          <w:cs/>
          <w:lang w:bidi="bn-BD"/>
        </w:rPr>
        <w:t>আব্বাস রাদিয়াল্লাহু আনহু</w:t>
      </w:r>
      <w:r w:rsidR="001F414F">
        <w:rPr>
          <w:rFonts w:ascii="Kalpurush" w:hAnsi="Kalpurush" w:cs="Kalpurush" w:hint="cs"/>
          <w:sz w:val="24"/>
          <w:szCs w:val="24"/>
          <w:cs/>
          <w:lang w:bidi="bn-BD"/>
        </w:rPr>
        <w:t>মা</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নবী সাল্লাল্লাহু আলাইহি ওয়াসাল্লাম থেকে বর্ণনা করেন, তিনি বলেছেন:</w:t>
      </w:r>
    </w:p>
    <w:p w:rsidR="00DD7C1C" w:rsidRPr="00DD7C1C" w:rsidRDefault="00DD7C1C" w:rsidP="001F414F">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«أَتَاني</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جِبْريلُ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عَلَيْهِ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السَّلامُ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فَقَالَ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الشَّهْرُ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تِسْعٌ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وعِشْرُونَ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يَوْماً»</w:t>
      </w:r>
      <w:r w:rsidRPr="00DD7C1C">
        <w:rPr>
          <w:rFonts w:ascii="Kalpurush" w:hAnsi="Kalpurush" w:cs="KFGQPC Uthman Taha Naskh"/>
          <w:color w:val="0033CC"/>
          <w:sz w:val="24"/>
          <w:szCs w:val="24"/>
          <w:rtl/>
        </w:rPr>
        <w:t xml:space="preserve">. </w:t>
      </w:r>
    </w:p>
    <w:p w:rsidR="001F414F" w:rsidRDefault="001F414F" w:rsidP="00DD7C1C">
      <w:pPr>
        <w:tabs>
          <w:tab w:val="left" w:pos="3012"/>
        </w:tabs>
        <w:bidi w:val="0"/>
        <w:spacing w:before="140" w:after="0"/>
        <w:jc w:val="both"/>
        <w:rPr>
          <w:rFonts w:ascii="SutonnyMJ" w:hAnsi="SutonnyMJ" w:cs="Kalpurush"/>
          <w:sz w:val="24"/>
          <w:szCs w:val="24"/>
          <w:lang w:bidi="bn-BD"/>
        </w:rPr>
      </w:pPr>
      <w:r>
        <w:rPr>
          <w:rFonts w:ascii="Kalpurush" w:hAnsi="Kalpurush" w:cs="Kalpurush"/>
          <w:sz w:val="24"/>
          <w:szCs w:val="24"/>
          <w:cs/>
          <w:lang w:bidi="bn-BD"/>
        </w:rPr>
        <w:t>“জিবর</w:t>
      </w:r>
      <w:r>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ল আলাইহিস সালাম আমার নিকট এসে বলেন, মাস </w:t>
      </w:r>
      <w:r w:rsidR="00DD7C1C" w:rsidRPr="00DD7C1C">
        <w:rPr>
          <w:rFonts w:ascii="SutonnyMJ" w:hAnsi="SutonnyMJ" w:cs="Kalpurush"/>
          <w:sz w:val="24"/>
          <w:szCs w:val="24"/>
          <w:cs/>
          <w:lang w:bidi="bn-BD"/>
        </w:rPr>
        <w:t>ঊনত্রিশ দিন”।</w:t>
      </w:r>
      <w:r w:rsidR="00DD7C1C" w:rsidRPr="00DD7C1C">
        <w:rPr>
          <w:rStyle w:val="FootnoteReference"/>
          <w:rFonts w:ascii="SutonnyMJ" w:hAnsi="SutonnyMJ" w:cs="Kalpurush"/>
          <w:sz w:val="24"/>
          <w:szCs w:val="24"/>
          <w:cs/>
          <w:lang w:bidi="bn-BD"/>
        </w:rPr>
        <w:footnoteReference w:id="492"/>
      </w:r>
      <w:r w:rsidR="006F2F0C">
        <w:rPr>
          <w:rFonts w:ascii="SutonnyMJ" w:hAnsi="SutonnyMJ" w:cs="Kalpurush" w:hint="cs"/>
          <w:sz w:val="24"/>
          <w:szCs w:val="24"/>
          <w:cs/>
          <w:lang w:bidi="bn-BD"/>
        </w:rPr>
        <w:t xml:space="preserve"> </w:t>
      </w:r>
    </w:p>
    <w:p w:rsidR="00DD7C1C" w:rsidRPr="00DD7C1C" w:rsidRDefault="006F2F0C" w:rsidP="001F414F">
      <w:pPr>
        <w:tabs>
          <w:tab w:val="left" w:pos="3012"/>
        </w:tabs>
        <w:bidi w:val="0"/>
        <w:spacing w:before="140" w:after="0"/>
        <w:jc w:val="both"/>
        <w:rPr>
          <w:rFonts w:ascii="Kalpurush" w:hAnsi="Kalpurush" w:cs="Kalpurush"/>
          <w:sz w:val="24"/>
          <w:szCs w:val="24"/>
          <w:cs/>
          <w:lang w:bidi="bn-BD"/>
        </w:rPr>
      </w:pPr>
      <w:r>
        <w:rPr>
          <w:rFonts w:ascii="SutonnyMJ" w:hAnsi="SutonnyMJ" w:cs="Kalpurush" w:hint="cs"/>
          <w:sz w:val="24"/>
          <w:szCs w:val="24"/>
          <w:cs/>
          <w:lang w:bidi="bn-BD"/>
        </w:rPr>
        <w:t>ইবন</w:t>
      </w:r>
      <w:r w:rsidR="00DD7C1C" w:rsidRPr="00DD7C1C">
        <w:rPr>
          <w:rFonts w:ascii="Kalpurush" w:hAnsi="Kalpurush" w:cs="Kalpurush"/>
          <w:sz w:val="24"/>
          <w:szCs w:val="24"/>
          <w:cs/>
          <w:lang w:bidi="bn-BD"/>
        </w:rPr>
        <w:t xml:space="preserve"> মাসউদ থেকে বর্ণিত, তিনি</w:t>
      </w:r>
      <w:r>
        <w:rPr>
          <w:rFonts w:ascii="Kalpurush" w:hAnsi="Kalpurush" w:cs="Kalpurush"/>
          <w:sz w:val="24"/>
          <w:szCs w:val="24"/>
          <w:cs/>
          <w:lang w:bidi="bn-BD"/>
        </w:rPr>
        <w:t xml:space="preserve"> বলেন</w:t>
      </w:r>
      <w:r>
        <w:rPr>
          <w:rFonts w:ascii="Kalpurush" w:hAnsi="Kalpurush" w:cs="Kalpurush"/>
          <w:sz w:val="24"/>
          <w:szCs w:val="24"/>
          <w:lang w:bidi="bn-BD"/>
        </w:rPr>
        <w:t>,</w:t>
      </w:r>
      <w:r w:rsidR="00DD7C1C" w:rsidRPr="00DD7C1C">
        <w:rPr>
          <w:rFonts w:ascii="Kalpurush" w:hAnsi="Kalpurush" w:cs="Kalpurush"/>
          <w:sz w:val="24"/>
          <w:szCs w:val="24"/>
          <w:cs/>
          <w:lang w:bidi="bn-BD"/>
        </w:rPr>
        <w:t xml:space="preserve"> </w:t>
      </w:r>
    </w:p>
    <w:p w:rsidR="00DD7C1C" w:rsidRPr="00DD7C1C" w:rsidRDefault="00DD7C1C" w:rsidP="001F414F">
      <w:pPr>
        <w:tabs>
          <w:tab w:val="left" w:pos="3012"/>
        </w:tabs>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z w:val="24"/>
          <w:szCs w:val="24"/>
          <w:rtl/>
        </w:rPr>
        <w:t>«لَما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صُمْنَا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مَعَ</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النَّبيِّ</w:t>
      </w:r>
      <w:r w:rsidR="00032F1B">
        <w:rPr>
          <w:rFonts w:ascii="Kalpurush" w:hAnsi="Kalpurush" w:cs="KFGQPC Uthman Taha Naskh"/>
          <w:color w:val="0033CC"/>
          <w:sz w:val="24"/>
          <w:szCs w:val="24"/>
          <w:rtl/>
        </w:rPr>
        <w:t xml:space="preserve"> صلى الله عليه وسلم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تِسْعاً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وعِشْرينَ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أَكْثَرَ</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مما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صُمْنَا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مَعَهُ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ثَلاثينَ»</w:t>
      </w:r>
      <w:r w:rsidRPr="00DD7C1C">
        <w:rPr>
          <w:rFonts w:ascii="Kalpurush" w:hAnsi="Kalpurush" w:cs="KFGQPC Uthman Taha Naskh"/>
          <w:color w:val="0033CC"/>
          <w:sz w:val="24"/>
          <w:szCs w:val="24"/>
          <w:rtl/>
        </w:rPr>
        <w:t xml:space="preserve"> </w:t>
      </w:r>
    </w:p>
    <w:p w:rsidR="00DD7C1C" w:rsidRPr="00DD7C1C" w:rsidRDefault="00DD7C1C" w:rsidP="00DD7C1C">
      <w:pPr>
        <w:tabs>
          <w:tab w:val="left" w:pos="3012"/>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“নবী সাল্লাল্লাহু আলাইহি ওয়াসাল্লামের সাথে আমরা অধিক সময় ঊনত্রিশ দিন</w:t>
      </w:r>
      <w:r w:rsidR="006F2F0C">
        <w:rPr>
          <w:rFonts w:ascii="Kalpurush" w:hAnsi="Kalpurush" w:cs="Kalpurush"/>
          <w:sz w:val="24"/>
          <w:szCs w:val="24"/>
          <w:cs/>
          <w:lang w:bidi="bn-BD"/>
        </w:rPr>
        <w:t xml:space="preserve"> সাওম</w:t>
      </w:r>
      <w:r w:rsidRPr="00DD7C1C">
        <w:rPr>
          <w:rFonts w:ascii="Kalpurush" w:hAnsi="Kalpurush" w:cs="Kalpurush"/>
          <w:sz w:val="24"/>
          <w:szCs w:val="24"/>
          <w:cs/>
          <w:lang w:bidi="bn-BD"/>
        </w:rPr>
        <w:t xml:space="preserve"> পালন করেছি, ত্রিশ দিনের তুলনায়”</w:t>
      </w:r>
      <w:r w:rsidRPr="00CD2A2E">
        <w:rPr>
          <w:rFonts w:ascii="SutonnyMJ" w:hAnsi="SutonnyMJ" w:cs="SolaimanLipi"/>
          <w:sz w:val="24"/>
          <w:szCs w:val="24"/>
          <w:cs/>
          <w:lang w:bidi="hi-IN"/>
        </w:rPr>
        <w:t>।</w:t>
      </w:r>
      <w:r w:rsidRPr="00DD7C1C">
        <w:rPr>
          <w:rStyle w:val="FootnoteReference"/>
          <w:rFonts w:ascii="SutonnyMJ" w:hAnsi="SutonnyMJ" w:cs="Kalpurush"/>
          <w:sz w:val="24"/>
          <w:szCs w:val="24"/>
          <w:cs/>
          <w:lang w:bidi="bn-BD"/>
        </w:rPr>
        <w:footnoteReference w:id="493"/>
      </w:r>
    </w:p>
    <w:p w:rsidR="00DD7C1C" w:rsidRPr="00DD7C1C" w:rsidRDefault="00DD7C1C" w:rsidP="001F414F">
      <w:pPr>
        <w:tabs>
          <w:tab w:val="left" w:pos="3012"/>
        </w:tabs>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 xml:space="preserve">ইমাম </w:t>
      </w:r>
      <w:r w:rsidR="006F2F0C">
        <w:rPr>
          <w:rFonts w:ascii="Kalpurush" w:hAnsi="Kalpurush" w:cs="Kalpurush"/>
          <w:sz w:val="24"/>
          <w:szCs w:val="24"/>
          <w:cs/>
          <w:lang w:bidi="bn-BD"/>
        </w:rPr>
        <w:t>তিরমিযী</w:t>
      </w:r>
      <w:r w:rsidR="001F414F">
        <w:rPr>
          <w:rFonts w:ascii="Kalpurush" w:hAnsi="Kalpurush" w:cs="Kalpurush" w:hint="cs"/>
          <w:sz w:val="24"/>
          <w:szCs w:val="24"/>
          <w:cs/>
          <w:lang w:bidi="bn-BD"/>
        </w:rPr>
        <w:t xml:space="preserve"> রহ. </w:t>
      </w:r>
      <w:r w:rsidR="006F2F0C">
        <w:rPr>
          <w:rFonts w:ascii="Kalpurush" w:hAnsi="Kalpurush" w:cs="Kalpurush"/>
          <w:sz w:val="24"/>
          <w:szCs w:val="24"/>
          <w:cs/>
          <w:lang w:bidi="bn-BD"/>
        </w:rPr>
        <w:t>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এ অধ্যায়ে</w:t>
      </w:r>
      <w:r w:rsidR="006F2F0C">
        <w:rPr>
          <w:rFonts w:ascii="Kalpurush" w:hAnsi="Kalpurush" w:cs="Kalpurush"/>
          <w:sz w:val="24"/>
          <w:szCs w:val="24"/>
          <w:cs/>
          <w:lang w:bidi="bn-BD"/>
        </w:rPr>
        <w:t xml:space="preserve"> ইবন উমার</w:t>
      </w:r>
      <w:r w:rsidRPr="00DD7C1C">
        <w:rPr>
          <w:rFonts w:ascii="Kalpurush" w:hAnsi="Kalpurush" w:cs="Kalpurush"/>
          <w:sz w:val="24"/>
          <w:szCs w:val="24"/>
          <w:cs/>
          <w:lang w:bidi="bn-BD"/>
        </w:rPr>
        <w:t>, আবু হুরায়রা, আয়েশা, সাদ</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আবি ওয়াক্কাস,</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আব্বাস,</w:t>
      </w:r>
      <w:r w:rsidR="006F2F0C">
        <w:rPr>
          <w:rFonts w:ascii="Kalpurush" w:hAnsi="Kalpurush" w:cs="Kalpurush"/>
          <w:sz w:val="24"/>
          <w:szCs w:val="24"/>
          <w:cs/>
          <w:lang w:bidi="bn-BD"/>
        </w:rPr>
        <w:t xml:space="preserve"> ইবন উমার</w:t>
      </w:r>
      <w:r w:rsidRPr="00DD7C1C">
        <w:rPr>
          <w:rFonts w:ascii="Kalpurush" w:hAnsi="Kalpurush" w:cs="Kalpurush"/>
          <w:sz w:val="24"/>
          <w:szCs w:val="24"/>
          <w:cs/>
          <w:lang w:bidi="bn-BD"/>
        </w:rPr>
        <w:t>, আনাস, জাবের, উম্মে সালামা ও আবু বাকরা থেকে</w:t>
      </w:r>
      <w:r w:rsidR="006F2F0C">
        <w:rPr>
          <w:rFonts w:ascii="Kalpurush" w:hAnsi="Kalpurush" w:cs="Kalpurush"/>
          <w:sz w:val="24"/>
          <w:szCs w:val="24"/>
          <w:cs/>
          <w:lang w:bidi="bn-BD"/>
        </w:rPr>
        <w:t xml:space="preserve"> হাদীস</w:t>
      </w:r>
      <w:r w:rsidRPr="00DD7C1C">
        <w:rPr>
          <w:rFonts w:ascii="Kalpurush" w:hAnsi="Kalpurush" w:cs="Kalpurush"/>
          <w:sz w:val="24"/>
          <w:szCs w:val="24"/>
          <w:cs/>
          <w:lang w:bidi="bn-BD"/>
        </w:rPr>
        <w:t xml:space="preserve"> বর্ণিত আছে যে, নবী সাল্লাল্লাহু আলাইহি ওয়াসাল্লাম বলেছেন: “মাস হয় ঊনত্রিশ দিনে”।</w:t>
      </w:r>
      <w:r w:rsidRPr="00DD7C1C">
        <w:rPr>
          <w:rStyle w:val="FootnoteReference"/>
          <w:rFonts w:ascii="SutonnyMJ" w:hAnsi="SutonnyMJ" w:cs="Kalpurush"/>
          <w:sz w:val="24"/>
          <w:szCs w:val="24"/>
          <w:cs/>
          <w:lang w:bidi="bn-BD"/>
        </w:rPr>
        <w:footnoteReference w:id="494"/>
      </w:r>
    </w:p>
    <w:p w:rsidR="00DD7C1C" w:rsidRPr="00DD7C1C" w:rsidRDefault="00DD7C1C" w:rsidP="00DD7C1C">
      <w:pPr>
        <w:tabs>
          <w:tab w:val="left" w:pos="3012"/>
        </w:tabs>
        <w:bidi w:val="0"/>
        <w:spacing w:before="140" w:after="0"/>
        <w:jc w:val="both"/>
        <w:rPr>
          <w:rFonts w:ascii="Kalpurush" w:hAnsi="Kalpurush" w:cs="Kalpurush"/>
          <w:sz w:val="24"/>
          <w:szCs w:val="24"/>
          <w:lang w:bidi="bn-BD"/>
        </w:rPr>
      </w:pPr>
    </w:p>
    <w:p w:rsidR="00DD7C1C" w:rsidRPr="004A1B98" w:rsidRDefault="006F2F0C" w:rsidP="00DD7C1C">
      <w:pPr>
        <w:keepNext/>
        <w:tabs>
          <w:tab w:val="left" w:pos="3012"/>
        </w:tabs>
        <w:bidi w:val="0"/>
        <w:spacing w:before="140" w:after="0"/>
        <w:jc w:val="both"/>
        <w:rPr>
          <w:rFonts w:ascii="Kalpurush" w:hAnsi="Kalpurush" w:cs="Kalpurush"/>
          <w:sz w:val="24"/>
          <w:szCs w:val="24"/>
          <w:lang w:bidi="bn-BD"/>
        </w:rPr>
      </w:pPr>
      <w:r w:rsidRPr="004A1B98">
        <w:rPr>
          <w:rFonts w:ascii="Kalpurush" w:hAnsi="Kalpurush" w:cs="Kalpurush"/>
          <w:b/>
          <w:bCs/>
          <w:sz w:val="24"/>
          <w:szCs w:val="24"/>
          <w:cs/>
          <w:lang w:bidi="bn-BD"/>
        </w:rPr>
        <w:lastRenderedPageBreak/>
        <w:t>শিক্ষা ও মাসায়েল:</w:t>
      </w:r>
      <w:r w:rsidR="00DD7C1C" w:rsidRPr="004A1B98">
        <w:rPr>
          <w:rFonts w:ascii="Times New Roman" w:hAnsi="Times New Roman" w:cs="Times New Roman" w:hint="cs"/>
          <w:sz w:val="24"/>
          <w:szCs w:val="24"/>
          <w:cs/>
          <w:lang w:bidi="bn-BD"/>
        </w:rPr>
        <w:t>‎</w:t>
      </w:r>
    </w:p>
    <w:p w:rsidR="00DD7C1C" w:rsidRPr="00DD7C1C" w:rsidRDefault="006F2F0C" w:rsidP="00DD7C1C">
      <w:pPr>
        <w:tabs>
          <w:tab w:val="left" w:pos="3012"/>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চন্দ্র মাস,</w:t>
      </w:r>
      <w:r>
        <w:rPr>
          <w:rFonts w:ascii="Kalpurush" w:hAnsi="Kalpurush" w:cs="Kalpurush"/>
          <w:sz w:val="24"/>
          <w:szCs w:val="24"/>
          <w:cs/>
          <w:lang w:bidi="bn-BD"/>
        </w:rPr>
        <w:t xml:space="preserve"> শরী‘আতে</w:t>
      </w:r>
      <w:r w:rsidR="00DD7C1C" w:rsidRPr="00DD7C1C">
        <w:rPr>
          <w:rFonts w:ascii="Kalpurush" w:hAnsi="Kalpurush" w:cs="Kalpurush"/>
          <w:sz w:val="24"/>
          <w:szCs w:val="24"/>
          <w:cs/>
          <w:lang w:bidi="bn-BD"/>
        </w:rPr>
        <w:t>র বিধান</w:t>
      </w:r>
      <w:r w:rsidR="001F414F">
        <w:rPr>
          <w:rFonts w:ascii="Kalpurush" w:hAnsi="Kalpurush" w:cs="Kalpurush"/>
          <w:sz w:val="24"/>
          <w:szCs w:val="24"/>
          <w:cs/>
          <w:lang w:bidi="bn-BD"/>
        </w:rPr>
        <w:t xml:space="preserve"> যার </w:t>
      </w:r>
      <w:r w:rsidR="001F414F">
        <w:rPr>
          <w:rFonts w:ascii="Kalpurush" w:hAnsi="Kalpurush" w:cs="Kalpurush" w:hint="cs"/>
          <w:sz w:val="24"/>
          <w:szCs w:val="24"/>
          <w:cs/>
          <w:lang w:bidi="bn-BD"/>
        </w:rPr>
        <w:t>ও</w:t>
      </w:r>
      <w:r w:rsidR="00DD7C1C" w:rsidRPr="00DD7C1C">
        <w:rPr>
          <w:rFonts w:ascii="Kalpurush" w:hAnsi="Kalpurush" w:cs="Kalpurush"/>
          <w:sz w:val="24"/>
          <w:szCs w:val="24"/>
          <w:cs/>
          <w:lang w:bidi="bn-BD"/>
        </w:rPr>
        <w:t>পর নির্ভরশীল, তা কখনো ত্রিশ, আবার কখনো ঊনত্রিশ দিনের হয়।</w:t>
      </w:r>
    </w:p>
    <w:p w:rsidR="00DD7C1C" w:rsidRPr="00DD7C1C" w:rsidRDefault="006F2F0C" w:rsidP="00DD7C1C">
      <w:pPr>
        <w:tabs>
          <w:tab w:val="left" w:pos="3012"/>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 xml:space="preserve">মাস যখন অসম্পূর্ণ হয়, </w:t>
      </w:r>
      <w:r>
        <w:rPr>
          <w:rFonts w:ascii="Kalpurush" w:hAnsi="Kalpurush" w:cs="Kalpurush"/>
          <w:sz w:val="24"/>
          <w:szCs w:val="24"/>
          <w:cs/>
          <w:lang w:bidi="bn-BD"/>
        </w:rPr>
        <w:t xml:space="preserve">সাওয়াব </w:t>
      </w:r>
      <w:r w:rsidR="00DD7C1C" w:rsidRPr="00DD7C1C">
        <w:rPr>
          <w:rFonts w:ascii="Kalpurush" w:hAnsi="Kalpurush" w:cs="Kalpurush"/>
          <w:sz w:val="24"/>
          <w:szCs w:val="24"/>
          <w:cs/>
          <w:lang w:bidi="bn-BD"/>
        </w:rPr>
        <w:t>পরিপূর্ণ হয়।</w:t>
      </w:r>
      <w:r>
        <w:rPr>
          <w:rFonts w:ascii="Kalpurush" w:hAnsi="Kalpurush" w:cs="Kalpurush"/>
          <w:sz w:val="24"/>
          <w:szCs w:val="24"/>
          <w:cs/>
          <w:lang w:bidi="bn-BD"/>
        </w:rPr>
        <w:t xml:space="preserve"> ইবন</w:t>
      </w:r>
      <w:r w:rsidR="00DD7C1C" w:rsidRPr="00DD7C1C">
        <w:rPr>
          <w:rFonts w:ascii="Kalpurush" w:hAnsi="Kalpurush" w:cs="Kalpurush"/>
          <w:sz w:val="24"/>
          <w:szCs w:val="24"/>
          <w:cs/>
          <w:lang w:bidi="bn-BD"/>
        </w:rPr>
        <w:t xml:space="preserve"> মাসউদ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সংবাদ দিয়েছেন: তারা নবী সাল্লাল্লাহু আলাইহি ওয়াসাল্লামের সাথে অধিক সময় ঊনত্রিশ</w:t>
      </w:r>
      <w:r>
        <w:rPr>
          <w:rFonts w:ascii="Kalpurush" w:hAnsi="Kalpurush" w:cs="Kalpurush"/>
          <w:sz w:val="24"/>
          <w:szCs w:val="24"/>
          <w:cs/>
          <w:lang w:bidi="bn-BD"/>
        </w:rPr>
        <w:t xml:space="preserve"> সাওম</w:t>
      </w:r>
      <w:r w:rsidR="00DD7C1C" w:rsidRPr="00DD7C1C">
        <w:rPr>
          <w:rFonts w:ascii="Kalpurush" w:hAnsi="Kalpurush" w:cs="Kalpurush"/>
          <w:sz w:val="24"/>
          <w:szCs w:val="24"/>
          <w:cs/>
          <w:lang w:bidi="bn-BD"/>
        </w:rPr>
        <w:t xml:space="preserve"> পালন করেছেন, ত্রিশ দিনের তুলনায়।</w:t>
      </w:r>
    </w:p>
    <w:p w:rsidR="00DD7C1C" w:rsidRPr="00DD7C1C" w:rsidRDefault="006F2F0C" w:rsidP="00DD7C1C">
      <w:pPr>
        <w:tabs>
          <w:tab w:val="left" w:pos="3012"/>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এ</w:t>
      </w:r>
      <w:r>
        <w:rPr>
          <w:rFonts w:ascii="Kalpurush" w:hAnsi="Kalpurush" w:cs="Kalpurush"/>
          <w:sz w:val="24"/>
          <w:szCs w:val="24"/>
          <w:cs/>
          <w:lang w:bidi="bn-BD"/>
        </w:rPr>
        <w:t xml:space="preserve"> হাদীস</w:t>
      </w:r>
      <w:r w:rsidR="00DD7C1C" w:rsidRPr="00DD7C1C">
        <w:rPr>
          <w:rFonts w:ascii="Kalpurush" w:hAnsi="Kalpurush" w:cs="Kalpurush"/>
          <w:sz w:val="24"/>
          <w:szCs w:val="24"/>
          <w:cs/>
          <w:lang w:bidi="bn-BD"/>
        </w:rPr>
        <w:t xml:space="preserve"> জ্যোতিষ্ক ও গণকদের প্রত্যাখ্যান করে</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এ</w:t>
      </w:r>
      <w:r>
        <w:rPr>
          <w:rFonts w:ascii="Kalpurush" w:hAnsi="Kalpurush" w:cs="Kalpurush"/>
          <w:sz w:val="24"/>
          <w:szCs w:val="24"/>
          <w:cs/>
          <w:lang w:bidi="bn-IN"/>
        </w:rPr>
        <w:t xml:space="preserve"> হাদীস</w:t>
      </w:r>
      <w:r w:rsidR="00DD7C1C" w:rsidRPr="00DD7C1C">
        <w:rPr>
          <w:rFonts w:ascii="Kalpurush" w:hAnsi="Kalpurush" w:cs="Kalpurush"/>
          <w:sz w:val="24"/>
          <w:szCs w:val="24"/>
          <w:cs/>
          <w:lang w:bidi="bn-BD"/>
        </w:rPr>
        <w:t xml:space="preserve"> আরো প্রমাণ করে যে,</w:t>
      </w:r>
      <w:r>
        <w:rPr>
          <w:rFonts w:ascii="Kalpurush" w:hAnsi="Kalpurush" w:cs="Kalpurush"/>
          <w:sz w:val="24"/>
          <w:szCs w:val="24"/>
          <w:cs/>
          <w:lang w:bidi="bn-BD"/>
        </w:rPr>
        <w:t xml:space="preserve"> শর‘ঈ</w:t>
      </w:r>
      <w:r w:rsidR="00DD7C1C" w:rsidRPr="00DD7C1C">
        <w:rPr>
          <w:rFonts w:ascii="Kalpurush" w:hAnsi="Kalpurush" w:cs="Kalpurush"/>
          <w:sz w:val="24"/>
          <w:szCs w:val="24"/>
          <w:cs/>
          <w:lang w:bidi="bn-BD"/>
        </w:rPr>
        <w:t xml:space="preserve"> বিধান সিয়াম, ফিতর ও হজ ইত্যাদি চাঁদ দেখার ওপর নির্ভরশীল, গণনার ওপর নয়।</w:t>
      </w:r>
    </w:p>
    <w:p w:rsidR="00DD7C1C" w:rsidRPr="00DD7C1C" w:rsidRDefault="006F2F0C" w:rsidP="00DD7C1C">
      <w:pPr>
        <w:tabs>
          <w:tab w:val="left" w:pos="3012"/>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ইশারা ব্যবহার করা বৈধ, বরং এটা শিক্ষা ও ব্যাখ্যার একটি মাধ্যম।</w:t>
      </w:r>
      <w:r w:rsidR="00DD7C1C" w:rsidRPr="00DD7C1C">
        <w:rPr>
          <w:rStyle w:val="FootnoteReference"/>
          <w:rFonts w:ascii="SutonnyMJ" w:hAnsi="SutonnyMJ" w:cs="Kalpurush"/>
          <w:sz w:val="24"/>
          <w:szCs w:val="24"/>
          <w:cs/>
          <w:lang w:bidi="bn-BD"/>
        </w:rPr>
        <w:footnoteReference w:id="495"/>
      </w:r>
    </w:p>
    <w:p w:rsidR="00DD7C1C" w:rsidRPr="00DD7C1C" w:rsidRDefault="006F2F0C" w:rsidP="00DD7C1C">
      <w:pPr>
        <w:tabs>
          <w:tab w:val="left" w:pos="3012"/>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দুই মাস, তিন মাস ও চার মাস পর্যায়ক্রমে ঊনত্রিশে মাস হতে পারে, তবে চার মাসের</w:t>
      </w:r>
      <w:r w:rsidR="00AA46E3">
        <w:rPr>
          <w:rFonts w:ascii="Kalpurush" w:hAnsi="Kalpurush" w:cs="Kalpurush"/>
          <w:sz w:val="24"/>
          <w:szCs w:val="24"/>
          <w:cs/>
          <w:lang w:bidi="bn-BD"/>
        </w:rPr>
        <w:t xml:space="preserve"> বেশি</w:t>
      </w:r>
      <w:r w:rsidR="00DD7C1C" w:rsidRPr="00DD7C1C">
        <w:rPr>
          <w:rFonts w:ascii="Kalpurush" w:hAnsi="Kalpurush" w:cs="Kalpurush"/>
          <w:sz w:val="24"/>
          <w:szCs w:val="24"/>
          <w:cs/>
          <w:lang w:bidi="bn-BD"/>
        </w:rPr>
        <w:t xml:space="preserve"> লাগাতার ঊনত্রিশ</w:t>
      </w:r>
      <w:r w:rsidR="00DD7C1C" w:rsidRPr="00DD7C1C">
        <w:rPr>
          <w:rFonts w:ascii="Kalpurush" w:hAnsi="Kalpurush" w:cs="Kalpurush" w:hint="cs"/>
          <w:sz w:val="24"/>
          <w:szCs w:val="24"/>
          <w:cs/>
          <w:lang w:bidi="bn-BD"/>
        </w:rPr>
        <w:t xml:space="preserve"> দিনে</w:t>
      </w:r>
      <w:r w:rsidR="00DD7C1C" w:rsidRPr="00DD7C1C">
        <w:rPr>
          <w:rFonts w:ascii="Kalpurush" w:hAnsi="Kalpurush" w:cs="Kalpurush"/>
          <w:sz w:val="24"/>
          <w:szCs w:val="24"/>
          <w:cs/>
          <w:lang w:bidi="bn-BD"/>
        </w:rPr>
        <w:t xml:space="preserve"> মাস হয় না।</w:t>
      </w:r>
      <w:r w:rsidR="00DD7C1C" w:rsidRPr="00DD7C1C">
        <w:rPr>
          <w:rStyle w:val="FootnoteReference"/>
          <w:rFonts w:ascii="SutonnyMJ" w:hAnsi="SutonnyMJ" w:cs="Kalpurush"/>
          <w:sz w:val="24"/>
          <w:szCs w:val="24"/>
          <w:cs/>
          <w:lang w:bidi="bn-BD"/>
        </w:rPr>
        <w:footnoteReference w:id="496"/>
      </w:r>
    </w:p>
    <w:p w:rsidR="00DD7C1C" w:rsidRPr="00DD7C1C" w:rsidRDefault="006F2F0C" w:rsidP="001F414F">
      <w:pPr>
        <w:tabs>
          <w:tab w:val="left" w:pos="3012"/>
        </w:tabs>
        <w:bidi w:val="0"/>
        <w:spacing w:before="140" w:after="0"/>
        <w:jc w:val="both"/>
        <w:rPr>
          <w:rFonts w:ascii="Kalpurush" w:hAnsi="Kalpurush" w:cs="Kalpurush"/>
          <w:sz w:val="24"/>
          <w:szCs w:val="24"/>
          <w:cs/>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 xml:space="preserve">এ উম্মত উম্মী,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এদের মধ্যে শিক্ষার হার কম</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অনুরূপ তাদের নবী ছিলেন উম্মী</w:t>
      </w:r>
      <w:r w:rsidR="001F414F">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যেমন</w:t>
      </w:r>
      <w:r w:rsidR="001F414F">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আল্লাহ তা</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DD7C1C" w:rsidRPr="00DD7C1C" w:rsidRDefault="00DD7C1C" w:rsidP="001F414F">
      <w:pPr>
        <w:tabs>
          <w:tab w:val="left" w:pos="3012"/>
        </w:tabs>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هُوَ ٱلَّذِي بَعَثَ فِي ٱلۡأُمِّيِّ‍ۧنَ رَسُولٗا مِّنۡهُمۡ</w:t>
      </w:r>
      <w:r w:rsidRPr="00DD7C1C">
        <w:rPr>
          <w:rFonts w:cs="KFGQPC Uthman Taha Naskh" w:hint="cs"/>
          <w:color w:val="0DB329"/>
          <w:sz w:val="24"/>
          <w:szCs w:val="24"/>
          <w:rtl/>
        </w:rPr>
        <w:t>﴾ [الجمعة: 2]</w:t>
      </w:r>
    </w:p>
    <w:p w:rsidR="001F414F" w:rsidRDefault="00DD7C1C" w:rsidP="004A1B98">
      <w:pPr>
        <w:tabs>
          <w:tab w:val="left" w:pos="3012"/>
        </w:tabs>
        <w:bidi w:val="0"/>
        <w:spacing w:before="140" w:after="0"/>
        <w:jc w:val="both"/>
        <w:rPr>
          <w:rFonts w:ascii="SutonnyMJ" w:hAnsi="SutonnyMJ" w:cs="Kalpurush"/>
          <w:sz w:val="24"/>
          <w:szCs w:val="24"/>
          <w:lang w:bidi="bn-BD"/>
        </w:rPr>
      </w:pPr>
      <w:r w:rsidRPr="00DD7C1C">
        <w:rPr>
          <w:rFonts w:ascii="Kalpurush" w:hAnsi="Kalpurush" w:cs="Kalpurush"/>
          <w:sz w:val="24"/>
          <w:szCs w:val="24"/>
          <w:cs/>
          <w:lang w:bidi="bn-BD"/>
        </w:rPr>
        <w:lastRenderedPageBreak/>
        <w:t>“</w:t>
      </w:r>
      <w:r w:rsidRPr="00DD7C1C">
        <w:rPr>
          <w:rFonts w:ascii="Kalpurush" w:hAnsi="Kalpurush" w:cs="Kalpurush"/>
          <w:sz w:val="24"/>
          <w:szCs w:val="24"/>
          <w:cs/>
          <w:lang w:bidi="bn-IN"/>
        </w:rPr>
        <w:t xml:space="preserve">তিনিই উম্মীদের </w:t>
      </w:r>
      <w:r w:rsidRPr="00DD7C1C">
        <w:rPr>
          <w:rFonts w:ascii="Times New Roman" w:hAnsi="Times New Roman" w:cs="Times New Roman" w:hint="cs"/>
          <w:sz w:val="24"/>
          <w:szCs w:val="24"/>
          <w:cs/>
          <w:lang w:bidi="bn-IN"/>
        </w:rPr>
        <w:t>‎</w:t>
      </w:r>
      <w:r w:rsidRPr="00DD7C1C">
        <w:rPr>
          <w:rFonts w:ascii="Kalpurush" w:hAnsi="Kalpurush" w:cs="Kalpurush"/>
          <w:sz w:val="24"/>
          <w:szCs w:val="24"/>
          <w:cs/>
          <w:lang w:bidi="bn-IN"/>
        </w:rPr>
        <w:t xml:space="preserve"> মাঝে একজন রাসূল </w:t>
      </w:r>
      <w:r w:rsidRPr="00DD7C1C">
        <w:rPr>
          <w:rFonts w:ascii="Times New Roman" w:hAnsi="Times New Roman" w:cs="Times New Roman" w:hint="cs"/>
          <w:sz w:val="24"/>
          <w:szCs w:val="24"/>
          <w:cs/>
          <w:lang w:bidi="bn-IN"/>
        </w:rPr>
        <w:t>‎</w:t>
      </w:r>
      <w:r w:rsidRPr="00DD7C1C">
        <w:rPr>
          <w:rFonts w:ascii="Kalpurush" w:hAnsi="Kalpurush" w:cs="Kalpurush"/>
          <w:sz w:val="24"/>
          <w:szCs w:val="24"/>
          <w:cs/>
          <w:lang w:bidi="bn-IN"/>
        </w:rPr>
        <w:t>পাঠিয়েছেন তাদের মধ্য থেকে</w:t>
      </w:r>
      <w:r w:rsidRPr="00DD7C1C">
        <w:rPr>
          <w:rFonts w:ascii="Kalpurush" w:hAnsi="Kalpurush" w:cs="Kalpurush"/>
          <w:sz w:val="24"/>
          <w:szCs w:val="24"/>
          <w:cs/>
          <w:lang w:bidi="bn-BD"/>
        </w:rPr>
        <w:t>”</w:t>
      </w:r>
      <w:r w:rsidR="004A1B98" w:rsidRPr="00B33C43">
        <w:rPr>
          <w:rFonts w:ascii="Kalpurush" w:hAnsi="Kalpurush" w:cs="SolaimanLipi" w:hint="cs"/>
          <w:sz w:val="24"/>
          <w:szCs w:val="24"/>
          <w:cs/>
          <w:lang w:bidi="hi-IN"/>
        </w:rPr>
        <w:t xml:space="preserve">। </w:t>
      </w:r>
      <w:r w:rsidR="004A1B98">
        <w:rPr>
          <w:rFonts w:ascii="Kalpurush" w:hAnsi="Kalpurush" w:cs="Kalpurush" w:hint="cs"/>
          <w:sz w:val="24"/>
          <w:szCs w:val="24"/>
          <w:cs/>
          <w:lang w:bidi="bn-BD"/>
        </w:rPr>
        <w:t>[</w:t>
      </w:r>
      <w:r w:rsidR="004A1B98" w:rsidRPr="004A1B98">
        <w:rPr>
          <w:rFonts w:ascii="Kalpurush" w:hAnsi="Kalpurush" w:cs="Kalpurush" w:hint="cs"/>
          <w:sz w:val="24"/>
          <w:szCs w:val="24"/>
          <w:cs/>
          <w:lang w:bidi="bn-BD"/>
        </w:rPr>
        <w:t>সূরা</w:t>
      </w:r>
      <w:r w:rsidR="004A1B98" w:rsidRPr="004A1B98">
        <w:rPr>
          <w:rFonts w:ascii="Kalpurush" w:hAnsi="Kalpurush" w:cs="Kalpurush"/>
          <w:sz w:val="24"/>
          <w:szCs w:val="24"/>
          <w:cs/>
          <w:lang w:bidi="bn-BD"/>
        </w:rPr>
        <w:t xml:space="preserve"> </w:t>
      </w:r>
      <w:r w:rsidR="004A1B98" w:rsidRPr="004A1B98">
        <w:rPr>
          <w:rFonts w:ascii="Kalpurush" w:hAnsi="Kalpurush" w:cs="Kalpurush" w:hint="cs"/>
          <w:sz w:val="24"/>
          <w:szCs w:val="24"/>
          <w:cs/>
          <w:lang w:bidi="bn-BD"/>
        </w:rPr>
        <w:t>আর</w:t>
      </w:r>
      <w:r w:rsidR="004A1B98" w:rsidRPr="004A1B98">
        <w:rPr>
          <w:rFonts w:ascii="Kalpurush" w:hAnsi="Kalpurush" w:cs="Kalpurush"/>
          <w:sz w:val="24"/>
          <w:szCs w:val="24"/>
          <w:cs/>
          <w:lang w:bidi="bn-BD"/>
        </w:rPr>
        <w:t>-</w:t>
      </w:r>
      <w:r w:rsidR="004A1B98" w:rsidRPr="004A1B98">
        <w:rPr>
          <w:rFonts w:ascii="Kalpurush" w:hAnsi="Kalpurush" w:cs="Kalpurush" w:hint="cs"/>
          <w:sz w:val="24"/>
          <w:szCs w:val="24"/>
          <w:cs/>
          <w:lang w:bidi="bn-BD"/>
        </w:rPr>
        <w:t>জুমু</w:t>
      </w:r>
      <w:r w:rsidR="004A1B98">
        <w:rPr>
          <w:rFonts w:ascii="Kalpurush" w:hAnsi="Kalpurush" w:cs="Kalpurush" w:hint="cs"/>
          <w:sz w:val="24"/>
          <w:szCs w:val="24"/>
          <w:cs/>
          <w:lang w:bidi="bn-BD"/>
        </w:rPr>
        <w:t>‘</w:t>
      </w:r>
      <w:r w:rsidR="004A1B98" w:rsidRPr="004A1B98">
        <w:rPr>
          <w:rFonts w:ascii="Kalpurush" w:hAnsi="Kalpurush" w:cs="Kalpurush" w:hint="cs"/>
          <w:sz w:val="24"/>
          <w:szCs w:val="24"/>
          <w:cs/>
          <w:lang w:bidi="bn-BD"/>
        </w:rPr>
        <w:t>আ</w:t>
      </w:r>
      <w:r w:rsidR="004A1B98">
        <w:rPr>
          <w:rFonts w:ascii="Kalpurush" w:hAnsi="Kalpurush" w:cs="Kalpurush" w:hint="cs"/>
          <w:sz w:val="24"/>
          <w:szCs w:val="24"/>
          <w:cs/>
          <w:lang w:bidi="bn-BD"/>
        </w:rPr>
        <w:t>,</w:t>
      </w:r>
      <w:r w:rsidR="004A1B98" w:rsidRPr="004A1B98">
        <w:rPr>
          <w:rFonts w:ascii="Kalpurush" w:hAnsi="Kalpurush" w:cs="Kalpurush"/>
          <w:sz w:val="24"/>
          <w:szCs w:val="24"/>
          <w:cs/>
          <w:lang w:bidi="bn-BD"/>
        </w:rPr>
        <w:t xml:space="preserve"> </w:t>
      </w:r>
      <w:r w:rsidR="004A1B98" w:rsidRPr="004A1B98">
        <w:rPr>
          <w:rFonts w:ascii="Kalpurush" w:hAnsi="Kalpurush" w:cs="Kalpurush" w:hint="cs"/>
          <w:sz w:val="24"/>
          <w:szCs w:val="24"/>
          <w:cs/>
          <w:lang w:bidi="bn-BD"/>
        </w:rPr>
        <w:t>আয়াত</w:t>
      </w:r>
      <w:r w:rsidR="004A1B98" w:rsidRPr="004A1B98">
        <w:rPr>
          <w:rFonts w:ascii="Kalpurush" w:hAnsi="Kalpurush" w:cs="Kalpurush"/>
          <w:sz w:val="24"/>
          <w:szCs w:val="24"/>
          <w:cs/>
          <w:lang w:bidi="bn-BD"/>
        </w:rPr>
        <w:t xml:space="preserve">: </w:t>
      </w:r>
      <w:r w:rsidR="004A1B98" w:rsidRPr="004A1B98">
        <w:rPr>
          <w:rFonts w:ascii="Kalpurush" w:hAnsi="Kalpurush" w:cs="Kalpurush" w:hint="cs"/>
          <w:sz w:val="24"/>
          <w:szCs w:val="24"/>
          <w:cs/>
          <w:lang w:bidi="bn-BD"/>
        </w:rPr>
        <w:t>২</w:t>
      </w:r>
      <w:r w:rsidR="004A1B98">
        <w:rPr>
          <w:rFonts w:ascii="Kalpurush" w:hAnsi="Kalpurush" w:cs="Kalpurush" w:hint="cs"/>
          <w:sz w:val="24"/>
          <w:szCs w:val="24"/>
          <w:cs/>
          <w:lang w:bidi="bn-BD"/>
        </w:rPr>
        <w:t>]</w:t>
      </w:r>
      <w:r w:rsidRPr="00DD7C1C">
        <w:rPr>
          <w:rFonts w:ascii="SutonnyMJ" w:hAnsi="SutonnyMJ" w:cs="Kalpurush"/>
          <w:sz w:val="24"/>
          <w:szCs w:val="24"/>
          <w:cs/>
          <w:lang w:bidi="bn-BD"/>
        </w:rPr>
        <w:t xml:space="preserve"> </w:t>
      </w:r>
    </w:p>
    <w:p w:rsidR="00DD7C1C" w:rsidRPr="0074356A" w:rsidRDefault="00DD7C1C" w:rsidP="001F414F">
      <w:pPr>
        <w:tabs>
          <w:tab w:val="left" w:pos="3012"/>
        </w:tabs>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অন্য</w:t>
      </w:r>
      <w:r w:rsidR="001F414F">
        <w:rPr>
          <w:rFonts w:ascii="Kalpurush" w:hAnsi="Kalpurush" w:cs="Kalpurush" w:hint="cs"/>
          <w:sz w:val="24"/>
          <w:szCs w:val="24"/>
          <w:cs/>
          <w:lang w:bidi="bn-BD"/>
        </w:rPr>
        <w:t>ত্র</w:t>
      </w:r>
      <w:r w:rsidRPr="00DD7C1C">
        <w:rPr>
          <w:rFonts w:ascii="Kalpurush" w:hAnsi="Kalpurush" w:cs="Kalpurush"/>
          <w:sz w:val="24"/>
          <w:szCs w:val="24"/>
          <w:cs/>
          <w:lang w:bidi="bn-BD"/>
        </w:rPr>
        <w:t xml:space="preserve">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p>
    <w:p w:rsidR="00DD7C1C" w:rsidRPr="00DD7C1C" w:rsidRDefault="00DD7C1C" w:rsidP="001F414F">
      <w:pPr>
        <w:tabs>
          <w:tab w:val="left" w:pos="3012"/>
        </w:tabs>
        <w:spacing w:before="140" w:after="0"/>
        <w:jc w:val="both"/>
        <w:rPr>
          <w:rFonts w:ascii="Kalpurush" w:hAnsi="Kalpurush" w:cs="Times New Roman"/>
          <w:color w:val="0DB329"/>
          <w:sz w:val="24"/>
          <w:szCs w:val="24"/>
          <w:cs/>
          <w:lang w:bidi="bn-BD"/>
        </w:rPr>
      </w:pPr>
      <w:r w:rsidRPr="00DD7C1C">
        <w:rPr>
          <w:rFonts w:cs="KFGQPC Uthman Taha Naskh" w:hint="cs"/>
          <w:color w:val="0DB329"/>
          <w:sz w:val="24"/>
          <w:szCs w:val="24"/>
          <w:rtl/>
        </w:rPr>
        <w:t>﴿</w:t>
      </w:r>
      <w:r w:rsidRPr="00DD7C1C">
        <w:rPr>
          <w:rFonts w:cs="KFGQPC Uthmanic Script HAFS"/>
          <w:color w:val="0DB329"/>
          <w:sz w:val="24"/>
          <w:szCs w:val="24"/>
          <w:rtl/>
        </w:rPr>
        <w:t>وَمَا كُنتَ تَتۡلُواْ مِن قَبۡلِهِۦ مِن كِتَٰب</w:t>
      </w:r>
      <w:r w:rsidRPr="00DD7C1C">
        <w:rPr>
          <w:rFonts w:ascii="Jameel Noori Nastaleeq" w:hAnsi="Jameel Noori Nastaleeq" w:cs="KFGQPC Uthmanic Script HAFS"/>
          <w:color w:val="0DB329"/>
          <w:sz w:val="24"/>
          <w:szCs w:val="24"/>
          <w:rtl/>
        </w:rPr>
        <w:t>ٖ</w:t>
      </w:r>
      <w:r w:rsidRPr="00DD7C1C">
        <w:rPr>
          <w:rFonts w:cs="KFGQPC Uthmanic Script HAFS"/>
          <w:color w:val="0DB329"/>
          <w:sz w:val="24"/>
          <w:szCs w:val="24"/>
          <w:rtl/>
        </w:rPr>
        <w:t xml:space="preserve"> وَلَا تَخُطُّهُۥ بِيَمِينِكَۖ إِذ</w:t>
      </w:r>
      <w:r w:rsidRPr="00DD7C1C">
        <w:rPr>
          <w:rFonts w:ascii="Jameel Noori Nastaleeq" w:hAnsi="Jameel Noori Nastaleeq" w:cs="KFGQPC Uthmanic Script HAFS"/>
          <w:color w:val="0DB329"/>
          <w:sz w:val="24"/>
          <w:szCs w:val="24"/>
          <w:rtl/>
        </w:rPr>
        <w:t>ٗ</w:t>
      </w:r>
      <w:r w:rsidRPr="00DD7C1C">
        <w:rPr>
          <w:rFonts w:cs="KFGQPC Uthmanic Script HAFS"/>
          <w:color w:val="0DB329"/>
          <w:sz w:val="24"/>
          <w:szCs w:val="24"/>
          <w:rtl/>
        </w:rPr>
        <w:t>ا لَّٱرۡتَابَ ٱلۡمُبۡطِلُونَ ٤٨</w:t>
      </w:r>
      <w:r w:rsidRPr="00DD7C1C">
        <w:rPr>
          <w:rFonts w:cs="KFGQPC Uthman Taha Naskh" w:hint="cs"/>
          <w:color w:val="0DB329"/>
          <w:sz w:val="24"/>
          <w:szCs w:val="24"/>
          <w:rtl/>
        </w:rPr>
        <w:t xml:space="preserve">﴾ [العنكبوت: 48] </w:t>
      </w:r>
    </w:p>
    <w:p w:rsidR="00DD7C1C" w:rsidRPr="00DD7C1C" w:rsidRDefault="00DD7C1C" w:rsidP="001F414F">
      <w:pPr>
        <w:tabs>
          <w:tab w:val="left" w:pos="3012"/>
        </w:tabs>
        <w:bidi w:val="0"/>
        <w:spacing w:before="140" w:after="0"/>
        <w:jc w:val="both"/>
        <w:rPr>
          <w:rFonts w:ascii="Kalpurush" w:hAnsi="Kalpurush" w:cs="Kalpurush"/>
          <w:sz w:val="24"/>
          <w:szCs w:val="24"/>
          <w:cs/>
          <w:lang w:bidi="bn-BD"/>
        </w:rPr>
      </w:pPr>
      <w:r w:rsidRPr="00DD7C1C">
        <w:rPr>
          <w:rFonts w:ascii="Kalpurush" w:hAnsi="Kalpurush" w:cs="Kalpurush"/>
          <w:sz w:val="24"/>
          <w:szCs w:val="24"/>
          <w:lang w:bidi="bn-BD"/>
        </w:rPr>
        <w:t>“</w:t>
      </w:r>
      <w:r w:rsidRPr="00DD7C1C">
        <w:rPr>
          <w:rFonts w:ascii="Kalpurush" w:hAnsi="Kalpurush" w:cs="Kalpurush"/>
          <w:sz w:val="24"/>
          <w:szCs w:val="24"/>
          <w:cs/>
          <w:lang w:bidi="bn-BD"/>
        </w:rPr>
        <w:t>আর তুমি তো এর পূর্বে</w:t>
      </w:r>
      <w:r w:rsidR="006F2F0C">
        <w:rPr>
          <w:rFonts w:ascii="Kalpurush" w:hAnsi="Kalpurush" w:cs="Kalpurush"/>
          <w:sz w:val="24"/>
          <w:szCs w:val="24"/>
          <w:cs/>
          <w:lang w:bidi="bn-BD"/>
        </w:rPr>
        <w:t xml:space="preserve"> কোনো</w:t>
      </w:r>
      <w:r w:rsidRPr="00DD7C1C">
        <w:rPr>
          <w:rFonts w:ascii="Kalpurush" w:hAnsi="Kalpurush" w:cs="Kalpurush"/>
          <w:sz w:val="24"/>
          <w:szCs w:val="24"/>
          <w:cs/>
          <w:lang w:bidi="bn-BD"/>
        </w:rPr>
        <w:t xml:space="preserve"> কিতাব তিলাওয়াত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কর</w:t>
      </w:r>
      <w:r w:rsidR="009E41B2">
        <w:rPr>
          <w:rFonts w:ascii="Kalpurush" w:hAnsi="Kalpurush" w:cs="Kalpurush" w:hint="cs"/>
          <w:sz w:val="24"/>
          <w:szCs w:val="24"/>
          <w:cs/>
          <w:lang w:bidi="bn-BD"/>
        </w:rPr>
        <w:t xml:space="preserve"> </w:t>
      </w:r>
      <w:r w:rsidRPr="00DD7C1C">
        <w:rPr>
          <w:rFonts w:ascii="Kalpurush" w:hAnsi="Kalpurush" w:cs="Kalpurush"/>
          <w:sz w:val="24"/>
          <w:szCs w:val="24"/>
          <w:cs/>
          <w:lang w:bidi="bn-BD"/>
        </w:rPr>
        <w:t>নি এবং তোমার নিজের হাতে তা লিখ</w:t>
      </w:r>
      <w:r w:rsidR="009E41B2">
        <w:rPr>
          <w:rFonts w:ascii="Kalpurush" w:hAnsi="Kalpurush" w:cs="Kalpurush" w:hint="cs"/>
          <w:sz w:val="24"/>
          <w:szCs w:val="24"/>
          <w:cs/>
          <w:lang w:bidi="bn-BD"/>
        </w:rPr>
        <w:t xml:space="preserve"> </w:t>
      </w:r>
      <w:r w:rsidRPr="00DD7C1C">
        <w:rPr>
          <w:rFonts w:ascii="Kalpurush" w:hAnsi="Kalpurush" w:cs="Kalpurush"/>
          <w:sz w:val="24"/>
          <w:szCs w:val="24"/>
          <w:cs/>
          <w:lang w:bidi="bn-BD"/>
        </w:rPr>
        <w:t>নি যে</w:t>
      </w:r>
      <w:r w:rsidRPr="00DD7C1C">
        <w:rPr>
          <w:rFonts w:ascii="Kalpurush" w:hAnsi="Kalpurush" w:cs="Kalpurush"/>
          <w:sz w:val="24"/>
          <w:szCs w:val="24"/>
          <w:lang w:bidi="bn-BD"/>
        </w:rPr>
        <w:t xml:space="preserve">, </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বাতিলপন্থীরা এতে সন্দেহ পোষণ করবে</w:t>
      </w:r>
      <w:r w:rsidRPr="00DD7C1C">
        <w:rPr>
          <w:rFonts w:ascii="Kalpurush" w:hAnsi="Kalpurush" w:cs="Kalpurush"/>
          <w:sz w:val="24"/>
          <w:szCs w:val="24"/>
          <w:lang w:bidi="bn-BD"/>
        </w:rPr>
        <w:t>”</w:t>
      </w:r>
      <w:r w:rsidR="001F414F" w:rsidRPr="009F3CC2">
        <w:rPr>
          <w:rFonts w:ascii="Kalpurush" w:hAnsi="Kalpurush" w:cs="SolaimanLipi" w:hint="cs"/>
          <w:sz w:val="24"/>
          <w:szCs w:val="24"/>
          <w:cs/>
          <w:lang w:bidi="hi-IN"/>
        </w:rPr>
        <w:t xml:space="preserve">। </w:t>
      </w:r>
      <w:r w:rsidR="001F414F">
        <w:rPr>
          <w:rFonts w:ascii="Kalpurush" w:hAnsi="Kalpurush" w:cs="Kalpurush" w:hint="cs"/>
          <w:sz w:val="24"/>
          <w:szCs w:val="24"/>
          <w:cs/>
          <w:lang w:bidi="bn-BD"/>
        </w:rPr>
        <w:t>[</w:t>
      </w:r>
      <w:r w:rsidR="001F414F" w:rsidRPr="0074356A">
        <w:rPr>
          <w:rFonts w:ascii="Kalpurush" w:hAnsi="Kalpurush" w:cs="Kalpurush" w:hint="cs"/>
          <w:sz w:val="24"/>
          <w:szCs w:val="24"/>
          <w:cs/>
          <w:lang w:bidi="bn-IN"/>
        </w:rPr>
        <w:t>সূরা আল</w:t>
      </w:r>
      <w:r w:rsidR="001F414F">
        <w:rPr>
          <w:rFonts w:ascii="Kalpurush" w:hAnsi="Kalpurush" w:cs="Kalpurush" w:hint="cs"/>
          <w:sz w:val="24"/>
          <w:szCs w:val="24"/>
          <w:cs/>
          <w:lang w:bidi="bn-BD"/>
        </w:rPr>
        <w:t>-‘আনকাবূত, আয়াত: ৪৮]</w:t>
      </w:r>
    </w:p>
    <w:p w:rsidR="00DD7C1C" w:rsidRPr="00DD7C1C" w:rsidRDefault="00DD7C1C" w:rsidP="009E41B2">
      <w:pPr>
        <w:tabs>
          <w:tab w:val="left" w:pos="3012"/>
        </w:tabs>
        <w:bidi w:val="0"/>
        <w:spacing w:before="140" w:after="0"/>
        <w:jc w:val="both"/>
        <w:rPr>
          <w:rFonts w:ascii="SutonnyMJ" w:hAnsi="SutonnyMJ" w:cs="Kalpurush"/>
          <w:sz w:val="24"/>
          <w:szCs w:val="24"/>
          <w:cs/>
          <w:lang w:bidi="bn-BD"/>
        </w:rPr>
      </w:pPr>
      <w:r w:rsidRPr="00DD7C1C">
        <w:rPr>
          <w:rFonts w:ascii="Kalpurush" w:hAnsi="Kalpurush" w:cs="Kalpurush" w:hint="cs"/>
          <w:sz w:val="24"/>
          <w:szCs w:val="24"/>
          <w:cs/>
          <w:lang w:bidi="bn-BD"/>
        </w:rPr>
        <w:t xml:space="preserve">এ উম্মতের </w:t>
      </w:r>
      <w:r w:rsidRPr="00DD7C1C">
        <w:rPr>
          <w:rFonts w:ascii="Kalpurush" w:hAnsi="Kalpurush" w:cs="Kalpurush"/>
          <w:sz w:val="24"/>
          <w:szCs w:val="24"/>
          <w:cs/>
          <w:lang w:bidi="bn-BD"/>
        </w:rPr>
        <w:t>ওপর আল্লাহর মহান নি</w:t>
      </w:r>
      <w:r w:rsidR="009E41B2">
        <w:rPr>
          <w:rFonts w:ascii="Kalpurush" w:hAnsi="Kalpurush" w:cs="Kalpurush" w:hint="cs"/>
          <w:sz w:val="24"/>
          <w:szCs w:val="24"/>
          <w:cs/>
          <w:lang w:bidi="bn-BD"/>
        </w:rPr>
        <w:t>‘আ</w:t>
      </w:r>
      <w:r w:rsidRPr="00DD7C1C">
        <w:rPr>
          <w:rFonts w:ascii="Kalpurush" w:hAnsi="Kalpurush" w:cs="Kalpurush"/>
          <w:sz w:val="24"/>
          <w:szCs w:val="24"/>
          <w:cs/>
          <w:lang w:bidi="bn-BD"/>
        </w:rPr>
        <w:t>মত যে, তিনি তাদেরকে এ মহান</w:t>
      </w:r>
      <w:r w:rsidR="006F2F0C">
        <w:rPr>
          <w:rFonts w:ascii="Kalpurush" w:hAnsi="Kalpurush" w:cs="Kalpurush"/>
          <w:sz w:val="24"/>
          <w:szCs w:val="24"/>
          <w:cs/>
          <w:lang w:bidi="bn-BD"/>
        </w:rPr>
        <w:t xml:space="preserve"> দীন</w:t>
      </w:r>
      <w:r w:rsidRPr="00DD7C1C">
        <w:rPr>
          <w:rFonts w:ascii="Kalpurush" w:hAnsi="Kalpurush" w:cs="Kalpurush"/>
          <w:sz w:val="24"/>
          <w:szCs w:val="24"/>
          <w:cs/>
          <w:lang w:bidi="bn-BD"/>
        </w:rPr>
        <w:t xml:space="preserve"> দান করেছেন। তারা </w:t>
      </w:r>
      <w:r w:rsidRPr="00DD7C1C">
        <w:rPr>
          <w:rFonts w:ascii="Kalpurush" w:hAnsi="Kalpurush" w:cs="Kalpurush" w:hint="cs"/>
          <w:sz w:val="24"/>
          <w:szCs w:val="24"/>
          <w:cs/>
          <w:lang w:bidi="bn-BD"/>
        </w:rPr>
        <w:t xml:space="preserve">অপর </w:t>
      </w:r>
      <w:r w:rsidRPr="00DD7C1C">
        <w:rPr>
          <w:rFonts w:ascii="Kalpurush" w:hAnsi="Kalpurush" w:cs="Kalpurush"/>
          <w:sz w:val="24"/>
          <w:szCs w:val="24"/>
          <w:cs/>
          <w:lang w:bidi="bn-BD"/>
        </w:rPr>
        <w:t xml:space="preserve">থেকে এ কিতাব গ্রহণ </w:t>
      </w:r>
      <w:r w:rsidRPr="00DD7C1C">
        <w:rPr>
          <w:rFonts w:ascii="SutonnyMJ" w:hAnsi="SutonnyMJ" w:cs="Kalpurush"/>
          <w:sz w:val="24"/>
          <w:szCs w:val="24"/>
          <w:cs/>
          <w:lang w:bidi="bn-BD"/>
        </w:rPr>
        <w:t>করে</w:t>
      </w:r>
      <w:r w:rsidR="009E41B2">
        <w:rPr>
          <w:rFonts w:ascii="SutonnyMJ" w:hAnsi="SutonnyMJ" w:cs="Kalpurush" w:hint="cs"/>
          <w:sz w:val="24"/>
          <w:szCs w:val="24"/>
          <w:cs/>
          <w:lang w:bidi="bn-BD"/>
        </w:rPr>
        <w:t xml:space="preserve"> </w:t>
      </w:r>
      <w:r w:rsidRPr="00DD7C1C">
        <w:rPr>
          <w:rFonts w:ascii="SutonnyMJ" w:hAnsi="SutonnyMJ" w:cs="Kalpurush"/>
          <w:sz w:val="24"/>
          <w:szCs w:val="24"/>
          <w:cs/>
          <w:lang w:bidi="bn-BD"/>
        </w:rPr>
        <w:t>নি, বরং তারা রাসূলের মাধ্যমে আল্লাহর পক্ষ থেকে গ্রহণ করেছে।</w:t>
      </w:r>
      <w:r w:rsidRPr="00DD7C1C">
        <w:rPr>
          <w:rStyle w:val="FootnoteReference"/>
          <w:rFonts w:ascii="SutonnyMJ" w:hAnsi="SutonnyMJ" w:cs="Kalpurush"/>
          <w:sz w:val="24"/>
          <w:szCs w:val="24"/>
          <w:cs/>
          <w:lang w:bidi="bn-BD"/>
        </w:rPr>
        <w:footnoteReference w:id="497"/>
      </w:r>
    </w:p>
    <w:p w:rsidR="00DD7C1C" w:rsidRPr="00DD7C1C" w:rsidRDefault="006F2F0C" w:rsidP="00DD7C1C">
      <w:pPr>
        <w:tabs>
          <w:tab w:val="left" w:pos="3012"/>
        </w:tabs>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সাত. </w:t>
      </w:r>
      <w:r w:rsidR="00DD7C1C" w:rsidRPr="00DD7C1C">
        <w:rPr>
          <w:rFonts w:ascii="SutonnyMJ" w:hAnsi="SutonnyMJ" w:cs="Kalpurush"/>
          <w:sz w:val="24"/>
          <w:szCs w:val="24"/>
          <w:cs/>
          <w:lang w:bidi="bn-BD"/>
        </w:rPr>
        <w:t>এ উম্মত নিজেদের ইবাদত ও ইবাদতের সময় নির্ধারণ</w:t>
      </w:r>
      <w:r w:rsidR="009E41B2">
        <w:rPr>
          <w:rFonts w:ascii="SutonnyMJ" w:hAnsi="SutonnyMJ" w:cs="Kalpurush"/>
          <w:sz w:val="24"/>
          <w:szCs w:val="24"/>
          <w:cs/>
          <w:lang w:bidi="bn-BD"/>
        </w:rPr>
        <w:t>ে শিক্ষা ও গণকদের মুখাপেক্ষী নয়</w:t>
      </w:r>
      <w:r w:rsidR="009E41B2">
        <w:rPr>
          <w:rFonts w:ascii="SutonnyMJ" w:hAnsi="SutonnyMJ" w:cs="Kalpurush" w:hint="cs"/>
          <w:sz w:val="24"/>
          <w:szCs w:val="24"/>
          <w:cs/>
          <w:lang w:bidi="hi-IN"/>
        </w:rPr>
        <w:t>।</w:t>
      </w:r>
      <w:r w:rsidR="00DD7C1C" w:rsidRPr="00DD7C1C">
        <w:rPr>
          <w:rFonts w:ascii="SutonnyMJ" w:hAnsi="SutonnyMJ" w:cs="Kalpurush"/>
          <w:sz w:val="24"/>
          <w:szCs w:val="24"/>
          <w:cs/>
          <w:lang w:bidi="bn-BD"/>
        </w:rPr>
        <w:t xml:space="preserve"> </w:t>
      </w:r>
      <w:r>
        <w:rPr>
          <w:rFonts w:ascii="SutonnyMJ" w:hAnsi="SutonnyMJ" w:cs="Kalpurush"/>
          <w:sz w:val="24"/>
          <w:szCs w:val="24"/>
          <w:cs/>
          <w:lang w:bidi="bn-BD"/>
        </w:rPr>
        <w:t>কারণ</w:t>
      </w:r>
      <w:r>
        <w:rPr>
          <w:rFonts w:ascii="SutonnyMJ" w:hAnsi="SutonnyMJ" w:cs="Kalpurush"/>
          <w:sz w:val="24"/>
          <w:szCs w:val="24"/>
          <w:lang w:bidi="bn-BD"/>
        </w:rPr>
        <w:t>,</w:t>
      </w:r>
      <w:r>
        <w:rPr>
          <w:rFonts w:ascii="SutonnyMJ" w:hAnsi="SutonnyMJ" w:cs="Kalpurush"/>
          <w:sz w:val="24"/>
          <w:szCs w:val="24"/>
          <w:cs/>
          <w:lang w:bidi="bn-BD"/>
        </w:rPr>
        <w:t xml:space="preserve"> শরী‘আত</w:t>
      </w:r>
      <w:r w:rsidR="00DD7C1C" w:rsidRPr="00DD7C1C">
        <w:rPr>
          <w:rFonts w:ascii="SutonnyMJ" w:hAnsi="SutonnyMJ" w:cs="Kalpurush"/>
          <w:sz w:val="24"/>
          <w:szCs w:val="24"/>
          <w:cs/>
          <w:lang w:bidi="bn-BD"/>
        </w:rPr>
        <w:t xml:space="preserve"> তা ধার্য করেছে দেখার ওপর, যা সবার নিকট সমান</w:t>
      </w:r>
      <w:r w:rsidR="00DD7C1C" w:rsidRPr="00CD2A2E">
        <w:rPr>
          <w:rFonts w:ascii="SutonnyMJ" w:hAnsi="SutonnyMJ" w:cs="SolaimanLipi"/>
          <w:sz w:val="24"/>
          <w:szCs w:val="24"/>
          <w:cs/>
          <w:lang w:bidi="hi-IN"/>
        </w:rPr>
        <w:t>।</w:t>
      </w:r>
      <w:r w:rsidR="00DD7C1C" w:rsidRPr="00DD7C1C">
        <w:rPr>
          <w:rStyle w:val="FootnoteReference"/>
          <w:rFonts w:ascii="SutonnyMJ" w:hAnsi="SutonnyMJ" w:cs="Kalpurush"/>
          <w:sz w:val="24"/>
          <w:szCs w:val="24"/>
          <w:cs/>
          <w:lang w:bidi="bn-BD"/>
        </w:rPr>
        <w:footnoteReference w:id="498"/>
      </w:r>
    </w:p>
    <w:p w:rsidR="00DD7C1C" w:rsidRPr="00DD7C1C" w:rsidRDefault="006F2F0C" w:rsidP="00DD7C1C">
      <w:pPr>
        <w:tabs>
          <w:tab w:val="left" w:pos="3012"/>
        </w:tabs>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আট. </w:t>
      </w:r>
      <w:r w:rsidR="00DD7C1C" w:rsidRPr="00DD7C1C">
        <w:rPr>
          <w:rFonts w:ascii="SutonnyMJ" w:hAnsi="SutonnyMJ" w:cs="Kalpurush"/>
          <w:sz w:val="24"/>
          <w:szCs w:val="24"/>
          <w:cs/>
          <w:lang w:bidi="bn-BD"/>
        </w:rPr>
        <w:t>আমাদেরকে সিয়াম, সালাত ও অন্যান্য ইবাদত সম্পাদনে শিক্ষা ও গণকের মুখাপেক্ষী হতে বলা হয়</w:t>
      </w:r>
      <w:r w:rsidR="009E41B2">
        <w:rPr>
          <w:rFonts w:ascii="SutonnyMJ" w:hAnsi="SutonnyMJ" w:cs="Kalpurush" w:hint="cs"/>
          <w:sz w:val="24"/>
          <w:szCs w:val="24"/>
          <w:cs/>
          <w:lang w:bidi="bn-BD"/>
        </w:rPr>
        <w:t xml:space="preserve"> </w:t>
      </w:r>
      <w:r w:rsidR="00DD7C1C" w:rsidRPr="00DD7C1C">
        <w:rPr>
          <w:rFonts w:ascii="SutonnyMJ" w:hAnsi="SutonnyMJ" w:cs="Kalpurush"/>
          <w:sz w:val="24"/>
          <w:szCs w:val="24"/>
          <w:cs/>
          <w:lang w:bidi="bn-BD"/>
        </w:rPr>
        <w:t>নি, তার নির্দেশ</w:t>
      </w:r>
      <w:r>
        <w:rPr>
          <w:rFonts w:ascii="SutonnyMJ" w:hAnsi="SutonnyMJ" w:cs="Kalpurush"/>
          <w:sz w:val="24"/>
          <w:szCs w:val="24"/>
          <w:cs/>
          <w:lang w:bidi="bn-BD"/>
        </w:rPr>
        <w:t xml:space="preserve"> দেওয়া</w:t>
      </w:r>
      <w:r w:rsidR="00DD7C1C" w:rsidRPr="00DD7C1C">
        <w:rPr>
          <w:rFonts w:ascii="SutonnyMJ" w:hAnsi="SutonnyMJ" w:cs="Kalpurush"/>
          <w:sz w:val="24"/>
          <w:szCs w:val="24"/>
          <w:cs/>
          <w:lang w:bidi="bn-BD"/>
        </w:rPr>
        <w:t xml:space="preserve"> হয়</w:t>
      </w:r>
      <w:r w:rsidR="009E41B2">
        <w:rPr>
          <w:rFonts w:ascii="SutonnyMJ" w:hAnsi="SutonnyMJ" w:cs="Kalpurush" w:hint="cs"/>
          <w:sz w:val="24"/>
          <w:szCs w:val="24"/>
          <w:cs/>
          <w:lang w:bidi="bn-BD"/>
        </w:rPr>
        <w:t xml:space="preserve"> </w:t>
      </w:r>
      <w:r w:rsidR="00DD7C1C" w:rsidRPr="00DD7C1C">
        <w:rPr>
          <w:rFonts w:ascii="SutonnyMJ" w:hAnsi="SutonnyMJ" w:cs="Kalpurush"/>
          <w:sz w:val="24"/>
          <w:szCs w:val="24"/>
          <w:cs/>
          <w:lang w:bidi="bn-BD"/>
        </w:rPr>
        <w:t xml:space="preserve">নি, </w:t>
      </w:r>
      <w:r w:rsidR="00DD7C1C" w:rsidRPr="00DD7C1C">
        <w:rPr>
          <w:rFonts w:ascii="SutonnyMJ" w:hAnsi="SutonnyMJ" w:cs="Kalpurush"/>
          <w:sz w:val="24"/>
          <w:szCs w:val="24"/>
          <w:cs/>
          <w:lang w:bidi="bn-BD"/>
        </w:rPr>
        <w:lastRenderedPageBreak/>
        <w:t>বরং আমাদের ইবাদতের সম্পর্ক প্রকাশ্য নিদর্শনের সাথে, যেখানে শিক্ষিত-অশিক্ষিত সবাই সমান।</w:t>
      </w:r>
      <w:r w:rsidR="00DD7C1C" w:rsidRPr="00DD7C1C">
        <w:rPr>
          <w:rStyle w:val="FootnoteReference"/>
          <w:rFonts w:ascii="SutonnyMJ" w:hAnsi="SutonnyMJ" w:cs="Kalpurush"/>
          <w:sz w:val="24"/>
          <w:szCs w:val="24"/>
          <w:cs/>
          <w:lang w:bidi="bn-BD"/>
        </w:rPr>
        <w:footnoteReference w:id="499"/>
      </w:r>
    </w:p>
    <w:p w:rsidR="00DD7C1C" w:rsidRPr="00DD7C1C" w:rsidRDefault="006F2F0C" w:rsidP="00DD7C1C">
      <w:pPr>
        <w:tabs>
          <w:tab w:val="left" w:pos="3012"/>
        </w:tabs>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নয়. </w:t>
      </w:r>
      <w:r w:rsidR="00DD7C1C" w:rsidRPr="00DD7C1C">
        <w:rPr>
          <w:rFonts w:ascii="SutonnyMJ" w:hAnsi="SutonnyMJ" w:cs="Kalpurush"/>
          <w:sz w:val="24"/>
          <w:szCs w:val="24"/>
          <w:cs/>
          <w:lang w:bidi="bn-BD"/>
        </w:rPr>
        <w:t>যে একমাস সিয়াম পালন করার মানত বা কসম করল, যেমন রজব বা শাবান, অতঃপর যখন সিয়াম আরম্ভ করল, মাস ঊনত্রিশে শেষ</w:t>
      </w:r>
      <w:r>
        <w:rPr>
          <w:rFonts w:ascii="SutonnyMJ" w:hAnsi="SutonnyMJ" w:cs="Kalpurush"/>
          <w:sz w:val="24"/>
          <w:szCs w:val="24"/>
          <w:cs/>
          <w:lang w:bidi="bn-BD"/>
        </w:rPr>
        <w:t xml:space="preserve"> হলো</w:t>
      </w:r>
      <w:r w:rsidR="00DD7C1C" w:rsidRPr="00DD7C1C">
        <w:rPr>
          <w:rFonts w:ascii="SutonnyMJ" w:hAnsi="SutonnyMJ" w:cs="Kalpurush"/>
          <w:sz w:val="24"/>
          <w:szCs w:val="24"/>
          <w:cs/>
          <w:lang w:bidi="bn-BD"/>
        </w:rPr>
        <w:t>, তাহলে সে মানত বা কসম পুরো করল।</w:t>
      </w:r>
      <w:r w:rsidR="00DD7C1C" w:rsidRPr="00DD7C1C">
        <w:rPr>
          <w:rStyle w:val="FootnoteReference"/>
          <w:rFonts w:ascii="SutonnyMJ" w:hAnsi="SutonnyMJ" w:cs="Kalpurush"/>
          <w:sz w:val="24"/>
          <w:szCs w:val="24"/>
          <w:cs/>
          <w:lang w:bidi="bn-BD"/>
        </w:rPr>
        <w:footnoteReference w:id="500"/>
      </w:r>
    </w:p>
    <w:p w:rsidR="00DD7C1C" w:rsidRPr="00DD7C1C" w:rsidRDefault="006F2F0C" w:rsidP="00DD7C1C">
      <w:pPr>
        <w:tabs>
          <w:tab w:val="left" w:pos="3012"/>
        </w:tabs>
        <w:bidi w:val="0"/>
        <w:spacing w:before="140" w:after="0"/>
        <w:jc w:val="both"/>
        <w:rPr>
          <w:rFonts w:ascii="SutonnyMJ" w:hAnsi="SutonnyMJ" w:cs="Kalpurush"/>
          <w:sz w:val="24"/>
          <w:szCs w:val="24"/>
          <w:cs/>
          <w:lang w:bidi="bn-BD"/>
        </w:rPr>
      </w:pPr>
      <w:r w:rsidRPr="006F2F0C">
        <w:rPr>
          <w:rFonts w:ascii="SutonnyMJ" w:hAnsi="SutonnyMJ" w:cs="Kalpurush"/>
          <w:b/>
          <w:bCs/>
          <w:sz w:val="24"/>
          <w:szCs w:val="24"/>
          <w:cs/>
          <w:lang w:bidi="bn-BD"/>
        </w:rPr>
        <w:t xml:space="preserve">দশ. </w:t>
      </w:r>
      <w:r w:rsidR="00DD7C1C" w:rsidRPr="00DD7C1C">
        <w:rPr>
          <w:rFonts w:ascii="SutonnyMJ" w:hAnsi="SutonnyMJ" w:cs="Kalpurush"/>
          <w:sz w:val="24"/>
          <w:szCs w:val="24"/>
          <w:cs/>
          <w:lang w:bidi="bn-BD"/>
        </w:rPr>
        <w:t>কেউ যদি মানত করে অথবা কসম করে একমাস সিয়াম পালন করবে, কিন্তু সে নির্দিষ্ট করেনি, সে য</w:t>
      </w:r>
      <w:r w:rsidR="00DD7C1C" w:rsidRPr="00DD7C1C">
        <w:rPr>
          <w:rFonts w:ascii="Kalpurush" w:hAnsi="Kalpurush" w:cs="Kalpurush"/>
          <w:sz w:val="24"/>
          <w:szCs w:val="24"/>
          <w:cs/>
          <w:lang w:bidi="bn-BD"/>
        </w:rPr>
        <w:t xml:space="preserve">দি ঊনত্রিশ দিন সিয়াম </w:t>
      </w:r>
      <w:r w:rsidR="009E41B2">
        <w:rPr>
          <w:rFonts w:ascii="Kalpurush" w:hAnsi="Kalpurush" w:cs="Kalpurush"/>
          <w:sz w:val="24"/>
          <w:szCs w:val="24"/>
          <w:cs/>
          <w:lang w:bidi="bn-BD"/>
        </w:rPr>
        <w:t>পালন করে, ইনশাআল্লাহ যথেষ্ট হবে</w:t>
      </w:r>
      <w:r w:rsidR="009E41B2">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 xml:space="preserve">মাস সাধারণত </w:t>
      </w:r>
      <w:r w:rsidR="00DD7C1C" w:rsidRPr="00DD7C1C">
        <w:rPr>
          <w:rFonts w:ascii="SutonnyMJ" w:hAnsi="SutonnyMJ" w:cs="Kalpurush"/>
          <w:sz w:val="24"/>
          <w:szCs w:val="24"/>
          <w:cs/>
          <w:lang w:bidi="bn-BD"/>
        </w:rPr>
        <w:t>এরূপ হয়।</w:t>
      </w:r>
      <w:r w:rsidR="00DD7C1C" w:rsidRPr="00DD7C1C">
        <w:rPr>
          <w:rStyle w:val="FootnoteReference"/>
          <w:rFonts w:ascii="SutonnyMJ" w:hAnsi="SutonnyMJ" w:cs="Kalpurush"/>
          <w:sz w:val="24"/>
          <w:szCs w:val="24"/>
          <w:cs/>
          <w:lang w:bidi="bn-BD"/>
        </w:rPr>
        <w:footnoteReference w:id="501"/>
      </w:r>
    </w:p>
    <w:p w:rsidR="00DD7C1C" w:rsidRPr="00DD7C1C" w:rsidRDefault="00874E46" w:rsidP="00DD7C1C">
      <w:pPr>
        <w:tabs>
          <w:tab w:val="left" w:pos="3012"/>
        </w:tabs>
        <w:bidi w:val="0"/>
        <w:spacing w:before="140" w:after="0"/>
        <w:jc w:val="both"/>
        <w:rPr>
          <w:rFonts w:ascii="SutonnyMJ" w:hAnsi="SutonnyMJ" w:cs="Kalpurush"/>
          <w:sz w:val="24"/>
          <w:szCs w:val="24"/>
          <w:cs/>
          <w:lang w:bidi="bn-BD"/>
        </w:rPr>
      </w:pPr>
      <w:r w:rsidRPr="00874E46">
        <w:rPr>
          <w:rFonts w:ascii="SutonnyMJ" w:hAnsi="SutonnyMJ" w:cs="Kalpurush"/>
          <w:b/>
          <w:bCs/>
          <w:sz w:val="24"/>
          <w:szCs w:val="24"/>
          <w:cs/>
          <w:lang w:bidi="bn-BD"/>
        </w:rPr>
        <w:t>এগার.</w:t>
      </w:r>
      <w:r w:rsidR="00DD7C1C" w:rsidRPr="00DD7C1C">
        <w:rPr>
          <w:rFonts w:ascii="SutonnyMJ" w:hAnsi="SutonnyMJ" w:cs="Kalpurush"/>
          <w:sz w:val="24"/>
          <w:szCs w:val="24"/>
          <w:cs/>
          <w:lang w:bidi="bn-BD"/>
        </w:rPr>
        <w:t xml:space="preserve"> সন্দেহের দিন শাবানের মধ্যে গ</w:t>
      </w:r>
      <w:r w:rsidR="009E41B2">
        <w:rPr>
          <w:rFonts w:ascii="SutonnyMJ" w:hAnsi="SutonnyMJ" w:cs="Kalpurush"/>
          <w:sz w:val="24"/>
          <w:szCs w:val="24"/>
          <w:cs/>
          <w:lang w:bidi="bn-BD"/>
        </w:rPr>
        <w:t>ণ্য, তাকে রমযান গণ্য করা ঠিক নয়</w:t>
      </w:r>
      <w:r w:rsidR="009E41B2">
        <w:rPr>
          <w:rFonts w:ascii="SutonnyMJ" w:hAnsi="SutonnyMJ" w:cs="Kalpurush" w:hint="cs"/>
          <w:sz w:val="24"/>
          <w:szCs w:val="24"/>
          <w:cs/>
          <w:lang w:bidi="hi-IN"/>
        </w:rPr>
        <w:t>।</w:t>
      </w:r>
      <w:r w:rsidR="00DD7C1C" w:rsidRPr="00DD7C1C">
        <w:rPr>
          <w:rFonts w:ascii="SutonnyMJ" w:hAnsi="SutonnyMJ" w:cs="Kalpurush"/>
          <w:sz w:val="24"/>
          <w:szCs w:val="24"/>
          <w:cs/>
          <w:lang w:bidi="bn-BD"/>
        </w:rPr>
        <w:t xml:space="preserve"> </w:t>
      </w:r>
      <w:r w:rsidR="006F2F0C">
        <w:rPr>
          <w:rFonts w:ascii="SutonnyMJ" w:hAnsi="SutonnyMJ" w:cs="Kalpurush"/>
          <w:sz w:val="24"/>
          <w:szCs w:val="24"/>
          <w:cs/>
          <w:lang w:bidi="bn-BD"/>
        </w:rPr>
        <w:t>কারণ</w:t>
      </w:r>
      <w:r w:rsidR="006F2F0C">
        <w:rPr>
          <w:rFonts w:ascii="SutonnyMJ" w:hAnsi="SutonnyMJ" w:cs="Kalpurush"/>
          <w:sz w:val="24"/>
          <w:szCs w:val="24"/>
          <w:lang w:bidi="bn-BD"/>
        </w:rPr>
        <w:t xml:space="preserve">, </w:t>
      </w:r>
      <w:r w:rsidR="00DD7C1C" w:rsidRPr="00DD7C1C">
        <w:rPr>
          <w:rFonts w:ascii="SutonnyMJ" w:hAnsi="SutonnyMJ" w:cs="Kalpurush"/>
          <w:sz w:val="24"/>
          <w:szCs w:val="24"/>
          <w:cs/>
          <w:lang w:bidi="bn-BD"/>
        </w:rPr>
        <w:t>নবী সাল্লাল্লাহু আলাইহি ওয়াসাল্লাম চাঁদ দেখার সাথে রমযান সম্পৃক্ত করেছেন।</w:t>
      </w:r>
      <w:r w:rsidR="00DD7C1C" w:rsidRPr="00DD7C1C">
        <w:rPr>
          <w:rStyle w:val="FootnoteReference"/>
          <w:rFonts w:ascii="SutonnyMJ" w:hAnsi="SutonnyMJ" w:cs="Kalpurush"/>
          <w:sz w:val="24"/>
          <w:szCs w:val="24"/>
          <w:cs/>
          <w:lang w:bidi="bn-BD"/>
        </w:rPr>
        <w:footnoteReference w:id="502"/>
      </w:r>
    </w:p>
    <w:p w:rsidR="00DD7C1C" w:rsidRPr="00DD7C1C" w:rsidRDefault="00874E46" w:rsidP="00DD7C1C">
      <w:pPr>
        <w:tabs>
          <w:tab w:val="left" w:pos="3012"/>
        </w:tabs>
        <w:bidi w:val="0"/>
        <w:spacing w:before="140" w:after="0"/>
        <w:jc w:val="both"/>
        <w:rPr>
          <w:rFonts w:ascii="SutonnyMJ" w:hAnsi="SutonnyMJ" w:cs="Kalpurush"/>
          <w:sz w:val="24"/>
          <w:szCs w:val="24"/>
          <w:cs/>
          <w:lang w:bidi="bn-BD"/>
        </w:rPr>
      </w:pPr>
      <w:r w:rsidRPr="00874E46">
        <w:rPr>
          <w:rFonts w:ascii="SutonnyMJ" w:hAnsi="SutonnyMJ" w:cs="Kalpurush"/>
          <w:b/>
          <w:bCs/>
          <w:sz w:val="24"/>
          <w:szCs w:val="24"/>
          <w:cs/>
          <w:lang w:bidi="bn-BD"/>
        </w:rPr>
        <w:t xml:space="preserve">বারো. </w:t>
      </w:r>
      <w:r w:rsidR="006F2F0C">
        <w:rPr>
          <w:rFonts w:ascii="SutonnyMJ" w:hAnsi="SutonnyMJ" w:cs="Kalpurush"/>
          <w:sz w:val="24"/>
          <w:szCs w:val="24"/>
          <w:cs/>
          <w:lang w:bidi="bn-BD"/>
        </w:rPr>
        <w:t>হাদীস</w:t>
      </w:r>
      <w:r w:rsidR="00DD7C1C" w:rsidRPr="00DD7C1C">
        <w:rPr>
          <w:rFonts w:ascii="SutonnyMJ" w:hAnsi="SutonnyMJ" w:cs="Kalpurush"/>
          <w:sz w:val="24"/>
          <w:szCs w:val="24"/>
          <w:cs/>
          <w:lang w:bidi="bn-BD"/>
        </w:rPr>
        <w:t xml:space="preserve"> থেকে বুঝা যায়, চাঁদের জায়গা নির্ধারণের জন্য আধুনিক যন্ত্র যেমন দূরবীন ইত্যাদির সাহায্য</w:t>
      </w:r>
      <w:r w:rsidR="00146DFB">
        <w:rPr>
          <w:rFonts w:ascii="SutonnyMJ" w:hAnsi="SutonnyMJ" w:cs="Kalpurush"/>
          <w:sz w:val="24"/>
          <w:szCs w:val="24"/>
          <w:cs/>
          <w:lang w:bidi="bn-BD"/>
        </w:rPr>
        <w:t xml:space="preserve"> নেওয়া</w:t>
      </w:r>
      <w:r w:rsidR="00DD7C1C" w:rsidRPr="00DD7C1C">
        <w:rPr>
          <w:rFonts w:ascii="SutonnyMJ" w:hAnsi="SutonnyMJ" w:cs="Kalpurush"/>
          <w:sz w:val="24"/>
          <w:szCs w:val="24"/>
          <w:cs/>
          <w:lang w:bidi="bn-BD"/>
        </w:rPr>
        <w:t xml:space="preserve"> দোষের নেই, চাঁদ দেখার </w:t>
      </w:r>
      <w:r w:rsidR="00DD7C1C" w:rsidRPr="00DD7C1C">
        <w:rPr>
          <w:rFonts w:ascii="SutonnyMJ" w:hAnsi="SutonnyMJ" w:cs="Kalpurush"/>
          <w:sz w:val="24"/>
          <w:szCs w:val="24"/>
          <w:cs/>
          <w:lang w:bidi="bn-BD"/>
        </w:rPr>
        <w:lastRenderedPageBreak/>
        <w:t>সুবিধার্থে। এটা</w:t>
      </w:r>
      <w:r w:rsidR="006F2F0C">
        <w:rPr>
          <w:rFonts w:ascii="SutonnyMJ" w:hAnsi="SutonnyMJ" w:cs="Kalpurush"/>
          <w:sz w:val="24"/>
          <w:szCs w:val="24"/>
          <w:cs/>
          <w:lang w:bidi="bn-BD"/>
        </w:rPr>
        <w:t xml:space="preserve"> হাদীসে</w:t>
      </w:r>
      <w:r w:rsidR="00DD7C1C" w:rsidRPr="00DD7C1C">
        <w:rPr>
          <w:rFonts w:ascii="SutonnyMJ" w:hAnsi="SutonnyMJ" w:cs="Kalpurush"/>
          <w:sz w:val="24"/>
          <w:szCs w:val="24"/>
          <w:cs/>
          <w:lang w:bidi="bn-BD"/>
        </w:rPr>
        <w:t xml:space="preserve"> নিষিদ্ধ গণনার অন্তর্ভুক্ত নয়, তবে চোখে দেখা অধিক গ্রহণ যোগ্য।</w:t>
      </w:r>
      <w:r w:rsidR="00DD7C1C" w:rsidRPr="00DD7C1C">
        <w:rPr>
          <w:rStyle w:val="FootnoteReference"/>
          <w:rFonts w:ascii="SutonnyMJ" w:hAnsi="SutonnyMJ" w:cs="Kalpurush"/>
          <w:sz w:val="24"/>
          <w:szCs w:val="24"/>
          <w:cs/>
          <w:lang w:bidi="bn-BD"/>
        </w:rPr>
        <w:footnoteReference w:id="503"/>
      </w:r>
    </w:p>
    <w:p w:rsidR="00DD7C1C" w:rsidRPr="00DD7C1C" w:rsidRDefault="00DD7C1C" w:rsidP="00DD7C1C">
      <w:pPr>
        <w:bidi w:val="0"/>
        <w:spacing w:before="140" w:after="0"/>
        <w:jc w:val="both"/>
        <w:rPr>
          <w:rFonts w:ascii="Kalpurush" w:hAnsi="Kalpurush" w:cs="Kalpurush"/>
          <w:color w:val="FF0000"/>
          <w:sz w:val="24"/>
          <w:szCs w:val="24"/>
          <w:cs/>
          <w:lang w:bidi="bn-BD"/>
        </w:rPr>
      </w:pPr>
      <w:r w:rsidRPr="00DD7C1C">
        <w:rPr>
          <w:rFonts w:ascii="Kalpurush" w:hAnsi="Kalpurush" w:cs="Kalpurush"/>
          <w:color w:val="FF0000"/>
          <w:sz w:val="24"/>
          <w:szCs w:val="24"/>
          <w:cs/>
          <w:lang w:bidi="bn-BD"/>
        </w:rPr>
        <w:br w:type="page"/>
      </w:r>
    </w:p>
    <w:p w:rsidR="00DD7C1C" w:rsidRPr="009E41B2" w:rsidRDefault="00DD7C1C" w:rsidP="00DD7C1C">
      <w:pPr>
        <w:bidi w:val="0"/>
        <w:spacing w:before="140" w:after="0"/>
        <w:jc w:val="both"/>
        <w:rPr>
          <w:rFonts w:ascii="Kalpurush" w:hAnsi="Kalpurush" w:cs="Kalpurush"/>
          <w:b/>
          <w:bCs/>
          <w:color w:val="C00000"/>
          <w:sz w:val="24"/>
          <w:szCs w:val="24"/>
          <w:lang w:bidi="bn-BD"/>
        </w:rPr>
      </w:pPr>
      <w:r w:rsidRPr="009E41B2">
        <w:rPr>
          <w:rFonts w:ascii="Kalpurush" w:hAnsi="Kalpurush" w:cs="Kalpurush"/>
          <w:b/>
          <w:bCs/>
          <w:color w:val="C00000"/>
          <w:sz w:val="24"/>
          <w:szCs w:val="24"/>
          <w:cs/>
          <w:lang w:bidi="bn-BD"/>
        </w:rPr>
        <w:lastRenderedPageBreak/>
        <w:t>৫৯. শাওয়া</w:t>
      </w:r>
      <w:bookmarkStart w:id="48" w:name="a59"/>
      <w:bookmarkEnd w:id="48"/>
      <w:r w:rsidRPr="009E41B2">
        <w:rPr>
          <w:rFonts w:ascii="Kalpurush" w:hAnsi="Kalpurush" w:cs="Kalpurush"/>
          <w:b/>
          <w:bCs/>
          <w:color w:val="C00000"/>
          <w:sz w:val="24"/>
          <w:szCs w:val="24"/>
          <w:cs/>
          <w:lang w:bidi="bn-BD"/>
        </w:rPr>
        <w:t>ল মাসের ছয় রোযার</w:t>
      </w:r>
      <w:r w:rsidR="006F2F0C" w:rsidRPr="009E41B2">
        <w:rPr>
          <w:rFonts w:ascii="Kalpurush" w:hAnsi="Kalpurush" w:cs="Kalpurush"/>
          <w:b/>
          <w:bCs/>
          <w:color w:val="C00000"/>
          <w:sz w:val="24"/>
          <w:szCs w:val="24"/>
          <w:cs/>
          <w:lang w:bidi="bn-BD"/>
        </w:rPr>
        <w:t xml:space="preserve"> ফযীলত</w:t>
      </w:r>
    </w:p>
    <w:p w:rsidR="00DD7C1C" w:rsidRPr="00DD7C1C" w:rsidRDefault="009E41B2" w:rsidP="00DD7C1C">
      <w:pPr>
        <w:bidi w:val="0"/>
        <w:spacing w:before="140" w:after="0"/>
        <w:jc w:val="both"/>
        <w:rPr>
          <w:rFonts w:ascii="Kalpurush" w:hAnsi="Kalpurush" w:cs="Kalpurush"/>
          <w:sz w:val="24"/>
          <w:szCs w:val="24"/>
          <w:cs/>
          <w:lang w:bidi="bn-BD"/>
        </w:rPr>
      </w:pPr>
      <w:r>
        <w:rPr>
          <w:rFonts w:ascii="Kalpurush" w:hAnsi="Kalpurush" w:cs="Kalpurush"/>
          <w:sz w:val="24"/>
          <w:szCs w:val="24"/>
          <w:cs/>
          <w:lang w:bidi="bn-BD"/>
        </w:rPr>
        <w:t>আবু আইয়ূব আনসার</w:t>
      </w:r>
      <w:r>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রাদিয়াল্লাহু আনহু</w:t>
      </w:r>
      <w:r w:rsidR="00DD7C1C" w:rsidRPr="00DD7C1C">
        <w:rPr>
          <w:rFonts w:ascii="Times New Roman" w:hAnsi="Times New Roman" w:cs="Times New Roman" w:hint="cs"/>
          <w:sz w:val="24"/>
          <w:szCs w:val="24"/>
          <w:cs/>
          <w:lang w:bidi="bn-BD"/>
        </w:rPr>
        <w:t>‎</w:t>
      </w:r>
      <w:r w:rsidR="00DD7C1C" w:rsidRPr="00DD7C1C">
        <w:rPr>
          <w:rFonts w:ascii="Kalpurush" w:hAnsi="Kalpurush" w:cs="Kalpurush"/>
          <w:sz w:val="24"/>
          <w:szCs w:val="24"/>
          <w:cs/>
          <w:lang w:bidi="bn-BD"/>
        </w:rPr>
        <w:t xml:space="preserve"> থেকে বর্ণিত, রাসূলুল্লাহ সাল্লাল্লাহু আলাইহি ওয়াসাল্লাম বলেছেন: </w:t>
      </w:r>
    </w:p>
    <w:p w:rsidR="00DD7C1C" w:rsidRPr="00DD7C1C" w:rsidRDefault="00DD7C1C" w:rsidP="009E41B2">
      <w:pPr>
        <w:spacing w:before="140" w:after="0"/>
        <w:jc w:val="both"/>
        <w:rPr>
          <w:rFonts w:ascii="Kalpurush" w:hAnsi="Kalpurush" w:cs="KFGQPC Uthman Taha Naskh"/>
          <w:color w:val="0033CC"/>
          <w:sz w:val="24"/>
          <w:szCs w:val="24"/>
          <w:rtl/>
        </w:rPr>
      </w:pP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صَامَ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رَمَضَانَ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ثُمَّ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أَتبَعَهُ</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سِتاً</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مِنْ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شَوَّالَ</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كَانَ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كَصِيَامِ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الدَّهرِ»</w:t>
      </w:r>
      <w:r w:rsidRPr="00DD7C1C">
        <w:rPr>
          <w:rFonts w:ascii="Kalpurush" w:hAnsi="Kalpurush" w:cs="KFGQPC Uthman Taha Naskh"/>
          <w:color w:val="0033CC"/>
          <w:sz w:val="24"/>
          <w:szCs w:val="24"/>
          <w:rtl/>
        </w:rPr>
        <w:t>.</w:t>
      </w:r>
    </w:p>
    <w:p w:rsidR="00DD7C1C" w:rsidRPr="00DD7C1C" w:rsidRDefault="00DD7C1C" w:rsidP="00DD7C1C">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“যে রমযানের সিয়াম পালন করল, অতঃপর তার অনুগামী করল শাওয়ালের ছয়টি, তা পুরো বছর সিয়ামের ন্যায়”।</w:t>
      </w:r>
      <w:r w:rsidRPr="00DD7C1C">
        <w:rPr>
          <w:rStyle w:val="FootnoteReference"/>
          <w:rFonts w:ascii="SutonnyMJ" w:hAnsi="SutonnyMJ" w:cs="Kalpurush"/>
          <w:sz w:val="24"/>
          <w:szCs w:val="24"/>
          <w:cs/>
          <w:lang w:bidi="bn-BD"/>
        </w:rPr>
        <w:footnoteReference w:id="504"/>
      </w:r>
      <w:r w:rsidRPr="00DD7C1C">
        <w:rPr>
          <w:rFonts w:ascii="SutonnyMJ" w:hAnsi="SutonnyMJ"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t>সাওবান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রাসূলুল্লাহ সাল্লাল্লাহু আলাইহি ওয়াসাল্লাম বলেছেন: </w:t>
      </w:r>
    </w:p>
    <w:p w:rsidR="00DD7C1C" w:rsidRPr="00DD7C1C" w:rsidRDefault="00DD7C1C" w:rsidP="009E41B2">
      <w:pPr>
        <w:spacing w:before="140" w:after="0"/>
        <w:jc w:val="both"/>
        <w:rPr>
          <w:rFonts w:ascii="Kalpurush" w:hAnsi="Kalpurush" w:cs="KFGQPC Uthman Taha Naskh"/>
          <w:color w:val="0033CC"/>
          <w:sz w:val="24"/>
          <w:szCs w:val="24"/>
          <w:cs/>
          <w:lang w:bidi="bn-BD"/>
        </w:rPr>
      </w:pPr>
      <w:r w:rsidRPr="00DD7C1C">
        <w:rPr>
          <w:rFonts w:ascii="Times New Roman" w:hAnsi="Times New Roman" w:cs="KFGQPC Uthman Taha Naskh" w:hint="cs"/>
          <w:color w:val="0033CC"/>
          <w:spacing w:val="-6"/>
          <w:sz w:val="24"/>
          <w:szCs w:val="24"/>
          <w:rtl/>
        </w:rPr>
        <w:t>«صِيامُ</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رَمَضَانَ</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بِعَشرَةِ</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أَشْهُر،</w:t>
      </w:r>
      <w:r w:rsidRPr="00DD7C1C">
        <w:rPr>
          <w:rFonts w:ascii="Kalpurush" w:hAnsi="Kalpurush" w:cs="KFGQPC Uthman Taha Naskh"/>
          <w:color w:val="0033CC"/>
          <w:spacing w:val="-6"/>
          <w:sz w:val="24"/>
          <w:szCs w:val="24"/>
          <w:rtl/>
        </w:rPr>
        <w:t xml:space="preserve"> </w:t>
      </w:r>
      <w:r w:rsidRPr="00DD7C1C">
        <w:rPr>
          <w:rFonts w:ascii="Times New Roman" w:hAnsi="Times New Roman" w:cs="KFGQPC Uthman Taha Naskh" w:hint="cs"/>
          <w:color w:val="0033CC"/>
          <w:spacing w:val="-6"/>
          <w:sz w:val="24"/>
          <w:szCs w:val="24"/>
          <w:rtl/>
        </w:rPr>
        <w:t>وصِيَامُ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السِّتَّةِ</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أيَّامٍ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بِشَهرَينِ</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فذَلك</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صِيَامُ</w:t>
      </w:r>
      <w:r w:rsidRPr="00DD7C1C">
        <w:rPr>
          <w:rFonts w:ascii="Kalpurush" w:hAnsi="Kalpurush" w:cs="KFGQPC Uthman Taha Naskh"/>
          <w:color w:val="0033CC"/>
          <w:sz w:val="24"/>
          <w:szCs w:val="24"/>
          <w:rtl/>
        </w:rPr>
        <w:t xml:space="preserve"> </w:t>
      </w:r>
      <w:r w:rsidRPr="00DD7C1C">
        <w:rPr>
          <w:rFonts w:ascii="Times New Roman" w:hAnsi="Times New Roman" w:cs="KFGQPC Uthman Taha Naskh" w:hint="cs"/>
          <w:color w:val="0033CC"/>
          <w:sz w:val="24"/>
          <w:szCs w:val="24"/>
          <w:rtl/>
        </w:rPr>
        <w:t>السَّنَة»</w:t>
      </w:r>
      <w:r w:rsidRPr="00DD7C1C">
        <w:rPr>
          <w:rFonts w:ascii="Kalpurush" w:hAnsi="Kalpurush" w:cs="KFGQPC Uthman Taha Naskh"/>
          <w:color w:val="0033CC"/>
          <w:sz w:val="24"/>
          <w:szCs w:val="24"/>
          <w:rtl/>
        </w:rPr>
        <w:t>.</w:t>
      </w:r>
    </w:p>
    <w:p w:rsidR="009E41B2" w:rsidRDefault="00DD7C1C" w:rsidP="00DD7C1C">
      <w:pPr>
        <w:bidi w:val="0"/>
        <w:spacing w:before="140" w:after="0"/>
        <w:jc w:val="both"/>
        <w:rPr>
          <w:rFonts w:ascii="Kalpurush" w:hAnsi="Kalpurush" w:cs="SolaimanLipi"/>
          <w:sz w:val="24"/>
          <w:szCs w:val="24"/>
          <w:lang w:bidi="hi-IN"/>
        </w:rPr>
      </w:pPr>
      <w:r w:rsidRPr="00DD7C1C">
        <w:rPr>
          <w:rFonts w:ascii="Kalpurush" w:hAnsi="Kalpurush" w:cs="Kalpurush"/>
          <w:sz w:val="24"/>
          <w:szCs w:val="24"/>
          <w:cs/>
          <w:lang w:bidi="bn-BD"/>
        </w:rPr>
        <w:t>“রমযানের সিয়াম দশ মাসের সমতুল্য, ছয়দিনের সিয়াম দুই মাসের সমতুল্য, এটাই পূর্ণ বছরের সিয়াম”</w:t>
      </w:r>
      <w:r w:rsidRPr="00CD2A2E">
        <w:rPr>
          <w:rFonts w:ascii="Kalpurush" w:hAnsi="Kalpurush" w:cs="SolaimanLipi"/>
          <w:sz w:val="24"/>
          <w:szCs w:val="24"/>
          <w:cs/>
          <w:lang w:bidi="hi-IN"/>
        </w:rPr>
        <w:t xml:space="preserve">। </w:t>
      </w:r>
    </w:p>
    <w:p w:rsidR="00DD7C1C" w:rsidRPr="00DD7C1C" w:rsidRDefault="00DD7C1C" w:rsidP="009E41B2">
      <w:pPr>
        <w:bidi w:val="0"/>
        <w:spacing w:before="140" w:after="0"/>
        <w:jc w:val="both"/>
        <w:rPr>
          <w:rFonts w:ascii="Kalpurush" w:hAnsi="Kalpurush" w:cs="Kalpurush"/>
          <w:sz w:val="24"/>
          <w:szCs w:val="24"/>
          <w:cs/>
          <w:lang w:bidi="bn-BD"/>
        </w:rPr>
      </w:pPr>
      <w:r w:rsidRPr="009E41B2">
        <w:rPr>
          <w:rFonts w:ascii="Kalpurush" w:hAnsi="Kalpurush" w:cs="Kalpurush"/>
          <w:sz w:val="24"/>
          <w:szCs w:val="24"/>
          <w:cs/>
          <w:lang w:bidi="bn-BD"/>
        </w:rPr>
        <w:t>অপর বর্ণনায় রয়েছে</w:t>
      </w:r>
      <w:r w:rsidRPr="00DD7C1C">
        <w:rPr>
          <w:rFonts w:ascii="Kalpurush" w:hAnsi="Kalpurush" w:cs="Kalpurush"/>
          <w:sz w:val="24"/>
          <w:szCs w:val="24"/>
          <w:cs/>
          <w:lang w:bidi="bn-BD"/>
        </w:rPr>
        <w:t>:</w:t>
      </w:r>
    </w:p>
    <w:p w:rsidR="00DD7C1C" w:rsidRPr="00DD7C1C" w:rsidRDefault="00DD7C1C" w:rsidP="009E41B2">
      <w:pPr>
        <w:spacing w:before="140" w:after="0"/>
        <w:jc w:val="both"/>
        <w:rPr>
          <w:rFonts w:ascii="Kalpurush" w:hAnsi="Kalpurush" w:cs="KFGQPC Uthman Taha Naskh"/>
          <w:sz w:val="24"/>
          <w:szCs w:val="24"/>
          <w:cs/>
          <w:lang w:bidi="bn-BD"/>
        </w:rPr>
      </w:pPr>
      <w:r w:rsidRPr="00DD7C1C">
        <w:rPr>
          <w:rFonts w:ascii="Times New Roman" w:hAnsi="Times New Roman" w:cs="KFGQPC Uthman Taha Naskh" w:hint="cs"/>
          <w:color w:val="0033CC"/>
          <w:spacing w:val="-4"/>
          <w:sz w:val="24"/>
          <w:szCs w:val="24"/>
          <w:rtl/>
        </w:rPr>
        <w:t>«مَنْ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صَامَ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سِتَّةَ</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أيَّامٍ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بَعْدَ</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الفِطْرِ</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كَانَ</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تَمامَ</w:t>
      </w:r>
      <w:r w:rsidRPr="00DD7C1C">
        <w:rPr>
          <w:rFonts w:ascii="Kalpurush" w:hAnsi="Kalpurush" w:cs="KFGQPC Uthman Taha Naskh"/>
          <w:color w:val="0033CC"/>
          <w:spacing w:val="-4"/>
          <w:sz w:val="24"/>
          <w:szCs w:val="24"/>
          <w:rtl/>
        </w:rPr>
        <w:t xml:space="preserve"> </w:t>
      </w:r>
      <w:r w:rsidRPr="00DD7C1C">
        <w:rPr>
          <w:rFonts w:ascii="Times New Roman" w:hAnsi="Times New Roman" w:cs="KFGQPC Uthman Taha Naskh" w:hint="cs"/>
          <w:color w:val="0033CC"/>
          <w:spacing w:val="-4"/>
          <w:sz w:val="24"/>
          <w:szCs w:val="24"/>
          <w:rtl/>
        </w:rPr>
        <w:t>السَّنة</w:t>
      </w:r>
      <w:r w:rsidRPr="00DD7C1C">
        <w:rPr>
          <w:rFonts w:ascii="Kalpurush" w:hAnsi="Kalpurush" w:cs="KFGQPC Uthman Taha Naskh"/>
          <w:spacing w:val="-4"/>
          <w:sz w:val="24"/>
          <w:szCs w:val="24"/>
          <w:rtl/>
        </w:rPr>
        <w:t xml:space="preserve"> </w:t>
      </w:r>
      <w:r w:rsidRPr="00DD7C1C">
        <w:rPr>
          <w:rFonts w:ascii="Kalpurush" w:hAnsi="Kalpurush" w:cs="KFGQPC Uthman Taha Naskh" w:hint="cs"/>
          <w:color w:val="00B050"/>
          <w:spacing w:val="-4"/>
          <w:sz w:val="24"/>
          <w:szCs w:val="24"/>
          <w:rtl/>
        </w:rPr>
        <w:t>﴿</w:t>
      </w:r>
      <w:r w:rsidRPr="00DD7C1C">
        <w:rPr>
          <w:rFonts w:ascii="Times New Roman" w:hAnsi="Times New Roman" w:cs="KFGQPC Uthman Taha Naskh" w:hint="cs"/>
          <w:color w:val="00B050"/>
          <w:spacing w:val="-4"/>
          <w:sz w:val="24"/>
          <w:szCs w:val="24"/>
          <w:rtl/>
        </w:rPr>
        <w:t>مَنْ</w:t>
      </w:r>
      <w:r w:rsidRPr="00DD7C1C">
        <w:rPr>
          <w:rFonts w:ascii="Kalpurush" w:hAnsi="Kalpurush" w:cs="KFGQPC Uthman Taha Naskh"/>
          <w:color w:val="00B050"/>
          <w:spacing w:val="-4"/>
          <w:sz w:val="24"/>
          <w:szCs w:val="24"/>
          <w:rtl/>
        </w:rPr>
        <w:t xml:space="preserve"> </w:t>
      </w:r>
      <w:r w:rsidRPr="00DD7C1C">
        <w:rPr>
          <w:rFonts w:ascii="Times New Roman" w:hAnsi="Times New Roman" w:cs="KFGQPC Uthman Taha Naskh" w:hint="cs"/>
          <w:color w:val="00B050"/>
          <w:spacing w:val="-4"/>
          <w:sz w:val="24"/>
          <w:szCs w:val="24"/>
          <w:rtl/>
        </w:rPr>
        <w:t>جَاءَ</w:t>
      </w:r>
      <w:r w:rsidRPr="00DD7C1C">
        <w:rPr>
          <w:rFonts w:ascii="Kalpurush" w:hAnsi="Kalpurush" w:cs="KFGQPC Uthman Taha Naskh"/>
          <w:color w:val="00B050"/>
          <w:spacing w:val="-4"/>
          <w:sz w:val="24"/>
          <w:szCs w:val="24"/>
          <w:rtl/>
        </w:rPr>
        <w:t xml:space="preserve"> </w:t>
      </w:r>
      <w:r w:rsidRPr="00DD7C1C">
        <w:rPr>
          <w:rFonts w:ascii="Times New Roman" w:hAnsi="Times New Roman" w:cs="KFGQPC Uthman Taha Naskh" w:hint="cs"/>
          <w:color w:val="00B050"/>
          <w:spacing w:val="-4"/>
          <w:sz w:val="24"/>
          <w:szCs w:val="24"/>
          <w:rtl/>
        </w:rPr>
        <w:t>بِالحَسَنَةِ</w:t>
      </w:r>
      <w:r w:rsidRPr="00DD7C1C">
        <w:rPr>
          <w:rFonts w:ascii="Kalpurush" w:hAnsi="Kalpurush" w:cs="KFGQPC Uthman Taha Naskh"/>
          <w:color w:val="00B050"/>
          <w:spacing w:val="-4"/>
          <w:sz w:val="24"/>
          <w:szCs w:val="24"/>
          <w:rtl/>
        </w:rPr>
        <w:t xml:space="preserve"> </w:t>
      </w:r>
      <w:r w:rsidRPr="00DD7C1C">
        <w:rPr>
          <w:rFonts w:ascii="Times New Roman" w:hAnsi="Times New Roman" w:cs="KFGQPC Uthman Taha Naskh" w:hint="cs"/>
          <w:color w:val="00B050"/>
          <w:spacing w:val="-4"/>
          <w:sz w:val="24"/>
          <w:szCs w:val="24"/>
          <w:rtl/>
        </w:rPr>
        <w:t>فَلَهُ</w:t>
      </w:r>
      <w:r w:rsidRPr="00DD7C1C">
        <w:rPr>
          <w:rFonts w:ascii="Kalpurush" w:hAnsi="Kalpurush" w:cs="KFGQPC Uthman Taha Naskh"/>
          <w:color w:val="00B050"/>
          <w:spacing w:val="-4"/>
          <w:sz w:val="24"/>
          <w:szCs w:val="24"/>
          <w:rtl/>
        </w:rPr>
        <w:t xml:space="preserve"> </w:t>
      </w:r>
      <w:r w:rsidRPr="00DD7C1C">
        <w:rPr>
          <w:rFonts w:ascii="Times New Roman" w:hAnsi="Times New Roman" w:cs="KFGQPC Uthman Taha Naskh" w:hint="cs"/>
          <w:color w:val="00B050"/>
          <w:spacing w:val="-4"/>
          <w:sz w:val="24"/>
          <w:szCs w:val="24"/>
          <w:rtl/>
        </w:rPr>
        <w:t>عَشْرُ</w:t>
      </w:r>
      <w:r w:rsidRPr="00DD7C1C">
        <w:rPr>
          <w:rFonts w:ascii="Kalpurush" w:hAnsi="Kalpurush" w:cs="KFGQPC Uthman Taha Naskh"/>
          <w:color w:val="00B050"/>
          <w:spacing w:val="-4"/>
          <w:sz w:val="24"/>
          <w:szCs w:val="24"/>
          <w:rtl/>
        </w:rPr>
        <w:t xml:space="preserve"> </w:t>
      </w:r>
      <w:r w:rsidRPr="00DD7C1C">
        <w:rPr>
          <w:rFonts w:ascii="Times New Roman" w:hAnsi="Times New Roman" w:cs="KFGQPC Uthman Taha Naskh" w:hint="cs"/>
          <w:color w:val="00B050"/>
          <w:spacing w:val="-4"/>
          <w:sz w:val="24"/>
          <w:szCs w:val="24"/>
          <w:rtl/>
        </w:rPr>
        <w:t>أَمْثَالِهَا</w:t>
      </w:r>
      <w:r w:rsidRPr="00DD7C1C">
        <w:rPr>
          <w:rFonts w:ascii="Kalpurush" w:hAnsi="Kalpurush" w:cs="KFGQPC Uthman Taha Naskh" w:hint="cs"/>
          <w:color w:val="00B050"/>
          <w:spacing w:val="-4"/>
          <w:sz w:val="24"/>
          <w:szCs w:val="24"/>
          <w:rtl/>
        </w:rPr>
        <w:t>﴾ [</w:t>
      </w:r>
      <w:r w:rsidRPr="00DD7C1C">
        <w:rPr>
          <w:rFonts w:ascii="Times New Roman" w:hAnsi="Times New Roman" w:cs="KFGQPC Uthman Taha Naskh" w:hint="cs"/>
          <w:color w:val="00B050"/>
          <w:spacing w:val="-4"/>
          <w:sz w:val="24"/>
          <w:szCs w:val="24"/>
          <w:rtl/>
        </w:rPr>
        <w:t>الأنعام</w:t>
      </w:r>
      <w:r w:rsidRPr="00DD7C1C">
        <w:rPr>
          <w:rFonts w:ascii="Kalpurush" w:hAnsi="Kalpurush" w:cs="KFGQPC Uthman Taha Naskh"/>
          <w:color w:val="00B050"/>
          <w:spacing w:val="-4"/>
          <w:sz w:val="24"/>
          <w:szCs w:val="24"/>
          <w:rtl/>
        </w:rPr>
        <w:t>:160</w:t>
      </w:r>
      <w:r w:rsidRPr="00DD7C1C">
        <w:rPr>
          <w:rFonts w:ascii="Kalpurush" w:hAnsi="Kalpurush" w:cs="KFGQPC Uthman Taha Naskh" w:hint="cs"/>
          <w:color w:val="00B050"/>
          <w:spacing w:val="-4"/>
          <w:sz w:val="24"/>
          <w:szCs w:val="24"/>
          <w:rtl/>
        </w:rPr>
        <w:t>]</w:t>
      </w:r>
      <w:r w:rsidRPr="009E41B2">
        <w:rPr>
          <w:rFonts w:ascii="Times New Roman" w:hAnsi="Times New Roman" w:cs="KFGQPC Uthman Taha Naskh" w:hint="cs"/>
          <w:color w:val="0033CC"/>
          <w:spacing w:val="-4"/>
          <w:sz w:val="24"/>
          <w:szCs w:val="24"/>
          <w:rtl/>
        </w:rPr>
        <w:t>»</w:t>
      </w:r>
      <w:r w:rsidRPr="009E41B2">
        <w:rPr>
          <w:rFonts w:ascii="Times New Roman" w:hAnsi="Times New Roman" w:cs="KFGQPC Uthman Taha Naskh"/>
          <w:color w:val="0033CC"/>
          <w:spacing w:val="-4"/>
          <w:sz w:val="24"/>
          <w:szCs w:val="24"/>
          <w:rtl/>
        </w:rPr>
        <w:t>.</w:t>
      </w:r>
    </w:p>
    <w:p w:rsidR="00DD7C1C" w:rsidRPr="00DD7C1C" w:rsidRDefault="00DD7C1C" w:rsidP="000E7690">
      <w:pPr>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lastRenderedPageBreak/>
        <w:t>“যে ঈদুল ফিতরের পর ছয়দিন সিয়াম পালন করবে, তা পূর্ণ বৎস</w:t>
      </w:r>
      <w:r w:rsidRPr="00DD7C1C">
        <w:rPr>
          <w:rFonts w:ascii="Kalpurush" w:hAnsi="Kalpurush" w:cs="Kalpurush" w:hint="cs"/>
          <w:sz w:val="24"/>
          <w:szCs w:val="24"/>
          <w:cs/>
          <w:lang w:bidi="bn-BD"/>
        </w:rPr>
        <w:t>রে পরিণত</w:t>
      </w:r>
      <w:r w:rsidRPr="00DD7C1C">
        <w:rPr>
          <w:rFonts w:ascii="Kalpurush" w:hAnsi="Kalpurush" w:cs="Kalpurush"/>
          <w:sz w:val="24"/>
          <w:szCs w:val="24"/>
          <w:cs/>
          <w:lang w:bidi="bn-BD"/>
        </w:rPr>
        <w:t xml:space="preserve"> হবে। আল্লাহ তা</w:t>
      </w:r>
      <w:r w:rsidRPr="00DD7C1C">
        <w:rPr>
          <w:rFonts w:ascii="Kalpurush" w:hAnsi="Kalpurush" w:cs="Kalpurush"/>
          <w:sz w:val="24"/>
          <w:szCs w:val="24"/>
          <w:lang w:bidi="bn-BD"/>
        </w:rPr>
        <w:t>‘</w:t>
      </w:r>
      <w:r w:rsidRPr="00DD7C1C">
        <w:rPr>
          <w:rFonts w:ascii="Kalpurush" w:hAnsi="Kalpurush" w:cs="Kalpurush"/>
          <w:sz w:val="24"/>
          <w:szCs w:val="24"/>
          <w:cs/>
          <w:lang w:bidi="bn-BD"/>
        </w:rPr>
        <w:t>আলা</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“যে সৎকাজ</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নিয়ে</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এসেছে</w:t>
      </w:r>
      <w:r w:rsidRPr="00DD7C1C">
        <w:rPr>
          <w:rFonts w:ascii="Kalpurush" w:hAnsi="Kalpurush" w:cs="Kalpurush"/>
          <w:sz w:val="24"/>
          <w:szCs w:val="24"/>
          <w:lang w:bidi="bn-BD"/>
        </w:rPr>
        <w:t xml:space="preserve">, </w:t>
      </w:r>
      <w:r w:rsidRPr="00DD7C1C">
        <w:rPr>
          <w:rFonts w:ascii="Kalpurush" w:hAnsi="Kalpurush" w:cs="Kalpurush" w:hint="cs"/>
          <w:sz w:val="24"/>
          <w:szCs w:val="24"/>
          <w:cs/>
          <w:lang w:bidi="bn-BD"/>
        </w:rPr>
        <w:t>তার</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জন্য</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হবে</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তার</w:t>
      </w:r>
      <w:r w:rsidRPr="00DD7C1C">
        <w:rPr>
          <w:rFonts w:ascii="Kalpurush" w:hAnsi="Kalpurush" w:cs="Kalpurush"/>
          <w:sz w:val="24"/>
          <w:szCs w:val="24"/>
          <w:cs/>
          <w:lang w:bidi="bn-BD"/>
        </w:rPr>
        <w:t xml:space="preserve"> </w:t>
      </w:r>
      <w:r w:rsidRPr="00DD7C1C">
        <w:rPr>
          <w:rFonts w:ascii="Kalpurush" w:hAnsi="Kalpurush" w:cs="Kalpurush" w:hint="cs"/>
          <w:sz w:val="24"/>
          <w:szCs w:val="24"/>
          <w:cs/>
          <w:lang w:bidi="bn-BD"/>
        </w:rPr>
        <w:t>দশ</w:t>
      </w:r>
      <w:r w:rsidRPr="00DD7C1C">
        <w:rPr>
          <w:rFonts w:ascii="Kalpurush" w:hAnsi="Kalpurush" w:cs="Kalpurush"/>
          <w:sz w:val="24"/>
          <w:szCs w:val="24"/>
          <w:cs/>
          <w:lang w:bidi="bn-BD"/>
        </w:rPr>
        <w:t xml:space="preserve"> </w:t>
      </w:r>
      <w:r w:rsidRPr="00DD7C1C">
        <w:rPr>
          <w:rFonts w:ascii="Times New Roman" w:hAnsi="Times New Roman" w:cs="Times New Roman" w:hint="cs"/>
          <w:sz w:val="24"/>
          <w:szCs w:val="24"/>
          <w:cs/>
          <w:lang w:bidi="bn-BD"/>
        </w:rPr>
        <w:t>‎‎</w:t>
      </w:r>
      <w:r w:rsidRPr="00DD7C1C">
        <w:rPr>
          <w:rFonts w:ascii="Kalpurush" w:hAnsi="Kalpurush" w:cs="Kalpurush" w:hint="cs"/>
          <w:sz w:val="24"/>
          <w:szCs w:val="24"/>
          <w:cs/>
          <w:lang w:bidi="bn-BD"/>
        </w:rPr>
        <w:t>গুণ</w:t>
      </w:r>
      <w:r w:rsidRPr="00DD7C1C">
        <w:rPr>
          <w:rFonts w:ascii="SutonnyMJ" w:hAnsi="SutonnyMJ" w:cs="Kalpurush"/>
          <w:sz w:val="24"/>
          <w:szCs w:val="24"/>
          <w:cs/>
          <w:lang w:bidi="bn-BD"/>
        </w:rPr>
        <w:t>”</w:t>
      </w:r>
      <w:r w:rsidR="000E7690" w:rsidRPr="00B33C43">
        <w:rPr>
          <w:rFonts w:ascii="SutonnyMJ" w:hAnsi="SutonnyMJ" w:cs="SolaimanLipi" w:hint="cs"/>
          <w:sz w:val="24"/>
          <w:szCs w:val="24"/>
          <w:cs/>
          <w:lang w:bidi="hi-IN"/>
        </w:rPr>
        <w:t xml:space="preserve">। </w:t>
      </w:r>
      <w:r w:rsidR="000E7690">
        <w:rPr>
          <w:rFonts w:ascii="SutonnyMJ" w:hAnsi="SutonnyMJ" w:cs="Kalpurush" w:hint="cs"/>
          <w:sz w:val="24"/>
          <w:szCs w:val="24"/>
          <w:cs/>
          <w:lang w:bidi="bn-BD"/>
        </w:rPr>
        <w:t>[</w:t>
      </w:r>
      <w:r w:rsidR="000E7690" w:rsidRPr="000E7690">
        <w:rPr>
          <w:rFonts w:ascii="SutonnyMJ" w:hAnsi="SutonnyMJ" w:cs="Kalpurush" w:hint="cs"/>
          <w:sz w:val="24"/>
          <w:szCs w:val="24"/>
          <w:cs/>
          <w:lang w:bidi="bn-BD"/>
        </w:rPr>
        <w:t>সূরা</w:t>
      </w:r>
      <w:r w:rsidR="000E7690" w:rsidRPr="000E7690">
        <w:rPr>
          <w:rFonts w:ascii="SutonnyMJ" w:hAnsi="SutonnyMJ" w:cs="Kalpurush"/>
          <w:sz w:val="24"/>
          <w:szCs w:val="24"/>
          <w:cs/>
          <w:lang w:bidi="bn-BD"/>
        </w:rPr>
        <w:t xml:space="preserve"> </w:t>
      </w:r>
      <w:r w:rsidR="000E7690" w:rsidRPr="000E7690">
        <w:rPr>
          <w:rFonts w:ascii="SutonnyMJ" w:hAnsi="SutonnyMJ" w:cs="Kalpurush" w:hint="cs"/>
          <w:sz w:val="24"/>
          <w:szCs w:val="24"/>
          <w:cs/>
          <w:lang w:bidi="bn-BD"/>
        </w:rPr>
        <w:t>আল</w:t>
      </w:r>
      <w:r w:rsidR="000E7690" w:rsidRPr="000E7690">
        <w:rPr>
          <w:rFonts w:ascii="SutonnyMJ" w:hAnsi="SutonnyMJ" w:cs="Kalpurush"/>
          <w:sz w:val="24"/>
          <w:szCs w:val="24"/>
          <w:cs/>
          <w:lang w:bidi="bn-BD"/>
        </w:rPr>
        <w:t>-</w:t>
      </w:r>
      <w:r w:rsidR="000E7690" w:rsidRPr="000E7690">
        <w:rPr>
          <w:rFonts w:ascii="SutonnyMJ" w:hAnsi="SutonnyMJ" w:cs="Kalpurush" w:hint="cs"/>
          <w:sz w:val="24"/>
          <w:szCs w:val="24"/>
          <w:cs/>
          <w:lang w:bidi="bn-BD"/>
        </w:rPr>
        <w:t>আন</w:t>
      </w:r>
      <w:r w:rsidR="000E7690">
        <w:rPr>
          <w:rFonts w:ascii="SutonnyMJ" w:hAnsi="SutonnyMJ" w:cs="Kalpurush" w:hint="cs"/>
          <w:sz w:val="24"/>
          <w:szCs w:val="24"/>
          <w:cs/>
          <w:lang w:bidi="bn-BD"/>
        </w:rPr>
        <w:t>‘</w:t>
      </w:r>
      <w:r w:rsidR="000E7690" w:rsidRPr="000E7690">
        <w:rPr>
          <w:rFonts w:ascii="SutonnyMJ" w:hAnsi="SutonnyMJ" w:cs="Kalpurush" w:hint="cs"/>
          <w:sz w:val="24"/>
          <w:szCs w:val="24"/>
          <w:cs/>
          <w:lang w:bidi="bn-BD"/>
        </w:rPr>
        <w:t>আম</w:t>
      </w:r>
      <w:r w:rsidR="000E7690" w:rsidRPr="000E7690">
        <w:rPr>
          <w:rFonts w:ascii="SutonnyMJ" w:hAnsi="SutonnyMJ" w:cs="Kalpurush"/>
          <w:sz w:val="24"/>
          <w:szCs w:val="24"/>
          <w:lang w:bidi="bn-BD"/>
        </w:rPr>
        <w:t xml:space="preserve">, </w:t>
      </w:r>
      <w:r w:rsidR="000E7690" w:rsidRPr="000E7690">
        <w:rPr>
          <w:rFonts w:ascii="SutonnyMJ" w:hAnsi="SutonnyMJ" w:cs="Kalpurush" w:hint="cs"/>
          <w:sz w:val="24"/>
          <w:szCs w:val="24"/>
          <w:cs/>
          <w:lang w:bidi="bn-BD"/>
        </w:rPr>
        <w:t>আয়াত</w:t>
      </w:r>
      <w:r w:rsidR="000E7690" w:rsidRPr="000E7690">
        <w:rPr>
          <w:rFonts w:ascii="SutonnyMJ" w:hAnsi="SutonnyMJ" w:cs="Kalpurush"/>
          <w:sz w:val="24"/>
          <w:szCs w:val="24"/>
          <w:cs/>
          <w:lang w:bidi="bn-BD"/>
        </w:rPr>
        <w:t xml:space="preserve">: </w:t>
      </w:r>
      <w:r w:rsidR="000E7690" w:rsidRPr="000E7690">
        <w:rPr>
          <w:rFonts w:ascii="SutonnyMJ" w:hAnsi="SutonnyMJ" w:cs="Kalpurush" w:hint="cs"/>
          <w:sz w:val="24"/>
          <w:szCs w:val="24"/>
          <w:cs/>
          <w:lang w:bidi="bn-BD"/>
        </w:rPr>
        <w:t>১৬০</w:t>
      </w:r>
      <w:r w:rsidR="000E7690">
        <w:rPr>
          <w:rFonts w:ascii="SutonnyMJ" w:hAnsi="SutonnyMJ" w:cs="Kalpurush" w:hint="cs"/>
          <w:sz w:val="24"/>
          <w:szCs w:val="24"/>
          <w:cs/>
          <w:lang w:bidi="bn-BD"/>
        </w:rPr>
        <w:t>]</w:t>
      </w:r>
      <w:r w:rsidRPr="00DD7C1C">
        <w:rPr>
          <w:rStyle w:val="FootnoteReference"/>
          <w:rFonts w:ascii="SutonnyMJ" w:hAnsi="SutonnyMJ" w:cs="Kalpurush"/>
          <w:sz w:val="24"/>
          <w:szCs w:val="24"/>
          <w:cs/>
          <w:lang w:bidi="bn-BD"/>
        </w:rPr>
        <w:footnoteReference w:id="505"/>
      </w:r>
    </w:p>
    <w:p w:rsidR="00DD7C1C" w:rsidRPr="000E7690" w:rsidRDefault="006F2F0C" w:rsidP="00DD7C1C">
      <w:pPr>
        <w:keepNext/>
        <w:bidi w:val="0"/>
        <w:spacing w:before="140" w:after="0"/>
        <w:jc w:val="both"/>
        <w:rPr>
          <w:rFonts w:ascii="Kalpurush" w:hAnsi="Kalpurush" w:cs="Kalpurush"/>
          <w:b/>
          <w:bCs/>
          <w:sz w:val="24"/>
          <w:szCs w:val="24"/>
          <w:lang w:bidi="bn-BD"/>
        </w:rPr>
      </w:pPr>
      <w:r w:rsidRPr="000E7690">
        <w:rPr>
          <w:rFonts w:ascii="Kalpurush" w:hAnsi="Kalpurush" w:cs="Kalpurush"/>
          <w:b/>
          <w:bCs/>
          <w:sz w:val="24"/>
          <w:szCs w:val="24"/>
          <w:cs/>
          <w:lang w:bidi="bn-BD"/>
        </w:rPr>
        <w:t>শিক্ষা ও মাসায়েল:</w:t>
      </w:r>
      <w:r w:rsidR="00DD7C1C" w:rsidRPr="000E7690">
        <w:rPr>
          <w:rFonts w:ascii="Times New Roman" w:hAnsi="Times New Roman" w:cs="Times New Roman" w:hint="cs"/>
          <w:b/>
          <w:bCs/>
          <w:sz w:val="24"/>
          <w:szCs w:val="24"/>
          <w:cs/>
          <w:lang w:bidi="bn-BD"/>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শাওয়ালের ছয় রোযার</w:t>
      </w:r>
      <w:r>
        <w:rPr>
          <w:rFonts w:ascii="Kalpurush" w:hAnsi="Kalpurush" w:cs="Kalpurush"/>
          <w:sz w:val="24"/>
          <w:szCs w:val="24"/>
          <w:cs/>
          <w:lang w:bidi="bn-BD"/>
        </w:rPr>
        <w:t xml:space="preserve"> ফযীলত</w:t>
      </w:r>
      <w:r w:rsidR="00DD7C1C" w:rsidRPr="00DD7C1C">
        <w:rPr>
          <w:rFonts w:ascii="Kalpurush" w:hAnsi="Kalpurush" w:cs="Kalpurush"/>
          <w:sz w:val="24"/>
          <w:szCs w:val="24"/>
          <w:cs/>
          <w:lang w:bidi="bn-BD"/>
        </w:rPr>
        <w:t xml:space="preserve"> প্রমাণিত হ</w:t>
      </w:r>
      <w:r w:rsidR="00DD7C1C" w:rsidRPr="00DD7C1C">
        <w:rPr>
          <w:rFonts w:ascii="Kalpurush" w:hAnsi="Kalpurush" w:cs="Kalpurush" w:hint="cs"/>
          <w:sz w:val="24"/>
          <w:szCs w:val="24"/>
          <w:cs/>
          <w:lang w:bidi="bn-BD"/>
        </w:rPr>
        <w:t xml:space="preserve">য়। প্রতি বছর </w:t>
      </w:r>
      <w:r w:rsidR="00DD7C1C" w:rsidRPr="00DD7C1C">
        <w:rPr>
          <w:rFonts w:ascii="Kalpurush" w:hAnsi="Kalpurush" w:cs="Kalpurush"/>
          <w:sz w:val="24"/>
          <w:szCs w:val="24"/>
          <w:cs/>
          <w:lang w:bidi="bn-BD"/>
        </w:rPr>
        <w:t xml:space="preserve">রমযানের সিয়ামের সাথে </w:t>
      </w:r>
      <w:r w:rsidR="00DD7C1C" w:rsidRPr="00DD7C1C">
        <w:rPr>
          <w:rFonts w:ascii="Kalpurush" w:hAnsi="Kalpurush" w:cs="Kalpurush" w:hint="cs"/>
          <w:sz w:val="24"/>
          <w:szCs w:val="24"/>
          <w:cs/>
          <w:lang w:bidi="bn-BD"/>
        </w:rPr>
        <w:t xml:space="preserve">যে </w:t>
      </w:r>
      <w:r w:rsidR="00DD7C1C" w:rsidRPr="00DD7C1C">
        <w:rPr>
          <w:rFonts w:ascii="Kalpurush" w:hAnsi="Kalpurush" w:cs="Kalpurush"/>
          <w:sz w:val="24"/>
          <w:szCs w:val="24"/>
          <w:cs/>
          <w:lang w:bidi="bn-BD"/>
        </w:rPr>
        <w:t>শাওয়ালের ছয়</w:t>
      </w:r>
      <w:r>
        <w:rPr>
          <w:rFonts w:ascii="Kalpurush" w:hAnsi="Kalpurush" w:cs="Kalpurush"/>
          <w:sz w:val="24"/>
          <w:szCs w:val="24"/>
          <w:cs/>
          <w:lang w:bidi="bn-BD"/>
        </w:rPr>
        <w:t xml:space="preserve"> সাওম </w:t>
      </w:r>
      <w:r w:rsidR="00DD7C1C" w:rsidRPr="00DD7C1C">
        <w:rPr>
          <w:rFonts w:ascii="Kalpurush" w:hAnsi="Kalpurush" w:cs="Kalpurush"/>
          <w:sz w:val="24"/>
          <w:szCs w:val="24"/>
          <w:cs/>
          <w:lang w:bidi="bn-BD"/>
        </w:rPr>
        <w:t>পালন কর</w:t>
      </w:r>
      <w:r w:rsidR="00DD7C1C" w:rsidRPr="00DD7C1C">
        <w:rPr>
          <w:rFonts w:ascii="Kalpurush" w:hAnsi="Kalpurush" w:cs="Kalpurush" w:hint="cs"/>
          <w:sz w:val="24"/>
          <w:szCs w:val="24"/>
          <w:cs/>
          <w:lang w:bidi="bn-BD"/>
        </w:rPr>
        <w:t>ল</w:t>
      </w:r>
      <w:r w:rsidR="00DD7C1C" w:rsidRPr="00DD7C1C">
        <w:rPr>
          <w:rFonts w:ascii="Kalpurush" w:hAnsi="Kalpurush" w:cs="Kalpurush"/>
          <w:sz w:val="24"/>
          <w:szCs w:val="24"/>
          <w:cs/>
          <w:lang w:bidi="bn-BD"/>
        </w:rPr>
        <w:t xml:space="preserve">, সে </w:t>
      </w:r>
      <w:r w:rsidR="00DD7C1C" w:rsidRPr="00DD7C1C">
        <w:rPr>
          <w:rFonts w:ascii="Kalpurush" w:hAnsi="Kalpurush" w:cs="Kalpurush" w:hint="cs"/>
          <w:sz w:val="24"/>
          <w:szCs w:val="24"/>
          <w:cs/>
          <w:lang w:bidi="bn-BD"/>
        </w:rPr>
        <w:t>সারা বছর</w:t>
      </w:r>
      <w:r>
        <w:rPr>
          <w:rFonts w:ascii="Kalpurush" w:hAnsi="Kalpurush" w:cs="Kalpurush" w:hint="cs"/>
          <w:sz w:val="24"/>
          <w:szCs w:val="24"/>
          <w:cs/>
          <w:lang w:bidi="bn-BD"/>
        </w:rPr>
        <w:t xml:space="preserve"> সাওম </w:t>
      </w:r>
      <w:r w:rsidR="00DD7C1C" w:rsidRPr="00DD7C1C">
        <w:rPr>
          <w:rFonts w:ascii="Kalpurush" w:hAnsi="Kalpurush" w:cs="Kalpurush"/>
          <w:sz w:val="24"/>
          <w:szCs w:val="24"/>
          <w:cs/>
          <w:lang w:bidi="bn-BD"/>
        </w:rPr>
        <w:t>রাখল।</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দুই. </w:t>
      </w:r>
      <w:r w:rsidR="00DD7C1C" w:rsidRPr="00DD7C1C">
        <w:rPr>
          <w:rFonts w:ascii="Kalpurush" w:hAnsi="Kalpurush" w:cs="Kalpurush"/>
          <w:sz w:val="24"/>
          <w:szCs w:val="24"/>
          <w:cs/>
          <w:lang w:bidi="bn-BD"/>
        </w:rPr>
        <w:t xml:space="preserve">বান্দার ওপর আল্লাহর অশেষ রহমত, তিনি বান্দার অল্প আমলের বিনিময়ে অনেক </w:t>
      </w:r>
      <w:r>
        <w:rPr>
          <w:rFonts w:ascii="Kalpurush" w:hAnsi="Kalpurush" w:cs="Kalpurush"/>
          <w:sz w:val="24"/>
          <w:szCs w:val="24"/>
          <w:cs/>
          <w:lang w:bidi="bn-BD"/>
        </w:rPr>
        <w:t xml:space="preserve">সাওয়াব </w:t>
      </w:r>
      <w:r w:rsidR="00DD7C1C" w:rsidRPr="00DD7C1C">
        <w:rPr>
          <w:rFonts w:ascii="Kalpurush" w:hAnsi="Kalpurush" w:cs="Kalpurush"/>
          <w:sz w:val="24"/>
          <w:szCs w:val="24"/>
          <w:cs/>
          <w:lang w:bidi="bn-BD"/>
        </w:rPr>
        <w:t>ও বিরাট প্রতিদান প্রদান করেন।</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তিন. </w:t>
      </w:r>
      <w:r w:rsidR="00DD7C1C" w:rsidRPr="00DD7C1C">
        <w:rPr>
          <w:rFonts w:ascii="Kalpurush" w:hAnsi="Kalpurush" w:cs="Kalpurush"/>
          <w:sz w:val="24"/>
          <w:szCs w:val="24"/>
          <w:cs/>
          <w:lang w:bidi="bn-BD"/>
        </w:rPr>
        <w:t>ঈদের পর দ্রুত শাওয়ালের ছয়</w:t>
      </w:r>
      <w:r>
        <w:rPr>
          <w:rFonts w:ascii="Kalpurush" w:hAnsi="Kalpurush" w:cs="Kalpurush"/>
          <w:sz w:val="24"/>
          <w:szCs w:val="24"/>
          <w:cs/>
          <w:lang w:bidi="bn-BD"/>
        </w:rPr>
        <w:t xml:space="preserve"> সাওম </w:t>
      </w:r>
      <w:r w:rsidR="00DD7C1C" w:rsidRPr="00DD7C1C">
        <w:rPr>
          <w:rFonts w:ascii="Kalpurush" w:hAnsi="Kalpurush" w:cs="Kalpurush"/>
          <w:sz w:val="24"/>
          <w:szCs w:val="24"/>
          <w:cs/>
          <w:lang w:bidi="bn-BD"/>
        </w:rPr>
        <w:t>পালন করা, যেন এ</w:t>
      </w:r>
      <w:r>
        <w:rPr>
          <w:rFonts w:ascii="Kalpurush" w:hAnsi="Kalpurush" w:cs="Kalpurush"/>
          <w:sz w:val="24"/>
          <w:szCs w:val="24"/>
          <w:cs/>
          <w:lang w:bidi="bn-BD"/>
        </w:rPr>
        <w:t xml:space="preserve"> সাওম </w:t>
      </w:r>
      <w:r w:rsidR="00DD7C1C" w:rsidRPr="00DD7C1C">
        <w:rPr>
          <w:rFonts w:ascii="Kalpurush" w:hAnsi="Kalpurush" w:cs="Kalpurush"/>
          <w:sz w:val="24"/>
          <w:szCs w:val="24"/>
          <w:cs/>
          <w:lang w:bidi="bn-BD"/>
        </w:rPr>
        <w:t>ছুটে না যায়, কিংবা</w:t>
      </w:r>
      <w:r>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ব্যস্ততা এসে না পড়ে।</w:t>
      </w:r>
    </w:p>
    <w:p w:rsidR="00DD7C1C" w:rsidRPr="00DD7C1C" w:rsidRDefault="006F2F0C" w:rsidP="00DD7C1C">
      <w:pPr>
        <w:bidi w:val="0"/>
        <w:spacing w:before="140" w:after="0"/>
        <w:jc w:val="both"/>
        <w:rPr>
          <w:rFonts w:ascii="SutonnyMJ" w:hAnsi="SutonnyMJ"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 xml:space="preserve">শাওয়ালের শুরু-শেষ বা মাঝে, এক সঙ্গে বা পৃথকভাবে </w:t>
      </w:r>
      <w:r w:rsidR="00DD7C1C" w:rsidRPr="00DD7C1C">
        <w:rPr>
          <w:rFonts w:ascii="Kalpurush" w:hAnsi="Kalpurush" w:cs="Kalpurush" w:hint="cs"/>
          <w:sz w:val="24"/>
          <w:szCs w:val="24"/>
          <w:cs/>
          <w:lang w:bidi="bn-BD"/>
        </w:rPr>
        <w:t>এ</w:t>
      </w:r>
      <w:r>
        <w:rPr>
          <w:rFonts w:ascii="Kalpurush" w:hAnsi="Kalpurush" w:cs="Kalpurush" w:hint="cs"/>
          <w:sz w:val="24"/>
          <w:szCs w:val="24"/>
          <w:cs/>
          <w:lang w:bidi="bn-BD"/>
        </w:rPr>
        <w:t xml:space="preserve"> সাওম </w:t>
      </w:r>
      <w:r w:rsidR="00DD7C1C" w:rsidRPr="00DD7C1C">
        <w:rPr>
          <w:rFonts w:ascii="Kalpurush" w:hAnsi="Kalpurush" w:cs="Kalpurush"/>
          <w:sz w:val="24"/>
          <w:szCs w:val="24"/>
          <w:cs/>
          <w:lang w:bidi="bn-BD"/>
        </w:rPr>
        <w:t>রাখা বৈধ। বান্দা যেভাবে তা সম্পাদন করুক</w:t>
      </w:r>
      <w:r w:rsidR="00DD7C1C" w:rsidRPr="00DD7C1C">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সে আল্লাহর নিক</w:t>
      </w:r>
      <w:r w:rsidR="00DD7C1C" w:rsidRPr="00DD7C1C">
        <w:rPr>
          <w:rFonts w:ascii="SutonnyMJ" w:hAnsi="SutonnyMJ" w:cs="Kalpurush"/>
          <w:sz w:val="24"/>
          <w:szCs w:val="24"/>
          <w:cs/>
          <w:lang w:bidi="bn-BD"/>
        </w:rPr>
        <w:t xml:space="preserve">ট এর পূর্ণ </w:t>
      </w:r>
      <w:r>
        <w:rPr>
          <w:rFonts w:ascii="SutonnyMJ" w:hAnsi="SutonnyMJ" w:cs="Kalpurush"/>
          <w:sz w:val="24"/>
          <w:szCs w:val="24"/>
          <w:cs/>
          <w:lang w:bidi="bn-BD"/>
        </w:rPr>
        <w:t xml:space="preserve">সাওয়াব </w:t>
      </w:r>
      <w:r w:rsidR="00DD7C1C" w:rsidRPr="00DD7C1C">
        <w:rPr>
          <w:rFonts w:ascii="SutonnyMJ" w:hAnsi="SutonnyMJ" w:cs="Kalpurush"/>
          <w:sz w:val="24"/>
          <w:szCs w:val="24"/>
          <w:cs/>
          <w:lang w:bidi="bn-BD"/>
        </w:rPr>
        <w:t>লাভ করবে, যদি আল্লাহ তা কবুল করেন।</w:t>
      </w:r>
      <w:r w:rsidR="00DD7C1C" w:rsidRPr="00DD7C1C">
        <w:rPr>
          <w:rStyle w:val="FootnoteReference"/>
          <w:rFonts w:ascii="SutonnyMJ" w:hAnsi="SutonnyMJ" w:cs="Kalpurush"/>
          <w:sz w:val="24"/>
          <w:szCs w:val="24"/>
          <w:cs/>
          <w:lang w:bidi="bn-BD"/>
        </w:rPr>
        <w:footnoteReference w:id="506"/>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SutonnyMJ" w:hAnsi="SutonnyMJ" w:cs="Kalpurush"/>
          <w:b/>
          <w:bCs/>
          <w:sz w:val="24"/>
          <w:szCs w:val="24"/>
          <w:cs/>
          <w:lang w:bidi="bn-BD"/>
        </w:rPr>
        <w:t xml:space="preserve">পাঁচ. </w:t>
      </w:r>
      <w:r w:rsidR="00DD7C1C" w:rsidRPr="00DD7C1C">
        <w:rPr>
          <w:rFonts w:ascii="SutonnyMJ" w:hAnsi="SutonnyMJ" w:cs="Kalpurush"/>
          <w:sz w:val="24"/>
          <w:szCs w:val="24"/>
          <w:cs/>
          <w:lang w:bidi="bn-BD"/>
        </w:rPr>
        <w:t>যার ওপর রমযানের কাযা রয়েছে, সে প্রথমে কাযা আদায় করবে, অতঃপর শাওয়ালের ছয়</w:t>
      </w:r>
      <w:r>
        <w:rPr>
          <w:rFonts w:ascii="SutonnyMJ" w:hAnsi="SutonnyMJ" w:cs="Kalpurush"/>
          <w:sz w:val="24"/>
          <w:szCs w:val="24"/>
          <w:cs/>
          <w:lang w:bidi="bn-BD"/>
        </w:rPr>
        <w:t xml:space="preserve"> সাওম </w:t>
      </w:r>
      <w:r w:rsidR="00DD7C1C" w:rsidRPr="00DD7C1C">
        <w:rPr>
          <w:rFonts w:ascii="SutonnyMJ" w:hAnsi="SutonnyMJ" w:cs="Kalpurush"/>
          <w:sz w:val="24"/>
          <w:szCs w:val="24"/>
          <w:cs/>
          <w:lang w:bidi="bn-BD"/>
        </w:rPr>
        <w:t>আদায় করবে।</w:t>
      </w:r>
      <w:r>
        <w:rPr>
          <w:rFonts w:ascii="SutonnyMJ" w:hAnsi="SutonnyMJ" w:cs="Kalpurush"/>
          <w:sz w:val="24"/>
          <w:szCs w:val="24"/>
          <w:cs/>
          <w:lang w:bidi="bn-BD"/>
        </w:rPr>
        <w:t xml:space="preserve"> হাদীসে</w:t>
      </w:r>
      <w:r w:rsidR="00DD7C1C" w:rsidRPr="00DD7C1C">
        <w:rPr>
          <w:rFonts w:ascii="SutonnyMJ" w:hAnsi="SutonnyMJ" w:cs="Kalpurush"/>
          <w:sz w:val="24"/>
          <w:szCs w:val="24"/>
          <w:cs/>
          <w:lang w:bidi="bn-BD"/>
        </w:rPr>
        <w:t xml:space="preserve">র বাণী থেকে </w:t>
      </w:r>
      <w:r w:rsidR="00DD7C1C" w:rsidRPr="00DD7C1C">
        <w:rPr>
          <w:rFonts w:ascii="SutonnyMJ" w:hAnsi="SutonnyMJ" w:cs="Kalpurush"/>
          <w:sz w:val="24"/>
          <w:szCs w:val="24"/>
          <w:cs/>
          <w:lang w:bidi="bn-BD"/>
        </w:rPr>
        <w:lastRenderedPageBreak/>
        <w:t xml:space="preserve">এমন বুঝে আসে, </w:t>
      </w:r>
      <w:r>
        <w:rPr>
          <w:rFonts w:ascii="SutonnyMJ" w:hAnsi="SutonnyMJ" w:cs="Kalpurush"/>
          <w:sz w:val="24"/>
          <w:szCs w:val="24"/>
          <w:cs/>
          <w:lang w:bidi="bn-BD"/>
        </w:rPr>
        <w:t>কারণ</w:t>
      </w:r>
      <w:r>
        <w:rPr>
          <w:rFonts w:ascii="SutonnyMJ" w:hAnsi="SutonnyMJ" w:cs="Kalpurush"/>
          <w:sz w:val="24"/>
          <w:szCs w:val="24"/>
          <w:lang w:bidi="bn-BD"/>
        </w:rPr>
        <w:t xml:space="preserve">, </w:t>
      </w:r>
      <w:r w:rsidR="00DD7C1C" w:rsidRPr="00DD7C1C">
        <w:rPr>
          <w:rFonts w:ascii="SutonnyMJ" w:hAnsi="SutonnyMJ" w:cs="Kalpurush"/>
          <w:sz w:val="24"/>
          <w:szCs w:val="24"/>
          <w:cs/>
          <w:lang w:bidi="bn-BD"/>
        </w:rPr>
        <w:t>রাসূলুল্লাহ সাল্লাল্লাহু আলাইহি ওয়াসাল্লাম বলেছেন: “যে রমযানের</w:t>
      </w:r>
      <w:r>
        <w:rPr>
          <w:rFonts w:ascii="SutonnyMJ" w:hAnsi="SutonnyMJ" w:cs="Kalpurush"/>
          <w:sz w:val="24"/>
          <w:szCs w:val="24"/>
          <w:cs/>
          <w:lang w:bidi="bn-BD"/>
        </w:rPr>
        <w:t xml:space="preserve"> সাওম </w:t>
      </w:r>
      <w:r w:rsidR="00DD7C1C" w:rsidRPr="00DD7C1C">
        <w:rPr>
          <w:rFonts w:ascii="SutonnyMJ" w:hAnsi="SutonnyMJ" w:cs="Kalpurush"/>
          <w:sz w:val="24"/>
          <w:szCs w:val="24"/>
          <w:cs/>
          <w:lang w:bidi="bn-BD"/>
        </w:rPr>
        <w:t>রাখল” অর্থাৎ পূর্ণ রমযান</w:t>
      </w:r>
      <w:r w:rsidR="00DD7C1C" w:rsidRPr="00CD2A2E">
        <w:rPr>
          <w:rFonts w:ascii="SutonnyMJ" w:hAnsi="SutonnyMJ" w:cs="SolaimanLipi"/>
          <w:sz w:val="24"/>
          <w:szCs w:val="24"/>
          <w:cs/>
          <w:lang w:bidi="hi-IN"/>
        </w:rPr>
        <w:t xml:space="preserve">। </w:t>
      </w:r>
      <w:r w:rsidR="00DD7C1C" w:rsidRPr="00DD7C1C">
        <w:rPr>
          <w:rFonts w:ascii="SutonnyMJ" w:hAnsi="SutonnyMJ" w:cs="Kalpurush"/>
          <w:sz w:val="24"/>
          <w:szCs w:val="24"/>
          <w:cs/>
          <w:lang w:bidi="bn-IN"/>
        </w:rPr>
        <w:t>যার ওপর কা</w:t>
      </w:r>
      <w:r w:rsidR="00DD7C1C" w:rsidRPr="00DD7C1C">
        <w:rPr>
          <w:rFonts w:ascii="SutonnyMJ" w:hAnsi="SutonnyMJ" w:cs="Kalpurush"/>
          <w:sz w:val="24"/>
          <w:szCs w:val="24"/>
          <w:cs/>
          <w:lang w:bidi="bn-BD"/>
        </w:rPr>
        <w:t>যা</w:t>
      </w:r>
      <w:r w:rsidR="00DD7C1C" w:rsidRPr="00DD7C1C">
        <w:rPr>
          <w:rFonts w:ascii="SutonnyMJ" w:hAnsi="SutonnyMJ" w:cs="Kalpurush"/>
          <w:sz w:val="24"/>
          <w:szCs w:val="24"/>
          <w:cs/>
          <w:lang w:bidi="bn-IN"/>
        </w:rPr>
        <w:t xml:space="preserve"> রয়েছে</w:t>
      </w:r>
      <w:r w:rsidR="00DD7C1C" w:rsidRPr="00DD7C1C">
        <w:rPr>
          <w:rFonts w:ascii="SutonnyMJ" w:hAnsi="SutonnyMJ" w:cs="Kalpurush"/>
          <w:sz w:val="24"/>
          <w:szCs w:val="24"/>
          <w:cs/>
          <w:lang w:bidi="bn-BD"/>
        </w:rPr>
        <w:t>, সে পূর্ণ রমযান</w:t>
      </w:r>
      <w:r>
        <w:rPr>
          <w:rFonts w:ascii="SutonnyMJ" w:hAnsi="SutonnyMJ" w:cs="Kalpurush"/>
          <w:sz w:val="24"/>
          <w:szCs w:val="24"/>
          <w:cs/>
          <w:lang w:bidi="bn-BD"/>
        </w:rPr>
        <w:t xml:space="preserve"> সাওম </w:t>
      </w:r>
      <w:r w:rsidR="00DD7C1C" w:rsidRPr="00DD7C1C">
        <w:rPr>
          <w:rFonts w:ascii="SutonnyMJ" w:hAnsi="SutonnyMJ" w:cs="Kalpurush"/>
          <w:sz w:val="24"/>
          <w:szCs w:val="24"/>
          <w:cs/>
          <w:lang w:bidi="bn-BD"/>
        </w:rPr>
        <w:t>রাখে</w:t>
      </w:r>
      <w:r w:rsidR="009E41B2">
        <w:rPr>
          <w:rFonts w:ascii="SutonnyMJ" w:hAnsi="SutonnyMJ" w:cs="Kalpurush" w:hint="cs"/>
          <w:sz w:val="24"/>
          <w:szCs w:val="24"/>
          <w:cs/>
          <w:lang w:bidi="bn-BD"/>
        </w:rPr>
        <w:t xml:space="preserve"> </w:t>
      </w:r>
      <w:r w:rsidR="00DD7C1C" w:rsidRPr="00DD7C1C">
        <w:rPr>
          <w:rFonts w:ascii="SutonnyMJ" w:hAnsi="SutonnyMJ" w:cs="Kalpurush"/>
          <w:sz w:val="24"/>
          <w:szCs w:val="24"/>
          <w:cs/>
          <w:lang w:bidi="bn-BD"/>
        </w:rPr>
        <w:t>নি</w:t>
      </w:r>
      <w:r w:rsidR="00DD7C1C" w:rsidRPr="00CD2A2E">
        <w:rPr>
          <w:rFonts w:ascii="SutonnyMJ" w:hAnsi="SutonnyMJ" w:cs="SolaimanLipi"/>
          <w:sz w:val="24"/>
          <w:szCs w:val="24"/>
          <w:cs/>
          <w:lang w:bidi="hi-IN"/>
        </w:rPr>
        <w:t>।</w:t>
      </w:r>
      <w:r w:rsidR="00DD7C1C" w:rsidRPr="00DD7C1C">
        <w:rPr>
          <w:rFonts w:ascii="SutonnyMJ" w:hAnsi="SutonnyMJ" w:cs="Kalpurush"/>
          <w:sz w:val="24"/>
          <w:szCs w:val="24"/>
          <w:cs/>
          <w:lang w:bidi="bn-BD"/>
        </w:rPr>
        <w:t xml:space="preserve"> তার ওপর পূর্ণ রমযান</w:t>
      </w:r>
      <w:r>
        <w:rPr>
          <w:rFonts w:ascii="SutonnyMJ" w:hAnsi="SutonnyMJ" w:cs="Kalpurush"/>
          <w:sz w:val="24"/>
          <w:szCs w:val="24"/>
          <w:cs/>
          <w:lang w:bidi="bn-BD"/>
        </w:rPr>
        <w:t xml:space="preserve"> সাওম </w:t>
      </w:r>
      <w:r w:rsidR="00DD7C1C" w:rsidRPr="00DD7C1C">
        <w:rPr>
          <w:rFonts w:ascii="SutonnyMJ" w:hAnsi="SutonnyMJ" w:cs="Kalpurush"/>
          <w:sz w:val="24"/>
          <w:szCs w:val="24"/>
          <w:cs/>
          <w:lang w:bidi="bn-BD"/>
        </w:rPr>
        <w:t>রাখা প্রয়োগ হয় না, যতক্ষণ না সে কাযা করে</w:t>
      </w:r>
      <w:r w:rsidR="00DD7C1C" w:rsidRPr="00CD2A2E">
        <w:rPr>
          <w:rFonts w:ascii="SutonnyMJ" w:hAnsi="SutonnyMJ" w:cs="SolaimanLipi"/>
          <w:sz w:val="24"/>
          <w:szCs w:val="24"/>
          <w:cs/>
          <w:lang w:bidi="hi-IN"/>
        </w:rPr>
        <w:t>।</w:t>
      </w:r>
      <w:r w:rsidR="00DD7C1C" w:rsidRPr="00DD7C1C">
        <w:rPr>
          <w:rStyle w:val="FootnoteReference"/>
          <w:rFonts w:ascii="SutonnyMJ" w:hAnsi="SutonnyMJ" w:cs="Kalpurush"/>
          <w:sz w:val="24"/>
          <w:szCs w:val="24"/>
          <w:cs/>
          <w:lang w:bidi="bn-BD"/>
        </w:rPr>
        <w:footnoteReference w:id="507"/>
      </w:r>
      <w:r w:rsidR="00DD7C1C" w:rsidRPr="00DD7C1C">
        <w:rPr>
          <w:rFonts w:ascii="SutonnyMJ" w:hAnsi="SutonnyMJ" w:cs="Kalpurush"/>
          <w:sz w:val="24"/>
          <w:szCs w:val="24"/>
          <w:cs/>
          <w:lang w:bidi="bn-BD"/>
        </w:rPr>
        <w:t xml:space="preserve"> দ্বিতীয়ত</w:t>
      </w:r>
      <w:r w:rsidR="00DD7C1C" w:rsidRPr="00DD7C1C">
        <w:rPr>
          <w:rFonts w:ascii="Kalpurush" w:hAnsi="Kalpurush" w:cs="Kalpurush"/>
          <w:sz w:val="24"/>
          <w:szCs w:val="24"/>
          <w:cs/>
          <w:lang w:bidi="bn-BD"/>
        </w:rPr>
        <w:t xml:space="preserve"> নফল ইবাদতের চেয়ে ওয়াজিব কাযা আদায় করা</w:t>
      </w:r>
      <w:r w:rsidR="00AA46E3">
        <w:rPr>
          <w:rFonts w:ascii="Kalpurush" w:hAnsi="Kalpurush" w:cs="Kalpurush"/>
          <w:sz w:val="24"/>
          <w:szCs w:val="24"/>
          <w:cs/>
          <w:lang w:bidi="bn-BD"/>
        </w:rPr>
        <w:t xml:space="preserve"> বেশি</w:t>
      </w:r>
      <w:r w:rsidR="00DD7C1C" w:rsidRPr="00DD7C1C">
        <w:rPr>
          <w:rFonts w:ascii="Kalpurush" w:hAnsi="Kalpurush" w:cs="Kalpurush"/>
          <w:sz w:val="24"/>
          <w:szCs w:val="24"/>
          <w:cs/>
          <w:lang w:bidi="bn-BD"/>
        </w:rPr>
        <w:t xml:space="preserve"> শ্রেয়</w:t>
      </w:r>
      <w:r w:rsidR="00DD7C1C" w:rsidRPr="00CD2A2E">
        <w:rPr>
          <w:rFonts w:ascii="Kalpurush" w:hAnsi="Kalpurush" w:cs="SolaimanLipi"/>
          <w:sz w:val="24"/>
          <w:szCs w:val="24"/>
          <w:cs/>
          <w:lang w:bidi="hi-IN"/>
        </w:rPr>
        <w:t>।</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আল্লাহ তা</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আলা ফরযের আগে নফলের বিধান রেখেছেন, যেমন নফলের বিধান রেখেছেন ফরযের পর। যেমন</w:t>
      </w:r>
      <w:r w:rsidR="009E41B2">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পাঁচ ওয়াক্ত সালাতের </w:t>
      </w:r>
      <w:r w:rsidR="00DD7C1C" w:rsidRPr="00DD7C1C">
        <w:rPr>
          <w:rFonts w:ascii="Kalpurush" w:hAnsi="Kalpurush" w:cs="Kalpurush" w:hint="cs"/>
          <w:sz w:val="24"/>
          <w:szCs w:val="24"/>
          <w:cs/>
          <w:lang w:bidi="bn-BD"/>
        </w:rPr>
        <w:t>পূর্বাপর</w:t>
      </w:r>
      <w:r w:rsidR="00CD2A2E">
        <w:rPr>
          <w:rFonts w:ascii="Kalpurush" w:hAnsi="Kalpurush" w:cs="Kalpurush" w:hint="cs"/>
          <w:sz w:val="24"/>
          <w:szCs w:val="24"/>
          <w:cs/>
          <w:lang w:bidi="bn-BD"/>
        </w:rPr>
        <w:t xml:space="preserve"> সুন্নাত</w:t>
      </w:r>
      <w:r w:rsidR="00DD7C1C" w:rsidRPr="00DD7C1C">
        <w:rPr>
          <w:rFonts w:ascii="Kalpurush" w:hAnsi="Kalpurush" w:cs="Kalpurush"/>
          <w:sz w:val="24"/>
          <w:szCs w:val="24"/>
          <w:cs/>
          <w:lang w:bidi="bn-BD"/>
        </w:rPr>
        <w:t xml:space="preserve"> রয়েছে, অনুরূপ রমযানের সিয়ামের </w:t>
      </w:r>
      <w:r w:rsidR="00DD7C1C" w:rsidRPr="00DD7C1C">
        <w:rPr>
          <w:rFonts w:ascii="Kalpurush" w:hAnsi="Kalpurush" w:cs="Kalpurush" w:hint="cs"/>
          <w:sz w:val="24"/>
          <w:szCs w:val="24"/>
          <w:cs/>
          <w:lang w:bidi="bn-BD"/>
        </w:rPr>
        <w:t xml:space="preserve">পূর্বাপর </w:t>
      </w:r>
      <w:r w:rsidR="00DD7C1C" w:rsidRPr="00DD7C1C">
        <w:rPr>
          <w:rFonts w:ascii="Kalpurush" w:hAnsi="Kalpurush" w:cs="Kalpurush"/>
          <w:sz w:val="24"/>
          <w:szCs w:val="24"/>
          <w:cs/>
          <w:lang w:bidi="bn-BD"/>
        </w:rPr>
        <w:t>সিয়াম রয়েছে। অর্থাৎ শাবান ও শাওয়ালের সিয়াম।</w:t>
      </w:r>
    </w:p>
    <w:p w:rsidR="00DD7C1C" w:rsidRPr="00DD7C1C" w:rsidRDefault="006F2F0C" w:rsidP="00DD7C1C">
      <w:pPr>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সাত. </w:t>
      </w:r>
      <w:r w:rsidR="00DD7C1C" w:rsidRPr="00DD7C1C">
        <w:rPr>
          <w:rFonts w:ascii="Kalpurush" w:hAnsi="Kalpurush" w:cs="Kalpurush"/>
          <w:sz w:val="24"/>
          <w:szCs w:val="24"/>
          <w:cs/>
          <w:lang w:bidi="bn-BD"/>
        </w:rPr>
        <w:t xml:space="preserve">এসব নফল ইবাদত ফরযের মধ্যে ঘটে যাওয়া ত্রুটিসমূহ দূর করে।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 xml:space="preserve">এমন </w:t>
      </w:r>
      <w:r>
        <w:rPr>
          <w:rFonts w:ascii="Kalpurush" w:hAnsi="Kalpurush" w:cs="Kalpurush"/>
          <w:sz w:val="24"/>
          <w:szCs w:val="24"/>
          <w:cs/>
          <w:lang w:bidi="bn-BD"/>
        </w:rPr>
        <w:t>সাওম পালনকারী</w:t>
      </w:r>
      <w:r w:rsidR="00DD7C1C" w:rsidRPr="00DD7C1C">
        <w:rPr>
          <w:rFonts w:ascii="Kalpurush" w:hAnsi="Kalpurush" w:cs="Kalpurush"/>
          <w:sz w:val="24"/>
          <w:szCs w:val="24"/>
          <w:cs/>
          <w:lang w:bidi="bn-BD"/>
        </w:rPr>
        <w:t xml:space="preserve"> নেই যে অযথা বাক্যালাপ, কু</w:t>
      </w:r>
      <w:r w:rsidR="009E41B2">
        <w:rPr>
          <w:rFonts w:ascii="Kalpurush" w:hAnsi="Kalpurush" w:cs="Kalpurush" w:hint="cs"/>
          <w:sz w:val="24"/>
          <w:szCs w:val="24"/>
          <w:cs/>
          <w:lang w:bidi="bn-BD"/>
        </w:rPr>
        <w:t>-</w:t>
      </w:r>
      <w:r w:rsidR="00DD7C1C" w:rsidRPr="00DD7C1C">
        <w:rPr>
          <w:rFonts w:ascii="Kalpurush" w:hAnsi="Kalpurush" w:cs="Kalpurush"/>
          <w:sz w:val="24"/>
          <w:szCs w:val="24"/>
          <w:cs/>
          <w:lang w:bidi="bn-BD"/>
        </w:rPr>
        <w:t>দৃষ্টি ও হারাম খাবার ইত্যাদি দ্বারা তার রোযার ক্ষতি করে</w:t>
      </w:r>
      <w:r w:rsidR="009E41B2">
        <w:rPr>
          <w:rFonts w:ascii="Kalpurush" w:hAnsi="Kalpurush" w:cs="Kalpurush" w:hint="cs"/>
          <w:sz w:val="24"/>
          <w:szCs w:val="24"/>
          <w:cs/>
          <w:lang w:bidi="bn-BD"/>
        </w:rPr>
        <w:t xml:space="preserve"> </w:t>
      </w:r>
      <w:r w:rsidR="00DD7C1C" w:rsidRPr="00DD7C1C">
        <w:rPr>
          <w:rFonts w:ascii="Kalpurush" w:hAnsi="Kalpurush" w:cs="Kalpurush"/>
          <w:sz w:val="24"/>
          <w:szCs w:val="24"/>
          <w:cs/>
          <w:lang w:bidi="bn-BD"/>
        </w:rPr>
        <w:t>নি।</w:t>
      </w:r>
      <w:r w:rsidR="00CD2A2E">
        <w:rPr>
          <w:rFonts w:ascii="Kalpurush" w:hAnsi="Kalpurush" w:cs="Kalpurush"/>
          <w:sz w:val="24"/>
          <w:szCs w:val="24"/>
          <w:cs/>
          <w:lang w:bidi="bn-BD"/>
        </w:rPr>
        <w:t xml:space="preserve">   </w:t>
      </w:r>
    </w:p>
    <w:p w:rsidR="00DD7C1C" w:rsidRPr="00DD7C1C" w:rsidRDefault="00CD2A2E" w:rsidP="00DD7C1C">
      <w:pPr>
        <w:bidi w:val="0"/>
        <w:spacing w:before="140" w:after="0"/>
        <w:jc w:val="both"/>
        <w:rPr>
          <w:rFonts w:ascii="Kalpurush" w:hAnsi="Kalpurush" w:cs="Kalpurush"/>
          <w:sz w:val="24"/>
          <w:szCs w:val="24"/>
          <w:lang w:bidi="bn-BD"/>
        </w:rPr>
      </w:pPr>
      <w:r>
        <w:rPr>
          <w:rFonts w:ascii="Kalpurush" w:hAnsi="Kalpurush" w:cs="Kalpurush"/>
          <w:sz w:val="24"/>
          <w:szCs w:val="24"/>
          <w:cs/>
          <w:lang w:bidi="bn-BD"/>
        </w:rPr>
        <w:t xml:space="preserve">   </w:t>
      </w:r>
      <w:r w:rsidR="00DD7C1C" w:rsidRPr="00DD7C1C">
        <w:rPr>
          <w:rFonts w:ascii="Kalpurush" w:hAnsi="Kalpurush" w:cs="Kalpurush"/>
          <w:sz w:val="24"/>
          <w:szCs w:val="24"/>
          <w:cs/>
          <w:lang w:bidi="bn-BD"/>
        </w:rPr>
        <w:t xml:space="preserve"> </w:t>
      </w:r>
    </w:p>
    <w:p w:rsidR="00DD7C1C" w:rsidRPr="00DD7C1C" w:rsidRDefault="00DD7C1C" w:rsidP="00DD7C1C">
      <w:pPr>
        <w:bidi w:val="0"/>
        <w:spacing w:before="140" w:after="0"/>
        <w:jc w:val="both"/>
        <w:rPr>
          <w:rFonts w:ascii="Kalpurush" w:hAnsi="Kalpurush" w:cs="Kalpurush"/>
          <w:sz w:val="24"/>
          <w:szCs w:val="24"/>
          <w:cs/>
          <w:lang w:bidi="bn-BD"/>
        </w:rPr>
      </w:pPr>
      <w:r w:rsidRPr="00DD7C1C">
        <w:rPr>
          <w:rFonts w:ascii="Kalpurush" w:hAnsi="Kalpurush" w:cs="Kalpurush"/>
          <w:sz w:val="24"/>
          <w:szCs w:val="24"/>
          <w:cs/>
          <w:lang w:bidi="bn-BD"/>
        </w:rPr>
        <w:br w:type="page"/>
      </w:r>
    </w:p>
    <w:p w:rsidR="00DD7C1C" w:rsidRPr="009E41B2" w:rsidRDefault="00DD7C1C" w:rsidP="00DD7C1C">
      <w:pPr>
        <w:tabs>
          <w:tab w:val="left" w:pos="3012"/>
        </w:tabs>
        <w:bidi w:val="0"/>
        <w:spacing w:before="140" w:after="0"/>
        <w:jc w:val="both"/>
        <w:rPr>
          <w:rFonts w:ascii="Kalpurush" w:hAnsi="Kalpurush" w:cs="Kalpurush"/>
          <w:b/>
          <w:bCs/>
          <w:color w:val="C00000"/>
          <w:sz w:val="24"/>
          <w:szCs w:val="24"/>
          <w:lang w:bidi="bn-BD"/>
        </w:rPr>
      </w:pPr>
      <w:r w:rsidRPr="009E41B2">
        <w:rPr>
          <w:rFonts w:ascii="Kalpurush" w:hAnsi="Kalpurush" w:cs="Kalpurush"/>
          <w:b/>
          <w:bCs/>
          <w:color w:val="C00000"/>
          <w:sz w:val="24"/>
          <w:szCs w:val="24"/>
          <w:cs/>
          <w:lang w:bidi="bn-BD"/>
        </w:rPr>
        <w:lastRenderedPageBreak/>
        <w:t>৬০. ঈদে</w:t>
      </w:r>
      <w:bookmarkStart w:id="49" w:name="a60"/>
      <w:bookmarkEnd w:id="49"/>
      <w:r w:rsidRPr="009E41B2">
        <w:rPr>
          <w:rFonts w:ascii="Kalpurush" w:hAnsi="Kalpurush" w:cs="Kalpurush"/>
          <w:b/>
          <w:bCs/>
          <w:color w:val="C00000"/>
          <w:sz w:val="24"/>
          <w:szCs w:val="24"/>
          <w:cs/>
          <w:lang w:bidi="bn-BD"/>
        </w:rPr>
        <w:t>র বিধান</w:t>
      </w:r>
    </w:p>
    <w:p w:rsidR="00DD7C1C" w:rsidRPr="00DD7C1C" w:rsidRDefault="00DD7C1C" w:rsidP="009E41B2">
      <w:pPr>
        <w:tabs>
          <w:tab w:val="left" w:pos="3012"/>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আনাস রাদিয়াল্লাহু আনহু</w:t>
      </w:r>
      <w:r w:rsidRPr="00DD7C1C">
        <w:rPr>
          <w:rFonts w:ascii="Times New Roman" w:hAnsi="Times New Roman" w:cs="Times New Roman" w:hint="cs"/>
          <w:sz w:val="24"/>
          <w:szCs w:val="24"/>
          <w:cs/>
          <w:lang w:bidi="bn-BD"/>
        </w:rPr>
        <w:t>‎</w:t>
      </w:r>
      <w:r w:rsidRPr="00DD7C1C">
        <w:rPr>
          <w:rFonts w:ascii="Kalpurush" w:hAnsi="Kalpurush" w:cs="Kalpurush"/>
          <w:sz w:val="24"/>
          <w:szCs w:val="24"/>
          <w:cs/>
          <w:lang w:bidi="bn-BD"/>
        </w:rPr>
        <w:t xml:space="preserve">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“রাসূলুল্লাহ সাল্লাল্লাহু আলাইহি ওয়াসাল্লাম যখন মদিনায় আগমন করেন, তখন সেখানে দু’টি দিন ছিল, সেদিন দু’টিতে তারা আনন্দ-ফুর্তি করত। ত</w:t>
      </w:r>
      <w:r w:rsidR="009E41B2">
        <w:rPr>
          <w:rFonts w:ascii="Kalpurush" w:hAnsi="Kalpurush" w:cs="Kalpurush"/>
          <w:sz w:val="24"/>
          <w:szCs w:val="24"/>
          <w:cs/>
          <w:lang w:bidi="bn-BD"/>
        </w:rPr>
        <w:t>িনি বললেন: এ দু’টি দিন ক</w:t>
      </w:r>
      <w:r w:rsidR="009E41B2">
        <w:rPr>
          <w:rFonts w:ascii="Kalpurush" w:hAnsi="Kalpurush" w:cs="Kalpurush" w:hint="cs"/>
          <w:sz w:val="24"/>
          <w:szCs w:val="24"/>
          <w:cs/>
          <w:lang w:bidi="bn-BD"/>
        </w:rPr>
        <w:t>ী</w:t>
      </w:r>
      <w:r w:rsidRPr="00DD7C1C">
        <w:rPr>
          <w:rFonts w:ascii="Kalpurush" w:hAnsi="Kalpurush" w:cs="Kalpurush"/>
          <w:sz w:val="24"/>
          <w:szCs w:val="24"/>
          <w:cs/>
          <w:lang w:bidi="bn-BD"/>
        </w:rPr>
        <w:t>? তারা বলল: আমরা জাহেলি যুগে এতে আনন্দ-ফুর্তি করতাম। রাসূলুল্লাহ সাল্লাল্লাহু আলাইহি ওয়াসাল্লাম</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“আল্লাহ</w:t>
      </w:r>
      <w:r w:rsidRPr="00DD7C1C">
        <w:rPr>
          <w:rFonts w:ascii="Kalpurush" w:hAnsi="Kalpurush" w:cs="Kalpurush" w:hint="cs"/>
          <w:sz w:val="24"/>
          <w:szCs w:val="24"/>
          <w:cs/>
          <w:lang w:bidi="bn-BD"/>
        </w:rPr>
        <w:t xml:space="preserve"> </w:t>
      </w:r>
      <w:r w:rsidRPr="00DD7C1C">
        <w:rPr>
          <w:rFonts w:ascii="Kalpurush" w:hAnsi="Kalpurush" w:cs="Kalpurush"/>
          <w:sz w:val="24"/>
          <w:szCs w:val="24"/>
          <w:cs/>
          <w:lang w:bidi="bn-BD"/>
        </w:rPr>
        <w:t>তোমাদের এ দিন দু’টির পরিবর্তে আরো উত্তম দু’টি দিন দান করেছেন: ঈদুল</w:t>
      </w:r>
      <w:r w:rsidR="009E41B2">
        <w:rPr>
          <w:rFonts w:ascii="Kalpurush" w:hAnsi="Kalpurush" w:cs="Kalpurush"/>
          <w:sz w:val="24"/>
          <w:szCs w:val="24"/>
          <w:cs/>
          <w:lang w:bidi="bn-BD"/>
        </w:rPr>
        <w:t xml:space="preserve"> আযহা</w:t>
      </w:r>
      <w:r w:rsidRPr="00DD7C1C">
        <w:rPr>
          <w:rFonts w:ascii="Kalpurush" w:hAnsi="Kalpurush" w:cs="Kalpurush"/>
          <w:sz w:val="24"/>
          <w:szCs w:val="24"/>
          <w:cs/>
          <w:lang w:bidi="bn-BD"/>
        </w:rPr>
        <w:t xml:space="preserve"> ও ঈদুল ফিতর”।</w:t>
      </w:r>
      <w:r w:rsidRPr="00DD7C1C">
        <w:rPr>
          <w:rStyle w:val="FootnoteReference"/>
          <w:rFonts w:ascii="SutonnyMJ" w:hAnsi="SutonnyMJ" w:cs="Kalpurush"/>
          <w:sz w:val="24"/>
          <w:szCs w:val="24"/>
          <w:cs/>
          <w:lang w:bidi="bn-BD"/>
        </w:rPr>
        <w:footnoteReference w:id="508"/>
      </w:r>
    </w:p>
    <w:p w:rsidR="00DD7C1C" w:rsidRPr="00DD7C1C" w:rsidRDefault="00DD7C1C" w:rsidP="009E41B2">
      <w:pPr>
        <w:tabs>
          <w:tab w:val="left" w:pos="3012"/>
        </w:tabs>
        <w:bidi w:val="0"/>
        <w:spacing w:before="140" w:after="0"/>
        <w:jc w:val="both"/>
        <w:rPr>
          <w:rFonts w:ascii="SutonnyMJ" w:hAnsi="SutonnyMJ" w:cs="Kalpurush"/>
          <w:sz w:val="24"/>
          <w:szCs w:val="24"/>
          <w:lang w:bidi="bn-BD"/>
        </w:rPr>
      </w:pPr>
      <w:r w:rsidRPr="00DD7C1C">
        <w:rPr>
          <w:rFonts w:ascii="Kalpurush" w:hAnsi="Kalpurush" w:cs="Kalpurush"/>
          <w:sz w:val="24"/>
          <w:szCs w:val="24"/>
          <w:cs/>
          <w:lang w:bidi="bn-BD"/>
        </w:rPr>
        <w:t>আবু উবাইদ মাওলা</w:t>
      </w:r>
      <w:r w:rsidR="006F2F0C">
        <w:rPr>
          <w:rFonts w:ascii="Kalpurush" w:hAnsi="Kalpurush" w:cs="Kalpurush"/>
          <w:sz w:val="24"/>
          <w:szCs w:val="24"/>
          <w:cs/>
          <w:lang w:bidi="bn-BD"/>
        </w:rPr>
        <w:t xml:space="preserve"> ইবন</w:t>
      </w:r>
      <w:r w:rsidRPr="00DD7C1C">
        <w:rPr>
          <w:rFonts w:ascii="Kalpurush" w:hAnsi="Kalpurush" w:cs="Kalpurush"/>
          <w:sz w:val="24"/>
          <w:szCs w:val="24"/>
          <w:cs/>
          <w:lang w:bidi="bn-BD"/>
        </w:rPr>
        <w:t xml:space="preserve"> আযহার</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w:t>
      </w:r>
      <w:r w:rsidR="006F2F0C">
        <w:rPr>
          <w:rFonts w:ascii="Kalpurush" w:hAnsi="Kalpurush" w:cs="Kalpurush"/>
          <w:sz w:val="24"/>
          <w:szCs w:val="24"/>
          <w:cs/>
          <w:lang w:bidi="bn-BD"/>
        </w:rPr>
        <w:t xml:space="preserve"> উমার ইবন</w:t>
      </w:r>
      <w:r w:rsidRPr="00DD7C1C">
        <w:rPr>
          <w:rFonts w:ascii="Kalpurush" w:hAnsi="Kalpurush" w:cs="Kalpurush"/>
          <w:sz w:val="24"/>
          <w:szCs w:val="24"/>
          <w:cs/>
          <w:lang w:bidi="bn-BD"/>
        </w:rPr>
        <w:t xml:space="preserve"> খাত্তাবের সাথে ঈদ করেছি,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এ দু’টি দিনে রাসূলুল্লাহ সাল্লাল্লাহু আলাইহি ওয়াসাল্লাম </w:t>
      </w:r>
      <w:r w:rsidRPr="00DD7C1C">
        <w:rPr>
          <w:rFonts w:ascii="Kalpurush" w:hAnsi="Kalpurush" w:cs="Kalpurush" w:hint="cs"/>
          <w:sz w:val="24"/>
          <w:szCs w:val="24"/>
          <w:cs/>
          <w:lang w:bidi="bn-BD"/>
        </w:rPr>
        <w:t xml:space="preserve">সিয়াম </w:t>
      </w:r>
      <w:r w:rsidRPr="00DD7C1C">
        <w:rPr>
          <w:rFonts w:ascii="Kalpurush" w:hAnsi="Kalpurush" w:cs="Kalpurush"/>
          <w:sz w:val="24"/>
          <w:szCs w:val="24"/>
          <w:cs/>
          <w:lang w:bidi="bn-BD"/>
        </w:rPr>
        <w:t>নিষেধ করেছেন: রমযানের সিয়াম শেষে তোমাদের ঈদুল ফিতরের দিন</w:t>
      </w:r>
      <w:r w:rsidRPr="00CD2A2E">
        <w:rPr>
          <w:rFonts w:ascii="Kalpurush" w:hAnsi="Kalpurush" w:cs="SolaimanLipi"/>
          <w:sz w:val="24"/>
          <w:szCs w:val="24"/>
          <w:cs/>
          <w:lang w:bidi="hi-IN"/>
        </w:rPr>
        <w:t>।</w:t>
      </w:r>
      <w:r w:rsidRPr="00DD7C1C">
        <w:rPr>
          <w:rFonts w:ascii="Kalpurush" w:hAnsi="Kalpurush" w:cs="Kalpurush"/>
          <w:sz w:val="24"/>
          <w:szCs w:val="24"/>
          <w:cs/>
          <w:lang w:bidi="bn-BD"/>
        </w:rPr>
        <w:t xml:space="preserve"> দ্বিতীয় দিন হচ্ছে ঈদুল</w:t>
      </w:r>
      <w:r w:rsidR="009E41B2">
        <w:rPr>
          <w:rFonts w:ascii="Kalpurush" w:hAnsi="Kalpurush" w:cs="Kalpurush"/>
          <w:sz w:val="24"/>
          <w:szCs w:val="24"/>
          <w:cs/>
          <w:lang w:bidi="bn-BD"/>
        </w:rPr>
        <w:t xml:space="preserve"> আযহা, সেদিন তোমরা তোমাদের কুরবান</w:t>
      </w:r>
      <w:r w:rsidR="009E41B2">
        <w:rPr>
          <w:rFonts w:ascii="Kalpurush" w:hAnsi="Kalpurush" w:cs="Kalpurush" w:hint="cs"/>
          <w:sz w:val="24"/>
          <w:szCs w:val="24"/>
          <w:cs/>
          <w:lang w:bidi="bn-BD"/>
        </w:rPr>
        <w:t>ী</w:t>
      </w:r>
      <w:r w:rsidRPr="00DD7C1C">
        <w:rPr>
          <w:rFonts w:ascii="Kalpurush" w:hAnsi="Kalpurush" w:cs="Kalpurush"/>
          <w:sz w:val="24"/>
          <w:szCs w:val="24"/>
          <w:cs/>
          <w:lang w:bidi="bn-BD"/>
        </w:rPr>
        <w:t xml:space="preserve"> থেকে </w:t>
      </w:r>
      <w:r w:rsidRPr="00DD7C1C">
        <w:rPr>
          <w:rFonts w:ascii="SutonnyMJ" w:hAnsi="SutonnyMJ" w:cs="Kalpurush"/>
          <w:sz w:val="24"/>
          <w:szCs w:val="24"/>
          <w:cs/>
          <w:lang w:bidi="bn-BD"/>
        </w:rPr>
        <w:t>খাবে।</w:t>
      </w:r>
      <w:r w:rsidRPr="00DD7C1C">
        <w:rPr>
          <w:rStyle w:val="FootnoteReference"/>
          <w:rFonts w:ascii="SutonnyMJ" w:hAnsi="SutonnyMJ" w:cs="Kalpurush"/>
          <w:sz w:val="24"/>
          <w:szCs w:val="24"/>
          <w:cs/>
          <w:lang w:bidi="bn-BD"/>
        </w:rPr>
        <w:footnoteReference w:id="509"/>
      </w:r>
    </w:p>
    <w:p w:rsidR="00DD7C1C" w:rsidRPr="00DD7C1C" w:rsidRDefault="009E41B2" w:rsidP="009E41B2">
      <w:pPr>
        <w:tabs>
          <w:tab w:val="left" w:pos="3012"/>
        </w:tabs>
        <w:bidi w:val="0"/>
        <w:spacing w:before="140" w:after="0"/>
        <w:jc w:val="both"/>
        <w:rPr>
          <w:rFonts w:ascii="SutonnyMJ" w:hAnsi="SutonnyMJ" w:cs="Kalpurush"/>
          <w:sz w:val="24"/>
          <w:szCs w:val="24"/>
          <w:lang w:bidi="bn-BD"/>
        </w:rPr>
      </w:pPr>
      <w:r>
        <w:rPr>
          <w:rFonts w:ascii="SutonnyMJ" w:hAnsi="SutonnyMJ" w:cs="Kalpurush"/>
          <w:sz w:val="24"/>
          <w:szCs w:val="24"/>
          <w:cs/>
          <w:lang w:bidi="bn-BD"/>
        </w:rPr>
        <w:lastRenderedPageBreak/>
        <w:t>আবু সা</w:t>
      </w:r>
      <w:r>
        <w:rPr>
          <w:rFonts w:ascii="SutonnyMJ" w:hAnsi="SutonnyMJ" w:cs="Kalpurush" w:hint="cs"/>
          <w:sz w:val="24"/>
          <w:szCs w:val="24"/>
          <w:cs/>
          <w:lang w:bidi="bn-BD"/>
        </w:rPr>
        <w:t>ঈ</w:t>
      </w:r>
      <w:r>
        <w:rPr>
          <w:rFonts w:ascii="SutonnyMJ" w:hAnsi="SutonnyMJ" w:cs="Kalpurush"/>
          <w:sz w:val="24"/>
          <w:szCs w:val="24"/>
          <w:cs/>
          <w:lang w:bidi="bn-BD"/>
        </w:rPr>
        <w:t>দ খুদর</w:t>
      </w:r>
      <w:r>
        <w:rPr>
          <w:rFonts w:ascii="SutonnyMJ" w:hAnsi="SutonnyMJ" w:cs="Kalpurush" w:hint="cs"/>
          <w:sz w:val="24"/>
          <w:szCs w:val="24"/>
          <w:cs/>
          <w:lang w:bidi="bn-BD"/>
        </w:rPr>
        <w:t>ী</w:t>
      </w:r>
      <w:r w:rsidR="00DD7C1C" w:rsidRPr="00DD7C1C">
        <w:rPr>
          <w:rFonts w:ascii="SutonnyMJ" w:hAnsi="SutonnyMJ" w:cs="Kalpurush"/>
          <w:sz w:val="24"/>
          <w:szCs w:val="24"/>
          <w:cs/>
          <w:lang w:bidi="bn-BD"/>
        </w:rPr>
        <w:t xml:space="preserve"> রাদিয়াল্লাহু আনহু</w:t>
      </w:r>
      <w:r w:rsidR="00DD7C1C" w:rsidRPr="00DD7C1C">
        <w:rPr>
          <w:rFonts w:ascii="SutonnyMJ" w:hAnsi="SutonnyMJ" w:cs="Times New Roman"/>
          <w:sz w:val="24"/>
          <w:szCs w:val="24"/>
          <w:cs/>
          <w:lang w:bidi="bn-BD"/>
        </w:rPr>
        <w:t>‎</w:t>
      </w:r>
      <w:r w:rsidR="00DD7C1C" w:rsidRPr="00DD7C1C">
        <w:rPr>
          <w:rFonts w:ascii="SutonnyMJ" w:hAnsi="SutonnyMJ" w:cs="Kalpurush"/>
          <w:sz w:val="24"/>
          <w:szCs w:val="24"/>
          <w:cs/>
          <w:lang w:bidi="bn-BD"/>
        </w:rPr>
        <w:t xml:space="preserve"> থেকে বর্ণিত, তিনি</w:t>
      </w:r>
      <w:r w:rsidR="006F2F0C">
        <w:rPr>
          <w:rFonts w:ascii="SutonnyMJ" w:hAnsi="SutonnyMJ" w:cs="Kalpurush"/>
          <w:sz w:val="24"/>
          <w:szCs w:val="24"/>
          <w:cs/>
          <w:lang w:bidi="bn-BD"/>
        </w:rPr>
        <w:t xml:space="preserve"> বলেন</w:t>
      </w:r>
      <w:r w:rsidR="006F2F0C">
        <w:rPr>
          <w:rFonts w:ascii="SutonnyMJ" w:hAnsi="SutonnyMJ" w:cs="Kalpurush"/>
          <w:sz w:val="24"/>
          <w:szCs w:val="24"/>
          <w:lang w:bidi="bn-BD"/>
        </w:rPr>
        <w:t>,</w:t>
      </w:r>
      <w:r w:rsidR="00DD7C1C" w:rsidRPr="00DD7C1C">
        <w:rPr>
          <w:rFonts w:ascii="SutonnyMJ" w:hAnsi="SutonnyMJ" w:cs="Kalpurush"/>
          <w:sz w:val="24"/>
          <w:szCs w:val="24"/>
          <w:cs/>
          <w:lang w:bidi="bn-BD"/>
        </w:rPr>
        <w:t xml:space="preserve"> “নবী সাল্লাল্লাহু আলাইহি ওয়াসাল্লাম ঈদুল ফিতর ও কুরবানির ঈদের</w:t>
      </w:r>
      <w:r w:rsidR="006F2F0C">
        <w:rPr>
          <w:rFonts w:ascii="SutonnyMJ" w:hAnsi="SutonnyMJ" w:cs="Kalpurush"/>
          <w:sz w:val="24"/>
          <w:szCs w:val="24"/>
          <w:cs/>
          <w:lang w:bidi="bn-BD"/>
        </w:rPr>
        <w:t xml:space="preserve"> সাওম</w:t>
      </w:r>
      <w:r w:rsidR="00DD7C1C" w:rsidRPr="00DD7C1C">
        <w:rPr>
          <w:rFonts w:ascii="SutonnyMJ" w:hAnsi="SutonnyMJ" w:cs="Kalpurush"/>
          <w:sz w:val="24"/>
          <w:szCs w:val="24"/>
          <w:cs/>
          <w:lang w:bidi="bn-BD"/>
        </w:rPr>
        <w:t xml:space="preserve"> পালন নিষেধ করেছেন”।</w:t>
      </w:r>
      <w:r w:rsidR="00DD7C1C" w:rsidRPr="00DD7C1C">
        <w:rPr>
          <w:rStyle w:val="FootnoteReference"/>
          <w:rFonts w:ascii="SutonnyMJ" w:hAnsi="SutonnyMJ" w:cs="Kalpurush"/>
          <w:sz w:val="24"/>
          <w:szCs w:val="24"/>
          <w:cs/>
          <w:lang w:bidi="bn-BD"/>
        </w:rPr>
        <w:footnoteReference w:id="510"/>
      </w:r>
    </w:p>
    <w:p w:rsidR="00DD7C1C" w:rsidRPr="00DD7C1C" w:rsidRDefault="00C53285" w:rsidP="00DD7C1C">
      <w:pPr>
        <w:tabs>
          <w:tab w:val="left" w:pos="3012"/>
        </w:tabs>
        <w:bidi w:val="0"/>
        <w:spacing w:before="140" w:after="0"/>
        <w:jc w:val="both"/>
        <w:rPr>
          <w:rFonts w:ascii="SutonnyMJ" w:hAnsi="SutonnyMJ" w:cs="Kalpurush"/>
          <w:sz w:val="24"/>
          <w:szCs w:val="24"/>
          <w:lang w:bidi="bn-BD"/>
        </w:rPr>
      </w:pPr>
      <w:r>
        <w:rPr>
          <w:rFonts w:ascii="SutonnyMJ" w:hAnsi="SutonnyMJ" w:cs="Kalpurush"/>
          <w:sz w:val="24"/>
          <w:szCs w:val="24"/>
          <w:cs/>
          <w:lang w:bidi="bn-BD"/>
        </w:rPr>
        <w:t xml:space="preserve">ইবন </w:t>
      </w:r>
      <w:r w:rsidR="00DD7C1C" w:rsidRPr="00DD7C1C">
        <w:rPr>
          <w:rFonts w:ascii="SutonnyMJ" w:hAnsi="SutonnyMJ" w:cs="Kalpurush"/>
          <w:sz w:val="24"/>
          <w:szCs w:val="24"/>
          <w:cs/>
          <w:lang w:bidi="bn-BD"/>
        </w:rPr>
        <w:t>আব্বাস রাদিয়াল্লাহু আনহু</w:t>
      </w:r>
      <w:r w:rsidR="009E41B2">
        <w:rPr>
          <w:rFonts w:ascii="SutonnyMJ" w:hAnsi="SutonnyMJ" w:cs="Kalpurush" w:hint="cs"/>
          <w:sz w:val="24"/>
          <w:szCs w:val="24"/>
          <w:cs/>
          <w:lang w:bidi="bn-BD"/>
        </w:rPr>
        <w:t>মা</w:t>
      </w:r>
      <w:r w:rsidR="00DD7C1C" w:rsidRPr="00DD7C1C">
        <w:rPr>
          <w:rFonts w:ascii="SutonnyMJ" w:hAnsi="SutonnyMJ" w:cs="Times New Roman"/>
          <w:sz w:val="24"/>
          <w:szCs w:val="24"/>
          <w:cs/>
          <w:lang w:bidi="bn-BD"/>
        </w:rPr>
        <w:t>‎</w:t>
      </w:r>
      <w:r w:rsidR="009E41B2">
        <w:rPr>
          <w:rFonts w:ascii="SutonnyMJ" w:hAnsi="SutonnyMJ" w:cs="Kalpurush"/>
          <w:sz w:val="24"/>
          <w:szCs w:val="24"/>
          <w:cs/>
          <w:lang w:bidi="bn-BD"/>
        </w:rPr>
        <w:t xml:space="preserve"> থেকে বর্ণিত</w:t>
      </w:r>
      <w:r w:rsidR="009E41B2">
        <w:rPr>
          <w:rFonts w:ascii="SutonnyMJ" w:hAnsi="SutonnyMJ" w:cs="Kalpurush" w:hint="cs"/>
          <w:sz w:val="24"/>
          <w:szCs w:val="24"/>
          <w:cs/>
          <w:lang w:bidi="bn-BD"/>
        </w:rPr>
        <w:t>,</w:t>
      </w:r>
      <w:r w:rsidR="00DD7C1C" w:rsidRPr="00DD7C1C">
        <w:rPr>
          <w:rFonts w:ascii="SutonnyMJ" w:hAnsi="SutonnyMJ" w:cs="Kalpurush"/>
          <w:sz w:val="24"/>
          <w:szCs w:val="24"/>
          <w:cs/>
          <w:lang w:bidi="bn-BD"/>
        </w:rPr>
        <w:t xml:space="preserve"> “নবী সাল্লাল্লাহু আলাইহি ওয়াসাল্লাম ঈদুল ফিতর দিনে বের হন, অতঃপর দুই রাকাত সালাত আদায় করেন, তার পূর্বাপর</w:t>
      </w:r>
      <w:r w:rsidR="006F2F0C">
        <w:rPr>
          <w:rFonts w:ascii="SutonnyMJ" w:hAnsi="SutonnyMJ" w:cs="Kalpurush"/>
          <w:sz w:val="24"/>
          <w:szCs w:val="24"/>
          <w:cs/>
          <w:lang w:bidi="bn-BD"/>
        </w:rPr>
        <w:t xml:space="preserve"> কোনো</w:t>
      </w:r>
      <w:r w:rsidR="00DD7C1C" w:rsidRPr="00DD7C1C">
        <w:rPr>
          <w:rFonts w:ascii="SutonnyMJ" w:hAnsi="SutonnyMJ" w:cs="Kalpurush"/>
          <w:sz w:val="24"/>
          <w:szCs w:val="24"/>
          <w:cs/>
          <w:lang w:bidi="bn-BD"/>
        </w:rPr>
        <w:t xml:space="preserve"> সালাত আদায় করেন</w:t>
      </w:r>
      <w:r w:rsidR="009E41B2">
        <w:rPr>
          <w:rFonts w:ascii="SutonnyMJ" w:hAnsi="SutonnyMJ" w:cs="Kalpurush" w:hint="cs"/>
          <w:sz w:val="24"/>
          <w:szCs w:val="24"/>
          <w:cs/>
          <w:lang w:bidi="bn-BD"/>
        </w:rPr>
        <w:t xml:space="preserve"> </w:t>
      </w:r>
      <w:r w:rsidR="00DD7C1C" w:rsidRPr="00DD7C1C">
        <w:rPr>
          <w:rFonts w:ascii="SutonnyMJ" w:hAnsi="SutonnyMJ" w:cs="Kalpurush"/>
          <w:sz w:val="24"/>
          <w:szCs w:val="24"/>
          <w:cs/>
          <w:lang w:bidi="bn-BD"/>
        </w:rPr>
        <w:t>নি”।</w:t>
      </w:r>
      <w:r w:rsidR="00DD7C1C" w:rsidRPr="00DD7C1C">
        <w:rPr>
          <w:rStyle w:val="FootnoteReference"/>
          <w:rFonts w:ascii="SutonnyMJ" w:hAnsi="SutonnyMJ" w:cs="Kalpurush"/>
          <w:sz w:val="24"/>
          <w:szCs w:val="24"/>
          <w:cs/>
          <w:lang w:bidi="bn-BD"/>
        </w:rPr>
        <w:footnoteReference w:id="511"/>
      </w:r>
    </w:p>
    <w:p w:rsidR="00DD7C1C" w:rsidRPr="00DD7C1C" w:rsidRDefault="00DD7C1C" w:rsidP="009E41B2">
      <w:pPr>
        <w:tabs>
          <w:tab w:val="left" w:pos="3012"/>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উম্মে আতিয়্যাহ রাদিয়াল্লাহু আনহা থেকে বর্ণিত, তিনি</w:t>
      </w:r>
      <w:r w:rsidR="006F2F0C">
        <w:rPr>
          <w:rFonts w:ascii="Kalpurush" w:hAnsi="Kalpurush" w:cs="Kalpurush"/>
          <w:sz w:val="24"/>
          <w:szCs w:val="24"/>
          <w:cs/>
          <w:lang w:bidi="bn-BD"/>
        </w:rPr>
        <w:t xml:space="preserve"> বলেন</w:t>
      </w:r>
      <w:r w:rsidR="006F2F0C">
        <w:rPr>
          <w:rFonts w:ascii="Kalpurush" w:hAnsi="Kalpurush" w:cs="Kalpurush"/>
          <w:sz w:val="24"/>
          <w:szCs w:val="24"/>
          <w:lang w:bidi="bn-BD"/>
        </w:rPr>
        <w:t>,</w:t>
      </w:r>
      <w:r w:rsidRPr="00DD7C1C">
        <w:rPr>
          <w:rFonts w:ascii="Kalpurush" w:hAnsi="Kalpurush" w:cs="Kalpurush"/>
          <w:sz w:val="24"/>
          <w:szCs w:val="24"/>
          <w:cs/>
          <w:lang w:bidi="bn-BD"/>
        </w:rPr>
        <w:t xml:space="preserve"> “আমাদেরকে রাসূলুল্লাহ সাল্লাল্লাহু আলাইহি ওয়াসাল্লাম নির্দেশ দিয়েছেন, আমরা যেন যুবতী, ঋতুবতী ও কিশোরীদের নিয়ে ঈদুল ফিতর ও ঈদুল</w:t>
      </w:r>
      <w:r w:rsidR="009E41B2">
        <w:rPr>
          <w:rFonts w:ascii="Kalpurush" w:hAnsi="Kalpurush" w:cs="Kalpurush"/>
          <w:sz w:val="24"/>
          <w:szCs w:val="24"/>
          <w:cs/>
          <w:lang w:bidi="bn-BD"/>
        </w:rPr>
        <w:t xml:space="preserve"> আযহা</w:t>
      </w:r>
      <w:r w:rsidRPr="00DD7C1C">
        <w:rPr>
          <w:rFonts w:ascii="Kalpurush" w:hAnsi="Kalpurush" w:cs="Kalpurush" w:hint="cs"/>
          <w:sz w:val="24"/>
          <w:szCs w:val="24"/>
          <w:cs/>
          <w:lang w:bidi="bn-BD"/>
        </w:rPr>
        <w:t>তে</w:t>
      </w:r>
      <w:r w:rsidRPr="00DD7C1C">
        <w:rPr>
          <w:rFonts w:ascii="Kalpurush" w:hAnsi="Kalpurush" w:cs="Kalpurush"/>
          <w:sz w:val="24"/>
          <w:szCs w:val="24"/>
          <w:cs/>
          <w:lang w:bidi="bn-BD"/>
        </w:rPr>
        <w:t xml:space="preserve"> যাই, তবে ঋতুবতীরা সালাত থেকে দূরে থাকবে, তারা দো</w:t>
      </w:r>
      <w:r w:rsidRPr="00DD7C1C">
        <w:rPr>
          <w:rFonts w:ascii="Kalpurush" w:hAnsi="Kalpurush" w:cs="Kalpurush"/>
          <w:sz w:val="24"/>
          <w:szCs w:val="24"/>
          <w:lang w:bidi="bn-BD"/>
        </w:rPr>
        <w:t>‘</w:t>
      </w:r>
      <w:r w:rsidRPr="00DD7C1C">
        <w:rPr>
          <w:rFonts w:ascii="Kalpurush" w:hAnsi="Kalpurush" w:cs="Kalpurush"/>
          <w:sz w:val="24"/>
          <w:szCs w:val="24"/>
          <w:cs/>
          <w:lang w:bidi="bn-BD"/>
        </w:rPr>
        <w:t>আ ও কল্যাণে অংশ গ্রহণ করবে”।</w:t>
      </w:r>
      <w:r w:rsidRPr="00DD7C1C">
        <w:rPr>
          <w:rStyle w:val="FootnoteReference"/>
          <w:rFonts w:ascii="SutonnyMJ" w:hAnsi="SutonnyMJ" w:cs="Kalpurush"/>
          <w:sz w:val="24"/>
          <w:szCs w:val="24"/>
          <w:cs/>
          <w:lang w:bidi="bn-BD"/>
        </w:rPr>
        <w:footnoteReference w:id="512"/>
      </w:r>
      <w:r w:rsidRPr="00DD7C1C">
        <w:rPr>
          <w:rFonts w:ascii="SutonnyMJ" w:hAnsi="SutonnyMJ" w:cs="Kalpurush"/>
          <w:sz w:val="24"/>
          <w:szCs w:val="24"/>
          <w:cs/>
          <w:lang w:bidi="bn-BD"/>
        </w:rPr>
        <w:t xml:space="preserve"> </w:t>
      </w:r>
    </w:p>
    <w:p w:rsidR="00DD7C1C" w:rsidRPr="001E1E65" w:rsidRDefault="006F2F0C" w:rsidP="00DD7C1C">
      <w:pPr>
        <w:keepNext/>
        <w:tabs>
          <w:tab w:val="left" w:pos="3012"/>
        </w:tabs>
        <w:bidi w:val="0"/>
        <w:spacing w:before="140" w:after="0"/>
        <w:jc w:val="both"/>
        <w:rPr>
          <w:rFonts w:ascii="Kalpurush" w:hAnsi="Kalpurush" w:cs="Kalpurush"/>
          <w:sz w:val="24"/>
          <w:szCs w:val="24"/>
          <w:lang w:bidi="bn-BD"/>
        </w:rPr>
      </w:pPr>
      <w:r w:rsidRPr="001E1E65">
        <w:rPr>
          <w:rFonts w:ascii="Kalpurush" w:hAnsi="Kalpurush" w:cs="Kalpurush"/>
          <w:b/>
          <w:bCs/>
          <w:sz w:val="24"/>
          <w:szCs w:val="24"/>
          <w:cs/>
          <w:lang w:bidi="bn-BD"/>
        </w:rPr>
        <w:t>শিক্ষা ও মাসায়েল:</w:t>
      </w:r>
      <w:r w:rsidR="00DD7C1C" w:rsidRPr="001E1E65">
        <w:rPr>
          <w:rFonts w:ascii="Times New Roman" w:hAnsi="Times New Roman" w:cs="Times New Roman" w:hint="cs"/>
          <w:sz w:val="24"/>
          <w:szCs w:val="24"/>
          <w:cs/>
          <w:lang w:bidi="bn-BD"/>
        </w:rPr>
        <w:t>‎</w:t>
      </w:r>
    </w:p>
    <w:p w:rsidR="00DD7C1C" w:rsidRPr="00DD7C1C" w:rsidRDefault="006F2F0C" w:rsidP="00DD7C1C">
      <w:pPr>
        <w:tabs>
          <w:tab w:val="left" w:pos="3012"/>
        </w:tabs>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এক. </w:t>
      </w:r>
      <w:r w:rsidR="00DD7C1C" w:rsidRPr="00DD7C1C">
        <w:rPr>
          <w:rFonts w:ascii="Kalpurush" w:hAnsi="Kalpurush" w:cs="Kalpurush"/>
          <w:sz w:val="24"/>
          <w:szCs w:val="24"/>
          <w:cs/>
          <w:lang w:bidi="bn-BD"/>
        </w:rPr>
        <w:t>আল্লাহ তা</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আলা ঈদুল ফিতর ও ঈদুল</w:t>
      </w:r>
      <w:r w:rsidR="009E41B2">
        <w:rPr>
          <w:rFonts w:ascii="Kalpurush" w:hAnsi="Kalpurush" w:cs="Kalpurush"/>
          <w:sz w:val="24"/>
          <w:szCs w:val="24"/>
          <w:cs/>
          <w:lang w:bidi="bn-BD"/>
        </w:rPr>
        <w:t xml:space="preserve"> আযহা</w:t>
      </w:r>
      <w:r w:rsidR="00DD7C1C" w:rsidRPr="00DD7C1C">
        <w:rPr>
          <w:rFonts w:ascii="Kalpurush" w:hAnsi="Kalpurush" w:cs="Kalpurush"/>
          <w:sz w:val="24"/>
          <w:szCs w:val="24"/>
          <w:cs/>
          <w:lang w:bidi="bn-BD"/>
        </w:rPr>
        <w:t xml:space="preserve"> দান করে এ উম্মতের ওপর অনুগ্রহ করেছেন। মুসলিম উম্মাহকে</w:t>
      </w:r>
      <w:r w:rsidR="00DD7C1C" w:rsidRPr="00DD7C1C">
        <w:rPr>
          <w:rFonts w:ascii="Kalpurush" w:hAnsi="Kalpurush" w:cs="Kalpurush" w:hint="cs"/>
          <w:sz w:val="24"/>
          <w:szCs w:val="24"/>
          <w:cs/>
          <w:lang w:bidi="bn-BD"/>
        </w:rPr>
        <w:t xml:space="preserve"> তিনি</w:t>
      </w:r>
      <w:r w:rsidR="00DD7C1C" w:rsidRPr="00DD7C1C">
        <w:rPr>
          <w:rFonts w:ascii="Kalpurush" w:hAnsi="Kalpurush" w:cs="Kalpurush"/>
          <w:sz w:val="24"/>
          <w:szCs w:val="24"/>
          <w:cs/>
          <w:lang w:bidi="bn-BD"/>
        </w:rPr>
        <w:t xml:space="preserve"> এর মাধ্যমে জাহেলি ঈদ ও উৎসব থেকে মুক্ত করেছেন।</w:t>
      </w:r>
    </w:p>
    <w:p w:rsidR="00DD7C1C" w:rsidRPr="00DD7C1C" w:rsidRDefault="006F2F0C" w:rsidP="00DD7C1C">
      <w:pPr>
        <w:tabs>
          <w:tab w:val="left" w:pos="3012"/>
        </w:tabs>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lastRenderedPageBreak/>
        <w:t xml:space="preserve">দুই. </w:t>
      </w:r>
      <w:r w:rsidR="00DD7C1C" w:rsidRPr="00DD7C1C">
        <w:rPr>
          <w:rFonts w:ascii="Kalpurush" w:hAnsi="Kalpurush" w:cs="Kalpurush"/>
          <w:sz w:val="24"/>
          <w:szCs w:val="24"/>
          <w:cs/>
          <w:lang w:bidi="bn-BD"/>
        </w:rPr>
        <w:t>আমাদের দু’টি ঈদ</w:t>
      </w:r>
      <w:r>
        <w:rPr>
          <w:rFonts w:ascii="Kalpurush" w:hAnsi="Kalpurush" w:cs="Kalpurush"/>
          <w:sz w:val="24"/>
          <w:szCs w:val="24"/>
          <w:cs/>
          <w:lang w:bidi="bn-BD"/>
        </w:rPr>
        <w:t xml:space="preserve"> কাফির</w:t>
      </w:r>
      <w:r w:rsidR="00DD7C1C" w:rsidRPr="00DD7C1C">
        <w:rPr>
          <w:rFonts w:ascii="Kalpurush" w:hAnsi="Kalpurush" w:cs="Kalpurush"/>
          <w:sz w:val="24"/>
          <w:szCs w:val="24"/>
          <w:cs/>
          <w:lang w:bidi="bn-BD"/>
        </w:rPr>
        <w:t>দের ঈদ ও উৎসব থেকে বিভিন্ন কারণ</w:t>
      </w:r>
      <w:r w:rsidR="00793094">
        <w:rPr>
          <w:rFonts w:ascii="Kalpurush" w:hAnsi="Kalpurush" w:cs="Kalpurush"/>
          <w:sz w:val="24"/>
          <w:szCs w:val="24"/>
          <w:cs/>
          <w:lang w:bidi="bn-BD"/>
        </w:rPr>
        <w:t>ে আলাদা ও বৈশিষ্ট্যমণ্ডিত</w:t>
      </w:r>
      <w:r w:rsidR="00793094">
        <w:rPr>
          <w:rFonts w:ascii="Kalpurush" w:hAnsi="Kalpurush" w:cs="Kalpurush" w:hint="cs"/>
          <w:sz w:val="24"/>
          <w:szCs w:val="24"/>
          <w:cs/>
          <w:lang w:bidi="hi-IN"/>
        </w:rPr>
        <w:t>।</w:t>
      </w:r>
      <w:r w:rsidR="00793094">
        <w:rPr>
          <w:rFonts w:ascii="Kalpurush" w:hAnsi="Kalpurush" w:cs="Kalpurush"/>
          <w:sz w:val="24"/>
          <w:szCs w:val="24"/>
          <w:cs/>
          <w:lang w:bidi="bn-BD"/>
        </w:rPr>
        <w:t xml:space="preserve"> যেমন</w:t>
      </w:r>
      <w:r w:rsidR="00793094">
        <w:rPr>
          <w:rFonts w:ascii="Kalpurush" w:hAnsi="Kalpurush" w:cs="Kalpurush" w:hint="cs"/>
          <w:sz w:val="24"/>
          <w:szCs w:val="24"/>
          <w:cs/>
          <w:lang w:bidi="bn-BD"/>
        </w:rPr>
        <w:t>,</w:t>
      </w:r>
    </w:p>
    <w:p w:rsidR="00DD7C1C" w:rsidRPr="00DD7C1C" w:rsidRDefault="00793094" w:rsidP="00793094">
      <w:pPr>
        <w:tabs>
          <w:tab w:val="left" w:pos="3012"/>
        </w:tabs>
        <w:bidi w:val="0"/>
        <w:spacing w:before="140" w:after="0"/>
        <w:jc w:val="both"/>
        <w:rPr>
          <w:rFonts w:ascii="Kalpurush" w:hAnsi="Kalpurush" w:cs="Kalpurush"/>
          <w:sz w:val="24"/>
          <w:szCs w:val="24"/>
          <w:lang w:bidi="bn-BD"/>
        </w:rPr>
      </w:pPr>
      <w:r>
        <w:rPr>
          <w:rFonts w:ascii="Kalpurush" w:hAnsi="Kalpurush" w:cs="Kalpurush"/>
          <w:sz w:val="24"/>
          <w:szCs w:val="24"/>
          <w:cs/>
          <w:lang w:bidi="bn-BD"/>
        </w:rPr>
        <w:t xml:space="preserve">(১) আমাদের ঈদ চাঁদ দেখার </w:t>
      </w:r>
      <w:r>
        <w:rPr>
          <w:rFonts w:ascii="Kalpurush" w:hAnsi="Kalpurush" w:cs="Kalpurush" w:hint="cs"/>
          <w:sz w:val="24"/>
          <w:szCs w:val="24"/>
          <w:cs/>
          <w:lang w:bidi="bn-BD"/>
        </w:rPr>
        <w:t>ও</w:t>
      </w:r>
      <w:r w:rsidR="00DD7C1C" w:rsidRPr="00DD7C1C">
        <w:rPr>
          <w:rFonts w:ascii="Kalpurush" w:hAnsi="Kalpurush" w:cs="Kalpurush"/>
          <w:sz w:val="24"/>
          <w:szCs w:val="24"/>
          <w:cs/>
          <w:lang w:bidi="bn-BD"/>
        </w:rPr>
        <w:t xml:space="preserve">পর নির্ভরশীল, গণনার </w:t>
      </w:r>
      <w:r>
        <w:rPr>
          <w:rFonts w:ascii="Kalpurush" w:hAnsi="Kalpurush" w:cs="Kalpurush" w:hint="cs"/>
          <w:sz w:val="24"/>
          <w:szCs w:val="24"/>
          <w:cs/>
          <w:lang w:bidi="bn-BD"/>
        </w:rPr>
        <w:t>ও</w:t>
      </w:r>
      <w:r w:rsidR="00DD7C1C" w:rsidRPr="00DD7C1C">
        <w:rPr>
          <w:rFonts w:ascii="Kalpurush" w:hAnsi="Kalpurush" w:cs="Kalpurush"/>
          <w:sz w:val="24"/>
          <w:szCs w:val="24"/>
          <w:cs/>
          <w:lang w:bidi="bn-BD"/>
        </w:rPr>
        <w:t>পর নয়, যেমন</w:t>
      </w:r>
      <w:r w:rsidR="006F2F0C">
        <w:rPr>
          <w:rFonts w:ascii="Kalpurush" w:hAnsi="Kalpurush" w:cs="Kalpurush"/>
          <w:sz w:val="24"/>
          <w:szCs w:val="24"/>
          <w:cs/>
          <w:lang w:bidi="bn-BD"/>
        </w:rPr>
        <w:t xml:space="preserve"> কাফির</w:t>
      </w:r>
      <w:r w:rsidR="00DD7C1C" w:rsidRPr="00DD7C1C">
        <w:rPr>
          <w:rFonts w:ascii="Kalpurush" w:hAnsi="Kalpurush" w:cs="Kalpurush"/>
          <w:sz w:val="24"/>
          <w:szCs w:val="24"/>
          <w:cs/>
          <w:lang w:bidi="bn-BD"/>
        </w:rPr>
        <w:t>দের উৎসবগুলো গণনার উপর নির্ভরশীল।</w:t>
      </w:r>
    </w:p>
    <w:p w:rsidR="00DD7C1C" w:rsidRPr="00DD7C1C" w:rsidRDefault="00793094" w:rsidP="00DD7C1C">
      <w:pPr>
        <w:tabs>
          <w:tab w:val="left" w:pos="3012"/>
        </w:tabs>
        <w:bidi w:val="0"/>
        <w:spacing w:before="140" w:after="0"/>
        <w:jc w:val="both"/>
        <w:rPr>
          <w:rFonts w:ascii="Kalpurush" w:hAnsi="Kalpurush" w:cs="Kalpurush"/>
          <w:sz w:val="24"/>
          <w:szCs w:val="24"/>
          <w:lang w:bidi="bn-BD"/>
        </w:rPr>
      </w:pPr>
      <w:r>
        <w:rPr>
          <w:rFonts w:ascii="Kalpurush" w:hAnsi="Kalpurush" w:cs="Kalpurush"/>
          <w:sz w:val="24"/>
          <w:szCs w:val="24"/>
          <w:cs/>
          <w:lang w:bidi="bn-BD"/>
        </w:rPr>
        <w:t>(২)</w:t>
      </w:r>
      <w:r w:rsidR="00DD7C1C" w:rsidRPr="00DD7C1C">
        <w:rPr>
          <w:rFonts w:ascii="Kalpurush" w:hAnsi="Kalpurush" w:cs="Kalpurush"/>
          <w:sz w:val="24"/>
          <w:szCs w:val="24"/>
          <w:cs/>
          <w:lang w:bidi="bn-BD"/>
        </w:rPr>
        <w:t xml:space="preserve"> আমাদের দু’টি ঈদ মহান ইবাদত ও</w:t>
      </w:r>
      <w:r>
        <w:rPr>
          <w:rFonts w:ascii="Kalpurush" w:hAnsi="Kalpurush" w:cs="Kalpurush"/>
          <w:sz w:val="24"/>
          <w:szCs w:val="24"/>
          <w:cs/>
          <w:lang w:bidi="bn-BD"/>
        </w:rPr>
        <w:t xml:space="preserve"> ইসলামের ঐতিহ্যের সাথে সম্পৃক্ত</w:t>
      </w:r>
      <w:r>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যেমন</w:t>
      </w:r>
      <w:r>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সিয়াম, যাকাতুল ফিতর, হজ ও</w:t>
      </w:r>
      <w:r>
        <w:rPr>
          <w:rFonts w:ascii="Kalpurush" w:hAnsi="Kalpurush" w:cs="Kalpurush"/>
          <w:sz w:val="24"/>
          <w:szCs w:val="24"/>
          <w:cs/>
          <w:lang w:bidi="bn-BD"/>
        </w:rPr>
        <w:t xml:space="preserve"> কুরবান</w:t>
      </w:r>
      <w:r>
        <w:rPr>
          <w:rFonts w:ascii="Kalpurush" w:hAnsi="Kalpurush" w:cs="Kalpurush" w:hint="cs"/>
          <w:sz w:val="24"/>
          <w:szCs w:val="24"/>
          <w:cs/>
          <w:lang w:bidi="bn-BD"/>
        </w:rPr>
        <w:t>ী</w:t>
      </w:r>
      <w:r w:rsidR="00DD7C1C" w:rsidRPr="00DD7C1C">
        <w:rPr>
          <w:rFonts w:ascii="Kalpurush" w:hAnsi="Kalpurush" w:cs="Kalpurush"/>
          <w:sz w:val="24"/>
          <w:szCs w:val="24"/>
          <w:cs/>
          <w:lang w:bidi="hi-IN"/>
        </w:rPr>
        <w:t>।</w:t>
      </w:r>
    </w:p>
    <w:p w:rsidR="00DD7C1C" w:rsidRPr="00DD7C1C" w:rsidRDefault="00DD7C1C" w:rsidP="00DD7C1C">
      <w:pPr>
        <w:tabs>
          <w:tab w:val="left" w:pos="3012"/>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 xml:space="preserve">(৩). দুই ঈদে সম্পাদিত কাজগুলো ইবাদত, যা </w:t>
      </w:r>
      <w:r w:rsidR="00793094">
        <w:rPr>
          <w:rFonts w:ascii="Kalpurush" w:hAnsi="Kalpurush" w:cs="Kalpurush"/>
          <w:sz w:val="24"/>
          <w:szCs w:val="24"/>
          <w:cs/>
          <w:lang w:bidi="bn-BD"/>
        </w:rPr>
        <w:t>বান্দাকে আল্লাহর নৈকট্য দান করে</w:t>
      </w:r>
      <w:r w:rsidR="00793094">
        <w:rPr>
          <w:rFonts w:ascii="Kalpurush" w:hAnsi="Kalpurush" w:cs="Kalpurush" w:hint="cs"/>
          <w:sz w:val="24"/>
          <w:szCs w:val="24"/>
          <w:cs/>
          <w:lang w:bidi="hi-IN"/>
        </w:rPr>
        <w:t>।</w:t>
      </w:r>
      <w:r w:rsidRPr="00DD7C1C">
        <w:rPr>
          <w:rFonts w:ascii="Kalpurush" w:hAnsi="Kalpurush" w:cs="Kalpurush"/>
          <w:sz w:val="24"/>
          <w:szCs w:val="24"/>
          <w:cs/>
          <w:lang w:bidi="bn-BD"/>
        </w:rPr>
        <w:t xml:space="preserve"> যেমন</w:t>
      </w:r>
      <w:r w:rsidR="00793094">
        <w:rPr>
          <w:rFonts w:ascii="Kalpurush" w:hAnsi="Kalpurush" w:cs="Kalpurush" w:hint="cs"/>
          <w:sz w:val="24"/>
          <w:szCs w:val="24"/>
          <w:cs/>
          <w:lang w:bidi="bn-BD"/>
        </w:rPr>
        <w:t>,</w:t>
      </w:r>
      <w:r w:rsidRPr="00DD7C1C">
        <w:rPr>
          <w:rFonts w:ascii="Kalpurush" w:hAnsi="Kalpurush" w:cs="Kalpurush"/>
          <w:sz w:val="24"/>
          <w:szCs w:val="24"/>
          <w:cs/>
          <w:lang w:bidi="bn-BD"/>
        </w:rPr>
        <w:t xml:space="preserve"> তাকবীর, সালাতুল ঈদ ও খুতবা ইত্যাদি,</w:t>
      </w:r>
      <w:r w:rsidR="006F2F0C">
        <w:rPr>
          <w:rFonts w:ascii="Kalpurush" w:hAnsi="Kalpurush" w:cs="Kalpurush"/>
          <w:sz w:val="24"/>
          <w:szCs w:val="24"/>
          <w:cs/>
          <w:lang w:bidi="bn-BD"/>
        </w:rPr>
        <w:t xml:space="preserve"> কাফির</w:t>
      </w:r>
      <w:r w:rsidRPr="00DD7C1C">
        <w:rPr>
          <w:rFonts w:ascii="Kalpurush" w:hAnsi="Kalpurush" w:cs="Kalpurush"/>
          <w:sz w:val="24"/>
          <w:szCs w:val="24"/>
          <w:cs/>
          <w:lang w:bidi="bn-BD"/>
        </w:rPr>
        <w:t>দের ঈদ ও উৎসবের বিপরীত, যেখানে কুফর ও গোমরাহির প্রদর্শন হয়, বিভিন্ন প্রবৃত্তি ও শয়তানি কর্মকাণ্ড সংঘটিত হয়।</w:t>
      </w:r>
    </w:p>
    <w:p w:rsidR="00DD7C1C" w:rsidRPr="00DD7C1C" w:rsidRDefault="00793094" w:rsidP="00DD7C1C">
      <w:pPr>
        <w:tabs>
          <w:tab w:val="left" w:pos="3012"/>
        </w:tabs>
        <w:bidi w:val="0"/>
        <w:spacing w:before="140" w:after="0"/>
        <w:jc w:val="both"/>
        <w:rPr>
          <w:rFonts w:ascii="Kalpurush" w:hAnsi="Kalpurush" w:cs="Kalpurush"/>
          <w:sz w:val="24"/>
          <w:szCs w:val="24"/>
          <w:lang w:bidi="bn-BD"/>
        </w:rPr>
      </w:pPr>
      <w:r>
        <w:rPr>
          <w:rFonts w:ascii="Kalpurush" w:hAnsi="Kalpurush" w:cs="Kalpurush"/>
          <w:sz w:val="24"/>
          <w:szCs w:val="24"/>
          <w:cs/>
          <w:lang w:bidi="bn-BD"/>
        </w:rPr>
        <w:t>(৪)</w:t>
      </w:r>
      <w:r w:rsidR="00DD7C1C" w:rsidRPr="00DD7C1C">
        <w:rPr>
          <w:rFonts w:ascii="Kalpurush" w:hAnsi="Kalpurush" w:cs="Kalpurush"/>
          <w:sz w:val="24"/>
          <w:szCs w:val="24"/>
          <w:cs/>
          <w:lang w:bidi="bn-BD"/>
        </w:rPr>
        <w:t xml:space="preserve"> দুই ঈদের দিনে অনুগ্রহ, দয়া ও পরস্পর দায়িত্বশীলতার বহিঃপ্রকাশ ঘটে, যেম</w:t>
      </w:r>
      <w:r>
        <w:rPr>
          <w:rFonts w:ascii="Kalpurush" w:hAnsi="Kalpurush" w:cs="Kalpurush"/>
          <w:sz w:val="24"/>
          <w:szCs w:val="24"/>
          <w:cs/>
          <w:lang w:bidi="bn-BD"/>
        </w:rPr>
        <w:t>ন সদকাতুল ফিতর, হাদিয়া ও কুরবান</w:t>
      </w:r>
      <w:r>
        <w:rPr>
          <w:rFonts w:ascii="Kalpurush" w:hAnsi="Kalpurush" w:cs="Kalpurush" w:hint="cs"/>
          <w:sz w:val="24"/>
          <w:szCs w:val="24"/>
          <w:cs/>
          <w:lang w:bidi="bn-BD"/>
        </w:rPr>
        <w:t>ী</w:t>
      </w:r>
      <w:r w:rsidR="00DD7C1C" w:rsidRPr="00DD7C1C">
        <w:rPr>
          <w:rFonts w:ascii="Kalpurush" w:hAnsi="Kalpurush" w:cs="Kalpurush"/>
          <w:sz w:val="24"/>
          <w:szCs w:val="24"/>
          <w:cs/>
          <w:lang w:bidi="hi-IN"/>
        </w:rPr>
        <w:t>।</w:t>
      </w:r>
    </w:p>
    <w:p w:rsidR="00DD7C1C" w:rsidRPr="00DD7C1C" w:rsidRDefault="00793094" w:rsidP="00DD7C1C">
      <w:pPr>
        <w:tabs>
          <w:tab w:val="left" w:pos="3012"/>
        </w:tabs>
        <w:bidi w:val="0"/>
        <w:spacing w:before="140" w:after="0"/>
        <w:jc w:val="both"/>
        <w:rPr>
          <w:rFonts w:ascii="Kalpurush" w:hAnsi="Kalpurush" w:cs="Kalpurush"/>
          <w:sz w:val="24"/>
          <w:szCs w:val="24"/>
          <w:lang w:bidi="bn-BD"/>
        </w:rPr>
      </w:pPr>
      <w:r>
        <w:rPr>
          <w:rFonts w:ascii="Kalpurush" w:hAnsi="Kalpurush" w:cs="Kalpurush"/>
          <w:sz w:val="24"/>
          <w:szCs w:val="24"/>
          <w:cs/>
          <w:lang w:bidi="bn-BD"/>
        </w:rPr>
        <w:t>(৫) আমাদের দু’টি ঈদ ভ্রান্ত আক</w:t>
      </w:r>
      <w:r>
        <w:rPr>
          <w:rFonts w:ascii="Kalpurush" w:hAnsi="Kalpurush" w:cs="Kalpurush" w:hint="cs"/>
          <w:sz w:val="24"/>
          <w:szCs w:val="24"/>
          <w:cs/>
          <w:lang w:bidi="bn-BD"/>
        </w:rPr>
        <w:t>ী</w:t>
      </w:r>
      <w:r w:rsidR="00DD7C1C" w:rsidRPr="00DD7C1C">
        <w:rPr>
          <w:rFonts w:ascii="Kalpurush" w:hAnsi="Kalpurush" w:cs="Kalpurush"/>
          <w:sz w:val="24"/>
          <w:szCs w:val="24"/>
          <w:cs/>
          <w:lang w:bidi="bn-BD"/>
        </w:rPr>
        <w:t>দা</w:t>
      </w:r>
      <w:r>
        <w:rPr>
          <w:rFonts w:ascii="Kalpurush" w:hAnsi="Kalpurush" w:cs="Kalpurush"/>
          <w:sz w:val="24"/>
          <w:szCs w:val="24"/>
          <w:cs/>
          <w:lang w:bidi="bn-BD"/>
        </w:rPr>
        <w:t xml:space="preserve"> ও কুসংস্কারের সাথে সম্পৃক্ত নয়</w:t>
      </w:r>
      <w:r>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যেমন</w:t>
      </w:r>
      <w:r>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নববর্ষ, নক্ষত্রের জন্ম-মৃত্যু, কারো স্মরণ,</w:t>
      </w:r>
      <w:r w:rsidR="006F2F0C">
        <w:rPr>
          <w:rFonts w:ascii="Kalpurush" w:hAnsi="Kalpurush" w:cs="Kalpurush"/>
          <w:sz w:val="24"/>
          <w:szCs w:val="24"/>
          <w:cs/>
          <w:lang w:bidi="bn-BD"/>
        </w:rPr>
        <w:t xml:space="preserve"> কোনো</w:t>
      </w:r>
      <w:r w:rsidR="00DD7C1C" w:rsidRPr="00DD7C1C">
        <w:rPr>
          <w:rFonts w:ascii="Kalpurush" w:hAnsi="Kalpurush" w:cs="Kalpurush"/>
          <w:sz w:val="24"/>
          <w:szCs w:val="24"/>
          <w:cs/>
          <w:lang w:bidi="bn-BD"/>
        </w:rPr>
        <w:t xml:space="preserve"> ব্যক্তির মর্যাদা অথবা সাম্প্রদায়িকতা ও জাতীয়তার সাথে সম্পৃক্ত নয়, বরং এ ঈদ দু’টি একমাত্র আল্লাহ তা</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আলার জন্য।</w:t>
      </w:r>
    </w:p>
    <w:p w:rsidR="00DD7C1C" w:rsidRPr="00DD7C1C" w:rsidRDefault="00DD7C1C" w:rsidP="00DD7C1C">
      <w:pPr>
        <w:tabs>
          <w:tab w:val="left" w:pos="3012"/>
        </w:tabs>
        <w:bidi w:val="0"/>
        <w:spacing w:before="140" w:after="0"/>
        <w:jc w:val="both"/>
        <w:rPr>
          <w:rFonts w:ascii="Kalpurush" w:hAnsi="Kalpurush" w:cs="Kalpurush"/>
          <w:sz w:val="24"/>
          <w:szCs w:val="24"/>
          <w:lang w:bidi="bn-BD"/>
        </w:rPr>
      </w:pPr>
      <w:r w:rsidRPr="00DD7C1C">
        <w:rPr>
          <w:rFonts w:ascii="Kalpurush" w:hAnsi="Kalpurush" w:cs="Kalpurush"/>
          <w:sz w:val="24"/>
          <w:szCs w:val="24"/>
          <w:cs/>
          <w:lang w:bidi="bn-BD"/>
        </w:rPr>
        <w:t>আমাদের ওপর ওয়াজিব হচ্ছে এসব</w:t>
      </w:r>
      <w:r w:rsidR="00CD2A2E">
        <w:rPr>
          <w:rFonts w:ascii="Kalpurush" w:hAnsi="Kalpurush" w:cs="Kalpurush"/>
          <w:sz w:val="24"/>
          <w:szCs w:val="24"/>
          <w:cs/>
          <w:lang w:bidi="bn-BD"/>
        </w:rPr>
        <w:t xml:space="preserve"> নি‘আমতে</w:t>
      </w:r>
      <w:r w:rsidRPr="00DD7C1C">
        <w:rPr>
          <w:rFonts w:ascii="Kalpurush" w:hAnsi="Kalpurush" w:cs="Kalpurush"/>
          <w:sz w:val="24"/>
          <w:szCs w:val="24"/>
          <w:cs/>
          <w:lang w:bidi="bn-BD"/>
        </w:rPr>
        <w:t>র মোকাবিলায় আল্লাহ তা</w:t>
      </w:r>
      <w:r w:rsidRPr="00DD7C1C">
        <w:rPr>
          <w:rFonts w:ascii="Kalpurush" w:hAnsi="Kalpurush" w:cs="Kalpurush"/>
          <w:sz w:val="24"/>
          <w:szCs w:val="24"/>
          <w:lang w:bidi="bn-BD"/>
        </w:rPr>
        <w:t>‘</w:t>
      </w:r>
      <w:r w:rsidRPr="00DD7C1C">
        <w:rPr>
          <w:rFonts w:ascii="Kalpurush" w:hAnsi="Kalpurush" w:cs="Kalpurush"/>
          <w:sz w:val="24"/>
          <w:szCs w:val="24"/>
          <w:cs/>
          <w:lang w:bidi="bn-BD"/>
        </w:rPr>
        <w:t>আলার শোকর আদায় করা, তার নির্দেশ পালন করা ও তার নিষেধ থেকে বিরত থাকা, ঈদ, খুশি ও আনন্দের দিনে</w:t>
      </w:r>
      <w:r w:rsidRPr="00CD2A2E">
        <w:rPr>
          <w:rFonts w:ascii="Kalpurush" w:hAnsi="Kalpurush" w:cs="SolaimanLipi"/>
          <w:sz w:val="24"/>
          <w:szCs w:val="24"/>
          <w:cs/>
          <w:lang w:bidi="hi-IN"/>
        </w:rPr>
        <w:t>।</w:t>
      </w:r>
    </w:p>
    <w:p w:rsidR="00DD7C1C" w:rsidRPr="00DD7C1C" w:rsidRDefault="006F2F0C" w:rsidP="00DD7C1C">
      <w:pPr>
        <w:tabs>
          <w:tab w:val="left" w:pos="3012"/>
        </w:tabs>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lastRenderedPageBreak/>
        <w:t xml:space="preserve">তিন. </w:t>
      </w:r>
      <w:r w:rsidR="00DD7C1C" w:rsidRPr="00DD7C1C">
        <w:rPr>
          <w:rFonts w:ascii="Kalpurush" w:hAnsi="Kalpurush" w:cs="Kalpurush"/>
          <w:sz w:val="24"/>
          <w:szCs w:val="24"/>
          <w:cs/>
          <w:lang w:bidi="bn-BD"/>
        </w:rPr>
        <w:t>ঈদের দিন আল্লাহর</w:t>
      </w:r>
      <w:r w:rsidR="00CD2A2E">
        <w:rPr>
          <w:rFonts w:ascii="Kalpurush" w:hAnsi="Kalpurush" w:cs="Kalpurush"/>
          <w:sz w:val="24"/>
          <w:szCs w:val="24"/>
          <w:cs/>
          <w:lang w:bidi="bn-BD"/>
        </w:rPr>
        <w:t xml:space="preserve"> নি‘আমতে</w:t>
      </w:r>
      <w:r w:rsidR="00DD7C1C" w:rsidRPr="00DD7C1C">
        <w:rPr>
          <w:rFonts w:ascii="Kalpurush" w:hAnsi="Kalpurush" w:cs="Kalpurush"/>
          <w:sz w:val="24"/>
          <w:szCs w:val="24"/>
          <w:cs/>
          <w:lang w:bidi="bn-BD"/>
        </w:rPr>
        <w:t>র না-শোকরি হচ্ছে ফরয ত্যাগ করা, নারীদের পোশাক-আশাকে শিথিলতা অবলম্বন করা ও পুরুষদের সাথে মেলামেশা করা। পোশাক-আশাক, পানাহার ও অনুষ্ঠানে অপচয় ও গান-বাদ্য করা।</w:t>
      </w:r>
    </w:p>
    <w:p w:rsidR="00DD7C1C" w:rsidRPr="00DD7C1C" w:rsidRDefault="006F2F0C" w:rsidP="00DD7C1C">
      <w:pPr>
        <w:tabs>
          <w:tab w:val="left" w:pos="3012"/>
        </w:tabs>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চার. </w:t>
      </w:r>
      <w:r w:rsidR="00DD7C1C" w:rsidRPr="00DD7C1C">
        <w:rPr>
          <w:rFonts w:ascii="Kalpurush" w:hAnsi="Kalpurush" w:cs="Kalpurush"/>
          <w:sz w:val="24"/>
          <w:szCs w:val="24"/>
          <w:cs/>
          <w:lang w:bidi="bn-BD"/>
        </w:rPr>
        <w:t>ঈদের দিন</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xml:space="preserve"> হচ্ছে ঈদের সালাতের জন্য গোসল করা ও সুন্দর পোশাক পরিধান করা। আমাদের </w:t>
      </w:r>
      <w:r w:rsidR="00DD7C1C" w:rsidRPr="00DD7C1C">
        <w:rPr>
          <w:rFonts w:ascii="Kalpurush" w:hAnsi="Kalpurush" w:cs="Kalpurush" w:hint="cs"/>
          <w:sz w:val="24"/>
          <w:szCs w:val="24"/>
          <w:cs/>
          <w:lang w:bidi="bn-BD"/>
        </w:rPr>
        <w:t xml:space="preserve">সালাফে সালেহীন বা উত্তম </w:t>
      </w:r>
      <w:r w:rsidR="00DD7C1C" w:rsidRPr="00DD7C1C">
        <w:rPr>
          <w:rFonts w:ascii="Kalpurush" w:hAnsi="Kalpurush" w:cs="Kalpurush"/>
          <w:sz w:val="24"/>
          <w:szCs w:val="24"/>
          <w:cs/>
          <w:lang w:bidi="bn-BD"/>
        </w:rPr>
        <w:t>পূর্ব পুরুষগণ অনুরূপ করতেন।</w:t>
      </w:r>
    </w:p>
    <w:p w:rsidR="00DD7C1C" w:rsidRPr="00DD7C1C" w:rsidRDefault="006F2F0C" w:rsidP="00DD7C1C">
      <w:pPr>
        <w:tabs>
          <w:tab w:val="left" w:pos="3012"/>
        </w:tabs>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পাঁচ. </w:t>
      </w:r>
      <w:r w:rsidR="00DD7C1C" w:rsidRPr="00DD7C1C">
        <w:rPr>
          <w:rFonts w:ascii="Kalpurush" w:hAnsi="Kalpurush" w:cs="Kalpurush"/>
          <w:sz w:val="24"/>
          <w:szCs w:val="24"/>
          <w:cs/>
          <w:lang w:bidi="bn-BD"/>
        </w:rPr>
        <w:t>ঈদুল ফিতরের দিন ঈদগাহে যাওয়ার পূর্বে সকালে খেজুর খাওয়া</w:t>
      </w:r>
      <w:r w:rsidR="00CD2A2E">
        <w:rPr>
          <w:rFonts w:ascii="Kalpurush" w:hAnsi="Kalpurush" w:cs="Kalpurush" w:hint="cs"/>
          <w:sz w:val="24"/>
          <w:szCs w:val="24"/>
          <w:cs/>
          <w:lang w:bidi="bn-BD"/>
        </w:rPr>
        <w:t xml:space="preserve"> সুন্নাত</w:t>
      </w:r>
      <w:r w:rsidR="00DD7C1C" w:rsidRPr="00DD7C1C">
        <w:rPr>
          <w:rFonts w:ascii="Kalpurush" w:hAnsi="Kalpurush" w:cs="Kalpurush" w:hint="cs"/>
          <w:sz w:val="24"/>
          <w:szCs w:val="24"/>
          <w:cs/>
          <w:lang w:bidi="bn-BD"/>
        </w:rPr>
        <w:t xml:space="preserve">, </w:t>
      </w:r>
      <w:r>
        <w:rPr>
          <w:rFonts w:ascii="Kalpurush" w:hAnsi="Kalpurush" w:cs="Kalpurush" w:hint="cs"/>
          <w:sz w:val="24"/>
          <w:szCs w:val="24"/>
          <w:cs/>
          <w:lang w:bidi="bn-BD"/>
        </w:rPr>
        <w:t>কারণ</w:t>
      </w:r>
      <w:r>
        <w:rPr>
          <w:rFonts w:ascii="Kalpurush" w:hAnsi="Kalpurush" w:cs="Kalpurush" w:hint="cs"/>
          <w:sz w:val="24"/>
          <w:szCs w:val="24"/>
          <w:lang w:bidi="bn-BD"/>
        </w:rPr>
        <w:t xml:space="preserve">, </w:t>
      </w:r>
      <w:r w:rsidR="00DD7C1C" w:rsidRPr="00DD7C1C">
        <w:rPr>
          <w:rFonts w:ascii="Kalpurush" w:hAnsi="Kalpurush" w:cs="Kalpurush"/>
          <w:sz w:val="24"/>
          <w:szCs w:val="24"/>
          <w:cs/>
          <w:lang w:bidi="bn-BD"/>
        </w:rPr>
        <w:t>নবী সাল্লাল্লাহু আলাইহি ওয়াসাল্লাম অনুরূপ করেছেন। আল্লাহর নির্দেশ পালনার্থে ঈদের দিন দ্রুত পানাহার করা</w:t>
      </w:r>
      <w:r w:rsidR="00CD2A2E">
        <w:rPr>
          <w:rFonts w:ascii="Kalpurush" w:hAnsi="Kalpurush" w:cs="Kalpurush" w:hint="cs"/>
          <w:sz w:val="24"/>
          <w:szCs w:val="24"/>
          <w:cs/>
          <w:lang w:bidi="bn-BD"/>
        </w:rPr>
        <w:t xml:space="preserve"> সুন্নাত</w:t>
      </w:r>
      <w:r w:rsidR="00DD7C1C" w:rsidRPr="00DD7C1C">
        <w:rPr>
          <w:rFonts w:ascii="Kalpurush" w:hAnsi="Kalpurush" w:cs="Kalpurush" w:hint="cs"/>
          <w:sz w:val="24"/>
          <w:szCs w:val="24"/>
          <w:cs/>
          <w:lang w:bidi="hi-IN"/>
        </w:rPr>
        <w:t>।</w:t>
      </w:r>
    </w:p>
    <w:p w:rsidR="00DD7C1C" w:rsidRPr="00DD7C1C" w:rsidRDefault="006F2F0C" w:rsidP="00DD7C1C">
      <w:pPr>
        <w:tabs>
          <w:tab w:val="left" w:pos="3012"/>
        </w:tabs>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ছয়. </w:t>
      </w:r>
      <w:r w:rsidR="00DD7C1C" w:rsidRPr="00DD7C1C">
        <w:rPr>
          <w:rFonts w:ascii="Kalpurush" w:hAnsi="Kalpurush" w:cs="Kalpurush"/>
          <w:sz w:val="24"/>
          <w:szCs w:val="24"/>
          <w:cs/>
          <w:lang w:bidi="bn-BD"/>
        </w:rPr>
        <w:t>ঈদের সালাতে বাচ্চা ও নারীদের যাওয়া</w:t>
      </w:r>
      <w:r w:rsidR="00CD2A2E">
        <w:rPr>
          <w:rFonts w:ascii="Kalpurush" w:hAnsi="Kalpurush" w:cs="Kalpurush"/>
          <w:sz w:val="24"/>
          <w:szCs w:val="24"/>
          <w:cs/>
          <w:lang w:bidi="bn-BD"/>
        </w:rPr>
        <w:t xml:space="preserve"> সুন্নাত</w:t>
      </w:r>
      <w:r w:rsidR="00DD7C1C" w:rsidRPr="00DD7C1C">
        <w:rPr>
          <w:rFonts w:ascii="Kalpurush" w:hAnsi="Kalpurush" w:cs="Kalpurush"/>
          <w:sz w:val="24"/>
          <w:szCs w:val="24"/>
          <w:cs/>
          <w:lang w:bidi="bn-BD"/>
        </w:rPr>
        <w:t>, তারা সালাতে উপস্থিত হবে ও মুসলিম</w:t>
      </w:r>
      <w:r w:rsidR="00DD7C1C" w:rsidRPr="00DD7C1C">
        <w:rPr>
          <w:rFonts w:ascii="Kalpurush" w:hAnsi="Kalpurush" w:cs="Kalpurush" w:hint="cs"/>
          <w:sz w:val="24"/>
          <w:szCs w:val="24"/>
          <w:cs/>
          <w:lang w:bidi="bn-BD"/>
        </w:rPr>
        <w:t>দের</w:t>
      </w:r>
      <w:r w:rsidR="00DD7C1C" w:rsidRPr="00DD7C1C">
        <w:rPr>
          <w:rFonts w:ascii="Kalpurush" w:hAnsi="Kalpurush" w:cs="Kalpurush"/>
          <w:sz w:val="24"/>
          <w:szCs w:val="24"/>
          <w:cs/>
          <w:lang w:bidi="bn-BD"/>
        </w:rPr>
        <w:t xml:space="preserve">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 xml:space="preserve">আয় অংশ গ্রহণ করবে। ঋতুবতী নারীরা সালাতের স্থান থেকে দূরে থাকবে, তারা </w:t>
      </w:r>
      <w:r w:rsidR="00DD7C1C" w:rsidRPr="00DD7C1C">
        <w:rPr>
          <w:rFonts w:ascii="Kalpurush" w:hAnsi="Kalpurush" w:cs="Kalpurush" w:hint="cs"/>
          <w:sz w:val="24"/>
          <w:szCs w:val="24"/>
          <w:cs/>
          <w:lang w:bidi="bn-BD"/>
        </w:rPr>
        <w:t xml:space="preserve">শুধু </w:t>
      </w:r>
      <w:r w:rsidR="00DD7C1C" w:rsidRPr="00DD7C1C">
        <w:rPr>
          <w:rFonts w:ascii="Kalpurush" w:hAnsi="Kalpurush" w:cs="Kalpurush"/>
          <w:sz w:val="24"/>
          <w:szCs w:val="24"/>
          <w:cs/>
          <w:lang w:bidi="bn-BD"/>
        </w:rPr>
        <w:t>খুতবা ও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আয় অংশ গ্রহণ করবে।</w:t>
      </w:r>
    </w:p>
    <w:p w:rsidR="00DD7C1C" w:rsidRPr="00DD7C1C" w:rsidRDefault="006F2F0C" w:rsidP="00DD7C1C">
      <w:pPr>
        <w:tabs>
          <w:tab w:val="left" w:pos="3012"/>
        </w:tabs>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সাত. </w:t>
      </w:r>
      <w:r w:rsidR="00DD7C1C" w:rsidRPr="00DD7C1C">
        <w:rPr>
          <w:rFonts w:ascii="Kalpurush" w:hAnsi="Kalpurush" w:cs="Kalpurush"/>
          <w:sz w:val="24"/>
          <w:szCs w:val="24"/>
          <w:cs/>
          <w:lang w:bidi="bn-BD"/>
        </w:rPr>
        <w:t>ঈদের সালাতে হেঁটে যাওয়া</w:t>
      </w:r>
      <w:r w:rsidR="00CD2A2E">
        <w:rPr>
          <w:rFonts w:ascii="Kalpurush" w:hAnsi="Kalpurush" w:cs="Kalpurush"/>
          <w:sz w:val="24"/>
          <w:szCs w:val="24"/>
          <w:cs/>
          <w:lang w:bidi="bn-BD"/>
        </w:rPr>
        <w:t xml:space="preserve"> সুন্নাত</w:t>
      </w:r>
      <w:r w:rsidR="00DD7C1C" w:rsidRPr="00DD7C1C">
        <w:rPr>
          <w:rFonts w:ascii="Kalpurush" w:hAnsi="Kalpurush" w:cs="Kalpurush" w:hint="cs"/>
          <w:sz w:val="24"/>
          <w:szCs w:val="24"/>
          <w:cs/>
          <w:lang w:bidi="bn-BD"/>
        </w:rPr>
        <w:t>, অনুরূপ</w:t>
      </w:r>
      <w:r w:rsidR="00DD7C1C" w:rsidRPr="00DD7C1C">
        <w:rPr>
          <w:rFonts w:ascii="Kalpurush" w:hAnsi="Kalpurush" w:cs="Kalpurush"/>
          <w:sz w:val="24"/>
          <w:szCs w:val="24"/>
          <w:cs/>
          <w:lang w:bidi="bn-BD"/>
        </w:rPr>
        <w:t xml:space="preserve"> এক রাস্তা দিয়ে য</w:t>
      </w:r>
      <w:r w:rsidR="00793094">
        <w:rPr>
          <w:rFonts w:ascii="Kalpurush" w:hAnsi="Kalpurush" w:cs="Kalpurush"/>
          <w:sz w:val="24"/>
          <w:szCs w:val="24"/>
          <w:cs/>
          <w:lang w:bidi="bn-BD"/>
        </w:rPr>
        <w:t>াওয়া ও অপর রাস্তা দিয়ে ফিরে আসা</w:t>
      </w:r>
      <w:r w:rsidR="00793094">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যেমন</w:t>
      </w:r>
      <w:r w:rsidR="00793094">
        <w:rPr>
          <w:rFonts w:ascii="Kalpurush" w:hAnsi="Kalpurush" w:cs="Kalpurush" w:hint="cs"/>
          <w:sz w:val="24"/>
          <w:szCs w:val="24"/>
          <w:cs/>
          <w:lang w:bidi="bn-BD"/>
        </w:rPr>
        <w:t>,</w:t>
      </w:r>
      <w:r w:rsidR="00DD7C1C" w:rsidRPr="00DD7C1C">
        <w:rPr>
          <w:rFonts w:ascii="Kalpurush" w:hAnsi="Kalpurush" w:cs="Kalpurush"/>
          <w:sz w:val="24"/>
          <w:szCs w:val="24"/>
          <w:cs/>
          <w:lang w:bidi="bn-BD"/>
        </w:rPr>
        <w:t xml:space="preserve"> নবী সাল্লাল্লাহু আলাইহি ওয়াসাল্লাম থেকে প্রমাণিত।</w:t>
      </w:r>
    </w:p>
    <w:p w:rsidR="00DD7C1C" w:rsidRPr="00DD7C1C" w:rsidRDefault="006F2F0C" w:rsidP="00DD7C1C">
      <w:pPr>
        <w:tabs>
          <w:tab w:val="left" w:pos="3012"/>
        </w:tabs>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আট. </w:t>
      </w:r>
      <w:r w:rsidR="00793094">
        <w:rPr>
          <w:rFonts w:ascii="Kalpurush" w:hAnsi="Kalpurush" w:cs="Kalpurush"/>
          <w:sz w:val="24"/>
          <w:szCs w:val="24"/>
          <w:cs/>
          <w:lang w:bidi="bn-BD"/>
        </w:rPr>
        <w:t>সালাত শেষে খু</w:t>
      </w:r>
      <w:r w:rsidR="00793094">
        <w:rPr>
          <w:rFonts w:ascii="Kalpurush" w:hAnsi="Kalpurush" w:cs="Kalpurush" w:hint="cs"/>
          <w:sz w:val="24"/>
          <w:szCs w:val="24"/>
          <w:cs/>
          <w:lang w:bidi="bn-BD"/>
        </w:rPr>
        <w:t>ৎ</w:t>
      </w:r>
      <w:r w:rsidR="00DD7C1C" w:rsidRPr="00DD7C1C">
        <w:rPr>
          <w:rFonts w:ascii="Kalpurush" w:hAnsi="Kalpurush" w:cs="Kalpurush"/>
          <w:sz w:val="24"/>
          <w:szCs w:val="24"/>
          <w:cs/>
          <w:lang w:bidi="bn-BD"/>
        </w:rPr>
        <w:t>বা শ্রবণ করা</w:t>
      </w:r>
      <w:r w:rsidR="00DD7C1C" w:rsidRPr="00DD7C1C">
        <w:rPr>
          <w:rFonts w:ascii="Kalpurush" w:hAnsi="Kalpurush" w:cs="Kalpurush" w:hint="cs"/>
          <w:sz w:val="24"/>
          <w:szCs w:val="24"/>
          <w:cs/>
          <w:lang w:bidi="bn-BD"/>
        </w:rPr>
        <w:t xml:space="preserve"> ও </w:t>
      </w:r>
      <w:r w:rsidR="00DD7C1C" w:rsidRPr="00DD7C1C">
        <w:rPr>
          <w:rFonts w:ascii="Kalpurush" w:hAnsi="Kalpurush" w:cs="Kalpurush"/>
          <w:sz w:val="24"/>
          <w:szCs w:val="24"/>
          <w:cs/>
          <w:lang w:bidi="bn-BD"/>
        </w:rPr>
        <w:t>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w:t>
      </w:r>
      <w:r w:rsidR="00DD7C1C" w:rsidRPr="00DD7C1C">
        <w:rPr>
          <w:rFonts w:ascii="Kalpurush" w:hAnsi="Kalpurush" w:cs="Kalpurush" w:hint="cs"/>
          <w:sz w:val="24"/>
          <w:szCs w:val="24"/>
          <w:cs/>
          <w:lang w:bidi="bn-BD"/>
        </w:rPr>
        <w:t>য়</w:t>
      </w:r>
      <w:r w:rsidR="00DD7C1C" w:rsidRPr="00DD7C1C">
        <w:rPr>
          <w:rFonts w:ascii="Kalpurush" w:hAnsi="Kalpurush" w:cs="Kalpurush"/>
          <w:sz w:val="24"/>
          <w:szCs w:val="24"/>
          <w:cs/>
          <w:lang w:bidi="bn-BD"/>
        </w:rPr>
        <w:t xml:space="preserve"> আমীন বলার জন্য সালাতের স্থানে বসে থাকা উত্তম</w:t>
      </w:r>
      <w:r w:rsidR="00DD7C1C" w:rsidRPr="00CD2A2E">
        <w:rPr>
          <w:rFonts w:ascii="Kalpurush" w:hAnsi="Kalpurush" w:cs="SolaimanLipi"/>
          <w:sz w:val="24"/>
          <w:szCs w:val="24"/>
          <w:cs/>
          <w:lang w:bidi="hi-IN"/>
        </w:rPr>
        <w:t xml:space="preserve">। </w:t>
      </w:r>
      <w:r w:rsidR="00DD7C1C" w:rsidRPr="00DD7C1C">
        <w:rPr>
          <w:rFonts w:ascii="Kalpurush" w:hAnsi="Kalpurush" w:cs="Kalpurush"/>
          <w:sz w:val="24"/>
          <w:szCs w:val="24"/>
          <w:cs/>
          <w:lang w:bidi="bn-IN"/>
        </w:rPr>
        <w:t xml:space="preserve">নবী সাল্লাল্লাহু আলাইহি ওয়াসাল্লাম </w:t>
      </w:r>
      <w:r w:rsidR="00DD7C1C" w:rsidRPr="00DD7C1C">
        <w:rPr>
          <w:rFonts w:ascii="Kalpurush" w:hAnsi="Kalpurush" w:cs="Kalpurush"/>
          <w:sz w:val="24"/>
          <w:szCs w:val="24"/>
          <w:cs/>
          <w:lang w:bidi="bn-IN"/>
        </w:rPr>
        <w:lastRenderedPageBreak/>
        <w:t>ঋতুবতী নারীদের ব্যাপারে বলেছেন</w:t>
      </w:r>
      <w:r w:rsidR="00DD7C1C" w:rsidRPr="00DD7C1C">
        <w:rPr>
          <w:rFonts w:ascii="Kalpurush" w:hAnsi="Kalpurush" w:cs="Kalpurush"/>
          <w:sz w:val="24"/>
          <w:szCs w:val="24"/>
          <w:cs/>
          <w:lang w:bidi="bn-BD"/>
        </w:rPr>
        <w:t>: ‘তারা কল্যাণ ও মুসলিম</w:t>
      </w:r>
      <w:r w:rsidR="00DD7C1C" w:rsidRPr="00DD7C1C">
        <w:rPr>
          <w:rFonts w:ascii="Kalpurush" w:hAnsi="Kalpurush" w:cs="Kalpurush" w:hint="cs"/>
          <w:sz w:val="24"/>
          <w:szCs w:val="24"/>
          <w:cs/>
          <w:lang w:bidi="bn-BD"/>
        </w:rPr>
        <w:t>দের</w:t>
      </w:r>
      <w:r w:rsidR="00DD7C1C" w:rsidRPr="00DD7C1C">
        <w:rPr>
          <w:rFonts w:ascii="Kalpurush" w:hAnsi="Kalpurush" w:cs="Kalpurush"/>
          <w:sz w:val="24"/>
          <w:szCs w:val="24"/>
          <w:cs/>
          <w:lang w:bidi="bn-BD"/>
        </w:rPr>
        <w:t xml:space="preserve"> দো</w:t>
      </w:r>
      <w:r w:rsidR="00DD7C1C" w:rsidRPr="00DD7C1C">
        <w:rPr>
          <w:rFonts w:ascii="Kalpurush" w:hAnsi="Kalpurush" w:cs="Kalpurush"/>
          <w:sz w:val="24"/>
          <w:szCs w:val="24"/>
          <w:lang w:bidi="bn-BD"/>
        </w:rPr>
        <w:t>‘</w:t>
      </w:r>
      <w:r w:rsidR="00DD7C1C" w:rsidRPr="00DD7C1C">
        <w:rPr>
          <w:rFonts w:ascii="Kalpurush" w:hAnsi="Kalpurush" w:cs="Kalpurush"/>
          <w:sz w:val="24"/>
          <w:szCs w:val="24"/>
          <w:cs/>
          <w:lang w:bidi="bn-BD"/>
        </w:rPr>
        <w:t>আয় অংশ গ্রহণ করবে”।</w:t>
      </w:r>
    </w:p>
    <w:p w:rsidR="00DD7C1C" w:rsidRPr="00DD7C1C" w:rsidRDefault="006F2F0C" w:rsidP="00DD7C1C">
      <w:pPr>
        <w:tabs>
          <w:tab w:val="left" w:pos="3012"/>
        </w:tabs>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নয়. </w:t>
      </w:r>
      <w:r w:rsidR="00DD7C1C" w:rsidRPr="00DD7C1C">
        <w:rPr>
          <w:rFonts w:ascii="Kalpurush" w:hAnsi="Kalpurush" w:cs="Kalpurush"/>
          <w:sz w:val="24"/>
          <w:szCs w:val="24"/>
          <w:cs/>
          <w:lang w:bidi="bn-BD"/>
        </w:rPr>
        <w:t xml:space="preserve">ঈদের সালাতে পূর্বাপর সালাত নেই, কিন্তু মুসলিম যখন মুসল্লা অথবা মসজিদে প্রবেশ করে, সে দুই রাকাত সালাতের ব্যাপারে আদিষ্ট, নিষিদ্ধ সময়ে পর্যন্ত।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তাহিয়্যাতুল মসজিদ মসজিদে প্রবেশের কারণে</w:t>
      </w:r>
      <w:r>
        <w:rPr>
          <w:rFonts w:ascii="Kalpurush" w:hAnsi="Kalpurush" w:cs="Kalpurush"/>
          <w:sz w:val="24"/>
          <w:szCs w:val="24"/>
          <w:cs/>
          <w:lang w:bidi="bn-BD"/>
        </w:rPr>
        <w:t xml:space="preserve"> জরুরি</w:t>
      </w:r>
      <w:r w:rsidR="00DD7C1C" w:rsidRPr="00DD7C1C">
        <w:rPr>
          <w:rFonts w:ascii="Kalpurush" w:hAnsi="Kalpurush" w:cs="Kalpurush"/>
          <w:sz w:val="24"/>
          <w:szCs w:val="24"/>
          <w:cs/>
          <w:lang w:bidi="bn-BD"/>
        </w:rPr>
        <w:t xml:space="preserve"> হয়, যা নিষিদ্ধ সময়ে আদায় করা বৈধ।</w:t>
      </w:r>
    </w:p>
    <w:p w:rsidR="00DD7C1C" w:rsidRPr="00DD7C1C" w:rsidRDefault="006F2F0C" w:rsidP="00DD7C1C">
      <w:pPr>
        <w:tabs>
          <w:tab w:val="left" w:pos="3012"/>
        </w:tabs>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দশ. </w:t>
      </w:r>
      <w:r w:rsidR="00DD7C1C" w:rsidRPr="00DD7C1C">
        <w:rPr>
          <w:rFonts w:ascii="Kalpurush" w:hAnsi="Kalpurush" w:cs="Kalpurush"/>
          <w:sz w:val="24"/>
          <w:szCs w:val="24"/>
          <w:cs/>
          <w:lang w:bidi="bn-BD"/>
        </w:rPr>
        <w:t xml:space="preserve">ইমাম সাহেবের অপেক্ষার সময়ে তাকবীরে লিপ্ত থাকা উত্তম, </w:t>
      </w:r>
      <w:r>
        <w:rPr>
          <w:rFonts w:ascii="Kalpurush" w:hAnsi="Kalpurush" w:cs="Kalpurush"/>
          <w:sz w:val="24"/>
          <w:szCs w:val="24"/>
          <w:cs/>
          <w:lang w:bidi="bn-BD"/>
        </w:rPr>
        <w:t>কারণ</w:t>
      </w:r>
      <w:r>
        <w:rPr>
          <w:rFonts w:ascii="Kalpurush" w:hAnsi="Kalpurush" w:cs="Kalpurush"/>
          <w:sz w:val="24"/>
          <w:szCs w:val="24"/>
          <w:lang w:bidi="bn-BD"/>
        </w:rPr>
        <w:t xml:space="preserve">, </w:t>
      </w:r>
      <w:r w:rsidR="00DD7C1C" w:rsidRPr="00DD7C1C">
        <w:rPr>
          <w:rFonts w:ascii="Kalpurush" w:hAnsi="Kalpurush" w:cs="Kalpurush"/>
          <w:sz w:val="24"/>
          <w:szCs w:val="24"/>
          <w:cs/>
          <w:lang w:bidi="bn-BD"/>
        </w:rPr>
        <w:t xml:space="preserve">এটা ইবাদতের সময়, </w:t>
      </w:r>
      <w:r w:rsidR="00DD7C1C" w:rsidRPr="00DD7C1C">
        <w:rPr>
          <w:rFonts w:ascii="Kalpurush" w:hAnsi="Kalpurush" w:cs="Kalpurush" w:hint="cs"/>
          <w:sz w:val="24"/>
          <w:szCs w:val="24"/>
          <w:cs/>
          <w:lang w:bidi="bn-BD"/>
        </w:rPr>
        <w:t xml:space="preserve">এ মুহূর্তে সে </w:t>
      </w:r>
      <w:r w:rsidR="00DD7C1C" w:rsidRPr="00DD7C1C">
        <w:rPr>
          <w:rFonts w:ascii="Kalpurush" w:hAnsi="Kalpurush" w:cs="Kalpurush"/>
          <w:sz w:val="24"/>
          <w:szCs w:val="24"/>
          <w:cs/>
          <w:lang w:bidi="bn-BD"/>
        </w:rPr>
        <w:t>কুরআন তিলাওয়াত বা নফল সালাত আদায় করতে পারে, যদি নিষিদ্ধ সময় না হয়, তবে তাকবীরে মশগুল থাকা উত্তম।</w:t>
      </w:r>
    </w:p>
    <w:p w:rsidR="00DD7C1C" w:rsidRPr="00DD7C1C" w:rsidRDefault="006F2F0C" w:rsidP="00DD7C1C">
      <w:pPr>
        <w:tabs>
          <w:tab w:val="left" w:pos="3012"/>
        </w:tabs>
        <w:bidi w:val="0"/>
        <w:spacing w:before="140" w:after="0"/>
        <w:jc w:val="both"/>
        <w:rPr>
          <w:rFonts w:ascii="Kalpurush" w:hAnsi="Kalpurush" w:cs="Kalpurush"/>
          <w:sz w:val="24"/>
          <w:szCs w:val="24"/>
          <w:lang w:bidi="bn-BD"/>
        </w:rPr>
      </w:pPr>
      <w:r w:rsidRPr="006F2F0C">
        <w:rPr>
          <w:rFonts w:ascii="Kalpurush" w:hAnsi="Kalpurush" w:cs="Kalpurush"/>
          <w:b/>
          <w:bCs/>
          <w:sz w:val="24"/>
          <w:szCs w:val="24"/>
          <w:cs/>
          <w:lang w:bidi="bn-BD"/>
        </w:rPr>
        <w:t xml:space="preserve">এগার. </w:t>
      </w:r>
      <w:r w:rsidR="00DD7C1C" w:rsidRPr="00DD7C1C">
        <w:rPr>
          <w:rFonts w:ascii="Kalpurush" w:hAnsi="Kalpurush" w:cs="Kalpurush"/>
          <w:sz w:val="24"/>
          <w:szCs w:val="24"/>
          <w:cs/>
          <w:lang w:bidi="bn-BD"/>
        </w:rPr>
        <w:t>যদি লোকেরা সূর্য ঢলার পূর্বে ঈদ সম্পর্কে জানতে না পারে, তাহলে পরদিন সালাত আদায় করবে</w:t>
      </w:r>
      <w:r w:rsidR="00DD7C1C" w:rsidRPr="00CD2A2E">
        <w:rPr>
          <w:rFonts w:ascii="Kalpurush" w:hAnsi="Kalpurush" w:cs="SolaimanLipi"/>
          <w:sz w:val="24"/>
          <w:szCs w:val="24"/>
          <w:cs/>
          <w:lang w:bidi="hi-IN"/>
        </w:rPr>
        <w:t>।</w:t>
      </w:r>
      <w:r w:rsidR="00DD7C1C" w:rsidRPr="00DD7C1C">
        <w:rPr>
          <w:rFonts w:ascii="Kalpurush" w:hAnsi="Kalpurush" w:cs="Kalpurush"/>
          <w:sz w:val="24"/>
          <w:szCs w:val="24"/>
          <w:cs/>
          <w:lang w:bidi="bn-BD"/>
        </w:rPr>
        <w:t xml:space="preserve"> যদি কেউ ঈদের সালাতে ইমামের তাশা</w:t>
      </w:r>
      <w:r w:rsidR="00E37ED7">
        <w:rPr>
          <w:rFonts w:ascii="Kalpurush" w:hAnsi="Kalpurush" w:cs="Kalpurush" w:hint="cs"/>
          <w:sz w:val="24"/>
          <w:szCs w:val="24"/>
          <w:cs/>
          <w:lang w:bidi="bn-BD"/>
        </w:rPr>
        <w:t>হ</w:t>
      </w:r>
      <w:r w:rsidR="00DD7C1C" w:rsidRPr="00DD7C1C">
        <w:rPr>
          <w:rFonts w:ascii="Kalpurush" w:hAnsi="Kalpurush" w:cs="Kalpurush"/>
          <w:sz w:val="24"/>
          <w:szCs w:val="24"/>
          <w:cs/>
          <w:lang w:bidi="bn-BD"/>
        </w:rPr>
        <w:t xml:space="preserve">হুদে অংশ গ্রহণ করে, </w:t>
      </w:r>
      <w:r w:rsidR="00DD7C1C" w:rsidRPr="00DD7C1C">
        <w:rPr>
          <w:rFonts w:ascii="Kalpurush" w:hAnsi="Kalpurush" w:cs="Kalpurush" w:hint="cs"/>
          <w:sz w:val="24"/>
          <w:szCs w:val="24"/>
          <w:cs/>
          <w:lang w:bidi="bn-BD"/>
        </w:rPr>
        <w:t xml:space="preserve">সে </w:t>
      </w:r>
      <w:r w:rsidR="00DD7C1C" w:rsidRPr="00DD7C1C">
        <w:rPr>
          <w:rFonts w:ascii="Kalpurush" w:hAnsi="Kalpurush" w:cs="Kalpurush"/>
          <w:sz w:val="24"/>
          <w:szCs w:val="24"/>
          <w:cs/>
          <w:lang w:bidi="bn-BD"/>
        </w:rPr>
        <w:t>তার সাথে বসে যাবে, অতঃপর দু’রাকাত কাযা করবে</w:t>
      </w:r>
      <w:r w:rsidR="00DD7C1C" w:rsidRPr="00DD7C1C">
        <w:rPr>
          <w:rFonts w:ascii="Kalpurush" w:hAnsi="Kalpurush" w:cs="Kalpurush" w:hint="cs"/>
          <w:sz w:val="24"/>
          <w:szCs w:val="24"/>
          <w:cs/>
          <w:lang w:bidi="bn-BD"/>
        </w:rPr>
        <w:t xml:space="preserve"> ও</w:t>
      </w:r>
      <w:r w:rsidR="00DD7C1C" w:rsidRPr="00DD7C1C">
        <w:rPr>
          <w:rFonts w:ascii="Kalpurush" w:hAnsi="Kalpurush" w:cs="Kalpurush"/>
          <w:sz w:val="24"/>
          <w:szCs w:val="24"/>
          <w:cs/>
          <w:lang w:bidi="bn-BD"/>
        </w:rPr>
        <w:t xml:space="preserve"> তাতে তাকবীর পড়বে।</w:t>
      </w:r>
    </w:p>
    <w:p w:rsidR="00DD7C1C" w:rsidRPr="00DD7C1C" w:rsidRDefault="00DD7C1C" w:rsidP="00DD7C1C">
      <w:pPr>
        <w:tabs>
          <w:tab w:val="left" w:pos="3012"/>
        </w:tabs>
        <w:bidi w:val="0"/>
        <w:spacing w:before="140" w:after="0"/>
        <w:jc w:val="both"/>
        <w:rPr>
          <w:rFonts w:ascii="Kalpurush" w:hAnsi="Kalpurush" w:cs="Kalpurush"/>
          <w:sz w:val="24"/>
          <w:szCs w:val="24"/>
          <w:lang w:bidi="bn-BD"/>
        </w:rPr>
      </w:pPr>
      <w:r w:rsidRPr="00E37ED7">
        <w:rPr>
          <w:rFonts w:ascii="Kalpurush" w:hAnsi="Kalpurush" w:cs="Kalpurush"/>
          <w:b/>
          <w:bCs/>
          <w:sz w:val="24"/>
          <w:szCs w:val="24"/>
          <w:cs/>
          <w:lang w:bidi="bn-BD"/>
        </w:rPr>
        <w:t>বার.</w:t>
      </w:r>
      <w:r w:rsidRPr="00DD7C1C">
        <w:rPr>
          <w:rFonts w:ascii="Kalpurush" w:hAnsi="Kalpurush" w:cs="Kalpurush"/>
          <w:sz w:val="24"/>
          <w:szCs w:val="24"/>
          <w:cs/>
          <w:lang w:bidi="bn-BD"/>
        </w:rPr>
        <w:t xml:space="preserve"> ঈদের সালাত ছুটে গেলে বিশুদ্ধ অভিমত অনুযায়ী তা</w:t>
      </w:r>
      <w:r w:rsidRPr="00DD7C1C">
        <w:rPr>
          <w:rFonts w:ascii="Kalpurush" w:hAnsi="Kalpurush" w:cs="Kalpurush" w:hint="cs"/>
          <w:sz w:val="24"/>
          <w:szCs w:val="24"/>
          <w:cs/>
          <w:lang w:bidi="bn-BD"/>
        </w:rPr>
        <w:t>র</w:t>
      </w:r>
      <w:r w:rsidRPr="00DD7C1C">
        <w:rPr>
          <w:rFonts w:ascii="Kalpurush" w:hAnsi="Kalpurush" w:cs="Kalpurush"/>
          <w:sz w:val="24"/>
          <w:szCs w:val="24"/>
          <w:cs/>
          <w:lang w:bidi="bn-BD"/>
        </w:rPr>
        <w:t xml:space="preserve"> কাযা </w:t>
      </w:r>
      <w:r w:rsidR="00E37ED7">
        <w:rPr>
          <w:rFonts w:ascii="Kalpurush" w:hAnsi="Kalpurush" w:cs="Kalpurush" w:hint="cs"/>
          <w:sz w:val="24"/>
          <w:szCs w:val="24"/>
          <w:cs/>
          <w:lang w:bidi="bn-BD"/>
        </w:rPr>
        <w:t>নেই।</w:t>
      </w:r>
      <w:r w:rsidRPr="00DD7C1C">
        <w:rPr>
          <w:rFonts w:ascii="Kalpurush" w:hAnsi="Kalpurush" w:cs="Kalpurush" w:hint="cs"/>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Pr="00DD7C1C">
        <w:rPr>
          <w:rFonts w:ascii="Kalpurush" w:hAnsi="Kalpurush" w:cs="Kalpurush"/>
          <w:sz w:val="24"/>
          <w:szCs w:val="24"/>
          <w:cs/>
          <w:lang w:bidi="bn-BD"/>
        </w:rPr>
        <w:t>ঈদের সালাত কাযা করার</w:t>
      </w:r>
      <w:r w:rsidR="006F2F0C">
        <w:rPr>
          <w:rFonts w:ascii="Kalpurush" w:hAnsi="Kalpurush" w:cs="Kalpurush"/>
          <w:sz w:val="24"/>
          <w:szCs w:val="24"/>
          <w:cs/>
          <w:lang w:bidi="bn-BD"/>
        </w:rPr>
        <w:t xml:space="preserve"> কোনো</w:t>
      </w:r>
      <w:r w:rsidR="00C53285">
        <w:rPr>
          <w:rFonts w:ascii="Kalpurush" w:hAnsi="Kalpurush" w:cs="Kalpurush"/>
          <w:sz w:val="24"/>
          <w:szCs w:val="24"/>
          <w:cs/>
          <w:lang w:bidi="bn-BD"/>
        </w:rPr>
        <w:t xml:space="preserve"> দলীল</w:t>
      </w:r>
      <w:r w:rsidRPr="00DD7C1C">
        <w:rPr>
          <w:rFonts w:ascii="Kalpurush" w:hAnsi="Kalpurush" w:cs="Kalpurush"/>
          <w:sz w:val="24"/>
          <w:szCs w:val="24"/>
          <w:cs/>
          <w:lang w:bidi="bn-BD"/>
        </w:rPr>
        <w:t xml:space="preserve"> নেই।</w:t>
      </w:r>
    </w:p>
    <w:p w:rsidR="00DD7C1C" w:rsidRPr="00DD7C1C" w:rsidRDefault="00874E46" w:rsidP="00DD7C1C">
      <w:pPr>
        <w:tabs>
          <w:tab w:val="left" w:pos="3012"/>
        </w:tabs>
        <w:bidi w:val="0"/>
        <w:spacing w:before="140" w:after="0"/>
        <w:jc w:val="both"/>
        <w:rPr>
          <w:rFonts w:ascii="Kalpurush" w:hAnsi="Kalpurush" w:cs="Kalpurush"/>
          <w:sz w:val="24"/>
          <w:szCs w:val="24"/>
          <w:lang w:bidi="bn-BD"/>
        </w:rPr>
      </w:pPr>
      <w:r w:rsidRPr="00874E46">
        <w:rPr>
          <w:rFonts w:ascii="Kalpurush" w:hAnsi="Kalpurush" w:cs="Kalpurush"/>
          <w:b/>
          <w:bCs/>
          <w:sz w:val="24"/>
          <w:szCs w:val="24"/>
          <w:cs/>
          <w:lang w:bidi="bn-BD"/>
        </w:rPr>
        <w:t xml:space="preserve">তের. </w:t>
      </w:r>
      <w:r w:rsidR="00DD7C1C" w:rsidRPr="00DD7C1C">
        <w:rPr>
          <w:rFonts w:ascii="Kalpurush" w:hAnsi="Kalpurush" w:cs="Kalpurush"/>
          <w:sz w:val="24"/>
          <w:szCs w:val="24"/>
          <w:cs/>
          <w:lang w:bidi="bn-BD"/>
        </w:rPr>
        <w:t>ঈদের দিন আনন্দ করা বৈধ, যদি সীমালঙ্ঘন অথবা ওয়াজিব বিনষ্ট না হয়। মুসলিমদের</w:t>
      </w:r>
      <w:r w:rsidR="00CD2A2E">
        <w:rPr>
          <w:rFonts w:ascii="Kalpurush" w:hAnsi="Kalpurush" w:cs="Kalpurush"/>
          <w:sz w:val="24"/>
          <w:szCs w:val="24"/>
          <w:cs/>
          <w:lang w:bidi="bn-BD"/>
        </w:rPr>
        <w:t xml:space="preserve"> উচিৎ</w:t>
      </w:r>
      <w:r w:rsidR="00DD7C1C" w:rsidRPr="00DD7C1C">
        <w:rPr>
          <w:rFonts w:ascii="Kalpurush" w:hAnsi="Kalpurush" w:cs="Kalpurush"/>
          <w:sz w:val="24"/>
          <w:szCs w:val="24"/>
          <w:cs/>
          <w:lang w:bidi="bn-BD"/>
        </w:rPr>
        <w:t xml:space="preserve"> ঈদের দি</w:t>
      </w:r>
      <w:r w:rsidR="00E37ED7">
        <w:rPr>
          <w:rFonts w:ascii="Kalpurush" w:hAnsi="Kalpurush" w:cs="Kalpurush"/>
          <w:sz w:val="24"/>
          <w:szCs w:val="24"/>
          <w:cs/>
          <w:lang w:bidi="bn-BD"/>
        </w:rPr>
        <w:t>ন পরিবারে সচ্ছলতার ব্যবস্থা করা</w:t>
      </w:r>
      <w:r w:rsidR="00E37ED7">
        <w:rPr>
          <w:rFonts w:ascii="Kalpurush" w:hAnsi="Kalpurush" w:cs="Kalpurush" w:hint="cs"/>
          <w:sz w:val="24"/>
          <w:szCs w:val="24"/>
          <w:cs/>
          <w:lang w:bidi="hi-IN"/>
        </w:rPr>
        <w:t>।</w:t>
      </w:r>
      <w:r w:rsidR="00DD7C1C"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00DD7C1C" w:rsidRPr="00DD7C1C">
        <w:rPr>
          <w:rFonts w:ascii="Kalpurush" w:hAnsi="Kalpurush" w:cs="Kalpurush"/>
          <w:sz w:val="24"/>
          <w:szCs w:val="24"/>
          <w:cs/>
          <w:lang w:bidi="bn-BD"/>
        </w:rPr>
        <w:t>ঈদের দিন আনন্দ করা</w:t>
      </w:r>
      <w:r w:rsidR="006F2F0C">
        <w:rPr>
          <w:rFonts w:ascii="Kalpurush" w:hAnsi="Kalpurush" w:cs="Kalpurush"/>
          <w:sz w:val="24"/>
          <w:szCs w:val="24"/>
          <w:cs/>
          <w:lang w:bidi="bn-BD"/>
        </w:rPr>
        <w:t xml:space="preserve"> দীনে</w:t>
      </w:r>
      <w:r w:rsidR="00DD7C1C" w:rsidRPr="00DD7C1C">
        <w:rPr>
          <w:rFonts w:ascii="Kalpurush" w:hAnsi="Kalpurush" w:cs="Kalpurush"/>
          <w:sz w:val="24"/>
          <w:szCs w:val="24"/>
          <w:cs/>
          <w:lang w:bidi="bn-BD"/>
        </w:rPr>
        <w:t>র একটি অংশ।</w:t>
      </w:r>
    </w:p>
    <w:p w:rsidR="00DD7C1C" w:rsidRPr="00DD7C1C" w:rsidRDefault="005056D6" w:rsidP="00DD7C1C">
      <w:pPr>
        <w:tabs>
          <w:tab w:val="left" w:pos="3012"/>
        </w:tabs>
        <w:bidi w:val="0"/>
        <w:spacing w:before="140" w:after="0"/>
        <w:jc w:val="both"/>
        <w:rPr>
          <w:rFonts w:ascii="Kalpurush" w:hAnsi="Kalpurush" w:cs="Kalpurush"/>
          <w:sz w:val="24"/>
          <w:szCs w:val="24"/>
          <w:lang w:bidi="bn-BD"/>
        </w:rPr>
      </w:pPr>
      <w:r w:rsidRPr="005056D6">
        <w:rPr>
          <w:rFonts w:ascii="Kalpurush" w:hAnsi="Kalpurush" w:cs="Kalpurush"/>
          <w:b/>
          <w:bCs/>
          <w:sz w:val="24"/>
          <w:szCs w:val="24"/>
          <w:cs/>
          <w:lang w:bidi="bn-BD"/>
        </w:rPr>
        <w:lastRenderedPageBreak/>
        <w:t xml:space="preserve">চৌদ্দ. </w:t>
      </w:r>
      <w:r w:rsidR="00DD7C1C" w:rsidRPr="00DD7C1C">
        <w:rPr>
          <w:rFonts w:ascii="Kalpurush" w:hAnsi="Kalpurush" w:cs="Kalpurush"/>
          <w:sz w:val="24"/>
          <w:szCs w:val="24"/>
          <w:cs/>
          <w:lang w:bidi="bn-BD"/>
        </w:rPr>
        <w:t>ঈদের দিন খাবারে অনেক লোক একত্র হওয়া</w:t>
      </w:r>
      <w:r w:rsidR="006F2F0C">
        <w:rPr>
          <w:rFonts w:ascii="Kalpurush" w:hAnsi="Kalpurush" w:cs="Kalpurush"/>
          <w:sz w:val="24"/>
          <w:szCs w:val="24"/>
          <w:cs/>
          <w:lang w:bidi="bn-BD"/>
        </w:rPr>
        <w:t xml:space="preserve"> ভালো</w:t>
      </w:r>
      <w:r w:rsidR="00DD7C1C" w:rsidRPr="00DD7C1C">
        <w:rPr>
          <w:rFonts w:ascii="Kalpurush" w:hAnsi="Kalpurush" w:cs="Kalpurush"/>
          <w:sz w:val="24"/>
          <w:szCs w:val="24"/>
          <w:cs/>
          <w:lang w:bidi="bn-BD"/>
        </w:rPr>
        <w:t xml:space="preserve">, </w:t>
      </w:r>
      <w:r w:rsidR="006F2F0C">
        <w:rPr>
          <w:rFonts w:ascii="Kalpurush" w:hAnsi="Kalpurush" w:cs="Kalpurush"/>
          <w:sz w:val="24"/>
          <w:szCs w:val="24"/>
          <w:cs/>
          <w:lang w:bidi="bn-BD"/>
        </w:rPr>
        <w:t>কারণ</w:t>
      </w:r>
      <w:r w:rsidR="006F2F0C">
        <w:rPr>
          <w:rFonts w:ascii="Kalpurush" w:hAnsi="Kalpurush" w:cs="Kalpurush"/>
          <w:sz w:val="24"/>
          <w:szCs w:val="24"/>
          <w:lang w:bidi="bn-BD"/>
        </w:rPr>
        <w:t xml:space="preserve">, </w:t>
      </w:r>
      <w:r w:rsidR="00DD7C1C" w:rsidRPr="00DD7C1C">
        <w:rPr>
          <w:rFonts w:ascii="Kalpurush" w:hAnsi="Kalpurush" w:cs="Kalpurush"/>
          <w:sz w:val="24"/>
          <w:szCs w:val="24"/>
          <w:cs/>
          <w:lang w:bidi="bn-BD"/>
        </w:rPr>
        <w:t>এতে ঈদের বৈশিষ্ট্য প্রকাশ পায়, পরস্পর ভ্রাতৃত্ব বন্ধন দৃঢ় হয় ও মুসলিম</w:t>
      </w:r>
      <w:r w:rsidR="00DD7C1C" w:rsidRPr="00DD7C1C">
        <w:rPr>
          <w:rFonts w:ascii="Kalpurush" w:hAnsi="Kalpurush" w:cs="Kalpurush" w:hint="cs"/>
          <w:sz w:val="24"/>
          <w:szCs w:val="24"/>
          <w:cs/>
          <w:lang w:bidi="bn-BD"/>
        </w:rPr>
        <w:t>দের</w:t>
      </w:r>
      <w:r w:rsidR="00DD7C1C" w:rsidRPr="00DD7C1C">
        <w:rPr>
          <w:rFonts w:ascii="Kalpurush" w:hAnsi="Kalpurush" w:cs="Kalpurush"/>
          <w:sz w:val="24"/>
          <w:szCs w:val="24"/>
          <w:cs/>
          <w:lang w:bidi="bn-BD"/>
        </w:rPr>
        <w:t xml:space="preserve"> জমায়েত হয়।</w:t>
      </w:r>
    </w:p>
    <w:p w:rsidR="00DD7C1C" w:rsidRPr="00DD7C1C" w:rsidRDefault="00DD7C1C" w:rsidP="00DD7C1C">
      <w:pPr>
        <w:tabs>
          <w:tab w:val="left" w:pos="3012"/>
        </w:tabs>
        <w:bidi w:val="0"/>
        <w:spacing w:before="140" w:after="0"/>
        <w:jc w:val="both"/>
        <w:rPr>
          <w:rFonts w:ascii="Kalpurush" w:hAnsi="Kalpurush" w:cs="Kalpurush"/>
          <w:sz w:val="24"/>
          <w:szCs w:val="24"/>
          <w:cs/>
          <w:lang w:bidi="bn-BD"/>
        </w:rPr>
      </w:pPr>
      <w:r w:rsidRPr="00E37ED7">
        <w:rPr>
          <w:rFonts w:ascii="Kalpurush" w:hAnsi="Kalpurush" w:cs="Kalpurush"/>
          <w:b/>
          <w:bCs/>
          <w:sz w:val="24"/>
          <w:szCs w:val="24"/>
          <w:cs/>
          <w:lang w:bidi="bn-BD"/>
        </w:rPr>
        <w:t>পনের.</w:t>
      </w:r>
      <w:r w:rsidRPr="00DD7C1C">
        <w:rPr>
          <w:rFonts w:ascii="Kalpurush" w:hAnsi="Kalpurush" w:cs="Kalpurush"/>
          <w:sz w:val="24"/>
          <w:szCs w:val="24"/>
          <w:cs/>
          <w:lang w:bidi="bn-BD"/>
        </w:rPr>
        <w:t xml:space="preserve"> ঈদের শুভেচ্ছা বিনিময়ে</w:t>
      </w:r>
      <w:r w:rsidR="006F2F0C">
        <w:rPr>
          <w:rFonts w:ascii="Kalpurush" w:hAnsi="Kalpurush" w:cs="Kalpurush"/>
          <w:sz w:val="24"/>
          <w:szCs w:val="24"/>
          <w:cs/>
          <w:lang w:bidi="bn-BD"/>
        </w:rPr>
        <w:t xml:space="preserve"> </w:t>
      </w:r>
      <w:bookmarkStart w:id="50" w:name="_GoBack"/>
      <w:bookmarkEnd w:id="50"/>
      <w:r w:rsidR="006F2F0C">
        <w:rPr>
          <w:rFonts w:ascii="Kalpurush" w:hAnsi="Kalpurush" w:cs="Kalpurush"/>
          <w:sz w:val="24"/>
          <w:szCs w:val="24"/>
          <w:cs/>
          <w:lang w:bidi="bn-BD"/>
        </w:rPr>
        <w:t>কোনো</w:t>
      </w:r>
      <w:r w:rsidRPr="00DD7C1C">
        <w:rPr>
          <w:rFonts w:ascii="Kalpurush" w:hAnsi="Kalpurush" w:cs="Kalpurush"/>
          <w:sz w:val="24"/>
          <w:szCs w:val="24"/>
          <w:cs/>
          <w:lang w:bidi="bn-BD"/>
        </w:rPr>
        <w:t xml:space="preserve"> সমস্যা নেই, আমাদের পূর্বপুরুষ থেকে বর্ণিত, ঈদের দিন সাক্ষা</w:t>
      </w:r>
      <w:r w:rsidRPr="00DD7C1C">
        <w:rPr>
          <w:rFonts w:ascii="Kalpurush" w:hAnsi="Kalpurush" w:cs="Kalpurush" w:hint="cs"/>
          <w:sz w:val="24"/>
          <w:szCs w:val="24"/>
          <w:cs/>
          <w:lang w:bidi="bn-BD"/>
        </w:rPr>
        <w:t xml:space="preserve">তের সময় তারা </w:t>
      </w:r>
      <w:r w:rsidRPr="00DD7C1C">
        <w:rPr>
          <w:rFonts w:ascii="Kalpurush" w:hAnsi="Kalpurush" w:cs="Kalpurush"/>
          <w:sz w:val="24"/>
          <w:szCs w:val="24"/>
          <w:cs/>
          <w:lang w:bidi="bn-BD"/>
        </w:rPr>
        <w:t>পরস্প</w:t>
      </w:r>
      <w:r w:rsidRPr="00DD7C1C">
        <w:rPr>
          <w:rFonts w:ascii="Kalpurush" w:hAnsi="Kalpurush" w:cs="Kalpurush" w:hint="cs"/>
          <w:sz w:val="24"/>
          <w:szCs w:val="24"/>
          <w:cs/>
          <w:lang w:bidi="bn-BD"/>
        </w:rPr>
        <w:t>রকে</w:t>
      </w:r>
      <w:r w:rsidRPr="00DD7C1C">
        <w:rPr>
          <w:rFonts w:ascii="Kalpurush" w:hAnsi="Kalpurush" w:cs="Kalpurush"/>
          <w:sz w:val="24"/>
          <w:szCs w:val="24"/>
          <w:cs/>
          <w:lang w:bidi="bn-BD"/>
        </w:rPr>
        <w:t xml:space="preserve"> শুভেচ্ছা বিনিময় করতেন। তারা বলতেন: </w:t>
      </w:r>
      <w:r w:rsidRPr="00DD7C1C">
        <w:rPr>
          <w:rFonts w:ascii="Times New Roman" w:hAnsi="Times New Roman" w:cs="KFGQPC Uthman Taha Naskh" w:hint="cs"/>
          <w:sz w:val="24"/>
          <w:szCs w:val="24"/>
          <w:rtl/>
        </w:rPr>
        <w:t>تَقَبَّلَ</w:t>
      </w:r>
      <w:r w:rsidRPr="00DD7C1C">
        <w:rPr>
          <w:rFonts w:ascii="Kalpurush" w:hAnsi="Kalpurush" w:cs="KFGQPC Uthman Taha Naskh"/>
          <w:sz w:val="24"/>
          <w:szCs w:val="24"/>
          <w:rtl/>
        </w:rPr>
        <w:t xml:space="preserve"> </w:t>
      </w:r>
      <w:r w:rsidRPr="00DD7C1C">
        <w:rPr>
          <w:rFonts w:ascii="Times New Roman" w:hAnsi="Times New Roman" w:cs="KFGQPC Uthman Taha Naskh" w:hint="cs"/>
          <w:sz w:val="24"/>
          <w:szCs w:val="24"/>
          <w:rtl/>
        </w:rPr>
        <w:t>اللهُ</w:t>
      </w:r>
      <w:r w:rsidRPr="00DD7C1C">
        <w:rPr>
          <w:rFonts w:ascii="Kalpurush" w:hAnsi="Kalpurush" w:cs="KFGQPC Uthman Taha Naskh"/>
          <w:sz w:val="24"/>
          <w:szCs w:val="24"/>
          <w:rtl/>
        </w:rPr>
        <w:t xml:space="preserve"> </w:t>
      </w:r>
      <w:r w:rsidRPr="00DD7C1C">
        <w:rPr>
          <w:rFonts w:ascii="Times New Roman" w:hAnsi="Times New Roman" w:cs="KFGQPC Uthman Taha Naskh" w:hint="cs"/>
          <w:sz w:val="24"/>
          <w:szCs w:val="24"/>
          <w:rtl/>
        </w:rPr>
        <w:t>مِنَّا</w:t>
      </w:r>
      <w:r w:rsidRPr="00DD7C1C">
        <w:rPr>
          <w:rFonts w:ascii="Kalpurush" w:hAnsi="Kalpurush" w:cs="KFGQPC Uthman Taha Naskh"/>
          <w:sz w:val="24"/>
          <w:szCs w:val="24"/>
          <w:rtl/>
        </w:rPr>
        <w:t xml:space="preserve"> </w:t>
      </w:r>
      <w:r w:rsidRPr="00DD7C1C">
        <w:rPr>
          <w:rFonts w:ascii="Times New Roman" w:hAnsi="Times New Roman" w:cs="KFGQPC Uthman Taha Naskh" w:hint="cs"/>
          <w:sz w:val="24"/>
          <w:szCs w:val="24"/>
          <w:rtl/>
        </w:rPr>
        <w:t>وَمِنْكُم</w:t>
      </w:r>
      <w:r w:rsidRPr="00DD7C1C">
        <w:rPr>
          <w:rFonts w:ascii="Kalpurush" w:hAnsi="Kalpurush" w:cs="KFGQPC Uthman Taha Naskh"/>
          <w:sz w:val="24"/>
          <w:szCs w:val="24"/>
          <w:rtl/>
        </w:rPr>
        <w:t>.</w:t>
      </w:r>
      <w:r w:rsidR="00CD2A2E">
        <w:rPr>
          <w:rFonts w:ascii="Kalpurush" w:hAnsi="Kalpurush" w:cs="KFGQPC Uthman Taha Naskh"/>
          <w:sz w:val="24"/>
          <w:szCs w:val="24"/>
        </w:rPr>
        <w:t xml:space="preserve"> </w:t>
      </w:r>
      <w:r w:rsidRPr="00DD7C1C">
        <w:rPr>
          <w:rFonts w:ascii="Kalpurush" w:hAnsi="Kalpurush" w:cs="Kalpurush"/>
          <w:sz w:val="24"/>
          <w:szCs w:val="24"/>
          <w:cs/>
          <w:lang w:bidi="bn-BD"/>
        </w:rPr>
        <w:t>“আল্লাহ আমাদের থেকে ও আপনাদের থেকে কবুল করুন”। তবে শুভেচ্ছার শব্দ দেশ ও অঞ্চল অথবা সময়ের ব্যবধানে ভিন্ন ভিন্ন হতে পারে, যদি হারাম শব্দ অথবা</w:t>
      </w:r>
      <w:r w:rsidR="006F2F0C">
        <w:rPr>
          <w:rFonts w:ascii="Kalpurush" w:hAnsi="Kalpurush" w:cs="Kalpurush"/>
          <w:sz w:val="24"/>
          <w:szCs w:val="24"/>
          <w:cs/>
          <w:lang w:bidi="bn-BD"/>
        </w:rPr>
        <w:t xml:space="preserve"> কাফির</w:t>
      </w:r>
      <w:r w:rsidRPr="00DD7C1C">
        <w:rPr>
          <w:rFonts w:ascii="Kalpurush" w:hAnsi="Kalpurush" w:cs="Kalpurush"/>
          <w:sz w:val="24"/>
          <w:szCs w:val="24"/>
          <w:cs/>
          <w:lang w:bidi="bn-BD"/>
        </w:rPr>
        <w:t>দের সাথে সামঞ্জস্য না হয়, যেমন তাদের হারাম উৎসবে ব্যবহৃত শুভেচ্ছা পদ্ধতি গ্রহণ করা।</w:t>
      </w:r>
    </w:p>
    <w:p w:rsidR="00DD7C1C" w:rsidRPr="00E37ED7" w:rsidRDefault="00DD7C1C" w:rsidP="00E37ED7">
      <w:pPr>
        <w:tabs>
          <w:tab w:val="left" w:pos="3012"/>
        </w:tabs>
        <w:bidi w:val="0"/>
        <w:spacing w:before="140" w:after="0"/>
        <w:jc w:val="center"/>
        <w:rPr>
          <w:rFonts w:ascii="Kalpurush" w:hAnsi="Kalpurush" w:cs="Kalpurush"/>
          <w:sz w:val="24"/>
          <w:szCs w:val="24"/>
          <w:lang w:bidi="bn-BD"/>
        </w:rPr>
      </w:pPr>
      <w:r w:rsidRPr="00E37ED7">
        <w:rPr>
          <w:rFonts w:ascii="Kalpurush" w:hAnsi="Kalpurush" w:cs="Kalpurush" w:hint="cs"/>
          <w:sz w:val="24"/>
          <w:szCs w:val="24"/>
          <w:cs/>
          <w:lang w:bidi="bn-BD"/>
        </w:rPr>
        <w:t>সমাপ্ত</w:t>
      </w:r>
    </w:p>
    <w:p w:rsidR="001B221B" w:rsidRPr="00471686" w:rsidRDefault="001B221B" w:rsidP="001B221B">
      <w:pPr>
        <w:bidi w:val="0"/>
        <w:jc w:val="both"/>
        <w:rPr>
          <w:rFonts w:ascii="Kalpurush" w:hAnsi="Kalpurush"/>
          <w:color w:val="006666"/>
          <w:sz w:val="10"/>
          <w:szCs w:val="10"/>
          <w:lang w:bidi="ar-EG"/>
        </w:rPr>
      </w:pPr>
    </w:p>
    <w:p w:rsidR="00F2420A" w:rsidRPr="0062238F" w:rsidRDefault="00F2420A" w:rsidP="00184B62">
      <w:pPr>
        <w:bidi w:val="0"/>
        <w:rPr>
          <w:rFonts w:ascii="Kalpurush" w:hAnsi="Kalpurush"/>
          <w:color w:val="006666"/>
          <w:sz w:val="40"/>
          <w:szCs w:val="40"/>
          <w:lang w:bidi="ar-EG"/>
        </w:rPr>
      </w:pPr>
      <w:r w:rsidRPr="0062238F">
        <w:rPr>
          <w:rFonts w:ascii="Kalpurush" w:hAnsi="Kalpurush"/>
          <w:color w:val="006666"/>
          <w:sz w:val="40"/>
          <w:szCs w:val="40"/>
          <w:lang w:bidi="ar-EG"/>
        </w:rPr>
        <w:br w:type="page"/>
      </w:r>
    </w:p>
    <w:p w:rsidR="00F2420A" w:rsidRPr="0062238F" w:rsidRDefault="00F2420A" w:rsidP="00184B62">
      <w:pPr>
        <w:bidi w:val="0"/>
        <w:jc w:val="both"/>
        <w:rPr>
          <w:rFonts w:ascii="Kalpurush" w:hAnsi="Kalpurush" w:cs="Kalpurush"/>
          <w:color w:val="006666"/>
          <w:sz w:val="36"/>
          <w:szCs w:val="36"/>
          <w:lang w:bidi="ar-EG"/>
        </w:rPr>
      </w:pPr>
    </w:p>
    <w:p w:rsidR="00F2420A" w:rsidRDefault="00D9044F" w:rsidP="00F32790">
      <w:pPr>
        <w:bidi w:val="0"/>
        <w:jc w:val="both"/>
        <w:rPr>
          <w:rFonts w:ascii="Kalpurush" w:hAnsi="Kalpurush" w:cs="Kalpurush"/>
          <w:color w:val="006666"/>
          <w:sz w:val="28"/>
          <w:szCs w:val="28"/>
          <w:lang w:bidi="bn-BD"/>
        </w:rPr>
      </w:pPr>
      <w:r w:rsidRPr="00D9044F">
        <w:rPr>
          <w:rFonts w:ascii="Kalpurush" w:hAnsi="Kalpurush" w:cs="Kalpurush" w:hint="cs"/>
          <w:color w:val="006666"/>
          <w:sz w:val="28"/>
          <w:szCs w:val="28"/>
          <w:cs/>
          <w:lang w:bidi="bn-BD"/>
        </w:rPr>
        <w:t>রমযানের</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বিষয়ভিত্তিক</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হাদীস</w:t>
      </w:r>
      <w:r w:rsidRPr="00D9044F">
        <w:rPr>
          <w:rFonts w:ascii="Kalpurush" w:hAnsi="Kalpurush" w:cs="Kalpurush"/>
          <w:color w:val="006666"/>
          <w:sz w:val="28"/>
          <w:szCs w:val="28"/>
          <w:cs/>
          <w:lang w:bidi="bn-BD"/>
        </w:rPr>
        <w:t xml:space="preserve"> : </w:t>
      </w:r>
      <w:r w:rsidRPr="00D9044F">
        <w:rPr>
          <w:rFonts w:ascii="Kalpurush" w:hAnsi="Kalpurush" w:cs="Kalpurush" w:hint="cs"/>
          <w:color w:val="006666"/>
          <w:sz w:val="28"/>
          <w:szCs w:val="28"/>
          <w:cs/>
          <w:lang w:bidi="bn-BD"/>
        </w:rPr>
        <w:t>শিক্ষা</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ও</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মাসায়েল</w:t>
      </w:r>
      <w:r>
        <w:rPr>
          <w:rFonts w:ascii="Kalpurush" w:hAnsi="Kalpurush" w:cs="Kalpurush" w:hint="cs"/>
          <w:color w:val="006666"/>
          <w:sz w:val="28"/>
          <w:szCs w:val="28"/>
          <w:cs/>
          <w:lang w:bidi="bn-BD"/>
        </w:rPr>
        <w:t xml:space="preserve"> বইটিতে</w:t>
      </w:r>
      <w:r w:rsidR="00F32790">
        <w:rPr>
          <w:rFonts w:ascii="Kalpurush" w:hAnsi="Kalpurush" w:cs="Kalpurush" w:hint="cs"/>
          <w:color w:val="006666"/>
          <w:sz w:val="28"/>
          <w:szCs w:val="28"/>
          <w:cs/>
          <w:lang w:bidi="bn-BD"/>
        </w:rPr>
        <w:t xml:space="preserve"> </w:t>
      </w:r>
      <w:r w:rsidRPr="00D9044F">
        <w:rPr>
          <w:rFonts w:ascii="Kalpurush" w:hAnsi="Kalpurush" w:cs="Kalpurush" w:hint="cs"/>
          <w:color w:val="006666"/>
          <w:sz w:val="28"/>
          <w:szCs w:val="28"/>
          <w:cs/>
          <w:lang w:bidi="bn-BD"/>
        </w:rPr>
        <w:t>সিয়াম</w:t>
      </w:r>
      <w:r w:rsidRPr="00D9044F">
        <w:rPr>
          <w:rFonts w:ascii="Kalpurush" w:hAnsi="Kalpurush" w:cs="Kalpurush"/>
          <w:color w:val="006666"/>
          <w:sz w:val="28"/>
          <w:szCs w:val="28"/>
          <w:lang w:bidi="bn-BD"/>
        </w:rPr>
        <w:t xml:space="preserve">, </w:t>
      </w:r>
      <w:r w:rsidRPr="00D9044F">
        <w:rPr>
          <w:rFonts w:ascii="Kalpurush" w:hAnsi="Kalpurush" w:cs="Kalpurush" w:hint="cs"/>
          <w:color w:val="006666"/>
          <w:sz w:val="28"/>
          <w:szCs w:val="28"/>
          <w:cs/>
          <w:lang w:bidi="bn-BD"/>
        </w:rPr>
        <w:t>ইতিকাফ</w:t>
      </w:r>
      <w:r w:rsidRPr="00D9044F">
        <w:rPr>
          <w:rFonts w:ascii="Kalpurush" w:hAnsi="Kalpurush" w:cs="Kalpurush"/>
          <w:color w:val="006666"/>
          <w:sz w:val="28"/>
          <w:szCs w:val="28"/>
          <w:lang w:bidi="bn-BD"/>
        </w:rPr>
        <w:t xml:space="preserve">, </w:t>
      </w:r>
      <w:r w:rsidRPr="00D9044F">
        <w:rPr>
          <w:rFonts w:ascii="Kalpurush" w:hAnsi="Kalpurush" w:cs="Kalpurush" w:hint="cs"/>
          <w:color w:val="006666"/>
          <w:sz w:val="28"/>
          <w:szCs w:val="28"/>
          <w:cs/>
          <w:lang w:bidi="bn-BD"/>
        </w:rPr>
        <w:t>রমযানের</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কিয়াম</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ও</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লাইলাতুল</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কদর</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ইত্যাদি</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বিষয়ে</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ষাটটি</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দরস</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তৈরি</w:t>
      </w:r>
      <w:r w:rsidRPr="00D9044F">
        <w:rPr>
          <w:rFonts w:ascii="Kalpurush" w:hAnsi="Kalpurush" w:cs="Kalpurush"/>
          <w:color w:val="006666"/>
          <w:sz w:val="28"/>
          <w:szCs w:val="28"/>
          <w:cs/>
          <w:lang w:bidi="bn-BD"/>
        </w:rPr>
        <w:t xml:space="preserve"> </w:t>
      </w:r>
      <w:r w:rsidR="00F32790">
        <w:rPr>
          <w:rFonts w:ascii="Kalpurush" w:hAnsi="Kalpurush" w:cs="Kalpurush" w:hint="cs"/>
          <w:color w:val="006666"/>
          <w:sz w:val="28"/>
          <w:szCs w:val="28"/>
          <w:cs/>
          <w:lang w:bidi="bn-BD"/>
        </w:rPr>
        <w:t>করা হয়েছে</w:t>
      </w:r>
      <w:r w:rsidRPr="00D9044F">
        <w:rPr>
          <w:rFonts w:ascii="Kalpurush" w:hAnsi="Kalpurush" w:cs="Kalpurush"/>
          <w:color w:val="006666"/>
          <w:sz w:val="28"/>
          <w:szCs w:val="28"/>
          <w:lang w:bidi="bn-BD"/>
        </w:rPr>
        <w:t xml:space="preserve">, </w:t>
      </w:r>
      <w:r w:rsidRPr="00D9044F">
        <w:rPr>
          <w:rFonts w:ascii="Kalpurush" w:hAnsi="Kalpurush" w:cs="Kalpurush" w:hint="cs"/>
          <w:color w:val="006666"/>
          <w:sz w:val="28"/>
          <w:szCs w:val="28"/>
          <w:cs/>
          <w:lang w:bidi="bn-BD"/>
        </w:rPr>
        <w:t>যা</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থেকে</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বিশেষভাবে</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দীনের</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দাঈ</w:t>
      </w:r>
      <w:r w:rsidR="00F32790">
        <w:rPr>
          <w:rFonts w:ascii="Kalpurush" w:hAnsi="Kalpurush" w:cs="Kalpurush" w:hint="cs"/>
          <w:color w:val="006666"/>
          <w:sz w:val="28"/>
          <w:szCs w:val="28"/>
          <w:cs/>
          <w:lang w:bidi="bn-BD"/>
        </w:rPr>
        <w:t>‘</w:t>
      </w:r>
      <w:r w:rsidRPr="00D9044F">
        <w:rPr>
          <w:rFonts w:ascii="Kalpurush" w:hAnsi="Kalpurush" w:cs="Kalpurush"/>
          <w:color w:val="006666"/>
          <w:sz w:val="28"/>
          <w:szCs w:val="28"/>
          <w:lang w:bidi="bn-BD"/>
        </w:rPr>
        <w:t xml:space="preserve"> </w:t>
      </w:r>
      <w:r w:rsidRPr="00D9044F">
        <w:rPr>
          <w:rFonts w:ascii="Kalpurush" w:hAnsi="Kalpurush" w:cs="Kalpurush" w:hint="cs"/>
          <w:color w:val="006666"/>
          <w:sz w:val="28"/>
          <w:szCs w:val="28"/>
          <w:cs/>
          <w:lang w:bidi="bn-BD"/>
        </w:rPr>
        <w:t>ও</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মসজিদের</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ইমামগণ</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এবং</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সাধারণভাবে</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সকল</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মুসলিম</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উপকৃত</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হবেন</w:t>
      </w:r>
      <w:r w:rsidRPr="00D9044F">
        <w:rPr>
          <w:rFonts w:ascii="Kalpurush" w:hAnsi="Kalpurush" w:cs="Kalpurush"/>
          <w:color w:val="006666"/>
          <w:sz w:val="28"/>
          <w:szCs w:val="28"/>
          <w:lang w:bidi="bn-BD"/>
        </w:rPr>
        <w:t xml:space="preserve">, </w:t>
      </w:r>
      <w:r w:rsidRPr="00D9044F">
        <w:rPr>
          <w:rFonts w:ascii="Kalpurush" w:hAnsi="Kalpurush" w:cs="Kalpurush" w:hint="cs"/>
          <w:color w:val="006666"/>
          <w:sz w:val="28"/>
          <w:szCs w:val="28"/>
          <w:cs/>
          <w:lang w:bidi="bn-BD"/>
        </w:rPr>
        <w:t>ইনশাআল্লাহ।</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প্রত্যেক</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দরসের</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ভিত্তি</w:t>
      </w:r>
      <w:r w:rsidRPr="00D9044F">
        <w:rPr>
          <w:rFonts w:ascii="Kalpurush" w:hAnsi="Kalpurush" w:cs="Kalpurush"/>
          <w:color w:val="006666"/>
          <w:sz w:val="28"/>
          <w:szCs w:val="28"/>
          <w:cs/>
          <w:lang w:bidi="bn-BD"/>
        </w:rPr>
        <w:t xml:space="preserve"> </w:t>
      </w:r>
      <w:r w:rsidR="00F32790">
        <w:rPr>
          <w:rFonts w:ascii="Kalpurush" w:hAnsi="Kalpurush" w:cs="Kalpurush" w:hint="cs"/>
          <w:color w:val="006666"/>
          <w:sz w:val="28"/>
          <w:szCs w:val="28"/>
          <w:cs/>
          <w:lang w:bidi="bn-BD"/>
        </w:rPr>
        <w:t>রাখা হয়েছে</w:t>
      </w:r>
      <w:r w:rsidRPr="00D9044F">
        <w:rPr>
          <w:rFonts w:ascii="Kalpurush" w:hAnsi="Kalpurush" w:cs="Kalpurush"/>
          <w:color w:val="006666"/>
          <w:sz w:val="28"/>
          <w:szCs w:val="28"/>
          <w:cs/>
          <w:lang w:bidi="bn-BD"/>
        </w:rPr>
        <w:t xml:space="preserve"> </w:t>
      </w:r>
      <w:r w:rsidR="00F32790">
        <w:rPr>
          <w:rFonts w:ascii="Kalpurush" w:hAnsi="Kalpurush" w:cs="Kalpurush" w:hint="cs"/>
          <w:color w:val="006666"/>
          <w:sz w:val="28"/>
          <w:szCs w:val="28"/>
          <w:cs/>
          <w:lang w:bidi="bn-BD"/>
        </w:rPr>
        <w:t>আর-</w:t>
      </w:r>
      <w:r w:rsidRPr="00D9044F">
        <w:rPr>
          <w:rFonts w:ascii="Kalpurush" w:hAnsi="Kalpurush" w:cs="Kalpurush" w:hint="cs"/>
          <w:color w:val="006666"/>
          <w:sz w:val="28"/>
          <w:szCs w:val="28"/>
          <w:cs/>
          <w:lang w:bidi="bn-BD"/>
        </w:rPr>
        <w:t>কুরআন</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ও</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হাদীসের</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ওপর</w:t>
      </w:r>
      <w:r w:rsidR="00F32790">
        <w:rPr>
          <w:rFonts w:ascii="Kalpurush" w:hAnsi="Kalpurush" w:cs="Kalpurush" w:hint="cs"/>
          <w:color w:val="006666"/>
          <w:sz w:val="28"/>
          <w:szCs w:val="28"/>
          <w:cs/>
          <w:lang w:bidi="hi-IN"/>
        </w:rPr>
        <w:t>।</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আল্লাহ</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সবাইকে</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এর</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দ্বারা</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উপকৃত</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হওয়ার</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তাওফীক</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দান</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করুন।</w:t>
      </w:r>
      <w:r w:rsidRPr="00D9044F">
        <w:rPr>
          <w:rFonts w:ascii="Kalpurush" w:hAnsi="Kalpurush" w:cs="Kalpurush"/>
          <w:color w:val="006666"/>
          <w:sz w:val="28"/>
          <w:szCs w:val="28"/>
          <w:cs/>
          <w:lang w:bidi="bn-BD"/>
        </w:rPr>
        <w:t xml:space="preserve"> </w:t>
      </w:r>
      <w:r w:rsidRPr="00D9044F">
        <w:rPr>
          <w:rFonts w:ascii="Kalpurush" w:hAnsi="Kalpurush" w:cs="Kalpurush" w:hint="cs"/>
          <w:color w:val="006666"/>
          <w:sz w:val="28"/>
          <w:szCs w:val="28"/>
          <w:cs/>
          <w:lang w:bidi="bn-BD"/>
        </w:rPr>
        <w:t>আমীন।</w:t>
      </w:r>
    </w:p>
    <w:p w:rsidR="003A5299" w:rsidRDefault="003A5299" w:rsidP="003A5299">
      <w:pPr>
        <w:bidi w:val="0"/>
        <w:jc w:val="both"/>
        <w:rPr>
          <w:rFonts w:ascii="Kalpurush" w:hAnsi="Kalpurush" w:cs="Kalpurush"/>
          <w:color w:val="006666"/>
          <w:sz w:val="28"/>
          <w:szCs w:val="28"/>
          <w:lang w:bidi="bn-BD"/>
        </w:rPr>
      </w:pPr>
    </w:p>
    <w:p w:rsidR="003A5299" w:rsidRDefault="003A5299" w:rsidP="003A5299">
      <w:pPr>
        <w:bidi w:val="0"/>
        <w:jc w:val="both"/>
        <w:rPr>
          <w:rFonts w:ascii="Kalpurush" w:hAnsi="Kalpurush" w:cs="Kalpurush"/>
          <w:color w:val="006666"/>
          <w:sz w:val="28"/>
          <w:szCs w:val="28"/>
          <w:lang w:bidi="bn-BD"/>
        </w:rPr>
      </w:pPr>
    </w:p>
    <w:p w:rsidR="003A5299" w:rsidRDefault="003A5299" w:rsidP="003A5299">
      <w:pPr>
        <w:bidi w:val="0"/>
        <w:jc w:val="both"/>
        <w:rPr>
          <w:rFonts w:ascii="Kalpurush" w:hAnsi="Kalpurush" w:cs="Kalpurush"/>
          <w:color w:val="006666"/>
          <w:sz w:val="28"/>
          <w:szCs w:val="28"/>
          <w:lang w:bidi="bn-BD"/>
        </w:rPr>
      </w:pPr>
    </w:p>
    <w:p w:rsidR="003A5299" w:rsidRDefault="003A5299" w:rsidP="003A5299">
      <w:pPr>
        <w:bidi w:val="0"/>
        <w:jc w:val="both"/>
        <w:rPr>
          <w:rFonts w:ascii="Kalpurush" w:hAnsi="Kalpurush" w:cs="Kalpurush"/>
          <w:color w:val="006666"/>
          <w:sz w:val="28"/>
          <w:szCs w:val="28"/>
          <w:lang w:bidi="bn-BD"/>
        </w:rPr>
      </w:pPr>
    </w:p>
    <w:p w:rsidR="003A5299" w:rsidRDefault="003A5299" w:rsidP="003A5299">
      <w:pPr>
        <w:bidi w:val="0"/>
        <w:jc w:val="both"/>
        <w:rPr>
          <w:rFonts w:ascii="Kalpurush" w:hAnsi="Kalpurush" w:cs="Kalpurush"/>
          <w:color w:val="006666"/>
          <w:sz w:val="28"/>
          <w:szCs w:val="28"/>
          <w:lang w:bidi="bn-BD"/>
        </w:rPr>
      </w:pPr>
    </w:p>
    <w:p w:rsidR="003A5299" w:rsidRDefault="003A5299" w:rsidP="003A5299">
      <w:pPr>
        <w:bidi w:val="0"/>
        <w:jc w:val="both"/>
        <w:rPr>
          <w:rFonts w:ascii="Kalpurush" w:hAnsi="Kalpurush" w:cs="Kalpurush"/>
          <w:color w:val="006666"/>
          <w:sz w:val="28"/>
          <w:szCs w:val="28"/>
          <w:lang w:bidi="bn-BD"/>
        </w:rPr>
      </w:pPr>
    </w:p>
    <w:p w:rsidR="003A5299" w:rsidRDefault="003A5299" w:rsidP="003A5299">
      <w:pPr>
        <w:bidi w:val="0"/>
        <w:jc w:val="both"/>
        <w:rPr>
          <w:rFonts w:ascii="Kalpurush" w:hAnsi="Kalpurush" w:cs="Kalpurush"/>
          <w:color w:val="006666"/>
          <w:sz w:val="28"/>
          <w:szCs w:val="28"/>
          <w:lang w:bidi="bn-BD"/>
        </w:rPr>
      </w:pPr>
    </w:p>
    <w:p w:rsidR="003A5299" w:rsidRDefault="003A5299" w:rsidP="003A5299">
      <w:pPr>
        <w:bidi w:val="0"/>
        <w:jc w:val="both"/>
        <w:rPr>
          <w:rFonts w:ascii="Kalpurush" w:hAnsi="Kalpurush" w:cs="Kalpurush"/>
          <w:color w:val="006666"/>
          <w:sz w:val="28"/>
          <w:szCs w:val="28"/>
          <w:lang w:bidi="bn-BD"/>
        </w:rPr>
      </w:pPr>
      <w:r w:rsidRPr="0062238F">
        <w:rPr>
          <w:rFonts w:ascii="Kalpurush" w:hAnsi="Kalpurush"/>
          <w:noProof/>
          <w:color w:val="006666"/>
          <w:sz w:val="36"/>
          <w:szCs w:val="36"/>
        </w:rPr>
        <w:lastRenderedPageBreak/>
        <w:drawing>
          <wp:anchor distT="0" distB="0" distL="114300" distR="114300" simplePos="0" relativeHeight="251663360" behindDoc="1" locked="0" layoutInCell="1" allowOverlap="1" wp14:anchorId="1F55B1F1" wp14:editId="35982F69">
            <wp:simplePos x="0" y="0"/>
            <wp:positionH relativeFrom="page">
              <wp:posOffset>-21590</wp:posOffset>
            </wp:positionH>
            <wp:positionV relativeFrom="page">
              <wp:posOffset>-7823</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p w:rsidR="003A5299" w:rsidRDefault="003A5299" w:rsidP="003A5299">
      <w:pPr>
        <w:bidi w:val="0"/>
        <w:jc w:val="both"/>
        <w:rPr>
          <w:rFonts w:ascii="Kalpurush" w:hAnsi="Kalpurush" w:cs="Kalpurush"/>
          <w:color w:val="006666"/>
          <w:sz w:val="28"/>
          <w:szCs w:val="28"/>
          <w:lang w:bidi="bn-BD"/>
        </w:rPr>
      </w:pPr>
    </w:p>
    <w:p w:rsidR="003A5299" w:rsidRPr="00D9044F" w:rsidRDefault="003A5299" w:rsidP="003A5299">
      <w:pPr>
        <w:bidi w:val="0"/>
        <w:jc w:val="both"/>
        <w:rPr>
          <w:rFonts w:ascii="Kalpurush" w:hAnsi="Kalpurush" w:cs="Kalpurush"/>
          <w:color w:val="006666"/>
          <w:sz w:val="28"/>
          <w:szCs w:val="28"/>
          <w:lang w:bidi="ar-EG"/>
        </w:rPr>
      </w:pPr>
    </w:p>
    <w:p w:rsidR="00F2420A" w:rsidRPr="0062238F" w:rsidRDefault="00F2420A" w:rsidP="00184B62">
      <w:pPr>
        <w:bidi w:val="0"/>
        <w:jc w:val="both"/>
        <w:rPr>
          <w:rFonts w:ascii="Kalpurush" w:hAnsi="Kalpurush"/>
          <w:color w:val="006666"/>
          <w:sz w:val="40"/>
          <w:szCs w:val="40"/>
          <w:lang w:bidi="ar-EG"/>
        </w:rPr>
      </w:pPr>
    </w:p>
    <w:p w:rsidR="005666DC" w:rsidRPr="0062238F" w:rsidRDefault="005666DC" w:rsidP="00184B62">
      <w:pPr>
        <w:bidi w:val="0"/>
        <w:jc w:val="both"/>
        <w:rPr>
          <w:rFonts w:ascii="Kalpurush" w:hAnsi="Kalpurush"/>
          <w:color w:val="006666"/>
          <w:sz w:val="40"/>
          <w:szCs w:val="40"/>
          <w:lang w:bidi="ar-EG"/>
        </w:rPr>
      </w:pPr>
    </w:p>
    <w:sectPr w:rsidR="005666DC" w:rsidRPr="0062238F"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DAA" w:rsidRDefault="00BC7DAA" w:rsidP="00E32771">
      <w:pPr>
        <w:spacing w:after="0" w:line="240" w:lineRule="auto"/>
      </w:pPr>
      <w:r>
        <w:separator/>
      </w:r>
    </w:p>
  </w:endnote>
  <w:endnote w:type="continuationSeparator" w:id="0">
    <w:p w:rsidR="00BC7DAA" w:rsidRDefault="00BC7DA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1B3CA90D-FFDB-4952-9BEE-070A7361D0D3}"/>
    <w:embedBold r:id="rId2" w:fontKey="{35BA7D99-42D3-4D1F-8C57-987710FCEDFB}"/>
  </w:font>
  <w:font w:name="Arial">
    <w:panose1 w:val="020B0604020202020204"/>
    <w:charset w:val="00"/>
    <w:family w:val="swiss"/>
    <w:pitch w:val="variable"/>
    <w:sig w:usb0="E0000AFF" w:usb1="00007843" w:usb2="00000001" w:usb3="00000000" w:csb0="000001BF" w:csb1="00000000"/>
    <w:embedRegular r:id="rId3" w:fontKey="{4AAD5C19-0F99-4C34-824E-0CB79FA3B03A}"/>
    <w:embedBold r:id="rId4" w:fontKey="{476E876B-0686-4728-8331-041453EB5CF6}"/>
  </w:font>
  <w:font w:name="Garamond">
    <w:panose1 w:val="02020404030301010803"/>
    <w:charset w:val="EE"/>
    <w:family w:val="roman"/>
    <w:pitch w:val="variable"/>
    <w:sig w:usb0="00000005" w:usb1="00000000" w:usb2="00000000" w:usb3="00000000" w:csb0="00000002" w:csb1="00000000"/>
    <w:embedBold r:id="rId5" w:fontKey="{DBD1A4A2-8B05-4B3C-8468-6332D16059DB}"/>
  </w:font>
  <w:font w:name="Times New Roman">
    <w:panose1 w:val="02020603050405020304"/>
    <w:charset w:val="00"/>
    <w:family w:val="roman"/>
    <w:pitch w:val="variable"/>
    <w:sig w:usb0="E0000AFF" w:usb1="00007843" w:usb2="00000001" w:usb3="00000000" w:csb0="000001BF" w:csb1="00000000"/>
    <w:embedRegular r:id="rId6" w:fontKey="{011112CE-6CEF-4C84-8046-39C3F572543D}"/>
    <w:embedBold r:id="rId7" w:fontKey="{25253DFE-76AC-4290-97EE-6455BC2BD186}"/>
  </w:font>
  <w:font w:name="Tahoma">
    <w:panose1 w:val="020B0604030504040204"/>
    <w:charset w:val="00"/>
    <w:family w:val="swiss"/>
    <w:pitch w:val="variable"/>
    <w:sig w:usb0="61002A87" w:usb1="80000000" w:usb2="00000008" w:usb3="00000000" w:csb0="000101FF" w:csb1="00000000"/>
    <w:embedRegular r:id="rId8" w:fontKey="{FC853312-7837-4597-808C-047BAD1632D6}"/>
  </w:font>
  <w:font w:name="Kalpurush">
    <w:panose1 w:val="02000600000000000000"/>
    <w:charset w:val="00"/>
    <w:family w:val="auto"/>
    <w:pitch w:val="variable"/>
    <w:sig w:usb0="00010003" w:usb1="00000000" w:usb2="00000000" w:usb3="00000000" w:csb0="00000001" w:csb1="00000000"/>
    <w:embedRegular r:id="rId9" w:fontKey="{488E820F-01A6-435A-95CF-1C7F05EF7904}"/>
    <w:embedBold r:id="rId10" w:fontKey="{5F851043-4A5A-4498-9687-FDB1690780BE}"/>
  </w:font>
  <w:font w:name="Wingdings">
    <w:panose1 w:val="05000000000000000000"/>
    <w:charset w:val="02"/>
    <w:family w:val="auto"/>
    <w:pitch w:val="variable"/>
    <w:sig w:usb0="00000000" w:usb1="10000000" w:usb2="00000000" w:usb3="00000000" w:csb0="80000000" w:csb1="00000000"/>
    <w:embedRegular r:id="rId11" w:fontKey="{4218108F-AEEE-41D3-92AF-9FBFB6871E39}"/>
  </w:font>
  <w:font w:name="Shonar Bangla">
    <w:panose1 w:val="020B0502040204020203"/>
    <w:charset w:val="00"/>
    <w:family w:val="swiss"/>
    <w:pitch w:val="variable"/>
    <w:sig w:usb0="00010003" w:usb1="00000000" w:usb2="00000000" w:usb3="00000000" w:csb0="00000001" w:csb1="00000000"/>
    <w:embedRegular r:id="rId12" w:fontKey="{CD631671-9C94-4879-97BF-9D82DBDBF2E7}"/>
  </w:font>
  <w:font w:name="Mohammad Bold Normal">
    <w:charset w:val="B2"/>
    <w:family w:val="auto"/>
    <w:pitch w:val="variable"/>
    <w:sig w:usb0="00002001" w:usb1="00000000" w:usb2="00000000" w:usb3="00000000" w:csb0="00000040" w:csb1="00000000"/>
    <w:embedRegular r:id="rId13" w:fontKey="{EEE00175-632F-4BA3-A050-53955F07ADED}"/>
    <w:embedBold r:id="rId14" w:fontKey="{9717447C-12E0-4D15-A4A4-A9A073C864C0}"/>
  </w:font>
  <w:font w:name="Wingdings 2">
    <w:panose1 w:val="05020102010507070707"/>
    <w:charset w:val="02"/>
    <w:family w:val="roman"/>
    <w:pitch w:val="variable"/>
    <w:sig w:usb0="00000000" w:usb1="10000000" w:usb2="00000000" w:usb3="00000000" w:csb0="80000000" w:csb1="00000000"/>
    <w:embedRegular r:id="rId15" w:fontKey="{DE915C58-A44B-438C-810F-51E81B5E05D4}"/>
  </w:font>
  <w:font w:name="Kalpurush ANSI">
    <w:panose1 w:val="02000000000000000000"/>
    <w:charset w:val="00"/>
    <w:family w:val="auto"/>
    <w:pitch w:val="variable"/>
    <w:sig w:usb0="A00000AF" w:usb1="00000048" w:usb2="00000000" w:usb3="00000000" w:csb0="00000111" w:csb1="00000000"/>
    <w:embedBold r:id="rId16" w:fontKey="{43FB609C-701F-45FA-8FA6-500381005642}"/>
  </w:font>
  <w:font w:name="Gotham Narrow Book">
    <w:altName w:val="Times New Roman"/>
    <w:panose1 w:val="00000000000000000000"/>
    <w:charset w:val="00"/>
    <w:family w:val="modern"/>
    <w:notTrueType/>
    <w:pitch w:val="variable"/>
    <w:sig w:usb0="A00000FF"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17" w:fontKey="{AA56600F-5036-4300-8BC1-6DAB98811B39}"/>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8" w:fontKey="{1DD425F7-EEB2-4CC5-973E-23E4A7479993}"/>
    <w:embedBold r:id="rId19" w:fontKey="{BDD6F522-7EDC-4E5A-BCA1-E1F73AC6CF4E}"/>
  </w:font>
  <w:font w:name="SolaimanLipi">
    <w:panose1 w:val="03000600000000000000"/>
    <w:charset w:val="00"/>
    <w:family w:val="script"/>
    <w:pitch w:val="variable"/>
    <w:sig w:usb0="80018007" w:usb1="00002000" w:usb2="00000000" w:usb3="00000000" w:csb0="00000093" w:csb1="00000000"/>
    <w:embedRegular r:id="rId20" w:fontKey="{82084286-37BF-4166-BA23-917A37DFD7CB}"/>
  </w:font>
  <w:font w:name="SutonnyMJ">
    <w:panose1 w:val="00000000000000000000"/>
    <w:charset w:val="00"/>
    <w:family w:val="auto"/>
    <w:pitch w:val="variable"/>
    <w:sig w:usb0="00000003" w:usb1="00000000" w:usb2="00000000" w:usb3="00000000" w:csb0="00000001" w:csb1="00000000"/>
    <w:embedRegular r:id="rId21" w:fontKey="{D720A484-3163-47D9-9038-5E449F7F8A6A}"/>
    <w:embedBold r:id="rId22" w:fontKey="{82351A51-49ED-47E0-B131-E18FA37EAAD8}"/>
  </w:font>
  <w:font w:name="KFGQPC Uthmanic Script HAFS">
    <w:panose1 w:val="02000000000000000000"/>
    <w:charset w:val="B2"/>
    <w:family w:val="auto"/>
    <w:pitch w:val="variable"/>
    <w:sig w:usb0="00002001" w:usb1="00000000" w:usb2="00000000" w:usb3="00000000" w:csb0="00000040" w:csb1="00000000"/>
    <w:embedRegular r:id="rId23" w:fontKey="{F45E3256-C349-4801-B3ED-6BD039166EF8}"/>
  </w:font>
  <w:font w:name="Traditional Arabic">
    <w:panose1 w:val="02020603050405020304"/>
    <w:charset w:val="B2"/>
    <w:family w:val="auto"/>
    <w:pitch w:val="variable"/>
    <w:sig w:usb0="00002001" w:usb1="00000000" w:usb2="00000000" w:usb3="00000000" w:csb0="00000040" w:csb1="00000000"/>
    <w:embedBold r:id="rId24" w:fontKey="{8E70CEDE-BF09-404F-9E10-3985FCF8FADD}"/>
  </w:font>
  <w:font w:name="Jameel Noori Nastaleeq">
    <w:panose1 w:val="02000503000000020004"/>
    <w:charset w:val="00"/>
    <w:family w:val="auto"/>
    <w:pitch w:val="variable"/>
    <w:sig w:usb0="80002007" w:usb1="00000000" w:usb2="00000000" w:usb3="00000000" w:csb0="00000041" w:csb1="00000000"/>
    <w:embedRegular r:id="rId25" w:fontKey="{62039484-8C49-4B36-85C6-AD670C112989}"/>
  </w:font>
  <w:font w:name="Lotus Linotype">
    <w:panose1 w:val="02000000000000000000"/>
    <w:charset w:val="00"/>
    <w:family w:val="auto"/>
    <w:pitch w:val="variable"/>
    <w:sig w:usb0="00002007" w:usb1="80000000" w:usb2="00000008" w:usb3="00000000" w:csb0="00000043" w:csb1="00000000"/>
    <w:embedRegular r:id="rId26" w:fontKey="{F1699A37-41AA-4426-A018-ABF94DC2EC0D}"/>
  </w:font>
  <w:font w:name="AGA Arabesque">
    <w:panose1 w:val="05010101010101010101"/>
    <w:charset w:val="02"/>
    <w:family w:val="auto"/>
    <w:pitch w:val="variable"/>
    <w:sig w:usb0="00000000" w:usb1="10000000" w:usb2="00000000" w:usb3="00000000" w:csb0="80000000" w:csb1="00000000"/>
    <w:embedRegular r:id="rId27" w:fontKey="{A4683E77-5BB7-4667-B5D9-346790F38641}"/>
  </w:font>
  <w:font w:name="Kokila">
    <w:panose1 w:val="020B0604020202020204"/>
    <w:charset w:val="00"/>
    <w:family w:val="swiss"/>
    <w:pitch w:val="variable"/>
    <w:sig w:usb0="00008003" w:usb1="00000000" w:usb2="00000000" w:usb3="00000000" w:csb0="00000001" w:csb1="00000000"/>
    <w:embedRegular r:id="rId28" w:fontKey="{C221C11F-2B40-452C-A563-7F2E1BD30C4D}"/>
  </w:font>
  <w:font w:name="Akaash">
    <w:panose1 w:val="02000603000000000000"/>
    <w:charset w:val="00"/>
    <w:family w:val="auto"/>
    <w:pitch w:val="variable"/>
    <w:sig w:usb0="80018003" w:usb1="00002000" w:usb2="00000000" w:usb3="00000000" w:csb0="00000001" w:csb1="00000000"/>
    <w:embedRegular r:id="rId29" w:fontKey="{F1909EA0-EF22-41EB-8C88-62BFF2888ECF}"/>
  </w:font>
  <w:font w:name="Arial Unicode MS">
    <w:panose1 w:val="020B0604020202020204"/>
    <w:charset w:val="80"/>
    <w:family w:val="swiss"/>
    <w:pitch w:val="variable"/>
    <w:sig w:usb0="F7FFAFFF" w:usb1="E9DFFFFF" w:usb2="0000003F" w:usb3="00000000" w:csb0="003F01FF" w:csb1="00000000"/>
  </w:font>
  <w:font w:name="Siyam Rupali">
    <w:panose1 w:val="02000500000000020004"/>
    <w:charset w:val="00"/>
    <w:family w:val="auto"/>
    <w:pitch w:val="variable"/>
    <w:sig w:usb0="00010003" w:usb1="00000000" w:usb2="00000000" w:usb3="00000000" w:csb0="00000001" w:csb1="00000000"/>
    <w:embedRegular r:id="rId30" w:fontKey="{84A8B832-668D-4E17-8EC9-B5BA349ED33A}"/>
  </w:font>
  <w:font w:name="Calibri Light">
    <w:panose1 w:val="020F0302020204030204"/>
    <w:charset w:val="00"/>
    <w:family w:val="swiss"/>
    <w:pitch w:val="variable"/>
    <w:sig w:usb0="A00002EF" w:usb1="4000207B" w:usb2="00000000" w:usb3="00000000" w:csb0="0000019F" w:csb1="00000000"/>
    <w:embedRegular r:id="rId31" w:fontKey="{F6D10EC7-9C8F-4248-9A6D-5CC21855189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44F" w:rsidRDefault="00D9044F">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AFBF982"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DAA" w:rsidRDefault="00BC7DAA" w:rsidP="00184B62">
      <w:pPr>
        <w:bidi w:val="0"/>
        <w:spacing w:after="0" w:line="240" w:lineRule="auto"/>
      </w:pPr>
      <w:r>
        <w:separator/>
      </w:r>
    </w:p>
  </w:footnote>
  <w:footnote w:type="continuationSeparator" w:id="0">
    <w:p w:rsidR="00BC7DAA" w:rsidRDefault="00BC7DAA" w:rsidP="00223B3B">
      <w:pPr>
        <w:bidi w:val="0"/>
        <w:spacing w:after="0" w:line="240" w:lineRule="auto"/>
      </w:pPr>
      <w:r>
        <w:continuationSeparator/>
      </w:r>
    </w:p>
  </w:footnote>
  <w:footnote w:type="continuationNotice" w:id="1">
    <w:p w:rsidR="00BC7DAA" w:rsidRDefault="00BC7DAA" w:rsidP="00223B3B">
      <w:pPr>
        <w:bidi w:val="0"/>
        <w:spacing w:after="0" w:line="240" w:lineRule="auto"/>
      </w:pPr>
    </w:p>
  </w:footnote>
  <w:footnote w:id="2">
    <w:p w:rsidR="00D9044F" w:rsidRPr="00AF743D" w:rsidRDefault="00D9044F" w:rsidP="001075C6">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১৮১৫</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১০৮২</w:t>
      </w:r>
      <w:r w:rsidRPr="00AF743D">
        <w:rPr>
          <w:rFonts w:ascii="Kalpurush" w:hAnsi="Kalpurush" w:cs="Kalpurush" w:hint="cs"/>
          <w:cs/>
          <w:lang w:bidi="hi-IN"/>
        </w:rPr>
        <w:t>।</w:t>
      </w:r>
    </w:p>
  </w:footnote>
  <w:footnote w:id="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(৪/১২৮)</w:t>
      </w:r>
      <w:r w:rsidRPr="00AF743D">
        <w:rPr>
          <w:rFonts w:ascii="Kalpurush" w:hAnsi="Kalpurush" w:cs="Kalpurush" w:hint="cs"/>
          <w:cs/>
          <w:lang w:bidi="hi-IN"/>
        </w:rPr>
        <w:t>।</w:t>
      </w:r>
    </w:p>
  </w:footnote>
  <w:footnote w:id="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সুনান তিরমিযী</w:t>
      </w:r>
      <w:r w:rsidRPr="00AF743D">
        <w:rPr>
          <w:rFonts w:ascii="Kalpurush" w:hAnsi="Kalpurush" w:cs="Kalpurush"/>
          <w:lang w:bidi="bn-IN"/>
        </w:rPr>
        <w:t xml:space="preserve">, </w:t>
      </w:r>
      <w:r w:rsidRPr="00AF743D">
        <w:rPr>
          <w:rFonts w:ascii="Kalpurush" w:hAnsi="Kalpurush" w:cs="Kalpurush"/>
          <w:cs/>
          <w:lang w:bidi="bn-IN"/>
        </w:rPr>
        <w:t>হাদীস নং ৬৮৪</w:t>
      </w:r>
      <w:r w:rsidRPr="00AF743D">
        <w:rPr>
          <w:rFonts w:ascii="Kalpurush" w:hAnsi="Kalpurush" w:cs="Kalpurush" w:hint="cs"/>
          <w:cs/>
          <w:lang w:bidi="hi-IN"/>
        </w:rPr>
        <w:t>।</w:t>
      </w:r>
    </w:p>
  </w:footnote>
  <w:footnote w:id="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w:t>
      </w:r>
      <w:r w:rsidRPr="00AF743D">
        <w:rPr>
          <w:rFonts w:ascii="Kalpurush" w:hAnsi="Kalpurush" w:cs="Kalpurush"/>
          <w:cs/>
          <w:lang w:bidi="bn-BD"/>
        </w:rPr>
        <w:t>হু</w:t>
      </w:r>
      <w:r w:rsidRPr="00AF743D">
        <w:rPr>
          <w:rFonts w:ascii="Kalpurush" w:hAnsi="Kalpurush" w:cs="Kalpurush"/>
          <w:cs/>
          <w:lang w:bidi="bn-IN"/>
        </w:rPr>
        <w:t>ল বারি: (৪/১২৮)</w:t>
      </w:r>
      <w:r w:rsidRPr="00AF743D">
        <w:rPr>
          <w:rFonts w:ascii="Kalpurush" w:hAnsi="Kalpurush" w:cs="Kalpurush" w:hint="cs"/>
          <w:cs/>
          <w:lang w:bidi="hi-IN"/>
        </w:rPr>
        <w:t>।</w:t>
      </w:r>
    </w:p>
  </w:footnote>
  <w:footnote w:id="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(৪/১২৮)</w:t>
      </w:r>
      <w:r w:rsidRPr="00AF743D">
        <w:rPr>
          <w:rFonts w:ascii="Kalpurush" w:hAnsi="Kalpurush" w:cs="Kalpurush" w:hint="cs"/>
          <w:cs/>
          <w:lang w:bidi="hi-IN"/>
        </w:rPr>
        <w:t>।</w:t>
      </w:r>
    </w:p>
  </w:footnote>
  <w:footnote w:id="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ফাহুল বারি</w:t>
      </w:r>
      <w:r w:rsidRPr="00AF743D">
        <w:rPr>
          <w:rFonts w:ascii="Times New Roman" w:hAnsi="Times New Roman" w:cs="Kalpurush"/>
          <w:lang w:bidi="bn-BD"/>
        </w:rPr>
        <w:t> </w:t>
      </w:r>
      <w:r w:rsidRPr="00AF743D">
        <w:rPr>
          <w:rFonts w:ascii="Kalpurush" w:hAnsi="Kalpurush" w:cs="Kalpurush"/>
          <w:lang w:bidi="bn-BD"/>
        </w:rPr>
        <w:t>: (</w:t>
      </w:r>
      <w:r w:rsidRPr="00AF743D">
        <w:rPr>
          <w:rFonts w:ascii="Kalpurush" w:hAnsi="Kalpurush" w:cs="Kalpurush"/>
          <w:cs/>
          <w:lang w:bidi="bn-IN"/>
        </w:rPr>
        <w:t>৪/১২৮)</w:t>
      </w:r>
      <w:r w:rsidRPr="00AF743D">
        <w:rPr>
          <w:rFonts w:ascii="Kalpurush" w:hAnsi="Kalpurush" w:cs="Kalpurush" w:hint="cs"/>
          <w:cs/>
          <w:lang w:bidi="hi-IN"/>
        </w:rPr>
        <w:t>।</w:t>
      </w:r>
    </w:p>
  </w:footnote>
  <w:footnote w:id="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আল-ইস্তেযকার: (৩/৩৭১)</w:t>
      </w:r>
      <w:r w:rsidRPr="00AF743D">
        <w:rPr>
          <w:rFonts w:ascii="Kalpurush" w:hAnsi="Kalpurush" w:cs="Kalpurush" w:hint="cs"/>
          <w:cs/>
          <w:lang w:bidi="hi-IN"/>
        </w:rPr>
        <w:t>।</w:t>
      </w:r>
    </w:p>
  </w:footnote>
  <w:footnote w:id="9">
    <w:p w:rsidR="00D9044F" w:rsidRPr="00AF743D" w:rsidRDefault="00D9044F" w:rsidP="001075C6">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১৮০৭</w:t>
      </w:r>
      <w:r w:rsidRPr="00AF743D">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দ্বিতীয় হাদ</w:t>
      </w:r>
      <w:r w:rsidRPr="00AF743D">
        <w:rPr>
          <w:rFonts w:ascii="Kalpurush" w:hAnsi="Kalpurush" w:cs="Kalpurush" w:hint="cs"/>
          <w:cs/>
          <w:lang w:bidi="bn-BD"/>
        </w:rPr>
        <w:t>ী</w:t>
      </w:r>
      <w:r w:rsidRPr="00AF743D">
        <w:rPr>
          <w:rFonts w:ascii="Kalpurush" w:hAnsi="Kalpurush" w:cs="Kalpurush"/>
          <w:cs/>
          <w:lang w:bidi="bn-IN"/>
        </w:rPr>
        <w:t>স</w:t>
      </w:r>
      <w:r w:rsidRPr="00AF743D">
        <w:rPr>
          <w:rFonts w:ascii="Kalpurush" w:hAnsi="Kalpurush" w:cs="Kalpurush" w:hint="cs"/>
          <w:cs/>
          <w:lang w:bidi="bn-BD"/>
        </w:rPr>
        <w:t>-</w:t>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১৮০১</w:t>
      </w:r>
      <w:r w:rsidRPr="00AF743D">
        <w:rPr>
          <w:rFonts w:ascii="Kalpurush" w:hAnsi="Kalpurush" w:cs="Kalpurush" w:hint="cs"/>
          <w:cs/>
          <w:lang w:bidi="bn-BD"/>
        </w:rPr>
        <w:t>;</w:t>
      </w:r>
      <w:r w:rsidRPr="00AF743D">
        <w:rPr>
          <w:rFonts w:ascii="Kalpurush" w:hAnsi="Kalpurush" w:cs="Kalpurush"/>
          <w:cs/>
          <w:lang w:bidi="bn-IN"/>
        </w:rPr>
        <w:t xml:space="preserve"> </w:t>
      </w:r>
      <w:r w:rsidRPr="00AF743D">
        <w:rPr>
          <w:rFonts w:ascii="Kalpurush" w:hAnsi="Kalpurush" w:cs="Kalpurush" w:hint="cs"/>
          <w:cs/>
          <w:lang w:bidi="bn-BD"/>
        </w:rPr>
        <w:t xml:space="preserve">সহীহ </w:t>
      </w:r>
      <w:r w:rsidRPr="00AF743D">
        <w:rPr>
          <w:rFonts w:ascii="Kalpurush" w:hAnsi="Kalpurush" w:cs="Kalpurush"/>
          <w:cs/>
          <w:lang w:bidi="bn-IN"/>
        </w:rPr>
        <w:t>মুসলি</w:t>
      </w:r>
      <w:r w:rsidRPr="00AF743D">
        <w:rPr>
          <w:rFonts w:ascii="Kalpurush" w:hAnsi="Kalpurush" w:cs="Kalpurush" w:hint="cs"/>
          <w:cs/>
          <w:lang w:bidi="bn-BD"/>
        </w:rPr>
        <w:t xml:space="preserve">ম, হাদীস নং </w:t>
      </w:r>
      <w:r w:rsidRPr="00AF743D">
        <w:rPr>
          <w:rFonts w:ascii="Kalpurush" w:hAnsi="Kalpurush" w:cs="Kalpurush"/>
          <w:cs/>
          <w:lang w:bidi="bn-IN"/>
        </w:rPr>
        <w:t>১০৮০</w:t>
      </w:r>
      <w:r w:rsidRPr="00AF743D">
        <w:rPr>
          <w:rFonts w:ascii="Kalpurush" w:hAnsi="Kalpurush" w:cs="Kalpurush" w:hint="cs"/>
          <w:cs/>
          <w:lang w:bidi="hi-IN"/>
        </w:rPr>
        <w:t>।</w:t>
      </w:r>
    </w:p>
  </w:footnote>
  <w:footnote w:id="1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আলা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৭/১৮৬)</w:t>
      </w:r>
      <w:r w:rsidRPr="00AF743D">
        <w:rPr>
          <w:rFonts w:ascii="Kalpurush" w:hAnsi="Kalpurush" w:cs="Kalpurush" w:hint="cs"/>
          <w:cs/>
          <w:lang w:bidi="hi-IN"/>
        </w:rPr>
        <w:t>।</w:t>
      </w:r>
    </w:p>
  </w:footnote>
  <w:footnote w:id="11">
    <w:p w:rsidR="00D9044F" w:rsidRPr="00AF743D" w:rsidRDefault="00D9044F" w:rsidP="001075C6">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সহ</w:t>
      </w:r>
      <w:r w:rsidRPr="00AF743D">
        <w:rPr>
          <w:rFonts w:ascii="Kalpurush" w:hAnsi="Kalpurush" w:cs="Kalpurush" w:hint="cs"/>
          <w:cs/>
          <w:lang w:bidi="bn-BD"/>
        </w:rPr>
        <w:t>ী</w:t>
      </w:r>
      <w:r w:rsidRPr="00AF743D">
        <w:rPr>
          <w:rFonts w:ascii="Kalpurush" w:hAnsi="Kalpurush" w:cs="Kalpurush"/>
          <w:cs/>
          <w:lang w:bidi="bn-IN"/>
        </w:rPr>
        <w:t>হ মুসলিম</w:t>
      </w:r>
      <w:r w:rsidRPr="00AF743D">
        <w:rPr>
          <w:rFonts w:ascii="Kalpurush" w:hAnsi="Kalpurush" w:cs="Kalpurush" w:hint="cs"/>
          <w:cs/>
          <w:lang w:bidi="bn-BD"/>
        </w:rPr>
        <w:t>, হাদীস নং</w:t>
      </w:r>
      <w:r w:rsidRPr="00AF743D">
        <w:rPr>
          <w:rFonts w:ascii="Kalpurush" w:hAnsi="Kalpurush" w:cs="Kalpurush"/>
          <w:cs/>
          <w:lang w:bidi="bn-IN"/>
        </w:rPr>
        <w:t xml:space="preserve"> ১০৮০-১০৮১</w:t>
      </w:r>
      <w:r w:rsidRPr="00AF743D">
        <w:rPr>
          <w:rFonts w:ascii="Kalpurush" w:hAnsi="Kalpurush" w:cs="Kalpurush" w:hint="cs"/>
          <w:cs/>
          <w:lang w:bidi="hi-IN"/>
        </w:rPr>
        <w:t>।</w:t>
      </w:r>
    </w:p>
  </w:footnote>
  <w:footnote w:id="1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১৮১০</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১০৮১</w:t>
      </w:r>
      <w:r w:rsidRPr="00AF743D">
        <w:rPr>
          <w:rFonts w:ascii="Kalpurush" w:hAnsi="Kalpurush" w:cs="Kalpurush" w:hint="cs"/>
          <w:cs/>
          <w:lang w:bidi="hi-IN"/>
        </w:rPr>
        <w:t>।</w:t>
      </w:r>
      <w:r w:rsidRPr="00AF743D">
        <w:rPr>
          <w:rFonts w:ascii="Kalpurush" w:hAnsi="Kalpurush" w:cs="Kalpurush"/>
          <w:lang w:bidi="bn-BD"/>
        </w:rPr>
        <w:t xml:space="preserve"> </w:t>
      </w:r>
      <w:r w:rsidRPr="00AF743D">
        <w:rPr>
          <w:rFonts w:ascii="Kalpurush" w:hAnsi="Kalpurush" w:cs="Kalpurush"/>
          <w:cs/>
          <w:lang w:bidi="bn-IN"/>
        </w:rPr>
        <w:t>প্রথম দু</w:t>
      </w:r>
      <w:r w:rsidRPr="00AF743D">
        <w:rPr>
          <w:rFonts w:ascii="Kalpurush" w:hAnsi="Kalpurush" w:cs="Kalpurush"/>
          <w:lang w:bidi="bn-BD"/>
        </w:rPr>
        <w:t>’</w:t>
      </w:r>
      <w:r w:rsidRPr="00AF743D">
        <w:rPr>
          <w:rFonts w:ascii="Kalpurush" w:hAnsi="Kalpurush" w:cs="Kalpurush"/>
          <w:cs/>
          <w:lang w:bidi="bn-IN"/>
        </w:rPr>
        <w:t>টি হাদীস মুসলিম থেকে ও তৃতীয় হাদীস বুখারী থেকে।</w:t>
      </w:r>
    </w:p>
  </w:footnote>
  <w:footnote w:id="13">
    <w:p w:rsidR="00D9044F" w:rsidRPr="00AF743D" w:rsidRDefault="00D9044F" w:rsidP="00600518">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আবু দাউদ</w:t>
      </w:r>
      <w:r w:rsidRPr="00AF743D">
        <w:rPr>
          <w:rFonts w:ascii="Kalpurush" w:hAnsi="Kalpurush" w:cs="Kalpurush"/>
          <w:lang w:bidi="bn-IN"/>
        </w:rPr>
        <w:t xml:space="preserve">, </w:t>
      </w:r>
      <w:r w:rsidRPr="00AF743D">
        <w:rPr>
          <w:rFonts w:ascii="Kalpurush" w:hAnsi="Kalpurush" w:cs="Kalpurush"/>
          <w:cs/>
          <w:lang w:bidi="bn-IN"/>
        </w:rPr>
        <w:t>হাদীস নং ২৩৪৩</w:t>
      </w:r>
      <w:r w:rsidRPr="00AF743D">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দারামি</w:t>
      </w:r>
      <w:r w:rsidRPr="00AF743D">
        <w:rPr>
          <w:rFonts w:ascii="Kalpurush" w:hAnsi="Kalpurush" w:cs="Kalpurush"/>
          <w:lang w:bidi="bn-IN"/>
        </w:rPr>
        <w:t xml:space="preserve">, </w:t>
      </w:r>
      <w:r w:rsidRPr="00AF743D">
        <w:rPr>
          <w:rFonts w:ascii="Kalpurush" w:hAnsi="Kalpurush" w:cs="Kalpurush"/>
          <w:cs/>
          <w:lang w:bidi="bn-IN"/>
        </w:rPr>
        <w:t>হাদীস নং ১৬৯১</w:t>
      </w:r>
      <w:r w:rsidRPr="00AF743D">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দারাকুতনি: (২/১৫৬</w:t>
      </w:r>
      <w:r>
        <w:rPr>
          <w:rFonts w:ascii="Kalpurush" w:hAnsi="Kalpurush" w:cs="Kalpurush"/>
          <w:lang w:bidi="bn-IN"/>
        </w:rPr>
        <w:t xml:space="preserve">; </w:t>
      </w:r>
      <w:r>
        <w:rPr>
          <w:rFonts w:ascii="Kalpurush" w:hAnsi="Kalpurush" w:cs="Kalpurush"/>
          <w:cs/>
          <w:lang w:bidi="bn-IN"/>
        </w:rPr>
        <w:t>বায়হাকি</w:t>
      </w:r>
      <w:r w:rsidRPr="00AF743D">
        <w:rPr>
          <w:rFonts w:ascii="Kalpurush" w:hAnsi="Kalpurush" w:cs="Kalpurush"/>
          <w:cs/>
          <w:lang w:bidi="bn-IN"/>
        </w:rPr>
        <w:t>: (৪/২১২)</w:t>
      </w:r>
      <w:r w:rsidRPr="00AF743D">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তাবরানি ফিল আওসাত</w:t>
      </w:r>
      <w:r w:rsidRPr="00AF743D">
        <w:rPr>
          <w:rFonts w:ascii="Kalpurush" w:hAnsi="Kalpurush" w:cs="Kalpurush"/>
          <w:lang w:bidi="bn-IN"/>
        </w:rPr>
        <w:t xml:space="preserve">, </w:t>
      </w:r>
      <w:r w:rsidRPr="00AF743D">
        <w:rPr>
          <w:rFonts w:ascii="Kalpurush" w:hAnsi="Kalpurush" w:cs="Kalpurush"/>
          <w:cs/>
          <w:lang w:bidi="bn-IN"/>
        </w:rPr>
        <w:t>হাদীস নং ৩৮৭৭</w:t>
      </w:r>
      <w:r w:rsidRPr="00AF743D">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ইবন হিব্বান</w:t>
      </w:r>
      <w:r w:rsidRPr="00AF743D">
        <w:rPr>
          <w:rFonts w:ascii="Kalpurush" w:hAnsi="Kalpurush" w:cs="Kalpurush"/>
          <w:lang w:bidi="bn-IN"/>
        </w:rPr>
        <w:t xml:space="preserve">, </w:t>
      </w:r>
      <w:r w:rsidRPr="00AF743D">
        <w:rPr>
          <w:rFonts w:ascii="Kalpurush" w:hAnsi="Kalpurush" w:cs="Kalpurush"/>
          <w:cs/>
          <w:lang w:bidi="bn-IN"/>
        </w:rPr>
        <w:t>হাদীস নং ৩৪৪৭</w:t>
      </w:r>
      <w:r w:rsidRPr="00AF743D">
        <w:rPr>
          <w:rFonts w:ascii="Kalpurush" w:hAnsi="Kalpurush" w:cs="Kalpurush" w:hint="cs"/>
          <w:cs/>
          <w:lang w:bidi="bn-BD"/>
        </w:rPr>
        <w:t>;</w:t>
      </w:r>
      <w:r w:rsidRPr="00AF743D">
        <w:rPr>
          <w:rFonts w:ascii="Kalpurush" w:hAnsi="Kalpurush" w:cs="Kalpurush"/>
          <w:cs/>
          <w:lang w:bidi="bn-IN"/>
        </w:rPr>
        <w:t xml:space="preserve"> হাকেম: (১/৫৮৫)</w:t>
      </w:r>
      <w:r w:rsidRPr="00AF743D">
        <w:rPr>
          <w:rFonts w:ascii="Kalpurush" w:hAnsi="Kalpurush" w:cs="Kalpurush" w:hint="cs"/>
          <w:cs/>
          <w:lang w:bidi="hi-IN"/>
        </w:rPr>
        <w:t>।</w:t>
      </w:r>
      <w:r w:rsidRPr="00AF743D">
        <w:rPr>
          <w:rFonts w:ascii="Kalpurush" w:hAnsi="Kalpurush" w:cs="Kalpurush"/>
          <w:cs/>
          <w:lang w:bidi="bn-BD"/>
        </w:rPr>
        <w:t xml:space="preserve"> হাদীস</w:t>
      </w:r>
      <w:r w:rsidRPr="00AF743D">
        <w:rPr>
          <w:rFonts w:ascii="Kalpurush" w:hAnsi="Kalpurush" w:cs="Kalpurush"/>
          <w:cs/>
          <w:lang w:bidi="bn-IN"/>
        </w:rPr>
        <w:t>টি সহ</w:t>
      </w:r>
      <w:r w:rsidRPr="00AF743D">
        <w:rPr>
          <w:rFonts w:ascii="Kalpurush" w:hAnsi="Kalpurush" w:cs="Kalpurush" w:hint="cs"/>
          <w:cs/>
          <w:lang w:bidi="bn-BD"/>
        </w:rPr>
        <w:t>ী</w:t>
      </w:r>
      <w:r w:rsidRPr="00AF743D">
        <w:rPr>
          <w:rFonts w:ascii="Kalpurush" w:hAnsi="Kalpurush" w:cs="Kalpurush"/>
          <w:cs/>
          <w:lang w:bidi="bn-IN"/>
        </w:rPr>
        <w:t>হ বলেছেন</w:t>
      </w:r>
      <w:r w:rsidRPr="00AF743D">
        <w:rPr>
          <w:rFonts w:ascii="Kalpurush" w:hAnsi="Kalpurush" w:cs="SolaimanLipi"/>
          <w:cs/>
          <w:lang w:bidi="hi-IN"/>
        </w:rPr>
        <w:t>।</w:t>
      </w:r>
      <w:r w:rsidRPr="00AF743D">
        <w:rPr>
          <w:rFonts w:ascii="Kalpurush" w:hAnsi="Kalpurush" w:cs="Kalpurush"/>
          <w:cs/>
          <w:lang w:bidi="bn-IN"/>
        </w:rPr>
        <w:t xml:space="preserve"> হাকেম বলেছেন মুসলিমের শর্ত মোতাবেক। আল-মাজমু গ্রন্থে ইমাম নববী হাদীসটি সহীহ বলেছেন: (৬/২৭৬)</w:t>
      </w:r>
      <w:r w:rsidRPr="00AF743D">
        <w:rPr>
          <w:rFonts w:ascii="Kalpurush" w:hAnsi="Kalpurush" w:cs="Kalpurush" w:hint="cs"/>
          <w:cs/>
          <w:lang w:bidi="hi-IN"/>
        </w:rPr>
        <w:t>।</w:t>
      </w:r>
    </w:p>
  </w:footnote>
  <w:footnote w:id="1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w:t>
      </w:r>
      <w:r>
        <w:rPr>
          <w:rFonts w:ascii="Kalpurush" w:hAnsi="Kalpurush" w:cs="Kalpurush"/>
          <w:cs/>
          <w:lang w:bidi="bn-IN"/>
        </w:rPr>
        <w:t xml:space="preserve"> ইবন</w:t>
      </w:r>
      <w:r w:rsidRPr="00AF743D">
        <w:rPr>
          <w:rFonts w:ascii="Kalpurush" w:hAnsi="Kalpurush" w:cs="Kalpurush"/>
          <w:cs/>
          <w:lang w:bidi="bn-IN"/>
        </w:rPr>
        <w:t>ল মুলাক্কিন আলাল উমদাহ: (৫/১৭৮)</w:t>
      </w:r>
      <w:r w:rsidRPr="00AF743D">
        <w:rPr>
          <w:rFonts w:ascii="Kalpurush" w:hAnsi="Kalpurush" w:cs="Kalpurush" w:hint="cs"/>
          <w:cs/>
          <w:lang w:bidi="hi-IN"/>
        </w:rPr>
        <w:t>।</w:t>
      </w:r>
    </w:p>
  </w:footnote>
  <w:footnote w:id="15">
    <w:p w:rsidR="00D9044F" w:rsidRPr="00AF743D" w:rsidRDefault="00D9044F" w:rsidP="00600518">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 ইব</w:t>
      </w:r>
      <w:r w:rsidRPr="00AF743D">
        <w:rPr>
          <w:rFonts w:ascii="Kalpurush" w:hAnsi="Kalpurush" w:cs="Kalpurush" w:hint="cs"/>
          <w:cs/>
          <w:lang w:bidi="bn-BD"/>
        </w:rPr>
        <w:t>নুল</w:t>
      </w:r>
      <w:r w:rsidRPr="00AF743D">
        <w:rPr>
          <w:rFonts w:ascii="Kalpurush" w:hAnsi="Kalpurush" w:cs="Kalpurush"/>
          <w:cs/>
          <w:lang w:bidi="bn-IN"/>
        </w:rPr>
        <w:t xml:space="preserve"> বাত্তাল আলাল বুখারী</w:t>
      </w:r>
      <w:r w:rsidRPr="00AF743D">
        <w:rPr>
          <w:rFonts w:ascii="Kalpurush" w:hAnsi="Kalpurush" w:cs="Kalpurush" w:hint="cs"/>
          <w:cs/>
          <w:lang w:bidi="bn-BD"/>
        </w:rPr>
        <w:t xml:space="preserve"> (</w:t>
      </w:r>
      <w:r w:rsidRPr="00AF743D">
        <w:rPr>
          <w:rFonts w:ascii="Kalpurush" w:hAnsi="Kalpurush" w:cs="Kalpurush"/>
          <w:cs/>
          <w:lang w:bidi="bn-IN"/>
        </w:rPr>
        <w:t>৪/২৭)</w:t>
      </w:r>
      <w:r w:rsidRPr="00AF743D">
        <w:rPr>
          <w:rFonts w:ascii="Kalpurush" w:hAnsi="Kalpurush" w:cs="Kalpurush" w:hint="cs"/>
          <w:cs/>
          <w:lang w:bidi="hi-IN"/>
        </w:rPr>
        <w:t>।</w:t>
      </w:r>
    </w:p>
  </w:footnote>
  <w:footnote w:id="1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শারহু ইবনুল মুলাক্কিন: (৫/১৮১-১৮২)</w:t>
      </w:r>
      <w:r w:rsidRPr="00AF743D">
        <w:rPr>
          <w:rFonts w:ascii="Kalpurush" w:hAnsi="Kalpurush" w:cs="Kalpurush" w:hint="cs"/>
          <w:cs/>
          <w:lang w:bidi="hi-IN"/>
        </w:rPr>
        <w:t>।</w:t>
      </w:r>
    </w:p>
  </w:footnote>
  <w:footnote w:id="17">
    <w:p w:rsidR="00D9044F" w:rsidRPr="00AF743D" w:rsidRDefault="00D9044F" w:rsidP="00600518">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তিরমিয</w:t>
      </w:r>
      <w:r w:rsidRPr="00AF743D">
        <w:rPr>
          <w:rFonts w:ascii="Kalpurush" w:hAnsi="Kalpurush" w:cs="Kalpurush" w:hint="cs"/>
          <w:cs/>
          <w:lang w:bidi="bn-BD"/>
        </w:rPr>
        <w:t>ী</w:t>
      </w:r>
      <w:r w:rsidRPr="00AF743D">
        <w:rPr>
          <w:rFonts w:ascii="Kalpurush" w:hAnsi="Kalpurush" w:cs="Kalpurush"/>
          <w:cs/>
          <w:lang w:bidi="bn-IN"/>
        </w:rPr>
        <w:t xml:space="preserve"> রহ. তার জামে তিরমিযীতে: (৩/৭৪) বলেছেন: </w:t>
      </w:r>
      <w:r w:rsidRPr="00AF743D">
        <w:rPr>
          <w:rFonts w:ascii="Kalpurush" w:hAnsi="Kalpurush" w:cs="Kalpurush"/>
          <w:lang w:bidi="bn-BD"/>
        </w:rPr>
        <w:t>“</w:t>
      </w:r>
      <w:r w:rsidRPr="00AF743D">
        <w:rPr>
          <w:rFonts w:ascii="Kalpurush" w:hAnsi="Kalpurush" w:cs="Kalpurush"/>
          <w:cs/>
          <w:lang w:bidi="bn-IN"/>
        </w:rPr>
        <w:t>স</w:t>
      </w:r>
      <w:r w:rsidRPr="00AF743D">
        <w:rPr>
          <w:rFonts w:ascii="Kalpurush" w:hAnsi="Kalpurush" w:cs="Kalpurush" w:hint="cs"/>
          <w:cs/>
          <w:lang w:bidi="bn-BD"/>
        </w:rPr>
        <w:t>া</w:t>
      </w:r>
      <w:r w:rsidRPr="00AF743D">
        <w:rPr>
          <w:rFonts w:ascii="Kalpurush" w:hAnsi="Kalpurush" w:cs="Kalpurush"/>
          <w:cs/>
          <w:lang w:bidi="bn-IN"/>
        </w:rPr>
        <w:t>ওম ত্যাগ করার বিষয়ে দু</w:t>
      </w:r>
      <w:r w:rsidRPr="00AF743D">
        <w:rPr>
          <w:rFonts w:ascii="Kalpurush" w:hAnsi="Kalpurush" w:cs="Kalpurush"/>
          <w:lang w:bidi="bn-BD"/>
        </w:rPr>
        <w:t>’</w:t>
      </w:r>
      <w:r w:rsidRPr="00AF743D">
        <w:rPr>
          <w:rFonts w:ascii="Kalpurush" w:hAnsi="Kalpurush" w:cs="Kalpurush"/>
          <w:cs/>
          <w:lang w:bidi="bn-IN"/>
        </w:rPr>
        <w:t>জন নির্ভরযোগ্য ব্যক্তির সাক্ষী অপরিহার্য</w:t>
      </w:r>
      <w:r w:rsidRPr="00AF743D">
        <w:rPr>
          <w:rFonts w:ascii="Kalpurush" w:hAnsi="Kalpurush" w:cs="Kalpurush"/>
          <w:lang w:bidi="bn-BD"/>
        </w:rPr>
        <w:t xml:space="preserve">, </w:t>
      </w:r>
      <w:r w:rsidRPr="00AF743D">
        <w:rPr>
          <w:rFonts w:ascii="Kalpurush" w:hAnsi="Kalpurush" w:cs="Kalpurush"/>
          <w:cs/>
          <w:lang w:bidi="bn-IN"/>
        </w:rPr>
        <w:t>এতে কোন</w:t>
      </w:r>
      <w:r w:rsidRPr="00AF743D">
        <w:rPr>
          <w:rFonts w:ascii="Kalpurush" w:hAnsi="Kalpurush" w:cs="Kalpurush" w:hint="cs"/>
          <w:cs/>
          <w:lang w:bidi="bn-BD"/>
        </w:rPr>
        <w:t>ো</w:t>
      </w:r>
      <w:r w:rsidRPr="00AF743D">
        <w:rPr>
          <w:rFonts w:ascii="Kalpurush" w:hAnsi="Kalpurush" w:cs="Kalpurush"/>
          <w:cs/>
          <w:lang w:bidi="bn-IN"/>
        </w:rPr>
        <w:t xml:space="preserve"> আল</w:t>
      </w:r>
      <w:r w:rsidRPr="00AF743D">
        <w:rPr>
          <w:rFonts w:ascii="Kalpurush" w:hAnsi="Kalpurush" w:cs="Kalpurush" w:hint="cs"/>
          <w:cs/>
          <w:lang w:bidi="bn-BD"/>
        </w:rPr>
        <w:t>ি</w:t>
      </w:r>
      <w:r w:rsidRPr="00AF743D">
        <w:rPr>
          <w:rFonts w:ascii="Kalpurush" w:hAnsi="Kalpurush" w:cs="Kalpurush"/>
          <w:cs/>
          <w:lang w:bidi="bn-IN"/>
        </w:rPr>
        <w:t>মের দ্বিমত নেই</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 xml:space="preserve">ইমাম নববী শারহু মুসলিমে বলেছেন: </w:t>
      </w:r>
      <w:r w:rsidRPr="00AF743D">
        <w:rPr>
          <w:rFonts w:ascii="Kalpurush" w:hAnsi="Kalpurush" w:cs="Kalpurush"/>
          <w:lang w:bidi="bn-BD"/>
        </w:rPr>
        <w:t>“</w:t>
      </w:r>
      <w:r w:rsidRPr="00AF743D">
        <w:rPr>
          <w:rFonts w:ascii="Kalpurush" w:hAnsi="Kalpurush" w:cs="Kalpurush"/>
          <w:cs/>
          <w:lang w:bidi="bn-IN"/>
        </w:rPr>
        <w:t>অর্থাৎ কতক মুসলিমের চাঁদ দেখা যথেষ্ট</w:t>
      </w:r>
      <w:r w:rsidRPr="00AF743D">
        <w:rPr>
          <w:rFonts w:ascii="Kalpurush" w:hAnsi="Kalpurush" w:cs="Kalpurush"/>
          <w:lang w:bidi="bn-BD"/>
        </w:rPr>
        <w:t xml:space="preserve">, </w:t>
      </w:r>
      <w:r w:rsidRPr="00AF743D">
        <w:rPr>
          <w:rFonts w:ascii="Kalpurush" w:hAnsi="Kalpurush" w:cs="Kalpurush"/>
          <w:cs/>
          <w:lang w:bidi="bn-IN"/>
        </w:rPr>
        <w:t>সবার দেখা জরুর</w:t>
      </w:r>
      <w:r w:rsidRPr="00AF743D">
        <w:rPr>
          <w:rFonts w:ascii="Kalpurush" w:hAnsi="Kalpurush" w:cs="Kalpurush" w:hint="cs"/>
          <w:cs/>
          <w:lang w:bidi="bn-BD"/>
        </w:rPr>
        <w:t>ি</w:t>
      </w:r>
      <w:r w:rsidRPr="00AF743D">
        <w:rPr>
          <w:rFonts w:ascii="Kalpurush" w:hAnsi="Kalpurush" w:cs="Kalpurush"/>
          <w:cs/>
          <w:lang w:bidi="bn-IN"/>
        </w:rPr>
        <w:t xml:space="preserve"> নয়</w:t>
      </w:r>
      <w:r w:rsidRPr="00AF743D">
        <w:rPr>
          <w:rFonts w:ascii="Kalpurush" w:hAnsi="Kalpurush" w:cs="Kalpurush"/>
          <w:lang w:bidi="bn-BD"/>
        </w:rPr>
        <w:t xml:space="preserve">, </w:t>
      </w:r>
      <w:r w:rsidRPr="00AF743D">
        <w:rPr>
          <w:rFonts w:ascii="Kalpurush" w:hAnsi="Kalpurush" w:cs="Kalpurush"/>
          <w:cs/>
          <w:lang w:bidi="bn-IN"/>
        </w:rPr>
        <w:t>তবে কমপক্ষে দু</w:t>
      </w:r>
      <w:r w:rsidRPr="00AF743D">
        <w:rPr>
          <w:rFonts w:ascii="Kalpurush" w:hAnsi="Kalpurush" w:cs="Kalpurush"/>
          <w:lang w:bidi="bn-BD"/>
        </w:rPr>
        <w:t>’</w:t>
      </w:r>
      <w:r w:rsidRPr="00AF743D">
        <w:rPr>
          <w:rFonts w:ascii="Kalpurush" w:hAnsi="Kalpurush" w:cs="Kalpurush"/>
          <w:cs/>
          <w:lang w:bidi="bn-IN"/>
        </w:rPr>
        <w:t>জন নির্ভরযোগ্য ব্যক্তির সাক্ষী অবশ্য জরুরী। বিশুদ্ধ অভিমত অনুযায়ী স</w:t>
      </w:r>
      <w:r w:rsidRPr="00AF743D">
        <w:rPr>
          <w:rFonts w:ascii="Kalpurush" w:hAnsi="Kalpurush" w:cs="Kalpurush" w:hint="cs"/>
          <w:cs/>
          <w:lang w:bidi="bn-BD"/>
        </w:rPr>
        <w:t>া</w:t>
      </w:r>
      <w:r w:rsidRPr="00AF743D">
        <w:rPr>
          <w:rFonts w:ascii="Kalpurush" w:hAnsi="Kalpurush" w:cs="Kalpurush"/>
          <w:cs/>
          <w:lang w:bidi="bn-IN"/>
        </w:rPr>
        <w:t>ওমের ক্ষেত্রে এক ব্যক্তির সাক্ষী গ্রহণযোগ্য</w:t>
      </w:r>
      <w:r w:rsidRPr="00AF743D">
        <w:rPr>
          <w:rFonts w:ascii="Kalpurush" w:hAnsi="Kalpurush" w:cs="Kalpurush"/>
          <w:lang w:bidi="bn-BD"/>
        </w:rPr>
        <w:t xml:space="preserve">, </w:t>
      </w:r>
      <w:r w:rsidRPr="00AF743D">
        <w:rPr>
          <w:rFonts w:ascii="Kalpurush" w:hAnsi="Kalpurush" w:cs="Kalpurush"/>
          <w:cs/>
          <w:lang w:bidi="bn-IN"/>
        </w:rPr>
        <w:t>কিন্তু স</w:t>
      </w:r>
      <w:r w:rsidRPr="00AF743D">
        <w:rPr>
          <w:rFonts w:ascii="Kalpurush" w:hAnsi="Kalpurush" w:cs="Kalpurush" w:hint="cs"/>
          <w:cs/>
          <w:lang w:bidi="bn-BD"/>
        </w:rPr>
        <w:t>া</w:t>
      </w:r>
      <w:r w:rsidRPr="00AF743D">
        <w:rPr>
          <w:rFonts w:ascii="Kalpurush" w:hAnsi="Kalpurush" w:cs="Kalpurush"/>
          <w:cs/>
          <w:lang w:bidi="bn-IN"/>
        </w:rPr>
        <w:t>ওম ভঙ্গের ক্ষেত্রে দু</w:t>
      </w:r>
      <w:r w:rsidRPr="00AF743D">
        <w:rPr>
          <w:rFonts w:ascii="Kalpurush" w:hAnsi="Kalpurush" w:cs="Kalpurush"/>
          <w:lang w:bidi="bn-BD"/>
        </w:rPr>
        <w:t>’</w:t>
      </w:r>
      <w:r w:rsidRPr="00AF743D">
        <w:rPr>
          <w:rFonts w:ascii="Kalpurush" w:hAnsi="Kalpurush" w:cs="Kalpurush"/>
          <w:cs/>
          <w:lang w:bidi="bn-IN"/>
        </w:rPr>
        <w:t>জন নির্ভরযোগ্য ব্যক্তির সাক্ষী ব্যতীত চাঁদ দেখা গ্রহণ করা যাবে না</w:t>
      </w:r>
      <w:r w:rsidRPr="00AF743D">
        <w:rPr>
          <w:rFonts w:ascii="Kalpurush" w:hAnsi="Kalpurush" w:cs="Kalpurush"/>
          <w:lang w:bidi="bn-BD"/>
        </w:rPr>
        <w:t xml:space="preserve">, </w:t>
      </w:r>
      <w:r w:rsidRPr="00AF743D">
        <w:rPr>
          <w:rFonts w:ascii="Kalpurush" w:hAnsi="Kalpurush" w:cs="Kalpurush"/>
          <w:cs/>
          <w:lang w:bidi="bn-IN"/>
        </w:rPr>
        <w:t>আবু সাউর ব্যতীত সবাই এ অভিমত ব্যক্ত করেছেন। তিনি সাওম ভঙ্গের ক্ষেত্রে এক ব্যক্তির সাক্ষী যথেষ্ট মনে করেন</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 xml:space="preserve">মাজমু ফাতাওয়া ইবন বায: (১৫/৬২) </w:t>
      </w:r>
    </w:p>
  </w:footnote>
  <w:footnote w:id="1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বুলুগুল মারাম</w:t>
      </w:r>
      <w:r w:rsidRPr="00AF743D">
        <w:rPr>
          <w:rFonts w:ascii="Kalpurush" w:hAnsi="Kalpurush" w:cs="Kalpurush"/>
          <w:lang w:bidi="bn-BD"/>
        </w:rPr>
        <w:t xml:space="preserve">, </w:t>
      </w:r>
      <w:r w:rsidRPr="00AF743D">
        <w:rPr>
          <w:rFonts w:ascii="Kalpurush" w:hAnsi="Kalpurush" w:cs="Kalpurush"/>
          <w:cs/>
          <w:lang w:bidi="bn-IN"/>
        </w:rPr>
        <w:t>আবু কুতাইবাহ ফিরইয়াবির টিকাসহ: (১/৪১২)</w:t>
      </w:r>
      <w:r w:rsidRPr="00AF743D">
        <w:rPr>
          <w:rFonts w:ascii="Kalpurush" w:hAnsi="Kalpurush" w:cs="Kalpurush"/>
          <w:lang w:bidi="bn-BD"/>
        </w:rPr>
        <w:t xml:space="preserve">, </w:t>
      </w:r>
      <w:r w:rsidRPr="00AF743D">
        <w:rPr>
          <w:rFonts w:ascii="Kalpurush" w:hAnsi="Kalpurush" w:cs="Kalpurush"/>
          <w:cs/>
          <w:lang w:bidi="bn-IN"/>
        </w:rPr>
        <w:t>আরো দেখুন: ফাতাওয়া সাদিয়া: (২১৬)</w:t>
      </w:r>
      <w:r w:rsidRPr="00AF743D">
        <w:rPr>
          <w:rFonts w:ascii="Kalpurush" w:hAnsi="Kalpurush" w:cs="Kalpurush" w:hint="cs"/>
          <w:cs/>
          <w:lang w:bidi="hi-IN"/>
        </w:rPr>
        <w:t>।</w:t>
      </w:r>
    </w:p>
  </w:footnote>
  <w:footnote w:id="19">
    <w:p w:rsidR="00D9044F" w:rsidRPr="00AF743D" w:rsidRDefault="00D9044F" w:rsidP="00AF743D">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ইবন </w:t>
      </w:r>
      <w:r w:rsidRPr="00AF743D">
        <w:rPr>
          <w:rFonts w:ascii="Kalpurush" w:hAnsi="Kalpurush" w:cs="Kalpurush" w:hint="cs"/>
          <w:cs/>
          <w:lang w:bidi="bn-BD"/>
        </w:rPr>
        <w:t>উ</w:t>
      </w:r>
      <w:r w:rsidRPr="00AF743D">
        <w:rPr>
          <w:rFonts w:ascii="Kalpurush" w:hAnsi="Kalpurush" w:cs="Kalpurush"/>
          <w:cs/>
          <w:lang w:bidi="bn-IN"/>
        </w:rPr>
        <w:t>ম</w:t>
      </w:r>
      <w:r w:rsidRPr="00AF743D">
        <w:rPr>
          <w:rFonts w:ascii="Kalpurush" w:hAnsi="Kalpurush" w:cs="Kalpurush" w:hint="cs"/>
          <w:cs/>
          <w:lang w:bidi="bn-BD"/>
        </w:rPr>
        <w:t>া</w:t>
      </w:r>
      <w:r w:rsidRPr="00AF743D">
        <w:rPr>
          <w:rFonts w:ascii="Kalpurush" w:hAnsi="Kalpurush" w:cs="Kalpurush"/>
          <w:cs/>
          <w:lang w:bidi="bn-IN"/>
        </w:rPr>
        <w:t>র রাদিয়াল্লাহু আনহু</w:t>
      </w:r>
      <w:r w:rsidRPr="00AF743D">
        <w:rPr>
          <w:rFonts w:ascii="Kalpurush" w:hAnsi="Kalpurush" w:cs="Kalpurush" w:hint="cs"/>
          <w:cs/>
          <w:lang w:bidi="bn-BD"/>
        </w:rPr>
        <w:t>মা</w:t>
      </w:r>
      <w:r w:rsidRPr="00AF743D">
        <w:rPr>
          <w:rFonts w:ascii="Kalpurush" w:hAnsi="Kalpurush" w:cs="Kalpurush"/>
          <w:cs/>
          <w:lang w:bidi="bn-IN"/>
        </w:rPr>
        <w:t xml:space="preserve">র হাদীসের </w:t>
      </w:r>
      <w:r w:rsidRPr="00AF743D">
        <w:rPr>
          <w:rFonts w:ascii="Kalpurush" w:hAnsi="Kalpurush" w:cs="Kalpurush" w:hint="cs"/>
          <w:cs/>
          <w:lang w:bidi="bn-BD"/>
        </w:rPr>
        <w:t>ও</w:t>
      </w:r>
      <w:r w:rsidRPr="00AF743D">
        <w:rPr>
          <w:rFonts w:ascii="Kalpurush" w:hAnsi="Kalpurush" w:cs="Kalpurush"/>
          <w:cs/>
          <w:lang w:bidi="bn-IN"/>
        </w:rPr>
        <w:t>পর ভিত্তি করে যারা চাঁদ দেখার ক্ষেত্রে এক ব্যক্তির সাক্ষী কবুল করা বৈধ বলেন</w:t>
      </w:r>
      <w:r w:rsidRPr="00AF743D">
        <w:rPr>
          <w:rFonts w:ascii="Kalpurush" w:hAnsi="Kalpurush" w:cs="Kalpurush"/>
          <w:lang w:bidi="bn-BD"/>
        </w:rPr>
        <w:t xml:space="preserve">, </w:t>
      </w:r>
      <w:r w:rsidRPr="00AF743D">
        <w:rPr>
          <w:rFonts w:ascii="Kalpurush" w:hAnsi="Kalpurush" w:cs="Kalpurush"/>
          <w:cs/>
          <w:lang w:bidi="bn-IN"/>
        </w:rPr>
        <w:t>তারা এ ব্যাপারে নারী ও গোলামের সংবাদ গ্রহণযোগ্য মনে করেন</w:t>
      </w:r>
      <w:r w:rsidRPr="00AF743D">
        <w:rPr>
          <w:rFonts w:ascii="Kalpurush" w:hAnsi="Kalpurush" w:cs="Kalpurush"/>
          <w:lang w:bidi="bn-BD"/>
        </w:rPr>
        <w:t xml:space="preserve">, </w:t>
      </w:r>
      <w:r w:rsidRPr="00AF743D">
        <w:rPr>
          <w:rFonts w:ascii="Kalpurush" w:hAnsi="Kalpurush" w:cs="Kalpurush"/>
          <w:cs/>
          <w:lang w:bidi="bn-IN"/>
        </w:rPr>
        <w:t>যেমন খাত্তাবি আবু দাউদের টিকা মা</w:t>
      </w:r>
      <w:r w:rsidRPr="00AF743D">
        <w:rPr>
          <w:rFonts w:ascii="Kalpurush" w:hAnsi="Kalpurush" w:cs="Kalpurush" w:hint="cs"/>
          <w:cs/>
          <w:lang w:bidi="bn-BD"/>
        </w:rPr>
        <w:t>‘</w:t>
      </w:r>
      <w:r w:rsidRPr="00AF743D">
        <w:rPr>
          <w:rFonts w:ascii="Kalpurush" w:hAnsi="Kalpurush" w:cs="Kalpurush"/>
          <w:cs/>
          <w:lang w:bidi="bn-IN"/>
        </w:rPr>
        <w:t>আল</w:t>
      </w:r>
      <w:r w:rsidRPr="00AF743D">
        <w:rPr>
          <w:rFonts w:ascii="Kalpurush" w:hAnsi="Kalpurush" w:cs="Kalpurush" w:hint="cs"/>
          <w:cs/>
          <w:lang w:bidi="bn-BD"/>
        </w:rPr>
        <w:t>ি</w:t>
      </w:r>
      <w:r w:rsidRPr="00AF743D">
        <w:rPr>
          <w:rFonts w:ascii="Kalpurush" w:hAnsi="Kalpurush" w:cs="Kalpurush"/>
          <w:cs/>
          <w:lang w:bidi="bn-IN"/>
        </w:rPr>
        <w:t>মুস সুনানে উল্লেখ করেছেন: (২/৭৫৩)</w:t>
      </w:r>
      <w:r w:rsidRPr="00AF743D">
        <w:rPr>
          <w:rFonts w:ascii="Kalpurush" w:hAnsi="Kalpurush" w:cs="Kalpurush" w:hint="cs"/>
          <w:cs/>
          <w:lang w:bidi="hi-IN"/>
        </w:rPr>
        <w:t>।</w:t>
      </w:r>
    </w:p>
  </w:footnote>
  <w:footnote w:id="2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৮</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১৬</w:t>
      </w:r>
      <w:r w:rsidRPr="00AF743D">
        <w:rPr>
          <w:rFonts w:ascii="Kalpurush" w:hAnsi="Kalpurush" w:cs="Kalpurush" w:hint="cs"/>
          <w:cs/>
          <w:lang w:bidi="hi-IN"/>
        </w:rPr>
        <w:t>।</w:t>
      </w:r>
    </w:p>
  </w:footnote>
  <w:footnote w:id="2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৮৭</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১৬</w:t>
      </w:r>
      <w:r w:rsidRPr="00AF743D">
        <w:rPr>
          <w:rFonts w:ascii="Kalpurush" w:hAnsi="Kalpurush" w:cs="Kalpurush" w:hint="cs"/>
          <w:cs/>
          <w:lang w:bidi="hi-IN"/>
        </w:rPr>
        <w:t>।</w:t>
      </w:r>
    </w:p>
  </w:footnote>
  <w:footnote w:id="2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ইমাম নববী কর্তৃক মুসলিম শরিফের ব্যাখ্যা গ্রন্থ: (১/১৪৮)</w:t>
      </w:r>
    </w:p>
  </w:footnote>
  <w:footnote w:id="2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১৮০০</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 xml:space="preserve">হাদীস নং </w:t>
      </w:r>
      <w:r>
        <w:rPr>
          <w:rFonts w:ascii="Kalpurush" w:hAnsi="Kalpurush" w:cs="Kalpurush"/>
          <w:cs/>
          <w:lang w:bidi="bn-IN"/>
        </w:rPr>
        <w:t>১০৭৯</w:t>
      </w:r>
      <w:r>
        <w:rPr>
          <w:rFonts w:ascii="Kalpurush" w:hAnsi="Kalpurush" w:cs="Kalpurush" w:hint="cs"/>
          <w:cs/>
          <w:lang w:bidi="hi-IN"/>
        </w:rPr>
        <w:t>।</w:t>
      </w:r>
    </w:p>
  </w:footnote>
  <w:footnote w:id="2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হাদীস নং ৬৮২</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ইবন মাজাহ</w:t>
      </w:r>
      <w:r>
        <w:rPr>
          <w:rFonts w:ascii="Kalpurush" w:hAnsi="Kalpurush" w:cs="Kalpurush"/>
          <w:lang w:bidi="bn-IN"/>
        </w:rPr>
        <w:t xml:space="preserve">, </w:t>
      </w:r>
      <w:r>
        <w:rPr>
          <w:rFonts w:ascii="Kalpurush" w:hAnsi="Kalpurush" w:cs="Kalpurush"/>
          <w:cs/>
          <w:lang w:bidi="bn-IN"/>
        </w:rPr>
        <w:t>হাদীস নং ১৬৪২</w:t>
      </w:r>
      <w:r>
        <w:rPr>
          <w:rFonts w:ascii="Kalpurush" w:hAnsi="Kalpurush" w:cs="Kalpurush" w:hint="cs"/>
          <w:cs/>
          <w:lang w:bidi="bn-BD"/>
        </w:rPr>
        <w:t>;</w:t>
      </w:r>
      <w:r w:rsidRPr="00AF743D">
        <w:rPr>
          <w:rFonts w:ascii="Kalpurush" w:hAnsi="Kalpurush" w:cs="Kalpurush"/>
          <w:cs/>
          <w:lang w:bidi="bn-BD"/>
        </w:rPr>
        <w:t xml:space="preserve"> </w:t>
      </w:r>
      <w:r>
        <w:rPr>
          <w:rFonts w:ascii="Kalpurush" w:hAnsi="Kalpurush" w:cs="Kalpurush"/>
          <w:cs/>
          <w:lang w:bidi="bn-BD"/>
        </w:rPr>
        <w:t>সহীহ ইবন খুযাইমাহ</w:t>
      </w:r>
      <w:r>
        <w:rPr>
          <w:rFonts w:ascii="Kalpurush" w:hAnsi="Kalpurush" w:cs="Kalpurush"/>
          <w:lang w:bidi="bn-BD"/>
        </w:rPr>
        <w:t xml:space="preserve">, </w:t>
      </w:r>
      <w:r>
        <w:rPr>
          <w:rFonts w:ascii="Kalpurush" w:hAnsi="Kalpurush" w:cs="Kalpurush"/>
          <w:cs/>
          <w:lang w:bidi="bn-BD"/>
        </w:rPr>
        <w:t xml:space="preserve">হাদীস নং </w:t>
      </w:r>
      <w:r>
        <w:rPr>
          <w:rFonts w:ascii="Kalpurush" w:hAnsi="Kalpurush" w:cs="Kalpurush"/>
          <w:cs/>
          <w:lang w:bidi="bn-IN"/>
        </w:rPr>
        <w:t>১৮৮৩</w:t>
      </w:r>
      <w:r>
        <w:rPr>
          <w:rFonts w:ascii="Kalpurush" w:hAnsi="Kalpurush" w:cs="Kalpurush" w:hint="cs"/>
          <w:cs/>
          <w:lang w:bidi="bn-BD"/>
        </w:rPr>
        <w:t>;</w:t>
      </w:r>
      <w:r w:rsidRPr="00AF743D">
        <w:rPr>
          <w:rFonts w:ascii="Kalpurush" w:hAnsi="Kalpurush" w:cs="Kalpurush"/>
          <w:cs/>
          <w:lang w:bidi="bn-BD"/>
        </w:rPr>
        <w:t xml:space="preserve"> </w:t>
      </w:r>
      <w:r>
        <w:rPr>
          <w:rFonts w:ascii="Kalpurush" w:hAnsi="Kalpurush" w:cs="Kalpurush"/>
          <w:cs/>
          <w:lang w:bidi="bn-BD"/>
        </w:rPr>
        <w:t>সহীহ ইবন হিব্বান</w:t>
      </w:r>
      <w:r>
        <w:rPr>
          <w:rFonts w:ascii="Kalpurush" w:hAnsi="Kalpurush" w:cs="Kalpurush"/>
          <w:lang w:bidi="bn-BD"/>
        </w:rPr>
        <w:t xml:space="preserve">, </w:t>
      </w:r>
      <w:r>
        <w:rPr>
          <w:rFonts w:ascii="Kalpurush" w:hAnsi="Kalpurush" w:cs="Kalpurush"/>
          <w:cs/>
          <w:lang w:bidi="bn-BD"/>
        </w:rPr>
        <w:t xml:space="preserve">হাদীস নং </w:t>
      </w:r>
      <w:r>
        <w:rPr>
          <w:rFonts w:ascii="Kalpurush" w:hAnsi="Kalpurush" w:cs="Kalpurush"/>
          <w:cs/>
          <w:lang w:bidi="bn-IN"/>
        </w:rPr>
        <w:t>৩৪৪৩৫</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হাকেম: (১/৫৮২)</w:t>
      </w:r>
      <w:r w:rsidRPr="00AF743D">
        <w:rPr>
          <w:rFonts w:ascii="Kalpurush" w:hAnsi="Kalpurush" w:cs="Kalpurush"/>
          <w:lang w:bidi="bn-BD"/>
        </w:rPr>
        <w:t xml:space="preserve">, </w:t>
      </w:r>
      <w:r w:rsidRPr="00AF743D">
        <w:rPr>
          <w:rFonts w:ascii="Kalpurush" w:hAnsi="Kalpurush" w:cs="Kalpurush"/>
          <w:cs/>
          <w:lang w:bidi="bn-IN"/>
        </w:rPr>
        <w:t xml:space="preserve">তিনি বুখারী ও মুসলিমের শর্ত মোতাবেক হাদীসটি সহীহ বলেছেন। আলবানি </w:t>
      </w:r>
      <w:r w:rsidRPr="00AF743D">
        <w:rPr>
          <w:rFonts w:ascii="Kalpurush" w:hAnsi="Kalpurush" w:cs="Kalpurush"/>
          <w:cs/>
          <w:lang w:bidi="bn-BD"/>
        </w:rPr>
        <w:t xml:space="preserve">সহীহ </w:t>
      </w:r>
      <w:r w:rsidRPr="00AF743D">
        <w:rPr>
          <w:rFonts w:ascii="Kalpurush" w:hAnsi="Kalpurush" w:cs="Kalpurush"/>
          <w:cs/>
          <w:lang w:bidi="bn-IN"/>
        </w:rPr>
        <w:t>জামে তিরমিযীতে এ হাদীস সহীহ বলেছেন।</w:t>
      </w:r>
    </w:p>
  </w:footnote>
  <w:footnote w:id="25">
    <w:p w:rsidR="00D9044F" w:rsidRPr="00AF743D" w:rsidRDefault="00D9044F" w:rsidP="00AF743D">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Pr>
          <w:rFonts w:ascii="Kalpurush" w:hAnsi="Kalpurush" w:cs="Kalpurush"/>
          <w:cs/>
          <w:lang w:bidi="bn-IN"/>
        </w:rPr>
        <w:t xml:space="preserve"> নাসা</w:t>
      </w:r>
      <w:r>
        <w:rPr>
          <w:rFonts w:ascii="Kalpurush" w:hAnsi="Kalpurush" w:cs="Kalpurush" w:hint="cs"/>
          <w:cs/>
          <w:lang w:bidi="bn-BD"/>
        </w:rPr>
        <w:t>ঈ</w:t>
      </w:r>
      <w:r w:rsidRPr="00AF743D">
        <w:rPr>
          <w:rFonts w:ascii="Kalpurush" w:hAnsi="Kalpurush" w:cs="Kalpurush"/>
          <w:cs/>
          <w:lang w:bidi="bn-IN"/>
        </w:rPr>
        <w:t>: (৪/১২৯</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(২/২৩০)</w:t>
      </w:r>
      <w:r w:rsidRPr="00AF743D">
        <w:rPr>
          <w:rFonts w:ascii="Kalpurush" w:hAnsi="Kalpurush" w:cs="Kalpurush"/>
          <w:lang w:bidi="bn-BD"/>
        </w:rPr>
        <w:t xml:space="preserve">, </w:t>
      </w:r>
      <w:r w:rsidRPr="00AF743D">
        <w:rPr>
          <w:rFonts w:ascii="Kalpurush" w:hAnsi="Kalpurush" w:cs="Kalpurush"/>
          <w:cs/>
          <w:lang w:bidi="bn-IN"/>
        </w:rPr>
        <w:t>আব্দু ইবন হুমাইদ: (১৪২৯)</w:t>
      </w:r>
      <w:r>
        <w:rPr>
          <w:rFonts w:ascii="Kalpurush" w:hAnsi="Kalpurush" w:cs="Kalpurush" w:hint="cs"/>
          <w:cs/>
          <w:lang w:bidi="hi-IN"/>
        </w:rPr>
        <w:t>।</w:t>
      </w:r>
    </w:p>
  </w:footnote>
  <w:footnote w:id="2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আহমদ: (২/২৫৪)</w:t>
      </w:r>
      <w:r w:rsidRPr="00AF743D">
        <w:rPr>
          <w:rFonts w:ascii="Kalpurush" w:hAnsi="Kalpurush" w:cs="Kalpurush"/>
          <w:lang w:bidi="bn-BD"/>
        </w:rPr>
        <w:t xml:space="preserve">, </w:t>
      </w:r>
      <w:r w:rsidRPr="00AF743D">
        <w:rPr>
          <w:rFonts w:ascii="Kalpurush" w:hAnsi="Kalpurush" w:cs="Kalpurush"/>
          <w:cs/>
          <w:lang w:bidi="bn-IN"/>
        </w:rPr>
        <w:t>তাবরানি ফিল আওসাত: (৬/২৫৭)</w:t>
      </w:r>
      <w:r w:rsidRPr="00AF743D">
        <w:rPr>
          <w:rFonts w:ascii="Kalpurush" w:hAnsi="Kalpurush" w:cs="Kalpurush"/>
          <w:lang w:bidi="bn-BD"/>
        </w:rPr>
        <w:t xml:space="preserve">, </w:t>
      </w:r>
      <w:r w:rsidRPr="00AF743D">
        <w:rPr>
          <w:rFonts w:ascii="Kalpurush" w:hAnsi="Kalpurush" w:cs="Kalpurush"/>
          <w:cs/>
          <w:lang w:bidi="bn-IN"/>
        </w:rPr>
        <w:t>বিশুদ্ধ সনদে।</w:t>
      </w:r>
    </w:p>
  </w:footnote>
  <w:footnote w:id="27">
    <w:p w:rsidR="00D9044F" w:rsidRPr="00AF743D" w:rsidRDefault="00D9044F" w:rsidP="00F8544B">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ইবন মাজাহ</w:t>
      </w:r>
      <w:r>
        <w:rPr>
          <w:rFonts w:ascii="Kalpurush" w:hAnsi="Kalpurush" w:cs="Kalpurush"/>
          <w:lang w:bidi="bn-IN"/>
        </w:rPr>
        <w:t xml:space="preserve">, </w:t>
      </w:r>
      <w:r>
        <w:rPr>
          <w:rFonts w:ascii="Kalpurush" w:hAnsi="Kalpurush" w:cs="Kalpurush"/>
          <w:cs/>
          <w:lang w:bidi="bn-IN"/>
        </w:rPr>
        <w:t>হাদীস নং ১৬৪৩</w:t>
      </w:r>
      <w:r w:rsidRPr="00AF743D">
        <w:rPr>
          <w:rFonts w:ascii="Kalpurush" w:hAnsi="Kalpurush" w:cs="Kalpurush"/>
          <w:lang w:bidi="bn-BD"/>
        </w:rPr>
        <w:t xml:space="preserve">, </w:t>
      </w:r>
      <w:r w:rsidRPr="00AF743D">
        <w:rPr>
          <w:rFonts w:ascii="Kalpurush" w:hAnsi="Kalpurush" w:cs="Kalpurush"/>
          <w:cs/>
          <w:lang w:bidi="bn-IN"/>
        </w:rPr>
        <w:t>আলবানি ইবন মাজা</w:t>
      </w:r>
      <w:r>
        <w:rPr>
          <w:rFonts w:ascii="Kalpurush" w:hAnsi="Kalpurush" w:cs="Kalpurush" w:hint="cs"/>
          <w:cs/>
          <w:lang w:bidi="bn-BD"/>
        </w:rPr>
        <w:t>হ’</w:t>
      </w:r>
      <w:r w:rsidRPr="00AF743D">
        <w:rPr>
          <w:rFonts w:ascii="Kalpurush" w:hAnsi="Kalpurush" w:cs="Kalpurush"/>
          <w:cs/>
          <w:lang w:bidi="bn-IN"/>
        </w:rPr>
        <w:t>য় হাদীসটি হাসান ও সহীহ বলেছেন।</w:t>
      </w:r>
      <w:r>
        <w:rPr>
          <w:rFonts w:ascii="Kalpurush" w:hAnsi="Kalpurush" w:cs="Kalpurush" w:hint="cs"/>
          <w:cs/>
          <w:lang w:bidi="hi-IN"/>
        </w:rPr>
        <w:t>।</w:t>
      </w:r>
    </w:p>
  </w:footnote>
  <w:footnote w:id="2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শারহু ইবন বাত্তাল: (৪/২০)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আল-মুফহিম: (৩/১৩৬)</w:t>
      </w:r>
      <w:r>
        <w:rPr>
          <w:rFonts w:ascii="Kalpurush" w:hAnsi="Kalpurush" w:cs="Kalpurush" w:hint="cs"/>
          <w:cs/>
          <w:lang w:bidi="hi-IN"/>
        </w:rPr>
        <w:t>।</w:t>
      </w:r>
    </w:p>
  </w:footnote>
  <w:footnote w:id="2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যাখিরাতুল উকবা: (২০/২৫৫)</w:t>
      </w:r>
      <w:r>
        <w:rPr>
          <w:rFonts w:ascii="Kalpurush" w:hAnsi="Kalpurush" w:cs="Kalpurush" w:hint="cs"/>
          <w:cs/>
          <w:lang w:bidi="hi-IN"/>
        </w:rPr>
        <w:t>।</w:t>
      </w:r>
    </w:p>
  </w:footnote>
  <w:footnote w:id="3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যাখিরাতুল উকবা: (২০/২৫৫)</w:t>
      </w:r>
      <w:r>
        <w:rPr>
          <w:rFonts w:ascii="Kalpurush" w:hAnsi="Kalpurush" w:cs="Kalpurush" w:hint="cs"/>
          <w:cs/>
          <w:lang w:bidi="hi-IN"/>
        </w:rPr>
        <w:t>।</w:t>
      </w:r>
    </w:p>
  </w:footnote>
  <w:footnote w:id="3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ফাতাওয়া শায়খুল ইসলাম: (৫/১৩১-৪৭৪)</w:t>
      </w:r>
      <w:r>
        <w:rPr>
          <w:rFonts w:ascii="Kalpurush" w:hAnsi="Kalpurush" w:cs="Kalpurush" w:hint="cs"/>
          <w:cs/>
          <w:lang w:bidi="hi-IN"/>
        </w:rPr>
        <w:t>।</w:t>
      </w:r>
    </w:p>
  </w:footnote>
  <w:footnote w:id="3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যাখিরাতুল উকবা: (২০/২৫৩)</w:t>
      </w:r>
      <w:r>
        <w:rPr>
          <w:rFonts w:ascii="Kalpurush" w:hAnsi="Kalpurush" w:cs="Kalpurush" w:hint="cs"/>
          <w:cs/>
          <w:lang w:bidi="hi-IN"/>
        </w:rPr>
        <w:t>।</w:t>
      </w:r>
    </w:p>
  </w:footnote>
  <w:footnote w:id="3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আবু দাউদ</w:t>
      </w:r>
      <w:r w:rsidRPr="00AF743D">
        <w:rPr>
          <w:rFonts w:ascii="Kalpurush" w:hAnsi="Kalpurush" w:cs="Kalpurush"/>
          <w:lang w:bidi="bn-IN"/>
        </w:rPr>
        <w:t xml:space="preserve">, </w:t>
      </w:r>
      <w:r w:rsidRPr="00AF743D">
        <w:rPr>
          <w:rFonts w:ascii="Kalpurush" w:hAnsi="Kalpurush" w:cs="Kalpurush"/>
          <w:cs/>
          <w:lang w:bidi="bn-IN"/>
        </w:rPr>
        <w:t xml:space="preserve">হাদীস নং </w:t>
      </w:r>
      <w:r>
        <w:rPr>
          <w:rFonts w:ascii="Kalpurush" w:hAnsi="Kalpurush" w:cs="Kalpurush"/>
          <w:cs/>
          <w:lang w:bidi="bn-IN"/>
        </w:rPr>
        <w:t>২৪৫৪</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হাদীস নং ৭৩০</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নাসাঈ</w:t>
      </w:r>
      <w:r w:rsidRPr="00AF743D">
        <w:rPr>
          <w:rFonts w:ascii="Kalpurush" w:hAnsi="Kalpurush" w:cs="Kalpurush"/>
          <w:cs/>
          <w:lang w:bidi="bn-IN"/>
        </w:rPr>
        <w:t>: (৪/১৯৬)</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ইবন মাজাহ</w:t>
      </w:r>
      <w:r>
        <w:rPr>
          <w:rFonts w:ascii="Kalpurush" w:hAnsi="Kalpurush" w:cs="Kalpurush"/>
          <w:lang w:bidi="bn-IN"/>
        </w:rPr>
        <w:t xml:space="preserve">, </w:t>
      </w:r>
      <w:r>
        <w:rPr>
          <w:rFonts w:ascii="Kalpurush" w:hAnsi="Kalpurush" w:cs="Kalpurush"/>
          <w:cs/>
          <w:lang w:bidi="bn-IN"/>
        </w:rPr>
        <w:t>হাদীস নং ১৭০০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আহমদ: (৬/২৮৭)</w:t>
      </w:r>
      <w:r>
        <w:rPr>
          <w:rFonts w:ascii="Kalpurush" w:hAnsi="Kalpurush" w:cs="Kalpurush" w:hint="cs"/>
          <w:cs/>
          <w:lang w:bidi="bn-BD"/>
        </w:rPr>
        <w:t>;</w:t>
      </w:r>
      <w:r w:rsidRPr="00AF743D">
        <w:rPr>
          <w:rFonts w:ascii="Kalpurush" w:hAnsi="Kalpurush" w:cs="Kalpurush"/>
          <w:cs/>
          <w:lang w:bidi="bn-BD"/>
        </w:rPr>
        <w:t xml:space="preserve"> </w:t>
      </w:r>
      <w:r>
        <w:rPr>
          <w:rFonts w:ascii="Kalpurush" w:hAnsi="Kalpurush" w:cs="Kalpurush"/>
          <w:cs/>
          <w:lang w:bidi="bn-BD"/>
        </w:rPr>
        <w:t>সহীহ ইবন খুযাইমাহ</w:t>
      </w:r>
      <w:r>
        <w:rPr>
          <w:rFonts w:ascii="Kalpurush" w:hAnsi="Kalpurush" w:cs="Kalpurush"/>
          <w:lang w:bidi="bn-BD"/>
        </w:rPr>
        <w:t xml:space="preserve">, </w:t>
      </w:r>
      <w:r>
        <w:rPr>
          <w:rFonts w:ascii="Kalpurush" w:hAnsi="Kalpurush" w:cs="Kalpurush"/>
          <w:cs/>
          <w:lang w:bidi="bn-BD"/>
        </w:rPr>
        <w:t xml:space="preserve">হাদীস নং </w:t>
      </w:r>
      <w:r>
        <w:rPr>
          <w:rFonts w:ascii="Kalpurush" w:hAnsi="Kalpurush" w:cs="Kalpurush"/>
          <w:cs/>
          <w:lang w:bidi="bn-IN"/>
        </w:rPr>
        <w:t>১৯৩৩</w:t>
      </w:r>
      <w:r w:rsidRPr="00AF743D">
        <w:rPr>
          <w:rFonts w:ascii="Kalpurush" w:hAnsi="Kalpurush" w:cs="Kalpurush"/>
          <w:lang w:bidi="bn-BD"/>
        </w:rPr>
        <w:t xml:space="preserve">, </w:t>
      </w:r>
      <w:r w:rsidRPr="00AF743D">
        <w:rPr>
          <w:rFonts w:ascii="Kalpurush" w:hAnsi="Kalpurush" w:cs="Kalpurush"/>
          <w:cs/>
          <w:lang w:bidi="bn-IN"/>
        </w:rPr>
        <w:t>এ হাদীসটি মওকুফ ও মারফূ উভয়ভাবে বর্ণিত আছে</w:t>
      </w:r>
      <w:r w:rsidRPr="00AF743D">
        <w:rPr>
          <w:rFonts w:ascii="Kalpurush" w:hAnsi="Kalpurush" w:cs="Kalpurush"/>
          <w:lang w:bidi="bn-BD"/>
        </w:rPr>
        <w:t xml:space="preserve">, </w:t>
      </w:r>
      <w:r w:rsidRPr="00AF743D">
        <w:rPr>
          <w:rFonts w:ascii="Kalpurush" w:hAnsi="Kalpurush" w:cs="Kalpurush"/>
          <w:cs/>
          <w:lang w:bidi="bn-IN"/>
        </w:rPr>
        <w:t>তবে মওকূফ বর্ণনা অধিক বিশুদ্ধ।</w:t>
      </w:r>
    </w:p>
  </w:footnote>
  <w:footnote w:id="3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মুয়াত্তা মালেক: (১/২৮৮)</w:t>
      </w:r>
      <w:r>
        <w:rPr>
          <w:rFonts w:ascii="Kalpurush" w:hAnsi="Kalpurush" w:cs="Kalpurush" w:hint="cs"/>
          <w:cs/>
          <w:lang w:bidi="hi-IN"/>
        </w:rPr>
        <w:t>।</w:t>
      </w:r>
    </w:p>
  </w:footnote>
  <w:footnote w:id="3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তুহফাতুল আহওয়াযি: (৩/৩৫২)</w:t>
      </w:r>
      <w:r>
        <w:rPr>
          <w:rFonts w:ascii="Kalpurush" w:hAnsi="Kalpurush" w:cs="Kalpurush" w:hint="cs"/>
          <w:cs/>
          <w:lang w:bidi="hi-IN"/>
        </w:rPr>
        <w:t>।</w:t>
      </w:r>
    </w:p>
  </w:footnote>
  <w:footnote w:id="3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জামে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৩/১০৮)</w:t>
      </w:r>
      <w:r>
        <w:rPr>
          <w:rFonts w:ascii="Kalpurush" w:hAnsi="Kalpurush" w:cs="Kalpurush" w:hint="cs"/>
          <w:cs/>
          <w:lang w:bidi="hi-IN"/>
        </w:rPr>
        <w:t>।</w:t>
      </w:r>
    </w:p>
  </w:footnote>
  <w:footnote w:id="3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Pr>
          <w:rFonts w:ascii="Kalpurush" w:hAnsi="Kalpurush" w:cs="Kalpurush"/>
          <w:cs/>
          <w:lang w:bidi="bn-IN"/>
        </w:rPr>
        <w:t xml:space="preserve"> উল্ল</w:t>
      </w:r>
      <w:r>
        <w:rPr>
          <w:rFonts w:ascii="Kalpurush" w:hAnsi="Kalpurush" w:cs="Kalpurush" w:hint="cs"/>
          <w:cs/>
          <w:lang w:bidi="bn-BD"/>
        </w:rPr>
        <w:t>ি</w:t>
      </w:r>
      <w:r w:rsidRPr="00AF743D">
        <w:rPr>
          <w:rFonts w:ascii="Kalpurush" w:hAnsi="Kalpurush" w:cs="Kalpurush"/>
          <w:cs/>
          <w:lang w:bidi="bn-IN"/>
        </w:rPr>
        <w:t>খিত শব্দ মুয়াত্তা মালেক থেকে নে</w:t>
      </w:r>
      <w:r>
        <w:rPr>
          <w:rFonts w:ascii="Kalpurush" w:hAnsi="Kalpurush" w:cs="Kalpurush" w:hint="cs"/>
          <w:cs/>
          <w:lang w:bidi="bn-BD"/>
        </w:rPr>
        <w:t>ও</w:t>
      </w:r>
      <w:r w:rsidRPr="00AF743D">
        <w:rPr>
          <w:rFonts w:ascii="Kalpurush" w:hAnsi="Kalpurush" w:cs="Kalpurush"/>
          <w:cs/>
          <w:lang w:bidi="bn-IN"/>
        </w:rPr>
        <w:t>য়া: (১/৩১০)</w:t>
      </w:r>
      <w:r>
        <w:rPr>
          <w:rFonts w:ascii="Kalpurush" w:hAnsi="Kalpurush" w:cs="Kalpurush" w:hint="cs"/>
          <w:cs/>
          <w:lang w:bidi="hi-IN"/>
        </w:rPr>
        <w:t>।</w:t>
      </w:r>
      <w:r w:rsidRPr="00AF743D">
        <w:rPr>
          <w:rFonts w:ascii="Kalpurush" w:hAnsi="Kalpurush" w:cs="Kalpurush"/>
          <w:cs/>
          <w:lang w:bidi="bn-BD"/>
        </w:rPr>
        <w:t xml:space="preserve"> সহীহ বুখারী</w:t>
      </w:r>
      <w:r w:rsidRPr="00AF743D">
        <w:rPr>
          <w:rFonts w:ascii="Kalpurush" w:hAnsi="Kalpurush" w:cs="Kalpurush"/>
          <w:lang w:bidi="bn-BD"/>
        </w:rPr>
        <w:t xml:space="preserve">, </w:t>
      </w:r>
      <w:r w:rsidRPr="00AF743D">
        <w:rPr>
          <w:rFonts w:ascii="Kalpurush" w:hAnsi="Kalpurush" w:cs="Kalpurush"/>
          <w:cs/>
          <w:lang w:bidi="bn-BD"/>
        </w:rPr>
        <w:t xml:space="preserve">হাদীস নং </w:t>
      </w:r>
      <w:r w:rsidRPr="00AF743D">
        <w:rPr>
          <w:rFonts w:ascii="Kalpurush" w:hAnsi="Kalpurush" w:cs="Kalpurush"/>
          <w:cs/>
          <w:lang w:bidi="bn-IN"/>
        </w:rPr>
        <w:t>১৭৯৫</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 xml:space="preserve">হাদীস নং </w:t>
      </w:r>
      <w:r>
        <w:rPr>
          <w:rFonts w:ascii="Kalpurush" w:hAnsi="Kalpurush" w:cs="Kalpurush"/>
          <w:cs/>
          <w:lang w:bidi="bn-IN"/>
        </w:rPr>
        <w:t>১১৫১</w:t>
      </w:r>
      <w:r>
        <w:rPr>
          <w:rFonts w:ascii="Kalpurush" w:hAnsi="Kalpurush" w:cs="Kalpurush" w:hint="cs"/>
          <w:cs/>
          <w:lang w:bidi="hi-IN"/>
        </w:rPr>
        <w:t>।</w:t>
      </w:r>
    </w:p>
  </w:footnote>
  <w:footnote w:id="3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১৮০৫</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১১৫১)</w:t>
      </w:r>
    </w:p>
  </w:footnote>
  <w:footnote w:id="39">
    <w:p w:rsidR="00D9044F" w:rsidRPr="00AF743D" w:rsidRDefault="00D9044F" w:rsidP="00FC0C8F">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নাসাঈ ফিল কুবরা</w:t>
      </w:r>
      <w:r w:rsidRPr="00AF743D">
        <w:rPr>
          <w:rFonts w:ascii="Kalpurush" w:hAnsi="Kalpurush" w:cs="Kalpurush"/>
          <w:lang w:bidi="bn-IN"/>
        </w:rPr>
        <w:t xml:space="preserve">, </w:t>
      </w:r>
      <w:r w:rsidRPr="00AF743D">
        <w:rPr>
          <w:rFonts w:ascii="Kalpurush" w:hAnsi="Kalpurush" w:cs="Kalpurush"/>
          <w:cs/>
          <w:lang w:bidi="bn-IN"/>
        </w:rPr>
        <w:t xml:space="preserve">হাদীস নং </w:t>
      </w:r>
      <w:r>
        <w:rPr>
          <w:rFonts w:ascii="Kalpurush" w:hAnsi="Kalpurush" w:cs="Kalpurush"/>
          <w:cs/>
          <w:lang w:bidi="bn-IN"/>
        </w:rPr>
        <w:t>৩২৫৯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তায়ালিসি</w:t>
      </w:r>
      <w:r w:rsidRPr="00AF743D">
        <w:rPr>
          <w:rFonts w:ascii="Kalpurush" w:hAnsi="Kalpurush" w:cs="Kalpurush"/>
          <w:lang w:bidi="bn-IN"/>
        </w:rPr>
        <w:t xml:space="preserve">, </w:t>
      </w:r>
      <w:r w:rsidRPr="00AF743D">
        <w:rPr>
          <w:rFonts w:ascii="Kalpurush" w:hAnsi="Kalpurush" w:cs="Kalpurush"/>
          <w:cs/>
          <w:lang w:bidi="bn-IN"/>
        </w:rPr>
        <w:t xml:space="preserve">হাদীস নং </w:t>
      </w:r>
      <w:r>
        <w:rPr>
          <w:rFonts w:ascii="Kalpurush" w:hAnsi="Kalpurush" w:cs="Kalpurush"/>
          <w:cs/>
          <w:lang w:bidi="bn-IN"/>
        </w:rPr>
        <w:t>২৩৬৭</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ইবন খুযাইমাহ</w:t>
      </w:r>
      <w:r w:rsidRPr="00AF743D">
        <w:rPr>
          <w:rFonts w:ascii="Kalpurush" w:hAnsi="Kalpurush" w:cs="Kalpurush"/>
          <w:lang w:bidi="bn-IN"/>
        </w:rPr>
        <w:t xml:space="preserve">, </w:t>
      </w:r>
      <w:r w:rsidRPr="00AF743D">
        <w:rPr>
          <w:rFonts w:ascii="Kalpurush" w:hAnsi="Kalpurush" w:cs="Kalpurush"/>
          <w:cs/>
          <w:lang w:bidi="bn-IN"/>
        </w:rPr>
        <w:t>হাদীস নং ১৯৯৪</w:t>
      </w:r>
      <w:r>
        <w:rPr>
          <w:rFonts w:ascii="Kalpurush" w:hAnsi="Kalpurush" w:cs="Kalpurush" w:hint="cs"/>
          <w:cs/>
          <w:lang w:bidi="bn-BD"/>
        </w:rPr>
        <w:t>;</w:t>
      </w:r>
      <w:r w:rsidRPr="00AF743D">
        <w:rPr>
          <w:rFonts w:ascii="Kalpurush" w:hAnsi="Kalpurush" w:cs="Kalpurush"/>
          <w:cs/>
          <w:lang w:bidi="bn-IN"/>
        </w:rPr>
        <w:t xml:space="preserve"> ইবন হিব্বান</w:t>
      </w:r>
      <w:r w:rsidRPr="00AF743D">
        <w:rPr>
          <w:rFonts w:ascii="Kalpurush" w:hAnsi="Kalpurush" w:cs="Kalpurush"/>
          <w:lang w:bidi="bn-IN"/>
        </w:rPr>
        <w:t xml:space="preserve">, </w:t>
      </w:r>
      <w:r w:rsidRPr="00AF743D">
        <w:rPr>
          <w:rFonts w:ascii="Kalpurush" w:hAnsi="Kalpurush" w:cs="Kalpurush"/>
          <w:cs/>
          <w:lang w:bidi="bn-IN"/>
        </w:rPr>
        <w:t xml:space="preserve">হাদীস নং </w:t>
      </w:r>
      <w:r>
        <w:rPr>
          <w:rFonts w:ascii="Kalpurush" w:hAnsi="Kalpurush" w:cs="Kalpurush"/>
          <w:cs/>
          <w:lang w:bidi="bn-IN"/>
        </w:rPr>
        <w:t>৩৪৮৩</w:t>
      </w:r>
      <w:r>
        <w:rPr>
          <w:rFonts w:ascii="Kalpurush" w:hAnsi="Kalpurush" w:cs="Kalpurush" w:hint="cs"/>
          <w:cs/>
          <w:lang w:bidi="bn-BD"/>
        </w:rPr>
        <w:t>,</w:t>
      </w:r>
      <w:r w:rsidRPr="00AF743D">
        <w:rPr>
          <w:rFonts w:ascii="Kalpurush" w:hAnsi="Kalpurush" w:cs="Kalpurush"/>
          <w:cs/>
          <w:lang w:bidi="bn-IN"/>
        </w:rPr>
        <w:t xml:space="preserve"> হাদীসটি সহীহ বলেছেন।</w:t>
      </w:r>
    </w:p>
  </w:footnote>
  <w:footnote w:id="40">
    <w:p w:rsidR="00D9044F" w:rsidRPr="00AF743D" w:rsidRDefault="00D9044F" w:rsidP="00FC0C8F">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 xml:space="preserve">হাদীস নং </w:t>
      </w:r>
      <w:r>
        <w:rPr>
          <w:rFonts w:ascii="Kalpurush" w:hAnsi="Kalpurush" w:cs="Kalpurush"/>
          <w:cs/>
          <w:lang w:bidi="bn-IN"/>
        </w:rPr>
        <w:t>৫৭১০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আবু দাউদ</w:t>
      </w:r>
      <w:r w:rsidRPr="00AF743D">
        <w:rPr>
          <w:rFonts w:ascii="Kalpurush" w:hAnsi="Kalpurush" w:cs="Kalpurush"/>
          <w:lang w:bidi="bn-IN"/>
        </w:rPr>
        <w:t xml:space="preserve">, </w:t>
      </w:r>
      <w:r w:rsidRPr="00AF743D">
        <w:rPr>
          <w:rFonts w:ascii="Kalpurush" w:hAnsi="Kalpurush" w:cs="Kalpurush"/>
          <w:cs/>
          <w:lang w:bidi="bn-IN"/>
        </w:rPr>
        <w:t>হাদীস নং ৩২৬২</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নাসাঈ</w:t>
      </w:r>
      <w:r w:rsidRPr="00AF743D">
        <w:rPr>
          <w:rFonts w:ascii="Kalpurush" w:hAnsi="Kalpurush" w:cs="Kalpurush"/>
          <w:cs/>
          <w:lang w:bidi="bn-IN"/>
        </w:rPr>
        <w:t xml:space="preserve"> ফিল কুবরা</w:t>
      </w:r>
      <w:r w:rsidRPr="00AF743D">
        <w:rPr>
          <w:rFonts w:ascii="Kalpurush" w:hAnsi="Kalpurush" w:cs="Kalpurush"/>
          <w:lang w:bidi="bn-IN"/>
        </w:rPr>
        <w:t xml:space="preserve">, </w:t>
      </w:r>
      <w:r w:rsidRPr="00AF743D">
        <w:rPr>
          <w:rFonts w:ascii="Kalpurush" w:hAnsi="Kalpurush" w:cs="Kalpurush"/>
          <w:cs/>
          <w:lang w:bidi="bn-IN"/>
        </w:rPr>
        <w:t xml:space="preserve">হাদীস নং </w:t>
      </w:r>
      <w:r>
        <w:rPr>
          <w:rFonts w:ascii="Kalpurush" w:hAnsi="Kalpurush" w:cs="Kalpurush"/>
          <w:cs/>
          <w:lang w:bidi="bn-IN"/>
        </w:rPr>
        <w:t>৩২৪৫-৩২৪৮</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হাদীস নং ৭০৭</w:t>
      </w:r>
      <w:r>
        <w:rPr>
          <w:rFonts w:ascii="Kalpurush" w:hAnsi="Kalpurush" w:cs="Kalpurush" w:hint="cs"/>
          <w:cs/>
          <w:lang w:bidi="hi-IN"/>
        </w:rPr>
        <w:t>।</w:t>
      </w:r>
    </w:p>
  </w:footnote>
  <w:footnote w:id="41">
    <w:p w:rsidR="00D9044F" w:rsidRPr="00AF743D" w:rsidRDefault="00D9044F" w:rsidP="00FC0C8F">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নাসাঈ</w:t>
      </w:r>
      <w:r w:rsidRPr="00AF743D">
        <w:rPr>
          <w:rFonts w:ascii="Kalpurush" w:hAnsi="Kalpurush" w:cs="Kalpurush"/>
          <w:cs/>
          <w:lang w:bidi="bn-IN"/>
        </w:rPr>
        <w:t>: (৪/১৬৭)</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তাবরানি ফিল আওসাত</w:t>
      </w:r>
      <w:r w:rsidRPr="00AF743D">
        <w:rPr>
          <w:rFonts w:ascii="Kalpurush" w:hAnsi="Kalpurush" w:cs="Kalpurush"/>
          <w:lang w:bidi="bn-IN"/>
        </w:rPr>
        <w:t xml:space="preserve">, </w:t>
      </w:r>
      <w:r w:rsidRPr="00AF743D">
        <w:rPr>
          <w:rFonts w:ascii="Kalpurush" w:hAnsi="Kalpurush" w:cs="Kalpurush"/>
          <w:cs/>
          <w:lang w:bidi="bn-IN"/>
        </w:rPr>
        <w:t xml:space="preserve">হাদীস নং </w:t>
      </w:r>
      <w:r>
        <w:rPr>
          <w:rFonts w:ascii="Kalpurush" w:hAnsi="Kalpurush" w:cs="Kalpurush"/>
          <w:cs/>
          <w:lang w:bidi="bn-IN"/>
        </w:rPr>
        <w:t>৪১৭৯</w:t>
      </w:r>
      <w:r w:rsidRPr="00AF743D">
        <w:rPr>
          <w:rFonts w:ascii="Kalpurush" w:hAnsi="Kalpurush" w:cs="Kalpurush"/>
          <w:lang w:bidi="bn-BD"/>
        </w:rPr>
        <w:t xml:space="preserve">, </w:t>
      </w:r>
      <w:r w:rsidRPr="00AF743D">
        <w:rPr>
          <w:rFonts w:ascii="Kalpurush" w:hAnsi="Kalpurush" w:cs="Kalpurush"/>
          <w:cs/>
          <w:lang w:bidi="bn-IN"/>
        </w:rPr>
        <w:t xml:space="preserve">আলবানি সহীহ </w:t>
      </w:r>
      <w:r>
        <w:rPr>
          <w:rFonts w:ascii="Kalpurush" w:hAnsi="Kalpurush" w:cs="Kalpurush"/>
          <w:cs/>
          <w:lang w:bidi="bn-IN"/>
        </w:rPr>
        <w:t>নাসাঈ</w:t>
      </w:r>
      <w:r w:rsidRPr="00AF743D">
        <w:rPr>
          <w:rFonts w:ascii="Kalpurush" w:hAnsi="Kalpurush" w:cs="Kalpurush"/>
          <w:cs/>
          <w:lang w:bidi="bn-IN"/>
        </w:rPr>
        <w:t>তে হাদীসটি সহীহ বলেছেন।</w:t>
      </w:r>
    </w:p>
  </w:footnote>
  <w:footnote w:id="42">
    <w:p w:rsidR="00D9044F" w:rsidRPr="00AF743D" w:rsidRDefault="00D9044F" w:rsidP="00FC0C8F">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আহমদ ফিয যুহদ</w:t>
      </w:r>
      <w:r w:rsidRPr="00AF743D">
        <w:rPr>
          <w:rFonts w:ascii="Kalpurush" w:hAnsi="Kalpurush" w:cs="Kalpurush"/>
          <w:lang w:bidi="bn-IN"/>
        </w:rPr>
        <w:t xml:space="preserve">, </w:t>
      </w:r>
      <w:r w:rsidRPr="00AF743D">
        <w:rPr>
          <w:rFonts w:ascii="Kalpurush" w:hAnsi="Kalpurush" w:cs="Kalpurush"/>
          <w:cs/>
          <w:lang w:bidi="bn-IN"/>
        </w:rPr>
        <w:t xml:space="preserve">হাদীস নং </w:t>
      </w:r>
      <w:r>
        <w:rPr>
          <w:rFonts w:ascii="Kalpurush" w:hAnsi="Kalpurush" w:cs="Kalpurush"/>
          <w:cs/>
          <w:lang w:bidi="bn-IN"/>
        </w:rPr>
        <w:t>১৭৮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আবু ন</w:t>
      </w:r>
      <w:r w:rsidRPr="00AF743D">
        <w:rPr>
          <w:rFonts w:ascii="Kalpurush" w:hAnsi="Kalpurush" w:cs="Kalpurush"/>
          <w:cs/>
          <w:lang w:bidi="bn-BD"/>
        </w:rPr>
        <w:t>ুয়াইম</w:t>
      </w:r>
      <w:r w:rsidRPr="00AF743D">
        <w:rPr>
          <w:rFonts w:ascii="Kalpurush" w:hAnsi="Kalpurush" w:cs="Kalpurush"/>
          <w:cs/>
          <w:lang w:bidi="bn-IN"/>
        </w:rPr>
        <w:t xml:space="preserve"> ফিল হিলইয়াহ: (১/৩৮২)</w:t>
      </w:r>
      <w:r>
        <w:rPr>
          <w:rFonts w:ascii="Kalpurush" w:hAnsi="Kalpurush" w:cs="Kalpurush" w:hint="cs"/>
          <w:cs/>
          <w:lang w:bidi="hi-IN"/>
        </w:rPr>
        <w:t>।</w:t>
      </w:r>
    </w:p>
  </w:footnote>
  <w:footnote w:id="4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(৪/১০৪)</w:t>
      </w:r>
      <w:r>
        <w:rPr>
          <w:rFonts w:ascii="Kalpurush" w:hAnsi="Kalpurush" w:cs="Kalpurush" w:hint="cs"/>
          <w:cs/>
          <w:lang w:bidi="hi-IN"/>
        </w:rPr>
        <w:t>।</w:t>
      </w:r>
    </w:p>
  </w:footnote>
  <w:footnote w:id="4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(৪/১০৪)</w:t>
      </w:r>
      <w:r>
        <w:rPr>
          <w:rFonts w:ascii="Kalpurush" w:hAnsi="Kalpurush" w:cs="Kalpurush" w:hint="cs"/>
          <w:cs/>
          <w:lang w:bidi="hi-IN"/>
        </w:rPr>
        <w:t>।</w:t>
      </w:r>
    </w:p>
  </w:footnote>
  <w:footnote w:id="4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Pr>
          <w:rFonts w:ascii="Kalpurush" w:hAnsi="Kalpurush" w:cs="Kalpurush"/>
          <w:cs/>
          <w:lang w:bidi="bn-IN"/>
        </w:rPr>
        <w:t xml:space="preserve"> এ বিষয়ে আল</w:t>
      </w:r>
      <w:r>
        <w:rPr>
          <w:rFonts w:ascii="Kalpurush" w:hAnsi="Kalpurush" w:cs="Kalpurush" w:hint="cs"/>
          <w:cs/>
          <w:lang w:bidi="bn-BD"/>
        </w:rPr>
        <w:t>ি</w:t>
      </w:r>
      <w:r w:rsidRPr="00AF743D">
        <w:rPr>
          <w:rFonts w:ascii="Kalpurush" w:hAnsi="Kalpurush" w:cs="Kalpurush"/>
          <w:cs/>
          <w:lang w:bidi="bn-IN"/>
        </w:rPr>
        <w:t xml:space="preserve">মদের মাঝে মতবিরোধ রয়েছে। </w:t>
      </w:r>
    </w:p>
  </w:footnote>
  <w:footnote w:id="4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আল-মুফহিম: (৩/২১৪)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(৪/১০৪)</w:t>
      </w:r>
      <w:r>
        <w:rPr>
          <w:rFonts w:ascii="Kalpurush" w:hAnsi="Kalpurush" w:cs="Kalpurush" w:hint="cs"/>
          <w:cs/>
          <w:lang w:bidi="hi-IN"/>
        </w:rPr>
        <w:t>।</w:t>
      </w:r>
    </w:p>
  </w:footnote>
  <w:footnote w:id="4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(৪/১০৫)</w:t>
      </w:r>
      <w:r>
        <w:rPr>
          <w:rFonts w:ascii="Kalpurush" w:hAnsi="Kalpurush" w:cs="Kalpurush" w:hint="cs"/>
          <w:cs/>
          <w:lang w:bidi="hi-IN"/>
        </w:rPr>
        <w:t>।</w:t>
      </w:r>
    </w:p>
  </w:footnote>
  <w:footnote w:id="48">
    <w:p w:rsidR="00D9044F" w:rsidRPr="00AF743D" w:rsidRDefault="00D9044F" w:rsidP="00FC0C8F">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আহাদিসুস সিয়াম</w:t>
      </w:r>
      <w:r w:rsidRPr="00AF743D">
        <w:rPr>
          <w:rFonts w:ascii="Kalpurush" w:hAnsi="Kalpurush" w:cs="Kalpurush"/>
          <w:lang w:bidi="bn-BD"/>
        </w:rPr>
        <w:t xml:space="preserve">, </w:t>
      </w:r>
      <w:r w:rsidRPr="00AF743D">
        <w:rPr>
          <w:rFonts w:ascii="Kalpurush" w:hAnsi="Kalpurush" w:cs="Kalpurush"/>
          <w:cs/>
          <w:lang w:bidi="bn-IN"/>
        </w:rPr>
        <w:t>আব্দুল্লাহ আল-ফাওযান</w:t>
      </w:r>
      <w:r w:rsidRPr="00AF743D">
        <w:rPr>
          <w:rFonts w:ascii="Kalpurush" w:hAnsi="Kalpurush" w:cs="Kalpurush"/>
          <w:lang w:bidi="bn-IN"/>
        </w:rPr>
        <w:t xml:space="preserve">, </w:t>
      </w:r>
      <w:r w:rsidRPr="00AF743D">
        <w:rPr>
          <w:rFonts w:ascii="Kalpurush" w:hAnsi="Kalpurush" w:cs="Kalpurush"/>
          <w:cs/>
          <w:lang w:bidi="bn-IN"/>
        </w:rPr>
        <w:t xml:space="preserve">হাদীস নং </w:t>
      </w:r>
      <w:r>
        <w:rPr>
          <w:rFonts w:ascii="Kalpurush" w:hAnsi="Kalpurush" w:cs="Kalpurush"/>
          <w:cs/>
          <w:lang w:bidi="bn-IN"/>
        </w:rPr>
        <w:t>৭৫</w:t>
      </w:r>
      <w:r>
        <w:rPr>
          <w:rFonts w:ascii="Kalpurush" w:hAnsi="Kalpurush" w:cs="Kalpurush" w:hint="cs"/>
          <w:cs/>
          <w:lang w:bidi="hi-IN"/>
        </w:rPr>
        <w:t>।</w:t>
      </w:r>
    </w:p>
  </w:footnote>
  <w:footnote w:id="4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(৪/১০৪)</w:t>
      </w:r>
      <w:r w:rsidRPr="00AF743D">
        <w:rPr>
          <w:rFonts w:ascii="Kalpurush" w:hAnsi="Kalpurush" w:cs="Kalpurush"/>
          <w:lang w:bidi="bn-BD"/>
        </w:rPr>
        <w:t xml:space="preserve">, </w:t>
      </w:r>
      <w:r w:rsidRPr="00AF743D">
        <w:rPr>
          <w:rFonts w:ascii="Kalpurush" w:hAnsi="Kalpurush" w:cs="Kalpurush"/>
          <w:cs/>
          <w:lang w:bidi="bn-IN"/>
        </w:rPr>
        <w:t>উমদাতুল কারি: (১০/২৭৬)</w:t>
      </w:r>
      <w:r>
        <w:rPr>
          <w:rFonts w:ascii="Kalpurush" w:hAnsi="Kalpurush" w:cs="Kalpurush" w:hint="cs"/>
          <w:cs/>
          <w:lang w:bidi="hi-IN"/>
        </w:rPr>
        <w:t>।</w:t>
      </w:r>
    </w:p>
  </w:footnote>
  <w:footnote w:id="5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বায়যাবি থেকে উদ্ধৃত</w:t>
      </w:r>
      <w:r w:rsidRPr="00AF743D">
        <w:rPr>
          <w:rFonts w:ascii="Kalpurush" w:hAnsi="Kalpurush" w:cs="Kalpurush"/>
          <w:lang w:bidi="bn-BD"/>
        </w:rPr>
        <w:t xml:space="preserve">, </w:t>
      </w:r>
      <w:r w:rsidRPr="00AF743D">
        <w:rPr>
          <w:rFonts w:ascii="Kalpurush" w:hAnsi="Kalpurush" w:cs="Kalpurush"/>
          <w:cs/>
          <w:lang w:bidi="bn-IN"/>
        </w:rPr>
        <w:t>দেখুন: ফাতহুল বারি: (৪/১১৭)</w:t>
      </w:r>
      <w:r w:rsidRPr="00AF743D">
        <w:rPr>
          <w:rFonts w:ascii="Kalpurush" w:hAnsi="Kalpurush" w:cs="Kalpurush"/>
          <w:lang w:bidi="bn-BD"/>
        </w:rPr>
        <w:t xml:space="preserve">, </w:t>
      </w:r>
      <w:r w:rsidRPr="00AF743D">
        <w:rPr>
          <w:rFonts w:ascii="Kalpurush" w:hAnsi="Kalpurush" w:cs="Kalpurush"/>
          <w:cs/>
          <w:lang w:bidi="bn-IN"/>
        </w:rPr>
        <w:t>ফায়যুল কাদির: (৬/২২৪)</w:t>
      </w:r>
      <w:r>
        <w:rPr>
          <w:rFonts w:ascii="Kalpurush" w:hAnsi="Kalpurush" w:cs="Kalpurush" w:hint="cs"/>
          <w:cs/>
          <w:lang w:bidi="hi-IN"/>
        </w:rPr>
        <w:t>।</w:t>
      </w:r>
    </w:p>
  </w:footnote>
  <w:footnote w:id="5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মুনাভি </w:t>
      </w:r>
      <w:r w:rsidRPr="00AF743D">
        <w:rPr>
          <w:rFonts w:ascii="Kalpurush" w:hAnsi="Kalpurush" w:cs="Kalpurush" w:hint="cs"/>
          <w:cs/>
          <w:lang w:bidi="bn-BD"/>
        </w:rPr>
        <w:t xml:space="preserve">আল্লামা </w:t>
      </w:r>
      <w:r w:rsidRPr="00AF743D">
        <w:rPr>
          <w:rFonts w:ascii="Kalpurush" w:hAnsi="Kalpurush" w:cs="Kalpurush"/>
          <w:cs/>
          <w:lang w:bidi="bn-IN"/>
        </w:rPr>
        <w:t>তিবি থেকে বর্ণনা করেছেন</w:t>
      </w:r>
      <w:r w:rsidRPr="00AF743D">
        <w:rPr>
          <w:rFonts w:ascii="Kalpurush" w:hAnsi="Kalpurush" w:cs="Kalpurush"/>
          <w:lang w:bidi="bn-BD"/>
        </w:rPr>
        <w:t xml:space="preserve">, </w:t>
      </w:r>
      <w:r w:rsidRPr="00AF743D">
        <w:rPr>
          <w:rFonts w:ascii="Kalpurush" w:hAnsi="Kalpurush" w:cs="Kalpurush"/>
          <w:cs/>
          <w:lang w:bidi="bn-IN"/>
        </w:rPr>
        <w:t>দেখুন: ফায়</w:t>
      </w:r>
      <w:r w:rsidRPr="00AF743D">
        <w:rPr>
          <w:rFonts w:ascii="Kalpurush" w:hAnsi="Kalpurush" w:cs="Kalpurush" w:hint="cs"/>
          <w:cs/>
          <w:lang w:bidi="bn-BD"/>
        </w:rPr>
        <w:t>যু</w:t>
      </w:r>
      <w:r w:rsidRPr="00AF743D">
        <w:rPr>
          <w:rFonts w:ascii="Kalpurush" w:hAnsi="Kalpurush" w:cs="Kalpurush"/>
          <w:cs/>
          <w:lang w:bidi="bn-IN"/>
        </w:rPr>
        <w:t>ল কাদির: (৬/২২৪)</w:t>
      </w:r>
      <w:r>
        <w:rPr>
          <w:rFonts w:ascii="Kalpurush" w:hAnsi="Kalpurush" w:cs="Kalpurush" w:hint="cs"/>
          <w:cs/>
          <w:lang w:bidi="hi-IN"/>
        </w:rPr>
        <w:t>।</w:t>
      </w:r>
    </w:p>
  </w:footnote>
  <w:footnote w:id="52">
    <w:p w:rsidR="00D9044F" w:rsidRPr="00AF743D" w:rsidRDefault="00D9044F" w:rsidP="00771EFE">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আবু দাউদ</w:t>
      </w:r>
      <w:r w:rsidRPr="00AF743D">
        <w:rPr>
          <w:rFonts w:ascii="Kalpurush" w:hAnsi="Kalpurush" w:cs="Kalpurush"/>
          <w:lang w:bidi="bn-IN"/>
        </w:rPr>
        <w:t xml:space="preserve">, </w:t>
      </w:r>
      <w:r w:rsidRPr="00AF743D">
        <w:rPr>
          <w:rFonts w:ascii="Kalpurush" w:hAnsi="Kalpurush" w:cs="Kalpurush"/>
          <w:cs/>
          <w:lang w:bidi="bn-IN"/>
        </w:rPr>
        <w:t xml:space="preserve">হাদীস নং </w:t>
      </w:r>
      <w:r>
        <w:rPr>
          <w:rFonts w:ascii="Kalpurush" w:hAnsi="Kalpurush" w:cs="Kalpurush"/>
          <w:cs/>
          <w:lang w:bidi="bn-IN"/>
        </w:rPr>
        <w:t>২৩২৪</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৬৯৭</w:t>
      </w:r>
      <w:r>
        <w:rPr>
          <w:rFonts w:ascii="Kalpurush" w:hAnsi="Kalpurush" w:cs="Kalpurush"/>
          <w:lang w:bidi="bn-IN"/>
        </w:rPr>
        <w:t xml:space="preserve">; </w:t>
      </w:r>
      <w:r>
        <w:rPr>
          <w:rFonts w:ascii="Kalpurush" w:hAnsi="Kalpurush" w:cs="Kalpurush"/>
          <w:cs/>
          <w:lang w:bidi="bn-IN"/>
        </w:rPr>
        <w:t>ইবন মাজাহ</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১৬৬০</w:t>
      </w:r>
      <w:r>
        <w:rPr>
          <w:rFonts w:ascii="Kalpurush" w:hAnsi="Kalpurush" w:cs="Kalpurush"/>
          <w:lang w:bidi="bn-IN"/>
        </w:rPr>
        <w:t xml:space="preserve">; </w:t>
      </w:r>
      <w:r>
        <w:rPr>
          <w:rFonts w:ascii="Kalpurush" w:hAnsi="Kalpurush" w:cs="Kalpurush"/>
          <w:cs/>
          <w:lang w:bidi="bn-IN"/>
        </w:rPr>
        <w:t>দারাকুতনি</w:t>
      </w:r>
      <w:r w:rsidRPr="00AF743D">
        <w:rPr>
          <w:rFonts w:ascii="Kalpurush" w:hAnsi="Kalpurush" w:cs="Kalpurush"/>
          <w:cs/>
          <w:lang w:bidi="bn-IN"/>
        </w:rPr>
        <w:t>: (২/১৬৪)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আব্দুর রায্‌যাক</w:t>
      </w:r>
      <w:r>
        <w:rPr>
          <w:rFonts w:ascii="Kalpurush" w:hAnsi="Kalpurush" w:cs="Kalpurush"/>
          <w:lang w:bidi="bn-IN"/>
        </w:rPr>
        <w:t xml:space="preserve">, </w:t>
      </w:r>
      <w:r>
        <w:rPr>
          <w:rFonts w:ascii="Kalpurush" w:hAnsi="Kalpurush" w:cs="Kalpurush"/>
          <w:cs/>
          <w:lang w:bidi="bn-IN"/>
        </w:rPr>
        <w:t>হাদীস নং ৭৩০৪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ইসহাক</w:t>
      </w:r>
      <w:r>
        <w:rPr>
          <w:rFonts w:ascii="Kalpurush" w:hAnsi="Kalpurush" w:cs="Kalpurush"/>
          <w:lang w:bidi="bn-IN"/>
        </w:rPr>
        <w:t xml:space="preserve">, </w:t>
      </w:r>
      <w:r>
        <w:rPr>
          <w:rFonts w:ascii="Kalpurush" w:hAnsi="Kalpurush" w:cs="Kalpurush"/>
          <w:cs/>
          <w:lang w:bidi="bn-IN"/>
        </w:rPr>
        <w:t>হাদীস নং ৪৯৬</w:t>
      </w:r>
      <w:r>
        <w:rPr>
          <w:rFonts w:ascii="Kalpurush" w:hAnsi="Kalpurush" w:cs="Kalpurush" w:hint="cs"/>
          <w:cs/>
          <w:lang w:bidi="hi-IN"/>
        </w:rPr>
        <w:t>।</w:t>
      </w:r>
    </w:p>
  </w:footnote>
  <w:footnote w:id="53">
    <w:p w:rsidR="00D9044F" w:rsidRPr="00AF743D" w:rsidRDefault="00D9044F" w:rsidP="00771EFE">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হাদীস নং ৮০২</w:t>
      </w:r>
      <w:r w:rsidRPr="00AF743D">
        <w:rPr>
          <w:rFonts w:ascii="Kalpurush" w:hAnsi="Kalpurush" w:cs="Kalpurush"/>
          <w:lang w:bidi="bn-BD"/>
        </w:rPr>
        <w:t xml:space="preserve">, </w:t>
      </w:r>
      <w:r w:rsidRPr="00AF743D">
        <w:rPr>
          <w:rFonts w:ascii="Kalpurush" w:hAnsi="Kalpurush" w:cs="Kalpurush"/>
          <w:cs/>
          <w:lang w:bidi="bn-IN"/>
        </w:rPr>
        <w:t>তিনি বলেছেন এ সনদে হাদীসটি হাসান</w:t>
      </w:r>
      <w:r w:rsidRPr="00AF743D">
        <w:rPr>
          <w:rFonts w:ascii="Kalpurush" w:hAnsi="Kalpurush" w:cs="Kalpurush"/>
          <w:lang w:bidi="bn-BD"/>
        </w:rPr>
        <w:t xml:space="preserve">, </w:t>
      </w:r>
      <w:r>
        <w:rPr>
          <w:rFonts w:ascii="Kalpurush" w:hAnsi="Kalpurush" w:cs="Kalpurush"/>
          <w:cs/>
          <w:lang w:bidi="bn-IN"/>
        </w:rPr>
        <w:t>গর</w:t>
      </w:r>
      <w:r>
        <w:rPr>
          <w:rFonts w:ascii="Kalpurush" w:hAnsi="Kalpurush" w:cs="Kalpurush" w:hint="cs"/>
          <w:cs/>
          <w:lang w:bidi="bn-BD"/>
        </w:rPr>
        <w:t>ী</w:t>
      </w:r>
      <w:r w:rsidRPr="00AF743D">
        <w:rPr>
          <w:rFonts w:ascii="Kalpurush" w:hAnsi="Kalpurush" w:cs="Kalpurush"/>
          <w:cs/>
          <w:lang w:bidi="bn-IN"/>
        </w:rPr>
        <w:t>ব ও সহীহ। ইসহাক</w:t>
      </w:r>
      <w:r>
        <w:rPr>
          <w:rFonts w:ascii="Kalpurush" w:hAnsi="Kalpurush" w:cs="Kalpurush"/>
          <w:lang w:bidi="bn-IN"/>
        </w:rPr>
        <w:t xml:space="preserve">, </w:t>
      </w:r>
      <w:r>
        <w:rPr>
          <w:rFonts w:ascii="Kalpurush" w:hAnsi="Kalpurush" w:cs="Kalpurush"/>
          <w:cs/>
          <w:lang w:bidi="bn-IN"/>
        </w:rPr>
        <w:t>হাদীস নং ১১৭২</w:t>
      </w:r>
      <w:r>
        <w:rPr>
          <w:rFonts w:ascii="Kalpurush" w:hAnsi="Kalpurush" w:cs="Kalpurush" w:hint="cs"/>
          <w:cs/>
          <w:lang w:bidi="hi-IN"/>
        </w:rPr>
        <w:t>।</w:t>
      </w:r>
    </w:p>
  </w:footnote>
  <w:footnote w:id="54">
    <w:p w:rsidR="00D9044F" w:rsidRPr="00AF743D" w:rsidRDefault="00D9044F" w:rsidP="00771EFE">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আত-তামহিদ: (১৪/২৫৬)</w:t>
      </w:r>
      <w:r w:rsidRPr="00AF743D">
        <w:rPr>
          <w:rFonts w:ascii="Kalpurush" w:hAnsi="Kalpurush" w:cs="Kalpurush"/>
          <w:lang w:bidi="bn-BD"/>
        </w:rPr>
        <w:t xml:space="preserve">, </w:t>
      </w:r>
      <w:r w:rsidRPr="00AF743D">
        <w:rPr>
          <w:rFonts w:ascii="Kalpurush" w:hAnsi="Kalpurush" w:cs="Kalpurush"/>
          <w:cs/>
          <w:lang w:bidi="bn-IN"/>
        </w:rPr>
        <w:t>শা</w:t>
      </w:r>
      <w:r>
        <w:rPr>
          <w:rFonts w:ascii="Kalpurush" w:hAnsi="Kalpurush" w:cs="Kalpurush" w:hint="cs"/>
          <w:cs/>
          <w:lang w:bidi="bn-BD"/>
        </w:rPr>
        <w:t>ই</w:t>
      </w:r>
      <w:r w:rsidRPr="00AF743D">
        <w:rPr>
          <w:rFonts w:ascii="Kalpurush" w:hAnsi="Kalpurush" w:cs="Kalpurush"/>
          <w:cs/>
          <w:lang w:bidi="bn-IN"/>
        </w:rPr>
        <w:t>খ ইবন বায</w:t>
      </w:r>
      <w:r>
        <w:rPr>
          <w:rFonts w:ascii="Kalpurush" w:hAnsi="Kalpurush" w:cs="Kalpurush" w:hint="cs"/>
          <w:cs/>
          <w:lang w:bidi="bn-BD"/>
        </w:rPr>
        <w:t xml:space="preserve"> রহ. </w:t>
      </w:r>
      <w:r w:rsidRPr="00AF743D">
        <w:rPr>
          <w:rFonts w:ascii="Kalpurush" w:hAnsi="Kalpurush" w:cs="Kalpurush"/>
          <w:cs/>
          <w:lang w:bidi="bn-IN"/>
        </w:rPr>
        <w:t xml:space="preserve">বলেছেন: </w:t>
      </w:r>
      <w:r w:rsidRPr="00AF743D">
        <w:rPr>
          <w:rFonts w:ascii="Kalpurush" w:hAnsi="Kalpurush" w:cs="Kalpurush"/>
          <w:lang w:bidi="bn-BD"/>
        </w:rPr>
        <w:t>“</w:t>
      </w:r>
      <w:r>
        <w:rPr>
          <w:rFonts w:ascii="Kalpurush" w:hAnsi="Kalpurush" w:cs="Kalpurush"/>
          <w:cs/>
          <w:lang w:bidi="bn-IN"/>
        </w:rPr>
        <w:t>শর</w:t>
      </w:r>
      <w:r>
        <w:rPr>
          <w:rFonts w:ascii="Kalpurush" w:hAnsi="Kalpurush" w:cs="Kalpurush" w:hint="cs"/>
          <w:cs/>
          <w:lang w:bidi="bn-BD"/>
        </w:rPr>
        <w:t>ঈ</w:t>
      </w:r>
      <w:r w:rsidRPr="00AF743D">
        <w:rPr>
          <w:rFonts w:ascii="Kalpurush" w:hAnsi="Kalpurush" w:cs="Kalpurush"/>
          <w:cs/>
          <w:lang w:bidi="bn-IN"/>
        </w:rPr>
        <w:t xml:space="preserve">ভাবে চাঁদ দেখার </w:t>
      </w:r>
      <w:r>
        <w:rPr>
          <w:rFonts w:ascii="Kalpurush" w:hAnsi="Kalpurush" w:cs="Kalpurush" w:hint="cs"/>
          <w:cs/>
          <w:lang w:bidi="bn-BD"/>
        </w:rPr>
        <w:t>ও</w:t>
      </w:r>
      <w:r w:rsidRPr="00AF743D">
        <w:rPr>
          <w:rFonts w:ascii="Kalpurush" w:hAnsi="Kalpurush" w:cs="Kalpurush"/>
          <w:cs/>
          <w:lang w:bidi="bn-IN"/>
        </w:rPr>
        <w:t>পর নির্ভর করে যদি মানুষ ভুল করে</w:t>
      </w:r>
      <w:r w:rsidRPr="00AF743D">
        <w:rPr>
          <w:rFonts w:ascii="Kalpurush" w:hAnsi="Kalpurush" w:cs="Kalpurush"/>
          <w:lang w:bidi="bn-BD"/>
        </w:rPr>
        <w:t xml:space="preserve">, </w:t>
      </w:r>
      <w:r w:rsidRPr="00AF743D">
        <w:rPr>
          <w:rFonts w:ascii="Kalpurush" w:hAnsi="Kalpurush" w:cs="Kalpurush"/>
          <w:cs/>
          <w:lang w:bidi="bn-IN"/>
        </w:rPr>
        <w:t>তাহলে তারা স</w:t>
      </w:r>
      <w:r>
        <w:rPr>
          <w:rFonts w:ascii="Kalpurush" w:hAnsi="Kalpurush" w:cs="Kalpurush" w:hint="cs"/>
          <w:cs/>
          <w:lang w:bidi="bn-BD"/>
        </w:rPr>
        <w:t>া</w:t>
      </w:r>
      <w:r w:rsidRPr="00AF743D">
        <w:rPr>
          <w:rFonts w:ascii="Kalpurush" w:hAnsi="Kalpurush" w:cs="Kalpurush"/>
          <w:cs/>
          <w:lang w:bidi="bn-IN"/>
        </w:rPr>
        <w:t>ওয়াব পাবে ও পুর</w:t>
      </w:r>
      <w:r w:rsidRPr="00AF743D">
        <w:rPr>
          <w:rFonts w:ascii="Kalpurush" w:hAnsi="Kalpurush" w:cs="Kalpurush"/>
          <w:cs/>
          <w:lang w:bidi="bn-BD"/>
        </w:rPr>
        <w:t>স্কৃ</w:t>
      </w:r>
      <w:r w:rsidRPr="00AF743D">
        <w:rPr>
          <w:rFonts w:ascii="Kalpurush" w:hAnsi="Kalpurush" w:cs="Kalpurush"/>
          <w:cs/>
          <w:lang w:bidi="bn-IN"/>
        </w:rPr>
        <w:t>ত হবে</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মাজমু ফাতাওয়া ও রাসায়েল: (১৫/১৩৩)</w:t>
      </w:r>
      <w:r>
        <w:rPr>
          <w:rFonts w:ascii="Kalpurush" w:hAnsi="Kalpurush" w:cs="Kalpurush" w:hint="cs"/>
          <w:cs/>
          <w:lang w:bidi="hi-IN"/>
        </w:rPr>
        <w:t>।</w:t>
      </w:r>
    </w:p>
  </w:footnote>
  <w:footnote w:id="5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তাহযিবুস সুনান: (৬/৩১৭)</w:t>
      </w:r>
      <w:r>
        <w:rPr>
          <w:rFonts w:ascii="Kalpurush" w:hAnsi="Kalpurush" w:cs="Kalpurush" w:hint="cs"/>
          <w:cs/>
          <w:lang w:bidi="hi-IN"/>
        </w:rPr>
        <w:t>।</w:t>
      </w:r>
    </w:p>
  </w:footnote>
  <w:footnote w:id="5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ফাতাওয়া সাদিয়াহ: (২১৬)</w:t>
      </w:r>
      <w:r w:rsidRPr="00AF743D">
        <w:rPr>
          <w:rFonts w:ascii="Kalpurush" w:hAnsi="Kalpurush" w:cs="Kalpurush"/>
          <w:lang w:bidi="bn-BD"/>
        </w:rPr>
        <w:t xml:space="preserve">, </w:t>
      </w:r>
      <w:r w:rsidRPr="00AF743D">
        <w:rPr>
          <w:rFonts w:ascii="Kalpurush" w:hAnsi="Kalpurush" w:cs="Kalpurush"/>
          <w:cs/>
          <w:lang w:bidi="bn-IN"/>
        </w:rPr>
        <w:t>মাজমু ফাতাওয়া ও রাসায়েল: (১৫/৭২-৭৩)</w:t>
      </w:r>
      <w:r>
        <w:rPr>
          <w:rFonts w:ascii="Kalpurush" w:hAnsi="Kalpurush" w:cs="Kalpurush" w:hint="cs"/>
          <w:cs/>
          <w:lang w:bidi="hi-IN"/>
        </w:rPr>
        <w:t>।</w:t>
      </w:r>
    </w:p>
  </w:footnote>
  <w:footnote w:id="57">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১৯০৬</w:t>
      </w:r>
      <w:r>
        <w:rPr>
          <w:rFonts w:ascii="Kalpurush" w:hAnsi="Kalpurush" w:cs="Kalpurush"/>
          <w:sz w:val="20"/>
          <w:szCs w:val="20"/>
          <w:lang w:bidi="bn-IN"/>
        </w:rPr>
        <w:t xml:space="preserve">; </w:t>
      </w:r>
      <w:r>
        <w:rPr>
          <w:rFonts w:ascii="Kalpurush" w:hAnsi="Kalpurush" w:cs="Kalpurush"/>
          <w:sz w:val="20"/>
          <w:szCs w:val="20"/>
          <w:cs/>
          <w:lang w:bidi="bn-IN"/>
        </w:rPr>
        <w:t>মালেক</w:t>
      </w:r>
      <w:r w:rsidRPr="00AF743D">
        <w:rPr>
          <w:rFonts w:ascii="Kalpurush" w:hAnsi="Kalpurush" w:cs="Kalpurush"/>
          <w:sz w:val="20"/>
          <w:szCs w:val="20"/>
          <w:cs/>
          <w:lang w:bidi="bn-IN"/>
        </w:rPr>
        <w:t>: (১/১১৪)</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আব্দুর রায্‌যাক</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৭৭২৩</w:t>
      </w:r>
      <w:r>
        <w:rPr>
          <w:rFonts w:ascii="Kalpurush" w:hAnsi="Kalpurush" w:cs="Kalpurush"/>
          <w:sz w:val="20"/>
          <w:szCs w:val="20"/>
          <w:lang w:bidi="bn-IN"/>
        </w:rPr>
        <w:t xml:space="preserve">; </w:t>
      </w:r>
      <w:r>
        <w:rPr>
          <w:rFonts w:ascii="Kalpurush" w:hAnsi="Kalpurush" w:cs="Kalpurush"/>
          <w:sz w:val="20"/>
          <w:szCs w:val="20"/>
          <w:cs/>
          <w:lang w:bidi="bn-IN"/>
        </w:rPr>
        <w:t>ইবন আবি</w:t>
      </w:r>
      <w:r w:rsidRPr="00AF743D">
        <w:rPr>
          <w:rFonts w:ascii="Kalpurush" w:hAnsi="Kalpurush" w:cs="Kalpurush"/>
          <w:sz w:val="20"/>
          <w:szCs w:val="20"/>
          <w:cs/>
          <w:lang w:bidi="bn-IN"/>
        </w:rPr>
        <w:t xml:space="preserve"> শায়বাহ: (২/১৬৫)</w:t>
      </w:r>
      <w:r>
        <w:rPr>
          <w:rFonts w:ascii="Kalpurush" w:hAnsi="Kalpurush" w:cs="Kalpurush" w:hint="cs"/>
          <w:sz w:val="20"/>
          <w:szCs w:val="20"/>
          <w:cs/>
          <w:lang w:bidi="hi-IN"/>
        </w:rPr>
        <w:t>।</w:t>
      </w:r>
    </w:p>
  </w:footnote>
  <w:footnote w:id="5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মালেক: (১/১১৫</w:t>
      </w:r>
      <w:r>
        <w:rPr>
          <w:rFonts w:ascii="Kalpurush" w:hAnsi="Kalpurush" w:cs="Kalpurush"/>
          <w:lang w:bidi="bn-IN"/>
        </w:rPr>
        <w:t xml:space="preserve">; </w:t>
      </w:r>
      <w:r>
        <w:rPr>
          <w:rFonts w:ascii="Kalpurush" w:hAnsi="Kalpurush" w:cs="Kalpurush"/>
          <w:cs/>
          <w:lang w:bidi="bn-IN"/>
        </w:rPr>
        <w:t>আব্দুর রায্‌যাক</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৭৭৩০</w:t>
      </w:r>
      <w:r>
        <w:rPr>
          <w:rFonts w:ascii="Kalpurush" w:hAnsi="Kalpurush" w:cs="Kalpurush"/>
          <w:lang w:bidi="bn-IN"/>
        </w:rPr>
        <w:t xml:space="preserve">; </w:t>
      </w:r>
      <w:r>
        <w:rPr>
          <w:rFonts w:ascii="Kalpurush" w:hAnsi="Kalpurush" w:cs="Kalpurush"/>
          <w:cs/>
          <w:lang w:bidi="bn-IN"/>
        </w:rPr>
        <w:t>ইবন আবি</w:t>
      </w:r>
      <w:r w:rsidRPr="00AF743D">
        <w:rPr>
          <w:rFonts w:ascii="Kalpurush" w:hAnsi="Kalpurush" w:cs="Kalpurush"/>
          <w:cs/>
          <w:lang w:bidi="bn-IN"/>
        </w:rPr>
        <w:t xml:space="preserve"> শায়বাহ: (২/১৬২)</w:t>
      </w:r>
      <w:r>
        <w:rPr>
          <w:rFonts w:ascii="Kalpurush" w:hAnsi="Kalpurush" w:cs="Kalpurush" w:hint="cs"/>
          <w:cs/>
          <w:lang w:bidi="hi-IN"/>
        </w:rPr>
        <w:t>।</w:t>
      </w:r>
    </w:p>
  </w:footnote>
  <w:footnote w:id="59">
    <w:p w:rsidR="00D9044F" w:rsidRPr="00AF743D" w:rsidRDefault="00D9044F" w:rsidP="002A3DB0">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ইবন খু</w:t>
      </w:r>
      <w:r w:rsidRPr="00AF743D">
        <w:rPr>
          <w:rFonts w:ascii="Kalpurush" w:hAnsi="Kalpurush" w:cs="Kalpurush" w:hint="cs"/>
          <w:cs/>
          <w:lang w:bidi="bn-BD"/>
        </w:rPr>
        <w:t>যা</w:t>
      </w:r>
      <w:r w:rsidRPr="00AF743D">
        <w:rPr>
          <w:rFonts w:ascii="Kalpurush" w:hAnsi="Kalpurush" w:cs="Kalpurush"/>
          <w:cs/>
          <w:lang w:bidi="bn-IN"/>
        </w:rPr>
        <w:t>ইমা</w:t>
      </w:r>
      <w:r>
        <w:rPr>
          <w:rFonts w:ascii="Kalpurush" w:hAnsi="Kalpurush" w:cs="Kalpurush" w:hint="cs"/>
          <w:cs/>
          <w:lang w:bidi="bn-BD"/>
        </w:rPr>
        <w:t>, হাদীস নং</w:t>
      </w:r>
      <w:r w:rsidRPr="00AF743D">
        <w:rPr>
          <w:rFonts w:ascii="Kalpurush" w:hAnsi="Kalpurush" w:cs="Kalpurush"/>
          <w:cs/>
          <w:lang w:bidi="bn-IN"/>
        </w:rPr>
        <w:t xml:space="preserve"> </w:t>
      </w:r>
      <w:r>
        <w:rPr>
          <w:rFonts w:ascii="Kalpurush" w:hAnsi="Kalpurush" w:cs="Kalpurush"/>
          <w:cs/>
          <w:lang w:bidi="bn-IN"/>
        </w:rPr>
        <w:t>১১০০</w:t>
      </w:r>
      <w:r w:rsidRPr="00AF743D">
        <w:rPr>
          <w:rFonts w:ascii="Kalpurush" w:hAnsi="Kalpurush" w:cs="Kalpurush"/>
          <w:lang w:bidi="bn-BD"/>
        </w:rPr>
        <w:t xml:space="preserve">, </w:t>
      </w:r>
      <w:r w:rsidRPr="00AF743D">
        <w:rPr>
          <w:rFonts w:ascii="Kalpurush" w:hAnsi="Kalpurush" w:cs="Kalpurush"/>
          <w:cs/>
          <w:lang w:bidi="bn-IN"/>
        </w:rPr>
        <w:t xml:space="preserve">আলবানি </w:t>
      </w:r>
      <w:r w:rsidRPr="00AF743D">
        <w:rPr>
          <w:rFonts w:ascii="Kalpurush" w:hAnsi="Kalpurush" w:cs="Kalpurush" w:hint="cs"/>
          <w:cs/>
          <w:lang w:bidi="bn-BD"/>
        </w:rPr>
        <w:t xml:space="preserve">সহীহ </w:t>
      </w:r>
      <w:r w:rsidRPr="00AF743D">
        <w:rPr>
          <w:rFonts w:ascii="Kalpurush" w:hAnsi="Kalpurush" w:cs="Kalpurush"/>
          <w:cs/>
          <w:lang w:bidi="bn-IN"/>
        </w:rPr>
        <w:t>ইবন খু</w:t>
      </w:r>
      <w:r w:rsidRPr="00AF743D">
        <w:rPr>
          <w:rFonts w:ascii="Kalpurush" w:hAnsi="Kalpurush" w:cs="Kalpurush" w:hint="cs"/>
          <w:cs/>
          <w:lang w:bidi="bn-BD"/>
        </w:rPr>
        <w:t>যা</w:t>
      </w:r>
      <w:r w:rsidRPr="00AF743D">
        <w:rPr>
          <w:rFonts w:ascii="Kalpurush" w:hAnsi="Kalpurush" w:cs="Kalpurush"/>
          <w:cs/>
          <w:lang w:bidi="bn-IN"/>
        </w:rPr>
        <w:t>ইমার টিকায় হাদীসটি সহীহ বলেছেন।</w:t>
      </w:r>
    </w:p>
  </w:footnote>
  <w:footnote w:id="6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একাধিক</w:t>
      </w:r>
      <w:r>
        <w:rPr>
          <w:rFonts w:ascii="Kalpurush" w:hAnsi="Kalpurush" w:cs="Kalpurush"/>
          <w:cs/>
          <w:lang w:bidi="bn-IN"/>
        </w:rPr>
        <w:t xml:space="preserve"> আলিম</w:t>
      </w:r>
      <w:r w:rsidRPr="00AF743D">
        <w:rPr>
          <w:rFonts w:ascii="Kalpurush" w:hAnsi="Kalpurush" w:cs="Kalpurush"/>
          <w:cs/>
          <w:lang w:bidi="bn-IN"/>
        </w:rPr>
        <w:t xml:space="preserve"> এ মতের ওপর ইজমা বর্ণনা করেছেন</w:t>
      </w:r>
      <w:r w:rsidRPr="00AF743D">
        <w:rPr>
          <w:rFonts w:ascii="Kalpurush" w:hAnsi="Kalpurush" w:cs="Kalpurush"/>
          <w:lang w:bidi="bn-BD"/>
        </w:rPr>
        <w:t xml:space="preserve">, </w:t>
      </w:r>
      <w:r w:rsidRPr="00AF743D">
        <w:rPr>
          <w:rFonts w:ascii="Kalpurush" w:hAnsi="Kalpurush" w:cs="Kalpurush"/>
          <w:cs/>
          <w:lang w:bidi="bn-IN"/>
        </w:rPr>
        <w:t>তার মধ্যে অন্যতম ইমাম নববী</w:t>
      </w:r>
      <w:r w:rsidRPr="00AF743D">
        <w:rPr>
          <w:rFonts w:ascii="Kalpurush" w:hAnsi="Kalpurush" w:cs="Kalpurush"/>
          <w:lang w:bidi="bn-BD"/>
        </w:rPr>
        <w:t xml:space="preserve">, </w:t>
      </w:r>
      <w:r w:rsidRPr="00AF743D">
        <w:rPr>
          <w:rFonts w:ascii="Kalpurush" w:hAnsi="Kalpurush" w:cs="Kalpurush"/>
          <w:cs/>
          <w:lang w:bidi="bn-IN"/>
        </w:rPr>
        <w:t>দেখুন: তাহযিবুল আসমা ওয়াল লুগাত: (২/৩৩২)</w:t>
      </w:r>
      <w:r>
        <w:rPr>
          <w:rFonts w:ascii="Kalpurush" w:hAnsi="Kalpurush" w:cs="Kalpurush" w:hint="cs"/>
          <w:cs/>
          <w:lang w:bidi="hi-IN"/>
        </w:rPr>
        <w:t>।</w:t>
      </w:r>
    </w:p>
  </w:footnote>
  <w:footnote w:id="6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আবু দাউদ</w:t>
      </w:r>
      <w:r w:rsidRPr="00AF743D">
        <w:rPr>
          <w:rFonts w:ascii="Kalpurush" w:hAnsi="Kalpurush" w:cs="Kalpurush"/>
          <w:lang w:bidi="bn-IN"/>
        </w:rPr>
        <w:t xml:space="preserve">, </w:t>
      </w:r>
      <w:r w:rsidRPr="00AF743D">
        <w:rPr>
          <w:rFonts w:ascii="Kalpurush" w:hAnsi="Kalpurush" w:cs="Kalpurush"/>
          <w:cs/>
          <w:lang w:bidi="bn-IN"/>
        </w:rPr>
        <w:t>হাদীস নং ১৬১৮</w:t>
      </w:r>
      <w:r>
        <w:rPr>
          <w:rFonts w:ascii="Kalpurush" w:hAnsi="Kalpurush" w:cs="Kalpurush"/>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হাদীস নং ৩৬৭৫</w:t>
      </w:r>
      <w:r w:rsidRPr="00AF743D">
        <w:rPr>
          <w:rFonts w:ascii="Kalpurush" w:hAnsi="Kalpurush" w:cs="Kalpurush"/>
          <w:lang w:bidi="bn-BD"/>
        </w:rPr>
        <w:t xml:space="preserve">, </w:t>
      </w:r>
      <w:r w:rsidRPr="00AF743D">
        <w:rPr>
          <w:rFonts w:ascii="Kalpurush" w:hAnsi="Kalpurush" w:cs="Kalpurush"/>
          <w:cs/>
          <w:lang w:bidi="bn-IN"/>
        </w:rPr>
        <w:t>তিনি হাদীসটি হাসান ও সহীহ বলেছেন।</w:t>
      </w:r>
    </w:p>
  </w:footnote>
  <w:footnote w:id="6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ইবন আসাকের তার তারিখে বর্ণনা করেছেন: (৪৪/২৮০)</w:t>
      </w:r>
      <w:r w:rsidRPr="00AF743D">
        <w:rPr>
          <w:rFonts w:ascii="Kalpurush" w:hAnsi="Kalpurush" w:cs="Kalpurush"/>
          <w:lang w:bidi="bn-BD"/>
        </w:rPr>
        <w:t xml:space="preserve">, </w:t>
      </w:r>
      <w:r w:rsidRPr="00AF743D">
        <w:rPr>
          <w:rFonts w:ascii="Kalpurush" w:hAnsi="Kalpurush" w:cs="Kalpurush"/>
          <w:cs/>
          <w:lang w:bidi="bn-IN"/>
        </w:rPr>
        <w:t>এবং ইবন আব্দুল বার তার তামহিদ গ্রন্থে: (৮/১১৯)</w:t>
      </w:r>
      <w:r>
        <w:rPr>
          <w:rFonts w:ascii="Kalpurush" w:hAnsi="Kalpurush" w:cs="Kalpurush" w:hint="cs"/>
          <w:cs/>
          <w:lang w:bidi="hi-IN"/>
        </w:rPr>
        <w:t>।</w:t>
      </w:r>
    </w:p>
  </w:footnote>
  <w:footnote w:id="63">
    <w:p w:rsidR="00D9044F" w:rsidRPr="00AF743D" w:rsidRDefault="00D9044F" w:rsidP="00DD7C1C">
      <w:pPr>
        <w:bidi w:val="0"/>
        <w:spacing w:after="0" w:line="240" w:lineRule="auto"/>
        <w:ind w:left="142" w:hanging="142"/>
        <w:jc w:val="both"/>
        <w:rPr>
          <w:rFonts w:ascii="Kalpurush" w:hAnsi="Kalpurush" w:cs="Kalpurush"/>
          <w:sz w:val="20"/>
          <w:szCs w:val="20"/>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ইবন আব্দুল বার ফিত তামহিদ: (৮/১১৮)</w:t>
      </w:r>
      <w:r>
        <w:rPr>
          <w:rFonts w:ascii="Kalpurush" w:hAnsi="Kalpurush" w:cs="Kalpurush" w:hint="cs"/>
          <w:sz w:val="20"/>
          <w:szCs w:val="20"/>
          <w:cs/>
          <w:lang w:bidi="hi-IN"/>
        </w:rPr>
        <w:t>।</w:t>
      </w:r>
    </w:p>
    <w:p w:rsidR="00D9044F" w:rsidRPr="00AF743D" w:rsidRDefault="00D9044F" w:rsidP="00DD7C1C">
      <w:pPr>
        <w:pStyle w:val="FootnoteText"/>
        <w:bidi w:val="0"/>
        <w:ind w:left="142" w:hanging="142"/>
        <w:jc w:val="both"/>
        <w:rPr>
          <w:rFonts w:ascii="Kalpurush" w:hAnsi="Kalpurush" w:cs="Kalpurush"/>
          <w:cs/>
          <w:lang w:bidi="bn-BD"/>
        </w:rPr>
      </w:pPr>
    </w:p>
  </w:footnote>
  <w:footnote w:id="64">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আল-ইস্তেযকার: (২/৭২)</w:t>
      </w:r>
      <w:r>
        <w:rPr>
          <w:rFonts w:ascii="Kalpurush" w:hAnsi="Kalpurush" w:cs="Kalpurush" w:hint="cs"/>
          <w:sz w:val="20"/>
          <w:szCs w:val="20"/>
          <w:cs/>
          <w:lang w:bidi="hi-IN"/>
        </w:rPr>
        <w:t>।</w:t>
      </w:r>
    </w:p>
  </w:footnote>
  <w:footnote w:id="6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আনাস ইবন মালেক রাদিয়াল্লাহু আনহু</w:t>
      </w:r>
      <w:r w:rsidRPr="00AF743D">
        <w:rPr>
          <w:rFonts w:ascii="Kalpurush" w:hAnsi="Kalpurush" w:cs="Times New Roman"/>
          <w:cs/>
          <w:lang w:bidi="bn-IN"/>
        </w:rPr>
        <w:t>‎</w:t>
      </w:r>
      <w:r w:rsidRPr="00AF743D">
        <w:rPr>
          <w:rFonts w:ascii="Kalpurush" w:hAnsi="Kalpurush" w:cs="Kalpurush"/>
          <w:cs/>
          <w:lang w:bidi="bn-IN"/>
        </w:rPr>
        <w:t xml:space="preserve"> এটা বৈধ বলেছেন</w:t>
      </w:r>
      <w:r w:rsidRPr="00AF743D">
        <w:rPr>
          <w:rFonts w:ascii="Kalpurush" w:hAnsi="Kalpurush" w:cs="Kalpurush"/>
          <w:lang w:bidi="bn-BD"/>
        </w:rPr>
        <w:t xml:space="preserve">, </w:t>
      </w:r>
      <w:r w:rsidRPr="00AF743D">
        <w:rPr>
          <w:rFonts w:ascii="Kalpurush" w:hAnsi="Kalpurush" w:cs="Kalpurush"/>
          <w:cs/>
          <w:lang w:bidi="bn-IN"/>
        </w:rPr>
        <w:t>ইমাম আহমদ বলেছেন এতে কোন সমস্যা নেই। দেখুন: মুগনি: (১/৪৫৭)</w:t>
      </w:r>
      <w:r>
        <w:rPr>
          <w:rFonts w:ascii="Kalpurush" w:hAnsi="Kalpurush" w:cs="Kalpurush" w:hint="cs"/>
          <w:cs/>
          <w:lang w:bidi="hi-IN"/>
        </w:rPr>
        <w:t>।</w:t>
      </w:r>
    </w:p>
  </w:footnote>
  <w:footnote w:id="66">
    <w:p w:rsidR="00D9044F" w:rsidRPr="00AF743D" w:rsidRDefault="00D9044F" w:rsidP="00330612">
      <w:pPr>
        <w:bidi w:val="0"/>
        <w:spacing w:after="0" w:line="240" w:lineRule="auto"/>
        <w:ind w:left="142" w:hanging="142"/>
        <w:jc w:val="both"/>
        <w:rPr>
          <w:rFonts w:ascii="Kalpurush" w:eastAsia="Times New Roman"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rPr>
        <w:t xml:space="preserve"> </w:t>
      </w:r>
      <w:r w:rsidRPr="00AF743D">
        <w:rPr>
          <w:rFonts w:ascii="Kalpurush" w:eastAsia="Times New Roman" w:hAnsi="Kalpurush" w:cs="Times New Roman"/>
          <w:sz w:val="20"/>
          <w:szCs w:val="20"/>
          <w:cs/>
          <w:lang w:bidi="bn-BD"/>
        </w:rPr>
        <w:t>‎</w:t>
      </w:r>
      <w:r w:rsidRPr="00AF743D">
        <w:rPr>
          <w:rFonts w:ascii="Kalpurush" w:eastAsia="Times New Roman" w:hAnsi="Kalpurush" w:cs="Kalpurush"/>
          <w:sz w:val="20"/>
          <w:szCs w:val="20"/>
          <w:cs/>
          <w:lang w:bidi="bn-IN"/>
        </w:rPr>
        <w:t>আহমদ: (৬/৯৯)</w:t>
      </w:r>
      <w:r>
        <w:rPr>
          <w:rFonts w:ascii="Kalpurush" w:eastAsia="Times New Roman" w:hAnsi="Kalpurush" w:cs="Kalpurush" w:hint="cs"/>
          <w:sz w:val="20"/>
          <w:szCs w:val="20"/>
          <w:cs/>
          <w:lang w:bidi="bn-BD"/>
        </w:rPr>
        <w:t>;</w:t>
      </w:r>
      <w:r w:rsidRPr="00AF743D">
        <w:rPr>
          <w:rFonts w:ascii="Kalpurush" w:eastAsia="Times New Roman" w:hAnsi="Kalpurush" w:cs="Kalpurush"/>
          <w:sz w:val="20"/>
          <w:szCs w:val="20"/>
          <w:cs/>
          <w:lang w:bidi="bn-IN"/>
        </w:rPr>
        <w:t xml:space="preserve"> </w:t>
      </w:r>
      <w:r>
        <w:rPr>
          <w:rFonts w:ascii="Kalpurush" w:eastAsia="Times New Roman" w:hAnsi="Kalpurush" w:cs="Kalpurush"/>
          <w:sz w:val="20"/>
          <w:szCs w:val="20"/>
          <w:cs/>
          <w:lang w:bidi="bn-IN"/>
        </w:rPr>
        <w:t>নাসাঈ ফিল কুবরা</w:t>
      </w:r>
      <w:r>
        <w:rPr>
          <w:rFonts w:ascii="Kalpurush" w:eastAsia="Times New Roman" w:hAnsi="Kalpurush" w:cs="Kalpurush"/>
          <w:sz w:val="20"/>
          <w:szCs w:val="20"/>
          <w:lang w:bidi="bn-IN"/>
        </w:rPr>
        <w:t xml:space="preserve">, </w:t>
      </w:r>
      <w:r>
        <w:rPr>
          <w:rFonts w:ascii="Kalpurush" w:eastAsia="Times New Roman" w:hAnsi="Kalpurush" w:cs="Kalpurush"/>
          <w:sz w:val="20"/>
          <w:szCs w:val="20"/>
          <w:cs/>
          <w:lang w:bidi="bn-IN"/>
        </w:rPr>
        <w:t xml:space="preserve">হাদীস নং </w:t>
      </w:r>
      <w:r w:rsidRPr="00AF743D">
        <w:rPr>
          <w:rFonts w:ascii="Kalpurush" w:eastAsia="Times New Roman" w:hAnsi="Kalpurush" w:cs="Kalpurush"/>
          <w:sz w:val="20"/>
          <w:szCs w:val="20"/>
          <w:cs/>
          <w:lang w:bidi="bn-IN"/>
        </w:rPr>
        <w:t>২৯৮৬</w:t>
      </w:r>
      <w:r>
        <w:rPr>
          <w:rFonts w:ascii="Kalpurush" w:eastAsia="Times New Roman" w:hAnsi="Kalpurush" w:cs="Kalpurush"/>
          <w:sz w:val="20"/>
          <w:szCs w:val="20"/>
          <w:lang w:bidi="bn-IN"/>
        </w:rPr>
        <w:t xml:space="preserve">; </w:t>
      </w:r>
      <w:r>
        <w:rPr>
          <w:rFonts w:ascii="Kalpurush" w:eastAsia="Times New Roman" w:hAnsi="Kalpurush" w:cs="Kalpurush"/>
          <w:sz w:val="20"/>
          <w:szCs w:val="20"/>
          <w:cs/>
          <w:lang w:bidi="bn-IN"/>
        </w:rPr>
        <w:t>আবু ইয়ালা</w:t>
      </w:r>
      <w:r>
        <w:rPr>
          <w:rFonts w:ascii="Kalpurush" w:eastAsia="Times New Roman" w:hAnsi="Kalpurush" w:cs="Kalpurush"/>
          <w:sz w:val="20"/>
          <w:szCs w:val="20"/>
          <w:lang w:bidi="bn-IN"/>
        </w:rPr>
        <w:t xml:space="preserve">, </w:t>
      </w:r>
      <w:r>
        <w:rPr>
          <w:rFonts w:ascii="Kalpurush" w:eastAsia="Times New Roman" w:hAnsi="Kalpurush" w:cs="Kalpurush"/>
          <w:sz w:val="20"/>
          <w:szCs w:val="20"/>
          <w:cs/>
          <w:lang w:bidi="bn-IN"/>
        </w:rPr>
        <w:t>হাদীস নং ৪৭০৮</w:t>
      </w:r>
      <w:r>
        <w:rPr>
          <w:rFonts w:ascii="Kalpurush" w:eastAsia="Times New Roman" w:hAnsi="Kalpurush" w:cs="Kalpurush" w:hint="cs"/>
          <w:sz w:val="20"/>
          <w:szCs w:val="20"/>
          <w:cs/>
          <w:lang w:bidi="bn-BD"/>
        </w:rPr>
        <w:t>;</w:t>
      </w:r>
      <w:r w:rsidRPr="00AF743D">
        <w:rPr>
          <w:rFonts w:ascii="Kalpurush" w:eastAsia="Times New Roman" w:hAnsi="Kalpurush" w:cs="Kalpurush"/>
          <w:sz w:val="20"/>
          <w:szCs w:val="20"/>
          <w:lang w:bidi="bn-BD"/>
        </w:rPr>
        <w:t xml:space="preserve"> </w:t>
      </w:r>
      <w:r w:rsidRPr="00AF743D">
        <w:rPr>
          <w:rFonts w:ascii="Kalpurush" w:eastAsia="Times New Roman" w:hAnsi="Kalpurush" w:cs="Kalpurush"/>
          <w:sz w:val="20"/>
          <w:szCs w:val="20"/>
          <w:cs/>
          <w:lang w:bidi="bn-IN"/>
        </w:rPr>
        <w:t>বায্‌যার</w:t>
      </w:r>
      <w:r>
        <w:rPr>
          <w:rFonts w:ascii="Kalpurush" w:eastAsia="Times New Roman" w:hAnsi="Kalpurush" w:cs="Kalpurush"/>
          <w:sz w:val="20"/>
          <w:szCs w:val="20"/>
          <w:lang w:bidi="bn-IN"/>
        </w:rPr>
        <w:t xml:space="preserve">, </w:t>
      </w:r>
      <w:r>
        <w:rPr>
          <w:rFonts w:ascii="Kalpurush" w:eastAsia="Times New Roman" w:hAnsi="Kalpurush" w:cs="Kalpurush"/>
          <w:sz w:val="20"/>
          <w:szCs w:val="20"/>
          <w:cs/>
          <w:lang w:bidi="bn-IN"/>
        </w:rPr>
        <w:t xml:space="preserve">হাদীস নং </w:t>
      </w:r>
      <w:r w:rsidRPr="00AF743D">
        <w:rPr>
          <w:rFonts w:ascii="Kalpurush" w:eastAsia="Times New Roman" w:hAnsi="Kalpurush" w:cs="Kalpurush"/>
          <w:sz w:val="20"/>
          <w:szCs w:val="20"/>
          <w:cs/>
          <w:lang w:bidi="bn-IN"/>
        </w:rPr>
        <w:t>১৫৫২</w:t>
      </w:r>
      <w:r>
        <w:rPr>
          <w:rFonts w:ascii="Kalpurush" w:eastAsia="Times New Roman" w:hAnsi="Kalpurush" w:cs="Kalpurush" w:hint="cs"/>
          <w:sz w:val="20"/>
          <w:szCs w:val="20"/>
          <w:cs/>
          <w:lang w:bidi="bn-BD"/>
        </w:rPr>
        <w:t>;</w:t>
      </w:r>
      <w:r w:rsidRPr="00AF743D">
        <w:rPr>
          <w:rFonts w:ascii="Kalpurush" w:eastAsia="Times New Roman" w:hAnsi="Kalpurush" w:cs="Kalpurush"/>
          <w:sz w:val="20"/>
          <w:szCs w:val="20"/>
          <w:lang w:bidi="bn-BD"/>
        </w:rPr>
        <w:t xml:space="preserve"> </w:t>
      </w:r>
      <w:r>
        <w:rPr>
          <w:rFonts w:ascii="Kalpurush" w:eastAsia="Times New Roman" w:hAnsi="Kalpurush" w:cs="Kalpurush"/>
          <w:sz w:val="20"/>
          <w:szCs w:val="20"/>
          <w:cs/>
          <w:lang w:bidi="bn-IN"/>
        </w:rPr>
        <w:t>তায়ালিসি</w:t>
      </w:r>
      <w:r>
        <w:rPr>
          <w:rFonts w:ascii="Kalpurush" w:eastAsia="Times New Roman" w:hAnsi="Kalpurush" w:cs="Kalpurush"/>
          <w:sz w:val="20"/>
          <w:szCs w:val="20"/>
          <w:lang w:bidi="bn-IN"/>
        </w:rPr>
        <w:t xml:space="preserve">, </w:t>
      </w:r>
      <w:r>
        <w:rPr>
          <w:rFonts w:ascii="Kalpurush" w:eastAsia="Times New Roman" w:hAnsi="Kalpurush" w:cs="Kalpurush"/>
          <w:sz w:val="20"/>
          <w:szCs w:val="20"/>
          <w:cs/>
          <w:lang w:bidi="bn-IN"/>
        </w:rPr>
        <w:t xml:space="preserve">হাদীস নং </w:t>
      </w:r>
      <w:r w:rsidRPr="00AF743D">
        <w:rPr>
          <w:rFonts w:ascii="Kalpurush" w:eastAsia="Times New Roman" w:hAnsi="Kalpurush" w:cs="Kalpurush"/>
          <w:sz w:val="20"/>
          <w:szCs w:val="20"/>
          <w:cs/>
          <w:lang w:bidi="bn-IN"/>
        </w:rPr>
        <w:t>১৫০৩</w:t>
      </w:r>
      <w:r w:rsidRPr="00AF743D">
        <w:rPr>
          <w:rFonts w:ascii="Kalpurush" w:eastAsia="Times New Roman" w:hAnsi="Kalpurush" w:cs="Kalpurush"/>
          <w:sz w:val="20"/>
          <w:szCs w:val="20"/>
          <w:lang w:bidi="bn-BD"/>
        </w:rPr>
        <w:t xml:space="preserve">, </w:t>
      </w:r>
      <w:r w:rsidRPr="00AF743D">
        <w:rPr>
          <w:rFonts w:ascii="Kalpurush" w:eastAsia="Times New Roman" w:hAnsi="Kalpurush" w:cs="Kalpurush"/>
          <w:sz w:val="20"/>
          <w:szCs w:val="20"/>
          <w:cs/>
          <w:lang w:bidi="bn-IN"/>
        </w:rPr>
        <w:t>তার সনদ সহীহ</w:t>
      </w:r>
      <w:r w:rsidRPr="00AF743D">
        <w:rPr>
          <w:rFonts w:ascii="Kalpurush" w:eastAsia="Times New Roman" w:hAnsi="Kalpurush" w:cs="Kalpurush"/>
          <w:sz w:val="20"/>
          <w:szCs w:val="20"/>
          <w:lang w:bidi="bn-BD"/>
        </w:rPr>
        <w:t>,</w:t>
      </w:r>
      <w:r w:rsidRPr="00AF743D">
        <w:rPr>
          <w:rFonts w:ascii="Kalpurush" w:eastAsia="Times New Roman" w:hAnsi="Kalpurush" w:cs="Kalpurush"/>
          <w:sz w:val="20"/>
          <w:szCs w:val="20"/>
          <w:cs/>
          <w:lang w:bidi="bn-BD"/>
        </w:rPr>
        <w:t xml:space="preserve"> হাদীস</w:t>
      </w:r>
      <w:r w:rsidRPr="00AF743D">
        <w:rPr>
          <w:rFonts w:ascii="Kalpurush" w:eastAsia="Times New Roman" w:hAnsi="Kalpurush" w:cs="Kalpurush"/>
          <w:sz w:val="20"/>
          <w:szCs w:val="20"/>
          <w:cs/>
          <w:lang w:bidi="bn-IN"/>
        </w:rPr>
        <w:t>টি বুখারী ও মুসলিমে আছে অন্য শব্দে।</w:t>
      </w:r>
      <w:r w:rsidRPr="00AF743D">
        <w:rPr>
          <w:rFonts w:ascii="Kalpurush" w:eastAsia="Times New Roman" w:hAnsi="Kalpurush" w:cs="Times New Roman"/>
          <w:sz w:val="20"/>
          <w:szCs w:val="20"/>
          <w:cs/>
          <w:lang w:bidi="bn-IN"/>
        </w:rPr>
        <w:t>‎</w:t>
      </w:r>
    </w:p>
  </w:footnote>
  <w:footnote w:id="67">
    <w:p w:rsidR="00D9044F" w:rsidRPr="00AF743D" w:rsidRDefault="00D9044F" w:rsidP="00DD7C1C">
      <w:pPr>
        <w:bidi w:val="0"/>
        <w:spacing w:after="0" w:line="240" w:lineRule="auto"/>
        <w:ind w:left="142" w:hanging="142"/>
        <w:jc w:val="both"/>
        <w:rPr>
          <w:rFonts w:ascii="Kalpurush" w:eastAsia="Times New Roman" w:hAnsi="Kalpurush" w:cs="Kalpurush"/>
          <w:color w:val="990000"/>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rPr>
        <w:t xml:space="preserve"> </w:t>
      </w:r>
      <w:r w:rsidRPr="00AF743D">
        <w:rPr>
          <w:rFonts w:ascii="Kalpurush" w:eastAsia="Times New Roman" w:hAnsi="Kalpurush" w:cs="Times New Roman"/>
          <w:sz w:val="20"/>
          <w:szCs w:val="20"/>
          <w:cs/>
          <w:lang w:bidi="bn-BD"/>
        </w:rPr>
        <w:t>‎</w:t>
      </w:r>
      <w:r w:rsidRPr="00AF743D">
        <w:rPr>
          <w:rFonts w:ascii="Kalpurush" w:eastAsia="Times New Roman" w:hAnsi="Kalpurush" w:cs="Kalpurush"/>
          <w:sz w:val="20"/>
          <w:szCs w:val="20"/>
          <w:cs/>
          <w:lang w:bidi="bn-IN"/>
        </w:rPr>
        <w:t>আবু দাউদ</w:t>
      </w:r>
      <w:r w:rsidRPr="00AF743D">
        <w:rPr>
          <w:rFonts w:ascii="Kalpurush" w:eastAsia="Times New Roman" w:hAnsi="Kalpurush" w:cs="Kalpurush"/>
          <w:sz w:val="20"/>
          <w:szCs w:val="20"/>
          <w:lang w:bidi="bn-IN"/>
        </w:rPr>
        <w:t xml:space="preserve">, </w:t>
      </w:r>
      <w:r w:rsidRPr="00AF743D">
        <w:rPr>
          <w:rFonts w:ascii="Kalpurush" w:eastAsia="Times New Roman" w:hAnsi="Kalpurush" w:cs="Kalpurush"/>
          <w:sz w:val="20"/>
          <w:szCs w:val="20"/>
          <w:cs/>
          <w:lang w:bidi="bn-IN"/>
        </w:rPr>
        <w:t>হাদীস নং ২৩৬৫</w:t>
      </w:r>
      <w:r>
        <w:rPr>
          <w:rFonts w:ascii="Kalpurush" w:eastAsia="Times New Roman" w:hAnsi="Kalpurush" w:cs="Kalpurush"/>
          <w:sz w:val="20"/>
          <w:szCs w:val="20"/>
          <w:lang w:bidi="bn-IN"/>
        </w:rPr>
        <w:t xml:space="preserve">; </w:t>
      </w:r>
      <w:r>
        <w:rPr>
          <w:rFonts w:ascii="Kalpurush" w:eastAsia="Times New Roman" w:hAnsi="Kalpurush" w:cs="Kalpurush"/>
          <w:sz w:val="20"/>
          <w:szCs w:val="20"/>
          <w:cs/>
          <w:lang w:bidi="bn-IN"/>
        </w:rPr>
        <w:t>আহমদ</w:t>
      </w:r>
      <w:r w:rsidRPr="00AF743D">
        <w:rPr>
          <w:rFonts w:ascii="Kalpurush" w:eastAsia="Times New Roman" w:hAnsi="Kalpurush" w:cs="Kalpurush"/>
          <w:sz w:val="20"/>
          <w:szCs w:val="20"/>
          <w:cs/>
          <w:lang w:bidi="bn-IN"/>
        </w:rPr>
        <w:t>: (৩/৪৭৫)</w:t>
      </w:r>
      <w:r>
        <w:rPr>
          <w:rFonts w:ascii="Kalpurush" w:eastAsia="Times New Roman" w:hAnsi="Kalpurush" w:cs="Kalpurush" w:hint="cs"/>
          <w:sz w:val="20"/>
          <w:szCs w:val="20"/>
          <w:cs/>
          <w:lang w:bidi="bn-BD"/>
        </w:rPr>
        <w:t>;</w:t>
      </w:r>
      <w:r w:rsidRPr="00AF743D">
        <w:rPr>
          <w:rFonts w:ascii="Kalpurush" w:eastAsia="Times New Roman" w:hAnsi="Kalpurush" w:cs="Kalpurush"/>
          <w:sz w:val="20"/>
          <w:szCs w:val="20"/>
          <w:lang w:bidi="bn-BD"/>
        </w:rPr>
        <w:t xml:space="preserve"> </w:t>
      </w:r>
      <w:r w:rsidRPr="00AF743D">
        <w:rPr>
          <w:rFonts w:ascii="Kalpurush" w:eastAsia="Times New Roman" w:hAnsi="Kalpurush" w:cs="Kalpurush"/>
          <w:sz w:val="20"/>
          <w:szCs w:val="20"/>
          <w:cs/>
          <w:lang w:bidi="bn-IN"/>
        </w:rPr>
        <w:t>মুআত্তা মালেক: (১/২৯৪)</w:t>
      </w:r>
      <w:r w:rsidRPr="00AF743D">
        <w:rPr>
          <w:rFonts w:ascii="Kalpurush" w:eastAsia="Times New Roman" w:hAnsi="Kalpurush" w:cs="Kalpurush"/>
          <w:sz w:val="20"/>
          <w:szCs w:val="20"/>
          <w:lang w:bidi="bn-BD"/>
        </w:rPr>
        <w:t xml:space="preserve">, </w:t>
      </w:r>
      <w:r w:rsidRPr="00AF743D">
        <w:rPr>
          <w:rFonts w:ascii="Kalpurush" w:eastAsia="Times New Roman" w:hAnsi="Kalpurush" w:cs="Kalpurush"/>
          <w:sz w:val="20"/>
          <w:szCs w:val="20"/>
          <w:cs/>
          <w:lang w:bidi="bn-IN"/>
        </w:rPr>
        <w:t>তার থেকে মুসনাদে শাফি: (১/১৫৭)</w:t>
      </w:r>
      <w:r>
        <w:rPr>
          <w:rFonts w:ascii="Kalpurush" w:eastAsia="Times New Roman" w:hAnsi="Kalpurush" w:cs="Kalpurush" w:hint="cs"/>
          <w:sz w:val="20"/>
          <w:szCs w:val="20"/>
          <w:cs/>
          <w:lang w:bidi="bn-BD"/>
        </w:rPr>
        <w:t>;</w:t>
      </w:r>
      <w:r w:rsidRPr="00AF743D">
        <w:rPr>
          <w:rFonts w:ascii="Kalpurush" w:eastAsia="Times New Roman" w:hAnsi="Kalpurush" w:cs="Kalpurush"/>
          <w:sz w:val="20"/>
          <w:szCs w:val="20"/>
          <w:lang w:bidi="bn-BD"/>
        </w:rPr>
        <w:t xml:space="preserve"> </w:t>
      </w:r>
      <w:r w:rsidRPr="00AF743D">
        <w:rPr>
          <w:rFonts w:ascii="Kalpurush" w:eastAsia="Times New Roman" w:hAnsi="Kalpurush" w:cs="Kalpurush"/>
          <w:sz w:val="20"/>
          <w:szCs w:val="20"/>
          <w:cs/>
          <w:lang w:bidi="bn-IN"/>
        </w:rPr>
        <w:t>হাকেম: (১/৫৯৮)</w:t>
      </w:r>
      <w:r w:rsidRPr="00AF743D">
        <w:rPr>
          <w:rFonts w:ascii="Kalpurush" w:eastAsia="Times New Roman" w:hAnsi="Kalpurush" w:cs="Kalpurush"/>
          <w:sz w:val="20"/>
          <w:szCs w:val="20"/>
          <w:lang w:bidi="bn-BD"/>
        </w:rPr>
        <w:t>,</w:t>
      </w:r>
      <w:r w:rsidRPr="00AF743D">
        <w:rPr>
          <w:rFonts w:ascii="Kalpurush" w:eastAsia="Times New Roman" w:hAnsi="Kalpurush" w:cs="Kalpurush"/>
          <w:sz w:val="20"/>
          <w:szCs w:val="20"/>
          <w:cs/>
          <w:lang w:bidi="bn-BD"/>
        </w:rPr>
        <w:t xml:space="preserve"> হাদীস</w:t>
      </w:r>
      <w:r w:rsidRPr="00AF743D">
        <w:rPr>
          <w:rFonts w:ascii="Kalpurush" w:eastAsia="Times New Roman" w:hAnsi="Kalpurush" w:cs="Kalpurush"/>
          <w:sz w:val="20"/>
          <w:szCs w:val="20"/>
          <w:cs/>
          <w:lang w:bidi="bn-IN"/>
        </w:rPr>
        <w:t>টি সহীহ বলেছেন</w:t>
      </w:r>
      <w:r>
        <w:rPr>
          <w:rFonts w:ascii="Kalpurush" w:eastAsia="Times New Roman" w:hAnsi="Kalpurush" w:cs="Kalpurush" w:hint="cs"/>
          <w:sz w:val="20"/>
          <w:szCs w:val="20"/>
          <w:cs/>
          <w:lang w:bidi="hi-IN"/>
        </w:rPr>
        <w:t>।</w:t>
      </w:r>
      <w:r w:rsidRPr="00AF743D">
        <w:rPr>
          <w:rFonts w:ascii="Kalpurush" w:eastAsia="Times New Roman" w:hAnsi="Kalpurush" w:cs="Kalpurush"/>
          <w:sz w:val="20"/>
          <w:szCs w:val="20"/>
          <w:cs/>
          <w:lang w:bidi="bn-IN"/>
        </w:rPr>
        <w:t xml:space="preserve"> ইবন আব্দুল বারর ফিত তামহিদ: (২২/৪৭)</w:t>
      </w:r>
      <w:r>
        <w:rPr>
          <w:rFonts w:ascii="Kalpurush" w:eastAsia="Times New Roman" w:hAnsi="Kalpurush" w:cs="Kalpurush" w:hint="cs"/>
          <w:sz w:val="20"/>
          <w:szCs w:val="20"/>
          <w:cs/>
          <w:lang w:bidi="bn-BD"/>
        </w:rPr>
        <w:t>;</w:t>
      </w:r>
      <w:r w:rsidRPr="00AF743D">
        <w:rPr>
          <w:rFonts w:ascii="Kalpurush" w:eastAsia="Times New Roman" w:hAnsi="Kalpurush" w:cs="Kalpurush"/>
          <w:sz w:val="20"/>
          <w:szCs w:val="20"/>
          <w:lang w:bidi="bn-BD"/>
        </w:rPr>
        <w:t xml:space="preserve"> </w:t>
      </w:r>
      <w:r w:rsidRPr="00AF743D">
        <w:rPr>
          <w:rFonts w:ascii="Kalpurush" w:eastAsia="Times New Roman" w:hAnsi="Kalpurush" w:cs="Kalpurush"/>
          <w:sz w:val="20"/>
          <w:szCs w:val="20"/>
          <w:cs/>
          <w:lang w:bidi="bn-IN"/>
        </w:rPr>
        <w:t>হাফেয ফি তাগলিকিত তালিক: (৩/১৫৩)</w:t>
      </w:r>
      <w:r>
        <w:rPr>
          <w:rFonts w:ascii="Kalpurush" w:eastAsia="Times New Roman" w:hAnsi="Kalpurush" w:cs="Kalpurush" w:hint="cs"/>
          <w:sz w:val="20"/>
          <w:szCs w:val="20"/>
          <w:cs/>
          <w:lang w:bidi="bn-BD"/>
        </w:rPr>
        <w:t>;</w:t>
      </w:r>
      <w:r w:rsidRPr="00AF743D">
        <w:rPr>
          <w:rFonts w:ascii="Kalpurush" w:eastAsia="Times New Roman" w:hAnsi="Kalpurush" w:cs="Kalpurush"/>
          <w:sz w:val="20"/>
          <w:szCs w:val="20"/>
          <w:lang w:bidi="bn-BD"/>
        </w:rPr>
        <w:t xml:space="preserve"> </w:t>
      </w:r>
      <w:r w:rsidRPr="00AF743D">
        <w:rPr>
          <w:rFonts w:ascii="Kalpurush" w:eastAsia="Times New Roman" w:hAnsi="Kalpurush" w:cs="Kalpurush"/>
          <w:sz w:val="20"/>
          <w:szCs w:val="20"/>
          <w:cs/>
          <w:lang w:bidi="bn-IN"/>
        </w:rPr>
        <w:t>আইনি ফি উমদাতিল কারি: (১১/১১)</w:t>
      </w:r>
      <w:r>
        <w:rPr>
          <w:rFonts w:ascii="Kalpurush" w:eastAsia="Times New Roman" w:hAnsi="Kalpurush" w:cs="Kalpurush" w:hint="cs"/>
          <w:sz w:val="20"/>
          <w:szCs w:val="20"/>
          <w:cs/>
          <w:lang w:bidi="bn-BD"/>
        </w:rPr>
        <w:t>;</w:t>
      </w:r>
      <w:r w:rsidRPr="00AF743D">
        <w:rPr>
          <w:rFonts w:ascii="Kalpurush" w:eastAsia="Times New Roman" w:hAnsi="Kalpurush" w:cs="Kalpurush"/>
          <w:sz w:val="20"/>
          <w:szCs w:val="20"/>
          <w:lang w:bidi="bn-BD"/>
        </w:rPr>
        <w:t xml:space="preserve"> </w:t>
      </w:r>
      <w:r w:rsidRPr="00AF743D">
        <w:rPr>
          <w:rFonts w:ascii="Kalpurush" w:eastAsia="Times New Roman" w:hAnsi="Kalpurush" w:cs="Kalpurush"/>
          <w:sz w:val="20"/>
          <w:szCs w:val="20"/>
          <w:cs/>
          <w:lang w:bidi="bn-IN"/>
        </w:rPr>
        <w:t>আলবানি ফি সহীহ আবু দাউদ।</w:t>
      </w:r>
    </w:p>
  </w:footnote>
  <w:footnote w:id="68">
    <w:p w:rsidR="00D9044F" w:rsidRPr="00AF743D" w:rsidRDefault="00D9044F" w:rsidP="00874BD8">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Pr>
          <w:rFonts w:ascii="Kalpurush" w:hAnsi="Kalpurush" w:cs="Kalpurush" w:hint="cs"/>
          <w:cs/>
          <w:lang w:bidi="bn-BD"/>
        </w:rPr>
        <w:t xml:space="preserve"> (</w:t>
      </w:r>
      <w:r w:rsidRPr="00AF743D">
        <w:rPr>
          <w:rFonts w:ascii="Kalpurush" w:hAnsi="Kalpurush" w:cs="Kalpurush"/>
          <w:cs/>
          <w:lang w:bidi="bn-IN"/>
        </w:rPr>
        <w:t>২/৬৮১)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তাগলিকুত তালিক: (৩/১৫১)</w:t>
      </w:r>
      <w:r>
        <w:rPr>
          <w:rFonts w:ascii="Kalpurush" w:hAnsi="Kalpurush" w:cs="Kalpurush" w:hint="cs"/>
          <w:cs/>
          <w:lang w:bidi="hi-IN"/>
        </w:rPr>
        <w:t>।</w:t>
      </w:r>
    </w:p>
  </w:footnote>
  <w:footnote w:id="6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আউনুল মাবুদ: (৬/৩৫২)</w:t>
      </w:r>
      <w:r>
        <w:rPr>
          <w:rFonts w:ascii="Kalpurush" w:hAnsi="Kalpurush" w:cs="Kalpurush" w:hint="cs"/>
          <w:cs/>
          <w:lang w:bidi="hi-IN"/>
        </w:rPr>
        <w:t>।</w:t>
      </w:r>
    </w:p>
  </w:footnote>
  <w:footnote w:id="7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মিরকাতুল মাফাতিহ: (৪/৪৪১)</w:t>
      </w:r>
      <w:r>
        <w:rPr>
          <w:rFonts w:ascii="Kalpurush" w:hAnsi="Kalpurush" w:cs="Kalpurush" w:hint="cs"/>
          <w:cs/>
          <w:lang w:bidi="hi-IN"/>
        </w:rPr>
        <w:t>।</w:t>
      </w:r>
    </w:p>
  </w:footnote>
  <w:footnote w:id="7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আল-মুগনি: (৩/১৯)</w:t>
      </w:r>
      <w:r>
        <w:rPr>
          <w:rFonts w:ascii="Kalpurush" w:hAnsi="Kalpurush" w:cs="Kalpurush" w:hint="cs"/>
          <w:cs/>
          <w:lang w:bidi="hi-IN"/>
        </w:rPr>
        <w:t>।</w:t>
      </w:r>
    </w:p>
  </w:footnote>
  <w:footnote w:id="72">
    <w:p w:rsidR="00D9044F" w:rsidRPr="0074356A" w:rsidRDefault="00D9044F" w:rsidP="00874BD8">
      <w:pPr>
        <w:pStyle w:val="FootnoteText"/>
        <w:bidi w:val="0"/>
        <w:ind w:left="142" w:hanging="142"/>
        <w:jc w:val="both"/>
        <w:rPr>
          <w:rFonts w:ascii="Kalpurush" w:eastAsia="Times New Roman" w:hAnsi="Kalpurush" w:cs="Kalpurush"/>
          <w:szCs w:val="25"/>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sidRPr="00AF743D">
        <w:rPr>
          <w:rFonts w:ascii="Kalpurush" w:eastAsia="Times New Roman" w:hAnsi="Kalpurush" w:cs="Kalpurush"/>
          <w:cs/>
          <w:lang w:bidi="bn-IN"/>
        </w:rPr>
        <w:t>ফাতাওয়া লাজন</w:t>
      </w:r>
      <w:r>
        <w:rPr>
          <w:rFonts w:ascii="Kalpurush" w:eastAsia="Times New Roman" w:hAnsi="Kalpurush" w:cs="Kalpurush"/>
          <w:cs/>
          <w:lang w:bidi="bn-IN"/>
        </w:rPr>
        <w:t>া দায়েমা: ফাতাওয়া নং ৯৮৪৫) শা</w:t>
      </w:r>
      <w:r>
        <w:rPr>
          <w:rFonts w:ascii="Kalpurush" w:eastAsia="Times New Roman" w:hAnsi="Kalpurush" w:cs="Kalpurush" w:hint="cs"/>
          <w:cs/>
          <w:lang w:bidi="bn-BD"/>
        </w:rPr>
        <w:t>ই</w:t>
      </w:r>
      <w:r w:rsidRPr="00AF743D">
        <w:rPr>
          <w:rFonts w:ascii="Kalpurush" w:eastAsia="Times New Roman" w:hAnsi="Kalpurush" w:cs="Kalpurush"/>
          <w:cs/>
          <w:lang w:bidi="bn-IN"/>
        </w:rPr>
        <w:t xml:space="preserve">খ উসাইমিন </w:t>
      </w:r>
      <w:r w:rsidRPr="00AF743D">
        <w:rPr>
          <w:rFonts w:ascii="Kalpurush" w:eastAsia="Times New Roman" w:hAnsi="Kalpurush" w:cs="Kalpurush"/>
          <w:lang w:bidi="bn-BD"/>
        </w:rPr>
        <w:t>“</w:t>
      </w:r>
      <w:r w:rsidRPr="00AF743D">
        <w:rPr>
          <w:rFonts w:ascii="Kalpurush" w:eastAsia="Times New Roman" w:hAnsi="Kalpurush" w:cs="Kalpurush"/>
          <w:cs/>
          <w:lang w:bidi="bn-IN"/>
        </w:rPr>
        <w:t>ফাতাওয়া আরকানুল ইসলামে</w:t>
      </w:r>
      <w:r w:rsidRPr="00AF743D">
        <w:rPr>
          <w:rFonts w:ascii="Kalpurush" w:eastAsia="Times New Roman" w:hAnsi="Kalpurush" w:cs="Kalpurush"/>
          <w:lang w:bidi="bn-BD"/>
        </w:rPr>
        <w:t xml:space="preserve">” </w:t>
      </w:r>
      <w:r w:rsidRPr="00AF743D">
        <w:rPr>
          <w:rFonts w:ascii="Kalpurush" w:eastAsia="Times New Roman" w:hAnsi="Kalpurush" w:cs="Kalpurush"/>
          <w:cs/>
          <w:lang w:bidi="bn-IN"/>
        </w:rPr>
        <w:t>তিনি অনুরূপ ফাতাওয়া দিয়েছেন</w:t>
      </w:r>
      <w:r w:rsidRPr="00AF743D">
        <w:rPr>
          <w:rFonts w:ascii="Kalpurush" w:eastAsia="Times New Roman" w:hAnsi="Kalpurush" w:cs="Kalpurush"/>
          <w:lang w:bidi="bn-BD"/>
        </w:rPr>
        <w:t xml:space="preserve">, </w:t>
      </w:r>
      <w:r>
        <w:rPr>
          <w:rFonts w:ascii="Kalpurush" w:eastAsia="Times New Roman" w:hAnsi="Kalpurush" w:cs="Kalpurush"/>
          <w:cs/>
          <w:lang w:bidi="bn-IN"/>
        </w:rPr>
        <w:t>ফাতাওয়া নং (৪৮৪)</w:t>
      </w:r>
      <w:r>
        <w:rPr>
          <w:rFonts w:ascii="Kalpurush" w:eastAsia="Times New Roman" w:hAnsi="Kalpurush" w:cs="Kalpurush" w:hint="cs"/>
          <w:cs/>
          <w:lang w:bidi="hi-IN"/>
        </w:rPr>
        <w:t>।</w:t>
      </w:r>
    </w:p>
  </w:footnote>
  <w:footnote w:id="73">
    <w:p w:rsidR="00D9044F" w:rsidRPr="00AF743D" w:rsidRDefault="00D9044F" w:rsidP="00DD7C1C">
      <w:pPr>
        <w:pStyle w:val="FootnoteText"/>
        <w:bidi w:val="0"/>
        <w:ind w:left="142" w:hanging="142"/>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১৮১৬</w:t>
      </w:r>
      <w:r>
        <w:rPr>
          <w:rFonts w:ascii="Kalpurush" w:hAnsi="Kalpurush" w:cs="Kalpurush"/>
          <w:lang w:bidi="bn-IN"/>
        </w:rPr>
        <w:t xml:space="preserve">; </w:t>
      </w:r>
      <w:r>
        <w:rPr>
          <w:rFonts w:ascii="Kalpurush" w:hAnsi="Kalpurush" w:cs="Kalpurush"/>
          <w:cs/>
          <w:lang w:bidi="bn-IN"/>
        </w:rPr>
        <w:t xml:space="preserve">আবু </w:t>
      </w:r>
      <w:r w:rsidRPr="00AF743D">
        <w:rPr>
          <w:rFonts w:ascii="Kalpurush" w:hAnsi="Kalpurush" w:cs="Kalpurush"/>
          <w:cs/>
          <w:lang w:bidi="bn-IN"/>
        </w:rPr>
        <w:t>দাউদ</w:t>
      </w:r>
      <w:r w:rsidRPr="00AF743D">
        <w:rPr>
          <w:rFonts w:ascii="Kalpurush" w:hAnsi="Kalpurush" w:cs="Kalpurush"/>
          <w:lang w:bidi="bn-IN"/>
        </w:rPr>
        <w:t xml:space="preserve">, </w:t>
      </w:r>
      <w:r w:rsidRPr="00AF743D">
        <w:rPr>
          <w:rFonts w:ascii="Kalpurush" w:hAnsi="Kalpurush" w:cs="Kalpurush"/>
          <w:cs/>
          <w:lang w:bidi="bn-IN"/>
        </w:rPr>
        <w:t>হাদীস নং ২৩১৪</w:t>
      </w:r>
      <w:r>
        <w:rPr>
          <w:rFonts w:ascii="Kalpurush" w:hAnsi="Kalpurush" w:cs="Kalpurush"/>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২৯৬৮</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(৪/২৯৫)</w:t>
      </w:r>
      <w:r>
        <w:rPr>
          <w:rFonts w:ascii="Kalpurush" w:hAnsi="Kalpurush" w:cs="Kalpurush" w:hint="cs"/>
          <w:cs/>
          <w:lang w:bidi="hi-IN"/>
        </w:rPr>
        <w:t>।</w:t>
      </w:r>
    </w:p>
  </w:footnote>
  <w:footnote w:id="7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তাবারি: (২/১৬৭)</w:t>
      </w:r>
      <w:r>
        <w:rPr>
          <w:rFonts w:ascii="Kalpurush" w:hAnsi="Kalpurush" w:cs="Kalpurush" w:hint="cs"/>
          <w:cs/>
          <w:lang w:bidi="hi-IN"/>
        </w:rPr>
        <w:t>।</w:t>
      </w:r>
    </w:p>
  </w:footnote>
  <w:footnote w:id="7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তাবারি: (২/১৬৮)</w:t>
      </w:r>
      <w:r>
        <w:rPr>
          <w:rFonts w:ascii="Kalpurush" w:hAnsi="Kalpurush" w:cs="Kalpurush" w:hint="cs"/>
          <w:cs/>
          <w:lang w:bidi="hi-IN"/>
        </w:rPr>
        <w:t>।</w:t>
      </w:r>
    </w:p>
  </w:footnote>
  <w:footnote w:id="7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আবু দাউদ</w:t>
      </w:r>
      <w:r w:rsidRPr="00AF743D">
        <w:rPr>
          <w:rFonts w:ascii="Kalpurush" w:hAnsi="Kalpurush" w:cs="Kalpurush"/>
          <w:lang w:bidi="bn-IN"/>
        </w:rPr>
        <w:t xml:space="preserve">, </w:t>
      </w:r>
      <w:r w:rsidRPr="00AF743D">
        <w:rPr>
          <w:rFonts w:ascii="Kalpurush" w:hAnsi="Kalpurush" w:cs="Kalpurush"/>
          <w:cs/>
          <w:lang w:bidi="bn-IN"/>
        </w:rPr>
        <w:t>হাদীস নং ৫০৬</w:t>
      </w:r>
      <w:r>
        <w:rPr>
          <w:rFonts w:ascii="Kalpurush" w:hAnsi="Kalpurush" w:cs="Kalpurush"/>
          <w:lang w:bidi="bn-IN"/>
        </w:rPr>
        <w:t xml:space="preserve">; </w:t>
      </w:r>
      <w:r>
        <w:rPr>
          <w:rFonts w:ascii="Kalpurush" w:hAnsi="Kalpurush" w:cs="Kalpurush"/>
          <w:cs/>
          <w:lang w:bidi="bn-IN"/>
        </w:rPr>
        <w:t>বায়হাকি</w:t>
      </w:r>
      <w:r w:rsidRPr="00AF743D">
        <w:rPr>
          <w:rFonts w:ascii="Kalpurush" w:hAnsi="Kalpurush" w:cs="Kalpurush"/>
          <w:cs/>
          <w:lang w:bidi="bn-IN"/>
        </w:rPr>
        <w:t xml:space="preserve"> ফিস সুনান: (৪/২০১)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ফাযায়েলুল আওকাত: (৩০)</w:t>
      </w:r>
      <w:r w:rsidRPr="00AF743D">
        <w:rPr>
          <w:rFonts w:ascii="Kalpurush" w:hAnsi="Kalpurush" w:cs="Kalpurush"/>
          <w:lang w:bidi="bn-BD"/>
        </w:rPr>
        <w:t xml:space="preserve">, </w:t>
      </w:r>
      <w:r w:rsidRPr="00AF743D">
        <w:rPr>
          <w:rFonts w:ascii="Kalpurush" w:hAnsi="Kalpurush" w:cs="Kalpurush"/>
          <w:cs/>
          <w:lang w:bidi="bn-IN"/>
        </w:rPr>
        <w:t>আলবানি সহীহ আবু দাউদে হাদীসটি সহীহ বলেছেন।</w:t>
      </w:r>
    </w:p>
  </w:footnote>
  <w:footnote w:id="7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৫৭৬২</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৭৮১</w:t>
      </w:r>
      <w:r>
        <w:rPr>
          <w:rFonts w:ascii="Kalpurush" w:hAnsi="Kalpurush" w:cs="Kalpurush" w:hint="cs"/>
          <w:cs/>
          <w:lang w:bidi="hi-IN"/>
        </w:rPr>
        <w:t>।</w:t>
      </w:r>
    </w:p>
  </w:footnote>
  <w:footnote w:id="78">
    <w:p w:rsidR="00D9044F" w:rsidRPr="00AF743D" w:rsidRDefault="00D9044F" w:rsidP="00450034">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৬৮৬০</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৭৮১</w:t>
      </w:r>
      <w:r>
        <w:rPr>
          <w:rFonts w:ascii="Kalpurush" w:hAnsi="Kalpurush" w:cs="Kalpurush" w:hint="cs"/>
          <w:cs/>
          <w:lang w:bidi="hi-IN"/>
        </w:rPr>
        <w:t>।</w:t>
      </w:r>
    </w:p>
  </w:footnote>
  <w:footnote w:id="7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আলাল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৬/৬৯)</w:t>
      </w:r>
      <w:r>
        <w:rPr>
          <w:rFonts w:ascii="Kalpurush" w:hAnsi="Kalpurush" w:cs="Kalpurush" w:hint="cs"/>
          <w:cs/>
          <w:lang w:bidi="hi-IN"/>
        </w:rPr>
        <w:t>।</w:t>
      </w:r>
    </w:p>
  </w:footnote>
  <w:footnote w:id="8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(৩/১৪)</w:t>
      </w:r>
      <w:r>
        <w:rPr>
          <w:rFonts w:ascii="Kalpurush" w:hAnsi="Kalpurush" w:cs="Kalpurush" w:hint="cs"/>
          <w:cs/>
          <w:lang w:bidi="hi-IN"/>
        </w:rPr>
        <w:t>।</w:t>
      </w:r>
    </w:p>
  </w:footnote>
  <w:footnote w:id="8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(৩/১৪)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তারহুত দাসরিব: (৩/৯০)</w:t>
      </w:r>
      <w:r>
        <w:rPr>
          <w:rFonts w:ascii="Kalpurush" w:hAnsi="Kalpurush" w:cs="Kalpurush" w:hint="cs"/>
          <w:cs/>
          <w:lang w:bidi="hi-IN"/>
        </w:rPr>
        <w:t>।</w:t>
      </w:r>
    </w:p>
  </w:footnote>
  <w:footnote w:id="82">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ফাতহুল বারি: (৩/১৪)</w:t>
      </w:r>
      <w:r>
        <w:rPr>
          <w:rFonts w:ascii="Kalpurush" w:hAnsi="Kalpurush" w:cs="Kalpurush" w:hint="cs"/>
          <w:sz w:val="20"/>
          <w:szCs w:val="20"/>
          <w:cs/>
          <w:lang w:bidi="hi-IN"/>
        </w:rPr>
        <w:t>।</w:t>
      </w:r>
    </w:p>
  </w:footnote>
  <w:footnote w:id="8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আলা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৬/৬৯)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(৩/১৪)</w:t>
      </w:r>
      <w:r>
        <w:rPr>
          <w:rFonts w:ascii="Kalpurush" w:hAnsi="Kalpurush" w:cs="Kalpurush" w:hint="cs"/>
          <w:cs/>
          <w:lang w:bidi="hi-IN"/>
        </w:rPr>
        <w:t>।</w:t>
      </w:r>
    </w:p>
  </w:footnote>
  <w:footnote w:id="8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(৩/১৪)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তারহুত তাসরিব: (৩/৯০)</w:t>
      </w:r>
      <w:r>
        <w:rPr>
          <w:rFonts w:ascii="Kalpurush" w:hAnsi="Kalpurush" w:cs="Kalpurush" w:hint="cs"/>
          <w:cs/>
          <w:lang w:bidi="hi-IN"/>
        </w:rPr>
        <w:t>।</w:t>
      </w:r>
    </w:p>
  </w:footnote>
  <w:footnote w:id="8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আলাল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৬/৭০)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মিরকাতুল মাফাতিহ: (৩/৩৩৪)</w:t>
      </w:r>
      <w:r>
        <w:rPr>
          <w:rFonts w:ascii="Kalpurush" w:hAnsi="Kalpurush" w:cs="Kalpurush" w:hint="cs"/>
          <w:cs/>
          <w:lang w:bidi="hi-IN"/>
        </w:rPr>
        <w:t>।</w:t>
      </w:r>
    </w:p>
  </w:footnote>
  <w:footnote w:id="8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তাফসিরে ইবন কাসির: (৩/২৮৬)</w:t>
      </w:r>
      <w:r>
        <w:rPr>
          <w:rFonts w:ascii="Kalpurush" w:hAnsi="Kalpurush" w:cs="Kalpurush" w:hint="cs"/>
          <w:cs/>
          <w:lang w:bidi="hi-IN"/>
        </w:rPr>
        <w:t>।</w:t>
      </w:r>
    </w:p>
  </w:footnote>
  <w:footnote w:id="87">
    <w:p w:rsidR="00D9044F" w:rsidRPr="00AF743D" w:rsidRDefault="00D9044F" w:rsidP="00DD7C1C">
      <w:pPr>
        <w:pStyle w:val="FootnoteText"/>
        <w:bidi w:val="0"/>
        <w:ind w:left="142" w:hanging="142"/>
        <w:jc w:val="both"/>
        <w:rPr>
          <w:rFonts w:ascii="Kalpurush" w:hAnsi="Kalpurush" w:cs="Kalpurush"/>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১৭৯৬</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১</w:t>
      </w:r>
      <w:r>
        <w:rPr>
          <w:rFonts w:ascii="Kalpurush" w:hAnsi="Kalpurush" w:cs="Kalpurush"/>
          <w:cs/>
          <w:lang w:bidi="bn-IN"/>
        </w:rPr>
        <w:t>৪৪</w:t>
      </w:r>
      <w:r>
        <w:rPr>
          <w:rFonts w:ascii="Kalpurush" w:hAnsi="Kalpurush" w:cs="Kalpurush" w:hint="cs"/>
          <w:cs/>
          <w:lang w:bidi="hi-IN"/>
        </w:rPr>
        <w:t>।</w:t>
      </w:r>
    </w:p>
  </w:footnote>
  <w:footnote w:id="8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৭১০০</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(২/৫০৪)</w:t>
      </w:r>
      <w:r>
        <w:rPr>
          <w:rFonts w:ascii="Kalpurush" w:hAnsi="Kalpurush" w:cs="Kalpurush" w:hint="cs"/>
          <w:cs/>
          <w:lang w:bidi="hi-IN"/>
        </w:rPr>
        <w:t>।</w:t>
      </w:r>
    </w:p>
  </w:footnote>
  <w:footnote w:id="89">
    <w:p w:rsidR="00D9044F" w:rsidRPr="00AF743D" w:rsidRDefault="00D9044F" w:rsidP="00301230">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আহমদ: (২/৪৫৭)</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তায়ালিসি</w:t>
      </w:r>
      <w:r>
        <w:rPr>
          <w:rFonts w:ascii="Kalpurush" w:hAnsi="Kalpurush" w:cs="Kalpurush"/>
          <w:lang w:bidi="bn-IN"/>
        </w:rPr>
        <w:t xml:space="preserve">, </w:t>
      </w:r>
      <w:r>
        <w:rPr>
          <w:rFonts w:ascii="Kalpurush" w:hAnsi="Kalpurush" w:cs="Kalpurush"/>
          <w:cs/>
          <w:lang w:bidi="bn-IN"/>
        </w:rPr>
        <w:t>হাদীস নং ২৪৮৫</w:t>
      </w:r>
      <w:r>
        <w:rPr>
          <w:rFonts w:ascii="Kalpurush" w:hAnsi="Kalpurush" w:cs="Kalpurush" w:hint="cs"/>
          <w:cs/>
          <w:lang w:bidi="hi-IN"/>
        </w:rPr>
        <w:t>।</w:t>
      </w:r>
    </w:p>
  </w:footnote>
  <w:footnote w:id="9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এ হাদীস ইবন রাহওয়েহ থেকে বর্ণিত</w:t>
      </w:r>
      <w:r w:rsidRPr="00AF743D">
        <w:rPr>
          <w:rFonts w:ascii="Kalpurush" w:hAnsi="Kalpurush" w:cs="Kalpurush"/>
          <w:lang w:bidi="bn-BD"/>
        </w:rPr>
        <w:t xml:space="preserve">, </w:t>
      </w:r>
      <w:r w:rsidRPr="00AF743D">
        <w:rPr>
          <w:rFonts w:ascii="Kalpurush" w:hAnsi="Kalpurush" w:cs="Kalpurush"/>
          <w:cs/>
          <w:lang w:bidi="bn-IN"/>
        </w:rPr>
        <w:t>মাজমাউয যাওয়ায়েদে হায়সামি তা আহমদ থেকে বর্ণনা করেছেন: (৩/১৭৯)</w:t>
      </w:r>
      <w:r w:rsidRPr="00AF743D">
        <w:rPr>
          <w:rFonts w:ascii="Kalpurush" w:hAnsi="Kalpurush" w:cs="Kalpurush"/>
          <w:lang w:bidi="bn-BD"/>
        </w:rPr>
        <w:t xml:space="preserve">, </w:t>
      </w:r>
      <w:r w:rsidRPr="00AF743D">
        <w:rPr>
          <w:rFonts w:ascii="Kalpurush" w:hAnsi="Kalpurush" w:cs="Kalpurush"/>
          <w:cs/>
          <w:lang w:bidi="bn-IN"/>
        </w:rPr>
        <w:t>তিনি বলেছেন: এর বর্ণনাকারীগণ সহীহ গ্রন্থের বর্ণনাকারী।</w:t>
      </w:r>
    </w:p>
  </w:footnote>
  <w:footnote w:id="91">
    <w:p w:rsidR="00D9044F" w:rsidRPr="00AF743D" w:rsidRDefault="00D9044F" w:rsidP="00301230">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hint="cs"/>
          <w:cs/>
          <w:lang w:bidi="bn-BD"/>
        </w:rPr>
        <w:t xml:space="preserve">সহীহ </w:t>
      </w:r>
      <w:r w:rsidRPr="00AF743D">
        <w:rPr>
          <w:rFonts w:ascii="Kalpurush" w:hAnsi="Kalpurush" w:cs="Kalpurush"/>
          <w:cs/>
          <w:lang w:bidi="bn-IN"/>
        </w:rPr>
        <w:t>মুসলিম</w:t>
      </w:r>
      <w:r>
        <w:rPr>
          <w:rFonts w:ascii="Kalpurush" w:hAnsi="Kalpurush" w:cs="Kalpurush" w:hint="cs"/>
          <w:cs/>
          <w:lang w:bidi="bn-BD"/>
        </w:rPr>
        <w:t>, হাদীস নং</w:t>
      </w:r>
      <w:r w:rsidRPr="00AF743D">
        <w:rPr>
          <w:rFonts w:ascii="Kalpurush" w:hAnsi="Kalpurush" w:cs="Kalpurush"/>
          <w:cs/>
          <w:lang w:bidi="bn-IN"/>
        </w:rPr>
        <w:t xml:space="preserve"> ২৩৩</w:t>
      </w:r>
      <w:r>
        <w:rPr>
          <w:rFonts w:ascii="Kalpurush" w:hAnsi="Kalpurush" w:cs="Kalpurush" w:hint="cs"/>
          <w:cs/>
          <w:lang w:bidi="hi-IN"/>
        </w:rPr>
        <w:t>।</w:t>
      </w:r>
    </w:p>
  </w:footnote>
  <w:footnote w:id="9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আহমদ: (৩/৫৫</w:t>
      </w:r>
      <w:r>
        <w:rPr>
          <w:rFonts w:ascii="Kalpurush" w:hAnsi="Kalpurush" w:cs="Kalpurush"/>
          <w:lang w:bidi="bn-IN"/>
        </w:rPr>
        <w:t xml:space="preserve">; </w:t>
      </w:r>
      <w:r>
        <w:rPr>
          <w:rFonts w:ascii="Kalpurush" w:hAnsi="Kalpurush" w:cs="Kalpurush"/>
          <w:cs/>
          <w:lang w:bidi="bn-IN"/>
        </w:rPr>
        <w:t>আবু ইয়ালা</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১০৫৮</w:t>
      </w:r>
      <w:r>
        <w:rPr>
          <w:rFonts w:ascii="Kalpurush" w:hAnsi="Kalpurush" w:cs="Kalpurush"/>
          <w:lang w:bidi="bn-IN"/>
        </w:rPr>
        <w:t xml:space="preserve">; </w:t>
      </w:r>
      <w:r>
        <w:rPr>
          <w:rFonts w:ascii="Kalpurush" w:hAnsi="Kalpurush" w:cs="Kalpurush"/>
          <w:cs/>
          <w:lang w:bidi="bn-IN"/>
        </w:rPr>
        <w:t>বায়হাকি</w:t>
      </w:r>
      <w:r w:rsidRPr="00AF743D">
        <w:rPr>
          <w:rFonts w:ascii="Kalpurush" w:hAnsi="Kalpurush" w:cs="Kalpurush"/>
          <w:cs/>
          <w:lang w:bidi="bn-IN"/>
        </w:rPr>
        <w:t>: (৪/৩০৪)</w:t>
      </w:r>
      <w:r>
        <w:rPr>
          <w:rFonts w:ascii="Kalpurush" w:hAnsi="Kalpurush" w:cs="Kalpurush" w:hint="cs"/>
          <w:cs/>
          <w:lang w:bidi="bn-BD"/>
        </w:rPr>
        <w:t>;</w:t>
      </w:r>
      <w:r w:rsidRPr="00AF743D">
        <w:rPr>
          <w:rFonts w:ascii="Kalpurush" w:hAnsi="Kalpurush" w:cs="Kalpurush"/>
          <w:cs/>
          <w:lang w:bidi="bn-BD"/>
        </w:rPr>
        <w:t xml:space="preserve"> </w:t>
      </w:r>
      <w:r>
        <w:rPr>
          <w:rFonts w:ascii="Kalpurush" w:hAnsi="Kalpurush" w:cs="Kalpurush"/>
          <w:cs/>
          <w:lang w:bidi="bn-BD"/>
        </w:rPr>
        <w:t>সহীহ ইবন হিব্বান</w:t>
      </w:r>
      <w:r>
        <w:rPr>
          <w:rFonts w:ascii="Kalpurush" w:hAnsi="Kalpurush" w:cs="Kalpurush"/>
          <w:lang w:bidi="bn-BD"/>
        </w:rPr>
        <w:t xml:space="preserve">, </w:t>
      </w:r>
      <w:r>
        <w:rPr>
          <w:rFonts w:ascii="Kalpurush" w:hAnsi="Kalpurush" w:cs="Kalpurush"/>
          <w:cs/>
          <w:lang w:bidi="bn-BD"/>
        </w:rPr>
        <w:t xml:space="preserve">হাদীস নং </w:t>
      </w:r>
      <w:r>
        <w:rPr>
          <w:rFonts w:ascii="Kalpurush" w:hAnsi="Kalpurush" w:cs="Kalpurush"/>
          <w:cs/>
          <w:lang w:bidi="bn-IN"/>
        </w:rPr>
        <w:t>৩৪৩৩</w:t>
      </w:r>
      <w:r>
        <w:rPr>
          <w:rFonts w:ascii="Kalpurush" w:hAnsi="Kalpurush" w:cs="Kalpurush" w:hint="cs"/>
          <w:cs/>
          <w:lang w:bidi="hi-IN"/>
        </w:rPr>
        <w:t>।</w:t>
      </w:r>
    </w:p>
  </w:footnote>
  <w:footnote w:id="9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আলা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২/১৭১)</w:t>
      </w:r>
      <w:r>
        <w:rPr>
          <w:rFonts w:ascii="Kalpurush" w:hAnsi="Kalpurush" w:cs="Kalpurush" w:hint="cs"/>
          <w:cs/>
          <w:lang w:bidi="hi-IN"/>
        </w:rPr>
        <w:t>।</w:t>
      </w:r>
    </w:p>
  </w:footnote>
  <w:footnote w:id="9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আত-তামহিদ লি ইবন আব্দুল বারর: (১৭/৩৯৪)</w:t>
      </w:r>
      <w:r>
        <w:rPr>
          <w:rFonts w:ascii="Kalpurush" w:hAnsi="Kalpurush" w:cs="Kalpurush" w:hint="cs"/>
          <w:cs/>
          <w:lang w:bidi="hi-IN"/>
        </w:rPr>
        <w:t>।</w:t>
      </w:r>
    </w:p>
  </w:footnote>
  <w:footnote w:id="9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(৪/১১১)</w:t>
      </w:r>
      <w:r>
        <w:rPr>
          <w:rFonts w:ascii="Kalpurush" w:hAnsi="Kalpurush" w:cs="Kalpurush" w:hint="cs"/>
          <w:cs/>
          <w:lang w:bidi="hi-IN"/>
        </w:rPr>
        <w:t>।</w:t>
      </w:r>
    </w:p>
  </w:footnote>
  <w:footnote w:id="9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(৩/১১৩)</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hint="cs"/>
          <w:cs/>
          <w:lang w:bidi="bn-BD"/>
        </w:rPr>
        <w:t>আদ-</w:t>
      </w:r>
      <w:r w:rsidRPr="00AF743D">
        <w:rPr>
          <w:rFonts w:ascii="Kalpurush" w:hAnsi="Kalpurush" w:cs="Kalpurush"/>
          <w:cs/>
          <w:lang w:bidi="bn-IN"/>
        </w:rPr>
        <w:t xml:space="preserve">দিবায আলা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২/১৭)</w:t>
      </w:r>
      <w:r>
        <w:rPr>
          <w:rFonts w:ascii="Kalpurush" w:hAnsi="Kalpurush" w:cs="Kalpurush" w:hint="cs"/>
          <w:cs/>
          <w:lang w:bidi="hi-IN"/>
        </w:rPr>
        <w:t>।</w:t>
      </w:r>
    </w:p>
  </w:footnote>
  <w:footnote w:id="9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তানবিরুল হাওয়ালেক: (২/৪২)</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তুহফাতুল আহওয়াযি: (১/৫৩৫)</w:t>
      </w:r>
      <w:r>
        <w:rPr>
          <w:rFonts w:ascii="Kalpurush" w:hAnsi="Kalpurush" w:cs="Kalpurush" w:hint="cs"/>
          <w:cs/>
          <w:lang w:bidi="hi-IN"/>
        </w:rPr>
        <w:t>।</w:t>
      </w:r>
    </w:p>
  </w:footnote>
  <w:footnote w:id="98">
    <w:p w:rsidR="00D9044F" w:rsidRPr="00AF743D" w:rsidRDefault="00D9044F" w:rsidP="00180E23">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hint="cs"/>
          <w:cs/>
          <w:lang w:bidi="bn-BD"/>
        </w:rPr>
        <w:t xml:space="preserve">সহীহ </w:t>
      </w:r>
      <w:r w:rsidRPr="00AF743D">
        <w:rPr>
          <w:rFonts w:ascii="Kalpurush" w:hAnsi="Kalpurush" w:cs="Kalpurush"/>
          <w:cs/>
          <w:lang w:bidi="bn-IN"/>
        </w:rPr>
        <w:t>বুখারী</w:t>
      </w:r>
      <w:r>
        <w:rPr>
          <w:rFonts w:ascii="Kalpurush" w:hAnsi="Kalpurush" w:cs="Kalpurush" w:hint="cs"/>
          <w:cs/>
          <w:lang w:bidi="bn-BD"/>
        </w:rPr>
        <w:t xml:space="preserve">, হাদীস নং </w:t>
      </w:r>
      <w:r w:rsidRPr="00AF743D">
        <w:rPr>
          <w:rFonts w:ascii="Kalpurush" w:hAnsi="Kalpurush" w:cs="Kalpurush"/>
          <w:cs/>
          <w:lang w:bidi="bn-IN"/>
        </w:rPr>
        <w:t>১৮১৭</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১০৯০</w:t>
      </w:r>
      <w:r>
        <w:rPr>
          <w:rFonts w:ascii="Kalpurush" w:hAnsi="Kalpurush" w:cs="Kalpurush" w:hint="cs"/>
          <w:cs/>
          <w:lang w:bidi="hi-IN"/>
        </w:rPr>
        <w:t>।</w:t>
      </w:r>
    </w:p>
  </w:footnote>
  <w:footnote w:id="99">
    <w:p w:rsidR="00D9044F" w:rsidRPr="00AF743D" w:rsidRDefault="00D9044F" w:rsidP="00180E23">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তাবরানি ফিল কাবির: (১৭/৭৯)</w:t>
      </w:r>
      <w:r w:rsidRPr="00AF743D">
        <w:rPr>
          <w:rFonts w:ascii="Kalpurush" w:hAnsi="Kalpurush" w:cs="Kalpurush"/>
          <w:lang w:bidi="bn-BD"/>
        </w:rPr>
        <w:t>,</w:t>
      </w:r>
      <w:r w:rsidRPr="00AF743D">
        <w:rPr>
          <w:rFonts w:ascii="Kalpurush" w:hAnsi="Kalpurush" w:cs="Kalpurush"/>
          <w:cs/>
          <w:lang w:bidi="bn-BD"/>
        </w:rPr>
        <w:t xml:space="preserve"> হাদীস</w:t>
      </w:r>
      <w:r>
        <w:rPr>
          <w:rFonts w:ascii="Kalpurush" w:hAnsi="Kalpurush" w:cs="Kalpurush"/>
          <w:cs/>
          <w:lang w:bidi="bn-IN"/>
        </w:rPr>
        <w:t xml:space="preserve"> নং</w:t>
      </w:r>
      <w:r>
        <w:rPr>
          <w:rFonts w:ascii="Kalpurush" w:hAnsi="Kalpurush" w:cs="Kalpurush" w:hint="cs"/>
          <w:cs/>
          <w:lang w:bidi="bn-BD"/>
        </w:rPr>
        <w:t xml:space="preserve"> </w:t>
      </w:r>
      <w:r>
        <w:rPr>
          <w:rFonts w:ascii="Kalpurush" w:hAnsi="Kalpurush" w:cs="Kalpurush"/>
          <w:cs/>
          <w:lang w:bidi="bn-IN"/>
        </w:rPr>
        <w:t>১৭৫</w:t>
      </w:r>
      <w:r>
        <w:rPr>
          <w:rFonts w:ascii="Kalpurush" w:hAnsi="Kalpurush" w:cs="Kalpurush" w:hint="cs"/>
          <w:cs/>
          <w:lang w:bidi="hi-IN"/>
        </w:rPr>
        <w:t>।</w:t>
      </w:r>
    </w:p>
  </w:footnote>
  <w:footnote w:id="10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আল-মুফহিম: (৩/১৪৮-১৫০)</w:t>
      </w:r>
      <w:r>
        <w:rPr>
          <w:rFonts w:ascii="Kalpurush" w:hAnsi="Kalpurush" w:cs="Kalpurush" w:hint="cs"/>
          <w:cs/>
          <w:lang w:bidi="hi-IN"/>
        </w:rPr>
        <w:t>।</w:t>
      </w:r>
    </w:p>
  </w:footnote>
  <w:footnote w:id="101">
    <w:p w:rsidR="00D9044F" w:rsidRPr="00AF743D" w:rsidRDefault="00D9044F" w:rsidP="00180E23">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ইবন কাসির: (১/২২২)</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(৪/১৩৪)</w:t>
      </w:r>
      <w:r>
        <w:rPr>
          <w:rFonts w:ascii="Kalpurush" w:hAnsi="Kalpurush" w:cs="Kalpurush" w:hint="cs"/>
          <w:cs/>
          <w:lang w:bidi="hi-IN"/>
        </w:rPr>
        <w:t>।</w:t>
      </w:r>
    </w:p>
  </w:footnote>
  <w:footnote w:id="102">
    <w:p w:rsidR="00D9044F" w:rsidRPr="00AF743D" w:rsidRDefault="00D9044F" w:rsidP="00180E23">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আলা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৭/২০১)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(৪/১৩৪)</w:t>
      </w:r>
      <w:r>
        <w:rPr>
          <w:rFonts w:ascii="Kalpurush" w:hAnsi="Kalpurush" w:cs="Kalpurush" w:hint="cs"/>
          <w:cs/>
          <w:lang w:bidi="hi-IN"/>
        </w:rPr>
        <w:t>।</w:t>
      </w:r>
    </w:p>
  </w:footnote>
  <w:footnote w:id="103">
    <w:p w:rsidR="00D9044F" w:rsidRPr="00AF743D" w:rsidRDefault="00D9044F" w:rsidP="00DD7C1C">
      <w:pPr>
        <w:bidi w:val="0"/>
        <w:spacing w:after="0" w:line="240" w:lineRule="auto"/>
        <w:ind w:left="142" w:hanging="142"/>
        <w:jc w:val="both"/>
        <w:rPr>
          <w:rFonts w:ascii="Kalpurush" w:hAnsi="Kalpurush" w:cs="Kalpurush"/>
          <w:sz w:val="20"/>
          <w:szCs w:val="20"/>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ফাতহুল বারি: (৪/১৩৫)</w:t>
      </w:r>
      <w:r>
        <w:rPr>
          <w:rFonts w:ascii="Kalpurush" w:hAnsi="Kalpurush" w:cs="Kalpurush" w:hint="cs"/>
          <w:sz w:val="20"/>
          <w:szCs w:val="20"/>
          <w:cs/>
          <w:lang w:bidi="hi-IN"/>
        </w:rPr>
        <w:t>।</w:t>
      </w:r>
    </w:p>
  </w:footnote>
  <w:footnote w:id="104">
    <w:p w:rsidR="00D9044F" w:rsidRPr="00AF743D" w:rsidRDefault="00D9044F" w:rsidP="00DD7C1C">
      <w:pPr>
        <w:tabs>
          <w:tab w:val="left" w:pos="2590"/>
          <w:tab w:val="center" w:pos="3577"/>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৩১৫</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৩৩৫</w:t>
      </w:r>
      <w:r>
        <w:rPr>
          <w:rFonts w:ascii="Kalpurush" w:hAnsi="Kalpurush" w:cs="Kalpurush" w:hint="cs"/>
          <w:sz w:val="20"/>
          <w:szCs w:val="20"/>
          <w:cs/>
          <w:lang w:bidi="hi-IN"/>
        </w:rPr>
        <w:t>।</w:t>
      </w:r>
    </w:p>
  </w:footnote>
  <w:footnote w:id="10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হাদীস নং ১৩০</w:t>
      </w:r>
      <w:r>
        <w:rPr>
          <w:rFonts w:ascii="Kalpurush" w:hAnsi="Kalpurush" w:cs="Kalpurush" w:hint="cs"/>
          <w:cs/>
          <w:lang w:bidi="hi-IN"/>
        </w:rPr>
        <w:t>।</w:t>
      </w:r>
    </w:p>
  </w:footnote>
  <w:footnote w:id="106">
    <w:p w:rsidR="00D9044F" w:rsidRPr="00AF743D" w:rsidRDefault="00D9044F" w:rsidP="00DD7C1C">
      <w:pPr>
        <w:tabs>
          <w:tab w:val="left" w:pos="2590"/>
          <w:tab w:val="center" w:pos="3577"/>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তিরমিযী</w:t>
      </w:r>
      <w:r>
        <w:rPr>
          <w:rFonts w:ascii="Kalpurush" w:hAnsi="Kalpurush" w:cs="Kalpurush"/>
          <w:sz w:val="20"/>
          <w:szCs w:val="20"/>
          <w:lang w:bidi="bn-IN"/>
        </w:rPr>
        <w:t xml:space="preserve">, </w:t>
      </w:r>
      <w:r>
        <w:rPr>
          <w:rFonts w:ascii="Kalpurush" w:hAnsi="Kalpurush" w:cs="Kalpurush"/>
          <w:sz w:val="20"/>
          <w:szCs w:val="20"/>
          <w:cs/>
          <w:lang w:bidi="bn-IN"/>
        </w:rPr>
        <w:t>হাদীস নং ৭৮৭</w:t>
      </w:r>
      <w:r>
        <w:rPr>
          <w:rFonts w:ascii="Kalpurush" w:hAnsi="Kalpurush" w:cs="Kalpurush" w:hint="cs"/>
          <w:sz w:val="20"/>
          <w:szCs w:val="20"/>
          <w:cs/>
          <w:lang w:bidi="hi-IN"/>
        </w:rPr>
        <w:t>।</w:t>
      </w:r>
    </w:p>
  </w:footnote>
  <w:footnote w:id="10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(১/৪২২)</w:t>
      </w:r>
      <w:r>
        <w:rPr>
          <w:rFonts w:ascii="Kalpurush" w:hAnsi="Kalpurush" w:cs="Kalpurush" w:hint="cs"/>
          <w:cs/>
          <w:lang w:bidi="hi-IN"/>
        </w:rPr>
        <w:t>।</w:t>
      </w:r>
    </w:p>
  </w:footnote>
  <w:footnote w:id="10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আল-মুগনি: (১/১৮৮)</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হাশিয়া সিনদি আলা সুনান</w:t>
      </w:r>
      <w:r w:rsidRPr="00AF743D">
        <w:rPr>
          <w:rFonts w:ascii="Kalpurush" w:hAnsi="Kalpurush" w:cs="Kalpurush"/>
          <w:cs/>
          <w:lang w:bidi="bn-IN"/>
        </w:rPr>
        <w:t xml:space="preserve"> </w:t>
      </w:r>
      <w:r>
        <w:rPr>
          <w:rFonts w:ascii="Kalpurush" w:hAnsi="Kalpurush" w:cs="Kalpurush"/>
          <w:cs/>
          <w:lang w:bidi="bn-IN"/>
        </w:rPr>
        <w:t>নাসাঈ</w:t>
      </w:r>
      <w:r w:rsidRPr="00AF743D">
        <w:rPr>
          <w:rFonts w:ascii="Kalpurush" w:hAnsi="Kalpurush" w:cs="Kalpurush"/>
          <w:cs/>
          <w:lang w:bidi="bn-IN"/>
        </w:rPr>
        <w:t>: (৪/১৯১)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উমদাতুল কারি: (৩/৩০০)</w:t>
      </w:r>
      <w:r>
        <w:rPr>
          <w:rFonts w:ascii="Kalpurush" w:hAnsi="Kalpurush" w:cs="Kalpurush" w:hint="cs"/>
          <w:cs/>
          <w:lang w:bidi="hi-IN"/>
        </w:rPr>
        <w:t>।</w:t>
      </w:r>
    </w:p>
  </w:footnote>
  <w:footnote w:id="10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উমদাতুলকারী: (৩/৩০১)</w:t>
      </w:r>
      <w:r>
        <w:rPr>
          <w:rFonts w:ascii="Kalpurush" w:hAnsi="Kalpurush" w:cs="Kalpurush" w:hint="cs"/>
          <w:cs/>
          <w:lang w:bidi="hi-IN"/>
        </w:rPr>
        <w:t>।</w:t>
      </w:r>
    </w:p>
  </w:footnote>
  <w:footnote w:id="110">
    <w:p w:rsidR="00D9044F" w:rsidRPr="00AF743D" w:rsidRDefault="00D9044F" w:rsidP="00CD2A2E">
      <w:pPr>
        <w:tabs>
          <w:tab w:val="left" w:pos="2590"/>
          <w:tab w:val="center" w:pos="3577"/>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তামহিদ: (২২/১০৭)</w:t>
      </w:r>
      <w:r>
        <w:rPr>
          <w:rFonts w:ascii="Kalpurush" w:hAnsi="Kalpurush" w:cs="Kalpurush" w:hint="cs"/>
          <w:sz w:val="20"/>
          <w:szCs w:val="20"/>
          <w:cs/>
          <w:lang w:bidi="hi-IN"/>
        </w:rPr>
        <w:t>।</w:t>
      </w:r>
    </w:p>
  </w:footnote>
  <w:footnote w:id="111">
    <w:p w:rsidR="00D9044F" w:rsidRPr="00AF743D" w:rsidRDefault="00D9044F" w:rsidP="00180E23">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ফাতাওয়া লাজনায়ে দায়েমা: (১০/১৫৫)</w:t>
      </w:r>
      <w:r w:rsidRPr="00AF743D">
        <w:rPr>
          <w:rFonts w:ascii="Kalpurush" w:hAnsi="Kalpurush" w:cs="Kalpurush"/>
          <w:lang w:bidi="bn-BD"/>
        </w:rPr>
        <w:t xml:space="preserve">, </w:t>
      </w:r>
      <w:r>
        <w:rPr>
          <w:rFonts w:ascii="Kalpurush" w:hAnsi="Kalpurush" w:cs="Kalpurush"/>
          <w:cs/>
          <w:lang w:bidi="bn-IN"/>
        </w:rPr>
        <w:t>ফাতাওয়া নং</w:t>
      </w:r>
      <w:r>
        <w:rPr>
          <w:rFonts w:ascii="Kalpurush" w:hAnsi="Kalpurush" w:cs="Kalpurush" w:hint="cs"/>
          <w:cs/>
          <w:lang w:bidi="bn-BD"/>
        </w:rPr>
        <w:t xml:space="preserve"> </w:t>
      </w:r>
      <w:r w:rsidRPr="00AF743D">
        <w:rPr>
          <w:rFonts w:ascii="Kalpurush" w:hAnsi="Kalpurush" w:cs="Kalpurush"/>
          <w:cs/>
          <w:lang w:bidi="bn-IN"/>
        </w:rPr>
        <w:t>১০৩৪৩</w:t>
      </w:r>
      <w:r>
        <w:rPr>
          <w:rFonts w:ascii="Kalpurush" w:hAnsi="Kalpurush" w:cs="Kalpurush" w:hint="cs"/>
          <w:cs/>
          <w:lang w:bidi="hi-IN"/>
        </w:rPr>
        <w:t>।</w:t>
      </w:r>
    </w:p>
  </w:footnote>
  <w:footnote w:id="112">
    <w:p w:rsidR="00D9044F" w:rsidRPr="00AF743D" w:rsidRDefault="00D9044F" w:rsidP="00DD7C1C">
      <w:pPr>
        <w:tabs>
          <w:tab w:val="left" w:pos="2590"/>
          <w:tab w:val="center" w:pos="3577"/>
        </w:tabs>
        <w:bidi w:val="0"/>
        <w:spacing w:after="0" w:line="240" w:lineRule="auto"/>
        <w:ind w:left="142" w:hanging="142"/>
        <w:jc w:val="both"/>
        <w:rPr>
          <w:rFonts w:ascii="Kalpurush" w:hAnsi="Kalpurush" w:cs="Kalpurush"/>
          <w:sz w:val="20"/>
          <w:szCs w:val="20"/>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lang w:bidi="bn-BD"/>
        </w:rPr>
        <w:t>“</w:t>
      </w:r>
      <w:r w:rsidRPr="00AF743D">
        <w:rPr>
          <w:rFonts w:ascii="Kalpurush" w:hAnsi="Kalpurush" w:cs="Kalpurush"/>
          <w:sz w:val="20"/>
          <w:szCs w:val="20"/>
          <w:cs/>
          <w:lang w:bidi="bn-IN"/>
        </w:rPr>
        <w:t>ফাতাওয়া আল-জামেয়াহ লিল মারআল মুসলিমাহ</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লি ইবন উসাইমিন: (১/৩২৫)</w:t>
      </w:r>
      <w:r>
        <w:rPr>
          <w:rFonts w:ascii="Kalpurush" w:hAnsi="Kalpurush" w:cs="Kalpurush" w:hint="cs"/>
          <w:sz w:val="20"/>
          <w:szCs w:val="20"/>
          <w:cs/>
          <w:lang w:bidi="hi-IN"/>
        </w:rPr>
        <w:t>।</w:t>
      </w:r>
    </w:p>
  </w:footnote>
  <w:footnote w:id="113">
    <w:p w:rsidR="00D9044F" w:rsidRPr="00AF743D" w:rsidRDefault="00D9044F" w:rsidP="00180E23">
      <w:pPr>
        <w:tabs>
          <w:tab w:val="left" w:pos="2590"/>
          <w:tab w:val="center" w:pos="3577"/>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 ইবন বাত্তাল আলাল বুখারী</w:t>
      </w:r>
      <w:r>
        <w:rPr>
          <w:rFonts w:ascii="Kalpurush" w:hAnsi="Kalpurush" w:cs="Kalpurush" w:hint="cs"/>
          <w:sz w:val="20"/>
          <w:szCs w:val="20"/>
          <w:cs/>
          <w:lang w:bidi="bn-BD"/>
        </w:rPr>
        <w:t xml:space="preserve"> (</w:t>
      </w:r>
      <w:r w:rsidRPr="00AF743D">
        <w:rPr>
          <w:rFonts w:ascii="Kalpurush" w:hAnsi="Kalpurush" w:cs="Kalpurush"/>
          <w:sz w:val="20"/>
          <w:szCs w:val="20"/>
          <w:cs/>
          <w:lang w:bidi="bn-IN"/>
        </w:rPr>
        <w:t>৪/৯৭-৯৮)</w:t>
      </w:r>
    </w:p>
  </w:footnote>
  <w:footnote w:id="114">
    <w:p w:rsidR="00D9044F" w:rsidRPr="00AF743D" w:rsidRDefault="00D9044F" w:rsidP="00180E23">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৮০৭</w:t>
      </w:r>
      <w:r>
        <w:rPr>
          <w:rFonts w:ascii="Kalpurush" w:hAnsi="Kalpurush" w:cs="Kalpurush"/>
          <w:lang w:bidi="bn-IN"/>
        </w:rPr>
        <w:t xml:space="preserve">; </w:t>
      </w:r>
      <w:r>
        <w:rPr>
          <w:rFonts w:ascii="Kalpurush" w:hAnsi="Kalpurush" w:cs="Kalpurush"/>
          <w:cs/>
          <w:lang w:bidi="bn-IN"/>
        </w:rPr>
        <w:t>ইবন মাজাহ</w:t>
      </w:r>
      <w:r>
        <w:rPr>
          <w:rFonts w:ascii="Kalpurush" w:hAnsi="Kalpurush" w:cs="Kalpurush"/>
          <w:lang w:bidi="bn-IN"/>
        </w:rPr>
        <w:t xml:space="preserve">, </w:t>
      </w:r>
      <w:r>
        <w:rPr>
          <w:rFonts w:ascii="Kalpurush" w:hAnsi="Kalpurush" w:cs="Kalpurush"/>
          <w:cs/>
          <w:lang w:bidi="bn-IN"/>
        </w:rPr>
        <w:t>হাদীস নং ১৭৪৬</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নাসাঈ ফিল কুবরা</w:t>
      </w:r>
      <w:r>
        <w:rPr>
          <w:rFonts w:ascii="Kalpurush" w:hAnsi="Kalpurush" w:cs="Kalpurush"/>
          <w:lang w:bidi="bn-IN"/>
        </w:rPr>
        <w:t xml:space="preserve">, </w:t>
      </w:r>
      <w:r>
        <w:rPr>
          <w:rFonts w:ascii="Kalpurush" w:hAnsi="Kalpurush" w:cs="Kalpurush"/>
          <w:cs/>
          <w:lang w:bidi="bn-IN"/>
        </w:rPr>
        <w:t>হাদীস নং ৩৩৩০-৩৩৩১</w:t>
      </w:r>
      <w:r>
        <w:rPr>
          <w:rFonts w:ascii="Kalpurush" w:hAnsi="Kalpurush" w:cs="Kalpurush" w:hint="cs"/>
          <w:cs/>
          <w:lang w:bidi="bn-BD"/>
        </w:rPr>
        <w:t>;</w:t>
      </w:r>
      <w:r w:rsidRPr="00AF743D">
        <w:rPr>
          <w:rFonts w:ascii="Kalpurush" w:hAnsi="Kalpurush" w:cs="Kalpurush"/>
          <w:cs/>
          <w:lang w:bidi="bn-BD"/>
        </w:rPr>
        <w:t xml:space="preserve"> </w:t>
      </w:r>
      <w:r>
        <w:rPr>
          <w:rFonts w:ascii="Kalpurush" w:hAnsi="Kalpurush" w:cs="Kalpurush"/>
          <w:cs/>
          <w:lang w:bidi="bn-BD"/>
        </w:rPr>
        <w:t>সহীহ ইবন খুযাইমাহ</w:t>
      </w:r>
      <w:r>
        <w:rPr>
          <w:rFonts w:ascii="Kalpurush" w:hAnsi="Kalpurush" w:cs="Kalpurush"/>
          <w:lang w:bidi="bn-BD"/>
        </w:rPr>
        <w:t xml:space="preserve">, </w:t>
      </w:r>
      <w:r>
        <w:rPr>
          <w:rFonts w:ascii="Kalpurush" w:hAnsi="Kalpurush" w:cs="Kalpurush"/>
          <w:cs/>
          <w:lang w:bidi="bn-BD"/>
        </w:rPr>
        <w:t xml:space="preserve">হাদীস নং </w:t>
      </w:r>
      <w:r>
        <w:rPr>
          <w:rFonts w:ascii="Kalpurush" w:hAnsi="Kalpurush" w:cs="Kalpurush"/>
          <w:cs/>
          <w:lang w:bidi="bn-IN"/>
        </w:rPr>
        <w:t>২০৬৪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ইবন হিব্বান</w:t>
      </w:r>
      <w:r>
        <w:rPr>
          <w:rFonts w:ascii="Kalpurush" w:hAnsi="Kalpurush" w:cs="Kalpurush" w:hint="cs"/>
          <w:cs/>
          <w:lang w:bidi="bn-BD"/>
        </w:rPr>
        <w:t xml:space="preserve">, হাদীস নং </w:t>
      </w:r>
      <w:r w:rsidRPr="00AF743D">
        <w:rPr>
          <w:rFonts w:ascii="Kalpurush" w:hAnsi="Kalpurush" w:cs="Kalpurush"/>
          <w:cs/>
          <w:lang w:bidi="bn-IN"/>
        </w:rPr>
        <w:t>৩৪২৯</w:t>
      </w:r>
      <w:r>
        <w:rPr>
          <w:rFonts w:ascii="Kalpurush" w:hAnsi="Kalpurush" w:cs="Kalpurush" w:hint="cs"/>
          <w:cs/>
          <w:lang w:bidi="hi-IN"/>
        </w:rPr>
        <w:t>।</w:t>
      </w:r>
      <w:r w:rsidRPr="00AF743D">
        <w:rPr>
          <w:rFonts w:ascii="Kalpurush" w:hAnsi="Kalpurush" w:cs="Kalpurush"/>
          <w:lang w:bidi="bn-BD"/>
        </w:rPr>
        <w:t xml:space="preserve"> </w:t>
      </w:r>
      <w:r>
        <w:rPr>
          <w:rFonts w:ascii="Kalpurush" w:hAnsi="Kalpurush" w:cs="Kalpurush"/>
          <w:cs/>
          <w:lang w:bidi="bn-IN"/>
        </w:rPr>
        <w:t>নাসাঈ</w:t>
      </w:r>
      <w:r w:rsidRPr="00AF743D">
        <w:rPr>
          <w:rFonts w:ascii="Kalpurush" w:hAnsi="Kalpurush" w:cs="Kalpurush"/>
          <w:cs/>
          <w:lang w:bidi="bn-IN"/>
        </w:rPr>
        <w:t xml:space="preserve"> আয়েশা থেকে মওকুফ হিসেবেও বর্ণনা করেছেন</w:t>
      </w:r>
      <w:r w:rsidRPr="00AF743D">
        <w:rPr>
          <w:rFonts w:ascii="Kalpurush" w:hAnsi="Kalpurush" w:cs="Kalpurush"/>
          <w:lang w:bidi="bn-BD"/>
        </w:rPr>
        <w:t xml:space="preserve">, </w:t>
      </w:r>
      <w:r w:rsidRPr="00AF743D">
        <w:rPr>
          <w:rFonts w:ascii="Kalpurush" w:hAnsi="Kalpurush" w:cs="Kalpurush"/>
          <w:cs/>
          <w:lang w:bidi="bn-IN"/>
        </w:rPr>
        <w:t xml:space="preserve">দেখুন: </w:t>
      </w:r>
      <w:r>
        <w:rPr>
          <w:rFonts w:ascii="Kalpurush" w:hAnsi="Kalpurush" w:cs="Kalpurush"/>
          <w:cs/>
          <w:lang w:bidi="bn-IN"/>
        </w:rPr>
        <w:t>নাসাঈ ফিল কুবরা</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৩৩৩২</w:t>
      </w:r>
      <w:r>
        <w:rPr>
          <w:rFonts w:ascii="Kalpurush" w:hAnsi="Kalpurush" w:cs="Kalpurush"/>
          <w:lang w:bidi="bn-IN"/>
        </w:rPr>
        <w:t xml:space="preserve">; </w:t>
      </w:r>
      <w:r>
        <w:rPr>
          <w:rFonts w:ascii="Kalpurush" w:hAnsi="Kalpurush" w:cs="Kalpurush"/>
          <w:cs/>
          <w:lang w:bidi="bn-IN"/>
        </w:rPr>
        <w:t>আব্দুর রায্‌যাক</w:t>
      </w:r>
      <w:r w:rsidRPr="00AF743D">
        <w:rPr>
          <w:rFonts w:ascii="Kalpurush" w:hAnsi="Kalpurush" w:cs="Kalpurush"/>
          <w:cs/>
          <w:lang w:bidi="bn-IN"/>
        </w:rPr>
        <w:t xml:space="preserve"> আবু হুরায়রা থেকে মওকুফ হিসেবে বর্ণনা করেছেন</w:t>
      </w:r>
      <w:r w:rsidRPr="00AF743D">
        <w:rPr>
          <w:rFonts w:ascii="Kalpurush" w:hAnsi="Kalpurush" w:cs="Kalpurush"/>
          <w:lang w:bidi="bn-BD"/>
        </w:rPr>
        <w:t xml:space="preserve">, </w:t>
      </w:r>
      <w:r w:rsidRPr="00AF743D">
        <w:rPr>
          <w:rFonts w:ascii="Kalpurush" w:hAnsi="Kalpurush" w:cs="Kalpurush"/>
          <w:cs/>
          <w:lang w:bidi="bn-IN"/>
        </w:rPr>
        <w:t xml:space="preserve">দেখুন: </w:t>
      </w:r>
      <w:r>
        <w:rPr>
          <w:rFonts w:ascii="Kalpurush" w:hAnsi="Kalpurush" w:cs="Kalpurush"/>
          <w:cs/>
          <w:lang w:bidi="bn-IN"/>
        </w:rPr>
        <w:t>আব্দুর রায্‌যাক</w:t>
      </w:r>
      <w:r>
        <w:rPr>
          <w:rFonts w:ascii="Kalpurush" w:hAnsi="Kalpurush" w:cs="Kalpurush"/>
          <w:lang w:bidi="bn-IN"/>
        </w:rPr>
        <w:t xml:space="preserve">, </w:t>
      </w:r>
      <w:r>
        <w:rPr>
          <w:rFonts w:ascii="Kalpurush" w:hAnsi="Kalpurush" w:cs="Kalpurush"/>
          <w:cs/>
          <w:lang w:bidi="bn-IN"/>
        </w:rPr>
        <w:t>হাদীস নং ৭৯০৬</w:t>
      </w:r>
      <w:r>
        <w:rPr>
          <w:rFonts w:ascii="Kalpurush" w:hAnsi="Kalpurush" w:cs="Kalpurush" w:hint="cs"/>
          <w:cs/>
          <w:lang w:bidi="hi-IN"/>
        </w:rPr>
        <w:t>।</w:t>
      </w:r>
    </w:p>
  </w:footnote>
  <w:footnote w:id="115">
    <w:p w:rsidR="00D9044F" w:rsidRPr="00AF743D" w:rsidRDefault="00D9044F" w:rsidP="00CC1C70">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আব্দুর রায্‌যাক</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৭৯০৫</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তাবরানি ফিল কাবির: (৫/২৫৬)</w:t>
      </w:r>
      <w:r w:rsidRPr="00AF743D">
        <w:rPr>
          <w:rFonts w:ascii="Kalpurush" w:hAnsi="Kalpurush" w:cs="Kalpurush"/>
          <w:lang w:bidi="bn-BD"/>
        </w:rPr>
        <w:t>,</w:t>
      </w:r>
      <w:r w:rsidRPr="00AF743D">
        <w:rPr>
          <w:rFonts w:ascii="Kalpurush" w:hAnsi="Kalpurush" w:cs="Kalpurush"/>
          <w:cs/>
          <w:lang w:bidi="bn-BD"/>
        </w:rPr>
        <w:t xml:space="preserve"> হাদীস</w:t>
      </w:r>
      <w:r>
        <w:rPr>
          <w:rFonts w:ascii="Kalpurush" w:hAnsi="Kalpurush" w:cs="Kalpurush"/>
          <w:cs/>
          <w:lang w:bidi="bn-IN"/>
        </w:rPr>
        <w:t xml:space="preserve"> নং</w:t>
      </w:r>
      <w:r>
        <w:rPr>
          <w:rFonts w:ascii="Kalpurush" w:hAnsi="Kalpurush" w:cs="Kalpurush" w:hint="cs"/>
          <w:cs/>
          <w:lang w:bidi="bn-BD"/>
        </w:rPr>
        <w:t xml:space="preserve"> </w:t>
      </w:r>
      <w:r>
        <w:rPr>
          <w:rFonts w:ascii="Kalpurush" w:hAnsi="Kalpurush" w:cs="Kalpurush"/>
          <w:cs/>
          <w:lang w:bidi="bn-IN"/>
        </w:rPr>
        <w:t>৫২৬৯</w:t>
      </w:r>
      <w:r>
        <w:rPr>
          <w:rFonts w:ascii="Kalpurush" w:hAnsi="Kalpurush" w:cs="Kalpurush" w:hint="cs"/>
          <w:cs/>
          <w:lang w:bidi="hi-IN"/>
        </w:rPr>
        <w:t>।</w:t>
      </w:r>
    </w:p>
  </w:footnote>
  <w:footnote w:id="11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মুসান্নাফ ইবন </w:t>
      </w:r>
      <w:r>
        <w:rPr>
          <w:rFonts w:ascii="Kalpurush" w:hAnsi="Kalpurush" w:cs="Kalpurush"/>
          <w:cs/>
          <w:lang w:bidi="bn-IN"/>
        </w:rPr>
        <w:t>আব্দুর রায্‌যাক</w:t>
      </w:r>
      <w:r>
        <w:rPr>
          <w:rFonts w:ascii="Kalpurush" w:hAnsi="Kalpurush" w:cs="Kalpurush"/>
          <w:lang w:bidi="bn-IN"/>
        </w:rPr>
        <w:t xml:space="preserve">, </w:t>
      </w:r>
      <w:r>
        <w:rPr>
          <w:rFonts w:ascii="Kalpurush" w:hAnsi="Kalpurush" w:cs="Kalpurush"/>
          <w:cs/>
          <w:lang w:bidi="bn-IN"/>
        </w:rPr>
        <w:t>হাদীস নং ৭৯০৮</w:t>
      </w:r>
      <w:r>
        <w:rPr>
          <w:rFonts w:ascii="Kalpurush" w:hAnsi="Kalpurush" w:cs="Kalpurush" w:hint="cs"/>
          <w:cs/>
          <w:lang w:bidi="hi-IN"/>
        </w:rPr>
        <w:t>।</w:t>
      </w:r>
    </w:p>
  </w:footnote>
  <w:footnote w:id="11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আরেযাতুল আহওয়াযি: (৪/২১)</w:t>
      </w:r>
      <w:r>
        <w:rPr>
          <w:rFonts w:ascii="Kalpurush" w:hAnsi="Kalpurush" w:cs="Kalpurush" w:hint="cs"/>
          <w:cs/>
          <w:lang w:bidi="hi-IN"/>
        </w:rPr>
        <w:t>।</w:t>
      </w:r>
    </w:p>
  </w:footnote>
  <w:footnote w:id="11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ফায়যুল কাদির: (৬/১৮৭)</w:t>
      </w:r>
      <w:r>
        <w:rPr>
          <w:rFonts w:ascii="Kalpurush" w:hAnsi="Kalpurush" w:cs="Kalpurush" w:hint="cs"/>
          <w:cs/>
          <w:lang w:bidi="hi-IN"/>
        </w:rPr>
        <w:t>।</w:t>
      </w:r>
    </w:p>
  </w:footnote>
  <w:footnote w:id="11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১৭৬৪</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১২৫৬</w:t>
      </w:r>
      <w:r>
        <w:rPr>
          <w:rFonts w:ascii="Kalpurush" w:hAnsi="Kalpurush" w:cs="Kalpurush" w:hint="cs"/>
          <w:cs/>
          <w:lang w:bidi="hi-IN"/>
        </w:rPr>
        <w:t>।</w:t>
      </w:r>
    </w:p>
  </w:footnote>
  <w:footnote w:id="12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১৬৯০</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১২৫৬</w:t>
      </w:r>
      <w:r>
        <w:rPr>
          <w:rFonts w:ascii="Kalpurush" w:hAnsi="Kalpurush" w:cs="Kalpurush" w:hint="cs"/>
          <w:cs/>
          <w:lang w:bidi="hi-IN"/>
        </w:rPr>
        <w:t>।</w:t>
      </w:r>
    </w:p>
  </w:footnote>
  <w:footnote w:id="121">
    <w:p w:rsidR="00D9044F" w:rsidRPr="00AF743D" w:rsidRDefault="00D9044F" w:rsidP="00371F4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আবু দাউদ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১৯৮৯</w:t>
      </w:r>
      <w:r>
        <w:rPr>
          <w:rFonts w:ascii="Kalpurush" w:hAnsi="Kalpurush" w:cs="Kalpurush"/>
          <w:sz w:val="20"/>
          <w:szCs w:val="20"/>
          <w:lang w:bidi="bn-IN"/>
        </w:rPr>
        <w:t xml:space="preserve">; </w:t>
      </w:r>
      <w:r>
        <w:rPr>
          <w:rFonts w:ascii="Kalpurush" w:hAnsi="Kalpurush" w:cs="Kalpurush"/>
          <w:sz w:val="20"/>
          <w:szCs w:val="20"/>
          <w:cs/>
          <w:lang w:bidi="bn-IN"/>
        </w:rPr>
        <w:t>নাসাঈ ফিল কুবরা</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৪২২৬</w:t>
      </w:r>
      <w:r>
        <w:rPr>
          <w:rFonts w:ascii="Kalpurush" w:hAnsi="Kalpurush" w:cs="Kalpurush"/>
          <w:sz w:val="20"/>
          <w:szCs w:val="20"/>
          <w:lang w:bidi="bn-IN"/>
        </w:rPr>
        <w:t xml:space="preserve">; </w:t>
      </w:r>
      <w:r>
        <w:rPr>
          <w:rFonts w:ascii="Kalpurush" w:hAnsi="Kalpurush" w:cs="Kalpurush"/>
          <w:sz w:val="20"/>
          <w:szCs w:val="20"/>
          <w:cs/>
          <w:lang w:bidi="bn-IN"/>
        </w:rPr>
        <w:t>তিরমিযী</w:t>
      </w:r>
      <w:r>
        <w:rPr>
          <w:rFonts w:ascii="Kalpurush" w:hAnsi="Kalpurush" w:cs="Kalpurush"/>
          <w:sz w:val="20"/>
          <w:szCs w:val="20"/>
          <w:lang w:bidi="bn-IN"/>
        </w:rPr>
        <w:t xml:space="preserve">, </w:t>
      </w:r>
      <w:r>
        <w:rPr>
          <w:rFonts w:ascii="Kalpurush" w:hAnsi="Kalpurush" w:cs="Kalpurush"/>
          <w:sz w:val="20"/>
          <w:szCs w:val="20"/>
          <w:cs/>
          <w:lang w:bidi="bn-IN"/>
        </w:rPr>
        <w:t>হাদীস নং ৯৩৯</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তিনি বলেছেন হাদীসটি হাসান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গরিব। </w:t>
      </w:r>
      <w:r>
        <w:rPr>
          <w:rFonts w:ascii="Kalpurush" w:hAnsi="Kalpurush" w:cs="Kalpurush"/>
          <w:sz w:val="20"/>
          <w:szCs w:val="20"/>
          <w:cs/>
          <w:lang w:bidi="bn-IN"/>
        </w:rPr>
        <w:t>ইবন খুযাইমাহ</w:t>
      </w:r>
      <w:r>
        <w:rPr>
          <w:rFonts w:ascii="Kalpurush" w:hAnsi="Kalpurush" w:cs="Kalpurush"/>
          <w:sz w:val="20"/>
          <w:szCs w:val="20"/>
          <w:lang w:bidi="bn-IN"/>
        </w:rPr>
        <w:t xml:space="preserve">, </w:t>
      </w:r>
      <w:r>
        <w:rPr>
          <w:rFonts w:ascii="Kalpurush" w:hAnsi="Kalpurush" w:cs="Kalpurush"/>
          <w:sz w:val="20"/>
          <w:szCs w:val="20"/>
          <w:cs/>
          <w:lang w:bidi="bn-IN"/>
        </w:rPr>
        <w:t>হাদীস নং ৩০২৫</w:t>
      </w:r>
      <w:r>
        <w:rPr>
          <w:rFonts w:ascii="Kalpurush" w:hAnsi="Kalpurush" w:cs="Kalpurush" w:hint="cs"/>
          <w:sz w:val="20"/>
          <w:szCs w:val="20"/>
          <w:cs/>
          <w:lang w:bidi="bn-BD"/>
        </w:rPr>
        <w:t xml:space="preserve"> ও</w:t>
      </w:r>
      <w:r w:rsidRPr="00AF743D">
        <w:rPr>
          <w:rFonts w:ascii="Kalpurush" w:hAnsi="Kalpurush" w:cs="Kalpurush"/>
          <w:sz w:val="20"/>
          <w:szCs w:val="20"/>
          <w:cs/>
          <w:lang w:bidi="bn-IN"/>
        </w:rPr>
        <w:t xml:space="preserve"> হাকেম: (১/৬৫৬)</w:t>
      </w:r>
      <w:r w:rsidRPr="00AF743D">
        <w:rPr>
          <w:rFonts w:ascii="Kalpurush" w:hAnsi="Kalpurush" w:cs="Kalpurush"/>
          <w:sz w:val="20"/>
          <w:szCs w:val="20"/>
          <w:lang w:bidi="bn-BD"/>
        </w:rPr>
        <w:t>,</w:t>
      </w:r>
      <w:r w:rsidRPr="00AF743D">
        <w:rPr>
          <w:rFonts w:ascii="Kalpurush" w:hAnsi="Kalpurush" w:cs="Kalpurush"/>
          <w:sz w:val="20"/>
          <w:szCs w:val="20"/>
          <w:cs/>
          <w:lang w:bidi="bn-BD"/>
        </w:rPr>
        <w:t xml:space="preserve"> সহীহ</w:t>
      </w:r>
      <w:r w:rsidRPr="00AF743D">
        <w:rPr>
          <w:rFonts w:ascii="Kalpurush" w:hAnsi="Kalpurush" w:cs="Kalpurush"/>
          <w:sz w:val="20"/>
          <w:szCs w:val="20"/>
          <w:cs/>
          <w:lang w:bidi="bn-IN"/>
        </w:rPr>
        <w:t xml:space="preserve"> বলেছেন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হাকেম বলেছেন হাদীসটি সহীহ মুসলিমের শর্ত মোতাবেক।</w:t>
      </w:r>
    </w:p>
  </w:footnote>
  <w:footnote w:id="122">
    <w:p w:rsidR="00D9044F" w:rsidRPr="00AF743D" w:rsidRDefault="00D9044F" w:rsidP="00371F4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জামে </w:t>
      </w:r>
      <w:r>
        <w:rPr>
          <w:rFonts w:ascii="Kalpurush" w:hAnsi="Kalpurush" w:cs="Kalpurush"/>
          <w:cs/>
          <w:lang w:bidi="bn-IN"/>
        </w:rPr>
        <w:t xml:space="preserve">তিরমিযী </w:t>
      </w:r>
      <w:r>
        <w:rPr>
          <w:rFonts w:ascii="Kalpurush" w:hAnsi="Kalpurush" w:cs="Kalpurush" w:hint="cs"/>
          <w:cs/>
          <w:lang w:bidi="bn-BD"/>
        </w:rPr>
        <w:t>(</w:t>
      </w:r>
      <w:r w:rsidRPr="00AF743D">
        <w:rPr>
          <w:rFonts w:ascii="Kalpurush" w:hAnsi="Kalpurush" w:cs="Kalpurush"/>
          <w:cs/>
          <w:lang w:bidi="bn-IN"/>
        </w:rPr>
        <w:t>৩/২৭৬)</w:t>
      </w:r>
      <w:r>
        <w:rPr>
          <w:rFonts w:ascii="Kalpurush" w:hAnsi="Kalpurush" w:cs="Kalpurush" w:hint="cs"/>
          <w:cs/>
          <w:lang w:bidi="hi-IN"/>
        </w:rPr>
        <w:t>।</w:t>
      </w:r>
    </w:p>
  </w:footnote>
  <w:footnote w:id="123">
    <w:p w:rsidR="00D9044F" w:rsidRPr="00AF743D" w:rsidRDefault="00D9044F" w:rsidP="00371F4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 ইবন বাত্তাল আলাল বুখারী </w:t>
      </w:r>
      <w:r>
        <w:rPr>
          <w:rFonts w:ascii="Kalpurush" w:hAnsi="Kalpurush" w:cs="Kalpurush" w:hint="cs"/>
          <w:cs/>
          <w:lang w:bidi="bn-BD"/>
        </w:rPr>
        <w:t>(</w:t>
      </w:r>
      <w:r w:rsidRPr="00AF743D">
        <w:rPr>
          <w:rFonts w:ascii="Kalpurush" w:hAnsi="Kalpurush" w:cs="Kalpurush"/>
          <w:cs/>
          <w:lang w:bidi="bn-IN"/>
        </w:rPr>
        <w:t>৪/৪২৮)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মিনহাতুল বারি: (৪/২৩৩)</w:t>
      </w:r>
      <w:r>
        <w:rPr>
          <w:rFonts w:ascii="Kalpurush" w:hAnsi="Kalpurush" w:cs="Kalpurush" w:hint="cs"/>
          <w:cs/>
          <w:lang w:bidi="hi-IN"/>
        </w:rPr>
        <w:t>।</w:t>
      </w:r>
    </w:p>
  </w:footnote>
  <w:footnote w:id="12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Pr>
          <w:rFonts w:ascii="Kalpurush" w:hAnsi="Kalpurush" w:cs="Kalpurush"/>
          <w:cs/>
          <w:lang w:bidi="bn-IN"/>
        </w:rPr>
        <w:t xml:space="preserve"> ফাতহুল বারি: (৩/৬০৪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তুহফাতুল আহওয়াযি: (৪/৭)</w:t>
      </w:r>
      <w:r>
        <w:rPr>
          <w:rFonts w:ascii="Kalpurush" w:hAnsi="Kalpurush" w:cs="Kalpurush" w:hint="cs"/>
          <w:cs/>
          <w:lang w:bidi="hi-IN"/>
        </w:rPr>
        <w:t>।</w:t>
      </w:r>
    </w:p>
  </w:footnote>
  <w:footnote w:id="12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ফাতহুল বারি: (৩/৬০৪)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আউনুল মাবুদ: (৫/৩২৩)</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ফায়যুল কাদির: (৪/৩৬১)</w:t>
      </w:r>
      <w:r>
        <w:rPr>
          <w:rFonts w:ascii="Kalpurush" w:hAnsi="Kalpurush" w:cs="Kalpurush" w:hint="cs"/>
          <w:cs/>
          <w:lang w:bidi="hi-IN"/>
        </w:rPr>
        <w:t>।</w:t>
      </w:r>
    </w:p>
  </w:footnote>
  <w:footnote w:id="12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মাজমুউল ফাতাওয়া: (২৬/২৯৩)</w:t>
      </w:r>
      <w:r>
        <w:rPr>
          <w:rFonts w:ascii="Kalpurush" w:hAnsi="Kalpurush" w:cs="Kalpurush" w:hint="cs"/>
          <w:cs/>
          <w:lang w:bidi="hi-IN"/>
        </w:rPr>
        <w:t>।</w:t>
      </w:r>
    </w:p>
  </w:footnote>
  <w:footnote w:id="127">
    <w:p w:rsidR="00D9044F" w:rsidRPr="00AF743D" w:rsidRDefault="00D9044F" w:rsidP="00591B74">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হাদীস নং ১২১১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আল-মুফহিম: (৩/৩৭০)</w:t>
      </w:r>
      <w:r>
        <w:rPr>
          <w:rFonts w:ascii="Kalpurush" w:hAnsi="Kalpurush" w:cs="Kalpurush" w:hint="cs"/>
          <w:cs/>
          <w:lang w:bidi="hi-IN"/>
        </w:rPr>
        <w:t>।</w:t>
      </w:r>
    </w:p>
  </w:footnote>
  <w:footnote w:id="12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মাজমুউল ফাতাওয়া: (২৬/২৯২)</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যাদুল মায়াদ: (২/৯৩)</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তাহযিবুস সুনান: (৭/৩৬)</w:t>
      </w:r>
      <w:r>
        <w:rPr>
          <w:rFonts w:ascii="Kalpurush" w:hAnsi="Kalpurush" w:cs="Kalpurush" w:hint="cs"/>
          <w:cs/>
          <w:lang w:bidi="hi-IN"/>
        </w:rPr>
        <w:t>।</w:t>
      </w:r>
    </w:p>
  </w:footnote>
  <w:footnote w:id="129">
    <w:p w:rsidR="00D9044F" w:rsidRPr="00AF743D" w:rsidRDefault="00D9044F" w:rsidP="00591B74">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আহমদ: (৩/১২)</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জামে সগির: (৪৮০১) গ্রন্থে সুয়ূতি হাদীসটি সহীহ বলেছেন</w:t>
      </w:r>
      <w:r w:rsidRPr="00AF743D">
        <w:rPr>
          <w:rFonts w:ascii="Kalpurush" w:hAnsi="Kalpurush" w:cs="Kalpurush"/>
          <w:sz w:val="20"/>
          <w:szCs w:val="20"/>
          <w:lang w:bidi="bn-BD"/>
        </w:rPr>
        <w:t xml:space="preserve">, </w:t>
      </w:r>
      <w:r>
        <w:rPr>
          <w:rFonts w:ascii="Kalpurush" w:hAnsi="Kalpurush" w:cs="Kalpurush"/>
          <w:sz w:val="20"/>
          <w:szCs w:val="20"/>
          <w:cs/>
          <w:lang w:bidi="bn-IN"/>
        </w:rPr>
        <w:t>আলবানি সহ</w:t>
      </w:r>
      <w:r>
        <w:rPr>
          <w:rFonts w:ascii="Kalpurush" w:hAnsi="Kalpurush" w:cs="Kalpurush" w:hint="cs"/>
          <w:sz w:val="20"/>
          <w:szCs w:val="20"/>
          <w:cs/>
          <w:lang w:bidi="bn-BD"/>
        </w:rPr>
        <w:t>ী</w:t>
      </w:r>
      <w:r w:rsidRPr="00AF743D">
        <w:rPr>
          <w:rFonts w:ascii="Kalpurush" w:hAnsi="Kalpurush" w:cs="Kalpurush"/>
          <w:sz w:val="20"/>
          <w:szCs w:val="20"/>
          <w:cs/>
          <w:lang w:bidi="bn-IN"/>
        </w:rPr>
        <w:t>হুল জামে গ্রন্থে হাদীসটি হাসান বলেছেন।</w:t>
      </w:r>
    </w:p>
  </w:footnote>
  <w:footnote w:id="13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আহমদ: (৫/৩৭০</w:t>
      </w:r>
      <w:r>
        <w:rPr>
          <w:rFonts w:ascii="Kalpurush" w:hAnsi="Kalpurush" w:cs="Kalpurush"/>
          <w:lang w:bidi="bn-IN"/>
        </w:rPr>
        <w:t xml:space="preserve">); </w:t>
      </w:r>
      <w:r>
        <w:rPr>
          <w:rFonts w:ascii="Kalpurush" w:hAnsi="Kalpurush" w:cs="Kalpurush"/>
          <w:cs/>
          <w:lang w:bidi="bn-IN"/>
        </w:rPr>
        <w:t>নাসাঈ</w:t>
      </w:r>
      <w:r w:rsidRPr="00AF743D">
        <w:rPr>
          <w:rFonts w:ascii="Kalpurush" w:hAnsi="Kalpurush" w:cs="Kalpurush"/>
          <w:cs/>
          <w:lang w:bidi="bn-IN"/>
        </w:rPr>
        <w:t>: (৪/১৪৫)</w:t>
      </w:r>
      <w:r w:rsidRPr="00AF743D">
        <w:rPr>
          <w:rFonts w:ascii="Kalpurush" w:hAnsi="Kalpurush" w:cs="Kalpurush"/>
          <w:lang w:bidi="bn-BD"/>
        </w:rPr>
        <w:t xml:space="preserve">, </w:t>
      </w:r>
      <w:r w:rsidRPr="00AF743D">
        <w:rPr>
          <w:rFonts w:ascii="Kalpurush" w:hAnsi="Kalpurush" w:cs="Kalpurush"/>
          <w:cs/>
          <w:lang w:bidi="bn-IN"/>
        </w:rPr>
        <w:t>আলবানি সহিহুল জামে: (১৬৩৬) গ্রন্থে হাদীসটি সহীহ বলেছেন।</w:t>
      </w:r>
    </w:p>
  </w:footnote>
  <w:footnote w:id="131">
    <w:p w:rsidR="00D9044F" w:rsidRPr="00AF743D" w:rsidRDefault="00D9044F" w:rsidP="00591B74">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ইবন আবি আসেম ফিল আহাদ ওয়াল মাসানি</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২৭৫৮</w:t>
      </w:r>
      <w:r>
        <w:rPr>
          <w:rFonts w:ascii="Kalpurush" w:hAnsi="Kalpurush" w:cs="Kalpurush"/>
          <w:lang w:bidi="bn-IN"/>
        </w:rPr>
        <w:t xml:space="preserve">; </w:t>
      </w:r>
      <w:r>
        <w:rPr>
          <w:rFonts w:ascii="Kalpurush" w:hAnsi="Kalpurush" w:cs="Kalpurush"/>
          <w:cs/>
          <w:lang w:bidi="bn-IN"/>
        </w:rPr>
        <w:t>বায্‌যার</w:t>
      </w:r>
      <w:r>
        <w:rPr>
          <w:rFonts w:ascii="Kalpurush" w:hAnsi="Kalpurush" w:cs="Kalpurush"/>
          <w:lang w:bidi="bn-IN"/>
        </w:rPr>
        <w:t xml:space="preserve">, </w:t>
      </w:r>
      <w:r>
        <w:rPr>
          <w:rFonts w:ascii="Kalpurush" w:hAnsi="Kalpurush" w:cs="Kalpurush"/>
          <w:cs/>
          <w:lang w:bidi="bn-IN"/>
        </w:rPr>
        <w:t>হাদীস নং ৯৭৪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তাবরানি ফিল কাবির: (২২/৩৩৭)</w:t>
      </w:r>
      <w:r w:rsidRPr="00AF743D">
        <w:rPr>
          <w:rFonts w:ascii="Kalpurush" w:hAnsi="Kalpurush" w:cs="Kalpurush"/>
          <w:lang w:bidi="bn-BD"/>
        </w:rPr>
        <w:t>,</w:t>
      </w:r>
      <w:r w:rsidRPr="00AF743D">
        <w:rPr>
          <w:rFonts w:ascii="Kalpurush" w:hAnsi="Kalpurush" w:cs="Kalpurush"/>
          <w:cs/>
          <w:lang w:bidi="bn-BD"/>
        </w:rPr>
        <w:t xml:space="preserve"> হাদীস</w:t>
      </w:r>
      <w:r w:rsidRPr="00AF743D">
        <w:rPr>
          <w:rFonts w:ascii="Kalpurush" w:hAnsi="Kalpurush" w:cs="Kalpurush"/>
          <w:cs/>
          <w:lang w:bidi="bn-IN"/>
        </w:rPr>
        <w:t xml:space="preserve"> নং</w:t>
      </w:r>
      <w:r>
        <w:rPr>
          <w:rFonts w:ascii="Kalpurush" w:hAnsi="Kalpurush" w:cs="Kalpurush"/>
          <w:cs/>
          <w:lang w:bidi="bn-IN"/>
        </w:rPr>
        <w:t xml:space="preserve"> ৮৪৫</w:t>
      </w:r>
      <w:r w:rsidRPr="00AF743D">
        <w:rPr>
          <w:rFonts w:ascii="Kalpurush" w:hAnsi="Kalpurush" w:cs="Kalpurush"/>
          <w:lang w:bidi="bn-BD"/>
        </w:rPr>
        <w:t xml:space="preserve">, </w:t>
      </w:r>
      <w:r w:rsidRPr="00AF743D">
        <w:rPr>
          <w:rFonts w:ascii="Kalpurush" w:hAnsi="Kalpurush" w:cs="Kalpurush"/>
          <w:cs/>
          <w:lang w:bidi="bn-IN"/>
        </w:rPr>
        <w:t>হাফেয ইবন হাজার হাদীসটি হাসান বলেছেন</w:t>
      </w:r>
      <w:r>
        <w:rPr>
          <w:rFonts w:ascii="Kalpurush" w:hAnsi="Kalpurush" w:cs="Kalpurush" w:hint="cs"/>
          <w:cs/>
          <w:lang w:bidi="hi-IN"/>
        </w:rPr>
        <w:t>।</w:t>
      </w:r>
      <w:r w:rsidRPr="00AF743D">
        <w:rPr>
          <w:rFonts w:ascii="Kalpurush" w:hAnsi="Kalpurush" w:cs="Kalpurush"/>
          <w:lang w:bidi="bn-BD"/>
        </w:rPr>
        <w:t xml:space="preserve"> </w:t>
      </w:r>
      <w:r w:rsidRPr="00AF743D">
        <w:rPr>
          <w:rFonts w:ascii="Kalpurush" w:hAnsi="Kalpurush" w:cs="Kalpurush"/>
          <w:cs/>
          <w:lang w:bidi="bn-IN"/>
        </w:rPr>
        <w:t>দেখুন: মুখতাসার যাওয়ায়েদে মুসনাদিল বায্‌যার: (৬৯১)</w:t>
      </w:r>
      <w:r>
        <w:rPr>
          <w:rFonts w:ascii="Kalpurush" w:hAnsi="Kalpurush" w:cs="Kalpurush" w:hint="cs"/>
          <w:cs/>
          <w:lang w:bidi="hi-IN"/>
        </w:rPr>
        <w:t>।</w:t>
      </w:r>
    </w:p>
  </w:footnote>
  <w:footnote w:id="13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সহীহ ইবন হিব্বান</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৩৪৬৭</w:t>
      </w:r>
      <w:r>
        <w:rPr>
          <w:rFonts w:ascii="Kalpurush" w:hAnsi="Kalpurush" w:cs="Kalpurush"/>
          <w:lang w:bidi="bn-IN"/>
        </w:rPr>
        <w:t xml:space="preserve">; </w:t>
      </w:r>
      <w:r>
        <w:rPr>
          <w:rFonts w:ascii="Kalpurush" w:hAnsi="Kalpurush" w:cs="Kalpurush"/>
          <w:cs/>
          <w:lang w:bidi="bn-IN"/>
        </w:rPr>
        <w:t xml:space="preserve">আবু </w:t>
      </w:r>
      <w:r w:rsidRPr="00AF743D">
        <w:rPr>
          <w:rFonts w:ascii="Kalpurush" w:hAnsi="Kalpurush" w:cs="Kalpurush"/>
          <w:cs/>
          <w:lang w:bidi="bn-IN"/>
        </w:rPr>
        <w:t>নায়িম ফিল হিলইয়াহ: (৮/৩২০)</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সহ</w:t>
      </w:r>
      <w:r>
        <w:rPr>
          <w:rFonts w:ascii="Kalpurush" w:hAnsi="Kalpurush" w:cs="Kalpurush" w:hint="cs"/>
          <w:cs/>
          <w:lang w:bidi="bn-BD"/>
        </w:rPr>
        <w:t>ী</w:t>
      </w:r>
      <w:r w:rsidRPr="00AF743D">
        <w:rPr>
          <w:rFonts w:ascii="Kalpurush" w:hAnsi="Kalpurush" w:cs="Kalpurush"/>
          <w:cs/>
          <w:lang w:bidi="bn-IN"/>
        </w:rPr>
        <w:t>হুল জামে: (১৮৪৪) গ্রন্থে আলবানি হাদীসটি হাসান বলেছেন। সিলসিলাতুস সাহিহাহ: (১৬৫৪)</w:t>
      </w:r>
      <w:r>
        <w:rPr>
          <w:rFonts w:ascii="Kalpurush" w:hAnsi="Kalpurush" w:cs="Kalpurush" w:hint="cs"/>
          <w:cs/>
          <w:lang w:bidi="hi-IN"/>
        </w:rPr>
        <w:t>।</w:t>
      </w:r>
    </w:p>
  </w:footnote>
  <w:footnote w:id="133">
    <w:p w:rsidR="00D9044F" w:rsidRPr="00AF743D" w:rsidRDefault="00D9044F" w:rsidP="00DD7C1C">
      <w:pPr>
        <w:bidi w:val="0"/>
        <w:spacing w:after="0" w:line="240" w:lineRule="auto"/>
        <w:ind w:left="142" w:hanging="142"/>
        <w:jc w:val="both"/>
        <w:rPr>
          <w:rFonts w:ascii="Kalpurush" w:hAnsi="Kalpurush" w:cs="Kalpurush"/>
          <w:sz w:val="20"/>
          <w:szCs w:val="20"/>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আবু দাউদ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২৩৪৫</w:t>
      </w:r>
      <w:r>
        <w:rPr>
          <w:rFonts w:ascii="Kalpurush" w:hAnsi="Kalpurush" w:cs="Kalpurush"/>
          <w:sz w:val="20"/>
          <w:szCs w:val="20"/>
          <w:lang w:bidi="bn-IN"/>
        </w:rPr>
        <w:t xml:space="preserve">; </w:t>
      </w:r>
      <w:r>
        <w:rPr>
          <w:rFonts w:ascii="Kalpurush" w:hAnsi="Kalpurush" w:cs="Kalpurush"/>
          <w:sz w:val="20"/>
          <w:szCs w:val="20"/>
          <w:cs/>
          <w:lang w:bidi="bn-IN"/>
        </w:rPr>
        <w:t>বায়হাকি</w:t>
      </w:r>
      <w:r w:rsidRPr="00AF743D">
        <w:rPr>
          <w:rFonts w:ascii="Kalpurush" w:hAnsi="Kalpurush" w:cs="Kalpurush"/>
          <w:sz w:val="20"/>
          <w:szCs w:val="20"/>
          <w:cs/>
          <w:lang w:bidi="bn-IN"/>
        </w:rPr>
        <w:t>: (৪/২৩৬)</w:t>
      </w:r>
      <w:r>
        <w:rPr>
          <w:rFonts w:ascii="Kalpurush" w:hAnsi="Kalpurush" w:cs="Kalpurush" w:hint="cs"/>
          <w:sz w:val="20"/>
          <w:szCs w:val="20"/>
          <w:cs/>
          <w:lang w:bidi="bn-BD"/>
        </w:rPr>
        <w:t>;</w:t>
      </w:r>
      <w:r w:rsidRPr="00AF743D">
        <w:rPr>
          <w:rFonts w:ascii="Kalpurush" w:hAnsi="Kalpurush" w:cs="Kalpurush"/>
          <w:sz w:val="20"/>
          <w:szCs w:val="20"/>
          <w:cs/>
          <w:lang w:bidi="bn-BD"/>
        </w:rPr>
        <w:t xml:space="preserve"> </w:t>
      </w:r>
      <w:r>
        <w:rPr>
          <w:rFonts w:ascii="Kalpurush" w:hAnsi="Kalpurush" w:cs="Kalpurush"/>
          <w:sz w:val="20"/>
          <w:szCs w:val="20"/>
          <w:cs/>
          <w:lang w:bidi="bn-BD"/>
        </w:rPr>
        <w:t>সহীহ ইবন হিব্বান</w:t>
      </w:r>
      <w:r>
        <w:rPr>
          <w:rFonts w:ascii="Kalpurush" w:hAnsi="Kalpurush" w:cs="Kalpurush"/>
          <w:sz w:val="20"/>
          <w:szCs w:val="20"/>
          <w:lang w:bidi="bn-BD"/>
        </w:rPr>
        <w:t xml:space="preserve">, </w:t>
      </w:r>
      <w:r>
        <w:rPr>
          <w:rFonts w:ascii="Kalpurush" w:hAnsi="Kalpurush" w:cs="Kalpurush"/>
          <w:sz w:val="20"/>
          <w:szCs w:val="20"/>
          <w:cs/>
          <w:lang w:bidi="bn-BD"/>
        </w:rPr>
        <w:t xml:space="preserve">হাদীস নং </w:t>
      </w:r>
      <w:r>
        <w:rPr>
          <w:rFonts w:ascii="Kalpurush" w:hAnsi="Kalpurush" w:cs="Kalpurush"/>
          <w:sz w:val="20"/>
          <w:szCs w:val="20"/>
          <w:cs/>
          <w:lang w:bidi="bn-IN"/>
        </w:rPr>
        <w:t>৩৪৭৫</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আলবানি সহীহ আবু দাউদে হাদীসটি সহীহ বলেছেন।</w:t>
      </w:r>
    </w:p>
  </w:footnote>
  <w:footnote w:id="134">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কাসিদা ই</w:t>
      </w:r>
      <w:r w:rsidRPr="00AF743D">
        <w:rPr>
          <w:rFonts w:ascii="Kalpurush" w:hAnsi="Kalpurush" w:cs="Kalpurush" w:hint="cs"/>
          <w:sz w:val="20"/>
          <w:szCs w:val="20"/>
          <w:cs/>
          <w:lang w:bidi="bn-BD"/>
        </w:rPr>
        <w:t>বনু</w:t>
      </w:r>
      <w:r w:rsidRPr="00AF743D">
        <w:rPr>
          <w:rFonts w:ascii="Kalpurush" w:hAnsi="Kalpurush" w:cs="Kalpurush"/>
          <w:sz w:val="20"/>
          <w:szCs w:val="20"/>
          <w:cs/>
          <w:lang w:bidi="bn-IN"/>
        </w:rPr>
        <w:t>ল কাইয়</w:t>
      </w:r>
      <w:r w:rsidRPr="00AF743D">
        <w:rPr>
          <w:rFonts w:ascii="Kalpurush" w:hAnsi="Kalpurush" w:cs="Kalpurush" w:hint="cs"/>
          <w:sz w:val="20"/>
          <w:szCs w:val="20"/>
          <w:cs/>
          <w:lang w:bidi="bn-BD"/>
        </w:rPr>
        <w:t>ে</w:t>
      </w:r>
      <w:r w:rsidRPr="00AF743D">
        <w:rPr>
          <w:rFonts w:ascii="Kalpurush" w:hAnsi="Kalpurush" w:cs="Kalpurush"/>
          <w:sz w:val="20"/>
          <w:szCs w:val="20"/>
          <w:cs/>
          <w:lang w:bidi="bn-IN"/>
        </w:rPr>
        <w:t>ম: (২০)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ফাতহুল বারি লি ইবন হাজার: (১১/১৫৬)</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ফায়যুল কাদির: (৩/১৩৭)</w:t>
      </w:r>
      <w:r>
        <w:rPr>
          <w:rFonts w:ascii="Kalpurush" w:hAnsi="Kalpurush" w:cs="Kalpurush" w:hint="cs"/>
          <w:sz w:val="20"/>
          <w:szCs w:val="20"/>
          <w:cs/>
          <w:lang w:bidi="hi-IN"/>
        </w:rPr>
        <w:t>।</w:t>
      </w:r>
    </w:p>
    <w:p w:rsidR="00D9044F" w:rsidRPr="00AF743D" w:rsidRDefault="00D9044F" w:rsidP="00DD7C1C">
      <w:pPr>
        <w:pStyle w:val="FootnoteText"/>
        <w:bidi w:val="0"/>
        <w:ind w:left="142" w:hanging="142"/>
        <w:jc w:val="both"/>
        <w:rPr>
          <w:rFonts w:ascii="Kalpurush" w:hAnsi="Kalpurush" w:cs="Kalpurush"/>
          <w:cs/>
          <w:lang w:bidi="bn-BD"/>
        </w:rPr>
      </w:pPr>
    </w:p>
  </w:footnote>
  <w:footnote w:id="135">
    <w:p w:rsidR="00D9044F" w:rsidRPr="00AF743D" w:rsidRDefault="00D9044F" w:rsidP="00C542BB">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hint="cs"/>
          <w:cs/>
          <w:lang w:bidi="bn-BD"/>
        </w:rPr>
        <w:t xml:space="preserve">সহীহ </w:t>
      </w:r>
      <w:r>
        <w:rPr>
          <w:rFonts w:ascii="Kalpurush" w:hAnsi="Kalpurush" w:cs="Kalpurush"/>
          <w:cs/>
          <w:lang w:bidi="bn-IN"/>
        </w:rPr>
        <w:t>বুখার</w:t>
      </w:r>
      <w:r>
        <w:rPr>
          <w:rFonts w:ascii="Kalpurush" w:hAnsi="Kalpurush" w:cs="Kalpurush" w:hint="cs"/>
          <w:cs/>
          <w:lang w:bidi="bn-BD"/>
        </w:rPr>
        <w:t>ী, হাদীস নং</w:t>
      </w:r>
      <w:r w:rsidRPr="00AF743D">
        <w:rPr>
          <w:rFonts w:ascii="Kalpurush" w:hAnsi="Kalpurush" w:cs="Kalpurush"/>
          <w:cs/>
          <w:lang w:bidi="bn-IN"/>
        </w:rPr>
        <w:t xml:space="preserve"> ১৮২৩</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১০৯৫</w:t>
      </w:r>
      <w:r w:rsidRPr="00AF743D">
        <w:rPr>
          <w:rFonts w:ascii="Kalpurush" w:hAnsi="Kalpurush" w:cs="Kalpurush"/>
          <w:lang w:bidi="bn-BD"/>
        </w:rPr>
        <w:t xml:space="preserve">, </w:t>
      </w:r>
      <w:r w:rsidRPr="00AF743D">
        <w:rPr>
          <w:rFonts w:ascii="Kalpurush" w:hAnsi="Kalpurush" w:cs="Kalpurush"/>
          <w:cs/>
          <w:lang w:bidi="bn-IN"/>
        </w:rPr>
        <w:t>অনুরূপ হাদীস বর্ণিত আছে আবু হুরায়</w:t>
      </w:r>
      <w:r w:rsidRPr="00AF743D">
        <w:rPr>
          <w:rFonts w:ascii="Kalpurush" w:hAnsi="Kalpurush" w:cs="Kalpurush" w:hint="cs"/>
          <w:cs/>
          <w:lang w:bidi="bn-BD"/>
        </w:rPr>
        <w:t xml:space="preserve">রা </w:t>
      </w:r>
      <w:r w:rsidRPr="00AF743D">
        <w:rPr>
          <w:rFonts w:ascii="Kalpurush" w:hAnsi="Kalpurush" w:cs="Kalpurush"/>
          <w:cs/>
          <w:lang w:bidi="bn-IN"/>
        </w:rPr>
        <w:t>রাদিয়াল্লাহু আনহু</w:t>
      </w:r>
      <w:r w:rsidRPr="00AF743D">
        <w:rPr>
          <w:rFonts w:ascii="Kalpurush" w:hAnsi="Kalpurush" w:cs="Times New Roman"/>
          <w:cs/>
          <w:lang w:bidi="bn-IN"/>
        </w:rPr>
        <w:t>‎</w:t>
      </w:r>
      <w:r w:rsidRPr="00AF743D">
        <w:rPr>
          <w:rFonts w:ascii="Kalpurush" w:hAnsi="Kalpurush" w:cs="Kalpurush"/>
          <w:cs/>
          <w:lang w:bidi="bn-IN"/>
        </w:rPr>
        <w:t xml:space="preserve"> আবু সায়িদ</w:t>
      </w:r>
      <w:r w:rsidRPr="00AF743D">
        <w:rPr>
          <w:rFonts w:ascii="Kalpurush" w:hAnsi="Kalpurush" w:cs="Kalpurush"/>
          <w:lang w:bidi="bn-BD"/>
        </w:rPr>
        <w:t xml:space="preserve">, </w:t>
      </w:r>
      <w:r w:rsidRPr="00AF743D">
        <w:rPr>
          <w:rFonts w:ascii="Kalpurush" w:hAnsi="Kalpurush" w:cs="Kalpurush"/>
          <w:cs/>
          <w:lang w:bidi="bn-IN"/>
        </w:rPr>
        <w:t>জাবের</w:t>
      </w:r>
      <w:r w:rsidRPr="00AF743D">
        <w:rPr>
          <w:rFonts w:ascii="Kalpurush" w:hAnsi="Kalpurush" w:cs="Kalpurush"/>
          <w:lang w:bidi="bn-BD"/>
        </w:rPr>
        <w:t xml:space="preserve">, </w:t>
      </w:r>
      <w:r w:rsidRPr="00AF743D">
        <w:rPr>
          <w:rFonts w:ascii="Kalpurush" w:hAnsi="Kalpurush" w:cs="Kalpurush"/>
          <w:cs/>
          <w:lang w:bidi="bn-IN"/>
        </w:rPr>
        <w:t>আয়েশা. আমর ইবন আস</w:t>
      </w:r>
      <w:r w:rsidRPr="00AF743D">
        <w:rPr>
          <w:rFonts w:ascii="Kalpurush" w:hAnsi="Kalpurush" w:cs="Kalpurush"/>
          <w:lang w:bidi="bn-BD"/>
        </w:rPr>
        <w:t xml:space="preserve">, </w:t>
      </w:r>
      <w:r w:rsidRPr="00AF743D">
        <w:rPr>
          <w:rFonts w:ascii="Kalpurush" w:hAnsi="Kalpurush" w:cs="Kalpurush"/>
          <w:cs/>
          <w:lang w:bidi="bn-IN"/>
        </w:rPr>
        <w:t>হুযায়ফা</w:t>
      </w:r>
      <w:r w:rsidRPr="00AF743D">
        <w:rPr>
          <w:rFonts w:ascii="Kalpurush" w:hAnsi="Kalpurush" w:cs="Kalpurush"/>
          <w:lang w:bidi="bn-BD"/>
        </w:rPr>
        <w:t xml:space="preserve">, </w:t>
      </w:r>
      <w:r w:rsidRPr="00AF743D">
        <w:rPr>
          <w:rFonts w:ascii="Kalpurush" w:hAnsi="Kalpurush" w:cs="Kalpurush"/>
          <w:cs/>
          <w:lang w:bidi="bn-IN"/>
        </w:rPr>
        <w:t>ইরবায</w:t>
      </w:r>
      <w:r w:rsidRPr="00AF743D">
        <w:rPr>
          <w:rFonts w:ascii="Kalpurush" w:hAnsi="Kalpurush" w:cs="Kalpurush"/>
          <w:lang w:bidi="bn-BD"/>
        </w:rPr>
        <w:t xml:space="preserve">, </w:t>
      </w:r>
      <w:r w:rsidRPr="00AF743D">
        <w:rPr>
          <w:rFonts w:ascii="Kalpurush" w:hAnsi="Kalpurush" w:cs="Kalpurush"/>
          <w:cs/>
          <w:lang w:bidi="bn-IN"/>
        </w:rPr>
        <w:t>আবু লাইলা</w:t>
      </w:r>
      <w:r w:rsidRPr="00AF743D">
        <w:rPr>
          <w:rFonts w:ascii="Kalpurush" w:hAnsi="Kalpurush" w:cs="Kalpurush"/>
          <w:lang w:bidi="bn-BD"/>
        </w:rPr>
        <w:t xml:space="preserve">, </w:t>
      </w:r>
      <w:r w:rsidRPr="00AF743D">
        <w:rPr>
          <w:rFonts w:ascii="Kalpurush" w:hAnsi="Kalpurush" w:cs="Kalpurush"/>
          <w:cs/>
          <w:lang w:bidi="bn-IN"/>
        </w:rPr>
        <w:t>তালক</w:t>
      </w:r>
      <w:r w:rsidRPr="00AF743D">
        <w:rPr>
          <w:rFonts w:ascii="Kalpurush" w:hAnsi="Kalpurush" w:cs="Kalpurush"/>
          <w:lang w:bidi="bn-BD"/>
        </w:rPr>
        <w:t xml:space="preserve">, </w:t>
      </w:r>
      <w:r w:rsidRPr="00AF743D">
        <w:rPr>
          <w:rFonts w:ascii="Kalpurush" w:hAnsi="Kalpurush" w:cs="Kalpurush"/>
          <w:cs/>
          <w:lang w:bidi="bn-IN"/>
        </w:rPr>
        <w:t>ইয়াশ ইবন তালক</w:t>
      </w:r>
      <w:r w:rsidRPr="00AF743D">
        <w:rPr>
          <w:rFonts w:ascii="Kalpurush" w:hAnsi="Kalpurush" w:cs="Kalpurush"/>
          <w:lang w:bidi="bn-BD"/>
        </w:rPr>
        <w:t xml:space="preserve">, </w:t>
      </w:r>
      <w:r>
        <w:rPr>
          <w:rFonts w:ascii="Kalpurush" w:hAnsi="Kalpurush" w:cs="Kalpurush" w:hint="cs"/>
          <w:cs/>
          <w:lang w:bidi="bn-BD"/>
        </w:rPr>
        <w:t>উ</w:t>
      </w:r>
      <w:r w:rsidRPr="00AF743D">
        <w:rPr>
          <w:rFonts w:ascii="Kalpurush" w:hAnsi="Kalpurush" w:cs="Kalpurush"/>
          <w:cs/>
          <w:lang w:bidi="bn-IN"/>
        </w:rPr>
        <w:t>ম</w:t>
      </w:r>
      <w:r>
        <w:rPr>
          <w:rFonts w:ascii="Kalpurush" w:hAnsi="Kalpurush" w:cs="Kalpurush" w:hint="cs"/>
          <w:cs/>
          <w:lang w:bidi="bn-BD"/>
        </w:rPr>
        <w:t>া</w:t>
      </w:r>
      <w:r w:rsidRPr="00AF743D">
        <w:rPr>
          <w:rFonts w:ascii="Kalpurush" w:hAnsi="Kalpurush" w:cs="Kalpurush"/>
          <w:cs/>
          <w:lang w:bidi="bn-IN"/>
        </w:rPr>
        <w:t>র</w:t>
      </w:r>
      <w:r w:rsidRPr="00AF743D">
        <w:rPr>
          <w:rFonts w:ascii="Kalpurush" w:hAnsi="Kalpurush" w:cs="Kalpurush"/>
          <w:lang w:bidi="bn-BD"/>
        </w:rPr>
        <w:t xml:space="preserve">, </w:t>
      </w:r>
      <w:r w:rsidRPr="00AF743D">
        <w:rPr>
          <w:rFonts w:ascii="Kalpurush" w:hAnsi="Kalpurush" w:cs="Kalpurush"/>
          <w:cs/>
          <w:lang w:bidi="bn-IN"/>
        </w:rPr>
        <w:t>উতবা ইবন আব্দ</w:t>
      </w:r>
      <w:r w:rsidRPr="00AF743D">
        <w:rPr>
          <w:rFonts w:ascii="Kalpurush" w:hAnsi="Kalpurush" w:cs="Kalpurush"/>
          <w:lang w:bidi="bn-BD"/>
        </w:rPr>
        <w:t xml:space="preserve">, </w:t>
      </w:r>
      <w:r w:rsidRPr="00AF743D">
        <w:rPr>
          <w:rFonts w:ascii="Kalpurush" w:hAnsi="Kalpurush" w:cs="Kalpurush"/>
          <w:cs/>
          <w:lang w:bidi="bn-IN"/>
        </w:rPr>
        <w:t>আবু দারদা ও সালমান রাদিয়াল্লাহু আনহু</w:t>
      </w:r>
      <w:r>
        <w:rPr>
          <w:rFonts w:ascii="Kalpurush" w:hAnsi="Kalpurush" w:cs="Kalpurush" w:hint="cs"/>
          <w:cs/>
          <w:lang w:bidi="bn-BD"/>
        </w:rPr>
        <w:t>ম</w:t>
      </w:r>
      <w:r w:rsidRPr="00AF743D">
        <w:rPr>
          <w:rFonts w:ascii="Kalpurush" w:hAnsi="Kalpurush" w:cs="Times New Roman"/>
          <w:cs/>
          <w:lang w:bidi="bn-IN"/>
        </w:rPr>
        <w:t>‎</w:t>
      </w:r>
      <w:r w:rsidRPr="00AF743D">
        <w:rPr>
          <w:rFonts w:ascii="Kalpurush" w:hAnsi="Kalpurush" w:cs="Kalpurush"/>
          <w:cs/>
          <w:lang w:bidi="bn-IN"/>
        </w:rPr>
        <w:t xml:space="preserve"> প্রমুখদের থেকে। দেখুন: শারহু ইবন মুলাক্কিন আলাল উমদাহ: (৫/১৮৯)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মাজমাউয যাওয়ায়েদ: (৩/১৫৪)</w:t>
      </w:r>
      <w:r>
        <w:rPr>
          <w:rFonts w:ascii="Kalpurush" w:hAnsi="Kalpurush" w:cs="Kalpurush" w:hint="cs"/>
          <w:cs/>
          <w:lang w:bidi="hi-IN"/>
        </w:rPr>
        <w:t>।</w:t>
      </w:r>
    </w:p>
  </w:footnote>
  <w:footnote w:id="13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hint="cs"/>
          <w:cs/>
          <w:lang w:bidi="bn-BD"/>
        </w:rPr>
        <w:t xml:space="preserve">সহীহ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হাদীস নং ১৯৬</w:t>
      </w:r>
      <w:r>
        <w:rPr>
          <w:rFonts w:ascii="Kalpurush" w:hAnsi="Kalpurush" w:cs="Kalpurush" w:hint="cs"/>
          <w:cs/>
          <w:lang w:bidi="hi-IN"/>
        </w:rPr>
        <w:t>।</w:t>
      </w:r>
    </w:p>
  </w:footnote>
  <w:footnote w:id="137">
    <w:p w:rsidR="00D9044F" w:rsidRPr="00AF743D" w:rsidRDefault="00D9044F" w:rsidP="00C542BB">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আবু দাউদ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২৩৪৪</w:t>
      </w:r>
      <w:r>
        <w:rPr>
          <w:rFonts w:ascii="Kalpurush" w:hAnsi="Kalpurush" w:cs="Kalpurush"/>
          <w:sz w:val="20"/>
          <w:szCs w:val="20"/>
          <w:lang w:bidi="bn-IN"/>
        </w:rPr>
        <w:t xml:space="preserve">; </w:t>
      </w:r>
      <w:r>
        <w:rPr>
          <w:rFonts w:ascii="Kalpurush" w:hAnsi="Kalpurush" w:cs="Kalpurush"/>
          <w:sz w:val="20"/>
          <w:szCs w:val="20"/>
          <w:cs/>
          <w:lang w:bidi="bn-IN"/>
        </w:rPr>
        <w:t>আহমদ</w:t>
      </w:r>
      <w:r w:rsidRPr="00AF743D">
        <w:rPr>
          <w:rFonts w:ascii="Kalpurush" w:hAnsi="Kalpurush" w:cs="Kalpurush"/>
          <w:sz w:val="20"/>
          <w:szCs w:val="20"/>
          <w:cs/>
          <w:lang w:bidi="bn-IN"/>
        </w:rPr>
        <w:t>: (৪/১২৬</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 (৪/১৪৫)</w:t>
      </w:r>
      <w:r>
        <w:rPr>
          <w:rFonts w:ascii="Kalpurush" w:hAnsi="Kalpurush" w:cs="Kalpurush" w:hint="cs"/>
          <w:sz w:val="20"/>
          <w:szCs w:val="20"/>
          <w:cs/>
          <w:lang w:bidi="bn-BD"/>
        </w:rPr>
        <w:t>;</w:t>
      </w:r>
      <w:r w:rsidRPr="00AF743D">
        <w:rPr>
          <w:rFonts w:ascii="Kalpurush" w:hAnsi="Kalpurush" w:cs="Kalpurush"/>
          <w:sz w:val="20"/>
          <w:szCs w:val="20"/>
          <w:cs/>
          <w:lang w:bidi="bn-BD"/>
        </w:rPr>
        <w:t xml:space="preserve"> </w:t>
      </w:r>
      <w:r>
        <w:rPr>
          <w:rFonts w:ascii="Kalpurush" w:hAnsi="Kalpurush" w:cs="Kalpurush"/>
          <w:sz w:val="20"/>
          <w:szCs w:val="20"/>
          <w:cs/>
          <w:lang w:bidi="bn-BD"/>
        </w:rPr>
        <w:t>সহীহ ইবন খুযাইমাহ</w:t>
      </w:r>
      <w:r>
        <w:rPr>
          <w:rFonts w:ascii="Kalpurush" w:hAnsi="Kalpurush" w:cs="Kalpurush"/>
          <w:sz w:val="20"/>
          <w:szCs w:val="20"/>
          <w:lang w:bidi="bn-BD"/>
        </w:rPr>
        <w:t xml:space="preserve">, </w:t>
      </w:r>
      <w:r>
        <w:rPr>
          <w:rFonts w:ascii="Kalpurush" w:hAnsi="Kalpurush" w:cs="Kalpurush"/>
          <w:sz w:val="20"/>
          <w:szCs w:val="20"/>
          <w:cs/>
          <w:lang w:bidi="bn-BD"/>
        </w:rPr>
        <w:t xml:space="preserve">হাদীস নং </w:t>
      </w:r>
      <w:r>
        <w:rPr>
          <w:rFonts w:ascii="Kalpurush" w:hAnsi="Kalpurush" w:cs="Kalpurush"/>
          <w:sz w:val="20"/>
          <w:szCs w:val="20"/>
          <w:cs/>
          <w:lang w:bidi="bn-IN"/>
        </w:rPr>
        <w:t>১৯৩৮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ইবন হিব্বান</w:t>
      </w:r>
      <w:r>
        <w:rPr>
          <w:rFonts w:ascii="Kalpurush" w:hAnsi="Kalpurush" w:cs="Kalpurush"/>
          <w:sz w:val="20"/>
          <w:szCs w:val="20"/>
          <w:lang w:bidi="bn-IN"/>
        </w:rPr>
        <w:t xml:space="preserve">, </w:t>
      </w:r>
      <w:r>
        <w:rPr>
          <w:rFonts w:ascii="Kalpurush" w:hAnsi="Kalpurush" w:cs="Kalpurush"/>
          <w:sz w:val="20"/>
          <w:szCs w:val="20"/>
          <w:cs/>
          <w:lang w:bidi="bn-IN"/>
        </w:rPr>
        <w:t>হাদীস নং ৩৪৬৫</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আলবানি সহীহ আবু দাউদে হাদীসটি সহীহ বলেছেন।</w:t>
      </w:r>
    </w:p>
  </w:footnote>
  <w:footnote w:id="138">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 (৪/১৪৬</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আহমদ</w:t>
      </w:r>
      <w:r w:rsidRPr="00AF743D">
        <w:rPr>
          <w:rFonts w:ascii="Kalpurush" w:hAnsi="Kalpurush" w:cs="Kalpurush"/>
          <w:sz w:val="20"/>
          <w:szCs w:val="20"/>
          <w:cs/>
          <w:lang w:bidi="bn-IN"/>
        </w:rPr>
        <w:t>: (৪/১৪২)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আলবানি সহীহ </w:t>
      </w:r>
      <w:r>
        <w:rPr>
          <w:rFonts w:ascii="Kalpurush" w:hAnsi="Kalpurush" w:cs="Kalpurush"/>
          <w:sz w:val="20"/>
          <w:szCs w:val="20"/>
          <w:cs/>
          <w:lang w:bidi="bn-IN"/>
        </w:rPr>
        <w:t>নাসাঈ</w:t>
      </w:r>
      <w:r w:rsidRPr="00AF743D">
        <w:rPr>
          <w:rFonts w:ascii="Kalpurush" w:hAnsi="Kalpurush" w:cs="Kalpurush"/>
          <w:sz w:val="20"/>
          <w:szCs w:val="20"/>
          <w:cs/>
          <w:lang w:bidi="bn-IN"/>
        </w:rPr>
        <w:t>তে হাদীসটি সহীহ বলেছেন।</w:t>
      </w:r>
    </w:p>
  </w:footnote>
  <w:footnote w:id="139">
    <w:p w:rsidR="00D9044F" w:rsidRPr="00AF743D" w:rsidRDefault="00D9044F" w:rsidP="00C542BB">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আলাল উমদাহ: (৫/১৮৮)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যাখিরাতুল উকবা: (২০/৩৬৬)</w:t>
      </w:r>
      <w:r>
        <w:rPr>
          <w:rFonts w:ascii="Kalpurush" w:hAnsi="Kalpurush" w:cs="Kalpurush" w:hint="cs"/>
          <w:sz w:val="20"/>
          <w:szCs w:val="20"/>
          <w:cs/>
          <w:lang w:bidi="hi-IN"/>
        </w:rPr>
        <w:t>।</w:t>
      </w:r>
    </w:p>
  </w:footnote>
  <w:footnote w:id="14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ফাতুহুল বারি: (৪/১৪০)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তাওযিহুল আহকাম: (৩/১৫৫)</w:t>
      </w:r>
      <w:r>
        <w:rPr>
          <w:rFonts w:ascii="Kalpurush" w:hAnsi="Kalpurush" w:cs="Kalpurush" w:hint="cs"/>
          <w:cs/>
          <w:lang w:bidi="hi-IN"/>
        </w:rPr>
        <w:t>।</w:t>
      </w:r>
    </w:p>
  </w:footnote>
  <w:footnote w:id="141">
    <w:p w:rsidR="00D9044F" w:rsidRPr="00AF743D" w:rsidRDefault="00D9044F" w:rsidP="00C542BB">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(৪/১৪০</w:t>
      </w:r>
      <w:r>
        <w:rPr>
          <w:rFonts w:ascii="Kalpurush" w:hAnsi="Kalpurush" w:cs="Kalpurush"/>
          <w:cs/>
          <w:lang w:bidi="bn-IN"/>
        </w:rPr>
        <w:t>)</w:t>
      </w:r>
      <w:r>
        <w:rPr>
          <w:rFonts w:ascii="Kalpurush" w:hAnsi="Kalpurush" w:cs="Kalpurush"/>
          <w:lang w:bidi="bn-IN"/>
        </w:rPr>
        <w:t xml:space="preserve">; </w:t>
      </w:r>
      <w:r>
        <w:rPr>
          <w:rFonts w:ascii="Kalpurush" w:hAnsi="Kalpurush" w:cs="Kalpurush"/>
          <w:cs/>
          <w:lang w:bidi="bn-IN"/>
        </w:rPr>
        <w:t>তাওযিহুল</w:t>
      </w:r>
      <w:r w:rsidRPr="00AF743D">
        <w:rPr>
          <w:rFonts w:ascii="Kalpurush" w:hAnsi="Kalpurush" w:cs="Kalpurush"/>
          <w:cs/>
          <w:lang w:bidi="bn-IN"/>
        </w:rPr>
        <w:t xml:space="preserve"> আহকাম: (৩/১৫৫)</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 xml:space="preserve">শারহুন নববী আলা </w:t>
      </w:r>
      <w:r>
        <w:rPr>
          <w:rFonts w:ascii="Kalpurush" w:hAnsi="Kalpurush" w:cs="Kalpurush"/>
          <w:cs/>
          <w:lang w:bidi="bn-IN"/>
        </w:rPr>
        <w:t xml:space="preserve">মুসলিম </w:t>
      </w:r>
      <w:r>
        <w:rPr>
          <w:rFonts w:ascii="Kalpurush" w:hAnsi="Kalpurush" w:cs="Kalpurush" w:hint="cs"/>
          <w:cs/>
          <w:lang w:bidi="bn-BD"/>
        </w:rPr>
        <w:t>(</w:t>
      </w:r>
      <w:r w:rsidRPr="00AF743D">
        <w:rPr>
          <w:rFonts w:ascii="Kalpurush" w:hAnsi="Kalpurush" w:cs="Kalpurush"/>
          <w:cs/>
          <w:lang w:bidi="bn-IN"/>
        </w:rPr>
        <w:t>৭/২০৭)</w:t>
      </w:r>
      <w:r>
        <w:rPr>
          <w:rFonts w:ascii="Kalpurush" w:hAnsi="Kalpurush" w:cs="Kalpurush" w:hint="cs"/>
          <w:cs/>
          <w:lang w:bidi="hi-IN"/>
        </w:rPr>
        <w:t>।</w:t>
      </w:r>
    </w:p>
  </w:footnote>
  <w:footnote w:id="14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(৪/১৪০)</w:t>
      </w:r>
      <w:r>
        <w:rPr>
          <w:rFonts w:ascii="Kalpurush" w:hAnsi="Kalpurush" w:cs="Kalpurush" w:hint="cs"/>
          <w:cs/>
          <w:lang w:bidi="hi-IN"/>
        </w:rPr>
        <w:t>।</w:t>
      </w:r>
    </w:p>
  </w:footnote>
  <w:footnote w:id="143">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ফাতহুল বারি: (৪/১৪০)</w:t>
      </w:r>
      <w:r>
        <w:rPr>
          <w:rFonts w:ascii="Kalpurush" w:hAnsi="Kalpurush" w:cs="Kalpurush" w:hint="cs"/>
          <w:sz w:val="20"/>
          <w:szCs w:val="20"/>
          <w:cs/>
          <w:lang w:bidi="hi-IN"/>
        </w:rPr>
        <w:t>।</w:t>
      </w:r>
    </w:p>
  </w:footnote>
  <w:footnote w:id="14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আউনুল মাবুদ: (৬/৩৩৬)</w:t>
      </w:r>
      <w:r>
        <w:rPr>
          <w:rFonts w:ascii="Kalpurush" w:hAnsi="Kalpurush" w:cs="Kalpurush" w:hint="cs"/>
          <w:cs/>
          <w:lang w:bidi="hi-IN"/>
        </w:rPr>
        <w:t>।</w:t>
      </w:r>
    </w:p>
  </w:footnote>
  <w:footnote w:id="145">
    <w:p w:rsidR="00D9044F" w:rsidRPr="00AF743D" w:rsidRDefault="00D9044F" w:rsidP="00DD7C1C">
      <w:pPr>
        <w:bidi w:val="0"/>
        <w:spacing w:after="0" w:line="240" w:lineRule="auto"/>
        <w:ind w:left="142" w:hanging="142"/>
        <w:jc w:val="both"/>
        <w:rPr>
          <w:rFonts w:ascii="Kalpurush" w:hAnsi="Kalpurush" w:cs="Kalpurush"/>
          <w:sz w:val="20"/>
          <w:szCs w:val="20"/>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তাওযিহুল আহকাম: (৩/১৫৬)</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যাখিরাতুল উকবা: (২০/৩৬৬)</w:t>
      </w:r>
      <w:r>
        <w:rPr>
          <w:rFonts w:ascii="Kalpurush" w:hAnsi="Kalpurush" w:cs="Kalpurush" w:hint="cs"/>
          <w:sz w:val="20"/>
          <w:szCs w:val="20"/>
          <w:cs/>
          <w:lang w:bidi="hi-IN"/>
        </w:rPr>
        <w:t>।</w:t>
      </w:r>
    </w:p>
  </w:footnote>
  <w:footnote w:id="146">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 (৪/১৪৫)</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আলবানি সহীহ </w:t>
      </w:r>
      <w:r>
        <w:rPr>
          <w:rFonts w:ascii="Kalpurush" w:hAnsi="Kalpurush" w:cs="Kalpurush"/>
          <w:sz w:val="20"/>
          <w:szCs w:val="20"/>
          <w:cs/>
          <w:lang w:bidi="bn-IN"/>
        </w:rPr>
        <w:t>নাসাঈ</w:t>
      </w:r>
      <w:r w:rsidRPr="00AF743D">
        <w:rPr>
          <w:rFonts w:ascii="Kalpurush" w:hAnsi="Kalpurush" w:cs="Kalpurush"/>
          <w:sz w:val="20"/>
          <w:szCs w:val="20"/>
          <w:cs/>
          <w:lang w:bidi="bn-IN"/>
        </w:rPr>
        <w:t>তে হাদীসটি সহীহ বলেছেন।</w:t>
      </w:r>
    </w:p>
  </w:footnote>
  <w:footnote w:id="14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w:t>
      </w:r>
      <w:r>
        <w:rPr>
          <w:rFonts w:ascii="Kalpurush" w:hAnsi="Kalpurush" w:cs="Kalpurush" w:hint="cs"/>
          <w:cs/>
          <w:lang w:bidi="bn-BD"/>
        </w:rPr>
        <w:t>‘</w:t>
      </w:r>
      <w:r w:rsidRPr="00AF743D">
        <w:rPr>
          <w:rFonts w:ascii="Kalpurush" w:hAnsi="Kalpurush" w:cs="Kalpurush"/>
          <w:cs/>
          <w:lang w:bidi="bn-IN"/>
        </w:rPr>
        <w:t>আলেমুস সুনান: (২/৭৫৭)</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আউনুল মাবুদ: (৬/৩৩৬)</w:t>
      </w:r>
      <w:r>
        <w:rPr>
          <w:rFonts w:ascii="Kalpurush" w:hAnsi="Kalpurush" w:cs="Kalpurush" w:hint="cs"/>
          <w:cs/>
          <w:lang w:bidi="hi-IN"/>
        </w:rPr>
        <w:t>।</w:t>
      </w:r>
    </w:p>
  </w:footnote>
  <w:footnote w:id="14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৬৮২০</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১০৯৩</w:t>
      </w:r>
      <w:r>
        <w:rPr>
          <w:rFonts w:ascii="Kalpurush" w:hAnsi="Kalpurush" w:cs="Kalpurush" w:hint="cs"/>
          <w:cs/>
          <w:lang w:bidi="hi-IN"/>
        </w:rPr>
        <w:t>।</w:t>
      </w:r>
    </w:p>
  </w:footnote>
  <w:footnote w:id="149">
    <w:p w:rsidR="00D9044F" w:rsidRPr="00AF743D" w:rsidRDefault="00D9044F" w:rsidP="00822F30">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Pr>
          <w:rFonts w:ascii="Kalpurush" w:hAnsi="Kalpurush" w:cs="Kalpurush"/>
          <w:cs/>
          <w:lang w:bidi="bn-IN"/>
        </w:rPr>
        <w:t>হাদীস নং ৫৫২</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দ্বিতীয় বর্ণনা সহীহ বুখারী</w:t>
      </w:r>
      <w:r w:rsidRPr="00AF743D">
        <w:rPr>
          <w:rFonts w:ascii="Kalpurush" w:hAnsi="Kalpurush" w:cs="Kalpurush"/>
          <w:lang w:bidi="bn-IN"/>
        </w:rPr>
        <w:t xml:space="preserve">, </w:t>
      </w:r>
      <w:r w:rsidRPr="00AF743D">
        <w:rPr>
          <w:rFonts w:ascii="Kalpurush" w:hAnsi="Kalpurush" w:cs="Kalpurush"/>
          <w:cs/>
          <w:lang w:bidi="bn-IN"/>
        </w:rPr>
        <w:t>হাদীস নং ১৮২০</w:t>
      </w:r>
      <w:r>
        <w:rPr>
          <w:rFonts w:ascii="Kalpurush" w:hAnsi="Kalpurush" w:cs="Kalpurush"/>
          <w:cs/>
          <w:lang w:bidi="bn-IN"/>
        </w:rPr>
        <w:t xml:space="preserve"> ও আবু ইয়ালা</w:t>
      </w:r>
      <w:r>
        <w:rPr>
          <w:rFonts w:ascii="Kalpurush" w:hAnsi="Kalpurush" w:cs="Kalpurush" w:hint="cs"/>
          <w:cs/>
          <w:lang w:bidi="bn-BD"/>
        </w:rPr>
        <w:t xml:space="preserve">, হাদীস নং </w:t>
      </w:r>
      <w:r>
        <w:rPr>
          <w:rFonts w:ascii="Kalpurush" w:hAnsi="Kalpurush" w:cs="Kalpurush"/>
          <w:cs/>
          <w:lang w:bidi="bn-IN"/>
        </w:rPr>
        <w:t>৭৫৩৩</w:t>
      </w:r>
      <w:r>
        <w:rPr>
          <w:rFonts w:ascii="Kalpurush" w:hAnsi="Kalpurush" w:cs="Kalpurush" w:hint="cs"/>
          <w:cs/>
          <w:lang w:bidi="hi-IN"/>
        </w:rPr>
        <w:t>।</w:t>
      </w:r>
    </w:p>
  </w:footnote>
  <w:footnote w:id="15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নাসাঈ</w:t>
      </w:r>
      <w:r w:rsidRPr="00AF743D">
        <w:rPr>
          <w:rFonts w:ascii="Kalpurush" w:hAnsi="Kalpurush" w:cs="Kalpurush"/>
          <w:cs/>
          <w:lang w:bidi="bn-IN"/>
        </w:rPr>
        <w:t>: (৪/১২৪)</w:t>
      </w:r>
      <w:r w:rsidRPr="00AF743D">
        <w:rPr>
          <w:rFonts w:ascii="Kalpurush" w:hAnsi="Kalpurush" w:cs="Kalpurush"/>
          <w:lang w:bidi="bn-BD"/>
        </w:rPr>
        <w:t xml:space="preserve">, </w:t>
      </w:r>
      <w:r w:rsidRPr="00AF743D">
        <w:rPr>
          <w:rFonts w:ascii="Kalpurush" w:hAnsi="Kalpurush" w:cs="Kalpurush"/>
          <w:cs/>
          <w:lang w:bidi="bn-IN"/>
        </w:rPr>
        <w:t xml:space="preserve">আলবানি সহীহ </w:t>
      </w:r>
      <w:r>
        <w:rPr>
          <w:rFonts w:ascii="Kalpurush" w:hAnsi="Kalpurush" w:cs="Kalpurush"/>
          <w:cs/>
          <w:lang w:bidi="bn-IN"/>
        </w:rPr>
        <w:t>নাসাঈ</w:t>
      </w:r>
      <w:r w:rsidRPr="00AF743D">
        <w:rPr>
          <w:rFonts w:ascii="Kalpurush" w:hAnsi="Kalpurush" w:cs="Kalpurush"/>
          <w:cs/>
          <w:lang w:bidi="bn-IN"/>
        </w:rPr>
        <w:t>তে হাদীসটি সহীহ বলেছেন।</w:t>
      </w:r>
    </w:p>
  </w:footnote>
  <w:footnote w:id="151">
    <w:p w:rsidR="00D9044F" w:rsidRPr="00AF743D" w:rsidRDefault="00D9044F" w:rsidP="00822F30">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আলা </w:t>
      </w:r>
      <w:r>
        <w:rPr>
          <w:rFonts w:ascii="Kalpurush" w:hAnsi="Kalpurush" w:cs="Kalpurush"/>
          <w:cs/>
          <w:lang w:bidi="bn-IN"/>
        </w:rPr>
        <w:t xml:space="preserve">মুসলিম </w:t>
      </w:r>
      <w:r>
        <w:rPr>
          <w:rFonts w:ascii="Kalpurush" w:hAnsi="Kalpurush" w:cs="Kalpurush" w:hint="cs"/>
          <w:cs/>
          <w:lang w:bidi="bn-BD"/>
        </w:rPr>
        <w:t>(</w:t>
      </w:r>
      <w:r w:rsidRPr="00AF743D">
        <w:rPr>
          <w:rFonts w:ascii="Kalpurush" w:hAnsi="Kalpurush" w:cs="Kalpurush"/>
          <w:cs/>
          <w:lang w:bidi="bn-IN"/>
        </w:rPr>
        <w:t>৭/২০৪)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আল-মুফহিম: (৩/১৫৩)</w:t>
      </w:r>
      <w:r>
        <w:rPr>
          <w:rFonts w:ascii="Kalpurush" w:hAnsi="Kalpurush" w:cs="Kalpurush" w:hint="cs"/>
          <w:cs/>
          <w:lang w:bidi="hi-IN"/>
        </w:rPr>
        <w:t>।</w:t>
      </w:r>
    </w:p>
  </w:footnote>
  <w:footnote w:id="152">
    <w:p w:rsidR="00D9044F" w:rsidRPr="00AF743D" w:rsidRDefault="00D9044F" w:rsidP="00822F30">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আলা </w:t>
      </w:r>
      <w:r>
        <w:rPr>
          <w:rFonts w:ascii="Kalpurush" w:hAnsi="Kalpurush" w:cs="Kalpurush"/>
          <w:cs/>
          <w:lang w:bidi="bn-IN"/>
        </w:rPr>
        <w:t xml:space="preserve">মুসলিম </w:t>
      </w:r>
      <w:r>
        <w:rPr>
          <w:rFonts w:ascii="Kalpurush" w:hAnsi="Kalpurush" w:cs="Kalpurush" w:hint="cs"/>
          <w:cs/>
          <w:lang w:bidi="bn-BD"/>
        </w:rPr>
        <w:t>(</w:t>
      </w:r>
      <w:r w:rsidRPr="00AF743D">
        <w:rPr>
          <w:rFonts w:ascii="Kalpurush" w:hAnsi="Kalpurush" w:cs="Kalpurush"/>
          <w:cs/>
          <w:lang w:bidi="bn-IN"/>
        </w:rPr>
        <w:t>৭/২০৪)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আল-মুফহিম: (৩/১৫৩)</w:t>
      </w:r>
      <w:r>
        <w:rPr>
          <w:rFonts w:ascii="Kalpurush" w:hAnsi="Kalpurush" w:cs="Kalpurush" w:hint="cs"/>
          <w:cs/>
          <w:lang w:bidi="hi-IN"/>
        </w:rPr>
        <w:t>।</w:t>
      </w:r>
    </w:p>
  </w:footnote>
  <w:footnote w:id="15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(৪/১৩৮)</w:t>
      </w:r>
      <w:r>
        <w:rPr>
          <w:rFonts w:ascii="Kalpurush" w:hAnsi="Kalpurush" w:cs="Kalpurush" w:hint="cs"/>
          <w:cs/>
          <w:lang w:bidi="hi-IN"/>
        </w:rPr>
        <w:t>।</w:t>
      </w:r>
    </w:p>
  </w:footnote>
  <w:footnote w:id="15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মালেক</w:t>
      </w:r>
      <w:r w:rsidRPr="00AF743D">
        <w:rPr>
          <w:rFonts w:ascii="Times New Roman" w:hAnsi="Times New Roman" w:cs="Kalpurush"/>
          <w:lang w:bidi="bn-BD"/>
        </w:rPr>
        <w:t> </w:t>
      </w:r>
      <w:r w:rsidRPr="00AF743D">
        <w:rPr>
          <w:rFonts w:ascii="Kalpurush" w:hAnsi="Kalpurush" w:cs="Kalpurush"/>
          <w:lang w:bidi="bn-BD"/>
        </w:rPr>
        <w:t>: (</w:t>
      </w:r>
      <w:r w:rsidRPr="00AF743D">
        <w:rPr>
          <w:rFonts w:ascii="Kalpurush" w:hAnsi="Kalpurush" w:cs="Kalpurush"/>
          <w:cs/>
          <w:lang w:bidi="bn-IN"/>
        </w:rPr>
        <w:t>১/১১৬</w:t>
      </w:r>
      <w:r>
        <w:rPr>
          <w:rFonts w:ascii="Kalpurush" w:hAnsi="Kalpurush" w:cs="Kalpurush"/>
          <w:lang w:bidi="bn-IN"/>
        </w:rPr>
        <w:t xml:space="preserve">; </w:t>
      </w:r>
      <w:r>
        <w:rPr>
          <w:rFonts w:ascii="Kalpurush" w:hAnsi="Kalpurush" w:cs="Kalpurush"/>
          <w:cs/>
          <w:lang w:bidi="bn-IN"/>
        </w:rPr>
        <w:t>বায়হাকি</w:t>
      </w:r>
      <w:r w:rsidRPr="00AF743D">
        <w:rPr>
          <w:rFonts w:ascii="Kalpurush" w:hAnsi="Kalpurush" w:cs="Kalpurush"/>
          <w:cs/>
          <w:lang w:bidi="bn-IN"/>
        </w:rPr>
        <w:t>: (২/৪৯৭)</w:t>
      </w:r>
      <w:r>
        <w:rPr>
          <w:rFonts w:ascii="Kalpurush" w:hAnsi="Kalpurush" w:cs="Kalpurush" w:hint="cs"/>
          <w:cs/>
          <w:lang w:bidi="hi-IN"/>
        </w:rPr>
        <w:t>।</w:t>
      </w:r>
    </w:p>
  </w:footnote>
  <w:footnote w:id="15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৫৯২</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১০৯২</w:t>
      </w:r>
      <w:r>
        <w:rPr>
          <w:rFonts w:ascii="Kalpurush" w:hAnsi="Kalpurush" w:cs="Kalpurush" w:hint="cs"/>
          <w:cs/>
          <w:lang w:bidi="hi-IN"/>
        </w:rPr>
        <w:t>।</w:t>
      </w:r>
    </w:p>
  </w:footnote>
  <w:footnote w:id="15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hint="cs"/>
          <w:cs/>
          <w:lang w:bidi="bn-BD"/>
        </w:rPr>
        <w:t xml:space="preserve">সহীহ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১০৯৪</w:t>
      </w:r>
      <w:r>
        <w:rPr>
          <w:rFonts w:ascii="Kalpurush" w:hAnsi="Kalpurush" w:cs="Kalpurush"/>
          <w:lang w:bidi="bn-IN"/>
        </w:rPr>
        <w:t xml:space="preserve">; </w:t>
      </w:r>
      <w:r>
        <w:rPr>
          <w:rFonts w:ascii="Kalpurush" w:hAnsi="Kalpurush" w:cs="Kalpurush"/>
          <w:cs/>
          <w:lang w:bidi="bn-IN"/>
        </w:rPr>
        <w:t xml:space="preserve">আবু </w:t>
      </w:r>
      <w:r w:rsidRPr="00AF743D">
        <w:rPr>
          <w:rFonts w:ascii="Kalpurush" w:hAnsi="Kalpurush" w:cs="Kalpurush"/>
          <w:cs/>
          <w:lang w:bidi="bn-IN"/>
        </w:rPr>
        <w:t>দাউদ</w:t>
      </w:r>
      <w:r w:rsidRPr="00AF743D">
        <w:rPr>
          <w:rFonts w:ascii="Kalpurush" w:hAnsi="Kalpurush" w:cs="Kalpurush"/>
          <w:lang w:bidi="bn-IN"/>
        </w:rPr>
        <w:t xml:space="preserve">, </w:t>
      </w:r>
      <w:r w:rsidRPr="00AF743D">
        <w:rPr>
          <w:rFonts w:ascii="Kalpurush" w:hAnsi="Kalpurush" w:cs="Kalpurush"/>
          <w:cs/>
          <w:lang w:bidi="bn-IN"/>
        </w:rPr>
        <w:t>হাদীস নং ২৩৪৬</w:t>
      </w:r>
      <w:r>
        <w:rPr>
          <w:rFonts w:ascii="Kalpurush" w:hAnsi="Kalpurush" w:cs="Kalpurush"/>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৭০৬</w:t>
      </w:r>
      <w:r>
        <w:rPr>
          <w:rFonts w:ascii="Kalpurush" w:hAnsi="Kalpurush" w:cs="Kalpurush"/>
          <w:lang w:bidi="bn-IN"/>
        </w:rPr>
        <w:t xml:space="preserve">; </w:t>
      </w:r>
      <w:r>
        <w:rPr>
          <w:rFonts w:ascii="Kalpurush" w:hAnsi="Kalpurush" w:cs="Kalpurush"/>
          <w:cs/>
          <w:lang w:bidi="bn-IN"/>
        </w:rPr>
        <w:t>নাসাঈ</w:t>
      </w:r>
      <w:r w:rsidRPr="00AF743D">
        <w:rPr>
          <w:rFonts w:ascii="Kalpurush" w:hAnsi="Kalpurush" w:cs="Kalpurush"/>
          <w:cs/>
          <w:lang w:bidi="bn-IN"/>
        </w:rPr>
        <w:t>: (৪/১৪৮)</w:t>
      </w:r>
      <w:r>
        <w:rPr>
          <w:rFonts w:ascii="Kalpurush" w:hAnsi="Kalpurush" w:cs="Kalpurush" w:hint="cs"/>
          <w:cs/>
          <w:lang w:bidi="hi-IN"/>
        </w:rPr>
        <w:t>।</w:t>
      </w:r>
    </w:p>
  </w:footnote>
  <w:footnote w:id="157">
    <w:p w:rsidR="00D9044F" w:rsidRPr="00AF743D" w:rsidRDefault="00D9044F" w:rsidP="00E97FC3">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আবু দাউদ</w:t>
      </w:r>
      <w:r w:rsidRPr="00AF743D">
        <w:rPr>
          <w:rFonts w:ascii="Kalpurush" w:hAnsi="Kalpurush" w:cs="Kalpurush"/>
          <w:lang w:bidi="bn-IN"/>
        </w:rPr>
        <w:t xml:space="preserve">, </w:t>
      </w:r>
      <w:r w:rsidRPr="00AF743D">
        <w:rPr>
          <w:rFonts w:ascii="Kalpurush" w:hAnsi="Kalpurush" w:cs="Kalpurush"/>
          <w:cs/>
          <w:lang w:bidi="bn-IN"/>
        </w:rPr>
        <w:t>হাদীস নং ২৩৫০</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(২/৫১০)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দারা কুতনি: (২/১৬৫</w:t>
      </w:r>
      <w:r>
        <w:rPr>
          <w:rFonts w:ascii="Kalpurush" w:hAnsi="Kalpurush" w:cs="Kalpurush" w:hint="cs"/>
          <w:cs/>
          <w:lang w:bidi="bn-BD"/>
        </w:rPr>
        <w:t>)</w:t>
      </w:r>
      <w:r>
        <w:rPr>
          <w:rFonts w:ascii="Kalpurush" w:hAnsi="Kalpurush" w:cs="Kalpurush"/>
          <w:lang w:bidi="bn-IN"/>
        </w:rPr>
        <w:t xml:space="preserve">; </w:t>
      </w:r>
      <w:r>
        <w:rPr>
          <w:rFonts w:ascii="Kalpurush" w:hAnsi="Kalpurush" w:cs="Kalpurush"/>
          <w:cs/>
          <w:lang w:bidi="bn-IN"/>
        </w:rPr>
        <w:t>বায়হাকি</w:t>
      </w:r>
      <w:r w:rsidRPr="00AF743D">
        <w:rPr>
          <w:rFonts w:ascii="Kalpurush" w:hAnsi="Kalpurush" w:cs="Kalpurush"/>
          <w:cs/>
          <w:lang w:bidi="bn-IN"/>
        </w:rPr>
        <w:t>: (৪/২১৮)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হাকেম: (১/৫৮৮)</w:t>
      </w:r>
      <w:r w:rsidRPr="00AF743D">
        <w:rPr>
          <w:rFonts w:ascii="Kalpurush" w:hAnsi="Kalpurush" w:cs="Kalpurush"/>
          <w:lang w:bidi="bn-BD"/>
        </w:rPr>
        <w:t xml:space="preserve">, </w:t>
      </w:r>
      <w:r w:rsidRPr="00AF743D">
        <w:rPr>
          <w:rFonts w:ascii="Kalpurush" w:hAnsi="Kalpurush" w:cs="Kalpurush"/>
          <w:cs/>
          <w:lang w:bidi="bn-IN"/>
        </w:rPr>
        <w:t>তিনি মুসলিমের শর্তে সহীহ বলেছেন</w:t>
      </w:r>
      <w:r w:rsidRPr="00AF743D">
        <w:rPr>
          <w:rFonts w:ascii="Kalpurush" w:hAnsi="Kalpurush" w:cs="Kalpurush"/>
          <w:lang w:bidi="bn-BD"/>
        </w:rPr>
        <w:t xml:space="preserve">, </w:t>
      </w:r>
      <w:r w:rsidRPr="00AF743D">
        <w:rPr>
          <w:rFonts w:ascii="Kalpurush" w:hAnsi="Kalpurush" w:cs="Kalpurush"/>
          <w:cs/>
          <w:lang w:bidi="bn-IN"/>
        </w:rPr>
        <w:t>ইমাম যাহাবি তার সমর্থন করেছেন</w:t>
      </w:r>
      <w:r w:rsidRPr="00AF743D">
        <w:rPr>
          <w:rFonts w:ascii="Kalpurush" w:hAnsi="Kalpurush" w:cs="SolaimanLipi"/>
          <w:cs/>
          <w:lang w:bidi="hi-IN"/>
        </w:rPr>
        <w:t>।</w:t>
      </w:r>
    </w:p>
  </w:footnote>
  <w:footnote w:id="158">
    <w:p w:rsidR="00D9044F" w:rsidRPr="00AF743D" w:rsidRDefault="00D9044F" w:rsidP="00E97FC3">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আহমদ: (২/৫১০)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তাবারি ফি তাফসিরিহি: (২/১৭৫</w:t>
      </w:r>
      <w:r>
        <w:rPr>
          <w:rFonts w:ascii="Kalpurush" w:hAnsi="Kalpurush" w:cs="Kalpurush"/>
          <w:lang w:bidi="bn-IN"/>
        </w:rPr>
        <w:t xml:space="preserve">; </w:t>
      </w:r>
      <w:r>
        <w:rPr>
          <w:rFonts w:ascii="Kalpurush" w:hAnsi="Kalpurush" w:cs="Kalpurush"/>
          <w:cs/>
          <w:lang w:bidi="bn-IN"/>
        </w:rPr>
        <w:t>বায়হাকি</w:t>
      </w:r>
      <w:r w:rsidRPr="00AF743D">
        <w:rPr>
          <w:rFonts w:ascii="Kalpurush" w:hAnsi="Kalpurush" w:cs="Kalpurush"/>
          <w:cs/>
          <w:lang w:bidi="bn-IN"/>
        </w:rPr>
        <w:t>: (৪/২১৮)</w:t>
      </w:r>
      <w:r>
        <w:rPr>
          <w:rFonts w:ascii="Kalpurush" w:hAnsi="Kalpurush" w:cs="Kalpurush" w:hint="cs"/>
          <w:cs/>
          <w:lang w:bidi="hi-IN"/>
        </w:rPr>
        <w:t>।</w:t>
      </w:r>
    </w:p>
  </w:footnote>
  <w:footnote w:id="159">
    <w:p w:rsidR="00D9044F" w:rsidRPr="00AF743D" w:rsidRDefault="00D9044F" w:rsidP="00E97FC3">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আল-মুফহিম: (৩/১৫০)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শারহুন নববী: (৭/২০৪)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(২/৯৯০-১০০)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দিবায: (৩/১৯৪)</w:t>
      </w:r>
      <w:r>
        <w:rPr>
          <w:rFonts w:ascii="Kalpurush" w:hAnsi="Kalpurush" w:cs="Kalpurush" w:hint="cs"/>
          <w:cs/>
          <w:lang w:bidi="hi-IN"/>
        </w:rPr>
        <w:t>।</w:t>
      </w:r>
    </w:p>
  </w:footnote>
  <w:footnote w:id="160">
    <w:p w:rsidR="00D9044F" w:rsidRPr="00AF743D" w:rsidRDefault="00D9044F" w:rsidP="0074356A">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ইমাম নববী বলেছেন: </w:t>
      </w:r>
      <w:r w:rsidRPr="00AF743D">
        <w:rPr>
          <w:rFonts w:ascii="Kalpurush" w:hAnsi="Kalpurush" w:cs="Kalpurush"/>
          <w:lang w:bidi="bn-BD"/>
        </w:rPr>
        <w:t>“</w:t>
      </w:r>
      <w:r w:rsidRPr="00AF743D">
        <w:rPr>
          <w:rFonts w:ascii="Kalpurush" w:hAnsi="Kalpurush" w:cs="Kalpurush"/>
          <w:cs/>
          <w:lang w:bidi="bn-IN"/>
        </w:rPr>
        <w:t>যদি ফজর উদয়ে সন্দেহ হয়</w:t>
      </w:r>
      <w:r w:rsidRPr="00AF743D">
        <w:rPr>
          <w:rFonts w:ascii="Kalpurush" w:hAnsi="Kalpurush" w:cs="Kalpurush"/>
          <w:lang w:bidi="bn-BD"/>
        </w:rPr>
        <w:t xml:space="preserve">, </w:t>
      </w:r>
      <w:r w:rsidRPr="00AF743D">
        <w:rPr>
          <w:rFonts w:ascii="Kalpurush" w:hAnsi="Kalpurush" w:cs="Kalpurush"/>
          <w:cs/>
          <w:lang w:bidi="bn-IN"/>
        </w:rPr>
        <w:t>তাহলে তার জন্য পানাহার ও স্ত্রীগমন বৈধ</w:t>
      </w:r>
      <w:r w:rsidRPr="00AF743D">
        <w:rPr>
          <w:rFonts w:ascii="Kalpurush" w:hAnsi="Kalpurush" w:cs="Kalpurush"/>
          <w:lang w:bidi="bn-BD"/>
        </w:rPr>
        <w:t xml:space="preserve">, </w:t>
      </w:r>
      <w:r w:rsidRPr="00AF743D">
        <w:rPr>
          <w:rFonts w:ascii="Kalpurush" w:hAnsi="Kalpurush" w:cs="Kalpurush"/>
          <w:cs/>
          <w:lang w:bidi="bn-IN"/>
        </w:rPr>
        <w:t>এতে কারো দ্বিমত নেই</w:t>
      </w:r>
      <w:r w:rsidRPr="00AF743D">
        <w:rPr>
          <w:rFonts w:ascii="Kalpurush" w:hAnsi="Kalpurush" w:cs="Kalpurush"/>
          <w:lang w:bidi="bn-BD"/>
        </w:rPr>
        <w:t xml:space="preserve">, </w:t>
      </w:r>
      <w:r w:rsidRPr="00AF743D">
        <w:rPr>
          <w:rFonts w:ascii="Kalpurush" w:hAnsi="Kalpurush" w:cs="Kalpurush"/>
          <w:cs/>
          <w:lang w:bidi="bn-IN"/>
        </w:rPr>
        <w:t>যতক্ষণ না ফজর স্পষ্ট হয়</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মাজমু: (৬/৩১৩)</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যাখিরাতুল উকবা: (২০/৩৫৫)</w:t>
      </w:r>
      <w:r>
        <w:rPr>
          <w:rFonts w:ascii="Kalpurush" w:hAnsi="Kalpurush" w:cs="Kalpurush" w:hint="cs"/>
          <w:cs/>
          <w:lang w:bidi="hi-IN"/>
        </w:rPr>
        <w:t>।</w:t>
      </w:r>
    </w:p>
  </w:footnote>
  <w:footnote w:id="16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কুরতুবি এ ব্যাখ্যা উল্লেখ করে বলেন</w:t>
      </w:r>
      <w:r w:rsidRPr="00AF743D">
        <w:rPr>
          <w:rFonts w:ascii="Kalpurush" w:hAnsi="Kalpurush" w:cs="Kalpurush"/>
          <w:lang w:bidi="bn-BD"/>
        </w:rPr>
        <w:t xml:space="preserve">, </w:t>
      </w:r>
      <w:r w:rsidRPr="00AF743D">
        <w:rPr>
          <w:rFonts w:ascii="Kalpurush" w:hAnsi="Kalpurush" w:cs="Kalpurush"/>
          <w:cs/>
          <w:lang w:bidi="bn-IN"/>
        </w:rPr>
        <w:t>এটাই যুক্তিযুক্ত। আল-মুফহিম: (৩/১৫১)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শারহুন নববী: (৭/২০৪)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দিবায: (৩/১৯৪)</w:t>
      </w:r>
      <w:r>
        <w:rPr>
          <w:rFonts w:ascii="Kalpurush" w:hAnsi="Kalpurush" w:cs="Kalpurush" w:hint="cs"/>
          <w:cs/>
          <w:lang w:bidi="hi-IN"/>
        </w:rPr>
        <w:t>।</w:t>
      </w:r>
    </w:p>
  </w:footnote>
  <w:footnote w:id="16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আল-মুফহিম: (৩/১৫১)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দিবায: (৩/১৯৪)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ফাতহুল বারি: (২/১০১)</w:t>
      </w:r>
      <w:r>
        <w:rPr>
          <w:rFonts w:ascii="Kalpurush" w:hAnsi="Kalpurush" w:cs="Kalpurush" w:hint="cs"/>
          <w:cs/>
          <w:lang w:bidi="hi-IN"/>
        </w:rPr>
        <w:t>।</w:t>
      </w:r>
      <w:r w:rsidRPr="00AF743D">
        <w:rPr>
          <w:rFonts w:ascii="Kalpurush" w:hAnsi="Kalpurush" w:cs="Kalpurush"/>
          <w:cs/>
          <w:lang w:bidi="bn-IN"/>
        </w:rPr>
        <w:t xml:space="preserve"> </w:t>
      </w:r>
    </w:p>
  </w:footnote>
  <w:footnote w:id="16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(২/১০১)</w:t>
      </w:r>
      <w:r>
        <w:rPr>
          <w:rFonts w:ascii="Kalpurush" w:hAnsi="Kalpurush" w:cs="Kalpurush" w:hint="cs"/>
          <w:cs/>
          <w:lang w:bidi="hi-IN"/>
        </w:rPr>
        <w:t>।</w:t>
      </w:r>
    </w:p>
  </w:footnote>
  <w:footnote w:id="16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ফিকহুল ইবাদাত লি </w:t>
      </w:r>
      <w:r>
        <w:rPr>
          <w:rFonts w:ascii="Kalpurush" w:hAnsi="Kalpurush" w:cs="Kalpurush"/>
          <w:cs/>
          <w:lang w:bidi="bn-IN"/>
        </w:rPr>
        <w:t xml:space="preserve">শাইখ </w:t>
      </w:r>
      <w:r w:rsidRPr="00AF743D">
        <w:rPr>
          <w:rFonts w:ascii="Kalpurush" w:hAnsi="Kalpurush" w:cs="Kalpurush"/>
          <w:cs/>
          <w:lang w:bidi="bn-IN"/>
        </w:rPr>
        <w:t>উসাইমিন: (১৭২-১৭৩)</w:t>
      </w:r>
      <w:r>
        <w:rPr>
          <w:rFonts w:ascii="Kalpurush" w:hAnsi="Kalpurush" w:cs="Kalpurush" w:hint="cs"/>
          <w:cs/>
          <w:lang w:bidi="hi-IN"/>
        </w:rPr>
        <w:t>।</w:t>
      </w:r>
    </w:p>
  </w:footnote>
  <w:footnote w:id="165">
    <w:p w:rsidR="00D9044F" w:rsidRPr="00AF743D" w:rsidRDefault="00D9044F" w:rsidP="0074356A">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rPr>
        <w:t xml:space="preserve"> </w:t>
      </w:r>
      <w:r w:rsidRPr="00AF743D">
        <w:rPr>
          <w:rFonts w:ascii="Kalpurush" w:hAnsi="Kalpurush" w:cs="Kalpurush"/>
          <w:lang w:bidi="bn-BD"/>
        </w:rPr>
        <w:t>“</w:t>
      </w:r>
      <w:r w:rsidRPr="00AF743D">
        <w:rPr>
          <w:rFonts w:ascii="Kalpurush" w:hAnsi="Kalpurush" w:cs="Kalpurush"/>
          <w:cs/>
          <w:lang w:bidi="bn-IN"/>
        </w:rPr>
        <w:t>মুখতাসারে মুনযিরির</w:t>
      </w:r>
      <w:r w:rsidRPr="00AF743D">
        <w:rPr>
          <w:rFonts w:ascii="Kalpurush" w:hAnsi="Kalpurush" w:cs="Kalpurush"/>
          <w:lang w:bidi="bn-BD"/>
        </w:rPr>
        <w:t xml:space="preserve">” </w:t>
      </w:r>
      <w:r w:rsidRPr="00AF743D">
        <w:rPr>
          <w:rFonts w:ascii="Kalpurush" w:hAnsi="Kalpurush" w:cs="Kalpurush"/>
          <w:cs/>
          <w:lang w:bidi="bn-IN"/>
        </w:rPr>
        <w:t xml:space="preserve">উপর </w:t>
      </w:r>
      <w:r>
        <w:rPr>
          <w:rFonts w:ascii="Kalpurush" w:hAnsi="Kalpurush" w:cs="Kalpurush"/>
          <w:cs/>
          <w:lang w:bidi="bn-IN"/>
        </w:rPr>
        <w:t xml:space="preserve">শাইখ </w:t>
      </w:r>
      <w:r w:rsidRPr="00AF743D">
        <w:rPr>
          <w:rFonts w:ascii="Kalpurush" w:hAnsi="Kalpurush" w:cs="Kalpurush"/>
          <w:cs/>
          <w:lang w:bidi="bn-IN"/>
        </w:rPr>
        <w:t>আহমদ শাকেরের টিকা: (৩/২৩৩)</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তামামু</w:t>
      </w:r>
      <w:r>
        <w:rPr>
          <w:rFonts w:ascii="Kalpurush" w:hAnsi="Kalpurush" w:cs="Kalpurush"/>
          <w:cs/>
          <w:lang w:bidi="bn-IN"/>
        </w:rPr>
        <w:t>ল মিন্নাহ লিল আলবানি: (৪১৭-৪১৮)</w:t>
      </w:r>
      <w:r>
        <w:rPr>
          <w:rFonts w:ascii="Kalpurush" w:hAnsi="Kalpurush" w:cs="Kalpurush" w:hint="cs"/>
          <w:cs/>
          <w:lang w:bidi="hi-IN"/>
        </w:rPr>
        <w:t>।</w:t>
      </w:r>
    </w:p>
  </w:footnote>
  <w:footnote w:id="166">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১৮২১</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১০৯৭</w:t>
      </w:r>
      <w:r>
        <w:rPr>
          <w:rFonts w:ascii="Kalpurush" w:hAnsi="Kalpurush" w:cs="Kalpurush"/>
          <w:sz w:val="20"/>
          <w:szCs w:val="20"/>
          <w:lang w:bidi="bn-IN"/>
        </w:rPr>
        <w:t xml:space="preserve">; </w:t>
      </w:r>
      <w:r>
        <w:rPr>
          <w:rFonts w:ascii="Kalpurush" w:hAnsi="Kalpurush" w:cs="Kalpurush"/>
          <w:sz w:val="20"/>
          <w:szCs w:val="20"/>
          <w:cs/>
          <w:lang w:bidi="bn-IN"/>
        </w:rPr>
        <w:t>তিরমিযী</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৭০৩</w:t>
      </w:r>
      <w:r>
        <w:rPr>
          <w:rFonts w:ascii="Kalpurush" w:hAnsi="Kalpurush" w:cs="Kalpurush"/>
          <w:sz w:val="20"/>
          <w:szCs w:val="20"/>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 (৪/১৩৪</w:t>
      </w:r>
      <w:r>
        <w:rPr>
          <w:rFonts w:ascii="Kalpurush" w:hAnsi="Kalpurush" w:cs="Kalpurush"/>
          <w:sz w:val="20"/>
          <w:szCs w:val="20"/>
          <w:lang w:bidi="bn-IN"/>
        </w:rPr>
        <w:t xml:space="preserve">; </w:t>
      </w:r>
      <w:r>
        <w:rPr>
          <w:rFonts w:ascii="Kalpurush" w:hAnsi="Kalpurush" w:cs="Kalpurush"/>
          <w:sz w:val="20"/>
          <w:szCs w:val="20"/>
          <w:cs/>
          <w:lang w:bidi="bn-IN"/>
        </w:rPr>
        <w:t>ইবন মাজাহ</w:t>
      </w:r>
      <w:r>
        <w:rPr>
          <w:rFonts w:ascii="Kalpurush" w:hAnsi="Kalpurush" w:cs="Kalpurush"/>
          <w:sz w:val="20"/>
          <w:szCs w:val="20"/>
          <w:lang w:bidi="bn-IN"/>
        </w:rPr>
        <w:t xml:space="preserve">, </w:t>
      </w:r>
      <w:r>
        <w:rPr>
          <w:rFonts w:ascii="Kalpurush" w:hAnsi="Kalpurush" w:cs="Kalpurush"/>
          <w:sz w:val="20"/>
          <w:szCs w:val="20"/>
          <w:cs/>
          <w:lang w:bidi="bn-IN"/>
        </w:rPr>
        <w:t>হাদীস নং ১৬৯৪</w:t>
      </w:r>
      <w:r>
        <w:rPr>
          <w:rFonts w:ascii="Kalpurush" w:hAnsi="Kalpurush" w:cs="Kalpurush" w:hint="cs"/>
          <w:sz w:val="20"/>
          <w:szCs w:val="20"/>
          <w:cs/>
          <w:lang w:bidi="hi-IN"/>
        </w:rPr>
        <w:t>।</w:t>
      </w:r>
    </w:p>
  </w:footnote>
  <w:footnote w:id="16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Pr>
          <w:rFonts w:ascii="Kalpurush" w:hAnsi="Kalpurush" w:cs="Kalpurush"/>
          <w:cs/>
          <w:lang w:bidi="bn-IN"/>
        </w:rPr>
        <w:t>হাদীস নং ৫৫১</w:t>
      </w:r>
      <w:r>
        <w:rPr>
          <w:rFonts w:ascii="Kalpurush" w:hAnsi="Kalpurush" w:cs="Kalpurush" w:hint="cs"/>
          <w:cs/>
          <w:lang w:bidi="hi-IN"/>
        </w:rPr>
        <w:t>।</w:t>
      </w:r>
    </w:p>
  </w:footnote>
  <w:footnote w:id="16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আলা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৭/২০৭-২০৮)</w:t>
      </w:r>
      <w:r w:rsidRPr="00AF743D">
        <w:rPr>
          <w:rFonts w:ascii="Kalpurush" w:hAnsi="Kalpurush" w:cs="Kalpurush"/>
          <w:lang w:bidi="bn-BD"/>
        </w:rPr>
        <w:t xml:space="preserve">, </w:t>
      </w:r>
      <w:r w:rsidRPr="00AF743D">
        <w:rPr>
          <w:rFonts w:ascii="Kalpurush" w:hAnsi="Kalpurush" w:cs="Kalpurush"/>
          <w:cs/>
          <w:lang w:bidi="bn-IN"/>
        </w:rPr>
        <w:t>ফাতহুল বারি: (৪/১৩৮-১৩৯)</w:t>
      </w:r>
      <w:r w:rsidRPr="00AF743D">
        <w:rPr>
          <w:rFonts w:ascii="Kalpurush" w:hAnsi="Kalpurush" w:cs="Kalpurush"/>
          <w:lang w:bidi="bn-BD"/>
        </w:rPr>
        <w:t xml:space="preserve">, </w:t>
      </w:r>
      <w:r w:rsidRPr="00AF743D">
        <w:rPr>
          <w:rFonts w:ascii="Kalpurush" w:hAnsi="Kalpurush" w:cs="Kalpurush"/>
          <w:cs/>
          <w:lang w:bidi="bn-IN"/>
        </w:rPr>
        <w:t>তুহফাতুল আহওয়াযি: (৩/৩১৭)</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শারহু ইবন মুলাক্কিন আলাল উমদাহ: (১৯৩-১৯৪)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ইযাহুল মাসালেক ইলা মুয়াত্তা ইমাম মালেক</w:t>
      </w:r>
      <w:r w:rsidRPr="00AF743D">
        <w:rPr>
          <w:rFonts w:ascii="Kalpurush" w:hAnsi="Kalpurush" w:cs="Kalpurush"/>
          <w:lang w:bidi="bn-BD"/>
        </w:rPr>
        <w:t xml:space="preserve">, </w:t>
      </w:r>
      <w:r w:rsidRPr="00AF743D">
        <w:rPr>
          <w:rFonts w:ascii="Kalpurush" w:hAnsi="Kalpurush" w:cs="Kalpurush"/>
          <w:cs/>
          <w:lang w:bidi="bn-IN"/>
        </w:rPr>
        <w:t>লিল কান্দলভী: (৫/৫৮)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যাখিরাতুল উকবা: (২০/৩৫৭-৩৭৭)</w:t>
      </w:r>
      <w:r>
        <w:rPr>
          <w:rFonts w:ascii="Kalpurush" w:hAnsi="Kalpurush" w:cs="Kalpurush" w:hint="cs"/>
          <w:cs/>
          <w:lang w:bidi="hi-IN"/>
        </w:rPr>
        <w:t>।</w:t>
      </w:r>
    </w:p>
  </w:footnote>
  <w:footnote w:id="169">
    <w:p w:rsidR="00D9044F" w:rsidRPr="00AF743D" w:rsidRDefault="00D9044F" w:rsidP="0074356A">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ফাতহুল বারি: (৪/১৩৮)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তুহফাতুল আহওয়াযি: (৩/৩১৭)</w:t>
      </w:r>
      <w:r>
        <w:rPr>
          <w:rFonts w:ascii="Kalpurush" w:hAnsi="Kalpurush" w:cs="Kalpurush" w:hint="cs"/>
          <w:cs/>
          <w:lang w:bidi="hi-IN"/>
        </w:rPr>
        <w:t>।</w:t>
      </w:r>
    </w:p>
  </w:footnote>
  <w:footnote w:id="170">
    <w:p w:rsidR="00D9044F" w:rsidRPr="00000E60" w:rsidRDefault="00D9044F" w:rsidP="00000E60">
      <w:pPr>
        <w:pStyle w:val="FootnoteText"/>
        <w:bidi w:val="0"/>
        <w:rPr>
          <w:rFonts w:ascii="Kalpurush" w:hAnsi="Kalpurush" w:cs="Kalpurush"/>
          <w:rtl/>
          <w:cs/>
        </w:rPr>
      </w:pPr>
      <w:r w:rsidRPr="00000E60">
        <w:rPr>
          <w:rStyle w:val="FootnoteReference"/>
          <w:rFonts w:ascii="Kalpurush" w:hAnsi="Kalpurush" w:cs="Kalpurush"/>
        </w:rPr>
        <w:footnoteRef/>
      </w:r>
      <w:r w:rsidRPr="00000E60">
        <w:rPr>
          <w:rFonts w:ascii="Kalpurush" w:hAnsi="Kalpurush" w:cs="Kalpurush"/>
          <w:rtl/>
        </w:rPr>
        <w:t xml:space="preserve"> </w:t>
      </w:r>
      <w:r w:rsidRPr="00000E60">
        <w:rPr>
          <w:rFonts w:ascii="Kalpurush" w:eastAsia="Times New Roman" w:hAnsi="Kalpurush" w:cs="Kalpurush"/>
          <w:cs/>
          <w:lang w:bidi="bn-BD"/>
        </w:rPr>
        <w:t>সহীহ মুসলিম।</w:t>
      </w:r>
    </w:p>
  </w:footnote>
  <w:footnote w:id="17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১৮২৬</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১১০৬</w:t>
      </w:r>
      <w:r>
        <w:rPr>
          <w:rFonts w:ascii="Kalpurush" w:hAnsi="Kalpurush" w:cs="Kalpurush"/>
          <w:lang w:bidi="bn-IN"/>
        </w:rPr>
        <w:t xml:space="preserve">; </w:t>
      </w:r>
      <w:r>
        <w:rPr>
          <w:rFonts w:ascii="Kalpurush" w:hAnsi="Kalpurush" w:cs="Kalpurush"/>
          <w:cs/>
          <w:lang w:bidi="bn-IN"/>
        </w:rPr>
        <w:t xml:space="preserve">আবু </w:t>
      </w:r>
      <w:r w:rsidRPr="00AF743D">
        <w:rPr>
          <w:rFonts w:ascii="Kalpurush" w:hAnsi="Kalpurush" w:cs="Kalpurush"/>
          <w:cs/>
          <w:lang w:bidi="bn-IN"/>
        </w:rPr>
        <w:t>দাউদ</w:t>
      </w:r>
      <w:r w:rsidRPr="00AF743D">
        <w:rPr>
          <w:rFonts w:ascii="Kalpurush" w:hAnsi="Kalpurush" w:cs="Kalpurush"/>
          <w:lang w:bidi="bn-IN"/>
        </w:rPr>
        <w:t xml:space="preserve">, </w:t>
      </w:r>
      <w:r w:rsidRPr="00AF743D">
        <w:rPr>
          <w:rFonts w:ascii="Kalpurush" w:hAnsi="Kalpurush" w:cs="Kalpurush"/>
          <w:cs/>
          <w:lang w:bidi="bn-IN"/>
        </w:rPr>
        <w:t>হাদীস নং ২৩৮৪</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(৬/৪৪)</w:t>
      </w:r>
      <w:r w:rsidRPr="00AF743D">
        <w:rPr>
          <w:rFonts w:ascii="Kalpurush" w:hAnsi="Kalpurush" w:cs="Kalpurush"/>
          <w:lang w:bidi="bn-BD"/>
        </w:rPr>
        <w:t xml:space="preserve">, </w:t>
      </w:r>
      <w:r w:rsidRPr="00AF743D">
        <w:rPr>
          <w:rFonts w:ascii="Kalpurush" w:hAnsi="Kalpurush" w:cs="Kalpurush"/>
          <w:cs/>
          <w:lang w:bidi="bn-IN"/>
        </w:rPr>
        <w:t>তৃতীয় বর্ণনা মুসলিমের</w:t>
      </w:r>
      <w:r w:rsidRPr="00AF743D">
        <w:rPr>
          <w:rFonts w:ascii="Kalpurush" w:hAnsi="Kalpurush" w:cs="Kalpurush"/>
          <w:lang w:bidi="bn-BD"/>
        </w:rPr>
        <w:t xml:space="preserve">, </w:t>
      </w:r>
      <w:r w:rsidRPr="00AF743D">
        <w:rPr>
          <w:rFonts w:ascii="Kalpurush" w:hAnsi="Kalpurush" w:cs="Kalpurush"/>
          <w:cs/>
          <w:lang w:bidi="bn-IN"/>
        </w:rPr>
        <w:t>চতুর্থ বর্ণনা আবু দাউদ ও আহমদের</w:t>
      </w:r>
      <w:r w:rsidRPr="00AF743D">
        <w:rPr>
          <w:rFonts w:ascii="Kalpurush" w:hAnsi="Kalpurush" w:cs="Kalpurush"/>
          <w:lang w:bidi="bn-BD"/>
        </w:rPr>
        <w:t xml:space="preserve">, </w:t>
      </w:r>
      <w:r w:rsidRPr="00AF743D">
        <w:rPr>
          <w:rFonts w:ascii="Kalpurush" w:hAnsi="Kalpurush" w:cs="Kalpurush"/>
          <w:cs/>
          <w:lang w:bidi="bn-IN"/>
        </w:rPr>
        <w:t>পঞ্চম বর্ণনা ইবন হিব্বানের: (৩৫৪৫)</w:t>
      </w:r>
      <w:r>
        <w:rPr>
          <w:rFonts w:ascii="Kalpurush" w:hAnsi="Kalpurush" w:cs="Kalpurush" w:hint="cs"/>
          <w:cs/>
          <w:lang w:bidi="hi-IN"/>
        </w:rPr>
        <w:t>।</w:t>
      </w:r>
    </w:p>
  </w:footnote>
  <w:footnote w:id="17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১১০৭</w:t>
      </w:r>
      <w:r>
        <w:rPr>
          <w:rFonts w:ascii="Kalpurush" w:hAnsi="Kalpurush" w:cs="Kalpurush"/>
          <w:lang w:bidi="bn-IN"/>
        </w:rPr>
        <w:t xml:space="preserve">; </w:t>
      </w:r>
      <w:r>
        <w:rPr>
          <w:rFonts w:ascii="Kalpurush" w:hAnsi="Kalpurush" w:cs="Kalpurush"/>
          <w:cs/>
          <w:lang w:bidi="bn-IN"/>
        </w:rPr>
        <w:t>ইবন মাজাহ</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১৬৮৫</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(৬/২৮৬)</w:t>
      </w:r>
      <w:r>
        <w:rPr>
          <w:rFonts w:ascii="Kalpurush" w:hAnsi="Kalpurush" w:cs="Kalpurush" w:hint="cs"/>
          <w:cs/>
          <w:lang w:bidi="hi-IN"/>
        </w:rPr>
        <w:t>।</w:t>
      </w:r>
    </w:p>
  </w:footnote>
  <w:footnote w:id="17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১১০৮</w:t>
      </w:r>
      <w:r>
        <w:rPr>
          <w:rFonts w:ascii="Kalpurush" w:hAnsi="Kalpurush" w:cs="Kalpurush"/>
          <w:lang w:bidi="bn-IN"/>
        </w:rPr>
        <w:t xml:space="preserve">; </w:t>
      </w:r>
      <w:r>
        <w:rPr>
          <w:rFonts w:ascii="Kalpurush" w:hAnsi="Kalpurush" w:cs="Kalpurush"/>
          <w:cs/>
          <w:lang w:bidi="bn-IN"/>
        </w:rPr>
        <w:t>মালেক</w:t>
      </w:r>
      <w:r w:rsidRPr="00AF743D">
        <w:rPr>
          <w:rFonts w:ascii="Kalpurush" w:hAnsi="Kalpurush" w:cs="Kalpurush"/>
          <w:cs/>
          <w:lang w:bidi="bn-IN"/>
        </w:rPr>
        <w:t>: (১/২৯১)</w:t>
      </w:r>
      <w:r>
        <w:rPr>
          <w:rFonts w:ascii="Kalpurush" w:hAnsi="Kalpurush" w:cs="Kalpurush" w:hint="cs"/>
          <w:cs/>
          <w:lang w:bidi="hi-IN"/>
        </w:rPr>
        <w:t>।</w:t>
      </w:r>
    </w:p>
  </w:footnote>
  <w:footnote w:id="174">
    <w:p w:rsidR="00D9044F" w:rsidRPr="00AF743D" w:rsidRDefault="00D9044F" w:rsidP="0074356A">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আবু দাউদ</w:t>
      </w:r>
      <w:r w:rsidRPr="00AF743D">
        <w:rPr>
          <w:rFonts w:ascii="Kalpurush" w:hAnsi="Kalpurush" w:cs="Kalpurush"/>
          <w:lang w:bidi="bn-IN"/>
        </w:rPr>
        <w:t xml:space="preserve">, </w:t>
      </w:r>
      <w:r w:rsidRPr="00AF743D">
        <w:rPr>
          <w:rFonts w:ascii="Kalpurush" w:hAnsi="Kalpurush" w:cs="Kalpurush"/>
          <w:cs/>
          <w:lang w:bidi="bn-IN"/>
        </w:rPr>
        <w:t>হাদীস নং ২৩৮৫)</w:t>
      </w:r>
      <w:r w:rsidRPr="00AF743D">
        <w:rPr>
          <w:rFonts w:ascii="Kalpurush" w:hAnsi="Kalpurush" w:cs="Kalpurush"/>
          <w:lang w:bidi="bn-BD"/>
        </w:rPr>
        <w:t xml:space="preserve">, </w:t>
      </w:r>
      <w:r w:rsidRPr="00AF743D">
        <w:rPr>
          <w:rFonts w:ascii="Kalpurush" w:hAnsi="Kalpurush" w:cs="Kalpurush"/>
          <w:cs/>
          <w:lang w:bidi="bn-IN"/>
        </w:rPr>
        <w:t>দারামি</w:t>
      </w:r>
      <w:r w:rsidRPr="00AF743D">
        <w:rPr>
          <w:rFonts w:ascii="Kalpurush" w:hAnsi="Kalpurush" w:cs="Kalpurush"/>
          <w:lang w:bidi="bn-IN"/>
        </w:rPr>
        <w:t xml:space="preserve">, </w:t>
      </w:r>
      <w:r w:rsidRPr="00AF743D">
        <w:rPr>
          <w:rFonts w:ascii="Kalpurush" w:hAnsi="Kalpurush" w:cs="Kalpurush"/>
          <w:cs/>
          <w:lang w:bidi="bn-IN"/>
        </w:rPr>
        <w:t>হাদীস নং ১৭২৪)</w:t>
      </w:r>
      <w:r w:rsidRPr="00AF743D">
        <w:rPr>
          <w:rFonts w:ascii="Kalpurush" w:hAnsi="Kalpurush" w:cs="Kalpurush"/>
          <w:lang w:bidi="bn-BD"/>
        </w:rPr>
        <w:t xml:space="preserve">, </w:t>
      </w:r>
      <w:r w:rsidRPr="00AF743D">
        <w:rPr>
          <w:rFonts w:ascii="Kalpurush" w:hAnsi="Kalpurush" w:cs="Kalpurush"/>
          <w:cs/>
          <w:lang w:bidi="bn-IN"/>
        </w:rPr>
        <w:t xml:space="preserve">আব্দ ইবন হুমাইদ: হাদীস নং </w:t>
      </w:r>
      <w:r>
        <w:rPr>
          <w:rFonts w:ascii="Kalpurush" w:hAnsi="Kalpurush" w:cs="Kalpurush"/>
          <w:cs/>
          <w:lang w:bidi="bn-IN"/>
        </w:rPr>
        <w:t>২১</w:t>
      </w:r>
      <w:r w:rsidRPr="00AF743D">
        <w:rPr>
          <w:rFonts w:ascii="Kalpurush" w:hAnsi="Kalpurush" w:cs="Kalpurush"/>
          <w:lang w:bidi="bn-BD"/>
        </w:rPr>
        <w:t>,</w:t>
      </w:r>
      <w:r w:rsidRPr="00AF743D">
        <w:rPr>
          <w:rFonts w:ascii="Kalpurush" w:hAnsi="Kalpurush" w:cs="Kalpurush"/>
          <w:cs/>
          <w:lang w:bidi="bn-BD"/>
        </w:rPr>
        <w:t xml:space="preserve"> হাদীস</w:t>
      </w:r>
      <w:r w:rsidRPr="00AF743D">
        <w:rPr>
          <w:rFonts w:ascii="Kalpurush" w:hAnsi="Kalpurush" w:cs="Kalpurush"/>
          <w:cs/>
          <w:lang w:bidi="bn-IN"/>
        </w:rPr>
        <w:t xml:space="preserve">টি সহীহ বলেছেন </w:t>
      </w:r>
      <w:r>
        <w:rPr>
          <w:rFonts w:ascii="Kalpurush" w:hAnsi="Kalpurush" w:cs="Kalpurush"/>
          <w:cs/>
          <w:lang w:bidi="bn-IN"/>
        </w:rPr>
        <w:t>ইবন হিব্বান</w:t>
      </w:r>
      <w:r>
        <w:rPr>
          <w:rFonts w:ascii="Kalpurush" w:hAnsi="Kalpurush" w:cs="Kalpurush"/>
          <w:lang w:bidi="bn-IN"/>
        </w:rPr>
        <w:t xml:space="preserve">, </w:t>
      </w:r>
      <w:r>
        <w:rPr>
          <w:rFonts w:ascii="Kalpurush" w:hAnsi="Kalpurush" w:cs="Kalpurush"/>
          <w:cs/>
          <w:lang w:bidi="bn-IN"/>
        </w:rPr>
        <w:t>হাদীস নং ৩৫৪৪</w:t>
      </w:r>
      <w:r>
        <w:rPr>
          <w:rFonts w:ascii="Kalpurush" w:hAnsi="Kalpurush" w:cs="Kalpurush" w:hint="cs"/>
          <w:cs/>
          <w:lang w:bidi="hi-IN"/>
        </w:rPr>
        <w:t>।</w:t>
      </w:r>
      <w:r w:rsidRPr="00AF743D">
        <w:rPr>
          <w:rFonts w:ascii="Kalpurush" w:hAnsi="Kalpurush" w:cs="Kalpurush"/>
          <w:lang w:bidi="bn-BD"/>
        </w:rPr>
        <w:t xml:space="preserve"> </w:t>
      </w:r>
      <w:r w:rsidRPr="00AF743D">
        <w:rPr>
          <w:rFonts w:ascii="Kalpurush" w:hAnsi="Kalpurush" w:cs="Kalpurush"/>
          <w:cs/>
          <w:lang w:bidi="bn-IN"/>
        </w:rPr>
        <w:t>হাকেম</w:t>
      </w:r>
      <w:r w:rsidRPr="00AF743D">
        <w:rPr>
          <w:rFonts w:ascii="Kalpurush" w:hAnsi="Kalpurush" w:cs="Kalpurush"/>
          <w:lang w:bidi="bn-BD"/>
        </w:rPr>
        <w:t xml:space="preserve">, </w:t>
      </w:r>
      <w:r w:rsidRPr="00AF743D">
        <w:rPr>
          <w:rFonts w:ascii="Kalpurush" w:hAnsi="Kalpurush" w:cs="Kalpurush"/>
          <w:cs/>
          <w:lang w:bidi="bn-IN"/>
        </w:rPr>
        <w:t>তিনি বলেছেন বুখারী ও মসলিমের শর্ত মোতাবেক</w:t>
      </w:r>
      <w:r w:rsidRPr="00AF743D">
        <w:rPr>
          <w:rFonts w:ascii="Kalpurush" w:hAnsi="Kalpurush" w:cs="Kalpurush"/>
          <w:lang w:bidi="bn-BD"/>
        </w:rPr>
        <w:t xml:space="preserve">, </w:t>
      </w:r>
      <w:r w:rsidRPr="00AF743D">
        <w:rPr>
          <w:rFonts w:ascii="Kalpurush" w:hAnsi="Kalpurush" w:cs="Kalpurush"/>
          <w:cs/>
          <w:lang w:bidi="bn-IN"/>
        </w:rPr>
        <w:t>ইমাম যাহাবি তার সমর্থন করেছেন: (১/৫৯৬) ও আলবানি</w:t>
      </w:r>
      <w:r w:rsidRPr="00AF743D">
        <w:rPr>
          <w:rFonts w:ascii="Kalpurush" w:hAnsi="Kalpurush" w:cs="Kalpurush"/>
          <w:lang w:bidi="bn-BD"/>
        </w:rPr>
        <w:t>,</w:t>
      </w:r>
      <w:r w:rsidRPr="00AF743D">
        <w:rPr>
          <w:rFonts w:ascii="Kalpurush" w:hAnsi="Kalpurush" w:cs="Kalpurush"/>
          <w:cs/>
          <w:lang w:bidi="bn-BD"/>
        </w:rPr>
        <w:t xml:space="preserve"> সহীহ</w:t>
      </w:r>
      <w:r w:rsidRPr="00AF743D">
        <w:rPr>
          <w:rFonts w:ascii="Kalpurush" w:hAnsi="Kalpurush" w:cs="Kalpurush"/>
          <w:cs/>
          <w:lang w:bidi="bn-IN"/>
        </w:rPr>
        <w:t xml:space="preserve"> আবু দাউদে।</w:t>
      </w:r>
    </w:p>
  </w:footnote>
  <w:footnote w:id="17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তাবারি তার তাফসির গ্রন্থে বলেছেন: </w:t>
      </w:r>
      <w:r w:rsidRPr="00AF743D">
        <w:rPr>
          <w:rFonts w:ascii="Kalpurush" w:hAnsi="Kalpurush" w:cs="Kalpurush"/>
          <w:lang w:bidi="bn-BD"/>
        </w:rPr>
        <w:t>“</w:t>
      </w:r>
      <w:r w:rsidRPr="00AF743D">
        <w:rPr>
          <w:rFonts w:ascii="Kalpurush" w:hAnsi="Kalpurush" w:cs="Kalpurush"/>
          <w:cs/>
          <w:lang w:bidi="bn-IN"/>
        </w:rPr>
        <w:t>আরবদের ভাষায় মোবাশারা হচ্ছে চামড়ার সাথে চামড়া মিলানো</w:t>
      </w:r>
      <w:r w:rsidRPr="00AF743D">
        <w:rPr>
          <w:rFonts w:ascii="Kalpurush" w:hAnsi="Kalpurush" w:cs="Kalpurush"/>
          <w:lang w:bidi="bn-BD"/>
        </w:rPr>
        <w:t xml:space="preserve">, </w:t>
      </w:r>
      <w:r w:rsidRPr="00AF743D">
        <w:rPr>
          <w:rFonts w:ascii="Kalpurush" w:hAnsi="Kalpurush" w:cs="Kalpurush"/>
          <w:cs/>
          <w:lang w:bidi="bn-IN"/>
        </w:rPr>
        <w:t>আর পুরুষের চামড়া হচ্ছে তার বাহ্যিক শরীর</w:t>
      </w:r>
      <w:r w:rsidRPr="00AF743D">
        <w:rPr>
          <w:rFonts w:ascii="Kalpurush" w:hAnsi="Kalpurush" w:cs="Kalpurush"/>
          <w:lang w:bidi="bn-BD"/>
        </w:rPr>
        <w:t>”: (</w:t>
      </w:r>
      <w:r w:rsidRPr="00AF743D">
        <w:rPr>
          <w:rFonts w:ascii="Kalpurush" w:hAnsi="Kalpurush" w:cs="Kalpurush"/>
          <w:cs/>
          <w:lang w:bidi="bn-IN"/>
        </w:rPr>
        <w:t>২/১৬৮)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ফাতহুল বারি: (৪/১৪৯)</w:t>
      </w:r>
      <w:r>
        <w:rPr>
          <w:rFonts w:ascii="Kalpurush" w:hAnsi="Kalpurush" w:cs="Kalpurush" w:hint="cs"/>
          <w:cs/>
          <w:lang w:bidi="hi-IN"/>
        </w:rPr>
        <w:t>।</w:t>
      </w:r>
    </w:p>
  </w:footnote>
  <w:footnote w:id="17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৭০৫৪</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১১৫১</w:t>
      </w:r>
      <w:r>
        <w:rPr>
          <w:rFonts w:ascii="Kalpurush" w:hAnsi="Kalpurush" w:cs="Kalpurush" w:hint="cs"/>
          <w:cs/>
          <w:lang w:bidi="hi-IN"/>
        </w:rPr>
        <w:t>।</w:t>
      </w:r>
    </w:p>
  </w:footnote>
  <w:footnote w:id="177">
    <w:p w:rsidR="00D9044F" w:rsidRPr="00AF743D" w:rsidRDefault="00D9044F" w:rsidP="0074356A">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সহীহ ইবন খুযাইমাহ</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১৮৯৭</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ফাতাওয়া ইবন বায: (২/১৬৪)</w:t>
      </w:r>
      <w:r w:rsidRPr="00AF743D">
        <w:rPr>
          <w:rFonts w:ascii="Kalpurush" w:hAnsi="Kalpurush" w:cs="Kalpurush"/>
          <w:lang w:bidi="bn-BD"/>
        </w:rPr>
        <w:t xml:space="preserve"> </w:t>
      </w:r>
      <w:r w:rsidRPr="00AF743D">
        <w:rPr>
          <w:rFonts w:ascii="Kalpurush" w:hAnsi="Kalpurush" w:cs="Kalpurush"/>
          <w:cs/>
          <w:lang w:bidi="bn-IN"/>
        </w:rPr>
        <w:t>এবং তার মাজমু ফাতাওয়া ও রাসায়েল: (১৫/৩১৫)</w:t>
      </w:r>
      <w:r>
        <w:rPr>
          <w:rFonts w:ascii="Kalpurush" w:hAnsi="Kalpurush" w:cs="Kalpurush" w:hint="cs"/>
          <w:cs/>
          <w:lang w:bidi="hi-IN"/>
        </w:rPr>
        <w:t>।</w:t>
      </w:r>
    </w:p>
  </w:footnote>
  <w:footnote w:id="178">
    <w:p w:rsidR="00D9044F" w:rsidRPr="00AF743D" w:rsidRDefault="00D9044F" w:rsidP="00000E60">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ফাতাওয়া ইবন বায: (২/১৬৪)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তার মাজমু ফাতাওয়া ও রাসায়েল: (১৫/২৬৮-৩১৫)</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ফাতাওয়াস সিয়াম লি ইবন জাবরিন: (৫৪)</w:t>
      </w:r>
      <w:r>
        <w:rPr>
          <w:rFonts w:ascii="Kalpurush" w:hAnsi="Kalpurush" w:cs="Kalpurush" w:hint="cs"/>
          <w:cs/>
          <w:lang w:bidi="hi-IN"/>
        </w:rPr>
        <w:t>।</w:t>
      </w:r>
    </w:p>
  </w:footnote>
  <w:footnote w:id="17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 ইবন বাত্তাল: (৪/৫৬)</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মিনহাতুল বারি: (৪/৩৬৪)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তুহফাতুল আহওয়াযি: (৩/৩৫০)</w:t>
      </w:r>
      <w:r>
        <w:rPr>
          <w:rFonts w:ascii="Kalpurush" w:hAnsi="Kalpurush" w:cs="Kalpurush" w:hint="cs"/>
          <w:cs/>
          <w:lang w:bidi="hi-IN"/>
        </w:rPr>
        <w:t>।</w:t>
      </w:r>
    </w:p>
  </w:footnote>
  <w:footnote w:id="18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আল-মুফহিম: (৩/১৬৫)</w:t>
      </w:r>
      <w:r>
        <w:rPr>
          <w:rFonts w:ascii="Kalpurush" w:hAnsi="Kalpurush" w:cs="Kalpurush" w:hint="cs"/>
          <w:cs/>
          <w:lang w:bidi="hi-IN"/>
        </w:rPr>
        <w:t>।</w:t>
      </w:r>
    </w:p>
  </w:footnote>
  <w:footnote w:id="181">
    <w:p w:rsidR="00D9044F" w:rsidRPr="00AF743D" w:rsidRDefault="00D9044F" w:rsidP="0074356A">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আলা </w:t>
      </w:r>
      <w:r>
        <w:rPr>
          <w:rFonts w:ascii="Kalpurush" w:hAnsi="Kalpurush" w:cs="Kalpurush"/>
          <w:cs/>
          <w:lang w:bidi="bn-IN"/>
        </w:rPr>
        <w:t xml:space="preserve">মুসলিম </w:t>
      </w:r>
      <w:r>
        <w:rPr>
          <w:rFonts w:ascii="Kalpurush" w:hAnsi="Kalpurush" w:cs="Kalpurush" w:hint="cs"/>
          <w:cs/>
          <w:lang w:bidi="bn-BD"/>
        </w:rPr>
        <w:t>(</w:t>
      </w:r>
      <w:r w:rsidRPr="00AF743D">
        <w:rPr>
          <w:rFonts w:ascii="Kalpurush" w:hAnsi="Kalpurush" w:cs="Kalpurush"/>
          <w:cs/>
          <w:lang w:bidi="bn-IN"/>
        </w:rPr>
        <w:t>৭/২১৯)</w:t>
      </w:r>
      <w:r>
        <w:rPr>
          <w:rFonts w:ascii="Kalpurush" w:hAnsi="Kalpurush" w:cs="Kalpurush" w:hint="cs"/>
          <w:cs/>
          <w:lang w:bidi="hi-IN"/>
        </w:rPr>
        <w:t>।</w:t>
      </w:r>
    </w:p>
  </w:footnote>
  <w:footnote w:id="182">
    <w:p w:rsidR="00D9044F" w:rsidRPr="00AF743D" w:rsidRDefault="00D9044F" w:rsidP="009F3CC2">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অনুরূপ </w:t>
      </w:r>
      <w:r w:rsidRPr="00AF743D">
        <w:rPr>
          <w:rFonts w:ascii="Kalpurush" w:hAnsi="Kalpurush" w:cs="Kalpurush" w:hint="cs"/>
          <w:cs/>
          <w:lang w:bidi="bn-BD"/>
        </w:rPr>
        <w:t xml:space="preserve">আরও ভুল </w:t>
      </w:r>
      <w:r w:rsidRPr="00AF743D">
        <w:rPr>
          <w:rFonts w:ascii="Kalpurush" w:hAnsi="Kalpurush" w:cs="Kalpurush"/>
          <w:cs/>
          <w:lang w:bidi="bn-IN"/>
        </w:rPr>
        <w:t>ব</w:t>
      </w:r>
      <w:r w:rsidRPr="00AF743D">
        <w:rPr>
          <w:rFonts w:ascii="Kalpurush" w:hAnsi="Kalpurush" w:cs="Kalpurush" w:hint="cs"/>
          <w:cs/>
          <w:lang w:bidi="bn-BD"/>
        </w:rPr>
        <w:t>ুঝার সম্ভাবনা রয়েছে,</w:t>
      </w:r>
      <w:r w:rsidRPr="00AF743D">
        <w:rPr>
          <w:rFonts w:ascii="Kalpurush" w:hAnsi="Kalpurush" w:cs="Kalpurush"/>
          <w:cs/>
          <w:lang w:bidi="bn-IN"/>
        </w:rPr>
        <w:t xml:space="preserve"> তৃতীয়বার পাপ থেকে তওবাকারীর হাদীস ও আল্লাহর বাণী থেকে: </w:t>
      </w:r>
      <w:r w:rsidRPr="0074356A">
        <w:rPr>
          <w:rFonts w:ascii="Kalpurush" w:hAnsi="Kalpurush" w:cs="KFGQPC Uthman Taha Naskh"/>
          <w:color w:val="0033CC"/>
          <w:rtl/>
        </w:rPr>
        <w:t>اعمل ما شئت فقد غفرت لك</w:t>
      </w:r>
      <w:r w:rsidRPr="0074356A">
        <w:rPr>
          <w:rFonts w:ascii="Kalpurush" w:hAnsi="Kalpurush" w:cs="Kalpurush"/>
          <w:lang w:bidi="bn-BD"/>
        </w:rPr>
        <w:t xml:space="preserve"> </w:t>
      </w:r>
      <w:r w:rsidRPr="00AF743D">
        <w:rPr>
          <w:rFonts w:ascii="Kalpurush" w:hAnsi="Kalpurush" w:cs="Kalpurush"/>
          <w:lang w:bidi="bn-BD"/>
        </w:rPr>
        <w:t>“</w:t>
      </w:r>
      <w:r w:rsidRPr="00AF743D">
        <w:rPr>
          <w:rFonts w:ascii="Kalpurush" w:hAnsi="Kalpurush" w:cs="Kalpurush"/>
          <w:cs/>
          <w:lang w:bidi="bn-IN"/>
        </w:rPr>
        <w:t>তুমি যা ইচ্ছা কর</w:t>
      </w:r>
      <w:r w:rsidRPr="00AF743D">
        <w:rPr>
          <w:rFonts w:ascii="Kalpurush" w:hAnsi="Kalpurush" w:cs="Kalpurush"/>
          <w:lang w:bidi="bn-BD"/>
        </w:rPr>
        <w:t xml:space="preserve">, </w:t>
      </w:r>
      <w:r w:rsidRPr="00AF743D">
        <w:rPr>
          <w:rFonts w:ascii="Kalpurush" w:hAnsi="Kalpurush" w:cs="Kalpurush"/>
          <w:cs/>
          <w:lang w:bidi="bn-IN"/>
        </w:rPr>
        <w:t>আমি তোমাকে ক্ষমা করে দিয়েছি</w:t>
      </w:r>
      <w:r w:rsidRPr="00AF743D">
        <w:rPr>
          <w:rFonts w:ascii="Kalpurush" w:hAnsi="Kalpurush" w:cs="Kalpurush"/>
          <w:lang w:bidi="bn-BD"/>
        </w:rPr>
        <w:t>”</w:t>
      </w:r>
      <w:r w:rsidRPr="00AF743D">
        <w:rPr>
          <w:rFonts w:ascii="Kalpurush" w:hAnsi="Kalpurush" w:cs="SolaimanLipi" w:hint="cs"/>
          <w:cs/>
          <w:lang w:bidi="hi-IN"/>
        </w:rPr>
        <w:t xml:space="preserve">। </w:t>
      </w:r>
      <w:r w:rsidRPr="0074356A">
        <w:rPr>
          <w:rFonts w:ascii="Kalpurush" w:hAnsi="Kalpurush" w:cs="Kalpurush" w:hint="cs"/>
          <w:cs/>
          <w:lang w:bidi="bn-IN"/>
        </w:rPr>
        <w:t>মূলত</w:t>
      </w:r>
      <w:r w:rsidRPr="00AF743D">
        <w:rPr>
          <w:rFonts w:ascii="Kalpurush" w:hAnsi="Kalpurush" w:cs="Kalpurush" w:hint="cs"/>
          <w:cs/>
          <w:lang w:bidi="bn-BD"/>
        </w:rPr>
        <w:t xml:space="preserve">: </w:t>
      </w:r>
      <w:r w:rsidRPr="00AF743D">
        <w:rPr>
          <w:rFonts w:ascii="Kalpurush" w:hAnsi="Kalpurush" w:cs="Kalpurush"/>
          <w:cs/>
          <w:lang w:bidi="bn-IN"/>
        </w:rPr>
        <w:t xml:space="preserve">এ </w:t>
      </w:r>
      <w:r w:rsidRPr="00AF743D">
        <w:rPr>
          <w:rFonts w:ascii="Kalpurush" w:hAnsi="Kalpurush" w:cs="Kalpurush" w:hint="cs"/>
          <w:cs/>
          <w:lang w:bidi="bn-BD"/>
        </w:rPr>
        <w:t>ভুল বুঝার সম্ভাবনা</w:t>
      </w:r>
      <w:r w:rsidRPr="00AF743D">
        <w:rPr>
          <w:rFonts w:ascii="Kalpurush" w:hAnsi="Kalpurush" w:cs="Kalpurush"/>
          <w:cs/>
          <w:lang w:bidi="bn-IN"/>
        </w:rPr>
        <w:t xml:space="preserve"> বাতিল</w:t>
      </w:r>
      <w:r w:rsidRPr="00AF743D">
        <w:rPr>
          <w:rFonts w:ascii="Kalpurush" w:hAnsi="Kalpurush" w:cs="SolaimanLipi" w:hint="cs"/>
          <w:cs/>
          <w:lang w:bidi="hi-IN"/>
        </w:rPr>
        <w:t xml:space="preserve">। </w:t>
      </w:r>
      <w:r w:rsidRPr="0074356A">
        <w:rPr>
          <w:rFonts w:ascii="Kalpurush" w:hAnsi="Kalpurush" w:cs="Kalpurush" w:hint="cs"/>
          <w:cs/>
          <w:lang w:bidi="bn-IN"/>
        </w:rPr>
        <w:t>এর</w:t>
      </w:r>
      <w:r w:rsidRPr="00AF743D">
        <w:rPr>
          <w:rFonts w:ascii="Kalpurush" w:hAnsi="Kalpurush" w:cs="Kalpurush"/>
          <w:lang w:bidi="bn-BD"/>
        </w:rPr>
        <w:t xml:space="preserve"> </w:t>
      </w:r>
      <w:r>
        <w:rPr>
          <w:rFonts w:ascii="Kalpurush" w:hAnsi="Kalpurush" w:cs="Kalpurush"/>
          <w:cs/>
          <w:lang w:bidi="bn-IN"/>
        </w:rPr>
        <w:t>দল</w:t>
      </w:r>
      <w:r>
        <w:rPr>
          <w:rFonts w:ascii="Kalpurush" w:hAnsi="Kalpurush" w:cs="Kalpurush" w:hint="cs"/>
          <w:cs/>
          <w:lang w:bidi="bn-BD"/>
        </w:rPr>
        <w:t>ী</w:t>
      </w:r>
      <w:r w:rsidRPr="00AF743D">
        <w:rPr>
          <w:rFonts w:ascii="Kalpurush" w:hAnsi="Kalpurush" w:cs="Kalpurush"/>
          <w:cs/>
          <w:lang w:bidi="bn-IN"/>
        </w:rPr>
        <w:t>ল</w:t>
      </w:r>
      <w:r w:rsidRPr="00AF743D">
        <w:rPr>
          <w:rFonts w:ascii="Kalpurush" w:hAnsi="Kalpurush" w:cs="Kalpurush" w:hint="cs"/>
          <w:cs/>
          <w:lang w:bidi="bn-BD"/>
        </w:rPr>
        <w:t>,</w:t>
      </w:r>
      <w:r w:rsidRPr="00AF743D">
        <w:rPr>
          <w:rFonts w:ascii="Kalpurush" w:hAnsi="Kalpurush" w:cs="Kalpurush"/>
          <w:cs/>
          <w:lang w:bidi="bn-IN"/>
        </w:rPr>
        <w:t xml:space="preserve"> রাসূলুল্লাহ সাল্লাল্লাহু আলাইহি ওয়াসাল্লামের বাণী: </w:t>
      </w:r>
      <w:r w:rsidRPr="00AF743D">
        <w:rPr>
          <w:rFonts w:ascii="Kalpurush" w:hAnsi="Kalpurush" w:cs="Kalpurush"/>
          <w:lang w:bidi="bn-BD"/>
        </w:rPr>
        <w:t>“</w:t>
      </w:r>
      <w:r w:rsidRPr="00AF743D">
        <w:rPr>
          <w:rFonts w:ascii="Kalpurush" w:hAnsi="Kalpurush" w:cs="Kalpurush"/>
          <w:cs/>
          <w:lang w:bidi="bn-IN"/>
        </w:rPr>
        <w:t>আমি তোমাদের মধ্যে অধিক পরহেযগার ও আল্লাহ ভীরু</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উপরন্তু এ ব্যাপারে উম্মতের ইজমা রয়েছে যে</w:t>
      </w:r>
      <w:r w:rsidRPr="00AF743D">
        <w:rPr>
          <w:rFonts w:ascii="Kalpurush" w:hAnsi="Kalpurush" w:cs="Kalpurush"/>
          <w:lang w:bidi="bn-BD"/>
        </w:rPr>
        <w:t xml:space="preserve">, </w:t>
      </w:r>
      <w:r w:rsidRPr="00AF743D">
        <w:rPr>
          <w:rFonts w:ascii="Kalpurush" w:hAnsi="Kalpurush" w:cs="Kalpurush"/>
          <w:cs/>
          <w:lang w:bidi="bn-IN"/>
        </w:rPr>
        <w:t>ব্যক্তি বুযুর্গী ও মর্যাদার যে স্তরে উপনীত হোক</w:t>
      </w:r>
      <w:r w:rsidRPr="00AF743D">
        <w:rPr>
          <w:rFonts w:ascii="Kalpurush" w:hAnsi="Kalpurush" w:cs="Kalpurush"/>
          <w:lang w:bidi="bn-BD"/>
        </w:rPr>
        <w:t xml:space="preserve">, </w:t>
      </w:r>
      <w:r>
        <w:rPr>
          <w:rFonts w:ascii="Kalpurush" w:hAnsi="Kalpurush" w:cs="Kalpurush"/>
          <w:cs/>
          <w:lang w:bidi="bn-IN"/>
        </w:rPr>
        <w:t>শর</w:t>
      </w:r>
      <w:r>
        <w:rPr>
          <w:rFonts w:ascii="Kalpurush" w:hAnsi="Kalpurush" w:cs="Kalpurush" w:hint="cs"/>
          <w:cs/>
          <w:lang w:bidi="bn-BD"/>
        </w:rPr>
        <w:t>ী‘আ</w:t>
      </w:r>
      <w:r w:rsidRPr="00AF743D">
        <w:rPr>
          <w:rFonts w:ascii="Kalpurush" w:hAnsi="Kalpurush" w:cs="Kalpurush"/>
          <w:cs/>
          <w:lang w:bidi="bn-IN"/>
        </w:rPr>
        <w:t>তের বিধান তার থেকে মওকুফ হবে না</w:t>
      </w:r>
      <w:r w:rsidRPr="00AF743D">
        <w:rPr>
          <w:rFonts w:ascii="Kalpurush" w:hAnsi="Kalpurush" w:cs="Kalpurush"/>
          <w:lang w:bidi="bn-BD"/>
        </w:rPr>
        <w:t>”</w:t>
      </w:r>
      <w:r w:rsidRPr="00AF743D">
        <w:rPr>
          <w:rFonts w:ascii="Kalpurush" w:hAnsi="Kalpurush" w:cs="SolaimanLipi"/>
          <w:cs/>
          <w:lang w:bidi="hi-IN"/>
        </w:rPr>
        <w:t xml:space="preserve">। </w:t>
      </w:r>
      <w:r>
        <w:rPr>
          <w:rFonts w:ascii="Kalpurush" w:hAnsi="Kalpurush" w:cs="Kalpurush"/>
          <w:cs/>
          <w:lang w:bidi="bn-IN"/>
        </w:rPr>
        <w:t>আল-মুফহিম: (৩/১৬৪-১৬৫)</w:t>
      </w:r>
      <w:r>
        <w:rPr>
          <w:rFonts w:ascii="Kalpurush" w:hAnsi="Kalpurush" w:cs="Kalpurush" w:hint="cs"/>
          <w:cs/>
          <w:lang w:bidi="hi-IN"/>
        </w:rPr>
        <w:t>।</w:t>
      </w:r>
    </w:p>
  </w:footnote>
  <w:footnote w:id="18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আবু দাউদের টিকায় মা</w:t>
      </w:r>
      <w:r>
        <w:rPr>
          <w:rFonts w:ascii="Kalpurush" w:hAnsi="Kalpurush" w:cs="Kalpurush" w:hint="cs"/>
          <w:cs/>
          <w:lang w:bidi="bn-BD"/>
        </w:rPr>
        <w:t>‘</w:t>
      </w:r>
      <w:r w:rsidRPr="00AF743D">
        <w:rPr>
          <w:rFonts w:ascii="Kalpurush" w:hAnsi="Kalpurush" w:cs="Kalpurush"/>
          <w:cs/>
          <w:lang w:bidi="bn-IN"/>
        </w:rPr>
        <w:t>আলেমুস সুনান: (২/৭৮০)</w:t>
      </w:r>
      <w:r>
        <w:rPr>
          <w:rFonts w:ascii="Kalpurush" w:hAnsi="Kalpurush" w:cs="Kalpurush" w:hint="cs"/>
          <w:cs/>
          <w:lang w:bidi="hi-IN"/>
        </w:rPr>
        <w:t>।</w:t>
      </w:r>
    </w:p>
  </w:footnote>
  <w:footnote w:id="184">
    <w:p w:rsidR="00D9044F" w:rsidRPr="00AF743D" w:rsidRDefault="00D9044F" w:rsidP="00FE15D1">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নাসাঈ ফিল কুবরা</w:t>
      </w:r>
      <w:r>
        <w:rPr>
          <w:rFonts w:ascii="Kalpurush" w:hAnsi="Kalpurush" w:cs="Kalpurush"/>
          <w:lang w:bidi="bn-IN"/>
        </w:rPr>
        <w:t xml:space="preserve">, </w:t>
      </w:r>
      <w:r>
        <w:rPr>
          <w:rFonts w:ascii="Kalpurush" w:hAnsi="Kalpurush" w:cs="Kalpurush"/>
          <w:cs/>
          <w:lang w:bidi="bn-IN"/>
        </w:rPr>
        <w:t>হাদীস নং ৩২৮৬</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তাবরানি ফিল কাবির: (৮/১৫৭)</w:t>
      </w:r>
      <w:r w:rsidRPr="00AF743D">
        <w:rPr>
          <w:rFonts w:ascii="Kalpurush" w:hAnsi="Kalpurush" w:cs="Kalpurush"/>
          <w:lang w:bidi="bn-BD"/>
        </w:rPr>
        <w:t>,</w:t>
      </w:r>
      <w:r w:rsidRPr="00AF743D">
        <w:rPr>
          <w:rFonts w:ascii="Kalpurush" w:hAnsi="Kalpurush" w:cs="Kalpurush"/>
          <w:cs/>
          <w:lang w:bidi="bn-BD"/>
        </w:rPr>
        <w:t xml:space="preserve"> হাদীস</w:t>
      </w:r>
      <w:r w:rsidRPr="00AF743D">
        <w:rPr>
          <w:rFonts w:ascii="Kalpurush" w:hAnsi="Kalpurush" w:cs="Kalpurush"/>
          <w:cs/>
          <w:lang w:bidi="bn-IN"/>
        </w:rPr>
        <w:t xml:space="preserve"> নং </w:t>
      </w:r>
      <w:r>
        <w:rPr>
          <w:rFonts w:ascii="Kalpurush" w:hAnsi="Kalpurush" w:cs="Kalpurush"/>
          <w:cs/>
          <w:lang w:bidi="bn-IN"/>
        </w:rPr>
        <w:t>৭৬৬৭</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মুসনাদে শামি</w:t>
      </w:r>
      <w:r w:rsidRPr="00AF743D">
        <w:rPr>
          <w:rFonts w:ascii="Kalpurush" w:hAnsi="Kalpurush" w:cs="Kalpurush"/>
          <w:cs/>
          <w:lang w:bidi="bn-BD"/>
        </w:rPr>
        <w:t>দীস</w:t>
      </w:r>
      <w:r w:rsidRPr="00AF743D">
        <w:rPr>
          <w:rFonts w:ascii="Kalpurush" w:hAnsi="Kalpurush" w:cs="Kalpurush"/>
          <w:cs/>
          <w:lang w:bidi="bn-IN"/>
        </w:rPr>
        <w:t xml:space="preserve"> নং</w:t>
      </w:r>
      <w:r>
        <w:rPr>
          <w:rFonts w:ascii="Kalpurush" w:hAnsi="Kalpurush" w:cs="Kalpurush" w:hint="cs"/>
          <w:cs/>
          <w:lang w:bidi="bn-BD"/>
        </w:rPr>
        <w:t xml:space="preserve"> </w:t>
      </w:r>
      <w:r w:rsidRPr="00AF743D">
        <w:rPr>
          <w:rFonts w:ascii="Kalpurush" w:hAnsi="Kalpurush" w:cs="Kalpurush"/>
          <w:cs/>
          <w:lang w:bidi="bn-IN"/>
        </w:rPr>
        <w:t>৫৭৭</w:t>
      </w:r>
      <w:r>
        <w:rPr>
          <w:rFonts w:ascii="Kalpurush" w:hAnsi="Kalpurush" w:cs="Kalpurush"/>
          <w:lang w:bidi="bn-IN"/>
        </w:rPr>
        <w:t xml:space="preserve">; </w:t>
      </w:r>
      <w:r>
        <w:rPr>
          <w:rFonts w:ascii="Kalpurush" w:hAnsi="Kalpurush" w:cs="Kalpurush"/>
          <w:cs/>
          <w:lang w:bidi="bn-IN"/>
        </w:rPr>
        <w:t>বায়হাকি</w:t>
      </w:r>
      <w:r w:rsidRPr="00AF743D">
        <w:rPr>
          <w:rFonts w:ascii="Kalpurush" w:hAnsi="Kalpurush" w:cs="Kalpurush"/>
          <w:cs/>
          <w:lang w:bidi="bn-IN"/>
        </w:rPr>
        <w:t>: (৪/২১৬)</w:t>
      </w:r>
      <w:r w:rsidRPr="00AF743D">
        <w:rPr>
          <w:rFonts w:ascii="Kalpurush" w:hAnsi="Kalpurush" w:cs="Kalpurush"/>
          <w:lang w:bidi="bn-BD"/>
        </w:rPr>
        <w:t xml:space="preserve">, </w:t>
      </w:r>
      <w:r w:rsidRPr="00AF743D">
        <w:rPr>
          <w:rFonts w:ascii="Kalpurush" w:hAnsi="Kalpurush" w:cs="Kalpurush"/>
          <w:cs/>
          <w:lang w:bidi="bn-IN"/>
        </w:rPr>
        <w:t>এ হাদীস সহীহ বলেছেন</w:t>
      </w:r>
      <w:r>
        <w:rPr>
          <w:rFonts w:ascii="Kalpurush" w:hAnsi="Kalpurush" w:cs="Kalpurush" w:hint="cs"/>
          <w:cs/>
          <w:lang w:bidi="hi-IN"/>
        </w:rPr>
        <w:t>।</w:t>
      </w:r>
      <w:r w:rsidRPr="00AF743D">
        <w:rPr>
          <w:rFonts w:ascii="Kalpurush" w:hAnsi="Kalpurush" w:cs="Kalpurush"/>
          <w:cs/>
          <w:lang w:bidi="bn-IN"/>
        </w:rPr>
        <w:t xml:space="preserve"> </w:t>
      </w:r>
      <w:r>
        <w:rPr>
          <w:rFonts w:ascii="Kalpurush" w:hAnsi="Kalpurush" w:cs="Kalpurush"/>
          <w:cs/>
          <w:lang w:bidi="bn-IN"/>
        </w:rPr>
        <w:t>ইবন খুযাইমাহ</w:t>
      </w:r>
      <w:r>
        <w:rPr>
          <w:rFonts w:ascii="Kalpurush" w:hAnsi="Kalpurush" w:cs="Kalpurush"/>
          <w:lang w:bidi="bn-IN"/>
        </w:rPr>
        <w:t xml:space="preserve">, </w:t>
      </w:r>
      <w:r>
        <w:rPr>
          <w:rFonts w:ascii="Kalpurush" w:hAnsi="Kalpurush" w:cs="Kalpurush"/>
          <w:cs/>
          <w:lang w:bidi="bn-IN"/>
        </w:rPr>
        <w:t>হাদীস নং ১৯৮৬</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ইবন হিব্বান</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৭৪৬১</w:t>
      </w:r>
      <w:r>
        <w:rPr>
          <w:rFonts w:ascii="Kalpurush" w:hAnsi="Kalpurush" w:cs="Kalpurush" w:hint="cs"/>
          <w:cs/>
          <w:lang w:bidi="bn-BD"/>
        </w:rPr>
        <w:t xml:space="preserve">; </w:t>
      </w:r>
      <w:r w:rsidRPr="00AF743D">
        <w:rPr>
          <w:rFonts w:ascii="Kalpurush" w:hAnsi="Kalpurush" w:cs="Kalpurush"/>
          <w:cs/>
          <w:lang w:bidi="bn-IN"/>
        </w:rPr>
        <w:t>হাকেম: (১/৫৯৫)</w:t>
      </w:r>
      <w:r w:rsidRPr="00AF743D">
        <w:rPr>
          <w:rFonts w:ascii="Kalpurush" w:hAnsi="Kalpurush" w:cs="Kalpurush"/>
          <w:lang w:bidi="bn-BD"/>
        </w:rPr>
        <w:t xml:space="preserve">, </w:t>
      </w:r>
      <w:r w:rsidRPr="00AF743D">
        <w:rPr>
          <w:rFonts w:ascii="Kalpurush" w:hAnsi="Kalpurush" w:cs="Kalpurush"/>
          <w:cs/>
          <w:lang w:bidi="bn-IN"/>
        </w:rPr>
        <w:t>তিনি বলেছেন মুসলিমের শর্ত মোতাবেক</w:t>
      </w:r>
      <w:r w:rsidRPr="00AF743D">
        <w:rPr>
          <w:rFonts w:ascii="Kalpurush" w:hAnsi="Kalpurush" w:cs="Kalpurush"/>
          <w:lang w:bidi="bn-BD"/>
        </w:rPr>
        <w:t xml:space="preserve">, </w:t>
      </w:r>
      <w:r w:rsidRPr="00AF743D">
        <w:rPr>
          <w:rFonts w:ascii="Kalpurush" w:hAnsi="Kalpurush" w:cs="Kalpurush"/>
          <w:cs/>
          <w:lang w:bidi="bn-IN"/>
        </w:rPr>
        <w:t>ইমাম যাহাবি তার সমর্থন করেছেন।</w:t>
      </w:r>
    </w:p>
  </w:footnote>
  <w:footnote w:id="18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আর-রূহ লি ইব্‌ন</w:t>
      </w:r>
      <w:r w:rsidRPr="00AF743D">
        <w:rPr>
          <w:rFonts w:ascii="Kalpurush" w:hAnsi="Kalpurush" w:cs="Kalpurush" w:hint="cs"/>
          <w:cs/>
          <w:lang w:bidi="bn-BD"/>
        </w:rPr>
        <w:t>িল</w:t>
      </w:r>
      <w:r>
        <w:rPr>
          <w:rFonts w:ascii="Kalpurush" w:hAnsi="Kalpurush" w:cs="Kalpurush"/>
          <w:cs/>
          <w:lang w:bidi="bn-IN"/>
        </w:rPr>
        <w:t xml:space="preserve"> কাইয়্য</w:t>
      </w:r>
      <w:r>
        <w:rPr>
          <w:rFonts w:ascii="Kalpurush" w:hAnsi="Kalpurush" w:cs="Kalpurush" w:hint="cs"/>
          <w:cs/>
          <w:lang w:bidi="bn-BD"/>
        </w:rPr>
        <w:t>ে</w:t>
      </w:r>
      <w:r w:rsidRPr="00AF743D">
        <w:rPr>
          <w:rFonts w:ascii="Kalpurush" w:hAnsi="Kalpurush" w:cs="Kalpurush"/>
          <w:cs/>
          <w:lang w:bidi="bn-IN"/>
        </w:rPr>
        <w:t>ম: (৫৭)</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আস-সুন্নাহ</w:t>
      </w:r>
      <w:r w:rsidRPr="00AF743D">
        <w:rPr>
          <w:rFonts w:ascii="Kalpurush" w:hAnsi="Kalpurush" w:cs="Kalpurush"/>
          <w:lang w:bidi="bn-BD"/>
        </w:rPr>
        <w:t xml:space="preserve">, </w:t>
      </w:r>
      <w:r w:rsidRPr="00AF743D">
        <w:rPr>
          <w:rFonts w:ascii="Kalpurush" w:hAnsi="Kalpurush" w:cs="Kalpurush"/>
          <w:cs/>
          <w:lang w:bidi="bn-IN"/>
        </w:rPr>
        <w:t>লিল লালেকায়ি: (৬/১১২৭)</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ইসবাতু আযাবিল কাবর লিল বায়হাকি: (১/১১০)</w:t>
      </w:r>
      <w:r>
        <w:rPr>
          <w:rFonts w:ascii="Kalpurush" w:hAnsi="Kalpurush" w:cs="Kalpurush" w:hint="cs"/>
          <w:cs/>
          <w:lang w:bidi="hi-IN"/>
        </w:rPr>
        <w:t>।</w:t>
      </w:r>
    </w:p>
  </w:footnote>
  <w:footnote w:id="186">
    <w:p w:rsidR="00D9044F" w:rsidRPr="00AF743D" w:rsidRDefault="00D9044F" w:rsidP="00FE15D1">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আর-রূহ লি ইবন কাইয়্যিম: (৫২)</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মাজমু ফাতাওয়া: (৪/২৮২)</w:t>
      </w:r>
      <w:r>
        <w:rPr>
          <w:rFonts w:ascii="Kalpurush" w:hAnsi="Kalpurush" w:cs="Kalpurush" w:hint="cs"/>
          <w:cs/>
          <w:lang w:bidi="hi-IN"/>
        </w:rPr>
        <w:t>।</w:t>
      </w:r>
    </w:p>
  </w:footnote>
  <w:footnote w:id="187">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১৮৫৬</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১০৯৮</w:t>
      </w:r>
      <w:r>
        <w:rPr>
          <w:rFonts w:ascii="Kalpurush" w:hAnsi="Kalpurush" w:cs="Kalpurush" w:hint="cs"/>
          <w:sz w:val="20"/>
          <w:szCs w:val="20"/>
          <w:cs/>
          <w:lang w:bidi="hi-IN"/>
        </w:rPr>
        <w:t>।</w:t>
      </w:r>
    </w:p>
  </w:footnote>
  <w:footnote w:id="18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Pr>
          <w:rFonts w:ascii="Kalpurush" w:hAnsi="Kalpurush" w:cs="Kalpurush"/>
          <w:cs/>
          <w:lang w:bidi="bn-IN"/>
        </w:rPr>
        <w:t xml:space="preserve"> সুনান</w:t>
      </w:r>
      <w:r w:rsidRPr="00AF743D">
        <w:rPr>
          <w:rFonts w:ascii="Kalpurush" w:hAnsi="Kalpurush" w:cs="Kalpurush"/>
          <w:cs/>
          <w:lang w:bidi="bn-IN"/>
        </w:rPr>
        <w:t xml:space="preserve"> </w:t>
      </w:r>
      <w:r>
        <w:rPr>
          <w:rFonts w:ascii="Kalpurush" w:hAnsi="Kalpurush" w:cs="Kalpurush"/>
          <w:cs/>
          <w:lang w:bidi="bn-IN"/>
        </w:rPr>
        <w:t>ইবন মাজাহ</w:t>
      </w:r>
      <w:r>
        <w:rPr>
          <w:rFonts w:ascii="Kalpurush" w:hAnsi="Kalpurush" w:cs="Kalpurush"/>
          <w:lang w:bidi="bn-IN"/>
        </w:rPr>
        <w:t xml:space="preserve">, </w:t>
      </w:r>
      <w:r>
        <w:rPr>
          <w:rFonts w:ascii="Kalpurush" w:hAnsi="Kalpurush" w:cs="Kalpurush"/>
          <w:cs/>
          <w:lang w:bidi="bn-IN"/>
        </w:rPr>
        <w:t>হাদীস নং ১৬৯৮</w:t>
      </w:r>
      <w:r>
        <w:rPr>
          <w:rFonts w:ascii="Kalpurush" w:hAnsi="Kalpurush" w:cs="Kalpurush" w:hint="cs"/>
          <w:cs/>
          <w:lang w:bidi="hi-IN"/>
        </w:rPr>
        <w:t>।</w:t>
      </w:r>
    </w:p>
  </w:footnote>
  <w:footnote w:id="18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সহীহ ইবন খুযাইমাহ</w:t>
      </w:r>
      <w:r>
        <w:rPr>
          <w:rFonts w:ascii="Kalpurush" w:hAnsi="Kalpurush" w:cs="Kalpurush"/>
          <w:lang w:bidi="bn-IN"/>
        </w:rPr>
        <w:t xml:space="preserve">, </w:t>
      </w:r>
      <w:r>
        <w:rPr>
          <w:rFonts w:ascii="Kalpurush" w:hAnsi="Kalpurush" w:cs="Kalpurush"/>
          <w:cs/>
          <w:lang w:bidi="bn-IN"/>
        </w:rPr>
        <w:t>হাদীস নং ২০৬০</w:t>
      </w:r>
      <w:r>
        <w:rPr>
          <w:rFonts w:ascii="Kalpurush" w:hAnsi="Kalpurush" w:cs="Kalpurush" w:hint="cs"/>
          <w:cs/>
          <w:lang w:bidi="bn-BD"/>
        </w:rPr>
        <w:t>;</w:t>
      </w:r>
      <w:r w:rsidRPr="00AF743D">
        <w:rPr>
          <w:rFonts w:ascii="Kalpurush" w:hAnsi="Kalpurush" w:cs="Kalpurush"/>
          <w:cs/>
          <w:lang w:bidi="bn-BD"/>
        </w:rPr>
        <w:t xml:space="preserve"> </w:t>
      </w:r>
      <w:r>
        <w:rPr>
          <w:rFonts w:ascii="Kalpurush" w:hAnsi="Kalpurush" w:cs="Kalpurush"/>
          <w:cs/>
          <w:lang w:bidi="bn-BD"/>
        </w:rPr>
        <w:t>সহীহ ইবন হিব্বান</w:t>
      </w:r>
      <w:r>
        <w:rPr>
          <w:rFonts w:ascii="Kalpurush" w:hAnsi="Kalpurush" w:cs="Kalpurush"/>
          <w:lang w:bidi="bn-BD"/>
        </w:rPr>
        <w:t xml:space="preserve">, </w:t>
      </w:r>
      <w:r>
        <w:rPr>
          <w:rFonts w:ascii="Kalpurush" w:hAnsi="Kalpurush" w:cs="Kalpurush"/>
          <w:cs/>
          <w:lang w:bidi="bn-BD"/>
        </w:rPr>
        <w:t xml:space="preserve">হাদীস নং </w:t>
      </w:r>
      <w:r>
        <w:rPr>
          <w:rFonts w:ascii="Kalpurush" w:hAnsi="Kalpurush" w:cs="Kalpurush"/>
          <w:cs/>
          <w:lang w:bidi="bn-IN"/>
        </w:rPr>
        <w:t>৩৫০৩</w:t>
      </w:r>
      <w:r>
        <w:rPr>
          <w:rFonts w:ascii="Kalpurush" w:hAnsi="Kalpurush" w:cs="Kalpurush" w:hint="cs"/>
          <w:cs/>
          <w:lang w:bidi="hi-IN"/>
        </w:rPr>
        <w:t>।</w:t>
      </w:r>
    </w:p>
  </w:footnote>
  <w:footnote w:id="190">
    <w:p w:rsidR="00D9044F" w:rsidRPr="00AF743D" w:rsidRDefault="00D9044F" w:rsidP="00001D32">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ইবন খুযাইমাহ</w:t>
      </w:r>
      <w:r>
        <w:rPr>
          <w:rFonts w:ascii="Kalpurush" w:hAnsi="Kalpurush" w:cs="Kalpurush"/>
          <w:lang w:bidi="bn-IN"/>
        </w:rPr>
        <w:t xml:space="preserve">, </w:t>
      </w:r>
      <w:r>
        <w:rPr>
          <w:rFonts w:ascii="Kalpurush" w:hAnsi="Kalpurush" w:cs="Kalpurush"/>
          <w:cs/>
          <w:lang w:bidi="bn-IN"/>
        </w:rPr>
        <w:t>হাদীস নং ২০৬১</w:t>
      </w:r>
      <w:r>
        <w:rPr>
          <w:rFonts w:ascii="Kalpurush" w:hAnsi="Kalpurush" w:cs="Kalpurush" w:hint="cs"/>
          <w:cs/>
          <w:lang w:bidi="bn-BD"/>
        </w:rPr>
        <w:t>;</w:t>
      </w:r>
      <w:r w:rsidRPr="00AF743D">
        <w:rPr>
          <w:rFonts w:ascii="Kalpurush" w:hAnsi="Kalpurush" w:cs="Kalpurush"/>
          <w:cs/>
          <w:lang w:bidi="bn-BD"/>
        </w:rPr>
        <w:t xml:space="preserve"> </w:t>
      </w:r>
      <w:r>
        <w:rPr>
          <w:rFonts w:ascii="Kalpurush" w:hAnsi="Kalpurush" w:cs="Kalpurush"/>
          <w:cs/>
          <w:lang w:bidi="bn-BD"/>
        </w:rPr>
        <w:t>সহীহ ইবন হিব্বান</w:t>
      </w:r>
      <w:r>
        <w:rPr>
          <w:rFonts w:ascii="Kalpurush" w:hAnsi="Kalpurush" w:cs="Kalpurush"/>
          <w:lang w:bidi="bn-BD"/>
        </w:rPr>
        <w:t xml:space="preserve">, </w:t>
      </w:r>
      <w:r>
        <w:rPr>
          <w:rFonts w:ascii="Kalpurush" w:hAnsi="Kalpurush" w:cs="Kalpurush"/>
          <w:cs/>
          <w:lang w:bidi="bn-BD"/>
        </w:rPr>
        <w:t xml:space="preserve">হাদীস নং </w:t>
      </w:r>
      <w:r>
        <w:rPr>
          <w:rFonts w:ascii="Kalpurush" w:hAnsi="Kalpurush" w:cs="Kalpurush"/>
          <w:cs/>
          <w:lang w:bidi="bn-IN"/>
        </w:rPr>
        <w:t>৩৫২০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হাকেম: (১/৫৯৯)</w:t>
      </w:r>
      <w:r w:rsidRPr="00AF743D">
        <w:rPr>
          <w:rFonts w:ascii="Kalpurush" w:hAnsi="Kalpurush" w:cs="Kalpurush"/>
          <w:lang w:bidi="bn-BD"/>
        </w:rPr>
        <w:t xml:space="preserve">, </w:t>
      </w:r>
      <w:r w:rsidRPr="00AF743D">
        <w:rPr>
          <w:rFonts w:ascii="Kalpurush" w:hAnsi="Kalpurush" w:cs="Kalpurush"/>
          <w:cs/>
          <w:lang w:bidi="bn-IN"/>
        </w:rPr>
        <w:t>তিনি বলেছেন বুখারী ও মুসলিমের শর্ত মোতাবেক</w:t>
      </w:r>
      <w:r w:rsidRPr="00AF743D">
        <w:rPr>
          <w:rFonts w:ascii="Kalpurush" w:hAnsi="Kalpurush" w:cs="Kalpurush"/>
          <w:lang w:bidi="bn-BD"/>
        </w:rPr>
        <w:t xml:space="preserve">, </w:t>
      </w:r>
      <w:r w:rsidRPr="00AF743D">
        <w:rPr>
          <w:rFonts w:ascii="Kalpurush" w:hAnsi="Kalpurush" w:cs="Kalpurush"/>
          <w:cs/>
          <w:lang w:bidi="bn-IN"/>
        </w:rPr>
        <w:t>ইমাম যাহাবি তার সমর্থন করেছেন</w:t>
      </w:r>
      <w:r w:rsidRPr="00AF743D">
        <w:rPr>
          <w:rFonts w:ascii="Kalpurush" w:hAnsi="Kalpurush" w:cs="SolaimanLipi"/>
          <w:cs/>
          <w:lang w:bidi="hi-IN"/>
        </w:rPr>
        <w:t>।</w:t>
      </w:r>
    </w:p>
  </w:footnote>
  <w:footnote w:id="191">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hint="cs"/>
          <w:sz w:val="20"/>
          <w:szCs w:val="20"/>
          <w:cs/>
          <w:lang w:bidi="bn-BD"/>
        </w:rPr>
        <w:t xml:space="preserve">সহীহ </w:t>
      </w:r>
      <w:r>
        <w:rPr>
          <w:rFonts w:ascii="Kalpurush" w:hAnsi="Kalpurush" w:cs="Kalpurush"/>
          <w:sz w:val="20"/>
          <w:szCs w:val="20"/>
          <w:cs/>
          <w:lang w:bidi="bn-IN"/>
        </w:rPr>
        <w:t>মুসলিম</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১০৯৯</w:t>
      </w:r>
      <w:r>
        <w:rPr>
          <w:rFonts w:ascii="Kalpurush" w:hAnsi="Kalpurush" w:cs="Kalpurush"/>
          <w:sz w:val="20"/>
          <w:szCs w:val="20"/>
          <w:lang w:bidi="bn-IN"/>
        </w:rPr>
        <w:t xml:space="preserve">; </w:t>
      </w:r>
      <w:r>
        <w:rPr>
          <w:rFonts w:ascii="Kalpurush" w:hAnsi="Kalpurush" w:cs="Kalpurush"/>
          <w:sz w:val="20"/>
          <w:szCs w:val="20"/>
          <w:cs/>
          <w:lang w:bidi="bn-IN"/>
        </w:rPr>
        <w:t xml:space="preserve">আবু </w:t>
      </w:r>
      <w:r w:rsidRPr="00AF743D">
        <w:rPr>
          <w:rFonts w:ascii="Kalpurush" w:hAnsi="Kalpurush" w:cs="Kalpurush"/>
          <w:sz w:val="20"/>
          <w:szCs w:val="20"/>
          <w:cs/>
          <w:lang w:bidi="bn-IN"/>
        </w:rPr>
        <w:t>দাউদ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২৩৫৪</w:t>
      </w:r>
      <w:r>
        <w:rPr>
          <w:rFonts w:ascii="Kalpurush" w:hAnsi="Kalpurush" w:cs="Kalpurush"/>
          <w:sz w:val="20"/>
          <w:szCs w:val="20"/>
          <w:lang w:bidi="bn-IN"/>
        </w:rPr>
        <w:t xml:space="preserve">; </w:t>
      </w:r>
      <w:r>
        <w:rPr>
          <w:rFonts w:ascii="Kalpurush" w:hAnsi="Kalpurush" w:cs="Kalpurush"/>
          <w:sz w:val="20"/>
          <w:szCs w:val="20"/>
          <w:cs/>
          <w:lang w:bidi="bn-IN"/>
        </w:rPr>
        <w:t>তিরমিযী</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৭০২</w:t>
      </w:r>
      <w:r>
        <w:rPr>
          <w:rFonts w:ascii="Kalpurush" w:hAnsi="Kalpurush" w:cs="Kalpurush"/>
          <w:sz w:val="20"/>
          <w:szCs w:val="20"/>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 (৪/১৪৪</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আহমদ</w:t>
      </w:r>
      <w:r w:rsidRPr="00AF743D">
        <w:rPr>
          <w:rFonts w:ascii="Kalpurush" w:hAnsi="Kalpurush" w:cs="Kalpurush"/>
          <w:sz w:val="20"/>
          <w:szCs w:val="20"/>
          <w:cs/>
          <w:lang w:bidi="bn-IN"/>
        </w:rPr>
        <w:t>: (৬/৪৬)</w:t>
      </w:r>
      <w:r>
        <w:rPr>
          <w:rFonts w:ascii="Kalpurush" w:hAnsi="Kalpurush" w:cs="Kalpurush" w:hint="cs"/>
          <w:sz w:val="20"/>
          <w:szCs w:val="20"/>
          <w:cs/>
          <w:lang w:bidi="hi-IN"/>
        </w:rPr>
        <w:t>।</w:t>
      </w:r>
    </w:p>
  </w:footnote>
  <w:footnote w:id="192">
    <w:p w:rsidR="00D9044F" w:rsidRPr="00AF743D" w:rsidRDefault="00D9044F" w:rsidP="00001D32">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আবু ইয়ালা</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৩৭৯২</w:t>
      </w:r>
      <w:r>
        <w:rPr>
          <w:rFonts w:ascii="Kalpurush" w:hAnsi="Kalpurush" w:cs="Kalpurush"/>
          <w:lang w:bidi="bn-IN"/>
        </w:rPr>
        <w:t xml:space="preserve">; </w:t>
      </w:r>
      <w:r>
        <w:rPr>
          <w:rFonts w:ascii="Kalpurush" w:hAnsi="Kalpurush" w:cs="Kalpurush"/>
          <w:cs/>
          <w:lang w:bidi="bn-IN"/>
        </w:rPr>
        <w:t>বায্‌যার</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৯৮৪</w:t>
      </w:r>
      <w:r>
        <w:rPr>
          <w:rFonts w:ascii="Kalpurush" w:hAnsi="Kalpurush" w:cs="Kalpurush"/>
          <w:lang w:bidi="bn-IN"/>
        </w:rPr>
        <w:t xml:space="preserve">; </w:t>
      </w:r>
      <w:r>
        <w:rPr>
          <w:rFonts w:ascii="Kalpurush" w:hAnsi="Kalpurush" w:cs="Kalpurush"/>
          <w:cs/>
          <w:lang w:bidi="bn-IN"/>
        </w:rPr>
        <w:t>বায়হাকি</w:t>
      </w:r>
      <w:r w:rsidRPr="00AF743D">
        <w:rPr>
          <w:rFonts w:ascii="Kalpurush" w:hAnsi="Kalpurush" w:cs="Kalpurush"/>
          <w:cs/>
          <w:lang w:bidi="bn-IN"/>
        </w:rPr>
        <w:t>: (৪/২৩৯)</w:t>
      </w:r>
      <w:r>
        <w:rPr>
          <w:rFonts w:ascii="Kalpurush" w:hAnsi="Kalpurush" w:cs="Kalpurush" w:hint="cs"/>
          <w:cs/>
          <w:lang w:bidi="bn-BD"/>
        </w:rPr>
        <w:t>;</w:t>
      </w:r>
      <w:r w:rsidRPr="00AF743D">
        <w:rPr>
          <w:rFonts w:ascii="Kalpurush" w:hAnsi="Kalpurush" w:cs="Kalpurush"/>
          <w:cs/>
          <w:lang w:bidi="bn-BD"/>
        </w:rPr>
        <w:t xml:space="preserve"> </w:t>
      </w:r>
      <w:r>
        <w:rPr>
          <w:rFonts w:ascii="Kalpurush" w:hAnsi="Kalpurush" w:cs="Kalpurush"/>
          <w:cs/>
          <w:lang w:bidi="bn-BD"/>
        </w:rPr>
        <w:t>সহীহ ইবন খুযাইমাহ</w:t>
      </w:r>
      <w:r>
        <w:rPr>
          <w:rFonts w:ascii="Kalpurush" w:hAnsi="Kalpurush" w:cs="Kalpurush"/>
          <w:lang w:bidi="bn-BD"/>
        </w:rPr>
        <w:t xml:space="preserve">, </w:t>
      </w:r>
      <w:r>
        <w:rPr>
          <w:rFonts w:ascii="Kalpurush" w:hAnsi="Kalpurush" w:cs="Kalpurush"/>
          <w:cs/>
          <w:lang w:bidi="bn-BD"/>
        </w:rPr>
        <w:t xml:space="preserve">হাদীস নং </w:t>
      </w:r>
      <w:r>
        <w:rPr>
          <w:rFonts w:ascii="Kalpurush" w:hAnsi="Kalpurush" w:cs="Kalpurush"/>
          <w:cs/>
          <w:lang w:bidi="bn-IN"/>
        </w:rPr>
        <w:t>২০৬৩</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ইবন হিব্বান</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৩৫০৪-৩৫০৫</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হায়সামি মাজমাউয যাওয়ায়েদ: (৩/১৫৫) গ্রন্থে বলেছেন</w:t>
      </w:r>
      <w:r w:rsidRPr="00AF743D">
        <w:rPr>
          <w:rFonts w:ascii="Kalpurush" w:hAnsi="Kalpurush" w:cs="Kalpurush"/>
          <w:lang w:bidi="bn-BD"/>
        </w:rPr>
        <w:t xml:space="preserve">, </w:t>
      </w:r>
      <w:r w:rsidRPr="00AF743D">
        <w:rPr>
          <w:rFonts w:ascii="Kalpurush" w:hAnsi="Kalpurush" w:cs="Kalpurush"/>
          <w:cs/>
          <w:lang w:bidi="bn-IN"/>
        </w:rPr>
        <w:t>আবু ইয়ালার বর্ণনাকারীগণ সহীহ গ্রন্থের বর্ণনাকারী।</w:t>
      </w:r>
    </w:p>
  </w:footnote>
  <w:footnote w:id="19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আব্দুর রায্‌যাক</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৭৫৯১</w:t>
      </w:r>
      <w:r>
        <w:rPr>
          <w:rFonts w:ascii="Kalpurush" w:hAnsi="Kalpurush" w:cs="Kalpurush"/>
          <w:lang w:bidi="bn-IN"/>
        </w:rPr>
        <w:t xml:space="preserve">; </w:t>
      </w:r>
      <w:r>
        <w:rPr>
          <w:rFonts w:ascii="Kalpurush" w:hAnsi="Kalpurush" w:cs="Kalpurush"/>
          <w:cs/>
          <w:lang w:bidi="bn-IN"/>
        </w:rPr>
        <w:t>বায়হাকি</w:t>
      </w:r>
      <w:r w:rsidRPr="00AF743D">
        <w:rPr>
          <w:rFonts w:ascii="Kalpurush" w:hAnsi="Kalpurush" w:cs="Kalpurush"/>
          <w:cs/>
          <w:lang w:bidi="bn-IN"/>
        </w:rPr>
        <w:t>: (৪/২৩৮)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 xml:space="preserve">হাফেয ইবন হাজার ফাতহুল </w:t>
      </w:r>
      <w:r w:rsidRPr="00AF743D">
        <w:rPr>
          <w:rFonts w:ascii="Kalpurush" w:hAnsi="Kalpurush" w:cs="Kalpurush" w:hint="cs"/>
          <w:cs/>
          <w:lang w:bidi="bn-BD"/>
        </w:rPr>
        <w:t xml:space="preserve">বারিতে </w:t>
      </w:r>
      <w:r w:rsidRPr="00AF743D">
        <w:rPr>
          <w:rFonts w:ascii="Kalpurush" w:hAnsi="Kalpurush" w:cs="Kalpurush"/>
          <w:cs/>
          <w:lang w:bidi="bn-IN"/>
        </w:rPr>
        <w:t>: (৪/১৯৯)</w:t>
      </w:r>
      <w:r w:rsidRPr="00AF743D">
        <w:rPr>
          <w:rFonts w:ascii="Kalpurush" w:hAnsi="Kalpurush" w:cs="Kalpurush"/>
          <w:lang w:bidi="bn-BD"/>
        </w:rPr>
        <w:t>,</w:t>
      </w:r>
      <w:r w:rsidRPr="00AF743D">
        <w:rPr>
          <w:rFonts w:ascii="Kalpurush" w:hAnsi="Kalpurush" w:cs="Kalpurush"/>
          <w:cs/>
          <w:lang w:bidi="bn-BD"/>
        </w:rPr>
        <w:t xml:space="preserve"> হাদীস</w:t>
      </w:r>
      <w:r w:rsidRPr="00AF743D">
        <w:rPr>
          <w:rFonts w:ascii="Kalpurush" w:hAnsi="Kalpurush" w:cs="Kalpurush"/>
          <w:cs/>
          <w:lang w:bidi="bn-IN"/>
        </w:rPr>
        <w:t>টি সহীহ বলেছেন।</w:t>
      </w:r>
    </w:p>
  </w:footnote>
  <w:footnote w:id="194">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আল-ইস্তেযকার: (৩/২৮৮)</w:t>
      </w:r>
      <w:r>
        <w:rPr>
          <w:rFonts w:ascii="Kalpurush" w:hAnsi="Kalpurush" w:cs="Kalpurush" w:hint="cs"/>
          <w:sz w:val="20"/>
          <w:szCs w:val="20"/>
          <w:cs/>
          <w:lang w:bidi="hi-IN"/>
        </w:rPr>
        <w:t>।</w:t>
      </w:r>
    </w:p>
  </w:footnote>
  <w:footnote w:id="195">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আল-ইস্তেযকার: (৩/১৫৩)</w:t>
      </w:r>
      <w:r>
        <w:rPr>
          <w:rFonts w:ascii="Kalpurush" w:hAnsi="Kalpurush" w:cs="Kalpurush" w:hint="cs"/>
          <w:sz w:val="20"/>
          <w:szCs w:val="20"/>
          <w:cs/>
          <w:lang w:bidi="hi-IN"/>
        </w:rPr>
        <w:t>।</w:t>
      </w:r>
    </w:p>
  </w:footnote>
  <w:footnote w:id="19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(৪/১৯৯)</w:t>
      </w:r>
      <w:r>
        <w:rPr>
          <w:rFonts w:ascii="Kalpurush" w:hAnsi="Kalpurush" w:cs="Kalpurush" w:hint="cs"/>
          <w:cs/>
          <w:lang w:bidi="hi-IN"/>
        </w:rPr>
        <w:t>।</w:t>
      </w:r>
    </w:p>
  </w:footnote>
  <w:footnote w:id="197">
    <w:p w:rsidR="00D9044F" w:rsidRPr="00AF743D" w:rsidRDefault="00D9044F" w:rsidP="00DD7C1C">
      <w:pPr>
        <w:bidi w:val="0"/>
        <w:spacing w:after="0" w:line="240" w:lineRule="auto"/>
        <w:ind w:left="142" w:hanging="142"/>
        <w:jc w:val="both"/>
        <w:rPr>
          <w:rFonts w:ascii="Kalpurush" w:hAnsi="Kalpurush" w:cs="Kalpurush"/>
          <w:color w:val="FF0000"/>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ফাতহুল বারি: (৪/১৯৯)</w:t>
      </w:r>
      <w:r>
        <w:rPr>
          <w:rFonts w:ascii="Kalpurush" w:hAnsi="Kalpurush" w:cs="Kalpurush" w:hint="cs"/>
          <w:sz w:val="20"/>
          <w:szCs w:val="20"/>
          <w:cs/>
          <w:lang w:bidi="hi-IN"/>
        </w:rPr>
        <w:t>।</w:t>
      </w:r>
    </w:p>
  </w:footnote>
  <w:footnote w:id="19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আল-মুফহিম: (৩/১৫৭)</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তুহফাতুল আহওয়াযি: (৩/৩১৪)</w:t>
      </w:r>
      <w:r>
        <w:rPr>
          <w:rFonts w:ascii="Kalpurush" w:hAnsi="Kalpurush" w:cs="Kalpurush" w:hint="cs"/>
          <w:cs/>
          <w:lang w:bidi="hi-IN"/>
        </w:rPr>
        <w:t>।</w:t>
      </w:r>
    </w:p>
  </w:footnote>
  <w:footnote w:id="199">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তুহফাতুল আহওয়াযি:</w:t>
      </w:r>
      <w:r>
        <w:rPr>
          <w:rFonts w:ascii="Kalpurush" w:hAnsi="Kalpurush" w:cs="Kalpurush"/>
          <w:sz w:val="20"/>
          <w:szCs w:val="20"/>
          <w:cs/>
          <w:lang w:bidi="bn-IN"/>
        </w:rPr>
        <w:t xml:space="preserve"> (৩/৩১৫)</w:t>
      </w:r>
      <w:r>
        <w:rPr>
          <w:rFonts w:ascii="Kalpurush" w:hAnsi="Kalpurush" w:cs="Kalpurush" w:hint="cs"/>
          <w:sz w:val="20"/>
          <w:szCs w:val="20"/>
          <w:cs/>
          <w:lang w:bidi="hi-IN"/>
        </w:rPr>
        <w:t>।</w:t>
      </w:r>
    </w:p>
  </w:footnote>
  <w:footnote w:id="200">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w:t>
      </w:r>
      <w:r>
        <w:rPr>
          <w:rFonts w:ascii="Kalpurush" w:hAnsi="Kalpurush" w:cs="Kalpurush"/>
          <w:sz w:val="20"/>
          <w:szCs w:val="20"/>
          <w:cs/>
          <w:lang w:bidi="bn-IN"/>
        </w:rPr>
        <w:t xml:space="preserve"> মুলাক্কিন আলাল উমদাহ: (৫/৩১১)</w:t>
      </w:r>
      <w:r>
        <w:rPr>
          <w:rFonts w:ascii="Kalpurush" w:hAnsi="Kalpurush" w:cs="Kalpurush" w:hint="cs"/>
          <w:sz w:val="20"/>
          <w:szCs w:val="20"/>
          <w:cs/>
          <w:lang w:bidi="hi-IN"/>
        </w:rPr>
        <w:t>।</w:t>
      </w:r>
    </w:p>
  </w:footnote>
  <w:footnote w:id="201">
    <w:p w:rsidR="00D9044F" w:rsidRPr="00AF743D" w:rsidRDefault="00D9044F" w:rsidP="00DD7C1C">
      <w:pPr>
        <w:bidi w:val="0"/>
        <w:spacing w:after="0" w:line="240" w:lineRule="auto"/>
        <w:ind w:left="142" w:hanging="142"/>
        <w:jc w:val="both"/>
        <w:rPr>
          <w:rFonts w:ascii="Kalpurush" w:hAnsi="Kalpurush" w:cs="Kalpurush"/>
          <w:color w:val="FF0000"/>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আলাল উমদাহ: (৫/৩১০-৩১১)</w:t>
      </w:r>
      <w:r>
        <w:rPr>
          <w:rFonts w:ascii="Kalpurush" w:hAnsi="Kalpurush" w:cs="Kalpurush" w:hint="cs"/>
          <w:sz w:val="20"/>
          <w:szCs w:val="20"/>
          <w:cs/>
          <w:lang w:bidi="hi-IN"/>
        </w:rPr>
        <w:t>।</w:t>
      </w:r>
    </w:p>
  </w:footnote>
  <w:footnote w:id="202">
    <w:p w:rsidR="00D9044F" w:rsidRPr="00AF743D" w:rsidRDefault="00D9044F" w:rsidP="00DD7C1C">
      <w:pPr>
        <w:pStyle w:val="FootnoteText"/>
        <w:bidi w:val="0"/>
        <w:ind w:left="142" w:hanging="142"/>
        <w:rPr>
          <w:rFonts w:ascii="Kalpurush" w:hAnsi="Kalpurush" w:cs="Kalpurush"/>
          <w:cs/>
          <w:lang w:bidi="bn-BD"/>
        </w:rPr>
      </w:pPr>
      <w:r w:rsidRPr="00AF743D">
        <w:rPr>
          <w:rStyle w:val="FootnoteReference"/>
          <w:rFonts w:ascii="Kalpurush" w:hAnsi="Kalpurush" w:cs="Kalpurush"/>
        </w:rPr>
        <w:footnoteRef/>
      </w:r>
      <w:r w:rsidRPr="00AF743D">
        <w:rPr>
          <w:rFonts w:ascii="Kalpurush" w:eastAsia="Times New Roman" w:hAnsi="Kalpurush" w:cs="Kalpurush"/>
          <w:cs/>
          <w:lang w:bidi="bn-BD"/>
        </w:rPr>
        <w:t xml:space="preserve"> তুহফাতুল আহওয়াযি: (৩/৩১৬)</w:t>
      </w:r>
    </w:p>
  </w:footnote>
  <w:footnote w:id="203">
    <w:p w:rsidR="00D9044F" w:rsidRPr="00AF743D" w:rsidRDefault="00D9044F" w:rsidP="00195618">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rPr>
        <w:t xml:space="preserve"> </w:t>
      </w:r>
      <w:r w:rsidRPr="00AF743D">
        <w:rPr>
          <w:rFonts w:ascii="Kalpurush" w:hAnsi="Kalpurush" w:cs="Times New Roman"/>
          <w:sz w:val="20"/>
          <w:szCs w:val="20"/>
          <w:cs/>
        </w:rPr>
        <w:t>‎</w:t>
      </w:r>
      <w:r w:rsidRPr="00AF743D">
        <w:rPr>
          <w:rFonts w:ascii="Kalpurush" w:hAnsi="Kalpurush" w:cs="Kalpurush"/>
          <w:sz w:val="20"/>
          <w:szCs w:val="20"/>
          <w:cs/>
          <w:lang w:bidi="bn-IN"/>
        </w:rPr>
        <w:t>আবু</w:t>
      </w:r>
      <w:r>
        <w:rPr>
          <w:rFonts w:ascii="Kalpurush" w:hAnsi="Kalpurush" w:cs="Kalpurush" w:hint="cs"/>
          <w:sz w:val="20"/>
          <w:szCs w:val="20"/>
          <w:cs/>
          <w:lang w:bidi="bn-BD"/>
        </w:rPr>
        <w:t xml:space="preserve"> </w:t>
      </w:r>
      <w:r w:rsidRPr="00AF743D">
        <w:rPr>
          <w:rFonts w:ascii="Kalpurush" w:hAnsi="Kalpurush" w:cs="Kalpurush"/>
          <w:sz w:val="20"/>
          <w:szCs w:val="20"/>
          <w:cs/>
          <w:lang w:bidi="bn-IN"/>
        </w:rPr>
        <w:t>দাউদ</w:t>
      </w:r>
      <w:r>
        <w:rPr>
          <w:rFonts w:ascii="Kalpurush" w:hAnsi="Kalpurush" w:cs="Kalpurush" w:hint="cs"/>
          <w:sz w:val="20"/>
          <w:szCs w:val="20"/>
          <w:cs/>
          <w:lang w:bidi="bn-BD"/>
        </w:rPr>
        <w:t xml:space="preserve">, হাদীস নং </w:t>
      </w:r>
      <w:r w:rsidRPr="00AF743D">
        <w:rPr>
          <w:rFonts w:ascii="Kalpurush" w:hAnsi="Kalpurush" w:cs="Kalpurush"/>
          <w:sz w:val="20"/>
          <w:szCs w:val="20"/>
          <w:cs/>
          <w:lang w:bidi="bn-IN"/>
        </w:rPr>
        <w:t>২৪০৮</w:t>
      </w:r>
      <w:r>
        <w:rPr>
          <w:rFonts w:ascii="Kalpurush" w:hAnsi="Kalpurush" w:cs="Kalpurush" w:hint="cs"/>
          <w:sz w:val="20"/>
          <w:szCs w:val="20"/>
          <w:cs/>
          <w:lang w:bidi="bn-BD"/>
        </w:rPr>
        <w:t>;</w:t>
      </w:r>
      <w:r w:rsidRPr="00AF743D">
        <w:rPr>
          <w:rFonts w:ascii="Kalpurush" w:hAnsi="Kalpurush" w:cs="Kalpurush"/>
          <w:sz w:val="20"/>
          <w:szCs w:val="20"/>
          <w:cs/>
          <w:lang w:bidi="bn-IN"/>
        </w:rPr>
        <w:t xml:space="preserve"> আহমদ: (৪/৩৪৭)</w:t>
      </w:r>
      <w:r>
        <w:rPr>
          <w:rFonts w:ascii="Kalpurush" w:hAnsi="Kalpurush" w:cs="Kalpurush" w:hint="cs"/>
          <w:sz w:val="20"/>
          <w:szCs w:val="20"/>
          <w:cs/>
          <w:lang w:bidi="bn-BD"/>
        </w:rPr>
        <w:t>;</w:t>
      </w:r>
      <w:r w:rsidRPr="00AF743D">
        <w:rPr>
          <w:rFonts w:ascii="Kalpurush" w:hAnsi="Kalpurush" w:cs="Kalpurush"/>
          <w:sz w:val="20"/>
          <w:szCs w:val="20"/>
          <w:cs/>
          <w:lang w:bidi="bn-IN"/>
        </w:rPr>
        <w:t xml:space="preserve"> </w:t>
      </w:r>
      <w:r>
        <w:rPr>
          <w:rFonts w:ascii="Kalpurush" w:hAnsi="Kalpurush" w:cs="Kalpurush"/>
          <w:sz w:val="20"/>
          <w:szCs w:val="20"/>
          <w:cs/>
          <w:lang w:bidi="bn-IN"/>
        </w:rPr>
        <w:t>তিরমিযী</w:t>
      </w:r>
      <w:r>
        <w:rPr>
          <w:rFonts w:ascii="Kalpurush" w:hAnsi="Kalpurush" w:cs="Kalpurush"/>
          <w:sz w:val="20"/>
          <w:szCs w:val="20"/>
          <w:lang w:bidi="bn-IN"/>
        </w:rPr>
        <w:t xml:space="preserve">, </w:t>
      </w:r>
      <w:r>
        <w:rPr>
          <w:rFonts w:ascii="Kalpurush" w:hAnsi="Kalpurush" w:cs="Kalpurush"/>
          <w:sz w:val="20"/>
          <w:szCs w:val="20"/>
          <w:cs/>
          <w:lang w:bidi="bn-IN"/>
        </w:rPr>
        <w:t>হাদীস নং ৭১৫</w:t>
      </w:r>
      <w:r>
        <w:rPr>
          <w:rFonts w:ascii="Kalpurush" w:hAnsi="Kalpurush" w:cs="Kalpurush" w:hint="cs"/>
          <w:sz w:val="20"/>
          <w:szCs w:val="20"/>
          <w:cs/>
          <w:lang w:bidi="bn-BD"/>
        </w:rPr>
        <w:t>,</w:t>
      </w:r>
      <w:r w:rsidRPr="00AF743D">
        <w:rPr>
          <w:rFonts w:ascii="Kalpurush" w:hAnsi="Kalpurush" w:cs="Kalpurush"/>
          <w:sz w:val="20"/>
          <w:szCs w:val="20"/>
          <w:cs/>
          <w:lang w:bidi="bn-IN"/>
        </w:rPr>
        <w:t xml:space="preserve"> তিনি বলেছেন</w:t>
      </w:r>
      <w:r w:rsidRPr="00AF743D">
        <w:rPr>
          <w:rFonts w:ascii="Kalpurush" w:hAnsi="Kalpurush" w:cs="Kalpurush"/>
          <w:sz w:val="20"/>
          <w:szCs w:val="20"/>
        </w:rPr>
        <w:t>,</w:t>
      </w:r>
      <w:r w:rsidRPr="00AF743D">
        <w:rPr>
          <w:rFonts w:ascii="Kalpurush" w:hAnsi="Kalpurush" w:cs="Kalpurush"/>
          <w:sz w:val="20"/>
          <w:szCs w:val="20"/>
          <w:cs/>
          <w:lang w:bidi="bn-IN"/>
        </w:rPr>
        <w:t xml:space="preserve"> হাদীসটি হাসান। ইবন মাজাহ: </w:t>
      </w:r>
      <w:r w:rsidRPr="00AF743D">
        <w:rPr>
          <w:rFonts w:ascii="Kalpurush" w:hAnsi="Kalpurush" w:cs="Times New Roman"/>
          <w:sz w:val="20"/>
          <w:szCs w:val="20"/>
          <w:cs/>
          <w:lang w:bidi="bn-IN"/>
        </w:rPr>
        <w:t>‎‎</w:t>
      </w:r>
      <w:r w:rsidRPr="00AF743D">
        <w:rPr>
          <w:rFonts w:ascii="Kalpurush" w:hAnsi="Kalpurush" w:cs="Kalpurush"/>
          <w:sz w:val="20"/>
          <w:szCs w:val="20"/>
          <w:cs/>
          <w:lang w:bidi="bn-IN"/>
        </w:rPr>
        <w:t>(১৬৬৭) তাবরানি ফিল কাবির: (১/২৬৩) হাদীস নং</w:t>
      </w:r>
      <w:r>
        <w:rPr>
          <w:rFonts w:ascii="Kalpurush" w:hAnsi="Kalpurush" w:cs="Kalpurush" w:hint="cs"/>
          <w:sz w:val="20"/>
          <w:szCs w:val="20"/>
          <w:cs/>
          <w:lang w:bidi="bn-BD"/>
        </w:rPr>
        <w:t xml:space="preserve"> </w:t>
      </w:r>
      <w:r>
        <w:rPr>
          <w:rFonts w:ascii="Kalpurush" w:hAnsi="Kalpurush" w:cs="Kalpurush"/>
          <w:sz w:val="20"/>
          <w:szCs w:val="20"/>
          <w:cs/>
          <w:lang w:bidi="bn-IN"/>
        </w:rPr>
        <w:t>৭৬৫</w:t>
      </w:r>
      <w:r>
        <w:rPr>
          <w:rFonts w:ascii="Kalpurush" w:hAnsi="Kalpurush" w:cs="Kalpurush" w:hint="cs"/>
          <w:sz w:val="20"/>
          <w:szCs w:val="20"/>
          <w:cs/>
          <w:lang w:bidi="bn-BD"/>
        </w:rPr>
        <w:t>;</w:t>
      </w:r>
      <w:r w:rsidRPr="00AF743D">
        <w:rPr>
          <w:rFonts w:ascii="Kalpurush" w:hAnsi="Kalpurush" w:cs="Kalpurush"/>
          <w:sz w:val="20"/>
          <w:szCs w:val="20"/>
          <w:cs/>
          <w:lang w:bidi="bn-IN"/>
        </w:rPr>
        <w:t xml:space="preserve"> বায়হাকি: (৪/২৩১) সহীহ আবু দাউদ লিল আলবানি। </w:t>
      </w:r>
      <w:r>
        <w:rPr>
          <w:rFonts w:ascii="Kalpurush" w:hAnsi="Kalpurush" w:cs="Kalpurush"/>
          <w:sz w:val="20"/>
          <w:szCs w:val="20"/>
          <w:cs/>
          <w:lang w:bidi="bn-IN"/>
        </w:rPr>
        <w:t xml:space="preserve">শাইখ </w:t>
      </w:r>
      <w:r w:rsidRPr="00AF743D">
        <w:rPr>
          <w:rFonts w:ascii="Kalpurush" w:hAnsi="Kalpurush" w:cs="Kalpurush"/>
          <w:sz w:val="20"/>
          <w:szCs w:val="20"/>
          <w:cs/>
          <w:lang w:bidi="bn-IN"/>
        </w:rPr>
        <w:t>ইবন বাযও তার ফাতাওয়ায় হাদীসটি সহীহ বলেছেন: (১৫/২২৪)</w:t>
      </w:r>
      <w:r>
        <w:rPr>
          <w:rFonts w:ascii="Kalpurush" w:hAnsi="Kalpurush" w:cs="Kalpurush" w:hint="cs"/>
          <w:sz w:val="20"/>
          <w:szCs w:val="20"/>
          <w:cs/>
          <w:lang w:bidi="hi-IN"/>
        </w:rPr>
        <w:t>।</w:t>
      </w:r>
    </w:p>
  </w:footnote>
  <w:footnote w:id="20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আশ-শারহুল মুমতি: (৬/৩৫০-৩৫১)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 xml:space="preserve">মুনতাকা মিন ফাতাওয়া </w:t>
      </w:r>
      <w:r>
        <w:rPr>
          <w:rFonts w:ascii="Kalpurush" w:hAnsi="Kalpurush" w:cs="Kalpurush"/>
          <w:cs/>
          <w:lang w:bidi="bn-IN"/>
        </w:rPr>
        <w:t xml:space="preserve">শাইখ </w:t>
      </w:r>
      <w:r w:rsidRPr="00AF743D">
        <w:rPr>
          <w:rFonts w:ascii="Kalpurush" w:hAnsi="Kalpurush" w:cs="Kalpurush"/>
          <w:cs/>
          <w:lang w:bidi="bn-IN"/>
        </w:rPr>
        <w:t>ইবন বায: (৩/১৪১)</w:t>
      </w:r>
      <w:r>
        <w:rPr>
          <w:rFonts w:ascii="Kalpurush" w:hAnsi="Kalpurush" w:cs="Kalpurush" w:hint="cs"/>
          <w:cs/>
          <w:lang w:bidi="hi-IN"/>
        </w:rPr>
        <w:t>।</w:t>
      </w:r>
    </w:p>
  </w:footnote>
  <w:footnote w:id="20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আল-মুগনি: (৪/৩৯৩-৩৯৪)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যাখিরাতুল উকবা: (২১১/২১৪)</w:t>
      </w:r>
      <w:r>
        <w:rPr>
          <w:rFonts w:ascii="Kalpurush" w:hAnsi="Kalpurush" w:cs="Kalpurush" w:hint="cs"/>
          <w:cs/>
          <w:lang w:bidi="hi-IN"/>
        </w:rPr>
        <w:t>।</w:t>
      </w:r>
    </w:p>
  </w:footnote>
  <w:footnote w:id="20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১৮১৪</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১১২১</w:t>
      </w:r>
      <w:r>
        <w:rPr>
          <w:rFonts w:ascii="Kalpurush" w:hAnsi="Kalpurush" w:cs="Kalpurush" w:hint="cs"/>
          <w:cs/>
          <w:lang w:bidi="hi-IN"/>
        </w:rPr>
        <w:t>।</w:t>
      </w:r>
    </w:p>
  </w:footnote>
  <w:footnote w:id="20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৪০২৯</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১১১৩</w:t>
      </w:r>
      <w:r>
        <w:rPr>
          <w:rFonts w:ascii="Kalpurush" w:hAnsi="Kalpurush" w:cs="Kalpurush" w:hint="cs"/>
          <w:cs/>
          <w:lang w:bidi="hi-IN"/>
        </w:rPr>
        <w:t>।</w:t>
      </w:r>
    </w:p>
  </w:footnote>
  <w:footnote w:id="20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১৮৪৫</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১১১৮</w:t>
      </w:r>
      <w:r>
        <w:rPr>
          <w:rFonts w:ascii="Kalpurush" w:hAnsi="Kalpurush" w:cs="Kalpurush" w:hint="cs"/>
          <w:cs/>
          <w:lang w:bidi="hi-IN"/>
        </w:rPr>
        <w:t>।</w:t>
      </w:r>
    </w:p>
  </w:footnote>
  <w:footnote w:id="20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১১১৬</w:t>
      </w:r>
      <w:r>
        <w:rPr>
          <w:rFonts w:ascii="Kalpurush" w:hAnsi="Kalpurush" w:cs="Kalpurush"/>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৭১৩</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(৩/১২)</w:t>
      </w:r>
      <w:r>
        <w:rPr>
          <w:rFonts w:ascii="Kalpurush" w:hAnsi="Kalpurush" w:cs="Kalpurush" w:hint="cs"/>
          <w:cs/>
          <w:lang w:bidi="hi-IN"/>
        </w:rPr>
        <w:t>।</w:t>
      </w:r>
    </w:p>
  </w:footnote>
  <w:footnote w:id="21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১১২০</w:t>
      </w:r>
      <w:r>
        <w:rPr>
          <w:rFonts w:ascii="Kalpurush" w:hAnsi="Kalpurush" w:cs="Kalpurush"/>
          <w:lang w:bidi="bn-IN"/>
        </w:rPr>
        <w:t xml:space="preserve">; </w:t>
      </w:r>
      <w:r>
        <w:rPr>
          <w:rFonts w:ascii="Kalpurush" w:hAnsi="Kalpurush" w:cs="Kalpurush"/>
          <w:cs/>
          <w:lang w:bidi="bn-IN"/>
        </w:rPr>
        <w:t xml:space="preserve">আবু </w:t>
      </w:r>
      <w:r w:rsidRPr="00AF743D">
        <w:rPr>
          <w:rFonts w:ascii="Kalpurush" w:hAnsi="Kalpurush" w:cs="Kalpurush"/>
          <w:cs/>
          <w:lang w:bidi="bn-IN"/>
        </w:rPr>
        <w:t>দাউদ</w:t>
      </w:r>
      <w:r w:rsidRPr="00AF743D">
        <w:rPr>
          <w:rFonts w:ascii="Kalpurush" w:hAnsi="Kalpurush" w:cs="Kalpurush"/>
          <w:lang w:bidi="bn-IN"/>
        </w:rPr>
        <w:t xml:space="preserve">, </w:t>
      </w:r>
      <w:r w:rsidRPr="00AF743D">
        <w:rPr>
          <w:rFonts w:ascii="Kalpurush" w:hAnsi="Kalpurush" w:cs="Kalpurush"/>
          <w:cs/>
          <w:lang w:bidi="bn-IN"/>
        </w:rPr>
        <w:t>হাদীস নং ২৪০৬</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(৩/৩৫)</w:t>
      </w:r>
      <w:r>
        <w:rPr>
          <w:rFonts w:ascii="Kalpurush" w:hAnsi="Kalpurush" w:cs="Kalpurush" w:hint="cs"/>
          <w:cs/>
          <w:lang w:bidi="hi-IN"/>
        </w:rPr>
        <w:t>।</w:t>
      </w:r>
    </w:p>
  </w:footnote>
  <w:footnote w:id="211">
    <w:p w:rsidR="00D9044F" w:rsidRPr="00AF743D" w:rsidRDefault="00D9044F" w:rsidP="00480CDA">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w:t>
      </w:r>
      <w:r w:rsidRPr="00AF743D">
        <w:rPr>
          <w:rFonts w:ascii="Times New Roman" w:hAnsi="Times New Roman" w:cs="Kalpurush"/>
          <w:lang w:bidi="bn-BD"/>
        </w:rPr>
        <w:t> </w:t>
      </w:r>
      <w:r w:rsidRPr="00AF743D">
        <w:rPr>
          <w:rFonts w:ascii="Kalpurush" w:hAnsi="Kalpurush" w:cs="Kalpurush"/>
          <w:lang w:bidi="bn-BD"/>
        </w:rPr>
        <w:t xml:space="preserve">: </w:t>
      </w:r>
      <w:r w:rsidRPr="00AF743D">
        <w:rPr>
          <w:rFonts w:ascii="Kalpurush" w:hAnsi="Kalpurush" w:cs="Kalpurush"/>
          <w:cs/>
          <w:lang w:bidi="bn-IN"/>
        </w:rPr>
        <w:t>শারহু</w:t>
      </w:r>
      <w:r>
        <w:rPr>
          <w:rFonts w:ascii="Kalpurush" w:hAnsi="Kalpurush" w:cs="Kalpurush"/>
          <w:cs/>
          <w:lang w:bidi="bn-IN"/>
        </w:rPr>
        <w:t xml:space="preserve"> ইবন</w:t>
      </w:r>
      <w:r w:rsidRPr="00AF743D">
        <w:rPr>
          <w:rFonts w:ascii="Kalpurush" w:hAnsi="Kalpurush" w:cs="Kalpurush"/>
          <w:cs/>
          <w:lang w:bidi="bn-IN"/>
        </w:rPr>
        <w:t>ল মুলাক্কিন আলাল উমদাহ: (৫/২৬৮-২৭২)</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তাহযিবুস সুনান: (৩/২৮৪)</w:t>
      </w:r>
      <w:r>
        <w:rPr>
          <w:rFonts w:ascii="Kalpurush" w:hAnsi="Kalpurush" w:cs="Kalpurush" w:hint="cs"/>
          <w:cs/>
          <w:lang w:bidi="hi-IN"/>
        </w:rPr>
        <w:t>।</w:t>
      </w:r>
    </w:p>
  </w:footnote>
  <w:footnote w:id="21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আত-তামহিদ: (২২/৪৮)</w:t>
      </w:r>
      <w:r>
        <w:rPr>
          <w:rFonts w:ascii="Kalpurush" w:hAnsi="Kalpurush" w:cs="Kalpurush" w:hint="cs"/>
          <w:cs/>
          <w:lang w:bidi="hi-IN"/>
        </w:rPr>
        <w:t>।</w:t>
      </w:r>
    </w:p>
  </w:footnote>
  <w:footnote w:id="21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আত-তামহিদ: (২২/৪৯)</w:t>
      </w:r>
      <w:r>
        <w:rPr>
          <w:rFonts w:ascii="Kalpurush" w:hAnsi="Kalpurush" w:cs="Kalpurush" w:hint="cs"/>
          <w:cs/>
          <w:lang w:bidi="hi-IN"/>
        </w:rPr>
        <w:t>।</w:t>
      </w:r>
    </w:p>
  </w:footnote>
  <w:footnote w:id="21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আত-তামহিদ: (২২/৪৯)</w:t>
      </w:r>
      <w:r>
        <w:rPr>
          <w:rFonts w:ascii="Kalpurush" w:hAnsi="Kalpurush" w:cs="Kalpurush" w:hint="cs"/>
          <w:cs/>
          <w:lang w:bidi="hi-IN"/>
        </w:rPr>
        <w:t>।</w:t>
      </w:r>
    </w:p>
  </w:footnote>
  <w:footnote w:id="21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১৮০৬</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১৪০০</w:t>
      </w:r>
      <w:r>
        <w:rPr>
          <w:rFonts w:ascii="Kalpurush" w:hAnsi="Kalpurush" w:cs="Kalpurush" w:hint="cs"/>
          <w:cs/>
          <w:lang w:bidi="hi-IN"/>
        </w:rPr>
        <w:t>।</w:t>
      </w:r>
    </w:p>
  </w:footnote>
  <w:footnote w:id="21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আহমদ: (৩/৩৮২)</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ইবন মুবারক ফিয যুহদ: (১১০৭)</w:t>
      </w:r>
      <w:r w:rsidRPr="00AF743D">
        <w:rPr>
          <w:rFonts w:ascii="Kalpurush" w:hAnsi="Kalpurush" w:cs="Kalpurush"/>
          <w:lang w:bidi="bn-BD"/>
        </w:rPr>
        <w:t xml:space="preserve">, </w:t>
      </w:r>
      <w:r w:rsidRPr="00AF743D">
        <w:rPr>
          <w:rFonts w:ascii="Kalpurush" w:hAnsi="Kalpurush" w:cs="Kalpurush"/>
          <w:cs/>
          <w:lang w:bidi="bn-IN"/>
        </w:rPr>
        <w:t>তার বর্ণনাকারীগণ নির্ভরযোগ্য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কিন্তু জাবের থেকে বর্ণনাকারী ব্যক্তি মাজহুল ও অপরিচিত</w:t>
      </w:r>
      <w:r w:rsidRPr="00AF743D">
        <w:rPr>
          <w:rFonts w:ascii="Kalpurush" w:hAnsi="Kalpurush" w:cs="Kalpurush"/>
          <w:lang w:bidi="bn-BD"/>
        </w:rPr>
        <w:t xml:space="preserve">, </w:t>
      </w:r>
      <w:r w:rsidRPr="00AF743D">
        <w:rPr>
          <w:rFonts w:ascii="Kalpurush" w:hAnsi="Kalpurush" w:cs="Kalpurush"/>
          <w:cs/>
          <w:lang w:bidi="bn-IN"/>
        </w:rPr>
        <w:t>তবে এর দু</w:t>
      </w:r>
      <w:r w:rsidRPr="00AF743D">
        <w:rPr>
          <w:rFonts w:ascii="Kalpurush" w:hAnsi="Kalpurush" w:cs="Kalpurush"/>
          <w:lang w:bidi="bn-BD"/>
        </w:rPr>
        <w:t>’</w:t>
      </w:r>
      <w:r w:rsidRPr="00AF743D">
        <w:rPr>
          <w:rFonts w:ascii="Kalpurush" w:hAnsi="Kalpurush" w:cs="Kalpurush"/>
          <w:cs/>
          <w:lang w:bidi="bn-IN"/>
        </w:rPr>
        <w:t xml:space="preserve">টি শাহেদ হাদীস আছে। </w:t>
      </w:r>
    </w:p>
  </w:footnote>
  <w:footnote w:id="217">
    <w:p w:rsidR="00D9044F" w:rsidRPr="00AF743D" w:rsidRDefault="00D9044F" w:rsidP="00480CDA">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আহমদ: (২/১৭৩)</w:t>
      </w:r>
      <w:r w:rsidRPr="00AF743D">
        <w:rPr>
          <w:rFonts w:ascii="Kalpurush" w:hAnsi="Kalpurush" w:cs="Kalpurush"/>
          <w:lang w:bidi="bn-BD"/>
        </w:rPr>
        <w:t xml:space="preserve">, </w:t>
      </w:r>
      <w:r w:rsidRPr="00AF743D">
        <w:rPr>
          <w:rFonts w:ascii="Kalpurush" w:hAnsi="Kalpurush" w:cs="Kalpurush"/>
          <w:cs/>
          <w:lang w:bidi="bn-IN"/>
        </w:rPr>
        <w:t>বগভি ফি শারহিস সুন্নাহ: (২২৩৮)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হায়সামি: (৪/২৫৩)</w:t>
      </w:r>
      <w:r w:rsidRPr="00AF743D">
        <w:rPr>
          <w:rFonts w:ascii="Kalpurush" w:hAnsi="Kalpurush" w:cs="Kalpurush"/>
          <w:lang w:bidi="bn-BD"/>
        </w:rPr>
        <w:t xml:space="preserve">, </w:t>
      </w:r>
      <w:r w:rsidRPr="00AF743D">
        <w:rPr>
          <w:rFonts w:ascii="Kalpurush" w:hAnsi="Kalpurush" w:cs="Kalpurush"/>
          <w:cs/>
          <w:lang w:bidi="bn-IN"/>
        </w:rPr>
        <w:t>তিনি তাবরানির সূত্রে উল্লেখ করেছেন</w:t>
      </w:r>
      <w:r>
        <w:rPr>
          <w:rFonts w:ascii="Kalpurush" w:hAnsi="Kalpurush" w:cs="Kalpurush" w:hint="cs"/>
          <w:cs/>
          <w:lang w:bidi="hi-IN"/>
        </w:rPr>
        <w:t>।</w:t>
      </w:r>
      <w:r w:rsidRPr="00AF743D">
        <w:rPr>
          <w:rFonts w:ascii="Kalpurush" w:hAnsi="Kalpurush" w:cs="Kalpurush"/>
          <w:lang w:bidi="bn-BD"/>
        </w:rPr>
        <w:t xml:space="preserve"> </w:t>
      </w:r>
      <w:r w:rsidRPr="00AF743D">
        <w:rPr>
          <w:rFonts w:ascii="Kalpurush" w:hAnsi="Kalpurush" w:cs="Kalpurush"/>
          <w:cs/>
          <w:lang w:bidi="bn-IN"/>
        </w:rPr>
        <w:t>তিনি বলেছেন এর বর্ণনাকারীগণ নির্ভরযোগ্য</w:t>
      </w:r>
      <w:r w:rsidRPr="00AF743D">
        <w:rPr>
          <w:rFonts w:ascii="Kalpurush" w:hAnsi="Kalpurush" w:cs="Kalpurush"/>
          <w:lang w:bidi="bn-BD"/>
        </w:rPr>
        <w:t xml:space="preserve">, </w:t>
      </w:r>
      <w:r w:rsidRPr="00AF743D">
        <w:rPr>
          <w:rFonts w:ascii="Kalpurush" w:hAnsi="Kalpurush" w:cs="Kalpurush"/>
          <w:cs/>
          <w:lang w:bidi="bn-IN"/>
        </w:rPr>
        <w:t>কতিপয়ের ব্যাপারে দ্বিমত রয়েছে</w:t>
      </w:r>
      <w:r w:rsidRPr="00AF743D">
        <w:rPr>
          <w:rFonts w:ascii="Kalpurush" w:hAnsi="Kalpurush" w:cs="Kalpurush"/>
          <w:lang w:bidi="bn-BD"/>
        </w:rPr>
        <w:t xml:space="preserve">, </w:t>
      </w:r>
      <w:r w:rsidRPr="00AF743D">
        <w:rPr>
          <w:rFonts w:ascii="Kalpurush" w:hAnsi="Kalpurush" w:cs="Kalpurush"/>
          <w:cs/>
          <w:lang w:bidi="bn-IN"/>
        </w:rPr>
        <w:t>শা</w:t>
      </w:r>
      <w:r>
        <w:rPr>
          <w:rFonts w:ascii="Kalpurush" w:hAnsi="Kalpurush" w:cs="Kalpurush" w:hint="cs"/>
          <w:cs/>
          <w:lang w:bidi="bn-BD"/>
        </w:rPr>
        <w:t>ই</w:t>
      </w:r>
      <w:r w:rsidRPr="00AF743D">
        <w:rPr>
          <w:rFonts w:ascii="Kalpurush" w:hAnsi="Kalpurush" w:cs="Kalpurush"/>
          <w:cs/>
          <w:lang w:bidi="bn-IN"/>
        </w:rPr>
        <w:t>খ আহমদ শাকের: (৬৬১২) ও আলবানি: (১৮৩০)</w:t>
      </w:r>
      <w:r w:rsidRPr="00AF743D">
        <w:rPr>
          <w:rFonts w:ascii="Kalpurush" w:hAnsi="Kalpurush" w:cs="Kalpurush"/>
          <w:lang w:bidi="bn-BD"/>
        </w:rPr>
        <w:t xml:space="preserve">, </w:t>
      </w:r>
      <w:r w:rsidRPr="00AF743D">
        <w:rPr>
          <w:rFonts w:ascii="Kalpurush" w:hAnsi="Kalpurush" w:cs="Kalpurush"/>
          <w:cs/>
          <w:lang w:bidi="bn-IN"/>
        </w:rPr>
        <w:t>এ হাদীসটি সহীহ বলেছেন</w:t>
      </w:r>
      <w:r>
        <w:rPr>
          <w:rFonts w:ascii="Kalpurush" w:hAnsi="Kalpurush" w:cs="Kalpurush" w:hint="cs"/>
          <w:cs/>
          <w:lang w:bidi="hi-IN"/>
        </w:rPr>
        <w:t>।</w:t>
      </w:r>
      <w:r w:rsidRPr="00AF743D">
        <w:rPr>
          <w:rFonts w:ascii="Kalpurush" w:hAnsi="Kalpurush" w:cs="Kalpurush"/>
          <w:lang w:bidi="bn-BD"/>
        </w:rPr>
        <w:t xml:space="preserve"> </w:t>
      </w:r>
      <w:r w:rsidRPr="00AF743D">
        <w:rPr>
          <w:rFonts w:ascii="Kalpurush" w:hAnsi="Kalpurush" w:cs="Kalpurush"/>
          <w:cs/>
          <w:lang w:bidi="bn-IN"/>
        </w:rPr>
        <w:t xml:space="preserve">তবে তাদের বিশুদ্ধ হাদীসে </w:t>
      </w:r>
      <w:r w:rsidRPr="00AF743D">
        <w:rPr>
          <w:rFonts w:ascii="Kalpurush" w:hAnsi="Kalpurush" w:cs="Kalpurush"/>
          <w:lang w:bidi="bn-BD"/>
        </w:rPr>
        <w:t>“</w:t>
      </w:r>
      <w:r w:rsidRPr="00AF743D">
        <w:rPr>
          <w:rFonts w:ascii="Kalpurush" w:hAnsi="Kalpurush" w:cs="Kalpurush"/>
          <w:cs/>
          <w:lang w:bidi="bn-IN"/>
        </w:rPr>
        <w:t>কিয়াম</w:t>
      </w:r>
      <w:r w:rsidRPr="00AF743D">
        <w:rPr>
          <w:rFonts w:ascii="Kalpurush" w:hAnsi="Kalpurush" w:cs="Kalpurush"/>
          <w:lang w:bidi="bn-BD"/>
        </w:rPr>
        <w:t xml:space="preserve">” </w:t>
      </w:r>
      <w:r w:rsidRPr="00AF743D">
        <w:rPr>
          <w:rFonts w:ascii="Kalpurush" w:hAnsi="Kalpurush" w:cs="Kalpurush"/>
          <w:cs/>
          <w:lang w:bidi="bn-IN"/>
        </w:rPr>
        <w:t>নেই</w:t>
      </w:r>
      <w:r>
        <w:rPr>
          <w:rFonts w:ascii="Kalpurush" w:hAnsi="Kalpurush" w:cs="Kalpurush" w:hint="cs"/>
          <w:cs/>
          <w:lang w:bidi="hi-IN"/>
        </w:rPr>
        <w:t>।</w:t>
      </w:r>
      <w:r w:rsidRPr="00AF743D">
        <w:rPr>
          <w:rFonts w:ascii="Kalpurush" w:hAnsi="Kalpurush" w:cs="Kalpurush"/>
          <w:lang w:bidi="bn-BD"/>
        </w:rPr>
        <w:t xml:space="preserve"> </w:t>
      </w:r>
      <w:r w:rsidRPr="00AF743D">
        <w:rPr>
          <w:rFonts w:ascii="Kalpurush" w:hAnsi="Kalpurush" w:cs="Kalpurush"/>
          <w:cs/>
          <w:lang w:bidi="bn-IN"/>
        </w:rPr>
        <w:t>কারণ তা দুর্বল</w:t>
      </w:r>
      <w:r w:rsidRPr="00AF743D">
        <w:rPr>
          <w:rFonts w:ascii="Kalpurush" w:hAnsi="Kalpurush" w:cs="Kalpurush"/>
          <w:lang w:bidi="bn-BD"/>
        </w:rPr>
        <w:t xml:space="preserve">, </w:t>
      </w:r>
      <w:r w:rsidRPr="00AF743D">
        <w:rPr>
          <w:rFonts w:ascii="Kalpurush" w:hAnsi="Kalpurush" w:cs="Kalpurush"/>
          <w:cs/>
          <w:lang w:bidi="bn-IN"/>
        </w:rPr>
        <w:t>যেমন আলবানি তা বর্ণনা করেছেন।</w:t>
      </w:r>
    </w:p>
  </w:footnote>
  <w:footnote w:id="21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শারহুস সুন্নাহ লিল বগভি: (৯/৬)</w:t>
      </w:r>
      <w:r>
        <w:rPr>
          <w:rFonts w:ascii="Kalpurush" w:hAnsi="Kalpurush" w:cs="Kalpurush" w:hint="cs"/>
          <w:cs/>
          <w:lang w:bidi="hi-IN"/>
        </w:rPr>
        <w:t>।</w:t>
      </w:r>
    </w:p>
  </w:footnote>
  <w:footnote w:id="219">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১০৯৬</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৭৩৮</w:t>
      </w:r>
      <w:r>
        <w:rPr>
          <w:rFonts w:ascii="Kalpurush" w:hAnsi="Kalpurush" w:cs="Kalpurush" w:hint="cs"/>
          <w:sz w:val="20"/>
          <w:szCs w:val="20"/>
          <w:cs/>
          <w:lang w:bidi="hi-IN"/>
        </w:rPr>
        <w:t>।</w:t>
      </w:r>
    </w:p>
  </w:footnote>
  <w:footnote w:id="220">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১০৮৯</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৭৩৮</w:t>
      </w:r>
      <w:r>
        <w:rPr>
          <w:rFonts w:ascii="Kalpurush" w:hAnsi="Kalpurush" w:cs="Kalpurush" w:hint="cs"/>
          <w:sz w:val="20"/>
          <w:szCs w:val="20"/>
          <w:cs/>
          <w:lang w:bidi="hi-IN"/>
        </w:rPr>
        <w:t>।</w:t>
      </w:r>
    </w:p>
  </w:footnote>
  <w:footnote w:id="221">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১০৮৮</w:t>
      </w:r>
      <w:r>
        <w:rPr>
          <w:rFonts w:ascii="Kalpurush" w:hAnsi="Kalpurush" w:cs="Kalpurush" w:hint="cs"/>
          <w:sz w:val="20"/>
          <w:szCs w:val="20"/>
          <w:cs/>
          <w:lang w:bidi="hi-IN"/>
        </w:rPr>
        <w:t>।</w:t>
      </w:r>
    </w:p>
  </w:footnote>
  <w:footnote w:id="22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১০৮৭</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৭৬৪</w:t>
      </w:r>
      <w:r>
        <w:rPr>
          <w:rFonts w:ascii="Kalpurush" w:hAnsi="Kalpurush" w:cs="Kalpurush" w:hint="cs"/>
          <w:cs/>
          <w:lang w:bidi="hi-IN"/>
        </w:rPr>
        <w:t>।</w:t>
      </w:r>
    </w:p>
  </w:footnote>
  <w:footnote w:id="22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মুয়াত্তা মালেক: ১/১১৫</w:t>
      </w:r>
      <w:r>
        <w:rPr>
          <w:rFonts w:ascii="Kalpurush" w:hAnsi="Kalpurush" w:cs="Kalpurush"/>
          <w:lang w:bidi="bn-IN"/>
        </w:rPr>
        <w:t xml:space="preserve">; </w:t>
      </w:r>
      <w:r>
        <w:rPr>
          <w:rFonts w:ascii="Kalpurush" w:hAnsi="Kalpurush" w:cs="Kalpurush"/>
          <w:cs/>
          <w:lang w:bidi="bn-IN"/>
        </w:rPr>
        <w:t>আব্দুর রায্‌যাক</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৭৭৩৪</w:t>
      </w:r>
      <w:r>
        <w:rPr>
          <w:rFonts w:ascii="Kalpurush" w:hAnsi="Kalpurush" w:cs="Kalpurush"/>
          <w:lang w:bidi="bn-IN"/>
        </w:rPr>
        <w:t xml:space="preserve">; </w:t>
      </w:r>
      <w:r>
        <w:rPr>
          <w:rFonts w:ascii="Kalpurush" w:hAnsi="Kalpurush" w:cs="Kalpurush"/>
          <w:cs/>
          <w:lang w:bidi="bn-IN"/>
        </w:rPr>
        <w:t>বায়হাকি</w:t>
      </w:r>
      <w:r w:rsidRPr="00AF743D">
        <w:rPr>
          <w:rFonts w:ascii="Kalpurush" w:hAnsi="Kalpurush" w:cs="Kalpurush"/>
          <w:cs/>
          <w:lang w:bidi="bn-IN"/>
        </w:rPr>
        <w:t>: (২/৪৯৭)</w:t>
      </w:r>
      <w:r w:rsidRPr="00AF743D">
        <w:rPr>
          <w:rFonts w:ascii="Kalpurush" w:hAnsi="Kalpurush" w:cs="Kalpurush"/>
          <w:lang w:bidi="bn-BD"/>
        </w:rPr>
        <w:t xml:space="preserve">, </w:t>
      </w:r>
      <w:r w:rsidRPr="00AF743D">
        <w:rPr>
          <w:rFonts w:ascii="Kalpurush" w:hAnsi="Kalpurush" w:cs="Kalpurush"/>
          <w:cs/>
          <w:lang w:bidi="bn-IN"/>
        </w:rPr>
        <w:t>তার সনদ সহীহ</w:t>
      </w:r>
      <w:r w:rsidRPr="00AF743D">
        <w:rPr>
          <w:rFonts w:ascii="Kalpurush" w:hAnsi="Kalpurush" w:cs="Kalpurush"/>
          <w:lang w:bidi="bn-BD"/>
        </w:rPr>
        <w:t xml:space="preserve">, </w:t>
      </w:r>
      <w:r w:rsidRPr="00AF743D">
        <w:rPr>
          <w:rFonts w:ascii="Kalpurush" w:hAnsi="Kalpurush" w:cs="Kalpurush"/>
          <w:cs/>
          <w:lang w:bidi="bn-IN"/>
        </w:rPr>
        <w:t>আব্দুর রহমান ইবন হুরমুয প্রখ্যাত তাবিয়ি</w:t>
      </w:r>
      <w:r w:rsidRPr="00AF743D">
        <w:rPr>
          <w:rFonts w:ascii="Kalpurush" w:hAnsi="Kalpurush" w:cs="Kalpurush"/>
          <w:lang w:bidi="bn-BD"/>
        </w:rPr>
        <w:t xml:space="preserve">, </w:t>
      </w:r>
      <w:r w:rsidRPr="00AF743D">
        <w:rPr>
          <w:rFonts w:ascii="Kalpurush" w:hAnsi="Kalpurush" w:cs="Kalpurush"/>
          <w:cs/>
          <w:lang w:bidi="bn-IN"/>
        </w:rPr>
        <w:t>তিনি এ বর্ণনায় মদিনাবাসীদের আমল বর্ণনা করছেন। দেখুন তার জীব</w:t>
      </w:r>
      <w:r>
        <w:rPr>
          <w:rFonts w:ascii="Kalpurush" w:hAnsi="Kalpurush" w:cs="Kalpurush"/>
          <w:cs/>
          <w:lang w:bidi="bn-IN"/>
        </w:rPr>
        <w:t>নী: সিয়ারে আলামিন নুবালা: (৫/৬৯</w:t>
      </w:r>
      <w:r>
        <w:rPr>
          <w:rFonts w:ascii="Kalpurush" w:hAnsi="Kalpurush" w:cs="Kalpurush" w:hint="cs"/>
          <w:cs/>
          <w:lang w:bidi="hi-IN"/>
        </w:rPr>
        <w:t>।</w:t>
      </w:r>
    </w:p>
  </w:footnote>
  <w:footnote w:id="224">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আল-ইস্তেযকার: (২/৯৮)</w:t>
      </w:r>
      <w:r>
        <w:rPr>
          <w:rFonts w:ascii="Kalpurush" w:hAnsi="Kalpurush" w:cs="Kalpurush" w:hint="cs"/>
          <w:sz w:val="20"/>
          <w:szCs w:val="20"/>
          <w:cs/>
          <w:lang w:bidi="hi-IN"/>
        </w:rPr>
        <w:t>।</w:t>
      </w:r>
    </w:p>
  </w:footnote>
  <w:footnote w:id="22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আল-ইস্তেযকার: (২/১০১)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শারহুন নববী: (৬/২১)</w:t>
      </w:r>
      <w:r>
        <w:rPr>
          <w:rFonts w:ascii="Kalpurush" w:hAnsi="Kalpurush" w:cs="Kalpurush" w:hint="cs"/>
          <w:cs/>
          <w:lang w:bidi="hi-IN"/>
        </w:rPr>
        <w:t>।</w:t>
      </w:r>
    </w:p>
  </w:footnote>
  <w:footnote w:id="226">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আল-ইস্তেযকার: (২/১০২)</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তামহিদ: (২১/৭০)</w:t>
      </w:r>
      <w:r>
        <w:rPr>
          <w:rFonts w:ascii="Kalpurush" w:hAnsi="Kalpurush" w:cs="Kalpurush" w:hint="cs"/>
          <w:sz w:val="20"/>
          <w:szCs w:val="20"/>
          <w:cs/>
          <w:lang w:bidi="hi-IN"/>
        </w:rPr>
        <w:t>।</w:t>
      </w:r>
    </w:p>
  </w:footnote>
  <w:footnote w:id="227">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মাজমুউল ফাতাওয়া শায়খুল ইসলাম: (২৩/৬৯-৭২)</w:t>
      </w:r>
      <w:r>
        <w:rPr>
          <w:rFonts w:ascii="Kalpurush" w:hAnsi="Kalpurush" w:cs="Kalpurush" w:hint="cs"/>
          <w:sz w:val="20"/>
          <w:szCs w:val="20"/>
          <w:cs/>
          <w:lang w:bidi="hi-IN"/>
        </w:rPr>
        <w:t>।</w:t>
      </w:r>
    </w:p>
  </w:footnote>
  <w:footnote w:id="228">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Pr>
          <w:rFonts w:ascii="Kalpurush" w:hAnsi="Kalpurush" w:cs="Kalpurush"/>
          <w:sz w:val="20"/>
          <w:szCs w:val="20"/>
          <w:cs/>
          <w:lang w:bidi="bn-IN"/>
        </w:rPr>
        <w:t xml:space="preserve"> দেখুন: ফাতাওয়া: নং</w:t>
      </w:r>
      <w:r>
        <w:rPr>
          <w:rFonts w:ascii="Kalpurush" w:hAnsi="Kalpurush" w:cs="Kalpurush" w:hint="cs"/>
          <w:sz w:val="20"/>
          <w:szCs w:val="20"/>
          <w:cs/>
          <w:lang w:bidi="bn-BD"/>
        </w:rPr>
        <w:t xml:space="preserve"> </w:t>
      </w:r>
      <w:r w:rsidRPr="00AF743D">
        <w:rPr>
          <w:rFonts w:ascii="Kalpurush" w:hAnsi="Kalpurush" w:cs="Kalpurush"/>
          <w:sz w:val="20"/>
          <w:szCs w:val="20"/>
          <w:cs/>
          <w:lang w:bidi="bn-IN"/>
        </w:rPr>
        <w:t>(৯৩৫৩)</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ফাতাওয়া লাজনা দায়েমাহ। ফাতহুল বারি লি ইবন হাজার: (৩/২০)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শারহুন নববী: (৬/১৮)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সুবুলুস সালাম: (২/১৩)</w:t>
      </w:r>
      <w:r>
        <w:rPr>
          <w:rFonts w:ascii="Kalpurush" w:hAnsi="Kalpurush" w:cs="Kalpurush" w:hint="cs"/>
          <w:sz w:val="20"/>
          <w:szCs w:val="20"/>
          <w:cs/>
          <w:lang w:bidi="hi-IN"/>
        </w:rPr>
        <w:t>।</w:t>
      </w:r>
    </w:p>
  </w:footnote>
  <w:footnote w:id="229">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মুসলিম</w:t>
      </w:r>
      <w:r>
        <w:rPr>
          <w:rFonts w:ascii="Kalpurush" w:hAnsi="Kalpurush" w:cs="Kalpurush"/>
          <w:sz w:val="20"/>
          <w:szCs w:val="20"/>
          <w:lang w:bidi="bn-IN"/>
        </w:rPr>
        <w:t xml:space="preserve">, </w:t>
      </w:r>
      <w:r>
        <w:rPr>
          <w:rFonts w:ascii="Kalpurush" w:hAnsi="Kalpurush" w:cs="Kalpurush"/>
          <w:sz w:val="20"/>
          <w:szCs w:val="20"/>
          <w:cs/>
          <w:lang w:bidi="bn-IN"/>
        </w:rPr>
        <w:t>হাদীস নং ৭৩৬</w:t>
      </w:r>
      <w:r>
        <w:rPr>
          <w:rFonts w:ascii="Kalpurush" w:hAnsi="Kalpurush" w:cs="Kalpurush" w:hint="cs"/>
          <w:sz w:val="20"/>
          <w:szCs w:val="20"/>
          <w:cs/>
          <w:lang w:bidi="hi-IN"/>
        </w:rPr>
        <w:t>।</w:t>
      </w:r>
    </w:p>
  </w:footnote>
  <w:footnote w:id="23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৯৪৬</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৭৪৯</w:t>
      </w:r>
      <w:r>
        <w:rPr>
          <w:rFonts w:ascii="Kalpurush" w:hAnsi="Kalpurush" w:cs="Kalpurush" w:hint="cs"/>
          <w:cs/>
          <w:lang w:bidi="hi-IN"/>
        </w:rPr>
        <w:t>।</w:t>
      </w:r>
    </w:p>
  </w:footnote>
  <w:footnote w:id="231">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মুসলিম</w:t>
      </w:r>
      <w:r>
        <w:rPr>
          <w:rFonts w:ascii="Kalpurush" w:hAnsi="Kalpurush" w:cs="Kalpurush"/>
          <w:sz w:val="20"/>
          <w:szCs w:val="20"/>
          <w:lang w:bidi="bn-IN"/>
        </w:rPr>
        <w:t xml:space="preserve">, </w:t>
      </w:r>
      <w:r>
        <w:rPr>
          <w:rFonts w:ascii="Kalpurush" w:hAnsi="Kalpurush" w:cs="Kalpurush"/>
          <w:sz w:val="20"/>
          <w:szCs w:val="20"/>
          <w:cs/>
          <w:lang w:bidi="bn-IN"/>
        </w:rPr>
        <w:t>হাদীস নং ৭৩৭</w:t>
      </w:r>
      <w:r>
        <w:rPr>
          <w:rFonts w:ascii="Kalpurush" w:hAnsi="Kalpurush" w:cs="Kalpurush" w:hint="cs"/>
          <w:sz w:val="20"/>
          <w:szCs w:val="20"/>
          <w:cs/>
          <w:lang w:bidi="hi-IN"/>
        </w:rPr>
        <w:t>।</w:t>
      </w:r>
    </w:p>
  </w:footnote>
  <w:footnote w:id="23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আল-ইস্তেযকার: (২/৭৩)</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ইমাম বুখারী এ সংক্রান্ত (৫৮)</w:t>
      </w:r>
      <w:r w:rsidRPr="00AF743D">
        <w:rPr>
          <w:rFonts w:ascii="Kalpurush" w:hAnsi="Kalpurush" w:cs="Kalpurush"/>
          <w:lang w:bidi="bn-BD"/>
        </w:rPr>
        <w:t>, (</w:t>
      </w:r>
      <w:r w:rsidRPr="00AF743D">
        <w:rPr>
          <w:rFonts w:ascii="Kalpurush" w:hAnsi="Kalpurush" w:cs="Kalpurush"/>
          <w:cs/>
          <w:lang w:bidi="bn-IN"/>
        </w:rPr>
        <w:t>৯৮)</w:t>
      </w:r>
      <w:r w:rsidRPr="00AF743D">
        <w:rPr>
          <w:rFonts w:ascii="Kalpurush" w:hAnsi="Kalpurush" w:cs="Kalpurush"/>
          <w:lang w:bidi="bn-BD"/>
        </w:rPr>
        <w:t>, (</w:t>
      </w:r>
      <w:r w:rsidRPr="00AF743D">
        <w:rPr>
          <w:rFonts w:ascii="Kalpurush" w:hAnsi="Kalpurush" w:cs="Kalpurush"/>
          <w:cs/>
          <w:lang w:bidi="bn-IN"/>
        </w:rPr>
        <w:t>৫৯) ও (১০০) নং বাব/অধ্যায়সমূহ রচনা করেছেন।</w:t>
      </w:r>
    </w:p>
  </w:footnote>
  <w:footnote w:id="23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আল-ইস্তেযকার: (২/৭৩)</w:t>
      </w:r>
      <w:r>
        <w:rPr>
          <w:rFonts w:ascii="Kalpurush" w:hAnsi="Kalpurush" w:cs="Kalpurush" w:hint="cs"/>
          <w:cs/>
          <w:lang w:bidi="hi-IN"/>
        </w:rPr>
        <w:t>।</w:t>
      </w:r>
    </w:p>
  </w:footnote>
  <w:footnote w:id="234">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আল-ইস্তেযকার: (২/৭৫) </w:t>
      </w:r>
      <w:r>
        <w:rPr>
          <w:rFonts w:ascii="Kalpurush" w:hAnsi="Kalpurush" w:cs="Kalpurush" w:hint="cs"/>
          <w:sz w:val="20"/>
          <w:szCs w:val="20"/>
          <w:cs/>
          <w:lang w:bidi="hi-IN"/>
        </w:rPr>
        <w:t>।</w:t>
      </w:r>
    </w:p>
  </w:footnote>
  <w:footnote w:id="235">
    <w:p w:rsidR="00D9044F" w:rsidRPr="00AF743D" w:rsidRDefault="00D9044F" w:rsidP="00CD4D36">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আবু দাউদ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২৪১২</w:t>
      </w:r>
      <w:r>
        <w:rPr>
          <w:rFonts w:ascii="Kalpurush" w:hAnsi="Kalpurush" w:cs="Kalpurush"/>
          <w:sz w:val="20"/>
          <w:szCs w:val="20"/>
          <w:lang w:bidi="bn-IN"/>
        </w:rPr>
        <w:t xml:space="preserve">; </w:t>
      </w:r>
      <w:r>
        <w:rPr>
          <w:rFonts w:ascii="Kalpurush" w:hAnsi="Kalpurush" w:cs="Kalpurush"/>
          <w:sz w:val="20"/>
          <w:szCs w:val="20"/>
          <w:cs/>
          <w:lang w:bidi="bn-IN"/>
        </w:rPr>
        <w:t>আহমদ</w:t>
      </w:r>
      <w:r w:rsidRPr="00AF743D">
        <w:rPr>
          <w:rFonts w:ascii="Kalpurush" w:hAnsi="Kalpurush" w:cs="Kalpurush"/>
          <w:sz w:val="20"/>
          <w:szCs w:val="20"/>
          <w:cs/>
          <w:lang w:bidi="bn-IN"/>
        </w:rPr>
        <w:t>: (৬/৩৯৮)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দারামি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১৭১৩</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তাবরানি ফিল কাবির: (২/২৭৯-২৮০)</w:t>
      </w:r>
      <w:r w:rsidRPr="00AF743D">
        <w:rPr>
          <w:rFonts w:ascii="Kalpurush" w:hAnsi="Kalpurush" w:cs="Kalpurush"/>
          <w:sz w:val="20"/>
          <w:szCs w:val="20"/>
          <w:lang w:bidi="bn-BD"/>
        </w:rPr>
        <w:t>,</w:t>
      </w:r>
      <w:r w:rsidRPr="00AF743D">
        <w:rPr>
          <w:rFonts w:ascii="Kalpurush" w:hAnsi="Kalpurush" w:cs="Kalpurush"/>
          <w:sz w:val="20"/>
          <w:szCs w:val="20"/>
          <w:cs/>
          <w:lang w:bidi="bn-BD"/>
        </w:rPr>
        <w:t xml:space="preserve"> হাদীস</w:t>
      </w:r>
      <w:r>
        <w:rPr>
          <w:rFonts w:ascii="Kalpurush" w:hAnsi="Kalpurush" w:cs="Kalpurush"/>
          <w:sz w:val="20"/>
          <w:szCs w:val="20"/>
          <w:cs/>
          <w:lang w:bidi="bn-IN"/>
        </w:rPr>
        <w:t xml:space="preserve"> নং</w:t>
      </w:r>
      <w:r>
        <w:rPr>
          <w:rFonts w:ascii="Kalpurush" w:hAnsi="Kalpurush" w:cs="Kalpurush" w:hint="cs"/>
          <w:sz w:val="20"/>
          <w:szCs w:val="20"/>
          <w:cs/>
          <w:lang w:bidi="bn-BD"/>
        </w:rPr>
        <w:t xml:space="preserve"> </w:t>
      </w:r>
      <w:r>
        <w:rPr>
          <w:rFonts w:ascii="Kalpurush" w:hAnsi="Kalpurush" w:cs="Kalpurush"/>
          <w:sz w:val="20"/>
          <w:szCs w:val="20"/>
          <w:cs/>
          <w:lang w:bidi="bn-IN"/>
        </w:rPr>
        <w:t>২১৬৯-২১৭০</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শাওকানি বলেন: এর বর্ণনাকারীগণ নির্ভরযোগ্য</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নাইলুল আওতার: (৪/৩১১)</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দেখুন: তুহফাতুল আহওয়াযি: (৩/৪৩০)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আলবানি ইরওয়া: (৪/১৬৩) গ্রন্থে হাদীসটি সহীহ বলেছেন</w:t>
      </w:r>
      <w:r w:rsidRPr="00AF743D">
        <w:rPr>
          <w:rFonts w:ascii="Kalpurush" w:hAnsi="Kalpurush" w:cs="Kalpurush"/>
          <w:sz w:val="20"/>
          <w:szCs w:val="20"/>
          <w:lang w:bidi="bn-BD"/>
        </w:rPr>
        <w:t>,</w:t>
      </w:r>
      <w:r w:rsidRPr="00AF743D">
        <w:rPr>
          <w:rFonts w:ascii="Kalpurush" w:hAnsi="Kalpurush" w:cs="Kalpurush"/>
          <w:sz w:val="20"/>
          <w:szCs w:val="20"/>
          <w:cs/>
          <w:lang w:bidi="bn-BD"/>
        </w:rPr>
        <w:t xml:space="preserve"> হাদীস</w:t>
      </w:r>
      <w:r>
        <w:rPr>
          <w:rFonts w:ascii="Kalpurush" w:hAnsi="Kalpurush" w:cs="Kalpurush"/>
          <w:sz w:val="20"/>
          <w:szCs w:val="20"/>
          <w:cs/>
          <w:lang w:bidi="bn-IN"/>
        </w:rPr>
        <w:t xml:space="preserve"> নং</w:t>
      </w:r>
      <w:r>
        <w:rPr>
          <w:rFonts w:ascii="Kalpurush" w:hAnsi="Kalpurush" w:cs="Kalpurush" w:hint="cs"/>
          <w:sz w:val="20"/>
          <w:szCs w:val="20"/>
          <w:cs/>
          <w:lang w:bidi="bn-BD"/>
        </w:rPr>
        <w:t xml:space="preserve"> </w:t>
      </w:r>
      <w:r w:rsidRPr="00AF743D">
        <w:rPr>
          <w:rFonts w:ascii="Kalpurush" w:hAnsi="Kalpurush" w:cs="Kalpurush"/>
          <w:sz w:val="20"/>
          <w:szCs w:val="20"/>
          <w:cs/>
          <w:lang w:bidi="bn-IN"/>
        </w:rPr>
        <w:t>৯২৮</w:t>
      </w:r>
      <w:r>
        <w:rPr>
          <w:rFonts w:ascii="Kalpurush" w:hAnsi="Kalpurush" w:cs="Kalpurush" w:hint="cs"/>
          <w:sz w:val="20"/>
          <w:szCs w:val="20"/>
          <w:cs/>
          <w:lang w:bidi="hi-IN"/>
        </w:rPr>
        <w:t>।</w:t>
      </w:r>
    </w:p>
  </w:footnote>
  <w:footnote w:id="236">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তিরমিযী</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৭৯৯-৮০০)</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তিনি হাদীসটি হাসান বলেছেন। দিয়া</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ফিল মুখতারাহ: (২৬০২</w:t>
      </w:r>
      <w:r>
        <w:rPr>
          <w:rFonts w:ascii="Kalpurush" w:hAnsi="Kalpurush" w:cs="Kalpurush"/>
          <w:sz w:val="20"/>
          <w:szCs w:val="20"/>
          <w:lang w:bidi="bn-IN"/>
        </w:rPr>
        <w:t xml:space="preserve">; </w:t>
      </w:r>
      <w:r>
        <w:rPr>
          <w:rFonts w:ascii="Kalpurush" w:hAnsi="Kalpurush" w:cs="Kalpurush"/>
          <w:sz w:val="20"/>
          <w:szCs w:val="20"/>
          <w:cs/>
          <w:lang w:bidi="bn-IN"/>
        </w:rPr>
        <w:t>দারাকুতনি</w:t>
      </w:r>
      <w:r w:rsidRPr="00AF743D">
        <w:rPr>
          <w:rFonts w:ascii="Kalpurush" w:hAnsi="Kalpurush" w:cs="Kalpurush"/>
          <w:sz w:val="20"/>
          <w:szCs w:val="20"/>
          <w:cs/>
          <w:lang w:bidi="bn-IN"/>
        </w:rPr>
        <w:t>: (২/১৮৭</w:t>
      </w:r>
      <w:r>
        <w:rPr>
          <w:rFonts w:ascii="Kalpurush" w:hAnsi="Kalpurush" w:cs="Kalpurush"/>
          <w:sz w:val="20"/>
          <w:szCs w:val="20"/>
          <w:lang w:bidi="bn-IN"/>
        </w:rPr>
        <w:t xml:space="preserve">; </w:t>
      </w:r>
      <w:r>
        <w:rPr>
          <w:rFonts w:ascii="Kalpurush" w:hAnsi="Kalpurush" w:cs="Kalpurush"/>
          <w:sz w:val="20"/>
          <w:szCs w:val="20"/>
          <w:cs/>
          <w:lang w:bidi="bn-IN"/>
        </w:rPr>
        <w:t>বায়হাকি</w:t>
      </w:r>
      <w:r w:rsidRPr="00AF743D">
        <w:rPr>
          <w:rFonts w:ascii="Kalpurush" w:hAnsi="Kalpurush" w:cs="Kalpurush"/>
          <w:sz w:val="20"/>
          <w:szCs w:val="20"/>
          <w:cs/>
          <w:lang w:bidi="bn-IN"/>
        </w:rPr>
        <w:t>: (৪/২৪৭)</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আলবানি ইরওয়া: (৪/৬৪) ও সহীহ তিরমিযীতে হাদীসটি সহীহ বলেছেন।</w:t>
      </w:r>
    </w:p>
  </w:footnote>
  <w:footnote w:id="237">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যাদুল মায়াদ: (২/৫৬)</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এ মাসআলাটি দ্বিমতপূর্ণ</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ইমাম আহমদ থেকে বর্ণিত</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ঘর থেকে বের হয়ে ইফতার করবে। ইসহাক বলেছেন: বরং যখন সে সফরে পা রাখবে তখন থেকে</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যেমন আনাস করেছেন। দেখুন: মুগনি: (৪/৩৪৫-৩৪৮)</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ফাতহুল বারি: (৪/১৮০-১৮২)</w:t>
      </w:r>
    </w:p>
  </w:footnote>
  <w:footnote w:id="238">
    <w:p w:rsidR="00D9044F" w:rsidRPr="00AF743D" w:rsidRDefault="00D9044F" w:rsidP="00CD4D36">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যাদুল মায়াদ: (২/৫২)</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তাহযিবুস সুনান: (৭/৩৯)</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এটাই শা</w:t>
      </w:r>
      <w:r w:rsidRPr="00AF743D">
        <w:rPr>
          <w:rFonts w:ascii="Kalpurush" w:hAnsi="Kalpurush" w:cs="Kalpurush"/>
          <w:sz w:val="20"/>
          <w:szCs w:val="20"/>
          <w:lang w:bidi="bn-BD"/>
        </w:rPr>
        <w:t>’</w:t>
      </w:r>
      <w:r w:rsidRPr="00AF743D">
        <w:rPr>
          <w:rFonts w:ascii="Kalpurush" w:hAnsi="Kalpurush" w:cs="Kalpurush"/>
          <w:sz w:val="20"/>
          <w:szCs w:val="20"/>
          <w:cs/>
          <w:lang w:bidi="bn-IN"/>
        </w:rPr>
        <w:t>বি</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আহমদ</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ইসহাক</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আবু দাউদ ও ইবন মুনযিরের ব্যক্তব্য। তবে তিন ইমাম ও ইমাম আওযায়ি এর বিপরীত মত প্রকাশ করেন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তাদের নিকট যে ব্যক্তি সাওম অবস্থায় সফর আরম্ভ করে</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সে ঐ দিন ইফতার করবে না। দেখুন: মুখতাসারুস সুনান লিল মুনযিরি: (৩/২৯১)</w:t>
      </w:r>
      <w:r>
        <w:rPr>
          <w:rFonts w:ascii="Kalpurush" w:hAnsi="Kalpurush" w:cs="Kalpurush" w:hint="cs"/>
          <w:sz w:val="20"/>
          <w:szCs w:val="20"/>
          <w:cs/>
          <w:lang w:bidi="hi-IN"/>
        </w:rPr>
        <w:t>।</w:t>
      </w:r>
    </w:p>
  </w:footnote>
  <w:footnote w:id="23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১৮৩৪</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১১১১</w:t>
      </w:r>
      <w:r>
        <w:rPr>
          <w:rFonts w:ascii="Kalpurush" w:hAnsi="Kalpurush" w:cs="Kalpurush" w:hint="cs"/>
          <w:cs/>
          <w:lang w:bidi="hi-IN"/>
        </w:rPr>
        <w:t>।</w:t>
      </w:r>
    </w:p>
  </w:footnote>
  <w:footnote w:id="24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ফাতাওয়া আরকানুল ইসলাম লি ইবন উসাইমিন: (৪৭৪)</w:t>
      </w:r>
      <w:r w:rsidRPr="00AF743D">
        <w:rPr>
          <w:rFonts w:ascii="Kalpurush" w:hAnsi="Kalpurush" w:cs="Kalpurush"/>
          <w:lang w:bidi="bn-BD"/>
        </w:rPr>
        <w:t xml:space="preserve">, </w:t>
      </w:r>
      <w:r w:rsidRPr="00AF743D">
        <w:rPr>
          <w:rFonts w:ascii="Kalpurush" w:hAnsi="Kalpurush" w:cs="Kalpurush"/>
          <w:cs/>
          <w:lang w:bidi="bn-IN"/>
        </w:rPr>
        <w:t>শারহুল মুমতি: (৬/৪০১)</w:t>
      </w:r>
      <w:r w:rsidRPr="00AF743D">
        <w:rPr>
          <w:rFonts w:ascii="Kalpurush" w:hAnsi="Kalpurush" w:cs="Kalpurush"/>
          <w:lang w:bidi="bn-BD"/>
        </w:rPr>
        <w:t xml:space="preserve">, </w:t>
      </w:r>
      <w:r w:rsidRPr="00AF743D">
        <w:rPr>
          <w:rFonts w:ascii="Kalpurush" w:hAnsi="Kalpurush" w:cs="Kalpurush"/>
          <w:cs/>
          <w:lang w:bidi="bn-IN"/>
        </w:rPr>
        <w:t>জমহুর ও অধিকাংশ</w:t>
      </w:r>
      <w:r>
        <w:rPr>
          <w:rFonts w:ascii="Kalpurush" w:hAnsi="Kalpurush" w:cs="Kalpurush"/>
          <w:cs/>
          <w:lang w:bidi="bn-IN"/>
        </w:rPr>
        <w:t xml:space="preserve"> আলিম</w:t>
      </w:r>
      <w:r w:rsidRPr="00AF743D">
        <w:rPr>
          <w:rFonts w:ascii="Kalpurush" w:hAnsi="Kalpurush" w:cs="Kalpurush"/>
          <w:cs/>
          <w:lang w:bidi="bn-IN"/>
        </w:rPr>
        <w:t>গণ বলেন কাফ্ফারার সাথে কাযা করতে হবে। দেখুন: আল-মুফহিম: (৩/১৭২) শাইখুল ইবন তাইমিয়াহ রহ. বলেছেন তার কাযা করতে হবে না</w:t>
      </w:r>
      <w:r w:rsidRPr="00AF743D">
        <w:rPr>
          <w:rFonts w:ascii="Kalpurush" w:hAnsi="Kalpurush" w:cs="Kalpurush"/>
          <w:lang w:bidi="bn-BD"/>
        </w:rPr>
        <w:t xml:space="preserve">, </w:t>
      </w:r>
      <w:r w:rsidRPr="00AF743D">
        <w:rPr>
          <w:rFonts w:ascii="Kalpurush" w:hAnsi="Kalpurush" w:cs="Kalpurush"/>
          <w:cs/>
          <w:lang w:bidi="bn-IN"/>
        </w:rPr>
        <w:t>যদি কাযা ওয়াজিব হত</w:t>
      </w:r>
      <w:r w:rsidRPr="00AF743D">
        <w:rPr>
          <w:rFonts w:ascii="Kalpurush" w:hAnsi="Kalpurush" w:cs="Kalpurush"/>
          <w:lang w:bidi="bn-BD"/>
        </w:rPr>
        <w:t xml:space="preserve">, </w:t>
      </w:r>
      <w:r w:rsidRPr="00AF743D">
        <w:rPr>
          <w:rFonts w:ascii="Kalpurush" w:hAnsi="Kalpurush" w:cs="Kalpurush"/>
          <w:cs/>
          <w:lang w:bidi="bn-IN"/>
        </w:rPr>
        <w:t>নবী সাল্লাল্লাহু আলাইহি ওয়াসাল্লাম অবশ্যই তাকে তার নির্দেশ দিতেন।</w:t>
      </w:r>
    </w:p>
  </w:footnote>
  <w:footnote w:id="24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লি ইবন হাজার: (৪/১৭৩)</w:t>
      </w:r>
      <w:r>
        <w:rPr>
          <w:rFonts w:ascii="Kalpurush" w:hAnsi="Kalpurush" w:cs="Kalpurush" w:hint="cs"/>
          <w:cs/>
          <w:lang w:bidi="hi-IN"/>
        </w:rPr>
        <w:t>।</w:t>
      </w:r>
    </w:p>
  </w:footnote>
  <w:footnote w:id="242">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আলাল উমদাহ: (৫/২১৫)</w:t>
      </w:r>
      <w:r>
        <w:rPr>
          <w:rFonts w:ascii="Kalpurush" w:hAnsi="Kalpurush" w:cs="Kalpurush" w:hint="cs"/>
          <w:sz w:val="20"/>
          <w:szCs w:val="20"/>
          <w:cs/>
          <w:lang w:bidi="hi-IN"/>
        </w:rPr>
        <w:t>।</w:t>
      </w:r>
    </w:p>
  </w:footnote>
  <w:footnote w:id="24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(৪/১৭৩)</w:t>
      </w:r>
      <w:r>
        <w:rPr>
          <w:rFonts w:ascii="Kalpurush" w:hAnsi="Kalpurush" w:cs="Kalpurush" w:hint="cs"/>
          <w:cs/>
          <w:lang w:bidi="hi-IN"/>
        </w:rPr>
        <w:t>।</w:t>
      </w:r>
    </w:p>
  </w:footnote>
  <w:footnote w:id="244">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ফাতহুল বারি: (৪/১৭৪)</w:t>
      </w:r>
      <w:r>
        <w:rPr>
          <w:rFonts w:ascii="Kalpurush" w:hAnsi="Kalpurush" w:cs="Kalpurush" w:hint="cs"/>
          <w:sz w:val="20"/>
          <w:szCs w:val="20"/>
          <w:cs/>
          <w:lang w:bidi="hi-IN"/>
        </w:rPr>
        <w:t>।</w:t>
      </w:r>
    </w:p>
  </w:footnote>
  <w:footnote w:id="245">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আল-ফিরইয়াবি কর্তৃক বুলুগুল মারামের ব্যাখ্যা গ্রন্থ: (১/৪২৬)</w:t>
      </w:r>
      <w:r>
        <w:rPr>
          <w:rFonts w:ascii="Kalpurush" w:hAnsi="Kalpurush" w:cs="Kalpurush" w:hint="cs"/>
          <w:sz w:val="20"/>
          <w:szCs w:val="20"/>
          <w:cs/>
          <w:lang w:bidi="hi-IN"/>
        </w:rPr>
        <w:t>।</w:t>
      </w:r>
    </w:p>
  </w:footnote>
  <w:footnote w:id="24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আল-ফিরইয়াবি কর্তৃক বুলুগুল মারামের ব্যাখ্যা গ্রন্থ: (১/৪২৬)</w:t>
      </w:r>
      <w:r>
        <w:rPr>
          <w:rFonts w:ascii="Kalpurush" w:hAnsi="Kalpurush" w:cs="Kalpurush" w:hint="cs"/>
          <w:cs/>
          <w:lang w:bidi="hi-IN"/>
        </w:rPr>
        <w:t>।</w:t>
      </w:r>
    </w:p>
  </w:footnote>
  <w:footnote w:id="247">
    <w:p w:rsidR="00D9044F" w:rsidRPr="00AF743D" w:rsidRDefault="00D9044F" w:rsidP="00CD4D36">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 </w:t>
      </w:r>
      <w:r>
        <w:rPr>
          <w:rFonts w:ascii="Kalpurush" w:hAnsi="Kalpurush" w:cs="Kalpurush" w:hint="cs"/>
          <w:sz w:val="20"/>
          <w:szCs w:val="20"/>
          <w:cs/>
          <w:lang w:bidi="bn-BD"/>
        </w:rPr>
        <w:t>(</w:t>
      </w:r>
      <w:r w:rsidRPr="00AF743D">
        <w:rPr>
          <w:rFonts w:ascii="Kalpurush" w:hAnsi="Kalpurush" w:cs="Kalpurush"/>
          <w:sz w:val="20"/>
          <w:szCs w:val="20"/>
          <w:cs/>
          <w:lang w:bidi="bn-IN"/>
        </w:rPr>
        <w:t>৫/২০৫৩)</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দেখুন: 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(৫/২৫৪)</w:t>
      </w:r>
      <w:r>
        <w:rPr>
          <w:rFonts w:ascii="Kalpurush" w:hAnsi="Kalpurush" w:cs="Kalpurush" w:hint="cs"/>
          <w:sz w:val="20"/>
          <w:szCs w:val="20"/>
          <w:cs/>
          <w:lang w:bidi="hi-IN"/>
        </w:rPr>
        <w:t>।</w:t>
      </w:r>
    </w:p>
  </w:footnote>
  <w:footnote w:id="24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হানাফি ও মালেকি মাজহাবের</w:t>
      </w:r>
      <w:r>
        <w:rPr>
          <w:rFonts w:ascii="Kalpurush" w:hAnsi="Kalpurush" w:cs="Kalpurush"/>
          <w:cs/>
          <w:lang w:bidi="bn-IN"/>
        </w:rPr>
        <w:t xml:space="preserve"> আলিম</w:t>
      </w:r>
      <w:r w:rsidRPr="00AF743D">
        <w:rPr>
          <w:rFonts w:ascii="Kalpurush" w:hAnsi="Kalpurush" w:cs="Kalpurush"/>
          <w:cs/>
          <w:lang w:bidi="bn-IN"/>
        </w:rPr>
        <w:t>গণ পানাহ</w:t>
      </w:r>
      <w:r>
        <w:rPr>
          <w:rFonts w:ascii="Kalpurush" w:hAnsi="Kalpurush" w:cs="Kalpurush"/>
          <w:cs/>
          <w:lang w:bidi="bn-IN"/>
        </w:rPr>
        <w:t>ার করে সাওম ভঙ্গকারীর ওপর কাফ</w:t>
      </w:r>
      <w:r>
        <w:rPr>
          <w:rFonts w:ascii="Kalpurush" w:hAnsi="Kalpurush" w:cs="Kalpurush" w:hint="cs"/>
          <w:cs/>
          <w:lang w:bidi="bn-BD"/>
        </w:rPr>
        <w:t>্‌ফা</w:t>
      </w:r>
      <w:r w:rsidRPr="00AF743D">
        <w:rPr>
          <w:rFonts w:ascii="Kalpurush" w:hAnsi="Kalpurush" w:cs="Kalpurush"/>
          <w:cs/>
          <w:lang w:bidi="bn-IN"/>
        </w:rPr>
        <w:t>রা ওয়াজিব করেন। দেখুন: আল-মুফহিম: (৩/১৭৩)</w:t>
      </w:r>
      <w:r>
        <w:rPr>
          <w:rFonts w:ascii="Kalpurush" w:hAnsi="Kalpurush" w:cs="Kalpurush" w:hint="cs"/>
          <w:cs/>
          <w:lang w:bidi="hi-IN"/>
        </w:rPr>
        <w:t>।</w:t>
      </w:r>
    </w:p>
  </w:footnote>
  <w:footnote w:id="249">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আল-ফিরইয়াবি কর্তৃক বুলুগুল মারামের ব্যাখ্যা গ্রন্থ: (১/৪২৬)</w:t>
      </w:r>
      <w:r>
        <w:rPr>
          <w:rFonts w:ascii="Kalpurush" w:hAnsi="Kalpurush" w:cs="Kalpurush" w:hint="cs"/>
          <w:sz w:val="20"/>
          <w:szCs w:val="20"/>
          <w:cs/>
          <w:lang w:bidi="hi-IN"/>
        </w:rPr>
        <w:t>।</w:t>
      </w:r>
    </w:p>
  </w:footnote>
  <w:footnote w:id="25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আল-মাজমু: (৬/৩৪৯)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আল-আশবাহ ওয়ান নাজায়ের লিস সুয়ূতি: (১২৭)</w:t>
      </w:r>
      <w:r>
        <w:rPr>
          <w:rFonts w:ascii="Kalpurush" w:hAnsi="Kalpurush" w:cs="Kalpurush" w:hint="cs"/>
          <w:cs/>
          <w:lang w:bidi="hi-IN"/>
        </w:rPr>
        <w:t>।</w:t>
      </w:r>
    </w:p>
  </w:footnote>
  <w:footnote w:id="25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আল-মুগনি: (৪/৩৮৬)</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আল-মাজমু: (৬/৩৪৬)</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লাজনায়ে দায়েমার এটাই ফাতাওয়া</w:t>
      </w:r>
      <w:r w:rsidRPr="00AF743D">
        <w:rPr>
          <w:rFonts w:ascii="Kalpurush" w:hAnsi="Kalpurush" w:cs="SolaimanLipi"/>
          <w:cs/>
          <w:lang w:bidi="hi-IN"/>
        </w:rPr>
        <w:t xml:space="preserve">। </w:t>
      </w:r>
      <w:r>
        <w:rPr>
          <w:rFonts w:ascii="Kalpurush" w:hAnsi="Kalpurush" w:cs="Kalpurush"/>
          <w:cs/>
          <w:lang w:bidi="bn-IN"/>
        </w:rPr>
        <w:t>ফাতাওয়া নং</w:t>
      </w:r>
      <w:r>
        <w:rPr>
          <w:rFonts w:ascii="Kalpurush" w:hAnsi="Kalpurush" w:cs="Kalpurush" w:hint="cs"/>
          <w:cs/>
          <w:lang w:bidi="bn-BD"/>
        </w:rPr>
        <w:t xml:space="preserve"> </w:t>
      </w:r>
      <w:r>
        <w:rPr>
          <w:rFonts w:ascii="Kalpurush" w:hAnsi="Kalpurush" w:cs="Kalpurush"/>
          <w:cs/>
          <w:lang w:bidi="bn-IN"/>
        </w:rPr>
        <w:t>১৩৫৪৮</w:t>
      </w:r>
      <w:r>
        <w:rPr>
          <w:rFonts w:ascii="Kalpurush" w:hAnsi="Kalpurush" w:cs="Kalpurush" w:hint="cs"/>
          <w:cs/>
          <w:lang w:bidi="hi-IN"/>
        </w:rPr>
        <w:t>।</w:t>
      </w:r>
    </w:p>
  </w:footnote>
  <w:footnote w:id="252">
    <w:p w:rsidR="00D9044F" w:rsidRPr="00AF743D" w:rsidRDefault="00D9044F" w:rsidP="00CD4D36">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আল-উম্ম: (২/১০০)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তাফসিরুল কুরতুবি: (২/২৮৪)</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আল-মুগনি: (৪/৩৭৮)</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লাজনায়ে দায়েমার ফাতাওয়া অনুরূপ। ফাতাওয়া নং</w:t>
      </w:r>
      <w:r>
        <w:rPr>
          <w:rFonts w:ascii="Kalpurush" w:hAnsi="Kalpurush" w:cs="Kalpurush" w:hint="cs"/>
          <w:sz w:val="20"/>
          <w:szCs w:val="20"/>
          <w:cs/>
          <w:lang w:bidi="bn-BD"/>
        </w:rPr>
        <w:t xml:space="preserve"> </w:t>
      </w:r>
      <w:r>
        <w:rPr>
          <w:rFonts w:ascii="Kalpurush" w:hAnsi="Kalpurush" w:cs="Kalpurush"/>
          <w:sz w:val="20"/>
          <w:szCs w:val="20"/>
          <w:cs/>
          <w:lang w:bidi="bn-IN"/>
        </w:rPr>
        <w:t>১৩৪৭৫</w:t>
      </w:r>
      <w:r>
        <w:rPr>
          <w:rFonts w:ascii="Kalpurush" w:hAnsi="Kalpurush" w:cs="Kalpurush" w:hint="cs"/>
          <w:sz w:val="20"/>
          <w:szCs w:val="20"/>
          <w:cs/>
          <w:lang w:bidi="hi-IN"/>
        </w:rPr>
        <w:t>।</w:t>
      </w:r>
    </w:p>
  </w:footnote>
  <w:footnote w:id="25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মাজমুউল ফাতাওয়া: (৬/৩১৬)</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রওযাতুত তালেবিন: (২/৩৬৫)</w:t>
      </w:r>
      <w:r w:rsidRPr="00AF743D">
        <w:rPr>
          <w:rFonts w:ascii="Kalpurush" w:hAnsi="Kalpurush" w:cs="Kalpurush"/>
          <w:lang w:bidi="bn-BD"/>
        </w:rPr>
        <w:t xml:space="preserve">, </w:t>
      </w:r>
      <w:r w:rsidRPr="00AF743D">
        <w:rPr>
          <w:rFonts w:ascii="Kalpurush" w:hAnsi="Kalpurush" w:cs="Kalpurush"/>
          <w:cs/>
          <w:lang w:bidi="bn-IN"/>
        </w:rPr>
        <w:t>আল-মুগনি: (৪/৩৭৯)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কাশ্শাফুল কানা: (২/৩২৫)</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ইমাম বায়হাকি তার সুনান গ্রন্থে ইবন ওমর রাদিয়াল্লাহু আনহু</w:t>
      </w:r>
      <w:r w:rsidRPr="00AF743D">
        <w:rPr>
          <w:rFonts w:ascii="Kalpurush" w:hAnsi="Kalpurush" w:cs="Times New Roman"/>
          <w:cs/>
          <w:lang w:bidi="bn-IN"/>
        </w:rPr>
        <w:t>‎</w:t>
      </w:r>
      <w:r w:rsidRPr="00AF743D">
        <w:rPr>
          <w:rFonts w:ascii="Kalpurush" w:hAnsi="Kalpurush" w:cs="Kalpurush"/>
          <w:cs/>
          <w:lang w:bidi="bn-IN"/>
        </w:rPr>
        <w:t xml:space="preserve"> থেকে বর্ণনা করেন: </w:t>
      </w:r>
      <w:r w:rsidRPr="00AF743D">
        <w:rPr>
          <w:rFonts w:ascii="Kalpurush" w:hAnsi="Kalpurush" w:cs="Kalpurush"/>
          <w:lang w:bidi="bn-BD"/>
        </w:rPr>
        <w:t>“</w:t>
      </w:r>
      <w:r w:rsidRPr="00AF743D">
        <w:rPr>
          <w:rFonts w:ascii="Kalpurush" w:hAnsi="Kalpurush" w:cs="Kalpurush"/>
          <w:cs/>
          <w:lang w:bidi="bn-IN"/>
        </w:rPr>
        <w:t>যদি সালাতের আযান দেয়া হয়</w:t>
      </w:r>
      <w:r w:rsidRPr="00AF743D">
        <w:rPr>
          <w:rFonts w:ascii="Kalpurush" w:hAnsi="Kalpurush" w:cs="Kalpurush"/>
          <w:lang w:bidi="bn-BD"/>
        </w:rPr>
        <w:t xml:space="preserve">, </w:t>
      </w:r>
      <w:r w:rsidRPr="00AF743D">
        <w:rPr>
          <w:rFonts w:ascii="Kalpurush" w:hAnsi="Kalpurush" w:cs="Kalpurush"/>
          <w:cs/>
          <w:lang w:bidi="bn-IN"/>
        </w:rPr>
        <w:t>আর ব্যক্তি তার স্ত্রীর ওপর থাকে</w:t>
      </w:r>
      <w:r w:rsidRPr="00AF743D">
        <w:rPr>
          <w:rFonts w:ascii="Kalpurush" w:hAnsi="Kalpurush" w:cs="Kalpurush"/>
          <w:lang w:bidi="bn-BD"/>
        </w:rPr>
        <w:t xml:space="preserve">, </w:t>
      </w:r>
      <w:r w:rsidRPr="00AF743D">
        <w:rPr>
          <w:rFonts w:ascii="Kalpurush" w:hAnsi="Kalpurush" w:cs="Kalpurush"/>
          <w:cs/>
          <w:lang w:bidi="bn-IN"/>
        </w:rPr>
        <w:t>তাকে সে দিনের সাওম থেকে বিরত রাখা হবে না</w:t>
      </w:r>
      <w:r w:rsidRPr="00AF743D">
        <w:rPr>
          <w:rFonts w:ascii="Kalpurush" w:hAnsi="Kalpurush" w:cs="Kalpurush"/>
          <w:lang w:bidi="bn-BD"/>
        </w:rPr>
        <w:t xml:space="preserve">, </w:t>
      </w:r>
      <w:r w:rsidRPr="00AF743D">
        <w:rPr>
          <w:rFonts w:ascii="Kalpurush" w:hAnsi="Kalpurush" w:cs="Kalpurush"/>
          <w:cs/>
          <w:lang w:bidi="bn-IN"/>
        </w:rPr>
        <w:t>যদি সে সাওম রাখতে চায় উঠে গোসল করবে ও তার সাওম পুর্ণ করবে</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ইনশাআল্লাহ এটা বিশুদ্ধ।</w:t>
      </w:r>
    </w:p>
  </w:footnote>
  <w:footnote w:id="25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মাজমুউল ফাতাওয়া: (২৫/২৬০)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ইলামুল মুয়াক্কিয়িন: (৩/২৪৭)</w:t>
      </w:r>
      <w:r>
        <w:rPr>
          <w:rFonts w:ascii="Kalpurush" w:hAnsi="Kalpurush" w:cs="Kalpurush" w:hint="cs"/>
          <w:cs/>
          <w:lang w:bidi="hi-IN"/>
        </w:rPr>
        <w:t>।</w:t>
      </w:r>
    </w:p>
  </w:footnote>
  <w:footnote w:id="25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মিনহাতুল বারি: (৪/৩৭৯)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(৪/১৭১)</w:t>
      </w:r>
      <w:r>
        <w:rPr>
          <w:rFonts w:ascii="Kalpurush" w:hAnsi="Kalpurush" w:cs="Kalpurush" w:hint="cs"/>
          <w:cs/>
          <w:lang w:bidi="hi-IN"/>
        </w:rPr>
        <w:t>।</w:t>
      </w:r>
    </w:p>
  </w:footnote>
  <w:footnote w:id="25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ফাতাওয়া ইবন তাইমিয়াহ: (২৫/২২৮)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ইবন ইবরাহিম এর ফাতাওয়া: (৪/১৯৫)</w:t>
      </w:r>
    </w:p>
  </w:footnote>
  <w:footnote w:id="257">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আল-উম্ম: (২/৯৯)</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আল-ইস্তেযকার: (১০/১১১)</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আল-মুফহিম: (৩/১৬৯)</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শারহু ইবন মুলাক্কিন আলাল উমদাহ: (৫/২১৭)</w:t>
      </w:r>
      <w:r>
        <w:rPr>
          <w:rFonts w:ascii="Kalpurush" w:hAnsi="Kalpurush" w:cs="Kalpurush" w:hint="cs"/>
          <w:sz w:val="20"/>
          <w:szCs w:val="20"/>
          <w:cs/>
          <w:lang w:bidi="hi-IN"/>
        </w:rPr>
        <w:t>।</w:t>
      </w:r>
    </w:p>
  </w:footnote>
  <w:footnote w:id="25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আবু দাউদ</w:t>
      </w:r>
      <w:r w:rsidRPr="00AF743D">
        <w:rPr>
          <w:rFonts w:ascii="Kalpurush" w:hAnsi="Kalpurush" w:cs="Kalpurush"/>
          <w:lang w:bidi="bn-IN"/>
        </w:rPr>
        <w:t xml:space="preserve">, </w:t>
      </w:r>
      <w:r w:rsidRPr="00AF743D">
        <w:rPr>
          <w:rFonts w:ascii="Kalpurush" w:hAnsi="Kalpurush" w:cs="Kalpurush"/>
          <w:cs/>
          <w:lang w:bidi="bn-IN"/>
        </w:rPr>
        <w:t>হাদীস নং ১৩৭৫</w:t>
      </w:r>
      <w:r>
        <w:rPr>
          <w:rFonts w:ascii="Kalpurush" w:hAnsi="Kalpurush" w:cs="Kalpurush"/>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৮০৬)</w:t>
      </w:r>
      <w:r w:rsidRPr="00AF743D">
        <w:rPr>
          <w:rFonts w:ascii="Kalpurush" w:hAnsi="Kalpurush" w:cs="Kalpurush"/>
          <w:lang w:bidi="bn-BD"/>
        </w:rPr>
        <w:t xml:space="preserve">, </w:t>
      </w:r>
      <w:r w:rsidRPr="00AF743D">
        <w:rPr>
          <w:rFonts w:ascii="Kalpurush" w:hAnsi="Kalpurush" w:cs="Kalpurush"/>
          <w:cs/>
          <w:lang w:bidi="bn-IN"/>
        </w:rPr>
        <w:t xml:space="preserve">তিনি বলেছেন হাদীসটি হাসান। </w:t>
      </w:r>
      <w:r>
        <w:rPr>
          <w:rFonts w:ascii="Kalpurush" w:hAnsi="Kalpurush" w:cs="Kalpurush"/>
          <w:cs/>
          <w:lang w:bidi="bn-IN"/>
        </w:rPr>
        <w:t>নাসাঈ</w:t>
      </w:r>
      <w:r w:rsidRPr="00AF743D">
        <w:rPr>
          <w:rFonts w:ascii="Kalpurush" w:hAnsi="Kalpurush" w:cs="Kalpurush"/>
          <w:cs/>
          <w:lang w:bidi="bn-IN"/>
        </w:rPr>
        <w:t>: (৩/৮৩</w:t>
      </w:r>
      <w:r>
        <w:rPr>
          <w:rFonts w:ascii="Kalpurush" w:hAnsi="Kalpurush" w:cs="Kalpurush" w:hint="cs"/>
          <w:cs/>
          <w:lang w:bidi="bn-BD"/>
        </w:rPr>
        <w:t>)</w:t>
      </w:r>
      <w:r>
        <w:rPr>
          <w:rFonts w:ascii="Kalpurush" w:hAnsi="Kalpurush" w:cs="Kalpurush"/>
          <w:lang w:bidi="bn-IN"/>
        </w:rPr>
        <w:t xml:space="preserve">; </w:t>
      </w:r>
      <w:r>
        <w:rPr>
          <w:rFonts w:ascii="Kalpurush" w:hAnsi="Kalpurush" w:cs="Kalpurush"/>
          <w:cs/>
          <w:lang w:bidi="bn-IN"/>
        </w:rPr>
        <w:t>ইবন মাজাহ</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১৩২৭</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(৫/১৬৩)</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ইবন খুযাইমাহ</w:t>
      </w:r>
      <w:r>
        <w:rPr>
          <w:rFonts w:ascii="Kalpurush" w:hAnsi="Kalpurush" w:cs="Kalpurush"/>
          <w:lang w:bidi="bn-IN"/>
        </w:rPr>
        <w:t xml:space="preserve">, </w:t>
      </w:r>
      <w:r>
        <w:rPr>
          <w:rFonts w:ascii="Kalpurush" w:hAnsi="Kalpurush" w:cs="Kalpurush"/>
          <w:cs/>
          <w:lang w:bidi="bn-IN"/>
        </w:rPr>
        <w:t>হাদীস নং ২২০৫</w:t>
      </w:r>
      <w:r w:rsidRPr="00AF743D">
        <w:rPr>
          <w:rFonts w:ascii="Kalpurush" w:hAnsi="Kalpurush" w:cs="Kalpurush"/>
          <w:cs/>
          <w:lang w:bidi="bn-IN"/>
        </w:rPr>
        <w:t xml:space="preserve"> ও </w:t>
      </w:r>
      <w:r>
        <w:rPr>
          <w:rFonts w:ascii="Kalpurush" w:hAnsi="Kalpurush" w:cs="Kalpurush"/>
          <w:cs/>
          <w:lang w:bidi="bn-IN"/>
        </w:rPr>
        <w:t>ইবন হিব্বান</w:t>
      </w:r>
      <w:r>
        <w:rPr>
          <w:rFonts w:ascii="Kalpurush" w:hAnsi="Kalpurush" w:cs="Kalpurush"/>
          <w:lang w:bidi="bn-IN"/>
        </w:rPr>
        <w:t xml:space="preserve">, </w:t>
      </w:r>
      <w:r>
        <w:rPr>
          <w:rFonts w:ascii="Kalpurush" w:hAnsi="Kalpurush" w:cs="Kalpurush"/>
          <w:cs/>
          <w:lang w:bidi="bn-IN"/>
        </w:rPr>
        <w:t>হাদীস নং ২৫৪৭</w:t>
      </w:r>
      <w:r>
        <w:rPr>
          <w:rFonts w:ascii="Kalpurush" w:hAnsi="Kalpurush" w:cs="Kalpurush" w:hint="cs"/>
          <w:cs/>
          <w:lang w:bidi="bn-BD"/>
        </w:rPr>
        <w:t>,</w:t>
      </w:r>
      <w:r w:rsidRPr="00AF743D">
        <w:rPr>
          <w:rFonts w:ascii="Kalpurush" w:hAnsi="Kalpurush" w:cs="Kalpurush"/>
          <w:cs/>
          <w:lang w:bidi="bn-IN"/>
        </w:rPr>
        <w:t xml:space="preserve"> হাদীসটি সহীহ বলেছেন</w:t>
      </w:r>
      <w:r w:rsidRPr="00AF743D">
        <w:rPr>
          <w:rFonts w:ascii="Kalpurush" w:hAnsi="Kalpurush" w:cs="SolaimanLipi"/>
          <w:cs/>
          <w:lang w:bidi="hi-IN"/>
        </w:rPr>
        <w:t>।</w:t>
      </w:r>
    </w:p>
  </w:footnote>
  <w:footnote w:id="25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তুহফাতুল আহওয়াযি: (৩/৪৪৮)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আল-মুগনি: (১/৪৫৭)</w:t>
      </w:r>
      <w:r>
        <w:rPr>
          <w:rFonts w:ascii="Kalpurush" w:hAnsi="Kalpurush" w:cs="Kalpurush" w:hint="cs"/>
          <w:cs/>
          <w:lang w:bidi="hi-IN"/>
        </w:rPr>
        <w:t>।</w:t>
      </w:r>
    </w:p>
  </w:footnote>
  <w:footnote w:id="26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আল-মুগনি: (১/৪৫৭)</w:t>
      </w:r>
      <w:r>
        <w:rPr>
          <w:rFonts w:ascii="Kalpurush" w:hAnsi="Kalpurush" w:cs="Kalpurush" w:hint="cs"/>
          <w:cs/>
          <w:lang w:bidi="hi-IN"/>
        </w:rPr>
        <w:t>।</w:t>
      </w:r>
    </w:p>
  </w:footnote>
  <w:footnote w:id="261">
    <w:p w:rsidR="00D9044F" w:rsidRPr="00AF743D" w:rsidRDefault="00D9044F" w:rsidP="008E2100">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১৮৫৩</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১১০০</w:t>
      </w:r>
      <w:r>
        <w:rPr>
          <w:rFonts w:ascii="Kalpurush" w:hAnsi="Kalpurush" w:cs="Kalpurush" w:hint="cs"/>
          <w:cs/>
          <w:lang w:bidi="hi-IN"/>
        </w:rPr>
        <w:t>।</w:t>
      </w:r>
    </w:p>
  </w:footnote>
  <w:footnote w:id="26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জামে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হাদীস নং ৬৯৮</w:t>
      </w:r>
      <w:r w:rsidRPr="00AF743D">
        <w:rPr>
          <w:rFonts w:ascii="Kalpurush" w:hAnsi="Kalpurush" w:cs="Kalpurush"/>
          <w:lang w:bidi="bn-BD"/>
        </w:rPr>
        <w:t xml:space="preserve">, </w:t>
      </w:r>
      <w:r w:rsidRPr="00AF743D">
        <w:rPr>
          <w:rFonts w:ascii="Kalpurush" w:hAnsi="Kalpurush" w:cs="Kalpurush"/>
          <w:cs/>
          <w:lang w:bidi="bn-IN"/>
        </w:rPr>
        <w:t>তিনি হাদীসটি হাসান ও সহীহ বলেছেন। আহমদ: (১/৩৫)</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দারামি</w:t>
      </w:r>
      <w:r w:rsidRPr="00AF743D">
        <w:rPr>
          <w:rFonts w:ascii="Kalpurush" w:hAnsi="Kalpurush" w:cs="Kalpurush"/>
          <w:lang w:bidi="bn-IN"/>
        </w:rPr>
        <w:t xml:space="preserve">, </w:t>
      </w:r>
      <w:r>
        <w:rPr>
          <w:rFonts w:ascii="Kalpurush" w:hAnsi="Kalpurush" w:cs="Kalpurush"/>
          <w:cs/>
          <w:lang w:bidi="bn-IN"/>
        </w:rPr>
        <w:t>হাদীস নং ১৭০০</w:t>
      </w:r>
      <w:r>
        <w:rPr>
          <w:rFonts w:ascii="Kalpurush" w:hAnsi="Kalpurush" w:cs="Kalpurush" w:hint="cs"/>
          <w:cs/>
          <w:lang w:bidi="hi-IN"/>
        </w:rPr>
        <w:t>।</w:t>
      </w:r>
    </w:p>
  </w:footnote>
  <w:footnote w:id="26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সুনানে আবু দাউদ</w:t>
      </w:r>
      <w:r w:rsidRPr="00AF743D">
        <w:rPr>
          <w:rFonts w:ascii="Kalpurush" w:hAnsi="Kalpurush" w:cs="Kalpurush"/>
          <w:lang w:bidi="bn-IN"/>
        </w:rPr>
        <w:t xml:space="preserve">, </w:t>
      </w:r>
      <w:r w:rsidRPr="00AF743D">
        <w:rPr>
          <w:rFonts w:ascii="Kalpurush" w:hAnsi="Kalpurush" w:cs="Kalpurush"/>
          <w:cs/>
          <w:lang w:bidi="bn-IN"/>
        </w:rPr>
        <w:t>হাদীস নং ২৩৫১</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(১/৫৪</w:t>
      </w:r>
      <w:r>
        <w:rPr>
          <w:rFonts w:ascii="Kalpurush" w:hAnsi="Kalpurush" w:cs="Kalpurush" w:hint="cs"/>
          <w:cs/>
          <w:lang w:bidi="bn-BD"/>
        </w:rPr>
        <w:t>)</w:t>
      </w:r>
      <w:r>
        <w:rPr>
          <w:rFonts w:ascii="Kalpurush" w:hAnsi="Kalpurush" w:cs="Kalpurush"/>
          <w:lang w:bidi="bn-IN"/>
        </w:rPr>
        <w:t xml:space="preserve">; </w:t>
      </w:r>
      <w:r>
        <w:rPr>
          <w:rFonts w:ascii="Kalpurush" w:hAnsi="Kalpurush" w:cs="Kalpurush"/>
          <w:cs/>
          <w:lang w:bidi="bn-IN"/>
        </w:rPr>
        <w:t>ইবন আবি</w:t>
      </w:r>
      <w:r w:rsidRPr="00AF743D">
        <w:rPr>
          <w:rFonts w:ascii="Kalpurush" w:hAnsi="Kalpurush" w:cs="Kalpurush"/>
          <w:cs/>
          <w:lang w:bidi="bn-IN"/>
        </w:rPr>
        <w:t xml:space="preserve"> শায়বাহ: (২/২৭৭)</w:t>
      </w:r>
      <w:r>
        <w:rPr>
          <w:rFonts w:ascii="Kalpurush" w:hAnsi="Kalpurush" w:cs="Kalpurush" w:hint="cs"/>
          <w:cs/>
          <w:lang w:bidi="hi-IN"/>
        </w:rPr>
        <w:t>।</w:t>
      </w:r>
    </w:p>
  </w:footnote>
  <w:footnote w:id="264">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hint="cs"/>
          <w:sz w:val="20"/>
          <w:szCs w:val="20"/>
          <w:cs/>
          <w:lang w:bidi="bn-BD"/>
        </w:rPr>
        <w:t xml:space="preserve">সহীহ </w:t>
      </w:r>
      <w:r w:rsidRPr="00AF743D">
        <w:rPr>
          <w:rFonts w:ascii="Kalpurush" w:hAnsi="Kalpurush" w:cs="Kalpurush"/>
          <w:sz w:val="20"/>
          <w:szCs w:val="20"/>
          <w:cs/>
          <w:lang w:bidi="bn-IN"/>
        </w:rPr>
        <w:t>বুখারী ও মুসলিম।</w:t>
      </w:r>
    </w:p>
  </w:footnote>
  <w:footnote w:id="26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১৮৫৪</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১১০১</w:t>
      </w:r>
      <w:r>
        <w:rPr>
          <w:rFonts w:ascii="Kalpurush" w:hAnsi="Kalpurush" w:cs="Kalpurush"/>
          <w:lang w:bidi="bn-IN"/>
        </w:rPr>
        <w:t xml:space="preserve">; </w:t>
      </w:r>
      <w:r>
        <w:rPr>
          <w:rFonts w:ascii="Kalpurush" w:hAnsi="Kalpurush" w:cs="Kalpurush"/>
          <w:cs/>
          <w:lang w:bidi="bn-IN"/>
        </w:rPr>
        <w:t xml:space="preserve">আবু </w:t>
      </w:r>
      <w:r w:rsidRPr="00AF743D">
        <w:rPr>
          <w:rFonts w:ascii="Kalpurush" w:hAnsi="Kalpurush" w:cs="Kalpurush"/>
          <w:cs/>
          <w:lang w:bidi="bn-IN"/>
        </w:rPr>
        <w:t>দাউদ</w:t>
      </w:r>
      <w:r w:rsidRPr="00AF743D">
        <w:rPr>
          <w:rFonts w:ascii="Kalpurush" w:hAnsi="Kalpurush" w:cs="Kalpurush"/>
          <w:lang w:bidi="bn-IN"/>
        </w:rPr>
        <w:t xml:space="preserve">, </w:t>
      </w:r>
      <w:r w:rsidRPr="00AF743D">
        <w:rPr>
          <w:rFonts w:ascii="Kalpurush" w:hAnsi="Kalpurush" w:cs="Kalpurush"/>
          <w:cs/>
          <w:lang w:bidi="bn-IN"/>
        </w:rPr>
        <w:t>হাদীস নং ২৩৫২</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(৪/৩৮২)</w:t>
      </w:r>
      <w:r>
        <w:rPr>
          <w:rFonts w:ascii="Kalpurush" w:hAnsi="Kalpurush" w:cs="Kalpurush" w:hint="cs"/>
          <w:cs/>
          <w:lang w:bidi="hi-IN"/>
        </w:rPr>
        <w:t>।</w:t>
      </w:r>
    </w:p>
  </w:footnote>
  <w:footnote w:id="26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১৮৫৪</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১১০১</w:t>
      </w:r>
      <w:r>
        <w:rPr>
          <w:rFonts w:ascii="Kalpurush" w:hAnsi="Kalpurush" w:cs="Kalpurush"/>
          <w:lang w:bidi="bn-IN"/>
        </w:rPr>
        <w:t xml:space="preserve">; </w:t>
      </w:r>
      <w:r>
        <w:rPr>
          <w:rFonts w:ascii="Kalpurush" w:hAnsi="Kalpurush" w:cs="Kalpurush"/>
          <w:cs/>
          <w:lang w:bidi="bn-IN"/>
        </w:rPr>
        <w:t xml:space="preserve">আবু </w:t>
      </w:r>
      <w:r w:rsidRPr="00AF743D">
        <w:rPr>
          <w:rFonts w:ascii="Kalpurush" w:hAnsi="Kalpurush" w:cs="Kalpurush"/>
          <w:cs/>
          <w:lang w:bidi="bn-IN"/>
        </w:rPr>
        <w:t>দাউদ</w:t>
      </w:r>
      <w:r w:rsidRPr="00AF743D">
        <w:rPr>
          <w:rFonts w:ascii="Kalpurush" w:hAnsi="Kalpurush" w:cs="Kalpurush"/>
          <w:lang w:bidi="bn-IN"/>
        </w:rPr>
        <w:t xml:space="preserve">, </w:t>
      </w:r>
      <w:r w:rsidRPr="00AF743D">
        <w:rPr>
          <w:rFonts w:ascii="Kalpurush" w:hAnsi="Kalpurush" w:cs="Kalpurush"/>
          <w:cs/>
          <w:lang w:bidi="bn-IN"/>
        </w:rPr>
        <w:t>হাদীস নং ২৩৫২</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xml:space="preserve">: </w:t>
      </w:r>
      <w:r w:rsidRPr="00AF743D">
        <w:rPr>
          <w:rFonts w:ascii="Kalpurush" w:hAnsi="Kalpurush" w:cs="Kalpurush"/>
          <w:cs/>
          <w:lang w:bidi="bn-BD"/>
        </w:rPr>
        <w:t>(৪/৩৮২)</w:t>
      </w:r>
      <w:r>
        <w:rPr>
          <w:rFonts w:ascii="Kalpurush" w:hAnsi="Kalpurush" w:cs="Kalpurush" w:hint="cs"/>
          <w:cs/>
          <w:lang w:bidi="hi-IN"/>
        </w:rPr>
        <w:t>।</w:t>
      </w:r>
    </w:p>
  </w:footnote>
  <w:footnote w:id="26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ইমাম কুরতুবি রহ. বলেন: </w:t>
      </w:r>
      <w:r w:rsidRPr="00AF743D">
        <w:rPr>
          <w:rFonts w:ascii="Kalpurush" w:hAnsi="Kalpurush" w:cs="Kalpurush"/>
          <w:lang w:bidi="bn-BD"/>
        </w:rPr>
        <w:t>“</w:t>
      </w:r>
      <w:r w:rsidRPr="00AF743D">
        <w:rPr>
          <w:rFonts w:ascii="Kalpurush" w:hAnsi="Kalpurush" w:cs="Kalpurush"/>
          <w:cs/>
          <w:lang w:bidi="bn-IN"/>
        </w:rPr>
        <w:t>এ কথা বেলাল তাকে এ জন্য বলেছে</w:t>
      </w:r>
      <w:r w:rsidRPr="00AF743D">
        <w:rPr>
          <w:rFonts w:ascii="Kalpurush" w:hAnsi="Kalpurush" w:cs="Kalpurush"/>
          <w:lang w:bidi="bn-BD"/>
        </w:rPr>
        <w:t xml:space="preserve">, </w:t>
      </w:r>
      <w:r w:rsidRPr="00AF743D">
        <w:rPr>
          <w:rFonts w:ascii="Kalpurush" w:hAnsi="Kalpurush" w:cs="Kalpurush"/>
          <w:cs/>
          <w:lang w:bidi="bn-IN"/>
        </w:rPr>
        <w:t>যেহেতু</w:t>
      </w:r>
      <w:r w:rsidRPr="00AF743D">
        <w:rPr>
          <w:rFonts w:ascii="Kalpurush" w:hAnsi="Kalpurush" w:cs="Kalpurush"/>
          <w:cs/>
          <w:lang w:bidi="bn-BD"/>
        </w:rPr>
        <w:t xml:space="preserve"> সে সূর্যের আলো উজ্জ্বল দেখছিল, যদিও গোলক অদৃশ্য ছিল। রাসূলুল্লাহ সাল্লাল্লাহু আলাইহি ওয়াসাল্লাম সূর্যের আলো উপেক্ষা করে</w:t>
      </w:r>
      <w:r w:rsidRPr="00AF743D">
        <w:rPr>
          <w:rFonts w:ascii="Kalpurush" w:hAnsi="Kalpurush" w:cs="Kalpurush"/>
          <w:lang w:bidi="bn-BD"/>
        </w:rPr>
        <w:t xml:space="preserve">, </w:t>
      </w:r>
      <w:r w:rsidRPr="00AF743D">
        <w:rPr>
          <w:rFonts w:ascii="Kalpurush" w:hAnsi="Kalpurush" w:cs="Kalpurush"/>
          <w:cs/>
          <w:lang w:bidi="bn-BD"/>
        </w:rPr>
        <w:t>সূর্যের শরীর অদৃশ্য হওয়াকে গ্রহণ করেন</w:t>
      </w:r>
      <w:r w:rsidRPr="00AF743D">
        <w:rPr>
          <w:rFonts w:ascii="Kalpurush" w:hAnsi="Kalpurush" w:cs="SolaimanLipi"/>
          <w:cs/>
          <w:lang w:bidi="hi-IN"/>
        </w:rPr>
        <w:t xml:space="preserve">। </w:t>
      </w:r>
      <w:r w:rsidRPr="0074356A">
        <w:rPr>
          <w:rFonts w:ascii="Kalpurush" w:hAnsi="Kalpurush" w:cs="Kalpurush"/>
          <w:cs/>
          <w:lang w:bidi="bn-IN"/>
        </w:rPr>
        <w:t>অতঃপর যে সূর্যের শরীর দেখতে পায় না</w:t>
      </w:r>
      <w:r w:rsidRPr="00AF743D">
        <w:rPr>
          <w:rFonts w:ascii="Kalpurush" w:hAnsi="Kalpurush" w:cs="Kalpurush"/>
          <w:lang w:bidi="bn-BD"/>
        </w:rPr>
        <w:t xml:space="preserve">, </w:t>
      </w:r>
      <w:r w:rsidRPr="00AF743D">
        <w:rPr>
          <w:rFonts w:ascii="Kalpurush" w:hAnsi="Kalpurush" w:cs="Kalpurush"/>
          <w:cs/>
          <w:lang w:bidi="bn-BD"/>
        </w:rPr>
        <w:t>তার ইফতারের আলামত বর্ণনা করেন</w:t>
      </w:r>
      <w:r w:rsidRPr="00AF743D">
        <w:rPr>
          <w:rFonts w:ascii="Kalpurush" w:hAnsi="Kalpurush" w:cs="Kalpurush"/>
          <w:lang w:bidi="bn-BD"/>
        </w:rPr>
        <w:t xml:space="preserve"> </w:t>
      </w:r>
      <w:r w:rsidRPr="00AF743D">
        <w:rPr>
          <w:rFonts w:ascii="Kalpurush" w:hAnsi="Kalpurush" w:cs="Kalpurush"/>
          <w:cs/>
          <w:lang w:bidi="bn-BD"/>
        </w:rPr>
        <w:t>অর্থাৎ সে পুবদিক থেকে রাতের আগমন গণ্য করবে”</w:t>
      </w:r>
      <w:r w:rsidRPr="00AF743D">
        <w:rPr>
          <w:rFonts w:ascii="Kalpurush" w:hAnsi="Kalpurush" w:cs="SolaimanLipi"/>
          <w:cs/>
          <w:lang w:bidi="hi-IN"/>
        </w:rPr>
        <w:t xml:space="preserve">। </w:t>
      </w:r>
      <w:r w:rsidRPr="00AF743D">
        <w:rPr>
          <w:rFonts w:ascii="Kalpurush" w:hAnsi="Kalpurush" w:cs="Kalpurush"/>
          <w:cs/>
          <w:lang w:bidi="bn-IN"/>
        </w:rPr>
        <w:t>আল</w:t>
      </w:r>
      <w:r w:rsidRPr="00AF743D">
        <w:rPr>
          <w:rFonts w:ascii="Kalpurush" w:hAnsi="Kalpurush" w:cs="Kalpurush"/>
          <w:cs/>
          <w:lang w:bidi="bn-BD"/>
        </w:rPr>
        <w:t>-মুফহিম: (৩/১৫৯)</w:t>
      </w:r>
      <w:r>
        <w:rPr>
          <w:rFonts w:ascii="Kalpurush" w:hAnsi="Kalpurush" w:cs="Kalpurush" w:hint="cs"/>
          <w:cs/>
          <w:lang w:bidi="hi-IN"/>
        </w:rPr>
        <w:t>।</w:t>
      </w:r>
    </w:p>
  </w:footnote>
  <w:footnote w:id="26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ইবন বাত্তাল তার বুখারির ব্যাখ্যা গ্রন্থে এর ওপর ইজমা বর্ণনা করেছেন: (৪/১০২)</w:t>
      </w:r>
    </w:p>
  </w:footnote>
  <w:footnote w:id="26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ফাতাওয়া ইবন উসাইমিন: (১/৫৩১-৫৩২)</w:t>
      </w:r>
      <w:r>
        <w:rPr>
          <w:rFonts w:ascii="Kalpurush" w:hAnsi="Kalpurush" w:cs="Kalpurush" w:hint="cs"/>
          <w:cs/>
          <w:lang w:bidi="hi-IN"/>
        </w:rPr>
        <w:t>।</w:t>
      </w:r>
    </w:p>
  </w:footnote>
  <w:footnote w:id="27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ফাতোয়া লাজনায়ে দায়েমা: (২২৫৪)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ফাতাওয়া ইবন বায: (১৫/২৯৩-৩০০-৩২২)</w:t>
      </w:r>
      <w:r>
        <w:rPr>
          <w:rFonts w:ascii="Kalpurush" w:hAnsi="Kalpurush" w:cs="Kalpurush" w:hint="cs"/>
          <w:cs/>
          <w:lang w:bidi="hi-IN"/>
        </w:rPr>
        <w:t>।</w:t>
      </w:r>
    </w:p>
  </w:footnote>
  <w:footnote w:id="271">
    <w:p w:rsidR="00D9044F" w:rsidRPr="00664045" w:rsidRDefault="00D9044F" w:rsidP="00664045">
      <w:pPr>
        <w:bidi w:val="0"/>
        <w:spacing w:after="0" w:line="240" w:lineRule="auto"/>
        <w:ind w:left="142" w:hanging="142"/>
        <w:jc w:val="both"/>
        <w:rPr>
          <w:rFonts w:ascii="Kalpurush" w:hAnsi="Kalpurush" w:cs="Kokila"/>
          <w:sz w:val="20"/>
          <w:szCs w:val="25"/>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rPr>
        <w:t xml:space="preserve"> </w:t>
      </w:r>
      <w:r w:rsidRPr="00AF743D">
        <w:rPr>
          <w:rFonts w:ascii="Kalpurush" w:hAnsi="Kalpurush" w:cs="Times New Roman"/>
          <w:sz w:val="20"/>
          <w:szCs w:val="20"/>
          <w:cs/>
        </w:rPr>
        <w:t>‎</w:t>
      </w:r>
      <w:r w:rsidRPr="00AF743D">
        <w:rPr>
          <w:rFonts w:ascii="Kalpurush" w:hAnsi="Kalpurush" w:cs="Kalpurush"/>
          <w:sz w:val="20"/>
          <w:szCs w:val="20"/>
          <w:cs/>
          <w:lang w:bidi="bn-IN"/>
        </w:rPr>
        <w:t>আবু</w:t>
      </w:r>
      <w:r>
        <w:rPr>
          <w:rFonts w:ascii="Kalpurush" w:hAnsi="Kalpurush" w:cs="Kalpurush" w:hint="cs"/>
          <w:sz w:val="20"/>
          <w:szCs w:val="20"/>
          <w:cs/>
          <w:lang w:bidi="bn-BD"/>
        </w:rPr>
        <w:t xml:space="preserve"> </w:t>
      </w:r>
      <w:r w:rsidRPr="00AF743D">
        <w:rPr>
          <w:rFonts w:ascii="Kalpurush" w:hAnsi="Kalpurush" w:cs="Kalpurush"/>
          <w:sz w:val="20"/>
          <w:szCs w:val="20"/>
          <w:cs/>
          <w:lang w:bidi="bn-IN"/>
        </w:rPr>
        <w:t>দাউদ</w:t>
      </w:r>
      <w:r>
        <w:rPr>
          <w:rFonts w:ascii="Kalpurush" w:hAnsi="Kalpurush" w:cs="Kalpurush" w:hint="cs"/>
          <w:sz w:val="20"/>
          <w:szCs w:val="20"/>
          <w:cs/>
          <w:lang w:bidi="bn-BD"/>
        </w:rPr>
        <w:t xml:space="preserve">, হাদীস নং </w:t>
      </w:r>
      <w:r>
        <w:rPr>
          <w:rFonts w:ascii="Kalpurush" w:hAnsi="Kalpurush" w:cs="Kalpurush"/>
          <w:sz w:val="20"/>
          <w:szCs w:val="20"/>
          <w:cs/>
          <w:lang w:bidi="bn-IN"/>
        </w:rPr>
        <w:t>২৩৮০</w:t>
      </w:r>
      <w:r>
        <w:rPr>
          <w:rFonts w:ascii="Kalpurush" w:hAnsi="Kalpurush" w:cs="Kalpurush" w:hint="cs"/>
          <w:sz w:val="20"/>
          <w:szCs w:val="20"/>
          <w:cs/>
          <w:lang w:bidi="bn-BD"/>
        </w:rPr>
        <w:t>;</w:t>
      </w:r>
      <w:r w:rsidRPr="00AF743D">
        <w:rPr>
          <w:rFonts w:ascii="Kalpurush" w:hAnsi="Kalpurush" w:cs="Kalpurush"/>
          <w:sz w:val="20"/>
          <w:szCs w:val="20"/>
          <w:cs/>
          <w:lang w:bidi="bn-IN"/>
        </w:rPr>
        <w:t xml:space="preserve"> আহমদ: (২/৪৯৮)</w:t>
      </w:r>
      <w:r>
        <w:rPr>
          <w:rFonts w:ascii="Kalpurush" w:hAnsi="Kalpurush" w:cs="Kalpurush" w:hint="cs"/>
          <w:sz w:val="20"/>
          <w:szCs w:val="20"/>
          <w:cs/>
          <w:lang w:bidi="bn-BD"/>
        </w:rPr>
        <w:t>;</w:t>
      </w:r>
      <w:r w:rsidRPr="00AF743D">
        <w:rPr>
          <w:rFonts w:ascii="Kalpurush" w:hAnsi="Kalpurush" w:cs="Kalpurush"/>
          <w:sz w:val="20"/>
          <w:szCs w:val="20"/>
          <w:cs/>
          <w:lang w:bidi="bn-IN"/>
        </w:rPr>
        <w:t xml:space="preserve"> সহীহ ইবন খুজাইমা</w:t>
      </w:r>
      <w:r>
        <w:rPr>
          <w:rFonts w:ascii="Kalpurush" w:hAnsi="Kalpurush" w:cs="Kalpurush" w:hint="cs"/>
          <w:sz w:val="20"/>
          <w:szCs w:val="20"/>
          <w:cs/>
          <w:lang w:bidi="bn-BD"/>
        </w:rPr>
        <w:t xml:space="preserve">, হাদীস নং </w:t>
      </w:r>
      <w:r>
        <w:rPr>
          <w:rFonts w:ascii="Kalpurush" w:hAnsi="Kalpurush" w:cs="Kalpurush"/>
          <w:sz w:val="20"/>
          <w:szCs w:val="20"/>
          <w:cs/>
          <w:lang w:bidi="bn-IN"/>
        </w:rPr>
        <w:t>১৯৬০</w:t>
      </w:r>
      <w:r>
        <w:rPr>
          <w:rFonts w:ascii="Kalpurush" w:hAnsi="Kalpurush" w:cs="Kalpurush" w:hint="cs"/>
          <w:sz w:val="20"/>
          <w:szCs w:val="20"/>
          <w:cs/>
          <w:lang w:bidi="bn-BD"/>
        </w:rPr>
        <w:t>;</w:t>
      </w:r>
      <w:r w:rsidRPr="00AF743D">
        <w:rPr>
          <w:rFonts w:ascii="Kalpurush" w:hAnsi="Kalpurush" w:cs="Kalpurush"/>
          <w:sz w:val="20"/>
          <w:szCs w:val="20"/>
          <w:cs/>
          <w:lang w:bidi="bn-IN"/>
        </w:rPr>
        <w:t xml:space="preserve"> </w:t>
      </w:r>
      <w:r>
        <w:rPr>
          <w:rFonts w:ascii="Kalpurush" w:hAnsi="Kalpurush" w:cs="Kalpurush"/>
          <w:sz w:val="20"/>
          <w:szCs w:val="20"/>
          <w:cs/>
          <w:lang w:bidi="bn-IN"/>
        </w:rPr>
        <w:t>সহীহ ইবন হিব্বান</w:t>
      </w:r>
      <w:r>
        <w:rPr>
          <w:rFonts w:ascii="Kalpurush" w:hAnsi="Kalpurush" w:cs="Kalpurush"/>
          <w:sz w:val="20"/>
          <w:szCs w:val="20"/>
          <w:lang w:bidi="bn-IN"/>
        </w:rPr>
        <w:t xml:space="preserve">, </w:t>
      </w:r>
      <w:r>
        <w:rPr>
          <w:rFonts w:ascii="Kalpurush" w:hAnsi="Kalpurush" w:cs="Kalpurush"/>
          <w:sz w:val="20"/>
          <w:szCs w:val="20"/>
          <w:cs/>
          <w:lang w:bidi="bn-IN"/>
        </w:rPr>
        <w:t>হাদীস নং ৩৫১৮</w:t>
      </w:r>
      <w:r>
        <w:rPr>
          <w:rFonts w:ascii="Kalpurush" w:hAnsi="Kalpurush" w:cs="Kalpurush" w:hint="cs"/>
          <w:sz w:val="20"/>
          <w:szCs w:val="20"/>
          <w:cs/>
          <w:lang w:bidi="bn-BD"/>
        </w:rPr>
        <w:t>;</w:t>
      </w:r>
      <w:r w:rsidRPr="00AF743D">
        <w:rPr>
          <w:rFonts w:ascii="Kalpurush" w:hAnsi="Kalpurush" w:cs="Kalpurush"/>
          <w:sz w:val="20"/>
          <w:szCs w:val="20"/>
          <w:cs/>
          <w:lang w:bidi="bn-IN"/>
        </w:rPr>
        <w:t xml:space="preserve"> সহীহ </w:t>
      </w:r>
      <w:r w:rsidRPr="00AF743D">
        <w:rPr>
          <w:rFonts w:ascii="Kalpurush" w:hAnsi="Kalpurush" w:cs="Times New Roman"/>
          <w:sz w:val="20"/>
          <w:szCs w:val="20"/>
          <w:cs/>
          <w:lang w:bidi="bn-IN"/>
        </w:rPr>
        <w:t>‎</w:t>
      </w:r>
      <w:r w:rsidRPr="00AF743D">
        <w:rPr>
          <w:rFonts w:ascii="Kalpurush" w:hAnsi="Kalpurush" w:cs="Kalpurush"/>
          <w:sz w:val="20"/>
          <w:szCs w:val="20"/>
          <w:cs/>
          <w:lang w:bidi="bn-IN"/>
        </w:rPr>
        <w:t>হাকেম: (১/৮৫৫-৫৮৯)</w:t>
      </w:r>
      <w:r w:rsidRPr="00AF743D">
        <w:rPr>
          <w:rFonts w:ascii="Kalpurush" w:hAnsi="Kalpurush" w:cs="Times New Roman"/>
          <w:sz w:val="20"/>
          <w:szCs w:val="20"/>
          <w:cs/>
          <w:lang w:bidi="bn-IN"/>
        </w:rPr>
        <w:t>‎</w:t>
      </w:r>
      <w:r>
        <w:rPr>
          <w:rFonts w:ascii="Kalpurush" w:hAnsi="Kalpurush" w:cs="Kokila" w:hint="cs"/>
          <w:sz w:val="20"/>
          <w:szCs w:val="25"/>
          <w:cs/>
          <w:lang w:bidi="hi-IN"/>
        </w:rPr>
        <w:t>।</w:t>
      </w:r>
    </w:p>
  </w:footnote>
  <w:footnote w:id="272">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আবু দাউদ</w:t>
      </w:r>
      <w:r>
        <w:rPr>
          <w:rFonts w:ascii="Kalpurush" w:hAnsi="Kalpurush" w:cs="Kalpurush"/>
          <w:sz w:val="20"/>
          <w:szCs w:val="20"/>
          <w:lang w:bidi="bn-IN"/>
        </w:rPr>
        <w:t xml:space="preserve">, </w:t>
      </w:r>
      <w:r>
        <w:rPr>
          <w:rFonts w:ascii="Kalpurush" w:hAnsi="Kalpurush" w:cs="Kalpurush"/>
          <w:sz w:val="20"/>
          <w:szCs w:val="20"/>
          <w:cs/>
          <w:lang w:bidi="bn-IN"/>
        </w:rPr>
        <w:t>হাদীস নং ২৩৮১</w:t>
      </w:r>
      <w:r>
        <w:rPr>
          <w:rFonts w:ascii="Kalpurush" w:hAnsi="Kalpurush" w:cs="Kalpurush" w:hint="cs"/>
          <w:sz w:val="20"/>
          <w:szCs w:val="20"/>
          <w:cs/>
          <w:lang w:bidi="bn-BD"/>
        </w:rPr>
        <w:t>;</w:t>
      </w:r>
      <w:r w:rsidRPr="00AF743D">
        <w:rPr>
          <w:rFonts w:ascii="Kalpurush" w:hAnsi="Kalpurush" w:cs="Kalpurush"/>
          <w:sz w:val="20"/>
          <w:szCs w:val="20"/>
          <w:cs/>
          <w:lang w:bidi="bn-IN"/>
        </w:rPr>
        <w:t xml:space="preserve"> আহমদ: (৬/১৯)</w:t>
      </w:r>
      <w:r>
        <w:rPr>
          <w:rFonts w:ascii="Kalpurush" w:hAnsi="Kalpurush" w:cs="Kalpurush" w:hint="cs"/>
          <w:sz w:val="20"/>
          <w:szCs w:val="20"/>
          <w:cs/>
          <w:lang w:bidi="bn-BD"/>
        </w:rPr>
        <w:t>;</w:t>
      </w:r>
      <w:r w:rsidRPr="00AF743D">
        <w:rPr>
          <w:rFonts w:ascii="Kalpurush" w:hAnsi="Kalpurush" w:cs="Kalpurush"/>
          <w:sz w:val="20"/>
          <w:szCs w:val="20"/>
          <w:cs/>
          <w:lang w:bidi="bn-IN"/>
        </w:rPr>
        <w:t xml:space="preserve"> </w:t>
      </w:r>
      <w:r>
        <w:rPr>
          <w:rFonts w:ascii="Kalpurush" w:hAnsi="Kalpurush" w:cs="Kalpurush"/>
          <w:sz w:val="20"/>
          <w:szCs w:val="20"/>
          <w:cs/>
          <w:lang w:bidi="bn-IN"/>
        </w:rPr>
        <w:t>নাসাঈ ফিল কুবরা</w:t>
      </w:r>
      <w:r>
        <w:rPr>
          <w:rFonts w:ascii="Kalpurush" w:hAnsi="Kalpurush" w:cs="Kalpurush"/>
          <w:sz w:val="20"/>
          <w:szCs w:val="20"/>
          <w:lang w:bidi="bn-IN"/>
        </w:rPr>
        <w:t xml:space="preserve">, </w:t>
      </w:r>
      <w:r>
        <w:rPr>
          <w:rFonts w:ascii="Kalpurush" w:hAnsi="Kalpurush" w:cs="Kalpurush"/>
          <w:sz w:val="20"/>
          <w:szCs w:val="20"/>
          <w:cs/>
          <w:lang w:bidi="bn-IN"/>
        </w:rPr>
        <w:t>হাদীস নং ৩২১০-৩১২৯</w:t>
      </w:r>
      <w:r>
        <w:rPr>
          <w:rFonts w:ascii="Kalpurush" w:hAnsi="Kalpurush" w:cs="Kalpurush" w:hint="cs"/>
          <w:sz w:val="20"/>
          <w:szCs w:val="20"/>
          <w:cs/>
          <w:lang w:bidi="bn-BD"/>
        </w:rPr>
        <w:t>;</w:t>
      </w:r>
      <w:r w:rsidRPr="00AF743D">
        <w:rPr>
          <w:rFonts w:ascii="Kalpurush" w:hAnsi="Kalpurush" w:cs="Kalpurush"/>
          <w:sz w:val="20"/>
          <w:szCs w:val="20"/>
          <w:cs/>
          <w:lang w:bidi="bn-IN"/>
        </w:rPr>
        <w:t xml:space="preserve"> </w:t>
      </w:r>
      <w:r>
        <w:rPr>
          <w:rFonts w:ascii="Kalpurush" w:hAnsi="Kalpurush" w:cs="Kalpurush"/>
          <w:sz w:val="20"/>
          <w:szCs w:val="20"/>
          <w:cs/>
          <w:lang w:bidi="bn-IN"/>
        </w:rPr>
        <w:t>সহীহ ইবন হিব্বান</w:t>
      </w:r>
      <w:r>
        <w:rPr>
          <w:rFonts w:ascii="Kalpurush" w:hAnsi="Kalpurush" w:cs="Kalpurush"/>
          <w:sz w:val="20"/>
          <w:szCs w:val="20"/>
          <w:lang w:bidi="bn-IN"/>
        </w:rPr>
        <w:t xml:space="preserve">, </w:t>
      </w:r>
      <w:r>
        <w:rPr>
          <w:rFonts w:ascii="Kalpurush" w:hAnsi="Kalpurush" w:cs="Kalpurush"/>
          <w:sz w:val="20"/>
          <w:szCs w:val="20"/>
          <w:cs/>
          <w:lang w:bidi="bn-IN"/>
        </w:rPr>
        <w:t>হাদীস নং ১০৯৭</w:t>
      </w:r>
      <w:r>
        <w:rPr>
          <w:rFonts w:ascii="Kalpurush" w:hAnsi="Kalpurush" w:cs="Kalpurush" w:hint="cs"/>
          <w:sz w:val="20"/>
          <w:szCs w:val="20"/>
          <w:cs/>
          <w:lang w:bidi="bn-BD"/>
        </w:rPr>
        <w:t>;</w:t>
      </w:r>
      <w:r w:rsidRPr="00AF743D">
        <w:rPr>
          <w:rFonts w:ascii="Kalpurush" w:hAnsi="Kalpurush" w:cs="Kalpurush"/>
          <w:sz w:val="20"/>
          <w:szCs w:val="20"/>
          <w:cs/>
          <w:lang w:bidi="bn-IN"/>
        </w:rPr>
        <w:t xml:space="preserve"> </w:t>
      </w:r>
      <w:r w:rsidRPr="00AF743D">
        <w:rPr>
          <w:rFonts w:ascii="Kalpurush" w:hAnsi="Kalpurush" w:cs="Times New Roman"/>
          <w:sz w:val="20"/>
          <w:szCs w:val="20"/>
          <w:cs/>
          <w:lang w:bidi="bn-IN"/>
        </w:rPr>
        <w:t>‎</w:t>
      </w:r>
      <w:r w:rsidRPr="00AF743D">
        <w:rPr>
          <w:rFonts w:ascii="Kalpurush" w:hAnsi="Kalpurush" w:cs="Kalpurush"/>
          <w:sz w:val="20"/>
          <w:szCs w:val="20"/>
          <w:cs/>
          <w:lang w:bidi="bn-IN"/>
        </w:rPr>
        <w:t>হাকেম: (১/৫৮৮-৫৮৯)</w:t>
      </w:r>
      <w:r>
        <w:rPr>
          <w:rFonts w:ascii="Kalpurush" w:hAnsi="Kalpurush" w:cs="Kalpurush" w:hint="cs"/>
          <w:sz w:val="20"/>
          <w:szCs w:val="20"/>
          <w:cs/>
          <w:lang w:bidi="hi-IN"/>
        </w:rPr>
        <w:t>।</w:t>
      </w:r>
      <w:r w:rsidRPr="00AF743D">
        <w:rPr>
          <w:rFonts w:ascii="Kalpurush" w:hAnsi="Kalpurush" w:cs="Times New Roman"/>
          <w:sz w:val="20"/>
          <w:szCs w:val="20"/>
          <w:cs/>
          <w:lang w:bidi="bn-IN"/>
        </w:rPr>
        <w:t>‎</w:t>
      </w:r>
    </w:p>
  </w:footnote>
  <w:footnote w:id="273">
    <w:p w:rsidR="00D9044F" w:rsidRPr="001E6400" w:rsidRDefault="00D9044F" w:rsidP="00DD7C1C">
      <w:pPr>
        <w:bidi w:val="0"/>
        <w:spacing w:after="0" w:line="240" w:lineRule="auto"/>
        <w:ind w:left="142" w:hanging="142"/>
        <w:jc w:val="both"/>
        <w:rPr>
          <w:rFonts w:ascii="Kalpurush" w:hAnsi="Kalpurush" w:cs="Kokila"/>
          <w:sz w:val="20"/>
          <w:szCs w:val="25"/>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তাহাবি: শরহুমাআনিল আসার: (২/৯৭)</w:t>
      </w:r>
      <w:r>
        <w:rPr>
          <w:rFonts w:ascii="Kalpurush" w:hAnsi="Kalpurush" w:cs="Kalpurush" w:hint="cs"/>
          <w:sz w:val="20"/>
          <w:szCs w:val="20"/>
          <w:cs/>
          <w:lang w:bidi="bn-BD"/>
        </w:rPr>
        <w:t>;</w:t>
      </w:r>
      <w:r w:rsidRPr="00AF743D">
        <w:rPr>
          <w:rFonts w:ascii="Kalpurush" w:hAnsi="Kalpurush" w:cs="Kalpurush"/>
          <w:sz w:val="20"/>
          <w:szCs w:val="20"/>
          <w:cs/>
          <w:lang w:bidi="bn-IN"/>
        </w:rPr>
        <w:t xml:space="preserve"> উমদাতুলকারি: (১১/৩৬)</w:t>
      </w:r>
      <w:r w:rsidRPr="00AF743D">
        <w:rPr>
          <w:rFonts w:ascii="Kalpurush" w:hAnsi="Kalpurush" w:cs="Times New Roman"/>
          <w:sz w:val="20"/>
          <w:szCs w:val="20"/>
          <w:cs/>
          <w:lang w:bidi="bn-IN"/>
        </w:rPr>
        <w:t>‎</w:t>
      </w:r>
      <w:r>
        <w:rPr>
          <w:rFonts w:ascii="Kalpurush" w:hAnsi="Kalpurush" w:cs="Kokila" w:hint="cs"/>
          <w:sz w:val="20"/>
          <w:szCs w:val="25"/>
          <w:cs/>
          <w:lang w:bidi="hi-IN"/>
        </w:rPr>
        <w:t>।</w:t>
      </w:r>
    </w:p>
  </w:footnote>
  <w:footnote w:id="27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আল-মুগনি লি ইবন কুদামাহ: (৩/২৪)</w:t>
      </w:r>
      <w:r>
        <w:rPr>
          <w:rFonts w:ascii="Kalpurush" w:hAnsi="Kalpurush" w:cs="Kalpurush" w:hint="cs"/>
          <w:cs/>
          <w:lang w:bidi="hi-IN"/>
        </w:rPr>
        <w:t>।</w:t>
      </w:r>
    </w:p>
  </w:footnote>
  <w:footnote w:id="275">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আস-সালাত লি ইবন কাইয়্যিম: (১৩৪)</w:t>
      </w:r>
      <w:r>
        <w:rPr>
          <w:rFonts w:ascii="Kalpurush" w:hAnsi="Kalpurush" w:cs="Kalpurush" w:hint="cs"/>
          <w:sz w:val="20"/>
          <w:szCs w:val="20"/>
          <w:cs/>
          <w:lang w:bidi="hi-IN"/>
        </w:rPr>
        <w:t>।</w:t>
      </w:r>
      <w:r w:rsidRPr="00AF743D">
        <w:rPr>
          <w:rFonts w:ascii="Kalpurush" w:hAnsi="Kalpurush" w:cs="Times New Roman"/>
          <w:sz w:val="20"/>
          <w:szCs w:val="20"/>
          <w:cs/>
          <w:lang w:bidi="bn-IN"/>
        </w:rPr>
        <w:t>‎</w:t>
      </w:r>
    </w:p>
  </w:footnote>
  <w:footnote w:id="276">
    <w:p w:rsidR="00D9044F" w:rsidRPr="00850A89" w:rsidRDefault="00D9044F" w:rsidP="00DD7C1C">
      <w:pPr>
        <w:bidi w:val="0"/>
        <w:spacing w:after="0" w:line="240" w:lineRule="auto"/>
        <w:ind w:left="142" w:hanging="142"/>
        <w:jc w:val="both"/>
        <w:rPr>
          <w:rFonts w:ascii="Kalpurush" w:hAnsi="Kalpurush" w:cs="Kokila"/>
          <w:sz w:val="20"/>
          <w:szCs w:val="25"/>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মাজমুউল </w:t>
      </w:r>
      <w:r w:rsidRPr="00AF743D">
        <w:rPr>
          <w:rFonts w:ascii="Kalpurush" w:hAnsi="Kalpurush" w:cs="Kalpurush" w:hint="cs"/>
          <w:sz w:val="20"/>
          <w:szCs w:val="20"/>
          <w:cs/>
          <w:lang w:bidi="bn-BD"/>
        </w:rPr>
        <w:t>ফাতাওয়া</w:t>
      </w:r>
      <w:r w:rsidRPr="00AF743D">
        <w:rPr>
          <w:rFonts w:ascii="Kalpurush" w:hAnsi="Kalpurush" w:cs="Kalpurush"/>
          <w:sz w:val="20"/>
          <w:szCs w:val="20"/>
          <w:cs/>
          <w:lang w:bidi="bn-IN"/>
        </w:rPr>
        <w:t xml:space="preserve"> : (২৫/২৫০-২৫১)</w:t>
      </w:r>
      <w:r w:rsidRPr="00AF743D">
        <w:rPr>
          <w:rFonts w:ascii="Kalpurush" w:hAnsi="Kalpurush" w:cs="Times New Roman"/>
          <w:sz w:val="20"/>
          <w:szCs w:val="20"/>
          <w:cs/>
          <w:lang w:bidi="bn-IN"/>
        </w:rPr>
        <w:t>‎</w:t>
      </w:r>
      <w:r>
        <w:rPr>
          <w:rFonts w:ascii="Kalpurush" w:hAnsi="Kalpurush" w:cs="Kokila" w:hint="cs"/>
          <w:sz w:val="20"/>
          <w:szCs w:val="25"/>
          <w:cs/>
          <w:lang w:bidi="hi-IN"/>
        </w:rPr>
        <w:t>।</w:t>
      </w:r>
    </w:p>
  </w:footnote>
  <w:footnote w:id="27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৮৪৭</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২৫২</w:t>
      </w:r>
      <w:r>
        <w:rPr>
          <w:rFonts w:ascii="Kalpurush" w:hAnsi="Kalpurush" w:cs="Kalpurush" w:hint="cs"/>
          <w:cs/>
          <w:lang w:bidi="hi-IN"/>
        </w:rPr>
        <w:t>।</w:t>
      </w:r>
    </w:p>
  </w:footnote>
  <w:footnote w:id="278">
    <w:p w:rsidR="00D9044F" w:rsidRPr="00AF743D" w:rsidRDefault="00D9044F" w:rsidP="00850A89">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আহমদ: (৬/৬২</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 (১/১০)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দারামি</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৬৮৪</w:t>
      </w:r>
      <w:r>
        <w:rPr>
          <w:rFonts w:ascii="Kalpurush" w:hAnsi="Kalpurush" w:cs="Kalpurush"/>
          <w:sz w:val="20"/>
          <w:szCs w:val="20"/>
          <w:lang w:bidi="bn-IN"/>
        </w:rPr>
        <w:t xml:space="preserve">; </w:t>
      </w:r>
      <w:r>
        <w:rPr>
          <w:rFonts w:ascii="Kalpurush" w:hAnsi="Kalpurush" w:cs="Kalpurush"/>
          <w:sz w:val="20"/>
          <w:szCs w:val="20"/>
          <w:cs/>
          <w:lang w:bidi="bn-IN"/>
        </w:rPr>
        <w:t>আবু ইয়ালা</w:t>
      </w:r>
      <w:r>
        <w:rPr>
          <w:rFonts w:ascii="Kalpurush" w:hAnsi="Kalpurush" w:cs="Kalpurush"/>
          <w:sz w:val="20"/>
          <w:szCs w:val="20"/>
          <w:lang w:bidi="bn-IN"/>
        </w:rPr>
        <w:t xml:space="preserve">, </w:t>
      </w:r>
      <w:r>
        <w:rPr>
          <w:rFonts w:ascii="Kalpurush" w:hAnsi="Kalpurush" w:cs="Kalpurush"/>
          <w:sz w:val="20"/>
          <w:szCs w:val="20"/>
          <w:cs/>
          <w:lang w:bidi="bn-IN"/>
        </w:rPr>
        <w:t>হাদীস নং ৪৯৪৬</w:t>
      </w:r>
      <w:r>
        <w:rPr>
          <w:rFonts w:ascii="Kalpurush" w:hAnsi="Kalpurush" w:cs="Kalpurush" w:hint="cs"/>
          <w:sz w:val="20"/>
          <w:szCs w:val="20"/>
          <w:cs/>
          <w:lang w:bidi="bn-BD"/>
        </w:rPr>
        <w:t>;</w:t>
      </w:r>
      <w:r w:rsidRPr="00AF743D">
        <w:rPr>
          <w:rFonts w:ascii="Kalpurush" w:hAnsi="Kalpurush" w:cs="Kalpurush"/>
          <w:sz w:val="20"/>
          <w:szCs w:val="20"/>
          <w:cs/>
          <w:lang w:bidi="bn-BD"/>
        </w:rPr>
        <w:t xml:space="preserve"> </w:t>
      </w:r>
      <w:r>
        <w:rPr>
          <w:rFonts w:ascii="Kalpurush" w:hAnsi="Kalpurush" w:cs="Kalpurush"/>
          <w:sz w:val="20"/>
          <w:szCs w:val="20"/>
          <w:cs/>
          <w:lang w:bidi="bn-BD"/>
        </w:rPr>
        <w:t>সহীহ ইবন খুযাইমাহ</w:t>
      </w:r>
      <w:r>
        <w:rPr>
          <w:rFonts w:ascii="Kalpurush" w:hAnsi="Kalpurush" w:cs="Kalpurush"/>
          <w:sz w:val="20"/>
          <w:szCs w:val="20"/>
          <w:lang w:bidi="bn-BD"/>
        </w:rPr>
        <w:t xml:space="preserve">, </w:t>
      </w:r>
      <w:r>
        <w:rPr>
          <w:rFonts w:ascii="Kalpurush" w:hAnsi="Kalpurush" w:cs="Kalpurush"/>
          <w:sz w:val="20"/>
          <w:szCs w:val="20"/>
          <w:cs/>
          <w:lang w:bidi="bn-BD"/>
        </w:rPr>
        <w:t xml:space="preserve">হাদীস নং </w:t>
      </w:r>
      <w:r>
        <w:rPr>
          <w:rFonts w:ascii="Kalpurush" w:hAnsi="Kalpurush" w:cs="Kalpurush"/>
          <w:sz w:val="20"/>
          <w:szCs w:val="20"/>
          <w:cs/>
          <w:lang w:bidi="bn-IN"/>
        </w:rPr>
        <w:t>১৩৫</w:t>
      </w:r>
      <w:r>
        <w:rPr>
          <w:rFonts w:ascii="Kalpurush" w:hAnsi="Kalpurush" w:cs="Kalpurush" w:hint="cs"/>
          <w:sz w:val="20"/>
          <w:szCs w:val="20"/>
          <w:cs/>
          <w:lang w:bidi="bn-BD"/>
        </w:rPr>
        <w:t xml:space="preserve">; </w:t>
      </w:r>
      <w:r>
        <w:rPr>
          <w:rFonts w:ascii="Kalpurush" w:hAnsi="Kalpurush" w:cs="Kalpurush"/>
          <w:sz w:val="20"/>
          <w:szCs w:val="20"/>
          <w:cs/>
          <w:lang w:bidi="bn-IN"/>
        </w:rPr>
        <w:t>সহীহ ইবন হিব্বান</w:t>
      </w:r>
      <w:r>
        <w:rPr>
          <w:rFonts w:ascii="Kalpurush" w:hAnsi="Kalpurush" w:cs="Kalpurush"/>
          <w:sz w:val="20"/>
          <w:szCs w:val="20"/>
          <w:lang w:bidi="bn-IN"/>
        </w:rPr>
        <w:t xml:space="preserve">, </w:t>
      </w:r>
      <w:r>
        <w:rPr>
          <w:rFonts w:ascii="Kalpurush" w:hAnsi="Kalpurush" w:cs="Kalpurush"/>
          <w:sz w:val="20"/>
          <w:szCs w:val="20"/>
          <w:cs/>
          <w:lang w:bidi="bn-IN"/>
        </w:rPr>
        <w:t>হাদীস নং ১০৬৭</w:t>
      </w:r>
      <w:r>
        <w:rPr>
          <w:rFonts w:ascii="Kalpurush" w:hAnsi="Kalpurush" w:cs="Kalpurush" w:hint="cs"/>
          <w:sz w:val="20"/>
          <w:szCs w:val="20"/>
          <w:cs/>
          <w:lang w:bidi="hi-IN"/>
        </w:rPr>
        <w:t>।</w:t>
      </w:r>
    </w:p>
  </w:footnote>
  <w:footnote w:id="279">
    <w:p w:rsidR="00D9044F" w:rsidRPr="00AF743D" w:rsidRDefault="00D9044F" w:rsidP="00850A89">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 </w:t>
      </w:r>
      <w:r>
        <w:rPr>
          <w:rFonts w:ascii="Kalpurush" w:hAnsi="Kalpurush" w:cs="Kalpurush" w:hint="cs"/>
          <w:cs/>
          <w:lang w:bidi="bn-BD"/>
        </w:rPr>
        <w:t>(</w:t>
      </w:r>
      <w:r w:rsidRPr="00AF743D">
        <w:rPr>
          <w:rFonts w:ascii="Kalpurush" w:hAnsi="Kalpurush" w:cs="Kalpurush"/>
          <w:cs/>
          <w:lang w:bidi="bn-IN"/>
        </w:rPr>
        <w:t>২/৬৮১)</w:t>
      </w:r>
      <w:r>
        <w:rPr>
          <w:rFonts w:ascii="Kalpurush" w:hAnsi="Kalpurush" w:cs="Kalpurush" w:hint="cs"/>
          <w:cs/>
          <w:lang w:bidi="hi-IN"/>
        </w:rPr>
        <w:t>।</w:t>
      </w:r>
    </w:p>
  </w:footnote>
  <w:footnote w:id="28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ইবন আবি শায়বাহ: (২/২৯৬)</w:t>
      </w:r>
      <w:r>
        <w:rPr>
          <w:rFonts w:ascii="Kalpurush" w:hAnsi="Kalpurush" w:cs="Kalpurush" w:hint="cs"/>
          <w:cs/>
          <w:lang w:bidi="hi-IN"/>
        </w:rPr>
        <w:t>।</w:t>
      </w:r>
    </w:p>
  </w:footnote>
  <w:footnote w:id="281">
    <w:p w:rsidR="00D9044F" w:rsidRPr="00AF743D" w:rsidRDefault="00D9044F" w:rsidP="00850A89">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তাবরানি ফিল কাবির: (২০/৭০)</w:t>
      </w:r>
      <w:r w:rsidRPr="00AF743D">
        <w:rPr>
          <w:rFonts w:ascii="Kalpurush" w:hAnsi="Kalpurush" w:cs="Kalpurush"/>
          <w:sz w:val="20"/>
          <w:szCs w:val="20"/>
          <w:lang w:bidi="bn-BD"/>
        </w:rPr>
        <w:t>,</w:t>
      </w:r>
      <w:r w:rsidRPr="00AF743D">
        <w:rPr>
          <w:rFonts w:ascii="Kalpurush" w:hAnsi="Kalpurush" w:cs="Kalpurush"/>
          <w:sz w:val="20"/>
          <w:szCs w:val="20"/>
          <w:cs/>
          <w:lang w:bidi="bn-BD"/>
        </w:rPr>
        <w:t xml:space="preserve"> হাদীস</w:t>
      </w:r>
      <w:r>
        <w:rPr>
          <w:rFonts w:ascii="Kalpurush" w:hAnsi="Kalpurush" w:cs="Kalpurush"/>
          <w:sz w:val="20"/>
          <w:szCs w:val="20"/>
          <w:cs/>
          <w:lang w:bidi="bn-IN"/>
        </w:rPr>
        <w:t xml:space="preserve"> নং</w:t>
      </w:r>
      <w:r>
        <w:rPr>
          <w:rFonts w:ascii="Kalpurush" w:hAnsi="Kalpurush" w:cs="Kalpurush" w:hint="cs"/>
          <w:sz w:val="20"/>
          <w:szCs w:val="20"/>
          <w:cs/>
          <w:lang w:bidi="bn-BD"/>
        </w:rPr>
        <w:t xml:space="preserve"> </w:t>
      </w:r>
      <w:r>
        <w:rPr>
          <w:rFonts w:ascii="Kalpurush" w:hAnsi="Kalpurush" w:cs="Kalpurush"/>
          <w:sz w:val="20"/>
          <w:szCs w:val="20"/>
          <w:cs/>
          <w:lang w:bidi="bn-IN"/>
        </w:rPr>
        <w:t>১৩৩</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মুসনাদে শামি</w:t>
      </w:r>
      <w:r>
        <w:rPr>
          <w:rFonts w:ascii="Kalpurush" w:hAnsi="Kalpurush" w:cs="Kalpurush" w:hint="cs"/>
          <w:sz w:val="20"/>
          <w:szCs w:val="20"/>
          <w:cs/>
          <w:lang w:bidi="bn-BD"/>
        </w:rPr>
        <w:t xml:space="preserve">, </w:t>
      </w:r>
      <w:r w:rsidRPr="00AF743D">
        <w:rPr>
          <w:rFonts w:ascii="Kalpurush" w:hAnsi="Kalpurush" w:cs="Kalpurush"/>
          <w:sz w:val="20"/>
          <w:szCs w:val="20"/>
          <w:cs/>
          <w:lang w:bidi="bn-BD"/>
        </w:rPr>
        <w:t>হাদীস</w:t>
      </w:r>
      <w:r>
        <w:rPr>
          <w:rFonts w:ascii="Kalpurush" w:hAnsi="Kalpurush" w:cs="Kalpurush"/>
          <w:sz w:val="20"/>
          <w:szCs w:val="20"/>
          <w:cs/>
          <w:lang w:bidi="bn-IN"/>
        </w:rPr>
        <w:t xml:space="preserve"> নং ২২৫০</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হাফেয ইবন হাজার এর সনদ জাইয়্যেদ বলেছেন: তালখিস: (২/২০২)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কিন্তু হায়সামি বকর ইবন খুনাইস বর্ণনাকারীর কারণে হাদীসটি দুর্বল বলেছেন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তবে তিনি বলেছেন: ইবন মুয়িন তাকে নির্ভরযোগ্য বলেছেন। মাজমাউয যাওয়ায়েদ: (৩/১৬৫)</w:t>
      </w:r>
      <w:r>
        <w:rPr>
          <w:rFonts w:ascii="Kalpurush" w:hAnsi="Kalpurush" w:cs="Kalpurush" w:hint="cs"/>
          <w:sz w:val="20"/>
          <w:szCs w:val="20"/>
          <w:cs/>
          <w:lang w:bidi="hi-IN"/>
        </w:rPr>
        <w:t>।</w:t>
      </w:r>
    </w:p>
  </w:footnote>
  <w:footnote w:id="282">
    <w:p w:rsidR="00D9044F" w:rsidRPr="00AF743D" w:rsidRDefault="00D9044F" w:rsidP="00850A89">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আবু দাউদ</w:t>
      </w:r>
      <w:r w:rsidRPr="00AF743D">
        <w:rPr>
          <w:rFonts w:ascii="Kalpurush" w:hAnsi="Kalpurush" w:cs="Kalpurush"/>
          <w:lang w:bidi="bn-IN"/>
        </w:rPr>
        <w:t xml:space="preserve">, </w:t>
      </w:r>
      <w:r w:rsidRPr="00AF743D">
        <w:rPr>
          <w:rFonts w:ascii="Kalpurush" w:hAnsi="Kalpurush" w:cs="Kalpurush"/>
          <w:cs/>
          <w:lang w:bidi="bn-IN"/>
        </w:rPr>
        <w:t>হাদীস নং ২৩৭৮</w:t>
      </w:r>
      <w:r>
        <w:rPr>
          <w:rFonts w:ascii="Kalpurush" w:hAnsi="Kalpurush" w:cs="Kalpurush"/>
          <w:lang w:bidi="bn-IN"/>
        </w:rPr>
        <w:t xml:space="preserve">; </w:t>
      </w:r>
      <w:r>
        <w:rPr>
          <w:rFonts w:ascii="Kalpurush" w:hAnsi="Kalpurush" w:cs="Kalpurush"/>
          <w:cs/>
          <w:lang w:bidi="bn-IN"/>
        </w:rPr>
        <w:t>ইবন আবি</w:t>
      </w:r>
      <w:r w:rsidRPr="00AF743D">
        <w:rPr>
          <w:rFonts w:ascii="Kalpurush" w:hAnsi="Kalpurush" w:cs="Kalpurush"/>
          <w:cs/>
          <w:lang w:bidi="bn-IN"/>
        </w:rPr>
        <w:t xml:space="preserve"> শায়বাহ: (২/৩০৪)</w:t>
      </w:r>
      <w:r w:rsidRPr="00AF743D">
        <w:rPr>
          <w:rFonts w:ascii="Kalpurush" w:hAnsi="Kalpurush" w:cs="Kalpurush"/>
          <w:lang w:bidi="bn-BD"/>
        </w:rPr>
        <w:t xml:space="preserve">, </w:t>
      </w:r>
      <w:r w:rsidRPr="00AF743D">
        <w:rPr>
          <w:rFonts w:ascii="Kalpurush" w:hAnsi="Kalpurush" w:cs="Kalpurush"/>
          <w:cs/>
          <w:lang w:bidi="bn-IN"/>
        </w:rPr>
        <w:t xml:space="preserve">এ হাদীস মওকুফ। তিরমিযী বলেছেন: এ অধ্যায়ে নবী সাল্লাল্লাহু আলাইহি ওয়াসাল্লাম থেকে মারফূ কোন হাদীস নেই। </w:t>
      </w:r>
      <w:r>
        <w:rPr>
          <w:rFonts w:ascii="Kalpurush" w:hAnsi="Kalpurush" w:cs="Kalpurush"/>
          <w:cs/>
          <w:lang w:bidi="bn-IN"/>
        </w:rPr>
        <w:t xml:space="preserve">তিরমিযী </w:t>
      </w:r>
      <w:r>
        <w:rPr>
          <w:rFonts w:ascii="Kalpurush" w:hAnsi="Kalpurush" w:cs="Kalpurush" w:hint="cs"/>
          <w:cs/>
          <w:lang w:bidi="bn-BD"/>
        </w:rPr>
        <w:t>(</w:t>
      </w:r>
      <w:r w:rsidRPr="00AF743D">
        <w:rPr>
          <w:rFonts w:ascii="Kalpurush" w:hAnsi="Kalpurush" w:cs="Kalpurush"/>
          <w:cs/>
          <w:lang w:bidi="bn-IN"/>
        </w:rPr>
        <w:t>৩/১০৫)</w:t>
      </w:r>
      <w:r>
        <w:rPr>
          <w:rFonts w:ascii="Kalpurush" w:hAnsi="Kalpurush" w:cs="Kalpurush" w:hint="cs"/>
          <w:cs/>
          <w:lang w:bidi="hi-IN"/>
        </w:rPr>
        <w:t>।</w:t>
      </w:r>
    </w:p>
  </w:footnote>
  <w:footnote w:id="283">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ইবন আবি শায়বাহ: (২/৩০৪)</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যুহরি রহ. থেকে বর্ণিত</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তিনি বলেন: </w:t>
      </w:r>
      <w:r w:rsidRPr="00AF743D">
        <w:rPr>
          <w:rFonts w:ascii="Kalpurush" w:hAnsi="Kalpurush" w:cs="Kalpurush"/>
          <w:sz w:val="20"/>
          <w:szCs w:val="20"/>
          <w:lang w:bidi="bn-BD"/>
        </w:rPr>
        <w:t>“</w:t>
      </w:r>
      <w:r w:rsidRPr="00AF743D">
        <w:rPr>
          <w:rFonts w:ascii="Kalpurush" w:hAnsi="Kalpurush" w:cs="Kalpurush"/>
          <w:sz w:val="20"/>
          <w:szCs w:val="20"/>
          <w:cs/>
          <w:lang w:bidi="bn-IN"/>
        </w:rPr>
        <w:t>সওম পালনকারীর সুরমা ব্যবহারে কোন সমস্যা নেই</w:t>
      </w:r>
      <w:r w:rsidRPr="00AF743D">
        <w:rPr>
          <w:rFonts w:ascii="Kalpurush" w:hAnsi="Kalpurush" w:cs="Kalpurush"/>
          <w:sz w:val="20"/>
          <w:szCs w:val="20"/>
          <w:lang w:bidi="bn-BD"/>
        </w:rPr>
        <w:t>”</w:t>
      </w:r>
      <w:r w:rsidRPr="00AF743D">
        <w:rPr>
          <w:rFonts w:ascii="Kalpurush" w:hAnsi="Kalpurush" w:cs="SolaimanLipi"/>
          <w:sz w:val="20"/>
          <w:szCs w:val="20"/>
          <w:cs/>
          <w:lang w:bidi="hi-IN"/>
        </w:rPr>
        <w:t xml:space="preserve">। </w:t>
      </w:r>
      <w:r w:rsidRPr="00AF743D">
        <w:rPr>
          <w:rFonts w:ascii="Kalpurush" w:hAnsi="Kalpurush" w:cs="Kalpurush"/>
          <w:sz w:val="20"/>
          <w:szCs w:val="20"/>
          <w:cs/>
          <w:lang w:bidi="bn-IN"/>
        </w:rPr>
        <w:t>ইবন আবি শায়বাহ: (২/৩০৪)</w:t>
      </w:r>
      <w:r>
        <w:rPr>
          <w:rFonts w:ascii="Kalpurush" w:hAnsi="Kalpurush" w:cs="Kalpurush" w:hint="cs"/>
          <w:sz w:val="20"/>
          <w:szCs w:val="20"/>
          <w:cs/>
          <w:lang w:bidi="hi-IN"/>
        </w:rPr>
        <w:t>।</w:t>
      </w:r>
    </w:p>
  </w:footnote>
  <w:footnote w:id="28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ইবন আবি শায়বাহ: (২/৩০৪)</w:t>
      </w:r>
      <w:r>
        <w:rPr>
          <w:rFonts w:ascii="Kalpurush" w:hAnsi="Kalpurush" w:cs="Kalpurush" w:hint="cs"/>
          <w:cs/>
          <w:lang w:bidi="hi-IN"/>
        </w:rPr>
        <w:t>।</w:t>
      </w:r>
    </w:p>
  </w:footnote>
  <w:footnote w:id="28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২/৬৮২)</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(৪/১৫৮)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তামহিদ: (১৯/৫৮)</w:t>
      </w:r>
      <w:r>
        <w:rPr>
          <w:rFonts w:ascii="Kalpurush" w:hAnsi="Kalpurush" w:cs="Kalpurush" w:hint="cs"/>
          <w:cs/>
          <w:lang w:bidi="hi-IN"/>
        </w:rPr>
        <w:t>।</w:t>
      </w:r>
    </w:p>
  </w:footnote>
  <w:footnote w:id="28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ফাতাওয়া লাজনায়ে দায়েমাহ: (১০/২৬৫)</w:t>
      </w:r>
      <w:r w:rsidRPr="00AF743D">
        <w:rPr>
          <w:rFonts w:ascii="Kalpurush" w:hAnsi="Kalpurush" w:cs="Kalpurush"/>
          <w:lang w:bidi="bn-BD"/>
        </w:rPr>
        <w:t xml:space="preserve">, </w:t>
      </w:r>
      <w:r w:rsidRPr="00AF743D">
        <w:rPr>
          <w:rFonts w:ascii="Kalpurush" w:hAnsi="Kalpurush" w:cs="Kalpurush"/>
          <w:cs/>
          <w:lang w:bidi="bn-IN"/>
        </w:rPr>
        <w:t xml:space="preserve">ফাতাওয়া </w:t>
      </w:r>
      <w:r>
        <w:rPr>
          <w:rFonts w:ascii="Kalpurush" w:hAnsi="Kalpurush" w:cs="Kalpurush"/>
          <w:cs/>
          <w:lang w:bidi="bn-IN"/>
        </w:rPr>
        <w:t>নং ৩৭৮৫</w:t>
      </w:r>
      <w:r>
        <w:rPr>
          <w:rFonts w:ascii="Kalpurush" w:hAnsi="Kalpurush" w:cs="Kalpurush" w:hint="cs"/>
          <w:cs/>
          <w:lang w:bidi="hi-IN"/>
        </w:rPr>
        <w:t>।</w:t>
      </w:r>
    </w:p>
  </w:footnote>
  <w:footnote w:id="287">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মাজমু ফাতাওয়া ইবন বায: (১৫/২৬০-২৬১)</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শাইখুল ইসলাম ইবন তাইমিয়া রহ. এটা গ্রহণ করেছেন। দেখুন: ফিকহুল ইবাদাত লি ইবন উসাইমিন: (১৯১-১৯২)</w:t>
      </w:r>
      <w:r>
        <w:rPr>
          <w:rFonts w:ascii="Kalpurush" w:hAnsi="Kalpurush" w:cs="Kalpurush" w:hint="cs"/>
          <w:sz w:val="20"/>
          <w:szCs w:val="20"/>
          <w:cs/>
          <w:lang w:bidi="hi-IN"/>
        </w:rPr>
        <w:t>।</w:t>
      </w:r>
    </w:p>
  </w:footnote>
  <w:footnote w:id="288">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ফাতাওয়া ইবন বায: (১৫/২৬০)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ফাতাওয়া ইবন উসাইমিন: (১/৫২০)</w:t>
      </w:r>
      <w:r>
        <w:rPr>
          <w:rFonts w:ascii="Kalpurush" w:hAnsi="Kalpurush" w:cs="Kalpurush" w:hint="cs"/>
          <w:sz w:val="20"/>
          <w:szCs w:val="20"/>
          <w:cs/>
          <w:lang w:bidi="hi-IN"/>
        </w:rPr>
        <w:t>।</w:t>
      </w:r>
    </w:p>
  </w:footnote>
  <w:footnote w:id="289">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ফাতাওয়া ইবন বায: (১৫/২৬৫)</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ফাতাওয়া ইবন উসাইমিন: (১/৫০০)</w:t>
      </w:r>
      <w:r>
        <w:rPr>
          <w:rFonts w:ascii="Kalpurush" w:hAnsi="Kalpurush" w:cs="Kalpurush" w:hint="cs"/>
          <w:sz w:val="20"/>
          <w:szCs w:val="20"/>
          <w:cs/>
          <w:lang w:bidi="hi-IN"/>
        </w:rPr>
        <w:t>।</w:t>
      </w:r>
    </w:p>
  </w:footnote>
  <w:footnote w:id="290">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মজমুউ ফাতাওয়া ও রাসায়েল লি ইবন উসাইমিন: (১৯/২১৩-২১৫)</w:t>
      </w:r>
      <w:r>
        <w:rPr>
          <w:rFonts w:ascii="Kalpurush" w:hAnsi="Kalpurush" w:cs="Kalpurush" w:hint="cs"/>
          <w:sz w:val="20"/>
          <w:szCs w:val="20"/>
          <w:cs/>
          <w:lang w:bidi="hi-IN"/>
        </w:rPr>
        <w:t>।</w:t>
      </w:r>
    </w:p>
  </w:footnote>
  <w:footnote w:id="291">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মজমুউ ফাতাওয়া ও রাসায়েল লি ইবন উসাইমিন: (১৯/২২৫-২২৮)</w:t>
      </w:r>
      <w:r>
        <w:rPr>
          <w:rFonts w:ascii="Kalpurush" w:hAnsi="Kalpurush" w:cs="Kalpurush" w:hint="cs"/>
          <w:sz w:val="20"/>
          <w:szCs w:val="20"/>
          <w:cs/>
          <w:lang w:bidi="hi-IN"/>
        </w:rPr>
        <w:t>।</w:t>
      </w:r>
    </w:p>
  </w:footnote>
  <w:footnote w:id="29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ফাতাওয়া ইবন উসাইমিন: (১/২০৫)</w:t>
      </w:r>
      <w:r>
        <w:rPr>
          <w:rFonts w:ascii="Kalpurush" w:hAnsi="Kalpurush" w:cs="Kalpurush" w:hint="cs"/>
          <w:cs/>
          <w:lang w:bidi="hi-IN"/>
        </w:rPr>
        <w:t>।</w:t>
      </w:r>
    </w:p>
  </w:footnote>
  <w:footnote w:id="29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মাজমুউ ফাতাওয়া ইবন উসাইমিন: (১/২০৫)</w:t>
      </w:r>
      <w:r>
        <w:rPr>
          <w:rFonts w:ascii="Kalpurush" w:hAnsi="Kalpurush" w:cs="Kalpurush" w:hint="cs"/>
          <w:cs/>
          <w:lang w:bidi="hi-IN"/>
        </w:rPr>
        <w:t>।</w:t>
      </w:r>
    </w:p>
  </w:footnote>
  <w:footnote w:id="29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মজমুউ ফাতাওয়া ও রাসায়েল লি ইবন উসাইমিন: (১৯/২৯০)</w:t>
      </w:r>
      <w:r>
        <w:rPr>
          <w:rFonts w:ascii="Kalpurush" w:hAnsi="Kalpurush" w:cs="Kalpurush" w:hint="cs"/>
          <w:cs/>
          <w:lang w:bidi="hi-IN"/>
        </w:rPr>
        <w:t>।</w:t>
      </w:r>
    </w:p>
  </w:footnote>
  <w:footnote w:id="29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আল-মুনতাকা: (৩/১৩০)</w:t>
      </w:r>
      <w:r>
        <w:rPr>
          <w:rFonts w:ascii="Kalpurush" w:hAnsi="Kalpurush" w:cs="Kalpurush" w:hint="cs"/>
          <w:cs/>
          <w:lang w:bidi="hi-IN"/>
        </w:rPr>
        <w:t>।</w:t>
      </w:r>
    </w:p>
  </w:footnote>
  <w:footnote w:id="296">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ফাতাওয়া লাজনায়ে দায়েমাহ: (৯৫৮৪)</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ফাতাওয়া ইবন বায: (৩/২৫১)</w:t>
      </w:r>
      <w:r>
        <w:rPr>
          <w:rFonts w:ascii="Kalpurush" w:hAnsi="Kalpurush" w:cs="Kalpurush" w:hint="cs"/>
          <w:sz w:val="20"/>
          <w:szCs w:val="20"/>
          <w:cs/>
          <w:lang w:bidi="hi-IN"/>
        </w:rPr>
        <w:t>।</w:t>
      </w:r>
    </w:p>
  </w:footnote>
  <w:footnote w:id="29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তুহফাতুল ইখওয়ান লি ইবন বায: (৮২)</w:t>
      </w:r>
      <w:r>
        <w:rPr>
          <w:rFonts w:ascii="Kalpurush" w:hAnsi="Kalpurush" w:cs="Kalpurush" w:hint="cs"/>
          <w:cs/>
          <w:lang w:bidi="hi-IN"/>
        </w:rPr>
        <w:t>।</w:t>
      </w:r>
    </w:p>
  </w:footnote>
  <w:footnote w:id="298">
    <w:p w:rsidR="00D9044F" w:rsidRPr="00AF743D" w:rsidRDefault="00D9044F" w:rsidP="00FF1D77">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w:t>
      </w:r>
      <w:r>
        <w:rPr>
          <w:rFonts w:ascii="Kalpurush" w:hAnsi="Kalpurush" w:cs="Kalpurush"/>
          <w:sz w:val="20"/>
          <w:szCs w:val="20"/>
          <w:cs/>
          <w:lang w:bidi="bn-IN"/>
        </w:rPr>
        <w:t>নাসাঈ</w:t>
      </w:r>
      <w:r w:rsidRPr="00AF743D">
        <w:rPr>
          <w:rFonts w:ascii="Kalpurush" w:hAnsi="Kalpurush" w:cs="Kalpurush"/>
          <w:sz w:val="20"/>
          <w:szCs w:val="20"/>
          <w:cs/>
          <w:lang w:bidi="bn-IN"/>
        </w:rPr>
        <w:t>: (৪/১৬৫</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আহমদ</w:t>
      </w:r>
      <w:r w:rsidRPr="00AF743D">
        <w:rPr>
          <w:rFonts w:ascii="Kalpurush" w:hAnsi="Kalpurush" w:cs="Kalpurush"/>
          <w:sz w:val="20"/>
          <w:szCs w:val="20"/>
          <w:cs/>
          <w:lang w:bidi="bn-IN"/>
        </w:rPr>
        <w:t>: (৫/২৪৮)</w:t>
      </w:r>
      <w:r>
        <w:rPr>
          <w:rFonts w:ascii="Kalpurush" w:hAnsi="Kalpurush" w:cs="Kalpurush" w:hint="cs"/>
          <w:sz w:val="20"/>
          <w:szCs w:val="20"/>
          <w:cs/>
          <w:lang w:bidi="bn-BD"/>
        </w:rPr>
        <w:t>;</w:t>
      </w:r>
      <w:r w:rsidRPr="00AF743D">
        <w:rPr>
          <w:rFonts w:ascii="Kalpurush" w:hAnsi="Kalpurush" w:cs="Kalpurush"/>
          <w:sz w:val="20"/>
          <w:szCs w:val="20"/>
          <w:cs/>
          <w:lang w:bidi="bn-BD"/>
        </w:rPr>
        <w:t xml:space="preserve"> </w:t>
      </w:r>
      <w:r>
        <w:rPr>
          <w:rFonts w:ascii="Kalpurush" w:hAnsi="Kalpurush" w:cs="Kalpurush"/>
          <w:sz w:val="20"/>
          <w:szCs w:val="20"/>
          <w:cs/>
          <w:lang w:bidi="bn-IN"/>
        </w:rPr>
        <w:t>ইবন হিব্বান</w:t>
      </w:r>
      <w:r>
        <w:rPr>
          <w:rFonts w:ascii="Kalpurush" w:hAnsi="Kalpurush" w:cs="Kalpurush"/>
          <w:sz w:val="20"/>
          <w:szCs w:val="20"/>
          <w:lang w:bidi="bn-IN"/>
        </w:rPr>
        <w:t xml:space="preserve">, </w:t>
      </w:r>
      <w:r>
        <w:rPr>
          <w:rFonts w:ascii="Kalpurush" w:hAnsi="Kalpurush" w:cs="Kalpurush"/>
          <w:sz w:val="20"/>
          <w:szCs w:val="20"/>
          <w:cs/>
          <w:lang w:bidi="bn-IN"/>
        </w:rPr>
        <w:t>হাদীস নং ৩৪২৫</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ইবন খুযাইমাহ</w:t>
      </w:r>
      <w:r>
        <w:rPr>
          <w:rFonts w:ascii="Kalpurush" w:hAnsi="Kalpurush" w:cs="Kalpurush"/>
          <w:sz w:val="20"/>
          <w:szCs w:val="20"/>
          <w:lang w:bidi="bn-IN"/>
        </w:rPr>
        <w:t xml:space="preserve">, </w:t>
      </w:r>
      <w:r>
        <w:rPr>
          <w:rFonts w:ascii="Kalpurush" w:hAnsi="Kalpurush" w:cs="Kalpurush"/>
          <w:sz w:val="20"/>
          <w:szCs w:val="20"/>
          <w:cs/>
          <w:lang w:bidi="bn-IN"/>
        </w:rPr>
        <w:t>হাদীস নং ১৮৯৩</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হাকে</w:t>
      </w:r>
      <w:r>
        <w:rPr>
          <w:rFonts w:ascii="Kalpurush" w:hAnsi="Kalpurush" w:cs="Kalpurush"/>
          <w:sz w:val="20"/>
          <w:szCs w:val="20"/>
          <w:cs/>
          <w:lang w:bidi="bn-IN"/>
        </w:rPr>
        <w:t>ম: (১/৫৮২</w:t>
      </w:r>
      <w:r>
        <w:rPr>
          <w:rFonts w:ascii="Kalpurush" w:hAnsi="Kalpurush" w:cs="Kalpurush" w:hint="cs"/>
          <w:sz w:val="20"/>
          <w:szCs w:val="20"/>
          <w:cs/>
          <w:lang w:bidi="bn-BD"/>
        </w:rPr>
        <w:t>;</w:t>
      </w:r>
      <w:r w:rsidRPr="00AF743D">
        <w:rPr>
          <w:rFonts w:ascii="Kalpurush" w:hAnsi="Kalpurush" w:cs="Kalpurush"/>
          <w:sz w:val="20"/>
          <w:szCs w:val="20"/>
          <w:cs/>
          <w:lang w:bidi="bn-IN"/>
        </w:rPr>
        <w:t xml:space="preserve"> হাফেয ইবন হাজার ফিল ফাতহ: (৪/১০৪)। প্রথম দু</w:t>
      </w:r>
      <w:r w:rsidRPr="00AF743D">
        <w:rPr>
          <w:rFonts w:ascii="Kalpurush" w:hAnsi="Kalpurush" w:cs="Kalpurush"/>
          <w:sz w:val="20"/>
          <w:szCs w:val="20"/>
          <w:lang w:bidi="bn-BD"/>
        </w:rPr>
        <w:t>’</w:t>
      </w:r>
      <w:r w:rsidRPr="00AF743D">
        <w:rPr>
          <w:rFonts w:ascii="Kalpurush" w:hAnsi="Kalpurush" w:cs="Kalpurush"/>
          <w:sz w:val="20"/>
          <w:szCs w:val="20"/>
          <w:cs/>
          <w:lang w:bidi="bn-IN"/>
        </w:rPr>
        <w:t xml:space="preserve">টি বর্ণনা </w:t>
      </w:r>
      <w:r>
        <w:rPr>
          <w:rFonts w:ascii="Kalpurush" w:hAnsi="Kalpurush" w:cs="Kalpurush"/>
          <w:sz w:val="20"/>
          <w:szCs w:val="20"/>
          <w:cs/>
          <w:lang w:bidi="bn-IN"/>
        </w:rPr>
        <w:t>নাসাঈ</w:t>
      </w:r>
      <w:r w:rsidRPr="00AF743D">
        <w:rPr>
          <w:rFonts w:ascii="Kalpurush" w:hAnsi="Kalpurush" w:cs="Kalpurush"/>
          <w:sz w:val="20"/>
          <w:szCs w:val="20"/>
          <w:cs/>
          <w:lang w:bidi="bn-IN"/>
        </w:rPr>
        <w:t xml:space="preserve"> থেকে নে</w:t>
      </w:r>
      <w:r>
        <w:rPr>
          <w:rFonts w:ascii="Kalpurush" w:hAnsi="Kalpurush" w:cs="Kalpurush" w:hint="cs"/>
          <w:sz w:val="20"/>
          <w:szCs w:val="20"/>
          <w:cs/>
          <w:lang w:bidi="bn-BD"/>
        </w:rPr>
        <w:t>ও</w:t>
      </w:r>
      <w:r w:rsidRPr="00AF743D">
        <w:rPr>
          <w:rFonts w:ascii="Kalpurush" w:hAnsi="Kalpurush" w:cs="Kalpurush"/>
          <w:sz w:val="20"/>
          <w:szCs w:val="20"/>
          <w:cs/>
          <w:lang w:bidi="bn-IN"/>
        </w:rPr>
        <w:t>য়া</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তৃতীয় বর্ণনা ইবন হিব্বান থেকে নে</w:t>
      </w:r>
      <w:r>
        <w:rPr>
          <w:rFonts w:ascii="Kalpurush" w:hAnsi="Kalpurush" w:cs="Kalpurush" w:hint="cs"/>
          <w:sz w:val="20"/>
          <w:szCs w:val="20"/>
          <w:cs/>
          <w:lang w:bidi="bn-BD"/>
        </w:rPr>
        <w:t>ও</w:t>
      </w:r>
      <w:r w:rsidRPr="00AF743D">
        <w:rPr>
          <w:rFonts w:ascii="Kalpurush" w:hAnsi="Kalpurush" w:cs="Kalpurush"/>
          <w:sz w:val="20"/>
          <w:szCs w:val="20"/>
          <w:cs/>
          <w:lang w:bidi="bn-IN"/>
        </w:rPr>
        <w:t>য়া</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চতুর্থ বর্ণনা আহমদ থেকে নে</w:t>
      </w:r>
      <w:r>
        <w:rPr>
          <w:rFonts w:ascii="Kalpurush" w:hAnsi="Kalpurush" w:cs="Kalpurush" w:hint="cs"/>
          <w:sz w:val="20"/>
          <w:szCs w:val="20"/>
          <w:cs/>
          <w:lang w:bidi="bn-BD"/>
        </w:rPr>
        <w:t>ও</w:t>
      </w:r>
      <w:r w:rsidRPr="00AF743D">
        <w:rPr>
          <w:rFonts w:ascii="Kalpurush" w:hAnsi="Kalpurush" w:cs="Kalpurush"/>
          <w:sz w:val="20"/>
          <w:szCs w:val="20"/>
          <w:cs/>
          <w:lang w:bidi="bn-IN"/>
        </w:rPr>
        <w:t>য়া।</w:t>
      </w:r>
    </w:p>
  </w:footnote>
  <w:footnote w:id="299">
    <w:p w:rsidR="00D9044F" w:rsidRPr="00AF743D" w:rsidRDefault="00D9044F" w:rsidP="00FF1D77">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আবু দাউদ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২৩৬৯</w:t>
      </w:r>
      <w:r>
        <w:rPr>
          <w:rFonts w:ascii="Kalpurush" w:hAnsi="Kalpurush" w:cs="Kalpurush"/>
          <w:sz w:val="20"/>
          <w:szCs w:val="20"/>
          <w:lang w:bidi="bn-IN"/>
        </w:rPr>
        <w:t xml:space="preserve">; </w:t>
      </w:r>
      <w:r>
        <w:rPr>
          <w:rFonts w:ascii="Kalpurush" w:hAnsi="Kalpurush" w:cs="Kalpurush"/>
          <w:sz w:val="20"/>
          <w:szCs w:val="20"/>
          <w:cs/>
          <w:lang w:bidi="bn-IN"/>
        </w:rPr>
        <w:t>নাসাঈ ফিল কুবরা</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৩১২৬</w:t>
      </w:r>
      <w:r>
        <w:rPr>
          <w:rFonts w:ascii="Kalpurush" w:hAnsi="Kalpurush" w:cs="Kalpurush"/>
          <w:sz w:val="20"/>
          <w:szCs w:val="20"/>
          <w:lang w:bidi="bn-IN"/>
        </w:rPr>
        <w:t xml:space="preserve">; </w:t>
      </w:r>
      <w:r>
        <w:rPr>
          <w:rFonts w:ascii="Kalpurush" w:hAnsi="Kalpurush" w:cs="Kalpurush"/>
          <w:sz w:val="20"/>
          <w:szCs w:val="20"/>
          <w:cs/>
          <w:lang w:bidi="bn-IN"/>
        </w:rPr>
        <w:t>ইবন মাজাহ</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১৬৮১</w:t>
      </w:r>
      <w:r>
        <w:rPr>
          <w:rFonts w:ascii="Kalpurush" w:hAnsi="Kalpurush" w:cs="Kalpurush"/>
          <w:sz w:val="20"/>
          <w:szCs w:val="20"/>
          <w:lang w:bidi="bn-IN"/>
        </w:rPr>
        <w:t xml:space="preserve">; </w:t>
      </w:r>
      <w:r>
        <w:rPr>
          <w:rFonts w:ascii="Kalpurush" w:hAnsi="Kalpurush" w:cs="Kalpurush"/>
          <w:sz w:val="20"/>
          <w:szCs w:val="20"/>
          <w:cs/>
          <w:lang w:bidi="bn-IN"/>
        </w:rPr>
        <w:t>আহমদ</w:t>
      </w:r>
      <w:r w:rsidRPr="00AF743D">
        <w:rPr>
          <w:rFonts w:ascii="Kalpurush" w:hAnsi="Kalpurush" w:cs="Kalpurush"/>
          <w:sz w:val="20"/>
          <w:szCs w:val="20"/>
          <w:cs/>
          <w:lang w:bidi="bn-IN"/>
        </w:rPr>
        <w:t>: (৪/১২৩)</w:t>
      </w:r>
      <w:r w:rsidRPr="00AF743D">
        <w:rPr>
          <w:rFonts w:ascii="Kalpurush" w:hAnsi="Kalpurush" w:cs="Kalpurush"/>
          <w:sz w:val="20"/>
          <w:szCs w:val="20"/>
          <w:lang w:bidi="bn-BD"/>
        </w:rPr>
        <w:t xml:space="preserve">, </w:t>
      </w:r>
      <w:r>
        <w:rPr>
          <w:rFonts w:ascii="Kalpurush" w:hAnsi="Kalpurush" w:cs="Kalpurush"/>
          <w:sz w:val="20"/>
          <w:szCs w:val="20"/>
          <w:cs/>
          <w:lang w:bidi="bn-IN"/>
        </w:rPr>
        <w:t>আল</w:t>
      </w:r>
      <w:r>
        <w:rPr>
          <w:rFonts w:ascii="Kalpurush" w:hAnsi="Kalpurush" w:cs="Kalpurush" w:hint="cs"/>
          <w:sz w:val="20"/>
          <w:szCs w:val="20"/>
          <w:cs/>
          <w:lang w:bidi="bn-BD"/>
        </w:rPr>
        <w:t>ী</w:t>
      </w:r>
      <w:r w:rsidRPr="00AF743D">
        <w:rPr>
          <w:rFonts w:ascii="Kalpurush" w:hAnsi="Kalpurush" w:cs="Kalpurush"/>
          <w:sz w:val="20"/>
          <w:szCs w:val="20"/>
          <w:cs/>
          <w:lang w:bidi="bn-IN"/>
        </w:rPr>
        <w:t xml:space="preserve"> ইবন মাদিনি ও বুখারী হাদীসটি সহীহ বলেছেন</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দেখুন: তালখিসুল হাবির: (২/১৯৩)</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আব্দুল্লাহ ইবন ইমাম আহমদ তার পিতার মাসআলা সমগ্রে নকল করেন: যে শিঙ্গা লাগায় এবং যার লাগানো হয়</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উভয়ের সাওম ভাঙ্গার ব্যাপারে এটা সবচেয়ে বিশুদ্ধ হাদীস। মাসায়েলে ইমাম আহমদ: (৬৮২)</w:t>
      </w:r>
      <w:r>
        <w:rPr>
          <w:rFonts w:ascii="Kalpurush" w:hAnsi="Kalpurush" w:cs="Kalpurush" w:hint="cs"/>
          <w:sz w:val="20"/>
          <w:szCs w:val="20"/>
          <w:cs/>
          <w:lang w:bidi="bn-BD"/>
        </w:rPr>
        <w:t>;</w:t>
      </w:r>
      <w:r w:rsidRPr="00AF743D">
        <w:rPr>
          <w:rFonts w:ascii="Kalpurush" w:hAnsi="Kalpurush" w:cs="Kalpurush"/>
          <w:sz w:val="20"/>
          <w:szCs w:val="20"/>
          <w:cs/>
          <w:lang w:bidi="bn-BD"/>
        </w:rPr>
        <w:t xml:space="preserve"> </w:t>
      </w:r>
      <w:r>
        <w:rPr>
          <w:rFonts w:ascii="Kalpurush" w:hAnsi="Kalpurush" w:cs="Kalpurush"/>
          <w:sz w:val="20"/>
          <w:szCs w:val="20"/>
          <w:cs/>
          <w:lang w:bidi="bn-BD"/>
        </w:rPr>
        <w:t>সহীহ ইবন হিব্বান</w:t>
      </w:r>
      <w:r>
        <w:rPr>
          <w:rFonts w:ascii="Kalpurush" w:hAnsi="Kalpurush" w:cs="Kalpurush"/>
          <w:sz w:val="20"/>
          <w:szCs w:val="20"/>
          <w:lang w:bidi="bn-BD"/>
        </w:rPr>
        <w:t xml:space="preserve">, </w:t>
      </w:r>
      <w:r>
        <w:rPr>
          <w:rFonts w:ascii="Kalpurush" w:hAnsi="Kalpurush" w:cs="Kalpurush"/>
          <w:sz w:val="20"/>
          <w:szCs w:val="20"/>
          <w:cs/>
          <w:lang w:bidi="bn-BD"/>
        </w:rPr>
        <w:t xml:space="preserve">হাদীস নং </w:t>
      </w:r>
      <w:r>
        <w:rPr>
          <w:rFonts w:ascii="Kalpurush" w:hAnsi="Kalpurush" w:cs="Kalpurush"/>
          <w:sz w:val="20"/>
          <w:szCs w:val="20"/>
          <w:cs/>
          <w:lang w:bidi="bn-IN"/>
        </w:rPr>
        <w:t>৩৫৩৩</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হাকেম: (১/৫৯২)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মাজমু গ্রন্থে হাদীসটি ইমাম নববী সহীহ বলেছেন। তিনি বলেন: এ হাদীস ইমাম মুসলিমের শর্ত মোতাবেক: (৬/৩৫০)</w:t>
      </w:r>
      <w:r>
        <w:rPr>
          <w:rFonts w:ascii="Kalpurush" w:hAnsi="Kalpurush" w:cs="Kalpurush" w:hint="cs"/>
          <w:sz w:val="20"/>
          <w:szCs w:val="20"/>
          <w:cs/>
          <w:lang w:bidi="hi-IN"/>
        </w:rPr>
        <w:t>।</w:t>
      </w:r>
    </w:p>
  </w:footnote>
  <w:footnote w:id="300">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সাওবান রাদিয়াল্লাহু আনহু</w:t>
      </w:r>
      <w:r w:rsidRPr="00AF743D">
        <w:rPr>
          <w:rFonts w:ascii="Kalpurush" w:hAnsi="Kalpurush" w:cs="Times New Roman"/>
          <w:sz w:val="20"/>
          <w:szCs w:val="20"/>
          <w:cs/>
          <w:lang w:bidi="bn-IN"/>
        </w:rPr>
        <w:t>‎</w:t>
      </w:r>
      <w:r w:rsidRPr="00AF743D">
        <w:rPr>
          <w:rFonts w:ascii="Kalpurush" w:hAnsi="Kalpurush" w:cs="Kalpurush"/>
          <w:sz w:val="20"/>
          <w:szCs w:val="20"/>
          <w:cs/>
          <w:lang w:bidi="bn-IN"/>
        </w:rPr>
        <w:t xml:space="preserve"> থেকে বর্ণিত হাদীস: আবু দাউদ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২৩৭১</w:t>
      </w:r>
      <w:r>
        <w:rPr>
          <w:rFonts w:ascii="Kalpurush" w:hAnsi="Kalpurush" w:cs="Kalpurush"/>
          <w:sz w:val="20"/>
          <w:szCs w:val="20"/>
          <w:lang w:bidi="bn-IN"/>
        </w:rPr>
        <w:t xml:space="preserve">; </w:t>
      </w:r>
      <w:r>
        <w:rPr>
          <w:rFonts w:ascii="Kalpurush" w:hAnsi="Kalpurush" w:cs="Kalpurush"/>
          <w:sz w:val="20"/>
          <w:szCs w:val="20"/>
          <w:cs/>
          <w:lang w:bidi="bn-IN"/>
        </w:rPr>
        <w:t>ইবন মাজাহ</w:t>
      </w:r>
      <w:r>
        <w:rPr>
          <w:rFonts w:ascii="Kalpurush" w:hAnsi="Kalpurush" w:cs="Kalpurush"/>
          <w:sz w:val="20"/>
          <w:szCs w:val="20"/>
          <w:lang w:bidi="bn-IN"/>
        </w:rPr>
        <w:t xml:space="preserve">, </w:t>
      </w:r>
      <w:r>
        <w:rPr>
          <w:rFonts w:ascii="Kalpurush" w:hAnsi="Kalpurush" w:cs="Kalpurush"/>
          <w:sz w:val="20"/>
          <w:szCs w:val="20"/>
          <w:cs/>
          <w:lang w:bidi="bn-IN"/>
        </w:rPr>
        <w:t>হাদীস নং ১৬৮০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দারামি</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১৭৩১</w:t>
      </w:r>
      <w:r>
        <w:rPr>
          <w:rFonts w:ascii="Kalpurush" w:hAnsi="Kalpurush" w:cs="Kalpurush"/>
          <w:sz w:val="20"/>
          <w:szCs w:val="20"/>
          <w:lang w:bidi="bn-IN"/>
        </w:rPr>
        <w:t xml:space="preserve">; </w:t>
      </w:r>
      <w:r>
        <w:rPr>
          <w:rFonts w:ascii="Kalpurush" w:hAnsi="Kalpurush" w:cs="Kalpurush"/>
          <w:sz w:val="20"/>
          <w:szCs w:val="20"/>
          <w:cs/>
          <w:lang w:bidi="bn-IN"/>
        </w:rPr>
        <w:t>আহমদ</w:t>
      </w:r>
      <w:r w:rsidRPr="00AF743D">
        <w:rPr>
          <w:rFonts w:ascii="Kalpurush" w:hAnsi="Kalpurush" w:cs="Kalpurush"/>
          <w:sz w:val="20"/>
          <w:szCs w:val="20"/>
          <w:cs/>
          <w:lang w:bidi="bn-IN"/>
        </w:rPr>
        <w:t>: (৫/২৭৬)</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তায়ালিসি</w:t>
      </w:r>
      <w:r>
        <w:rPr>
          <w:rFonts w:ascii="Kalpurush" w:hAnsi="Kalpurush" w:cs="Kalpurush"/>
          <w:sz w:val="20"/>
          <w:szCs w:val="20"/>
          <w:lang w:bidi="bn-IN"/>
        </w:rPr>
        <w:t xml:space="preserve">, </w:t>
      </w:r>
      <w:r>
        <w:rPr>
          <w:rFonts w:ascii="Kalpurush" w:hAnsi="Kalpurush" w:cs="Kalpurush"/>
          <w:sz w:val="20"/>
          <w:szCs w:val="20"/>
          <w:cs/>
          <w:lang w:bidi="bn-IN"/>
        </w:rPr>
        <w:t>হাদীস নং ৯৮৯</w:t>
      </w:r>
      <w:r>
        <w:rPr>
          <w:rFonts w:ascii="Kalpurush" w:hAnsi="Kalpurush" w:cs="Kalpurush" w:hint="cs"/>
          <w:sz w:val="20"/>
          <w:szCs w:val="20"/>
          <w:cs/>
          <w:lang w:bidi="bn-BD"/>
        </w:rPr>
        <w:t>;</w:t>
      </w:r>
      <w:r w:rsidRPr="00AF743D">
        <w:rPr>
          <w:rFonts w:ascii="Kalpurush" w:hAnsi="Kalpurush" w:cs="Kalpurush"/>
          <w:sz w:val="20"/>
          <w:szCs w:val="20"/>
          <w:cs/>
          <w:lang w:bidi="bn-BD"/>
        </w:rPr>
        <w:t xml:space="preserve"> </w:t>
      </w:r>
      <w:r>
        <w:rPr>
          <w:rFonts w:ascii="Kalpurush" w:hAnsi="Kalpurush" w:cs="Kalpurush"/>
          <w:sz w:val="20"/>
          <w:szCs w:val="20"/>
          <w:cs/>
          <w:lang w:bidi="bn-BD"/>
        </w:rPr>
        <w:t>সহীহ ইবন হিব্বান</w:t>
      </w:r>
      <w:r>
        <w:rPr>
          <w:rFonts w:ascii="Kalpurush" w:hAnsi="Kalpurush" w:cs="Kalpurush"/>
          <w:sz w:val="20"/>
          <w:szCs w:val="20"/>
          <w:lang w:bidi="bn-BD"/>
        </w:rPr>
        <w:t xml:space="preserve">, </w:t>
      </w:r>
      <w:r>
        <w:rPr>
          <w:rFonts w:ascii="Kalpurush" w:hAnsi="Kalpurush" w:cs="Kalpurush"/>
          <w:sz w:val="20"/>
          <w:szCs w:val="20"/>
          <w:cs/>
          <w:lang w:bidi="bn-BD"/>
        </w:rPr>
        <w:t xml:space="preserve">হাদীস নং </w:t>
      </w:r>
      <w:r w:rsidRPr="00AF743D">
        <w:rPr>
          <w:rFonts w:ascii="Kalpurush" w:hAnsi="Kalpurush" w:cs="Kalpurush"/>
          <w:sz w:val="20"/>
          <w:szCs w:val="20"/>
          <w:cs/>
          <w:lang w:bidi="bn-IN"/>
        </w:rPr>
        <w:t>৩৫৩২)</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ইবন খুযাইমাহ</w:t>
      </w:r>
      <w:r>
        <w:rPr>
          <w:rFonts w:ascii="Kalpurush" w:hAnsi="Kalpurush" w:cs="Kalpurush"/>
          <w:sz w:val="20"/>
          <w:szCs w:val="20"/>
          <w:lang w:bidi="bn-IN"/>
        </w:rPr>
        <w:t xml:space="preserve">, </w:t>
      </w:r>
      <w:r>
        <w:rPr>
          <w:rFonts w:ascii="Kalpurush" w:hAnsi="Kalpurush" w:cs="Kalpurush"/>
          <w:sz w:val="20"/>
          <w:szCs w:val="20"/>
          <w:cs/>
          <w:lang w:bidi="bn-IN"/>
        </w:rPr>
        <w:t>হাদীস নং ১৯৬২-১৯৬৩</w:t>
      </w:r>
      <w:r>
        <w:rPr>
          <w:rFonts w:ascii="Kalpurush" w:hAnsi="Kalpurush" w:cs="Kalpurush" w:hint="cs"/>
          <w:sz w:val="20"/>
          <w:szCs w:val="20"/>
          <w:cs/>
          <w:lang w:bidi="hi-IN"/>
        </w:rPr>
        <w:t>।</w:t>
      </w:r>
    </w:p>
  </w:footnote>
  <w:footnote w:id="30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রাফে ইবন খাদিজ থেকে বর্ণিত হাদীস: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৭৭৪</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(৩/৪৬৫)</w:t>
      </w:r>
      <w:r>
        <w:rPr>
          <w:rFonts w:ascii="Kalpurush" w:hAnsi="Kalpurush" w:cs="Kalpurush" w:hint="cs"/>
          <w:cs/>
          <w:lang w:bidi="bn-BD"/>
        </w:rPr>
        <w:t>;</w:t>
      </w:r>
      <w:r w:rsidRPr="00AF743D">
        <w:rPr>
          <w:rFonts w:ascii="Kalpurush" w:hAnsi="Kalpurush" w:cs="Kalpurush"/>
          <w:cs/>
          <w:lang w:bidi="bn-BD"/>
        </w:rPr>
        <w:t xml:space="preserve"> </w:t>
      </w:r>
      <w:r>
        <w:rPr>
          <w:rFonts w:ascii="Kalpurush" w:hAnsi="Kalpurush" w:cs="Kalpurush"/>
          <w:cs/>
          <w:lang w:bidi="bn-BD"/>
        </w:rPr>
        <w:t>সহীহ ইবন হিব্বান</w:t>
      </w:r>
      <w:r>
        <w:rPr>
          <w:rFonts w:ascii="Kalpurush" w:hAnsi="Kalpurush" w:cs="Kalpurush"/>
          <w:lang w:bidi="bn-BD"/>
        </w:rPr>
        <w:t xml:space="preserve">, </w:t>
      </w:r>
      <w:r>
        <w:rPr>
          <w:rFonts w:ascii="Kalpurush" w:hAnsi="Kalpurush" w:cs="Kalpurush"/>
          <w:cs/>
          <w:lang w:bidi="bn-BD"/>
        </w:rPr>
        <w:t xml:space="preserve">হাদীস নং </w:t>
      </w:r>
      <w:r>
        <w:rPr>
          <w:rFonts w:ascii="Kalpurush" w:hAnsi="Kalpurush" w:cs="Kalpurush"/>
          <w:cs/>
          <w:lang w:bidi="bn-IN"/>
        </w:rPr>
        <w:t>৩৫৩৫</w:t>
      </w:r>
      <w:r>
        <w:rPr>
          <w:rFonts w:ascii="Kalpurush" w:hAnsi="Kalpurush" w:cs="Kalpurush" w:hint="cs"/>
          <w:cs/>
          <w:lang w:bidi="hi-IN"/>
        </w:rPr>
        <w:t>।</w:t>
      </w:r>
    </w:p>
  </w:footnote>
  <w:footnote w:id="302">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১৮৩৬</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১২০২</w:t>
      </w:r>
      <w:r>
        <w:rPr>
          <w:rFonts w:ascii="Kalpurush" w:hAnsi="Kalpurush" w:cs="Kalpurush"/>
          <w:sz w:val="20"/>
          <w:szCs w:val="20"/>
          <w:lang w:bidi="bn-IN"/>
        </w:rPr>
        <w:t xml:space="preserve">; </w:t>
      </w:r>
      <w:r>
        <w:rPr>
          <w:rFonts w:ascii="Kalpurush" w:hAnsi="Kalpurush" w:cs="Kalpurush"/>
          <w:sz w:val="20"/>
          <w:szCs w:val="20"/>
          <w:cs/>
          <w:lang w:bidi="bn-IN"/>
        </w:rPr>
        <w:t xml:space="preserve">আবু </w:t>
      </w:r>
      <w:r w:rsidRPr="00AF743D">
        <w:rPr>
          <w:rFonts w:ascii="Kalpurush" w:hAnsi="Kalpurush" w:cs="Kalpurush"/>
          <w:sz w:val="20"/>
          <w:szCs w:val="20"/>
          <w:cs/>
          <w:lang w:bidi="bn-IN"/>
        </w:rPr>
        <w:t>দাউদ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২৩৭২-২৩৭৪</w:t>
      </w:r>
      <w:r>
        <w:rPr>
          <w:rFonts w:ascii="Kalpurush" w:hAnsi="Kalpurush" w:cs="Kalpurush"/>
          <w:sz w:val="20"/>
          <w:szCs w:val="20"/>
          <w:lang w:bidi="bn-IN"/>
        </w:rPr>
        <w:t xml:space="preserve">; </w:t>
      </w:r>
      <w:r>
        <w:rPr>
          <w:rFonts w:ascii="Kalpurush" w:hAnsi="Kalpurush" w:cs="Kalpurush"/>
          <w:sz w:val="20"/>
          <w:szCs w:val="20"/>
          <w:cs/>
          <w:lang w:bidi="bn-IN"/>
        </w:rPr>
        <w:t>তিরমিযী</w:t>
      </w:r>
      <w:r>
        <w:rPr>
          <w:rFonts w:ascii="Kalpurush" w:hAnsi="Kalpurush" w:cs="Kalpurush"/>
          <w:sz w:val="20"/>
          <w:szCs w:val="20"/>
          <w:lang w:bidi="bn-IN"/>
        </w:rPr>
        <w:t xml:space="preserve">, </w:t>
      </w:r>
      <w:r>
        <w:rPr>
          <w:rFonts w:ascii="Kalpurush" w:hAnsi="Kalpurush" w:cs="Kalpurush"/>
          <w:sz w:val="20"/>
          <w:szCs w:val="20"/>
          <w:cs/>
          <w:lang w:bidi="bn-IN"/>
        </w:rPr>
        <w:t>হাদীস নং ৭৭৫-৭৭৭</w:t>
      </w:r>
      <w:r>
        <w:rPr>
          <w:rFonts w:ascii="Kalpurush" w:hAnsi="Kalpurush" w:cs="Kalpurush" w:hint="cs"/>
          <w:sz w:val="20"/>
          <w:szCs w:val="20"/>
          <w:cs/>
          <w:lang w:bidi="hi-IN"/>
        </w:rPr>
        <w:t>।</w:t>
      </w:r>
    </w:p>
  </w:footnote>
  <w:footnote w:id="30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Pr>
          <w:rFonts w:ascii="Kalpurush" w:hAnsi="Kalpurush" w:cs="Kalpurush"/>
          <w:cs/>
          <w:lang w:bidi="bn-IN"/>
        </w:rPr>
        <w:t>হাদীস নং ১৮৩৮</w:t>
      </w:r>
      <w:r>
        <w:rPr>
          <w:rFonts w:ascii="Kalpurush" w:hAnsi="Kalpurush" w:cs="Kalpurush" w:hint="cs"/>
          <w:cs/>
          <w:lang w:bidi="hi-IN"/>
        </w:rPr>
        <w:t>।</w:t>
      </w:r>
    </w:p>
  </w:footnote>
  <w:footnote w:id="30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আবু দাউদ</w:t>
      </w:r>
      <w:r w:rsidRPr="00AF743D">
        <w:rPr>
          <w:rFonts w:ascii="Kalpurush" w:hAnsi="Kalpurush" w:cs="Kalpurush"/>
          <w:lang w:bidi="bn-IN"/>
        </w:rPr>
        <w:t xml:space="preserve">, </w:t>
      </w:r>
      <w:r>
        <w:rPr>
          <w:rFonts w:ascii="Kalpurush" w:hAnsi="Kalpurush" w:cs="Kalpurush"/>
          <w:cs/>
          <w:lang w:bidi="bn-IN"/>
        </w:rPr>
        <w:t>হাদীস নং ২৩৭৫</w:t>
      </w:r>
      <w:r>
        <w:rPr>
          <w:rFonts w:ascii="Kalpurush" w:hAnsi="Kalpurush" w:cs="Kalpurush" w:hint="cs"/>
          <w:cs/>
          <w:lang w:bidi="hi-IN"/>
        </w:rPr>
        <w:t>।</w:t>
      </w:r>
    </w:p>
  </w:footnote>
  <w:footnote w:id="305">
    <w:p w:rsidR="00D9044F" w:rsidRPr="00AF743D" w:rsidRDefault="00D9044F" w:rsidP="00FF1D77">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আবু সা</w:t>
      </w:r>
      <w:r>
        <w:rPr>
          <w:rFonts w:ascii="Kalpurush" w:hAnsi="Kalpurush" w:cs="Kalpurush" w:hint="cs"/>
          <w:sz w:val="20"/>
          <w:szCs w:val="20"/>
          <w:cs/>
          <w:lang w:bidi="bn-BD"/>
        </w:rPr>
        <w:t>ঈ</w:t>
      </w:r>
      <w:r>
        <w:rPr>
          <w:rFonts w:ascii="Kalpurush" w:hAnsi="Kalpurush" w:cs="Kalpurush"/>
          <w:sz w:val="20"/>
          <w:szCs w:val="20"/>
          <w:cs/>
          <w:lang w:bidi="bn-IN"/>
        </w:rPr>
        <w:t>দ খুদর</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ইবন মাসউদ ও উম্মে সালামা থেকে বর্ণিত সাওম পালনকারীর জন্য শিঙ্গা লাগানো বৈধ। উরওয়া</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সা</w:t>
      </w:r>
      <w:r>
        <w:rPr>
          <w:rFonts w:ascii="Kalpurush" w:hAnsi="Kalpurush" w:cs="Kalpurush" w:hint="cs"/>
          <w:sz w:val="20"/>
          <w:szCs w:val="20"/>
          <w:cs/>
          <w:lang w:bidi="bn-BD"/>
        </w:rPr>
        <w:t>ঈ</w:t>
      </w:r>
      <w:r w:rsidRPr="00AF743D">
        <w:rPr>
          <w:rFonts w:ascii="Kalpurush" w:hAnsi="Kalpurush" w:cs="Kalpurush"/>
          <w:sz w:val="20"/>
          <w:szCs w:val="20"/>
          <w:cs/>
          <w:lang w:bidi="bn-IN"/>
        </w:rPr>
        <w:t>দ ইবন জুবায়ের</w:t>
      </w:r>
      <w:r>
        <w:rPr>
          <w:rFonts w:ascii="Kalpurush" w:hAnsi="Kalpurush" w:cs="Kalpurush"/>
          <w:sz w:val="20"/>
          <w:szCs w:val="20"/>
          <w:cs/>
          <w:lang w:bidi="bn-IN"/>
        </w:rPr>
        <w:t xml:space="preserve"> এবং প্রসিদ্ধ তিন ইমাম: আবু হান</w:t>
      </w:r>
      <w:r>
        <w:rPr>
          <w:rFonts w:ascii="Kalpurush" w:hAnsi="Kalpurush" w:cs="Kalpurush" w:hint="cs"/>
          <w:sz w:val="20"/>
          <w:szCs w:val="20"/>
          <w:cs/>
          <w:lang w:bidi="bn-BD"/>
        </w:rPr>
        <w:t>ী</w:t>
      </w:r>
      <w:r w:rsidRPr="00AF743D">
        <w:rPr>
          <w:rFonts w:ascii="Kalpurush" w:hAnsi="Kalpurush" w:cs="Kalpurush"/>
          <w:sz w:val="20"/>
          <w:szCs w:val="20"/>
          <w:cs/>
          <w:lang w:bidi="bn-IN"/>
        </w:rPr>
        <w:t>ফা</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মালেক ও ইমাম শা</w:t>
      </w:r>
      <w:r w:rsidRPr="00AF743D">
        <w:rPr>
          <w:rFonts w:ascii="Kalpurush" w:hAnsi="Kalpurush" w:cs="Kalpurush" w:hint="cs"/>
          <w:sz w:val="20"/>
          <w:szCs w:val="20"/>
          <w:cs/>
          <w:lang w:bidi="bn-BD"/>
        </w:rPr>
        <w:t>ফে‘ঈ</w:t>
      </w:r>
      <w:r w:rsidRPr="00AF743D">
        <w:rPr>
          <w:rFonts w:ascii="Kalpurush" w:hAnsi="Kalpurush" w:cs="Kalpurush"/>
          <w:sz w:val="20"/>
          <w:szCs w:val="20"/>
          <w:cs/>
          <w:lang w:bidi="bn-IN"/>
        </w:rPr>
        <w:t xml:space="preserve"> অনুরূপ অভিমত ব্যক্ত করেছেন। আল-মুগনি: (৪/৩৫০)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মুহাল্লা: (৬/২০৪-২০৫)</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ফাতহুল বারি লি ইবন হাজার: (৪/১৭৪-১৭৮)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সুবুলুস সালাম: (২/১৫৮-১৬০)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নাইলুল আওতার: (৪/২৭৫)</w:t>
      </w:r>
      <w:r>
        <w:rPr>
          <w:rFonts w:ascii="Kalpurush" w:hAnsi="Kalpurush" w:cs="Kalpurush" w:hint="cs"/>
          <w:sz w:val="20"/>
          <w:szCs w:val="20"/>
          <w:cs/>
          <w:lang w:bidi="hi-IN"/>
        </w:rPr>
        <w:t>।</w:t>
      </w:r>
    </w:p>
  </w:footnote>
  <w:footnote w:id="306">
    <w:p w:rsidR="00D9044F" w:rsidRPr="00AF743D" w:rsidRDefault="00D9044F" w:rsidP="00FF1D77">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যারা বলেছেন শিঙ্গার কারণে সাওম ভেঙ্গে যাবে</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তাদের মধ্যে আতা ও আব্দুর রহমান ইবন মাহদি অন্যতম</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ইমাম আহমদের এ মা</w:t>
      </w:r>
      <w:r w:rsidRPr="00AF743D">
        <w:rPr>
          <w:rFonts w:ascii="Kalpurush" w:hAnsi="Kalpurush" w:cs="Kalpurush" w:hint="cs"/>
          <w:sz w:val="20"/>
          <w:szCs w:val="20"/>
          <w:cs/>
          <w:lang w:bidi="bn-BD"/>
        </w:rPr>
        <w:t>য</w:t>
      </w:r>
      <w:r w:rsidRPr="00AF743D">
        <w:rPr>
          <w:rFonts w:ascii="Kalpurush" w:hAnsi="Kalpurush" w:cs="Kalpurush"/>
          <w:sz w:val="20"/>
          <w:szCs w:val="20"/>
          <w:cs/>
          <w:lang w:bidi="bn-IN"/>
        </w:rPr>
        <w:t>হাব। ইসহাক</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ইবন মুনযির ও ইবন খুযাইমাহ তদনুরূপ বলেছেন। ইবন কুদামা একদল </w:t>
      </w:r>
      <w:r>
        <w:rPr>
          <w:rFonts w:ascii="Kalpurush" w:hAnsi="Kalpurush" w:cs="Kalpurush"/>
          <w:sz w:val="20"/>
          <w:szCs w:val="20"/>
          <w:cs/>
          <w:lang w:bidi="bn-BD"/>
        </w:rPr>
        <w:t>সাহাব</w:t>
      </w:r>
      <w:r>
        <w:rPr>
          <w:rFonts w:ascii="Kalpurush" w:hAnsi="Kalpurush" w:cs="Kalpurush" w:hint="cs"/>
          <w:sz w:val="20"/>
          <w:szCs w:val="20"/>
          <w:cs/>
          <w:lang w:bidi="bn-BD"/>
        </w:rPr>
        <w:t>ী</w:t>
      </w:r>
      <w:r w:rsidRPr="00AF743D">
        <w:rPr>
          <w:rFonts w:ascii="Kalpurush" w:hAnsi="Kalpurush" w:cs="Kalpurush"/>
          <w:sz w:val="20"/>
          <w:szCs w:val="20"/>
          <w:cs/>
          <w:lang w:bidi="bn-BD"/>
        </w:rPr>
        <w:t xml:space="preserve"> থেকে বর্ণনা করেছেন, তারা রাতে শিঙ্গা লাগাতেন</w:t>
      </w:r>
      <w:r w:rsidRPr="00AF743D">
        <w:rPr>
          <w:rFonts w:ascii="Kalpurush" w:hAnsi="Kalpurush" w:cs="SolaimanLipi"/>
          <w:sz w:val="20"/>
          <w:szCs w:val="20"/>
          <w:cs/>
          <w:lang w:bidi="hi-IN"/>
        </w:rPr>
        <w:t xml:space="preserve">। </w:t>
      </w:r>
      <w:r w:rsidRPr="00AF743D">
        <w:rPr>
          <w:rFonts w:ascii="Kalpurush" w:hAnsi="Kalpurush" w:cs="Kalpurush"/>
          <w:sz w:val="20"/>
          <w:szCs w:val="20"/>
          <w:cs/>
          <w:lang w:bidi="bn-IN"/>
        </w:rPr>
        <w:t>তাদের মধ্যে ইবন ওমর</w:t>
      </w:r>
      <w:r w:rsidRPr="00AF743D">
        <w:rPr>
          <w:rFonts w:ascii="Kalpurush" w:hAnsi="Kalpurush" w:cs="Kalpurush"/>
          <w:sz w:val="20"/>
          <w:szCs w:val="20"/>
          <w:cs/>
          <w:lang w:bidi="bn-BD"/>
        </w:rPr>
        <w:t>, ইবন আব্বাস</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আবু মূসা ও আনাস অন্যতম। আল-মুগনি: (৪/৩৫০)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মাজমুউল ফাতাওয়া: (২৫/২৫৭)</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রিসালা হাকিকাতুস সিয়াম: (৮১-৮৪)</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তাহযিবুস সুনান: (৬/৩৫৪-৩৬৮)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ইলামুল ময়াক্কিয়িন: (২/৫২)</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BD"/>
        </w:rPr>
        <w:t>ইব</w:t>
      </w:r>
      <w:r w:rsidRPr="00AF743D">
        <w:rPr>
          <w:rFonts w:ascii="Kalpurush" w:hAnsi="Kalpurush" w:cs="Kalpurush"/>
          <w:sz w:val="20"/>
          <w:szCs w:val="20"/>
          <w:cs/>
          <w:lang w:bidi="bn-BD"/>
        </w:rPr>
        <w:t>নুল কাইয়</w:t>
      </w:r>
      <w:r>
        <w:rPr>
          <w:rFonts w:ascii="Kalpurush" w:hAnsi="Kalpurush" w:cs="Kalpurush" w:hint="cs"/>
          <w:sz w:val="20"/>
          <w:szCs w:val="20"/>
          <w:cs/>
          <w:lang w:bidi="bn-BD"/>
        </w:rPr>
        <w:t>্যে</w:t>
      </w:r>
      <w:r w:rsidRPr="00AF743D">
        <w:rPr>
          <w:rFonts w:ascii="Kalpurush" w:hAnsi="Kalpurush" w:cs="Kalpurush"/>
          <w:sz w:val="20"/>
          <w:szCs w:val="20"/>
          <w:cs/>
          <w:lang w:bidi="bn-BD"/>
        </w:rPr>
        <w:t xml:space="preserve">ম রহ. বলেন: </w:t>
      </w:r>
      <w:r>
        <w:rPr>
          <w:rFonts w:ascii="Kalpurush" w:hAnsi="Kalpurush" w:cs="Kalpurush" w:hint="cs"/>
          <w:sz w:val="20"/>
          <w:szCs w:val="20"/>
          <w:cs/>
          <w:lang w:bidi="bn-BD"/>
        </w:rPr>
        <w:t>সাওম পালনকারীর</w:t>
      </w:r>
      <w:r w:rsidRPr="00AF743D">
        <w:rPr>
          <w:rFonts w:ascii="Kalpurush" w:hAnsi="Kalpurush" w:cs="Kalpurush"/>
          <w:sz w:val="20"/>
          <w:szCs w:val="20"/>
          <w:cs/>
          <w:lang w:bidi="bn-BD"/>
        </w:rPr>
        <w:t xml:space="preserve"> জন্য শিঙ্গা জায়েয মন্তব্যকারীগণ চারটি বিষয় নিশ্চিত হওয়া ব্যতীত এ কথা বলতে পারেন না:</w:t>
      </w:r>
    </w:p>
    <w:p w:rsidR="00D9044F" w:rsidRPr="00AF743D" w:rsidRDefault="00D9044F" w:rsidP="00423A2B">
      <w:pPr>
        <w:bidi w:val="0"/>
        <w:spacing w:after="0" w:line="240" w:lineRule="auto"/>
        <w:ind w:left="142"/>
        <w:jc w:val="both"/>
        <w:rPr>
          <w:rFonts w:ascii="Kalpurush" w:hAnsi="Kalpurush" w:cs="Kalpurush"/>
          <w:sz w:val="20"/>
          <w:szCs w:val="20"/>
          <w:cs/>
          <w:lang w:bidi="bn-BD"/>
        </w:rPr>
      </w:pPr>
      <w:r>
        <w:rPr>
          <w:rFonts w:ascii="Kalpurush" w:hAnsi="Kalpurush" w:cs="Kalpurush"/>
          <w:sz w:val="20"/>
          <w:szCs w:val="20"/>
          <w:cs/>
          <w:lang w:bidi="bn-BD"/>
        </w:rPr>
        <w:t>(১)</w:t>
      </w:r>
      <w:r w:rsidRPr="00AF743D">
        <w:rPr>
          <w:rFonts w:ascii="Kalpurush" w:hAnsi="Kalpurush" w:cs="Kalpurush"/>
          <w:sz w:val="20"/>
          <w:szCs w:val="20"/>
          <w:cs/>
          <w:lang w:bidi="bn-BD"/>
        </w:rPr>
        <w:t xml:space="preserve"> নবী সাল্লাল্লাহু আলাইহি ওয়াসাল্লাম শিঙ্গা লাগিয়েছেন সুস্থ অবস্থায়</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অসুস্থ অবস্থায় নয়।</w:t>
      </w:r>
    </w:p>
    <w:p w:rsidR="00D9044F" w:rsidRPr="00AF743D" w:rsidRDefault="00D9044F" w:rsidP="00423A2B">
      <w:pPr>
        <w:bidi w:val="0"/>
        <w:spacing w:after="0" w:line="240" w:lineRule="auto"/>
        <w:ind w:left="142"/>
        <w:jc w:val="both"/>
        <w:rPr>
          <w:rFonts w:ascii="Kalpurush" w:hAnsi="Kalpurush" w:cs="Kalpurush"/>
          <w:sz w:val="20"/>
          <w:szCs w:val="20"/>
          <w:cs/>
          <w:lang w:bidi="bn-BD"/>
        </w:rPr>
      </w:pPr>
      <w:r>
        <w:rPr>
          <w:rFonts w:ascii="Kalpurush" w:hAnsi="Kalpurush" w:cs="Kalpurush"/>
          <w:sz w:val="20"/>
          <w:szCs w:val="20"/>
          <w:cs/>
          <w:lang w:bidi="bn-BD"/>
        </w:rPr>
        <w:t>(২)</w:t>
      </w:r>
      <w:r w:rsidRPr="00AF743D">
        <w:rPr>
          <w:rFonts w:ascii="Kalpurush" w:hAnsi="Kalpurush" w:cs="Kalpurush"/>
          <w:sz w:val="20"/>
          <w:szCs w:val="20"/>
          <w:cs/>
          <w:lang w:bidi="bn-BD"/>
        </w:rPr>
        <w:t xml:space="preserve"> তিনি শিঙ্গা লাগিয়েছেন মুকিম অবস্থায়</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মুসাফির অবস্থায় নয়।</w:t>
      </w:r>
    </w:p>
    <w:p w:rsidR="00D9044F" w:rsidRPr="00AF743D" w:rsidRDefault="00D9044F" w:rsidP="00423A2B">
      <w:pPr>
        <w:bidi w:val="0"/>
        <w:spacing w:after="0" w:line="240" w:lineRule="auto"/>
        <w:ind w:left="142"/>
        <w:jc w:val="both"/>
        <w:rPr>
          <w:rFonts w:ascii="Kalpurush" w:hAnsi="Kalpurush" w:cs="Kalpurush"/>
          <w:sz w:val="20"/>
          <w:szCs w:val="20"/>
          <w:cs/>
          <w:lang w:bidi="bn-BD"/>
        </w:rPr>
      </w:pPr>
      <w:r>
        <w:rPr>
          <w:rFonts w:ascii="Kalpurush" w:hAnsi="Kalpurush" w:cs="Kalpurush"/>
          <w:sz w:val="20"/>
          <w:szCs w:val="20"/>
          <w:cs/>
          <w:lang w:bidi="bn-BD"/>
        </w:rPr>
        <w:t>(৩)</w:t>
      </w:r>
      <w:r w:rsidRPr="00AF743D">
        <w:rPr>
          <w:rFonts w:ascii="Kalpurush" w:hAnsi="Kalpurush" w:cs="Kalpurush"/>
          <w:sz w:val="20"/>
          <w:szCs w:val="20"/>
          <w:cs/>
          <w:lang w:bidi="bn-BD"/>
        </w:rPr>
        <w:t xml:space="preserve"> তিনি ফরয সাওমে শিঙ্গা লাগিয়েছেন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নফল সাওমে নয়।</w:t>
      </w:r>
    </w:p>
    <w:p w:rsidR="00D9044F" w:rsidRPr="00AF743D" w:rsidRDefault="00D9044F" w:rsidP="00423A2B">
      <w:pPr>
        <w:pStyle w:val="FootnoteText"/>
        <w:bidi w:val="0"/>
        <w:ind w:left="142"/>
        <w:jc w:val="both"/>
        <w:rPr>
          <w:rFonts w:ascii="Kalpurush" w:hAnsi="Kalpurush" w:cs="Kalpurush"/>
          <w:cs/>
          <w:lang w:bidi="bn-BD"/>
        </w:rPr>
      </w:pPr>
      <w:r>
        <w:rPr>
          <w:rFonts w:ascii="Kalpurush" w:hAnsi="Kalpurush" w:cs="Kalpurush"/>
          <w:cs/>
          <w:lang w:bidi="bn-BD"/>
        </w:rPr>
        <w:t>(৪)</w:t>
      </w:r>
      <w:r w:rsidRPr="00AF743D">
        <w:rPr>
          <w:rFonts w:ascii="Kalpurush" w:hAnsi="Kalpurush" w:cs="Kalpurush"/>
          <w:cs/>
          <w:lang w:bidi="bn-BD"/>
        </w:rPr>
        <w:t xml:space="preserve"> তিনি শিঙ্গা লাগিয়েছেন নিষেধ করার পর</w:t>
      </w:r>
      <w:r w:rsidRPr="00AF743D">
        <w:rPr>
          <w:rFonts w:ascii="Kalpurush" w:hAnsi="Kalpurush" w:cs="Kalpurush"/>
          <w:lang w:bidi="bn-BD"/>
        </w:rPr>
        <w:t xml:space="preserve">, </w:t>
      </w:r>
      <w:r w:rsidRPr="00AF743D">
        <w:rPr>
          <w:rFonts w:ascii="Kalpurush" w:hAnsi="Kalpurush" w:cs="Kalpurush"/>
          <w:cs/>
          <w:lang w:bidi="bn-BD"/>
        </w:rPr>
        <w:t>আগে নয়। যখন এ চারটি বিষয় প্রমাণ হবে</w:t>
      </w:r>
      <w:r w:rsidRPr="00AF743D">
        <w:rPr>
          <w:rFonts w:ascii="Kalpurush" w:hAnsi="Kalpurush" w:cs="Kalpurush"/>
          <w:lang w:bidi="bn-BD"/>
        </w:rPr>
        <w:t xml:space="preserve">, </w:t>
      </w:r>
      <w:r w:rsidRPr="00AF743D">
        <w:rPr>
          <w:rFonts w:ascii="Kalpurush" w:hAnsi="Kalpurush" w:cs="Kalpurush"/>
          <w:cs/>
          <w:lang w:bidi="bn-BD"/>
        </w:rPr>
        <w:t>তখন বলা যাবে যে</w:t>
      </w:r>
      <w:r w:rsidRPr="00AF743D">
        <w:rPr>
          <w:rFonts w:ascii="Kalpurush" w:hAnsi="Kalpurush" w:cs="Kalpurush"/>
          <w:lang w:bidi="bn-BD"/>
        </w:rPr>
        <w:t xml:space="preserve">, </w:t>
      </w:r>
      <w:r w:rsidRPr="00AF743D">
        <w:rPr>
          <w:rFonts w:ascii="Kalpurush" w:hAnsi="Kalpurush" w:cs="Kalpurush"/>
          <w:cs/>
          <w:lang w:bidi="bn-BD"/>
        </w:rPr>
        <w:t>রোযাদারের জন্য শিঙ্গা লাগানো বৈধ</w:t>
      </w:r>
      <w:r w:rsidRPr="00AF743D">
        <w:rPr>
          <w:rFonts w:ascii="Kalpurush" w:hAnsi="Kalpurush" w:cs="Kalpurush"/>
          <w:lang w:bidi="bn-BD"/>
        </w:rPr>
        <w:t xml:space="preserve">, </w:t>
      </w:r>
      <w:r w:rsidRPr="00AF743D">
        <w:rPr>
          <w:rFonts w:ascii="Kalpurush" w:hAnsi="Kalpurush" w:cs="Kalpurush"/>
          <w:cs/>
          <w:lang w:bidi="bn-BD"/>
        </w:rPr>
        <w:t>অন্যথায় নয়</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যাদুল মা</w:t>
      </w:r>
      <w:r w:rsidRPr="00AF743D">
        <w:rPr>
          <w:rFonts w:ascii="Kalpurush" w:hAnsi="Kalpurush" w:cs="Kalpurush" w:hint="cs"/>
          <w:cs/>
          <w:lang w:bidi="bn-BD"/>
        </w:rPr>
        <w:t>‘আ</w:t>
      </w:r>
      <w:r w:rsidRPr="00AF743D">
        <w:rPr>
          <w:rFonts w:ascii="Kalpurush" w:hAnsi="Kalpurush" w:cs="Kalpurush"/>
          <w:cs/>
          <w:lang w:bidi="bn-IN"/>
        </w:rPr>
        <w:t>দ</w:t>
      </w:r>
      <w:r w:rsidRPr="00AF743D">
        <w:rPr>
          <w:rFonts w:ascii="Kalpurush" w:hAnsi="Kalpurush" w:cs="Kalpurush"/>
          <w:cs/>
          <w:lang w:bidi="bn-BD"/>
        </w:rPr>
        <w:t>: (৪/৬১-৬২)</w:t>
      </w:r>
      <w:r>
        <w:rPr>
          <w:rFonts w:ascii="Kalpurush" w:hAnsi="Kalpurush" w:cs="Kalpurush" w:hint="cs"/>
          <w:cs/>
          <w:lang w:bidi="hi-IN"/>
        </w:rPr>
        <w:t>।</w:t>
      </w:r>
    </w:p>
  </w:footnote>
  <w:footnote w:id="307">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ফাতাওয়াল লাজনাহ: (১০/২৬১-২৬২)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ফাতাওয়া </w:t>
      </w:r>
      <w:r>
        <w:rPr>
          <w:rFonts w:ascii="Kalpurush" w:hAnsi="Kalpurush" w:cs="Kalpurush"/>
          <w:sz w:val="20"/>
          <w:szCs w:val="20"/>
          <w:cs/>
          <w:lang w:bidi="bn-IN"/>
        </w:rPr>
        <w:t>নং ১১৯১</w:t>
      </w:r>
      <w:r>
        <w:rPr>
          <w:rFonts w:ascii="Kalpurush" w:hAnsi="Kalpurush" w:cs="Kalpurush" w:hint="cs"/>
          <w:sz w:val="20"/>
          <w:szCs w:val="20"/>
          <w:cs/>
          <w:lang w:bidi="hi-IN"/>
        </w:rPr>
        <w:t>।</w:t>
      </w:r>
    </w:p>
  </w:footnote>
  <w:footnote w:id="308">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শারহুল মুমতি: (৬/৩৮২)</w:t>
      </w:r>
      <w:r>
        <w:rPr>
          <w:rFonts w:ascii="Kalpurush" w:hAnsi="Kalpurush" w:cs="Kalpurush" w:hint="cs"/>
          <w:sz w:val="20"/>
          <w:szCs w:val="20"/>
          <w:cs/>
          <w:lang w:bidi="hi-IN"/>
        </w:rPr>
        <w:t>।</w:t>
      </w:r>
    </w:p>
  </w:footnote>
  <w:footnote w:id="309">
    <w:p w:rsidR="00D9044F" w:rsidRPr="00AF743D" w:rsidRDefault="00D9044F" w:rsidP="00C757E3">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ফাতাওয়ায়ে লাজনায়ে দায়েমা: (১০/২৬২)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ফাতাওয়া </w:t>
      </w:r>
      <w:r>
        <w:rPr>
          <w:rFonts w:ascii="Kalpurush" w:hAnsi="Kalpurush" w:cs="Kalpurush"/>
          <w:sz w:val="20"/>
          <w:szCs w:val="20"/>
          <w:cs/>
          <w:lang w:bidi="bn-IN"/>
        </w:rPr>
        <w:t>নং ৫৪৭</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Pr>
          <w:rFonts w:ascii="Kalpurush" w:hAnsi="Kalpurush" w:cs="Kalpurush"/>
          <w:sz w:val="20"/>
          <w:szCs w:val="20"/>
          <w:cs/>
          <w:lang w:bidi="bn-IN"/>
        </w:rPr>
        <w:t>এটাই শা</w:t>
      </w:r>
      <w:r>
        <w:rPr>
          <w:rFonts w:ascii="Kalpurush" w:hAnsi="Kalpurush" w:cs="Kalpurush" w:hint="cs"/>
          <w:sz w:val="20"/>
          <w:szCs w:val="20"/>
          <w:cs/>
          <w:lang w:bidi="bn-BD"/>
        </w:rPr>
        <w:t>ই</w:t>
      </w:r>
      <w:r w:rsidRPr="00AF743D">
        <w:rPr>
          <w:rFonts w:ascii="Kalpurush" w:hAnsi="Kalpurush" w:cs="Kalpurush"/>
          <w:sz w:val="20"/>
          <w:szCs w:val="20"/>
          <w:cs/>
          <w:lang w:bidi="bn-IN"/>
        </w:rPr>
        <w:t>খুল ইসলাম ইবন তাইমিয়ার পছন্দনীয় অভিমত। মাজমুউল ফাতাওয়া: (২৫/২৬৮)</w:t>
      </w:r>
      <w:r w:rsidRPr="00AF743D">
        <w:rPr>
          <w:rFonts w:ascii="Kalpurush" w:hAnsi="Kalpurush" w:cs="Kalpurush"/>
          <w:sz w:val="20"/>
          <w:szCs w:val="20"/>
          <w:lang w:bidi="bn-BD"/>
        </w:rPr>
        <w:t xml:space="preserve">, </w:t>
      </w:r>
      <w:r>
        <w:rPr>
          <w:rFonts w:ascii="Kalpurush" w:hAnsi="Kalpurush" w:cs="Kalpurush"/>
          <w:sz w:val="20"/>
          <w:szCs w:val="20"/>
          <w:cs/>
          <w:lang w:bidi="bn-IN"/>
        </w:rPr>
        <w:t xml:space="preserve">শাইখ </w:t>
      </w:r>
      <w:r w:rsidRPr="00AF743D">
        <w:rPr>
          <w:rFonts w:ascii="Kalpurush" w:hAnsi="Kalpurush" w:cs="Kalpurush"/>
          <w:sz w:val="20"/>
          <w:szCs w:val="20"/>
          <w:cs/>
          <w:lang w:bidi="bn-IN"/>
        </w:rPr>
        <w:t>মুহাম্মদ ইবন ইবরাহিম তার ফাতাওয়াতে এ মতটি প্রধান্য দিয়েছেন: (৪/১৯১)</w:t>
      </w:r>
      <w:r>
        <w:rPr>
          <w:rFonts w:ascii="Kalpurush" w:hAnsi="Kalpurush" w:cs="Kalpurush" w:hint="cs"/>
          <w:sz w:val="20"/>
          <w:szCs w:val="20"/>
          <w:cs/>
          <w:lang w:bidi="hi-IN"/>
        </w:rPr>
        <w:t>।</w:t>
      </w:r>
    </w:p>
  </w:footnote>
  <w:footnote w:id="310">
    <w:p w:rsidR="00D9044F" w:rsidRPr="00AF743D" w:rsidRDefault="00D9044F" w:rsidP="00C757E3">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এটা শা</w:t>
      </w:r>
      <w:r>
        <w:rPr>
          <w:rFonts w:ascii="Kalpurush" w:hAnsi="Kalpurush" w:cs="Kalpurush" w:hint="cs"/>
          <w:sz w:val="20"/>
          <w:szCs w:val="20"/>
          <w:cs/>
          <w:lang w:bidi="bn-BD"/>
        </w:rPr>
        <w:t>ই</w:t>
      </w:r>
      <w:r w:rsidRPr="00AF743D">
        <w:rPr>
          <w:rFonts w:ascii="Kalpurush" w:hAnsi="Kalpurush" w:cs="Kalpurush"/>
          <w:sz w:val="20"/>
          <w:szCs w:val="20"/>
          <w:cs/>
          <w:lang w:bidi="bn-IN"/>
        </w:rPr>
        <w:t>খুল ইসলাম ইবন তাইমিয়াহ ফি ইখতিয়ারুল ফিকহিয়্যাহ: (১০৮)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ইবন ইবরাহিম: (৪/১৯১) ও উসাইমিন: (১৯/২৪৯) প্রমুখগণের অভিমত। দেখুন: ফাতাওয়া লাজনা দায়েমাহ: (১০/২৬৪)</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ফাতাওয়া </w:t>
      </w:r>
      <w:r>
        <w:rPr>
          <w:rFonts w:ascii="Kalpurush" w:hAnsi="Kalpurush" w:cs="Kalpurush"/>
          <w:sz w:val="20"/>
          <w:szCs w:val="20"/>
          <w:cs/>
          <w:lang w:bidi="bn-IN"/>
        </w:rPr>
        <w:t>নং ৩৪৫৫</w:t>
      </w:r>
      <w:r>
        <w:rPr>
          <w:rFonts w:ascii="Kalpurush" w:hAnsi="Kalpurush" w:cs="Kalpurush" w:hint="cs"/>
          <w:sz w:val="20"/>
          <w:szCs w:val="20"/>
          <w:cs/>
          <w:lang w:bidi="hi-IN"/>
        </w:rPr>
        <w:t>।</w:t>
      </w:r>
    </w:p>
  </w:footnote>
  <w:footnote w:id="311">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ফাতাওয়া লাজনায়ে দায়েমা: (১০/২৬৩)</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ফাতাওয়া </w:t>
      </w:r>
      <w:r>
        <w:rPr>
          <w:rFonts w:ascii="Kalpurush" w:hAnsi="Kalpurush" w:cs="Kalpurush"/>
          <w:sz w:val="20"/>
          <w:szCs w:val="20"/>
          <w:cs/>
          <w:lang w:bidi="bn-IN"/>
        </w:rPr>
        <w:t>নং ৫৬</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মাজমু ফাতাওয়া ইবন বায: (৩/২৩৮-২৩৯)</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মাজমু ফাতাওয়া ইবন উসাইমিন: (১৯/২৫০-২৫১)</w:t>
      </w:r>
      <w:r>
        <w:rPr>
          <w:rFonts w:ascii="Kalpurush" w:hAnsi="Kalpurush" w:cs="Kalpurush" w:hint="cs"/>
          <w:sz w:val="20"/>
          <w:szCs w:val="20"/>
          <w:cs/>
          <w:lang w:bidi="hi-IN"/>
        </w:rPr>
        <w:t>।</w:t>
      </w:r>
    </w:p>
  </w:footnote>
  <w:footnote w:id="312">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ফাতাওয়া ইবন উসাইমিন: (১/৫১৪)</w:t>
      </w:r>
      <w:r>
        <w:rPr>
          <w:rFonts w:ascii="Kalpurush" w:hAnsi="Kalpurush" w:cs="Kalpurush" w:hint="cs"/>
          <w:sz w:val="20"/>
          <w:szCs w:val="20"/>
          <w:cs/>
          <w:lang w:bidi="hi-IN"/>
        </w:rPr>
        <w:t>।</w:t>
      </w:r>
    </w:p>
  </w:footnote>
  <w:footnote w:id="313">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মাজমু ফাতাওয়া ইবন উসাইমিন: (১৯/২৪৯-২৫৩)</w:t>
      </w:r>
      <w:r>
        <w:rPr>
          <w:rFonts w:ascii="Kalpurush" w:hAnsi="Kalpurush" w:cs="Kalpurush" w:hint="cs"/>
          <w:sz w:val="20"/>
          <w:szCs w:val="20"/>
          <w:cs/>
          <w:lang w:bidi="hi-IN"/>
        </w:rPr>
        <w:t>।</w:t>
      </w:r>
    </w:p>
  </w:footnote>
  <w:footnote w:id="314">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ফাতাওয়া লাজনায়ে দায়েমা: (৪৪৯৯)</w:t>
      </w:r>
      <w:r>
        <w:rPr>
          <w:rFonts w:ascii="Kalpurush" w:hAnsi="Kalpurush" w:cs="Kalpurush" w:hint="cs"/>
          <w:sz w:val="20"/>
          <w:szCs w:val="20"/>
          <w:cs/>
          <w:lang w:bidi="hi-IN"/>
        </w:rPr>
        <w:t>।</w:t>
      </w:r>
    </w:p>
  </w:footnote>
  <w:footnote w:id="315">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ফাতাওয়া ইবন উসাইমিন: (১/৫১১)</w:t>
      </w:r>
      <w:r>
        <w:rPr>
          <w:rFonts w:ascii="Kalpurush" w:hAnsi="Kalpurush" w:cs="Kalpurush" w:hint="cs"/>
          <w:sz w:val="20"/>
          <w:szCs w:val="20"/>
          <w:cs/>
          <w:lang w:bidi="hi-IN"/>
        </w:rPr>
        <w:t>।</w:t>
      </w:r>
    </w:p>
  </w:footnote>
  <w:footnote w:id="316">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ফাতাওয়া লাজনায়ে দায়েমা: (৫১৭৬)</w:t>
      </w:r>
      <w:r>
        <w:rPr>
          <w:rFonts w:ascii="Kalpurush" w:hAnsi="Kalpurush" w:cs="Kalpurush" w:hint="cs"/>
          <w:sz w:val="20"/>
          <w:szCs w:val="20"/>
          <w:cs/>
          <w:lang w:bidi="hi-IN"/>
        </w:rPr>
        <w:t>।</w:t>
      </w:r>
    </w:p>
  </w:footnote>
  <w:footnote w:id="31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বুখারি: (১৭৯৫</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১১৫১)</w:t>
      </w:r>
    </w:p>
  </w:footnote>
  <w:footnote w:id="318">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আহমদ: (২/৪০২)</w:t>
      </w:r>
    </w:p>
  </w:footnote>
  <w:footnote w:id="31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আহমদ: (৩/৩৯৬)</w:t>
      </w:r>
    </w:p>
  </w:footnote>
  <w:footnote w:id="320">
    <w:p w:rsidR="00D9044F" w:rsidRPr="00AF743D" w:rsidRDefault="00D9044F" w:rsidP="00C757E3">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আহমদ: (৪/২২</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 (৪/১৬৭</w:t>
      </w:r>
      <w:r>
        <w:rPr>
          <w:rFonts w:ascii="Kalpurush" w:hAnsi="Kalpurush" w:cs="Kalpurush"/>
          <w:sz w:val="20"/>
          <w:szCs w:val="20"/>
          <w:lang w:bidi="bn-IN"/>
        </w:rPr>
        <w:t xml:space="preserve">; </w:t>
      </w:r>
      <w:r>
        <w:rPr>
          <w:rFonts w:ascii="Kalpurush" w:hAnsi="Kalpurush" w:cs="Kalpurush"/>
          <w:sz w:val="20"/>
          <w:szCs w:val="20"/>
          <w:cs/>
          <w:lang w:bidi="bn-IN"/>
        </w:rPr>
        <w:t>ইবন মাজাহ</w:t>
      </w:r>
      <w:r>
        <w:rPr>
          <w:rFonts w:ascii="Kalpurush" w:hAnsi="Kalpurush" w:cs="Kalpurush"/>
          <w:sz w:val="20"/>
          <w:szCs w:val="20"/>
          <w:lang w:bidi="bn-IN"/>
        </w:rPr>
        <w:t xml:space="preserve">, </w:t>
      </w:r>
      <w:r>
        <w:rPr>
          <w:rFonts w:ascii="Kalpurush" w:hAnsi="Kalpurush" w:cs="Kalpurush"/>
          <w:sz w:val="20"/>
          <w:szCs w:val="20"/>
          <w:cs/>
          <w:lang w:bidi="bn-IN"/>
        </w:rPr>
        <w:t>হাদীস নং ১৬৩৯</w:t>
      </w:r>
      <w:r>
        <w:rPr>
          <w:rFonts w:ascii="Kalpurush" w:hAnsi="Kalpurush" w:cs="Kalpurush" w:hint="cs"/>
          <w:sz w:val="20"/>
          <w:szCs w:val="20"/>
          <w:cs/>
          <w:lang w:bidi="bn-BD"/>
        </w:rPr>
        <w:t>;</w:t>
      </w:r>
      <w:r w:rsidRPr="00AF743D">
        <w:rPr>
          <w:rFonts w:ascii="Kalpurush" w:hAnsi="Kalpurush" w:cs="Kalpurush"/>
          <w:sz w:val="20"/>
          <w:szCs w:val="20"/>
          <w:cs/>
          <w:lang w:bidi="bn-BD"/>
        </w:rPr>
        <w:t xml:space="preserve"> </w:t>
      </w:r>
      <w:r>
        <w:rPr>
          <w:rFonts w:ascii="Kalpurush" w:hAnsi="Kalpurush" w:cs="Kalpurush"/>
          <w:sz w:val="20"/>
          <w:szCs w:val="20"/>
          <w:cs/>
          <w:lang w:bidi="bn-BD"/>
        </w:rPr>
        <w:t>সহীহ ইবন খুযাইমাহ</w:t>
      </w:r>
      <w:r>
        <w:rPr>
          <w:rFonts w:ascii="Kalpurush" w:hAnsi="Kalpurush" w:cs="Kalpurush"/>
          <w:sz w:val="20"/>
          <w:szCs w:val="20"/>
          <w:lang w:bidi="bn-BD"/>
        </w:rPr>
        <w:t xml:space="preserve">, </w:t>
      </w:r>
      <w:r>
        <w:rPr>
          <w:rFonts w:ascii="Kalpurush" w:hAnsi="Kalpurush" w:cs="Kalpurush"/>
          <w:sz w:val="20"/>
          <w:szCs w:val="20"/>
          <w:cs/>
          <w:lang w:bidi="bn-BD"/>
        </w:rPr>
        <w:t xml:space="preserve">হাদীস নং </w:t>
      </w:r>
      <w:r>
        <w:rPr>
          <w:rFonts w:ascii="Kalpurush" w:hAnsi="Kalpurush" w:cs="Kalpurush"/>
          <w:sz w:val="20"/>
          <w:szCs w:val="20"/>
          <w:cs/>
          <w:lang w:bidi="bn-IN"/>
        </w:rPr>
        <w:t>২১২৫</w:t>
      </w:r>
      <w:r>
        <w:rPr>
          <w:rFonts w:ascii="Kalpurush" w:hAnsi="Kalpurush" w:cs="Kalpurush" w:hint="cs"/>
          <w:sz w:val="20"/>
          <w:szCs w:val="20"/>
          <w:cs/>
          <w:lang w:bidi="bn-BD"/>
        </w:rPr>
        <w:t>;</w:t>
      </w:r>
      <w:r w:rsidRPr="00AF743D">
        <w:rPr>
          <w:rFonts w:ascii="Kalpurush" w:hAnsi="Kalpurush" w:cs="Kalpurush"/>
          <w:sz w:val="20"/>
          <w:szCs w:val="20"/>
          <w:cs/>
          <w:lang w:bidi="bn-BD"/>
        </w:rPr>
        <w:t xml:space="preserve"> </w:t>
      </w:r>
      <w:r>
        <w:rPr>
          <w:rFonts w:ascii="Kalpurush" w:hAnsi="Kalpurush" w:cs="Kalpurush"/>
          <w:sz w:val="20"/>
          <w:szCs w:val="20"/>
          <w:cs/>
          <w:lang w:bidi="bn-BD"/>
        </w:rPr>
        <w:t>সহীহ ইবন হিব্বান</w:t>
      </w:r>
      <w:r>
        <w:rPr>
          <w:rFonts w:ascii="Kalpurush" w:hAnsi="Kalpurush" w:cs="Kalpurush"/>
          <w:sz w:val="20"/>
          <w:szCs w:val="20"/>
          <w:lang w:bidi="bn-BD"/>
        </w:rPr>
        <w:t xml:space="preserve">, </w:t>
      </w:r>
      <w:r>
        <w:rPr>
          <w:rFonts w:ascii="Kalpurush" w:hAnsi="Kalpurush" w:cs="Kalpurush"/>
          <w:sz w:val="20"/>
          <w:szCs w:val="20"/>
          <w:cs/>
          <w:lang w:bidi="bn-BD"/>
        </w:rPr>
        <w:t xml:space="preserve">হাদীস নং </w:t>
      </w:r>
      <w:r>
        <w:rPr>
          <w:rFonts w:ascii="Kalpurush" w:hAnsi="Kalpurush" w:cs="Kalpurush"/>
          <w:sz w:val="20"/>
          <w:szCs w:val="20"/>
          <w:cs/>
          <w:lang w:bidi="bn-IN"/>
        </w:rPr>
        <w:t>৩৬৪৯</w:t>
      </w:r>
      <w:r>
        <w:rPr>
          <w:rFonts w:ascii="Kalpurush" w:hAnsi="Kalpurush" w:cs="Kalpurush" w:hint="cs"/>
          <w:sz w:val="20"/>
          <w:szCs w:val="20"/>
          <w:cs/>
          <w:lang w:bidi="hi-IN"/>
        </w:rPr>
        <w:t>।</w:t>
      </w:r>
    </w:p>
  </w:footnote>
  <w:footnote w:id="321">
    <w:p w:rsidR="00D9044F" w:rsidRPr="00AF743D" w:rsidRDefault="00D9044F" w:rsidP="00C757E3">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 (৪/১৬৭</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আহমদ</w:t>
      </w:r>
      <w:r w:rsidRPr="00AF743D">
        <w:rPr>
          <w:rFonts w:ascii="Kalpurush" w:hAnsi="Kalpurush" w:cs="Kalpurush"/>
          <w:sz w:val="20"/>
          <w:szCs w:val="20"/>
          <w:cs/>
          <w:lang w:bidi="bn-IN"/>
        </w:rPr>
        <w:t>: (১/১৯৫)</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তায়ালিসি</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২২৭</w:t>
      </w:r>
      <w:r>
        <w:rPr>
          <w:rFonts w:ascii="Kalpurush" w:hAnsi="Kalpurush" w:cs="Kalpurush"/>
          <w:sz w:val="20"/>
          <w:szCs w:val="20"/>
          <w:lang w:bidi="bn-IN"/>
        </w:rPr>
        <w:t xml:space="preserve">; </w:t>
      </w:r>
      <w:r>
        <w:rPr>
          <w:rFonts w:ascii="Kalpurush" w:hAnsi="Kalpurush" w:cs="Kalpurush"/>
          <w:sz w:val="20"/>
          <w:szCs w:val="20"/>
          <w:cs/>
          <w:lang w:bidi="bn-IN"/>
        </w:rPr>
        <w:t>আবু ইয়ালা</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৮৭৮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দারামি</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১৭৩২</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মুনযিরি হাদীসটি হাসান বলেছেন: (২/৯৪০)</w:t>
      </w:r>
      <w:r w:rsidRPr="00AF743D">
        <w:rPr>
          <w:rFonts w:ascii="Kalpurush" w:hAnsi="Kalpurush" w:cs="Kalpurush"/>
          <w:sz w:val="20"/>
          <w:szCs w:val="20"/>
          <w:lang w:bidi="bn-BD"/>
        </w:rPr>
        <w:t>,</w:t>
      </w:r>
      <w:r w:rsidRPr="00AF743D">
        <w:rPr>
          <w:rFonts w:ascii="Kalpurush" w:hAnsi="Kalpurush" w:cs="Kalpurush"/>
          <w:sz w:val="20"/>
          <w:szCs w:val="20"/>
          <w:cs/>
          <w:lang w:bidi="bn-BD"/>
        </w:rPr>
        <w:t xml:space="preserve"> হাদীস</w:t>
      </w:r>
      <w:r w:rsidRPr="00AF743D">
        <w:rPr>
          <w:rFonts w:ascii="Kalpurush" w:hAnsi="Kalpurush" w:cs="Kalpurush"/>
          <w:sz w:val="20"/>
          <w:szCs w:val="20"/>
          <w:cs/>
          <w:lang w:bidi="bn-IN"/>
        </w:rPr>
        <w:t xml:space="preserve"> </w:t>
      </w:r>
      <w:r>
        <w:rPr>
          <w:rFonts w:ascii="Kalpurush" w:hAnsi="Kalpurush" w:cs="Kalpurush"/>
          <w:sz w:val="20"/>
          <w:szCs w:val="20"/>
          <w:cs/>
          <w:lang w:bidi="bn-IN"/>
        </w:rPr>
        <w:t>নং ১৬৪৩</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w:t>
      </w:r>
      <w:r>
        <w:rPr>
          <w:rFonts w:ascii="Kalpurush" w:hAnsi="Kalpurush" w:cs="Kalpurush" w:hint="cs"/>
          <w:sz w:val="20"/>
          <w:szCs w:val="20"/>
          <w:cs/>
          <w:lang w:bidi="bn-BD"/>
        </w:rPr>
        <w:t>ই</w:t>
      </w:r>
      <w:r w:rsidRPr="00AF743D">
        <w:rPr>
          <w:rFonts w:ascii="Kalpurush" w:hAnsi="Kalpurush" w:cs="Kalpurush"/>
          <w:sz w:val="20"/>
          <w:szCs w:val="20"/>
          <w:cs/>
          <w:lang w:bidi="bn-IN"/>
        </w:rPr>
        <w:t>খ আহমদ শাকের হাদীসটি সহীহ বলেছেন: (১৬৯০)</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এ হাদীসের সনদে বাশ্শার ইবন আবু ইয়াসূফ আল-জুরমি রয়েছেন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যাকে ইবন হিব্বান ব্যতীত কেউ গ্রহণ যোগ্য বলে</w:t>
      </w:r>
      <w:r>
        <w:rPr>
          <w:rFonts w:ascii="Kalpurush" w:hAnsi="Kalpurush" w:cs="Kalpurush" w:hint="cs"/>
          <w:sz w:val="20"/>
          <w:szCs w:val="20"/>
          <w:cs/>
          <w:lang w:bidi="bn-BD"/>
        </w:rPr>
        <w:t xml:space="preserve">ন </w:t>
      </w:r>
      <w:r w:rsidRPr="00AF743D">
        <w:rPr>
          <w:rFonts w:ascii="Kalpurush" w:hAnsi="Kalpurush" w:cs="Kalpurush"/>
          <w:sz w:val="20"/>
          <w:szCs w:val="20"/>
          <w:cs/>
          <w:lang w:bidi="bn-IN"/>
        </w:rPr>
        <w:t>নি</w:t>
      </w:r>
      <w:r w:rsidRPr="00AF743D">
        <w:rPr>
          <w:rFonts w:ascii="Kalpurush" w:hAnsi="Kalpurush" w:cs="Kalpurush"/>
          <w:sz w:val="20"/>
          <w:szCs w:val="20"/>
          <w:lang w:bidi="bn-BD"/>
        </w:rPr>
        <w:t xml:space="preserve">, </w:t>
      </w:r>
      <w:r>
        <w:rPr>
          <w:rFonts w:ascii="Kalpurush" w:hAnsi="Kalpurush" w:cs="Kalpurush"/>
          <w:sz w:val="20"/>
          <w:szCs w:val="20"/>
          <w:cs/>
          <w:lang w:bidi="bn-IN"/>
        </w:rPr>
        <w:t>দায়িফে সুনান</w:t>
      </w:r>
      <w:r w:rsidRPr="00AF743D">
        <w:rPr>
          <w:rFonts w:ascii="Kalpurush" w:hAnsi="Kalpurush" w:cs="Kalpurush"/>
          <w:sz w:val="20"/>
          <w:szCs w:val="20"/>
          <w:cs/>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তে আলবানি হাদীসটি দুর্বল বলেছেন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তিনি হয়তো এ কারণে হাদীসটি দুর্বল বলেছেন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তবে অন্যান্য হাদীস দ্বারা এটি শক্তিশালী হয়। </w:t>
      </w:r>
    </w:p>
    <w:p w:rsidR="00D9044F" w:rsidRPr="00AF743D" w:rsidRDefault="00D9044F" w:rsidP="00DD7C1C">
      <w:pPr>
        <w:bidi w:val="0"/>
        <w:spacing w:after="0" w:line="240" w:lineRule="auto"/>
        <w:ind w:left="142" w:hanging="142"/>
        <w:jc w:val="both"/>
        <w:rPr>
          <w:rFonts w:ascii="Kalpurush" w:hAnsi="Kalpurush" w:cs="Kalpurush"/>
          <w:sz w:val="20"/>
          <w:szCs w:val="20"/>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ইমাম কুরতুবি সাওম সুরক্ষা ও ঢাল এর ব্যাখ্যায় বলেন:</w:t>
      </w:r>
    </w:p>
    <w:p w:rsidR="00D9044F" w:rsidRPr="00AF743D" w:rsidRDefault="00D9044F" w:rsidP="00C757E3">
      <w:pPr>
        <w:pStyle w:val="FootnoteText"/>
        <w:bidi w:val="0"/>
        <w:ind w:left="142"/>
        <w:jc w:val="both"/>
        <w:rPr>
          <w:rFonts w:ascii="Kalpurush" w:hAnsi="Kalpurush" w:cs="Kalpurush"/>
          <w:cs/>
          <w:lang w:bidi="bn-BD"/>
        </w:rPr>
      </w:pPr>
      <w:r w:rsidRPr="00AF743D">
        <w:rPr>
          <w:rFonts w:ascii="Kalpurush" w:hAnsi="Kalpurush" w:cs="Kalpurush"/>
          <w:cs/>
          <w:lang w:bidi="bn-BD"/>
        </w:rPr>
        <w:t>ক. সাওম প্রকৃত পক্ষে ঢাল</w:t>
      </w:r>
      <w:r w:rsidRPr="00AF743D">
        <w:rPr>
          <w:rFonts w:ascii="Kalpurush" w:hAnsi="Kalpurush" w:cs="Kalpurush"/>
          <w:lang w:bidi="bn-BD"/>
        </w:rPr>
        <w:t xml:space="preserve">, </w:t>
      </w:r>
      <w:r w:rsidRPr="00AF743D">
        <w:rPr>
          <w:rFonts w:ascii="Kalpurush" w:hAnsi="Kalpurush" w:cs="Kalpurush"/>
          <w:cs/>
          <w:lang w:bidi="bn-BD"/>
        </w:rPr>
        <w:t>তাই সাওম পালনকারীর কর্তব্য এ ঢালের হিফাজত করা</w:t>
      </w:r>
      <w:r w:rsidRPr="00AF743D">
        <w:rPr>
          <w:rFonts w:ascii="Kalpurush" w:hAnsi="Kalpurush" w:cs="Kalpurush"/>
          <w:lang w:bidi="bn-BD"/>
        </w:rPr>
        <w:t xml:space="preserve">, </w:t>
      </w:r>
      <w:r w:rsidRPr="00AF743D">
        <w:rPr>
          <w:rFonts w:ascii="Kalpurush" w:hAnsi="Kalpurush" w:cs="Kalpurush"/>
          <w:cs/>
          <w:lang w:bidi="bn-BD"/>
        </w:rPr>
        <w:t>এ দিকে ইশারা করে নবী সাল্লাল্লাহু আলাইহি ওয়াসাল্লাম বলেছেন:</w:t>
      </w:r>
    </w:p>
    <w:p w:rsidR="00D9044F" w:rsidRPr="00AF743D" w:rsidRDefault="00D9044F" w:rsidP="00C757E3">
      <w:pPr>
        <w:pStyle w:val="FootnoteText"/>
        <w:ind w:left="142" w:hanging="142"/>
        <w:rPr>
          <w:rFonts w:ascii="Kalpurush" w:hAnsi="Kalpurush" w:cs="KFGQPC Uthman Taha Naskh"/>
          <w:color w:val="0033CC"/>
          <w:lang w:bidi="bn-BD"/>
        </w:rPr>
      </w:pPr>
      <w:r w:rsidRPr="00AF743D">
        <w:rPr>
          <w:rFonts w:ascii="Kalpurush" w:hAnsi="Kalpurush" w:cs="KFGQPC Uthman Taha Naskh"/>
          <w:color w:val="0033CC"/>
          <w:rtl/>
        </w:rPr>
        <w:t>«فلا يرفثْ...».</w:t>
      </w:r>
    </w:p>
    <w:p w:rsidR="00D9044F" w:rsidRPr="00AF743D" w:rsidRDefault="00D9044F" w:rsidP="00C757E3">
      <w:pPr>
        <w:pStyle w:val="FootnoteText"/>
        <w:bidi w:val="0"/>
        <w:ind w:left="142"/>
        <w:jc w:val="both"/>
        <w:rPr>
          <w:rFonts w:ascii="Kalpurush" w:hAnsi="Kalpurush" w:cs="Kalpurush"/>
          <w:cs/>
          <w:lang w:bidi="bn-BD"/>
        </w:rPr>
      </w:pPr>
      <w:r w:rsidRPr="00AF743D">
        <w:rPr>
          <w:rFonts w:ascii="Kalpurush" w:hAnsi="Kalpurush" w:cs="Kalpurush"/>
          <w:cs/>
          <w:lang w:bidi="bn-BD"/>
        </w:rPr>
        <w:t>খ. সাওম উপকারিতার ভিত্তিতে ঢাল স্বরূপ</w:t>
      </w:r>
      <w:r w:rsidRPr="00AF743D">
        <w:rPr>
          <w:rFonts w:ascii="Kalpurush" w:hAnsi="Kalpurush" w:cs="Kalpurush"/>
          <w:lang w:bidi="bn-BD"/>
        </w:rPr>
        <w:t xml:space="preserve">, </w:t>
      </w:r>
      <w:r w:rsidRPr="00AF743D">
        <w:rPr>
          <w:rFonts w:ascii="Kalpurush" w:hAnsi="Kalpurush" w:cs="Kalpurush"/>
          <w:cs/>
          <w:lang w:bidi="bn-BD"/>
        </w:rPr>
        <w:t>অর্থাৎ প্রবৃত্ত</w:t>
      </w:r>
      <w:r w:rsidRPr="00AF743D">
        <w:rPr>
          <w:rFonts w:ascii="Kalpurush" w:hAnsi="Kalpurush" w:cs="Kalpurush" w:hint="cs"/>
          <w:cs/>
          <w:lang w:bidi="bn-BD"/>
        </w:rPr>
        <w:t>ি</w:t>
      </w:r>
      <w:r w:rsidRPr="00AF743D">
        <w:rPr>
          <w:rFonts w:ascii="Kalpurush" w:hAnsi="Kalpurush" w:cs="Kalpurush"/>
          <w:cs/>
          <w:lang w:bidi="bn-BD"/>
        </w:rPr>
        <w:t>কে দুর্বল করে</w:t>
      </w:r>
      <w:r>
        <w:rPr>
          <w:rFonts w:ascii="Kalpurush" w:hAnsi="Kalpurush" w:cs="Kalpurush" w:hint="cs"/>
          <w:cs/>
          <w:lang w:bidi="bn-BD"/>
        </w:rPr>
        <w:t xml:space="preserve"> -</w:t>
      </w:r>
      <w:r w:rsidRPr="00AF743D">
        <w:rPr>
          <w:rFonts w:ascii="Kalpurush" w:hAnsi="Kalpurush" w:cs="Kalpurush" w:hint="cs"/>
          <w:cs/>
          <w:lang w:bidi="bn-BD"/>
        </w:rPr>
        <w:t xml:space="preserve">এ </w:t>
      </w:r>
      <w:r w:rsidRPr="00AF743D">
        <w:rPr>
          <w:rFonts w:ascii="Kalpurush" w:hAnsi="Kalpurush" w:cs="Kalpurush"/>
          <w:cs/>
          <w:lang w:bidi="bn-BD"/>
        </w:rPr>
        <w:t>হিসেবে</w:t>
      </w:r>
      <w:r w:rsidRPr="00AF743D">
        <w:rPr>
          <w:rFonts w:ascii="Kalpurush" w:hAnsi="Kalpurush" w:cs="SolaimanLipi" w:hint="cs"/>
          <w:cs/>
          <w:lang w:bidi="hi-IN"/>
        </w:rPr>
        <w:t xml:space="preserve">। </w:t>
      </w:r>
      <w:r w:rsidRPr="00AF743D">
        <w:rPr>
          <w:rFonts w:ascii="Kalpurush" w:hAnsi="Kalpurush" w:cs="Kalpurush"/>
          <w:cs/>
          <w:lang w:bidi="bn-BD"/>
        </w:rPr>
        <w:t>এদিকে ইশারা করে নবী সাল্লাল্লাহু আলাইহি ওয়াসাল্লাম বলেছেন:</w:t>
      </w:r>
    </w:p>
    <w:p w:rsidR="00D9044F" w:rsidRPr="0074356A" w:rsidRDefault="00D9044F" w:rsidP="00C757E3">
      <w:pPr>
        <w:pStyle w:val="FootnoteText"/>
        <w:bidi w:val="0"/>
        <w:ind w:left="142" w:hanging="142"/>
        <w:jc w:val="right"/>
        <w:rPr>
          <w:rFonts w:ascii="Kalpurush" w:hAnsi="Kalpurush" w:cs="Kalpurush"/>
          <w:color w:val="0033CC"/>
          <w:cs/>
          <w:lang w:bidi="bn-BD"/>
        </w:rPr>
      </w:pPr>
      <w:r w:rsidRPr="00AF743D">
        <w:rPr>
          <w:rFonts w:ascii="Kalpurush" w:hAnsi="Kalpurush" w:cs="KFGQPC Uthman Taha Naskh"/>
          <w:color w:val="0033CC"/>
          <w:rtl/>
        </w:rPr>
        <w:t>«يذر شهوته وطعامه من أجلي»</w:t>
      </w:r>
    </w:p>
    <w:p w:rsidR="00D9044F" w:rsidRPr="00AF743D" w:rsidRDefault="00D9044F" w:rsidP="00C757E3">
      <w:pPr>
        <w:pStyle w:val="FootnoteText"/>
        <w:bidi w:val="0"/>
        <w:ind w:left="142"/>
        <w:rPr>
          <w:rFonts w:ascii="Kalpurush" w:hAnsi="Kalpurush" w:cs="Kalpurush"/>
          <w:color w:val="0033CC"/>
          <w:cs/>
          <w:lang w:bidi="bn-BD"/>
        </w:rPr>
      </w:pPr>
      <w:r w:rsidRPr="00AF743D">
        <w:rPr>
          <w:rFonts w:ascii="Kalpurush" w:hAnsi="Kalpurush" w:cs="Kalpurush"/>
          <w:lang w:bidi="bn-BD"/>
        </w:rPr>
        <w:t>“</w:t>
      </w:r>
      <w:r w:rsidRPr="00AF743D">
        <w:rPr>
          <w:rFonts w:ascii="Kalpurush" w:hAnsi="Kalpurush" w:cs="Kalpurush"/>
          <w:cs/>
          <w:lang w:bidi="bn-BD"/>
        </w:rPr>
        <w:t>সে তার প্রবৃত্তি ও খানা আমার জন্য ত্যাগ করে</w:t>
      </w:r>
      <w:r w:rsidRPr="00AF743D">
        <w:rPr>
          <w:rFonts w:ascii="Kalpurush" w:hAnsi="Kalpurush" w:cs="Kalpurush"/>
          <w:lang w:bidi="bn-BD"/>
        </w:rPr>
        <w:t>”</w:t>
      </w:r>
      <w:r w:rsidRPr="00AF743D">
        <w:rPr>
          <w:rFonts w:ascii="Kalpurush" w:hAnsi="Kalpurush" w:cs="SolaimanLipi"/>
          <w:cs/>
          <w:lang w:bidi="hi-IN"/>
        </w:rPr>
        <w:t>।</w:t>
      </w:r>
    </w:p>
    <w:p w:rsidR="00D9044F" w:rsidRPr="00AF743D" w:rsidRDefault="00D9044F" w:rsidP="00DD7C1C">
      <w:pPr>
        <w:pStyle w:val="FootnoteText"/>
        <w:bidi w:val="0"/>
        <w:ind w:left="142" w:hanging="142"/>
        <w:jc w:val="both"/>
        <w:rPr>
          <w:rFonts w:ascii="Kalpurush" w:hAnsi="Kalpurush" w:cs="Kalpurush"/>
          <w:cs/>
          <w:lang w:bidi="bn-BD"/>
        </w:rPr>
      </w:pPr>
      <w:r w:rsidRPr="00AF743D">
        <w:rPr>
          <w:rFonts w:ascii="Kalpurush" w:hAnsi="Kalpurush" w:cs="Kalpurush"/>
          <w:cs/>
          <w:lang w:bidi="bn-BD"/>
        </w:rPr>
        <w:t>গ. সাওম সওয়াবের হিসেবে ঢাল স্বরূপ</w:t>
      </w:r>
      <w:r w:rsidRPr="00AF743D">
        <w:rPr>
          <w:rFonts w:ascii="Kalpurush" w:hAnsi="Kalpurush" w:cs="Kalpurush"/>
          <w:lang w:bidi="bn-BD"/>
        </w:rPr>
        <w:t xml:space="preserve">, </w:t>
      </w:r>
      <w:r w:rsidRPr="00AF743D">
        <w:rPr>
          <w:rFonts w:ascii="Kalpurush" w:hAnsi="Kalpurush" w:cs="Kalpurush"/>
          <w:cs/>
          <w:lang w:bidi="bn-BD"/>
        </w:rPr>
        <w:t>এ দিকে ইশারা করে নবী সাল্লাল্লাহু আলাইহি ওয়াসাল্লাম বলেছেন:</w:t>
      </w:r>
    </w:p>
    <w:p w:rsidR="00D9044F" w:rsidRPr="00AF743D" w:rsidRDefault="00D9044F" w:rsidP="004F21BC">
      <w:pPr>
        <w:pStyle w:val="FootnoteText"/>
        <w:ind w:left="142" w:hanging="142"/>
        <w:rPr>
          <w:rFonts w:ascii="Kalpurush" w:hAnsi="Kalpurush" w:cs="KFGQPC Uthman Taha Naskh"/>
          <w:color w:val="0033CC"/>
          <w:cs/>
          <w:lang w:bidi="bn-BD"/>
        </w:rPr>
      </w:pPr>
      <w:r w:rsidRPr="00AF743D">
        <w:rPr>
          <w:rFonts w:ascii="Kalpurush" w:hAnsi="Kalpurush" w:cs="KFGQPC Uthman Taha Naskh"/>
          <w:color w:val="0033CC"/>
          <w:rtl/>
        </w:rPr>
        <w:t>«من صام يوماً في سبيل الله باعد الله وجهه عن النار سبعين خريفاً».</w:t>
      </w:r>
    </w:p>
    <w:p w:rsidR="00D9044F" w:rsidRPr="00AF743D" w:rsidRDefault="00D9044F" w:rsidP="004F21BC">
      <w:pPr>
        <w:pStyle w:val="FootnoteText"/>
        <w:bidi w:val="0"/>
        <w:ind w:left="142"/>
        <w:jc w:val="both"/>
        <w:rPr>
          <w:rFonts w:ascii="Kalpurush" w:hAnsi="Kalpurush" w:cs="Kalpurush"/>
          <w:color w:val="0033CC"/>
          <w:cs/>
          <w:lang w:bidi="bn-BD"/>
        </w:rPr>
      </w:pPr>
      <w:r w:rsidRPr="00AF743D">
        <w:rPr>
          <w:rFonts w:ascii="Kalpurush" w:hAnsi="Kalpurush" w:cs="Kalpurush"/>
          <w:lang w:bidi="bn-BD"/>
        </w:rPr>
        <w:t>“</w:t>
      </w:r>
      <w:r w:rsidRPr="00AF743D">
        <w:rPr>
          <w:rFonts w:ascii="Kalpurush" w:hAnsi="Kalpurush" w:cs="Kalpurush"/>
          <w:cs/>
          <w:lang w:bidi="bn-BD"/>
        </w:rPr>
        <w:t>আল্লাহর রাস্তায় যে একদিন সাওম পালন করল</w:t>
      </w:r>
      <w:r w:rsidRPr="00AF743D">
        <w:rPr>
          <w:rFonts w:ascii="Kalpurush" w:hAnsi="Kalpurush" w:cs="Kalpurush"/>
          <w:lang w:bidi="bn-BD"/>
        </w:rPr>
        <w:t xml:space="preserve">, </w:t>
      </w:r>
      <w:r w:rsidRPr="00AF743D">
        <w:rPr>
          <w:rFonts w:ascii="Kalpurush" w:hAnsi="Kalpurush" w:cs="Kalpurush"/>
          <w:cs/>
          <w:lang w:bidi="bn-BD"/>
        </w:rPr>
        <w:t>আল্লাহ তার চেহারা জাহান্নামের আগুন থেকে সত্তর বছরের দূরত্বে নিয়ে যাবেন</w:t>
      </w:r>
      <w:r w:rsidRPr="00AF743D">
        <w:rPr>
          <w:rFonts w:ascii="Kalpurush" w:hAnsi="Kalpurush" w:cs="Kalpurush"/>
          <w:lang w:bidi="bn-BD"/>
        </w:rPr>
        <w:t>”</w:t>
      </w:r>
      <w:r w:rsidRPr="00AF743D">
        <w:rPr>
          <w:rFonts w:ascii="Kalpurush" w:hAnsi="Kalpurush" w:cs="SolaimanLipi"/>
          <w:cs/>
          <w:lang w:bidi="hi-IN"/>
        </w:rPr>
        <w:t>।</w:t>
      </w:r>
    </w:p>
  </w:footnote>
  <w:footnote w:id="322">
    <w:p w:rsidR="00D9044F" w:rsidRPr="00AF743D" w:rsidRDefault="00D9044F" w:rsidP="00DD7C1C">
      <w:pPr>
        <w:pStyle w:val="FootnoteText"/>
        <w:bidi w:val="0"/>
        <w:rPr>
          <w:rFonts w:ascii="Kalpurush" w:hAnsi="Kalpurush" w:cs="Kalpurush"/>
          <w:cs/>
          <w:lang w:bidi="bn-BD"/>
        </w:rPr>
      </w:pPr>
    </w:p>
  </w:footnote>
  <w:footnote w:id="32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তারহুত তাসরিব ফি শারহিত তাকরিব: (৪/৯০)</w:t>
      </w:r>
      <w:r>
        <w:rPr>
          <w:rFonts w:ascii="Kalpurush" w:hAnsi="Kalpurush" w:cs="Kalpurush" w:hint="cs"/>
          <w:cs/>
          <w:lang w:bidi="hi-IN"/>
        </w:rPr>
        <w:t>।</w:t>
      </w:r>
    </w:p>
  </w:footnote>
  <w:footnote w:id="32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hint="cs"/>
          <w:cs/>
          <w:lang w:bidi="bn-BD"/>
        </w:rPr>
        <w:t xml:space="preserve">সহীহ </w:t>
      </w:r>
      <w:r w:rsidRPr="00AF743D">
        <w:rPr>
          <w:rFonts w:ascii="Kalpurush" w:hAnsi="Kalpurush" w:cs="Kalpurush"/>
          <w:cs/>
          <w:lang w:bidi="bn-IN"/>
        </w:rPr>
        <w:t>বুখারী ও মুসলিম।</w:t>
      </w:r>
    </w:p>
  </w:footnote>
  <w:footnote w:id="325">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১৮২৫</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১১০৯</w:t>
      </w:r>
      <w:r>
        <w:rPr>
          <w:rFonts w:ascii="Kalpurush" w:hAnsi="Kalpurush" w:cs="Kalpurush" w:hint="cs"/>
          <w:sz w:val="20"/>
          <w:szCs w:val="20"/>
          <w:cs/>
          <w:lang w:bidi="hi-IN"/>
        </w:rPr>
        <w:t>।</w:t>
      </w:r>
    </w:p>
  </w:footnote>
  <w:footnote w:id="326">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মুসলিম</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১১০৯</w:t>
      </w:r>
      <w:r>
        <w:rPr>
          <w:rFonts w:ascii="Kalpurush" w:hAnsi="Kalpurush" w:cs="Kalpurush" w:hint="cs"/>
          <w:sz w:val="20"/>
          <w:szCs w:val="20"/>
          <w:cs/>
          <w:lang w:bidi="hi-IN"/>
        </w:rPr>
        <w:t>।</w:t>
      </w:r>
      <w:r>
        <w:rPr>
          <w:rFonts w:ascii="Kalpurush" w:hAnsi="Kalpurush" w:cs="Kalpurush"/>
          <w:sz w:val="20"/>
          <w:szCs w:val="20"/>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র এক বর্ণনায় আছে</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আবু হুরায়রা এ হাদীস শুনেছেন উসামা ইবন যায়েদ থেকে। দেখুন: সুনানুল কুবরা: (২৯৩১)</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তাই কেউ বলেছেন: তিনি উভয় থেকে শ্রবণ করেছেন। দেখুন: শারহুন নববী: (৭/২২২)</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আল-মুফহিম: (৩/১৬৮)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(৫/১৯৭)</w:t>
      </w:r>
      <w:r>
        <w:rPr>
          <w:rFonts w:ascii="Kalpurush" w:hAnsi="Kalpurush" w:cs="Kalpurush" w:hint="cs"/>
          <w:sz w:val="20"/>
          <w:szCs w:val="20"/>
          <w:cs/>
          <w:lang w:bidi="hi-IN"/>
        </w:rPr>
        <w:t>।</w:t>
      </w:r>
    </w:p>
  </w:footnote>
  <w:footnote w:id="327">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hint="cs"/>
          <w:sz w:val="20"/>
          <w:szCs w:val="20"/>
          <w:cs/>
          <w:lang w:bidi="bn-BD"/>
        </w:rPr>
        <w:t xml:space="preserve">সহীহ </w:t>
      </w:r>
      <w:r>
        <w:rPr>
          <w:rFonts w:ascii="Kalpurush" w:hAnsi="Kalpurush" w:cs="Kalpurush"/>
          <w:sz w:val="20"/>
          <w:szCs w:val="20"/>
          <w:cs/>
          <w:lang w:bidi="bn-IN"/>
        </w:rPr>
        <w:t>মুসলিম</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১১১০</w:t>
      </w:r>
      <w:r>
        <w:rPr>
          <w:rFonts w:ascii="Kalpurush" w:hAnsi="Kalpurush" w:cs="Kalpurush"/>
          <w:sz w:val="20"/>
          <w:szCs w:val="20"/>
          <w:lang w:bidi="bn-IN"/>
        </w:rPr>
        <w:t xml:space="preserve">; </w:t>
      </w:r>
      <w:r>
        <w:rPr>
          <w:rFonts w:ascii="Kalpurush" w:hAnsi="Kalpurush" w:cs="Kalpurush"/>
          <w:sz w:val="20"/>
          <w:szCs w:val="20"/>
          <w:cs/>
          <w:lang w:bidi="bn-IN"/>
        </w:rPr>
        <w:t>মালেক</w:t>
      </w:r>
      <w:r w:rsidRPr="00AF743D">
        <w:rPr>
          <w:rFonts w:ascii="Kalpurush" w:hAnsi="Kalpurush" w:cs="Kalpurush"/>
          <w:sz w:val="20"/>
          <w:szCs w:val="20"/>
          <w:cs/>
          <w:lang w:bidi="bn-IN"/>
        </w:rPr>
        <w:t>: (১/২৮৯)</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ইবন হিব্বান</w:t>
      </w:r>
      <w:r>
        <w:rPr>
          <w:rFonts w:ascii="Kalpurush" w:hAnsi="Kalpurush" w:cs="Kalpurush"/>
          <w:sz w:val="20"/>
          <w:szCs w:val="20"/>
          <w:lang w:bidi="bn-IN"/>
        </w:rPr>
        <w:t xml:space="preserve">, </w:t>
      </w:r>
      <w:r>
        <w:rPr>
          <w:rFonts w:ascii="Kalpurush" w:hAnsi="Kalpurush" w:cs="Kalpurush"/>
          <w:sz w:val="20"/>
          <w:szCs w:val="20"/>
          <w:cs/>
          <w:lang w:bidi="bn-IN"/>
        </w:rPr>
        <w:t>হাদীস নং ৩৪৯৫</w:t>
      </w:r>
      <w:r>
        <w:rPr>
          <w:rFonts w:ascii="Kalpurush" w:hAnsi="Kalpurush" w:cs="Kalpurush" w:hint="cs"/>
          <w:sz w:val="20"/>
          <w:szCs w:val="20"/>
          <w:cs/>
          <w:lang w:bidi="hi-IN"/>
        </w:rPr>
        <w:t>।</w:t>
      </w:r>
    </w:p>
  </w:footnote>
  <w:footnote w:id="328">
    <w:p w:rsidR="00D9044F" w:rsidRPr="00AF743D" w:rsidRDefault="00D9044F" w:rsidP="00832706">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 ইবন বাত্তাল আলাল সহীহ বুখারী </w:t>
      </w:r>
      <w:r>
        <w:rPr>
          <w:rFonts w:ascii="Kalpurush" w:hAnsi="Kalpurush" w:cs="Kalpurush" w:hint="cs"/>
          <w:sz w:val="20"/>
          <w:szCs w:val="20"/>
          <w:cs/>
          <w:lang w:bidi="bn-BD"/>
        </w:rPr>
        <w:t>(</w:t>
      </w:r>
      <w:r w:rsidRPr="00AF743D">
        <w:rPr>
          <w:rFonts w:ascii="Kalpurush" w:hAnsi="Kalpurush" w:cs="Kalpurush"/>
          <w:sz w:val="20"/>
          <w:szCs w:val="20"/>
          <w:cs/>
          <w:lang w:bidi="bn-IN"/>
        </w:rPr>
        <w:t>৪/৪৯)</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শারহুল উমদাহ লি ইব্নিল মুলাক্কিন: (৫/১৯৫)</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ফাতহুল বারি লি ইবন হাজার: (৪/১৪৭)</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নাইলুল আওতার: (৪/৯১)</w:t>
      </w:r>
      <w:r>
        <w:rPr>
          <w:rFonts w:ascii="Kalpurush" w:hAnsi="Kalpurush" w:cs="Kalpurush" w:hint="cs"/>
          <w:sz w:val="20"/>
          <w:szCs w:val="20"/>
          <w:cs/>
          <w:lang w:bidi="hi-IN"/>
        </w:rPr>
        <w:t>।</w:t>
      </w:r>
    </w:p>
  </w:footnote>
  <w:footnote w:id="329">
    <w:p w:rsidR="00D9044F" w:rsidRPr="00AF743D" w:rsidRDefault="00D9044F" w:rsidP="00832706">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আল-মুফহিম: </w:t>
      </w:r>
      <w:r>
        <w:rPr>
          <w:rFonts w:ascii="Kalpurush" w:hAnsi="Kalpurush" w:cs="Kalpurush" w:hint="cs"/>
          <w:sz w:val="20"/>
          <w:szCs w:val="20"/>
          <w:cs/>
          <w:lang w:bidi="bn-BD"/>
        </w:rPr>
        <w:t>(</w:t>
      </w:r>
      <w:r w:rsidRPr="00AF743D">
        <w:rPr>
          <w:rFonts w:ascii="Kalpurush" w:hAnsi="Kalpurush" w:cs="Kalpurush"/>
          <w:sz w:val="20"/>
          <w:szCs w:val="20"/>
          <w:cs/>
          <w:lang w:bidi="bn-IN"/>
        </w:rPr>
        <w:t>৩/১৬৭)</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ফাতহুল বারি: (৪/১৪৪)</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এ ব্যাপারে ইবন আব্বাস থেকে একটি দুর্বল বাণী বর্ণিত আছে</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তিনি বলেন: </w:t>
      </w:r>
      <w:r w:rsidRPr="00AF743D">
        <w:rPr>
          <w:rFonts w:ascii="Kalpurush" w:hAnsi="Kalpurush" w:cs="Kalpurush"/>
          <w:sz w:val="20"/>
          <w:szCs w:val="20"/>
          <w:lang w:bidi="bn-BD"/>
        </w:rPr>
        <w:t>“</w:t>
      </w:r>
      <w:r w:rsidRPr="00AF743D">
        <w:rPr>
          <w:rFonts w:ascii="Kalpurush" w:hAnsi="Kalpurush" w:cs="Kalpurush"/>
          <w:sz w:val="20"/>
          <w:szCs w:val="20"/>
          <w:cs/>
          <w:lang w:bidi="bn-IN"/>
        </w:rPr>
        <w:t>কোন নবীর স্বপ্নদোষ হয়</w:t>
      </w:r>
      <w:r>
        <w:rPr>
          <w:rFonts w:ascii="Kalpurush" w:hAnsi="Kalpurush" w:cs="Kalpurush" w:hint="cs"/>
          <w:sz w:val="20"/>
          <w:szCs w:val="20"/>
          <w:cs/>
          <w:lang w:bidi="bn-BD"/>
        </w:rPr>
        <w:t xml:space="preserve"> </w:t>
      </w:r>
      <w:r w:rsidRPr="00AF743D">
        <w:rPr>
          <w:rFonts w:ascii="Kalpurush" w:hAnsi="Kalpurush" w:cs="Kalpurush"/>
          <w:sz w:val="20"/>
          <w:szCs w:val="20"/>
          <w:cs/>
          <w:lang w:bidi="bn-IN"/>
        </w:rPr>
        <w:t>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নিশ্চয় স্বপ্ন দোষ হচ্ছে শয়তানের পক্ষ থেকে</w:t>
      </w:r>
      <w:r w:rsidRPr="00AF743D">
        <w:rPr>
          <w:rFonts w:ascii="Kalpurush" w:hAnsi="Kalpurush" w:cs="Kalpurush"/>
          <w:sz w:val="20"/>
          <w:szCs w:val="20"/>
          <w:lang w:bidi="bn-BD"/>
        </w:rPr>
        <w:t>”</w:t>
      </w:r>
      <w:r w:rsidRPr="00AF743D">
        <w:rPr>
          <w:rFonts w:ascii="Kalpurush" w:hAnsi="Kalpurush" w:cs="SolaimanLipi"/>
          <w:sz w:val="20"/>
          <w:szCs w:val="20"/>
          <w:cs/>
          <w:lang w:bidi="hi-IN"/>
        </w:rPr>
        <w:t xml:space="preserve">। </w:t>
      </w:r>
      <w:r w:rsidRPr="00AF743D">
        <w:rPr>
          <w:rFonts w:ascii="Kalpurush" w:hAnsi="Kalpurush" w:cs="Kalpurush"/>
          <w:sz w:val="20"/>
          <w:szCs w:val="20"/>
          <w:cs/>
          <w:lang w:bidi="bn-IN"/>
        </w:rPr>
        <w:t>তাবরানি ফিল কাবির: (১১/২২৫)</w:t>
      </w:r>
      <w:r w:rsidRPr="00AF743D">
        <w:rPr>
          <w:rFonts w:ascii="Kalpurush" w:hAnsi="Kalpurush" w:cs="Kalpurush"/>
          <w:sz w:val="20"/>
          <w:szCs w:val="20"/>
          <w:lang w:bidi="bn-BD"/>
        </w:rPr>
        <w:t>,</w:t>
      </w:r>
      <w:r w:rsidRPr="00AF743D">
        <w:rPr>
          <w:rFonts w:ascii="Kalpurush" w:hAnsi="Kalpurush" w:cs="Kalpurush"/>
          <w:sz w:val="20"/>
          <w:szCs w:val="20"/>
          <w:cs/>
          <w:lang w:bidi="bn-BD"/>
        </w:rPr>
        <w:t xml:space="preserve"> হাদীস</w:t>
      </w:r>
      <w:r w:rsidRPr="00AF743D">
        <w:rPr>
          <w:rFonts w:ascii="Kalpurush" w:hAnsi="Kalpurush" w:cs="Kalpurush"/>
          <w:sz w:val="20"/>
          <w:szCs w:val="20"/>
          <w:cs/>
          <w:lang w:bidi="bn-IN"/>
        </w:rPr>
        <w:t xml:space="preserve"> </w:t>
      </w:r>
      <w:r>
        <w:rPr>
          <w:rFonts w:ascii="Kalpurush" w:hAnsi="Kalpurush" w:cs="Kalpurush"/>
          <w:sz w:val="20"/>
          <w:szCs w:val="20"/>
          <w:cs/>
          <w:lang w:bidi="bn-IN"/>
        </w:rPr>
        <w:t xml:space="preserve">নং </w:t>
      </w:r>
      <w:r w:rsidRPr="00AF743D">
        <w:rPr>
          <w:rFonts w:ascii="Kalpurush" w:hAnsi="Kalpurush" w:cs="Kalpurush"/>
          <w:sz w:val="20"/>
          <w:szCs w:val="20"/>
          <w:cs/>
          <w:lang w:bidi="bn-IN"/>
        </w:rPr>
        <w:t>১১৫৬৪)</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তাবরানি ফিল আওসাত: (৮০৬২)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হায়সামি বলেছেন: আব্দুল্লাহ ইবন আব্বাসের এ বাণীর সনদে আব্দুল আযিয ইবন আবু সাবেত জনৈক ব্যক্তি রয়েছেন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যার দুর্বলতার ব্যাপারে সবাই একমত</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যাওয়ায়েদ: (১/২৬৭)</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ইমাম নববী প্রমাণ করেছেন যে</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নবীদের স্বপ্নদোষ হয় না। এ হিসেবে হাদীসের অর্থ হচ্ছে যে</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সহবাসের কারণে তিনি নাপাক অবস্থায় প্রভাত করতেন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তিনি স্বপ্ন দোষের কারনে নাপাক হতেন 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কারণ স্বপ্ন দোষ তার পক্ষে অসম্ভব। এ কথা মূলত আল্লাহর এ বাণীর ন্যায়:</w:t>
      </w:r>
    </w:p>
    <w:p w:rsidR="00D9044F" w:rsidRPr="00AF743D" w:rsidRDefault="00D9044F" w:rsidP="00832706">
      <w:pPr>
        <w:spacing w:after="0" w:line="240" w:lineRule="auto"/>
        <w:ind w:left="142" w:hanging="142"/>
        <w:rPr>
          <w:rFonts w:ascii="Kalpurush" w:hAnsi="Kalpurush" w:cs="Times New Roman"/>
          <w:sz w:val="20"/>
          <w:szCs w:val="20"/>
          <w:cs/>
          <w:lang w:bidi="bn-BD"/>
        </w:rPr>
      </w:pPr>
      <w:r w:rsidRPr="00AF743D">
        <w:rPr>
          <w:rFonts w:ascii="Kalpurush" w:hAnsi="Kalpurush" w:cs="KFGQPC Uthman Taha Naskh" w:hint="cs"/>
          <w:color w:val="0DB329"/>
          <w:sz w:val="20"/>
          <w:szCs w:val="20"/>
          <w:rtl/>
        </w:rPr>
        <w:t>﴿</w:t>
      </w:r>
      <w:r w:rsidRPr="00AF743D">
        <w:rPr>
          <w:rFonts w:ascii="Kalpurush" w:hAnsi="Kalpurush" w:cs="KFGQPC Uthmanic Script HAFS"/>
          <w:color w:val="0DB329"/>
          <w:sz w:val="20"/>
          <w:szCs w:val="20"/>
          <w:rtl/>
        </w:rPr>
        <w:t>وَيَقۡتُلُونَ ٱلنَّبِيِّ‍ۧنَ بِغَيۡرِ ٱلۡحَقِّۗ</w:t>
      </w:r>
      <w:r w:rsidRPr="00AF743D">
        <w:rPr>
          <w:rFonts w:ascii="Kalpurush" w:hAnsi="Kalpurush" w:cs="KFGQPC Uthman Taha Naskh" w:hint="cs"/>
          <w:color w:val="0DB329"/>
          <w:sz w:val="20"/>
          <w:szCs w:val="20"/>
          <w:rtl/>
        </w:rPr>
        <w:t xml:space="preserve">﴾ [البقرة :61] </w:t>
      </w:r>
    </w:p>
    <w:p w:rsidR="00D9044F" w:rsidRPr="00AF743D" w:rsidRDefault="00D9044F" w:rsidP="00832706">
      <w:pPr>
        <w:bidi w:val="0"/>
        <w:spacing w:after="0" w:line="240" w:lineRule="auto"/>
        <w:ind w:left="142"/>
        <w:jc w:val="both"/>
        <w:rPr>
          <w:rFonts w:ascii="Kalpurush" w:hAnsi="Kalpurush" w:cs="Kalpurush"/>
          <w:sz w:val="20"/>
          <w:szCs w:val="20"/>
          <w:cs/>
          <w:lang w:bidi="bn-BD"/>
        </w:rPr>
      </w:pPr>
      <w:r w:rsidRPr="00AF743D">
        <w:rPr>
          <w:rFonts w:ascii="Kalpurush" w:hAnsi="Kalpurush" w:cs="Kalpurush"/>
          <w:sz w:val="20"/>
          <w:szCs w:val="20"/>
          <w:lang w:bidi="bn-BD"/>
        </w:rPr>
        <w:t>“</w:t>
      </w:r>
      <w:r w:rsidRPr="00AF743D">
        <w:rPr>
          <w:rFonts w:ascii="Kalpurush" w:hAnsi="Kalpurush" w:cs="Kalpurush"/>
          <w:sz w:val="20"/>
          <w:szCs w:val="20"/>
          <w:cs/>
          <w:lang w:bidi="bn-BD"/>
        </w:rPr>
        <w:t>এবং অন্যায়ভাবে নবীদেরকে হত্যা করত</w:t>
      </w:r>
      <w:r w:rsidRPr="00AF743D">
        <w:rPr>
          <w:rFonts w:ascii="Kalpurush" w:hAnsi="Kalpurush" w:cs="Kalpurush"/>
          <w:sz w:val="20"/>
          <w:szCs w:val="20"/>
          <w:lang w:bidi="bn-BD"/>
        </w:rPr>
        <w:t>”</w:t>
      </w:r>
      <w:r w:rsidRPr="00AF743D">
        <w:rPr>
          <w:rFonts w:ascii="Kalpurush" w:hAnsi="Kalpurush" w:cs="SolaimanLipi"/>
          <w:sz w:val="20"/>
          <w:szCs w:val="20"/>
          <w:cs/>
          <w:lang w:bidi="hi-IN"/>
        </w:rPr>
        <w:t xml:space="preserve">। </w:t>
      </w:r>
      <w:r>
        <w:rPr>
          <w:rFonts w:ascii="Kalpurush" w:hAnsi="Kalpurush" w:cs="SolaimanLipi" w:hint="cs"/>
          <w:sz w:val="20"/>
          <w:szCs w:val="20"/>
          <w:cs/>
          <w:lang w:bidi="bn-BD"/>
        </w:rPr>
        <w:t>[</w:t>
      </w:r>
      <w:r>
        <w:rPr>
          <w:rFonts w:ascii="Kalpurush" w:hAnsi="Kalpurush" w:cs="Kalpurush"/>
          <w:sz w:val="20"/>
          <w:szCs w:val="20"/>
          <w:cs/>
          <w:lang w:bidi="bn-BD"/>
        </w:rPr>
        <w:t>সূরা আল-বাকারাহ</w:t>
      </w:r>
      <w:r>
        <w:rPr>
          <w:rFonts w:ascii="Kalpurush" w:hAnsi="Kalpurush" w:cs="Kalpurush"/>
          <w:sz w:val="20"/>
          <w:szCs w:val="20"/>
          <w:lang w:bidi="bn-BD"/>
        </w:rPr>
        <w:t xml:space="preserve">, </w:t>
      </w:r>
      <w:r>
        <w:rPr>
          <w:rFonts w:ascii="Kalpurush" w:hAnsi="Kalpurush" w:cs="Kalpurush"/>
          <w:sz w:val="20"/>
          <w:szCs w:val="20"/>
          <w:cs/>
          <w:lang w:bidi="bn-BD"/>
        </w:rPr>
        <w:t xml:space="preserve">আয়াত: </w:t>
      </w:r>
      <w:r w:rsidRPr="00AF743D">
        <w:rPr>
          <w:rFonts w:ascii="Kalpurush" w:hAnsi="Kalpurush" w:cs="Kalpurush"/>
          <w:sz w:val="20"/>
          <w:szCs w:val="20"/>
          <w:cs/>
          <w:lang w:bidi="bn-BD"/>
        </w:rPr>
        <w:t>৬১</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Times New Roman"/>
          <w:sz w:val="20"/>
          <w:szCs w:val="20"/>
          <w:cs/>
          <w:lang w:bidi="bn-BD"/>
        </w:rPr>
        <w:t>‎</w:t>
      </w:r>
      <w:r w:rsidRPr="00AF743D">
        <w:rPr>
          <w:rFonts w:ascii="Kalpurush" w:hAnsi="Kalpurush" w:cs="Kalpurush"/>
          <w:sz w:val="20"/>
          <w:szCs w:val="20"/>
          <w:cs/>
          <w:lang w:bidi="bn-BD"/>
        </w:rPr>
        <w:t>আমরা সকলে জানি যে</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 xml:space="preserve">নবীদের হত্যা কখনো হকভাবে হতে পারে না। শারহু </w:t>
      </w:r>
      <w:r>
        <w:rPr>
          <w:rFonts w:ascii="Kalpurush" w:hAnsi="Kalpurush" w:cs="Kalpurush"/>
          <w:sz w:val="20"/>
          <w:szCs w:val="20"/>
          <w:cs/>
          <w:lang w:bidi="bn-BD"/>
        </w:rPr>
        <w:t xml:space="preserve">মুসলিম </w:t>
      </w:r>
      <w:r>
        <w:rPr>
          <w:rFonts w:ascii="Kalpurush" w:hAnsi="Kalpurush" w:cs="Kalpurush" w:hint="cs"/>
          <w:sz w:val="20"/>
          <w:szCs w:val="20"/>
          <w:cs/>
          <w:lang w:bidi="bn-BD"/>
        </w:rPr>
        <w:t>(</w:t>
      </w:r>
      <w:r w:rsidRPr="00AF743D">
        <w:rPr>
          <w:rFonts w:ascii="Kalpurush" w:hAnsi="Kalpurush" w:cs="Kalpurush"/>
          <w:sz w:val="20"/>
          <w:szCs w:val="20"/>
          <w:cs/>
          <w:lang w:bidi="bn-BD"/>
        </w:rPr>
        <w:t>৭/২২২)</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hint="cs"/>
          <w:sz w:val="20"/>
          <w:szCs w:val="20"/>
          <w:cs/>
          <w:lang w:bidi="bn-BD"/>
        </w:rPr>
        <w:t xml:space="preserve">ইবনুল </w:t>
      </w:r>
      <w:r w:rsidRPr="00AF743D">
        <w:rPr>
          <w:rFonts w:ascii="Kalpurush" w:hAnsi="Kalpurush" w:cs="Kalpurush"/>
          <w:sz w:val="20"/>
          <w:szCs w:val="20"/>
          <w:cs/>
          <w:lang w:bidi="bn-BD"/>
        </w:rPr>
        <w:t>মুলাক্কিন ফি শারহিল উমদাহ: (৫/২০১)</w:t>
      </w:r>
      <w:r>
        <w:rPr>
          <w:rFonts w:ascii="Kalpurush" w:hAnsi="Kalpurush" w:cs="Kalpurush" w:hint="cs"/>
          <w:sz w:val="20"/>
          <w:szCs w:val="20"/>
          <w:cs/>
          <w:lang w:bidi="hi-IN"/>
        </w:rPr>
        <w:t>।</w:t>
      </w:r>
    </w:p>
  </w:footnote>
  <w:footnote w:id="330">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আল-ইস্তেযকার: (১০/৪৮)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শারহুন নববী: (৭/২২২)</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(৫/২০০)</w:t>
      </w:r>
      <w:r>
        <w:rPr>
          <w:rFonts w:ascii="Kalpurush" w:hAnsi="Kalpurush" w:cs="Kalpurush" w:hint="cs"/>
          <w:sz w:val="20"/>
          <w:szCs w:val="20"/>
          <w:cs/>
          <w:lang w:bidi="hi-IN"/>
        </w:rPr>
        <w:t>।</w:t>
      </w:r>
    </w:p>
  </w:footnote>
  <w:footnote w:id="331">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আত-তামহিদ: (১৭/৪২০)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ফাতহুল বারি: (৪/১৪৯)</w:t>
      </w:r>
      <w:r>
        <w:rPr>
          <w:rFonts w:ascii="Kalpurush" w:hAnsi="Kalpurush" w:cs="Kalpurush" w:hint="cs"/>
          <w:sz w:val="20"/>
          <w:szCs w:val="20"/>
          <w:cs/>
          <w:lang w:bidi="hi-IN"/>
        </w:rPr>
        <w:t>।</w:t>
      </w:r>
    </w:p>
  </w:footnote>
  <w:footnote w:id="332">
    <w:p w:rsidR="00D9044F" w:rsidRPr="00AF743D" w:rsidRDefault="00D9044F" w:rsidP="0093089A">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hint="cs"/>
          <w:cs/>
          <w:lang w:bidi="bn-BD"/>
        </w:rPr>
        <w:t xml:space="preserve">সহীহ </w:t>
      </w:r>
      <w:r>
        <w:rPr>
          <w:rFonts w:ascii="Kalpurush" w:hAnsi="Kalpurush" w:cs="Kalpurush"/>
          <w:cs/>
          <w:lang w:bidi="bn-IN"/>
        </w:rPr>
        <w:t>বুখার</w:t>
      </w:r>
      <w:r>
        <w:rPr>
          <w:rFonts w:ascii="Kalpurush" w:hAnsi="Kalpurush" w:cs="Kalpurush" w:hint="cs"/>
          <w:cs/>
          <w:lang w:bidi="bn-BD"/>
        </w:rPr>
        <w:t>ী, হাদীস নং</w:t>
      </w:r>
      <w:r w:rsidRPr="00AF743D">
        <w:rPr>
          <w:rFonts w:ascii="Kalpurush" w:hAnsi="Kalpurush" w:cs="Kalpurush"/>
          <w:cs/>
          <w:lang w:bidi="bn-IN"/>
        </w:rPr>
        <w:t xml:space="preserve"> ১৯২১</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১১৭১</w:t>
      </w:r>
      <w:r>
        <w:rPr>
          <w:rFonts w:ascii="Kalpurush" w:hAnsi="Kalpurush" w:cs="Kalpurush" w:hint="cs"/>
          <w:cs/>
          <w:lang w:bidi="hi-IN"/>
        </w:rPr>
        <w:t>।</w:t>
      </w:r>
    </w:p>
  </w:footnote>
  <w:footnote w:id="333">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১৯২২</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১১৭২</w:t>
      </w:r>
      <w:r>
        <w:rPr>
          <w:rFonts w:ascii="Kalpurush" w:hAnsi="Kalpurush" w:cs="Kalpurush" w:hint="cs"/>
          <w:sz w:val="20"/>
          <w:szCs w:val="20"/>
          <w:cs/>
          <w:lang w:bidi="hi-IN"/>
        </w:rPr>
        <w:t>।</w:t>
      </w:r>
    </w:p>
  </w:footnote>
  <w:footnote w:id="334">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শারহুল ইবন বাত্তাল </w:t>
      </w:r>
      <w:r>
        <w:rPr>
          <w:rFonts w:ascii="Kalpurush" w:hAnsi="Kalpurush" w:cs="Kalpurush"/>
          <w:sz w:val="20"/>
          <w:szCs w:val="20"/>
          <w:cs/>
          <w:lang w:bidi="bn-IN"/>
        </w:rPr>
        <w:t>আলাল বুখারী (৪</w:t>
      </w:r>
      <w:r w:rsidRPr="00AF743D">
        <w:rPr>
          <w:rFonts w:ascii="Kalpurush" w:hAnsi="Kalpurush" w:cs="Kalpurush"/>
          <w:sz w:val="20"/>
          <w:szCs w:val="20"/>
          <w:cs/>
          <w:lang w:bidi="bn-IN"/>
        </w:rPr>
        <w:t>/১৮১)</w:t>
      </w:r>
      <w:r>
        <w:rPr>
          <w:rFonts w:ascii="Kalpurush" w:hAnsi="Kalpurush" w:cs="Kalpurush" w:hint="cs"/>
          <w:sz w:val="20"/>
          <w:szCs w:val="20"/>
          <w:cs/>
          <w:lang w:bidi="hi-IN"/>
        </w:rPr>
        <w:t>।</w:t>
      </w:r>
    </w:p>
  </w:footnote>
  <w:footnote w:id="335">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শারহুল ইবন বাত্তাল </w:t>
      </w:r>
      <w:r>
        <w:rPr>
          <w:rFonts w:ascii="Kalpurush" w:hAnsi="Kalpurush" w:cs="Kalpurush"/>
          <w:sz w:val="20"/>
          <w:szCs w:val="20"/>
          <w:cs/>
          <w:lang w:bidi="bn-IN"/>
        </w:rPr>
        <w:t>আলাল বুখারী (৪</w:t>
      </w:r>
      <w:r w:rsidRPr="00AF743D">
        <w:rPr>
          <w:rFonts w:ascii="Kalpurush" w:hAnsi="Kalpurush" w:cs="Kalpurush"/>
          <w:sz w:val="20"/>
          <w:szCs w:val="20"/>
          <w:cs/>
          <w:lang w:bidi="bn-IN"/>
        </w:rPr>
        <w:t>/১৮২)</w:t>
      </w:r>
      <w:r>
        <w:rPr>
          <w:rFonts w:ascii="Kalpurush" w:hAnsi="Kalpurush" w:cs="Kalpurush" w:hint="cs"/>
          <w:sz w:val="20"/>
          <w:szCs w:val="20"/>
          <w:cs/>
          <w:lang w:bidi="hi-IN"/>
        </w:rPr>
        <w:t>।</w:t>
      </w:r>
    </w:p>
  </w:footnote>
  <w:footnote w:id="33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শারহুল মুমতি: (৬/৫০৯)</w:t>
      </w:r>
      <w:r>
        <w:rPr>
          <w:rFonts w:ascii="Kalpurush" w:hAnsi="Kalpurush" w:cs="Kalpurush" w:hint="cs"/>
          <w:cs/>
          <w:lang w:bidi="hi-IN"/>
        </w:rPr>
        <w:t>।</w:t>
      </w:r>
    </w:p>
  </w:footnote>
  <w:footnote w:id="33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ইবন আবি শায়বাহ: (২/৩৩৮)</w:t>
      </w:r>
      <w:r w:rsidRPr="00AF743D">
        <w:rPr>
          <w:rFonts w:ascii="Kalpurush" w:hAnsi="Kalpurush" w:cs="Kalpurush"/>
          <w:lang w:bidi="bn-BD"/>
        </w:rPr>
        <w:t xml:space="preserve">, </w:t>
      </w:r>
      <w:r w:rsidRPr="00AF743D">
        <w:rPr>
          <w:rFonts w:ascii="Kalpurush" w:hAnsi="Kalpurush" w:cs="Kalpurush"/>
          <w:cs/>
          <w:lang w:bidi="bn-IN"/>
        </w:rPr>
        <w:t>আলবানি ইরওয়াউল গালিলে হাদীসটি সহীহ বলেছেন</w:t>
      </w:r>
      <w:r w:rsidRPr="00AF743D">
        <w:rPr>
          <w:rFonts w:ascii="Kalpurush" w:hAnsi="Kalpurush" w:cs="Kalpurush"/>
          <w:lang w:bidi="bn-BD"/>
        </w:rPr>
        <w:t xml:space="preserve">, </w:t>
      </w:r>
      <w:r w:rsidRPr="00AF743D">
        <w:rPr>
          <w:rFonts w:ascii="Kalpurush" w:hAnsi="Kalpurush" w:cs="Kalpurush"/>
          <w:cs/>
          <w:lang w:bidi="bn-IN"/>
        </w:rPr>
        <w:t>তিনি বলেছেন: হাদীসটি বুখারী ও মুসলিমের শর্ত মোতাবেক। ইরওয়াউল গালিল: (৪/১৪৮)</w:t>
      </w:r>
      <w:r>
        <w:rPr>
          <w:rFonts w:ascii="Kalpurush" w:hAnsi="Kalpurush" w:cs="Kalpurush" w:hint="cs"/>
          <w:cs/>
          <w:lang w:bidi="hi-IN"/>
        </w:rPr>
        <w:t>।</w:t>
      </w:r>
    </w:p>
  </w:footnote>
  <w:footnote w:id="338">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১৯১২</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১১৬৭</w:t>
      </w:r>
      <w:r>
        <w:rPr>
          <w:rFonts w:ascii="Kalpurush" w:hAnsi="Kalpurush" w:cs="Kalpurush" w:hint="cs"/>
          <w:sz w:val="20"/>
          <w:szCs w:val="20"/>
          <w:cs/>
          <w:lang w:bidi="hi-IN"/>
        </w:rPr>
        <w:t>।</w:t>
      </w:r>
    </w:p>
  </w:footnote>
  <w:footnote w:id="339">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w:t>
      </w:r>
      <w:r>
        <w:rPr>
          <w:rFonts w:ascii="Kalpurush" w:hAnsi="Kalpurush" w:cs="Kalpurush"/>
          <w:sz w:val="20"/>
          <w:szCs w:val="20"/>
          <w:cs/>
          <w:lang w:bidi="bn-IN"/>
        </w:rPr>
        <w:t>মুসলিম</w:t>
      </w:r>
      <w:r>
        <w:rPr>
          <w:rFonts w:ascii="Kalpurush" w:hAnsi="Kalpurush" w:cs="Kalpurush"/>
          <w:sz w:val="20"/>
          <w:szCs w:val="20"/>
          <w:lang w:bidi="bn-IN"/>
        </w:rPr>
        <w:t xml:space="preserve">, </w:t>
      </w:r>
      <w:r>
        <w:rPr>
          <w:rFonts w:ascii="Kalpurush" w:hAnsi="Kalpurush" w:cs="Kalpurush"/>
          <w:sz w:val="20"/>
          <w:szCs w:val="20"/>
          <w:cs/>
          <w:lang w:bidi="bn-IN"/>
        </w:rPr>
        <w:t>হাদীস নং ১১৬৭</w:t>
      </w:r>
      <w:r>
        <w:rPr>
          <w:rFonts w:ascii="Kalpurush" w:hAnsi="Kalpurush" w:cs="Kalpurush" w:hint="cs"/>
          <w:sz w:val="20"/>
          <w:szCs w:val="20"/>
          <w:cs/>
          <w:lang w:bidi="bn-BD"/>
        </w:rPr>
        <w:t>;</w:t>
      </w:r>
      <w:r w:rsidRPr="00AF743D">
        <w:rPr>
          <w:rFonts w:ascii="Kalpurush" w:hAnsi="Kalpurush" w:cs="Kalpurush"/>
          <w:sz w:val="20"/>
          <w:szCs w:val="20"/>
          <w:cs/>
          <w:lang w:bidi="bn-IN"/>
        </w:rPr>
        <w:t xml:space="preserve"> আরো দেখুন: সহীহ বুখারী</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১৯৩৫</w:t>
      </w:r>
      <w:r>
        <w:rPr>
          <w:rFonts w:ascii="Kalpurush" w:hAnsi="Kalpurush" w:cs="Kalpurush" w:hint="cs"/>
          <w:sz w:val="20"/>
          <w:szCs w:val="20"/>
          <w:cs/>
          <w:lang w:bidi="hi-IN"/>
        </w:rPr>
        <w:t>।</w:t>
      </w:r>
    </w:p>
  </w:footnote>
  <w:footnote w:id="34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Pr>
          <w:rFonts w:ascii="Kalpurush" w:hAnsi="Kalpurush" w:cs="Kalpurush"/>
          <w:cs/>
          <w:lang w:bidi="bn-IN"/>
        </w:rPr>
        <w:t>হাদীস নং ১৯১৪</w:t>
      </w:r>
      <w:r>
        <w:rPr>
          <w:rFonts w:ascii="Kalpurush" w:hAnsi="Kalpurush" w:cs="Kalpurush" w:hint="cs"/>
          <w:cs/>
          <w:lang w:bidi="hi-IN"/>
        </w:rPr>
        <w:t>।</w:t>
      </w:r>
    </w:p>
  </w:footnote>
  <w:footnote w:id="341">
    <w:p w:rsidR="00D9044F" w:rsidRPr="00AF743D" w:rsidRDefault="00D9044F" w:rsidP="00CA0A9F">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আত-তামহিদ: (২৩/৫১-৬৬)</w:t>
      </w:r>
      <w:r w:rsidRPr="00AF743D">
        <w:rPr>
          <w:rFonts w:ascii="Kalpurush" w:hAnsi="Kalpurush" w:cs="Kalpurush"/>
          <w:lang w:bidi="bn-BD"/>
        </w:rPr>
        <w:t xml:space="preserve">, </w:t>
      </w:r>
      <w:r w:rsidRPr="00AF743D">
        <w:rPr>
          <w:rFonts w:ascii="Kalpurush" w:hAnsi="Kalpurush" w:cs="Kalpurush"/>
          <w:cs/>
          <w:lang w:bidi="bn-IN"/>
        </w:rPr>
        <w:t xml:space="preserve">শারহুন নববী আলা </w:t>
      </w:r>
      <w:r>
        <w:rPr>
          <w:rFonts w:ascii="Kalpurush" w:hAnsi="Kalpurush" w:cs="Kalpurush"/>
          <w:cs/>
          <w:lang w:bidi="bn-IN"/>
        </w:rPr>
        <w:t xml:space="preserve">মুসলিম </w:t>
      </w:r>
      <w:r>
        <w:rPr>
          <w:rFonts w:ascii="Kalpurush" w:hAnsi="Kalpurush" w:cs="Kalpurush" w:hint="cs"/>
          <w:cs/>
          <w:lang w:bidi="bn-BD"/>
        </w:rPr>
        <w:t>(</w:t>
      </w:r>
      <w:r w:rsidRPr="00AF743D">
        <w:rPr>
          <w:rFonts w:ascii="Kalpurush" w:hAnsi="Kalpurush" w:cs="Kalpurush"/>
          <w:cs/>
          <w:lang w:bidi="bn-IN"/>
        </w:rPr>
        <w:t>৮/৬১)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লি ইবন হাজার: (৪/২৫৭-২৫৯)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উমদাতুল কারি: (১১/১৩৩)</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 xml:space="preserve">হাশিয়া সিনদি আলান </w:t>
      </w:r>
      <w:r>
        <w:rPr>
          <w:rFonts w:ascii="Kalpurush" w:hAnsi="Kalpurush" w:cs="Kalpurush"/>
          <w:cs/>
          <w:lang w:bidi="bn-IN"/>
        </w:rPr>
        <w:t>নাসাঈ</w:t>
      </w:r>
      <w:r w:rsidRPr="00AF743D">
        <w:rPr>
          <w:rFonts w:ascii="Kalpurush" w:hAnsi="Kalpurush" w:cs="Kalpurush"/>
          <w:cs/>
          <w:lang w:bidi="bn-IN"/>
        </w:rPr>
        <w:t>: (৩/৮০)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আউনুল মাবুদ: (৪/১৮২)</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মিরকাতুল মাফাতিহ: (৪/৫১২-৫১৩)</w:t>
      </w:r>
      <w:r>
        <w:rPr>
          <w:rFonts w:ascii="Kalpurush" w:hAnsi="Kalpurush" w:cs="Kalpurush" w:hint="cs"/>
          <w:cs/>
          <w:lang w:bidi="hi-IN"/>
        </w:rPr>
        <w:t>।</w:t>
      </w:r>
    </w:p>
  </w:footnote>
  <w:footnote w:id="342">
    <w:p w:rsidR="00D9044F" w:rsidRPr="00AF743D" w:rsidRDefault="00D9044F" w:rsidP="00CA0A9F">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বুখারী হুমাইদি থেকে বর্ণনা করেন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মুসল্লির জন্য সুন্নত হচ্ছে সালাতে চেহারা না মুছা। ইমাম নববী বলেছেন:</w:t>
      </w:r>
      <w:r>
        <w:rPr>
          <w:rFonts w:ascii="Kalpurush" w:hAnsi="Kalpurush" w:cs="Kalpurush"/>
          <w:sz w:val="20"/>
          <w:szCs w:val="20"/>
          <w:cs/>
          <w:lang w:bidi="bn-IN"/>
        </w:rPr>
        <w:t xml:space="preserve"> আলিম</w:t>
      </w:r>
      <w:r w:rsidRPr="00AF743D">
        <w:rPr>
          <w:rFonts w:ascii="Kalpurush" w:hAnsi="Kalpurush" w:cs="Kalpurush"/>
          <w:sz w:val="20"/>
          <w:szCs w:val="20"/>
          <w:cs/>
          <w:lang w:bidi="bn-IN"/>
        </w:rPr>
        <w:t xml:space="preserve">গণ অনুরূপ বলেছেন: সালাতে চেহারা না মোছা মুস্তাহাব। শারহু </w:t>
      </w:r>
      <w:r>
        <w:rPr>
          <w:rFonts w:ascii="Kalpurush" w:hAnsi="Kalpurush" w:cs="Kalpurush"/>
          <w:sz w:val="20"/>
          <w:szCs w:val="20"/>
          <w:cs/>
          <w:lang w:bidi="bn-IN"/>
        </w:rPr>
        <w:t xml:space="preserve">মুসলিম </w:t>
      </w:r>
      <w:r>
        <w:rPr>
          <w:rFonts w:ascii="Kalpurush" w:hAnsi="Kalpurush" w:cs="Kalpurush" w:hint="cs"/>
          <w:sz w:val="20"/>
          <w:szCs w:val="20"/>
          <w:cs/>
          <w:lang w:bidi="bn-BD"/>
        </w:rPr>
        <w:t>(</w:t>
      </w:r>
      <w:r w:rsidRPr="00AF743D">
        <w:rPr>
          <w:rFonts w:ascii="Kalpurush" w:hAnsi="Kalpurush" w:cs="Kalpurush"/>
          <w:sz w:val="20"/>
          <w:szCs w:val="20"/>
          <w:cs/>
          <w:lang w:bidi="bn-IN"/>
        </w:rPr>
        <w:t>৮/৬১)</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ইবন মুলাক্কিন বলেছেন: এ ব্যাপারে কারো দ্বিমত নেই</w:t>
      </w:r>
      <w:r w:rsidRPr="00AF743D">
        <w:rPr>
          <w:rFonts w:ascii="Kalpurush" w:hAnsi="Kalpurush" w:cs="SolaimanLipi"/>
          <w:sz w:val="20"/>
          <w:szCs w:val="20"/>
          <w:cs/>
          <w:lang w:bidi="hi-IN"/>
        </w:rPr>
        <w:t>।</w:t>
      </w:r>
      <w:r w:rsidRPr="00AF743D">
        <w:rPr>
          <w:rFonts w:ascii="Kalpurush" w:hAnsi="Kalpurush" w:cs="Kalpurush"/>
          <w:sz w:val="20"/>
          <w:szCs w:val="20"/>
          <w:cs/>
          <w:lang w:bidi="bn-IN"/>
        </w:rPr>
        <w:t xml:space="preserve"> শারহুল উমদাহ: (৫/৪২৩)</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দেখুন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ইকমালুল মুয়াল্লিম: (৪/১৪৮)</w:t>
      </w:r>
      <w:r>
        <w:rPr>
          <w:rFonts w:ascii="Kalpurush" w:hAnsi="Kalpurush" w:cs="Kalpurush" w:hint="cs"/>
          <w:sz w:val="20"/>
          <w:szCs w:val="20"/>
          <w:cs/>
          <w:lang w:bidi="hi-IN"/>
        </w:rPr>
        <w:t>।</w:t>
      </w:r>
    </w:p>
  </w:footnote>
  <w:footnote w:id="343">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আলাল উমদাহ: (৫/৪২৫)</w:t>
      </w:r>
      <w:r>
        <w:rPr>
          <w:rFonts w:ascii="Kalpurush" w:hAnsi="Kalpurush" w:cs="Kalpurush" w:hint="cs"/>
          <w:sz w:val="20"/>
          <w:szCs w:val="20"/>
          <w:cs/>
          <w:lang w:bidi="hi-IN"/>
        </w:rPr>
        <w:t>।</w:t>
      </w:r>
    </w:p>
  </w:footnote>
  <w:footnote w:id="344">
    <w:p w:rsidR="00D9044F" w:rsidRPr="00AF743D" w:rsidRDefault="00D9044F" w:rsidP="00CA0A9F">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৭৮০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মুনতাকা লিল বাজি: (২/৮২)</w:t>
      </w:r>
      <w:r>
        <w:rPr>
          <w:rFonts w:ascii="Kalpurush" w:hAnsi="Kalpurush" w:cs="Kalpurush" w:hint="cs"/>
          <w:sz w:val="20"/>
          <w:szCs w:val="20"/>
          <w:cs/>
          <w:lang w:bidi="hi-IN"/>
        </w:rPr>
        <w:t>।</w:t>
      </w:r>
    </w:p>
  </w:footnote>
  <w:footnote w:id="345">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আলাল উমদাহ: (৫/৪২৪)</w:t>
      </w:r>
      <w:r>
        <w:rPr>
          <w:rFonts w:ascii="Kalpurush" w:hAnsi="Kalpurush" w:cs="Kalpurush" w:hint="cs"/>
          <w:sz w:val="20"/>
          <w:szCs w:val="20"/>
          <w:cs/>
          <w:lang w:bidi="hi-IN"/>
        </w:rPr>
        <w:t>।</w:t>
      </w:r>
    </w:p>
  </w:footnote>
  <w:footnote w:id="346">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আলাল উমদাহ: (৫/৪২২)</w:t>
      </w:r>
      <w:r>
        <w:rPr>
          <w:rFonts w:ascii="Kalpurush" w:hAnsi="Kalpurush" w:cs="Kalpurush" w:hint="cs"/>
          <w:sz w:val="20"/>
          <w:szCs w:val="20"/>
          <w:cs/>
          <w:lang w:bidi="hi-IN"/>
        </w:rPr>
        <w:t>।</w:t>
      </w:r>
    </w:p>
  </w:footnote>
  <w:footnote w:id="34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 xml:space="preserve">হাদীস নং </w:t>
      </w:r>
      <w:r w:rsidRPr="00AF743D">
        <w:rPr>
          <w:rFonts w:ascii="Kalpurush" w:eastAsia="Times New Roman" w:hAnsi="Kalpurush" w:cs="Kalpurush"/>
          <w:cs/>
          <w:lang w:bidi="bn-IN"/>
        </w:rPr>
        <w:t>১৯২০</w:t>
      </w:r>
      <w:r w:rsidRPr="00AF743D">
        <w:rPr>
          <w:rFonts w:ascii="Kalpurush" w:eastAsia="Times New Roman" w:hAnsi="Kalpurush" w:cs="Kalpurush"/>
          <w:lang w:bidi="bn-IN"/>
        </w:rPr>
        <w:t xml:space="preserve">; </w:t>
      </w:r>
      <w:r w:rsidRPr="00AF743D">
        <w:rPr>
          <w:rFonts w:ascii="Kalpurush" w:eastAsia="Times New Roman" w:hAnsi="Kalpurush" w:cs="Kalpurush"/>
          <w:cs/>
          <w:lang w:bidi="bn-IN"/>
        </w:rPr>
        <w:t>সহীহ মুসলিম</w:t>
      </w:r>
      <w:r w:rsidRPr="00AF743D">
        <w:rPr>
          <w:rFonts w:ascii="Kalpurush" w:eastAsia="Times New Roman" w:hAnsi="Kalpurush" w:cs="Kalpurush"/>
          <w:lang w:bidi="bn-IN"/>
        </w:rPr>
        <w:t xml:space="preserve">, </w:t>
      </w:r>
      <w:r>
        <w:rPr>
          <w:rFonts w:ascii="Kalpurush" w:eastAsia="Times New Roman" w:hAnsi="Kalpurush" w:cs="Kalpurush"/>
          <w:cs/>
          <w:lang w:bidi="bn-IN"/>
        </w:rPr>
        <w:t>হাদীস নং ১১৭৪</w:t>
      </w:r>
      <w:r>
        <w:rPr>
          <w:rFonts w:ascii="Kalpurush" w:eastAsia="Times New Roman" w:hAnsi="Kalpurush" w:cs="Kalpurush" w:hint="cs"/>
          <w:cs/>
          <w:lang w:bidi="hi-IN"/>
        </w:rPr>
        <w:t>।</w:t>
      </w:r>
    </w:p>
  </w:footnote>
  <w:footnote w:id="348">
    <w:p w:rsidR="00D9044F" w:rsidRPr="00CA0A9F" w:rsidRDefault="00D9044F" w:rsidP="00DD7C1C">
      <w:pPr>
        <w:pStyle w:val="FootnoteText"/>
        <w:bidi w:val="0"/>
        <w:ind w:left="142" w:hanging="142"/>
        <w:jc w:val="both"/>
        <w:rPr>
          <w:rFonts w:ascii="Kalpurush" w:hAnsi="Kalpurush" w:cs="Kokila"/>
          <w:szCs w:val="25"/>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eastAsia="Times New Roman" w:hAnsi="Kalpurush" w:cs="Kalpurush"/>
          <w:cs/>
          <w:lang w:bidi="bn-IN"/>
        </w:rPr>
        <w:t>মুসলিম</w:t>
      </w:r>
      <w:r>
        <w:rPr>
          <w:rFonts w:ascii="Kalpurush" w:eastAsia="Times New Roman" w:hAnsi="Kalpurush" w:cs="Kalpurush"/>
          <w:lang w:bidi="bn-IN"/>
        </w:rPr>
        <w:t xml:space="preserve">, </w:t>
      </w:r>
      <w:r>
        <w:rPr>
          <w:rFonts w:ascii="Kalpurush" w:eastAsia="Times New Roman" w:hAnsi="Kalpurush" w:cs="Kalpurush"/>
          <w:cs/>
          <w:lang w:bidi="bn-IN"/>
        </w:rPr>
        <w:t>হাদীস নং ১১৭৫</w:t>
      </w:r>
      <w:r>
        <w:rPr>
          <w:rFonts w:ascii="Kalpurush" w:eastAsia="Times New Roman" w:hAnsi="Kalpurush" w:cs="Kalpurush" w:hint="cs"/>
          <w:cs/>
          <w:lang w:bidi="hi-IN"/>
        </w:rPr>
        <w:t>।</w:t>
      </w:r>
    </w:p>
  </w:footnote>
  <w:footnote w:id="349">
    <w:p w:rsidR="00D9044F" w:rsidRPr="00AF743D" w:rsidRDefault="00D9044F" w:rsidP="00CA0A9F">
      <w:pPr>
        <w:pStyle w:val="FootnoteText"/>
        <w:bidi w:val="0"/>
        <w:ind w:left="144" w:hanging="144"/>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হাদীস নং ৭৯৫</w:t>
      </w:r>
      <w:r>
        <w:rPr>
          <w:rFonts w:ascii="Kalpurush" w:hAnsi="Kalpurush" w:cs="Kalpurush" w:hint="cs"/>
          <w:cs/>
          <w:lang w:bidi="hi-IN"/>
        </w:rPr>
        <w:t>।</w:t>
      </w:r>
    </w:p>
  </w:footnote>
  <w:footnote w:id="350">
    <w:p w:rsidR="00D9044F" w:rsidRPr="00AF743D" w:rsidRDefault="00D9044F" w:rsidP="00CA0A9F">
      <w:pPr>
        <w:pStyle w:val="FootnoteText"/>
        <w:bidi w:val="0"/>
        <w:ind w:left="144" w:hanging="144"/>
        <w:jc w:val="both"/>
        <w:rPr>
          <w:rFonts w:ascii="Kalpurush" w:hAnsi="Kalpurush" w:cs="Kalpurush"/>
          <w:cs/>
          <w:lang w:bidi="bn-BD"/>
        </w:rPr>
      </w:pPr>
      <w:r w:rsidRPr="00AF743D">
        <w:rPr>
          <w:rStyle w:val="FootnoteReference"/>
          <w:rFonts w:ascii="Kalpurush" w:hAnsi="Kalpurush" w:cs="Kalpurush"/>
        </w:rPr>
        <w:footnoteRef/>
      </w:r>
      <w:r>
        <w:rPr>
          <w:rFonts w:ascii="Kalpurush" w:hAnsi="Kalpurush" w:cs="Kalpurush"/>
          <w:cs/>
          <w:lang w:bidi="bn-IN"/>
        </w:rPr>
        <w:t xml:space="preserve"> আহমদ: (১/১৩২</w:t>
      </w:r>
      <w:r>
        <w:rPr>
          <w:rFonts w:ascii="Kalpurush" w:hAnsi="Kalpurush" w:cs="Kalpurush" w:hint="cs"/>
          <w:cs/>
          <w:lang w:bidi="bn-BD"/>
        </w:rPr>
        <w:t>)</w:t>
      </w:r>
      <w:r>
        <w:rPr>
          <w:rFonts w:ascii="Kalpurush" w:hAnsi="Kalpurush" w:cs="Kalpurush" w:hint="cs"/>
          <w:cs/>
          <w:lang w:bidi="hi-IN"/>
        </w:rPr>
        <w:t>।</w:t>
      </w:r>
    </w:p>
  </w:footnote>
  <w:footnote w:id="35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 ইবন বাত্তাল: (৪/১৫৯)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আল-মুফহিম: (৩/২৪৯)</w:t>
      </w:r>
      <w:r>
        <w:rPr>
          <w:rFonts w:ascii="Kalpurush" w:hAnsi="Kalpurush" w:cs="Kalpurush" w:hint="cs"/>
          <w:cs/>
          <w:lang w:bidi="hi-IN"/>
        </w:rPr>
        <w:t>।</w:t>
      </w:r>
    </w:p>
  </w:footnote>
  <w:footnote w:id="352">
    <w:p w:rsidR="00D9044F" w:rsidRPr="00AF743D" w:rsidRDefault="00D9044F" w:rsidP="00CA0A9F">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আলা </w:t>
      </w:r>
      <w:r>
        <w:rPr>
          <w:rFonts w:ascii="Kalpurush" w:hAnsi="Kalpurush" w:cs="Kalpurush"/>
          <w:cs/>
          <w:lang w:bidi="bn-IN"/>
        </w:rPr>
        <w:t xml:space="preserve">মুসলিম </w:t>
      </w:r>
      <w:r>
        <w:rPr>
          <w:rFonts w:ascii="Kalpurush" w:hAnsi="Kalpurush" w:cs="Kalpurush" w:hint="cs"/>
          <w:cs/>
          <w:lang w:bidi="bn-BD"/>
        </w:rPr>
        <w:t>(</w:t>
      </w:r>
      <w:r w:rsidRPr="00AF743D">
        <w:rPr>
          <w:rFonts w:ascii="Kalpurush" w:hAnsi="Kalpurush" w:cs="Kalpurush"/>
          <w:cs/>
          <w:lang w:bidi="bn-IN"/>
        </w:rPr>
        <w:t>৮/৭১)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ফাতাওয়াল কুবরা লি ইবন তাইমিয়াহ: (২/৪৯৮)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দিবায: (৩/২৬৪)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আউনুল মাবুদ: (৪/১৭৬)</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hint="cs"/>
          <w:cs/>
          <w:lang w:bidi="bn-BD"/>
        </w:rPr>
        <w:t>আদদুরারিল</w:t>
      </w:r>
      <w:r w:rsidRPr="00AF743D">
        <w:rPr>
          <w:rFonts w:ascii="Kalpurush" w:hAnsi="Kalpurush" w:cs="Kalpurush"/>
          <w:cs/>
          <w:lang w:bidi="bn-IN"/>
        </w:rPr>
        <w:t xml:space="preserve"> মুদিয়াহ লিশ শাওকানি: (১/২৩৪)</w:t>
      </w:r>
      <w:r>
        <w:rPr>
          <w:rFonts w:ascii="Kalpurush" w:hAnsi="Kalpurush" w:cs="Kalpurush" w:hint="cs"/>
          <w:cs/>
          <w:lang w:bidi="hi-IN"/>
        </w:rPr>
        <w:t>।</w:t>
      </w:r>
    </w:p>
  </w:footnote>
  <w:footnote w:id="35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 ইবন বাত্তাল: (৪/১৫৯)</w:t>
      </w:r>
      <w:r>
        <w:rPr>
          <w:rFonts w:ascii="Kalpurush" w:hAnsi="Kalpurush" w:cs="Kalpurush" w:hint="cs"/>
          <w:cs/>
          <w:lang w:bidi="hi-IN"/>
        </w:rPr>
        <w:t>।</w:t>
      </w:r>
    </w:p>
  </w:footnote>
  <w:footnote w:id="354">
    <w:p w:rsidR="00D9044F" w:rsidRPr="00CA0A9F" w:rsidRDefault="00D9044F" w:rsidP="00CA0A9F">
      <w:pPr>
        <w:pStyle w:val="FootnoteText"/>
        <w:bidi w:val="0"/>
        <w:rPr>
          <w:rFonts w:ascii="Kalpurush" w:hAnsi="Kalpurush" w:cs="Kalpurush"/>
          <w:sz w:val="16"/>
          <w:szCs w:val="21"/>
          <w:rtl/>
          <w:cs/>
        </w:rPr>
      </w:pPr>
      <w:r w:rsidRPr="00CA0A9F">
        <w:rPr>
          <w:rStyle w:val="FootnoteReference"/>
          <w:rFonts w:ascii="Kalpurush" w:hAnsi="Kalpurush" w:cs="Kalpurush"/>
          <w:sz w:val="16"/>
          <w:szCs w:val="16"/>
        </w:rPr>
        <w:footnoteRef/>
      </w:r>
      <w:r w:rsidRPr="00CA0A9F">
        <w:rPr>
          <w:rFonts w:ascii="Kalpurush" w:hAnsi="Kalpurush" w:cs="Kalpurush"/>
          <w:sz w:val="16"/>
          <w:szCs w:val="16"/>
          <w:rtl/>
        </w:rPr>
        <w:t xml:space="preserve"> </w:t>
      </w:r>
      <w:r w:rsidRPr="00CA0A9F">
        <w:rPr>
          <w:rFonts w:ascii="Kalpurush" w:hAnsi="Kalpurush" w:cs="Kalpurush"/>
          <w:cs/>
          <w:lang w:bidi="bn-BD"/>
        </w:rPr>
        <w:t>সহীহ মুসলিম</w:t>
      </w:r>
      <w:r>
        <w:rPr>
          <w:rFonts w:ascii="Kalpurush" w:hAnsi="Kalpurush" w:cs="Kalpurush" w:hint="cs"/>
          <w:cs/>
          <w:lang w:bidi="hi-IN"/>
        </w:rPr>
        <w:t>।</w:t>
      </w:r>
    </w:p>
  </w:footnote>
  <w:footnote w:id="355">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মুসলিম</w:t>
      </w:r>
      <w:r>
        <w:rPr>
          <w:rFonts w:ascii="Kalpurush" w:hAnsi="Kalpurush" w:cs="Kalpurush"/>
          <w:sz w:val="20"/>
          <w:szCs w:val="20"/>
          <w:lang w:bidi="bn-IN"/>
        </w:rPr>
        <w:t xml:space="preserve">, </w:t>
      </w:r>
      <w:r>
        <w:rPr>
          <w:rFonts w:ascii="Kalpurush" w:hAnsi="Kalpurush" w:cs="Kalpurush"/>
          <w:sz w:val="20"/>
          <w:szCs w:val="20"/>
          <w:cs/>
          <w:lang w:bidi="bn-IN"/>
        </w:rPr>
        <w:t>হাদীস নং ৭৬২</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ইবন হিব্বান</w:t>
      </w:r>
      <w:r>
        <w:rPr>
          <w:rFonts w:ascii="Kalpurush" w:hAnsi="Kalpurush" w:cs="Kalpurush"/>
          <w:sz w:val="20"/>
          <w:szCs w:val="20"/>
          <w:lang w:bidi="bn-IN"/>
        </w:rPr>
        <w:t xml:space="preserve">, </w:t>
      </w:r>
      <w:r>
        <w:rPr>
          <w:rFonts w:ascii="Kalpurush" w:hAnsi="Kalpurush" w:cs="Kalpurush"/>
          <w:sz w:val="20"/>
          <w:szCs w:val="20"/>
          <w:cs/>
          <w:lang w:bidi="bn-IN"/>
        </w:rPr>
        <w:t>হাদীস নং ৩৬৯০</w:t>
      </w:r>
      <w:r>
        <w:rPr>
          <w:rFonts w:ascii="Kalpurush" w:hAnsi="Kalpurush" w:cs="Kalpurush" w:hint="cs"/>
          <w:sz w:val="20"/>
          <w:szCs w:val="20"/>
          <w:cs/>
          <w:lang w:bidi="hi-IN"/>
        </w:rPr>
        <w:t>।</w:t>
      </w:r>
    </w:p>
  </w:footnote>
  <w:footnote w:id="356">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আহমদ: (১/৪০৬</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ইবন আবি</w:t>
      </w:r>
      <w:r w:rsidRPr="00AF743D">
        <w:rPr>
          <w:rFonts w:ascii="Kalpurush" w:hAnsi="Kalpurush" w:cs="Kalpurush"/>
          <w:sz w:val="20"/>
          <w:szCs w:val="20"/>
          <w:cs/>
          <w:lang w:bidi="bn-IN"/>
        </w:rPr>
        <w:t xml:space="preserve"> শায়বাহ: (২/২৫০</w:t>
      </w:r>
      <w:r>
        <w:rPr>
          <w:rFonts w:ascii="Kalpurush" w:hAnsi="Kalpurush" w:cs="Kalpurush" w:hint="cs"/>
          <w:sz w:val="20"/>
          <w:szCs w:val="20"/>
          <w:cs/>
          <w:lang w:bidi="bn-BD"/>
        </w:rPr>
        <w:t>)</w:t>
      </w:r>
      <w:r>
        <w:rPr>
          <w:rFonts w:ascii="Kalpurush" w:hAnsi="Kalpurush" w:cs="Kalpurush" w:hint="cs"/>
          <w:sz w:val="20"/>
          <w:szCs w:val="20"/>
          <w:cs/>
          <w:lang w:bidi="hi-IN"/>
        </w:rPr>
        <w:t>।</w:t>
      </w:r>
      <w:r>
        <w:rPr>
          <w:rFonts w:ascii="Kalpurush" w:hAnsi="Kalpurush" w:cs="Kalpurush"/>
          <w:sz w:val="20"/>
          <w:szCs w:val="20"/>
          <w:lang w:bidi="bn-IN"/>
        </w:rPr>
        <w:t xml:space="preserve"> </w:t>
      </w:r>
      <w:r>
        <w:rPr>
          <w:rFonts w:ascii="Kalpurush" w:hAnsi="Kalpurush" w:cs="Kalpurush"/>
          <w:sz w:val="20"/>
          <w:szCs w:val="20"/>
          <w:cs/>
          <w:lang w:bidi="bn-IN"/>
        </w:rPr>
        <w:t>আহমদ</w:t>
      </w:r>
      <w:r w:rsidRPr="00AF743D">
        <w:rPr>
          <w:rFonts w:ascii="Kalpurush" w:hAnsi="Kalpurush" w:cs="Kalpurush"/>
          <w:sz w:val="20"/>
          <w:szCs w:val="20"/>
          <w:cs/>
          <w:lang w:bidi="bn-IN"/>
        </w:rPr>
        <w:t xml:space="preserve"> শাকির হাদীসটি সহীহ বলেছেন: (৩৮৫৭)</w:t>
      </w:r>
      <w:r>
        <w:rPr>
          <w:rFonts w:ascii="Kalpurush" w:hAnsi="Kalpurush" w:cs="Kalpurush" w:hint="cs"/>
          <w:sz w:val="20"/>
          <w:szCs w:val="20"/>
          <w:cs/>
          <w:lang w:bidi="hi-IN"/>
        </w:rPr>
        <w:t>।</w:t>
      </w:r>
    </w:p>
  </w:footnote>
  <w:footnote w:id="357">
    <w:p w:rsidR="00D9044F" w:rsidRPr="00AF743D" w:rsidRDefault="00D9044F" w:rsidP="000178C7">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আহমদ: (২/৫১৯)</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তায়ালিসি</w:t>
      </w:r>
      <w:r>
        <w:rPr>
          <w:rFonts w:ascii="Kalpurush" w:hAnsi="Kalpurush" w:cs="Kalpurush"/>
          <w:sz w:val="20"/>
          <w:szCs w:val="20"/>
          <w:lang w:bidi="bn-IN"/>
        </w:rPr>
        <w:t xml:space="preserve">, </w:t>
      </w:r>
      <w:r>
        <w:rPr>
          <w:rFonts w:ascii="Kalpurush" w:hAnsi="Kalpurush" w:cs="Kalpurush"/>
          <w:sz w:val="20"/>
          <w:szCs w:val="20"/>
          <w:cs/>
          <w:lang w:bidi="bn-IN"/>
        </w:rPr>
        <w:t>হাদীস নং ২৫৪৫</w:t>
      </w:r>
      <w:r>
        <w:rPr>
          <w:rFonts w:ascii="Kalpurush" w:hAnsi="Kalpurush" w:cs="Kalpurush" w:hint="cs"/>
          <w:sz w:val="20"/>
          <w:szCs w:val="20"/>
          <w:cs/>
          <w:lang w:bidi="bn-BD"/>
        </w:rPr>
        <w:t>;</w:t>
      </w:r>
      <w:r w:rsidRPr="00AF743D">
        <w:rPr>
          <w:rFonts w:ascii="Kalpurush" w:hAnsi="Kalpurush" w:cs="Kalpurush"/>
          <w:sz w:val="20"/>
          <w:szCs w:val="20"/>
          <w:cs/>
          <w:lang w:bidi="bn-BD"/>
        </w:rPr>
        <w:t xml:space="preserve"> </w:t>
      </w:r>
      <w:r>
        <w:rPr>
          <w:rFonts w:ascii="Kalpurush" w:hAnsi="Kalpurush" w:cs="Kalpurush"/>
          <w:sz w:val="20"/>
          <w:szCs w:val="20"/>
          <w:cs/>
          <w:lang w:bidi="bn-BD"/>
        </w:rPr>
        <w:t>সহীহ ইবন খুযাইমাহ</w:t>
      </w:r>
      <w:r>
        <w:rPr>
          <w:rFonts w:ascii="Kalpurush" w:hAnsi="Kalpurush" w:cs="Kalpurush"/>
          <w:sz w:val="20"/>
          <w:szCs w:val="20"/>
          <w:lang w:bidi="bn-BD"/>
        </w:rPr>
        <w:t xml:space="preserve">, </w:t>
      </w:r>
      <w:r>
        <w:rPr>
          <w:rFonts w:ascii="Kalpurush" w:hAnsi="Kalpurush" w:cs="Kalpurush"/>
          <w:sz w:val="20"/>
          <w:szCs w:val="20"/>
          <w:cs/>
          <w:lang w:bidi="bn-BD"/>
        </w:rPr>
        <w:t xml:space="preserve">হাদীস নং </w:t>
      </w:r>
      <w:r>
        <w:rPr>
          <w:rFonts w:ascii="Kalpurush" w:hAnsi="Kalpurush" w:cs="Kalpurush"/>
          <w:sz w:val="20"/>
          <w:szCs w:val="20"/>
          <w:cs/>
          <w:lang w:bidi="bn-IN"/>
        </w:rPr>
        <w:t>২১৯৪</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ইবন কাসির তার তাফসিরে বলেন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এর সনদে সমস্যা নেই: (৪/৫৩৫)</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হায়সামি বলেছেন: এ হাদীসটি আহমদ</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বায্‌যার ও তাবরানি আওসাত গ্রন্থে বর্ণনা করেছেন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এর বর্ণনাকারী সবাই নির্ভরযোগ্য: (৩/১৭৫-১৭৬)</w:t>
      </w:r>
      <w:r>
        <w:rPr>
          <w:rFonts w:ascii="Kalpurush" w:hAnsi="Kalpurush" w:cs="Kalpurush" w:hint="cs"/>
          <w:sz w:val="20"/>
          <w:szCs w:val="20"/>
          <w:cs/>
          <w:lang w:bidi="hi-IN"/>
        </w:rPr>
        <w:t>।</w:t>
      </w:r>
      <w:r w:rsidRPr="00AF743D">
        <w:rPr>
          <w:rFonts w:ascii="Kalpurush" w:hAnsi="Kalpurush" w:cs="Kalpurush"/>
          <w:sz w:val="20"/>
          <w:szCs w:val="20"/>
          <w:cs/>
          <w:lang w:bidi="bn-BD"/>
        </w:rPr>
        <w:t xml:space="preserve"> সহীহ</w:t>
      </w:r>
      <w:r w:rsidRPr="00AF743D">
        <w:rPr>
          <w:rFonts w:ascii="Kalpurush" w:hAnsi="Kalpurush" w:cs="Kalpurush"/>
          <w:sz w:val="20"/>
          <w:szCs w:val="20"/>
          <w:cs/>
          <w:lang w:bidi="bn-IN"/>
        </w:rPr>
        <w:t xml:space="preserve"> ইবন খুজাইমার টিকায় আলবানি হাদীসটি হাসান বলেছেন: (৩/৩৩২)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আরো</w:t>
      </w:r>
      <w:r>
        <w:rPr>
          <w:rFonts w:ascii="Kalpurush" w:hAnsi="Kalpurush" w:cs="Kalpurush"/>
          <w:sz w:val="20"/>
          <w:szCs w:val="20"/>
          <w:cs/>
          <w:lang w:bidi="bn-IN"/>
        </w:rPr>
        <w:t xml:space="preserve"> দেখুন: সিলসিলাতুল আহাদিসিস সাহ</w:t>
      </w:r>
      <w:r>
        <w:rPr>
          <w:rFonts w:ascii="Kalpurush" w:hAnsi="Kalpurush" w:cs="Kalpurush" w:hint="cs"/>
          <w:sz w:val="20"/>
          <w:szCs w:val="20"/>
          <w:cs/>
          <w:lang w:bidi="bn-BD"/>
        </w:rPr>
        <w:t>ী</w:t>
      </w:r>
      <w:r w:rsidRPr="00AF743D">
        <w:rPr>
          <w:rFonts w:ascii="Kalpurush" w:hAnsi="Kalpurush" w:cs="Kalpurush"/>
          <w:sz w:val="20"/>
          <w:szCs w:val="20"/>
          <w:cs/>
          <w:lang w:bidi="bn-IN"/>
        </w:rPr>
        <w:t>হা: (২২০৫)</w:t>
      </w:r>
      <w:r>
        <w:rPr>
          <w:rFonts w:ascii="Kalpurush" w:hAnsi="Kalpurush" w:cs="Kalpurush" w:hint="cs"/>
          <w:sz w:val="20"/>
          <w:szCs w:val="20"/>
          <w:cs/>
          <w:lang w:bidi="hi-IN"/>
        </w:rPr>
        <w:t>।</w:t>
      </w:r>
    </w:p>
  </w:footnote>
  <w:footnote w:id="358">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আহমদ: (৫/৩২৪)</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তাবরানি ফি মুসনাদিশ শামিয়্যিন: (১১১৯)</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দিয়া ফিল মুখতারাহ: (৩৪২)</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হায়সামি ফিয যাওয়ায়েদ: (৩/১৭৫)</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এ হাদীসের বর্ণনাকারীগণ নির্ভরযোগ্য।</w:t>
      </w:r>
    </w:p>
  </w:footnote>
  <w:footnote w:id="359">
    <w:p w:rsidR="00D9044F" w:rsidRPr="00AF743D" w:rsidRDefault="00D9044F" w:rsidP="000178C7">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ইবন খুযাইমাহ</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২১৯০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ইবন হিব্বান</w:t>
      </w:r>
      <w:r>
        <w:rPr>
          <w:rFonts w:ascii="Kalpurush" w:hAnsi="Kalpurush" w:cs="Kalpurush"/>
          <w:sz w:val="20"/>
          <w:szCs w:val="20"/>
          <w:lang w:bidi="bn-IN"/>
        </w:rPr>
        <w:t xml:space="preserve">, </w:t>
      </w:r>
      <w:r>
        <w:rPr>
          <w:rFonts w:ascii="Kalpurush" w:hAnsi="Kalpurush" w:cs="Kalpurush"/>
          <w:sz w:val="20"/>
          <w:szCs w:val="20"/>
          <w:cs/>
          <w:lang w:bidi="bn-IN"/>
        </w:rPr>
        <w:t>হাদীস নং ৩৬৮৮</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আলবানি অন্যান্য শাহেদের কারণে হাদীসটি সহীহ বলেছেন।</w:t>
      </w:r>
    </w:p>
  </w:footnote>
  <w:footnote w:id="360">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ইবন খুযাইমাহ</w:t>
      </w:r>
      <w:r>
        <w:rPr>
          <w:rFonts w:ascii="Kalpurush" w:hAnsi="Kalpurush" w:cs="Kalpurush"/>
          <w:sz w:val="20"/>
          <w:szCs w:val="20"/>
          <w:lang w:bidi="bn-IN"/>
        </w:rPr>
        <w:t xml:space="preserve">, </w:t>
      </w:r>
      <w:r>
        <w:rPr>
          <w:rFonts w:ascii="Kalpurush" w:hAnsi="Kalpurush" w:cs="Kalpurush"/>
          <w:sz w:val="20"/>
          <w:szCs w:val="20"/>
          <w:cs/>
          <w:lang w:bidi="bn-IN"/>
        </w:rPr>
        <w:t>হাদীস নং ২১৯২</w:t>
      </w:r>
      <w:r>
        <w:rPr>
          <w:rFonts w:ascii="Kalpurush" w:hAnsi="Kalpurush" w:cs="Kalpurush" w:hint="cs"/>
          <w:sz w:val="20"/>
          <w:szCs w:val="20"/>
          <w:cs/>
          <w:lang w:bidi="hi-IN"/>
        </w:rPr>
        <w:t>।</w:t>
      </w:r>
    </w:p>
  </w:footnote>
  <w:footnote w:id="361">
    <w:p w:rsidR="00D9044F" w:rsidRPr="00AF743D" w:rsidRDefault="00D9044F" w:rsidP="000178C7">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ইকমালুল মুয়াল্লিম: (৪/১৪৮)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শারহুন নববী আলা </w:t>
      </w:r>
      <w:r>
        <w:rPr>
          <w:rFonts w:ascii="Kalpurush" w:hAnsi="Kalpurush" w:cs="Kalpurush"/>
          <w:sz w:val="20"/>
          <w:szCs w:val="20"/>
          <w:cs/>
          <w:lang w:bidi="bn-IN"/>
        </w:rPr>
        <w:t>মুসলিম</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৮/৬৫)</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আল-মুফহিম: (২/৩৯১)</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দিবা</w:t>
      </w:r>
      <w:r>
        <w:rPr>
          <w:rFonts w:ascii="Kalpurush" w:hAnsi="Kalpurush" w:cs="Kalpurush" w:hint="cs"/>
          <w:sz w:val="20"/>
          <w:szCs w:val="20"/>
          <w:cs/>
          <w:lang w:bidi="bn-BD"/>
        </w:rPr>
        <w:t>য</w:t>
      </w:r>
      <w:r w:rsidRPr="00AF743D">
        <w:rPr>
          <w:rFonts w:ascii="Kalpurush" w:hAnsi="Kalpurush" w:cs="Kalpurush"/>
          <w:sz w:val="20"/>
          <w:szCs w:val="20"/>
          <w:cs/>
          <w:lang w:bidi="bn-IN"/>
        </w:rPr>
        <w:t>: (৩/২৫৯)</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ফায়যুল কাদির: (৫/৩৯৬)</w:t>
      </w:r>
      <w:r>
        <w:rPr>
          <w:rFonts w:ascii="Kalpurush" w:hAnsi="Kalpurush" w:cs="Kalpurush" w:hint="cs"/>
          <w:sz w:val="20"/>
          <w:szCs w:val="20"/>
          <w:cs/>
          <w:lang w:bidi="hi-IN"/>
        </w:rPr>
        <w:t>।</w:t>
      </w:r>
    </w:p>
  </w:footnote>
  <w:footnote w:id="362">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আল-মুফহিম: (২/৩৯১)</w:t>
      </w:r>
      <w:r>
        <w:rPr>
          <w:rFonts w:ascii="Kalpurush" w:hAnsi="Kalpurush" w:cs="Kalpurush" w:hint="cs"/>
          <w:sz w:val="20"/>
          <w:szCs w:val="20"/>
          <w:cs/>
          <w:lang w:bidi="hi-IN"/>
        </w:rPr>
        <w:t>।</w:t>
      </w:r>
    </w:p>
  </w:footnote>
  <w:footnote w:id="36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১১৬৮</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(৩/৪৯৫</w:t>
      </w:r>
      <w:r>
        <w:rPr>
          <w:rFonts w:ascii="Kalpurush" w:hAnsi="Kalpurush" w:cs="Kalpurush" w:hint="cs"/>
          <w:cs/>
          <w:lang w:bidi="bn-BD"/>
        </w:rPr>
        <w:t>)</w:t>
      </w:r>
      <w:r>
        <w:rPr>
          <w:rFonts w:ascii="Kalpurush" w:hAnsi="Kalpurush" w:cs="Kalpurush"/>
          <w:lang w:bidi="bn-IN"/>
        </w:rPr>
        <w:t xml:space="preserve">; </w:t>
      </w:r>
      <w:r>
        <w:rPr>
          <w:rFonts w:ascii="Kalpurush" w:hAnsi="Kalpurush" w:cs="Kalpurush"/>
          <w:cs/>
          <w:lang w:bidi="bn-IN"/>
        </w:rPr>
        <w:t xml:space="preserve">আবু </w:t>
      </w:r>
      <w:r w:rsidRPr="00AF743D">
        <w:rPr>
          <w:rFonts w:ascii="Kalpurush" w:hAnsi="Kalpurush" w:cs="Kalpurush"/>
          <w:cs/>
          <w:lang w:bidi="bn-IN"/>
        </w:rPr>
        <w:t>দাউদ</w:t>
      </w:r>
      <w:r w:rsidRPr="00AF743D">
        <w:rPr>
          <w:rFonts w:ascii="Kalpurush" w:hAnsi="Kalpurush" w:cs="Kalpurush"/>
          <w:lang w:bidi="bn-IN"/>
        </w:rPr>
        <w:t xml:space="preserve">, </w:t>
      </w:r>
      <w:r>
        <w:rPr>
          <w:rFonts w:ascii="Kalpurush" w:hAnsi="Kalpurush" w:cs="Kalpurush"/>
          <w:cs/>
          <w:lang w:bidi="bn-IN"/>
        </w:rPr>
        <w:t>হাদীস নং ১৩৭৯</w:t>
      </w:r>
      <w:r>
        <w:rPr>
          <w:rFonts w:ascii="Kalpurush" w:hAnsi="Kalpurush" w:cs="Kalpurush" w:hint="cs"/>
          <w:cs/>
          <w:lang w:bidi="hi-IN"/>
        </w:rPr>
        <w:t>।</w:t>
      </w:r>
    </w:p>
  </w:footnote>
  <w:footnote w:id="36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মুয়াত্তা ইমাম মালেক: (১/৩২০)</w:t>
      </w:r>
      <w:r>
        <w:rPr>
          <w:rFonts w:ascii="Kalpurush" w:hAnsi="Kalpurush" w:cs="Kalpurush" w:hint="cs"/>
          <w:cs/>
          <w:lang w:bidi="hi-IN"/>
        </w:rPr>
        <w:t>।</w:t>
      </w:r>
    </w:p>
  </w:footnote>
  <w:footnote w:id="36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আহমদ: (১/২৫৫</w:t>
      </w:r>
      <w:r>
        <w:rPr>
          <w:rFonts w:ascii="Kalpurush" w:hAnsi="Kalpurush" w:cs="Kalpurush" w:hint="cs"/>
          <w:cs/>
          <w:lang w:bidi="bn-BD"/>
        </w:rPr>
        <w:t>)</w:t>
      </w:r>
      <w:r>
        <w:rPr>
          <w:rFonts w:ascii="Kalpurush" w:hAnsi="Kalpurush" w:cs="Kalpurush"/>
          <w:lang w:bidi="bn-IN"/>
        </w:rPr>
        <w:t xml:space="preserve">; </w:t>
      </w:r>
      <w:r>
        <w:rPr>
          <w:rFonts w:ascii="Kalpurush" w:hAnsi="Kalpurush" w:cs="Kalpurush"/>
          <w:cs/>
          <w:lang w:bidi="bn-IN"/>
        </w:rPr>
        <w:t>ইবন আবি</w:t>
      </w:r>
      <w:r w:rsidRPr="00AF743D">
        <w:rPr>
          <w:rFonts w:ascii="Kalpurush" w:hAnsi="Kalpurush" w:cs="Kalpurush"/>
          <w:cs/>
          <w:lang w:bidi="bn-IN"/>
        </w:rPr>
        <w:t xml:space="preserve"> শায়বাহ: (২/২৫০)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তাবরানি ফিল কাবির: (১১/২৯২)</w:t>
      </w:r>
      <w:r w:rsidRPr="00AF743D">
        <w:rPr>
          <w:rFonts w:ascii="Kalpurush" w:hAnsi="Kalpurush" w:cs="Kalpurush"/>
          <w:lang w:bidi="bn-BD"/>
        </w:rPr>
        <w:t>,</w:t>
      </w:r>
      <w:r w:rsidRPr="00AF743D">
        <w:rPr>
          <w:rFonts w:ascii="Kalpurush" w:hAnsi="Kalpurush" w:cs="Kalpurush"/>
          <w:cs/>
          <w:lang w:bidi="bn-BD"/>
        </w:rPr>
        <w:t xml:space="preserve"> হাদীস</w:t>
      </w:r>
      <w:r w:rsidRPr="00AF743D">
        <w:rPr>
          <w:rFonts w:ascii="Kalpurush" w:hAnsi="Kalpurush" w:cs="Kalpurush"/>
          <w:cs/>
          <w:lang w:bidi="bn-IN"/>
        </w:rPr>
        <w:t xml:space="preserve"> </w:t>
      </w:r>
      <w:r>
        <w:rPr>
          <w:rFonts w:ascii="Kalpurush" w:hAnsi="Kalpurush" w:cs="Kalpurush"/>
          <w:cs/>
          <w:lang w:bidi="bn-IN"/>
        </w:rPr>
        <w:t>নং ১১৭৭৭</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 xml:space="preserve">হায়সামি মাজমাউয যাওয়ায়েদ: (৩/৭৬) </w:t>
      </w:r>
      <w:r w:rsidRPr="00AF743D">
        <w:rPr>
          <w:rFonts w:ascii="Kalpurush" w:hAnsi="Kalpurush" w:cs="Kalpurush"/>
          <w:cs/>
          <w:lang w:bidi="bn-BD"/>
        </w:rPr>
        <w:t>গ্রন্থে বলেন: “আহমদের বর্ণনাকারীগণ সহীহ গ্রন্থের বর্ণনাকারী”।</w:t>
      </w:r>
    </w:p>
  </w:footnote>
  <w:footnote w:id="366">
    <w:p w:rsidR="00D9044F" w:rsidRPr="00AF743D" w:rsidRDefault="00D9044F" w:rsidP="000178C7">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rPr>
        <w:t xml:space="preserve"> </w:t>
      </w:r>
      <w:r w:rsidRPr="00AF743D">
        <w:rPr>
          <w:rFonts w:ascii="Kalpurush" w:hAnsi="Kalpurush" w:cs="Kalpurush"/>
          <w:cs/>
          <w:lang w:bidi="bn-BD"/>
        </w:rPr>
        <w:t>আহমদ: (৫/৩৬৯</w:t>
      </w:r>
      <w:r>
        <w:rPr>
          <w:rFonts w:ascii="Kalpurush" w:hAnsi="Kalpurush" w:cs="Kalpurush" w:hint="cs"/>
          <w:cs/>
          <w:lang w:bidi="bn-BD"/>
        </w:rPr>
        <w:t>)</w:t>
      </w:r>
      <w:r>
        <w:rPr>
          <w:rFonts w:ascii="Kalpurush" w:hAnsi="Kalpurush" w:cs="Kalpurush"/>
          <w:lang w:bidi="bn-BD"/>
        </w:rPr>
        <w:t xml:space="preserve">; </w:t>
      </w:r>
      <w:r>
        <w:rPr>
          <w:rFonts w:ascii="Kalpurush" w:hAnsi="Kalpurush" w:cs="Kalpurush"/>
          <w:cs/>
          <w:lang w:bidi="bn-BD"/>
        </w:rPr>
        <w:t>নাসাঈ ফিল কুবরা</w:t>
      </w:r>
      <w:r>
        <w:rPr>
          <w:rFonts w:ascii="Kalpurush" w:hAnsi="Kalpurush" w:cs="Kalpurush"/>
          <w:lang w:bidi="bn-BD"/>
        </w:rPr>
        <w:t xml:space="preserve">, </w:t>
      </w:r>
      <w:r>
        <w:rPr>
          <w:rFonts w:ascii="Kalpurush" w:hAnsi="Kalpurush" w:cs="Kalpurush"/>
          <w:cs/>
          <w:lang w:bidi="bn-BD"/>
        </w:rPr>
        <w:t>হাদীস নং ৩৪১১</w:t>
      </w:r>
      <w:r>
        <w:rPr>
          <w:rFonts w:ascii="Kalpurush" w:hAnsi="Kalpurush" w:cs="Kalpurush" w:hint="cs"/>
          <w:cs/>
          <w:lang w:bidi="bn-BD"/>
        </w:rPr>
        <w:t>,</w:t>
      </w:r>
      <w:r w:rsidRPr="00AF743D">
        <w:rPr>
          <w:rFonts w:ascii="Kalpurush" w:hAnsi="Kalpurush" w:cs="Kalpurush"/>
          <w:cs/>
          <w:lang w:bidi="bn-BD"/>
        </w:rPr>
        <w:t xml:space="preserve"> তার সনদ সহীহ</w:t>
      </w:r>
      <w:r w:rsidRPr="00AF743D">
        <w:rPr>
          <w:rFonts w:ascii="Kalpurush" w:hAnsi="Kalpurush" w:cs="SolaimanLipi"/>
          <w:cs/>
          <w:lang w:bidi="hi-IN"/>
        </w:rPr>
        <w:t xml:space="preserve">। </w:t>
      </w:r>
      <w:r w:rsidRPr="00AF743D">
        <w:rPr>
          <w:rFonts w:ascii="Kalpurush" w:hAnsi="Kalpurush" w:cs="Kalpurush"/>
          <w:cs/>
          <w:lang w:bidi="bn-IN"/>
        </w:rPr>
        <w:t>আহমদ এটা হুযায়ফা সূত্রে আলি থেকেও বর্ণনা করেছেন</w:t>
      </w:r>
      <w:r w:rsidRPr="00AF743D">
        <w:rPr>
          <w:rFonts w:ascii="Kalpurush" w:hAnsi="Kalpurush" w:cs="Kalpurush"/>
          <w:cs/>
          <w:lang w:bidi="bn-BD"/>
        </w:rPr>
        <w:t>: (১/১০১</w:t>
      </w:r>
      <w:r>
        <w:rPr>
          <w:rFonts w:ascii="Kalpurush" w:hAnsi="Kalpurush" w:cs="Kalpurush" w:hint="cs"/>
          <w:cs/>
          <w:lang w:bidi="bn-BD"/>
        </w:rPr>
        <w:t>)</w:t>
      </w:r>
      <w:r>
        <w:rPr>
          <w:rFonts w:ascii="Kalpurush" w:hAnsi="Kalpurush" w:cs="Kalpurush"/>
          <w:lang w:bidi="bn-BD"/>
        </w:rPr>
        <w:t xml:space="preserve">; </w:t>
      </w:r>
      <w:r>
        <w:rPr>
          <w:rFonts w:ascii="Kalpurush" w:hAnsi="Kalpurush" w:cs="Kalpurush"/>
          <w:cs/>
          <w:lang w:bidi="bn-BD"/>
        </w:rPr>
        <w:t>আহমদ</w:t>
      </w:r>
      <w:r w:rsidRPr="00AF743D">
        <w:rPr>
          <w:rFonts w:ascii="Kalpurush" w:hAnsi="Kalpurush" w:cs="Kalpurush"/>
          <w:cs/>
          <w:lang w:bidi="bn-BD"/>
        </w:rPr>
        <w:t xml:space="preserve"> শাকের তা হাসান বলেছেন: (৭৯৩)</w:t>
      </w:r>
      <w:r>
        <w:rPr>
          <w:rFonts w:ascii="Kalpurush" w:hAnsi="Kalpurush" w:cs="Kalpurush" w:hint="cs"/>
          <w:cs/>
          <w:lang w:bidi="hi-IN"/>
        </w:rPr>
        <w:t>।</w:t>
      </w:r>
    </w:p>
  </w:footnote>
  <w:footnote w:id="367">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মুসলিম</w:t>
      </w:r>
      <w:r>
        <w:rPr>
          <w:rFonts w:ascii="Kalpurush" w:hAnsi="Kalpurush" w:cs="Kalpurush"/>
          <w:sz w:val="20"/>
          <w:szCs w:val="20"/>
          <w:lang w:bidi="bn-IN"/>
        </w:rPr>
        <w:t xml:space="preserve">, </w:t>
      </w:r>
      <w:r>
        <w:rPr>
          <w:rFonts w:ascii="Kalpurush" w:hAnsi="Kalpurush" w:cs="Kalpurush"/>
          <w:sz w:val="20"/>
          <w:szCs w:val="20"/>
          <w:cs/>
          <w:lang w:bidi="bn-IN"/>
        </w:rPr>
        <w:t>হাদীস নং ১১৭০</w:t>
      </w:r>
      <w:r>
        <w:rPr>
          <w:rFonts w:ascii="Kalpurush" w:hAnsi="Kalpurush" w:cs="Kalpurush" w:hint="cs"/>
          <w:sz w:val="20"/>
          <w:szCs w:val="20"/>
          <w:cs/>
          <w:lang w:bidi="hi-IN"/>
        </w:rPr>
        <w:t>।</w:t>
      </w:r>
    </w:p>
  </w:footnote>
  <w:footnote w:id="368">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৩৫</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৭৬০</w:t>
      </w:r>
      <w:r>
        <w:rPr>
          <w:rFonts w:ascii="Kalpurush" w:hAnsi="Kalpurush" w:cs="Kalpurush" w:hint="cs"/>
          <w:sz w:val="20"/>
          <w:szCs w:val="20"/>
          <w:cs/>
          <w:lang w:bidi="hi-IN"/>
        </w:rPr>
        <w:t>।</w:t>
      </w:r>
    </w:p>
  </w:footnote>
  <w:footnote w:id="369">
    <w:p w:rsidR="00D9044F" w:rsidRPr="00AF743D" w:rsidRDefault="00D9044F" w:rsidP="000178C7">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১৮০২</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৭৬০</w:t>
      </w:r>
      <w:r>
        <w:rPr>
          <w:rFonts w:ascii="Kalpurush" w:hAnsi="Kalpurush" w:cs="Kalpurush" w:hint="cs"/>
          <w:sz w:val="20"/>
          <w:szCs w:val="20"/>
          <w:cs/>
          <w:lang w:bidi="hi-IN"/>
        </w:rPr>
        <w:t>।</w:t>
      </w:r>
    </w:p>
  </w:footnote>
  <w:footnote w:id="370">
    <w:p w:rsidR="00D9044F" w:rsidRPr="00AF743D" w:rsidRDefault="00D9044F" w:rsidP="000178C7">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আহমদ: (২/৫১৯)</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তায়ালিসি</w:t>
      </w:r>
      <w:r>
        <w:rPr>
          <w:rFonts w:ascii="Kalpurush" w:hAnsi="Kalpurush" w:cs="Kalpurush"/>
          <w:sz w:val="20"/>
          <w:szCs w:val="20"/>
          <w:lang w:bidi="bn-IN"/>
        </w:rPr>
        <w:t xml:space="preserve">, </w:t>
      </w:r>
      <w:r>
        <w:rPr>
          <w:rFonts w:ascii="Kalpurush" w:hAnsi="Kalpurush" w:cs="Kalpurush"/>
          <w:sz w:val="20"/>
          <w:szCs w:val="20"/>
          <w:cs/>
          <w:lang w:bidi="bn-IN"/>
        </w:rPr>
        <w:t>হাদীস নং ২৫৪৫</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ইবন খুযাইমাহ হাদীসটি সহীহ বলেছেন: (২১৯৪)</w:t>
      </w:r>
      <w:r>
        <w:rPr>
          <w:rFonts w:ascii="Kalpurush" w:hAnsi="Kalpurush" w:cs="Kalpurush" w:hint="cs"/>
          <w:sz w:val="20"/>
          <w:szCs w:val="20"/>
          <w:cs/>
          <w:lang w:bidi="hi-IN"/>
        </w:rPr>
        <w:t>।</w:t>
      </w:r>
    </w:p>
  </w:footnote>
  <w:footnote w:id="371">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মাজমু ফাতাওয়া ইবন তাইমিয়াহ: (২৫/২৮৬)</w:t>
      </w:r>
      <w:r>
        <w:rPr>
          <w:rFonts w:ascii="Kalpurush" w:hAnsi="Kalpurush" w:cs="Kalpurush" w:hint="cs"/>
          <w:sz w:val="20"/>
          <w:szCs w:val="20"/>
          <w:cs/>
          <w:lang w:bidi="hi-IN"/>
        </w:rPr>
        <w:t>।</w:t>
      </w:r>
    </w:p>
  </w:footnote>
  <w:footnote w:id="372">
    <w:p w:rsidR="00D9044F" w:rsidRPr="00AF743D" w:rsidRDefault="00D9044F" w:rsidP="00DD7C1C">
      <w:pPr>
        <w:bidi w:val="0"/>
        <w:spacing w:after="0" w:line="240" w:lineRule="auto"/>
        <w:ind w:left="142" w:hanging="142"/>
        <w:jc w:val="both"/>
        <w:rPr>
          <w:rFonts w:ascii="Kalpurush" w:hAnsi="Kalpurush" w:cs="Kalpurush"/>
          <w:sz w:val="20"/>
          <w:szCs w:val="20"/>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আমাদের পূর্বে লাইলাতুল কদর ছিল যেসব হাদীসে এসেছে</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তার মধ্যে আবু যর রাদিয়াল্লাহু আনহু</w:t>
      </w:r>
      <w:r w:rsidRPr="00AF743D">
        <w:rPr>
          <w:rFonts w:ascii="Kalpurush" w:hAnsi="Kalpurush" w:cs="Times New Roman"/>
          <w:sz w:val="20"/>
          <w:szCs w:val="20"/>
          <w:cs/>
          <w:lang w:bidi="bn-IN"/>
        </w:rPr>
        <w:t>‎</w:t>
      </w:r>
      <w:r w:rsidRPr="00AF743D">
        <w:rPr>
          <w:rFonts w:ascii="Kalpurush" w:hAnsi="Kalpurush" w:cs="Kalpurush"/>
          <w:sz w:val="20"/>
          <w:szCs w:val="20"/>
          <w:cs/>
          <w:lang w:bidi="bn-IN"/>
        </w:rPr>
        <w:t>র হাদীস অন্যতম</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তাতে এসেছে:</w:t>
      </w:r>
    </w:p>
    <w:p w:rsidR="00D9044F" w:rsidRPr="000178C7" w:rsidRDefault="00D9044F" w:rsidP="000178C7">
      <w:pPr>
        <w:spacing w:after="0" w:line="240" w:lineRule="auto"/>
        <w:ind w:right="180"/>
        <w:jc w:val="both"/>
        <w:rPr>
          <w:rFonts w:ascii="Kalpurush" w:hAnsi="Kalpurush" w:cs="Kalpurush"/>
          <w:color w:val="0033CC"/>
          <w:sz w:val="20"/>
          <w:szCs w:val="20"/>
          <w:lang w:bidi="bn-BD"/>
        </w:rPr>
      </w:pPr>
      <w:r w:rsidRPr="000178C7">
        <w:rPr>
          <w:rFonts w:ascii="Kalpurush" w:hAnsi="Kalpurush" w:cs="KFGQPC Uthman Taha Naskh"/>
          <w:color w:val="0033CC"/>
          <w:sz w:val="20"/>
          <w:szCs w:val="20"/>
          <w:rtl/>
        </w:rPr>
        <w:t>«قلت</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تكون</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مع</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الأنبياء</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ما</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كانوا</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فإذا</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قبضوا</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رفعت</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أم</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هي</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إلى</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يوم</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القيامة؟</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قال</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بل</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إلى</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يوم</w:t>
      </w:r>
      <w:r w:rsidRPr="000178C7">
        <w:rPr>
          <w:rFonts w:ascii="Kalpurush" w:hAnsi="Kalpurush" w:cs="Kalpurush"/>
          <w:color w:val="0033CC"/>
          <w:sz w:val="20"/>
          <w:szCs w:val="20"/>
          <w:rtl/>
        </w:rPr>
        <w:t xml:space="preserve"> </w:t>
      </w:r>
      <w:r w:rsidRPr="000178C7">
        <w:rPr>
          <w:rFonts w:ascii="Kalpurush" w:hAnsi="Kalpurush" w:cs="KFGQPC Uthman Taha Naskh"/>
          <w:color w:val="0033CC"/>
          <w:sz w:val="20"/>
          <w:szCs w:val="20"/>
          <w:rtl/>
        </w:rPr>
        <w:t>القيامة»</w:t>
      </w:r>
    </w:p>
    <w:p w:rsidR="00D9044F" w:rsidRPr="00AF743D" w:rsidRDefault="00D9044F" w:rsidP="000178C7">
      <w:pPr>
        <w:bidi w:val="0"/>
        <w:spacing w:after="0" w:line="240" w:lineRule="auto"/>
        <w:ind w:left="142"/>
        <w:jc w:val="both"/>
        <w:rPr>
          <w:rFonts w:ascii="Kalpurush" w:hAnsi="Kalpurush" w:cs="Kalpurush"/>
          <w:sz w:val="20"/>
          <w:szCs w:val="20"/>
          <w:cs/>
          <w:lang w:bidi="bn-BD"/>
        </w:rPr>
      </w:pPr>
      <w:r w:rsidRPr="00AF743D">
        <w:rPr>
          <w:rFonts w:ascii="Kalpurush" w:hAnsi="Kalpurush" w:cs="Kalpurush"/>
          <w:sz w:val="20"/>
          <w:szCs w:val="20"/>
          <w:lang w:bidi="bn-BD"/>
        </w:rPr>
        <w:t>“</w:t>
      </w:r>
      <w:r w:rsidRPr="00AF743D">
        <w:rPr>
          <w:rFonts w:ascii="Kalpurush" w:hAnsi="Kalpurush" w:cs="Kalpurush"/>
          <w:sz w:val="20"/>
          <w:szCs w:val="20"/>
          <w:cs/>
          <w:lang w:bidi="bn-BD"/>
        </w:rPr>
        <w:t>আমি বললাম: লাইলাতুল কদর কি নবীদের যুগ পর্যন্ত থাকে</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অতঃপর তা উঠিয়ে নেয়া হয়</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না কিয়ামত পর্যন্ত থাকে</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তিনি বললেন: বরং কিয়ামত পর্যন্ত থাকে</w:t>
      </w:r>
      <w:r w:rsidRPr="00AF743D">
        <w:rPr>
          <w:rFonts w:ascii="Kalpurush" w:hAnsi="Kalpurush" w:cs="Kalpurush"/>
          <w:sz w:val="20"/>
          <w:szCs w:val="20"/>
          <w:lang w:bidi="bn-BD"/>
        </w:rPr>
        <w:t>”</w:t>
      </w:r>
      <w:r w:rsidRPr="00AF743D">
        <w:rPr>
          <w:rFonts w:ascii="Kalpurush" w:hAnsi="Kalpurush" w:cs="SolaimanLipi"/>
          <w:sz w:val="20"/>
          <w:szCs w:val="20"/>
          <w:cs/>
          <w:lang w:bidi="hi-IN"/>
        </w:rPr>
        <w:t xml:space="preserve">। </w:t>
      </w:r>
      <w:r w:rsidRPr="00AF743D">
        <w:rPr>
          <w:rFonts w:ascii="Kalpurush" w:hAnsi="Kalpurush" w:cs="Kalpurush"/>
          <w:sz w:val="20"/>
          <w:szCs w:val="20"/>
          <w:cs/>
          <w:lang w:bidi="bn-IN"/>
        </w:rPr>
        <w:t>আহমদ</w:t>
      </w:r>
      <w:r w:rsidRPr="00AF743D">
        <w:rPr>
          <w:rFonts w:ascii="Kalpurush" w:hAnsi="Kalpurush" w:cs="Kalpurush"/>
          <w:sz w:val="20"/>
          <w:szCs w:val="20"/>
          <w:cs/>
          <w:lang w:bidi="bn-BD"/>
        </w:rPr>
        <w:t>: (৫/১৭১</w:t>
      </w:r>
      <w:r>
        <w:rPr>
          <w:rFonts w:ascii="Kalpurush" w:hAnsi="Kalpurush" w:cs="Kalpurush"/>
          <w:sz w:val="20"/>
          <w:szCs w:val="20"/>
          <w:lang w:bidi="bn-BD"/>
        </w:rPr>
        <w:t xml:space="preserve">; </w:t>
      </w:r>
      <w:r>
        <w:rPr>
          <w:rFonts w:ascii="Kalpurush" w:hAnsi="Kalpurush" w:cs="Kalpurush"/>
          <w:sz w:val="20"/>
          <w:szCs w:val="20"/>
          <w:cs/>
          <w:lang w:bidi="bn-BD"/>
        </w:rPr>
        <w:t>নাসাঈ ফিল কুবরা</w:t>
      </w:r>
      <w:r>
        <w:rPr>
          <w:rFonts w:ascii="Kalpurush" w:hAnsi="Kalpurush" w:cs="Kalpurush"/>
          <w:sz w:val="20"/>
          <w:szCs w:val="20"/>
          <w:lang w:bidi="bn-BD"/>
        </w:rPr>
        <w:t xml:space="preserve">, </w:t>
      </w:r>
      <w:r>
        <w:rPr>
          <w:rFonts w:ascii="Kalpurush" w:hAnsi="Kalpurush" w:cs="Kalpurush"/>
          <w:sz w:val="20"/>
          <w:szCs w:val="20"/>
          <w:cs/>
          <w:lang w:bidi="bn-BD"/>
        </w:rPr>
        <w:t>হাদীস নং ৩৪২৭</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হাকেম: (১/৩০৭)</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তিনি মুসলিমের শর্ত মোতাবেক হাকিম হাদীসটি সহীহ বলেছেন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ইমাম যাহাবি তার সমর্থন করেছেন</w:t>
      </w:r>
      <w:r w:rsidRPr="00AF743D">
        <w:rPr>
          <w:rFonts w:ascii="Kalpurush" w:hAnsi="Kalpurush" w:cs="SolaimanLipi"/>
          <w:sz w:val="20"/>
          <w:szCs w:val="20"/>
          <w:cs/>
          <w:lang w:bidi="hi-IN"/>
        </w:rPr>
        <w:t xml:space="preserve">। </w:t>
      </w:r>
      <w:r w:rsidRPr="00AF743D">
        <w:rPr>
          <w:rFonts w:ascii="Kalpurush" w:hAnsi="Kalpurush" w:cs="Kalpurush"/>
          <w:sz w:val="20"/>
          <w:szCs w:val="20"/>
          <w:cs/>
          <w:lang w:bidi="bn-BD"/>
        </w:rPr>
        <w:t>কিন্তু আলবানি ইবন খুজাইমার টিকায় তা দুর্বল বলেছেন: (২১৭০)</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তিনি উল্লেখ করেছেন এর সনদে মুরসিদ যামানি রয়েছে</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 xml:space="preserve">সে মাজহুল। উকাইলি বলেছেন: তার হাদীসের কোন </w:t>
      </w:r>
      <w:r w:rsidRPr="00AF743D">
        <w:rPr>
          <w:rFonts w:ascii="Kalpurush" w:hAnsi="Kalpurush" w:cs="Kalpurush"/>
          <w:sz w:val="20"/>
          <w:szCs w:val="20"/>
          <w:lang w:bidi="bn-BD"/>
        </w:rPr>
        <w:t>‘</w:t>
      </w:r>
      <w:r w:rsidRPr="00AF743D">
        <w:rPr>
          <w:rFonts w:ascii="Kalpurush" w:hAnsi="Kalpurush" w:cs="Kalpurush"/>
          <w:sz w:val="20"/>
          <w:szCs w:val="20"/>
          <w:cs/>
          <w:lang w:bidi="bn-BD"/>
        </w:rPr>
        <w:t>মুতাবে</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পাওয়া যায় না।</w:t>
      </w:r>
    </w:p>
    <w:p w:rsidR="00D9044F" w:rsidRPr="00AF743D" w:rsidRDefault="00D9044F" w:rsidP="007F100A">
      <w:pPr>
        <w:bidi w:val="0"/>
        <w:spacing w:after="0" w:line="240" w:lineRule="auto"/>
        <w:ind w:left="142"/>
        <w:jc w:val="both"/>
        <w:rPr>
          <w:rFonts w:ascii="Kalpurush" w:hAnsi="Kalpurush" w:cs="Kalpurush"/>
          <w:sz w:val="20"/>
          <w:szCs w:val="20"/>
          <w:cs/>
          <w:lang w:bidi="bn-BD"/>
        </w:rPr>
      </w:pPr>
      <w:r w:rsidRPr="00AF743D">
        <w:rPr>
          <w:rFonts w:ascii="Kalpurush" w:hAnsi="Kalpurush" w:cs="Kalpurush"/>
          <w:sz w:val="20"/>
          <w:szCs w:val="20"/>
          <w:cs/>
          <w:lang w:bidi="bn-BD"/>
        </w:rPr>
        <w:t>আর যেসব হাদীসে এসেছে যে</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লাইলাতুল কদর এ উম্মতের সাথে খাস</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যেমন ইমাম মালেক বর্ণনা করেছেন:</w:t>
      </w:r>
    </w:p>
    <w:p w:rsidR="00D9044F" w:rsidRPr="00AF743D" w:rsidRDefault="00D9044F" w:rsidP="007F100A">
      <w:pPr>
        <w:spacing w:after="0" w:line="240" w:lineRule="auto"/>
        <w:ind w:right="180"/>
        <w:jc w:val="both"/>
        <w:rPr>
          <w:rFonts w:ascii="Kalpurush" w:hAnsi="Kalpurush" w:cs="Kalpurush"/>
          <w:color w:val="0033CC"/>
          <w:sz w:val="20"/>
          <w:szCs w:val="20"/>
          <w:cs/>
          <w:lang w:bidi="bn-BD"/>
        </w:rPr>
      </w:pPr>
      <w:r w:rsidRPr="00AF743D">
        <w:rPr>
          <w:rFonts w:ascii="Kalpurush" w:hAnsi="Kalpurush" w:cs="KFGQPC Uthman Taha Naskh"/>
          <w:color w:val="0033CC"/>
          <w:sz w:val="20"/>
          <w:szCs w:val="20"/>
          <w:rtl/>
        </w:rPr>
        <w:t>«أن</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النبي</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ﷺ</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أُريَ</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أعمار</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الناس</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قبله</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أو</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ما</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شاء</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الله</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من</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ذلك</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فكأنه</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تقاصر</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أعمار</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أمته</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ألا</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يبلغوا</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من</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العمل</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مثل</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الذي</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بلغ</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غيرهم</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في</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طول</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العمر</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فأعطاه</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الله</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ليلة</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القدر</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خيراً</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من</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ألف</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شهر»</w:t>
      </w:r>
    </w:p>
    <w:p w:rsidR="00D9044F" w:rsidRPr="00AF743D" w:rsidRDefault="00D9044F" w:rsidP="007F100A">
      <w:pPr>
        <w:bidi w:val="0"/>
        <w:spacing w:after="0" w:line="240" w:lineRule="auto"/>
        <w:ind w:left="142"/>
        <w:jc w:val="both"/>
        <w:rPr>
          <w:rFonts w:ascii="Kalpurush" w:hAnsi="Kalpurush" w:cs="Kalpurush"/>
          <w:sz w:val="20"/>
          <w:szCs w:val="20"/>
          <w:cs/>
          <w:lang w:bidi="bn-BD"/>
        </w:rPr>
      </w:pPr>
      <w:r w:rsidRPr="00AF743D">
        <w:rPr>
          <w:rFonts w:ascii="Kalpurush" w:hAnsi="Kalpurush" w:cs="Kalpurush"/>
          <w:sz w:val="20"/>
          <w:szCs w:val="20"/>
          <w:lang w:bidi="bn-BD"/>
        </w:rPr>
        <w:t>“</w:t>
      </w:r>
      <w:r w:rsidRPr="00AF743D">
        <w:rPr>
          <w:rFonts w:ascii="Kalpurush" w:hAnsi="Kalpurush" w:cs="Kalpurush"/>
          <w:sz w:val="20"/>
          <w:szCs w:val="20"/>
          <w:cs/>
          <w:lang w:bidi="bn-BD"/>
        </w:rPr>
        <w:t>নবী সাল্লাল্লাহু আলাইহি ওয়াসাল্লামকে তার পূর্বের লোকের বয়স দেখানো হয়েছে</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অথবা আল্লাহ যা ইচ্ছা তাকে দেখিয়েছেন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অতঃপর তিনি নিজের উম্মতের বয়স তুচ্ছ জ্ঞান করেন যে</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তারা তাদের পূর্বের উম্মতের আমলের বরাবর হতে পারবে না</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ফলে আল্লাহ তাকে লাইলাতুল কদর দান করেন</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যা হাজার মাসের চেয়ে উত্তম</w:t>
      </w:r>
      <w:r w:rsidRPr="00AF743D">
        <w:rPr>
          <w:rFonts w:ascii="Kalpurush" w:hAnsi="Kalpurush" w:cs="Kalpurush"/>
          <w:sz w:val="20"/>
          <w:szCs w:val="20"/>
          <w:lang w:bidi="bn-BD"/>
        </w:rPr>
        <w:t>”</w:t>
      </w:r>
      <w:r w:rsidRPr="00AF743D">
        <w:rPr>
          <w:rFonts w:ascii="Kalpurush" w:hAnsi="Kalpurush" w:cs="SolaimanLipi"/>
          <w:sz w:val="20"/>
          <w:szCs w:val="20"/>
          <w:cs/>
          <w:lang w:bidi="hi-IN"/>
        </w:rPr>
        <w:t xml:space="preserve">। </w:t>
      </w:r>
      <w:r w:rsidRPr="00AF743D">
        <w:rPr>
          <w:rFonts w:ascii="Kalpurush" w:hAnsi="Kalpurush" w:cs="Kalpurush"/>
          <w:sz w:val="20"/>
          <w:szCs w:val="20"/>
          <w:cs/>
          <w:lang w:bidi="bn-IN"/>
        </w:rPr>
        <w:t>মালেক ফিল মুয়াত্তা</w:t>
      </w:r>
      <w:r w:rsidRPr="00AF743D">
        <w:rPr>
          <w:rFonts w:ascii="Kalpurush" w:hAnsi="Kalpurush" w:cs="Kalpurush"/>
          <w:sz w:val="20"/>
          <w:szCs w:val="20"/>
          <w:cs/>
          <w:lang w:bidi="bn-BD"/>
        </w:rPr>
        <w:t>: (১/৩২১)</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 xml:space="preserve">হাফেয ইবন আব্দুর বারর বলেছেন: </w:t>
      </w:r>
      <w:r w:rsidRPr="00AF743D">
        <w:rPr>
          <w:rFonts w:ascii="Kalpurush" w:hAnsi="Kalpurush" w:cs="Kalpurush"/>
          <w:sz w:val="20"/>
          <w:szCs w:val="20"/>
          <w:lang w:bidi="bn-BD"/>
        </w:rPr>
        <w:t>“</w:t>
      </w:r>
      <w:r w:rsidRPr="00AF743D">
        <w:rPr>
          <w:rFonts w:ascii="Kalpurush" w:hAnsi="Kalpurush" w:cs="Kalpurush"/>
          <w:sz w:val="20"/>
          <w:szCs w:val="20"/>
          <w:cs/>
          <w:lang w:bidi="bn-BD"/>
        </w:rPr>
        <w:t>আমি জানি না</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এ হাদীস কেউ মুসনাদ হিসেবে বর্ণনা করেছেন কি-না</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আমাদের জানা মতে মুয়াত্তা ব্যতীত কেউ এ হাদীস মুরসাল বা মুসানদে বর্ণনা করেন</w:t>
      </w:r>
      <w:r w:rsidRPr="00AF743D">
        <w:rPr>
          <w:rFonts w:ascii="Kalpurush" w:hAnsi="Kalpurush" w:cs="Kalpurush" w:hint="cs"/>
          <w:sz w:val="20"/>
          <w:szCs w:val="20"/>
          <w:cs/>
          <w:lang w:bidi="bn-BD"/>
        </w:rPr>
        <w:t xml:space="preserve"> </w:t>
      </w:r>
      <w:r w:rsidRPr="00AF743D">
        <w:rPr>
          <w:rFonts w:ascii="Kalpurush" w:hAnsi="Kalpurush" w:cs="Kalpurush"/>
          <w:sz w:val="20"/>
          <w:szCs w:val="20"/>
          <w:cs/>
          <w:lang w:bidi="bn-BD"/>
        </w:rPr>
        <w:t>নি</w:t>
      </w:r>
      <w:r w:rsidRPr="00AF743D">
        <w:rPr>
          <w:rFonts w:ascii="Kalpurush" w:hAnsi="Kalpurush" w:cs="Kalpurush"/>
          <w:sz w:val="20"/>
          <w:szCs w:val="20"/>
          <w:lang w:bidi="bn-BD"/>
        </w:rPr>
        <w:t>”</w:t>
      </w:r>
      <w:r w:rsidRPr="00AF743D">
        <w:rPr>
          <w:rFonts w:ascii="Kalpurush" w:hAnsi="Kalpurush" w:cs="SolaimanLipi"/>
          <w:sz w:val="20"/>
          <w:szCs w:val="20"/>
          <w:cs/>
          <w:lang w:bidi="hi-IN"/>
        </w:rPr>
        <w:t>।</w:t>
      </w:r>
      <w:r w:rsidRPr="00AF743D">
        <w:rPr>
          <w:rFonts w:ascii="Kalpurush" w:hAnsi="Kalpurush" w:cs="Kalpurush"/>
          <w:sz w:val="20"/>
          <w:szCs w:val="20"/>
          <w:cs/>
          <w:lang w:bidi="bn-BD"/>
        </w:rPr>
        <w:t xml:space="preserve"> তামহিদ: (২৪/৩৭৩)</w:t>
      </w:r>
      <w:r>
        <w:rPr>
          <w:rFonts w:ascii="Kalpurush" w:hAnsi="Kalpurush" w:cs="Kalpurush" w:hint="cs"/>
          <w:sz w:val="20"/>
          <w:szCs w:val="20"/>
          <w:cs/>
          <w:lang w:bidi="hi-IN"/>
        </w:rPr>
        <w:t>।</w:t>
      </w:r>
    </w:p>
    <w:p w:rsidR="00D9044F" w:rsidRPr="00AF743D" w:rsidRDefault="00D9044F" w:rsidP="007F100A">
      <w:pPr>
        <w:bidi w:val="0"/>
        <w:spacing w:after="0" w:line="240" w:lineRule="auto"/>
        <w:ind w:left="142"/>
        <w:jc w:val="both"/>
        <w:rPr>
          <w:rFonts w:ascii="Kalpurush" w:hAnsi="Kalpurush" w:cs="Kalpurush"/>
          <w:sz w:val="20"/>
          <w:szCs w:val="20"/>
          <w:cs/>
          <w:lang w:bidi="bn-BD"/>
        </w:rPr>
      </w:pPr>
      <w:r w:rsidRPr="00AF743D">
        <w:rPr>
          <w:rFonts w:ascii="Kalpurush" w:hAnsi="Kalpurush" w:cs="Kalpurush"/>
          <w:sz w:val="20"/>
          <w:szCs w:val="20"/>
          <w:cs/>
          <w:lang w:bidi="bn-BD"/>
        </w:rPr>
        <w:t>আনাস থেকে বর্ণিত হাদীস:</w:t>
      </w:r>
    </w:p>
    <w:p w:rsidR="00D9044F" w:rsidRPr="00AF743D" w:rsidRDefault="00D9044F" w:rsidP="00AA46E3">
      <w:pPr>
        <w:spacing w:after="0" w:line="240" w:lineRule="auto"/>
        <w:ind w:left="142" w:hanging="142"/>
        <w:jc w:val="both"/>
        <w:rPr>
          <w:rFonts w:ascii="Kalpurush" w:hAnsi="Kalpurush" w:cs="Kalpurush"/>
          <w:color w:val="0033CC"/>
          <w:sz w:val="20"/>
          <w:szCs w:val="20"/>
          <w:cs/>
          <w:lang w:bidi="bn-BD"/>
        </w:rPr>
      </w:pPr>
      <w:r w:rsidRPr="00AF743D">
        <w:rPr>
          <w:rFonts w:ascii="Kalpurush" w:hAnsi="Kalpurush" w:cs="KFGQPC Uthman Taha Naskh"/>
          <w:color w:val="0033CC"/>
          <w:sz w:val="20"/>
          <w:szCs w:val="20"/>
          <w:rtl/>
        </w:rPr>
        <w:t>«إن</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الله</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عز</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وجل</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وهب</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لأمتي</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ليلة</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القدر</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ولم</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يعطها</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من</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كان</w:t>
      </w:r>
      <w:r w:rsidRPr="00AF743D">
        <w:rPr>
          <w:rFonts w:ascii="Kalpurush" w:hAnsi="Kalpurush" w:cs="Kalpurush"/>
          <w:color w:val="0033CC"/>
          <w:sz w:val="20"/>
          <w:szCs w:val="20"/>
          <w:rtl/>
        </w:rPr>
        <w:t xml:space="preserve"> </w:t>
      </w:r>
      <w:r w:rsidRPr="00AF743D">
        <w:rPr>
          <w:rFonts w:ascii="Kalpurush" w:hAnsi="Kalpurush" w:cs="KFGQPC Uthman Taha Naskh"/>
          <w:color w:val="0033CC"/>
          <w:sz w:val="20"/>
          <w:szCs w:val="20"/>
          <w:rtl/>
        </w:rPr>
        <w:t>قبلكم»</w:t>
      </w:r>
    </w:p>
    <w:p w:rsidR="00D9044F" w:rsidRPr="00AF743D" w:rsidRDefault="00D9044F" w:rsidP="007F100A">
      <w:pPr>
        <w:bidi w:val="0"/>
        <w:spacing w:after="0" w:line="240" w:lineRule="auto"/>
        <w:ind w:left="142"/>
        <w:jc w:val="both"/>
        <w:rPr>
          <w:rFonts w:ascii="Kalpurush" w:hAnsi="Kalpurush" w:cs="Kalpurush"/>
          <w:sz w:val="20"/>
          <w:szCs w:val="20"/>
          <w:cs/>
          <w:lang w:bidi="bn-BD"/>
        </w:rPr>
      </w:pPr>
      <w:r w:rsidRPr="00AF743D">
        <w:rPr>
          <w:rFonts w:ascii="Kalpurush" w:hAnsi="Kalpurush" w:cs="Kalpurush"/>
          <w:sz w:val="20"/>
          <w:szCs w:val="20"/>
          <w:lang w:bidi="bn-BD"/>
        </w:rPr>
        <w:t>“</w:t>
      </w:r>
      <w:r w:rsidRPr="00AF743D">
        <w:rPr>
          <w:rFonts w:ascii="Kalpurush" w:hAnsi="Kalpurush" w:cs="Kalpurush"/>
          <w:sz w:val="20"/>
          <w:szCs w:val="20"/>
          <w:cs/>
          <w:lang w:bidi="bn-BD"/>
        </w:rPr>
        <w:t>নিশ্চয় আল্লাহ আমার উম্মতকে লাইলাতুল কদর দান করেছেন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যা পূর্বের কোন</w:t>
      </w:r>
      <w:r>
        <w:rPr>
          <w:rFonts w:ascii="Kalpurush" w:hAnsi="Kalpurush" w:cs="Kalpurush" w:hint="cs"/>
          <w:sz w:val="20"/>
          <w:szCs w:val="20"/>
          <w:cs/>
          <w:lang w:bidi="bn-BD"/>
        </w:rPr>
        <w:t>ো</w:t>
      </w:r>
      <w:r w:rsidRPr="00AF743D">
        <w:rPr>
          <w:rFonts w:ascii="Kalpurush" w:hAnsi="Kalpurush" w:cs="Kalpurush"/>
          <w:sz w:val="20"/>
          <w:szCs w:val="20"/>
          <w:cs/>
          <w:lang w:bidi="bn-BD"/>
        </w:rPr>
        <w:t xml:space="preserve"> উম্মতকে দান করা হয়</w:t>
      </w:r>
      <w:r>
        <w:rPr>
          <w:rFonts w:ascii="Kalpurush" w:hAnsi="Kalpurush" w:cs="Kalpurush" w:hint="cs"/>
          <w:sz w:val="20"/>
          <w:szCs w:val="20"/>
          <w:cs/>
          <w:lang w:bidi="bn-BD"/>
        </w:rPr>
        <w:t xml:space="preserve"> </w:t>
      </w:r>
      <w:r w:rsidRPr="00AF743D">
        <w:rPr>
          <w:rFonts w:ascii="Kalpurush" w:hAnsi="Kalpurush" w:cs="Kalpurush"/>
          <w:sz w:val="20"/>
          <w:szCs w:val="20"/>
          <w:cs/>
          <w:lang w:bidi="bn-BD"/>
        </w:rPr>
        <w:t>নি</w:t>
      </w:r>
      <w:r w:rsidRPr="00AF743D">
        <w:rPr>
          <w:rFonts w:ascii="Kalpurush" w:hAnsi="Kalpurush" w:cs="Kalpurush"/>
          <w:sz w:val="20"/>
          <w:szCs w:val="20"/>
          <w:lang w:bidi="bn-BD"/>
        </w:rPr>
        <w:t>”</w:t>
      </w:r>
      <w:r w:rsidRPr="00AF743D">
        <w:rPr>
          <w:rFonts w:ascii="Kalpurush" w:hAnsi="Kalpurush" w:cs="SolaimanLipi"/>
          <w:sz w:val="20"/>
          <w:szCs w:val="20"/>
          <w:cs/>
          <w:lang w:bidi="hi-IN"/>
        </w:rPr>
        <w:t xml:space="preserve">। </w:t>
      </w:r>
      <w:r>
        <w:rPr>
          <w:rFonts w:ascii="Kalpurush" w:hAnsi="Kalpurush" w:cs="Kalpurush"/>
          <w:sz w:val="20"/>
          <w:szCs w:val="20"/>
          <w:cs/>
          <w:lang w:bidi="bn-BD"/>
        </w:rPr>
        <w:t>দায়লামি</w:t>
      </w:r>
      <w:r>
        <w:rPr>
          <w:rFonts w:ascii="Kalpurush" w:hAnsi="Kalpurush" w:cs="Kalpurush" w:hint="cs"/>
          <w:sz w:val="20"/>
          <w:szCs w:val="20"/>
          <w:cs/>
          <w:lang w:bidi="bn-BD"/>
        </w:rPr>
        <w:t>, হাদীস নং</w:t>
      </w:r>
      <w:r w:rsidRPr="00AF743D">
        <w:rPr>
          <w:rFonts w:ascii="Kalpurush" w:hAnsi="Kalpurush" w:cs="Kalpurush"/>
          <w:sz w:val="20"/>
          <w:szCs w:val="20"/>
          <w:cs/>
          <w:lang w:bidi="bn-BD"/>
        </w:rPr>
        <w:t xml:space="preserve"> </w:t>
      </w:r>
      <w:r>
        <w:rPr>
          <w:rFonts w:ascii="Kalpurush" w:hAnsi="Kalpurush" w:cs="Kalpurush"/>
          <w:sz w:val="20"/>
          <w:szCs w:val="20"/>
          <w:cs/>
          <w:lang w:bidi="bn-BD"/>
        </w:rPr>
        <w:t>৬৪৭</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দায়িফুল জামে</w:t>
      </w:r>
      <w:r>
        <w:rPr>
          <w:rFonts w:ascii="Kalpurush" w:hAnsi="Kalpurush" w:cs="Kalpurush" w:hint="cs"/>
          <w:sz w:val="20"/>
          <w:szCs w:val="20"/>
          <w:cs/>
          <w:lang w:bidi="bn-BD"/>
        </w:rPr>
        <w:t>, হাদীস নং</w:t>
      </w:r>
      <w:r>
        <w:rPr>
          <w:rFonts w:ascii="Kalpurush" w:hAnsi="Kalpurush" w:cs="Kalpurush"/>
          <w:sz w:val="20"/>
          <w:szCs w:val="20"/>
          <w:cs/>
          <w:lang w:bidi="bn-BD"/>
        </w:rPr>
        <w:t xml:space="preserve"> </w:t>
      </w:r>
      <w:r>
        <w:rPr>
          <w:rFonts w:ascii="Kalpurush" w:hAnsi="Kalpurush" w:cs="Kalpurush" w:hint="cs"/>
          <w:sz w:val="20"/>
          <w:szCs w:val="20"/>
          <w:cs/>
          <w:lang w:bidi="bn-BD"/>
        </w:rPr>
        <w:t>(</w:t>
      </w:r>
      <w:r>
        <w:rPr>
          <w:rFonts w:ascii="Kalpurush" w:hAnsi="Kalpurush" w:cs="Kalpurush"/>
          <w:sz w:val="20"/>
          <w:szCs w:val="20"/>
          <w:cs/>
          <w:lang w:bidi="bn-BD"/>
        </w:rPr>
        <w:t>১৬৬৯</w:t>
      </w:r>
      <w:r>
        <w:rPr>
          <w:rFonts w:ascii="Kalpurush" w:hAnsi="Kalpurush" w:cs="Kalpurush" w:hint="cs"/>
          <w:sz w:val="20"/>
          <w:szCs w:val="20"/>
          <w:cs/>
          <w:lang w:bidi="bn-BD"/>
        </w:rPr>
        <w:t>)</w:t>
      </w:r>
      <w:r w:rsidRPr="00AF743D">
        <w:rPr>
          <w:rFonts w:ascii="Kalpurush" w:hAnsi="Kalpurush" w:cs="Kalpurush"/>
          <w:sz w:val="20"/>
          <w:szCs w:val="20"/>
          <w:cs/>
          <w:lang w:bidi="bn-BD"/>
        </w:rPr>
        <w:t xml:space="preserve"> গ্রন্থে রয়েছে এ হাদীসটি মওজু ও বানোয়াট। ইমাম নববী লাইলাতুল কদরের বৈশিষ্ট গণনায় বলেন: </w:t>
      </w:r>
      <w:r w:rsidRPr="00AF743D">
        <w:rPr>
          <w:rFonts w:ascii="Kalpurush" w:hAnsi="Kalpurush" w:cs="Kalpurush"/>
          <w:sz w:val="20"/>
          <w:szCs w:val="20"/>
          <w:lang w:bidi="bn-BD"/>
        </w:rPr>
        <w:t>“</w:t>
      </w:r>
      <w:r w:rsidRPr="00AF743D">
        <w:rPr>
          <w:rFonts w:ascii="Kalpurush" w:hAnsi="Kalpurush" w:cs="Kalpurush"/>
          <w:sz w:val="20"/>
          <w:szCs w:val="20"/>
          <w:cs/>
          <w:lang w:bidi="bn-BD"/>
        </w:rPr>
        <w:t>লাইলাতুল কদর এ উম্মতের সাথে খাস</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আল্লাহ এ রাতের সম্মান বৃদ্ধি করুন</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এ উম্মতের পূর্বে কোন</w:t>
      </w:r>
      <w:r>
        <w:rPr>
          <w:rFonts w:ascii="Kalpurush" w:hAnsi="Kalpurush" w:cs="Kalpurush" w:hint="cs"/>
          <w:sz w:val="20"/>
          <w:szCs w:val="20"/>
          <w:cs/>
          <w:lang w:bidi="bn-BD"/>
        </w:rPr>
        <w:t>ো</w:t>
      </w:r>
      <w:r w:rsidRPr="00AF743D">
        <w:rPr>
          <w:rFonts w:ascii="Kalpurush" w:hAnsi="Kalpurush" w:cs="Kalpurush"/>
          <w:sz w:val="20"/>
          <w:szCs w:val="20"/>
          <w:cs/>
          <w:lang w:bidi="bn-BD"/>
        </w:rPr>
        <w:t xml:space="preserve"> উম্মতে লাইলাতুল ছিল না... এটা বিশুদ্ধ ও প্রসিদ্ধ</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আমাদের সাথী ও জমহুর</w:t>
      </w:r>
      <w:r>
        <w:rPr>
          <w:rFonts w:ascii="Kalpurush" w:hAnsi="Kalpurush" w:cs="Kalpurush"/>
          <w:sz w:val="20"/>
          <w:szCs w:val="20"/>
          <w:cs/>
          <w:lang w:bidi="bn-BD"/>
        </w:rPr>
        <w:t xml:space="preserve"> আলিম</w:t>
      </w:r>
      <w:r w:rsidRPr="00AF743D">
        <w:rPr>
          <w:rFonts w:ascii="Kalpurush" w:hAnsi="Kalpurush" w:cs="Kalpurush"/>
          <w:sz w:val="20"/>
          <w:szCs w:val="20"/>
          <w:cs/>
          <w:lang w:bidi="bn-BD"/>
        </w:rPr>
        <w:t>দের এটা চূড়ান্ত সিদ্ধান্ত</w:t>
      </w:r>
      <w:r w:rsidRPr="00AF743D">
        <w:rPr>
          <w:rFonts w:ascii="Kalpurush" w:hAnsi="Kalpurush" w:cs="Kalpurush"/>
          <w:sz w:val="20"/>
          <w:szCs w:val="20"/>
          <w:lang w:bidi="bn-BD"/>
        </w:rPr>
        <w:t>”</w:t>
      </w:r>
      <w:r w:rsidRPr="00AF743D">
        <w:rPr>
          <w:rFonts w:ascii="Kalpurush" w:hAnsi="Kalpurush" w:cs="SolaimanLipi"/>
          <w:sz w:val="20"/>
          <w:szCs w:val="20"/>
          <w:cs/>
          <w:lang w:bidi="hi-IN"/>
        </w:rPr>
        <w:t xml:space="preserve">। </w:t>
      </w:r>
      <w:r w:rsidRPr="00AF743D">
        <w:rPr>
          <w:rFonts w:ascii="Kalpurush" w:hAnsi="Kalpurush" w:cs="Kalpurush"/>
          <w:sz w:val="20"/>
          <w:szCs w:val="20"/>
          <w:cs/>
          <w:lang w:bidi="bn-IN"/>
        </w:rPr>
        <w:t>মাজমু</w:t>
      </w:r>
      <w:r w:rsidRPr="00AF743D">
        <w:rPr>
          <w:rFonts w:ascii="Kalpurush" w:hAnsi="Kalpurush" w:cs="Kalpurush"/>
          <w:sz w:val="20"/>
          <w:szCs w:val="20"/>
          <w:cs/>
          <w:lang w:bidi="bn-BD"/>
        </w:rPr>
        <w:t>: (৬/৪৫৭-৪৫৮)</w:t>
      </w:r>
    </w:p>
  </w:footnote>
  <w:footnote w:id="373">
    <w:p w:rsidR="00D9044F" w:rsidRPr="00AF743D" w:rsidRDefault="00D9044F" w:rsidP="007F100A">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তারহুত তাসরিব: (৪/১৬৪)</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hint="cs"/>
          <w:sz w:val="20"/>
          <w:szCs w:val="20"/>
          <w:cs/>
          <w:lang w:bidi="bn-BD"/>
        </w:rPr>
        <w:t>য</w:t>
      </w:r>
      <w:r w:rsidRPr="00AF743D">
        <w:rPr>
          <w:rFonts w:ascii="Kalpurush" w:hAnsi="Kalpurush" w:cs="Kalpurush"/>
          <w:sz w:val="20"/>
          <w:szCs w:val="20"/>
          <w:cs/>
          <w:lang w:bidi="bn-IN"/>
        </w:rPr>
        <w:t>খিরাতুল উকবা: (২১/৫১-৫২)</w:t>
      </w:r>
      <w:r>
        <w:rPr>
          <w:rFonts w:ascii="Kalpurush" w:hAnsi="Kalpurush" w:cs="Kalpurush" w:hint="cs"/>
          <w:sz w:val="20"/>
          <w:szCs w:val="20"/>
          <w:cs/>
          <w:lang w:bidi="hi-IN"/>
        </w:rPr>
        <w:t>।</w:t>
      </w:r>
    </w:p>
    <w:p w:rsidR="00D9044F" w:rsidRPr="00AF743D" w:rsidRDefault="00D9044F" w:rsidP="007F100A">
      <w:pPr>
        <w:bidi w:val="0"/>
        <w:spacing w:after="0" w:line="240" w:lineRule="auto"/>
        <w:ind w:left="142"/>
        <w:jc w:val="both"/>
        <w:rPr>
          <w:rFonts w:ascii="Kalpurush" w:hAnsi="Kalpurush" w:cs="Kalpurush"/>
          <w:sz w:val="20"/>
          <w:szCs w:val="20"/>
          <w:cs/>
          <w:lang w:bidi="bn-BD"/>
        </w:rPr>
      </w:pPr>
      <w:r w:rsidRPr="00AF743D">
        <w:rPr>
          <w:rFonts w:ascii="Kalpurush" w:hAnsi="Kalpurush" w:cs="Kalpurush"/>
          <w:sz w:val="20"/>
          <w:szCs w:val="20"/>
          <w:cs/>
          <w:lang w:bidi="bn-BD"/>
        </w:rPr>
        <w:t>উল্লেখ্য: আবু হুরায়রা রাদিয়াল্লাহু আনহু</w:t>
      </w:r>
      <w:r w:rsidRPr="00AF743D">
        <w:rPr>
          <w:rFonts w:ascii="Kalpurush" w:hAnsi="Kalpurush" w:cs="Times New Roman"/>
          <w:sz w:val="20"/>
          <w:szCs w:val="20"/>
          <w:cs/>
          <w:lang w:bidi="bn-BD"/>
        </w:rPr>
        <w:t>‎</w:t>
      </w:r>
      <w:r w:rsidRPr="00AF743D">
        <w:rPr>
          <w:rFonts w:ascii="Kalpurush" w:hAnsi="Kalpurush" w:cs="Kalpurush"/>
          <w:sz w:val="20"/>
          <w:szCs w:val="20"/>
          <w:cs/>
          <w:lang w:bidi="bn-BD"/>
        </w:rPr>
        <w:t xml:space="preserve"> থেকে বর্ণিত: </w:t>
      </w:r>
      <w:r w:rsidRPr="00AF743D">
        <w:rPr>
          <w:rFonts w:ascii="Kalpurush" w:hAnsi="Kalpurush" w:cs="Kalpurush"/>
          <w:sz w:val="20"/>
          <w:szCs w:val="20"/>
          <w:lang w:bidi="bn-BD"/>
        </w:rPr>
        <w:t>“</w:t>
      </w:r>
      <w:r w:rsidRPr="00AF743D">
        <w:rPr>
          <w:rFonts w:ascii="Kalpurush" w:hAnsi="Kalpurush" w:cs="Kalpurush"/>
          <w:sz w:val="20"/>
          <w:szCs w:val="20"/>
          <w:cs/>
          <w:lang w:bidi="bn-BD"/>
        </w:rPr>
        <w:t>যে ব্যক্তি এশার সালাত জামাতে পড়ল সে লাইলাতুল কদর লাভ করল</w:t>
      </w:r>
      <w:r w:rsidRPr="00AF743D">
        <w:rPr>
          <w:rFonts w:ascii="Kalpurush" w:hAnsi="Kalpurush" w:cs="Kalpurush"/>
          <w:sz w:val="20"/>
          <w:szCs w:val="20"/>
          <w:lang w:bidi="bn-BD"/>
        </w:rPr>
        <w:t>”</w:t>
      </w:r>
      <w:r w:rsidRPr="00AF743D">
        <w:rPr>
          <w:rFonts w:ascii="Kalpurush" w:hAnsi="Kalpurush" w:cs="SolaimanLipi"/>
          <w:sz w:val="20"/>
          <w:szCs w:val="20"/>
          <w:cs/>
          <w:lang w:bidi="hi-IN"/>
        </w:rPr>
        <w:t xml:space="preserve">। </w:t>
      </w:r>
      <w:r w:rsidRPr="00AF743D">
        <w:rPr>
          <w:rFonts w:ascii="Kalpurush" w:hAnsi="Kalpurush" w:cs="Kalpurush"/>
          <w:sz w:val="20"/>
          <w:szCs w:val="20"/>
          <w:cs/>
          <w:lang w:bidi="bn-IN"/>
        </w:rPr>
        <w:t>ইবন খুযাইমাহ</w:t>
      </w:r>
      <w:r w:rsidRPr="00AF743D">
        <w:rPr>
          <w:rFonts w:ascii="Kalpurush" w:hAnsi="Kalpurush" w:cs="Kalpurush"/>
          <w:sz w:val="20"/>
          <w:szCs w:val="20"/>
          <w:cs/>
          <w:lang w:bidi="bn-BD"/>
        </w:rPr>
        <w:t xml:space="preserve"> হাদীসটি বর্ণনা করেছেন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আলবানি তার টিকায় তা দুর্বল বলেছেন: (৩/৩৩৩)</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খতিবে বাগদাদি: (৫/৩৩২) এ হাদীসটি আনাস থেকে বর্ণনা করেছেন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 xml:space="preserve">যা বানোয়াট। দেখুন: যাওয়ায়েদে তারিখে বাগদাদ আলাল কুতুবিস সিত্তাহ লিশ </w:t>
      </w:r>
      <w:r>
        <w:rPr>
          <w:rFonts w:ascii="Kalpurush" w:hAnsi="Kalpurush" w:cs="Kalpurush"/>
          <w:sz w:val="20"/>
          <w:szCs w:val="20"/>
          <w:cs/>
          <w:lang w:bidi="bn-BD"/>
        </w:rPr>
        <w:t xml:space="preserve">শাইখ </w:t>
      </w:r>
      <w:r w:rsidRPr="00AF743D">
        <w:rPr>
          <w:rFonts w:ascii="Kalpurush" w:hAnsi="Kalpurush" w:cs="Kalpurush"/>
          <w:sz w:val="20"/>
          <w:szCs w:val="20"/>
          <w:cs/>
          <w:lang w:bidi="bn-BD"/>
        </w:rPr>
        <w:t>খালদুন আল-আহদাব: (৪/৫৯৪)</w:t>
      </w:r>
      <w:r w:rsidRPr="00AF743D">
        <w:rPr>
          <w:rFonts w:ascii="Kalpurush" w:hAnsi="Kalpurush" w:cs="Kalpurush"/>
          <w:sz w:val="20"/>
          <w:szCs w:val="20"/>
          <w:lang w:bidi="bn-BD"/>
        </w:rPr>
        <w:t>,</w:t>
      </w:r>
      <w:r w:rsidRPr="00AF743D">
        <w:rPr>
          <w:rFonts w:ascii="Kalpurush" w:hAnsi="Kalpurush" w:cs="Kalpurush"/>
          <w:sz w:val="20"/>
          <w:szCs w:val="20"/>
          <w:cs/>
          <w:lang w:bidi="bn-BD"/>
        </w:rPr>
        <w:t xml:space="preserve"> হাদীস </w:t>
      </w:r>
      <w:r>
        <w:rPr>
          <w:rFonts w:ascii="Kalpurush" w:hAnsi="Kalpurush" w:cs="Kalpurush"/>
          <w:sz w:val="20"/>
          <w:szCs w:val="20"/>
          <w:cs/>
          <w:lang w:bidi="bn-BD"/>
        </w:rPr>
        <w:t>নং ৭৯২</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মুয়াত্তায় সায়িদ ইবন মুসাইয়্যেব এর মুরসাল হাদীস হিসেবে উল্লেখ করা হয়েছে: (১/৩২১)</w:t>
      </w:r>
      <w:r>
        <w:rPr>
          <w:rFonts w:ascii="Kalpurush" w:hAnsi="Kalpurush" w:cs="Kalpurush" w:hint="cs"/>
          <w:sz w:val="20"/>
          <w:szCs w:val="20"/>
          <w:cs/>
          <w:lang w:bidi="hi-IN"/>
        </w:rPr>
        <w:t>।</w:t>
      </w:r>
    </w:p>
  </w:footnote>
  <w:footnote w:id="374">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hint="cs"/>
          <w:sz w:val="20"/>
          <w:szCs w:val="20"/>
          <w:cs/>
          <w:lang w:bidi="bn-BD"/>
        </w:rPr>
        <w:t xml:space="preserve">সহীহ </w:t>
      </w:r>
      <w:r w:rsidRPr="00AF743D">
        <w:rPr>
          <w:rFonts w:ascii="Kalpurush" w:hAnsi="Kalpurush" w:cs="Kalpurush"/>
          <w:sz w:val="20"/>
          <w:szCs w:val="20"/>
          <w:cs/>
          <w:lang w:bidi="bn-IN"/>
        </w:rPr>
        <w:t>বুখারী ও মুসলিম।</w:t>
      </w:r>
    </w:p>
  </w:footnote>
  <w:footnote w:id="375">
    <w:p w:rsidR="00D9044F" w:rsidRPr="00AF743D" w:rsidRDefault="00D9044F" w:rsidP="00FB7214">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১৯১১</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১১৬৫</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শেষের দুইটি বর্ণনা মুসলিমের।</w:t>
      </w:r>
    </w:p>
  </w:footnote>
  <w:footnote w:id="376">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ইলামুল মুয়াক্কিয়িন: (১/৮৪)</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আর</w:t>
      </w:r>
      <w:r w:rsidRPr="00AF743D">
        <w:rPr>
          <w:rFonts w:ascii="Kalpurush" w:hAnsi="Kalpurush" w:cs="Kalpurush" w:hint="cs"/>
          <w:sz w:val="20"/>
          <w:szCs w:val="20"/>
          <w:cs/>
          <w:lang w:bidi="bn-BD"/>
        </w:rPr>
        <w:t>-রূহ</w:t>
      </w:r>
      <w:r w:rsidRPr="00AF743D">
        <w:rPr>
          <w:rFonts w:ascii="Kalpurush" w:hAnsi="Kalpurush" w:cs="Kalpurush"/>
          <w:sz w:val="20"/>
          <w:szCs w:val="20"/>
          <w:cs/>
          <w:lang w:bidi="bn-IN"/>
        </w:rPr>
        <w:t>: (১৩৬)</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ফাতহুল কাদির: (১২/৩৮০)</w:t>
      </w:r>
      <w:r>
        <w:rPr>
          <w:rFonts w:ascii="Kalpurush" w:hAnsi="Kalpurush" w:cs="Kalpurush" w:hint="cs"/>
          <w:sz w:val="20"/>
          <w:szCs w:val="20"/>
          <w:cs/>
          <w:lang w:bidi="hi-IN"/>
        </w:rPr>
        <w:t>।</w:t>
      </w:r>
    </w:p>
  </w:footnote>
  <w:footnote w:id="37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আল-ইস্তেযকার: (৩/৪১৬)</w:t>
      </w:r>
      <w:r>
        <w:rPr>
          <w:rFonts w:ascii="Kalpurush" w:hAnsi="Kalpurush" w:cs="Kalpurush" w:hint="cs"/>
          <w:cs/>
          <w:lang w:bidi="hi-IN"/>
        </w:rPr>
        <w:t>।</w:t>
      </w:r>
    </w:p>
  </w:footnote>
  <w:footnote w:id="378">
    <w:p w:rsidR="00D9044F" w:rsidRPr="00AF743D" w:rsidRDefault="00D9044F" w:rsidP="00FB7214">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ফাতহুল বারি: (৪/২৫৭)</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শারহু</w:t>
      </w:r>
      <w:r>
        <w:rPr>
          <w:rFonts w:ascii="Kalpurush" w:hAnsi="Kalpurush" w:cs="Kalpurush"/>
          <w:cs/>
          <w:lang w:bidi="bn-IN"/>
        </w:rPr>
        <w:t xml:space="preserve"> ইবন</w:t>
      </w:r>
      <w:r w:rsidRPr="00AF743D">
        <w:rPr>
          <w:rFonts w:ascii="Kalpurush" w:hAnsi="Kalpurush" w:cs="Kalpurush"/>
          <w:cs/>
          <w:lang w:bidi="bn-IN"/>
        </w:rPr>
        <w:t>ল মুলাক্কিন আলাল উমদাহ: (৫/৪১১)</w:t>
      </w:r>
      <w:r>
        <w:rPr>
          <w:rFonts w:ascii="Kalpurush" w:hAnsi="Kalpurush" w:cs="Kalpurush" w:hint="cs"/>
          <w:cs/>
          <w:lang w:bidi="hi-IN"/>
        </w:rPr>
        <w:t>।</w:t>
      </w:r>
    </w:p>
  </w:footnote>
  <w:footnote w:id="37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মিনহাজুজ সুন্নাহ নববীয়াহ: (৩/৫০০)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মাদারেজুস সালেকিন: (১/৫১)</w:t>
      </w:r>
      <w:r>
        <w:rPr>
          <w:rFonts w:ascii="Kalpurush" w:hAnsi="Kalpurush" w:cs="Kalpurush" w:hint="cs"/>
          <w:cs/>
          <w:lang w:bidi="hi-IN"/>
        </w:rPr>
        <w:t>।</w:t>
      </w:r>
    </w:p>
  </w:footnote>
  <w:footnote w:id="38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শারহু</w:t>
      </w:r>
      <w:r>
        <w:rPr>
          <w:rFonts w:ascii="Kalpurush" w:hAnsi="Kalpurush" w:cs="Kalpurush"/>
          <w:cs/>
          <w:lang w:bidi="bn-IN"/>
        </w:rPr>
        <w:t xml:space="preserve"> ইবন</w:t>
      </w:r>
      <w:r w:rsidRPr="00AF743D">
        <w:rPr>
          <w:rFonts w:ascii="Kalpurush" w:hAnsi="Kalpurush" w:cs="Kalpurush"/>
          <w:cs/>
          <w:lang w:bidi="bn-IN"/>
        </w:rPr>
        <w:t>ল মুলাক্কিন আলাল উমদাহ: (৫/৪১৪)</w:t>
      </w:r>
      <w:r>
        <w:rPr>
          <w:rFonts w:ascii="Kalpurush" w:hAnsi="Kalpurush" w:cs="Kalpurush" w:hint="cs"/>
          <w:cs/>
          <w:lang w:bidi="hi-IN"/>
        </w:rPr>
        <w:t>।</w:t>
      </w:r>
    </w:p>
  </w:footnote>
  <w:footnote w:id="381">
    <w:p w:rsidR="00D9044F" w:rsidRPr="00AF743D" w:rsidRDefault="00D9044F" w:rsidP="00FB7214">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ইবন বাত্তাল রহ. তার বুখারির ব্যাখ্যা গ্রন্থে ইবন </w:t>
      </w:r>
      <w:r>
        <w:rPr>
          <w:rFonts w:ascii="Kalpurush" w:hAnsi="Kalpurush" w:cs="Kalpurush" w:hint="cs"/>
          <w:cs/>
          <w:lang w:bidi="bn-BD"/>
        </w:rPr>
        <w:t>উ</w:t>
      </w:r>
      <w:r w:rsidRPr="00AF743D">
        <w:rPr>
          <w:rFonts w:ascii="Kalpurush" w:hAnsi="Kalpurush" w:cs="Kalpurush"/>
          <w:cs/>
          <w:lang w:bidi="bn-IN"/>
        </w:rPr>
        <w:t>ম</w:t>
      </w:r>
      <w:r>
        <w:rPr>
          <w:rFonts w:ascii="Kalpurush" w:hAnsi="Kalpurush" w:cs="Kalpurush" w:hint="cs"/>
          <w:cs/>
          <w:lang w:bidi="bn-BD"/>
        </w:rPr>
        <w:t>া</w:t>
      </w:r>
      <w:r w:rsidRPr="00AF743D">
        <w:rPr>
          <w:rFonts w:ascii="Kalpurush" w:hAnsi="Kalpurush" w:cs="Kalpurush"/>
          <w:cs/>
          <w:lang w:bidi="bn-IN"/>
        </w:rPr>
        <w:t xml:space="preserve">রের হাদীসের ব্যাখ্যায় বলেন: </w:t>
      </w:r>
      <w:r w:rsidRPr="00AF743D">
        <w:rPr>
          <w:rFonts w:ascii="Kalpurush" w:hAnsi="Kalpurush" w:cs="Kalpurush"/>
          <w:lang w:bidi="bn-BD"/>
        </w:rPr>
        <w:t>“</w:t>
      </w:r>
      <w:r w:rsidRPr="00AF743D">
        <w:rPr>
          <w:rFonts w:ascii="Kalpurush" w:hAnsi="Kalpurush" w:cs="Kalpurush"/>
          <w:cs/>
          <w:lang w:bidi="bn-IN"/>
        </w:rPr>
        <w:t>লাইলাতুল কদর শেষ সাতে তালাশ কর</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এর অর্থ: এটা সে বছরের ঘটনা</w:t>
      </w:r>
      <w:r w:rsidRPr="00AF743D">
        <w:rPr>
          <w:rFonts w:ascii="Kalpurush" w:hAnsi="Kalpurush" w:cs="Kalpurush"/>
          <w:lang w:bidi="bn-BD"/>
        </w:rPr>
        <w:t xml:space="preserve">, </w:t>
      </w:r>
      <w:r w:rsidRPr="00AF743D">
        <w:rPr>
          <w:rFonts w:ascii="Kalpurush" w:hAnsi="Kalpurush" w:cs="Kalpurush"/>
          <w:cs/>
          <w:lang w:bidi="bn-IN"/>
        </w:rPr>
        <w:t>যে বছর তাদের স্বপ্ন পরস্পর অভিন্ন ছিল</w:t>
      </w:r>
      <w:r w:rsidRPr="00AF743D">
        <w:rPr>
          <w:rFonts w:ascii="Kalpurush" w:hAnsi="Kalpurush" w:cs="Kalpurush"/>
          <w:lang w:bidi="bn-BD"/>
        </w:rPr>
        <w:t xml:space="preserve">, </w:t>
      </w:r>
      <w:r w:rsidRPr="00AF743D">
        <w:rPr>
          <w:rFonts w:ascii="Kalpurush" w:hAnsi="Kalpurush" w:cs="Kalpurush"/>
          <w:cs/>
          <w:lang w:bidi="bn-IN"/>
        </w:rPr>
        <w:t>অর্থাৎ তেইশের রাত। কারণ</w:t>
      </w:r>
      <w:r>
        <w:rPr>
          <w:rFonts w:ascii="Kalpurush" w:hAnsi="Kalpurush" w:cs="Kalpurush" w:hint="cs"/>
          <w:cs/>
          <w:lang w:bidi="bn-BD"/>
        </w:rPr>
        <w:t>,</w:t>
      </w:r>
      <w:r w:rsidRPr="00AF743D">
        <w:rPr>
          <w:rFonts w:ascii="Kalpurush" w:hAnsi="Kalpurush" w:cs="Kalpurush"/>
          <w:cs/>
          <w:lang w:bidi="bn-IN"/>
        </w:rPr>
        <w:t xml:space="preserve"> তিনি আবু সায়িদের হাদীসে বলেছেন: </w:t>
      </w:r>
      <w:r w:rsidRPr="00AF743D">
        <w:rPr>
          <w:rFonts w:ascii="Kalpurush" w:hAnsi="Kalpurush" w:cs="Kalpurush"/>
          <w:lang w:bidi="bn-BD"/>
        </w:rPr>
        <w:t>“</w:t>
      </w:r>
      <w:r w:rsidRPr="00AF743D">
        <w:rPr>
          <w:rFonts w:ascii="Kalpurush" w:hAnsi="Kalpurush" w:cs="Kalpurush"/>
          <w:cs/>
          <w:lang w:bidi="bn-IN"/>
        </w:rPr>
        <w:t>তোমরা লাইলাতুল কদর শেষ দশের বেজোড় রাতে তালাশ কর</w:t>
      </w:r>
      <w:r w:rsidRPr="00AF743D">
        <w:rPr>
          <w:rFonts w:ascii="Kalpurush" w:hAnsi="Kalpurush" w:cs="Kalpurush"/>
          <w:lang w:bidi="bn-BD"/>
        </w:rPr>
        <w:t xml:space="preserve">, </w:t>
      </w:r>
      <w:r>
        <w:rPr>
          <w:rFonts w:ascii="Kalpurush" w:hAnsi="Kalpurush" w:cs="Kalpurush"/>
          <w:cs/>
          <w:lang w:bidi="bn-IN"/>
        </w:rPr>
        <w:t>আমি দেখছি আমি মাটি ও পানিতে স</w:t>
      </w:r>
      <w:r>
        <w:rPr>
          <w:rFonts w:ascii="Kalpurush" w:hAnsi="Kalpurush" w:cs="Kalpurush" w:hint="cs"/>
          <w:cs/>
          <w:lang w:bidi="bn-BD"/>
        </w:rPr>
        <w:t>া</w:t>
      </w:r>
      <w:r w:rsidRPr="00AF743D">
        <w:rPr>
          <w:rFonts w:ascii="Kalpurush" w:hAnsi="Kalpurush" w:cs="Kalpurush"/>
          <w:cs/>
          <w:lang w:bidi="bn-IN"/>
        </w:rPr>
        <w:t>জদা</w:t>
      </w:r>
      <w:r>
        <w:rPr>
          <w:rFonts w:ascii="Kalpurush" w:hAnsi="Kalpurush" w:cs="Kalpurush" w:hint="cs"/>
          <w:cs/>
          <w:lang w:bidi="bn-BD"/>
        </w:rPr>
        <w:t>হ</w:t>
      </w:r>
      <w:r w:rsidRPr="00AF743D">
        <w:rPr>
          <w:rFonts w:ascii="Kalpurush" w:hAnsi="Kalpurush" w:cs="Kalpurush"/>
          <w:cs/>
          <w:lang w:bidi="bn-IN"/>
        </w:rPr>
        <w:t xml:space="preserve"> করছি। (আবু সা</w:t>
      </w:r>
      <w:r>
        <w:rPr>
          <w:rFonts w:ascii="Kalpurush" w:hAnsi="Kalpurush" w:cs="Kalpurush" w:hint="cs"/>
          <w:cs/>
          <w:lang w:bidi="bn-BD"/>
        </w:rPr>
        <w:t>ঈ</w:t>
      </w:r>
      <w:r>
        <w:rPr>
          <w:rFonts w:ascii="Kalpurush" w:hAnsi="Kalpurush" w:cs="Kalpurush"/>
          <w:cs/>
          <w:lang w:bidi="bn-IN"/>
        </w:rPr>
        <w:t xml:space="preserve">দ বলেন:) আমাদের </w:t>
      </w:r>
      <w:r>
        <w:rPr>
          <w:rFonts w:ascii="Kalpurush" w:hAnsi="Kalpurush" w:cs="Kalpurush" w:hint="cs"/>
          <w:cs/>
          <w:lang w:bidi="bn-BD"/>
        </w:rPr>
        <w:t>উ</w:t>
      </w:r>
      <w:r w:rsidRPr="00AF743D">
        <w:rPr>
          <w:rFonts w:ascii="Kalpurush" w:hAnsi="Kalpurush" w:cs="Kalpurush"/>
          <w:cs/>
          <w:lang w:bidi="bn-IN"/>
        </w:rPr>
        <w:t>পর একুশের রাতে বৃষ্টি বর্ষিত হয়েছিল। এ হিসেবে দেখা যায় আবু সা</w:t>
      </w:r>
      <w:r>
        <w:rPr>
          <w:rFonts w:ascii="Kalpurush" w:hAnsi="Kalpurush" w:cs="Kalpurush" w:hint="cs"/>
          <w:cs/>
          <w:lang w:bidi="bn-BD"/>
        </w:rPr>
        <w:t>ঈ</w:t>
      </w:r>
      <w:r w:rsidRPr="00AF743D">
        <w:rPr>
          <w:rFonts w:ascii="Kalpurush" w:hAnsi="Kalpurush" w:cs="Kalpurush"/>
          <w:cs/>
          <w:lang w:bidi="bn-IN"/>
        </w:rPr>
        <w:t>দের হাদীসে লাইলাতুল কদর শেষ সাতে ছিল না। ইমাম তাহাভি বলেন: এ ব্যাখ্যা হিসেবে হাদীসের মধ্যে কোন</w:t>
      </w:r>
      <w:r>
        <w:rPr>
          <w:rFonts w:ascii="Kalpurush" w:hAnsi="Kalpurush" w:cs="Kalpurush" w:hint="cs"/>
          <w:cs/>
          <w:lang w:bidi="bn-BD"/>
        </w:rPr>
        <w:t>ো</w:t>
      </w:r>
      <w:r w:rsidRPr="00AF743D">
        <w:rPr>
          <w:rFonts w:ascii="Kalpurush" w:hAnsi="Kalpurush" w:cs="Kalpurush"/>
          <w:cs/>
          <w:lang w:bidi="bn-IN"/>
        </w:rPr>
        <w:t xml:space="preserve"> বৈপরিত্ব থাকে না</w:t>
      </w:r>
      <w:r w:rsidRPr="00AF743D">
        <w:rPr>
          <w:rFonts w:ascii="Kalpurush" w:hAnsi="Kalpurush" w:cs="Kalpurush"/>
          <w:lang w:bidi="bn-BD"/>
        </w:rPr>
        <w:t>”</w:t>
      </w:r>
      <w:r w:rsidRPr="00AF743D">
        <w:rPr>
          <w:rFonts w:ascii="Kalpurush" w:hAnsi="Kalpurush" w:cs="SolaimanLipi"/>
          <w:cs/>
          <w:lang w:bidi="hi-IN"/>
        </w:rPr>
        <w:t>।</w:t>
      </w:r>
    </w:p>
  </w:footnote>
  <w:footnote w:id="382">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মজমুউল ফাতাওয়া: (২৫/২৮৬)</w:t>
      </w:r>
      <w:r>
        <w:rPr>
          <w:rFonts w:ascii="Kalpurush" w:hAnsi="Kalpurush" w:cs="Kalpurush" w:hint="cs"/>
          <w:sz w:val="20"/>
          <w:szCs w:val="20"/>
          <w:cs/>
          <w:lang w:bidi="hi-IN"/>
        </w:rPr>
        <w:t>।</w:t>
      </w:r>
    </w:p>
  </w:footnote>
  <w:footnote w:id="383">
    <w:p w:rsidR="00D9044F" w:rsidRPr="00A2163B" w:rsidRDefault="00D9044F" w:rsidP="00A2163B">
      <w:pPr>
        <w:pStyle w:val="FootnoteText"/>
        <w:bidi w:val="0"/>
        <w:rPr>
          <w:rFonts w:ascii="Kalpurush" w:hAnsi="Kalpurush" w:cs="Kalpurush"/>
          <w:rtl/>
          <w:cs/>
        </w:rPr>
      </w:pPr>
      <w:r w:rsidRPr="00A2163B">
        <w:rPr>
          <w:rStyle w:val="FootnoteReference"/>
          <w:rFonts w:ascii="Kalpurush" w:hAnsi="Kalpurush" w:cs="Kalpurush"/>
        </w:rPr>
        <w:footnoteRef/>
      </w:r>
      <w:r w:rsidRPr="00A2163B">
        <w:rPr>
          <w:rFonts w:ascii="Kalpurush" w:hAnsi="Kalpurush" w:cs="Kalpurush"/>
          <w:rtl/>
        </w:rPr>
        <w:t xml:space="preserve"> </w:t>
      </w:r>
      <w:r w:rsidRPr="00A2163B">
        <w:rPr>
          <w:rFonts w:ascii="Kalpurush" w:eastAsia="Times New Roman" w:hAnsi="Kalpurush" w:cs="Kalpurush"/>
          <w:cs/>
          <w:lang w:bidi="bn-BD"/>
        </w:rPr>
        <w:t>সহীহ বুখারী ও সহীহ মুসলিম।</w:t>
      </w:r>
    </w:p>
  </w:footnote>
  <w:footnote w:id="38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১৯৪০</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১১৭২</w:t>
      </w:r>
      <w:r>
        <w:rPr>
          <w:rFonts w:ascii="Kalpurush" w:hAnsi="Kalpurush" w:cs="Kalpurush" w:hint="cs"/>
          <w:cs/>
          <w:lang w:bidi="hi-IN"/>
        </w:rPr>
        <w:t>।</w:t>
      </w:r>
    </w:p>
  </w:footnote>
  <w:footnote w:id="38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(৮/৭০)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আল-মুফহিম: (৩/২৪৮)</w:t>
      </w:r>
      <w:r w:rsidRPr="00AF743D">
        <w:rPr>
          <w:rFonts w:ascii="Kalpurush" w:hAnsi="Kalpurush" w:cs="Kalpurush"/>
          <w:lang w:bidi="bn-BD"/>
        </w:rPr>
        <w:t xml:space="preserve">, </w:t>
      </w:r>
      <w:r w:rsidRPr="00AF743D">
        <w:rPr>
          <w:rFonts w:ascii="Kalpurush" w:hAnsi="Kalpurush" w:cs="Kalpurush"/>
          <w:cs/>
          <w:lang w:bidi="bn-IN"/>
        </w:rPr>
        <w:t>শারহু</w:t>
      </w:r>
      <w:r>
        <w:rPr>
          <w:rFonts w:ascii="Kalpurush" w:hAnsi="Kalpurush" w:cs="Kalpurush"/>
          <w:cs/>
          <w:lang w:bidi="bn-IN"/>
        </w:rPr>
        <w:t xml:space="preserve"> ইবন</w:t>
      </w:r>
      <w:r w:rsidRPr="00AF743D">
        <w:rPr>
          <w:rFonts w:ascii="Kalpurush" w:hAnsi="Kalpurush" w:cs="Kalpurush"/>
          <w:cs/>
          <w:lang w:bidi="bn-IN"/>
        </w:rPr>
        <w:t>ল মুলাক্কিন আলাল উমদাহ: (৫/৪২৯)</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cs/>
          <w:lang w:bidi="bn-IN"/>
        </w:rPr>
        <w:t>ইব</w:t>
      </w:r>
      <w:r>
        <w:rPr>
          <w:rFonts w:ascii="Kalpurush" w:hAnsi="Kalpurush" w:cs="Kalpurush" w:hint="cs"/>
          <w:cs/>
          <w:lang w:bidi="bn-BD"/>
        </w:rPr>
        <w:t>ন</w:t>
      </w:r>
      <w:r w:rsidRPr="00AF743D">
        <w:rPr>
          <w:rFonts w:ascii="Kalpurush" w:hAnsi="Kalpurush" w:cs="Kalpurush"/>
          <w:cs/>
          <w:lang w:bidi="bn-IN"/>
        </w:rPr>
        <w:t xml:space="preserve"> আব্দ</w:t>
      </w:r>
      <w:r w:rsidRPr="00AF743D">
        <w:rPr>
          <w:rFonts w:ascii="Kalpurush" w:hAnsi="Kalpurush" w:cs="Kalpurush" w:hint="cs"/>
          <w:cs/>
          <w:lang w:bidi="bn-BD"/>
        </w:rPr>
        <w:t>ি</w:t>
      </w:r>
      <w:r w:rsidRPr="00AF743D">
        <w:rPr>
          <w:rFonts w:ascii="Kalpurush" w:hAnsi="Kalpurush" w:cs="Kalpurush"/>
          <w:cs/>
          <w:lang w:bidi="bn-IN"/>
        </w:rPr>
        <w:t>ল বার আসরাম থেকে বর্ণনা করেন</w:t>
      </w:r>
      <w:r w:rsidRPr="00AF743D">
        <w:rPr>
          <w:rFonts w:ascii="Kalpurush" w:hAnsi="Kalpurush" w:cs="Kalpurush"/>
          <w:lang w:bidi="bn-BD"/>
        </w:rPr>
        <w:t xml:space="preserve">, </w:t>
      </w:r>
      <w:r w:rsidRPr="00AF743D">
        <w:rPr>
          <w:rFonts w:ascii="Kalpurush" w:hAnsi="Kalpurush" w:cs="Kalpurush"/>
          <w:cs/>
          <w:lang w:bidi="bn-IN"/>
        </w:rPr>
        <w:t>তিনি বলেন: আমি শুনেছি আহমদ ইবন হাম্বলকে ইতিকাফকারী নারীদের সম্পর্কে জিজ্ঞাসা করা হয়েছে</w:t>
      </w:r>
      <w:r w:rsidRPr="00AF743D">
        <w:rPr>
          <w:rFonts w:ascii="Kalpurush" w:hAnsi="Kalpurush" w:cs="Kalpurush"/>
          <w:lang w:bidi="bn-BD"/>
        </w:rPr>
        <w:t xml:space="preserve">? </w:t>
      </w:r>
      <w:r w:rsidRPr="00AF743D">
        <w:rPr>
          <w:rFonts w:ascii="Kalpurush" w:hAnsi="Kalpurush" w:cs="Kalpurush"/>
          <w:cs/>
          <w:lang w:bidi="bn-IN"/>
        </w:rPr>
        <w:t>তিনি বলেন: হ্যাঁ</w:t>
      </w:r>
      <w:r w:rsidRPr="00AF743D">
        <w:rPr>
          <w:rFonts w:ascii="Kalpurush" w:hAnsi="Kalpurush" w:cs="Kalpurush"/>
          <w:lang w:bidi="bn-BD"/>
        </w:rPr>
        <w:t xml:space="preserve">, </w:t>
      </w:r>
      <w:r w:rsidRPr="00AF743D">
        <w:rPr>
          <w:rFonts w:ascii="Kalpurush" w:hAnsi="Kalpurush" w:cs="Kalpurush"/>
          <w:cs/>
          <w:lang w:bidi="bn-IN"/>
        </w:rPr>
        <w:t>নারীরা ইতিকাফ করেছে</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দেখুন: আত-তামহিদ: (১/১৯৫)</w:t>
      </w:r>
      <w:r>
        <w:rPr>
          <w:rFonts w:ascii="Kalpurush" w:hAnsi="Kalpurush" w:cs="Kalpurush" w:hint="cs"/>
          <w:cs/>
          <w:lang w:bidi="hi-IN"/>
        </w:rPr>
        <w:t>।</w:t>
      </w:r>
    </w:p>
  </w:footnote>
  <w:footnote w:id="38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Pr>
          <w:rFonts w:ascii="Kalpurush" w:hAnsi="Kalpurush" w:cs="Kalpurush"/>
          <w:cs/>
          <w:lang w:bidi="bn-IN"/>
        </w:rPr>
        <w:t xml:space="preserve"> ইবন</w:t>
      </w:r>
      <w:r w:rsidRPr="00AF743D">
        <w:rPr>
          <w:rFonts w:ascii="Kalpurush" w:hAnsi="Kalpurush" w:cs="Kalpurush"/>
          <w:cs/>
          <w:lang w:bidi="bn-IN"/>
        </w:rPr>
        <w:t>ল মুলাক্কিন শারহুল উমদাহ গ্রন্থে এ ইজমা নকল করেছেন: (৫/৪২৯)</w:t>
      </w:r>
      <w:r>
        <w:rPr>
          <w:rFonts w:ascii="Kalpurush" w:hAnsi="Kalpurush" w:cs="Kalpurush" w:hint="cs"/>
          <w:cs/>
          <w:lang w:bidi="hi-IN"/>
        </w:rPr>
        <w:t>।</w:t>
      </w:r>
    </w:p>
  </w:footnote>
  <w:footnote w:id="387">
    <w:p w:rsidR="00D9044F" w:rsidRPr="00AF743D" w:rsidRDefault="00D9044F" w:rsidP="0079218B">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(৮/৭০)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আল-মুফহিম: (৩/২৪৫)</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(৪/২৭৭)</w:t>
      </w:r>
      <w:r>
        <w:rPr>
          <w:rFonts w:ascii="Kalpurush" w:hAnsi="Kalpurush" w:cs="Kalpurush" w:hint="cs"/>
          <w:cs/>
          <w:lang w:bidi="hi-IN"/>
        </w:rPr>
        <w:t>।</w:t>
      </w:r>
    </w:p>
  </w:footnote>
  <w:footnote w:id="38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ইবন বায রহ. বলেছেন: </w:t>
      </w:r>
      <w:r w:rsidRPr="00AF743D">
        <w:rPr>
          <w:rFonts w:ascii="Kalpurush" w:hAnsi="Kalpurush" w:cs="Kalpurush"/>
          <w:lang w:bidi="bn-BD"/>
        </w:rPr>
        <w:t>“</w:t>
      </w:r>
      <w:r w:rsidRPr="00AF743D">
        <w:rPr>
          <w:rFonts w:ascii="Kalpurush" w:hAnsi="Kalpurush" w:cs="Kalpurush"/>
          <w:cs/>
          <w:lang w:bidi="bn-IN"/>
        </w:rPr>
        <w:t>বিশুদ্ধ মতে ইতিকাফ আরম্ভ করলে ওয়াজিব হয় না এবং জুমার কারণে তা ভঙ্গ হয় না</w:t>
      </w:r>
      <w:r w:rsidRPr="00AF743D">
        <w:rPr>
          <w:rFonts w:ascii="Kalpurush" w:hAnsi="Kalpurush" w:cs="Kalpurush"/>
          <w:lang w:bidi="bn-BD"/>
        </w:rPr>
        <w:t>”</w:t>
      </w:r>
      <w:r w:rsidRPr="00AF743D">
        <w:rPr>
          <w:rFonts w:ascii="Kalpurush" w:hAnsi="Kalpurush" w:cs="SolaimanLipi"/>
          <w:cs/>
          <w:lang w:bidi="hi-IN"/>
        </w:rPr>
        <w:t>।</w:t>
      </w:r>
    </w:p>
  </w:footnote>
  <w:footnote w:id="38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(৮/৬৮)</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(৪/২৭৭)</w:t>
      </w:r>
      <w:r>
        <w:rPr>
          <w:rFonts w:ascii="Kalpurush" w:hAnsi="Kalpurush" w:cs="Kalpurush" w:hint="cs"/>
          <w:cs/>
          <w:lang w:bidi="hi-IN"/>
        </w:rPr>
        <w:t>।</w:t>
      </w:r>
    </w:p>
  </w:footnote>
  <w:footnote w:id="390">
    <w:p w:rsidR="00D9044F" w:rsidRPr="00AF743D" w:rsidRDefault="00D9044F" w:rsidP="0079218B">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(৮/৬৯)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আল-মুফহিম: (৩/২৪৫)</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মিনহাতুল বারি: (৪/৪৬৪)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 xml:space="preserve">হাশিয়াতুস সিনদি আলান </w:t>
      </w:r>
      <w:r>
        <w:rPr>
          <w:rFonts w:ascii="Kalpurush" w:hAnsi="Kalpurush" w:cs="Kalpurush"/>
          <w:cs/>
          <w:lang w:bidi="bn-IN"/>
        </w:rPr>
        <w:t>নাসাঈ</w:t>
      </w:r>
      <w:r w:rsidRPr="00AF743D">
        <w:rPr>
          <w:rFonts w:ascii="Kalpurush" w:hAnsi="Kalpurush" w:cs="Kalpurush"/>
          <w:cs/>
          <w:lang w:bidi="bn-IN"/>
        </w:rPr>
        <w:t>: (২/৪৫)</w:t>
      </w:r>
      <w:r>
        <w:rPr>
          <w:rFonts w:ascii="Kalpurush" w:hAnsi="Kalpurush" w:cs="Kalpurush" w:hint="cs"/>
          <w:cs/>
          <w:lang w:bidi="hi-IN"/>
        </w:rPr>
        <w:t>।</w:t>
      </w:r>
    </w:p>
  </w:footnote>
  <w:footnote w:id="39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মিনহাতুল বারি: (৪/২৭৭)</w:t>
      </w:r>
      <w:r>
        <w:rPr>
          <w:rFonts w:ascii="Kalpurush" w:hAnsi="Kalpurush" w:cs="Kalpurush" w:hint="cs"/>
          <w:cs/>
          <w:lang w:bidi="hi-IN"/>
        </w:rPr>
        <w:t>।</w:t>
      </w:r>
    </w:p>
  </w:footnote>
  <w:footnote w:id="39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 ইবন বাত্তাল: (৪/১৮২)</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(৪/২৭৭)</w:t>
      </w:r>
      <w:r>
        <w:rPr>
          <w:rFonts w:ascii="Kalpurush" w:hAnsi="Kalpurush" w:cs="Kalpurush" w:hint="cs"/>
          <w:cs/>
          <w:lang w:bidi="hi-IN"/>
        </w:rPr>
        <w:t>।</w:t>
      </w:r>
    </w:p>
  </w:footnote>
  <w:footnote w:id="39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ইমাম নববী শারহে মুসলিমে এ ব্যাপারে ঐক্যমত নকল করেছেন: (৮/৬৮)</w:t>
      </w:r>
      <w:r>
        <w:rPr>
          <w:rFonts w:ascii="Kalpurush" w:hAnsi="Kalpurush" w:cs="Kalpurush" w:hint="cs"/>
          <w:cs/>
          <w:lang w:bidi="hi-IN"/>
        </w:rPr>
        <w:t>।</w:t>
      </w:r>
    </w:p>
  </w:footnote>
  <w:footnote w:id="39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(৮/৬৯)</w:t>
      </w:r>
      <w:r>
        <w:rPr>
          <w:rFonts w:ascii="Kalpurush" w:hAnsi="Kalpurush" w:cs="Kalpurush" w:hint="cs"/>
          <w:cs/>
          <w:lang w:bidi="hi-IN"/>
        </w:rPr>
        <w:t>।</w:t>
      </w:r>
    </w:p>
  </w:footnote>
  <w:footnote w:id="395">
    <w:p w:rsidR="00D9044F" w:rsidRPr="00AF743D" w:rsidRDefault="00D9044F" w:rsidP="00146DFB">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এটা ইমাম কুরতুবি উল্লেখ করেছেন</w:t>
      </w:r>
      <w:r w:rsidRPr="00AF743D">
        <w:rPr>
          <w:rFonts w:ascii="Kalpurush" w:hAnsi="Kalpurush" w:cs="Kalpurush"/>
          <w:lang w:bidi="bn-BD"/>
        </w:rPr>
        <w:t xml:space="preserve">, </w:t>
      </w:r>
      <w:r w:rsidRPr="00AF743D">
        <w:rPr>
          <w:rFonts w:ascii="Kalpurush" w:hAnsi="Kalpurush" w:cs="Kalpurush"/>
          <w:cs/>
          <w:lang w:bidi="bn-IN"/>
        </w:rPr>
        <w:t xml:space="preserve">অতঃপর তিনি বলেছেন: </w:t>
      </w:r>
      <w:r w:rsidRPr="00AF743D">
        <w:rPr>
          <w:rFonts w:ascii="Kalpurush" w:hAnsi="Kalpurush" w:cs="Kalpurush"/>
          <w:lang w:bidi="bn-BD"/>
        </w:rPr>
        <w:t>“</w:t>
      </w:r>
      <w:r w:rsidRPr="00AF743D">
        <w:rPr>
          <w:rFonts w:ascii="Kalpurush" w:hAnsi="Kalpurush" w:cs="Kalpurush"/>
          <w:cs/>
          <w:lang w:bidi="bn-IN"/>
        </w:rPr>
        <w:t>অথবা তার ইতিকাফে বহাল থাকলে এ আশঙ্কার জন্ম হত যে</w:t>
      </w:r>
      <w:r w:rsidRPr="00AF743D">
        <w:rPr>
          <w:rFonts w:ascii="Kalpurush" w:hAnsi="Kalpurush" w:cs="Kalpurush"/>
          <w:lang w:bidi="bn-BD"/>
        </w:rPr>
        <w:t xml:space="preserve">, </w:t>
      </w:r>
      <w:r w:rsidRPr="00AF743D">
        <w:rPr>
          <w:rFonts w:ascii="Kalpurush" w:hAnsi="Kalpurush" w:cs="Kalpurush"/>
          <w:cs/>
          <w:lang w:bidi="bn-IN"/>
        </w:rPr>
        <w:t>ইতিকাফ শুধু তার জন্য খাস</w:t>
      </w:r>
      <w:r w:rsidRPr="00AF743D">
        <w:rPr>
          <w:rFonts w:ascii="Kalpurush" w:hAnsi="Kalpurush" w:cs="Kalpurush"/>
          <w:lang w:bidi="bn-BD"/>
        </w:rPr>
        <w:t xml:space="preserve">, </w:t>
      </w:r>
      <w:r w:rsidRPr="00AF743D">
        <w:rPr>
          <w:rFonts w:ascii="Kalpurush" w:hAnsi="Kalpurush" w:cs="Kalpurush"/>
          <w:cs/>
          <w:lang w:bidi="bn-IN"/>
        </w:rPr>
        <w:t>নারীদের জন্য নয়</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আল-মুফহিম: (৩/২৪৬)</w:t>
      </w:r>
      <w:r w:rsidRPr="00AF743D">
        <w:rPr>
          <w:rFonts w:ascii="Kalpurush" w:hAnsi="Kalpurush" w:cs="Kalpurush"/>
          <w:lang w:bidi="bn-BD"/>
        </w:rPr>
        <w:t xml:space="preserve">, </w:t>
      </w:r>
      <w:r w:rsidRPr="00AF743D">
        <w:rPr>
          <w:rFonts w:ascii="Kalpurush" w:hAnsi="Kalpurush" w:cs="Kalpurush"/>
          <w:cs/>
          <w:lang w:bidi="bn-IN"/>
        </w:rPr>
        <w:t xml:space="preserve">ইবন বাত্তাল রহ. বলেছেন: </w:t>
      </w:r>
      <w:r w:rsidRPr="00AF743D">
        <w:rPr>
          <w:rFonts w:ascii="Kalpurush" w:hAnsi="Kalpurush" w:cs="Kalpurush"/>
          <w:lang w:bidi="bn-BD"/>
        </w:rPr>
        <w:t>“</w:t>
      </w:r>
      <w:r w:rsidRPr="00AF743D">
        <w:rPr>
          <w:rFonts w:ascii="Kalpurush" w:hAnsi="Kalpurush" w:cs="Kalpurush"/>
          <w:cs/>
          <w:lang w:bidi="bn-IN"/>
        </w:rPr>
        <w:t>তিনি তাদের অন্তরকে খুশি করার জন্য ইতিকাফ পিছিয়ে দেন</w:t>
      </w:r>
      <w:r w:rsidRPr="00AF743D">
        <w:rPr>
          <w:rFonts w:ascii="Kalpurush" w:hAnsi="Kalpurush" w:cs="Kalpurush"/>
          <w:lang w:bidi="bn-BD"/>
        </w:rPr>
        <w:t xml:space="preserve">, </w:t>
      </w:r>
      <w:r w:rsidRPr="00AF743D">
        <w:rPr>
          <w:rFonts w:ascii="Kalpurush" w:hAnsi="Kalpurush" w:cs="Kalpurush"/>
          <w:cs/>
          <w:lang w:bidi="bn-IN"/>
        </w:rPr>
        <w:t>যেন এমন না হয় তিনি ইতিকাফ করবেন</w:t>
      </w:r>
      <w:r w:rsidRPr="00AF743D">
        <w:rPr>
          <w:rFonts w:ascii="Kalpurush" w:hAnsi="Kalpurush" w:cs="Kalpurush"/>
          <w:lang w:bidi="bn-BD"/>
        </w:rPr>
        <w:t xml:space="preserve">, </w:t>
      </w:r>
      <w:r w:rsidRPr="00AF743D">
        <w:rPr>
          <w:rFonts w:ascii="Kalpurush" w:hAnsi="Kalpurush" w:cs="Kalpurush"/>
          <w:cs/>
          <w:lang w:bidi="bn-IN"/>
        </w:rPr>
        <w:t>আর তারা ইতিাকাফ করবে না</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 xml:space="preserve">শারহুল সহীহ বুখারী </w:t>
      </w:r>
      <w:r>
        <w:rPr>
          <w:rFonts w:ascii="Kalpurush" w:hAnsi="Kalpurush" w:cs="Kalpurush" w:hint="cs"/>
          <w:cs/>
          <w:lang w:bidi="bn-BD"/>
        </w:rPr>
        <w:t>(</w:t>
      </w:r>
      <w:r w:rsidRPr="00AF743D">
        <w:rPr>
          <w:rFonts w:ascii="Kalpurush" w:hAnsi="Kalpurush" w:cs="Kalpurush"/>
          <w:cs/>
          <w:lang w:bidi="bn-IN"/>
        </w:rPr>
        <w:t>৪/১৬৯)</w:t>
      </w:r>
      <w:r w:rsidRPr="00AF743D">
        <w:rPr>
          <w:rFonts w:ascii="Kalpurush" w:hAnsi="Kalpurush" w:cs="Kalpurush"/>
          <w:lang w:bidi="bn-BD"/>
        </w:rPr>
        <w:t xml:space="preserve">, </w:t>
      </w:r>
      <w:r>
        <w:rPr>
          <w:rFonts w:ascii="Kalpurush" w:hAnsi="Kalpurush" w:cs="Kalpurush"/>
          <w:cs/>
          <w:lang w:bidi="bn-IN"/>
        </w:rPr>
        <w:t xml:space="preserve">শাইখ </w:t>
      </w:r>
      <w:r w:rsidRPr="00AF743D">
        <w:rPr>
          <w:rFonts w:ascii="Kalpurush" w:hAnsi="Kalpurush" w:cs="Kalpurush"/>
          <w:cs/>
          <w:lang w:bidi="bn-IN"/>
        </w:rPr>
        <w:t>যাকারিয়া আনসারি উল্লেখ করেছেন</w:t>
      </w:r>
      <w:r w:rsidRPr="00AF743D">
        <w:rPr>
          <w:rFonts w:ascii="Kalpurush" w:hAnsi="Kalpurush" w:cs="Kalpurush"/>
          <w:lang w:bidi="bn-BD"/>
        </w:rPr>
        <w:t xml:space="preserve">, </w:t>
      </w:r>
      <w:r w:rsidRPr="00AF743D">
        <w:rPr>
          <w:rFonts w:ascii="Kalpurush" w:hAnsi="Kalpurush" w:cs="Kalpurush"/>
          <w:cs/>
          <w:lang w:bidi="bn-IN"/>
        </w:rPr>
        <w:t>তিনি তাদেরকে কঠোরভাবে নিষেধ করার জন্য ইতিকাফ ত্যাগ করেছেন</w:t>
      </w:r>
      <w:r w:rsidRPr="00AF743D">
        <w:rPr>
          <w:rFonts w:ascii="Kalpurush" w:hAnsi="Kalpurush" w:cs="Kalpurush"/>
          <w:lang w:bidi="bn-BD"/>
        </w:rPr>
        <w:t xml:space="preserve">, </w:t>
      </w:r>
      <w:r w:rsidRPr="00AF743D">
        <w:rPr>
          <w:rFonts w:ascii="Kalpurush" w:hAnsi="Kalpurush" w:cs="Kalpurush"/>
          <w:cs/>
          <w:lang w:bidi="bn-IN"/>
        </w:rPr>
        <w:t>অথবা মসজিদ সংকীর্ণ হয়ে যাবে আশঙ্কায়। দেখুন: মিনহাতুল বারি: (৪/৪৪)</w:t>
      </w:r>
      <w:r>
        <w:rPr>
          <w:rFonts w:ascii="Kalpurush" w:hAnsi="Kalpurush" w:cs="Kalpurush" w:hint="cs"/>
          <w:cs/>
          <w:lang w:bidi="hi-IN"/>
        </w:rPr>
        <w:t>।</w:t>
      </w:r>
    </w:p>
  </w:footnote>
  <w:footnote w:id="396">
    <w:p w:rsidR="00D9044F" w:rsidRPr="00AF743D" w:rsidRDefault="00D9044F" w:rsidP="00146DFB">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এটা জমহুরের অভিমত</w:t>
      </w:r>
      <w:r>
        <w:rPr>
          <w:rFonts w:ascii="Kalpurush" w:hAnsi="Kalpurush" w:cs="Kalpurush" w:hint="cs"/>
          <w:cs/>
          <w:lang w:bidi="hi-IN"/>
        </w:rPr>
        <w:t>।</w:t>
      </w:r>
      <w:r w:rsidRPr="00AF743D">
        <w:rPr>
          <w:rFonts w:ascii="Kalpurush" w:hAnsi="Kalpurush" w:cs="Kalpurush"/>
          <w:lang w:bidi="bn-BD"/>
        </w:rPr>
        <w:t xml:space="preserve"> </w:t>
      </w:r>
      <w:r w:rsidRPr="00AF743D">
        <w:rPr>
          <w:rFonts w:ascii="Kalpurush" w:hAnsi="Kalpurush" w:cs="Kalpurush"/>
          <w:cs/>
          <w:lang w:bidi="bn-IN"/>
        </w:rPr>
        <w:t>যেমন</w:t>
      </w:r>
      <w:r>
        <w:rPr>
          <w:rFonts w:ascii="Kalpurush" w:hAnsi="Kalpurush" w:cs="Kalpurush" w:hint="cs"/>
          <w:cs/>
          <w:lang w:bidi="bn-BD"/>
        </w:rPr>
        <w:t>,</w:t>
      </w:r>
      <w:r w:rsidRPr="00AF743D">
        <w:rPr>
          <w:rFonts w:ascii="Kalpurush" w:hAnsi="Kalpurush" w:cs="Kalpurush"/>
          <w:cs/>
          <w:lang w:bidi="bn-IN"/>
        </w:rPr>
        <w:t xml:space="preserve"> যুহরি</w:t>
      </w:r>
      <w:r w:rsidRPr="00AF743D">
        <w:rPr>
          <w:rFonts w:ascii="Kalpurush" w:hAnsi="Kalpurush" w:cs="Kalpurush"/>
          <w:lang w:bidi="bn-BD"/>
        </w:rPr>
        <w:t xml:space="preserve">, </w:t>
      </w:r>
      <w:r w:rsidRPr="00AF743D">
        <w:rPr>
          <w:rFonts w:ascii="Kalpurush" w:hAnsi="Kalpurush" w:cs="Kalpurush"/>
          <w:cs/>
          <w:lang w:bidi="bn-IN"/>
        </w:rPr>
        <w:t>রাবিয়াহ</w:t>
      </w:r>
      <w:r w:rsidRPr="00AF743D">
        <w:rPr>
          <w:rFonts w:ascii="Kalpurush" w:hAnsi="Kalpurush" w:cs="Kalpurush"/>
          <w:lang w:bidi="bn-BD"/>
        </w:rPr>
        <w:t xml:space="preserve">, </w:t>
      </w:r>
      <w:r w:rsidRPr="00AF743D">
        <w:rPr>
          <w:rFonts w:ascii="Kalpurush" w:hAnsi="Kalpurush" w:cs="Kalpurush"/>
          <w:cs/>
          <w:lang w:bidi="bn-IN"/>
        </w:rPr>
        <w:t>মালেক</w:t>
      </w:r>
      <w:r w:rsidRPr="00AF743D">
        <w:rPr>
          <w:rFonts w:ascii="Kalpurush" w:hAnsi="Kalpurush" w:cs="Kalpurush"/>
          <w:lang w:bidi="bn-BD"/>
        </w:rPr>
        <w:t xml:space="preserve">, </w:t>
      </w:r>
      <w:r w:rsidRPr="00AF743D">
        <w:rPr>
          <w:rFonts w:ascii="Kalpurush" w:hAnsi="Kalpurush" w:cs="Kalpurush"/>
          <w:cs/>
          <w:lang w:bidi="bn-IN"/>
        </w:rPr>
        <w:t>আওযায়ি</w:t>
      </w:r>
      <w:r w:rsidRPr="00AF743D">
        <w:rPr>
          <w:rFonts w:ascii="Kalpurush" w:hAnsi="Kalpurush" w:cs="Kalpurush"/>
          <w:lang w:bidi="bn-BD"/>
        </w:rPr>
        <w:t xml:space="preserve">, </w:t>
      </w:r>
      <w:r w:rsidRPr="00AF743D">
        <w:rPr>
          <w:rFonts w:ascii="Kalpurush" w:hAnsi="Kalpurush" w:cs="Kalpurush"/>
          <w:cs/>
          <w:lang w:bidi="bn-IN"/>
        </w:rPr>
        <w:t>আবু হানিফা ও শাফি</w:t>
      </w:r>
      <w:r w:rsidRPr="00AF743D">
        <w:rPr>
          <w:rFonts w:ascii="Kalpurush" w:hAnsi="Kalpurush" w:cs="Kalpurush"/>
          <w:lang w:bidi="bn-BD"/>
        </w:rPr>
        <w:t xml:space="preserve">, </w:t>
      </w:r>
      <w:r w:rsidRPr="00AF743D">
        <w:rPr>
          <w:rFonts w:ascii="Kalpurush" w:hAnsi="Kalpurush" w:cs="Kalpurush"/>
          <w:cs/>
          <w:lang w:bidi="bn-IN"/>
        </w:rPr>
        <w:t>ইবন বাত্তাল তাদের থেকে এ বাণী নকল করেছেন: (৪/১৭৪)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ইমাম আহমদ অনুরূপ বলেছেন: (৪/৪৮৭)</w:t>
      </w:r>
      <w:r>
        <w:rPr>
          <w:rFonts w:ascii="Kalpurush" w:hAnsi="Kalpurush" w:cs="Kalpurush" w:hint="cs"/>
          <w:cs/>
          <w:lang w:bidi="hi-IN"/>
        </w:rPr>
        <w:t>।</w:t>
      </w:r>
    </w:p>
  </w:footnote>
  <w:footnote w:id="39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 ইবন বাত্তাল: (৪/১৮৩)</w:t>
      </w:r>
      <w:r>
        <w:rPr>
          <w:rFonts w:ascii="Kalpurush" w:hAnsi="Kalpurush" w:cs="Kalpurush" w:hint="cs"/>
          <w:cs/>
          <w:lang w:bidi="hi-IN"/>
        </w:rPr>
        <w:t>।</w:t>
      </w:r>
    </w:p>
  </w:footnote>
  <w:footnote w:id="39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 ইবন বাত্তাল: (৪/১৮৩)</w:t>
      </w:r>
      <w:r>
        <w:rPr>
          <w:rFonts w:ascii="Kalpurush" w:hAnsi="Kalpurush" w:cs="Kalpurush" w:hint="cs"/>
          <w:cs/>
          <w:lang w:bidi="hi-IN"/>
        </w:rPr>
        <w:t>।</w:t>
      </w:r>
    </w:p>
  </w:footnote>
  <w:footnote w:id="39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 ই</w:t>
      </w:r>
      <w:r w:rsidRPr="00AF743D">
        <w:rPr>
          <w:rFonts w:ascii="Kalpurush" w:hAnsi="Kalpurush" w:cs="Kalpurush" w:hint="cs"/>
          <w:cs/>
          <w:lang w:bidi="bn-BD"/>
        </w:rPr>
        <w:t>বনুল</w:t>
      </w:r>
      <w:r w:rsidRPr="00AF743D">
        <w:rPr>
          <w:rFonts w:ascii="Kalpurush" w:hAnsi="Kalpurush" w:cs="Kalpurush"/>
          <w:cs/>
          <w:lang w:bidi="bn-IN"/>
        </w:rPr>
        <w:t xml:space="preserve"> মুলাক্কিন আলাল উমদাহ: (৫/৪৩৫)</w:t>
      </w:r>
      <w:r>
        <w:rPr>
          <w:rFonts w:ascii="Kalpurush" w:hAnsi="Kalpurush" w:cs="Kalpurush" w:hint="cs"/>
          <w:cs/>
          <w:lang w:bidi="hi-IN"/>
        </w:rPr>
        <w:t>।</w:t>
      </w:r>
    </w:p>
  </w:footnote>
  <w:footnote w:id="40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ফিকহুল ইবাদাত লি ইবন উসাইমিন: (২০৮)</w:t>
      </w:r>
      <w:r>
        <w:rPr>
          <w:rFonts w:ascii="Kalpurush" w:hAnsi="Kalpurush" w:cs="Kalpurush" w:hint="cs"/>
          <w:cs/>
          <w:lang w:bidi="hi-IN"/>
        </w:rPr>
        <w:t>।</w:t>
      </w:r>
    </w:p>
  </w:footnote>
  <w:footnote w:id="40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ফাতাওয়াল লাজনাহ: (৬৭১৮)</w:t>
      </w:r>
      <w:r>
        <w:rPr>
          <w:rFonts w:ascii="Kalpurush" w:hAnsi="Kalpurush" w:cs="Kalpurush" w:hint="cs"/>
          <w:cs/>
          <w:lang w:bidi="hi-IN"/>
        </w:rPr>
        <w:t>।</w:t>
      </w:r>
    </w:p>
  </w:footnote>
  <w:footnote w:id="402">
    <w:p w:rsidR="00D9044F" w:rsidRPr="00AF743D" w:rsidRDefault="00D9044F" w:rsidP="00DD7C1C">
      <w:pPr>
        <w:bidi w:val="0"/>
        <w:spacing w:after="0" w:line="240" w:lineRule="auto"/>
        <w:ind w:left="142" w:hanging="142"/>
        <w:jc w:val="both"/>
        <w:rPr>
          <w:rFonts w:ascii="Kalpurush" w:hAnsi="Kalpurush" w:cs="Kalpurush"/>
          <w:noProof/>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sidRPr="00AF743D">
        <w:rPr>
          <w:rFonts w:ascii="Kalpurush" w:hAnsi="Kalpurush" w:cs="Kalpurush"/>
          <w:noProof/>
          <w:sz w:val="20"/>
          <w:szCs w:val="20"/>
          <w:cs/>
          <w:lang w:bidi="bn-IN"/>
        </w:rPr>
        <w:t>দেখুন: সহীহ বুখারী</w:t>
      </w:r>
      <w:r w:rsidRPr="00AF743D">
        <w:rPr>
          <w:rFonts w:ascii="Kalpurush" w:hAnsi="Kalpurush" w:cs="Kalpurush"/>
          <w:noProof/>
          <w:sz w:val="20"/>
          <w:szCs w:val="20"/>
          <w:lang w:bidi="bn-IN"/>
        </w:rPr>
        <w:t xml:space="preserve">, </w:t>
      </w:r>
      <w:r w:rsidRPr="00AF743D">
        <w:rPr>
          <w:rFonts w:ascii="Kalpurush" w:hAnsi="Kalpurush" w:cs="Kalpurush"/>
          <w:noProof/>
          <w:sz w:val="20"/>
          <w:szCs w:val="20"/>
          <w:cs/>
          <w:lang w:bidi="bn-IN"/>
        </w:rPr>
        <w:t>হাদীস নং ১৯১৯</w:t>
      </w:r>
      <w:r>
        <w:rPr>
          <w:rFonts w:ascii="Kalpurush" w:hAnsi="Kalpurush" w:cs="Kalpurush"/>
          <w:noProof/>
          <w:sz w:val="20"/>
          <w:szCs w:val="20"/>
          <w:lang w:bidi="bn-IN"/>
        </w:rPr>
        <w:t xml:space="preserve">; </w:t>
      </w:r>
      <w:r>
        <w:rPr>
          <w:rFonts w:ascii="Kalpurush" w:hAnsi="Kalpurush" w:cs="Kalpurush"/>
          <w:noProof/>
          <w:sz w:val="20"/>
          <w:szCs w:val="20"/>
          <w:cs/>
          <w:lang w:bidi="bn-IN"/>
        </w:rPr>
        <w:t>নাসাঈ ফিল কুবরা</w:t>
      </w:r>
      <w:r>
        <w:rPr>
          <w:rFonts w:ascii="Kalpurush" w:hAnsi="Kalpurush" w:cs="Kalpurush"/>
          <w:noProof/>
          <w:sz w:val="20"/>
          <w:szCs w:val="20"/>
          <w:lang w:bidi="bn-IN"/>
        </w:rPr>
        <w:t xml:space="preserve">, </w:t>
      </w:r>
      <w:r>
        <w:rPr>
          <w:rFonts w:ascii="Kalpurush" w:hAnsi="Kalpurush" w:cs="Kalpurush"/>
          <w:noProof/>
          <w:sz w:val="20"/>
          <w:szCs w:val="20"/>
          <w:cs/>
          <w:lang w:bidi="bn-IN"/>
        </w:rPr>
        <w:t xml:space="preserve">হাদীস নং </w:t>
      </w:r>
      <w:r w:rsidRPr="00AF743D">
        <w:rPr>
          <w:rFonts w:ascii="Kalpurush" w:hAnsi="Kalpurush" w:cs="Kalpurush"/>
          <w:noProof/>
          <w:sz w:val="20"/>
          <w:szCs w:val="20"/>
          <w:cs/>
          <w:lang w:bidi="bn-IN"/>
        </w:rPr>
        <w:t>৩৩৯৪</w:t>
      </w:r>
      <w:r>
        <w:rPr>
          <w:rFonts w:ascii="Kalpurush" w:hAnsi="Kalpurush" w:cs="Kalpurush"/>
          <w:noProof/>
          <w:sz w:val="20"/>
          <w:szCs w:val="20"/>
          <w:lang w:bidi="bn-IN"/>
        </w:rPr>
        <w:t xml:space="preserve">; </w:t>
      </w:r>
      <w:r>
        <w:rPr>
          <w:rFonts w:ascii="Kalpurush" w:hAnsi="Kalpurush" w:cs="Kalpurush"/>
          <w:noProof/>
          <w:sz w:val="20"/>
          <w:szCs w:val="20"/>
          <w:cs/>
          <w:lang w:bidi="bn-IN"/>
        </w:rPr>
        <w:t>আহমদ</w:t>
      </w:r>
      <w:r w:rsidRPr="00AF743D">
        <w:rPr>
          <w:rFonts w:ascii="Kalpurush" w:hAnsi="Kalpurush" w:cs="Kalpurush"/>
          <w:noProof/>
          <w:sz w:val="20"/>
          <w:szCs w:val="20"/>
          <w:cs/>
          <w:lang w:bidi="bn-IN"/>
        </w:rPr>
        <w:t>: (৫/৩১৩)</w:t>
      </w:r>
      <w:r>
        <w:rPr>
          <w:rFonts w:ascii="Kalpurush" w:hAnsi="Kalpurush" w:cs="Kalpurush" w:hint="cs"/>
          <w:noProof/>
          <w:sz w:val="20"/>
          <w:szCs w:val="20"/>
          <w:cs/>
          <w:lang w:bidi="hi-IN"/>
        </w:rPr>
        <w:t>।</w:t>
      </w:r>
    </w:p>
  </w:footnote>
  <w:footnote w:id="403">
    <w:p w:rsidR="00D9044F" w:rsidRPr="00AF743D" w:rsidRDefault="00D9044F" w:rsidP="00DD7C1C">
      <w:pPr>
        <w:bidi w:val="0"/>
        <w:spacing w:after="0" w:line="240" w:lineRule="auto"/>
        <w:ind w:left="142" w:hanging="142"/>
        <w:jc w:val="both"/>
        <w:rPr>
          <w:rFonts w:ascii="Kalpurush" w:hAnsi="Kalpurush" w:cs="Kalpurush"/>
          <w:noProof/>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sidRPr="00AF743D">
        <w:rPr>
          <w:rFonts w:ascii="Kalpurush" w:hAnsi="Kalpurush" w:cs="Kalpurush"/>
          <w:noProof/>
          <w:sz w:val="20"/>
          <w:szCs w:val="20"/>
          <w:cs/>
          <w:lang w:bidi="bn-IN"/>
        </w:rPr>
        <w:t>দেখুন: সহীহ বুখারী</w:t>
      </w:r>
      <w:r w:rsidRPr="00AF743D">
        <w:rPr>
          <w:rFonts w:ascii="Kalpurush" w:hAnsi="Kalpurush" w:cs="Kalpurush"/>
          <w:noProof/>
          <w:sz w:val="20"/>
          <w:szCs w:val="20"/>
          <w:lang w:bidi="bn-IN"/>
        </w:rPr>
        <w:t xml:space="preserve">, </w:t>
      </w:r>
      <w:r w:rsidRPr="00AF743D">
        <w:rPr>
          <w:rFonts w:ascii="Kalpurush" w:hAnsi="Kalpurush" w:cs="Kalpurush"/>
          <w:noProof/>
          <w:sz w:val="20"/>
          <w:szCs w:val="20"/>
          <w:cs/>
          <w:lang w:bidi="bn-IN"/>
        </w:rPr>
        <w:t>হাদীস নং ১৯১২</w:t>
      </w:r>
      <w:r w:rsidRPr="00AF743D">
        <w:rPr>
          <w:rFonts w:ascii="Kalpurush" w:hAnsi="Kalpurush" w:cs="Kalpurush"/>
          <w:noProof/>
          <w:sz w:val="20"/>
          <w:szCs w:val="20"/>
          <w:lang w:bidi="bn-IN"/>
        </w:rPr>
        <w:t xml:space="preserve">; </w:t>
      </w:r>
      <w:r w:rsidRPr="00AF743D">
        <w:rPr>
          <w:rFonts w:ascii="Kalpurush" w:hAnsi="Kalpurush" w:cs="Kalpurush"/>
          <w:noProof/>
          <w:sz w:val="20"/>
          <w:szCs w:val="20"/>
          <w:cs/>
          <w:lang w:bidi="bn-IN"/>
        </w:rPr>
        <w:t>সহীহ মুসলিম</w:t>
      </w:r>
      <w:r w:rsidRPr="00AF743D">
        <w:rPr>
          <w:rFonts w:ascii="Kalpurush" w:hAnsi="Kalpurush" w:cs="Kalpurush"/>
          <w:noProof/>
          <w:sz w:val="20"/>
          <w:szCs w:val="20"/>
          <w:lang w:bidi="bn-IN"/>
        </w:rPr>
        <w:t xml:space="preserve">, </w:t>
      </w:r>
      <w:r>
        <w:rPr>
          <w:rFonts w:ascii="Kalpurush" w:hAnsi="Kalpurush" w:cs="Kalpurush"/>
          <w:noProof/>
          <w:sz w:val="20"/>
          <w:szCs w:val="20"/>
          <w:cs/>
          <w:lang w:bidi="bn-IN"/>
        </w:rPr>
        <w:t>হাদীস নং ১১৬৭</w:t>
      </w:r>
      <w:r>
        <w:rPr>
          <w:rFonts w:ascii="Kalpurush" w:hAnsi="Kalpurush" w:cs="Kalpurush" w:hint="cs"/>
          <w:noProof/>
          <w:sz w:val="20"/>
          <w:szCs w:val="20"/>
          <w:cs/>
          <w:lang w:bidi="hi-IN"/>
        </w:rPr>
        <w:t>।</w:t>
      </w:r>
    </w:p>
  </w:footnote>
  <w:footnote w:id="40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ইকমালুল মুয়াল্লিম: (৪/১৪৮)</w:t>
      </w:r>
      <w:r>
        <w:rPr>
          <w:rFonts w:ascii="Kalpurush" w:hAnsi="Kalpurush" w:cs="Kalpurush" w:hint="cs"/>
          <w:cs/>
          <w:lang w:bidi="hi-IN"/>
        </w:rPr>
        <w:t>।</w:t>
      </w:r>
    </w:p>
  </w:footnote>
  <w:footnote w:id="40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sidRPr="00AF743D">
        <w:rPr>
          <w:rFonts w:ascii="Kalpurush" w:hAnsi="Kalpurush" w:cs="Kalpurush"/>
          <w:noProof/>
          <w:cs/>
          <w:lang w:bidi="bn-IN"/>
        </w:rPr>
        <w:t>দেখুন: আল-ইস্তেযকার: (৩/৪১২)</w:t>
      </w:r>
      <w:r>
        <w:rPr>
          <w:rFonts w:ascii="Kalpurush" w:hAnsi="Kalpurush" w:cs="Kalpurush" w:hint="cs"/>
          <w:noProof/>
          <w:cs/>
          <w:lang w:bidi="hi-IN"/>
        </w:rPr>
        <w:t>।</w:t>
      </w:r>
    </w:p>
  </w:footnote>
  <w:footnote w:id="406">
    <w:p w:rsidR="00D9044F" w:rsidRPr="00AF743D" w:rsidRDefault="00D9044F" w:rsidP="00DD7C1C">
      <w:pPr>
        <w:bidi w:val="0"/>
        <w:spacing w:after="0" w:line="240" w:lineRule="auto"/>
        <w:ind w:left="142" w:hanging="142"/>
        <w:jc w:val="both"/>
        <w:rPr>
          <w:rFonts w:ascii="Kalpurush" w:hAnsi="Kalpurush" w:cs="Kalpurush"/>
          <w:noProof/>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sidRPr="00AF743D">
        <w:rPr>
          <w:rFonts w:ascii="Kalpurush" w:hAnsi="Kalpurush" w:cs="Kalpurush"/>
          <w:noProof/>
          <w:sz w:val="20"/>
          <w:szCs w:val="20"/>
          <w:cs/>
          <w:lang w:bidi="bn-IN"/>
        </w:rPr>
        <w:t>দেখুন: ইকমালুল মুয়াল্লিম: (৪/১৪৬)</w:t>
      </w:r>
      <w:r>
        <w:rPr>
          <w:rFonts w:ascii="Kalpurush" w:hAnsi="Kalpurush" w:cs="Kalpurush" w:hint="cs"/>
          <w:noProof/>
          <w:sz w:val="20"/>
          <w:szCs w:val="20"/>
          <w:cs/>
          <w:lang w:bidi="hi-IN"/>
        </w:rPr>
        <w:t>।</w:t>
      </w:r>
    </w:p>
  </w:footnote>
  <w:footnote w:id="40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 ইবন বাত্তাল: (৪/১৫৭)</w:t>
      </w:r>
      <w:r w:rsidRPr="00AF743D">
        <w:rPr>
          <w:rFonts w:ascii="Kalpurush" w:hAnsi="Kalpurush" w:cs="Kalpurush"/>
          <w:lang w:bidi="bn-BD"/>
        </w:rPr>
        <w:t xml:space="preserve">, </w:t>
      </w:r>
      <w:r w:rsidRPr="00AF743D">
        <w:rPr>
          <w:rFonts w:ascii="Kalpurush" w:hAnsi="Kalpurush" w:cs="Kalpurush"/>
          <w:cs/>
          <w:lang w:bidi="bn-IN"/>
        </w:rPr>
        <w:t xml:space="preserve">ইবন মুলাক্কিন ফি শারহিল উমদাতে বলেন: </w:t>
      </w:r>
      <w:r w:rsidRPr="00AF743D">
        <w:rPr>
          <w:rFonts w:ascii="Kalpurush" w:hAnsi="Kalpurush" w:cs="Kalpurush"/>
          <w:lang w:bidi="bn-BD"/>
        </w:rPr>
        <w:t>“</w:t>
      </w:r>
      <w:r w:rsidRPr="00AF743D">
        <w:rPr>
          <w:rFonts w:ascii="Kalpurush" w:hAnsi="Kalpurush" w:cs="Kalpurush"/>
          <w:cs/>
          <w:lang w:bidi="bn-IN"/>
        </w:rPr>
        <w:t>নির্ভরযোগ্য সকল</w:t>
      </w:r>
      <w:r>
        <w:rPr>
          <w:rFonts w:ascii="Kalpurush" w:hAnsi="Kalpurush" w:cs="Kalpurush"/>
          <w:cs/>
          <w:lang w:bidi="bn-IN"/>
        </w:rPr>
        <w:t xml:space="preserve"> আলিম</w:t>
      </w:r>
      <w:r w:rsidRPr="00AF743D">
        <w:rPr>
          <w:rFonts w:ascii="Kalpurush" w:hAnsi="Kalpurush" w:cs="Kalpurush"/>
          <w:cs/>
          <w:lang w:bidi="bn-IN"/>
        </w:rPr>
        <w:t xml:space="preserve"> একমত যে</w:t>
      </w:r>
      <w:r w:rsidRPr="00AF743D">
        <w:rPr>
          <w:rFonts w:ascii="Kalpurush" w:hAnsi="Kalpurush" w:cs="Kalpurush"/>
          <w:lang w:bidi="bn-BD"/>
        </w:rPr>
        <w:t xml:space="preserve">, </w:t>
      </w:r>
      <w:r w:rsidRPr="00AF743D">
        <w:rPr>
          <w:rFonts w:ascii="Kalpurush" w:hAnsi="Kalpurush" w:cs="Kalpurush"/>
          <w:cs/>
          <w:lang w:bidi="bn-IN"/>
        </w:rPr>
        <w:t>লাইলাতুল সর্বদা বিদ্যমান আছে এবং পৃথিবীর শেষ বছর পর্যন্ত বিদ্যমান থাকবে</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আত-তামহিদ: (২/২০০)</w:t>
      </w:r>
      <w:r>
        <w:rPr>
          <w:rFonts w:ascii="Kalpurush" w:hAnsi="Kalpurush" w:cs="Kalpurush" w:hint="cs"/>
          <w:cs/>
          <w:lang w:bidi="hi-IN"/>
        </w:rPr>
        <w:t>।</w:t>
      </w:r>
    </w:p>
  </w:footnote>
  <w:footnote w:id="40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মিনহাতুল বারি: (৪/৪৫৫)</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শারহু ইবন বাত্তাল: (৪/১৫৮)</w:t>
      </w:r>
      <w:r>
        <w:rPr>
          <w:rFonts w:ascii="Kalpurush" w:hAnsi="Kalpurush" w:cs="Kalpurush" w:hint="cs"/>
          <w:cs/>
          <w:lang w:bidi="hi-IN"/>
        </w:rPr>
        <w:t>।</w:t>
      </w:r>
    </w:p>
  </w:footnote>
  <w:footnote w:id="409">
    <w:p w:rsidR="00D9044F" w:rsidRPr="0074356A" w:rsidRDefault="00D9044F" w:rsidP="00AA46E3">
      <w:pPr>
        <w:pStyle w:val="FootnoteText"/>
        <w:bidi w:val="0"/>
        <w:rPr>
          <w:rFonts w:cs="Kalpurush"/>
          <w:rtl/>
          <w:cs/>
        </w:rPr>
      </w:pPr>
      <w:r w:rsidRPr="00AF743D">
        <w:rPr>
          <w:rStyle w:val="FootnoteReference"/>
        </w:rPr>
        <w:footnoteRef/>
      </w:r>
      <w:r w:rsidRPr="00AF743D">
        <w:rPr>
          <w:rtl/>
        </w:rPr>
        <w:t xml:space="preserve"> </w:t>
      </w:r>
      <w:r w:rsidRPr="00AF743D">
        <w:rPr>
          <w:rFonts w:ascii="Kalpurush" w:hAnsi="Kalpurush" w:cs="Kalpurush" w:hint="cs"/>
          <w:cs/>
          <w:lang w:bidi="bn-BD"/>
        </w:rPr>
        <w:t xml:space="preserve">সহীহ </w:t>
      </w:r>
      <w:r w:rsidRPr="00AF743D">
        <w:rPr>
          <w:rFonts w:ascii="Kalpurush" w:hAnsi="Kalpurush" w:cs="Kalpurush"/>
          <w:cs/>
          <w:lang w:bidi="bn-BD"/>
        </w:rPr>
        <w:t>বুখার</w:t>
      </w:r>
      <w:r w:rsidRPr="00AF743D">
        <w:rPr>
          <w:rFonts w:ascii="Kalpurush" w:hAnsi="Kalpurush" w:cs="Kalpurush" w:hint="cs"/>
          <w:cs/>
          <w:lang w:bidi="bn-BD"/>
        </w:rPr>
        <w:t>ী</w:t>
      </w:r>
      <w:r w:rsidRPr="00AF743D">
        <w:rPr>
          <w:rFonts w:ascii="Kalpurush" w:hAnsi="Kalpurush" w:cs="Kalpurush"/>
          <w:cs/>
          <w:lang w:bidi="bn-BD"/>
        </w:rPr>
        <w:t xml:space="preserve"> ও </w:t>
      </w:r>
      <w:r w:rsidRPr="00AF743D">
        <w:rPr>
          <w:rFonts w:ascii="Kalpurush" w:hAnsi="Kalpurush" w:cs="Kalpurush" w:hint="cs"/>
          <w:cs/>
          <w:lang w:bidi="bn-BD"/>
        </w:rPr>
        <w:t xml:space="preserve">সহীহ </w:t>
      </w:r>
      <w:r w:rsidRPr="00AF743D">
        <w:rPr>
          <w:rFonts w:ascii="Kalpurush" w:hAnsi="Kalpurush" w:cs="Kalpurush"/>
          <w:cs/>
          <w:lang w:bidi="bn-BD"/>
        </w:rPr>
        <w:t>মুসলিম</w:t>
      </w:r>
      <w:r w:rsidRPr="00AF743D">
        <w:rPr>
          <w:rFonts w:ascii="Kalpurush" w:hAnsi="Kalpurush" w:cs="Kalpurush" w:hint="cs"/>
          <w:cs/>
          <w:lang w:bidi="hi-IN"/>
        </w:rPr>
        <w:t>।</w:t>
      </w:r>
    </w:p>
  </w:footnote>
  <w:footnote w:id="410">
    <w:p w:rsidR="00D9044F" w:rsidRPr="00AF743D" w:rsidRDefault="00D9044F" w:rsidP="001A6872">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মালেক: (১/৬০)</w:t>
      </w:r>
      <w:r>
        <w:rPr>
          <w:rFonts w:ascii="Kalpurush" w:hAnsi="Kalpurush" w:cs="Kalpurush" w:hint="cs"/>
          <w:sz w:val="20"/>
          <w:szCs w:val="20"/>
          <w:cs/>
          <w:lang w:bidi="bn-BD"/>
        </w:rPr>
        <w:t>;</w:t>
      </w:r>
      <w:r w:rsidRPr="00AF743D">
        <w:rPr>
          <w:rFonts w:ascii="Kalpurush" w:hAnsi="Kalpurush" w:cs="Kalpurush"/>
          <w:sz w:val="20"/>
          <w:szCs w:val="20"/>
          <w:cs/>
          <w:lang w:bidi="bn-BD"/>
        </w:rPr>
        <w:t xml:space="preserve"> সহীহ বুখারী</w:t>
      </w:r>
      <w:r w:rsidRPr="00AF743D">
        <w:rPr>
          <w:rFonts w:ascii="Kalpurush" w:hAnsi="Kalpurush" w:cs="Kalpurush"/>
          <w:sz w:val="20"/>
          <w:szCs w:val="20"/>
          <w:lang w:bidi="bn-BD"/>
        </w:rPr>
        <w:t xml:space="preserve">, </w:t>
      </w:r>
      <w:r w:rsidRPr="00AF743D">
        <w:rPr>
          <w:rFonts w:ascii="Kalpurush" w:hAnsi="Kalpurush" w:cs="Kalpurush"/>
          <w:sz w:val="20"/>
          <w:szCs w:val="20"/>
          <w:cs/>
          <w:lang w:bidi="bn-BD"/>
        </w:rPr>
        <w:t xml:space="preserve">হাদীস নং </w:t>
      </w:r>
      <w:r w:rsidRPr="00AF743D">
        <w:rPr>
          <w:rFonts w:ascii="Kalpurush" w:hAnsi="Kalpurush" w:cs="Kalpurush"/>
          <w:sz w:val="20"/>
          <w:szCs w:val="20"/>
          <w:cs/>
          <w:lang w:bidi="bn-IN"/>
        </w:rPr>
        <w:t>১৯৪১</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২৯৭</w:t>
      </w:r>
      <w:r>
        <w:rPr>
          <w:rFonts w:ascii="Kalpurush" w:hAnsi="Kalpurush" w:cs="Kalpurush"/>
          <w:sz w:val="20"/>
          <w:szCs w:val="20"/>
          <w:lang w:bidi="bn-IN"/>
        </w:rPr>
        <w:t xml:space="preserve">; </w:t>
      </w:r>
      <w:r>
        <w:rPr>
          <w:rFonts w:ascii="Kalpurush" w:hAnsi="Kalpurush" w:cs="Kalpurush"/>
          <w:sz w:val="20"/>
          <w:szCs w:val="20"/>
          <w:cs/>
          <w:lang w:bidi="bn-IN"/>
        </w:rPr>
        <w:t xml:space="preserve">আবু </w:t>
      </w:r>
      <w:r w:rsidRPr="00AF743D">
        <w:rPr>
          <w:rFonts w:ascii="Kalpurush" w:hAnsi="Kalpurush" w:cs="Kalpurush"/>
          <w:sz w:val="20"/>
          <w:szCs w:val="20"/>
          <w:cs/>
          <w:lang w:bidi="bn-IN"/>
        </w:rPr>
        <w:t>দাউদ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২৪৬৯)</w:t>
      </w:r>
      <w:r>
        <w:rPr>
          <w:rFonts w:ascii="Kalpurush" w:hAnsi="Kalpurush" w:cs="Kalpurush" w:hint="cs"/>
          <w:sz w:val="20"/>
          <w:szCs w:val="20"/>
          <w:cs/>
          <w:lang w:bidi="bn-BD"/>
        </w:rPr>
        <w:t xml:space="preserve">; </w:t>
      </w:r>
      <w:r w:rsidRPr="00AF743D">
        <w:rPr>
          <w:rFonts w:ascii="Kalpurush" w:hAnsi="Kalpurush" w:cs="Kalpurush"/>
          <w:sz w:val="20"/>
          <w:szCs w:val="20"/>
          <w:cs/>
          <w:lang w:bidi="bn-IN"/>
        </w:rPr>
        <w:t>সর্বশেষ বর্ণনা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১৯২৪</w:t>
      </w:r>
      <w:r>
        <w:rPr>
          <w:rFonts w:ascii="Kalpurush" w:hAnsi="Kalpurush" w:cs="Kalpurush" w:hint="cs"/>
          <w:sz w:val="20"/>
          <w:szCs w:val="20"/>
          <w:cs/>
          <w:lang w:bidi="bn-BD"/>
        </w:rPr>
        <w:t>;</w:t>
      </w:r>
      <w:r w:rsidRPr="00AF743D">
        <w:rPr>
          <w:rFonts w:ascii="Kalpurush" w:hAnsi="Kalpurush" w:cs="Kalpurush"/>
          <w:sz w:val="20"/>
          <w:szCs w:val="20"/>
          <w:cs/>
          <w:lang w:bidi="bn-IN"/>
        </w:rPr>
        <w:t xml:space="preserve"> </w:t>
      </w:r>
      <w:r>
        <w:rPr>
          <w:rFonts w:ascii="Kalpurush" w:hAnsi="Kalpurush" w:cs="Kalpurush" w:hint="cs"/>
          <w:sz w:val="20"/>
          <w:szCs w:val="20"/>
          <w:cs/>
          <w:lang w:bidi="bn-BD"/>
        </w:rPr>
        <w:t xml:space="preserve">সহীহ </w:t>
      </w:r>
      <w:r>
        <w:rPr>
          <w:rFonts w:ascii="Kalpurush" w:hAnsi="Kalpurush" w:cs="Kalpurush"/>
          <w:sz w:val="20"/>
          <w:szCs w:val="20"/>
          <w:cs/>
          <w:lang w:bidi="bn-IN"/>
        </w:rPr>
        <w:t xml:space="preserve">মুসলিম </w:t>
      </w:r>
      <w:r>
        <w:rPr>
          <w:rFonts w:ascii="Kalpurush" w:hAnsi="Kalpurush" w:cs="Kalpurush" w:hint="cs"/>
          <w:sz w:val="20"/>
          <w:szCs w:val="20"/>
          <w:cs/>
          <w:lang w:bidi="bn-BD"/>
        </w:rPr>
        <w:t>(</w:t>
      </w:r>
      <w:r w:rsidRPr="00AF743D">
        <w:rPr>
          <w:rFonts w:ascii="Kalpurush" w:hAnsi="Kalpurush" w:cs="Kalpurush"/>
          <w:sz w:val="20"/>
          <w:szCs w:val="20"/>
          <w:cs/>
          <w:lang w:bidi="bn-IN"/>
        </w:rPr>
        <w:t>১/৩১) এর ভূমিকায় রয়েছে।</w:t>
      </w:r>
    </w:p>
  </w:footnote>
  <w:footnote w:id="411">
    <w:p w:rsidR="00D9044F" w:rsidRPr="00AF743D" w:rsidRDefault="00D9044F" w:rsidP="002931B7">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মূল হাদীস সহীহ বুখারী</w:t>
      </w:r>
      <w:r w:rsidRPr="00AF743D">
        <w:rPr>
          <w:rFonts w:ascii="Kalpurush" w:hAnsi="Kalpurush" w:cs="Kalpurush"/>
          <w:lang w:bidi="bn-IN"/>
        </w:rPr>
        <w:t xml:space="preserve">, </w:t>
      </w:r>
      <w:r>
        <w:rPr>
          <w:rFonts w:ascii="Kalpurush" w:hAnsi="Kalpurush" w:cs="Kalpurush"/>
          <w:cs/>
          <w:lang w:bidi="bn-IN"/>
        </w:rPr>
        <w:t>হাদীস নং ১৯৪১</w:t>
      </w:r>
      <w:r w:rsidRPr="00AF743D">
        <w:rPr>
          <w:rFonts w:ascii="Kalpurush" w:hAnsi="Kalpurush" w:cs="Kalpurush"/>
          <w:cs/>
          <w:lang w:bidi="bn-IN"/>
        </w:rPr>
        <w:t xml:space="preserve"> ও </w:t>
      </w:r>
      <w:r>
        <w:rPr>
          <w:rFonts w:ascii="Kalpurush" w:hAnsi="Kalpurush" w:cs="Kalpurush" w:hint="cs"/>
          <w:cs/>
          <w:lang w:bidi="bn-BD"/>
        </w:rPr>
        <w:t xml:space="preserve">সহীহ </w:t>
      </w:r>
      <w:r w:rsidRPr="00AF743D">
        <w:rPr>
          <w:rFonts w:ascii="Kalpurush" w:hAnsi="Kalpurush" w:cs="Kalpurush"/>
          <w:cs/>
          <w:lang w:bidi="bn-IN"/>
        </w:rPr>
        <w:t>মু</w:t>
      </w:r>
      <w:r>
        <w:rPr>
          <w:rFonts w:ascii="Kalpurush" w:hAnsi="Kalpurush" w:cs="Kalpurush"/>
          <w:cs/>
          <w:lang w:bidi="bn-IN"/>
        </w:rPr>
        <w:t>সলিম</w:t>
      </w:r>
      <w:r>
        <w:rPr>
          <w:rFonts w:ascii="Kalpurush" w:hAnsi="Kalpurush" w:cs="Kalpurush" w:hint="cs"/>
          <w:cs/>
          <w:lang w:bidi="bn-BD"/>
        </w:rPr>
        <w:t xml:space="preserve">, হাদীস নং </w:t>
      </w:r>
      <w:r>
        <w:rPr>
          <w:rFonts w:ascii="Kalpurush" w:hAnsi="Kalpurush" w:cs="Kalpurush"/>
          <w:cs/>
          <w:lang w:bidi="bn-IN"/>
        </w:rPr>
        <w:t>২৯৭</w:t>
      </w:r>
      <w:r w:rsidRPr="00AF743D">
        <w:rPr>
          <w:rFonts w:ascii="Kalpurush" w:hAnsi="Kalpurush" w:cs="Kalpurush"/>
          <w:lang w:bidi="bn-BD"/>
        </w:rPr>
        <w:t xml:space="preserve"> </w:t>
      </w:r>
      <w:r w:rsidRPr="00AF743D">
        <w:rPr>
          <w:rFonts w:ascii="Kalpurush" w:hAnsi="Kalpurush" w:cs="Kalpurush"/>
          <w:cs/>
          <w:lang w:bidi="bn-IN"/>
        </w:rPr>
        <w:t>রয়েছে</w:t>
      </w:r>
      <w:r w:rsidRPr="00AF743D">
        <w:rPr>
          <w:rFonts w:ascii="Kalpurush" w:hAnsi="Kalpurush" w:cs="Kalpurush"/>
          <w:lang w:bidi="bn-BD"/>
        </w:rPr>
        <w:t xml:space="preserve">, </w:t>
      </w:r>
      <w:r w:rsidRPr="00AF743D">
        <w:rPr>
          <w:rFonts w:ascii="Kalpurush" w:hAnsi="Kalpurush" w:cs="Kalpurush"/>
          <w:cs/>
          <w:lang w:bidi="bn-IN"/>
        </w:rPr>
        <w:t xml:space="preserve">তবে এ বর্ণনা </w:t>
      </w:r>
      <w:r>
        <w:rPr>
          <w:rFonts w:ascii="Kalpurush" w:hAnsi="Kalpurush" w:cs="Kalpurush"/>
          <w:cs/>
          <w:lang w:bidi="bn-IN"/>
        </w:rPr>
        <w:t>নাসাঈ</w:t>
      </w:r>
      <w:r w:rsidRPr="00AF743D">
        <w:rPr>
          <w:rFonts w:ascii="Kalpurush" w:hAnsi="Kalpurush" w:cs="Kalpurush"/>
          <w:cs/>
          <w:lang w:bidi="bn-IN"/>
        </w:rPr>
        <w:t xml:space="preserve"> ফিল কুবরা থেকে নে</w:t>
      </w:r>
      <w:r>
        <w:rPr>
          <w:rFonts w:ascii="Kalpurush" w:hAnsi="Kalpurush" w:cs="Kalpurush" w:hint="cs"/>
          <w:cs/>
          <w:lang w:bidi="bn-BD"/>
        </w:rPr>
        <w:t>ও</w:t>
      </w:r>
      <w:r w:rsidRPr="00AF743D">
        <w:rPr>
          <w:rFonts w:ascii="Kalpurush" w:hAnsi="Kalpurush" w:cs="Kalpurush"/>
          <w:cs/>
          <w:lang w:bidi="bn-IN"/>
        </w:rPr>
        <w:t>য়া: (৩৩৬৯)</w:t>
      </w:r>
      <w:r>
        <w:rPr>
          <w:rFonts w:ascii="Kalpurush" w:hAnsi="Kalpurush" w:cs="Kalpurush" w:hint="cs"/>
          <w:cs/>
          <w:lang w:bidi="hi-IN"/>
        </w:rPr>
        <w:t>।</w:t>
      </w:r>
    </w:p>
  </w:footnote>
  <w:footnote w:id="412">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hint="cs"/>
          <w:sz w:val="20"/>
          <w:szCs w:val="20"/>
          <w:cs/>
          <w:lang w:bidi="bn-BD"/>
        </w:rPr>
        <w:t xml:space="preserve">সহীহ </w:t>
      </w:r>
      <w:r>
        <w:rPr>
          <w:rFonts w:ascii="Kalpurush" w:hAnsi="Kalpurush" w:cs="Kalpurush"/>
          <w:sz w:val="20"/>
          <w:szCs w:val="20"/>
          <w:cs/>
          <w:lang w:bidi="bn-IN"/>
        </w:rPr>
        <w:t>মুসলিম</w:t>
      </w:r>
      <w:r>
        <w:rPr>
          <w:rFonts w:ascii="Kalpurush" w:hAnsi="Kalpurush" w:cs="Kalpurush"/>
          <w:sz w:val="20"/>
          <w:szCs w:val="20"/>
          <w:lang w:bidi="bn-IN"/>
        </w:rPr>
        <w:t xml:space="preserve">, </w:t>
      </w:r>
      <w:r>
        <w:rPr>
          <w:rFonts w:ascii="Kalpurush" w:hAnsi="Kalpurush" w:cs="Kalpurush"/>
          <w:sz w:val="20"/>
          <w:szCs w:val="20"/>
          <w:cs/>
          <w:lang w:bidi="bn-IN"/>
        </w:rPr>
        <w:t>হাদীস নং ২৯৭</w:t>
      </w:r>
      <w:r>
        <w:rPr>
          <w:rFonts w:ascii="Kalpurush" w:hAnsi="Kalpurush" w:cs="Kalpurush" w:hint="cs"/>
          <w:sz w:val="20"/>
          <w:szCs w:val="20"/>
          <w:cs/>
          <w:lang w:bidi="hi-IN"/>
        </w:rPr>
        <w:t>।</w:t>
      </w:r>
    </w:p>
  </w:footnote>
  <w:footnote w:id="413">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আবু দাউদ</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২৪৭৩</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দারা কুতানি: (২/২০১)</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তিনি বলেছেন এখানে ইমাম জুহরি রহ. এর কথা অন্তর্ভুক্ত করা হয়েছে। বায়হাকি ফিস সুনান: (৪/৩২১)</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তিনি বলেছেন এটা উরওয়া রহ. এর বাণী। দেখুন: (ফাতহুল বারি: (৪/২৭৩)</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আত-তামহিদ: (৮/৩২০)</w:t>
      </w:r>
      <w:r>
        <w:rPr>
          <w:rFonts w:ascii="Kalpurush" w:hAnsi="Kalpurush" w:cs="Kalpurush" w:hint="cs"/>
          <w:sz w:val="20"/>
          <w:szCs w:val="20"/>
          <w:cs/>
          <w:lang w:bidi="hi-IN"/>
        </w:rPr>
        <w:t>।</w:t>
      </w:r>
    </w:p>
  </w:footnote>
  <w:footnote w:id="414">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আত-তামহিদ: (৮/৩২৪)</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তিনি এ ব্যাপারে ইজমা নকল করেছেন: (২২/১৩৭)</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অনুরূপ ইজমা নকল করেছেন ইমাম নববী শরহে মুসলিমে: (১/১৩৪)</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আরো দেখু</w:t>
      </w:r>
      <w:r>
        <w:rPr>
          <w:rFonts w:ascii="Kalpurush" w:hAnsi="Kalpurush" w:cs="Kalpurush"/>
          <w:sz w:val="20"/>
          <w:szCs w:val="20"/>
          <w:cs/>
          <w:lang w:bidi="bn-IN"/>
        </w:rPr>
        <w:t>ন: শাহরু ইব</w:t>
      </w:r>
      <w:r>
        <w:rPr>
          <w:rFonts w:ascii="Kalpurush" w:hAnsi="Kalpurush" w:cs="Kalpurush" w:hint="cs"/>
          <w:sz w:val="20"/>
          <w:szCs w:val="20"/>
          <w:cs/>
          <w:lang w:bidi="bn-BD"/>
        </w:rPr>
        <w:t xml:space="preserve">নুল </w:t>
      </w:r>
      <w:r>
        <w:rPr>
          <w:rFonts w:ascii="Kalpurush" w:hAnsi="Kalpurush" w:cs="Kalpurush"/>
          <w:sz w:val="20"/>
          <w:szCs w:val="20"/>
          <w:cs/>
          <w:lang w:bidi="bn-IN"/>
        </w:rPr>
        <w:t>বাত্তাল: (৪/১৬৪)</w:t>
      </w:r>
      <w:r>
        <w:rPr>
          <w:rFonts w:ascii="Kalpurush" w:hAnsi="Kalpurush" w:cs="Kalpurush" w:hint="cs"/>
          <w:sz w:val="20"/>
          <w:szCs w:val="20"/>
          <w:cs/>
          <w:lang w:bidi="hi-IN"/>
        </w:rPr>
        <w:t>।</w:t>
      </w:r>
    </w:p>
  </w:footnote>
  <w:footnote w:id="415">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দেখুন: শাহরু</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আলাল উমদাহ: (৫/৪৩৭)</w:t>
      </w:r>
      <w:r>
        <w:rPr>
          <w:rFonts w:ascii="Kalpurush" w:hAnsi="Kalpurush" w:cs="Kalpurush" w:hint="cs"/>
          <w:sz w:val="20"/>
          <w:szCs w:val="20"/>
          <w:cs/>
          <w:lang w:bidi="hi-IN"/>
        </w:rPr>
        <w:t>।</w:t>
      </w:r>
    </w:p>
  </w:footnote>
  <w:footnote w:id="416">
    <w:p w:rsidR="00D9044F" w:rsidRPr="00AF743D" w:rsidRDefault="00D9044F" w:rsidP="00C67CE2">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শারহুন নববী: (৩/২০৮)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আউনুল মাবুদ: (৭/১০২)</w:t>
      </w:r>
      <w:r>
        <w:rPr>
          <w:rFonts w:ascii="Kalpurush" w:hAnsi="Kalpurush" w:cs="Kalpurush" w:hint="cs"/>
          <w:sz w:val="20"/>
          <w:szCs w:val="20"/>
          <w:cs/>
          <w:lang w:bidi="hi-IN"/>
        </w:rPr>
        <w:t>।</w:t>
      </w:r>
    </w:p>
  </w:footnote>
  <w:footnote w:id="417">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আউনুল মাবুদ: (৭/১০২)</w:t>
      </w:r>
      <w:r>
        <w:rPr>
          <w:rFonts w:ascii="Kalpurush" w:hAnsi="Kalpurush" w:cs="Kalpurush" w:hint="cs"/>
          <w:sz w:val="20"/>
          <w:szCs w:val="20"/>
          <w:cs/>
          <w:lang w:bidi="hi-IN"/>
        </w:rPr>
        <w:t>।</w:t>
      </w:r>
    </w:p>
  </w:footnote>
  <w:footnote w:id="418">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আল-ইস্তেযকার: (১/৩৩০)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(৫/৪৩৮)</w:t>
      </w:r>
      <w:r>
        <w:rPr>
          <w:rFonts w:ascii="Kalpurush" w:hAnsi="Kalpurush" w:cs="Kalpurush" w:hint="cs"/>
          <w:sz w:val="20"/>
          <w:szCs w:val="20"/>
          <w:cs/>
          <w:lang w:bidi="hi-IN"/>
        </w:rPr>
        <w:t>।</w:t>
      </w:r>
    </w:p>
  </w:footnote>
  <w:footnote w:id="419">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 xml:space="preserve"> বাত্তাল </w:t>
      </w:r>
      <w:r>
        <w:rPr>
          <w:rFonts w:ascii="Kalpurush" w:hAnsi="Kalpurush" w:cs="Kalpurush"/>
          <w:sz w:val="20"/>
          <w:szCs w:val="20"/>
          <w:cs/>
          <w:lang w:bidi="bn-IN"/>
        </w:rPr>
        <w:t>আলাল বুখারী (৪</w:t>
      </w:r>
      <w:r w:rsidRPr="00AF743D">
        <w:rPr>
          <w:rFonts w:ascii="Kalpurush" w:hAnsi="Kalpurush" w:cs="Kalpurush"/>
          <w:sz w:val="20"/>
          <w:szCs w:val="20"/>
          <w:cs/>
          <w:lang w:bidi="bn-IN"/>
        </w:rPr>
        <w:t>/১৬৫)</w:t>
      </w:r>
      <w:r>
        <w:rPr>
          <w:rFonts w:ascii="Kalpurush" w:hAnsi="Kalpurush" w:cs="Kalpurush" w:hint="cs"/>
          <w:sz w:val="20"/>
          <w:szCs w:val="20"/>
          <w:cs/>
          <w:lang w:bidi="hi-IN"/>
        </w:rPr>
        <w:t>।</w:t>
      </w:r>
    </w:p>
  </w:footnote>
  <w:footnote w:id="420">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শারহুন নববী: (১/১৩৪)</w:t>
      </w:r>
      <w:r>
        <w:rPr>
          <w:rFonts w:ascii="Kalpurush" w:hAnsi="Kalpurush" w:cs="Kalpurush" w:hint="cs"/>
          <w:sz w:val="20"/>
          <w:szCs w:val="20"/>
          <w:cs/>
          <w:lang w:bidi="hi-IN"/>
        </w:rPr>
        <w:t>।</w:t>
      </w:r>
    </w:p>
  </w:footnote>
  <w:footnote w:id="421">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শারহুন নববী: (৩/২০৮)</w:t>
      </w:r>
      <w:r>
        <w:rPr>
          <w:rFonts w:ascii="Kalpurush" w:hAnsi="Kalpurush" w:cs="Kalpurush" w:hint="cs"/>
          <w:sz w:val="20"/>
          <w:szCs w:val="20"/>
          <w:cs/>
          <w:lang w:bidi="hi-IN"/>
        </w:rPr>
        <w:t>।</w:t>
      </w:r>
    </w:p>
  </w:footnote>
  <w:footnote w:id="422">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আত-তামহিদ: (৮/৩২৭)</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তারহুত তাসরিব: (৪/১৬৯)</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আল-ফুরু: (৩/১৩৪)</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আল-মুগনি: (৩/৬৮)</w:t>
      </w:r>
      <w:r>
        <w:rPr>
          <w:rFonts w:ascii="Kalpurush" w:hAnsi="Kalpurush" w:cs="Kalpurush" w:hint="cs"/>
          <w:sz w:val="20"/>
          <w:szCs w:val="20"/>
          <w:cs/>
          <w:lang w:bidi="hi-IN"/>
        </w:rPr>
        <w:t>।</w:t>
      </w:r>
    </w:p>
  </w:footnote>
  <w:footnote w:id="423">
    <w:p w:rsidR="00D9044F" w:rsidRPr="00AF743D" w:rsidRDefault="00D9044F" w:rsidP="00727840">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আবু দাউদের টিকায় মাআলেমুস সুনান: (২/৮৩৪)</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শারহু ইবন বাত্তাল: (৪/১৬৬)</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শারহু ইবন মুলাক্কিন আলাল উমদাহ: (৫/৪৩৭)</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আউনুল মাবুদ: (৭/১০২)</w:t>
      </w:r>
      <w:r>
        <w:rPr>
          <w:rFonts w:ascii="Kalpurush" w:hAnsi="Kalpurush" w:cs="Kalpurush" w:hint="cs"/>
          <w:sz w:val="20"/>
          <w:szCs w:val="20"/>
          <w:cs/>
          <w:lang w:bidi="hi-IN"/>
        </w:rPr>
        <w:t>।</w:t>
      </w:r>
    </w:p>
  </w:footnote>
  <w:footnote w:id="424">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আল-মুগনি: (৩/৬৯)</w:t>
      </w:r>
      <w:r>
        <w:rPr>
          <w:rFonts w:ascii="Kalpurush" w:hAnsi="Kalpurush" w:cs="Kalpurush" w:hint="cs"/>
          <w:sz w:val="20"/>
          <w:szCs w:val="20"/>
          <w:cs/>
          <w:lang w:bidi="hi-IN"/>
        </w:rPr>
        <w:t>।</w:t>
      </w:r>
    </w:p>
  </w:footnote>
  <w:footnote w:id="425">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 ইবন বাত্তাল </w:t>
      </w:r>
      <w:r>
        <w:rPr>
          <w:rFonts w:ascii="Kalpurush" w:hAnsi="Kalpurush" w:cs="Kalpurush"/>
          <w:sz w:val="20"/>
          <w:szCs w:val="20"/>
          <w:cs/>
          <w:lang w:bidi="bn-IN"/>
        </w:rPr>
        <w:t>আলাল বুখারী (৪</w:t>
      </w:r>
      <w:r w:rsidRPr="00AF743D">
        <w:rPr>
          <w:rFonts w:ascii="Kalpurush" w:hAnsi="Kalpurush" w:cs="Kalpurush"/>
          <w:sz w:val="20"/>
          <w:szCs w:val="20"/>
          <w:cs/>
          <w:lang w:bidi="bn-IN"/>
        </w:rPr>
        <w:t>/১৬৬)</w:t>
      </w:r>
      <w:r>
        <w:rPr>
          <w:rFonts w:ascii="Kalpurush" w:hAnsi="Kalpurush" w:cs="Kalpurush" w:hint="cs"/>
          <w:sz w:val="20"/>
          <w:szCs w:val="20"/>
          <w:cs/>
          <w:lang w:bidi="hi-IN"/>
        </w:rPr>
        <w:t>।</w:t>
      </w:r>
    </w:p>
  </w:footnote>
  <w:footnote w:id="426">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আলাল উমদাহ: (৫/৪৩৯)</w:t>
      </w:r>
      <w:r>
        <w:rPr>
          <w:rFonts w:ascii="Kalpurush" w:hAnsi="Kalpurush" w:cs="Kalpurush" w:hint="cs"/>
          <w:sz w:val="20"/>
          <w:szCs w:val="20"/>
          <w:cs/>
          <w:lang w:bidi="hi-IN"/>
        </w:rPr>
        <w:t>।</w:t>
      </w:r>
    </w:p>
  </w:footnote>
  <w:footnote w:id="427">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 xml:space="preserve"> বাত্তাল </w:t>
      </w:r>
      <w:r>
        <w:rPr>
          <w:rFonts w:ascii="Kalpurush" w:hAnsi="Kalpurush" w:cs="Kalpurush"/>
          <w:sz w:val="20"/>
          <w:szCs w:val="20"/>
          <w:cs/>
          <w:lang w:bidi="bn-IN"/>
        </w:rPr>
        <w:t>আলাল বুখারী (৪</w:t>
      </w:r>
      <w:r w:rsidRPr="00AF743D">
        <w:rPr>
          <w:rFonts w:ascii="Kalpurush" w:hAnsi="Kalpurush" w:cs="Kalpurush"/>
          <w:sz w:val="20"/>
          <w:szCs w:val="20"/>
          <w:cs/>
          <w:lang w:bidi="bn-IN"/>
        </w:rPr>
        <w:t>/১৬৬)</w:t>
      </w:r>
      <w:r>
        <w:rPr>
          <w:rFonts w:ascii="Kalpurush" w:hAnsi="Kalpurush" w:cs="Kalpurush" w:hint="cs"/>
          <w:sz w:val="20"/>
          <w:szCs w:val="20"/>
          <w:cs/>
          <w:lang w:bidi="hi-IN"/>
        </w:rPr>
        <w:t>।</w:t>
      </w:r>
    </w:p>
  </w:footnote>
  <w:footnote w:id="428">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w:t>
      </w:r>
      <w:r>
        <w:rPr>
          <w:rFonts w:ascii="Kalpurush" w:hAnsi="Kalpurush" w:cs="Kalpurush"/>
          <w:sz w:val="20"/>
          <w:szCs w:val="20"/>
          <w:cs/>
          <w:lang w:bidi="bn-IN"/>
        </w:rPr>
        <w:t xml:space="preserve"> ইবন</w:t>
      </w:r>
      <w:r w:rsidRPr="00AF743D">
        <w:rPr>
          <w:rFonts w:ascii="Kalpurush" w:hAnsi="Kalpurush" w:cs="Kalpurush"/>
          <w:sz w:val="20"/>
          <w:szCs w:val="20"/>
          <w:cs/>
          <w:lang w:bidi="bn-IN"/>
        </w:rPr>
        <w:t>ল মুলাক্কিন আলাল উমদাহ: (৫/৪৪০)</w:t>
      </w:r>
      <w:r>
        <w:rPr>
          <w:rFonts w:ascii="Kalpurush" w:hAnsi="Kalpurush" w:cs="Kalpurush" w:hint="cs"/>
          <w:sz w:val="20"/>
          <w:szCs w:val="20"/>
          <w:cs/>
          <w:lang w:bidi="hi-IN"/>
        </w:rPr>
        <w:t>।</w:t>
      </w:r>
    </w:p>
  </w:footnote>
  <w:footnote w:id="429">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আল-মুগনি: (৩/৭০)</w:t>
      </w:r>
      <w:r>
        <w:rPr>
          <w:rFonts w:ascii="Kalpurush" w:hAnsi="Kalpurush" w:cs="Kalpurush" w:hint="cs"/>
          <w:sz w:val="20"/>
          <w:szCs w:val="20"/>
          <w:cs/>
          <w:lang w:bidi="hi-IN"/>
        </w:rPr>
        <w:t>।</w:t>
      </w:r>
    </w:p>
  </w:footnote>
  <w:footnote w:id="430">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ফাতাওয়া লাজনায়ে দায়েমা</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ফাতাওয়া </w:t>
      </w:r>
      <w:r>
        <w:rPr>
          <w:rFonts w:ascii="Kalpurush" w:hAnsi="Kalpurush" w:cs="Kalpurush"/>
          <w:sz w:val="20"/>
          <w:szCs w:val="20"/>
          <w:cs/>
          <w:lang w:bidi="bn-IN"/>
        </w:rPr>
        <w:t>নং ৬৭১৮</w:t>
      </w:r>
      <w:r>
        <w:rPr>
          <w:rFonts w:ascii="Kalpurush" w:hAnsi="Kalpurush" w:cs="Kalpurush" w:hint="cs"/>
          <w:sz w:val="20"/>
          <w:szCs w:val="20"/>
          <w:cs/>
          <w:lang w:bidi="hi-IN"/>
        </w:rPr>
        <w:t>।</w:t>
      </w:r>
    </w:p>
  </w:footnote>
  <w:footnote w:id="431">
    <w:p w:rsidR="00D9044F" w:rsidRPr="00AF743D" w:rsidRDefault="00D9044F" w:rsidP="00727840">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৩৫১৩</w:t>
      </w:r>
      <w:r>
        <w:rPr>
          <w:rFonts w:ascii="Kalpurush" w:hAnsi="Kalpurush" w:cs="Kalpurush"/>
          <w:lang w:bidi="bn-IN"/>
        </w:rPr>
        <w:t xml:space="preserve">; </w:t>
      </w:r>
      <w:r>
        <w:rPr>
          <w:rFonts w:ascii="Kalpurush" w:hAnsi="Kalpurush" w:cs="Kalpurush"/>
          <w:cs/>
          <w:lang w:bidi="bn-IN"/>
        </w:rPr>
        <w:t>ইবন মাজাহ</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৩৮৫০</w:t>
      </w:r>
      <w:r>
        <w:rPr>
          <w:rFonts w:ascii="Kalpurush" w:hAnsi="Kalpurush" w:cs="Kalpurush"/>
          <w:lang w:bidi="bn-IN"/>
        </w:rPr>
        <w:t xml:space="preserve">; </w:t>
      </w:r>
      <w:r>
        <w:rPr>
          <w:rFonts w:ascii="Kalpurush" w:hAnsi="Kalpurush" w:cs="Kalpurush"/>
          <w:cs/>
          <w:lang w:bidi="bn-IN"/>
        </w:rPr>
        <w:t>নাসাঈ ফিল কুবরা</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১০৭০৮</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(৬/১৭১)</w:t>
      </w:r>
      <w:r w:rsidRPr="00AF743D">
        <w:rPr>
          <w:rFonts w:ascii="Kalpurush" w:hAnsi="Kalpurush" w:cs="Kalpurush"/>
          <w:lang w:bidi="bn-BD"/>
        </w:rPr>
        <w:t xml:space="preserve">, </w:t>
      </w:r>
      <w:r w:rsidRPr="00AF743D">
        <w:rPr>
          <w:rFonts w:ascii="Kalpurush" w:hAnsi="Kalpurush" w:cs="Kalpurush"/>
          <w:cs/>
          <w:lang w:bidi="bn-IN"/>
        </w:rPr>
        <w:t>হাকেম হাদীসটি সহীহ বলেছেন</w:t>
      </w:r>
      <w:r w:rsidRPr="00AF743D">
        <w:rPr>
          <w:rFonts w:ascii="Kalpurush" w:hAnsi="Kalpurush" w:cs="Kalpurush"/>
          <w:lang w:bidi="bn-BD"/>
        </w:rPr>
        <w:t xml:space="preserve"> </w:t>
      </w:r>
      <w:r w:rsidRPr="00AF743D">
        <w:rPr>
          <w:rFonts w:ascii="Kalpurush" w:hAnsi="Kalpurush" w:cs="Kalpurush"/>
          <w:cs/>
          <w:lang w:bidi="bn-IN"/>
        </w:rPr>
        <w:t>এবং বলেছেন: বুখারী ও মুসলিমের শর্ত মোতাবেক: (১/৭১২)</w:t>
      </w:r>
      <w:r>
        <w:rPr>
          <w:rFonts w:ascii="Kalpurush" w:hAnsi="Kalpurush" w:cs="Kalpurush" w:hint="cs"/>
          <w:cs/>
          <w:lang w:bidi="hi-IN"/>
        </w:rPr>
        <w:t>।</w:t>
      </w:r>
    </w:p>
  </w:footnote>
  <w:footnote w:id="432">
    <w:p w:rsidR="00D9044F" w:rsidRPr="00AF743D" w:rsidRDefault="00D9044F" w:rsidP="007819AF">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৩১০৭</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২১৭৫</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দ্বিতীয় বর্ণনা সহীহ বুখারী</w:t>
      </w:r>
      <w:r w:rsidRPr="00AF743D">
        <w:rPr>
          <w:rFonts w:ascii="Kalpurush" w:hAnsi="Kalpurush" w:cs="Kalpurush"/>
          <w:lang w:bidi="bn-IN"/>
        </w:rPr>
        <w:t xml:space="preserve">, </w:t>
      </w:r>
      <w:r>
        <w:rPr>
          <w:rFonts w:ascii="Kalpurush" w:hAnsi="Kalpurush" w:cs="Kalpurush"/>
          <w:cs/>
          <w:lang w:bidi="bn-IN"/>
        </w:rPr>
        <w:t>হাদীস নং ২৯৩৪</w:t>
      </w:r>
      <w:r>
        <w:rPr>
          <w:rFonts w:ascii="Kalpurush" w:hAnsi="Kalpurush" w:cs="Kalpurush" w:hint="cs"/>
          <w:cs/>
          <w:lang w:bidi="bn-BD"/>
        </w:rPr>
        <w:t>; সহীহ</w:t>
      </w:r>
      <w:r>
        <w:rPr>
          <w:rFonts w:ascii="Kalpurush" w:hAnsi="Kalpurush" w:cs="Kalpurush"/>
          <w:cs/>
          <w:lang w:bidi="bn-IN"/>
        </w:rPr>
        <w:t xml:space="preserve"> মুসলিম</w:t>
      </w:r>
      <w:r>
        <w:rPr>
          <w:rFonts w:ascii="Kalpurush" w:hAnsi="Kalpurush" w:cs="Kalpurush" w:hint="cs"/>
          <w:cs/>
          <w:lang w:bidi="bn-BD"/>
        </w:rPr>
        <w:t>, হাদীস নং</w:t>
      </w:r>
      <w:r w:rsidRPr="00AF743D">
        <w:rPr>
          <w:rFonts w:ascii="Kalpurush" w:hAnsi="Kalpurush" w:cs="Kalpurush"/>
          <w:cs/>
          <w:lang w:bidi="bn-IN"/>
        </w:rPr>
        <w:t xml:space="preserve"> </w:t>
      </w:r>
      <w:r>
        <w:rPr>
          <w:rFonts w:ascii="Kalpurush" w:hAnsi="Kalpurush" w:cs="Kalpurush"/>
          <w:cs/>
          <w:lang w:bidi="bn-IN"/>
        </w:rPr>
        <w:t>২১৭৫</w:t>
      </w:r>
      <w:r>
        <w:rPr>
          <w:rFonts w:ascii="Kalpurush" w:hAnsi="Kalpurush" w:cs="Kalpurush" w:hint="cs"/>
          <w:cs/>
          <w:lang w:bidi="hi-IN"/>
        </w:rPr>
        <w:t>।</w:t>
      </w:r>
    </w:p>
  </w:footnote>
  <w:footnote w:id="43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২০৩৮</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২১৭৫</w:t>
      </w:r>
      <w:r>
        <w:rPr>
          <w:rFonts w:ascii="Kalpurush" w:hAnsi="Kalpurush" w:cs="Kalpurush" w:hint="cs"/>
          <w:cs/>
          <w:lang w:bidi="hi-IN"/>
        </w:rPr>
        <w:t>।</w:t>
      </w:r>
    </w:p>
  </w:footnote>
  <w:footnote w:id="43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(১৪/৫৬)</w:t>
      </w:r>
      <w:r>
        <w:rPr>
          <w:rFonts w:ascii="Kalpurush" w:hAnsi="Kalpurush" w:cs="Kalpurush" w:hint="cs"/>
          <w:cs/>
          <w:lang w:bidi="hi-IN"/>
        </w:rPr>
        <w:t>।</w:t>
      </w:r>
    </w:p>
  </w:footnote>
  <w:footnote w:id="435">
    <w:p w:rsidR="00D9044F" w:rsidRPr="00AF743D" w:rsidRDefault="00D9044F" w:rsidP="00DD7C1C">
      <w:pPr>
        <w:bidi w:val="0"/>
        <w:spacing w:after="0" w:line="240" w:lineRule="auto"/>
        <w:ind w:left="142" w:hanging="142"/>
        <w:jc w:val="both"/>
        <w:rPr>
          <w:rFonts w:ascii="Kalpurush" w:hAnsi="Kalpurush" w:cs="Kalpurush"/>
          <w:noProof/>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hint="cs"/>
          <w:sz w:val="20"/>
          <w:szCs w:val="20"/>
          <w:cs/>
          <w:lang w:bidi="bn-BD"/>
        </w:rPr>
        <w:t xml:space="preserve">সহীহ </w:t>
      </w:r>
      <w:r>
        <w:rPr>
          <w:rFonts w:ascii="Kalpurush" w:hAnsi="Kalpurush" w:cs="Kalpurush"/>
          <w:noProof/>
          <w:sz w:val="20"/>
          <w:szCs w:val="20"/>
          <w:cs/>
          <w:lang w:bidi="bn-IN"/>
        </w:rPr>
        <w:t>মুসলিম</w:t>
      </w:r>
      <w:r>
        <w:rPr>
          <w:rFonts w:ascii="Kalpurush" w:hAnsi="Kalpurush" w:cs="Kalpurush"/>
          <w:noProof/>
          <w:sz w:val="20"/>
          <w:szCs w:val="20"/>
          <w:lang w:bidi="bn-IN"/>
        </w:rPr>
        <w:t xml:space="preserve">, </w:t>
      </w:r>
      <w:r>
        <w:rPr>
          <w:rFonts w:ascii="Kalpurush" w:hAnsi="Kalpurush" w:cs="Kalpurush"/>
          <w:noProof/>
          <w:sz w:val="20"/>
          <w:szCs w:val="20"/>
          <w:cs/>
          <w:lang w:bidi="bn-IN"/>
        </w:rPr>
        <w:t xml:space="preserve">হাদীস নং </w:t>
      </w:r>
      <w:r w:rsidRPr="00AF743D">
        <w:rPr>
          <w:rFonts w:ascii="Kalpurush" w:hAnsi="Kalpurush" w:cs="Kalpurush"/>
          <w:noProof/>
          <w:sz w:val="20"/>
          <w:szCs w:val="20"/>
          <w:cs/>
          <w:lang w:bidi="bn-IN"/>
        </w:rPr>
        <w:t>৭৬২</w:t>
      </w:r>
      <w:r>
        <w:rPr>
          <w:rFonts w:ascii="Kalpurush" w:hAnsi="Kalpurush" w:cs="Kalpurush"/>
          <w:noProof/>
          <w:sz w:val="20"/>
          <w:szCs w:val="20"/>
          <w:lang w:bidi="bn-IN"/>
        </w:rPr>
        <w:t xml:space="preserve">; </w:t>
      </w:r>
      <w:r>
        <w:rPr>
          <w:rFonts w:ascii="Kalpurush" w:hAnsi="Kalpurush" w:cs="Kalpurush"/>
          <w:noProof/>
          <w:sz w:val="20"/>
          <w:szCs w:val="20"/>
          <w:cs/>
          <w:lang w:bidi="bn-IN"/>
        </w:rPr>
        <w:t xml:space="preserve">আবু </w:t>
      </w:r>
      <w:r w:rsidRPr="00AF743D">
        <w:rPr>
          <w:rFonts w:ascii="Kalpurush" w:hAnsi="Kalpurush" w:cs="Kalpurush"/>
          <w:noProof/>
          <w:sz w:val="20"/>
          <w:szCs w:val="20"/>
          <w:cs/>
          <w:lang w:bidi="bn-IN"/>
        </w:rPr>
        <w:t>দাউদ</w:t>
      </w:r>
      <w:r w:rsidRPr="00AF743D">
        <w:rPr>
          <w:rFonts w:ascii="Kalpurush" w:hAnsi="Kalpurush" w:cs="Kalpurush"/>
          <w:noProof/>
          <w:sz w:val="20"/>
          <w:szCs w:val="20"/>
          <w:lang w:bidi="bn-IN"/>
        </w:rPr>
        <w:t xml:space="preserve">, </w:t>
      </w:r>
      <w:r w:rsidRPr="00AF743D">
        <w:rPr>
          <w:rFonts w:ascii="Kalpurush" w:hAnsi="Kalpurush" w:cs="Kalpurush"/>
          <w:noProof/>
          <w:sz w:val="20"/>
          <w:szCs w:val="20"/>
          <w:cs/>
          <w:lang w:bidi="bn-IN"/>
        </w:rPr>
        <w:t>হাদীস নং ১৩৭৮</w:t>
      </w:r>
      <w:r>
        <w:rPr>
          <w:rFonts w:ascii="Kalpurush" w:hAnsi="Kalpurush" w:cs="Kalpurush"/>
          <w:noProof/>
          <w:sz w:val="20"/>
          <w:szCs w:val="20"/>
          <w:lang w:bidi="bn-IN"/>
        </w:rPr>
        <w:t xml:space="preserve">; </w:t>
      </w:r>
      <w:r>
        <w:rPr>
          <w:rFonts w:ascii="Kalpurush" w:hAnsi="Kalpurush" w:cs="Kalpurush"/>
          <w:noProof/>
          <w:sz w:val="20"/>
          <w:szCs w:val="20"/>
          <w:cs/>
          <w:lang w:bidi="bn-IN"/>
        </w:rPr>
        <w:t>তিরমিযী</w:t>
      </w:r>
      <w:r>
        <w:rPr>
          <w:rFonts w:ascii="Kalpurush" w:hAnsi="Kalpurush" w:cs="Kalpurush"/>
          <w:noProof/>
          <w:sz w:val="20"/>
          <w:szCs w:val="20"/>
          <w:lang w:bidi="bn-IN"/>
        </w:rPr>
        <w:t xml:space="preserve">, </w:t>
      </w:r>
      <w:r>
        <w:rPr>
          <w:rFonts w:ascii="Kalpurush" w:hAnsi="Kalpurush" w:cs="Kalpurush"/>
          <w:noProof/>
          <w:sz w:val="20"/>
          <w:szCs w:val="20"/>
          <w:cs/>
          <w:lang w:bidi="bn-IN"/>
        </w:rPr>
        <w:t xml:space="preserve">হাদীস নং </w:t>
      </w:r>
      <w:r w:rsidRPr="00AF743D">
        <w:rPr>
          <w:rFonts w:ascii="Kalpurush" w:hAnsi="Kalpurush" w:cs="Kalpurush"/>
          <w:noProof/>
          <w:sz w:val="20"/>
          <w:szCs w:val="20"/>
          <w:cs/>
          <w:lang w:bidi="bn-IN"/>
        </w:rPr>
        <w:t>৩৩৫১</w:t>
      </w:r>
      <w:r>
        <w:rPr>
          <w:rFonts w:ascii="Kalpurush" w:hAnsi="Kalpurush" w:cs="Kalpurush"/>
          <w:noProof/>
          <w:sz w:val="20"/>
          <w:szCs w:val="20"/>
          <w:lang w:bidi="bn-IN"/>
        </w:rPr>
        <w:t xml:space="preserve">; </w:t>
      </w:r>
      <w:r>
        <w:rPr>
          <w:rFonts w:ascii="Kalpurush" w:hAnsi="Kalpurush" w:cs="Kalpurush"/>
          <w:noProof/>
          <w:sz w:val="20"/>
          <w:szCs w:val="20"/>
          <w:cs/>
          <w:lang w:bidi="bn-IN"/>
        </w:rPr>
        <w:t>আহমদ</w:t>
      </w:r>
      <w:r w:rsidRPr="00AF743D">
        <w:rPr>
          <w:rFonts w:ascii="Kalpurush" w:hAnsi="Kalpurush" w:cs="Kalpurush"/>
          <w:noProof/>
          <w:sz w:val="20"/>
          <w:szCs w:val="20"/>
          <w:cs/>
          <w:lang w:bidi="bn-IN"/>
        </w:rPr>
        <w:t>: (৫/১৩০)</w:t>
      </w:r>
      <w:r>
        <w:rPr>
          <w:rFonts w:ascii="Kalpurush" w:hAnsi="Kalpurush" w:cs="Kalpurush" w:hint="cs"/>
          <w:noProof/>
          <w:sz w:val="20"/>
          <w:szCs w:val="20"/>
          <w:cs/>
          <w:lang w:bidi="hi-IN"/>
        </w:rPr>
        <w:t>।</w:t>
      </w:r>
    </w:p>
  </w:footnote>
  <w:footnote w:id="43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sidRPr="00AF743D">
        <w:rPr>
          <w:rFonts w:ascii="Kalpurush" w:hAnsi="Kalpurush" w:cs="Kalpurush"/>
          <w:noProof/>
          <w:cs/>
          <w:lang w:bidi="bn-IN"/>
        </w:rPr>
        <w:t>আহমদ: (৫/১৩০)</w:t>
      </w:r>
      <w:r>
        <w:rPr>
          <w:rFonts w:ascii="Kalpurush" w:hAnsi="Kalpurush" w:cs="Kalpurush" w:hint="cs"/>
          <w:noProof/>
          <w:cs/>
          <w:lang w:bidi="bn-BD"/>
        </w:rPr>
        <w:t>,</w:t>
      </w:r>
      <w:r w:rsidRPr="00AF743D">
        <w:rPr>
          <w:rFonts w:ascii="Kalpurush" w:hAnsi="Kalpurush" w:cs="Kalpurush"/>
          <w:noProof/>
          <w:lang w:bidi="bn-BD"/>
        </w:rPr>
        <w:t xml:space="preserve"> </w:t>
      </w:r>
      <w:r w:rsidRPr="00AF743D">
        <w:rPr>
          <w:rFonts w:ascii="Kalpurush" w:hAnsi="Kalpurush" w:cs="Kalpurush"/>
          <w:noProof/>
          <w:cs/>
          <w:lang w:bidi="bn-IN"/>
        </w:rPr>
        <w:t>ইবন হিব্বান এ হাদীস সহীহ বলেছেন</w:t>
      </w:r>
      <w:r w:rsidRPr="00AF743D">
        <w:rPr>
          <w:rFonts w:ascii="Kalpurush" w:hAnsi="Kalpurush" w:cs="Kalpurush"/>
          <w:noProof/>
          <w:lang w:bidi="bn-BD"/>
        </w:rPr>
        <w:t>,</w:t>
      </w:r>
      <w:r w:rsidRPr="00AF743D">
        <w:rPr>
          <w:rFonts w:ascii="Kalpurush" w:hAnsi="Kalpurush" w:cs="Kalpurush"/>
          <w:noProof/>
          <w:cs/>
          <w:lang w:bidi="bn-BD"/>
        </w:rPr>
        <w:t xml:space="preserve"> হাদীস</w:t>
      </w:r>
      <w:r w:rsidRPr="00AF743D">
        <w:rPr>
          <w:rFonts w:ascii="Kalpurush" w:hAnsi="Kalpurush" w:cs="Kalpurush"/>
          <w:noProof/>
          <w:cs/>
          <w:lang w:bidi="bn-IN"/>
        </w:rPr>
        <w:t xml:space="preserve"> </w:t>
      </w:r>
      <w:r>
        <w:rPr>
          <w:rFonts w:ascii="Kalpurush" w:hAnsi="Kalpurush" w:cs="Kalpurush"/>
          <w:noProof/>
          <w:cs/>
          <w:lang w:bidi="bn-IN"/>
        </w:rPr>
        <w:t>নং ৩৬৯০</w:t>
      </w:r>
      <w:r>
        <w:rPr>
          <w:rFonts w:ascii="Kalpurush" w:hAnsi="Kalpurush" w:cs="Kalpurush" w:hint="cs"/>
          <w:noProof/>
          <w:cs/>
          <w:lang w:bidi="hi-IN"/>
        </w:rPr>
        <w:t>।</w:t>
      </w:r>
    </w:p>
  </w:footnote>
  <w:footnote w:id="437">
    <w:p w:rsidR="00D9044F" w:rsidRPr="00AF743D" w:rsidRDefault="00D9044F" w:rsidP="007819AF">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noProof/>
          <w:cs/>
          <w:lang w:bidi="bn-IN"/>
        </w:rPr>
        <w:t>তিরমিযী</w:t>
      </w:r>
      <w:r>
        <w:rPr>
          <w:rFonts w:ascii="Kalpurush" w:hAnsi="Kalpurush" w:cs="Kalpurush"/>
          <w:noProof/>
          <w:lang w:bidi="bn-IN"/>
        </w:rPr>
        <w:t xml:space="preserve">, </w:t>
      </w:r>
      <w:r>
        <w:rPr>
          <w:rFonts w:ascii="Kalpurush" w:hAnsi="Kalpurush" w:cs="Kalpurush"/>
          <w:noProof/>
          <w:cs/>
          <w:lang w:bidi="bn-IN"/>
        </w:rPr>
        <w:t>হাদীস নং ৭৯৩</w:t>
      </w:r>
      <w:r>
        <w:rPr>
          <w:rFonts w:ascii="Kalpurush" w:hAnsi="Kalpurush" w:cs="Kalpurush" w:hint="cs"/>
          <w:noProof/>
          <w:cs/>
          <w:lang w:bidi="hi-IN"/>
        </w:rPr>
        <w:t>।</w:t>
      </w:r>
      <w:r w:rsidRPr="00AF743D">
        <w:rPr>
          <w:rFonts w:ascii="Kalpurush" w:hAnsi="Kalpurush" w:cs="Kalpurush"/>
          <w:noProof/>
          <w:lang w:bidi="bn-BD"/>
        </w:rPr>
        <w:t xml:space="preserve"> </w:t>
      </w:r>
      <w:r w:rsidRPr="00AF743D">
        <w:rPr>
          <w:rFonts w:ascii="Kalpurush" w:hAnsi="Kalpurush" w:cs="Kalpurush"/>
          <w:noProof/>
          <w:cs/>
          <w:lang w:bidi="bn-IN"/>
        </w:rPr>
        <w:t>তিনি হাদীসটি হাসান ও সহীহ বলেছেন।</w:t>
      </w:r>
    </w:p>
  </w:footnote>
  <w:footnote w:id="438">
    <w:p w:rsidR="00D9044F" w:rsidRPr="00AF743D" w:rsidRDefault="00D9044F" w:rsidP="007819AF">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sidRPr="00AF743D">
        <w:rPr>
          <w:rFonts w:ascii="Kalpurush" w:hAnsi="Kalpurush" w:cs="Kalpurush"/>
          <w:noProof/>
          <w:cs/>
          <w:lang w:bidi="bn-IN"/>
        </w:rPr>
        <w:t>আবু দাউদ</w:t>
      </w:r>
      <w:r w:rsidRPr="00AF743D">
        <w:rPr>
          <w:rFonts w:ascii="Kalpurush" w:hAnsi="Kalpurush" w:cs="Kalpurush"/>
          <w:noProof/>
          <w:lang w:bidi="bn-IN"/>
        </w:rPr>
        <w:t xml:space="preserve">, </w:t>
      </w:r>
      <w:r>
        <w:rPr>
          <w:rFonts w:ascii="Kalpurush" w:hAnsi="Kalpurush" w:cs="Kalpurush"/>
          <w:noProof/>
          <w:cs/>
          <w:lang w:bidi="bn-IN"/>
        </w:rPr>
        <w:t>হাদীস নং ১৩৮৬</w:t>
      </w:r>
      <w:r>
        <w:rPr>
          <w:rFonts w:ascii="Kalpurush" w:hAnsi="Kalpurush" w:cs="Kalpurush" w:hint="cs"/>
          <w:noProof/>
          <w:cs/>
          <w:lang w:bidi="bn-BD"/>
        </w:rPr>
        <w:t>;</w:t>
      </w:r>
      <w:r w:rsidRPr="00AF743D">
        <w:rPr>
          <w:rFonts w:ascii="Kalpurush" w:hAnsi="Kalpurush" w:cs="Kalpurush"/>
          <w:noProof/>
          <w:lang w:bidi="bn-BD"/>
        </w:rPr>
        <w:t xml:space="preserve"> </w:t>
      </w:r>
      <w:r>
        <w:rPr>
          <w:rFonts w:ascii="Kalpurush" w:hAnsi="Kalpurush" w:cs="Kalpurush"/>
          <w:noProof/>
          <w:cs/>
          <w:lang w:bidi="bn-IN"/>
        </w:rPr>
        <w:t>ইবন হিব্বান</w:t>
      </w:r>
      <w:r>
        <w:rPr>
          <w:rFonts w:ascii="Kalpurush" w:hAnsi="Kalpurush" w:cs="Kalpurush"/>
          <w:noProof/>
          <w:lang w:bidi="bn-IN"/>
        </w:rPr>
        <w:t xml:space="preserve">, </w:t>
      </w:r>
      <w:r>
        <w:rPr>
          <w:rFonts w:ascii="Kalpurush" w:hAnsi="Kalpurush" w:cs="Kalpurush"/>
          <w:noProof/>
          <w:cs/>
          <w:lang w:bidi="bn-IN"/>
        </w:rPr>
        <w:t>হাদীস নং ৩৬৮০</w:t>
      </w:r>
      <w:r>
        <w:rPr>
          <w:rFonts w:ascii="Kalpurush" w:hAnsi="Kalpurush" w:cs="Kalpurush" w:hint="cs"/>
          <w:noProof/>
          <w:cs/>
          <w:lang w:bidi="hi-IN"/>
        </w:rPr>
        <w:t>।</w:t>
      </w:r>
      <w:r w:rsidRPr="00AF743D">
        <w:rPr>
          <w:rFonts w:ascii="Kalpurush" w:hAnsi="Kalpurush" w:cs="Kalpurush"/>
          <w:noProof/>
          <w:lang w:bidi="bn-BD"/>
        </w:rPr>
        <w:t xml:space="preserve"> </w:t>
      </w:r>
      <w:r w:rsidRPr="00AF743D">
        <w:rPr>
          <w:rFonts w:ascii="Kalpurush" w:hAnsi="Kalpurush" w:cs="Kalpurush"/>
          <w:noProof/>
          <w:cs/>
          <w:lang w:bidi="bn-IN"/>
        </w:rPr>
        <w:t>আলবানি তা সহীহ বলেছেন।</w:t>
      </w:r>
    </w:p>
  </w:footnote>
  <w:footnote w:id="439">
    <w:p w:rsidR="00D9044F" w:rsidRPr="00AF743D" w:rsidRDefault="00D9044F" w:rsidP="007819AF">
      <w:pPr>
        <w:bidi w:val="0"/>
        <w:spacing w:after="0" w:line="240" w:lineRule="auto"/>
        <w:ind w:left="142" w:hanging="142"/>
        <w:jc w:val="both"/>
        <w:rPr>
          <w:rFonts w:ascii="Kalpurush" w:hAnsi="Kalpurush" w:cs="Kalpurush"/>
          <w:noProof/>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sidRPr="00AF743D">
        <w:rPr>
          <w:rFonts w:ascii="Kalpurush" w:hAnsi="Kalpurush" w:cs="Kalpurush"/>
          <w:noProof/>
          <w:sz w:val="20"/>
          <w:szCs w:val="20"/>
          <w:cs/>
          <w:lang w:bidi="bn-IN"/>
        </w:rPr>
        <w:t>আহমদ: (১/২৪০</w:t>
      </w:r>
      <w:r>
        <w:rPr>
          <w:rFonts w:ascii="Kalpurush" w:hAnsi="Kalpurush" w:cs="Kalpurush" w:hint="cs"/>
          <w:noProof/>
          <w:sz w:val="20"/>
          <w:szCs w:val="20"/>
          <w:cs/>
          <w:lang w:bidi="bn-BD"/>
        </w:rPr>
        <w:t>)</w:t>
      </w:r>
      <w:r>
        <w:rPr>
          <w:rFonts w:ascii="Kalpurush" w:hAnsi="Kalpurush" w:cs="Kalpurush"/>
          <w:noProof/>
          <w:sz w:val="20"/>
          <w:szCs w:val="20"/>
          <w:lang w:bidi="bn-IN"/>
        </w:rPr>
        <w:t xml:space="preserve">; </w:t>
      </w:r>
      <w:r>
        <w:rPr>
          <w:rFonts w:ascii="Kalpurush" w:hAnsi="Kalpurush" w:cs="Kalpurush"/>
          <w:noProof/>
          <w:sz w:val="20"/>
          <w:szCs w:val="20"/>
          <w:cs/>
          <w:lang w:bidi="bn-IN"/>
        </w:rPr>
        <w:t>বায়হাকি</w:t>
      </w:r>
      <w:r w:rsidRPr="00AF743D">
        <w:rPr>
          <w:rFonts w:ascii="Kalpurush" w:hAnsi="Kalpurush" w:cs="Kalpurush"/>
          <w:noProof/>
          <w:sz w:val="20"/>
          <w:szCs w:val="20"/>
          <w:cs/>
          <w:lang w:bidi="bn-IN"/>
        </w:rPr>
        <w:t>: (৪/৩১২)</w:t>
      </w:r>
      <w:r>
        <w:rPr>
          <w:rFonts w:ascii="Kalpurush" w:hAnsi="Kalpurush" w:cs="Kalpurush" w:hint="cs"/>
          <w:noProof/>
          <w:sz w:val="20"/>
          <w:szCs w:val="20"/>
          <w:cs/>
          <w:lang w:bidi="bn-BD"/>
        </w:rPr>
        <w:t>;</w:t>
      </w:r>
      <w:r w:rsidRPr="00AF743D">
        <w:rPr>
          <w:rFonts w:ascii="Kalpurush" w:hAnsi="Kalpurush" w:cs="Kalpurush"/>
          <w:noProof/>
          <w:sz w:val="20"/>
          <w:szCs w:val="20"/>
          <w:lang w:bidi="bn-BD"/>
        </w:rPr>
        <w:t xml:space="preserve"> </w:t>
      </w:r>
      <w:r w:rsidRPr="00AF743D">
        <w:rPr>
          <w:rFonts w:ascii="Kalpurush" w:hAnsi="Kalpurush" w:cs="Kalpurush"/>
          <w:noProof/>
          <w:sz w:val="20"/>
          <w:szCs w:val="20"/>
          <w:cs/>
          <w:lang w:bidi="bn-IN"/>
        </w:rPr>
        <w:t>তাবরানি ফিল কাবির: (১১/৩১১)</w:t>
      </w:r>
      <w:r w:rsidRPr="00AF743D">
        <w:rPr>
          <w:rFonts w:ascii="Kalpurush" w:hAnsi="Kalpurush" w:cs="Kalpurush"/>
          <w:noProof/>
          <w:sz w:val="20"/>
          <w:szCs w:val="20"/>
          <w:lang w:bidi="bn-BD"/>
        </w:rPr>
        <w:t>,</w:t>
      </w:r>
      <w:r w:rsidRPr="00AF743D">
        <w:rPr>
          <w:rFonts w:ascii="Kalpurush" w:hAnsi="Kalpurush" w:cs="Kalpurush"/>
          <w:noProof/>
          <w:sz w:val="20"/>
          <w:szCs w:val="20"/>
          <w:cs/>
          <w:lang w:bidi="bn-BD"/>
        </w:rPr>
        <w:t xml:space="preserve"> হাদীস</w:t>
      </w:r>
      <w:r w:rsidRPr="00AF743D">
        <w:rPr>
          <w:rFonts w:ascii="Kalpurush" w:hAnsi="Kalpurush" w:cs="Kalpurush"/>
          <w:noProof/>
          <w:sz w:val="20"/>
          <w:szCs w:val="20"/>
          <w:cs/>
          <w:lang w:bidi="bn-IN"/>
        </w:rPr>
        <w:t xml:space="preserve"> </w:t>
      </w:r>
      <w:r>
        <w:rPr>
          <w:rFonts w:ascii="Kalpurush" w:hAnsi="Kalpurush" w:cs="Kalpurush"/>
          <w:noProof/>
          <w:sz w:val="20"/>
          <w:szCs w:val="20"/>
          <w:cs/>
          <w:lang w:bidi="bn-IN"/>
        </w:rPr>
        <w:t>নং ১১৮৩৬</w:t>
      </w:r>
      <w:r>
        <w:rPr>
          <w:rFonts w:ascii="Kalpurush" w:hAnsi="Kalpurush" w:cs="Kalpurush" w:hint="cs"/>
          <w:noProof/>
          <w:sz w:val="20"/>
          <w:szCs w:val="20"/>
          <w:cs/>
          <w:lang w:bidi="bn-BD"/>
        </w:rPr>
        <w:t>;</w:t>
      </w:r>
      <w:r w:rsidRPr="00AF743D">
        <w:rPr>
          <w:rFonts w:ascii="Kalpurush" w:hAnsi="Kalpurush" w:cs="Kalpurush"/>
          <w:noProof/>
          <w:sz w:val="20"/>
          <w:szCs w:val="20"/>
          <w:lang w:bidi="bn-BD"/>
        </w:rPr>
        <w:t xml:space="preserve"> </w:t>
      </w:r>
      <w:r w:rsidRPr="00AF743D">
        <w:rPr>
          <w:rFonts w:ascii="Kalpurush" w:hAnsi="Kalpurush" w:cs="Kalpurush"/>
          <w:noProof/>
          <w:sz w:val="20"/>
          <w:szCs w:val="20"/>
          <w:cs/>
          <w:lang w:bidi="bn-IN"/>
        </w:rPr>
        <w:t>হায়সামি ফি মাজমাউয যাওয়ায়েদ</w:t>
      </w:r>
      <w:r w:rsidRPr="00AF743D">
        <w:rPr>
          <w:rFonts w:ascii="Kalpurush" w:hAnsi="Kalpurush" w:cs="Kalpurush"/>
          <w:noProof/>
          <w:sz w:val="20"/>
          <w:szCs w:val="20"/>
          <w:lang w:bidi="bn-BD"/>
        </w:rPr>
        <w:t>’: (</w:t>
      </w:r>
      <w:r w:rsidRPr="00AF743D">
        <w:rPr>
          <w:rFonts w:ascii="Kalpurush" w:hAnsi="Kalpurush" w:cs="Kalpurush"/>
          <w:noProof/>
          <w:sz w:val="20"/>
          <w:szCs w:val="20"/>
          <w:cs/>
          <w:lang w:bidi="bn-IN"/>
        </w:rPr>
        <w:t>৩/১৭৬) গ্রন্থে বলেন: হাদীসটি ইমাম আহমদ বর্ণনা করেছেন</w:t>
      </w:r>
      <w:r w:rsidRPr="00AF743D">
        <w:rPr>
          <w:rFonts w:ascii="Kalpurush" w:hAnsi="Kalpurush" w:cs="Kalpurush"/>
          <w:noProof/>
          <w:sz w:val="20"/>
          <w:szCs w:val="20"/>
          <w:lang w:bidi="bn-BD"/>
        </w:rPr>
        <w:t xml:space="preserve">, </w:t>
      </w:r>
      <w:r w:rsidRPr="00AF743D">
        <w:rPr>
          <w:rFonts w:ascii="Kalpurush" w:hAnsi="Kalpurush" w:cs="Kalpurush"/>
          <w:noProof/>
          <w:sz w:val="20"/>
          <w:szCs w:val="20"/>
          <w:cs/>
          <w:lang w:bidi="bn-IN"/>
        </w:rPr>
        <w:t xml:space="preserve">এর সকল বর্ণনাকারী সহীহ গ্রন্থের বর্ণনাকারী। </w:t>
      </w:r>
      <w:r>
        <w:rPr>
          <w:rFonts w:ascii="Kalpurush" w:hAnsi="Kalpurush" w:cs="Kalpurush"/>
          <w:noProof/>
          <w:sz w:val="20"/>
          <w:szCs w:val="20"/>
          <w:cs/>
          <w:lang w:bidi="bn-IN"/>
        </w:rPr>
        <w:t xml:space="preserve">শাইখ </w:t>
      </w:r>
      <w:r w:rsidRPr="00AF743D">
        <w:rPr>
          <w:rFonts w:ascii="Kalpurush" w:hAnsi="Kalpurush" w:cs="Kalpurush"/>
          <w:noProof/>
          <w:sz w:val="20"/>
          <w:szCs w:val="20"/>
          <w:cs/>
          <w:lang w:bidi="bn-IN"/>
        </w:rPr>
        <w:t>আহমদ শাকের হাদীসটি সহীহ বলেছেন</w:t>
      </w:r>
      <w:r w:rsidRPr="00AF743D">
        <w:rPr>
          <w:rFonts w:ascii="Kalpurush" w:hAnsi="Kalpurush" w:cs="Kalpurush"/>
          <w:noProof/>
          <w:sz w:val="20"/>
          <w:szCs w:val="20"/>
          <w:lang w:bidi="bn-BD"/>
        </w:rPr>
        <w:t>, (</w:t>
      </w:r>
      <w:r w:rsidRPr="00AF743D">
        <w:rPr>
          <w:rFonts w:ascii="Kalpurush" w:hAnsi="Kalpurush" w:cs="Kalpurush"/>
          <w:noProof/>
          <w:sz w:val="20"/>
          <w:szCs w:val="20"/>
          <w:cs/>
          <w:lang w:bidi="bn-IN"/>
        </w:rPr>
        <w:t>২১৪৯)।</w:t>
      </w:r>
    </w:p>
  </w:footnote>
  <w:footnote w:id="44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৩০৮৪</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sidRPr="00AF743D">
        <w:rPr>
          <w:rFonts w:ascii="Kalpurush" w:hAnsi="Kalpurush" w:cs="Kalpurush"/>
          <w:cs/>
          <w:lang w:bidi="bn-IN"/>
        </w:rPr>
        <w:t>হাদীস নং ১১৫৫</w:t>
      </w:r>
      <w:r>
        <w:rPr>
          <w:rFonts w:ascii="Kalpurush" w:hAnsi="Kalpurush" w:cs="Kalpurush"/>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৭৬৫</w:t>
      </w:r>
      <w:r>
        <w:rPr>
          <w:rFonts w:ascii="Kalpurush" w:hAnsi="Kalpurush" w:cs="Kalpurush"/>
          <w:lang w:bidi="bn-IN"/>
        </w:rPr>
        <w:t xml:space="preserve">; </w:t>
      </w:r>
      <w:r>
        <w:rPr>
          <w:rFonts w:ascii="Kalpurush" w:hAnsi="Kalpurush" w:cs="Kalpurush"/>
          <w:cs/>
          <w:lang w:bidi="bn-IN"/>
        </w:rPr>
        <w:t>নাসাঈ</w:t>
      </w:r>
      <w:r w:rsidRPr="00AF743D">
        <w:rPr>
          <w:rFonts w:ascii="Kalpurush" w:hAnsi="Kalpurush" w:cs="Kalpurush"/>
          <w:cs/>
          <w:lang w:bidi="bn-IN"/>
        </w:rPr>
        <w:t>: (৪/১৬৮</w:t>
      </w:r>
      <w:r>
        <w:rPr>
          <w:rFonts w:ascii="Kalpurush" w:hAnsi="Kalpurush" w:cs="Kalpurush" w:hint="cs"/>
          <w:cs/>
          <w:lang w:bidi="bn-BD"/>
        </w:rPr>
        <w:t>)</w:t>
      </w:r>
      <w:r>
        <w:rPr>
          <w:rFonts w:ascii="Kalpurush" w:hAnsi="Kalpurush" w:cs="Kalpurush"/>
          <w:lang w:bidi="bn-IN"/>
        </w:rPr>
        <w:t xml:space="preserve">; </w:t>
      </w:r>
      <w:r>
        <w:rPr>
          <w:rFonts w:ascii="Kalpurush" w:hAnsi="Kalpurush" w:cs="Kalpurush"/>
          <w:cs/>
          <w:lang w:bidi="bn-IN"/>
        </w:rPr>
        <w:t>ইবন মাজাহ</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১৬৪০</w:t>
      </w:r>
      <w:r>
        <w:rPr>
          <w:rFonts w:ascii="Kalpurush" w:hAnsi="Kalpurush" w:cs="Kalpurush"/>
          <w:lang w:bidi="bn-IN"/>
        </w:rPr>
        <w:t xml:space="preserve">; </w:t>
      </w:r>
      <w:r>
        <w:rPr>
          <w:rFonts w:ascii="Kalpurush" w:hAnsi="Kalpurush" w:cs="Kalpurush"/>
          <w:cs/>
          <w:lang w:bidi="bn-IN"/>
        </w:rPr>
        <w:t>আহমদ</w:t>
      </w:r>
      <w:r w:rsidRPr="00AF743D">
        <w:rPr>
          <w:rFonts w:ascii="Kalpurush" w:hAnsi="Kalpurush" w:cs="Kalpurush"/>
          <w:cs/>
          <w:lang w:bidi="bn-IN"/>
        </w:rPr>
        <w:t>: (৫/৩৩৫)</w:t>
      </w:r>
      <w:r>
        <w:rPr>
          <w:rFonts w:ascii="Kalpurush" w:hAnsi="Kalpurush" w:cs="Kalpurush" w:hint="cs"/>
          <w:cs/>
          <w:lang w:bidi="hi-IN"/>
        </w:rPr>
        <w:t>।</w:t>
      </w:r>
    </w:p>
  </w:footnote>
  <w:footnote w:id="44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Pr>
          <w:rFonts w:ascii="Kalpurush" w:hAnsi="Kalpurush" w:cs="Kalpurush"/>
          <w:cs/>
          <w:lang w:bidi="bn-IN"/>
        </w:rPr>
        <w:t>হাদীস নং ১৭৯৭</w:t>
      </w:r>
      <w:r>
        <w:rPr>
          <w:rFonts w:ascii="Kalpurush" w:hAnsi="Kalpurush" w:cs="Kalpurush" w:hint="cs"/>
          <w:cs/>
          <w:lang w:bidi="hi-IN"/>
        </w:rPr>
        <w:t>।</w:t>
      </w:r>
    </w:p>
  </w:footnote>
  <w:footnote w:id="44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হাদীস নং ৭৬৫</w:t>
      </w:r>
      <w:r>
        <w:rPr>
          <w:rFonts w:ascii="Kalpurush" w:hAnsi="Kalpurush" w:cs="Kalpurush" w:hint="cs"/>
          <w:cs/>
          <w:lang w:bidi="hi-IN"/>
        </w:rPr>
        <w:t>।</w:t>
      </w:r>
      <w:r w:rsidRPr="00AF743D">
        <w:rPr>
          <w:rFonts w:ascii="Kalpurush" w:hAnsi="Kalpurush" w:cs="Kalpurush"/>
          <w:lang w:bidi="bn-BD"/>
        </w:rPr>
        <w:t xml:space="preserve"> </w:t>
      </w:r>
      <w:r>
        <w:rPr>
          <w:rFonts w:ascii="Kalpurush" w:hAnsi="Kalpurush" w:cs="Kalpurush"/>
          <w:cs/>
          <w:lang w:bidi="bn-IN"/>
        </w:rPr>
        <w:t>তিনি বলেছেন: হাসান-সহ</w:t>
      </w:r>
      <w:r>
        <w:rPr>
          <w:rFonts w:ascii="Kalpurush" w:hAnsi="Kalpurush" w:cs="Kalpurush" w:hint="cs"/>
          <w:cs/>
          <w:lang w:bidi="bn-BD"/>
        </w:rPr>
        <w:t>ী</w:t>
      </w:r>
      <w:r>
        <w:rPr>
          <w:rFonts w:ascii="Kalpurush" w:hAnsi="Kalpurush" w:cs="Kalpurush"/>
          <w:cs/>
          <w:lang w:bidi="bn-IN"/>
        </w:rPr>
        <w:t>হ-গর</w:t>
      </w:r>
      <w:r>
        <w:rPr>
          <w:rFonts w:ascii="Kalpurush" w:hAnsi="Kalpurush" w:cs="Kalpurush" w:hint="cs"/>
          <w:cs/>
          <w:lang w:bidi="bn-BD"/>
        </w:rPr>
        <w:t>ী</w:t>
      </w:r>
      <w:r w:rsidRPr="00AF743D">
        <w:rPr>
          <w:rFonts w:ascii="Kalpurush" w:hAnsi="Kalpurush" w:cs="Kalpurush"/>
          <w:cs/>
          <w:lang w:bidi="bn-IN"/>
        </w:rPr>
        <w:t>ব।</w:t>
      </w:r>
    </w:p>
  </w:footnote>
  <w:footnote w:id="44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১৭৯৮</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১০২৭</w:t>
      </w:r>
      <w:r>
        <w:rPr>
          <w:rFonts w:ascii="Kalpurush" w:hAnsi="Kalpurush" w:cs="Kalpurush" w:hint="cs"/>
          <w:cs/>
          <w:lang w:bidi="hi-IN"/>
        </w:rPr>
        <w:t>।</w:t>
      </w:r>
    </w:p>
  </w:footnote>
  <w:footnote w:id="44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২৬৮৬</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১০২৭</w:t>
      </w:r>
      <w:r>
        <w:rPr>
          <w:rFonts w:ascii="Kalpurush" w:hAnsi="Kalpurush" w:cs="Kalpurush" w:hint="cs"/>
          <w:cs/>
          <w:lang w:bidi="hi-IN"/>
        </w:rPr>
        <w:t>।</w:t>
      </w:r>
    </w:p>
  </w:footnote>
  <w:footnote w:id="44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মুসনাদে আহমদ: (২/৪৪৯)</w:t>
      </w:r>
      <w:r>
        <w:rPr>
          <w:rFonts w:ascii="Kalpurush" w:hAnsi="Kalpurush" w:cs="Kalpurush" w:hint="cs"/>
          <w:cs/>
          <w:lang w:bidi="hi-IN"/>
        </w:rPr>
        <w:t>।</w:t>
      </w:r>
    </w:p>
  </w:footnote>
  <w:footnote w:id="44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(৭/২৯)</w:t>
      </w:r>
      <w:r>
        <w:rPr>
          <w:rFonts w:ascii="Kalpurush" w:hAnsi="Kalpurush" w:cs="Kalpurush" w:hint="cs"/>
          <w:cs/>
          <w:lang w:bidi="hi-IN"/>
        </w:rPr>
        <w:t>।</w:t>
      </w:r>
    </w:p>
  </w:footnote>
  <w:footnote w:id="447">
    <w:p w:rsidR="00D9044F" w:rsidRPr="00AF743D" w:rsidRDefault="00D9044F" w:rsidP="00FE4092">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সহীহ ইবন হিব্বান</w:t>
      </w:r>
      <w:r>
        <w:rPr>
          <w:rFonts w:ascii="Kalpurush" w:hAnsi="Kalpurush" w:cs="Kalpurush"/>
          <w:lang w:bidi="bn-IN"/>
        </w:rPr>
        <w:t xml:space="preserve">, </w:t>
      </w:r>
      <w:r>
        <w:rPr>
          <w:rFonts w:ascii="Kalpurush" w:hAnsi="Kalpurush" w:cs="Kalpurush"/>
          <w:cs/>
          <w:lang w:bidi="bn-IN"/>
        </w:rPr>
        <w:t>হাদীস নং ৬৮৬৭</w:t>
      </w:r>
      <w:r>
        <w:rPr>
          <w:rFonts w:ascii="Kalpurush" w:hAnsi="Kalpurush" w:cs="Kalpurush" w:hint="cs"/>
          <w:cs/>
          <w:lang w:bidi="hi-IN"/>
        </w:rPr>
        <w:t>।</w:t>
      </w:r>
      <w:r w:rsidRPr="00AF743D">
        <w:rPr>
          <w:rFonts w:ascii="Kalpurush" w:hAnsi="Kalpurush" w:cs="Kalpurush"/>
          <w:lang w:bidi="bn-BD"/>
        </w:rPr>
        <w:t xml:space="preserve"> </w:t>
      </w:r>
      <w:r w:rsidRPr="00AF743D">
        <w:rPr>
          <w:rFonts w:ascii="Kalpurush" w:hAnsi="Kalpurush" w:cs="Kalpurush"/>
          <w:cs/>
          <w:lang w:bidi="bn-IN"/>
        </w:rPr>
        <w:t>ইবন আব্বাসের হাদীসে দুর্বলতা রয়েছে</w:t>
      </w:r>
      <w:r w:rsidRPr="00AF743D">
        <w:rPr>
          <w:rFonts w:ascii="Kalpurush" w:hAnsi="Kalpurush" w:cs="Kalpurush"/>
          <w:lang w:bidi="bn-BD"/>
        </w:rPr>
        <w:t xml:space="preserve">, </w:t>
      </w:r>
      <w:r w:rsidRPr="00AF743D">
        <w:rPr>
          <w:rFonts w:ascii="Kalpurush" w:hAnsi="Kalpurush" w:cs="Kalpurush"/>
          <w:cs/>
          <w:lang w:bidi="bn-IN"/>
        </w:rPr>
        <w:t>কিন্তু হায়সামি তাকে শক্তিশালী বলেছেন</w:t>
      </w:r>
      <w:r w:rsidRPr="00AF743D">
        <w:rPr>
          <w:rFonts w:ascii="Kalpurush" w:hAnsi="Kalpurush" w:cs="Kalpurush"/>
          <w:lang w:bidi="bn-BD"/>
        </w:rPr>
        <w:t xml:space="preserve">, </w:t>
      </w:r>
      <w:r w:rsidRPr="00AF743D">
        <w:rPr>
          <w:rFonts w:ascii="Kalpurush" w:hAnsi="Kalpurush" w:cs="Kalpurush"/>
          <w:cs/>
          <w:lang w:bidi="bn-IN"/>
        </w:rPr>
        <w:t>মাজমাউয যাওয়ায়েদ: (৯/৪৬)</w:t>
      </w:r>
      <w:r>
        <w:rPr>
          <w:rFonts w:ascii="Kalpurush" w:hAnsi="Kalpurush" w:cs="Kalpurush" w:hint="cs"/>
          <w:cs/>
          <w:lang w:bidi="hi-IN"/>
        </w:rPr>
        <w:t>।</w:t>
      </w:r>
    </w:p>
  </w:footnote>
  <w:footnote w:id="44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(৭/২৮)</w:t>
      </w:r>
      <w:r>
        <w:rPr>
          <w:rFonts w:ascii="Kalpurush" w:hAnsi="Kalpurush" w:cs="Kalpurush" w:hint="cs"/>
          <w:cs/>
          <w:lang w:bidi="hi-IN"/>
        </w:rPr>
        <w:t>।</w:t>
      </w:r>
    </w:p>
  </w:footnote>
  <w:footnote w:id="44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৭/২৮-২৯)</w:t>
      </w:r>
      <w:r>
        <w:rPr>
          <w:rFonts w:ascii="Kalpurush" w:hAnsi="Kalpurush" w:cs="Kalpurush" w:hint="cs"/>
          <w:cs/>
          <w:lang w:bidi="hi-IN"/>
        </w:rPr>
        <w:t>।</w:t>
      </w:r>
    </w:p>
  </w:footnote>
  <w:footnote w:id="450">
    <w:p w:rsidR="00D9044F" w:rsidRPr="00AF743D" w:rsidRDefault="00D9044F" w:rsidP="00FE4092">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আলা </w:t>
      </w:r>
      <w:r>
        <w:rPr>
          <w:rFonts w:ascii="Kalpurush" w:hAnsi="Kalpurush" w:cs="Kalpurush"/>
          <w:cs/>
          <w:lang w:bidi="bn-IN"/>
        </w:rPr>
        <w:t xml:space="preserve">মুসলিম </w:t>
      </w:r>
      <w:r>
        <w:rPr>
          <w:rFonts w:ascii="Kalpurush" w:hAnsi="Kalpurush" w:cs="Kalpurush" w:hint="cs"/>
          <w:cs/>
          <w:lang w:bidi="bn-BD"/>
        </w:rPr>
        <w:t>(</w:t>
      </w:r>
      <w:r w:rsidRPr="00AF743D">
        <w:rPr>
          <w:rFonts w:ascii="Kalpurush" w:hAnsi="Kalpurush" w:cs="Kalpurush"/>
          <w:cs/>
          <w:lang w:bidi="bn-IN"/>
        </w:rPr>
        <w:t>৭/১১৭)</w:t>
      </w:r>
      <w:r>
        <w:rPr>
          <w:rFonts w:ascii="Kalpurush" w:hAnsi="Kalpurush" w:cs="Kalpurush" w:hint="cs"/>
          <w:cs/>
          <w:lang w:bidi="hi-IN"/>
        </w:rPr>
        <w:t>।</w:t>
      </w:r>
    </w:p>
  </w:footnote>
  <w:footnote w:id="45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আত-তামহিদ: (৭/১৮৪-১৮৫)</w:t>
      </w:r>
      <w:r>
        <w:rPr>
          <w:rFonts w:ascii="Kalpurush" w:hAnsi="Kalpurush" w:cs="Kalpurush" w:hint="cs"/>
          <w:cs/>
          <w:lang w:bidi="hi-IN"/>
        </w:rPr>
        <w:t>।</w:t>
      </w:r>
    </w:p>
  </w:footnote>
  <w:footnote w:id="45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আত-তামহিদ: (৭/১৮৫)</w:t>
      </w:r>
      <w:r>
        <w:rPr>
          <w:rFonts w:ascii="Kalpurush" w:hAnsi="Kalpurush" w:cs="Kalpurush" w:hint="cs"/>
          <w:cs/>
          <w:lang w:bidi="hi-IN"/>
        </w:rPr>
        <w:t>।</w:t>
      </w:r>
    </w:p>
  </w:footnote>
  <w:footnote w:id="453">
    <w:p w:rsidR="00D9044F" w:rsidRPr="00FE4092" w:rsidRDefault="00D9044F" w:rsidP="00FE4092">
      <w:pPr>
        <w:pStyle w:val="FootnoteText"/>
        <w:bidi w:val="0"/>
        <w:rPr>
          <w:rFonts w:ascii="Kalpurush" w:hAnsi="Kalpurush" w:cs="Kalpurush"/>
          <w:cs/>
          <w:lang w:bidi="bn-BD"/>
        </w:rPr>
      </w:pPr>
      <w:r w:rsidRPr="00FE4092">
        <w:rPr>
          <w:rStyle w:val="FootnoteReference"/>
          <w:rFonts w:ascii="Kalpurush" w:hAnsi="Kalpurush" w:cs="Kalpurush"/>
        </w:rPr>
        <w:footnoteRef/>
      </w:r>
      <w:r w:rsidRPr="00FE4092">
        <w:rPr>
          <w:rFonts w:ascii="Kalpurush" w:hAnsi="Kalpurush" w:cs="Kalpurush"/>
          <w:rtl/>
        </w:rPr>
        <w:t xml:space="preserve"> </w:t>
      </w:r>
      <w:r w:rsidRPr="00FE4092">
        <w:rPr>
          <w:rFonts w:ascii="Kalpurush" w:hAnsi="Kalpurush" w:cs="Kalpurush"/>
          <w:cs/>
          <w:lang w:bidi="bn-IN"/>
        </w:rPr>
        <w:t xml:space="preserve">সহীহ </w:t>
      </w:r>
      <w:r w:rsidRPr="00FE4092">
        <w:rPr>
          <w:rFonts w:ascii="Kalpurush" w:hAnsi="Kalpurush" w:cs="Kalpurush"/>
          <w:cs/>
          <w:lang w:bidi="bn-BD"/>
        </w:rPr>
        <w:t>বুখারী ও মুসলিম</w:t>
      </w:r>
      <w:r>
        <w:rPr>
          <w:rFonts w:ascii="Kalpurush" w:hAnsi="Kalpurush" w:cs="Kalpurush" w:hint="cs"/>
          <w:cs/>
          <w:lang w:bidi="hi-IN"/>
        </w:rPr>
        <w:t>।</w:t>
      </w:r>
    </w:p>
  </w:footnote>
  <w:footnote w:id="454">
    <w:p w:rsidR="00D9044F" w:rsidRPr="00AF743D" w:rsidRDefault="00D9044F" w:rsidP="002B6378">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hint="cs"/>
          <w:cs/>
          <w:lang w:bidi="bn-BD"/>
        </w:rPr>
        <w:t xml:space="preserve">সহীহ </w:t>
      </w:r>
      <w:r w:rsidRPr="00AF743D">
        <w:rPr>
          <w:rFonts w:ascii="Kalpurush" w:hAnsi="Kalpurush" w:cs="Kalpurush"/>
          <w:cs/>
          <w:lang w:bidi="bn-IN"/>
        </w:rPr>
        <w:t>বুখারী</w:t>
      </w:r>
      <w:r>
        <w:rPr>
          <w:rFonts w:ascii="Kalpurush" w:hAnsi="Kalpurush" w:cs="Kalpurush" w:hint="cs"/>
          <w:cs/>
          <w:lang w:bidi="bn-BD"/>
        </w:rPr>
        <w:t xml:space="preserve">, হাদীস নং </w:t>
      </w:r>
      <w:r w:rsidRPr="00AF743D">
        <w:rPr>
          <w:rFonts w:ascii="Kalpurush" w:hAnsi="Kalpurush" w:cs="Kalpurush"/>
          <w:cs/>
          <w:lang w:bidi="bn-IN"/>
        </w:rPr>
        <w:t>১৯৩৭</w:t>
      </w:r>
      <w:r>
        <w:rPr>
          <w:rFonts w:ascii="Kalpurush" w:hAnsi="Kalpurush" w:cs="Kalpurush" w:hint="cs"/>
          <w:cs/>
          <w:lang w:bidi="bn-BD"/>
        </w:rPr>
        <w:t>;</w:t>
      </w:r>
      <w:r w:rsidRPr="00AF743D">
        <w:rPr>
          <w:rFonts w:ascii="Kalpurush" w:hAnsi="Kalpurush" w:cs="Kalpurush"/>
          <w:lang w:bidi="bn-BD"/>
        </w:rPr>
        <w:t xml:space="preserve"> </w:t>
      </w:r>
      <w:r>
        <w:rPr>
          <w:rFonts w:ascii="Kalpurush" w:hAnsi="Kalpurush" w:cs="Kalpurush" w:hint="cs"/>
          <w:cs/>
          <w:lang w:bidi="bn-BD"/>
        </w:rPr>
        <w:t xml:space="preserve">সহীহ </w:t>
      </w:r>
      <w:r w:rsidRPr="00AF743D">
        <w:rPr>
          <w:rFonts w:ascii="Kalpurush" w:hAnsi="Kalpurush" w:cs="Kalpurush"/>
          <w:cs/>
          <w:lang w:bidi="bn-IN"/>
        </w:rPr>
        <w:t>মুসলিম</w:t>
      </w:r>
      <w:r>
        <w:rPr>
          <w:rFonts w:ascii="Kalpurush" w:hAnsi="Kalpurush" w:cs="Kalpurush" w:hint="cs"/>
          <w:cs/>
          <w:lang w:bidi="bn-BD"/>
        </w:rPr>
        <w:t xml:space="preserve">, হাদীস নং </w:t>
      </w:r>
      <w:r>
        <w:rPr>
          <w:rFonts w:ascii="Kalpurush" w:hAnsi="Kalpurush" w:cs="Kalpurush"/>
          <w:cs/>
          <w:lang w:bidi="bn-IN"/>
        </w:rPr>
        <w:t>১৬৫৬</w:t>
      </w:r>
      <w:r>
        <w:rPr>
          <w:rFonts w:ascii="Kalpurush" w:hAnsi="Kalpurush" w:cs="Kalpurush" w:hint="cs"/>
          <w:cs/>
          <w:lang w:bidi="hi-IN"/>
        </w:rPr>
        <w:t>।</w:t>
      </w:r>
    </w:p>
  </w:footnote>
  <w:footnote w:id="455">
    <w:p w:rsidR="00D9044F" w:rsidRPr="00AF743D" w:rsidRDefault="00D9044F" w:rsidP="002B6378">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বায্‌যার</w:t>
      </w:r>
      <w:r>
        <w:rPr>
          <w:rFonts w:ascii="Kalpurush" w:hAnsi="Kalpurush" w:cs="Kalpurush" w:hint="cs"/>
          <w:cs/>
          <w:lang w:bidi="bn-BD"/>
        </w:rPr>
        <w:t xml:space="preserve">, হাদীস নং </w:t>
      </w:r>
      <w:r w:rsidRPr="00AF743D">
        <w:rPr>
          <w:rFonts w:ascii="Kalpurush" w:hAnsi="Kalpurush" w:cs="Kalpurush"/>
          <w:cs/>
          <w:lang w:bidi="bn-IN"/>
        </w:rPr>
        <w:t>১৪০</w:t>
      </w:r>
      <w:r>
        <w:rPr>
          <w:rFonts w:ascii="Kalpurush" w:hAnsi="Kalpurush" w:cs="Kalpurush"/>
          <w:lang w:bidi="bn-IN"/>
        </w:rPr>
        <w:t xml:space="preserve">; </w:t>
      </w:r>
      <w:r>
        <w:rPr>
          <w:rFonts w:ascii="Kalpurush" w:hAnsi="Kalpurush" w:cs="Kalpurush"/>
          <w:cs/>
          <w:lang w:bidi="bn-IN"/>
        </w:rPr>
        <w:t>বায়হাকি</w:t>
      </w:r>
      <w:r w:rsidRPr="00AF743D">
        <w:rPr>
          <w:rFonts w:ascii="Kalpurush" w:hAnsi="Kalpurush" w:cs="Kalpurush"/>
          <w:cs/>
          <w:lang w:bidi="bn-IN"/>
        </w:rPr>
        <w:t xml:space="preserve"> : (১০/৭৬৩)</w:t>
      </w:r>
      <w:r>
        <w:rPr>
          <w:rFonts w:ascii="Kalpurush" w:hAnsi="Kalpurush" w:cs="Kalpurush" w:hint="cs"/>
          <w:cs/>
          <w:lang w:bidi="hi-IN"/>
        </w:rPr>
        <w:t>।</w:t>
      </w:r>
    </w:p>
  </w:footnote>
  <w:footnote w:id="45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 ইবন বাত্তাল : (৪/১৬৮)</w:t>
      </w:r>
      <w:r>
        <w:rPr>
          <w:rFonts w:ascii="Kalpurush" w:hAnsi="Kalpurush" w:cs="Kalpurush" w:hint="cs"/>
          <w:cs/>
          <w:lang w:bidi="hi-IN"/>
        </w:rPr>
        <w:t>।</w:t>
      </w:r>
    </w:p>
  </w:footnote>
  <w:footnote w:id="457">
    <w:p w:rsidR="00D9044F" w:rsidRPr="00AF743D" w:rsidRDefault="00D9044F" w:rsidP="002B6378">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ইতিকাফে যারা সাওম র্শত বলেন</w:t>
      </w:r>
      <w:r w:rsidRPr="00AF743D">
        <w:rPr>
          <w:rFonts w:ascii="Kalpurush" w:hAnsi="Kalpurush" w:cs="Kalpurush"/>
          <w:lang w:bidi="bn-BD"/>
        </w:rPr>
        <w:t xml:space="preserve">, </w:t>
      </w:r>
      <w:r w:rsidRPr="00AF743D">
        <w:rPr>
          <w:rFonts w:ascii="Kalpurush" w:hAnsi="Kalpurush" w:cs="Kalpurush"/>
          <w:cs/>
          <w:lang w:bidi="bn-IN"/>
        </w:rPr>
        <w:t>তাদের মধ্যে ইবন ওমর</w:t>
      </w:r>
      <w:r w:rsidRPr="00AF743D">
        <w:rPr>
          <w:rFonts w:ascii="Kalpurush" w:hAnsi="Kalpurush" w:cs="Kalpurush"/>
          <w:lang w:bidi="bn-BD"/>
        </w:rPr>
        <w:t xml:space="preserve">, </w:t>
      </w:r>
      <w:r w:rsidRPr="00AF743D">
        <w:rPr>
          <w:rFonts w:ascii="Kalpurush" w:hAnsi="Kalpurush" w:cs="Kalpurush"/>
          <w:cs/>
          <w:lang w:bidi="bn-IN"/>
        </w:rPr>
        <w:t>ইবন আব্বাস</w:t>
      </w:r>
      <w:r w:rsidRPr="00AF743D">
        <w:rPr>
          <w:rFonts w:ascii="Kalpurush" w:hAnsi="Kalpurush" w:cs="Kalpurush"/>
          <w:lang w:bidi="bn-BD"/>
        </w:rPr>
        <w:t xml:space="preserve">, </w:t>
      </w:r>
      <w:r w:rsidRPr="002B6378">
        <w:rPr>
          <w:rFonts w:ascii="Kalpurush" w:hAnsi="Kalpurush" w:cs="Kalpurush"/>
          <w:cs/>
          <w:lang w:bidi="bn-IN"/>
        </w:rPr>
        <w:t>মালেক</w:t>
      </w:r>
      <w:r w:rsidRPr="002B6378">
        <w:rPr>
          <w:rFonts w:ascii="Kalpurush" w:hAnsi="Kalpurush" w:cs="Kalpurush"/>
          <w:lang w:bidi="bn-BD"/>
        </w:rPr>
        <w:t xml:space="preserve">, </w:t>
      </w:r>
      <w:r w:rsidRPr="002B6378">
        <w:rPr>
          <w:rFonts w:ascii="Kalpurush" w:hAnsi="Kalpurush" w:cs="Kalpurush"/>
          <w:cs/>
          <w:lang w:bidi="bn-IN"/>
        </w:rPr>
        <w:t>শাবি</w:t>
      </w:r>
      <w:r w:rsidRPr="002B6378">
        <w:rPr>
          <w:rFonts w:ascii="Kalpurush" w:hAnsi="Kalpurush" w:cs="Kalpurush"/>
          <w:lang w:bidi="bn-BD"/>
        </w:rPr>
        <w:t xml:space="preserve">, </w:t>
      </w:r>
      <w:r w:rsidRPr="002B6378">
        <w:rPr>
          <w:rFonts w:ascii="Kalpurush" w:hAnsi="Kalpurush" w:cs="Kalpurush"/>
          <w:cs/>
          <w:lang w:bidi="bn-IN"/>
        </w:rPr>
        <w:t>আওযায়ি</w:t>
      </w:r>
      <w:r w:rsidRPr="002B6378">
        <w:rPr>
          <w:rFonts w:ascii="Kalpurush" w:hAnsi="Kalpurush" w:cs="Kalpurush"/>
          <w:lang w:bidi="bn-BD"/>
        </w:rPr>
        <w:t xml:space="preserve">, </w:t>
      </w:r>
      <w:r w:rsidRPr="002B6378">
        <w:rPr>
          <w:rFonts w:ascii="Kalpurush" w:hAnsi="Kalpurush" w:cs="Kalpurush"/>
          <w:cs/>
          <w:lang w:bidi="bn-IN"/>
        </w:rPr>
        <w:t>সাওরি</w:t>
      </w:r>
      <w:r w:rsidRPr="002B6378">
        <w:rPr>
          <w:rFonts w:ascii="Kalpurush" w:hAnsi="Kalpurush" w:cs="Kalpurush"/>
          <w:lang w:bidi="bn-BD"/>
        </w:rPr>
        <w:t xml:space="preserve">, </w:t>
      </w:r>
      <w:r w:rsidRPr="002B6378">
        <w:rPr>
          <w:rFonts w:ascii="Kalpurush" w:hAnsi="Kalpurush" w:cs="Kalpurush"/>
          <w:cs/>
          <w:lang w:bidi="bn-IN"/>
        </w:rPr>
        <w:t>আহনাফ এবং এটা আহমদের এক ফাতাওয়া</w:t>
      </w:r>
      <w:r w:rsidRPr="00B33C43">
        <w:rPr>
          <w:rFonts w:ascii="Kalpurush" w:hAnsi="Kalpurush" w:cs="SolaimanLipi"/>
          <w:cs/>
          <w:lang w:bidi="hi-IN"/>
        </w:rPr>
        <w:t xml:space="preserve">। </w:t>
      </w:r>
      <w:r w:rsidRPr="002B6378">
        <w:rPr>
          <w:rFonts w:ascii="Kalpurush" w:hAnsi="Kalpurush" w:cs="Kalpurush"/>
          <w:cs/>
          <w:lang w:bidi="bn-IN"/>
        </w:rPr>
        <w:t>ইমাম কুরতুবি ও ইবন</w:t>
      </w:r>
      <w:r>
        <w:rPr>
          <w:rFonts w:ascii="Kalpurush" w:hAnsi="Kalpurush" w:cs="Kalpurush" w:hint="cs"/>
          <w:cs/>
          <w:lang w:bidi="bn-BD"/>
        </w:rPr>
        <w:t>ু</w:t>
      </w:r>
      <w:r w:rsidRPr="002B6378">
        <w:rPr>
          <w:rFonts w:ascii="Kalpurush" w:hAnsi="Kalpurush" w:cs="Kalpurush"/>
          <w:cs/>
          <w:lang w:bidi="bn-BD"/>
        </w:rPr>
        <w:t>ল</w:t>
      </w:r>
      <w:r>
        <w:rPr>
          <w:rFonts w:ascii="Kalpurush" w:hAnsi="Kalpurush" w:cs="Kalpurush"/>
          <w:cs/>
          <w:lang w:bidi="bn-IN"/>
        </w:rPr>
        <w:t xml:space="preserve"> কা</w:t>
      </w:r>
      <w:r>
        <w:rPr>
          <w:rFonts w:ascii="Kalpurush" w:hAnsi="Kalpurush" w:cs="Kalpurush" w:hint="cs"/>
          <w:cs/>
          <w:lang w:bidi="bn-BD"/>
        </w:rPr>
        <w:t>ই</w:t>
      </w:r>
      <w:r>
        <w:rPr>
          <w:rFonts w:ascii="Kalpurush" w:hAnsi="Kalpurush" w:cs="Kalpurush"/>
          <w:cs/>
          <w:lang w:bidi="bn-IN"/>
        </w:rPr>
        <w:t>য়্য</w:t>
      </w:r>
      <w:r>
        <w:rPr>
          <w:rFonts w:ascii="Kalpurush" w:hAnsi="Kalpurush" w:cs="Kalpurush" w:hint="cs"/>
          <w:cs/>
          <w:lang w:bidi="bn-BD"/>
        </w:rPr>
        <w:t>ে</w:t>
      </w:r>
      <w:r w:rsidRPr="002B6378">
        <w:rPr>
          <w:rFonts w:ascii="Kalpurush" w:hAnsi="Kalpurush" w:cs="Kalpurush"/>
          <w:cs/>
          <w:lang w:bidi="bn-IN"/>
        </w:rPr>
        <w:t>ম এ অভিমতকে শক্তিশালী করেছেন। আর যারা বলেছেন ইতিকাফে সাওমের শর্ত করা না হলে</w:t>
      </w:r>
      <w:r w:rsidRPr="002B6378">
        <w:rPr>
          <w:rFonts w:ascii="Kalpurush" w:hAnsi="Kalpurush" w:cs="Kalpurush"/>
          <w:lang w:bidi="bn-BD"/>
        </w:rPr>
        <w:t>,</w:t>
      </w:r>
      <w:r w:rsidRPr="002B6378">
        <w:rPr>
          <w:rFonts w:ascii="Kalpurush" w:hAnsi="Kalpurush" w:cs="Kalpurush"/>
          <w:cs/>
          <w:lang w:bidi="bn-BD"/>
        </w:rPr>
        <w:t xml:space="preserve"> সাওম</w:t>
      </w:r>
      <w:r w:rsidRPr="002B6378">
        <w:rPr>
          <w:rFonts w:ascii="Kalpurush" w:hAnsi="Kalpurush" w:cs="Kalpurush"/>
          <w:cs/>
          <w:lang w:bidi="bn-IN"/>
        </w:rPr>
        <w:t xml:space="preserve"> জরুরী নয়</w:t>
      </w:r>
      <w:r w:rsidRPr="002B6378">
        <w:rPr>
          <w:rFonts w:ascii="Kalpurush" w:hAnsi="Kalpurush" w:cs="Kalpurush"/>
          <w:lang w:bidi="bn-BD"/>
        </w:rPr>
        <w:t xml:space="preserve">, </w:t>
      </w:r>
      <w:r w:rsidRPr="002B6378">
        <w:rPr>
          <w:rFonts w:ascii="Kalpurush" w:hAnsi="Kalpurush" w:cs="Kalpurush"/>
          <w:cs/>
          <w:lang w:bidi="bn-IN"/>
        </w:rPr>
        <w:t>তাদের মধ্যে আলি</w:t>
      </w:r>
      <w:r w:rsidRPr="002B6378">
        <w:rPr>
          <w:rFonts w:ascii="Kalpurush" w:hAnsi="Kalpurush" w:cs="Kalpurush"/>
          <w:lang w:bidi="bn-BD"/>
        </w:rPr>
        <w:t xml:space="preserve">, </w:t>
      </w:r>
      <w:r w:rsidRPr="002B6378">
        <w:rPr>
          <w:rFonts w:ascii="Kalpurush" w:hAnsi="Kalpurush" w:cs="Kalpurush"/>
          <w:cs/>
          <w:lang w:bidi="bn-IN"/>
        </w:rPr>
        <w:t>ইবন মাসউদ</w:t>
      </w:r>
      <w:r w:rsidRPr="002B6378">
        <w:rPr>
          <w:rFonts w:ascii="Kalpurush" w:hAnsi="Kalpurush" w:cs="Kalpurush"/>
          <w:lang w:bidi="bn-BD"/>
        </w:rPr>
        <w:t xml:space="preserve">, </w:t>
      </w:r>
      <w:r w:rsidRPr="002B6378">
        <w:rPr>
          <w:rFonts w:ascii="Kalpurush" w:hAnsi="Kalpurush" w:cs="Kalpurush"/>
          <w:cs/>
          <w:lang w:bidi="bn-IN"/>
        </w:rPr>
        <w:t>হাসান বসরি</w:t>
      </w:r>
      <w:r w:rsidRPr="002B6378">
        <w:rPr>
          <w:rFonts w:ascii="Kalpurush" w:hAnsi="Kalpurush" w:cs="Kalpurush"/>
          <w:lang w:bidi="bn-BD"/>
        </w:rPr>
        <w:t xml:space="preserve">, </w:t>
      </w:r>
      <w:r w:rsidRPr="002B6378">
        <w:rPr>
          <w:rFonts w:ascii="Kalpurush" w:hAnsi="Kalpurush" w:cs="Kalpurush"/>
          <w:cs/>
          <w:lang w:bidi="bn-IN"/>
        </w:rPr>
        <w:t>আতা ইবন আবি রাবাহ</w:t>
      </w:r>
      <w:r w:rsidRPr="002B6378">
        <w:rPr>
          <w:rFonts w:ascii="Kalpurush" w:hAnsi="Kalpurush" w:cs="Kalpurush"/>
          <w:lang w:bidi="bn-BD"/>
        </w:rPr>
        <w:t xml:space="preserve">, </w:t>
      </w:r>
      <w:r w:rsidRPr="002B6378">
        <w:rPr>
          <w:rFonts w:ascii="Kalpurush" w:hAnsi="Kalpurush" w:cs="Kalpurush"/>
          <w:cs/>
          <w:lang w:bidi="bn-IN"/>
        </w:rPr>
        <w:t>ওমর ইবন আব্দুল আযিয ও ইবন উসাইমিন রয়েছেন</w:t>
      </w:r>
      <w:r w:rsidRPr="00B33C43">
        <w:rPr>
          <w:rFonts w:ascii="Kalpurush" w:hAnsi="Kalpurush" w:cs="SolaimanLipi"/>
          <w:cs/>
          <w:lang w:bidi="hi-IN"/>
        </w:rPr>
        <w:t xml:space="preserve">। </w:t>
      </w:r>
      <w:r>
        <w:rPr>
          <w:rFonts w:ascii="Kalpurush" w:hAnsi="Kalpurush" w:cs="Kalpurush"/>
          <w:cs/>
          <w:lang w:bidi="bn-IN"/>
        </w:rPr>
        <w:t xml:space="preserve">লাজনায়ে দায়েমার ফাতাওয়া এর </w:t>
      </w:r>
      <w:r>
        <w:rPr>
          <w:rFonts w:ascii="Kalpurush" w:hAnsi="Kalpurush" w:cs="Kalpurush" w:hint="cs"/>
          <w:cs/>
          <w:lang w:bidi="bn-BD"/>
        </w:rPr>
        <w:t>ও</w:t>
      </w:r>
      <w:r w:rsidRPr="002B6378">
        <w:rPr>
          <w:rFonts w:ascii="Kalpurush" w:hAnsi="Kalpurush" w:cs="Kalpurush"/>
          <w:cs/>
          <w:lang w:bidi="bn-IN"/>
        </w:rPr>
        <w:t>পর। দেখুন: আল-ইস্তেযকার</w:t>
      </w:r>
      <w:r w:rsidRPr="00AF743D">
        <w:rPr>
          <w:rFonts w:ascii="Kalpurush" w:hAnsi="Kalpurush" w:cs="Kalpurush"/>
          <w:cs/>
          <w:lang w:bidi="bn-IN"/>
        </w:rPr>
        <w:t>: (১০/২৯১-২৯৩)</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তাহযিবুস সুনান: (৭/১০৫-১০৯)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শারহুন নববী: (১১/১২৪-১২৬)</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আল-মুফহিম: (৪/২৪১)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শারহু</w:t>
      </w:r>
      <w:r>
        <w:rPr>
          <w:rFonts w:ascii="Kalpurush" w:hAnsi="Kalpurush" w:cs="Kalpurush"/>
          <w:cs/>
          <w:lang w:bidi="bn-IN"/>
        </w:rPr>
        <w:t xml:space="preserve"> ইবন</w:t>
      </w:r>
      <w:r w:rsidRPr="00AF743D">
        <w:rPr>
          <w:rFonts w:ascii="Kalpurush" w:hAnsi="Kalpurush" w:cs="Kalpurush"/>
          <w:cs/>
          <w:lang w:bidi="bn-IN"/>
        </w:rPr>
        <w:t>ল মুলাক্কিন আলাল উমদাহ: (৫/৪৪৬)</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তুহফাতুল আহওয়াযি: (১৫/১১৯)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আল-ইফহাম ফি শারহি বুলুগুল মারাম: (১/৩৭২)</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শারহুল মুমতি: (৬/৫০৬-৫০৭)</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ফাতাওয়া লাজনায়ে দায়েমা: (৬৭১৮)</w:t>
      </w:r>
      <w:r>
        <w:rPr>
          <w:rFonts w:ascii="Kalpurush" w:hAnsi="Kalpurush" w:cs="Kalpurush" w:hint="cs"/>
          <w:cs/>
          <w:lang w:bidi="hi-IN"/>
        </w:rPr>
        <w:t>।</w:t>
      </w:r>
    </w:p>
  </w:footnote>
  <w:footnote w:id="45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দেখুন: শারহুল মুমতি: (৬/৫০৭)</w:t>
      </w:r>
      <w:r>
        <w:rPr>
          <w:rFonts w:ascii="Kalpurush" w:hAnsi="Kalpurush" w:cs="Kalpurush" w:hint="cs"/>
          <w:cs/>
          <w:lang w:bidi="hi-IN"/>
        </w:rPr>
        <w:t>।</w:t>
      </w:r>
    </w:p>
  </w:footnote>
  <w:footnote w:id="45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w:t>
      </w:r>
      <w:r>
        <w:rPr>
          <w:rFonts w:ascii="Kalpurush" w:hAnsi="Kalpurush" w:cs="Kalpurush"/>
          <w:cs/>
          <w:lang w:bidi="bn-IN"/>
        </w:rPr>
        <w:t xml:space="preserve"> ইবন</w:t>
      </w:r>
      <w:r w:rsidRPr="00AF743D">
        <w:rPr>
          <w:rFonts w:ascii="Kalpurush" w:hAnsi="Kalpurush" w:cs="Kalpurush"/>
          <w:cs/>
          <w:lang w:bidi="bn-IN"/>
        </w:rPr>
        <w:t>ল মুলাক্কিন আলাল উমদাহ: (৫/৪৪৬)</w:t>
      </w:r>
      <w:r>
        <w:rPr>
          <w:rFonts w:ascii="Kalpurush" w:hAnsi="Kalpurush" w:cs="Kalpurush" w:hint="cs"/>
          <w:cs/>
          <w:lang w:bidi="hi-IN"/>
        </w:rPr>
        <w:t>।</w:t>
      </w:r>
    </w:p>
  </w:footnote>
  <w:footnote w:id="460">
    <w:p w:rsidR="00D9044F" w:rsidRPr="00AF743D" w:rsidRDefault="00D9044F" w:rsidP="00DD7C1C">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ফাতাওয়া সাদিয়া : (২৩১-২৩২)</w:t>
      </w:r>
      <w:r>
        <w:rPr>
          <w:rFonts w:ascii="Kalpurush" w:hAnsi="Kalpurush" w:cs="Kalpurush" w:hint="cs"/>
          <w:sz w:val="20"/>
          <w:szCs w:val="20"/>
          <w:cs/>
          <w:lang w:bidi="hi-IN"/>
        </w:rPr>
        <w:t>।</w:t>
      </w:r>
    </w:p>
  </w:footnote>
  <w:footnote w:id="46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১৮৫১</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১১৪৭</w:t>
      </w:r>
      <w:r>
        <w:rPr>
          <w:rFonts w:ascii="Kalpurush" w:hAnsi="Kalpurush" w:cs="Kalpurush" w:hint="cs"/>
          <w:cs/>
          <w:lang w:bidi="hi-IN"/>
        </w:rPr>
        <w:t>।</w:t>
      </w:r>
    </w:p>
  </w:footnote>
  <w:footnote w:id="462">
    <w:p w:rsidR="00D9044F" w:rsidRPr="004D542B" w:rsidRDefault="00D9044F" w:rsidP="004D542B">
      <w:pPr>
        <w:pStyle w:val="FootnoteText"/>
        <w:bidi w:val="0"/>
        <w:ind w:left="142" w:hanging="142"/>
        <w:jc w:val="both"/>
        <w:rPr>
          <w:rFonts w:ascii="Kalpurush" w:hAnsi="Kalpurush" w:cs="Kalpurush"/>
          <w:rtl/>
          <w:cs/>
        </w:rPr>
      </w:pPr>
      <w:r w:rsidRPr="004D542B">
        <w:rPr>
          <w:rFonts w:ascii="Kalpurush" w:hAnsi="Kalpurush" w:cs="Kalpurush"/>
          <w:lang w:bidi="bn-IN"/>
        </w:rPr>
        <w:footnoteRef/>
      </w:r>
      <w:r w:rsidRPr="004D542B">
        <w:rPr>
          <w:rFonts w:ascii="Kalpurush" w:hAnsi="Kalpurush" w:cs="Kalpurush"/>
          <w:rtl/>
        </w:rPr>
        <w:t xml:space="preserve"> </w:t>
      </w:r>
      <w:r w:rsidRPr="004D542B">
        <w:rPr>
          <w:rFonts w:ascii="Kalpurush" w:hAnsi="Kalpurush" w:cs="Kalpurush" w:hint="cs"/>
          <w:cs/>
          <w:lang w:bidi="bn-IN"/>
        </w:rPr>
        <w:t xml:space="preserve">সহীহ </w:t>
      </w:r>
      <w:r w:rsidRPr="004D542B">
        <w:rPr>
          <w:rFonts w:ascii="Kalpurush" w:hAnsi="Kalpurush" w:cs="Kalpurush"/>
          <w:cs/>
          <w:lang w:bidi="bn-IN"/>
        </w:rPr>
        <w:t>বুখার</w:t>
      </w:r>
      <w:r w:rsidRPr="004D542B">
        <w:rPr>
          <w:rFonts w:ascii="Kalpurush" w:hAnsi="Kalpurush" w:cs="Kalpurush" w:hint="cs"/>
          <w:cs/>
          <w:lang w:bidi="bn-IN"/>
        </w:rPr>
        <w:t>ী</w:t>
      </w:r>
      <w:r w:rsidRPr="004D542B">
        <w:rPr>
          <w:rFonts w:ascii="Kalpurush" w:hAnsi="Kalpurush" w:cs="Kalpurush"/>
          <w:cs/>
          <w:lang w:bidi="bn-IN"/>
        </w:rPr>
        <w:t xml:space="preserve"> ও মুসলিম</w:t>
      </w:r>
      <w:r w:rsidRPr="004D542B">
        <w:rPr>
          <w:rFonts w:ascii="Kalpurush" w:hAnsi="Kalpurush" w:cs="Kalpurush"/>
          <w:cs/>
          <w:lang w:bidi="hi-IN"/>
        </w:rPr>
        <w:t>।</w:t>
      </w:r>
    </w:p>
  </w:footnote>
  <w:footnote w:id="463">
    <w:p w:rsidR="00D9044F" w:rsidRPr="00AF743D" w:rsidRDefault="00D9044F" w:rsidP="00032F1B">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১৮৫২</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১১৪৮</w:t>
      </w:r>
      <w:r>
        <w:rPr>
          <w:rFonts w:ascii="Kalpurush" w:hAnsi="Kalpurush" w:cs="Kalpurush" w:hint="cs"/>
          <w:cs/>
          <w:lang w:bidi="hi-IN"/>
        </w:rPr>
        <w:t>।</w:t>
      </w:r>
      <w:r w:rsidRPr="00AF743D">
        <w:rPr>
          <w:rFonts w:ascii="Kalpurush" w:hAnsi="Kalpurush" w:cs="Kalpurush"/>
          <w:lang w:bidi="bn-BD"/>
        </w:rPr>
        <w:t xml:space="preserve"> </w:t>
      </w:r>
      <w:r w:rsidRPr="00AF743D">
        <w:rPr>
          <w:rFonts w:ascii="Kalpurush" w:hAnsi="Kalpurush" w:cs="Kalpurush"/>
          <w:cs/>
          <w:lang w:bidi="bn-IN"/>
        </w:rPr>
        <w:t>উভয় হাদীসের শব্দ মুসলিম থেকে নে</w:t>
      </w:r>
      <w:r>
        <w:rPr>
          <w:rFonts w:ascii="Kalpurush" w:hAnsi="Kalpurush" w:cs="Kalpurush" w:hint="cs"/>
          <w:cs/>
          <w:lang w:bidi="bn-BD"/>
        </w:rPr>
        <w:t>ও</w:t>
      </w:r>
      <w:r w:rsidRPr="00AF743D">
        <w:rPr>
          <w:rFonts w:ascii="Kalpurush" w:hAnsi="Kalpurush" w:cs="Kalpurush"/>
          <w:cs/>
          <w:lang w:bidi="bn-IN"/>
        </w:rPr>
        <w:t xml:space="preserve">য়া। ইমাম আহমদের বর্ণনায় আছে: </w:t>
      </w:r>
      <w:r w:rsidRPr="00AF743D">
        <w:rPr>
          <w:rFonts w:ascii="Kalpurush" w:hAnsi="Kalpurush" w:cs="Kalpurush"/>
          <w:lang w:bidi="bn-BD"/>
        </w:rPr>
        <w:t>“</w:t>
      </w:r>
      <w:r w:rsidRPr="00AF743D">
        <w:rPr>
          <w:rFonts w:ascii="Kalpurush" w:hAnsi="Kalpurush" w:cs="Kalpurush"/>
          <w:cs/>
          <w:lang w:bidi="bn-IN"/>
        </w:rPr>
        <w:t>আমার মা মারা গেছে</w:t>
      </w:r>
      <w:r w:rsidRPr="00AF743D">
        <w:rPr>
          <w:rFonts w:ascii="Kalpurush" w:hAnsi="Kalpurush" w:cs="Kalpurush"/>
          <w:lang w:bidi="bn-BD"/>
        </w:rPr>
        <w:t xml:space="preserve">, </w:t>
      </w:r>
      <w:r w:rsidRPr="00AF743D">
        <w:rPr>
          <w:rFonts w:ascii="Kalpurush" w:hAnsi="Kalpurush" w:cs="Kalpurush"/>
          <w:cs/>
          <w:lang w:bidi="bn-IN"/>
        </w:rPr>
        <w:t>তার জিম্মায় রমযানের এক মাস রোযা রয়েছে</w:t>
      </w:r>
      <w:r w:rsidRPr="00AF743D">
        <w:rPr>
          <w:rFonts w:ascii="Kalpurush" w:hAnsi="Kalpurush" w:cs="Kalpurush"/>
          <w:lang w:bidi="bn-BD"/>
        </w:rPr>
        <w:t xml:space="preserve">, </w:t>
      </w:r>
      <w:r w:rsidRPr="00AF743D">
        <w:rPr>
          <w:rFonts w:ascii="Kalpurush" w:hAnsi="Kalpurush" w:cs="Kalpurush"/>
          <w:cs/>
          <w:lang w:bidi="bn-IN"/>
        </w:rPr>
        <w:t>আমি তার পক্ষ থেকে তা কি কাযা করব</w:t>
      </w:r>
      <w:r w:rsidRPr="00AF743D">
        <w:rPr>
          <w:rFonts w:ascii="Kalpurush" w:hAnsi="Kalpurush" w:cs="Kalpurush"/>
          <w:lang w:bidi="bn-BD"/>
        </w:rPr>
        <w:t xml:space="preserve">? </w:t>
      </w:r>
      <w:r w:rsidRPr="00AF743D">
        <w:rPr>
          <w:rFonts w:ascii="Kalpurush" w:hAnsi="Kalpurush" w:cs="Kalpurush"/>
          <w:cs/>
          <w:lang w:bidi="bn-IN"/>
        </w:rPr>
        <w:t>তিনি বললেন: তুমি কি লক্ষ্য করছ</w:t>
      </w:r>
      <w:r w:rsidRPr="00AF743D">
        <w:rPr>
          <w:rFonts w:ascii="Kalpurush" w:hAnsi="Kalpurush" w:cs="Kalpurush"/>
          <w:lang w:bidi="bn-BD"/>
        </w:rPr>
        <w:t xml:space="preserve">, </w:t>
      </w:r>
      <w:r w:rsidRPr="00AF743D">
        <w:rPr>
          <w:rFonts w:ascii="Kalpurush" w:hAnsi="Kalpurush" w:cs="Kalpurush"/>
          <w:cs/>
          <w:lang w:bidi="bn-IN"/>
        </w:rPr>
        <w:t>যদি তার উপর ঋণ থাকত তুমি তা পরিশোধ করতে</w:t>
      </w:r>
      <w:r w:rsidRPr="00AF743D">
        <w:rPr>
          <w:rFonts w:ascii="Kalpurush" w:hAnsi="Kalpurush" w:cs="Kalpurush"/>
          <w:lang w:bidi="bn-BD"/>
        </w:rPr>
        <w:t xml:space="preserve">? </w:t>
      </w:r>
      <w:r w:rsidRPr="00AF743D">
        <w:rPr>
          <w:rFonts w:ascii="Kalpurush" w:hAnsi="Kalpurush" w:cs="Kalpurush"/>
          <w:cs/>
          <w:lang w:bidi="bn-IN"/>
        </w:rPr>
        <w:t>সে বলল: হ্যাঁ</w:t>
      </w:r>
      <w:r w:rsidRPr="00AF743D">
        <w:rPr>
          <w:rFonts w:ascii="Kalpurush" w:hAnsi="Kalpurush" w:cs="Kalpurush"/>
          <w:lang w:bidi="bn-BD"/>
        </w:rPr>
        <w:t xml:space="preserve">, </w:t>
      </w:r>
      <w:r w:rsidRPr="00AF743D">
        <w:rPr>
          <w:rFonts w:ascii="Kalpurush" w:hAnsi="Kalpurush" w:cs="Kalpurush"/>
          <w:cs/>
          <w:lang w:bidi="bn-IN"/>
        </w:rPr>
        <w:t>তিনি বললেন: অতএব আল্লাহর ঋণ কাযার বেশী দাবি রাখে</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মুসনাদে আহমদ: (১/৩৬২)</w:t>
      </w:r>
      <w:r w:rsidRPr="00AF743D">
        <w:rPr>
          <w:rFonts w:ascii="Kalpurush" w:hAnsi="Kalpurush" w:cs="Kalpurush"/>
          <w:lang w:bidi="bn-BD"/>
        </w:rPr>
        <w:t xml:space="preserve">, </w:t>
      </w:r>
      <w:r>
        <w:rPr>
          <w:rFonts w:ascii="Kalpurush" w:hAnsi="Kalpurush" w:cs="Kalpurush"/>
          <w:cs/>
          <w:lang w:bidi="bn-IN"/>
        </w:rPr>
        <w:t xml:space="preserve">শাইখ </w:t>
      </w:r>
      <w:r w:rsidRPr="00AF743D">
        <w:rPr>
          <w:rFonts w:ascii="Kalpurush" w:hAnsi="Kalpurush" w:cs="Kalpurush"/>
          <w:cs/>
          <w:lang w:bidi="bn-IN"/>
        </w:rPr>
        <w:t>আহমদ শাকের হাদীসটি সহীহ বলেছেন: (৩৪২০)</w:t>
      </w:r>
      <w:r w:rsidRPr="00AF743D">
        <w:rPr>
          <w:rFonts w:ascii="Kalpurush" w:hAnsi="Kalpurush" w:cs="Kalpurush"/>
          <w:lang w:bidi="bn-BD"/>
        </w:rPr>
        <w:t xml:space="preserve">, </w:t>
      </w:r>
      <w:r w:rsidRPr="00AF743D">
        <w:rPr>
          <w:rFonts w:ascii="Kalpurush" w:hAnsi="Kalpurush" w:cs="Kalpurush"/>
          <w:cs/>
          <w:lang w:bidi="bn-IN"/>
        </w:rPr>
        <w:t xml:space="preserve">অতঃপর তিনি বলেছেন: </w:t>
      </w:r>
      <w:r w:rsidRPr="00AF743D">
        <w:rPr>
          <w:rFonts w:ascii="Kalpurush" w:hAnsi="Kalpurush" w:cs="Kalpurush"/>
          <w:lang w:bidi="bn-BD"/>
        </w:rPr>
        <w:t>“</w:t>
      </w:r>
      <w:r w:rsidRPr="00AF743D">
        <w:rPr>
          <w:rFonts w:ascii="Kalpurush" w:hAnsi="Kalpurush" w:cs="Kalpurush"/>
          <w:cs/>
          <w:lang w:bidi="bn-IN"/>
        </w:rPr>
        <w:t>এ হাদীস স্পষ্ট করে যে</w:t>
      </w:r>
      <w:r w:rsidRPr="00AF743D">
        <w:rPr>
          <w:rFonts w:ascii="Kalpurush" w:hAnsi="Kalpurush" w:cs="Kalpurush"/>
          <w:lang w:bidi="bn-BD"/>
        </w:rPr>
        <w:t xml:space="preserve">, </w:t>
      </w:r>
      <w:r w:rsidRPr="00AF743D">
        <w:rPr>
          <w:rFonts w:ascii="Kalpurush" w:hAnsi="Kalpurush" w:cs="Kalpurush"/>
          <w:cs/>
          <w:lang w:bidi="bn-IN"/>
        </w:rPr>
        <w:t>রমযানের কাযা সম্পর্কে প্রশ্ন ছিল</w:t>
      </w:r>
      <w:r w:rsidRPr="00AF743D">
        <w:rPr>
          <w:rFonts w:ascii="Kalpurush" w:hAnsi="Kalpurush" w:cs="Kalpurush"/>
          <w:lang w:bidi="bn-BD"/>
        </w:rPr>
        <w:t xml:space="preserve">, </w:t>
      </w:r>
      <w:r w:rsidRPr="00AF743D">
        <w:rPr>
          <w:rFonts w:ascii="Kalpurush" w:hAnsi="Kalpurush" w:cs="Kalpurush"/>
          <w:cs/>
          <w:lang w:bidi="bn-IN"/>
        </w:rPr>
        <w:t>কিন্তু হাফেয এ কথা বলেননি</w:t>
      </w:r>
      <w:r w:rsidRPr="00AF743D">
        <w:rPr>
          <w:rFonts w:ascii="Kalpurush" w:hAnsi="Kalpurush" w:cs="Kalpurush"/>
          <w:lang w:bidi="bn-BD"/>
        </w:rPr>
        <w:t xml:space="preserve">, </w:t>
      </w:r>
      <w:r w:rsidRPr="00AF743D">
        <w:rPr>
          <w:rFonts w:ascii="Kalpurush" w:hAnsi="Kalpurush" w:cs="Kalpurush"/>
          <w:cs/>
          <w:lang w:bidi="bn-IN"/>
        </w:rPr>
        <w:t>আরো স্পষ্ট যে প্রশ্ন করার ঘটনা কয়েকবার ঘটেছে</w:t>
      </w:r>
      <w:r w:rsidRPr="00AF743D">
        <w:rPr>
          <w:rFonts w:ascii="Kalpurush" w:hAnsi="Kalpurush" w:cs="Kalpurush"/>
          <w:lang w:bidi="bn-BD"/>
        </w:rPr>
        <w:t xml:space="preserve">, </w:t>
      </w:r>
      <w:r w:rsidRPr="00AF743D">
        <w:rPr>
          <w:rFonts w:ascii="Kalpurush" w:hAnsi="Kalpurush" w:cs="Kalpurush"/>
          <w:cs/>
          <w:lang w:bidi="bn-IN"/>
        </w:rPr>
        <w:t>একবার মানত সম্পর্কে</w:t>
      </w:r>
      <w:r w:rsidRPr="00AF743D">
        <w:rPr>
          <w:rFonts w:ascii="Kalpurush" w:hAnsi="Kalpurush" w:cs="Kalpurush"/>
          <w:lang w:bidi="bn-BD"/>
        </w:rPr>
        <w:t xml:space="preserve">, </w:t>
      </w:r>
      <w:r w:rsidRPr="00AF743D">
        <w:rPr>
          <w:rFonts w:ascii="Kalpurush" w:hAnsi="Kalpurush" w:cs="Kalpurush"/>
          <w:cs/>
          <w:lang w:bidi="bn-IN"/>
        </w:rPr>
        <w:t>একবার রমযান সম্পর্কে</w:t>
      </w:r>
      <w:r w:rsidRPr="00AF743D">
        <w:rPr>
          <w:rFonts w:ascii="Kalpurush" w:hAnsi="Kalpurush" w:cs="Kalpurush"/>
          <w:lang w:bidi="bn-BD"/>
        </w:rPr>
        <w:t xml:space="preserve">, </w:t>
      </w:r>
      <w:r w:rsidRPr="00AF743D">
        <w:rPr>
          <w:rFonts w:ascii="Kalpurush" w:hAnsi="Kalpurush" w:cs="Kalpurush"/>
          <w:cs/>
          <w:lang w:bidi="bn-IN"/>
        </w:rPr>
        <w:t>প্রশ্নকারী কখনো ছিল পরুষ</w:t>
      </w:r>
      <w:r w:rsidRPr="00AF743D">
        <w:rPr>
          <w:rFonts w:ascii="Kalpurush" w:hAnsi="Kalpurush" w:cs="Kalpurush"/>
          <w:lang w:bidi="bn-BD"/>
        </w:rPr>
        <w:t xml:space="preserve">, </w:t>
      </w:r>
      <w:r w:rsidRPr="00AF743D">
        <w:rPr>
          <w:rFonts w:ascii="Kalpurush" w:hAnsi="Kalpurush" w:cs="Kalpurush"/>
          <w:cs/>
          <w:lang w:bidi="bn-IN"/>
        </w:rPr>
        <w:t>কখনো ছিল নারী</w:t>
      </w:r>
      <w:r w:rsidRPr="00AF743D">
        <w:rPr>
          <w:rFonts w:ascii="Kalpurush" w:hAnsi="Kalpurush" w:cs="Kalpurush"/>
          <w:lang w:bidi="bn-BD"/>
        </w:rPr>
        <w:t>”</w:t>
      </w:r>
      <w:r w:rsidRPr="00AF743D">
        <w:rPr>
          <w:rFonts w:ascii="Kalpurush" w:hAnsi="Kalpurush" w:cs="SolaimanLipi"/>
          <w:cs/>
          <w:lang w:bidi="hi-IN"/>
        </w:rPr>
        <w:t>।</w:t>
      </w:r>
    </w:p>
    <w:p w:rsidR="00D9044F" w:rsidRPr="00AF743D" w:rsidRDefault="00D9044F" w:rsidP="00806AA4">
      <w:pPr>
        <w:pStyle w:val="FootnoteText"/>
        <w:bidi w:val="0"/>
        <w:ind w:left="142"/>
        <w:jc w:val="both"/>
        <w:rPr>
          <w:rFonts w:ascii="Kalpurush" w:hAnsi="Kalpurush" w:cs="Kalpurush"/>
          <w:cs/>
          <w:lang w:bidi="bn-BD"/>
        </w:rPr>
      </w:pPr>
      <w:r w:rsidRPr="00AF743D">
        <w:rPr>
          <w:rFonts w:ascii="Kalpurush" w:hAnsi="Kalpurush" w:cs="Kalpurush"/>
          <w:cs/>
          <w:lang w:bidi="bn-BD"/>
        </w:rPr>
        <w:t xml:space="preserve">আমি (লেখক) বলি: </w:t>
      </w:r>
      <w:r>
        <w:rPr>
          <w:rFonts w:ascii="Kalpurush" w:hAnsi="Kalpurush" w:cs="Kalpurush"/>
          <w:cs/>
          <w:lang w:bidi="bn-BD"/>
        </w:rPr>
        <w:t xml:space="preserve">শাইখ </w:t>
      </w:r>
      <w:r w:rsidRPr="00AF743D">
        <w:rPr>
          <w:rFonts w:ascii="Kalpurush" w:hAnsi="Kalpurush" w:cs="Kalpurush"/>
          <w:cs/>
          <w:lang w:bidi="bn-BD"/>
        </w:rPr>
        <w:t>শুআইব আরনাউতের তত্ত্বাবধানে মুসনাদে আহমদের যারা তাহকিক করেছেন</w:t>
      </w:r>
      <w:r w:rsidRPr="00AF743D">
        <w:rPr>
          <w:rFonts w:ascii="Kalpurush" w:hAnsi="Kalpurush" w:cs="Kalpurush"/>
          <w:lang w:bidi="bn-BD"/>
        </w:rPr>
        <w:t xml:space="preserve">, </w:t>
      </w:r>
      <w:r w:rsidRPr="00AF743D">
        <w:rPr>
          <w:rFonts w:ascii="Kalpurush" w:hAnsi="Kalpurush" w:cs="Kalpurush"/>
          <w:cs/>
          <w:lang w:bidi="bn-BD"/>
        </w:rPr>
        <w:t>তাদের নিকট এ অতিরিক্ত ভুল</w:t>
      </w:r>
      <w:r w:rsidRPr="00AF743D">
        <w:rPr>
          <w:rFonts w:ascii="Kalpurush" w:hAnsi="Kalpurush" w:cs="Kalpurush"/>
          <w:lang w:bidi="bn-BD"/>
        </w:rPr>
        <w:t xml:space="preserve">, </w:t>
      </w:r>
      <w:r w:rsidRPr="00AF743D">
        <w:rPr>
          <w:rFonts w:ascii="Kalpurush" w:hAnsi="Kalpurush" w:cs="Kalpurush"/>
          <w:cs/>
          <w:lang w:bidi="bn-BD"/>
        </w:rPr>
        <w:t xml:space="preserve">অর্থাৎ </w:t>
      </w:r>
      <w:r w:rsidRPr="00AF743D">
        <w:rPr>
          <w:rFonts w:ascii="Kalpurush" w:hAnsi="Kalpurush" w:cs="Kalpurush"/>
          <w:lang w:bidi="bn-BD"/>
        </w:rPr>
        <w:t>“</w:t>
      </w:r>
      <w:r w:rsidRPr="00AF743D">
        <w:rPr>
          <w:rFonts w:ascii="Kalpurush" w:hAnsi="Kalpurush" w:cs="Kalpurush"/>
          <w:cs/>
          <w:lang w:bidi="bn-BD"/>
        </w:rPr>
        <w:t>রমযান মাস</w:t>
      </w:r>
      <w:r w:rsidRPr="00AF743D">
        <w:rPr>
          <w:rFonts w:ascii="Kalpurush" w:hAnsi="Kalpurush" w:cs="Kalpurush"/>
          <w:lang w:bidi="bn-BD"/>
        </w:rPr>
        <w:t xml:space="preserve">”, </w:t>
      </w:r>
      <w:r w:rsidRPr="00AF743D">
        <w:rPr>
          <w:rFonts w:ascii="Kalpurush" w:hAnsi="Kalpurush" w:cs="Kalpurush"/>
          <w:cs/>
          <w:lang w:bidi="bn-BD"/>
        </w:rPr>
        <w:t>যদিও হাতে লেখা কতক মৌলিক কপিতে তা এসেছে</w:t>
      </w:r>
      <w:r w:rsidRPr="00AF743D">
        <w:rPr>
          <w:rFonts w:ascii="Kalpurush" w:hAnsi="Kalpurush" w:cs="Kalpurush"/>
          <w:lang w:bidi="bn-BD"/>
        </w:rPr>
        <w:t xml:space="preserve">, </w:t>
      </w:r>
      <w:r w:rsidRPr="00AF743D">
        <w:rPr>
          <w:rFonts w:ascii="Kalpurush" w:hAnsi="Kalpurush" w:cs="Kalpurush"/>
          <w:cs/>
          <w:lang w:bidi="bn-BD"/>
        </w:rPr>
        <w:t>যার ভিত্তিতে তারা মুসনাদের তাহকিক করেছেন। কারণ</w:t>
      </w:r>
      <w:r>
        <w:rPr>
          <w:rFonts w:ascii="Kalpurush" w:hAnsi="Kalpurush" w:cs="Kalpurush" w:hint="cs"/>
          <w:cs/>
          <w:lang w:bidi="bn-BD"/>
        </w:rPr>
        <w:t>,</w:t>
      </w:r>
      <w:r w:rsidRPr="00AF743D">
        <w:rPr>
          <w:rFonts w:ascii="Kalpurush" w:hAnsi="Kalpurush" w:cs="Kalpurush"/>
          <w:cs/>
          <w:lang w:bidi="bn-BD"/>
        </w:rPr>
        <w:t xml:space="preserve"> এসব মৌলিক কপির বর্ধিত অংশ </w:t>
      </w:r>
      <w:r w:rsidRPr="00AF743D">
        <w:rPr>
          <w:rFonts w:ascii="Kalpurush" w:hAnsi="Kalpurush" w:cs="Kalpurush"/>
          <w:lang w:bidi="bn-BD"/>
        </w:rPr>
        <w:t>“</w:t>
      </w:r>
      <w:r w:rsidRPr="00AF743D">
        <w:rPr>
          <w:rFonts w:ascii="Kalpurush" w:hAnsi="Kalpurush" w:cs="Kalpurush"/>
          <w:cs/>
          <w:lang w:bidi="bn-BD"/>
        </w:rPr>
        <w:t>আতরাফে মুসনাদ</w:t>
      </w:r>
      <w:r w:rsidRPr="00AF743D">
        <w:rPr>
          <w:rFonts w:ascii="Kalpurush" w:hAnsi="Kalpurush" w:cs="Kalpurush"/>
          <w:lang w:bidi="bn-BD"/>
        </w:rPr>
        <w:t xml:space="preserve">” </w:t>
      </w:r>
      <w:r w:rsidRPr="00AF743D">
        <w:rPr>
          <w:rFonts w:ascii="Kalpurush" w:hAnsi="Kalpurush" w:cs="Kalpurush"/>
          <w:cs/>
          <w:lang w:bidi="bn-BD"/>
        </w:rPr>
        <w:t xml:space="preserve">ও </w:t>
      </w:r>
      <w:r w:rsidRPr="00AF743D">
        <w:rPr>
          <w:rFonts w:ascii="Kalpurush" w:hAnsi="Kalpurush" w:cs="Kalpurush"/>
          <w:lang w:bidi="bn-BD"/>
        </w:rPr>
        <w:t>“</w:t>
      </w:r>
      <w:r w:rsidRPr="00AF743D">
        <w:rPr>
          <w:rFonts w:ascii="Kalpurush" w:hAnsi="Kalpurush" w:cs="Kalpurush"/>
          <w:cs/>
          <w:lang w:bidi="bn-BD"/>
        </w:rPr>
        <w:t>ইতহাফে মাহারাতে</w:t>
      </w:r>
      <w:r w:rsidRPr="00AF743D">
        <w:rPr>
          <w:rFonts w:ascii="Kalpurush" w:hAnsi="Kalpurush" w:cs="Kalpurush"/>
          <w:lang w:bidi="bn-BD"/>
        </w:rPr>
        <w:t xml:space="preserve">” </w:t>
      </w:r>
      <w:r w:rsidRPr="00AF743D">
        <w:rPr>
          <w:rFonts w:ascii="Kalpurush" w:hAnsi="Kalpurush" w:cs="Kalpurush"/>
          <w:cs/>
          <w:lang w:bidi="bn-BD"/>
        </w:rPr>
        <w:t>বিদ্যমান হাদীসের বিপরীত</w:t>
      </w:r>
      <w:r w:rsidRPr="00AF743D">
        <w:rPr>
          <w:rFonts w:ascii="Kalpurush" w:hAnsi="Kalpurush" w:cs="Kalpurush"/>
          <w:lang w:bidi="bn-BD"/>
        </w:rPr>
        <w:t xml:space="preserve">, </w:t>
      </w:r>
      <w:r w:rsidRPr="00AF743D">
        <w:rPr>
          <w:rFonts w:ascii="Kalpurush" w:hAnsi="Kalpurush" w:cs="Kalpurush"/>
          <w:cs/>
          <w:lang w:bidi="bn-BD"/>
        </w:rPr>
        <w:t>তারা এ বর্ধিত অংশ ব্যতীত হাদীসকে সহীহ বলেছেন: (৩৪২০)</w:t>
      </w:r>
      <w:r w:rsidRPr="00AF743D">
        <w:rPr>
          <w:rFonts w:ascii="Kalpurush" w:hAnsi="Kalpurush" w:cs="Kalpurush"/>
          <w:lang w:bidi="bn-BD"/>
        </w:rPr>
        <w:t xml:space="preserve">, </w:t>
      </w:r>
      <w:r w:rsidRPr="00AF743D">
        <w:rPr>
          <w:rFonts w:ascii="Kalpurush" w:hAnsi="Kalpurush" w:cs="Kalpurush"/>
          <w:cs/>
          <w:lang w:bidi="bn-BD"/>
        </w:rPr>
        <w:t xml:space="preserve">এ বর্ধিত অংশের উপর নির্ভর করেছেন </w:t>
      </w:r>
      <w:r>
        <w:rPr>
          <w:rFonts w:ascii="Kalpurush" w:hAnsi="Kalpurush" w:cs="Kalpurush"/>
          <w:cs/>
          <w:lang w:bidi="bn-BD"/>
        </w:rPr>
        <w:t xml:space="preserve">শাইখ </w:t>
      </w:r>
      <w:r w:rsidRPr="00AF743D">
        <w:rPr>
          <w:rFonts w:ascii="Kalpurush" w:hAnsi="Kalpurush" w:cs="Kalpurush"/>
          <w:cs/>
          <w:lang w:bidi="bn-BD"/>
        </w:rPr>
        <w:t>ইবন বায তার কতক দরসে। স্পষ্ট যে তিনি এ বর্ধিত অংশকে সহীহ মনে করেছেন। যাই হোক হাদীসের ব্যাপকতা রমযানকে শামিল করে</w:t>
      </w:r>
      <w:r w:rsidRPr="00AF743D">
        <w:rPr>
          <w:rFonts w:ascii="Kalpurush" w:hAnsi="Kalpurush" w:cs="Kalpurush"/>
          <w:lang w:bidi="bn-BD"/>
        </w:rPr>
        <w:t xml:space="preserve">, </w:t>
      </w:r>
      <w:r w:rsidRPr="00AF743D">
        <w:rPr>
          <w:rFonts w:ascii="Kalpurush" w:hAnsi="Kalpurush" w:cs="Kalpurush"/>
          <w:cs/>
          <w:lang w:bidi="bn-BD"/>
        </w:rPr>
        <w:t>বিশুদ্ধ অভিমত অনুযায়ী মা</w:t>
      </w:r>
      <w:r w:rsidRPr="00AF743D">
        <w:rPr>
          <w:rFonts w:ascii="Kalpurush" w:hAnsi="Kalpurush" w:cs="Kalpurush" w:hint="cs"/>
          <w:cs/>
          <w:lang w:bidi="bn-BD"/>
        </w:rPr>
        <w:t>ন</w:t>
      </w:r>
      <w:r w:rsidRPr="00AF743D">
        <w:rPr>
          <w:rFonts w:ascii="Kalpurush" w:hAnsi="Kalpurush" w:cs="Kalpurush"/>
          <w:cs/>
          <w:lang w:bidi="bn-BD"/>
        </w:rPr>
        <w:t xml:space="preserve">তের সাথে খাস নয়। অতঃপর আমি হাফেয ইবন হাজারের </w:t>
      </w:r>
      <w:r w:rsidRPr="00AF743D">
        <w:rPr>
          <w:rFonts w:ascii="Kalpurush" w:hAnsi="Kalpurush" w:cs="Kalpurush"/>
          <w:lang w:bidi="bn-BD"/>
        </w:rPr>
        <w:t>“</w:t>
      </w:r>
      <w:r w:rsidRPr="00AF743D">
        <w:rPr>
          <w:rFonts w:ascii="Kalpurush" w:hAnsi="Kalpurush" w:cs="Kalpurush"/>
          <w:cs/>
          <w:lang w:bidi="bn-BD"/>
        </w:rPr>
        <w:t>ইতহাফে মাহারাহ</w:t>
      </w:r>
      <w:r w:rsidRPr="00AF743D">
        <w:rPr>
          <w:rFonts w:ascii="Kalpurush" w:hAnsi="Kalpurush" w:cs="Kalpurush"/>
          <w:lang w:bidi="bn-BD"/>
        </w:rPr>
        <w:t xml:space="preserve">” </w:t>
      </w:r>
      <w:r w:rsidRPr="00AF743D">
        <w:rPr>
          <w:rFonts w:ascii="Kalpurush" w:hAnsi="Kalpurush" w:cs="Kalpurush"/>
          <w:cs/>
          <w:lang w:bidi="bn-BD"/>
        </w:rPr>
        <w:t>দেখি</w:t>
      </w:r>
      <w:r w:rsidRPr="00AF743D">
        <w:rPr>
          <w:rFonts w:ascii="Kalpurush" w:hAnsi="Kalpurush" w:cs="Kalpurush"/>
          <w:lang w:bidi="bn-BD"/>
        </w:rPr>
        <w:t xml:space="preserve">, </w:t>
      </w:r>
      <w:r w:rsidRPr="00AF743D">
        <w:rPr>
          <w:rFonts w:ascii="Kalpurush" w:hAnsi="Kalpurush" w:cs="Kalpurush"/>
          <w:cs/>
          <w:lang w:bidi="bn-BD"/>
        </w:rPr>
        <w:t>যা জামেয়া ইসলামিয়াহ মদিনার সংরক্ষিত কপি</w:t>
      </w:r>
      <w:r w:rsidRPr="00AF743D">
        <w:rPr>
          <w:rFonts w:ascii="Kalpurush" w:hAnsi="Kalpurush" w:cs="Kalpurush"/>
          <w:lang w:bidi="bn-BD"/>
        </w:rPr>
        <w:t xml:space="preserve">, </w:t>
      </w:r>
      <w:r w:rsidRPr="00AF743D">
        <w:rPr>
          <w:rFonts w:ascii="Kalpurush" w:hAnsi="Kalpurush" w:cs="Kalpurush"/>
          <w:cs/>
          <w:lang w:bidi="bn-BD"/>
        </w:rPr>
        <w:t>সেখানে আমি হাদীসটি দেখি বর্ধিত অংশ ব্যতীত</w:t>
      </w:r>
      <w:r w:rsidRPr="00AF743D">
        <w:rPr>
          <w:rFonts w:ascii="Kalpurush" w:hAnsi="Kalpurush" w:cs="Kalpurush"/>
          <w:lang w:bidi="bn-BD"/>
        </w:rPr>
        <w:t xml:space="preserve">, </w:t>
      </w:r>
      <w:r w:rsidRPr="00AF743D">
        <w:rPr>
          <w:rFonts w:ascii="Kalpurush" w:hAnsi="Kalpurush" w:cs="Kalpurush"/>
          <w:cs/>
          <w:lang w:bidi="bn-BD"/>
        </w:rPr>
        <w:t>হাফেয যার তাখরিজ করেছেন ইবন খুযাইমাহ</w:t>
      </w:r>
      <w:r w:rsidRPr="00AF743D">
        <w:rPr>
          <w:rFonts w:ascii="Kalpurush" w:hAnsi="Kalpurush" w:cs="Kalpurush"/>
          <w:lang w:bidi="bn-BD"/>
        </w:rPr>
        <w:t xml:space="preserve">, </w:t>
      </w:r>
      <w:r w:rsidRPr="00AF743D">
        <w:rPr>
          <w:rFonts w:ascii="Kalpurush" w:hAnsi="Kalpurush" w:cs="Kalpurush"/>
          <w:cs/>
          <w:lang w:bidi="bn-BD"/>
        </w:rPr>
        <w:t>আবু আওয়ানাহ</w:t>
      </w:r>
      <w:r w:rsidRPr="00AF743D">
        <w:rPr>
          <w:rFonts w:ascii="Kalpurush" w:hAnsi="Kalpurush" w:cs="Kalpurush"/>
          <w:lang w:bidi="bn-BD"/>
        </w:rPr>
        <w:t xml:space="preserve">, </w:t>
      </w:r>
      <w:r w:rsidRPr="00AF743D">
        <w:rPr>
          <w:rFonts w:ascii="Kalpurush" w:hAnsi="Kalpurush" w:cs="Kalpurush"/>
          <w:cs/>
          <w:lang w:bidi="bn-BD"/>
        </w:rPr>
        <w:t>ইবন হিব্বান ও দারা কুতনি থেকে: (৭/১০১)</w:t>
      </w:r>
      <w:r w:rsidRPr="00AF743D">
        <w:rPr>
          <w:rFonts w:ascii="Kalpurush" w:hAnsi="Kalpurush" w:cs="Kalpurush"/>
          <w:lang w:bidi="bn-BD"/>
        </w:rPr>
        <w:t>,</w:t>
      </w:r>
      <w:r w:rsidRPr="00AF743D">
        <w:rPr>
          <w:rFonts w:ascii="Kalpurush" w:hAnsi="Kalpurush" w:cs="Kalpurush"/>
          <w:cs/>
          <w:lang w:bidi="bn-BD"/>
        </w:rPr>
        <w:t xml:space="preserve"> হাদীস </w:t>
      </w:r>
      <w:r>
        <w:rPr>
          <w:rFonts w:ascii="Kalpurush" w:hAnsi="Kalpurush" w:cs="Kalpurush"/>
          <w:cs/>
          <w:lang w:bidi="bn-BD"/>
        </w:rPr>
        <w:t>নং ৭৪১৯</w:t>
      </w:r>
      <w:r w:rsidRPr="00AF743D">
        <w:rPr>
          <w:rFonts w:ascii="Kalpurush" w:hAnsi="Kalpurush" w:cs="Kalpurush"/>
          <w:lang w:bidi="bn-BD"/>
        </w:rPr>
        <w:t xml:space="preserve">, </w:t>
      </w:r>
      <w:r w:rsidRPr="00AF743D">
        <w:rPr>
          <w:rFonts w:ascii="Kalpurush" w:hAnsi="Kalpurush" w:cs="Kalpurush"/>
          <w:cs/>
          <w:lang w:bidi="bn-BD"/>
        </w:rPr>
        <w:t>এসব থেকে প্রমাণিত হয় বর্ধিত অংশ হাদীসে অনুপ্রবেশ করেছে</w:t>
      </w:r>
      <w:r w:rsidRPr="00AF743D">
        <w:rPr>
          <w:rFonts w:ascii="Kalpurush" w:hAnsi="Kalpurush" w:cs="Kalpurush"/>
          <w:lang w:bidi="bn-BD"/>
        </w:rPr>
        <w:t xml:space="preserve">, </w:t>
      </w:r>
      <w:r w:rsidRPr="00AF743D">
        <w:rPr>
          <w:rFonts w:ascii="Kalpurush" w:hAnsi="Kalpurush" w:cs="Kalpurush"/>
          <w:cs/>
          <w:lang w:bidi="bn-BD"/>
        </w:rPr>
        <w:t>মূল হাদীসের অংশ নয়। আল্লাহ ভাল</w:t>
      </w:r>
      <w:r>
        <w:rPr>
          <w:rFonts w:ascii="Kalpurush" w:hAnsi="Kalpurush" w:cs="Kalpurush" w:hint="cs"/>
          <w:cs/>
          <w:lang w:bidi="bn-BD"/>
        </w:rPr>
        <w:t>ো</w:t>
      </w:r>
      <w:r w:rsidRPr="00AF743D">
        <w:rPr>
          <w:rFonts w:ascii="Kalpurush" w:hAnsi="Kalpurush" w:cs="Kalpurush"/>
          <w:cs/>
          <w:lang w:bidi="bn-BD"/>
        </w:rPr>
        <w:t xml:space="preserve"> জানেন। </w:t>
      </w:r>
    </w:p>
  </w:footnote>
  <w:footnote w:id="46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১১৪৯</w:t>
      </w:r>
      <w:r>
        <w:rPr>
          <w:rFonts w:ascii="Kalpurush" w:hAnsi="Kalpurush" w:cs="Kalpurush"/>
          <w:lang w:bidi="bn-IN"/>
        </w:rPr>
        <w:t xml:space="preserve">; </w:t>
      </w:r>
      <w:r>
        <w:rPr>
          <w:rFonts w:ascii="Kalpurush" w:hAnsi="Kalpurush" w:cs="Kalpurush"/>
          <w:cs/>
          <w:lang w:bidi="bn-IN"/>
        </w:rPr>
        <w:t xml:space="preserve">আবু </w:t>
      </w:r>
      <w:r w:rsidRPr="00AF743D">
        <w:rPr>
          <w:rFonts w:ascii="Kalpurush" w:hAnsi="Kalpurush" w:cs="Kalpurush"/>
          <w:cs/>
          <w:lang w:bidi="bn-IN"/>
        </w:rPr>
        <w:t>দাউদ</w:t>
      </w:r>
      <w:r w:rsidRPr="00AF743D">
        <w:rPr>
          <w:rFonts w:ascii="Kalpurush" w:hAnsi="Kalpurush" w:cs="Kalpurush"/>
          <w:lang w:bidi="bn-IN"/>
        </w:rPr>
        <w:t xml:space="preserve">, </w:t>
      </w:r>
      <w:r w:rsidRPr="00AF743D">
        <w:rPr>
          <w:rFonts w:ascii="Kalpurush" w:hAnsi="Kalpurush" w:cs="Kalpurush"/>
          <w:cs/>
          <w:lang w:bidi="bn-IN"/>
        </w:rPr>
        <w:t>হাদীস নং ২৮৭৭</w:t>
      </w:r>
      <w:r>
        <w:rPr>
          <w:rFonts w:ascii="Kalpurush" w:hAnsi="Kalpurush" w:cs="Kalpurush"/>
          <w:lang w:bidi="bn-IN"/>
        </w:rPr>
        <w:t xml:space="preserve">; </w:t>
      </w:r>
      <w:r>
        <w:rPr>
          <w:rFonts w:ascii="Kalpurush" w:hAnsi="Kalpurush" w:cs="Kalpurush"/>
          <w:cs/>
          <w:lang w:bidi="bn-IN"/>
        </w:rPr>
        <w:t>তিরমিযী</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৬৬৭</w:t>
      </w:r>
      <w:r>
        <w:rPr>
          <w:rFonts w:ascii="Kalpurush" w:hAnsi="Kalpurush" w:cs="Kalpurush"/>
          <w:lang w:bidi="bn-IN"/>
        </w:rPr>
        <w:t xml:space="preserve">; </w:t>
      </w:r>
      <w:r>
        <w:rPr>
          <w:rFonts w:ascii="Kalpurush" w:hAnsi="Kalpurush" w:cs="Kalpurush"/>
          <w:cs/>
          <w:lang w:bidi="bn-IN"/>
        </w:rPr>
        <w:t>নাসাঈ ফিল কুবরা</w:t>
      </w:r>
      <w:r>
        <w:rPr>
          <w:rFonts w:ascii="Kalpurush" w:hAnsi="Kalpurush" w:cs="Kalpurush"/>
          <w:lang w:bidi="bn-IN"/>
        </w:rPr>
        <w:t xml:space="preserve">, </w:t>
      </w:r>
      <w:r>
        <w:rPr>
          <w:rFonts w:ascii="Kalpurush" w:hAnsi="Kalpurush" w:cs="Kalpurush"/>
          <w:cs/>
          <w:lang w:bidi="bn-IN"/>
        </w:rPr>
        <w:t xml:space="preserve">হাদীস নং </w:t>
      </w:r>
      <w:r w:rsidRPr="00AF743D">
        <w:rPr>
          <w:rFonts w:ascii="Kalpurush" w:hAnsi="Kalpurush" w:cs="Kalpurush"/>
          <w:cs/>
          <w:lang w:bidi="bn-IN"/>
        </w:rPr>
        <w:t>৬৩১৪</w:t>
      </w:r>
      <w:r>
        <w:rPr>
          <w:rFonts w:ascii="Kalpurush" w:hAnsi="Kalpurush" w:cs="Kalpurush"/>
          <w:lang w:bidi="bn-IN"/>
        </w:rPr>
        <w:t xml:space="preserve">; </w:t>
      </w:r>
      <w:r>
        <w:rPr>
          <w:rFonts w:ascii="Kalpurush" w:hAnsi="Kalpurush" w:cs="Kalpurush"/>
          <w:cs/>
          <w:lang w:bidi="bn-IN"/>
        </w:rPr>
        <w:t>ইবন মাজাহ</w:t>
      </w:r>
      <w:r>
        <w:rPr>
          <w:rFonts w:ascii="Kalpurush" w:hAnsi="Kalpurush" w:cs="Kalpurush"/>
          <w:lang w:bidi="bn-IN"/>
        </w:rPr>
        <w:t xml:space="preserve">, </w:t>
      </w:r>
      <w:r>
        <w:rPr>
          <w:rFonts w:ascii="Kalpurush" w:hAnsi="Kalpurush" w:cs="Kalpurush"/>
          <w:cs/>
          <w:lang w:bidi="bn-IN"/>
        </w:rPr>
        <w:t>হাদীস নং ২৩৯৪</w:t>
      </w:r>
      <w:r>
        <w:rPr>
          <w:rFonts w:ascii="Kalpurush" w:hAnsi="Kalpurush" w:cs="Kalpurush" w:hint="cs"/>
          <w:cs/>
          <w:lang w:bidi="hi-IN"/>
        </w:rPr>
        <w:t>।</w:t>
      </w:r>
    </w:p>
  </w:footnote>
  <w:footnote w:id="46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আল-ইস্তেযকার: (৪/৩৪০)</w:t>
      </w:r>
      <w:r w:rsidRPr="00AF743D">
        <w:rPr>
          <w:rFonts w:ascii="Kalpurush" w:hAnsi="Kalpurush" w:cs="Kalpurush"/>
          <w:lang w:bidi="bn-BD"/>
        </w:rPr>
        <w:t xml:space="preserve">, </w:t>
      </w:r>
      <w:r w:rsidRPr="00AF743D">
        <w:rPr>
          <w:rFonts w:ascii="Kalpurush" w:hAnsi="Kalpurush" w:cs="Kalpurush"/>
          <w:cs/>
          <w:lang w:bidi="bn-IN"/>
        </w:rPr>
        <w:t>এ বিষয়ে ইজমা নকল করেছেন কাদি আয়াদ ফি ইকমালিল মুয়াল্লিম: (৪/৪০৪) ও কুরতুবি ফিল মুফহিম: (৩/২০৮-২০৯)</w:t>
      </w:r>
      <w:r>
        <w:rPr>
          <w:rFonts w:ascii="Kalpurush" w:hAnsi="Kalpurush" w:cs="Kalpurush" w:hint="cs"/>
          <w:cs/>
          <w:lang w:bidi="hi-IN"/>
        </w:rPr>
        <w:t>।</w:t>
      </w:r>
    </w:p>
  </w:footnote>
  <w:footnote w:id="46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মাজমুউল ফাতাওয়া: (২৪/৩১১)</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দেখুন: আল-মুগনি: (৪/৪০০)</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(৪/১৯৪)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শারহুল মুমতি: (৬/৪৫২)</w:t>
      </w:r>
      <w:r>
        <w:rPr>
          <w:rFonts w:ascii="Kalpurush" w:hAnsi="Kalpurush" w:cs="Kalpurush" w:hint="cs"/>
          <w:cs/>
          <w:lang w:bidi="hi-IN"/>
        </w:rPr>
        <w:t>।</w:t>
      </w:r>
    </w:p>
  </w:footnote>
  <w:footnote w:id="467">
    <w:p w:rsidR="00D9044F" w:rsidRPr="00EB1C3C" w:rsidRDefault="00D9044F" w:rsidP="00EB1C3C">
      <w:pPr>
        <w:pStyle w:val="FootnoteText"/>
        <w:bidi w:val="0"/>
        <w:ind w:left="142" w:hanging="142"/>
        <w:jc w:val="both"/>
        <w:rPr>
          <w:rFonts w:ascii="Kalpurush" w:hAnsi="Kalpurush" w:cs="Kalpurush"/>
          <w:cs/>
          <w:lang w:bidi="bn-BD"/>
        </w:rPr>
      </w:pPr>
      <w:r w:rsidRPr="00EB1C3C">
        <w:rPr>
          <w:rStyle w:val="FootnoteReference"/>
          <w:rFonts w:ascii="Kalpurush" w:hAnsi="Kalpurush" w:cs="Kalpurush"/>
        </w:rPr>
        <w:footnoteRef/>
      </w:r>
      <w:r w:rsidRPr="00EB1C3C">
        <w:rPr>
          <w:rFonts w:ascii="Kalpurush" w:hAnsi="Kalpurush" w:cs="Kalpurush"/>
          <w:cs/>
          <w:lang w:bidi="bn-IN"/>
        </w:rPr>
        <w:t xml:space="preserve"> দেখুন: আল-মুগনি: (৪/৩৯৯-৪০০)</w:t>
      </w:r>
      <w:r w:rsidRPr="00EB1C3C">
        <w:rPr>
          <w:rFonts w:ascii="Kalpurush" w:hAnsi="Kalpurush" w:cs="Kalpurush" w:hint="cs"/>
          <w:cs/>
          <w:lang w:bidi="bn-BD"/>
        </w:rPr>
        <w:t>;</w:t>
      </w:r>
      <w:r w:rsidRPr="00EB1C3C">
        <w:rPr>
          <w:rFonts w:ascii="Kalpurush" w:hAnsi="Kalpurush" w:cs="Kalpurush"/>
          <w:lang w:bidi="bn-BD"/>
        </w:rPr>
        <w:t xml:space="preserve"> </w:t>
      </w:r>
      <w:r w:rsidRPr="00EB1C3C">
        <w:rPr>
          <w:rFonts w:ascii="Kalpurush" w:hAnsi="Kalpurush" w:cs="Kalpurush"/>
          <w:cs/>
          <w:lang w:bidi="bn-IN"/>
        </w:rPr>
        <w:t>শারহুল মুমতি: (৬/৪৫০)</w:t>
      </w:r>
      <w:r w:rsidRPr="00EB1C3C">
        <w:rPr>
          <w:rFonts w:ascii="Kalpurush" w:hAnsi="Kalpurush" w:cs="Kalpurush" w:hint="cs"/>
          <w:cs/>
          <w:lang w:bidi="hi-IN"/>
        </w:rPr>
        <w:t>।</w:t>
      </w:r>
      <w:r w:rsidRPr="00EB1C3C">
        <w:rPr>
          <w:rFonts w:ascii="Kalpurush" w:hAnsi="Kalpurush" w:cs="Kalpurush"/>
          <w:lang w:bidi="bn-BD"/>
        </w:rPr>
        <w:t xml:space="preserve"> </w:t>
      </w:r>
      <w:r w:rsidRPr="00EB1C3C">
        <w:rPr>
          <w:rFonts w:ascii="Kalpurush" w:hAnsi="Kalpurush" w:cs="Kalpurush"/>
          <w:cs/>
          <w:lang w:bidi="bn-IN"/>
        </w:rPr>
        <w:t>ওয়াজিব না হওয়ার কারণ আল্লাহ তা</w:t>
      </w:r>
      <w:r w:rsidRPr="00EB1C3C">
        <w:rPr>
          <w:rFonts w:ascii="Kalpurush" w:hAnsi="Kalpurush" w:cs="Kalpurush"/>
          <w:lang w:bidi="bn-IN"/>
        </w:rPr>
        <w:t>‘</w:t>
      </w:r>
      <w:r w:rsidRPr="00EB1C3C">
        <w:rPr>
          <w:rFonts w:ascii="Kalpurush" w:hAnsi="Kalpurush" w:cs="Kalpurush"/>
          <w:cs/>
          <w:lang w:bidi="bn-IN"/>
        </w:rPr>
        <w:t>আলার বাণী:</w:t>
      </w:r>
      <w:r w:rsidRPr="00EB1C3C">
        <w:rPr>
          <w:rFonts w:ascii="Kalpurush" w:hAnsi="Kalpurush" w:cs="Kalpurush"/>
          <w:color w:val="FF0000"/>
          <w:cs/>
          <w:lang w:bidi="bn-IN"/>
        </w:rPr>
        <w:t xml:space="preserve"> </w:t>
      </w:r>
      <w:r w:rsidRPr="00EB1C3C">
        <w:rPr>
          <w:rFonts w:ascii="KFGQPC Uthman Taha Naskh" w:cs="KFGQPC Uthman Taha Naskh" w:hint="cs"/>
          <w:color w:val="008000"/>
          <w:rtl/>
        </w:rPr>
        <w:t>﴿</w:t>
      </w:r>
      <w:r w:rsidRPr="00EB1C3C">
        <w:rPr>
          <w:rFonts w:ascii="KFGQPC Uthmanic Script HAFS" w:cs="KFGQPC Uthmanic Script HAFS" w:hint="cs"/>
          <w:color w:val="008000"/>
          <w:rtl/>
        </w:rPr>
        <w:t>وَلَا</w:t>
      </w:r>
      <w:r w:rsidRPr="00EB1C3C">
        <w:rPr>
          <w:rFonts w:ascii="KFGQPC Uthmanic Script HAFS" w:cs="KFGQPC Uthmanic Script HAFS"/>
          <w:color w:val="008000"/>
          <w:rtl/>
        </w:rPr>
        <w:t xml:space="preserve"> </w:t>
      </w:r>
      <w:r w:rsidRPr="00EB1C3C">
        <w:rPr>
          <w:rFonts w:ascii="KFGQPC Uthmanic Script HAFS" w:cs="KFGQPC Uthmanic Script HAFS" w:hint="cs"/>
          <w:color w:val="008000"/>
          <w:rtl/>
        </w:rPr>
        <w:t>تَزِرُ</w:t>
      </w:r>
      <w:r w:rsidRPr="00EB1C3C">
        <w:rPr>
          <w:rFonts w:ascii="KFGQPC Uthmanic Script HAFS" w:cs="KFGQPC Uthmanic Script HAFS"/>
          <w:color w:val="008000"/>
          <w:rtl/>
        </w:rPr>
        <w:t xml:space="preserve"> </w:t>
      </w:r>
      <w:r w:rsidRPr="00EB1C3C">
        <w:rPr>
          <w:rFonts w:ascii="KFGQPC Uthmanic Script HAFS" w:cs="KFGQPC Uthmanic Script HAFS" w:hint="cs"/>
          <w:color w:val="008000"/>
          <w:rtl/>
        </w:rPr>
        <w:t>وَازِرَةٞ</w:t>
      </w:r>
      <w:r w:rsidRPr="00EB1C3C">
        <w:rPr>
          <w:rFonts w:ascii="KFGQPC Uthmanic Script HAFS" w:cs="KFGQPC Uthmanic Script HAFS"/>
          <w:color w:val="008000"/>
          <w:rtl/>
        </w:rPr>
        <w:t xml:space="preserve"> </w:t>
      </w:r>
      <w:r w:rsidRPr="00EB1C3C">
        <w:rPr>
          <w:rFonts w:ascii="KFGQPC Uthmanic Script HAFS" w:cs="KFGQPC Uthmanic Script HAFS" w:hint="cs"/>
          <w:color w:val="008000"/>
          <w:rtl/>
        </w:rPr>
        <w:t>وِزۡرَ</w:t>
      </w:r>
      <w:r w:rsidRPr="00EB1C3C">
        <w:rPr>
          <w:rFonts w:ascii="KFGQPC Uthmanic Script HAFS" w:cs="KFGQPC Uthmanic Script HAFS"/>
          <w:color w:val="008000"/>
          <w:rtl/>
        </w:rPr>
        <w:t xml:space="preserve"> </w:t>
      </w:r>
      <w:r w:rsidRPr="00EB1C3C">
        <w:rPr>
          <w:rFonts w:ascii="KFGQPC Uthmanic Script HAFS" w:cs="KFGQPC Uthmanic Script HAFS" w:hint="cs"/>
          <w:color w:val="008000"/>
          <w:rtl/>
        </w:rPr>
        <w:t>أُخۡرَىٰ</w:t>
      </w:r>
      <w:r w:rsidRPr="00EB1C3C">
        <w:rPr>
          <w:rFonts w:ascii="KFGQPC Uthman Taha Naskh" w:cs="KFGQPC Uthman Taha Naskh" w:hint="cs"/>
          <w:color w:val="008000"/>
          <w:rtl/>
        </w:rPr>
        <w:t>﴾</w:t>
      </w:r>
      <w:r w:rsidRPr="00EB1C3C">
        <w:rPr>
          <w:rFonts w:ascii="KFGQPC Uthman Taha Naskh" w:cs="KFGQPC Uthman Taha Naskh"/>
          <w:color w:val="008000"/>
          <w:rtl/>
        </w:rPr>
        <w:t xml:space="preserve"> [</w:t>
      </w:r>
      <w:r w:rsidRPr="00EB1C3C">
        <w:rPr>
          <w:rFonts w:ascii="KFGQPC Uthman Taha Naskh" w:cs="KFGQPC Uthman Taha Naskh" w:hint="cs"/>
          <w:color w:val="008000"/>
          <w:rtl/>
        </w:rPr>
        <w:t>الانعام</w:t>
      </w:r>
      <w:r w:rsidRPr="00EB1C3C">
        <w:rPr>
          <w:rFonts w:ascii="KFGQPC Uthman Taha Naskh" w:cs="KFGQPC Uthman Taha Naskh"/>
          <w:color w:val="008000"/>
          <w:rtl/>
        </w:rPr>
        <w:t xml:space="preserve">: </w:t>
      </w:r>
      <w:r w:rsidRPr="00EB1C3C">
        <w:rPr>
          <w:rFonts w:ascii="KFGQPC Uthman Taha Naskh" w:cs="KFGQPC Uthman Taha Naskh" w:hint="cs"/>
          <w:color w:val="008000"/>
          <w:rtl/>
        </w:rPr>
        <w:t>١٦٤</w:t>
      </w:r>
      <w:r w:rsidRPr="00EB1C3C">
        <w:rPr>
          <w:rFonts w:ascii="KFGQPC Uthman Taha Naskh" w:cs="KFGQPC Uthman Taha Naskh"/>
          <w:color w:val="008000"/>
          <w:rtl/>
        </w:rPr>
        <w:t xml:space="preserve">]  </w:t>
      </w:r>
      <w:r w:rsidRPr="00EB1C3C">
        <w:rPr>
          <w:rFonts w:ascii="Kalpurush" w:hAnsi="Kalpurush" w:cs="Kalpurush"/>
          <w:lang w:bidi="bn-BD"/>
        </w:rPr>
        <w:t>“</w:t>
      </w:r>
      <w:r w:rsidRPr="00EB1C3C">
        <w:rPr>
          <w:rFonts w:ascii="Kalpurush" w:hAnsi="Kalpurush" w:cs="Kalpurush"/>
          <w:cs/>
          <w:lang w:bidi="bn-IN"/>
        </w:rPr>
        <w:t>আর কোন</w:t>
      </w:r>
      <w:r w:rsidRPr="00EB1C3C">
        <w:rPr>
          <w:rFonts w:ascii="Kalpurush" w:hAnsi="Kalpurush" w:cs="Kalpurush" w:hint="cs"/>
          <w:cs/>
          <w:lang w:bidi="bn-BD"/>
        </w:rPr>
        <w:t>ো</w:t>
      </w:r>
      <w:r w:rsidRPr="00EB1C3C">
        <w:rPr>
          <w:rFonts w:ascii="Kalpurush" w:hAnsi="Kalpurush" w:cs="Kalpurush"/>
          <w:cs/>
          <w:lang w:bidi="bn-IN"/>
        </w:rPr>
        <w:t xml:space="preserve"> ভারবহনকারী অন্যের ভার </w:t>
      </w:r>
      <w:r w:rsidRPr="00EB1C3C">
        <w:rPr>
          <w:rFonts w:ascii="Kalpurush" w:hAnsi="Kalpurush" w:cs="Times New Roman"/>
          <w:cs/>
          <w:lang w:bidi="bn-IN"/>
        </w:rPr>
        <w:t>‎</w:t>
      </w:r>
      <w:r w:rsidRPr="00EB1C3C">
        <w:rPr>
          <w:rFonts w:ascii="Kalpurush" w:hAnsi="Kalpurush" w:cs="Kalpurush"/>
          <w:cs/>
          <w:lang w:bidi="bn-IN"/>
        </w:rPr>
        <w:t>বহন করবে না</w:t>
      </w:r>
      <w:r w:rsidRPr="00EB1C3C">
        <w:rPr>
          <w:rFonts w:ascii="Kalpurush" w:hAnsi="Kalpurush" w:cs="Kalpurush"/>
          <w:lang w:bidi="bn-BD"/>
        </w:rPr>
        <w:t>”</w:t>
      </w:r>
      <w:r w:rsidRPr="00B33C43">
        <w:rPr>
          <w:rFonts w:ascii="Kalpurush" w:hAnsi="Kalpurush" w:cs="SolaimanLipi" w:hint="cs"/>
          <w:cs/>
          <w:lang w:bidi="hi-IN"/>
        </w:rPr>
        <w:t xml:space="preserve">। </w:t>
      </w:r>
      <w:r w:rsidRPr="00EB1C3C">
        <w:rPr>
          <w:rFonts w:ascii="Kalpurush" w:hAnsi="Kalpurush" w:cs="Kalpurush" w:hint="cs"/>
          <w:cs/>
          <w:lang w:bidi="bn-BD"/>
        </w:rPr>
        <w:t>[</w:t>
      </w:r>
      <w:r w:rsidRPr="00EB1C3C">
        <w:rPr>
          <w:rFonts w:ascii="Kalpurush" w:hAnsi="Kalpurush" w:cs="Kalpurush"/>
          <w:cs/>
          <w:lang w:bidi="bn-IN"/>
        </w:rPr>
        <w:t xml:space="preserve">সূরা </w:t>
      </w:r>
      <w:r w:rsidRPr="00EB1C3C">
        <w:rPr>
          <w:rFonts w:ascii="Kalpurush" w:hAnsi="Kalpurush" w:cs="Kalpurush" w:hint="cs"/>
          <w:cs/>
          <w:lang w:bidi="bn-BD"/>
        </w:rPr>
        <w:t>আল-</w:t>
      </w:r>
      <w:r w:rsidRPr="00EB1C3C">
        <w:rPr>
          <w:rFonts w:ascii="Kalpurush" w:hAnsi="Kalpurush" w:cs="Kalpurush"/>
          <w:cs/>
          <w:lang w:bidi="bn-IN"/>
        </w:rPr>
        <w:t>আন</w:t>
      </w:r>
      <w:r w:rsidRPr="00EB1C3C">
        <w:rPr>
          <w:rFonts w:ascii="Kalpurush" w:hAnsi="Kalpurush" w:cs="Kalpurush" w:hint="cs"/>
          <w:cs/>
          <w:lang w:bidi="bn-BD"/>
        </w:rPr>
        <w:t>‘</w:t>
      </w:r>
      <w:r w:rsidRPr="00EB1C3C">
        <w:rPr>
          <w:rFonts w:ascii="Kalpurush" w:hAnsi="Kalpurush" w:cs="Kalpurush"/>
          <w:cs/>
          <w:lang w:bidi="bn-IN"/>
        </w:rPr>
        <w:t>আম</w:t>
      </w:r>
      <w:r w:rsidRPr="00EB1C3C">
        <w:rPr>
          <w:rFonts w:ascii="Kalpurush" w:hAnsi="Kalpurush" w:cs="Kalpurush" w:hint="cs"/>
          <w:cs/>
          <w:lang w:bidi="bn-BD"/>
        </w:rPr>
        <w:t>, আয়াত</w:t>
      </w:r>
      <w:r w:rsidRPr="00EB1C3C">
        <w:rPr>
          <w:rFonts w:ascii="Kalpurush" w:hAnsi="Kalpurush" w:cs="Kalpurush"/>
          <w:cs/>
          <w:lang w:bidi="bn-IN"/>
        </w:rPr>
        <w:t>: ১৬৪</w:t>
      </w:r>
      <w:r w:rsidRPr="00EB1C3C">
        <w:rPr>
          <w:rFonts w:ascii="Kalpurush" w:hAnsi="Kalpurush" w:cs="Kalpurush" w:hint="cs"/>
          <w:cs/>
          <w:lang w:bidi="bn-BD"/>
        </w:rPr>
        <w:t>]</w:t>
      </w:r>
      <w:r w:rsidRPr="00EB1C3C">
        <w:rPr>
          <w:rFonts w:ascii="Kalpurush" w:hAnsi="Kalpurush" w:cs="Kalpurush"/>
          <w:lang w:bidi="bn-BD"/>
        </w:rPr>
        <w:t xml:space="preserve">, </w:t>
      </w:r>
      <w:r w:rsidRPr="00EB1C3C">
        <w:rPr>
          <w:rFonts w:ascii="Kalpurush" w:hAnsi="Kalpurush" w:cs="Kalpurush"/>
          <w:cs/>
          <w:lang w:bidi="bn-IN"/>
        </w:rPr>
        <w:t>দ্বিতীয়ত নবী সাল্লাল্লাহু আলাইহি ওয়াসাল্লাম তার তুলনা করেছেন ঋণের সাথে</w:t>
      </w:r>
      <w:r w:rsidRPr="00EB1C3C">
        <w:rPr>
          <w:rFonts w:ascii="Kalpurush" w:hAnsi="Kalpurush" w:cs="Kalpurush"/>
          <w:lang w:bidi="bn-BD"/>
        </w:rPr>
        <w:t xml:space="preserve">, </w:t>
      </w:r>
      <w:r w:rsidRPr="00EB1C3C">
        <w:rPr>
          <w:rFonts w:ascii="Kalpurush" w:hAnsi="Kalpurush" w:cs="Kalpurush"/>
          <w:cs/>
          <w:lang w:bidi="bn-IN"/>
        </w:rPr>
        <w:t>আর ঋণ পরিশোধ করা অভিভাবদের ওয়াজিব নয়।</w:t>
      </w:r>
    </w:p>
  </w:footnote>
  <w:footnote w:id="468">
    <w:p w:rsidR="00D9044F" w:rsidRPr="00AF743D" w:rsidRDefault="00D9044F" w:rsidP="00EB1C3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বুখারী হাসানের বাণী টিকা হিসেবে উল্লেখ করেছেন: </w:t>
      </w:r>
      <w:r w:rsidRPr="00AF743D">
        <w:rPr>
          <w:rFonts w:ascii="Kalpurush" w:hAnsi="Kalpurush" w:cs="Kalpurush"/>
          <w:lang w:bidi="bn-BD"/>
        </w:rPr>
        <w:t>“</w:t>
      </w:r>
      <w:r w:rsidRPr="00AF743D">
        <w:rPr>
          <w:rFonts w:ascii="Kalpurush" w:hAnsi="Kalpurush" w:cs="Kalpurush"/>
          <w:cs/>
          <w:lang w:bidi="bn-IN"/>
        </w:rPr>
        <w:t>যদি একদিন ত্রিশ ব্যক্তি সিয়াম পালন করে</w:t>
      </w:r>
      <w:r w:rsidRPr="00AF743D">
        <w:rPr>
          <w:rFonts w:ascii="Kalpurush" w:hAnsi="Kalpurush" w:cs="Kalpurush"/>
          <w:lang w:bidi="bn-BD"/>
        </w:rPr>
        <w:t xml:space="preserve">, </w:t>
      </w:r>
      <w:r w:rsidRPr="00AF743D">
        <w:rPr>
          <w:rFonts w:ascii="Kalpurush" w:hAnsi="Kalpurush" w:cs="Kalpurush"/>
          <w:cs/>
          <w:lang w:bidi="bn-IN"/>
        </w:rPr>
        <w:t>বৈধ হবে</w:t>
      </w:r>
      <w:r w:rsidRPr="00AF743D">
        <w:rPr>
          <w:rFonts w:ascii="Kalpurush" w:hAnsi="Kalpurush" w:cs="Kalpurush"/>
          <w:lang w:bidi="bn-BD"/>
        </w:rPr>
        <w:t>”: (</w:t>
      </w:r>
      <w:r w:rsidRPr="00AF743D">
        <w:rPr>
          <w:rFonts w:ascii="Kalpurush" w:hAnsi="Kalpurush" w:cs="Kalpurush"/>
          <w:cs/>
          <w:lang w:bidi="bn-IN"/>
        </w:rPr>
        <w:t>২/৬৯০</w:t>
      </w:r>
      <w:r>
        <w:rPr>
          <w:rFonts w:ascii="Kalpurush" w:hAnsi="Kalpurush" w:cs="Kalpurush" w:hint="cs"/>
          <w:cs/>
          <w:lang w:bidi="bn-BD"/>
        </w:rPr>
        <w:t>),</w:t>
      </w:r>
      <w:r>
        <w:rPr>
          <w:rFonts w:ascii="Kalpurush" w:hAnsi="Kalpurush" w:cs="Kalpurush"/>
          <w:lang w:bidi="bn-IN"/>
        </w:rPr>
        <w:t xml:space="preserve"> </w:t>
      </w:r>
      <w:r>
        <w:rPr>
          <w:rFonts w:ascii="Kalpurush" w:hAnsi="Kalpurush" w:cs="Kalpurush"/>
          <w:cs/>
          <w:lang w:bidi="bn-IN"/>
        </w:rPr>
        <w:t>দারাকুতনি</w:t>
      </w:r>
      <w:r w:rsidRPr="00AF743D">
        <w:rPr>
          <w:rFonts w:ascii="Kalpurush" w:hAnsi="Kalpurush" w:cs="Kalpurush"/>
          <w:cs/>
          <w:lang w:bidi="bn-IN"/>
        </w:rPr>
        <w:t xml:space="preserve"> তা পূর্ণ সনদে উল্লেখ করেছেন</w:t>
      </w:r>
      <w:r w:rsidRPr="00AF743D">
        <w:rPr>
          <w:rFonts w:ascii="Kalpurush" w:hAnsi="Kalpurush" w:cs="Kalpurush"/>
          <w:lang w:bidi="bn-BD"/>
        </w:rPr>
        <w:t xml:space="preserve">, </w:t>
      </w:r>
      <w:r w:rsidRPr="00AF743D">
        <w:rPr>
          <w:rFonts w:ascii="Kalpurush" w:hAnsi="Kalpurush" w:cs="Kalpurush"/>
          <w:cs/>
          <w:lang w:bidi="bn-IN"/>
        </w:rPr>
        <w:t>যেমন হাফেয ইবন হাজার উল্লেখ করেছেন: (৪/১৯৩)</w:t>
      </w:r>
      <w:r w:rsidRPr="00AF743D">
        <w:rPr>
          <w:rFonts w:ascii="Kalpurush" w:hAnsi="Kalpurush" w:cs="Kalpurush"/>
          <w:lang w:bidi="bn-BD"/>
        </w:rPr>
        <w:t xml:space="preserve">, </w:t>
      </w:r>
      <w:r w:rsidRPr="00AF743D">
        <w:rPr>
          <w:rFonts w:ascii="Kalpurush" w:hAnsi="Kalpurush" w:cs="Kalpurush"/>
          <w:cs/>
          <w:lang w:bidi="bn-IN"/>
        </w:rPr>
        <w:t>দেখুন: শারহুল মুমতি: (৬/৩৫২-৩৫৩)</w:t>
      </w:r>
      <w:r w:rsidRPr="00AF743D">
        <w:rPr>
          <w:rFonts w:ascii="Kalpurush" w:hAnsi="Kalpurush" w:cs="Kalpurush"/>
          <w:lang w:bidi="bn-BD"/>
        </w:rPr>
        <w:t xml:space="preserve">, </w:t>
      </w:r>
      <w:r>
        <w:rPr>
          <w:rFonts w:ascii="Kalpurush" w:hAnsi="Kalpurush" w:cs="Kalpurush"/>
          <w:cs/>
          <w:lang w:bidi="bn-IN"/>
        </w:rPr>
        <w:t xml:space="preserve">শাইখ </w:t>
      </w:r>
      <w:r w:rsidRPr="00AF743D">
        <w:rPr>
          <w:rFonts w:ascii="Kalpurush" w:hAnsi="Kalpurush" w:cs="Kalpurush"/>
          <w:cs/>
          <w:lang w:bidi="bn-IN"/>
        </w:rPr>
        <w:t>ইবন বায রহ. অনুরূপ বলেছেন</w:t>
      </w:r>
      <w:r>
        <w:rPr>
          <w:rFonts w:ascii="Kalpurush" w:hAnsi="Kalpurush" w:cs="Kalpurush" w:hint="cs"/>
          <w:cs/>
          <w:lang w:bidi="hi-IN"/>
        </w:rPr>
        <w:t>।</w:t>
      </w:r>
      <w:r w:rsidRPr="00AF743D">
        <w:rPr>
          <w:rFonts w:ascii="Kalpurush" w:hAnsi="Kalpurush" w:cs="Kalpurush"/>
          <w:lang w:bidi="bn-BD"/>
        </w:rPr>
        <w:t xml:space="preserve"> </w:t>
      </w:r>
      <w:r w:rsidRPr="00AF743D">
        <w:rPr>
          <w:rFonts w:ascii="Kalpurush" w:hAnsi="Kalpurush" w:cs="Kalpurush"/>
          <w:cs/>
          <w:lang w:bidi="bn-IN"/>
        </w:rPr>
        <w:t>কারণ</w:t>
      </w:r>
      <w:r>
        <w:rPr>
          <w:rFonts w:ascii="Kalpurush" w:hAnsi="Kalpurush" w:cs="Kalpurush" w:hint="cs"/>
          <w:cs/>
          <w:lang w:bidi="bn-BD"/>
        </w:rPr>
        <w:t>,</w:t>
      </w:r>
      <w:r w:rsidRPr="00AF743D">
        <w:rPr>
          <w:rFonts w:ascii="Kalpurush" w:hAnsi="Kalpurush" w:cs="Kalpurush"/>
          <w:cs/>
          <w:lang w:bidi="bn-IN"/>
        </w:rPr>
        <w:t xml:space="preserve"> এ ব্যাপারে হাদীসগুলো ব্যাপক। তিনি মৃত ব্যক্তির পক্ষ থেকে কা</w:t>
      </w:r>
      <w:r w:rsidRPr="00AF743D">
        <w:rPr>
          <w:rFonts w:ascii="Kalpurush" w:hAnsi="Kalpurush" w:cs="Kalpurush" w:hint="cs"/>
          <w:cs/>
          <w:lang w:bidi="bn-BD"/>
        </w:rPr>
        <w:t>ফ</w:t>
      </w:r>
      <w:r>
        <w:rPr>
          <w:rFonts w:ascii="Kalpurush" w:hAnsi="Kalpurush" w:cs="Kalpurush" w:hint="cs"/>
          <w:cs/>
          <w:lang w:bidi="bn-BD"/>
        </w:rPr>
        <w:t>্‌</w:t>
      </w:r>
      <w:r w:rsidRPr="00AF743D">
        <w:rPr>
          <w:rFonts w:ascii="Kalpurush" w:hAnsi="Kalpurush" w:cs="Kalpurush" w:hint="cs"/>
          <w:cs/>
          <w:lang w:bidi="bn-BD"/>
        </w:rPr>
        <w:t>ফা</w:t>
      </w:r>
      <w:r w:rsidRPr="00AF743D">
        <w:rPr>
          <w:rFonts w:ascii="Kalpurush" w:hAnsi="Kalpurush" w:cs="Kalpurush"/>
          <w:cs/>
          <w:lang w:bidi="bn-IN"/>
        </w:rPr>
        <w:t xml:space="preserve">রার সিয়াম সম্পর্কে বলেন: </w:t>
      </w:r>
      <w:r w:rsidRPr="00AF743D">
        <w:rPr>
          <w:rFonts w:ascii="Kalpurush" w:hAnsi="Kalpurush" w:cs="Kalpurush"/>
          <w:lang w:bidi="bn-BD"/>
        </w:rPr>
        <w:t>“</w:t>
      </w:r>
      <w:r>
        <w:rPr>
          <w:rFonts w:ascii="Kalpurush" w:hAnsi="Kalpurush" w:cs="Kalpurush"/>
          <w:cs/>
          <w:lang w:bidi="bn-IN"/>
        </w:rPr>
        <w:t xml:space="preserve">এ সিয়াম এক গ্রুপের </w:t>
      </w:r>
      <w:r>
        <w:rPr>
          <w:rFonts w:ascii="Kalpurush" w:hAnsi="Kalpurush" w:cs="Kalpurush" w:hint="cs"/>
          <w:cs/>
          <w:lang w:bidi="bn-BD"/>
        </w:rPr>
        <w:t>ও</w:t>
      </w:r>
      <w:r w:rsidRPr="00AF743D">
        <w:rPr>
          <w:rFonts w:ascii="Kalpurush" w:hAnsi="Kalpurush" w:cs="Kalpurush"/>
          <w:cs/>
          <w:lang w:bidi="bn-IN"/>
        </w:rPr>
        <w:t>পর ভাগ করে দে</w:t>
      </w:r>
      <w:r>
        <w:rPr>
          <w:rFonts w:ascii="Kalpurush" w:hAnsi="Kalpurush" w:cs="Kalpurush" w:hint="cs"/>
          <w:cs/>
          <w:lang w:bidi="bn-BD"/>
        </w:rPr>
        <w:t>ও</w:t>
      </w:r>
      <w:r w:rsidRPr="00AF743D">
        <w:rPr>
          <w:rFonts w:ascii="Kalpurush" w:hAnsi="Kalpurush" w:cs="Kalpurush"/>
          <w:cs/>
          <w:lang w:bidi="bn-IN"/>
        </w:rPr>
        <w:t>য়া বৈধ নয়</w:t>
      </w:r>
      <w:r w:rsidRPr="00AF743D">
        <w:rPr>
          <w:rFonts w:ascii="Kalpurush" w:hAnsi="Kalpurush" w:cs="Kalpurush"/>
          <w:lang w:bidi="bn-BD"/>
        </w:rPr>
        <w:t xml:space="preserve">, </w:t>
      </w:r>
      <w:r w:rsidRPr="00AF743D">
        <w:rPr>
          <w:rFonts w:ascii="Kalpurush" w:hAnsi="Kalpurush" w:cs="Kalpurush"/>
          <w:cs/>
          <w:lang w:bidi="bn-IN"/>
        </w:rPr>
        <w:t>বরং এগুলো এক</w:t>
      </w:r>
      <w:r>
        <w:rPr>
          <w:rFonts w:ascii="Kalpurush" w:hAnsi="Kalpurush" w:cs="Kalpurush"/>
          <w:cs/>
          <w:lang w:bidi="bn-IN"/>
        </w:rPr>
        <w:t xml:space="preserve"> ব্যক্তি ধারাবাহিকভাবে পালন করব</w:t>
      </w:r>
      <w:r>
        <w:rPr>
          <w:rFonts w:ascii="Kalpurush" w:hAnsi="Kalpurush" w:cs="Kalpurush" w:hint="cs"/>
          <w:cs/>
          <w:lang w:bidi="hi-IN"/>
        </w:rPr>
        <w:t>।</w:t>
      </w:r>
      <w:r w:rsidRPr="00AF743D">
        <w:rPr>
          <w:rFonts w:ascii="Kalpurush" w:hAnsi="Kalpurush" w:cs="Kalpurush"/>
          <w:lang w:bidi="bn-BD"/>
        </w:rPr>
        <w:t xml:space="preserve"> </w:t>
      </w:r>
      <w:r w:rsidRPr="00AF743D">
        <w:rPr>
          <w:rFonts w:ascii="Kalpurush" w:hAnsi="Kalpurush" w:cs="Kalpurush"/>
          <w:cs/>
          <w:lang w:bidi="bn-IN"/>
        </w:rPr>
        <w:t>যেমন</w:t>
      </w:r>
      <w:r>
        <w:rPr>
          <w:rFonts w:ascii="Kalpurush" w:hAnsi="Kalpurush" w:cs="Kalpurush" w:hint="cs"/>
          <w:cs/>
          <w:lang w:bidi="bn-BD"/>
        </w:rPr>
        <w:t>,</w:t>
      </w:r>
      <w:r w:rsidRPr="00AF743D">
        <w:rPr>
          <w:rFonts w:ascii="Kalpurush" w:hAnsi="Kalpurush" w:cs="Kalpurush"/>
          <w:cs/>
          <w:lang w:bidi="bn-IN"/>
        </w:rPr>
        <w:t xml:space="preserve"> আল্লাহ</w:t>
      </w:r>
      <w:r>
        <w:rPr>
          <w:rFonts w:ascii="Kalpurush" w:hAnsi="Kalpurush" w:cs="Kalpurush" w:hint="cs"/>
          <w:cs/>
          <w:lang w:bidi="bn-BD"/>
        </w:rPr>
        <w:t xml:space="preserve"> তা‘আলা</w:t>
      </w:r>
      <w:r w:rsidRPr="00AF743D">
        <w:rPr>
          <w:rFonts w:ascii="Kalpurush" w:hAnsi="Kalpurush" w:cs="Kalpurush"/>
          <w:cs/>
          <w:lang w:bidi="bn-IN"/>
        </w:rPr>
        <w:t xml:space="preserve"> অনুমো</w:t>
      </w:r>
      <w:r>
        <w:rPr>
          <w:rFonts w:ascii="Kalpurush" w:hAnsi="Kalpurush" w:cs="Kalpurush" w:hint="cs"/>
          <w:cs/>
          <w:lang w:bidi="bn-BD"/>
        </w:rPr>
        <w:t>দ</w:t>
      </w:r>
      <w:r w:rsidRPr="00AF743D">
        <w:rPr>
          <w:rFonts w:ascii="Kalpurush" w:hAnsi="Kalpurush" w:cs="Kalpurush"/>
          <w:cs/>
          <w:lang w:bidi="bn-IN"/>
        </w:rPr>
        <w:t>ন করেছেন</w:t>
      </w:r>
      <w:r w:rsidRPr="00AF743D">
        <w:rPr>
          <w:rFonts w:ascii="Kalpurush" w:hAnsi="Kalpurush" w:cs="Kalpurush"/>
          <w:lang w:bidi="bn-BD"/>
        </w:rPr>
        <w:t>”</w:t>
      </w:r>
      <w:r w:rsidRPr="00AF743D">
        <w:rPr>
          <w:rFonts w:ascii="Kalpurush" w:hAnsi="Kalpurush" w:cs="SolaimanLipi"/>
          <w:cs/>
          <w:lang w:bidi="hi-IN"/>
        </w:rPr>
        <w:t xml:space="preserve">। </w:t>
      </w:r>
      <w:r w:rsidRPr="00AF743D">
        <w:rPr>
          <w:rFonts w:ascii="Kalpurush" w:hAnsi="Kalpurush" w:cs="Kalpurush"/>
          <w:cs/>
          <w:lang w:bidi="bn-IN"/>
        </w:rPr>
        <w:t>মাজমু ফাতাওয়া ইবন বায: (১৫/৩৭৫)</w:t>
      </w:r>
      <w:r>
        <w:rPr>
          <w:rFonts w:ascii="Kalpurush" w:hAnsi="Kalpurush" w:cs="Kalpurush" w:hint="cs"/>
          <w:cs/>
          <w:lang w:bidi="hi-IN"/>
        </w:rPr>
        <w:t>।</w:t>
      </w:r>
    </w:p>
  </w:footnote>
  <w:footnote w:id="46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শারহুল মুমতি: (৬/৪৫৬)</w:t>
      </w:r>
      <w:r>
        <w:rPr>
          <w:rFonts w:ascii="Kalpurush" w:hAnsi="Kalpurush" w:cs="Kalpurush" w:hint="cs"/>
          <w:cs/>
          <w:lang w:bidi="hi-IN"/>
        </w:rPr>
        <w:t>।</w:t>
      </w:r>
    </w:p>
  </w:footnote>
  <w:footnote w:id="47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শারহুল মুমতি: (৬/৪৫৬)</w:t>
      </w:r>
      <w:r w:rsidRPr="00AF743D">
        <w:rPr>
          <w:rFonts w:ascii="Kalpurush" w:hAnsi="Kalpurush" w:cs="Kalpurush"/>
          <w:lang w:bidi="bn-BD"/>
        </w:rPr>
        <w:t xml:space="preserve">, </w:t>
      </w:r>
      <w:r w:rsidRPr="00AF743D">
        <w:rPr>
          <w:rFonts w:ascii="Kalpurush" w:hAnsi="Kalpurush" w:cs="Kalpurush"/>
          <w:cs/>
          <w:lang w:bidi="bn-IN"/>
        </w:rPr>
        <w:t>এ মাসআলাকে বদলি হজের ওপর কিয়াস করা যাবে না। যেমন</w:t>
      </w:r>
      <w:r>
        <w:rPr>
          <w:rFonts w:ascii="Kalpurush" w:hAnsi="Kalpurush" w:cs="Kalpurush" w:hint="cs"/>
          <w:cs/>
          <w:lang w:bidi="bn-BD"/>
        </w:rPr>
        <w:t>,</w:t>
      </w:r>
      <w:r w:rsidRPr="00AF743D">
        <w:rPr>
          <w:rFonts w:ascii="Kalpurush" w:hAnsi="Kalpurush" w:cs="Kalpurush"/>
          <w:cs/>
          <w:lang w:bidi="bn-IN"/>
        </w:rPr>
        <w:t xml:space="preserve"> বর্তমান যুগে কতক লোক করে থাকে যে</w:t>
      </w:r>
      <w:r w:rsidRPr="00AF743D">
        <w:rPr>
          <w:rFonts w:ascii="Kalpurush" w:hAnsi="Kalpurush" w:cs="Kalpurush"/>
          <w:lang w:bidi="bn-BD"/>
        </w:rPr>
        <w:t xml:space="preserve">, </w:t>
      </w:r>
      <w:r w:rsidRPr="00AF743D">
        <w:rPr>
          <w:rFonts w:ascii="Kalpurush" w:hAnsi="Kalpurush" w:cs="Kalpurush"/>
          <w:cs/>
          <w:lang w:bidi="bn-IN"/>
        </w:rPr>
        <w:t>তাদের অভিভাবকের পক্ষ থেকে যে হজ করবে</w:t>
      </w:r>
      <w:r w:rsidRPr="00AF743D">
        <w:rPr>
          <w:rFonts w:ascii="Kalpurush" w:hAnsi="Kalpurush" w:cs="Kalpurush"/>
          <w:lang w:bidi="bn-BD"/>
        </w:rPr>
        <w:t xml:space="preserve"> </w:t>
      </w:r>
      <w:r w:rsidRPr="00AF743D">
        <w:rPr>
          <w:rFonts w:ascii="Kalpurush" w:hAnsi="Kalpurush" w:cs="Kalpurush"/>
          <w:cs/>
          <w:lang w:bidi="bn-IN"/>
        </w:rPr>
        <w:t>তাকে তারা টাকা দেয়</w:t>
      </w:r>
      <w:r w:rsidRPr="00AF743D">
        <w:rPr>
          <w:rFonts w:ascii="Kalpurush" w:hAnsi="Kalpurush" w:cs="Kalpurush"/>
          <w:lang w:bidi="bn-BD"/>
        </w:rPr>
        <w:t xml:space="preserve">, </w:t>
      </w:r>
      <w:r w:rsidRPr="00AF743D">
        <w:rPr>
          <w:rFonts w:ascii="Kalpurush" w:hAnsi="Kalpurush" w:cs="Kalpurush"/>
          <w:cs/>
          <w:lang w:bidi="bn-IN"/>
        </w:rPr>
        <w:t>যা তার হজ পর্যন্ত সফর খরচ</w:t>
      </w:r>
      <w:r w:rsidRPr="00AF743D">
        <w:rPr>
          <w:rFonts w:ascii="Kalpurush" w:hAnsi="Kalpurush" w:cs="Kalpurush"/>
          <w:lang w:bidi="bn-BD"/>
        </w:rPr>
        <w:t xml:space="preserve">, </w:t>
      </w:r>
      <w:r w:rsidRPr="00AF743D">
        <w:rPr>
          <w:rFonts w:ascii="Kalpurush" w:hAnsi="Kalpurush" w:cs="Kalpurush" w:hint="cs"/>
          <w:cs/>
          <w:lang w:bidi="bn-BD"/>
        </w:rPr>
        <w:t xml:space="preserve">কিন্তু </w:t>
      </w:r>
      <w:r w:rsidRPr="00AF743D">
        <w:rPr>
          <w:rFonts w:ascii="Kalpurush" w:hAnsi="Kalpurush" w:cs="Kalpurush"/>
          <w:cs/>
          <w:lang w:bidi="bn-IN"/>
        </w:rPr>
        <w:t xml:space="preserve">সে কম খরচ করে ও তা থেকে </w:t>
      </w:r>
      <w:r w:rsidRPr="00AF743D">
        <w:rPr>
          <w:rFonts w:ascii="Kalpurush" w:hAnsi="Kalpurush" w:cs="Kalpurush" w:hint="cs"/>
          <w:cs/>
          <w:lang w:bidi="bn-BD"/>
        </w:rPr>
        <w:t xml:space="preserve">কিছু </w:t>
      </w:r>
      <w:r w:rsidRPr="00AF743D">
        <w:rPr>
          <w:rFonts w:ascii="Kalpurush" w:hAnsi="Kalpurush" w:cs="Kalpurush"/>
          <w:cs/>
          <w:lang w:bidi="bn-IN"/>
        </w:rPr>
        <w:t>বাচিয়ে রাখে</w:t>
      </w:r>
      <w:r w:rsidRPr="00AF743D">
        <w:rPr>
          <w:rFonts w:ascii="Kalpurush" w:hAnsi="Kalpurush" w:cs="SolaimanLipi"/>
          <w:cs/>
          <w:lang w:bidi="hi-IN"/>
        </w:rPr>
        <w:t>।</w:t>
      </w:r>
      <w:r w:rsidRPr="00AF743D">
        <w:rPr>
          <w:rFonts w:ascii="Kalpurush" w:hAnsi="Kalpurush" w:cs="Kalpurush"/>
          <w:cs/>
          <w:lang w:bidi="bn-IN"/>
        </w:rPr>
        <w:t xml:space="preserve"> এ জন্য</w:t>
      </w:r>
      <w:r>
        <w:rPr>
          <w:rFonts w:ascii="Kalpurush" w:hAnsi="Kalpurush" w:cs="Kalpurush"/>
          <w:cs/>
          <w:lang w:bidi="bn-IN"/>
        </w:rPr>
        <w:t xml:space="preserve"> আলিম</w:t>
      </w:r>
      <w:r w:rsidRPr="00AF743D">
        <w:rPr>
          <w:rFonts w:ascii="Kalpurush" w:hAnsi="Kalpurush" w:cs="Kalpurush"/>
          <w:cs/>
          <w:lang w:bidi="bn-IN"/>
        </w:rPr>
        <w:t>গণ এমন লোককে হজে পাঠাতে নিষেধ করেছেন</w:t>
      </w:r>
      <w:r w:rsidRPr="00AF743D">
        <w:rPr>
          <w:rFonts w:ascii="Kalpurush" w:hAnsi="Kalpurush" w:cs="Kalpurush"/>
          <w:lang w:bidi="bn-BD"/>
        </w:rPr>
        <w:t xml:space="preserve">, </w:t>
      </w:r>
      <w:r w:rsidRPr="00AF743D">
        <w:rPr>
          <w:rFonts w:ascii="Kalpurush" w:hAnsi="Kalpurush" w:cs="Kalpurush"/>
          <w:cs/>
          <w:lang w:bidi="bn-IN"/>
        </w:rPr>
        <w:t xml:space="preserve">যার উদ্দেশ্য শুধু অর্থ উপার্জন। </w:t>
      </w:r>
    </w:p>
  </w:footnote>
  <w:footnote w:id="47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শারহুল মুমতি: (৬/৪৫৬)</w:t>
      </w:r>
      <w:r>
        <w:rPr>
          <w:rFonts w:ascii="Kalpurush" w:hAnsi="Kalpurush" w:cs="Kalpurush" w:hint="cs"/>
          <w:cs/>
          <w:lang w:bidi="hi-IN"/>
        </w:rPr>
        <w:t>।</w:t>
      </w:r>
    </w:p>
  </w:footnote>
  <w:footnote w:id="472">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ফাতাওয়া লাজনায়ে দায়েমাহ: (৭৯৪২)</w:t>
      </w:r>
      <w:r>
        <w:rPr>
          <w:rFonts w:ascii="Kalpurush" w:hAnsi="Kalpurush" w:cs="Kalpurush" w:hint="cs"/>
          <w:cs/>
          <w:lang w:bidi="hi-IN"/>
        </w:rPr>
        <w:t>।</w:t>
      </w:r>
    </w:p>
  </w:footnote>
  <w:footnote w:id="473">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ফাতাওয়া ইবন জাবরিন: (১২৫)</w:t>
      </w:r>
      <w:r>
        <w:rPr>
          <w:rFonts w:ascii="Kalpurush" w:hAnsi="Kalpurush" w:cs="Kalpurush" w:hint="cs"/>
          <w:cs/>
          <w:lang w:bidi="hi-IN"/>
        </w:rPr>
        <w:t>।</w:t>
      </w:r>
    </w:p>
  </w:footnote>
  <w:footnote w:id="47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ফাতাওয়া ইবন জাবরিন: (১০২)</w:t>
      </w:r>
      <w:r>
        <w:rPr>
          <w:rFonts w:ascii="Kalpurush" w:hAnsi="Kalpurush" w:cs="Kalpurush" w:hint="cs"/>
          <w:cs/>
          <w:lang w:bidi="hi-IN"/>
        </w:rPr>
        <w:t>।</w:t>
      </w:r>
    </w:p>
  </w:footnote>
  <w:footnote w:id="475">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সহীহ বুখারী</w:t>
      </w:r>
      <w:r w:rsidRPr="00AF743D">
        <w:rPr>
          <w:rFonts w:ascii="Kalpurush" w:hAnsi="Kalpurush" w:cs="Kalpurush"/>
          <w:lang w:bidi="bn-IN"/>
        </w:rPr>
        <w:t xml:space="preserve">, </w:t>
      </w:r>
      <w:r w:rsidRPr="00AF743D">
        <w:rPr>
          <w:rFonts w:ascii="Kalpurush" w:hAnsi="Kalpurush" w:cs="Kalpurush"/>
          <w:cs/>
          <w:lang w:bidi="bn-IN"/>
        </w:rPr>
        <w:t>হাদীস নং ১৮১৩</w:t>
      </w:r>
      <w:r w:rsidRPr="00AF743D">
        <w:rPr>
          <w:rFonts w:ascii="Kalpurush" w:hAnsi="Kalpurush" w:cs="Kalpurush"/>
          <w:lang w:bidi="bn-IN"/>
        </w:rPr>
        <w:t xml:space="preserve">; </w:t>
      </w:r>
      <w:r w:rsidRPr="00AF743D">
        <w:rPr>
          <w:rFonts w:ascii="Kalpurush" w:hAnsi="Kalpurush" w:cs="Kalpurush"/>
          <w:cs/>
          <w:lang w:bidi="bn-IN"/>
        </w:rPr>
        <w:t>সহীহ মুসলিম</w:t>
      </w:r>
      <w:r w:rsidRPr="00AF743D">
        <w:rPr>
          <w:rFonts w:ascii="Kalpurush" w:hAnsi="Kalpurush" w:cs="Kalpurush"/>
          <w:lang w:bidi="bn-IN"/>
        </w:rPr>
        <w:t xml:space="preserve">, </w:t>
      </w:r>
      <w:r>
        <w:rPr>
          <w:rFonts w:ascii="Kalpurush" w:hAnsi="Kalpurush" w:cs="Kalpurush"/>
          <w:cs/>
          <w:lang w:bidi="bn-IN"/>
        </w:rPr>
        <w:t>হাদীস নং ১০৮৯</w:t>
      </w:r>
      <w:r>
        <w:rPr>
          <w:rFonts w:ascii="Kalpurush" w:hAnsi="Kalpurush" w:cs="Kalpurush" w:hint="cs"/>
          <w:cs/>
          <w:lang w:bidi="hi-IN"/>
        </w:rPr>
        <w:t>।</w:t>
      </w:r>
    </w:p>
  </w:footnote>
  <w:footnote w:id="476">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ইকমালুল মুয়াল্লিম লিল কাদি ইয়াদ: (৪/২৪)</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আল-মুফহিম: (৩/১৪৫-১৪৬)</w:t>
      </w:r>
      <w:r>
        <w:rPr>
          <w:rFonts w:ascii="Kalpurush" w:hAnsi="Kalpurush" w:cs="Kalpurush" w:hint="cs"/>
          <w:cs/>
          <w:lang w:bidi="hi-IN"/>
        </w:rPr>
        <w:t>।</w:t>
      </w:r>
    </w:p>
  </w:footnote>
  <w:footnote w:id="47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(৪/১২৫)</w:t>
      </w:r>
      <w:r>
        <w:rPr>
          <w:rFonts w:ascii="Kalpurush" w:hAnsi="Kalpurush" w:cs="Kalpurush" w:hint="cs"/>
          <w:cs/>
          <w:lang w:bidi="hi-IN"/>
        </w:rPr>
        <w:t>।</w:t>
      </w:r>
    </w:p>
  </w:footnote>
  <w:footnote w:id="478">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আহমদ: (৫/৪৭)</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আইনি উমদাতুল কারিতে এ হাদীস বিশুদ্ধ বলেছেন: (১০/২৮৫)</w:t>
      </w:r>
      <w:r>
        <w:rPr>
          <w:rFonts w:ascii="Kalpurush" w:hAnsi="Kalpurush" w:cs="Kalpurush" w:hint="cs"/>
          <w:cs/>
          <w:lang w:bidi="hi-IN"/>
        </w:rPr>
        <w:t>।</w:t>
      </w:r>
    </w:p>
  </w:footnote>
  <w:footnote w:id="479">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শারহুন নববী: (৭/১৯৯)</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ফাতহুল বারি: (৪/১২৬)</w:t>
      </w:r>
      <w:r>
        <w:rPr>
          <w:rFonts w:ascii="Kalpurush" w:hAnsi="Kalpurush" w:cs="Kalpurush" w:hint="cs"/>
          <w:cs/>
          <w:lang w:bidi="bn-BD"/>
        </w:rPr>
        <w:t>;</w:t>
      </w:r>
      <w:r w:rsidRPr="00AF743D">
        <w:rPr>
          <w:rFonts w:ascii="Kalpurush" w:hAnsi="Kalpurush" w:cs="Kalpurush"/>
          <w:lang w:bidi="bn-BD"/>
        </w:rPr>
        <w:t xml:space="preserve"> </w:t>
      </w:r>
      <w:r w:rsidRPr="00AF743D">
        <w:rPr>
          <w:rFonts w:ascii="Kalpurush" w:hAnsi="Kalpurush" w:cs="Kalpurush"/>
          <w:cs/>
          <w:lang w:bidi="bn-IN"/>
        </w:rPr>
        <w:t>উমদাতুল কারি: (১০/২৮৫)</w:t>
      </w:r>
      <w:r>
        <w:rPr>
          <w:rFonts w:ascii="Kalpurush" w:hAnsi="Kalpurush" w:cs="Kalpurush" w:hint="cs"/>
          <w:cs/>
          <w:lang w:bidi="hi-IN"/>
        </w:rPr>
        <w:t>।</w:t>
      </w:r>
    </w:p>
  </w:footnote>
  <w:footnote w:id="480">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ফাতহুল বারি: (২/১২৬)</w:t>
      </w:r>
      <w:r>
        <w:rPr>
          <w:rFonts w:ascii="Kalpurush" w:hAnsi="Kalpurush" w:cs="Kalpurush" w:hint="cs"/>
          <w:cs/>
          <w:lang w:bidi="hi-IN"/>
        </w:rPr>
        <w:t>।</w:t>
      </w:r>
    </w:p>
  </w:footnote>
  <w:footnote w:id="481">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হাফেয ইবন হাজার ফাতহুল বারিতে: (৪/১২৬) উল্লেখ করেছেন</w:t>
      </w:r>
      <w:r w:rsidRPr="00AF743D">
        <w:rPr>
          <w:rFonts w:ascii="Kalpurush" w:hAnsi="Kalpurush" w:cs="Kalpurush"/>
          <w:lang w:bidi="bn-BD"/>
        </w:rPr>
        <w:t xml:space="preserve">, </w:t>
      </w:r>
      <w:r w:rsidRPr="00AF743D">
        <w:rPr>
          <w:rFonts w:ascii="Kalpurush" w:hAnsi="Kalpurush" w:cs="Kalpurush"/>
          <w:cs/>
          <w:lang w:bidi="bn-IN"/>
        </w:rPr>
        <w:t>কতক মালেকি</w:t>
      </w:r>
      <w:r>
        <w:rPr>
          <w:rFonts w:ascii="Kalpurush" w:hAnsi="Kalpurush" w:cs="Kalpurush"/>
          <w:cs/>
          <w:lang w:bidi="bn-IN"/>
        </w:rPr>
        <w:t xml:space="preserve"> আলিম</w:t>
      </w:r>
      <w:r w:rsidRPr="00AF743D">
        <w:rPr>
          <w:rFonts w:ascii="Kalpurush" w:hAnsi="Kalpurush" w:cs="Kalpurush"/>
          <w:cs/>
          <w:lang w:bidi="bn-IN"/>
        </w:rPr>
        <w:t xml:space="preserve"> এ হাদীস দ্বারা তার দলিল পেশ করেছেন।</w:t>
      </w:r>
    </w:p>
  </w:footnote>
  <w:footnote w:id="482">
    <w:p w:rsidR="00D9044F" w:rsidRPr="00AF743D" w:rsidRDefault="00D9044F" w:rsidP="00EB1C3C">
      <w:pPr>
        <w:widowControl w:val="0"/>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১৪৩২</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৯৮৪</w:t>
      </w:r>
      <w:r>
        <w:rPr>
          <w:rFonts w:ascii="Kalpurush" w:hAnsi="Kalpurush" w:cs="Kalpurush" w:hint="cs"/>
          <w:sz w:val="20"/>
          <w:szCs w:val="20"/>
          <w:cs/>
          <w:lang w:bidi="hi-IN"/>
        </w:rPr>
        <w:t>।</w:t>
      </w:r>
    </w:p>
  </w:footnote>
  <w:footnote w:id="483">
    <w:p w:rsidR="00D9044F" w:rsidRPr="00AF743D" w:rsidRDefault="00D9044F" w:rsidP="00EB1C3C">
      <w:pPr>
        <w:widowControl w:val="0"/>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১৪৪০</w:t>
      </w:r>
      <w:r>
        <w:rPr>
          <w:rFonts w:ascii="Kalpurush" w:hAnsi="Kalpurush" w:cs="Kalpurush" w:hint="cs"/>
          <w:sz w:val="20"/>
          <w:szCs w:val="20"/>
          <w:cs/>
          <w:lang w:bidi="hi-IN"/>
        </w:rPr>
        <w:t>।</w:t>
      </w:r>
    </w:p>
  </w:footnote>
  <w:footnote w:id="484">
    <w:p w:rsidR="00D9044F" w:rsidRPr="00AF743D" w:rsidRDefault="00D9044F" w:rsidP="00DD7C1C">
      <w:pPr>
        <w:widowControl w:val="0"/>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১৪৩৫</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৯৮৫</w:t>
      </w:r>
      <w:r>
        <w:rPr>
          <w:rFonts w:ascii="Kalpurush" w:hAnsi="Kalpurush" w:cs="Kalpurush" w:hint="cs"/>
          <w:sz w:val="20"/>
          <w:szCs w:val="20"/>
          <w:cs/>
          <w:lang w:bidi="hi-IN"/>
        </w:rPr>
        <w:t>।</w:t>
      </w:r>
    </w:p>
  </w:footnote>
  <w:footnote w:id="485">
    <w:p w:rsidR="00D9044F" w:rsidRPr="00AF743D" w:rsidRDefault="00D9044F" w:rsidP="00DD7C1C">
      <w:pPr>
        <w:widowControl w:val="0"/>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আবু দাউদ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১৬০৯</w:t>
      </w:r>
      <w:r>
        <w:rPr>
          <w:rFonts w:ascii="Kalpurush" w:hAnsi="Kalpurush" w:cs="Kalpurush"/>
          <w:sz w:val="20"/>
          <w:szCs w:val="20"/>
          <w:lang w:bidi="bn-IN"/>
        </w:rPr>
        <w:t xml:space="preserve">; </w:t>
      </w:r>
      <w:r>
        <w:rPr>
          <w:rFonts w:ascii="Kalpurush" w:hAnsi="Kalpurush" w:cs="Kalpurush"/>
          <w:sz w:val="20"/>
          <w:szCs w:val="20"/>
          <w:cs/>
          <w:lang w:bidi="bn-IN"/>
        </w:rPr>
        <w:t>ইবন মাজাহ</w:t>
      </w:r>
      <w:r>
        <w:rPr>
          <w:rFonts w:ascii="Kalpurush" w:hAnsi="Kalpurush" w:cs="Kalpurush"/>
          <w:sz w:val="20"/>
          <w:szCs w:val="20"/>
          <w:lang w:bidi="bn-IN"/>
        </w:rPr>
        <w:t xml:space="preserve">, </w:t>
      </w:r>
      <w:r>
        <w:rPr>
          <w:rFonts w:ascii="Kalpurush" w:hAnsi="Kalpurush" w:cs="Kalpurush"/>
          <w:sz w:val="20"/>
          <w:szCs w:val="20"/>
          <w:cs/>
          <w:lang w:bidi="bn-IN"/>
        </w:rPr>
        <w:t>হাদীস নং ১৮২৭</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হাকেম বলেছেন হাদীসটি সহীহ</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বুখারির শর্ত মোতাবেক: (১/৫৬৮)</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আলবানি সহীহ আবু দাউদে হাদীসটি হাসান বলেছেন।</w:t>
      </w:r>
    </w:p>
  </w:footnote>
  <w:footnote w:id="486">
    <w:p w:rsidR="00D9044F" w:rsidRPr="00AF743D" w:rsidRDefault="00D9044F" w:rsidP="00DD7C1C">
      <w:pPr>
        <w:widowControl w:val="0"/>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 (৫/৪৯</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ইবন মাজাহ</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১৮২৮</w:t>
      </w:r>
      <w:r>
        <w:rPr>
          <w:rFonts w:ascii="Kalpurush" w:hAnsi="Kalpurush" w:cs="Kalpurush"/>
          <w:sz w:val="20"/>
          <w:szCs w:val="20"/>
          <w:lang w:bidi="bn-IN"/>
        </w:rPr>
        <w:t xml:space="preserve">; </w:t>
      </w:r>
      <w:r>
        <w:rPr>
          <w:rFonts w:ascii="Kalpurush" w:hAnsi="Kalpurush" w:cs="Kalpurush"/>
          <w:sz w:val="20"/>
          <w:szCs w:val="20"/>
          <w:cs/>
          <w:lang w:bidi="bn-IN"/>
        </w:rPr>
        <w:t>আহমদ</w:t>
      </w:r>
      <w:r w:rsidRPr="00AF743D">
        <w:rPr>
          <w:rFonts w:ascii="Kalpurush" w:hAnsi="Kalpurush" w:cs="Kalpurush"/>
          <w:sz w:val="20"/>
          <w:szCs w:val="20"/>
          <w:cs/>
          <w:lang w:bidi="bn-IN"/>
        </w:rPr>
        <w:t>: (৬/৬/)</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হাফেয ইবন হাজার হাদীসটি সহীহ বলেছেন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ফাতুহল বারি: (৩/২৬৭)</w:t>
      </w:r>
      <w:r>
        <w:rPr>
          <w:rFonts w:ascii="Kalpurush" w:hAnsi="Kalpurush" w:cs="Kalpurush" w:hint="cs"/>
          <w:sz w:val="20"/>
          <w:szCs w:val="20"/>
          <w:cs/>
          <w:lang w:bidi="hi-IN"/>
        </w:rPr>
        <w:t>।</w:t>
      </w:r>
    </w:p>
  </w:footnote>
  <w:footnote w:id="487">
    <w:p w:rsidR="00D9044F" w:rsidRPr="00AF743D" w:rsidRDefault="00D9044F" w:rsidP="005B584F">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noProof/>
          <w:cs/>
          <w:lang w:bidi="bn-IN"/>
        </w:rPr>
        <w:t>তিরমিযী</w:t>
      </w:r>
      <w:r>
        <w:rPr>
          <w:rFonts w:ascii="Kalpurush" w:hAnsi="Kalpurush" w:cs="Kalpurush"/>
          <w:noProof/>
          <w:lang w:bidi="bn-IN"/>
        </w:rPr>
        <w:t xml:space="preserve">, </w:t>
      </w:r>
      <w:r>
        <w:rPr>
          <w:rFonts w:ascii="Kalpurush" w:hAnsi="Kalpurush" w:cs="Kalpurush"/>
          <w:noProof/>
          <w:cs/>
          <w:lang w:bidi="bn-IN"/>
        </w:rPr>
        <w:t>হাদীস নং ৭৯৪</w:t>
      </w:r>
      <w:r w:rsidRPr="00AF743D">
        <w:rPr>
          <w:rFonts w:ascii="Kalpurush" w:hAnsi="Kalpurush" w:cs="Kalpurush"/>
          <w:noProof/>
          <w:lang w:bidi="bn-BD"/>
        </w:rPr>
        <w:t xml:space="preserve">, </w:t>
      </w:r>
      <w:r w:rsidRPr="00AF743D">
        <w:rPr>
          <w:rFonts w:ascii="Kalpurush" w:hAnsi="Kalpurush" w:cs="Kalpurush"/>
          <w:noProof/>
          <w:cs/>
          <w:lang w:bidi="bn-IN"/>
        </w:rPr>
        <w:t>তিনি বলেন</w:t>
      </w:r>
      <w:r w:rsidRPr="00AF743D">
        <w:rPr>
          <w:rFonts w:ascii="Kalpurush" w:hAnsi="Kalpurush" w:cs="Kalpurush"/>
          <w:noProof/>
          <w:lang w:bidi="bn-BD"/>
        </w:rPr>
        <w:t>,</w:t>
      </w:r>
      <w:r w:rsidRPr="00AF743D">
        <w:rPr>
          <w:rFonts w:ascii="Kalpurush" w:hAnsi="Kalpurush" w:cs="Kalpurush"/>
          <w:noProof/>
          <w:cs/>
          <w:lang w:bidi="bn-BD"/>
        </w:rPr>
        <w:t xml:space="preserve"> হাদীস</w:t>
      </w:r>
      <w:r>
        <w:rPr>
          <w:rFonts w:ascii="Kalpurush" w:hAnsi="Kalpurush" w:cs="Kalpurush"/>
          <w:noProof/>
          <w:cs/>
          <w:lang w:bidi="bn-IN"/>
        </w:rPr>
        <w:t>টি হাসান-সহ</w:t>
      </w:r>
      <w:r>
        <w:rPr>
          <w:rFonts w:ascii="Kalpurush" w:hAnsi="Kalpurush" w:cs="Kalpurush" w:hint="cs"/>
          <w:noProof/>
          <w:cs/>
          <w:lang w:bidi="bn-BD"/>
        </w:rPr>
        <w:t>ী</w:t>
      </w:r>
      <w:r w:rsidRPr="00AF743D">
        <w:rPr>
          <w:rFonts w:ascii="Kalpurush" w:hAnsi="Kalpurush" w:cs="Kalpurush"/>
          <w:noProof/>
          <w:cs/>
          <w:lang w:bidi="bn-IN"/>
        </w:rPr>
        <w:t>হ</w:t>
      </w:r>
      <w:r>
        <w:rPr>
          <w:rFonts w:ascii="Kalpurush" w:hAnsi="Kalpurush" w:cs="Kalpurush" w:hint="cs"/>
          <w:noProof/>
          <w:cs/>
          <w:lang w:bidi="hi-IN"/>
        </w:rPr>
        <w:t>।</w:t>
      </w:r>
      <w:r w:rsidRPr="00AF743D">
        <w:rPr>
          <w:rFonts w:ascii="Kalpurush" w:hAnsi="Kalpurush" w:cs="Kalpurush"/>
          <w:noProof/>
          <w:lang w:bidi="bn-BD"/>
        </w:rPr>
        <w:t xml:space="preserve"> </w:t>
      </w:r>
      <w:r w:rsidRPr="00AF743D">
        <w:rPr>
          <w:rFonts w:ascii="Kalpurush" w:hAnsi="Kalpurush" w:cs="Kalpurush"/>
          <w:noProof/>
          <w:cs/>
          <w:lang w:bidi="bn-IN"/>
        </w:rPr>
        <w:t>আহমদ: (৫/৩৯</w:t>
      </w:r>
      <w:r>
        <w:rPr>
          <w:rFonts w:ascii="Kalpurush" w:hAnsi="Kalpurush" w:cs="Kalpurush" w:hint="cs"/>
          <w:noProof/>
          <w:cs/>
          <w:lang w:bidi="bn-BD"/>
        </w:rPr>
        <w:t>)</w:t>
      </w:r>
      <w:r>
        <w:rPr>
          <w:rFonts w:ascii="Kalpurush" w:hAnsi="Kalpurush" w:cs="Kalpurush"/>
          <w:noProof/>
          <w:lang w:bidi="bn-IN"/>
        </w:rPr>
        <w:t xml:space="preserve">; </w:t>
      </w:r>
      <w:r>
        <w:rPr>
          <w:rFonts w:ascii="Kalpurush" w:hAnsi="Kalpurush" w:cs="Kalpurush"/>
          <w:noProof/>
          <w:cs/>
          <w:lang w:bidi="bn-IN"/>
        </w:rPr>
        <w:t>নাসাঈ ফিল কুবরা</w:t>
      </w:r>
      <w:r>
        <w:rPr>
          <w:rFonts w:ascii="Kalpurush" w:hAnsi="Kalpurush" w:cs="Kalpurush"/>
          <w:noProof/>
          <w:lang w:bidi="bn-IN"/>
        </w:rPr>
        <w:t xml:space="preserve">, </w:t>
      </w:r>
      <w:r>
        <w:rPr>
          <w:rFonts w:ascii="Kalpurush" w:hAnsi="Kalpurush" w:cs="Kalpurush"/>
          <w:noProof/>
          <w:cs/>
          <w:lang w:bidi="bn-IN"/>
        </w:rPr>
        <w:t xml:space="preserve">হাদীস নং </w:t>
      </w:r>
      <w:r w:rsidRPr="00AF743D">
        <w:rPr>
          <w:rFonts w:ascii="Kalpurush" w:hAnsi="Kalpurush" w:cs="Kalpurush"/>
          <w:noProof/>
          <w:cs/>
          <w:lang w:bidi="bn-IN"/>
        </w:rPr>
        <w:t>৩৪০৩</w:t>
      </w:r>
      <w:r>
        <w:rPr>
          <w:rFonts w:ascii="Kalpurush" w:hAnsi="Kalpurush" w:cs="Kalpurush"/>
          <w:noProof/>
          <w:lang w:bidi="bn-IN"/>
        </w:rPr>
        <w:t xml:space="preserve">; </w:t>
      </w:r>
      <w:r>
        <w:rPr>
          <w:rFonts w:ascii="Kalpurush" w:hAnsi="Kalpurush" w:cs="Kalpurush"/>
          <w:noProof/>
          <w:cs/>
          <w:lang w:bidi="bn-IN"/>
        </w:rPr>
        <w:t>বায্‌যার</w:t>
      </w:r>
      <w:r>
        <w:rPr>
          <w:rFonts w:ascii="Kalpurush" w:hAnsi="Kalpurush" w:cs="Kalpurush"/>
          <w:noProof/>
          <w:lang w:bidi="bn-IN"/>
        </w:rPr>
        <w:t xml:space="preserve">, </w:t>
      </w:r>
      <w:r>
        <w:rPr>
          <w:rFonts w:ascii="Kalpurush" w:hAnsi="Kalpurush" w:cs="Kalpurush"/>
          <w:noProof/>
          <w:cs/>
          <w:lang w:bidi="bn-IN"/>
        </w:rPr>
        <w:t>হাদীস নং ৩৬৮১</w:t>
      </w:r>
      <w:r>
        <w:rPr>
          <w:rFonts w:ascii="Kalpurush" w:hAnsi="Kalpurush" w:cs="Kalpurush" w:hint="cs"/>
          <w:noProof/>
          <w:cs/>
          <w:lang w:bidi="bn-BD"/>
        </w:rPr>
        <w:t>;</w:t>
      </w:r>
      <w:r w:rsidRPr="00AF743D">
        <w:rPr>
          <w:rFonts w:ascii="Kalpurush" w:hAnsi="Kalpurush" w:cs="Kalpurush"/>
          <w:noProof/>
          <w:lang w:bidi="bn-BD"/>
        </w:rPr>
        <w:t xml:space="preserve"> </w:t>
      </w:r>
      <w:r>
        <w:rPr>
          <w:rFonts w:ascii="Kalpurush" w:hAnsi="Kalpurush" w:cs="Kalpurush"/>
          <w:noProof/>
          <w:cs/>
          <w:lang w:bidi="bn-IN"/>
        </w:rPr>
        <w:t>তায়ালিসি</w:t>
      </w:r>
      <w:r>
        <w:rPr>
          <w:rFonts w:ascii="Kalpurush" w:hAnsi="Kalpurush" w:cs="Kalpurush"/>
          <w:noProof/>
          <w:lang w:bidi="bn-IN"/>
        </w:rPr>
        <w:t xml:space="preserve">, </w:t>
      </w:r>
      <w:r>
        <w:rPr>
          <w:rFonts w:ascii="Kalpurush" w:hAnsi="Kalpurush" w:cs="Kalpurush"/>
          <w:noProof/>
          <w:cs/>
          <w:lang w:bidi="bn-IN"/>
        </w:rPr>
        <w:t>হাদীস নং ৮৮১</w:t>
      </w:r>
      <w:r>
        <w:rPr>
          <w:rFonts w:ascii="Kalpurush" w:hAnsi="Kalpurush" w:cs="Kalpurush" w:hint="cs"/>
          <w:noProof/>
          <w:cs/>
          <w:lang w:bidi="bn-BD"/>
        </w:rPr>
        <w:t>;</w:t>
      </w:r>
      <w:r w:rsidRPr="00AF743D">
        <w:rPr>
          <w:rFonts w:ascii="Kalpurush" w:hAnsi="Kalpurush" w:cs="Kalpurush"/>
          <w:noProof/>
          <w:lang w:bidi="bn-BD"/>
        </w:rPr>
        <w:t xml:space="preserve"> </w:t>
      </w:r>
      <w:r w:rsidRPr="00AF743D">
        <w:rPr>
          <w:rFonts w:ascii="Kalpurush" w:hAnsi="Kalpurush" w:cs="Kalpurush"/>
          <w:noProof/>
          <w:cs/>
          <w:lang w:bidi="bn-IN"/>
        </w:rPr>
        <w:t>তাবরানি ফি মুসনাদিশ শামিয়্যিন: (১১১৯)</w:t>
      </w:r>
      <w:r>
        <w:rPr>
          <w:rFonts w:ascii="Kalpurush" w:hAnsi="Kalpurush" w:cs="Kalpurush" w:hint="cs"/>
          <w:noProof/>
          <w:cs/>
          <w:lang w:bidi="hi-IN"/>
        </w:rPr>
        <w:t>।</w:t>
      </w:r>
    </w:p>
  </w:footnote>
  <w:footnote w:id="488">
    <w:p w:rsidR="00D9044F" w:rsidRPr="00AF743D" w:rsidRDefault="00D9044F" w:rsidP="005B584F">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sidRPr="00AF743D">
        <w:rPr>
          <w:rFonts w:ascii="Kalpurush" w:hAnsi="Kalpurush" w:cs="Kalpurush"/>
          <w:noProof/>
          <w:cs/>
          <w:lang w:bidi="bn-IN"/>
        </w:rPr>
        <w:t>আলবানির সহীহ হাদীস সংকলন: (১৪৭১)</w:t>
      </w:r>
      <w:r w:rsidRPr="00AF743D">
        <w:rPr>
          <w:rFonts w:ascii="Kalpurush" w:hAnsi="Kalpurush" w:cs="Kalpurush"/>
          <w:noProof/>
          <w:lang w:bidi="bn-BD"/>
        </w:rPr>
        <w:t>,</w:t>
      </w:r>
      <w:r w:rsidRPr="00AF743D">
        <w:rPr>
          <w:rFonts w:ascii="Kalpurush" w:hAnsi="Kalpurush" w:cs="Kalpurush"/>
          <w:noProof/>
          <w:cs/>
          <w:lang w:bidi="bn-BD"/>
        </w:rPr>
        <w:t xml:space="preserve"> সহীহ</w:t>
      </w:r>
      <w:r>
        <w:rPr>
          <w:rFonts w:ascii="Kalpurush" w:hAnsi="Kalpurush" w:cs="Kalpurush"/>
          <w:noProof/>
          <w:cs/>
          <w:lang w:bidi="bn-IN"/>
        </w:rPr>
        <w:t xml:space="preserve"> ইবন খুজাইমা</w:t>
      </w:r>
      <w:r>
        <w:rPr>
          <w:rFonts w:ascii="Kalpurush" w:hAnsi="Kalpurush" w:cs="Kalpurush" w:hint="cs"/>
          <w:noProof/>
          <w:cs/>
          <w:lang w:bidi="bn-BD"/>
        </w:rPr>
        <w:t>, হাদীস নং</w:t>
      </w:r>
      <w:r w:rsidRPr="00AF743D">
        <w:rPr>
          <w:rFonts w:ascii="Kalpurush" w:hAnsi="Kalpurush" w:cs="Kalpurush"/>
          <w:noProof/>
          <w:cs/>
          <w:lang w:bidi="bn-IN"/>
        </w:rPr>
        <w:t xml:space="preserve"> </w:t>
      </w:r>
      <w:r>
        <w:rPr>
          <w:rFonts w:ascii="Kalpurush" w:hAnsi="Kalpurush" w:cs="Kalpurush"/>
          <w:noProof/>
          <w:cs/>
          <w:lang w:bidi="bn-IN"/>
        </w:rPr>
        <w:t>২১৮৯</w:t>
      </w:r>
      <w:r>
        <w:rPr>
          <w:rFonts w:ascii="Kalpurush" w:hAnsi="Kalpurush" w:cs="Kalpurush" w:hint="cs"/>
          <w:noProof/>
          <w:cs/>
          <w:lang w:bidi="hi-IN"/>
        </w:rPr>
        <w:t>।</w:t>
      </w:r>
    </w:p>
  </w:footnote>
  <w:footnote w:id="489">
    <w:p w:rsidR="00D9044F" w:rsidRPr="0074356A" w:rsidRDefault="00D9044F" w:rsidP="001F414F">
      <w:pPr>
        <w:pStyle w:val="FootnoteText"/>
        <w:bidi w:val="0"/>
        <w:rPr>
          <w:rFonts w:cs="Kalpurush"/>
          <w:rtl/>
          <w:cs/>
        </w:rPr>
      </w:pPr>
      <w:r w:rsidRPr="00AF743D">
        <w:rPr>
          <w:rStyle w:val="FootnoteReference"/>
        </w:rPr>
        <w:footnoteRef/>
      </w:r>
      <w:r w:rsidRPr="00AF743D">
        <w:rPr>
          <w:rtl/>
        </w:rPr>
        <w:t xml:space="preserve"> </w:t>
      </w:r>
      <w:r w:rsidRPr="00AF743D">
        <w:rPr>
          <w:rFonts w:ascii="Kalpurush" w:hAnsi="Kalpurush" w:cs="Kalpurush" w:hint="cs"/>
          <w:cs/>
          <w:lang w:bidi="bn-BD"/>
        </w:rPr>
        <w:t xml:space="preserve">সহীহ </w:t>
      </w:r>
      <w:r w:rsidRPr="00AF743D">
        <w:rPr>
          <w:rFonts w:ascii="Kalpurush" w:hAnsi="Kalpurush" w:cs="Kalpurush"/>
          <w:cs/>
          <w:lang w:bidi="bn-BD"/>
        </w:rPr>
        <w:t>বুখার</w:t>
      </w:r>
      <w:r w:rsidRPr="00AF743D">
        <w:rPr>
          <w:rFonts w:ascii="Kalpurush" w:hAnsi="Kalpurush" w:cs="Kalpurush" w:hint="cs"/>
          <w:cs/>
          <w:lang w:bidi="bn-BD"/>
        </w:rPr>
        <w:t>ী</w:t>
      </w:r>
      <w:r w:rsidRPr="00AF743D">
        <w:rPr>
          <w:rFonts w:ascii="Kalpurush" w:hAnsi="Kalpurush" w:cs="Kalpurush"/>
          <w:cs/>
          <w:lang w:bidi="bn-BD"/>
        </w:rPr>
        <w:t xml:space="preserve"> ও মুসলিম।</w:t>
      </w:r>
    </w:p>
  </w:footnote>
  <w:footnote w:id="490">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৪৯৯৬</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১০৮০</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দ্বিতীয় বর্ণনা বুখারির: (১৮১৪)</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তৃতীয় ও চতুর্থ বর্ণনা মুসলিমের: (১০৮০)</w:t>
      </w:r>
      <w:r>
        <w:rPr>
          <w:rFonts w:ascii="Kalpurush" w:hAnsi="Kalpurush" w:cs="Kalpurush" w:hint="cs"/>
          <w:sz w:val="20"/>
          <w:szCs w:val="20"/>
          <w:cs/>
          <w:lang w:bidi="hi-IN"/>
        </w:rPr>
        <w:t>।</w:t>
      </w:r>
    </w:p>
  </w:footnote>
  <w:footnote w:id="491">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hint="cs"/>
          <w:sz w:val="20"/>
          <w:szCs w:val="20"/>
          <w:cs/>
          <w:lang w:bidi="bn-BD"/>
        </w:rPr>
        <w:t xml:space="preserve">সহীহ </w:t>
      </w:r>
      <w:r>
        <w:rPr>
          <w:rFonts w:ascii="Kalpurush" w:hAnsi="Kalpurush" w:cs="Kalpurush"/>
          <w:sz w:val="20"/>
          <w:szCs w:val="20"/>
          <w:cs/>
          <w:lang w:bidi="bn-IN"/>
        </w:rPr>
        <w:t>মুসলিম</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১০৮৬</w:t>
      </w:r>
      <w:r>
        <w:rPr>
          <w:rFonts w:ascii="Kalpurush" w:hAnsi="Kalpurush" w:cs="Kalpurush"/>
          <w:sz w:val="20"/>
          <w:szCs w:val="20"/>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 (৪/১৩৮)</w:t>
      </w:r>
      <w:r>
        <w:rPr>
          <w:rFonts w:ascii="Kalpurush" w:hAnsi="Kalpurush" w:cs="Kalpurush" w:hint="cs"/>
          <w:sz w:val="20"/>
          <w:szCs w:val="20"/>
          <w:cs/>
          <w:lang w:bidi="hi-IN"/>
        </w:rPr>
        <w:t>।</w:t>
      </w:r>
    </w:p>
  </w:footnote>
  <w:footnote w:id="492">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 (৪/১৩৮)</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আলবানি সহীহ </w:t>
      </w:r>
      <w:r>
        <w:rPr>
          <w:rFonts w:ascii="Kalpurush" w:hAnsi="Kalpurush" w:cs="Kalpurush"/>
          <w:sz w:val="20"/>
          <w:szCs w:val="20"/>
          <w:cs/>
          <w:lang w:bidi="bn-IN"/>
        </w:rPr>
        <w:t>নাসাঈ</w:t>
      </w:r>
      <w:r w:rsidRPr="00AF743D">
        <w:rPr>
          <w:rFonts w:ascii="Kalpurush" w:hAnsi="Kalpurush" w:cs="Kalpurush"/>
          <w:sz w:val="20"/>
          <w:szCs w:val="20"/>
          <w:cs/>
          <w:lang w:bidi="bn-IN"/>
        </w:rPr>
        <w:t>তে হাদীসটি সহীহ বলেছেন।</w:t>
      </w:r>
    </w:p>
  </w:footnote>
  <w:footnote w:id="493">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আবু দাউদ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৩৩২২</w:t>
      </w:r>
      <w:r>
        <w:rPr>
          <w:rFonts w:ascii="Kalpurush" w:hAnsi="Kalpurush" w:cs="Kalpurush"/>
          <w:sz w:val="20"/>
          <w:szCs w:val="20"/>
          <w:lang w:bidi="bn-IN"/>
        </w:rPr>
        <w:t xml:space="preserve">; </w:t>
      </w:r>
      <w:r>
        <w:rPr>
          <w:rFonts w:ascii="Kalpurush" w:hAnsi="Kalpurush" w:cs="Kalpurush"/>
          <w:sz w:val="20"/>
          <w:szCs w:val="20"/>
          <w:cs/>
          <w:lang w:bidi="bn-IN"/>
        </w:rPr>
        <w:t>তিরমিযী</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৬৮৯</w:t>
      </w:r>
      <w:r>
        <w:rPr>
          <w:rFonts w:ascii="Kalpurush" w:hAnsi="Kalpurush" w:cs="Kalpurush"/>
          <w:sz w:val="20"/>
          <w:szCs w:val="20"/>
          <w:lang w:bidi="bn-IN"/>
        </w:rPr>
        <w:t xml:space="preserve">; </w:t>
      </w:r>
      <w:r>
        <w:rPr>
          <w:rFonts w:ascii="Kalpurush" w:hAnsi="Kalpurush" w:cs="Kalpurush"/>
          <w:sz w:val="20"/>
          <w:szCs w:val="20"/>
          <w:cs/>
          <w:lang w:bidi="bn-IN"/>
        </w:rPr>
        <w:t>আহমদ</w:t>
      </w:r>
      <w:r w:rsidRPr="00AF743D">
        <w:rPr>
          <w:rFonts w:ascii="Kalpurush" w:hAnsi="Kalpurush" w:cs="Kalpurush"/>
          <w:sz w:val="20"/>
          <w:szCs w:val="20"/>
          <w:cs/>
          <w:lang w:bidi="bn-IN"/>
        </w:rPr>
        <w:t>: (১/৩৯৭</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বায়হাকি</w:t>
      </w:r>
      <w:r w:rsidRPr="00AF743D">
        <w:rPr>
          <w:rFonts w:ascii="Kalpurush" w:hAnsi="Kalpurush" w:cs="Kalpurush"/>
          <w:sz w:val="20"/>
          <w:szCs w:val="20"/>
          <w:cs/>
          <w:lang w:bidi="bn-IN"/>
        </w:rPr>
        <w:t>: (৪/২৫০)</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আলবানি সহীহ আবু দাউদে হাদীসটি সহীহ বলেছেন।</w:t>
      </w:r>
    </w:p>
  </w:footnote>
  <w:footnote w:id="494">
    <w:p w:rsidR="00D9044F" w:rsidRPr="00AF743D" w:rsidRDefault="00D9044F" w:rsidP="005B584F">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জামে </w:t>
      </w:r>
      <w:r>
        <w:rPr>
          <w:rFonts w:ascii="Kalpurush" w:hAnsi="Kalpurush" w:cs="Kalpurush"/>
          <w:sz w:val="20"/>
          <w:szCs w:val="20"/>
          <w:cs/>
          <w:lang w:bidi="bn-IN"/>
        </w:rPr>
        <w:t xml:space="preserve">তিরমিযী </w:t>
      </w:r>
      <w:r>
        <w:rPr>
          <w:rFonts w:ascii="Kalpurush" w:hAnsi="Kalpurush" w:cs="Kalpurush" w:hint="cs"/>
          <w:sz w:val="20"/>
          <w:szCs w:val="20"/>
          <w:cs/>
          <w:lang w:bidi="bn-BD"/>
        </w:rPr>
        <w:t>(</w:t>
      </w:r>
      <w:r w:rsidRPr="00AF743D">
        <w:rPr>
          <w:rFonts w:ascii="Kalpurush" w:hAnsi="Kalpurush" w:cs="Kalpurush"/>
          <w:sz w:val="20"/>
          <w:szCs w:val="20"/>
          <w:cs/>
          <w:lang w:bidi="bn-IN"/>
        </w:rPr>
        <w:t>৩/৭৩)</w:t>
      </w:r>
      <w:r>
        <w:rPr>
          <w:rFonts w:ascii="Kalpurush" w:hAnsi="Kalpurush" w:cs="Kalpurush" w:hint="cs"/>
          <w:sz w:val="20"/>
          <w:szCs w:val="20"/>
          <w:cs/>
          <w:lang w:bidi="hi-IN"/>
        </w:rPr>
        <w:t>।</w:t>
      </w:r>
    </w:p>
  </w:footnote>
  <w:footnote w:id="495">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ফাতহুল বারি: (৪/১২৭)</w:t>
      </w:r>
      <w:r>
        <w:rPr>
          <w:rFonts w:ascii="Kalpurush" w:hAnsi="Kalpurush" w:cs="Kalpurush" w:hint="cs"/>
          <w:sz w:val="20"/>
          <w:szCs w:val="20"/>
          <w:cs/>
          <w:lang w:bidi="hi-IN"/>
        </w:rPr>
        <w:t>।</w:t>
      </w:r>
    </w:p>
  </w:footnote>
  <w:footnote w:id="496">
    <w:p w:rsidR="00D9044F" w:rsidRPr="00AF743D" w:rsidRDefault="00D9044F" w:rsidP="004A1B98">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শারহুন নববী আলাল </w:t>
      </w:r>
      <w:r>
        <w:rPr>
          <w:rFonts w:ascii="Kalpurush" w:hAnsi="Kalpurush" w:cs="Kalpurush"/>
          <w:sz w:val="20"/>
          <w:szCs w:val="20"/>
          <w:cs/>
          <w:lang w:bidi="bn-IN"/>
        </w:rPr>
        <w:t xml:space="preserve">মুসলিম </w:t>
      </w:r>
      <w:r>
        <w:rPr>
          <w:rFonts w:ascii="Kalpurush" w:hAnsi="Kalpurush" w:cs="Kalpurush" w:hint="cs"/>
          <w:sz w:val="20"/>
          <w:szCs w:val="20"/>
          <w:cs/>
          <w:lang w:bidi="bn-BD"/>
        </w:rPr>
        <w:t>(</w:t>
      </w:r>
      <w:r w:rsidRPr="00AF743D">
        <w:rPr>
          <w:rFonts w:ascii="Kalpurush" w:hAnsi="Kalpurush" w:cs="Kalpurush"/>
          <w:sz w:val="20"/>
          <w:szCs w:val="20"/>
          <w:cs/>
          <w:lang w:bidi="bn-IN"/>
        </w:rPr>
        <w:t>৭/১৯১)</w:t>
      </w:r>
      <w:r>
        <w:rPr>
          <w:rFonts w:ascii="Kalpurush" w:hAnsi="Kalpurush" w:cs="Kalpurush" w:hint="cs"/>
          <w:sz w:val="20"/>
          <w:szCs w:val="20"/>
          <w:cs/>
          <w:lang w:bidi="hi-IN"/>
        </w:rPr>
        <w:t>।</w:t>
      </w:r>
    </w:p>
  </w:footnote>
  <w:footnote w:id="497">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উমদাতুল কারি: (১০/২৮৬)</w:t>
      </w:r>
      <w:r>
        <w:rPr>
          <w:rFonts w:ascii="Kalpurush" w:hAnsi="Kalpurush" w:cs="Kalpurush" w:hint="cs"/>
          <w:sz w:val="20"/>
          <w:szCs w:val="20"/>
          <w:cs/>
          <w:lang w:bidi="hi-IN"/>
        </w:rPr>
        <w:t>।</w:t>
      </w:r>
    </w:p>
  </w:footnote>
  <w:footnote w:id="498">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তাফসির ইবন কাসির: (১/১১৭)</w:t>
      </w:r>
      <w:r>
        <w:rPr>
          <w:rFonts w:ascii="Kalpurush" w:hAnsi="Kalpurush" w:cs="Kalpurush" w:hint="cs"/>
          <w:sz w:val="20"/>
          <w:szCs w:val="20"/>
          <w:cs/>
          <w:lang w:bidi="hi-IN"/>
        </w:rPr>
        <w:t>।</w:t>
      </w:r>
    </w:p>
  </w:footnote>
  <w:footnote w:id="499">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শারহু ইবন বাত্তাল </w:t>
      </w:r>
      <w:r>
        <w:rPr>
          <w:rFonts w:ascii="Kalpurush" w:hAnsi="Kalpurush" w:cs="Kalpurush"/>
          <w:sz w:val="20"/>
          <w:szCs w:val="20"/>
          <w:cs/>
          <w:lang w:bidi="bn-IN"/>
        </w:rPr>
        <w:t>আলাল বুখারী (৪</w:t>
      </w:r>
      <w:r w:rsidRPr="00AF743D">
        <w:rPr>
          <w:rFonts w:ascii="Kalpurush" w:hAnsi="Kalpurush" w:cs="Kalpurush"/>
          <w:sz w:val="20"/>
          <w:szCs w:val="20"/>
          <w:cs/>
          <w:lang w:bidi="bn-IN"/>
        </w:rPr>
        <w:t>/৩১-৩২)</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আল-মুফহিম: (৩/১৩৯)</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উমদাতুল কারি: (১০/২৮৭)</w:t>
      </w:r>
      <w:r>
        <w:rPr>
          <w:rFonts w:ascii="Kalpurush" w:hAnsi="Kalpurush" w:cs="Kalpurush" w:hint="cs"/>
          <w:sz w:val="20"/>
          <w:szCs w:val="20"/>
          <w:cs/>
          <w:lang w:bidi="hi-IN"/>
        </w:rPr>
        <w:t>।</w:t>
      </w:r>
    </w:p>
  </w:footnote>
  <w:footnote w:id="500">
    <w:p w:rsidR="00D9044F" w:rsidRPr="00AF743D" w:rsidRDefault="00D9044F" w:rsidP="004A1B98">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মাআলিমুস সুনান আলা হামিশি আবু দাউদ</w:t>
      </w:r>
      <w:r>
        <w:rPr>
          <w:rFonts w:ascii="Kalpurush" w:hAnsi="Kalpurush" w:cs="Kalpurush" w:hint="cs"/>
          <w:sz w:val="20"/>
          <w:szCs w:val="20"/>
          <w:cs/>
          <w:lang w:bidi="bn-BD"/>
        </w:rPr>
        <w:t xml:space="preserve"> (</w:t>
      </w:r>
      <w:r w:rsidRPr="00AF743D">
        <w:rPr>
          <w:rFonts w:ascii="Kalpurush" w:hAnsi="Kalpurush" w:cs="Kalpurush"/>
          <w:sz w:val="20"/>
          <w:szCs w:val="20"/>
          <w:cs/>
          <w:lang w:bidi="bn-IN"/>
        </w:rPr>
        <w:t>২/৭৪০)</w:t>
      </w:r>
      <w:r>
        <w:rPr>
          <w:rFonts w:ascii="Kalpurush" w:hAnsi="Kalpurush" w:cs="Kalpurush" w:hint="cs"/>
          <w:sz w:val="20"/>
          <w:szCs w:val="20"/>
          <w:cs/>
          <w:lang w:bidi="hi-IN"/>
        </w:rPr>
        <w:t>।</w:t>
      </w:r>
    </w:p>
  </w:footnote>
  <w:footnote w:id="501">
    <w:p w:rsidR="00D9044F" w:rsidRPr="00AF743D" w:rsidRDefault="00D9044F" w:rsidP="004A1B98">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আল-মুফহিম: (৩/১৩৮)</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Pr>
          <w:rFonts w:ascii="Kalpurush" w:hAnsi="Kalpurush" w:cs="Kalpurush"/>
          <w:sz w:val="20"/>
          <w:szCs w:val="20"/>
          <w:cs/>
          <w:lang w:bidi="bn-IN"/>
        </w:rPr>
        <w:t>খাত্তাবি মাআলিমুস সুনান</w:t>
      </w:r>
      <w:r w:rsidRPr="00AF743D">
        <w:rPr>
          <w:rFonts w:ascii="Kalpurush" w:hAnsi="Kalpurush" w:cs="Kalpurush"/>
          <w:sz w:val="20"/>
          <w:szCs w:val="20"/>
          <w:cs/>
          <w:lang w:bidi="bn-IN"/>
        </w:rPr>
        <w:t>: (২/৭৪০) উল্লেখ করেছেন</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তার ত্রিশ দিন পুরো করতে হবে</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তবে আমার নিকট কুরতুবির অভিমত অধিক বিশুদ্ধ মনে হয়। তিনি কেন ত্রিশ বললেন সেটা আমার নিকট স্পষ্ট নয়</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অথচ মাস হয় ঊনত্রিশ দিনে</w:t>
      </w:r>
      <w:r w:rsidRPr="00AF743D">
        <w:rPr>
          <w:rFonts w:ascii="Kalpurush" w:hAnsi="Kalpurush" w:cs="SolaimanLipi"/>
          <w:sz w:val="20"/>
          <w:szCs w:val="20"/>
          <w:cs/>
          <w:lang w:bidi="hi-IN"/>
        </w:rPr>
        <w:t>।</w:t>
      </w:r>
    </w:p>
  </w:footnote>
  <w:footnote w:id="502">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আল-মুফহিম: (৩/১৪০)</w:t>
      </w:r>
      <w:r>
        <w:rPr>
          <w:rFonts w:ascii="Kalpurush" w:hAnsi="Kalpurush" w:cs="Kalpurush" w:hint="cs"/>
          <w:sz w:val="20"/>
          <w:szCs w:val="20"/>
          <w:cs/>
          <w:lang w:bidi="hi-IN"/>
        </w:rPr>
        <w:t>।</w:t>
      </w:r>
    </w:p>
  </w:footnote>
  <w:footnote w:id="503">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w:t>
      </w:r>
      <w:r>
        <w:rPr>
          <w:rFonts w:ascii="Kalpurush" w:hAnsi="Kalpurush" w:cs="Kalpurush"/>
          <w:sz w:val="20"/>
          <w:szCs w:val="20"/>
          <w:cs/>
          <w:lang w:bidi="bn-IN"/>
        </w:rPr>
        <w:t xml:space="preserve">শাইখ </w:t>
      </w:r>
      <w:r w:rsidRPr="00AF743D">
        <w:rPr>
          <w:rFonts w:ascii="Kalpurush" w:hAnsi="Kalpurush" w:cs="Kalpurush"/>
          <w:sz w:val="20"/>
          <w:szCs w:val="20"/>
          <w:cs/>
          <w:lang w:bidi="bn-IN"/>
        </w:rPr>
        <w:t>ইবন বায রহ. কে দূর</w:t>
      </w:r>
      <w:r w:rsidRPr="00AF743D">
        <w:rPr>
          <w:rFonts w:ascii="Kalpurush" w:hAnsi="Kalpurush" w:cs="Kalpurush" w:hint="cs"/>
          <w:sz w:val="20"/>
          <w:szCs w:val="20"/>
          <w:cs/>
          <w:lang w:bidi="bn-BD"/>
        </w:rPr>
        <w:t>বী</w:t>
      </w:r>
      <w:r w:rsidRPr="00AF743D">
        <w:rPr>
          <w:rFonts w:ascii="Kalpurush" w:hAnsi="Kalpurush" w:cs="Kalpurush"/>
          <w:sz w:val="20"/>
          <w:szCs w:val="20"/>
          <w:cs/>
          <w:lang w:bidi="bn-IN"/>
        </w:rPr>
        <w:t>ন দ্বারা দেখা সম্পর্কে জিজ্ঞাসা করা হয়েছিল</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তিনি বলেন এটা ব্যবহার করা দোষের নয়</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কারণ এটাও দেখার অন্তর্ভুক্ত</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গণনার অন্তর্ভুক্ত নয়। মাজমু ফাতাওয়া ও রাসায়েল: (১৫/৬৯-৭০)</w:t>
      </w:r>
      <w:r>
        <w:rPr>
          <w:rFonts w:ascii="Kalpurush" w:hAnsi="Kalpurush" w:cs="Kalpurush" w:hint="cs"/>
          <w:sz w:val="20"/>
          <w:szCs w:val="20"/>
          <w:cs/>
          <w:lang w:bidi="hi-IN"/>
        </w:rPr>
        <w:t>।</w:t>
      </w:r>
    </w:p>
  </w:footnote>
  <w:footnote w:id="504">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w:t>
      </w:r>
      <w:r>
        <w:rPr>
          <w:rFonts w:ascii="Kalpurush" w:hAnsi="Kalpurush" w:cs="Kalpurush"/>
          <w:cs/>
          <w:lang w:bidi="bn-IN"/>
        </w:rPr>
        <w:t>মুসলিম</w:t>
      </w:r>
      <w:r>
        <w:rPr>
          <w:rFonts w:ascii="Kalpurush" w:hAnsi="Kalpurush" w:cs="Kalpurush"/>
          <w:lang w:bidi="bn-IN"/>
        </w:rPr>
        <w:t xml:space="preserve">, </w:t>
      </w:r>
      <w:r>
        <w:rPr>
          <w:rFonts w:ascii="Kalpurush" w:hAnsi="Kalpurush" w:cs="Kalpurush"/>
          <w:cs/>
          <w:lang w:bidi="bn-IN"/>
        </w:rPr>
        <w:t>হাদীস নং ১১৬৪</w:t>
      </w:r>
      <w:r>
        <w:rPr>
          <w:rFonts w:ascii="Kalpurush" w:hAnsi="Kalpurush" w:cs="Kalpurush" w:hint="cs"/>
          <w:cs/>
          <w:lang w:bidi="hi-IN"/>
        </w:rPr>
        <w:t>।</w:t>
      </w:r>
    </w:p>
  </w:footnote>
  <w:footnote w:id="505">
    <w:p w:rsidR="00D9044F" w:rsidRPr="00AF743D" w:rsidRDefault="00D9044F" w:rsidP="000E7690">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আহমদ: (৫/২৮০</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ইবন মাজাহ</w:t>
      </w:r>
      <w:r>
        <w:rPr>
          <w:rFonts w:ascii="Kalpurush" w:hAnsi="Kalpurush" w:cs="Kalpurush"/>
          <w:sz w:val="20"/>
          <w:szCs w:val="20"/>
          <w:lang w:bidi="bn-IN"/>
        </w:rPr>
        <w:t xml:space="preserve">, </w:t>
      </w:r>
      <w:r>
        <w:rPr>
          <w:rFonts w:ascii="Kalpurush" w:hAnsi="Kalpurush" w:cs="Kalpurush"/>
          <w:sz w:val="20"/>
          <w:szCs w:val="20"/>
          <w:cs/>
          <w:lang w:bidi="bn-IN"/>
        </w:rPr>
        <w:t>হাদীস নং ১৭১৫</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দারামি</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১৭৫৫</w:t>
      </w:r>
      <w:r>
        <w:rPr>
          <w:rFonts w:ascii="Kalpurush" w:hAnsi="Kalpurush" w:cs="Kalpurush"/>
          <w:sz w:val="20"/>
          <w:szCs w:val="20"/>
          <w:lang w:bidi="bn-IN"/>
        </w:rPr>
        <w:t xml:space="preserve">; </w:t>
      </w:r>
      <w:r>
        <w:rPr>
          <w:rFonts w:ascii="Kalpurush" w:hAnsi="Kalpurush" w:cs="Kalpurush"/>
          <w:sz w:val="20"/>
          <w:szCs w:val="20"/>
          <w:cs/>
          <w:lang w:bidi="bn-IN"/>
        </w:rPr>
        <w:t>নাসাঈ ফিল কুবরা</w:t>
      </w:r>
      <w:r>
        <w:rPr>
          <w:rFonts w:ascii="Kalpurush" w:hAnsi="Kalpurush" w:cs="Kalpurush"/>
          <w:sz w:val="20"/>
          <w:szCs w:val="20"/>
          <w:lang w:bidi="bn-IN"/>
        </w:rPr>
        <w:t xml:space="preserve">, </w:t>
      </w:r>
      <w:r>
        <w:rPr>
          <w:rFonts w:ascii="Kalpurush" w:hAnsi="Kalpurush" w:cs="Kalpurush"/>
          <w:sz w:val="20"/>
          <w:szCs w:val="20"/>
          <w:cs/>
          <w:lang w:bidi="bn-IN"/>
        </w:rPr>
        <w:t xml:space="preserve">হাদীস নং </w:t>
      </w:r>
      <w:r w:rsidRPr="00AF743D">
        <w:rPr>
          <w:rFonts w:ascii="Kalpurush" w:hAnsi="Kalpurush" w:cs="Kalpurush"/>
          <w:sz w:val="20"/>
          <w:szCs w:val="20"/>
          <w:cs/>
          <w:lang w:bidi="bn-IN"/>
        </w:rPr>
        <w:t>২৮৬০</w:t>
      </w:r>
      <w:r>
        <w:rPr>
          <w:rFonts w:ascii="Kalpurush" w:hAnsi="Kalpurush" w:cs="Kalpurush" w:hint="cs"/>
          <w:sz w:val="20"/>
          <w:szCs w:val="20"/>
          <w:cs/>
          <w:lang w:bidi="bn-BD"/>
        </w:rPr>
        <w:t>;</w:t>
      </w:r>
      <w:r w:rsidRPr="00AF743D">
        <w:rPr>
          <w:rFonts w:ascii="Kalpurush" w:hAnsi="Kalpurush" w:cs="Kalpurush"/>
          <w:sz w:val="20"/>
          <w:szCs w:val="20"/>
          <w:cs/>
          <w:lang w:bidi="bn-BD"/>
        </w:rPr>
        <w:t xml:space="preserve"> </w:t>
      </w:r>
      <w:r>
        <w:rPr>
          <w:rFonts w:ascii="Kalpurush" w:hAnsi="Kalpurush" w:cs="Kalpurush"/>
          <w:sz w:val="20"/>
          <w:szCs w:val="20"/>
          <w:cs/>
          <w:lang w:bidi="bn-BD"/>
        </w:rPr>
        <w:t>সহীহ ইবন খুযাইমাহ</w:t>
      </w:r>
      <w:r>
        <w:rPr>
          <w:rFonts w:ascii="Kalpurush" w:hAnsi="Kalpurush" w:cs="Kalpurush"/>
          <w:sz w:val="20"/>
          <w:szCs w:val="20"/>
          <w:lang w:bidi="bn-BD"/>
        </w:rPr>
        <w:t xml:space="preserve">, </w:t>
      </w:r>
      <w:r>
        <w:rPr>
          <w:rFonts w:ascii="Kalpurush" w:hAnsi="Kalpurush" w:cs="Kalpurush"/>
          <w:sz w:val="20"/>
          <w:szCs w:val="20"/>
          <w:cs/>
          <w:lang w:bidi="bn-BD"/>
        </w:rPr>
        <w:t xml:space="preserve">হাদীস নং </w:t>
      </w:r>
      <w:r>
        <w:rPr>
          <w:rFonts w:ascii="Kalpurush" w:hAnsi="Kalpurush" w:cs="Kalpurush"/>
          <w:sz w:val="20"/>
          <w:szCs w:val="20"/>
          <w:cs/>
          <w:lang w:bidi="bn-IN"/>
        </w:rPr>
        <w:t>২১১৫৪</w:t>
      </w:r>
      <w:r>
        <w:rPr>
          <w:rFonts w:ascii="Kalpurush" w:hAnsi="Kalpurush" w:cs="Kalpurush" w:hint="cs"/>
          <w:sz w:val="20"/>
          <w:szCs w:val="20"/>
          <w:cs/>
          <w:lang w:bidi="bn-BD"/>
        </w:rPr>
        <w:t>;</w:t>
      </w:r>
      <w:r w:rsidRPr="00AF743D">
        <w:rPr>
          <w:rFonts w:ascii="Kalpurush" w:hAnsi="Kalpurush" w:cs="Kalpurush"/>
          <w:sz w:val="20"/>
          <w:szCs w:val="20"/>
          <w:cs/>
          <w:lang w:bidi="bn-BD"/>
        </w:rPr>
        <w:t xml:space="preserve"> </w:t>
      </w:r>
      <w:r>
        <w:rPr>
          <w:rFonts w:ascii="Kalpurush" w:hAnsi="Kalpurush" w:cs="Kalpurush"/>
          <w:sz w:val="20"/>
          <w:szCs w:val="20"/>
          <w:cs/>
          <w:lang w:bidi="bn-BD"/>
        </w:rPr>
        <w:t>সহীহ ইবন হিব্বান</w:t>
      </w:r>
      <w:r>
        <w:rPr>
          <w:rFonts w:ascii="Kalpurush" w:hAnsi="Kalpurush" w:cs="Kalpurush"/>
          <w:sz w:val="20"/>
          <w:szCs w:val="20"/>
          <w:lang w:bidi="bn-BD"/>
        </w:rPr>
        <w:t xml:space="preserve">, </w:t>
      </w:r>
      <w:r>
        <w:rPr>
          <w:rFonts w:ascii="Kalpurush" w:hAnsi="Kalpurush" w:cs="Kalpurush"/>
          <w:sz w:val="20"/>
          <w:szCs w:val="20"/>
          <w:cs/>
          <w:lang w:bidi="bn-BD"/>
        </w:rPr>
        <w:t xml:space="preserve">হাদীস নং </w:t>
      </w:r>
      <w:r>
        <w:rPr>
          <w:rFonts w:ascii="Kalpurush" w:hAnsi="Kalpurush" w:cs="Kalpurush"/>
          <w:sz w:val="20"/>
          <w:szCs w:val="20"/>
          <w:cs/>
          <w:lang w:bidi="bn-IN"/>
        </w:rPr>
        <w:t>৩৬৩৫</w:t>
      </w:r>
      <w:r>
        <w:rPr>
          <w:rFonts w:ascii="Kalpurush" w:hAnsi="Kalpurush" w:cs="Kalpurush" w:hint="cs"/>
          <w:sz w:val="20"/>
          <w:szCs w:val="20"/>
          <w:cs/>
          <w:lang w:bidi="hi-IN"/>
        </w:rPr>
        <w:t>।</w:t>
      </w:r>
    </w:p>
  </w:footnote>
  <w:footnote w:id="506">
    <w:p w:rsidR="00D9044F" w:rsidRPr="00AF743D" w:rsidRDefault="00D9044F" w:rsidP="000F5C16">
      <w:pPr>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ইবন কুদামার মুগনি: (৪/৪৪০)</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 xml:space="preserve">শারহুন নববী আলা </w:t>
      </w:r>
      <w:r>
        <w:rPr>
          <w:rFonts w:ascii="Kalpurush" w:hAnsi="Kalpurush" w:cs="Kalpurush"/>
          <w:sz w:val="20"/>
          <w:szCs w:val="20"/>
          <w:cs/>
          <w:lang w:bidi="bn-IN"/>
        </w:rPr>
        <w:t>মুসলিম</w:t>
      </w:r>
      <w:r>
        <w:rPr>
          <w:rFonts w:ascii="Kalpurush" w:hAnsi="Kalpurush" w:cs="Kalpurush" w:hint="cs"/>
          <w:sz w:val="20"/>
          <w:szCs w:val="20"/>
          <w:cs/>
          <w:lang w:bidi="bn-BD"/>
        </w:rPr>
        <w:t xml:space="preserve"> (</w:t>
      </w:r>
      <w:r w:rsidRPr="00AF743D">
        <w:rPr>
          <w:rFonts w:ascii="Kalpurush" w:hAnsi="Kalpurush" w:cs="Kalpurush"/>
          <w:sz w:val="20"/>
          <w:szCs w:val="20"/>
          <w:cs/>
          <w:lang w:bidi="bn-IN"/>
        </w:rPr>
        <w:t>৮/৫৬)</w:t>
      </w:r>
      <w:r>
        <w:rPr>
          <w:rFonts w:ascii="Kalpurush" w:hAnsi="Kalpurush" w:cs="Kalpurush" w:hint="cs"/>
          <w:sz w:val="20"/>
          <w:szCs w:val="20"/>
          <w:cs/>
          <w:lang w:bidi="hi-IN"/>
        </w:rPr>
        <w:t>।</w:t>
      </w:r>
    </w:p>
  </w:footnote>
  <w:footnote w:id="507">
    <w:p w:rsidR="00D9044F" w:rsidRPr="00AF743D" w:rsidRDefault="00D9044F" w:rsidP="00DD7C1C">
      <w:pPr>
        <w:pStyle w:val="FootnoteText"/>
        <w:bidi w:val="0"/>
        <w:ind w:left="142" w:hanging="142"/>
        <w:jc w:val="both"/>
        <w:rPr>
          <w:rFonts w:ascii="Kalpurush" w:hAnsi="Kalpurush" w:cs="Kalpurush"/>
          <w:cs/>
          <w:lang w:bidi="bn-BD"/>
        </w:rPr>
      </w:pPr>
      <w:r w:rsidRPr="00AF743D">
        <w:rPr>
          <w:rStyle w:val="FootnoteReference"/>
          <w:rFonts w:ascii="Kalpurush" w:hAnsi="Kalpurush" w:cs="Kalpurush"/>
        </w:rPr>
        <w:footnoteRef/>
      </w:r>
      <w:r w:rsidRPr="00AF743D">
        <w:rPr>
          <w:rFonts w:ascii="Kalpurush" w:hAnsi="Kalpurush" w:cs="Kalpurush"/>
          <w:cs/>
          <w:lang w:bidi="bn-IN"/>
        </w:rPr>
        <w:t xml:space="preserve"> শারহুল মুমতি: (৬/৪৬৬)</w:t>
      </w:r>
      <w:r>
        <w:rPr>
          <w:rFonts w:ascii="Kalpurush" w:hAnsi="Kalpurush" w:cs="Kalpurush" w:hint="cs"/>
          <w:cs/>
          <w:lang w:bidi="hi-IN"/>
        </w:rPr>
        <w:t>।</w:t>
      </w:r>
    </w:p>
  </w:footnote>
  <w:footnote w:id="508">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আবু দাউদ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১১৩৪</w:t>
      </w:r>
      <w:r>
        <w:rPr>
          <w:rFonts w:ascii="Kalpurush" w:hAnsi="Kalpurush" w:cs="Kalpurush"/>
          <w:sz w:val="20"/>
          <w:szCs w:val="20"/>
          <w:lang w:bidi="bn-IN"/>
        </w:rPr>
        <w:t xml:space="preserve">; </w:t>
      </w:r>
      <w:r>
        <w:rPr>
          <w:rFonts w:ascii="Kalpurush" w:hAnsi="Kalpurush" w:cs="Kalpurush"/>
          <w:sz w:val="20"/>
          <w:szCs w:val="20"/>
          <w:cs/>
          <w:lang w:bidi="bn-IN"/>
        </w:rPr>
        <w:t>নাসাঈ</w:t>
      </w:r>
      <w:r w:rsidRPr="00AF743D">
        <w:rPr>
          <w:rFonts w:ascii="Kalpurush" w:hAnsi="Kalpurush" w:cs="Kalpurush"/>
          <w:sz w:val="20"/>
          <w:szCs w:val="20"/>
          <w:cs/>
          <w:lang w:bidi="bn-IN"/>
        </w:rPr>
        <w:t>: (৩/১৭৯</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আহমদ</w:t>
      </w:r>
      <w:r w:rsidRPr="00AF743D">
        <w:rPr>
          <w:rFonts w:ascii="Kalpurush" w:hAnsi="Kalpurush" w:cs="Kalpurush"/>
          <w:sz w:val="20"/>
          <w:szCs w:val="20"/>
          <w:cs/>
          <w:lang w:bidi="bn-IN"/>
        </w:rPr>
        <w:t>: (৩/১০৩</w:t>
      </w:r>
      <w:r>
        <w:rPr>
          <w:rFonts w:ascii="Kalpurush" w:hAnsi="Kalpurush" w:cs="Kalpurush" w:hint="cs"/>
          <w:sz w:val="20"/>
          <w:szCs w:val="20"/>
          <w:cs/>
          <w:lang w:bidi="bn-BD"/>
        </w:rPr>
        <w:t>)</w:t>
      </w:r>
      <w:r>
        <w:rPr>
          <w:rFonts w:ascii="Kalpurush" w:hAnsi="Kalpurush" w:cs="Kalpurush"/>
          <w:sz w:val="20"/>
          <w:szCs w:val="20"/>
          <w:lang w:bidi="bn-IN"/>
        </w:rPr>
        <w:t xml:space="preserve">; </w:t>
      </w:r>
      <w:r>
        <w:rPr>
          <w:rFonts w:ascii="Kalpurush" w:hAnsi="Kalpurush" w:cs="Kalpurush"/>
          <w:sz w:val="20"/>
          <w:szCs w:val="20"/>
          <w:cs/>
          <w:lang w:bidi="bn-IN"/>
        </w:rPr>
        <w:t>আবু ইয়ালা</w:t>
      </w:r>
      <w:r>
        <w:rPr>
          <w:rFonts w:ascii="Kalpurush" w:hAnsi="Kalpurush" w:cs="Kalpurush"/>
          <w:sz w:val="20"/>
          <w:szCs w:val="20"/>
          <w:lang w:bidi="bn-IN"/>
        </w:rPr>
        <w:t xml:space="preserve">, </w:t>
      </w:r>
      <w:r>
        <w:rPr>
          <w:rFonts w:ascii="Kalpurush" w:hAnsi="Kalpurush" w:cs="Kalpurush"/>
          <w:sz w:val="20"/>
          <w:szCs w:val="20"/>
          <w:cs/>
          <w:lang w:bidi="bn-IN"/>
        </w:rPr>
        <w:t>হাদীস নং ৩৮৪১</w:t>
      </w:r>
      <w:r>
        <w:rPr>
          <w:rFonts w:ascii="Kalpurush" w:hAnsi="Kalpurush" w:cs="Kalpurush" w:hint="cs"/>
          <w:sz w:val="20"/>
          <w:szCs w:val="20"/>
          <w:cs/>
          <w:lang w:bidi="hi-IN"/>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হাকেম হাদীসটি মুসলিমের শর্ত মোতাবেক সহীহ বলেছেন: (১/৪৩৪)</w:t>
      </w:r>
      <w:r>
        <w:rPr>
          <w:rFonts w:ascii="Kalpurush" w:hAnsi="Kalpurush" w:cs="Kalpurush" w:hint="cs"/>
          <w:sz w:val="20"/>
          <w:szCs w:val="20"/>
          <w:cs/>
          <w:lang w:bidi="bn-BD"/>
        </w:rPr>
        <w:t>,</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হাফেয ফাতহুল বারিতে সহীহ বলেছেন: (২/৪২২)</w:t>
      </w:r>
      <w:r w:rsidRPr="00AF743D">
        <w:rPr>
          <w:rFonts w:ascii="Kalpurush" w:hAnsi="Kalpurush" w:cs="Kalpurush"/>
          <w:sz w:val="20"/>
          <w:szCs w:val="20"/>
          <w:lang w:bidi="bn-BD"/>
        </w:rPr>
        <w:t xml:space="preserve"> </w:t>
      </w:r>
      <w:r w:rsidRPr="00AF743D">
        <w:rPr>
          <w:rFonts w:ascii="Kalpurush" w:hAnsi="Kalpurush" w:cs="Kalpurush"/>
          <w:sz w:val="20"/>
          <w:szCs w:val="20"/>
          <w:cs/>
          <w:lang w:bidi="bn-IN"/>
        </w:rPr>
        <w:t>আলবানি সহীহ আবু দাউদে সহীহ বলেছেন।</w:t>
      </w:r>
    </w:p>
  </w:footnote>
  <w:footnote w:id="509">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১৮৮৯</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১১৩৭</w:t>
      </w:r>
      <w:r>
        <w:rPr>
          <w:rFonts w:ascii="Kalpurush" w:hAnsi="Kalpurush" w:cs="Kalpurush" w:hint="cs"/>
          <w:sz w:val="20"/>
          <w:szCs w:val="20"/>
          <w:cs/>
          <w:lang w:bidi="hi-IN"/>
        </w:rPr>
        <w:t>।</w:t>
      </w:r>
    </w:p>
  </w:footnote>
  <w:footnote w:id="510">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১৮৯০</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৮২৭</w:t>
      </w:r>
      <w:r>
        <w:rPr>
          <w:rFonts w:ascii="Kalpurush" w:hAnsi="Kalpurush" w:cs="Kalpurush" w:hint="cs"/>
          <w:sz w:val="20"/>
          <w:szCs w:val="20"/>
          <w:cs/>
          <w:lang w:bidi="hi-IN"/>
        </w:rPr>
        <w:t>।</w:t>
      </w:r>
    </w:p>
  </w:footnote>
  <w:footnote w:id="511">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৯৪৫</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৮৮৪</w:t>
      </w:r>
      <w:r>
        <w:rPr>
          <w:rFonts w:ascii="Kalpurush" w:hAnsi="Kalpurush" w:cs="Kalpurush" w:hint="cs"/>
          <w:sz w:val="20"/>
          <w:szCs w:val="20"/>
          <w:cs/>
          <w:lang w:bidi="hi-IN"/>
        </w:rPr>
        <w:t>।</w:t>
      </w:r>
    </w:p>
  </w:footnote>
  <w:footnote w:id="512">
    <w:p w:rsidR="00D9044F" w:rsidRPr="00AF743D" w:rsidRDefault="00D9044F" w:rsidP="00DD7C1C">
      <w:pPr>
        <w:tabs>
          <w:tab w:val="left" w:pos="3012"/>
        </w:tabs>
        <w:bidi w:val="0"/>
        <w:spacing w:after="0" w:line="240" w:lineRule="auto"/>
        <w:ind w:left="142" w:hanging="142"/>
        <w:jc w:val="both"/>
        <w:rPr>
          <w:rFonts w:ascii="Kalpurush" w:hAnsi="Kalpurush" w:cs="Kalpurush"/>
          <w:sz w:val="20"/>
          <w:szCs w:val="20"/>
          <w:cs/>
          <w:lang w:bidi="bn-BD"/>
        </w:rPr>
      </w:pPr>
      <w:r w:rsidRPr="00AF743D">
        <w:rPr>
          <w:rStyle w:val="FootnoteReference"/>
          <w:rFonts w:ascii="Kalpurush" w:hAnsi="Kalpurush" w:cs="Kalpurush"/>
          <w:sz w:val="20"/>
          <w:szCs w:val="20"/>
        </w:rPr>
        <w:footnoteRef/>
      </w:r>
      <w:r w:rsidRPr="00AF743D">
        <w:rPr>
          <w:rFonts w:ascii="Kalpurush" w:hAnsi="Kalpurush" w:cs="Kalpurush"/>
          <w:sz w:val="20"/>
          <w:szCs w:val="20"/>
          <w:cs/>
          <w:lang w:bidi="bn-IN"/>
        </w:rPr>
        <w:t xml:space="preserve"> সহীহ বুখারী</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হাদীস নং ৯৩১</w:t>
      </w:r>
      <w:r w:rsidRPr="00AF743D">
        <w:rPr>
          <w:rFonts w:ascii="Kalpurush" w:hAnsi="Kalpurush" w:cs="Kalpurush"/>
          <w:sz w:val="20"/>
          <w:szCs w:val="20"/>
          <w:lang w:bidi="bn-IN"/>
        </w:rPr>
        <w:t xml:space="preserve">; </w:t>
      </w:r>
      <w:r w:rsidRPr="00AF743D">
        <w:rPr>
          <w:rFonts w:ascii="Kalpurush" w:hAnsi="Kalpurush" w:cs="Kalpurush"/>
          <w:sz w:val="20"/>
          <w:szCs w:val="20"/>
          <w:cs/>
          <w:lang w:bidi="bn-IN"/>
        </w:rPr>
        <w:t>সহীহ মুসলিম</w:t>
      </w:r>
      <w:r w:rsidRPr="00AF743D">
        <w:rPr>
          <w:rFonts w:ascii="Kalpurush" w:hAnsi="Kalpurush" w:cs="Kalpurush"/>
          <w:sz w:val="20"/>
          <w:szCs w:val="20"/>
          <w:lang w:bidi="bn-IN"/>
        </w:rPr>
        <w:t xml:space="preserve">, </w:t>
      </w:r>
      <w:r>
        <w:rPr>
          <w:rFonts w:ascii="Kalpurush" w:hAnsi="Kalpurush" w:cs="Kalpurush"/>
          <w:sz w:val="20"/>
          <w:szCs w:val="20"/>
          <w:cs/>
          <w:lang w:bidi="bn-IN"/>
        </w:rPr>
        <w:t>হাদীস নং ৮৯০</w:t>
      </w:r>
      <w:r>
        <w:rPr>
          <w:rFonts w:ascii="Kalpurush" w:hAnsi="Kalpurush" w:cs="Kalpurush" w:hint="cs"/>
          <w:sz w:val="20"/>
          <w:szCs w:val="20"/>
          <w:cs/>
          <w:lang w:bidi="hi-I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44F" w:rsidRDefault="00D9044F">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D9044F" w:rsidRPr="0062238F" w:rsidRDefault="00D9044F" w:rsidP="007E1A8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62238F">
                              <w:rPr>
                                <w:rFonts w:ascii="Kalpurush" w:hAnsi="Kalpurush" w:cs="Mohammad Bold Normal"/>
                                <w:b/>
                                <w:bCs/>
                                <w:color w:val="205B83"/>
                                <w:lang w:bidi="ar-EG"/>
                              </w:rPr>
                              <w:fldChar w:fldCharType="begin"/>
                            </w:r>
                            <w:r w:rsidRPr="0062238F">
                              <w:rPr>
                                <w:rFonts w:ascii="Kalpurush" w:hAnsi="Kalpurush" w:cs="Mohammad Bold Normal"/>
                                <w:b/>
                                <w:bCs/>
                                <w:color w:val="205B83"/>
                                <w:lang w:bidi="ar-EG"/>
                              </w:rPr>
                              <w:instrText xml:space="preserve"> PAGE   \* MERGEFORMAT </w:instrText>
                            </w:r>
                            <w:r w:rsidRPr="0062238F">
                              <w:rPr>
                                <w:rFonts w:ascii="Kalpurush" w:hAnsi="Kalpurush" w:cs="Mohammad Bold Normal"/>
                                <w:b/>
                                <w:bCs/>
                                <w:color w:val="205B83"/>
                                <w:lang w:bidi="ar-EG"/>
                              </w:rPr>
                              <w:fldChar w:fldCharType="separate"/>
                            </w:r>
                            <w:r w:rsidRPr="0062238F">
                              <w:rPr>
                                <w:rFonts w:ascii="Kalpurush" w:hAnsi="Kalpurush" w:cs="Mohammad Bold Normal"/>
                                <w:b/>
                                <w:bCs/>
                                <w:noProof/>
                                <w:color w:val="205B83"/>
                                <w:lang w:bidi="ar-EG"/>
                              </w:rPr>
                              <w:t>2</w:t>
                            </w:r>
                            <w:r w:rsidRPr="0062238F">
                              <w:rPr>
                                <w:rFonts w:ascii="Kalpurush" w:hAnsi="Kalpurush"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D9044F" w:rsidRPr="0062238F" w:rsidRDefault="00D9044F" w:rsidP="007E1A8B">
                            <w:pPr>
                              <w:bidi w:val="0"/>
                              <w:jc w:val="center"/>
                              <w:rPr>
                                <w:rFonts w:ascii="Kalpurush" w:hAnsi="Kalpurush" w:cs="Mohammad Bold Normal"/>
                                <w:color w:val="205B83"/>
                                <w:sz w:val="36"/>
                                <w:szCs w:val="36"/>
                                <w:lang w:bidi="ar-EG"/>
                              </w:rPr>
                            </w:pPr>
                            <w:r w:rsidRPr="0062238F">
                              <w:rPr>
                                <w:rFonts w:ascii="Kalpurush" w:hAnsi="Kalpurush"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D9044F" w:rsidRPr="0062238F" w:rsidRDefault="00D9044F" w:rsidP="007E1A8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62238F">
                        <w:rPr>
                          <w:rFonts w:ascii="Kalpurush" w:hAnsi="Kalpurush" w:cs="Mohammad Bold Normal"/>
                          <w:b/>
                          <w:bCs/>
                          <w:color w:val="205B83"/>
                          <w:lang w:bidi="ar-EG"/>
                        </w:rPr>
                        <w:fldChar w:fldCharType="begin"/>
                      </w:r>
                      <w:r w:rsidRPr="0062238F">
                        <w:rPr>
                          <w:rFonts w:ascii="Kalpurush" w:hAnsi="Kalpurush" w:cs="Mohammad Bold Normal"/>
                          <w:b/>
                          <w:bCs/>
                          <w:color w:val="205B83"/>
                          <w:lang w:bidi="ar-EG"/>
                        </w:rPr>
                        <w:instrText xml:space="preserve"> PAGE   \* MERGEFORMAT </w:instrText>
                      </w:r>
                      <w:r w:rsidRPr="0062238F">
                        <w:rPr>
                          <w:rFonts w:ascii="Kalpurush" w:hAnsi="Kalpurush" w:cs="Mohammad Bold Normal"/>
                          <w:b/>
                          <w:bCs/>
                          <w:color w:val="205B83"/>
                          <w:lang w:bidi="ar-EG"/>
                        </w:rPr>
                        <w:fldChar w:fldCharType="separate"/>
                      </w:r>
                      <w:r w:rsidRPr="0062238F">
                        <w:rPr>
                          <w:rFonts w:ascii="Kalpurush" w:hAnsi="Kalpurush" w:cs="Mohammad Bold Normal"/>
                          <w:b/>
                          <w:bCs/>
                          <w:noProof/>
                          <w:color w:val="205B83"/>
                          <w:lang w:bidi="ar-EG"/>
                        </w:rPr>
                        <w:t>2</w:t>
                      </w:r>
                      <w:r w:rsidRPr="0062238F">
                        <w:rPr>
                          <w:rFonts w:ascii="Kalpurush" w:hAnsi="Kalpurush"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9044F" w:rsidRPr="0062238F" w:rsidRDefault="00D9044F" w:rsidP="007E1A8B">
                      <w:pPr>
                        <w:bidi w:val="0"/>
                        <w:jc w:val="center"/>
                        <w:rPr>
                          <w:rFonts w:ascii="Kalpurush" w:hAnsi="Kalpurush" w:cs="Mohammad Bold Normal"/>
                          <w:color w:val="205B83"/>
                          <w:sz w:val="36"/>
                          <w:szCs w:val="36"/>
                          <w:lang w:bidi="ar-EG"/>
                        </w:rPr>
                      </w:pPr>
                      <w:r w:rsidRPr="0062238F">
                        <w:rPr>
                          <w:rFonts w:ascii="Kalpurush" w:hAnsi="Kalpurush"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44F" w:rsidRDefault="00D9044F">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-415290</wp:posOffset>
              </wp:positionH>
              <wp:positionV relativeFrom="paragraph">
                <wp:posOffset>-323215</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6" y="0"/>
                          <a:ext cx="2670174" cy="314325"/>
                        </a:xfrm>
                        <a:prstGeom prst="rect">
                          <a:avLst/>
                        </a:prstGeom>
                        <a:solidFill>
                          <a:schemeClr val="bg1"/>
                        </a:solidFill>
                        <a:ln w="9525">
                          <a:noFill/>
                          <a:miter lim="800000"/>
                          <a:headEnd/>
                          <a:tailEnd/>
                        </a:ln>
                      </wps:spPr>
                      <wps:txbx>
                        <w:txbxContent>
                          <w:p w:rsidR="00D9044F" w:rsidRPr="00F85188" w:rsidRDefault="00D9044F" w:rsidP="00DD7C1C">
                            <w:pPr>
                              <w:bidi w:val="0"/>
                              <w:jc w:val="center"/>
                              <w:rPr>
                                <w:rFonts w:ascii="Kalpurush" w:hAnsi="Kalpurush" w:cs="Kalpurush"/>
                                <w:color w:val="205B83"/>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D9044F" w:rsidRPr="0062238F" w:rsidRDefault="00D9044F" w:rsidP="006B4F4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125897">
                              <w:rPr>
                                <w:rFonts w:ascii="Kalpurush ANSI" w:hAnsi="Kalpurush ANSI" w:cs="Mohammad Bold Normal"/>
                                <w:b/>
                                <w:bCs/>
                                <w:color w:val="205B83"/>
                                <w:lang w:bidi="ar-EG"/>
                              </w:rPr>
                              <w:fldChar w:fldCharType="begin"/>
                            </w:r>
                            <w:r w:rsidRPr="00125897">
                              <w:rPr>
                                <w:rFonts w:ascii="Kalpurush ANSI" w:hAnsi="Kalpurush ANSI" w:cs="Mohammad Bold Normal"/>
                                <w:b/>
                                <w:bCs/>
                                <w:color w:val="205B83"/>
                                <w:lang w:bidi="ar-EG"/>
                              </w:rPr>
                              <w:instrText xml:space="preserve"> PAGE   \* MERGEFORMAT </w:instrText>
                            </w:r>
                            <w:r w:rsidRPr="00125897">
                              <w:rPr>
                                <w:rFonts w:ascii="Kalpurush ANSI" w:hAnsi="Kalpurush ANSI" w:cs="Mohammad Bold Normal"/>
                                <w:b/>
                                <w:bCs/>
                                <w:color w:val="205B83"/>
                                <w:lang w:bidi="ar-EG"/>
                              </w:rPr>
                              <w:fldChar w:fldCharType="separate"/>
                            </w:r>
                            <w:r w:rsidR="003A5299">
                              <w:rPr>
                                <w:rFonts w:ascii="Kalpurush ANSI" w:hAnsi="Kalpurush ANSI" w:cs="Mohammad Bold Normal"/>
                                <w:b/>
                                <w:bCs/>
                                <w:noProof/>
                                <w:color w:val="205B83"/>
                                <w:lang w:bidi="ar-EG"/>
                              </w:rPr>
                              <w:t>273</w:t>
                            </w:r>
                            <w:r w:rsidRPr="00125897">
                              <w:rPr>
                                <w:rFonts w:ascii="Kalpurush ANSI" w:hAnsi="Kalpurush ANSI"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7pt;margin-top:-25.4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">
              <v:shapetype id="_x0000_t202" coordsize="21600,21600" o:spt="202" path="m,l,21600r21600,l21600,xe">
                <v:stroke joinstyle="miter"/>
                <v:path gradientshapeok="t" o:connecttype="rect"/>
              </v:shapetype>
              <v:shape id="Text Box 2" o:spid="_x0000_s1031" type="#_x0000_t202" style="position:absolute;left:285;width:26702;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D9044F" w:rsidRPr="00F85188" w:rsidRDefault="00D9044F" w:rsidP="00DD7C1C">
                      <w:pPr>
                        <w:bidi w:val="0"/>
                        <w:jc w:val="center"/>
                        <w:rPr>
                          <w:rFonts w:ascii="Kalpurush" w:hAnsi="Kalpurush" w:cs="Kalpurush"/>
                          <w:color w:val="205B83"/>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D9044F" w:rsidRPr="0062238F" w:rsidRDefault="00D9044F" w:rsidP="006B4F4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125897">
                        <w:rPr>
                          <w:rFonts w:ascii="Kalpurush ANSI" w:hAnsi="Kalpurush ANSI" w:cs="Mohammad Bold Normal"/>
                          <w:b/>
                          <w:bCs/>
                          <w:color w:val="205B83"/>
                          <w:lang w:bidi="ar-EG"/>
                        </w:rPr>
                        <w:fldChar w:fldCharType="begin"/>
                      </w:r>
                      <w:r w:rsidRPr="00125897">
                        <w:rPr>
                          <w:rFonts w:ascii="Kalpurush ANSI" w:hAnsi="Kalpurush ANSI" w:cs="Mohammad Bold Normal"/>
                          <w:b/>
                          <w:bCs/>
                          <w:color w:val="205B83"/>
                          <w:lang w:bidi="ar-EG"/>
                        </w:rPr>
                        <w:instrText xml:space="preserve"> PAGE   \* MERGEFORMAT </w:instrText>
                      </w:r>
                      <w:r w:rsidRPr="00125897">
                        <w:rPr>
                          <w:rFonts w:ascii="Kalpurush ANSI" w:hAnsi="Kalpurush ANSI" w:cs="Mohammad Bold Normal"/>
                          <w:b/>
                          <w:bCs/>
                          <w:color w:val="205B83"/>
                          <w:lang w:bidi="ar-EG"/>
                        </w:rPr>
                        <w:fldChar w:fldCharType="separate"/>
                      </w:r>
                      <w:r w:rsidR="003A5299">
                        <w:rPr>
                          <w:rFonts w:ascii="Kalpurush ANSI" w:hAnsi="Kalpurush ANSI" w:cs="Mohammad Bold Normal"/>
                          <w:b/>
                          <w:bCs/>
                          <w:noProof/>
                          <w:color w:val="205B83"/>
                          <w:lang w:bidi="ar-EG"/>
                        </w:rPr>
                        <w:t>273</w:t>
                      </w:r>
                      <w:r w:rsidRPr="00125897">
                        <w:rPr>
                          <w:rFonts w:ascii="Kalpurush ANSI" w:hAnsi="Kalpurush ANSI"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44F" w:rsidRDefault="00D9044F">
    <w:pPr>
      <w:pStyle w:val="Header"/>
      <w:rPr>
        <w:lang w:bidi="ar-EG"/>
      </w:rPr>
    </w:pPr>
    <w:r>
      <w:rPr>
        <w:noProof/>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-634203</wp:posOffset>
              </wp:positionH>
              <wp:positionV relativeFrom="paragraph">
                <wp:posOffset>-187964</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9044F" w:rsidRPr="0062238F" w:rsidRDefault="00D9044F" w:rsidP="00822138">
                            <w:pPr>
                              <w:jc w:val="center"/>
                              <w:rPr>
                                <w:rFonts w:ascii="Gotham Narrow Book" w:hAnsi="Gotham Narrow Book" w:cs="Mohammad Bold Normal"/>
                                <w:color w:val="205B83"/>
                                <w:sz w:val="24"/>
                                <w:szCs w:val="24"/>
                                <w:lang w:bidi="ar-EG"/>
                              </w:rPr>
                            </w:pPr>
                            <w:r w:rsidRPr="0062238F">
                              <w:rPr>
                                <w:rFonts w:ascii="Gotham Narrow Book" w:hAnsi="Gotham Narrow Book" w:cs="Mohammad Bold Normal"/>
                                <w:color w:val="205B83"/>
                                <w:sz w:val="24"/>
                                <w:szCs w:val="24"/>
                                <w:rtl/>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9044F" w:rsidRPr="0062238F" w:rsidRDefault="00D9044F" w:rsidP="00822138">
                      <w:pPr>
                        <w:jc w:val="center"/>
                        <w:rPr>
                          <w:rFonts w:ascii="Gotham Narrow Book" w:hAnsi="Gotham Narrow Book" w:cs="Mohammad Bold Normal"/>
                          <w:color w:val="205B83"/>
                          <w:sz w:val="24"/>
                          <w:szCs w:val="24"/>
                          <w:lang w:bidi="ar-EG"/>
                        </w:rPr>
                      </w:pPr>
                      <w:r w:rsidRPr="0062238F">
                        <w:rPr>
                          <w:rFonts w:ascii="Gotham Narrow Book" w:hAnsi="Gotham Narrow Book" w:cs="Mohammad Bold Normal"/>
                          <w:color w:val="205B83"/>
                          <w:sz w:val="24"/>
                          <w:szCs w:val="24"/>
                          <w:rtl/>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2A255FB9"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C1C"/>
    <w:rsid w:val="00000E60"/>
    <w:rsid w:val="00001D32"/>
    <w:rsid w:val="000178C7"/>
    <w:rsid w:val="00032F1B"/>
    <w:rsid w:val="00066B54"/>
    <w:rsid w:val="00094E6A"/>
    <w:rsid w:val="000A53B5"/>
    <w:rsid w:val="000A6307"/>
    <w:rsid w:val="000A6BE0"/>
    <w:rsid w:val="000C2B16"/>
    <w:rsid w:val="000C41EA"/>
    <w:rsid w:val="000D1E96"/>
    <w:rsid w:val="000D5816"/>
    <w:rsid w:val="000E2EF8"/>
    <w:rsid w:val="000E7690"/>
    <w:rsid w:val="000F5C16"/>
    <w:rsid w:val="001075C6"/>
    <w:rsid w:val="0011772A"/>
    <w:rsid w:val="00125897"/>
    <w:rsid w:val="00133064"/>
    <w:rsid w:val="00135D57"/>
    <w:rsid w:val="00146DFB"/>
    <w:rsid w:val="00147FA7"/>
    <w:rsid w:val="00171C08"/>
    <w:rsid w:val="00180E23"/>
    <w:rsid w:val="00184B62"/>
    <w:rsid w:val="00187D3B"/>
    <w:rsid w:val="00195618"/>
    <w:rsid w:val="0019574C"/>
    <w:rsid w:val="001A0D79"/>
    <w:rsid w:val="001A6872"/>
    <w:rsid w:val="001B00D3"/>
    <w:rsid w:val="001B221B"/>
    <w:rsid w:val="001B505C"/>
    <w:rsid w:val="001E1E65"/>
    <w:rsid w:val="001E6400"/>
    <w:rsid w:val="001F414F"/>
    <w:rsid w:val="001F4E86"/>
    <w:rsid w:val="00215DAA"/>
    <w:rsid w:val="002219E3"/>
    <w:rsid w:val="00223B3B"/>
    <w:rsid w:val="0023307B"/>
    <w:rsid w:val="00246EF0"/>
    <w:rsid w:val="00267C61"/>
    <w:rsid w:val="00270AE8"/>
    <w:rsid w:val="002931B7"/>
    <w:rsid w:val="002A3DB0"/>
    <w:rsid w:val="002A6295"/>
    <w:rsid w:val="002B2FF1"/>
    <w:rsid w:val="002B6378"/>
    <w:rsid w:val="002B662B"/>
    <w:rsid w:val="002C09FA"/>
    <w:rsid w:val="002E088D"/>
    <w:rsid w:val="00301230"/>
    <w:rsid w:val="003072B2"/>
    <w:rsid w:val="00317B3C"/>
    <w:rsid w:val="003238D3"/>
    <w:rsid w:val="00330612"/>
    <w:rsid w:val="00335C91"/>
    <w:rsid w:val="00347608"/>
    <w:rsid w:val="00357B1F"/>
    <w:rsid w:val="00371F4C"/>
    <w:rsid w:val="00372664"/>
    <w:rsid w:val="003A3276"/>
    <w:rsid w:val="003A5299"/>
    <w:rsid w:val="003E1AC6"/>
    <w:rsid w:val="00423A2B"/>
    <w:rsid w:val="00447B55"/>
    <w:rsid w:val="00450034"/>
    <w:rsid w:val="0045096A"/>
    <w:rsid w:val="0045408C"/>
    <w:rsid w:val="00480CDA"/>
    <w:rsid w:val="004A1B98"/>
    <w:rsid w:val="004A3478"/>
    <w:rsid w:val="004B7FA7"/>
    <w:rsid w:val="004C1156"/>
    <w:rsid w:val="004C2F52"/>
    <w:rsid w:val="004D542B"/>
    <w:rsid w:val="004D6F7A"/>
    <w:rsid w:val="004E2AD6"/>
    <w:rsid w:val="004E38A0"/>
    <w:rsid w:val="004E78EF"/>
    <w:rsid w:val="004F21BC"/>
    <w:rsid w:val="005056D6"/>
    <w:rsid w:val="005358A1"/>
    <w:rsid w:val="0055503C"/>
    <w:rsid w:val="00556722"/>
    <w:rsid w:val="00563019"/>
    <w:rsid w:val="005666DC"/>
    <w:rsid w:val="00575281"/>
    <w:rsid w:val="0058544F"/>
    <w:rsid w:val="00591B74"/>
    <w:rsid w:val="005A2707"/>
    <w:rsid w:val="005A7B37"/>
    <w:rsid w:val="005B584F"/>
    <w:rsid w:val="00600518"/>
    <w:rsid w:val="0060157E"/>
    <w:rsid w:val="0062238F"/>
    <w:rsid w:val="00626D06"/>
    <w:rsid w:val="00662A2B"/>
    <w:rsid w:val="00664045"/>
    <w:rsid w:val="0069533C"/>
    <w:rsid w:val="006A782F"/>
    <w:rsid w:val="006B4F4B"/>
    <w:rsid w:val="006F2F0C"/>
    <w:rsid w:val="007046CE"/>
    <w:rsid w:val="00717FAE"/>
    <w:rsid w:val="00727840"/>
    <w:rsid w:val="0074356A"/>
    <w:rsid w:val="00751F76"/>
    <w:rsid w:val="0076747D"/>
    <w:rsid w:val="0077162A"/>
    <w:rsid w:val="00771EFE"/>
    <w:rsid w:val="007819AF"/>
    <w:rsid w:val="00790C62"/>
    <w:rsid w:val="00791D3A"/>
    <w:rsid w:val="0079218B"/>
    <w:rsid w:val="00793094"/>
    <w:rsid w:val="007E1A8B"/>
    <w:rsid w:val="007E5889"/>
    <w:rsid w:val="007E70EB"/>
    <w:rsid w:val="007F100A"/>
    <w:rsid w:val="00806AA4"/>
    <w:rsid w:val="00814452"/>
    <w:rsid w:val="008210B3"/>
    <w:rsid w:val="00822138"/>
    <w:rsid w:val="00822F30"/>
    <w:rsid w:val="00832706"/>
    <w:rsid w:val="00843CA7"/>
    <w:rsid w:val="00847568"/>
    <w:rsid w:val="00850A89"/>
    <w:rsid w:val="00853076"/>
    <w:rsid w:val="00855E30"/>
    <w:rsid w:val="00862008"/>
    <w:rsid w:val="0087360F"/>
    <w:rsid w:val="00874BD8"/>
    <w:rsid w:val="00874E46"/>
    <w:rsid w:val="00875DF0"/>
    <w:rsid w:val="00885CFF"/>
    <w:rsid w:val="00886536"/>
    <w:rsid w:val="008A5781"/>
    <w:rsid w:val="008B3703"/>
    <w:rsid w:val="008D70C8"/>
    <w:rsid w:val="008E2038"/>
    <w:rsid w:val="008E2100"/>
    <w:rsid w:val="0090385D"/>
    <w:rsid w:val="00910AF4"/>
    <w:rsid w:val="0093089A"/>
    <w:rsid w:val="00937CD8"/>
    <w:rsid w:val="0094289E"/>
    <w:rsid w:val="00944C90"/>
    <w:rsid w:val="009967F9"/>
    <w:rsid w:val="009E41B2"/>
    <w:rsid w:val="009F3CC2"/>
    <w:rsid w:val="00A052E1"/>
    <w:rsid w:val="00A2163B"/>
    <w:rsid w:val="00A31746"/>
    <w:rsid w:val="00A507EE"/>
    <w:rsid w:val="00A61E5C"/>
    <w:rsid w:val="00AA46E3"/>
    <w:rsid w:val="00AE0CA2"/>
    <w:rsid w:val="00AF743D"/>
    <w:rsid w:val="00B036C5"/>
    <w:rsid w:val="00B21534"/>
    <w:rsid w:val="00B33C43"/>
    <w:rsid w:val="00B3510F"/>
    <w:rsid w:val="00B473AE"/>
    <w:rsid w:val="00B50A3A"/>
    <w:rsid w:val="00B71399"/>
    <w:rsid w:val="00B820AA"/>
    <w:rsid w:val="00B85143"/>
    <w:rsid w:val="00B95E59"/>
    <w:rsid w:val="00BA456F"/>
    <w:rsid w:val="00BB3370"/>
    <w:rsid w:val="00BC7DAA"/>
    <w:rsid w:val="00BD190F"/>
    <w:rsid w:val="00BF04A9"/>
    <w:rsid w:val="00C03201"/>
    <w:rsid w:val="00C03B68"/>
    <w:rsid w:val="00C37C22"/>
    <w:rsid w:val="00C408EE"/>
    <w:rsid w:val="00C53285"/>
    <w:rsid w:val="00C542BB"/>
    <w:rsid w:val="00C64A00"/>
    <w:rsid w:val="00C67CE2"/>
    <w:rsid w:val="00C72BD4"/>
    <w:rsid w:val="00C757E3"/>
    <w:rsid w:val="00C8777C"/>
    <w:rsid w:val="00CA0A9F"/>
    <w:rsid w:val="00CB1737"/>
    <w:rsid w:val="00CC1C70"/>
    <w:rsid w:val="00CD2A2E"/>
    <w:rsid w:val="00CD4735"/>
    <w:rsid w:val="00CD4D36"/>
    <w:rsid w:val="00D06CFA"/>
    <w:rsid w:val="00D46176"/>
    <w:rsid w:val="00D849A2"/>
    <w:rsid w:val="00D85A5F"/>
    <w:rsid w:val="00D9044F"/>
    <w:rsid w:val="00DC6A8E"/>
    <w:rsid w:val="00DD7C1C"/>
    <w:rsid w:val="00DE57EF"/>
    <w:rsid w:val="00DE5862"/>
    <w:rsid w:val="00E25D4B"/>
    <w:rsid w:val="00E32771"/>
    <w:rsid w:val="00E3745F"/>
    <w:rsid w:val="00E37ED7"/>
    <w:rsid w:val="00E45811"/>
    <w:rsid w:val="00E80112"/>
    <w:rsid w:val="00E97FC3"/>
    <w:rsid w:val="00EB1C3C"/>
    <w:rsid w:val="00EB5669"/>
    <w:rsid w:val="00EB6A67"/>
    <w:rsid w:val="00EE5A20"/>
    <w:rsid w:val="00EF48D5"/>
    <w:rsid w:val="00F2292E"/>
    <w:rsid w:val="00F22C7F"/>
    <w:rsid w:val="00F2420A"/>
    <w:rsid w:val="00F3173B"/>
    <w:rsid w:val="00F32790"/>
    <w:rsid w:val="00F806C9"/>
    <w:rsid w:val="00F80820"/>
    <w:rsid w:val="00F85188"/>
    <w:rsid w:val="00F8544B"/>
    <w:rsid w:val="00FB7214"/>
    <w:rsid w:val="00FC0C8F"/>
    <w:rsid w:val="00FE15D1"/>
    <w:rsid w:val="00FE4092"/>
    <w:rsid w:val="00FF1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BF1168-242A-482B-934B-19167348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1B221B"/>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character" w:customStyle="1" w:styleId="Heading1Char">
    <w:name w:val="Heading 1 Char"/>
    <w:basedOn w:val="DefaultParagraphFont"/>
    <w:link w:val="Heading1"/>
    <w:rsid w:val="001B221B"/>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1B221B"/>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divx11">
    <w:name w:val="divx11"/>
    <w:basedOn w:val="DefaultParagraphFont"/>
    <w:rsid w:val="00DD7C1C"/>
    <w:rPr>
      <w:color w:val="800000"/>
      <w:sz w:val="26"/>
      <w:szCs w:val="26"/>
    </w:rPr>
  </w:style>
  <w:style w:type="paragraph" w:styleId="BalloonText">
    <w:name w:val="Balloon Text"/>
    <w:basedOn w:val="Normal"/>
    <w:link w:val="BalloonTextChar"/>
    <w:uiPriority w:val="99"/>
    <w:semiHidden/>
    <w:unhideWhenUsed/>
    <w:rsid w:val="00DD7C1C"/>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DD7C1C"/>
    <w:rPr>
      <w:rFonts w:ascii="Tahoma" w:eastAsia="Calibri" w:hAnsi="Tahoma" w:cs="Tahoma"/>
      <w:sz w:val="16"/>
      <w:szCs w:val="16"/>
      <w:lang w:val="fr-FR"/>
    </w:rPr>
  </w:style>
  <w:style w:type="character" w:styleId="Hyperlink">
    <w:name w:val="Hyperlink"/>
    <w:basedOn w:val="DefaultParagraphFont"/>
    <w:uiPriority w:val="99"/>
    <w:unhideWhenUsed/>
    <w:rsid w:val="00DD7C1C"/>
    <w:rPr>
      <w:color w:val="0000FF"/>
      <w:u w:val="single"/>
    </w:rPr>
  </w:style>
  <w:style w:type="paragraph" w:styleId="EndnoteText">
    <w:name w:val="endnote text"/>
    <w:basedOn w:val="Normal"/>
    <w:link w:val="EndnoteTextChar"/>
    <w:uiPriority w:val="99"/>
    <w:semiHidden/>
    <w:unhideWhenUsed/>
    <w:rsid w:val="00DD7C1C"/>
    <w:pPr>
      <w:bidi w:val="0"/>
      <w:spacing w:after="0" w:line="240" w:lineRule="auto"/>
    </w:pPr>
    <w:rPr>
      <w:rFonts w:ascii="Calibri" w:eastAsia="Calibri" w:hAnsi="Calibri" w:cs="Arial"/>
      <w:sz w:val="20"/>
      <w:szCs w:val="20"/>
      <w:lang w:val="fr-FR"/>
    </w:rPr>
  </w:style>
  <w:style w:type="character" w:customStyle="1" w:styleId="EndnoteTextChar">
    <w:name w:val="Endnote Text Char"/>
    <w:basedOn w:val="DefaultParagraphFont"/>
    <w:link w:val="EndnoteText"/>
    <w:uiPriority w:val="99"/>
    <w:semiHidden/>
    <w:rsid w:val="00DD7C1C"/>
    <w:rPr>
      <w:rFonts w:ascii="Calibri" w:eastAsia="Calibri" w:hAnsi="Calibri" w:cs="Arial"/>
      <w:sz w:val="20"/>
      <w:szCs w:val="20"/>
      <w:lang w:val="fr-FR"/>
    </w:rPr>
  </w:style>
  <w:style w:type="character" w:styleId="EndnoteReference">
    <w:name w:val="endnote reference"/>
    <w:basedOn w:val="DefaultParagraphFont"/>
    <w:uiPriority w:val="99"/>
    <w:semiHidden/>
    <w:unhideWhenUsed/>
    <w:rsid w:val="00DD7C1C"/>
    <w:rPr>
      <w:vertAlign w:val="superscript"/>
    </w:rPr>
  </w:style>
  <w:style w:type="table" w:styleId="TableGrid">
    <w:name w:val="Table Grid"/>
    <w:basedOn w:val="TableNormal"/>
    <w:uiPriority w:val="59"/>
    <w:rsid w:val="00DD7C1C"/>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D7C1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4x21\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4544A-DFFE-451B-AFBE-6C634484D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944</TotalTime>
  <Pages>283</Pages>
  <Words>35022</Words>
  <Characters>181416</Characters>
  <Application>Microsoft Office Word</Application>
  <DocSecurity>0</DocSecurity>
  <Lines>4535</Lines>
  <Paragraphs>1818</Paragraphs>
  <ScaleCrop>false</ScaleCrop>
  <HeadingPairs>
    <vt:vector size="2" baseType="variant">
      <vt:variant>
        <vt:lpstr>Title</vt:lpstr>
      </vt:variant>
      <vt:variant>
        <vt:i4>1</vt:i4>
      </vt:variant>
    </vt:vector>
  </HeadingPairs>
  <TitlesOfParts>
    <vt:vector size="1" baseType="lpstr">
      <vt:lpstr>রমযানের বিষয়ভিত্তিক হাদীস: শিক্ষা ও মাসায়েল</vt:lpstr>
    </vt:vector>
  </TitlesOfParts>
  <Manager/>
  <Company>islamhouse.com</Company>
  <LinksUpToDate>false</LinksUpToDate>
  <CharactersWithSpaces>214620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রমযানের বিষয়ভিত্তিক হাদীস: _x000d_শিক্ষা ও মাসায়েল</dc:title>
  <dc:subject>রমযানের বিষয়ভিত্তিক হাদীস: _x000d_শিক্ষা ও মাসায়েল</dc:subject>
  <dc:creator>ইবরাহীম ইবন মুহাম্মাদ আল-হাকীল</dc:creator>
  <cp:keywords>রমযানের বিষয়ভিত্তিক হাদীস: _x000d_শিক্ষা ও মাসায়েল</cp:keywords>
  <dc:description>রমযানের বিষয়ভিত্তিক হাদীস: _x000d_শিক্ষা ও মাসায়েল</dc:description>
  <cp:lastModifiedBy>Mahmoud</cp:lastModifiedBy>
  <cp:revision>58</cp:revision>
  <cp:lastPrinted>2015-01-13T04:52:00Z</cp:lastPrinted>
  <dcterms:created xsi:type="dcterms:W3CDTF">2016-07-08T03:45:00Z</dcterms:created>
  <dcterms:modified xsi:type="dcterms:W3CDTF">2016-09-04T10:17:00Z</dcterms:modified>
  <cp:category/>
</cp:coreProperties>
</file>