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584B07" w:rsidP="00584B07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584B0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মসজিদ</w:t>
      </w:r>
      <w:r w:rsidRPr="00584B0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584B0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হবে</w:t>
      </w:r>
      <w:r w:rsidRPr="00584B0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584B0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সব</w:t>
      </w:r>
      <w:r w:rsidRPr="00584B0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584B0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কল্যাণের</w:t>
      </w:r>
      <w:r w:rsidRPr="00584B0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584B0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স্রোতস্বিনী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584B07" w:rsidP="00584B0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584B0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المسجد</w:t>
      </w:r>
      <w:r w:rsidRPr="00584B0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584B0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منبع</w:t>
      </w:r>
      <w:r w:rsidRPr="00584B0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584B0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الخير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584B07" w:rsidP="00584B07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584B07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চৌধুরী</w:t>
      </w:r>
      <w:r w:rsidRPr="00584B07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584B07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আবুল</w:t>
      </w:r>
      <w:r w:rsidRPr="00584B07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584B07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কালাম</w:t>
      </w:r>
      <w:r w:rsidRPr="00584B07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584B07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আজাদ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584B07" w:rsidP="00584B0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584B0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أبو</w:t>
      </w:r>
      <w:r w:rsidRPr="00584B07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584B0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الكلام</w:t>
      </w:r>
      <w:r w:rsidRPr="00584B07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584B0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أزاد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912D68" w:rsidRPr="00E443FF" w:rsidRDefault="00E443FF" w:rsidP="00222339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584B07">
        <w:rPr>
          <w:rFonts w:ascii="Kalpurush" w:hAnsi="Kalpurush" w:cs="Kalpurush"/>
          <w:color w:val="205B83"/>
          <w:sz w:val="40"/>
          <w:szCs w:val="40"/>
          <w:lang w:bidi="bn-IN"/>
        </w:rPr>
        <w:t xml:space="preserve"> </w:t>
      </w:r>
      <w:r w:rsidR="00222339" w:rsidRPr="00222339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222339" w:rsidRPr="00222339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222339" w:rsidRPr="00222339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222339" w:rsidRPr="00222339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222339" w:rsidRPr="00222339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222339" w:rsidRPr="00222339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222339" w:rsidRPr="00222339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222339" w:rsidRPr="00222339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222339" w:rsidRPr="00222339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5A6FDB" w:rsidRDefault="00A03054" w:rsidP="0022233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222339" w:rsidRPr="0022233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222339" w:rsidRPr="00222339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222339" w:rsidRPr="0022233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222339" w:rsidRPr="00222339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222339" w:rsidRPr="0022233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222339" w:rsidRPr="00222339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222339" w:rsidRPr="0022233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222339" w:rsidRPr="00222339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222339" w:rsidRPr="0022233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584B07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6F4337F" wp14:editId="71686C7F">
            <wp:simplePos x="0" y="0"/>
            <wp:positionH relativeFrom="margin">
              <wp:posOffset>962596</wp:posOffset>
            </wp:positionH>
            <wp:positionV relativeFrom="paragraph">
              <wp:posOffset>93980</wp:posOffset>
            </wp:positionV>
            <wp:extent cx="3903489" cy="472674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3489" cy="472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4B07" w:rsidRPr="00584B0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মসজিদ</w:t>
      </w:r>
      <w:r w:rsidR="00584B07" w:rsidRPr="00584B0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584B07" w:rsidRPr="00584B0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হবে</w:t>
      </w:r>
      <w:r w:rsidR="00584B07" w:rsidRPr="00584B0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584B07" w:rsidRPr="00584B0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সব</w:t>
      </w:r>
      <w:r w:rsidR="00584B07" w:rsidRPr="00584B0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584B07" w:rsidRPr="00584B0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কল্যাণের</w:t>
      </w:r>
      <w:r w:rsidR="00584B07" w:rsidRPr="00584B0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584B07" w:rsidRPr="00584B0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স্রোতস্বিনী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584B07" w:rsidRPr="00584B07" w:rsidRDefault="00584B07" w:rsidP="00584B07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রাসূলুল্লাহ সাল্লাল্লাহু আলাইহি ওয়াসাল্লাম ও খোলাফায়ে রাশেদার যুগে যে এলাকায় মসজিদ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প্রতিষ্ঠিত হয়েছে সে এলাকায়ই ইনসাফ বাস্তবতা পেয়েছে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সমাজের হতদরিদ্র মানুষ নিজেদের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আশ্রয় খুঁজে পেয়েছে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এতিম ও অসহায় শিশুরা মসজিদের মুসল্লিদের মধ্যে তাদের নতুন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অভিভাবক খুঁজে পেয়েছে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মসজিদের মুসল্লিরাও এতিমদের আপন সন্তানের মতো বরণ করে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নিয়েছেন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যেখানেই মসজিদ হয়েছে সেখানেই বেকার যুবক ও হতাশাগ্রস্ত মানুষ নতুন স্বপ্ন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দেখার সুযোগ পেয়েছে</w:t>
      </w:r>
      <w:bookmarkStart w:id="0" w:name="_GoBack"/>
      <w:bookmarkEnd w:id="0"/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কেননা তখন মসজিদ ছিল সমাজের সব কল্যাণমূলক কাজের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কেন্দ্রবিন্দু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মসজিদ মানুষের আত্মশুদ্ধিমূলক কর্মসূচির পাশাপাশি জাগতিক সমস্যা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সমাধানেও গুরুত্বপূর্ণ ভূমিকা পালন করত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এমনকি রাস্তাঘাট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কালভার্ট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পুল ইত্যাদি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নির্মাণ করে মানুষের প্রয়োজন পূরণের ক্ষেত্রেও মসজিদ থেকে অনন্য অবদান রাখা হতো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মসজিদকেন্দ্রিক সেসব কল্যাণমূলক কর্মকাণ্ডের কারণে গণমানুষের সাথে মসজিদের একটি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সুগভীর সম্পর্ক তৈরি হয়েছিল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কালক্রমে মুসলিমদের নানাবিধ অবক্ষয়ের সাথে সাথে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মসজিদের বহুমাত্রিক কল্যাণকর ভূমিকা স্তিমিত হয়ে গেছে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মসজিদ তার আপন মহিমা হারিয়ে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শুধু নামাজঘর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এর মধ্যে সীমিত হয়ে পড়েছে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সার্বজনীন কোনো সেবামূলক কর্মকাণ্ড না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থাকার কারণে এখন অমুসলিমদের সাথে মসজিদের কোনো সম্পর্ক নেই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ফলে তারা ইসলামের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দাওয়াত পাচ্ছে না,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ইসলাম সম্পর্কে জানার ও বোঝার সুযোগ পাচ্ছে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না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584B07" w:rsidRPr="00584B07" w:rsidRDefault="00584B07" w:rsidP="00584B07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শিশু-কিশোরদের জন্য মসজিদের কোনো কর্মসূচি না থাকায় তারা মসজিদমুখী হচ্ছে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না এবং সমাজে কিশোর অপরাধ বেড়ে যাচ্ছে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অথচ শিশু-কিশোরদের জন্য বিশেষ আয়োজনের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মাধ্যমে মসজিদ থেকে ওদের নৈতিক ও মানবিক মূল্যবোধ বিকাশে অবদান রাখা যায়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hi-IN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হতদরিদ্র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মানুষের কল্যাণের জন্য মসজিদ থেকে কোনো ভূমিকা না নে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ও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য়ায় তারা মসজিদ থেকে বিমুখ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হয়ে সুদের ব্যবসায়ীদের ফাঁদে পা দিতে বাধ্য হচ্ছে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7D2C71" w:rsidRDefault="00584B07" w:rsidP="00F677AD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বস্তুত বর্তমানে মসজিদ শুধু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নামা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য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ঘর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হিসেবে ব্যবহৃত হওয়ায় যারা </w:t>
      </w:r>
      <w:r w:rsidR="007D2C71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সালাত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আদায় করছে না তারা মসজিদে আসছে না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ফলে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তাদের সাথে দিন দিন মসজিদের দূরত্ব বাড়ছে এবং সেই মানুষের নাফরমানির মাত্রা আরো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বেড়ে যাচ্ছে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সমাজ ক্ষতিগ্রস্ত হচ্ছে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মসজিদের প্রতি সব শ্রেণীর মানুষের আন্তরিক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শ্রদ্ধাবোধ তৈরি হচ্ছে না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এমনকি কেউ কেউ মসজিদের আজান নিয়ে কটাক্ষ করার দুঃসাহস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দেখাচ্ছে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তাই মানুষের জাগতিক প্রয়োজন বিবেচনায় এনে প্রতিটি মসজিদে এমন কিছু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কার্যক্রম থাকা উচি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ৎ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যাতে বে-নামা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যী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সহ সবার সাথে মসজিদের সম্পর্ক ঘনীভূত হয় এবং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দূরত্ব দূর হয়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7D2C71" w:rsidRDefault="00584B07" w:rsidP="007D2C71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কেউ কেউ হয়তো বলবেন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softHyphen/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="00F677AD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মসজিদে বসে দুনিয়াব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ী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কথা বলা যাবে না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তাদের কথা যথার্থ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কিন্তু মানুষের কল্যাণের কথা বলা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অভাবীদের অভাব মোচনের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পরিকল্পনা করা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শিশু-কিশোরদের মানবিক </w:t>
      </w:r>
      <w:r w:rsidR="00F677AD">
        <w:rPr>
          <w:rFonts w:ascii="Kalpurush" w:hAnsi="Kalpurush" w:cs="Kalpurush"/>
          <w:color w:val="333333"/>
          <w:sz w:val="24"/>
          <w:szCs w:val="24"/>
          <w:cs/>
          <w:lang w:bidi="bn-IN"/>
        </w:rPr>
        <w:t>উন্নয়নের কথা বলা অবশ্যই দুনিয়াব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ী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কথা নয়</w:t>
      </w:r>
      <w:r w:rsidR="007D2C71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;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বরং সুনিশ্চিত করেই এগুলো ইবাদতের অন্তর্ভুক্ত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কিছুসংখ্যক মন্দির ও গির্জায় যাদের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রক্তের প্রয়োজন তাদের সহায়তার জন্য রক্তের গ্রুপের তালিকা সংরক্ষণ করা হয়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কিন্তু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পরিতাপের বিষয় বাংলাদেশের কোনো মসজিদে এমন কোনো ব্যবস্থা আছে বলে শোনা যায়</w:t>
      </w:r>
      <w:r w:rsidR="007D2C71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নি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="00F677AD">
        <w:rPr>
          <w:rFonts w:ascii="Kalpurush" w:hAnsi="Kalpurush" w:cs="Kalpurush"/>
          <w:color w:val="333333"/>
          <w:sz w:val="24"/>
          <w:szCs w:val="24"/>
          <w:cs/>
          <w:lang w:bidi="bn-IN"/>
        </w:rPr>
        <w:t>অথচ ইসলাম মুসল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ি</w:t>
      </w:r>
      <w:r w:rsidR="00F677AD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দের সব কল্যাণকর্মে অগ্রগামী থাকতে উৎসাহিত করে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584B07" w:rsidRPr="00584B07" w:rsidRDefault="00584B07" w:rsidP="00F10D53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lastRenderedPageBreak/>
        <w:t>এ অবস্থা থেকে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উত্তরণের জন্য মসজিদগুলোতে ওয়াজ মাহফিল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তালিমি জলসা, </w:t>
      </w:r>
      <w:r w:rsidR="007D2C71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যি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কির ইত্যাদি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আত্মশুদ্ধিমূলক কার্যক্রমের পাশাপাশি গণমুখী ও সার্বজনীন কল্যাণকর কিছু কর্মসূচিও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গ্রহণ করতে হবে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="007D2C71">
        <w:rPr>
          <w:rFonts w:ascii="Kalpurush" w:hAnsi="Kalpurush" w:cs="Kalpurush"/>
          <w:color w:val="333333"/>
          <w:sz w:val="24"/>
          <w:szCs w:val="24"/>
          <w:cs/>
          <w:lang w:bidi="bn-IN"/>
        </w:rPr>
        <w:t>যেমন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,</w:t>
      </w:r>
    </w:p>
    <w:p w:rsidR="00584B07" w:rsidRPr="00584B07" w:rsidRDefault="00584B07" w:rsidP="007D2C71">
      <w:pPr>
        <w:bidi w:val="0"/>
        <w:spacing w:before="120" w:after="0"/>
        <w:jc w:val="both"/>
        <w:rPr>
          <w:rFonts w:ascii="Kalpurush" w:hAnsi="Kalpurush" w:cs="Kalpurush"/>
          <w:b/>
          <w:bCs/>
          <w:color w:val="333333"/>
          <w:sz w:val="24"/>
          <w:szCs w:val="24"/>
          <w:lang w:bidi="bn-IN"/>
        </w:rPr>
      </w:pPr>
      <w:r w:rsidRPr="00584B07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 xml:space="preserve">১. মসজিদকেন্দ্রিক পরিকল্পিত উপায়ে </w:t>
      </w:r>
      <w:r w:rsidR="007D2C71">
        <w:rPr>
          <w:rFonts w:ascii="Kalpurush" w:hAnsi="Kalpurush" w:cs="Kalpurush" w:hint="cs"/>
          <w:b/>
          <w:bCs/>
          <w:color w:val="333333"/>
          <w:sz w:val="24"/>
          <w:szCs w:val="24"/>
          <w:cs/>
          <w:lang w:bidi="bn-BD"/>
        </w:rPr>
        <w:t>যা</w:t>
      </w:r>
      <w:r w:rsidRPr="00584B07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 xml:space="preserve">কাত জমা ও বিতরণ: </w:t>
      </w:r>
    </w:p>
    <w:p w:rsidR="00584B07" w:rsidRPr="00584B07" w:rsidRDefault="00584B07" w:rsidP="00B155A9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প্রতিটি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মসজিদের মুসল্লিদের মধ্যে উল্লেখযোগ্যসংখ্যক মানুষ প্রতি বছর </w:t>
      </w:r>
      <w:r w:rsidR="007D2C71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যা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কাত আদায় করে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থাকেন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তারা যদি মসজিদকেন্দ্রিক ঐক্যবদ্ধ পরিকল্পনা অনুযায়ী এলাকার দরিদ্র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জনগোষ্ঠীর একটি সুনির্দিষ্ট তালিকা তৈরি করে প্রতি বছর কিছুসংখ্যক দরিদ্র পরিবারকে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পর্যাপ্ত পুঁজি দিয়ে কর্মসংস্থানের ব্যবস্থা করে দেন তাহলে প্রতি বছর কিছু দরিদ্র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কমবে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যে মসজিদে দরিদ্রের চেয়ে </w:t>
      </w:r>
      <w:r w:rsidR="00B155A9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যা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কাত দানকারীর সংখ্যা বেশি সে মসজিদ এলাকা পাঁচ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থেকে ১০ বছরের মধ্যে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আর যেখানে দরিদ্রদের সংখ্যা বেশি সে এলাকা ১০ থেকে ২০ বছরের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="00F10D53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মধ্যে দারিদ্রমুক্ত হতে পারে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এমনকি দারিদ্র্যের মধ্যেও অনেকে এ সময়ের মধ্যে </w:t>
      </w:r>
      <w:r w:rsidR="00B155A9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যা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কাত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দেয়ার পর্যায়ে পৌঁছে যাবে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584B07" w:rsidRPr="00584B07" w:rsidRDefault="00584B07" w:rsidP="00B155A9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এভাবে প্রতিটি এলাকায় অন্তত একটি মসজিদ থেকে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পরিকল্পিতভাবে কাজ করলে ২০ বছরের মধ্যে দেশ পুরোপুরি দারিদ্র্যমুক্ত হতে পারে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যদিও এতে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সুদের ব্যবসায়ীরা খুশি হবে না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কিন্তু আল্লাহ</w:t>
      </w:r>
      <w:r w:rsidR="00B155A9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তা</w:t>
      </w:r>
      <w:r w:rsidR="00B155A9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‘আ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লা খুশি হবেন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কেননা তিনিই </w:t>
      </w:r>
      <w:r w:rsidR="00B155A9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সালাতে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র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মতো </w:t>
      </w:r>
      <w:r w:rsidR="00B155A9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যা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কাত ফর</w:t>
      </w:r>
      <w:r w:rsidR="00B155A9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য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করে দিয়েছেন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584B07" w:rsidRPr="00584B07" w:rsidRDefault="00584B07" w:rsidP="00584B07">
      <w:pPr>
        <w:bidi w:val="0"/>
        <w:spacing w:before="120" w:after="0"/>
        <w:jc w:val="both"/>
        <w:rPr>
          <w:rFonts w:ascii="Kalpurush" w:hAnsi="Kalpurush" w:cs="Kalpurush"/>
          <w:b/>
          <w:bCs/>
          <w:color w:val="333333"/>
          <w:sz w:val="24"/>
          <w:szCs w:val="24"/>
          <w:lang w:bidi="bn-IN"/>
        </w:rPr>
      </w:pPr>
      <w:r w:rsidRPr="00584B07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>২. মসজিদকেন্দ্রিক কর্জে হাসানা (বিনা সুদে ঋণদান)</w:t>
      </w:r>
      <w:r w:rsidRPr="00584B07">
        <w:rPr>
          <w:rFonts w:ascii="Kalpurush" w:hAnsi="Kalpurush" w:cs="Kalpurush"/>
          <w:b/>
          <w:bCs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 xml:space="preserve">কার্যক্রমঃ </w:t>
      </w:r>
    </w:p>
    <w:p w:rsidR="00584B07" w:rsidRPr="00584B07" w:rsidRDefault="00584B07" w:rsidP="00584B07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সুদ-ব্যবসায়ীরা যাতে হঠাৎ অভাবে পড়া মানুষকে অভাবের সুযোগে শোষণ করতে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না পারে সে জন্য কিছু বিত্তবানের মাধ্যমে মসজিদকেন্দ্রিক তহবিল গঠন করা যায়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যা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থেকে অতীব প্রয়োজনীয় সময় যেকোনো ধর্ম ও যেকোনো শ্রেণীর মানুষকে সুদবিহীন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ক্ষুদ্রঋণ দে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ও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য়া হবে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এতে এক দিকে সব শ্রেণীর মানুষ আশ্রয় খুঁজে পাবে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অন্য দিকে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আল্লাহ তা</w:t>
      </w:r>
      <w:r w:rsidR="00B155A9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‘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আলা খুশি হবেন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584B07" w:rsidRPr="00584B07" w:rsidRDefault="00584B07" w:rsidP="00584B07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IN"/>
        </w:rPr>
      </w:pPr>
      <w:r w:rsidRPr="00584B07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>৩. মসজিদকেন্দ্রিক যুব মজলিস গঠনঃ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</w:p>
    <w:p w:rsidR="00584B07" w:rsidRPr="00584B07" w:rsidRDefault="00584B07" w:rsidP="00584B07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এলাকার যুবসমাজকে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কোনো সংস্থা বা সমিতির অধীনে মসজিদকেন্দ্রিক ঐক্যবদ্ধ করতে পারলে তাদের দ্বারা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এলাকায় অনেক জনকল্যাণমূলক কাজ সম্পাদন করা যাবে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মানবিক মূল্যবোধে উজ্জীবিত হয়ে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কর্মমুখী জীবনযাপনে উদ্বুদ্ধ করতে যুবকদের জন্য মাঝে মাঝে তালিমের ব্যবস্থাও করতে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হবে যাতে তারা নৈতিক ও মানবিক দিক দিয়ে উন্নত ও কঠোর পরিশ্রমী হতে পারে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যুবকদেরকে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এভাবে ঐক্যবদ্ধ করতে পারলে মসজিদের সাথে তাদের সম্পর্ক তৈরি হবে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ফলে তারা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সন্ত্রাস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চাঁদাবাজিসহ সব অপরাধ থেকে ফিরে থাকবে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584B07" w:rsidRPr="00584B07" w:rsidRDefault="00584B07" w:rsidP="00584B07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IN"/>
        </w:rPr>
      </w:pPr>
      <w:r w:rsidRPr="00584B07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>৪. মসজিদকেন্দ্রিক কিশোর</w:t>
      </w:r>
      <w:r w:rsidRPr="00584B07">
        <w:rPr>
          <w:rFonts w:ascii="Kalpurush" w:hAnsi="Kalpurush" w:cs="Kalpurush"/>
          <w:b/>
          <w:bCs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>মজলিস গঠনঃ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</w:p>
    <w:p w:rsidR="00584B07" w:rsidRPr="00584B07" w:rsidRDefault="00584B07" w:rsidP="00584B07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এর মাধ্যমে সব কিশোরকে মানবিক মূল্যবোধ বিকাশে সহায়তা করা হবে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প্রতি সপ্তাহে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অথবা মাসে অন্তত একবার কিশোর মাহফিল করে শিশু-কিশোর উপযোগী ভাষায় তাদেরকে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মহামানবদের গল্প বলা হবে। ইসলামের কথা বলা হবে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সৎ ও দুর্নীতিমুক্ত জীবনের গল্প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শোনানো হবে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ফলে শৈশব থেকেই তারা মানুষ হয়ে গড়ে উঠবে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চারদিকে আলো ছড়াতে শুরু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করবে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584B07" w:rsidRPr="00584B07" w:rsidRDefault="00584B07" w:rsidP="00A45575">
      <w:pPr>
        <w:keepNext/>
        <w:widowControl w:val="0"/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IN"/>
        </w:rPr>
      </w:pPr>
      <w:r w:rsidRPr="00584B07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lastRenderedPageBreak/>
        <w:t>৫. মসজিদকেন্দ্রিক বিনামূল্যে চিকিৎসাসেবা দানঃ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</w:p>
    <w:p w:rsidR="00584B07" w:rsidRPr="00584B07" w:rsidRDefault="00584B07" w:rsidP="00584B07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মসজিদ এলাকায় অথবা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পার্শ্ববর্তী এলাকার কোনো চিকিৎসককে অনুপ্রাণিত করে অথবা বিত্তবানদের সহায়তায়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স্থানীয় গরিবদের জন্য বিনামূল্যে চিকিৎসাসেবা দে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ও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য়ার ব্যবস্থা করা যেতে পারে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584B07" w:rsidRPr="00584B07" w:rsidRDefault="00584B07" w:rsidP="00584B07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IN"/>
        </w:rPr>
      </w:pPr>
      <w:r w:rsidRPr="00584B07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>৬.</w:t>
      </w:r>
      <w:r w:rsidRPr="00584B07">
        <w:rPr>
          <w:rFonts w:ascii="Kalpurush" w:hAnsi="Kalpurush" w:cs="Kalpurush"/>
          <w:b/>
          <w:bCs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>রক্ত সংগ্রহ কার্যক্রমঃ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</w:p>
    <w:p w:rsidR="00584B07" w:rsidRPr="00584B07" w:rsidRDefault="00584B07" w:rsidP="00584B07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যেকোনো মানুষের যেকোনো সময় রক্তের প্রয়োজন হতে পারে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তাই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মসজিদে সুস্থ মানুষের রক্তের গ্রুপ লিখে একটি রেজিস্টার সংরক্ষণ করা যেতে পারে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যাদের প্রয়োজনের সময় কাউকে উদ্দেশ্যহীনভাবে দৌড়ঝাঁপ করতে না হয়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এ কাজটিতে শুধু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একটি রেজিস্টার ক্রয় ছাড়া আর কোনো খরচ না থাকায় সব মসজিদেই অন্তত এ সেবাটুকু থাকা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="00F677AD">
        <w:rPr>
          <w:rFonts w:ascii="Kalpurush" w:hAnsi="Kalpurush" w:cs="Kalpurush"/>
          <w:color w:val="333333"/>
          <w:sz w:val="24"/>
          <w:szCs w:val="24"/>
          <w:cs/>
          <w:lang w:bidi="bn-IN"/>
        </w:rPr>
        <w:t>উচি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ৎ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584B07" w:rsidRPr="00584B07" w:rsidRDefault="00584B07" w:rsidP="00A45575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IN"/>
        </w:rPr>
      </w:pPr>
      <w:r w:rsidRPr="00584B07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 xml:space="preserve">৭. নারী নির্যাতন ও </w:t>
      </w:r>
      <w:r w:rsidR="00A45575">
        <w:rPr>
          <w:rFonts w:ascii="Kalpurush" w:hAnsi="Kalpurush" w:cs="Kalpurush" w:hint="cs"/>
          <w:b/>
          <w:bCs/>
          <w:color w:val="333333"/>
          <w:sz w:val="24"/>
          <w:szCs w:val="24"/>
          <w:cs/>
          <w:lang w:bidi="bn-BD"/>
        </w:rPr>
        <w:t>এ</w:t>
      </w:r>
      <w:r w:rsidRPr="00584B07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>সিড সন্ত্রাস প্রতিরোধ কার্যক্রম</w:t>
      </w:r>
      <w:r w:rsidR="00B155A9">
        <w:rPr>
          <w:rFonts w:ascii="Kalpurush" w:hAnsi="Kalpurush" w:cs="Kalpurush" w:hint="cs"/>
          <w:b/>
          <w:bCs/>
          <w:color w:val="333333"/>
          <w:sz w:val="24"/>
          <w:szCs w:val="24"/>
          <w:cs/>
          <w:lang w:bidi="bn-BD"/>
        </w:rPr>
        <w:t>ঃ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</w:p>
    <w:p w:rsidR="00584B07" w:rsidRPr="00584B07" w:rsidRDefault="00584B07" w:rsidP="00584B07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আধুনিক সমাজ ও পরিবারে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নারীরা বিভিন্নভাবে নির্যাতিত হচ্ছেন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আর যেকোনো নির্যাতিত মানুষের পক্ষে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দাঁড়ানো ও নির্যাতনকারীকে প্রতিহত করা মুসলিমদের ঈমানি দায়িত্ব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তাই নারী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নির্যাতন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অ্যাসিড সন্ত্রাস ও যৌতুক প্রতিরোধে মসজিদ থেকে শান্তিপূর্ণ কিন্তু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কার্যকরী ভূমিকা রাখা সম্ভব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B155A9" w:rsidRDefault="00584B07" w:rsidP="00F677AD">
      <w:pPr>
        <w:bidi w:val="0"/>
        <w:spacing w:before="120"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উক্ত কর্মসূচিগুলো অথবা এ ধরনের জনকল্যাণমুখী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অন্য কোনো উদ্যোগ প্রতিটি মসজিদ থেকে গৃহীত হলে এক দিকে মানবতা লাভবান হবে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ইসলামি সভ্যতা বিকশিত হবে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মসজিদের সাথে নামা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যী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-বেনামা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যী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সবার আত্মার বন্ধন গড়ে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উঠবে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নামা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যী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র সংখ্যা বাড়বে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সমাজে নামা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যী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দের গ্রহণযোগ্যতা বৃদ্ধি পাবে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মসজিদভিত্তিক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নেতৃত্ব গড়ে উঠবে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সর্বোপরি সমাজে শান্তির সুবাতাস বইবে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সমাজ থেকে অপরাধ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দুর্নীতি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অন্যায় ও অবিচার দূর হবে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সব ধর্মের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সব বর্ণের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BD"/>
        </w:rPr>
        <w:t>,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="00F677AD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সব শ্রেণ</w:t>
      </w:r>
      <w:r w:rsidR="00F677AD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ি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র মানুষ মসজিদ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থেকে উপকৃত হবে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সাম্প্রদায়িক সম্প্রীতি আরো দৃঢ় হবে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 xml:space="preserve">।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মসজিদের সাথে সবার নিবিড়</w:t>
      </w:r>
      <w:r w:rsidRPr="00584B07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584B07">
        <w:rPr>
          <w:rFonts w:ascii="Kalpurush" w:hAnsi="Kalpurush" w:cs="Kalpurush"/>
          <w:color w:val="333333"/>
          <w:sz w:val="24"/>
          <w:szCs w:val="24"/>
          <w:cs/>
          <w:lang w:bidi="bn-IN"/>
        </w:rPr>
        <w:t>সম্পর্ক গড়ে উঠবে</w:t>
      </w:r>
      <w:r w:rsidRPr="00F677AD">
        <w:rPr>
          <w:rFonts w:ascii="Kalpurush" w:hAnsi="Kalpurush" w:cs="SolaimanLipi"/>
          <w:color w:val="333333"/>
          <w:sz w:val="24"/>
          <w:szCs w:val="24"/>
          <w:cs/>
          <w:lang w:bidi="hi-IN"/>
        </w:rPr>
        <w:t>।</w:t>
      </w:r>
    </w:p>
    <w:p w:rsidR="00F677AD" w:rsidRDefault="00B155A9" w:rsidP="00B155A9">
      <w:pPr>
        <w:bidi w:val="0"/>
        <w:spacing w:before="120" w:after="0"/>
        <w:jc w:val="center"/>
        <w:rPr>
          <w:rFonts w:ascii="Kalpurush" w:hAnsi="Kalpurush" w:cs="Kalpurush"/>
          <w:color w:val="333333"/>
          <w:sz w:val="24"/>
          <w:szCs w:val="24"/>
          <w:cs/>
          <w:lang w:bidi="bn-BD"/>
        </w:rPr>
      </w:pPr>
      <w:r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সমাপ্ত</w:t>
      </w:r>
    </w:p>
    <w:p w:rsidR="00F677AD" w:rsidRDefault="00F677AD">
      <w:pPr>
        <w:bidi w:val="0"/>
        <w:rPr>
          <w:rFonts w:ascii="Kalpurush" w:hAnsi="Kalpurush" w:cs="Kalpurush"/>
          <w:color w:val="333333"/>
          <w:sz w:val="24"/>
          <w:szCs w:val="24"/>
          <w:cs/>
          <w:lang w:bidi="bn-BD"/>
        </w:rPr>
      </w:pPr>
      <w:r>
        <w:rPr>
          <w:rFonts w:ascii="Kalpurush" w:hAnsi="Kalpurush" w:cs="Kalpurush"/>
          <w:color w:val="333333"/>
          <w:sz w:val="24"/>
          <w:szCs w:val="24"/>
          <w:cs/>
          <w:lang w:bidi="bn-BD"/>
        </w:rPr>
        <w:br w:type="page"/>
      </w:r>
    </w:p>
    <w:p w:rsidR="005666DC" w:rsidRPr="00584B07" w:rsidRDefault="00DC6A8E" w:rsidP="00B155A9">
      <w:pPr>
        <w:bidi w:val="0"/>
        <w:spacing w:before="120" w:after="0"/>
        <w:jc w:val="center"/>
        <w:rPr>
          <w:rFonts w:ascii="Kalpurush" w:hAnsi="Kalpurush" w:cs="Kalpurush"/>
          <w:color w:val="333333"/>
          <w:sz w:val="24"/>
          <w:szCs w:val="24"/>
          <w:rtl/>
          <w:cs/>
          <w:lang w:bidi="bn-BD"/>
        </w:rPr>
      </w:pPr>
      <w:r w:rsidRPr="00584B07">
        <w:rPr>
          <w:rFonts w:ascii="Kalpurush" w:hAnsi="Kalpurush" w:cs="Kalpurush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74A2124E" wp14:editId="08A51FA5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84B07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7E4" w:rsidRDefault="002767E4" w:rsidP="00E32771">
      <w:pPr>
        <w:spacing w:after="0" w:line="240" w:lineRule="auto"/>
      </w:pPr>
      <w:r>
        <w:separator/>
      </w:r>
    </w:p>
  </w:endnote>
  <w:endnote w:type="continuationSeparator" w:id="0">
    <w:p w:rsidR="002767E4" w:rsidRDefault="002767E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96EE7CBC-B501-4CE6-BB07-7EAC92C11283}"/>
    <w:embedBold r:id="rId2" w:fontKey="{A89DF747-B320-4E5D-B735-81A137E9557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ECECD1AE-177F-4675-8241-D0ED72A71FF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1746FC12-2AC9-4744-B3A6-60734C42D37E}"/>
    <w:embedBold r:id="rId5" w:fontKey="{4ACD7174-4217-48CF-B2D8-05EA5C9A966E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9D365AC1-E638-4505-ADA2-43823217D840}"/>
    <w:embedBold r:id="rId7" w:fontKey="{0609557A-45C2-49EB-8ABE-B807C2E6DFB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DF31789F-0B0E-43E0-BC03-1557D31FDC98}"/>
    <w:embedBold r:id="rId9" w:fontKey="{928AB489-F86A-4961-A873-393035421CA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08D1ECC0-F608-4E71-927D-B85F022EF53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15F4A8CE-9ED6-40AD-AF51-A08073782E09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2" w:fontKey="{2BD110FE-3876-4835-A20F-E1F109C1EBF5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3" w:fontKey="{6FC209BD-E4D5-4277-97D8-638CDE13F1C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2514350C-4699-4503-AB09-8DA5E67582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8676CB8" wp14:editId="32C2CE99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D6A7FA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7E4" w:rsidRDefault="002767E4" w:rsidP="00E32771">
      <w:pPr>
        <w:spacing w:after="0" w:line="240" w:lineRule="auto"/>
      </w:pPr>
      <w:r>
        <w:separator/>
      </w:r>
    </w:p>
  </w:footnote>
  <w:footnote w:type="continuationSeparator" w:id="0">
    <w:p w:rsidR="002767E4" w:rsidRDefault="002767E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DB1C093" wp14:editId="773581D8">
              <wp:simplePos x="0" y="0"/>
              <wp:positionH relativeFrom="column">
                <wp:posOffset>-593069</wp:posOffset>
              </wp:positionH>
              <wp:positionV relativeFrom="paragraph">
                <wp:posOffset>-181274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3" y="58793"/>
                          <a:ext cx="1652213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584B07" w:rsidP="00584B07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584B0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মসজিদ</w:t>
                            </w:r>
                            <w:r w:rsidRPr="00584B0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584B0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হবে</w:t>
                            </w:r>
                            <w:r w:rsidRPr="00584B0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584B0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সব</w:t>
                            </w:r>
                            <w:r w:rsidRPr="00584B0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584B0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কল্যাণের</w:t>
                            </w:r>
                            <w:r w:rsidRPr="00584B0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584B0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স্রোতস্বিনী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C27000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3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B1C093" id="Group 1" o:spid="_x0000_s1026" style="position:absolute;left:0;text-align:left;margin-left:-46.7pt;margin-top:-14.2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oN1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6522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584B07" w:rsidP="00584B07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584B0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মসজিদ</w:t>
                      </w:r>
                      <w:r w:rsidRPr="00584B0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584B0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হবে</w:t>
                      </w:r>
                      <w:r w:rsidRPr="00584B0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584B0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সব</w:t>
                      </w:r>
                      <w:r w:rsidRPr="00584B0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584B0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কল্যাণের</w:t>
                      </w:r>
                      <w:r w:rsidRPr="00584B0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584B0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স্রোতস্বিনী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C27000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3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5AC32F62" wp14:editId="0CFD9C7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5650E8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67C91E1" wp14:editId="23F55DD3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7C91E1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71D2F83" wp14:editId="55B46F7C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64D97D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3A8D9F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07"/>
    <w:rsid w:val="0000503E"/>
    <w:rsid w:val="0000656E"/>
    <w:rsid w:val="00014A18"/>
    <w:rsid w:val="00054A51"/>
    <w:rsid w:val="0008405E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22339"/>
    <w:rsid w:val="0023307B"/>
    <w:rsid w:val="00235692"/>
    <w:rsid w:val="00267C61"/>
    <w:rsid w:val="00270AE8"/>
    <w:rsid w:val="002767E4"/>
    <w:rsid w:val="00285CF8"/>
    <w:rsid w:val="002A3916"/>
    <w:rsid w:val="002B2FF1"/>
    <w:rsid w:val="002B662B"/>
    <w:rsid w:val="002C2993"/>
    <w:rsid w:val="002C4329"/>
    <w:rsid w:val="002D14CE"/>
    <w:rsid w:val="002F72A4"/>
    <w:rsid w:val="00303E60"/>
    <w:rsid w:val="00303E87"/>
    <w:rsid w:val="003072B2"/>
    <w:rsid w:val="00317B3C"/>
    <w:rsid w:val="003238D3"/>
    <w:rsid w:val="00347608"/>
    <w:rsid w:val="00355520"/>
    <w:rsid w:val="00356829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4B07"/>
    <w:rsid w:val="0058544F"/>
    <w:rsid w:val="00591499"/>
    <w:rsid w:val="00595C29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A7D05"/>
    <w:rsid w:val="007C1387"/>
    <w:rsid w:val="007D2C71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45575"/>
    <w:rsid w:val="00A61E5C"/>
    <w:rsid w:val="00A65935"/>
    <w:rsid w:val="00AD2A33"/>
    <w:rsid w:val="00B155A9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27000"/>
    <w:rsid w:val="00C37C22"/>
    <w:rsid w:val="00C45A48"/>
    <w:rsid w:val="00C50098"/>
    <w:rsid w:val="00C63D0E"/>
    <w:rsid w:val="00C72BD4"/>
    <w:rsid w:val="00C90E54"/>
    <w:rsid w:val="00CD4735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0D53"/>
    <w:rsid w:val="00F11B8A"/>
    <w:rsid w:val="00F14FCB"/>
    <w:rsid w:val="00F2420A"/>
    <w:rsid w:val="00F25412"/>
    <w:rsid w:val="00F3173B"/>
    <w:rsid w:val="00F677AD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A601D1-FBFA-482F-8645-82826676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styleId="Strong">
    <w:name w:val="Strong"/>
    <w:basedOn w:val="DefaultParagraphFont"/>
    <w:qFormat/>
    <w:rsid w:val="00584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A9F43-CB5F-4527-A8F9-719263C91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44</TotalTime>
  <Pages>5</Pages>
  <Words>985</Words>
  <Characters>5469</Characters>
  <Application>Microsoft Office Word</Application>
  <DocSecurity>0</DocSecurity>
  <Lines>105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মসজিদ হবে সব কল্যাণের স্রোতস্বিনী</vt:lpstr>
      <vt:lpstr/>
    </vt:vector>
  </TitlesOfParts>
  <Manager/>
  <Company>islamhouse.com</Company>
  <LinksUpToDate>false</LinksUpToDate>
  <CharactersWithSpaces>6417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মসজিদ হবে সব কল্যাণের স্রোতস্বিনী</dc:title>
  <dc:subject>মসজিদ হবে সব কল্যাণের স্রোতস্বিনী</dc:subject>
  <dc:creator>চৌধুরী আবুল কালাম আজাদ</dc:creator>
  <cp:keywords>মসজিদ হবে সব কল্যাণের স্রোতস্বিনী</cp:keywords>
  <dc:description>মসজিদ হবে সব কল্যাণের স্রোতস্বিনী</dc:description>
  <cp:lastModifiedBy>elhashemy</cp:lastModifiedBy>
  <cp:revision>8</cp:revision>
  <cp:lastPrinted>2015-03-07T18:24:00Z</cp:lastPrinted>
  <dcterms:created xsi:type="dcterms:W3CDTF">2015-04-12T16:09:00Z</dcterms:created>
  <dcterms:modified xsi:type="dcterms:W3CDTF">2015-09-22T04:03:00Z</dcterms:modified>
  <cp:category/>
</cp:coreProperties>
</file>