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B63FCC" w:rsidP="00B63FCC">
      <w:pPr>
        <w:bidi w:val="0"/>
        <w:spacing w:after="0" w:line="240" w:lineRule="auto"/>
        <w:ind w:firstLine="113"/>
        <w:jc w:val="center"/>
        <w:rPr>
          <w:rFonts w:ascii="Kalpurush" w:hAnsi="Kalpurush" w:cs="Kalpurush"/>
          <w:color w:val="205B83"/>
          <w:sz w:val="72"/>
          <w:szCs w:val="72"/>
          <w:lang w:bidi="bn-BD"/>
        </w:rPr>
      </w:pPr>
      <w:r w:rsidRPr="00B63FCC">
        <w:rPr>
          <w:rFonts w:ascii="Kalpurush" w:hAnsi="Kalpurush" w:cs="Kalpurush" w:hint="cs"/>
          <w:color w:val="205B83"/>
          <w:sz w:val="72"/>
          <w:szCs w:val="72"/>
          <w:cs/>
          <w:lang w:bidi="bn-BD"/>
        </w:rPr>
        <w:t>ইসলামের</w:t>
      </w:r>
      <w:r w:rsidRPr="00B63FCC">
        <w:rPr>
          <w:rFonts w:ascii="Kalpurush" w:hAnsi="Kalpurush" w:cs="Kalpurush"/>
          <w:color w:val="205B83"/>
          <w:sz w:val="72"/>
          <w:szCs w:val="72"/>
          <w:cs/>
          <w:lang w:bidi="bn-BD"/>
        </w:rPr>
        <w:t xml:space="preserve"> </w:t>
      </w:r>
      <w:r w:rsidRPr="00B63FCC">
        <w:rPr>
          <w:rFonts w:ascii="Kalpurush" w:hAnsi="Kalpurush" w:cs="Kalpurush" w:hint="cs"/>
          <w:color w:val="205B83"/>
          <w:sz w:val="72"/>
          <w:szCs w:val="72"/>
          <w:cs/>
          <w:lang w:bidi="bn-BD"/>
        </w:rPr>
        <w:t>দৃষ্টিতে</w:t>
      </w:r>
      <w:r w:rsidRPr="00B63FCC">
        <w:rPr>
          <w:rFonts w:ascii="Kalpurush" w:hAnsi="Kalpurush" w:cs="Kalpurush"/>
          <w:color w:val="205B83"/>
          <w:sz w:val="72"/>
          <w:szCs w:val="72"/>
          <w:cs/>
          <w:lang w:bidi="bn-BD"/>
        </w:rPr>
        <w:t xml:space="preserve"> </w:t>
      </w:r>
      <w:r w:rsidRPr="00B63FCC">
        <w:rPr>
          <w:rFonts w:ascii="Kalpurush" w:hAnsi="Kalpurush" w:cs="Kalpurush" w:hint="cs"/>
          <w:color w:val="205B83"/>
          <w:sz w:val="72"/>
          <w:szCs w:val="72"/>
          <w:cs/>
          <w:lang w:bidi="bn-BD"/>
        </w:rPr>
        <w:t>আত্মমর্যাদাবোধ</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B63FCC" w:rsidP="00B63FCC">
      <w:pPr>
        <w:spacing w:after="0" w:line="240" w:lineRule="auto"/>
        <w:ind w:firstLine="113"/>
        <w:jc w:val="center"/>
        <w:rPr>
          <w:rFonts w:asciiTheme="majorBidi" w:hAnsiTheme="majorBidi" w:cs="KFGQPC Uthman Taha Naskh"/>
          <w:sz w:val="40"/>
          <w:szCs w:val="40"/>
          <w:rtl/>
        </w:rPr>
      </w:pPr>
      <w:r w:rsidRPr="00B63FCC">
        <w:rPr>
          <w:rFonts w:asciiTheme="majorBidi" w:hAnsiTheme="majorBidi" w:cs="KFGQPC Uthman Taha Naskh" w:hint="cs"/>
          <w:sz w:val="40"/>
          <w:szCs w:val="40"/>
          <w:rtl/>
          <w:lang w:bidi="ar-EG"/>
        </w:rPr>
        <w:t>الغيرة</w:t>
      </w:r>
      <w:r w:rsidRPr="00B63FCC">
        <w:rPr>
          <w:rFonts w:asciiTheme="majorBidi" w:hAnsiTheme="majorBidi" w:cs="KFGQPC Uthman Taha Naskh"/>
          <w:sz w:val="40"/>
          <w:szCs w:val="40"/>
          <w:rtl/>
          <w:lang w:bidi="ar-EG"/>
        </w:rPr>
        <w:t xml:space="preserve"> </w:t>
      </w:r>
      <w:r w:rsidRPr="00B63FCC">
        <w:rPr>
          <w:rFonts w:asciiTheme="majorBidi" w:hAnsiTheme="majorBidi" w:cs="KFGQPC Uthman Taha Naskh" w:hint="cs"/>
          <w:sz w:val="40"/>
          <w:szCs w:val="40"/>
          <w:rtl/>
          <w:lang w:bidi="ar-EG"/>
        </w:rPr>
        <w:t>في</w:t>
      </w:r>
      <w:r w:rsidRPr="00B63FCC">
        <w:rPr>
          <w:rFonts w:asciiTheme="majorBidi" w:hAnsiTheme="majorBidi" w:cs="KFGQPC Uthman Taha Naskh"/>
          <w:sz w:val="40"/>
          <w:szCs w:val="40"/>
          <w:rtl/>
          <w:lang w:bidi="ar-EG"/>
        </w:rPr>
        <w:t xml:space="preserve"> </w:t>
      </w:r>
      <w:r w:rsidRPr="00B63FCC">
        <w:rPr>
          <w:rFonts w:asciiTheme="majorBidi" w:hAnsiTheme="majorBidi" w:cs="KFGQPC Uthman Taha Naskh" w:hint="cs"/>
          <w:sz w:val="40"/>
          <w:szCs w:val="40"/>
          <w:rtl/>
          <w:lang w:bidi="ar-EG"/>
        </w:rPr>
        <w:t>ضوء</w:t>
      </w:r>
      <w:r w:rsidRPr="00B63FCC">
        <w:rPr>
          <w:rFonts w:asciiTheme="majorBidi" w:hAnsiTheme="majorBidi" w:cs="KFGQPC Uthman Taha Naskh"/>
          <w:sz w:val="40"/>
          <w:szCs w:val="40"/>
          <w:rtl/>
          <w:lang w:bidi="ar-EG"/>
        </w:rPr>
        <w:t xml:space="preserve"> </w:t>
      </w:r>
      <w:r w:rsidRPr="00B63FCC">
        <w:rPr>
          <w:rFonts w:asciiTheme="majorBidi" w:hAnsiTheme="majorBidi" w:cs="KFGQPC Uthman Taha Naskh" w:hint="cs"/>
          <w:sz w:val="40"/>
          <w:szCs w:val="40"/>
          <w:rtl/>
          <w:lang w:bidi="ar-EG"/>
        </w:rPr>
        <w:t>الإسلام</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B63FCC" w:rsidP="00B63FCC">
      <w:pPr>
        <w:bidi w:val="0"/>
        <w:spacing w:after="0" w:line="240" w:lineRule="auto"/>
        <w:ind w:firstLine="113"/>
        <w:jc w:val="center"/>
        <w:rPr>
          <w:rFonts w:ascii="Kalpurush" w:hAnsi="Kalpurush" w:cs="Kalpurush"/>
          <w:color w:val="205B83"/>
          <w:sz w:val="48"/>
          <w:szCs w:val="48"/>
          <w:lang w:bidi="bn-BD"/>
        </w:rPr>
      </w:pPr>
      <w:r w:rsidRPr="00B63FCC">
        <w:rPr>
          <w:rFonts w:ascii="Kalpurush" w:hAnsi="Kalpurush" w:cs="Kalpurush" w:hint="cs"/>
          <w:color w:val="205B83"/>
          <w:sz w:val="48"/>
          <w:szCs w:val="48"/>
          <w:cs/>
          <w:lang w:bidi="bn-BD"/>
        </w:rPr>
        <w:t>চৌধুরী</w:t>
      </w:r>
      <w:r w:rsidRPr="00B63FCC">
        <w:rPr>
          <w:rFonts w:ascii="Kalpurush" w:hAnsi="Kalpurush" w:cs="Kalpurush"/>
          <w:color w:val="205B83"/>
          <w:sz w:val="48"/>
          <w:szCs w:val="48"/>
          <w:cs/>
          <w:lang w:bidi="bn-BD"/>
        </w:rPr>
        <w:t xml:space="preserve"> </w:t>
      </w:r>
      <w:r w:rsidRPr="00B63FCC">
        <w:rPr>
          <w:rFonts w:ascii="Kalpurush" w:hAnsi="Kalpurush" w:cs="Kalpurush" w:hint="cs"/>
          <w:color w:val="205B83"/>
          <w:sz w:val="48"/>
          <w:szCs w:val="48"/>
          <w:cs/>
          <w:lang w:bidi="bn-BD"/>
        </w:rPr>
        <w:t>আবুল</w:t>
      </w:r>
      <w:r w:rsidRPr="00B63FCC">
        <w:rPr>
          <w:rFonts w:ascii="Kalpurush" w:hAnsi="Kalpurush" w:cs="Kalpurush"/>
          <w:color w:val="205B83"/>
          <w:sz w:val="48"/>
          <w:szCs w:val="48"/>
          <w:cs/>
          <w:lang w:bidi="bn-BD"/>
        </w:rPr>
        <w:t xml:space="preserve"> </w:t>
      </w:r>
      <w:r w:rsidRPr="00B63FCC">
        <w:rPr>
          <w:rFonts w:ascii="Kalpurush" w:hAnsi="Kalpurush" w:cs="Kalpurush" w:hint="cs"/>
          <w:color w:val="205B83"/>
          <w:sz w:val="48"/>
          <w:szCs w:val="48"/>
          <w:cs/>
          <w:lang w:bidi="bn-BD"/>
        </w:rPr>
        <w:t>কালাম</w:t>
      </w:r>
      <w:r w:rsidRPr="00B63FCC">
        <w:rPr>
          <w:rFonts w:ascii="Kalpurush" w:hAnsi="Kalpurush" w:cs="Kalpurush"/>
          <w:color w:val="205B83"/>
          <w:sz w:val="48"/>
          <w:szCs w:val="48"/>
          <w:cs/>
          <w:lang w:bidi="bn-BD"/>
        </w:rPr>
        <w:t xml:space="preserve"> </w:t>
      </w:r>
      <w:r w:rsidRPr="00B63FCC">
        <w:rPr>
          <w:rFonts w:ascii="Kalpurush" w:hAnsi="Kalpurush" w:cs="Kalpurush" w:hint="cs"/>
          <w:color w:val="205B83"/>
          <w:sz w:val="48"/>
          <w:szCs w:val="48"/>
          <w:cs/>
          <w:lang w:bidi="bn-BD"/>
        </w:rPr>
        <w:t>আজাদ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B63FCC" w:rsidP="00B63FCC">
      <w:pPr>
        <w:spacing w:after="0" w:line="240" w:lineRule="auto"/>
        <w:ind w:firstLine="113"/>
        <w:jc w:val="center"/>
        <w:rPr>
          <w:rFonts w:asciiTheme="majorBidi" w:hAnsiTheme="majorBidi" w:cs="KFGQPC Uthman Taha Naskh"/>
          <w:sz w:val="36"/>
          <w:szCs w:val="36"/>
          <w:rtl/>
          <w:lang w:bidi="ar-EG"/>
        </w:rPr>
      </w:pPr>
      <w:r w:rsidRPr="00B63FCC">
        <w:rPr>
          <w:rFonts w:asciiTheme="majorBidi" w:hAnsiTheme="majorBidi" w:cs="KFGQPC Uthman Taha Naskh" w:hint="cs"/>
          <w:sz w:val="36"/>
          <w:szCs w:val="36"/>
          <w:rtl/>
          <w:lang w:bidi="ar-EG"/>
        </w:rPr>
        <w:t>أبو</w:t>
      </w:r>
      <w:r w:rsidRPr="00B63FCC">
        <w:rPr>
          <w:rFonts w:asciiTheme="majorBidi" w:hAnsiTheme="majorBidi" w:cs="KFGQPC Uthman Taha Naskh"/>
          <w:sz w:val="36"/>
          <w:szCs w:val="36"/>
          <w:rtl/>
          <w:lang w:bidi="ar-EG"/>
        </w:rPr>
        <w:t xml:space="preserve"> </w:t>
      </w:r>
      <w:r w:rsidRPr="00B63FCC">
        <w:rPr>
          <w:rFonts w:asciiTheme="majorBidi" w:hAnsiTheme="majorBidi" w:cs="KFGQPC Uthman Taha Naskh" w:hint="cs"/>
          <w:sz w:val="36"/>
          <w:szCs w:val="36"/>
          <w:rtl/>
          <w:lang w:bidi="ar-EG"/>
        </w:rPr>
        <w:t>الكلام</w:t>
      </w:r>
      <w:r w:rsidRPr="00B63FCC">
        <w:rPr>
          <w:rFonts w:asciiTheme="majorBidi" w:hAnsiTheme="majorBidi" w:cs="KFGQPC Uthman Taha Naskh"/>
          <w:sz w:val="36"/>
          <w:szCs w:val="36"/>
          <w:rtl/>
          <w:lang w:bidi="ar-EG"/>
        </w:rPr>
        <w:t xml:space="preserve"> </w:t>
      </w:r>
      <w:r w:rsidRPr="00B63FCC">
        <w:rPr>
          <w:rFonts w:asciiTheme="majorBidi" w:hAnsiTheme="majorBidi" w:cs="KFGQPC Uthman Taha Naskh" w:hint="cs"/>
          <w:sz w:val="36"/>
          <w:szCs w:val="36"/>
          <w:rtl/>
          <w:lang w:bidi="ar-EG"/>
        </w:rPr>
        <w:t>أزاد</w:t>
      </w:r>
    </w:p>
    <w:p w:rsidR="00A03054" w:rsidRDefault="00A03054" w:rsidP="00A03054">
      <w:pPr>
        <w:bidi w:val="0"/>
        <w:jc w:val="center"/>
        <w:rPr>
          <w:rFonts w:asciiTheme="majorBidi" w:hAnsiTheme="majorBidi" w:cstheme="majorBidi"/>
          <w:color w:val="006666"/>
          <w:sz w:val="6"/>
          <w:szCs w:val="6"/>
          <w:lang w:bidi="ar-EG"/>
        </w:rPr>
      </w:pPr>
    </w:p>
    <w:p w:rsidR="00181615" w:rsidRDefault="00181615" w:rsidP="00181615">
      <w:pPr>
        <w:bidi w:val="0"/>
        <w:jc w:val="center"/>
        <w:rPr>
          <w:rFonts w:asciiTheme="majorBidi" w:hAnsiTheme="majorBidi" w:cstheme="majorBidi"/>
          <w:color w:val="006666"/>
          <w:sz w:val="6"/>
          <w:szCs w:val="6"/>
          <w:lang w:bidi="ar-EG"/>
        </w:rPr>
      </w:pPr>
    </w:p>
    <w:p w:rsidR="00181615" w:rsidRDefault="00181615" w:rsidP="00181615">
      <w:pPr>
        <w:bidi w:val="0"/>
        <w:jc w:val="center"/>
        <w:rPr>
          <w:rFonts w:asciiTheme="majorBidi" w:hAnsiTheme="majorBidi" w:cstheme="majorBidi"/>
          <w:color w:val="006666"/>
          <w:sz w:val="6"/>
          <w:szCs w:val="6"/>
          <w:lang w:bidi="ar-EG"/>
        </w:rPr>
      </w:pPr>
    </w:p>
    <w:p w:rsidR="00181615" w:rsidRDefault="00181615" w:rsidP="00181615">
      <w:pPr>
        <w:bidi w:val="0"/>
        <w:jc w:val="center"/>
        <w:rPr>
          <w:rFonts w:asciiTheme="majorBidi" w:hAnsiTheme="majorBidi" w:cstheme="majorBidi"/>
          <w:color w:val="006666"/>
          <w:sz w:val="6"/>
          <w:szCs w:val="6"/>
          <w:lang w:bidi="ar-EG"/>
        </w:rPr>
      </w:pPr>
    </w:p>
    <w:p w:rsidR="00181615" w:rsidRPr="00DF7E4B" w:rsidRDefault="00181615" w:rsidP="00181615">
      <w:pPr>
        <w:bidi w:val="0"/>
        <w:jc w:val="center"/>
        <w:rPr>
          <w:rFonts w:asciiTheme="majorBidi" w:hAnsiTheme="majorBidi" w:cstheme="majorBidi"/>
          <w:color w:val="006666"/>
          <w:sz w:val="6"/>
          <w:szCs w:val="6"/>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181615">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B63FCC" w:rsidRDefault="00A03054" w:rsidP="00B63FCC">
      <w:pPr>
        <w:bidi w:val="0"/>
        <w:spacing w:after="0" w:line="240" w:lineRule="auto"/>
        <w:ind w:firstLine="113"/>
        <w:jc w:val="center"/>
        <w:rPr>
          <w:rFonts w:asciiTheme="majorBidi" w:hAnsiTheme="majorBidi" w:cstheme="majorBidi"/>
          <w:b/>
          <w:bCs/>
          <w:color w:val="205B83"/>
          <w:sz w:val="20"/>
          <w:szCs w:val="20"/>
          <w:rtl/>
          <w:lang w:bidi="ar-EG"/>
        </w:rPr>
      </w:pPr>
      <w:r w:rsidRPr="00912D68">
        <w:rPr>
          <w:rFonts w:asciiTheme="majorBidi" w:hAnsiTheme="majorBidi" w:cstheme="majorBidi"/>
          <w:color w:val="205B83"/>
          <w:sz w:val="20"/>
          <w:szCs w:val="20"/>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B63FCC">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4FFB03FB" wp14:editId="6BD48E8B">
            <wp:simplePos x="0" y="0"/>
            <wp:positionH relativeFrom="margin">
              <wp:posOffset>1158028</wp:posOffset>
            </wp:positionH>
            <wp:positionV relativeFrom="paragraph">
              <wp:posOffset>90805</wp:posOffset>
            </wp:positionV>
            <wp:extent cx="3461173" cy="4727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461173" cy="472798"/>
                    </a:xfrm>
                    <a:prstGeom prst="rect">
                      <a:avLst/>
                    </a:prstGeom>
                  </pic:spPr>
                </pic:pic>
              </a:graphicData>
            </a:graphic>
            <wp14:sizeRelH relativeFrom="margin">
              <wp14:pctWidth>0</wp14:pctWidth>
            </wp14:sizeRelH>
            <wp14:sizeRelV relativeFrom="margin">
              <wp14:pctHeight>0</wp14:pctHeight>
            </wp14:sizeRelV>
          </wp:anchor>
        </w:drawing>
      </w:r>
      <w:r w:rsidR="00B63FCC" w:rsidRPr="00B63FCC">
        <w:rPr>
          <w:rFonts w:ascii="Kalpurush" w:hAnsi="Kalpurush" w:cs="Kalpurush" w:hint="cs"/>
          <w:color w:val="205B83"/>
          <w:sz w:val="32"/>
          <w:szCs w:val="32"/>
          <w:cs/>
          <w:lang w:bidi="bn-BD"/>
        </w:rPr>
        <w:t>ইসলামের</w:t>
      </w:r>
      <w:r w:rsidR="00B63FCC" w:rsidRPr="00B63FCC">
        <w:rPr>
          <w:rFonts w:ascii="Kalpurush" w:hAnsi="Kalpurush" w:cs="Kalpurush"/>
          <w:color w:val="205B83"/>
          <w:sz w:val="32"/>
          <w:szCs w:val="32"/>
          <w:cs/>
          <w:lang w:bidi="bn-BD"/>
        </w:rPr>
        <w:t xml:space="preserve"> </w:t>
      </w:r>
      <w:r w:rsidR="00B63FCC" w:rsidRPr="00B63FCC">
        <w:rPr>
          <w:rFonts w:ascii="Kalpurush" w:hAnsi="Kalpurush" w:cs="Kalpurush" w:hint="cs"/>
          <w:color w:val="205B83"/>
          <w:sz w:val="32"/>
          <w:szCs w:val="32"/>
          <w:cs/>
          <w:lang w:bidi="bn-BD"/>
        </w:rPr>
        <w:t>দৃষ্টিতে</w:t>
      </w:r>
      <w:r w:rsidR="00B63FCC" w:rsidRPr="00B63FCC">
        <w:rPr>
          <w:rFonts w:ascii="Kalpurush" w:hAnsi="Kalpurush" w:cs="Kalpurush"/>
          <w:color w:val="205B83"/>
          <w:sz w:val="32"/>
          <w:szCs w:val="32"/>
          <w:cs/>
          <w:lang w:bidi="bn-BD"/>
        </w:rPr>
        <w:t xml:space="preserve"> </w:t>
      </w:r>
      <w:r w:rsidR="00B63FCC" w:rsidRPr="00B63FCC">
        <w:rPr>
          <w:rFonts w:ascii="Kalpurush" w:hAnsi="Kalpurush" w:cs="Kalpurush" w:hint="cs"/>
          <w:color w:val="205B83"/>
          <w:sz w:val="32"/>
          <w:szCs w:val="32"/>
          <w:cs/>
          <w:lang w:bidi="bn-BD"/>
        </w:rPr>
        <w:t>আত্মমর্যাদাবোধ</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B63FCC" w:rsidRPr="00AA692B" w:rsidRDefault="00B63FCC" w:rsidP="00181615">
      <w:pPr>
        <w:bidi w:val="0"/>
        <w:spacing w:after="0"/>
        <w:jc w:val="both"/>
        <w:rPr>
          <w:rFonts w:ascii="Kalpurush" w:hAnsi="Kalpurush" w:cs="Kalpurush"/>
          <w:sz w:val="24"/>
          <w:szCs w:val="24"/>
          <w:lang w:bidi="bn-BD"/>
        </w:rPr>
      </w:pPr>
      <w:r>
        <w:rPr>
          <w:rFonts w:ascii="Kalpurush" w:hAnsi="Kalpurush" w:cs="Kalpurush"/>
          <w:sz w:val="24"/>
          <w:szCs w:val="24"/>
          <w:cs/>
          <w:lang w:bidi="bn-IN"/>
        </w:rPr>
        <w:t>ইসলাম</w:t>
      </w:r>
      <w:r>
        <w:rPr>
          <w:rFonts w:ascii="Kalpurush" w:hAnsi="Kalpurush" w:cs="Kalpurush" w:hint="cs"/>
          <w:sz w:val="24"/>
          <w:szCs w:val="24"/>
          <w:cs/>
          <w:lang w:bidi="bn-BD"/>
        </w:rPr>
        <w:t>ী</w:t>
      </w:r>
      <w:r w:rsidRPr="00AA692B">
        <w:rPr>
          <w:rFonts w:ascii="Kalpurush" w:hAnsi="Kalpurush" w:cs="Kalpurush"/>
          <w:sz w:val="24"/>
          <w:szCs w:val="24"/>
          <w:cs/>
          <w:lang w:bidi="bn-IN"/>
        </w:rPr>
        <w:t xml:space="preserve"> দৃষ্টিকোণ থেকে আত্মমর্যাদাবোধ হচ্ছে শরাফতের মূল চাবিকাঠি। আত্মমর্যাদাবোধ শূন্য ব্যক্তি মেরুদণ্ড সোজা করে চলতে পারে না এবং কারো কাছেই সম্মানের পাত্র হতে পারে না। এটা অর্জন করতে হলে উন্নত নৈতিকতাবোধে উজ্জীবিত একজন মানুষকে চোখ-কান-বুদ্ধি-দক্ষতা খোলা রেখে তার কথাবার্তা আচার-আচরণ পোশাক-পরিচ্ছদ সব কিছু সামলে চলতে হয়। তাকে খেয়াল রাখতে হবে এই আত্মমর্যাদা রক্ষা করতে যেন কোনো অবস</w:t>
      </w:r>
      <w:r w:rsidRPr="00AA692B">
        <w:rPr>
          <w:rFonts w:ascii="Kalpurush" w:hAnsi="Kalpurush" w:cs="Kalpurush" w:hint="cs"/>
          <w:sz w:val="24"/>
          <w:szCs w:val="24"/>
          <w:cs/>
          <w:lang w:bidi="bn-IN"/>
        </w:rPr>
        <w:t>্থা</w:t>
      </w:r>
      <w:r w:rsidRPr="00AA692B">
        <w:rPr>
          <w:rFonts w:ascii="Kalpurush" w:hAnsi="Kalpurush" w:cs="Kalpurush"/>
          <w:sz w:val="24"/>
          <w:szCs w:val="24"/>
          <w:cs/>
          <w:lang w:bidi="bn-IN"/>
        </w:rPr>
        <w:t xml:space="preserve">তেই হীনমন্যতাবোধ বা অহঙ্কারের বিষবাষ্পে সে আচ্ছাদিত না হয়। </w:t>
      </w:r>
      <w:r>
        <w:rPr>
          <w:rFonts w:ascii="Kalpurush" w:hAnsi="Kalpurush" w:cs="Kalpurush"/>
          <w:sz w:val="24"/>
          <w:szCs w:val="24"/>
          <w:cs/>
          <w:lang w:bidi="bn-IN"/>
        </w:rPr>
        <w:t>কেননা ইসলাম বলে</w:t>
      </w:r>
      <w:r w:rsidR="00181615">
        <w:rPr>
          <w:rFonts w:ascii="Kalpurush" w:hAnsi="Kalpurush" w:cs="Kalpurush"/>
          <w:sz w:val="24"/>
          <w:szCs w:val="24"/>
          <w:cs/>
          <w:lang w:bidi="bn-IN"/>
        </w:rPr>
        <w:t xml:space="preserve"> অহঙ্কারী লোকের জন্য </w:t>
      </w:r>
      <w:r w:rsidR="00181615">
        <w:rPr>
          <w:rFonts w:ascii="Kalpurush" w:hAnsi="Kalpurush" w:cs="Kalpurush" w:hint="cs"/>
          <w:sz w:val="24"/>
          <w:szCs w:val="24"/>
          <w:cs/>
          <w:lang w:bidi="bn-BD"/>
        </w:rPr>
        <w:t>জান্নাত</w:t>
      </w:r>
      <w:r w:rsidRPr="00AA692B">
        <w:rPr>
          <w:rFonts w:ascii="Kalpurush" w:hAnsi="Kalpurush" w:cs="Kalpurush"/>
          <w:sz w:val="24"/>
          <w:szCs w:val="24"/>
          <w:cs/>
          <w:lang w:bidi="bn-IN"/>
        </w:rPr>
        <w:t xml:space="preserve"> হারাম।</w:t>
      </w:r>
      <w:r w:rsidRPr="00AA692B">
        <w:rPr>
          <w:rFonts w:ascii="Kalpurush" w:hAnsi="Kalpurush" w:cs="Kalpurush" w:hint="cs"/>
          <w:sz w:val="24"/>
          <w:szCs w:val="24"/>
          <w:cs/>
          <w:lang w:bidi="bn-IN"/>
        </w:rPr>
        <w:t xml:space="preserve"> </w:t>
      </w:r>
      <w:r w:rsidRPr="00AA692B">
        <w:rPr>
          <w:rFonts w:ascii="Kalpurush" w:hAnsi="Kalpurush" w:cs="Kalpurush"/>
          <w:sz w:val="24"/>
          <w:szCs w:val="24"/>
          <w:cs/>
          <w:lang w:bidi="bn-IN"/>
        </w:rPr>
        <w:t>আল্লাহ তা</w:t>
      </w:r>
      <w:r>
        <w:rPr>
          <w:rFonts w:ascii="Kalpurush" w:hAnsi="Kalpurush" w:cs="Kalpurush" w:hint="cs"/>
          <w:sz w:val="24"/>
          <w:szCs w:val="24"/>
          <w:cs/>
          <w:lang w:bidi="bn-BD"/>
        </w:rPr>
        <w:t>‘আ</w:t>
      </w:r>
      <w:r>
        <w:rPr>
          <w:rFonts w:ascii="Kalpurush" w:hAnsi="Kalpurush" w:cs="Kalpurush"/>
          <w:sz w:val="24"/>
          <w:szCs w:val="24"/>
          <w:cs/>
          <w:lang w:bidi="bn-IN"/>
        </w:rPr>
        <w:t>লা বলেছেন</w:t>
      </w:r>
      <w:r>
        <w:rPr>
          <w:rFonts w:ascii="Kalpurush" w:hAnsi="Kalpurush" w:cs="Kalpurush" w:hint="cs"/>
          <w:sz w:val="24"/>
          <w:szCs w:val="24"/>
          <w:cs/>
          <w:lang w:bidi="bn-BD"/>
        </w:rPr>
        <w:t>,</w:t>
      </w:r>
    </w:p>
    <w:p w:rsidR="00B63FCC" w:rsidRPr="00181615" w:rsidRDefault="00B63FCC" w:rsidP="00B63FCC">
      <w:pPr>
        <w:spacing w:after="0"/>
        <w:jc w:val="both"/>
        <w:rPr>
          <w:rFonts w:ascii="Kalpurush" w:hAnsi="Kalpurush"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تُصَعِّرۡ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خَدَّكَ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تَمۡشِ</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ٱلۡأَرۡضِ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مَرَحًاۖ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يُحِبُّ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مُخۡتَالٖ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فَخُورٖ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وَٱقۡصِدۡ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مَشۡيِكَ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وَٱغۡضُضۡ</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صَوۡتِكَۚ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ٱلۡأَصۡوَٰتِ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لَصَوۡتُ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ٱلۡحَمِيرِ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لقمان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١٩</w:t>
      </w:r>
      <w:r>
        <w:rPr>
          <w:rFonts w:ascii="KFGQPC Uthman Taha Naskh" w:cs="KFGQPC Uthman Taha Naskh"/>
          <w:color w:val="008000"/>
          <w:sz w:val="24"/>
          <w:szCs w:val="24"/>
          <w:rtl/>
        </w:rPr>
        <w:t>]</w:t>
      </w:r>
    </w:p>
    <w:p w:rsidR="00B63FCC" w:rsidRPr="00AA692B" w:rsidRDefault="00B63FCC" w:rsidP="00B63FCC">
      <w:pPr>
        <w:bidi w:val="0"/>
        <w:spacing w:after="0"/>
        <w:jc w:val="both"/>
        <w:rPr>
          <w:rFonts w:ascii="Kalpurush" w:hAnsi="Kalpurush" w:cs="Kalpurush"/>
          <w:sz w:val="24"/>
          <w:szCs w:val="24"/>
          <w:lang w:bidi="bn-IN"/>
        </w:rPr>
      </w:pPr>
      <w:r>
        <w:rPr>
          <w:rFonts w:ascii="Kalpurush" w:hAnsi="Kalpurush" w:cs="Kalpurush" w:hint="cs"/>
          <w:sz w:val="24"/>
          <w:szCs w:val="24"/>
          <w:cs/>
          <w:lang w:bidi="bn-BD"/>
        </w:rPr>
        <w:t>“</w:t>
      </w:r>
      <w:r w:rsidRPr="00AA692B">
        <w:rPr>
          <w:rFonts w:ascii="Kalpurush" w:hAnsi="Kalpurush" w:cs="Kalpurush"/>
          <w:sz w:val="24"/>
          <w:szCs w:val="24"/>
          <w:cs/>
          <w:lang w:bidi="bn-IN"/>
        </w:rPr>
        <w:t>তুমি মানুষের সামনে গাল ফুলিও না এবং মাটিতে দেমাক করে পা ফেলো না। কেননা আল্লাহ কোনো উদ্ধত অহঙ্কারীকে ভালোবাসেন না। তুমি সংযতভাবে পা ফেলো ও তোমার গলার আওয়াজ নিচু করো গলার আওয়াজের ভেতর গর্দভের গলাই সবচেয়ে শ্রুতিকটু</w:t>
      </w:r>
      <w:r w:rsidRPr="00181615">
        <w:rPr>
          <w:rFonts w:ascii="Kalpurush" w:hAnsi="Kalpurush" w:cs="SolaimanLipi" w:hint="cs"/>
          <w:sz w:val="24"/>
          <w:szCs w:val="24"/>
          <w:cs/>
          <w:lang w:bidi="hi-IN"/>
        </w:rPr>
        <w:t>।</w:t>
      </w:r>
      <w:r>
        <w:rPr>
          <w:rFonts w:ascii="Kalpurush" w:hAnsi="Kalpurush" w:cs="Kalpurush" w:hint="cs"/>
          <w:sz w:val="24"/>
          <w:szCs w:val="24"/>
          <w:cs/>
          <w:lang w:bidi="bn-BD"/>
        </w:rPr>
        <w:t>”</w:t>
      </w:r>
      <w:r>
        <w:rPr>
          <w:rFonts w:ascii="Kalpurush" w:hAnsi="Kalpurush" w:cs="Kalpurush"/>
          <w:sz w:val="24"/>
          <w:szCs w:val="24"/>
          <w:cs/>
          <w:lang w:bidi="bn-IN"/>
        </w:rPr>
        <w:t xml:space="preserve"> </w:t>
      </w:r>
      <w:r w:rsidRPr="005D5EC5">
        <w:rPr>
          <w:rFonts w:ascii="Kalpurush" w:hAnsi="Kalpurush" w:cs="Kalpurush"/>
          <w:sz w:val="24"/>
          <w:szCs w:val="24"/>
          <w:lang w:bidi="bn-IN"/>
        </w:rPr>
        <w:t>[</w:t>
      </w:r>
      <w:r w:rsidRPr="00AA692B">
        <w:rPr>
          <w:rFonts w:ascii="Kalpurush" w:hAnsi="Kalpurush" w:cs="Kalpurush"/>
          <w:sz w:val="24"/>
          <w:szCs w:val="24"/>
          <w:cs/>
          <w:lang w:bidi="bn-IN"/>
        </w:rPr>
        <w:t>স</w:t>
      </w:r>
      <w:r w:rsidRPr="00AA692B">
        <w:rPr>
          <w:rFonts w:ascii="Kalpurush" w:hAnsi="Kalpurush" w:cs="Kalpurush" w:hint="cs"/>
          <w:sz w:val="24"/>
          <w:szCs w:val="24"/>
          <w:cs/>
          <w:lang w:bidi="bn-IN"/>
        </w:rPr>
        <w:t>ূ</w:t>
      </w:r>
      <w:r>
        <w:rPr>
          <w:rFonts w:ascii="Kalpurush" w:hAnsi="Kalpurush" w:cs="Kalpurush"/>
          <w:sz w:val="24"/>
          <w:szCs w:val="24"/>
          <w:cs/>
          <w:lang w:bidi="bn-IN"/>
        </w:rPr>
        <w:t>রা লোকমান</w:t>
      </w:r>
      <w:r w:rsidR="00181615">
        <w:rPr>
          <w:rFonts w:ascii="Kalpurush" w:hAnsi="Kalpurush" w:cs="Kalpurush" w:hint="cs"/>
          <w:sz w:val="24"/>
          <w:szCs w:val="24"/>
          <w:cs/>
          <w:lang w:bidi="bn-BD"/>
        </w:rPr>
        <w:t>, আয়াত</w:t>
      </w:r>
      <w:r>
        <w:rPr>
          <w:rFonts w:ascii="Kalpurush" w:hAnsi="Kalpurush" w:cs="Kalpurush"/>
          <w:sz w:val="24"/>
          <w:szCs w:val="24"/>
          <w:cs/>
          <w:lang w:bidi="bn-IN"/>
        </w:rPr>
        <w:t>: ১৮-১৯</w:t>
      </w:r>
      <w:r w:rsidRPr="005D5EC5">
        <w:rPr>
          <w:rFonts w:ascii="Kalpurush" w:hAnsi="Kalpurush" w:cs="Kalpurush"/>
          <w:sz w:val="24"/>
          <w:szCs w:val="24"/>
          <w:lang w:bidi="bn-IN"/>
        </w:rPr>
        <w:t>]</w:t>
      </w:r>
      <w:r w:rsidRPr="00AA692B">
        <w:rPr>
          <w:rFonts w:ascii="Kalpurush" w:hAnsi="Kalpurush" w:cs="Kalpurush"/>
          <w:sz w:val="24"/>
          <w:szCs w:val="24"/>
          <w:cs/>
          <w:lang w:bidi="bn-IN"/>
        </w:rPr>
        <w:t xml:space="preserve"> </w:t>
      </w:r>
    </w:p>
    <w:p w:rsidR="00B63FCC" w:rsidRPr="00AA692B" w:rsidRDefault="00B63FCC" w:rsidP="00B63FCC">
      <w:pPr>
        <w:bidi w:val="0"/>
        <w:spacing w:after="0"/>
        <w:jc w:val="both"/>
        <w:rPr>
          <w:rFonts w:ascii="Kalpurush" w:hAnsi="Kalpurush" w:cs="Kalpurush"/>
          <w:sz w:val="24"/>
          <w:szCs w:val="24"/>
          <w:lang w:bidi="bn-IN"/>
        </w:rPr>
      </w:pPr>
      <w:r w:rsidRPr="00AA692B">
        <w:rPr>
          <w:rFonts w:ascii="Kalpurush" w:hAnsi="Kalpurush" w:cs="Kalpurush"/>
          <w:sz w:val="24"/>
          <w:szCs w:val="24"/>
          <w:cs/>
          <w:lang w:bidi="bn-IN"/>
        </w:rPr>
        <w:t>কেউ যদি সুন্দর পোশাক বা সুন্দর কোনো পছন্দনীয় জিনিস ব্যবহার করে তা কিন্তু মোটেও অহঙ্কারের পর্যায়ে পড়ে না। কেননা আল্লাহ</w:t>
      </w:r>
      <w:r>
        <w:rPr>
          <w:rFonts w:ascii="Kalpurush" w:hAnsi="Kalpurush" w:cs="Kalpurush" w:hint="cs"/>
          <w:sz w:val="24"/>
          <w:szCs w:val="24"/>
          <w:cs/>
          <w:lang w:bidi="bn-BD"/>
        </w:rPr>
        <w:t xml:space="preserve"> </w:t>
      </w:r>
      <w:r w:rsidRPr="00AA692B">
        <w:rPr>
          <w:rFonts w:ascii="Kalpurush" w:hAnsi="Kalpurush" w:cs="Kalpurush"/>
          <w:sz w:val="24"/>
          <w:szCs w:val="24"/>
          <w:cs/>
          <w:lang w:bidi="bn-IN"/>
        </w:rPr>
        <w:t>তা</w:t>
      </w:r>
      <w:r>
        <w:rPr>
          <w:rFonts w:ascii="Kalpurush" w:hAnsi="Kalpurush" w:cs="Kalpurush" w:hint="cs"/>
          <w:sz w:val="24"/>
          <w:szCs w:val="24"/>
          <w:cs/>
          <w:lang w:bidi="bn-BD"/>
        </w:rPr>
        <w:t>‘আ</w:t>
      </w:r>
      <w:r w:rsidRPr="00AA692B">
        <w:rPr>
          <w:rFonts w:ascii="Kalpurush" w:hAnsi="Kalpurush" w:cs="Kalpurush"/>
          <w:sz w:val="24"/>
          <w:szCs w:val="24"/>
          <w:cs/>
          <w:lang w:bidi="bn-IN"/>
        </w:rPr>
        <w:t>লা নিজে</w:t>
      </w:r>
      <w:r w:rsidRPr="00AA692B">
        <w:rPr>
          <w:rFonts w:ascii="Kalpurush" w:hAnsi="Kalpurush" w:cs="Kalpurush" w:hint="cs"/>
          <w:sz w:val="24"/>
          <w:szCs w:val="24"/>
          <w:cs/>
          <w:lang w:bidi="bn-IN"/>
        </w:rPr>
        <w:t xml:space="preserve"> সুন্দর</w:t>
      </w:r>
      <w:r w:rsidRPr="00AA692B">
        <w:rPr>
          <w:rFonts w:ascii="Kalpurush" w:hAnsi="Kalpurush" w:cs="Kalpurush" w:hint="cs"/>
          <w:sz w:val="24"/>
          <w:szCs w:val="24"/>
          <w:lang w:bidi="bn-IN"/>
        </w:rPr>
        <w:t>,</w:t>
      </w:r>
      <w:r w:rsidRPr="00AA692B">
        <w:rPr>
          <w:rFonts w:ascii="Kalpurush" w:hAnsi="Kalpurush" w:cs="Kalpurush"/>
          <w:sz w:val="24"/>
          <w:szCs w:val="24"/>
          <w:lang w:bidi="bn-IN"/>
        </w:rPr>
        <w:t xml:space="preserve"> </w:t>
      </w:r>
      <w:r w:rsidRPr="00AA692B">
        <w:rPr>
          <w:rFonts w:ascii="Kalpurush" w:hAnsi="Kalpurush" w:cs="Kalpurush"/>
          <w:sz w:val="24"/>
          <w:szCs w:val="24"/>
          <w:cs/>
          <w:lang w:bidi="bn-IN"/>
        </w:rPr>
        <w:t xml:space="preserve">সুন্দরকে স্বাগত জানিয়েছেন। </w:t>
      </w:r>
      <w:r>
        <w:rPr>
          <w:rFonts w:ascii="Kalpurush" w:hAnsi="Kalpurush" w:cs="Kalpurush"/>
          <w:sz w:val="24"/>
          <w:szCs w:val="24"/>
          <w:cs/>
          <w:lang w:bidi="bn-IN"/>
        </w:rPr>
        <w:t>অহঙ্কার হচ্ছে</w:t>
      </w:r>
      <w:r w:rsidRPr="00AA692B">
        <w:rPr>
          <w:rFonts w:ascii="Kalpurush" w:hAnsi="Kalpurush" w:cs="Kalpurush"/>
          <w:sz w:val="24"/>
          <w:szCs w:val="24"/>
          <w:cs/>
          <w:lang w:bidi="bn-IN"/>
        </w:rPr>
        <w:t xml:space="preserve"> সত্য ও যথার্থ অবস</w:t>
      </w:r>
      <w:r w:rsidRPr="00AA692B">
        <w:rPr>
          <w:rFonts w:ascii="Kalpurush" w:hAnsi="Kalpurush" w:cs="Kalpurush" w:hint="cs"/>
          <w:sz w:val="24"/>
          <w:szCs w:val="24"/>
          <w:cs/>
          <w:lang w:bidi="bn-IN"/>
        </w:rPr>
        <w:t>্থা</w:t>
      </w:r>
      <w:r w:rsidRPr="00AA692B">
        <w:rPr>
          <w:rFonts w:ascii="Kalpurush" w:hAnsi="Kalpurush" w:cs="Kalpurush"/>
          <w:sz w:val="24"/>
          <w:szCs w:val="24"/>
          <w:cs/>
          <w:lang w:bidi="bn-IN"/>
        </w:rPr>
        <w:t>কে অস্বীকার করা এবং</w:t>
      </w:r>
      <w:r>
        <w:rPr>
          <w:rFonts w:ascii="Kalpurush" w:hAnsi="Kalpurush" w:cs="Kalpurush"/>
          <w:sz w:val="24"/>
          <w:szCs w:val="24"/>
          <w:cs/>
          <w:lang w:bidi="bn-IN"/>
        </w:rPr>
        <w:t xml:space="preserve"> মানুষকে হেয় জ্ঞান করা। (তিরমি</w:t>
      </w:r>
      <w:r>
        <w:rPr>
          <w:rFonts w:ascii="Kalpurush" w:hAnsi="Kalpurush" w:cs="Kalpurush" w:hint="cs"/>
          <w:sz w:val="24"/>
          <w:szCs w:val="24"/>
          <w:cs/>
          <w:lang w:bidi="bn-BD"/>
        </w:rPr>
        <w:t>যী</w:t>
      </w:r>
      <w:r w:rsidRPr="00AA692B">
        <w:rPr>
          <w:rFonts w:ascii="Kalpurush" w:hAnsi="Kalpurush" w:cs="Kalpurush"/>
          <w:sz w:val="24"/>
          <w:szCs w:val="24"/>
          <w:cs/>
          <w:lang w:bidi="bn-IN"/>
        </w:rPr>
        <w:t>)</w:t>
      </w:r>
    </w:p>
    <w:p w:rsidR="00B63FCC" w:rsidRPr="00AA692B" w:rsidRDefault="00B63FCC" w:rsidP="003A09E4">
      <w:pPr>
        <w:bidi w:val="0"/>
        <w:spacing w:after="0"/>
        <w:jc w:val="both"/>
        <w:rPr>
          <w:rFonts w:ascii="Kalpurush" w:hAnsi="Kalpurush" w:cs="Kalpurush"/>
          <w:sz w:val="24"/>
          <w:szCs w:val="24"/>
          <w:lang w:bidi="bn-IN"/>
        </w:rPr>
      </w:pPr>
      <w:r w:rsidRPr="00AA692B">
        <w:rPr>
          <w:rFonts w:ascii="Kalpurush" w:hAnsi="Kalpurush" w:cs="Kalpurush"/>
          <w:sz w:val="24"/>
          <w:szCs w:val="24"/>
          <w:cs/>
          <w:lang w:bidi="bn-IN"/>
        </w:rPr>
        <w:t>আত্মমর্যাদা একজন মানুষের সম্মান শৌর্য ও নিজের অবস</w:t>
      </w:r>
      <w:r w:rsidRPr="00AA692B">
        <w:rPr>
          <w:rFonts w:ascii="Kalpurush" w:hAnsi="Kalpurush" w:cs="Kalpurush" w:hint="cs"/>
          <w:sz w:val="24"/>
          <w:szCs w:val="24"/>
          <w:cs/>
          <w:lang w:bidi="bn-IN"/>
        </w:rPr>
        <w:t>্থা</w:t>
      </w:r>
      <w:r w:rsidRPr="00AA692B">
        <w:rPr>
          <w:rFonts w:ascii="Kalpurush" w:hAnsi="Kalpurush" w:cs="Kalpurush"/>
          <w:sz w:val="24"/>
          <w:szCs w:val="24"/>
          <w:cs/>
          <w:lang w:bidi="bn-IN"/>
        </w:rPr>
        <w:t>নকে সুদৃঢ় করতে পারে। নারী-পুরুষ উভয়কেই কিন্তু তার দৈনন্দিন ও সামাজিক জীবনাচারণের প্রতিটি কর্মকাণ্ডে যেমন ওঠাবসা</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চলাফেরা</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খানাপিনা</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পোশাক-পরিচ্ছদ ইত্যাদি সমুদয় আচরণে নিজের মর্যাদা ও সম্মান রক্ষাকল্পে আত্মমর্যাদার দিকে যত্নবান হতে হয়। যার ভেত</w:t>
      </w:r>
      <w:r w:rsidR="003A09E4">
        <w:rPr>
          <w:rFonts w:ascii="Kalpurush" w:hAnsi="Kalpurush" w:cs="Kalpurush"/>
          <w:sz w:val="24"/>
          <w:szCs w:val="24"/>
          <w:cs/>
          <w:lang w:bidi="bn-IN"/>
        </w:rPr>
        <w:t>র এ</w:t>
      </w:r>
      <w:r w:rsidRPr="00AA692B">
        <w:rPr>
          <w:rFonts w:ascii="Kalpurush" w:hAnsi="Kalpurush" w:cs="Kalpurush"/>
          <w:sz w:val="24"/>
          <w:szCs w:val="24"/>
          <w:cs/>
          <w:lang w:bidi="bn-IN"/>
        </w:rPr>
        <w:t xml:space="preserve"> ভারসাম্য নেই অর্থা</w:t>
      </w:r>
      <w:r w:rsidRPr="00AA692B">
        <w:rPr>
          <w:rFonts w:ascii="Siyam Rupali" w:hAnsi="Siyam Rupali" w:cs="Kalpurush" w:hint="cs"/>
          <w:sz w:val="24"/>
          <w:szCs w:val="24"/>
          <w:cs/>
          <w:lang w:bidi="bn-IN"/>
        </w:rPr>
        <w:t>ৎ</w:t>
      </w:r>
      <w:r w:rsidRPr="00AA692B">
        <w:rPr>
          <w:rFonts w:ascii="Kalpurush" w:hAnsi="Kalpurush" w:cs="Kalpurush" w:hint="cs"/>
          <w:sz w:val="24"/>
          <w:szCs w:val="24"/>
          <w:cs/>
          <w:lang w:bidi="bn-IN"/>
        </w:rPr>
        <w:t xml:space="preserve"> মিলের অভাব</w:t>
      </w:r>
      <w:r w:rsidRPr="00AA692B">
        <w:rPr>
          <w:rFonts w:ascii="Kalpurush" w:hAnsi="Kalpurush" w:cs="Kalpurush"/>
          <w:sz w:val="24"/>
          <w:szCs w:val="24"/>
          <w:cs/>
          <w:lang w:bidi="bn-IN"/>
        </w:rPr>
        <w:t xml:space="preserve"> </w:t>
      </w:r>
      <w:r w:rsidRPr="00AA692B">
        <w:rPr>
          <w:rFonts w:ascii="Kalpurush" w:hAnsi="Kalpurush" w:cs="Kalpurush" w:hint="cs"/>
          <w:sz w:val="24"/>
          <w:szCs w:val="24"/>
          <w:cs/>
          <w:lang w:bidi="bn-IN"/>
        </w:rPr>
        <w:t>রয়েছে</w:t>
      </w:r>
      <w:r w:rsidRPr="00AA692B">
        <w:rPr>
          <w:rFonts w:ascii="Kalpurush" w:hAnsi="Kalpurush" w:cs="Kalpurush"/>
          <w:sz w:val="24"/>
          <w:szCs w:val="24"/>
          <w:cs/>
          <w:lang w:bidi="bn-IN"/>
        </w:rPr>
        <w:t xml:space="preserve"> তার দৃষ্টি কখনোই প্রসারিত হতে পারে না। তার চিন্তা-চেতনা</w:t>
      </w:r>
      <w:r w:rsidRPr="00AA692B">
        <w:rPr>
          <w:rFonts w:ascii="Kalpurush" w:hAnsi="Kalpurush" w:cs="Kalpurush" w:hint="cs"/>
          <w:sz w:val="24"/>
          <w:szCs w:val="24"/>
          <w:cs/>
          <w:lang w:bidi="bn-IN"/>
        </w:rPr>
        <w:t>য়</w:t>
      </w:r>
      <w:r w:rsidRPr="00AA692B">
        <w:rPr>
          <w:rFonts w:ascii="Kalpurush" w:hAnsi="Kalpurush" w:cs="Kalpurush"/>
          <w:sz w:val="24"/>
          <w:szCs w:val="24"/>
          <w:cs/>
          <w:lang w:bidi="bn-IN"/>
        </w:rPr>
        <w:t xml:space="preserve"> আলোকিত মানুষের কোনো বৈশিষ্ট্য নজরে আসে না। তার কথা ও কাজ সম্মান বৃদ্ধি করে না। কোনো অবস</w:t>
      </w:r>
      <w:r w:rsidRPr="00AA692B">
        <w:rPr>
          <w:rFonts w:ascii="Kalpurush" w:hAnsi="Kalpurush" w:cs="Kalpurush" w:hint="cs"/>
          <w:sz w:val="24"/>
          <w:szCs w:val="24"/>
          <w:cs/>
          <w:lang w:bidi="bn-IN"/>
        </w:rPr>
        <w:t>্থা</w:t>
      </w:r>
      <w:r w:rsidRPr="00AA692B">
        <w:rPr>
          <w:rFonts w:ascii="Kalpurush" w:hAnsi="Kalpurush" w:cs="Kalpurush"/>
          <w:sz w:val="24"/>
          <w:szCs w:val="24"/>
          <w:cs/>
          <w:lang w:bidi="bn-IN"/>
        </w:rPr>
        <w:t>তেই কোনো মজলিসে সে মর্যাদাবান ব্যক্তিত্ব হিসেবে আসন অলঙ্কৃত করতে পারে না। তার ওপর অর্</w:t>
      </w:r>
      <w:r w:rsidR="00181615">
        <w:rPr>
          <w:rFonts w:ascii="Kalpurush" w:hAnsi="Kalpurush" w:cs="Kalpurush"/>
          <w:sz w:val="24"/>
          <w:szCs w:val="24"/>
          <w:cs/>
          <w:lang w:bidi="bn-IN"/>
        </w:rPr>
        <w:t>পিত দায়িত্বে কেউ ভরসা পায় না। এ</w:t>
      </w:r>
      <w:r w:rsidRPr="00AA692B">
        <w:rPr>
          <w:rFonts w:ascii="Kalpurush" w:hAnsi="Kalpurush" w:cs="Kalpurush"/>
          <w:sz w:val="24"/>
          <w:szCs w:val="24"/>
          <w:cs/>
          <w:lang w:bidi="bn-IN"/>
        </w:rPr>
        <w:t xml:space="preserve"> ইজ্জতজ্ঞান ও সম্মান এমনই এক বিশেষ বৈশিষ্ট্য</w:t>
      </w:r>
      <w:r w:rsidRPr="00AA692B">
        <w:rPr>
          <w:rFonts w:ascii="Kalpurush" w:hAnsi="Kalpurush" w:cs="Kalpurush" w:hint="cs"/>
          <w:sz w:val="24"/>
          <w:szCs w:val="24"/>
          <w:lang w:bidi="bn-IN"/>
        </w:rPr>
        <w:t>,</w:t>
      </w:r>
      <w:r w:rsidRPr="00AA692B">
        <w:rPr>
          <w:rFonts w:ascii="Kalpurush" w:hAnsi="Kalpurush" w:cs="Kalpurush"/>
          <w:sz w:val="24"/>
          <w:szCs w:val="24"/>
        </w:rPr>
        <w:t xml:space="preserve"> </w:t>
      </w:r>
      <w:r w:rsidRPr="00AA692B">
        <w:rPr>
          <w:rFonts w:ascii="Kalpurush" w:hAnsi="Kalpurush" w:cs="Kalpurush"/>
          <w:sz w:val="24"/>
          <w:szCs w:val="24"/>
          <w:cs/>
          <w:lang w:bidi="bn-IN"/>
        </w:rPr>
        <w:t>যা আল্লাহ প্রদত্ত গুণাবলির সাথে সম্পৃক্ত ও যাবতীয় সম্মানের মূল কেন্দ্র।</w:t>
      </w:r>
      <w:r w:rsidRPr="00AA692B">
        <w:rPr>
          <w:rFonts w:ascii="Kalpurush" w:hAnsi="Kalpurush" w:cs="Kalpurush" w:hint="cs"/>
          <w:sz w:val="24"/>
          <w:szCs w:val="24"/>
          <w:cs/>
          <w:lang w:bidi="bn-IN"/>
        </w:rPr>
        <w:t xml:space="preserve"> </w:t>
      </w:r>
      <w:r w:rsidRPr="00AA692B">
        <w:rPr>
          <w:rFonts w:ascii="Kalpurush" w:hAnsi="Kalpurush" w:cs="Kalpurush"/>
          <w:sz w:val="24"/>
          <w:szCs w:val="24"/>
          <w:cs/>
          <w:lang w:bidi="bn-IN"/>
        </w:rPr>
        <w:t xml:space="preserve">এ </w:t>
      </w:r>
      <w:r>
        <w:rPr>
          <w:rFonts w:ascii="Kalpurush" w:hAnsi="Kalpurush" w:cs="Kalpurush"/>
          <w:sz w:val="24"/>
          <w:szCs w:val="24"/>
          <w:cs/>
          <w:lang w:bidi="bn-IN"/>
        </w:rPr>
        <w:t>সম্পর্কে আপ্তবাক্য এটাই বলে</w:t>
      </w:r>
      <w:r w:rsidR="00181615">
        <w:rPr>
          <w:rFonts w:ascii="Kalpurush" w:hAnsi="Kalpurush" w:cs="Kalpurush" w:hint="cs"/>
          <w:sz w:val="24"/>
          <w:szCs w:val="24"/>
          <w:cs/>
          <w:lang w:bidi="bn-BD"/>
        </w:rPr>
        <w:t>,</w:t>
      </w:r>
      <w:r w:rsidRPr="00AA692B">
        <w:rPr>
          <w:rFonts w:ascii="Kalpurush" w:hAnsi="Kalpurush" w:cs="Kalpurush"/>
          <w:sz w:val="24"/>
          <w:szCs w:val="24"/>
          <w:cs/>
          <w:lang w:bidi="bn-IN"/>
        </w:rPr>
        <w:t xml:space="preserve"> শত অভাব-অনটনের ভেতরও মানুষের কাছে সাহায্য প্রার্থনা আত্মসম্মান রক্ষার উদ্ভূত তাগিদের ক্ষেত্রে সহায়ক ভূমিকা পালন করে না। </w:t>
      </w:r>
    </w:p>
    <w:p w:rsidR="00B63FCC" w:rsidRPr="00AA692B" w:rsidRDefault="00B63FCC" w:rsidP="00B63FCC">
      <w:pPr>
        <w:bidi w:val="0"/>
        <w:jc w:val="both"/>
        <w:rPr>
          <w:rFonts w:ascii="Kalpurush" w:hAnsi="Kalpurush" w:cs="Kalpurush"/>
          <w:sz w:val="24"/>
          <w:szCs w:val="24"/>
          <w:lang w:bidi="hi-IN"/>
        </w:rPr>
      </w:pPr>
      <w:r w:rsidRPr="00AA692B">
        <w:rPr>
          <w:rFonts w:ascii="Kalpurush" w:hAnsi="Kalpurush" w:cs="Kalpurush"/>
          <w:sz w:val="24"/>
          <w:szCs w:val="24"/>
          <w:cs/>
          <w:lang w:bidi="bn-IN"/>
        </w:rPr>
        <w:t>এ প্রসঙ্গে উল্লেখ্য</w:t>
      </w:r>
      <w:r w:rsidRPr="00AA692B">
        <w:rPr>
          <w:rFonts w:ascii="Kalpurush" w:hAnsi="Kalpurush" w:cs="Kalpurush" w:hint="cs"/>
          <w:sz w:val="24"/>
          <w:szCs w:val="24"/>
          <w:lang w:bidi="bn-BD"/>
        </w:rPr>
        <w:t xml:space="preserve">, </w:t>
      </w:r>
      <w:r w:rsidRPr="00AA692B">
        <w:rPr>
          <w:rFonts w:ascii="Kalpurush" w:hAnsi="Kalpurush" w:cs="Kalpurush"/>
          <w:sz w:val="24"/>
          <w:szCs w:val="24"/>
          <w:cs/>
          <w:lang w:bidi="bn-BD"/>
        </w:rPr>
        <w:t>একজন নারী একজন পুরুষের মতোই আত্মমর্যাদায় বলীয়ান হতে পারেন। তারও আত্মমর্যাদাবোধ একইভাবে তার কাজে</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চিন্তা-চেতনা</w:t>
      </w:r>
      <w:r w:rsidRPr="00AA692B">
        <w:rPr>
          <w:rFonts w:ascii="Kalpurush" w:hAnsi="Kalpurush" w:cs="Kalpurush" w:hint="cs"/>
          <w:sz w:val="24"/>
          <w:szCs w:val="24"/>
          <w:cs/>
          <w:lang w:bidi="bn-BD"/>
        </w:rPr>
        <w:t>য়</w:t>
      </w:r>
      <w:r w:rsidRPr="00AA692B">
        <w:rPr>
          <w:rFonts w:ascii="Kalpurush" w:hAnsi="Kalpurush" w:cs="Kalpurush"/>
          <w:sz w:val="24"/>
          <w:szCs w:val="24"/>
          <w:cs/>
          <w:lang w:bidi="bn-BD"/>
        </w:rPr>
        <w:t xml:space="preserve"> প্রতিফলিত হওয়া উচিত। পক্ষান্তরে নারী বা পুরুষ যে-ই তার আমলনামাকে কলুষ-কালিমায় লিপ্ত করে সদম্ভে বিচরণ করে সে-ই চরমভাবে ব্যর্থ। সেখানে নারী-পুরুষের কোনো পার্থক্য ধরা হবে না। অত্যাচার</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অনাচার</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নীচতা</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হীনতা</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লাঞ্ছনা</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BD"/>
        </w:rPr>
        <w:t>অপমান থেকে মুক্ত করে ইসলাম তার আত্মমর্যাদাকে তুঙ্গে অবস</w:t>
      </w:r>
      <w:r w:rsidRPr="00AA692B">
        <w:rPr>
          <w:rFonts w:ascii="Kalpurush" w:hAnsi="Kalpurush" w:cs="Kalpurush" w:hint="cs"/>
          <w:sz w:val="24"/>
          <w:szCs w:val="24"/>
          <w:cs/>
          <w:lang w:bidi="bn-BD"/>
        </w:rPr>
        <w:t>্থা</w:t>
      </w:r>
      <w:r w:rsidRPr="00AA692B">
        <w:rPr>
          <w:rFonts w:ascii="Kalpurush" w:hAnsi="Kalpurush" w:cs="Kalpurush"/>
          <w:sz w:val="24"/>
          <w:szCs w:val="24"/>
          <w:cs/>
          <w:lang w:bidi="bn-BD"/>
        </w:rPr>
        <w:t xml:space="preserve">ন করিয়েছে। </w:t>
      </w:r>
    </w:p>
    <w:p w:rsidR="00B63FCC" w:rsidRPr="00AA692B" w:rsidRDefault="00181615" w:rsidP="003A09E4">
      <w:pPr>
        <w:bidi w:val="0"/>
        <w:spacing w:after="0"/>
        <w:jc w:val="both"/>
        <w:rPr>
          <w:rFonts w:ascii="Kalpurush" w:hAnsi="Kalpurush" w:cs="Kalpurush"/>
          <w:sz w:val="24"/>
          <w:szCs w:val="24"/>
          <w:lang w:bidi="bn-BD"/>
        </w:rPr>
      </w:pPr>
      <w:r>
        <w:rPr>
          <w:rFonts w:ascii="Kalpurush" w:hAnsi="Kalpurush" w:cs="Kalpurush" w:hint="cs"/>
          <w:sz w:val="24"/>
          <w:szCs w:val="24"/>
          <w:cs/>
          <w:lang w:bidi="bn-BD"/>
        </w:rPr>
        <w:lastRenderedPageBreak/>
        <w:t xml:space="preserve">দীন </w:t>
      </w:r>
      <w:r w:rsidR="00B63FCC" w:rsidRPr="00AA692B">
        <w:rPr>
          <w:rFonts w:ascii="Kalpurush" w:hAnsi="Kalpurush" w:cs="Kalpurush"/>
          <w:sz w:val="24"/>
          <w:szCs w:val="24"/>
          <w:cs/>
          <w:lang w:bidi="bn-IN"/>
        </w:rPr>
        <w:t xml:space="preserve">ইসলাম প্রবর্তনের পরপরই </w:t>
      </w:r>
      <w:r w:rsidR="00B63FCC">
        <w:rPr>
          <w:rFonts w:ascii="Kalpurush" w:hAnsi="Kalpurush" w:cs="Kalpurush" w:hint="cs"/>
          <w:sz w:val="24"/>
          <w:szCs w:val="24"/>
          <w:cs/>
          <w:lang w:bidi="bn-IN"/>
        </w:rPr>
        <w:t>মুসল</w:t>
      </w:r>
      <w:r w:rsidR="00B63FCC">
        <w:rPr>
          <w:rFonts w:ascii="Kalpurush" w:hAnsi="Kalpurush" w:cs="Kalpurush" w:hint="cs"/>
          <w:sz w:val="24"/>
          <w:szCs w:val="24"/>
          <w:cs/>
          <w:lang w:bidi="bn-BD"/>
        </w:rPr>
        <w:t>িম</w:t>
      </w:r>
      <w:r w:rsidR="00B63FCC" w:rsidRPr="00AA692B">
        <w:rPr>
          <w:rFonts w:ascii="Kalpurush" w:hAnsi="Kalpurush" w:cs="Kalpurush"/>
          <w:sz w:val="24"/>
          <w:szCs w:val="24"/>
          <w:cs/>
          <w:lang w:bidi="bn-IN"/>
        </w:rPr>
        <w:t xml:space="preserve">দের অঙ্কুরে বিনাশকল্পে তাদের দুর্বলতার সমূহ সুযোগে ইসলামের </w:t>
      </w:r>
      <w:r w:rsidR="00B63FCC">
        <w:rPr>
          <w:rFonts w:ascii="Kalpurush" w:hAnsi="Kalpurush" w:cs="Kalpurush" w:hint="cs"/>
          <w:sz w:val="24"/>
          <w:szCs w:val="24"/>
          <w:cs/>
          <w:lang w:bidi="bn-IN"/>
        </w:rPr>
        <w:t>জান</w:t>
      </w:r>
      <w:r w:rsidR="00B63FCC">
        <w:rPr>
          <w:rFonts w:ascii="Kalpurush" w:hAnsi="Kalpurush" w:cs="Kalpurush" w:hint="cs"/>
          <w:sz w:val="24"/>
          <w:szCs w:val="24"/>
          <w:cs/>
          <w:lang w:bidi="bn-BD"/>
        </w:rPr>
        <w:t>ী</w:t>
      </w:r>
      <w:r w:rsidR="00B63FCC" w:rsidRPr="00AA692B">
        <w:rPr>
          <w:rFonts w:ascii="Kalpurush" w:hAnsi="Kalpurush" w:cs="Kalpurush" w:hint="cs"/>
          <w:sz w:val="24"/>
          <w:szCs w:val="24"/>
          <w:cs/>
          <w:lang w:bidi="bn-IN"/>
        </w:rPr>
        <w:t xml:space="preserve"> </w:t>
      </w:r>
      <w:r w:rsidR="00B63FCC" w:rsidRPr="00AA692B">
        <w:rPr>
          <w:rFonts w:ascii="Kalpurush" w:hAnsi="Kalpurush" w:cs="Kalpurush"/>
          <w:sz w:val="24"/>
          <w:szCs w:val="24"/>
          <w:cs/>
          <w:lang w:bidi="bn-IN"/>
        </w:rPr>
        <w:t>দুশ</w:t>
      </w:r>
      <w:r w:rsidR="00B63FCC">
        <w:rPr>
          <w:rFonts w:ascii="Kalpurush" w:hAnsi="Kalpurush" w:cs="Kalpurush"/>
          <w:sz w:val="24"/>
          <w:szCs w:val="24"/>
          <w:cs/>
          <w:lang w:bidi="bn-IN"/>
        </w:rPr>
        <w:t>মন এমন সব মোনাফিক একদিকে মুসল</w:t>
      </w:r>
      <w:r w:rsidR="00B63FCC">
        <w:rPr>
          <w:rFonts w:ascii="Kalpurush" w:hAnsi="Kalpurush" w:cs="Kalpurush" w:hint="cs"/>
          <w:sz w:val="24"/>
          <w:szCs w:val="24"/>
          <w:cs/>
          <w:lang w:bidi="bn-BD"/>
        </w:rPr>
        <w:t>িম</w:t>
      </w:r>
      <w:r w:rsidR="00B63FCC" w:rsidRPr="00AA692B">
        <w:rPr>
          <w:rFonts w:ascii="Kalpurush" w:hAnsi="Kalpurush" w:cs="Kalpurush"/>
          <w:sz w:val="24"/>
          <w:szCs w:val="24"/>
          <w:cs/>
          <w:lang w:bidi="bn-IN"/>
        </w:rPr>
        <w:t>দের সাথে ব</w:t>
      </w:r>
      <w:r w:rsidR="00B63FCC" w:rsidRPr="00AA692B">
        <w:rPr>
          <w:rFonts w:ascii="Kalpurush" w:hAnsi="Kalpurush" w:cs="Kalpurush" w:hint="cs"/>
          <w:sz w:val="24"/>
          <w:szCs w:val="24"/>
          <w:cs/>
          <w:lang w:bidi="bn-IN"/>
        </w:rPr>
        <w:t>ন্ধু</w:t>
      </w:r>
      <w:r w:rsidR="00B63FCC" w:rsidRPr="00AA692B">
        <w:rPr>
          <w:rFonts w:ascii="Kalpurush" w:hAnsi="Kalpurush" w:cs="Kalpurush"/>
          <w:sz w:val="24"/>
          <w:szCs w:val="24"/>
          <w:cs/>
          <w:lang w:bidi="bn-IN"/>
        </w:rPr>
        <w:t>ত্বের হাত বাড়িয়ে দিত</w:t>
      </w:r>
      <w:r w:rsidR="00B63FCC" w:rsidRPr="00AA692B">
        <w:rPr>
          <w:rFonts w:ascii="Kalpurush" w:hAnsi="Kalpurush" w:cs="Kalpurush" w:hint="cs"/>
          <w:sz w:val="24"/>
          <w:szCs w:val="24"/>
          <w:lang w:bidi="bn-BD"/>
        </w:rPr>
        <w:t>,</w:t>
      </w:r>
      <w:r w:rsidR="00B63FCC">
        <w:rPr>
          <w:rFonts w:ascii="Kalpurush" w:hAnsi="Kalpurush" w:cs="Kalpurush"/>
          <w:sz w:val="24"/>
          <w:szCs w:val="24"/>
        </w:rPr>
        <w:t xml:space="preserve"> </w:t>
      </w:r>
      <w:r w:rsidR="00B63FCC" w:rsidRPr="00AA692B">
        <w:rPr>
          <w:rFonts w:ascii="Kalpurush" w:hAnsi="Kalpurush" w:cs="Kalpurush"/>
          <w:sz w:val="24"/>
          <w:szCs w:val="24"/>
          <w:cs/>
          <w:lang w:bidi="bn-IN"/>
        </w:rPr>
        <w:t>তেমনি অপর দিকে ইসলামের শত্রু কাফেরদের শানশওকতে মুগ্ধ হয়ে মুসলিম নিধনযজ্ঞে শামিল হয়ে কাফেরদের প্রতি সাহায্যের হাত বাড়িয়ে দিত। এমনি দোদুল্যমান অবস</w:t>
      </w:r>
      <w:r w:rsidR="00B63FCC" w:rsidRPr="00AA692B">
        <w:rPr>
          <w:rFonts w:ascii="Kalpurush" w:hAnsi="Kalpurush" w:cs="Kalpurush" w:hint="cs"/>
          <w:sz w:val="24"/>
          <w:szCs w:val="24"/>
          <w:cs/>
          <w:lang w:bidi="bn-IN"/>
        </w:rPr>
        <w:t>্থা</w:t>
      </w:r>
      <w:r w:rsidR="00B63FCC" w:rsidRPr="00AA692B">
        <w:rPr>
          <w:rFonts w:ascii="Kalpurush" w:hAnsi="Kalpurush" w:cs="Kalpurush"/>
          <w:sz w:val="24"/>
          <w:szCs w:val="24"/>
          <w:cs/>
          <w:lang w:bidi="bn-IN"/>
        </w:rPr>
        <w:t xml:space="preserve">য় আল্লাহ রাব্বুল </w:t>
      </w:r>
      <w:r w:rsidR="00B63FCC">
        <w:rPr>
          <w:rFonts w:ascii="Kalpurush" w:hAnsi="Kalpurush" w:cs="Kalpurush" w:hint="cs"/>
          <w:sz w:val="24"/>
          <w:szCs w:val="24"/>
          <w:cs/>
          <w:lang w:bidi="bn-BD"/>
        </w:rPr>
        <w:t>‘</w:t>
      </w:r>
      <w:r w:rsidR="00B63FCC">
        <w:rPr>
          <w:rFonts w:ascii="Kalpurush" w:hAnsi="Kalpurush" w:cs="Kalpurush"/>
          <w:sz w:val="24"/>
          <w:szCs w:val="24"/>
          <w:cs/>
          <w:lang w:bidi="bn-IN"/>
        </w:rPr>
        <w:t>আলাম</w:t>
      </w:r>
      <w:r w:rsidR="00B63FCC">
        <w:rPr>
          <w:rFonts w:ascii="Kalpurush" w:hAnsi="Kalpurush" w:cs="Kalpurush" w:hint="cs"/>
          <w:sz w:val="24"/>
          <w:szCs w:val="24"/>
          <w:cs/>
          <w:lang w:bidi="bn-BD"/>
        </w:rPr>
        <w:t>ী</w:t>
      </w:r>
      <w:r w:rsidR="00B63FCC" w:rsidRPr="00AA692B">
        <w:rPr>
          <w:rFonts w:ascii="Kalpurush" w:hAnsi="Kalpurush" w:cs="Kalpurush"/>
          <w:sz w:val="24"/>
          <w:szCs w:val="24"/>
          <w:cs/>
          <w:lang w:bidi="bn-IN"/>
        </w:rPr>
        <w:t xml:space="preserve">ন এ ধোকাবাজদের হাত থেকে ইসলামকে রক্ষাকল্পে এবং নিজবৃত্তে ফিরে আসার জন্য </w:t>
      </w:r>
      <w:r w:rsidR="00B63FCC">
        <w:rPr>
          <w:rFonts w:ascii="Kalpurush" w:hAnsi="Kalpurush" w:cs="Kalpurush"/>
          <w:sz w:val="24"/>
          <w:szCs w:val="24"/>
          <w:cs/>
          <w:lang w:bidi="bn-IN"/>
        </w:rPr>
        <w:t>সতর্ক করেন এভাবে</w:t>
      </w:r>
      <w:r w:rsidR="00B63FCC">
        <w:rPr>
          <w:rFonts w:ascii="Kalpurush" w:hAnsi="Kalpurush" w:cs="Kalpurush" w:hint="cs"/>
          <w:sz w:val="24"/>
          <w:szCs w:val="24"/>
          <w:cs/>
          <w:lang w:bidi="bn-BD"/>
        </w:rPr>
        <w:t>,</w:t>
      </w:r>
    </w:p>
    <w:p w:rsidR="00B63FCC" w:rsidRPr="00181615" w:rsidRDefault="00B63FCC" w:rsidP="00B63FCC">
      <w:pPr>
        <w:spacing w:after="0"/>
        <w:jc w:val="both"/>
        <w:rPr>
          <w:rFonts w:ascii="Kalpurush" w:hAnsi="Kalpurush"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أَيَبۡتَغُونَ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عِندَهُمُ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ٱلۡعِزَّةَ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ٱلۡعِزَّةَ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جَمِيعٗا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١٣٩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النساء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١٣٩</w:t>
      </w:r>
      <w:r>
        <w:rPr>
          <w:rFonts w:ascii="KFGQPC Uthman Taha Naskh" w:cs="KFGQPC Uthman Taha Naskh"/>
          <w:color w:val="008000"/>
          <w:sz w:val="24"/>
          <w:szCs w:val="24"/>
          <w:rtl/>
        </w:rPr>
        <w:t>]</w:t>
      </w:r>
    </w:p>
    <w:p w:rsidR="00B63FCC" w:rsidRPr="00AA692B" w:rsidRDefault="00B63FCC" w:rsidP="00B63FCC">
      <w:pPr>
        <w:bidi w:val="0"/>
        <w:spacing w:after="0"/>
        <w:jc w:val="both"/>
        <w:rPr>
          <w:rFonts w:ascii="Kalpurush" w:hAnsi="Kalpurush" w:cs="Kalpurush"/>
          <w:sz w:val="24"/>
          <w:szCs w:val="24"/>
          <w:lang w:bidi="bn-IN"/>
        </w:rPr>
      </w:pPr>
      <w:r>
        <w:rPr>
          <w:rFonts w:ascii="Kalpurush" w:hAnsi="Kalpurush" w:cs="Kalpurush" w:hint="cs"/>
          <w:sz w:val="24"/>
          <w:szCs w:val="24"/>
          <w:cs/>
          <w:lang w:bidi="bn-BD"/>
        </w:rPr>
        <w:t>“</w:t>
      </w:r>
      <w:r w:rsidRPr="00AA692B">
        <w:rPr>
          <w:rFonts w:ascii="Kalpurush" w:hAnsi="Kalpurush" w:cs="Kalpurush"/>
          <w:sz w:val="24"/>
          <w:szCs w:val="24"/>
          <w:cs/>
          <w:lang w:bidi="bn-IN"/>
        </w:rPr>
        <w:t>তবে কি তারা তাদেরই নিকট সম্মান প্রত্যাশা করে</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অথচ যাবতীয় সম্মান শুধু আল্লাহরই জন্য নিবেদিত</w:t>
      </w:r>
      <w:r w:rsidRPr="00181615">
        <w:rPr>
          <w:rFonts w:ascii="Kalpurush" w:hAnsi="Kalpurush" w:cs="SolaimanLipi" w:hint="cs"/>
          <w:sz w:val="24"/>
          <w:szCs w:val="24"/>
          <w:cs/>
          <w:lang w:bidi="hi-IN"/>
        </w:rPr>
        <w:t>।</w:t>
      </w:r>
      <w:r>
        <w:rPr>
          <w:rFonts w:ascii="Kalpurush" w:hAnsi="Kalpurush" w:cs="Kalpurush" w:hint="cs"/>
          <w:sz w:val="24"/>
          <w:szCs w:val="24"/>
          <w:cs/>
          <w:lang w:bidi="bn-BD"/>
        </w:rPr>
        <w:t>”</w:t>
      </w:r>
      <w:r>
        <w:rPr>
          <w:rFonts w:ascii="Kalpurush" w:hAnsi="Kalpurush" w:cs="Kalpurush"/>
          <w:sz w:val="24"/>
          <w:szCs w:val="24"/>
          <w:cs/>
          <w:lang w:bidi="bn-IN"/>
        </w:rPr>
        <w:t xml:space="preserve"> </w:t>
      </w:r>
      <w:r>
        <w:rPr>
          <w:rFonts w:ascii="Kalpurush" w:hAnsi="Kalpurush" w:cs="Kalpurush" w:hint="cs"/>
          <w:sz w:val="24"/>
          <w:szCs w:val="24"/>
          <w:cs/>
          <w:lang w:bidi="bn-BD"/>
        </w:rPr>
        <w:t>[</w:t>
      </w:r>
      <w:r>
        <w:rPr>
          <w:rFonts w:ascii="Kalpurush" w:hAnsi="Kalpurush" w:cs="Kalpurush"/>
          <w:sz w:val="24"/>
          <w:szCs w:val="24"/>
          <w:cs/>
          <w:lang w:bidi="bn-IN"/>
        </w:rPr>
        <w:t>সূরা: আন-নিস</w:t>
      </w:r>
      <w:r w:rsidR="00181615">
        <w:rPr>
          <w:rFonts w:ascii="Kalpurush" w:hAnsi="Kalpurush" w:cs="Kalpurush" w:hint="cs"/>
          <w:sz w:val="24"/>
          <w:szCs w:val="24"/>
          <w:cs/>
          <w:lang w:bidi="bn-BD"/>
        </w:rPr>
        <w:t>া, আয়াত</w:t>
      </w:r>
      <w:r>
        <w:rPr>
          <w:rFonts w:ascii="Kalpurush" w:hAnsi="Kalpurush" w:cs="Kalpurush"/>
          <w:sz w:val="24"/>
          <w:szCs w:val="24"/>
          <w:cs/>
          <w:lang w:bidi="bn-IN"/>
        </w:rPr>
        <w:t>: ১৩৯</w:t>
      </w:r>
      <w:r>
        <w:rPr>
          <w:rFonts w:ascii="Kalpurush" w:hAnsi="Kalpurush" w:cs="Kalpurush" w:hint="cs"/>
          <w:sz w:val="24"/>
          <w:szCs w:val="24"/>
          <w:cs/>
          <w:lang w:bidi="bn-BD"/>
        </w:rPr>
        <w:t>]</w:t>
      </w:r>
      <w:r w:rsidRPr="00AA692B">
        <w:rPr>
          <w:rFonts w:ascii="Kalpurush" w:hAnsi="Kalpurush" w:cs="Kalpurush"/>
          <w:sz w:val="24"/>
          <w:szCs w:val="24"/>
          <w:cs/>
          <w:lang w:bidi="bn-IN"/>
        </w:rPr>
        <w:t xml:space="preserve"> </w:t>
      </w:r>
    </w:p>
    <w:p w:rsidR="00B63FCC" w:rsidRPr="00AA692B" w:rsidRDefault="00B63FCC" w:rsidP="00B63FCC">
      <w:pPr>
        <w:bidi w:val="0"/>
        <w:spacing w:after="0"/>
        <w:jc w:val="both"/>
        <w:rPr>
          <w:rFonts w:ascii="Kalpurush" w:hAnsi="Kalpurush" w:cs="Kalpurush"/>
          <w:sz w:val="24"/>
          <w:szCs w:val="24"/>
          <w:lang w:bidi="bn-BD"/>
        </w:rPr>
      </w:pPr>
      <w:r w:rsidRPr="00AA692B">
        <w:rPr>
          <w:rFonts w:ascii="Kalpurush" w:hAnsi="Kalpurush" w:cs="Kalpurush" w:hint="cs"/>
          <w:sz w:val="24"/>
          <w:szCs w:val="24"/>
          <w:cs/>
          <w:lang w:bidi="bn-IN"/>
        </w:rPr>
        <w:t xml:space="preserve">মহান </w:t>
      </w:r>
      <w:r w:rsidRPr="00AA692B">
        <w:rPr>
          <w:rFonts w:ascii="Kalpurush" w:hAnsi="Kalpurush" w:cs="Kalpurush"/>
          <w:sz w:val="24"/>
          <w:szCs w:val="24"/>
          <w:cs/>
          <w:lang w:bidi="bn-IN"/>
        </w:rPr>
        <w:t>আল্লাহ</w:t>
      </w:r>
      <w:r w:rsidRPr="00AA692B">
        <w:rPr>
          <w:rFonts w:ascii="Kalpurush" w:hAnsi="Kalpurush" w:cs="Kalpurush" w:hint="cs"/>
          <w:sz w:val="24"/>
          <w:szCs w:val="24"/>
          <w:cs/>
          <w:lang w:bidi="bn-IN"/>
        </w:rPr>
        <w:t xml:space="preserve"> </w:t>
      </w:r>
      <w:r w:rsidRPr="00AA692B">
        <w:rPr>
          <w:rFonts w:ascii="Kalpurush" w:hAnsi="Kalpurush" w:cs="Kalpurush"/>
          <w:sz w:val="24"/>
          <w:szCs w:val="24"/>
          <w:cs/>
          <w:lang w:bidi="bn-IN"/>
        </w:rPr>
        <w:t xml:space="preserve">এ কথা </w:t>
      </w:r>
      <w:r>
        <w:rPr>
          <w:rFonts w:ascii="Kalpurush" w:hAnsi="Kalpurush" w:cs="Kalpurush"/>
          <w:sz w:val="24"/>
          <w:szCs w:val="24"/>
          <w:cs/>
          <w:lang w:bidi="bn-IN"/>
        </w:rPr>
        <w:t>স্পষ্টভাবে বলেছেন</w:t>
      </w:r>
      <w:r w:rsidRPr="00AA692B">
        <w:rPr>
          <w:rFonts w:ascii="Kalpurush" w:hAnsi="Kalpurush" w:cs="Kalpurush"/>
          <w:sz w:val="24"/>
          <w:szCs w:val="24"/>
          <w:cs/>
          <w:lang w:bidi="bn-IN"/>
        </w:rPr>
        <w:t>: কেউ যদি ইজ্জত বা সম্মান প্রত্যাশা করে তবে সে যেন কেবল আল্লাহর কাছেই প্রার্থনা করে</w:t>
      </w:r>
      <w:r w:rsidRPr="00181615">
        <w:rPr>
          <w:rFonts w:ascii="Kalpurush" w:hAnsi="Kalpurush" w:cs="SolaimanLipi"/>
          <w:sz w:val="24"/>
          <w:szCs w:val="24"/>
          <w:cs/>
          <w:lang w:bidi="hi-IN"/>
        </w:rPr>
        <w:t>।</w:t>
      </w:r>
      <w:r>
        <w:rPr>
          <w:rFonts w:ascii="Kalpurush" w:hAnsi="Kalpurush" w:cs="Kalpurush" w:hint="cs"/>
          <w:sz w:val="24"/>
          <w:szCs w:val="24"/>
          <w:lang w:bidi="bn-BD"/>
        </w:rPr>
        <w:t xml:space="preserve"> </w:t>
      </w:r>
      <w:r w:rsidR="00181615">
        <w:rPr>
          <w:rFonts w:ascii="Kalpurush" w:hAnsi="Kalpurush" w:cs="Kalpurush"/>
          <w:sz w:val="24"/>
          <w:szCs w:val="24"/>
          <w:cs/>
          <w:lang w:bidi="bn-IN"/>
        </w:rPr>
        <w:t>কুরআনে</w:t>
      </w:r>
      <w:r>
        <w:rPr>
          <w:rFonts w:ascii="Kalpurush" w:hAnsi="Kalpurush" w:cs="Kalpurush"/>
          <w:sz w:val="24"/>
          <w:szCs w:val="24"/>
          <w:cs/>
          <w:lang w:bidi="bn-IN"/>
        </w:rPr>
        <w:t xml:space="preserve"> ঘোষণা করা হয়েছে</w:t>
      </w:r>
      <w:r>
        <w:rPr>
          <w:rFonts w:ascii="Kalpurush" w:hAnsi="Kalpurush" w:cs="Kalpurush" w:hint="cs"/>
          <w:sz w:val="24"/>
          <w:szCs w:val="24"/>
          <w:cs/>
          <w:lang w:bidi="bn-BD"/>
        </w:rPr>
        <w:t>,</w:t>
      </w:r>
    </w:p>
    <w:p w:rsidR="00B63FCC" w:rsidRPr="00181615" w:rsidRDefault="00B63FCC" w:rsidP="00B63FCC">
      <w:pPr>
        <w:spacing w:after="0"/>
        <w:jc w:val="both"/>
        <w:rPr>
          <w:rFonts w:ascii="Kalpurush" w:hAnsi="Kalpurush" w:cs="Kalpurush"/>
          <w:sz w:val="24"/>
          <w:szCs w:val="30"/>
          <w:cs/>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وَتُعِزُّ</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وَتُذِلُّ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تَشَآءُۖ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بِيَدِكَ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شَيۡءٖ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قَدِيرٞ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٢٦</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عمران</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٢٦</w:t>
      </w:r>
      <w:r>
        <w:rPr>
          <w:rFonts w:ascii="KFGQPC Uthman Taha Naskh" w:cs="KFGQPC Uthman Taha Naskh"/>
          <w:color w:val="008000"/>
          <w:sz w:val="24"/>
          <w:szCs w:val="24"/>
          <w:rtl/>
        </w:rPr>
        <w:t>]</w:t>
      </w:r>
    </w:p>
    <w:p w:rsidR="00B63FCC" w:rsidRPr="00AA692B" w:rsidRDefault="00B63FCC" w:rsidP="00B63FCC">
      <w:pPr>
        <w:bidi w:val="0"/>
        <w:spacing w:after="0"/>
        <w:jc w:val="both"/>
        <w:rPr>
          <w:rFonts w:ascii="Kalpurush" w:hAnsi="Kalpurush" w:cs="Kalpurush"/>
          <w:sz w:val="24"/>
          <w:szCs w:val="24"/>
          <w:lang w:bidi="bn-BD"/>
        </w:rPr>
      </w:pPr>
      <w:r>
        <w:rPr>
          <w:rFonts w:ascii="Kalpurush" w:hAnsi="Kalpurush" w:cs="Kalpurush" w:hint="cs"/>
          <w:sz w:val="24"/>
          <w:szCs w:val="24"/>
          <w:cs/>
          <w:lang w:bidi="bn-BD"/>
        </w:rPr>
        <w:t>“</w:t>
      </w:r>
      <w:r w:rsidRPr="00AA692B">
        <w:rPr>
          <w:rFonts w:ascii="Kalpurush" w:hAnsi="Kalpurush" w:cs="Kalpurush"/>
          <w:sz w:val="24"/>
          <w:szCs w:val="24"/>
          <w:cs/>
          <w:lang w:bidi="bn-IN"/>
        </w:rPr>
        <w:t xml:space="preserve">হে আল্লাহ! তুমি যাকে ইচ্ছা সম্মান দান করো আর যাকে ইচ্ছা অপমানে পতিত কর। তোমারই হাতে রয়েছে যাবতীয় </w:t>
      </w:r>
      <w:r>
        <w:rPr>
          <w:rFonts w:ascii="Kalpurush" w:hAnsi="Kalpurush" w:cs="Kalpurush"/>
          <w:sz w:val="24"/>
          <w:szCs w:val="24"/>
          <w:cs/>
          <w:lang w:bidi="bn-IN"/>
        </w:rPr>
        <w:t>কল্যাণ</w:t>
      </w:r>
      <w:r w:rsidRPr="00181615">
        <w:rPr>
          <w:rFonts w:ascii="Kalpurush" w:hAnsi="Kalpurush" w:cs="SolaimanLipi" w:hint="cs"/>
          <w:sz w:val="24"/>
          <w:szCs w:val="24"/>
          <w:cs/>
          <w:lang w:bidi="hi-IN"/>
        </w:rPr>
        <w:t>।</w:t>
      </w:r>
      <w:r>
        <w:rPr>
          <w:rFonts w:ascii="Kalpurush" w:hAnsi="Kalpurush" w:cs="Kalpurush" w:hint="cs"/>
          <w:sz w:val="24"/>
          <w:szCs w:val="24"/>
          <w:cs/>
          <w:lang w:bidi="bn-BD"/>
        </w:rPr>
        <w:t>”</w:t>
      </w:r>
      <w:r w:rsidRPr="00181615">
        <w:rPr>
          <w:rFonts w:ascii="Kalpurush" w:hAnsi="Kalpurush" w:cs="SolaimanLipi" w:hint="cs"/>
          <w:sz w:val="24"/>
          <w:szCs w:val="24"/>
          <w:cs/>
          <w:lang w:bidi="hi-IN"/>
        </w:rPr>
        <w:t xml:space="preserve"> </w:t>
      </w:r>
      <w:r>
        <w:rPr>
          <w:rFonts w:ascii="Kalpurush" w:hAnsi="Kalpurush" w:cs="Kalpurush" w:hint="cs"/>
          <w:sz w:val="24"/>
          <w:szCs w:val="24"/>
          <w:cs/>
          <w:lang w:bidi="bn-BD"/>
        </w:rPr>
        <w:t>[</w:t>
      </w:r>
      <w:r>
        <w:rPr>
          <w:rFonts w:ascii="Kalpurush" w:hAnsi="Kalpurush" w:cs="Kalpurush"/>
          <w:sz w:val="24"/>
          <w:szCs w:val="24"/>
          <w:cs/>
          <w:lang w:bidi="bn-IN"/>
        </w:rPr>
        <w:t>সূরা আল</w:t>
      </w:r>
      <w:r>
        <w:rPr>
          <w:rFonts w:ascii="Kalpurush" w:hAnsi="Kalpurush" w:cs="Kalpurush" w:hint="cs"/>
          <w:sz w:val="24"/>
          <w:szCs w:val="24"/>
          <w:cs/>
          <w:lang w:bidi="bn-BD"/>
        </w:rPr>
        <w:t xml:space="preserve">ে </w:t>
      </w:r>
      <w:r w:rsidRPr="00AA692B">
        <w:rPr>
          <w:rFonts w:ascii="Kalpurush" w:hAnsi="Kalpurush" w:cs="Kalpurush"/>
          <w:sz w:val="24"/>
          <w:szCs w:val="24"/>
          <w:cs/>
          <w:lang w:bidi="bn-IN"/>
        </w:rPr>
        <w:t>ইমরান</w:t>
      </w:r>
      <w:r w:rsidR="00181615">
        <w:rPr>
          <w:rFonts w:ascii="Kalpurush" w:hAnsi="Kalpurush" w:cs="Kalpurush" w:hint="cs"/>
          <w:sz w:val="24"/>
          <w:szCs w:val="24"/>
          <w:cs/>
          <w:lang w:bidi="bn-BD"/>
        </w:rPr>
        <w:t>, আয়াত</w:t>
      </w:r>
      <w:r>
        <w:rPr>
          <w:rFonts w:ascii="Kalpurush" w:hAnsi="Kalpurush" w:cs="Kalpurush"/>
          <w:sz w:val="24"/>
          <w:szCs w:val="24"/>
          <w:cs/>
          <w:lang w:bidi="bn-IN"/>
        </w:rPr>
        <w:t>: ২৬</w:t>
      </w:r>
      <w:r>
        <w:rPr>
          <w:rFonts w:ascii="Kalpurush" w:hAnsi="Kalpurush" w:cs="Kalpurush" w:hint="cs"/>
          <w:sz w:val="24"/>
          <w:szCs w:val="24"/>
          <w:cs/>
          <w:lang w:bidi="bn-BD"/>
        </w:rPr>
        <w:t>]</w:t>
      </w:r>
    </w:p>
    <w:p w:rsidR="00B63FCC" w:rsidRDefault="00B63FCC" w:rsidP="00181615">
      <w:pPr>
        <w:bidi w:val="0"/>
        <w:jc w:val="both"/>
        <w:rPr>
          <w:rFonts w:ascii="Kalpurush" w:hAnsi="Kalpurush" w:cs="Kalpurush"/>
          <w:sz w:val="24"/>
          <w:szCs w:val="24"/>
          <w:lang w:bidi="bn-BD"/>
        </w:rPr>
      </w:pPr>
      <w:r w:rsidRPr="00AA692B">
        <w:rPr>
          <w:rFonts w:ascii="Kalpurush" w:hAnsi="Kalpurush" w:cs="Kalpurush"/>
          <w:sz w:val="24"/>
          <w:szCs w:val="24"/>
          <w:cs/>
          <w:lang w:bidi="bn-IN"/>
        </w:rPr>
        <w:t>কূপমণ্ড</w:t>
      </w:r>
      <w:r w:rsidRPr="00AA692B">
        <w:rPr>
          <w:rFonts w:ascii="Kalpurush" w:hAnsi="Kalpurush" w:cs="Kalpurush" w:hint="cs"/>
          <w:sz w:val="24"/>
          <w:szCs w:val="24"/>
          <w:cs/>
          <w:lang w:bidi="bn-IN"/>
        </w:rPr>
        <w:t>ুক</w:t>
      </w:r>
      <w:r w:rsidRPr="00AA692B">
        <w:rPr>
          <w:rFonts w:ascii="Kalpurush" w:hAnsi="Kalpurush" w:cs="Kalpurush"/>
          <w:sz w:val="24"/>
          <w:szCs w:val="24"/>
          <w:cs/>
          <w:lang w:bidi="bn-IN"/>
        </w:rPr>
        <w:t>তায় নিজের মধ্যে কুণ্ডলী পা</w:t>
      </w:r>
      <w:r>
        <w:rPr>
          <w:rFonts w:ascii="Kalpurush" w:hAnsi="Kalpurush" w:cs="Kalpurush"/>
          <w:sz w:val="24"/>
          <w:szCs w:val="24"/>
          <w:cs/>
          <w:lang w:bidi="bn-IN"/>
        </w:rPr>
        <w:t>কিয়ে পড়ে না থেকে প্রত্যেক মুসল</w:t>
      </w:r>
      <w:r>
        <w:rPr>
          <w:rFonts w:ascii="Kalpurush" w:hAnsi="Kalpurush" w:cs="Kalpurush" w:hint="cs"/>
          <w:sz w:val="24"/>
          <w:szCs w:val="24"/>
          <w:cs/>
          <w:lang w:bidi="bn-BD"/>
        </w:rPr>
        <w:t>িমে</w:t>
      </w:r>
      <w:r w:rsidRPr="00AA692B">
        <w:rPr>
          <w:rFonts w:ascii="Kalpurush" w:hAnsi="Kalpurush" w:cs="Kalpurush"/>
          <w:sz w:val="24"/>
          <w:szCs w:val="24"/>
          <w:cs/>
          <w:lang w:bidi="bn-IN"/>
        </w:rPr>
        <w:t>র শির সমুন্নত রাখার জন্য সর্বদাই ধর্মীয় আত্মমর্যাদাবোধে উজ্জীবিত হওয়া দরকার। এ কারণে তাদের উন্নত নৈতিক চরিত্রের অধিকারী হতে হবে</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তা বলাই বাহুল্য। বৈষম্য পী</w:t>
      </w:r>
      <w:r>
        <w:rPr>
          <w:rFonts w:ascii="Kalpurush" w:hAnsi="Kalpurush" w:cs="Kalpurush"/>
          <w:sz w:val="24"/>
          <w:szCs w:val="24"/>
          <w:cs/>
          <w:lang w:bidi="bn-IN"/>
        </w:rPr>
        <w:t>ড়িত সম্পদের সঙ্কট উত্তরণে রাসূল</w:t>
      </w:r>
      <w:r>
        <w:rPr>
          <w:rFonts w:ascii="Kalpurush" w:hAnsi="Kalpurush" w:cs="Kalpurush" w:hint="cs"/>
          <w:sz w:val="24"/>
          <w:szCs w:val="24"/>
          <w:cs/>
          <w:lang w:bidi="bn-BD"/>
        </w:rPr>
        <w:t>ুল্লাহ্</w:t>
      </w:r>
      <w:r w:rsidRPr="00AA692B">
        <w:rPr>
          <w:rFonts w:ascii="Kalpurush" w:hAnsi="Kalpurush" w:cs="Kalpurush"/>
          <w:sz w:val="24"/>
          <w:szCs w:val="24"/>
          <w:cs/>
          <w:lang w:bidi="bn-IN"/>
        </w:rPr>
        <w:t xml:space="preserve"> সা</w:t>
      </w:r>
      <w:r w:rsidRPr="00AA692B">
        <w:rPr>
          <w:rFonts w:ascii="Kalpurush" w:hAnsi="Kalpurush" w:cs="Kalpurush" w:hint="cs"/>
          <w:sz w:val="24"/>
          <w:szCs w:val="24"/>
          <w:cs/>
          <w:lang w:bidi="bn-IN"/>
        </w:rPr>
        <w:t>ল্লাল্লাহু আলাইহি ওয়াসাল্লামের</w:t>
      </w:r>
      <w:r w:rsidR="00181615">
        <w:rPr>
          <w:rFonts w:ascii="Kalpurush" w:hAnsi="Kalpurush" w:cs="Kalpurush"/>
          <w:sz w:val="24"/>
          <w:szCs w:val="24"/>
          <w:cs/>
          <w:lang w:bidi="bn-IN"/>
        </w:rPr>
        <w:t xml:space="preserve"> মহত</w:t>
      </w:r>
      <w:r w:rsidR="003A09E4">
        <w:rPr>
          <w:rFonts w:ascii="Kalpurush" w:hAnsi="Kalpurush" w:cs="Kalpurush" w:hint="cs"/>
          <w:sz w:val="24"/>
          <w:szCs w:val="24"/>
          <w:cs/>
          <w:lang w:bidi="bn-BD"/>
        </w:rPr>
        <w:t>ি</w:t>
      </w:r>
      <w:r w:rsidRPr="00AA692B">
        <w:rPr>
          <w:rFonts w:ascii="Kalpurush" w:hAnsi="Kalpurush" w:cs="Kalpurush"/>
          <w:sz w:val="24"/>
          <w:szCs w:val="24"/>
          <w:cs/>
          <w:lang w:bidi="bn-IN"/>
        </w:rPr>
        <w:t xml:space="preserve"> শিক্ষার কারণে তা</w:t>
      </w:r>
      <w:r w:rsidRPr="00AA692B">
        <w:rPr>
          <w:rFonts w:ascii="Kalpurush" w:hAnsi="Kalpurush" w:cs="Kalpurush" w:hint="cs"/>
          <w:sz w:val="24"/>
          <w:szCs w:val="24"/>
          <w:cs/>
          <w:lang w:bidi="bn-IN"/>
        </w:rPr>
        <w:t>ঁ</w:t>
      </w:r>
      <w:r>
        <w:rPr>
          <w:rFonts w:ascii="Kalpurush" w:hAnsi="Kalpurush" w:cs="Kalpurush"/>
          <w:sz w:val="24"/>
          <w:szCs w:val="24"/>
          <w:cs/>
          <w:lang w:bidi="bn-IN"/>
        </w:rPr>
        <w:t>র সাহাব</w:t>
      </w:r>
      <w:r>
        <w:rPr>
          <w:rFonts w:ascii="Kalpurush" w:hAnsi="Kalpurush" w:cs="Kalpurush" w:hint="cs"/>
          <w:sz w:val="24"/>
          <w:szCs w:val="24"/>
          <w:cs/>
          <w:lang w:bidi="bn-BD"/>
        </w:rPr>
        <w:t>ী</w:t>
      </w:r>
      <w:r w:rsidRPr="00AA692B">
        <w:rPr>
          <w:rFonts w:ascii="Kalpurush" w:hAnsi="Kalpurush" w:cs="Kalpurush"/>
          <w:sz w:val="24"/>
          <w:szCs w:val="24"/>
          <w:cs/>
          <w:lang w:bidi="bn-IN"/>
        </w:rPr>
        <w:t>দের মাঝে সত্যিকার আত্মমর্যাদাবোধ</w:t>
      </w:r>
      <w:r w:rsidRPr="00AA692B">
        <w:rPr>
          <w:rFonts w:ascii="Kalpurush" w:hAnsi="Kalpurush" w:cs="Kalpurush" w:hint="cs"/>
          <w:sz w:val="24"/>
          <w:szCs w:val="24"/>
          <w:cs/>
          <w:lang w:bidi="bn-IN"/>
        </w:rPr>
        <w:t xml:space="preserve"> প্রতিষ্ঠিত</w:t>
      </w:r>
      <w:r w:rsidRPr="00AA692B">
        <w:rPr>
          <w:rFonts w:ascii="Kalpurush" w:hAnsi="Kalpurush" w:cs="Kalpurush"/>
          <w:sz w:val="24"/>
          <w:szCs w:val="24"/>
          <w:cs/>
          <w:lang w:bidi="bn-IN"/>
        </w:rPr>
        <w:t xml:space="preserve"> ছিল</w:t>
      </w:r>
      <w:r w:rsidRPr="00AA692B">
        <w:rPr>
          <w:rFonts w:ascii="Kalpurush" w:hAnsi="Kalpurush" w:cs="Kalpurush" w:hint="cs"/>
          <w:sz w:val="24"/>
          <w:szCs w:val="24"/>
          <w:cs/>
          <w:lang w:bidi="bn-IN"/>
        </w:rPr>
        <w:t xml:space="preserve"> </w:t>
      </w:r>
      <w:r w:rsidRPr="00AA692B">
        <w:rPr>
          <w:rFonts w:ascii="Kalpurush" w:hAnsi="Kalpurush" w:cs="Kalpurush"/>
          <w:sz w:val="24"/>
          <w:szCs w:val="24"/>
          <w:cs/>
          <w:lang w:bidi="bn-IN"/>
        </w:rPr>
        <w:t>পরিপূর্ণভাবে</w:t>
      </w:r>
      <w:r w:rsidRPr="00181615">
        <w:rPr>
          <w:rFonts w:ascii="Kalpurush" w:hAnsi="Kalpurush" w:cs="SolaimanLipi" w:hint="cs"/>
          <w:sz w:val="24"/>
          <w:szCs w:val="24"/>
          <w:cs/>
          <w:lang w:bidi="hi-IN"/>
        </w:rPr>
        <w:t>।</w:t>
      </w:r>
      <w:r w:rsidRPr="00AA692B">
        <w:rPr>
          <w:rFonts w:ascii="Kalpurush" w:hAnsi="Kalpurush" w:cs="Kalpurush"/>
          <w:sz w:val="24"/>
          <w:szCs w:val="24"/>
          <w:cs/>
          <w:lang w:bidi="bn-IN"/>
        </w:rPr>
        <w:t xml:space="preserve"> যেমন</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sidRPr="00AA692B">
        <w:rPr>
          <w:rFonts w:ascii="Kalpurush" w:hAnsi="Kalpurush" w:cs="Kalpurush"/>
          <w:sz w:val="24"/>
          <w:szCs w:val="24"/>
          <w:cs/>
          <w:lang w:bidi="bn-IN"/>
        </w:rPr>
        <w:t xml:space="preserve">হুদায়বিয়ার </w:t>
      </w:r>
      <w:r w:rsidRPr="00AA692B">
        <w:rPr>
          <w:rFonts w:ascii="Kalpurush" w:hAnsi="Kalpurush" w:cs="Kalpurush" w:hint="cs"/>
          <w:sz w:val="24"/>
          <w:szCs w:val="24"/>
          <w:cs/>
          <w:lang w:bidi="bn-IN"/>
        </w:rPr>
        <w:t>সন্ধির</w:t>
      </w:r>
      <w:r w:rsidRPr="00AA692B">
        <w:rPr>
          <w:rFonts w:ascii="Kalpurush" w:hAnsi="Kalpurush" w:cs="Kalpurush"/>
          <w:sz w:val="24"/>
          <w:szCs w:val="24"/>
          <w:cs/>
          <w:lang w:bidi="bn-IN"/>
        </w:rPr>
        <w:t xml:space="preserve"> সময় সর্বক্ষমতা</w:t>
      </w:r>
      <w:r>
        <w:rPr>
          <w:rFonts w:ascii="Kalpurush" w:hAnsi="Kalpurush" w:cs="Kalpurush" w:hint="cs"/>
          <w:sz w:val="24"/>
          <w:szCs w:val="24"/>
          <w:cs/>
          <w:lang w:bidi="bn-BD"/>
        </w:rPr>
        <w:t xml:space="preserve"> </w:t>
      </w:r>
      <w:r w:rsidRPr="00AA692B">
        <w:rPr>
          <w:rFonts w:ascii="Kalpurush" w:hAnsi="Kalpurush" w:cs="Kalpurush"/>
          <w:sz w:val="24"/>
          <w:szCs w:val="24"/>
          <w:cs/>
          <w:lang w:bidi="bn-IN"/>
        </w:rPr>
        <w:t xml:space="preserve">সম্পন্ন </w:t>
      </w:r>
      <w:r w:rsidRPr="00AA692B">
        <w:rPr>
          <w:rFonts w:ascii="Kalpurush" w:hAnsi="Kalpurush" w:cs="Kalpurush" w:hint="cs"/>
          <w:sz w:val="24"/>
          <w:szCs w:val="24"/>
          <w:cs/>
          <w:lang w:bidi="bn-IN"/>
        </w:rPr>
        <w:t>নবী</w:t>
      </w:r>
      <w:r>
        <w:rPr>
          <w:rFonts w:ascii="Kalpurush" w:hAnsi="Kalpurush" w:cs="Kalpurush"/>
          <w:sz w:val="24"/>
          <w:szCs w:val="24"/>
          <w:cs/>
          <w:lang w:bidi="bn-IN"/>
        </w:rPr>
        <w:t xml:space="preserve"> </w:t>
      </w:r>
      <w:r w:rsidRPr="00AA692B">
        <w:rPr>
          <w:rFonts w:ascii="Kalpurush" w:hAnsi="Kalpurush" w:cs="Kalpurush"/>
          <w:sz w:val="24"/>
          <w:szCs w:val="24"/>
          <w:cs/>
          <w:lang w:bidi="bn-IN"/>
        </w:rPr>
        <w:t>সা</w:t>
      </w:r>
      <w:r w:rsidRPr="00AA692B">
        <w:rPr>
          <w:rFonts w:ascii="Kalpurush" w:hAnsi="Kalpurush" w:cs="Kalpurush" w:hint="cs"/>
          <w:sz w:val="24"/>
          <w:szCs w:val="24"/>
          <w:cs/>
          <w:lang w:bidi="bn-IN"/>
        </w:rPr>
        <w:t>ল্লাল্লাহু আলাইহি ওয়াসাল্লাম</w:t>
      </w:r>
      <w:r w:rsidRPr="00AA692B">
        <w:rPr>
          <w:rFonts w:ascii="Kalpurush" w:hAnsi="Kalpurush" w:cs="Kalpurush"/>
          <w:sz w:val="24"/>
          <w:szCs w:val="24"/>
          <w:cs/>
          <w:lang w:bidi="bn-IN"/>
        </w:rPr>
        <w:t xml:space="preserve"> কর্তৃক মঞ্জুরকৃত স</w:t>
      </w:r>
      <w:r w:rsidRPr="00AA692B">
        <w:rPr>
          <w:rFonts w:ascii="Kalpurush" w:hAnsi="Kalpurush" w:cs="Kalpurush" w:hint="cs"/>
          <w:sz w:val="24"/>
          <w:szCs w:val="24"/>
          <w:cs/>
          <w:lang w:bidi="bn-IN"/>
        </w:rPr>
        <w:t>ন্ধি</w:t>
      </w:r>
      <w:r w:rsidRPr="00AA692B">
        <w:rPr>
          <w:rFonts w:ascii="Kalpurush" w:hAnsi="Kalpurush" w:cs="Kalpurush"/>
          <w:sz w:val="24"/>
          <w:szCs w:val="24"/>
          <w:cs/>
          <w:lang w:bidi="bn-IN"/>
        </w:rPr>
        <w:t xml:space="preserve">র প্রাক্কালে শর্তাবলির ঘোর বিরোধিতা করেন </w:t>
      </w:r>
      <w:r>
        <w:rPr>
          <w:rFonts w:ascii="Kalpurush" w:hAnsi="Kalpurush" w:cs="Kalpurush" w:hint="cs"/>
          <w:sz w:val="24"/>
          <w:szCs w:val="24"/>
          <w:cs/>
          <w:lang w:bidi="bn-IN"/>
        </w:rPr>
        <w:t>সাহাব</w:t>
      </w:r>
      <w:r>
        <w:rPr>
          <w:rFonts w:ascii="Kalpurush" w:hAnsi="Kalpurush" w:cs="Kalpurush" w:hint="cs"/>
          <w:sz w:val="24"/>
          <w:szCs w:val="24"/>
          <w:cs/>
          <w:lang w:bidi="bn-BD"/>
        </w:rPr>
        <w:t>ী</w:t>
      </w:r>
      <w:r w:rsidR="00181615">
        <w:rPr>
          <w:rFonts w:ascii="Kalpurush" w:hAnsi="Kalpurush" w:cs="Kalpurush"/>
          <w:sz w:val="24"/>
          <w:szCs w:val="24"/>
          <w:cs/>
          <w:lang w:bidi="bn-IN"/>
        </w:rPr>
        <w:t xml:space="preserve"> </w:t>
      </w:r>
      <w:r w:rsidR="00181615">
        <w:rPr>
          <w:rFonts w:ascii="Kalpurush" w:hAnsi="Kalpurush" w:cs="Kalpurush" w:hint="cs"/>
          <w:sz w:val="24"/>
          <w:szCs w:val="24"/>
          <w:cs/>
          <w:lang w:bidi="bn-BD"/>
        </w:rPr>
        <w:t>উ</w:t>
      </w:r>
      <w:r w:rsidRPr="00AA692B">
        <w:rPr>
          <w:rFonts w:ascii="Kalpurush" w:hAnsi="Kalpurush" w:cs="Kalpurush"/>
          <w:sz w:val="24"/>
          <w:szCs w:val="24"/>
          <w:cs/>
          <w:lang w:bidi="bn-IN"/>
        </w:rPr>
        <w:t>ম</w:t>
      </w:r>
      <w:r w:rsidR="00181615">
        <w:rPr>
          <w:rFonts w:ascii="Kalpurush" w:hAnsi="Kalpurush" w:cs="Kalpurush" w:hint="cs"/>
          <w:sz w:val="24"/>
          <w:szCs w:val="24"/>
          <w:cs/>
          <w:lang w:bidi="bn-BD"/>
        </w:rPr>
        <w:t>া</w:t>
      </w:r>
      <w:r w:rsidRPr="00AA692B">
        <w:rPr>
          <w:rFonts w:ascii="Kalpurush" w:hAnsi="Kalpurush" w:cs="Kalpurush"/>
          <w:sz w:val="24"/>
          <w:szCs w:val="24"/>
          <w:cs/>
          <w:lang w:bidi="bn-IN"/>
        </w:rPr>
        <w:t>র রা</w:t>
      </w:r>
      <w:r w:rsidRPr="00AA692B">
        <w:rPr>
          <w:rFonts w:ascii="Kalpurush" w:hAnsi="Kalpurush" w:cs="Kalpurush" w:hint="cs"/>
          <w:sz w:val="24"/>
          <w:szCs w:val="24"/>
          <w:cs/>
          <w:lang w:bidi="bn-IN"/>
        </w:rPr>
        <w:t xml:space="preserve">দিয়াল্লাহু </w:t>
      </w:r>
      <w:r w:rsidR="00181615">
        <w:rPr>
          <w:rFonts w:ascii="Kalpurush" w:hAnsi="Kalpurush" w:cs="Kalpurush" w:hint="cs"/>
          <w:sz w:val="24"/>
          <w:szCs w:val="24"/>
          <w:cs/>
          <w:lang w:bidi="bn-BD"/>
        </w:rPr>
        <w:t>‘</w:t>
      </w:r>
      <w:r w:rsidRPr="00AA692B">
        <w:rPr>
          <w:rFonts w:ascii="Kalpurush" w:hAnsi="Kalpurush" w:cs="Kalpurush" w:hint="cs"/>
          <w:sz w:val="24"/>
          <w:szCs w:val="24"/>
          <w:cs/>
          <w:lang w:bidi="bn-IN"/>
        </w:rPr>
        <w:t>আনহু</w:t>
      </w:r>
      <w:r w:rsidRPr="00181615">
        <w:rPr>
          <w:rFonts w:ascii="Kalpurush" w:hAnsi="Kalpurush" w:cs="SolaimanLipi" w:hint="cs"/>
          <w:sz w:val="24"/>
          <w:szCs w:val="24"/>
          <w:cs/>
          <w:lang w:bidi="hi-IN"/>
        </w:rPr>
        <w:t>।</w:t>
      </w:r>
      <w:r w:rsidRPr="00181615">
        <w:rPr>
          <w:rFonts w:ascii="Kalpurush" w:hAnsi="Kalpurush" w:cs="SolaimanLipi"/>
          <w:sz w:val="24"/>
          <w:szCs w:val="24"/>
          <w:cs/>
          <w:lang w:bidi="hi-IN"/>
        </w:rPr>
        <w:t xml:space="preserve"> </w:t>
      </w:r>
      <w:r w:rsidR="00181615">
        <w:rPr>
          <w:rFonts w:ascii="Kalpurush" w:hAnsi="Kalpurush" w:cs="Kalpurush"/>
          <w:sz w:val="24"/>
          <w:szCs w:val="24"/>
          <w:cs/>
          <w:lang w:bidi="bn-IN"/>
        </w:rPr>
        <w:t>তা</w:t>
      </w:r>
      <w:r w:rsidRPr="00B632E5">
        <w:rPr>
          <w:rFonts w:ascii="Kalpurush" w:hAnsi="Kalpurush" w:cs="Kalpurush"/>
          <w:sz w:val="24"/>
          <w:szCs w:val="24"/>
          <w:cs/>
          <w:lang w:bidi="bn-IN"/>
        </w:rPr>
        <w:t>র</w:t>
      </w:r>
      <w:r w:rsidRPr="00AA692B">
        <w:rPr>
          <w:rFonts w:ascii="Kalpurush" w:hAnsi="Kalpurush" w:cs="Kalpurush"/>
          <w:sz w:val="24"/>
          <w:szCs w:val="24"/>
          <w:cs/>
          <w:lang w:bidi="bn-IN"/>
        </w:rPr>
        <w:t xml:space="preserve"> এ অসামান্য সাহস প্রদর্শন কিন্তু আত্মমর্যাদারই প্রতিফলন। পরে তিনি উন্নয়নের মূল ধারায় সম্পৃক্ত থেকে ইসলামের উন্নতি-পরিণতি ও দুর্গতিতে অর্পিত দায়িত্ব পালনে সক্ষম হয়েছিলেন।</w:t>
      </w:r>
      <w:r w:rsidRPr="00AA692B">
        <w:rPr>
          <w:rFonts w:ascii="Kalpurush" w:hAnsi="Kalpurush" w:cs="Kalpurush" w:hint="cs"/>
          <w:sz w:val="24"/>
          <w:szCs w:val="24"/>
          <w:cs/>
          <w:lang w:bidi="bn-IN"/>
        </w:rPr>
        <w:t xml:space="preserve"> </w:t>
      </w:r>
      <w:r w:rsidRPr="00AA692B">
        <w:rPr>
          <w:rFonts w:ascii="Kalpurush" w:hAnsi="Kalpurush" w:cs="Kalpurush"/>
          <w:sz w:val="24"/>
          <w:szCs w:val="24"/>
          <w:cs/>
          <w:lang w:bidi="bn-IN"/>
        </w:rPr>
        <w:t>কাজেই বলা যায়</w:t>
      </w:r>
      <w:r w:rsidRPr="00AA692B">
        <w:rPr>
          <w:rFonts w:ascii="Kalpurush" w:hAnsi="Kalpurush" w:cs="Kalpurush" w:hint="cs"/>
          <w:sz w:val="24"/>
          <w:szCs w:val="24"/>
          <w:lang w:bidi="bn-BD"/>
        </w:rPr>
        <w:t>,</w:t>
      </w:r>
      <w:r w:rsidRPr="00AA692B">
        <w:rPr>
          <w:rFonts w:ascii="Kalpurush" w:hAnsi="Kalpurush" w:cs="Kalpurush"/>
          <w:sz w:val="24"/>
          <w:szCs w:val="24"/>
        </w:rPr>
        <w:t xml:space="preserve"> </w:t>
      </w:r>
      <w:r>
        <w:rPr>
          <w:rFonts w:ascii="Kalpurush" w:hAnsi="Kalpurush" w:cs="Kalpurush"/>
          <w:sz w:val="24"/>
          <w:szCs w:val="24"/>
          <w:cs/>
          <w:lang w:bidi="bn-IN"/>
        </w:rPr>
        <w:t>একজন মুমিন মুসল</w:t>
      </w:r>
      <w:r>
        <w:rPr>
          <w:rFonts w:ascii="Kalpurush" w:hAnsi="Kalpurush" w:cs="Kalpurush" w:hint="cs"/>
          <w:sz w:val="24"/>
          <w:szCs w:val="24"/>
          <w:cs/>
          <w:lang w:bidi="bn-BD"/>
        </w:rPr>
        <w:t>িম</w:t>
      </w:r>
      <w:r w:rsidRPr="00AA692B">
        <w:rPr>
          <w:rFonts w:ascii="Kalpurush" w:hAnsi="Kalpurush" w:cs="Kalpurush"/>
          <w:sz w:val="24"/>
          <w:szCs w:val="24"/>
          <w:cs/>
          <w:lang w:bidi="bn-IN"/>
        </w:rPr>
        <w:t xml:space="preserve"> এক আল্লাহ ছাড়া কাউকে ভয় পায় না। স্বার্থের পাহরাদারিত্বের কাছে মাথা নত করে না</w:t>
      </w:r>
      <w:r w:rsidRPr="00AA692B">
        <w:rPr>
          <w:rFonts w:ascii="Kalpurush" w:hAnsi="Kalpurush" w:cs="Kalpurush"/>
          <w:sz w:val="24"/>
          <w:szCs w:val="24"/>
          <w:cs/>
          <w:lang w:bidi="bn-IN"/>
        </w:rPr>
        <w:softHyphen/>
      </w:r>
      <w:r w:rsidRPr="00AA692B">
        <w:rPr>
          <w:rFonts w:ascii="Kalpurush" w:hAnsi="Kalpurush" w:cs="Kalpurush" w:hint="cs"/>
          <w:sz w:val="24"/>
          <w:szCs w:val="24"/>
          <w:lang w:bidi="bn-IN"/>
        </w:rPr>
        <w:t>,</w:t>
      </w:r>
      <w:r w:rsidRPr="00AA692B">
        <w:rPr>
          <w:rFonts w:ascii="Kalpurush" w:hAnsi="Kalpurush" w:cs="Kalpurush"/>
          <w:sz w:val="24"/>
          <w:szCs w:val="24"/>
          <w:lang w:bidi="bn-IN"/>
        </w:rPr>
        <w:t xml:space="preserve"> </w:t>
      </w:r>
      <w:r w:rsidRPr="00AA692B">
        <w:rPr>
          <w:rFonts w:ascii="Kalpurush" w:hAnsi="Kalpurush" w:cs="Kalpurush"/>
          <w:sz w:val="24"/>
          <w:szCs w:val="24"/>
          <w:cs/>
          <w:lang w:bidi="bn-IN"/>
        </w:rPr>
        <w:t xml:space="preserve">তাই বলে সদর্পে অহঙ্কারে </w:t>
      </w:r>
      <w:r w:rsidRPr="00AA692B">
        <w:rPr>
          <w:rFonts w:ascii="Kalpurush" w:hAnsi="Kalpurush" w:cs="Kalpurush" w:hint="cs"/>
          <w:sz w:val="24"/>
          <w:szCs w:val="24"/>
          <w:cs/>
          <w:lang w:bidi="bn-IN"/>
        </w:rPr>
        <w:t>অন্ধ</w:t>
      </w:r>
      <w:r w:rsidRPr="00AA692B">
        <w:rPr>
          <w:rFonts w:ascii="Kalpurush" w:hAnsi="Kalpurush" w:cs="Kalpurush"/>
          <w:sz w:val="24"/>
          <w:szCs w:val="24"/>
          <w:cs/>
          <w:lang w:bidi="bn-IN"/>
        </w:rPr>
        <w:t xml:space="preserve"> হয়ে হিংসাত্মক ও বিদ্বেষপূর্ণভাবে বিচরণ করা ইসলাম অনুমোদন তো করেই না</w:t>
      </w:r>
      <w:r>
        <w:rPr>
          <w:rFonts w:ascii="Kalpurush" w:hAnsi="Kalpurush" w:cs="Kalpurush" w:hint="cs"/>
          <w:sz w:val="24"/>
          <w:szCs w:val="24"/>
          <w:cs/>
          <w:lang w:bidi="bn-BD"/>
        </w:rPr>
        <w:t>;</w:t>
      </w:r>
      <w:r w:rsidRPr="00AA692B">
        <w:rPr>
          <w:rFonts w:ascii="Kalpurush" w:hAnsi="Kalpurush" w:cs="Kalpurush"/>
          <w:sz w:val="24"/>
          <w:szCs w:val="24"/>
          <w:cs/>
          <w:lang w:bidi="bn-IN"/>
        </w:rPr>
        <w:t xml:space="preserve"> বরং এর জন্য রয়েছে মহাপাপ। ইজ্জত রক্ষা করার ইসলামে সবচেয়ে টেকসই অস্ত্র আত্মমর</w:t>
      </w:r>
      <w:r>
        <w:rPr>
          <w:rFonts w:ascii="Kalpurush" w:hAnsi="Kalpurush" w:cs="Kalpurush"/>
          <w:sz w:val="24"/>
          <w:szCs w:val="24"/>
          <w:cs/>
          <w:lang w:bidi="bn-IN"/>
        </w:rPr>
        <w:t>্যাদাবোধ। এর মোকাবেলায় যাবতীয় ন</w:t>
      </w:r>
      <w:r>
        <w:rPr>
          <w:rFonts w:ascii="Kalpurush" w:hAnsi="Kalpurush" w:cs="Kalpurush" w:hint="cs"/>
          <w:sz w:val="24"/>
          <w:szCs w:val="24"/>
          <w:cs/>
          <w:lang w:bidi="bn-BD"/>
        </w:rPr>
        <w:t>ি‘আ</w:t>
      </w:r>
      <w:r w:rsidRPr="00AA692B">
        <w:rPr>
          <w:rFonts w:ascii="Kalpurush" w:hAnsi="Kalpurush" w:cs="Kalpurush"/>
          <w:sz w:val="24"/>
          <w:szCs w:val="24"/>
          <w:cs/>
          <w:lang w:bidi="bn-IN"/>
        </w:rPr>
        <w:t>মত ও সম্পদ খু-উ-ব-ই নগণ্য।</w:t>
      </w:r>
    </w:p>
    <w:p w:rsidR="003A09E4" w:rsidRPr="00AA692B" w:rsidRDefault="003A09E4" w:rsidP="003A09E4">
      <w:pPr>
        <w:bidi w:val="0"/>
        <w:jc w:val="both"/>
        <w:rPr>
          <w:rFonts w:ascii="Kalpurush" w:hAnsi="Kalpurush" w:cs="Kalpurush"/>
          <w:sz w:val="24"/>
          <w:szCs w:val="24"/>
          <w:lang w:bidi="bn-BD"/>
        </w:rPr>
      </w:pPr>
      <w:r>
        <w:rPr>
          <w:rFonts w:ascii="Kalpurush" w:hAnsi="Kalpurush" w:cs="Kalpurush" w:hint="cs"/>
          <w:sz w:val="24"/>
          <w:szCs w:val="24"/>
          <w:cs/>
          <w:lang w:bidi="bn-BD"/>
        </w:rPr>
        <w:t>আত্মমর্যাদাবোধ রক্ষার্থে যুদ্ধ করারও নির্দেশনা রয়েছে। আত্মমর্যাদাবোধ রক্ষার্থে স্বামী-স্ত্রীর মধ্যে লি‘আনের বিধান দিয়েছে। আত্মমর্যাদাবোধ রক্ষার্থে ব্যভিচারের শাস্তি প্রবর্তন করেছে। আত্মমর্যা</w:t>
      </w:r>
      <w:r w:rsidR="009D5F30">
        <w:rPr>
          <w:rFonts w:ascii="Kalpurush" w:hAnsi="Kalpurush" w:cs="Kalpurush" w:hint="cs"/>
          <w:sz w:val="24"/>
          <w:szCs w:val="24"/>
          <w:cs/>
          <w:lang w:bidi="bn-BD"/>
        </w:rPr>
        <w:t>দাবোধ রক্ষার্থে অপবাদের শাস্তির</w:t>
      </w:r>
      <w:r>
        <w:rPr>
          <w:rFonts w:ascii="Kalpurush" w:hAnsi="Kalpurush" w:cs="Kalpurush" w:hint="cs"/>
          <w:sz w:val="24"/>
          <w:szCs w:val="24"/>
          <w:cs/>
          <w:lang w:bidi="bn-BD"/>
        </w:rPr>
        <w:t xml:space="preserve"> বিধান দিয়েছে। আত্মমর্যাদাবোধ রক্ষার্থে আল্লাহর শত্রুদের বিরুদ্ধে যুদ্ধ অনুমোদন করেছে। </w:t>
      </w:r>
      <w:r w:rsidR="009D5F30">
        <w:rPr>
          <w:rFonts w:ascii="Kalpurush" w:hAnsi="Kalpurush" w:cs="Kalpurush" w:hint="cs"/>
          <w:sz w:val="24"/>
          <w:szCs w:val="24"/>
          <w:cs/>
          <w:lang w:bidi="bn-BD"/>
        </w:rPr>
        <w:t xml:space="preserve">আত্মমর্যাদাবোধের কারণেই সৎকাজের আদেশ ও  অসৎকাজের প্রতিরোধ করার যুগান্তকারী নির্দেশনা ইসলামে রয়েছে। </w:t>
      </w:r>
    </w:p>
    <w:p w:rsidR="00B70C33" w:rsidRDefault="00B63FCC" w:rsidP="00181615">
      <w:pPr>
        <w:bidi w:val="0"/>
        <w:jc w:val="center"/>
        <w:rPr>
          <w:rFonts w:ascii="Kalpurush" w:hAnsi="Kalpurush" w:cs="Kalpurush"/>
          <w:sz w:val="24"/>
          <w:szCs w:val="24"/>
          <w:lang w:bidi="bn-BD"/>
        </w:rPr>
      </w:pPr>
      <w:r w:rsidRPr="00AA692B">
        <w:rPr>
          <w:rFonts w:ascii="Kalpurush" w:hAnsi="Kalpurush" w:cs="Kalpurush" w:hint="cs"/>
          <w:sz w:val="24"/>
          <w:szCs w:val="24"/>
          <w:cs/>
          <w:lang w:bidi="bn-BD"/>
        </w:rPr>
        <w:t>সমাপ্ত</w:t>
      </w:r>
    </w:p>
    <w:p w:rsidR="00B70C33" w:rsidRDefault="00B70C33" w:rsidP="00B70C33">
      <w:pPr>
        <w:bidi w:val="0"/>
        <w:jc w:val="center"/>
        <w:rPr>
          <w:rFonts w:ascii="Kalpurush" w:hAnsi="Kalpurush" w:cs="Kalpurush"/>
          <w:sz w:val="24"/>
          <w:szCs w:val="24"/>
          <w:lang w:bidi="bn-BD"/>
        </w:rPr>
      </w:pPr>
    </w:p>
    <w:p w:rsidR="00B70C33" w:rsidRDefault="00B70C33" w:rsidP="00B70C33">
      <w:pPr>
        <w:bidi w:val="0"/>
        <w:jc w:val="center"/>
        <w:rPr>
          <w:rFonts w:ascii="Kalpurush" w:hAnsi="Kalpurush" w:cs="Kalpurush"/>
          <w:sz w:val="24"/>
          <w:szCs w:val="24"/>
          <w:lang w:bidi="bn-BD"/>
        </w:rPr>
      </w:pPr>
    </w:p>
    <w:p w:rsidR="00B70C33" w:rsidRDefault="00B70C33" w:rsidP="00B70C33">
      <w:pPr>
        <w:bidi w:val="0"/>
        <w:jc w:val="center"/>
        <w:rPr>
          <w:rFonts w:ascii="Kalpurush" w:hAnsi="Kalpurush" w:cs="Kalpurush"/>
          <w:sz w:val="24"/>
          <w:szCs w:val="24"/>
          <w:lang w:bidi="bn-BD"/>
        </w:rPr>
      </w:pPr>
    </w:p>
    <w:p w:rsidR="005666DC" w:rsidRPr="00181615" w:rsidRDefault="00DC6A8E" w:rsidP="00B70C33">
      <w:pPr>
        <w:bidi w:val="0"/>
        <w:jc w:val="center"/>
        <w:rPr>
          <w:rFonts w:ascii="Kalpurush" w:hAnsi="Kalpurush" w:cs="Kalpurush"/>
          <w:sz w:val="24"/>
          <w:szCs w:val="24"/>
          <w:rtl/>
          <w:cs/>
          <w:lang w:bidi="bn-BD"/>
        </w:rPr>
      </w:pPr>
      <w:bookmarkStart w:id="0" w:name="_GoBack"/>
      <w:bookmarkEnd w:id="0"/>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2F18ED9" wp14:editId="7801DA98">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181615"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08D" w:rsidRDefault="0099208D" w:rsidP="00E32771">
      <w:pPr>
        <w:spacing w:after="0" w:line="240" w:lineRule="auto"/>
      </w:pPr>
      <w:r>
        <w:separator/>
      </w:r>
    </w:p>
  </w:endnote>
  <w:endnote w:type="continuationSeparator" w:id="0">
    <w:p w:rsidR="0099208D" w:rsidRDefault="0099208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18FC43F-47E3-4E75-A66C-980679911C66}"/>
    <w:embedBold r:id="rId2" w:fontKey="{4CDEE466-2FA2-4E7C-923E-1DC4C1F76F71}"/>
  </w:font>
  <w:font w:name="Arial">
    <w:panose1 w:val="020B0604020202020204"/>
    <w:charset w:val="00"/>
    <w:family w:val="swiss"/>
    <w:pitch w:val="variable"/>
    <w:sig w:usb0="E0002AFF" w:usb1="00007843" w:usb2="00000001" w:usb3="00000000" w:csb0="000001FF" w:csb1="00000000"/>
    <w:embedRegular r:id="rId3" w:fontKey="{8213F50E-CEBF-4079-841D-4C6E9F482E52}"/>
  </w:font>
  <w:font w:name="Times New Roman">
    <w:panose1 w:val="02020603050405020304"/>
    <w:charset w:val="00"/>
    <w:family w:val="roman"/>
    <w:pitch w:val="variable"/>
    <w:sig w:usb0="E0002AFF" w:usb1="00007843" w:usb2="00000001" w:usb3="00000000" w:csb0="000001FF" w:csb1="00000000"/>
    <w:embedRegular r:id="rId4" w:fontKey="{D4867FA5-30C1-4AED-BEB2-BF64984FB0D8}"/>
    <w:embedBold r:id="rId5" w:fontKey="{4784D3F5-4E1C-4C4F-9E76-B45578EC396F}"/>
  </w:font>
  <w:font w:name="Kalpurush">
    <w:panose1 w:val="02000600000000000000"/>
    <w:charset w:val="00"/>
    <w:family w:val="auto"/>
    <w:pitch w:val="variable"/>
    <w:sig w:usb0="00010003" w:usb1="00000000" w:usb2="00000000" w:usb3="00000000" w:csb0="00000001" w:csb1="00000000"/>
    <w:embedRegular r:id="rId6" w:fontKey="{F88F1F26-F79E-485B-AC30-9D9FB49EAE69}"/>
  </w:font>
  <w:font w:name="KFGQPC Uthman Taha Naskh">
    <w:panose1 w:val="02000000000000000000"/>
    <w:charset w:val="B2"/>
    <w:family w:val="auto"/>
    <w:pitch w:val="variable"/>
    <w:sig w:usb0="80002001" w:usb1="90000000" w:usb2="00000008" w:usb3="00000000" w:csb0="00000040" w:csb1="00000000"/>
    <w:embedRegular r:id="rId7" w:fontKey="{1504A2B1-EC18-43DD-8ADF-5AB3F6E2C5DC}"/>
    <w:embedBold r:id="rId8" w:fontKey="{241A0EF7-14B2-4DA3-8731-08896219FC4F}"/>
  </w:font>
  <w:font w:name="Wingdings">
    <w:panose1 w:val="05000000000000000000"/>
    <w:charset w:val="02"/>
    <w:family w:val="auto"/>
    <w:pitch w:val="variable"/>
    <w:sig w:usb0="00000000" w:usb1="10000000" w:usb2="00000000" w:usb3="00000000" w:csb0="80000000" w:csb1="00000000"/>
    <w:embedRegular r:id="rId9" w:fontKey="{1AA74389-6CDB-4648-8D00-66F9DF2D1620}"/>
  </w:font>
  <w:font w:name="Wingdings 2">
    <w:panose1 w:val="05020102010507070707"/>
    <w:charset w:val="02"/>
    <w:family w:val="roman"/>
    <w:pitch w:val="variable"/>
    <w:sig w:usb0="00000000" w:usb1="10000000" w:usb2="00000000" w:usb3="00000000" w:csb0="80000000" w:csb1="00000000"/>
    <w:embedRegular r:id="rId10" w:fontKey="{F8C44668-376C-407B-85CE-CBE7D3734490}"/>
  </w:font>
  <w:font w:name="Kalpurush ANSI">
    <w:panose1 w:val="02000000000000000000"/>
    <w:charset w:val="00"/>
    <w:family w:val="auto"/>
    <w:pitch w:val="variable"/>
    <w:sig w:usb0="A00000AF" w:usb1="00000048" w:usb2="00000000" w:usb3="00000000" w:csb0="00000111" w:csb1="00000000"/>
    <w:embedBold r:id="rId11" w:fontKey="{4D734325-3AEE-4A35-AA39-CE0D468EED3A}"/>
  </w:font>
  <w:font w:name="KFGQPC Uthmanic Script HAFS">
    <w:panose1 w:val="02000000000000000000"/>
    <w:charset w:val="B2"/>
    <w:family w:val="auto"/>
    <w:pitch w:val="variable"/>
    <w:sig w:usb0="00002001" w:usb1="00000000" w:usb2="00000000" w:usb3="00000000" w:csb0="00000040" w:csb1="00000000"/>
    <w:embedRegular r:id="rId12" w:fontKey="{7CD257DB-3CD7-4ED9-BFD5-277D3B207A6D}"/>
  </w:font>
  <w:font w:name="SolaimanLipi">
    <w:panose1 w:val="03000600000000000000"/>
    <w:charset w:val="00"/>
    <w:family w:val="script"/>
    <w:pitch w:val="variable"/>
    <w:sig w:usb0="80018007" w:usb1="00002000" w:usb2="00000000" w:usb3="00000000" w:csb0="00000093" w:csb1="00000000"/>
    <w:embedRegular r:id="rId13" w:fontKey="{FA0A6FDC-7852-40CC-9FD7-57917425D1D5}"/>
  </w:font>
  <w:font w:name="Siyam Rupali">
    <w:panose1 w:val="02000500000000020004"/>
    <w:charset w:val="00"/>
    <w:family w:val="auto"/>
    <w:pitch w:val="variable"/>
    <w:sig w:usb0="00010003" w:usb1="00000000" w:usb2="00000000" w:usb3="00000000" w:csb0="00000001" w:csb1="00000000"/>
    <w:embedRegular r:id="rId14" w:fontKey="{DF1804A2-F960-4B06-B020-F6E11D1510DF}"/>
  </w:font>
  <w:font w:name="Calibri Light">
    <w:panose1 w:val="020F0302020204030204"/>
    <w:charset w:val="00"/>
    <w:family w:val="swiss"/>
    <w:pitch w:val="variable"/>
    <w:sig w:usb0="A00002EF" w:usb1="4000207B" w:usb2="00000000" w:usb3="00000000" w:csb0="0000019F" w:csb1="00000000"/>
    <w:embedRegular r:id="rId15" w:fontKey="{7394AEAF-9D14-44BD-930E-047925E500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2F34608B" wp14:editId="07686F2B">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0B8671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08D" w:rsidRDefault="0099208D" w:rsidP="00E32771">
      <w:pPr>
        <w:spacing w:after="0" w:line="240" w:lineRule="auto"/>
      </w:pPr>
      <w:r>
        <w:separator/>
      </w:r>
    </w:p>
  </w:footnote>
  <w:footnote w:type="continuationSeparator" w:id="0">
    <w:p w:rsidR="0099208D" w:rsidRDefault="0099208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BB835C0" wp14:editId="74F2DE6A">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507094" cy="258573"/>
                        </a:xfrm>
                        <a:prstGeom prst="rect">
                          <a:avLst/>
                        </a:prstGeom>
                        <a:solidFill>
                          <a:schemeClr val="bg1"/>
                        </a:solidFill>
                        <a:ln w="9525">
                          <a:noFill/>
                          <a:miter lim="800000"/>
                          <a:headEnd/>
                          <a:tailEnd/>
                        </a:ln>
                      </wps:spPr>
                      <wps:txbx>
                        <w:txbxContent>
                          <w:p w:rsidR="0013579E" w:rsidRPr="008378B2" w:rsidRDefault="00B63FCC" w:rsidP="00B63FCC">
                            <w:pPr>
                              <w:bidi w:val="0"/>
                              <w:spacing w:before="80" w:after="0" w:line="240" w:lineRule="auto"/>
                              <w:ind w:firstLine="340"/>
                              <w:jc w:val="both"/>
                              <w:rPr>
                                <w:rFonts w:ascii="Kalpurush" w:hAnsi="Kalpurush" w:cs="Kalpurush"/>
                                <w:color w:val="205B83"/>
                                <w:sz w:val="20"/>
                                <w:szCs w:val="24"/>
                                <w:lang w:bidi="bn-BD"/>
                              </w:rPr>
                            </w:pPr>
                            <w:r w:rsidRPr="00B63FCC">
                              <w:rPr>
                                <w:rFonts w:ascii="Kalpurush" w:hAnsi="Kalpurush" w:cs="Kalpurush" w:hint="cs"/>
                                <w:color w:val="205B83"/>
                                <w:sz w:val="20"/>
                                <w:szCs w:val="24"/>
                                <w:cs/>
                                <w:lang w:bidi="bn-BD"/>
                              </w:rPr>
                              <w:t>ইসলামের</w:t>
                            </w:r>
                            <w:r w:rsidRPr="00B63FCC">
                              <w:rPr>
                                <w:rFonts w:ascii="Kalpurush" w:hAnsi="Kalpurush" w:cs="Kalpurush"/>
                                <w:color w:val="205B83"/>
                                <w:sz w:val="20"/>
                                <w:szCs w:val="24"/>
                                <w:cs/>
                                <w:lang w:bidi="bn-BD"/>
                              </w:rPr>
                              <w:t xml:space="preserve"> </w:t>
                            </w:r>
                            <w:r w:rsidRPr="00B63FCC">
                              <w:rPr>
                                <w:rFonts w:ascii="Kalpurush" w:hAnsi="Kalpurush" w:cs="Kalpurush" w:hint="cs"/>
                                <w:color w:val="205B83"/>
                                <w:sz w:val="20"/>
                                <w:szCs w:val="24"/>
                                <w:cs/>
                                <w:lang w:bidi="bn-BD"/>
                              </w:rPr>
                              <w:t>দৃষ্টিতে</w:t>
                            </w:r>
                            <w:r w:rsidRPr="00B63FCC">
                              <w:rPr>
                                <w:rFonts w:ascii="Kalpurush" w:hAnsi="Kalpurush" w:cs="Kalpurush"/>
                                <w:color w:val="205B83"/>
                                <w:sz w:val="20"/>
                                <w:szCs w:val="24"/>
                                <w:cs/>
                                <w:lang w:bidi="bn-BD"/>
                              </w:rPr>
                              <w:t xml:space="preserve"> </w:t>
                            </w:r>
                            <w:r w:rsidRPr="00B63FCC">
                              <w:rPr>
                                <w:rFonts w:ascii="Kalpurush" w:hAnsi="Kalpurush" w:cs="Kalpurush" w:hint="cs"/>
                                <w:color w:val="205B83"/>
                                <w:sz w:val="20"/>
                                <w:szCs w:val="24"/>
                                <w:cs/>
                                <w:lang w:bidi="bn-BD"/>
                              </w:rPr>
                              <w:t>আত্মমর্যাদাবোধ</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B70C33">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B835C0"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dU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507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B63FCC" w:rsidP="00B63FCC">
                      <w:pPr>
                        <w:bidi w:val="0"/>
                        <w:spacing w:before="80" w:after="0" w:line="240" w:lineRule="auto"/>
                        <w:ind w:firstLine="340"/>
                        <w:jc w:val="both"/>
                        <w:rPr>
                          <w:rFonts w:ascii="Kalpurush" w:hAnsi="Kalpurush" w:cs="Kalpurush"/>
                          <w:color w:val="205B83"/>
                          <w:sz w:val="20"/>
                          <w:szCs w:val="24"/>
                          <w:lang w:bidi="bn-BD"/>
                        </w:rPr>
                      </w:pPr>
                      <w:r w:rsidRPr="00B63FCC">
                        <w:rPr>
                          <w:rFonts w:ascii="Kalpurush" w:hAnsi="Kalpurush" w:cs="Kalpurush" w:hint="cs"/>
                          <w:color w:val="205B83"/>
                          <w:sz w:val="20"/>
                          <w:szCs w:val="24"/>
                          <w:cs/>
                          <w:lang w:bidi="bn-BD"/>
                        </w:rPr>
                        <w:t>ইসলামের</w:t>
                      </w:r>
                      <w:r w:rsidRPr="00B63FCC">
                        <w:rPr>
                          <w:rFonts w:ascii="Kalpurush" w:hAnsi="Kalpurush" w:cs="Kalpurush"/>
                          <w:color w:val="205B83"/>
                          <w:sz w:val="20"/>
                          <w:szCs w:val="24"/>
                          <w:cs/>
                          <w:lang w:bidi="bn-BD"/>
                        </w:rPr>
                        <w:t xml:space="preserve"> </w:t>
                      </w:r>
                      <w:r w:rsidRPr="00B63FCC">
                        <w:rPr>
                          <w:rFonts w:ascii="Kalpurush" w:hAnsi="Kalpurush" w:cs="Kalpurush" w:hint="cs"/>
                          <w:color w:val="205B83"/>
                          <w:sz w:val="20"/>
                          <w:szCs w:val="24"/>
                          <w:cs/>
                          <w:lang w:bidi="bn-BD"/>
                        </w:rPr>
                        <w:t>দৃষ্টিতে</w:t>
                      </w:r>
                      <w:r w:rsidRPr="00B63FCC">
                        <w:rPr>
                          <w:rFonts w:ascii="Kalpurush" w:hAnsi="Kalpurush" w:cs="Kalpurush"/>
                          <w:color w:val="205B83"/>
                          <w:sz w:val="20"/>
                          <w:szCs w:val="24"/>
                          <w:cs/>
                          <w:lang w:bidi="bn-BD"/>
                        </w:rPr>
                        <w:t xml:space="preserve"> </w:t>
                      </w:r>
                      <w:r w:rsidRPr="00B63FCC">
                        <w:rPr>
                          <w:rFonts w:ascii="Kalpurush" w:hAnsi="Kalpurush" w:cs="Kalpurush" w:hint="cs"/>
                          <w:color w:val="205B83"/>
                          <w:sz w:val="20"/>
                          <w:szCs w:val="24"/>
                          <w:cs/>
                          <w:lang w:bidi="bn-BD"/>
                        </w:rPr>
                        <w:t>আত্মমর্যাদাবোধ</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B70C33">
                        <w:rPr>
                          <w:rFonts w:ascii="Kalpurush ANSI" w:hAnsi="Kalpurush ANSI" w:cstheme="majorBidi"/>
                          <w:b/>
                          <w:bCs/>
                          <w:noProof/>
                          <w:color w:val="205B83"/>
                          <w:sz w:val="20"/>
                          <w:szCs w:val="20"/>
                          <w:lang w:bidi="ar-EG"/>
                        </w:rPr>
                        <w:t>2</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44B7648" wp14:editId="7E055FA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C1DF4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4C7D80B7" wp14:editId="05BFB9E3">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7D80B7"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274ADEEE" wp14:editId="7E572367">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925A0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54F29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CC"/>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1615"/>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09E4"/>
    <w:rsid w:val="003A526E"/>
    <w:rsid w:val="003E1AC6"/>
    <w:rsid w:val="00413150"/>
    <w:rsid w:val="00437EF4"/>
    <w:rsid w:val="00447B55"/>
    <w:rsid w:val="00451428"/>
    <w:rsid w:val="004554F2"/>
    <w:rsid w:val="00477478"/>
    <w:rsid w:val="004C1156"/>
    <w:rsid w:val="004D08C4"/>
    <w:rsid w:val="004E2AD6"/>
    <w:rsid w:val="004E2DC3"/>
    <w:rsid w:val="004E38A0"/>
    <w:rsid w:val="004E78EF"/>
    <w:rsid w:val="004F5CF5"/>
    <w:rsid w:val="00536D3B"/>
    <w:rsid w:val="005666DC"/>
    <w:rsid w:val="00572F8E"/>
    <w:rsid w:val="00575281"/>
    <w:rsid w:val="00585125"/>
    <w:rsid w:val="0058544F"/>
    <w:rsid w:val="005A2707"/>
    <w:rsid w:val="005A6FDB"/>
    <w:rsid w:val="00604920"/>
    <w:rsid w:val="00612832"/>
    <w:rsid w:val="00631E7F"/>
    <w:rsid w:val="00632FB4"/>
    <w:rsid w:val="00662A2B"/>
    <w:rsid w:val="00677AE4"/>
    <w:rsid w:val="0069533C"/>
    <w:rsid w:val="006C1068"/>
    <w:rsid w:val="006C162E"/>
    <w:rsid w:val="006E0420"/>
    <w:rsid w:val="006F4219"/>
    <w:rsid w:val="00717FAE"/>
    <w:rsid w:val="00757846"/>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208D"/>
    <w:rsid w:val="009967F9"/>
    <w:rsid w:val="009D5F30"/>
    <w:rsid w:val="009F701F"/>
    <w:rsid w:val="00A03054"/>
    <w:rsid w:val="00A052E1"/>
    <w:rsid w:val="00A2421B"/>
    <w:rsid w:val="00A32249"/>
    <w:rsid w:val="00A61E5C"/>
    <w:rsid w:val="00A65935"/>
    <w:rsid w:val="00AD2A33"/>
    <w:rsid w:val="00B3510F"/>
    <w:rsid w:val="00B50A3A"/>
    <w:rsid w:val="00B572EF"/>
    <w:rsid w:val="00B63FCC"/>
    <w:rsid w:val="00B70C33"/>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12355"/>
    <w:rsid w:val="00D4617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80820"/>
    <w:rsid w:val="00F86727"/>
    <w:rsid w:val="00FC0106"/>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B91343-FD59-49B0-8DE9-274493F0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561D9-99C2-4C20-9801-90D8846A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32</TotalTime>
  <Pages>4</Pages>
  <Words>792</Words>
  <Characters>4517</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ইসলামের দৃষ্টিতে আত্মমর্যাদাবোধ</vt:lpstr>
      <vt:lpstr/>
    </vt:vector>
  </TitlesOfParts>
  <Manager/>
  <Company>islamhouse.com</Company>
  <LinksUpToDate>false</LinksUpToDate>
  <CharactersWithSpaces>5299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ইসলামের দৃষ্টিতে আত্মমর্যাদাবোধ</dc:title>
  <dc:subject>ইসলামের দৃষ্টিতে আত্মমর্যাদাবোধ</dc:subject>
  <dc:creator>চৌধুরী আবুল কালাম আজাদ</dc:creator>
  <cp:keywords>ইসলামের দৃষ্টিতে আত্মমর্যাদাবোধ</cp:keywords>
  <dc:description>ইসলামের দৃষ্টিতে আত্মমর্যাদাবোধ</dc:description>
  <cp:lastModifiedBy>Mahmoud</cp:lastModifiedBy>
  <cp:revision>7</cp:revision>
  <cp:lastPrinted>2015-03-07T18:24:00Z</cp:lastPrinted>
  <dcterms:created xsi:type="dcterms:W3CDTF">2015-04-26T05:10:00Z</dcterms:created>
  <dcterms:modified xsi:type="dcterms:W3CDTF">2016-03-23T12:25:00Z</dcterms:modified>
  <cp:category/>
</cp:coreProperties>
</file>