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40E3" w:rsidRPr="007D384F" w:rsidRDefault="008140E3" w:rsidP="008140E3">
      <w:pPr>
        <w:jc w:val="center"/>
        <w:rPr>
          <w:rFonts w:ascii="Arial" w:hAnsi="Arial" w:cs="Vrinda"/>
          <w:b/>
          <w:bCs/>
          <w:sz w:val="30"/>
          <w:szCs w:val="30"/>
          <w:cs/>
          <w:lang w:bidi="bn-BD"/>
        </w:rPr>
      </w:pPr>
    </w:p>
    <w:p w:rsidR="00D00529" w:rsidRPr="00D00529" w:rsidRDefault="00D00529" w:rsidP="00D00529">
      <w:pPr>
        <w:jc w:val="center"/>
        <w:rPr>
          <w:rFonts w:cs="SolaimanLipi"/>
          <w:b/>
          <w:bCs/>
          <w:color w:val="993300"/>
          <w:sz w:val="48"/>
          <w:szCs w:val="48"/>
          <w:lang w:bidi="bn-BD"/>
        </w:rPr>
      </w:pPr>
      <w:r w:rsidRPr="00D00529">
        <w:rPr>
          <w:rFonts w:cs="SolaimanLipi" w:hint="cs"/>
          <w:b/>
          <w:bCs/>
          <w:color w:val="993300"/>
          <w:sz w:val="48"/>
          <w:szCs w:val="48"/>
          <w:cs/>
          <w:lang w:bidi="bn-BD"/>
        </w:rPr>
        <w:t>শাস্তি প্রদান</w:t>
      </w:r>
      <w:r w:rsidR="00014193">
        <w:rPr>
          <w:rFonts w:cs="SolaimanLipi"/>
          <w:b/>
          <w:bCs/>
          <w:color w:val="993300"/>
          <w:sz w:val="48"/>
          <w:szCs w:val="48"/>
          <w:lang w:bidi="bn-BD"/>
        </w:rPr>
        <w:t xml:space="preserve"> </w:t>
      </w:r>
      <w:r w:rsidRPr="00D00529">
        <w:rPr>
          <w:rFonts w:cs="SolaimanLipi" w:hint="cs"/>
          <w:b/>
          <w:bCs/>
          <w:color w:val="993300"/>
          <w:sz w:val="48"/>
          <w:szCs w:val="48"/>
          <w:cs/>
          <w:lang w:bidi="bn-BD"/>
        </w:rPr>
        <w:t>: শরয়ি দৃষ্টিকোণ</w:t>
      </w:r>
    </w:p>
    <w:p w:rsidR="008140E3" w:rsidRDefault="008140E3" w:rsidP="00D00529">
      <w:pPr>
        <w:jc w:val="center"/>
        <w:rPr>
          <w:rFonts w:ascii="MS Mincho" w:hAnsi="MS Mincho" w:cs="Tahoma"/>
          <w:lang w:bidi="ar-EG"/>
        </w:rPr>
      </w:pPr>
      <w:r w:rsidRPr="00C5110C">
        <w:rPr>
          <w:rFonts w:ascii="MS Mincho" w:hAnsi="MS Mincho" w:cs="Tahoma"/>
          <w:rtl/>
          <w:lang w:bidi="ar-EG"/>
        </w:rPr>
        <w:t>]</w:t>
      </w:r>
      <w:r w:rsidR="00D00529">
        <w:rPr>
          <w:rFonts w:ascii="Vrinda" w:hAnsi="Vrinda" w:cs="Vrinda" w:hint="cs"/>
          <w:cs/>
          <w:lang w:bidi="bn-BD"/>
        </w:rPr>
        <w:t>বাংলা</w:t>
      </w:r>
      <w:r w:rsidRPr="00C5110C">
        <w:rPr>
          <w:rFonts w:ascii="MS Mincho" w:hAnsi="MS Mincho" w:cs="Tahoma"/>
          <w:rtl/>
          <w:lang w:bidi="ar-EG"/>
        </w:rPr>
        <w:t xml:space="preserve"> [</w:t>
      </w:r>
    </w:p>
    <w:p w:rsidR="008140E3" w:rsidRPr="00D00529" w:rsidRDefault="00997A51" w:rsidP="008140E3">
      <w:pPr>
        <w:jc w:val="center"/>
        <w:rPr>
          <w:rFonts w:ascii="Courier New" w:hAnsi="Courier New" w:cs="KFGQPC Uthman Taha Naskh"/>
          <w:b/>
          <w:bCs/>
        </w:rPr>
      </w:pPr>
      <w:r>
        <w:rPr>
          <w:rFonts w:ascii="MS Mincho" w:hAnsi="MS Mincho" w:cs="Tahoma"/>
          <w:lang w:bidi="ar-EG"/>
        </w:rPr>
        <w:tab/>
      </w:r>
    </w:p>
    <w:p w:rsidR="008140E3" w:rsidRDefault="008140E3" w:rsidP="008140E3">
      <w:pPr>
        <w:jc w:val="center"/>
        <w:rPr>
          <w:rFonts w:ascii="SutonnyMJ" w:hAnsi="SutonnyMJ" w:cs="Traditional Arabic"/>
          <w:b/>
          <w:bCs/>
          <w:sz w:val="40"/>
          <w:szCs w:val="40"/>
        </w:rPr>
      </w:pPr>
    </w:p>
    <w:p w:rsidR="008140E3" w:rsidRDefault="00CA0A4A" w:rsidP="008140E3">
      <w:pPr>
        <w:jc w:val="center"/>
        <w:rPr>
          <w:rFonts w:ascii="SutonnyMJ" w:hAnsi="SutonnyMJ" w:cs="Vrinda"/>
          <w:b/>
          <w:bCs/>
          <w:sz w:val="40"/>
          <w:szCs w:val="40"/>
          <w:lang w:bidi="bn-BD"/>
        </w:rPr>
      </w:pPr>
      <w:r>
        <w:rPr>
          <w:rFonts w:ascii="SutonnyMJ" w:hAnsi="SutonnyMJ" w:cs="Vrinda"/>
          <w:b/>
          <w:bCs/>
          <w:sz w:val="40"/>
          <w:szCs w:val="40"/>
          <w:lang w:bidi="bn-BD"/>
        </w:rPr>
        <w:t xml:space="preserve"> </w:t>
      </w:r>
    </w:p>
    <w:p w:rsidR="00CA0A4A" w:rsidRDefault="00CA0A4A" w:rsidP="008140E3">
      <w:pPr>
        <w:jc w:val="center"/>
        <w:rPr>
          <w:rFonts w:ascii="SutonnyMJ" w:hAnsi="SutonnyMJ" w:cs="Vrinda"/>
          <w:b/>
          <w:bCs/>
          <w:sz w:val="40"/>
          <w:szCs w:val="40"/>
          <w:lang w:bidi="bn-BD"/>
        </w:rPr>
      </w:pPr>
    </w:p>
    <w:p w:rsidR="00CA0A4A" w:rsidRDefault="00CA0A4A" w:rsidP="008140E3">
      <w:pPr>
        <w:jc w:val="center"/>
        <w:rPr>
          <w:rFonts w:ascii="SutonnyMJ" w:hAnsi="SutonnyMJ" w:cs="Vrinda"/>
          <w:b/>
          <w:bCs/>
          <w:sz w:val="40"/>
          <w:szCs w:val="40"/>
          <w:lang w:bidi="bn-BD"/>
        </w:rPr>
      </w:pPr>
    </w:p>
    <w:p w:rsidR="00CA0A4A" w:rsidRPr="000D1FC9" w:rsidRDefault="00CA0A4A" w:rsidP="008140E3">
      <w:pPr>
        <w:jc w:val="center"/>
        <w:rPr>
          <w:rFonts w:ascii="SutonnyMJ" w:hAnsi="SutonnyMJ" w:cs="Vrinda"/>
          <w:b/>
          <w:bCs/>
          <w:sz w:val="40"/>
          <w:szCs w:val="40"/>
          <w:lang w:bidi="bn-BD"/>
        </w:rPr>
      </w:pPr>
    </w:p>
    <w:p w:rsidR="008140E3" w:rsidRPr="008F6176" w:rsidRDefault="008140E3" w:rsidP="008140E3">
      <w:pPr>
        <w:jc w:val="center"/>
        <w:rPr>
          <w:rFonts w:ascii="SutonnyMJ" w:hAnsi="SutonnyMJ" w:cs="Vrinda"/>
          <w:b/>
          <w:bCs/>
          <w:sz w:val="40"/>
          <w:szCs w:val="40"/>
          <w:rtl/>
          <w:lang w:bidi="bn-BD"/>
        </w:rPr>
      </w:pPr>
    </w:p>
    <w:p w:rsidR="007D384F" w:rsidRDefault="007D384F" w:rsidP="008140E3">
      <w:pPr>
        <w:jc w:val="center"/>
        <w:rPr>
          <w:rFonts w:ascii="SutonnyMJ" w:hAnsi="SutonnyMJ" w:cs="SolaimanLipi"/>
          <w:b/>
          <w:bCs/>
          <w:color w:val="800000"/>
          <w:sz w:val="32"/>
          <w:szCs w:val="32"/>
          <w:lang w:bidi="bn-BD"/>
        </w:rPr>
      </w:pPr>
      <w:bookmarkStart w:id="0" w:name="_GoBack"/>
      <w:r>
        <w:rPr>
          <w:rFonts w:ascii="SutonnyMJ" w:hAnsi="SutonnyMJ" w:cs="SolaimanLipi" w:hint="cs"/>
          <w:b/>
          <w:bCs/>
          <w:color w:val="800000"/>
          <w:sz w:val="32"/>
          <w:szCs w:val="32"/>
          <w:cs/>
          <w:lang w:bidi="bn-BD"/>
        </w:rPr>
        <w:t>আমর ইব্রাহীম</w:t>
      </w:r>
    </w:p>
    <w:bookmarkEnd w:id="0"/>
    <w:p w:rsidR="00CC4077" w:rsidRDefault="00CC4077" w:rsidP="008140E3">
      <w:pPr>
        <w:jc w:val="center"/>
        <w:rPr>
          <w:rFonts w:ascii="SutonnyMJ" w:hAnsi="SutonnyMJ" w:cs="SolaimanLipi"/>
          <w:b/>
          <w:bCs/>
          <w:color w:val="800000"/>
          <w:sz w:val="32"/>
          <w:szCs w:val="32"/>
          <w:lang w:bidi="bn-BD"/>
        </w:rPr>
      </w:pPr>
    </w:p>
    <w:p w:rsidR="00CC4077" w:rsidRDefault="00CC4077" w:rsidP="008140E3">
      <w:pPr>
        <w:jc w:val="center"/>
        <w:rPr>
          <w:rFonts w:ascii="SutonnyMJ" w:hAnsi="SutonnyMJ" w:cs="SolaimanLipi"/>
          <w:b/>
          <w:bCs/>
          <w:color w:val="800000"/>
          <w:sz w:val="32"/>
          <w:szCs w:val="32"/>
          <w:lang w:bidi="bn-BD"/>
        </w:rPr>
      </w:pPr>
    </w:p>
    <w:p w:rsidR="00CC4077" w:rsidRDefault="00CC4077" w:rsidP="008140E3">
      <w:pPr>
        <w:jc w:val="center"/>
        <w:rPr>
          <w:rFonts w:ascii="SutonnyMJ" w:hAnsi="SutonnyMJ" w:cs="SolaimanLipi"/>
          <w:b/>
          <w:bCs/>
          <w:color w:val="800000"/>
          <w:sz w:val="32"/>
          <w:szCs w:val="32"/>
          <w:lang w:bidi="bn-BD"/>
        </w:rPr>
      </w:pPr>
    </w:p>
    <w:p w:rsidR="00CC4077" w:rsidRDefault="00CC4077" w:rsidP="008140E3">
      <w:pPr>
        <w:jc w:val="center"/>
        <w:rPr>
          <w:rFonts w:ascii="SutonnyMJ" w:hAnsi="SutonnyMJ" w:cs="SolaimanLipi"/>
          <w:b/>
          <w:bCs/>
          <w:color w:val="800000"/>
          <w:sz w:val="32"/>
          <w:szCs w:val="32"/>
          <w:lang w:bidi="bn-BD"/>
        </w:rPr>
      </w:pPr>
    </w:p>
    <w:p w:rsidR="008140E3" w:rsidRPr="00654E89" w:rsidRDefault="007D384F" w:rsidP="008140E3">
      <w:pPr>
        <w:jc w:val="center"/>
        <w:rPr>
          <w:rFonts w:ascii="SutonnyMJ" w:hAnsi="SutonnyMJ" w:cs="SolaimanLipi"/>
          <w:b/>
          <w:bCs/>
          <w:color w:val="800000"/>
          <w:sz w:val="32"/>
          <w:szCs w:val="32"/>
          <w:cs/>
          <w:lang w:bidi="bn-BD"/>
        </w:rPr>
      </w:pPr>
      <w:r>
        <w:rPr>
          <w:rFonts w:ascii="SutonnyMJ" w:hAnsi="SutonnyMJ" w:cs="SolaimanLipi" w:hint="cs"/>
          <w:b/>
          <w:bCs/>
          <w:color w:val="800000"/>
          <w:sz w:val="32"/>
          <w:szCs w:val="32"/>
          <w:cs/>
          <w:lang w:bidi="bn-BD"/>
        </w:rPr>
        <w:t xml:space="preserve">অনুবাদ : </w:t>
      </w:r>
      <w:r w:rsidR="00D00529" w:rsidRPr="00654E89">
        <w:rPr>
          <w:rFonts w:ascii="SutonnyMJ" w:hAnsi="SutonnyMJ" w:cs="SolaimanLipi" w:hint="cs"/>
          <w:b/>
          <w:bCs/>
          <w:color w:val="800000"/>
          <w:sz w:val="32"/>
          <w:szCs w:val="32"/>
          <w:cs/>
          <w:lang w:bidi="bn-BD"/>
        </w:rPr>
        <w:t>ইকবাল হোছাইন মাছুম</w:t>
      </w:r>
    </w:p>
    <w:p w:rsidR="008140E3" w:rsidRDefault="008140E3" w:rsidP="008140E3">
      <w:pPr>
        <w:rPr>
          <w:rFonts w:ascii="SutonnyMJ" w:hAnsi="SutonnyMJ"/>
          <w:b/>
          <w:bCs/>
          <w:sz w:val="30"/>
          <w:szCs w:val="30"/>
          <w:rtl/>
        </w:rPr>
      </w:pPr>
    </w:p>
    <w:p w:rsidR="008140E3" w:rsidRDefault="008140E3" w:rsidP="008140E3">
      <w:pPr>
        <w:rPr>
          <w:rFonts w:ascii="SutonnyMJ" w:hAnsi="SutonnyMJ"/>
          <w:b/>
          <w:bCs/>
          <w:sz w:val="30"/>
          <w:szCs w:val="30"/>
        </w:rPr>
      </w:pPr>
    </w:p>
    <w:p w:rsidR="008140E3" w:rsidRDefault="008140E3" w:rsidP="008140E3">
      <w:pPr>
        <w:rPr>
          <w:rFonts w:ascii="SutonnyMJ" w:hAnsi="SutonnyMJ"/>
          <w:b/>
          <w:bCs/>
          <w:sz w:val="30"/>
          <w:szCs w:val="30"/>
          <w:rtl/>
        </w:rPr>
      </w:pPr>
    </w:p>
    <w:p w:rsidR="008140E3" w:rsidRDefault="008140E3" w:rsidP="008140E3">
      <w:pPr>
        <w:rPr>
          <w:rFonts w:ascii="SutonnyMJ" w:hAnsi="SutonnyMJ"/>
          <w:b/>
          <w:bCs/>
          <w:sz w:val="30"/>
          <w:szCs w:val="30"/>
          <w:rtl/>
        </w:rPr>
      </w:pPr>
    </w:p>
    <w:p w:rsidR="008140E3" w:rsidRDefault="008140E3" w:rsidP="008140E3">
      <w:pPr>
        <w:rPr>
          <w:rFonts w:ascii="SutonnyMJ" w:hAnsi="SutonnyMJ"/>
          <w:b/>
          <w:bCs/>
          <w:sz w:val="30"/>
          <w:szCs w:val="30"/>
          <w:rtl/>
        </w:rPr>
      </w:pPr>
    </w:p>
    <w:p w:rsidR="008140E3" w:rsidRPr="00654E89" w:rsidRDefault="008140E3" w:rsidP="008140E3">
      <w:pPr>
        <w:jc w:val="center"/>
        <w:rPr>
          <w:rFonts w:ascii="SutonnyMJ" w:hAnsi="SutonnyMJ" w:cs="Vrinda"/>
          <w:b/>
          <w:bCs/>
          <w:sz w:val="32"/>
          <w:szCs w:val="32"/>
          <w:cs/>
          <w:lang w:bidi="bn-BD"/>
        </w:rPr>
      </w:pPr>
    </w:p>
    <w:p w:rsidR="008140E3" w:rsidRDefault="008140E3" w:rsidP="008140E3">
      <w:pPr>
        <w:jc w:val="center"/>
        <w:rPr>
          <w:rFonts w:ascii="SutonnyMJ" w:hAnsi="SutonnyMJ" w:cs="Vrinda"/>
          <w:b/>
          <w:bCs/>
          <w:color w:val="800000"/>
          <w:sz w:val="30"/>
          <w:szCs w:val="30"/>
          <w:lang w:bidi="bn-BD"/>
        </w:rPr>
      </w:pPr>
    </w:p>
    <w:p w:rsidR="00EA1DCD" w:rsidRPr="00EA1DCD" w:rsidRDefault="00EA1DCD" w:rsidP="008140E3">
      <w:pPr>
        <w:jc w:val="center"/>
        <w:rPr>
          <w:rFonts w:ascii="SutonnyMJ" w:hAnsi="SutonnyMJ" w:cs="Vrinda"/>
          <w:b/>
          <w:bCs/>
          <w:color w:val="800000"/>
          <w:sz w:val="30"/>
          <w:szCs w:val="30"/>
          <w:lang w:bidi="bn-BD"/>
        </w:rPr>
      </w:pPr>
    </w:p>
    <w:p w:rsidR="008140E3" w:rsidRDefault="008140E3" w:rsidP="008140E3">
      <w:pPr>
        <w:jc w:val="center"/>
        <w:rPr>
          <w:rFonts w:ascii="SutonnyMJ" w:hAnsi="SutonnyMJ"/>
          <w:b/>
          <w:bCs/>
          <w:color w:val="800000"/>
          <w:sz w:val="30"/>
          <w:szCs w:val="30"/>
          <w:rtl/>
        </w:rPr>
      </w:pPr>
    </w:p>
    <w:p w:rsidR="00EE50D2" w:rsidRDefault="00EE50D2" w:rsidP="008140E3">
      <w:pPr>
        <w:jc w:val="center"/>
        <w:rPr>
          <w:rFonts w:ascii="SutonnyMJ" w:hAnsi="SutonnyMJ"/>
          <w:b/>
          <w:bCs/>
          <w:color w:val="800000"/>
          <w:sz w:val="30"/>
          <w:szCs w:val="30"/>
          <w:rtl/>
        </w:rPr>
      </w:pPr>
    </w:p>
    <w:p w:rsidR="00EE50D2" w:rsidRDefault="00EE50D2" w:rsidP="008140E3">
      <w:pPr>
        <w:jc w:val="center"/>
        <w:rPr>
          <w:rFonts w:ascii="SutonnyMJ" w:hAnsi="SutonnyMJ"/>
          <w:b/>
          <w:bCs/>
          <w:color w:val="800000"/>
          <w:sz w:val="30"/>
          <w:szCs w:val="30"/>
          <w:rtl/>
        </w:rPr>
      </w:pPr>
    </w:p>
    <w:p w:rsidR="00EE50D2" w:rsidRDefault="00EE50D2" w:rsidP="008140E3">
      <w:pPr>
        <w:jc w:val="center"/>
        <w:rPr>
          <w:rFonts w:ascii="SutonnyMJ" w:hAnsi="SutonnyMJ"/>
          <w:b/>
          <w:bCs/>
          <w:color w:val="800000"/>
          <w:sz w:val="30"/>
          <w:szCs w:val="30"/>
        </w:rPr>
      </w:pPr>
    </w:p>
    <w:p w:rsidR="008140E3" w:rsidRPr="002451EA" w:rsidRDefault="008140E3" w:rsidP="008140E3">
      <w:pPr>
        <w:spacing w:before="120" w:after="120"/>
        <w:jc w:val="center"/>
        <w:rPr>
          <w:rFonts w:ascii="MS UI Gothic" w:eastAsia="MS UI Gothic" w:hAnsi="MS UI Gothic"/>
          <w:b/>
          <w:bCs/>
          <w:sz w:val="26"/>
          <w:szCs w:val="26"/>
          <w:lang w:bidi="ar-EG"/>
        </w:rPr>
      </w:pPr>
      <w:r w:rsidRPr="002451EA">
        <w:rPr>
          <w:rFonts w:ascii="MS UI Gothic" w:eastAsia="MS UI Gothic" w:hAnsi="MS UI Gothic"/>
          <w:b/>
          <w:bCs/>
          <w:sz w:val="26"/>
          <w:szCs w:val="26"/>
        </w:rPr>
        <w:t>14</w:t>
      </w:r>
      <w:r w:rsidR="00014193">
        <w:rPr>
          <w:rFonts w:ascii="MS UI Gothic" w:eastAsia="MS UI Gothic" w:hAnsi="MS UI Gothic"/>
          <w:b/>
          <w:bCs/>
          <w:sz w:val="26"/>
          <w:szCs w:val="26"/>
        </w:rPr>
        <w:t>31 – 2010</w:t>
      </w:r>
    </w:p>
    <w:p w:rsidR="008140E3" w:rsidRDefault="00A977A8" w:rsidP="008140E3">
      <w:pPr>
        <w:jc w:val="center"/>
        <w:rPr>
          <w:rFonts w:ascii="MS PGothic" w:eastAsia="MS PGothic" w:hAnsi="MS PGothic" w:cs="Arial"/>
          <w:lang w:bidi="ar-AE"/>
        </w:rPr>
      </w:pPr>
      <w:r w:rsidRPr="00007650">
        <w:rPr>
          <w:rFonts w:ascii="Tahoma" w:hAnsi="Tahoma" w:cs="Tahoma"/>
          <w:noProof/>
        </w:rPr>
        <w:drawing>
          <wp:inline distT="0" distB="0" distL="0" distR="0">
            <wp:extent cx="2138680" cy="325755"/>
            <wp:effectExtent l="0" t="0" r="0" b="0"/>
            <wp:docPr id="1" name="Picture 1" descr="الإسلام بين يدي الملايين! شعار حملناه لنشر الإسلام الصحيح والفقه في الدين المستمد من الكتاب والسنة بفهم سلف هذه الأمة بعشرات لغات العالم">
              <a:hlinkClick xmlns:a="http://schemas.openxmlformats.org/drawingml/2006/main" r:id="rId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الإسلام بين يدي الملايين! شعار حملناه لنشر الإسلام الصحيح والفقه في الدين المستمد من الكتاب والسنة بفهم سلف هذه الأمة بعشرات لغات العالم"/>
                    <pic:cNvPicPr preferRelativeResize="0">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38680" cy="325755"/>
                    </a:xfrm>
                    <a:prstGeom prst="rect">
                      <a:avLst/>
                    </a:prstGeom>
                    <a:noFill/>
                    <a:ln>
                      <a:noFill/>
                    </a:ln>
                  </pic:spPr>
                </pic:pic>
              </a:graphicData>
            </a:graphic>
          </wp:inline>
        </w:drawing>
      </w:r>
    </w:p>
    <w:p w:rsidR="008140E3" w:rsidRPr="0009251C" w:rsidRDefault="008140E3" w:rsidP="008140E3">
      <w:pPr>
        <w:jc w:val="center"/>
        <w:rPr>
          <w:rFonts w:ascii="SutonnyMJ" w:hAnsi="SutonnyMJ"/>
          <w:b/>
          <w:bCs/>
          <w:color w:val="800000"/>
          <w:sz w:val="30"/>
          <w:szCs w:val="30"/>
        </w:rPr>
      </w:pPr>
    </w:p>
    <w:p w:rsidR="00997A51" w:rsidRPr="00997A51" w:rsidRDefault="00997A51" w:rsidP="00EE50D2">
      <w:pPr>
        <w:jc w:val="center"/>
        <w:rPr>
          <w:rFonts w:ascii="SutonnyMJ" w:hAnsi="SutonnyMJ" w:cs="KFGQPC Uthman Taha Naskh"/>
          <w:b/>
          <w:bCs/>
          <w:color w:val="800000"/>
          <w:sz w:val="48"/>
          <w:szCs w:val="48"/>
          <w:rtl/>
        </w:rPr>
      </w:pPr>
      <w:r>
        <w:rPr>
          <w:rFonts w:ascii="SutonnyMJ" w:hAnsi="SutonnyMJ" w:cs="KFGQPC Uthman Taha Naskh" w:hint="cs"/>
          <w:b/>
          <w:bCs/>
          <w:color w:val="800000"/>
          <w:sz w:val="48"/>
          <w:szCs w:val="48"/>
          <w:rtl/>
        </w:rPr>
        <w:lastRenderedPageBreak/>
        <w:t>العقاب الفعال</w:t>
      </w:r>
      <w:r w:rsidR="00EE50D2">
        <w:rPr>
          <w:rFonts w:ascii="SutonnyMJ" w:hAnsi="SutonnyMJ" w:cs="KFGQPC Uthman Taha Naskh" w:hint="cs"/>
          <w:b/>
          <w:bCs/>
          <w:color w:val="800000"/>
          <w:sz w:val="48"/>
          <w:szCs w:val="48"/>
          <w:rtl/>
        </w:rPr>
        <w:t xml:space="preserve"> أسلوب</w:t>
      </w:r>
      <w:r w:rsidR="00723401">
        <w:rPr>
          <w:rFonts w:ascii="SutonnyMJ" w:hAnsi="SutonnyMJ" w:cs="KFGQPC Uthman Taha Naskh" w:hint="cs"/>
          <w:b/>
          <w:bCs/>
          <w:color w:val="800000"/>
          <w:sz w:val="48"/>
          <w:szCs w:val="48"/>
          <w:rtl/>
        </w:rPr>
        <w:t>ً</w:t>
      </w:r>
      <w:r w:rsidR="00EE50D2">
        <w:rPr>
          <w:rFonts w:ascii="SutonnyMJ" w:hAnsi="SutonnyMJ" w:cs="KFGQPC Uthman Taha Naskh" w:hint="cs"/>
          <w:b/>
          <w:bCs/>
          <w:color w:val="800000"/>
          <w:sz w:val="48"/>
          <w:szCs w:val="48"/>
          <w:rtl/>
        </w:rPr>
        <w:t>ا تربوي</w:t>
      </w:r>
      <w:r w:rsidR="00723401">
        <w:rPr>
          <w:rFonts w:ascii="SutonnyMJ" w:hAnsi="SutonnyMJ" w:cs="KFGQPC Uthman Taha Naskh" w:hint="cs"/>
          <w:b/>
          <w:bCs/>
          <w:color w:val="800000"/>
          <w:sz w:val="48"/>
          <w:szCs w:val="48"/>
          <w:rtl/>
        </w:rPr>
        <w:t>ً</w:t>
      </w:r>
      <w:r w:rsidR="00EE50D2">
        <w:rPr>
          <w:rFonts w:ascii="SutonnyMJ" w:hAnsi="SutonnyMJ" w:cs="KFGQPC Uthman Taha Naskh" w:hint="cs"/>
          <w:b/>
          <w:bCs/>
          <w:color w:val="800000"/>
          <w:sz w:val="48"/>
          <w:szCs w:val="48"/>
          <w:rtl/>
        </w:rPr>
        <w:t>ا من منظور شرعي</w:t>
      </w:r>
      <w:r w:rsidR="00EE50D2">
        <w:rPr>
          <w:rFonts w:ascii="SutonnyMJ" w:hAnsi="SutonnyMJ" w:cs="KFGQPC Uthman Taha Naskh"/>
          <w:b/>
          <w:bCs/>
          <w:color w:val="800000"/>
          <w:sz w:val="48"/>
          <w:szCs w:val="48"/>
        </w:rPr>
        <w:t xml:space="preserve"> </w:t>
      </w:r>
    </w:p>
    <w:p w:rsidR="00997A51" w:rsidRDefault="00997A51" w:rsidP="00997A51">
      <w:pPr>
        <w:jc w:val="center"/>
        <w:rPr>
          <w:rFonts w:ascii="mylotus" w:hAnsi="mylotus" w:cs="KFGQPC Uthman Taha Naskh"/>
          <w:b/>
          <w:bCs/>
          <w:lang w:bidi="ar-EG"/>
        </w:rPr>
      </w:pPr>
      <w:r w:rsidRPr="00D00529">
        <w:rPr>
          <w:rFonts w:ascii="mylotus" w:hAnsi="mylotus" w:cs="KFGQPC Uthman Taha Naskh"/>
          <w:b/>
          <w:bCs/>
          <w:rtl/>
          <w:lang w:bidi="ar-EG"/>
        </w:rPr>
        <w:t>[اللغة ا</w:t>
      </w:r>
      <w:r w:rsidRPr="00D00529">
        <w:rPr>
          <w:rFonts w:ascii="mylotus" w:hAnsi="mylotus" w:cs="KFGQPC Uthman Taha Naskh" w:hint="cs"/>
          <w:b/>
          <w:bCs/>
          <w:rtl/>
          <w:lang w:bidi="ar-EG"/>
        </w:rPr>
        <w:t>لبنغالية</w:t>
      </w:r>
      <w:r w:rsidRPr="00D00529">
        <w:rPr>
          <w:rFonts w:ascii="mylotus" w:hAnsi="mylotus" w:cs="KFGQPC Uthman Taha Naskh"/>
          <w:b/>
          <w:bCs/>
          <w:rtl/>
          <w:lang w:bidi="ar-EG"/>
        </w:rPr>
        <w:t xml:space="preserve"> ]</w:t>
      </w:r>
    </w:p>
    <w:p w:rsidR="00997A51" w:rsidRDefault="00CA234B" w:rsidP="00CA234B">
      <w:pPr>
        <w:tabs>
          <w:tab w:val="left" w:pos="1200"/>
        </w:tabs>
        <w:rPr>
          <w:rFonts w:cs="SolaimanLipi"/>
          <w:b/>
          <w:bCs/>
          <w:sz w:val="36"/>
          <w:szCs w:val="36"/>
          <w:lang w:bidi="bn-BD"/>
        </w:rPr>
      </w:pPr>
      <w:r>
        <w:rPr>
          <w:rFonts w:cs="SolaimanLipi"/>
          <w:b/>
          <w:bCs/>
          <w:sz w:val="36"/>
          <w:szCs w:val="36"/>
          <w:lang w:bidi="bn-BD"/>
        </w:rPr>
        <w:tab/>
      </w:r>
    </w:p>
    <w:p w:rsidR="00997A51" w:rsidRDefault="00997A51" w:rsidP="00997A51">
      <w:pPr>
        <w:jc w:val="center"/>
        <w:rPr>
          <w:rFonts w:cs="SolaimanLipi"/>
          <w:b/>
          <w:bCs/>
          <w:sz w:val="36"/>
          <w:szCs w:val="36"/>
          <w:lang w:bidi="bn-BD"/>
        </w:rPr>
      </w:pPr>
    </w:p>
    <w:p w:rsidR="00997A51" w:rsidRDefault="00997A51" w:rsidP="00997A51">
      <w:pPr>
        <w:jc w:val="center"/>
        <w:rPr>
          <w:rFonts w:cs="SolaimanLipi"/>
          <w:b/>
          <w:bCs/>
          <w:sz w:val="36"/>
          <w:szCs w:val="36"/>
          <w:lang w:bidi="bn-BD"/>
        </w:rPr>
      </w:pPr>
    </w:p>
    <w:p w:rsidR="00997A51" w:rsidRDefault="00997A51" w:rsidP="00997A51">
      <w:pPr>
        <w:jc w:val="center"/>
        <w:rPr>
          <w:rFonts w:cs="SolaimanLipi"/>
          <w:b/>
          <w:bCs/>
          <w:sz w:val="36"/>
          <w:szCs w:val="36"/>
          <w:lang w:bidi="bn-BD"/>
        </w:rPr>
      </w:pPr>
    </w:p>
    <w:p w:rsidR="00997A51" w:rsidRDefault="00997A51" w:rsidP="00997A51">
      <w:pPr>
        <w:jc w:val="center"/>
        <w:rPr>
          <w:rFonts w:cs="SolaimanLipi"/>
          <w:b/>
          <w:bCs/>
          <w:sz w:val="36"/>
          <w:szCs w:val="36"/>
          <w:lang w:bidi="bn-BD"/>
        </w:rPr>
      </w:pPr>
    </w:p>
    <w:p w:rsidR="00997A51" w:rsidRDefault="00997A51" w:rsidP="00997A51">
      <w:pPr>
        <w:jc w:val="center"/>
        <w:rPr>
          <w:rFonts w:cs="SolaimanLipi"/>
          <w:b/>
          <w:bCs/>
          <w:sz w:val="36"/>
          <w:szCs w:val="36"/>
          <w:lang w:bidi="bn-BD"/>
        </w:rPr>
      </w:pPr>
    </w:p>
    <w:p w:rsidR="00EA1DCD" w:rsidRDefault="00EA1DCD" w:rsidP="00997A51">
      <w:pPr>
        <w:jc w:val="center"/>
        <w:rPr>
          <w:rFonts w:cs="SolaimanLipi"/>
          <w:b/>
          <w:bCs/>
          <w:sz w:val="36"/>
          <w:szCs w:val="36"/>
          <w:lang w:bidi="bn-BD"/>
        </w:rPr>
      </w:pPr>
    </w:p>
    <w:p w:rsidR="00CC4077" w:rsidRDefault="00CC4077" w:rsidP="00CC4077">
      <w:pPr>
        <w:tabs>
          <w:tab w:val="left" w:pos="3285"/>
          <w:tab w:val="center" w:pos="4320"/>
        </w:tabs>
        <w:bidi/>
        <w:rPr>
          <w:rFonts w:ascii="SutonnyMJ" w:hAnsi="SutonnyMJ" w:cs="KFGQPC Uthman Taha Naskh"/>
          <w:b/>
          <w:bCs/>
          <w:sz w:val="32"/>
          <w:szCs w:val="32"/>
          <w:rtl/>
        </w:rPr>
      </w:pPr>
      <w:r>
        <w:rPr>
          <w:rFonts w:ascii="SutonnyMJ" w:hAnsi="SutonnyMJ" w:cs="KFGQPC Uthman Taha Naskh"/>
          <w:b/>
          <w:bCs/>
          <w:sz w:val="32"/>
          <w:szCs w:val="32"/>
          <w:rtl/>
        </w:rPr>
        <w:tab/>
      </w:r>
      <w:r w:rsidR="00723401">
        <w:rPr>
          <w:rFonts w:ascii="SutonnyMJ" w:hAnsi="SutonnyMJ" w:cs="KFGQPC Uthman Taha Naskh" w:hint="cs"/>
          <w:b/>
          <w:bCs/>
          <w:sz w:val="32"/>
          <w:szCs w:val="32"/>
          <w:rtl/>
        </w:rPr>
        <w:t xml:space="preserve">      </w:t>
      </w:r>
      <w:r>
        <w:rPr>
          <w:rFonts w:ascii="SutonnyMJ" w:hAnsi="SutonnyMJ" w:cs="KFGQPC Uthman Taha Naskh" w:hint="cs"/>
          <w:b/>
          <w:bCs/>
          <w:sz w:val="32"/>
          <w:szCs w:val="32"/>
          <w:rtl/>
        </w:rPr>
        <w:t>عمرو إبراهيم</w:t>
      </w:r>
    </w:p>
    <w:p w:rsidR="00CC4077" w:rsidRDefault="00CC4077" w:rsidP="00CC4077">
      <w:pPr>
        <w:tabs>
          <w:tab w:val="left" w:pos="3285"/>
          <w:tab w:val="center" w:pos="4320"/>
        </w:tabs>
        <w:bidi/>
        <w:rPr>
          <w:rFonts w:ascii="SutonnyMJ" w:hAnsi="SutonnyMJ" w:cs="KFGQPC Uthman Taha Naskh"/>
          <w:b/>
          <w:bCs/>
          <w:sz w:val="32"/>
          <w:szCs w:val="32"/>
          <w:rtl/>
        </w:rPr>
      </w:pPr>
      <w:r>
        <w:rPr>
          <w:rFonts w:ascii="SutonnyMJ" w:hAnsi="SutonnyMJ" w:cs="KFGQPC Uthman Taha Naskh"/>
          <w:b/>
          <w:bCs/>
          <w:sz w:val="32"/>
          <w:szCs w:val="32"/>
          <w:rtl/>
        </w:rPr>
        <w:tab/>
      </w:r>
    </w:p>
    <w:p w:rsidR="00CC4077" w:rsidRDefault="00CC4077" w:rsidP="00CC4077">
      <w:pPr>
        <w:tabs>
          <w:tab w:val="left" w:pos="3285"/>
          <w:tab w:val="center" w:pos="4320"/>
        </w:tabs>
        <w:bidi/>
        <w:rPr>
          <w:rFonts w:ascii="SutonnyMJ" w:hAnsi="SutonnyMJ" w:cs="KFGQPC Uthman Taha Naskh"/>
          <w:b/>
          <w:bCs/>
          <w:sz w:val="32"/>
          <w:szCs w:val="32"/>
          <w:rtl/>
        </w:rPr>
      </w:pPr>
    </w:p>
    <w:p w:rsidR="00CC4077" w:rsidRDefault="00CC4077" w:rsidP="00CC4077">
      <w:pPr>
        <w:tabs>
          <w:tab w:val="left" w:pos="3285"/>
          <w:tab w:val="center" w:pos="4320"/>
        </w:tabs>
        <w:bidi/>
        <w:rPr>
          <w:rFonts w:ascii="SutonnyMJ" w:hAnsi="SutonnyMJ" w:cs="KFGQPC Uthman Taha Naskh"/>
          <w:b/>
          <w:bCs/>
          <w:sz w:val="32"/>
          <w:szCs w:val="32"/>
          <w:rtl/>
        </w:rPr>
      </w:pPr>
    </w:p>
    <w:p w:rsidR="00997A51" w:rsidRPr="00D00529" w:rsidRDefault="00CC4077" w:rsidP="00CC4077">
      <w:pPr>
        <w:tabs>
          <w:tab w:val="left" w:pos="3285"/>
          <w:tab w:val="center" w:pos="4320"/>
        </w:tabs>
        <w:bidi/>
        <w:jc w:val="center"/>
        <w:rPr>
          <w:rFonts w:ascii="SutonnyMJ" w:hAnsi="SutonnyMJ" w:cs="KFGQPC Uthman Taha Naskh"/>
          <w:b/>
          <w:bCs/>
          <w:sz w:val="32"/>
          <w:szCs w:val="32"/>
          <w:rtl/>
        </w:rPr>
      </w:pPr>
      <w:r>
        <w:rPr>
          <w:rFonts w:ascii="SutonnyMJ" w:hAnsi="SutonnyMJ" w:cs="KFGQPC Uthman Taha Naskh" w:hint="cs"/>
          <w:b/>
          <w:bCs/>
          <w:sz w:val="32"/>
          <w:szCs w:val="32"/>
          <w:rtl/>
        </w:rPr>
        <w:t xml:space="preserve">ترجمة : </w:t>
      </w:r>
      <w:r w:rsidR="00997A51" w:rsidRPr="00D00529">
        <w:rPr>
          <w:rFonts w:ascii="SutonnyMJ" w:hAnsi="SutonnyMJ" w:cs="KFGQPC Uthman Taha Naskh" w:hint="cs"/>
          <w:b/>
          <w:bCs/>
          <w:sz w:val="32"/>
          <w:szCs w:val="32"/>
          <w:rtl/>
        </w:rPr>
        <w:t>إقبال حسين معصوم</w:t>
      </w:r>
    </w:p>
    <w:p w:rsidR="00EE50D2" w:rsidRDefault="00EE50D2" w:rsidP="00997A51">
      <w:pPr>
        <w:jc w:val="center"/>
        <w:rPr>
          <w:b/>
          <w:bCs/>
          <w:sz w:val="36"/>
          <w:szCs w:val="36"/>
          <w:rtl/>
        </w:rPr>
      </w:pPr>
    </w:p>
    <w:p w:rsidR="00EE50D2" w:rsidRDefault="00EE50D2" w:rsidP="00997A51">
      <w:pPr>
        <w:jc w:val="center"/>
        <w:rPr>
          <w:b/>
          <w:bCs/>
          <w:sz w:val="36"/>
          <w:szCs w:val="36"/>
          <w:rtl/>
        </w:rPr>
      </w:pPr>
    </w:p>
    <w:p w:rsidR="00EE50D2" w:rsidRDefault="00EE50D2" w:rsidP="00997A51">
      <w:pPr>
        <w:jc w:val="center"/>
        <w:rPr>
          <w:b/>
          <w:bCs/>
          <w:sz w:val="36"/>
          <w:szCs w:val="36"/>
          <w:rtl/>
        </w:rPr>
      </w:pPr>
    </w:p>
    <w:p w:rsidR="00EE50D2" w:rsidRDefault="00EE50D2" w:rsidP="00997A51">
      <w:pPr>
        <w:jc w:val="center"/>
        <w:rPr>
          <w:b/>
          <w:bCs/>
          <w:sz w:val="36"/>
          <w:szCs w:val="36"/>
          <w:rtl/>
        </w:rPr>
      </w:pPr>
    </w:p>
    <w:p w:rsidR="00EE50D2" w:rsidRDefault="00EE50D2" w:rsidP="00997A51">
      <w:pPr>
        <w:jc w:val="center"/>
        <w:rPr>
          <w:b/>
          <w:bCs/>
          <w:sz w:val="36"/>
          <w:szCs w:val="36"/>
          <w:rtl/>
        </w:rPr>
      </w:pPr>
    </w:p>
    <w:p w:rsidR="00EE50D2" w:rsidRDefault="00EE50D2" w:rsidP="00997A51">
      <w:pPr>
        <w:jc w:val="center"/>
        <w:rPr>
          <w:rFonts w:cs="Vrinda"/>
          <w:b/>
          <w:bCs/>
          <w:sz w:val="36"/>
          <w:szCs w:val="36"/>
          <w:lang w:bidi="bn-BD"/>
        </w:rPr>
      </w:pPr>
    </w:p>
    <w:p w:rsidR="00EA1DCD" w:rsidRDefault="00EA1DCD" w:rsidP="00997A51">
      <w:pPr>
        <w:jc w:val="center"/>
        <w:rPr>
          <w:rFonts w:cs="Vrinda"/>
          <w:b/>
          <w:bCs/>
          <w:sz w:val="36"/>
          <w:szCs w:val="36"/>
          <w:lang w:bidi="bn-BD"/>
        </w:rPr>
      </w:pPr>
    </w:p>
    <w:p w:rsidR="00EA1DCD" w:rsidRPr="00EA1DCD" w:rsidRDefault="00EA1DCD" w:rsidP="00997A51">
      <w:pPr>
        <w:jc w:val="center"/>
        <w:rPr>
          <w:rFonts w:cs="Vrinda"/>
          <w:b/>
          <w:bCs/>
          <w:sz w:val="36"/>
          <w:szCs w:val="36"/>
          <w:rtl/>
          <w:lang w:bidi="bn-BD"/>
        </w:rPr>
      </w:pPr>
    </w:p>
    <w:p w:rsidR="00EE50D2" w:rsidRDefault="00EE50D2" w:rsidP="00997A51">
      <w:pPr>
        <w:jc w:val="center"/>
        <w:rPr>
          <w:b/>
          <w:bCs/>
          <w:sz w:val="36"/>
          <w:szCs w:val="36"/>
          <w:rtl/>
        </w:rPr>
      </w:pPr>
    </w:p>
    <w:p w:rsidR="00EE50D2" w:rsidRDefault="00EE50D2" w:rsidP="00EE50D2">
      <w:pPr>
        <w:jc w:val="center"/>
        <w:rPr>
          <w:rFonts w:ascii="SutonnyMJ" w:hAnsi="SutonnyMJ"/>
          <w:b/>
          <w:bCs/>
          <w:color w:val="800000"/>
          <w:sz w:val="30"/>
          <w:szCs w:val="30"/>
          <w:rtl/>
        </w:rPr>
      </w:pPr>
    </w:p>
    <w:p w:rsidR="00EE50D2" w:rsidRDefault="00EE50D2" w:rsidP="00EE50D2">
      <w:pPr>
        <w:jc w:val="center"/>
        <w:rPr>
          <w:rFonts w:ascii="SutonnyMJ" w:hAnsi="SutonnyMJ"/>
          <w:b/>
          <w:bCs/>
          <w:color w:val="800000"/>
          <w:sz w:val="30"/>
          <w:szCs w:val="30"/>
        </w:rPr>
      </w:pPr>
    </w:p>
    <w:p w:rsidR="00EE50D2" w:rsidRPr="002451EA" w:rsidRDefault="00EE50D2" w:rsidP="00EE50D2">
      <w:pPr>
        <w:spacing w:before="120" w:after="120"/>
        <w:jc w:val="center"/>
        <w:rPr>
          <w:rFonts w:ascii="MS UI Gothic" w:eastAsia="MS UI Gothic" w:hAnsi="MS UI Gothic"/>
          <w:b/>
          <w:bCs/>
          <w:sz w:val="26"/>
          <w:szCs w:val="26"/>
          <w:lang w:bidi="ar-EG"/>
        </w:rPr>
      </w:pPr>
      <w:r w:rsidRPr="002451EA">
        <w:rPr>
          <w:rFonts w:ascii="MS UI Gothic" w:eastAsia="MS UI Gothic" w:hAnsi="MS UI Gothic"/>
          <w:b/>
          <w:bCs/>
          <w:sz w:val="26"/>
          <w:szCs w:val="26"/>
        </w:rPr>
        <w:t>14</w:t>
      </w:r>
      <w:r>
        <w:rPr>
          <w:rFonts w:ascii="MS UI Gothic" w:eastAsia="MS UI Gothic" w:hAnsi="MS UI Gothic"/>
          <w:b/>
          <w:bCs/>
          <w:sz w:val="26"/>
          <w:szCs w:val="26"/>
        </w:rPr>
        <w:t>31 – 2010</w:t>
      </w:r>
      <w:r w:rsidR="00723401">
        <w:rPr>
          <w:rFonts w:ascii="MS UI Gothic" w:eastAsia="MS UI Gothic" w:hAnsi="MS UI Gothic" w:hint="cs"/>
          <w:b/>
          <w:bCs/>
          <w:sz w:val="26"/>
          <w:szCs w:val="26"/>
          <w:rtl/>
        </w:rPr>
        <w:t xml:space="preserve">     </w:t>
      </w:r>
    </w:p>
    <w:p w:rsidR="00EE50D2" w:rsidRDefault="00A977A8" w:rsidP="00EE50D2">
      <w:pPr>
        <w:jc w:val="center"/>
        <w:rPr>
          <w:rFonts w:ascii="MS PGothic" w:eastAsia="MS PGothic" w:hAnsi="MS PGothic" w:cs="Arial"/>
          <w:lang w:bidi="ar-AE"/>
        </w:rPr>
      </w:pPr>
      <w:r w:rsidRPr="00007650">
        <w:rPr>
          <w:rFonts w:ascii="Tahoma" w:hAnsi="Tahoma" w:cs="Tahoma"/>
          <w:noProof/>
        </w:rPr>
        <w:drawing>
          <wp:inline distT="0" distB="0" distL="0" distR="0">
            <wp:extent cx="2138680" cy="325755"/>
            <wp:effectExtent l="0" t="0" r="0" b="0"/>
            <wp:docPr id="2" name="Picture 2" descr="الإسلام بين يدي الملايين! شعار حملناه لنشر الإسلام الصحيح والفقه في الدين المستمد من الكتاب والسنة بفهم سلف هذه الأمة بعشرات لغات العالم">
              <a:hlinkClick xmlns:a="http://schemas.openxmlformats.org/drawingml/2006/main" r:id="rId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الإسلام بين يدي الملايين! شعار حملناه لنشر الإسلام الصحيح والفقه في الدين المستمد من الكتاب والسنة بفهم سلف هذه الأمة بعشرات لغات العالم"/>
                    <pic:cNvPicPr preferRelativeResize="0">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38680" cy="325755"/>
                    </a:xfrm>
                    <a:prstGeom prst="rect">
                      <a:avLst/>
                    </a:prstGeom>
                    <a:noFill/>
                    <a:ln>
                      <a:noFill/>
                    </a:ln>
                  </pic:spPr>
                </pic:pic>
              </a:graphicData>
            </a:graphic>
          </wp:inline>
        </w:drawing>
      </w:r>
    </w:p>
    <w:p w:rsidR="001916EF" w:rsidRPr="00020FE4" w:rsidRDefault="00997A51" w:rsidP="00997A51">
      <w:pPr>
        <w:jc w:val="center"/>
        <w:rPr>
          <w:rFonts w:cs="SolaimanLipi"/>
          <w:b/>
          <w:bCs/>
          <w:lang w:bidi="bn-BD"/>
        </w:rPr>
      </w:pPr>
      <w:r>
        <w:rPr>
          <w:rFonts w:cs="SolaimanLipi"/>
          <w:b/>
          <w:bCs/>
          <w:sz w:val="36"/>
          <w:szCs w:val="36"/>
          <w:cs/>
          <w:lang w:bidi="bn-BD"/>
        </w:rPr>
        <w:br w:type="page"/>
      </w:r>
      <w:r w:rsidR="000B6E6C" w:rsidRPr="007B16DB">
        <w:rPr>
          <w:rFonts w:cs="SolaimanLipi" w:hint="cs"/>
          <w:b/>
          <w:bCs/>
          <w:sz w:val="36"/>
          <w:szCs w:val="36"/>
          <w:cs/>
          <w:lang w:bidi="bn-BD"/>
        </w:rPr>
        <w:lastRenderedPageBreak/>
        <w:t>শাস্তি প্রদান</w:t>
      </w:r>
      <w:r w:rsidR="00F24C59">
        <w:rPr>
          <w:rFonts w:cs="SolaimanLipi"/>
          <w:b/>
          <w:bCs/>
          <w:sz w:val="36"/>
          <w:szCs w:val="36"/>
          <w:lang w:bidi="bn-BD"/>
        </w:rPr>
        <w:t xml:space="preserve"> </w:t>
      </w:r>
      <w:r w:rsidR="000B6E6C" w:rsidRPr="007B16DB">
        <w:rPr>
          <w:rFonts w:cs="SolaimanLipi" w:hint="cs"/>
          <w:b/>
          <w:bCs/>
          <w:sz w:val="36"/>
          <w:szCs w:val="36"/>
          <w:cs/>
          <w:lang w:bidi="bn-BD"/>
        </w:rPr>
        <w:t>:</w:t>
      </w:r>
      <w:r w:rsidR="001916EF" w:rsidRPr="007B16DB">
        <w:rPr>
          <w:rFonts w:cs="SolaimanLipi" w:hint="cs"/>
          <w:b/>
          <w:bCs/>
          <w:sz w:val="36"/>
          <w:szCs w:val="36"/>
          <w:cs/>
          <w:lang w:bidi="bn-BD"/>
        </w:rPr>
        <w:t xml:space="preserve"> </w:t>
      </w:r>
      <w:r w:rsidR="008C44D5">
        <w:rPr>
          <w:rFonts w:cs="SolaimanLipi" w:hint="cs"/>
          <w:b/>
          <w:bCs/>
          <w:sz w:val="32"/>
          <w:szCs w:val="32"/>
          <w:cs/>
          <w:lang w:bidi="bn-BD"/>
        </w:rPr>
        <w:t>শরয়ি দৃষ্টিকোণ</w:t>
      </w:r>
    </w:p>
    <w:p w:rsidR="007B16DB" w:rsidRDefault="00E54558" w:rsidP="00D315A4">
      <w:pPr>
        <w:tabs>
          <w:tab w:val="left" w:pos="5940"/>
        </w:tabs>
        <w:jc w:val="both"/>
        <w:rPr>
          <w:rFonts w:cs="SolaimanLipi"/>
          <w:sz w:val="32"/>
          <w:szCs w:val="32"/>
          <w:lang w:bidi="bn-BD"/>
        </w:rPr>
      </w:pPr>
      <w:r>
        <w:rPr>
          <w:rFonts w:cs="SolaimanLipi" w:hint="cs"/>
          <w:sz w:val="32"/>
          <w:szCs w:val="32"/>
          <w:cs/>
          <w:lang w:bidi="bn-BD"/>
        </w:rPr>
        <w:t>প্রতিপালন ও প্রশিক্ষণ</w:t>
      </w:r>
      <w:r w:rsidR="00FD0920">
        <w:rPr>
          <w:rFonts w:cs="SolaimanLipi" w:hint="cs"/>
          <w:sz w:val="32"/>
          <w:szCs w:val="32"/>
          <w:cs/>
          <w:lang w:bidi="bn-BD"/>
        </w:rPr>
        <w:t xml:space="preserve"> দান কালে</w:t>
      </w:r>
      <w:r w:rsidR="0013211E">
        <w:rPr>
          <w:rFonts w:cs="SolaimanLipi" w:hint="cs"/>
          <w:sz w:val="32"/>
          <w:szCs w:val="32"/>
          <w:cs/>
          <w:lang w:bidi="bn-BD"/>
        </w:rPr>
        <w:t xml:space="preserve"> </w:t>
      </w:r>
      <w:r w:rsidR="00C86743">
        <w:rPr>
          <w:rFonts w:cs="SolaimanLipi" w:hint="cs"/>
          <w:sz w:val="32"/>
          <w:szCs w:val="32"/>
          <w:cs/>
          <w:lang w:bidi="bn-BD"/>
        </w:rPr>
        <w:t>শিশু</w:t>
      </w:r>
      <w:r w:rsidR="001F37B3">
        <w:rPr>
          <w:rFonts w:cs="SolaimanLipi" w:hint="cs"/>
          <w:sz w:val="32"/>
          <w:szCs w:val="32"/>
          <w:cs/>
          <w:lang w:bidi="bn-BD"/>
        </w:rPr>
        <w:t xml:space="preserve">দেরকে </w:t>
      </w:r>
      <w:r w:rsidR="0089582D">
        <w:rPr>
          <w:rFonts w:cs="SolaimanLipi" w:hint="cs"/>
          <w:sz w:val="32"/>
          <w:szCs w:val="32"/>
          <w:cs/>
          <w:lang w:bidi="bn-BD"/>
        </w:rPr>
        <w:t>দায়িত্বশীল</w:t>
      </w:r>
      <w:r w:rsidR="00E876D7">
        <w:rPr>
          <w:rFonts w:cs="SolaimanLipi" w:hint="cs"/>
          <w:sz w:val="32"/>
          <w:szCs w:val="32"/>
          <w:cs/>
          <w:lang w:bidi="bn-BD"/>
        </w:rPr>
        <w:t xml:space="preserve"> প্রশিক্ষক</w:t>
      </w:r>
      <w:r w:rsidR="0089582D">
        <w:rPr>
          <w:rFonts w:cs="SolaimanLipi" w:hint="cs"/>
          <w:sz w:val="32"/>
          <w:szCs w:val="32"/>
          <w:cs/>
          <w:lang w:bidi="bn-BD"/>
        </w:rPr>
        <w:t xml:space="preserve">দের পক্ষ </w:t>
      </w:r>
      <w:r w:rsidR="007717AF">
        <w:rPr>
          <w:rFonts w:cs="SolaimanLipi" w:hint="cs"/>
          <w:sz w:val="32"/>
          <w:szCs w:val="32"/>
          <w:cs/>
          <w:lang w:bidi="bn-BD"/>
        </w:rPr>
        <w:t>থেকে</w:t>
      </w:r>
      <w:r w:rsidR="0089582D">
        <w:rPr>
          <w:rFonts w:cs="SolaimanLipi" w:hint="cs"/>
          <w:sz w:val="32"/>
          <w:szCs w:val="32"/>
          <w:cs/>
          <w:lang w:bidi="bn-BD"/>
        </w:rPr>
        <w:t xml:space="preserve"> </w:t>
      </w:r>
      <w:r w:rsidR="0013211E">
        <w:rPr>
          <w:rFonts w:cs="SolaimanLipi" w:hint="cs"/>
          <w:sz w:val="32"/>
          <w:szCs w:val="32"/>
          <w:cs/>
          <w:lang w:bidi="bn-BD"/>
        </w:rPr>
        <w:t>শাস্তি</w:t>
      </w:r>
      <w:r w:rsidR="00FD0920">
        <w:rPr>
          <w:rFonts w:cs="SolaimanLipi" w:hint="cs"/>
          <w:sz w:val="32"/>
          <w:szCs w:val="32"/>
          <w:cs/>
          <w:lang w:bidi="bn-BD"/>
        </w:rPr>
        <w:t xml:space="preserve"> </w:t>
      </w:r>
      <w:r w:rsidR="00EA149E">
        <w:rPr>
          <w:rFonts w:cs="SolaimanLipi" w:hint="cs"/>
          <w:sz w:val="32"/>
          <w:szCs w:val="32"/>
          <w:cs/>
          <w:lang w:bidi="bn-BD"/>
        </w:rPr>
        <w:t>দেওয়া</w:t>
      </w:r>
      <w:r w:rsidR="00FD0920">
        <w:rPr>
          <w:rFonts w:cs="SolaimanLipi" w:hint="cs"/>
          <w:sz w:val="32"/>
          <w:szCs w:val="32"/>
          <w:cs/>
          <w:lang w:bidi="bn-BD"/>
        </w:rPr>
        <w:t xml:space="preserve"> ও সাজার সম্মুখীন করা</w:t>
      </w:r>
      <w:r w:rsidR="001F37B3">
        <w:rPr>
          <w:rFonts w:cs="SolaimanLipi" w:hint="cs"/>
          <w:sz w:val="32"/>
          <w:szCs w:val="32"/>
          <w:cs/>
          <w:lang w:bidi="bn-BD"/>
        </w:rPr>
        <w:t>কে একটি কার্যকর</w:t>
      </w:r>
      <w:r w:rsidR="00BC2EC6">
        <w:rPr>
          <w:rFonts w:cs="SolaimanLipi" w:hint="cs"/>
          <w:sz w:val="32"/>
          <w:szCs w:val="32"/>
          <w:cs/>
          <w:lang w:bidi="bn-BD"/>
        </w:rPr>
        <w:t xml:space="preserve"> ও ফলপ্রদ</w:t>
      </w:r>
      <w:r w:rsidR="001F37B3">
        <w:rPr>
          <w:rFonts w:cs="SolaimanLipi" w:hint="cs"/>
          <w:sz w:val="32"/>
          <w:szCs w:val="32"/>
          <w:cs/>
          <w:lang w:bidi="bn-BD"/>
        </w:rPr>
        <w:t xml:space="preserve"> রীতি হিসাবে বিবেচনা করা হয়।</w:t>
      </w:r>
      <w:r w:rsidR="00F87AC6">
        <w:rPr>
          <w:rFonts w:cs="SolaimanLipi" w:hint="cs"/>
          <w:sz w:val="32"/>
          <w:szCs w:val="32"/>
          <w:cs/>
          <w:lang w:bidi="bn-BD"/>
        </w:rPr>
        <w:t xml:space="preserve"> </w:t>
      </w:r>
      <w:r w:rsidR="004E232E">
        <w:rPr>
          <w:rFonts w:cs="SolaimanLipi" w:hint="cs"/>
          <w:sz w:val="32"/>
          <w:szCs w:val="32"/>
          <w:cs/>
          <w:lang w:bidi="bn-BD"/>
        </w:rPr>
        <w:t>শাস্তি প্রদান</w:t>
      </w:r>
      <w:r w:rsidR="004E232E">
        <w:rPr>
          <w:rFonts w:cs="SolaimanLipi"/>
          <w:sz w:val="32"/>
          <w:szCs w:val="32"/>
          <w:lang w:bidi="bn-BD"/>
        </w:rPr>
        <w:t xml:space="preserve"> </w:t>
      </w:r>
      <w:r w:rsidR="004E232E">
        <w:rPr>
          <w:rFonts w:cs="SolaimanLipi" w:hint="cs"/>
          <w:sz w:val="32"/>
          <w:szCs w:val="32"/>
          <w:cs/>
          <w:lang w:bidi="bn-BD"/>
        </w:rPr>
        <w:t xml:space="preserve">ও এর বিবিধ পন্থা-পদ্ধতি নিয়ে </w:t>
      </w:r>
      <w:r w:rsidR="00F87AC6">
        <w:rPr>
          <w:rFonts w:cs="SolaimanLipi" w:hint="cs"/>
          <w:sz w:val="32"/>
          <w:szCs w:val="32"/>
          <w:cs/>
          <w:lang w:bidi="bn-BD"/>
        </w:rPr>
        <w:t xml:space="preserve">প্রশিক্ষণ বিজ্ঞানীদের মাঝে </w:t>
      </w:r>
      <w:r w:rsidR="00DA595C">
        <w:rPr>
          <w:rFonts w:cs="SolaimanLipi" w:hint="cs"/>
          <w:sz w:val="32"/>
          <w:szCs w:val="32"/>
          <w:cs/>
          <w:lang w:bidi="bn-BD"/>
        </w:rPr>
        <w:t>বিতর্ক বহু পুর</w:t>
      </w:r>
      <w:r w:rsidR="00D45D3C">
        <w:rPr>
          <w:rFonts w:cs="SolaimanLipi" w:hint="cs"/>
          <w:sz w:val="32"/>
          <w:szCs w:val="32"/>
          <w:cs/>
          <w:lang w:bidi="bn-BD"/>
        </w:rPr>
        <w:t>াতন।</w:t>
      </w:r>
      <w:r w:rsidR="00DA595C">
        <w:rPr>
          <w:rFonts w:cs="SolaimanLipi" w:hint="cs"/>
          <w:sz w:val="32"/>
          <w:szCs w:val="32"/>
          <w:cs/>
          <w:lang w:bidi="bn-BD"/>
        </w:rPr>
        <w:t xml:space="preserve"> পক্ষে </w:t>
      </w:r>
      <w:r w:rsidR="002E139C">
        <w:rPr>
          <w:rFonts w:cs="SolaimanLipi" w:hint="cs"/>
          <w:sz w:val="32"/>
          <w:szCs w:val="32"/>
          <w:cs/>
          <w:lang w:bidi="bn-BD"/>
        </w:rPr>
        <w:t xml:space="preserve">ও </w:t>
      </w:r>
      <w:r w:rsidR="00DA595C">
        <w:rPr>
          <w:rFonts w:cs="SolaimanLipi" w:hint="cs"/>
          <w:sz w:val="32"/>
          <w:szCs w:val="32"/>
          <w:cs/>
          <w:lang w:bidi="bn-BD"/>
        </w:rPr>
        <w:t>বিপক্ষে</w:t>
      </w:r>
      <w:r w:rsidR="008908C0">
        <w:rPr>
          <w:rFonts w:cs="SolaimanLipi" w:hint="cs"/>
          <w:sz w:val="32"/>
          <w:szCs w:val="32"/>
          <w:cs/>
          <w:lang w:bidi="bn-BD"/>
        </w:rPr>
        <w:t xml:space="preserve"> </w:t>
      </w:r>
      <w:r w:rsidR="002E139C">
        <w:rPr>
          <w:rFonts w:cs="SolaimanLipi" w:hint="cs"/>
          <w:sz w:val="32"/>
          <w:szCs w:val="32"/>
          <w:cs/>
          <w:lang w:bidi="bn-BD"/>
        </w:rPr>
        <w:t>দু</w:t>
      </w:r>
      <w:r w:rsidR="002E139C">
        <w:rPr>
          <w:rFonts w:cs="SolaimanLipi" w:hint="cs"/>
          <w:sz w:val="32"/>
          <w:szCs w:val="32"/>
          <w:lang w:bidi="bn-BD"/>
        </w:rPr>
        <w:t>’</w:t>
      </w:r>
      <w:r w:rsidR="002E139C">
        <w:rPr>
          <w:rFonts w:cs="SolaimanLipi" w:hint="cs"/>
          <w:sz w:val="32"/>
          <w:szCs w:val="32"/>
          <w:cs/>
          <w:lang w:bidi="bn-BD"/>
        </w:rPr>
        <w:t>দিকেই</w:t>
      </w:r>
      <w:r w:rsidR="008908C0">
        <w:rPr>
          <w:rFonts w:cs="SolaimanLipi" w:hint="cs"/>
          <w:sz w:val="32"/>
          <w:szCs w:val="32"/>
          <w:cs/>
          <w:lang w:bidi="bn-BD"/>
        </w:rPr>
        <w:t xml:space="preserve"> মতামত বিদ্যমান।</w:t>
      </w:r>
      <w:r w:rsidR="00514444">
        <w:rPr>
          <w:rFonts w:cs="SolaimanLipi" w:hint="cs"/>
          <w:sz w:val="32"/>
          <w:szCs w:val="32"/>
          <w:cs/>
          <w:lang w:bidi="bn-BD"/>
        </w:rPr>
        <w:t xml:space="preserve"> এক পক্ষ শাস্তি প্রদানের যাবতীয় পদ্ধতি</w:t>
      </w:r>
      <w:r w:rsidR="00547245">
        <w:rPr>
          <w:rFonts w:cs="SolaimanLipi" w:hint="cs"/>
          <w:sz w:val="32"/>
          <w:szCs w:val="32"/>
          <w:cs/>
          <w:lang w:bidi="bn-BD"/>
        </w:rPr>
        <w:t xml:space="preserve"> প্রয়োগের বিপক্ষে অবস্থান নিয়ে</w:t>
      </w:r>
      <w:r w:rsidR="00AA30FE">
        <w:rPr>
          <w:rFonts w:cs="SolaimanLipi" w:hint="cs"/>
          <w:sz w:val="32"/>
          <w:szCs w:val="32"/>
          <w:cs/>
          <w:lang w:bidi="bn-BD"/>
        </w:rPr>
        <w:t xml:space="preserve"> </w:t>
      </w:r>
      <w:r w:rsidR="00547245">
        <w:rPr>
          <w:rFonts w:cs="SolaimanLipi" w:hint="cs"/>
          <w:sz w:val="32"/>
          <w:szCs w:val="32"/>
          <w:cs/>
          <w:lang w:bidi="bn-BD"/>
        </w:rPr>
        <w:t>সংশ্লিষ্টদেরকে তা</w:t>
      </w:r>
      <w:r w:rsidR="00514444">
        <w:rPr>
          <w:rFonts w:cs="SolaimanLipi" w:hint="cs"/>
          <w:sz w:val="32"/>
          <w:szCs w:val="32"/>
          <w:cs/>
          <w:lang w:bidi="bn-BD"/>
        </w:rPr>
        <w:t xml:space="preserve"> থেকে দূরে থাকার </w:t>
      </w:r>
      <w:r w:rsidR="00547245">
        <w:rPr>
          <w:rFonts w:cs="SolaimanLipi" w:hint="cs"/>
          <w:sz w:val="32"/>
          <w:szCs w:val="32"/>
          <w:cs/>
          <w:lang w:bidi="bn-BD"/>
        </w:rPr>
        <w:t>পরামর্শ দিয়েছেন</w:t>
      </w:r>
      <w:r w:rsidR="00514444">
        <w:rPr>
          <w:rFonts w:cs="SolaimanLipi" w:hint="cs"/>
          <w:sz w:val="32"/>
          <w:szCs w:val="32"/>
          <w:cs/>
          <w:lang w:bidi="bn-BD"/>
        </w:rPr>
        <w:t>। কারণ এত</w:t>
      </w:r>
      <w:r w:rsidR="00AA30FE">
        <w:rPr>
          <w:rFonts w:cs="SolaimanLipi" w:hint="cs"/>
          <w:sz w:val="32"/>
          <w:szCs w:val="32"/>
          <w:cs/>
          <w:lang w:bidi="bn-BD"/>
        </w:rPr>
        <w:t>ে শাস্তিপ্রাপ্ত প্রশিক্ষাণার্থীর</w:t>
      </w:r>
      <w:r w:rsidR="00514444">
        <w:rPr>
          <w:rFonts w:cs="SolaimanLipi" w:hint="cs"/>
          <w:sz w:val="32"/>
          <w:szCs w:val="32"/>
          <w:cs/>
          <w:lang w:bidi="bn-BD"/>
        </w:rPr>
        <w:t xml:space="preserve"> </w:t>
      </w:r>
      <w:r w:rsidR="00A965AD">
        <w:rPr>
          <w:rFonts w:cs="SolaimanLipi" w:hint="cs"/>
          <w:sz w:val="32"/>
          <w:szCs w:val="32"/>
          <w:cs/>
          <w:lang w:bidi="bn-BD"/>
        </w:rPr>
        <w:t xml:space="preserve">শারীরিক ও মানসিক </w:t>
      </w:r>
      <w:r w:rsidR="00514444">
        <w:rPr>
          <w:rFonts w:cs="SolaimanLipi" w:hint="cs"/>
          <w:sz w:val="32"/>
          <w:szCs w:val="32"/>
          <w:cs/>
          <w:lang w:bidi="bn-BD"/>
        </w:rPr>
        <w:t xml:space="preserve">ক্ষতি </w:t>
      </w:r>
      <w:r w:rsidR="00A965AD">
        <w:rPr>
          <w:rFonts w:cs="SolaimanLipi" w:hint="cs"/>
          <w:sz w:val="32"/>
          <w:szCs w:val="32"/>
          <w:cs/>
          <w:lang w:bidi="bn-BD"/>
        </w:rPr>
        <w:t xml:space="preserve">সাধিত </w:t>
      </w:r>
      <w:r w:rsidR="00514444">
        <w:rPr>
          <w:rFonts w:cs="SolaimanLipi" w:hint="cs"/>
          <w:sz w:val="32"/>
          <w:szCs w:val="32"/>
          <w:cs/>
          <w:lang w:bidi="bn-BD"/>
        </w:rPr>
        <w:t>হয়।</w:t>
      </w:r>
      <w:r w:rsidR="000D07AC">
        <w:rPr>
          <w:rFonts w:cs="SolaimanLipi" w:hint="cs"/>
          <w:sz w:val="32"/>
          <w:szCs w:val="32"/>
          <w:cs/>
          <w:lang w:bidi="bn-BD"/>
        </w:rPr>
        <w:t xml:space="preserve"> অপরপক্ষ শাস্তি প্রয়োগের পক্ষে জরালো সমর্থন ব্যক্ত করে</w:t>
      </w:r>
      <w:r w:rsidR="009D2763">
        <w:rPr>
          <w:rFonts w:cs="SolaimanLipi" w:hint="cs"/>
          <w:sz w:val="32"/>
          <w:szCs w:val="32"/>
          <w:cs/>
          <w:lang w:bidi="bn-BD"/>
        </w:rPr>
        <w:t xml:space="preserve"> বলেছেন, </w:t>
      </w:r>
      <w:r w:rsidR="00CA4110">
        <w:rPr>
          <w:rFonts w:cs="SolaimanLipi" w:hint="cs"/>
          <w:sz w:val="32"/>
          <w:szCs w:val="32"/>
          <w:cs/>
          <w:lang w:bidi="bn-BD"/>
        </w:rPr>
        <w:t xml:space="preserve">আদর্শ প্রজন্ম গঠন করতে হলে </w:t>
      </w:r>
      <w:r w:rsidR="009D2763">
        <w:rPr>
          <w:rFonts w:cs="SolaimanLipi" w:hint="cs"/>
          <w:sz w:val="32"/>
          <w:szCs w:val="32"/>
          <w:cs/>
          <w:lang w:bidi="bn-BD"/>
        </w:rPr>
        <w:t>অবশ্যই</w:t>
      </w:r>
      <w:r w:rsidR="00CA4110">
        <w:rPr>
          <w:rFonts w:cs="SolaimanLipi" w:hint="cs"/>
          <w:sz w:val="32"/>
          <w:szCs w:val="32"/>
          <w:cs/>
          <w:lang w:bidi="bn-BD"/>
        </w:rPr>
        <w:t xml:space="preserve"> এ কার্যকর রীতি</w:t>
      </w:r>
      <w:r w:rsidR="00571583">
        <w:rPr>
          <w:rFonts w:cs="SolaimanLipi" w:hint="cs"/>
          <w:sz w:val="32"/>
          <w:szCs w:val="32"/>
          <w:cs/>
          <w:lang w:bidi="bn-BD"/>
        </w:rPr>
        <w:t>র</w:t>
      </w:r>
      <w:r w:rsidR="00541EA3">
        <w:rPr>
          <w:rFonts w:cs="SolaimanLipi" w:hint="cs"/>
          <w:sz w:val="32"/>
          <w:szCs w:val="32"/>
          <w:cs/>
          <w:lang w:bidi="bn-BD"/>
        </w:rPr>
        <w:t xml:space="preserve"> </w:t>
      </w:r>
      <w:r w:rsidR="00CA4110">
        <w:rPr>
          <w:rFonts w:cs="SolaimanLipi" w:hint="cs"/>
          <w:sz w:val="32"/>
          <w:szCs w:val="32"/>
          <w:cs/>
          <w:lang w:bidi="bn-BD"/>
        </w:rPr>
        <w:t xml:space="preserve">প্রয়োগ </w:t>
      </w:r>
      <w:r w:rsidR="00541EA3">
        <w:rPr>
          <w:rFonts w:cs="SolaimanLipi" w:hint="cs"/>
          <w:sz w:val="32"/>
          <w:szCs w:val="32"/>
          <w:cs/>
          <w:lang w:bidi="bn-BD"/>
        </w:rPr>
        <w:t>ঘটা</w:t>
      </w:r>
      <w:r w:rsidR="00CA4110">
        <w:rPr>
          <w:rFonts w:cs="SolaimanLipi" w:hint="cs"/>
          <w:sz w:val="32"/>
          <w:szCs w:val="32"/>
          <w:cs/>
          <w:lang w:bidi="bn-BD"/>
        </w:rPr>
        <w:t>তে হবে। কারণ এটিই একমাত্র পদ্ধতি</w:t>
      </w:r>
      <w:r w:rsidR="009117EC">
        <w:rPr>
          <w:rFonts w:cs="SolaimanLipi" w:hint="cs"/>
          <w:sz w:val="32"/>
          <w:szCs w:val="32"/>
          <w:cs/>
          <w:lang w:bidi="bn-BD"/>
        </w:rPr>
        <w:t xml:space="preserve"> যা</w:t>
      </w:r>
      <w:r w:rsidR="00CA4110">
        <w:rPr>
          <w:rFonts w:cs="SolaimanLipi" w:hint="cs"/>
          <w:sz w:val="32"/>
          <w:szCs w:val="32"/>
          <w:cs/>
          <w:lang w:bidi="bn-BD"/>
        </w:rPr>
        <w:t xml:space="preserve"> বিগড়ে যাওয়া </w:t>
      </w:r>
      <w:r w:rsidR="00C326F0">
        <w:rPr>
          <w:rFonts w:cs="SolaimanLipi" w:hint="cs"/>
          <w:sz w:val="32"/>
          <w:szCs w:val="32"/>
          <w:cs/>
          <w:lang w:bidi="bn-BD"/>
        </w:rPr>
        <w:t>শিশু</w:t>
      </w:r>
      <w:r w:rsidR="004369FE">
        <w:rPr>
          <w:rFonts w:cs="SolaimanLipi" w:hint="cs"/>
          <w:sz w:val="32"/>
          <w:szCs w:val="32"/>
          <w:cs/>
          <w:lang w:bidi="bn-BD"/>
        </w:rPr>
        <w:t>কে সঠিক পথে ফিরিয়ে আনতে পারে অতি সহজে।</w:t>
      </w:r>
      <w:r w:rsidR="009D2763">
        <w:rPr>
          <w:rFonts w:cs="SolaimanLipi" w:hint="cs"/>
          <w:sz w:val="32"/>
          <w:szCs w:val="32"/>
          <w:cs/>
          <w:lang w:bidi="bn-BD"/>
        </w:rPr>
        <w:t xml:space="preserve"> </w:t>
      </w:r>
      <w:r w:rsidR="00A61531">
        <w:rPr>
          <w:rFonts w:cs="SolaimanLipi" w:hint="cs"/>
          <w:sz w:val="32"/>
          <w:szCs w:val="32"/>
          <w:cs/>
          <w:lang w:bidi="bn-BD"/>
        </w:rPr>
        <w:t>সংশ্লিষ্ট দায়িত্বশীলগণ ফলপ্রসূ এ রীতির সফল প্রতিফলন ঘটিয়ে কাঙ্খিত সফলতা লাভে সচেষ্ট হতে পারেন। এবং জাতিকে একটি সুসভ্য</w:t>
      </w:r>
      <w:r w:rsidR="000A3402">
        <w:rPr>
          <w:rFonts w:cs="SolaimanLipi" w:hint="cs"/>
          <w:sz w:val="32"/>
          <w:szCs w:val="32"/>
          <w:cs/>
          <w:lang w:bidi="bn-BD"/>
        </w:rPr>
        <w:t xml:space="preserve"> ও আদর্শ</w:t>
      </w:r>
      <w:r w:rsidR="00A61531">
        <w:rPr>
          <w:rFonts w:cs="SolaimanLipi" w:hint="cs"/>
          <w:sz w:val="32"/>
          <w:szCs w:val="32"/>
          <w:cs/>
          <w:lang w:bidi="bn-BD"/>
        </w:rPr>
        <w:t xml:space="preserve"> প্রজন্ম উপহার দিতে পারেন। </w:t>
      </w:r>
    </w:p>
    <w:p w:rsidR="00A77785" w:rsidRDefault="00A77785" w:rsidP="00961E59">
      <w:pPr>
        <w:jc w:val="both"/>
        <w:rPr>
          <w:rFonts w:cs="SolaimanLipi"/>
          <w:sz w:val="32"/>
          <w:szCs w:val="32"/>
          <w:lang w:bidi="bn-BD"/>
        </w:rPr>
      </w:pPr>
      <w:r>
        <w:rPr>
          <w:rFonts w:cs="SolaimanLipi" w:hint="cs"/>
          <w:sz w:val="32"/>
          <w:szCs w:val="32"/>
          <w:cs/>
          <w:lang w:bidi="bn-BD"/>
        </w:rPr>
        <w:t>এদিকে সত্যনিষ্ঠ ধর্ম ইসলাম এ</w:t>
      </w:r>
      <w:r w:rsidR="00BF43BD">
        <w:rPr>
          <w:rFonts w:cs="SolaimanLipi" w:hint="cs"/>
          <w:sz w:val="32"/>
          <w:szCs w:val="32"/>
          <w:cs/>
          <w:lang w:bidi="bn-BD"/>
        </w:rPr>
        <w:t xml:space="preserve"> </w:t>
      </w:r>
      <w:r>
        <w:rPr>
          <w:rFonts w:cs="SolaimanLipi" w:hint="cs"/>
          <w:sz w:val="32"/>
          <w:szCs w:val="32"/>
          <w:cs/>
          <w:lang w:bidi="bn-BD"/>
        </w:rPr>
        <w:t>ক্ষেত্রে মধ্যপন্থা অবলম্বন করেছে। শাস্তি প্রয়োগের</w:t>
      </w:r>
      <w:r w:rsidR="00735A9F">
        <w:rPr>
          <w:rFonts w:cs="SolaimanLipi" w:hint="cs"/>
          <w:sz w:val="32"/>
          <w:szCs w:val="32"/>
          <w:cs/>
          <w:lang w:bidi="bn-BD"/>
        </w:rPr>
        <w:t xml:space="preserve"> </w:t>
      </w:r>
      <w:r w:rsidR="00034241">
        <w:rPr>
          <w:rFonts w:cs="SolaimanLipi" w:hint="cs"/>
          <w:sz w:val="32"/>
          <w:szCs w:val="32"/>
          <w:cs/>
          <w:lang w:bidi="bn-BD"/>
        </w:rPr>
        <w:t>রীতিকে একেবারে</w:t>
      </w:r>
      <w:r w:rsidR="00D74282">
        <w:rPr>
          <w:rFonts w:cs="SolaimanLipi" w:hint="cs"/>
          <w:sz w:val="32"/>
          <w:szCs w:val="32"/>
          <w:cs/>
          <w:lang w:bidi="bn-BD"/>
        </w:rPr>
        <w:t xml:space="preserve"> প্রত্যাখ্যান</w:t>
      </w:r>
      <w:r w:rsidR="00034241">
        <w:rPr>
          <w:rFonts w:cs="SolaimanLipi" w:hint="cs"/>
          <w:sz w:val="32"/>
          <w:szCs w:val="32"/>
          <w:cs/>
          <w:lang w:bidi="bn-BD"/>
        </w:rPr>
        <w:t>ও</w:t>
      </w:r>
      <w:r w:rsidR="00D74282">
        <w:rPr>
          <w:rFonts w:cs="SolaimanLipi" w:hint="cs"/>
          <w:sz w:val="32"/>
          <w:szCs w:val="32"/>
          <w:cs/>
          <w:lang w:bidi="bn-BD"/>
        </w:rPr>
        <w:t xml:space="preserve"> করেনি। আবার </w:t>
      </w:r>
      <w:r w:rsidR="00735A9F">
        <w:rPr>
          <w:rFonts w:cs="SolaimanLipi" w:hint="cs"/>
          <w:sz w:val="32"/>
          <w:szCs w:val="32"/>
          <w:cs/>
          <w:lang w:bidi="bn-BD"/>
        </w:rPr>
        <w:t xml:space="preserve">অপরাধের প্রকৃতি, অপরাধীর অবস্থা ও সার্বিক পরিস্থিতি বিচার-বিবেচনা না করে এবং </w:t>
      </w:r>
      <w:r w:rsidR="00D74282">
        <w:rPr>
          <w:rFonts w:cs="SolaimanLipi" w:hint="cs"/>
          <w:sz w:val="32"/>
          <w:szCs w:val="32"/>
          <w:cs/>
          <w:lang w:bidi="bn-BD"/>
        </w:rPr>
        <w:t xml:space="preserve">কোনো নীতিমালার অনুবর্তণ </w:t>
      </w:r>
      <w:r w:rsidR="00550510">
        <w:rPr>
          <w:rFonts w:cs="SolaimanLipi" w:hint="cs"/>
          <w:sz w:val="32"/>
          <w:szCs w:val="32"/>
          <w:cs/>
          <w:lang w:bidi="bn-BD"/>
        </w:rPr>
        <w:t xml:space="preserve">ছাড়াই </w:t>
      </w:r>
      <w:r w:rsidR="00D74282">
        <w:rPr>
          <w:rFonts w:cs="SolaimanLipi" w:hint="cs"/>
          <w:sz w:val="32"/>
          <w:szCs w:val="32"/>
          <w:cs/>
          <w:lang w:bidi="bn-BD"/>
        </w:rPr>
        <w:t>প্রয়োগে</w:t>
      </w:r>
      <w:r w:rsidR="008B7DCD">
        <w:rPr>
          <w:rFonts w:cs="SolaimanLipi" w:hint="cs"/>
          <w:sz w:val="32"/>
          <w:szCs w:val="32"/>
          <w:cs/>
          <w:lang w:bidi="bn-BD"/>
        </w:rPr>
        <w:t>র লাগা</w:t>
      </w:r>
      <w:r w:rsidR="00D74282">
        <w:rPr>
          <w:rFonts w:cs="SolaimanLipi" w:hint="cs"/>
          <w:sz w:val="32"/>
          <w:szCs w:val="32"/>
          <w:cs/>
          <w:lang w:bidi="bn-BD"/>
        </w:rPr>
        <w:t>মহীন স্বাধীনতাও দেয়নি।</w:t>
      </w:r>
      <w:r w:rsidR="00FC6EA0">
        <w:rPr>
          <w:rFonts w:cs="SolaimanLipi" w:hint="cs"/>
          <w:sz w:val="32"/>
          <w:szCs w:val="32"/>
          <w:cs/>
          <w:lang w:bidi="bn-BD"/>
        </w:rPr>
        <w:t xml:space="preserve"> ইসলাম শাস্তি প্রদান রীতিকে আচরণ সংশোধনের একটি কার্যকর পন্থা বলে স্বীকৃতি দিয়েছে</w:t>
      </w:r>
      <w:r w:rsidR="00304E5F">
        <w:rPr>
          <w:rFonts w:cs="SolaimanLipi" w:hint="cs"/>
          <w:sz w:val="32"/>
          <w:szCs w:val="32"/>
          <w:cs/>
          <w:lang w:bidi="bn-BD"/>
        </w:rPr>
        <w:t>।</w:t>
      </w:r>
      <w:r w:rsidR="00FC6EA0">
        <w:rPr>
          <w:rFonts w:cs="SolaimanLipi" w:hint="cs"/>
          <w:sz w:val="32"/>
          <w:szCs w:val="32"/>
          <w:cs/>
          <w:lang w:bidi="bn-BD"/>
        </w:rPr>
        <w:t xml:space="preserve"> এবং অন্য কোনো পদ্ধতি </w:t>
      </w:r>
      <w:r w:rsidR="00304E5F">
        <w:rPr>
          <w:rFonts w:cs="SolaimanLipi" w:hint="cs"/>
          <w:sz w:val="32"/>
          <w:szCs w:val="32"/>
          <w:cs/>
          <w:lang w:bidi="bn-BD"/>
        </w:rPr>
        <w:t>ফলপ্রসূ</w:t>
      </w:r>
      <w:r w:rsidR="00FC6EA0">
        <w:rPr>
          <w:rFonts w:cs="SolaimanLipi" w:hint="cs"/>
          <w:sz w:val="32"/>
          <w:szCs w:val="32"/>
          <w:cs/>
          <w:lang w:bidi="bn-BD"/>
        </w:rPr>
        <w:t xml:space="preserve"> না হলে এ পন্থা অবলম্বনের অনুমতি দিয়েছে।</w:t>
      </w:r>
      <w:r w:rsidR="00034241">
        <w:rPr>
          <w:rFonts w:cs="SolaimanLipi" w:hint="cs"/>
          <w:sz w:val="32"/>
          <w:szCs w:val="32"/>
          <w:cs/>
          <w:lang w:bidi="bn-BD"/>
        </w:rPr>
        <w:t xml:space="preserve"> </w:t>
      </w:r>
      <w:r w:rsidR="00452F67">
        <w:rPr>
          <w:rFonts w:cs="SolaimanLipi" w:hint="cs"/>
          <w:sz w:val="32"/>
          <w:szCs w:val="32"/>
          <w:cs/>
          <w:lang w:bidi="bn-BD"/>
        </w:rPr>
        <w:t>কিছু</w:t>
      </w:r>
      <w:r w:rsidR="00034241">
        <w:rPr>
          <w:rFonts w:cs="SolaimanLipi" w:hint="cs"/>
          <w:sz w:val="32"/>
          <w:szCs w:val="32"/>
          <w:cs/>
          <w:lang w:bidi="bn-BD"/>
        </w:rPr>
        <w:t xml:space="preserve"> মানুষ আছে</w:t>
      </w:r>
      <w:r w:rsidR="00772C87">
        <w:rPr>
          <w:rFonts w:cs="SolaimanLipi" w:hint="cs"/>
          <w:sz w:val="32"/>
          <w:szCs w:val="32"/>
          <w:cs/>
          <w:lang w:bidi="bn-BD"/>
        </w:rPr>
        <w:t>,</w:t>
      </w:r>
      <w:r w:rsidR="00034241">
        <w:rPr>
          <w:rFonts w:cs="SolaimanLipi" w:hint="cs"/>
          <w:sz w:val="32"/>
          <w:szCs w:val="32"/>
          <w:cs/>
          <w:lang w:bidi="bn-BD"/>
        </w:rPr>
        <w:t xml:space="preserve"> যাদেরকে ভুল পথ থেকে </w:t>
      </w:r>
      <w:r w:rsidR="00961E59">
        <w:rPr>
          <w:rFonts w:cs="SolaimanLipi" w:hint="cs"/>
          <w:sz w:val="32"/>
          <w:szCs w:val="32"/>
          <w:cs/>
          <w:lang w:bidi="bn-BD"/>
        </w:rPr>
        <w:t>ফিরিয়ে আনার জন্য ওয়াজ নসিহত</w:t>
      </w:r>
      <w:r w:rsidR="00961E59">
        <w:rPr>
          <w:rFonts w:cs="SolaimanLipi"/>
          <w:sz w:val="32"/>
          <w:szCs w:val="32"/>
          <w:lang w:bidi="bn-BD"/>
        </w:rPr>
        <w:t xml:space="preserve"> </w:t>
      </w:r>
      <w:r w:rsidR="00961E59">
        <w:rPr>
          <w:rFonts w:cs="SolaimanLipi" w:hint="cs"/>
          <w:sz w:val="32"/>
          <w:szCs w:val="32"/>
          <w:cs/>
          <w:lang w:bidi="bn-BD"/>
        </w:rPr>
        <w:t>ও</w:t>
      </w:r>
      <w:r w:rsidR="00034241">
        <w:rPr>
          <w:rFonts w:cs="SolaimanLipi" w:hint="cs"/>
          <w:sz w:val="32"/>
          <w:szCs w:val="32"/>
          <w:cs/>
          <w:lang w:bidi="bn-BD"/>
        </w:rPr>
        <w:t xml:space="preserve"> সুপরামর্শে কোন</w:t>
      </w:r>
      <w:r w:rsidR="00772C87">
        <w:rPr>
          <w:rFonts w:cs="SolaimanLipi" w:hint="cs"/>
          <w:sz w:val="32"/>
          <w:szCs w:val="32"/>
          <w:cs/>
          <w:lang w:bidi="bn-BD"/>
        </w:rPr>
        <w:t>ো</w:t>
      </w:r>
      <w:r w:rsidR="00961E59">
        <w:rPr>
          <w:rFonts w:cs="SolaimanLipi" w:hint="cs"/>
          <w:sz w:val="32"/>
          <w:szCs w:val="32"/>
          <w:cs/>
          <w:lang w:bidi="bn-BD"/>
        </w:rPr>
        <w:t xml:space="preserve"> কাজ হয় না। তখন</w:t>
      </w:r>
      <w:r w:rsidR="00034241">
        <w:rPr>
          <w:rFonts w:cs="SolaimanLipi" w:hint="cs"/>
          <w:sz w:val="32"/>
          <w:szCs w:val="32"/>
          <w:cs/>
          <w:lang w:bidi="bn-BD"/>
        </w:rPr>
        <w:t xml:space="preserve"> কার্যকর অন্য কোনো পন্থা অনুসরণের প্রয়োজন দেখা দেয়।</w:t>
      </w:r>
      <w:r w:rsidR="00E130D8">
        <w:rPr>
          <w:rFonts w:cs="SolaimanLipi" w:hint="cs"/>
          <w:sz w:val="32"/>
          <w:szCs w:val="32"/>
          <w:cs/>
          <w:lang w:bidi="bn-BD"/>
        </w:rPr>
        <w:t xml:space="preserve"> আর </w:t>
      </w:r>
      <w:r w:rsidR="00FC53F6">
        <w:rPr>
          <w:rFonts w:cs="SolaimanLipi" w:hint="cs"/>
          <w:sz w:val="32"/>
          <w:szCs w:val="32"/>
          <w:cs/>
          <w:lang w:bidi="bn-BD"/>
        </w:rPr>
        <w:t xml:space="preserve">এ থেকেই </w:t>
      </w:r>
      <w:r w:rsidR="00E130D8">
        <w:rPr>
          <w:rFonts w:cs="SolaimanLipi" w:hint="cs"/>
          <w:sz w:val="32"/>
          <w:szCs w:val="32"/>
          <w:cs/>
          <w:lang w:bidi="bn-BD"/>
        </w:rPr>
        <w:t>শাস্তি প্রয়োগের এ</w:t>
      </w:r>
      <w:r w:rsidR="00961E59">
        <w:rPr>
          <w:rFonts w:cs="SolaimanLipi" w:hint="cs"/>
          <w:sz w:val="32"/>
          <w:szCs w:val="32"/>
          <w:cs/>
          <w:lang w:bidi="bn-BD"/>
        </w:rPr>
        <w:t>ই</w:t>
      </w:r>
      <w:r w:rsidR="00E130D8">
        <w:rPr>
          <w:rFonts w:cs="SolaimanLipi" w:hint="cs"/>
          <w:sz w:val="32"/>
          <w:szCs w:val="32"/>
          <w:cs/>
          <w:lang w:bidi="bn-BD"/>
        </w:rPr>
        <w:t xml:space="preserve"> কঠিন</w:t>
      </w:r>
      <w:r w:rsidR="00FC4240">
        <w:rPr>
          <w:rFonts w:cs="SolaimanLipi" w:hint="cs"/>
          <w:sz w:val="32"/>
          <w:szCs w:val="32"/>
          <w:cs/>
          <w:lang w:bidi="bn-BD"/>
        </w:rPr>
        <w:t xml:space="preserve"> ও চূড়ান্ত</w:t>
      </w:r>
      <w:r w:rsidR="00FC53F6">
        <w:rPr>
          <w:rFonts w:cs="SolaimanLipi" w:hint="cs"/>
          <w:sz w:val="32"/>
          <w:szCs w:val="32"/>
          <w:cs/>
          <w:lang w:bidi="bn-BD"/>
        </w:rPr>
        <w:t xml:space="preserve"> চিকিৎসা</w:t>
      </w:r>
      <w:r w:rsidR="00772C87">
        <w:rPr>
          <w:rFonts w:cs="SolaimanLipi" w:hint="cs"/>
          <w:sz w:val="32"/>
          <w:szCs w:val="32"/>
          <w:cs/>
          <w:lang w:bidi="bn-BD"/>
        </w:rPr>
        <w:t>-পদ্ধতি</w:t>
      </w:r>
      <w:r w:rsidR="00FC53F6">
        <w:rPr>
          <w:rFonts w:cs="SolaimanLipi" w:hint="cs"/>
          <w:sz w:val="32"/>
          <w:szCs w:val="32"/>
          <w:cs/>
          <w:lang w:bidi="bn-BD"/>
        </w:rPr>
        <w:t xml:space="preserve"> গ্রহণের গুরুত্ব অনুভূত হয়।</w:t>
      </w:r>
    </w:p>
    <w:p w:rsidR="00845375" w:rsidRDefault="00845375" w:rsidP="00DA77DF">
      <w:pPr>
        <w:jc w:val="both"/>
        <w:rPr>
          <w:rFonts w:cs="SolaimanLipi"/>
          <w:sz w:val="32"/>
          <w:szCs w:val="32"/>
          <w:lang w:bidi="bn-BD"/>
        </w:rPr>
      </w:pPr>
    </w:p>
    <w:p w:rsidR="003300B2" w:rsidRDefault="00176908" w:rsidP="00DA77DF">
      <w:pPr>
        <w:jc w:val="both"/>
        <w:rPr>
          <w:rFonts w:cs="SolaimanLipi"/>
          <w:sz w:val="32"/>
          <w:szCs w:val="32"/>
          <w:lang w:bidi="bn-BD"/>
        </w:rPr>
      </w:pPr>
      <w:r>
        <w:rPr>
          <w:rFonts w:cs="SolaimanLipi" w:hint="cs"/>
          <w:b/>
          <w:bCs/>
          <w:sz w:val="32"/>
          <w:szCs w:val="32"/>
          <w:cs/>
          <w:lang w:bidi="bn-BD"/>
        </w:rPr>
        <w:t>সাজা: সংজ্ঞা</w:t>
      </w:r>
      <w:r w:rsidR="001B510C" w:rsidRPr="00D428A9">
        <w:rPr>
          <w:rFonts w:cs="SolaimanLipi" w:hint="cs"/>
          <w:b/>
          <w:bCs/>
          <w:sz w:val="32"/>
          <w:szCs w:val="32"/>
          <w:cs/>
          <w:lang w:bidi="bn-BD"/>
        </w:rPr>
        <w:t xml:space="preserve"> ও লক্ষ্য</w:t>
      </w:r>
      <w:r w:rsidR="00845375" w:rsidRPr="00D428A9">
        <w:rPr>
          <w:rFonts w:cs="SolaimanLipi" w:hint="cs"/>
          <w:b/>
          <w:bCs/>
          <w:sz w:val="32"/>
          <w:szCs w:val="32"/>
          <w:cs/>
          <w:lang w:bidi="bn-BD"/>
        </w:rPr>
        <w:t xml:space="preserve"> </w:t>
      </w:r>
    </w:p>
    <w:p w:rsidR="00D428A9" w:rsidRDefault="00F6018F" w:rsidP="00F238AE">
      <w:pPr>
        <w:jc w:val="both"/>
        <w:rPr>
          <w:rFonts w:cs="SolaimanLipi"/>
          <w:sz w:val="32"/>
          <w:szCs w:val="32"/>
          <w:lang w:bidi="bn-BD"/>
        </w:rPr>
      </w:pPr>
      <w:r>
        <w:rPr>
          <w:rFonts w:cs="SolaimanLipi" w:hint="cs"/>
          <w:sz w:val="32"/>
          <w:szCs w:val="32"/>
          <w:cs/>
          <w:lang w:bidi="bn-BD"/>
        </w:rPr>
        <w:t>প্রশিক্ষণ বিজ্ঞানীরা সাজা</w:t>
      </w:r>
      <w:r w:rsidR="00D7536A">
        <w:rPr>
          <w:rFonts w:cs="SolaimanLipi" w:hint="cs"/>
          <w:sz w:val="32"/>
          <w:szCs w:val="32"/>
          <w:cs/>
          <w:lang w:bidi="bn-BD"/>
        </w:rPr>
        <w:t xml:space="preserve"> তথা শাস্তি প্রদানের</w:t>
      </w:r>
      <w:r>
        <w:rPr>
          <w:rFonts w:cs="SolaimanLipi" w:hint="cs"/>
          <w:sz w:val="32"/>
          <w:szCs w:val="32"/>
          <w:cs/>
          <w:lang w:bidi="bn-BD"/>
        </w:rPr>
        <w:t xml:space="preserve"> সঙ্ঘা দিয়ে বলেছেন</w:t>
      </w:r>
      <w:r w:rsidR="00173C63">
        <w:rPr>
          <w:rFonts w:cs="SolaimanLipi" w:hint="cs"/>
          <w:sz w:val="32"/>
          <w:szCs w:val="32"/>
          <w:cs/>
          <w:lang w:bidi="bn-BD"/>
        </w:rPr>
        <w:t xml:space="preserve">, </w:t>
      </w:r>
      <w:r w:rsidR="00284F2D">
        <w:rPr>
          <w:rFonts w:cs="SolaimanLipi" w:hint="cs"/>
          <w:sz w:val="32"/>
          <w:szCs w:val="32"/>
          <w:lang w:bidi="bn-BD"/>
        </w:rPr>
        <w:t>‘</w:t>
      </w:r>
      <w:r w:rsidR="00173C63">
        <w:rPr>
          <w:rFonts w:cs="SolaimanLipi" w:hint="cs"/>
          <w:sz w:val="32"/>
          <w:szCs w:val="32"/>
          <w:cs/>
          <w:lang w:bidi="bn-BD"/>
        </w:rPr>
        <w:t xml:space="preserve">সাজা একটি প্রশিক্ষণ রীতি, যার লক্ষ্য হচ্ছে </w:t>
      </w:r>
      <w:r w:rsidR="00FD168D">
        <w:rPr>
          <w:rFonts w:cs="SolaimanLipi" w:hint="cs"/>
          <w:sz w:val="32"/>
          <w:szCs w:val="32"/>
          <w:cs/>
          <w:lang w:bidi="bn-BD"/>
        </w:rPr>
        <w:t xml:space="preserve">প্রশিক্ষণার্থীর মাঝে বিদ্যমান </w:t>
      </w:r>
      <w:r w:rsidR="00284F2D">
        <w:rPr>
          <w:rFonts w:cs="SolaimanLipi" w:hint="cs"/>
          <w:sz w:val="32"/>
          <w:szCs w:val="32"/>
          <w:cs/>
          <w:lang w:bidi="bn-BD"/>
        </w:rPr>
        <w:t>কু-</w:t>
      </w:r>
      <w:r w:rsidR="00FD168D">
        <w:rPr>
          <w:rFonts w:cs="SolaimanLipi" w:hint="cs"/>
          <w:sz w:val="32"/>
          <w:szCs w:val="32"/>
          <w:cs/>
          <w:lang w:bidi="bn-BD"/>
        </w:rPr>
        <w:t>অভ্যাস</w:t>
      </w:r>
      <w:r w:rsidR="00F238AE">
        <w:rPr>
          <w:rFonts w:cs="SolaimanLipi" w:hint="cs"/>
          <w:sz w:val="32"/>
          <w:szCs w:val="32"/>
          <w:cs/>
          <w:lang w:bidi="bn-BD"/>
        </w:rPr>
        <w:t xml:space="preserve"> বিতাড়িত </w:t>
      </w:r>
      <w:r w:rsidR="00FD168D">
        <w:rPr>
          <w:rFonts w:cs="SolaimanLipi" w:hint="cs"/>
          <w:sz w:val="32"/>
          <w:szCs w:val="32"/>
          <w:cs/>
          <w:lang w:bidi="bn-BD"/>
        </w:rPr>
        <w:t>, প্রতিরোধ কিংবা মওকুফ করা</w:t>
      </w:r>
      <w:r w:rsidR="002326DD">
        <w:rPr>
          <w:rFonts w:cs="SolaimanLipi" w:hint="cs"/>
          <w:sz w:val="32"/>
          <w:szCs w:val="32"/>
          <w:lang w:bidi="bn-BD"/>
        </w:rPr>
        <w:t>’</w:t>
      </w:r>
      <w:r w:rsidR="00FD168D">
        <w:rPr>
          <w:rFonts w:cs="SolaimanLipi" w:hint="cs"/>
          <w:sz w:val="32"/>
          <w:szCs w:val="32"/>
          <w:cs/>
          <w:lang w:bidi="bn-BD"/>
        </w:rPr>
        <w:t>।</w:t>
      </w:r>
    </w:p>
    <w:p w:rsidR="002326DD" w:rsidRDefault="002326DD" w:rsidP="00DA77DF">
      <w:pPr>
        <w:jc w:val="both"/>
        <w:rPr>
          <w:rFonts w:cs="SolaimanLipi"/>
          <w:sz w:val="32"/>
          <w:szCs w:val="32"/>
          <w:lang w:bidi="bn-BD"/>
        </w:rPr>
      </w:pPr>
      <w:r>
        <w:rPr>
          <w:rFonts w:cs="SolaimanLipi" w:hint="cs"/>
          <w:sz w:val="32"/>
          <w:szCs w:val="32"/>
          <w:cs/>
          <w:lang w:bidi="bn-BD"/>
        </w:rPr>
        <w:lastRenderedPageBreak/>
        <w:t>ইসলামি প্রশিক্ষণ বিজ্ঞানীরা উক্ত লক্ষ্যের সাথে আরো দু</w:t>
      </w:r>
      <w:r>
        <w:rPr>
          <w:rFonts w:cs="SolaimanLipi" w:hint="cs"/>
          <w:sz w:val="32"/>
          <w:szCs w:val="32"/>
          <w:lang w:bidi="bn-BD"/>
        </w:rPr>
        <w:t>’</w:t>
      </w:r>
      <w:r>
        <w:rPr>
          <w:rFonts w:cs="SolaimanLipi" w:hint="cs"/>
          <w:sz w:val="32"/>
          <w:szCs w:val="32"/>
          <w:cs/>
          <w:lang w:bidi="bn-BD"/>
        </w:rPr>
        <w:t>টি</w:t>
      </w:r>
      <w:r w:rsidR="00E206B5">
        <w:rPr>
          <w:rFonts w:cs="SolaimanLipi" w:hint="cs"/>
          <w:sz w:val="32"/>
          <w:szCs w:val="32"/>
          <w:cs/>
          <w:lang w:bidi="bn-BD"/>
        </w:rPr>
        <w:t xml:space="preserve"> গুরুত্বপূর্ণ বিষয় যুক্ত করেছেন-</w:t>
      </w:r>
    </w:p>
    <w:p w:rsidR="00441432" w:rsidRDefault="00441432" w:rsidP="00DA77DF">
      <w:pPr>
        <w:jc w:val="both"/>
        <w:rPr>
          <w:rFonts w:cs="SolaimanLipi"/>
          <w:sz w:val="32"/>
          <w:szCs w:val="32"/>
          <w:lang w:bidi="bn-BD"/>
        </w:rPr>
      </w:pPr>
      <w:r>
        <w:rPr>
          <w:rFonts w:cs="SolaimanLipi" w:hint="cs"/>
          <w:sz w:val="32"/>
          <w:szCs w:val="32"/>
          <w:cs/>
          <w:lang w:bidi="bn-BD"/>
        </w:rPr>
        <w:t>এক.</w:t>
      </w:r>
      <w:r w:rsidR="00D1350E">
        <w:rPr>
          <w:rFonts w:cs="SolaimanLipi" w:hint="cs"/>
          <w:sz w:val="32"/>
          <w:szCs w:val="32"/>
          <w:cs/>
          <w:lang w:bidi="bn-BD"/>
        </w:rPr>
        <w:t xml:space="preserve"> মন্দ কাজের </w:t>
      </w:r>
      <w:r w:rsidR="00551A7F">
        <w:rPr>
          <w:rFonts w:cs="SolaimanLipi" w:hint="cs"/>
          <w:sz w:val="32"/>
          <w:szCs w:val="32"/>
          <w:cs/>
          <w:lang w:bidi="bn-BD"/>
        </w:rPr>
        <w:t>অশুভ</w:t>
      </w:r>
      <w:r w:rsidR="00D1350E">
        <w:rPr>
          <w:rFonts w:cs="SolaimanLipi" w:hint="cs"/>
          <w:sz w:val="32"/>
          <w:szCs w:val="32"/>
          <w:cs/>
          <w:lang w:bidi="bn-BD"/>
        </w:rPr>
        <w:t xml:space="preserve"> পরিণতি </w:t>
      </w:r>
      <w:r w:rsidR="00D50FCC">
        <w:rPr>
          <w:rFonts w:cs="SolaimanLipi" w:hint="cs"/>
          <w:sz w:val="32"/>
          <w:szCs w:val="32"/>
          <w:cs/>
          <w:lang w:bidi="bn-BD"/>
        </w:rPr>
        <w:t>হতে</w:t>
      </w:r>
      <w:r w:rsidR="00D1350E">
        <w:rPr>
          <w:rFonts w:cs="SolaimanLipi" w:hint="cs"/>
          <w:sz w:val="32"/>
          <w:szCs w:val="32"/>
          <w:cs/>
          <w:lang w:bidi="bn-BD"/>
        </w:rPr>
        <w:t xml:space="preserve"> অপর লোকদের বাঁচানো</w:t>
      </w:r>
      <w:r w:rsidR="0044657E">
        <w:rPr>
          <w:rFonts w:cs="SolaimanLipi" w:hint="cs"/>
          <w:sz w:val="32"/>
          <w:szCs w:val="32"/>
          <w:cs/>
          <w:lang w:bidi="bn-BD"/>
        </w:rPr>
        <w:t>,</w:t>
      </w:r>
      <w:r w:rsidR="00D50FCC">
        <w:rPr>
          <w:rFonts w:cs="SolaimanLipi" w:hint="cs"/>
          <w:sz w:val="32"/>
          <w:szCs w:val="32"/>
          <w:cs/>
          <w:lang w:bidi="bn-BD"/>
        </w:rPr>
        <w:t xml:space="preserve"> যা</w:t>
      </w:r>
      <w:r w:rsidR="0044657E">
        <w:rPr>
          <w:rFonts w:cs="SolaimanLipi" w:hint="cs"/>
          <w:sz w:val="32"/>
          <w:szCs w:val="32"/>
          <w:cs/>
          <w:lang w:bidi="bn-BD"/>
        </w:rPr>
        <w:t xml:space="preserve">র অনিষ্টি </w:t>
      </w:r>
      <w:r w:rsidR="00483383">
        <w:rPr>
          <w:rFonts w:cs="SolaimanLipi" w:hint="cs"/>
          <w:sz w:val="32"/>
          <w:szCs w:val="32"/>
          <w:cs/>
          <w:lang w:bidi="bn-BD"/>
        </w:rPr>
        <w:t xml:space="preserve">এক সময় </w:t>
      </w:r>
      <w:r w:rsidR="0044657E">
        <w:rPr>
          <w:rFonts w:cs="SolaimanLipi" w:hint="cs"/>
          <w:sz w:val="32"/>
          <w:szCs w:val="32"/>
          <w:cs/>
          <w:lang w:bidi="bn-BD"/>
        </w:rPr>
        <w:t>তাদেরকে</w:t>
      </w:r>
      <w:r w:rsidR="00551A7F">
        <w:rPr>
          <w:rFonts w:cs="SolaimanLipi" w:hint="cs"/>
          <w:sz w:val="32"/>
          <w:szCs w:val="32"/>
          <w:cs/>
          <w:lang w:bidi="bn-BD"/>
        </w:rPr>
        <w:t xml:space="preserve">ও স্পর্শ করতে পারে। </w:t>
      </w:r>
    </w:p>
    <w:p w:rsidR="004545A4" w:rsidRDefault="004545A4" w:rsidP="00F238AE">
      <w:pPr>
        <w:jc w:val="both"/>
        <w:rPr>
          <w:rFonts w:cs="SolaimanLipi"/>
          <w:sz w:val="32"/>
          <w:szCs w:val="32"/>
          <w:lang w:bidi="bn-BD"/>
        </w:rPr>
      </w:pPr>
      <w:r>
        <w:rPr>
          <w:rFonts w:cs="SolaimanLipi" w:hint="cs"/>
          <w:sz w:val="32"/>
          <w:szCs w:val="32"/>
          <w:cs/>
          <w:lang w:bidi="bn-BD"/>
        </w:rPr>
        <w:t>দুই.</w:t>
      </w:r>
      <w:r w:rsidR="00551A7F">
        <w:rPr>
          <w:rFonts w:cs="SolaimanLipi" w:hint="cs"/>
          <w:sz w:val="32"/>
          <w:szCs w:val="32"/>
          <w:cs/>
          <w:lang w:bidi="bn-BD"/>
        </w:rPr>
        <w:t xml:space="preserve"> </w:t>
      </w:r>
      <w:r w:rsidR="00A07342">
        <w:rPr>
          <w:rFonts w:cs="SolaimanLipi" w:hint="cs"/>
          <w:sz w:val="32"/>
          <w:szCs w:val="32"/>
          <w:cs/>
          <w:lang w:bidi="bn-BD"/>
        </w:rPr>
        <w:t>সাধারণ</w:t>
      </w:r>
      <w:r w:rsidR="00F238AE">
        <w:rPr>
          <w:rFonts w:cs="SolaimanLipi" w:hint="cs"/>
          <w:sz w:val="32"/>
          <w:szCs w:val="32"/>
          <w:cs/>
          <w:lang w:bidi="bn-BD"/>
        </w:rPr>
        <w:t xml:space="preserve"> জনগণ</w:t>
      </w:r>
      <w:r w:rsidR="00A07342">
        <w:rPr>
          <w:rFonts w:cs="SolaimanLipi" w:hint="cs"/>
          <w:sz w:val="32"/>
          <w:szCs w:val="32"/>
          <w:cs/>
          <w:lang w:bidi="bn-BD"/>
        </w:rPr>
        <w:t>কে</w:t>
      </w:r>
      <w:r w:rsidR="00A82234">
        <w:rPr>
          <w:rFonts w:cs="SolaimanLipi" w:hint="cs"/>
          <w:sz w:val="32"/>
          <w:szCs w:val="32"/>
          <w:cs/>
          <w:lang w:bidi="bn-BD"/>
        </w:rPr>
        <w:t xml:space="preserve"> সতর্ক</w:t>
      </w:r>
      <w:r w:rsidR="00874939">
        <w:rPr>
          <w:rFonts w:cs="SolaimanLipi" w:hint="cs"/>
          <w:sz w:val="32"/>
          <w:szCs w:val="32"/>
          <w:cs/>
          <w:lang w:bidi="bn-BD"/>
        </w:rPr>
        <w:t xml:space="preserve"> করা</w:t>
      </w:r>
      <w:r w:rsidR="00A82234">
        <w:rPr>
          <w:rFonts w:cs="SolaimanLipi" w:hint="cs"/>
          <w:sz w:val="32"/>
          <w:szCs w:val="32"/>
          <w:cs/>
          <w:lang w:bidi="bn-BD"/>
        </w:rPr>
        <w:t>-</w:t>
      </w:r>
      <w:r w:rsidR="00365311">
        <w:rPr>
          <w:rFonts w:cs="SolaimanLipi" w:hint="cs"/>
          <w:sz w:val="32"/>
          <w:szCs w:val="32"/>
          <w:cs/>
          <w:lang w:bidi="bn-BD"/>
        </w:rPr>
        <w:t xml:space="preserve"> যাতে দন্ডিত ব্যক্তির </w:t>
      </w:r>
      <w:r w:rsidR="00A40A55">
        <w:rPr>
          <w:rFonts w:cs="SolaimanLipi" w:hint="cs"/>
          <w:sz w:val="32"/>
          <w:szCs w:val="32"/>
          <w:cs/>
          <w:lang w:bidi="bn-BD"/>
        </w:rPr>
        <w:t>সাজা</w:t>
      </w:r>
      <w:r w:rsidR="00365311">
        <w:rPr>
          <w:rFonts w:cs="SolaimanLipi" w:hint="cs"/>
          <w:sz w:val="32"/>
          <w:szCs w:val="32"/>
          <w:cs/>
          <w:lang w:bidi="bn-BD"/>
        </w:rPr>
        <w:t xml:space="preserve"> প্রত্যক্ষকারী ও এ সম্বন্ধে জ্ঞাত সকলে</w:t>
      </w:r>
      <w:r w:rsidR="009263F6">
        <w:rPr>
          <w:rFonts w:cs="SolaimanLipi" w:hint="cs"/>
          <w:sz w:val="32"/>
          <w:szCs w:val="32"/>
          <w:cs/>
          <w:lang w:bidi="bn-BD"/>
        </w:rPr>
        <w:t xml:space="preserve"> সাবধান ও সংশোধন হয়ে যায়</w:t>
      </w:r>
      <w:r w:rsidR="001A6166">
        <w:rPr>
          <w:rFonts w:cs="SolaimanLipi" w:hint="cs"/>
          <w:sz w:val="32"/>
          <w:szCs w:val="32"/>
          <w:cs/>
          <w:lang w:bidi="bn-BD"/>
        </w:rPr>
        <w:t xml:space="preserve"> এবং </w:t>
      </w:r>
      <w:r w:rsidR="00D80DA5">
        <w:rPr>
          <w:rFonts w:cs="SolaimanLipi" w:hint="cs"/>
          <w:sz w:val="32"/>
          <w:szCs w:val="32"/>
          <w:cs/>
          <w:lang w:bidi="bn-BD"/>
        </w:rPr>
        <w:t xml:space="preserve">কেউ </w:t>
      </w:r>
      <w:r w:rsidR="001A6166">
        <w:rPr>
          <w:rFonts w:cs="SolaimanLipi" w:hint="cs"/>
          <w:sz w:val="32"/>
          <w:szCs w:val="32"/>
          <w:cs/>
          <w:lang w:bidi="bn-BD"/>
        </w:rPr>
        <w:t>এরূপ অপরাধের চিন্তা</w:t>
      </w:r>
      <w:r w:rsidR="00F238AE">
        <w:rPr>
          <w:rFonts w:cs="SolaimanLipi" w:hint="cs"/>
          <w:sz w:val="32"/>
          <w:szCs w:val="32"/>
          <w:cs/>
          <w:lang w:bidi="bn-BD"/>
        </w:rPr>
        <w:t xml:space="preserve"> </w:t>
      </w:r>
      <w:r w:rsidR="001A6166">
        <w:rPr>
          <w:rFonts w:cs="SolaimanLipi" w:hint="cs"/>
          <w:sz w:val="32"/>
          <w:szCs w:val="32"/>
          <w:cs/>
          <w:lang w:bidi="bn-BD"/>
        </w:rPr>
        <w:t>না করে।</w:t>
      </w:r>
      <w:r w:rsidR="00640D4B">
        <w:rPr>
          <w:rFonts w:cs="SolaimanLipi" w:hint="cs"/>
          <w:sz w:val="32"/>
          <w:szCs w:val="32"/>
          <w:cs/>
          <w:lang w:bidi="bn-BD"/>
        </w:rPr>
        <w:t xml:space="preserve"> যেমন</w:t>
      </w:r>
      <w:r w:rsidR="00A70CC4">
        <w:rPr>
          <w:rFonts w:cs="SolaimanLipi" w:hint="cs"/>
          <w:sz w:val="32"/>
          <w:szCs w:val="32"/>
          <w:cs/>
          <w:lang w:bidi="bn-BD"/>
        </w:rPr>
        <w:t xml:space="preserve"> প্রকাশ্য শাস্তি প্রদান প্রসংগে আল্লাহ তাআলা ইরশাদ করেন, </w:t>
      </w:r>
    </w:p>
    <w:p w:rsidR="00846143" w:rsidRDefault="00846143" w:rsidP="00DA77DF">
      <w:pPr>
        <w:bidi/>
        <w:jc w:val="both"/>
        <w:rPr>
          <w:rFonts w:cs="KFGQPC Uthman Taha Naskh"/>
          <w:sz w:val="28"/>
          <w:szCs w:val="28"/>
          <w:rtl/>
        </w:rPr>
      </w:pPr>
      <w:r w:rsidRPr="00846143">
        <w:rPr>
          <w:rFonts w:cs="KFGQPC Uthman Taha Naskh"/>
          <w:sz w:val="28"/>
          <w:szCs w:val="28"/>
          <w:rtl/>
        </w:rPr>
        <w:t>وَلْيَشْهَدْ عَذَابَهُمَا طَائِفَةٌ مِنَ الْمُؤْمِنِينَ ﴿2﴾</w:t>
      </w:r>
      <w:r>
        <w:rPr>
          <w:rFonts w:cs="KFGQPC Uthman Taha Naskh" w:hint="cs"/>
          <w:sz w:val="28"/>
          <w:szCs w:val="28"/>
          <w:rtl/>
        </w:rPr>
        <w:t xml:space="preserve"> (النور:2)</w:t>
      </w:r>
    </w:p>
    <w:p w:rsidR="00C54A91" w:rsidRDefault="00C54A91" w:rsidP="00DA77DF">
      <w:pPr>
        <w:jc w:val="both"/>
        <w:rPr>
          <w:rFonts w:ascii="KFGQPC Uthman Taha Naskh" w:hAnsi="KFGQPC Uthman Taha Naskh" w:cs="SolaimanLipi"/>
          <w:sz w:val="32"/>
          <w:szCs w:val="32"/>
          <w:lang w:bidi="bn-BD"/>
        </w:rPr>
      </w:pPr>
      <w:r w:rsidRPr="00C54A91">
        <w:rPr>
          <w:rFonts w:ascii="KFGQPC Uthman Taha Naskh" w:hAnsi="KFGQPC Uthman Taha Naskh" w:cs="SolaimanLipi" w:hint="cs"/>
          <w:sz w:val="32"/>
          <w:szCs w:val="32"/>
          <w:cs/>
          <w:lang w:bidi="bn-BD"/>
        </w:rPr>
        <w:t>আর</w:t>
      </w:r>
      <w:r w:rsidRPr="00C54A91">
        <w:rPr>
          <w:rFonts w:ascii="KFGQPC Uthman Taha Naskh" w:hAnsi="KFGQPC Uthman Taha Naskh" w:cs="SolaimanLipi"/>
          <w:sz w:val="32"/>
          <w:szCs w:val="32"/>
          <w:cs/>
          <w:lang w:bidi="bn-BD"/>
        </w:rPr>
        <w:t xml:space="preserve"> </w:t>
      </w:r>
      <w:r w:rsidRPr="00C54A91">
        <w:rPr>
          <w:rFonts w:ascii="KFGQPC Uthman Taha Naskh" w:hAnsi="KFGQPC Uthman Taha Naskh" w:cs="SolaimanLipi" w:hint="cs"/>
          <w:sz w:val="32"/>
          <w:szCs w:val="32"/>
          <w:cs/>
          <w:lang w:bidi="bn-BD"/>
        </w:rPr>
        <w:t>মুমিনদের</w:t>
      </w:r>
      <w:r w:rsidRPr="00C54A91">
        <w:rPr>
          <w:rFonts w:ascii="KFGQPC Uthman Taha Naskh" w:hAnsi="KFGQPC Uthman Taha Naskh" w:cs="SolaimanLipi"/>
          <w:sz w:val="32"/>
          <w:szCs w:val="32"/>
          <w:cs/>
          <w:lang w:bidi="bn-BD"/>
        </w:rPr>
        <w:t xml:space="preserve"> </w:t>
      </w:r>
      <w:r w:rsidRPr="00C54A91">
        <w:rPr>
          <w:rFonts w:ascii="KFGQPC Uthman Taha Naskh" w:hAnsi="KFGQPC Uthman Taha Naskh" w:cs="SolaimanLipi" w:hint="cs"/>
          <w:sz w:val="32"/>
          <w:szCs w:val="32"/>
          <w:cs/>
          <w:lang w:bidi="bn-BD"/>
        </w:rPr>
        <w:t>একটি</w:t>
      </w:r>
      <w:r w:rsidRPr="00C54A91">
        <w:rPr>
          <w:rFonts w:ascii="KFGQPC Uthman Taha Naskh" w:hAnsi="KFGQPC Uthman Taha Naskh" w:cs="SolaimanLipi"/>
          <w:sz w:val="32"/>
          <w:szCs w:val="32"/>
          <w:cs/>
          <w:lang w:bidi="bn-BD"/>
        </w:rPr>
        <w:t xml:space="preserve"> </w:t>
      </w:r>
      <w:r w:rsidRPr="00C54A91">
        <w:rPr>
          <w:rFonts w:ascii="KFGQPC Uthman Taha Naskh" w:hAnsi="KFGQPC Uthman Taha Naskh" w:cs="SolaimanLipi" w:hint="cs"/>
          <w:sz w:val="32"/>
          <w:szCs w:val="32"/>
          <w:cs/>
          <w:lang w:bidi="bn-BD"/>
        </w:rPr>
        <w:t>দল</w:t>
      </w:r>
      <w:r w:rsidRPr="00C54A91">
        <w:rPr>
          <w:rFonts w:ascii="KFGQPC Uthman Taha Naskh" w:hAnsi="KFGQPC Uthman Taha Naskh" w:cs="SolaimanLipi"/>
          <w:sz w:val="32"/>
          <w:szCs w:val="32"/>
          <w:cs/>
          <w:lang w:bidi="bn-BD"/>
        </w:rPr>
        <w:t xml:space="preserve"> </w:t>
      </w:r>
      <w:r w:rsidRPr="00C54A91">
        <w:rPr>
          <w:rFonts w:ascii="KFGQPC Uthman Taha Naskh" w:hAnsi="KFGQPC Uthman Taha Naskh" w:cs="SolaimanLipi" w:hint="cs"/>
          <w:sz w:val="32"/>
          <w:szCs w:val="32"/>
          <w:cs/>
          <w:lang w:bidi="bn-BD"/>
        </w:rPr>
        <w:t>যেন</w:t>
      </w:r>
      <w:r w:rsidRPr="00C54A91">
        <w:rPr>
          <w:rFonts w:ascii="KFGQPC Uthman Taha Naskh" w:hAnsi="KFGQPC Uthman Taha Naskh" w:cs="SolaimanLipi"/>
          <w:sz w:val="32"/>
          <w:szCs w:val="32"/>
          <w:cs/>
          <w:lang w:bidi="bn-BD"/>
        </w:rPr>
        <w:t xml:space="preserve"> </w:t>
      </w:r>
      <w:r w:rsidRPr="00C54A91">
        <w:rPr>
          <w:rFonts w:ascii="KFGQPC Uthman Taha Naskh" w:hAnsi="KFGQPC Uthman Taha Naskh" w:cs="SolaimanLipi" w:hint="cs"/>
          <w:sz w:val="32"/>
          <w:szCs w:val="32"/>
          <w:cs/>
          <w:lang w:bidi="bn-BD"/>
        </w:rPr>
        <w:t>তাদের</w:t>
      </w:r>
      <w:r w:rsidRPr="00C54A91">
        <w:rPr>
          <w:rFonts w:ascii="KFGQPC Uthman Taha Naskh" w:hAnsi="KFGQPC Uthman Taha Naskh" w:cs="SolaimanLipi"/>
          <w:sz w:val="32"/>
          <w:szCs w:val="32"/>
          <w:cs/>
          <w:lang w:bidi="bn-BD"/>
        </w:rPr>
        <w:t xml:space="preserve"> </w:t>
      </w:r>
      <w:r w:rsidRPr="00C54A91">
        <w:rPr>
          <w:rFonts w:ascii="KFGQPC Uthman Taha Naskh" w:hAnsi="KFGQPC Uthman Taha Naskh" w:cs="SolaimanLipi" w:hint="cs"/>
          <w:sz w:val="32"/>
          <w:szCs w:val="32"/>
          <w:cs/>
          <w:lang w:bidi="bn-BD"/>
        </w:rPr>
        <w:t>আযাব</w:t>
      </w:r>
      <w:r w:rsidRPr="00C54A91">
        <w:rPr>
          <w:rFonts w:ascii="KFGQPC Uthman Taha Naskh" w:hAnsi="KFGQPC Uthman Taha Naskh" w:cs="SolaimanLipi"/>
          <w:sz w:val="32"/>
          <w:szCs w:val="32"/>
          <w:cs/>
          <w:lang w:bidi="bn-BD"/>
        </w:rPr>
        <w:t xml:space="preserve"> </w:t>
      </w:r>
      <w:r w:rsidRPr="00C54A91">
        <w:rPr>
          <w:rFonts w:ascii="KFGQPC Uthman Taha Naskh" w:hAnsi="KFGQPC Uthman Taha Naskh" w:cs="SolaimanLipi" w:hint="cs"/>
          <w:sz w:val="32"/>
          <w:szCs w:val="32"/>
          <w:cs/>
          <w:lang w:bidi="bn-BD"/>
        </w:rPr>
        <w:t>প্রত্যক্ষ</w:t>
      </w:r>
      <w:r w:rsidRPr="00C54A91">
        <w:rPr>
          <w:rFonts w:ascii="KFGQPC Uthman Taha Naskh" w:hAnsi="KFGQPC Uthman Taha Naskh" w:cs="SolaimanLipi"/>
          <w:sz w:val="32"/>
          <w:szCs w:val="32"/>
          <w:cs/>
          <w:lang w:bidi="bn-BD"/>
        </w:rPr>
        <w:t xml:space="preserve"> </w:t>
      </w:r>
      <w:r w:rsidRPr="00C54A91">
        <w:rPr>
          <w:rFonts w:ascii="KFGQPC Uthman Taha Naskh" w:hAnsi="KFGQPC Uthman Taha Naskh" w:cs="SolaimanLipi" w:hint="cs"/>
          <w:sz w:val="32"/>
          <w:szCs w:val="32"/>
          <w:cs/>
          <w:lang w:bidi="bn-BD"/>
        </w:rPr>
        <w:t>করে</w:t>
      </w:r>
      <w:r w:rsidRPr="00C54A91">
        <w:rPr>
          <w:rFonts w:ascii="KFGQPC Uthman Taha Naskh" w:hAnsi="KFGQPC Uthman Taha Naskh" w:cs="SolaimanLipi" w:hint="cs"/>
          <w:sz w:val="32"/>
          <w:szCs w:val="32"/>
          <w:cs/>
          <w:lang w:bidi="hi-IN"/>
        </w:rPr>
        <w:t>।</w:t>
      </w:r>
      <w:r>
        <w:rPr>
          <w:rFonts w:ascii="KFGQPC Uthman Taha Naskh" w:hAnsi="KFGQPC Uthman Taha Naskh" w:cs="SolaimanLipi" w:hint="cs"/>
          <w:sz w:val="32"/>
          <w:szCs w:val="32"/>
          <w:cs/>
          <w:lang w:bidi="hi-IN"/>
        </w:rPr>
        <w:t xml:space="preserve"> (</w:t>
      </w:r>
      <w:r>
        <w:rPr>
          <w:rFonts w:ascii="KFGQPC Uthman Taha Naskh" w:hAnsi="KFGQPC Uthman Taha Naskh" w:cs="SolaimanLipi" w:hint="cs"/>
          <w:sz w:val="32"/>
          <w:szCs w:val="32"/>
          <w:cs/>
          <w:lang w:bidi="bn-BD"/>
        </w:rPr>
        <w:t xml:space="preserve">আন্ নূর:২) </w:t>
      </w:r>
    </w:p>
    <w:p w:rsidR="00064AE2" w:rsidRDefault="00E206B5" w:rsidP="00DA77DF">
      <w:pPr>
        <w:jc w:val="both"/>
        <w:rPr>
          <w:rFonts w:ascii="KFGQPC Uthman Taha Naskh" w:hAnsi="KFGQPC Uthman Taha Naskh" w:cs="SolaimanLipi"/>
          <w:sz w:val="32"/>
          <w:szCs w:val="32"/>
          <w:lang w:bidi="bn-BD"/>
        </w:rPr>
      </w:pPr>
      <w:r>
        <w:rPr>
          <w:rFonts w:ascii="KFGQPC Uthman Taha Naskh" w:hAnsi="KFGQPC Uthman Taha Naskh" w:cs="SolaimanLipi" w:hint="cs"/>
          <w:sz w:val="32"/>
          <w:szCs w:val="32"/>
          <w:cs/>
          <w:lang w:bidi="bn-BD"/>
        </w:rPr>
        <w:t xml:space="preserve">সুতরাং </w:t>
      </w:r>
      <w:r w:rsidR="00EB5AE1">
        <w:rPr>
          <w:rFonts w:ascii="KFGQPC Uthman Taha Naskh" w:hAnsi="KFGQPC Uthman Taha Naskh" w:cs="SolaimanLipi" w:hint="cs"/>
          <w:sz w:val="32"/>
          <w:szCs w:val="32"/>
          <w:cs/>
          <w:lang w:bidi="bn-BD"/>
        </w:rPr>
        <w:t xml:space="preserve">ইসলামের ছায়াতলে বসবাসকারী </w:t>
      </w:r>
      <w:r>
        <w:rPr>
          <w:rFonts w:ascii="KFGQPC Uthman Taha Naskh" w:hAnsi="KFGQPC Uthman Taha Naskh" w:cs="SolaimanLipi" w:hint="cs"/>
          <w:sz w:val="32"/>
          <w:szCs w:val="32"/>
          <w:cs/>
          <w:lang w:bidi="bn-BD"/>
        </w:rPr>
        <w:t>শিশুদের</w:t>
      </w:r>
      <w:r w:rsidR="00742727">
        <w:rPr>
          <w:rFonts w:ascii="KFGQPC Uthman Taha Naskh" w:hAnsi="KFGQPC Uthman Taha Naskh" w:cs="SolaimanLipi" w:hint="cs"/>
          <w:sz w:val="32"/>
          <w:szCs w:val="32"/>
          <w:cs/>
          <w:lang w:bidi="bn-BD"/>
        </w:rPr>
        <w:t>কে</w:t>
      </w:r>
      <w:r>
        <w:rPr>
          <w:rFonts w:ascii="KFGQPC Uthman Taha Naskh" w:hAnsi="KFGQPC Uthman Taha Naskh" w:cs="SolaimanLipi" w:hint="cs"/>
          <w:sz w:val="32"/>
          <w:szCs w:val="32"/>
          <w:cs/>
          <w:lang w:bidi="bn-BD"/>
        </w:rPr>
        <w:t xml:space="preserve"> সাজা </w:t>
      </w:r>
      <w:r w:rsidR="00742727">
        <w:rPr>
          <w:rFonts w:ascii="KFGQPC Uthman Taha Naskh" w:hAnsi="KFGQPC Uthman Taha Naskh" w:cs="SolaimanLipi" w:hint="cs"/>
          <w:sz w:val="32"/>
          <w:szCs w:val="32"/>
          <w:cs/>
          <w:lang w:bidi="bn-BD"/>
        </w:rPr>
        <w:t xml:space="preserve">দানের </w:t>
      </w:r>
      <w:r>
        <w:rPr>
          <w:rFonts w:ascii="KFGQPC Uthman Taha Naskh" w:hAnsi="KFGQPC Uthman Taha Naskh" w:cs="SolaimanLipi" w:hint="cs"/>
          <w:sz w:val="32"/>
          <w:szCs w:val="32"/>
          <w:cs/>
          <w:lang w:bidi="bn-BD"/>
        </w:rPr>
        <w:t>মাধ্যমে</w:t>
      </w:r>
      <w:r w:rsidR="00EB5AE1">
        <w:rPr>
          <w:rFonts w:ascii="KFGQPC Uthman Taha Naskh" w:hAnsi="KFGQPC Uthman Taha Naskh" w:cs="SolaimanLipi" w:hint="cs"/>
          <w:sz w:val="32"/>
          <w:szCs w:val="32"/>
          <w:cs/>
          <w:lang w:bidi="bn-BD"/>
        </w:rPr>
        <w:t xml:space="preserve"> কেবল তাদেরকে সংশোধন ও তার সাথে থাকা অপর লোকদেরকে সংরক্ষণ করাই উদ্দেশ্য নয় বরং এর সাথে সাথে</w:t>
      </w:r>
      <w:r w:rsidR="00EB58DF">
        <w:rPr>
          <w:rFonts w:ascii="KFGQPC Uthman Taha Naskh" w:hAnsi="KFGQPC Uthman Taha Naskh" w:cs="SolaimanLipi" w:hint="cs"/>
          <w:sz w:val="32"/>
          <w:szCs w:val="32"/>
          <w:cs/>
          <w:lang w:bidi="bn-BD"/>
        </w:rPr>
        <w:t xml:space="preserve"> সর্ব স্তরের জনসাধারণের জন্য শিক্ষা ও উপদেশ দানও এর অন্যতম লক্ষ্য।</w:t>
      </w:r>
    </w:p>
    <w:p w:rsidR="009A3E88" w:rsidRDefault="009A3E88" w:rsidP="00DA77DF">
      <w:pPr>
        <w:jc w:val="both"/>
        <w:rPr>
          <w:rFonts w:ascii="KFGQPC Uthman Taha Naskh" w:hAnsi="KFGQPC Uthman Taha Naskh" w:cs="SolaimanLipi"/>
          <w:b/>
          <w:bCs/>
          <w:sz w:val="32"/>
          <w:szCs w:val="32"/>
          <w:lang w:bidi="bn-BD"/>
        </w:rPr>
      </w:pPr>
      <w:r w:rsidRPr="00D2655C">
        <w:rPr>
          <w:rFonts w:ascii="KFGQPC Uthman Taha Naskh" w:hAnsi="KFGQPC Uthman Taha Naskh" w:cs="SolaimanLipi" w:hint="cs"/>
          <w:b/>
          <w:bCs/>
          <w:sz w:val="32"/>
          <w:szCs w:val="32"/>
          <w:cs/>
          <w:lang w:bidi="bn-BD"/>
        </w:rPr>
        <w:t>প্রশিক্ষকদের শাস্তি প্রদান বিষয়ক</w:t>
      </w:r>
      <w:r w:rsidR="00064AE2">
        <w:rPr>
          <w:rFonts w:ascii="KFGQPC Uthman Taha Naskh" w:hAnsi="KFGQPC Uthman Taha Naskh" w:cs="SolaimanLipi" w:hint="cs"/>
          <w:b/>
          <w:bCs/>
          <w:sz w:val="32"/>
          <w:szCs w:val="32"/>
          <w:cs/>
          <w:lang w:bidi="bn-BD"/>
        </w:rPr>
        <w:t xml:space="preserve"> </w:t>
      </w:r>
      <w:r w:rsidR="0076677A">
        <w:rPr>
          <w:rFonts w:ascii="KFGQPC Uthman Taha Naskh" w:hAnsi="KFGQPC Uthman Taha Naskh" w:cs="SolaimanLipi" w:hint="cs"/>
          <w:b/>
          <w:bCs/>
          <w:sz w:val="32"/>
          <w:szCs w:val="32"/>
          <w:cs/>
          <w:lang w:bidi="bn-BD"/>
        </w:rPr>
        <w:t xml:space="preserve">তাৎপর্য সম্বন্ধে </w:t>
      </w:r>
      <w:r w:rsidR="00064AE2">
        <w:rPr>
          <w:rFonts w:ascii="KFGQPC Uthman Taha Naskh" w:hAnsi="KFGQPC Uthman Taha Naskh" w:cs="SolaimanLipi" w:hint="cs"/>
          <w:b/>
          <w:bCs/>
          <w:sz w:val="32"/>
          <w:szCs w:val="32"/>
          <w:cs/>
          <w:lang w:bidi="bn-BD"/>
        </w:rPr>
        <w:t xml:space="preserve">গভীর জ্ঞান ও </w:t>
      </w:r>
      <w:r w:rsidR="0076677A">
        <w:rPr>
          <w:rFonts w:ascii="KFGQPC Uthman Taha Naskh" w:hAnsi="KFGQPC Uthman Taha Naskh" w:cs="SolaimanLipi" w:hint="cs"/>
          <w:b/>
          <w:bCs/>
          <w:sz w:val="32"/>
          <w:szCs w:val="32"/>
          <w:cs/>
          <w:lang w:bidi="bn-BD"/>
        </w:rPr>
        <w:t>প্রজ্ঞা থাকা অপরিহার্য্য:</w:t>
      </w:r>
      <w:r w:rsidR="00064AE2">
        <w:rPr>
          <w:rFonts w:ascii="KFGQPC Uthman Taha Naskh" w:hAnsi="KFGQPC Uthman Taha Naskh" w:cs="SolaimanLipi" w:hint="cs"/>
          <w:b/>
          <w:bCs/>
          <w:sz w:val="32"/>
          <w:szCs w:val="32"/>
          <w:cs/>
          <w:lang w:bidi="bn-BD"/>
        </w:rPr>
        <w:t xml:space="preserve"> </w:t>
      </w:r>
    </w:p>
    <w:p w:rsidR="0076677A" w:rsidRDefault="003A69B3" w:rsidP="00144E87">
      <w:pPr>
        <w:jc w:val="both"/>
        <w:rPr>
          <w:rFonts w:ascii="KFGQPC Uthman Taha Naskh" w:hAnsi="KFGQPC Uthman Taha Naskh" w:cs="SolaimanLipi"/>
          <w:sz w:val="32"/>
          <w:szCs w:val="32"/>
          <w:lang w:bidi="bn-BD"/>
        </w:rPr>
      </w:pPr>
      <w:r>
        <w:rPr>
          <w:rFonts w:ascii="KFGQPC Uthman Taha Naskh" w:hAnsi="KFGQPC Uthman Taha Naskh" w:cs="SolaimanLipi" w:hint="cs"/>
          <w:sz w:val="32"/>
          <w:szCs w:val="32"/>
          <w:cs/>
          <w:lang w:bidi="bn-BD"/>
        </w:rPr>
        <w:t xml:space="preserve">ইসলাম </w:t>
      </w:r>
      <w:r w:rsidR="00D80DA5">
        <w:rPr>
          <w:rFonts w:ascii="KFGQPC Uthman Taha Naskh" w:hAnsi="KFGQPC Uthman Taha Naskh" w:cs="SolaimanLipi" w:hint="cs"/>
          <w:sz w:val="32"/>
          <w:szCs w:val="32"/>
          <w:cs/>
          <w:lang w:bidi="bn-BD"/>
        </w:rPr>
        <w:t>সব সময়ই</w:t>
      </w:r>
      <w:r w:rsidR="0071639A">
        <w:rPr>
          <w:rFonts w:ascii="KFGQPC Uthman Taha Naskh" w:hAnsi="KFGQPC Uthman Taha Naskh" w:cs="SolaimanLipi" w:hint="cs"/>
          <w:sz w:val="32"/>
          <w:szCs w:val="32"/>
          <w:cs/>
          <w:lang w:bidi="bn-BD"/>
        </w:rPr>
        <w:t xml:space="preserve"> একটি মধ্যপন্থী </w:t>
      </w:r>
      <w:r w:rsidR="0055498F">
        <w:rPr>
          <w:rFonts w:ascii="KFGQPC Uthman Taha Naskh" w:hAnsi="KFGQPC Uthman Taha Naskh" w:cs="SolaimanLipi" w:hint="cs"/>
          <w:sz w:val="32"/>
          <w:szCs w:val="32"/>
          <w:cs/>
          <w:lang w:bidi="bn-BD"/>
        </w:rPr>
        <w:t xml:space="preserve">ও </w:t>
      </w:r>
      <w:r w:rsidR="0071639A">
        <w:rPr>
          <w:rFonts w:ascii="KFGQPC Uthman Taha Naskh" w:hAnsi="KFGQPC Uthman Taha Naskh" w:cs="SolaimanLipi" w:hint="cs"/>
          <w:sz w:val="32"/>
          <w:szCs w:val="32"/>
          <w:cs/>
          <w:lang w:bidi="bn-BD"/>
        </w:rPr>
        <w:t>উদার</w:t>
      </w:r>
      <w:r w:rsidR="0055498F">
        <w:rPr>
          <w:rFonts w:ascii="KFGQPC Uthman Taha Naskh" w:hAnsi="KFGQPC Uthman Taha Naskh" w:cs="SolaimanLipi" w:hint="cs"/>
          <w:sz w:val="32"/>
          <w:szCs w:val="32"/>
          <w:cs/>
          <w:lang w:bidi="bn-BD"/>
        </w:rPr>
        <w:t xml:space="preserve"> মতাদর্শের নাম।</w:t>
      </w:r>
      <w:r w:rsidR="005A2A7A">
        <w:rPr>
          <w:rFonts w:ascii="KFGQPC Uthman Taha Naskh" w:hAnsi="KFGQPC Uthman Taha Naskh" w:cs="SolaimanLipi" w:hint="cs"/>
          <w:sz w:val="32"/>
          <w:szCs w:val="32"/>
          <w:cs/>
          <w:lang w:bidi="bn-BD"/>
        </w:rPr>
        <w:t xml:space="preserve"> সর্ব ক্ষেত্রে ইসলাম পরস্পর বিরোধী দুই মতাদর্শের মাঝামাঝি</w:t>
      </w:r>
      <w:r>
        <w:rPr>
          <w:rFonts w:ascii="KFGQPC Uthman Taha Naskh" w:hAnsi="KFGQPC Uthman Taha Naskh" w:cs="SolaimanLipi" w:hint="cs"/>
          <w:sz w:val="32"/>
          <w:szCs w:val="32"/>
          <w:cs/>
          <w:lang w:bidi="bn-BD"/>
        </w:rPr>
        <w:t>তে</w:t>
      </w:r>
      <w:r w:rsidR="005A2A7A">
        <w:rPr>
          <w:rFonts w:ascii="KFGQPC Uthman Taha Naskh" w:hAnsi="KFGQPC Uthman Taha Naskh" w:cs="SolaimanLipi" w:hint="cs"/>
          <w:sz w:val="32"/>
          <w:szCs w:val="32"/>
          <w:cs/>
          <w:lang w:bidi="bn-BD"/>
        </w:rPr>
        <w:t xml:space="preserve"> অবস্থান নেয়।</w:t>
      </w:r>
      <w:r w:rsidR="009C357C">
        <w:rPr>
          <w:rFonts w:ascii="KFGQPC Uthman Taha Naskh" w:hAnsi="KFGQPC Uthman Taha Naskh" w:cs="SolaimanLipi" w:hint="cs"/>
          <w:sz w:val="32"/>
          <w:szCs w:val="32"/>
          <w:cs/>
          <w:lang w:bidi="bn-BD"/>
        </w:rPr>
        <w:t xml:space="preserve"> এক পক্ষের মতামতকে অন্ধ-বধিরের ন্যায় পরিপূর্ণরূপে গ্রহণও করে না</w:t>
      </w:r>
      <w:r w:rsidR="00483DEA">
        <w:rPr>
          <w:rFonts w:ascii="KFGQPC Uthman Taha Naskh" w:hAnsi="KFGQPC Uthman Taha Naskh" w:cs="SolaimanLipi" w:hint="cs"/>
          <w:sz w:val="32"/>
          <w:szCs w:val="32"/>
          <w:cs/>
          <w:lang w:bidi="bn-BD"/>
        </w:rPr>
        <w:t>।</w:t>
      </w:r>
      <w:r w:rsidR="009C357C">
        <w:rPr>
          <w:rFonts w:ascii="KFGQPC Uthman Taha Naskh" w:hAnsi="KFGQPC Uthman Taha Naskh" w:cs="SolaimanLipi" w:hint="cs"/>
          <w:sz w:val="32"/>
          <w:szCs w:val="32"/>
          <w:cs/>
          <w:lang w:bidi="bn-BD"/>
        </w:rPr>
        <w:t xml:space="preserve"> আবার না বুঝে </w:t>
      </w:r>
      <w:r w:rsidR="00483DEA">
        <w:rPr>
          <w:rFonts w:ascii="KFGQPC Uthman Taha Naskh" w:hAnsi="KFGQPC Uthman Taha Naskh" w:cs="SolaimanLipi" w:hint="cs"/>
          <w:sz w:val="32"/>
          <w:szCs w:val="32"/>
          <w:cs/>
          <w:lang w:bidi="bn-BD"/>
        </w:rPr>
        <w:t xml:space="preserve">না শুনে </w:t>
      </w:r>
      <w:r w:rsidR="009C357C">
        <w:rPr>
          <w:rFonts w:ascii="KFGQPC Uthman Taha Naskh" w:hAnsi="KFGQPC Uthman Taha Naskh" w:cs="SolaimanLipi" w:hint="cs"/>
          <w:sz w:val="32"/>
          <w:szCs w:val="32"/>
          <w:cs/>
          <w:lang w:bidi="bn-BD"/>
        </w:rPr>
        <w:t>একেবারে উপেক্ষাও করে না।</w:t>
      </w:r>
      <w:r>
        <w:rPr>
          <w:rFonts w:ascii="KFGQPC Uthman Taha Naskh" w:hAnsi="KFGQPC Uthman Taha Naskh" w:cs="SolaimanLipi" w:hint="cs"/>
          <w:sz w:val="32"/>
          <w:szCs w:val="32"/>
          <w:cs/>
          <w:lang w:bidi="bn-BD"/>
        </w:rPr>
        <w:t xml:space="preserve"> </w:t>
      </w:r>
      <w:r w:rsidR="006E59E0">
        <w:rPr>
          <w:rFonts w:ascii="KFGQPC Uthman Taha Naskh" w:hAnsi="KFGQPC Uthman Taha Naskh" w:cs="SolaimanLipi" w:hint="cs"/>
          <w:sz w:val="32"/>
          <w:szCs w:val="32"/>
          <w:cs/>
          <w:lang w:bidi="bn-BD"/>
        </w:rPr>
        <w:t>আমাদের আলোচ্য</w:t>
      </w:r>
      <w:r w:rsidR="006D5C2E">
        <w:rPr>
          <w:rFonts w:ascii="KFGQPC Uthman Taha Naskh" w:hAnsi="KFGQPC Uthman Taha Naskh" w:cs="SolaimanLipi" w:hint="cs"/>
          <w:sz w:val="32"/>
          <w:szCs w:val="32"/>
          <w:cs/>
          <w:lang w:bidi="bn-BD"/>
        </w:rPr>
        <w:t xml:space="preserve"> বষয়েও সেই নীতি</w:t>
      </w:r>
      <w:r w:rsidR="00B75533">
        <w:rPr>
          <w:rFonts w:ascii="KFGQPC Uthman Taha Naskh" w:hAnsi="KFGQPC Uthman Taha Naskh" w:cs="SolaimanLipi" w:hint="cs"/>
          <w:sz w:val="32"/>
          <w:szCs w:val="32"/>
          <w:cs/>
          <w:lang w:bidi="bn-BD"/>
        </w:rPr>
        <w:t>ই</w:t>
      </w:r>
      <w:r w:rsidR="006D5C2E">
        <w:rPr>
          <w:rFonts w:ascii="KFGQPC Uthman Taha Naskh" w:hAnsi="KFGQPC Uthman Taha Naskh" w:cs="SolaimanLipi" w:hint="cs"/>
          <w:sz w:val="32"/>
          <w:szCs w:val="32"/>
          <w:cs/>
          <w:lang w:bidi="bn-BD"/>
        </w:rPr>
        <w:t xml:space="preserve"> গ্রহণ করেছে</w:t>
      </w:r>
      <w:r w:rsidR="00E918B4">
        <w:rPr>
          <w:rFonts w:ascii="KFGQPC Uthman Taha Naskh" w:hAnsi="KFGQPC Uthman Taha Naskh" w:cs="SolaimanLipi" w:hint="cs"/>
          <w:sz w:val="32"/>
          <w:szCs w:val="32"/>
          <w:cs/>
          <w:lang w:bidi="bn-BD"/>
        </w:rPr>
        <w:t xml:space="preserve"> ইসলাম</w:t>
      </w:r>
      <w:r w:rsidR="006D5C2E">
        <w:rPr>
          <w:rFonts w:ascii="KFGQPC Uthman Taha Naskh" w:hAnsi="KFGQPC Uthman Taha Naskh" w:cs="SolaimanLipi" w:hint="cs"/>
          <w:sz w:val="32"/>
          <w:szCs w:val="32"/>
          <w:cs/>
          <w:lang w:bidi="bn-BD"/>
        </w:rPr>
        <w:t>।</w:t>
      </w:r>
      <w:r w:rsidR="00A92878">
        <w:rPr>
          <w:rFonts w:ascii="KFGQPC Uthman Taha Naskh" w:hAnsi="KFGQPC Uthman Taha Naskh" w:cs="SolaimanLipi" w:hint="cs"/>
          <w:sz w:val="32"/>
          <w:szCs w:val="32"/>
          <w:cs/>
          <w:lang w:bidi="bn-BD"/>
        </w:rPr>
        <w:t xml:space="preserve"> </w:t>
      </w:r>
      <w:r w:rsidR="004650CA">
        <w:rPr>
          <w:rFonts w:ascii="KFGQPC Uthman Taha Naskh" w:hAnsi="KFGQPC Uthman Taha Naskh" w:cs="SolaimanLipi" w:hint="cs"/>
          <w:sz w:val="32"/>
          <w:szCs w:val="32"/>
          <w:cs/>
          <w:lang w:bidi="bn-BD"/>
        </w:rPr>
        <w:t xml:space="preserve">সর্ব যুগের জন্য উপযোগী করে একটি </w:t>
      </w:r>
      <w:r w:rsidR="00A92878">
        <w:rPr>
          <w:rFonts w:ascii="KFGQPC Uthman Taha Naskh" w:hAnsi="KFGQPC Uthman Taha Naskh" w:cs="SolaimanLipi" w:hint="cs"/>
          <w:sz w:val="32"/>
          <w:szCs w:val="32"/>
          <w:cs/>
          <w:lang w:bidi="bn-BD"/>
        </w:rPr>
        <w:t>শা</w:t>
      </w:r>
      <w:r w:rsidR="004650CA">
        <w:rPr>
          <w:rFonts w:ascii="KFGQPC Uthman Taha Naskh" w:hAnsi="KFGQPC Uthman Taha Naskh" w:cs="SolaimanLipi" w:hint="cs"/>
          <w:sz w:val="32"/>
          <w:szCs w:val="32"/>
          <w:cs/>
          <w:lang w:bidi="bn-BD"/>
        </w:rPr>
        <w:t>স্তি</w:t>
      </w:r>
      <w:r w:rsidR="00A92878">
        <w:rPr>
          <w:rFonts w:ascii="KFGQPC Uthman Taha Naskh" w:hAnsi="KFGQPC Uthman Taha Naskh" w:cs="SolaimanLipi" w:hint="cs"/>
          <w:sz w:val="32"/>
          <w:szCs w:val="32"/>
          <w:cs/>
          <w:lang w:bidi="bn-BD"/>
        </w:rPr>
        <w:t>বিধি প্রনয়ণ</w:t>
      </w:r>
      <w:r w:rsidR="004650CA">
        <w:rPr>
          <w:rFonts w:ascii="KFGQPC Uthman Taha Naskh" w:hAnsi="KFGQPC Uthman Taha Naskh" w:cs="SolaimanLipi" w:hint="cs"/>
          <w:sz w:val="32"/>
          <w:szCs w:val="32"/>
          <w:cs/>
          <w:lang w:bidi="bn-BD"/>
        </w:rPr>
        <w:t xml:space="preserve"> করেছে। সেটি কখন প্রয়োগ করা হবে এবং কি ভাবে ইত্যাদি বিষয়ে বিস্তারিত রূপরেখা দিয়েছে। এ ক্ষেত্রে ক্রমান্বয়িক নীতি গ্রহণের গুরুত্ব দিয়ে</w:t>
      </w:r>
      <w:r w:rsidR="00E918B4">
        <w:rPr>
          <w:rFonts w:ascii="KFGQPC Uthman Taha Naskh" w:hAnsi="KFGQPC Uthman Taha Naskh" w:cs="SolaimanLipi" w:hint="cs"/>
          <w:sz w:val="32"/>
          <w:szCs w:val="32"/>
          <w:cs/>
          <w:lang w:bidi="bn-BD"/>
        </w:rPr>
        <w:t xml:space="preserve"> বাড়াবাড়ি ও সীমা লঙ্ঘন থেকে সতর্ক করেছে </w:t>
      </w:r>
      <w:r w:rsidR="006543A4">
        <w:rPr>
          <w:rFonts w:ascii="KFGQPC Uthman Taha Naskh" w:hAnsi="KFGQPC Uthman Taha Naskh" w:cs="SolaimanLipi" w:hint="cs"/>
          <w:sz w:val="32"/>
          <w:szCs w:val="32"/>
          <w:cs/>
          <w:lang w:bidi="bn-BD"/>
        </w:rPr>
        <w:t xml:space="preserve">ইসলাম </w:t>
      </w:r>
      <w:r w:rsidR="00E918B4">
        <w:rPr>
          <w:rFonts w:ascii="KFGQPC Uthman Taha Naskh" w:hAnsi="KFGQPC Uthman Taha Naskh" w:cs="SolaimanLipi" w:hint="cs"/>
          <w:sz w:val="32"/>
          <w:szCs w:val="32"/>
          <w:cs/>
          <w:lang w:bidi="bn-BD"/>
        </w:rPr>
        <w:t>কঠিনভাবে।</w:t>
      </w:r>
      <w:r w:rsidR="00F74266">
        <w:rPr>
          <w:rFonts w:ascii="KFGQPC Uthman Taha Naskh" w:hAnsi="KFGQPC Uthman Taha Naskh" w:cs="SolaimanLipi" w:hint="cs"/>
          <w:sz w:val="32"/>
          <w:szCs w:val="32"/>
          <w:cs/>
          <w:lang w:bidi="bn-BD"/>
        </w:rPr>
        <w:t xml:space="preserve"> </w:t>
      </w:r>
      <w:r w:rsidR="00EB3316">
        <w:rPr>
          <w:rFonts w:ascii="KFGQPC Uthman Taha Naskh" w:hAnsi="KFGQPC Uthman Taha Naskh" w:cs="SolaimanLipi" w:hint="cs"/>
          <w:sz w:val="32"/>
          <w:szCs w:val="32"/>
          <w:cs/>
          <w:lang w:bidi="bn-BD"/>
        </w:rPr>
        <w:t>বিধিবদ্ধ</w:t>
      </w:r>
      <w:r w:rsidR="00F74266">
        <w:rPr>
          <w:rFonts w:ascii="KFGQPC Uthman Taha Naskh" w:hAnsi="KFGQPC Uthman Taha Naskh" w:cs="SolaimanLipi" w:hint="cs"/>
          <w:sz w:val="32"/>
          <w:szCs w:val="32"/>
          <w:cs/>
          <w:lang w:bidi="bn-BD"/>
        </w:rPr>
        <w:t xml:space="preserve"> করে দিয়েছে যে, </w:t>
      </w:r>
      <w:r w:rsidR="00C74103">
        <w:rPr>
          <w:rFonts w:ascii="KFGQPC Uthman Taha Naskh" w:hAnsi="KFGQPC Uthman Taha Naskh" w:cs="SolaimanLipi" w:hint="cs"/>
          <w:sz w:val="32"/>
          <w:szCs w:val="32"/>
          <w:cs/>
          <w:lang w:bidi="bn-BD"/>
        </w:rPr>
        <w:t xml:space="preserve">শিক্ষাদান, </w:t>
      </w:r>
      <w:r w:rsidR="00F74266">
        <w:rPr>
          <w:rFonts w:ascii="KFGQPC Uthman Taha Naskh" w:hAnsi="KFGQPC Uthman Taha Naskh" w:cs="SolaimanLipi" w:hint="cs"/>
          <w:sz w:val="32"/>
          <w:szCs w:val="32"/>
          <w:cs/>
          <w:lang w:bidi="bn-BD"/>
        </w:rPr>
        <w:t xml:space="preserve">চাল-চলন ও আচার ব্যবহারের ক্ষেত্রে মূল হচ্ছে নম্রতা ও </w:t>
      </w:r>
      <w:r w:rsidR="00887F87">
        <w:rPr>
          <w:rFonts w:ascii="KFGQPC Uthman Taha Naskh" w:hAnsi="KFGQPC Uthman Taha Naskh" w:cs="SolaimanLipi" w:hint="cs"/>
          <w:sz w:val="32"/>
          <w:szCs w:val="32"/>
          <w:cs/>
          <w:lang w:bidi="bn-BD"/>
        </w:rPr>
        <w:t>কোমলতা</w:t>
      </w:r>
      <w:r w:rsidR="00F74266">
        <w:rPr>
          <w:rFonts w:ascii="KFGQPC Uthman Taha Naskh" w:hAnsi="KFGQPC Uthman Taha Naskh" w:cs="SolaimanLipi" w:hint="cs"/>
          <w:sz w:val="32"/>
          <w:szCs w:val="32"/>
          <w:cs/>
          <w:lang w:bidi="bn-BD"/>
        </w:rPr>
        <w:t>।</w:t>
      </w:r>
      <w:r w:rsidR="00DB00FB">
        <w:rPr>
          <w:rFonts w:ascii="KFGQPC Uthman Taha Naskh" w:hAnsi="KFGQPC Uthman Taha Naskh" w:cs="SolaimanLipi" w:hint="cs"/>
          <w:sz w:val="32"/>
          <w:szCs w:val="32"/>
          <w:cs/>
          <w:lang w:bidi="bn-BD"/>
        </w:rPr>
        <w:t xml:space="preserve"> </w:t>
      </w:r>
      <w:r w:rsidR="00EB3316">
        <w:rPr>
          <w:rFonts w:ascii="KFGQPC Uthman Taha Naskh" w:hAnsi="KFGQPC Uthman Taha Naskh" w:cs="SolaimanLipi" w:hint="cs"/>
          <w:sz w:val="32"/>
          <w:szCs w:val="32"/>
          <w:cs/>
          <w:lang w:bidi="bn-BD"/>
        </w:rPr>
        <w:t xml:space="preserve">আর শাস্তি প্রদান হল </w:t>
      </w:r>
      <w:r w:rsidR="005348E3">
        <w:rPr>
          <w:rFonts w:ascii="KFGQPC Uthman Taha Naskh" w:hAnsi="KFGQPC Uthman Taha Naskh" w:cs="SolaimanLipi" w:hint="cs"/>
          <w:sz w:val="32"/>
          <w:szCs w:val="32"/>
          <w:lang w:bidi="bn-BD"/>
        </w:rPr>
        <w:t>‘</w:t>
      </w:r>
      <w:r w:rsidR="00EB3316">
        <w:rPr>
          <w:rFonts w:ascii="KFGQPC Uthman Taha Naskh" w:hAnsi="KFGQPC Uthman Taha Naskh" w:cs="SolaimanLipi" w:hint="cs"/>
          <w:sz w:val="32"/>
          <w:szCs w:val="32"/>
          <w:cs/>
          <w:lang w:bidi="bn-BD"/>
        </w:rPr>
        <w:t>একটি সাময়িক ও আপতিত বিষয়</w:t>
      </w:r>
      <w:r w:rsidR="005348E3">
        <w:rPr>
          <w:rFonts w:ascii="KFGQPC Uthman Taha Naskh" w:hAnsi="KFGQPC Uthman Taha Naskh" w:cs="SolaimanLipi" w:hint="cs"/>
          <w:sz w:val="32"/>
          <w:szCs w:val="32"/>
          <w:lang w:bidi="bn-BD"/>
        </w:rPr>
        <w:t>’</w:t>
      </w:r>
      <w:r w:rsidR="00EB3316">
        <w:rPr>
          <w:rFonts w:ascii="KFGQPC Uthman Taha Naskh" w:hAnsi="KFGQPC Uthman Taha Naskh" w:cs="SolaimanLipi" w:hint="cs"/>
          <w:sz w:val="32"/>
          <w:szCs w:val="32"/>
          <w:cs/>
          <w:lang w:bidi="bn-BD"/>
        </w:rPr>
        <w:t xml:space="preserve"> যা কেবল অন্য সকল পদ্ধতি </w:t>
      </w:r>
      <w:r w:rsidR="002308B9">
        <w:rPr>
          <w:rFonts w:ascii="KFGQPC Uthman Taha Naskh" w:hAnsi="KFGQPC Uthman Taha Naskh" w:cs="SolaimanLipi" w:hint="cs"/>
          <w:sz w:val="32"/>
          <w:szCs w:val="32"/>
          <w:cs/>
          <w:lang w:bidi="bn-BD"/>
        </w:rPr>
        <w:t>অকার্যকর</w:t>
      </w:r>
      <w:r w:rsidR="00321CAE">
        <w:rPr>
          <w:rFonts w:ascii="KFGQPC Uthman Taha Naskh" w:hAnsi="KFGQPC Uthman Taha Naskh" w:cs="SolaimanLipi" w:hint="cs"/>
          <w:sz w:val="32"/>
          <w:szCs w:val="32"/>
          <w:cs/>
          <w:lang w:bidi="bn-BD"/>
        </w:rPr>
        <w:t xml:space="preserve"> হয়ে গেলে</w:t>
      </w:r>
      <w:r w:rsidR="00EB3316">
        <w:rPr>
          <w:rFonts w:ascii="KFGQPC Uthman Taha Naskh" w:hAnsi="KFGQPC Uthman Taha Naskh" w:cs="SolaimanLipi" w:hint="cs"/>
          <w:sz w:val="32"/>
          <w:szCs w:val="32"/>
          <w:cs/>
          <w:lang w:bidi="bn-BD"/>
        </w:rPr>
        <w:t xml:space="preserve"> প্রয়োগ করা হয়।</w:t>
      </w:r>
      <w:r w:rsidR="00E42591">
        <w:rPr>
          <w:rFonts w:ascii="KFGQPC Uthman Taha Naskh" w:hAnsi="KFGQPC Uthman Taha Naskh" w:cs="SolaimanLipi" w:hint="cs"/>
          <w:sz w:val="32"/>
          <w:szCs w:val="32"/>
          <w:cs/>
          <w:lang w:bidi="bn-BD"/>
        </w:rPr>
        <w:t xml:space="preserve"> সুতরাং</w:t>
      </w:r>
      <w:r w:rsidR="00092239">
        <w:rPr>
          <w:rFonts w:ascii="KFGQPC Uthman Taha Naskh" w:hAnsi="KFGQPC Uthman Taha Naskh" w:cs="SolaimanLipi" w:hint="cs"/>
          <w:sz w:val="32"/>
          <w:szCs w:val="32"/>
          <w:cs/>
          <w:lang w:bidi="bn-BD"/>
        </w:rPr>
        <w:t xml:space="preserve"> প্রশিক্ষণের এই রীতি প্রয়োগ করতে হলে</w:t>
      </w:r>
      <w:r w:rsidR="00E55F1A">
        <w:rPr>
          <w:rFonts w:ascii="KFGQPC Uthman Taha Naskh" w:hAnsi="KFGQPC Uthman Taha Naskh" w:cs="SolaimanLipi" w:hint="cs"/>
          <w:sz w:val="32"/>
          <w:szCs w:val="32"/>
          <w:cs/>
          <w:lang w:bidi="bn-BD"/>
        </w:rPr>
        <w:t xml:space="preserve"> </w:t>
      </w:r>
      <w:r w:rsidR="00092239">
        <w:rPr>
          <w:rFonts w:ascii="KFGQPC Uthman Taha Naskh" w:hAnsi="KFGQPC Uthman Taha Naskh" w:cs="SolaimanLipi" w:hint="cs"/>
          <w:sz w:val="32"/>
          <w:szCs w:val="32"/>
          <w:cs/>
          <w:lang w:bidi="bn-BD"/>
        </w:rPr>
        <w:t xml:space="preserve">আগে </w:t>
      </w:r>
      <w:r w:rsidR="00BD62CC">
        <w:rPr>
          <w:rFonts w:ascii="KFGQPC Uthman Taha Naskh" w:hAnsi="KFGQPC Uthman Taha Naskh" w:cs="SolaimanLipi" w:hint="cs"/>
          <w:sz w:val="32"/>
          <w:szCs w:val="32"/>
          <w:cs/>
          <w:lang w:bidi="bn-BD"/>
        </w:rPr>
        <w:t>প্রশিক্ষক</w:t>
      </w:r>
      <w:r w:rsidR="00E55F1A">
        <w:rPr>
          <w:rFonts w:ascii="KFGQPC Uthman Taha Naskh" w:hAnsi="KFGQPC Uthman Taha Naskh" w:cs="SolaimanLipi" w:hint="cs"/>
          <w:sz w:val="32"/>
          <w:szCs w:val="32"/>
          <w:cs/>
          <w:lang w:bidi="bn-BD"/>
        </w:rPr>
        <w:t>দের</w:t>
      </w:r>
      <w:r w:rsidR="006933BC">
        <w:rPr>
          <w:rFonts w:ascii="KFGQPC Uthman Taha Naskh" w:hAnsi="KFGQPC Uthman Taha Naskh" w:cs="SolaimanLipi" w:hint="cs"/>
          <w:sz w:val="32"/>
          <w:szCs w:val="32"/>
          <w:cs/>
          <w:lang w:bidi="bn-BD"/>
        </w:rPr>
        <w:t>কে</w:t>
      </w:r>
      <w:r w:rsidR="00E55F1A">
        <w:rPr>
          <w:rFonts w:ascii="KFGQPC Uthman Taha Naskh" w:hAnsi="KFGQPC Uthman Taha Naskh" w:cs="SolaimanLipi" w:hint="cs"/>
          <w:sz w:val="32"/>
          <w:szCs w:val="32"/>
          <w:cs/>
          <w:lang w:bidi="bn-BD"/>
        </w:rPr>
        <w:t xml:space="preserve"> রীতিটি সম্পর্কে বিশদভাবে জানতে হবে</w:t>
      </w:r>
      <w:r w:rsidR="00BE3584">
        <w:rPr>
          <w:rFonts w:ascii="KFGQPC Uthman Taha Naskh" w:hAnsi="KFGQPC Uthman Taha Naskh" w:cs="SolaimanLipi" w:hint="cs"/>
          <w:sz w:val="32"/>
          <w:szCs w:val="32"/>
          <w:cs/>
          <w:lang w:bidi="bn-BD"/>
        </w:rPr>
        <w:t>। অবস্থা, অবস্থান ও পরিস্থিতির অনুপূঙ্খ বিশ্লেষণের পরই কেবল প্রয়োগ করতে পারবে।</w:t>
      </w:r>
      <w:r w:rsidR="007A369C">
        <w:rPr>
          <w:rFonts w:ascii="KFGQPC Uthman Taha Naskh" w:hAnsi="KFGQPC Uthman Taha Naskh" w:cs="SolaimanLipi" w:hint="cs"/>
          <w:sz w:val="32"/>
          <w:szCs w:val="32"/>
          <w:cs/>
          <w:lang w:bidi="bn-BD"/>
        </w:rPr>
        <w:t xml:space="preserve"> </w:t>
      </w:r>
      <w:r w:rsidR="00B83359">
        <w:rPr>
          <w:rFonts w:ascii="KFGQPC Uthman Taha Naskh" w:hAnsi="KFGQPC Uthman Taha Naskh" w:cs="SolaimanLipi" w:hint="cs"/>
          <w:sz w:val="32"/>
          <w:szCs w:val="32"/>
          <w:cs/>
          <w:lang w:bidi="bn-BD"/>
        </w:rPr>
        <w:t>সম্প্রতি</w:t>
      </w:r>
      <w:r w:rsidR="00487BBC">
        <w:rPr>
          <w:rFonts w:ascii="KFGQPC Uthman Taha Naskh" w:hAnsi="KFGQPC Uthman Taha Naskh" w:cs="SolaimanLipi" w:hint="cs"/>
          <w:sz w:val="32"/>
          <w:szCs w:val="32"/>
          <w:cs/>
          <w:lang w:bidi="bn-BD"/>
        </w:rPr>
        <w:t xml:space="preserve"> </w:t>
      </w:r>
      <w:r w:rsidR="007A369C">
        <w:rPr>
          <w:rFonts w:ascii="KFGQPC Uthman Taha Naskh" w:hAnsi="KFGQPC Uthman Taha Naskh" w:cs="SolaimanLipi" w:hint="cs"/>
          <w:sz w:val="32"/>
          <w:szCs w:val="32"/>
          <w:cs/>
          <w:lang w:bidi="bn-BD"/>
        </w:rPr>
        <w:t>মাঠ পর্যায়ে ব্যাপক অনুসন্ধান ও জরিপ চালানোর পর</w:t>
      </w:r>
      <w:r w:rsidR="00487BBC">
        <w:rPr>
          <w:rFonts w:ascii="KFGQPC Uthman Taha Naskh" w:hAnsi="KFGQPC Uthman Taha Naskh" w:cs="SolaimanLipi" w:hint="cs"/>
          <w:sz w:val="32"/>
          <w:szCs w:val="32"/>
          <w:cs/>
          <w:lang w:bidi="bn-BD"/>
        </w:rPr>
        <w:t xml:space="preserve"> </w:t>
      </w:r>
      <w:r w:rsidR="00487BBC">
        <w:rPr>
          <w:rFonts w:ascii="KFGQPC Uthman Taha Naskh" w:hAnsi="KFGQPC Uthman Taha Naskh" w:cs="SolaimanLipi" w:hint="cs"/>
          <w:sz w:val="32"/>
          <w:szCs w:val="32"/>
          <w:cs/>
          <w:lang w:bidi="bn-BD"/>
        </w:rPr>
        <w:lastRenderedPageBreak/>
        <w:t>একটি বিষয় উদ্ঘাটিত হয়েছে যে,</w:t>
      </w:r>
      <w:r w:rsidR="008B53B4">
        <w:rPr>
          <w:rFonts w:ascii="KFGQPC Uthman Taha Naskh" w:hAnsi="KFGQPC Uthman Taha Naskh" w:cs="SolaimanLipi" w:hint="cs"/>
          <w:sz w:val="32"/>
          <w:szCs w:val="32"/>
          <w:cs/>
          <w:lang w:bidi="bn-BD"/>
        </w:rPr>
        <w:t xml:space="preserve"> সংশ্লিষ্ট শিক্ষার্থীকে মন্দ পথ থেকে ফেরানোর জন্য কোনোরূপ নসিহত বা সতর্ক </w:t>
      </w:r>
      <w:r w:rsidR="00B83359">
        <w:rPr>
          <w:rFonts w:ascii="KFGQPC Uthman Taha Naskh" w:hAnsi="KFGQPC Uthman Taha Naskh" w:cs="SolaimanLipi" w:hint="cs"/>
          <w:sz w:val="32"/>
          <w:szCs w:val="32"/>
          <w:cs/>
          <w:lang w:bidi="bn-BD"/>
        </w:rPr>
        <w:t xml:space="preserve">করা ব্যতীত </w:t>
      </w:r>
      <w:r w:rsidR="008B53B4">
        <w:rPr>
          <w:rFonts w:ascii="KFGQPC Uthman Taha Naskh" w:hAnsi="KFGQPC Uthman Taha Naskh" w:cs="SolaimanLipi" w:hint="cs"/>
          <w:sz w:val="32"/>
          <w:szCs w:val="32"/>
          <w:cs/>
          <w:lang w:bidi="bn-BD"/>
        </w:rPr>
        <w:t>কিংবা অন্য কোনো</w:t>
      </w:r>
      <w:r w:rsidR="00B83359">
        <w:rPr>
          <w:rFonts w:ascii="KFGQPC Uthman Taha Naskh" w:hAnsi="KFGQPC Uthman Taha Naskh" w:cs="SolaimanLipi" w:hint="cs"/>
          <w:sz w:val="32"/>
          <w:szCs w:val="32"/>
          <w:cs/>
          <w:lang w:bidi="bn-BD"/>
        </w:rPr>
        <w:t xml:space="preserve"> সহজ</w:t>
      </w:r>
      <w:r w:rsidR="008B53B4">
        <w:rPr>
          <w:rFonts w:ascii="KFGQPC Uthman Taha Naskh" w:hAnsi="KFGQPC Uthman Taha Naskh" w:cs="SolaimanLipi" w:hint="cs"/>
          <w:sz w:val="32"/>
          <w:szCs w:val="32"/>
          <w:cs/>
          <w:lang w:bidi="bn-BD"/>
        </w:rPr>
        <w:t xml:space="preserve"> পন্থা অবলম্বন না করে</w:t>
      </w:r>
      <w:r w:rsidR="00B83359">
        <w:rPr>
          <w:rFonts w:ascii="KFGQPC Uthman Taha Naskh" w:hAnsi="KFGQPC Uthman Taha Naskh" w:cs="SolaimanLipi" w:hint="cs"/>
          <w:sz w:val="32"/>
          <w:szCs w:val="32"/>
          <w:cs/>
          <w:lang w:bidi="bn-BD"/>
        </w:rPr>
        <w:t xml:space="preserve"> </w:t>
      </w:r>
      <w:r w:rsidR="008B53B4">
        <w:rPr>
          <w:rFonts w:ascii="KFGQPC Uthman Taha Naskh" w:hAnsi="KFGQPC Uthman Taha Naskh" w:cs="SolaimanLipi" w:hint="cs"/>
          <w:sz w:val="32"/>
          <w:szCs w:val="32"/>
          <w:cs/>
          <w:lang w:bidi="bn-BD"/>
        </w:rPr>
        <w:t xml:space="preserve">শাস্তি প্রদান </w:t>
      </w:r>
      <w:r w:rsidR="00B83359">
        <w:rPr>
          <w:rFonts w:ascii="KFGQPC Uthman Taha Naskh" w:hAnsi="KFGQPC Uthman Taha Naskh" w:cs="SolaimanLipi" w:hint="cs"/>
          <w:sz w:val="32"/>
          <w:szCs w:val="32"/>
          <w:cs/>
          <w:lang w:bidi="bn-BD"/>
        </w:rPr>
        <w:t>রীতি দিয়ে শুরু করলে কাঙ্খিত ফলাফল পাওয়া যায় না।</w:t>
      </w:r>
      <w:r w:rsidR="008B53B4">
        <w:rPr>
          <w:rFonts w:ascii="KFGQPC Uthman Taha Naskh" w:hAnsi="KFGQPC Uthman Taha Naskh" w:cs="SolaimanLipi" w:hint="cs"/>
          <w:sz w:val="32"/>
          <w:szCs w:val="32"/>
          <w:cs/>
          <w:lang w:bidi="bn-BD"/>
        </w:rPr>
        <w:t xml:space="preserve"> </w:t>
      </w:r>
      <w:r w:rsidR="00153C9A">
        <w:rPr>
          <w:rFonts w:ascii="KFGQPC Uthman Taha Naskh" w:hAnsi="KFGQPC Uthman Taha Naskh" w:cs="SolaimanLipi" w:hint="cs"/>
          <w:sz w:val="32"/>
          <w:szCs w:val="32"/>
          <w:cs/>
          <w:lang w:bidi="bn-BD"/>
        </w:rPr>
        <w:t xml:space="preserve">বরং </w:t>
      </w:r>
      <w:r w:rsidR="000A5C38">
        <w:rPr>
          <w:rFonts w:ascii="KFGQPC Uthman Taha Naskh" w:hAnsi="KFGQPC Uthman Taha Naskh" w:cs="SolaimanLipi" w:hint="cs"/>
          <w:sz w:val="32"/>
          <w:szCs w:val="32"/>
          <w:cs/>
          <w:lang w:bidi="bn-BD"/>
        </w:rPr>
        <w:t xml:space="preserve">প্রশিক্ষণ দান কালে যে কোনো </w:t>
      </w:r>
      <w:r w:rsidR="00153C9A">
        <w:rPr>
          <w:rFonts w:ascii="KFGQPC Uthman Taha Naskh" w:hAnsi="KFGQPC Uthman Taha Naskh" w:cs="SolaimanLipi" w:hint="cs"/>
          <w:sz w:val="32"/>
          <w:szCs w:val="32"/>
          <w:cs/>
          <w:lang w:bidi="bn-BD"/>
        </w:rPr>
        <w:t>ভুল পদ্ধতি</w:t>
      </w:r>
      <w:r w:rsidR="000A5C38">
        <w:rPr>
          <w:rFonts w:ascii="KFGQPC Uthman Taha Naskh" w:hAnsi="KFGQPC Uthman Taha Naskh" w:cs="SolaimanLipi" w:hint="cs"/>
          <w:sz w:val="32"/>
          <w:szCs w:val="32"/>
          <w:cs/>
          <w:lang w:bidi="bn-BD"/>
        </w:rPr>
        <w:t>র প্রয়োগের মাধ্যমে সংশোধনের চেষ্টা করা হলে হিতে বিপরীত হয়।</w:t>
      </w:r>
      <w:r w:rsidR="00144E87">
        <w:rPr>
          <w:rFonts w:ascii="KFGQPC Uthman Taha Naskh" w:hAnsi="KFGQPC Uthman Taha Naskh" w:cs="SolaimanLipi" w:hint="cs"/>
          <w:sz w:val="32"/>
          <w:szCs w:val="32"/>
          <w:cs/>
          <w:lang w:bidi="bn-BD"/>
        </w:rPr>
        <w:t>ফলাফল হয় উল্টা।</w:t>
      </w:r>
      <w:r w:rsidR="000A5C38">
        <w:rPr>
          <w:rFonts w:ascii="KFGQPC Uthman Taha Naskh" w:hAnsi="KFGQPC Uthman Taha Naskh" w:cs="SolaimanLipi" w:hint="cs"/>
          <w:sz w:val="32"/>
          <w:szCs w:val="32"/>
          <w:cs/>
          <w:lang w:bidi="bn-BD"/>
        </w:rPr>
        <w:t xml:space="preserve"> </w:t>
      </w:r>
      <w:r w:rsidR="00927F2D">
        <w:rPr>
          <w:rFonts w:ascii="KFGQPC Uthman Taha Naskh" w:hAnsi="KFGQPC Uthman Taha Naskh" w:cs="SolaimanLipi" w:hint="cs"/>
          <w:sz w:val="32"/>
          <w:szCs w:val="32"/>
          <w:cs/>
          <w:lang w:bidi="bn-BD"/>
        </w:rPr>
        <w:t>সংশ্লিষ্ট</w:t>
      </w:r>
      <w:r w:rsidR="003F5D56">
        <w:rPr>
          <w:rFonts w:ascii="KFGQPC Uthman Taha Naskh" w:hAnsi="KFGQPC Uthman Taha Naskh" w:cs="SolaimanLipi" w:hint="cs"/>
          <w:sz w:val="32"/>
          <w:szCs w:val="32"/>
          <w:cs/>
          <w:lang w:bidi="bn-BD"/>
        </w:rPr>
        <w:t xml:space="preserve"> প্রশিক্ষণার্থী</w:t>
      </w:r>
      <w:r w:rsidR="000A5C38">
        <w:rPr>
          <w:rFonts w:ascii="KFGQPC Uthman Taha Naskh" w:hAnsi="KFGQPC Uthman Taha Naskh" w:cs="SolaimanLipi" w:hint="cs"/>
          <w:sz w:val="32"/>
          <w:szCs w:val="32"/>
          <w:cs/>
          <w:lang w:bidi="bn-BD"/>
        </w:rPr>
        <w:t xml:space="preserve"> </w:t>
      </w:r>
      <w:r w:rsidR="00153C9A">
        <w:rPr>
          <w:rFonts w:ascii="KFGQPC Uthman Taha Naskh" w:hAnsi="KFGQPC Uthman Taha Naskh" w:cs="SolaimanLipi" w:hint="cs"/>
          <w:sz w:val="32"/>
          <w:szCs w:val="32"/>
          <w:cs/>
          <w:lang w:bidi="bn-BD"/>
        </w:rPr>
        <w:t xml:space="preserve">কোনোভাবেই </w:t>
      </w:r>
      <w:r w:rsidR="000A5C38">
        <w:rPr>
          <w:rFonts w:ascii="KFGQPC Uthman Taha Naskh" w:hAnsi="KFGQPC Uthman Taha Naskh" w:cs="SolaimanLipi" w:hint="cs"/>
          <w:sz w:val="32"/>
          <w:szCs w:val="32"/>
          <w:cs/>
          <w:lang w:bidi="bn-BD"/>
        </w:rPr>
        <w:t>সে</w:t>
      </w:r>
      <w:r w:rsidR="00144E87">
        <w:rPr>
          <w:rFonts w:ascii="KFGQPC Uthman Taha Naskh" w:hAnsi="KFGQPC Uthman Taha Naskh" w:cs="SolaimanLipi" w:hint="cs"/>
          <w:sz w:val="32"/>
          <w:szCs w:val="32"/>
          <w:cs/>
          <w:lang w:bidi="bn-BD"/>
        </w:rPr>
        <w:t>ই</w:t>
      </w:r>
      <w:r w:rsidR="000A5C38">
        <w:rPr>
          <w:rFonts w:ascii="KFGQPC Uthman Taha Naskh" w:hAnsi="KFGQPC Uthman Taha Naskh" w:cs="SolaimanLipi" w:hint="cs"/>
          <w:sz w:val="32"/>
          <w:szCs w:val="32"/>
          <w:cs/>
          <w:lang w:bidi="bn-BD"/>
        </w:rPr>
        <w:t xml:space="preserve"> সব </w:t>
      </w:r>
      <w:r w:rsidR="004F0C05">
        <w:rPr>
          <w:rFonts w:ascii="KFGQPC Uthman Taha Naskh" w:hAnsi="KFGQPC Uthman Taha Naskh" w:cs="SolaimanLipi" w:hint="cs"/>
          <w:sz w:val="32"/>
          <w:szCs w:val="32"/>
          <w:cs/>
          <w:lang w:bidi="bn-BD"/>
        </w:rPr>
        <w:t xml:space="preserve">মন্দ অভ্যাস </w:t>
      </w:r>
      <w:r w:rsidR="00144E87">
        <w:rPr>
          <w:rFonts w:ascii="KFGQPC Uthman Taha Naskh" w:hAnsi="KFGQPC Uthman Taha Naskh" w:cs="SolaimanLipi" w:hint="cs"/>
          <w:sz w:val="32"/>
          <w:szCs w:val="32"/>
          <w:cs/>
          <w:lang w:bidi="bn-BD"/>
        </w:rPr>
        <w:t>ছাড়তে</w:t>
      </w:r>
      <w:r w:rsidR="004F0C05">
        <w:rPr>
          <w:rFonts w:ascii="KFGQPC Uthman Taha Naskh" w:hAnsi="KFGQPC Uthman Taha Naskh" w:cs="SolaimanLipi" w:hint="cs"/>
          <w:sz w:val="32"/>
          <w:szCs w:val="32"/>
          <w:cs/>
          <w:lang w:bidi="bn-BD"/>
        </w:rPr>
        <w:t xml:space="preserve"> চায়</w:t>
      </w:r>
      <w:r w:rsidR="003F5D56">
        <w:rPr>
          <w:rFonts w:ascii="KFGQPC Uthman Taha Naskh" w:hAnsi="KFGQPC Uthman Taha Naskh" w:cs="SolaimanLipi" w:hint="cs"/>
          <w:sz w:val="32"/>
          <w:szCs w:val="32"/>
          <w:cs/>
          <w:lang w:bidi="bn-BD"/>
        </w:rPr>
        <w:t xml:space="preserve"> না।</w:t>
      </w:r>
      <w:r w:rsidR="007970A0">
        <w:rPr>
          <w:rFonts w:ascii="KFGQPC Uthman Taha Naskh" w:hAnsi="KFGQPC Uthman Taha Naskh" w:cs="SolaimanLipi" w:hint="cs"/>
          <w:sz w:val="32"/>
          <w:szCs w:val="32"/>
          <w:cs/>
          <w:lang w:bidi="bn-BD"/>
        </w:rPr>
        <w:t xml:space="preserve"> বরং জেদের কারণে আরো বেশি করে করতে </w:t>
      </w:r>
      <w:r w:rsidR="00144E87">
        <w:rPr>
          <w:rFonts w:ascii="KFGQPC Uthman Taha Naskh" w:hAnsi="KFGQPC Uthman Taha Naskh" w:cs="SolaimanLipi" w:hint="cs"/>
          <w:sz w:val="32"/>
          <w:szCs w:val="32"/>
          <w:cs/>
          <w:lang w:bidi="bn-BD"/>
        </w:rPr>
        <w:t>লাগে</w:t>
      </w:r>
      <w:r w:rsidR="007970A0">
        <w:rPr>
          <w:rFonts w:ascii="KFGQPC Uthman Taha Naskh" w:hAnsi="KFGQPC Uthman Taha Naskh" w:cs="SolaimanLipi" w:hint="cs"/>
          <w:sz w:val="32"/>
          <w:szCs w:val="32"/>
          <w:cs/>
          <w:lang w:bidi="bn-BD"/>
        </w:rPr>
        <w:t>।</w:t>
      </w:r>
      <w:r w:rsidR="00A200F7">
        <w:rPr>
          <w:rFonts w:ascii="KFGQPC Uthman Taha Naskh" w:hAnsi="KFGQPC Uthman Taha Naskh" w:cs="SolaimanLipi" w:hint="cs"/>
          <w:sz w:val="32"/>
          <w:szCs w:val="32"/>
          <w:cs/>
          <w:lang w:bidi="bn-BD"/>
        </w:rPr>
        <w:t xml:space="preserve"> তাই সংশ্লিষ্ট প্রশিক্ষকদেরকে কার্যকর ও ফলপ্রসূ প্রশিক্ষণ পদ্ধতি সম্পর্কে বিশদভাবে জানতে হবে</w:t>
      </w:r>
      <w:r w:rsidR="00E12B40">
        <w:rPr>
          <w:rFonts w:ascii="KFGQPC Uthman Taha Naskh" w:hAnsi="KFGQPC Uthman Taha Naskh" w:cs="SolaimanLipi" w:hint="cs"/>
          <w:sz w:val="32"/>
          <w:szCs w:val="32"/>
          <w:cs/>
          <w:lang w:bidi="bn-BD"/>
        </w:rPr>
        <w:t xml:space="preserve"> এবং তার কায়দা কানুন, রীতি-নীতি সম্বন্ধে গভীর ব্যূতপত্তি অর্জন করতে হবে।</w:t>
      </w:r>
      <w:r w:rsidR="00552C91">
        <w:rPr>
          <w:rFonts w:ascii="KFGQPC Uthman Taha Naskh" w:hAnsi="KFGQPC Uthman Taha Naskh" w:cs="SolaimanLipi" w:hint="cs"/>
          <w:sz w:val="32"/>
          <w:szCs w:val="32"/>
          <w:cs/>
          <w:lang w:bidi="bn-BD"/>
        </w:rPr>
        <w:t xml:space="preserve"> যাতে প্রশিক্ষণ হয় </w:t>
      </w:r>
      <w:r w:rsidR="00A96823">
        <w:rPr>
          <w:rFonts w:ascii="KFGQPC Uthman Taha Naskh" w:hAnsi="KFGQPC Uthman Taha Naskh" w:cs="SolaimanLipi" w:hint="cs"/>
          <w:sz w:val="32"/>
          <w:szCs w:val="32"/>
          <w:cs/>
          <w:lang w:bidi="bn-BD"/>
        </w:rPr>
        <w:t xml:space="preserve">সঠিক, </w:t>
      </w:r>
      <w:r w:rsidR="00552C91">
        <w:rPr>
          <w:rFonts w:ascii="KFGQPC Uthman Taha Naskh" w:hAnsi="KFGQPC Uthman Taha Naskh" w:cs="SolaimanLipi" w:hint="cs"/>
          <w:sz w:val="32"/>
          <w:szCs w:val="32"/>
          <w:cs/>
          <w:lang w:bidi="bn-BD"/>
        </w:rPr>
        <w:t>নির্ভুল ও</w:t>
      </w:r>
      <w:r w:rsidR="00A96823">
        <w:rPr>
          <w:rFonts w:ascii="KFGQPC Uthman Taha Naskh" w:hAnsi="KFGQPC Uthman Taha Naskh" w:cs="SolaimanLipi" w:hint="cs"/>
          <w:sz w:val="32"/>
          <w:szCs w:val="32"/>
          <w:cs/>
          <w:lang w:bidi="bn-BD"/>
        </w:rPr>
        <w:t xml:space="preserve"> শতভাগ</w:t>
      </w:r>
      <w:r w:rsidR="00552C91">
        <w:rPr>
          <w:rFonts w:ascii="KFGQPC Uthman Taha Naskh" w:hAnsi="KFGQPC Uthman Taha Naskh" w:cs="SolaimanLipi" w:hint="cs"/>
          <w:sz w:val="32"/>
          <w:szCs w:val="32"/>
          <w:cs/>
          <w:lang w:bidi="bn-BD"/>
        </w:rPr>
        <w:t xml:space="preserve"> কার্যকর।</w:t>
      </w:r>
      <w:r w:rsidR="00A200F7">
        <w:rPr>
          <w:rFonts w:ascii="KFGQPC Uthman Taha Naskh" w:hAnsi="KFGQPC Uthman Taha Naskh" w:cs="SolaimanLipi" w:hint="cs"/>
          <w:sz w:val="32"/>
          <w:szCs w:val="32"/>
          <w:cs/>
          <w:lang w:bidi="bn-BD"/>
        </w:rPr>
        <w:t xml:space="preserve"> </w:t>
      </w:r>
      <w:r w:rsidR="003F5D56">
        <w:rPr>
          <w:rFonts w:ascii="KFGQPC Uthman Taha Naskh" w:hAnsi="KFGQPC Uthman Taha Naskh" w:cs="SolaimanLipi" w:hint="cs"/>
          <w:sz w:val="32"/>
          <w:szCs w:val="32"/>
          <w:cs/>
          <w:lang w:bidi="bn-BD"/>
        </w:rPr>
        <w:t xml:space="preserve"> </w:t>
      </w:r>
    </w:p>
    <w:p w:rsidR="00CE7EBA" w:rsidRDefault="00245D47" w:rsidP="00333BFE">
      <w:pPr>
        <w:jc w:val="both"/>
        <w:rPr>
          <w:rFonts w:ascii="KFGQPC Uthman Taha Naskh" w:hAnsi="KFGQPC Uthman Taha Naskh" w:cs="SolaimanLipi"/>
          <w:sz w:val="32"/>
          <w:szCs w:val="32"/>
          <w:lang w:bidi="bn-BD"/>
        </w:rPr>
      </w:pPr>
      <w:r>
        <w:rPr>
          <w:rFonts w:ascii="KFGQPC Uthman Taha Naskh" w:hAnsi="KFGQPC Uthman Taha Naskh" w:cs="SolaimanLipi" w:hint="cs"/>
          <w:sz w:val="32"/>
          <w:szCs w:val="32"/>
          <w:cs/>
          <w:lang w:bidi="bn-BD"/>
        </w:rPr>
        <w:t xml:space="preserve">ভুল প্রশিক্ষণ ও </w:t>
      </w:r>
      <w:r w:rsidR="00551EE1">
        <w:rPr>
          <w:rFonts w:ascii="KFGQPC Uthman Taha Naskh" w:hAnsi="KFGQPC Uthman Taha Naskh" w:cs="SolaimanLipi" w:hint="cs"/>
          <w:sz w:val="32"/>
          <w:szCs w:val="32"/>
          <w:cs/>
          <w:lang w:bidi="bn-BD"/>
        </w:rPr>
        <w:t xml:space="preserve">অন্যায্যভাবে </w:t>
      </w:r>
      <w:r>
        <w:rPr>
          <w:rFonts w:ascii="KFGQPC Uthman Taha Naskh" w:hAnsi="KFGQPC Uthman Taha Naskh" w:cs="SolaimanLipi" w:hint="cs"/>
          <w:sz w:val="32"/>
          <w:szCs w:val="32"/>
          <w:cs/>
          <w:lang w:bidi="bn-BD"/>
        </w:rPr>
        <w:t>শাস্তি প্রদান</w:t>
      </w:r>
      <w:r w:rsidR="00551EE1">
        <w:rPr>
          <w:rFonts w:ascii="KFGQPC Uthman Taha Naskh" w:hAnsi="KFGQPC Uthman Taha Naskh" w:cs="SolaimanLipi" w:hint="cs"/>
          <w:sz w:val="32"/>
          <w:szCs w:val="32"/>
          <w:cs/>
          <w:lang w:bidi="bn-BD"/>
        </w:rPr>
        <w:t xml:space="preserve"> প্রশিক্ষণার্থীদেরকে মানসি</w:t>
      </w:r>
      <w:r w:rsidR="00520213">
        <w:rPr>
          <w:rFonts w:ascii="KFGQPC Uthman Taha Naskh" w:hAnsi="KFGQPC Uthman Taha Naskh" w:cs="SolaimanLipi" w:hint="cs"/>
          <w:sz w:val="32"/>
          <w:szCs w:val="32"/>
          <w:cs/>
          <w:lang w:bidi="bn-BD"/>
        </w:rPr>
        <w:t>কভাবে দুর্বল করে দেয় এবং তাদের</w:t>
      </w:r>
      <w:r w:rsidR="00551EE1">
        <w:rPr>
          <w:rFonts w:ascii="KFGQPC Uthman Taha Naskh" w:hAnsi="KFGQPC Uthman Taha Naskh" w:cs="SolaimanLipi" w:hint="cs"/>
          <w:sz w:val="32"/>
          <w:szCs w:val="32"/>
          <w:cs/>
          <w:lang w:bidi="bn-BD"/>
        </w:rPr>
        <w:t xml:space="preserve"> </w:t>
      </w:r>
      <w:r w:rsidR="00D86A9B">
        <w:rPr>
          <w:rFonts w:ascii="KFGQPC Uthman Taha Naskh" w:hAnsi="KFGQPC Uthman Taha Naskh" w:cs="SolaimanLipi" w:hint="cs"/>
          <w:sz w:val="32"/>
          <w:szCs w:val="32"/>
          <w:cs/>
          <w:lang w:bidi="bn-BD"/>
        </w:rPr>
        <w:t xml:space="preserve">আত্মিক </w:t>
      </w:r>
      <w:r w:rsidR="00551EE1">
        <w:rPr>
          <w:rFonts w:ascii="KFGQPC Uthman Taha Naskh" w:hAnsi="KFGQPC Uthman Taha Naskh" w:cs="SolaimanLipi" w:hint="cs"/>
          <w:sz w:val="32"/>
          <w:szCs w:val="32"/>
          <w:cs/>
          <w:lang w:bidi="bn-BD"/>
        </w:rPr>
        <w:t>ক্ষতি</w:t>
      </w:r>
      <w:r w:rsidR="00520213">
        <w:rPr>
          <w:rFonts w:ascii="KFGQPC Uthman Taha Naskh" w:hAnsi="KFGQPC Uthman Taha Naskh" w:cs="SolaimanLipi" w:hint="cs"/>
          <w:sz w:val="32"/>
          <w:szCs w:val="32"/>
          <w:cs/>
          <w:lang w:bidi="bn-BD"/>
        </w:rPr>
        <w:t xml:space="preserve"> সাধন ক</w:t>
      </w:r>
      <w:r w:rsidR="00551EE1">
        <w:rPr>
          <w:rFonts w:ascii="KFGQPC Uthman Taha Naskh" w:hAnsi="KFGQPC Uthman Taha Naskh" w:cs="SolaimanLipi" w:hint="cs"/>
          <w:sz w:val="32"/>
          <w:szCs w:val="32"/>
          <w:cs/>
          <w:lang w:bidi="bn-BD"/>
        </w:rPr>
        <w:t>র</w:t>
      </w:r>
      <w:r w:rsidR="00520213">
        <w:rPr>
          <w:rFonts w:ascii="KFGQPC Uthman Taha Naskh" w:hAnsi="KFGQPC Uthman Taha Naskh" w:cs="SolaimanLipi" w:hint="cs"/>
          <w:sz w:val="32"/>
          <w:szCs w:val="32"/>
          <w:cs/>
          <w:lang w:bidi="bn-BD"/>
        </w:rPr>
        <w:t>ে।</w:t>
      </w:r>
      <w:r w:rsidR="00551EE1">
        <w:rPr>
          <w:rFonts w:ascii="KFGQPC Uthman Taha Naskh" w:hAnsi="KFGQPC Uthman Taha Naskh" w:cs="SolaimanLipi" w:hint="cs"/>
          <w:sz w:val="32"/>
          <w:szCs w:val="32"/>
          <w:cs/>
          <w:lang w:bidi="bn-BD"/>
        </w:rPr>
        <w:t xml:space="preserve"> </w:t>
      </w:r>
      <w:r w:rsidR="00AE164A">
        <w:rPr>
          <w:rFonts w:ascii="KFGQPC Uthman Taha Naskh" w:hAnsi="KFGQPC Uthman Taha Naskh" w:cs="SolaimanLipi" w:hint="cs"/>
          <w:sz w:val="32"/>
          <w:szCs w:val="32"/>
          <w:cs/>
          <w:lang w:bidi="bn-BD"/>
        </w:rPr>
        <w:t xml:space="preserve">পিতা-মাতার পক্ষ হতে সন্তানদেরকে </w:t>
      </w:r>
      <w:r w:rsidR="005878E9">
        <w:rPr>
          <w:rFonts w:ascii="KFGQPC Uthman Taha Naskh" w:hAnsi="KFGQPC Uthman Taha Naskh" w:cs="SolaimanLipi" w:hint="cs"/>
          <w:sz w:val="32"/>
          <w:szCs w:val="32"/>
          <w:cs/>
          <w:lang w:bidi="bn-BD"/>
        </w:rPr>
        <w:t>-</w:t>
      </w:r>
      <w:r w:rsidR="00AE164A">
        <w:rPr>
          <w:rFonts w:ascii="KFGQPC Uthman Taha Naskh" w:hAnsi="KFGQPC Uthman Taha Naskh" w:cs="SolaimanLipi" w:hint="cs"/>
          <w:sz w:val="32"/>
          <w:szCs w:val="32"/>
          <w:cs/>
          <w:lang w:bidi="bn-BD"/>
        </w:rPr>
        <w:t xml:space="preserve">হক </w:t>
      </w:r>
      <w:r w:rsidR="00551EE1">
        <w:rPr>
          <w:rFonts w:ascii="KFGQPC Uthman Taha Naskh" w:hAnsi="KFGQPC Uthman Taha Naskh" w:cs="SolaimanLipi" w:hint="cs"/>
          <w:sz w:val="32"/>
          <w:szCs w:val="32"/>
          <w:cs/>
          <w:lang w:bidi="bn-BD"/>
        </w:rPr>
        <w:t>কিং</w:t>
      </w:r>
      <w:r w:rsidR="00AE164A">
        <w:rPr>
          <w:rFonts w:ascii="KFGQPC Uthman Taha Naskh" w:hAnsi="KFGQPC Uthman Taha Naskh" w:cs="SolaimanLipi" w:hint="cs"/>
          <w:sz w:val="32"/>
          <w:szCs w:val="32"/>
          <w:cs/>
          <w:lang w:bidi="bn-BD"/>
        </w:rPr>
        <w:t>বা না হকভাবে</w:t>
      </w:r>
      <w:r w:rsidR="005878E9">
        <w:rPr>
          <w:rFonts w:ascii="KFGQPC Uthman Taha Naskh" w:hAnsi="KFGQPC Uthman Taha Naskh" w:cs="SolaimanLipi" w:hint="cs"/>
          <w:sz w:val="32"/>
          <w:szCs w:val="32"/>
          <w:cs/>
          <w:lang w:bidi="bn-BD"/>
        </w:rPr>
        <w:t>-</w:t>
      </w:r>
      <w:r w:rsidR="00AE164A">
        <w:rPr>
          <w:rFonts w:ascii="KFGQPC Uthman Taha Naskh" w:hAnsi="KFGQPC Uthman Taha Naskh" w:cs="SolaimanLipi" w:hint="cs"/>
          <w:sz w:val="32"/>
          <w:szCs w:val="32"/>
          <w:cs/>
          <w:lang w:bidi="bn-BD"/>
        </w:rPr>
        <w:t xml:space="preserve"> </w:t>
      </w:r>
      <w:r w:rsidR="00551EE1">
        <w:rPr>
          <w:rFonts w:ascii="KFGQPC Uthman Taha Naskh" w:hAnsi="KFGQPC Uthman Taha Naskh" w:cs="SolaimanLipi" w:hint="cs"/>
          <w:sz w:val="32"/>
          <w:szCs w:val="32"/>
          <w:cs/>
          <w:lang w:bidi="bn-BD"/>
        </w:rPr>
        <w:t xml:space="preserve">সার্বক্ষণিক </w:t>
      </w:r>
      <w:r w:rsidR="00AE164A">
        <w:rPr>
          <w:rFonts w:ascii="KFGQPC Uthman Taha Naskh" w:hAnsi="KFGQPC Uthman Taha Naskh" w:cs="SolaimanLipi" w:hint="cs"/>
          <w:sz w:val="32"/>
          <w:szCs w:val="32"/>
          <w:cs/>
          <w:lang w:bidi="bn-BD"/>
        </w:rPr>
        <w:t>তিরষ্কার</w:t>
      </w:r>
      <w:r w:rsidR="00333BFE">
        <w:rPr>
          <w:rFonts w:ascii="KFGQPC Uthman Taha Naskh" w:hAnsi="KFGQPC Uthman Taha Naskh" w:cs="SolaimanLipi" w:hint="cs"/>
          <w:sz w:val="32"/>
          <w:szCs w:val="32"/>
          <w:cs/>
          <w:lang w:bidi="bn-BD"/>
        </w:rPr>
        <w:t>,</w:t>
      </w:r>
      <w:r w:rsidR="00AE7A4A">
        <w:rPr>
          <w:rFonts w:ascii="KFGQPC Uthman Taha Naskh" w:hAnsi="KFGQPC Uthman Taha Naskh" w:cs="SolaimanLipi" w:hint="cs"/>
          <w:sz w:val="32"/>
          <w:szCs w:val="32"/>
          <w:cs/>
          <w:lang w:bidi="bn-BD"/>
        </w:rPr>
        <w:t xml:space="preserve"> </w:t>
      </w:r>
      <w:r w:rsidR="00AE164A">
        <w:rPr>
          <w:rFonts w:ascii="KFGQPC Uthman Taha Naskh" w:hAnsi="KFGQPC Uthman Taha Naskh" w:cs="SolaimanLipi" w:hint="cs"/>
          <w:sz w:val="32"/>
          <w:szCs w:val="32"/>
          <w:cs/>
          <w:lang w:bidi="bn-BD"/>
        </w:rPr>
        <w:t xml:space="preserve">তাদের সাথে নির্দয় ও কঠোর আচরণ </w:t>
      </w:r>
      <w:r w:rsidR="00551EE1">
        <w:rPr>
          <w:rFonts w:ascii="KFGQPC Uthman Taha Naskh" w:hAnsi="KFGQPC Uthman Taha Naskh" w:cs="SolaimanLipi" w:hint="cs"/>
          <w:sz w:val="32"/>
          <w:szCs w:val="32"/>
          <w:cs/>
          <w:lang w:bidi="bn-BD"/>
        </w:rPr>
        <w:t>তাদের</w:t>
      </w:r>
      <w:r w:rsidR="00B042E3">
        <w:rPr>
          <w:rFonts w:ascii="KFGQPC Uthman Taha Naskh" w:hAnsi="KFGQPC Uthman Taha Naskh" w:cs="SolaimanLipi" w:hint="cs"/>
          <w:sz w:val="32"/>
          <w:szCs w:val="32"/>
          <w:cs/>
          <w:lang w:bidi="bn-BD"/>
        </w:rPr>
        <w:t xml:space="preserve"> হীনমন্যতা ও</w:t>
      </w:r>
      <w:r w:rsidR="0057125F">
        <w:rPr>
          <w:rFonts w:ascii="KFGQPC Uthman Taha Naskh" w:hAnsi="KFGQPC Uthman Taha Naskh" w:cs="SolaimanLipi" w:hint="cs"/>
          <w:sz w:val="32"/>
          <w:szCs w:val="32"/>
          <w:cs/>
          <w:lang w:bidi="bn-BD"/>
        </w:rPr>
        <w:t xml:space="preserve"> মানসিক রোগের সবচে বড় কারণ।</w:t>
      </w:r>
      <w:r w:rsidR="00AE164A">
        <w:rPr>
          <w:rFonts w:ascii="KFGQPC Uthman Taha Naskh" w:hAnsi="KFGQPC Uthman Taha Naskh" w:cs="SolaimanLipi" w:hint="cs"/>
          <w:sz w:val="32"/>
          <w:szCs w:val="32"/>
          <w:cs/>
          <w:lang w:bidi="bn-BD"/>
        </w:rPr>
        <w:t xml:space="preserve"> </w:t>
      </w:r>
      <w:r w:rsidR="00171BEF">
        <w:rPr>
          <w:rFonts w:ascii="KFGQPC Uthman Taha Naskh" w:hAnsi="KFGQPC Uthman Taha Naskh" w:cs="SolaimanLipi" w:hint="cs"/>
          <w:sz w:val="32"/>
          <w:szCs w:val="32"/>
          <w:cs/>
          <w:lang w:bidi="bn-BD"/>
        </w:rPr>
        <w:t>তাদের মেধা</w:t>
      </w:r>
      <w:r w:rsidR="00333BFE">
        <w:rPr>
          <w:rFonts w:ascii="KFGQPC Uthman Taha Naskh" w:hAnsi="KFGQPC Uthman Taha Naskh" w:cs="SolaimanLipi" w:hint="cs"/>
          <w:sz w:val="32"/>
          <w:szCs w:val="32"/>
          <w:cs/>
          <w:lang w:bidi="bn-BD"/>
        </w:rPr>
        <w:t xml:space="preserve"> ও প্রতিভা</w:t>
      </w:r>
      <w:r w:rsidR="00171BEF">
        <w:rPr>
          <w:rFonts w:ascii="KFGQPC Uthman Taha Naskh" w:hAnsi="KFGQPC Uthman Taha Naskh" w:cs="SolaimanLipi" w:hint="cs"/>
          <w:sz w:val="32"/>
          <w:szCs w:val="32"/>
          <w:cs/>
          <w:lang w:bidi="bn-BD"/>
        </w:rPr>
        <w:t xml:space="preserve"> বিকাশের </w:t>
      </w:r>
      <w:r w:rsidR="00B52536">
        <w:rPr>
          <w:rFonts w:ascii="KFGQPC Uthman Taha Naskh" w:hAnsi="KFGQPC Uthman Taha Naskh" w:cs="SolaimanLipi" w:hint="cs"/>
          <w:sz w:val="32"/>
          <w:szCs w:val="32"/>
          <w:cs/>
          <w:lang w:bidi="bn-BD"/>
        </w:rPr>
        <w:t>প্রধান</w:t>
      </w:r>
      <w:r w:rsidR="00171BEF">
        <w:rPr>
          <w:rFonts w:ascii="KFGQPC Uthman Taha Naskh" w:hAnsi="KFGQPC Uthman Taha Naskh" w:cs="SolaimanLipi" w:hint="cs"/>
          <w:sz w:val="32"/>
          <w:szCs w:val="32"/>
          <w:cs/>
          <w:lang w:bidi="bn-BD"/>
        </w:rPr>
        <w:t xml:space="preserve"> অন্তরায়। এ</w:t>
      </w:r>
      <w:r w:rsidR="0087260D">
        <w:rPr>
          <w:rFonts w:ascii="KFGQPC Uthman Taha Naskh" w:hAnsi="KFGQPC Uthman Taha Naskh" w:cs="SolaimanLipi" w:hint="cs"/>
          <w:sz w:val="32"/>
          <w:szCs w:val="32"/>
          <w:cs/>
          <w:lang w:bidi="bn-BD"/>
        </w:rPr>
        <w:t>সব</w:t>
      </w:r>
      <w:r w:rsidR="00171BEF">
        <w:rPr>
          <w:rFonts w:ascii="KFGQPC Uthman Taha Naskh" w:hAnsi="KFGQPC Uthman Taha Naskh" w:cs="SolaimanLipi" w:hint="cs"/>
          <w:sz w:val="32"/>
          <w:szCs w:val="32"/>
          <w:cs/>
          <w:lang w:bidi="bn-BD"/>
        </w:rPr>
        <w:t xml:space="preserve"> কারণে তাদের মন ও মননে বিরূপ প্রভাব পড়ে।</w:t>
      </w:r>
      <w:r w:rsidR="00497CD7">
        <w:rPr>
          <w:rFonts w:ascii="KFGQPC Uthman Taha Naskh" w:hAnsi="KFGQPC Uthman Taha Naskh" w:cs="SolaimanLipi" w:hint="cs"/>
          <w:sz w:val="32"/>
          <w:szCs w:val="32"/>
          <w:cs/>
          <w:lang w:bidi="bn-BD"/>
        </w:rPr>
        <w:t xml:space="preserve"> এ ভুল পদ্ধতির দুষ্ট ক্ষত নিয়ে তারা বেড়ে উঠে এবং ক্রমান্বয়ে মানসিক</w:t>
      </w:r>
      <w:r w:rsidR="00E918A6">
        <w:rPr>
          <w:rFonts w:ascii="KFGQPC Uthman Taha Naskh" w:hAnsi="KFGQPC Uthman Taha Naskh" w:cs="SolaimanLipi" w:hint="cs"/>
          <w:sz w:val="32"/>
          <w:szCs w:val="32"/>
          <w:cs/>
          <w:lang w:bidi="bn-BD"/>
        </w:rPr>
        <w:t>, চারিত্রিক</w:t>
      </w:r>
      <w:r w:rsidR="00497CD7">
        <w:rPr>
          <w:rFonts w:ascii="KFGQPC Uthman Taha Naskh" w:hAnsi="KFGQPC Uthman Taha Naskh" w:cs="SolaimanLipi" w:hint="cs"/>
          <w:sz w:val="32"/>
          <w:szCs w:val="32"/>
          <w:cs/>
          <w:lang w:bidi="bn-BD"/>
        </w:rPr>
        <w:t xml:space="preserve"> ও আদর্শিক দিক থেকে বেঁকে যেতে থাকে।</w:t>
      </w:r>
    </w:p>
    <w:p w:rsidR="008E01EA" w:rsidRDefault="008E01EA" w:rsidP="00DA77DF">
      <w:pPr>
        <w:jc w:val="both"/>
        <w:rPr>
          <w:rFonts w:ascii="KFGQPC Uthman Taha Naskh" w:hAnsi="KFGQPC Uthman Taha Naskh" w:cs="SolaimanLipi"/>
          <w:sz w:val="32"/>
          <w:szCs w:val="32"/>
          <w:lang w:bidi="bn-BD"/>
        </w:rPr>
      </w:pPr>
      <w:r>
        <w:rPr>
          <w:rFonts w:ascii="KFGQPC Uthman Taha Naskh" w:hAnsi="KFGQPC Uthman Taha Naskh" w:cs="SolaimanLipi" w:hint="cs"/>
          <w:sz w:val="32"/>
          <w:szCs w:val="32"/>
          <w:cs/>
          <w:lang w:bidi="bn-BD"/>
        </w:rPr>
        <w:t>জরিপের সাথে সংশ্লিষ্ট বড় বড় প্রশিক্ষণ বিজ্ঞানীরা দাবি করে বলেছেন, বর্তমানে বিশ্বের বিভিন্ন স্থানে বিশেষ করে আরব বিশ্বে সন্তান প্রশিক্ষণ পদ্ধতি হচ্ছে</w:t>
      </w:r>
      <w:r w:rsidR="00850EBE">
        <w:rPr>
          <w:rFonts w:ascii="KFGQPC Uthman Taha Naskh" w:hAnsi="KFGQPC Uthman Taha Naskh" w:cs="SolaimanLipi" w:hint="cs"/>
          <w:sz w:val="32"/>
          <w:szCs w:val="32"/>
          <w:cs/>
          <w:lang w:bidi="bn-BD"/>
        </w:rPr>
        <w:t xml:space="preserve"> কর্তৃত্ব ও প্রভাব বিস্ত</w:t>
      </w:r>
      <w:r w:rsidR="00765FD6">
        <w:rPr>
          <w:rFonts w:ascii="KFGQPC Uthman Taha Naskh" w:hAnsi="KFGQPC Uthman Taha Naskh" w:cs="SolaimanLipi" w:hint="cs"/>
          <w:sz w:val="32"/>
          <w:szCs w:val="32"/>
          <w:cs/>
          <w:lang w:bidi="bn-BD"/>
        </w:rPr>
        <w:t>ার</w:t>
      </w:r>
      <w:r w:rsidR="00850EBE">
        <w:rPr>
          <w:rFonts w:ascii="KFGQPC Uthman Taha Naskh" w:hAnsi="KFGQPC Uthman Taha Naskh" w:cs="SolaimanLipi" w:hint="cs"/>
          <w:sz w:val="32"/>
          <w:szCs w:val="32"/>
          <w:cs/>
          <w:lang w:bidi="bn-BD"/>
        </w:rPr>
        <w:t xml:space="preserve">মূলক পদ্ধতি। যা গঠিত হয়েছে, </w:t>
      </w:r>
      <w:r w:rsidR="009769A9">
        <w:rPr>
          <w:rFonts w:ascii="KFGQPC Uthman Taha Naskh" w:hAnsi="KFGQPC Uthman Taha Naskh" w:cs="SolaimanLipi" w:hint="cs"/>
          <w:sz w:val="32"/>
          <w:szCs w:val="32"/>
          <w:cs/>
          <w:lang w:bidi="bn-BD"/>
        </w:rPr>
        <w:t xml:space="preserve">জবরদস্তি ও </w:t>
      </w:r>
      <w:r w:rsidR="00850EBE">
        <w:rPr>
          <w:rFonts w:ascii="KFGQPC Uthman Taha Naskh" w:hAnsi="KFGQPC Uthman Taha Naskh" w:cs="SolaimanLipi" w:hint="cs"/>
          <w:sz w:val="32"/>
          <w:szCs w:val="32"/>
          <w:cs/>
          <w:lang w:bidi="bn-BD"/>
        </w:rPr>
        <w:t>বাধ্য করণ, কর্তৃত্ব স্থাপন করণ, প্রভাব বিস্তার করণ ও ভীতি প্রদর্শন মূলনীতির উপর।</w:t>
      </w:r>
      <w:r w:rsidR="00D26675">
        <w:rPr>
          <w:rFonts w:ascii="KFGQPC Uthman Taha Naskh" w:hAnsi="KFGQPC Uthman Taha Naskh" w:cs="SolaimanLipi" w:hint="cs"/>
          <w:sz w:val="32"/>
          <w:szCs w:val="32"/>
          <w:cs/>
          <w:lang w:bidi="bn-BD"/>
        </w:rPr>
        <w:t xml:space="preserve"> এর একমাত্র কারণ</w:t>
      </w:r>
      <w:r w:rsidR="00FB1961">
        <w:rPr>
          <w:rFonts w:ascii="KFGQPC Uthman Taha Naskh" w:hAnsi="KFGQPC Uthman Taha Naskh" w:cs="SolaimanLipi" w:hint="cs"/>
          <w:sz w:val="32"/>
          <w:szCs w:val="32"/>
          <w:cs/>
          <w:lang w:bidi="bn-BD"/>
        </w:rPr>
        <w:t>,</w:t>
      </w:r>
      <w:r w:rsidR="00D26675">
        <w:rPr>
          <w:rFonts w:ascii="KFGQPC Uthman Taha Naskh" w:hAnsi="KFGQPC Uthman Taha Naskh" w:cs="SolaimanLipi" w:hint="cs"/>
          <w:sz w:val="32"/>
          <w:szCs w:val="32"/>
          <w:cs/>
          <w:lang w:bidi="bn-BD"/>
        </w:rPr>
        <w:t xml:space="preserve"> কার্যকর ও ফলপ্রসূ প্রশিক্ষণ প্রণালী বিষয়ক জ্ঞানের </w:t>
      </w:r>
      <w:r w:rsidR="00FB1961">
        <w:rPr>
          <w:rFonts w:ascii="KFGQPC Uthman Taha Naskh" w:hAnsi="KFGQPC Uthman Taha Naskh" w:cs="SolaimanLipi" w:hint="cs"/>
          <w:sz w:val="32"/>
          <w:szCs w:val="32"/>
          <w:cs/>
          <w:lang w:bidi="bn-BD"/>
        </w:rPr>
        <w:t>অভাব</w:t>
      </w:r>
      <w:r w:rsidR="002E711C">
        <w:rPr>
          <w:rFonts w:ascii="KFGQPC Uthman Taha Naskh" w:hAnsi="KFGQPC Uthman Taha Naskh" w:cs="SolaimanLipi" w:hint="cs"/>
          <w:sz w:val="32"/>
          <w:szCs w:val="32"/>
          <w:cs/>
          <w:lang w:bidi="bn-BD"/>
        </w:rPr>
        <w:t xml:space="preserve"> এবং </w:t>
      </w:r>
      <w:r w:rsidR="00FB1961">
        <w:rPr>
          <w:rFonts w:ascii="KFGQPC Uthman Taha Naskh" w:hAnsi="KFGQPC Uthman Taha Naskh" w:cs="SolaimanLipi" w:hint="cs"/>
          <w:sz w:val="32"/>
          <w:szCs w:val="32"/>
          <w:cs/>
          <w:lang w:bidi="bn-BD"/>
        </w:rPr>
        <w:t xml:space="preserve">পরিস্থিতির বিচার-বিশ্লেষণ না করেই </w:t>
      </w:r>
      <w:r w:rsidR="002E711C">
        <w:rPr>
          <w:rFonts w:ascii="KFGQPC Uthman Taha Naskh" w:hAnsi="KFGQPC Uthman Taha Naskh" w:cs="SolaimanLipi" w:hint="cs"/>
          <w:sz w:val="32"/>
          <w:szCs w:val="32"/>
          <w:cs/>
          <w:lang w:bidi="bn-BD"/>
        </w:rPr>
        <w:t>শাস্তি প্রদান রীতির যথেচ্ছ ব্যবহার</w:t>
      </w:r>
      <w:r w:rsidR="00FB1961">
        <w:rPr>
          <w:rFonts w:ascii="KFGQPC Uthman Taha Naskh" w:hAnsi="KFGQPC Uthman Taha Naskh" w:cs="SolaimanLipi" w:hint="cs"/>
          <w:sz w:val="32"/>
          <w:szCs w:val="32"/>
          <w:cs/>
          <w:lang w:bidi="bn-BD"/>
        </w:rPr>
        <w:t>।</w:t>
      </w:r>
    </w:p>
    <w:p w:rsidR="001C5760" w:rsidRDefault="00765FD6" w:rsidP="00DA77DF">
      <w:pPr>
        <w:jc w:val="both"/>
        <w:rPr>
          <w:rFonts w:ascii="KFGQPC Uthman Taha Naskh" w:hAnsi="KFGQPC Uthman Taha Naskh" w:cs="SolaimanLipi"/>
          <w:b/>
          <w:bCs/>
          <w:sz w:val="32"/>
          <w:szCs w:val="32"/>
          <w:lang w:bidi="bn-BD"/>
        </w:rPr>
      </w:pPr>
      <w:r>
        <w:rPr>
          <w:rFonts w:ascii="KFGQPC Uthman Taha Naskh" w:hAnsi="KFGQPC Uthman Taha Naskh" w:cs="SolaimanLipi" w:hint="cs"/>
          <w:b/>
          <w:bCs/>
          <w:sz w:val="32"/>
          <w:szCs w:val="32"/>
          <w:cs/>
          <w:lang w:bidi="bn-BD"/>
        </w:rPr>
        <w:t>প্রশিক্ষণ সংক্রান্ত</w:t>
      </w:r>
      <w:r w:rsidR="004C0558">
        <w:rPr>
          <w:rFonts w:ascii="KFGQPC Uthman Taha Naskh" w:hAnsi="KFGQPC Uthman Taha Naskh" w:cs="SolaimanLipi" w:hint="cs"/>
          <w:b/>
          <w:bCs/>
          <w:sz w:val="32"/>
          <w:szCs w:val="32"/>
          <w:cs/>
          <w:lang w:bidi="bn-BD"/>
        </w:rPr>
        <w:t xml:space="preserve"> ইসলামের প্রধান মূলনীতি হচ্ছে:</w:t>
      </w:r>
      <w:r w:rsidR="001C5760" w:rsidRPr="007F1E92">
        <w:rPr>
          <w:rFonts w:ascii="KFGQPC Uthman Taha Naskh" w:hAnsi="KFGQPC Uthman Taha Naskh" w:cs="SolaimanLipi" w:hint="cs"/>
          <w:b/>
          <w:bCs/>
          <w:sz w:val="32"/>
          <w:szCs w:val="32"/>
          <w:cs/>
          <w:lang w:bidi="bn-BD"/>
        </w:rPr>
        <w:t xml:space="preserve"> নম্রতা, কোমলতা ও উৎসাহ প্রদান</w:t>
      </w:r>
      <w:r w:rsidR="007F1E92">
        <w:rPr>
          <w:rFonts w:ascii="KFGQPC Uthman Taha Naskh" w:hAnsi="KFGQPC Uthman Taha Naskh" w:cs="SolaimanLipi" w:hint="cs"/>
          <w:b/>
          <w:bCs/>
          <w:sz w:val="32"/>
          <w:szCs w:val="32"/>
          <w:cs/>
          <w:lang w:bidi="bn-BD"/>
        </w:rPr>
        <w:t xml:space="preserve"> </w:t>
      </w:r>
    </w:p>
    <w:p w:rsidR="00652A37" w:rsidRDefault="005C7BC7" w:rsidP="00923925">
      <w:pPr>
        <w:jc w:val="both"/>
        <w:rPr>
          <w:rFonts w:ascii="KFGQPC Uthman Taha Naskh" w:hAnsi="KFGQPC Uthman Taha Naskh" w:cs="SolaimanLipi"/>
          <w:sz w:val="32"/>
          <w:szCs w:val="32"/>
          <w:lang w:bidi="bn-BD"/>
        </w:rPr>
      </w:pPr>
      <w:r>
        <w:rPr>
          <w:rFonts w:ascii="KFGQPC Uthman Taha Naskh" w:hAnsi="KFGQPC Uthman Taha Naskh" w:cs="SolaimanLipi" w:hint="cs"/>
          <w:sz w:val="32"/>
          <w:szCs w:val="32"/>
          <w:cs/>
          <w:lang w:bidi="bn-BD"/>
        </w:rPr>
        <w:t>ইসলাম সব সময় পুরষ্কৃত করণ ও উৎসাহ প্রদান নীতিকে</w:t>
      </w:r>
      <w:r w:rsidR="000F57A5">
        <w:rPr>
          <w:rFonts w:ascii="KFGQPC Uthman Taha Naskh" w:hAnsi="KFGQPC Uthman Taha Naskh" w:cs="SolaimanLipi" w:hint="cs"/>
          <w:sz w:val="32"/>
          <w:szCs w:val="32"/>
          <w:cs/>
          <w:lang w:bidi="bn-BD"/>
        </w:rPr>
        <w:t xml:space="preserve"> ভীতি প্রদর্শন ও শাস্তি প্রদান</w:t>
      </w:r>
      <w:r>
        <w:rPr>
          <w:rFonts w:ascii="KFGQPC Uthman Taha Naskh" w:hAnsi="KFGQPC Uthman Taha Naskh" w:cs="SolaimanLipi" w:hint="cs"/>
          <w:sz w:val="32"/>
          <w:szCs w:val="32"/>
          <w:cs/>
          <w:lang w:bidi="bn-BD"/>
        </w:rPr>
        <w:t xml:space="preserve"> নীতির উপর </w:t>
      </w:r>
      <w:r w:rsidR="00774B85">
        <w:rPr>
          <w:rFonts w:ascii="KFGQPC Uthman Taha Naskh" w:hAnsi="KFGQPC Uthman Taha Naskh" w:cs="SolaimanLipi" w:hint="cs"/>
          <w:sz w:val="32"/>
          <w:szCs w:val="32"/>
          <w:cs/>
          <w:lang w:bidi="bn-BD"/>
        </w:rPr>
        <w:t>অগ্র</w:t>
      </w:r>
      <w:r w:rsidR="00A004BE">
        <w:rPr>
          <w:rFonts w:ascii="KFGQPC Uthman Taha Naskh" w:hAnsi="KFGQPC Uthman Taha Naskh" w:cs="SolaimanLipi" w:hint="cs"/>
          <w:sz w:val="32"/>
          <w:szCs w:val="32"/>
          <w:cs/>
          <w:lang w:bidi="bn-BD"/>
        </w:rPr>
        <w:t>া</w:t>
      </w:r>
      <w:r w:rsidR="00774B85">
        <w:rPr>
          <w:rFonts w:ascii="KFGQPC Uthman Taha Naskh" w:hAnsi="KFGQPC Uthman Taha Naskh" w:cs="SolaimanLipi" w:hint="cs"/>
          <w:sz w:val="32"/>
          <w:szCs w:val="32"/>
          <w:cs/>
          <w:lang w:bidi="bn-BD"/>
        </w:rPr>
        <w:t>ধিকার</w:t>
      </w:r>
      <w:r w:rsidR="00EC55D4">
        <w:rPr>
          <w:rFonts w:ascii="KFGQPC Uthman Taha Naskh" w:hAnsi="KFGQPC Uthman Taha Naskh" w:cs="SolaimanLipi" w:hint="cs"/>
          <w:sz w:val="32"/>
          <w:szCs w:val="32"/>
          <w:cs/>
          <w:lang w:bidi="bn-BD"/>
        </w:rPr>
        <w:t xml:space="preserve"> দি</w:t>
      </w:r>
      <w:r>
        <w:rPr>
          <w:rFonts w:ascii="KFGQPC Uthman Taha Naskh" w:hAnsi="KFGQPC Uthman Taha Naskh" w:cs="SolaimanLipi" w:hint="cs"/>
          <w:sz w:val="32"/>
          <w:szCs w:val="32"/>
          <w:cs/>
          <w:lang w:bidi="bn-BD"/>
        </w:rPr>
        <w:t>য়</w:t>
      </w:r>
      <w:r w:rsidR="00EC55D4">
        <w:rPr>
          <w:rFonts w:ascii="KFGQPC Uthman Taha Naskh" w:hAnsi="KFGQPC Uthman Taha Naskh" w:cs="SolaimanLipi" w:hint="cs"/>
          <w:sz w:val="32"/>
          <w:szCs w:val="32"/>
          <w:cs/>
          <w:lang w:bidi="bn-BD"/>
        </w:rPr>
        <w:t>ে এসেছে</w:t>
      </w:r>
      <w:r>
        <w:rPr>
          <w:rFonts w:ascii="KFGQPC Uthman Taha Naskh" w:hAnsi="KFGQPC Uthman Taha Naskh" w:cs="SolaimanLipi" w:hint="cs"/>
          <w:sz w:val="32"/>
          <w:szCs w:val="32"/>
          <w:cs/>
          <w:lang w:bidi="bn-BD"/>
        </w:rPr>
        <w:t>।</w:t>
      </w:r>
      <w:r w:rsidR="00996B1B">
        <w:rPr>
          <w:rFonts w:ascii="KFGQPC Uthman Taha Naskh" w:hAnsi="KFGQPC Uthman Taha Naskh" w:cs="SolaimanLipi" w:hint="cs"/>
          <w:sz w:val="32"/>
          <w:szCs w:val="32"/>
          <w:cs/>
          <w:lang w:bidi="bn-BD"/>
        </w:rPr>
        <w:t xml:space="preserve"> ইসলাম বলে</w:t>
      </w:r>
      <w:r w:rsidR="00EC55D4">
        <w:rPr>
          <w:rFonts w:ascii="KFGQPC Uthman Taha Naskh" w:hAnsi="KFGQPC Uthman Taha Naskh" w:cs="SolaimanLipi" w:hint="cs"/>
          <w:sz w:val="32"/>
          <w:szCs w:val="32"/>
          <w:cs/>
          <w:lang w:bidi="bn-BD"/>
        </w:rPr>
        <w:t>,</w:t>
      </w:r>
      <w:r w:rsidR="00996B1B">
        <w:rPr>
          <w:rFonts w:ascii="KFGQPC Uthman Taha Naskh" w:hAnsi="KFGQPC Uthman Taha Naskh" w:cs="SolaimanLipi" w:hint="cs"/>
          <w:sz w:val="32"/>
          <w:szCs w:val="32"/>
          <w:cs/>
          <w:lang w:bidi="bn-BD"/>
        </w:rPr>
        <w:t xml:space="preserve"> </w:t>
      </w:r>
      <w:r w:rsidR="00E07B55">
        <w:rPr>
          <w:rFonts w:ascii="KFGQPC Uthman Taha Naskh" w:hAnsi="KFGQPC Uthman Taha Naskh" w:cs="SolaimanLipi" w:hint="cs"/>
          <w:sz w:val="32"/>
          <w:szCs w:val="32"/>
          <w:cs/>
          <w:lang w:bidi="bn-BD"/>
        </w:rPr>
        <w:t xml:space="preserve">মৌলিকত্বের বিচারে </w:t>
      </w:r>
      <w:r w:rsidR="00996B1B">
        <w:rPr>
          <w:rFonts w:ascii="KFGQPC Uthman Taha Naskh" w:hAnsi="KFGQPC Uthman Taha Naskh" w:cs="SolaimanLipi" w:hint="cs"/>
          <w:sz w:val="32"/>
          <w:szCs w:val="32"/>
          <w:cs/>
          <w:lang w:bidi="bn-BD"/>
        </w:rPr>
        <w:t xml:space="preserve">প্রশিক্ষকদের </w:t>
      </w:r>
      <w:r w:rsidR="00F12A5B">
        <w:rPr>
          <w:rFonts w:ascii="KFGQPC Uthman Taha Naskh" w:hAnsi="KFGQPC Uthman Taha Naskh" w:cs="SolaimanLipi" w:hint="cs"/>
          <w:sz w:val="32"/>
          <w:szCs w:val="32"/>
          <w:cs/>
          <w:lang w:bidi="bn-BD"/>
        </w:rPr>
        <w:t>পক্ষ হতে</w:t>
      </w:r>
      <w:r w:rsidR="00996B1B">
        <w:rPr>
          <w:rFonts w:ascii="KFGQPC Uthman Taha Naskh" w:hAnsi="KFGQPC Uthman Taha Naskh" w:cs="SolaimanLipi" w:hint="cs"/>
          <w:sz w:val="32"/>
          <w:szCs w:val="32"/>
          <w:cs/>
          <w:lang w:bidi="bn-BD"/>
        </w:rPr>
        <w:t xml:space="preserve"> প্রশিক্ষণার্থীদের প্রতি দয়া, মহানুভবতা, নম্রতার পন্থা অবলম্বন</w:t>
      </w:r>
      <w:r w:rsidR="00E07B55">
        <w:rPr>
          <w:rFonts w:ascii="KFGQPC Uthman Taha Naskh" w:hAnsi="KFGQPC Uthman Taha Naskh" w:cs="SolaimanLipi" w:hint="cs"/>
          <w:sz w:val="32"/>
          <w:szCs w:val="32"/>
          <w:cs/>
          <w:lang w:bidi="bn-BD"/>
        </w:rPr>
        <w:t>ই</w:t>
      </w:r>
      <w:r w:rsidR="00996B1B">
        <w:rPr>
          <w:rFonts w:ascii="KFGQPC Uthman Taha Naskh" w:hAnsi="KFGQPC Uthman Taha Naskh" w:cs="SolaimanLipi" w:hint="cs"/>
          <w:sz w:val="32"/>
          <w:szCs w:val="32"/>
          <w:cs/>
          <w:lang w:bidi="bn-BD"/>
        </w:rPr>
        <w:t xml:space="preserve"> হল প্রধান মূলনীতি।</w:t>
      </w:r>
      <w:r w:rsidR="005C46C2">
        <w:rPr>
          <w:rFonts w:ascii="KFGQPC Uthman Taha Naskh" w:hAnsi="KFGQPC Uthman Taha Naskh" w:cs="SolaimanLipi" w:hint="cs"/>
          <w:sz w:val="32"/>
          <w:szCs w:val="32"/>
          <w:cs/>
          <w:lang w:bidi="bn-BD"/>
        </w:rPr>
        <w:t xml:space="preserve"> ইমাম বুখারি রহ. </w:t>
      </w:r>
      <w:r w:rsidR="005C46C2">
        <w:rPr>
          <w:rFonts w:ascii="KFGQPC Uthman Taha Naskh" w:hAnsi="KFGQPC Uthman Taha Naskh" w:cs="SolaimanLipi" w:hint="cs"/>
          <w:sz w:val="32"/>
          <w:szCs w:val="32"/>
          <w:lang w:bidi="bn-BD"/>
        </w:rPr>
        <w:t>‘</w:t>
      </w:r>
      <w:r w:rsidR="005C46C2">
        <w:rPr>
          <w:rFonts w:ascii="KFGQPC Uthman Taha Naskh" w:hAnsi="KFGQPC Uthman Taha Naskh" w:cs="SolaimanLipi" w:hint="cs"/>
          <w:sz w:val="32"/>
          <w:szCs w:val="32"/>
          <w:cs/>
          <w:lang w:bidi="bn-BD"/>
        </w:rPr>
        <w:t>আল-আদাবুল মুফরাদ</w:t>
      </w:r>
      <w:r w:rsidR="005C46C2">
        <w:rPr>
          <w:rFonts w:ascii="KFGQPC Uthman Taha Naskh" w:hAnsi="KFGQPC Uthman Taha Naskh" w:cs="SolaimanLipi" w:hint="cs"/>
          <w:sz w:val="32"/>
          <w:szCs w:val="32"/>
          <w:lang w:bidi="bn-BD"/>
        </w:rPr>
        <w:t>’</w:t>
      </w:r>
      <w:r w:rsidR="005C46C2">
        <w:rPr>
          <w:rFonts w:ascii="KFGQPC Uthman Taha Naskh" w:hAnsi="KFGQPC Uthman Taha Naskh" w:cs="SolaimanLipi" w:hint="cs"/>
          <w:sz w:val="32"/>
          <w:szCs w:val="32"/>
          <w:cs/>
          <w:lang w:bidi="bn-BD"/>
        </w:rPr>
        <w:t xml:space="preserve"> </w:t>
      </w:r>
      <w:r w:rsidR="005C46C2">
        <w:rPr>
          <w:rFonts w:ascii="KFGQPC Uthman Taha Naskh" w:hAnsi="KFGQPC Uthman Taha Naskh" w:cs="SolaimanLipi" w:hint="cs"/>
          <w:sz w:val="32"/>
          <w:szCs w:val="32"/>
          <w:cs/>
          <w:lang w:bidi="bn-BD"/>
        </w:rPr>
        <w:lastRenderedPageBreak/>
        <w:t>গ্রন্থে রাসূলুল্লাহ সাল্লাল্লাহু আলাইহি ওয়াসাল্লামের ইরশাদ</w:t>
      </w:r>
      <w:r w:rsidR="005C46C2" w:rsidRPr="005C46C2">
        <w:rPr>
          <w:rFonts w:ascii="KFGQPC Uthman Taha Naskh" w:hAnsi="KFGQPC Uthman Taha Naskh" w:cs="SolaimanLipi" w:hint="cs"/>
          <w:sz w:val="32"/>
          <w:szCs w:val="32"/>
          <w:cs/>
          <w:lang w:bidi="bn-BD"/>
        </w:rPr>
        <w:t xml:space="preserve"> </w:t>
      </w:r>
      <w:r w:rsidR="00923925">
        <w:rPr>
          <w:rFonts w:ascii="KFGQPC Uthman Taha Naskh" w:hAnsi="KFGQPC Uthman Taha Naskh" w:cs="SolaimanLipi" w:hint="cs"/>
          <w:sz w:val="32"/>
          <w:szCs w:val="32"/>
          <w:cs/>
          <w:lang w:bidi="bn-BD"/>
        </w:rPr>
        <w:t xml:space="preserve">উদ্ধৃত </w:t>
      </w:r>
      <w:r w:rsidR="005C46C2">
        <w:rPr>
          <w:rFonts w:ascii="KFGQPC Uthman Taha Naskh" w:hAnsi="KFGQPC Uthman Taha Naskh" w:cs="SolaimanLipi" w:hint="cs"/>
          <w:sz w:val="32"/>
          <w:szCs w:val="32"/>
          <w:cs/>
          <w:lang w:bidi="bn-BD"/>
        </w:rPr>
        <w:t>করেছেন,</w:t>
      </w:r>
      <w:r w:rsidR="00E33EFB">
        <w:rPr>
          <w:rFonts w:ascii="KFGQPC Uthman Taha Naskh" w:hAnsi="KFGQPC Uthman Taha Naskh" w:cs="SolaimanLipi" w:hint="cs"/>
          <w:sz w:val="32"/>
          <w:szCs w:val="32"/>
          <w:cs/>
          <w:lang w:bidi="bn-BD"/>
        </w:rPr>
        <w:t xml:space="preserve"> তিনি বলেন, </w:t>
      </w:r>
    </w:p>
    <w:p w:rsidR="00E33EFB" w:rsidRPr="00176908" w:rsidRDefault="00E33EFB" w:rsidP="00DA77DF">
      <w:pPr>
        <w:bidi/>
        <w:jc w:val="both"/>
        <w:rPr>
          <w:rFonts w:ascii="KFGQPC Uthman Taha Naskh" w:hAnsi="KFGQPC Uthman Taha Naskh" w:cs="SolaimanLipi"/>
          <w:b/>
          <w:bCs/>
          <w:sz w:val="28"/>
          <w:szCs w:val="28"/>
          <w:lang w:bidi="bn-BD"/>
        </w:rPr>
      </w:pPr>
      <w:r w:rsidRPr="00176908">
        <w:rPr>
          <w:rFonts w:cs="Vrinda" w:hint="cs"/>
          <w:b/>
          <w:bCs/>
          <w:sz w:val="28"/>
          <w:szCs w:val="28"/>
          <w:cs/>
          <w:lang w:bidi="bn-BD"/>
        </w:rPr>
        <w:t>‌</w:t>
      </w:r>
      <w:r w:rsidRPr="00176908">
        <w:rPr>
          <w:rFonts w:cs="KFGQPC Uthman Taha Naskh" w:hint="cs"/>
          <w:b/>
          <w:bCs/>
          <w:sz w:val="28"/>
          <w:szCs w:val="28"/>
          <w:rtl/>
        </w:rPr>
        <w:t>عليك بالرفق واللين وإياك والعنف والفحش.</w:t>
      </w:r>
    </w:p>
    <w:p w:rsidR="00CB6CC0" w:rsidRDefault="008D0798" w:rsidP="00FE3C2B">
      <w:pPr>
        <w:jc w:val="both"/>
        <w:rPr>
          <w:rFonts w:ascii="KFGQPC Uthman Taha Naskh" w:hAnsi="KFGQPC Uthman Taha Naskh" w:cs="SolaimanLipi"/>
          <w:sz w:val="32"/>
          <w:szCs w:val="32"/>
          <w:lang w:bidi="bn-BD"/>
        </w:rPr>
      </w:pPr>
      <w:r>
        <w:rPr>
          <w:rFonts w:ascii="KFGQPC Uthman Taha Naskh" w:hAnsi="KFGQPC Uthman Taha Naskh" w:cs="SolaimanLipi" w:hint="cs"/>
          <w:sz w:val="32"/>
          <w:szCs w:val="32"/>
          <w:cs/>
          <w:lang w:bidi="bn-BD"/>
        </w:rPr>
        <w:t xml:space="preserve">অর্থাৎ, </w:t>
      </w:r>
      <w:r w:rsidR="00827808">
        <w:rPr>
          <w:rFonts w:ascii="KFGQPC Uthman Taha Naskh" w:hAnsi="KFGQPC Uthman Taha Naskh" w:cs="SolaimanLipi" w:hint="cs"/>
          <w:sz w:val="32"/>
          <w:szCs w:val="32"/>
          <w:cs/>
          <w:lang w:bidi="bn-BD"/>
        </w:rPr>
        <w:t>তুমি নম্রতা ও কোমলতা</w:t>
      </w:r>
      <w:r w:rsidR="00FE3C2B">
        <w:rPr>
          <w:rFonts w:ascii="KFGQPC Uthman Taha Naskh" w:hAnsi="KFGQPC Uthman Taha Naskh" w:cs="SolaimanLipi" w:hint="cs"/>
          <w:sz w:val="32"/>
          <w:szCs w:val="32"/>
          <w:cs/>
          <w:lang w:bidi="bn-BD"/>
        </w:rPr>
        <w:t xml:space="preserve">র রীতি গ্রহণ কর, </w:t>
      </w:r>
      <w:r w:rsidR="00A86F49">
        <w:rPr>
          <w:rFonts w:ascii="KFGQPC Uthman Taha Naskh" w:hAnsi="KFGQPC Uthman Taha Naskh" w:cs="SolaimanLipi" w:hint="cs"/>
          <w:sz w:val="32"/>
          <w:szCs w:val="32"/>
          <w:cs/>
          <w:lang w:bidi="bn-BD"/>
        </w:rPr>
        <w:t>আর কঠোরতা ও অশ্লীলতা</w:t>
      </w:r>
      <w:r w:rsidR="00BD7795">
        <w:rPr>
          <w:rFonts w:ascii="KFGQPC Uthman Taha Naskh" w:hAnsi="KFGQPC Uthman Taha Naskh" w:cs="SolaimanLipi" w:hint="cs"/>
          <w:sz w:val="32"/>
          <w:szCs w:val="32"/>
          <w:cs/>
          <w:lang w:bidi="bn-BD"/>
        </w:rPr>
        <w:t>কে</w:t>
      </w:r>
      <w:r w:rsidR="00A86F49">
        <w:rPr>
          <w:rFonts w:ascii="KFGQPC Uthman Taha Naskh" w:hAnsi="KFGQPC Uthman Taha Naskh" w:cs="SolaimanLipi" w:hint="cs"/>
          <w:sz w:val="32"/>
          <w:szCs w:val="32"/>
          <w:cs/>
          <w:lang w:bidi="bn-BD"/>
        </w:rPr>
        <w:t xml:space="preserve"> </w:t>
      </w:r>
      <w:r w:rsidR="00892027">
        <w:rPr>
          <w:rFonts w:ascii="KFGQPC Uthman Taha Naskh" w:hAnsi="KFGQPC Uthman Taha Naskh" w:cs="SolaimanLipi" w:hint="cs"/>
          <w:sz w:val="32"/>
          <w:szCs w:val="32"/>
          <w:cs/>
          <w:lang w:bidi="bn-BD"/>
        </w:rPr>
        <w:t>পরি</w:t>
      </w:r>
      <w:r w:rsidR="00A86F49">
        <w:rPr>
          <w:rFonts w:ascii="KFGQPC Uthman Taha Naskh" w:hAnsi="KFGQPC Uthman Taha Naskh" w:cs="SolaimanLipi" w:hint="cs"/>
          <w:sz w:val="32"/>
          <w:szCs w:val="32"/>
          <w:cs/>
          <w:lang w:bidi="bn-BD"/>
        </w:rPr>
        <w:t>ত্যাগ কর।</w:t>
      </w:r>
    </w:p>
    <w:p w:rsidR="008D0798" w:rsidRDefault="00BD37DC" w:rsidP="00DA77DF">
      <w:pPr>
        <w:jc w:val="both"/>
        <w:rPr>
          <w:rFonts w:ascii="KFGQPC Uthman Taha Naskh" w:hAnsi="KFGQPC Uthman Taha Naskh" w:cs="SolaimanLipi"/>
          <w:sz w:val="32"/>
          <w:szCs w:val="32"/>
          <w:lang w:bidi="bn-BD"/>
        </w:rPr>
      </w:pPr>
      <w:r>
        <w:rPr>
          <w:rFonts w:ascii="KFGQPC Uthman Taha Naskh" w:hAnsi="KFGQPC Uthman Taha Naskh" w:cs="SolaimanLipi" w:hint="cs"/>
          <w:sz w:val="32"/>
          <w:szCs w:val="32"/>
          <w:cs/>
          <w:lang w:bidi="bn-BD"/>
        </w:rPr>
        <w:t xml:space="preserve">অনুরূপভাবে ইমাম মুসলিম রহ. তাঁর </w:t>
      </w:r>
      <w:r w:rsidR="00FE3C2B">
        <w:rPr>
          <w:rFonts w:ascii="KFGQPC Uthman Taha Naskh" w:hAnsi="KFGQPC Uthman Taha Naskh" w:cs="SolaimanLipi" w:hint="cs"/>
          <w:sz w:val="32"/>
          <w:szCs w:val="32"/>
          <w:lang w:bidi="bn-BD"/>
        </w:rPr>
        <w:t>‘</w:t>
      </w:r>
      <w:r>
        <w:rPr>
          <w:rFonts w:ascii="KFGQPC Uthman Taha Naskh" w:hAnsi="KFGQPC Uthman Taha Naskh" w:cs="SolaimanLipi" w:hint="cs"/>
          <w:sz w:val="32"/>
          <w:szCs w:val="32"/>
          <w:cs/>
          <w:lang w:bidi="bn-BD"/>
        </w:rPr>
        <w:t>সহিহ</w:t>
      </w:r>
      <w:r w:rsidR="00FE3C2B">
        <w:rPr>
          <w:rFonts w:ascii="KFGQPC Uthman Taha Naskh" w:hAnsi="KFGQPC Uthman Taha Naskh" w:cs="SolaimanLipi" w:hint="cs"/>
          <w:sz w:val="32"/>
          <w:szCs w:val="32"/>
          <w:lang w:bidi="bn-BD"/>
        </w:rPr>
        <w:t>’</w:t>
      </w:r>
      <w:r>
        <w:rPr>
          <w:rFonts w:ascii="KFGQPC Uthman Taha Naskh" w:hAnsi="KFGQPC Uthman Taha Naskh" w:cs="SolaimanLipi" w:hint="cs"/>
          <w:sz w:val="32"/>
          <w:szCs w:val="32"/>
          <w:cs/>
          <w:lang w:bidi="bn-BD"/>
        </w:rPr>
        <w:t xml:space="preserve">তে সাহাবি আবু মুসা আশআরি রা. থেকে উদ্ধৃত করেছেন, </w:t>
      </w:r>
    </w:p>
    <w:p w:rsidR="008D0798" w:rsidRPr="00176908" w:rsidRDefault="008D0798" w:rsidP="00DA77DF">
      <w:pPr>
        <w:bidi/>
        <w:jc w:val="both"/>
        <w:rPr>
          <w:rFonts w:cs="KFGQPC Uthman Taha Naskh"/>
          <w:b/>
          <w:bCs/>
          <w:sz w:val="28"/>
          <w:szCs w:val="28"/>
          <w:rtl/>
        </w:rPr>
      </w:pPr>
      <w:r w:rsidRPr="00176908">
        <w:rPr>
          <w:rFonts w:cs="KFGQPC Uthman Taha Naskh" w:hint="cs"/>
          <w:b/>
          <w:bCs/>
          <w:sz w:val="28"/>
          <w:szCs w:val="28"/>
          <w:rtl/>
        </w:rPr>
        <w:t xml:space="preserve">عن أبي موسى الأشعري رضي الله عنه أن النبي صلى الله عليه وسلم بعثه ومعاذا إلى اليمن و قال لهما: يسرا ولاتعسرا، وعلّما ولاتنفرا. </w:t>
      </w:r>
    </w:p>
    <w:p w:rsidR="004C0558" w:rsidRDefault="008D0798" w:rsidP="00FE3C2B">
      <w:pPr>
        <w:jc w:val="both"/>
        <w:rPr>
          <w:rFonts w:ascii="KFGQPC Uthman Taha Naskh" w:hAnsi="KFGQPC Uthman Taha Naskh" w:cs="SolaimanLipi"/>
          <w:sz w:val="32"/>
          <w:szCs w:val="32"/>
          <w:lang w:bidi="bn-BD"/>
        </w:rPr>
      </w:pPr>
      <w:r>
        <w:rPr>
          <w:rFonts w:ascii="KFGQPC Uthman Taha Naskh" w:hAnsi="KFGQPC Uthman Taha Naskh" w:cs="SolaimanLipi" w:hint="cs"/>
          <w:sz w:val="32"/>
          <w:szCs w:val="32"/>
          <w:cs/>
          <w:lang w:bidi="bn-BD"/>
        </w:rPr>
        <w:t xml:space="preserve">অর্থাৎ, </w:t>
      </w:r>
      <w:r w:rsidR="00CB6CC0">
        <w:rPr>
          <w:rFonts w:ascii="KFGQPC Uthman Taha Naskh" w:hAnsi="KFGQPC Uthman Taha Naskh" w:cs="SolaimanLipi" w:hint="cs"/>
          <w:sz w:val="32"/>
          <w:szCs w:val="32"/>
          <w:cs/>
          <w:lang w:bidi="bn-BD"/>
        </w:rPr>
        <w:t xml:space="preserve">আবু মুসা আশআরি রা. </w:t>
      </w:r>
      <w:r w:rsidR="00A63235">
        <w:rPr>
          <w:rFonts w:ascii="KFGQPC Uthman Taha Naskh" w:hAnsi="KFGQPC Uthman Taha Naskh" w:cs="SolaimanLipi" w:hint="cs"/>
          <w:sz w:val="32"/>
          <w:szCs w:val="32"/>
          <w:cs/>
          <w:lang w:bidi="bn-BD"/>
        </w:rPr>
        <w:t>বর্ণনা করেছেন</w:t>
      </w:r>
      <w:r w:rsidR="007B2CAE">
        <w:rPr>
          <w:rFonts w:ascii="KFGQPC Uthman Taha Naskh" w:hAnsi="KFGQPC Uthman Taha Naskh" w:cs="SolaimanLipi" w:hint="cs"/>
          <w:sz w:val="32"/>
          <w:szCs w:val="32"/>
          <w:cs/>
          <w:lang w:bidi="bn-BD"/>
        </w:rPr>
        <w:t xml:space="preserve">, রাসূলুল্লাহ সাল্লাল্লাহু আলাইহি ওয়াসাল্লাম </w:t>
      </w:r>
      <w:r w:rsidR="00FE3C2B">
        <w:rPr>
          <w:rFonts w:ascii="KFGQPC Uthman Taha Naskh" w:hAnsi="KFGQPC Uthman Taha Naskh" w:cs="SolaimanLipi" w:hint="cs"/>
          <w:sz w:val="32"/>
          <w:szCs w:val="32"/>
          <w:cs/>
          <w:lang w:bidi="bn-BD"/>
        </w:rPr>
        <w:t>তাঁকে</w:t>
      </w:r>
      <w:r w:rsidR="007B2CAE">
        <w:rPr>
          <w:rFonts w:ascii="KFGQPC Uthman Taha Naskh" w:hAnsi="KFGQPC Uthman Taha Naskh" w:cs="SolaimanLipi" w:hint="cs"/>
          <w:sz w:val="32"/>
          <w:szCs w:val="32"/>
          <w:cs/>
          <w:lang w:bidi="bn-BD"/>
        </w:rPr>
        <w:t xml:space="preserve"> ও মুয়াজ রা.কে</w:t>
      </w:r>
      <w:r w:rsidR="00587212">
        <w:rPr>
          <w:rFonts w:ascii="KFGQPC Uthman Taha Naskh" w:hAnsi="KFGQPC Uthman Taha Naskh" w:cs="SolaimanLipi" w:hint="cs"/>
          <w:sz w:val="32"/>
          <w:szCs w:val="32"/>
          <w:cs/>
          <w:lang w:bidi="bn-BD"/>
        </w:rPr>
        <w:t xml:space="preserve"> </w:t>
      </w:r>
      <w:r w:rsidR="00BF34AD">
        <w:rPr>
          <w:rFonts w:ascii="KFGQPC Uthman Taha Naskh" w:hAnsi="KFGQPC Uthman Taha Naskh" w:cs="SolaimanLipi" w:hint="cs"/>
          <w:sz w:val="32"/>
          <w:szCs w:val="32"/>
          <w:cs/>
          <w:lang w:bidi="bn-BD"/>
        </w:rPr>
        <w:t>ইয়েমেন পাঠিয়েছিলে</w:t>
      </w:r>
      <w:r w:rsidR="00FE3C2B">
        <w:rPr>
          <w:rFonts w:ascii="KFGQPC Uthman Taha Naskh" w:hAnsi="KFGQPC Uthman Taha Naskh" w:cs="SolaimanLipi" w:hint="cs"/>
          <w:sz w:val="32"/>
          <w:szCs w:val="32"/>
          <w:cs/>
          <w:lang w:bidi="bn-BD"/>
        </w:rPr>
        <w:t>ন এবং বলেছিলেন,</w:t>
      </w:r>
      <w:r w:rsidR="00587212">
        <w:rPr>
          <w:rFonts w:ascii="KFGQPC Uthman Taha Naskh" w:hAnsi="KFGQPC Uthman Taha Naskh" w:cs="SolaimanLipi" w:hint="cs"/>
          <w:sz w:val="32"/>
          <w:szCs w:val="32"/>
          <w:cs/>
          <w:lang w:bidi="bn-BD"/>
        </w:rPr>
        <w:t xml:space="preserve"> </w:t>
      </w:r>
      <w:r w:rsidR="00C50514">
        <w:rPr>
          <w:rFonts w:ascii="KFGQPC Uthman Taha Naskh" w:hAnsi="KFGQPC Uthman Taha Naskh" w:cs="SolaimanLipi" w:hint="cs"/>
          <w:sz w:val="32"/>
          <w:szCs w:val="32"/>
          <w:lang w:bidi="bn-BD"/>
        </w:rPr>
        <w:t>‘</w:t>
      </w:r>
      <w:r w:rsidR="00587212">
        <w:rPr>
          <w:rFonts w:ascii="KFGQPC Uthman Taha Naskh" w:hAnsi="KFGQPC Uthman Taha Naskh" w:cs="SolaimanLipi" w:hint="cs"/>
          <w:sz w:val="32"/>
          <w:szCs w:val="32"/>
          <w:cs/>
          <w:lang w:bidi="bn-BD"/>
        </w:rPr>
        <w:t>তোমরা সহজ করবে কঠিন করবে না। শেখাবে (</w:t>
      </w:r>
      <w:r w:rsidR="00C50514">
        <w:rPr>
          <w:rFonts w:ascii="KFGQPC Uthman Taha Naskh" w:hAnsi="KFGQPC Uthman Taha Naskh" w:cs="SolaimanLipi" w:hint="cs"/>
          <w:sz w:val="32"/>
          <w:szCs w:val="32"/>
          <w:cs/>
          <w:lang w:bidi="bn-BD"/>
        </w:rPr>
        <w:t xml:space="preserve">অর্থাৎ </w:t>
      </w:r>
      <w:r w:rsidR="00587212">
        <w:rPr>
          <w:rFonts w:ascii="KFGQPC Uthman Taha Naskh" w:hAnsi="KFGQPC Uthman Taha Naskh" w:cs="SolaimanLipi" w:hint="cs"/>
          <w:sz w:val="32"/>
          <w:szCs w:val="32"/>
          <w:cs/>
          <w:lang w:bidi="bn-BD"/>
        </w:rPr>
        <w:t xml:space="preserve">উৎসাহ দিবে) </w:t>
      </w:r>
      <w:r w:rsidR="00C4196F">
        <w:rPr>
          <w:rFonts w:ascii="KFGQPC Uthman Taha Naskh" w:hAnsi="KFGQPC Uthman Taha Naskh" w:cs="SolaimanLipi" w:hint="cs"/>
          <w:sz w:val="32"/>
          <w:szCs w:val="32"/>
          <w:cs/>
          <w:lang w:bidi="bn-BD"/>
        </w:rPr>
        <w:t>তাড়িয়ে দিবে না।</w:t>
      </w:r>
    </w:p>
    <w:p w:rsidR="00FD6698" w:rsidRDefault="00954841" w:rsidP="00DA77DF">
      <w:pPr>
        <w:jc w:val="both"/>
        <w:rPr>
          <w:rFonts w:ascii="KFGQPC Uthman Taha Naskh" w:hAnsi="KFGQPC Uthman Taha Naskh" w:cs="SolaimanLipi"/>
          <w:sz w:val="32"/>
          <w:szCs w:val="32"/>
          <w:lang w:bidi="bn-BD"/>
        </w:rPr>
      </w:pPr>
      <w:r>
        <w:rPr>
          <w:rFonts w:ascii="KFGQPC Uthman Taha Naskh" w:hAnsi="KFGQPC Uthman Taha Naskh" w:cs="SolaimanLipi" w:hint="cs"/>
          <w:sz w:val="32"/>
          <w:szCs w:val="32"/>
          <w:cs/>
          <w:lang w:bidi="bn-BD"/>
        </w:rPr>
        <w:t xml:space="preserve">রাসূলুল্লাহ সাল্লাল্লাহু আলাইহি ওয়াসাল্লাম আরো বলেন, </w:t>
      </w:r>
    </w:p>
    <w:p w:rsidR="00FD6698" w:rsidRPr="00176908" w:rsidRDefault="00FD6698" w:rsidP="00DA77DF">
      <w:pPr>
        <w:bidi/>
        <w:jc w:val="both"/>
        <w:rPr>
          <w:rFonts w:cs="KFGQPC Uthman Taha Naskh"/>
          <w:b/>
          <w:bCs/>
          <w:sz w:val="28"/>
          <w:szCs w:val="28"/>
          <w:rtl/>
        </w:rPr>
      </w:pPr>
      <w:r w:rsidRPr="00176908">
        <w:rPr>
          <w:rFonts w:cs="KFGQPC Uthman Taha Naskh" w:hint="cs"/>
          <w:b/>
          <w:bCs/>
          <w:sz w:val="28"/>
          <w:szCs w:val="28"/>
          <w:rtl/>
        </w:rPr>
        <w:t>إن الرفق لا يكون في شيء إلا زانه.</w:t>
      </w:r>
      <w:r w:rsidR="0090725D" w:rsidRPr="00176908">
        <w:rPr>
          <w:rFonts w:cs="KFGQPC Uthman Taha Naskh" w:hint="cs"/>
          <w:b/>
          <w:bCs/>
          <w:sz w:val="28"/>
          <w:szCs w:val="28"/>
          <w:rtl/>
        </w:rPr>
        <w:t xml:space="preserve"> رواه البخاري.</w:t>
      </w:r>
      <w:r w:rsidR="0090725D" w:rsidRPr="00176908">
        <w:rPr>
          <w:rFonts w:cs="KFGQPC Uthman Taha Naskh"/>
          <w:b/>
          <w:bCs/>
          <w:sz w:val="28"/>
          <w:szCs w:val="28"/>
        </w:rPr>
        <w:t xml:space="preserve"> </w:t>
      </w:r>
    </w:p>
    <w:p w:rsidR="003F780C" w:rsidRDefault="00FD6698" w:rsidP="00012D9B">
      <w:pPr>
        <w:jc w:val="both"/>
        <w:rPr>
          <w:rFonts w:cs="SolaimanLipi"/>
          <w:sz w:val="32"/>
          <w:szCs w:val="32"/>
          <w:lang w:bidi="bn-BD"/>
        </w:rPr>
      </w:pPr>
      <w:r>
        <w:rPr>
          <w:rFonts w:ascii="KFGQPC Uthman Taha Naskh" w:hAnsi="KFGQPC Uthman Taha Naskh" w:cs="SolaimanLipi" w:hint="cs"/>
          <w:sz w:val="32"/>
          <w:szCs w:val="32"/>
          <w:lang w:bidi="bn-BD"/>
        </w:rPr>
        <w:t>‘</w:t>
      </w:r>
      <w:r w:rsidR="00902686">
        <w:rPr>
          <w:rFonts w:ascii="KFGQPC Uthman Taha Naskh" w:hAnsi="KFGQPC Uthman Taha Naskh" w:cs="SolaimanLipi" w:hint="cs"/>
          <w:sz w:val="32"/>
          <w:szCs w:val="32"/>
          <w:cs/>
          <w:lang w:bidi="bn-BD"/>
        </w:rPr>
        <w:t>নিশ্চয় কোমলতা</w:t>
      </w:r>
      <w:r w:rsidR="004A3EE0">
        <w:rPr>
          <w:rFonts w:ascii="KFGQPC Uthman Taha Naskh" w:hAnsi="KFGQPC Uthman Taha Naskh" w:cs="SolaimanLipi" w:hint="cs"/>
          <w:sz w:val="32"/>
          <w:szCs w:val="32"/>
          <w:cs/>
          <w:lang w:bidi="bn-BD"/>
        </w:rPr>
        <w:t xml:space="preserve"> (</w:t>
      </w:r>
      <w:r w:rsidR="009F723B">
        <w:rPr>
          <w:rFonts w:ascii="KFGQPC Uthman Taha Naskh" w:hAnsi="KFGQPC Uthman Taha Naskh" w:cs="SolaimanLipi" w:hint="cs"/>
          <w:sz w:val="32"/>
          <w:szCs w:val="32"/>
          <w:cs/>
          <w:lang w:bidi="bn-BD"/>
        </w:rPr>
        <w:t>র অনুবর্তন</w:t>
      </w:r>
      <w:r w:rsidR="004A3EE0">
        <w:rPr>
          <w:rFonts w:ascii="KFGQPC Uthman Taha Naskh" w:hAnsi="KFGQPC Uthman Taha Naskh" w:cs="SolaimanLipi" w:hint="cs"/>
          <w:sz w:val="32"/>
          <w:szCs w:val="32"/>
          <w:cs/>
          <w:lang w:bidi="bn-BD"/>
        </w:rPr>
        <w:t>)</w:t>
      </w:r>
      <w:r w:rsidR="00902686">
        <w:rPr>
          <w:rFonts w:ascii="KFGQPC Uthman Taha Naskh" w:hAnsi="KFGQPC Uthman Taha Naskh" w:cs="SolaimanLipi" w:hint="cs"/>
          <w:sz w:val="32"/>
          <w:szCs w:val="32"/>
          <w:cs/>
          <w:lang w:bidi="bn-BD"/>
        </w:rPr>
        <w:t xml:space="preserve"> বস্তুকে</w:t>
      </w:r>
      <w:r w:rsidR="004A3EE0">
        <w:rPr>
          <w:rFonts w:ascii="KFGQPC Uthman Taha Naskh" w:hAnsi="KFGQPC Uthman Taha Naskh" w:cs="SolaimanLipi" w:hint="cs"/>
          <w:sz w:val="32"/>
          <w:szCs w:val="32"/>
          <w:cs/>
          <w:lang w:bidi="bn-BD"/>
        </w:rPr>
        <w:t xml:space="preserve"> কেবল</w:t>
      </w:r>
      <w:r w:rsidR="00012D9B">
        <w:rPr>
          <w:rFonts w:ascii="KFGQPC Uthman Taha Naskh" w:hAnsi="KFGQPC Uthman Taha Naskh" w:cs="SolaimanLipi" w:hint="cs"/>
          <w:sz w:val="32"/>
          <w:szCs w:val="32"/>
          <w:cs/>
          <w:lang w:bidi="bn-BD"/>
        </w:rPr>
        <w:t xml:space="preserve"> সুন্দরই করে</w:t>
      </w:r>
      <w:r w:rsidR="00902686">
        <w:rPr>
          <w:rFonts w:ascii="KFGQPC Uthman Taha Naskh" w:hAnsi="KFGQPC Uthman Taha Naskh" w:cs="SolaimanLipi" w:hint="cs"/>
          <w:sz w:val="32"/>
          <w:szCs w:val="32"/>
          <w:cs/>
          <w:lang w:bidi="bn-BD"/>
        </w:rPr>
        <w:t>।</w:t>
      </w:r>
      <w:r>
        <w:rPr>
          <w:rFonts w:ascii="KFGQPC Uthman Taha Naskh" w:hAnsi="KFGQPC Uthman Taha Naskh" w:cs="SolaimanLipi" w:hint="cs"/>
          <w:sz w:val="32"/>
          <w:szCs w:val="32"/>
          <w:cs/>
          <w:lang w:bidi="bn-BD"/>
        </w:rPr>
        <w:t>‌</w:t>
      </w:r>
      <w:r>
        <w:rPr>
          <w:rFonts w:ascii="KFGQPC Uthman Taha Naskh" w:hAnsi="KFGQPC Uthman Taha Naskh" w:cs="SolaimanLipi" w:hint="cs"/>
          <w:sz w:val="32"/>
          <w:szCs w:val="32"/>
          <w:lang w:bidi="bn-BD"/>
        </w:rPr>
        <w:t>’</w:t>
      </w:r>
      <w:r>
        <w:rPr>
          <w:rFonts w:ascii="KFGQPC Uthman Taha Naskh" w:hAnsi="KFGQPC Uthman Taha Naskh" w:cs="SolaimanLipi" w:hint="cs"/>
          <w:sz w:val="32"/>
          <w:szCs w:val="32"/>
          <w:cs/>
          <w:lang w:bidi="bn-BD"/>
        </w:rPr>
        <w:t xml:space="preserve"> (বর্ণনায় বোখারি)</w:t>
      </w:r>
    </w:p>
    <w:p w:rsidR="003F780C" w:rsidRPr="003F780C" w:rsidRDefault="003F780C" w:rsidP="00DA77DF">
      <w:pPr>
        <w:jc w:val="both"/>
        <w:rPr>
          <w:rFonts w:cs="SolaimanLipi"/>
          <w:sz w:val="32"/>
          <w:szCs w:val="32"/>
          <w:cs/>
          <w:lang w:bidi="bn-BD"/>
        </w:rPr>
      </w:pPr>
      <w:r>
        <w:rPr>
          <w:rFonts w:cs="SolaimanLipi" w:hint="cs"/>
          <w:sz w:val="32"/>
          <w:szCs w:val="32"/>
          <w:cs/>
          <w:lang w:bidi="bn-BD"/>
        </w:rPr>
        <w:t>ইসলাম প্রবর্তিত</w:t>
      </w:r>
      <w:r w:rsidR="00672AA6">
        <w:rPr>
          <w:rFonts w:cs="SolaimanLipi" w:hint="cs"/>
          <w:sz w:val="32"/>
          <w:szCs w:val="32"/>
          <w:cs/>
          <w:lang w:bidi="bn-BD"/>
        </w:rPr>
        <w:t xml:space="preserve"> বে</w:t>
      </w:r>
      <w:r w:rsidR="00042F98">
        <w:rPr>
          <w:rFonts w:cs="SolaimanLipi" w:hint="cs"/>
          <w:sz w:val="32"/>
          <w:szCs w:val="32"/>
          <w:cs/>
          <w:lang w:bidi="bn-BD"/>
        </w:rPr>
        <w:t>-</w:t>
      </w:r>
      <w:r w:rsidR="00672AA6">
        <w:rPr>
          <w:rFonts w:cs="SolaimanLipi" w:hint="cs"/>
          <w:sz w:val="32"/>
          <w:szCs w:val="32"/>
          <w:cs/>
          <w:lang w:bidi="bn-BD"/>
        </w:rPr>
        <w:t xml:space="preserve">নজির ও ফলপ্রসূ </w:t>
      </w:r>
      <w:r w:rsidR="00042F98">
        <w:rPr>
          <w:rFonts w:cs="SolaimanLipi" w:hint="cs"/>
          <w:sz w:val="32"/>
          <w:szCs w:val="32"/>
          <w:cs/>
          <w:lang w:bidi="bn-BD"/>
        </w:rPr>
        <w:t xml:space="preserve">এই </w:t>
      </w:r>
      <w:r w:rsidR="00672AA6">
        <w:rPr>
          <w:rFonts w:cs="SolaimanLipi" w:hint="cs"/>
          <w:sz w:val="32"/>
          <w:szCs w:val="32"/>
          <w:cs/>
          <w:lang w:bidi="bn-BD"/>
        </w:rPr>
        <w:t xml:space="preserve">শিক্ষানীতির </w:t>
      </w:r>
      <w:r w:rsidR="00BD690A">
        <w:rPr>
          <w:rFonts w:cs="SolaimanLipi" w:hint="cs"/>
          <w:sz w:val="32"/>
          <w:szCs w:val="32"/>
          <w:cs/>
          <w:lang w:bidi="bn-BD"/>
        </w:rPr>
        <w:t>সা</w:t>
      </w:r>
      <w:r w:rsidR="00042F98">
        <w:rPr>
          <w:rFonts w:cs="SolaimanLipi" w:hint="cs"/>
          <w:sz w:val="32"/>
          <w:szCs w:val="32"/>
          <w:cs/>
          <w:lang w:bidi="bn-BD"/>
        </w:rPr>
        <w:t>র্থক</w:t>
      </w:r>
      <w:r w:rsidR="00672AA6">
        <w:rPr>
          <w:rFonts w:cs="SolaimanLipi" w:hint="cs"/>
          <w:sz w:val="32"/>
          <w:szCs w:val="32"/>
          <w:cs/>
          <w:lang w:bidi="bn-BD"/>
        </w:rPr>
        <w:t xml:space="preserve"> বাস্তবায়ন দেখতে পাই আমরা</w:t>
      </w:r>
      <w:r w:rsidR="00926E9B">
        <w:rPr>
          <w:rFonts w:cs="SolaimanLipi" w:hint="cs"/>
          <w:sz w:val="32"/>
          <w:szCs w:val="32"/>
          <w:cs/>
          <w:lang w:bidi="bn-BD"/>
        </w:rPr>
        <w:t xml:space="preserve"> পৃথিবীর ইতিহাসে সর্বকালের সর্বশ্রেষ্ঠ প্রশিক্ষক মুহাম্মাদুর রাসূলুল্লাহ সাল্লাল্লাহু আলাইহি ওয়াসাল্লামের</w:t>
      </w:r>
      <w:r w:rsidR="002C0574">
        <w:rPr>
          <w:rFonts w:cs="SolaimanLipi" w:hint="cs"/>
          <w:sz w:val="32"/>
          <w:szCs w:val="32"/>
          <w:cs/>
          <w:lang w:bidi="bn-BD"/>
        </w:rPr>
        <w:t xml:space="preserve"> জীবনে।</w:t>
      </w:r>
      <w:r w:rsidR="00D80177">
        <w:rPr>
          <w:rFonts w:cs="SolaimanLipi" w:hint="cs"/>
          <w:sz w:val="32"/>
          <w:szCs w:val="32"/>
          <w:cs/>
          <w:lang w:bidi="bn-BD"/>
        </w:rPr>
        <w:t xml:space="preserve"> ইমাম মুসলিম রহ. উদ্ধৃত করছেন, </w:t>
      </w:r>
    </w:p>
    <w:p w:rsidR="00954841" w:rsidRPr="00176908" w:rsidRDefault="00D80177" w:rsidP="00DA77DF">
      <w:pPr>
        <w:bidi/>
        <w:jc w:val="both"/>
        <w:rPr>
          <w:rFonts w:cs="KFGQPC Uthman Taha Naskh"/>
          <w:b/>
          <w:bCs/>
          <w:sz w:val="28"/>
          <w:szCs w:val="28"/>
        </w:rPr>
      </w:pPr>
      <w:r w:rsidRPr="00176908">
        <w:rPr>
          <w:rFonts w:cs="KFGQPC Uthman Taha Naskh" w:hint="cs"/>
          <w:b/>
          <w:bCs/>
          <w:sz w:val="28"/>
          <w:szCs w:val="28"/>
          <w:rtl/>
        </w:rPr>
        <w:t>أن معاوية بن الحكم السلمي رضي الله عنه قال: بينما أنا أصلي مع رسول الله صلى الله عليه وسلم إذ عطس رجل من القوم، فقلت: يرحمك الله، فرماني القوم بأبصارهم، فقلت: واثكل أماه! ما شانكم تنظرون إليّ ؟ فجعلوا يضربون بأيديهم على أفخاذهم، فلما رأيتهم يصم</w:t>
      </w:r>
      <w:r w:rsidR="00012D9B" w:rsidRPr="00176908">
        <w:rPr>
          <w:rFonts w:cs="KFGQPC Uthman Taha Naskh" w:hint="cs"/>
          <w:b/>
          <w:bCs/>
          <w:sz w:val="28"/>
          <w:szCs w:val="28"/>
          <w:rtl/>
        </w:rPr>
        <w:t>ّ</w:t>
      </w:r>
      <w:r w:rsidRPr="00176908">
        <w:rPr>
          <w:rFonts w:cs="KFGQPC Uthman Taha Naskh" w:hint="cs"/>
          <w:b/>
          <w:bCs/>
          <w:sz w:val="28"/>
          <w:szCs w:val="28"/>
          <w:rtl/>
        </w:rPr>
        <w:t>تونني سكت</w:t>
      </w:r>
      <w:r w:rsidR="00012D9B" w:rsidRPr="00176908">
        <w:rPr>
          <w:rFonts w:cs="KFGQPC Uthman Taha Naskh" w:hint="cs"/>
          <w:b/>
          <w:bCs/>
          <w:sz w:val="28"/>
          <w:szCs w:val="28"/>
          <w:rtl/>
        </w:rPr>
        <w:t>ّ</w:t>
      </w:r>
      <w:r w:rsidRPr="00176908">
        <w:rPr>
          <w:rFonts w:cs="KFGQPC Uthman Taha Naskh" w:hint="cs"/>
          <w:b/>
          <w:bCs/>
          <w:sz w:val="28"/>
          <w:szCs w:val="28"/>
          <w:rtl/>
        </w:rPr>
        <w:t>، فلم</w:t>
      </w:r>
      <w:r w:rsidR="00012D9B" w:rsidRPr="00176908">
        <w:rPr>
          <w:rFonts w:cs="KFGQPC Uthman Taha Naskh" w:hint="cs"/>
          <w:b/>
          <w:bCs/>
          <w:sz w:val="28"/>
          <w:szCs w:val="28"/>
          <w:rtl/>
        </w:rPr>
        <w:t>ّ</w:t>
      </w:r>
      <w:r w:rsidRPr="00176908">
        <w:rPr>
          <w:rFonts w:cs="KFGQPC Uthman Taha Naskh" w:hint="cs"/>
          <w:b/>
          <w:bCs/>
          <w:sz w:val="28"/>
          <w:szCs w:val="28"/>
          <w:rtl/>
        </w:rPr>
        <w:t>ا صل</w:t>
      </w:r>
      <w:r w:rsidR="00012D9B" w:rsidRPr="00176908">
        <w:rPr>
          <w:rFonts w:cs="KFGQPC Uthman Taha Naskh" w:hint="cs"/>
          <w:b/>
          <w:bCs/>
          <w:sz w:val="28"/>
          <w:szCs w:val="28"/>
          <w:rtl/>
        </w:rPr>
        <w:t>ّ</w:t>
      </w:r>
      <w:r w:rsidRPr="00176908">
        <w:rPr>
          <w:rFonts w:cs="KFGQPC Uthman Taha Naskh" w:hint="cs"/>
          <w:b/>
          <w:bCs/>
          <w:sz w:val="28"/>
          <w:szCs w:val="28"/>
          <w:rtl/>
        </w:rPr>
        <w:t>ى رسول الله صلى الله عليه وسلم فبأبي هو وأم</w:t>
      </w:r>
      <w:r w:rsidR="00012D9B" w:rsidRPr="00176908">
        <w:rPr>
          <w:rFonts w:cs="KFGQPC Uthman Taha Naskh" w:hint="cs"/>
          <w:b/>
          <w:bCs/>
          <w:sz w:val="28"/>
          <w:szCs w:val="28"/>
          <w:rtl/>
        </w:rPr>
        <w:t>ّ</w:t>
      </w:r>
      <w:r w:rsidRPr="00176908">
        <w:rPr>
          <w:rFonts w:cs="KFGQPC Uthman Taha Naskh" w:hint="cs"/>
          <w:b/>
          <w:bCs/>
          <w:sz w:val="28"/>
          <w:szCs w:val="28"/>
          <w:rtl/>
        </w:rPr>
        <w:t>ي ما رأيت معل</w:t>
      </w:r>
      <w:r w:rsidR="00012D9B" w:rsidRPr="00176908">
        <w:rPr>
          <w:rFonts w:cs="KFGQPC Uthman Taha Naskh" w:hint="cs"/>
          <w:b/>
          <w:bCs/>
          <w:sz w:val="28"/>
          <w:szCs w:val="28"/>
          <w:rtl/>
        </w:rPr>
        <w:t>ّ</w:t>
      </w:r>
      <w:r w:rsidRPr="00176908">
        <w:rPr>
          <w:rFonts w:cs="KFGQPC Uthman Taha Naskh" w:hint="cs"/>
          <w:b/>
          <w:bCs/>
          <w:sz w:val="28"/>
          <w:szCs w:val="28"/>
          <w:rtl/>
        </w:rPr>
        <w:t>ما قبله ولا بعده أحسن تعليما منه، فوالله ما كهرني ولا ضربني ولاشتمني، بل قال صلى الله عليه وسلم : إن هذه الصلاة لا يصلح فيها شيئ من كلام الناس، إنما هي التسبيح والتكبير وقراءة القرآن.</w:t>
      </w:r>
      <w:r w:rsidR="005C42D4" w:rsidRPr="00176908">
        <w:rPr>
          <w:rFonts w:cs="KFGQPC Uthman Taha Naskh"/>
          <w:b/>
          <w:bCs/>
          <w:sz w:val="28"/>
          <w:szCs w:val="28"/>
        </w:rPr>
        <w:t xml:space="preserve"> </w:t>
      </w:r>
    </w:p>
    <w:p w:rsidR="00E731A5" w:rsidRDefault="00E731A5" w:rsidP="00DA77DF">
      <w:pPr>
        <w:jc w:val="both"/>
        <w:rPr>
          <w:rFonts w:ascii="KFGQPC Uthman Taha Naskh" w:hAnsi="KFGQPC Uthman Taha Naskh" w:cs="SolaimanLipi"/>
          <w:sz w:val="32"/>
          <w:szCs w:val="32"/>
          <w:lang w:bidi="bn-BD"/>
        </w:rPr>
      </w:pPr>
      <w:r>
        <w:rPr>
          <w:rFonts w:ascii="KFGQPC Uthman Taha Naskh" w:hAnsi="KFGQPC Uthman Taha Naskh" w:cs="SolaimanLipi" w:hint="cs"/>
          <w:sz w:val="32"/>
          <w:szCs w:val="32"/>
          <w:cs/>
          <w:lang w:bidi="bn-BD"/>
        </w:rPr>
        <w:t>মুয়াবিয়া ইবনুল হাকাম আস</w:t>
      </w:r>
      <w:r w:rsidR="000A24A5">
        <w:rPr>
          <w:rFonts w:ascii="KFGQPC Uthman Taha Naskh" w:hAnsi="KFGQPC Uthman Taha Naskh" w:cs="SolaimanLipi" w:hint="cs"/>
          <w:sz w:val="32"/>
          <w:szCs w:val="32"/>
          <w:cs/>
          <w:lang w:bidi="bn-BD"/>
        </w:rPr>
        <w:t>-</w:t>
      </w:r>
      <w:r>
        <w:rPr>
          <w:rFonts w:ascii="KFGQPC Uthman Taha Naskh" w:hAnsi="KFGQPC Uthman Taha Naskh" w:cs="SolaimanLipi" w:hint="cs"/>
          <w:sz w:val="32"/>
          <w:szCs w:val="32"/>
          <w:cs/>
          <w:lang w:bidi="bn-BD"/>
        </w:rPr>
        <w:t xml:space="preserve">সালামি রা. বলেন, </w:t>
      </w:r>
      <w:r w:rsidR="003B4F4A">
        <w:rPr>
          <w:rFonts w:ascii="KFGQPC Uthman Taha Naskh" w:hAnsi="KFGQPC Uthman Taha Naskh" w:cs="SolaimanLipi" w:hint="cs"/>
          <w:sz w:val="32"/>
          <w:szCs w:val="32"/>
          <w:lang w:bidi="bn-BD"/>
        </w:rPr>
        <w:t>‘</w:t>
      </w:r>
      <w:r>
        <w:rPr>
          <w:rFonts w:ascii="KFGQPC Uthman Taha Naskh" w:hAnsi="KFGQPC Uthman Taha Naskh" w:cs="SolaimanLipi" w:hint="cs"/>
          <w:sz w:val="32"/>
          <w:szCs w:val="32"/>
          <w:cs/>
          <w:lang w:bidi="bn-BD"/>
        </w:rPr>
        <w:t xml:space="preserve">একবার আমি রাসূলুল্লাহ সাল্লাল্লাহু আলাইহি ওয়াসাল্লামের সাথে সালাত আদায় করছিলাম, </w:t>
      </w:r>
      <w:r w:rsidR="004A01E0">
        <w:rPr>
          <w:rFonts w:ascii="KFGQPC Uthman Taha Naskh" w:hAnsi="KFGQPC Uthman Taha Naskh" w:cs="SolaimanLipi" w:hint="cs"/>
          <w:sz w:val="32"/>
          <w:szCs w:val="32"/>
          <w:cs/>
          <w:lang w:bidi="bn-BD"/>
        </w:rPr>
        <w:t>জনৈক ব্য</w:t>
      </w:r>
      <w:r w:rsidR="00655985">
        <w:rPr>
          <w:rFonts w:ascii="KFGQPC Uthman Taha Naskh" w:hAnsi="KFGQPC Uthman Taha Naskh" w:cs="SolaimanLipi" w:hint="cs"/>
          <w:sz w:val="32"/>
          <w:szCs w:val="32"/>
          <w:cs/>
          <w:lang w:bidi="bn-BD"/>
        </w:rPr>
        <w:t xml:space="preserve">ক্তি </w:t>
      </w:r>
      <w:r>
        <w:rPr>
          <w:rFonts w:ascii="KFGQPC Uthman Taha Naskh" w:hAnsi="KFGQPC Uthman Taha Naskh" w:cs="SolaimanLipi" w:hint="cs"/>
          <w:sz w:val="32"/>
          <w:szCs w:val="32"/>
          <w:cs/>
          <w:lang w:bidi="bn-BD"/>
        </w:rPr>
        <w:t>হঠাৎ</w:t>
      </w:r>
      <w:r w:rsidR="00655985">
        <w:rPr>
          <w:rFonts w:ascii="KFGQPC Uthman Taha Naskh" w:hAnsi="KFGQPC Uthman Taha Naskh" w:cs="SolaimanLipi" w:hint="cs"/>
          <w:sz w:val="32"/>
          <w:szCs w:val="32"/>
          <w:cs/>
          <w:lang w:bidi="bn-BD"/>
        </w:rPr>
        <w:t xml:space="preserve"> হাঁচি দিল। আমি বললাম, </w:t>
      </w:r>
      <w:r w:rsidR="00655985">
        <w:rPr>
          <w:rFonts w:ascii="KFGQPC Uthman Taha Naskh" w:hAnsi="KFGQPC Uthman Taha Naskh" w:cs="SolaimanLipi" w:hint="cs"/>
          <w:sz w:val="32"/>
          <w:szCs w:val="32"/>
          <w:lang w:bidi="bn-BD"/>
        </w:rPr>
        <w:t>‘</w:t>
      </w:r>
      <w:r w:rsidR="00655985">
        <w:rPr>
          <w:rFonts w:ascii="KFGQPC Uthman Taha Naskh" w:hAnsi="KFGQPC Uthman Taha Naskh" w:cs="SolaimanLipi" w:hint="cs"/>
          <w:sz w:val="32"/>
          <w:szCs w:val="32"/>
          <w:cs/>
          <w:lang w:bidi="bn-BD"/>
        </w:rPr>
        <w:t>য়ারহামুকাল্লাহ</w:t>
      </w:r>
      <w:r w:rsidR="00655985">
        <w:rPr>
          <w:rFonts w:ascii="KFGQPC Uthman Taha Naskh" w:hAnsi="KFGQPC Uthman Taha Naskh" w:cs="SolaimanLipi" w:hint="cs"/>
          <w:sz w:val="32"/>
          <w:szCs w:val="32"/>
          <w:lang w:bidi="bn-BD"/>
        </w:rPr>
        <w:t>’</w:t>
      </w:r>
      <w:r w:rsidR="004A01E0">
        <w:rPr>
          <w:rFonts w:ascii="KFGQPC Uthman Taha Naskh" w:hAnsi="KFGQPC Uthman Taha Naskh" w:cs="SolaimanLipi" w:hint="cs"/>
          <w:sz w:val="32"/>
          <w:szCs w:val="32"/>
          <w:cs/>
          <w:lang w:bidi="bn-BD"/>
        </w:rPr>
        <w:t>।</w:t>
      </w:r>
      <w:r w:rsidR="00655985">
        <w:rPr>
          <w:rFonts w:ascii="KFGQPC Uthman Taha Naskh" w:hAnsi="KFGQPC Uthman Taha Naskh" w:cs="SolaimanLipi" w:hint="cs"/>
          <w:sz w:val="32"/>
          <w:szCs w:val="32"/>
          <w:cs/>
          <w:lang w:bidi="bn-BD"/>
        </w:rPr>
        <w:t xml:space="preserve"> লোকেরা</w:t>
      </w:r>
      <w:r w:rsidR="004A01E0">
        <w:rPr>
          <w:rFonts w:ascii="KFGQPC Uthman Taha Naskh" w:hAnsi="KFGQPC Uthman Taha Naskh" w:cs="SolaimanLipi" w:hint="cs"/>
          <w:sz w:val="32"/>
          <w:szCs w:val="32"/>
          <w:cs/>
          <w:lang w:bidi="bn-BD"/>
        </w:rPr>
        <w:t xml:space="preserve"> আমার দিকে দৃষ্টি </w:t>
      </w:r>
      <w:r w:rsidR="004A01E0">
        <w:rPr>
          <w:rFonts w:ascii="KFGQPC Uthman Taha Naskh" w:hAnsi="KFGQPC Uthman Taha Naskh" w:cs="SolaimanLipi" w:hint="cs"/>
          <w:sz w:val="32"/>
          <w:szCs w:val="32"/>
          <w:cs/>
          <w:lang w:bidi="bn-BD"/>
        </w:rPr>
        <w:lastRenderedPageBreak/>
        <w:t>নিক্ষেপ করল।</w:t>
      </w:r>
      <w:r w:rsidR="00BA1898">
        <w:rPr>
          <w:rFonts w:ascii="KFGQPC Uthman Taha Naskh" w:hAnsi="KFGQPC Uthman Taha Naskh" w:cs="SolaimanLipi" w:hint="cs"/>
          <w:sz w:val="32"/>
          <w:szCs w:val="32"/>
          <w:cs/>
          <w:lang w:bidi="bn-BD"/>
        </w:rPr>
        <w:t xml:space="preserve"> আমি বললাম, </w:t>
      </w:r>
      <w:r w:rsidR="000A24A5">
        <w:rPr>
          <w:rFonts w:ascii="KFGQPC Uthman Taha Naskh" w:hAnsi="KFGQPC Uthman Taha Naskh" w:cs="SolaimanLipi" w:hint="cs"/>
          <w:sz w:val="32"/>
          <w:szCs w:val="32"/>
          <w:cs/>
          <w:lang w:bidi="bn-BD"/>
        </w:rPr>
        <w:t>ওয়া ছুকলা উম্মাহ (</w:t>
      </w:r>
      <w:r w:rsidR="000C6AE7">
        <w:rPr>
          <w:rFonts w:ascii="KFGQPC Uthman Taha Naskh" w:hAnsi="KFGQPC Uthman Taha Naskh" w:cs="SolaimanLipi" w:hint="cs"/>
          <w:sz w:val="32"/>
          <w:szCs w:val="32"/>
          <w:cs/>
          <w:lang w:bidi="bn-BD"/>
        </w:rPr>
        <w:t>আরে মহা জ্বালা</w:t>
      </w:r>
      <w:r w:rsidR="000A24A5">
        <w:rPr>
          <w:rFonts w:ascii="KFGQPC Uthman Taha Naskh" w:hAnsi="KFGQPC Uthman Taha Naskh" w:cs="SolaimanLipi" w:hint="cs"/>
          <w:sz w:val="32"/>
          <w:szCs w:val="32"/>
          <w:cs/>
          <w:lang w:bidi="bn-BD"/>
        </w:rPr>
        <w:t>)</w:t>
      </w:r>
      <w:r w:rsidR="000C6AE7">
        <w:rPr>
          <w:rFonts w:ascii="KFGQPC Uthman Taha Naskh" w:hAnsi="KFGQPC Uthman Taha Naskh" w:cs="SolaimanLipi" w:hint="cs"/>
          <w:sz w:val="32"/>
          <w:szCs w:val="32"/>
          <w:cs/>
          <w:lang w:bidi="bn-BD"/>
        </w:rPr>
        <w:t xml:space="preserve">, কি ব্যাপার আমার দিকে </w:t>
      </w:r>
      <w:r w:rsidR="009D4128">
        <w:rPr>
          <w:rFonts w:ascii="KFGQPC Uthman Taha Naskh" w:hAnsi="KFGQPC Uthman Taha Naskh" w:cs="SolaimanLipi" w:hint="cs"/>
          <w:sz w:val="32"/>
          <w:szCs w:val="32"/>
          <w:cs/>
          <w:lang w:bidi="bn-BD"/>
        </w:rPr>
        <w:t>তাকিয়ে আছ</w:t>
      </w:r>
      <w:r w:rsidR="000C6AE7">
        <w:rPr>
          <w:rFonts w:ascii="KFGQPC Uthman Taha Naskh" w:hAnsi="KFGQPC Uthman Taha Naskh" w:cs="SolaimanLipi" w:hint="cs"/>
          <w:sz w:val="32"/>
          <w:szCs w:val="32"/>
          <w:cs/>
          <w:lang w:bidi="bn-BD"/>
        </w:rPr>
        <w:t>?</w:t>
      </w:r>
      <w:r w:rsidR="00C078E9">
        <w:rPr>
          <w:rFonts w:ascii="KFGQPC Uthman Taha Naskh" w:hAnsi="KFGQPC Uthman Taha Naskh" w:cs="SolaimanLipi" w:hint="cs"/>
          <w:sz w:val="32"/>
          <w:szCs w:val="32"/>
          <w:cs/>
          <w:lang w:bidi="bn-BD"/>
        </w:rPr>
        <w:t xml:space="preserve"> এ কথা শুনে তারা নিজ নিজ হাত দ্বারা স্বীয় উরুতে আঘাত করতে লাগল।</w:t>
      </w:r>
      <w:r w:rsidR="000A24A5">
        <w:rPr>
          <w:rFonts w:ascii="KFGQPC Uthman Taha Naskh" w:hAnsi="KFGQPC Uthman Taha Naskh" w:cs="SolaimanLipi" w:hint="cs"/>
          <w:sz w:val="32"/>
          <w:szCs w:val="32"/>
          <w:cs/>
          <w:lang w:bidi="bn-BD"/>
        </w:rPr>
        <w:t xml:space="preserve"> আমি বুঝলাম</w:t>
      </w:r>
      <w:r w:rsidR="00396261">
        <w:rPr>
          <w:rFonts w:ascii="KFGQPC Uthman Taha Naskh" w:hAnsi="KFGQPC Uthman Taha Naskh" w:cs="SolaimanLipi" w:hint="cs"/>
          <w:sz w:val="32"/>
          <w:szCs w:val="32"/>
          <w:cs/>
          <w:lang w:bidi="bn-BD"/>
        </w:rPr>
        <w:t>, তারা আমাকে চুপ করাতে চাচ্ছে</w:t>
      </w:r>
      <w:r w:rsidR="001168EB">
        <w:rPr>
          <w:rFonts w:ascii="KFGQPC Uthman Taha Naskh" w:hAnsi="KFGQPC Uthman Taha Naskh" w:cs="SolaimanLipi" w:hint="cs"/>
          <w:sz w:val="32"/>
          <w:szCs w:val="32"/>
          <w:cs/>
          <w:lang w:bidi="bn-BD"/>
        </w:rPr>
        <w:t>, তাই</w:t>
      </w:r>
      <w:r w:rsidR="00396261">
        <w:rPr>
          <w:rFonts w:ascii="KFGQPC Uthman Taha Naskh" w:hAnsi="KFGQPC Uthman Taha Naskh" w:cs="SolaimanLipi" w:hint="cs"/>
          <w:sz w:val="32"/>
          <w:szCs w:val="32"/>
          <w:cs/>
          <w:lang w:bidi="bn-BD"/>
        </w:rPr>
        <w:t xml:space="preserve"> নীরব হয়ে গেলাম।</w:t>
      </w:r>
      <w:r w:rsidR="002376A5">
        <w:rPr>
          <w:rFonts w:ascii="KFGQPC Uthman Taha Naskh" w:hAnsi="KFGQPC Uthman Taha Naskh" w:cs="SolaimanLipi" w:hint="cs"/>
          <w:sz w:val="32"/>
          <w:szCs w:val="32"/>
          <w:cs/>
          <w:lang w:bidi="bn-BD"/>
        </w:rPr>
        <w:t xml:space="preserve"> এর</w:t>
      </w:r>
      <w:r w:rsidR="004C18A6">
        <w:rPr>
          <w:rFonts w:ascii="KFGQPC Uthman Taha Naskh" w:hAnsi="KFGQPC Uthman Taha Naskh" w:cs="SolaimanLipi" w:hint="cs"/>
          <w:sz w:val="32"/>
          <w:szCs w:val="32"/>
          <w:cs/>
          <w:lang w:bidi="bn-BD"/>
        </w:rPr>
        <w:t>পর রাসূলুল্লাহ সাল্লাল্লাহু আলাইহি ওয়াসাল্লাম</w:t>
      </w:r>
      <w:r w:rsidR="00DD51E4">
        <w:rPr>
          <w:rFonts w:ascii="KFGQPC Uthman Taha Naskh" w:hAnsi="KFGQPC Uthman Taha Naskh" w:cs="SolaimanLipi" w:hint="cs"/>
          <w:sz w:val="32"/>
          <w:szCs w:val="32"/>
          <w:cs/>
          <w:lang w:bidi="bn-BD"/>
        </w:rPr>
        <w:t xml:space="preserve"> সালাত শেষ করলেন -</w:t>
      </w:r>
      <w:r w:rsidR="002376A5">
        <w:rPr>
          <w:rFonts w:ascii="KFGQPC Uthman Taha Naskh" w:hAnsi="KFGQPC Uthman Taha Naskh" w:cs="SolaimanLipi" w:hint="cs"/>
          <w:sz w:val="32"/>
          <w:szCs w:val="32"/>
          <w:cs/>
          <w:lang w:bidi="bn-BD"/>
        </w:rPr>
        <w:t xml:space="preserve">তাঁর উপর আমার পিতা-মাতা কোরবান হোক, শিক্ষাদানের ক্ষেত্রে আমি তাঁর পূর্বে ও পরে </w:t>
      </w:r>
      <w:r w:rsidR="002F4364">
        <w:rPr>
          <w:rFonts w:ascii="KFGQPC Uthman Taha Naskh" w:hAnsi="KFGQPC Uthman Taha Naskh" w:cs="SolaimanLipi" w:hint="cs"/>
          <w:sz w:val="32"/>
          <w:szCs w:val="32"/>
          <w:cs/>
          <w:lang w:bidi="bn-BD"/>
        </w:rPr>
        <w:t>তাঁর চেয়ে</w:t>
      </w:r>
      <w:r w:rsidR="002376A5">
        <w:rPr>
          <w:rFonts w:ascii="KFGQPC Uthman Taha Naskh" w:hAnsi="KFGQPC Uthman Taha Naskh" w:cs="SolaimanLipi" w:hint="cs"/>
          <w:sz w:val="32"/>
          <w:szCs w:val="32"/>
          <w:cs/>
          <w:lang w:bidi="bn-BD"/>
        </w:rPr>
        <w:t xml:space="preserve"> উত্তম</w:t>
      </w:r>
      <w:r w:rsidR="000A24A5">
        <w:rPr>
          <w:rFonts w:ascii="KFGQPC Uthman Taha Naskh" w:hAnsi="KFGQPC Uthman Taha Naskh" w:cs="SolaimanLipi" w:hint="cs"/>
          <w:sz w:val="32"/>
          <w:szCs w:val="32"/>
          <w:cs/>
          <w:lang w:bidi="bn-BD"/>
        </w:rPr>
        <w:t xml:space="preserve"> প্রশিক্ষক</w:t>
      </w:r>
      <w:r w:rsidR="002376A5">
        <w:rPr>
          <w:rFonts w:ascii="KFGQPC Uthman Taha Naskh" w:hAnsi="KFGQPC Uthman Taha Naskh" w:cs="SolaimanLipi" w:hint="cs"/>
          <w:sz w:val="32"/>
          <w:szCs w:val="32"/>
          <w:cs/>
          <w:lang w:bidi="bn-BD"/>
        </w:rPr>
        <w:t xml:space="preserve"> আর কাউকে পাইনি।</w:t>
      </w:r>
      <w:r w:rsidR="00DD51E4">
        <w:rPr>
          <w:rFonts w:ascii="KFGQPC Uthman Taha Naskh" w:hAnsi="KFGQPC Uthman Taha Naskh" w:cs="SolaimanLipi" w:hint="cs"/>
          <w:sz w:val="32"/>
          <w:szCs w:val="32"/>
          <w:cs/>
          <w:lang w:bidi="bn-BD"/>
        </w:rPr>
        <w:t xml:space="preserve"> আল্লাহর কসম, তিনি আমাকে ধমক দেননি, আঘাত করেননি এবং গালমন্দও করেননি।- বরং বলেছেন, নিশ্চয় এই সালাতে মানুষের কোনো কথা</w:t>
      </w:r>
      <w:r w:rsidR="00F42670">
        <w:rPr>
          <w:rFonts w:ascii="KFGQPC Uthman Taha Naskh" w:hAnsi="KFGQPC Uthman Taha Naskh" w:cs="SolaimanLipi" w:hint="cs"/>
          <w:sz w:val="32"/>
          <w:szCs w:val="32"/>
          <w:cs/>
          <w:lang w:bidi="bn-BD"/>
        </w:rPr>
        <w:t xml:space="preserve"> সঙ্গত নয়</w:t>
      </w:r>
      <w:r w:rsidR="008B0E0B">
        <w:rPr>
          <w:rFonts w:ascii="KFGQPC Uthman Taha Naskh" w:hAnsi="KFGQPC Uthman Taha Naskh" w:cs="SolaimanLipi" w:hint="cs"/>
          <w:sz w:val="32"/>
          <w:szCs w:val="32"/>
          <w:cs/>
          <w:lang w:bidi="bn-BD"/>
        </w:rPr>
        <w:t xml:space="preserve"> বরং এটি হচ্ছে, </w:t>
      </w:r>
      <w:r w:rsidR="003B4F4A">
        <w:rPr>
          <w:rFonts w:ascii="KFGQPC Uthman Taha Naskh" w:hAnsi="KFGQPC Uthman Taha Naskh" w:cs="SolaimanLipi" w:hint="cs"/>
          <w:sz w:val="32"/>
          <w:szCs w:val="32"/>
          <w:cs/>
          <w:lang w:bidi="bn-BD"/>
        </w:rPr>
        <w:t>তাসবিহ, তাকবির ও কোরআন তেলাওয়াত</w:t>
      </w:r>
      <w:r w:rsidR="003B4F4A">
        <w:rPr>
          <w:rFonts w:ascii="KFGQPC Uthman Taha Naskh" w:hAnsi="KFGQPC Uthman Taha Naskh" w:cs="SolaimanLipi" w:hint="cs"/>
          <w:sz w:val="32"/>
          <w:szCs w:val="32"/>
          <w:lang w:bidi="bn-BD"/>
        </w:rPr>
        <w:t>’</w:t>
      </w:r>
      <w:r w:rsidR="003B4F4A">
        <w:rPr>
          <w:rFonts w:ascii="KFGQPC Uthman Taha Naskh" w:hAnsi="KFGQPC Uthman Taha Naskh" w:cs="SolaimanLipi" w:hint="cs"/>
          <w:sz w:val="32"/>
          <w:szCs w:val="32"/>
          <w:cs/>
          <w:lang w:bidi="bn-BD"/>
        </w:rPr>
        <w:t>।</w:t>
      </w:r>
    </w:p>
    <w:p w:rsidR="00E233A9" w:rsidRDefault="00037923" w:rsidP="000775F4">
      <w:pPr>
        <w:jc w:val="both"/>
        <w:rPr>
          <w:rFonts w:ascii="KFGQPC Uthman Taha Naskh" w:hAnsi="KFGQPC Uthman Taha Naskh" w:cs="SolaimanLipi"/>
          <w:sz w:val="32"/>
          <w:szCs w:val="32"/>
          <w:lang w:bidi="bn-BD"/>
        </w:rPr>
      </w:pPr>
      <w:r>
        <w:rPr>
          <w:rFonts w:ascii="KFGQPC Uthman Taha Naskh" w:hAnsi="KFGQPC Uthman Taha Naskh" w:cs="SolaimanLipi" w:hint="cs"/>
          <w:sz w:val="32"/>
          <w:szCs w:val="32"/>
          <w:cs/>
          <w:lang w:bidi="bn-BD"/>
        </w:rPr>
        <w:t>এ</w:t>
      </w:r>
      <w:r w:rsidR="00D44F19">
        <w:rPr>
          <w:rFonts w:ascii="KFGQPC Uthman Taha Naskh" w:hAnsi="KFGQPC Uthman Taha Naskh" w:cs="SolaimanLipi" w:hint="cs"/>
          <w:sz w:val="32"/>
          <w:szCs w:val="32"/>
          <w:cs/>
          <w:lang w:bidi="bn-BD"/>
        </w:rPr>
        <w:t>ই হলো,</w:t>
      </w:r>
      <w:r>
        <w:rPr>
          <w:rFonts w:ascii="KFGQPC Uthman Taha Naskh" w:hAnsi="KFGQPC Uthman Taha Naskh" w:cs="SolaimanLipi" w:hint="cs"/>
          <w:sz w:val="32"/>
          <w:szCs w:val="32"/>
          <w:cs/>
          <w:lang w:bidi="bn-BD"/>
        </w:rPr>
        <w:t xml:space="preserve"> </w:t>
      </w:r>
      <w:r w:rsidR="008B5D68">
        <w:rPr>
          <w:rFonts w:ascii="KFGQPC Uthman Taha Naskh" w:hAnsi="KFGQPC Uthman Taha Naskh" w:cs="SolaimanLipi" w:hint="cs"/>
          <w:sz w:val="32"/>
          <w:szCs w:val="32"/>
          <w:cs/>
          <w:lang w:bidi="bn-BD"/>
        </w:rPr>
        <w:t>ইতিহাসের অপ্রতিদ্বন্দ্বী শিক্ষা</w:t>
      </w:r>
      <w:r w:rsidR="003B4F4A">
        <w:rPr>
          <w:rFonts w:ascii="KFGQPC Uthman Taha Naskh" w:hAnsi="KFGQPC Uthman Taha Naskh" w:cs="SolaimanLipi" w:hint="cs"/>
          <w:sz w:val="32"/>
          <w:szCs w:val="32"/>
          <w:cs/>
          <w:lang w:bidi="bn-BD"/>
        </w:rPr>
        <w:t>বিদ</w:t>
      </w:r>
      <w:r>
        <w:rPr>
          <w:rFonts w:ascii="KFGQPC Uthman Taha Naskh" w:hAnsi="KFGQPC Uthman Taha Naskh" w:cs="SolaimanLipi" w:hint="cs"/>
          <w:sz w:val="32"/>
          <w:szCs w:val="32"/>
          <w:cs/>
          <w:lang w:bidi="bn-BD"/>
        </w:rPr>
        <w:t>,</w:t>
      </w:r>
      <w:r w:rsidR="003B4F4A">
        <w:rPr>
          <w:rFonts w:ascii="KFGQPC Uthman Taha Naskh" w:hAnsi="KFGQPC Uthman Taha Naskh" w:cs="SolaimanLipi" w:hint="cs"/>
          <w:sz w:val="32"/>
          <w:szCs w:val="32"/>
          <w:cs/>
          <w:lang w:bidi="bn-BD"/>
        </w:rPr>
        <w:t xml:space="preserve"> শ্রেষ্ঠ চিন্তা</w:t>
      </w:r>
      <w:r w:rsidR="008B5D68">
        <w:rPr>
          <w:rFonts w:ascii="KFGQPC Uthman Taha Naskh" w:hAnsi="KFGQPC Uthman Taha Naskh" w:cs="SolaimanLipi" w:hint="cs"/>
          <w:sz w:val="32"/>
          <w:szCs w:val="32"/>
          <w:cs/>
          <w:lang w:bidi="bn-BD"/>
        </w:rPr>
        <w:t>নায়ক</w:t>
      </w:r>
      <w:r w:rsidR="000775F4">
        <w:rPr>
          <w:rFonts w:ascii="KFGQPC Uthman Taha Naskh" w:hAnsi="KFGQPC Uthman Taha Naskh" w:cs="SolaimanLipi" w:hint="cs"/>
          <w:sz w:val="32"/>
          <w:szCs w:val="32"/>
          <w:cs/>
          <w:lang w:bidi="bn-BD"/>
        </w:rPr>
        <w:t xml:space="preserve"> </w:t>
      </w:r>
      <w:r w:rsidR="008B5D68">
        <w:rPr>
          <w:rFonts w:ascii="KFGQPC Uthman Taha Naskh" w:hAnsi="KFGQPC Uthman Taha Naskh" w:cs="SolaimanLipi" w:hint="cs"/>
          <w:sz w:val="32"/>
          <w:szCs w:val="32"/>
          <w:cs/>
          <w:lang w:bidi="bn-BD"/>
        </w:rPr>
        <w:t>মুহাম্মাদুর রাসূলুল্লাহ সাল্লাল্লাহু আলাইহি ওয়াসাল্লামের গৃহীত প্রশিক্ষণ পদ্ধতি। ভুল সংশোধনের</w:t>
      </w:r>
      <w:r w:rsidR="004210B4">
        <w:rPr>
          <w:rFonts w:ascii="KFGQPC Uthman Taha Naskh" w:hAnsi="KFGQPC Uthman Taha Naskh" w:cs="SolaimanLipi" w:hint="cs"/>
          <w:sz w:val="32"/>
          <w:szCs w:val="32"/>
          <w:cs/>
          <w:lang w:bidi="bn-BD"/>
        </w:rPr>
        <w:t xml:space="preserve"> </w:t>
      </w:r>
      <w:r w:rsidR="00E50B4F">
        <w:rPr>
          <w:rFonts w:ascii="KFGQPC Uthman Taha Naskh" w:hAnsi="KFGQPC Uthman Taha Naskh" w:cs="SolaimanLipi" w:hint="cs"/>
          <w:sz w:val="32"/>
          <w:szCs w:val="32"/>
          <w:cs/>
          <w:lang w:bidi="bn-BD"/>
        </w:rPr>
        <w:t>আদর্শ</w:t>
      </w:r>
      <w:r w:rsidR="004210B4">
        <w:rPr>
          <w:rFonts w:ascii="KFGQPC Uthman Taha Naskh" w:hAnsi="KFGQPC Uthman Taha Naskh" w:cs="SolaimanLipi" w:hint="cs"/>
          <w:sz w:val="32"/>
          <w:szCs w:val="32"/>
          <w:cs/>
          <w:lang w:bidi="bn-BD"/>
        </w:rPr>
        <w:t xml:space="preserve"> দৃষ্টান্ত।</w:t>
      </w:r>
    </w:p>
    <w:p w:rsidR="00DA77DF" w:rsidRDefault="00162284" w:rsidP="00CD0E5F">
      <w:pPr>
        <w:jc w:val="both"/>
        <w:rPr>
          <w:rFonts w:ascii="KFGQPC Uthman Taha Naskh" w:hAnsi="KFGQPC Uthman Taha Naskh" w:cs="SolaimanLipi"/>
          <w:sz w:val="32"/>
          <w:szCs w:val="32"/>
          <w:lang w:bidi="bn-BD"/>
        </w:rPr>
      </w:pPr>
      <w:r w:rsidRPr="00003D24">
        <w:rPr>
          <w:rFonts w:ascii="KFGQPC Uthman Taha Naskh" w:hAnsi="KFGQPC Uthman Taha Naskh" w:cs="SolaimanLipi" w:hint="cs"/>
          <w:sz w:val="32"/>
          <w:szCs w:val="32"/>
          <w:cs/>
          <w:lang w:bidi="bn-BD"/>
        </w:rPr>
        <w:t xml:space="preserve">কঠোরতার </w:t>
      </w:r>
      <w:r w:rsidR="000775F4">
        <w:rPr>
          <w:rFonts w:ascii="KFGQPC Uthman Taha Naskh" w:hAnsi="KFGQPC Uthman Taha Naskh" w:cs="SolaimanLipi" w:hint="cs"/>
          <w:sz w:val="32"/>
          <w:szCs w:val="32"/>
          <w:cs/>
          <w:lang w:bidi="bn-BD"/>
        </w:rPr>
        <w:t>রী</w:t>
      </w:r>
      <w:r w:rsidRPr="00003D24">
        <w:rPr>
          <w:rFonts w:ascii="KFGQPC Uthman Taha Naskh" w:hAnsi="KFGQPC Uthman Taha Naskh" w:cs="SolaimanLipi" w:hint="cs"/>
          <w:sz w:val="32"/>
          <w:szCs w:val="32"/>
          <w:cs/>
          <w:lang w:bidi="bn-BD"/>
        </w:rPr>
        <w:t xml:space="preserve">তি </w:t>
      </w:r>
      <w:r w:rsidR="00113ACC" w:rsidRPr="00003D24">
        <w:rPr>
          <w:rFonts w:ascii="KFGQPC Uthman Taha Naskh" w:hAnsi="KFGQPC Uthman Taha Naskh" w:cs="SolaimanLipi" w:hint="cs"/>
          <w:sz w:val="32"/>
          <w:szCs w:val="32"/>
          <w:cs/>
          <w:lang w:bidi="bn-BD"/>
        </w:rPr>
        <w:t xml:space="preserve">এড়িয়ে </w:t>
      </w:r>
      <w:r w:rsidRPr="00003D24">
        <w:rPr>
          <w:rFonts w:ascii="KFGQPC Uthman Taha Naskh" w:hAnsi="KFGQPC Uthman Taha Naskh" w:cs="SolaimanLipi" w:hint="cs"/>
          <w:sz w:val="32"/>
          <w:szCs w:val="32"/>
          <w:cs/>
          <w:lang w:bidi="bn-BD"/>
        </w:rPr>
        <w:t>উৎসাহ প্রদান</w:t>
      </w:r>
      <w:r w:rsidR="00DD13A7" w:rsidRPr="00003D24">
        <w:rPr>
          <w:rFonts w:ascii="KFGQPC Uthman Taha Naskh" w:hAnsi="KFGQPC Uthman Taha Naskh" w:cs="SolaimanLipi" w:hint="cs"/>
          <w:sz w:val="32"/>
          <w:szCs w:val="32"/>
          <w:cs/>
          <w:lang w:bidi="bn-BD"/>
        </w:rPr>
        <w:t xml:space="preserve"> </w:t>
      </w:r>
      <w:r w:rsidR="00D548FD">
        <w:rPr>
          <w:rFonts w:ascii="KFGQPC Uthman Taha Naskh" w:hAnsi="KFGQPC Uthman Taha Naskh" w:cs="SolaimanLipi" w:hint="cs"/>
          <w:sz w:val="32"/>
          <w:szCs w:val="32"/>
          <w:cs/>
          <w:lang w:bidi="bn-BD"/>
        </w:rPr>
        <w:t>রী</w:t>
      </w:r>
      <w:r w:rsidR="00DD13A7" w:rsidRPr="00003D24">
        <w:rPr>
          <w:rFonts w:ascii="KFGQPC Uthman Taha Naskh" w:hAnsi="KFGQPC Uthman Taha Naskh" w:cs="SolaimanLipi" w:hint="cs"/>
          <w:sz w:val="32"/>
          <w:szCs w:val="32"/>
          <w:cs/>
          <w:lang w:bidi="bn-BD"/>
        </w:rPr>
        <w:t>তিই</w:t>
      </w:r>
      <w:r w:rsidR="00113ACC" w:rsidRPr="00003D24">
        <w:rPr>
          <w:rFonts w:ascii="KFGQPC Uthman Taha Naskh" w:hAnsi="KFGQPC Uthman Taha Naskh" w:cs="SolaimanLipi" w:hint="cs"/>
          <w:sz w:val="32"/>
          <w:szCs w:val="32"/>
          <w:cs/>
          <w:lang w:bidi="bn-BD"/>
        </w:rPr>
        <w:t xml:space="preserve"> অগ্রাধিকার</w:t>
      </w:r>
      <w:r w:rsidR="00DD13A7" w:rsidRPr="00003D24">
        <w:rPr>
          <w:rFonts w:ascii="KFGQPC Uthman Taha Naskh" w:hAnsi="KFGQPC Uthman Taha Naskh" w:cs="SolaimanLipi" w:hint="cs"/>
          <w:sz w:val="32"/>
          <w:szCs w:val="32"/>
          <w:cs/>
          <w:lang w:bidi="bn-BD"/>
        </w:rPr>
        <w:t xml:space="preserve">যোগ্য। আর </w:t>
      </w:r>
      <w:r w:rsidR="00225C83" w:rsidRPr="00003D24">
        <w:rPr>
          <w:rFonts w:ascii="KFGQPC Uthman Taha Naskh" w:hAnsi="KFGQPC Uthman Taha Naskh" w:cs="SolaimanLipi" w:hint="cs"/>
          <w:sz w:val="32"/>
          <w:szCs w:val="32"/>
          <w:cs/>
          <w:lang w:bidi="bn-BD"/>
        </w:rPr>
        <w:t>সাহস যুগিয়ে কাজ নেয়ার নীতিই আদর্শ নীতি</w:t>
      </w:r>
      <w:r w:rsidR="009A314F" w:rsidRPr="00003D24">
        <w:rPr>
          <w:rFonts w:ascii="KFGQPC Uthman Taha Naskh" w:hAnsi="KFGQPC Uthman Taha Naskh" w:cs="SolaimanLipi" w:hint="cs"/>
          <w:sz w:val="32"/>
          <w:szCs w:val="32"/>
          <w:cs/>
          <w:lang w:bidi="bn-BD"/>
        </w:rPr>
        <w:t xml:space="preserve"> এবং ফল প্রদানে </w:t>
      </w:r>
      <w:r w:rsidR="00504B79" w:rsidRPr="00003D24">
        <w:rPr>
          <w:rFonts w:ascii="KFGQPC Uthman Taha Naskh" w:hAnsi="KFGQPC Uthman Taha Naskh" w:cs="SolaimanLipi" w:hint="cs"/>
          <w:sz w:val="32"/>
          <w:szCs w:val="32"/>
          <w:cs/>
          <w:lang w:bidi="bn-BD"/>
        </w:rPr>
        <w:t xml:space="preserve">সর্বাধিক </w:t>
      </w:r>
      <w:r w:rsidR="001E1219">
        <w:rPr>
          <w:rFonts w:ascii="KFGQPC Uthman Taha Naskh" w:hAnsi="KFGQPC Uthman Taha Naskh" w:cs="SolaimanLipi" w:hint="cs"/>
          <w:sz w:val="32"/>
          <w:szCs w:val="32"/>
          <w:cs/>
          <w:lang w:bidi="bn-BD"/>
        </w:rPr>
        <w:t>কার্যকর</w:t>
      </w:r>
      <w:r w:rsidR="009A314F" w:rsidRPr="00003D24">
        <w:rPr>
          <w:rFonts w:ascii="KFGQPC Uthman Taha Naskh" w:hAnsi="KFGQPC Uthman Taha Naskh" w:cs="SolaimanLipi" w:hint="cs"/>
          <w:sz w:val="32"/>
          <w:szCs w:val="32"/>
          <w:cs/>
          <w:lang w:bidi="bn-BD"/>
        </w:rPr>
        <w:t xml:space="preserve">। </w:t>
      </w:r>
      <w:r w:rsidR="00037923" w:rsidRPr="00003D24">
        <w:rPr>
          <w:rFonts w:ascii="KFGQPC Uthman Taha Naskh" w:hAnsi="KFGQPC Uthman Taha Naskh" w:cs="SolaimanLipi" w:hint="cs"/>
          <w:sz w:val="32"/>
          <w:szCs w:val="32"/>
          <w:cs/>
          <w:lang w:bidi="bn-BD"/>
        </w:rPr>
        <w:t>বিশ্ব</w:t>
      </w:r>
      <w:r w:rsidR="00DD13A7" w:rsidRPr="00003D24">
        <w:rPr>
          <w:rFonts w:ascii="KFGQPC Uthman Taha Naskh" w:hAnsi="KFGQPC Uthman Taha Naskh" w:cs="SolaimanLipi" w:hint="cs"/>
          <w:sz w:val="32"/>
          <w:szCs w:val="32"/>
          <w:cs/>
          <w:lang w:bidi="bn-BD"/>
        </w:rPr>
        <w:t>বিখ্যাত চিন্তক আল্লামা ইবনে খালদুনও এই</w:t>
      </w:r>
      <w:r w:rsidR="00FD04E7" w:rsidRPr="00003D24">
        <w:rPr>
          <w:rFonts w:ascii="KFGQPC Uthman Taha Naskh" w:hAnsi="KFGQPC Uthman Taha Naskh" w:cs="SolaimanLipi" w:hint="cs"/>
          <w:sz w:val="32"/>
          <w:szCs w:val="32"/>
          <w:cs/>
          <w:lang w:bidi="bn-BD"/>
        </w:rPr>
        <w:t xml:space="preserve"> মতবাদ</w:t>
      </w:r>
      <w:r w:rsidR="00DD13A7" w:rsidRPr="00003D24">
        <w:rPr>
          <w:rFonts w:ascii="KFGQPC Uthman Taha Naskh" w:hAnsi="KFGQPC Uthman Taha Naskh" w:cs="SolaimanLipi" w:hint="cs"/>
          <w:sz w:val="32"/>
          <w:szCs w:val="32"/>
          <w:cs/>
          <w:lang w:bidi="bn-BD"/>
        </w:rPr>
        <w:t xml:space="preserve"> পোষণ করতেন।</w:t>
      </w:r>
      <w:r w:rsidR="00FD04E7" w:rsidRPr="00003D24">
        <w:rPr>
          <w:rFonts w:ascii="KFGQPC Uthman Taha Naskh" w:hAnsi="KFGQPC Uthman Taha Naskh" w:cs="SolaimanLipi" w:hint="cs"/>
          <w:sz w:val="32"/>
          <w:szCs w:val="32"/>
          <w:cs/>
          <w:lang w:bidi="bn-BD"/>
        </w:rPr>
        <w:t xml:space="preserve"> তিনি তাঁর বিখ্যাত</w:t>
      </w:r>
      <w:r w:rsidR="00917B24" w:rsidRPr="00003D24">
        <w:rPr>
          <w:rFonts w:ascii="KFGQPC Uthman Taha Naskh" w:hAnsi="KFGQPC Uthman Taha Naskh" w:cs="SolaimanLipi" w:hint="cs"/>
          <w:sz w:val="32"/>
          <w:szCs w:val="32"/>
          <w:cs/>
          <w:lang w:bidi="bn-BD"/>
        </w:rPr>
        <w:t xml:space="preserve"> রচনা</w:t>
      </w:r>
      <w:r w:rsidR="00FD04E7" w:rsidRPr="00003D24">
        <w:rPr>
          <w:rFonts w:ascii="KFGQPC Uthman Taha Naskh" w:hAnsi="KFGQPC Uthman Taha Naskh" w:cs="SolaimanLipi" w:hint="cs"/>
          <w:sz w:val="32"/>
          <w:szCs w:val="32"/>
          <w:cs/>
          <w:lang w:bidi="bn-BD"/>
        </w:rPr>
        <w:t xml:space="preserve"> </w:t>
      </w:r>
      <w:r w:rsidR="00FD04E7" w:rsidRPr="00003D24">
        <w:rPr>
          <w:rFonts w:ascii="KFGQPC Uthman Taha Naskh" w:hAnsi="KFGQPC Uthman Taha Naskh" w:cs="SolaimanLipi" w:hint="cs"/>
          <w:sz w:val="32"/>
          <w:szCs w:val="32"/>
          <w:lang w:bidi="bn-BD"/>
        </w:rPr>
        <w:t>‘</w:t>
      </w:r>
      <w:r w:rsidR="00FD04E7" w:rsidRPr="00003D24">
        <w:rPr>
          <w:rFonts w:ascii="KFGQPC Uthman Taha Naskh" w:hAnsi="KFGQPC Uthman Taha Naskh" w:cs="SolaimanLipi" w:hint="cs"/>
          <w:sz w:val="32"/>
          <w:szCs w:val="32"/>
          <w:cs/>
          <w:lang w:bidi="bn-BD"/>
        </w:rPr>
        <w:t>মোকাদ্দামা</w:t>
      </w:r>
      <w:r w:rsidR="00FD04E7" w:rsidRPr="00003D24">
        <w:rPr>
          <w:rFonts w:ascii="KFGQPC Uthman Taha Naskh" w:hAnsi="KFGQPC Uthman Taha Naskh" w:cs="SolaimanLipi" w:hint="cs"/>
          <w:sz w:val="32"/>
          <w:szCs w:val="32"/>
          <w:lang w:bidi="bn-BD"/>
        </w:rPr>
        <w:t>’</w:t>
      </w:r>
      <w:r w:rsidR="00FD04E7" w:rsidRPr="00003D24">
        <w:rPr>
          <w:rFonts w:ascii="KFGQPC Uthman Taha Naskh" w:hAnsi="KFGQPC Uthman Taha Naskh" w:cs="SolaimanLipi" w:hint="cs"/>
          <w:sz w:val="32"/>
          <w:szCs w:val="32"/>
          <w:cs/>
          <w:lang w:bidi="bn-BD"/>
        </w:rPr>
        <w:t xml:space="preserve">-তে উল্লেখ করেছেন, </w:t>
      </w:r>
      <w:r w:rsidR="0012224E" w:rsidRPr="00003D24">
        <w:rPr>
          <w:rFonts w:ascii="KFGQPC Uthman Taha Naskh" w:hAnsi="KFGQPC Uthman Taha Naskh" w:cs="SolaimanLipi" w:hint="cs"/>
          <w:sz w:val="32"/>
          <w:szCs w:val="32"/>
          <w:lang w:bidi="bn-BD"/>
        </w:rPr>
        <w:t>‘</w:t>
      </w:r>
      <w:r w:rsidR="00037923" w:rsidRPr="00003D24">
        <w:rPr>
          <w:rFonts w:ascii="KFGQPC Uthman Taha Naskh" w:hAnsi="KFGQPC Uthman Taha Naskh" w:cs="SolaimanLipi" w:hint="cs"/>
          <w:sz w:val="32"/>
          <w:szCs w:val="32"/>
          <w:cs/>
          <w:lang w:bidi="bn-BD"/>
        </w:rPr>
        <w:t>ছাত্র</w:t>
      </w:r>
      <w:r w:rsidR="002A4A25" w:rsidRPr="00003D24">
        <w:rPr>
          <w:rFonts w:ascii="KFGQPC Uthman Taha Naskh" w:hAnsi="KFGQPC Uthman Taha Naskh" w:cs="SolaimanLipi" w:hint="cs"/>
          <w:sz w:val="32"/>
          <w:szCs w:val="32"/>
          <w:cs/>
          <w:lang w:bidi="bn-BD"/>
        </w:rPr>
        <w:t xml:space="preserve"> কিংবা ভৃত্য </w:t>
      </w:r>
      <w:r w:rsidR="0012224E" w:rsidRPr="00003D24">
        <w:rPr>
          <w:rFonts w:ascii="KFGQPC Uthman Taha Naskh" w:hAnsi="KFGQPC Uthman Taha Naskh" w:cs="SolaimanLipi" w:hint="cs"/>
          <w:sz w:val="32"/>
          <w:szCs w:val="32"/>
          <w:cs/>
          <w:lang w:bidi="bn-BD"/>
        </w:rPr>
        <w:t>পর্যায়ের প্রশিক্ষনার্থী</w:t>
      </w:r>
      <w:r w:rsidR="00B17628">
        <w:rPr>
          <w:rFonts w:ascii="KFGQPC Uthman Taha Naskh" w:hAnsi="KFGQPC Uthman Taha Naskh" w:cs="SolaimanLipi" w:hint="cs"/>
          <w:sz w:val="32"/>
          <w:szCs w:val="32"/>
          <w:cs/>
          <w:lang w:bidi="bn-BD"/>
        </w:rPr>
        <w:t>র সাথে</w:t>
      </w:r>
      <w:r w:rsidR="00911DFA" w:rsidRPr="00003D24">
        <w:rPr>
          <w:rFonts w:ascii="KFGQPC Uthman Taha Naskh" w:hAnsi="KFGQPC Uthman Taha Naskh" w:cs="SolaimanLipi" w:hint="cs"/>
          <w:sz w:val="32"/>
          <w:szCs w:val="32"/>
          <w:cs/>
          <w:lang w:bidi="bn-BD"/>
        </w:rPr>
        <w:t xml:space="preserve"> যদি</w:t>
      </w:r>
      <w:r w:rsidR="0012224E" w:rsidRPr="00003D24">
        <w:rPr>
          <w:rFonts w:ascii="KFGQPC Uthman Taha Naskh" w:hAnsi="KFGQPC Uthman Taha Naskh" w:cs="SolaimanLipi" w:hint="cs"/>
          <w:sz w:val="32"/>
          <w:szCs w:val="32"/>
          <w:cs/>
          <w:lang w:bidi="bn-BD"/>
        </w:rPr>
        <w:t xml:space="preserve"> </w:t>
      </w:r>
      <w:r w:rsidR="00911DFA" w:rsidRPr="00003D24">
        <w:rPr>
          <w:rFonts w:ascii="KFGQPC Uthman Taha Naskh" w:hAnsi="KFGQPC Uthman Taha Naskh" w:cs="SolaimanLipi" w:hint="cs"/>
          <w:sz w:val="32"/>
          <w:szCs w:val="32"/>
          <w:cs/>
          <w:lang w:bidi="bn-BD"/>
        </w:rPr>
        <w:t xml:space="preserve">প্রশিক্ষক </w:t>
      </w:r>
      <w:r w:rsidR="002A4A25" w:rsidRPr="00003D24">
        <w:rPr>
          <w:rFonts w:ascii="KFGQPC Uthman Taha Naskh" w:hAnsi="KFGQPC Uthman Taha Naskh" w:cs="SolaimanLipi" w:hint="cs"/>
          <w:sz w:val="32"/>
          <w:szCs w:val="32"/>
          <w:cs/>
          <w:lang w:bidi="bn-BD"/>
        </w:rPr>
        <w:t>কঠোরতার নীতি</w:t>
      </w:r>
      <w:r w:rsidR="002A4A25">
        <w:rPr>
          <w:rFonts w:ascii="KFGQPC Uthman Taha Naskh" w:hAnsi="KFGQPC Uthman Taha Naskh" w:cs="SolaimanLipi" w:hint="cs"/>
          <w:sz w:val="32"/>
          <w:szCs w:val="32"/>
          <w:cs/>
          <w:lang w:bidi="bn-BD"/>
        </w:rPr>
        <w:t xml:space="preserve"> </w:t>
      </w:r>
      <w:r w:rsidR="007B2F45">
        <w:rPr>
          <w:rFonts w:ascii="KFGQPC Uthman Taha Naskh" w:hAnsi="KFGQPC Uthman Taha Naskh" w:cs="SolaimanLipi" w:hint="cs"/>
          <w:sz w:val="32"/>
          <w:szCs w:val="32"/>
          <w:cs/>
          <w:lang w:bidi="bn-BD"/>
        </w:rPr>
        <w:t>অবলম্বন</w:t>
      </w:r>
      <w:r w:rsidR="002A4A25">
        <w:rPr>
          <w:rFonts w:ascii="KFGQPC Uthman Taha Naskh" w:hAnsi="KFGQPC Uthman Taha Naskh" w:cs="SolaimanLipi" w:hint="cs"/>
          <w:sz w:val="32"/>
          <w:szCs w:val="32"/>
          <w:cs/>
          <w:lang w:bidi="bn-BD"/>
        </w:rPr>
        <w:t xml:space="preserve"> করে </w:t>
      </w:r>
      <w:r w:rsidR="00536886">
        <w:rPr>
          <w:rFonts w:ascii="KFGQPC Uthman Taha Naskh" w:hAnsi="KFGQPC Uthman Taha Naskh" w:cs="SolaimanLipi" w:hint="cs"/>
          <w:sz w:val="32"/>
          <w:szCs w:val="32"/>
          <w:cs/>
          <w:lang w:bidi="bn-BD"/>
        </w:rPr>
        <w:t>প্রশিক্ষণ</w:t>
      </w:r>
      <w:r w:rsidR="002A4A25">
        <w:rPr>
          <w:rFonts w:ascii="KFGQPC Uthman Taha Naskh" w:hAnsi="KFGQPC Uthman Taha Naskh" w:cs="SolaimanLipi" w:hint="cs"/>
          <w:sz w:val="32"/>
          <w:szCs w:val="32"/>
          <w:cs/>
          <w:lang w:bidi="bn-BD"/>
        </w:rPr>
        <w:t xml:space="preserve"> </w:t>
      </w:r>
      <w:r w:rsidR="00FD0822">
        <w:rPr>
          <w:rFonts w:ascii="KFGQPC Uthman Taha Naskh" w:hAnsi="KFGQPC Uthman Taha Naskh" w:cs="SolaimanLipi" w:hint="cs"/>
          <w:sz w:val="32"/>
          <w:szCs w:val="32"/>
          <w:cs/>
          <w:lang w:bidi="bn-BD"/>
        </w:rPr>
        <w:t xml:space="preserve">দেয় তাহলে এটি তার মেধা ও মননে </w:t>
      </w:r>
      <w:r w:rsidR="00E40BF9">
        <w:rPr>
          <w:rFonts w:ascii="KFGQPC Uthman Taha Naskh" w:hAnsi="KFGQPC Uthman Taha Naskh" w:cs="SolaimanLipi" w:hint="cs"/>
          <w:sz w:val="32"/>
          <w:szCs w:val="32"/>
          <w:cs/>
          <w:lang w:bidi="bn-BD"/>
        </w:rPr>
        <w:t xml:space="preserve">বিরূপ </w:t>
      </w:r>
      <w:r w:rsidR="00FD0822">
        <w:rPr>
          <w:rFonts w:ascii="KFGQPC Uthman Taha Naskh" w:hAnsi="KFGQPC Uthman Taha Naskh" w:cs="SolaimanLipi" w:hint="cs"/>
          <w:sz w:val="32"/>
          <w:szCs w:val="32"/>
          <w:cs/>
          <w:lang w:bidi="bn-BD"/>
        </w:rPr>
        <w:t>প্রভাব ফে</w:t>
      </w:r>
      <w:r w:rsidR="00376A38">
        <w:rPr>
          <w:rFonts w:ascii="KFGQPC Uthman Taha Naskh" w:hAnsi="KFGQPC Uthman Taha Naskh" w:cs="SolaimanLipi" w:hint="cs"/>
          <w:sz w:val="32"/>
          <w:szCs w:val="32"/>
          <w:cs/>
          <w:lang w:bidi="bn-BD"/>
        </w:rPr>
        <w:t>লে, অন্তর সংকোচিত হয়ে যায়</w:t>
      </w:r>
      <w:r w:rsidR="007B2F45">
        <w:rPr>
          <w:rFonts w:ascii="KFGQPC Uthman Taha Naskh" w:hAnsi="KFGQPC Uthman Taha Naskh" w:cs="SolaimanLipi" w:hint="cs"/>
          <w:sz w:val="32"/>
          <w:szCs w:val="32"/>
          <w:cs/>
          <w:lang w:bidi="bn-BD"/>
        </w:rPr>
        <w:t>,</w:t>
      </w:r>
      <w:r w:rsidR="00376A38">
        <w:rPr>
          <w:rFonts w:ascii="KFGQPC Uthman Taha Naskh" w:hAnsi="KFGQPC Uthman Taha Naskh" w:cs="SolaimanLipi" w:hint="cs"/>
          <w:sz w:val="32"/>
          <w:szCs w:val="32"/>
          <w:cs/>
          <w:lang w:bidi="bn-BD"/>
        </w:rPr>
        <w:t xml:space="preserve"> প্রতিভা বিকাশ বাধাগ্রস্ত হয়</w:t>
      </w:r>
      <w:r w:rsidR="00E40BF9">
        <w:rPr>
          <w:rFonts w:ascii="KFGQPC Uthman Taha Naskh" w:hAnsi="KFGQPC Uthman Taha Naskh" w:cs="SolaimanLipi" w:hint="cs"/>
          <w:sz w:val="32"/>
          <w:szCs w:val="32"/>
          <w:cs/>
          <w:lang w:bidi="bn-BD"/>
        </w:rPr>
        <w:t>,</w:t>
      </w:r>
      <w:r w:rsidR="00037923">
        <w:rPr>
          <w:rFonts w:ascii="KFGQPC Uthman Taha Naskh" w:hAnsi="KFGQPC Uthman Taha Naskh" w:cs="SolaimanLipi" w:hint="cs"/>
          <w:sz w:val="32"/>
          <w:szCs w:val="32"/>
          <w:cs/>
          <w:lang w:bidi="bn-BD"/>
        </w:rPr>
        <w:t xml:space="preserve"> </w:t>
      </w:r>
      <w:r w:rsidR="007B2F45">
        <w:rPr>
          <w:rFonts w:ascii="KFGQPC Uthman Taha Naskh" w:hAnsi="KFGQPC Uthman Taha Naskh" w:cs="SolaimanLipi" w:hint="cs"/>
          <w:sz w:val="32"/>
          <w:szCs w:val="32"/>
          <w:cs/>
          <w:lang w:bidi="bn-BD"/>
        </w:rPr>
        <w:t xml:space="preserve">উদ্যম </w:t>
      </w:r>
      <w:r w:rsidR="00376A38">
        <w:rPr>
          <w:rFonts w:ascii="KFGQPC Uthman Taha Naskh" w:hAnsi="KFGQPC Uthman Taha Naskh" w:cs="SolaimanLipi" w:hint="cs"/>
          <w:sz w:val="32"/>
          <w:szCs w:val="32"/>
          <w:cs/>
          <w:lang w:bidi="bn-BD"/>
        </w:rPr>
        <w:t>বিদায় নেয়</w:t>
      </w:r>
      <w:r w:rsidR="007B2F45">
        <w:rPr>
          <w:rFonts w:ascii="KFGQPC Uthman Taha Naskh" w:hAnsi="KFGQPC Uthman Taha Naskh" w:cs="SolaimanLipi" w:hint="cs"/>
          <w:sz w:val="32"/>
          <w:szCs w:val="32"/>
          <w:cs/>
          <w:lang w:bidi="bn-BD"/>
        </w:rPr>
        <w:t xml:space="preserve"> </w:t>
      </w:r>
      <w:r w:rsidR="00E40BF9">
        <w:rPr>
          <w:rFonts w:ascii="KFGQPC Uthman Taha Naskh" w:hAnsi="KFGQPC Uthman Taha Naskh" w:cs="SolaimanLipi" w:hint="cs"/>
          <w:sz w:val="32"/>
          <w:szCs w:val="32"/>
          <w:cs/>
          <w:lang w:bidi="bn-BD"/>
        </w:rPr>
        <w:t xml:space="preserve">এবং </w:t>
      </w:r>
      <w:r w:rsidR="002D7EAD">
        <w:rPr>
          <w:rFonts w:ascii="KFGQPC Uthman Taha Naskh" w:hAnsi="KFGQPC Uthman Taha Naskh" w:cs="SolaimanLipi" w:hint="cs"/>
          <w:sz w:val="32"/>
          <w:szCs w:val="32"/>
          <w:cs/>
          <w:lang w:bidi="bn-BD"/>
        </w:rPr>
        <w:t>সে</w:t>
      </w:r>
      <w:r w:rsidR="007B2F45">
        <w:rPr>
          <w:rFonts w:ascii="KFGQPC Uthman Taha Naskh" w:hAnsi="KFGQPC Uthman Taha Naskh" w:cs="SolaimanLipi" w:hint="cs"/>
          <w:sz w:val="32"/>
          <w:szCs w:val="32"/>
          <w:cs/>
          <w:lang w:bidi="bn-BD"/>
        </w:rPr>
        <w:t xml:space="preserve"> অলস </w:t>
      </w:r>
      <w:r w:rsidR="00E40BF9">
        <w:rPr>
          <w:rFonts w:ascii="KFGQPC Uthman Taha Naskh" w:hAnsi="KFGQPC Uthman Taha Naskh" w:cs="SolaimanLipi" w:hint="cs"/>
          <w:sz w:val="32"/>
          <w:szCs w:val="32"/>
          <w:cs/>
          <w:lang w:bidi="bn-BD"/>
        </w:rPr>
        <w:t xml:space="preserve">ও </w:t>
      </w:r>
      <w:r w:rsidR="007B2F45">
        <w:rPr>
          <w:rFonts w:ascii="KFGQPC Uthman Taha Naskh" w:hAnsi="KFGQPC Uthman Taha Naskh" w:cs="SolaimanLipi" w:hint="cs"/>
          <w:sz w:val="32"/>
          <w:szCs w:val="32"/>
          <w:cs/>
          <w:lang w:bidi="bn-BD"/>
        </w:rPr>
        <w:t xml:space="preserve">অকর্মন্য হয়ে </w:t>
      </w:r>
      <w:r w:rsidR="00690D29">
        <w:rPr>
          <w:rFonts w:ascii="KFGQPC Uthman Taha Naskh" w:hAnsi="KFGQPC Uthman Taha Naskh" w:cs="SolaimanLipi" w:hint="cs"/>
          <w:sz w:val="32"/>
          <w:szCs w:val="32"/>
          <w:cs/>
          <w:lang w:bidi="bn-BD"/>
        </w:rPr>
        <w:t>পড়ে</w:t>
      </w:r>
      <w:r w:rsidR="007B2F45">
        <w:rPr>
          <w:rFonts w:ascii="KFGQPC Uthman Taha Naskh" w:hAnsi="KFGQPC Uthman Taha Naskh" w:cs="SolaimanLipi" w:hint="cs"/>
          <w:sz w:val="32"/>
          <w:szCs w:val="32"/>
          <w:cs/>
          <w:lang w:bidi="bn-BD"/>
        </w:rPr>
        <w:t>।</w:t>
      </w:r>
      <w:r w:rsidR="00814422">
        <w:rPr>
          <w:rFonts w:ascii="KFGQPC Uthman Taha Naskh" w:hAnsi="KFGQPC Uthman Taha Naskh" w:cs="SolaimanLipi" w:hint="cs"/>
          <w:sz w:val="32"/>
          <w:szCs w:val="32"/>
          <w:cs/>
          <w:lang w:bidi="bn-BD"/>
        </w:rPr>
        <w:t xml:space="preserve"> ক্রমাগত ধমক ও হুমকির কারণে ভীত সন্ত্রস্ত হয়ে</w:t>
      </w:r>
      <w:r w:rsidR="00003D24">
        <w:rPr>
          <w:rFonts w:ascii="KFGQPC Uthman Taha Naskh" w:hAnsi="KFGQPC Uthman Taha Naskh" w:cs="SolaimanLipi"/>
          <w:sz w:val="32"/>
          <w:szCs w:val="32"/>
          <w:lang w:bidi="bn-BD"/>
        </w:rPr>
        <w:t xml:space="preserve"> </w:t>
      </w:r>
      <w:r w:rsidR="00003D24">
        <w:rPr>
          <w:rFonts w:cs="SolaimanLipi" w:hint="cs"/>
          <w:sz w:val="32"/>
          <w:szCs w:val="32"/>
          <w:cs/>
          <w:lang w:bidi="bn-BD"/>
        </w:rPr>
        <w:t>তা থেকে</w:t>
      </w:r>
      <w:r w:rsidR="00814422">
        <w:rPr>
          <w:rFonts w:ascii="KFGQPC Uthman Taha Naskh" w:hAnsi="KFGQPC Uthman Taha Naskh" w:cs="SolaimanLipi" w:hint="cs"/>
          <w:sz w:val="32"/>
          <w:szCs w:val="32"/>
          <w:cs/>
          <w:lang w:bidi="bn-BD"/>
        </w:rPr>
        <w:t xml:space="preserve"> বাঁচার জন্য মিথ্যা, প্রতারণা </w:t>
      </w:r>
      <w:r w:rsidR="00690D29">
        <w:rPr>
          <w:rFonts w:ascii="KFGQPC Uthman Taha Naskh" w:hAnsi="KFGQPC Uthman Taha Naskh" w:cs="SolaimanLipi" w:hint="cs"/>
          <w:sz w:val="32"/>
          <w:szCs w:val="32"/>
          <w:cs/>
          <w:lang w:bidi="bn-BD"/>
        </w:rPr>
        <w:t>ও চালাকির পথ অনুসরণ করে</w:t>
      </w:r>
      <w:r w:rsidR="00003D24">
        <w:rPr>
          <w:rFonts w:ascii="KFGQPC Uthman Taha Naskh" w:hAnsi="KFGQPC Uthman Taha Naskh" w:cs="SolaimanLipi" w:hint="cs"/>
          <w:sz w:val="32"/>
          <w:szCs w:val="32"/>
          <w:cs/>
          <w:lang w:bidi="bn-BD"/>
        </w:rPr>
        <w:t>।</w:t>
      </w:r>
    </w:p>
    <w:p w:rsidR="00DA77DF" w:rsidRDefault="00CD0E5F" w:rsidP="00DA5612">
      <w:pPr>
        <w:jc w:val="both"/>
        <w:rPr>
          <w:rFonts w:ascii="KFGQPC Uthman Taha Naskh" w:hAnsi="KFGQPC Uthman Taha Naskh" w:cs="SolaimanLipi"/>
          <w:sz w:val="32"/>
          <w:szCs w:val="32"/>
          <w:lang w:bidi="bn-BD"/>
        </w:rPr>
      </w:pPr>
      <w:r>
        <w:rPr>
          <w:rFonts w:ascii="KFGQPC Uthman Taha Naskh" w:hAnsi="KFGQPC Uthman Taha Naskh" w:cs="SolaimanLipi" w:hint="cs"/>
          <w:sz w:val="32"/>
          <w:szCs w:val="32"/>
          <w:cs/>
          <w:lang w:bidi="bn-BD"/>
        </w:rPr>
        <w:t>তবে ইবনে খালদুন</w:t>
      </w:r>
      <w:r w:rsidR="00DA77DF">
        <w:rPr>
          <w:rFonts w:ascii="KFGQPC Uthman Taha Naskh" w:hAnsi="KFGQPC Uthman Taha Naskh" w:cs="SolaimanLipi" w:hint="cs"/>
          <w:sz w:val="32"/>
          <w:szCs w:val="32"/>
          <w:cs/>
          <w:lang w:bidi="bn-BD"/>
        </w:rPr>
        <w:t>ও অন্যান্য ইসলামি চিন্ত</w:t>
      </w:r>
      <w:r>
        <w:rPr>
          <w:rFonts w:ascii="KFGQPC Uthman Taha Naskh" w:hAnsi="KFGQPC Uthman Taha Naskh" w:cs="SolaimanLipi" w:hint="cs"/>
          <w:sz w:val="32"/>
          <w:szCs w:val="32"/>
          <w:cs/>
          <w:lang w:bidi="bn-BD"/>
        </w:rPr>
        <w:t>া</w:t>
      </w:r>
      <w:r w:rsidR="00DA77DF">
        <w:rPr>
          <w:rFonts w:ascii="KFGQPC Uthman Taha Naskh" w:hAnsi="KFGQPC Uthman Taha Naskh" w:cs="SolaimanLipi" w:hint="cs"/>
          <w:sz w:val="32"/>
          <w:szCs w:val="32"/>
          <w:cs/>
          <w:lang w:bidi="bn-BD"/>
        </w:rPr>
        <w:t>বিদ</w:t>
      </w:r>
      <w:r>
        <w:rPr>
          <w:rFonts w:ascii="KFGQPC Uthman Taha Naskh" w:hAnsi="KFGQPC Uthman Taha Naskh" w:cs="SolaimanLipi" w:hint="cs"/>
          <w:sz w:val="32"/>
          <w:szCs w:val="32"/>
          <w:cs/>
          <w:lang w:bidi="bn-BD"/>
        </w:rPr>
        <w:t>দের মত</w:t>
      </w:r>
      <w:r w:rsidR="00D72BD0">
        <w:rPr>
          <w:rFonts w:ascii="KFGQPC Uthman Taha Naskh" w:hAnsi="KFGQPC Uthman Taha Naskh" w:cs="SolaimanLipi" w:hint="cs"/>
          <w:sz w:val="32"/>
          <w:szCs w:val="32"/>
          <w:cs/>
          <w:lang w:bidi="bn-BD"/>
        </w:rPr>
        <w:t xml:space="preserve"> বলেছেন, নম্রতা ও কোমলতার পদ্ধতিতে </w:t>
      </w:r>
      <w:r w:rsidR="00D476F2">
        <w:rPr>
          <w:rFonts w:ascii="KFGQPC Uthman Taha Naskh" w:hAnsi="KFGQPC Uthman Taha Naskh" w:cs="SolaimanLipi" w:hint="cs"/>
          <w:sz w:val="32"/>
          <w:szCs w:val="32"/>
          <w:cs/>
          <w:lang w:bidi="bn-BD"/>
        </w:rPr>
        <w:t xml:space="preserve">কাজ না হলে </w:t>
      </w:r>
      <w:r w:rsidR="00243F63">
        <w:rPr>
          <w:rFonts w:ascii="KFGQPC Uthman Taha Naskh" w:hAnsi="KFGQPC Uthman Taha Naskh" w:cs="SolaimanLipi" w:hint="cs"/>
          <w:sz w:val="32"/>
          <w:szCs w:val="32"/>
          <w:cs/>
          <w:lang w:bidi="bn-BD"/>
        </w:rPr>
        <w:t>কিংবা</w:t>
      </w:r>
      <w:r w:rsidR="00D476F2">
        <w:rPr>
          <w:rFonts w:ascii="KFGQPC Uthman Taha Naskh" w:hAnsi="KFGQPC Uthman Taha Naskh" w:cs="SolaimanLipi" w:hint="cs"/>
          <w:sz w:val="32"/>
          <w:szCs w:val="32"/>
          <w:cs/>
          <w:lang w:bidi="bn-BD"/>
        </w:rPr>
        <w:t xml:space="preserve"> </w:t>
      </w:r>
      <w:r w:rsidR="009E6CB7">
        <w:rPr>
          <w:rFonts w:ascii="KFGQPC Uthman Taha Naskh" w:hAnsi="KFGQPC Uthman Taha Naskh" w:cs="SolaimanLipi" w:hint="cs"/>
          <w:sz w:val="32"/>
          <w:szCs w:val="32"/>
          <w:cs/>
          <w:lang w:bidi="bn-BD"/>
        </w:rPr>
        <w:t xml:space="preserve">কাঙ্খিত </w:t>
      </w:r>
      <w:r w:rsidR="00D72BD0">
        <w:rPr>
          <w:rFonts w:ascii="KFGQPC Uthman Taha Naskh" w:hAnsi="KFGQPC Uthman Taha Naskh" w:cs="SolaimanLipi" w:hint="cs"/>
          <w:sz w:val="32"/>
          <w:szCs w:val="32"/>
          <w:cs/>
          <w:lang w:bidi="bn-BD"/>
        </w:rPr>
        <w:t xml:space="preserve">ফল পাওয়া না </w:t>
      </w:r>
      <w:r w:rsidR="00243F63">
        <w:rPr>
          <w:rFonts w:ascii="KFGQPC Uthman Taha Naskh" w:hAnsi="KFGQPC Uthman Taha Naskh" w:cs="SolaimanLipi" w:hint="cs"/>
          <w:sz w:val="32"/>
          <w:szCs w:val="32"/>
          <w:cs/>
          <w:lang w:bidi="bn-BD"/>
        </w:rPr>
        <w:t>গে</w:t>
      </w:r>
      <w:r w:rsidR="00D476F2">
        <w:rPr>
          <w:rFonts w:ascii="KFGQPC Uthman Taha Naskh" w:hAnsi="KFGQPC Uthman Taha Naskh" w:cs="SolaimanLipi" w:hint="cs"/>
          <w:sz w:val="32"/>
          <w:szCs w:val="32"/>
          <w:cs/>
          <w:lang w:bidi="bn-BD"/>
        </w:rPr>
        <w:t>লে</w:t>
      </w:r>
      <w:r w:rsidR="00D72BD0">
        <w:rPr>
          <w:rFonts w:ascii="KFGQPC Uthman Taha Naskh" w:hAnsi="KFGQPC Uthman Taha Naskh" w:cs="SolaimanLipi" w:hint="cs"/>
          <w:sz w:val="32"/>
          <w:szCs w:val="32"/>
          <w:cs/>
          <w:lang w:bidi="bn-BD"/>
        </w:rPr>
        <w:t xml:space="preserve"> </w:t>
      </w:r>
      <w:r w:rsidR="00DA5612">
        <w:rPr>
          <w:rFonts w:ascii="KFGQPC Uthman Taha Naskh" w:hAnsi="KFGQPC Uthman Taha Naskh" w:cs="SolaimanLipi" w:hint="cs"/>
          <w:sz w:val="32"/>
          <w:szCs w:val="32"/>
          <w:cs/>
          <w:lang w:bidi="bn-BD"/>
        </w:rPr>
        <w:t>কঠোর নীতি গ্রহণ করাতে দোষ নেই। বরং তখন তাই করতে</w:t>
      </w:r>
      <w:r w:rsidR="00D72BD0">
        <w:rPr>
          <w:rFonts w:ascii="KFGQPC Uthman Taha Naskh" w:hAnsi="KFGQPC Uthman Taha Naskh" w:cs="SolaimanLipi" w:hint="cs"/>
          <w:sz w:val="32"/>
          <w:szCs w:val="32"/>
          <w:cs/>
          <w:lang w:bidi="bn-BD"/>
        </w:rPr>
        <w:t xml:space="preserve"> হবে।</w:t>
      </w:r>
      <w:r w:rsidR="00920F8B">
        <w:rPr>
          <w:rFonts w:ascii="KFGQPC Uthman Taha Naskh" w:hAnsi="KFGQPC Uthman Taha Naskh" w:cs="SolaimanLipi" w:hint="cs"/>
          <w:sz w:val="32"/>
          <w:szCs w:val="32"/>
          <w:cs/>
          <w:lang w:bidi="bn-BD"/>
        </w:rPr>
        <w:t xml:space="preserve"> </w:t>
      </w:r>
    </w:p>
    <w:p w:rsidR="00003D24" w:rsidRDefault="00920F8B" w:rsidP="00F122A3">
      <w:pPr>
        <w:jc w:val="both"/>
        <w:rPr>
          <w:rFonts w:ascii="KFGQPC Uthman Taha Naskh" w:hAnsi="KFGQPC Uthman Taha Naskh" w:cs="SolaimanLipi"/>
          <w:sz w:val="32"/>
          <w:szCs w:val="32"/>
          <w:lang w:bidi="bn-BD"/>
        </w:rPr>
      </w:pPr>
      <w:r>
        <w:rPr>
          <w:rFonts w:ascii="KFGQPC Uthman Taha Naskh" w:hAnsi="KFGQPC Uthman Taha Naskh" w:cs="SolaimanLipi" w:hint="cs"/>
          <w:sz w:val="32"/>
          <w:szCs w:val="32"/>
          <w:cs/>
          <w:lang w:bidi="bn-BD"/>
        </w:rPr>
        <w:t>সুতরাং শিশুর মাঝে ভাল কিছু পরি</w:t>
      </w:r>
      <w:r w:rsidR="00D31C16">
        <w:rPr>
          <w:rFonts w:ascii="KFGQPC Uthman Taha Naskh" w:hAnsi="KFGQPC Uthman Taha Naskh" w:cs="SolaimanLipi" w:hint="cs"/>
          <w:sz w:val="32"/>
          <w:szCs w:val="32"/>
          <w:cs/>
          <w:lang w:bidi="bn-BD"/>
        </w:rPr>
        <w:t xml:space="preserve">দৃষ্ট </w:t>
      </w:r>
      <w:r>
        <w:rPr>
          <w:rFonts w:ascii="KFGQPC Uthman Taha Naskh" w:hAnsi="KFGQPC Uthman Taha Naskh" w:cs="SolaimanLipi" w:hint="cs"/>
          <w:sz w:val="32"/>
          <w:szCs w:val="32"/>
          <w:cs/>
          <w:lang w:bidi="bn-BD"/>
        </w:rPr>
        <w:t xml:space="preserve">হলে প্রশংসা করতে হবে। আর মন্দ আচরণ প্রকাশ পাওয়া </w:t>
      </w:r>
      <w:r w:rsidR="009F4A46">
        <w:rPr>
          <w:rFonts w:ascii="KFGQPC Uthman Taha Naskh" w:hAnsi="KFGQPC Uthman Taha Naskh" w:cs="SolaimanLipi" w:hint="cs"/>
          <w:sz w:val="32"/>
          <w:szCs w:val="32"/>
          <w:cs/>
          <w:lang w:bidi="bn-BD"/>
        </w:rPr>
        <w:t>মাত্রই</w:t>
      </w:r>
      <w:r>
        <w:rPr>
          <w:rFonts w:ascii="KFGQPC Uthman Taha Naskh" w:hAnsi="KFGQPC Uthman Taha Naskh" w:cs="SolaimanLipi" w:hint="cs"/>
          <w:sz w:val="32"/>
          <w:szCs w:val="32"/>
          <w:cs/>
          <w:lang w:bidi="bn-BD"/>
        </w:rPr>
        <w:t xml:space="preserve"> শাস্তি </w:t>
      </w:r>
      <w:r w:rsidR="00EA149E">
        <w:rPr>
          <w:rFonts w:ascii="KFGQPC Uthman Taha Naskh" w:hAnsi="KFGQPC Uthman Taha Naskh" w:cs="SolaimanLipi" w:hint="cs"/>
          <w:sz w:val="32"/>
          <w:szCs w:val="32"/>
          <w:cs/>
          <w:lang w:bidi="bn-BD"/>
        </w:rPr>
        <w:t>দেওয়া</w:t>
      </w:r>
      <w:r>
        <w:rPr>
          <w:rFonts w:ascii="KFGQPC Uthman Taha Naskh" w:hAnsi="KFGQPC Uthman Taha Naskh" w:cs="SolaimanLipi" w:hint="cs"/>
          <w:sz w:val="32"/>
          <w:szCs w:val="32"/>
          <w:cs/>
          <w:lang w:bidi="bn-BD"/>
        </w:rPr>
        <w:t xml:space="preserve"> উচিত হবে না। বরং</w:t>
      </w:r>
      <w:r w:rsidR="009F4A46">
        <w:rPr>
          <w:rFonts w:ascii="KFGQPC Uthman Taha Naskh" w:hAnsi="KFGQPC Uthman Taha Naskh" w:cs="SolaimanLipi" w:hint="cs"/>
          <w:sz w:val="32"/>
          <w:szCs w:val="32"/>
          <w:cs/>
          <w:lang w:bidi="bn-BD"/>
        </w:rPr>
        <w:t xml:space="preserve"> প্রথম প্রথম উপেক্ষা করবে, এমন ভাব করবে যেন তিনি দেখেননি। যদি তাতে কাজ না হয় তাহলে উপদেশ দিবে। সতর্ক করবে। মন্দ আচরণের কুপ্রভাব সম্পর্কে </w:t>
      </w:r>
      <w:r w:rsidR="00FA6FAE">
        <w:rPr>
          <w:rFonts w:ascii="KFGQPC Uthman Taha Naskh" w:hAnsi="KFGQPC Uthman Taha Naskh" w:cs="SolaimanLipi" w:hint="cs"/>
          <w:sz w:val="32"/>
          <w:szCs w:val="32"/>
          <w:cs/>
          <w:lang w:bidi="bn-BD"/>
        </w:rPr>
        <w:t xml:space="preserve">আলোচনা </w:t>
      </w:r>
      <w:r w:rsidR="009F4A46">
        <w:rPr>
          <w:rFonts w:ascii="KFGQPC Uthman Taha Naskh" w:hAnsi="KFGQPC Uthman Taha Naskh" w:cs="SolaimanLipi" w:hint="cs"/>
          <w:sz w:val="32"/>
          <w:szCs w:val="32"/>
          <w:cs/>
          <w:lang w:bidi="bn-BD"/>
        </w:rPr>
        <w:t>করবে।</w:t>
      </w:r>
      <w:r>
        <w:rPr>
          <w:rFonts w:ascii="KFGQPC Uthman Taha Naskh" w:hAnsi="KFGQPC Uthman Taha Naskh" w:cs="SolaimanLipi" w:hint="cs"/>
          <w:sz w:val="32"/>
          <w:szCs w:val="32"/>
          <w:cs/>
          <w:lang w:bidi="bn-BD"/>
        </w:rPr>
        <w:t xml:space="preserve"> </w:t>
      </w:r>
      <w:r w:rsidR="005706EA">
        <w:rPr>
          <w:rFonts w:ascii="KFGQPC Uthman Taha Naskh" w:hAnsi="KFGQPC Uthman Taha Naskh" w:cs="SolaimanLipi" w:hint="cs"/>
          <w:sz w:val="32"/>
          <w:szCs w:val="32"/>
          <w:cs/>
          <w:lang w:bidi="bn-BD"/>
        </w:rPr>
        <w:t xml:space="preserve">নানা ভাবে বুঝানোর চেষ্টা করবে। তাতেও কাজ না হলে </w:t>
      </w:r>
      <w:r w:rsidR="005162E2">
        <w:rPr>
          <w:rFonts w:ascii="KFGQPC Uthman Taha Naskh" w:hAnsi="KFGQPC Uthman Taha Naskh" w:cs="SolaimanLipi" w:hint="cs"/>
          <w:sz w:val="32"/>
          <w:szCs w:val="32"/>
          <w:cs/>
          <w:lang w:bidi="bn-BD"/>
        </w:rPr>
        <w:t xml:space="preserve">অপরাধের </w:t>
      </w:r>
      <w:r w:rsidR="005162E2">
        <w:rPr>
          <w:rFonts w:ascii="KFGQPC Uthman Taha Naskh" w:hAnsi="KFGQPC Uthman Taha Naskh" w:cs="SolaimanLipi" w:hint="cs"/>
          <w:sz w:val="32"/>
          <w:szCs w:val="32"/>
          <w:cs/>
          <w:lang w:bidi="bn-BD"/>
        </w:rPr>
        <w:lastRenderedPageBreak/>
        <w:t xml:space="preserve">মাত্রার সাথে সঙ্গতি রেখে </w:t>
      </w:r>
      <w:r w:rsidR="00F63DB8">
        <w:rPr>
          <w:rFonts w:ascii="KFGQPC Uthman Taha Naskh" w:hAnsi="KFGQPC Uthman Taha Naskh" w:cs="SolaimanLipi" w:hint="cs"/>
          <w:sz w:val="32"/>
          <w:szCs w:val="32"/>
          <w:cs/>
          <w:lang w:bidi="bn-BD"/>
        </w:rPr>
        <w:t xml:space="preserve">হালকা </w:t>
      </w:r>
      <w:r w:rsidR="005162E2">
        <w:rPr>
          <w:rFonts w:ascii="KFGQPC Uthman Taha Naskh" w:hAnsi="KFGQPC Uthman Taha Naskh" w:cs="SolaimanLipi" w:hint="cs"/>
          <w:sz w:val="32"/>
          <w:szCs w:val="32"/>
          <w:cs/>
          <w:lang w:bidi="bn-BD"/>
        </w:rPr>
        <w:t xml:space="preserve">শাস্তি </w:t>
      </w:r>
      <w:r w:rsidR="00F63DB8">
        <w:rPr>
          <w:rFonts w:ascii="KFGQPC Uthman Taha Naskh" w:hAnsi="KFGQPC Uthman Taha Naskh" w:cs="SolaimanLipi" w:hint="cs"/>
          <w:sz w:val="32"/>
          <w:szCs w:val="32"/>
          <w:cs/>
          <w:lang w:bidi="bn-BD"/>
        </w:rPr>
        <w:t>দিবে</w:t>
      </w:r>
      <w:r w:rsidR="008518F6">
        <w:rPr>
          <w:rFonts w:ascii="KFGQPC Uthman Taha Naskh" w:hAnsi="KFGQPC Uthman Taha Naskh" w:cs="SolaimanLipi" w:hint="cs"/>
          <w:sz w:val="32"/>
          <w:szCs w:val="32"/>
          <w:cs/>
          <w:lang w:bidi="bn-BD"/>
        </w:rPr>
        <w:t>। জেদের বশবতি হয়ে কিংবা রাগ-</w:t>
      </w:r>
      <w:r w:rsidR="005162E2">
        <w:rPr>
          <w:rFonts w:ascii="KFGQPC Uthman Taha Naskh" w:hAnsi="KFGQPC Uthman Taha Naskh" w:cs="SolaimanLipi" w:hint="cs"/>
          <w:sz w:val="32"/>
          <w:szCs w:val="32"/>
          <w:cs/>
          <w:lang w:bidi="bn-BD"/>
        </w:rPr>
        <w:t xml:space="preserve">রোষের কারণে যেন বাড়াবাড়ি হয়ে না যায় সে দিকে খুবই </w:t>
      </w:r>
      <w:r w:rsidR="00F122A3">
        <w:rPr>
          <w:rFonts w:ascii="KFGQPC Uthman Taha Naskh" w:hAnsi="KFGQPC Uthman Taha Naskh" w:cs="SolaimanLipi" w:hint="cs"/>
          <w:sz w:val="32"/>
          <w:szCs w:val="32"/>
          <w:cs/>
          <w:lang w:bidi="bn-BD"/>
        </w:rPr>
        <w:t>সতর্ক থাকতে</w:t>
      </w:r>
      <w:r w:rsidR="005162E2">
        <w:rPr>
          <w:rFonts w:ascii="KFGQPC Uthman Taha Naskh" w:hAnsi="KFGQPC Uthman Taha Naskh" w:cs="SolaimanLipi" w:hint="cs"/>
          <w:sz w:val="32"/>
          <w:szCs w:val="32"/>
          <w:cs/>
          <w:lang w:bidi="bn-BD"/>
        </w:rPr>
        <w:t xml:space="preserve"> হবে।</w:t>
      </w:r>
    </w:p>
    <w:p w:rsidR="0011151D" w:rsidRDefault="0011151D" w:rsidP="00CA2CA0">
      <w:pPr>
        <w:jc w:val="both"/>
        <w:rPr>
          <w:rFonts w:ascii="KFGQPC Uthman Taha Naskh" w:hAnsi="KFGQPC Uthman Taha Naskh"/>
          <w:b/>
          <w:bCs/>
          <w:sz w:val="32"/>
          <w:szCs w:val="32"/>
          <w:rtl/>
        </w:rPr>
      </w:pPr>
    </w:p>
    <w:p w:rsidR="008518F6" w:rsidRDefault="00EE2CEC" w:rsidP="00CA2CA0">
      <w:pPr>
        <w:jc w:val="both"/>
        <w:rPr>
          <w:rFonts w:ascii="KFGQPC Uthman Taha Naskh" w:hAnsi="KFGQPC Uthman Taha Naskh" w:cs="SolaimanLipi"/>
          <w:sz w:val="32"/>
          <w:szCs w:val="32"/>
          <w:lang w:bidi="bn-BD"/>
        </w:rPr>
      </w:pPr>
      <w:r w:rsidRPr="00FD1889">
        <w:rPr>
          <w:rFonts w:ascii="KFGQPC Uthman Taha Naskh" w:hAnsi="KFGQPC Uthman Taha Naskh" w:cs="SolaimanLipi" w:hint="cs"/>
          <w:b/>
          <w:bCs/>
          <w:sz w:val="32"/>
          <w:szCs w:val="32"/>
          <w:cs/>
          <w:lang w:bidi="bn-BD"/>
        </w:rPr>
        <w:t xml:space="preserve">শাস্তি </w:t>
      </w:r>
      <w:r w:rsidR="00B558E3">
        <w:rPr>
          <w:rFonts w:ascii="KFGQPC Uthman Taha Naskh" w:hAnsi="KFGQPC Uthman Taha Naskh" w:cs="SolaimanLipi" w:hint="cs"/>
          <w:b/>
          <w:bCs/>
          <w:sz w:val="32"/>
          <w:szCs w:val="32"/>
          <w:cs/>
          <w:lang w:bidi="bn-BD"/>
        </w:rPr>
        <w:t>কার্যকর করার</w:t>
      </w:r>
      <w:r w:rsidRPr="00FD1889">
        <w:rPr>
          <w:rFonts w:ascii="KFGQPC Uthman Taha Naskh" w:hAnsi="KFGQPC Uthman Taha Naskh" w:cs="SolaimanLipi" w:hint="cs"/>
          <w:b/>
          <w:bCs/>
          <w:sz w:val="32"/>
          <w:szCs w:val="32"/>
          <w:cs/>
          <w:lang w:bidi="bn-BD"/>
        </w:rPr>
        <w:t xml:space="preserve"> আগে অপরাধীর স্বভাব ও প্রকৃতি</w:t>
      </w:r>
      <w:r w:rsidR="00CA2CA0">
        <w:rPr>
          <w:rFonts w:ascii="KFGQPC Uthman Taha Naskh" w:hAnsi="KFGQPC Uthman Taha Naskh" w:cs="SolaimanLipi" w:hint="cs"/>
          <w:b/>
          <w:bCs/>
          <w:sz w:val="32"/>
          <w:szCs w:val="32"/>
          <w:cs/>
          <w:lang w:bidi="bn-BD"/>
        </w:rPr>
        <w:t xml:space="preserve"> সম্বন্ধে চিন্তা-ভাবনা</w:t>
      </w:r>
      <w:r w:rsidR="00FD1889" w:rsidRPr="00FD1889">
        <w:rPr>
          <w:rFonts w:ascii="KFGQPC Uthman Taha Naskh" w:hAnsi="KFGQPC Uthman Taha Naskh" w:cs="SolaimanLipi" w:hint="cs"/>
          <w:b/>
          <w:bCs/>
          <w:sz w:val="32"/>
          <w:szCs w:val="32"/>
          <w:cs/>
          <w:lang w:bidi="bn-BD"/>
        </w:rPr>
        <w:t xml:space="preserve"> করা </w:t>
      </w:r>
    </w:p>
    <w:p w:rsidR="00EA3477" w:rsidRDefault="00496C16" w:rsidP="00A83C33">
      <w:pPr>
        <w:jc w:val="both"/>
        <w:rPr>
          <w:rFonts w:ascii="KFGQPC Uthman Taha Naskh" w:hAnsi="KFGQPC Uthman Taha Naskh" w:cs="SolaimanLipi"/>
          <w:sz w:val="32"/>
          <w:szCs w:val="32"/>
          <w:lang w:bidi="bn-BD"/>
        </w:rPr>
      </w:pPr>
      <w:r>
        <w:rPr>
          <w:rFonts w:ascii="KFGQPC Uthman Taha Naskh" w:hAnsi="KFGQPC Uthman Taha Naskh" w:cs="SolaimanLipi" w:hint="cs"/>
          <w:sz w:val="32"/>
          <w:szCs w:val="32"/>
          <w:cs/>
          <w:lang w:bidi="bn-BD"/>
        </w:rPr>
        <w:t>মানুষ</w:t>
      </w:r>
      <w:r w:rsidR="00872ED7">
        <w:rPr>
          <w:rFonts w:ascii="KFGQPC Uthman Taha Naskh" w:hAnsi="KFGQPC Uthman Taha Naskh" w:cs="SolaimanLipi" w:hint="cs"/>
          <w:sz w:val="32"/>
          <w:szCs w:val="32"/>
          <w:cs/>
          <w:lang w:bidi="bn-BD"/>
        </w:rPr>
        <w:t xml:space="preserve"> মাত্র</w:t>
      </w:r>
      <w:r>
        <w:rPr>
          <w:rFonts w:ascii="KFGQPC Uthman Taha Naskh" w:hAnsi="KFGQPC Uthman Taha Naskh" w:cs="SolaimanLipi" w:hint="cs"/>
          <w:sz w:val="32"/>
          <w:szCs w:val="32"/>
          <w:cs/>
          <w:lang w:bidi="bn-BD"/>
        </w:rPr>
        <w:t>ই ভিন্ন ভিন্ন স্বভাবের অধিকারী।</w:t>
      </w:r>
      <w:r w:rsidR="00A56C29">
        <w:rPr>
          <w:rFonts w:ascii="KFGQPC Uthman Taha Naskh" w:hAnsi="KFGQPC Uthman Taha Naskh" w:cs="SolaimanLipi" w:hint="cs"/>
          <w:sz w:val="32"/>
          <w:szCs w:val="32"/>
          <w:cs/>
          <w:lang w:bidi="bn-BD"/>
        </w:rPr>
        <w:t xml:space="preserve"> প্রকৃতিগত দিক</w:t>
      </w:r>
      <w:r w:rsidR="005768E5">
        <w:rPr>
          <w:rFonts w:ascii="KFGQPC Uthman Taha Naskh" w:hAnsi="KFGQPC Uthman Taha Naskh" w:cs="SolaimanLipi" w:hint="cs"/>
          <w:sz w:val="32"/>
          <w:szCs w:val="32"/>
          <w:cs/>
          <w:lang w:bidi="bn-BD"/>
        </w:rPr>
        <w:t xml:space="preserve"> যেমন </w:t>
      </w:r>
      <w:r w:rsidR="006E1674">
        <w:rPr>
          <w:rFonts w:ascii="KFGQPC Uthman Taha Naskh" w:hAnsi="KFGQPC Uthman Taha Naskh" w:cs="SolaimanLipi" w:hint="cs"/>
          <w:sz w:val="32"/>
          <w:szCs w:val="32"/>
          <w:cs/>
          <w:lang w:bidi="bn-BD"/>
        </w:rPr>
        <w:t>বোধ-বুদ্ধি</w:t>
      </w:r>
      <w:r w:rsidR="005768E5">
        <w:rPr>
          <w:rFonts w:ascii="KFGQPC Uthman Taha Naskh" w:hAnsi="KFGQPC Uthman Taha Naskh" w:cs="SolaimanLipi" w:hint="cs"/>
          <w:sz w:val="32"/>
          <w:szCs w:val="32"/>
          <w:cs/>
          <w:lang w:bidi="bn-BD"/>
        </w:rPr>
        <w:t>, নমনীয়তা, নসিহত গ্রহণ করার প্রবণতা ইত্যাদি বিষয়ে</w:t>
      </w:r>
      <w:r w:rsidR="00A56C29">
        <w:rPr>
          <w:rFonts w:ascii="KFGQPC Uthman Taha Naskh" w:hAnsi="KFGQPC Uthman Taha Naskh" w:cs="SolaimanLipi" w:hint="cs"/>
          <w:sz w:val="32"/>
          <w:szCs w:val="32"/>
          <w:cs/>
          <w:lang w:bidi="bn-BD"/>
        </w:rPr>
        <w:t xml:space="preserve"> </w:t>
      </w:r>
      <w:r w:rsidR="005768E5">
        <w:rPr>
          <w:rFonts w:ascii="KFGQPC Uthman Taha Naskh" w:hAnsi="KFGQPC Uthman Taha Naskh" w:cs="SolaimanLipi" w:hint="cs"/>
          <w:sz w:val="32"/>
          <w:szCs w:val="32"/>
          <w:cs/>
          <w:lang w:bidi="bn-BD"/>
        </w:rPr>
        <w:t xml:space="preserve">তাদের মাঝে ভিন্নতা বিদ্যমান। </w:t>
      </w:r>
      <w:r w:rsidR="00EC4517">
        <w:rPr>
          <w:rFonts w:ascii="KFGQPC Uthman Taha Naskh" w:hAnsi="KFGQPC Uthman Taha Naskh" w:cs="SolaimanLipi" w:hint="cs"/>
          <w:sz w:val="32"/>
          <w:szCs w:val="32"/>
          <w:cs/>
          <w:lang w:bidi="bn-BD"/>
        </w:rPr>
        <w:t>তেমনি</w:t>
      </w:r>
      <w:r w:rsidR="00BA436A">
        <w:rPr>
          <w:rFonts w:ascii="KFGQPC Uthman Taha Naskh" w:hAnsi="KFGQPC Uthman Taha Naskh" w:cs="SolaimanLipi" w:hint="cs"/>
          <w:sz w:val="32"/>
          <w:szCs w:val="32"/>
          <w:cs/>
          <w:lang w:bidi="bn-BD"/>
        </w:rPr>
        <w:t xml:space="preserve"> মেজাজ-</w:t>
      </w:r>
      <w:r w:rsidR="00030FC6">
        <w:rPr>
          <w:rFonts w:ascii="KFGQPC Uthman Taha Naskh" w:hAnsi="KFGQPC Uthman Taha Naskh" w:cs="SolaimanLipi" w:hint="cs"/>
          <w:sz w:val="32"/>
          <w:szCs w:val="32"/>
          <w:cs/>
          <w:lang w:bidi="bn-BD"/>
        </w:rPr>
        <w:t xml:space="preserve">মর্জির দিক থেকেও তারা </w:t>
      </w:r>
      <w:r w:rsidR="006E1674">
        <w:rPr>
          <w:rFonts w:ascii="KFGQPC Uthman Taha Naskh" w:hAnsi="KFGQPC Uthman Taha Naskh" w:cs="SolaimanLipi" w:hint="cs"/>
          <w:sz w:val="32"/>
          <w:szCs w:val="32"/>
          <w:cs/>
          <w:lang w:bidi="bn-BD"/>
        </w:rPr>
        <w:t>ভিন্ন ভিন্ন প্রকৃতির</w:t>
      </w:r>
      <w:r w:rsidR="00030FC6">
        <w:rPr>
          <w:rFonts w:ascii="KFGQPC Uthman Taha Naskh" w:hAnsi="KFGQPC Uthman Taha Naskh" w:cs="SolaimanLipi" w:hint="cs"/>
          <w:sz w:val="32"/>
          <w:szCs w:val="32"/>
          <w:cs/>
          <w:lang w:bidi="bn-BD"/>
        </w:rPr>
        <w:t>।</w:t>
      </w:r>
      <w:r w:rsidR="00C84584">
        <w:rPr>
          <w:rFonts w:ascii="KFGQPC Uthman Taha Naskh" w:hAnsi="KFGQPC Uthman Taha Naskh" w:cs="SolaimanLipi" w:hint="cs"/>
          <w:sz w:val="32"/>
          <w:szCs w:val="32"/>
          <w:cs/>
          <w:lang w:bidi="bn-BD"/>
        </w:rPr>
        <w:t xml:space="preserve"> কেউ একেবারে শান্ত-শিষ্ট-ভদ্র মেজাজের</w:t>
      </w:r>
      <w:r w:rsidR="00E13B5C">
        <w:rPr>
          <w:rFonts w:ascii="KFGQPC Uthman Taha Naskh" w:hAnsi="KFGQPC Uthman Taha Naskh" w:cs="SolaimanLipi" w:hint="cs"/>
          <w:sz w:val="32"/>
          <w:szCs w:val="32"/>
          <w:cs/>
          <w:lang w:bidi="bn-BD"/>
        </w:rPr>
        <w:t>। কেউ কেউ মাঝারি মানের আব</w:t>
      </w:r>
      <w:r w:rsidR="004D0DD6">
        <w:rPr>
          <w:rFonts w:ascii="KFGQPC Uthman Taha Naskh" w:hAnsi="KFGQPC Uthman Taha Naskh" w:cs="SolaimanLipi" w:hint="cs"/>
          <w:sz w:val="32"/>
          <w:szCs w:val="32"/>
          <w:cs/>
          <w:lang w:bidi="bn-BD"/>
        </w:rPr>
        <w:t>ার অনেক আছে চরম জেদী ও বদ মেজাজি</w:t>
      </w:r>
      <w:r w:rsidR="00E13B5C">
        <w:rPr>
          <w:rFonts w:ascii="KFGQPC Uthman Taha Naskh" w:hAnsi="KFGQPC Uthman Taha Naskh" w:cs="SolaimanLipi" w:hint="cs"/>
          <w:sz w:val="32"/>
          <w:szCs w:val="32"/>
          <w:cs/>
          <w:lang w:bidi="bn-BD"/>
        </w:rPr>
        <w:t xml:space="preserve">। </w:t>
      </w:r>
      <w:r w:rsidR="002E28AA">
        <w:rPr>
          <w:rFonts w:ascii="KFGQPC Uthman Taha Naskh" w:hAnsi="KFGQPC Uthman Taha Naskh" w:cs="SolaimanLipi" w:hint="cs"/>
          <w:sz w:val="32"/>
          <w:szCs w:val="32"/>
          <w:cs/>
          <w:lang w:bidi="bn-BD"/>
        </w:rPr>
        <w:t xml:space="preserve">এ প্রকৃতি ভিন্নতার বিবিধ কারণের মধ্যে একটি কারণ হচ্ছে বংশানুক্রম ও পরিবেশগত অবস্থা। </w:t>
      </w:r>
      <w:r w:rsidR="00C156A1">
        <w:rPr>
          <w:rFonts w:ascii="KFGQPC Uthman Taha Naskh" w:hAnsi="KFGQPC Uthman Taha Naskh" w:cs="SolaimanLipi" w:hint="cs"/>
          <w:sz w:val="32"/>
          <w:szCs w:val="32"/>
          <w:cs/>
          <w:lang w:bidi="bn-BD"/>
        </w:rPr>
        <w:t xml:space="preserve">এখন নানা প্রকৃতির অপরাধীকে যদি একই শাস্তির আওতায় আনা হয় </w:t>
      </w:r>
      <w:r w:rsidR="007322EA">
        <w:rPr>
          <w:rFonts w:ascii="KFGQPC Uthman Taha Naskh" w:hAnsi="KFGQPC Uthman Taha Naskh" w:cs="SolaimanLipi" w:hint="cs"/>
          <w:sz w:val="32"/>
          <w:szCs w:val="32"/>
          <w:cs/>
          <w:lang w:bidi="bn-BD"/>
        </w:rPr>
        <w:t>তাহলে ভাল ফলাফলের আশাতো করা</w:t>
      </w:r>
      <w:r w:rsidR="00C156A1">
        <w:rPr>
          <w:rFonts w:ascii="KFGQPC Uthman Taha Naskh" w:hAnsi="KFGQPC Uthman Taha Naskh" w:cs="SolaimanLipi" w:hint="cs"/>
          <w:sz w:val="32"/>
          <w:szCs w:val="32"/>
          <w:cs/>
          <w:lang w:bidi="bn-BD"/>
        </w:rPr>
        <w:t xml:space="preserve"> যাবেই না বরং </w:t>
      </w:r>
      <w:r w:rsidR="00DD66EA">
        <w:rPr>
          <w:rFonts w:ascii="KFGQPC Uthman Taha Naskh" w:hAnsi="KFGQPC Uthman Taha Naskh" w:cs="SolaimanLipi" w:hint="cs"/>
          <w:sz w:val="32"/>
          <w:szCs w:val="32"/>
          <w:cs/>
          <w:lang w:bidi="bn-BD"/>
        </w:rPr>
        <w:t>অনেক ক্ষেত্রে</w:t>
      </w:r>
      <w:r w:rsidR="00C156A1">
        <w:rPr>
          <w:rFonts w:ascii="KFGQPC Uthman Taha Naskh" w:hAnsi="KFGQPC Uthman Taha Naskh" w:cs="SolaimanLipi" w:hint="cs"/>
          <w:sz w:val="32"/>
          <w:szCs w:val="32"/>
          <w:cs/>
          <w:lang w:bidi="bn-BD"/>
        </w:rPr>
        <w:t xml:space="preserve"> বিপরীত হবে।</w:t>
      </w:r>
      <w:r w:rsidR="00E13B5C">
        <w:rPr>
          <w:rFonts w:ascii="KFGQPC Uthman Taha Naskh" w:hAnsi="KFGQPC Uthman Taha Naskh" w:cs="SolaimanLipi" w:hint="cs"/>
          <w:sz w:val="32"/>
          <w:szCs w:val="32"/>
          <w:cs/>
          <w:lang w:bidi="bn-BD"/>
        </w:rPr>
        <w:t xml:space="preserve"> </w:t>
      </w:r>
      <w:r w:rsidR="002E28AA">
        <w:rPr>
          <w:rFonts w:ascii="KFGQPC Uthman Taha Naskh" w:hAnsi="KFGQPC Uthman Taha Naskh" w:cs="SolaimanLipi" w:hint="cs"/>
          <w:sz w:val="32"/>
          <w:szCs w:val="32"/>
          <w:cs/>
          <w:lang w:bidi="bn-BD"/>
        </w:rPr>
        <w:t>তাই প্রকৃতি ও পরিবেশ</w:t>
      </w:r>
      <w:r w:rsidR="00A83C33">
        <w:rPr>
          <w:rFonts w:ascii="KFGQPC Uthman Taha Naskh" w:hAnsi="KFGQPC Uthman Taha Naskh" w:cs="SolaimanLipi" w:hint="cs"/>
          <w:sz w:val="32"/>
          <w:szCs w:val="32"/>
          <w:cs/>
          <w:lang w:bidi="bn-BD"/>
        </w:rPr>
        <w:t xml:space="preserve">র কথা </w:t>
      </w:r>
      <w:r w:rsidR="002E28AA">
        <w:rPr>
          <w:rFonts w:ascii="KFGQPC Uthman Taha Naskh" w:hAnsi="KFGQPC Uthman Taha Naskh" w:cs="SolaimanLipi" w:hint="cs"/>
          <w:sz w:val="32"/>
          <w:szCs w:val="32"/>
          <w:cs/>
          <w:lang w:bidi="bn-BD"/>
        </w:rPr>
        <w:t xml:space="preserve"> বিবেচনা করে</w:t>
      </w:r>
      <w:r w:rsidR="004359FF">
        <w:rPr>
          <w:rFonts w:ascii="KFGQPC Uthman Taha Naskh" w:hAnsi="KFGQPC Uthman Taha Naskh" w:cs="SolaimanLipi" w:hint="cs"/>
          <w:sz w:val="32"/>
          <w:szCs w:val="32"/>
          <w:cs/>
          <w:lang w:bidi="bn-BD"/>
        </w:rPr>
        <w:t xml:space="preserve"> সংশোধন পদ্ধতিতে ভিন্নতা আনতে হবে এবং প্রত্যেকের মেজাজ ও পরিবেশের সাথে সঙ্গতি রেখে</w:t>
      </w:r>
      <w:r w:rsidR="00A83C33">
        <w:rPr>
          <w:rFonts w:ascii="KFGQPC Uthman Taha Naskh" w:hAnsi="KFGQPC Uthman Taha Naskh" w:cs="SolaimanLipi" w:hint="cs"/>
          <w:sz w:val="32"/>
          <w:szCs w:val="32"/>
          <w:cs/>
          <w:lang w:bidi="bn-BD"/>
        </w:rPr>
        <w:t xml:space="preserve"> তার সাথে প্রযোজ্য ও</w:t>
      </w:r>
      <w:r w:rsidR="004359FF">
        <w:rPr>
          <w:rFonts w:ascii="KFGQPC Uthman Taha Naskh" w:hAnsi="KFGQPC Uthman Taha Naskh" w:cs="SolaimanLipi" w:hint="cs"/>
          <w:sz w:val="32"/>
          <w:szCs w:val="32"/>
          <w:cs/>
          <w:lang w:bidi="bn-BD"/>
        </w:rPr>
        <w:t xml:space="preserve"> কার্যকর সংশোধন পদ্ধতি প্রয়োগ করতে হবে।</w:t>
      </w:r>
      <w:r w:rsidR="00DA48E9">
        <w:rPr>
          <w:rFonts w:ascii="KFGQPC Uthman Taha Naskh" w:hAnsi="KFGQPC Uthman Taha Naskh" w:cs="SolaimanLipi" w:hint="cs"/>
          <w:sz w:val="32"/>
          <w:szCs w:val="32"/>
          <w:cs/>
          <w:lang w:bidi="bn-BD"/>
        </w:rPr>
        <w:t xml:space="preserve"> </w:t>
      </w:r>
      <w:r w:rsidR="00A83C33">
        <w:rPr>
          <w:rFonts w:ascii="KFGQPC Uthman Taha Naskh" w:hAnsi="KFGQPC Uthman Taha Naskh" w:cs="SolaimanLipi" w:hint="cs"/>
          <w:sz w:val="32"/>
          <w:szCs w:val="32"/>
          <w:cs/>
          <w:lang w:bidi="bn-BD"/>
        </w:rPr>
        <w:t>অনেক</w:t>
      </w:r>
      <w:r w:rsidR="00DA48E9">
        <w:rPr>
          <w:rFonts w:ascii="KFGQPC Uthman Taha Naskh" w:hAnsi="KFGQPC Uthman Taha Naskh" w:cs="SolaimanLipi" w:hint="cs"/>
          <w:sz w:val="32"/>
          <w:szCs w:val="32"/>
          <w:cs/>
          <w:lang w:bidi="bn-BD"/>
        </w:rPr>
        <w:t xml:space="preserve"> শিশু আছে অপরাধ থেকে ফেরানোর জন্য সামান্য সংকেত বা ইশারাই যথেষ্ট। যেমন প্রবাদ আছে, বুদ্ধিমান ইশারাতেই বুঝে নেয়।</w:t>
      </w:r>
      <w:r w:rsidR="008828BC">
        <w:rPr>
          <w:rFonts w:ascii="KFGQPC Uthman Taha Naskh" w:hAnsi="KFGQPC Uthman Taha Naskh" w:cs="SolaimanLipi" w:hint="cs"/>
          <w:sz w:val="32"/>
          <w:szCs w:val="32"/>
          <w:cs/>
          <w:lang w:bidi="bn-BD"/>
        </w:rPr>
        <w:t xml:space="preserve"> কিছু শিশু আছে চোখ রাঙিয়ে ধমক না দিলে কাজ হয় না।</w:t>
      </w:r>
      <w:r w:rsidR="00021A13">
        <w:rPr>
          <w:rFonts w:ascii="KFGQPC Uthman Taha Naskh" w:hAnsi="KFGQPC Uthman Taha Naskh" w:cs="SolaimanLipi" w:hint="cs"/>
          <w:sz w:val="32"/>
          <w:szCs w:val="32"/>
          <w:cs/>
          <w:lang w:bidi="bn-BD"/>
        </w:rPr>
        <w:t xml:space="preserve"> আবার অনেক আছে</w:t>
      </w:r>
      <w:r w:rsidR="00A83C33">
        <w:rPr>
          <w:rFonts w:ascii="KFGQPC Uthman Taha Naskh" w:hAnsi="KFGQPC Uthman Taha Naskh" w:cs="SolaimanLipi" w:hint="cs"/>
          <w:sz w:val="32"/>
          <w:szCs w:val="32"/>
          <w:cs/>
          <w:lang w:bidi="bn-BD"/>
        </w:rPr>
        <w:t>,</w:t>
      </w:r>
      <w:r w:rsidR="00021A13">
        <w:rPr>
          <w:rFonts w:ascii="KFGQPC Uthman Taha Naskh" w:hAnsi="KFGQPC Uthman Taha Naskh" w:cs="SolaimanLipi" w:hint="cs"/>
          <w:sz w:val="32"/>
          <w:szCs w:val="32"/>
          <w:cs/>
          <w:lang w:bidi="bn-BD"/>
        </w:rPr>
        <w:t xml:space="preserve"> তিরষ্কার ও বকাঝকা করতে হয়। এসবে কাজ না হলে</w:t>
      </w:r>
      <w:r w:rsidR="00A83C33">
        <w:rPr>
          <w:rFonts w:ascii="KFGQPC Uthman Taha Naskh" w:hAnsi="KFGQPC Uthman Taha Naskh" w:cs="SolaimanLipi" w:hint="cs"/>
          <w:sz w:val="32"/>
          <w:szCs w:val="32"/>
          <w:cs/>
          <w:lang w:bidi="bn-BD"/>
        </w:rPr>
        <w:t xml:space="preserve"> কারো কারো ক্ষেত্রে বেত্রাঘাতের</w:t>
      </w:r>
      <w:r w:rsidR="00021A13">
        <w:rPr>
          <w:rFonts w:ascii="KFGQPC Uthman Taha Naskh" w:hAnsi="KFGQPC Uthman Taha Naskh" w:cs="SolaimanLipi" w:hint="cs"/>
          <w:sz w:val="32"/>
          <w:szCs w:val="32"/>
          <w:cs/>
          <w:lang w:bidi="bn-BD"/>
        </w:rPr>
        <w:t xml:space="preserve"> প্রয়োজন হ</w:t>
      </w:r>
      <w:r w:rsidR="00A83C33">
        <w:rPr>
          <w:rFonts w:ascii="KFGQPC Uthman Taha Naskh" w:hAnsi="KFGQPC Uthman Taha Naskh" w:cs="SolaimanLipi" w:hint="cs"/>
          <w:sz w:val="32"/>
          <w:szCs w:val="32"/>
          <w:cs/>
          <w:lang w:bidi="bn-BD"/>
        </w:rPr>
        <w:t>য়।</w:t>
      </w:r>
      <w:r w:rsidR="00021A13">
        <w:rPr>
          <w:rFonts w:ascii="KFGQPC Uthman Taha Naskh" w:hAnsi="KFGQPC Uthman Taha Naskh" w:cs="SolaimanLipi" w:hint="cs"/>
          <w:sz w:val="32"/>
          <w:szCs w:val="32"/>
          <w:cs/>
          <w:lang w:bidi="bn-BD"/>
        </w:rPr>
        <w:t xml:space="preserve"> </w:t>
      </w:r>
      <w:r w:rsidR="006752B3">
        <w:rPr>
          <w:rFonts w:ascii="KFGQPC Uthman Taha Naskh" w:hAnsi="KFGQPC Uthman Taha Naskh" w:cs="SolaimanLipi" w:hint="cs"/>
          <w:sz w:val="32"/>
          <w:szCs w:val="32"/>
          <w:cs/>
          <w:lang w:bidi="bn-BD"/>
        </w:rPr>
        <w:t>প্রশিক্ষক</w:t>
      </w:r>
      <w:r w:rsidR="00A83C33">
        <w:rPr>
          <w:rFonts w:ascii="KFGQPC Uthman Taha Naskh" w:hAnsi="KFGQPC Uthman Taha Naskh" w:cs="SolaimanLipi" w:hint="cs"/>
          <w:sz w:val="32"/>
          <w:szCs w:val="32"/>
          <w:cs/>
          <w:lang w:bidi="bn-BD"/>
        </w:rPr>
        <w:t xml:space="preserve"> একান্ত</w:t>
      </w:r>
      <w:r w:rsidR="006752B3">
        <w:rPr>
          <w:rFonts w:ascii="KFGQPC Uthman Taha Naskh" w:hAnsi="KFGQPC Uthman Taha Naskh" w:cs="SolaimanLipi" w:hint="cs"/>
          <w:sz w:val="32"/>
          <w:szCs w:val="32"/>
          <w:cs/>
          <w:lang w:bidi="bn-BD"/>
        </w:rPr>
        <w:t xml:space="preserve"> নিরুপায় হয়ে </w:t>
      </w:r>
      <w:r w:rsidR="00A83C33">
        <w:rPr>
          <w:rFonts w:ascii="KFGQPC Uthman Taha Naskh" w:hAnsi="KFGQPC Uthman Taha Naskh" w:cs="SolaimanLipi" w:hint="cs"/>
          <w:sz w:val="32"/>
          <w:szCs w:val="32"/>
          <w:cs/>
          <w:lang w:bidi="bn-BD"/>
        </w:rPr>
        <w:t xml:space="preserve">সর্বশেষ প্রতিশেধক হিসাবে </w:t>
      </w:r>
      <w:r w:rsidR="006752B3">
        <w:rPr>
          <w:rFonts w:ascii="KFGQPC Uthman Taha Naskh" w:hAnsi="KFGQPC Uthman Taha Naskh" w:cs="SolaimanLipi" w:hint="cs"/>
          <w:sz w:val="32"/>
          <w:szCs w:val="32"/>
          <w:cs/>
          <w:lang w:bidi="bn-BD"/>
        </w:rPr>
        <w:t>এ</w:t>
      </w:r>
      <w:r w:rsidR="00A83C33">
        <w:rPr>
          <w:rFonts w:ascii="KFGQPC Uthman Taha Naskh" w:hAnsi="KFGQPC Uthman Taha Naskh" w:cs="SolaimanLipi" w:hint="cs"/>
          <w:sz w:val="32"/>
          <w:szCs w:val="32"/>
          <w:cs/>
          <w:lang w:bidi="bn-BD"/>
        </w:rPr>
        <w:t>ই</w:t>
      </w:r>
      <w:r w:rsidR="006752B3">
        <w:rPr>
          <w:rFonts w:ascii="KFGQPC Uthman Taha Naskh" w:hAnsi="KFGQPC Uthman Taha Naskh" w:cs="SolaimanLipi" w:hint="cs"/>
          <w:sz w:val="32"/>
          <w:szCs w:val="32"/>
          <w:cs/>
          <w:lang w:bidi="bn-BD"/>
        </w:rPr>
        <w:t xml:space="preserve"> পদ্ধতির দ্বারস্থ হন।</w:t>
      </w:r>
      <w:r w:rsidR="00C05DE7">
        <w:rPr>
          <w:rFonts w:ascii="KFGQPC Uthman Taha Naskh" w:hAnsi="KFGQPC Uthman Taha Naskh" w:cs="SolaimanLipi" w:hint="cs"/>
          <w:sz w:val="32"/>
          <w:szCs w:val="32"/>
          <w:cs/>
          <w:lang w:bidi="bn-BD"/>
        </w:rPr>
        <w:t xml:space="preserve"> এই তারতম্য প্রকৃতিগত</w:t>
      </w:r>
      <w:r w:rsidR="0092577B">
        <w:rPr>
          <w:rFonts w:ascii="KFGQPC Uthman Taha Naskh" w:hAnsi="KFGQPC Uthman Taha Naskh" w:cs="SolaimanLipi" w:hint="cs"/>
          <w:sz w:val="32"/>
          <w:szCs w:val="32"/>
          <w:cs/>
          <w:lang w:bidi="bn-BD"/>
        </w:rPr>
        <w:t xml:space="preserve"> বিভিন্নতার কারণেই হয়ে থাকে।</w:t>
      </w:r>
      <w:r w:rsidR="005C42D4">
        <w:rPr>
          <w:rFonts w:ascii="KFGQPC Uthman Taha Naskh" w:hAnsi="KFGQPC Uthman Taha Naskh" w:cs="SolaimanLipi" w:hint="cs"/>
          <w:sz w:val="32"/>
          <w:szCs w:val="32"/>
          <w:cs/>
          <w:lang w:bidi="bn-BD"/>
        </w:rPr>
        <w:t xml:space="preserve"> </w:t>
      </w:r>
    </w:p>
    <w:p w:rsidR="00BB76AC" w:rsidRDefault="005C42D4" w:rsidP="0006532A">
      <w:pPr>
        <w:jc w:val="both"/>
        <w:rPr>
          <w:rFonts w:ascii="KFGQPC Uthman Taha Naskh" w:hAnsi="KFGQPC Uthman Taha Naskh" w:cs="SolaimanLipi"/>
          <w:sz w:val="32"/>
          <w:szCs w:val="32"/>
          <w:lang w:bidi="bn-BD"/>
        </w:rPr>
      </w:pPr>
      <w:r>
        <w:rPr>
          <w:rFonts w:ascii="KFGQPC Uthman Taha Naskh" w:hAnsi="KFGQPC Uthman Taha Naskh" w:cs="SolaimanLipi" w:hint="cs"/>
          <w:sz w:val="32"/>
          <w:szCs w:val="32"/>
          <w:cs/>
          <w:lang w:bidi="bn-BD"/>
        </w:rPr>
        <w:t>কবি চমৎকার বলেছেন,</w:t>
      </w:r>
      <w:r w:rsidR="00FC45FA">
        <w:rPr>
          <w:rFonts w:ascii="KFGQPC Uthman Taha Naskh" w:hAnsi="KFGQPC Uthman Taha Naskh" w:cs="SolaimanLipi" w:hint="cs"/>
          <w:sz w:val="32"/>
          <w:szCs w:val="32"/>
          <w:cs/>
          <w:lang w:bidi="bn-BD"/>
        </w:rPr>
        <w:t xml:space="preserve"> </w:t>
      </w:r>
    </w:p>
    <w:p w:rsidR="005C42D4" w:rsidRPr="00C55D86" w:rsidRDefault="005C42D4" w:rsidP="005C42D4">
      <w:pPr>
        <w:bidi/>
        <w:jc w:val="center"/>
        <w:rPr>
          <w:rFonts w:cs="Vrinda"/>
          <w:b/>
          <w:bCs/>
          <w:sz w:val="28"/>
          <w:szCs w:val="28"/>
          <w:rtl/>
          <w:lang w:bidi="bn-BD"/>
        </w:rPr>
      </w:pPr>
      <w:r w:rsidRPr="00C55D86">
        <w:rPr>
          <w:rFonts w:cs="KFGQPC Uthman Taha Naskh" w:hint="cs"/>
          <w:b/>
          <w:bCs/>
          <w:sz w:val="28"/>
          <w:szCs w:val="28"/>
          <w:rtl/>
        </w:rPr>
        <w:t>العبد يقرع بالعصا      والحر تكفيه الإشارة</w:t>
      </w:r>
    </w:p>
    <w:p w:rsidR="005C42D4" w:rsidRDefault="0006532A" w:rsidP="005E5453">
      <w:pPr>
        <w:bidi/>
        <w:jc w:val="center"/>
        <w:rPr>
          <w:rFonts w:ascii="KFGQPC Uthman Taha Naskh" w:hAnsi="KFGQPC Uthman Taha Naskh" w:cs="SolaimanLipi"/>
          <w:sz w:val="32"/>
          <w:szCs w:val="32"/>
          <w:lang w:bidi="bn-BD"/>
        </w:rPr>
      </w:pPr>
      <w:r>
        <w:rPr>
          <w:rFonts w:ascii="KFGQPC Uthman Taha Naskh" w:hAnsi="KFGQPC Uthman Taha Naskh" w:cs="SolaimanLipi" w:hint="cs"/>
          <w:sz w:val="32"/>
          <w:szCs w:val="32"/>
          <w:cs/>
          <w:lang w:bidi="bn-BD"/>
        </w:rPr>
        <w:t>কৃতদাসকে নাড়া দিতে লাঠির প্রয়োজন হয়, আর স্বাধীনের জন্য ইশারাই যথেষ্</w:t>
      </w:r>
      <w:r w:rsidR="005E5453">
        <w:rPr>
          <w:rFonts w:ascii="KFGQPC Uthman Taha Naskh" w:hAnsi="KFGQPC Uthman Taha Naskh" w:cs="SolaimanLipi" w:hint="cs"/>
          <w:sz w:val="32"/>
          <w:szCs w:val="32"/>
          <w:cs/>
          <w:lang w:bidi="bn-BD"/>
        </w:rPr>
        <w:t>ট</w:t>
      </w:r>
      <w:r>
        <w:rPr>
          <w:rFonts w:ascii="KFGQPC Uthman Taha Naskh" w:hAnsi="KFGQPC Uthman Taha Naskh" w:cs="SolaimanLipi" w:hint="cs"/>
          <w:sz w:val="32"/>
          <w:szCs w:val="32"/>
          <w:cs/>
          <w:lang w:bidi="bn-BD"/>
        </w:rPr>
        <w:t>।</w:t>
      </w:r>
    </w:p>
    <w:p w:rsidR="00EA3477" w:rsidRDefault="008C7428" w:rsidP="00A151EF">
      <w:pPr>
        <w:jc w:val="both"/>
        <w:rPr>
          <w:rFonts w:ascii="KFGQPC Uthman Taha Naskh" w:hAnsi="KFGQPC Uthman Taha Naskh" w:cs="SolaimanLipi"/>
          <w:sz w:val="32"/>
          <w:szCs w:val="32"/>
          <w:lang w:bidi="bn-BD"/>
        </w:rPr>
      </w:pPr>
      <w:r>
        <w:rPr>
          <w:rFonts w:ascii="KFGQPC Uthman Taha Naskh" w:hAnsi="KFGQPC Uthman Taha Naskh" w:cs="SolaimanLipi" w:hint="cs"/>
          <w:sz w:val="32"/>
          <w:szCs w:val="32"/>
          <w:cs/>
          <w:lang w:bidi="bn-BD"/>
        </w:rPr>
        <w:t>সুতরাং</w:t>
      </w:r>
      <w:r w:rsidR="00EA3477">
        <w:rPr>
          <w:rFonts w:ascii="KFGQPC Uthman Taha Naskh" w:hAnsi="KFGQPC Uthman Taha Naskh" w:cs="SolaimanLipi" w:hint="cs"/>
          <w:sz w:val="32"/>
          <w:szCs w:val="32"/>
          <w:cs/>
          <w:lang w:bidi="bn-BD"/>
        </w:rPr>
        <w:t xml:space="preserve"> সকল অপরাধীর জন্য</w:t>
      </w:r>
      <w:r w:rsidR="007C2F6D">
        <w:rPr>
          <w:rFonts w:ascii="KFGQPC Uthman Taha Naskh" w:hAnsi="KFGQPC Uthman Taha Naskh" w:cs="SolaimanLipi" w:hint="cs"/>
          <w:sz w:val="32"/>
          <w:szCs w:val="32"/>
          <w:cs/>
          <w:lang w:bidi="bn-BD"/>
        </w:rPr>
        <w:t xml:space="preserve"> একই শাস্তি প্রযোজ্য নয়। বরং মেজাজ মর্জির </w:t>
      </w:r>
      <w:r w:rsidR="00A151EF">
        <w:rPr>
          <w:rFonts w:ascii="KFGQPC Uthman Taha Naskh" w:hAnsi="KFGQPC Uthman Taha Naskh" w:cs="SolaimanLipi" w:hint="cs"/>
          <w:sz w:val="32"/>
          <w:szCs w:val="32"/>
          <w:cs/>
          <w:lang w:bidi="bn-BD"/>
        </w:rPr>
        <w:t>বিষয়টি</w:t>
      </w:r>
      <w:r w:rsidR="007C2F6D">
        <w:rPr>
          <w:rFonts w:ascii="KFGQPC Uthman Taha Naskh" w:hAnsi="KFGQPC Uthman Taha Naskh" w:cs="SolaimanLipi" w:hint="cs"/>
          <w:sz w:val="32"/>
          <w:szCs w:val="32"/>
          <w:cs/>
          <w:lang w:bidi="bn-BD"/>
        </w:rPr>
        <w:t xml:space="preserve"> বিবেচনায় নিয়ে প্রত্যেকের প্রকৃতি</w:t>
      </w:r>
      <w:r w:rsidR="00A151EF">
        <w:rPr>
          <w:rFonts w:ascii="KFGQPC Uthman Taha Naskh" w:hAnsi="KFGQPC Uthman Taha Naskh" w:cs="SolaimanLipi" w:hint="cs"/>
          <w:sz w:val="32"/>
          <w:szCs w:val="32"/>
          <w:cs/>
          <w:lang w:bidi="bn-BD"/>
        </w:rPr>
        <w:t xml:space="preserve"> ও অবস্থানে</w:t>
      </w:r>
      <w:r w:rsidR="007C2F6D">
        <w:rPr>
          <w:rFonts w:ascii="KFGQPC Uthman Taha Naskh" w:hAnsi="KFGQPC Uthman Taha Naskh" w:cs="SolaimanLipi" w:hint="cs"/>
          <w:sz w:val="32"/>
          <w:szCs w:val="32"/>
          <w:cs/>
          <w:lang w:bidi="bn-BD"/>
        </w:rPr>
        <w:t>র সাথে সামঞ্জস্য রেখে পদ্ধতি প্রয়োগ করতে হবে।</w:t>
      </w:r>
      <w:r w:rsidR="00A151EF">
        <w:rPr>
          <w:rFonts w:ascii="KFGQPC Uthman Taha Naskh" w:hAnsi="KFGQPC Uthman Taha Naskh" w:cs="SolaimanLipi" w:hint="cs"/>
          <w:sz w:val="32"/>
          <w:szCs w:val="32"/>
          <w:cs/>
          <w:lang w:bidi="bn-BD"/>
        </w:rPr>
        <w:t xml:space="preserve"> আর </w:t>
      </w:r>
      <w:r w:rsidR="00AF6952">
        <w:rPr>
          <w:rFonts w:ascii="KFGQPC Uthman Taha Naskh" w:hAnsi="KFGQPC Uthman Taha Naskh" w:cs="SolaimanLipi" w:hint="cs"/>
          <w:sz w:val="32"/>
          <w:szCs w:val="32"/>
          <w:cs/>
          <w:lang w:bidi="bn-BD"/>
        </w:rPr>
        <w:t>তাই প্রশিক্ষককে</w:t>
      </w:r>
      <w:r w:rsidR="007E6DAC">
        <w:rPr>
          <w:rFonts w:ascii="KFGQPC Uthman Taha Naskh" w:hAnsi="KFGQPC Uthman Taha Naskh" w:cs="SolaimanLipi" w:hint="cs"/>
          <w:sz w:val="32"/>
          <w:szCs w:val="32"/>
          <w:cs/>
          <w:lang w:bidi="bn-BD"/>
        </w:rPr>
        <w:t xml:space="preserve"> এসব ক্ষেত্রে প্রজ্ঞা ও</w:t>
      </w:r>
      <w:r w:rsidR="00AF6952">
        <w:rPr>
          <w:rFonts w:ascii="KFGQPC Uthman Taha Naskh" w:hAnsi="KFGQPC Uthman Taha Naskh" w:cs="SolaimanLipi" w:hint="cs"/>
          <w:sz w:val="32"/>
          <w:szCs w:val="32"/>
          <w:cs/>
          <w:lang w:bidi="bn-BD"/>
        </w:rPr>
        <w:t xml:space="preserve"> বিচক্ষণতার পরিচয় দিতে হবে।</w:t>
      </w:r>
    </w:p>
    <w:p w:rsidR="001904AD" w:rsidRDefault="001904AD" w:rsidP="003C2A8F">
      <w:pPr>
        <w:jc w:val="both"/>
        <w:rPr>
          <w:rFonts w:cs="SolaimanLipi"/>
          <w:b/>
          <w:bCs/>
          <w:sz w:val="32"/>
          <w:szCs w:val="32"/>
          <w:lang w:bidi="bn-BD"/>
        </w:rPr>
      </w:pPr>
      <w:r w:rsidRPr="00D94A6D">
        <w:rPr>
          <w:rFonts w:cs="SolaimanLipi" w:hint="cs"/>
          <w:b/>
          <w:bCs/>
          <w:sz w:val="32"/>
          <w:szCs w:val="32"/>
          <w:cs/>
          <w:lang w:bidi="bn-BD"/>
        </w:rPr>
        <w:t>শাস্তি প্রদানে ক্রমান্বয়</w:t>
      </w:r>
      <w:r w:rsidR="003C2A8F">
        <w:rPr>
          <w:rFonts w:cs="SolaimanLipi" w:hint="cs"/>
          <w:b/>
          <w:bCs/>
          <w:sz w:val="32"/>
          <w:szCs w:val="32"/>
          <w:cs/>
          <w:lang w:bidi="bn-BD"/>
        </w:rPr>
        <w:t>িক নীতি</w:t>
      </w:r>
      <w:r w:rsidRPr="00D94A6D">
        <w:rPr>
          <w:rFonts w:cs="SolaimanLipi" w:hint="cs"/>
          <w:b/>
          <w:bCs/>
          <w:sz w:val="32"/>
          <w:szCs w:val="32"/>
          <w:cs/>
          <w:lang w:bidi="bn-BD"/>
        </w:rPr>
        <w:t xml:space="preserve"> ও তার গুরুত্ব</w:t>
      </w:r>
      <w:r w:rsidR="001C4A4A">
        <w:rPr>
          <w:rFonts w:cs="SolaimanLipi" w:hint="cs"/>
          <w:b/>
          <w:bCs/>
          <w:sz w:val="32"/>
          <w:szCs w:val="32"/>
          <w:cs/>
          <w:lang w:bidi="bn-BD"/>
        </w:rPr>
        <w:t xml:space="preserve"> </w:t>
      </w:r>
    </w:p>
    <w:p w:rsidR="001C4A4A" w:rsidRDefault="004C68E8" w:rsidP="006A3C8B">
      <w:pPr>
        <w:jc w:val="both"/>
        <w:rPr>
          <w:rFonts w:cs="SolaimanLipi"/>
          <w:sz w:val="32"/>
          <w:szCs w:val="32"/>
          <w:lang w:bidi="bn-BD"/>
        </w:rPr>
      </w:pPr>
      <w:r>
        <w:rPr>
          <w:rFonts w:cs="SolaimanLipi" w:hint="cs"/>
          <w:sz w:val="32"/>
          <w:szCs w:val="32"/>
          <w:cs/>
          <w:lang w:bidi="bn-BD"/>
        </w:rPr>
        <w:lastRenderedPageBreak/>
        <w:t>অসভ্য আচরণ নিয়ন্ত্রণে</w:t>
      </w:r>
      <w:r w:rsidR="00CD0504">
        <w:rPr>
          <w:rFonts w:cs="SolaimanLipi" w:hint="cs"/>
          <w:sz w:val="32"/>
          <w:szCs w:val="32"/>
          <w:cs/>
          <w:lang w:bidi="bn-BD"/>
        </w:rPr>
        <w:t xml:space="preserve"> অনেকগুলো পদ্ধতি রয়েছে।</w:t>
      </w:r>
      <w:r w:rsidR="001C4A4A">
        <w:rPr>
          <w:rFonts w:cs="SolaimanLipi" w:hint="cs"/>
          <w:sz w:val="32"/>
          <w:szCs w:val="32"/>
          <w:cs/>
          <w:lang w:bidi="bn-BD"/>
        </w:rPr>
        <w:t xml:space="preserve"> শাস্তিপ্রদান পদ্ধতি হচ্ছে সর্ব শেষ পদ্ধতি।</w:t>
      </w:r>
      <w:r>
        <w:rPr>
          <w:rFonts w:cs="SolaimanLipi" w:hint="cs"/>
          <w:sz w:val="32"/>
          <w:szCs w:val="32"/>
          <w:cs/>
          <w:lang w:bidi="bn-BD"/>
        </w:rPr>
        <w:t xml:space="preserve"> আর এর </w:t>
      </w:r>
      <w:r w:rsidR="00DC3B8D">
        <w:rPr>
          <w:rFonts w:cs="SolaimanLipi" w:hint="cs"/>
          <w:sz w:val="32"/>
          <w:szCs w:val="32"/>
          <w:cs/>
          <w:lang w:bidi="bn-BD"/>
        </w:rPr>
        <w:t xml:space="preserve">চূড়ান্ত স্তর হচ্ছে শারীরিক আঘাত বা </w:t>
      </w:r>
      <w:r w:rsidR="003C2A8F">
        <w:rPr>
          <w:rFonts w:cs="SolaimanLipi" w:hint="cs"/>
          <w:sz w:val="32"/>
          <w:szCs w:val="32"/>
          <w:cs/>
          <w:lang w:bidi="bn-BD"/>
        </w:rPr>
        <w:t>প্রহার</w:t>
      </w:r>
      <w:r w:rsidR="00DC3B8D">
        <w:rPr>
          <w:rFonts w:cs="SolaimanLipi" w:hint="cs"/>
          <w:sz w:val="32"/>
          <w:szCs w:val="32"/>
          <w:cs/>
          <w:lang w:bidi="bn-BD"/>
        </w:rPr>
        <w:t>।</w:t>
      </w:r>
      <w:r w:rsidR="00726857">
        <w:rPr>
          <w:rFonts w:cs="SolaimanLipi" w:hint="cs"/>
          <w:sz w:val="32"/>
          <w:szCs w:val="32"/>
          <w:cs/>
          <w:lang w:bidi="bn-BD"/>
        </w:rPr>
        <w:t xml:space="preserve"> তাই প্রশিক্ষককে চূড়ান্ত স্তরে যাওয়ার আগে পর্যায়ক্রমিকভাবে প্রাথমিক স্তরগুলো পাড়ি</w:t>
      </w:r>
      <w:r w:rsidR="00BA35D6">
        <w:rPr>
          <w:rFonts w:cs="SolaimanLipi" w:hint="cs"/>
          <w:sz w:val="32"/>
          <w:szCs w:val="32"/>
          <w:cs/>
          <w:lang w:bidi="bn-BD"/>
        </w:rPr>
        <w:t xml:space="preserve"> দিতে হবে। এবং অন্য</w:t>
      </w:r>
      <w:r w:rsidR="00726857">
        <w:rPr>
          <w:rFonts w:cs="SolaimanLipi" w:hint="cs"/>
          <w:sz w:val="32"/>
          <w:szCs w:val="32"/>
          <w:cs/>
          <w:lang w:bidi="bn-BD"/>
        </w:rPr>
        <w:t xml:space="preserve"> পদ্ধতি</w:t>
      </w:r>
      <w:r w:rsidR="00BA35D6">
        <w:rPr>
          <w:rFonts w:cs="SolaimanLipi" w:hint="cs"/>
          <w:sz w:val="32"/>
          <w:szCs w:val="32"/>
          <w:cs/>
          <w:lang w:bidi="bn-BD"/>
        </w:rPr>
        <w:t>গুলো আগে</w:t>
      </w:r>
      <w:r w:rsidR="00726857">
        <w:rPr>
          <w:rFonts w:cs="SolaimanLipi" w:hint="cs"/>
          <w:sz w:val="32"/>
          <w:szCs w:val="32"/>
          <w:cs/>
          <w:lang w:bidi="bn-BD"/>
        </w:rPr>
        <w:t xml:space="preserve"> প্রয়োগ করতে হবে।</w:t>
      </w:r>
      <w:r w:rsidR="00177F99">
        <w:rPr>
          <w:rFonts w:cs="SolaimanLipi" w:hint="cs"/>
          <w:sz w:val="32"/>
          <w:szCs w:val="32"/>
          <w:cs/>
          <w:lang w:bidi="bn-BD"/>
        </w:rPr>
        <w:t xml:space="preserve"> তাহলেই </w:t>
      </w:r>
      <w:r w:rsidR="00862458">
        <w:rPr>
          <w:rFonts w:cs="SolaimanLipi" w:hint="cs"/>
          <w:sz w:val="32"/>
          <w:szCs w:val="32"/>
          <w:cs/>
          <w:lang w:bidi="bn-BD"/>
        </w:rPr>
        <w:t>বোধ</w:t>
      </w:r>
      <w:r w:rsidR="00177F99">
        <w:rPr>
          <w:rFonts w:cs="SolaimanLipi" w:hint="cs"/>
          <w:sz w:val="32"/>
          <w:szCs w:val="32"/>
          <w:cs/>
          <w:lang w:bidi="bn-BD"/>
        </w:rPr>
        <w:t xml:space="preserve"> করি</w:t>
      </w:r>
      <w:r w:rsidR="00E57199">
        <w:rPr>
          <w:rFonts w:cs="SolaimanLipi" w:hint="cs"/>
          <w:sz w:val="32"/>
          <w:szCs w:val="32"/>
          <w:cs/>
          <w:lang w:bidi="bn-BD"/>
        </w:rPr>
        <w:t xml:space="preserve"> সন্তানের মাঝে বিদ্যমান বক্র</w:t>
      </w:r>
      <w:r w:rsidR="006A3C8B">
        <w:rPr>
          <w:rFonts w:cs="SolaimanLipi" w:hint="cs"/>
          <w:sz w:val="32"/>
          <w:szCs w:val="32"/>
          <w:cs/>
          <w:lang w:bidi="bn-BD"/>
        </w:rPr>
        <w:t xml:space="preserve">তা ও আচরণগত মন্দ দিকগুলোর সংশোধন হবে। এবং এর মাধ্যমে </w:t>
      </w:r>
      <w:r w:rsidR="00EE29C7">
        <w:rPr>
          <w:rFonts w:cs="SolaimanLipi" w:hint="cs"/>
          <w:sz w:val="32"/>
          <w:szCs w:val="32"/>
          <w:cs/>
          <w:lang w:bidi="bn-BD"/>
        </w:rPr>
        <w:t>তার চারিত্রিক ও সামাজিক উন্নতি বিধানের</w:t>
      </w:r>
      <w:r w:rsidR="00177F99">
        <w:rPr>
          <w:rFonts w:cs="SolaimanLipi" w:hint="cs"/>
          <w:sz w:val="32"/>
          <w:szCs w:val="32"/>
          <w:cs/>
          <w:lang w:bidi="bn-BD"/>
        </w:rPr>
        <w:t xml:space="preserve"> ইপ্সিত লক্ষ্যে পৌঁছানো যাবে। </w:t>
      </w:r>
      <w:r w:rsidR="00C6674B">
        <w:rPr>
          <w:rFonts w:cs="SolaimanLipi" w:hint="cs"/>
          <w:sz w:val="32"/>
          <w:szCs w:val="32"/>
          <w:cs/>
          <w:lang w:bidi="bn-BD"/>
        </w:rPr>
        <w:t>ইমাম গাযালির ভাষায়</w:t>
      </w:r>
      <w:r w:rsidR="006A3C8B">
        <w:rPr>
          <w:rFonts w:cs="SolaimanLipi" w:hint="cs"/>
          <w:sz w:val="32"/>
          <w:szCs w:val="32"/>
          <w:cs/>
          <w:lang w:bidi="bn-BD"/>
        </w:rPr>
        <w:t>.</w:t>
      </w:r>
      <w:r w:rsidR="002829A8">
        <w:rPr>
          <w:rFonts w:cs="SolaimanLipi" w:hint="cs"/>
          <w:sz w:val="32"/>
          <w:szCs w:val="32"/>
          <w:cs/>
          <w:lang w:bidi="bn-BD"/>
        </w:rPr>
        <w:t xml:space="preserve"> প্রশিক্ষক হচ্ছেন চিকিৎসকের মত।</w:t>
      </w:r>
      <w:r w:rsidR="007911E3">
        <w:rPr>
          <w:rFonts w:cs="SolaimanLipi" w:hint="cs"/>
          <w:sz w:val="32"/>
          <w:szCs w:val="32"/>
          <w:cs/>
          <w:lang w:bidi="bn-BD"/>
        </w:rPr>
        <w:t xml:space="preserve"> তাই প্রথমে তাঁকে লুকিয়ে থাকা রোগ সম্পর্কে জানতে হবে। আক্রান্ত স্থান সম্বন্ধে ধারণা নিতে হবে। রোগের ধরণ প্রকৃতি বিষয়ে নিশ্চিত হতে হবে</w:t>
      </w:r>
      <w:r w:rsidR="00AE2C64">
        <w:rPr>
          <w:rFonts w:cs="SolaimanLipi" w:hint="cs"/>
          <w:sz w:val="32"/>
          <w:szCs w:val="32"/>
          <w:cs/>
          <w:lang w:bidi="bn-BD"/>
        </w:rPr>
        <w:t>।</w:t>
      </w:r>
      <w:r w:rsidR="007911E3">
        <w:rPr>
          <w:rFonts w:cs="SolaimanLipi" w:hint="cs"/>
          <w:sz w:val="32"/>
          <w:szCs w:val="32"/>
          <w:cs/>
          <w:lang w:bidi="bn-BD"/>
        </w:rPr>
        <w:t xml:space="preserve"> যাতে যথোপযুক্ত চিকিৎসা প্রয়োগ করে রুগীকে সুস্থ করা যায়</w:t>
      </w:r>
      <w:r w:rsidR="001603C0">
        <w:rPr>
          <w:rFonts w:cs="SolaimanLipi" w:hint="cs"/>
          <w:sz w:val="32"/>
          <w:szCs w:val="32"/>
          <w:cs/>
          <w:lang w:bidi="bn-BD"/>
        </w:rPr>
        <w:t>। সহজ পদ্ধতি প্রয়োগের মাধ্যমে চিকিৎসা সম্ভব হলে কঠিন পদ্ধতির দিকে ধাবিত হওয়া উচিত হবে না। হ্যাঁ কোনো পদ্ধতিতে কাজ না হলে চূড়ান্ত পদ্ধতি অবলম্বন করাতে দোষ নেই। যেমন বলা হয়,</w:t>
      </w:r>
      <w:r w:rsidR="00AE2C64">
        <w:rPr>
          <w:rFonts w:cs="SolaimanLipi" w:hint="cs"/>
          <w:sz w:val="32"/>
          <w:szCs w:val="32"/>
          <w:cs/>
          <w:lang w:bidi="bn-BD"/>
        </w:rPr>
        <w:t xml:space="preserve"> সেঁ</w:t>
      </w:r>
      <w:r w:rsidR="00B2264A">
        <w:rPr>
          <w:rFonts w:cs="SolaimanLipi" w:hint="cs"/>
          <w:sz w:val="32"/>
          <w:szCs w:val="32"/>
          <w:cs/>
          <w:lang w:bidi="bn-BD"/>
        </w:rPr>
        <w:t>ক দেওয়া হলো</w:t>
      </w:r>
      <w:r w:rsidR="00FA6DF1">
        <w:rPr>
          <w:rFonts w:cs="SolaimanLipi" w:hint="cs"/>
          <w:sz w:val="32"/>
          <w:szCs w:val="32"/>
          <w:cs/>
          <w:lang w:bidi="bn-BD"/>
        </w:rPr>
        <w:t xml:space="preserve"> সর্বশেষ চিকিৎসা</w:t>
      </w:r>
      <w:r w:rsidR="00AE2C64">
        <w:rPr>
          <w:rFonts w:cs="SolaimanLipi" w:hint="cs"/>
          <w:sz w:val="32"/>
          <w:szCs w:val="32"/>
          <w:cs/>
          <w:lang w:bidi="bn-BD"/>
        </w:rPr>
        <w:t>...</w:t>
      </w:r>
      <w:r w:rsidR="00FA6DF1">
        <w:rPr>
          <w:rFonts w:cs="SolaimanLipi" w:hint="cs"/>
          <w:sz w:val="32"/>
          <w:szCs w:val="32"/>
          <w:cs/>
          <w:lang w:bidi="bn-BD"/>
        </w:rPr>
        <w:t>।</w:t>
      </w:r>
    </w:p>
    <w:p w:rsidR="00311A5A" w:rsidRDefault="00F75732" w:rsidP="0058579B">
      <w:pPr>
        <w:jc w:val="both"/>
        <w:rPr>
          <w:rFonts w:cs="SolaimanLipi"/>
          <w:sz w:val="32"/>
          <w:szCs w:val="32"/>
          <w:lang w:bidi="bn-BD"/>
        </w:rPr>
      </w:pPr>
      <w:r>
        <w:rPr>
          <w:rFonts w:cs="SolaimanLipi" w:hint="cs"/>
          <w:sz w:val="32"/>
          <w:szCs w:val="32"/>
          <w:cs/>
          <w:lang w:bidi="bn-BD"/>
        </w:rPr>
        <w:t>খানিক আগে আমরা আলোচনা করেছি, কার্যকরিতার</w:t>
      </w:r>
      <w:r w:rsidR="00BE3FAB">
        <w:rPr>
          <w:rFonts w:cs="SolaimanLipi" w:hint="cs"/>
          <w:sz w:val="32"/>
          <w:szCs w:val="32"/>
          <w:cs/>
          <w:lang w:bidi="bn-BD"/>
        </w:rPr>
        <w:t xml:space="preserve"> দিক দিয়ে</w:t>
      </w:r>
      <w:r>
        <w:rPr>
          <w:rFonts w:cs="SolaimanLipi" w:hint="cs"/>
          <w:sz w:val="32"/>
          <w:szCs w:val="32"/>
          <w:cs/>
          <w:lang w:bidi="bn-BD"/>
        </w:rPr>
        <w:t xml:space="preserve"> </w:t>
      </w:r>
      <w:r w:rsidR="00BE3FAB">
        <w:rPr>
          <w:rFonts w:cs="SolaimanLipi" w:hint="cs"/>
          <w:sz w:val="32"/>
          <w:szCs w:val="32"/>
          <w:cs/>
          <w:lang w:bidi="bn-BD"/>
        </w:rPr>
        <w:t>একই</w:t>
      </w:r>
      <w:r>
        <w:rPr>
          <w:rFonts w:cs="SolaimanLipi" w:hint="cs"/>
          <w:sz w:val="32"/>
          <w:szCs w:val="32"/>
          <w:cs/>
          <w:lang w:bidi="bn-BD"/>
        </w:rPr>
        <w:t xml:space="preserve"> </w:t>
      </w:r>
      <w:r w:rsidR="00BE3FAB">
        <w:rPr>
          <w:rFonts w:cs="SolaimanLipi" w:hint="cs"/>
          <w:sz w:val="32"/>
          <w:szCs w:val="32"/>
          <w:cs/>
          <w:lang w:bidi="bn-BD"/>
        </w:rPr>
        <w:t xml:space="preserve">পদ্ধতি </w:t>
      </w:r>
      <w:r w:rsidR="00C60DC1">
        <w:rPr>
          <w:rFonts w:cs="SolaimanLipi" w:hint="cs"/>
          <w:sz w:val="32"/>
          <w:szCs w:val="32"/>
          <w:cs/>
          <w:lang w:bidi="bn-BD"/>
        </w:rPr>
        <w:t xml:space="preserve">সকল </w:t>
      </w:r>
      <w:r w:rsidR="00BE3FAB">
        <w:rPr>
          <w:rFonts w:cs="SolaimanLipi" w:hint="cs"/>
          <w:sz w:val="32"/>
          <w:szCs w:val="32"/>
          <w:cs/>
          <w:lang w:bidi="bn-BD"/>
        </w:rPr>
        <w:t>অপরাধীর</w:t>
      </w:r>
      <w:r>
        <w:rPr>
          <w:rFonts w:cs="SolaimanLipi" w:hint="cs"/>
          <w:sz w:val="32"/>
          <w:szCs w:val="32"/>
          <w:cs/>
          <w:lang w:bidi="bn-BD"/>
        </w:rPr>
        <w:t xml:space="preserve"> </w:t>
      </w:r>
      <w:r w:rsidR="00BE3FAB">
        <w:rPr>
          <w:rFonts w:cs="SolaimanLipi" w:hint="cs"/>
          <w:sz w:val="32"/>
          <w:szCs w:val="32"/>
          <w:cs/>
          <w:lang w:bidi="bn-BD"/>
        </w:rPr>
        <w:t xml:space="preserve">ক্ষেত্রে </w:t>
      </w:r>
      <w:r w:rsidR="007012D7">
        <w:rPr>
          <w:rFonts w:cs="SolaimanLipi" w:hint="cs"/>
          <w:sz w:val="32"/>
          <w:szCs w:val="32"/>
          <w:cs/>
          <w:lang w:bidi="bn-BD"/>
        </w:rPr>
        <w:t xml:space="preserve">এক </w:t>
      </w:r>
      <w:r w:rsidR="00BE3FAB">
        <w:rPr>
          <w:rFonts w:cs="SolaimanLipi" w:hint="cs"/>
          <w:sz w:val="32"/>
          <w:szCs w:val="32"/>
          <w:cs/>
          <w:lang w:bidi="bn-BD"/>
        </w:rPr>
        <w:t>সমান নয়। বরং অপরাধ, অপরাধীর মেজাজ, পরিব</w:t>
      </w:r>
      <w:r w:rsidR="007012D7">
        <w:rPr>
          <w:rFonts w:cs="SolaimanLipi" w:hint="cs"/>
          <w:sz w:val="32"/>
          <w:szCs w:val="32"/>
          <w:cs/>
          <w:lang w:bidi="bn-BD"/>
        </w:rPr>
        <w:t>েশ-পরিস্থিতি ইত্যাদির বিভিন্নতায়</w:t>
      </w:r>
      <w:r w:rsidR="00BE3FAB">
        <w:rPr>
          <w:rFonts w:cs="SolaimanLipi" w:hint="cs"/>
          <w:sz w:val="32"/>
          <w:szCs w:val="32"/>
          <w:cs/>
          <w:lang w:bidi="bn-BD"/>
        </w:rPr>
        <w:t xml:space="preserve"> সংশোধন ও শাস্তি প্রদান পদ্ধতিও বিভিন্ন হয়ে যায়।</w:t>
      </w:r>
      <w:r w:rsidR="00910B82">
        <w:rPr>
          <w:rFonts w:cs="SolaimanLipi" w:hint="cs"/>
          <w:sz w:val="32"/>
          <w:szCs w:val="32"/>
          <w:cs/>
          <w:lang w:bidi="bn-BD"/>
        </w:rPr>
        <w:t xml:space="preserve"> এ কারণেই এই বিষয়ে একটি কার্যকর নীতিমালা থাকা খুবই প্রয়</w:t>
      </w:r>
      <w:r w:rsidR="00D85ADC">
        <w:rPr>
          <w:rFonts w:cs="SolaimanLipi" w:hint="cs"/>
          <w:sz w:val="32"/>
          <w:szCs w:val="32"/>
          <w:cs/>
          <w:lang w:bidi="bn-BD"/>
        </w:rPr>
        <w:t>োজন। যা বহু ধাপ বিশিষ্ট একটি সিঁ</w:t>
      </w:r>
      <w:r w:rsidR="00910B82">
        <w:rPr>
          <w:rFonts w:cs="SolaimanLipi" w:hint="cs"/>
          <w:sz w:val="32"/>
          <w:szCs w:val="32"/>
          <w:cs/>
          <w:lang w:bidi="bn-BD"/>
        </w:rPr>
        <w:t>ড়ির মত হবে।</w:t>
      </w:r>
      <w:r w:rsidR="004C7939">
        <w:rPr>
          <w:rFonts w:cs="SolaimanLipi" w:hint="cs"/>
          <w:sz w:val="32"/>
          <w:szCs w:val="32"/>
          <w:cs/>
          <w:lang w:bidi="bn-BD"/>
        </w:rPr>
        <w:t xml:space="preserve"> আর প্রশিক্ষকদের দায়িত্ব হবে পরিস্থিতি বিচার</w:t>
      </w:r>
      <w:r w:rsidR="00813605">
        <w:rPr>
          <w:rFonts w:cs="SolaimanLipi" w:hint="cs"/>
          <w:sz w:val="32"/>
          <w:szCs w:val="32"/>
          <w:cs/>
          <w:lang w:bidi="bn-BD"/>
        </w:rPr>
        <w:t xml:space="preserve"> বিশ্লেষণ</w:t>
      </w:r>
      <w:r w:rsidR="004C7939">
        <w:rPr>
          <w:rFonts w:cs="SolaimanLipi" w:hint="cs"/>
          <w:sz w:val="32"/>
          <w:szCs w:val="32"/>
          <w:cs/>
          <w:lang w:bidi="bn-BD"/>
        </w:rPr>
        <w:t xml:space="preserve"> করে যতদূর সম্ভব নিম্নধাপ থেকে শুরা করা। সাথে সাথে লক্ষ্য রাখতে হবে </w:t>
      </w:r>
      <w:r w:rsidR="00E45539">
        <w:rPr>
          <w:rFonts w:cs="SolaimanLipi" w:hint="cs"/>
          <w:sz w:val="32"/>
          <w:szCs w:val="32"/>
          <w:cs/>
          <w:lang w:bidi="bn-BD"/>
        </w:rPr>
        <w:t>সর্ব প্রকার</w:t>
      </w:r>
      <w:r w:rsidR="004C7939">
        <w:rPr>
          <w:rFonts w:cs="SolaimanLipi" w:hint="cs"/>
          <w:sz w:val="32"/>
          <w:szCs w:val="32"/>
          <w:cs/>
          <w:lang w:bidi="bn-BD"/>
        </w:rPr>
        <w:t xml:space="preserve"> অপরাধ </w:t>
      </w:r>
      <w:r w:rsidR="00E45539">
        <w:rPr>
          <w:rFonts w:cs="SolaimanLipi" w:hint="cs"/>
          <w:sz w:val="32"/>
          <w:szCs w:val="32"/>
          <w:cs/>
          <w:lang w:bidi="bn-BD"/>
        </w:rPr>
        <w:t xml:space="preserve">নির্মূলে </w:t>
      </w:r>
      <w:r w:rsidR="00567864">
        <w:rPr>
          <w:rFonts w:cs="SolaimanLipi" w:hint="cs"/>
          <w:sz w:val="32"/>
          <w:szCs w:val="32"/>
          <w:cs/>
          <w:lang w:bidi="bn-BD"/>
        </w:rPr>
        <w:t xml:space="preserve">কিন্তু </w:t>
      </w:r>
      <w:r w:rsidR="004C7939">
        <w:rPr>
          <w:rFonts w:cs="SolaimanLipi" w:hint="cs"/>
          <w:sz w:val="32"/>
          <w:szCs w:val="32"/>
          <w:cs/>
          <w:lang w:bidi="bn-BD"/>
        </w:rPr>
        <w:t>একই শাস্তি</w:t>
      </w:r>
      <w:r w:rsidR="00E45539">
        <w:rPr>
          <w:rFonts w:cs="SolaimanLipi" w:hint="cs"/>
          <w:sz w:val="32"/>
          <w:szCs w:val="32"/>
          <w:cs/>
          <w:lang w:bidi="bn-BD"/>
        </w:rPr>
        <w:t xml:space="preserve"> কার্যকর নয়।</w:t>
      </w:r>
      <w:r w:rsidR="00E51548">
        <w:rPr>
          <w:rFonts w:cs="SolaimanLipi" w:hint="cs"/>
          <w:sz w:val="32"/>
          <w:szCs w:val="32"/>
          <w:cs/>
          <w:lang w:bidi="bn-BD"/>
        </w:rPr>
        <w:t xml:space="preserve"> বা</w:t>
      </w:r>
      <w:r w:rsidR="00E45539">
        <w:rPr>
          <w:rFonts w:cs="SolaimanLipi" w:hint="cs"/>
          <w:sz w:val="32"/>
          <w:szCs w:val="32"/>
          <w:cs/>
          <w:lang w:bidi="bn-BD"/>
        </w:rPr>
        <w:t xml:space="preserve"> সব অপরাধ একই</w:t>
      </w:r>
      <w:r w:rsidR="00E51548">
        <w:rPr>
          <w:rFonts w:cs="SolaimanLipi" w:hint="cs"/>
          <w:sz w:val="32"/>
          <w:szCs w:val="32"/>
          <w:cs/>
          <w:lang w:bidi="bn-BD"/>
        </w:rPr>
        <w:t xml:space="preserve"> ধরণের</w:t>
      </w:r>
      <w:r w:rsidR="007E6561">
        <w:rPr>
          <w:rFonts w:cs="SolaimanLipi" w:hint="cs"/>
          <w:sz w:val="32"/>
          <w:szCs w:val="32"/>
          <w:cs/>
          <w:lang w:bidi="bn-BD"/>
        </w:rPr>
        <w:t xml:space="preserve"> শাস্তি</w:t>
      </w:r>
      <w:r w:rsidR="00E45539">
        <w:rPr>
          <w:rFonts w:cs="SolaimanLipi" w:hint="cs"/>
          <w:sz w:val="32"/>
          <w:szCs w:val="32"/>
          <w:cs/>
          <w:lang w:bidi="bn-BD"/>
        </w:rPr>
        <w:t xml:space="preserve"> তলব করে না।</w:t>
      </w:r>
      <w:r w:rsidR="007E6561">
        <w:rPr>
          <w:rFonts w:cs="SolaimanLipi" w:hint="cs"/>
          <w:sz w:val="32"/>
          <w:szCs w:val="32"/>
          <w:cs/>
          <w:lang w:bidi="bn-BD"/>
        </w:rPr>
        <w:t xml:space="preserve"> আরো লক্ষ্য রাখতে হবে অপরাধের ধরণ ও </w:t>
      </w:r>
      <w:r w:rsidR="0058579B">
        <w:rPr>
          <w:rFonts w:cs="SolaimanLipi" w:hint="cs"/>
          <w:sz w:val="32"/>
          <w:szCs w:val="32"/>
          <w:cs/>
          <w:lang w:bidi="bn-BD"/>
        </w:rPr>
        <w:t>মাত্রার</w:t>
      </w:r>
      <w:r w:rsidR="007E6561">
        <w:rPr>
          <w:rFonts w:cs="SolaimanLipi" w:hint="cs"/>
          <w:sz w:val="32"/>
          <w:szCs w:val="32"/>
          <w:cs/>
          <w:lang w:bidi="bn-BD"/>
        </w:rPr>
        <w:t xml:space="preserve"> সাথে সামঞ্জস্য রেখে</w:t>
      </w:r>
      <w:r w:rsidR="00A66A15">
        <w:rPr>
          <w:rFonts w:cs="SolaimanLipi" w:hint="cs"/>
          <w:sz w:val="32"/>
          <w:szCs w:val="32"/>
          <w:cs/>
          <w:lang w:bidi="bn-BD"/>
        </w:rPr>
        <w:t>ই</w:t>
      </w:r>
      <w:r w:rsidR="007E6561">
        <w:rPr>
          <w:rFonts w:cs="SolaimanLipi" w:hint="cs"/>
          <w:sz w:val="32"/>
          <w:szCs w:val="32"/>
          <w:cs/>
          <w:lang w:bidi="bn-BD"/>
        </w:rPr>
        <w:t xml:space="preserve"> শাস্তি প্রদান জরুরি।</w:t>
      </w:r>
      <w:r w:rsidR="00D85ADC">
        <w:rPr>
          <w:rFonts w:cs="SolaimanLipi" w:hint="cs"/>
          <w:sz w:val="32"/>
          <w:szCs w:val="32"/>
          <w:cs/>
          <w:lang w:bidi="bn-BD"/>
        </w:rPr>
        <w:t xml:space="preserve"> যেমন</w:t>
      </w:r>
      <w:r w:rsidR="006C0219">
        <w:rPr>
          <w:rFonts w:cs="SolaimanLipi" w:hint="cs"/>
          <w:sz w:val="32"/>
          <w:szCs w:val="32"/>
          <w:cs/>
          <w:lang w:bidi="bn-BD"/>
        </w:rPr>
        <w:t xml:space="preserve"> বলা হয়ে থাকে</w:t>
      </w:r>
      <w:r w:rsidR="00A66A15">
        <w:rPr>
          <w:rFonts w:cs="SolaimanLipi" w:hint="cs"/>
          <w:sz w:val="32"/>
          <w:szCs w:val="32"/>
          <w:cs/>
          <w:lang w:bidi="bn-BD"/>
        </w:rPr>
        <w:t>,</w:t>
      </w:r>
      <w:r w:rsidR="00D85ADC">
        <w:rPr>
          <w:rFonts w:cs="SolaimanLipi" w:hint="cs"/>
          <w:sz w:val="32"/>
          <w:szCs w:val="32"/>
          <w:cs/>
          <w:lang w:bidi="bn-BD"/>
        </w:rPr>
        <w:t xml:space="preserve"> শারীরিক শাস্তি বা বেত্রাঘাত হচ্ছে উক্ত সিঁড়ির সর্বশেষ ও চূড়ান্ত ধাপ তাই একান্ত নিরুপায় না হলে </w:t>
      </w:r>
      <w:r w:rsidR="00A62BCA">
        <w:rPr>
          <w:rFonts w:cs="SolaimanLipi" w:hint="cs"/>
          <w:sz w:val="32"/>
          <w:szCs w:val="32"/>
          <w:cs/>
          <w:lang w:bidi="bn-BD"/>
        </w:rPr>
        <w:t>ঐ</w:t>
      </w:r>
      <w:r w:rsidR="00D85ADC">
        <w:rPr>
          <w:rFonts w:cs="SolaimanLipi" w:hint="cs"/>
          <w:sz w:val="32"/>
          <w:szCs w:val="32"/>
          <w:cs/>
          <w:lang w:bidi="bn-BD"/>
        </w:rPr>
        <w:t xml:space="preserve"> দিকে যাওয়া ঠিক হবে না।</w:t>
      </w:r>
      <w:r w:rsidR="007E6561">
        <w:rPr>
          <w:rFonts w:cs="SolaimanLipi" w:hint="cs"/>
          <w:sz w:val="32"/>
          <w:szCs w:val="32"/>
          <w:cs/>
          <w:lang w:bidi="bn-BD"/>
        </w:rPr>
        <w:t xml:space="preserve"> </w:t>
      </w:r>
    </w:p>
    <w:p w:rsidR="00DE48A0" w:rsidRDefault="00DE48A0" w:rsidP="00D52C0A">
      <w:pPr>
        <w:jc w:val="both"/>
        <w:rPr>
          <w:rFonts w:cs="SolaimanLipi"/>
          <w:sz w:val="32"/>
          <w:szCs w:val="32"/>
          <w:lang w:bidi="bn-BD"/>
        </w:rPr>
      </w:pPr>
      <w:r w:rsidRPr="004C4115">
        <w:rPr>
          <w:rFonts w:cs="SolaimanLipi" w:hint="cs"/>
          <w:b/>
          <w:bCs/>
          <w:sz w:val="32"/>
          <w:szCs w:val="32"/>
          <w:cs/>
          <w:lang w:bidi="bn-BD"/>
        </w:rPr>
        <w:t>শাস</w:t>
      </w:r>
      <w:r w:rsidR="009134FC" w:rsidRPr="004C4115">
        <w:rPr>
          <w:rFonts w:cs="SolaimanLipi" w:hint="cs"/>
          <w:b/>
          <w:bCs/>
          <w:sz w:val="32"/>
          <w:szCs w:val="32"/>
          <w:cs/>
          <w:lang w:bidi="bn-BD"/>
        </w:rPr>
        <w:t>্তি প্রদানে ক্রমান্বয়</w:t>
      </w:r>
      <w:r w:rsidR="009D7FC1">
        <w:rPr>
          <w:rFonts w:cs="SolaimanLipi" w:hint="cs"/>
          <w:b/>
          <w:bCs/>
          <w:sz w:val="32"/>
          <w:szCs w:val="32"/>
          <w:cs/>
          <w:lang w:bidi="bn-BD"/>
        </w:rPr>
        <w:t>িক</w:t>
      </w:r>
      <w:r w:rsidR="000D5BB2">
        <w:rPr>
          <w:rFonts w:cs="SolaimanLipi" w:hint="cs"/>
          <w:b/>
          <w:bCs/>
          <w:sz w:val="32"/>
          <w:szCs w:val="32"/>
          <w:cs/>
          <w:lang w:bidi="bn-BD"/>
        </w:rPr>
        <w:t xml:space="preserve"> নীতি অবলম্বনের </w:t>
      </w:r>
      <w:r w:rsidR="009134FC" w:rsidRPr="004C4115">
        <w:rPr>
          <w:rFonts w:cs="SolaimanLipi" w:hint="cs"/>
          <w:b/>
          <w:bCs/>
          <w:sz w:val="32"/>
          <w:szCs w:val="32"/>
          <w:cs/>
          <w:lang w:bidi="bn-BD"/>
        </w:rPr>
        <w:t>প্রয়োজন মূলত: দুইটি কারণে</w:t>
      </w:r>
      <w:r w:rsidR="00201415">
        <w:rPr>
          <w:rFonts w:cs="SolaimanLipi" w:hint="cs"/>
          <w:sz w:val="32"/>
          <w:szCs w:val="32"/>
          <w:cs/>
          <w:lang w:bidi="bn-BD"/>
        </w:rPr>
        <w:t xml:space="preserve"> </w:t>
      </w:r>
    </w:p>
    <w:p w:rsidR="002C72B4" w:rsidRDefault="005B5F51" w:rsidP="0052584F">
      <w:pPr>
        <w:jc w:val="both"/>
        <w:rPr>
          <w:rFonts w:cs="SolaimanLipi"/>
          <w:sz w:val="32"/>
          <w:szCs w:val="32"/>
          <w:lang w:bidi="bn-BD"/>
        </w:rPr>
      </w:pPr>
      <w:r w:rsidRPr="005B5F51">
        <w:rPr>
          <w:rFonts w:cs="SolaimanLipi" w:hint="cs"/>
          <w:b/>
          <w:bCs/>
          <w:sz w:val="32"/>
          <w:szCs w:val="32"/>
          <w:cs/>
          <w:lang w:bidi="bn-BD"/>
        </w:rPr>
        <w:t>এক.</w:t>
      </w:r>
      <w:r>
        <w:rPr>
          <w:rFonts w:cs="SolaimanLipi" w:hint="cs"/>
          <w:sz w:val="32"/>
          <w:szCs w:val="32"/>
          <w:cs/>
          <w:lang w:bidi="bn-BD"/>
        </w:rPr>
        <w:t xml:space="preserve"> </w:t>
      </w:r>
      <w:r w:rsidR="00784363">
        <w:rPr>
          <w:rFonts w:cs="SolaimanLipi" w:hint="cs"/>
          <w:sz w:val="32"/>
          <w:szCs w:val="32"/>
          <w:cs/>
          <w:lang w:bidi="bn-BD"/>
        </w:rPr>
        <w:t>প্রশিক্ষণ ক্ষেত্রে শাস্তি</w:t>
      </w:r>
      <w:r w:rsidR="00AD0E97">
        <w:rPr>
          <w:rFonts w:cs="SolaimanLipi" w:hint="cs"/>
          <w:sz w:val="32"/>
          <w:szCs w:val="32"/>
          <w:cs/>
          <w:lang w:bidi="bn-BD"/>
        </w:rPr>
        <w:t xml:space="preserve"> </w:t>
      </w:r>
      <w:r w:rsidR="00784363">
        <w:rPr>
          <w:rFonts w:cs="SolaimanLipi" w:hint="cs"/>
          <w:sz w:val="32"/>
          <w:szCs w:val="32"/>
          <w:cs/>
          <w:lang w:bidi="bn-BD"/>
        </w:rPr>
        <w:t xml:space="preserve">প্রদান </w:t>
      </w:r>
      <w:r w:rsidR="0065027D">
        <w:rPr>
          <w:rFonts w:cs="SolaimanLipi" w:hint="cs"/>
          <w:sz w:val="32"/>
          <w:szCs w:val="32"/>
          <w:cs/>
          <w:lang w:bidi="bn-BD"/>
        </w:rPr>
        <w:t>করতে হলে একাধিক বিকল্প</w:t>
      </w:r>
      <w:r w:rsidR="00E86A52">
        <w:rPr>
          <w:rFonts w:cs="SolaimanLipi" w:hint="cs"/>
          <w:sz w:val="32"/>
          <w:szCs w:val="32"/>
          <w:cs/>
          <w:lang w:bidi="bn-BD"/>
        </w:rPr>
        <w:t xml:space="preserve"> পদ্ধতি থাকা বাঞ্ছনীয়।</w:t>
      </w:r>
      <w:r w:rsidR="002C72B4">
        <w:rPr>
          <w:rFonts w:cs="SolaimanLipi" w:hint="cs"/>
          <w:sz w:val="32"/>
          <w:szCs w:val="32"/>
          <w:cs/>
          <w:lang w:bidi="bn-BD"/>
        </w:rPr>
        <w:t xml:space="preserve"> কারণ শিশুরা </w:t>
      </w:r>
      <w:r w:rsidR="005C237B">
        <w:rPr>
          <w:rFonts w:cs="SolaimanLipi" w:hint="cs"/>
          <w:sz w:val="32"/>
          <w:szCs w:val="32"/>
          <w:cs/>
          <w:lang w:bidi="bn-BD"/>
        </w:rPr>
        <w:t xml:space="preserve">প্রকৃতিগতভাবে </w:t>
      </w:r>
      <w:r w:rsidR="00C7358D">
        <w:rPr>
          <w:rFonts w:cs="SolaimanLipi" w:hint="cs"/>
          <w:sz w:val="32"/>
          <w:szCs w:val="32"/>
          <w:cs/>
          <w:lang w:bidi="bn-BD"/>
        </w:rPr>
        <w:t>ব</w:t>
      </w:r>
      <w:r w:rsidR="007D302C">
        <w:rPr>
          <w:rFonts w:cs="SolaimanLipi" w:hint="cs"/>
          <w:sz w:val="32"/>
          <w:szCs w:val="32"/>
          <w:cs/>
          <w:lang w:bidi="bn-BD"/>
        </w:rPr>
        <w:t xml:space="preserve">ার </w:t>
      </w:r>
      <w:r w:rsidR="00C7358D">
        <w:rPr>
          <w:rFonts w:cs="SolaimanLipi" w:hint="cs"/>
          <w:sz w:val="32"/>
          <w:szCs w:val="32"/>
          <w:cs/>
          <w:lang w:bidi="bn-BD"/>
        </w:rPr>
        <w:t>বার ভুল করে</w:t>
      </w:r>
      <w:r w:rsidR="0052584F">
        <w:rPr>
          <w:rFonts w:cs="SolaimanLipi" w:hint="cs"/>
          <w:sz w:val="32"/>
          <w:szCs w:val="32"/>
          <w:cs/>
          <w:lang w:bidi="bn-BD"/>
        </w:rPr>
        <w:t>।</w:t>
      </w:r>
      <w:r w:rsidR="00CB16C2">
        <w:rPr>
          <w:rFonts w:cs="SolaimanLipi" w:hint="cs"/>
          <w:sz w:val="32"/>
          <w:szCs w:val="32"/>
          <w:cs/>
          <w:lang w:bidi="bn-BD"/>
        </w:rPr>
        <w:t xml:space="preserve"> </w:t>
      </w:r>
      <w:r w:rsidR="00C7358D">
        <w:rPr>
          <w:rFonts w:cs="SolaimanLipi" w:hint="cs"/>
          <w:sz w:val="32"/>
          <w:szCs w:val="32"/>
          <w:cs/>
          <w:lang w:bidi="bn-BD"/>
        </w:rPr>
        <w:t>শাস্তিও</w:t>
      </w:r>
      <w:r w:rsidR="00CB16C2">
        <w:rPr>
          <w:rFonts w:cs="SolaimanLipi" w:hint="cs"/>
          <w:sz w:val="32"/>
          <w:szCs w:val="32"/>
          <w:cs/>
          <w:lang w:bidi="bn-BD"/>
        </w:rPr>
        <w:t xml:space="preserve"> -সাধারণত-</w:t>
      </w:r>
      <w:r w:rsidR="00C7358D">
        <w:rPr>
          <w:rFonts w:cs="SolaimanLipi" w:hint="cs"/>
          <w:sz w:val="32"/>
          <w:szCs w:val="32"/>
          <w:cs/>
          <w:lang w:bidi="bn-BD"/>
        </w:rPr>
        <w:t xml:space="preserve"> দিতে হয় একাধিক বার।</w:t>
      </w:r>
      <w:r w:rsidR="003D5826">
        <w:rPr>
          <w:rFonts w:cs="SolaimanLipi" w:hint="cs"/>
          <w:sz w:val="32"/>
          <w:szCs w:val="32"/>
          <w:cs/>
          <w:lang w:bidi="bn-BD"/>
        </w:rPr>
        <w:t xml:space="preserve"> তাই </w:t>
      </w:r>
      <w:r w:rsidR="00032065">
        <w:rPr>
          <w:rFonts w:cs="SolaimanLipi" w:hint="cs"/>
          <w:sz w:val="32"/>
          <w:szCs w:val="32"/>
          <w:cs/>
          <w:lang w:bidi="bn-BD"/>
        </w:rPr>
        <w:t xml:space="preserve">পদ্ধতিগত দিক থেকে </w:t>
      </w:r>
      <w:r w:rsidR="003D5826">
        <w:rPr>
          <w:rFonts w:cs="SolaimanLipi" w:hint="cs"/>
          <w:sz w:val="32"/>
          <w:szCs w:val="32"/>
          <w:cs/>
          <w:lang w:bidi="bn-BD"/>
        </w:rPr>
        <w:t>শাস্তি</w:t>
      </w:r>
      <w:r w:rsidR="00032065">
        <w:rPr>
          <w:rFonts w:cs="SolaimanLipi" w:hint="cs"/>
          <w:sz w:val="32"/>
          <w:szCs w:val="32"/>
          <w:cs/>
          <w:lang w:bidi="bn-BD"/>
        </w:rPr>
        <w:t>র</w:t>
      </w:r>
      <w:r w:rsidR="009A27D0">
        <w:rPr>
          <w:rFonts w:cs="SolaimanLipi" w:hint="cs"/>
          <w:sz w:val="32"/>
          <w:szCs w:val="32"/>
          <w:cs/>
          <w:lang w:bidi="bn-BD"/>
        </w:rPr>
        <w:t xml:space="preserve"> </w:t>
      </w:r>
      <w:r w:rsidR="003D5826">
        <w:rPr>
          <w:rFonts w:cs="SolaimanLipi" w:hint="cs"/>
          <w:sz w:val="32"/>
          <w:szCs w:val="32"/>
          <w:cs/>
          <w:lang w:bidi="bn-BD"/>
        </w:rPr>
        <w:t>পরিধি অনেক দীর্ঘ হওয়া</w:t>
      </w:r>
      <w:r w:rsidR="00FE5B57">
        <w:rPr>
          <w:rFonts w:cs="SolaimanLipi" w:hint="cs"/>
          <w:sz w:val="32"/>
          <w:szCs w:val="32"/>
          <w:cs/>
          <w:lang w:bidi="bn-BD"/>
        </w:rPr>
        <w:t xml:space="preserve"> জরুরি। যাতে </w:t>
      </w:r>
      <w:r w:rsidR="004A4666">
        <w:rPr>
          <w:rFonts w:cs="SolaimanLipi" w:hint="cs"/>
          <w:sz w:val="32"/>
          <w:szCs w:val="32"/>
          <w:cs/>
          <w:lang w:bidi="bn-BD"/>
        </w:rPr>
        <w:t xml:space="preserve">মাধ্যমগুলো </w:t>
      </w:r>
      <w:r w:rsidR="00FE5B57">
        <w:rPr>
          <w:rFonts w:cs="SolaimanLipi" w:hint="cs"/>
          <w:sz w:val="32"/>
          <w:szCs w:val="32"/>
          <w:cs/>
          <w:lang w:bidi="bn-BD"/>
        </w:rPr>
        <w:t>খুব দ্রুত</w:t>
      </w:r>
      <w:r w:rsidR="00FA3C7F">
        <w:rPr>
          <w:rFonts w:cs="SolaimanLipi" w:hint="cs"/>
          <w:sz w:val="32"/>
          <w:szCs w:val="32"/>
          <w:cs/>
          <w:lang w:bidi="bn-BD"/>
        </w:rPr>
        <w:t xml:space="preserve"> ফুরিয়ে না যায় এবং </w:t>
      </w:r>
      <w:r w:rsidR="00032065">
        <w:rPr>
          <w:rFonts w:cs="SolaimanLipi" w:hint="cs"/>
          <w:sz w:val="32"/>
          <w:szCs w:val="32"/>
          <w:cs/>
          <w:lang w:bidi="bn-BD"/>
        </w:rPr>
        <w:t xml:space="preserve">কাছাকাছি সময়ের </w:t>
      </w:r>
      <w:r w:rsidR="00032065">
        <w:rPr>
          <w:rFonts w:cs="SolaimanLipi" w:hint="cs"/>
          <w:sz w:val="32"/>
          <w:szCs w:val="32"/>
          <w:cs/>
          <w:lang w:bidi="bn-BD"/>
        </w:rPr>
        <w:lastRenderedPageBreak/>
        <w:t xml:space="preserve">মধ্যে </w:t>
      </w:r>
      <w:r w:rsidR="00FA3C7F">
        <w:rPr>
          <w:rFonts w:cs="SolaimanLipi" w:hint="cs"/>
          <w:sz w:val="32"/>
          <w:szCs w:val="32"/>
          <w:cs/>
          <w:lang w:bidi="bn-BD"/>
        </w:rPr>
        <w:t>একই পদ্ধতি বার বার প্রয়োগ করতে না হয়।</w:t>
      </w:r>
      <w:r w:rsidR="00CB52FA">
        <w:rPr>
          <w:rFonts w:cs="SolaimanLipi" w:hint="cs"/>
          <w:sz w:val="32"/>
          <w:szCs w:val="32"/>
          <w:cs/>
          <w:lang w:bidi="bn-BD"/>
        </w:rPr>
        <w:t xml:space="preserve"> কারণ তাত</w:t>
      </w:r>
      <w:r w:rsidR="006C0556">
        <w:rPr>
          <w:rFonts w:cs="SolaimanLipi" w:hint="cs"/>
          <w:sz w:val="32"/>
          <w:szCs w:val="32"/>
          <w:cs/>
          <w:lang w:bidi="bn-BD"/>
        </w:rPr>
        <w:t>ে শাস্তির ক্রিয়া নি:শেষ হয়ে যায়</w:t>
      </w:r>
      <w:r w:rsidR="00CB52FA">
        <w:rPr>
          <w:rFonts w:cs="SolaimanLipi" w:hint="cs"/>
          <w:sz w:val="32"/>
          <w:szCs w:val="32"/>
          <w:cs/>
          <w:lang w:bidi="bn-BD"/>
        </w:rPr>
        <w:t xml:space="preserve"> এবং এক পর্যায়ে</w:t>
      </w:r>
      <w:r w:rsidR="00AA4210">
        <w:rPr>
          <w:rFonts w:cs="SolaimanLipi" w:hint="cs"/>
          <w:sz w:val="32"/>
          <w:szCs w:val="32"/>
          <w:cs/>
          <w:lang w:bidi="bn-BD"/>
        </w:rPr>
        <w:t xml:space="preserve"> </w:t>
      </w:r>
      <w:r w:rsidR="006C363D">
        <w:rPr>
          <w:rFonts w:cs="SolaimanLipi" w:hint="cs"/>
          <w:sz w:val="32"/>
          <w:szCs w:val="32"/>
          <w:cs/>
          <w:lang w:bidi="bn-BD"/>
        </w:rPr>
        <w:t>অকেজো</w:t>
      </w:r>
      <w:r w:rsidR="00AA4210">
        <w:rPr>
          <w:rFonts w:cs="SolaimanLipi" w:hint="cs"/>
          <w:sz w:val="32"/>
          <w:szCs w:val="32"/>
          <w:cs/>
          <w:lang w:bidi="bn-BD"/>
        </w:rPr>
        <w:t>ই</w:t>
      </w:r>
      <w:r w:rsidR="006C0556">
        <w:rPr>
          <w:rFonts w:cs="SolaimanLipi" w:hint="cs"/>
          <w:sz w:val="32"/>
          <w:szCs w:val="32"/>
          <w:cs/>
          <w:lang w:bidi="bn-BD"/>
        </w:rPr>
        <w:t xml:space="preserve"> হয়ে  যায়</w:t>
      </w:r>
      <w:r w:rsidR="006C363D">
        <w:rPr>
          <w:rFonts w:cs="SolaimanLipi" w:hint="cs"/>
          <w:sz w:val="32"/>
          <w:szCs w:val="32"/>
          <w:cs/>
          <w:lang w:bidi="bn-BD"/>
        </w:rPr>
        <w:t>।</w:t>
      </w:r>
    </w:p>
    <w:p w:rsidR="007D302C" w:rsidRDefault="007D302C" w:rsidP="00C32BCE">
      <w:pPr>
        <w:jc w:val="both"/>
        <w:rPr>
          <w:rFonts w:cs="SolaimanLipi"/>
          <w:sz w:val="32"/>
          <w:szCs w:val="32"/>
          <w:lang w:bidi="bn-BD"/>
        </w:rPr>
      </w:pPr>
      <w:r w:rsidRPr="007D302C">
        <w:rPr>
          <w:rFonts w:cs="SolaimanLipi" w:hint="cs"/>
          <w:b/>
          <w:bCs/>
          <w:sz w:val="32"/>
          <w:szCs w:val="32"/>
          <w:cs/>
          <w:lang w:bidi="bn-BD"/>
        </w:rPr>
        <w:t>দুই.</w:t>
      </w:r>
      <w:r>
        <w:rPr>
          <w:rFonts w:cs="SolaimanLipi" w:hint="cs"/>
          <w:sz w:val="32"/>
          <w:szCs w:val="32"/>
          <w:cs/>
          <w:lang w:bidi="bn-BD"/>
        </w:rPr>
        <w:t xml:space="preserve"> </w:t>
      </w:r>
      <w:r w:rsidR="0030438D">
        <w:rPr>
          <w:rFonts w:cs="SolaimanLipi" w:hint="cs"/>
          <w:sz w:val="32"/>
          <w:szCs w:val="32"/>
          <w:cs/>
          <w:lang w:bidi="bn-BD"/>
        </w:rPr>
        <w:t xml:space="preserve">শাস্তি হিসাবে </w:t>
      </w:r>
      <w:r w:rsidR="008A4E78">
        <w:rPr>
          <w:rFonts w:cs="SolaimanLipi" w:hint="cs"/>
          <w:sz w:val="32"/>
          <w:szCs w:val="32"/>
          <w:cs/>
          <w:lang w:bidi="bn-BD"/>
        </w:rPr>
        <w:t xml:space="preserve">অন্যসব </w:t>
      </w:r>
      <w:r w:rsidR="0030438D">
        <w:rPr>
          <w:rFonts w:cs="SolaimanLipi" w:hint="cs"/>
          <w:sz w:val="32"/>
          <w:szCs w:val="32"/>
          <w:cs/>
          <w:lang w:bidi="bn-BD"/>
        </w:rPr>
        <w:t xml:space="preserve">মাধ্যম বাদ দিয়ে </w:t>
      </w:r>
      <w:r w:rsidR="008A4E78">
        <w:rPr>
          <w:rFonts w:cs="SolaimanLipi" w:hint="cs"/>
          <w:sz w:val="32"/>
          <w:szCs w:val="32"/>
          <w:cs/>
          <w:lang w:bidi="bn-BD"/>
        </w:rPr>
        <w:t xml:space="preserve">কেবল </w:t>
      </w:r>
      <w:r w:rsidR="0030438D">
        <w:rPr>
          <w:rFonts w:cs="SolaimanLipi" w:hint="cs"/>
          <w:sz w:val="32"/>
          <w:szCs w:val="32"/>
          <w:cs/>
          <w:lang w:bidi="bn-BD"/>
        </w:rPr>
        <w:t>বেত্রঘাত</w:t>
      </w:r>
      <w:r w:rsidR="00961EE7">
        <w:rPr>
          <w:rFonts w:cs="SolaimanLipi" w:hint="cs"/>
          <w:sz w:val="32"/>
          <w:szCs w:val="32"/>
          <w:cs/>
          <w:lang w:bidi="bn-BD"/>
        </w:rPr>
        <w:t>ে</w:t>
      </w:r>
      <w:r w:rsidR="00E12B1F">
        <w:rPr>
          <w:rFonts w:cs="SolaimanLipi" w:hint="cs"/>
          <w:sz w:val="32"/>
          <w:szCs w:val="32"/>
          <w:cs/>
          <w:lang w:bidi="bn-BD"/>
        </w:rPr>
        <w:t xml:space="preserve">র </w:t>
      </w:r>
      <w:r w:rsidR="00884BA8">
        <w:rPr>
          <w:rFonts w:cs="SolaimanLipi" w:hint="cs"/>
          <w:sz w:val="32"/>
          <w:szCs w:val="32"/>
          <w:cs/>
          <w:lang w:bidi="bn-BD"/>
        </w:rPr>
        <w:t xml:space="preserve">বেশি বেশি </w:t>
      </w:r>
      <w:r w:rsidR="00E12B1F">
        <w:rPr>
          <w:rFonts w:cs="SolaimanLipi" w:hint="cs"/>
          <w:sz w:val="32"/>
          <w:szCs w:val="32"/>
          <w:cs/>
          <w:lang w:bidi="bn-BD"/>
        </w:rPr>
        <w:t>প্রয়োগ</w:t>
      </w:r>
      <w:r w:rsidR="00884BA8">
        <w:rPr>
          <w:rFonts w:cs="SolaimanLipi" w:hint="cs"/>
          <w:sz w:val="32"/>
          <w:szCs w:val="32"/>
          <w:cs/>
          <w:lang w:bidi="bn-BD"/>
        </w:rPr>
        <w:t>ের</w:t>
      </w:r>
      <w:r w:rsidR="00E12B1F">
        <w:rPr>
          <w:rFonts w:cs="SolaimanLipi" w:hint="cs"/>
          <w:sz w:val="32"/>
          <w:szCs w:val="32"/>
          <w:cs/>
          <w:lang w:bidi="bn-BD"/>
        </w:rPr>
        <w:t xml:space="preserve"> মাধ্যমে</w:t>
      </w:r>
      <w:r w:rsidR="00884BA8">
        <w:rPr>
          <w:rFonts w:cs="SolaimanLipi" w:hint="cs"/>
          <w:sz w:val="32"/>
          <w:szCs w:val="32"/>
          <w:cs/>
          <w:lang w:bidi="bn-BD"/>
        </w:rPr>
        <w:t xml:space="preserve"> প্রশিক্ষনার্থীকে </w:t>
      </w:r>
      <w:r w:rsidR="00DC0F68">
        <w:rPr>
          <w:rFonts w:cs="SolaimanLipi" w:hint="cs"/>
          <w:sz w:val="32"/>
          <w:szCs w:val="32"/>
          <w:cs/>
          <w:lang w:bidi="bn-BD"/>
        </w:rPr>
        <w:t>এ</w:t>
      </w:r>
      <w:r w:rsidR="00884BA8">
        <w:rPr>
          <w:rFonts w:cs="SolaimanLipi" w:hint="cs"/>
          <w:sz w:val="32"/>
          <w:szCs w:val="32"/>
          <w:cs/>
          <w:lang w:bidi="bn-BD"/>
        </w:rPr>
        <w:t>র উপর</w:t>
      </w:r>
      <w:r w:rsidR="0030438D">
        <w:rPr>
          <w:rFonts w:cs="SolaimanLipi" w:hint="cs"/>
          <w:sz w:val="32"/>
          <w:szCs w:val="32"/>
          <w:cs/>
          <w:lang w:bidi="bn-BD"/>
        </w:rPr>
        <w:t xml:space="preserve"> </w:t>
      </w:r>
      <w:r w:rsidR="00721E83">
        <w:rPr>
          <w:rFonts w:cs="SolaimanLipi" w:hint="cs"/>
          <w:sz w:val="32"/>
          <w:szCs w:val="32"/>
          <w:cs/>
          <w:lang w:bidi="bn-BD"/>
        </w:rPr>
        <w:t>অভ্যস্ত</w:t>
      </w:r>
      <w:r w:rsidR="00E50F28">
        <w:rPr>
          <w:rFonts w:cs="SolaimanLipi" w:hint="cs"/>
          <w:sz w:val="32"/>
          <w:szCs w:val="32"/>
          <w:cs/>
          <w:lang w:bidi="bn-BD"/>
        </w:rPr>
        <w:t xml:space="preserve"> </w:t>
      </w:r>
      <w:r w:rsidR="00884BA8">
        <w:rPr>
          <w:rFonts w:cs="SolaimanLipi" w:hint="cs"/>
          <w:sz w:val="32"/>
          <w:szCs w:val="32"/>
          <w:cs/>
          <w:lang w:bidi="bn-BD"/>
        </w:rPr>
        <w:t xml:space="preserve">করে তোলার পেছনে বিপদ </w:t>
      </w:r>
      <w:r w:rsidR="001D5823">
        <w:rPr>
          <w:rFonts w:cs="SolaimanLipi" w:hint="cs"/>
          <w:sz w:val="32"/>
          <w:szCs w:val="32"/>
          <w:cs/>
          <w:lang w:bidi="bn-BD"/>
        </w:rPr>
        <w:t>অনেক</w:t>
      </w:r>
      <w:r w:rsidR="00884BA8">
        <w:rPr>
          <w:rFonts w:cs="SolaimanLipi" w:hint="cs"/>
          <w:sz w:val="32"/>
          <w:szCs w:val="32"/>
          <w:cs/>
          <w:lang w:bidi="bn-BD"/>
        </w:rPr>
        <w:t>।</w:t>
      </w:r>
      <w:r w:rsidR="001D5823">
        <w:rPr>
          <w:rFonts w:cs="SolaimanLipi" w:hint="cs"/>
          <w:sz w:val="32"/>
          <w:szCs w:val="32"/>
          <w:cs/>
          <w:lang w:bidi="bn-BD"/>
        </w:rPr>
        <w:t xml:space="preserve"> এতে </w:t>
      </w:r>
      <w:r w:rsidR="003F58F3">
        <w:rPr>
          <w:rFonts w:cs="SolaimanLipi" w:hint="cs"/>
          <w:sz w:val="32"/>
          <w:szCs w:val="32"/>
          <w:cs/>
          <w:lang w:bidi="bn-BD"/>
        </w:rPr>
        <w:t>প্রশিক্ষনার্থীর অনেক ক্ষতি হয়</w:t>
      </w:r>
      <w:r w:rsidR="001D5823">
        <w:rPr>
          <w:rFonts w:cs="SolaimanLipi" w:hint="cs"/>
          <w:sz w:val="32"/>
          <w:szCs w:val="32"/>
          <w:cs/>
          <w:lang w:bidi="bn-BD"/>
        </w:rPr>
        <w:t>।</w:t>
      </w:r>
      <w:r w:rsidR="00A35700">
        <w:rPr>
          <w:rFonts w:cs="SolaimanLipi" w:hint="cs"/>
          <w:sz w:val="32"/>
          <w:szCs w:val="32"/>
          <w:cs/>
          <w:lang w:bidi="bn-BD"/>
        </w:rPr>
        <w:t xml:space="preserve"> কারণ বেত্রাঘাত শারীরিক শাস্তি</w:t>
      </w:r>
      <w:r w:rsidR="00B575C7">
        <w:rPr>
          <w:rFonts w:cs="SolaimanLipi" w:hint="cs"/>
          <w:sz w:val="32"/>
          <w:szCs w:val="32"/>
          <w:cs/>
          <w:lang w:bidi="bn-BD"/>
        </w:rPr>
        <w:t>,</w:t>
      </w:r>
      <w:r w:rsidR="001F5076">
        <w:rPr>
          <w:rFonts w:cs="SolaimanLipi" w:hint="cs"/>
          <w:sz w:val="32"/>
          <w:szCs w:val="32"/>
          <w:cs/>
          <w:lang w:bidi="bn-BD"/>
        </w:rPr>
        <w:t xml:space="preserve"> আর শরীর </w:t>
      </w:r>
      <w:r w:rsidR="0058574B">
        <w:rPr>
          <w:rFonts w:cs="SolaimanLipi" w:hint="cs"/>
          <w:sz w:val="32"/>
          <w:szCs w:val="32"/>
          <w:cs/>
          <w:lang w:bidi="bn-BD"/>
        </w:rPr>
        <w:t>হচ্ছে একটি</w:t>
      </w:r>
      <w:r w:rsidR="001F5076">
        <w:rPr>
          <w:rFonts w:cs="SolaimanLipi" w:hint="cs"/>
          <w:sz w:val="32"/>
          <w:szCs w:val="32"/>
          <w:cs/>
          <w:lang w:bidi="bn-BD"/>
        </w:rPr>
        <w:t xml:space="preserve"> কষ্ট সহিষ্ণ</w:t>
      </w:r>
      <w:r w:rsidR="0058574B">
        <w:rPr>
          <w:rFonts w:cs="SolaimanLipi" w:hint="cs"/>
          <w:sz w:val="32"/>
          <w:szCs w:val="32"/>
          <w:cs/>
          <w:lang w:bidi="bn-BD"/>
        </w:rPr>
        <w:t xml:space="preserve"> </w:t>
      </w:r>
      <w:r w:rsidR="00721F66">
        <w:rPr>
          <w:rFonts w:cs="SolaimanLipi" w:hint="cs"/>
          <w:sz w:val="32"/>
          <w:szCs w:val="32"/>
          <w:cs/>
          <w:lang w:bidi="bn-BD"/>
        </w:rPr>
        <w:t>বস্তু</w:t>
      </w:r>
      <w:r w:rsidR="00615245">
        <w:rPr>
          <w:rFonts w:cs="SolaimanLipi" w:hint="cs"/>
          <w:sz w:val="32"/>
          <w:szCs w:val="32"/>
          <w:cs/>
          <w:lang w:bidi="bn-BD"/>
        </w:rPr>
        <w:t>, ধীরে ধীরে কষ্টের উপর অভ্যস্ত</w:t>
      </w:r>
      <w:r w:rsidR="00721F66">
        <w:rPr>
          <w:rFonts w:cs="SolaimanLipi" w:hint="cs"/>
          <w:sz w:val="32"/>
          <w:szCs w:val="32"/>
          <w:cs/>
          <w:lang w:bidi="bn-BD"/>
        </w:rPr>
        <w:t xml:space="preserve"> হয়ে যাওয়া তার </w:t>
      </w:r>
      <w:r w:rsidR="00B575C7">
        <w:rPr>
          <w:rFonts w:cs="SolaimanLipi" w:hint="cs"/>
          <w:sz w:val="32"/>
          <w:szCs w:val="32"/>
          <w:cs/>
          <w:lang w:bidi="bn-BD"/>
        </w:rPr>
        <w:t xml:space="preserve">সৃষ্টিগত </w:t>
      </w:r>
      <w:r w:rsidR="00721F66">
        <w:rPr>
          <w:rFonts w:cs="SolaimanLipi" w:hint="cs"/>
          <w:sz w:val="32"/>
          <w:szCs w:val="32"/>
          <w:cs/>
          <w:lang w:bidi="bn-BD"/>
        </w:rPr>
        <w:t>প্রকৃতি</w:t>
      </w:r>
      <w:r w:rsidR="001F5076">
        <w:rPr>
          <w:rFonts w:cs="SolaimanLipi" w:hint="cs"/>
          <w:sz w:val="32"/>
          <w:szCs w:val="32"/>
          <w:cs/>
          <w:lang w:bidi="bn-BD"/>
        </w:rPr>
        <w:t>।</w:t>
      </w:r>
      <w:r w:rsidR="0058574B">
        <w:rPr>
          <w:rFonts w:cs="SolaimanLipi" w:hint="cs"/>
          <w:sz w:val="32"/>
          <w:szCs w:val="32"/>
          <w:cs/>
          <w:lang w:bidi="bn-BD"/>
        </w:rPr>
        <w:t xml:space="preserve"> </w:t>
      </w:r>
      <w:r w:rsidR="00FD672C">
        <w:rPr>
          <w:rFonts w:cs="SolaimanLipi" w:hint="cs"/>
          <w:sz w:val="32"/>
          <w:szCs w:val="32"/>
          <w:cs/>
          <w:lang w:bidi="bn-BD"/>
        </w:rPr>
        <w:t>তাই</w:t>
      </w:r>
      <w:r w:rsidR="0058574B">
        <w:rPr>
          <w:rFonts w:cs="SolaimanLipi" w:hint="cs"/>
          <w:sz w:val="32"/>
          <w:szCs w:val="32"/>
          <w:cs/>
          <w:lang w:bidi="bn-BD"/>
        </w:rPr>
        <w:t xml:space="preserve"> এ পদ্ধতি</w:t>
      </w:r>
      <w:r w:rsidR="006313F8">
        <w:rPr>
          <w:rFonts w:cs="SolaimanLipi" w:hint="cs"/>
          <w:sz w:val="32"/>
          <w:szCs w:val="32"/>
          <w:cs/>
          <w:lang w:bidi="bn-BD"/>
        </w:rPr>
        <w:t>র অধিক প্রয়োগের কারণে এক সময় এটি আর কোনো কাজ করবে না।</w:t>
      </w:r>
      <w:r w:rsidR="00FD672C">
        <w:rPr>
          <w:rFonts w:cs="SolaimanLipi" w:hint="cs"/>
          <w:sz w:val="32"/>
          <w:szCs w:val="32"/>
          <w:cs/>
          <w:lang w:bidi="bn-BD"/>
        </w:rPr>
        <w:t xml:space="preserve"> তখন </w:t>
      </w:r>
      <w:r w:rsidR="00A14289">
        <w:rPr>
          <w:rFonts w:cs="SolaimanLipi" w:hint="cs"/>
          <w:sz w:val="32"/>
          <w:szCs w:val="32"/>
          <w:cs/>
          <w:lang w:bidi="bn-BD"/>
        </w:rPr>
        <w:t xml:space="preserve">ব্যাপারটি হবে </w:t>
      </w:r>
      <w:r w:rsidR="00C77F2C">
        <w:rPr>
          <w:rFonts w:cs="SolaimanLipi" w:hint="cs"/>
          <w:sz w:val="32"/>
          <w:szCs w:val="32"/>
          <w:cs/>
          <w:lang w:bidi="bn-BD"/>
        </w:rPr>
        <w:t xml:space="preserve">এমন যে, </w:t>
      </w:r>
      <w:r w:rsidR="00FD672C">
        <w:rPr>
          <w:rFonts w:cs="SolaimanLipi" w:hint="cs"/>
          <w:sz w:val="32"/>
          <w:szCs w:val="32"/>
          <w:cs/>
          <w:lang w:bidi="bn-BD"/>
        </w:rPr>
        <w:t xml:space="preserve">আমরা একই সাথে </w:t>
      </w:r>
      <w:r w:rsidR="00C32BCE">
        <w:rPr>
          <w:rFonts w:cs="SolaimanLipi" w:hint="cs"/>
          <w:sz w:val="32"/>
          <w:szCs w:val="32"/>
          <w:cs/>
          <w:lang w:bidi="bn-BD"/>
        </w:rPr>
        <w:t>সবগুলো</w:t>
      </w:r>
      <w:r w:rsidR="00FD672C">
        <w:rPr>
          <w:rFonts w:cs="SolaimanLipi" w:hint="cs"/>
          <w:sz w:val="32"/>
          <w:szCs w:val="32"/>
          <w:cs/>
          <w:lang w:bidi="bn-BD"/>
        </w:rPr>
        <w:t xml:space="preserve"> কার্যকর পদ্ধতি </w:t>
      </w:r>
      <w:r w:rsidR="000B155D">
        <w:rPr>
          <w:rFonts w:cs="SolaimanLipi" w:hint="cs"/>
          <w:sz w:val="32"/>
          <w:szCs w:val="32"/>
          <w:cs/>
          <w:lang w:bidi="bn-BD"/>
        </w:rPr>
        <w:t>শেষ করে ফেলেছি।</w:t>
      </w:r>
      <w:r w:rsidR="00FD672C">
        <w:rPr>
          <w:rFonts w:cs="SolaimanLipi" w:hint="cs"/>
          <w:sz w:val="32"/>
          <w:szCs w:val="32"/>
          <w:cs/>
          <w:lang w:bidi="bn-BD"/>
        </w:rPr>
        <w:t xml:space="preserve"> </w:t>
      </w:r>
      <w:r w:rsidR="00B56A1E">
        <w:rPr>
          <w:rFonts w:cs="SolaimanLipi" w:hint="cs"/>
          <w:sz w:val="32"/>
          <w:szCs w:val="32"/>
          <w:cs/>
          <w:lang w:bidi="bn-BD"/>
        </w:rPr>
        <w:t xml:space="preserve">কারণ যে শিশু </w:t>
      </w:r>
      <w:r w:rsidR="00615245">
        <w:rPr>
          <w:rFonts w:cs="SolaimanLipi" w:hint="cs"/>
          <w:sz w:val="32"/>
          <w:szCs w:val="32"/>
          <w:cs/>
          <w:lang w:bidi="bn-BD"/>
        </w:rPr>
        <w:t xml:space="preserve">তুলনামূলক </w:t>
      </w:r>
      <w:r w:rsidR="00B56A1E">
        <w:rPr>
          <w:rFonts w:cs="SolaimanLipi" w:hint="cs"/>
          <w:sz w:val="32"/>
          <w:szCs w:val="32"/>
          <w:cs/>
          <w:lang w:bidi="bn-BD"/>
        </w:rPr>
        <w:t xml:space="preserve">কঠিন </w:t>
      </w:r>
      <w:r w:rsidR="003A33A3">
        <w:rPr>
          <w:rFonts w:cs="SolaimanLipi" w:hint="cs"/>
          <w:sz w:val="32"/>
          <w:szCs w:val="32"/>
          <w:cs/>
          <w:lang w:bidi="bn-BD"/>
        </w:rPr>
        <w:t>শাস্তি-</w:t>
      </w:r>
      <w:r w:rsidR="00615245">
        <w:rPr>
          <w:rFonts w:cs="SolaimanLipi" w:hint="cs"/>
          <w:sz w:val="32"/>
          <w:szCs w:val="32"/>
          <w:cs/>
          <w:lang w:bidi="bn-BD"/>
        </w:rPr>
        <w:t>বেত্রাঘাতে অভ্যস্ত হয়ে পড়বে</w:t>
      </w:r>
      <w:r w:rsidR="001C2D43">
        <w:rPr>
          <w:rFonts w:cs="SolaimanLipi" w:hint="cs"/>
          <w:sz w:val="32"/>
          <w:szCs w:val="32"/>
          <w:cs/>
          <w:lang w:bidi="bn-BD"/>
        </w:rPr>
        <w:t xml:space="preserve"> তার ক্ষেত্রে </w:t>
      </w:r>
      <w:r w:rsidR="006462EE">
        <w:rPr>
          <w:rFonts w:cs="SolaimanLipi" w:hint="cs"/>
          <w:sz w:val="32"/>
          <w:szCs w:val="32"/>
          <w:cs/>
          <w:lang w:bidi="bn-BD"/>
        </w:rPr>
        <w:t xml:space="preserve">অন্য </w:t>
      </w:r>
      <w:r w:rsidR="001C2D43">
        <w:rPr>
          <w:rFonts w:cs="SolaimanLipi" w:hint="cs"/>
          <w:sz w:val="32"/>
          <w:szCs w:val="32"/>
          <w:cs/>
          <w:lang w:bidi="bn-BD"/>
        </w:rPr>
        <w:t>কোনো পদ্ধতি যেমন চোখ রাঙ্গানি,</w:t>
      </w:r>
      <w:r w:rsidR="006462EE">
        <w:rPr>
          <w:rFonts w:cs="SolaimanLipi" w:hint="cs"/>
          <w:sz w:val="32"/>
          <w:szCs w:val="32"/>
          <w:cs/>
          <w:lang w:bidi="bn-BD"/>
        </w:rPr>
        <w:t xml:space="preserve"> রাগারাগি,</w:t>
      </w:r>
      <w:r w:rsidR="001C2D43">
        <w:rPr>
          <w:rFonts w:cs="SolaimanLipi" w:hint="cs"/>
          <w:sz w:val="32"/>
          <w:szCs w:val="32"/>
          <w:cs/>
          <w:lang w:bidi="bn-BD"/>
        </w:rPr>
        <w:t xml:space="preserve"> </w:t>
      </w:r>
      <w:r w:rsidR="003A33A3">
        <w:rPr>
          <w:rFonts w:cs="SolaimanLipi" w:hint="cs"/>
          <w:sz w:val="32"/>
          <w:szCs w:val="32"/>
          <w:cs/>
          <w:lang w:bidi="bn-BD"/>
        </w:rPr>
        <w:t>হুমকি-</w:t>
      </w:r>
      <w:r w:rsidR="001C2D43">
        <w:rPr>
          <w:rFonts w:cs="SolaimanLipi" w:hint="cs"/>
          <w:sz w:val="32"/>
          <w:szCs w:val="32"/>
          <w:cs/>
          <w:lang w:bidi="bn-BD"/>
        </w:rPr>
        <w:t>ধমক</w:t>
      </w:r>
      <w:r w:rsidR="003A33A3">
        <w:rPr>
          <w:rFonts w:cs="SolaimanLipi" w:hint="cs"/>
          <w:sz w:val="32"/>
          <w:szCs w:val="32"/>
          <w:cs/>
          <w:lang w:bidi="bn-BD"/>
        </w:rPr>
        <w:t>ি</w:t>
      </w:r>
      <w:r w:rsidR="001C2D43">
        <w:rPr>
          <w:rFonts w:cs="SolaimanLipi" w:hint="cs"/>
          <w:sz w:val="32"/>
          <w:szCs w:val="32"/>
          <w:cs/>
          <w:lang w:bidi="bn-BD"/>
        </w:rPr>
        <w:t xml:space="preserve"> ইত্যাদি </w:t>
      </w:r>
      <w:r w:rsidR="006462EE">
        <w:rPr>
          <w:rFonts w:cs="SolaimanLipi" w:hint="cs"/>
          <w:sz w:val="32"/>
          <w:szCs w:val="32"/>
          <w:cs/>
          <w:lang w:bidi="bn-BD"/>
        </w:rPr>
        <w:t xml:space="preserve">আর </w:t>
      </w:r>
      <w:r w:rsidR="001C2D43">
        <w:rPr>
          <w:rFonts w:cs="SolaimanLipi" w:hint="cs"/>
          <w:sz w:val="32"/>
          <w:szCs w:val="32"/>
          <w:cs/>
          <w:lang w:bidi="bn-BD"/>
        </w:rPr>
        <w:t>কার্যকর হবে না।</w:t>
      </w:r>
    </w:p>
    <w:p w:rsidR="003A403B" w:rsidRDefault="003A403B" w:rsidP="003A33A3">
      <w:pPr>
        <w:jc w:val="both"/>
        <w:rPr>
          <w:rFonts w:cs="SolaimanLipi"/>
          <w:sz w:val="32"/>
          <w:szCs w:val="32"/>
          <w:lang w:bidi="bn-BD"/>
        </w:rPr>
      </w:pPr>
      <w:r>
        <w:rPr>
          <w:rFonts w:cs="SolaimanLipi" w:hint="cs"/>
          <w:sz w:val="32"/>
          <w:szCs w:val="32"/>
          <w:cs/>
          <w:lang w:bidi="bn-BD"/>
        </w:rPr>
        <w:t>উপরোক্ত বিশ্লেষণের মাধ্যমে একটি বিষয় অত্যন্ত পরিষ্কার হয়ে গেল যে,</w:t>
      </w:r>
      <w:r w:rsidR="00942E68">
        <w:rPr>
          <w:rFonts w:cs="SolaimanLipi" w:hint="cs"/>
          <w:sz w:val="32"/>
          <w:szCs w:val="32"/>
          <w:cs/>
          <w:lang w:bidi="bn-BD"/>
        </w:rPr>
        <w:t xml:space="preserve"> শাস্তি প্রদানের ক্ষেত্রে</w:t>
      </w:r>
      <w:r w:rsidR="00E968DE">
        <w:rPr>
          <w:rFonts w:cs="SolaimanLipi" w:hint="cs"/>
          <w:sz w:val="32"/>
          <w:szCs w:val="32"/>
          <w:cs/>
          <w:lang w:bidi="bn-BD"/>
        </w:rPr>
        <w:t xml:space="preserve"> বাড়াবাড়ি না করার গুরুত্ব অপরিসীম। এবং তার মাধ্যমে কাজ নেওয়ার ক্ষেত্রে খুবই সাবধানতা অবলম্বন </w:t>
      </w:r>
      <w:r w:rsidR="003A33A3">
        <w:rPr>
          <w:rFonts w:cs="SolaimanLipi" w:hint="cs"/>
          <w:sz w:val="32"/>
          <w:szCs w:val="32"/>
          <w:cs/>
          <w:lang w:bidi="bn-BD"/>
        </w:rPr>
        <w:t>করা জরুরি</w:t>
      </w:r>
      <w:r w:rsidR="00E968DE">
        <w:rPr>
          <w:rFonts w:cs="SolaimanLipi" w:hint="cs"/>
          <w:sz w:val="32"/>
          <w:szCs w:val="32"/>
          <w:cs/>
          <w:lang w:bidi="bn-BD"/>
        </w:rPr>
        <w:t>।</w:t>
      </w:r>
      <w:r w:rsidR="003B461B">
        <w:rPr>
          <w:rFonts w:cs="SolaimanLipi" w:hint="cs"/>
          <w:sz w:val="32"/>
          <w:szCs w:val="32"/>
          <w:cs/>
          <w:lang w:bidi="bn-BD"/>
        </w:rPr>
        <w:t xml:space="preserve"> কারণ শাস্তির মাত্র</w:t>
      </w:r>
      <w:r w:rsidR="00630C00">
        <w:rPr>
          <w:rFonts w:cs="SolaimanLipi" w:hint="cs"/>
          <w:sz w:val="32"/>
          <w:szCs w:val="32"/>
          <w:cs/>
          <w:lang w:bidi="bn-BD"/>
        </w:rPr>
        <w:t>া</w:t>
      </w:r>
      <w:r w:rsidR="003B461B">
        <w:rPr>
          <w:rFonts w:cs="SolaimanLipi" w:hint="cs"/>
          <w:sz w:val="32"/>
          <w:szCs w:val="32"/>
          <w:cs/>
          <w:lang w:bidi="bn-BD"/>
        </w:rPr>
        <w:t xml:space="preserve"> যদি সীমা অতিক্রম করে যায় তাহলে প্রশিক্ষনার্থীর মাঝে আর তার কোনো প্রভাব থাকে না।</w:t>
      </w:r>
    </w:p>
    <w:p w:rsidR="00692877" w:rsidRDefault="00630C00" w:rsidP="00630C00">
      <w:pPr>
        <w:jc w:val="both"/>
        <w:rPr>
          <w:rFonts w:cs="SolaimanLipi"/>
          <w:sz w:val="32"/>
          <w:szCs w:val="32"/>
          <w:lang w:bidi="bn-BD"/>
        </w:rPr>
      </w:pPr>
      <w:r>
        <w:rPr>
          <w:rFonts w:cs="SolaimanLipi" w:hint="cs"/>
          <w:b/>
          <w:bCs/>
          <w:sz w:val="32"/>
          <w:szCs w:val="32"/>
          <w:cs/>
          <w:lang w:bidi="bn-BD"/>
        </w:rPr>
        <w:t>শাস্তি প্রদান</w:t>
      </w:r>
      <w:r w:rsidR="00692877" w:rsidRPr="00604CDE">
        <w:rPr>
          <w:rFonts w:cs="SolaimanLipi" w:hint="cs"/>
          <w:b/>
          <w:bCs/>
          <w:sz w:val="32"/>
          <w:szCs w:val="32"/>
          <w:cs/>
          <w:lang w:bidi="bn-BD"/>
        </w:rPr>
        <w:t xml:space="preserve"> </w:t>
      </w:r>
      <w:r>
        <w:rPr>
          <w:rFonts w:cs="SolaimanLipi" w:hint="cs"/>
          <w:b/>
          <w:bCs/>
          <w:sz w:val="32"/>
          <w:szCs w:val="32"/>
          <w:cs/>
          <w:lang w:bidi="bn-BD"/>
        </w:rPr>
        <w:t xml:space="preserve">ও </w:t>
      </w:r>
      <w:r w:rsidR="00604CDE" w:rsidRPr="00604CDE">
        <w:rPr>
          <w:rFonts w:cs="SolaimanLipi" w:hint="cs"/>
          <w:b/>
          <w:bCs/>
          <w:sz w:val="32"/>
          <w:szCs w:val="32"/>
          <w:cs/>
          <w:lang w:bidi="bn-BD"/>
        </w:rPr>
        <w:t>দন্ড বিষয়ক ক্রমধাপ</w:t>
      </w:r>
      <w:r w:rsidR="00604CDE">
        <w:rPr>
          <w:rFonts w:cs="SolaimanLipi" w:hint="cs"/>
          <w:sz w:val="32"/>
          <w:szCs w:val="32"/>
          <w:cs/>
          <w:lang w:bidi="bn-BD"/>
        </w:rPr>
        <w:t xml:space="preserve"> </w:t>
      </w:r>
    </w:p>
    <w:p w:rsidR="00876FC4" w:rsidRDefault="00B476A1" w:rsidP="00D37A5B">
      <w:pPr>
        <w:jc w:val="both"/>
        <w:rPr>
          <w:rFonts w:cs="SolaimanLipi"/>
          <w:sz w:val="32"/>
          <w:szCs w:val="32"/>
          <w:lang w:bidi="bn-BD"/>
        </w:rPr>
      </w:pPr>
      <w:r>
        <w:rPr>
          <w:rFonts w:cs="SolaimanLipi" w:hint="cs"/>
          <w:sz w:val="32"/>
          <w:szCs w:val="32"/>
          <w:cs/>
          <w:lang w:bidi="bn-BD"/>
        </w:rPr>
        <w:t>বিগড়ে যাওয়া শিশুদের</w:t>
      </w:r>
      <w:r w:rsidR="00AF6539">
        <w:rPr>
          <w:rFonts w:cs="SolaimanLipi" w:hint="cs"/>
          <w:sz w:val="32"/>
          <w:szCs w:val="32"/>
          <w:cs/>
          <w:lang w:bidi="bn-BD"/>
        </w:rPr>
        <w:t>কে</w:t>
      </w:r>
      <w:r>
        <w:rPr>
          <w:rFonts w:cs="SolaimanLipi" w:hint="cs"/>
          <w:sz w:val="32"/>
          <w:szCs w:val="32"/>
          <w:cs/>
          <w:lang w:bidi="bn-BD"/>
        </w:rPr>
        <w:t xml:space="preserve"> সঠিক পথে ফিরিয়ে </w:t>
      </w:r>
      <w:r w:rsidR="00AF6539">
        <w:rPr>
          <w:rFonts w:cs="SolaimanLipi" w:hint="cs"/>
          <w:sz w:val="32"/>
          <w:szCs w:val="32"/>
          <w:cs/>
          <w:lang w:bidi="bn-BD"/>
        </w:rPr>
        <w:t xml:space="preserve">এনে </w:t>
      </w:r>
      <w:r>
        <w:rPr>
          <w:rFonts w:cs="SolaimanLipi" w:hint="cs"/>
          <w:sz w:val="32"/>
          <w:szCs w:val="32"/>
          <w:cs/>
          <w:lang w:bidi="bn-BD"/>
        </w:rPr>
        <w:t xml:space="preserve">শিষ্টাচার শেখাতে এবং তাদের মাঝে বিদ্যমান বক্রতা দূর করতে </w:t>
      </w:r>
      <w:r w:rsidR="00AF6539">
        <w:rPr>
          <w:rFonts w:cs="SolaimanLipi" w:hint="cs"/>
          <w:sz w:val="32"/>
          <w:szCs w:val="32"/>
          <w:cs/>
          <w:lang w:bidi="bn-BD"/>
        </w:rPr>
        <w:t xml:space="preserve">ইসলাম </w:t>
      </w:r>
      <w:r w:rsidR="00EC7A90">
        <w:rPr>
          <w:rFonts w:cs="SolaimanLipi" w:hint="cs"/>
          <w:sz w:val="32"/>
          <w:szCs w:val="32"/>
          <w:cs/>
          <w:lang w:bidi="bn-BD"/>
        </w:rPr>
        <w:t xml:space="preserve">প্রশিক্ষকদের সম্মুখে </w:t>
      </w:r>
      <w:r>
        <w:rPr>
          <w:rFonts w:cs="SolaimanLipi" w:hint="cs"/>
          <w:sz w:val="32"/>
          <w:szCs w:val="32"/>
          <w:cs/>
          <w:lang w:bidi="bn-BD"/>
        </w:rPr>
        <w:t xml:space="preserve">কার্যকর ও </w:t>
      </w:r>
      <w:r w:rsidR="00457FED">
        <w:rPr>
          <w:rFonts w:cs="SolaimanLipi" w:hint="cs"/>
          <w:sz w:val="32"/>
          <w:szCs w:val="32"/>
          <w:cs/>
          <w:lang w:bidi="bn-BD"/>
        </w:rPr>
        <w:t>সুস্পষ্ট</w:t>
      </w:r>
      <w:r>
        <w:rPr>
          <w:rFonts w:cs="SolaimanLipi" w:hint="cs"/>
          <w:sz w:val="32"/>
          <w:szCs w:val="32"/>
          <w:cs/>
          <w:lang w:bidi="bn-BD"/>
        </w:rPr>
        <w:t xml:space="preserve"> </w:t>
      </w:r>
      <w:r w:rsidR="00AF6539">
        <w:rPr>
          <w:rFonts w:cs="SolaimanLipi" w:hint="cs"/>
          <w:sz w:val="32"/>
          <w:szCs w:val="32"/>
          <w:cs/>
          <w:lang w:bidi="bn-BD"/>
        </w:rPr>
        <w:t xml:space="preserve">অনেকগুলো </w:t>
      </w:r>
      <w:r w:rsidR="00FC53C2">
        <w:rPr>
          <w:rFonts w:cs="SolaimanLipi" w:hint="cs"/>
          <w:sz w:val="32"/>
          <w:szCs w:val="32"/>
          <w:cs/>
          <w:lang w:bidi="bn-BD"/>
        </w:rPr>
        <w:t xml:space="preserve">পদ্ধতি </w:t>
      </w:r>
      <w:r w:rsidR="00AF6539">
        <w:rPr>
          <w:rFonts w:cs="SolaimanLipi" w:hint="cs"/>
          <w:sz w:val="32"/>
          <w:szCs w:val="32"/>
          <w:cs/>
          <w:lang w:bidi="bn-BD"/>
        </w:rPr>
        <w:t>তুলে ধরেছে</w:t>
      </w:r>
      <w:r w:rsidR="00F8332E">
        <w:rPr>
          <w:rFonts w:cs="SolaimanLipi" w:hint="cs"/>
          <w:sz w:val="32"/>
          <w:szCs w:val="32"/>
          <w:cs/>
          <w:lang w:bidi="bn-BD"/>
        </w:rPr>
        <w:t xml:space="preserve">। </w:t>
      </w:r>
      <w:r w:rsidR="00EC7A90">
        <w:rPr>
          <w:rFonts w:cs="SolaimanLipi" w:hint="cs"/>
          <w:sz w:val="32"/>
          <w:szCs w:val="32"/>
          <w:cs/>
          <w:lang w:bidi="bn-BD"/>
        </w:rPr>
        <w:t>ইসলামি প্রশিক্ষণ বিজ্ঞানীরা</w:t>
      </w:r>
      <w:r w:rsidR="00F8332E">
        <w:rPr>
          <w:rFonts w:cs="SolaimanLipi" w:hint="cs"/>
          <w:sz w:val="32"/>
          <w:szCs w:val="32"/>
          <w:cs/>
          <w:lang w:bidi="bn-BD"/>
        </w:rPr>
        <w:t xml:space="preserve"> </w:t>
      </w:r>
      <w:r w:rsidR="00D37A5B">
        <w:rPr>
          <w:rFonts w:cs="SolaimanLipi" w:hint="cs"/>
          <w:sz w:val="32"/>
          <w:szCs w:val="32"/>
          <w:cs/>
          <w:lang w:bidi="bn-BD"/>
        </w:rPr>
        <w:t>সে লক্ষ্যে</w:t>
      </w:r>
      <w:r w:rsidR="00F07835">
        <w:rPr>
          <w:rFonts w:cs="SolaimanLipi" w:hint="cs"/>
          <w:sz w:val="32"/>
          <w:szCs w:val="32"/>
          <w:cs/>
          <w:lang w:bidi="bn-BD"/>
        </w:rPr>
        <w:t xml:space="preserve"> সাতধাপ বিশিষ্ট নিম্নোক্ত পর্যায়ক্রম বিন্যাস করেছেন।</w:t>
      </w:r>
    </w:p>
    <w:p w:rsidR="00B476A1" w:rsidRDefault="00876FC4" w:rsidP="00D25DE9">
      <w:pPr>
        <w:jc w:val="both"/>
        <w:rPr>
          <w:rFonts w:cs="SolaimanLipi"/>
          <w:sz w:val="32"/>
          <w:szCs w:val="32"/>
          <w:lang w:bidi="bn-BD"/>
        </w:rPr>
      </w:pPr>
      <w:r w:rsidRPr="00876FC4">
        <w:rPr>
          <w:rFonts w:cs="SolaimanLipi" w:hint="cs"/>
          <w:b/>
          <w:bCs/>
          <w:sz w:val="32"/>
          <w:szCs w:val="32"/>
          <w:cs/>
          <w:lang w:bidi="bn-BD"/>
        </w:rPr>
        <w:t xml:space="preserve">প্রথম ধাপ: </w:t>
      </w:r>
      <w:r w:rsidR="00003CB9">
        <w:rPr>
          <w:rFonts w:cs="SolaimanLipi" w:hint="cs"/>
          <w:b/>
          <w:bCs/>
          <w:sz w:val="32"/>
          <w:szCs w:val="32"/>
          <w:cs/>
          <w:lang w:bidi="bn-BD"/>
        </w:rPr>
        <w:t xml:space="preserve">ভুল বা </w:t>
      </w:r>
      <w:r w:rsidR="009D6C74">
        <w:rPr>
          <w:rFonts w:cs="SolaimanLipi" w:hint="cs"/>
          <w:b/>
          <w:bCs/>
          <w:sz w:val="32"/>
          <w:szCs w:val="32"/>
          <w:cs/>
          <w:lang w:bidi="bn-BD"/>
        </w:rPr>
        <w:t>অপরাধ</w:t>
      </w:r>
      <w:r w:rsidRPr="00876FC4">
        <w:rPr>
          <w:rFonts w:cs="SolaimanLipi" w:hint="cs"/>
          <w:b/>
          <w:bCs/>
          <w:sz w:val="32"/>
          <w:szCs w:val="32"/>
          <w:cs/>
          <w:lang w:bidi="bn-BD"/>
        </w:rPr>
        <w:t xml:space="preserve"> না দেখার ভান করা</w:t>
      </w:r>
      <w:r w:rsidR="00700083">
        <w:rPr>
          <w:rFonts w:cs="SolaimanLipi" w:hint="cs"/>
          <w:sz w:val="32"/>
          <w:szCs w:val="32"/>
          <w:cs/>
          <w:lang w:bidi="bn-BD"/>
        </w:rPr>
        <w:t xml:space="preserve"> </w:t>
      </w:r>
      <w:r w:rsidR="00D25DE9">
        <w:rPr>
          <w:rFonts w:cs="SolaimanLipi" w:hint="cs"/>
          <w:b/>
          <w:bCs/>
          <w:sz w:val="32"/>
          <w:szCs w:val="32"/>
          <w:cs/>
          <w:lang w:bidi="bn-BD"/>
        </w:rPr>
        <w:t>এবং এড়িয়ে যাওয়া</w:t>
      </w:r>
    </w:p>
    <w:p w:rsidR="00700083" w:rsidRDefault="00700083" w:rsidP="00BE6B43">
      <w:pPr>
        <w:jc w:val="both"/>
        <w:rPr>
          <w:rFonts w:cs="SolaimanLipi"/>
          <w:sz w:val="32"/>
          <w:szCs w:val="32"/>
          <w:lang w:bidi="bn-BD"/>
        </w:rPr>
      </w:pPr>
      <w:r>
        <w:rPr>
          <w:rFonts w:cs="SolaimanLipi" w:hint="cs"/>
          <w:sz w:val="32"/>
          <w:szCs w:val="32"/>
          <w:cs/>
          <w:lang w:bidi="bn-BD"/>
        </w:rPr>
        <w:t xml:space="preserve">কারণ হতে পারে পরিদৃষ্ট ভুলটি </w:t>
      </w:r>
      <w:r w:rsidR="00440531">
        <w:rPr>
          <w:rFonts w:cs="SolaimanLipi" w:hint="cs"/>
          <w:sz w:val="32"/>
          <w:szCs w:val="32"/>
          <w:cs/>
          <w:lang w:bidi="bn-BD"/>
        </w:rPr>
        <w:t xml:space="preserve">অনিচ্ছায় </w:t>
      </w:r>
      <w:r w:rsidR="00E47765">
        <w:rPr>
          <w:rFonts w:cs="SolaimanLipi" w:hint="cs"/>
          <w:sz w:val="32"/>
          <w:szCs w:val="32"/>
          <w:cs/>
          <w:lang w:bidi="bn-BD"/>
        </w:rPr>
        <w:t xml:space="preserve">এবং </w:t>
      </w:r>
      <w:r>
        <w:rPr>
          <w:rFonts w:cs="SolaimanLipi" w:hint="cs"/>
          <w:sz w:val="32"/>
          <w:szCs w:val="32"/>
          <w:cs/>
          <w:lang w:bidi="bn-BD"/>
        </w:rPr>
        <w:t>আকস্মিক হয়ে গিয়েছে, ভবিষ্যতে আর নাও হতে পারে।</w:t>
      </w:r>
      <w:r w:rsidR="00244770">
        <w:rPr>
          <w:rFonts w:cs="SolaimanLipi" w:hint="cs"/>
          <w:sz w:val="32"/>
          <w:szCs w:val="32"/>
          <w:cs/>
          <w:lang w:bidi="bn-BD"/>
        </w:rPr>
        <w:t xml:space="preserve"> তবে যদি </w:t>
      </w:r>
      <w:r w:rsidR="004976DF">
        <w:rPr>
          <w:rFonts w:cs="SolaimanLipi" w:hint="cs"/>
          <w:sz w:val="32"/>
          <w:szCs w:val="32"/>
          <w:cs/>
          <w:lang w:bidi="bn-BD"/>
        </w:rPr>
        <w:t xml:space="preserve">একই ভুল </w:t>
      </w:r>
      <w:r w:rsidR="00BE6B43">
        <w:rPr>
          <w:rFonts w:cs="SolaimanLipi" w:hint="cs"/>
          <w:sz w:val="32"/>
          <w:szCs w:val="32"/>
          <w:cs/>
          <w:lang w:bidi="bn-BD"/>
        </w:rPr>
        <w:t>বার</w:t>
      </w:r>
      <w:r w:rsidR="00244770">
        <w:rPr>
          <w:rFonts w:cs="SolaimanLipi" w:hint="cs"/>
          <w:sz w:val="32"/>
          <w:szCs w:val="32"/>
          <w:cs/>
          <w:lang w:bidi="bn-BD"/>
        </w:rPr>
        <w:t xml:space="preserve"> বার</w:t>
      </w:r>
      <w:r w:rsidR="004976DF">
        <w:rPr>
          <w:rFonts w:cs="SolaimanLipi" w:hint="cs"/>
          <w:sz w:val="32"/>
          <w:szCs w:val="32"/>
          <w:cs/>
          <w:lang w:bidi="bn-BD"/>
        </w:rPr>
        <w:t xml:space="preserve"> সংঘটিত</w:t>
      </w:r>
      <w:r w:rsidR="00BE6B43">
        <w:rPr>
          <w:rFonts w:cs="SolaimanLipi" w:hint="cs"/>
          <w:sz w:val="32"/>
          <w:szCs w:val="32"/>
          <w:cs/>
          <w:lang w:bidi="bn-BD"/>
        </w:rPr>
        <w:t xml:space="preserve"> হতে দেখা</w:t>
      </w:r>
      <w:r w:rsidR="00244770">
        <w:rPr>
          <w:rFonts w:cs="SolaimanLipi" w:hint="cs"/>
          <w:sz w:val="32"/>
          <w:szCs w:val="32"/>
          <w:cs/>
          <w:lang w:bidi="bn-BD"/>
        </w:rPr>
        <w:t xml:space="preserve"> যায় তাহলে</w:t>
      </w:r>
      <w:r w:rsidR="0037588B">
        <w:rPr>
          <w:rFonts w:cs="SolaimanLipi" w:hint="cs"/>
          <w:sz w:val="32"/>
          <w:szCs w:val="32"/>
          <w:cs/>
          <w:lang w:bidi="bn-BD"/>
        </w:rPr>
        <w:t xml:space="preserve"> আমরা দ্বিতীয় ধাপের দিকে পদার্পণ করতে পারব।</w:t>
      </w:r>
      <w:r w:rsidR="00244770">
        <w:rPr>
          <w:rFonts w:cs="SolaimanLipi" w:hint="cs"/>
          <w:sz w:val="32"/>
          <w:szCs w:val="32"/>
          <w:cs/>
          <w:lang w:bidi="bn-BD"/>
        </w:rPr>
        <w:t xml:space="preserve"> </w:t>
      </w:r>
    </w:p>
    <w:p w:rsidR="0037588B" w:rsidRDefault="0037588B" w:rsidP="00CF0B50">
      <w:pPr>
        <w:jc w:val="both"/>
        <w:rPr>
          <w:rFonts w:cs="SolaimanLipi"/>
          <w:sz w:val="32"/>
          <w:szCs w:val="32"/>
          <w:lang w:bidi="bn-BD"/>
        </w:rPr>
      </w:pPr>
      <w:r w:rsidRPr="00DF2AD8">
        <w:rPr>
          <w:rFonts w:cs="SolaimanLipi" w:hint="cs"/>
          <w:b/>
          <w:bCs/>
          <w:sz w:val="32"/>
          <w:szCs w:val="32"/>
          <w:cs/>
          <w:lang w:bidi="bn-BD"/>
        </w:rPr>
        <w:t>দ্বিতীয় ধাপ:</w:t>
      </w:r>
      <w:r w:rsidR="00DF2AD8">
        <w:rPr>
          <w:rFonts w:cs="SolaimanLipi" w:hint="cs"/>
          <w:b/>
          <w:bCs/>
          <w:sz w:val="32"/>
          <w:szCs w:val="32"/>
          <w:cs/>
          <w:lang w:bidi="bn-BD"/>
        </w:rPr>
        <w:t xml:space="preserve"> </w:t>
      </w:r>
      <w:r w:rsidR="007F3D8D">
        <w:rPr>
          <w:rFonts w:cs="SolaimanLipi" w:hint="cs"/>
          <w:b/>
          <w:bCs/>
          <w:sz w:val="32"/>
          <w:szCs w:val="32"/>
          <w:cs/>
          <w:lang w:bidi="bn-BD"/>
        </w:rPr>
        <w:t xml:space="preserve">নসিহত ও দিক-নির্দেশনার মাধ্যমে ভুল </w:t>
      </w:r>
      <w:r w:rsidR="00CF0B50">
        <w:rPr>
          <w:rFonts w:cs="SolaimanLipi" w:hint="cs"/>
          <w:b/>
          <w:bCs/>
          <w:sz w:val="32"/>
          <w:szCs w:val="32"/>
          <w:cs/>
          <w:lang w:bidi="bn-BD"/>
        </w:rPr>
        <w:t>শুধরে</w:t>
      </w:r>
      <w:r w:rsidR="00A521B3">
        <w:rPr>
          <w:rFonts w:cs="SolaimanLipi" w:hint="cs"/>
          <w:b/>
          <w:bCs/>
          <w:sz w:val="32"/>
          <w:szCs w:val="32"/>
          <w:cs/>
          <w:lang w:bidi="bn-BD"/>
        </w:rPr>
        <w:t xml:space="preserve"> </w:t>
      </w:r>
      <w:r w:rsidR="00EA149E">
        <w:rPr>
          <w:rFonts w:cs="SolaimanLipi" w:hint="cs"/>
          <w:b/>
          <w:bCs/>
          <w:sz w:val="32"/>
          <w:szCs w:val="32"/>
          <w:cs/>
          <w:lang w:bidi="bn-BD"/>
        </w:rPr>
        <w:t>দেওয়া</w:t>
      </w:r>
      <w:r w:rsidR="00B21D56">
        <w:rPr>
          <w:rFonts w:cs="SolaimanLipi" w:hint="cs"/>
          <w:sz w:val="32"/>
          <w:szCs w:val="32"/>
          <w:cs/>
          <w:lang w:bidi="bn-BD"/>
        </w:rPr>
        <w:t xml:space="preserve"> </w:t>
      </w:r>
    </w:p>
    <w:p w:rsidR="00787F9B" w:rsidRDefault="004E79E6" w:rsidP="000834A9">
      <w:pPr>
        <w:jc w:val="both"/>
        <w:rPr>
          <w:rFonts w:cs="SolaimanLipi"/>
          <w:sz w:val="32"/>
          <w:szCs w:val="32"/>
          <w:lang w:bidi="bn-BD"/>
        </w:rPr>
      </w:pPr>
      <w:r>
        <w:rPr>
          <w:rFonts w:cs="SolaimanLipi" w:hint="cs"/>
          <w:sz w:val="32"/>
          <w:szCs w:val="32"/>
          <w:cs/>
          <w:lang w:bidi="bn-BD"/>
        </w:rPr>
        <w:t>ভুল সংশোধনে ফলপ্রসূ আলোচনাকে -যা</w:t>
      </w:r>
      <w:r w:rsidR="00A521B3">
        <w:rPr>
          <w:rFonts w:cs="SolaimanLipi" w:hint="cs"/>
          <w:sz w:val="32"/>
          <w:szCs w:val="32"/>
          <w:cs/>
          <w:lang w:bidi="bn-BD"/>
        </w:rPr>
        <w:t>র মাধ্যমে</w:t>
      </w:r>
      <w:r>
        <w:rPr>
          <w:rFonts w:cs="SolaimanLipi" w:hint="cs"/>
          <w:sz w:val="32"/>
          <w:szCs w:val="32"/>
          <w:cs/>
          <w:lang w:bidi="bn-BD"/>
        </w:rPr>
        <w:t xml:space="preserve"> </w:t>
      </w:r>
      <w:r w:rsidR="00CC7ACD">
        <w:rPr>
          <w:rFonts w:cs="SolaimanLipi" w:hint="cs"/>
          <w:sz w:val="32"/>
          <w:szCs w:val="32"/>
          <w:cs/>
          <w:lang w:bidi="bn-BD"/>
        </w:rPr>
        <w:t>কাজের মন্দ</w:t>
      </w:r>
      <w:r w:rsidR="00A521B3">
        <w:rPr>
          <w:rFonts w:cs="SolaimanLipi" w:hint="cs"/>
          <w:sz w:val="32"/>
          <w:szCs w:val="32"/>
          <w:cs/>
          <w:lang w:bidi="bn-BD"/>
        </w:rPr>
        <w:t>দিকটি</w:t>
      </w:r>
      <w:r>
        <w:rPr>
          <w:rFonts w:cs="SolaimanLipi" w:hint="cs"/>
          <w:sz w:val="32"/>
          <w:szCs w:val="32"/>
          <w:cs/>
          <w:lang w:bidi="bn-BD"/>
        </w:rPr>
        <w:t xml:space="preserve"> স্পষ্ট </w:t>
      </w:r>
      <w:r w:rsidR="00A521B3">
        <w:rPr>
          <w:rFonts w:cs="SolaimanLipi" w:hint="cs"/>
          <w:sz w:val="32"/>
          <w:szCs w:val="32"/>
          <w:cs/>
          <w:lang w:bidi="bn-BD"/>
        </w:rPr>
        <w:t>হয়ে উঠবে</w:t>
      </w:r>
      <w:r w:rsidR="007C3C0A">
        <w:rPr>
          <w:rFonts w:cs="SolaimanLipi" w:hint="cs"/>
          <w:sz w:val="32"/>
          <w:szCs w:val="32"/>
          <w:cs/>
          <w:lang w:bidi="bn-BD"/>
        </w:rPr>
        <w:t>-</w:t>
      </w:r>
      <w:r w:rsidR="00F367F1">
        <w:rPr>
          <w:rFonts w:cs="SolaimanLipi" w:hint="cs"/>
          <w:sz w:val="32"/>
          <w:szCs w:val="32"/>
          <w:cs/>
          <w:lang w:bidi="bn-BD"/>
        </w:rPr>
        <w:t xml:space="preserve"> প্রথম কার্যকর ধাপ বলে পরিগণিত করা হয়।</w:t>
      </w:r>
      <w:r w:rsidR="008D3EC4">
        <w:rPr>
          <w:rFonts w:cs="SolaimanLipi" w:hint="cs"/>
          <w:sz w:val="32"/>
          <w:szCs w:val="32"/>
          <w:cs/>
          <w:lang w:bidi="bn-BD"/>
        </w:rPr>
        <w:t xml:space="preserve"> </w:t>
      </w:r>
      <w:r w:rsidR="000834A9">
        <w:rPr>
          <w:rFonts w:cs="SolaimanLipi" w:hint="cs"/>
          <w:sz w:val="32"/>
          <w:szCs w:val="32"/>
          <w:cs/>
          <w:lang w:bidi="bn-BD"/>
        </w:rPr>
        <w:t xml:space="preserve">হাদিস অধ্যয়ন করলে </w:t>
      </w:r>
      <w:r w:rsidR="008D3EC4">
        <w:rPr>
          <w:rFonts w:cs="SolaimanLipi" w:hint="cs"/>
          <w:sz w:val="32"/>
          <w:szCs w:val="32"/>
          <w:cs/>
          <w:lang w:bidi="bn-BD"/>
        </w:rPr>
        <w:t xml:space="preserve">আমরা দেখতে </w:t>
      </w:r>
      <w:r w:rsidR="000834A9">
        <w:rPr>
          <w:rFonts w:cs="SolaimanLipi" w:hint="cs"/>
          <w:sz w:val="32"/>
          <w:szCs w:val="32"/>
          <w:cs/>
          <w:lang w:bidi="bn-BD"/>
        </w:rPr>
        <w:t>পাব</w:t>
      </w:r>
      <w:r w:rsidR="008D3EC4">
        <w:rPr>
          <w:rFonts w:cs="SolaimanLipi" w:hint="cs"/>
          <w:sz w:val="32"/>
          <w:szCs w:val="32"/>
          <w:cs/>
          <w:lang w:bidi="bn-BD"/>
        </w:rPr>
        <w:t xml:space="preserve"> রাসূলুল্লাহ সাল্লাল্লাহু আলাইহি ওয়াসাল্লাম</w:t>
      </w:r>
      <w:r w:rsidR="000A074B">
        <w:rPr>
          <w:rFonts w:cs="SolaimanLipi" w:hint="cs"/>
          <w:sz w:val="32"/>
          <w:szCs w:val="32"/>
          <w:cs/>
          <w:lang w:bidi="bn-BD"/>
        </w:rPr>
        <w:t xml:space="preserve"> জনৈক শিশুকে </w:t>
      </w:r>
      <w:r w:rsidR="007D27CB">
        <w:rPr>
          <w:rFonts w:cs="SolaimanLipi" w:hint="cs"/>
          <w:sz w:val="32"/>
          <w:szCs w:val="32"/>
          <w:cs/>
          <w:lang w:bidi="bn-BD"/>
        </w:rPr>
        <w:t>কত সুন্দর ও</w:t>
      </w:r>
      <w:r w:rsidR="000A074B">
        <w:rPr>
          <w:rFonts w:cs="SolaimanLipi" w:hint="cs"/>
          <w:sz w:val="32"/>
          <w:szCs w:val="32"/>
          <w:cs/>
          <w:lang w:bidi="bn-BD"/>
        </w:rPr>
        <w:t xml:space="preserve"> নান্দনিকতার সাথে</w:t>
      </w:r>
      <w:r w:rsidR="006730DC">
        <w:rPr>
          <w:rFonts w:cs="SolaimanLipi" w:hint="cs"/>
          <w:sz w:val="32"/>
          <w:szCs w:val="32"/>
          <w:cs/>
          <w:lang w:bidi="bn-BD"/>
        </w:rPr>
        <w:t>,</w:t>
      </w:r>
      <w:r w:rsidR="000A074B">
        <w:rPr>
          <w:rFonts w:cs="SolaimanLipi" w:hint="cs"/>
          <w:sz w:val="32"/>
          <w:szCs w:val="32"/>
          <w:cs/>
          <w:lang w:bidi="bn-BD"/>
        </w:rPr>
        <w:t xml:space="preserve"> </w:t>
      </w:r>
      <w:r w:rsidR="00B91F9D">
        <w:rPr>
          <w:rFonts w:cs="SolaimanLipi" w:hint="cs"/>
          <w:sz w:val="32"/>
          <w:szCs w:val="32"/>
          <w:cs/>
          <w:lang w:bidi="bn-BD"/>
        </w:rPr>
        <w:t xml:space="preserve">খুবই </w:t>
      </w:r>
      <w:r w:rsidR="000A074B">
        <w:rPr>
          <w:rFonts w:cs="SolaimanLipi" w:hint="cs"/>
          <w:sz w:val="32"/>
          <w:szCs w:val="32"/>
          <w:cs/>
          <w:lang w:bidi="bn-BD"/>
        </w:rPr>
        <w:t xml:space="preserve">সংক্ষিপ্ত </w:t>
      </w:r>
      <w:r w:rsidR="00B91F9D">
        <w:rPr>
          <w:rFonts w:cs="SolaimanLipi" w:hint="cs"/>
          <w:sz w:val="32"/>
          <w:szCs w:val="32"/>
          <w:cs/>
          <w:lang w:bidi="bn-BD"/>
        </w:rPr>
        <w:t xml:space="preserve">তবে প্রভাবমণ্ডিত </w:t>
      </w:r>
      <w:r w:rsidR="000A074B">
        <w:rPr>
          <w:rFonts w:cs="SolaimanLipi" w:hint="cs"/>
          <w:sz w:val="32"/>
          <w:szCs w:val="32"/>
          <w:cs/>
          <w:lang w:bidi="bn-BD"/>
        </w:rPr>
        <w:t xml:space="preserve">ভাষায় </w:t>
      </w:r>
      <w:r w:rsidR="00B91F9D">
        <w:rPr>
          <w:rFonts w:cs="SolaimanLipi" w:hint="cs"/>
          <w:sz w:val="32"/>
          <w:szCs w:val="32"/>
          <w:cs/>
          <w:lang w:bidi="bn-BD"/>
        </w:rPr>
        <w:t xml:space="preserve">ভুল </w:t>
      </w:r>
      <w:r w:rsidR="00B91F9D">
        <w:rPr>
          <w:rFonts w:cs="SolaimanLipi" w:hint="cs"/>
          <w:sz w:val="32"/>
          <w:szCs w:val="32"/>
          <w:cs/>
          <w:lang w:bidi="bn-BD"/>
        </w:rPr>
        <w:lastRenderedPageBreak/>
        <w:t xml:space="preserve">ধরিয়ে দিয়েছেন এবং </w:t>
      </w:r>
      <w:r w:rsidR="006730DC">
        <w:rPr>
          <w:rFonts w:cs="SolaimanLipi" w:hint="cs"/>
          <w:sz w:val="32"/>
          <w:szCs w:val="32"/>
          <w:cs/>
          <w:lang w:bidi="bn-BD"/>
        </w:rPr>
        <w:t xml:space="preserve">এরূপ </w:t>
      </w:r>
      <w:r w:rsidR="007A5A5A">
        <w:rPr>
          <w:rFonts w:cs="SolaimanLipi" w:hint="cs"/>
          <w:sz w:val="32"/>
          <w:szCs w:val="32"/>
          <w:cs/>
          <w:lang w:bidi="bn-BD"/>
        </w:rPr>
        <w:t xml:space="preserve">ভুল </w:t>
      </w:r>
      <w:r w:rsidR="00B91F9D">
        <w:rPr>
          <w:rFonts w:cs="SolaimanLipi" w:hint="cs"/>
          <w:sz w:val="32"/>
          <w:szCs w:val="32"/>
          <w:cs/>
          <w:lang w:bidi="bn-BD"/>
        </w:rPr>
        <w:t xml:space="preserve">যাতে আবারো না হয় </w:t>
      </w:r>
      <w:r w:rsidR="007A5A5A">
        <w:rPr>
          <w:rFonts w:cs="SolaimanLipi" w:hint="cs"/>
          <w:sz w:val="32"/>
          <w:szCs w:val="32"/>
          <w:cs/>
          <w:lang w:bidi="bn-BD"/>
        </w:rPr>
        <w:t>তার প্রতি</w:t>
      </w:r>
      <w:r w:rsidR="00205022" w:rsidRPr="00205022">
        <w:rPr>
          <w:rFonts w:cs="SolaimanLipi" w:hint="cs"/>
          <w:sz w:val="32"/>
          <w:szCs w:val="32"/>
          <w:cs/>
          <w:lang w:bidi="bn-BD"/>
        </w:rPr>
        <w:t xml:space="preserve"> </w:t>
      </w:r>
      <w:r w:rsidR="00205022">
        <w:rPr>
          <w:rFonts w:cs="SolaimanLipi" w:hint="cs"/>
          <w:sz w:val="32"/>
          <w:szCs w:val="32"/>
          <w:cs/>
          <w:lang w:bidi="bn-BD"/>
        </w:rPr>
        <w:t xml:space="preserve">দিক-নির্দেশনা দান করেছেন। </w:t>
      </w:r>
    </w:p>
    <w:p w:rsidR="00B21D56" w:rsidRDefault="00205022" w:rsidP="0094589F">
      <w:pPr>
        <w:jc w:val="both"/>
        <w:rPr>
          <w:rFonts w:cs="SolaimanLipi"/>
          <w:sz w:val="32"/>
          <w:szCs w:val="32"/>
          <w:lang w:bidi="bn-BD"/>
        </w:rPr>
      </w:pPr>
      <w:r>
        <w:rPr>
          <w:rFonts w:cs="SolaimanLipi" w:hint="cs"/>
          <w:sz w:val="32"/>
          <w:szCs w:val="32"/>
          <w:cs/>
          <w:lang w:bidi="bn-BD"/>
        </w:rPr>
        <w:t>ইমাম বোখারি ও ইমাম মুসলিম রহ. সাহাবি ওমর বিন আবু সালামা হতে বর্ণনা করেছেন, তিনি বলেন, আমি</w:t>
      </w:r>
      <w:r w:rsidR="00F227C4">
        <w:rPr>
          <w:rFonts w:cs="SolaimanLipi" w:hint="cs"/>
          <w:sz w:val="32"/>
          <w:szCs w:val="32"/>
          <w:cs/>
          <w:lang w:bidi="bn-BD"/>
        </w:rPr>
        <w:t xml:space="preserve"> রাসূলুল্লাহ সাল্লাল্লাহু আলাইহি ওয়াসাল্লামের</w:t>
      </w:r>
      <w:r w:rsidR="00C27688">
        <w:rPr>
          <w:rFonts w:cs="SolaimanLipi" w:hint="cs"/>
          <w:sz w:val="32"/>
          <w:szCs w:val="32"/>
          <w:cs/>
          <w:lang w:bidi="bn-BD"/>
        </w:rPr>
        <w:t xml:space="preserve"> </w:t>
      </w:r>
      <w:r w:rsidR="008079C6">
        <w:rPr>
          <w:rFonts w:cs="SolaimanLipi" w:hint="cs"/>
          <w:sz w:val="32"/>
          <w:szCs w:val="32"/>
          <w:cs/>
          <w:lang w:bidi="bn-BD"/>
        </w:rPr>
        <w:t>অ</w:t>
      </w:r>
      <w:r w:rsidR="00C27688">
        <w:rPr>
          <w:rFonts w:cs="SolaimanLipi" w:hint="cs"/>
          <w:sz w:val="32"/>
          <w:szCs w:val="32"/>
          <w:cs/>
          <w:lang w:bidi="bn-BD"/>
        </w:rPr>
        <w:t xml:space="preserve">ধীন একজন </w:t>
      </w:r>
      <w:r w:rsidR="00787F9B">
        <w:rPr>
          <w:rFonts w:cs="SolaimanLipi" w:hint="cs"/>
          <w:sz w:val="32"/>
          <w:szCs w:val="32"/>
          <w:cs/>
          <w:lang w:bidi="bn-BD"/>
        </w:rPr>
        <w:t>গোলাম</w:t>
      </w:r>
      <w:r w:rsidR="00C27688">
        <w:rPr>
          <w:rFonts w:cs="SolaimanLipi" w:hint="cs"/>
          <w:sz w:val="32"/>
          <w:szCs w:val="32"/>
          <w:cs/>
          <w:lang w:bidi="bn-BD"/>
        </w:rPr>
        <w:t xml:space="preserve"> ছিলাম</w:t>
      </w:r>
      <w:r w:rsidR="008079C6">
        <w:rPr>
          <w:rFonts w:cs="SolaimanLipi" w:hint="cs"/>
          <w:sz w:val="32"/>
          <w:szCs w:val="32"/>
          <w:cs/>
          <w:lang w:bidi="bn-BD"/>
        </w:rPr>
        <w:t>। (খাওয়ার সময়) আমার হাত প্লেটে</w:t>
      </w:r>
      <w:r w:rsidR="00F628ED">
        <w:rPr>
          <w:rFonts w:cs="SolaimanLipi" w:hint="cs"/>
          <w:sz w:val="32"/>
          <w:szCs w:val="32"/>
          <w:cs/>
          <w:lang w:bidi="bn-BD"/>
        </w:rPr>
        <w:t xml:space="preserve"> (সব স্থানে)</w:t>
      </w:r>
      <w:r w:rsidR="00F55428">
        <w:rPr>
          <w:rFonts w:cs="SolaimanLipi" w:hint="cs"/>
          <w:sz w:val="32"/>
          <w:szCs w:val="32"/>
          <w:cs/>
          <w:lang w:bidi="bn-BD"/>
        </w:rPr>
        <w:t xml:space="preserve"> ছুটো</w:t>
      </w:r>
      <w:r w:rsidR="007E10D3">
        <w:rPr>
          <w:rFonts w:cs="SolaimanLipi" w:hint="cs"/>
          <w:sz w:val="32"/>
          <w:szCs w:val="32"/>
          <w:cs/>
          <w:lang w:bidi="bn-BD"/>
        </w:rPr>
        <w:t>ছুটি করত</w:t>
      </w:r>
      <w:r w:rsidR="0093295D">
        <w:rPr>
          <w:rFonts w:cs="SolaimanLipi" w:hint="cs"/>
          <w:sz w:val="32"/>
          <w:szCs w:val="32"/>
          <w:cs/>
          <w:lang w:bidi="bn-BD"/>
        </w:rPr>
        <w:t>। তখন আমাকে রাসূলুল্লাহ সাল্লাল্লাহু আলাইহি ওয়াসাল্লা</w:t>
      </w:r>
      <w:r w:rsidR="007F7A26">
        <w:rPr>
          <w:rFonts w:cs="SolaimanLipi" w:hint="cs"/>
          <w:sz w:val="32"/>
          <w:szCs w:val="32"/>
          <w:cs/>
          <w:lang w:bidi="bn-BD"/>
        </w:rPr>
        <w:t xml:space="preserve">ম বললেন! হে বালক, বিসমিল্লাহ বল। ডান হাত দিয়ে খাও। </w:t>
      </w:r>
      <w:r w:rsidR="0093295D">
        <w:rPr>
          <w:rFonts w:cs="SolaimanLipi" w:hint="cs"/>
          <w:sz w:val="32"/>
          <w:szCs w:val="32"/>
          <w:cs/>
          <w:lang w:bidi="bn-BD"/>
        </w:rPr>
        <w:t xml:space="preserve">এবং তোমার দিক </w:t>
      </w:r>
      <w:r w:rsidR="0094589F">
        <w:rPr>
          <w:rFonts w:cs="SolaimanLipi" w:hint="cs"/>
          <w:sz w:val="32"/>
          <w:szCs w:val="32"/>
          <w:cs/>
          <w:lang w:bidi="bn-BD"/>
        </w:rPr>
        <w:t>থেকে</w:t>
      </w:r>
      <w:r w:rsidR="0093295D">
        <w:rPr>
          <w:rFonts w:cs="SolaimanLipi" w:hint="cs"/>
          <w:sz w:val="32"/>
          <w:szCs w:val="32"/>
          <w:cs/>
          <w:lang w:bidi="bn-BD"/>
        </w:rPr>
        <w:t xml:space="preserve"> খাও।</w:t>
      </w:r>
    </w:p>
    <w:p w:rsidR="00190150" w:rsidRDefault="00190150" w:rsidP="002A1A4C">
      <w:pPr>
        <w:jc w:val="both"/>
        <w:rPr>
          <w:rFonts w:cs="SolaimanLipi"/>
          <w:sz w:val="32"/>
          <w:szCs w:val="32"/>
          <w:lang w:bidi="bn-BD"/>
        </w:rPr>
      </w:pPr>
      <w:r w:rsidRPr="002A1A4C">
        <w:rPr>
          <w:rFonts w:cs="SolaimanLipi" w:hint="cs"/>
          <w:b/>
          <w:bCs/>
          <w:sz w:val="32"/>
          <w:szCs w:val="32"/>
          <w:cs/>
          <w:lang w:bidi="bn-BD"/>
        </w:rPr>
        <w:t>তৃতীয় ধাপ:</w:t>
      </w:r>
      <w:r w:rsidR="002A1A4C" w:rsidRPr="002A1A4C">
        <w:rPr>
          <w:rFonts w:cs="SolaimanLipi" w:hint="cs"/>
          <w:b/>
          <w:bCs/>
          <w:sz w:val="32"/>
          <w:szCs w:val="32"/>
          <w:cs/>
          <w:lang w:bidi="bn-BD"/>
        </w:rPr>
        <w:t xml:space="preserve"> কোমল ও সদয় আচরণের মাধ্যমে ভুল</w:t>
      </w:r>
      <w:r w:rsidR="00847F2C">
        <w:rPr>
          <w:rFonts w:cs="SolaimanLipi" w:hint="cs"/>
          <w:b/>
          <w:bCs/>
          <w:sz w:val="32"/>
          <w:szCs w:val="32"/>
          <w:cs/>
          <w:lang w:bidi="bn-BD"/>
        </w:rPr>
        <w:t xml:space="preserve"> ধরিয়ে </w:t>
      </w:r>
      <w:r w:rsidR="00EA149E">
        <w:rPr>
          <w:rFonts w:cs="SolaimanLipi" w:hint="cs"/>
          <w:b/>
          <w:bCs/>
          <w:sz w:val="32"/>
          <w:szCs w:val="32"/>
          <w:cs/>
          <w:lang w:bidi="bn-BD"/>
        </w:rPr>
        <w:t>দেওয়া</w:t>
      </w:r>
      <w:r w:rsidR="002A1A4C">
        <w:rPr>
          <w:rFonts w:cs="SolaimanLipi" w:hint="cs"/>
          <w:sz w:val="32"/>
          <w:szCs w:val="32"/>
          <w:cs/>
          <w:lang w:bidi="bn-BD"/>
        </w:rPr>
        <w:t xml:space="preserve"> </w:t>
      </w:r>
    </w:p>
    <w:p w:rsidR="00F32A11" w:rsidRDefault="00CC3D52" w:rsidP="00847F2C">
      <w:pPr>
        <w:jc w:val="both"/>
        <w:rPr>
          <w:rFonts w:cs="SolaimanLipi"/>
          <w:sz w:val="32"/>
          <w:szCs w:val="32"/>
          <w:lang w:bidi="bn-BD"/>
        </w:rPr>
      </w:pPr>
      <w:r>
        <w:rPr>
          <w:rFonts w:cs="SolaimanLipi" w:hint="cs"/>
          <w:sz w:val="32"/>
          <w:szCs w:val="32"/>
          <w:cs/>
          <w:lang w:bidi="bn-BD"/>
        </w:rPr>
        <w:t>রাসূলুল্লাহ সাল্লাল্লাহু আলাইহি ওয়াসাল্লাম</w:t>
      </w:r>
      <w:r w:rsidR="007A38F0">
        <w:rPr>
          <w:rFonts w:cs="SolaimanLipi" w:hint="cs"/>
          <w:sz w:val="32"/>
          <w:szCs w:val="32"/>
          <w:cs/>
          <w:lang w:bidi="bn-BD"/>
        </w:rPr>
        <w:t xml:space="preserve"> </w:t>
      </w:r>
      <w:r w:rsidR="00281558">
        <w:rPr>
          <w:rFonts w:cs="SolaimanLipi" w:hint="cs"/>
          <w:sz w:val="32"/>
          <w:szCs w:val="32"/>
          <w:cs/>
          <w:lang w:bidi="bn-BD"/>
        </w:rPr>
        <w:t xml:space="preserve">একবার </w:t>
      </w:r>
      <w:r w:rsidR="007A38F0">
        <w:rPr>
          <w:rFonts w:cs="SolaimanLipi" w:hint="cs"/>
          <w:sz w:val="32"/>
          <w:szCs w:val="32"/>
          <w:cs/>
          <w:lang w:bidi="bn-BD"/>
        </w:rPr>
        <w:t>জনৈক বালককে</w:t>
      </w:r>
      <w:r w:rsidR="00281558">
        <w:rPr>
          <w:rFonts w:cs="SolaimanLipi" w:hint="cs"/>
          <w:sz w:val="32"/>
          <w:szCs w:val="32"/>
          <w:cs/>
          <w:lang w:bidi="bn-BD"/>
        </w:rPr>
        <w:t xml:space="preserve"> পানীয় </w:t>
      </w:r>
      <w:r w:rsidR="006F129E">
        <w:rPr>
          <w:rFonts w:cs="SolaimanLipi" w:hint="cs"/>
          <w:sz w:val="32"/>
          <w:szCs w:val="32"/>
          <w:cs/>
          <w:lang w:bidi="bn-BD"/>
        </w:rPr>
        <w:t xml:space="preserve">পান ক্ষেত্রে নিজের </w:t>
      </w:r>
      <w:r w:rsidR="00847F2C">
        <w:rPr>
          <w:rFonts w:cs="SolaimanLipi" w:hint="cs"/>
          <w:sz w:val="32"/>
          <w:szCs w:val="32"/>
          <w:cs/>
          <w:lang w:bidi="bn-BD"/>
        </w:rPr>
        <w:t>অধিকার</w:t>
      </w:r>
      <w:r w:rsidR="006F129E">
        <w:rPr>
          <w:rFonts w:cs="SolaimanLipi" w:hint="cs"/>
          <w:sz w:val="32"/>
          <w:szCs w:val="32"/>
          <w:cs/>
          <w:lang w:bidi="bn-BD"/>
        </w:rPr>
        <w:t xml:space="preserve"> ছেড়ে দিয়ে </w:t>
      </w:r>
      <w:r w:rsidR="00281558">
        <w:rPr>
          <w:rFonts w:cs="SolaimanLipi" w:hint="cs"/>
          <w:sz w:val="32"/>
          <w:szCs w:val="32"/>
          <w:cs/>
          <w:lang w:bidi="bn-BD"/>
        </w:rPr>
        <w:t>বয়োজ্যেষ্ঠদেরকে অগ্রাধিকার</w:t>
      </w:r>
      <w:r w:rsidR="006F129E">
        <w:rPr>
          <w:rFonts w:cs="SolaimanLipi" w:hint="cs"/>
          <w:sz w:val="32"/>
          <w:szCs w:val="32"/>
          <w:cs/>
          <w:lang w:bidi="bn-BD"/>
        </w:rPr>
        <w:t xml:space="preserve"> দান বিষয়ে</w:t>
      </w:r>
      <w:r w:rsidR="000C3C64">
        <w:rPr>
          <w:rFonts w:cs="SolaimanLipi" w:hint="cs"/>
          <w:sz w:val="32"/>
          <w:szCs w:val="32"/>
          <w:cs/>
          <w:lang w:bidi="bn-BD"/>
        </w:rPr>
        <w:t xml:space="preserve"> শিষ্টাচার শেখাতে চাইলেন</w:t>
      </w:r>
      <w:r w:rsidR="00490652">
        <w:rPr>
          <w:rFonts w:cs="SolaimanLipi" w:hint="cs"/>
          <w:sz w:val="32"/>
          <w:szCs w:val="32"/>
          <w:cs/>
          <w:lang w:bidi="bn-BD"/>
        </w:rPr>
        <w:t>। তখন তিনি তার সাথে সে বিষয়ে কোমল আচরণ করলেন এবং তাদের বয়সের প্রতি ইংগিত করে তার অনুমতি চাইলেন।</w:t>
      </w:r>
      <w:r w:rsidR="007678A9">
        <w:rPr>
          <w:rFonts w:cs="SolaimanLipi" w:hint="cs"/>
          <w:sz w:val="32"/>
          <w:szCs w:val="32"/>
          <w:cs/>
          <w:lang w:bidi="bn-BD"/>
        </w:rPr>
        <w:t xml:space="preserve"> </w:t>
      </w:r>
    </w:p>
    <w:p w:rsidR="002A1A4C" w:rsidRDefault="007678A9" w:rsidP="00842F3C">
      <w:pPr>
        <w:jc w:val="both"/>
        <w:rPr>
          <w:rFonts w:cs="SolaimanLipi"/>
          <w:sz w:val="32"/>
          <w:szCs w:val="32"/>
          <w:lang w:bidi="bn-BD"/>
        </w:rPr>
      </w:pPr>
      <w:r>
        <w:rPr>
          <w:rFonts w:cs="SolaimanLipi" w:hint="cs"/>
          <w:sz w:val="32"/>
          <w:szCs w:val="32"/>
          <w:cs/>
          <w:lang w:bidi="bn-BD"/>
        </w:rPr>
        <w:t>ইমাম বোখারি ও ইমাম মুসলিম রহ. নিজ নিজ গ্রন্থে সাহাবি সাহল বিন সা</w:t>
      </w:r>
      <w:r>
        <w:rPr>
          <w:rFonts w:cs="SolaimanLipi" w:hint="cs"/>
          <w:sz w:val="32"/>
          <w:szCs w:val="32"/>
          <w:lang w:bidi="bn-BD"/>
        </w:rPr>
        <w:t>’</w:t>
      </w:r>
      <w:r>
        <w:rPr>
          <w:rFonts w:cs="SolaimanLipi" w:hint="cs"/>
          <w:sz w:val="32"/>
          <w:szCs w:val="32"/>
          <w:cs/>
          <w:lang w:bidi="bn-BD"/>
        </w:rPr>
        <w:t>দ রাদিয়াল্লাহু আনহু থেকে উদ্ধৃত করেছেন,</w:t>
      </w:r>
      <w:r w:rsidR="00DC294F">
        <w:rPr>
          <w:rFonts w:cs="SolaimanLipi" w:hint="cs"/>
          <w:sz w:val="32"/>
          <w:szCs w:val="32"/>
          <w:cs/>
          <w:lang w:bidi="bn-BD"/>
        </w:rPr>
        <w:t xml:space="preserve"> রাসূলুল্লাহ সাল্লাল্লাহু আলাইহি ওয়াসাল্লামের নিকট</w:t>
      </w:r>
      <w:r w:rsidR="00B711B7">
        <w:rPr>
          <w:rFonts w:cs="SolaimanLipi" w:hint="cs"/>
          <w:sz w:val="32"/>
          <w:szCs w:val="32"/>
          <w:cs/>
          <w:lang w:bidi="bn-BD"/>
        </w:rPr>
        <w:t xml:space="preserve"> </w:t>
      </w:r>
      <w:r w:rsidR="006023BA">
        <w:rPr>
          <w:rFonts w:cs="SolaimanLipi" w:hint="cs"/>
          <w:sz w:val="32"/>
          <w:szCs w:val="32"/>
          <w:cs/>
          <w:lang w:bidi="bn-BD"/>
        </w:rPr>
        <w:t xml:space="preserve">খানিক </w:t>
      </w:r>
      <w:r w:rsidR="00B711B7">
        <w:rPr>
          <w:rFonts w:cs="SolaimanLipi" w:hint="cs"/>
          <w:sz w:val="32"/>
          <w:szCs w:val="32"/>
          <w:cs/>
          <w:lang w:bidi="bn-BD"/>
        </w:rPr>
        <w:t>পানীয় নিয়ে আসা হল। তিনি তাহতে পান করলেন। (সে সময়) তাঁর ডান পাশে ছিল</w:t>
      </w:r>
      <w:r w:rsidR="006023BA">
        <w:rPr>
          <w:rFonts w:cs="SolaimanLipi" w:hint="cs"/>
          <w:sz w:val="32"/>
          <w:szCs w:val="32"/>
          <w:cs/>
          <w:lang w:bidi="bn-BD"/>
        </w:rPr>
        <w:t>েন</w:t>
      </w:r>
      <w:r w:rsidR="00B711B7">
        <w:rPr>
          <w:rFonts w:cs="SolaimanLipi" w:hint="cs"/>
          <w:sz w:val="32"/>
          <w:szCs w:val="32"/>
          <w:cs/>
          <w:lang w:bidi="bn-BD"/>
        </w:rPr>
        <w:t xml:space="preserve"> একজন বালক আর বাম পাশে </w:t>
      </w:r>
      <w:r w:rsidR="00F32A11">
        <w:rPr>
          <w:rFonts w:cs="SolaimanLipi" w:hint="cs"/>
          <w:sz w:val="32"/>
          <w:szCs w:val="32"/>
          <w:cs/>
          <w:lang w:bidi="bn-BD"/>
        </w:rPr>
        <w:t>বয়স্ক</w:t>
      </w:r>
      <w:r w:rsidR="00B711B7">
        <w:rPr>
          <w:rFonts w:cs="SolaimanLipi" w:hint="cs"/>
          <w:sz w:val="32"/>
          <w:szCs w:val="32"/>
          <w:cs/>
          <w:lang w:bidi="bn-BD"/>
        </w:rPr>
        <w:t xml:space="preserve"> কিছু সাহাবি।</w:t>
      </w:r>
      <w:r w:rsidR="00724878">
        <w:rPr>
          <w:rFonts w:cs="SolaimanLipi" w:hint="cs"/>
          <w:sz w:val="32"/>
          <w:szCs w:val="32"/>
          <w:cs/>
          <w:lang w:bidi="bn-BD"/>
        </w:rPr>
        <w:t xml:space="preserve"> তখন রাসূলুল্লাহ সাল্লাল্লাহু আলাইহি ওয়াসাল্লাম বালককে লক্ষ্য করে বললেন, তুমি কি আমাকে</w:t>
      </w:r>
      <w:r w:rsidR="006023BA">
        <w:rPr>
          <w:rFonts w:cs="SolaimanLipi" w:hint="cs"/>
          <w:sz w:val="32"/>
          <w:szCs w:val="32"/>
          <w:cs/>
          <w:lang w:bidi="bn-BD"/>
        </w:rPr>
        <w:t xml:space="preserve"> (পানীয় পাত্র)</w:t>
      </w:r>
      <w:r w:rsidR="00724878">
        <w:rPr>
          <w:rFonts w:cs="SolaimanLipi" w:hint="cs"/>
          <w:sz w:val="32"/>
          <w:szCs w:val="32"/>
          <w:cs/>
          <w:lang w:bidi="bn-BD"/>
        </w:rPr>
        <w:t xml:space="preserve"> </w:t>
      </w:r>
      <w:r w:rsidR="00A75D35">
        <w:rPr>
          <w:rFonts w:cs="SolaimanLipi" w:hint="cs"/>
          <w:sz w:val="32"/>
          <w:szCs w:val="32"/>
          <w:cs/>
          <w:lang w:bidi="bn-BD"/>
        </w:rPr>
        <w:t>ও</w:t>
      </w:r>
      <w:r w:rsidR="006023BA">
        <w:rPr>
          <w:rFonts w:cs="SolaimanLipi" w:hint="cs"/>
          <w:sz w:val="32"/>
          <w:szCs w:val="32"/>
          <w:cs/>
          <w:lang w:bidi="bn-BD"/>
        </w:rPr>
        <w:t>ঁ</w:t>
      </w:r>
      <w:r w:rsidR="00A75D35">
        <w:rPr>
          <w:rFonts w:cs="SolaimanLipi" w:hint="cs"/>
          <w:sz w:val="32"/>
          <w:szCs w:val="32"/>
          <w:cs/>
          <w:lang w:bidi="bn-BD"/>
        </w:rPr>
        <w:t xml:space="preserve">দের </w:t>
      </w:r>
      <w:r w:rsidR="00842F3C">
        <w:rPr>
          <w:rFonts w:cs="SolaimanLipi" w:hint="cs"/>
          <w:sz w:val="32"/>
          <w:szCs w:val="32"/>
          <w:cs/>
          <w:lang w:bidi="bn-BD"/>
        </w:rPr>
        <w:t xml:space="preserve">হাতে </w:t>
      </w:r>
      <w:r w:rsidR="00A75D35">
        <w:rPr>
          <w:rFonts w:cs="SolaimanLipi" w:hint="cs"/>
          <w:sz w:val="32"/>
          <w:szCs w:val="32"/>
          <w:cs/>
          <w:lang w:bidi="bn-BD"/>
        </w:rPr>
        <w:t xml:space="preserve">দেওয়ার </w:t>
      </w:r>
      <w:r w:rsidR="00724878">
        <w:rPr>
          <w:rFonts w:cs="SolaimanLipi" w:hint="cs"/>
          <w:sz w:val="32"/>
          <w:szCs w:val="32"/>
          <w:cs/>
          <w:lang w:bidi="bn-BD"/>
        </w:rPr>
        <w:t xml:space="preserve">অনুমতি </w:t>
      </w:r>
      <w:r w:rsidR="00A75D35">
        <w:rPr>
          <w:rFonts w:cs="SolaimanLipi" w:hint="cs"/>
          <w:sz w:val="32"/>
          <w:szCs w:val="32"/>
          <w:cs/>
          <w:lang w:bidi="bn-BD"/>
        </w:rPr>
        <w:t>দেবে?</w:t>
      </w:r>
      <w:r w:rsidR="00446662">
        <w:rPr>
          <w:rFonts w:cs="SolaimanLipi" w:hint="cs"/>
          <w:sz w:val="32"/>
          <w:szCs w:val="32"/>
          <w:cs/>
          <w:lang w:bidi="bn-BD"/>
        </w:rPr>
        <w:t xml:space="preserve"> বালক বললেন, </w:t>
      </w:r>
      <w:r w:rsidR="000E2E0C">
        <w:rPr>
          <w:rFonts w:cs="SolaimanLipi" w:hint="cs"/>
          <w:sz w:val="32"/>
          <w:szCs w:val="32"/>
          <w:cs/>
          <w:lang w:bidi="bn-BD"/>
        </w:rPr>
        <w:t>না</w:t>
      </w:r>
      <w:r w:rsidR="00D04BBD">
        <w:rPr>
          <w:rFonts w:cs="SolaimanLipi" w:hint="cs"/>
          <w:sz w:val="32"/>
          <w:szCs w:val="32"/>
          <w:cs/>
          <w:lang w:bidi="bn-BD"/>
        </w:rPr>
        <w:t>,</w:t>
      </w:r>
      <w:r w:rsidR="000E2E0C">
        <w:rPr>
          <w:rFonts w:cs="SolaimanLipi" w:hint="cs"/>
          <w:sz w:val="32"/>
          <w:szCs w:val="32"/>
          <w:cs/>
          <w:lang w:bidi="bn-BD"/>
        </w:rPr>
        <w:t xml:space="preserve"> আল্লাহর শপথ</w:t>
      </w:r>
      <w:r w:rsidR="00D04BBD">
        <w:rPr>
          <w:rFonts w:cs="SolaimanLipi" w:hint="cs"/>
          <w:sz w:val="32"/>
          <w:szCs w:val="32"/>
          <w:cs/>
          <w:lang w:bidi="bn-BD"/>
        </w:rPr>
        <w:t xml:space="preserve">, </w:t>
      </w:r>
      <w:r w:rsidR="00777024">
        <w:rPr>
          <w:rFonts w:cs="SolaimanLipi" w:hint="cs"/>
          <w:sz w:val="32"/>
          <w:szCs w:val="32"/>
          <w:cs/>
          <w:lang w:bidi="bn-BD"/>
        </w:rPr>
        <w:t xml:space="preserve">আমি </w:t>
      </w:r>
      <w:r w:rsidR="00D04BBD">
        <w:rPr>
          <w:rFonts w:cs="SolaimanLipi" w:hint="cs"/>
          <w:sz w:val="32"/>
          <w:szCs w:val="32"/>
          <w:cs/>
          <w:lang w:bidi="bn-BD"/>
        </w:rPr>
        <w:t>আপনার কাছ থেকে প্রাপ্ত</w:t>
      </w:r>
      <w:r w:rsidR="00777024">
        <w:rPr>
          <w:rFonts w:cs="SolaimanLipi" w:hint="cs"/>
          <w:sz w:val="32"/>
          <w:szCs w:val="32"/>
          <w:cs/>
          <w:lang w:bidi="bn-BD"/>
        </w:rPr>
        <w:t xml:space="preserve"> আমার অংশে কাউকে অগ্রাধিকার দেব না।</w:t>
      </w:r>
      <w:r w:rsidR="001816AD">
        <w:rPr>
          <w:rFonts w:cs="SolaimanLipi" w:hint="cs"/>
          <w:sz w:val="32"/>
          <w:szCs w:val="32"/>
          <w:cs/>
          <w:lang w:bidi="bn-BD"/>
        </w:rPr>
        <w:t xml:space="preserve"> সেখানে বালকটি ছিলেন </w:t>
      </w:r>
      <w:r w:rsidR="00FF468C">
        <w:rPr>
          <w:rFonts w:cs="SolaimanLipi" w:hint="cs"/>
          <w:sz w:val="32"/>
          <w:szCs w:val="32"/>
          <w:cs/>
          <w:lang w:bidi="bn-BD"/>
        </w:rPr>
        <w:t xml:space="preserve">বিশিষ্ট </w:t>
      </w:r>
      <w:r w:rsidR="001816AD">
        <w:rPr>
          <w:rFonts w:cs="SolaimanLipi" w:hint="cs"/>
          <w:sz w:val="32"/>
          <w:szCs w:val="32"/>
          <w:cs/>
          <w:lang w:bidi="bn-BD"/>
        </w:rPr>
        <w:t>সাহাবি আব্দুল্লাহ বিন আব্বাস রাদিয়াল্লাহু আনহুমা। তিনি রাসূলুল্লাহ সাল্লাল্লাহু আলাইহি ওয়াসাল্লামের</w:t>
      </w:r>
      <w:r w:rsidR="000E473B">
        <w:rPr>
          <w:rFonts w:cs="SolaimanLipi" w:hint="cs"/>
          <w:sz w:val="32"/>
          <w:szCs w:val="32"/>
          <w:cs/>
          <w:lang w:bidi="bn-BD"/>
        </w:rPr>
        <w:t xml:space="preserve"> পানীয়ের অবশিষ্টাংশের ক্ষেত্রে নিজেকেই </w:t>
      </w:r>
      <w:r w:rsidR="00842F3C">
        <w:rPr>
          <w:rFonts w:cs="SolaimanLipi" w:hint="cs"/>
          <w:sz w:val="32"/>
          <w:szCs w:val="32"/>
          <w:cs/>
          <w:lang w:bidi="bn-BD"/>
        </w:rPr>
        <w:t>প্রাধান্য</w:t>
      </w:r>
      <w:r w:rsidR="000E473B">
        <w:rPr>
          <w:rFonts w:cs="SolaimanLipi" w:hint="cs"/>
          <w:sz w:val="32"/>
          <w:szCs w:val="32"/>
          <w:cs/>
          <w:lang w:bidi="bn-BD"/>
        </w:rPr>
        <w:t xml:space="preserve"> দিয়েছেন।</w:t>
      </w:r>
    </w:p>
    <w:p w:rsidR="00FF468C" w:rsidRDefault="00FF468C" w:rsidP="006023BA">
      <w:pPr>
        <w:jc w:val="both"/>
        <w:rPr>
          <w:rFonts w:cs="SolaimanLipi"/>
          <w:sz w:val="32"/>
          <w:szCs w:val="32"/>
          <w:lang w:bidi="bn-BD"/>
        </w:rPr>
      </w:pPr>
      <w:r w:rsidRPr="00925AB6">
        <w:rPr>
          <w:rFonts w:cs="SolaimanLipi" w:hint="cs"/>
          <w:b/>
          <w:bCs/>
          <w:sz w:val="32"/>
          <w:szCs w:val="32"/>
          <w:cs/>
          <w:lang w:bidi="bn-BD"/>
        </w:rPr>
        <w:t>চতুর্থ ধাপ: ইশারার মাধ্যমে ভুল ধরিয়ে দেওয়া</w:t>
      </w:r>
      <w:r w:rsidR="00925AB6">
        <w:rPr>
          <w:rFonts w:cs="SolaimanLipi" w:hint="cs"/>
          <w:sz w:val="32"/>
          <w:szCs w:val="32"/>
          <w:cs/>
          <w:lang w:bidi="bn-BD"/>
        </w:rPr>
        <w:t xml:space="preserve"> </w:t>
      </w:r>
    </w:p>
    <w:p w:rsidR="00925AB6" w:rsidRDefault="003125AC" w:rsidP="007C339A">
      <w:pPr>
        <w:jc w:val="both"/>
        <w:rPr>
          <w:rFonts w:cs="SolaimanLipi"/>
          <w:sz w:val="32"/>
          <w:szCs w:val="32"/>
          <w:lang w:bidi="bn-BD"/>
        </w:rPr>
      </w:pPr>
      <w:r>
        <w:rPr>
          <w:rFonts w:cs="SolaimanLipi" w:hint="cs"/>
          <w:sz w:val="32"/>
          <w:szCs w:val="32"/>
          <w:cs/>
          <w:lang w:bidi="bn-BD"/>
        </w:rPr>
        <w:t xml:space="preserve">ইমাম বোখারি রহ. সাহাবি আব্দুল্লাহ বিন আব্বাস রাদিয়াল্লাহু আনহু হতে বর্ণনা করেছেন, তিনি বলেন, </w:t>
      </w:r>
      <w:r w:rsidR="004D77BB">
        <w:rPr>
          <w:rFonts w:cs="SolaimanLipi" w:hint="cs"/>
          <w:sz w:val="32"/>
          <w:szCs w:val="32"/>
          <w:cs/>
          <w:lang w:bidi="bn-BD"/>
        </w:rPr>
        <w:t>ফজল বিন আব্বাস রাসূলুল্লাহ সাল্লাল্লাহু আলাইহি ওয়াসাল্লামের বাহনে তাঁর পেছনে</w:t>
      </w:r>
      <w:r w:rsidR="00012EED">
        <w:rPr>
          <w:rFonts w:cs="SolaimanLipi" w:hint="cs"/>
          <w:sz w:val="32"/>
          <w:szCs w:val="32"/>
          <w:cs/>
          <w:lang w:bidi="bn-BD"/>
        </w:rPr>
        <w:t xml:space="preserve"> বসা ছিলেন।</w:t>
      </w:r>
      <w:r w:rsidR="00681591">
        <w:rPr>
          <w:rFonts w:cs="SolaimanLipi" w:hint="cs"/>
          <w:sz w:val="32"/>
          <w:szCs w:val="32"/>
          <w:cs/>
          <w:lang w:bidi="bn-BD"/>
        </w:rPr>
        <w:t xml:space="preserve"> </w:t>
      </w:r>
      <w:r w:rsidR="007C339A">
        <w:rPr>
          <w:rFonts w:cs="SolaimanLipi" w:hint="cs"/>
          <w:sz w:val="32"/>
          <w:szCs w:val="32"/>
          <w:cs/>
          <w:lang w:bidi="bn-BD"/>
        </w:rPr>
        <w:t>এরই মাঝে</w:t>
      </w:r>
      <w:r w:rsidR="00681591">
        <w:rPr>
          <w:rFonts w:cs="SolaimanLipi" w:hint="cs"/>
          <w:sz w:val="32"/>
          <w:szCs w:val="32"/>
          <w:cs/>
          <w:lang w:bidi="bn-BD"/>
        </w:rPr>
        <w:t xml:space="preserve"> খাস</w:t>
      </w:r>
      <w:r w:rsidR="007C339A">
        <w:rPr>
          <w:rFonts w:cs="SolaimanLipi" w:hint="cs"/>
          <w:sz w:val="32"/>
          <w:szCs w:val="32"/>
          <w:cs/>
          <w:lang w:bidi="bn-BD"/>
        </w:rPr>
        <w:t>‌‌</w:t>
      </w:r>
      <w:r w:rsidR="00681591">
        <w:rPr>
          <w:rFonts w:cs="SolaimanLipi" w:hint="cs"/>
          <w:sz w:val="32"/>
          <w:szCs w:val="32"/>
          <w:cs/>
          <w:lang w:bidi="bn-BD"/>
        </w:rPr>
        <w:t>আম গোত্রের জনৈক</w:t>
      </w:r>
      <w:r w:rsidR="007C339A">
        <w:rPr>
          <w:rFonts w:cs="SolaimanLipi" w:hint="cs"/>
          <w:sz w:val="32"/>
          <w:szCs w:val="32"/>
          <w:cs/>
          <w:lang w:bidi="bn-BD"/>
        </w:rPr>
        <w:t>া</w:t>
      </w:r>
      <w:r w:rsidR="00681591">
        <w:rPr>
          <w:rFonts w:cs="SolaimanLipi" w:hint="cs"/>
          <w:sz w:val="32"/>
          <w:szCs w:val="32"/>
          <w:cs/>
          <w:lang w:bidi="bn-BD"/>
        </w:rPr>
        <w:t xml:space="preserve"> নারী সেখানে আসলে</w:t>
      </w:r>
      <w:r w:rsidR="007C339A">
        <w:rPr>
          <w:rFonts w:cs="SolaimanLipi" w:hint="cs"/>
          <w:sz w:val="32"/>
          <w:szCs w:val="32"/>
          <w:cs/>
          <w:lang w:bidi="bn-BD"/>
        </w:rPr>
        <w:t xml:space="preserve"> </w:t>
      </w:r>
      <w:r w:rsidR="00681591">
        <w:rPr>
          <w:rFonts w:cs="SolaimanLipi" w:hint="cs"/>
          <w:sz w:val="32"/>
          <w:szCs w:val="32"/>
          <w:cs/>
          <w:lang w:bidi="bn-BD"/>
        </w:rPr>
        <w:t xml:space="preserve">ফজল তার দিকে </w:t>
      </w:r>
      <w:r w:rsidR="007C339A">
        <w:rPr>
          <w:rFonts w:cs="SolaimanLipi" w:hint="cs"/>
          <w:sz w:val="32"/>
          <w:szCs w:val="32"/>
          <w:cs/>
          <w:lang w:bidi="bn-BD"/>
        </w:rPr>
        <w:t>আর সে</w:t>
      </w:r>
      <w:r w:rsidR="00681591">
        <w:rPr>
          <w:rFonts w:cs="SolaimanLipi" w:hint="cs"/>
          <w:sz w:val="32"/>
          <w:szCs w:val="32"/>
          <w:cs/>
          <w:lang w:bidi="bn-BD"/>
        </w:rPr>
        <w:t xml:space="preserve"> ফজলের দিকে</w:t>
      </w:r>
      <w:r w:rsidR="007C339A">
        <w:rPr>
          <w:rFonts w:cs="SolaimanLipi" w:hint="cs"/>
          <w:sz w:val="32"/>
          <w:szCs w:val="32"/>
          <w:cs/>
          <w:lang w:bidi="bn-BD"/>
        </w:rPr>
        <w:t xml:space="preserve"> তা</w:t>
      </w:r>
      <w:r w:rsidR="00BF649F">
        <w:rPr>
          <w:rFonts w:cs="SolaimanLipi" w:hint="cs"/>
          <w:sz w:val="32"/>
          <w:szCs w:val="32"/>
          <w:cs/>
          <w:lang w:bidi="bn-BD"/>
        </w:rPr>
        <w:t>কাতাকি করতে</w:t>
      </w:r>
      <w:r w:rsidR="007C339A">
        <w:rPr>
          <w:rFonts w:cs="SolaimanLipi" w:hint="cs"/>
          <w:sz w:val="32"/>
          <w:szCs w:val="32"/>
          <w:cs/>
          <w:lang w:bidi="bn-BD"/>
        </w:rPr>
        <w:t xml:space="preserve"> লাগল</w:t>
      </w:r>
      <w:r w:rsidR="00681591">
        <w:rPr>
          <w:rFonts w:cs="SolaimanLipi" w:hint="cs"/>
          <w:sz w:val="32"/>
          <w:szCs w:val="32"/>
          <w:cs/>
          <w:lang w:bidi="bn-BD"/>
        </w:rPr>
        <w:t>।</w:t>
      </w:r>
      <w:r w:rsidR="00314B05">
        <w:rPr>
          <w:rFonts w:cs="SolaimanLipi" w:hint="cs"/>
          <w:sz w:val="32"/>
          <w:szCs w:val="32"/>
          <w:cs/>
          <w:lang w:bidi="bn-BD"/>
        </w:rPr>
        <w:t xml:space="preserve"> আর রাসূলুল্লাহ সাল্লাল্লাহু আলাইহি ওয়াসাল্লাম</w:t>
      </w:r>
      <w:r w:rsidR="00FA4B37">
        <w:rPr>
          <w:rFonts w:cs="SolaimanLipi" w:hint="cs"/>
          <w:sz w:val="32"/>
          <w:szCs w:val="32"/>
          <w:cs/>
          <w:lang w:bidi="bn-BD"/>
        </w:rPr>
        <w:t xml:space="preserve"> ফজলের চেহারা অন্য দিকে ফিরিয়ে দিতে লাগলেন।</w:t>
      </w:r>
    </w:p>
    <w:p w:rsidR="00FA4B37" w:rsidRDefault="00FA4B37" w:rsidP="00887EAA">
      <w:pPr>
        <w:jc w:val="both"/>
        <w:rPr>
          <w:rFonts w:cs="SolaimanLipi"/>
          <w:sz w:val="32"/>
          <w:szCs w:val="32"/>
          <w:lang w:bidi="bn-BD"/>
        </w:rPr>
      </w:pPr>
      <w:r>
        <w:rPr>
          <w:rFonts w:cs="SolaimanLipi" w:hint="cs"/>
          <w:sz w:val="32"/>
          <w:szCs w:val="32"/>
          <w:cs/>
          <w:lang w:bidi="bn-BD"/>
        </w:rPr>
        <w:lastRenderedPageBreak/>
        <w:t>এখানে আমরা দেখতে পেলাম</w:t>
      </w:r>
      <w:r w:rsidR="00EB5FD0">
        <w:rPr>
          <w:rFonts w:cs="SolaimanLipi" w:hint="cs"/>
          <w:sz w:val="32"/>
          <w:szCs w:val="32"/>
          <w:cs/>
          <w:lang w:bidi="bn-BD"/>
        </w:rPr>
        <w:t xml:space="preserve"> যে</w:t>
      </w:r>
      <w:r w:rsidR="007D1F1B">
        <w:rPr>
          <w:rFonts w:cs="SolaimanLipi" w:hint="cs"/>
          <w:sz w:val="32"/>
          <w:szCs w:val="32"/>
          <w:cs/>
          <w:lang w:bidi="bn-BD"/>
        </w:rPr>
        <w:t>,</w:t>
      </w:r>
      <w:r w:rsidR="00EB5FD0">
        <w:rPr>
          <w:rFonts w:cs="SolaimanLipi" w:hint="cs"/>
          <w:sz w:val="32"/>
          <w:szCs w:val="32"/>
          <w:cs/>
          <w:lang w:bidi="bn-BD"/>
        </w:rPr>
        <w:t xml:space="preserve"> রাসূলুল্লাহ সাল্লাল্লাহু আলাইহি ওয়াসাল্লাম বেগানা নারী দর্শনের </w:t>
      </w:r>
      <w:r w:rsidR="00887EAA">
        <w:rPr>
          <w:rFonts w:cs="SolaimanLipi" w:hint="cs"/>
          <w:sz w:val="32"/>
          <w:szCs w:val="32"/>
          <w:cs/>
          <w:lang w:bidi="bn-BD"/>
        </w:rPr>
        <w:t xml:space="preserve">অপরাধটি </w:t>
      </w:r>
      <w:r w:rsidR="007D1F1B">
        <w:rPr>
          <w:rFonts w:cs="SolaimanLipi" w:hint="cs"/>
          <w:sz w:val="32"/>
          <w:szCs w:val="32"/>
          <w:cs/>
          <w:lang w:bidi="bn-BD"/>
        </w:rPr>
        <w:t xml:space="preserve">কোনো কথা না বলে </w:t>
      </w:r>
      <w:r w:rsidR="00887EAA">
        <w:rPr>
          <w:rFonts w:cs="SolaimanLipi" w:hint="cs"/>
          <w:sz w:val="32"/>
          <w:szCs w:val="32"/>
          <w:cs/>
          <w:lang w:bidi="bn-BD"/>
        </w:rPr>
        <w:t>অপরাধীর চেহারা অন্যদিকে ফিরিয়ে দেওয়ার মাধ্যমে সংশোধন</w:t>
      </w:r>
      <w:r w:rsidR="007D1F1B">
        <w:rPr>
          <w:rFonts w:cs="SolaimanLipi" w:hint="cs"/>
          <w:sz w:val="32"/>
          <w:szCs w:val="32"/>
          <w:cs/>
          <w:lang w:bidi="bn-BD"/>
        </w:rPr>
        <w:t xml:space="preserve"> করেছেন। আর এটি ফজলের মাঝে বিরাট প্রভাব ফেলেছে। তিনি সাথে সাথে সে অপরাধ থেকে ফিরে এসেছেন।</w:t>
      </w:r>
    </w:p>
    <w:p w:rsidR="00126F3C" w:rsidRDefault="00126F3C" w:rsidP="00887EAA">
      <w:pPr>
        <w:jc w:val="both"/>
        <w:rPr>
          <w:rFonts w:cs="SolaimanLipi"/>
          <w:sz w:val="32"/>
          <w:szCs w:val="32"/>
          <w:lang w:bidi="bn-BD"/>
        </w:rPr>
      </w:pPr>
      <w:r w:rsidRPr="00EC1156">
        <w:rPr>
          <w:rFonts w:cs="SolaimanLipi" w:hint="cs"/>
          <w:b/>
          <w:bCs/>
          <w:sz w:val="32"/>
          <w:szCs w:val="32"/>
          <w:cs/>
          <w:lang w:bidi="bn-BD"/>
        </w:rPr>
        <w:t>পঞ্চম ধাপ:</w:t>
      </w:r>
      <w:r w:rsidR="00942D34" w:rsidRPr="00EC1156">
        <w:rPr>
          <w:rFonts w:cs="SolaimanLipi" w:hint="cs"/>
          <w:b/>
          <w:bCs/>
          <w:sz w:val="32"/>
          <w:szCs w:val="32"/>
          <w:cs/>
          <w:lang w:bidi="bn-BD"/>
        </w:rPr>
        <w:t xml:space="preserve"> ভৎসনা</w:t>
      </w:r>
      <w:r w:rsidR="00CA388B">
        <w:rPr>
          <w:rFonts w:cs="SolaimanLipi" w:hint="cs"/>
          <w:b/>
          <w:bCs/>
          <w:sz w:val="32"/>
          <w:szCs w:val="32"/>
          <w:cs/>
          <w:lang w:bidi="bn-BD"/>
        </w:rPr>
        <w:t xml:space="preserve"> ও নিন্দার মাধ্যমে ভুল শুধরে </w:t>
      </w:r>
      <w:r w:rsidR="00EA149E">
        <w:rPr>
          <w:rFonts w:cs="SolaimanLipi" w:hint="cs"/>
          <w:b/>
          <w:bCs/>
          <w:sz w:val="32"/>
          <w:szCs w:val="32"/>
          <w:cs/>
          <w:lang w:bidi="bn-BD"/>
        </w:rPr>
        <w:t>দেওয়া</w:t>
      </w:r>
    </w:p>
    <w:p w:rsidR="00FA2072" w:rsidRDefault="00EC1156" w:rsidP="00A64CF0">
      <w:pPr>
        <w:jc w:val="both"/>
        <w:rPr>
          <w:rFonts w:cs="SolaimanLipi"/>
          <w:sz w:val="32"/>
          <w:szCs w:val="32"/>
          <w:lang w:bidi="bn-BD"/>
        </w:rPr>
      </w:pPr>
      <w:r>
        <w:rPr>
          <w:rFonts w:cs="SolaimanLipi" w:hint="cs"/>
          <w:sz w:val="32"/>
          <w:szCs w:val="32"/>
          <w:cs/>
          <w:lang w:bidi="bn-BD"/>
        </w:rPr>
        <w:t>প্রশিক্ষণ বিজ্ঞানীরা ভৎসনাকে দু</w:t>
      </w:r>
      <w:r>
        <w:rPr>
          <w:rFonts w:cs="SolaimanLipi" w:hint="cs"/>
          <w:sz w:val="32"/>
          <w:szCs w:val="32"/>
          <w:lang w:bidi="bn-BD"/>
        </w:rPr>
        <w:t>’</w:t>
      </w:r>
      <w:r>
        <w:rPr>
          <w:rFonts w:cs="SolaimanLipi" w:hint="cs"/>
          <w:sz w:val="32"/>
          <w:szCs w:val="32"/>
          <w:cs/>
          <w:lang w:bidi="bn-BD"/>
        </w:rPr>
        <w:t xml:space="preserve">ভাগে ভাগ করেছেন। </w:t>
      </w:r>
      <w:r w:rsidR="00BB6533">
        <w:rPr>
          <w:rFonts w:cs="SolaimanLipi" w:hint="cs"/>
          <w:sz w:val="32"/>
          <w:szCs w:val="32"/>
          <w:cs/>
          <w:lang w:bidi="bn-BD"/>
        </w:rPr>
        <w:t>নির্বাক ভৎসনা -যা প্রথম পর্যায়ে প্রয়োগ হবে- সবাক ভৎসনা যা দ্বিতীয় পর্যায়ে প্রয়োগ হবে।</w:t>
      </w:r>
      <w:r w:rsidR="00066C1E">
        <w:rPr>
          <w:rFonts w:cs="SolaimanLipi" w:hint="cs"/>
          <w:sz w:val="32"/>
          <w:szCs w:val="32"/>
          <w:cs/>
          <w:lang w:bidi="bn-BD"/>
        </w:rPr>
        <w:t xml:space="preserve"> নির্বাক ভৎসনার মধ্যে রয়েছে প্রশিক্ষণার্থীর সাথে মলিন মুখে কথা বলা।</w:t>
      </w:r>
      <w:r w:rsidR="002859E6">
        <w:rPr>
          <w:rFonts w:cs="SolaimanLipi" w:hint="cs"/>
          <w:sz w:val="32"/>
          <w:szCs w:val="32"/>
          <w:cs/>
          <w:lang w:bidi="bn-BD"/>
        </w:rPr>
        <w:t xml:space="preserve"> চেহারায় বিরক্তির ছাপ ফুটিয়ে তোলা।</w:t>
      </w:r>
      <w:r w:rsidR="00803D9E">
        <w:rPr>
          <w:rFonts w:cs="SolaimanLipi" w:hint="cs"/>
          <w:sz w:val="32"/>
          <w:szCs w:val="32"/>
          <w:cs/>
          <w:lang w:bidi="bn-BD"/>
        </w:rPr>
        <w:t xml:space="preserve"> শিশুর সাথে হাসি</w:t>
      </w:r>
      <w:r w:rsidR="00A64CF0">
        <w:rPr>
          <w:rFonts w:cs="SolaimanLipi" w:hint="cs"/>
          <w:sz w:val="32"/>
          <w:szCs w:val="32"/>
          <w:cs/>
          <w:lang w:bidi="bn-BD"/>
        </w:rPr>
        <w:t>মাখা</w:t>
      </w:r>
      <w:r w:rsidR="00803D9E">
        <w:rPr>
          <w:rFonts w:cs="SolaimanLipi" w:hint="cs"/>
          <w:sz w:val="32"/>
          <w:szCs w:val="32"/>
          <w:cs/>
          <w:lang w:bidi="bn-BD"/>
        </w:rPr>
        <w:t xml:space="preserve"> </w:t>
      </w:r>
      <w:r w:rsidR="00C40AE9">
        <w:rPr>
          <w:rFonts w:cs="SolaimanLipi" w:hint="cs"/>
          <w:sz w:val="32"/>
          <w:szCs w:val="32"/>
          <w:cs/>
          <w:lang w:bidi="bn-BD"/>
        </w:rPr>
        <w:t>মুখে</w:t>
      </w:r>
      <w:r w:rsidR="00803D9E">
        <w:rPr>
          <w:rFonts w:cs="SolaimanLipi" w:hint="cs"/>
          <w:sz w:val="32"/>
          <w:szCs w:val="32"/>
          <w:cs/>
          <w:lang w:bidi="bn-BD"/>
        </w:rPr>
        <w:t xml:space="preserve"> কথা বললে যদি তার হৃদয়ে প্রশান্তি ও আনন্দের উদ্রেক হয়। আর এ</w:t>
      </w:r>
      <w:r w:rsidR="00161D47">
        <w:rPr>
          <w:rFonts w:cs="SolaimanLipi" w:hint="cs"/>
          <w:sz w:val="32"/>
          <w:szCs w:val="32"/>
          <w:cs/>
          <w:lang w:bidi="bn-BD"/>
        </w:rPr>
        <w:t>টি তার প্রতি সন্তুষ্টির পরিচয় বহন করে</w:t>
      </w:r>
      <w:r w:rsidR="00803D9E">
        <w:rPr>
          <w:rFonts w:cs="SolaimanLipi" w:hint="cs"/>
          <w:sz w:val="32"/>
          <w:szCs w:val="32"/>
          <w:cs/>
          <w:lang w:bidi="bn-BD"/>
        </w:rPr>
        <w:t xml:space="preserve">। তাহলে ঐ হাসির অনুপস্থিতি </w:t>
      </w:r>
      <w:r w:rsidR="00A64CF0">
        <w:rPr>
          <w:rFonts w:cs="SolaimanLipi" w:hint="cs"/>
          <w:sz w:val="32"/>
          <w:szCs w:val="32"/>
          <w:cs/>
          <w:lang w:bidi="bn-BD"/>
        </w:rPr>
        <w:t xml:space="preserve">এবং </w:t>
      </w:r>
      <w:r w:rsidR="00803D9E">
        <w:rPr>
          <w:rFonts w:cs="SolaimanLipi" w:hint="cs"/>
          <w:sz w:val="32"/>
          <w:szCs w:val="32"/>
          <w:cs/>
          <w:lang w:bidi="bn-BD"/>
        </w:rPr>
        <w:t xml:space="preserve">তার পরিবর্তে মলিনতা অবশ্যই </w:t>
      </w:r>
      <w:r w:rsidR="00646307">
        <w:rPr>
          <w:rFonts w:cs="SolaimanLipi" w:hint="cs"/>
          <w:sz w:val="32"/>
          <w:szCs w:val="32"/>
          <w:cs/>
          <w:lang w:bidi="bn-BD"/>
        </w:rPr>
        <w:t xml:space="preserve">তার ভুল ধরিয়ে দেওয়ার কাজ দেবে এবং সেই </w:t>
      </w:r>
      <w:r w:rsidR="00803D9E">
        <w:rPr>
          <w:rFonts w:cs="SolaimanLipi" w:hint="cs"/>
          <w:sz w:val="32"/>
          <w:szCs w:val="32"/>
          <w:cs/>
          <w:lang w:bidi="bn-BD"/>
        </w:rPr>
        <w:t>ভুল পথ থেকে ফিরিয়ে আনার ক্ষেত্রে বিরাট ভূমিকা রাখবে।</w:t>
      </w:r>
      <w:r w:rsidR="00FA2072">
        <w:rPr>
          <w:rFonts w:cs="SolaimanLipi" w:hint="cs"/>
          <w:sz w:val="32"/>
          <w:szCs w:val="32"/>
          <w:cs/>
          <w:lang w:bidi="bn-BD"/>
        </w:rPr>
        <w:t xml:space="preserve"> সাইয়্যেদা আয়েশা রাদিয়াল্লাহু আনহা বর্ণনা করছেন, রাসূলুল্লাহ সাল্লাল্লাহু আলাইহি ওয়াসাল্লাম কোনো কিছু দেখে অপছন্দ করলে আমরা তাঁর চেহারা দেখেই বুঝতে পারতাম।</w:t>
      </w:r>
    </w:p>
    <w:p w:rsidR="00BD1942" w:rsidRDefault="00D76D76" w:rsidP="00165AF1">
      <w:pPr>
        <w:jc w:val="both"/>
        <w:rPr>
          <w:rFonts w:cs="SolaimanLipi"/>
          <w:sz w:val="32"/>
          <w:szCs w:val="32"/>
          <w:lang w:bidi="bn-BD"/>
        </w:rPr>
      </w:pPr>
      <w:r>
        <w:rPr>
          <w:rFonts w:cs="SolaimanLipi" w:hint="cs"/>
          <w:sz w:val="32"/>
          <w:szCs w:val="32"/>
          <w:cs/>
          <w:lang w:bidi="bn-BD"/>
        </w:rPr>
        <w:t>সবাক ভৎসনার স্তরটি নির্বাক ভৎসনার তুলনায় একটু কঠিন ও শক্ত।</w:t>
      </w:r>
      <w:r w:rsidR="0066606E">
        <w:rPr>
          <w:rFonts w:cs="SolaimanLipi" w:hint="cs"/>
          <w:sz w:val="32"/>
          <w:szCs w:val="32"/>
          <w:cs/>
          <w:lang w:bidi="bn-BD"/>
        </w:rPr>
        <w:t xml:space="preserve"> বরং এটি এক প্রকারের শাস্তি। তাই এটি কারো কারো ক্ষেত্রে কার্যকর হলে অন্যদের ক্ষেত্রে কার্যকর নাও হতে পারে। তাছাড়া এর জন্য বিশেষ কিছু নীতিমালা ও কায়দা-কানুন রয়েছে।</w:t>
      </w:r>
      <w:r w:rsidR="00B04F41">
        <w:rPr>
          <w:rFonts w:cs="SolaimanLipi" w:hint="cs"/>
          <w:sz w:val="32"/>
          <w:szCs w:val="32"/>
          <w:cs/>
          <w:lang w:bidi="bn-BD"/>
        </w:rPr>
        <w:t xml:space="preserve"> সবচে গুরুত্বপূর্ণ হল,</w:t>
      </w:r>
      <w:r w:rsidR="006E6ABE">
        <w:rPr>
          <w:rFonts w:cs="SolaimanLipi" w:hint="cs"/>
          <w:sz w:val="32"/>
          <w:szCs w:val="32"/>
          <w:cs/>
          <w:lang w:bidi="bn-BD"/>
        </w:rPr>
        <w:t xml:space="preserve"> </w:t>
      </w:r>
      <w:r w:rsidR="00A04403">
        <w:rPr>
          <w:rFonts w:cs="SolaimanLipi" w:hint="cs"/>
          <w:sz w:val="32"/>
          <w:szCs w:val="32"/>
          <w:cs/>
          <w:lang w:bidi="bn-BD"/>
        </w:rPr>
        <w:t xml:space="preserve">নিন্দা </w:t>
      </w:r>
      <w:r w:rsidR="006E6ABE">
        <w:rPr>
          <w:rFonts w:cs="SolaimanLipi" w:hint="cs"/>
          <w:sz w:val="32"/>
          <w:szCs w:val="32"/>
          <w:cs/>
          <w:lang w:bidi="bn-BD"/>
        </w:rPr>
        <w:t>খুব শক্ত ও কঠোর ভাষায় করা যাবে না, গালমন্দ করা যাবে না, অপমান ক</w:t>
      </w:r>
      <w:r w:rsidR="00A04403">
        <w:rPr>
          <w:rFonts w:cs="SolaimanLipi" w:hint="cs"/>
          <w:sz w:val="32"/>
          <w:szCs w:val="32"/>
          <w:cs/>
          <w:lang w:bidi="bn-BD"/>
        </w:rPr>
        <w:t>িংবা ঠাট্টা-বিদ্রুপ করা যাবে না ইত্যাদি। রাসূলুল্লাহ সাল্লাল্লাহু আলাইহি ওয়াসাল্লাম সাহাবাদেরকে প্রশিক্ষণদান ক্ষেত</w:t>
      </w:r>
      <w:r w:rsidR="002F09A5">
        <w:rPr>
          <w:rFonts w:cs="SolaimanLipi" w:hint="cs"/>
          <w:sz w:val="32"/>
          <w:szCs w:val="32"/>
          <w:cs/>
          <w:lang w:bidi="bn-BD"/>
        </w:rPr>
        <w:t>্রে শাস্তির এ পদ্ধতি গ্রহণ করেছিলে</w:t>
      </w:r>
      <w:r w:rsidR="00A04403">
        <w:rPr>
          <w:rFonts w:cs="SolaimanLipi" w:hint="cs"/>
          <w:sz w:val="32"/>
          <w:szCs w:val="32"/>
          <w:cs/>
          <w:lang w:bidi="bn-BD"/>
        </w:rPr>
        <w:t>ন।</w:t>
      </w:r>
      <w:r w:rsidR="006B44BE">
        <w:rPr>
          <w:rFonts w:cs="SolaimanLipi" w:hint="cs"/>
          <w:sz w:val="32"/>
          <w:szCs w:val="32"/>
          <w:cs/>
          <w:lang w:bidi="bn-BD"/>
        </w:rPr>
        <w:t xml:space="preserve"> বোখারির বর্ণনায় উদ্ধৃত হয়েছে, আবু জর রাদিয়াল্লাহু আনহু বলেন, আমি এক ব্যক্তির সাথে গা</w:t>
      </w:r>
      <w:r w:rsidR="00BD44A4">
        <w:rPr>
          <w:rFonts w:cs="SolaimanLipi" w:hint="cs"/>
          <w:sz w:val="32"/>
          <w:szCs w:val="32"/>
          <w:cs/>
          <w:lang w:bidi="bn-BD"/>
        </w:rPr>
        <w:t>লাগালিতে জড়িয়ে পড়ি, আমি তার মা</w:t>
      </w:r>
      <w:r w:rsidR="00A64CF0">
        <w:rPr>
          <w:rFonts w:cs="SolaimanLipi" w:hint="cs"/>
          <w:sz w:val="32"/>
          <w:szCs w:val="32"/>
          <w:cs/>
          <w:lang w:bidi="bn-BD"/>
        </w:rPr>
        <w:t>য়ে</w:t>
      </w:r>
      <w:r w:rsidR="006B44BE">
        <w:rPr>
          <w:rFonts w:cs="SolaimanLipi" w:hint="cs"/>
          <w:sz w:val="32"/>
          <w:szCs w:val="32"/>
          <w:cs/>
          <w:lang w:bidi="bn-BD"/>
        </w:rPr>
        <w:t xml:space="preserve">র </w:t>
      </w:r>
      <w:r w:rsidR="003E4264">
        <w:rPr>
          <w:rFonts w:cs="SolaimanLipi" w:hint="cs"/>
          <w:sz w:val="32"/>
          <w:szCs w:val="32"/>
          <w:cs/>
          <w:lang w:bidi="bn-BD"/>
        </w:rPr>
        <w:t>নাম</w:t>
      </w:r>
      <w:r w:rsidR="006B44BE">
        <w:rPr>
          <w:rFonts w:cs="SolaimanLipi" w:hint="cs"/>
          <w:sz w:val="32"/>
          <w:szCs w:val="32"/>
          <w:cs/>
          <w:lang w:bidi="bn-BD"/>
        </w:rPr>
        <w:t xml:space="preserve"> তুলে </w:t>
      </w:r>
      <w:r w:rsidR="00BD44A4">
        <w:rPr>
          <w:rFonts w:cs="SolaimanLipi" w:hint="cs"/>
          <w:sz w:val="32"/>
          <w:szCs w:val="32"/>
          <w:cs/>
          <w:lang w:bidi="bn-BD"/>
        </w:rPr>
        <w:t>গালি দিয়ে</w:t>
      </w:r>
      <w:r w:rsidR="003E4264">
        <w:rPr>
          <w:rFonts w:cs="SolaimanLipi" w:hint="cs"/>
          <w:sz w:val="32"/>
          <w:szCs w:val="32"/>
          <w:cs/>
          <w:lang w:bidi="bn-BD"/>
        </w:rPr>
        <w:t xml:space="preserve"> তাকে</w:t>
      </w:r>
      <w:r w:rsidR="006B44BE">
        <w:rPr>
          <w:rFonts w:cs="SolaimanLipi" w:hint="cs"/>
          <w:sz w:val="32"/>
          <w:szCs w:val="32"/>
          <w:cs/>
          <w:lang w:bidi="bn-BD"/>
        </w:rPr>
        <w:t xml:space="preserve"> অপমান করি</w:t>
      </w:r>
      <w:r w:rsidR="00E047A7">
        <w:rPr>
          <w:rFonts w:cs="SolaimanLipi" w:hint="cs"/>
          <w:sz w:val="32"/>
          <w:szCs w:val="32"/>
          <w:cs/>
          <w:lang w:bidi="bn-BD"/>
        </w:rPr>
        <w:t>-লজ্জা দেই</w:t>
      </w:r>
      <w:r w:rsidR="00407181">
        <w:rPr>
          <w:rFonts w:cs="SolaimanLipi" w:hint="cs"/>
          <w:sz w:val="32"/>
          <w:szCs w:val="32"/>
          <w:cs/>
          <w:lang w:bidi="bn-BD"/>
        </w:rPr>
        <w:t>। তখন রাসূলুল্লাহ সাল্লাল্লাহু আলাইহি ওয়াসাল্লাম বললেন, হে আবু জর, তুমি তাকে তার মা</w:t>
      </w:r>
      <w:r w:rsidR="00FC51EB">
        <w:rPr>
          <w:rFonts w:cs="SolaimanLipi" w:hint="cs"/>
          <w:sz w:val="32"/>
          <w:szCs w:val="32"/>
          <w:cs/>
          <w:lang w:bidi="bn-BD"/>
        </w:rPr>
        <w:t>য়ে</w:t>
      </w:r>
      <w:r w:rsidR="00407181">
        <w:rPr>
          <w:rFonts w:cs="SolaimanLipi" w:hint="cs"/>
          <w:sz w:val="32"/>
          <w:szCs w:val="32"/>
          <w:cs/>
          <w:lang w:bidi="bn-BD"/>
        </w:rPr>
        <w:t xml:space="preserve">র নাম </w:t>
      </w:r>
      <w:r w:rsidR="00165AF1">
        <w:rPr>
          <w:rFonts w:cs="SolaimanLipi" w:hint="cs"/>
          <w:sz w:val="32"/>
          <w:szCs w:val="32"/>
          <w:cs/>
          <w:lang w:bidi="bn-BD"/>
        </w:rPr>
        <w:t>তুলে</w:t>
      </w:r>
      <w:r w:rsidR="00407181">
        <w:rPr>
          <w:rFonts w:cs="SolaimanLipi" w:hint="cs"/>
          <w:sz w:val="32"/>
          <w:szCs w:val="32"/>
          <w:cs/>
          <w:lang w:bidi="bn-BD"/>
        </w:rPr>
        <w:t xml:space="preserve"> গালি দিলে?</w:t>
      </w:r>
      <w:r w:rsidR="00165AF1">
        <w:rPr>
          <w:rFonts w:cs="SolaimanLipi" w:hint="cs"/>
          <w:sz w:val="32"/>
          <w:szCs w:val="32"/>
          <w:cs/>
          <w:lang w:bidi="bn-BD"/>
        </w:rPr>
        <w:t xml:space="preserve"> তোমার মাঝে জাহেলি সংস্কৃতি বিদ্যমান।</w:t>
      </w:r>
    </w:p>
    <w:p w:rsidR="00F9193A" w:rsidRDefault="00F9193A" w:rsidP="00165AF1">
      <w:pPr>
        <w:jc w:val="both"/>
        <w:rPr>
          <w:rFonts w:cs="SolaimanLipi"/>
          <w:sz w:val="32"/>
          <w:szCs w:val="32"/>
          <w:lang w:bidi="bn-BD"/>
        </w:rPr>
      </w:pPr>
      <w:r>
        <w:rPr>
          <w:rFonts w:cs="SolaimanLipi" w:hint="cs"/>
          <w:sz w:val="32"/>
          <w:szCs w:val="32"/>
          <w:cs/>
          <w:lang w:bidi="bn-BD"/>
        </w:rPr>
        <w:t>সম্মানিত পাঠক বৃন্দ, আমরা দেখলাম রাসূলুল্লাহ সাল্লাল্লাহু আলাইহি ওয়াসাল্লাম প্রিয় সাহাবি আবু জরকে</w:t>
      </w:r>
      <w:r w:rsidR="008D7671">
        <w:rPr>
          <w:rFonts w:cs="SolaimanLipi" w:hint="cs"/>
          <w:sz w:val="32"/>
          <w:szCs w:val="32"/>
          <w:cs/>
          <w:lang w:bidi="bn-BD"/>
        </w:rPr>
        <w:t xml:space="preserve"> তিরস্কার করেছেন। এবং ভাষার প্রয়োগের ক্ষেত্রে নবীজী </w:t>
      </w:r>
      <w:r w:rsidR="008D7671">
        <w:rPr>
          <w:rFonts w:cs="SolaimanLipi" w:hint="cs"/>
          <w:sz w:val="32"/>
          <w:szCs w:val="32"/>
          <w:cs/>
          <w:lang w:bidi="bn-BD"/>
        </w:rPr>
        <w:lastRenderedPageBreak/>
        <w:t>পরিমিত বোধের পরিচয় দিয়েছেন। এমন ভাষাই ব্যবহার করেছেন যা স্থানের সাথে ছিল সম্পূর্ণ সামঞ্জস্যশীল।</w:t>
      </w:r>
    </w:p>
    <w:p w:rsidR="001D2C95" w:rsidRDefault="001D2C95" w:rsidP="00512A14">
      <w:pPr>
        <w:jc w:val="both"/>
        <w:rPr>
          <w:rFonts w:cs="SolaimanLipi"/>
          <w:sz w:val="32"/>
          <w:szCs w:val="32"/>
          <w:lang w:bidi="bn-BD"/>
        </w:rPr>
      </w:pPr>
      <w:r w:rsidRPr="001E676A">
        <w:rPr>
          <w:rFonts w:cs="SolaimanLipi" w:hint="cs"/>
          <w:b/>
          <w:bCs/>
          <w:sz w:val="32"/>
          <w:szCs w:val="32"/>
          <w:cs/>
          <w:lang w:bidi="bn-BD"/>
        </w:rPr>
        <w:t>ষষ্ঠ ধাপ:</w:t>
      </w:r>
      <w:r w:rsidR="001E676A" w:rsidRPr="001E676A">
        <w:rPr>
          <w:rFonts w:cs="SolaimanLipi" w:hint="cs"/>
          <w:b/>
          <w:bCs/>
          <w:sz w:val="32"/>
          <w:szCs w:val="32"/>
          <w:cs/>
          <w:lang w:bidi="bn-BD"/>
        </w:rPr>
        <w:t xml:space="preserve"> কথাবার্তা </w:t>
      </w:r>
      <w:r w:rsidR="00512A14">
        <w:rPr>
          <w:rFonts w:cs="SolaimanLipi" w:hint="cs"/>
          <w:b/>
          <w:bCs/>
          <w:sz w:val="32"/>
          <w:szCs w:val="32"/>
          <w:cs/>
          <w:lang w:bidi="bn-BD"/>
        </w:rPr>
        <w:t>বর্জন</w:t>
      </w:r>
      <w:r w:rsidR="00512A14" w:rsidRPr="001E676A">
        <w:rPr>
          <w:rFonts w:cs="SolaimanLipi" w:hint="cs"/>
          <w:b/>
          <w:bCs/>
          <w:sz w:val="32"/>
          <w:szCs w:val="32"/>
          <w:cs/>
          <w:lang w:bidi="bn-BD"/>
        </w:rPr>
        <w:t xml:space="preserve"> </w:t>
      </w:r>
      <w:r w:rsidR="00512A14">
        <w:rPr>
          <w:rFonts w:cs="SolaimanLipi" w:hint="cs"/>
          <w:b/>
          <w:bCs/>
          <w:sz w:val="32"/>
          <w:szCs w:val="32"/>
          <w:cs/>
          <w:lang w:bidi="bn-BD"/>
        </w:rPr>
        <w:t>করার</w:t>
      </w:r>
      <w:r w:rsidR="00BF6825">
        <w:rPr>
          <w:rFonts w:cs="SolaimanLipi" w:hint="cs"/>
          <w:b/>
          <w:bCs/>
          <w:sz w:val="32"/>
          <w:szCs w:val="32"/>
          <w:cs/>
          <w:lang w:bidi="bn-BD"/>
        </w:rPr>
        <w:t xml:space="preserve"> মাধ্যমে ভুল শুধরে দে</w:t>
      </w:r>
      <w:r w:rsidR="00EA149E">
        <w:rPr>
          <w:rFonts w:cs="SolaimanLipi" w:hint="cs"/>
          <w:b/>
          <w:bCs/>
          <w:sz w:val="32"/>
          <w:szCs w:val="32"/>
          <w:cs/>
          <w:lang w:bidi="bn-BD"/>
        </w:rPr>
        <w:t>ও</w:t>
      </w:r>
      <w:r w:rsidR="001E676A" w:rsidRPr="001E676A">
        <w:rPr>
          <w:rFonts w:cs="SolaimanLipi" w:hint="cs"/>
          <w:b/>
          <w:bCs/>
          <w:sz w:val="32"/>
          <w:szCs w:val="32"/>
          <w:cs/>
          <w:lang w:bidi="bn-BD"/>
        </w:rPr>
        <w:t>য়া</w:t>
      </w:r>
      <w:r w:rsidR="001E676A">
        <w:rPr>
          <w:rFonts w:cs="SolaimanLipi" w:hint="cs"/>
          <w:sz w:val="32"/>
          <w:szCs w:val="32"/>
          <w:cs/>
          <w:lang w:bidi="bn-BD"/>
        </w:rPr>
        <w:t xml:space="preserve"> </w:t>
      </w:r>
    </w:p>
    <w:p w:rsidR="003123FB" w:rsidRDefault="00DC2F02" w:rsidP="00251F40">
      <w:pPr>
        <w:jc w:val="both"/>
        <w:rPr>
          <w:rFonts w:cs="SolaimanLipi"/>
          <w:sz w:val="32"/>
          <w:szCs w:val="32"/>
          <w:lang w:bidi="bn-BD"/>
        </w:rPr>
      </w:pPr>
      <w:r>
        <w:rPr>
          <w:rFonts w:cs="SolaimanLipi" w:hint="cs"/>
          <w:sz w:val="32"/>
          <w:szCs w:val="32"/>
          <w:cs/>
          <w:lang w:bidi="bn-BD"/>
        </w:rPr>
        <w:t>সংশোধনের</w:t>
      </w:r>
      <w:r w:rsidR="00C05FC8">
        <w:rPr>
          <w:rFonts w:cs="SolaimanLipi" w:hint="cs"/>
          <w:sz w:val="32"/>
          <w:szCs w:val="32"/>
          <w:cs/>
          <w:lang w:bidi="bn-BD"/>
        </w:rPr>
        <w:t xml:space="preserve"> এ রীতিটি কেবল</w:t>
      </w:r>
      <w:r>
        <w:rPr>
          <w:rFonts w:cs="SolaimanLipi" w:hint="cs"/>
          <w:sz w:val="32"/>
          <w:szCs w:val="32"/>
          <w:cs/>
          <w:lang w:bidi="bn-BD"/>
        </w:rPr>
        <w:t>মাত্র</w:t>
      </w:r>
      <w:r w:rsidR="00C05FC8">
        <w:rPr>
          <w:rFonts w:cs="SolaimanLipi" w:hint="cs"/>
          <w:sz w:val="32"/>
          <w:szCs w:val="32"/>
          <w:cs/>
          <w:lang w:bidi="bn-BD"/>
        </w:rPr>
        <w:t xml:space="preserve"> একটি অবস্থাতে কার্যকর</w:t>
      </w:r>
      <w:r>
        <w:rPr>
          <w:rFonts w:cs="SolaimanLipi" w:hint="cs"/>
          <w:sz w:val="32"/>
          <w:szCs w:val="32"/>
          <w:cs/>
          <w:lang w:bidi="bn-BD"/>
        </w:rPr>
        <w:t xml:space="preserve"> হবে, আর তা হলো প্রশিক্ষক ও প্রশিক্ষণার্থীর মাঝে পূর্ব হতে গভীর হৃদ্যতা</w:t>
      </w:r>
      <w:r w:rsidR="001E700D">
        <w:rPr>
          <w:rFonts w:cs="SolaimanLipi" w:hint="cs"/>
          <w:sz w:val="32"/>
          <w:szCs w:val="32"/>
          <w:cs/>
          <w:lang w:bidi="bn-BD"/>
        </w:rPr>
        <w:t>পূর্ণ সম্পর্কের</w:t>
      </w:r>
      <w:r>
        <w:rPr>
          <w:rFonts w:cs="SolaimanLipi" w:hint="cs"/>
          <w:sz w:val="32"/>
          <w:szCs w:val="32"/>
          <w:cs/>
          <w:lang w:bidi="bn-BD"/>
        </w:rPr>
        <w:t xml:space="preserve"> বিদ্যমানতা।</w:t>
      </w:r>
      <w:r w:rsidR="005B370C">
        <w:rPr>
          <w:rFonts w:cs="SolaimanLipi" w:hint="cs"/>
          <w:sz w:val="32"/>
          <w:szCs w:val="32"/>
          <w:cs/>
          <w:lang w:bidi="bn-BD"/>
        </w:rPr>
        <w:t xml:space="preserve"> </w:t>
      </w:r>
      <w:r w:rsidR="00251F40">
        <w:rPr>
          <w:rFonts w:cs="SolaimanLipi" w:hint="cs"/>
          <w:sz w:val="32"/>
          <w:szCs w:val="32"/>
          <w:cs/>
          <w:lang w:bidi="bn-BD"/>
        </w:rPr>
        <w:t xml:space="preserve">স্বামীর পক্ষে স্ত্রীকে উপদেশ ও নসিহতে কাজ না হলে পরবর্তী শাস্তি হচ্ছে তাকে সাময়িকভাবে ত্যাগ করা এবং কথাবার্তা বন্ধ করে দেওয়া। আল্লাহ তাআলা বলেন, </w:t>
      </w:r>
    </w:p>
    <w:p w:rsidR="00251F40" w:rsidRPr="00176908" w:rsidRDefault="00804003" w:rsidP="00804003">
      <w:pPr>
        <w:tabs>
          <w:tab w:val="left" w:pos="7338"/>
        </w:tabs>
        <w:bidi/>
        <w:jc w:val="both"/>
        <w:rPr>
          <w:rFonts w:cs="KFGQPC Uthman Taha Naskh"/>
          <w:b/>
          <w:bCs/>
          <w:sz w:val="28"/>
          <w:szCs w:val="28"/>
          <w:lang w:bidi="bn-BD"/>
        </w:rPr>
      </w:pPr>
      <w:r w:rsidRPr="00176908">
        <w:rPr>
          <w:rFonts w:cs="KFGQPC Uthman Taha Naskh"/>
          <w:b/>
          <w:bCs/>
          <w:sz w:val="28"/>
          <w:szCs w:val="28"/>
          <w:rtl/>
        </w:rPr>
        <w:t xml:space="preserve">وَاللَّاتِي تَخَافُونَ نُشُوزَهُنَّ فَعِظُوهُنَّ وَاهْجُرُوهُنَّ فِي الْمَضَاجِعِ </w:t>
      </w:r>
    </w:p>
    <w:p w:rsidR="001E676A" w:rsidRDefault="00804003" w:rsidP="001E676A">
      <w:pPr>
        <w:jc w:val="both"/>
        <w:rPr>
          <w:rFonts w:cs="SolaimanLipi"/>
          <w:sz w:val="32"/>
          <w:szCs w:val="32"/>
          <w:lang w:bidi="bn-BD"/>
        </w:rPr>
      </w:pPr>
      <w:r>
        <w:rPr>
          <w:rFonts w:cs="SolaimanLipi" w:hint="cs"/>
          <w:sz w:val="32"/>
          <w:szCs w:val="32"/>
          <w:cs/>
          <w:lang w:bidi="bn-BD"/>
        </w:rPr>
        <w:t xml:space="preserve">অর্থাৎ, </w:t>
      </w:r>
      <w:r w:rsidR="00DC1BB6" w:rsidRPr="00DC1BB6">
        <w:rPr>
          <w:rFonts w:cs="SolaimanLipi" w:hint="cs"/>
          <w:sz w:val="32"/>
          <w:szCs w:val="32"/>
          <w:cs/>
          <w:lang w:bidi="bn-BD"/>
        </w:rPr>
        <w:t>আর</w:t>
      </w:r>
      <w:r w:rsidR="00DC1BB6" w:rsidRPr="00DC1BB6">
        <w:rPr>
          <w:rFonts w:cs="SolaimanLipi"/>
          <w:sz w:val="32"/>
          <w:szCs w:val="32"/>
          <w:cs/>
          <w:lang w:bidi="bn-BD"/>
        </w:rPr>
        <w:t xml:space="preserve"> </w:t>
      </w:r>
      <w:r w:rsidR="00DC1BB6" w:rsidRPr="00DC1BB6">
        <w:rPr>
          <w:rFonts w:cs="SolaimanLipi" w:hint="cs"/>
          <w:sz w:val="32"/>
          <w:szCs w:val="32"/>
          <w:cs/>
          <w:lang w:bidi="bn-BD"/>
        </w:rPr>
        <w:t>তোমরা</w:t>
      </w:r>
      <w:r w:rsidR="00DC1BB6" w:rsidRPr="00DC1BB6">
        <w:rPr>
          <w:rFonts w:cs="SolaimanLipi"/>
          <w:sz w:val="32"/>
          <w:szCs w:val="32"/>
          <w:cs/>
          <w:lang w:bidi="bn-BD"/>
        </w:rPr>
        <w:t xml:space="preserve"> </w:t>
      </w:r>
      <w:r w:rsidR="00DC1BB6" w:rsidRPr="00DC1BB6">
        <w:rPr>
          <w:rFonts w:cs="SolaimanLipi" w:hint="cs"/>
          <w:sz w:val="32"/>
          <w:szCs w:val="32"/>
          <w:cs/>
          <w:lang w:bidi="bn-BD"/>
        </w:rPr>
        <w:t>যাদের</w:t>
      </w:r>
      <w:r w:rsidR="00DC1BB6" w:rsidRPr="00DC1BB6">
        <w:rPr>
          <w:rFonts w:cs="SolaimanLipi"/>
          <w:sz w:val="32"/>
          <w:szCs w:val="32"/>
          <w:cs/>
          <w:lang w:bidi="bn-BD"/>
        </w:rPr>
        <w:t xml:space="preserve"> </w:t>
      </w:r>
      <w:r w:rsidR="00DC1BB6" w:rsidRPr="00DC1BB6">
        <w:rPr>
          <w:rFonts w:cs="SolaimanLipi" w:hint="cs"/>
          <w:sz w:val="32"/>
          <w:szCs w:val="32"/>
          <w:cs/>
          <w:lang w:bidi="bn-BD"/>
        </w:rPr>
        <w:t>অবাধ্যতার</w:t>
      </w:r>
      <w:r w:rsidR="00DC1BB6" w:rsidRPr="00DC1BB6">
        <w:rPr>
          <w:rFonts w:cs="SolaimanLipi"/>
          <w:sz w:val="32"/>
          <w:szCs w:val="32"/>
          <w:cs/>
          <w:lang w:bidi="bn-BD"/>
        </w:rPr>
        <w:t xml:space="preserve"> </w:t>
      </w:r>
      <w:r w:rsidR="00DC1BB6" w:rsidRPr="00DC1BB6">
        <w:rPr>
          <w:rFonts w:cs="SolaimanLipi" w:hint="cs"/>
          <w:sz w:val="32"/>
          <w:szCs w:val="32"/>
          <w:cs/>
          <w:lang w:bidi="bn-BD"/>
        </w:rPr>
        <w:t>আশঙ্কা</w:t>
      </w:r>
      <w:r w:rsidR="00DC1BB6" w:rsidRPr="00DC1BB6">
        <w:rPr>
          <w:rFonts w:cs="SolaimanLipi"/>
          <w:sz w:val="32"/>
          <w:szCs w:val="32"/>
          <w:cs/>
          <w:lang w:bidi="bn-BD"/>
        </w:rPr>
        <w:t xml:space="preserve"> </w:t>
      </w:r>
      <w:r w:rsidR="00DC1BB6" w:rsidRPr="00DC1BB6">
        <w:rPr>
          <w:rFonts w:cs="SolaimanLipi" w:hint="cs"/>
          <w:sz w:val="32"/>
          <w:szCs w:val="32"/>
          <w:cs/>
          <w:lang w:bidi="bn-BD"/>
        </w:rPr>
        <w:t>কর</w:t>
      </w:r>
      <w:r w:rsidR="00DC1BB6" w:rsidRPr="00DC1BB6">
        <w:rPr>
          <w:rFonts w:cs="SolaimanLipi"/>
          <w:sz w:val="32"/>
          <w:szCs w:val="32"/>
          <w:cs/>
          <w:lang w:bidi="bn-BD"/>
        </w:rPr>
        <w:t xml:space="preserve"> </w:t>
      </w:r>
      <w:r w:rsidR="00DC1BB6" w:rsidRPr="00DC1BB6">
        <w:rPr>
          <w:rFonts w:cs="SolaimanLipi" w:hint="cs"/>
          <w:sz w:val="32"/>
          <w:szCs w:val="32"/>
          <w:cs/>
          <w:lang w:bidi="bn-BD"/>
        </w:rPr>
        <w:t>তাদেরকে</w:t>
      </w:r>
      <w:r w:rsidR="00DC1BB6" w:rsidRPr="00DC1BB6">
        <w:rPr>
          <w:rFonts w:cs="SolaimanLipi"/>
          <w:sz w:val="32"/>
          <w:szCs w:val="32"/>
          <w:cs/>
          <w:lang w:bidi="bn-BD"/>
        </w:rPr>
        <w:t xml:space="preserve"> </w:t>
      </w:r>
      <w:r w:rsidR="00DC1BB6" w:rsidRPr="00DC1BB6">
        <w:rPr>
          <w:rFonts w:cs="SolaimanLipi" w:hint="cs"/>
          <w:sz w:val="32"/>
          <w:szCs w:val="32"/>
          <w:cs/>
          <w:lang w:bidi="bn-BD"/>
        </w:rPr>
        <w:t>সদুপদেশ</w:t>
      </w:r>
      <w:r w:rsidR="00DC1BB6" w:rsidRPr="00DC1BB6">
        <w:rPr>
          <w:rFonts w:cs="SolaimanLipi"/>
          <w:sz w:val="32"/>
          <w:szCs w:val="32"/>
          <w:cs/>
          <w:lang w:bidi="bn-BD"/>
        </w:rPr>
        <w:t xml:space="preserve"> </w:t>
      </w:r>
      <w:r w:rsidR="00DC1BB6" w:rsidRPr="00DC1BB6">
        <w:rPr>
          <w:rFonts w:cs="SolaimanLipi" w:hint="cs"/>
          <w:sz w:val="32"/>
          <w:szCs w:val="32"/>
          <w:cs/>
          <w:lang w:bidi="bn-BD"/>
        </w:rPr>
        <w:t>দাও</w:t>
      </w:r>
      <w:r w:rsidR="00DC1BB6" w:rsidRPr="00DC1BB6">
        <w:rPr>
          <w:rFonts w:cs="SolaimanLipi"/>
          <w:sz w:val="32"/>
          <w:szCs w:val="32"/>
          <w:lang w:bidi="bn-BD"/>
        </w:rPr>
        <w:t xml:space="preserve">, </w:t>
      </w:r>
      <w:r w:rsidR="00DC1BB6" w:rsidRPr="00DC1BB6">
        <w:rPr>
          <w:rFonts w:cs="SolaimanLipi" w:hint="cs"/>
          <w:sz w:val="32"/>
          <w:szCs w:val="32"/>
          <w:cs/>
          <w:lang w:bidi="bn-BD"/>
        </w:rPr>
        <w:t>বিছানায়</w:t>
      </w:r>
      <w:r w:rsidR="00DC1BB6" w:rsidRPr="00DC1BB6">
        <w:rPr>
          <w:rFonts w:cs="SolaimanLipi"/>
          <w:sz w:val="32"/>
          <w:szCs w:val="32"/>
          <w:cs/>
          <w:lang w:bidi="bn-BD"/>
        </w:rPr>
        <w:t xml:space="preserve"> </w:t>
      </w:r>
      <w:r w:rsidR="00DC1BB6" w:rsidRPr="00DC1BB6">
        <w:rPr>
          <w:rFonts w:cs="SolaimanLipi" w:hint="cs"/>
          <w:sz w:val="32"/>
          <w:szCs w:val="32"/>
          <w:cs/>
          <w:lang w:bidi="bn-BD"/>
        </w:rPr>
        <w:t>তাদেরকে</w:t>
      </w:r>
      <w:r w:rsidR="00DC1BB6" w:rsidRPr="00DC1BB6">
        <w:rPr>
          <w:rFonts w:cs="SolaimanLipi"/>
          <w:sz w:val="32"/>
          <w:szCs w:val="32"/>
          <w:cs/>
          <w:lang w:bidi="bn-BD"/>
        </w:rPr>
        <w:t xml:space="preserve"> </w:t>
      </w:r>
      <w:r w:rsidR="00DC1BB6" w:rsidRPr="00DC1BB6">
        <w:rPr>
          <w:rFonts w:cs="SolaimanLipi" w:hint="cs"/>
          <w:sz w:val="32"/>
          <w:szCs w:val="32"/>
          <w:cs/>
          <w:lang w:bidi="bn-BD"/>
        </w:rPr>
        <w:t>ত্যাগ</w:t>
      </w:r>
      <w:r w:rsidR="00DC1BB6" w:rsidRPr="00DC1BB6">
        <w:rPr>
          <w:rFonts w:cs="SolaimanLipi"/>
          <w:sz w:val="32"/>
          <w:szCs w:val="32"/>
          <w:cs/>
          <w:lang w:bidi="bn-BD"/>
        </w:rPr>
        <w:t xml:space="preserve"> </w:t>
      </w:r>
      <w:r w:rsidR="00DC1BB6" w:rsidRPr="00DC1BB6">
        <w:rPr>
          <w:rFonts w:cs="SolaimanLipi" w:hint="cs"/>
          <w:sz w:val="32"/>
          <w:szCs w:val="32"/>
          <w:cs/>
          <w:lang w:bidi="bn-BD"/>
        </w:rPr>
        <w:t>কর</w:t>
      </w:r>
      <w:r>
        <w:rPr>
          <w:rFonts w:cs="SolaimanLipi" w:hint="cs"/>
          <w:sz w:val="32"/>
          <w:szCs w:val="32"/>
          <w:cs/>
          <w:lang w:bidi="bn-BD"/>
        </w:rPr>
        <w:t>। {সূরা নিসা:৩৪}</w:t>
      </w:r>
    </w:p>
    <w:p w:rsidR="00105F9C" w:rsidRDefault="00804003" w:rsidP="00E602B0">
      <w:pPr>
        <w:jc w:val="both"/>
        <w:rPr>
          <w:rFonts w:cs="SolaimanLipi"/>
          <w:sz w:val="32"/>
          <w:szCs w:val="32"/>
          <w:lang w:bidi="bn-BD"/>
        </w:rPr>
      </w:pPr>
      <w:r>
        <w:rPr>
          <w:rFonts w:cs="SolaimanLipi" w:hint="cs"/>
          <w:sz w:val="32"/>
          <w:szCs w:val="32"/>
          <w:cs/>
          <w:lang w:bidi="bn-BD"/>
        </w:rPr>
        <w:t>স্বামী-স্ত্</w:t>
      </w:r>
      <w:r w:rsidR="00BF6825">
        <w:rPr>
          <w:rFonts w:cs="SolaimanLipi" w:hint="cs"/>
          <w:sz w:val="32"/>
          <w:szCs w:val="32"/>
          <w:cs/>
          <w:lang w:bidi="bn-BD"/>
        </w:rPr>
        <w:t>রীর পারস্পরিক ভালবাসা ও হৃদ্যতা</w:t>
      </w:r>
      <w:r>
        <w:rPr>
          <w:rFonts w:cs="SolaimanLipi" w:hint="cs"/>
          <w:sz w:val="32"/>
          <w:szCs w:val="32"/>
          <w:cs/>
          <w:lang w:bidi="bn-BD"/>
        </w:rPr>
        <w:t xml:space="preserve">পূর্ণ সম্পর্ক </w:t>
      </w:r>
      <w:r w:rsidR="00BD231C">
        <w:rPr>
          <w:rFonts w:cs="SolaimanLipi" w:hint="cs"/>
          <w:sz w:val="32"/>
          <w:szCs w:val="32"/>
          <w:cs/>
          <w:lang w:bidi="bn-BD"/>
        </w:rPr>
        <w:t xml:space="preserve">সম্বন্ধে </w:t>
      </w:r>
      <w:r>
        <w:rPr>
          <w:rFonts w:cs="SolaimanLipi" w:hint="cs"/>
          <w:sz w:val="32"/>
          <w:szCs w:val="32"/>
          <w:cs/>
          <w:lang w:bidi="bn-BD"/>
        </w:rPr>
        <w:t>সকলেরই জানা ।</w:t>
      </w:r>
      <w:r w:rsidR="00DB2F1B">
        <w:rPr>
          <w:rFonts w:cs="SolaimanLipi" w:hint="cs"/>
          <w:sz w:val="32"/>
          <w:szCs w:val="32"/>
          <w:cs/>
          <w:lang w:bidi="bn-BD"/>
        </w:rPr>
        <w:t xml:space="preserve"> </w:t>
      </w:r>
    </w:p>
    <w:p w:rsidR="00105F9C" w:rsidRDefault="00DB2F1B" w:rsidP="00E602B0">
      <w:pPr>
        <w:jc w:val="both"/>
        <w:rPr>
          <w:rFonts w:cs="SolaimanLipi"/>
          <w:sz w:val="32"/>
          <w:szCs w:val="32"/>
          <w:lang w:bidi="bn-BD"/>
        </w:rPr>
      </w:pPr>
      <w:r>
        <w:rPr>
          <w:rFonts w:cs="SolaimanLipi" w:hint="cs"/>
          <w:sz w:val="32"/>
          <w:szCs w:val="32"/>
          <w:cs/>
          <w:lang w:bidi="bn-BD"/>
        </w:rPr>
        <w:t>বিষয়টিকে কা</w:t>
      </w:r>
      <w:r>
        <w:rPr>
          <w:rFonts w:cs="SolaimanLipi" w:hint="cs"/>
          <w:sz w:val="32"/>
          <w:szCs w:val="32"/>
          <w:lang w:bidi="bn-BD"/>
        </w:rPr>
        <w:t>’</w:t>
      </w:r>
      <w:r>
        <w:rPr>
          <w:rFonts w:cs="SolaimanLipi" w:hint="cs"/>
          <w:sz w:val="32"/>
          <w:szCs w:val="32"/>
          <w:cs/>
          <w:lang w:bidi="bn-BD"/>
        </w:rPr>
        <w:t>ব বিন মালেক রা. এর ঘটনাও</w:t>
      </w:r>
      <w:r w:rsidRPr="00DB2F1B">
        <w:rPr>
          <w:rFonts w:cs="SolaimanLipi" w:hint="cs"/>
          <w:sz w:val="32"/>
          <w:szCs w:val="32"/>
          <w:cs/>
          <w:lang w:bidi="bn-BD"/>
        </w:rPr>
        <w:t xml:space="preserve"> </w:t>
      </w:r>
      <w:r>
        <w:rPr>
          <w:rFonts w:cs="SolaimanLipi" w:hint="cs"/>
          <w:sz w:val="32"/>
          <w:szCs w:val="32"/>
          <w:cs/>
          <w:lang w:bidi="bn-BD"/>
        </w:rPr>
        <w:t>সমর্থন করে</w:t>
      </w:r>
      <w:r w:rsidR="00BD231C">
        <w:rPr>
          <w:rFonts w:cs="SolaimanLipi" w:hint="cs"/>
          <w:sz w:val="32"/>
          <w:szCs w:val="32"/>
          <w:cs/>
          <w:lang w:bidi="bn-BD"/>
        </w:rPr>
        <w:t xml:space="preserve"> অত্যন্ত জোরালোভাবে</w:t>
      </w:r>
      <w:r>
        <w:rPr>
          <w:rFonts w:cs="SolaimanLipi" w:hint="cs"/>
          <w:sz w:val="32"/>
          <w:szCs w:val="32"/>
          <w:cs/>
          <w:lang w:bidi="bn-BD"/>
        </w:rPr>
        <w:t xml:space="preserve">। ইমাম বোখারি রহ. বর্ণনা করেন, </w:t>
      </w:r>
    </w:p>
    <w:p w:rsidR="00804003" w:rsidRDefault="00DB2F1B" w:rsidP="00E602B0">
      <w:pPr>
        <w:jc w:val="both"/>
        <w:rPr>
          <w:rFonts w:cs="SolaimanLipi"/>
          <w:sz w:val="32"/>
          <w:szCs w:val="32"/>
          <w:lang w:bidi="bn-BD"/>
        </w:rPr>
      </w:pPr>
      <w:r>
        <w:rPr>
          <w:rFonts w:cs="SolaimanLipi" w:hint="cs"/>
          <w:sz w:val="32"/>
          <w:szCs w:val="32"/>
          <w:cs/>
          <w:lang w:bidi="bn-BD"/>
        </w:rPr>
        <w:t>সাহাবি কা</w:t>
      </w:r>
      <w:r>
        <w:rPr>
          <w:rFonts w:cs="SolaimanLipi" w:hint="cs"/>
          <w:sz w:val="32"/>
          <w:szCs w:val="32"/>
          <w:lang w:bidi="bn-BD"/>
        </w:rPr>
        <w:t>’</w:t>
      </w:r>
      <w:r>
        <w:rPr>
          <w:rFonts w:cs="SolaimanLipi" w:hint="cs"/>
          <w:sz w:val="32"/>
          <w:szCs w:val="32"/>
          <w:cs/>
          <w:lang w:bidi="bn-BD"/>
        </w:rPr>
        <w:t xml:space="preserve">ব বিন মালেক রা. </w:t>
      </w:r>
      <w:r w:rsidR="00527FAC">
        <w:rPr>
          <w:rFonts w:cs="SolaimanLipi" w:hint="cs"/>
          <w:sz w:val="32"/>
          <w:szCs w:val="32"/>
          <w:cs/>
          <w:lang w:bidi="bn-BD"/>
        </w:rPr>
        <w:t xml:space="preserve">যখন </w:t>
      </w:r>
      <w:r>
        <w:rPr>
          <w:rFonts w:cs="SolaimanLipi" w:hint="cs"/>
          <w:sz w:val="32"/>
          <w:szCs w:val="32"/>
          <w:cs/>
          <w:lang w:bidi="bn-BD"/>
        </w:rPr>
        <w:t>তাবুক যুদ্ধে রাসূলুল্লাহ সাল্লাল্লাহু আলাইহি ওয়াসাল্লামের সাথে অংশ</w:t>
      </w:r>
      <w:r w:rsidR="00EE4189">
        <w:rPr>
          <w:rFonts w:cs="SolaimanLipi" w:hint="cs"/>
          <w:sz w:val="32"/>
          <w:szCs w:val="32"/>
          <w:cs/>
          <w:lang w:bidi="bn-BD"/>
        </w:rPr>
        <w:t>গ্রহণ না করে অনুপস্থিত থেকে</w:t>
      </w:r>
      <w:r w:rsidR="00105F9C">
        <w:rPr>
          <w:rFonts w:cs="SolaimanLipi" w:hint="cs"/>
          <w:sz w:val="32"/>
          <w:szCs w:val="32"/>
          <w:cs/>
          <w:lang w:bidi="bn-BD"/>
        </w:rPr>
        <w:t xml:space="preserve"> গিয়ে</w:t>
      </w:r>
      <w:r>
        <w:rPr>
          <w:rFonts w:cs="SolaimanLipi" w:hint="cs"/>
          <w:sz w:val="32"/>
          <w:szCs w:val="32"/>
          <w:cs/>
          <w:lang w:bidi="bn-BD"/>
        </w:rPr>
        <w:t>ছিলেন।</w:t>
      </w:r>
      <w:r w:rsidR="00527FAC">
        <w:rPr>
          <w:rFonts w:cs="SolaimanLipi" w:hint="cs"/>
          <w:sz w:val="32"/>
          <w:szCs w:val="32"/>
          <w:cs/>
          <w:lang w:bidi="bn-BD"/>
        </w:rPr>
        <w:t xml:space="preserve"> </w:t>
      </w:r>
      <w:r w:rsidR="00EE4189">
        <w:rPr>
          <w:rFonts w:cs="SolaimanLipi" w:hint="cs"/>
          <w:sz w:val="32"/>
          <w:szCs w:val="32"/>
          <w:cs/>
          <w:lang w:bidi="bn-BD"/>
        </w:rPr>
        <w:t>সে প্রসঙ্গে তিনি বলে</w:t>
      </w:r>
      <w:r w:rsidR="00527FAC">
        <w:rPr>
          <w:rFonts w:cs="SolaimanLipi" w:hint="cs"/>
          <w:sz w:val="32"/>
          <w:szCs w:val="32"/>
          <w:cs/>
          <w:lang w:bidi="bn-BD"/>
        </w:rPr>
        <w:t xml:space="preserve">ন, </w:t>
      </w:r>
      <w:r w:rsidR="004D0F9E">
        <w:rPr>
          <w:rFonts w:cs="SolaimanLipi" w:hint="cs"/>
          <w:sz w:val="32"/>
          <w:szCs w:val="32"/>
          <w:cs/>
          <w:lang w:bidi="bn-BD"/>
        </w:rPr>
        <w:t>রাসূলুল্লাহ সাল্লাল্লাহু আলাইহি ওয়াসাল্লাম আমাদের সাথে কথাবার্তা নিষিদ্ধ করেছিলেন,</w:t>
      </w:r>
      <w:r w:rsidR="00983F29">
        <w:rPr>
          <w:rFonts w:cs="SolaimanLipi" w:hint="cs"/>
          <w:sz w:val="32"/>
          <w:szCs w:val="32"/>
          <w:cs/>
          <w:lang w:bidi="bn-BD"/>
        </w:rPr>
        <w:t xml:space="preserve"> পঞ্চাশ রাত্রি পর্যন্ত এ নিষেধাজ্ঞা বলবৎ থাকে। এক পর্যায়ে পবিত্র কোরআনে তাদের তাওবা কবুলের বিষয়টি অবতীর্ণ হয়।</w:t>
      </w:r>
      <w:r w:rsidR="006D6B4D">
        <w:rPr>
          <w:rFonts w:cs="SolaimanLipi" w:hint="cs"/>
          <w:sz w:val="32"/>
          <w:szCs w:val="32"/>
          <w:cs/>
          <w:lang w:bidi="bn-BD"/>
        </w:rPr>
        <w:t xml:space="preserve"> আমরা দেখতে পেলাম যে, রাসূলুল্লাহ সাল্লাল্লাহু আলাইহি ওয়াসাল্লাম নিজ সাহাবিদের </w:t>
      </w:r>
      <w:r w:rsidR="00EE4189">
        <w:rPr>
          <w:rFonts w:cs="SolaimanLipi" w:hint="cs"/>
          <w:sz w:val="32"/>
          <w:szCs w:val="32"/>
          <w:cs/>
          <w:lang w:bidi="bn-BD"/>
        </w:rPr>
        <w:t xml:space="preserve">ভুল </w:t>
      </w:r>
      <w:r w:rsidR="006D6B4D">
        <w:rPr>
          <w:rFonts w:cs="SolaimanLipi" w:hint="cs"/>
          <w:sz w:val="32"/>
          <w:szCs w:val="32"/>
          <w:cs/>
          <w:lang w:bidi="bn-BD"/>
        </w:rPr>
        <w:t xml:space="preserve">সংশোধন ও </w:t>
      </w:r>
      <w:r w:rsidR="00EE4189">
        <w:rPr>
          <w:rFonts w:cs="SolaimanLipi" w:hint="cs"/>
          <w:sz w:val="32"/>
          <w:szCs w:val="32"/>
          <w:cs/>
          <w:lang w:bidi="bn-BD"/>
        </w:rPr>
        <w:t>শুধরে</w:t>
      </w:r>
      <w:r w:rsidR="006D6B4D">
        <w:rPr>
          <w:rFonts w:cs="SolaimanLipi" w:hint="cs"/>
          <w:sz w:val="32"/>
          <w:szCs w:val="32"/>
          <w:cs/>
          <w:lang w:bidi="bn-BD"/>
        </w:rPr>
        <w:t xml:space="preserve"> দেওয়ার নিমিত্তে তাদেরকে সাময়িক ত্যাগ করেছিলেন। কথাবার্তা বন্ধ রেখেছিলেন। নবীজীর এ কর্মটি তাদের </w:t>
      </w:r>
      <w:r w:rsidR="00CC4815">
        <w:rPr>
          <w:rFonts w:cs="SolaimanLipi" w:hint="cs"/>
          <w:sz w:val="32"/>
          <w:szCs w:val="32"/>
          <w:cs/>
          <w:lang w:bidi="bn-BD"/>
        </w:rPr>
        <w:t xml:space="preserve">উপর </w:t>
      </w:r>
      <w:r w:rsidR="006D6B4D">
        <w:rPr>
          <w:rFonts w:cs="SolaimanLipi" w:hint="cs"/>
          <w:sz w:val="32"/>
          <w:szCs w:val="32"/>
          <w:cs/>
          <w:lang w:bidi="bn-BD"/>
        </w:rPr>
        <w:t>খুব বেশি প্রভাব ফেলেছিল কারণ তাদের অন্তরে তাঁর অবস্থান ছিল সবার উপরে।</w:t>
      </w:r>
      <w:r w:rsidR="00CC4815">
        <w:rPr>
          <w:rFonts w:cs="SolaimanLipi" w:hint="cs"/>
          <w:sz w:val="32"/>
          <w:szCs w:val="32"/>
          <w:cs/>
          <w:lang w:bidi="bn-BD"/>
        </w:rPr>
        <w:t xml:space="preserve"> তাঁর প্রতি ভালবাসা ছিল </w:t>
      </w:r>
      <w:r w:rsidR="00E602B0">
        <w:rPr>
          <w:rFonts w:cs="SolaimanLipi" w:hint="cs"/>
          <w:sz w:val="32"/>
          <w:szCs w:val="32"/>
          <w:cs/>
          <w:lang w:bidi="bn-BD"/>
        </w:rPr>
        <w:t>সবচে বেশি</w:t>
      </w:r>
      <w:r w:rsidR="00CC4815">
        <w:rPr>
          <w:rFonts w:cs="SolaimanLipi" w:hint="cs"/>
          <w:sz w:val="32"/>
          <w:szCs w:val="32"/>
          <w:cs/>
          <w:lang w:bidi="bn-BD"/>
        </w:rPr>
        <w:t>।</w:t>
      </w:r>
    </w:p>
    <w:p w:rsidR="00716F6D" w:rsidRDefault="00716F6D" w:rsidP="00FF4018">
      <w:pPr>
        <w:jc w:val="both"/>
        <w:rPr>
          <w:rFonts w:cs="SolaimanLipi"/>
          <w:sz w:val="32"/>
          <w:szCs w:val="32"/>
          <w:lang w:bidi="bn-BD"/>
        </w:rPr>
      </w:pPr>
      <w:r w:rsidRPr="00A9435B">
        <w:rPr>
          <w:rFonts w:cs="SolaimanLipi" w:hint="cs"/>
          <w:b/>
          <w:bCs/>
          <w:sz w:val="32"/>
          <w:szCs w:val="32"/>
          <w:cs/>
          <w:lang w:bidi="bn-BD"/>
        </w:rPr>
        <w:t xml:space="preserve">সপ্তম ধাপ: </w:t>
      </w:r>
      <w:r w:rsidR="00FF4018">
        <w:rPr>
          <w:rFonts w:cs="SolaimanLipi" w:hint="cs"/>
          <w:b/>
          <w:bCs/>
          <w:sz w:val="32"/>
          <w:szCs w:val="32"/>
          <w:cs/>
          <w:lang w:bidi="bn-BD"/>
        </w:rPr>
        <w:t>প্রহার</w:t>
      </w:r>
      <w:r w:rsidR="00B740F3">
        <w:rPr>
          <w:rFonts w:cs="SolaimanLipi" w:hint="cs"/>
          <w:b/>
          <w:bCs/>
          <w:sz w:val="32"/>
          <w:szCs w:val="32"/>
          <w:cs/>
          <w:lang w:bidi="bn-BD"/>
        </w:rPr>
        <w:t xml:space="preserve"> বা শারীরিক আঘাতে</w:t>
      </w:r>
      <w:r w:rsidRPr="00A9435B">
        <w:rPr>
          <w:rFonts w:cs="SolaimanLipi" w:hint="cs"/>
          <w:b/>
          <w:bCs/>
          <w:sz w:val="32"/>
          <w:szCs w:val="32"/>
          <w:cs/>
          <w:lang w:bidi="bn-BD"/>
        </w:rPr>
        <w:t>র মাধ্যমে ভুল শুধরানো</w:t>
      </w:r>
      <w:r w:rsidR="00A9435B">
        <w:rPr>
          <w:rFonts w:cs="SolaimanLipi" w:hint="cs"/>
          <w:sz w:val="32"/>
          <w:szCs w:val="32"/>
          <w:cs/>
          <w:lang w:bidi="bn-BD"/>
        </w:rPr>
        <w:t xml:space="preserve"> </w:t>
      </w:r>
    </w:p>
    <w:p w:rsidR="00E602B0" w:rsidRDefault="0075390E" w:rsidP="00645E1E">
      <w:pPr>
        <w:jc w:val="both"/>
        <w:rPr>
          <w:rFonts w:cs="SolaimanLipi"/>
          <w:sz w:val="32"/>
          <w:szCs w:val="32"/>
          <w:lang w:bidi="bn-BD"/>
        </w:rPr>
      </w:pPr>
      <w:r>
        <w:rPr>
          <w:rFonts w:cs="SolaimanLipi" w:hint="cs"/>
          <w:sz w:val="32"/>
          <w:szCs w:val="32"/>
          <w:cs/>
          <w:lang w:bidi="bn-BD"/>
        </w:rPr>
        <w:t>অত্যন্ত পরিতাপের সাথে বলতে হয়, বর্তমান বিশ্বের বিভিন্ন দেশে বিশেষ করে আরব দেশগুলোতে</w:t>
      </w:r>
      <w:r w:rsidR="00861335">
        <w:rPr>
          <w:rFonts w:cs="SolaimanLipi" w:hint="cs"/>
          <w:sz w:val="32"/>
          <w:szCs w:val="32"/>
          <w:cs/>
          <w:lang w:bidi="bn-BD"/>
        </w:rPr>
        <w:t xml:space="preserve"> সন্তান প্রতিপালন ও প্রশিক্ষণদান কালে</w:t>
      </w:r>
      <w:r w:rsidR="004046DC">
        <w:rPr>
          <w:rFonts w:cs="SolaimanLipi" w:hint="cs"/>
          <w:sz w:val="32"/>
          <w:szCs w:val="32"/>
          <w:cs/>
          <w:lang w:bidi="bn-BD"/>
        </w:rPr>
        <w:t xml:space="preserve"> শাস্তিপ্রদান প্রয়োজন হলে একলাফে সপ্তম স্তরে চলে যা</w:t>
      </w:r>
      <w:r w:rsidR="00EA149E">
        <w:rPr>
          <w:rFonts w:cs="SolaimanLipi" w:hint="cs"/>
          <w:sz w:val="32"/>
          <w:szCs w:val="32"/>
          <w:cs/>
          <w:lang w:bidi="bn-BD"/>
        </w:rPr>
        <w:t>ওয়া হয়</w:t>
      </w:r>
      <w:r w:rsidR="005B5530">
        <w:rPr>
          <w:rFonts w:cs="SolaimanLipi" w:hint="cs"/>
          <w:sz w:val="32"/>
          <w:szCs w:val="32"/>
          <w:cs/>
          <w:lang w:bidi="bn-BD"/>
        </w:rPr>
        <w:t xml:space="preserve">। </w:t>
      </w:r>
      <w:r w:rsidR="00645E1E">
        <w:rPr>
          <w:rFonts w:cs="SolaimanLipi" w:hint="cs"/>
          <w:sz w:val="32"/>
          <w:szCs w:val="32"/>
          <w:cs/>
          <w:lang w:bidi="bn-BD"/>
        </w:rPr>
        <w:t xml:space="preserve">দায়িত্বশীল প্রশিক্ষকরা </w:t>
      </w:r>
      <w:r w:rsidR="005B5530">
        <w:rPr>
          <w:rFonts w:cs="SolaimanLipi" w:hint="cs"/>
          <w:sz w:val="32"/>
          <w:szCs w:val="32"/>
          <w:cs/>
          <w:lang w:bidi="bn-BD"/>
        </w:rPr>
        <w:t>তার আগে</w:t>
      </w:r>
      <w:r w:rsidR="00645E1E">
        <w:rPr>
          <w:rFonts w:cs="SolaimanLipi" w:hint="cs"/>
          <w:sz w:val="32"/>
          <w:szCs w:val="32"/>
          <w:cs/>
          <w:lang w:bidi="bn-BD"/>
        </w:rPr>
        <w:t>র</w:t>
      </w:r>
      <w:r w:rsidR="005B5530">
        <w:rPr>
          <w:rFonts w:cs="SolaimanLipi" w:hint="cs"/>
          <w:sz w:val="32"/>
          <w:szCs w:val="32"/>
          <w:cs/>
          <w:lang w:bidi="bn-BD"/>
        </w:rPr>
        <w:t xml:space="preserve"> স্তরগুলোর প্রতি নজর দিতে চান না।</w:t>
      </w:r>
      <w:r w:rsidR="008F641D">
        <w:rPr>
          <w:rFonts w:cs="SolaimanLipi" w:hint="cs"/>
          <w:sz w:val="32"/>
          <w:szCs w:val="32"/>
          <w:cs/>
          <w:lang w:bidi="bn-BD"/>
        </w:rPr>
        <w:t xml:space="preserve"> তাদের এ অবস্থাকে মূল্যায়ন করতে হলে </w:t>
      </w:r>
      <w:r w:rsidR="008F641D">
        <w:rPr>
          <w:rFonts w:cs="SolaimanLipi" w:hint="cs"/>
          <w:sz w:val="32"/>
          <w:szCs w:val="32"/>
          <w:cs/>
          <w:lang w:bidi="bn-BD"/>
        </w:rPr>
        <w:lastRenderedPageBreak/>
        <w:t>বলতেই হয় যে, তাঁরা তাদের সন্ত</w:t>
      </w:r>
      <w:r w:rsidR="00F67130">
        <w:rPr>
          <w:rFonts w:cs="SolaimanLipi" w:hint="cs"/>
          <w:sz w:val="32"/>
          <w:szCs w:val="32"/>
          <w:cs/>
          <w:lang w:bidi="bn-BD"/>
        </w:rPr>
        <w:t>া</w:t>
      </w:r>
      <w:r w:rsidR="008F641D">
        <w:rPr>
          <w:rFonts w:cs="SolaimanLipi" w:hint="cs"/>
          <w:sz w:val="32"/>
          <w:szCs w:val="32"/>
          <w:cs/>
          <w:lang w:bidi="bn-BD"/>
        </w:rPr>
        <w:t xml:space="preserve">নদের </w:t>
      </w:r>
      <w:r w:rsidR="0091650D">
        <w:rPr>
          <w:rFonts w:cs="SolaimanLipi" w:hint="cs"/>
          <w:sz w:val="32"/>
          <w:szCs w:val="32"/>
          <w:cs/>
          <w:lang w:bidi="bn-BD"/>
        </w:rPr>
        <w:t xml:space="preserve">স্বাধীন লোকদের প্রশিক্ষণ নয়, </w:t>
      </w:r>
      <w:r w:rsidR="008F641D">
        <w:rPr>
          <w:rFonts w:cs="SolaimanLipi" w:hint="cs"/>
          <w:sz w:val="32"/>
          <w:szCs w:val="32"/>
          <w:cs/>
          <w:lang w:bidi="bn-BD"/>
        </w:rPr>
        <w:t>কৃতদাস</w:t>
      </w:r>
      <w:r w:rsidR="00F67130">
        <w:rPr>
          <w:rFonts w:cs="SolaimanLipi" w:hint="cs"/>
          <w:sz w:val="32"/>
          <w:szCs w:val="32"/>
          <w:cs/>
          <w:lang w:bidi="bn-BD"/>
        </w:rPr>
        <w:t xml:space="preserve"> জাতীয় প্রশিক্ষণে বিশ্বাসী ।</w:t>
      </w:r>
    </w:p>
    <w:p w:rsidR="0091650D" w:rsidRDefault="0091650D" w:rsidP="00B46B1A">
      <w:pPr>
        <w:jc w:val="both"/>
        <w:rPr>
          <w:rFonts w:cs="SolaimanLipi"/>
          <w:sz w:val="32"/>
          <w:szCs w:val="32"/>
          <w:lang w:bidi="bn-BD"/>
        </w:rPr>
      </w:pPr>
      <w:r>
        <w:rPr>
          <w:rFonts w:cs="SolaimanLipi" w:hint="cs"/>
          <w:sz w:val="32"/>
          <w:szCs w:val="32"/>
          <w:cs/>
          <w:lang w:bidi="bn-BD"/>
        </w:rPr>
        <w:t xml:space="preserve">শারীরিক আঘাত বা </w:t>
      </w:r>
      <w:r w:rsidR="00FF4018">
        <w:rPr>
          <w:rFonts w:cs="SolaimanLipi" w:hint="cs"/>
          <w:sz w:val="32"/>
          <w:szCs w:val="32"/>
          <w:cs/>
          <w:lang w:bidi="bn-BD"/>
        </w:rPr>
        <w:t>প্রহার</w:t>
      </w:r>
      <w:r w:rsidR="00E60A77">
        <w:rPr>
          <w:rFonts w:cs="SolaimanLipi" w:hint="cs"/>
          <w:sz w:val="32"/>
          <w:szCs w:val="32"/>
          <w:cs/>
          <w:lang w:bidi="bn-BD"/>
        </w:rPr>
        <w:t xml:space="preserve"> হচ্ছে </w:t>
      </w:r>
      <w:r>
        <w:rPr>
          <w:rFonts w:cs="SolaimanLipi" w:hint="cs"/>
          <w:sz w:val="32"/>
          <w:szCs w:val="32"/>
          <w:cs/>
          <w:lang w:bidi="bn-BD"/>
        </w:rPr>
        <w:t>শাস্তি</w:t>
      </w:r>
      <w:r w:rsidR="00E60A77">
        <w:rPr>
          <w:rFonts w:cs="SolaimanLipi" w:hint="cs"/>
          <w:sz w:val="32"/>
          <w:szCs w:val="32"/>
          <w:cs/>
          <w:lang w:bidi="bn-BD"/>
        </w:rPr>
        <w:t>র</w:t>
      </w:r>
      <w:r>
        <w:rPr>
          <w:rFonts w:cs="SolaimanLipi" w:hint="cs"/>
          <w:sz w:val="32"/>
          <w:szCs w:val="32"/>
          <w:cs/>
          <w:lang w:bidi="bn-BD"/>
        </w:rPr>
        <w:t xml:space="preserve"> </w:t>
      </w:r>
      <w:r w:rsidR="00FC6503">
        <w:rPr>
          <w:rFonts w:cs="SolaimanLipi" w:hint="cs"/>
          <w:sz w:val="32"/>
          <w:szCs w:val="32"/>
          <w:cs/>
          <w:lang w:bidi="bn-BD"/>
        </w:rPr>
        <w:t>সর্বশেষ স্তর</w:t>
      </w:r>
      <w:r w:rsidR="00E80B3A">
        <w:rPr>
          <w:rFonts w:cs="SolaimanLipi" w:hint="cs"/>
          <w:sz w:val="32"/>
          <w:szCs w:val="32"/>
          <w:cs/>
          <w:lang w:bidi="bn-BD"/>
        </w:rPr>
        <w:t xml:space="preserve"> যা ইসলামও স্বীকার করেছে এবং ক্ষেত্র বিশেষে ব্যবহারের অনুমতি দিয়েছে।</w:t>
      </w:r>
      <w:r w:rsidR="00AB6815">
        <w:rPr>
          <w:rFonts w:cs="SolaimanLipi" w:hint="cs"/>
          <w:sz w:val="32"/>
          <w:szCs w:val="32"/>
          <w:cs/>
          <w:lang w:bidi="bn-BD"/>
        </w:rPr>
        <w:t xml:space="preserve"> ইসলামের এ অনুমোদন </w:t>
      </w:r>
      <w:r w:rsidR="00C758ED">
        <w:rPr>
          <w:rFonts w:cs="SolaimanLipi" w:hint="cs"/>
          <w:sz w:val="32"/>
          <w:szCs w:val="32"/>
          <w:cs/>
          <w:lang w:bidi="bn-BD"/>
        </w:rPr>
        <w:t>সহধর্মিনী</w:t>
      </w:r>
      <w:r w:rsidR="00FB4E73">
        <w:rPr>
          <w:rFonts w:cs="SolaimanLipi" w:hint="cs"/>
          <w:sz w:val="32"/>
          <w:szCs w:val="32"/>
          <w:cs/>
          <w:lang w:bidi="bn-BD"/>
        </w:rPr>
        <w:t xml:space="preserve"> ও </w:t>
      </w:r>
      <w:r w:rsidR="00AB6815">
        <w:rPr>
          <w:rFonts w:cs="SolaimanLipi" w:hint="cs"/>
          <w:sz w:val="32"/>
          <w:szCs w:val="32"/>
          <w:cs/>
          <w:lang w:bidi="bn-BD"/>
        </w:rPr>
        <w:t xml:space="preserve">বয়স্কলোকদের জন্যও প্রযোজ্য। </w:t>
      </w:r>
      <w:r w:rsidR="002C6376">
        <w:rPr>
          <w:rFonts w:cs="SolaimanLipi" w:hint="cs"/>
          <w:sz w:val="32"/>
          <w:szCs w:val="32"/>
          <w:cs/>
          <w:lang w:bidi="bn-BD"/>
        </w:rPr>
        <w:t xml:space="preserve">তবে </w:t>
      </w:r>
      <w:r w:rsidR="00FA37B6">
        <w:rPr>
          <w:rFonts w:cs="SolaimanLipi" w:hint="cs"/>
          <w:sz w:val="32"/>
          <w:szCs w:val="32"/>
          <w:cs/>
          <w:lang w:bidi="bn-BD"/>
        </w:rPr>
        <w:t>তার</w:t>
      </w:r>
      <w:r w:rsidR="002C6376">
        <w:rPr>
          <w:rFonts w:cs="SolaimanLipi" w:hint="cs"/>
          <w:sz w:val="32"/>
          <w:szCs w:val="32"/>
          <w:cs/>
          <w:lang w:bidi="bn-BD"/>
        </w:rPr>
        <w:t xml:space="preserve"> জন্য </w:t>
      </w:r>
      <w:r w:rsidR="00FA37B6">
        <w:rPr>
          <w:rFonts w:cs="SolaimanLipi" w:hint="cs"/>
          <w:sz w:val="32"/>
          <w:szCs w:val="32"/>
          <w:cs/>
          <w:lang w:bidi="bn-BD"/>
        </w:rPr>
        <w:t xml:space="preserve">রয়েছে </w:t>
      </w:r>
      <w:r w:rsidR="002C6376">
        <w:rPr>
          <w:rFonts w:cs="SolaimanLipi" w:hint="cs"/>
          <w:sz w:val="32"/>
          <w:szCs w:val="32"/>
          <w:cs/>
          <w:lang w:bidi="bn-BD"/>
        </w:rPr>
        <w:t>অনেকগুলো শর্ত ।</w:t>
      </w:r>
      <w:r w:rsidR="00B84804">
        <w:rPr>
          <w:rFonts w:cs="SolaimanLipi" w:hint="cs"/>
          <w:sz w:val="32"/>
          <w:szCs w:val="32"/>
          <w:cs/>
          <w:lang w:bidi="bn-BD"/>
        </w:rPr>
        <w:t xml:space="preserve"> তাহলে</w:t>
      </w:r>
      <w:r w:rsidR="000E5225">
        <w:rPr>
          <w:rFonts w:cs="SolaimanLipi" w:hint="cs"/>
          <w:sz w:val="32"/>
          <w:szCs w:val="32"/>
          <w:cs/>
          <w:lang w:bidi="bn-BD"/>
        </w:rPr>
        <w:t xml:space="preserve"> উদিয়মান</w:t>
      </w:r>
      <w:r w:rsidR="00B84804">
        <w:rPr>
          <w:rFonts w:cs="SolaimanLipi" w:hint="cs"/>
          <w:sz w:val="32"/>
          <w:szCs w:val="32"/>
          <w:cs/>
          <w:lang w:bidi="bn-BD"/>
        </w:rPr>
        <w:t xml:space="preserve"> কচি শিশু</w:t>
      </w:r>
      <w:r w:rsidR="000E5225">
        <w:rPr>
          <w:rFonts w:cs="SolaimanLipi" w:hint="cs"/>
          <w:sz w:val="32"/>
          <w:szCs w:val="32"/>
          <w:cs/>
          <w:lang w:bidi="bn-BD"/>
        </w:rPr>
        <w:t xml:space="preserve">দের </w:t>
      </w:r>
      <w:r w:rsidR="00E728C7">
        <w:rPr>
          <w:rFonts w:cs="SolaimanLipi" w:hint="cs"/>
          <w:sz w:val="32"/>
          <w:szCs w:val="32"/>
          <w:cs/>
          <w:lang w:bidi="bn-BD"/>
        </w:rPr>
        <w:t>ক্ষেত্রে</w:t>
      </w:r>
      <w:r w:rsidR="000E5225">
        <w:rPr>
          <w:rFonts w:cs="SolaimanLipi" w:hint="cs"/>
          <w:sz w:val="32"/>
          <w:szCs w:val="32"/>
          <w:cs/>
          <w:lang w:bidi="bn-BD"/>
        </w:rPr>
        <w:t xml:space="preserve"> একেবারে অবাধ হয় কি করে?</w:t>
      </w:r>
      <w:r w:rsidR="003F5B65">
        <w:rPr>
          <w:rFonts w:cs="SolaimanLipi" w:hint="cs"/>
          <w:sz w:val="32"/>
          <w:szCs w:val="32"/>
          <w:cs/>
          <w:lang w:bidi="bn-BD"/>
        </w:rPr>
        <w:t xml:space="preserve"> এতদসত্বেও </w:t>
      </w:r>
      <w:r w:rsidR="000E1697">
        <w:rPr>
          <w:rFonts w:cs="SolaimanLipi" w:hint="cs"/>
          <w:sz w:val="32"/>
          <w:szCs w:val="32"/>
          <w:cs/>
          <w:lang w:bidi="bn-BD"/>
        </w:rPr>
        <w:t xml:space="preserve">প্রশিক্ষণ ও শিক্ষাদান ক্ষেত্রে প্রহারের প্রভাব নিয়ে বিজ্ঞানীদের </w:t>
      </w:r>
      <w:r w:rsidR="00EF6541">
        <w:rPr>
          <w:rFonts w:cs="SolaimanLipi" w:hint="cs"/>
          <w:sz w:val="32"/>
          <w:szCs w:val="32"/>
          <w:cs/>
          <w:lang w:bidi="bn-BD"/>
        </w:rPr>
        <w:t xml:space="preserve">মাঝে </w:t>
      </w:r>
      <w:r w:rsidR="003F5B65">
        <w:rPr>
          <w:rFonts w:cs="SolaimanLipi" w:hint="cs"/>
          <w:sz w:val="32"/>
          <w:szCs w:val="32"/>
          <w:cs/>
          <w:lang w:bidi="bn-BD"/>
        </w:rPr>
        <w:t>খুব বিতর্ক হয়েছে</w:t>
      </w:r>
      <w:r w:rsidR="00B66235">
        <w:rPr>
          <w:rFonts w:cs="SolaimanLipi" w:hint="cs"/>
          <w:sz w:val="32"/>
          <w:szCs w:val="32"/>
          <w:cs/>
          <w:lang w:bidi="bn-BD"/>
        </w:rPr>
        <w:t>,</w:t>
      </w:r>
      <w:r w:rsidR="00EF6541">
        <w:rPr>
          <w:rFonts w:cs="SolaimanLipi" w:hint="cs"/>
          <w:sz w:val="32"/>
          <w:szCs w:val="32"/>
          <w:cs/>
          <w:lang w:bidi="bn-BD"/>
        </w:rPr>
        <w:t xml:space="preserve"> এখনো চলছে</w:t>
      </w:r>
      <w:r w:rsidR="000E1697">
        <w:rPr>
          <w:rFonts w:cs="SolaimanLipi" w:hint="cs"/>
          <w:sz w:val="32"/>
          <w:szCs w:val="32"/>
          <w:cs/>
          <w:lang w:bidi="bn-BD"/>
        </w:rPr>
        <w:t>।</w:t>
      </w:r>
      <w:r w:rsidR="00757656">
        <w:rPr>
          <w:rFonts w:cs="SolaimanLipi" w:hint="cs"/>
          <w:sz w:val="32"/>
          <w:szCs w:val="32"/>
          <w:cs/>
          <w:lang w:bidi="bn-BD"/>
        </w:rPr>
        <w:t xml:space="preserve"> এরই সূত্র ধরে</w:t>
      </w:r>
      <w:r w:rsidR="00DA5C54">
        <w:rPr>
          <w:rFonts w:cs="SolaimanLipi" w:hint="cs"/>
          <w:sz w:val="32"/>
          <w:szCs w:val="32"/>
          <w:cs/>
          <w:lang w:bidi="bn-BD"/>
        </w:rPr>
        <w:t xml:space="preserve"> আরব বিশ্বের </w:t>
      </w:r>
      <w:r w:rsidR="009C1D36">
        <w:rPr>
          <w:rFonts w:cs="SolaimanLipi" w:hint="cs"/>
          <w:sz w:val="32"/>
          <w:szCs w:val="32"/>
          <w:cs/>
          <w:lang w:bidi="bn-BD"/>
        </w:rPr>
        <w:t>বহু</w:t>
      </w:r>
      <w:r w:rsidR="002E102A">
        <w:rPr>
          <w:rFonts w:cs="SolaimanLipi" w:hint="cs"/>
          <w:sz w:val="32"/>
          <w:szCs w:val="32"/>
          <w:cs/>
          <w:lang w:bidi="bn-BD"/>
        </w:rPr>
        <w:t xml:space="preserve"> </w:t>
      </w:r>
      <w:r w:rsidR="009C1D36">
        <w:rPr>
          <w:rFonts w:cs="SolaimanLipi" w:hint="cs"/>
          <w:sz w:val="32"/>
          <w:szCs w:val="32"/>
          <w:cs/>
          <w:lang w:bidi="bn-BD"/>
        </w:rPr>
        <w:t>রাষ্ট্রের শিক্ষা প্রতিষ্ঠানগুলোতে</w:t>
      </w:r>
      <w:r w:rsidR="00DA5C54">
        <w:rPr>
          <w:rFonts w:cs="SolaimanLipi" w:hint="cs"/>
          <w:sz w:val="32"/>
          <w:szCs w:val="32"/>
          <w:cs/>
          <w:lang w:bidi="bn-BD"/>
        </w:rPr>
        <w:t xml:space="preserve"> </w:t>
      </w:r>
      <w:r w:rsidR="000971E7">
        <w:rPr>
          <w:rFonts w:cs="SolaimanLipi" w:hint="cs"/>
          <w:sz w:val="32"/>
          <w:szCs w:val="32"/>
          <w:cs/>
          <w:lang w:bidi="bn-BD"/>
        </w:rPr>
        <w:t xml:space="preserve">শাস্তি প্রদান মাধ্যম হিসাবে </w:t>
      </w:r>
      <w:r w:rsidR="00DA5C54">
        <w:rPr>
          <w:rFonts w:cs="SolaimanLipi" w:hint="cs"/>
          <w:sz w:val="32"/>
          <w:szCs w:val="32"/>
          <w:cs/>
          <w:lang w:bidi="bn-BD"/>
        </w:rPr>
        <w:t>প্রহারকে</w:t>
      </w:r>
      <w:r w:rsidR="000971E7">
        <w:rPr>
          <w:rFonts w:cs="SolaimanLipi" w:hint="cs"/>
          <w:sz w:val="32"/>
          <w:szCs w:val="32"/>
          <w:cs/>
          <w:lang w:bidi="bn-BD"/>
        </w:rPr>
        <w:t xml:space="preserve"> </w:t>
      </w:r>
      <w:r w:rsidR="00DA5C54">
        <w:rPr>
          <w:rFonts w:cs="SolaimanLipi" w:hint="cs"/>
          <w:sz w:val="32"/>
          <w:szCs w:val="32"/>
          <w:cs/>
          <w:lang w:bidi="bn-BD"/>
        </w:rPr>
        <w:t>নিষিদ্ধ করা হয়েছে।</w:t>
      </w:r>
      <w:r w:rsidR="002E102A">
        <w:rPr>
          <w:rFonts w:cs="SolaimanLipi" w:hint="cs"/>
          <w:sz w:val="32"/>
          <w:szCs w:val="32"/>
          <w:cs/>
          <w:lang w:bidi="bn-BD"/>
        </w:rPr>
        <w:t xml:space="preserve"> বিষয়টি এতদূর গড়িয়েছে যে,</w:t>
      </w:r>
      <w:r w:rsidR="00480E27">
        <w:rPr>
          <w:rFonts w:cs="SolaimanLipi" w:hint="cs"/>
          <w:sz w:val="32"/>
          <w:szCs w:val="32"/>
          <w:cs/>
          <w:lang w:bidi="bn-BD"/>
        </w:rPr>
        <w:t xml:space="preserve"> কতিপয় প্রশিক্ষণ বিশেষজ্ঞ ও মনোবিজ্ঞানী প্রহারকে চিরতরে নিষিদ্ধ করেছেন। তারা যুক্তি হিসাবে দাঁড় করেছেন</w:t>
      </w:r>
      <w:r w:rsidR="00E50878">
        <w:rPr>
          <w:rFonts w:cs="SolaimanLipi" w:hint="cs"/>
          <w:sz w:val="32"/>
          <w:szCs w:val="32"/>
          <w:cs/>
          <w:lang w:bidi="bn-BD"/>
        </w:rPr>
        <w:t>,</w:t>
      </w:r>
      <w:r w:rsidR="00480E27">
        <w:rPr>
          <w:rFonts w:cs="SolaimanLipi" w:hint="cs"/>
          <w:sz w:val="32"/>
          <w:szCs w:val="32"/>
          <w:cs/>
          <w:lang w:bidi="bn-BD"/>
        </w:rPr>
        <w:t xml:space="preserve"> প্রহার একটি আদিম ও নিষ্ফল পদ্ধতি। এর ম</w:t>
      </w:r>
      <w:r w:rsidR="00B750D6">
        <w:rPr>
          <w:rFonts w:cs="SolaimanLipi" w:hint="cs"/>
          <w:sz w:val="32"/>
          <w:szCs w:val="32"/>
          <w:cs/>
          <w:lang w:bidi="bn-BD"/>
        </w:rPr>
        <w:t>াধ্যমে শাস্তিপ্রাপ্ত শিশু মনো</w:t>
      </w:r>
      <w:r w:rsidR="00B43431">
        <w:rPr>
          <w:rFonts w:cs="SolaimanLipi" w:hint="cs"/>
          <w:sz w:val="32"/>
          <w:szCs w:val="32"/>
          <w:cs/>
          <w:lang w:bidi="bn-BD"/>
        </w:rPr>
        <w:t xml:space="preserve"> ও স্নায়বিক</w:t>
      </w:r>
      <w:r w:rsidR="00480E27">
        <w:rPr>
          <w:rFonts w:cs="SolaimanLipi" w:hint="cs"/>
          <w:sz w:val="32"/>
          <w:szCs w:val="32"/>
          <w:cs/>
          <w:lang w:bidi="bn-BD"/>
        </w:rPr>
        <w:t>রোগে আক্রান্ত হয়। দু:খের সাথে বলতে হয়, এসব বিজ্ঞানীরা</w:t>
      </w:r>
      <w:r w:rsidR="00B750D6">
        <w:rPr>
          <w:rFonts w:cs="SolaimanLipi" w:hint="cs"/>
          <w:sz w:val="32"/>
          <w:szCs w:val="32"/>
          <w:cs/>
          <w:lang w:bidi="bn-BD"/>
        </w:rPr>
        <w:t xml:space="preserve"> </w:t>
      </w:r>
      <w:r w:rsidR="00FF7D40">
        <w:rPr>
          <w:rFonts w:cs="SolaimanLipi" w:hint="cs"/>
          <w:sz w:val="32"/>
          <w:szCs w:val="32"/>
          <w:cs/>
          <w:lang w:bidi="bn-BD"/>
        </w:rPr>
        <w:t xml:space="preserve">এত তাড়াতাড়ি </w:t>
      </w:r>
      <w:r w:rsidR="00E56497">
        <w:rPr>
          <w:rFonts w:cs="SolaimanLipi" w:hint="cs"/>
          <w:sz w:val="32"/>
          <w:szCs w:val="32"/>
          <w:cs/>
          <w:lang w:bidi="bn-BD"/>
        </w:rPr>
        <w:t xml:space="preserve">কিভাবে </w:t>
      </w:r>
      <w:r w:rsidR="00B750D6">
        <w:rPr>
          <w:rFonts w:cs="SolaimanLipi" w:hint="cs"/>
          <w:sz w:val="32"/>
          <w:szCs w:val="32"/>
          <w:cs/>
          <w:lang w:bidi="bn-BD"/>
        </w:rPr>
        <w:t>নিজেদের অতীত</w:t>
      </w:r>
      <w:r w:rsidR="00E56497">
        <w:rPr>
          <w:rFonts w:cs="SolaimanLipi" w:hint="cs"/>
          <w:sz w:val="32"/>
          <w:szCs w:val="32"/>
          <w:cs/>
          <w:lang w:bidi="bn-BD"/>
        </w:rPr>
        <w:t xml:space="preserve"> ভুল</w:t>
      </w:r>
      <w:r w:rsidR="00E50878">
        <w:rPr>
          <w:rFonts w:cs="SolaimanLipi" w:hint="cs"/>
          <w:sz w:val="32"/>
          <w:szCs w:val="32"/>
          <w:cs/>
          <w:lang w:bidi="bn-BD"/>
        </w:rPr>
        <w:t>ে গেলেন অথবা ভুলে যাবার ভান করলে</w:t>
      </w:r>
      <w:r w:rsidR="00E56497">
        <w:rPr>
          <w:rFonts w:cs="SolaimanLipi" w:hint="cs"/>
          <w:sz w:val="32"/>
          <w:szCs w:val="32"/>
          <w:cs/>
          <w:lang w:bidi="bn-BD"/>
        </w:rPr>
        <w:t>ন।</w:t>
      </w:r>
      <w:r w:rsidR="00067DA7">
        <w:rPr>
          <w:rFonts w:cs="SolaimanLipi" w:hint="cs"/>
          <w:sz w:val="32"/>
          <w:szCs w:val="32"/>
          <w:cs/>
          <w:lang w:bidi="bn-BD"/>
        </w:rPr>
        <w:t xml:space="preserve"> </w:t>
      </w:r>
      <w:r w:rsidR="00E56497">
        <w:rPr>
          <w:rFonts w:cs="SolaimanLipi" w:hint="cs"/>
          <w:sz w:val="32"/>
          <w:szCs w:val="32"/>
          <w:cs/>
          <w:lang w:bidi="bn-BD"/>
        </w:rPr>
        <w:t>তাঁদের শিশু বয়সে প্রজ্ঞা ও বিচক্ষণতার সাথে এ পদ্ধতিরই প্রয়োগের মাধ্যমে তা</w:t>
      </w:r>
      <w:r w:rsidR="00FF7D40">
        <w:rPr>
          <w:rFonts w:cs="SolaimanLipi" w:hint="cs"/>
          <w:sz w:val="32"/>
          <w:szCs w:val="32"/>
          <w:cs/>
          <w:lang w:bidi="bn-BD"/>
        </w:rPr>
        <w:t>ঁ</w:t>
      </w:r>
      <w:r w:rsidR="00E56497">
        <w:rPr>
          <w:rFonts w:cs="SolaimanLipi" w:hint="cs"/>
          <w:sz w:val="32"/>
          <w:szCs w:val="32"/>
          <w:cs/>
          <w:lang w:bidi="bn-BD"/>
        </w:rPr>
        <w:t>দের ভুল সংশোধন করা হয়েছে</w:t>
      </w:r>
      <w:r w:rsidR="002160CD">
        <w:rPr>
          <w:rFonts w:cs="SolaimanLipi" w:hint="cs"/>
          <w:sz w:val="32"/>
          <w:szCs w:val="32"/>
          <w:cs/>
          <w:lang w:bidi="bn-BD"/>
        </w:rPr>
        <w:t>। তাঁদেরকে শিষ্ট ও ভদ্ররূপে প্রতিষ্ঠিত করা হয়েছে।</w:t>
      </w:r>
      <w:r w:rsidR="003248CD">
        <w:rPr>
          <w:rFonts w:cs="SolaimanLipi" w:hint="cs"/>
          <w:sz w:val="32"/>
          <w:szCs w:val="32"/>
          <w:cs/>
          <w:lang w:bidi="bn-BD"/>
        </w:rPr>
        <w:t xml:space="preserve"> পরবর্তী</w:t>
      </w:r>
      <w:r w:rsidR="00B43431">
        <w:rPr>
          <w:rFonts w:cs="SolaimanLipi" w:hint="cs"/>
          <w:sz w:val="32"/>
          <w:szCs w:val="32"/>
          <w:cs/>
          <w:lang w:bidi="bn-BD"/>
        </w:rPr>
        <w:t>তে</w:t>
      </w:r>
      <w:r w:rsidR="003248CD">
        <w:rPr>
          <w:rFonts w:cs="SolaimanLipi" w:hint="cs"/>
          <w:sz w:val="32"/>
          <w:szCs w:val="32"/>
          <w:cs/>
          <w:lang w:bidi="bn-BD"/>
        </w:rPr>
        <w:t xml:space="preserve"> সমাজে তাঁদের একটি মর্যাদাকর অবস্থান তৈরি হয়েছে।</w:t>
      </w:r>
      <w:r w:rsidR="002160CD">
        <w:rPr>
          <w:rFonts w:cs="SolaimanLipi" w:hint="cs"/>
          <w:sz w:val="32"/>
          <w:szCs w:val="32"/>
          <w:cs/>
          <w:lang w:bidi="bn-BD"/>
        </w:rPr>
        <w:t xml:space="preserve"> কই তাঁরাতো</w:t>
      </w:r>
      <w:r w:rsidR="00E56497">
        <w:rPr>
          <w:rFonts w:cs="SolaimanLipi" w:hint="cs"/>
          <w:sz w:val="32"/>
          <w:szCs w:val="32"/>
          <w:cs/>
          <w:lang w:bidi="bn-BD"/>
        </w:rPr>
        <w:t xml:space="preserve"> </w:t>
      </w:r>
      <w:r w:rsidR="002160CD">
        <w:rPr>
          <w:rFonts w:cs="SolaimanLipi" w:hint="cs"/>
          <w:sz w:val="32"/>
          <w:szCs w:val="32"/>
          <w:cs/>
          <w:lang w:bidi="bn-BD"/>
        </w:rPr>
        <w:t xml:space="preserve">মনোরোগ </w:t>
      </w:r>
      <w:r w:rsidR="003900AE">
        <w:rPr>
          <w:rFonts w:cs="SolaimanLipi" w:hint="cs"/>
          <w:sz w:val="32"/>
          <w:szCs w:val="32"/>
          <w:cs/>
          <w:lang w:bidi="bn-BD"/>
        </w:rPr>
        <w:t>কিং</w:t>
      </w:r>
      <w:r w:rsidR="003A4D3D">
        <w:rPr>
          <w:rFonts w:cs="SolaimanLipi" w:hint="cs"/>
          <w:sz w:val="32"/>
          <w:szCs w:val="32"/>
          <w:cs/>
          <w:lang w:bidi="bn-BD"/>
        </w:rPr>
        <w:t>বা স্নায়বিক রোগে আক্রান্ত হননি?</w:t>
      </w:r>
    </w:p>
    <w:p w:rsidR="003A4D3D" w:rsidRDefault="003A4D3D" w:rsidP="00F72FB4">
      <w:pPr>
        <w:jc w:val="both"/>
        <w:rPr>
          <w:rFonts w:cs="SolaimanLipi"/>
          <w:sz w:val="32"/>
          <w:szCs w:val="32"/>
          <w:cs/>
          <w:lang w:bidi="bn-BD"/>
        </w:rPr>
      </w:pPr>
      <w:r>
        <w:rPr>
          <w:rFonts w:cs="SolaimanLipi" w:hint="cs"/>
          <w:sz w:val="32"/>
          <w:szCs w:val="32"/>
          <w:cs/>
          <w:lang w:bidi="bn-BD"/>
        </w:rPr>
        <w:t xml:space="preserve">সর্বশেষ বৃটেনের শিক্ষা মন্ত্রণালয় প্রশিক্ষকদের জন্য শ্রেণীকক্ষে প্রহারের অনুমতি দিয়েছে। বিশেষ করে যেসব ছাত্র গোলযোগ ও অশান্তি সৃষ্টি করে কিংবা প্রহার ছাড়া </w:t>
      </w:r>
      <w:r w:rsidR="00B46B1A">
        <w:rPr>
          <w:rFonts w:cs="SolaimanLipi" w:hint="cs"/>
          <w:sz w:val="32"/>
          <w:szCs w:val="32"/>
          <w:cs/>
          <w:lang w:bidi="bn-BD"/>
        </w:rPr>
        <w:t>যা</w:t>
      </w:r>
      <w:r>
        <w:rPr>
          <w:rFonts w:cs="SolaimanLipi" w:hint="cs"/>
          <w:sz w:val="32"/>
          <w:szCs w:val="32"/>
          <w:cs/>
          <w:lang w:bidi="bn-BD"/>
        </w:rPr>
        <w:t>দেরকে নিয়ন্ত্রণ করার আর কোনো উপায় না থাকে।</w:t>
      </w:r>
      <w:r w:rsidR="007A6B07">
        <w:rPr>
          <w:rFonts w:cs="SolaimanLipi" w:hint="cs"/>
          <w:sz w:val="32"/>
          <w:szCs w:val="32"/>
          <w:cs/>
          <w:lang w:bidi="bn-BD"/>
        </w:rPr>
        <w:t xml:space="preserve"> </w:t>
      </w:r>
      <w:r w:rsidR="007A6B07">
        <w:rPr>
          <w:rFonts w:cs="SolaimanLipi" w:hint="cs"/>
          <w:sz w:val="32"/>
          <w:szCs w:val="32"/>
          <w:lang w:bidi="bn-BD"/>
        </w:rPr>
        <w:t>‘</w:t>
      </w:r>
      <w:r w:rsidR="007A6B07">
        <w:rPr>
          <w:rFonts w:cs="SolaimanLipi" w:hint="cs"/>
          <w:sz w:val="32"/>
          <w:szCs w:val="32"/>
          <w:cs/>
          <w:lang w:bidi="bn-BD"/>
        </w:rPr>
        <w:t>প্রহার একটি কার্যকর ও ফলদায়ক শাস্তি ব্যবস্থা</w:t>
      </w:r>
      <w:r w:rsidR="007A6B07">
        <w:rPr>
          <w:rFonts w:cs="SolaimanLipi" w:hint="cs"/>
          <w:sz w:val="32"/>
          <w:szCs w:val="32"/>
          <w:lang w:bidi="bn-BD"/>
        </w:rPr>
        <w:t>’</w:t>
      </w:r>
      <w:r w:rsidR="007A6B07">
        <w:rPr>
          <w:rFonts w:cs="SolaimanLipi" w:hint="cs"/>
          <w:sz w:val="32"/>
          <w:szCs w:val="32"/>
          <w:cs/>
          <w:lang w:bidi="bn-BD"/>
        </w:rPr>
        <w:t xml:space="preserve"> বৃটেনের শিক্ষা মন্ত্রণালয়ের অনুমতি</w:t>
      </w:r>
      <w:r w:rsidR="000B7495">
        <w:rPr>
          <w:rFonts w:cs="SolaimanLipi" w:hint="cs"/>
          <w:sz w:val="32"/>
          <w:szCs w:val="32"/>
          <w:cs/>
          <w:lang w:bidi="bn-BD"/>
        </w:rPr>
        <w:t xml:space="preserve"> প্রদানে</w:t>
      </w:r>
      <w:r w:rsidR="007A6B07">
        <w:rPr>
          <w:rFonts w:cs="SolaimanLipi" w:hint="cs"/>
          <w:sz w:val="32"/>
          <w:szCs w:val="32"/>
          <w:cs/>
          <w:lang w:bidi="bn-BD"/>
        </w:rPr>
        <w:t xml:space="preserve">র মাধ্যমে বিষয়টি আরো </w:t>
      </w:r>
      <w:r w:rsidR="00F72FB4">
        <w:rPr>
          <w:rFonts w:cs="SolaimanLipi" w:hint="cs"/>
          <w:sz w:val="32"/>
          <w:szCs w:val="32"/>
          <w:cs/>
          <w:lang w:bidi="bn-BD"/>
        </w:rPr>
        <w:t>উজ্জ্বল</w:t>
      </w:r>
      <w:r w:rsidR="007A6B07">
        <w:rPr>
          <w:rFonts w:cs="SolaimanLipi" w:hint="cs"/>
          <w:sz w:val="32"/>
          <w:szCs w:val="32"/>
          <w:cs/>
          <w:lang w:bidi="bn-BD"/>
        </w:rPr>
        <w:t>ভাবে প্রমাণ</w:t>
      </w:r>
      <w:r w:rsidR="000B7495">
        <w:rPr>
          <w:rFonts w:cs="SolaimanLipi" w:hint="cs"/>
          <w:sz w:val="32"/>
          <w:szCs w:val="32"/>
          <w:cs/>
          <w:lang w:bidi="bn-BD"/>
        </w:rPr>
        <w:t>িত</w:t>
      </w:r>
      <w:r w:rsidR="007A6B07">
        <w:rPr>
          <w:rFonts w:cs="SolaimanLipi" w:hint="cs"/>
          <w:sz w:val="32"/>
          <w:szCs w:val="32"/>
          <w:cs/>
          <w:lang w:bidi="bn-BD"/>
        </w:rPr>
        <w:t xml:space="preserve"> হল।</w:t>
      </w:r>
      <w:r w:rsidR="00BC4620">
        <w:rPr>
          <w:rFonts w:cs="SolaimanLipi" w:hint="cs"/>
          <w:sz w:val="32"/>
          <w:szCs w:val="32"/>
          <w:cs/>
          <w:lang w:bidi="bn-BD"/>
        </w:rPr>
        <w:t xml:space="preserve"> বিজ্ঞানীরা যে যুক্তির আলোকে প্রহার নিষিদ্ধ করেছেন সেটি আসলে কোনো মৌলিক যুক্তি নয়। কারণ</w:t>
      </w:r>
      <w:r w:rsidR="00513C26">
        <w:rPr>
          <w:rFonts w:cs="SolaimanLipi" w:hint="cs"/>
          <w:sz w:val="32"/>
          <w:szCs w:val="32"/>
          <w:cs/>
          <w:lang w:bidi="bn-BD"/>
        </w:rPr>
        <w:t>,</w:t>
      </w:r>
      <w:r w:rsidR="00BC4620">
        <w:rPr>
          <w:rFonts w:cs="SolaimanLipi" w:hint="cs"/>
          <w:sz w:val="32"/>
          <w:szCs w:val="32"/>
          <w:cs/>
          <w:lang w:bidi="bn-BD"/>
        </w:rPr>
        <w:t xml:space="preserve"> হতে পারে শাস্তি দাতার </w:t>
      </w:r>
      <w:r w:rsidR="009304FF">
        <w:rPr>
          <w:rFonts w:cs="SolaimanLipi" w:hint="cs"/>
          <w:sz w:val="32"/>
          <w:szCs w:val="32"/>
          <w:cs/>
          <w:lang w:bidi="bn-BD"/>
        </w:rPr>
        <w:t>বাড়াবাড়ি পর্যায়ের প্রহারের</w:t>
      </w:r>
      <w:r w:rsidR="00BC4620">
        <w:rPr>
          <w:rFonts w:cs="SolaimanLipi" w:hint="cs"/>
          <w:sz w:val="32"/>
          <w:szCs w:val="32"/>
          <w:cs/>
          <w:lang w:bidi="bn-BD"/>
        </w:rPr>
        <w:t xml:space="preserve"> কারণে এমনটি হয়ে থাকতে পারে।</w:t>
      </w:r>
      <w:r w:rsidR="008866F3">
        <w:rPr>
          <w:rFonts w:cs="SolaimanLipi" w:hint="cs"/>
          <w:sz w:val="32"/>
          <w:szCs w:val="32"/>
          <w:cs/>
          <w:lang w:bidi="bn-BD"/>
        </w:rPr>
        <w:t xml:space="preserve"> </w:t>
      </w:r>
      <w:r w:rsidR="00A40228">
        <w:rPr>
          <w:rFonts w:cs="SolaimanLipi" w:hint="cs"/>
          <w:sz w:val="32"/>
          <w:szCs w:val="32"/>
          <w:cs/>
          <w:lang w:bidi="bn-BD"/>
        </w:rPr>
        <w:t xml:space="preserve">তাছাড়া প্রহার ব্যতীত অন্যান্য প্রশিক্ষণ পদ্ধতি </w:t>
      </w:r>
      <w:r w:rsidR="00513C26">
        <w:rPr>
          <w:rFonts w:cs="SolaimanLipi" w:hint="cs"/>
          <w:sz w:val="32"/>
          <w:szCs w:val="32"/>
          <w:cs/>
          <w:lang w:bidi="bn-BD"/>
        </w:rPr>
        <w:t xml:space="preserve"> ও তার তাৎপর্য </w:t>
      </w:r>
      <w:r w:rsidR="00A40228">
        <w:rPr>
          <w:rFonts w:cs="SolaimanLipi" w:hint="cs"/>
          <w:sz w:val="32"/>
          <w:szCs w:val="32"/>
          <w:cs/>
          <w:lang w:bidi="bn-BD"/>
        </w:rPr>
        <w:t xml:space="preserve">সম্বন্ধে </w:t>
      </w:r>
      <w:r w:rsidR="008866F3">
        <w:rPr>
          <w:rFonts w:cs="SolaimanLipi" w:hint="cs"/>
          <w:sz w:val="32"/>
          <w:szCs w:val="32"/>
          <w:cs/>
          <w:lang w:bidi="bn-BD"/>
        </w:rPr>
        <w:t>তাদের</w:t>
      </w:r>
      <w:r w:rsidR="00A40228">
        <w:rPr>
          <w:rFonts w:cs="SolaimanLipi" w:hint="cs"/>
          <w:sz w:val="32"/>
          <w:szCs w:val="32"/>
          <w:cs/>
          <w:lang w:bidi="bn-BD"/>
        </w:rPr>
        <w:t xml:space="preserve"> জ্ঞানের স্বল্পতা</w:t>
      </w:r>
      <w:r w:rsidR="00513C26">
        <w:rPr>
          <w:rFonts w:cs="SolaimanLipi" w:hint="cs"/>
          <w:sz w:val="32"/>
          <w:szCs w:val="32"/>
          <w:cs/>
          <w:lang w:bidi="bn-BD"/>
        </w:rPr>
        <w:t>ও</w:t>
      </w:r>
      <w:r w:rsidR="00A40228">
        <w:rPr>
          <w:rFonts w:cs="SolaimanLipi" w:hint="cs"/>
          <w:sz w:val="32"/>
          <w:szCs w:val="32"/>
          <w:cs/>
          <w:lang w:bidi="bn-BD"/>
        </w:rPr>
        <w:t xml:space="preserve"> এ জন্য দায়ী।</w:t>
      </w:r>
    </w:p>
    <w:p w:rsidR="000735B7" w:rsidRDefault="006F7EA1" w:rsidP="00CC4815">
      <w:pPr>
        <w:jc w:val="both"/>
        <w:rPr>
          <w:rFonts w:cs="SolaimanLipi"/>
          <w:sz w:val="32"/>
          <w:szCs w:val="32"/>
          <w:lang w:bidi="bn-BD"/>
        </w:rPr>
      </w:pPr>
      <w:r>
        <w:rPr>
          <w:rFonts w:cs="SolaimanLipi" w:hint="cs"/>
          <w:sz w:val="32"/>
          <w:szCs w:val="32"/>
          <w:cs/>
          <w:lang w:bidi="bn-BD"/>
        </w:rPr>
        <w:t xml:space="preserve">শস্তি পদ্ধতি হিসাবে </w:t>
      </w:r>
      <w:r>
        <w:rPr>
          <w:rFonts w:cs="SolaimanLipi" w:hint="cs"/>
          <w:sz w:val="32"/>
          <w:szCs w:val="32"/>
          <w:lang w:bidi="bn-BD"/>
        </w:rPr>
        <w:t>‘</w:t>
      </w:r>
      <w:r>
        <w:rPr>
          <w:rFonts w:cs="SolaimanLipi" w:hint="cs"/>
          <w:sz w:val="32"/>
          <w:szCs w:val="32"/>
          <w:cs/>
          <w:lang w:bidi="bn-BD"/>
        </w:rPr>
        <w:t>প্রহার</w:t>
      </w:r>
      <w:r>
        <w:rPr>
          <w:rFonts w:cs="SolaimanLipi" w:hint="cs"/>
          <w:sz w:val="32"/>
          <w:szCs w:val="32"/>
          <w:lang w:bidi="bn-BD"/>
        </w:rPr>
        <w:t>’</w:t>
      </w:r>
      <w:r>
        <w:rPr>
          <w:rFonts w:cs="SolaimanLipi" w:hint="cs"/>
          <w:sz w:val="32"/>
          <w:szCs w:val="32"/>
          <w:cs/>
          <w:lang w:bidi="bn-BD"/>
        </w:rPr>
        <w:t xml:space="preserve"> কোরআন ও সুন্নাহ দ্বারাও অনুমোদিত। </w:t>
      </w:r>
    </w:p>
    <w:p w:rsidR="00A9435B" w:rsidRDefault="006F7EA1" w:rsidP="00CC4815">
      <w:pPr>
        <w:jc w:val="both"/>
        <w:rPr>
          <w:rFonts w:cs="SolaimanLipi"/>
          <w:sz w:val="32"/>
          <w:szCs w:val="32"/>
          <w:lang w:bidi="bn-BD"/>
        </w:rPr>
      </w:pPr>
      <w:r>
        <w:rPr>
          <w:rFonts w:cs="SolaimanLipi" w:hint="cs"/>
          <w:sz w:val="32"/>
          <w:szCs w:val="32"/>
          <w:cs/>
          <w:lang w:bidi="bn-BD"/>
        </w:rPr>
        <w:t xml:space="preserve">আল্লাহ তাআলা বলেন, </w:t>
      </w:r>
    </w:p>
    <w:p w:rsidR="000735B7" w:rsidRPr="00176908" w:rsidRDefault="000735B7" w:rsidP="000735B7">
      <w:pPr>
        <w:bidi/>
        <w:jc w:val="both"/>
        <w:rPr>
          <w:rFonts w:cs="KFGQPC Uthman Taha Naskh"/>
          <w:b/>
          <w:bCs/>
          <w:sz w:val="28"/>
          <w:szCs w:val="28"/>
          <w:lang w:bidi="bn-BD"/>
        </w:rPr>
      </w:pPr>
      <w:r w:rsidRPr="00176908">
        <w:rPr>
          <w:rFonts w:cs="KFGQPC Uthman Taha Naskh"/>
          <w:b/>
          <w:bCs/>
          <w:sz w:val="28"/>
          <w:szCs w:val="28"/>
          <w:rtl/>
        </w:rPr>
        <w:t>وَاللَّاتِي تَخَافُونَ نُشُوزَهُنَّ فَعِظُوهُنَّ وَاهْجُرُوهُنَّ فِي الْمَضَاجِعِ وَاضْرِبُوهُنَّ</w:t>
      </w:r>
      <w:r w:rsidR="009F66A9" w:rsidRPr="00176908">
        <w:rPr>
          <w:rFonts w:cs="KFGQPC Uthman Taha Naskh" w:hint="cs"/>
          <w:b/>
          <w:bCs/>
          <w:sz w:val="28"/>
          <w:szCs w:val="28"/>
          <w:rtl/>
        </w:rPr>
        <w:t xml:space="preserve"> ( النساء:34)</w:t>
      </w:r>
    </w:p>
    <w:p w:rsidR="00022F38" w:rsidRDefault="00022F38" w:rsidP="00CC4815">
      <w:pPr>
        <w:jc w:val="both"/>
        <w:rPr>
          <w:rFonts w:cs="SolaimanLipi"/>
          <w:sz w:val="32"/>
          <w:szCs w:val="32"/>
          <w:lang w:bidi="bn-BD"/>
        </w:rPr>
      </w:pPr>
      <w:r>
        <w:rPr>
          <w:rFonts w:cs="SolaimanLipi" w:hint="cs"/>
          <w:sz w:val="32"/>
          <w:szCs w:val="32"/>
          <w:cs/>
          <w:lang w:bidi="bn-BD"/>
        </w:rPr>
        <w:lastRenderedPageBreak/>
        <w:t>আর তোমরা যাদের অবাধ্যতার আশংকা কর তাদেরকে সদুপদেশ দাও, বিছানায় তাদেরকে ত্যাগ কর এবং তাদেরকে (মৃদু) প্রহার কর।</w:t>
      </w:r>
      <w:r w:rsidR="000735B7">
        <w:rPr>
          <w:rFonts w:cs="SolaimanLipi" w:hint="cs"/>
          <w:sz w:val="32"/>
          <w:szCs w:val="32"/>
          <w:cs/>
          <w:lang w:bidi="bn-BD"/>
        </w:rPr>
        <w:t xml:space="preserve"> (সূরা নিসা:</w:t>
      </w:r>
      <w:r w:rsidR="00514699">
        <w:rPr>
          <w:rFonts w:cs="SolaimanLipi" w:hint="cs"/>
          <w:sz w:val="32"/>
          <w:szCs w:val="32"/>
          <w:cs/>
          <w:lang w:bidi="bn-BD"/>
        </w:rPr>
        <w:t xml:space="preserve"> </w:t>
      </w:r>
      <w:r w:rsidR="000735B7">
        <w:rPr>
          <w:rFonts w:cs="SolaimanLipi" w:hint="cs"/>
          <w:sz w:val="32"/>
          <w:szCs w:val="32"/>
          <w:cs/>
          <w:lang w:bidi="bn-BD"/>
        </w:rPr>
        <w:t>৩৪)</w:t>
      </w:r>
    </w:p>
    <w:p w:rsidR="002544B3" w:rsidRDefault="002544B3" w:rsidP="00CC4815">
      <w:pPr>
        <w:jc w:val="both"/>
        <w:rPr>
          <w:rFonts w:cs="SolaimanLipi"/>
          <w:sz w:val="32"/>
          <w:szCs w:val="32"/>
          <w:lang w:bidi="bn-BD"/>
        </w:rPr>
      </w:pPr>
      <w:r>
        <w:rPr>
          <w:rFonts w:cs="SolaimanLipi" w:hint="cs"/>
          <w:sz w:val="32"/>
          <w:szCs w:val="32"/>
          <w:cs/>
          <w:lang w:bidi="bn-BD"/>
        </w:rPr>
        <w:t xml:space="preserve">সাহাবি আব্দুল্লাহ বিন আমর ইবনুল আস রা. থেকে বর্ণিত, রাসূলুল্লাহ সাল্লাল্লাহু আলাইহি ওয়াসাল্লাম ইরশাদ করেন, </w:t>
      </w:r>
    </w:p>
    <w:p w:rsidR="009F66A9" w:rsidRPr="00176908" w:rsidRDefault="009F66A9" w:rsidP="009F66A9">
      <w:pPr>
        <w:bidi/>
        <w:jc w:val="both"/>
        <w:rPr>
          <w:rFonts w:cs="KFGQPC Uthman Taha Naskh"/>
          <w:b/>
          <w:bCs/>
          <w:sz w:val="28"/>
          <w:szCs w:val="28"/>
          <w:rtl/>
        </w:rPr>
      </w:pPr>
      <w:r w:rsidRPr="00176908">
        <w:rPr>
          <w:rFonts w:cs="KFGQPC Uthman Taha Naskh" w:hint="cs"/>
          <w:b/>
          <w:bCs/>
          <w:sz w:val="28"/>
          <w:szCs w:val="28"/>
          <w:rtl/>
        </w:rPr>
        <w:t>مروا أولادكم بالصلاة لسبع سنين، واضربوهم عليها لعشر سنين. (مسند أحمد)</w:t>
      </w:r>
    </w:p>
    <w:p w:rsidR="002544B3" w:rsidRDefault="002544B3" w:rsidP="00CC4815">
      <w:pPr>
        <w:jc w:val="both"/>
        <w:rPr>
          <w:rFonts w:cs="SolaimanLipi"/>
          <w:sz w:val="32"/>
          <w:szCs w:val="32"/>
          <w:lang w:bidi="bn-BD"/>
        </w:rPr>
      </w:pPr>
      <w:r>
        <w:rPr>
          <w:rFonts w:cs="SolaimanLipi" w:hint="cs"/>
          <w:sz w:val="32"/>
          <w:szCs w:val="32"/>
          <w:cs/>
          <w:lang w:bidi="bn-BD"/>
        </w:rPr>
        <w:t>তোমারা নিজ সন্তাদেরকে সাত বছর বয়সে সালাতের নির্দেশ দাও, আর তার জন্য দশ বছর বয়সে প্রহার কর।</w:t>
      </w:r>
      <w:r w:rsidR="00667C6A">
        <w:rPr>
          <w:rFonts w:cs="SolaimanLipi" w:hint="cs"/>
          <w:sz w:val="32"/>
          <w:szCs w:val="32"/>
          <w:cs/>
          <w:lang w:bidi="bn-BD"/>
        </w:rPr>
        <w:t xml:space="preserve"> (মুসনাদু ইমাম আহমাদ)</w:t>
      </w:r>
    </w:p>
    <w:p w:rsidR="002F0DBC" w:rsidRDefault="00514699" w:rsidP="002F0DBC">
      <w:pPr>
        <w:jc w:val="both"/>
        <w:rPr>
          <w:rFonts w:cs="SolaimanLipi"/>
          <w:sz w:val="32"/>
          <w:szCs w:val="32"/>
          <w:lang w:bidi="bn-BD"/>
        </w:rPr>
      </w:pPr>
      <w:r>
        <w:rPr>
          <w:rFonts w:cs="SolaimanLipi" w:hint="cs"/>
          <w:sz w:val="32"/>
          <w:szCs w:val="32"/>
          <w:cs/>
          <w:lang w:bidi="bn-BD"/>
        </w:rPr>
        <w:t xml:space="preserve">শাস্তি হিসাবে প্রহারের </w:t>
      </w:r>
      <w:r w:rsidR="006B3A1E">
        <w:rPr>
          <w:rFonts w:cs="SolaimanLipi" w:hint="cs"/>
          <w:sz w:val="32"/>
          <w:szCs w:val="32"/>
          <w:cs/>
          <w:lang w:bidi="bn-BD"/>
        </w:rPr>
        <w:t>ভয়াবহতার কারণে তাকে অনেকগুলো শর্ত ও সতর্কতা দ্বারা আবদ্ধ করা হয়েছে, সেগুলো আমি খানিক পর আলোচনা করব। প্রহারে</w:t>
      </w:r>
      <w:r w:rsidR="002F0DBC">
        <w:rPr>
          <w:rFonts w:cs="SolaimanLipi" w:hint="cs"/>
          <w:sz w:val="32"/>
          <w:szCs w:val="32"/>
          <w:cs/>
          <w:lang w:bidi="bn-BD"/>
        </w:rPr>
        <w:t>র পর্বটি ধারাবাহিক কিছু স্তর পাড়ি দেবার</w:t>
      </w:r>
      <w:r w:rsidR="006B3A1E">
        <w:rPr>
          <w:rFonts w:cs="SolaimanLipi" w:hint="cs"/>
          <w:sz w:val="32"/>
          <w:szCs w:val="32"/>
          <w:cs/>
          <w:lang w:bidi="bn-BD"/>
        </w:rPr>
        <w:t xml:space="preserve"> পর আসবে।</w:t>
      </w:r>
      <w:r w:rsidR="002F0DBC">
        <w:rPr>
          <w:rFonts w:cs="SolaimanLipi" w:hint="cs"/>
          <w:sz w:val="32"/>
          <w:szCs w:val="32"/>
          <w:cs/>
          <w:lang w:bidi="bn-BD"/>
        </w:rPr>
        <w:t xml:space="preserve"> </w:t>
      </w:r>
    </w:p>
    <w:p w:rsidR="00094644" w:rsidRDefault="002F0DBC" w:rsidP="006B3A1E">
      <w:pPr>
        <w:jc w:val="both"/>
        <w:rPr>
          <w:rFonts w:cs="SolaimanLipi"/>
          <w:sz w:val="32"/>
          <w:szCs w:val="32"/>
          <w:lang w:bidi="bn-BD"/>
        </w:rPr>
      </w:pPr>
      <w:r>
        <w:rPr>
          <w:rFonts w:cs="SolaimanLipi" w:hint="cs"/>
          <w:sz w:val="32"/>
          <w:szCs w:val="32"/>
          <w:cs/>
          <w:lang w:bidi="bn-BD"/>
        </w:rPr>
        <w:t>প্রথমে ঘরে লাঠি কিংবা বেত জাতীয় কিছু ঝুলিয়ে প্রহারের ভয় দেখানো হবে। যেমন ইমাম বোখারি রহ. আদাবুল মুফরাদ গ্রন্থে সাহাবি আব্দুল্লাহ বিন আব্বাস রা. থেকে বর্ণনা করেছেন,</w:t>
      </w:r>
    </w:p>
    <w:p w:rsidR="00094644" w:rsidRPr="006357BD" w:rsidRDefault="00AF20EC" w:rsidP="00AF20EC">
      <w:pPr>
        <w:bidi/>
        <w:jc w:val="both"/>
        <w:rPr>
          <w:rFonts w:cs="KFGQPC Uthman Taha Naskh"/>
          <w:sz w:val="28"/>
          <w:szCs w:val="28"/>
          <w:rtl/>
          <w:lang w:bidi="bn-BD"/>
        </w:rPr>
      </w:pPr>
      <w:r w:rsidRPr="006357BD">
        <w:rPr>
          <w:rFonts w:cs="KFGQPC Uthman Taha Naskh" w:hint="cs"/>
          <w:b/>
          <w:bCs/>
          <w:sz w:val="28"/>
          <w:szCs w:val="28"/>
          <w:rtl/>
        </w:rPr>
        <w:t>أن رسول الله صلى الله عليه وسلم أمر بتعليق السوط في البيت</w:t>
      </w:r>
      <w:r w:rsidRPr="006357BD">
        <w:rPr>
          <w:rFonts w:cs="KFGQPC Uthman Taha Naskh" w:hint="cs"/>
          <w:sz w:val="28"/>
          <w:szCs w:val="28"/>
          <w:rtl/>
        </w:rPr>
        <w:t>.</w:t>
      </w:r>
    </w:p>
    <w:p w:rsidR="00211BE0" w:rsidRDefault="00094644" w:rsidP="006B3A1E">
      <w:pPr>
        <w:jc w:val="both"/>
        <w:rPr>
          <w:rFonts w:cs="SolaimanLipi"/>
          <w:sz w:val="32"/>
          <w:szCs w:val="32"/>
          <w:lang w:bidi="bn-BD"/>
        </w:rPr>
      </w:pPr>
      <w:r>
        <w:rPr>
          <w:rFonts w:cs="SolaimanLipi" w:hint="cs"/>
          <w:sz w:val="32"/>
          <w:szCs w:val="32"/>
          <w:cs/>
          <w:lang w:bidi="bn-BD"/>
        </w:rPr>
        <w:t>রাসূলুল্লাহ সাল্লাল্লাহু আলাইহি ওয়াসাল্লাম ঘরে লাঠি ঝুলিয়ে রাখার নির্দেশ দিয়েছেন।</w:t>
      </w:r>
      <w:r w:rsidR="006B3A1E">
        <w:rPr>
          <w:rFonts w:cs="SolaimanLipi" w:hint="cs"/>
          <w:sz w:val="32"/>
          <w:szCs w:val="32"/>
          <w:cs/>
          <w:lang w:bidi="bn-BD"/>
        </w:rPr>
        <w:t xml:space="preserve"> </w:t>
      </w:r>
    </w:p>
    <w:p w:rsidR="00AF20EC" w:rsidRDefault="00694004" w:rsidP="00211BE0">
      <w:pPr>
        <w:jc w:val="both"/>
        <w:rPr>
          <w:rFonts w:cs="SolaimanLipi"/>
          <w:sz w:val="32"/>
          <w:szCs w:val="32"/>
          <w:lang w:bidi="bn-BD"/>
        </w:rPr>
      </w:pPr>
      <w:r>
        <w:rPr>
          <w:rFonts w:cs="SolaimanLipi" w:hint="cs"/>
          <w:sz w:val="32"/>
          <w:szCs w:val="32"/>
          <w:cs/>
          <w:lang w:bidi="bn-BD"/>
        </w:rPr>
        <w:t>এরূপ ভীতি প্রদর্শনে কাজ না হলে অর্থাৎ</w:t>
      </w:r>
      <w:r w:rsidR="004A5EBB">
        <w:rPr>
          <w:rFonts w:cs="SolaimanLipi" w:hint="cs"/>
          <w:sz w:val="32"/>
          <w:szCs w:val="32"/>
          <w:cs/>
          <w:lang w:bidi="bn-BD"/>
        </w:rPr>
        <w:t xml:space="preserve"> প্রশিক্ষণার্থী দুষ্ট</w:t>
      </w:r>
      <w:r w:rsidR="007B4FA6">
        <w:rPr>
          <w:rFonts w:cs="SolaimanLipi" w:hint="cs"/>
          <w:sz w:val="32"/>
          <w:szCs w:val="32"/>
          <w:cs/>
          <w:lang w:bidi="bn-BD"/>
        </w:rPr>
        <w:t>া</w:t>
      </w:r>
      <w:r w:rsidR="00211BE0">
        <w:rPr>
          <w:rFonts w:cs="SolaimanLipi" w:hint="cs"/>
          <w:sz w:val="32"/>
          <w:szCs w:val="32"/>
          <w:cs/>
          <w:lang w:bidi="bn-BD"/>
        </w:rPr>
        <w:t>মি থেকে বিরত না হলে হালকা প্রহার করা হবে, যেমন কান ধরে টান মারা ইত্যাদি।</w:t>
      </w:r>
      <w:r w:rsidR="00B303A3">
        <w:rPr>
          <w:rFonts w:cs="SolaimanLipi" w:hint="cs"/>
          <w:sz w:val="32"/>
          <w:szCs w:val="32"/>
          <w:cs/>
          <w:lang w:bidi="bn-BD"/>
        </w:rPr>
        <w:t xml:space="preserve"> ইমাম নববী </w:t>
      </w:r>
      <w:r w:rsidR="00B303A3">
        <w:rPr>
          <w:rFonts w:cs="SolaimanLipi" w:hint="cs"/>
          <w:sz w:val="32"/>
          <w:szCs w:val="32"/>
          <w:lang w:bidi="bn-BD"/>
        </w:rPr>
        <w:t>‘</w:t>
      </w:r>
      <w:r w:rsidR="00B303A3">
        <w:rPr>
          <w:rFonts w:cs="SolaimanLipi" w:hint="cs"/>
          <w:sz w:val="32"/>
          <w:szCs w:val="32"/>
          <w:cs/>
          <w:lang w:bidi="bn-BD"/>
        </w:rPr>
        <w:t>আল-আজকার</w:t>
      </w:r>
      <w:r w:rsidR="00B303A3">
        <w:rPr>
          <w:rFonts w:cs="SolaimanLipi" w:hint="cs"/>
          <w:sz w:val="32"/>
          <w:szCs w:val="32"/>
          <w:lang w:bidi="bn-BD"/>
        </w:rPr>
        <w:t>’</w:t>
      </w:r>
      <w:r w:rsidR="00B303A3">
        <w:rPr>
          <w:rFonts w:cs="SolaimanLipi" w:hint="cs"/>
          <w:sz w:val="32"/>
          <w:szCs w:val="32"/>
          <w:cs/>
          <w:lang w:bidi="bn-BD"/>
        </w:rPr>
        <w:t xml:space="preserve"> গ্রন্থে উদ্ধৃত করেছেন। </w:t>
      </w:r>
    </w:p>
    <w:p w:rsidR="00AF20EC" w:rsidRPr="006357BD" w:rsidRDefault="00AF20EC" w:rsidP="00AF20EC">
      <w:pPr>
        <w:bidi/>
        <w:jc w:val="both"/>
        <w:rPr>
          <w:b/>
          <w:bCs/>
          <w:sz w:val="30"/>
          <w:szCs w:val="30"/>
          <w:lang w:bidi="bn-BD"/>
        </w:rPr>
      </w:pPr>
      <w:r w:rsidRPr="006357BD">
        <w:rPr>
          <w:rFonts w:cs="KFGQPC Uthman Taha Naskh" w:hint="cs"/>
          <w:b/>
          <w:bCs/>
          <w:sz w:val="30"/>
          <w:szCs w:val="30"/>
          <w:rtl/>
        </w:rPr>
        <w:t>أن عبد الله بن يسر المازني رضي الله عنه قال: بعثتني أمي إلى رسول الله صلى الله عليه وسلم</w:t>
      </w:r>
      <w:r w:rsidR="00A4132D" w:rsidRPr="006357BD">
        <w:rPr>
          <w:rFonts w:cs="KFGQPC Uthman Taha Naskh" w:hint="cs"/>
          <w:b/>
          <w:bCs/>
          <w:sz w:val="30"/>
          <w:szCs w:val="30"/>
          <w:rtl/>
        </w:rPr>
        <w:t xml:space="preserve"> بقطف من عنب، فأكلت منه قبل أن أبلغه إياه، فلما جئت أخذ بأذني وقال: يا غدر!.</w:t>
      </w:r>
    </w:p>
    <w:p w:rsidR="00B21D56" w:rsidRDefault="00B303A3" w:rsidP="00211BE0">
      <w:pPr>
        <w:jc w:val="both"/>
        <w:rPr>
          <w:rFonts w:cs="SolaimanLipi"/>
          <w:sz w:val="32"/>
          <w:szCs w:val="32"/>
          <w:lang w:bidi="bn-BD"/>
        </w:rPr>
      </w:pPr>
      <w:r>
        <w:rPr>
          <w:rFonts w:cs="SolaimanLipi" w:hint="cs"/>
          <w:sz w:val="32"/>
          <w:szCs w:val="32"/>
          <w:cs/>
          <w:lang w:bidi="bn-BD"/>
        </w:rPr>
        <w:t>আব্দুল্লাহ বিন ইউসর আল-মাজনি রা. বলেন, আমার মা আমাকে আঙ্গুরের একটি থো</w:t>
      </w:r>
      <w:r w:rsidR="00883CB4">
        <w:rPr>
          <w:rFonts w:cs="SolaimanLipi" w:hint="cs"/>
          <w:sz w:val="32"/>
          <w:szCs w:val="32"/>
          <w:cs/>
          <w:lang w:bidi="bn-BD"/>
        </w:rPr>
        <w:t>ঁ</w:t>
      </w:r>
      <w:r>
        <w:rPr>
          <w:rFonts w:cs="SolaimanLipi" w:hint="cs"/>
          <w:sz w:val="32"/>
          <w:szCs w:val="32"/>
          <w:cs/>
          <w:lang w:bidi="bn-BD"/>
        </w:rPr>
        <w:t>কা দিয়ে রাসূলুল্লাহ সাল্লাল্লাহু আলাইহি ওয়াসাল্লামের নিকট পাঠালেন</w:t>
      </w:r>
      <w:r w:rsidR="00883CB4">
        <w:rPr>
          <w:rFonts w:cs="SolaimanLipi" w:hint="cs"/>
          <w:sz w:val="32"/>
          <w:szCs w:val="32"/>
          <w:cs/>
          <w:lang w:bidi="bn-BD"/>
        </w:rPr>
        <w:t xml:space="preserve">। আমি সেটি তাঁর কাছে </w:t>
      </w:r>
      <w:r w:rsidR="001868FD">
        <w:rPr>
          <w:rFonts w:cs="SolaimanLipi" w:hint="cs"/>
          <w:sz w:val="32"/>
          <w:szCs w:val="32"/>
          <w:cs/>
          <w:lang w:bidi="bn-BD"/>
        </w:rPr>
        <w:t>পৌঁছে দেয়ার</w:t>
      </w:r>
      <w:r w:rsidR="00933716">
        <w:rPr>
          <w:rFonts w:cs="SolaimanLipi" w:hint="cs"/>
          <w:sz w:val="32"/>
          <w:szCs w:val="32"/>
          <w:cs/>
          <w:lang w:bidi="bn-BD"/>
        </w:rPr>
        <w:t xml:space="preserve"> আগেই তা</w:t>
      </w:r>
      <w:r w:rsidR="00F3423B">
        <w:rPr>
          <w:rFonts w:cs="SolaimanLipi"/>
          <w:sz w:val="32"/>
          <w:szCs w:val="32"/>
          <w:lang w:bidi="bn-BD"/>
        </w:rPr>
        <w:t xml:space="preserve"> </w:t>
      </w:r>
      <w:r w:rsidR="00933716">
        <w:rPr>
          <w:rFonts w:cs="SolaimanLipi" w:hint="cs"/>
          <w:sz w:val="32"/>
          <w:szCs w:val="32"/>
          <w:cs/>
          <w:lang w:bidi="bn-BD"/>
        </w:rPr>
        <w:t>হতে কিছু খেয়ে</w:t>
      </w:r>
      <w:r w:rsidR="00F3423B">
        <w:rPr>
          <w:rFonts w:cs="SolaimanLipi"/>
          <w:sz w:val="32"/>
          <w:szCs w:val="32"/>
          <w:lang w:bidi="bn-BD"/>
        </w:rPr>
        <w:t xml:space="preserve"> </w:t>
      </w:r>
      <w:r w:rsidR="00883CB4">
        <w:rPr>
          <w:rFonts w:cs="SolaimanLipi" w:hint="cs"/>
          <w:sz w:val="32"/>
          <w:szCs w:val="32"/>
          <w:cs/>
          <w:lang w:bidi="bn-BD"/>
        </w:rPr>
        <w:t xml:space="preserve">ফেলেছি। এরপর তাঁর নিকট আসলে তিনি আমার কান ধরে </w:t>
      </w:r>
      <w:r w:rsidR="00883CB4" w:rsidRPr="00001B9E">
        <w:rPr>
          <w:rFonts w:cs="SolaimanLipi" w:hint="cs"/>
          <w:sz w:val="32"/>
          <w:szCs w:val="32"/>
          <w:cs/>
          <w:lang w:bidi="bn-BD"/>
        </w:rPr>
        <w:t>বললেন,</w:t>
      </w:r>
      <w:r w:rsidR="00883CB4">
        <w:rPr>
          <w:rFonts w:cs="SolaimanLipi" w:hint="cs"/>
          <w:sz w:val="32"/>
          <w:szCs w:val="32"/>
          <w:cs/>
          <w:lang w:bidi="bn-BD"/>
        </w:rPr>
        <w:t xml:space="preserve"> আরে দুষ্ট!</w:t>
      </w:r>
    </w:p>
    <w:p w:rsidR="004A5EBB" w:rsidRDefault="004A5EBB" w:rsidP="0070085F">
      <w:pPr>
        <w:jc w:val="both"/>
        <w:rPr>
          <w:rFonts w:cs="SolaimanLipi"/>
          <w:sz w:val="32"/>
          <w:szCs w:val="32"/>
          <w:lang w:bidi="bn-BD"/>
        </w:rPr>
      </w:pPr>
      <w:r>
        <w:rPr>
          <w:rFonts w:cs="SolaimanLipi" w:hint="cs"/>
          <w:sz w:val="32"/>
          <w:szCs w:val="32"/>
          <w:cs/>
          <w:lang w:bidi="bn-BD"/>
        </w:rPr>
        <w:t>এতেও কাজ না হলে</w:t>
      </w:r>
      <w:r w:rsidR="0070085F">
        <w:rPr>
          <w:rFonts w:cs="SolaimanLipi" w:hint="cs"/>
          <w:sz w:val="32"/>
          <w:szCs w:val="32"/>
          <w:cs/>
          <w:lang w:bidi="bn-BD"/>
        </w:rPr>
        <w:t xml:space="preserve"> শারীরিক শাস্তি অর্থাৎ প্রহার করা যাবে। তবে খুব শক</w:t>
      </w:r>
      <w:r w:rsidR="00933716">
        <w:rPr>
          <w:rFonts w:cs="SolaimanLipi" w:hint="cs"/>
          <w:sz w:val="32"/>
          <w:szCs w:val="32"/>
          <w:cs/>
          <w:lang w:bidi="bn-BD"/>
        </w:rPr>
        <w:t xml:space="preserve">্ত মার দিয়ে রক্তাক্ত বা আহত করে </w:t>
      </w:r>
      <w:r w:rsidR="0070085F">
        <w:rPr>
          <w:rFonts w:cs="SolaimanLipi" w:hint="cs"/>
          <w:sz w:val="32"/>
          <w:szCs w:val="32"/>
          <w:cs/>
          <w:lang w:bidi="bn-BD"/>
        </w:rPr>
        <w:t>ফেলা যাবে না।</w:t>
      </w:r>
      <w:r w:rsidR="00870CAE">
        <w:rPr>
          <w:rFonts w:cs="SolaimanLipi" w:hint="cs"/>
          <w:sz w:val="32"/>
          <w:szCs w:val="32"/>
          <w:cs/>
          <w:lang w:bidi="bn-BD"/>
        </w:rPr>
        <w:t xml:space="preserve"> মাথা, বুক, পেট ও লজ্জা</w:t>
      </w:r>
      <w:r w:rsidR="004F6B49">
        <w:rPr>
          <w:rFonts w:cs="SolaimanLipi" w:hint="cs"/>
          <w:sz w:val="32"/>
          <w:szCs w:val="32"/>
          <w:cs/>
          <w:lang w:bidi="bn-BD"/>
        </w:rPr>
        <w:t>স্থান জাতীয় স্পর্শকাতর জায়গায় আঘাত করা যাবে না।</w:t>
      </w:r>
      <w:r w:rsidR="00DD7139">
        <w:rPr>
          <w:rFonts w:cs="SolaimanLipi" w:hint="cs"/>
          <w:sz w:val="32"/>
          <w:szCs w:val="32"/>
          <w:cs/>
          <w:lang w:bidi="bn-BD"/>
        </w:rPr>
        <w:t xml:space="preserve"> গবেষকরা গবেষণা করে বের করেছেন যে শরীরে প্রহারের জন্য সবচে উপযুক্ত জায়গা হচ্ছে, দু</w:t>
      </w:r>
      <w:r w:rsidR="00DD7139">
        <w:rPr>
          <w:rFonts w:cs="SolaimanLipi" w:hint="cs"/>
          <w:sz w:val="32"/>
          <w:szCs w:val="32"/>
          <w:lang w:bidi="bn-BD"/>
        </w:rPr>
        <w:t>’</w:t>
      </w:r>
      <w:r w:rsidR="00DD7139">
        <w:rPr>
          <w:rFonts w:cs="SolaimanLipi" w:hint="cs"/>
          <w:sz w:val="32"/>
          <w:szCs w:val="32"/>
          <w:cs/>
          <w:lang w:bidi="bn-BD"/>
        </w:rPr>
        <w:t xml:space="preserve">হাত ও </w:t>
      </w:r>
      <w:r w:rsidR="00594732">
        <w:rPr>
          <w:rFonts w:cs="SolaimanLipi" w:hint="cs"/>
          <w:sz w:val="32"/>
          <w:szCs w:val="32"/>
          <w:cs/>
          <w:lang w:bidi="bn-BD"/>
        </w:rPr>
        <w:t>দু</w:t>
      </w:r>
      <w:r w:rsidR="00594732">
        <w:rPr>
          <w:rFonts w:cs="SolaimanLipi" w:hint="cs"/>
          <w:sz w:val="32"/>
          <w:szCs w:val="32"/>
          <w:lang w:bidi="bn-BD"/>
        </w:rPr>
        <w:t>’</w:t>
      </w:r>
      <w:r w:rsidR="00DD7139">
        <w:rPr>
          <w:rFonts w:cs="SolaimanLipi" w:hint="cs"/>
          <w:sz w:val="32"/>
          <w:szCs w:val="32"/>
          <w:cs/>
          <w:lang w:bidi="bn-BD"/>
        </w:rPr>
        <w:t>পা।</w:t>
      </w:r>
    </w:p>
    <w:p w:rsidR="00933716" w:rsidRDefault="00044663" w:rsidP="0070085F">
      <w:pPr>
        <w:jc w:val="both"/>
        <w:rPr>
          <w:rFonts w:cs="SolaimanLipi"/>
          <w:sz w:val="32"/>
          <w:szCs w:val="32"/>
          <w:lang w:bidi="bn-BD"/>
        </w:rPr>
      </w:pPr>
      <w:r>
        <w:rPr>
          <w:rFonts w:cs="SolaimanLipi" w:hint="cs"/>
          <w:sz w:val="32"/>
          <w:szCs w:val="32"/>
          <w:cs/>
          <w:lang w:bidi="bn-BD"/>
        </w:rPr>
        <w:lastRenderedPageBreak/>
        <w:t>প্রহারের সর্বশেষ ও চূড়ান্ত স্তর হচ্ছে</w:t>
      </w:r>
      <w:r w:rsidR="00631628">
        <w:rPr>
          <w:rFonts w:cs="SolaimanLipi" w:hint="cs"/>
          <w:sz w:val="32"/>
          <w:szCs w:val="32"/>
          <w:cs/>
          <w:lang w:bidi="bn-BD"/>
        </w:rPr>
        <w:t xml:space="preserve"> জনসম্মুখে প্রহার করা।</w:t>
      </w:r>
      <w:r w:rsidR="00E72F2E">
        <w:rPr>
          <w:rFonts w:cs="SolaimanLipi" w:hint="cs"/>
          <w:sz w:val="32"/>
          <w:szCs w:val="32"/>
          <w:cs/>
          <w:lang w:bidi="bn-BD"/>
        </w:rPr>
        <w:t xml:space="preserve"> যদি পরিস্থিতি দাবি করে তাহলে তাই করতে হবে। শাস্তির প্রতিটি পদ্ধতির চূড়ান্তরূপ হচ্ছে তা</w:t>
      </w:r>
      <w:r w:rsidR="00CC365C">
        <w:rPr>
          <w:rFonts w:cs="SolaimanLipi" w:hint="cs"/>
          <w:sz w:val="32"/>
          <w:szCs w:val="32"/>
          <w:cs/>
          <w:lang w:bidi="bn-BD"/>
        </w:rPr>
        <w:t>-</w:t>
      </w:r>
      <w:r w:rsidR="00E72F2E">
        <w:rPr>
          <w:rFonts w:cs="SolaimanLipi" w:hint="cs"/>
          <w:sz w:val="32"/>
          <w:szCs w:val="32"/>
          <w:cs/>
          <w:lang w:bidi="bn-BD"/>
        </w:rPr>
        <w:t>ই। শাস্তির এ পদ্ধতি অপরাধীর জন্য অপরাধ হতে নিয়ন্ত্রণের ক্ষেত্রে অধিক</w:t>
      </w:r>
      <w:r w:rsidR="00CC365C">
        <w:rPr>
          <w:rFonts w:cs="SolaimanLipi" w:hint="cs"/>
          <w:sz w:val="32"/>
          <w:szCs w:val="32"/>
          <w:cs/>
          <w:lang w:bidi="bn-BD"/>
        </w:rPr>
        <w:t>তর</w:t>
      </w:r>
      <w:r w:rsidR="00E72F2E">
        <w:rPr>
          <w:rFonts w:cs="SolaimanLipi" w:hint="cs"/>
          <w:sz w:val="32"/>
          <w:szCs w:val="32"/>
          <w:cs/>
          <w:lang w:bidi="bn-BD"/>
        </w:rPr>
        <w:t xml:space="preserve"> কার্যকর আর প্রত্যক্ষদর্শীদের জন্য সতর্ককারী</w:t>
      </w:r>
      <w:r w:rsidR="00990E23">
        <w:rPr>
          <w:rFonts w:cs="SolaimanLipi" w:hint="cs"/>
          <w:sz w:val="32"/>
          <w:szCs w:val="32"/>
          <w:cs/>
          <w:lang w:bidi="bn-BD"/>
        </w:rPr>
        <w:t>।</w:t>
      </w:r>
    </w:p>
    <w:p w:rsidR="00990E23" w:rsidRDefault="00990E23" w:rsidP="0070085F">
      <w:pPr>
        <w:jc w:val="both"/>
        <w:rPr>
          <w:rFonts w:cs="SolaimanLipi"/>
          <w:sz w:val="32"/>
          <w:szCs w:val="32"/>
          <w:lang w:bidi="bn-BD"/>
        </w:rPr>
      </w:pPr>
      <w:r>
        <w:rPr>
          <w:rFonts w:cs="SolaimanLipi" w:hint="cs"/>
          <w:sz w:val="32"/>
          <w:szCs w:val="32"/>
          <w:cs/>
          <w:lang w:bidi="bn-BD"/>
        </w:rPr>
        <w:t xml:space="preserve">যেমন আল্লাহ তাআলা বলেন, </w:t>
      </w:r>
    </w:p>
    <w:p w:rsidR="00001B9E" w:rsidRPr="006357BD" w:rsidRDefault="00001B9E" w:rsidP="00001B9E">
      <w:pPr>
        <w:bidi/>
        <w:jc w:val="both"/>
        <w:rPr>
          <w:rFonts w:cs="KFGQPC Uthman Taha Naskh"/>
          <w:b/>
          <w:bCs/>
          <w:sz w:val="28"/>
          <w:szCs w:val="28"/>
          <w:cs/>
          <w:lang w:bidi="bn-BD"/>
        </w:rPr>
      </w:pPr>
      <w:r w:rsidRPr="006357BD">
        <w:rPr>
          <w:rFonts w:cs="KFGQPC Uthman Taha Naskh"/>
          <w:b/>
          <w:bCs/>
          <w:sz w:val="28"/>
          <w:szCs w:val="28"/>
          <w:rtl/>
        </w:rPr>
        <w:t>الزَّانِيَةُ وَالزَّانِي فَاجْلِدُوا كُلَّ وَاحِدٍ مِنْهُمَا مِئَةَ جَلْدَةٍ وَلَا تَأْخُذْكُمْ بِهِمَا رَأْفَةٌ فِي دِينِ اللَّهِ إِنْ كُنْتُمْ تُؤْمِنُونَ بِاللَّهِ وَالْيَوْمِ الْآَخِرِ وَلْيَشْهَدْ عَذَابَهُمَا طَائِفَةٌ مِنَ الْمُؤْمِنِينَ ﴿2﴾</w:t>
      </w:r>
      <w:r w:rsidR="00A57658" w:rsidRPr="006357BD">
        <w:rPr>
          <w:rFonts w:cs="KFGQPC Uthman Taha Naskh" w:hint="cs"/>
          <w:b/>
          <w:bCs/>
          <w:sz w:val="28"/>
          <w:szCs w:val="28"/>
          <w:rtl/>
        </w:rPr>
        <w:t xml:space="preserve"> (سورة النور : 2)</w:t>
      </w:r>
    </w:p>
    <w:p w:rsidR="00001B9E" w:rsidRDefault="00001B9E" w:rsidP="0070085F">
      <w:pPr>
        <w:jc w:val="both"/>
        <w:rPr>
          <w:rFonts w:cs="SolaimanLipi"/>
          <w:sz w:val="32"/>
          <w:szCs w:val="32"/>
          <w:lang w:bidi="hi-IN"/>
        </w:rPr>
      </w:pPr>
      <w:r w:rsidRPr="00001B9E">
        <w:rPr>
          <w:rFonts w:cs="SolaimanLipi" w:hint="cs"/>
          <w:sz w:val="32"/>
          <w:szCs w:val="32"/>
          <w:cs/>
          <w:lang w:bidi="bn-BD"/>
        </w:rPr>
        <w:t>ব্যভিচারিণী</w:t>
      </w:r>
      <w:r w:rsidRPr="00001B9E">
        <w:rPr>
          <w:rFonts w:cs="SolaimanLipi"/>
          <w:sz w:val="32"/>
          <w:szCs w:val="32"/>
          <w:cs/>
          <w:lang w:bidi="bn-BD"/>
        </w:rPr>
        <w:t xml:space="preserve"> </w:t>
      </w:r>
      <w:r w:rsidRPr="00001B9E">
        <w:rPr>
          <w:rFonts w:cs="SolaimanLipi" w:hint="cs"/>
          <w:sz w:val="32"/>
          <w:szCs w:val="32"/>
          <w:cs/>
          <w:lang w:bidi="bn-BD"/>
        </w:rPr>
        <w:t>ও</w:t>
      </w:r>
      <w:r w:rsidRPr="00001B9E">
        <w:rPr>
          <w:rFonts w:cs="SolaimanLipi"/>
          <w:sz w:val="32"/>
          <w:szCs w:val="32"/>
          <w:cs/>
          <w:lang w:bidi="bn-BD"/>
        </w:rPr>
        <w:t xml:space="preserve"> </w:t>
      </w:r>
      <w:r w:rsidRPr="00001B9E">
        <w:rPr>
          <w:rFonts w:cs="SolaimanLipi" w:hint="cs"/>
          <w:sz w:val="32"/>
          <w:szCs w:val="32"/>
          <w:cs/>
          <w:lang w:bidi="bn-BD"/>
        </w:rPr>
        <w:t>ব্যভিচারী</w:t>
      </w:r>
      <w:r w:rsidRPr="00001B9E">
        <w:rPr>
          <w:rFonts w:cs="SolaimanLipi"/>
          <w:sz w:val="32"/>
          <w:szCs w:val="32"/>
          <w:cs/>
          <w:lang w:bidi="bn-BD"/>
        </w:rPr>
        <w:t xml:space="preserve"> </w:t>
      </w:r>
      <w:r w:rsidRPr="00001B9E">
        <w:rPr>
          <w:rFonts w:cs="SolaimanLipi" w:hint="cs"/>
          <w:sz w:val="32"/>
          <w:szCs w:val="32"/>
          <w:cs/>
          <w:lang w:bidi="bn-BD"/>
        </w:rPr>
        <w:t>তাদের</w:t>
      </w:r>
      <w:r w:rsidRPr="00001B9E">
        <w:rPr>
          <w:rFonts w:cs="SolaimanLipi"/>
          <w:sz w:val="32"/>
          <w:szCs w:val="32"/>
          <w:cs/>
          <w:lang w:bidi="bn-BD"/>
        </w:rPr>
        <w:t xml:space="preserve"> </w:t>
      </w:r>
      <w:r w:rsidRPr="00001B9E">
        <w:rPr>
          <w:rFonts w:cs="SolaimanLipi" w:hint="cs"/>
          <w:sz w:val="32"/>
          <w:szCs w:val="32"/>
          <w:cs/>
          <w:lang w:bidi="bn-BD"/>
        </w:rPr>
        <w:t>প্রত্যেককে</w:t>
      </w:r>
      <w:r w:rsidRPr="00001B9E">
        <w:rPr>
          <w:rFonts w:cs="SolaimanLipi"/>
          <w:sz w:val="32"/>
          <w:szCs w:val="32"/>
          <w:cs/>
          <w:lang w:bidi="bn-BD"/>
        </w:rPr>
        <w:t xml:space="preserve"> </w:t>
      </w:r>
      <w:r w:rsidRPr="00001B9E">
        <w:rPr>
          <w:rFonts w:cs="SolaimanLipi" w:hint="cs"/>
          <w:sz w:val="32"/>
          <w:szCs w:val="32"/>
          <w:cs/>
          <w:lang w:bidi="bn-BD"/>
        </w:rPr>
        <w:t>একশ</w:t>
      </w:r>
      <w:r>
        <w:rPr>
          <w:rFonts w:cs="SolaimanLipi" w:hint="cs"/>
          <w:sz w:val="32"/>
          <w:szCs w:val="32"/>
          <w:lang w:bidi="bn-BD"/>
        </w:rPr>
        <w:t>’</w:t>
      </w:r>
      <w:r w:rsidRPr="00001B9E">
        <w:rPr>
          <w:rFonts w:cs="SolaimanLipi" w:hint="cs"/>
          <w:sz w:val="32"/>
          <w:szCs w:val="32"/>
          <w:cs/>
          <w:lang w:bidi="bn-BD"/>
        </w:rPr>
        <w:t>টি</w:t>
      </w:r>
      <w:r w:rsidRPr="00001B9E">
        <w:rPr>
          <w:rFonts w:cs="SolaimanLipi"/>
          <w:sz w:val="32"/>
          <w:szCs w:val="32"/>
          <w:cs/>
          <w:lang w:bidi="bn-BD"/>
        </w:rPr>
        <w:t xml:space="preserve"> </w:t>
      </w:r>
      <w:r w:rsidRPr="00001B9E">
        <w:rPr>
          <w:rFonts w:cs="SolaimanLipi" w:hint="cs"/>
          <w:sz w:val="32"/>
          <w:szCs w:val="32"/>
          <w:cs/>
          <w:lang w:bidi="bn-BD"/>
        </w:rPr>
        <w:t>করে</w:t>
      </w:r>
      <w:r w:rsidRPr="00001B9E">
        <w:rPr>
          <w:rFonts w:cs="SolaimanLipi"/>
          <w:sz w:val="32"/>
          <w:szCs w:val="32"/>
          <w:cs/>
          <w:lang w:bidi="bn-BD"/>
        </w:rPr>
        <w:t xml:space="preserve"> </w:t>
      </w:r>
      <w:r w:rsidRPr="00001B9E">
        <w:rPr>
          <w:rFonts w:cs="SolaimanLipi" w:hint="cs"/>
          <w:sz w:val="32"/>
          <w:szCs w:val="32"/>
          <w:cs/>
          <w:lang w:bidi="bn-BD"/>
        </w:rPr>
        <w:t>বেত্রাঘাত</w:t>
      </w:r>
      <w:r w:rsidRPr="00001B9E">
        <w:rPr>
          <w:rFonts w:cs="SolaimanLipi"/>
          <w:sz w:val="32"/>
          <w:szCs w:val="32"/>
          <w:cs/>
          <w:lang w:bidi="bn-BD"/>
        </w:rPr>
        <w:t xml:space="preserve"> </w:t>
      </w:r>
      <w:r w:rsidRPr="00001B9E">
        <w:rPr>
          <w:rFonts w:cs="SolaimanLipi" w:hint="cs"/>
          <w:sz w:val="32"/>
          <w:szCs w:val="32"/>
          <w:cs/>
          <w:lang w:bidi="bn-BD"/>
        </w:rPr>
        <w:t>কর</w:t>
      </w:r>
      <w:r w:rsidRPr="00001B9E">
        <w:rPr>
          <w:rFonts w:cs="SolaimanLipi" w:hint="cs"/>
          <w:sz w:val="32"/>
          <w:szCs w:val="32"/>
          <w:cs/>
          <w:lang w:bidi="hi-IN"/>
        </w:rPr>
        <w:t>।</w:t>
      </w:r>
      <w:r w:rsidRPr="00001B9E">
        <w:rPr>
          <w:rFonts w:cs="SolaimanLipi"/>
          <w:sz w:val="32"/>
          <w:szCs w:val="32"/>
          <w:cs/>
          <w:lang w:bidi="hi-IN"/>
        </w:rPr>
        <w:t xml:space="preserve"> </w:t>
      </w:r>
      <w:r w:rsidRPr="00001B9E">
        <w:rPr>
          <w:rFonts w:cs="SolaimanLipi" w:hint="cs"/>
          <w:sz w:val="32"/>
          <w:szCs w:val="32"/>
          <w:cs/>
          <w:lang w:bidi="bn-BD"/>
        </w:rPr>
        <w:t>আর</w:t>
      </w:r>
      <w:r w:rsidRPr="00001B9E">
        <w:rPr>
          <w:rFonts w:cs="SolaimanLipi"/>
          <w:sz w:val="32"/>
          <w:szCs w:val="32"/>
          <w:cs/>
          <w:lang w:bidi="bn-BD"/>
        </w:rPr>
        <w:t xml:space="preserve"> </w:t>
      </w:r>
      <w:r w:rsidRPr="00001B9E">
        <w:rPr>
          <w:rFonts w:cs="SolaimanLipi" w:hint="cs"/>
          <w:sz w:val="32"/>
          <w:szCs w:val="32"/>
          <w:cs/>
          <w:lang w:bidi="bn-BD"/>
        </w:rPr>
        <w:t>যদি</w:t>
      </w:r>
      <w:r w:rsidRPr="00001B9E">
        <w:rPr>
          <w:rFonts w:cs="SolaimanLipi"/>
          <w:sz w:val="32"/>
          <w:szCs w:val="32"/>
          <w:cs/>
          <w:lang w:bidi="bn-BD"/>
        </w:rPr>
        <w:t xml:space="preserve"> </w:t>
      </w:r>
      <w:r w:rsidRPr="00001B9E">
        <w:rPr>
          <w:rFonts w:cs="SolaimanLipi" w:hint="cs"/>
          <w:sz w:val="32"/>
          <w:szCs w:val="32"/>
          <w:cs/>
          <w:lang w:bidi="bn-BD"/>
        </w:rPr>
        <w:t>তোমরা</w:t>
      </w:r>
      <w:r w:rsidRPr="00001B9E">
        <w:rPr>
          <w:rFonts w:cs="SolaimanLipi"/>
          <w:sz w:val="32"/>
          <w:szCs w:val="32"/>
          <w:cs/>
          <w:lang w:bidi="bn-BD"/>
        </w:rPr>
        <w:t xml:space="preserve"> </w:t>
      </w:r>
      <w:r w:rsidRPr="00001B9E">
        <w:rPr>
          <w:rFonts w:cs="SolaimanLipi" w:hint="cs"/>
          <w:sz w:val="32"/>
          <w:szCs w:val="32"/>
          <w:cs/>
          <w:lang w:bidi="bn-BD"/>
        </w:rPr>
        <w:t>আল্লাহ</w:t>
      </w:r>
      <w:r w:rsidRPr="00001B9E">
        <w:rPr>
          <w:rFonts w:cs="SolaimanLipi"/>
          <w:sz w:val="32"/>
          <w:szCs w:val="32"/>
          <w:cs/>
          <w:lang w:bidi="bn-BD"/>
        </w:rPr>
        <w:t xml:space="preserve"> </w:t>
      </w:r>
      <w:r w:rsidRPr="00001B9E">
        <w:rPr>
          <w:rFonts w:cs="SolaimanLipi" w:hint="cs"/>
          <w:sz w:val="32"/>
          <w:szCs w:val="32"/>
          <w:cs/>
          <w:lang w:bidi="bn-BD"/>
        </w:rPr>
        <w:t>ও</w:t>
      </w:r>
      <w:r w:rsidRPr="00001B9E">
        <w:rPr>
          <w:rFonts w:cs="SolaimanLipi"/>
          <w:sz w:val="32"/>
          <w:szCs w:val="32"/>
          <w:cs/>
          <w:lang w:bidi="bn-BD"/>
        </w:rPr>
        <w:t xml:space="preserve"> </w:t>
      </w:r>
      <w:r w:rsidRPr="00001B9E">
        <w:rPr>
          <w:rFonts w:cs="SolaimanLipi" w:hint="cs"/>
          <w:sz w:val="32"/>
          <w:szCs w:val="32"/>
          <w:cs/>
          <w:lang w:bidi="bn-BD"/>
        </w:rPr>
        <w:t>শেষ</w:t>
      </w:r>
      <w:r w:rsidRPr="00001B9E">
        <w:rPr>
          <w:rFonts w:cs="SolaimanLipi"/>
          <w:sz w:val="32"/>
          <w:szCs w:val="32"/>
          <w:cs/>
          <w:lang w:bidi="bn-BD"/>
        </w:rPr>
        <w:t xml:space="preserve"> </w:t>
      </w:r>
      <w:r w:rsidRPr="00001B9E">
        <w:rPr>
          <w:rFonts w:cs="SolaimanLipi" w:hint="cs"/>
          <w:sz w:val="32"/>
          <w:szCs w:val="32"/>
          <w:cs/>
          <w:lang w:bidi="bn-BD"/>
        </w:rPr>
        <w:t>দিবসের</w:t>
      </w:r>
      <w:r w:rsidRPr="00001B9E">
        <w:rPr>
          <w:rFonts w:cs="SolaimanLipi"/>
          <w:sz w:val="32"/>
          <w:szCs w:val="32"/>
          <w:cs/>
          <w:lang w:bidi="bn-BD"/>
        </w:rPr>
        <w:t xml:space="preserve"> </w:t>
      </w:r>
      <w:r w:rsidRPr="00001B9E">
        <w:rPr>
          <w:rFonts w:cs="SolaimanLipi" w:hint="cs"/>
          <w:sz w:val="32"/>
          <w:szCs w:val="32"/>
          <w:cs/>
          <w:lang w:bidi="bn-BD"/>
        </w:rPr>
        <w:t>প্রতি</w:t>
      </w:r>
      <w:r w:rsidRPr="00001B9E">
        <w:rPr>
          <w:rFonts w:cs="SolaimanLipi"/>
          <w:sz w:val="32"/>
          <w:szCs w:val="32"/>
          <w:cs/>
          <w:lang w:bidi="bn-BD"/>
        </w:rPr>
        <w:t xml:space="preserve"> </w:t>
      </w:r>
      <w:r w:rsidRPr="00001B9E">
        <w:rPr>
          <w:rFonts w:cs="SolaimanLipi" w:hint="cs"/>
          <w:sz w:val="32"/>
          <w:szCs w:val="32"/>
          <w:cs/>
          <w:lang w:bidi="bn-BD"/>
        </w:rPr>
        <w:t>ঈমান</w:t>
      </w:r>
      <w:r w:rsidRPr="00001B9E">
        <w:rPr>
          <w:rFonts w:cs="SolaimanLipi"/>
          <w:sz w:val="32"/>
          <w:szCs w:val="32"/>
          <w:cs/>
          <w:lang w:bidi="bn-BD"/>
        </w:rPr>
        <w:t xml:space="preserve"> </w:t>
      </w:r>
      <w:r w:rsidRPr="00001B9E">
        <w:rPr>
          <w:rFonts w:cs="SolaimanLipi" w:hint="cs"/>
          <w:sz w:val="32"/>
          <w:szCs w:val="32"/>
          <w:cs/>
          <w:lang w:bidi="bn-BD"/>
        </w:rPr>
        <w:t>এনে</w:t>
      </w:r>
      <w:r w:rsidRPr="00001B9E">
        <w:rPr>
          <w:rFonts w:cs="SolaimanLipi"/>
          <w:sz w:val="32"/>
          <w:szCs w:val="32"/>
          <w:cs/>
          <w:lang w:bidi="bn-BD"/>
        </w:rPr>
        <w:t xml:space="preserve"> </w:t>
      </w:r>
      <w:r w:rsidRPr="00001B9E">
        <w:rPr>
          <w:rFonts w:cs="SolaimanLipi" w:hint="cs"/>
          <w:sz w:val="32"/>
          <w:szCs w:val="32"/>
          <w:cs/>
          <w:lang w:bidi="bn-BD"/>
        </w:rPr>
        <w:t>থাক</w:t>
      </w:r>
      <w:r w:rsidRPr="00001B9E">
        <w:rPr>
          <w:rFonts w:cs="SolaimanLipi"/>
          <w:sz w:val="32"/>
          <w:szCs w:val="32"/>
          <w:cs/>
          <w:lang w:bidi="bn-BD"/>
        </w:rPr>
        <w:t xml:space="preserve"> </w:t>
      </w:r>
      <w:r w:rsidRPr="00001B9E">
        <w:rPr>
          <w:rFonts w:cs="SolaimanLipi" w:hint="cs"/>
          <w:sz w:val="32"/>
          <w:szCs w:val="32"/>
          <w:cs/>
          <w:lang w:bidi="bn-BD"/>
        </w:rPr>
        <w:t>তবে</w:t>
      </w:r>
      <w:r w:rsidRPr="00001B9E">
        <w:rPr>
          <w:rFonts w:cs="SolaimanLipi"/>
          <w:sz w:val="32"/>
          <w:szCs w:val="32"/>
          <w:cs/>
          <w:lang w:bidi="bn-BD"/>
        </w:rPr>
        <w:t xml:space="preserve"> </w:t>
      </w:r>
      <w:r w:rsidRPr="00001B9E">
        <w:rPr>
          <w:rFonts w:cs="SolaimanLipi" w:hint="cs"/>
          <w:sz w:val="32"/>
          <w:szCs w:val="32"/>
          <w:cs/>
          <w:lang w:bidi="bn-BD"/>
        </w:rPr>
        <w:t>আল্লাহর</w:t>
      </w:r>
      <w:r w:rsidRPr="00001B9E">
        <w:rPr>
          <w:rFonts w:cs="SolaimanLipi"/>
          <w:sz w:val="32"/>
          <w:szCs w:val="32"/>
          <w:cs/>
          <w:lang w:bidi="bn-BD"/>
        </w:rPr>
        <w:t xml:space="preserve"> </w:t>
      </w:r>
      <w:r w:rsidRPr="00001B9E">
        <w:rPr>
          <w:rFonts w:cs="SolaimanLipi" w:hint="cs"/>
          <w:sz w:val="32"/>
          <w:szCs w:val="32"/>
          <w:cs/>
          <w:lang w:bidi="bn-BD"/>
        </w:rPr>
        <w:t>দীনের</w:t>
      </w:r>
      <w:r w:rsidRPr="00001B9E">
        <w:rPr>
          <w:rFonts w:cs="SolaimanLipi"/>
          <w:sz w:val="32"/>
          <w:szCs w:val="32"/>
          <w:cs/>
          <w:lang w:bidi="bn-BD"/>
        </w:rPr>
        <w:t xml:space="preserve"> </w:t>
      </w:r>
      <w:r w:rsidRPr="00001B9E">
        <w:rPr>
          <w:rFonts w:cs="SolaimanLipi" w:hint="cs"/>
          <w:sz w:val="32"/>
          <w:szCs w:val="32"/>
          <w:cs/>
          <w:lang w:bidi="bn-BD"/>
        </w:rPr>
        <w:t>ব্যাপারে</w:t>
      </w:r>
      <w:r w:rsidRPr="00001B9E">
        <w:rPr>
          <w:rFonts w:cs="SolaimanLipi"/>
          <w:sz w:val="32"/>
          <w:szCs w:val="32"/>
          <w:cs/>
          <w:lang w:bidi="bn-BD"/>
        </w:rPr>
        <w:t xml:space="preserve"> </w:t>
      </w:r>
      <w:r w:rsidRPr="00001B9E">
        <w:rPr>
          <w:rFonts w:cs="SolaimanLipi" w:hint="cs"/>
          <w:sz w:val="32"/>
          <w:szCs w:val="32"/>
          <w:cs/>
          <w:lang w:bidi="bn-BD"/>
        </w:rPr>
        <w:t>তাদের</w:t>
      </w:r>
      <w:r w:rsidRPr="00001B9E">
        <w:rPr>
          <w:rFonts w:cs="SolaimanLipi"/>
          <w:sz w:val="32"/>
          <w:szCs w:val="32"/>
          <w:cs/>
          <w:lang w:bidi="bn-BD"/>
        </w:rPr>
        <w:t xml:space="preserve"> </w:t>
      </w:r>
      <w:r w:rsidRPr="00001B9E">
        <w:rPr>
          <w:rFonts w:cs="SolaimanLipi" w:hint="cs"/>
          <w:sz w:val="32"/>
          <w:szCs w:val="32"/>
          <w:cs/>
          <w:lang w:bidi="bn-BD"/>
        </w:rPr>
        <w:t>প্রতি</w:t>
      </w:r>
      <w:r w:rsidRPr="00001B9E">
        <w:rPr>
          <w:rFonts w:cs="SolaimanLipi"/>
          <w:sz w:val="32"/>
          <w:szCs w:val="32"/>
          <w:cs/>
          <w:lang w:bidi="bn-BD"/>
        </w:rPr>
        <w:t xml:space="preserve"> </w:t>
      </w:r>
      <w:r w:rsidRPr="00001B9E">
        <w:rPr>
          <w:rFonts w:cs="SolaimanLipi" w:hint="cs"/>
          <w:sz w:val="32"/>
          <w:szCs w:val="32"/>
          <w:cs/>
          <w:lang w:bidi="bn-BD"/>
        </w:rPr>
        <w:t>দয়া</w:t>
      </w:r>
      <w:r w:rsidRPr="00001B9E">
        <w:rPr>
          <w:rFonts w:cs="SolaimanLipi"/>
          <w:sz w:val="32"/>
          <w:szCs w:val="32"/>
          <w:cs/>
          <w:lang w:bidi="bn-BD"/>
        </w:rPr>
        <w:t xml:space="preserve"> </w:t>
      </w:r>
      <w:r w:rsidRPr="00001B9E">
        <w:rPr>
          <w:rFonts w:cs="SolaimanLipi" w:hint="cs"/>
          <w:sz w:val="32"/>
          <w:szCs w:val="32"/>
          <w:cs/>
          <w:lang w:bidi="bn-BD"/>
        </w:rPr>
        <w:t>যেন</w:t>
      </w:r>
      <w:r w:rsidRPr="00001B9E">
        <w:rPr>
          <w:rFonts w:cs="SolaimanLipi"/>
          <w:sz w:val="32"/>
          <w:szCs w:val="32"/>
          <w:cs/>
          <w:lang w:bidi="bn-BD"/>
        </w:rPr>
        <w:t xml:space="preserve"> </w:t>
      </w:r>
      <w:r w:rsidRPr="00001B9E">
        <w:rPr>
          <w:rFonts w:cs="SolaimanLipi" w:hint="cs"/>
          <w:sz w:val="32"/>
          <w:szCs w:val="32"/>
          <w:cs/>
          <w:lang w:bidi="bn-BD"/>
        </w:rPr>
        <w:t>তোমাদেরকে</w:t>
      </w:r>
      <w:r w:rsidRPr="00001B9E">
        <w:rPr>
          <w:rFonts w:cs="SolaimanLipi"/>
          <w:sz w:val="32"/>
          <w:szCs w:val="32"/>
          <w:cs/>
          <w:lang w:bidi="bn-BD"/>
        </w:rPr>
        <w:t xml:space="preserve"> </w:t>
      </w:r>
      <w:r w:rsidRPr="00001B9E">
        <w:rPr>
          <w:rFonts w:cs="SolaimanLipi" w:hint="cs"/>
          <w:sz w:val="32"/>
          <w:szCs w:val="32"/>
          <w:cs/>
          <w:lang w:bidi="bn-BD"/>
        </w:rPr>
        <w:t>পেয়ে</w:t>
      </w:r>
      <w:r w:rsidRPr="00001B9E">
        <w:rPr>
          <w:rFonts w:cs="SolaimanLipi"/>
          <w:sz w:val="32"/>
          <w:szCs w:val="32"/>
          <w:cs/>
          <w:lang w:bidi="bn-BD"/>
        </w:rPr>
        <w:t xml:space="preserve"> </w:t>
      </w:r>
      <w:r w:rsidRPr="00001B9E">
        <w:rPr>
          <w:rFonts w:cs="SolaimanLipi" w:hint="cs"/>
          <w:sz w:val="32"/>
          <w:szCs w:val="32"/>
          <w:cs/>
          <w:lang w:bidi="bn-BD"/>
        </w:rPr>
        <w:t>না</w:t>
      </w:r>
      <w:r w:rsidRPr="00001B9E">
        <w:rPr>
          <w:rFonts w:cs="SolaimanLipi"/>
          <w:sz w:val="32"/>
          <w:szCs w:val="32"/>
          <w:cs/>
          <w:lang w:bidi="bn-BD"/>
        </w:rPr>
        <w:t xml:space="preserve"> </w:t>
      </w:r>
      <w:r w:rsidRPr="00001B9E">
        <w:rPr>
          <w:rFonts w:cs="SolaimanLipi" w:hint="cs"/>
          <w:sz w:val="32"/>
          <w:szCs w:val="32"/>
          <w:cs/>
          <w:lang w:bidi="bn-BD"/>
        </w:rPr>
        <w:t>বসে</w:t>
      </w:r>
      <w:r w:rsidRPr="00001B9E">
        <w:rPr>
          <w:rFonts w:cs="SolaimanLipi" w:hint="cs"/>
          <w:sz w:val="32"/>
          <w:szCs w:val="32"/>
          <w:cs/>
          <w:lang w:bidi="hi-IN"/>
        </w:rPr>
        <w:t>।</w:t>
      </w:r>
      <w:r w:rsidRPr="00001B9E">
        <w:rPr>
          <w:rFonts w:cs="SolaimanLipi"/>
          <w:sz w:val="32"/>
          <w:szCs w:val="32"/>
          <w:cs/>
          <w:lang w:bidi="hi-IN"/>
        </w:rPr>
        <w:t xml:space="preserve"> </w:t>
      </w:r>
      <w:r w:rsidRPr="00001B9E">
        <w:rPr>
          <w:rFonts w:cs="SolaimanLipi" w:hint="cs"/>
          <w:sz w:val="32"/>
          <w:szCs w:val="32"/>
          <w:cs/>
          <w:lang w:bidi="bn-BD"/>
        </w:rPr>
        <w:t>আর</w:t>
      </w:r>
      <w:r w:rsidRPr="00001B9E">
        <w:rPr>
          <w:rFonts w:cs="SolaimanLipi"/>
          <w:sz w:val="32"/>
          <w:szCs w:val="32"/>
          <w:cs/>
          <w:lang w:bidi="bn-BD"/>
        </w:rPr>
        <w:t xml:space="preserve"> </w:t>
      </w:r>
      <w:r w:rsidRPr="00001B9E">
        <w:rPr>
          <w:rFonts w:cs="SolaimanLipi" w:hint="cs"/>
          <w:sz w:val="32"/>
          <w:szCs w:val="32"/>
          <w:cs/>
          <w:lang w:bidi="bn-BD"/>
        </w:rPr>
        <w:t>মুমিনদের</w:t>
      </w:r>
      <w:r w:rsidRPr="00001B9E">
        <w:rPr>
          <w:rFonts w:cs="SolaimanLipi"/>
          <w:sz w:val="32"/>
          <w:szCs w:val="32"/>
          <w:cs/>
          <w:lang w:bidi="bn-BD"/>
        </w:rPr>
        <w:t xml:space="preserve"> </w:t>
      </w:r>
      <w:r w:rsidRPr="00001B9E">
        <w:rPr>
          <w:rFonts w:cs="SolaimanLipi" w:hint="cs"/>
          <w:sz w:val="32"/>
          <w:szCs w:val="32"/>
          <w:cs/>
          <w:lang w:bidi="bn-BD"/>
        </w:rPr>
        <w:t>একটি</w:t>
      </w:r>
      <w:r w:rsidRPr="00001B9E">
        <w:rPr>
          <w:rFonts w:cs="SolaimanLipi"/>
          <w:sz w:val="32"/>
          <w:szCs w:val="32"/>
          <w:cs/>
          <w:lang w:bidi="bn-BD"/>
        </w:rPr>
        <w:t xml:space="preserve"> </w:t>
      </w:r>
      <w:r w:rsidRPr="00001B9E">
        <w:rPr>
          <w:rFonts w:cs="SolaimanLipi" w:hint="cs"/>
          <w:sz w:val="32"/>
          <w:szCs w:val="32"/>
          <w:cs/>
          <w:lang w:bidi="bn-BD"/>
        </w:rPr>
        <w:t>দল</w:t>
      </w:r>
      <w:r w:rsidRPr="00001B9E">
        <w:rPr>
          <w:rFonts w:cs="SolaimanLipi"/>
          <w:sz w:val="32"/>
          <w:szCs w:val="32"/>
          <w:cs/>
          <w:lang w:bidi="bn-BD"/>
        </w:rPr>
        <w:t xml:space="preserve"> </w:t>
      </w:r>
      <w:r w:rsidRPr="00001B9E">
        <w:rPr>
          <w:rFonts w:cs="SolaimanLipi" w:hint="cs"/>
          <w:sz w:val="32"/>
          <w:szCs w:val="32"/>
          <w:cs/>
          <w:lang w:bidi="bn-BD"/>
        </w:rPr>
        <w:t>যেন</w:t>
      </w:r>
      <w:r w:rsidRPr="00001B9E">
        <w:rPr>
          <w:rFonts w:cs="SolaimanLipi"/>
          <w:sz w:val="32"/>
          <w:szCs w:val="32"/>
          <w:cs/>
          <w:lang w:bidi="bn-BD"/>
        </w:rPr>
        <w:t xml:space="preserve"> </w:t>
      </w:r>
      <w:r w:rsidRPr="00001B9E">
        <w:rPr>
          <w:rFonts w:cs="SolaimanLipi" w:hint="cs"/>
          <w:sz w:val="32"/>
          <w:szCs w:val="32"/>
          <w:cs/>
          <w:lang w:bidi="bn-BD"/>
        </w:rPr>
        <w:t>তাদের</w:t>
      </w:r>
      <w:r w:rsidRPr="00001B9E">
        <w:rPr>
          <w:rFonts w:cs="SolaimanLipi"/>
          <w:sz w:val="32"/>
          <w:szCs w:val="32"/>
          <w:cs/>
          <w:lang w:bidi="bn-BD"/>
        </w:rPr>
        <w:t xml:space="preserve"> </w:t>
      </w:r>
      <w:r w:rsidRPr="00001B9E">
        <w:rPr>
          <w:rFonts w:cs="SolaimanLipi" w:hint="cs"/>
          <w:sz w:val="32"/>
          <w:szCs w:val="32"/>
          <w:cs/>
          <w:lang w:bidi="bn-BD"/>
        </w:rPr>
        <w:t>আযাব</w:t>
      </w:r>
      <w:r w:rsidRPr="00001B9E">
        <w:rPr>
          <w:rFonts w:cs="SolaimanLipi"/>
          <w:sz w:val="32"/>
          <w:szCs w:val="32"/>
          <w:cs/>
          <w:lang w:bidi="bn-BD"/>
        </w:rPr>
        <w:t xml:space="preserve"> </w:t>
      </w:r>
      <w:r w:rsidRPr="00001B9E">
        <w:rPr>
          <w:rFonts w:cs="SolaimanLipi" w:hint="cs"/>
          <w:sz w:val="32"/>
          <w:szCs w:val="32"/>
          <w:cs/>
          <w:lang w:bidi="bn-BD"/>
        </w:rPr>
        <w:t>প্রত্যক্ষ</w:t>
      </w:r>
      <w:r w:rsidRPr="00001B9E">
        <w:rPr>
          <w:rFonts w:cs="SolaimanLipi"/>
          <w:sz w:val="32"/>
          <w:szCs w:val="32"/>
          <w:cs/>
          <w:lang w:bidi="bn-BD"/>
        </w:rPr>
        <w:t xml:space="preserve"> </w:t>
      </w:r>
      <w:r w:rsidRPr="00001B9E">
        <w:rPr>
          <w:rFonts w:cs="SolaimanLipi" w:hint="cs"/>
          <w:sz w:val="32"/>
          <w:szCs w:val="32"/>
          <w:cs/>
          <w:lang w:bidi="bn-BD"/>
        </w:rPr>
        <w:t>করে</w:t>
      </w:r>
      <w:r w:rsidRPr="00001B9E">
        <w:rPr>
          <w:rFonts w:cs="SolaimanLipi" w:hint="cs"/>
          <w:sz w:val="32"/>
          <w:szCs w:val="32"/>
          <w:cs/>
          <w:lang w:bidi="hi-IN"/>
        </w:rPr>
        <w:t>।</w:t>
      </w:r>
      <w:r>
        <w:rPr>
          <w:rFonts w:cs="SolaimanLipi" w:hint="cs"/>
          <w:sz w:val="32"/>
          <w:szCs w:val="32"/>
          <w:cs/>
          <w:lang w:bidi="hi-IN"/>
        </w:rPr>
        <w:t xml:space="preserve"> {সূরা নূর:২}</w:t>
      </w:r>
    </w:p>
    <w:p w:rsidR="00001B9E" w:rsidRDefault="00001B9E" w:rsidP="00001B9E">
      <w:pPr>
        <w:jc w:val="both"/>
        <w:rPr>
          <w:rFonts w:cs="SolaimanLipi"/>
          <w:sz w:val="32"/>
          <w:szCs w:val="32"/>
          <w:lang w:bidi="hi-IN"/>
        </w:rPr>
      </w:pPr>
      <w:r>
        <w:rPr>
          <w:rFonts w:cs="SolaimanLipi" w:hint="cs"/>
          <w:sz w:val="32"/>
          <w:szCs w:val="32"/>
          <w:cs/>
          <w:lang w:bidi="hi-IN"/>
        </w:rPr>
        <w:t>এখানে লক্ষনীয় বিষয় হচ্ছে</w:t>
      </w:r>
      <w:r w:rsidR="00ED4A29">
        <w:rPr>
          <w:rFonts w:cs="SolaimanLipi" w:hint="cs"/>
          <w:sz w:val="32"/>
          <w:szCs w:val="32"/>
          <w:cs/>
          <w:lang w:bidi="hi-IN"/>
        </w:rPr>
        <w:t>,</w:t>
      </w:r>
      <w:r>
        <w:rPr>
          <w:rFonts w:cs="SolaimanLipi" w:hint="cs"/>
          <w:sz w:val="32"/>
          <w:szCs w:val="32"/>
          <w:cs/>
          <w:lang w:bidi="hi-IN"/>
        </w:rPr>
        <w:t xml:space="preserve"> আয়াতের শুরুতে আল্লাহ তাআলা বেত্রাঘাতের কথা বলে শেষাংশে বলেছেন তাদের শাস্তি যেন মুমিনদের একটি দল প্রত্যক্ষ করে। এর উদ্দেশ্য বোধ করি অপরাধীকে অপরাধ হতে কার্যকরভাবে ফিরিয়ে আনা এবং প্রত্যক্ষদর্শীদের সকর্ত করা। </w:t>
      </w:r>
    </w:p>
    <w:p w:rsidR="00C95523" w:rsidRDefault="00C95523" w:rsidP="00710C44">
      <w:pPr>
        <w:jc w:val="both"/>
        <w:rPr>
          <w:rFonts w:cs="SolaimanLipi"/>
          <w:sz w:val="32"/>
          <w:szCs w:val="32"/>
          <w:lang w:bidi="hi-IN"/>
        </w:rPr>
      </w:pPr>
      <w:r>
        <w:rPr>
          <w:rFonts w:cs="SolaimanLipi" w:hint="cs"/>
          <w:sz w:val="32"/>
          <w:szCs w:val="32"/>
          <w:cs/>
          <w:lang w:bidi="hi-IN"/>
        </w:rPr>
        <w:t>প্রশিক্ষণ বিজ্ঞানীরা নিশ্চিত করেছেন যে, ছোট বাচ্চাকে তার সাথীদের সম্মুখে শাস্তি প্রদান করা হলে</w:t>
      </w:r>
      <w:r w:rsidR="0023326B">
        <w:rPr>
          <w:rFonts w:cs="SolaimanLipi" w:hint="cs"/>
          <w:sz w:val="32"/>
          <w:szCs w:val="32"/>
          <w:cs/>
          <w:lang w:bidi="hi-IN"/>
        </w:rPr>
        <w:t xml:space="preserve"> </w:t>
      </w:r>
      <w:r w:rsidR="000B754F">
        <w:rPr>
          <w:rFonts w:cs="SolaimanLipi" w:hint="cs"/>
          <w:sz w:val="32"/>
          <w:szCs w:val="32"/>
          <w:cs/>
          <w:lang w:bidi="hi-IN"/>
        </w:rPr>
        <w:t>ফল প্রদানের দিক থেকে</w:t>
      </w:r>
      <w:r w:rsidR="0023326B">
        <w:rPr>
          <w:rFonts w:cs="SolaimanLipi" w:hint="cs"/>
          <w:sz w:val="32"/>
          <w:szCs w:val="32"/>
          <w:cs/>
          <w:lang w:bidi="hi-IN"/>
        </w:rPr>
        <w:t xml:space="preserve"> বেশি কার্যকর হয়। কারণ এর মাধ্যেমে তার অন্তরে ভীতি</w:t>
      </w:r>
      <w:r w:rsidR="00A01E0D">
        <w:rPr>
          <w:rFonts w:cs="SolaimanLipi" w:hint="cs"/>
          <w:sz w:val="32"/>
          <w:szCs w:val="32"/>
          <w:cs/>
          <w:lang w:bidi="hi-IN"/>
        </w:rPr>
        <w:t>র</w:t>
      </w:r>
      <w:r w:rsidR="0023326B">
        <w:rPr>
          <w:rFonts w:cs="SolaimanLipi" w:hint="cs"/>
          <w:sz w:val="32"/>
          <w:szCs w:val="32"/>
          <w:cs/>
          <w:lang w:bidi="hi-IN"/>
        </w:rPr>
        <w:t xml:space="preserve"> সৃষ্টি </w:t>
      </w:r>
      <w:r w:rsidR="00A01E0D">
        <w:rPr>
          <w:rFonts w:cs="SolaimanLipi" w:hint="cs"/>
          <w:sz w:val="32"/>
          <w:szCs w:val="32"/>
          <w:cs/>
          <w:lang w:bidi="hi-IN"/>
        </w:rPr>
        <w:t>হয়</w:t>
      </w:r>
      <w:r w:rsidR="0023326B">
        <w:rPr>
          <w:rFonts w:cs="SolaimanLipi" w:hint="cs"/>
          <w:sz w:val="32"/>
          <w:szCs w:val="32"/>
          <w:cs/>
          <w:lang w:bidi="hi-IN"/>
        </w:rPr>
        <w:t xml:space="preserve"> যে এরূপ চলতে থাকলে তাদের কাছে তার মর্যাদাগত অবস্থান</w:t>
      </w:r>
      <w:r w:rsidR="00CF5839">
        <w:rPr>
          <w:rFonts w:cs="SolaimanLipi" w:hint="cs"/>
          <w:sz w:val="32"/>
          <w:szCs w:val="32"/>
          <w:cs/>
          <w:lang w:bidi="hi-IN"/>
        </w:rPr>
        <w:t xml:space="preserve"> আর ধরে রাখা যাবে না,</w:t>
      </w:r>
      <w:r w:rsidR="0023326B">
        <w:rPr>
          <w:rFonts w:cs="SolaimanLipi" w:hint="cs"/>
          <w:sz w:val="32"/>
          <w:szCs w:val="32"/>
          <w:cs/>
          <w:lang w:bidi="hi-IN"/>
        </w:rPr>
        <w:t xml:space="preserve"> নীচে </w:t>
      </w:r>
      <w:r w:rsidR="00710C44">
        <w:rPr>
          <w:rFonts w:cs="SolaimanLipi" w:hint="cs"/>
          <w:sz w:val="32"/>
          <w:szCs w:val="32"/>
          <w:cs/>
          <w:lang w:bidi="hi-IN"/>
        </w:rPr>
        <w:t xml:space="preserve">পড়ে </w:t>
      </w:r>
      <w:r w:rsidR="0023326B">
        <w:rPr>
          <w:rFonts w:cs="SolaimanLipi" w:hint="cs"/>
          <w:sz w:val="32"/>
          <w:szCs w:val="32"/>
          <w:cs/>
          <w:lang w:bidi="hi-IN"/>
        </w:rPr>
        <w:t>যাবে।</w:t>
      </w:r>
      <w:r w:rsidR="00710C44">
        <w:rPr>
          <w:rFonts w:cs="SolaimanLipi" w:hint="cs"/>
          <w:sz w:val="32"/>
          <w:szCs w:val="32"/>
          <w:cs/>
          <w:lang w:bidi="hi-IN"/>
        </w:rPr>
        <w:t xml:space="preserve"> আর এ কারণেই </w:t>
      </w:r>
      <w:r w:rsidR="000F4269">
        <w:rPr>
          <w:rFonts w:cs="SolaimanLipi" w:hint="cs"/>
          <w:sz w:val="32"/>
          <w:szCs w:val="32"/>
          <w:cs/>
          <w:lang w:bidi="hi-IN"/>
        </w:rPr>
        <w:t xml:space="preserve">প্রকাশ্য </w:t>
      </w:r>
      <w:r w:rsidR="00710C44">
        <w:rPr>
          <w:rFonts w:cs="SolaimanLipi" w:hint="cs"/>
          <w:sz w:val="32"/>
          <w:szCs w:val="32"/>
          <w:cs/>
          <w:lang w:bidi="hi-IN"/>
        </w:rPr>
        <w:t>শাস্তি</w:t>
      </w:r>
      <w:r w:rsidR="000F4269">
        <w:rPr>
          <w:rFonts w:cs="SolaimanLipi" w:hint="cs"/>
          <w:sz w:val="32"/>
          <w:szCs w:val="32"/>
          <w:cs/>
          <w:lang w:bidi="hi-IN"/>
        </w:rPr>
        <w:t xml:space="preserve"> দানে</w:t>
      </w:r>
      <w:r w:rsidR="00710C44">
        <w:rPr>
          <w:rFonts w:cs="SolaimanLipi" w:hint="cs"/>
          <w:sz w:val="32"/>
          <w:szCs w:val="32"/>
          <w:cs/>
          <w:lang w:bidi="hi-IN"/>
        </w:rPr>
        <w:t>র প্রতি কেবল ইশারা করা হলেই</w:t>
      </w:r>
      <w:r w:rsidR="000F4269">
        <w:rPr>
          <w:rFonts w:cs="SolaimanLipi" w:hint="cs"/>
          <w:sz w:val="32"/>
          <w:szCs w:val="32"/>
          <w:cs/>
          <w:lang w:bidi="hi-IN"/>
        </w:rPr>
        <w:t xml:space="preserve"> অপরাধ থেকে ফিরে চলে আসে। শাস্তি প্রয়োগেরও প্রয়োজন হয় না।</w:t>
      </w:r>
    </w:p>
    <w:p w:rsidR="005D5DCE" w:rsidRDefault="005D5DCE" w:rsidP="00710C44">
      <w:pPr>
        <w:jc w:val="both"/>
        <w:rPr>
          <w:rFonts w:cs="SolaimanLipi"/>
          <w:sz w:val="32"/>
          <w:szCs w:val="32"/>
          <w:lang w:bidi="hi-IN"/>
        </w:rPr>
      </w:pPr>
      <w:r w:rsidRPr="0089328E">
        <w:rPr>
          <w:rFonts w:cs="SolaimanLipi" w:hint="cs"/>
          <w:b/>
          <w:bCs/>
          <w:sz w:val="32"/>
          <w:szCs w:val="32"/>
          <w:cs/>
          <w:lang w:bidi="hi-IN"/>
        </w:rPr>
        <w:t>কার্যকর শাস্তি প্রদানের শর্তসমূহ:</w:t>
      </w:r>
    </w:p>
    <w:p w:rsidR="001F7F4E" w:rsidRDefault="001F7F4E" w:rsidP="00710C44">
      <w:pPr>
        <w:jc w:val="both"/>
        <w:rPr>
          <w:rFonts w:cs="SolaimanLipi"/>
          <w:sz w:val="32"/>
          <w:szCs w:val="32"/>
          <w:lang w:bidi="hi-IN"/>
        </w:rPr>
      </w:pPr>
      <w:r>
        <w:rPr>
          <w:rFonts w:cs="SolaimanLipi" w:hint="cs"/>
          <w:sz w:val="32"/>
          <w:szCs w:val="32"/>
          <w:cs/>
          <w:lang w:bidi="hi-IN"/>
        </w:rPr>
        <w:t>শাস্তিপ্রদান কে অপরাধ নিয়ন্ত্রণের হাতিয়ার বা সংশোধন পদ্ধতি হিসাবে প্রয়োগ করার জন্য প্রাথমিকভাবে কিছু শর্তের অনুবর্তিতার প্রয়োজন।</w:t>
      </w:r>
      <w:r w:rsidR="00F959B4">
        <w:rPr>
          <w:rFonts w:cs="SolaimanLipi" w:hint="cs"/>
          <w:sz w:val="32"/>
          <w:szCs w:val="32"/>
          <w:cs/>
          <w:lang w:bidi="hi-IN"/>
        </w:rPr>
        <w:t xml:space="preserve"> গুরুত্বপূর্ণ কিছু শর্ত নিচে উল্লেখ করা হল:</w:t>
      </w:r>
    </w:p>
    <w:p w:rsidR="00F959B4" w:rsidRDefault="00F959B4" w:rsidP="00710C44">
      <w:pPr>
        <w:jc w:val="both"/>
        <w:rPr>
          <w:rFonts w:cs="SolaimanLipi"/>
          <w:sz w:val="32"/>
          <w:szCs w:val="32"/>
          <w:lang w:bidi="hi-IN"/>
        </w:rPr>
      </w:pPr>
      <w:r>
        <w:rPr>
          <w:rFonts w:cs="SolaimanLipi" w:hint="cs"/>
          <w:sz w:val="32"/>
          <w:szCs w:val="32"/>
          <w:cs/>
          <w:lang w:bidi="hi-IN"/>
        </w:rPr>
        <w:t>১.</w:t>
      </w:r>
      <w:r w:rsidR="00231393">
        <w:rPr>
          <w:rFonts w:cs="SolaimanLipi" w:hint="cs"/>
          <w:sz w:val="32"/>
          <w:szCs w:val="32"/>
          <w:cs/>
          <w:lang w:bidi="hi-IN"/>
        </w:rPr>
        <w:t xml:space="preserve"> তুলনা</w:t>
      </w:r>
      <w:r w:rsidR="00095E85">
        <w:rPr>
          <w:rFonts w:cs="SolaimanLipi" w:hint="cs"/>
          <w:sz w:val="32"/>
          <w:szCs w:val="32"/>
          <w:cs/>
          <w:lang w:bidi="hi-IN"/>
        </w:rPr>
        <w:t>মূলক সহজতর</w:t>
      </w:r>
      <w:r w:rsidR="00291E6D">
        <w:rPr>
          <w:rFonts w:cs="SolaimanLipi" w:hint="cs"/>
          <w:sz w:val="32"/>
          <w:szCs w:val="32"/>
          <w:cs/>
          <w:lang w:bidi="hi-IN"/>
        </w:rPr>
        <w:t xml:space="preserve"> সংশোধন পদ্ধতির বিদ্যমানতায় শাস্তি প্রয়োগের দিকে অগ্রসর না হওয়া।</w:t>
      </w:r>
      <w:r w:rsidR="00095E85">
        <w:rPr>
          <w:rFonts w:cs="SolaimanLipi" w:hint="cs"/>
          <w:sz w:val="32"/>
          <w:szCs w:val="32"/>
          <w:cs/>
          <w:lang w:bidi="hi-IN"/>
        </w:rPr>
        <w:t xml:space="preserve"> যেমন আলোচনা, উপদেশ, সঠিক পথের প্রতি দিকনির্দেশনা দান</w:t>
      </w:r>
      <w:r w:rsidR="00231393">
        <w:rPr>
          <w:rFonts w:cs="SolaimanLipi" w:hint="cs"/>
          <w:sz w:val="32"/>
          <w:szCs w:val="32"/>
          <w:cs/>
          <w:lang w:bidi="hi-IN"/>
        </w:rPr>
        <w:t xml:space="preserve"> ইত্যাদি প্রয়োগ করা</w:t>
      </w:r>
      <w:r w:rsidR="00095E85">
        <w:rPr>
          <w:rFonts w:cs="SolaimanLipi" w:hint="cs"/>
          <w:sz w:val="32"/>
          <w:szCs w:val="32"/>
          <w:cs/>
          <w:lang w:bidi="hi-IN"/>
        </w:rPr>
        <w:t xml:space="preserve"> ব্যতীত প্রথমেই শাস্তি প্রদান পদ্ধতির দ্বারস্থ না হওয়া। এ গুলোতে কাজ না হলে পরবর্তী পর্যায়ে এ পদক্ষেপ নেয়া যেতে পারে।</w:t>
      </w:r>
    </w:p>
    <w:p w:rsidR="003905CB" w:rsidRDefault="003905CB" w:rsidP="00710C44">
      <w:pPr>
        <w:jc w:val="both"/>
        <w:rPr>
          <w:rFonts w:cs="SolaimanLipi"/>
          <w:sz w:val="32"/>
          <w:szCs w:val="32"/>
          <w:lang w:bidi="hi-IN"/>
        </w:rPr>
      </w:pPr>
      <w:r>
        <w:rPr>
          <w:rFonts w:cs="SolaimanLipi" w:hint="cs"/>
          <w:sz w:val="32"/>
          <w:szCs w:val="32"/>
          <w:cs/>
          <w:lang w:bidi="hi-IN"/>
        </w:rPr>
        <w:lastRenderedPageBreak/>
        <w:t>২.</w:t>
      </w:r>
      <w:r w:rsidR="009C355B">
        <w:rPr>
          <w:rFonts w:cs="SolaimanLipi" w:hint="cs"/>
          <w:sz w:val="32"/>
          <w:szCs w:val="32"/>
          <w:cs/>
          <w:lang w:bidi="hi-IN"/>
        </w:rPr>
        <w:t xml:space="preserve"> শাস্তি বাস্তবায়ন কালে অতিরঞ্জন না করা। এতে করে শিক্ষার্থী বিগড়ে যাবে। কোনো শাস্তিই সে আর গ্রহণ করবে না।</w:t>
      </w:r>
    </w:p>
    <w:p w:rsidR="00F45D3D" w:rsidRDefault="00F45D3D" w:rsidP="00710C44">
      <w:pPr>
        <w:jc w:val="both"/>
        <w:rPr>
          <w:rFonts w:cs="SolaimanLipi"/>
          <w:sz w:val="32"/>
          <w:szCs w:val="32"/>
          <w:lang w:bidi="hi-IN"/>
        </w:rPr>
      </w:pPr>
      <w:r>
        <w:rPr>
          <w:rFonts w:cs="SolaimanLipi" w:hint="cs"/>
          <w:sz w:val="32"/>
          <w:szCs w:val="32"/>
          <w:cs/>
          <w:lang w:bidi="hi-IN"/>
        </w:rPr>
        <w:t>৩.</w:t>
      </w:r>
      <w:r w:rsidR="00A97141">
        <w:rPr>
          <w:rFonts w:cs="SolaimanLipi" w:hint="cs"/>
          <w:sz w:val="32"/>
          <w:szCs w:val="32"/>
          <w:cs/>
          <w:lang w:bidi="hi-IN"/>
        </w:rPr>
        <w:t xml:space="preserve"> বাচনিক শাস্তি প্রয়োগের সময় অশালীন, অশ্রাব্য ভাষা ব্যবহার না করা।</w:t>
      </w:r>
      <w:r w:rsidR="006D4B87">
        <w:rPr>
          <w:rFonts w:cs="SolaimanLipi" w:hint="cs"/>
          <w:sz w:val="32"/>
          <w:szCs w:val="32"/>
          <w:cs/>
          <w:lang w:bidi="hi-IN"/>
        </w:rPr>
        <w:t xml:space="preserve"> গালমন্দ না করা।</w:t>
      </w:r>
    </w:p>
    <w:p w:rsidR="004C49E2" w:rsidRDefault="004C49E2" w:rsidP="00182988">
      <w:pPr>
        <w:jc w:val="both"/>
        <w:rPr>
          <w:rFonts w:cs="SolaimanLipi"/>
          <w:sz w:val="32"/>
          <w:szCs w:val="32"/>
          <w:lang w:bidi="hi-IN"/>
        </w:rPr>
      </w:pPr>
      <w:r>
        <w:rPr>
          <w:rFonts w:cs="SolaimanLipi" w:hint="cs"/>
          <w:sz w:val="32"/>
          <w:szCs w:val="32"/>
          <w:cs/>
          <w:lang w:bidi="hi-IN"/>
        </w:rPr>
        <w:t>৪.</w:t>
      </w:r>
      <w:r w:rsidR="004838EA">
        <w:rPr>
          <w:rFonts w:cs="SolaimanLipi" w:hint="cs"/>
          <w:sz w:val="32"/>
          <w:szCs w:val="32"/>
          <w:cs/>
          <w:lang w:bidi="hi-IN"/>
        </w:rPr>
        <w:t xml:space="preserve"> বাস্তবায়ন যোগ্য নয় এমন কথা বলে হুমকি না দেওয়া।</w:t>
      </w:r>
      <w:r w:rsidR="000A012A">
        <w:rPr>
          <w:rFonts w:cs="SolaimanLipi" w:hint="cs"/>
          <w:sz w:val="32"/>
          <w:szCs w:val="32"/>
          <w:cs/>
          <w:lang w:bidi="hi-IN"/>
        </w:rPr>
        <w:t xml:space="preserve"> যেমন</w:t>
      </w:r>
      <w:r w:rsidR="00CA2309">
        <w:rPr>
          <w:rFonts w:cs="SolaimanLipi" w:hint="cs"/>
          <w:sz w:val="32"/>
          <w:szCs w:val="32"/>
          <w:cs/>
          <w:lang w:bidi="hi-IN"/>
        </w:rPr>
        <w:t>,</w:t>
      </w:r>
      <w:r w:rsidR="000A012A">
        <w:rPr>
          <w:rFonts w:cs="SolaimanLipi" w:hint="cs"/>
          <w:sz w:val="32"/>
          <w:szCs w:val="32"/>
          <w:cs/>
          <w:lang w:bidi="hi-IN"/>
        </w:rPr>
        <w:t xml:space="preserve"> ফের এসব করলে</w:t>
      </w:r>
      <w:r w:rsidR="00182988">
        <w:rPr>
          <w:rFonts w:cs="SolaimanLipi" w:hint="cs"/>
          <w:sz w:val="32"/>
          <w:szCs w:val="32"/>
          <w:cs/>
          <w:lang w:bidi="hi-IN"/>
        </w:rPr>
        <w:t xml:space="preserve">   </w:t>
      </w:r>
      <w:r w:rsidR="000A012A">
        <w:rPr>
          <w:rFonts w:cs="SolaimanLipi" w:hint="cs"/>
          <w:sz w:val="32"/>
          <w:szCs w:val="32"/>
          <w:cs/>
          <w:lang w:bidi="hi-IN"/>
        </w:rPr>
        <w:t xml:space="preserve"> </w:t>
      </w:r>
      <w:r w:rsidR="00182988">
        <w:rPr>
          <w:rFonts w:cs="SolaimanLipi" w:hint="cs"/>
          <w:sz w:val="32"/>
          <w:szCs w:val="32"/>
          <w:cs/>
          <w:lang w:bidi="hi-IN"/>
        </w:rPr>
        <w:t xml:space="preserve">        </w:t>
      </w:r>
      <w:r w:rsidR="000A012A">
        <w:rPr>
          <w:rFonts w:cs="SolaimanLipi" w:hint="cs"/>
          <w:sz w:val="32"/>
          <w:szCs w:val="32"/>
          <w:cs/>
          <w:lang w:bidi="hi-IN"/>
        </w:rPr>
        <w:t>একেবারে হত্যাই করে ফেলব। জবাই করে দেব ইত্যাদি।</w:t>
      </w:r>
    </w:p>
    <w:p w:rsidR="001E387B" w:rsidRDefault="001E387B" w:rsidP="000A012A">
      <w:pPr>
        <w:jc w:val="both"/>
        <w:rPr>
          <w:rFonts w:cs="SolaimanLipi"/>
          <w:sz w:val="32"/>
          <w:szCs w:val="32"/>
          <w:lang w:bidi="hi-IN"/>
        </w:rPr>
      </w:pPr>
      <w:r>
        <w:rPr>
          <w:rFonts w:cs="SolaimanLipi" w:hint="cs"/>
          <w:sz w:val="32"/>
          <w:szCs w:val="32"/>
          <w:cs/>
          <w:lang w:bidi="hi-IN"/>
        </w:rPr>
        <w:t>৫.</w:t>
      </w:r>
      <w:r w:rsidR="005B753E">
        <w:rPr>
          <w:rFonts w:cs="SolaimanLipi" w:hint="cs"/>
          <w:sz w:val="32"/>
          <w:szCs w:val="32"/>
          <w:cs/>
          <w:lang w:bidi="hi-IN"/>
        </w:rPr>
        <w:t xml:space="preserve"> শিক্ষা গ্রহণের জন্য বাচ্চাকে বাধ্য করণার্থে শাস্তি প্রয়োগ পদ্ধতি গ্রহণ না করা।</w:t>
      </w:r>
    </w:p>
    <w:p w:rsidR="005B753E" w:rsidRDefault="005B753E" w:rsidP="00604E78">
      <w:pPr>
        <w:jc w:val="both"/>
        <w:rPr>
          <w:rFonts w:cs="SolaimanLipi"/>
          <w:sz w:val="32"/>
          <w:szCs w:val="32"/>
          <w:lang w:bidi="hi-IN"/>
        </w:rPr>
      </w:pPr>
      <w:r>
        <w:rPr>
          <w:rFonts w:cs="SolaimanLipi" w:hint="cs"/>
          <w:sz w:val="32"/>
          <w:szCs w:val="32"/>
          <w:cs/>
          <w:lang w:bidi="hi-IN"/>
        </w:rPr>
        <w:t xml:space="preserve">৬. </w:t>
      </w:r>
      <w:r w:rsidR="00604E78">
        <w:rPr>
          <w:rFonts w:cs="SolaimanLipi" w:hint="cs"/>
          <w:sz w:val="32"/>
          <w:szCs w:val="32"/>
          <w:cs/>
          <w:lang w:bidi="hi-IN"/>
        </w:rPr>
        <w:t>শাস্তি প্রদানের ক্ষেত্রে অপরাধ সঙ্ঘটিত হবার সাথে সাথে তড়িৎ ব্যবস্থা নেওয়া।</w:t>
      </w:r>
      <w:r w:rsidR="00604E78" w:rsidRPr="00604E78">
        <w:rPr>
          <w:rFonts w:cs="SolaimanLipi" w:hint="cs"/>
          <w:sz w:val="32"/>
          <w:szCs w:val="32"/>
          <w:cs/>
          <w:lang w:bidi="hi-IN"/>
        </w:rPr>
        <w:t xml:space="preserve"> </w:t>
      </w:r>
      <w:r w:rsidR="00604E78">
        <w:rPr>
          <w:rFonts w:cs="SolaimanLipi" w:hint="cs"/>
          <w:sz w:val="32"/>
          <w:szCs w:val="32"/>
          <w:cs/>
          <w:lang w:bidi="hi-IN"/>
        </w:rPr>
        <w:t xml:space="preserve">অপরাধ </w:t>
      </w:r>
      <w:r w:rsidR="00182988">
        <w:rPr>
          <w:rFonts w:cs="SolaimanLipi" w:hint="cs"/>
          <w:sz w:val="32"/>
          <w:szCs w:val="32"/>
          <w:cs/>
          <w:lang w:bidi="hi-IN"/>
        </w:rPr>
        <w:t xml:space="preserve">         </w:t>
      </w:r>
      <w:r w:rsidR="00604E78">
        <w:rPr>
          <w:rFonts w:cs="SolaimanLipi" w:hint="cs"/>
          <w:sz w:val="32"/>
          <w:szCs w:val="32"/>
          <w:cs/>
          <w:lang w:bidi="hi-IN"/>
        </w:rPr>
        <w:t>ও শাস্তি প্রদানের মাঝে দীর্ঘ সময় বিলম্ব না করা।</w:t>
      </w:r>
    </w:p>
    <w:p w:rsidR="00182988" w:rsidRDefault="00CA2309" w:rsidP="00425585">
      <w:pPr>
        <w:jc w:val="both"/>
        <w:rPr>
          <w:rFonts w:cs="SolaimanLipi"/>
          <w:sz w:val="32"/>
          <w:szCs w:val="32"/>
          <w:lang w:bidi="hi-IN"/>
        </w:rPr>
      </w:pPr>
      <w:r>
        <w:rPr>
          <w:rFonts w:cs="SolaimanLipi" w:hint="cs"/>
          <w:sz w:val="32"/>
          <w:szCs w:val="32"/>
          <w:cs/>
          <w:lang w:bidi="hi-IN"/>
        </w:rPr>
        <w:t>৭. শাস্তি</w:t>
      </w:r>
      <w:r w:rsidR="00182988">
        <w:rPr>
          <w:rFonts w:cs="SolaimanLipi" w:hint="cs"/>
          <w:sz w:val="32"/>
          <w:szCs w:val="32"/>
          <w:cs/>
          <w:lang w:bidi="hi-IN"/>
        </w:rPr>
        <w:t xml:space="preserve"> প্রয়োগের ক্ষেত্রে ক্রমান্বয়িক পন্থা অবলম্বন করা।</w:t>
      </w:r>
      <w:r w:rsidR="00F1538F">
        <w:rPr>
          <w:rFonts w:cs="SolaimanLipi" w:hint="cs"/>
          <w:sz w:val="32"/>
          <w:szCs w:val="32"/>
          <w:cs/>
          <w:lang w:bidi="hi-IN"/>
        </w:rPr>
        <w:t xml:space="preserve"> </w:t>
      </w:r>
      <w:r w:rsidR="00425585">
        <w:rPr>
          <w:rFonts w:cs="SolaimanLipi" w:hint="cs"/>
          <w:sz w:val="32"/>
          <w:szCs w:val="32"/>
          <w:cs/>
          <w:lang w:bidi="hi-IN"/>
        </w:rPr>
        <w:t xml:space="preserve">এবং </w:t>
      </w:r>
      <w:r w:rsidR="00F1538F">
        <w:rPr>
          <w:rFonts w:cs="SolaimanLipi" w:hint="cs"/>
          <w:sz w:val="32"/>
          <w:szCs w:val="32"/>
          <w:cs/>
          <w:lang w:bidi="hi-IN"/>
        </w:rPr>
        <w:t>শিক্ষার্থীর বয়স</w:t>
      </w:r>
      <w:r w:rsidR="00BD4E8A">
        <w:rPr>
          <w:rFonts w:cs="SolaimanLipi" w:hint="cs"/>
          <w:sz w:val="32"/>
          <w:szCs w:val="32"/>
          <w:cs/>
          <w:lang w:bidi="hi-IN"/>
        </w:rPr>
        <w:t>, মেজাজ ও পরিবেশ-</w:t>
      </w:r>
      <w:r w:rsidR="00425585">
        <w:rPr>
          <w:rFonts w:cs="SolaimanLipi" w:hint="cs"/>
          <w:sz w:val="32"/>
          <w:szCs w:val="32"/>
          <w:cs/>
          <w:lang w:bidi="hi-IN"/>
        </w:rPr>
        <w:t>পরিস্থিতি বিবেচনা করে পদক্ষেপ গ্রহণ করা।</w:t>
      </w:r>
    </w:p>
    <w:p w:rsidR="00361AF3" w:rsidRDefault="00361AF3" w:rsidP="00BD4E8A">
      <w:pPr>
        <w:jc w:val="both"/>
        <w:rPr>
          <w:rFonts w:cs="SolaimanLipi"/>
          <w:sz w:val="32"/>
          <w:szCs w:val="32"/>
          <w:lang w:bidi="hi-IN"/>
        </w:rPr>
      </w:pPr>
      <w:r>
        <w:rPr>
          <w:rFonts w:cs="SolaimanLipi" w:hint="cs"/>
          <w:sz w:val="32"/>
          <w:szCs w:val="32"/>
          <w:cs/>
          <w:lang w:bidi="hi-IN"/>
        </w:rPr>
        <w:t>৮. শাস্তি যেন প্রশিক্ষকের ক্রোধান্বিত অবস্থায় প্রয়োগ না হয়। কারণ শাস্তিদাতা শাস্তি প্রদানের সময় রাগান্বিত থাকলে সেটি আর সংশোধনের পর্যায়ে থাকবে না। প্রতিশোধ গ্রহণের পর্যায়ে চলে যাবে।</w:t>
      </w:r>
      <w:r w:rsidR="00ED2132">
        <w:rPr>
          <w:rFonts w:cs="SolaimanLipi" w:hint="cs"/>
          <w:sz w:val="32"/>
          <w:szCs w:val="32"/>
          <w:cs/>
          <w:lang w:bidi="hi-IN"/>
        </w:rPr>
        <w:t xml:space="preserve"> এবং এর দ্বারা</w:t>
      </w:r>
      <w:r w:rsidR="00BD4E8A">
        <w:rPr>
          <w:rFonts w:cs="SolaimanLipi" w:hint="cs"/>
          <w:sz w:val="32"/>
          <w:szCs w:val="32"/>
          <w:cs/>
          <w:lang w:bidi="hi-IN"/>
        </w:rPr>
        <w:t xml:space="preserve"> সংশোধন করা হবে না, হবে জিঘাংসা চরিতার্থ করা</w:t>
      </w:r>
      <w:r w:rsidR="00ED2132">
        <w:rPr>
          <w:rFonts w:cs="SolaimanLipi" w:hint="cs"/>
          <w:sz w:val="32"/>
          <w:szCs w:val="32"/>
          <w:cs/>
          <w:lang w:bidi="hi-IN"/>
        </w:rPr>
        <w:t>।</w:t>
      </w:r>
    </w:p>
    <w:p w:rsidR="00D23EDD" w:rsidRDefault="00D23EDD" w:rsidP="005B2AB6">
      <w:pPr>
        <w:jc w:val="both"/>
        <w:rPr>
          <w:rFonts w:cs="SolaimanLipi"/>
          <w:sz w:val="32"/>
          <w:szCs w:val="32"/>
          <w:lang w:bidi="hi-IN"/>
        </w:rPr>
      </w:pPr>
      <w:r>
        <w:rPr>
          <w:rFonts w:cs="SolaimanLipi" w:hint="cs"/>
          <w:sz w:val="32"/>
          <w:szCs w:val="32"/>
          <w:cs/>
          <w:lang w:bidi="hi-IN"/>
        </w:rPr>
        <w:t xml:space="preserve">৯. শাস্তি প্রদান </w:t>
      </w:r>
      <w:r w:rsidR="005B2AB6">
        <w:rPr>
          <w:rFonts w:cs="SolaimanLipi" w:hint="cs"/>
          <w:sz w:val="32"/>
          <w:szCs w:val="32"/>
          <w:cs/>
          <w:lang w:bidi="hi-IN"/>
        </w:rPr>
        <w:t xml:space="preserve">যেন </w:t>
      </w:r>
      <w:r>
        <w:rPr>
          <w:rFonts w:cs="SolaimanLipi" w:hint="cs"/>
          <w:sz w:val="32"/>
          <w:szCs w:val="32"/>
          <w:cs/>
          <w:lang w:bidi="hi-IN"/>
        </w:rPr>
        <w:t>পানাহার থেকে বারণ পর্যায় পর্যন্ত না গড়ায়।</w:t>
      </w:r>
      <w:r w:rsidR="005B2AB6">
        <w:rPr>
          <w:rFonts w:cs="SolaimanLipi" w:hint="cs"/>
          <w:sz w:val="32"/>
          <w:szCs w:val="32"/>
          <w:cs/>
          <w:lang w:bidi="hi-IN"/>
        </w:rPr>
        <w:t xml:space="preserve"> কারণ এর মাঝে বাচ্চার স্বাস্থ্যগত ক্ষতি নিহিত আছে। এর দ্বারা বাচ্চার সংশোধন হবে না। বরং উপকারের জায়গায় ক্ষতি হয়ে যাবে।</w:t>
      </w:r>
    </w:p>
    <w:p w:rsidR="007857B0" w:rsidRPr="0073349F" w:rsidRDefault="007857B0" w:rsidP="004612C3">
      <w:pPr>
        <w:jc w:val="both"/>
        <w:rPr>
          <w:rFonts w:cs="SolaimanLipi"/>
          <w:b/>
          <w:bCs/>
          <w:sz w:val="32"/>
          <w:szCs w:val="32"/>
          <w:lang w:bidi="hi-IN"/>
        </w:rPr>
      </w:pPr>
      <w:r w:rsidRPr="0073349F">
        <w:rPr>
          <w:rFonts w:cs="SolaimanLipi" w:hint="cs"/>
          <w:b/>
          <w:bCs/>
          <w:sz w:val="32"/>
          <w:szCs w:val="32"/>
          <w:cs/>
          <w:lang w:bidi="hi-IN"/>
        </w:rPr>
        <w:t>এখানে</w:t>
      </w:r>
      <w:r w:rsidR="00FE789D" w:rsidRPr="0073349F">
        <w:rPr>
          <w:rFonts w:cs="SolaimanLipi" w:hint="cs"/>
          <w:b/>
          <w:bCs/>
          <w:sz w:val="32"/>
          <w:szCs w:val="32"/>
          <w:cs/>
          <w:lang w:bidi="hi-IN"/>
        </w:rPr>
        <w:t xml:space="preserve"> আরও</w:t>
      </w:r>
      <w:r w:rsidRPr="0073349F">
        <w:rPr>
          <w:rFonts w:cs="SolaimanLipi" w:hint="cs"/>
          <w:b/>
          <w:bCs/>
          <w:sz w:val="32"/>
          <w:szCs w:val="32"/>
          <w:cs/>
          <w:lang w:bidi="hi-IN"/>
        </w:rPr>
        <w:t xml:space="preserve"> কিছু শর্ত আছে যা শুধুমাত্র </w:t>
      </w:r>
      <w:r w:rsidR="004612C3" w:rsidRPr="0073349F">
        <w:rPr>
          <w:rFonts w:cs="SolaimanLipi" w:hint="cs"/>
          <w:b/>
          <w:bCs/>
          <w:sz w:val="32"/>
          <w:szCs w:val="32"/>
          <w:cs/>
          <w:lang w:bidi="hi-IN"/>
        </w:rPr>
        <w:t xml:space="preserve">প্রহার </w:t>
      </w:r>
      <w:r w:rsidRPr="0073349F">
        <w:rPr>
          <w:rFonts w:cs="SolaimanLipi" w:hint="cs"/>
          <w:b/>
          <w:bCs/>
          <w:sz w:val="32"/>
          <w:szCs w:val="32"/>
          <w:cs/>
          <w:lang w:bidi="hi-IN"/>
        </w:rPr>
        <w:t>বা</w:t>
      </w:r>
      <w:r w:rsidR="004612C3" w:rsidRPr="0073349F">
        <w:rPr>
          <w:rFonts w:cs="SolaimanLipi" w:hint="cs"/>
          <w:b/>
          <w:bCs/>
          <w:sz w:val="32"/>
          <w:szCs w:val="32"/>
          <w:cs/>
          <w:lang w:bidi="hi-IN"/>
        </w:rPr>
        <w:t xml:space="preserve"> শারীরিক শাস্তির</w:t>
      </w:r>
      <w:r w:rsidRPr="0073349F">
        <w:rPr>
          <w:rFonts w:cs="SolaimanLipi" w:hint="cs"/>
          <w:b/>
          <w:bCs/>
          <w:sz w:val="32"/>
          <w:szCs w:val="32"/>
          <w:cs/>
          <w:lang w:bidi="hi-IN"/>
        </w:rPr>
        <w:t xml:space="preserve"> সাথে সংশ্লিষ্ট।</w:t>
      </w:r>
      <w:r w:rsidR="00FE789D" w:rsidRPr="0073349F">
        <w:rPr>
          <w:rFonts w:cs="SolaimanLipi" w:hint="cs"/>
          <w:b/>
          <w:bCs/>
          <w:sz w:val="32"/>
          <w:szCs w:val="32"/>
          <w:cs/>
          <w:lang w:bidi="hi-IN"/>
        </w:rPr>
        <w:t xml:space="preserve"> সংক্ষিপ্তাকারে কিছু পেশ করা হল: </w:t>
      </w:r>
    </w:p>
    <w:p w:rsidR="00FE789D" w:rsidRDefault="00126396" w:rsidP="0040248C">
      <w:pPr>
        <w:jc w:val="both"/>
        <w:rPr>
          <w:rFonts w:cs="SolaimanLipi"/>
          <w:sz w:val="32"/>
          <w:szCs w:val="32"/>
          <w:lang w:bidi="hi-IN"/>
        </w:rPr>
      </w:pPr>
      <w:r>
        <w:rPr>
          <w:rFonts w:cs="SolaimanLipi" w:hint="cs"/>
          <w:sz w:val="32"/>
          <w:szCs w:val="32"/>
          <w:cs/>
          <w:lang w:bidi="hi-IN"/>
        </w:rPr>
        <w:t xml:space="preserve">১. </w:t>
      </w:r>
      <w:r w:rsidRPr="00D35969">
        <w:rPr>
          <w:rFonts w:cs="SolaimanLipi" w:hint="cs"/>
          <w:b/>
          <w:bCs/>
          <w:sz w:val="32"/>
          <w:szCs w:val="32"/>
          <w:cs/>
          <w:lang w:bidi="hi-IN"/>
        </w:rPr>
        <w:t>প্রহার</w:t>
      </w:r>
      <w:r w:rsidRPr="00D35969">
        <w:rPr>
          <w:rFonts w:cs="SolaimanLipi"/>
          <w:b/>
          <w:bCs/>
          <w:sz w:val="32"/>
          <w:szCs w:val="32"/>
          <w:lang w:bidi="hi-IN"/>
        </w:rPr>
        <w:t xml:space="preserve"> </w:t>
      </w:r>
      <w:r w:rsidRPr="00D35969">
        <w:rPr>
          <w:rFonts w:cs="SolaimanLipi" w:hint="cs"/>
          <w:b/>
          <w:bCs/>
          <w:sz w:val="32"/>
          <w:szCs w:val="32"/>
          <w:cs/>
          <w:lang w:bidi="bn-BD"/>
        </w:rPr>
        <w:t>শুরুর</w:t>
      </w:r>
      <w:r w:rsidR="00833B6C" w:rsidRPr="00D35969">
        <w:rPr>
          <w:rFonts w:cs="SolaimanLipi" w:hint="cs"/>
          <w:b/>
          <w:bCs/>
          <w:sz w:val="32"/>
          <w:szCs w:val="32"/>
          <w:cs/>
          <w:lang w:bidi="hi-IN"/>
        </w:rPr>
        <w:t xml:space="preserve"> বয়স</w:t>
      </w:r>
      <w:r w:rsidR="0040248C">
        <w:rPr>
          <w:rFonts w:hint="cs"/>
          <w:b/>
          <w:bCs/>
          <w:sz w:val="32"/>
          <w:szCs w:val="32"/>
          <w:rtl/>
        </w:rPr>
        <w:t xml:space="preserve"> : </w:t>
      </w:r>
      <w:r w:rsidR="00EA2535">
        <w:rPr>
          <w:rFonts w:cs="SolaimanLipi" w:hint="cs"/>
          <w:sz w:val="32"/>
          <w:szCs w:val="32"/>
          <w:cs/>
          <w:lang w:bidi="hi-IN"/>
        </w:rPr>
        <w:t xml:space="preserve">বাচ্চাকে কত বছর বয়স থেকে প্রহার করা যাবে এ নিয়ে </w:t>
      </w:r>
      <w:r w:rsidR="00833B6C">
        <w:rPr>
          <w:rFonts w:cs="SolaimanLipi" w:hint="cs"/>
          <w:sz w:val="32"/>
          <w:szCs w:val="32"/>
          <w:cs/>
          <w:lang w:bidi="hi-IN"/>
        </w:rPr>
        <w:t xml:space="preserve">প্রশিক্ষণ বিজ্ঞানীরা </w:t>
      </w:r>
      <w:r w:rsidR="00DE03FC">
        <w:rPr>
          <w:rFonts w:cs="SolaimanLipi" w:hint="cs"/>
          <w:sz w:val="32"/>
          <w:szCs w:val="32"/>
          <w:cs/>
          <w:lang w:bidi="hi-IN"/>
        </w:rPr>
        <w:t>ভিন্ন ভিন্ন মত প্রকাশ</w:t>
      </w:r>
      <w:r w:rsidR="00EA2535">
        <w:rPr>
          <w:rFonts w:cs="SolaimanLipi" w:hint="cs"/>
          <w:sz w:val="32"/>
          <w:szCs w:val="32"/>
          <w:cs/>
          <w:lang w:bidi="hi-IN"/>
        </w:rPr>
        <w:t xml:space="preserve"> করেছেন।</w:t>
      </w:r>
      <w:r w:rsidR="00833B6C">
        <w:rPr>
          <w:rFonts w:cs="SolaimanLipi" w:hint="cs"/>
          <w:sz w:val="32"/>
          <w:szCs w:val="32"/>
          <w:cs/>
          <w:lang w:bidi="hi-IN"/>
        </w:rPr>
        <w:t xml:space="preserve"> কেউ বলেছেন, </w:t>
      </w:r>
      <w:r w:rsidR="00EA2535">
        <w:rPr>
          <w:rFonts w:cs="SolaimanLipi" w:hint="cs"/>
          <w:sz w:val="32"/>
          <w:szCs w:val="32"/>
          <w:cs/>
          <w:lang w:bidi="hi-IN"/>
        </w:rPr>
        <w:t>দশ বছর</w:t>
      </w:r>
      <w:r w:rsidR="00DC5BD1">
        <w:rPr>
          <w:rFonts w:cs="SolaimanLipi" w:hint="cs"/>
          <w:sz w:val="32"/>
          <w:szCs w:val="32"/>
          <w:cs/>
          <w:lang w:bidi="hi-IN"/>
        </w:rPr>
        <w:t xml:space="preserve"> বয়স থেকে</w:t>
      </w:r>
      <w:r w:rsidR="00EA2535">
        <w:rPr>
          <w:rFonts w:cs="SolaimanLipi" w:hint="cs"/>
          <w:sz w:val="32"/>
          <w:szCs w:val="32"/>
          <w:cs/>
          <w:lang w:bidi="hi-IN"/>
        </w:rPr>
        <w:t xml:space="preserve"> অর্থাৎ বাচ্চার বয়স দশ বছর হলে </w:t>
      </w:r>
      <w:r w:rsidR="00833B6C">
        <w:rPr>
          <w:rFonts w:cs="SolaimanLipi" w:hint="cs"/>
          <w:sz w:val="32"/>
          <w:szCs w:val="32"/>
          <w:cs/>
          <w:lang w:bidi="hi-IN"/>
        </w:rPr>
        <w:t xml:space="preserve">প্রহার </w:t>
      </w:r>
      <w:r w:rsidR="004A0C15">
        <w:rPr>
          <w:rFonts w:cs="SolaimanLipi" w:hint="cs"/>
          <w:sz w:val="32"/>
          <w:szCs w:val="32"/>
          <w:cs/>
          <w:lang w:bidi="hi-IN"/>
        </w:rPr>
        <w:t>করা যাবে এর আগে নয়। কারণ রাসূলুল্লাহ সাল্লাল্লাহু আলাইহি ওয়াসাল্লাম সালাতের জন্য দশ বছর</w:t>
      </w:r>
      <w:r w:rsidR="001E1288">
        <w:rPr>
          <w:rFonts w:cs="SolaimanLipi" w:hint="cs"/>
          <w:sz w:val="32"/>
          <w:szCs w:val="32"/>
          <w:cs/>
          <w:lang w:bidi="hi-IN"/>
        </w:rPr>
        <w:t>ের পর</w:t>
      </w:r>
      <w:r w:rsidR="004A0C15">
        <w:rPr>
          <w:rFonts w:cs="SolaimanLipi" w:hint="cs"/>
          <w:sz w:val="32"/>
          <w:szCs w:val="32"/>
          <w:cs/>
          <w:lang w:bidi="hi-IN"/>
        </w:rPr>
        <w:t xml:space="preserve"> বেত্রাঘাতের নির্দেশ দিয়েছেন।</w:t>
      </w:r>
      <w:r w:rsidR="003E1B57">
        <w:rPr>
          <w:rFonts w:cs="SolaimanLipi" w:hint="cs"/>
          <w:sz w:val="32"/>
          <w:szCs w:val="32"/>
          <w:cs/>
          <w:lang w:bidi="hi-IN"/>
        </w:rPr>
        <w:t xml:space="preserve"> তবে আরও উত্তম মত হলো</w:t>
      </w:r>
      <w:r w:rsidR="00F96256">
        <w:rPr>
          <w:rFonts w:cs="SolaimanLipi" w:hint="cs"/>
          <w:sz w:val="32"/>
          <w:szCs w:val="32"/>
          <w:cs/>
          <w:lang w:bidi="hi-IN"/>
        </w:rPr>
        <w:t>, বাচ্চার ভালো-মন্দ পার্থক্য করার</w:t>
      </w:r>
      <w:r w:rsidR="00A66E93">
        <w:rPr>
          <w:rFonts w:cs="SolaimanLipi" w:hint="cs"/>
          <w:sz w:val="32"/>
          <w:szCs w:val="32"/>
          <w:cs/>
          <w:lang w:bidi="hi-IN"/>
        </w:rPr>
        <w:t xml:space="preserve"> মত</w:t>
      </w:r>
      <w:r w:rsidR="00F96256">
        <w:rPr>
          <w:rFonts w:cs="SolaimanLipi" w:hint="cs"/>
          <w:sz w:val="32"/>
          <w:szCs w:val="32"/>
          <w:cs/>
          <w:lang w:bidi="hi-IN"/>
        </w:rPr>
        <w:t xml:space="preserve"> বয়স হয়ে গেলে এবং ভুল</w:t>
      </w:r>
      <w:r w:rsidR="00217A2F">
        <w:rPr>
          <w:rFonts w:cs="SolaimanLipi" w:hint="cs"/>
          <w:sz w:val="32"/>
          <w:szCs w:val="32"/>
          <w:cs/>
          <w:lang w:bidi="hi-IN"/>
        </w:rPr>
        <w:t xml:space="preserve"> ও অপরাধ বুঝার মত </w:t>
      </w:r>
      <w:r w:rsidR="00A66E93">
        <w:rPr>
          <w:rFonts w:cs="SolaimanLipi" w:hint="cs"/>
          <w:sz w:val="32"/>
          <w:szCs w:val="32"/>
          <w:cs/>
          <w:lang w:bidi="hi-IN"/>
        </w:rPr>
        <w:t xml:space="preserve">বুদ্ধি হয়ে গেলেই </w:t>
      </w:r>
      <w:r w:rsidR="00217A2F">
        <w:rPr>
          <w:rFonts w:cs="SolaimanLipi" w:hint="cs"/>
          <w:sz w:val="32"/>
          <w:szCs w:val="32"/>
          <w:cs/>
          <w:lang w:bidi="hi-IN"/>
        </w:rPr>
        <w:t>প্রহার করা যাবে।</w:t>
      </w:r>
      <w:r w:rsidR="007948FA">
        <w:rPr>
          <w:rFonts w:cs="SolaimanLipi" w:hint="cs"/>
          <w:sz w:val="32"/>
          <w:szCs w:val="32"/>
          <w:cs/>
          <w:lang w:bidi="hi-IN"/>
        </w:rPr>
        <w:t xml:space="preserve"> অর্থাৎ যখন থেকে সে বুঝতে শিখবে যে আমি শাস্তিযোগ্য অপরাধ করেছি কিংবা এ অপরাধের জন্য আমাকে শাস্তি পাওয়া উচিৎ তখন থেকেই তাকে প্রহার করা যাবে।</w:t>
      </w:r>
    </w:p>
    <w:p w:rsidR="00B2702D" w:rsidRDefault="00A56400" w:rsidP="00FF44E1">
      <w:pPr>
        <w:jc w:val="both"/>
        <w:rPr>
          <w:rFonts w:cs="SolaimanLipi"/>
          <w:sz w:val="32"/>
          <w:szCs w:val="32"/>
          <w:lang w:bidi="hi-IN"/>
        </w:rPr>
      </w:pPr>
      <w:r>
        <w:rPr>
          <w:rFonts w:cs="SolaimanLipi" w:hint="cs"/>
          <w:sz w:val="32"/>
          <w:szCs w:val="32"/>
          <w:cs/>
          <w:lang w:bidi="hi-IN"/>
        </w:rPr>
        <w:lastRenderedPageBreak/>
        <w:t>২.</w:t>
      </w:r>
      <w:r w:rsidR="00C1066A">
        <w:rPr>
          <w:rFonts w:cs="SolaimanLipi" w:hint="cs"/>
          <w:sz w:val="32"/>
          <w:szCs w:val="32"/>
          <w:cs/>
          <w:lang w:bidi="hi-IN"/>
        </w:rPr>
        <w:t xml:space="preserve"> </w:t>
      </w:r>
      <w:r w:rsidR="00C1066A" w:rsidRPr="00D35969">
        <w:rPr>
          <w:rFonts w:cs="SolaimanLipi" w:hint="cs"/>
          <w:b/>
          <w:bCs/>
          <w:sz w:val="32"/>
          <w:szCs w:val="32"/>
          <w:cs/>
          <w:lang w:bidi="hi-IN"/>
        </w:rPr>
        <w:t>আঘাতের সংখ্যা নির্ধারণ।</w:t>
      </w:r>
      <w:r w:rsidR="00D35969">
        <w:rPr>
          <w:rFonts w:cs="SolaimanLipi" w:hint="cs"/>
          <w:sz w:val="32"/>
          <w:szCs w:val="32"/>
          <w:cs/>
          <w:lang w:bidi="hi-IN"/>
        </w:rPr>
        <w:t xml:space="preserve"> </w:t>
      </w:r>
      <w:r w:rsidR="00712A08">
        <w:rPr>
          <w:rFonts w:cs="SolaimanLipi" w:hint="cs"/>
          <w:sz w:val="32"/>
          <w:szCs w:val="32"/>
          <w:cs/>
          <w:lang w:bidi="hi-IN"/>
        </w:rPr>
        <w:t xml:space="preserve">প্রহার করার আগে </w:t>
      </w:r>
      <w:r w:rsidR="00D35969">
        <w:rPr>
          <w:rFonts w:cs="SolaimanLipi" w:hint="cs"/>
          <w:sz w:val="32"/>
          <w:szCs w:val="32"/>
          <w:cs/>
          <w:lang w:bidi="hi-IN"/>
        </w:rPr>
        <w:t>প্রশিক্ষ</w:t>
      </w:r>
      <w:r w:rsidR="00712A08">
        <w:rPr>
          <w:rFonts w:cs="SolaimanLipi" w:hint="cs"/>
          <w:sz w:val="32"/>
          <w:szCs w:val="32"/>
          <w:cs/>
          <w:lang w:bidi="hi-IN"/>
        </w:rPr>
        <w:t>ক</w:t>
      </w:r>
      <w:r w:rsidR="00D35969">
        <w:rPr>
          <w:rFonts w:cs="SolaimanLipi" w:hint="cs"/>
          <w:sz w:val="32"/>
          <w:szCs w:val="32"/>
          <w:cs/>
          <w:lang w:bidi="hi-IN"/>
        </w:rPr>
        <w:t>কে</w:t>
      </w:r>
      <w:r w:rsidR="00712A08">
        <w:rPr>
          <w:rFonts w:cs="SolaimanLipi" w:hint="cs"/>
          <w:sz w:val="32"/>
          <w:szCs w:val="32"/>
          <w:cs/>
          <w:lang w:bidi="hi-IN"/>
        </w:rPr>
        <w:t xml:space="preserve"> </w:t>
      </w:r>
      <w:r w:rsidR="00E82509">
        <w:rPr>
          <w:rFonts w:cs="SolaimanLipi" w:hint="cs"/>
          <w:sz w:val="32"/>
          <w:szCs w:val="32"/>
          <w:cs/>
          <w:lang w:bidi="hi-IN"/>
        </w:rPr>
        <w:t>অপরাধ ও অপরাধীর অবস্থার সাথে সামঞ্জস্য বিধান করে আঘাতের সংখ্যা নির্ধারণ করে নিতে হবে।</w:t>
      </w:r>
      <w:r w:rsidR="00701939">
        <w:rPr>
          <w:rFonts w:cs="SolaimanLipi" w:hint="cs"/>
          <w:sz w:val="32"/>
          <w:szCs w:val="32"/>
          <w:cs/>
          <w:lang w:bidi="hi-IN"/>
        </w:rPr>
        <w:t xml:space="preserve"> কারণ কোনো কোনো অপরাধীর ক্ষেত্রে কেবল একটি বেত্রাঘাত অপরাধ থেকে ফেরাতে যথেষ্ট। আবার কারো কারো ক্ষেত্রে আরও বেশির প্রয়োজন হতে পারে। তবে উত্তম হচ্ছে</w:t>
      </w:r>
      <w:r w:rsidR="00724C7D">
        <w:rPr>
          <w:rFonts w:cs="SolaimanLipi" w:hint="cs"/>
          <w:sz w:val="32"/>
          <w:szCs w:val="32"/>
          <w:cs/>
          <w:lang w:bidi="hi-IN"/>
        </w:rPr>
        <w:t>,</w:t>
      </w:r>
      <w:r w:rsidR="00701939">
        <w:rPr>
          <w:rFonts w:cs="SolaimanLipi" w:hint="cs"/>
          <w:sz w:val="32"/>
          <w:szCs w:val="32"/>
          <w:cs/>
          <w:lang w:bidi="hi-IN"/>
        </w:rPr>
        <w:t xml:space="preserve"> আঘাতের সংখ্যা </w:t>
      </w:r>
      <w:r w:rsidR="00724C7D">
        <w:rPr>
          <w:rFonts w:cs="SolaimanLipi" w:hint="cs"/>
          <w:sz w:val="32"/>
          <w:szCs w:val="32"/>
          <w:cs/>
          <w:lang w:bidi="hi-IN"/>
        </w:rPr>
        <w:t>দশ-এ</w:t>
      </w:r>
      <w:r w:rsidR="00701939">
        <w:rPr>
          <w:rFonts w:cs="SolaimanLipi" w:hint="cs"/>
          <w:sz w:val="32"/>
          <w:szCs w:val="32"/>
          <w:cs/>
          <w:lang w:bidi="hi-IN"/>
        </w:rPr>
        <w:t>র বেশি</w:t>
      </w:r>
      <w:r w:rsidR="00724C7D">
        <w:rPr>
          <w:rFonts w:cs="SolaimanLipi" w:hint="cs"/>
          <w:sz w:val="32"/>
          <w:szCs w:val="32"/>
          <w:cs/>
          <w:lang w:bidi="hi-IN"/>
        </w:rPr>
        <w:t xml:space="preserve"> </w:t>
      </w:r>
      <w:r w:rsidR="00E145E3">
        <w:rPr>
          <w:rFonts w:cs="SolaimanLipi" w:hint="cs"/>
          <w:sz w:val="32"/>
          <w:szCs w:val="32"/>
          <w:cs/>
          <w:lang w:bidi="hi-IN"/>
        </w:rPr>
        <w:t>না হওয়া।</w:t>
      </w:r>
      <w:r w:rsidR="005C371B">
        <w:rPr>
          <w:rFonts w:cs="SolaimanLipi" w:hint="cs"/>
          <w:sz w:val="32"/>
          <w:szCs w:val="32"/>
          <w:cs/>
          <w:lang w:bidi="hi-IN"/>
        </w:rPr>
        <w:t xml:space="preserve"> </w:t>
      </w:r>
      <w:r w:rsidR="00E145E3">
        <w:rPr>
          <w:rFonts w:cs="SolaimanLipi" w:hint="cs"/>
          <w:sz w:val="32"/>
          <w:szCs w:val="32"/>
          <w:cs/>
          <w:lang w:bidi="hi-IN"/>
        </w:rPr>
        <w:t>এ</w:t>
      </w:r>
      <w:r w:rsidR="00724C7D">
        <w:rPr>
          <w:rFonts w:cs="SolaimanLipi" w:hint="cs"/>
          <w:sz w:val="32"/>
          <w:szCs w:val="32"/>
          <w:cs/>
          <w:lang w:bidi="hi-IN"/>
        </w:rPr>
        <w:t xml:space="preserve"> দিকটি</w:t>
      </w:r>
      <w:r w:rsidR="00E145E3">
        <w:rPr>
          <w:rFonts w:cs="SolaimanLipi" w:hint="cs"/>
          <w:sz w:val="32"/>
          <w:szCs w:val="32"/>
          <w:cs/>
          <w:lang w:bidi="hi-IN"/>
        </w:rPr>
        <w:t>র প্রতি</w:t>
      </w:r>
      <w:r w:rsidR="00724C7D">
        <w:rPr>
          <w:rFonts w:cs="SolaimanLipi" w:hint="cs"/>
          <w:sz w:val="32"/>
          <w:szCs w:val="32"/>
          <w:cs/>
          <w:lang w:bidi="hi-IN"/>
        </w:rPr>
        <w:t xml:space="preserve"> কঠিন ভাবে </w:t>
      </w:r>
      <w:r w:rsidR="00FF44E1">
        <w:rPr>
          <w:rFonts w:cs="SolaimanLipi" w:hint="cs"/>
          <w:sz w:val="32"/>
          <w:szCs w:val="32"/>
          <w:cs/>
          <w:lang w:bidi="hi-IN"/>
        </w:rPr>
        <w:t>লক্ষ্য</w:t>
      </w:r>
      <w:r w:rsidR="00724C7D">
        <w:rPr>
          <w:rFonts w:cs="SolaimanLipi" w:hint="cs"/>
          <w:sz w:val="32"/>
          <w:szCs w:val="32"/>
          <w:cs/>
          <w:lang w:bidi="hi-IN"/>
        </w:rPr>
        <w:t xml:space="preserve"> রাখতে হবে।</w:t>
      </w:r>
      <w:r w:rsidR="005C371B">
        <w:rPr>
          <w:rFonts w:cs="SolaimanLipi" w:hint="cs"/>
          <w:sz w:val="32"/>
          <w:szCs w:val="32"/>
          <w:cs/>
          <w:lang w:bidi="hi-IN"/>
        </w:rPr>
        <w:t xml:space="preserve"> কারণ ইমাম বোখারি রহ. নিজ </w:t>
      </w:r>
      <w:r w:rsidR="00396C9D">
        <w:rPr>
          <w:rFonts w:cs="SolaimanLipi" w:hint="cs"/>
          <w:sz w:val="32"/>
          <w:szCs w:val="32"/>
          <w:lang w:bidi="hi-IN"/>
        </w:rPr>
        <w:t>‘</w:t>
      </w:r>
      <w:r w:rsidR="005C371B">
        <w:rPr>
          <w:rFonts w:cs="SolaimanLipi" w:hint="cs"/>
          <w:sz w:val="32"/>
          <w:szCs w:val="32"/>
          <w:cs/>
          <w:lang w:bidi="hi-IN"/>
        </w:rPr>
        <w:t>সহিহ</w:t>
      </w:r>
      <w:r w:rsidR="00396C9D">
        <w:rPr>
          <w:rFonts w:cs="SolaimanLipi" w:hint="cs"/>
          <w:sz w:val="32"/>
          <w:szCs w:val="32"/>
          <w:lang w:bidi="hi-IN"/>
        </w:rPr>
        <w:t>’</w:t>
      </w:r>
      <w:r w:rsidR="005C371B">
        <w:rPr>
          <w:rFonts w:cs="SolaimanLipi" w:hint="cs"/>
          <w:sz w:val="32"/>
          <w:szCs w:val="32"/>
          <w:cs/>
          <w:lang w:bidi="hi-IN"/>
        </w:rPr>
        <w:t xml:space="preserve">তে সাহাবি আবু হুরায়রা রা. থেকে বর্ণনা করেছেন, </w:t>
      </w:r>
    </w:p>
    <w:p w:rsidR="00B2702D" w:rsidRPr="006357BD" w:rsidRDefault="00B2702D" w:rsidP="00B2702D">
      <w:pPr>
        <w:bidi/>
        <w:jc w:val="both"/>
        <w:rPr>
          <w:b/>
          <w:bCs/>
          <w:sz w:val="28"/>
          <w:szCs w:val="28"/>
          <w:rtl/>
        </w:rPr>
      </w:pPr>
      <w:r w:rsidRPr="006357BD">
        <w:rPr>
          <w:rFonts w:cs="KFGQPC Uthman Taha Naskh" w:hint="cs"/>
          <w:b/>
          <w:bCs/>
          <w:sz w:val="28"/>
          <w:szCs w:val="28"/>
          <w:rtl/>
        </w:rPr>
        <w:t>أن رسول الله صلى الله عليه وسلم كان لا يجلد فوق حد من حدود الله فوق عشر جلدات.</w:t>
      </w:r>
    </w:p>
    <w:p w:rsidR="00A56400" w:rsidRDefault="006D1883" w:rsidP="005C371B">
      <w:pPr>
        <w:jc w:val="both"/>
        <w:rPr>
          <w:rFonts w:cs="SolaimanLipi"/>
          <w:sz w:val="32"/>
          <w:szCs w:val="32"/>
          <w:lang w:bidi="hi-IN"/>
        </w:rPr>
      </w:pPr>
      <w:r>
        <w:rPr>
          <w:rFonts w:cs="SolaimanLipi" w:hint="cs"/>
          <w:sz w:val="32"/>
          <w:szCs w:val="32"/>
          <w:cs/>
          <w:lang w:bidi="hi-IN"/>
        </w:rPr>
        <w:t>অর্থাৎ,</w:t>
      </w:r>
      <w:r>
        <w:rPr>
          <w:rFonts w:hint="cs"/>
          <w:sz w:val="32"/>
          <w:szCs w:val="32"/>
          <w:rtl/>
        </w:rPr>
        <w:t xml:space="preserve"> </w:t>
      </w:r>
      <w:r w:rsidR="005C371B">
        <w:rPr>
          <w:rFonts w:cs="SolaimanLipi" w:hint="cs"/>
          <w:sz w:val="32"/>
          <w:szCs w:val="32"/>
          <w:cs/>
          <w:lang w:bidi="hi-IN"/>
        </w:rPr>
        <w:t>রাসূলুল্লাহ সাল্লাল্লাহু আলাইহি ওয়াসাল্লাম</w:t>
      </w:r>
      <w:r w:rsidR="00E078EC">
        <w:rPr>
          <w:rFonts w:cs="SolaimanLipi" w:hint="cs"/>
          <w:sz w:val="32"/>
          <w:szCs w:val="32"/>
          <w:cs/>
          <w:lang w:bidi="hi-IN"/>
        </w:rPr>
        <w:t xml:space="preserve"> আল্লাহর নির্ধারিত হদের বেশি-দশ বেত্রাঘাতের বেশি কাউকে বেত্রঘাত করতেন না।</w:t>
      </w:r>
    </w:p>
    <w:p w:rsidR="00C45788" w:rsidRDefault="00C45788" w:rsidP="00B61D8C">
      <w:pPr>
        <w:jc w:val="both"/>
        <w:rPr>
          <w:rFonts w:cs="SolaimanLipi"/>
          <w:sz w:val="32"/>
          <w:szCs w:val="32"/>
          <w:lang w:bidi="hi-IN"/>
        </w:rPr>
      </w:pPr>
      <w:r>
        <w:rPr>
          <w:rFonts w:cs="SolaimanLipi" w:hint="cs"/>
          <w:sz w:val="32"/>
          <w:szCs w:val="32"/>
          <w:cs/>
          <w:lang w:bidi="hi-IN"/>
        </w:rPr>
        <w:t>তবে বাচ্চা যদি বয়ো</w:t>
      </w:r>
      <w:r w:rsidR="009F7A46">
        <w:rPr>
          <w:rFonts w:cs="SolaimanLipi" w:hint="cs"/>
          <w:sz w:val="32"/>
          <w:szCs w:val="32"/>
          <w:cs/>
          <w:lang w:bidi="hi-IN"/>
        </w:rPr>
        <w:t>প্রা</w:t>
      </w:r>
      <w:r>
        <w:rPr>
          <w:rFonts w:cs="SolaimanLipi" w:hint="cs"/>
          <w:sz w:val="32"/>
          <w:szCs w:val="32"/>
          <w:cs/>
          <w:lang w:bidi="hi-IN"/>
        </w:rPr>
        <w:t xml:space="preserve">প্তির </w:t>
      </w:r>
      <w:r w:rsidR="00B61D8C">
        <w:rPr>
          <w:rFonts w:cs="SolaimanLipi" w:hint="cs"/>
          <w:sz w:val="32"/>
          <w:szCs w:val="32"/>
          <w:cs/>
          <w:lang w:bidi="hi-IN"/>
        </w:rPr>
        <w:t>সন্ধিক্ষণে উপনীত হয় আর সম্পাদিত আরাধের চাহিদা আরো বেশি হয় তাহলে পরিস্থিতির বিচারে দশ-এর অধিকও আঘাত করা যাবে।</w:t>
      </w:r>
    </w:p>
    <w:p w:rsidR="00A42D76" w:rsidRDefault="00A42D76" w:rsidP="00527566">
      <w:pPr>
        <w:jc w:val="both"/>
        <w:rPr>
          <w:rFonts w:cs="SolaimanLipi"/>
          <w:sz w:val="32"/>
          <w:szCs w:val="32"/>
          <w:lang w:bidi="hi-IN"/>
        </w:rPr>
      </w:pPr>
      <w:r>
        <w:rPr>
          <w:rFonts w:cs="SolaimanLipi" w:hint="cs"/>
          <w:sz w:val="32"/>
          <w:szCs w:val="32"/>
          <w:cs/>
          <w:lang w:bidi="hi-IN"/>
        </w:rPr>
        <w:t>৩. শরীরের একই স্থানে প্রহার না করে বিভিন্ন জায়গায় আঘাত করা।</w:t>
      </w:r>
      <w:r w:rsidR="00527566">
        <w:rPr>
          <w:rFonts w:cs="SolaimanLipi" w:hint="cs"/>
          <w:sz w:val="32"/>
          <w:szCs w:val="32"/>
          <w:cs/>
          <w:lang w:bidi="hi-IN"/>
        </w:rPr>
        <w:t xml:space="preserve"> এবং</w:t>
      </w:r>
      <w:r>
        <w:rPr>
          <w:rFonts w:cs="SolaimanLipi" w:hint="cs"/>
          <w:sz w:val="32"/>
          <w:szCs w:val="32"/>
          <w:cs/>
          <w:lang w:bidi="hi-IN"/>
        </w:rPr>
        <w:t xml:space="preserve"> </w:t>
      </w:r>
      <w:r w:rsidR="00527566">
        <w:rPr>
          <w:rFonts w:cs="SolaimanLipi" w:hint="cs"/>
          <w:sz w:val="32"/>
          <w:szCs w:val="32"/>
          <w:cs/>
          <w:lang w:bidi="hi-IN"/>
        </w:rPr>
        <w:t xml:space="preserve">খুব হালকাভাবে </w:t>
      </w:r>
      <w:r>
        <w:rPr>
          <w:rFonts w:cs="SolaimanLipi" w:hint="cs"/>
          <w:sz w:val="32"/>
          <w:szCs w:val="32"/>
          <w:cs/>
          <w:lang w:bidi="hi-IN"/>
        </w:rPr>
        <w:t xml:space="preserve">প্রহার </w:t>
      </w:r>
      <w:r w:rsidR="00527566">
        <w:rPr>
          <w:rFonts w:cs="SolaimanLipi" w:hint="cs"/>
          <w:sz w:val="32"/>
          <w:szCs w:val="32"/>
          <w:cs/>
          <w:lang w:bidi="hi-IN"/>
        </w:rPr>
        <w:t>করা</w:t>
      </w:r>
      <w:r>
        <w:rPr>
          <w:rFonts w:cs="SolaimanLipi" w:hint="cs"/>
          <w:sz w:val="32"/>
          <w:szCs w:val="32"/>
          <w:cs/>
          <w:lang w:bidi="hi-IN"/>
        </w:rPr>
        <w:t>। মনে রাখতে হবে</w:t>
      </w:r>
      <w:r w:rsidR="00002588">
        <w:rPr>
          <w:rFonts w:cs="SolaimanLipi" w:hint="cs"/>
          <w:sz w:val="32"/>
          <w:szCs w:val="32"/>
          <w:cs/>
          <w:lang w:bidi="hi-IN"/>
        </w:rPr>
        <w:t>,</w:t>
      </w:r>
      <w:r>
        <w:rPr>
          <w:rFonts w:cs="SolaimanLipi" w:hint="cs"/>
          <w:sz w:val="32"/>
          <w:szCs w:val="32"/>
          <w:cs/>
          <w:lang w:bidi="hi-IN"/>
        </w:rPr>
        <w:t xml:space="preserve"> প্রহার করা হচ্ছে শিষ্টতা শেখানোর জন্য</w:t>
      </w:r>
      <w:r w:rsidR="00F76895">
        <w:rPr>
          <w:rFonts w:cs="SolaimanLipi" w:hint="cs"/>
          <w:sz w:val="32"/>
          <w:szCs w:val="32"/>
          <w:cs/>
          <w:lang w:bidi="hi-IN"/>
        </w:rPr>
        <w:t>,</w:t>
      </w:r>
      <w:r>
        <w:rPr>
          <w:rFonts w:cs="SolaimanLipi" w:hint="cs"/>
          <w:sz w:val="32"/>
          <w:szCs w:val="32"/>
          <w:cs/>
          <w:lang w:bidi="hi-IN"/>
        </w:rPr>
        <w:t xml:space="preserve"> প্রতিশোধ নেবার জন্য নয়।</w:t>
      </w:r>
    </w:p>
    <w:p w:rsidR="00002588" w:rsidRDefault="00002588" w:rsidP="00002588">
      <w:pPr>
        <w:jc w:val="both"/>
        <w:rPr>
          <w:rFonts w:cs="SolaimanLipi"/>
          <w:sz w:val="32"/>
          <w:szCs w:val="32"/>
          <w:lang w:bidi="hi-IN"/>
        </w:rPr>
      </w:pPr>
      <w:r>
        <w:rPr>
          <w:rFonts w:cs="SolaimanLipi" w:hint="cs"/>
          <w:sz w:val="32"/>
          <w:szCs w:val="32"/>
          <w:cs/>
          <w:lang w:bidi="hi-IN"/>
        </w:rPr>
        <w:t xml:space="preserve">৪. মাথা, বক্ষদেশ, পেট ও লজ্জাস্থানের মত স্পর্শকাতর জায়গায় প্রহার করা যাবে না। </w:t>
      </w:r>
    </w:p>
    <w:p w:rsidR="00DE3B5E" w:rsidRDefault="00DE3B5E" w:rsidP="00002588">
      <w:pPr>
        <w:jc w:val="both"/>
        <w:rPr>
          <w:rFonts w:cs="SolaimanLipi"/>
          <w:sz w:val="32"/>
          <w:szCs w:val="32"/>
          <w:lang w:bidi="hi-IN"/>
        </w:rPr>
      </w:pPr>
      <w:r>
        <w:rPr>
          <w:rFonts w:cs="SolaimanLipi" w:hint="cs"/>
          <w:sz w:val="32"/>
          <w:szCs w:val="32"/>
          <w:cs/>
          <w:lang w:bidi="hi-IN"/>
        </w:rPr>
        <w:t>৫. প্রহারের সময় প্রহারকারী প্রশিক্ষককে শান্ত ও স্বাভাবিক অবস্থায় থাকতে হবে। রাগান্বিত অবস্থায় প্রহার করা যাবে না। এতে</w:t>
      </w:r>
      <w:r w:rsidR="000F1822">
        <w:rPr>
          <w:rFonts w:cs="SolaimanLipi" w:hint="cs"/>
          <w:sz w:val="32"/>
          <w:szCs w:val="32"/>
          <w:cs/>
          <w:lang w:bidi="hi-IN"/>
        </w:rPr>
        <w:t xml:space="preserve"> জুল</w:t>
      </w:r>
      <w:r w:rsidR="00DE7765">
        <w:rPr>
          <w:rFonts w:cs="SolaimanLipi" w:hint="cs"/>
          <w:sz w:val="32"/>
          <w:szCs w:val="32"/>
          <w:cs/>
          <w:lang w:bidi="hi-IN"/>
        </w:rPr>
        <w:t>ু</w:t>
      </w:r>
      <w:r w:rsidR="000F1822">
        <w:rPr>
          <w:rFonts w:cs="SolaimanLipi" w:hint="cs"/>
          <w:sz w:val="32"/>
          <w:szCs w:val="32"/>
          <w:cs/>
          <w:lang w:bidi="hi-IN"/>
        </w:rPr>
        <w:t>ম হয়ে যেতে পারে এবং শাস্তিপ্রাপ্ত শিশু প্রয়োজনের অতিরিক্ত কষ্ট পেতে পারে।</w:t>
      </w:r>
    </w:p>
    <w:p w:rsidR="004652A1" w:rsidRDefault="004652A1" w:rsidP="00002588">
      <w:pPr>
        <w:jc w:val="both"/>
        <w:rPr>
          <w:rFonts w:cs="SolaimanLipi"/>
          <w:sz w:val="32"/>
          <w:szCs w:val="32"/>
          <w:lang w:bidi="hi-IN"/>
        </w:rPr>
      </w:pPr>
      <w:r>
        <w:rPr>
          <w:rFonts w:cs="SolaimanLipi" w:hint="cs"/>
          <w:sz w:val="32"/>
          <w:szCs w:val="32"/>
          <w:cs/>
          <w:lang w:bidi="hi-IN"/>
        </w:rPr>
        <w:t>৬.</w:t>
      </w:r>
      <w:r w:rsidR="000F7C6E">
        <w:rPr>
          <w:rFonts w:cs="SolaimanLipi" w:hint="cs"/>
          <w:sz w:val="32"/>
          <w:szCs w:val="32"/>
          <w:cs/>
          <w:lang w:bidi="hi-IN"/>
        </w:rPr>
        <w:t xml:space="preserve"> অপর </w:t>
      </w:r>
      <w:r w:rsidR="00CA20DC">
        <w:rPr>
          <w:rFonts w:cs="SolaimanLipi" w:hint="cs"/>
          <w:sz w:val="32"/>
          <w:szCs w:val="32"/>
          <w:cs/>
          <w:lang w:bidi="hi-IN"/>
        </w:rPr>
        <w:t xml:space="preserve">কোনো </w:t>
      </w:r>
      <w:r w:rsidR="000F7C6E">
        <w:rPr>
          <w:rFonts w:cs="SolaimanLipi" w:hint="cs"/>
          <w:sz w:val="32"/>
          <w:szCs w:val="32"/>
          <w:cs/>
          <w:lang w:bidi="hi-IN"/>
        </w:rPr>
        <w:t>শিশু বিশষত: তার সাথীকে প্রহারের কতৃত্ব দিবে না।</w:t>
      </w:r>
    </w:p>
    <w:p w:rsidR="00CA20DC" w:rsidRDefault="00CA20DC" w:rsidP="00E960ED">
      <w:pPr>
        <w:jc w:val="both"/>
        <w:rPr>
          <w:rFonts w:cs="SolaimanLipi"/>
          <w:sz w:val="32"/>
          <w:szCs w:val="32"/>
          <w:lang w:bidi="hi-IN"/>
        </w:rPr>
      </w:pPr>
      <w:r>
        <w:rPr>
          <w:rFonts w:cs="SolaimanLipi" w:hint="cs"/>
          <w:sz w:val="32"/>
          <w:szCs w:val="32"/>
          <w:cs/>
          <w:lang w:bidi="hi-IN"/>
        </w:rPr>
        <w:t xml:space="preserve">৭. পেটানোর </w:t>
      </w:r>
      <w:r w:rsidR="00F76895">
        <w:rPr>
          <w:rFonts w:cs="SolaimanLipi" w:hint="cs"/>
          <w:sz w:val="32"/>
          <w:szCs w:val="32"/>
          <w:cs/>
          <w:lang w:bidi="hi-IN"/>
        </w:rPr>
        <w:t xml:space="preserve">জন্য </w:t>
      </w:r>
      <w:r>
        <w:rPr>
          <w:rFonts w:cs="SolaimanLipi" w:hint="cs"/>
          <w:sz w:val="32"/>
          <w:szCs w:val="32"/>
          <w:cs/>
          <w:lang w:bidi="hi-IN"/>
        </w:rPr>
        <w:t>লাঠি বাছাই করা। উত্তম হলো সোজা</w:t>
      </w:r>
      <w:r w:rsidR="00E960ED">
        <w:rPr>
          <w:rFonts w:cs="SolaimanLipi" w:hint="cs"/>
          <w:sz w:val="32"/>
          <w:szCs w:val="32"/>
          <w:cs/>
          <w:lang w:bidi="hi-IN"/>
        </w:rPr>
        <w:t xml:space="preserve"> ও মাঝারি আকারের</w:t>
      </w:r>
      <w:r>
        <w:rPr>
          <w:rFonts w:cs="SolaimanLipi" w:hint="cs"/>
          <w:sz w:val="32"/>
          <w:szCs w:val="32"/>
          <w:cs/>
          <w:lang w:bidi="hi-IN"/>
        </w:rPr>
        <w:t xml:space="preserve"> কাঁচা বেত।</w:t>
      </w:r>
    </w:p>
    <w:p w:rsidR="00686E9C" w:rsidRDefault="00686E9C" w:rsidP="00E960ED">
      <w:pPr>
        <w:jc w:val="both"/>
        <w:rPr>
          <w:rFonts w:cs="SolaimanLipi"/>
          <w:sz w:val="32"/>
          <w:szCs w:val="32"/>
          <w:lang w:bidi="hi-IN"/>
        </w:rPr>
      </w:pPr>
      <w:r w:rsidRPr="00686E9C">
        <w:rPr>
          <w:rFonts w:cs="SolaimanLipi" w:hint="cs"/>
          <w:b/>
          <w:bCs/>
          <w:sz w:val="32"/>
          <w:szCs w:val="32"/>
          <w:cs/>
          <w:lang w:bidi="hi-IN"/>
        </w:rPr>
        <w:t>শাস্তি প্রয়োগের পর প্রশিক্ষনার্থীর সাথে প্রশিক্ষকের সম্পর্ক</w:t>
      </w:r>
      <w:r>
        <w:rPr>
          <w:rFonts w:cs="SolaimanLipi" w:hint="cs"/>
          <w:b/>
          <w:bCs/>
          <w:sz w:val="32"/>
          <w:szCs w:val="32"/>
          <w:cs/>
          <w:lang w:bidi="hi-IN"/>
        </w:rPr>
        <w:t xml:space="preserve"> ও ব্যবহার</w:t>
      </w:r>
      <w:r w:rsidRPr="00686E9C">
        <w:rPr>
          <w:rFonts w:cs="SolaimanLipi" w:hint="cs"/>
          <w:b/>
          <w:bCs/>
          <w:sz w:val="32"/>
          <w:szCs w:val="32"/>
          <w:cs/>
          <w:lang w:bidi="hi-IN"/>
        </w:rPr>
        <w:t xml:space="preserve"> কেমন হবে?</w:t>
      </w:r>
      <w:r w:rsidR="00F76895">
        <w:rPr>
          <w:rFonts w:cs="SolaimanLipi" w:hint="cs"/>
          <w:b/>
          <w:bCs/>
          <w:sz w:val="32"/>
          <w:szCs w:val="32"/>
          <w:cs/>
          <w:lang w:bidi="hi-IN"/>
        </w:rPr>
        <w:t xml:space="preserve"> </w:t>
      </w:r>
    </w:p>
    <w:p w:rsidR="009D715C" w:rsidRDefault="009D715C" w:rsidP="00446C0D">
      <w:pPr>
        <w:jc w:val="both"/>
        <w:rPr>
          <w:rFonts w:cs="SolaimanLipi"/>
          <w:sz w:val="32"/>
          <w:szCs w:val="32"/>
          <w:lang w:bidi="hi-IN"/>
        </w:rPr>
      </w:pPr>
      <w:r>
        <w:rPr>
          <w:rFonts w:cs="SolaimanLipi" w:hint="cs"/>
          <w:sz w:val="32"/>
          <w:szCs w:val="32"/>
          <w:cs/>
          <w:lang w:bidi="hi-IN"/>
        </w:rPr>
        <w:t xml:space="preserve">শাস্তি প্রদানের পর প্রশিক্ষক শাস্তিপ্রাপ্ত প্রশিক্ষনার্থীর অবস্থা </w:t>
      </w:r>
      <w:r w:rsidR="00AE33F0">
        <w:rPr>
          <w:rFonts w:cs="SolaimanLipi" w:hint="cs"/>
          <w:sz w:val="32"/>
          <w:szCs w:val="32"/>
          <w:cs/>
          <w:lang w:bidi="hi-IN"/>
        </w:rPr>
        <w:t>পর্যবেক্ষণ</w:t>
      </w:r>
      <w:r>
        <w:rPr>
          <w:rFonts w:cs="SolaimanLipi" w:hint="cs"/>
          <w:sz w:val="32"/>
          <w:szCs w:val="32"/>
          <w:cs/>
          <w:lang w:bidi="hi-IN"/>
        </w:rPr>
        <w:t xml:space="preserve"> করে দেখবেন। যদি দেখা যায় যে শাস্তিতে কাজ হয়েছে, অপরাধ থেকে ফিরে এসেছে। অবস্থার উন্নতি সাধিত হয়েছে। স্বভাব ও চালচলন</w:t>
      </w:r>
      <w:r w:rsidR="006323CB">
        <w:rPr>
          <w:rFonts w:cs="SolaimanLipi" w:hint="cs"/>
          <w:sz w:val="32"/>
          <w:szCs w:val="32"/>
          <w:cs/>
          <w:lang w:bidi="hi-IN"/>
        </w:rPr>
        <w:t>ে</w:t>
      </w:r>
      <w:r>
        <w:rPr>
          <w:rFonts w:cs="SolaimanLipi" w:hint="cs"/>
          <w:sz w:val="32"/>
          <w:szCs w:val="32"/>
          <w:cs/>
          <w:lang w:bidi="hi-IN"/>
        </w:rPr>
        <w:t xml:space="preserve"> স্বাভাবিক</w:t>
      </w:r>
      <w:r w:rsidR="006323CB">
        <w:rPr>
          <w:rFonts w:cs="SolaimanLipi" w:hint="cs"/>
          <w:sz w:val="32"/>
          <w:szCs w:val="32"/>
          <w:cs/>
          <w:lang w:bidi="hi-IN"/>
        </w:rPr>
        <w:t>তা</w:t>
      </w:r>
      <w:r>
        <w:rPr>
          <w:rFonts w:cs="SolaimanLipi" w:hint="cs"/>
          <w:sz w:val="32"/>
          <w:szCs w:val="32"/>
          <w:cs/>
          <w:lang w:bidi="hi-IN"/>
        </w:rPr>
        <w:t xml:space="preserve"> ফিরে এসেছে। তাহলে প্রশিক্ষক তার সাথে স্বাভ</w:t>
      </w:r>
      <w:r w:rsidR="000B006D">
        <w:rPr>
          <w:rFonts w:cs="SolaimanLipi" w:hint="cs"/>
          <w:sz w:val="32"/>
          <w:szCs w:val="32"/>
          <w:cs/>
          <w:lang w:bidi="hi-IN"/>
        </w:rPr>
        <w:t>াবিক হয়ে যাবেন। উদারতা ও স্নেহ সুলভ</w:t>
      </w:r>
      <w:r>
        <w:rPr>
          <w:rFonts w:cs="SolaimanLipi" w:hint="cs"/>
          <w:sz w:val="32"/>
          <w:szCs w:val="32"/>
          <w:cs/>
          <w:lang w:bidi="hi-IN"/>
        </w:rPr>
        <w:t xml:space="preserve"> ব্যবহার করবেন। হাসিমুখে কথা বলবেন। আচরণের মাধ্যমে বুঝাতে চেষ্টা </w:t>
      </w:r>
      <w:r>
        <w:rPr>
          <w:rFonts w:cs="SolaimanLipi" w:hint="cs"/>
          <w:sz w:val="32"/>
          <w:szCs w:val="32"/>
          <w:cs/>
          <w:lang w:bidi="hi-IN"/>
        </w:rPr>
        <w:lastRenderedPageBreak/>
        <w:t>করবেন যে</w:t>
      </w:r>
      <w:r w:rsidR="006323CB">
        <w:rPr>
          <w:rFonts w:cs="SolaimanLipi" w:hint="cs"/>
          <w:sz w:val="32"/>
          <w:szCs w:val="32"/>
          <w:cs/>
          <w:lang w:bidi="hi-IN"/>
        </w:rPr>
        <w:t>,</w:t>
      </w:r>
      <w:r>
        <w:rPr>
          <w:rFonts w:cs="SolaimanLipi" w:hint="cs"/>
          <w:sz w:val="32"/>
          <w:szCs w:val="32"/>
          <w:cs/>
          <w:lang w:bidi="hi-IN"/>
        </w:rPr>
        <w:t xml:space="preserve"> আমি কেবল তোমার ভালর জন্যই শাস্তি দিয়েছি। তোমার দুনিয়া ও আখেরাতের কল্যাণের জন্যই কঠোরতা অবলম্বন করেছি। আমার নিজের কোনো স্বার্থ ছিল না এতে।</w:t>
      </w:r>
      <w:r w:rsidR="00FD7961">
        <w:rPr>
          <w:rFonts w:cs="SolaimanLipi" w:hint="cs"/>
          <w:sz w:val="32"/>
          <w:szCs w:val="32"/>
          <w:cs/>
          <w:lang w:bidi="hi-IN"/>
        </w:rPr>
        <w:t xml:space="preserve"> তোমার মঙ্গলই ছিল আমার উদ্দেশ্য।</w:t>
      </w:r>
      <w:r w:rsidR="007C73E1">
        <w:rPr>
          <w:rFonts w:cs="SolaimanLipi" w:hint="cs"/>
          <w:sz w:val="32"/>
          <w:szCs w:val="32"/>
          <w:cs/>
          <w:lang w:bidi="hi-IN"/>
        </w:rPr>
        <w:t xml:space="preserve"> এটিই ছিল দ</w:t>
      </w:r>
      <w:r w:rsidR="0018701D">
        <w:rPr>
          <w:rFonts w:cs="SolaimanLipi" w:hint="cs"/>
          <w:sz w:val="32"/>
          <w:szCs w:val="32"/>
          <w:cs/>
          <w:lang w:bidi="hi-IN"/>
        </w:rPr>
        <w:t>য়াময়</w:t>
      </w:r>
      <w:r w:rsidR="007C73E1">
        <w:rPr>
          <w:rFonts w:cs="SolaimanLipi" w:hint="cs"/>
          <w:sz w:val="32"/>
          <w:szCs w:val="32"/>
          <w:cs/>
          <w:lang w:bidi="hi-IN"/>
        </w:rPr>
        <w:t xml:space="preserve"> ও স্বার্থক প্রশিক্ষক</w:t>
      </w:r>
      <w:r w:rsidR="0018701D">
        <w:rPr>
          <w:rFonts w:cs="SolaimanLipi" w:hint="cs"/>
          <w:sz w:val="32"/>
          <w:szCs w:val="32"/>
          <w:cs/>
          <w:lang w:bidi="hi-IN"/>
        </w:rPr>
        <w:t xml:space="preserve"> রাসূলুল্লাহ সাল্লাল্লাহু আলাইহি ওয়াসাল্লামের প্রশিক্ষণ রীতি</w:t>
      </w:r>
      <w:r w:rsidR="007C73E1">
        <w:rPr>
          <w:rFonts w:cs="SolaimanLipi" w:hint="cs"/>
          <w:sz w:val="32"/>
          <w:szCs w:val="32"/>
          <w:cs/>
          <w:lang w:bidi="hi-IN"/>
        </w:rPr>
        <w:t>। এ নীতির অনুবর্তিতায় তিনি নিজ সাহাবিদের প্রশিক্ষণ দান করতেন।</w:t>
      </w:r>
      <w:r w:rsidR="00C23202">
        <w:rPr>
          <w:rFonts w:cs="SolaimanLipi" w:hint="cs"/>
          <w:sz w:val="32"/>
          <w:szCs w:val="32"/>
          <w:cs/>
          <w:lang w:bidi="hi-IN"/>
        </w:rPr>
        <w:t xml:space="preserve"> শাস্তি প্রদানের পর তিনি তাদের সাথে এরূপ কোমল ব্যবহারই করতেন।</w:t>
      </w:r>
      <w:r w:rsidR="00C718DB">
        <w:rPr>
          <w:rFonts w:cs="SolaimanLipi" w:hint="cs"/>
          <w:sz w:val="32"/>
          <w:szCs w:val="32"/>
          <w:cs/>
          <w:lang w:bidi="hi-IN"/>
        </w:rPr>
        <w:t xml:space="preserve"> দেখুন, তাবুক যুদ্ধে অনুপস্থিত থাকার কারণে শাস্তির সম্মুখীন হওয়া সাহাবি কা</w:t>
      </w:r>
      <w:r w:rsidR="00C718DB">
        <w:rPr>
          <w:rFonts w:cs="SolaimanLipi" w:hint="cs"/>
          <w:sz w:val="32"/>
          <w:szCs w:val="32"/>
          <w:lang w:bidi="hi-IN"/>
        </w:rPr>
        <w:t>’</w:t>
      </w:r>
      <w:r w:rsidR="00C718DB">
        <w:rPr>
          <w:rFonts w:cs="SolaimanLipi" w:hint="cs"/>
          <w:sz w:val="32"/>
          <w:szCs w:val="32"/>
          <w:cs/>
          <w:lang w:bidi="hi-IN"/>
        </w:rPr>
        <w:t>ব বিন মালেক রাদিয়াল্লাহু আনহু</w:t>
      </w:r>
      <w:r w:rsidR="00C718DB">
        <w:rPr>
          <w:rFonts w:cs="SolaimanLipi" w:hint="cs"/>
          <w:sz w:val="32"/>
          <w:szCs w:val="32"/>
          <w:lang w:bidi="hi-IN"/>
        </w:rPr>
        <w:t>’</w:t>
      </w:r>
      <w:r w:rsidR="00C718DB">
        <w:rPr>
          <w:rFonts w:cs="SolaimanLipi" w:hint="cs"/>
          <w:sz w:val="32"/>
          <w:szCs w:val="32"/>
          <w:cs/>
          <w:lang w:bidi="hi-IN"/>
        </w:rPr>
        <w:t>র সাথে তাঁর মাধুর্য্যপূর্ণ ব্যবহারের নমুনা।</w:t>
      </w:r>
      <w:r w:rsidR="009F3484">
        <w:rPr>
          <w:rFonts w:cs="SolaimanLipi" w:hint="cs"/>
          <w:sz w:val="32"/>
          <w:szCs w:val="32"/>
          <w:cs/>
          <w:lang w:bidi="hi-IN"/>
        </w:rPr>
        <w:t xml:space="preserve"> ইমাম বোখারি রহ. নিজ </w:t>
      </w:r>
      <w:r w:rsidR="00446C0D">
        <w:rPr>
          <w:rFonts w:cs="SolaimanLipi" w:hint="cs"/>
          <w:sz w:val="32"/>
          <w:szCs w:val="32"/>
          <w:lang w:bidi="hi-IN"/>
        </w:rPr>
        <w:t>‘</w:t>
      </w:r>
      <w:r w:rsidR="009F3484">
        <w:rPr>
          <w:rFonts w:cs="SolaimanLipi" w:hint="cs"/>
          <w:sz w:val="32"/>
          <w:szCs w:val="32"/>
          <w:cs/>
          <w:lang w:bidi="hi-IN"/>
        </w:rPr>
        <w:t>সহিহ</w:t>
      </w:r>
      <w:r w:rsidR="00446C0D">
        <w:rPr>
          <w:rFonts w:cs="SolaimanLipi" w:hint="cs"/>
          <w:sz w:val="32"/>
          <w:szCs w:val="32"/>
          <w:lang w:bidi="hi-IN"/>
        </w:rPr>
        <w:t>’</w:t>
      </w:r>
      <w:r w:rsidR="009F3484">
        <w:rPr>
          <w:rFonts w:cs="SolaimanLipi" w:hint="cs"/>
          <w:sz w:val="32"/>
          <w:szCs w:val="32"/>
          <w:cs/>
          <w:lang w:bidi="hi-IN"/>
        </w:rPr>
        <w:t>তে উদ্ধৃত করেছেন, কা</w:t>
      </w:r>
      <w:r w:rsidR="009F3484">
        <w:rPr>
          <w:rFonts w:cs="SolaimanLipi" w:hint="cs"/>
          <w:sz w:val="32"/>
          <w:szCs w:val="32"/>
          <w:lang w:bidi="hi-IN"/>
        </w:rPr>
        <w:t>’</w:t>
      </w:r>
      <w:r w:rsidR="009F3484">
        <w:rPr>
          <w:rFonts w:cs="SolaimanLipi" w:hint="cs"/>
          <w:sz w:val="32"/>
          <w:szCs w:val="32"/>
          <w:cs/>
          <w:lang w:bidi="hi-IN"/>
        </w:rPr>
        <w:t xml:space="preserve">ব রা. বলেন, </w:t>
      </w:r>
    </w:p>
    <w:p w:rsidR="007251EF" w:rsidRPr="006357BD" w:rsidRDefault="00BE25FC" w:rsidP="00BE25FC">
      <w:pPr>
        <w:bidi/>
        <w:jc w:val="both"/>
        <w:rPr>
          <w:rFonts w:cs="KFGQPC Uthman Taha Naskh"/>
          <w:b/>
          <w:bCs/>
          <w:sz w:val="28"/>
          <w:szCs w:val="28"/>
          <w:rtl/>
        </w:rPr>
      </w:pPr>
      <w:r w:rsidRPr="006357BD">
        <w:rPr>
          <w:rFonts w:cs="KFGQPC Uthman Taha Naskh" w:hint="cs"/>
          <w:b/>
          <w:bCs/>
          <w:sz w:val="28"/>
          <w:szCs w:val="28"/>
          <w:rtl/>
        </w:rPr>
        <w:t>فلما سل</w:t>
      </w:r>
      <w:r w:rsidR="00231161" w:rsidRPr="006357BD">
        <w:rPr>
          <w:rFonts w:cs="KFGQPC Uthman Taha Naskh" w:hint="cs"/>
          <w:b/>
          <w:bCs/>
          <w:sz w:val="28"/>
          <w:szCs w:val="28"/>
          <w:rtl/>
        </w:rPr>
        <w:t>ّ</w:t>
      </w:r>
      <w:r w:rsidRPr="006357BD">
        <w:rPr>
          <w:rFonts w:cs="KFGQPC Uthman Taha Naskh" w:hint="cs"/>
          <w:b/>
          <w:bCs/>
          <w:sz w:val="28"/>
          <w:szCs w:val="28"/>
          <w:rtl/>
        </w:rPr>
        <w:t>مت على رسول الله صلى الله عليه وسلم قال وهو</w:t>
      </w:r>
      <w:r w:rsidR="004B1F13" w:rsidRPr="006357BD">
        <w:rPr>
          <w:rFonts w:cs="KFGQPC Uthman Taha Naskh" w:hint="cs"/>
          <w:b/>
          <w:bCs/>
          <w:sz w:val="28"/>
          <w:szCs w:val="28"/>
          <w:rtl/>
        </w:rPr>
        <w:t xml:space="preserve"> يبرق وجهه من السرور: أبشر بخير يوم مرّ عليك مذ ولدتك أمّك.</w:t>
      </w:r>
    </w:p>
    <w:p w:rsidR="007251EF" w:rsidRDefault="007251EF" w:rsidP="00AD314B">
      <w:pPr>
        <w:jc w:val="both"/>
        <w:rPr>
          <w:rFonts w:cs="SolaimanLipi"/>
          <w:sz w:val="32"/>
          <w:szCs w:val="32"/>
          <w:lang w:bidi="hi-IN"/>
        </w:rPr>
      </w:pPr>
      <w:r>
        <w:rPr>
          <w:rFonts w:cs="SolaimanLipi" w:hint="cs"/>
          <w:sz w:val="32"/>
          <w:szCs w:val="32"/>
          <w:cs/>
          <w:lang w:bidi="hi-IN"/>
        </w:rPr>
        <w:t>আমি রাসূলুল</w:t>
      </w:r>
      <w:r w:rsidR="00AD314B">
        <w:rPr>
          <w:rFonts w:cs="SolaimanLipi" w:hint="cs"/>
          <w:sz w:val="32"/>
          <w:szCs w:val="32"/>
          <w:cs/>
          <w:lang w:bidi="hi-IN"/>
        </w:rPr>
        <w:t>্লাহ সাল্লাল্লাহু আলাইহি ওয়াসাল্লামকে সালাম দিলাম। তিনি আমাকে বললেন,   -তখন তাঁর চেহারা খুশিতে চমকাচ্ছিল-</w:t>
      </w:r>
      <w:r w:rsidR="00A754D5">
        <w:rPr>
          <w:rFonts w:cs="SolaimanLipi" w:hint="cs"/>
          <w:sz w:val="32"/>
          <w:szCs w:val="32"/>
          <w:cs/>
          <w:lang w:bidi="hi-IN"/>
        </w:rPr>
        <w:t xml:space="preserve"> তোমার মা</w:t>
      </w:r>
      <w:r w:rsidR="00446C0D">
        <w:rPr>
          <w:rFonts w:cs="SolaimanLipi" w:hint="cs"/>
          <w:sz w:val="32"/>
          <w:szCs w:val="32"/>
          <w:cs/>
          <w:lang w:bidi="hi-IN"/>
        </w:rPr>
        <w:t>তা</w:t>
      </w:r>
      <w:r w:rsidR="00A754D5">
        <w:rPr>
          <w:rFonts w:cs="SolaimanLipi" w:hint="cs"/>
          <w:sz w:val="32"/>
          <w:szCs w:val="32"/>
          <w:cs/>
          <w:lang w:bidi="hi-IN"/>
        </w:rPr>
        <w:t xml:space="preserve"> তোমাকে</w:t>
      </w:r>
      <w:r w:rsidR="00723A0D">
        <w:rPr>
          <w:rFonts w:cs="SolaimanLipi" w:hint="cs"/>
          <w:sz w:val="32"/>
          <w:szCs w:val="32"/>
          <w:cs/>
          <w:lang w:bidi="hi-IN"/>
        </w:rPr>
        <w:t xml:space="preserve"> জন্মদানের পর থেকে আজ পর্যন্ত অতিবাহিত হওয়া সবচে উত্তম দিনের সুসংবাদ গ্রহণ কর।</w:t>
      </w:r>
    </w:p>
    <w:p w:rsidR="00BE25FC" w:rsidRDefault="00BE25FC" w:rsidP="00446C0D">
      <w:pPr>
        <w:jc w:val="both"/>
        <w:rPr>
          <w:rFonts w:ascii="Vrinda" w:hAnsi="Vrinda" w:cs="SolaimanLipi"/>
          <w:sz w:val="32"/>
          <w:szCs w:val="32"/>
          <w:lang w:bidi="hi-IN"/>
        </w:rPr>
      </w:pPr>
      <w:r>
        <w:rPr>
          <w:rFonts w:cs="SolaimanLipi" w:hint="cs"/>
          <w:sz w:val="32"/>
          <w:szCs w:val="32"/>
          <w:cs/>
          <w:lang w:bidi="hi-IN"/>
        </w:rPr>
        <w:t>এটি ছিল তা</w:t>
      </w:r>
      <w:r w:rsidR="00231161">
        <w:rPr>
          <w:rFonts w:cs="SolaimanLipi" w:hint="cs"/>
          <w:sz w:val="32"/>
          <w:szCs w:val="32"/>
          <w:cs/>
          <w:lang w:bidi="bn-BD"/>
        </w:rPr>
        <w:t>ঁ</w:t>
      </w:r>
      <w:r>
        <w:rPr>
          <w:rFonts w:cs="SolaimanLipi" w:hint="cs"/>
          <w:sz w:val="32"/>
          <w:szCs w:val="32"/>
          <w:cs/>
          <w:lang w:bidi="hi-IN"/>
        </w:rPr>
        <w:t>র তাওবা কবুল হবার পরের ঘটনা।</w:t>
      </w:r>
      <w:r w:rsidR="00231161">
        <w:rPr>
          <w:rFonts w:cs="SolaimanLipi" w:hint="cs"/>
          <w:sz w:val="32"/>
          <w:szCs w:val="32"/>
          <w:cs/>
          <w:lang w:bidi="hi-IN"/>
        </w:rPr>
        <w:t xml:space="preserve"> বাচ্চা শাস্তি প্রয়োগের পর যখন দেখতে পাবে যে শিক্ষক শাস্তিদানের পরও তার সাথে</w:t>
      </w:r>
      <w:r w:rsidR="00B75C40">
        <w:rPr>
          <w:rFonts w:cs="SolaimanLipi" w:hint="cs"/>
          <w:sz w:val="32"/>
          <w:szCs w:val="32"/>
          <w:cs/>
          <w:lang w:bidi="hi-IN"/>
        </w:rPr>
        <w:t xml:space="preserve"> ভাল ব্যবহার করছেন। তাকে আদর-স্নেহ করছেন।</w:t>
      </w:r>
      <w:r w:rsidR="00697461">
        <w:rPr>
          <w:rFonts w:cs="SolaimanLipi" w:hint="cs"/>
          <w:sz w:val="32"/>
          <w:szCs w:val="32"/>
          <w:cs/>
          <w:lang w:bidi="hi-IN"/>
        </w:rPr>
        <w:t xml:space="preserve"> তখন সে বুঝে নিবে যে শিক্ষক তার সংশোধন ও ভালর জন্যই শাস্তি দিয়েছেন। তিনি তার কল্যাণই কামনা করে</w:t>
      </w:r>
      <w:r w:rsidR="00697461">
        <w:rPr>
          <w:rFonts w:ascii="Vrinda" w:hAnsi="Vrinda" w:cs="SolaimanLipi" w:hint="cs"/>
          <w:sz w:val="32"/>
          <w:szCs w:val="32"/>
          <w:cs/>
          <w:lang w:bidi="hi-IN"/>
        </w:rPr>
        <w:t>ছেন।</w:t>
      </w:r>
      <w:r w:rsidR="00EE59E8">
        <w:rPr>
          <w:rFonts w:ascii="Vrinda" w:hAnsi="Vrinda" w:cs="SolaimanLipi" w:hint="cs"/>
          <w:sz w:val="32"/>
          <w:szCs w:val="32"/>
          <w:cs/>
          <w:lang w:bidi="hi-IN"/>
        </w:rPr>
        <w:t xml:space="preserve"> এতে তার উপর খুব প্রভাব পড়বে। মন্দ অভ্যাস পরিত্যাগে উদ্যোগী হবে। ভুল রাস্তা ছেড়ে ভাল পথে ফিরে আসার উৎসাহ অনুভব করবে। এবং শিক্ষকের প্রতি কোনো বিদ্বেষ বা মন্দ ধারণা জন্মাবে না। মনে এরূপ কিছুই থাকবে না।</w:t>
      </w:r>
    </w:p>
    <w:p w:rsidR="00774370" w:rsidRDefault="00797A97" w:rsidP="00774370">
      <w:pPr>
        <w:jc w:val="both"/>
        <w:rPr>
          <w:rFonts w:ascii="Vrinda" w:hAnsi="Vrinda" w:cs="SolaimanLipi"/>
          <w:b/>
          <w:bCs/>
          <w:sz w:val="32"/>
          <w:szCs w:val="32"/>
          <w:lang w:bidi="hi-IN"/>
        </w:rPr>
      </w:pPr>
      <w:r w:rsidRPr="00797A97">
        <w:rPr>
          <w:rFonts w:ascii="Vrinda" w:hAnsi="Vrinda" w:cs="SolaimanLipi" w:hint="cs"/>
          <w:b/>
          <w:bCs/>
          <w:sz w:val="32"/>
          <w:szCs w:val="32"/>
          <w:cs/>
          <w:lang w:bidi="hi-IN"/>
        </w:rPr>
        <w:t xml:space="preserve">ভুল ও কঠিন শাস্তির </w:t>
      </w:r>
      <w:r w:rsidR="00774370">
        <w:rPr>
          <w:rFonts w:ascii="Vrinda" w:hAnsi="Vrinda" w:cs="SolaimanLipi" w:hint="cs"/>
          <w:b/>
          <w:bCs/>
          <w:sz w:val="32"/>
          <w:szCs w:val="32"/>
          <w:cs/>
          <w:lang w:bidi="hi-IN"/>
        </w:rPr>
        <w:t xml:space="preserve">পরিণতি </w:t>
      </w:r>
      <w:r w:rsidRPr="00797A97">
        <w:rPr>
          <w:rFonts w:ascii="Vrinda" w:hAnsi="Vrinda" w:cs="SolaimanLipi" w:hint="cs"/>
          <w:b/>
          <w:bCs/>
          <w:sz w:val="32"/>
          <w:szCs w:val="32"/>
          <w:cs/>
          <w:lang w:bidi="hi-IN"/>
        </w:rPr>
        <w:t xml:space="preserve">: </w:t>
      </w:r>
    </w:p>
    <w:p w:rsidR="00774370" w:rsidRDefault="00C01137" w:rsidP="008E21F6">
      <w:pPr>
        <w:jc w:val="both"/>
        <w:rPr>
          <w:rFonts w:ascii="Vrinda" w:hAnsi="Vrinda" w:cs="SolaimanLipi"/>
          <w:sz w:val="32"/>
          <w:szCs w:val="32"/>
          <w:lang w:bidi="bn-BD"/>
        </w:rPr>
      </w:pPr>
      <w:r>
        <w:rPr>
          <w:rFonts w:ascii="Vrinda" w:hAnsi="Vrinda" w:cs="SolaimanLipi" w:hint="cs"/>
          <w:sz w:val="32"/>
          <w:szCs w:val="32"/>
          <w:cs/>
          <w:lang w:bidi="bn-BD"/>
        </w:rPr>
        <w:t xml:space="preserve">একটি বিষয় সকলেরই জানা থাকা দরকার যে, </w:t>
      </w:r>
      <w:r w:rsidR="00AE0B25">
        <w:rPr>
          <w:rFonts w:ascii="Vrinda" w:hAnsi="Vrinda" w:cs="SolaimanLipi" w:hint="cs"/>
          <w:sz w:val="32"/>
          <w:szCs w:val="32"/>
          <w:cs/>
          <w:lang w:bidi="bn-BD"/>
        </w:rPr>
        <w:t xml:space="preserve">স্থান-কাল-পাত্র বিচার না করে </w:t>
      </w:r>
      <w:r>
        <w:rPr>
          <w:rFonts w:ascii="Vrinda" w:hAnsi="Vrinda" w:cs="SolaimanLipi" w:hint="cs"/>
          <w:sz w:val="32"/>
          <w:szCs w:val="32"/>
          <w:cs/>
          <w:lang w:bidi="bn-BD"/>
        </w:rPr>
        <w:t>শারীরিক যন্ত্রণা ও মানসিক শাস্তি</w:t>
      </w:r>
      <w:r w:rsidR="00AE0B25">
        <w:rPr>
          <w:rFonts w:ascii="Vrinda" w:hAnsi="Vrinda" w:cs="SolaimanLipi" w:hint="cs"/>
          <w:sz w:val="32"/>
          <w:szCs w:val="32"/>
          <w:cs/>
          <w:lang w:bidi="bn-BD"/>
        </w:rPr>
        <w:t xml:space="preserve"> প্রদান করা কিংবা শাস্তির সাথে অপরাধের সামঞ্জস্য বিধান না করা শাস্তিপ্রাপ্ত অপরাধীর অন্তরে শাস্তিদাতা প্রশিক্ষকের প্রতি ঘৃণা ও বিদ্বেষের সৃষ্টি করে।</w:t>
      </w:r>
      <w:r w:rsidR="00A94D5A">
        <w:rPr>
          <w:rFonts w:ascii="Vrinda" w:hAnsi="Vrinda" w:cs="SolaimanLipi" w:hint="cs"/>
          <w:sz w:val="32"/>
          <w:szCs w:val="32"/>
          <w:cs/>
          <w:lang w:bidi="bn-BD"/>
        </w:rPr>
        <w:t xml:space="preserve"> আর অপমান ও লাঞ্ছিত করার উদ্দেশ্যে</w:t>
      </w:r>
      <w:r w:rsidR="00A94D5A" w:rsidRPr="00A94D5A">
        <w:rPr>
          <w:rFonts w:ascii="Vrinda" w:hAnsi="Vrinda" w:cs="SolaimanLipi" w:hint="cs"/>
          <w:sz w:val="32"/>
          <w:szCs w:val="32"/>
          <w:cs/>
          <w:lang w:bidi="bn-BD"/>
        </w:rPr>
        <w:t xml:space="preserve"> </w:t>
      </w:r>
      <w:r w:rsidR="00A94D5A">
        <w:rPr>
          <w:rFonts w:ascii="Vrinda" w:hAnsi="Vrinda" w:cs="SolaimanLipi" w:hint="cs"/>
          <w:sz w:val="32"/>
          <w:szCs w:val="32"/>
          <w:cs/>
          <w:lang w:bidi="bn-BD"/>
        </w:rPr>
        <w:t>শাস্তি প্রদানে কঠোরতা করা, কঠিন শাস্তি আরোপ করা</w:t>
      </w:r>
      <w:r w:rsidR="00EB5DCA">
        <w:rPr>
          <w:rFonts w:ascii="Vrinda" w:hAnsi="Vrinda" w:cs="SolaimanLipi" w:hint="cs"/>
          <w:sz w:val="32"/>
          <w:szCs w:val="32"/>
          <w:cs/>
          <w:lang w:bidi="bn-BD"/>
        </w:rPr>
        <w:t>,</w:t>
      </w:r>
      <w:r w:rsidR="00A94D5A">
        <w:rPr>
          <w:rFonts w:ascii="Vrinda" w:hAnsi="Vrinda" w:cs="SolaimanLipi" w:hint="cs"/>
          <w:sz w:val="32"/>
          <w:szCs w:val="32"/>
          <w:cs/>
          <w:lang w:bidi="bn-BD"/>
        </w:rPr>
        <w:t xml:space="preserve"> কঠোর আচরণ করা</w:t>
      </w:r>
      <w:r w:rsidR="00EB5DCA" w:rsidRPr="00EB5DCA">
        <w:rPr>
          <w:rFonts w:ascii="Vrinda" w:hAnsi="Vrinda" w:cs="SolaimanLipi" w:hint="cs"/>
          <w:sz w:val="32"/>
          <w:szCs w:val="32"/>
          <w:cs/>
          <w:lang w:bidi="bn-BD"/>
        </w:rPr>
        <w:t xml:space="preserve"> </w:t>
      </w:r>
      <w:r w:rsidR="00446C0D">
        <w:rPr>
          <w:rFonts w:ascii="Vrinda" w:hAnsi="Vrinda" w:cs="SolaimanLipi" w:hint="cs"/>
          <w:sz w:val="32"/>
          <w:szCs w:val="32"/>
          <w:cs/>
          <w:lang w:bidi="bn-BD"/>
        </w:rPr>
        <w:t>কিংবা শক্তভাবে হুমকি-ধ</w:t>
      </w:r>
      <w:r w:rsidR="00EB5DCA">
        <w:rPr>
          <w:rFonts w:ascii="Vrinda" w:hAnsi="Vrinda" w:cs="SolaimanLipi" w:hint="cs"/>
          <w:sz w:val="32"/>
          <w:szCs w:val="32"/>
          <w:cs/>
          <w:lang w:bidi="bn-BD"/>
        </w:rPr>
        <w:t>মকি প্রদান করার দ্বারা কেবল</w:t>
      </w:r>
      <w:r w:rsidR="007A34A8">
        <w:rPr>
          <w:rFonts w:ascii="Vrinda" w:hAnsi="Vrinda" w:cs="SolaimanLipi" w:hint="cs"/>
          <w:sz w:val="32"/>
          <w:szCs w:val="32"/>
          <w:cs/>
          <w:lang w:bidi="bn-BD"/>
        </w:rPr>
        <w:t xml:space="preserve"> হীনবল, কাপুরুষ ও ছোট মানসিকতা সম্পন্ন প্রজন্মই তৈরি হয়। </w:t>
      </w:r>
      <w:r w:rsidR="008E21F6">
        <w:rPr>
          <w:rFonts w:ascii="Vrinda" w:hAnsi="Vrinda" w:cs="SolaimanLipi" w:hint="cs"/>
          <w:sz w:val="32"/>
          <w:szCs w:val="32"/>
          <w:cs/>
          <w:lang w:bidi="bn-BD"/>
        </w:rPr>
        <w:t xml:space="preserve">এসব কারণে তাদের সৃজনশীল মানসিকতা নষ্ট হয়ে </w:t>
      </w:r>
      <w:r w:rsidR="008E21F6">
        <w:rPr>
          <w:rFonts w:ascii="Vrinda" w:hAnsi="Vrinda" w:cs="SolaimanLipi" w:hint="cs"/>
          <w:sz w:val="32"/>
          <w:szCs w:val="32"/>
          <w:cs/>
          <w:lang w:bidi="bn-BD"/>
        </w:rPr>
        <w:lastRenderedPageBreak/>
        <w:t xml:space="preserve">যায়। </w:t>
      </w:r>
      <w:r w:rsidR="007A34A8">
        <w:rPr>
          <w:rFonts w:ascii="Vrinda" w:hAnsi="Vrinda" w:cs="SolaimanLipi" w:hint="cs"/>
          <w:sz w:val="32"/>
          <w:szCs w:val="32"/>
          <w:cs/>
          <w:lang w:bidi="bn-BD"/>
        </w:rPr>
        <w:t xml:space="preserve">চিন্তা, দর্শন, পরিকল্পনা, সংকল্প ইত্যাদিতে কোনো নতুনত্ব সৃষ্টি করতে পারে না। বরং </w:t>
      </w:r>
      <w:r w:rsidR="00353ECB">
        <w:rPr>
          <w:rFonts w:ascii="Vrinda" w:hAnsi="Vrinda" w:cs="SolaimanLipi" w:hint="cs"/>
          <w:sz w:val="32"/>
          <w:szCs w:val="32"/>
          <w:cs/>
          <w:lang w:bidi="bn-BD"/>
        </w:rPr>
        <w:t>প্রতিযোগিতায়</w:t>
      </w:r>
      <w:r w:rsidR="00F353AD">
        <w:rPr>
          <w:rFonts w:ascii="Vrinda" w:hAnsi="Vrinda" w:cs="SolaimanLipi" w:hint="cs"/>
          <w:sz w:val="32"/>
          <w:szCs w:val="32"/>
          <w:cs/>
          <w:lang w:bidi="bn-BD"/>
        </w:rPr>
        <w:t xml:space="preserve"> </w:t>
      </w:r>
      <w:r w:rsidR="007A34A8">
        <w:rPr>
          <w:rFonts w:ascii="Vrinda" w:hAnsi="Vrinda" w:cs="SolaimanLipi" w:hint="cs"/>
          <w:sz w:val="32"/>
          <w:szCs w:val="32"/>
          <w:cs/>
          <w:lang w:bidi="bn-BD"/>
        </w:rPr>
        <w:t>সবক্ষেত্রে কেবল পিছিয়ে যায়।</w:t>
      </w:r>
      <w:r w:rsidR="008E21F6">
        <w:rPr>
          <w:rFonts w:ascii="Vrinda" w:hAnsi="Vrinda" w:cs="SolaimanLipi" w:hint="cs"/>
          <w:sz w:val="32"/>
          <w:szCs w:val="32"/>
          <w:cs/>
          <w:lang w:bidi="bn-BD"/>
        </w:rPr>
        <w:t xml:space="preserve"> </w:t>
      </w:r>
      <w:r w:rsidR="00126F58">
        <w:rPr>
          <w:rFonts w:ascii="Vrinda" w:hAnsi="Vrinda" w:cs="SolaimanLipi" w:hint="cs"/>
          <w:sz w:val="32"/>
          <w:szCs w:val="32"/>
          <w:cs/>
          <w:lang w:bidi="bn-BD"/>
        </w:rPr>
        <w:t>তাই এসব ক্ষেত্রে সাবধানতা ও বিচক্ষণতার কোনো বিকল্প নেই।</w:t>
      </w:r>
    </w:p>
    <w:p w:rsidR="00C00997" w:rsidRDefault="00C00997" w:rsidP="008E21F6">
      <w:pPr>
        <w:jc w:val="both"/>
        <w:rPr>
          <w:rFonts w:ascii="Vrinda" w:hAnsi="Vrinda" w:cs="SolaimanLipi"/>
          <w:sz w:val="32"/>
          <w:szCs w:val="32"/>
          <w:lang w:bidi="bn-BD"/>
        </w:rPr>
      </w:pPr>
      <w:r w:rsidRPr="00C00997">
        <w:rPr>
          <w:rFonts w:ascii="Vrinda" w:hAnsi="Vrinda" w:cs="SolaimanLipi" w:hint="cs"/>
          <w:b/>
          <w:bCs/>
          <w:sz w:val="32"/>
          <w:szCs w:val="32"/>
          <w:cs/>
          <w:lang w:bidi="bn-BD"/>
        </w:rPr>
        <w:t>উপসংহার:</w:t>
      </w:r>
    </w:p>
    <w:p w:rsidR="001D1BE5" w:rsidRDefault="008C2E8F" w:rsidP="00CA4237">
      <w:pPr>
        <w:jc w:val="both"/>
        <w:rPr>
          <w:rFonts w:ascii="Vrinda" w:hAnsi="Vrinda" w:cs="SolaimanLipi"/>
          <w:sz w:val="32"/>
          <w:szCs w:val="32"/>
          <w:lang w:bidi="bn-BD"/>
        </w:rPr>
      </w:pPr>
      <w:r>
        <w:rPr>
          <w:rFonts w:ascii="Vrinda" w:hAnsi="Vrinda" w:cs="SolaimanLipi" w:hint="cs"/>
          <w:sz w:val="32"/>
          <w:szCs w:val="32"/>
          <w:cs/>
          <w:lang w:bidi="bn-BD"/>
        </w:rPr>
        <w:t>উপরোক্ত আলোচনার মাধ্যমে পরিস্কার হয়েছে যে</w:t>
      </w:r>
      <w:r w:rsidR="00275F77">
        <w:rPr>
          <w:rFonts w:ascii="Vrinda" w:hAnsi="Vrinda" w:cs="SolaimanLipi" w:hint="cs"/>
          <w:sz w:val="32"/>
          <w:szCs w:val="32"/>
          <w:cs/>
          <w:lang w:bidi="bn-BD"/>
        </w:rPr>
        <w:t xml:space="preserve"> প্রজ্ঞা ও বিচক্ষণতাপূর্ণ শাস্তিপ্রদান প্রশিক্ষনার্থীর আচরণিক </w:t>
      </w:r>
      <w:r w:rsidR="007864BE">
        <w:rPr>
          <w:rFonts w:ascii="Vrinda" w:hAnsi="Vrinda" w:cs="SolaimanLipi" w:hint="cs"/>
          <w:sz w:val="32"/>
          <w:szCs w:val="32"/>
          <w:cs/>
          <w:lang w:bidi="bn-BD"/>
        </w:rPr>
        <w:t>বৈরি</w:t>
      </w:r>
      <w:r w:rsidR="00275F77">
        <w:rPr>
          <w:rFonts w:ascii="Vrinda" w:hAnsi="Vrinda" w:cs="SolaimanLipi" w:hint="cs"/>
          <w:sz w:val="32"/>
          <w:szCs w:val="32"/>
          <w:cs/>
          <w:lang w:bidi="bn-BD"/>
        </w:rPr>
        <w:t>তা পরি</w:t>
      </w:r>
      <w:r w:rsidR="007864BE">
        <w:rPr>
          <w:rFonts w:ascii="Vrinda" w:hAnsi="Vrinda" w:cs="SolaimanLipi" w:hint="cs"/>
          <w:sz w:val="32"/>
          <w:szCs w:val="32"/>
          <w:cs/>
          <w:lang w:bidi="bn-BD"/>
        </w:rPr>
        <w:t>বর্তন ও চারিত্রিক উন্নতি সাধনে</w:t>
      </w:r>
      <w:r w:rsidR="00275F77">
        <w:rPr>
          <w:rFonts w:ascii="Vrinda" w:hAnsi="Vrinda" w:cs="SolaimanLipi" w:hint="cs"/>
          <w:sz w:val="32"/>
          <w:szCs w:val="32"/>
          <w:cs/>
          <w:lang w:bidi="bn-BD"/>
        </w:rPr>
        <w:t xml:space="preserve"> একটি কার্যকর, ফলপ্রসূ ও সফল প্রশিক্ষণ পদ্ধতি</w:t>
      </w:r>
      <w:r w:rsidR="007864BE">
        <w:rPr>
          <w:rFonts w:ascii="Vrinda" w:hAnsi="Vrinda" w:cs="SolaimanLipi" w:hint="cs"/>
          <w:sz w:val="32"/>
          <w:szCs w:val="32"/>
          <w:cs/>
          <w:lang w:bidi="bn-BD"/>
        </w:rPr>
        <w:t>।</w:t>
      </w:r>
      <w:r w:rsidR="000E2008">
        <w:rPr>
          <w:rFonts w:ascii="Vrinda" w:hAnsi="Vrinda" w:cs="SolaimanLipi" w:hint="cs"/>
          <w:sz w:val="32"/>
          <w:szCs w:val="32"/>
          <w:cs/>
          <w:lang w:bidi="bn-BD"/>
        </w:rPr>
        <w:t xml:space="preserve"> বিশেষত: যখন সেখানে </w:t>
      </w:r>
      <w:r w:rsidR="00FD726E">
        <w:rPr>
          <w:rFonts w:ascii="Vrinda" w:hAnsi="Vrinda" w:cs="SolaimanLipi" w:hint="cs"/>
          <w:sz w:val="32"/>
          <w:szCs w:val="32"/>
          <w:cs/>
          <w:lang w:bidi="bn-BD"/>
        </w:rPr>
        <w:t>গুরুত্বপূর্ণ শর্তাবলী</w:t>
      </w:r>
      <w:r w:rsidR="000E2008">
        <w:rPr>
          <w:rFonts w:ascii="Vrinda" w:hAnsi="Vrinda" w:cs="SolaimanLipi" w:hint="cs"/>
          <w:sz w:val="32"/>
          <w:szCs w:val="32"/>
          <w:cs/>
          <w:lang w:bidi="bn-BD"/>
        </w:rPr>
        <w:t xml:space="preserve"> ও </w:t>
      </w:r>
      <w:r w:rsidR="003B7EDE">
        <w:rPr>
          <w:rFonts w:ascii="Vrinda" w:hAnsi="Vrinda" w:cs="SolaimanLipi" w:hint="cs"/>
          <w:sz w:val="32"/>
          <w:szCs w:val="32"/>
          <w:cs/>
          <w:lang w:bidi="bn-BD"/>
        </w:rPr>
        <w:t>বিজ্ঞান সম্মত</w:t>
      </w:r>
      <w:r w:rsidR="000E2008">
        <w:rPr>
          <w:rFonts w:ascii="Vrinda" w:hAnsi="Vrinda" w:cs="SolaimanLipi" w:hint="cs"/>
          <w:sz w:val="32"/>
          <w:szCs w:val="32"/>
          <w:cs/>
          <w:lang w:bidi="bn-BD"/>
        </w:rPr>
        <w:t xml:space="preserve"> </w:t>
      </w:r>
      <w:r w:rsidR="00236F9A">
        <w:rPr>
          <w:rFonts w:ascii="Vrinda" w:hAnsi="Vrinda" w:cs="SolaimanLipi" w:hint="cs"/>
          <w:sz w:val="32"/>
          <w:szCs w:val="32"/>
          <w:cs/>
          <w:lang w:bidi="bn-BD"/>
        </w:rPr>
        <w:t>নীতি-</w:t>
      </w:r>
      <w:r w:rsidR="000E2008">
        <w:rPr>
          <w:rFonts w:ascii="Vrinda" w:hAnsi="Vrinda" w:cs="SolaimanLipi" w:hint="cs"/>
          <w:sz w:val="32"/>
          <w:szCs w:val="32"/>
          <w:cs/>
          <w:lang w:bidi="bn-BD"/>
        </w:rPr>
        <w:t xml:space="preserve">পদ্ধতির </w:t>
      </w:r>
      <w:r w:rsidR="00AA7795">
        <w:rPr>
          <w:rFonts w:ascii="Vrinda" w:hAnsi="Vrinda" w:cs="SolaimanLipi" w:hint="cs"/>
          <w:sz w:val="32"/>
          <w:szCs w:val="32"/>
          <w:cs/>
          <w:lang w:bidi="bn-BD"/>
        </w:rPr>
        <w:t>প্রতি লক্ষ্য রাখা</w:t>
      </w:r>
      <w:r w:rsidR="000E2008">
        <w:rPr>
          <w:rFonts w:ascii="Vrinda" w:hAnsi="Vrinda" w:cs="SolaimanLipi" w:hint="cs"/>
          <w:sz w:val="32"/>
          <w:szCs w:val="32"/>
          <w:cs/>
          <w:lang w:bidi="bn-BD"/>
        </w:rPr>
        <w:t xml:space="preserve"> হয়।</w:t>
      </w:r>
      <w:r w:rsidR="00074892">
        <w:rPr>
          <w:rFonts w:ascii="Vrinda" w:hAnsi="Vrinda" w:cs="SolaimanLipi" w:hint="cs"/>
          <w:sz w:val="32"/>
          <w:szCs w:val="32"/>
          <w:cs/>
          <w:lang w:bidi="bn-BD"/>
        </w:rPr>
        <w:t xml:space="preserve"> </w:t>
      </w:r>
      <w:r w:rsidR="00236F9A">
        <w:rPr>
          <w:rFonts w:ascii="Vrinda" w:hAnsi="Vrinda" w:cs="SolaimanLipi" w:hint="cs"/>
          <w:sz w:val="32"/>
          <w:szCs w:val="32"/>
          <w:cs/>
          <w:lang w:bidi="bn-BD"/>
        </w:rPr>
        <w:t>আরও লক্ষ্য রাখা হয়</w:t>
      </w:r>
      <w:r w:rsidR="00074892">
        <w:rPr>
          <w:rFonts w:ascii="Vrinda" w:hAnsi="Vrinda" w:cs="SolaimanLipi" w:hint="cs"/>
          <w:sz w:val="32"/>
          <w:szCs w:val="32"/>
          <w:cs/>
          <w:lang w:bidi="bn-BD"/>
        </w:rPr>
        <w:t xml:space="preserve"> শাস্তির সম্মুখীন </w:t>
      </w:r>
      <w:r w:rsidR="00236F9A">
        <w:rPr>
          <w:rFonts w:ascii="Vrinda" w:hAnsi="Vrinda" w:cs="SolaimanLipi" w:hint="cs"/>
          <w:sz w:val="32"/>
          <w:szCs w:val="32"/>
          <w:cs/>
          <w:lang w:bidi="bn-BD"/>
        </w:rPr>
        <w:t>অপরাধী</w:t>
      </w:r>
      <w:r w:rsidR="00074892">
        <w:rPr>
          <w:rFonts w:ascii="Vrinda" w:hAnsi="Vrinda" w:cs="SolaimanLipi" w:hint="cs"/>
          <w:sz w:val="32"/>
          <w:szCs w:val="32"/>
          <w:cs/>
          <w:lang w:bidi="bn-BD"/>
        </w:rPr>
        <w:t xml:space="preserve"> ও অপরাধের প্রকৃতির প্রতি</w:t>
      </w:r>
      <w:r w:rsidR="00236F9A">
        <w:rPr>
          <w:rFonts w:ascii="Vrinda" w:hAnsi="Vrinda" w:cs="SolaimanLipi" w:hint="cs"/>
          <w:sz w:val="32"/>
          <w:szCs w:val="32"/>
          <w:cs/>
          <w:lang w:bidi="bn-BD"/>
        </w:rPr>
        <w:t xml:space="preserve">। </w:t>
      </w:r>
      <w:r w:rsidR="00A90D84">
        <w:rPr>
          <w:rFonts w:ascii="Vrinda" w:hAnsi="Vrinda" w:cs="SolaimanLipi" w:hint="cs"/>
          <w:sz w:val="32"/>
          <w:szCs w:val="32"/>
          <w:cs/>
          <w:lang w:bidi="bn-BD"/>
        </w:rPr>
        <w:t>যেমনিভ</w:t>
      </w:r>
      <w:r w:rsidR="001348F3">
        <w:rPr>
          <w:rFonts w:ascii="Vrinda" w:hAnsi="Vrinda" w:cs="SolaimanLipi" w:hint="cs"/>
          <w:sz w:val="32"/>
          <w:szCs w:val="32"/>
          <w:cs/>
          <w:lang w:bidi="bn-BD"/>
        </w:rPr>
        <w:t>াবে পরিস্কার হয়েছে শাস্তি প্রদান পদ্ধতির অনুবর্তিতায়</w:t>
      </w:r>
      <w:r w:rsidR="00A90D84">
        <w:rPr>
          <w:rFonts w:ascii="Vrinda" w:hAnsi="Vrinda" w:cs="SolaimanLipi" w:hint="cs"/>
          <w:sz w:val="32"/>
          <w:szCs w:val="32"/>
          <w:cs/>
          <w:lang w:bidi="bn-BD"/>
        </w:rPr>
        <w:t xml:space="preserve"> </w:t>
      </w:r>
      <w:r w:rsidR="001348F3">
        <w:rPr>
          <w:rFonts w:ascii="Vrinda" w:hAnsi="Vrinda" w:cs="SolaimanLipi" w:hint="cs"/>
          <w:sz w:val="32"/>
          <w:szCs w:val="32"/>
          <w:cs/>
          <w:lang w:bidi="bn-BD"/>
        </w:rPr>
        <w:t>শিষ্টতা প্রশিক্ষণ</w:t>
      </w:r>
      <w:r w:rsidR="00446C0D">
        <w:rPr>
          <w:rFonts w:ascii="Vrinda" w:hAnsi="Vrinda" w:cs="SolaimanLipi" w:hint="cs"/>
          <w:sz w:val="32"/>
          <w:szCs w:val="32"/>
          <w:cs/>
          <w:lang w:bidi="bn-BD"/>
        </w:rPr>
        <w:t>,</w:t>
      </w:r>
      <w:r w:rsidR="001348F3">
        <w:rPr>
          <w:rFonts w:ascii="Vrinda" w:hAnsi="Vrinda" w:cs="SolaimanLipi" w:hint="cs"/>
          <w:sz w:val="32"/>
          <w:szCs w:val="32"/>
          <w:cs/>
          <w:lang w:bidi="bn-BD"/>
        </w:rPr>
        <w:t xml:space="preserve"> বদ অভ্যাস </w:t>
      </w:r>
      <w:r w:rsidR="00D764E2">
        <w:rPr>
          <w:rFonts w:ascii="Vrinda" w:hAnsi="Vrinda" w:cs="SolaimanLipi" w:hint="cs"/>
          <w:sz w:val="32"/>
          <w:szCs w:val="32"/>
          <w:cs/>
          <w:lang w:bidi="bn-BD"/>
        </w:rPr>
        <w:t>ও মন্দ আচরণের মাঝে বেড়ে উঠার ধারা</w:t>
      </w:r>
      <w:r w:rsidR="001348F3">
        <w:rPr>
          <w:rFonts w:ascii="Vrinda" w:hAnsi="Vrinda" w:cs="SolaimanLipi" w:hint="cs"/>
          <w:sz w:val="32"/>
          <w:szCs w:val="32"/>
          <w:cs/>
          <w:lang w:bidi="bn-BD"/>
        </w:rPr>
        <w:t xml:space="preserve"> প্রতিরোধ করে। </w:t>
      </w:r>
      <w:r w:rsidR="006D0845">
        <w:rPr>
          <w:rFonts w:ascii="Vrinda" w:hAnsi="Vrinda" w:cs="SolaimanLipi" w:hint="cs"/>
          <w:sz w:val="32"/>
          <w:szCs w:val="32"/>
          <w:cs/>
          <w:lang w:bidi="bn-BD"/>
        </w:rPr>
        <w:t>পাশাপাশি প্রশিক্ষনার্থীর মাঝে</w:t>
      </w:r>
      <w:r w:rsidR="00D764E2">
        <w:rPr>
          <w:rFonts w:ascii="Vrinda" w:hAnsi="Vrinda" w:cs="SolaimanLipi" w:hint="cs"/>
          <w:sz w:val="32"/>
          <w:szCs w:val="32"/>
          <w:cs/>
          <w:lang w:bidi="bn-BD"/>
        </w:rPr>
        <w:t xml:space="preserve"> একটি অনুভূতি ও আত্মমর্যাদাবোধ সঞ্চারিত </w:t>
      </w:r>
      <w:r w:rsidR="00446C0D">
        <w:rPr>
          <w:rFonts w:ascii="Vrinda" w:hAnsi="Vrinda" w:cs="SolaimanLipi" w:hint="cs"/>
          <w:sz w:val="32"/>
          <w:szCs w:val="32"/>
          <w:cs/>
          <w:lang w:bidi="bn-BD"/>
        </w:rPr>
        <w:t>করে</w:t>
      </w:r>
      <w:r w:rsidR="006D0845">
        <w:rPr>
          <w:rFonts w:ascii="Vrinda" w:hAnsi="Vrinda" w:cs="SolaimanLipi" w:hint="cs"/>
          <w:sz w:val="32"/>
          <w:szCs w:val="32"/>
          <w:cs/>
          <w:lang w:bidi="bn-BD"/>
        </w:rPr>
        <w:t xml:space="preserve"> </w:t>
      </w:r>
      <w:r w:rsidR="00446C0D">
        <w:rPr>
          <w:rFonts w:ascii="Vrinda" w:hAnsi="Vrinda" w:cs="SolaimanLipi" w:hint="cs"/>
          <w:sz w:val="32"/>
          <w:szCs w:val="32"/>
          <w:cs/>
          <w:lang w:bidi="bn-BD"/>
        </w:rPr>
        <w:t>যার মাধ্যমে সে সেসব বৈরি</w:t>
      </w:r>
      <w:r w:rsidR="006D0845">
        <w:rPr>
          <w:rFonts w:ascii="Vrinda" w:hAnsi="Vrinda" w:cs="SolaimanLipi" w:hint="cs"/>
          <w:sz w:val="32"/>
          <w:szCs w:val="32"/>
          <w:cs/>
          <w:lang w:bidi="bn-BD"/>
        </w:rPr>
        <w:t xml:space="preserve"> আচরণ ও মন্দ অভ্যাস ত্যাগ করার প্রেরণা লাভ কর</w:t>
      </w:r>
      <w:r w:rsidR="00D764E2">
        <w:rPr>
          <w:rFonts w:ascii="Vrinda" w:hAnsi="Vrinda" w:cs="SolaimanLipi" w:hint="cs"/>
          <w:sz w:val="32"/>
          <w:szCs w:val="32"/>
          <w:cs/>
          <w:lang w:bidi="bn-BD"/>
        </w:rPr>
        <w:t>ে</w:t>
      </w:r>
      <w:r w:rsidR="006D0845">
        <w:rPr>
          <w:rFonts w:ascii="Vrinda" w:hAnsi="Vrinda" w:cs="SolaimanLipi" w:hint="cs"/>
          <w:sz w:val="32"/>
          <w:szCs w:val="32"/>
          <w:cs/>
          <w:lang w:bidi="bn-BD"/>
        </w:rPr>
        <w:t>।</w:t>
      </w:r>
      <w:r w:rsidR="00C6046A">
        <w:rPr>
          <w:rFonts w:ascii="Vrinda" w:hAnsi="Vrinda" w:cs="SolaimanLipi" w:hint="cs"/>
          <w:sz w:val="32"/>
          <w:szCs w:val="32"/>
          <w:cs/>
          <w:lang w:bidi="bn-BD"/>
        </w:rPr>
        <w:t xml:space="preserve"> আর শাস্তি</w:t>
      </w:r>
      <w:r w:rsidR="00D764E2">
        <w:rPr>
          <w:rFonts w:ascii="Vrinda" w:hAnsi="Vrinda" w:cs="SolaimanLipi" w:hint="cs"/>
          <w:sz w:val="32"/>
          <w:szCs w:val="32"/>
          <w:cs/>
          <w:lang w:bidi="bn-BD"/>
        </w:rPr>
        <w:t xml:space="preserve"> বিহীন প্রশিক্ষণের মাধ্যমে</w:t>
      </w:r>
      <w:r w:rsidR="00C6046A">
        <w:rPr>
          <w:rFonts w:ascii="Vrinda" w:hAnsi="Vrinda" w:cs="SolaimanLipi" w:hint="cs"/>
          <w:sz w:val="32"/>
          <w:szCs w:val="32"/>
          <w:cs/>
          <w:lang w:bidi="bn-BD"/>
        </w:rPr>
        <w:t xml:space="preserve"> </w:t>
      </w:r>
      <w:r w:rsidR="00D764E2">
        <w:rPr>
          <w:rFonts w:ascii="Vrinda" w:hAnsi="Vrinda" w:cs="SolaimanLipi" w:hint="cs"/>
          <w:sz w:val="32"/>
          <w:szCs w:val="32"/>
          <w:cs/>
          <w:lang w:bidi="bn-BD"/>
        </w:rPr>
        <w:t>সে অপরাধের প্রবণতা নিয়েই</w:t>
      </w:r>
      <w:r w:rsidR="00C6046A">
        <w:rPr>
          <w:rFonts w:ascii="Vrinda" w:hAnsi="Vrinda" w:cs="SolaimanLipi" w:hint="cs"/>
          <w:sz w:val="32"/>
          <w:szCs w:val="32"/>
          <w:cs/>
          <w:lang w:bidi="bn-BD"/>
        </w:rPr>
        <w:t xml:space="preserve"> বেড়ে উঠে এবং তার মাঝে এক ধরনের </w:t>
      </w:r>
      <w:r w:rsidR="00446C0D">
        <w:rPr>
          <w:rFonts w:ascii="Vrinda" w:hAnsi="Vrinda" w:cs="SolaimanLipi" w:hint="cs"/>
          <w:sz w:val="32"/>
          <w:szCs w:val="32"/>
          <w:cs/>
          <w:lang w:bidi="bn-BD"/>
        </w:rPr>
        <w:t>পশুত্ব</w:t>
      </w:r>
      <w:r w:rsidR="00C6046A">
        <w:rPr>
          <w:rFonts w:ascii="Vrinda" w:hAnsi="Vrinda" w:cs="SolaimanLipi" w:hint="cs"/>
          <w:sz w:val="32"/>
          <w:szCs w:val="32"/>
          <w:cs/>
          <w:lang w:bidi="bn-BD"/>
        </w:rPr>
        <w:t xml:space="preserve"> বিরাজিত থাকে।</w:t>
      </w:r>
      <w:r w:rsidR="00D764E2">
        <w:rPr>
          <w:rFonts w:ascii="Vrinda" w:hAnsi="Vrinda" w:cs="SolaimanLipi" w:hint="cs"/>
          <w:sz w:val="32"/>
          <w:szCs w:val="32"/>
          <w:cs/>
          <w:lang w:bidi="bn-BD"/>
        </w:rPr>
        <w:t xml:space="preserve"> সব সময় নিষিদ্ধ ও মন্দ কাজ কর্মের মাঝে </w:t>
      </w:r>
      <w:r w:rsidR="00564DC3">
        <w:rPr>
          <w:rFonts w:ascii="Vrinda" w:hAnsi="Vrinda" w:cs="SolaimanLipi" w:hint="cs"/>
          <w:sz w:val="32"/>
          <w:szCs w:val="32"/>
          <w:cs/>
          <w:lang w:bidi="bn-BD"/>
        </w:rPr>
        <w:t>ঘোরাঘুরি করে। বিশ্ব</w:t>
      </w:r>
      <w:r w:rsidR="00D45809">
        <w:rPr>
          <w:rFonts w:ascii="Vrinda" w:hAnsi="Vrinda" w:cs="SolaimanLipi" w:hint="cs"/>
          <w:sz w:val="32"/>
          <w:szCs w:val="32"/>
          <w:cs/>
          <w:lang w:bidi="bn-BD"/>
        </w:rPr>
        <w:t>ব</w:t>
      </w:r>
      <w:r w:rsidR="00411FBC">
        <w:rPr>
          <w:rFonts w:ascii="Vrinda" w:hAnsi="Vrinda" w:cs="SolaimanLipi" w:hint="cs"/>
          <w:sz w:val="32"/>
          <w:szCs w:val="32"/>
          <w:cs/>
          <w:lang w:bidi="bn-BD"/>
        </w:rPr>
        <w:t>িখ্যাত দার্শনিক আল্লামা মুহাম্ম</w:t>
      </w:r>
      <w:r w:rsidR="00D45809">
        <w:rPr>
          <w:rFonts w:ascii="Vrinda" w:hAnsi="Vrinda" w:cs="SolaimanLipi" w:hint="cs"/>
          <w:sz w:val="32"/>
          <w:szCs w:val="32"/>
          <w:cs/>
          <w:lang w:bidi="bn-BD"/>
        </w:rPr>
        <w:t>দ কুতুব রহ.</w:t>
      </w:r>
      <w:r w:rsidR="00564DC3">
        <w:rPr>
          <w:rFonts w:ascii="Vrinda" w:hAnsi="Vrinda" w:cs="SolaimanLipi" w:hint="cs"/>
          <w:sz w:val="32"/>
          <w:szCs w:val="32"/>
          <w:cs/>
          <w:lang w:bidi="bn-BD"/>
        </w:rPr>
        <w:t>-</w:t>
      </w:r>
      <w:r w:rsidR="00005CEC">
        <w:rPr>
          <w:rFonts w:ascii="Vrinda" w:hAnsi="Vrinda" w:cs="SolaimanLipi" w:hint="cs"/>
          <w:sz w:val="32"/>
          <w:szCs w:val="32"/>
          <w:cs/>
          <w:lang w:bidi="bn-BD"/>
        </w:rPr>
        <w:t xml:space="preserve">এর দর্শনও আমাদের বক্তব্যকে সমর্থন করছে </w:t>
      </w:r>
      <w:r w:rsidR="001D1BE5">
        <w:rPr>
          <w:rFonts w:ascii="Vrinda" w:hAnsi="Vrinda" w:cs="SolaimanLipi" w:hint="cs"/>
          <w:sz w:val="32"/>
          <w:szCs w:val="32"/>
          <w:cs/>
          <w:lang w:bidi="bn-BD"/>
        </w:rPr>
        <w:t xml:space="preserve">জরালোভাবে। </w:t>
      </w:r>
      <w:r w:rsidR="00005CEC">
        <w:rPr>
          <w:rFonts w:ascii="Vrinda" w:hAnsi="Vrinda" w:cs="SolaimanLipi" w:hint="cs"/>
          <w:sz w:val="32"/>
          <w:szCs w:val="32"/>
          <w:cs/>
          <w:lang w:bidi="bn-BD"/>
        </w:rPr>
        <w:t>তিনি</w:t>
      </w:r>
      <w:r w:rsidR="00564DC3">
        <w:rPr>
          <w:rFonts w:ascii="Vrinda" w:hAnsi="Vrinda" w:cs="SolaimanLipi" w:hint="cs"/>
          <w:sz w:val="32"/>
          <w:szCs w:val="32"/>
          <w:cs/>
          <w:lang w:bidi="bn-BD"/>
        </w:rPr>
        <w:t xml:space="preserve"> বলে</w:t>
      </w:r>
      <w:r w:rsidR="00D45809">
        <w:rPr>
          <w:rFonts w:ascii="Vrinda" w:hAnsi="Vrinda" w:cs="SolaimanLipi" w:hint="cs"/>
          <w:sz w:val="32"/>
          <w:szCs w:val="32"/>
          <w:cs/>
          <w:lang w:bidi="bn-BD"/>
        </w:rPr>
        <w:t xml:space="preserve">ন, </w:t>
      </w:r>
    </w:p>
    <w:p w:rsidR="002610B2" w:rsidRDefault="001D1BE5" w:rsidP="001D1BE5">
      <w:pPr>
        <w:jc w:val="both"/>
        <w:rPr>
          <w:rFonts w:ascii="Vrinda" w:hAnsi="Vrinda" w:cs="SolaimanLipi"/>
          <w:sz w:val="32"/>
          <w:szCs w:val="32"/>
          <w:lang w:bidi="bn-BD"/>
        </w:rPr>
      </w:pPr>
      <w:r>
        <w:rPr>
          <w:rFonts w:ascii="Vrinda" w:hAnsi="Vrinda" w:cs="SolaimanLipi" w:hint="cs"/>
          <w:sz w:val="32"/>
          <w:szCs w:val="32"/>
          <w:lang w:bidi="bn-BD"/>
        </w:rPr>
        <w:t>“</w:t>
      </w:r>
      <w:r w:rsidR="00BF7911">
        <w:rPr>
          <w:rFonts w:ascii="Vrinda" w:hAnsi="Vrinda" w:cs="SolaimanLipi" w:hint="cs"/>
          <w:sz w:val="32"/>
          <w:szCs w:val="32"/>
          <w:cs/>
          <w:lang w:bidi="bn-BD"/>
        </w:rPr>
        <w:t>শাস্তি প্রদান রীতির অনুবর্তন ব্যতীত প্রশিক্ষণপ্রাপ্ত প্রজন্ম মূলত: অকর্মন্য ও নির্বোধ প্রজন্ম, জীবনের মূল্যবোধ প্রতিষ্ঠা ও উন্নতির ক্ষেত্রে যারা কোনোই ভূমিকা রাখতে পারে না।</w:t>
      </w:r>
      <w:r w:rsidR="00D764E2">
        <w:rPr>
          <w:rFonts w:ascii="Vrinda" w:hAnsi="Vrinda" w:cs="SolaimanLipi" w:hint="cs"/>
          <w:sz w:val="32"/>
          <w:szCs w:val="32"/>
          <w:cs/>
          <w:lang w:bidi="bn-BD"/>
        </w:rPr>
        <w:t xml:space="preserve"> </w:t>
      </w:r>
      <w:r w:rsidR="00BF7911">
        <w:rPr>
          <w:rFonts w:ascii="Vrinda" w:hAnsi="Vrinda" w:cs="SolaimanLipi" w:hint="cs"/>
          <w:sz w:val="32"/>
          <w:szCs w:val="32"/>
          <w:cs/>
          <w:lang w:bidi="bn-BD"/>
        </w:rPr>
        <w:t>দর্শন যতই আকর্ষনীয় ও শ্রুতিমধুর হোক না কেন অনুবর্তনের ক্ষেত্রে অভিজ্ঞতা</w:t>
      </w:r>
      <w:r w:rsidR="007B3FBD">
        <w:rPr>
          <w:rFonts w:ascii="Vrinda" w:hAnsi="Vrinda" w:cs="SolaimanLipi" w:hint="cs"/>
          <w:sz w:val="32"/>
          <w:szCs w:val="32"/>
          <w:cs/>
          <w:lang w:bidi="bn-BD"/>
        </w:rPr>
        <w:t>ই অগ্রাধিকার</w:t>
      </w:r>
      <w:r>
        <w:rPr>
          <w:rFonts w:ascii="Vrinda" w:hAnsi="Vrinda" w:cs="SolaimanLipi" w:hint="cs"/>
          <w:sz w:val="32"/>
          <w:szCs w:val="32"/>
          <w:cs/>
          <w:lang w:bidi="bn-BD"/>
        </w:rPr>
        <w:t xml:space="preserve"> </w:t>
      </w:r>
      <w:r w:rsidR="007B3FBD">
        <w:rPr>
          <w:rFonts w:ascii="Vrinda" w:hAnsi="Vrinda" w:cs="SolaimanLipi" w:hint="cs"/>
          <w:sz w:val="32"/>
          <w:szCs w:val="32"/>
          <w:cs/>
          <w:lang w:bidi="bn-BD"/>
        </w:rPr>
        <w:t>যোগ্য। বাচ্চাদের প্রতি প্রকৃত মায়া-মমতা হচ্ছে সেটিই যা তাদেরকে স</w:t>
      </w:r>
      <w:r>
        <w:rPr>
          <w:rFonts w:ascii="Vrinda" w:hAnsi="Vrinda" w:cs="SolaimanLipi" w:hint="cs"/>
          <w:sz w:val="32"/>
          <w:szCs w:val="32"/>
          <w:cs/>
          <w:lang w:bidi="bn-BD"/>
        </w:rPr>
        <w:t>োনালী ভবিষ্যৎ গড়তে সহযোগিতা করে</w:t>
      </w:r>
      <w:r w:rsidR="007B3FBD">
        <w:rPr>
          <w:rFonts w:ascii="Vrinda" w:hAnsi="Vrinda" w:cs="SolaimanLipi" w:hint="cs"/>
          <w:sz w:val="32"/>
          <w:szCs w:val="32"/>
          <w:cs/>
          <w:lang w:bidi="bn-BD"/>
        </w:rPr>
        <w:t>। যে মায়া-মমতা তার মূল্যবোধকে বিনষ্ট করে দেয়, ভবিষ্যৎ অন্ধকারাচ্ছন্ন করে ফেলে</w:t>
      </w:r>
      <w:r w:rsidR="002610B2">
        <w:rPr>
          <w:rFonts w:ascii="Vrinda" w:hAnsi="Vrinda" w:cs="SolaimanLipi" w:hint="cs"/>
          <w:sz w:val="32"/>
          <w:szCs w:val="32"/>
          <w:cs/>
          <w:lang w:bidi="bn-BD"/>
        </w:rPr>
        <w:t xml:space="preserve"> তাকে কোনোভাবেই মমতা বলা যায় না</w:t>
      </w:r>
      <w:r>
        <w:rPr>
          <w:rFonts w:ascii="Vrinda" w:hAnsi="Vrinda" w:cs="SolaimanLipi" w:hint="cs"/>
          <w:sz w:val="32"/>
          <w:szCs w:val="32"/>
          <w:cs/>
          <w:lang w:bidi="bn-BD"/>
        </w:rPr>
        <w:t>।</w:t>
      </w:r>
      <w:r>
        <w:rPr>
          <w:rFonts w:ascii="Vrinda" w:hAnsi="Vrinda" w:cs="SolaimanLipi" w:hint="cs"/>
          <w:sz w:val="32"/>
          <w:szCs w:val="32"/>
          <w:lang w:bidi="bn-BD"/>
        </w:rPr>
        <w:t>”</w:t>
      </w:r>
      <w:r>
        <w:rPr>
          <w:rFonts w:ascii="Vrinda" w:hAnsi="Vrinda" w:cs="SolaimanLipi" w:hint="cs"/>
          <w:sz w:val="32"/>
          <w:szCs w:val="32"/>
          <w:cs/>
          <w:lang w:bidi="bn-BD"/>
        </w:rPr>
        <w:t xml:space="preserve"> </w:t>
      </w:r>
      <w:r w:rsidR="00CA4237">
        <w:rPr>
          <w:rFonts w:ascii="Vrinda" w:hAnsi="Vrinda" w:cs="SolaimanLipi" w:hint="cs"/>
          <w:sz w:val="32"/>
          <w:szCs w:val="32"/>
          <w:cs/>
          <w:lang w:bidi="bn-BD"/>
        </w:rPr>
        <w:t xml:space="preserve"> </w:t>
      </w:r>
    </w:p>
    <w:p w:rsidR="00CA4237" w:rsidRPr="00797A97" w:rsidRDefault="00CA4237" w:rsidP="00CA4237">
      <w:pPr>
        <w:jc w:val="center"/>
        <w:rPr>
          <w:rFonts w:ascii="Vrinda" w:hAnsi="Vrinda" w:cs="SolaimanLipi"/>
          <w:sz w:val="32"/>
          <w:szCs w:val="32"/>
          <w:cs/>
          <w:lang w:bidi="bn-BD"/>
        </w:rPr>
      </w:pPr>
      <w:r>
        <w:rPr>
          <w:rFonts w:ascii="Vrinda" w:hAnsi="Vrinda" w:cs="SolaimanLipi" w:hint="cs"/>
          <w:sz w:val="32"/>
          <w:szCs w:val="32"/>
          <w:cs/>
          <w:lang w:bidi="bn-BD"/>
        </w:rPr>
        <w:t>সমাপ্ত</w:t>
      </w:r>
    </w:p>
    <w:sectPr w:rsidR="00CA4237" w:rsidRPr="00797A9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embedRegular r:id="rId1" w:fontKey="{28269C52-5251-4826-BCB2-92AEC7458EA2}"/>
    <w:embedBold r:id="rId2" w:fontKey="{00EE1B4F-C2FF-4474-BFE1-FF37AF8A9CE3}"/>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embedRegular r:id="rId3" w:fontKey="{FF1D926D-D20B-429F-9A56-F098E9202BEF}"/>
  </w:font>
  <w:font w:name="Arial">
    <w:panose1 w:val="020B0604020202020204"/>
    <w:charset w:val="00"/>
    <w:family w:val="swiss"/>
    <w:pitch w:val="variable"/>
    <w:sig w:usb0="20002A87" w:usb1="00000000" w:usb2="00000000" w:usb3="00000000" w:csb0="000001FF" w:csb1="00000000"/>
    <w:embedRegular r:id="rId4" w:fontKey="{C14525C5-B14E-4B5F-AEC5-9633656C7E11}"/>
    <w:embedBold r:id="rId5" w:fontKey="{C00AACD4-272C-4A29-95D4-E0F44ED21FEE}"/>
  </w:font>
  <w:font w:name="Vrinda">
    <w:panose1 w:val="00000400000000000000"/>
    <w:charset w:val="00"/>
    <w:family w:val="swiss"/>
    <w:pitch w:val="variable"/>
    <w:sig w:usb0="00010003" w:usb1="00000000" w:usb2="00000000" w:usb3="00000000" w:csb0="00000001" w:csb1="00000000"/>
    <w:embedRegular r:id="rId6" w:fontKey="{067B591A-50D1-44F9-81F6-89EA87976EBF}"/>
    <w:embedBold r:id="rId7" w:fontKey="{C7D1614F-1137-4AAE-81A0-620AF2E1C48E}"/>
  </w:font>
  <w:font w:name="SolaimanLipi">
    <w:panose1 w:val="03000600000000000000"/>
    <w:charset w:val="00"/>
    <w:family w:val="script"/>
    <w:pitch w:val="variable"/>
    <w:sig w:usb0="80018007" w:usb1="00002000" w:usb2="00000000" w:usb3="00000000" w:csb0="00000093" w:csb1="00000000"/>
    <w:embedRegular r:id="rId8" w:fontKey="{2A677C6B-38DB-4CDB-A90B-780763309DB5}"/>
    <w:embedBold r:id="rId9" w:fontKey="{2F02BABD-F058-4143-B350-F47C2665E76F}"/>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21002A87" w:usb1="80000000" w:usb2="00000008" w:usb3="00000000" w:csb0="000101FF" w:csb1="00000000"/>
    <w:embedRegular r:id="rId10" w:fontKey="{59D4173B-37F3-4617-ADE5-8DB15C755432}"/>
  </w:font>
  <w:font w:name="Courier New">
    <w:panose1 w:val="02070309020205020404"/>
    <w:charset w:val="00"/>
    <w:family w:val="modern"/>
    <w:pitch w:val="fixed"/>
    <w:sig w:usb0="E0000AFF" w:usb1="40007843" w:usb2="00000001" w:usb3="00000000" w:csb0="000001BF" w:csb1="00000000"/>
    <w:embedBold r:id="rId11" w:fontKey="{A679EEE5-DC35-41B5-B719-751192EB64DF}"/>
  </w:font>
  <w:font w:name="KFGQPC Uthman Taha Naskh">
    <w:panose1 w:val="02000000000000000000"/>
    <w:charset w:val="B2"/>
    <w:family w:val="auto"/>
    <w:pitch w:val="variable"/>
    <w:sig w:usb0="80002001" w:usb1="90000000" w:usb2="00000008" w:usb3="00000000" w:csb0="00000040" w:csb1="00000000"/>
    <w:embedRegular r:id="rId12" w:fontKey="{1D4E6D4C-010E-474B-9523-58ABF44173FF}"/>
    <w:embedBold r:id="rId13" w:fontKey="{D72ECA56-6B4D-4B72-B26D-02E55F365D2C}"/>
  </w:font>
  <w:font w:name="SutonnyMJ">
    <w:panose1 w:val="00000000000000000000"/>
    <w:charset w:val="00"/>
    <w:family w:val="auto"/>
    <w:pitch w:val="variable"/>
    <w:sig w:usb0="00000003" w:usb1="00000000" w:usb2="00000000" w:usb3="00000000" w:csb0="00000001" w:csb1="00000000"/>
    <w:embedBold r:id="rId14" w:fontKey="{ED4AC6E4-87DD-43AE-AC43-CF7D780FAFCB}"/>
  </w:font>
  <w:font w:name="Traditional Arabic">
    <w:panose1 w:val="02020603050405020304"/>
    <w:charset w:val="00"/>
    <w:family w:val="roman"/>
    <w:pitch w:val="variable"/>
    <w:sig w:usb0="00002003" w:usb1="80000000" w:usb2="00000008" w:usb3="00000000" w:csb0="00000041" w:csb1="00000000"/>
    <w:embedBold r:id="rId15" w:fontKey="{ECED7ABA-AF3F-4D61-AC6B-A9D6735226A5}"/>
  </w:font>
  <w:font w:name="MS UI Gothic">
    <w:panose1 w:val="020B0600070205080204"/>
    <w:charset w:val="80"/>
    <w:family w:val="swiss"/>
    <w:pitch w:val="variable"/>
    <w:sig w:usb0="E00002FF" w:usb1="6AC7FDFB" w:usb2="00000012" w:usb3="00000000" w:csb0="0002009F" w:csb1="00000000"/>
    <w:embedBold r:id="rId16" w:subsetted="1" w:fontKey="{D601C491-F678-4FDD-B023-DBB25A285E6E}"/>
  </w:font>
  <w:font w:name="MS PGothic">
    <w:panose1 w:val="020B0600070205080204"/>
    <w:charset w:val="80"/>
    <w:family w:val="swiss"/>
    <w:pitch w:val="variable"/>
    <w:sig w:usb0="E00002FF" w:usb1="6AC7FDFB" w:usb2="00000012" w:usb3="00000000" w:csb0="0002009F" w:csb1="00000000"/>
  </w:font>
  <w:font w:name="mylotus">
    <w:altName w:val="Times New Roman"/>
    <w:charset w:val="00"/>
    <w:family w:val="auto"/>
    <w:pitch w:val="variable"/>
    <w:sig w:usb0="00006007" w:usb1="80000000" w:usb2="00000008" w:usb3="00000000" w:csb0="00000043" w:csb1="00000000"/>
  </w:font>
  <w:font w:name="Calibri Light">
    <w:panose1 w:val="020F0302020204030204"/>
    <w:charset w:val="00"/>
    <w:family w:val="swiss"/>
    <w:pitch w:val="variable"/>
    <w:sig w:usb0="A00002EF" w:usb1="4000207B" w:usb2="00000000" w:usb3="00000000" w:csb0="0000019F" w:csb1="00000000"/>
    <w:embedRegular r:id="rId17" w:fontKey="{93916065-41AB-468B-BD33-BA834FEB08D6}"/>
  </w:font>
  <w:font w:name="Calibri">
    <w:panose1 w:val="020F0502020204030204"/>
    <w:charset w:val="00"/>
    <w:family w:val="swiss"/>
    <w:pitch w:val="variable"/>
    <w:sig w:usb0="E10002FF" w:usb1="4000ACFF" w:usb2="00000009" w:usb3="00000000" w:csb0="0000019F" w:csb1="00000000"/>
    <w:embedRegular r:id="rId18" w:fontKey="{921D59AF-B3B6-4C17-81D5-9792210DC8F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embedTrueTypeFont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9ED"/>
    <w:rsid w:val="00001B9E"/>
    <w:rsid w:val="00002588"/>
    <w:rsid w:val="00003CB9"/>
    <w:rsid w:val="00003D24"/>
    <w:rsid w:val="00005CEC"/>
    <w:rsid w:val="00012D9B"/>
    <w:rsid w:val="00012EED"/>
    <w:rsid w:val="00014193"/>
    <w:rsid w:val="00020FE4"/>
    <w:rsid w:val="00021A13"/>
    <w:rsid w:val="00022F38"/>
    <w:rsid w:val="00030FC6"/>
    <w:rsid w:val="00032065"/>
    <w:rsid w:val="00034241"/>
    <w:rsid w:val="00037923"/>
    <w:rsid w:val="0004014A"/>
    <w:rsid w:val="00042F98"/>
    <w:rsid w:val="00044663"/>
    <w:rsid w:val="00047335"/>
    <w:rsid w:val="00064AE2"/>
    <w:rsid w:val="0006532A"/>
    <w:rsid w:val="00066C1E"/>
    <w:rsid w:val="0006778A"/>
    <w:rsid w:val="00067DA7"/>
    <w:rsid w:val="000735B7"/>
    <w:rsid w:val="00074892"/>
    <w:rsid w:val="000775F4"/>
    <w:rsid w:val="000834A9"/>
    <w:rsid w:val="00087053"/>
    <w:rsid w:val="000910F1"/>
    <w:rsid w:val="00092239"/>
    <w:rsid w:val="00094644"/>
    <w:rsid w:val="00095E85"/>
    <w:rsid w:val="000971E7"/>
    <w:rsid w:val="000A012A"/>
    <w:rsid w:val="000A074B"/>
    <w:rsid w:val="000A24A5"/>
    <w:rsid w:val="000A3402"/>
    <w:rsid w:val="000A5C38"/>
    <w:rsid w:val="000B006D"/>
    <w:rsid w:val="000B155D"/>
    <w:rsid w:val="000B6E6C"/>
    <w:rsid w:val="000B7495"/>
    <w:rsid w:val="000B754F"/>
    <w:rsid w:val="000C3C64"/>
    <w:rsid w:val="000C3E26"/>
    <w:rsid w:val="000C6AE7"/>
    <w:rsid w:val="000D07AC"/>
    <w:rsid w:val="000D1FC9"/>
    <w:rsid w:val="000D3D25"/>
    <w:rsid w:val="000D5BB2"/>
    <w:rsid w:val="000E1697"/>
    <w:rsid w:val="000E2008"/>
    <w:rsid w:val="000E2901"/>
    <w:rsid w:val="000E2E0C"/>
    <w:rsid w:val="000E473B"/>
    <w:rsid w:val="000E5225"/>
    <w:rsid w:val="000F1822"/>
    <w:rsid w:val="000F4269"/>
    <w:rsid w:val="000F57A5"/>
    <w:rsid w:val="000F7C6E"/>
    <w:rsid w:val="00105F9C"/>
    <w:rsid w:val="0011126E"/>
    <w:rsid w:val="0011151D"/>
    <w:rsid w:val="00113ACC"/>
    <w:rsid w:val="00115926"/>
    <w:rsid w:val="001168EB"/>
    <w:rsid w:val="00121A27"/>
    <w:rsid w:val="0012224E"/>
    <w:rsid w:val="00126396"/>
    <w:rsid w:val="00126F3C"/>
    <w:rsid w:val="00126F58"/>
    <w:rsid w:val="0013211E"/>
    <w:rsid w:val="001348F3"/>
    <w:rsid w:val="001358B2"/>
    <w:rsid w:val="00144E87"/>
    <w:rsid w:val="001502DC"/>
    <w:rsid w:val="0015118C"/>
    <w:rsid w:val="00153C9A"/>
    <w:rsid w:val="001603C0"/>
    <w:rsid w:val="00161D47"/>
    <w:rsid w:val="00162284"/>
    <w:rsid w:val="00165AF1"/>
    <w:rsid w:val="00171BEF"/>
    <w:rsid w:val="00173C63"/>
    <w:rsid w:val="00176908"/>
    <w:rsid w:val="00177F99"/>
    <w:rsid w:val="001816AD"/>
    <w:rsid w:val="00182988"/>
    <w:rsid w:val="001868FD"/>
    <w:rsid w:val="0018701D"/>
    <w:rsid w:val="00190150"/>
    <w:rsid w:val="001904AD"/>
    <w:rsid w:val="001916EF"/>
    <w:rsid w:val="001A6166"/>
    <w:rsid w:val="001B510C"/>
    <w:rsid w:val="001C2D43"/>
    <w:rsid w:val="001C4A4A"/>
    <w:rsid w:val="001C5760"/>
    <w:rsid w:val="001D1BE5"/>
    <w:rsid w:val="001D2C95"/>
    <w:rsid w:val="001D5823"/>
    <w:rsid w:val="001E1219"/>
    <w:rsid w:val="001E1288"/>
    <w:rsid w:val="001E1363"/>
    <w:rsid w:val="001E387B"/>
    <w:rsid w:val="001E676A"/>
    <w:rsid w:val="001E700D"/>
    <w:rsid w:val="001F37B3"/>
    <w:rsid w:val="001F5076"/>
    <w:rsid w:val="001F6A27"/>
    <w:rsid w:val="001F7F4E"/>
    <w:rsid w:val="00201415"/>
    <w:rsid w:val="00201A7C"/>
    <w:rsid w:val="00205022"/>
    <w:rsid w:val="00206D5F"/>
    <w:rsid w:val="00211BE0"/>
    <w:rsid w:val="002160CD"/>
    <w:rsid w:val="00217A2F"/>
    <w:rsid w:val="00225C83"/>
    <w:rsid w:val="002308B9"/>
    <w:rsid w:val="00231161"/>
    <w:rsid w:val="00231393"/>
    <w:rsid w:val="002326DD"/>
    <w:rsid w:val="0023326B"/>
    <w:rsid w:val="00236F9A"/>
    <w:rsid w:val="002376A5"/>
    <w:rsid w:val="00241D59"/>
    <w:rsid w:val="00243F63"/>
    <w:rsid w:val="00244770"/>
    <w:rsid w:val="00245D47"/>
    <w:rsid w:val="00251F40"/>
    <w:rsid w:val="002544B3"/>
    <w:rsid w:val="002610B2"/>
    <w:rsid w:val="00275F77"/>
    <w:rsid w:val="00281558"/>
    <w:rsid w:val="002829A8"/>
    <w:rsid w:val="00284F2D"/>
    <w:rsid w:val="002859E6"/>
    <w:rsid w:val="00291E6D"/>
    <w:rsid w:val="002962F9"/>
    <w:rsid w:val="002A1A4C"/>
    <w:rsid w:val="002A4A25"/>
    <w:rsid w:val="002B6565"/>
    <w:rsid w:val="002C0574"/>
    <w:rsid w:val="002C6376"/>
    <w:rsid w:val="002C72B4"/>
    <w:rsid w:val="002D7EAD"/>
    <w:rsid w:val="002E102A"/>
    <w:rsid w:val="002E139C"/>
    <w:rsid w:val="002E28AA"/>
    <w:rsid w:val="002E711C"/>
    <w:rsid w:val="002F09A5"/>
    <w:rsid w:val="002F0DBC"/>
    <w:rsid w:val="002F4364"/>
    <w:rsid w:val="0030438D"/>
    <w:rsid w:val="00304E5F"/>
    <w:rsid w:val="0030722E"/>
    <w:rsid w:val="00311A5A"/>
    <w:rsid w:val="003123FB"/>
    <w:rsid w:val="003125AC"/>
    <w:rsid w:val="00314B05"/>
    <w:rsid w:val="00321CAE"/>
    <w:rsid w:val="003248CD"/>
    <w:rsid w:val="003300B2"/>
    <w:rsid w:val="00333BFE"/>
    <w:rsid w:val="00335004"/>
    <w:rsid w:val="0034125A"/>
    <w:rsid w:val="00346BDA"/>
    <w:rsid w:val="00353ECB"/>
    <w:rsid w:val="00361AF3"/>
    <w:rsid w:val="00365311"/>
    <w:rsid w:val="00370E9C"/>
    <w:rsid w:val="0037588B"/>
    <w:rsid w:val="00376A38"/>
    <w:rsid w:val="003900AE"/>
    <w:rsid w:val="003905CB"/>
    <w:rsid w:val="00396261"/>
    <w:rsid w:val="00396C9D"/>
    <w:rsid w:val="003A33A3"/>
    <w:rsid w:val="003A403B"/>
    <w:rsid w:val="003A4D3D"/>
    <w:rsid w:val="003A69B3"/>
    <w:rsid w:val="003B461B"/>
    <w:rsid w:val="003B4F4A"/>
    <w:rsid w:val="003B7EDE"/>
    <w:rsid w:val="003C2A8F"/>
    <w:rsid w:val="003C332E"/>
    <w:rsid w:val="003D5826"/>
    <w:rsid w:val="003E1B57"/>
    <w:rsid w:val="003E2139"/>
    <w:rsid w:val="003E4264"/>
    <w:rsid w:val="003F58F3"/>
    <w:rsid w:val="003F5B65"/>
    <w:rsid w:val="003F5D56"/>
    <w:rsid w:val="003F780C"/>
    <w:rsid w:val="0040248C"/>
    <w:rsid w:val="004046DC"/>
    <w:rsid w:val="00407181"/>
    <w:rsid w:val="00407B4B"/>
    <w:rsid w:val="00411FBC"/>
    <w:rsid w:val="004210B4"/>
    <w:rsid w:val="00425585"/>
    <w:rsid w:val="0043029F"/>
    <w:rsid w:val="004359FF"/>
    <w:rsid w:val="004369FE"/>
    <w:rsid w:val="00440531"/>
    <w:rsid w:val="00441432"/>
    <w:rsid w:val="0044657E"/>
    <w:rsid w:val="00446662"/>
    <w:rsid w:val="00446C0D"/>
    <w:rsid w:val="00452F67"/>
    <w:rsid w:val="004545A4"/>
    <w:rsid w:val="0045714B"/>
    <w:rsid w:val="00457FED"/>
    <w:rsid w:val="004612C3"/>
    <w:rsid w:val="004650CA"/>
    <w:rsid w:val="004652A1"/>
    <w:rsid w:val="00480E27"/>
    <w:rsid w:val="00483383"/>
    <w:rsid w:val="004838EA"/>
    <w:rsid w:val="00483DEA"/>
    <w:rsid w:val="00486A96"/>
    <w:rsid w:val="00487BBC"/>
    <w:rsid w:val="00490652"/>
    <w:rsid w:val="00496C16"/>
    <w:rsid w:val="004976DF"/>
    <w:rsid w:val="00497CD7"/>
    <w:rsid w:val="004A01E0"/>
    <w:rsid w:val="004A0C15"/>
    <w:rsid w:val="004A277B"/>
    <w:rsid w:val="004A3EE0"/>
    <w:rsid w:val="004A4666"/>
    <w:rsid w:val="004A5EBB"/>
    <w:rsid w:val="004B1F13"/>
    <w:rsid w:val="004C0558"/>
    <w:rsid w:val="004C18A6"/>
    <w:rsid w:val="004C4115"/>
    <w:rsid w:val="004C49E2"/>
    <w:rsid w:val="004C68E8"/>
    <w:rsid w:val="004C7939"/>
    <w:rsid w:val="004D0DD6"/>
    <w:rsid w:val="004D0F9E"/>
    <w:rsid w:val="004D77BB"/>
    <w:rsid w:val="004E1673"/>
    <w:rsid w:val="004E232E"/>
    <w:rsid w:val="004E3B24"/>
    <w:rsid w:val="004E79E6"/>
    <w:rsid w:val="004F0C05"/>
    <w:rsid w:val="004F6B49"/>
    <w:rsid w:val="00504B79"/>
    <w:rsid w:val="00512A14"/>
    <w:rsid w:val="00513C26"/>
    <w:rsid w:val="00514444"/>
    <w:rsid w:val="00514699"/>
    <w:rsid w:val="005162E2"/>
    <w:rsid w:val="00520213"/>
    <w:rsid w:val="0052584F"/>
    <w:rsid w:val="00527566"/>
    <w:rsid w:val="00527FAC"/>
    <w:rsid w:val="00533E81"/>
    <w:rsid w:val="005348E3"/>
    <w:rsid w:val="00534C2F"/>
    <w:rsid w:val="00536886"/>
    <w:rsid w:val="00541EA3"/>
    <w:rsid w:val="00547245"/>
    <w:rsid w:val="00550510"/>
    <w:rsid w:val="00551A7F"/>
    <w:rsid w:val="00551EE1"/>
    <w:rsid w:val="00552C91"/>
    <w:rsid w:val="0055498F"/>
    <w:rsid w:val="00564DC3"/>
    <w:rsid w:val="00567864"/>
    <w:rsid w:val="005706EA"/>
    <w:rsid w:val="0057125F"/>
    <w:rsid w:val="00571583"/>
    <w:rsid w:val="005768E5"/>
    <w:rsid w:val="0058574B"/>
    <w:rsid w:val="0058579B"/>
    <w:rsid w:val="00587212"/>
    <w:rsid w:val="005878E9"/>
    <w:rsid w:val="00594732"/>
    <w:rsid w:val="005A21B9"/>
    <w:rsid w:val="005A2A7A"/>
    <w:rsid w:val="005B2AB6"/>
    <w:rsid w:val="005B370C"/>
    <w:rsid w:val="005B5530"/>
    <w:rsid w:val="005B5F51"/>
    <w:rsid w:val="005B753E"/>
    <w:rsid w:val="005C237B"/>
    <w:rsid w:val="005C371B"/>
    <w:rsid w:val="005C42D4"/>
    <w:rsid w:val="005C46C2"/>
    <w:rsid w:val="005C7BC7"/>
    <w:rsid w:val="005D5DCE"/>
    <w:rsid w:val="005D6E69"/>
    <w:rsid w:val="005E5453"/>
    <w:rsid w:val="006023BA"/>
    <w:rsid w:val="00604CDE"/>
    <w:rsid w:val="00604E78"/>
    <w:rsid w:val="00615245"/>
    <w:rsid w:val="00630C00"/>
    <w:rsid w:val="006313F8"/>
    <w:rsid w:val="00631628"/>
    <w:rsid w:val="006323CB"/>
    <w:rsid w:val="0063267E"/>
    <w:rsid w:val="00634D41"/>
    <w:rsid w:val="006357BD"/>
    <w:rsid w:val="00640D4B"/>
    <w:rsid w:val="00641436"/>
    <w:rsid w:val="00645E1E"/>
    <w:rsid w:val="006462EE"/>
    <w:rsid w:val="00646307"/>
    <w:rsid w:val="0065027D"/>
    <w:rsid w:val="00652A37"/>
    <w:rsid w:val="006543A4"/>
    <w:rsid w:val="00654E89"/>
    <w:rsid w:val="00655985"/>
    <w:rsid w:val="0066606E"/>
    <w:rsid w:val="00667C6A"/>
    <w:rsid w:val="00672AA6"/>
    <w:rsid w:val="006730DC"/>
    <w:rsid w:val="006752B3"/>
    <w:rsid w:val="00677BD7"/>
    <w:rsid w:val="00681591"/>
    <w:rsid w:val="00686E9C"/>
    <w:rsid w:val="00690D29"/>
    <w:rsid w:val="00692877"/>
    <w:rsid w:val="006933BC"/>
    <w:rsid w:val="00694004"/>
    <w:rsid w:val="00697461"/>
    <w:rsid w:val="006A3C8B"/>
    <w:rsid w:val="006B34C5"/>
    <w:rsid w:val="006B3A1E"/>
    <w:rsid w:val="006B44BE"/>
    <w:rsid w:val="006C0219"/>
    <w:rsid w:val="006C0556"/>
    <w:rsid w:val="006C08F1"/>
    <w:rsid w:val="006C363D"/>
    <w:rsid w:val="006D0845"/>
    <w:rsid w:val="006D1883"/>
    <w:rsid w:val="006D4B87"/>
    <w:rsid w:val="006D5C2E"/>
    <w:rsid w:val="006D6B4D"/>
    <w:rsid w:val="006D79F8"/>
    <w:rsid w:val="006E1674"/>
    <w:rsid w:val="006E42A8"/>
    <w:rsid w:val="006E59E0"/>
    <w:rsid w:val="006E6ABE"/>
    <w:rsid w:val="006F129E"/>
    <w:rsid w:val="006F7D1C"/>
    <w:rsid w:val="006F7EA1"/>
    <w:rsid w:val="00700083"/>
    <w:rsid w:val="0070085F"/>
    <w:rsid w:val="007012D7"/>
    <w:rsid w:val="00701939"/>
    <w:rsid w:val="00706DF5"/>
    <w:rsid w:val="00710C44"/>
    <w:rsid w:val="00712A08"/>
    <w:rsid w:val="0071639A"/>
    <w:rsid w:val="00716F6D"/>
    <w:rsid w:val="00721E83"/>
    <w:rsid w:val="00721F66"/>
    <w:rsid w:val="00723401"/>
    <w:rsid w:val="00723A0D"/>
    <w:rsid w:val="00724878"/>
    <w:rsid w:val="00724C7D"/>
    <w:rsid w:val="007251EF"/>
    <w:rsid w:val="00726857"/>
    <w:rsid w:val="007322EA"/>
    <w:rsid w:val="0073349F"/>
    <w:rsid w:val="00735A9F"/>
    <w:rsid w:val="00736844"/>
    <w:rsid w:val="00742727"/>
    <w:rsid w:val="0075390E"/>
    <w:rsid w:val="00757656"/>
    <w:rsid w:val="00765FD6"/>
    <w:rsid w:val="0076677A"/>
    <w:rsid w:val="007678A9"/>
    <w:rsid w:val="007717AF"/>
    <w:rsid w:val="00772C87"/>
    <w:rsid w:val="00774370"/>
    <w:rsid w:val="00774B85"/>
    <w:rsid w:val="00777024"/>
    <w:rsid w:val="00784363"/>
    <w:rsid w:val="007857B0"/>
    <w:rsid w:val="007864BE"/>
    <w:rsid w:val="00787F9B"/>
    <w:rsid w:val="007911E3"/>
    <w:rsid w:val="007948FA"/>
    <w:rsid w:val="007970A0"/>
    <w:rsid w:val="00797A97"/>
    <w:rsid w:val="007A34A8"/>
    <w:rsid w:val="007A369C"/>
    <w:rsid w:val="007A38F0"/>
    <w:rsid w:val="007A52AF"/>
    <w:rsid w:val="007A5A5A"/>
    <w:rsid w:val="007A6B07"/>
    <w:rsid w:val="007B16DB"/>
    <w:rsid w:val="007B2CAE"/>
    <w:rsid w:val="007B2F45"/>
    <w:rsid w:val="007B3F18"/>
    <w:rsid w:val="007B3FBD"/>
    <w:rsid w:val="007B4FA6"/>
    <w:rsid w:val="007C2F6D"/>
    <w:rsid w:val="007C339A"/>
    <w:rsid w:val="007C3C0A"/>
    <w:rsid w:val="007C73E1"/>
    <w:rsid w:val="007D1F1B"/>
    <w:rsid w:val="007D27CB"/>
    <w:rsid w:val="007D302C"/>
    <w:rsid w:val="007D384F"/>
    <w:rsid w:val="007E10D3"/>
    <w:rsid w:val="007E6561"/>
    <w:rsid w:val="007E6DAC"/>
    <w:rsid w:val="007F1E92"/>
    <w:rsid w:val="007F3D8D"/>
    <w:rsid w:val="007F7A26"/>
    <w:rsid w:val="00803D9E"/>
    <w:rsid w:val="00804003"/>
    <w:rsid w:val="008079C6"/>
    <w:rsid w:val="00813605"/>
    <w:rsid w:val="008140E3"/>
    <w:rsid w:val="00814422"/>
    <w:rsid w:val="00827808"/>
    <w:rsid w:val="00833B6C"/>
    <w:rsid w:val="00842F3C"/>
    <w:rsid w:val="00845375"/>
    <w:rsid w:val="00846143"/>
    <w:rsid w:val="00847F2C"/>
    <w:rsid w:val="00850EBE"/>
    <w:rsid w:val="008518F6"/>
    <w:rsid w:val="00861335"/>
    <w:rsid w:val="00862458"/>
    <w:rsid w:val="00870CAE"/>
    <w:rsid w:val="0087260D"/>
    <w:rsid w:val="00872ED7"/>
    <w:rsid w:val="00874939"/>
    <w:rsid w:val="00876FC4"/>
    <w:rsid w:val="008807AD"/>
    <w:rsid w:val="00880F79"/>
    <w:rsid w:val="008828BC"/>
    <w:rsid w:val="00883CB4"/>
    <w:rsid w:val="00884BA8"/>
    <w:rsid w:val="008866F3"/>
    <w:rsid w:val="00887EAA"/>
    <w:rsid w:val="00887F87"/>
    <w:rsid w:val="008908C0"/>
    <w:rsid w:val="00892027"/>
    <w:rsid w:val="0089328E"/>
    <w:rsid w:val="0089582D"/>
    <w:rsid w:val="008A4223"/>
    <w:rsid w:val="008A4E78"/>
    <w:rsid w:val="008B0E0B"/>
    <w:rsid w:val="008B53B4"/>
    <w:rsid w:val="008B5D68"/>
    <w:rsid w:val="008B7DCD"/>
    <w:rsid w:val="008C2E8F"/>
    <w:rsid w:val="008C44D5"/>
    <w:rsid w:val="008C7428"/>
    <w:rsid w:val="008D0798"/>
    <w:rsid w:val="008D303B"/>
    <w:rsid w:val="008D3EC4"/>
    <w:rsid w:val="008D7671"/>
    <w:rsid w:val="008E01EA"/>
    <w:rsid w:val="008E21F6"/>
    <w:rsid w:val="008F641D"/>
    <w:rsid w:val="00902686"/>
    <w:rsid w:val="0090725D"/>
    <w:rsid w:val="00910B82"/>
    <w:rsid w:val="009117EC"/>
    <w:rsid w:val="00911DFA"/>
    <w:rsid w:val="009134FC"/>
    <w:rsid w:val="0091650D"/>
    <w:rsid w:val="00917B24"/>
    <w:rsid w:val="00920F8B"/>
    <w:rsid w:val="00923925"/>
    <w:rsid w:val="0092577B"/>
    <w:rsid w:val="00925AB6"/>
    <w:rsid w:val="009263F6"/>
    <w:rsid w:val="00926E9B"/>
    <w:rsid w:val="00927F2D"/>
    <w:rsid w:val="009304FF"/>
    <w:rsid w:val="00930F7C"/>
    <w:rsid w:val="0093295D"/>
    <w:rsid w:val="00933716"/>
    <w:rsid w:val="00942D34"/>
    <w:rsid w:val="00942E68"/>
    <w:rsid w:val="0094589F"/>
    <w:rsid w:val="00954841"/>
    <w:rsid w:val="00961E59"/>
    <w:rsid w:val="00961EE7"/>
    <w:rsid w:val="00972D4F"/>
    <w:rsid w:val="009769A9"/>
    <w:rsid w:val="00983F29"/>
    <w:rsid w:val="00990E23"/>
    <w:rsid w:val="00996B1B"/>
    <w:rsid w:val="00997A51"/>
    <w:rsid w:val="009A27D0"/>
    <w:rsid w:val="009A314F"/>
    <w:rsid w:val="009A3E88"/>
    <w:rsid w:val="009C1D36"/>
    <w:rsid w:val="009C355B"/>
    <w:rsid w:val="009C357C"/>
    <w:rsid w:val="009D2763"/>
    <w:rsid w:val="009D4128"/>
    <w:rsid w:val="009D6274"/>
    <w:rsid w:val="009D6C74"/>
    <w:rsid w:val="009D715C"/>
    <w:rsid w:val="009D7FC1"/>
    <w:rsid w:val="009E6CB7"/>
    <w:rsid w:val="009F3484"/>
    <w:rsid w:val="009F4A46"/>
    <w:rsid w:val="009F66A9"/>
    <w:rsid w:val="009F723B"/>
    <w:rsid w:val="009F798F"/>
    <w:rsid w:val="009F7A46"/>
    <w:rsid w:val="00A004BE"/>
    <w:rsid w:val="00A01E0D"/>
    <w:rsid w:val="00A04403"/>
    <w:rsid w:val="00A07342"/>
    <w:rsid w:val="00A14289"/>
    <w:rsid w:val="00A151EF"/>
    <w:rsid w:val="00A200F7"/>
    <w:rsid w:val="00A22725"/>
    <w:rsid w:val="00A33204"/>
    <w:rsid w:val="00A35700"/>
    <w:rsid w:val="00A40228"/>
    <w:rsid w:val="00A40A55"/>
    <w:rsid w:val="00A4132D"/>
    <w:rsid w:val="00A42D76"/>
    <w:rsid w:val="00A521B3"/>
    <w:rsid w:val="00A56400"/>
    <w:rsid w:val="00A56C29"/>
    <w:rsid w:val="00A57658"/>
    <w:rsid w:val="00A61531"/>
    <w:rsid w:val="00A62BCA"/>
    <w:rsid w:val="00A63235"/>
    <w:rsid w:val="00A64CF0"/>
    <w:rsid w:val="00A66A15"/>
    <w:rsid w:val="00A66E93"/>
    <w:rsid w:val="00A70CC4"/>
    <w:rsid w:val="00A754D5"/>
    <w:rsid w:val="00A75D35"/>
    <w:rsid w:val="00A77785"/>
    <w:rsid w:val="00A82234"/>
    <w:rsid w:val="00A83C33"/>
    <w:rsid w:val="00A86F49"/>
    <w:rsid w:val="00A90D84"/>
    <w:rsid w:val="00A92878"/>
    <w:rsid w:val="00A93B68"/>
    <w:rsid w:val="00A9435B"/>
    <w:rsid w:val="00A94D5A"/>
    <w:rsid w:val="00A965AD"/>
    <w:rsid w:val="00A96823"/>
    <w:rsid w:val="00A97141"/>
    <w:rsid w:val="00A977A8"/>
    <w:rsid w:val="00AA30FE"/>
    <w:rsid w:val="00AA4210"/>
    <w:rsid w:val="00AA45FF"/>
    <w:rsid w:val="00AA7795"/>
    <w:rsid w:val="00AB29BC"/>
    <w:rsid w:val="00AB6815"/>
    <w:rsid w:val="00AD0E97"/>
    <w:rsid w:val="00AD314B"/>
    <w:rsid w:val="00AD6440"/>
    <w:rsid w:val="00AE0B25"/>
    <w:rsid w:val="00AE164A"/>
    <w:rsid w:val="00AE2C64"/>
    <w:rsid w:val="00AE33F0"/>
    <w:rsid w:val="00AE7A4A"/>
    <w:rsid w:val="00AF20EC"/>
    <w:rsid w:val="00AF23AB"/>
    <w:rsid w:val="00AF6539"/>
    <w:rsid w:val="00AF6952"/>
    <w:rsid w:val="00B042E3"/>
    <w:rsid w:val="00B04F41"/>
    <w:rsid w:val="00B17628"/>
    <w:rsid w:val="00B1762C"/>
    <w:rsid w:val="00B21D56"/>
    <w:rsid w:val="00B2264A"/>
    <w:rsid w:val="00B2702D"/>
    <w:rsid w:val="00B303A3"/>
    <w:rsid w:val="00B43431"/>
    <w:rsid w:val="00B46B1A"/>
    <w:rsid w:val="00B476A1"/>
    <w:rsid w:val="00B5193C"/>
    <w:rsid w:val="00B52536"/>
    <w:rsid w:val="00B558E3"/>
    <w:rsid w:val="00B56A1E"/>
    <w:rsid w:val="00B575C7"/>
    <w:rsid w:val="00B61D8C"/>
    <w:rsid w:val="00B66235"/>
    <w:rsid w:val="00B70727"/>
    <w:rsid w:val="00B711B7"/>
    <w:rsid w:val="00B72058"/>
    <w:rsid w:val="00B740F3"/>
    <w:rsid w:val="00B750D6"/>
    <w:rsid w:val="00B75533"/>
    <w:rsid w:val="00B75C40"/>
    <w:rsid w:val="00B83359"/>
    <w:rsid w:val="00B84804"/>
    <w:rsid w:val="00B91F9D"/>
    <w:rsid w:val="00BA1898"/>
    <w:rsid w:val="00BA35D6"/>
    <w:rsid w:val="00BA436A"/>
    <w:rsid w:val="00BB6533"/>
    <w:rsid w:val="00BB76AC"/>
    <w:rsid w:val="00BC063D"/>
    <w:rsid w:val="00BC2EC6"/>
    <w:rsid w:val="00BC4620"/>
    <w:rsid w:val="00BD1942"/>
    <w:rsid w:val="00BD231C"/>
    <w:rsid w:val="00BD37DC"/>
    <w:rsid w:val="00BD44A4"/>
    <w:rsid w:val="00BD4E8A"/>
    <w:rsid w:val="00BD62CC"/>
    <w:rsid w:val="00BD690A"/>
    <w:rsid w:val="00BD7795"/>
    <w:rsid w:val="00BE25FC"/>
    <w:rsid w:val="00BE3584"/>
    <w:rsid w:val="00BE3FAB"/>
    <w:rsid w:val="00BE6B43"/>
    <w:rsid w:val="00BF34AD"/>
    <w:rsid w:val="00BF43BD"/>
    <w:rsid w:val="00BF649F"/>
    <w:rsid w:val="00BF6825"/>
    <w:rsid w:val="00BF7911"/>
    <w:rsid w:val="00C00997"/>
    <w:rsid w:val="00C01137"/>
    <w:rsid w:val="00C05DE7"/>
    <w:rsid w:val="00C05FC8"/>
    <w:rsid w:val="00C078E9"/>
    <w:rsid w:val="00C1066A"/>
    <w:rsid w:val="00C156A1"/>
    <w:rsid w:val="00C1652D"/>
    <w:rsid w:val="00C23202"/>
    <w:rsid w:val="00C27688"/>
    <w:rsid w:val="00C326F0"/>
    <w:rsid w:val="00C32BCE"/>
    <w:rsid w:val="00C40AE9"/>
    <w:rsid w:val="00C4196F"/>
    <w:rsid w:val="00C45244"/>
    <w:rsid w:val="00C45788"/>
    <w:rsid w:val="00C50514"/>
    <w:rsid w:val="00C54A91"/>
    <w:rsid w:val="00C55D86"/>
    <w:rsid w:val="00C6046A"/>
    <w:rsid w:val="00C60DC1"/>
    <w:rsid w:val="00C65BD7"/>
    <w:rsid w:val="00C6674B"/>
    <w:rsid w:val="00C718DB"/>
    <w:rsid w:val="00C7358D"/>
    <w:rsid w:val="00C74103"/>
    <w:rsid w:val="00C758ED"/>
    <w:rsid w:val="00C77F2C"/>
    <w:rsid w:val="00C802BB"/>
    <w:rsid w:val="00C84584"/>
    <w:rsid w:val="00C86743"/>
    <w:rsid w:val="00C95523"/>
    <w:rsid w:val="00CA0A4A"/>
    <w:rsid w:val="00CA20DC"/>
    <w:rsid w:val="00CA2309"/>
    <w:rsid w:val="00CA234B"/>
    <w:rsid w:val="00CA2CA0"/>
    <w:rsid w:val="00CA388B"/>
    <w:rsid w:val="00CA4110"/>
    <w:rsid w:val="00CA4237"/>
    <w:rsid w:val="00CB16C2"/>
    <w:rsid w:val="00CB52FA"/>
    <w:rsid w:val="00CB572D"/>
    <w:rsid w:val="00CB6CC0"/>
    <w:rsid w:val="00CC365C"/>
    <w:rsid w:val="00CC3D52"/>
    <w:rsid w:val="00CC4077"/>
    <w:rsid w:val="00CC4815"/>
    <w:rsid w:val="00CC7ACD"/>
    <w:rsid w:val="00CD0504"/>
    <w:rsid w:val="00CD0E5F"/>
    <w:rsid w:val="00CE5C04"/>
    <w:rsid w:val="00CE7EBA"/>
    <w:rsid w:val="00CF0B50"/>
    <w:rsid w:val="00CF5839"/>
    <w:rsid w:val="00D00529"/>
    <w:rsid w:val="00D04BBD"/>
    <w:rsid w:val="00D1350E"/>
    <w:rsid w:val="00D23EDD"/>
    <w:rsid w:val="00D25DE9"/>
    <w:rsid w:val="00D2655C"/>
    <w:rsid w:val="00D26675"/>
    <w:rsid w:val="00D27734"/>
    <w:rsid w:val="00D315A4"/>
    <w:rsid w:val="00D31C16"/>
    <w:rsid w:val="00D34B98"/>
    <w:rsid w:val="00D35969"/>
    <w:rsid w:val="00D37A5B"/>
    <w:rsid w:val="00D421C6"/>
    <w:rsid w:val="00D428A9"/>
    <w:rsid w:val="00D44F19"/>
    <w:rsid w:val="00D45809"/>
    <w:rsid w:val="00D45D3C"/>
    <w:rsid w:val="00D476F2"/>
    <w:rsid w:val="00D50FCC"/>
    <w:rsid w:val="00D52C0A"/>
    <w:rsid w:val="00D548FD"/>
    <w:rsid w:val="00D72BD0"/>
    <w:rsid w:val="00D74282"/>
    <w:rsid w:val="00D7536A"/>
    <w:rsid w:val="00D764E2"/>
    <w:rsid w:val="00D76D76"/>
    <w:rsid w:val="00D80177"/>
    <w:rsid w:val="00D80DA5"/>
    <w:rsid w:val="00D85ADC"/>
    <w:rsid w:val="00D86A9B"/>
    <w:rsid w:val="00D94A6D"/>
    <w:rsid w:val="00DA48E9"/>
    <w:rsid w:val="00DA5612"/>
    <w:rsid w:val="00DA595C"/>
    <w:rsid w:val="00DA5C54"/>
    <w:rsid w:val="00DA77DF"/>
    <w:rsid w:val="00DB00FB"/>
    <w:rsid w:val="00DB2F1B"/>
    <w:rsid w:val="00DB4A24"/>
    <w:rsid w:val="00DB6FB8"/>
    <w:rsid w:val="00DC0F68"/>
    <w:rsid w:val="00DC1715"/>
    <w:rsid w:val="00DC1BB6"/>
    <w:rsid w:val="00DC294F"/>
    <w:rsid w:val="00DC2B9F"/>
    <w:rsid w:val="00DC2F02"/>
    <w:rsid w:val="00DC3B8D"/>
    <w:rsid w:val="00DC5BD1"/>
    <w:rsid w:val="00DD13A7"/>
    <w:rsid w:val="00DD3933"/>
    <w:rsid w:val="00DD51E4"/>
    <w:rsid w:val="00DD66EA"/>
    <w:rsid w:val="00DD7139"/>
    <w:rsid w:val="00DE03FC"/>
    <w:rsid w:val="00DE3B5E"/>
    <w:rsid w:val="00DE48A0"/>
    <w:rsid w:val="00DE7765"/>
    <w:rsid w:val="00DF2AD8"/>
    <w:rsid w:val="00DF6E5A"/>
    <w:rsid w:val="00E047A7"/>
    <w:rsid w:val="00E078EC"/>
    <w:rsid w:val="00E07B55"/>
    <w:rsid w:val="00E12B1F"/>
    <w:rsid w:val="00E12B40"/>
    <w:rsid w:val="00E130D8"/>
    <w:rsid w:val="00E13B5C"/>
    <w:rsid w:val="00E145E3"/>
    <w:rsid w:val="00E206B5"/>
    <w:rsid w:val="00E23147"/>
    <w:rsid w:val="00E233A9"/>
    <w:rsid w:val="00E33EFB"/>
    <w:rsid w:val="00E34891"/>
    <w:rsid w:val="00E40BF9"/>
    <w:rsid w:val="00E42591"/>
    <w:rsid w:val="00E45539"/>
    <w:rsid w:val="00E47765"/>
    <w:rsid w:val="00E50878"/>
    <w:rsid w:val="00E50B4F"/>
    <w:rsid w:val="00E50F28"/>
    <w:rsid w:val="00E51548"/>
    <w:rsid w:val="00E54558"/>
    <w:rsid w:val="00E55F1A"/>
    <w:rsid w:val="00E56497"/>
    <w:rsid w:val="00E57199"/>
    <w:rsid w:val="00E602B0"/>
    <w:rsid w:val="00E60A77"/>
    <w:rsid w:val="00E728C7"/>
    <w:rsid w:val="00E72F2E"/>
    <w:rsid w:val="00E731A5"/>
    <w:rsid w:val="00E80B3A"/>
    <w:rsid w:val="00E82509"/>
    <w:rsid w:val="00E86A52"/>
    <w:rsid w:val="00E876D7"/>
    <w:rsid w:val="00E918A6"/>
    <w:rsid w:val="00E918B4"/>
    <w:rsid w:val="00E960ED"/>
    <w:rsid w:val="00E968DE"/>
    <w:rsid w:val="00EA149E"/>
    <w:rsid w:val="00EA1DCD"/>
    <w:rsid w:val="00EA2535"/>
    <w:rsid w:val="00EA3477"/>
    <w:rsid w:val="00EB3316"/>
    <w:rsid w:val="00EB49ED"/>
    <w:rsid w:val="00EB58DF"/>
    <w:rsid w:val="00EB5AE1"/>
    <w:rsid w:val="00EB5DCA"/>
    <w:rsid w:val="00EB5FD0"/>
    <w:rsid w:val="00EB6566"/>
    <w:rsid w:val="00EC1156"/>
    <w:rsid w:val="00EC4517"/>
    <w:rsid w:val="00EC55D4"/>
    <w:rsid w:val="00EC7A90"/>
    <w:rsid w:val="00ED2132"/>
    <w:rsid w:val="00ED4A29"/>
    <w:rsid w:val="00EE29C7"/>
    <w:rsid w:val="00EE2CEC"/>
    <w:rsid w:val="00EE4189"/>
    <w:rsid w:val="00EE50D2"/>
    <w:rsid w:val="00EE59E8"/>
    <w:rsid w:val="00EF6541"/>
    <w:rsid w:val="00F07835"/>
    <w:rsid w:val="00F122A3"/>
    <w:rsid w:val="00F12A5B"/>
    <w:rsid w:val="00F1538F"/>
    <w:rsid w:val="00F227C4"/>
    <w:rsid w:val="00F238AE"/>
    <w:rsid w:val="00F24C59"/>
    <w:rsid w:val="00F32A11"/>
    <w:rsid w:val="00F3423B"/>
    <w:rsid w:val="00F353AD"/>
    <w:rsid w:val="00F367F1"/>
    <w:rsid w:val="00F42670"/>
    <w:rsid w:val="00F45D3D"/>
    <w:rsid w:val="00F55428"/>
    <w:rsid w:val="00F57437"/>
    <w:rsid w:val="00F6018F"/>
    <w:rsid w:val="00F628ED"/>
    <w:rsid w:val="00F63DB8"/>
    <w:rsid w:val="00F67130"/>
    <w:rsid w:val="00F72FB4"/>
    <w:rsid w:val="00F74266"/>
    <w:rsid w:val="00F75732"/>
    <w:rsid w:val="00F76895"/>
    <w:rsid w:val="00F8332E"/>
    <w:rsid w:val="00F87AC6"/>
    <w:rsid w:val="00F9193A"/>
    <w:rsid w:val="00F959B4"/>
    <w:rsid w:val="00F96256"/>
    <w:rsid w:val="00F96262"/>
    <w:rsid w:val="00FA2072"/>
    <w:rsid w:val="00FA37B6"/>
    <w:rsid w:val="00FA3C7F"/>
    <w:rsid w:val="00FA4B37"/>
    <w:rsid w:val="00FA6DF1"/>
    <w:rsid w:val="00FA6FAE"/>
    <w:rsid w:val="00FB1528"/>
    <w:rsid w:val="00FB1961"/>
    <w:rsid w:val="00FB4E73"/>
    <w:rsid w:val="00FC2C16"/>
    <w:rsid w:val="00FC3AAD"/>
    <w:rsid w:val="00FC4240"/>
    <w:rsid w:val="00FC45FA"/>
    <w:rsid w:val="00FC51EB"/>
    <w:rsid w:val="00FC53C2"/>
    <w:rsid w:val="00FC53F6"/>
    <w:rsid w:val="00FC6503"/>
    <w:rsid w:val="00FC6EA0"/>
    <w:rsid w:val="00FD04E7"/>
    <w:rsid w:val="00FD0822"/>
    <w:rsid w:val="00FD0920"/>
    <w:rsid w:val="00FD168D"/>
    <w:rsid w:val="00FD1889"/>
    <w:rsid w:val="00FD52DF"/>
    <w:rsid w:val="00FD6698"/>
    <w:rsid w:val="00FD672C"/>
    <w:rsid w:val="00FD726E"/>
    <w:rsid w:val="00FD7961"/>
    <w:rsid w:val="00FE3C2B"/>
    <w:rsid w:val="00FE5B57"/>
    <w:rsid w:val="00FE789D"/>
    <w:rsid w:val="00FF21FC"/>
    <w:rsid w:val="00FF4018"/>
    <w:rsid w:val="00FF44E1"/>
    <w:rsid w:val="00FF468C"/>
    <w:rsid w:val="00FF7D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D1F73A"/>
  <w15:chartTrackingRefBased/>
  <w15:docId w15:val="{D3116832-86BD-4F00-930F-6C5E0B341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34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401"/>
    <w:rPr>
      <w:rFonts w:ascii="Segoe U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islamhouse.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5212</Words>
  <Characters>27429</Characters>
  <Application>Microsoft Office Word</Application>
  <DocSecurity>0</DocSecurity>
  <Lines>582</Lines>
  <Paragraphs>137</Paragraphs>
  <ScaleCrop>false</ScaleCrop>
  <HeadingPairs>
    <vt:vector size="2" baseType="variant">
      <vt:variant>
        <vt:lpstr>Title</vt:lpstr>
      </vt:variant>
      <vt:variant>
        <vt:i4>1</vt:i4>
      </vt:variant>
    </vt:vector>
  </HeadingPairs>
  <TitlesOfParts>
    <vt:vector size="1" baseType="lpstr">
      <vt:lpstr>শাস্তি প্রদান : শরয়ি দৃষ্টিকোণ</vt:lpstr>
    </vt:vector>
  </TitlesOfParts>
  <Manager/>
  <Company>islamhouse.com</Company>
  <LinksUpToDate>false</LinksUpToDate>
  <CharactersWithSpaces>32944</CharactersWithSpaces>
  <SharedDoc>false</SharedDoc>
  <HyperlinkBase>www.islamhouse.com</HyperlinkBase>
  <HLinks>
    <vt:vector size="12" baseType="variant">
      <vt:variant>
        <vt:i4>3211316</vt:i4>
      </vt:variant>
      <vt:variant>
        <vt:i4>6</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শাস্তি প্রদান : শরয়ি দৃষ্টিকোণ_x000d_</dc:title>
  <dc:subject>শাস্তি প্রদান : শরয়ি দৃষ্টিকোণ_x000d_</dc:subject>
  <dc:creator>আমর ইব্রাহীম_x000d_</dc:creator>
  <cp:keywords>শাস্তি প্রদান : শরয়ি দৃষ্টিকোণ_x000d_</cp:keywords>
  <dc:description>শাস্তি প্রদান : শরয়ি দৃষ্টিকোণ_x000d_</dc:description>
  <cp:lastModifiedBy>Elhashemy</cp:lastModifiedBy>
  <cp:revision>4</cp:revision>
  <dcterms:created xsi:type="dcterms:W3CDTF">2019-12-30T20:02:00Z</dcterms:created>
  <dcterms:modified xsi:type="dcterms:W3CDTF">2019-12-30T20:03:00Z</dcterms:modified>
  <cp:category/>
</cp:coreProperties>
</file>