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8378B2" w:rsidRDefault="002447D1" w:rsidP="002447D1">
      <w:pPr>
        <w:bidi w:val="0"/>
        <w:spacing w:after="0" w:line="240" w:lineRule="auto"/>
        <w:ind w:firstLine="113"/>
        <w:jc w:val="center"/>
        <w:rPr>
          <w:rFonts w:ascii="Kalpurush" w:hAnsi="Kalpurush" w:cs="Kalpurush"/>
          <w:color w:val="205B83"/>
          <w:sz w:val="72"/>
          <w:szCs w:val="72"/>
          <w:lang w:bidi="bn-BD"/>
        </w:rPr>
      </w:pPr>
      <w:r>
        <w:rPr>
          <w:rFonts w:ascii="Kalpurush" w:hAnsi="Kalpurush" w:cs="Kalpurush" w:hint="cs"/>
          <w:color w:val="205B83"/>
          <w:sz w:val="72"/>
          <w:szCs w:val="72"/>
          <w:cs/>
          <w:lang w:bidi="bn-BD"/>
        </w:rPr>
        <w:t>আ</w:t>
      </w:r>
      <w:r w:rsidR="00E22EF2" w:rsidRPr="00E22EF2">
        <w:rPr>
          <w:rFonts w:ascii="Kalpurush" w:hAnsi="Kalpurush" w:cs="Kalpurush" w:hint="cs"/>
          <w:color w:val="205B83"/>
          <w:sz w:val="72"/>
          <w:szCs w:val="72"/>
          <w:cs/>
          <w:lang w:bidi="bn-BD"/>
        </w:rPr>
        <w:t>ল্লাহর</w:t>
      </w:r>
      <w:r w:rsidR="00E22EF2" w:rsidRPr="00E22EF2">
        <w:rPr>
          <w:rFonts w:ascii="Kalpurush" w:hAnsi="Kalpurush" w:cs="Kalpurush"/>
          <w:color w:val="205B83"/>
          <w:sz w:val="72"/>
          <w:szCs w:val="72"/>
          <w:cs/>
          <w:lang w:bidi="bn-BD"/>
        </w:rPr>
        <w:t xml:space="preserve"> </w:t>
      </w:r>
      <w:r>
        <w:rPr>
          <w:rFonts w:ascii="Kalpurush" w:hAnsi="Kalpurush" w:cs="Kalpurush" w:hint="cs"/>
          <w:color w:val="205B83"/>
          <w:sz w:val="72"/>
          <w:szCs w:val="72"/>
          <w:cs/>
          <w:lang w:bidi="bn-BD"/>
        </w:rPr>
        <w:t xml:space="preserve">পথের </w:t>
      </w:r>
      <w:r w:rsidR="00E22EF2" w:rsidRPr="00E22EF2">
        <w:rPr>
          <w:rFonts w:ascii="Kalpurush" w:hAnsi="Kalpurush" w:cs="Kalpurush" w:hint="cs"/>
          <w:color w:val="205B83"/>
          <w:sz w:val="72"/>
          <w:szCs w:val="72"/>
          <w:cs/>
          <w:lang w:bidi="bn-BD"/>
        </w:rPr>
        <w:t>অভিযাত্রী</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CB0C3B" w:rsidRDefault="007D7452" w:rsidP="007D7452">
      <w:pPr>
        <w:spacing w:after="0" w:line="240" w:lineRule="auto"/>
        <w:ind w:firstLine="113"/>
        <w:jc w:val="center"/>
        <w:rPr>
          <w:rFonts w:asciiTheme="majorBidi" w:hAnsiTheme="majorBidi" w:cs="Kalpurush"/>
          <w:sz w:val="40"/>
          <w:szCs w:val="50"/>
          <w:rtl/>
          <w:cs/>
        </w:rPr>
      </w:pPr>
      <w:r w:rsidRPr="007D7452">
        <w:rPr>
          <w:rFonts w:asciiTheme="majorBidi" w:hAnsiTheme="majorBidi" w:cs="KFGQPC Uthman Taha Naskh" w:hint="cs"/>
          <w:sz w:val="40"/>
          <w:szCs w:val="40"/>
          <w:rtl/>
          <w:lang w:bidi="ar-EG"/>
        </w:rPr>
        <w:t>المسافرون</w:t>
      </w:r>
      <w:r w:rsidRPr="007D7452">
        <w:rPr>
          <w:rFonts w:asciiTheme="majorBidi" w:hAnsiTheme="majorBidi" w:cs="KFGQPC Uthman Taha Naskh"/>
          <w:sz w:val="40"/>
          <w:szCs w:val="40"/>
          <w:rtl/>
          <w:lang w:bidi="ar-EG"/>
        </w:rPr>
        <w:t xml:space="preserve"> </w:t>
      </w:r>
      <w:r w:rsidRPr="007D7452">
        <w:rPr>
          <w:rFonts w:asciiTheme="majorBidi" w:hAnsiTheme="majorBidi" w:cs="KFGQPC Uthman Taha Naskh" w:hint="cs"/>
          <w:sz w:val="40"/>
          <w:szCs w:val="40"/>
          <w:rtl/>
          <w:lang w:bidi="ar-EG"/>
        </w:rPr>
        <w:t>إلى</w:t>
      </w:r>
      <w:r w:rsidRPr="007D7452">
        <w:rPr>
          <w:rFonts w:asciiTheme="majorBidi" w:hAnsiTheme="majorBidi" w:cs="KFGQPC Uthman Taha Naskh"/>
          <w:sz w:val="40"/>
          <w:szCs w:val="40"/>
          <w:rtl/>
          <w:lang w:bidi="ar-EG"/>
        </w:rPr>
        <w:t xml:space="preserve"> </w:t>
      </w:r>
      <w:r w:rsidRPr="007D7452">
        <w:rPr>
          <w:rFonts w:asciiTheme="majorBidi" w:hAnsiTheme="majorBidi" w:cs="KFGQPC Uthman Taha Naskh" w:hint="cs"/>
          <w:sz w:val="40"/>
          <w:szCs w:val="40"/>
          <w:rtl/>
          <w:lang w:bidi="ar-EG"/>
        </w:rPr>
        <w:t>الله</w:t>
      </w:r>
      <w:r w:rsidRPr="007D7452">
        <w:rPr>
          <w:rFonts w:asciiTheme="majorBidi" w:hAnsiTheme="majorBidi" w:cs="KFGQPC Uthman Taha Naskh"/>
          <w:sz w:val="40"/>
          <w:szCs w:val="40"/>
          <w:rtl/>
          <w:lang w:bidi="ar-EG"/>
        </w:rPr>
        <w:t xml:space="preserve"> </w:t>
      </w:r>
      <w:r w:rsidR="002447D1">
        <w:rPr>
          <w:rFonts w:asciiTheme="majorBidi" w:hAnsiTheme="majorBidi" w:cs="KFGQPC Uthman Taha Naskh" w:hint="cs"/>
          <w:sz w:val="40"/>
          <w:szCs w:val="40"/>
          <w:rtl/>
          <w:lang w:bidi="ar-EG"/>
        </w:rPr>
        <w:t>تعالى</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6FCB65A4" wp14:editId="69074634">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2447D1" w:rsidRDefault="002447D1" w:rsidP="00E22EF2">
      <w:pPr>
        <w:bidi w:val="0"/>
        <w:spacing w:after="0" w:line="240" w:lineRule="auto"/>
        <w:ind w:firstLine="113"/>
        <w:jc w:val="center"/>
        <w:rPr>
          <w:rFonts w:ascii="Kalpurush" w:hAnsi="Kalpurush" w:cs="Kalpurush"/>
          <w:color w:val="205B83"/>
          <w:sz w:val="48"/>
          <w:szCs w:val="48"/>
          <w:lang w:bidi="bn-BD"/>
        </w:rPr>
      </w:pPr>
      <w:r>
        <w:rPr>
          <w:rFonts w:ascii="Kalpurush" w:hAnsi="Kalpurush" w:cs="Kalpurush" w:hint="cs"/>
          <w:color w:val="205B83"/>
          <w:sz w:val="48"/>
          <w:szCs w:val="48"/>
          <w:cs/>
          <w:lang w:bidi="bn-BD"/>
        </w:rPr>
        <w:t>ড. লুতফুল্লাহ ইবন মোল্লা আব্দুল আযীম খাজা</w:t>
      </w:r>
    </w:p>
    <w:p w:rsidR="002447D1" w:rsidRPr="002447D1" w:rsidRDefault="002447D1" w:rsidP="002447D1">
      <w:pPr>
        <w:spacing w:after="0" w:line="240" w:lineRule="auto"/>
        <w:ind w:firstLine="113"/>
        <w:jc w:val="center"/>
        <w:rPr>
          <w:rFonts w:asciiTheme="majorBidi" w:hAnsiTheme="majorBidi"/>
          <w:sz w:val="36"/>
          <w:szCs w:val="36"/>
          <w:rtl/>
        </w:rPr>
      </w:pPr>
      <w:r w:rsidRPr="002447D1">
        <w:rPr>
          <w:rFonts w:asciiTheme="majorBidi" w:hAnsiTheme="majorBidi" w:cs="KFGQPC Uthman Taha Naskh" w:hint="cs"/>
          <w:sz w:val="36"/>
          <w:szCs w:val="36"/>
          <w:cs/>
          <w:lang w:bidi="bn-BD"/>
        </w:rPr>
        <w:t xml:space="preserve"> </w:t>
      </w:r>
      <w:r>
        <w:rPr>
          <w:rFonts w:asciiTheme="majorBidi" w:hAnsiTheme="majorBidi" w:cs="KFGQPC Uthman Taha Naskh" w:hint="cs"/>
          <w:sz w:val="36"/>
          <w:szCs w:val="36"/>
          <w:rtl/>
          <w:lang w:bidi="ar-EG"/>
        </w:rPr>
        <w:t xml:space="preserve">د. لطف الله بن ملاّ عبد العظيم خوجه </w:t>
      </w:r>
    </w:p>
    <w:p w:rsidR="00912D68" w:rsidRPr="00912D68" w:rsidRDefault="00912D68" w:rsidP="00912D68">
      <w:pPr>
        <w:bidi w:val="0"/>
        <w:spacing w:after="0" w:line="240" w:lineRule="auto"/>
        <w:ind w:firstLine="113"/>
        <w:jc w:val="center"/>
        <w:rPr>
          <w:rFonts w:asciiTheme="majorBidi" w:hAnsiTheme="majorBidi" w:cstheme="majorBidi"/>
          <w:color w:val="205B83"/>
          <w:sz w:val="20"/>
          <w:szCs w:val="20"/>
          <w:lang w:bidi="ar-EG"/>
        </w:rPr>
      </w:pPr>
    </w:p>
    <w:p w:rsidR="00A03054" w:rsidRPr="00DF7E4B" w:rsidRDefault="00A03054" w:rsidP="00A03054">
      <w:pPr>
        <w:bidi w:val="0"/>
        <w:jc w:val="center"/>
        <w:rPr>
          <w:rFonts w:asciiTheme="majorBidi" w:hAnsiTheme="majorBidi" w:cstheme="majorBidi"/>
          <w:color w:val="006666"/>
          <w:sz w:val="6"/>
          <w:szCs w:val="6"/>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Default="002447D1" w:rsidP="002447D1">
      <w:pPr>
        <w:tabs>
          <w:tab w:val="center" w:pos="4309"/>
          <w:tab w:val="left" w:pos="5644"/>
        </w:tabs>
        <w:bidi w:val="0"/>
        <w:spacing w:after="0" w:line="240" w:lineRule="auto"/>
        <w:ind w:firstLine="113"/>
        <w:jc w:val="center"/>
        <w:rPr>
          <w:rFonts w:ascii="Kalpurush" w:hAnsi="Kalpurush" w:cs="Kalpurush"/>
          <w:color w:val="205B83"/>
          <w:sz w:val="40"/>
          <w:szCs w:val="40"/>
          <w:lang w:bidi="bn-BD"/>
        </w:rPr>
      </w:pPr>
      <w:r>
        <w:rPr>
          <w:rFonts w:ascii="Kalpurush" w:hAnsi="Kalpurush" w:cs="Kalpurush" w:hint="cs"/>
          <w:color w:val="205B83"/>
          <w:sz w:val="40"/>
          <w:szCs w:val="40"/>
          <w:cs/>
          <w:lang w:bidi="bn-BD"/>
        </w:rPr>
        <w:t>অনুবাদক: ইকবাল হোছাইন মাসুম</w:t>
      </w:r>
    </w:p>
    <w:p w:rsidR="002447D1" w:rsidRPr="002447D1" w:rsidRDefault="002447D1" w:rsidP="002447D1">
      <w:pPr>
        <w:spacing w:after="0" w:line="240" w:lineRule="auto"/>
        <w:ind w:firstLine="113"/>
        <w:jc w:val="center"/>
        <w:rPr>
          <w:rFonts w:asciiTheme="majorBidi" w:hAnsiTheme="majorBidi" w:cs="KFGQPC Uthman Taha Naskh"/>
          <w:b/>
          <w:bCs/>
          <w:sz w:val="32"/>
          <w:szCs w:val="32"/>
          <w:rtl/>
          <w:lang w:bidi="ar-EG"/>
        </w:rPr>
      </w:pPr>
      <w:r>
        <w:rPr>
          <w:rFonts w:asciiTheme="majorBidi" w:hAnsiTheme="majorBidi" w:cs="KFGQPC Uthman Taha Naskh" w:hint="cs"/>
          <w:b/>
          <w:bCs/>
          <w:sz w:val="32"/>
          <w:szCs w:val="32"/>
          <w:rtl/>
          <w:lang w:bidi="ar-EG"/>
        </w:rPr>
        <w:t xml:space="preserve">المترجم: </w:t>
      </w:r>
      <w:r w:rsidRPr="002447D1">
        <w:rPr>
          <w:rFonts w:asciiTheme="majorBidi" w:hAnsiTheme="majorBidi" w:cs="KFGQPC Uthman Taha Naskh" w:hint="cs"/>
          <w:b/>
          <w:bCs/>
          <w:sz w:val="32"/>
          <w:szCs w:val="32"/>
          <w:rtl/>
          <w:lang w:bidi="ar-EG"/>
        </w:rPr>
        <w:t>إقبال</w:t>
      </w:r>
      <w:r w:rsidRPr="002447D1">
        <w:rPr>
          <w:rFonts w:asciiTheme="majorBidi" w:hAnsiTheme="majorBidi" w:cs="KFGQPC Uthman Taha Naskh"/>
          <w:b/>
          <w:bCs/>
          <w:sz w:val="32"/>
          <w:szCs w:val="32"/>
          <w:rtl/>
          <w:lang w:bidi="ar-EG"/>
        </w:rPr>
        <w:t xml:space="preserve"> </w:t>
      </w:r>
      <w:r w:rsidRPr="002447D1">
        <w:rPr>
          <w:rFonts w:asciiTheme="majorBidi" w:hAnsiTheme="majorBidi" w:cs="KFGQPC Uthman Taha Naskh" w:hint="cs"/>
          <w:b/>
          <w:bCs/>
          <w:sz w:val="32"/>
          <w:szCs w:val="32"/>
          <w:rtl/>
          <w:lang w:bidi="ar-EG"/>
        </w:rPr>
        <w:t>حسين</w:t>
      </w:r>
      <w:r w:rsidRPr="002447D1">
        <w:rPr>
          <w:rFonts w:asciiTheme="majorBidi" w:hAnsiTheme="majorBidi" w:cs="KFGQPC Uthman Taha Naskh"/>
          <w:b/>
          <w:bCs/>
          <w:sz w:val="32"/>
          <w:szCs w:val="32"/>
          <w:rtl/>
          <w:lang w:bidi="ar-EG"/>
        </w:rPr>
        <w:t xml:space="preserve"> </w:t>
      </w:r>
      <w:r w:rsidRPr="002447D1">
        <w:rPr>
          <w:rFonts w:asciiTheme="majorBidi" w:hAnsiTheme="majorBidi" w:cs="KFGQPC Uthman Taha Naskh" w:hint="cs"/>
          <w:b/>
          <w:bCs/>
          <w:sz w:val="32"/>
          <w:szCs w:val="32"/>
          <w:rtl/>
          <w:lang w:bidi="ar-EG"/>
        </w:rPr>
        <w:t>معصوم</w:t>
      </w:r>
    </w:p>
    <w:p w:rsidR="002447D1" w:rsidRPr="002447D1" w:rsidRDefault="002447D1" w:rsidP="002447D1">
      <w:pPr>
        <w:tabs>
          <w:tab w:val="center" w:pos="4309"/>
          <w:tab w:val="left" w:pos="5644"/>
        </w:tabs>
        <w:bidi w:val="0"/>
        <w:spacing w:after="0" w:line="240" w:lineRule="auto"/>
        <w:ind w:firstLine="113"/>
        <w:jc w:val="center"/>
        <w:rPr>
          <w:rFonts w:ascii="Kalpurush" w:hAnsi="Kalpurush" w:cs="Kalpurush"/>
          <w:color w:val="205B83"/>
          <w:sz w:val="40"/>
          <w:szCs w:val="40"/>
          <w:lang w:bidi="bn-BD"/>
        </w:rPr>
      </w:pP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CB0C3B">
        <w:rPr>
          <w:rFonts w:cs="Kalpurush"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8378B2" w:rsidRDefault="00E942BB" w:rsidP="00E22EF2">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571D1C05" wp14:editId="12C8D192">
            <wp:simplePos x="0" y="0"/>
            <wp:positionH relativeFrom="margin">
              <wp:posOffset>602548</wp:posOffset>
            </wp:positionH>
            <wp:positionV relativeFrom="paragraph">
              <wp:posOffset>92863</wp:posOffset>
            </wp:positionV>
            <wp:extent cx="4593021" cy="472402"/>
            <wp:effectExtent l="0" t="0" r="0" b="444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599569" cy="473075"/>
                    </a:xfrm>
                    <a:prstGeom prst="rect">
                      <a:avLst/>
                    </a:prstGeom>
                  </pic:spPr>
                </pic:pic>
              </a:graphicData>
            </a:graphic>
            <wp14:sizeRelH relativeFrom="margin">
              <wp14:pctWidth>0</wp14:pctWidth>
            </wp14:sizeRelH>
            <wp14:sizeRelV relativeFrom="margin">
              <wp14:pctHeight>0</wp14:pctHeight>
            </wp14:sizeRelV>
          </wp:anchor>
        </w:drawing>
      </w:r>
      <w:r w:rsidR="00E22EF2" w:rsidRPr="00E22EF2">
        <w:rPr>
          <w:rFonts w:ascii="Kalpurush" w:hAnsi="Kalpurush" w:cs="Kalpurush" w:hint="cs"/>
          <w:color w:val="205B83"/>
          <w:sz w:val="32"/>
          <w:szCs w:val="32"/>
          <w:cs/>
          <w:lang w:bidi="bn-BD"/>
        </w:rPr>
        <w:t>বায়তুল্লাহর</w:t>
      </w:r>
      <w:r w:rsidR="00E22EF2" w:rsidRPr="00E22EF2">
        <w:rPr>
          <w:rFonts w:ascii="Kalpurush" w:hAnsi="Kalpurush" w:cs="Kalpurush"/>
          <w:color w:val="205B83"/>
          <w:sz w:val="32"/>
          <w:szCs w:val="32"/>
          <w:cs/>
          <w:lang w:bidi="bn-BD"/>
        </w:rPr>
        <w:t xml:space="preserve"> </w:t>
      </w:r>
      <w:r w:rsidR="00E22EF2" w:rsidRPr="00E22EF2">
        <w:rPr>
          <w:rFonts w:ascii="Kalpurush" w:hAnsi="Kalpurush" w:cs="Kalpurush" w:hint="cs"/>
          <w:color w:val="205B83"/>
          <w:sz w:val="32"/>
          <w:szCs w:val="32"/>
          <w:cs/>
          <w:lang w:bidi="bn-BD"/>
        </w:rPr>
        <w:t>অভিযাত্রী</w:t>
      </w:r>
      <w:r w:rsidR="00E22EF2" w:rsidRPr="00E22EF2">
        <w:rPr>
          <w:rFonts w:ascii="Kalpurush" w:hAnsi="Kalpurush" w:cs="Kalpurush"/>
          <w:color w:val="205B83"/>
          <w:sz w:val="32"/>
          <w:szCs w:val="32"/>
          <w:cs/>
          <w:lang w:bidi="bn-BD"/>
        </w:rPr>
        <w:t xml:space="preserve">: </w:t>
      </w:r>
      <w:r w:rsidR="00E22EF2" w:rsidRPr="00E22EF2">
        <w:rPr>
          <w:rFonts w:ascii="Kalpurush" w:hAnsi="Kalpurush" w:cs="Kalpurush" w:hint="cs"/>
          <w:color w:val="205B83"/>
          <w:sz w:val="32"/>
          <w:szCs w:val="32"/>
          <w:cs/>
          <w:lang w:bidi="bn-BD"/>
        </w:rPr>
        <w:t>আল্লাহ</w:t>
      </w:r>
      <w:r w:rsidR="00E22EF2" w:rsidRPr="00E22EF2">
        <w:rPr>
          <w:rFonts w:ascii="Kalpurush" w:hAnsi="Kalpurush" w:cs="Kalpurush"/>
          <w:color w:val="205B83"/>
          <w:sz w:val="32"/>
          <w:szCs w:val="32"/>
          <w:cs/>
          <w:lang w:bidi="bn-BD"/>
        </w:rPr>
        <w:t xml:space="preserve"> </w:t>
      </w:r>
      <w:r w:rsidR="00E22EF2" w:rsidRPr="00E22EF2">
        <w:rPr>
          <w:rFonts w:ascii="Kalpurush" w:hAnsi="Kalpurush" w:cs="Kalpurush" w:hint="cs"/>
          <w:color w:val="205B83"/>
          <w:sz w:val="32"/>
          <w:szCs w:val="32"/>
          <w:cs/>
          <w:lang w:bidi="bn-BD"/>
        </w:rPr>
        <w:t>পানে</w:t>
      </w:r>
      <w:r w:rsidR="00E22EF2" w:rsidRPr="00E22EF2">
        <w:rPr>
          <w:rFonts w:ascii="Kalpurush" w:hAnsi="Kalpurush" w:cs="Kalpurush"/>
          <w:color w:val="205B83"/>
          <w:sz w:val="32"/>
          <w:szCs w:val="32"/>
          <w:cs/>
          <w:lang w:bidi="bn-BD"/>
        </w:rPr>
        <w:t xml:space="preserve"> </w:t>
      </w:r>
      <w:r w:rsidR="00E22EF2" w:rsidRPr="00E22EF2">
        <w:rPr>
          <w:rFonts w:ascii="Kalpurush" w:hAnsi="Kalpurush" w:cs="Kalpurush" w:hint="cs"/>
          <w:color w:val="205B83"/>
          <w:sz w:val="32"/>
          <w:szCs w:val="32"/>
          <w:cs/>
          <w:lang w:bidi="bn-BD"/>
        </w:rPr>
        <w:t>সফরকারী</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জীবন একটি সফর। আর মানুষ সম্পাদনকারী মুসাফির। গন্তব্য একটিই</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পরকাল। তবে আবাস দুটি;</w:t>
      </w:r>
      <w:r w:rsidRPr="00A60D20">
        <w:rPr>
          <w:rFonts w:cs="Kalpurush" w:hint="cs"/>
          <w:sz w:val="24"/>
          <w:szCs w:val="24"/>
          <w:lang w:bidi="bn-BD"/>
        </w:rPr>
        <w:t xml:space="preserve"> </w:t>
      </w:r>
      <w:r w:rsidRPr="00A60D20">
        <w:rPr>
          <w:rFonts w:cs="Kalpurush" w:hint="cs"/>
          <w:sz w:val="24"/>
          <w:szCs w:val="24"/>
          <w:cs/>
          <w:lang w:bidi="bn-BD"/>
        </w:rPr>
        <w:t>চিরস্থায়ী জান্নাত</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জাহান্নামের অগ্নি। মানুষ মাত্রই পরকালের যাত্রী। এতে তাদের ইচ্ছা-অনিচ্ছার কোনো মূল্য নেই। এ যাত্রা</w:t>
      </w:r>
      <w:r w:rsidRPr="00A60D20">
        <w:rPr>
          <w:rFonts w:cs="Kalpurush" w:hint="cs"/>
          <w:sz w:val="24"/>
          <w:szCs w:val="24"/>
          <w:lang w:bidi="bn-BD"/>
        </w:rPr>
        <w:t> </w:t>
      </w:r>
      <w:r w:rsidRPr="00A60D20">
        <w:rPr>
          <w:rFonts w:cs="Kalpurush" w:hint="cs"/>
          <w:sz w:val="24"/>
          <w:szCs w:val="24"/>
          <w:cs/>
          <w:lang w:bidi="bn-BD"/>
        </w:rPr>
        <w:t xml:space="preserve"> পথের অভিযাত্রী না হয়ে কারো উপায় নেই। হ্যাঁ</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পথ গ্রহণের স্বাধীনতা আছে বৈকি। কেউ জান্নাতের পথ গ্রহণ করে তাতে পৌঁছবার যাবতীয় শর্ত</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 xml:space="preserve">সহায়ক নীতি ও সফল হবার উপায়-উপকরণ মেনে চলে। আবার কেউ কেউ জাহান্নামের রাস্তা এখতিয়ার </w:t>
      </w:r>
      <w:r w:rsidR="00A60D20" w:rsidRPr="00A60D20">
        <w:rPr>
          <w:rFonts w:cs="Kalpurush" w:hint="cs"/>
          <w:sz w:val="24"/>
          <w:szCs w:val="24"/>
          <w:cs/>
          <w:lang w:bidi="bn-BD"/>
        </w:rPr>
        <w:t>করে তাতে পৌঁছানোর সহায়ক সব পথ</w:t>
      </w:r>
      <w:r w:rsidRPr="00A60D20">
        <w:rPr>
          <w:rFonts w:cs="Kalpurush" w:hint="cs"/>
          <w:sz w:val="24"/>
          <w:szCs w:val="24"/>
          <w:cs/>
          <w:lang w:bidi="bn-BD"/>
        </w:rPr>
        <w:t>-পদ্ধতি গ্রহণ করে।</w:t>
      </w:r>
      <w:r w:rsidRPr="00A60D20">
        <w:rPr>
          <w:rFonts w:cs="Kalpurush"/>
          <w:sz w:val="24"/>
          <w:szCs w:val="24"/>
          <w:lang w:bidi="bn-BD"/>
        </w:rPr>
        <w:t xml:space="preserve"> </w:t>
      </w:r>
      <w:r w:rsidRPr="00A60D20">
        <w:rPr>
          <w:rFonts w:cs="Kalpurush" w:hint="cs"/>
          <w:sz w:val="24"/>
          <w:szCs w:val="24"/>
          <w:cs/>
          <w:lang w:bidi="bn-BD"/>
        </w:rPr>
        <w:t>মহান আল্লাহ তা‘আলা বলেন</w:t>
      </w:r>
      <w:r w:rsidRPr="00A60D20">
        <w:rPr>
          <w:rFonts w:ascii="Kalpurush" w:hAnsi="Kalpurush" w:cs="Kalpurush"/>
          <w:sz w:val="24"/>
          <w:szCs w:val="24"/>
          <w:lang w:bidi="bn-BD"/>
        </w:rPr>
        <w:t>,</w:t>
      </w:r>
    </w:p>
    <w:p w:rsidR="00E22EF2" w:rsidRPr="00CB0C3B" w:rsidRDefault="00E22EF2" w:rsidP="00A60D20">
      <w:pPr>
        <w:spacing w:after="0"/>
        <w:jc w:val="both"/>
        <w:rPr>
          <w:rFonts w:cs="Kalpurush"/>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يَٰٓأَيُّهَا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ٱلۡإِنسَٰنُ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إِنَّكَ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كَادِحٌ</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إِلَىٰ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كَدۡحٗا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فَمُلَٰقِيهِ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فَأَمَّا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أُوتِيَ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كِتَٰبَهُۥ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بِيَمِينِهِۦ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فَسَوۡفَ</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يُحَاسَبُ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حِسَابٗا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يَسِيرٗا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وَيَنقَلِبُ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إِلَىٰٓ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أَهۡلِهِۦ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مَسۡرُورٗا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وَأَمَّا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أُوتِيَ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كِتَٰبَهُۥ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وَرَآءَ</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ظَهۡرِهِۦ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١٠</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فَسَوۡفَ</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يَدۡعُواْ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ثُبُورٗا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١١</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وَيَصۡلَىٰ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سَعِيرًا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١٢</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إِنَّهُۥ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كَانَ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أَهۡلِهِۦ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مَسۡرُورًا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١٣</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إِنَّهُۥ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ظَنَّ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يَحُورَ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١٤</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بَلَىٰٓۚ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كَانَ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بَصِيرٗا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١٥</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الانشقاق</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٦،</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١٥</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“হে</w:t>
      </w:r>
      <w:r w:rsidRPr="00A60D20">
        <w:rPr>
          <w:rFonts w:cs="Kalpurush"/>
          <w:sz w:val="24"/>
          <w:szCs w:val="24"/>
          <w:cs/>
          <w:lang w:bidi="bn-BD"/>
        </w:rPr>
        <w:t xml:space="preserve"> </w:t>
      </w:r>
      <w:r w:rsidRPr="00A60D20">
        <w:rPr>
          <w:rFonts w:cs="Kalpurush" w:hint="cs"/>
          <w:sz w:val="24"/>
          <w:szCs w:val="24"/>
          <w:cs/>
          <w:lang w:bidi="bn-BD"/>
        </w:rPr>
        <w:t>মানুষ</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তোমার</w:t>
      </w:r>
      <w:r w:rsidRPr="00A60D20">
        <w:rPr>
          <w:rFonts w:cs="Kalpurush"/>
          <w:sz w:val="24"/>
          <w:szCs w:val="24"/>
          <w:cs/>
          <w:lang w:bidi="bn-BD"/>
        </w:rPr>
        <w:t xml:space="preserve"> </w:t>
      </w:r>
      <w:r w:rsidRPr="00A60D20">
        <w:rPr>
          <w:rFonts w:cs="Kalpurush" w:hint="cs"/>
          <w:sz w:val="24"/>
          <w:szCs w:val="24"/>
          <w:cs/>
          <w:lang w:bidi="bn-BD"/>
        </w:rPr>
        <w:t>রব</w:t>
      </w:r>
      <w:r w:rsidRPr="00A60D20">
        <w:rPr>
          <w:rFonts w:cs="Kalpurush"/>
          <w:sz w:val="24"/>
          <w:szCs w:val="24"/>
          <w:cs/>
          <w:lang w:bidi="bn-BD"/>
        </w:rPr>
        <w:t xml:space="preserve"> </w:t>
      </w:r>
      <w:r w:rsidRPr="00A60D20">
        <w:rPr>
          <w:rFonts w:cs="Kalpurush" w:hint="cs"/>
          <w:sz w:val="24"/>
          <w:szCs w:val="24"/>
          <w:cs/>
          <w:lang w:bidi="bn-BD"/>
        </w:rPr>
        <w:t>পর্যন্ত</w:t>
      </w:r>
      <w:r w:rsidRPr="00A60D20">
        <w:rPr>
          <w:rFonts w:cs="Kalpurush"/>
          <w:sz w:val="24"/>
          <w:szCs w:val="24"/>
          <w:cs/>
          <w:lang w:bidi="bn-BD"/>
        </w:rPr>
        <w:t xml:space="preserve"> (</w:t>
      </w:r>
      <w:r w:rsidRPr="00A60D20">
        <w:rPr>
          <w:rFonts w:cs="Kalpurush" w:hint="cs"/>
          <w:sz w:val="24"/>
          <w:szCs w:val="24"/>
          <w:cs/>
          <w:lang w:bidi="bn-BD"/>
        </w:rPr>
        <w:t>পৌঁছতে</w:t>
      </w:r>
      <w:r w:rsidRPr="00A60D20">
        <w:rPr>
          <w:rFonts w:cs="Kalpurush"/>
          <w:sz w:val="24"/>
          <w:szCs w:val="24"/>
          <w:cs/>
          <w:lang w:bidi="bn-BD"/>
        </w:rPr>
        <w:t xml:space="preserve">) </w:t>
      </w:r>
      <w:r w:rsidRPr="00A60D20">
        <w:rPr>
          <w:rFonts w:cs="Kalpurush" w:hint="cs"/>
          <w:sz w:val="24"/>
          <w:szCs w:val="24"/>
          <w:cs/>
          <w:lang w:bidi="bn-BD"/>
        </w:rPr>
        <w:t>অবশ্যই</w:t>
      </w:r>
      <w:r w:rsidRPr="00A60D20">
        <w:rPr>
          <w:rFonts w:cs="Kalpurush"/>
          <w:sz w:val="24"/>
          <w:szCs w:val="24"/>
          <w:cs/>
          <w:lang w:bidi="bn-BD"/>
        </w:rPr>
        <w:t xml:space="preserve"> </w:t>
      </w:r>
      <w:r w:rsidRPr="00A60D20">
        <w:rPr>
          <w:rFonts w:cs="Kalpurush" w:hint="cs"/>
          <w:sz w:val="24"/>
          <w:szCs w:val="24"/>
          <w:cs/>
          <w:lang w:bidi="bn-BD"/>
        </w:rPr>
        <w:t>তোমাকে</w:t>
      </w:r>
      <w:r w:rsidRPr="00A60D20">
        <w:rPr>
          <w:rFonts w:cs="Kalpurush"/>
          <w:sz w:val="24"/>
          <w:szCs w:val="24"/>
          <w:cs/>
          <w:lang w:bidi="bn-BD"/>
        </w:rPr>
        <w:t xml:space="preserve"> </w:t>
      </w:r>
      <w:r w:rsidRPr="00A60D20">
        <w:rPr>
          <w:rFonts w:cs="Kalpurush" w:hint="cs"/>
          <w:sz w:val="24"/>
          <w:szCs w:val="24"/>
          <w:cs/>
          <w:lang w:bidi="bn-BD"/>
        </w:rPr>
        <w:t>কঠোর</w:t>
      </w:r>
      <w:r w:rsidRPr="00A60D20">
        <w:rPr>
          <w:rFonts w:cs="Kalpurush"/>
          <w:sz w:val="24"/>
          <w:szCs w:val="24"/>
          <w:cs/>
          <w:lang w:bidi="bn-BD"/>
        </w:rPr>
        <w:t xml:space="preserve"> </w:t>
      </w:r>
      <w:r w:rsidRPr="00A60D20">
        <w:rPr>
          <w:rFonts w:cs="Kalpurush" w:hint="cs"/>
          <w:sz w:val="24"/>
          <w:szCs w:val="24"/>
          <w:cs/>
          <w:lang w:bidi="bn-BD"/>
        </w:rPr>
        <w:t>পরিশ্রম</w:t>
      </w:r>
      <w:r w:rsidRPr="00A60D20">
        <w:rPr>
          <w:rFonts w:cs="Kalpurush"/>
          <w:sz w:val="24"/>
          <w:szCs w:val="24"/>
          <w:cs/>
          <w:lang w:bidi="bn-BD"/>
        </w:rPr>
        <w:t xml:space="preserve"> </w:t>
      </w:r>
      <w:r w:rsidRPr="00A60D20">
        <w:rPr>
          <w:rFonts w:cs="Kalpurush" w:hint="cs"/>
          <w:sz w:val="24"/>
          <w:szCs w:val="24"/>
          <w:cs/>
          <w:lang w:bidi="bn-BD"/>
        </w:rPr>
        <w:t>করতে</w:t>
      </w:r>
      <w:r w:rsidRPr="00A60D20">
        <w:rPr>
          <w:rFonts w:cs="Kalpurush"/>
          <w:sz w:val="24"/>
          <w:szCs w:val="24"/>
          <w:cs/>
          <w:lang w:bidi="bn-BD"/>
        </w:rPr>
        <w:t xml:space="preserve"> </w:t>
      </w:r>
      <w:r w:rsidRPr="00A60D20">
        <w:rPr>
          <w:rFonts w:cs="Kalpurush" w:hint="cs"/>
          <w:sz w:val="24"/>
          <w:szCs w:val="24"/>
          <w:cs/>
          <w:lang w:bidi="bn-BD"/>
        </w:rPr>
        <w:t>হবে।</w:t>
      </w:r>
      <w:r w:rsidRPr="00A60D20">
        <w:rPr>
          <w:rFonts w:cs="Kalpurush"/>
          <w:sz w:val="24"/>
          <w:szCs w:val="24"/>
          <w:cs/>
          <w:lang w:bidi="bn-BD"/>
        </w:rPr>
        <w:t xml:space="preserve"> </w:t>
      </w:r>
      <w:r w:rsidRPr="00A60D20">
        <w:rPr>
          <w:rFonts w:cs="Kalpurush" w:hint="cs"/>
          <w:sz w:val="24"/>
          <w:szCs w:val="24"/>
          <w:cs/>
          <w:lang w:bidi="bn-BD"/>
        </w:rPr>
        <w:t>অতঃপর</w:t>
      </w:r>
      <w:r w:rsidRPr="00A60D20">
        <w:rPr>
          <w:rFonts w:cs="Kalpurush"/>
          <w:sz w:val="24"/>
          <w:szCs w:val="24"/>
          <w:cs/>
          <w:lang w:bidi="bn-BD"/>
        </w:rPr>
        <w:t xml:space="preserve"> </w:t>
      </w:r>
      <w:r w:rsidRPr="00A60D20">
        <w:rPr>
          <w:rFonts w:cs="Kalpurush" w:hint="cs"/>
          <w:sz w:val="24"/>
          <w:szCs w:val="24"/>
          <w:cs/>
          <w:lang w:bidi="bn-BD"/>
        </w:rPr>
        <w:t>তুমি</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সাক্ষাৎ</w:t>
      </w:r>
      <w:r w:rsidRPr="00A60D20">
        <w:rPr>
          <w:rFonts w:cs="Kalpurush"/>
          <w:sz w:val="24"/>
          <w:szCs w:val="24"/>
          <w:cs/>
          <w:lang w:bidi="bn-BD"/>
        </w:rPr>
        <w:t xml:space="preserve"> </w:t>
      </w:r>
      <w:r w:rsidRPr="00A60D20">
        <w:rPr>
          <w:rFonts w:cs="Kalpurush" w:hint="cs"/>
          <w:sz w:val="24"/>
          <w:szCs w:val="24"/>
          <w:cs/>
          <w:lang w:bidi="bn-BD"/>
        </w:rPr>
        <w:t>পাবে।</w:t>
      </w:r>
      <w:r w:rsidRPr="00A60D20">
        <w:rPr>
          <w:rFonts w:cs="Kalpurush"/>
          <w:sz w:val="24"/>
          <w:szCs w:val="24"/>
          <w:cs/>
          <w:lang w:bidi="bn-BD"/>
        </w:rPr>
        <w:t xml:space="preserve"> </w:t>
      </w:r>
      <w:r w:rsidRPr="00A60D20">
        <w:rPr>
          <w:rFonts w:cs="Kalpurush" w:hint="cs"/>
          <w:sz w:val="24"/>
          <w:szCs w:val="24"/>
          <w:cs/>
          <w:lang w:bidi="bn-BD"/>
        </w:rPr>
        <w:t>অতঃপর</w:t>
      </w:r>
      <w:r w:rsidRPr="00A60D20">
        <w:rPr>
          <w:rFonts w:cs="Kalpurush"/>
          <w:sz w:val="24"/>
          <w:szCs w:val="24"/>
          <w:cs/>
          <w:lang w:bidi="bn-BD"/>
        </w:rPr>
        <w:t xml:space="preserve"> </w:t>
      </w:r>
      <w:r w:rsidRPr="00A60D20">
        <w:rPr>
          <w:rFonts w:cs="Kalpurush" w:hint="cs"/>
          <w:sz w:val="24"/>
          <w:szCs w:val="24"/>
          <w:cs/>
          <w:lang w:bidi="bn-BD"/>
        </w:rPr>
        <w:t>যাকে</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আমলনামা</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ডান</w:t>
      </w:r>
      <w:r w:rsidRPr="00A60D20">
        <w:rPr>
          <w:rFonts w:cs="Kalpurush"/>
          <w:sz w:val="24"/>
          <w:szCs w:val="24"/>
          <w:cs/>
          <w:lang w:bidi="bn-BD"/>
        </w:rPr>
        <w:t xml:space="preserve"> </w:t>
      </w:r>
      <w:r w:rsidRPr="00A60D20">
        <w:rPr>
          <w:rFonts w:cs="Kalpurush" w:hint="cs"/>
          <w:sz w:val="24"/>
          <w:szCs w:val="24"/>
          <w:cs/>
          <w:lang w:bidi="bn-BD"/>
        </w:rPr>
        <w:t>হাতে</w:t>
      </w:r>
      <w:r w:rsidR="00A60D20" w:rsidRPr="00A60D20">
        <w:rPr>
          <w:rFonts w:cs="Kalpurush"/>
          <w:sz w:val="24"/>
          <w:szCs w:val="24"/>
          <w:cs/>
          <w:lang w:bidi="bn-BD"/>
        </w:rPr>
        <w:t xml:space="preserve"> দেওয়া </w:t>
      </w:r>
      <w:r w:rsidRPr="00A60D20">
        <w:rPr>
          <w:rFonts w:cs="Kalpurush" w:hint="cs"/>
          <w:sz w:val="24"/>
          <w:szCs w:val="24"/>
          <w:cs/>
          <w:lang w:bidi="bn-BD"/>
        </w:rPr>
        <w:t>হবে</w:t>
      </w:r>
      <w:r w:rsidR="00A60D20" w:rsidRPr="00A60D20">
        <w:rPr>
          <w:rFonts w:cs="Kalpurush" w:hint="cs"/>
          <w:sz w:val="24"/>
          <w:szCs w:val="24"/>
          <w:cs/>
          <w:lang w:bidi="bn-BD"/>
        </w:rPr>
        <w:t>,</w:t>
      </w:r>
      <w:r w:rsidRPr="00A60D20">
        <w:rPr>
          <w:rFonts w:cs="Kalpurush"/>
          <w:sz w:val="24"/>
          <w:szCs w:val="24"/>
          <w:lang w:bidi="bn-BD"/>
        </w:rPr>
        <w:t xml:space="preserve"> </w:t>
      </w:r>
      <w:r w:rsidRPr="00A60D20">
        <w:rPr>
          <w:rFonts w:cs="Kalpurush" w:hint="cs"/>
          <w:sz w:val="24"/>
          <w:szCs w:val="24"/>
          <w:cs/>
          <w:lang w:bidi="bn-BD"/>
        </w:rPr>
        <w:t>অত্যন্ত</w:t>
      </w:r>
      <w:r w:rsidRPr="00A60D20">
        <w:rPr>
          <w:rFonts w:cs="Kalpurush"/>
          <w:sz w:val="24"/>
          <w:szCs w:val="24"/>
          <w:cs/>
          <w:lang w:bidi="bn-BD"/>
        </w:rPr>
        <w:t xml:space="preserve"> </w:t>
      </w:r>
      <w:r w:rsidRPr="00A60D20">
        <w:rPr>
          <w:rFonts w:cs="Kalpurush" w:hint="cs"/>
          <w:sz w:val="24"/>
          <w:szCs w:val="24"/>
          <w:cs/>
          <w:lang w:bidi="bn-BD"/>
        </w:rPr>
        <w:t>সহজভাবেই</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হিসাব</w:t>
      </w:r>
      <w:r w:rsidRPr="00A60D20">
        <w:rPr>
          <w:rFonts w:cs="Kalpurush"/>
          <w:sz w:val="24"/>
          <w:szCs w:val="24"/>
          <w:cs/>
          <w:lang w:bidi="bn-BD"/>
        </w:rPr>
        <w:t>-</w:t>
      </w:r>
      <w:r w:rsidRPr="00A60D20">
        <w:rPr>
          <w:rFonts w:cs="Kalpurush" w:hint="cs"/>
          <w:sz w:val="24"/>
          <w:szCs w:val="24"/>
          <w:cs/>
          <w:lang w:bidi="bn-BD"/>
        </w:rPr>
        <w:t>নিকাশ</w:t>
      </w:r>
      <w:r w:rsidRPr="00A60D20">
        <w:rPr>
          <w:rFonts w:cs="Kalpurush"/>
          <w:sz w:val="24"/>
          <w:szCs w:val="24"/>
          <w:cs/>
          <w:lang w:bidi="bn-BD"/>
        </w:rPr>
        <w:t xml:space="preserve"> </w:t>
      </w:r>
      <w:r w:rsidRPr="00A60D20">
        <w:rPr>
          <w:rFonts w:cs="Kalpurush" w:hint="cs"/>
          <w:sz w:val="24"/>
          <w:szCs w:val="24"/>
          <w:cs/>
          <w:lang w:bidi="bn-BD"/>
        </w:rPr>
        <w:t>করা</w:t>
      </w:r>
      <w:r w:rsidRPr="00A60D20">
        <w:rPr>
          <w:rFonts w:cs="Kalpurush"/>
          <w:sz w:val="24"/>
          <w:szCs w:val="24"/>
          <w:cs/>
          <w:lang w:bidi="bn-BD"/>
        </w:rPr>
        <w:t xml:space="preserve"> </w:t>
      </w:r>
      <w:r w:rsidRPr="00A60D20">
        <w:rPr>
          <w:rFonts w:cs="Kalpurush" w:hint="cs"/>
          <w:sz w:val="24"/>
          <w:szCs w:val="24"/>
          <w:cs/>
          <w:lang w:bidi="bn-BD"/>
        </w:rPr>
        <w:t>হবে।</w:t>
      </w:r>
      <w:r w:rsidRPr="00A60D20">
        <w:rPr>
          <w:rFonts w:cs="Kalpurush"/>
          <w:sz w:val="24"/>
          <w:szCs w:val="24"/>
          <w:cs/>
          <w:lang w:bidi="bn-BD"/>
        </w:rPr>
        <w:t xml:space="preserve"> </w:t>
      </w:r>
      <w:r w:rsidRPr="00A60D20">
        <w:rPr>
          <w:rFonts w:cs="Kalpurush" w:hint="cs"/>
          <w:sz w:val="24"/>
          <w:szCs w:val="24"/>
          <w:cs/>
          <w:lang w:bidi="bn-BD"/>
        </w:rPr>
        <w:t>সে</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পরিবার</w:t>
      </w:r>
      <w:r w:rsidRPr="00A60D20">
        <w:rPr>
          <w:rFonts w:cs="Kalpurush"/>
          <w:sz w:val="24"/>
          <w:szCs w:val="24"/>
          <w:cs/>
          <w:lang w:bidi="bn-BD"/>
        </w:rPr>
        <w:t>-</w:t>
      </w:r>
      <w:r w:rsidRPr="00A60D20">
        <w:rPr>
          <w:rFonts w:cs="Kalpurush" w:hint="cs"/>
          <w:sz w:val="24"/>
          <w:szCs w:val="24"/>
          <w:cs/>
          <w:lang w:bidi="bn-BD"/>
        </w:rPr>
        <w:t>পরিজনের</w:t>
      </w:r>
      <w:r w:rsidRPr="00A60D20">
        <w:rPr>
          <w:rFonts w:cs="Kalpurush"/>
          <w:sz w:val="24"/>
          <w:szCs w:val="24"/>
          <w:cs/>
          <w:lang w:bidi="bn-BD"/>
        </w:rPr>
        <w:t xml:space="preserve"> </w:t>
      </w:r>
      <w:r w:rsidRPr="00A60D20">
        <w:rPr>
          <w:rFonts w:cs="Kalpurush" w:hint="cs"/>
          <w:sz w:val="24"/>
          <w:szCs w:val="24"/>
          <w:cs/>
          <w:lang w:bidi="bn-BD"/>
        </w:rPr>
        <w:t>কাছে</w:t>
      </w:r>
      <w:r w:rsidRPr="00A60D20">
        <w:rPr>
          <w:rFonts w:cs="Kalpurush"/>
          <w:sz w:val="24"/>
          <w:szCs w:val="24"/>
          <w:cs/>
          <w:lang w:bidi="bn-BD"/>
        </w:rPr>
        <w:t xml:space="preserve"> </w:t>
      </w:r>
      <w:r w:rsidRPr="00A60D20">
        <w:rPr>
          <w:rFonts w:cs="Kalpurush" w:hint="cs"/>
          <w:sz w:val="24"/>
          <w:szCs w:val="24"/>
          <w:cs/>
          <w:lang w:bidi="bn-BD"/>
        </w:rPr>
        <w:t>আনন্দিত</w:t>
      </w:r>
      <w:r w:rsidRPr="00A60D20">
        <w:rPr>
          <w:rFonts w:cs="Kalpurush"/>
          <w:sz w:val="24"/>
          <w:szCs w:val="24"/>
          <w:cs/>
          <w:lang w:bidi="bn-BD"/>
        </w:rPr>
        <w:t xml:space="preserve"> </w:t>
      </w:r>
      <w:r w:rsidRPr="00A60D20">
        <w:rPr>
          <w:rFonts w:cs="Kalpurush" w:hint="cs"/>
          <w:sz w:val="24"/>
          <w:szCs w:val="24"/>
          <w:cs/>
          <w:lang w:bidi="bn-BD"/>
        </w:rPr>
        <w:t>হয়ে</w:t>
      </w:r>
      <w:r w:rsidRPr="00A60D20">
        <w:rPr>
          <w:rFonts w:cs="Kalpurush"/>
          <w:sz w:val="24"/>
          <w:szCs w:val="24"/>
          <w:cs/>
          <w:lang w:bidi="bn-BD"/>
        </w:rPr>
        <w:t xml:space="preserve"> </w:t>
      </w:r>
      <w:r w:rsidRPr="00A60D20">
        <w:rPr>
          <w:rFonts w:cs="Kalpurush" w:hint="cs"/>
          <w:sz w:val="24"/>
          <w:szCs w:val="24"/>
          <w:cs/>
          <w:lang w:bidi="bn-BD"/>
        </w:rPr>
        <w:t>ফিরে</w:t>
      </w:r>
      <w:r w:rsidRPr="00A60D20">
        <w:rPr>
          <w:rFonts w:cs="Kalpurush"/>
          <w:sz w:val="24"/>
          <w:szCs w:val="24"/>
          <w:cs/>
          <w:lang w:bidi="bn-BD"/>
        </w:rPr>
        <w:t xml:space="preserve"> </w:t>
      </w:r>
      <w:r w:rsidRPr="00A60D20">
        <w:rPr>
          <w:rFonts w:cs="Kalpurush" w:hint="cs"/>
          <w:sz w:val="24"/>
          <w:szCs w:val="24"/>
          <w:cs/>
          <w:lang w:bidi="bn-BD"/>
        </w:rPr>
        <w:t>যাবে।</w:t>
      </w:r>
      <w:r w:rsidRPr="00A60D20">
        <w:rPr>
          <w:rFonts w:cs="Kalpurush"/>
          <w:sz w:val="24"/>
          <w:szCs w:val="24"/>
          <w:cs/>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যাকে</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আমলনামা</w:t>
      </w:r>
      <w:r w:rsidRPr="00A60D20">
        <w:rPr>
          <w:rFonts w:cs="Kalpurush"/>
          <w:sz w:val="24"/>
          <w:szCs w:val="24"/>
          <w:cs/>
          <w:lang w:bidi="bn-BD"/>
        </w:rPr>
        <w:t xml:space="preserve"> </w:t>
      </w:r>
      <w:r w:rsidRPr="00A60D20">
        <w:rPr>
          <w:rFonts w:cs="Kalpurush" w:hint="cs"/>
          <w:sz w:val="24"/>
          <w:szCs w:val="24"/>
          <w:cs/>
          <w:lang w:bidi="bn-BD"/>
        </w:rPr>
        <w:t>পিঠের</w:t>
      </w:r>
      <w:r w:rsidRPr="00A60D20">
        <w:rPr>
          <w:rFonts w:cs="Kalpurush"/>
          <w:sz w:val="24"/>
          <w:szCs w:val="24"/>
          <w:cs/>
          <w:lang w:bidi="bn-BD"/>
        </w:rPr>
        <w:t xml:space="preserve"> </w:t>
      </w:r>
      <w:r w:rsidRPr="00A60D20">
        <w:rPr>
          <w:rFonts w:cs="Kalpurush" w:hint="cs"/>
          <w:sz w:val="24"/>
          <w:szCs w:val="24"/>
          <w:cs/>
          <w:lang w:bidi="bn-BD"/>
        </w:rPr>
        <w:t>পেছনে</w:t>
      </w:r>
      <w:r w:rsidR="00A60D20" w:rsidRPr="00A60D20">
        <w:rPr>
          <w:rFonts w:cs="Kalpurush"/>
          <w:sz w:val="24"/>
          <w:szCs w:val="24"/>
          <w:cs/>
          <w:lang w:bidi="bn-BD"/>
        </w:rPr>
        <w:t xml:space="preserve"> দেওয়া </w:t>
      </w:r>
      <w:r w:rsidRPr="00A60D20">
        <w:rPr>
          <w:rFonts w:cs="Kalpurush" w:hint="cs"/>
          <w:sz w:val="24"/>
          <w:szCs w:val="24"/>
          <w:cs/>
          <w:lang w:bidi="bn-BD"/>
        </w:rPr>
        <w:t>হবে</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অতঃপর</w:t>
      </w:r>
      <w:r w:rsidRPr="00A60D20">
        <w:rPr>
          <w:rFonts w:cs="Kalpurush"/>
          <w:sz w:val="24"/>
          <w:szCs w:val="24"/>
          <w:cs/>
          <w:lang w:bidi="bn-BD"/>
        </w:rPr>
        <w:t xml:space="preserve"> </w:t>
      </w:r>
      <w:r w:rsidRPr="00A60D20">
        <w:rPr>
          <w:rFonts w:cs="Kalpurush" w:hint="cs"/>
          <w:sz w:val="24"/>
          <w:szCs w:val="24"/>
          <w:cs/>
          <w:lang w:bidi="bn-BD"/>
        </w:rPr>
        <w:t>সে</w:t>
      </w:r>
      <w:r w:rsidRPr="00A60D20">
        <w:rPr>
          <w:rFonts w:cs="Kalpurush"/>
          <w:sz w:val="24"/>
          <w:szCs w:val="24"/>
          <w:cs/>
          <w:lang w:bidi="bn-BD"/>
        </w:rPr>
        <w:t xml:space="preserve"> </w:t>
      </w:r>
      <w:r w:rsidRPr="00A60D20">
        <w:rPr>
          <w:rFonts w:cs="Kalpurush" w:hint="cs"/>
          <w:sz w:val="24"/>
          <w:szCs w:val="24"/>
          <w:cs/>
          <w:lang w:bidi="bn-BD"/>
        </w:rPr>
        <w:t>ধ্বংস</w:t>
      </w:r>
      <w:r w:rsidRPr="00A60D20">
        <w:rPr>
          <w:rFonts w:cs="Kalpurush"/>
          <w:sz w:val="24"/>
          <w:szCs w:val="24"/>
          <w:cs/>
          <w:lang w:bidi="bn-BD"/>
        </w:rPr>
        <w:t xml:space="preserve"> </w:t>
      </w:r>
      <w:r w:rsidRPr="00A60D20">
        <w:rPr>
          <w:rFonts w:cs="Kalpurush" w:hint="cs"/>
          <w:sz w:val="24"/>
          <w:szCs w:val="24"/>
          <w:cs/>
          <w:lang w:bidi="bn-BD"/>
        </w:rPr>
        <w:t>আহ্বান</w:t>
      </w:r>
      <w:r w:rsidRPr="00A60D20">
        <w:rPr>
          <w:rFonts w:cs="Kalpurush"/>
          <w:sz w:val="24"/>
          <w:szCs w:val="24"/>
          <w:cs/>
          <w:lang w:bidi="bn-BD"/>
        </w:rPr>
        <w:t xml:space="preserve"> </w:t>
      </w:r>
      <w:r w:rsidRPr="00A60D20">
        <w:rPr>
          <w:rFonts w:cs="Kalpurush" w:hint="cs"/>
          <w:sz w:val="24"/>
          <w:szCs w:val="24"/>
          <w:cs/>
          <w:lang w:bidi="bn-BD"/>
        </w:rPr>
        <w:t>করতে</w:t>
      </w:r>
      <w:r w:rsidRPr="00A60D20">
        <w:rPr>
          <w:rFonts w:cs="Kalpurush"/>
          <w:sz w:val="24"/>
          <w:szCs w:val="24"/>
          <w:cs/>
          <w:lang w:bidi="bn-BD"/>
        </w:rPr>
        <w:t xml:space="preserve"> </w:t>
      </w:r>
      <w:r w:rsidRPr="00A60D20">
        <w:rPr>
          <w:rFonts w:cs="Kalpurush" w:hint="cs"/>
          <w:sz w:val="24"/>
          <w:szCs w:val="24"/>
          <w:cs/>
          <w:lang w:bidi="bn-BD"/>
        </w:rPr>
        <w:t>থাকবে।</w:t>
      </w:r>
      <w:r w:rsidRPr="00A60D20">
        <w:rPr>
          <w:rFonts w:cs="Kalpurush"/>
          <w:sz w:val="24"/>
          <w:szCs w:val="24"/>
          <w:cs/>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জ্বলন্ত</w:t>
      </w:r>
      <w:r w:rsidRPr="00A60D20">
        <w:rPr>
          <w:rFonts w:cs="Kalpurush"/>
          <w:sz w:val="24"/>
          <w:szCs w:val="24"/>
          <w:cs/>
          <w:lang w:bidi="bn-BD"/>
        </w:rPr>
        <w:t xml:space="preserve"> </w:t>
      </w:r>
      <w:r w:rsidRPr="00A60D20">
        <w:rPr>
          <w:rFonts w:cs="Kalpurush" w:hint="cs"/>
          <w:sz w:val="24"/>
          <w:szCs w:val="24"/>
          <w:cs/>
          <w:lang w:bidi="bn-BD"/>
        </w:rPr>
        <w:t>আগুনে</w:t>
      </w:r>
      <w:r w:rsidRPr="00A60D20">
        <w:rPr>
          <w:rFonts w:cs="Kalpurush"/>
          <w:sz w:val="24"/>
          <w:szCs w:val="24"/>
          <w:cs/>
          <w:lang w:bidi="bn-BD"/>
        </w:rPr>
        <w:t xml:space="preserve"> </w:t>
      </w:r>
      <w:r w:rsidRPr="00A60D20">
        <w:rPr>
          <w:rFonts w:cs="Kalpurush" w:hint="cs"/>
          <w:sz w:val="24"/>
          <w:szCs w:val="24"/>
          <w:cs/>
          <w:lang w:bidi="bn-BD"/>
        </w:rPr>
        <w:t>প্রবেশ</w:t>
      </w:r>
      <w:r w:rsidRPr="00A60D20">
        <w:rPr>
          <w:rFonts w:cs="Kalpurush"/>
          <w:sz w:val="24"/>
          <w:szCs w:val="24"/>
          <w:cs/>
          <w:lang w:bidi="bn-BD"/>
        </w:rPr>
        <w:t xml:space="preserve"> </w:t>
      </w:r>
      <w:r w:rsidRPr="00A60D20">
        <w:rPr>
          <w:rFonts w:cs="Kalpurush" w:hint="cs"/>
          <w:sz w:val="24"/>
          <w:szCs w:val="24"/>
          <w:cs/>
          <w:lang w:bidi="bn-BD"/>
        </w:rPr>
        <w:t>করবে। নিশ্চয়</w:t>
      </w:r>
      <w:r w:rsidRPr="00A60D20">
        <w:rPr>
          <w:rFonts w:cs="Kalpurush"/>
          <w:sz w:val="24"/>
          <w:szCs w:val="24"/>
          <w:cs/>
          <w:lang w:bidi="bn-BD"/>
        </w:rPr>
        <w:t xml:space="preserve"> </w:t>
      </w:r>
      <w:r w:rsidRPr="00A60D20">
        <w:rPr>
          <w:rFonts w:cs="Kalpurush" w:hint="cs"/>
          <w:sz w:val="24"/>
          <w:szCs w:val="24"/>
          <w:cs/>
          <w:lang w:bidi="bn-BD"/>
        </w:rPr>
        <w:t>সে</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পরিবার</w:t>
      </w:r>
      <w:r w:rsidRPr="00A60D20">
        <w:rPr>
          <w:rFonts w:cs="Kalpurush"/>
          <w:sz w:val="24"/>
          <w:szCs w:val="24"/>
          <w:cs/>
          <w:lang w:bidi="bn-BD"/>
        </w:rPr>
        <w:t>-</w:t>
      </w:r>
      <w:r w:rsidRPr="00A60D20">
        <w:rPr>
          <w:rFonts w:cs="Kalpurush" w:hint="cs"/>
          <w:sz w:val="24"/>
          <w:szCs w:val="24"/>
          <w:cs/>
          <w:lang w:bidi="bn-BD"/>
        </w:rPr>
        <w:t>পরিজনদের</w:t>
      </w:r>
      <w:r w:rsidRPr="00A60D20">
        <w:rPr>
          <w:rFonts w:cs="Kalpurush"/>
          <w:sz w:val="24"/>
          <w:szCs w:val="24"/>
          <w:cs/>
          <w:lang w:bidi="bn-BD"/>
        </w:rPr>
        <w:t xml:space="preserve"> </w:t>
      </w:r>
      <w:r w:rsidRPr="00A60D20">
        <w:rPr>
          <w:rFonts w:cs="Kalpurush" w:hint="cs"/>
          <w:sz w:val="24"/>
          <w:szCs w:val="24"/>
          <w:cs/>
          <w:lang w:bidi="bn-BD"/>
        </w:rPr>
        <w:t>মধ্যে</w:t>
      </w:r>
      <w:r w:rsidRPr="00A60D20">
        <w:rPr>
          <w:rFonts w:cs="Kalpurush"/>
          <w:sz w:val="24"/>
          <w:szCs w:val="24"/>
          <w:cs/>
          <w:lang w:bidi="bn-BD"/>
        </w:rPr>
        <w:t xml:space="preserve"> </w:t>
      </w:r>
      <w:r w:rsidRPr="00A60D20">
        <w:rPr>
          <w:rFonts w:cs="Kalpurush" w:hint="cs"/>
          <w:sz w:val="24"/>
          <w:szCs w:val="24"/>
          <w:cs/>
          <w:lang w:bidi="bn-BD"/>
        </w:rPr>
        <w:t>আনন্দে</w:t>
      </w:r>
      <w:r w:rsidRPr="00A60D20">
        <w:rPr>
          <w:rFonts w:cs="Kalpurush"/>
          <w:sz w:val="24"/>
          <w:szCs w:val="24"/>
          <w:cs/>
          <w:lang w:bidi="bn-BD"/>
        </w:rPr>
        <w:t xml:space="preserve"> </w:t>
      </w:r>
      <w:r w:rsidRPr="00A60D20">
        <w:rPr>
          <w:rFonts w:cs="Kalpurush" w:hint="cs"/>
          <w:sz w:val="24"/>
          <w:szCs w:val="24"/>
          <w:cs/>
          <w:lang w:bidi="bn-BD"/>
        </w:rPr>
        <w:t>ছিল। নিশ্চয়</w:t>
      </w:r>
      <w:r w:rsidRPr="00A60D20">
        <w:rPr>
          <w:rFonts w:cs="Kalpurush"/>
          <w:sz w:val="24"/>
          <w:szCs w:val="24"/>
          <w:cs/>
          <w:lang w:bidi="bn-BD"/>
        </w:rPr>
        <w:t xml:space="preserve"> </w:t>
      </w:r>
      <w:r w:rsidRPr="00A60D20">
        <w:rPr>
          <w:rFonts w:cs="Kalpurush" w:hint="cs"/>
          <w:sz w:val="24"/>
          <w:szCs w:val="24"/>
          <w:cs/>
          <w:lang w:bidi="bn-BD"/>
        </w:rPr>
        <w:t>সে</w:t>
      </w:r>
      <w:r w:rsidRPr="00A60D20">
        <w:rPr>
          <w:rFonts w:cs="Kalpurush"/>
          <w:sz w:val="24"/>
          <w:szCs w:val="24"/>
          <w:cs/>
          <w:lang w:bidi="bn-BD"/>
        </w:rPr>
        <w:t xml:space="preserve"> </w:t>
      </w:r>
      <w:r w:rsidRPr="00A60D20">
        <w:rPr>
          <w:rFonts w:cs="Kalpurush" w:hint="cs"/>
          <w:sz w:val="24"/>
          <w:szCs w:val="24"/>
          <w:cs/>
          <w:lang w:bidi="bn-BD"/>
        </w:rPr>
        <w:t>মনে</w:t>
      </w:r>
      <w:r w:rsidRPr="00A60D20">
        <w:rPr>
          <w:rFonts w:cs="Kalpurush"/>
          <w:sz w:val="24"/>
          <w:szCs w:val="24"/>
          <w:cs/>
          <w:lang w:bidi="bn-BD"/>
        </w:rPr>
        <w:t xml:space="preserve"> </w:t>
      </w:r>
      <w:r w:rsidRPr="00A60D20">
        <w:rPr>
          <w:rFonts w:cs="Kalpurush" w:hint="cs"/>
          <w:sz w:val="24"/>
          <w:szCs w:val="24"/>
          <w:cs/>
          <w:lang w:bidi="bn-BD"/>
        </w:rPr>
        <w:t>করত</w:t>
      </w:r>
      <w:r w:rsidRPr="00A60D20">
        <w:rPr>
          <w:rFonts w:cs="Kalpurush"/>
          <w:sz w:val="24"/>
          <w:szCs w:val="24"/>
          <w:cs/>
          <w:lang w:bidi="bn-BD"/>
        </w:rPr>
        <w:t xml:space="preserve"> </w:t>
      </w:r>
      <w:r w:rsidRPr="00A60D20">
        <w:rPr>
          <w:rFonts w:cs="Kalpurush" w:hint="cs"/>
          <w:sz w:val="24"/>
          <w:szCs w:val="24"/>
          <w:cs/>
          <w:lang w:bidi="bn-BD"/>
        </w:rPr>
        <w:t>যে</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সে</w:t>
      </w:r>
      <w:r w:rsidRPr="00A60D20">
        <w:rPr>
          <w:rFonts w:cs="Kalpurush"/>
          <w:sz w:val="24"/>
          <w:szCs w:val="24"/>
          <w:cs/>
          <w:lang w:bidi="bn-BD"/>
        </w:rPr>
        <w:t xml:space="preserve"> </w:t>
      </w:r>
      <w:r w:rsidRPr="00A60D20">
        <w:rPr>
          <w:rFonts w:cs="Kalpurush" w:hint="cs"/>
          <w:sz w:val="24"/>
          <w:szCs w:val="24"/>
          <w:cs/>
          <w:lang w:bidi="bn-BD"/>
        </w:rPr>
        <w:t>কখনো</w:t>
      </w:r>
      <w:r w:rsidRPr="00A60D20">
        <w:rPr>
          <w:rFonts w:cs="Kalpurush"/>
          <w:sz w:val="24"/>
          <w:szCs w:val="24"/>
          <w:cs/>
          <w:lang w:bidi="bn-BD"/>
        </w:rPr>
        <w:t xml:space="preserve"> </w:t>
      </w:r>
      <w:r w:rsidRPr="00A60D20">
        <w:rPr>
          <w:rFonts w:cs="Kalpurush" w:hint="cs"/>
          <w:sz w:val="24"/>
          <w:szCs w:val="24"/>
          <w:cs/>
          <w:lang w:bidi="bn-BD"/>
        </w:rPr>
        <w:t>ফিরে</w:t>
      </w:r>
      <w:r w:rsidRPr="00A60D20">
        <w:rPr>
          <w:rFonts w:cs="Kalpurush"/>
          <w:sz w:val="24"/>
          <w:szCs w:val="24"/>
          <w:cs/>
          <w:lang w:bidi="bn-BD"/>
        </w:rPr>
        <w:t xml:space="preserve"> </w:t>
      </w:r>
      <w:r w:rsidRPr="00A60D20">
        <w:rPr>
          <w:rFonts w:cs="Kalpurush" w:hint="cs"/>
          <w:sz w:val="24"/>
          <w:szCs w:val="24"/>
          <w:cs/>
          <w:lang w:bidi="bn-BD"/>
        </w:rPr>
        <w:t>যাবে</w:t>
      </w:r>
      <w:r w:rsidRPr="00A60D20">
        <w:rPr>
          <w:rFonts w:cs="Kalpurush"/>
          <w:sz w:val="24"/>
          <w:szCs w:val="24"/>
          <w:cs/>
          <w:lang w:bidi="bn-BD"/>
        </w:rPr>
        <w:t xml:space="preserve"> </w:t>
      </w:r>
      <w:r w:rsidRPr="00A60D20">
        <w:rPr>
          <w:rFonts w:cs="Kalpurush" w:hint="cs"/>
          <w:sz w:val="24"/>
          <w:szCs w:val="24"/>
          <w:cs/>
          <w:lang w:bidi="bn-BD"/>
        </w:rPr>
        <w:t>না।</w:t>
      </w:r>
      <w:r w:rsidRPr="00A60D20">
        <w:rPr>
          <w:rFonts w:cs="Kalpurush"/>
          <w:sz w:val="24"/>
          <w:szCs w:val="24"/>
          <w:cs/>
          <w:lang w:bidi="bn-BD"/>
        </w:rPr>
        <w:t xml:space="preserve"> </w:t>
      </w:r>
      <w:r w:rsidRPr="00A60D20">
        <w:rPr>
          <w:rFonts w:cs="Kalpurush" w:hint="cs"/>
          <w:sz w:val="24"/>
          <w:szCs w:val="24"/>
          <w:cs/>
          <w:lang w:bidi="bn-BD"/>
        </w:rPr>
        <w:t>হ্যাঁ</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নিশ্চয়</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রব</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প্রতি</w:t>
      </w:r>
      <w:r w:rsidRPr="00A60D20">
        <w:rPr>
          <w:rFonts w:cs="Kalpurush"/>
          <w:sz w:val="24"/>
          <w:szCs w:val="24"/>
          <w:cs/>
          <w:lang w:bidi="bn-BD"/>
        </w:rPr>
        <w:t xml:space="preserve"> </w:t>
      </w:r>
      <w:r w:rsidRPr="00A60D20">
        <w:rPr>
          <w:rFonts w:cs="Kalpurush" w:hint="cs"/>
          <w:sz w:val="24"/>
          <w:szCs w:val="24"/>
          <w:cs/>
          <w:lang w:bidi="bn-BD"/>
        </w:rPr>
        <w:t>সম্যক</w:t>
      </w:r>
      <w:r w:rsidRPr="00A60D20">
        <w:rPr>
          <w:rFonts w:cs="Kalpurush"/>
          <w:sz w:val="24"/>
          <w:szCs w:val="24"/>
          <w:cs/>
          <w:lang w:bidi="bn-BD"/>
        </w:rPr>
        <w:t xml:space="preserve"> </w:t>
      </w:r>
      <w:r w:rsidRPr="00A60D20">
        <w:rPr>
          <w:rFonts w:cs="Kalpurush" w:hint="cs"/>
          <w:sz w:val="24"/>
          <w:szCs w:val="24"/>
          <w:cs/>
          <w:lang w:bidi="bn-BD"/>
        </w:rPr>
        <w:t>দৃষ্টি</w:t>
      </w:r>
      <w:r w:rsidRPr="00A60D20">
        <w:rPr>
          <w:rFonts w:cs="Kalpurush"/>
          <w:sz w:val="24"/>
          <w:szCs w:val="24"/>
          <w:cs/>
          <w:lang w:bidi="bn-BD"/>
        </w:rPr>
        <w:t xml:space="preserve"> </w:t>
      </w:r>
      <w:r w:rsidRPr="00A60D20">
        <w:rPr>
          <w:rFonts w:cs="Kalpurush" w:hint="cs"/>
          <w:sz w:val="24"/>
          <w:szCs w:val="24"/>
          <w:cs/>
          <w:lang w:bidi="bn-BD"/>
        </w:rPr>
        <w:t>দানকারী।”</w:t>
      </w:r>
      <w:r w:rsidRPr="00A60D20">
        <w:rPr>
          <w:rFonts w:cs="Kalpurush"/>
          <w:sz w:val="24"/>
          <w:szCs w:val="24"/>
          <w:cs/>
          <w:lang w:bidi="bn-BD"/>
        </w:rPr>
        <w:t xml:space="preserve"> </w:t>
      </w:r>
      <w:r w:rsidRPr="00A60D20">
        <w:rPr>
          <w:rFonts w:cs="Kalpurush" w:hint="cs"/>
          <w:sz w:val="24"/>
          <w:szCs w:val="24"/>
          <w:cs/>
          <w:lang w:bidi="bn-BD"/>
        </w:rPr>
        <w:t>[সূরা আল-ইনশিকাক</w:t>
      </w:r>
      <w:r w:rsidR="00A60D20" w:rsidRPr="00A60D20">
        <w:rPr>
          <w:rFonts w:cs="Kalpurush" w:hint="cs"/>
          <w:sz w:val="24"/>
          <w:szCs w:val="24"/>
          <w:cs/>
          <w:lang w:bidi="bn-BD"/>
        </w:rPr>
        <w:t>, আয়াত</w:t>
      </w:r>
      <w:r w:rsidRPr="00A60D20">
        <w:rPr>
          <w:rFonts w:cs="Kalpurush" w:hint="cs"/>
          <w:sz w:val="24"/>
          <w:szCs w:val="24"/>
          <w:cs/>
          <w:lang w:bidi="bn-BD"/>
        </w:rPr>
        <w:t>: ৬-১৫]</w:t>
      </w:r>
    </w:p>
    <w:p w:rsidR="00E22EF2" w:rsidRPr="00A60D20" w:rsidRDefault="007D7452" w:rsidP="00A60D20">
      <w:pPr>
        <w:bidi w:val="0"/>
        <w:spacing w:after="0"/>
        <w:jc w:val="both"/>
        <w:rPr>
          <w:rFonts w:cs="Kalpurush"/>
          <w:sz w:val="24"/>
          <w:szCs w:val="24"/>
          <w:lang w:bidi="bn-BD"/>
        </w:rPr>
      </w:pPr>
      <w:r>
        <w:rPr>
          <w:rFonts w:cs="Kalpurush" w:hint="cs"/>
          <w:sz w:val="24"/>
          <w:szCs w:val="24"/>
          <w:cs/>
          <w:lang w:bidi="bn-IN"/>
        </w:rPr>
        <w:t>উদাসীনতা ও অমনোযোগ</w:t>
      </w:r>
      <w:r>
        <w:rPr>
          <w:rFonts w:cs="Kalpurush" w:hint="cs"/>
          <w:sz w:val="24"/>
          <w:szCs w:val="24"/>
          <w:cs/>
          <w:lang w:bidi="bn-BD"/>
        </w:rPr>
        <w:t>ি</w:t>
      </w:r>
      <w:r w:rsidR="00E22EF2" w:rsidRPr="00A60D20">
        <w:rPr>
          <w:rFonts w:cs="Kalpurush" w:hint="cs"/>
          <w:sz w:val="24"/>
          <w:szCs w:val="24"/>
          <w:cs/>
          <w:lang w:bidi="bn-IN"/>
        </w:rPr>
        <w:t>তার ব্যাধি মানব প্রকৃতির সাথে যেন মিশে একাকার হয়ে আছে। প্রতিটি মানুষের মাঝেই এ রোগ বিদ্যমান। এ প্রসঙ্গে মহান আল্লাহর বিবৃতি হচ্ছে</w:t>
      </w:r>
      <w:r w:rsidR="00E22EF2" w:rsidRPr="00A60D20">
        <w:rPr>
          <w:rFonts w:ascii="Kalpurush" w:hAnsi="Kalpurush" w:cs="Kalpurush"/>
          <w:sz w:val="24"/>
          <w:szCs w:val="24"/>
          <w:lang w:bidi="bn-BD"/>
        </w:rPr>
        <w:t>,</w:t>
      </w:r>
      <w:r w:rsidR="00E22EF2" w:rsidRPr="00A60D20">
        <w:rPr>
          <w:rFonts w:cs="Kalpurush" w:hint="cs"/>
          <w:sz w:val="24"/>
          <w:szCs w:val="24"/>
          <w:lang w:bidi="hi-IN"/>
        </w:rPr>
        <w:t xml:space="preserve"> </w:t>
      </w:r>
    </w:p>
    <w:p w:rsidR="00E22EF2" w:rsidRPr="00CB0C3B" w:rsidRDefault="00E22EF2" w:rsidP="00A60D20">
      <w:pPr>
        <w:spacing w:after="0"/>
        <w:jc w:val="both"/>
        <w:rPr>
          <w:rFonts w:ascii="KFGQPC Uthman Taha Naskh" w:cs="Kalpurush"/>
          <w:color w:val="008000"/>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ٱقۡتَرَبَ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لِلنَّاسِ</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حِسَابُهُمۡ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غَفۡلَةٖ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مُّعۡرِضُونَ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يَأۡتِيهِم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ذِكۡرٖ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مُّحۡدَثٍ</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ٱسۡتَمَعُوهُ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يَلۡعَبُونَ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٢</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لَاهِيَةٗ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قُلُوبُهُمۡۗ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٣</w:t>
      </w:r>
      <w:r w:rsidRPr="00A60D20">
        <w:rPr>
          <w:rFonts w:ascii="KFGQPC Uthmanic Script HAFS" w:cs="KFGQPC Uthmanic Script HAFS"/>
          <w:color w:val="008000"/>
          <w:sz w:val="24"/>
          <w:szCs w:val="24"/>
          <w:rtl/>
        </w:rPr>
        <w:t xml:space="preserve"> </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الانبياء</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٣</w:t>
      </w:r>
      <w:r w:rsidRPr="00A60D20">
        <w:rPr>
          <w:rFonts w:ascii="KFGQPC Uthman Taha Naskh" w:cs="KFGQPC Uthman Taha Naskh"/>
          <w:color w:val="008000"/>
          <w:sz w:val="24"/>
          <w:szCs w:val="24"/>
          <w:rtl/>
        </w:rPr>
        <w:t xml:space="preserve">]  </w:t>
      </w:r>
    </w:p>
    <w:p w:rsidR="00E22EF2" w:rsidRPr="00A60D20" w:rsidRDefault="00E22EF2" w:rsidP="00A60D20">
      <w:pPr>
        <w:bidi w:val="0"/>
        <w:spacing w:after="0"/>
        <w:jc w:val="both"/>
        <w:rPr>
          <w:rFonts w:cs="Kalpurush"/>
          <w:sz w:val="24"/>
          <w:szCs w:val="24"/>
          <w:cs/>
          <w:lang w:bidi="bn-BD"/>
        </w:rPr>
      </w:pPr>
      <w:r w:rsidRPr="00A60D20">
        <w:rPr>
          <w:rFonts w:cs="Kalpurush" w:hint="cs"/>
          <w:sz w:val="24"/>
          <w:szCs w:val="24"/>
          <w:cs/>
          <w:lang w:bidi="bn-BD"/>
        </w:rPr>
        <w:t>“মানুষের হিসাব-নিকাশের সময় আসন্ন</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অথচ তারা উদাসীনতায় মুখ ফিরিয়ে রয়েছে। যখনই তাদের রবের পক্ষ থেকে তাদের নিকট কোনো নতুন উপদেশ আসে তখন তারা তা কৌতুকভরে শ্রবণ করে। তাদের অন্তর থাকে অমনোযোগী...”</w:t>
      </w:r>
      <w:r w:rsidR="007D7452" w:rsidRPr="002672B7">
        <w:rPr>
          <w:rFonts w:cs="SolaimanLipi" w:hint="cs"/>
          <w:sz w:val="24"/>
          <w:szCs w:val="24"/>
          <w:cs/>
          <w:lang w:bidi="hi-IN"/>
        </w:rPr>
        <w:t>।</w:t>
      </w:r>
      <w:r w:rsidRPr="00A60D20">
        <w:rPr>
          <w:rFonts w:cs="Kalpurush" w:hint="cs"/>
          <w:sz w:val="24"/>
          <w:szCs w:val="24"/>
          <w:cs/>
          <w:lang w:bidi="bn-BD"/>
        </w:rPr>
        <w:t xml:space="preserve"> [সূরা আল-আম্বিয়া</w:t>
      </w:r>
      <w:r w:rsidR="00A60D20" w:rsidRPr="00A60D20">
        <w:rPr>
          <w:rFonts w:cs="Kalpurush" w:hint="cs"/>
          <w:sz w:val="24"/>
          <w:szCs w:val="24"/>
          <w:cs/>
          <w:lang w:bidi="bn-BD"/>
        </w:rPr>
        <w:t>, আয়াত</w:t>
      </w:r>
      <w:r w:rsidRPr="00A60D20">
        <w:rPr>
          <w:rFonts w:cs="Kalpurush" w:hint="cs"/>
          <w:sz w:val="24"/>
          <w:szCs w:val="24"/>
          <w:cs/>
          <w:lang w:bidi="bn-BD"/>
        </w:rPr>
        <w:t>: ১-৩]</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তাইতো মানুষ তাদের চিরন্তন এ সফরকে স্মরণ করে না। চিন্তা করে না তাদের শেষ পরিণতি ও ঠিকানা সম্বন্ধে। মরদেহ প্রত্যক্ষ করে ঠিকই</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কিন্তু অন্তর তা থেকে উপদেশ গ্রহণ করে বলে মনে হয় না। অবচেতন অন্তর পরকাল বিষয়ে চৈতন্য ফিরে পেয়েছে বলে অনুভূত হয় না।</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মহান আল্লাহ নিজ বান্দাদের প্রতি অতিশয় দয়ালু। তাই তিনি সে সফর সম্বন্ধে তাদেরকে বার বার সজাগ করে দেন নানাভাবে। স্মরণ করিয়ে দেন শাশ্বত সে আবাসনের কথা। উদ্দেশ্য</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তারা তাকওয়া অবলম্বন করবে</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আল্লাহর নীতি-বিধান মেনে চলবে...।</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lastRenderedPageBreak/>
        <w:t>সে লক্ষ্যে তিনি স্থাপন করেছেন নানা স্মারক ও নিদর্শন</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যা তাদের উদাসীনতা ও বি</w:t>
      </w:r>
      <w:r w:rsidR="00A60D20" w:rsidRPr="00A60D20">
        <w:rPr>
          <w:rFonts w:cs="Kalpurush" w:hint="cs"/>
          <w:sz w:val="24"/>
          <w:szCs w:val="24"/>
          <w:cs/>
          <w:lang w:bidi="bn-BD"/>
        </w:rPr>
        <w:t>ঃ</w:t>
      </w:r>
      <w:r w:rsidRPr="00A60D20">
        <w:rPr>
          <w:rFonts w:cs="Kalpurush" w:hint="cs"/>
          <w:sz w:val="24"/>
          <w:szCs w:val="24"/>
          <w:cs/>
          <w:lang w:bidi="bn-BD"/>
        </w:rPr>
        <w:t>স্মৃতিকে দূরে ঠেলে</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পাথেয় গ্র</w:t>
      </w:r>
      <w:r w:rsidR="00A60D20" w:rsidRPr="00A60D20">
        <w:rPr>
          <w:rFonts w:cs="Kalpurush" w:hint="cs"/>
          <w:sz w:val="24"/>
          <w:szCs w:val="24"/>
          <w:cs/>
          <w:lang w:bidi="bn-BD"/>
        </w:rPr>
        <w:t>হণে উজ্জিবিত</w:t>
      </w:r>
      <w:r w:rsidRPr="00A60D20">
        <w:rPr>
          <w:rFonts w:cs="Kalpurush" w:hint="cs"/>
          <w:sz w:val="24"/>
          <w:szCs w:val="24"/>
          <w:cs/>
          <w:lang w:bidi="bn-BD"/>
        </w:rPr>
        <w:t xml:space="preserve"> </w:t>
      </w:r>
      <w:r w:rsidR="00A60D20" w:rsidRPr="00A60D20">
        <w:rPr>
          <w:rFonts w:cs="Kalpurush" w:hint="cs"/>
          <w:sz w:val="24"/>
          <w:szCs w:val="24"/>
          <w:cs/>
          <w:lang w:bidi="bn-BD"/>
        </w:rPr>
        <w:t>করবে প্রতি</w:t>
      </w:r>
      <w:r w:rsidRPr="00A60D20">
        <w:rPr>
          <w:rFonts w:cs="Kalpurush" w:hint="cs"/>
          <w:sz w:val="24"/>
          <w:szCs w:val="24"/>
          <w:cs/>
          <w:lang w:bidi="bn-BD"/>
        </w:rPr>
        <w:t>নিয়ত। স্মরণ করবে তারা চিরন্তন সে যাত্রাকে। যা চলছে আর চলছে। লাগাতার-বিরামহীন</w:t>
      </w:r>
      <w:r w:rsidR="00A60D20" w:rsidRPr="00A60D20">
        <w:rPr>
          <w:rFonts w:cs="Kalpurush" w:hint="cs"/>
          <w:sz w:val="24"/>
          <w:szCs w:val="24"/>
          <w:cs/>
          <w:lang w:bidi="bn-BD"/>
        </w:rPr>
        <w:t>ভাবে চলছে</w:t>
      </w:r>
      <w:r w:rsidRPr="007D7452">
        <w:rPr>
          <w:rFonts w:ascii="SolaimanLipi" w:hAnsi="SolaimanLipi" w:cs="SolaimanLipi"/>
          <w:sz w:val="24"/>
          <w:szCs w:val="24"/>
          <w:cs/>
          <w:lang w:bidi="hi-IN"/>
        </w:rPr>
        <w:t xml:space="preserve">। </w:t>
      </w:r>
      <w:r w:rsidRPr="007D7452">
        <w:rPr>
          <w:rFonts w:ascii="Kalpurush" w:hAnsi="Kalpurush" w:cs="Kalpurush"/>
          <w:sz w:val="24"/>
          <w:szCs w:val="24"/>
          <w:cs/>
          <w:lang w:bidi="bn-IN"/>
        </w:rPr>
        <w:t>বছরের পর বছর গণনা করছে আর একটি একটি করে বিয়োগ করছে</w:t>
      </w:r>
      <w:r w:rsidRPr="002672B7">
        <w:rPr>
          <w:rFonts w:ascii="Kalpurush" w:hAnsi="Kalpurush" w:cs="SolaimanLipi"/>
          <w:sz w:val="24"/>
          <w:szCs w:val="24"/>
          <w:cs/>
          <w:lang w:bidi="hi-IN"/>
        </w:rPr>
        <w:t xml:space="preserve">। </w:t>
      </w:r>
      <w:r w:rsidRPr="002672B7">
        <w:rPr>
          <w:rFonts w:ascii="Kalpurush" w:hAnsi="Kalpurush" w:cs="Kalpurush"/>
          <w:sz w:val="24"/>
          <w:szCs w:val="24"/>
          <w:cs/>
          <w:lang w:bidi="bn-IN"/>
        </w:rPr>
        <w:t>এ চলা কখনো ক্ষান্ত হবে না</w:t>
      </w:r>
      <w:r w:rsidRPr="007D7452">
        <w:rPr>
          <w:rFonts w:ascii="Kalpurush" w:hAnsi="Kalpurush" w:cs="Kalpurush"/>
          <w:sz w:val="24"/>
          <w:szCs w:val="24"/>
          <w:lang w:bidi="bn-BD"/>
        </w:rPr>
        <w:t xml:space="preserve">, </w:t>
      </w:r>
      <w:r w:rsidRPr="007D7452">
        <w:rPr>
          <w:rFonts w:ascii="Kalpurush" w:hAnsi="Kalpurush" w:cs="Kalpurush"/>
          <w:sz w:val="24"/>
          <w:szCs w:val="24"/>
          <w:cs/>
          <w:lang w:bidi="bn-BD"/>
        </w:rPr>
        <w:t xml:space="preserve">হবে </w:t>
      </w:r>
      <w:r w:rsidRPr="00A60D20">
        <w:rPr>
          <w:rFonts w:cs="Kalpurush" w:hint="cs"/>
          <w:sz w:val="24"/>
          <w:szCs w:val="24"/>
          <w:cs/>
          <w:lang w:bidi="bn-BD"/>
        </w:rPr>
        <w:t>না পরিশ্রান্ত। সেসব নিদর্শনের একটি হলো</w:t>
      </w:r>
      <w:r w:rsidR="00A60D20" w:rsidRPr="00A60D20">
        <w:rPr>
          <w:rFonts w:cs="Kalpurush" w:hint="cs"/>
          <w:sz w:val="24"/>
          <w:szCs w:val="24"/>
          <w:cs/>
          <w:lang w:bidi="bn-BD"/>
        </w:rPr>
        <w:t xml:space="preserve"> হজ।</w:t>
      </w:r>
    </w:p>
    <w:p w:rsidR="00E22EF2" w:rsidRPr="00A60D20" w:rsidRDefault="00E22EF2" w:rsidP="00A60D20">
      <w:pPr>
        <w:bidi w:val="0"/>
        <w:spacing w:after="0"/>
        <w:jc w:val="both"/>
        <w:rPr>
          <w:rFonts w:cs="Kalpurush"/>
          <w:b/>
          <w:bCs/>
          <w:sz w:val="24"/>
          <w:szCs w:val="24"/>
          <w:lang w:bidi="bn-BD"/>
        </w:rPr>
      </w:pPr>
      <w:r w:rsidRPr="00A60D20">
        <w:rPr>
          <w:rFonts w:cs="Kalpurush" w:hint="cs"/>
          <w:b/>
          <w:bCs/>
          <w:sz w:val="24"/>
          <w:szCs w:val="24"/>
          <w:cs/>
          <w:lang w:bidi="bn-BD"/>
        </w:rPr>
        <w:t>হজের রয়েছে নির্ধারিত কিছু রোকন</w:t>
      </w:r>
      <w:r w:rsidRPr="00A60D20">
        <w:rPr>
          <w:rFonts w:ascii="Kalpurush" w:hAnsi="Kalpurush" w:cs="Kalpurush"/>
          <w:sz w:val="24"/>
          <w:szCs w:val="24"/>
          <w:lang w:bidi="bn-BD"/>
        </w:rPr>
        <w:t>,</w:t>
      </w:r>
      <w:r w:rsidRPr="00A60D20">
        <w:rPr>
          <w:rFonts w:cs="Kalpurush" w:hint="cs"/>
          <w:b/>
          <w:bCs/>
          <w:sz w:val="24"/>
          <w:szCs w:val="24"/>
          <w:lang w:bidi="bn-BD"/>
        </w:rPr>
        <w:t xml:space="preserve"> </w:t>
      </w:r>
      <w:r w:rsidRPr="00A60D20">
        <w:rPr>
          <w:rFonts w:cs="Kalpurush" w:hint="cs"/>
          <w:b/>
          <w:bCs/>
          <w:sz w:val="24"/>
          <w:szCs w:val="24"/>
          <w:cs/>
          <w:lang w:bidi="bn-BD"/>
        </w:rPr>
        <w:t>কতিপয় ওয়াজিব ও অনেকগুলো সুন্নত। ইহরাম</w:t>
      </w:r>
      <w:r w:rsidRPr="00A60D20">
        <w:rPr>
          <w:rFonts w:ascii="Kalpurush" w:hAnsi="Kalpurush" w:cs="Kalpurush"/>
          <w:sz w:val="24"/>
          <w:szCs w:val="24"/>
          <w:lang w:bidi="bn-BD"/>
        </w:rPr>
        <w:t>,</w:t>
      </w:r>
      <w:r w:rsidRPr="00A60D20">
        <w:rPr>
          <w:rFonts w:cs="Kalpurush" w:hint="cs"/>
          <w:b/>
          <w:bCs/>
          <w:sz w:val="24"/>
          <w:szCs w:val="24"/>
          <w:lang w:bidi="bn-BD"/>
        </w:rPr>
        <w:t xml:space="preserve"> </w:t>
      </w:r>
      <w:r w:rsidRPr="00A60D20">
        <w:rPr>
          <w:rFonts w:cs="Kalpurush" w:hint="cs"/>
          <w:b/>
          <w:bCs/>
          <w:sz w:val="24"/>
          <w:szCs w:val="24"/>
          <w:cs/>
          <w:lang w:bidi="bn-BD"/>
        </w:rPr>
        <w:t xml:space="preserve"> উকূফে </w:t>
      </w:r>
      <w:r w:rsidR="00A60D20" w:rsidRPr="00A60D20">
        <w:rPr>
          <w:rFonts w:cs="Kalpurush" w:hint="cs"/>
          <w:b/>
          <w:bCs/>
          <w:sz w:val="24"/>
          <w:szCs w:val="24"/>
          <w:cs/>
          <w:lang w:bidi="bn-BD"/>
        </w:rPr>
        <w:t>‘</w:t>
      </w:r>
      <w:r w:rsidRPr="00A60D20">
        <w:rPr>
          <w:rFonts w:cs="Kalpurush" w:hint="cs"/>
          <w:b/>
          <w:bCs/>
          <w:sz w:val="24"/>
          <w:szCs w:val="24"/>
          <w:cs/>
          <w:lang w:bidi="bn-BD"/>
        </w:rPr>
        <w:t>আরাফা</w:t>
      </w:r>
      <w:r w:rsidRPr="00A60D20">
        <w:rPr>
          <w:rFonts w:ascii="Kalpurush" w:hAnsi="Kalpurush" w:cs="Kalpurush"/>
          <w:sz w:val="24"/>
          <w:szCs w:val="24"/>
          <w:lang w:bidi="bn-BD"/>
        </w:rPr>
        <w:t>,</w:t>
      </w:r>
      <w:r w:rsidRPr="00A60D20">
        <w:rPr>
          <w:rFonts w:cs="Kalpurush" w:hint="cs"/>
          <w:b/>
          <w:bCs/>
          <w:sz w:val="24"/>
          <w:szCs w:val="24"/>
          <w:lang w:bidi="bn-BD"/>
        </w:rPr>
        <w:t xml:space="preserve"> </w:t>
      </w:r>
      <w:r w:rsidRPr="00A60D20">
        <w:rPr>
          <w:rFonts w:cs="Kalpurush" w:hint="cs"/>
          <w:b/>
          <w:bCs/>
          <w:sz w:val="24"/>
          <w:szCs w:val="24"/>
          <w:cs/>
          <w:lang w:bidi="bn-BD"/>
        </w:rPr>
        <w:t xml:space="preserve"> </w:t>
      </w:r>
      <w:r w:rsidR="00A60D20" w:rsidRPr="00A60D20">
        <w:rPr>
          <w:rFonts w:cs="Kalpurush" w:hint="cs"/>
          <w:b/>
          <w:bCs/>
          <w:sz w:val="24"/>
          <w:szCs w:val="24"/>
          <w:cs/>
          <w:lang w:bidi="bn-BD"/>
        </w:rPr>
        <w:t>তাওয়াফে যিয়ারত হচ্ছে রু</w:t>
      </w:r>
      <w:r w:rsidRPr="00A60D20">
        <w:rPr>
          <w:rFonts w:cs="Kalpurush" w:hint="cs"/>
          <w:b/>
          <w:bCs/>
          <w:sz w:val="24"/>
          <w:szCs w:val="24"/>
          <w:cs/>
          <w:lang w:bidi="bn-BD"/>
        </w:rPr>
        <w:t>কন</w:t>
      </w:r>
      <w:r w:rsidR="00A60D20" w:rsidRPr="007D7452">
        <w:rPr>
          <w:rFonts w:ascii="SolaimanLipi" w:hAnsi="SolaimanLipi" w:cs="SolaimanLipi"/>
          <w:b/>
          <w:bCs/>
          <w:sz w:val="24"/>
          <w:szCs w:val="24"/>
          <w:cs/>
          <w:lang w:bidi="hi-IN"/>
        </w:rPr>
        <w:t xml:space="preserve">। </w:t>
      </w:r>
      <w:r w:rsidR="007D7452">
        <w:rPr>
          <w:rFonts w:ascii="Kalpurush" w:hAnsi="Kalpurush" w:cs="Kalpurush"/>
          <w:b/>
          <w:bCs/>
          <w:sz w:val="24"/>
          <w:szCs w:val="24"/>
          <w:cs/>
          <w:lang w:bidi="bn-IN"/>
        </w:rPr>
        <w:t>জমহুর ফিকহবিদ</w:t>
      </w:r>
      <w:r w:rsidR="00A60D20" w:rsidRPr="007D7452">
        <w:rPr>
          <w:rFonts w:ascii="Kalpurush" w:hAnsi="Kalpurush" w:cs="Kalpurush"/>
          <w:b/>
          <w:bCs/>
          <w:sz w:val="24"/>
          <w:szCs w:val="24"/>
          <w:cs/>
          <w:lang w:bidi="bn-IN"/>
        </w:rPr>
        <w:t xml:space="preserve"> আবশ্য</w:t>
      </w:r>
      <w:r w:rsidRPr="007D7452">
        <w:rPr>
          <w:rFonts w:ascii="Kalpurush" w:hAnsi="Kalpurush" w:cs="Kalpurush"/>
          <w:b/>
          <w:bCs/>
          <w:sz w:val="24"/>
          <w:szCs w:val="24"/>
          <w:cs/>
          <w:lang w:bidi="bn-BD"/>
        </w:rPr>
        <w:t xml:space="preserve"> হজের সা</w:t>
      </w:r>
      <w:r w:rsidR="00A60D20" w:rsidRPr="007D7452">
        <w:rPr>
          <w:rFonts w:ascii="Kalpurush" w:hAnsi="Kalpurush" w:cs="Kalpurush"/>
          <w:b/>
          <w:bCs/>
          <w:sz w:val="24"/>
          <w:szCs w:val="24"/>
          <w:cs/>
          <w:lang w:bidi="bn-BD"/>
        </w:rPr>
        <w:t>‘ঈকেও রু</w:t>
      </w:r>
      <w:r w:rsidRPr="00A60D20">
        <w:rPr>
          <w:rFonts w:cs="Kalpurush" w:hint="cs"/>
          <w:b/>
          <w:bCs/>
          <w:sz w:val="24"/>
          <w:szCs w:val="24"/>
          <w:cs/>
          <w:lang w:bidi="bn-BD"/>
        </w:rPr>
        <w:t>কনের অন্তর্ভুক্ত করেছেন।</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উল্লি</w:t>
      </w:r>
      <w:r w:rsidR="00A60D20" w:rsidRPr="00A60D20">
        <w:rPr>
          <w:rFonts w:cs="Kalpurush" w:hint="cs"/>
          <w:sz w:val="24"/>
          <w:szCs w:val="24"/>
          <w:cs/>
          <w:lang w:bidi="bn-BD"/>
        </w:rPr>
        <w:t>খিত রু</w:t>
      </w:r>
      <w:r w:rsidRPr="00A60D20">
        <w:rPr>
          <w:rFonts w:cs="Kalpurush" w:hint="cs"/>
          <w:sz w:val="24"/>
          <w:szCs w:val="24"/>
          <w:cs/>
          <w:lang w:bidi="bn-BD"/>
        </w:rPr>
        <w:t>কনগু</w:t>
      </w:r>
      <w:r w:rsidR="00A60D20" w:rsidRPr="00A60D20">
        <w:rPr>
          <w:rFonts w:cs="Kalpurush" w:hint="cs"/>
          <w:sz w:val="24"/>
          <w:szCs w:val="24"/>
          <w:cs/>
          <w:lang w:bidi="bn-BD"/>
        </w:rPr>
        <w:t>লো</w:t>
      </w:r>
      <w:r w:rsidR="007D7452">
        <w:rPr>
          <w:rFonts w:cs="Kalpurush" w:hint="cs"/>
          <w:sz w:val="24"/>
          <w:szCs w:val="24"/>
          <w:cs/>
          <w:lang w:bidi="bn-BD"/>
        </w:rPr>
        <w:t xml:space="preserve"> পুরো</w:t>
      </w:r>
      <w:r w:rsidR="00A60D20" w:rsidRPr="00A60D20">
        <w:rPr>
          <w:rFonts w:cs="Kalpurush" w:hint="cs"/>
          <w:sz w:val="24"/>
          <w:szCs w:val="24"/>
          <w:cs/>
          <w:lang w:bidi="bn-BD"/>
        </w:rPr>
        <w:t xml:space="preserve"> বা আংশিক অনাদায়ি থাকলে হজ সহী</w:t>
      </w:r>
      <w:r w:rsidRPr="00A60D20">
        <w:rPr>
          <w:rFonts w:cs="Kalpurush" w:hint="cs"/>
          <w:sz w:val="24"/>
          <w:szCs w:val="24"/>
          <w:cs/>
          <w:lang w:bidi="bn-BD"/>
        </w:rPr>
        <w:t>হ হবে না।</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 xml:space="preserve">-ইহরাম ছাড়া হজের কার্যক্রম শুরু করা সার্বিক বিচারেই অগ্রহণযোগ্য। </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-‘আরাফায় অবস্থান ব্যতীত হজের সাথে সম্পৃক্ততা প্রমাণ করা যাবে না কোনোভাবেই। এমতাবস্থায় হাদি জবাই ও ওমরা</w:t>
      </w:r>
      <w:r w:rsidR="00A60D20" w:rsidRPr="00A60D20">
        <w:rPr>
          <w:rFonts w:cs="Kalpurush" w:hint="cs"/>
          <w:sz w:val="24"/>
          <w:szCs w:val="24"/>
          <w:cs/>
          <w:lang w:bidi="bn-BD"/>
        </w:rPr>
        <w:t>হ</w:t>
      </w:r>
      <w:r w:rsidRPr="00A60D20">
        <w:rPr>
          <w:rFonts w:cs="Kalpurush" w:hint="cs"/>
          <w:sz w:val="24"/>
          <w:szCs w:val="24"/>
          <w:cs/>
          <w:lang w:bidi="bn-BD"/>
        </w:rPr>
        <w:t xml:space="preserve"> সম্পাদন করে হালাল হয়ে যেতে হবে এবং পরবর্তী বছর পুণরায় হজ করতে হবে।</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-তাওয়াফে যিয়ারত ব্য</w:t>
      </w:r>
      <w:r w:rsidR="00837DF5">
        <w:rPr>
          <w:rFonts w:cs="Kalpurush" w:hint="cs"/>
          <w:sz w:val="24"/>
          <w:szCs w:val="24"/>
          <w:cs/>
          <w:lang w:bidi="bn-BD"/>
        </w:rPr>
        <w:t>তীত হজ সম্পূর্ণ হবে না</w:t>
      </w:r>
      <w:r w:rsidRPr="00A60D20">
        <w:rPr>
          <w:rFonts w:cs="Kalpurush" w:hint="cs"/>
          <w:sz w:val="24"/>
          <w:szCs w:val="24"/>
          <w:cs/>
          <w:lang w:bidi="bn-BD"/>
        </w:rPr>
        <w:t xml:space="preserve"> এবং এ কারণে (দ্বিতীয় তাহাললুল বা) চূড়ান্ত পর্যায়ের হালাল হওয়া ঝুলে থাকবে। তাওয়াফ সমাপন অবধি স্ত্রী সম্ভোগ বৈধ হবে না। </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-জমহুর আলেমদের মতে সা</w:t>
      </w:r>
      <w:r w:rsidR="00A60D20" w:rsidRPr="00A60D20">
        <w:rPr>
          <w:rFonts w:cs="Kalpurush" w:hint="cs"/>
          <w:sz w:val="24"/>
          <w:szCs w:val="24"/>
          <w:cs/>
          <w:lang w:bidi="bn-BD"/>
        </w:rPr>
        <w:t>‘</w:t>
      </w:r>
      <w:r w:rsidRPr="00A60D20">
        <w:rPr>
          <w:rFonts w:cs="Kalpurush" w:hint="cs"/>
          <w:sz w:val="24"/>
          <w:szCs w:val="24"/>
          <w:cs/>
          <w:lang w:bidi="bn-BD"/>
        </w:rPr>
        <w:t>ঈ সম্পাদন করা ব্যতীত হজ অসম্পূর্ণ থাকবে। যতক্ষণ তা অনাদায়ি থাকবে</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হজও তার জিম্মায় বাকি থেকে যাবে।</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হজের সফর একটি ক্ষুদ্র সফর;</w:t>
      </w:r>
      <w:r w:rsidRPr="00A60D20">
        <w:rPr>
          <w:rFonts w:cs="Kalpurush" w:hint="cs"/>
          <w:sz w:val="24"/>
          <w:szCs w:val="24"/>
          <w:lang w:bidi="bn-BD"/>
        </w:rPr>
        <w:t xml:space="preserve"> </w:t>
      </w:r>
      <w:r w:rsidRPr="00A60D20">
        <w:rPr>
          <w:rFonts w:cs="Kalpurush" w:hint="cs"/>
          <w:sz w:val="24"/>
          <w:szCs w:val="24"/>
          <w:cs/>
          <w:lang w:bidi="bn-BD"/>
        </w:rPr>
        <w:t>পার্থিব জীবনের পরিসমাপ্তি ঘটিয়ে আখেরাত পানে বড় সফরের দৃষ্টান্ত বিশেষ। তবে এটি জান্নাতের পথ ধারণকারী মু’মিনের সফর</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জাহান্নাম অভিমুখে অগ্রসরমানের সফর নয়।</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হজের এ সফর সম্পন</w:t>
      </w:r>
      <w:r w:rsidR="00837DF5">
        <w:rPr>
          <w:rFonts w:cs="Kalpurush" w:hint="cs"/>
          <w:sz w:val="24"/>
          <w:szCs w:val="24"/>
          <w:cs/>
          <w:lang w:bidi="bn-BD"/>
        </w:rPr>
        <w:t>্ন হতে হলে যেমনি করে উপরিউক্ত রু</w:t>
      </w:r>
      <w:r w:rsidRPr="00A60D20">
        <w:rPr>
          <w:rFonts w:cs="Kalpurush" w:hint="cs"/>
          <w:sz w:val="24"/>
          <w:szCs w:val="24"/>
          <w:cs/>
          <w:lang w:bidi="bn-BD"/>
        </w:rPr>
        <w:t>কনের বাস্তবায়ন জরুরি। একইভাবে (জান্নাতে প্রবেশের) মহান আল্লা</w:t>
      </w:r>
      <w:r w:rsidR="00A60D20" w:rsidRPr="00A60D20">
        <w:rPr>
          <w:rFonts w:cs="Kalpurush" w:hint="cs"/>
          <w:sz w:val="24"/>
          <w:szCs w:val="24"/>
          <w:cs/>
          <w:lang w:bidi="bn-BD"/>
        </w:rPr>
        <w:t>হ পানে বড় সফরটিও অনুরূপ চারটি রু</w:t>
      </w:r>
      <w:r w:rsidRPr="00A60D20">
        <w:rPr>
          <w:rFonts w:cs="Kalpurush" w:hint="cs"/>
          <w:sz w:val="24"/>
          <w:szCs w:val="24"/>
          <w:cs/>
          <w:lang w:bidi="bn-BD"/>
        </w:rPr>
        <w:t xml:space="preserve">কন বাস্তবায়ন ব্যতীত সম্পন্ন হবে না। </w:t>
      </w:r>
    </w:p>
    <w:p w:rsidR="00E22EF2" w:rsidRPr="00A60D20" w:rsidRDefault="00A60D20" w:rsidP="00A60D20">
      <w:pPr>
        <w:bidi w:val="0"/>
        <w:spacing w:after="0"/>
        <w:jc w:val="both"/>
        <w:rPr>
          <w:rFonts w:cs="Kalpurush"/>
          <w:b/>
          <w:bCs/>
          <w:sz w:val="24"/>
          <w:szCs w:val="24"/>
          <w:cs/>
          <w:lang w:bidi="bn-BD"/>
        </w:rPr>
      </w:pPr>
      <w:r w:rsidRPr="00A60D20">
        <w:rPr>
          <w:rFonts w:cs="Kalpurush" w:hint="cs"/>
          <w:b/>
          <w:bCs/>
          <w:sz w:val="24"/>
          <w:szCs w:val="24"/>
          <w:cs/>
          <w:lang w:bidi="bn-BD"/>
        </w:rPr>
        <w:t>জান্নাত অভিমুখে সফরের রু</w:t>
      </w:r>
      <w:r w:rsidR="00E22EF2" w:rsidRPr="00A60D20">
        <w:rPr>
          <w:rFonts w:cs="Kalpurush" w:hint="cs"/>
          <w:b/>
          <w:bCs/>
          <w:sz w:val="24"/>
          <w:szCs w:val="24"/>
          <w:cs/>
          <w:lang w:bidi="bn-BD"/>
        </w:rPr>
        <w:t>কনসমূহ:</w:t>
      </w:r>
    </w:p>
    <w:p w:rsidR="00E22EF2" w:rsidRPr="00A60D20" w:rsidRDefault="00A60D20" w:rsidP="00837DF5">
      <w:pPr>
        <w:bidi w:val="0"/>
        <w:spacing w:after="0"/>
        <w:jc w:val="both"/>
        <w:rPr>
          <w:rFonts w:cs="Kalpurush"/>
          <w:b/>
          <w:bCs/>
          <w:sz w:val="24"/>
          <w:szCs w:val="24"/>
          <w:lang w:bidi="bn-BD"/>
        </w:rPr>
      </w:pPr>
      <w:r w:rsidRPr="00A60D20">
        <w:rPr>
          <w:rFonts w:cs="Kalpurush" w:hint="cs"/>
          <w:b/>
          <w:bCs/>
          <w:sz w:val="24"/>
          <w:szCs w:val="24"/>
          <w:cs/>
          <w:lang w:bidi="bn-BD"/>
        </w:rPr>
        <w:t>এক. ইসলামের ও</w:t>
      </w:r>
      <w:r w:rsidR="00E22EF2" w:rsidRPr="00A60D20">
        <w:rPr>
          <w:rFonts w:cs="Kalpurush" w:hint="cs"/>
          <w:b/>
          <w:bCs/>
          <w:sz w:val="24"/>
          <w:szCs w:val="24"/>
          <w:cs/>
          <w:lang w:bidi="bn-BD"/>
        </w:rPr>
        <w:t xml:space="preserve">পর </w:t>
      </w:r>
      <w:r w:rsidR="00837DF5">
        <w:rPr>
          <w:rFonts w:cs="Kalpurush" w:hint="cs"/>
          <w:b/>
          <w:bCs/>
          <w:sz w:val="24"/>
          <w:szCs w:val="24"/>
          <w:cs/>
          <w:lang w:bidi="bn-BD"/>
        </w:rPr>
        <w:t>মারা যাওয়া</w:t>
      </w:r>
      <w:r w:rsidR="00E22EF2" w:rsidRPr="00A60D20">
        <w:rPr>
          <w:rFonts w:cs="Kalpurush" w:hint="cs"/>
          <w:b/>
          <w:bCs/>
          <w:sz w:val="24"/>
          <w:szCs w:val="24"/>
          <w:cs/>
          <w:lang w:bidi="bn-BD"/>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 xml:space="preserve">মৃত্যু ছাড়া দুনিয়া </w:t>
      </w:r>
      <w:r w:rsidR="00A60D20" w:rsidRPr="00A60D20">
        <w:rPr>
          <w:rFonts w:cs="Kalpurush" w:hint="cs"/>
          <w:sz w:val="24"/>
          <w:szCs w:val="24"/>
          <w:cs/>
          <w:lang w:bidi="bn-BD"/>
        </w:rPr>
        <w:t>থেকে আখি</w:t>
      </w:r>
      <w:r w:rsidRPr="00A60D20">
        <w:rPr>
          <w:rFonts w:cs="Kalpurush" w:hint="cs"/>
          <w:sz w:val="24"/>
          <w:szCs w:val="24"/>
          <w:cs/>
          <w:lang w:bidi="bn-BD"/>
        </w:rPr>
        <w:t xml:space="preserve">রাত জগতে যাবার আর কোনো উপায় নেই। জান্নাতে প্রবেশের প্রথম ধাপই হচ্ছে মৃত্যু। </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আল্লাহ তা‘আলা বলেন</w:t>
      </w:r>
      <w:r w:rsidRPr="00A60D20">
        <w:rPr>
          <w:rFonts w:ascii="Kalpurush" w:hAnsi="Kalpurush" w:cs="Kalpurush"/>
          <w:sz w:val="24"/>
          <w:szCs w:val="24"/>
          <w:lang w:bidi="bn-BD"/>
        </w:rPr>
        <w:t>,</w:t>
      </w:r>
      <w:r w:rsidRPr="00A60D20">
        <w:rPr>
          <w:rFonts w:cs="Kalpurush" w:hint="cs"/>
          <w:sz w:val="24"/>
          <w:szCs w:val="24"/>
          <w:lang w:bidi="bn-BD"/>
        </w:rPr>
        <w:t xml:space="preserve"> </w:t>
      </w:r>
    </w:p>
    <w:p w:rsidR="00E22EF2" w:rsidRPr="00CB0C3B" w:rsidRDefault="00E22EF2" w:rsidP="00A60D20">
      <w:pPr>
        <w:spacing w:after="0"/>
        <w:jc w:val="both"/>
        <w:rPr>
          <w:rFonts w:cs="Kalpurush"/>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نَفۡسٖ</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ذَآئِقَةُ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ٱلۡمَوۡتِۗ</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وَإِنَّمَا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تُوَفَّوۡنَ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أُجُورَكُمۡ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يَوۡمَ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ٱلۡقِيَٰمَةِۖ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زُحۡزِحَ</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عَنِ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ٱلنَّارِ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وَأُدۡخِلَ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ٱلۡجَنَّةَ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فَقَدۡ</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فَازَۗ</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ٱلۡحَيَوٰةُ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ٱلدُّنۡيَآ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مَتَٰعُ</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ٱلۡغُرُورِ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١٨٥</w:t>
      </w:r>
      <w:r w:rsidRPr="00A60D20">
        <w:rPr>
          <w:rFonts w:ascii="KFGQPC Uthmanic Script HAFS" w:cs="KFGQPC Uthmanic Script HAFS"/>
          <w:color w:val="008000"/>
          <w:sz w:val="24"/>
          <w:szCs w:val="24"/>
          <w:rtl/>
        </w:rPr>
        <w:t xml:space="preserve"> </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عمران</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١٨٥</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“প্রতিটি</w:t>
      </w:r>
      <w:r w:rsidRPr="00A60D20">
        <w:rPr>
          <w:rFonts w:cs="Kalpurush"/>
          <w:sz w:val="24"/>
          <w:szCs w:val="24"/>
          <w:cs/>
          <w:lang w:bidi="bn-BD"/>
        </w:rPr>
        <w:t xml:space="preserve"> </w:t>
      </w:r>
      <w:r w:rsidRPr="00A60D20">
        <w:rPr>
          <w:rFonts w:cs="Kalpurush" w:hint="cs"/>
          <w:sz w:val="24"/>
          <w:szCs w:val="24"/>
          <w:cs/>
          <w:lang w:bidi="bn-BD"/>
        </w:rPr>
        <w:t>প্রাণী</w:t>
      </w:r>
      <w:r w:rsidRPr="00A60D20">
        <w:rPr>
          <w:rFonts w:cs="Kalpurush"/>
          <w:sz w:val="24"/>
          <w:szCs w:val="24"/>
          <w:cs/>
          <w:lang w:bidi="bn-BD"/>
        </w:rPr>
        <w:t xml:space="preserve"> </w:t>
      </w:r>
      <w:r w:rsidRPr="00A60D20">
        <w:rPr>
          <w:rFonts w:cs="Kalpurush" w:hint="cs"/>
          <w:sz w:val="24"/>
          <w:szCs w:val="24"/>
          <w:cs/>
          <w:lang w:bidi="bn-BD"/>
        </w:rPr>
        <w:t>মৃত্যুর</w:t>
      </w:r>
      <w:r w:rsidRPr="00A60D20">
        <w:rPr>
          <w:rFonts w:cs="Kalpurush"/>
          <w:sz w:val="24"/>
          <w:szCs w:val="24"/>
          <w:cs/>
          <w:lang w:bidi="bn-BD"/>
        </w:rPr>
        <w:t xml:space="preserve"> </w:t>
      </w:r>
      <w:r w:rsidRPr="00A60D20">
        <w:rPr>
          <w:rFonts w:cs="Kalpurush" w:hint="cs"/>
          <w:sz w:val="24"/>
          <w:szCs w:val="24"/>
          <w:cs/>
          <w:lang w:bidi="bn-BD"/>
        </w:rPr>
        <w:t>স্বাদ</w:t>
      </w:r>
      <w:r w:rsidRPr="00A60D20">
        <w:rPr>
          <w:rFonts w:cs="Kalpurush"/>
          <w:sz w:val="24"/>
          <w:szCs w:val="24"/>
          <w:cs/>
          <w:lang w:bidi="bn-BD"/>
        </w:rPr>
        <w:t xml:space="preserve"> </w:t>
      </w:r>
      <w:r w:rsidRPr="00A60D20">
        <w:rPr>
          <w:rFonts w:cs="Kalpurush" w:hint="cs"/>
          <w:sz w:val="24"/>
          <w:szCs w:val="24"/>
          <w:cs/>
          <w:lang w:bidi="bn-BD"/>
        </w:rPr>
        <w:t>গ্রহণ</w:t>
      </w:r>
      <w:r w:rsidRPr="00A60D20">
        <w:rPr>
          <w:rFonts w:cs="Kalpurush"/>
          <w:sz w:val="24"/>
          <w:szCs w:val="24"/>
          <w:cs/>
          <w:lang w:bidi="bn-BD"/>
        </w:rPr>
        <w:t xml:space="preserve"> </w:t>
      </w:r>
      <w:r w:rsidRPr="00A60D20">
        <w:rPr>
          <w:rFonts w:cs="Kalpurush" w:hint="cs"/>
          <w:sz w:val="24"/>
          <w:szCs w:val="24"/>
          <w:cs/>
          <w:lang w:bidi="bn-BD"/>
        </w:rPr>
        <w:t>করবে।</w:t>
      </w:r>
      <w:r w:rsidRPr="00A60D20">
        <w:rPr>
          <w:rFonts w:cs="Kalpurush"/>
          <w:sz w:val="24"/>
          <w:szCs w:val="24"/>
          <w:cs/>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অবশ্যই</w:t>
      </w:r>
      <w:r w:rsidRPr="00A60D20">
        <w:rPr>
          <w:rFonts w:cs="Kalpurush"/>
          <w:sz w:val="24"/>
          <w:szCs w:val="24"/>
          <w:cs/>
          <w:lang w:bidi="bn-BD"/>
        </w:rPr>
        <w:t xml:space="preserve"> </w:t>
      </w:r>
      <w:r w:rsidRPr="00A60D20">
        <w:rPr>
          <w:rFonts w:cs="Kalpurush" w:hint="cs"/>
          <w:sz w:val="24"/>
          <w:szCs w:val="24"/>
          <w:cs/>
          <w:lang w:bidi="bn-BD"/>
        </w:rPr>
        <w:t>কিয়ামতের</w:t>
      </w:r>
      <w:r w:rsidRPr="00A60D20">
        <w:rPr>
          <w:rFonts w:cs="Kalpurush"/>
          <w:sz w:val="24"/>
          <w:szCs w:val="24"/>
          <w:cs/>
          <w:lang w:bidi="bn-BD"/>
        </w:rPr>
        <w:t xml:space="preserve"> </w:t>
      </w:r>
      <w:r w:rsidRPr="00A60D20">
        <w:rPr>
          <w:rFonts w:cs="Kalpurush" w:hint="cs"/>
          <w:sz w:val="24"/>
          <w:szCs w:val="24"/>
          <w:cs/>
          <w:lang w:bidi="bn-BD"/>
        </w:rPr>
        <w:t>দিনে</w:t>
      </w:r>
      <w:r w:rsidRPr="00A60D20">
        <w:rPr>
          <w:rFonts w:cs="Kalpurush"/>
          <w:sz w:val="24"/>
          <w:szCs w:val="24"/>
          <w:cs/>
          <w:lang w:bidi="bn-BD"/>
        </w:rPr>
        <w:t xml:space="preserve"> </w:t>
      </w:r>
      <w:r w:rsidRPr="00A60D20">
        <w:rPr>
          <w:rFonts w:cs="Kalpurush" w:hint="cs"/>
          <w:sz w:val="24"/>
          <w:szCs w:val="24"/>
          <w:cs/>
          <w:lang w:bidi="bn-BD"/>
        </w:rPr>
        <w:t>তাদের</w:t>
      </w:r>
      <w:r w:rsidRPr="00A60D20">
        <w:rPr>
          <w:rFonts w:cs="Kalpurush"/>
          <w:sz w:val="24"/>
          <w:szCs w:val="24"/>
          <w:cs/>
          <w:lang w:bidi="bn-BD"/>
        </w:rPr>
        <w:t xml:space="preserve"> </w:t>
      </w:r>
      <w:r w:rsidRPr="00A60D20">
        <w:rPr>
          <w:rFonts w:cs="Kalpurush" w:hint="cs"/>
          <w:sz w:val="24"/>
          <w:szCs w:val="24"/>
          <w:cs/>
          <w:lang w:bidi="bn-BD"/>
        </w:rPr>
        <w:t>প্রতিদান</w:t>
      </w:r>
      <w:r w:rsidRPr="00A60D20">
        <w:rPr>
          <w:rFonts w:cs="Kalpurush"/>
          <w:sz w:val="24"/>
          <w:szCs w:val="24"/>
          <w:cs/>
          <w:lang w:bidi="bn-BD"/>
        </w:rPr>
        <w:t xml:space="preserve"> </w:t>
      </w:r>
      <w:r w:rsidRPr="00A60D20">
        <w:rPr>
          <w:rFonts w:cs="Kalpurush" w:hint="cs"/>
          <w:sz w:val="24"/>
          <w:szCs w:val="24"/>
          <w:cs/>
          <w:lang w:bidi="bn-BD"/>
        </w:rPr>
        <w:t>পরিপূর্ণভাবে</w:t>
      </w:r>
      <w:r w:rsidR="00A60D20" w:rsidRPr="00A60D20">
        <w:rPr>
          <w:rFonts w:cs="Kalpurush"/>
          <w:sz w:val="24"/>
          <w:szCs w:val="24"/>
          <w:cs/>
          <w:lang w:bidi="bn-BD"/>
        </w:rPr>
        <w:t xml:space="preserve"> দেওয়া </w:t>
      </w:r>
      <w:r w:rsidRPr="00A60D20">
        <w:rPr>
          <w:rFonts w:cs="Kalpurush" w:hint="cs"/>
          <w:sz w:val="24"/>
          <w:szCs w:val="24"/>
          <w:cs/>
          <w:lang w:bidi="bn-BD"/>
        </w:rPr>
        <w:t>হবে।</w:t>
      </w:r>
      <w:r w:rsidRPr="00A60D20">
        <w:rPr>
          <w:rFonts w:cs="Kalpurush"/>
          <w:sz w:val="24"/>
          <w:szCs w:val="24"/>
          <w:cs/>
          <w:lang w:bidi="bn-BD"/>
        </w:rPr>
        <w:t xml:space="preserve"> </w:t>
      </w:r>
      <w:r w:rsidRPr="00A60D20">
        <w:rPr>
          <w:rFonts w:cs="Kalpurush" w:hint="cs"/>
          <w:sz w:val="24"/>
          <w:szCs w:val="24"/>
          <w:cs/>
          <w:lang w:bidi="bn-BD"/>
        </w:rPr>
        <w:t>সুতরাং</w:t>
      </w:r>
      <w:r w:rsidRPr="00A60D20">
        <w:rPr>
          <w:rFonts w:cs="Kalpurush"/>
          <w:sz w:val="24"/>
          <w:szCs w:val="24"/>
          <w:cs/>
          <w:lang w:bidi="bn-BD"/>
        </w:rPr>
        <w:t xml:space="preserve"> </w:t>
      </w:r>
      <w:r w:rsidRPr="00A60D20">
        <w:rPr>
          <w:rFonts w:cs="Kalpurush" w:hint="cs"/>
          <w:sz w:val="24"/>
          <w:szCs w:val="24"/>
          <w:cs/>
          <w:lang w:bidi="bn-BD"/>
        </w:rPr>
        <w:t>যাকে</w:t>
      </w:r>
      <w:r w:rsidRPr="00A60D20">
        <w:rPr>
          <w:rFonts w:cs="Kalpurush"/>
          <w:sz w:val="24"/>
          <w:szCs w:val="24"/>
          <w:cs/>
          <w:lang w:bidi="bn-BD"/>
        </w:rPr>
        <w:t xml:space="preserve"> </w:t>
      </w:r>
      <w:r w:rsidRPr="00A60D20">
        <w:rPr>
          <w:rFonts w:cs="Kalpurush" w:hint="cs"/>
          <w:sz w:val="24"/>
          <w:szCs w:val="24"/>
          <w:cs/>
          <w:lang w:bidi="bn-BD"/>
        </w:rPr>
        <w:t>জাহান্নাম</w:t>
      </w:r>
      <w:r w:rsidRPr="00A60D20">
        <w:rPr>
          <w:rFonts w:cs="Kalpurush"/>
          <w:sz w:val="24"/>
          <w:szCs w:val="24"/>
          <w:cs/>
          <w:lang w:bidi="bn-BD"/>
        </w:rPr>
        <w:t xml:space="preserve"> </w:t>
      </w:r>
      <w:r w:rsidRPr="00A60D20">
        <w:rPr>
          <w:rFonts w:cs="Kalpurush" w:hint="cs"/>
          <w:sz w:val="24"/>
          <w:szCs w:val="24"/>
          <w:cs/>
          <w:lang w:bidi="bn-BD"/>
        </w:rPr>
        <w:t>থেকে</w:t>
      </w:r>
      <w:r w:rsidRPr="00A60D20">
        <w:rPr>
          <w:rFonts w:cs="Kalpurush"/>
          <w:sz w:val="24"/>
          <w:szCs w:val="24"/>
          <w:cs/>
          <w:lang w:bidi="bn-BD"/>
        </w:rPr>
        <w:t xml:space="preserve"> </w:t>
      </w:r>
      <w:r w:rsidRPr="00A60D20">
        <w:rPr>
          <w:rFonts w:cs="Kalpurush" w:hint="cs"/>
          <w:sz w:val="24"/>
          <w:szCs w:val="24"/>
          <w:cs/>
          <w:lang w:bidi="bn-BD"/>
        </w:rPr>
        <w:t>দূরে</w:t>
      </w:r>
      <w:r w:rsidRPr="00A60D20">
        <w:rPr>
          <w:rFonts w:cs="Kalpurush"/>
          <w:sz w:val="24"/>
          <w:szCs w:val="24"/>
          <w:cs/>
          <w:lang w:bidi="bn-BD"/>
        </w:rPr>
        <w:t xml:space="preserve"> </w:t>
      </w:r>
      <w:r w:rsidRPr="00A60D20">
        <w:rPr>
          <w:rFonts w:cs="Kalpurush" w:hint="cs"/>
          <w:sz w:val="24"/>
          <w:szCs w:val="24"/>
          <w:cs/>
          <w:lang w:bidi="bn-BD"/>
        </w:rPr>
        <w:t>রাখা</w:t>
      </w:r>
      <w:r w:rsidRPr="00A60D20">
        <w:rPr>
          <w:rFonts w:cs="Kalpurush"/>
          <w:sz w:val="24"/>
          <w:szCs w:val="24"/>
          <w:cs/>
          <w:lang w:bidi="bn-BD"/>
        </w:rPr>
        <w:t xml:space="preserve"> </w:t>
      </w:r>
      <w:r w:rsidRPr="00A60D20">
        <w:rPr>
          <w:rFonts w:cs="Kalpurush" w:hint="cs"/>
          <w:sz w:val="24"/>
          <w:szCs w:val="24"/>
          <w:cs/>
          <w:lang w:bidi="bn-BD"/>
        </w:rPr>
        <w:t>হবে</w:t>
      </w:r>
      <w:r w:rsidRPr="00A60D20">
        <w:rPr>
          <w:rFonts w:cs="Kalpurush"/>
          <w:sz w:val="24"/>
          <w:szCs w:val="24"/>
          <w:cs/>
          <w:lang w:bidi="bn-BD"/>
        </w:rPr>
        <w:t xml:space="preserve"> </w:t>
      </w:r>
      <w:r w:rsidRPr="00A60D20">
        <w:rPr>
          <w:rFonts w:cs="Kalpurush" w:hint="cs"/>
          <w:sz w:val="24"/>
          <w:szCs w:val="24"/>
          <w:cs/>
          <w:lang w:bidi="bn-BD"/>
        </w:rPr>
        <w:t>এবং</w:t>
      </w:r>
      <w:r w:rsidRPr="00A60D20">
        <w:rPr>
          <w:rFonts w:cs="Kalpurush"/>
          <w:sz w:val="24"/>
          <w:szCs w:val="24"/>
          <w:cs/>
          <w:lang w:bidi="bn-BD"/>
        </w:rPr>
        <w:t xml:space="preserve"> </w:t>
      </w:r>
      <w:r w:rsidRPr="00A60D20">
        <w:rPr>
          <w:rFonts w:cs="Kalpurush" w:hint="cs"/>
          <w:sz w:val="24"/>
          <w:szCs w:val="24"/>
          <w:cs/>
          <w:lang w:bidi="bn-BD"/>
        </w:rPr>
        <w:t>জান্নাতে</w:t>
      </w:r>
      <w:r w:rsidRPr="00A60D20">
        <w:rPr>
          <w:rFonts w:cs="Kalpurush"/>
          <w:sz w:val="24"/>
          <w:szCs w:val="24"/>
          <w:cs/>
          <w:lang w:bidi="bn-BD"/>
        </w:rPr>
        <w:t xml:space="preserve"> </w:t>
      </w:r>
      <w:r w:rsidRPr="00A60D20">
        <w:rPr>
          <w:rFonts w:cs="Kalpurush" w:hint="cs"/>
          <w:sz w:val="24"/>
          <w:szCs w:val="24"/>
          <w:cs/>
          <w:lang w:bidi="bn-BD"/>
        </w:rPr>
        <w:t>প্রবেশ</w:t>
      </w:r>
      <w:r w:rsidRPr="00A60D20">
        <w:rPr>
          <w:rFonts w:cs="Kalpurush"/>
          <w:sz w:val="24"/>
          <w:szCs w:val="24"/>
          <w:cs/>
          <w:lang w:bidi="bn-BD"/>
        </w:rPr>
        <w:t xml:space="preserve"> </w:t>
      </w:r>
      <w:r w:rsidRPr="00A60D20">
        <w:rPr>
          <w:rFonts w:cs="Kalpurush" w:hint="cs"/>
          <w:sz w:val="24"/>
          <w:szCs w:val="24"/>
          <w:cs/>
          <w:lang w:bidi="bn-BD"/>
        </w:rPr>
        <w:t>করানো</w:t>
      </w:r>
      <w:r w:rsidRPr="00A60D20">
        <w:rPr>
          <w:rFonts w:cs="Kalpurush"/>
          <w:sz w:val="24"/>
          <w:szCs w:val="24"/>
          <w:cs/>
          <w:lang w:bidi="bn-BD"/>
        </w:rPr>
        <w:t xml:space="preserve"> </w:t>
      </w:r>
      <w:r w:rsidRPr="00A60D20">
        <w:rPr>
          <w:rFonts w:cs="Kalpurush" w:hint="cs"/>
          <w:sz w:val="24"/>
          <w:szCs w:val="24"/>
          <w:cs/>
          <w:lang w:bidi="bn-BD"/>
        </w:rPr>
        <w:t>হবে</w:t>
      </w:r>
      <w:r w:rsidRPr="00A60D20">
        <w:rPr>
          <w:rFonts w:cs="Kalpurush"/>
          <w:sz w:val="24"/>
          <w:szCs w:val="24"/>
          <w:cs/>
          <w:lang w:bidi="bn-BD"/>
        </w:rPr>
        <w:t xml:space="preserve"> </w:t>
      </w:r>
      <w:r w:rsidRPr="00A60D20">
        <w:rPr>
          <w:rFonts w:cs="Kalpurush" w:hint="cs"/>
          <w:sz w:val="24"/>
          <w:szCs w:val="24"/>
          <w:cs/>
          <w:lang w:bidi="bn-BD"/>
        </w:rPr>
        <w:t>সে</w:t>
      </w:r>
      <w:r w:rsidRPr="00A60D20">
        <w:rPr>
          <w:rFonts w:cs="Kalpurush"/>
          <w:sz w:val="24"/>
          <w:szCs w:val="24"/>
          <w:cs/>
          <w:lang w:bidi="bn-BD"/>
        </w:rPr>
        <w:t>-</w:t>
      </w:r>
      <w:r w:rsidRPr="00A60D20">
        <w:rPr>
          <w:rFonts w:cs="Kalpurush" w:hint="cs"/>
          <w:sz w:val="24"/>
          <w:szCs w:val="24"/>
          <w:cs/>
          <w:lang w:bidi="bn-BD"/>
        </w:rPr>
        <w:t>ই</w:t>
      </w:r>
      <w:r w:rsidRPr="00A60D20">
        <w:rPr>
          <w:rFonts w:cs="Kalpurush"/>
          <w:sz w:val="24"/>
          <w:szCs w:val="24"/>
          <w:cs/>
          <w:lang w:bidi="bn-BD"/>
        </w:rPr>
        <w:t xml:space="preserve"> </w:t>
      </w:r>
      <w:r w:rsidRPr="00A60D20">
        <w:rPr>
          <w:rFonts w:cs="Kalpurush" w:hint="cs"/>
          <w:sz w:val="24"/>
          <w:szCs w:val="24"/>
          <w:cs/>
          <w:lang w:bidi="bn-BD"/>
        </w:rPr>
        <w:t>সফলতা</w:t>
      </w:r>
      <w:r w:rsidRPr="00A60D20">
        <w:rPr>
          <w:rFonts w:cs="Kalpurush"/>
          <w:sz w:val="24"/>
          <w:szCs w:val="24"/>
          <w:cs/>
          <w:lang w:bidi="bn-BD"/>
        </w:rPr>
        <w:t xml:space="preserve"> </w:t>
      </w:r>
      <w:r w:rsidRPr="00A60D20">
        <w:rPr>
          <w:rFonts w:cs="Kalpurush" w:hint="cs"/>
          <w:sz w:val="24"/>
          <w:szCs w:val="24"/>
          <w:cs/>
          <w:lang w:bidi="bn-BD"/>
        </w:rPr>
        <w:t>পাবে।</w:t>
      </w:r>
      <w:r w:rsidRPr="00A60D20">
        <w:rPr>
          <w:rFonts w:cs="Kalpurush"/>
          <w:sz w:val="24"/>
          <w:szCs w:val="24"/>
          <w:cs/>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দুনিয়ার</w:t>
      </w:r>
      <w:r w:rsidRPr="00A60D20">
        <w:rPr>
          <w:rFonts w:cs="Kalpurush"/>
          <w:sz w:val="24"/>
          <w:szCs w:val="24"/>
          <w:cs/>
          <w:lang w:bidi="bn-BD"/>
        </w:rPr>
        <w:t xml:space="preserve"> </w:t>
      </w:r>
      <w:r w:rsidRPr="00A60D20">
        <w:rPr>
          <w:rFonts w:cs="Kalpurush" w:hint="cs"/>
          <w:sz w:val="24"/>
          <w:szCs w:val="24"/>
          <w:cs/>
          <w:lang w:bidi="bn-BD"/>
        </w:rPr>
        <w:t>জীবন</w:t>
      </w:r>
      <w:r w:rsidRPr="00A60D20">
        <w:rPr>
          <w:rFonts w:cs="Kalpurush"/>
          <w:sz w:val="24"/>
          <w:szCs w:val="24"/>
          <w:cs/>
          <w:lang w:bidi="bn-BD"/>
        </w:rPr>
        <w:t xml:space="preserve"> </w:t>
      </w:r>
      <w:r w:rsidRPr="00A60D20">
        <w:rPr>
          <w:rFonts w:cs="Kalpurush" w:hint="cs"/>
          <w:sz w:val="24"/>
          <w:szCs w:val="24"/>
          <w:cs/>
          <w:lang w:bidi="bn-BD"/>
        </w:rPr>
        <w:t>কেবল</w:t>
      </w:r>
      <w:r w:rsidRPr="00A60D20">
        <w:rPr>
          <w:rFonts w:cs="Kalpurush"/>
          <w:sz w:val="24"/>
          <w:szCs w:val="24"/>
          <w:cs/>
          <w:lang w:bidi="bn-BD"/>
        </w:rPr>
        <w:t xml:space="preserve"> </w:t>
      </w:r>
      <w:r w:rsidRPr="00A60D20">
        <w:rPr>
          <w:rFonts w:cs="Kalpurush" w:hint="cs"/>
          <w:sz w:val="24"/>
          <w:szCs w:val="24"/>
          <w:cs/>
          <w:lang w:bidi="bn-BD"/>
        </w:rPr>
        <w:t>ধোঁকার</w:t>
      </w:r>
      <w:r w:rsidRPr="00A60D20">
        <w:rPr>
          <w:rFonts w:cs="Kalpurush"/>
          <w:sz w:val="24"/>
          <w:szCs w:val="24"/>
          <w:cs/>
          <w:lang w:bidi="bn-BD"/>
        </w:rPr>
        <w:t xml:space="preserve"> </w:t>
      </w:r>
      <w:r w:rsidRPr="00A60D20">
        <w:rPr>
          <w:rFonts w:cs="Kalpurush" w:hint="cs"/>
          <w:sz w:val="24"/>
          <w:szCs w:val="24"/>
          <w:cs/>
          <w:lang w:bidi="bn-BD"/>
        </w:rPr>
        <w:t>সামগ্রী।” [সূরা আলে ইমরান</w:t>
      </w:r>
      <w:r w:rsidR="00A60D20" w:rsidRPr="00A60D20">
        <w:rPr>
          <w:rFonts w:cs="Kalpurush" w:hint="cs"/>
          <w:sz w:val="24"/>
          <w:szCs w:val="24"/>
          <w:cs/>
          <w:lang w:bidi="bn-BD"/>
        </w:rPr>
        <w:t>, আয়াত</w:t>
      </w:r>
      <w:r w:rsidRPr="00A60D20">
        <w:rPr>
          <w:rFonts w:cs="Kalpurush" w:hint="cs"/>
          <w:sz w:val="24"/>
          <w:szCs w:val="24"/>
          <w:cs/>
          <w:lang w:bidi="bn-BD"/>
        </w:rPr>
        <w:t>: ১৮৫]</w:t>
      </w:r>
    </w:p>
    <w:p w:rsidR="00E22EF2" w:rsidRPr="00A60D20" w:rsidRDefault="00E22EF2" w:rsidP="00A60D20">
      <w:pPr>
        <w:bidi w:val="0"/>
        <w:spacing w:after="0"/>
        <w:jc w:val="both"/>
        <w:rPr>
          <w:rFonts w:cs="Kalpurush"/>
          <w:sz w:val="24"/>
          <w:szCs w:val="24"/>
          <w:lang w:bidi="hi-IN"/>
        </w:rPr>
      </w:pPr>
      <w:r w:rsidRPr="00A60D20">
        <w:rPr>
          <w:rFonts w:cs="Kalpurush" w:hint="cs"/>
          <w:sz w:val="24"/>
          <w:szCs w:val="24"/>
          <w:cs/>
          <w:lang w:bidi="bn-IN"/>
        </w:rPr>
        <w:t>হজের ইহরামের সাথে ইসলামের উপর মৃত্যুর অনেক সাদৃশ্য রয়েছে।</w:t>
      </w:r>
      <w:r w:rsidRPr="00A60D20">
        <w:rPr>
          <w:rFonts w:cs="Kalpurush" w:hint="cs"/>
          <w:sz w:val="24"/>
          <w:szCs w:val="24"/>
          <w:cs/>
          <w:lang w:bidi="bn-BD"/>
        </w:rPr>
        <w:t xml:space="preserve"> </w:t>
      </w:r>
      <w:r w:rsidRPr="00A60D20">
        <w:rPr>
          <w:rFonts w:cs="Kalpurush" w:hint="cs"/>
          <w:sz w:val="24"/>
          <w:szCs w:val="24"/>
          <w:cs/>
          <w:lang w:bidi="bn-IN"/>
        </w:rPr>
        <w:t>যেমন</w:t>
      </w:r>
      <w:r w:rsidRPr="00A60D20">
        <w:rPr>
          <w:rFonts w:ascii="Kalpurush" w:hAnsi="Kalpurush" w:cs="Kalpurush"/>
          <w:sz w:val="24"/>
          <w:szCs w:val="24"/>
          <w:lang w:bidi="bn-BD"/>
        </w:rPr>
        <w:t>,</w:t>
      </w:r>
      <w:r w:rsidRPr="00A60D20">
        <w:rPr>
          <w:rFonts w:cs="Kalpurush" w:hint="cs"/>
          <w:sz w:val="24"/>
          <w:szCs w:val="24"/>
          <w:lang w:bidi="hi-IN"/>
        </w:rPr>
        <w:t xml:space="preserve"> </w:t>
      </w:r>
    </w:p>
    <w:p w:rsidR="00E22EF2" w:rsidRPr="00A60D20" w:rsidRDefault="00E22EF2" w:rsidP="00A60D20">
      <w:pPr>
        <w:numPr>
          <w:ilvl w:val="0"/>
          <w:numId w:val="3"/>
        </w:numPr>
        <w:bidi w:val="0"/>
        <w:spacing w:after="0"/>
        <w:ind w:firstLine="0"/>
        <w:jc w:val="both"/>
        <w:rPr>
          <w:rFonts w:cs="Kalpurush"/>
          <w:sz w:val="24"/>
          <w:szCs w:val="24"/>
          <w:lang w:bidi="hi-IN"/>
        </w:rPr>
      </w:pPr>
      <w:r w:rsidRPr="00A60D20">
        <w:rPr>
          <w:rFonts w:cs="Kalpurush" w:hint="cs"/>
          <w:sz w:val="24"/>
          <w:szCs w:val="24"/>
          <w:cs/>
          <w:lang w:bidi="bn-IN"/>
        </w:rPr>
        <w:t>উভয়টিতেই মানুষ আল্লাহর একত্বের স্বীকৃতি দেয়। মুখে উচ্চারণ করে ঘোষণা প্রদান করে আল্লাহর লা শরিকত্বের। ইহরামকারী লাব্বাইক আল্লাহুম্মা লাব্বাইক... বলে তালবিয়া পাঠ করে। আর মৃত্যু পথযাত্রী মুসলিমকে লা ইলাহা ইল্লাল্লাহর তাল</w:t>
      </w:r>
      <w:r w:rsidR="00A60D20" w:rsidRPr="00A60D20">
        <w:rPr>
          <w:rFonts w:cs="Kalpurush" w:hint="cs"/>
          <w:sz w:val="24"/>
          <w:szCs w:val="24"/>
          <w:cs/>
          <w:lang w:bidi="bn-BD"/>
        </w:rPr>
        <w:t>কী</w:t>
      </w:r>
      <w:r w:rsidRPr="00A60D20">
        <w:rPr>
          <w:rFonts w:cs="Kalpurush" w:hint="cs"/>
          <w:sz w:val="24"/>
          <w:szCs w:val="24"/>
          <w:cs/>
          <w:lang w:bidi="bn-IN"/>
        </w:rPr>
        <w:t xml:space="preserve">ন করা হয়। </w:t>
      </w:r>
    </w:p>
    <w:p w:rsidR="00E22EF2" w:rsidRPr="00A60D20" w:rsidRDefault="00E22EF2" w:rsidP="00A60D20">
      <w:pPr>
        <w:numPr>
          <w:ilvl w:val="0"/>
          <w:numId w:val="3"/>
        </w:numPr>
        <w:bidi w:val="0"/>
        <w:spacing w:after="0"/>
        <w:ind w:firstLine="0"/>
        <w:jc w:val="both"/>
        <w:rPr>
          <w:rFonts w:cs="Kalpurush"/>
          <w:sz w:val="24"/>
          <w:szCs w:val="24"/>
          <w:lang w:bidi="hi-IN"/>
        </w:rPr>
      </w:pPr>
      <w:r w:rsidRPr="00A60D20">
        <w:rPr>
          <w:rFonts w:cs="Kalpurush" w:hint="cs"/>
          <w:sz w:val="24"/>
          <w:szCs w:val="24"/>
          <w:cs/>
          <w:lang w:bidi="bn-IN"/>
        </w:rPr>
        <w:lastRenderedPageBreak/>
        <w:t>উভয় ক্ষেত্রে স্বাভাবিক পোষাক খুলে</w:t>
      </w:r>
      <w:r w:rsidRPr="00A60D20">
        <w:rPr>
          <w:rFonts w:ascii="Kalpurush" w:hAnsi="Kalpurush" w:cs="Kalpurush"/>
          <w:sz w:val="24"/>
          <w:szCs w:val="24"/>
          <w:lang w:bidi="bn-BD"/>
        </w:rPr>
        <w:t>,</w:t>
      </w:r>
      <w:r w:rsidRPr="00A60D20">
        <w:rPr>
          <w:rFonts w:cs="Kalpurush" w:hint="cs"/>
          <w:sz w:val="24"/>
          <w:szCs w:val="24"/>
          <w:lang w:bidi="hi-IN"/>
        </w:rPr>
        <w:t xml:space="preserve"> </w:t>
      </w:r>
      <w:r w:rsidRPr="00A60D20">
        <w:rPr>
          <w:rFonts w:cs="Kalpurush" w:hint="cs"/>
          <w:sz w:val="24"/>
          <w:szCs w:val="24"/>
          <w:cs/>
          <w:lang w:bidi="bn-IN"/>
        </w:rPr>
        <w:t>সেলাই বিহীন চাদর সদৃশ সাদা কাপড় পরিধান করতে হয়। মরদেহকে পরানো হয় কাফন। আর ইহরামকারী ইহরামের জন্য নির্দিষ্ট দু</w:t>
      </w:r>
      <w:r w:rsidRPr="00A60D20">
        <w:rPr>
          <w:rFonts w:cs="Kalpurush" w:hint="cs"/>
          <w:sz w:val="24"/>
          <w:szCs w:val="24"/>
          <w:cs/>
          <w:lang w:bidi="bn-BD"/>
        </w:rPr>
        <w:t>’</w:t>
      </w:r>
      <w:r w:rsidRPr="00A60D20">
        <w:rPr>
          <w:rFonts w:cs="Kalpurush" w:hint="cs"/>
          <w:sz w:val="24"/>
          <w:szCs w:val="24"/>
          <w:cs/>
          <w:lang w:bidi="bn-IN"/>
        </w:rPr>
        <w:t xml:space="preserve">টুকরো কাপড়।  </w:t>
      </w:r>
    </w:p>
    <w:p w:rsidR="00E22EF2" w:rsidRPr="00A60D20" w:rsidRDefault="00E22EF2" w:rsidP="00A60D20">
      <w:pPr>
        <w:numPr>
          <w:ilvl w:val="0"/>
          <w:numId w:val="3"/>
        </w:numPr>
        <w:bidi w:val="0"/>
        <w:spacing w:after="0"/>
        <w:ind w:firstLine="0"/>
        <w:jc w:val="both"/>
        <w:rPr>
          <w:rFonts w:cs="Kalpurush"/>
          <w:sz w:val="24"/>
          <w:szCs w:val="24"/>
          <w:lang w:bidi="hi-IN"/>
        </w:rPr>
      </w:pPr>
      <w:r w:rsidRPr="00A60D20">
        <w:rPr>
          <w:rFonts w:cs="Kalpurush" w:hint="cs"/>
          <w:sz w:val="24"/>
          <w:szCs w:val="24"/>
          <w:cs/>
          <w:lang w:bidi="bn-IN"/>
        </w:rPr>
        <w:t>উভয়টিতে রয়েছে পবিত্রতা</w:t>
      </w:r>
      <w:r w:rsidRPr="00A60D20">
        <w:rPr>
          <w:rFonts w:ascii="Kalpurush" w:hAnsi="Kalpurush" w:cs="Kalpurush"/>
          <w:sz w:val="24"/>
          <w:szCs w:val="24"/>
          <w:lang w:bidi="bn-BD"/>
        </w:rPr>
        <w:t>,</w:t>
      </w:r>
      <w:r w:rsidRPr="00A60D20">
        <w:rPr>
          <w:rFonts w:cs="Kalpurush" w:hint="cs"/>
          <w:sz w:val="24"/>
          <w:szCs w:val="24"/>
          <w:lang w:bidi="hi-IN"/>
        </w:rPr>
        <w:t xml:space="preserve"> </w:t>
      </w:r>
      <w:r w:rsidRPr="00A60D20">
        <w:rPr>
          <w:rFonts w:cs="Kalpurush" w:hint="cs"/>
          <w:sz w:val="24"/>
          <w:szCs w:val="24"/>
          <w:cs/>
          <w:lang w:bidi="bn-IN"/>
        </w:rPr>
        <w:t>পরিচ্ছন্নতা</w:t>
      </w:r>
      <w:r w:rsidRPr="00A60D20">
        <w:rPr>
          <w:rFonts w:ascii="Kalpurush" w:hAnsi="Kalpurush" w:cs="Kalpurush"/>
          <w:sz w:val="24"/>
          <w:szCs w:val="24"/>
          <w:lang w:bidi="bn-BD"/>
        </w:rPr>
        <w:t>,</w:t>
      </w:r>
      <w:r w:rsidRPr="00A60D20">
        <w:rPr>
          <w:rFonts w:cs="Kalpurush" w:hint="cs"/>
          <w:sz w:val="24"/>
          <w:szCs w:val="24"/>
          <w:lang w:bidi="hi-IN"/>
        </w:rPr>
        <w:t xml:space="preserve"> </w:t>
      </w:r>
      <w:r w:rsidRPr="00A60D20">
        <w:rPr>
          <w:rFonts w:cs="Kalpurush" w:hint="cs"/>
          <w:sz w:val="24"/>
          <w:szCs w:val="24"/>
          <w:cs/>
          <w:lang w:bidi="bn-IN"/>
        </w:rPr>
        <w:t>গোসল ও সুগন্ধি ব্যবহারের বিধান।</w:t>
      </w:r>
    </w:p>
    <w:p w:rsidR="00E22EF2" w:rsidRPr="00A60D20" w:rsidRDefault="00E22EF2" w:rsidP="00A60D20">
      <w:pPr>
        <w:numPr>
          <w:ilvl w:val="0"/>
          <w:numId w:val="3"/>
        </w:numPr>
        <w:bidi w:val="0"/>
        <w:spacing w:after="0"/>
        <w:ind w:firstLine="0"/>
        <w:jc w:val="both"/>
        <w:rPr>
          <w:rFonts w:cs="Kalpurush"/>
          <w:sz w:val="24"/>
          <w:szCs w:val="24"/>
          <w:cs/>
          <w:lang w:bidi="hi-IN"/>
        </w:rPr>
      </w:pPr>
      <w:r w:rsidRPr="00A60D20">
        <w:rPr>
          <w:rFonts w:cs="Kalpurush" w:hint="cs"/>
          <w:sz w:val="24"/>
          <w:szCs w:val="24"/>
          <w:cs/>
          <w:lang w:bidi="bn-IN"/>
        </w:rPr>
        <w:t>উভয় ক্ষেত্রেই আল্লাহর নৈকট্য অর্জনের নিমিত্তে সালাত আদায় করা হয়। পার্থক্য শুধু ইহরামের ক্ষেত্রে ইহরামকারী নিজে আদায় করে আর মৃত্যুর ক্ষেত্রে আদায় করে তার পরিজন ও মুমিন ভ্রাতৃবৃন্দ।</w:t>
      </w:r>
    </w:p>
    <w:p w:rsidR="00E22EF2" w:rsidRPr="00A60D20" w:rsidRDefault="00E22EF2" w:rsidP="00A60D20">
      <w:pPr>
        <w:bidi w:val="0"/>
        <w:spacing w:after="0"/>
        <w:jc w:val="both"/>
        <w:rPr>
          <w:rFonts w:cs="Kalpurush"/>
          <w:sz w:val="24"/>
          <w:szCs w:val="24"/>
          <w:lang w:bidi="hi-IN"/>
        </w:rPr>
      </w:pPr>
      <w:r w:rsidRPr="00A60D20">
        <w:rPr>
          <w:rFonts w:cs="Kalpurush" w:hint="cs"/>
          <w:b/>
          <w:bCs/>
          <w:sz w:val="24"/>
          <w:szCs w:val="24"/>
          <w:cs/>
          <w:lang w:bidi="bn-IN"/>
        </w:rPr>
        <w:t>ইহরাম</w:t>
      </w:r>
      <w:r w:rsidRPr="00A60D20">
        <w:rPr>
          <w:rFonts w:cs="Kalpurush" w:hint="cs"/>
          <w:sz w:val="24"/>
          <w:szCs w:val="24"/>
          <w:cs/>
          <w:lang w:bidi="bn-IN"/>
        </w:rPr>
        <w:t xml:space="preserve"> হজকারীকে তার শেষ ঠিকানা ও জীবনের পরিসমাপ্তি বিষয়ে স্মরণ করিয়ে দেয়। আরো স্মরণ করিয়ে দেয়</w:t>
      </w:r>
      <w:r w:rsidRPr="00A60D20">
        <w:rPr>
          <w:rFonts w:ascii="Kalpurush" w:hAnsi="Kalpurush" w:cs="Kalpurush"/>
          <w:sz w:val="24"/>
          <w:szCs w:val="24"/>
          <w:lang w:bidi="bn-BD"/>
        </w:rPr>
        <w:t>,</w:t>
      </w:r>
      <w:r w:rsidRPr="00A60D20">
        <w:rPr>
          <w:rFonts w:cs="Kalpurush" w:hint="cs"/>
          <w:sz w:val="24"/>
          <w:szCs w:val="24"/>
          <w:lang w:bidi="hi-IN"/>
        </w:rPr>
        <w:t xml:space="preserve"> </w:t>
      </w:r>
      <w:r w:rsidRPr="00A60D20">
        <w:rPr>
          <w:rFonts w:cs="Kalpurush" w:hint="cs"/>
          <w:sz w:val="24"/>
          <w:szCs w:val="24"/>
          <w:cs/>
          <w:lang w:bidi="bn-IN"/>
        </w:rPr>
        <w:t>কয়েক টুকরো কাফন ব্যতীত একেবারে শূন্য হয়ে কিভাবে বের হতে হবে তাকে এ নশ্বর পৃথিবী থেকে। নিজ অভ্যাস পরিপন্থী পরিচ্ছদে কিভাবে দেখা করবে সে মহান আল্লাহর ঘরের সাথে। অনুরূপভাবে দেখা করতে হবে তাকে আল্লাহর সাথে নিজ আদত পরিবর্তিত বেশ-ভূষায়।</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IN"/>
        </w:rPr>
        <w:t>ইহরাম অবস্থায় একটি দীর্ঘ সময় অতিবাহিত করতে হয় একজন হাজি সা</w:t>
      </w:r>
      <w:r w:rsidR="00A60D20" w:rsidRPr="00A60D20">
        <w:rPr>
          <w:rFonts w:cs="Kalpurush" w:hint="cs"/>
          <w:sz w:val="24"/>
          <w:szCs w:val="24"/>
          <w:cs/>
          <w:lang w:bidi="bn-IN"/>
        </w:rPr>
        <w:t>হেবকে। এটি তাকে ক</w:t>
      </w:r>
      <w:r w:rsidR="00A60D20" w:rsidRPr="00A60D20">
        <w:rPr>
          <w:rFonts w:cs="Kalpurush" w:hint="cs"/>
          <w:sz w:val="24"/>
          <w:szCs w:val="24"/>
          <w:cs/>
          <w:lang w:bidi="bn-BD"/>
        </w:rPr>
        <w:t>ি</w:t>
      </w:r>
      <w:r w:rsidR="00A60D20" w:rsidRPr="00A60D20">
        <w:rPr>
          <w:rFonts w:cs="Kalpurush" w:hint="cs"/>
          <w:sz w:val="24"/>
          <w:szCs w:val="24"/>
          <w:cs/>
          <w:lang w:bidi="bn-IN"/>
        </w:rPr>
        <w:t xml:space="preserve">য়ামতের ময়দানের সেই </w:t>
      </w:r>
      <w:r w:rsidRPr="00A60D20">
        <w:rPr>
          <w:rFonts w:cs="Kalpurush" w:hint="cs"/>
          <w:sz w:val="24"/>
          <w:szCs w:val="24"/>
          <w:cs/>
          <w:lang w:bidi="bn-IN"/>
        </w:rPr>
        <w:t>অস্বাভাবিক পরিস্থিতির কথা স্মরণ করিয়ে দেয়। স্মরণ করিয়ে দেয়</w:t>
      </w:r>
      <w:r w:rsidRPr="00A60D20">
        <w:rPr>
          <w:rFonts w:ascii="Kalpurush" w:hAnsi="Kalpurush" w:cs="Kalpurush"/>
          <w:sz w:val="24"/>
          <w:szCs w:val="24"/>
          <w:lang w:bidi="bn-BD"/>
        </w:rPr>
        <w:t>,</w:t>
      </w:r>
      <w:r w:rsidRPr="00A60D20">
        <w:rPr>
          <w:rFonts w:cs="Kalpurush" w:hint="cs"/>
          <w:sz w:val="24"/>
          <w:szCs w:val="24"/>
          <w:lang w:bidi="hi-IN"/>
        </w:rPr>
        <w:t xml:space="preserve"> </w:t>
      </w:r>
      <w:r w:rsidRPr="00A60D20">
        <w:rPr>
          <w:rFonts w:cs="Kalpurush" w:hint="cs"/>
          <w:sz w:val="24"/>
          <w:szCs w:val="24"/>
          <w:cs/>
          <w:lang w:bidi="bn-IN"/>
        </w:rPr>
        <w:t>তোমাকে অবশ্যই সে পরিস্থিতির সম্মুখীন হতে হবে। তাই সে দিনের ভয়াবহতা হতে রক্ষা পাবার জন্য তোমাকে প্রস্তুতি নিতে হবে নানা উপায়ে। যেমন প্রস্তুতি নিয়েছ তুমি হজের দীর্ঘ সফরের ক্লান্তি দূর করার জন্য বিভিন্ন পদক্ষেপ</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IN"/>
        </w:rPr>
        <w:t>নানাভাবে।</w:t>
      </w:r>
    </w:p>
    <w:p w:rsidR="00E22EF2" w:rsidRPr="00A60D20" w:rsidRDefault="00E22EF2" w:rsidP="00A60D20">
      <w:pPr>
        <w:bidi w:val="0"/>
        <w:spacing w:after="0"/>
        <w:jc w:val="both"/>
        <w:rPr>
          <w:rFonts w:cs="Kalpurush"/>
          <w:sz w:val="24"/>
          <w:szCs w:val="24"/>
          <w:lang w:bidi="bn-BD"/>
        </w:rPr>
      </w:pPr>
      <w:r w:rsidRPr="00A60D20">
        <w:rPr>
          <w:rFonts w:cs="Kalpurush" w:hint="cs"/>
          <w:b/>
          <w:bCs/>
          <w:sz w:val="24"/>
          <w:szCs w:val="24"/>
          <w:cs/>
          <w:lang w:bidi="bn-BD"/>
        </w:rPr>
        <w:t>দুই. ত</w:t>
      </w:r>
      <w:r w:rsidR="00A60D20" w:rsidRPr="00A60D20">
        <w:rPr>
          <w:rFonts w:cs="Kalpurush" w:hint="cs"/>
          <w:b/>
          <w:bCs/>
          <w:sz w:val="24"/>
          <w:szCs w:val="24"/>
          <w:cs/>
          <w:lang w:bidi="bn-BD"/>
        </w:rPr>
        <w:t>া</w:t>
      </w:r>
      <w:r w:rsidRPr="00A60D20">
        <w:rPr>
          <w:rFonts w:cs="Kalpurush" w:hint="cs"/>
          <w:b/>
          <w:bCs/>
          <w:sz w:val="24"/>
          <w:szCs w:val="24"/>
          <w:cs/>
          <w:lang w:bidi="bn-BD"/>
        </w:rPr>
        <w:t>ওবা ও ইস্তিগফার:</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তাওবা ইস্তিগফার ব্যতীত কোনো ব্যক্তিই জান্নাতে প্রবেশের সৌভাগ্য অর্জন করতে পারে না। কারণ পাপ-পঙ্কিলতা প্রতিটি মানুষকে চারিদিক থেকে পরিবেষ্টন করার অপেক্ষায় থাকে। পাপ থেকে নিরাপদ নয় কেউই।</w:t>
      </w:r>
      <w:r w:rsidRPr="002672B7">
        <w:rPr>
          <w:rFonts w:cs="SolaimanLipi" w:hint="cs"/>
          <w:sz w:val="24"/>
          <w:szCs w:val="24"/>
          <w:cs/>
          <w:lang w:bidi="hi-IN"/>
        </w:rPr>
        <w:t xml:space="preserve"> </w:t>
      </w:r>
      <w:r w:rsidRPr="00A60D20">
        <w:rPr>
          <w:rFonts w:ascii="Kalpurush" w:hAnsi="Kalpurush" w:cs="Kalpurush"/>
          <w:sz w:val="24"/>
          <w:szCs w:val="24"/>
          <w:cs/>
          <w:lang w:bidi="bn-IN"/>
        </w:rPr>
        <w:t xml:space="preserve">পাপ নেই এমন মানুষও পৃথিবীতে খুঁজে পাওয়া যায় না। সুতরাং মানুষ যদি তাওবা </w:t>
      </w:r>
      <w:r w:rsidRPr="00A60D20">
        <w:rPr>
          <w:rFonts w:ascii="Kalpurush" w:hAnsi="Kalpurush" w:cs="Kalpurush"/>
          <w:sz w:val="24"/>
          <w:szCs w:val="24"/>
          <w:cs/>
          <w:lang w:bidi="bn-BD"/>
        </w:rPr>
        <w:t>ইস্তিগফারের</w:t>
      </w:r>
      <w:r w:rsidRPr="00A60D20">
        <w:rPr>
          <w:rFonts w:cs="Kalpurush" w:hint="cs"/>
          <w:sz w:val="24"/>
          <w:szCs w:val="24"/>
          <w:cs/>
          <w:lang w:bidi="bn-BD"/>
        </w:rPr>
        <w:t xml:space="preserve"> মাধ্য</w:t>
      </w:r>
      <w:r w:rsidR="00A60D20" w:rsidRPr="00A60D20">
        <w:rPr>
          <w:rFonts w:cs="Kalpurush" w:hint="cs"/>
          <w:sz w:val="24"/>
          <w:szCs w:val="24"/>
          <w:cs/>
          <w:lang w:bidi="bn-BD"/>
        </w:rPr>
        <w:t>মে নিজ পাপ (জ্বালিয়ে-পুড়িয়ে) নিঃ</w:t>
      </w:r>
      <w:r w:rsidRPr="00A60D20">
        <w:rPr>
          <w:rFonts w:cs="Kalpurush" w:hint="cs"/>
          <w:sz w:val="24"/>
          <w:szCs w:val="24"/>
          <w:cs/>
          <w:lang w:bidi="bn-BD"/>
        </w:rPr>
        <w:t>শেষ করতে না পারে</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তাহলে পাপ তাকে চারিদিক থেকে বেষ্টন করে নিবে। আর বাধ্য হয়েই তাকে জাহান্নামে যেতে হবে</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এ যাওয়া কেউ রোধ করতে পারবে না।</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আল্লাহ তা‘আলা বলেন</w:t>
      </w:r>
      <w:r w:rsidRPr="00A60D20">
        <w:rPr>
          <w:rFonts w:ascii="Kalpurush" w:hAnsi="Kalpurush" w:cs="Kalpurush"/>
          <w:sz w:val="24"/>
          <w:szCs w:val="24"/>
          <w:lang w:bidi="bn-BD"/>
        </w:rPr>
        <w:t>,</w:t>
      </w:r>
    </w:p>
    <w:p w:rsidR="00E22EF2" w:rsidRPr="00CB0C3B" w:rsidRDefault="00E22EF2" w:rsidP="00A60D20">
      <w:pPr>
        <w:spacing w:after="0"/>
        <w:jc w:val="both"/>
        <w:rPr>
          <w:rFonts w:ascii="Vrinda" w:hAnsi="Vrinda" w:cs="Kalpurush"/>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بَلَىٰۚ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كَسَبَ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سَيِّئَةٗ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وَأَحَٰطَتۡ</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خَطِيٓ‍َٔتُهُۥ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فَأُوْلَٰٓئِكَ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أَصۡحَٰبُ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ٱلنَّارِۖ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فِيهَا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خَٰلِدُونَ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٨١</w:t>
      </w:r>
      <w:r w:rsidRPr="00A60D20">
        <w:rPr>
          <w:rFonts w:ascii="KFGQPC Uthmanic Script HAFS" w:cs="KFGQPC Uthmanic Script HAFS"/>
          <w:color w:val="008000"/>
          <w:sz w:val="24"/>
          <w:szCs w:val="24"/>
          <w:rtl/>
        </w:rPr>
        <w:t xml:space="preserve"> </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البقرة</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٨١</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“হ্যাঁ</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যে</w:t>
      </w:r>
      <w:r w:rsidRPr="00A60D20">
        <w:rPr>
          <w:rFonts w:cs="Kalpurush"/>
          <w:sz w:val="24"/>
          <w:szCs w:val="24"/>
          <w:cs/>
          <w:lang w:bidi="bn-BD"/>
        </w:rPr>
        <w:t xml:space="preserve"> </w:t>
      </w:r>
      <w:r w:rsidRPr="00A60D20">
        <w:rPr>
          <w:rFonts w:cs="Kalpurush" w:hint="cs"/>
          <w:sz w:val="24"/>
          <w:szCs w:val="24"/>
          <w:cs/>
          <w:lang w:bidi="bn-BD"/>
        </w:rPr>
        <w:t>মন্দ</w:t>
      </w:r>
      <w:r w:rsidRPr="00A60D20">
        <w:rPr>
          <w:rFonts w:cs="Kalpurush"/>
          <w:sz w:val="24"/>
          <w:szCs w:val="24"/>
          <w:cs/>
          <w:lang w:bidi="bn-BD"/>
        </w:rPr>
        <w:t xml:space="preserve"> </w:t>
      </w:r>
      <w:r w:rsidRPr="00A60D20">
        <w:rPr>
          <w:rFonts w:cs="Kalpurush" w:hint="cs"/>
          <w:sz w:val="24"/>
          <w:szCs w:val="24"/>
          <w:cs/>
          <w:lang w:bidi="bn-BD"/>
        </w:rPr>
        <w:t>উপার্জন</w:t>
      </w:r>
      <w:r w:rsidRPr="00A60D20">
        <w:rPr>
          <w:rFonts w:cs="Kalpurush"/>
          <w:sz w:val="24"/>
          <w:szCs w:val="24"/>
          <w:cs/>
          <w:lang w:bidi="bn-BD"/>
        </w:rPr>
        <w:t xml:space="preserve"> </w:t>
      </w:r>
      <w:r w:rsidRPr="00A60D20">
        <w:rPr>
          <w:rFonts w:cs="Kalpurush" w:hint="cs"/>
          <w:sz w:val="24"/>
          <w:szCs w:val="24"/>
          <w:cs/>
          <w:lang w:bidi="bn-BD"/>
        </w:rPr>
        <w:t>করবে</w:t>
      </w:r>
      <w:r w:rsidRPr="00A60D20">
        <w:rPr>
          <w:rFonts w:cs="Kalpurush"/>
          <w:sz w:val="24"/>
          <w:szCs w:val="24"/>
          <w:cs/>
          <w:lang w:bidi="bn-BD"/>
        </w:rPr>
        <w:t xml:space="preserve"> </w:t>
      </w:r>
      <w:r w:rsidRPr="00A60D20">
        <w:rPr>
          <w:rFonts w:cs="Kalpurush" w:hint="cs"/>
          <w:sz w:val="24"/>
          <w:szCs w:val="24"/>
          <w:cs/>
          <w:lang w:bidi="bn-BD"/>
        </w:rPr>
        <w:t>এবং</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পাপ</w:t>
      </w:r>
      <w:r w:rsidRPr="00A60D20">
        <w:rPr>
          <w:rFonts w:cs="Kalpurush"/>
          <w:sz w:val="24"/>
          <w:szCs w:val="24"/>
          <w:cs/>
          <w:lang w:bidi="bn-BD"/>
        </w:rPr>
        <w:t xml:space="preserve"> </w:t>
      </w:r>
      <w:r w:rsidRPr="00A60D20">
        <w:rPr>
          <w:rFonts w:cs="Kalpurush" w:hint="cs"/>
          <w:sz w:val="24"/>
          <w:szCs w:val="24"/>
          <w:cs/>
          <w:lang w:bidi="bn-BD"/>
        </w:rPr>
        <w:t>তাকে</w:t>
      </w:r>
      <w:r w:rsidRPr="00A60D20">
        <w:rPr>
          <w:rFonts w:cs="Kalpurush"/>
          <w:sz w:val="24"/>
          <w:szCs w:val="24"/>
          <w:cs/>
          <w:lang w:bidi="bn-BD"/>
        </w:rPr>
        <w:t xml:space="preserve"> </w:t>
      </w:r>
      <w:r w:rsidRPr="00A60D20">
        <w:rPr>
          <w:rFonts w:cs="Kalpurush" w:hint="cs"/>
          <w:sz w:val="24"/>
          <w:szCs w:val="24"/>
          <w:cs/>
          <w:lang w:bidi="bn-BD"/>
        </w:rPr>
        <w:t>বেষ্টন</w:t>
      </w:r>
      <w:r w:rsidRPr="00A60D20">
        <w:rPr>
          <w:rFonts w:cs="Kalpurush"/>
          <w:sz w:val="24"/>
          <w:szCs w:val="24"/>
          <w:cs/>
          <w:lang w:bidi="bn-BD"/>
        </w:rPr>
        <w:t xml:space="preserve"> </w:t>
      </w:r>
      <w:r w:rsidRPr="00A60D20">
        <w:rPr>
          <w:rFonts w:cs="Kalpurush" w:hint="cs"/>
          <w:sz w:val="24"/>
          <w:szCs w:val="24"/>
          <w:cs/>
          <w:lang w:bidi="bn-BD"/>
        </w:rPr>
        <w:t>করে</w:t>
      </w:r>
      <w:r w:rsidRPr="00A60D20">
        <w:rPr>
          <w:rFonts w:cs="Kalpurush"/>
          <w:sz w:val="24"/>
          <w:szCs w:val="24"/>
          <w:cs/>
          <w:lang w:bidi="bn-BD"/>
        </w:rPr>
        <w:t xml:space="preserve"> </w:t>
      </w:r>
      <w:r w:rsidRPr="00A60D20">
        <w:rPr>
          <w:rFonts w:cs="Kalpurush" w:hint="cs"/>
          <w:sz w:val="24"/>
          <w:szCs w:val="24"/>
          <w:cs/>
          <w:lang w:bidi="bn-BD"/>
        </w:rPr>
        <w:t>নেবে</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তারাই</w:t>
      </w:r>
      <w:r w:rsidRPr="00A60D20">
        <w:rPr>
          <w:rFonts w:cs="Kalpurush"/>
          <w:sz w:val="24"/>
          <w:szCs w:val="24"/>
          <w:cs/>
          <w:lang w:bidi="bn-BD"/>
        </w:rPr>
        <w:t xml:space="preserve"> </w:t>
      </w:r>
      <w:r w:rsidRPr="00A60D20">
        <w:rPr>
          <w:rFonts w:cs="Kalpurush" w:hint="cs"/>
          <w:sz w:val="24"/>
          <w:szCs w:val="24"/>
          <w:cs/>
          <w:lang w:bidi="bn-BD"/>
        </w:rPr>
        <w:t>আগুনের</w:t>
      </w:r>
      <w:r w:rsidRPr="00A60D20">
        <w:rPr>
          <w:rFonts w:cs="Kalpurush"/>
          <w:sz w:val="24"/>
          <w:szCs w:val="24"/>
          <w:cs/>
          <w:lang w:bidi="bn-BD"/>
        </w:rPr>
        <w:t xml:space="preserve"> </w:t>
      </w:r>
      <w:r w:rsidRPr="00A60D20">
        <w:rPr>
          <w:rFonts w:cs="Kalpurush" w:hint="cs"/>
          <w:sz w:val="24"/>
          <w:szCs w:val="24"/>
          <w:cs/>
          <w:lang w:bidi="bn-BD"/>
        </w:rPr>
        <w:t>অধিবাসী।</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সেখানে</w:t>
      </w:r>
      <w:r w:rsidRPr="00A60D20">
        <w:rPr>
          <w:rFonts w:cs="Kalpurush"/>
          <w:sz w:val="24"/>
          <w:szCs w:val="24"/>
          <w:cs/>
          <w:lang w:bidi="bn-BD"/>
        </w:rPr>
        <w:t xml:space="preserve"> </w:t>
      </w:r>
      <w:r w:rsidRPr="00A60D20">
        <w:rPr>
          <w:rFonts w:cs="Kalpurush" w:hint="cs"/>
          <w:sz w:val="24"/>
          <w:szCs w:val="24"/>
          <w:cs/>
          <w:lang w:bidi="bn-BD"/>
        </w:rPr>
        <w:t>হবে</w:t>
      </w:r>
      <w:r w:rsidRPr="00A60D20">
        <w:rPr>
          <w:rFonts w:cs="Kalpurush"/>
          <w:sz w:val="24"/>
          <w:szCs w:val="24"/>
          <w:cs/>
          <w:lang w:bidi="bn-BD"/>
        </w:rPr>
        <w:t xml:space="preserve"> </w:t>
      </w:r>
      <w:r w:rsidRPr="00A60D20">
        <w:rPr>
          <w:rFonts w:cs="Kalpurush" w:hint="cs"/>
          <w:sz w:val="24"/>
          <w:szCs w:val="24"/>
          <w:cs/>
          <w:lang w:bidi="bn-BD"/>
        </w:rPr>
        <w:t>স্থায়ী।” [সূরা আল-বাকারা</w:t>
      </w:r>
      <w:r w:rsidR="00A60D20" w:rsidRPr="00A60D20">
        <w:rPr>
          <w:rFonts w:cs="Kalpurush" w:hint="cs"/>
          <w:sz w:val="24"/>
          <w:szCs w:val="24"/>
          <w:cs/>
          <w:lang w:bidi="bn-BD"/>
        </w:rPr>
        <w:t>, আয়াত</w:t>
      </w:r>
      <w:r w:rsidRPr="00A60D20">
        <w:rPr>
          <w:rFonts w:cs="Kalpurush" w:hint="cs"/>
          <w:sz w:val="24"/>
          <w:szCs w:val="24"/>
          <w:cs/>
          <w:lang w:bidi="bn-BD"/>
        </w:rPr>
        <w:t>: ৮১]</w:t>
      </w:r>
    </w:p>
    <w:p w:rsidR="00E22EF2" w:rsidRPr="00A60D20" w:rsidRDefault="00E22EF2" w:rsidP="00837DF5">
      <w:pPr>
        <w:bidi w:val="0"/>
        <w:spacing w:after="0"/>
        <w:jc w:val="both"/>
        <w:rPr>
          <w:rFonts w:cs="Kalpurush"/>
          <w:sz w:val="24"/>
          <w:szCs w:val="24"/>
          <w:lang w:bidi="hi-IN"/>
        </w:rPr>
      </w:pPr>
      <w:r w:rsidRPr="00A60D20">
        <w:rPr>
          <w:rFonts w:cs="Kalpurush" w:hint="cs"/>
          <w:sz w:val="24"/>
          <w:szCs w:val="24"/>
          <w:cs/>
          <w:lang w:bidi="bn-IN"/>
        </w:rPr>
        <w:t>কিন্তু তাওবা-ইস্তিগফার পাপের বন্ধন খুলে দেয়</w:t>
      </w:r>
      <w:r w:rsidRPr="00A60D20">
        <w:rPr>
          <w:rFonts w:ascii="Kalpurush" w:hAnsi="Kalpurush" w:cs="Kalpurush"/>
          <w:sz w:val="24"/>
          <w:szCs w:val="24"/>
          <w:lang w:bidi="bn-BD"/>
        </w:rPr>
        <w:t>,</w:t>
      </w:r>
      <w:r w:rsidRPr="00A60D20">
        <w:rPr>
          <w:rFonts w:cs="Kalpurush" w:hint="cs"/>
          <w:sz w:val="24"/>
          <w:szCs w:val="24"/>
          <w:lang w:bidi="hi-IN"/>
        </w:rPr>
        <w:t xml:space="preserve"> </w:t>
      </w:r>
      <w:r w:rsidRPr="00A60D20">
        <w:rPr>
          <w:rFonts w:cs="Kalpurush" w:hint="cs"/>
          <w:sz w:val="24"/>
          <w:szCs w:val="24"/>
          <w:cs/>
          <w:lang w:bidi="bn-IN"/>
        </w:rPr>
        <w:t>ভেঙ্গে ফেলে তার বেষ্টনি-বেড়ি। যাতে করে মুমিন তার রবের সন্তুষ্টি পানে পৌঁছতে পারে। তাঁর রে</w:t>
      </w:r>
      <w:r w:rsidRPr="00A60D20">
        <w:rPr>
          <w:rFonts w:cs="Kalpurush" w:hint="cs"/>
          <w:sz w:val="24"/>
          <w:szCs w:val="24"/>
          <w:cs/>
          <w:lang w:bidi="bn-BD"/>
        </w:rPr>
        <w:t>যা</w:t>
      </w:r>
      <w:r w:rsidRPr="00A60D20">
        <w:rPr>
          <w:rFonts w:cs="Kalpurush" w:hint="cs"/>
          <w:sz w:val="24"/>
          <w:szCs w:val="24"/>
          <w:cs/>
          <w:lang w:bidi="bn-IN"/>
        </w:rPr>
        <w:t>মন্দি অর্জনে যেন আর কোনো বাধা না থাকে। এ প্রসঙ্গে আল্লাহ তা</w:t>
      </w:r>
      <w:r w:rsidRPr="00A60D20">
        <w:rPr>
          <w:rFonts w:cs="Kalpurush" w:hint="cs"/>
          <w:sz w:val="24"/>
          <w:szCs w:val="24"/>
          <w:cs/>
          <w:lang w:bidi="bn-BD"/>
        </w:rPr>
        <w:t>‘</w:t>
      </w:r>
      <w:r w:rsidRPr="00A60D20">
        <w:rPr>
          <w:rFonts w:cs="Kalpurush" w:hint="cs"/>
          <w:sz w:val="24"/>
          <w:szCs w:val="24"/>
          <w:cs/>
          <w:lang w:bidi="bn-IN"/>
        </w:rPr>
        <w:t xml:space="preserve">আলা </w:t>
      </w:r>
      <w:r w:rsidR="00837DF5">
        <w:rPr>
          <w:rFonts w:cs="Kalpurush" w:hint="cs"/>
          <w:sz w:val="24"/>
          <w:szCs w:val="24"/>
          <w:cs/>
          <w:lang w:bidi="bn-BD"/>
        </w:rPr>
        <w:t xml:space="preserve">বলেন, </w:t>
      </w:r>
      <w:r w:rsidRPr="00A60D20">
        <w:rPr>
          <w:rFonts w:cs="Kalpurush" w:hint="cs"/>
          <w:sz w:val="24"/>
          <w:szCs w:val="24"/>
          <w:lang w:bidi="hi-IN"/>
        </w:rPr>
        <w:t xml:space="preserve"> </w:t>
      </w:r>
    </w:p>
    <w:p w:rsidR="00E22EF2" w:rsidRPr="00CB0C3B" w:rsidRDefault="00E22EF2" w:rsidP="00A60D20">
      <w:pPr>
        <w:spacing w:after="0"/>
        <w:jc w:val="both"/>
        <w:rPr>
          <w:rFonts w:cs="Kalpurush"/>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وَٱلَّذِينَ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إِذَا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فَعَلُواْ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فَٰحِشَةً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أَوۡ</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ظَلَمُوٓاْ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أَنفُسَهُمۡ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ذَكَرُواْ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فَٱسۡتَغۡفَرُواْ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لِذُنُوبِهِمۡ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يَغۡفِرُ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ٱلذُّنُوبَ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وَلَمۡ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يُصِرُّواْ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عَلَىٰ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فَعَلُواْ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يَعۡلَمُونَ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١٣٥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أُوْلَٰٓئِكَ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جَزَآؤُهُم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مَّغۡفِرَةٞ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وَجَنَّٰتٞ</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تَجۡرِي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تَحۡتِهَا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ٱلۡأَنۡهَٰرُ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خَٰلِدِينَ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فِيهَاۚ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وَنِعۡمَ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أَجۡرُ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ٱلۡعَٰمِلِينَ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١٣٦</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عمران</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١٣٥،</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١٣٦</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যারা</w:t>
      </w:r>
      <w:r w:rsidRPr="00A60D20">
        <w:rPr>
          <w:rFonts w:cs="Kalpurush"/>
          <w:sz w:val="24"/>
          <w:szCs w:val="24"/>
          <w:cs/>
          <w:lang w:bidi="bn-BD"/>
        </w:rPr>
        <w:t xml:space="preserve"> </w:t>
      </w:r>
      <w:r w:rsidRPr="00A60D20">
        <w:rPr>
          <w:rFonts w:cs="Kalpurush" w:hint="cs"/>
          <w:sz w:val="24"/>
          <w:szCs w:val="24"/>
          <w:cs/>
          <w:lang w:bidi="bn-BD"/>
        </w:rPr>
        <w:t>কোনো</w:t>
      </w:r>
      <w:r w:rsidRPr="00A60D20">
        <w:rPr>
          <w:rFonts w:cs="Kalpurush"/>
          <w:sz w:val="24"/>
          <w:szCs w:val="24"/>
          <w:cs/>
          <w:lang w:bidi="bn-BD"/>
        </w:rPr>
        <w:t xml:space="preserve"> </w:t>
      </w:r>
      <w:r w:rsidRPr="00A60D20">
        <w:rPr>
          <w:rFonts w:cs="Kalpurush" w:hint="cs"/>
          <w:sz w:val="24"/>
          <w:szCs w:val="24"/>
          <w:cs/>
          <w:lang w:bidi="bn-BD"/>
        </w:rPr>
        <w:t>অশ্লীল</w:t>
      </w:r>
      <w:r w:rsidRPr="00A60D20">
        <w:rPr>
          <w:rFonts w:cs="Kalpurush"/>
          <w:sz w:val="24"/>
          <w:szCs w:val="24"/>
          <w:cs/>
          <w:lang w:bidi="bn-BD"/>
        </w:rPr>
        <w:t xml:space="preserve"> </w:t>
      </w:r>
      <w:r w:rsidRPr="00A60D20">
        <w:rPr>
          <w:rFonts w:cs="Kalpurush" w:hint="cs"/>
          <w:sz w:val="24"/>
          <w:szCs w:val="24"/>
          <w:cs/>
          <w:lang w:bidi="bn-BD"/>
        </w:rPr>
        <w:t>কাজ</w:t>
      </w:r>
      <w:r w:rsidRPr="00A60D20">
        <w:rPr>
          <w:rFonts w:cs="Kalpurush"/>
          <w:sz w:val="24"/>
          <w:szCs w:val="24"/>
          <w:cs/>
          <w:lang w:bidi="bn-BD"/>
        </w:rPr>
        <w:t xml:space="preserve"> </w:t>
      </w:r>
      <w:r w:rsidRPr="00A60D20">
        <w:rPr>
          <w:rFonts w:cs="Kalpurush" w:hint="cs"/>
          <w:sz w:val="24"/>
          <w:szCs w:val="24"/>
          <w:cs/>
          <w:lang w:bidi="bn-BD"/>
        </w:rPr>
        <w:t>করলে</w:t>
      </w:r>
      <w:r w:rsidRPr="00A60D20">
        <w:rPr>
          <w:rFonts w:cs="Kalpurush"/>
          <w:sz w:val="24"/>
          <w:szCs w:val="24"/>
          <w:cs/>
          <w:lang w:bidi="bn-BD"/>
        </w:rPr>
        <w:t xml:space="preserve"> </w:t>
      </w:r>
      <w:r w:rsidRPr="00A60D20">
        <w:rPr>
          <w:rFonts w:cs="Kalpurush" w:hint="cs"/>
          <w:sz w:val="24"/>
          <w:szCs w:val="24"/>
          <w:cs/>
          <w:lang w:bidi="bn-BD"/>
        </w:rPr>
        <w:t>অথবা</w:t>
      </w:r>
      <w:r w:rsidRPr="00A60D20">
        <w:rPr>
          <w:rFonts w:cs="Kalpurush"/>
          <w:sz w:val="24"/>
          <w:szCs w:val="24"/>
          <w:cs/>
          <w:lang w:bidi="bn-BD"/>
        </w:rPr>
        <w:t xml:space="preserve"> </w:t>
      </w:r>
      <w:r w:rsidRPr="00A60D20">
        <w:rPr>
          <w:rFonts w:cs="Kalpurush" w:hint="cs"/>
          <w:sz w:val="24"/>
          <w:szCs w:val="24"/>
          <w:cs/>
          <w:lang w:bidi="bn-BD"/>
        </w:rPr>
        <w:t>নিজদের</w:t>
      </w:r>
      <w:r w:rsidRPr="00A60D20">
        <w:rPr>
          <w:rFonts w:cs="Kalpurush"/>
          <w:sz w:val="24"/>
          <w:szCs w:val="24"/>
          <w:cs/>
          <w:lang w:bidi="bn-BD"/>
        </w:rPr>
        <w:t xml:space="preserve"> </w:t>
      </w:r>
      <w:r w:rsidRPr="00A60D20">
        <w:rPr>
          <w:rFonts w:cs="Kalpurush" w:hint="cs"/>
          <w:sz w:val="24"/>
          <w:szCs w:val="24"/>
          <w:cs/>
          <w:lang w:bidi="bn-BD"/>
        </w:rPr>
        <w:t>প্রতি</w:t>
      </w:r>
      <w:r w:rsidRPr="00A60D20">
        <w:rPr>
          <w:rFonts w:cs="Kalpurush"/>
          <w:sz w:val="24"/>
          <w:szCs w:val="24"/>
          <w:cs/>
          <w:lang w:bidi="bn-BD"/>
        </w:rPr>
        <w:t xml:space="preserve"> </w:t>
      </w:r>
      <w:r w:rsidRPr="00A60D20">
        <w:rPr>
          <w:rFonts w:cs="Kalpurush" w:hint="cs"/>
          <w:sz w:val="24"/>
          <w:szCs w:val="24"/>
          <w:cs/>
          <w:lang w:bidi="bn-BD"/>
        </w:rPr>
        <w:t>যুলম</w:t>
      </w:r>
      <w:r w:rsidRPr="00A60D20">
        <w:rPr>
          <w:rFonts w:cs="Kalpurush"/>
          <w:sz w:val="24"/>
          <w:szCs w:val="24"/>
          <w:cs/>
          <w:lang w:bidi="bn-BD"/>
        </w:rPr>
        <w:t xml:space="preserve"> </w:t>
      </w:r>
      <w:r w:rsidRPr="00A60D20">
        <w:rPr>
          <w:rFonts w:cs="Kalpurush" w:hint="cs"/>
          <w:sz w:val="24"/>
          <w:szCs w:val="24"/>
          <w:cs/>
          <w:lang w:bidi="bn-BD"/>
        </w:rPr>
        <w:t>করলে</w:t>
      </w:r>
      <w:r w:rsidRPr="00A60D20">
        <w:rPr>
          <w:rFonts w:cs="Kalpurush"/>
          <w:sz w:val="24"/>
          <w:szCs w:val="24"/>
          <w:cs/>
          <w:lang w:bidi="bn-BD"/>
        </w:rPr>
        <w:t xml:space="preserve"> </w:t>
      </w:r>
      <w:r w:rsidRPr="00A60D20">
        <w:rPr>
          <w:rFonts w:cs="Kalpurush" w:hint="cs"/>
          <w:sz w:val="24"/>
          <w:szCs w:val="24"/>
          <w:cs/>
          <w:lang w:bidi="bn-BD"/>
        </w:rPr>
        <w:t>আল্লাহকে</w:t>
      </w:r>
      <w:r w:rsidRPr="00A60D20">
        <w:rPr>
          <w:rFonts w:cs="Kalpurush"/>
          <w:sz w:val="24"/>
          <w:szCs w:val="24"/>
          <w:cs/>
          <w:lang w:bidi="bn-BD"/>
        </w:rPr>
        <w:t xml:space="preserve"> </w:t>
      </w:r>
      <w:r w:rsidRPr="00A60D20">
        <w:rPr>
          <w:rFonts w:cs="Kalpurush" w:hint="cs"/>
          <w:sz w:val="24"/>
          <w:szCs w:val="24"/>
          <w:cs/>
          <w:lang w:bidi="bn-BD"/>
        </w:rPr>
        <w:t>স্মরণ</w:t>
      </w:r>
      <w:r w:rsidRPr="00A60D20">
        <w:rPr>
          <w:rFonts w:cs="Kalpurush"/>
          <w:sz w:val="24"/>
          <w:szCs w:val="24"/>
          <w:cs/>
          <w:lang w:bidi="bn-BD"/>
        </w:rPr>
        <w:t xml:space="preserve"> </w:t>
      </w:r>
      <w:r w:rsidRPr="00A60D20">
        <w:rPr>
          <w:rFonts w:cs="Kalpurush" w:hint="cs"/>
          <w:sz w:val="24"/>
          <w:szCs w:val="24"/>
          <w:cs/>
          <w:lang w:bidi="bn-BD"/>
        </w:rPr>
        <w:t>করে</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অতঃপর</w:t>
      </w:r>
      <w:r w:rsidRPr="00A60D20">
        <w:rPr>
          <w:rFonts w:cs="Kalpurush"/>
          <w:sz w:val="24"/>
          <w:szCs w:val="24"/>
          <w:cs/>
          <w:lang w:bidi="bn-BD"/>
        </w:rPr>
        <w:t xml:space="preserve"> </w:t>
      </w:r>
      <w:r w:rsidRPr="00A60D20">
        <w:rPr>
          <w:rFonts w:cs="Kalpurush" w:hint="cs"/>
          <w:sz w:val="24"/>
          <w:szCs w:val="24"/>
          <w:cs/>
          <w:lang w:bidi="bn-BD"/>
        </w:rPr>
        <w:t>তাদের</w:t>
      </w:r>
      <w:r w:rsidRPr="00A60D20">
        <w:rPr>
          <w:rFonts w:cs="Kalpurush"/>
          <w:sz w:val="24"/>
          <w:szCs w:val="24"/>
          <w:cs/>
          <w:lang w:bidi="bn-BD"/>
        </w:rPr>
        <w:t xml:space="preserve"> </w:t>
      </w:r>
      <w:r w:rsidRPr="00A60D20">
        <w:rPr>
          <w:rFonts w:cs="Kalpurush" w:hint="cs"/>
          <w:sz w:val="24"/>
          <w:szCs w:val="24"/>
          <w:cs/>
          <w:lang w:bidi="bn-BD"/>
        </w:rPr>
        <w:t>গুনাহের</w:t>
      </w:r>
      <w:r w:rsidRPr="00A60D20">
        <w:rPr>
          <w:rFonts w:cs="Kalpurush"/>
          <w:sz w:val="24"/>
          <w:szCs w:val="24"/>
          <w:cs/>
          <w:lang w:bidi="bn-BD"/>
        </w:rPr>
        <w:t xml:space="preserve"> </w:t>
      </w:r>
      <w:r w:rsidRPr="00A60D20">
        <w:rPr>
          <w:rFonts w:cs="Kalpurush" w:hint="cs"/>
          <w:sz w:val="24"/>
          <w:szCs w:val="24"/>
          <w:cs/>
          <w:lang w:bidi="bn-BD"/>
        </w:rPr>
        <w:t>জন্য</w:t>
      </w:r>
      <w:r w:rsidRPr="00A60D20">
        <w:rPr>
          <w:rFonts w:cs="Kalpurush"/>
          <w:sz w:val="24"/>
          <w:szCs w:val="24"/>
          <w:cs/>
          <w:lang w:bidi="bn-BD"/>
        </w:rPr>
        <w:t xml:space="preserve"> </w:t>
      </w:r>
      <w:r w:rsidRPr="00A60D20">
        <w:rPr>
          <w:rFonts w:cs="Kalpurush" w:hint="cs"/>
          <w:sz w:val="24"/>
          <w:szCs w:val="24"/>
          <w:cs/>
          <w:lang w:bidi="bn-BD"/>
        </w:rPr>
        <w:t>ক্ষমা</w:t>
      </w:r>
      <w:r w:rsidRPr="00A60D20">
        <w:rPr>
          <w:rFonts w:cs="Kalpurush"/>
          <w:sz w:val="24"/>
          <w:szCs w:val="24"/>
          <w:cs/>
          <w:lang w:bidi="bn-BD"/>
        </w:rPr>
        <w:t xml:space="preserve"> </w:t>
      </w:r>
      <w:r w:rsidRPr="00A60D20">
        <w:rPr>
          <w:rFonts w:cs="Kalpurush" w:hint="cs"/>
          <w:sz w:val="24"/>
          <w:szCs w:val="24"/>
          <w:cs/>
          <w:lang w:bidi="bn-BD"/>
        </w:rPr>
        <w:t>প্রার্থনা</w:t>
      </w:r>
      <w:r w:rsidRPr="00A60D20">
        <w:rPr>
          <w:rFonts w:cs="Kalpurush"/>
          <w:sz w:val="24"/>
          <w:szCs w:val="24"/>
          <w:cs/>
          <w:lang w:bidi="bn-BD"/>
        </w:rPr>
        <w:t xml:space="preserve"> </w:t>
      </w:r>
      <w:r w:rsidRPr="00A60D20">
        <w:rPr>
          <w:rFonts w:cs="Kalpurush" w:hint="cs"/>
          <w:sz w:val="24"/>
          <w:szCs w:val="24"/>
          <w:cs/>
          <w:lang w:bidi="bn-BD"/>
        </w:rPr>
        <w:t>করে।</w:t>
      </w:r>
      <w:r w:rsidRPr="00A60D20">
        <w:rPr>
          <w:rFonts w:cs="Kalpurush"/>
          <w:sz w:val="24"/>
          <w:szCs w:val="24"/>
          <w:cs/>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আল্লাহ</w:t>
      </w:r>
      <w:r w:rsidRPr="00A60D20">
        <w:rPr>
          <w:rFonts w:cs="Kalpurush"/>
          <w:sz w:val="24"/>
          <w:szCs w:val="24"/>
          <w:cs/>
          <w:lang w:bidi="bn-BD"/>
        </w:rPr>
        <w:t xml:space="preserve"> </w:t>
      </w:r>
      <w:r w:rsidRPr="00A60D20">
        <w:rPr>
          <w:rFonts w:cs="Kalpurush" w:hint="cs"/>
          <w:sz w:val="24"/>
          <w:szCs w:val="24"/>
          <w:cs/>
          <w:lang w:bidi="bn-BD"/>
        </w:rPr>
        <w:t>ছাড়া</w:t>
      </w:r>
      <w:r w:rsidRPr="00A60D20">
        <w:rPr>
          <w:rFonts w:cs="Kalpurush"/>
          <w:sz w:val="24"/>
          <w:szCs w:val="24"/>
          <w:cs/>
          <w:lang w:bidi="bn-BD"/>
        </w:rPr>
        <w:t xml:space="preserve"> </w:t>
      </w:r>
      <w:r w:rsidRPr="00A60D20">
        <w:rPr>
          <w:rFonts w:cs="Kalpurush" w:hint="cs"/>
          <w:sz w:val="24"/>
          <w:szCs w:val="24"/>
          <w:cs/>
          <w:lang w:bidi="bn-BD"/>
        </w:rPr>
        <w:t>কে</w:t>
      </w:r>
      <w:r w:rsidRPr="00A60D20">
        <w:rPr>
          <w:rFonts w:cs="Kalpurush"/>
          <w:sz w:val="24"/>
          <w:szCs w:val="24"/>
          <w:cs/>
          <w:lang w:bidi="bn-BD"/>
        </w:rPr>
        <w:t xml:space="preserve"> </w:t>
      </w:r>
      <w:r w:rsidRPr="00A60D20">
        <w:rPr>
          <w:rFonts w:cs="Kalpurush" w:hint="cs"/>
          <w:sz w:val="24"/>
          <w:szCs w:val="24"/>
          <w:cs/>
          <w:lang w:bidi="bn-BD"/>
        </w:rPr>
        <w:t>গুনাহ</w:t>
      </w:r>
      <w:r w:rsidRPr="00A60D20">
        <w:rPr>
          <w:rFonts w:cs="Kalpurush"/>
          <w:sz w:val="24"/>
          <w:szCs w:val="24"/>
          <w:cs/>
          <w:lang w:bidi="bn-BD"/>
        </w:rPr>
        <w:t xml:space="preserve"> </w:t>
      </w:r>
      <w:r w:rsidRPr="00A60D20">
        <w:rPr>
          <w:rFonts w:cs="Kalpurush" w:hint="cs"/>
          <w:sz w:val="24"/>
          <w:szCs w:val="24"/>
          <w:cs/>
          <w:lang w:bidi="bn-BD"/>
        </w:rPr>
        <w:t>ক্ষমা</w:t>
      </w:r>
      <w:r w:rsidRPr="00A60D20">
        <w:rPr>
          <w:rFonts w:cs="Kalpurush"/>
          <w:sz w:val="24"/>
          <w:szCs w:val="24"/>
          <w:cs/>
          <w:lang w:bidi="bn-BD"/>
        </w:rPr>
        <w:t xml:space="preserve"> </w:t>
      </w:r>
      <w:r w:rsidRPr="00A60D20">
        <w:rPr>
          <w:rFonts w:cs="Kalpurush" w:hint="cs"/>
          <w:sz w:val="24"/>
          <w:szCs w:val="24"/>
          <w:cs/>
          <w:lang w:bidi="bn-BD"/>
        </w:rPr>
        <w:t xml:space="preserve">করবে? </w:t>
      </w:r>
      <w:r w:rsidRPr="00A60D20">
        <w:rPr>
          <w:rFonts w:cs="Kalpurush"/>
          <w:sz w:val="24"/>
          <w:szCs w:val="24"/>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যা</w:t>
      </w:r>
      <w:r w:rsidRPr="00A60D20">
        <w:rPr>
          <w:rFonts w:cs="Kalpurush"/>
          <w:sz w:val="24"/>
          <w:szCs w:val="24"/>
          <w:cs/>
          <w:lang w:bidi="bn-BD"/>
        </w:rPr>
        <w:t xml:space="preserve"> </w:t>
      </w:r>
      <w:r w:rsidRPr="00A60D20">
        <w:rPr>
          <w:rFonts w:cs="Kalpurush" w:hint="cs"/>
          <w:sz w:val="24"/>
          <w:szCs w:val="24"/>
          <w:cs/>
          <w:lang w:bidi="bn-BD"/>
        </w:rPr>
        <w:t>করেছে</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জেনে</w:t>
      </w:r>
      <w:r w:rsidRPr="00A60D20">
        <w:rPr>
          <w:rFonts w:cs="Kalpurush"/>
          <w:sz w:val="24"/>
          <w:szCs w:val="24"/>
          <w:cs/>
          <w:lang w:bidi="bn-BD"/>
        </w:rPr>
        <w:t xml:space="preserve"> </w:t>
      </w:r>
      <w:r w:rsidRPr="00A60D20">
        <w:rPr>
          <w:rFonts w:cs="Kalpurush" w:hint="cs"/>
          <w:sz w:val="24"/>
          <w:szCs w:val="24"/>
          <w:cs/>
          <w:lang w:bidi="bn-BD"/>
        </w:rPr>
        <w:t>শুনে</w:t>
      </w:r>
      <w:r w:rsidRPr="00A60D20">
        <w:rPr>
          <w:rFonts w:cs="Kalpurush"/>
          <w:sz w:val="24"/>
          <w:szCs w:val="24"/>
          <w:cs/>
          <w:lang w:bidi="bn-BD"/>
        </w:rPr>
        <w:t xml:space="preserve"> </w:t>
      </w:r>
      <w:r w:rsidRPr="00A60D20">
        <w:rPr>
          <w:rFonts w:cs="Kalpurush" w:hint="cs"/>
          <w:sz w:val="24"/>
          <w:szCs w:val="24"/>
          <w:cs/>
          <w:lang w:bidi="bn-BD"/>
        </w:rPr>
        <w:t>তা</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বার</w:t>
      </w:r>
      <w:r w:rsidRPr="00A60D20">
        <w:rPr>
          <w:rFonts w:cs="Kalpurush"/>
          <w:sz w:val="24"/>
          <w:szCs w:val="24"/>
          <w:cs/>
          <w:lang w:bidi="bn-BD"/>
        </w:rPr>
        <w:t xml:space="preserve"> </w:t>
      </w:r>
      <w:r w:rsidRPr="00A60D20">
        <w:rPr>
          <w:rFonts w:cs="Kalpurush" w:hint="cs"/>
          <w:sz w:val="24"/>
          <w:szCs w:val="24"/>
          <w:cs/>
          <w:lang w:bidi="bn-BD"/>
        </w:rPr>
        <w:t>বার</w:t>
      </w:r>
      <w:r w:rsidRPr="00A60D20">
        <w:rPr>
          <w:rFonts w:cs="Kalpurush"/>
          <w:sz w:val="24"/>
          <w:szCs w:val="24"/>
          <w:cs/>
          <w:lang w:bidi="bn-BD"/>
        </w:rPr>
        <w:t xml:space="preserve"> </w:t>
      </w:r>
      <w:r w:rsidRPr="00A60D20">
        <w:rPr>
          <w:rFonts w:cs="Kalpurush" w:hint="cs"/>
          <w:sz w:val="24"/>
          <w:szCs w:val="24"/>
          <w:cs/>
          <w:lang w:bidi="bn-BD"/>
        </w:rPr>
        <w:t>করে</w:t>
      </w:r>
      <w:r w:rsidRPr="00A60D20">
        <w:rPr>
          <w:rFonts w:cs="Kalpurush"/>
          <w:sz w:val="24"/>
          <w:szCs w:val="24"/>
          <w:cs/>
          <w:lang w:bidi="bn-BD"/>
        </w:rPr>
        <w:t xml:space="preserve"> </w:t>
      </w:r>
      <w:r w:rsidRPr="00A60D20">
        <w:rPr>
          <w:rFonts w:cs="Kalpurush" w:hint="cs"/>
          <w:sz w:val="24"/>
          <w:szCs w:val="24"/>
          <w:cs/>
          <w:lang w:bidi="bn-BD"/>
        </w:rPr>
        <w:t>না। এরাই</w:t>
      </w:r>
      <w:r w:rsidRPr="00A60D20">
        <w:rPr>
          <w:rFonts w:cs="Kalpurush"/>
          <w:sz w:val="24"/>
          <w:szCs w:val="24"/>
          <w:cs/>
          <w:lang w:bidi="bn-BD"/>
        </w:rPr>
        <w:t xml:space="preserve"> </w:t>
      </w:r>
      <w:r w:rsidRPr="00A60D20">
        <w:rPr>
          <w:rFonts w:cs="Kalpurush" w:hint="cs"/>
          <w:sz w:val="24"/>
          <w:szCs w:val="24"/>
          <w:cs/>
          <w:lang w:bidi="bn-BD"/>
        </w:rPr>
        <w:t>তারা</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যাদের</w:t>
      </w:r>
      <w:r w:rsidRPr="00A60D20">
        <w:rPr>
          <w:rFonts w:cs="Kalpurush"/>
          <w:sz w:val="24"/>
          <w:szCs w:val="24"/>
          <w:cs/>
          <w:lang w:bidi="bn-BD"/>
        </w:rPr>
        <w:t xml:space="preserve"> </w:t>
      </w:r>
      <w:r w:rsidRPr="00A60D20">
        <w:rPr>
          <w:rFonts w:cs="Kalpurush" w:hint="cs"/>
          <w:sz w:val="24"/>
          <w:szCs w:val="24"/>
          <w:cs/>
          <w:lang w:bidi="bn-BD"/>
        </w:rPr>
        <w:t>প্রতিদান</w:t>
      </w:r>
      <w:r w:rsidRPr="00A60D20">
        <w:rPr>
          <w:rFonts w:cs="Kalpurush"/>
          <w:sz w:val="24"/>
          <w:szCs w:val="24"/>
          <w:cs/>
          <w:lang w:bidi="bn-BD"/>
        </w:rPr>
        <w:t xml:space="preserve"> </w:t>
      </w:r>
      <w:r w:rsidRPr="00A60D20">
        <w:rPr>
          <w:rFonts w:cs="Kalpurush" w:hint="cs"/>
          <w:sz w:val="24"/>
          <w:szCs w:val="24"/>
          <w:cs/>
          <w:lang w:bidi="bn-BD"/>
        </w:rPr>
        <w:t>তাদের</w:t>
      </w:r>
      <w:r w:rsidRPr="00A60D20">
        <w:rPr>
          <w:rFonts w:cs="Kalpurush"/>
          <w:sz w:val="24"/>
          <w:szCs w:val="24"/>
          <w:cs/>
          <w:lang w:bidi="bn-BD"/>
        </w:rPr>
        <w:t xml:space="preserve"> </w:t>
      </w:r>
      <w:r w:rsidRPr="00A60D20">
        <w:rPr>
          <w:rFonts w:cs="Kalpurush" w:hint="cs"/>
          <w:sz w:val="24"/>
          <w:szCs w:val="24"/>
          <w:cs/>
          <w:lang w:bidi="bn-BD"/>
        </w:rPr>
        <w:t>রবের</w:t>
      </w:r>
      <w:r w:rsidRPr="00A60D20">
        <w:rPr>
          <w:rFonts w:cs="Kalpurush"/>
          <w:sz w:val="24"/>
          <w:szCs w:val="24"/>
          <w:cs/>
          <w:lang w:bidi="bn-BD"/>
        </w:rPr>
        <w:t xml:space="preserve"> </w:t>
      </w:r>
      <w:r w:rsidRPr="00A60D20">
        <w:rPr>
          <w:rFonts w:cs="Kalpurush" w:hint="cs"/>
          <w:sz w:val="24"/>
          <w:szCs w:val="24"/>
          <w:cs/>
          <w:lang w:bidi="bn-BD"/>
        </w:rPr>
        <w:t>পক্ষ</w:t>
      </w:r>
      <w:r w:rsidRPr="00A60D20">
        <w:rPr>
          <w:rFonts w:cs="Kalpurush"/>
          <w:sz w:val="24"/>
          <w:szCs w:val="24"/>
          <w:cs/>
          <w:lang w:bidi="bn-BD"/>
        </w:rPr>
        <w:t xml:space="preserve"> </w:t>
      </w:r>
      <w:r w:rsidRPr="00A60D20">
        <w:rPr>
          <w:rFonts w:cs="Kalpurush" w:hint="cs"/>
          <w:sz w:val="24"/>
          <w:szCs w:val="24"/>
          <w:cs/>
          <w:lang w:bidi="bn-BD"/>
        </w:rPr>
        <w:t>থেকে</w:t>
      </w:r>
      <w:r w:rsidRPr="00A60D20">
        <w:rPr>
          <w:rFonts w:cs="Kalpurush"/>
          <w:sz w:val="24"/>
          <w:szCs w:val="24"/>
          <w:cs/>
          <w:lang w:bidi="bn-BD"/>
        </w:rPr>
        <w:t xml:space="preserve"> </w:t>
      </w:r>
      <w:r w:rsidRPr="00A60D20">
        <w:rPr>
          <w:rFonts w:cs="Kalpurush" w:hint="cs"/>
          <w:sz w:val="24"/>
          <w:szCs w:val="24"/>
          <w:cs/>
          <w:lang w:bidi="bn-BD"/>
        </w:rPr>
        <w:t>মাগফিরাত</w:t>
      </w:r>
      <w:r w:rsidRPr="00A60D20">
        <w:rPr>
          <w:rFonts w:cs="Kalpurush"/>
          <w:sz w:val="24"/>
          <w:szCs w:val="24"/>
          <w:cs/>
          <w:lang w:bidi="bn-BD"/>
        </w:rPr>
        <w:t xml:space="preserve"> </w:t>
      </w:r>
      <w:r w:rsidRPr="00A60D20">
        <w:rPr>
          <w:rFonts w:cs="Kalpurush" w:hint="cs"/>
          <w:sz w:val="24"/>
          <w:szCs w:val="24"/>
          <w:cs/>
          <w:lang w:bidi="bn-BD"/>
        </w:rPr>
        <w:t>ও</w:t>
      </w:r>
      <w:r w:rsidRPr="00A60D20">
        <w:rPr>
          <w:rFonts w:cs="Kalpurush"/>
          <w:sz w:val="24"/>
          <w:szCs w:val="24"/>
          <w:cs/>
          <w:lang w:bidi="bn-BD"/>
        </w:rPr>
        <w:t xml:space="preserve"> </w:t>
      </w:r>
      <w:r w:rsidRPr="00A60D20">
        <w:rPr>
          <w:rFonts w:cs="Kalpurush" w:hint="cs"/>
          <w:sz w:val="24"/>
          <w:szCs w:val="24"/>
          <w:cs/>
          <w:lang w:bidi="bn-BD"/>
        </w:rPr>
        <w:t>জান্নাতসমূহ</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যার</w:t>
      </w:r>
      <w:r w:rsidRPr="00A60D20">
        <w:rPr>
          <w:rFonts w:cs="Kalpurush"/>
          <w:sz w:val="24"/>
          <w:szCs w:val="24"/>
          <w:cs/>
          <w:lang w:bidi="bn-BD"/>
        </w:rPr>
        <w:t xml:space="preserve"> </w:t>
      </w:r>
      <w:r w:rsidRPr="00A60D20">
        <w:rPr>
          <w:rFonts w:cs="Kalpurush" w:hint="cs"/>
          <w:sz w:val="24"/>
          <w:szCs w:val="24"/>
          <w:cs/>
          <w:lang w:bidi="bn-BD"/>
        </w:rPr>
        <w:lastRenderedPageBreak/>
        <w:t>তলদেশে</w:t>
      </w:r>
      <w:r w:rsidRPr="00A60D20">
        <w:rPr>
          <w:rFonts w:cs="Kalpurush"/>
          <w:sz w:val="24"/>
          <w:szCs w:val="24"/>
          <w:cs/>
          <w:lang w:bidi="bn-BD"/>
        </w:rPr>
        <w:t xml:space="preserve"> </w:t>
      </w:r>
      <w:r w:rsidRPr="00A60D20">
        <w:rPr>
          <w:rFonts w:cs="Kalpurush" w:hint="cs"/>
          <w:sz w:val="24"/>
          <w:szCs w:val="24"/>
          <w:cs/>
          <w:lang w:bidi="bn-BD"/>
        </w:rPr>
        <w:t>প্রবাহিত</w:t>
      </w:r>
      <w:r w:rsidRPr="00A60D20">
        <w:rPr>
          <w:rFonts w:cs="Kalpurush"/>
          <w:sz w:val="24"/>
          <w:szCs w:val="24"/>
          <w:cs/>
          <w:lang w:bidi="bn-BD"/>
        </w:rPr>
        <w:t xml:space="preserve"> </w:t>
      </w:r>
      <w:r w:rsidRPr="00A60D20">
        <w:rPr>
          <w:rFonts w:cs="Kalpurush" w:hint="cs"/>
          <w:sz w:val="24"/>
          <w:szCs w:val="24"/>
          <w:cs/>
          <w:lang w:bidi="bn-BD"/>
        </w:rPr>
        <w:t>রয়েছে</w:t>
      </w:r>
      <w:r w:rsidRPr="00A60D20">
        <w:rPr>
          <w:rFonts w:cs="Kalpurush"/>
          <w:sz w:val="24"/>
          <w:szCs w:val="24"/>
          <w:cs/>
          <w:lang w:bidi="bn-BD"/>
        </w:rPr>
        <w:t xml:space="preserve"> </w:t>
      </w:r>
      <w:r w:rsidRPr="00A60D20">
        <w:rPr>
          <w:rFonts w:cs="Kalpurush" w:hint="cs"/>
          <w:sz w:val="24"/>
          <w:szCs w:val="24"/>
          <w:cs/>
          <w:lang w:bidi="bn-BD"/>
        </w:rPr>
        <w:t>নহরসমূহ।</w:t>
      </w:r>
      <w:r w:rsidRPr="00A60D20">
        <w:rPr>
          <w:rFonts w:cs="Kalpurush"/>
          <w:sz w:val="24"/>
          <w:szCs w:val="24"/>
          <w:cs/>
          <w:lang w:bidi="bn-BD"/>
        </w:rPr>
        <w:t xml:space="preserve"> </w:t>
      </w:r>
      <w:r w:rsidRPr="00A60D20">
        <w:rPr>
          <w:rFonts w:cs="Kalpurush" w:hint="cs"/>
          <w:sz w:val="24"/>
          <w:szCs w:val="24"/>
          <w:cs/>
          <w:lang w:bidi="bn-BD"/>
        </w:rPr>
        <w:t>সেখানে</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স্থায়ী</w:t>
      </w:r>
      <w:r w:rsidRPr="00A60D20">
        <w:rPr>
          <w:rFonts w:cs="Kalpurush"/>
          <w:sz w:val="24"/>
          <w:szCs w:val="24"/>
          <w:cs/>
          <w:lang w:bidi="bn-BD"/>
        </w:rPr>
        <w:t xml:space="preserve"> </w:t>
      </w:r>
      <w:r w:rsidRPr="00A60D20">
        <w:rPr>
          <w:rFonts w:cs="Kalpurush" w:hint="cs"/>
          <w:sz w:val="24"/>
          <w:szCs w:val="24"/>
          <w:cs/>
          <w:lang w:bidi="bn-BD"/>
        </w:rPr>
        <w:t>হবে।</w:t>
      </w:r>
      <w:r w:rsidRPr="00A60D20">
        <w:rPr>
          <w:rFonts w:cs="Kalpurush"/>
          <w:sz w:val="24"/>
          <w:szCs w:val="24"/>
          <w:cs/>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আমলকারীদের</w:t>
      </w:r>
      <w:r w:rsidRPr="00A60D20">
        <w:rPr>
          <w:rFonts w:cs="Kalpurush"/>
          <w:sz w:val="24"/>
          <w:szCs w:val="24"/>
          <w:cs/>
          <w:lang w:bidi="bn-BD"/>
        </w:rPr>
        <w:t xml:space="preserve"> </w:t>
      </w:r>
      <w:r w:rsidRPr="00A60D20">
        <w:rPr>
          <w:rFonts w:cs="Kalpurush" w:hint="cs"/>
          <w:sz w:val="24"/>
          <w:szCs w:val="24"/>
          <w:cs/>
          <w:lang w:bidi="bn-BD"/>
        </w:rPr>
        <w:t>প্রতিদান</w:t>
      </w:r>
      <w:r w:rsidRPr="00A60D20">
        <w:rPr>
          <w:rFonts w:cs="Kalpurush"/>
          <w:sz w:val="24"/>
          <w:szCs w:val="24"/>
          <w:cs/>
          <w:lang w:bidi="bn-BD"/>
        </w:rPr>
        <w:t xml:space="preserve"> </w:t>
      </w:r>
      <w:r w:rsidRPr="00A60D20">
        <w:rPr>
          <w:rFonts w:cs="Kalpurush" w:hint="cs"/>
          <w:sz w:val="24"/>
          <w:szCs w:val="24"/>
          <w:cs/>
          <w:lang w:bidi="bn-BD"/>
        </w:rPr>
        <w:t>কতই</w:t>
      </w:r>
      <w:r w:rsidRPr="00A60D20">
        <w:rPr>
          <w:rFonts w:cs="Kalpurush"/>
          <w:sz w:val="24"/>
          <w:szCs w:val="24"/>
          <w:cs/>
          <w:lang w:bidi="bn-BD"/>
        </w:rPr>
        <w:t xml:space="preserve"> </w:t>
      </w:r>
      <w:r w:rsidRPr="00A60D20">
        <w:rPr>
          <w:rFonts w:cs="Kalpurush" w:hint="cs"/>
          <w:sz w:val="24"/>
          <w:szCs w:val="24"/>
          <w:cs/>
          <w:lang w:bidi="bn-BD"/>
        </w:rPr>
        <w:t>না</w:t>
      </w:r>
      <w:r w:rsidRPr="00A60D20">
        <w:rPr>
          <w:rFonts w:cs="Kalpurush"/>
          <w:sz w:val="24"/>
          <w:szCs w:val="24"/>
          <w:cs/>
          <w:lang w:bidi="bn-BD"/>
        </w:rPr>
        <w:t xml:space="preserve"> </w:t>
      </w:r>
      <w:r w:rsidRPr="00A60D20">
        <w:rPr>
          <w:rFonts w:cs="Kalpurush" w:hint="cs"/>
          <w:sz w:val="24"/>
          <w:szCs w:val="24"/>
          <w:cs/>
          <w:lang w:bidi="bn-BD"/>
        </w:rPr>
        <w:t>উত্তম</w:t>
      </w:r>
      <w:r w:rsidRPr="00A60D20">
        <w:rPr>
          <w:rFonts w:cs="Kalpurush"/>
          <w:sz w:val="24"/>
          <w:szCs w:val="24"/>
          <w:cs/>
          <w:lang w:bidi="bn-BD"/>
        </w:rPr>
        <w:t>!</w:t>
      </w:r>
      <w:r w:rsidRPr="00A60D20">
        <w:rPr>
          <w:rFonts w:cs="Kalpurush" w:hint="cs"/>
          <w:sz w:val="24"/>
          <w:szCs w:val="24"/>
          <w:cs/>
          <w:lang w:bidi="bn-BD"/>
        </w:rPr>
        <w:t>” [সূরা আল</w:t>
      </w:r>
      <w:r w:rsidR="00A60D20" w:rsidRPr="00A60D20">
        <w:rPr>
          <w:rFonts w:cs="Kalpurush" w:hint="cs"/>
          <w:sz w:val="24"/>
          <w:szCs w:val="24"/>
          <w:cs/>
          <w:lang w:bidi="bn-BD"/>
        </w:rPr>
        <w:t xml:space="preserve">ে </w:t>
      </w:r>
      <w:r w:rsidRPr="00A60D20">
        <w:rPr>
          <w:rFonts w:cs="Kalpurush" w:hint="cs"/>
          <w:sz w:val="24"/>
          <w:szCs w:val="24"/>
          <w:cs/>
          <w:lang w:bidi="bn-BD"/>
        </w:rPr>
        <w:t>ইমরান</w:t>
      </w:r>
      <w:r w:rsidR="00A60D20" w:rsidRPr="00A60D20">
        <w:rPr>
          <w:rFonts w:cs="Kalpurush" w:hint="cs"/>
          <w:sz w:val="24"/>
          <w:szCs w:val="24"/>
          <w:cs/>
          <w:lang w:bidi="bn-BD"/>
        </w:rPr>
        <w:t>, আয়াত</w:t>
      </w:r>
      <w:r w:rsidRPr="00A60D20">
        <w:rPr>
          <w:rFonts w:cs="Kalpurush" w:hint="cs"/>
          <w:sz w:val="24"/>
          <w:szCs w:val="24"/>
          <w:cs/>
          <w:lang w:bidi="bn-BD"/>
        </w:rPr>
        <w:t xml:space="preserve">: ১৩৫-১৩৬] </w:t>
      </w:r>
    </w:p>
    <w:p w:rsidR="00E22EF2" w:rsidRPr="00A60D20" w:rsidRDefault="00E22EF2" w:rsidP="00A60D20">
      <w:pPr>
        <w:keepNext/>
        <w:widowControl w:val="0"/>
        <w:bidi w:val="0"/>
        <w:spacing w:after="0"/>
        <w:jc w:val="both"/>
        <w:rPr>
          <w:rFonts w:cs="Kalpurush"/>
          <w:b/>
          <w:bCs/>
          <w:sz w:val="24"/>
          <w:szCs w:val="24"/>
          <w:lang w:bidi="bn-BD"/>
        </w:rPr>
      </w:pPr>
      <w:r w:rsidRPr="00A60D20">
        <w:rPr>
          <w:rFonts w:cs="Kalpurush" w:hint="cs"/>
          <w:b/>
          <w:bCs/>
          <w:sz w:val="24"/>
          <w:szCs w:val="24"/>
          <w:cs/>
          <w:lang w:bidi="bn-BD"/>
        </w:rPr>
        <w:t xml:space="preserve">তার দৃষ্টান্ত হচ্ছে হজে </w:t>
      </w:r>
      <w:r w:rsidR="00A60D20" w:rsidRPr="00A60D20">
        <w:rPr>
          <w:rFonts w:cs="Kalpurush" w:hint="cs"/>
          <w:b/>
          <w:bCs/>
          <w:sz w:val="24"/>
          <w:szCs w:val="24"/>
          <w:cs/>
          <w:lang w:bidi="bn-BD"/>
        </w:rPr>
        <w:t>‘</w:t>
      </w:r>
      <w:r w:rsidRPr="00A60D20">
        <w:rPr>
          <w:rFonts w:cs="Kalpurush" w:hint="cs"/>
          <w:b/>
          <w:bCs/>
          <w:sz w:val="24"/>
          <w:szCs w:val="24"/>
          <w:cs/>
          <w:lang w:bidi="bn-BD"/>
        </w:rPr>
        <w:t>আরাফার ময়দানে অবস্থান।</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w:t>
      </w:r>
      <w:r w:rsidR="00F04B3E" w:rsidRPr="00A60D20">
        <w:rPr>
          <w:rFonts w:cs="Kalpurush" w:hint="cs"/>
          <w:sz w:val="24"/>
          <w:szCs w:val="24"/>
          <w:cs/>
          <w:lang w:bidi="bn-BD"/>
        </w:rPr>
        <w:t>‘</w:t>
      </w:r>
      <w:r w:rsidRPr="00A60D20">
        <w:rPr>
          <w:rFonts w:cs="Kalpurush" w:hint="cs"/>
          <w:sz w:val="24"/>
          <w:szCs w:val="24"/>
          <w:cs/>
          <w:lang w:bidi="bn-BD"/>
        </w:rPr>
        <w:t>আর</w:t>
      </w:r>
      <w:r w:rsidR="00837DF5">
        <w:rPr>
          <w:rFonts w:cs="Kalpurush" w:hint="cs"/>
          <w:sz w:val="24"/>
          <w:szCs w:val="24"/>
          <w:cs/>
          <w:lang w:bidi="bn-BD"/>
        </w:rPr>
        <w:t>া</w:t>
      </w:r>
      <w:r w:rsidRPr="00A60D20">
        <w:rPr>
          <w:rFonts w:cs="Kalpurush" w:hint="cs"/>
          <w:sz w:val="24"/>
          <w:szCs w:val="24"/>
          <w:cs/>
          <w:lang w:bidi="bn-BD"/>
        </w:rPr>
        <w:t>ফার ময়দানে অবস্থান মূলত: মহান মাওলার দরবারে ক্ষমা</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মার্জনা ও মাফি প্রার্থনার অবস্থান। লোকেরা পূর্ণ দিন ও রাতের কিয়দাংশ এ দীর্ঘ সময় সেখানে অবস্থান করে মহান আল্লাহর দরবারে</w:t>
      </w:r>
      <w:r w:rsidR="00A60D20" w:rsidRPr="00A60D20">
        <w:rPr>
          <w:rFonts w:cs="Kalpurush" w:hint="cs"/>
          <w:sz w:val="24"/>
          <w:szCs w:val="24"/>
          <w:cs/>
          <w:lang w:bidi="bn-BD"/>
        </w:rPr>
        <w:t xml:space="preserve"> ক্ষমার জন্য ফরিয়াদ করে। তাঁর নি‘আ</w:t>
      </w:r>
      <w:r w:rsidRPr="00A60D20">
        <w:rPr>
          <w:rFonts w:cs="Kalpurush" w:hint="cs"/>
          <w:sz w:val="24"/>
          <w:szCs w:val="24"/>
          <w:cs/>
          <w:lang w:bidi="bn-BD"/>
        </w:rPr>
        <w:t>মত ও করুণা প্রার্থনা করে। অতীত জীবনে হয়ে যাওয়া অন্যায় অপরাধের কারণে যেন শাস্তি না দেওয়া হয় সে আরজি পেশ করে কান্না ভরা কণ্ঠে মহান মা‘বূদকে ডাকাডাকিতে ব্যস্ত থাকে। আর আল্লাহ তাদের সে সব ডাকে সাড়া প্রদান করে থাকেন</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ক্ষমার ঘোষণা দেন অতীতে</w:t>
      </w:r>
      <w:r w:rsidR="00A60D20" w:rsidRPr="00A60D20">
        <w:rPr>
          <w:rFonts w:cs="Kalpurush" w:hint="cs"/>
          <w:sz w:val="24"/>
          <w:szCs w:val="24"/>
          <w:cs/>
          <w:lang w:bidi="bn-BD"/>
        </w:rPr>
        <w:t xml:space="preserve"> কৃত যাবতীয় অন্যায়ের। গর্বভরে ফিরি</w:t>
      </w:r>
      <w:r w:rsidRPr="00A60D20">
        <w:rPr>
          <w:rFonts w:cs="Kalpurush" w:hint="cs"/>
          <w:sz w:val="24"/>
          <w:szCs w:val="24"/>
          <w:cs/>
          <w:lang w:bidi="bn-BD"/>
        </w:rPr>
        <w:t>শতাদের বলে থাকেন</w:t>
      </w:r>
      <w:r w:rsidRPr="00A60D20">
        <w:rPr>
          <w:rFonts w:ascii="Kalpurush" w:hAnsi="Kalpurush" w:cs="Kalpurush"/>
          <w:sz w:val="24"/>
          <w:szCs w:val="24"/>
          <w:lang w:bidi="bn-BD"/>
        </w:rPr>
        <w:t>,</w:t>
      </w:r>
      <w:r w:rsidRPr="00A60D20">
        <w:rPr>
          <w:rFonts w:cs="Kalpurush" w:hint="cs"/>
          <w:sz w:val="24"/>
          <w:szCs w:val="24"/>
          <w:lang w:bidi="bn-BD"/>
        </w:rPr>
        <w:t xml:space="preserve"> </w:t>
      </w:r>
    </w:p>
    <w:p w:rsidR="00A60D20" w:rsidRPr="00A60D20" w:rsidRDefault="00E22EF2" w:rsidP="00A60D20">
      <w:pPr>
        <w:bidi w:val="0"/>
        <w:spacing w:after="0"/>
        <w:jc w:val="both"/>
        <w:rPr>
          <w:rFonts w:cs="Kalpurush"/>
          <w:sz w:val="24"/>
          <w:szCs w:val="24"/>
          <w:lang w:bidi="bn-BD"/>
        </w:rPr>
      </w:pPr>
      <w:r w:rsidRPr="00A60D20">
        <w:rPr>
          <w:rFonts w:cs="Kalpurush" w:hint="cs"/>
          <w:sz w:val="24"/>
          <w:szCs w:val="24"/>
          <w:lang w:bidi="bn-BD"/>
        </w:rPr>
        <w:t>‍</w:t>
      </w:r>
      <w:r w:rsidR="00A60D20" w:rsidRPr="00A60D20">
        <w:rPr>
          <w:rFonts w:cs="Kalpurush" w:hint="cs"/>
          <w:sz w:val="24"/>
          <w:szCs w:val="24"/>
          <w:cs/>
          <w:lang w:bidi="bn-BD"/>
        </w:rPr>
        <w:tab/>
      </w:r>
      <w:r w:rsidRPr="00A60D20">
        <w:rPr>
          <w:rFonts w:cs="Kalpurush" w:hint="cs"/>
          <w:sz w:val="24"/>
          <w:szCs w:val="24"/>
          <w:cs/>
          <w:lang w:bidi="bn-BD"/>
        </w:rPr>
        <w:t>“চেয়ে দেখ আমার বান্দাদের দিকে</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আলু-থালু কেশে ধূলোয় ধূসরিত হয়ে তারা আমার নিকট এসেছে</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সাক্ষী থেক</w:t>
      </w:r>
      <w:r w:rsidR="00837DF5">
        <w:rPr>
          <w:rFonts w:cs="Kalpurush" w:hint="cs"/>
          <w:sz w:val="24"/>
          <w:szCs w:val="24"/>
          <w:cs/>
          <w:lang w:bidi="bn-BD"/>
        </w:rPr>
        <w:t>ো</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আমি তাদের ক্ষমা করে দিলাম।”</w:t>
      </w:r>
    </w:p>
    <w:p w:rsidR="00E22EF2" w:rsidRPr="00A60D20" w:rsidRDefault="00A60D20" w:rsidP="00A60D20">
      <w:pPr>
        <w:bidi w:val="0"/>
        <w:spacing w:after="0"/>
        <w:jc w:val="both"/>
        <w:rPr>
          <w:rFonts w:cs="Kalpurush"/>
          <w:sz w:val="24"/>
          <w:szCs w:val="24"/>
          <w:lang w:bidi="bn-BD"/>
        </w:rPr>
      </w:pPr>
      <w:r w:rsidRPr="00A60D20">
        <w:rPr>
          <w:rFonts w:cs="Kalpurush" w:hint="cs"/>
          <w:sz w:val="24"/>
          <w:szCs w:val="24"/>
          <w:cs/>
          <w:lang w:bidi="bn-BD"/>
        </w:rPr>
        <w:tab/>
      </w:r>
      <w:r w:rsidR="00E22EF2" w:rsidRPr="00A60D20">
        <w:rPr>
          <w:rFonts w:cs="Kalpurush" w:hint="cs"/>
          <w:sz w:val="24"/>
          <w:szCs w:val="24"/>
          <w:cs/>
          <w:lang w:bidi="bn-BD"/>
        </w:rPr>
        <w:t>-‌‌‌‌‌‌আরাফাতে অবস্থানই হচ্ছে হজ</w:t>
      </w:r>
      <w:r w:rsidR="00E22EF2" w:rsidRPr="00A60D20">
        <w:rPr>
          <w:rFonts w:ascii="Kalpurush" w:hAnsi="Kalpurush" w:cs="Kalpurush"/>
          <w:sz w:val="24"/>
          <w:szCs w:val="24"/>
          <w:lang w:bidi="bn-BD"/>
        </w:rPr>
        <w:t>,</w:t>
      </w:r>
      <w:r w:rsidR="00E22EF2" w:rsidRPr="00A60D20">
        <w:rPr>
          <w:rFonts w:cs="Kalpurush" w:hint="cs"/>
          <w:sz w:val="24"/>
          <w:szCs w:val="24"/>
          <w:lang w:bidi="hi-IN"/>
        </w:rPr>
        <w:t xml:space="preserve"> </w:t>
      </w:r>
      <w:r w:rsidR="00E22EF2" w:rsidRPr="00A60D20">
        <w:rPr>
          <w:rFonts w:cs="Kalpurush" w:hint="cs"/>
          <w:sz w:val="24"/>
          <w:szCs w:val="24"/>
          <w:cs/>
          <w:lang w:bidi="bn-BD"/>
        </w:rPr>
        <w:t>মর্মে একটি হাদিস বর্ণিত হয়েছে। অর্থাৎ আর</w:t>
      </w:r>
      <w:r w:rsidR="00837DF5">
        <w:rPr>
          <w:rFonts w:cs="Kalpurush" w:hint="cs"/>
          <w:sz w:val="24"/>
          <w:szCs w:val="24"/>
          <w:cs/>
          <w:lang w:bidi="bn-BD"/>
        </w:rPr>
        <w:t>াফাতে অবস্থান করা হজের প্রধান রু</w:t>
      </w:r>
      <w:r w:rsidR="00E22EF2" w:rsidRPr="00A60D20">
        <w:rPr>
          <w:rFonts w:cs="Kalpurush" w:hint="cs"/>
          <w:sz w:val="24"/>
          <w:szCs w:val="24"/>
          <w:cs/>
          <w:lang w:bidi="bn-BD"/>
        </w:rPr>
        <w:t>কন। এটি যার ছুটে যাবে তার হজ হবে না। আর তাওবা ইস্তিগফারের অবিদ্যমানতায় আল্লাহর প্রতিদান ও সন্তুষ্টি ছুটে যায় এবং তাঁর ক্রোধ ও শাস্তি আরোপিত হয়। আল্লাহ বলেন</w:t>
      </w:r>
      <w:r w:rsidR="00E22EF2" w:rsidRPr="00A60D20">
        <w:rPr>
          <w:rFonts w:ascii="Kalpurush" w:hAnsi="Kalpurush" w:cs="Kalpurush"/>
          <w:sz w:val="24"/>
          <w:szCs w:val="24"/>
          <w:lang w:bidi="bn-BD"/>
        </w:rPr>
        <w:t>,</w:t>
      </w:r>
      <w:r w:rsidR="00E22EF2" w:rsidRPr="00A60D20">
        <w:rPr>
          <w:rFonts w:cs="Kalpurush" w:hint="cs"/>
          <w:sz w:val="24"/>
          <w:szCs w:val="24"/>
          <w:lang w:bidi="hi-IN"/>
        </w:rPr>
        <w:t xml:space="preserve"> </w:t>
      </w:r>
    </w:p>
    <w:p w:rsidR="00E22EF2" w:rsidRPr="00CB0C3B" w:rsidRDefault="00E22EF2" w:rsidP="00A60D20">
      <w:pPr>
        <w:spacing w:after="0"/>
        <w:jc w:val="both"/>
        <w:rPr>
          <w:rFonts w:cs="Kalpurush"/>
          <w:sz w:val="24"/>
          <w:szCs w:val="24"/>
          <w:rtl/>
          <w:cs/>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وَإِذَا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قِيلَ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تَعَالَوۡاْ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يَسۡتَغۡفِرۡ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رَسُولُ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لَوَّوۡاْ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رُءُوسَهُمۡ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وَرَأَيۡتَهُمۡ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يَصُدُّونَ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مُّسۡتَكۡبِرُونَ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٥</w:t>
      </w:r>
      <w:r w:rsidRPr="00A60D20">
        <w:rPr>
          <w:rFonts w:ascii="KFGQPC Uthmanic Script HAFS" w:cs="KFGQPC Uthmanic Script HAFS"/>
          <w:color w:val="008000"/>
          <w:sz w:val="24"/>
          <w:szCs w:val="24"/>
          <w:rtl/>
        </w:rPr>
        <w:t xml:space="preserve"> </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المنافقون</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٥</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“আর তাদেরকে যখন বলা হয় এসো</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আল্লাহর রাসূল তোমাদের জন্য ক্ষমা প্রার্থনা করবেন</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তখন তারা তাদের মাথা নাড়ে। আর তুমি তাদেরকে দেখতে পাবে</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অহঙ্কারবশত বিমুখ হয়ে চলে যেতে।” [সূরা আল-মুনাফিকূন</w:t>
      </w:r>
      <w:r w:rsidR="00A60D20" w:rsidRPr="00A60D20">
        <w:rPr>
          <w:rFonts w:cs="Kalpurush" w:hint="cs"/>
          <w:sz w:val="24"/>
          <w:szCs w:val="24"/>
          <w:cs/>
          <w:lang w:bidi="bn-BD"/>
        </w:rPr>
        <w:t>, আয়াত</w:t>
      </w:r>
      <w:r w:rsidRPr="00A60D20">
        <w:rPr>
          <w:rFonts w:cs="Kalpurush" w:hint="cs"/>
          <w:sz w:val="24"/>
          <w:szCs w:val="24"/>
          <w:cs/>
          <w:lang w:bidi="bn-BD"/>
        </w:rPr>
        <w:t>: ৫]</w:t>
      </w:r>
    </w:p>
    <w:p w:rsidR="00E22EF2" w:rsidRPr="00A60D20" w:rsidRDefault="00E22EF2" w:rsidP="00A60D20">
      <w:pPr>
        <w:bidi w:val="0"/>
        <w:spacing w:after="0"/>
        <w:jc w:val="both"/>
        <w:rPr>
          <w:rFonts w:cs="Kalpurush"/>
          <w:sz w:val="24"/>
          <w:szCs w:val="24"/>
          <w:cs/>
          <w:lang w:bidi="bn-BD"/>
        </w:rPr>
      </w:pPr>
      <w:r w:rsidRPr="00A60D20">
        <w:rPr>
          <w:rFonts w:cs="Kalpurush" w:hint="cs"/>
          <w:sz w:val="24"/>
          <w:szCs w:val="24"/>
          <w:cs/>
          <w:lang w:bidi="bn-BD"/>
        </w:rPr>
        <w:t>ধ্বংসপ্রাপ্ত সেসব মুনাফিকদ</w:t>
      </w:r>
      <w:r w:rsidR="00A60D20" w:rsidRPr="00A60D20">
        <w:rPr>
          <w:rFonts w:cs="Kalpurush" w:hint="cs"/>
          <w:sz w:val="24"/>
          <w:szCs w:val="24"/>
          <w:cs/>
          <w:lang w:bidi="bn-BD"/>
        </w:rPr>
        <w:t>ের ধ্বংসের একমাত্র কারণ অহঙ্কার</w:t>
      </w:r>
      <w:r w:rsidRPr="00A60D20">
        <w:rPr>
          <w:rFonts w:cs="Kalpurush" w:hint="cs"/>
          <w:sz w:val="24"/>
          <w:szCs w:val="24"/>
          <w:cs/>
          <w:lang w:bidi="bn-BD"/>
        </w:rPr>
        <w:t xml:space="preserve">বশত তাওবা-ইস্তিগফার </w:t>
      </w:r>
      <w:r w:rsidR="00A60D20" w:rsidRPr="00A60D20">
        <w:rPr>
          <w:rFonts w:cs="Kalpurush" w:hint="cs"/>
          <w:sz w:val="24"/>
          <w:szCs w:val="24"/>
          <w:cs/>
          <w:lang w:bidi="bn-BD"/>
        </w:rPr>
        <w:t>থেকে</w:t>
      </w:r>
      <w:r w:rsidRPr="00A60D20">
        <w:rPr>
          <w:rFonts w:cs="Kalpurush" w:hint="cs"/>
          <w:sz w:val="24"/>
          <w:szCs w:val="24"/>
          <w:cs/>
          <w:lang w:bidi="bn-BD"/>
        </w:rPr>
        <w:t xml:space="preserve"> বিমুখ হওয়া।</w:t>
      </w:r>
    </w:p>
    <w:p w:rsidR="00E22EF2" w:rsidRPr="00CB0C3B" w:rsidRDefault="00E22EF2" w:rsidP="00A60D20">
      <w:pPr>
        <w:spacing w:after="0"/>
        <w:jc w:val="both"/>
        <w:rPr>
          <w:rFonts w:cs="Kalpurush"/>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وَلَوۡ</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أَنَّهُمۡ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إِذ</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ظَّلَمُوٓاْ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أَنفُسَهُمۡ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جَآءُوكَ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فَٱسۡتَغۡفَرُواْ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وَٱسۡتَغۡفَرَ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ٱلرَّسُولُ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لَوَجَدُواْ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تَوَّابٗا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رَّحِيمٗا</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النساء</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٦٤</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rtl/>
          <w:cs/>
          <w:lang w:bidi="bn-BD"/>
        </w:rPr>
      </w:pPr>
      <w:r w:rsidRPr="00A60D20">
        <w:rPr>
          <w:rFonts w:cs="Kalpurush" w:hint="cs"/>
          <w:sz w:val="24"/>
          <w:szCs w:val="24"/>
          <w:cs/>
          <w:lang w:bidi="bn-BD"/>
        </w:rPr>
        <w:t>“আর যদি তারা- যখন নিজদের প্রতি যুলুম করেছিল তখন তোমার কাছে আসত অত</w:t>
      </w:r>
      <w:r w:rsidR="00A60D20" w:rsidRPr="00A60D20">
        <w:rPr>
          <w:rFonts w:cs="Kalpurush" w:hint="cs"/>
          <w:sz w:val="24"/>
          <w:szCs w:val="24"/>
          <w:cs/>
          <w:lang w:bidi="bn-BD"/>
        </w:rPr>
        <w:t>ঃ</w:t>
      </w:r>
      <w:r w:rsidRPr="00A60D20">
        <w:rPr>
          <w:rFonts w:cs="Kalpurush" w:hint="cs"/>
          <w:sz w:val="24"/>
          <w:szCs w:val="24"/>
          <w:cs/>
          <w:lang w:bidi="bn-BD"/>
        </w:rPr>
        <w:t>পর আল্লাহর কাছে ক্ষমা চাইত এবং রাসূলও তাদের জন্য ক্ষমা চাইত তাহলে অবশ্যই তারা আল্লাহকে তাওবা কবুলকারী</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দয়ালু পেত।” [সূরা আন-নিসা</w:t>
      </w:r>
      <w:r w:rsidR="00A60D20" w:rsidRPr="00A60D20">
        <w:rPr>
          <w:rFonts w:cs="Kalpurush" w:hint="cs"/>
          <w:sz w:val="24"/>
          <w:szCs w:val="24"/>
          <w:cs/>
          <w:lang w:bidi="bn-BD"/>
        </w:rPr>
        <w:t>, আয়াত</w:t>
      </w:r>
      <w:r w:rsidRPr="00A60D20">
        <w:rPr>
          <w:rFonts w:cs="Kalpurush" w:hint="cs"/>
          <w:sz w:val="24"/>
          <w:szCs w:val="24"/>
          <w:cs/>
          <w:lang w:bidi="bn-BD"/>
        </w:rPr>
        <w:t>: ৬৪]</w:t>
      </w:r>
    </w:p>
    <w:p w:rsidR="00E22EF2" w:rsidRPr="00CB0C3B" w:rsidRDefault="00E22EF2" w:rsidP="00A60D20">
      <w:pPr>
        <w:spacing w:after="0"/>
        <w:jc w:val="both"/>
        <w:rPr>
          <w:rFonts w:cs="Kalpurush"/>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وَمَا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كَانَ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لِيُعَذِّبَهُمۡ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وَأَنتَ</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كَانَ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مُعَذِّبَهُمۡ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يَسۡتَغۡفِرُونَ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٣٣</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الانفال</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٣٣</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“আর আল্লাহ এমন নন যে</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 xml:space="preserve">তাদেরকে </w:t>
      </w:r>
      <w:r w:rsidR="00F04B3E" w:rsidRPr="00A60D20">
        <w:rPr>
          <w:rFonts w:cs="Kalpurush" w:hint="cs"/>
          <w:sz w:val="24"/>
          <w:szCs w:val="24"/>
          <w:cs/>
          <w:lang w:bidi="bn-BD"/>
        </w:rPr>
        <w:t>‘</w:t>
      </w:r>
      <w:r w:rsidR="00A60D20" w:rsidRPr="00A60D20">
        <w:rPr>
          <w:rFonts w:cs="Kalpurush" w:hint="cs"/>
          <w:sz w:val="24"/>
          <w:szCs w:val="24"/>
          <w:cs/>
          <w:lang w:bidi="bn-BD"/>
        </w:rPr>
        <w:t>আযাব দি</w:t>
      </w:r>
      <w:r w:rsidRPr="00A60D20">
        <w:rPr>
          <w:rFonts w:cs="Kalpurush" w:hint="cs"/>
          <w:sz w:val="24"/>
          <w:szCs w:val="24"/>
          <w:cs/>
          <w:lang w:bidi="bn-BD"/>
        </w:rPr>
        <w:t>বেন এ অবস্থায় যে</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তুমি তাদের মাঝে বিদ্যমান এবং আল্লাহ তাদেরকে আযাবদানকারী নন এমতাবস্থায় যে</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তারা ক্ষমা প্রার্থনা করছে।” [সূরা আল-আনফাল</w:t>
      </w:r>
      <w:r w:rsidR="00A60D20" w:rsidRPr="00A60D20">
        <w:rPr>
          <w:rFonts w:cs="Kalpurush" w:hint="cs"/>
          <w:sz w:val="24"/>
          <w:szCs w:val="24"/>
          <w:cs/>
          <w:lang w:bidi="bn-BD"/>
        </w:rPr>
        <w:t>, আয়াত</w:t>
      </w:r>
      <w:r w:rsidRPr="00A60D20">
        <w:rPr>
          <w:rFonts w:cs="Kalpurush" w:hint="cs"/>
          <w:sz w:val="24"/>
          <w:szCs w:val="24"/>
          <w:cs/>
          <w:lang w:bidi="bn-BD"/>
        </w:rPr>
        <w:t xml:space="preserve">: ৩৩] </w:t>
      </w:r>
    </w:p>
    <w:p w:rsidR="00A60D20"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 xml:space="preserve">নিয়মিত ইস্তিগফারকারীদেরকে </w:t>
      </w:r>
      <w:r w:rsidR="00A60D20" w:rsidRPr="00A60D20">
        <w:rPr>
          <w:rFonts w:cs="Kalpurush" w:hint="cs"/>
          <w:sz w:val="24"/>
          <w:szCs w:val="24"/>
          <w:cs/>
          <w:lang w:bidi="bn-BD"/>
        </w:rPr>
        <w:t>‘</w:t>
      </w:r>
      <w:r w:rsidRPr="00A60D20">
        <w:rPr>
          <w:rFonts w:cs="Kalpurush" w:hint="cs"/>
          <w:sz w:val="24"/>
          <w:szCs w:val="24"/>
          <w:cs/>
          <w:lang w:bidi="bn-BD"/>
        </w:rPr>
        <w:t>আযাব না দেওয়ার কারণ হচ্ছে তাদের ইস্তিগফার ও ক্ষমা প্রার্থনা।</w:t>
      </w:r>
    </w:p>
    <w:p w:rsidR="00F04B3E"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আব্দুল্লাহ ইবন জাদ‌‘আনকে শাস্তি প্রদান ও জাহান্নামে প্রবেশের কারণ হিসাবে রাসূলুল্লাহ্ সাল্লাল্লাহু আলাইহি ওয়াসাল্লাম উল্লেখ করেছেন</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সে শত বছরের মাঝে একটি বারের জন্যও বলে</w:t>
      </w:r>
      <w:r w:rsidR="00A60D20" w:rsidRPr="00A60D20">
        <w:rPr>
          <w:rFonts w:cs="Kalpurush" w:hint="cs"/>
          <w:sz w:val="24"/>
          <w:szCs w:val="24"/>
          <w:cs/>
          <w:lang w:bidi="bn-BD"/>
        </w:rPr>
        <w:t xml:space="preserve"> </w:t>
      </w:r>
      <w:r w:rsidRPr="00A60D20">
        <w:rPr>
          <w:rFonts w:cs="Kalpurush" w:hint="cs"/>
          <w:sz w:val="24"/>
          <w:szCs w:val="24"/>
          <w:cs/>
          <w:lang w:bidi="bn-BD"/>
        </w:rPr>
        <w:t>নি</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 xml:space="preserve">হে আল্লাহ প্রতিদান দিবসে তুমি আমায় ক্ষমা করে দিও। </w:t>
      </w:r>
    </w:p>
    <w:p w:rsidR="00E22EF2" w:rsidRPr="00A60D20" w:rsidRDefault="006C1680" w:rsidP="00A60D20">
      <w:pPr>
        <w:bidi w:val="0"/>
        <w:spacing w:after="0"/>
        <w:jc w:val="both"/>
        <w:rPr>
          <w:rFonts w:cs="Kalpurush"/>
          <w:sz w:val="24"/>
          <w:szCs w:val="24"/>
          <w:lang w:bidi="bn-BD"/>
        </w:rPr>
      </w:pPr>
      <w:r>
        <w:rPr>
          <w:rFonts w:cs="Kalpurush" w:hint="cs"/>
          <w:sz w:val="24"/>
          <w:szCs w:val="24"/>
          <w:cs/>
          <w:lang w:bidi="bn-BD"/>
        </w:rPr>
        <w:t>মোট</w:t>
      </w:r>
      <w:r w:rsidR="00E22EF2" w:rsidRPr="00A60D20">
        <w:rPr>
          <w:rFonts w:cs="Kalpurush" w:hint="cs"/>
          <w:sz w:val="24"/>
          <w:szCs w:val="24"/>
          <w:cs/>
          <w:lang w:bidi="bn-BD"/>
        </w:rPr>
        <w:t>কথা</w:t>
      </w:r>
      <w:r>
        <w:rPr>
          <w:rFonts w:cs="Kalpurush" w:hint="cs"/>
          <w:sz w:val="24"/>
          <w:szCs w:val="24"/>
          <w:cs/>
          <w:lang w:bidi="bn-BD"/>
        </w:rPr>
        <w:t>: ‘</w:t>
      </w:r>
      <w:r w:rsidR="00E22EF2" w:rsidRPr="00A60D20">
        <w:rPr>
          <w:rFonts w:cs="Kalpurush" w:hint="cs"/>
          <w:sz w:val="24"/>
          <w:szCs w:val="24"/>
          <w:cs/>
          <w:lang w:bidi="bn-BD"/>
        </w:rPr>
        <w:t>আরাফার অবস্থান সার্বক্ষণিক তাওবা-ইস্তিগফারকে স্মরণ করিয়ে দেয়। আরো স্মরণ করিয়ে দেয় রহমত ও সন্তুষ্টির দার উন্মোচন এবং বে</w:t>
      </w:r>
      <w:r w:rsidR="00A60D20" w:rsidRPr="00A60D20">
        <w:rPr>
          <w:rFonts w:cs="Kalpurush" w:hint="cs"/>
          <w:sz w:val="24"/>
          <w:szCs w:val="24"/>
          <w:cs/>
          <w:lang w:bidi="bn-BD"/>
        </w:rPr>
        <w:t>-</w:t>
      </w:r>
      <w:r w:rsidR="00E22EF2" w:rsidRPr="00A60D20">
        <w:rPr>
          <w:rFonts w:cs="Kalpurush" w:hint="cs"/>
          <w:sz w:val="24"/>
          <w:szCs w:val="24"/>
          <w:cs/>
          <w:lang w:bidi="bn-BD"/>
        </w:rPr>
        <w:t>ইজ্জতি ও ক্রোধ উঠিয়ে নেয়া অবদি দরজায় বসে থাকার আবশ্যিকতাকে।</w:t>
      </w:r>
    </w:p>
    <w:p w:rsidR="00E22EF2" w:rsidRPr="00CB0C3B" w:rsidRDefault="00E22EF2" w:rsidP="00A60D20">
      <w:pPr>
        <w:bidi w:val="0"/>
        <w:spacing w:after="0"/>
        <w:jc w:val="both"/>
        <w:rPr>
          <w:rFonts w:cs="Kalpurush"/>
          <w:sz w:val="24"/>
          <w:szCs w:val="24"/>
          <w:lang w:bidi="bn-BD"/>
        </w:rPr>
      </w:pPr>
      <w:r w:rsidRPr="00A60D20">
        <w:rPr>
          <w:rFonts w:cs="Kalpurush" w:hint="cs"/>
          <w:sz w:val="24"/>
          <w:szCs w:val="24"/>
          <w:cs/>
          <w:lang w:bidi="bn-BD"/>
        </w:rPr>
        <w:lastRenderedPageBreak/>
        <w:t>যারা দীর্ঘ সময় পর্যন্ত কড়া নাড়া নাড়ি করে</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দরজা মূলত</w:t>
      </w:r>
      <w:r w:rsidR="00A60D20" w:rsidRPr="00A60D20">
        <w:rPr>
          <w:rFonts w:cs="Kalpurush" w:hint="cs"/>
          <w:sz w:val="24"/>
          <w:szCs w:val="24"/>
          <w:cs/>
          <w:lang w:bidi="bn-BD"/>
        </w:rPr>
        <w:t>ঃ</w:t>
      </w:r>
      <w:r w:rsidRPr="00A60D20">
        <w:rPr>
          <w:rFonts w:cs="Kalpurush" w:hint="cs"/>
          <w:sz w:val="24"/>
          <w:szCs w:val="24"/>
          <w:cs/>
          <w:lang w:bidi="bn-BD"/>
        </w:rPr>
        <w:t xml:space="preserve"> তাদের তরেই খোলা হয়। কল্যাণ সেই পায় যে ধৈর্য্য ধারণ করে...</w:t>
      </w:r>
      <w:r w:rsidR="006C1680" w:rsidRPr="002672B7">
        <w:rPr>
          <w:rFonts w:cs="SolaimanLipi" w:hint="cs"/>
          <w:sz w:val="24"/>
          <w:szCs w:val="24"/>
          <w:cs/>
          <w:lang w:bidi="hi-IN"/>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ক্ষমা</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মার্জনা</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মাফি চেয়ে হাজি সাহেব দিবা-রাত্রির দীর্ঘ সময় কষ্ট ও অপেক্ষার ধৈর্য্য ধারণ করেন</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 xml:space="preserve">অনুরূপভাবে ধৈর্য্য ধারণ করে থাকে আল্লাহর নৈকট্য ও করুণা প্রার্থী আখিরাতের মুসাফির। </w:t>
      </w:r>
    </w:p>
    <w:p w:rsidR="00E22EF2" w:rsidRPr="00A60D20" w:rsidRDefault="00E22EF2" w:rsidP="00A60D20">
      <w:pPr>
        <w:bidi w:val="0"/>
        <w:spacing w:after="0"/>
        <w:jc w:val="both"/>
        <w:rPr>
          <w:rFonts w:cs="Kalpurush"/>
          <w:b/>
          <w:bCs/>
          <w:sz w:val="24"/>
          <w:szCs w:val="24"/>
          <w:lang w:bidi="bn-BD"/>
        </w:rPr>
      </w:pPr>
      <w:r w:rsidRPr="00A60D20">
        <w:rPr>
          <w:rFonts w:cs="Kalpurush" w:hint="cs"/>
          <w:b/>
          <w:bCs/>
          <w:sz w:val="24"/>
          <w:szCs w:val="24"/>
          <w:cs/>
          <w:lang w:bidi="bn-BD"/>
        </w:rPr>
        <w:t>তিন. অন্তর আল্লাহর সাথে সম্পৃক্ত করা ও সার্বক</w:t>
      </w:r>
      <w:r w:rsidR="00E00FCF" w:rsidRPr="00A60D20">
        <w:rPr>
          <w:rFonts w:cs="Kalpurush" w:hint="cs"/>
          <w:b/>
          <w:bCs/>
          <w:sz w:val="24"/>
          <w:szCs w:val="24"/>
          <w:cs/>
          <w:lang w:bidi="bn-BD"/>
        </w:rPr>
        <w:t>্ষণিক তাঁর যি</w:t>
      </w:r>
      <w:r w:rsidRPr="00A60D20">
        <w:rPr>
          <w:rFonts w:cs="Kalpurush" w:hint="cs"/>
          <w:b/>
          <w:bCs/>
          <w:sz w:val="24"/>
          <w:szCs w:val="24"/>
          <w:cs/>
          <w:lang w:bidi="bn-BD"/>
        </w:rPr>
        <w:t>কিরে নিবিষ্ট থাকা:</w:t>
      </w:r>
    </w:p>
    <w:p w:rsidR="00E22EF2" w:rsidRPr="00A60D20" w:rsidRDefault="00E00FCF" w:rsidP="006C1680">
      <w:pPr>
        <w:bidi w:val="0"/>
        <w:spacing w:after="0"/>
        <w:jc w:val="both"/>
        <w:rPr>
          <w:rFonts w:cs="Kalpurush"/>
          <w:sz w:val="24"/>
          <w:szCs w:val="24"/>
          <w:lang w:bidi="bn-BD"/>
        </w:rPr>
      </w:pPr>
      <w:r w:rsidRPr="00A60D20">
        <w:rPr>
          <w:rFonts w:cs="Kalpurush" w:hint="cs"/>
          <w:sz w:val="24"/>
          <w:szCs w:val="24"/>
          <w:cs/>
          <w:lang w:bidi="bn-BD"/>
        </w:rPr>
        <w:t>তাঁর স্মরণ ও যি</w:t>
      </w:r>
      <w:r w:rsidR="00E22EF2" w:rsidRPr="00A60D20">
        <w:rPr>
          <w:rFonts w:cs="Kalpurush" w:hint="cs"/>
          <w:sz w:val="24"/>
          <w:szCs w:val="24"/>
          <w:cs/>
          <w:lang w:bidi="bn-BD"/>
        </w:rPr>
        <w:t>কিরে যার অন্তর সদা মশগুল। অনুরাগ</w:t>
      </w:r>
      <w:r w:rsidR="00E22EF2" w:rsidRPr="00A60D20">
        <w:rPr>
          <w:rFonts w:ascii="Kalpurush" w:hAnsi="Kalpurush" w:cs="Kalpurush"/>
          <w:sz w:val="24"/>
          <w:szCs w:val="24"/>
          <w:lang w:bidi="bn-BD"/>
        </w:rPr>
        <w:t>,</w:t>
      </w:r>
      <w:r w:rsidR="00E22EF2" w:rsidRPr="00A60D20">
        <w:rPr>
          <w:rFonts w:cs="Kalpurush" w:hint="cs"/>
          <w:sz w:val="24"/>
          <w:szCs w:val="24"/>
          <w:lang w:bidi="bn-BD"/>
        </w:rPr>
        <w:t xml:space="preserve"> </w:t>
      </w:r>
      <w:r w:rsidR="00E22EF2" w:rsidRPr="00A60D20">
        <w:rPr>
          <w:rFonts w:cs="Kalpurush" w:hint="cs"/>
          <w:sz w:val="24"/>
          <w:szCs w:val="24"/>
          <w:cs/>
          <w:lang w:bidi="bn-BD"/>
        </w:rPr>
        <w:t>ভক্তি</w:t>
      </w:r>
      <w:r w:rsidR="00E22EF2" w:rsidRPr="00A60D20">
        <w:rPr>
          <w:rFonts w:ascii="Kalpurush" w:hAnsi="Kalpurush" w:cs="Kalpurush"/>
          <w:sz w:val="24"/>
          <w:szCs w:val="24"/>
          <w:lang w:bidi="bn-BD"/>
        </w:rPr>
        <w:t>,</w:t>
      </w:r>
      <w:r w:rsidR="00E22EF2" w:rsidRPr="00A60D20">
        <w:rPr>
          <w:rFonts w:cs="Kalpurush" w:hint="cs"/>
          <w:sz w:val="24"/>
          <w:szCs w:val="24"/>
          <w:lang w:bidi="bn-BD"/>
        </w:rPr>
        <w:t xml:space="preserve"> </w:t>
      </w:r>
      <w:r w:rsidR="00E22EF2" w:rsidRPr="00A60D20">
        <w:rPr>
          <w:rFonts w:cs="Kalpurush" w:hint="cs"/>
          <w:sz w:val="24"/>
          <w:szCs w:val="24"/>
          <w:cs/>
          <w:lang w:bidi="bn-BD"/>
        </w:rPr>
        <w:t>ভাল</w:t>
      </w:r>
      <w:r w:rsidRPr="00A60D20">
        <w:rPr>
          <w:rFonts w:cs="Kalpurush" w:hint="cs"/>
          <w:sz w:val="24"/>
          <w:szCs w:val="24"/>
          <w:cs/>
          <w:lang w:bidi="bn-BD"/>
        </w:rPr>
        <w:t>ো</w:t>
      </w:r>
      <w:r w:rsidR="00E22EF2" w:rsidRPr="00A60D20">
        <w:rPr>
          <w:rFonts w:cs="Kalpurush" w:hint="cs"/>
          <w:sz w:val="24"/>
          <w:szCs w:val="24"/>
          <w:cs/>
          <w:lang w:bidi="bn-BD"/>
        </w:rPr>
        <w:t>বাসায় তাঁর প্রতি যে অনুরক্ত। শতভাগ উজাড় করে যে ব্যক্তি নিজ হৃদয়কে করেছে তাঁর প্রতি নিবিষ্ট</w:t>
      </w:r>
      <w:r w:rsidR="00E22EF2" w:rsidRPr="00A60D20">
        <w:rPr>
          <w:rFonts w:ascii="Kalpurush" w:hAnsi="Kalpurush" w:cs="Kalpurush"/>
          <w:sz w:val="24"/>
          <w:szCs w:val="24"/>
          <w:lang w:bidi="bn-BD"/>
        </w:rPr>
        <w:t>,</w:t>
      </w:r>
      <w:r w:rsidR="00E22EF2" w:rsidRPr="00A60D20">
        <w:rPr>
          <w:rFonts w:cs="Kalpurush" w:hint="cs"/>
          <w:sz w:val="24"/>
          <w:szCs w:val="24"/>
          <w:lang w:bidi="bn-BD"/>
        </w:rPr>
        <w:t xml:space="preserve"> </w:t>
      </w:r>
      <w:r w:rsidR="00E22EF2" w:rsidRPr="00A60D20">
        <w:rPr>
          <w:rFonts w:cs="Kalpurush" w:hint="cs"/>
          <w:sz w:val="24"/>
          <w:szCs w:val="24"/>
          <w:cs/>
          <w:lang w:bidi="bn-BD"/>
        </w:rPr>
        <w:t>সেই মূলত</w:t>
      </w:r>
      <w:r w:rsidR="00A60D20" w:rsidRPr="00A60D20">
        <w:rPr>
          <w:rFonts w:cs="Kalpurush" w:hint="cs"/>
          <w:sz w:val="24"/>
          <w:szCs w:val="24"/>
          <w:cs/>
          <w:lang w:bidi="bn-BD"/>
        </w:rPr>
        <w:t>ঃ</w:t>
      </w:r>
      <w:r w:rsidR="00E22EF2" w:rsidRPr="00A60D20">
        <w:rPr>
          <w:rFonts w:cs="Kalpurush" w:hint="cs"/>
          <w:sz w:val="24"/>
          <w:szCs w:val="24"/>
          <w:cs/>
          <w:lang w:bidi="bn-BD"/>
        </w:rPr>
        <w:t xml:space="preserve"> তাঁর নৈকট্য পেয়ে হয়েছে ধন্য। সুতরাং ঈমানের শর্ত হচ্ছে অন্তর আল্লাহর প্রতি নিবিষ্ট করা</w:t>
      </w:r>
      <w:r w:rsidR="00E22EF2" w:rsidRPr="00A60D20">
        <w:rPr>
          <w:rFonts w:cs="Kalpurush" w:hint="cs"/>
          <w:sz w:val="24"/>
          <w:szCs w:val="24"/>
          <w:lang w:bidi="bn-BD"/>
        </w:rPr>
        <w:t xml:space="preserve"> </w:t>
      </w:r>
      <w:r w:rsidR="006C1680">
        <w:rPr>
          <w:rFonts w:cs="Kalpurush" w:hint="cs"/>
          <w:sz w:val="24"/>
          <w:szCs w:val="24"/>
          <w:cs/>
          <w:lang w:bidi="bn-BD"/>
        </w:rPr>
        <w:t>অর্থাৎ মন-</w:t>
      </w:r>
      <w:r w:rsidR="00E22EF2" w:rsidRPr="00A60D20">
        <w:rPr>
          <w:rFonts w:cs="Kalpurush" w:hint="cs"/>
          <w:sz w:val="24"/>
          <w:szCs w:val="24"/>
          <w:cs/>
          <w:lang w:bidi="bn-BD"/>
        </w:rPr>
        <w:t>প্রাণ উজাড় করে তাঁকে ভালোবাসা। আল্লাহ তা‘আলা বলেন</w:t>
      </w:r>
      <w:r w:rsidR="00E22EF2" w:rsidRPr="00A60D20">
        <w:rPr>
          <w:rFonts w:ascii="Kalpurush" w:hAnsi="Kalpurush" w:cs="Kalpurush"/>
          <w:sz w:val="24"/>
          <w:szCs w:val="24"/>
          <w:lang w:bidi="bn-BD"/>
        </w:rPr>
        <w:t>,</w:t>
      </w:r>
      <w:r w:rsidR="00E22EF2" w:rsidRPr="00A60D20">
        <w:rPr>
          <w:rFonts w:cs="Kalpurush" w:hint="cs"/>
          <w:sz w:val="24"/>
          <w:szCs w:val="24"/>
          <w:lang w:bidi="bn-BD"/>
        </w:rPr>
        <w:t xml:space="preserve"> </w:t>
      </w:r>
    </w:p>
    <w:p w:rsidR="00E22EF2" w:rsidRPr="00CB0C3B" w:rsidRDefault="00E22EF2" w:rsidP="00A60D20">
      <w:pPr>
        <w:spacing w:after="0"/>
        <w:jc w:val="both"/>
        <w:rPr>
          <w:rFonts w:cs="Kalpurush"/>
          <w:sz w:val="24"/>
          <w:szCs w:val="24"/>
          <w:rtl/>
          <w:cs/>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وَمِنَ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ٱلنَّاسِ</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يَتَّخِذُ</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دُونِ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أَندَادٗا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يُحِبُّونَهُمۡ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كَحُبِّ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وَٱلَّذِينَ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ءَامَنُوٓاْ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أَشَدُّ</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حُبّٗا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وَلَوۡ</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يَرَى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ٱلَّذِينَ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ظَلَمُوٓاْ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إِذۡ</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يَرَوۡنَ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ٱلۡعَذَابَ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ٱلۡقُوَّةَ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جَمِيعٗا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وَأَنَّ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شَدِيدُ</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ٱلۡعَذَابِ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١٦٥</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البقرة</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١٦٥</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hi-IN"/>
        </w:rPr>
      </w:pP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মানুষের</w:t>
      </w:r>
      <w:r w:rsidRPr="00A60D20">
        <w:rPr>
          <w:rFonts w:cs="Kalpurush"/>
          <w:sz w:val="24"/>
          <w:szCs w:val="24"/>
          <w:cs/>
          <w:lang w:bidi="bn-BD"/>
        </w:rPr>
        <w:t xml:space="preserve"> </w:t>
      </w:r>
      <w:r w:rsidRPr="00A60D20">
        <w:rPr>
          <w:rFonts w:cs="Kalpurush" w:hint="cs"/>
          <w:sz w:val="24"/>
          <w:szCs w:val="24"/>
          <w:cs/>
          <w:lang w:bidi="bn-BD"/>
        </w:rPr>
        <w:t>মধ্যে</w:t>
      </w:r>
      <w:r w:rsidRPr="00A60D20">
        <w:rPr>
          <w:rFonts w:cs="Kalpurush"/>
          <w:sz w:val="24"/>
          <w:szCs w:val="24"/>
          <w:cs/>
          <w:lang w:bidi="bn-BD"/>
        </w:rPr>
        <w:t xml:space="preserve"> </w:t>
      </w:r>
      <w:r w:rsidRPr="00A60D20">
        <w:rPr>
          <w:rFonts w:cs="Kalpurush" w:hint="cs"/>
          <w:sz w:val="24"/>
          <w:szCs w:val="24"/>
          <w:cs/>
          <w:lang w:bidi="bn-BD"/>
        </w:rPr>
        <w:t>এমনও</w:t>
      </w:r>
      <w:r w:rsidRPr="00A60D20">
        <w:rPr>
          <w:rFonts w:cs="Kalpurush"/>
          <w:sz w:val="24"/>
          <w:szCs w:val="24"/>
          <w:cs/>
          <w:lang w:bidi="bn-BD"/>
        </w:rPr>
        <w:t xml:space="preserve"> </w:t>
      </w:r>
      <w:r w:rsidRPr="00A60D20">
        <w:rPr>
          <w:rFonts w:cs="Kalpurush" w:hint="cs"/>
          <w:sz w:val="24"/>
          <w:szCs w:val="24"/>
          <w:cs/>
          <w:lang w:bidi="bn-BD"/>
        </w:rPr>
        <w:t>আছে</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যারা</w:t>
      </w:r>
      <w:r w:rsidRPr="00A60D20">
        <w:rPr>
          <w:rFonts w:cs="Kalpurush"/>
          <w:sz w:val="24"/>
          <w:szCs w:val="24"/>
          <w:cs/>
          <w:lang w:bidi="bn-BD"/>
        </w:rPr>
        <w:t xml:space="preserve"> </w:t>
      </w:r>
      <w:r w:rsidRPr="00A60D20">
        <w:rPr>
          <w:rFonts w:cs="Kalpurush" w:hint="cs"/>
          <w:sz w:val="24"/>
          <w:szCs w:val="24"/>
          <w:cs/>
          <w:lang w:bidi="bn-BD"/>
        </w:rPr>
        <w:t>আল্লাহ</w:t>
      </w:r>
      <w:r w:rsidRPr="00A60D20">
        <w:rPr>
          <w:rFonts w:cs="Kalpurush"/>
          <w:sz w:val="24"/>
          <w:szCs w:val="24"/>
          <w:cs/>
          <w:lang w:bidi="bn-BD"/>
        </w:rPr>
        <w:t xml:space="preserve"> </w:t>
      </w:r>
      <w:r w:rsidRPr="00A60D20">
        <w:rPr>
          <w:rFonts w:cs="Kalpurush" w:hint="cs"/>
          <w:sz w:val="24"/>
          <w:szCs w:val="24"/>
          <w:cs/>
          <w:lang w:bidi="bn-BD"/>
        </w:rPr>
        <w:t>ছাড়া</w:t>
      </w:r>
      <w:r w:rsidRPr="00A60D20">
        <w:rPr>
          <w:rFonts w:cs="Kalpurush"/>
          <w:sz w:val="24"/>
          <w:szCs w:val="24"/>
          <w:cs/>
          <w:lang w:bidi="bn-BD"/>
        </w:rPr>
        <w:t xml:space="preserve"> </w:t>
      </w:r>
      <w:r w:rsidRPr="00A60D20">
        <w:rPr>
          <w:rFonts w:cs="Kalpurush" w:hint="cs"/>
          <w:sz w:val="24"/>
          <w:szCs w:val="24"/>
          <w:cs/>
          <w:lang w:bidi="bn-BD"/>
        </w:rPr>
        <w:t>অন্যকে</w:t>
      </w:r>
      <w:r w:rsidRPr="00A60D20">
        <w:rPr>
          <w:rFonts w:cs="Kalpurush"/>
          <w:sz w:val="24"/>
          <w:szCs w:val="24"/>
          <w:cs/>
          <w:lang w:bidi="bn-BD"/>
        </w:rPr>
        <w:t xml:space="preserve"> </w:t>
      </w:r>
      <w:r w:rsidRPr="00A60D20">
        <w:rPr>
          <w:rFonts w:cs="Kalpurush" w:hint="cs"/>
          <w:sz w:val="24"/>
          <w:szCs w:val="24"/>
          <w:cs/>
          <w:lang w:bidi="bn-BD"/>
        </w:rPr>
        <w:t>আল্লাহর</w:t>
      </w:r>
      <w:r w:rsidRPr="00A60D20">
        <w:rPr>
          <w:rFonts w:cs="Kalpurush"/>
          <w:sz w:val="24"/>
          <w:szCs w:val="24"/>
          <w:cs/>
          <w:lang w:bidi="bn-BD"/>
        </w:rPr>
        <w:t xml:space="preserve"> </w:t>
      </w:r>
      <w:r w:rsidRPr="00A60D20">
        <w:rPr>
          <w:rFonts w:cs="Kalpurush" w:hint="cs"/>
          <w:sz w:val="24"/>
          <w:szCs w:val="24"/>
          <w:cs/>
          <w:lang w:bidi="bn-BD"/>
        </w:rPr>
        <w:t>সমকক্ষরূপে</w:t>
      </w:r>
      <w:r w:rsidRPr="00A60D20">
        <w:rPr>
          <w:rFonts w:cs="Kalpurush"/>
          <w:sz w:val="24"/>
          <w:szCs w:val="24"/>
          <w:cs/>
          <w:lang w:bidi="bn-BD"/>
        </w:rPr>
        <w:t xml:space="preserve"> </w:t>
      </w:r>
      <w:r w:rsidRPr="00A60D20">
        <w:rPr>
          <w:rFonts w:cs="Kalpurush" w:hint="cs"/>
          <w:sz w:val="24"/>
          <w:szCs w:val="24"/>
          <w:cs/>
          <w:lang w:bidi="bn-BD"/>
        </w:rPr>
        <w:t>গ্রহণ</w:t>
      </w:r>
      <w:r w:rsidRPr="00A60D20">
        <w:rPr>
          <w:rFonts w:cs="Kalpurush"/>
          <w:sz w:val="24"/>
          <w:szCs w:val="24"/>
          <w:cs/>
          <w:lang w:bidi="bn-BD"/>
        </w:rPr>
        <w:t xml:space="preserve"> </w:t>
      </w:r>
      <w:r w:rsidRPr="00A60D20">
        <w:rPr>
          <w:rFonts w:cs="Kalpurush" w:hint="cs"/>
          <w:sz w:val="24"/>
          <w:szCs w:val="24"/>
          <w:cs/>
          <w:lang w:bidi="bn-BD"/>
        </w:rPr>
        <w:t>করে</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তাদেরকে</w:t>
      </w:r>
      <w:r w:rsidRPr="00A60D20">
        <w:rPr>
          <w:rFonts w:cs="Kalpurush"/>
          <w:sz w:val="24"/>
          <w:szCs w:val="24"/>
          <w:cs/>
          <w:lang w:bidi="bn-BD"/>
        </w:rPr>
        <w:t xml:space="preserve"> </w:t>
      </w:r>
      <w:r w:rsidRPr="00A60D20">
        <w:rPr>
          <w:rFonts w:cs="Kalpurush" w:hint="cs"/>
          <w:sz w:val="24"/>
          <w:szCs w:val="24"/>
          <w:cs/>
          <w:lang w:bidi="bn-BD"/>
        </w:rPr>
        <w:t>আল্লাহকে</w:t>
      </w:r>
      <w:r w:rsidRPr="00A60D20">
        <w:rPr>
          <w:rFonts w:cs="Kalpurush"/>
          <w:sz w:val="24"/>
          <w:szCs w:val="24"/>
          <w:cs/>
          <w:lang w:bidi="bn-BD"/>
        </w:rPr>
        <w:t xml:space="preserve"> </w:t>
      </w:r>
      <w:r w:rsidRPr="00A60D20">
        <w:rPr>
          <w:rFonts w:cs="Kalpurush" w:hint="cs"/>
          <w:sz w:val="24"/>
          <w:szCs w:val="24"/>
          <w:cs/>
          <w:lang w:bidi="bn-BD"/>
        </w:rPr>
        <w:t>ভালোবাসার</w:t>
      </w:r>
      <w:r w:rsidRPr="00A60D20">
        <w:rPr>
          <w:rFonts w:cs="Kalpurush"/>
          <w:sz w:val="24"/>
          <w:szCs w:val="24"/>
          <w:cs/>
          <w:lang w:bidi="bn-BD"/>
        </w:rPr>
        <w:t xml:space="preserve"> </w:t>
      </w:r>
      <w:r w:rsidRPr="00A60D20">
        <w:rPr>
          <w:rFonts w:cs="Kalpurush" w:hint="cs"/>
          <w:sz w:val="24"/>
          <w:szCs w:val="24"/>
          <w:cs/>
          <w:lang w:bidi="bn-BD"/>
        </w:rPr>
        <w:t>মত</w:t>
      </w:r>
      <w:r w:rsidRPr="00A60D20">
        <w:rPr>
          <w:rFonts w:cs="Kalpurush"/>
          <w:sz w:val="24"/>
          <w:szCs w:val="24"/>
          <w:cs/>
          <w:lang w:bidi="bn-BD"/>
        </w:rPr>
        <w:t xml:space="preserve"> </w:t>
      </w:r>
      <w:r w:rsidRPr="00A60D20">
        <w:rPr>
          <w:rFonts w:cs="Kalpurush" w:hint="cs"/>
          <w:sz w:val="24"/>
          <w:szCs w:val="24"/>
          <w:cs/>
          <w:lang w:bidi="bn-BD"/>
        </w:rPr>
        <w:t>ভালোবাসে।</w:t>
      </w:r>
      <w:r w:rsidRPr="00A60D20">
        <w:rPr>
          <w:rFonts w:cs="Kalpurush"/>
          <w:sz w:val="24"/>
          <w:szCs w:val="24"/>
          <w:cs/>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যারা</w:t>
      </w:r>
      <w:r w:rsidRPr="00A60D20">
        <w:rPr>
          <w:rFonts w:cs="Kalpurush"/>
          <w:sz w:val="24"/>
          <w:szCs w:val="24"/>
          <w:cs/>
          <w:lang w:bidi="bn-BD"/>
        </w:rPr>
        <w:t xml:space="preserve"> </w:t>
      </w:r>
      <w:r w:rsidRPr="00A60D20">
        <w:rPr>
          <w:rFonts w:cs="Kalpurush" w:hint="cs"/>
          <w:sz w:val="24"/>
          <w:szCs w:val="24"/>
          <w:cs/>
          <w:lang w:bidi="bn-BD"/>
        </w:rPr>
        <w:t>ঈমান</w:t>
      </w:r>
      <w:r w:rsidRPr="00A60D20">
        <w:rPr>
          <w:rFonts w:cs="Kalpurush"/>
          <w:sz w:val="24"/>
          <w:szCs w:val="24"/>
          <w:cs/>
          <w:lang w:bidi="bn-BD"/>
        </w:rPr>
        <w:t xml:space="preserve"> </w:t>
      </w:r>
      <w:r w:rsidRPr="00A60D20">
        <w:rPr>
          <w:rFonts w:cs="Kalpurush" w:hint="cs"/>
          <w:sz w:val="24"/>
          <w:szCs w:val="24"/>
          <w:cs/>
          <w:lang w:bidi="bn-BD"/>
        </w:rPr>
        <w:t>এনেছে</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Pr="00A60D20">
        <w:rPr>
          <w:rFonts w:cs="Kalpurush" w:hint="cs"/>
          <w:sz w:val="24"/>
          <w:szCs w:val="24"/>
          <w:cs/>
          <w:lang w:bidi="bn-BD"/>
        </w:rPr>
        <w:t>আল্লাহর</w:t>
      </w:r>
      <w:r w:rsidRPr="00A60D20">
        <w:rPr>
          <w:rFonts w:cs="Kalpurush"/>
          <w:sz w:val="24"/>
          <w:szCs w:val="24"/>
          <w:cs/>
          <w:lang w:bidi="bn-BD"/>
        </w:rPr>
        <w:t xml:space="preserve"> </w:t>
      </w:r>
      <w:r w:rsidRPr="00A60D20">
        <w:rPr>
          <w:rFonts w:cs="Kalpurush" w:hint="cs"/>
          <w:sz w:val="24"/>
          <w:szCs w:val="24"/>
          <w:cs/>
          <w:lang w:bidi="bn-BD"/>
        </w:rPr>
        <w:t>জন্য</w:t>
      </w:r>
      <w:r w:rsidRPr="00A60D20">
        <w:rPr>
          <w:rFonts w:cs="Kalpurush"/>
          <w:sz w:val="24"/>
          <w:szCs w:val="24"/>
          <w:cs/>
          <w:lang w:bidi="bn-BD"/>
        </w:rPr>
        <w:t xml:space="preserve"> </w:t>
      </w:r>
      <w:r w:rsidRPr="00A60D20">
        <w:rPr>
          <w:rFonts w:cs="Kalpurush" w:hint="cs"/>
          <w:sz w:val="24"/>
          <w:szCs w:val="24"/>
          <w:cs/>
          <w:lang w:bidi="bn-BD"/>
        </w:rPr>
        <w:t>ভালোবাসায়</w:t>
      </w:r>
      <w:r w:rsidRPr="00A60D20">
        <w:rPr>
          <w:rFonts w:cs="Kalpurush"/>
          <w:sz w:val="24"/>
          <w:szCs w:val="24"/>
          <w:cs/>
          <w:lang w:bidi="bn-BD"/>
        </w:rPr>
        <w:t xml:space="preserve"> </w:t>
      </w:r>
      <w:r w:rsidRPr="00A60D20">
        <w:rPr>
          <w:rFonts w:cs="Kalpurush" w:hint="cs"/>
          <w:sz w:val="24"/>
          <w:szCs w:val="24"/>
          <w:cs/>
          <w:lang w:bidi="bn-BD"/>
        </w:rPr>
        <w:t>দৃঢ়তর।</w:t>
      </w:r>
      <w:r w:rsidRPr="00A60D20">
        <w:rPr>
          <w:rFonts w:cs="Kalpurush"/>
          <w:sz w:val="24"/>
          <w:szCs w:val="24"/>
          <w:cs/>
          <w:lang w:bidi="bn-BD"/>
        </w:rPr>
        <w:t xml:space="preserve"> </w:t>
      </w:r>
      <w:r w:rsidRPr="00A60D20">
        <w:rPr>
          <w:rFonts w:cs="Kalpurush" w:hint="cs"/>
          <w:sz w:val="24"/>
          <w:szCs w:val="24"/>
          <w:cs/>
          <w:lang w:bidi="bn-BD"/>
        </w:rPr>
        <w:t>আর</w:t>
      </w:r>
      <w:r w:rsidRPr="00A60D20">
        <w:rPr>
          <w:rFonts w:cs="Kalpurush"/>
          <w:sz w:val="24"/>
          <w:szCs w:val="24"/>
          <w:cs/>
          <w:lang w:bidi="bn-BD"/>
        </w:rPr>
        <w:t xml:space="preserve"> </w:t>
      </w:r>
      <w:r w:rsidRPr="00A60D20">
        <w:rPr>
          <w:rFonts w:cs="Kalpurush" w:hint="cs"/>
          <w:sz w:val="24"/>
          <w:szCs w:val="24"/>
          <w:cs/>
          <w:lang w:bidi="bn-BD"/>
        </w:rPr>
        <w:t>যদি</w:t>
      </w:r>
      <w:r w:rsidRPr="00A60D20">
        <w:rPr>
          <w:rFonts w:cs="Kalpurush"/>
          <w:sz w:val="24"/>
          <w:szCs w:val="24"/>
          <w:cs/>
          <w:lang w:bidi="bn-BD"/>
        </w:rPr>
        <w:t xml:space="preserve"> </w:t>
      </w:r>
      <w:r w:rsidRPr="00A60D20">
        <w:rPr>
          <w:rFonts w:cs="Kalpurush" w:hint="cs"/>
          <w:sz w:val="24"/>
          <w:szCs w:val="24"/>
          <w:cs/>
          <w:lang w:bidi="bn-BD"/>
        </w:rPr>
        <w:t>যালিমগণ</w:t>
      </w:r>
      <w:r w:rsidRPr="00A60D20">
        <w:rPr>
          <w:rFonts w:cs="Kalpurush"/>
          <w:sz w:val="24"/>
          <w:szCs w:val="24"/>
          <w:cs/>
          <w:lang w:bidi="bn-BD"/>
        </w:rPr>
        <w:t xml:space="preserve"> </w:t>
      </w:r>
      <w:r w:rsidRPr="00A60D20">
        <w:rPr>
          <w:rFonts w:cs="Kalpurush" w:hint="cs"/>
          <w:sz w:val="24"/>
          <w:szCs w:val="24"/>
          <w:cs/>
          <w:lang w:bidi="bn-BD"/>
        </w:rPr>
        <w:t>দেখে</w:t>
      </w:r>
      <w:r w:rsidRPr="00A60D20">
        <w:rPr>
          <w:rFonts w:cs="Kalpurush"/>
          <w:sz w:val="24"/>
          <w:szCs w:val="24"/>
          <w:cs/>
          <w:lang w:bidi="bn-BD"/>
        </w:rPr>
        <w:t xml:space="preserve">- </w:t>
      </w:r>
      <w:r w:rsidRPr="00A60D20">
        <w:rPr>
          <w:rFonts w:cs="Kalpurush" w:hint="cs"/>
          <w:sz w:val="24"/>
          <w:szCs w:val="24"/>
          <w:cs/>
          <w:lang w:bidi="bn-BD"/>
        </w:rPr>
        <w:t>যখন</w:t>
      </w:r>
      <w:r w:rsidRPr="00A60D20">
        <w:rPr>
          <w:rFonts w:cs="Kalpurush"/>
          <w:sz w:val="24"/>
          <w:szCs w:val="24"/>
          <w:cs/>
          <w:lang w:bidi="bn-BD"/>
        </w:rPr>
        <w:t xml:space="preserve"> </w:t>
      </w:r>
      <w:r w:rsidRPr="00A60D20">
        <w:rPr>
          <w:rFonts w:cs="Kalpurush" w:hint="cs"/>
          <w:sz w:val="24"/>
          <w:szCs w:val="24"/>
          <w:cs/>
          <w:lang w:bidi="bn-BD"/>
        </w:rPr>
        <w:t>তারা</w:t>
      </w:r>
      <w:r w:rsidRPr="00A60D20">
        <w:rPr>
          <w:rFonts w:cs="Kalpurush"/>
          <w:sz w:val="24"/>
          <w:szCs w:val="24"/>
          <w:cs/>
          <w:lang w:bidi="bn-BD"/>
        </w:rPr>
        <w:t xml:space="preserve"> </w:t>
      </w:r>
      <w:r w:rsidR="00E00FCF" w:rsidRPr="00A60D20">
        <w:rPr>
          <w:rFonts w:cs="Kalpurush" w:hint="cs"/>
          <w:sz w:val="24"/>
          <w:szCs w:val="24"/>
          <w:cs/>
          <w:lang w:bidi="bn-BD"/>
        </w:rPr>
        <w:t>‘</w:t>
      </w:r>
      <w:r w:rsidRPr="00A60D20">
        <w:rPr>
          <w:rFonts w:cs="Kalpurush" w:hint="cs"/>
          <w:sz w:val="24"/>
          <w:szCs w:val="24"/>
          <w:cs/>
          <w:lang w:bidi="bn-BD"/>
        </w:rPr>
        <w:t>আযাব</w:t>
      </w:r>
      <w:r w:rsidRPr="00A60D20">
        <w:rPr>
          <w:rFonts w:cs="Kalpurush"/>
          <w:sz w:val="24"/>
          <w:szCs w:val="24"/>
          <w:cs/>
          <w:lang w:bidi="bn-BD"/>
        </w:rPr>
        <w:t xml:space="preserve"> </w:t>
      </w:r>
      <w:r w:rsidRPr="00A60D20">
        <w:rPr>
          <w:rFonts w:cs="Kalpurush" w:hint="cs"/>
          <w:sz w:val="24"/>
          <w:szCs w:val="24"/>
          <w:cs/>
          <w:lang w:bidi="bn-BD"/>
        </w:rPr>
        <w:t>দেখবে</w:t>
      </w:r>
      <w:r w:rsidRPr="00A60D20">
        <w:rPr>
          <w:rFonts w:cs="Kalpurush"/>
          <w:sz w:val="24"/>
          <w:szCs w:val="24"/>
          <w:cs/>
          <w:lang w:bidi="bn-BD"/>
        </w:rPr>
        <w:t xml:space="preserve"> </w:t>
      </w:r>
      <w:r w:rsidRPr="00A60D20">
        <w:rPr>
          <w:rFonts w:cs="Kalpurush" w:hint="cs"/>
          <w:sz w:val="24"/>
          <w:szCs w:val="24"/>
          <w:cs/>
          <w:lang w:bidi="bn-BD"/>
        </w:rPr>
        <w:t>যে</w:t>
      </w:r>
      <w:r w:rsidRPr="00A60D20">
        <w:rPr>
          <w:rFonts w:ascii="Kalpurush" w:hAnsi="Kalpurush" w:cs="Kalpurush"/>
          <w:sz w:val="24"/>
          <w:szCs w:val="24"/>
          <w:lang w:bidi="bn-BD"/>
        </w:rPr>
        <w:t>,</w:t>
      </w:r>
      <w:r w:rsidRPr="00A60D20">
        <w:rPr>
          <w:rFonts w:cs="Kalpurush"/>
          <w:sz w:val="24"/>
          <w:szCs w:val="24"/>
          <w:lang w:bidi="bn-BD"/>
        </w:rPr>
        <w:t xml:space="preserve"> </w:t>
      </w:r>
      <w:r w:rsidRPr="00A60D20">
        <w:rPr>
          <w:rFonts w:cs="Kalpurush" w:hint="cs"/>
          <w:sz w:val="24"/>
          <w:szCs w:val="24"/>
          <w:cs/>
          <w:lang w:bidi="bn-BD"/>
        </w:rPr>
        <w:t>নিশ্চয়</w:t>
      </w:r>
      <w:r w:rsidRPr="00A60D20">
        <w:rPr>
          <w:rFonts w:cs="Kalpurush"/>
          <w:sz w:val="24"/>
          <w:szCs w:val="24"/>
          <w:cs/>
          <w:lang w:bidi="bn-BD"/>
        </w:rPr>
        <w:t xml:space="preserve"> </w:t>
      </w:r>
      <w:r w:rsidRPr="00A60D20">
        <w:rPr>
          <w:rFonts w:cs="Kalpurush" w:hint="cs"/>
          <w:sz w:val="24"/>
          <w:szCs w:val="24"/>
          <w:cs/>
          <w:lang w:bidi="bn-BD"/>
        </w:rPr>
        <w:t>সকল</w:t>
      </w:r>
      <w:r w:rsidRPr="00A60D20">
        <w:rPr>
          <w:rFonts w:cs="Kalpurush"/>
          <w:sz w:val="24"/>
          <w:szCs w:val="24"/>
          <w:cs/>
          <w:lang w:bidi="bn-BD"/>
        </w:rPr>
        <w:t xml:space="preserve"> </w:t>
      </w:r>
      <w:r w:rsidRPr="00A60D20">
        <w:rPr>
          <w:rFonts w:cs="Kalpurush" w:hint="cs"/>
          <w:sz w:val="24"/>
          <w:szCs w:val="24"/>
          <w:cs/>
          <w:lang w:bidi="bn-BD"/>
        </w:rPr>
        <w:t>শক্তি</w:t>
      </w:r>
      <w:r w:rsidRPr="00A60D20">
        <w:rPr>
          <w:rFonts w:cs="Kalpurush"/>
          <w:sz w:val="24"/>
          <w:szCs w:val="24"/>
          <w:cs/>
          <w:lang w:bidi="bn-BD"/>
        </w:rPr>
        <w:t xml:space="preserve"> </w:t>
      </w:r>
      <w:r w:rsidRPr="00A60D20">
        <w:rPr>
          <w:rFonts w:cs="Kalpurush" w:hint="cs"/>
          <w:sz w:val="24"/>
          <w:szCs w:val="24"/>
          <w:cs/>
          <w:lang w:bidi="bn-BD"/>
        </w:rPr>
        <w:t>আল্লাহর</w:t>
      </w:r>
      <w:r w:rsidRPr="00A60D20">
        <w:rPr>
          <w:rFonts w:cs="Kalpurush"/>
          <w:sz w:val="24"/>
          <w:szCs w:val="24"/>
          <w:cs/>
          <w:lang w:bidi="bn-BD"/>
        </w:rPr>
        <w:t xml:space="preserve"> </w:t>
      </w:r>
      <w:r w:rsidRPr="00A60D20">
        <w:rPr>
          <w:rFonts w:cs="Kalpurush" w:hint="cs"/>
          <w:sz w:val="24"/>
          <w:szCs w:val="24"/>
          <w:cs/>
          <w:lang w:bidi="bn-BD"/>
        </w:rPr>
        <w:t>জন্য</w:t>
      </w:r>
      <w:r w:rsidRPr="00A60D20">
        <w:rPr>
          <w:rFonts w:cs="Kalpurush"/>
          <w:sz w:val="24"/>
          <w:szCs w:val="24"/>
          <w:cs/>
          <w:lang w:bidi="bn-BD"/>
        </w:rPr>
        <w:t xml:space="preserve"> </w:t>
      </w:r>
      <w:r w:rsidRPr="00A60D20">
        <w:rPr>
          <w:rFonts w:cs="Kalpurush" w:hint="cs"/>
          <w:sz w:val="24"/>
          <w:szCs w:val="24"/>
          <w:cs/>
          <w:lang w:bidi="bn-BD"/>
        </w:rPr>
        <w:t>এবং</w:t>
      </w:r>
      <w:r w:rsidRPr="00A60D20">
        <w:rPr>
          <w:rFonts w:cs="Kalpurush"/>
          <w:sz w:val="24"/>
          <w:szCs w:val="24"/>
          <w:cs/>
          <w:lang w:bidi="bn-BD"/>
        </w:rPr>
        <w:t xml:space="preserve"> </w:t>
      </w:r>
      <w:r w:rsidRPr="00A60D20">
        <w:rPr>
          <w:rFonts w:cs="Kalpurush" w:hint="cs"/>
          <w:sz w:val="24"/>
          <w:szCs w:val="24"/>
          <w:cs/>
          <w:lang w:bidi="bn-BD"/>
        </w:rPr>
        <w:t>নিশ্চয়</w:t>
      </w:r>
      <w:r w:rsidRPr="00A60D20">
        <w:rPr>
          <w:rFonts w:cs="Kalpurush"/>
          <w:sz w:val="24"/>
          <w:szCs w:val="24"/>
          <w:cs/>
          <w:lang w:bidi="bn-BD"/>
        </w:rPr>
        <w:t xml:space="preserve"> </w:t>
      </w:r>
      <w:r w:rsidRPr="00A60D20">
        <w:rPr>
          <w:rFonts w:cs="Kalpurush" w:hint="cs"/>
          <w:sz w:val="24"/>
          <w:szCs w:val="24"/>
          <w:cs/>
          <w:lang w:bidi="bn-BD"/>
        </w:rPr>
        <w:t>আল্লাহ</w:t>
      </w:r>
      <w:r w:rsidRPr="00A60D20">
        <w:rPr>
          <w:rFonts w:cs="Kalpurush"/>
          <w:sz w:val="24"/>
          <w:szCs w:val="24"/>
          <w:cs/>
          <w:lang w:bidi="bn-BD"/>
        </w:rPr>
        <w:t xml:space="preserve"> </w:t>
      </w:r>
      <w:r w:rsidR="00E00FCF" w:rsidRPr="00A60D20">
        <w:rPr>
          <w:rFonts w:cs="Kalpurush" w:hint="cs"/>
          <w:sz w:val="24"/>
          <w:szCs w:val="24"/>
          <w:cs/>
          <w:lang w:bidi="bn-BD"/>
        </w:rPr>
        <w:t>‘</w:t>
      </w:r>
      <w:r w:rsidRPr="00A60D20">
        <w:rPr>
          <w:rFonts w:cs="Kalpurush" w:hint="cs"/>
          <w:sz w:val="24"/>
          <w:szCs w:val="24"/>
          <w:cs/>
          <w:lang w:bidi="bn-BD"/>
        </w:rPr>
        <w:t>আযাব</w:t>
      </w:r>
      <w:r w:rsidRPr="00A60D20">
        <w:rPr>
          <w:rFonts w:cs="Kalpurush"/>
          <w:sz w:val="24"/>
          <w:szCs w:val="24"/>
          <w:cs/>
          <w:lang w:bidi="bn-BD"/>
        </w:rPr>
        <w:t xml:space="preserve"> </w:t>
      </w:r>
      <w:r w:rsidRPr="00A60D20">
        <w:rPr>
          <w:rFonts w:cs="Kalpurush" w:hint="cs"/>
          <w:sz w:val="24"/>
          <w:szCs w:val="24"/>
          <w:cs/>
          <w:lang w:bidi="bn-BD"/>
        </w:rPr>
        <w:t>দানে</w:t>
      </w:r>
      <w:r w:rsidRPr="00A60D20">
        <w:rPr>
          <w:rFonts w:cs="Kalpurush"/>
          <w:sz w:val="24"/>
          <w:szCs w:val="24"/>
          <w:cs/>
          <w:lang w:bidi="bn-BD"/>
        </w:rPr>
        <w:t xml:space="preserve"> </w:t>
      </w:r>
      <w:r w:rsidRPr="00A60D20">
        <w:rPr>
          <w:rFonts w:cs="Kalpurush" w:hint="cs"/>
          <w:sz w:val="24"/>
          <w:szCs w:val="24"/>
          <w:cs/>
          <w:lang w:bidi="bn-BD"/>
        </w:rPr>
        <w:t>কঠোর।” [সূরা আল-বাকারা</w:t>
      </w:r>
      <w:r w:rsidR="00A60D20" w:rsidRPr="00A60D20">
        <w:rPr>
          <w:rFonts w:cs="Kalpurush" w:hint="cs"/>
          <w:sz w:val="24"/>
          <w:szCs w:val="24"/>
          <w:cs/>
          <w:lang w:bidi="bn-BD"/>
        </w:rPr>
        <w:t>, আয়াত</w:t>
      </w:r>
      <w:r w:rsidRPr="00A60D20">
        <w:rPr>
          <w:rFonts w:cs="Kalpurush" w:hint="cs"/>
          <w:sz w:val="24"/>
          <w:szCs w:val="24"/>
          <w:cs/>
          <w:lang w:bidi="bn-BD"/>
        </w:rPr>
        <w:t>: ১৬৫]</w:t>
      </w:r>
    </w:p>
    <w:p w:rsidR="00E22EF2" w:rsidRPr="00A60D20" w:rsidRDefault="00E22EF2" w:rsidP="00A60D20">
      <w:pPr>
        <w:bidi w:val="0"/>
        <w:spacing w:after="0"/>
        <w:jc w:val="both"/>
        <w:rPr>
          <w:rFonts w:cs="Kalpurush"/>
          <w:sz w:val="24"/>
          <w:szCs w:val="24"/>
          <w:cs/>
          <w:lang w:bidi="hi-IN"/>
        </w:rPr>
      </w:pPr>
      <w:r w:rsidRPr="00A60D20">
        <w:rPr>
          <w:rFonts w:cs="Kalpurush" w:hint="cs"/>
          <w:sz w:val="24"/>
          <w:szCs w:val="24"/>
          <w:cs/>
          <w:lang w:bidi="bn-IN"/>
        </w:rPr>
        <w:t xml:space="preserve">মুমিনরাই হচ্ছেন </w:t>
      </w:r>
      <w:r w:rsidRPr="00A60D20">
        <w:rPr>
          <w:rFonts w:cs="Kalpurush" w:hint="cs"/>
          <w:sz w:val="24"/>
          <w:szCs w:val="24"/>
          <w:cs/>
          <w:lang w:bidi="bn-BD"/>
        </w:rPr>
        <w:t>যি</w:t>
      </w:r>
      <w:r w:rsidRPr="00A60D20">
        <w:rPr>
          <w:rFonts w:cs="Kalpurush" w:hint="cs"/>
          <w:sz w:val="24"/>
          <w:szCs w:val="24"/>
          <w:cs/>
          <w:lang w:bidi="bn-IN"/>
        </w:rPr>
        <w:t>কিরকারী দল</w:t>
      </w:r>
      <w:r w:rsidRPr="00A60D20">
        <w:rPr>
          <w:rFonts w:ascii="Kalpurush" w:hAnsi="Kalpurush" w:cs="Kalpurush"/>
          <w:sz w:val="24"/>
          <w:szCs w:val="24"/>
          <w:lang w:bidi="bn-BD"/>
        </w:rPr>
        <w:t>,</w:t>
      </w:r>
      <w:r w:rsidRPr="00A60D20">
        <w:rPr>
          <w:rFonts w:cs="Kalpurush" w:hint="cs"/>
          <w:sz w:val="24"/>
          <w:szCs w:val="24"/>
          <w:lang w:bidi="hi-IN"/>
        </w:rPr>
        <w:t xml:space="preserve"> </w:t>
      </w:r>
      <w:r w:rsidRPr="00A60D20">
        <w:rPr>
          <w:rFonts w:cs="Kalpurush" w:hint="cs"/>
          <w:sz w:val="24"/>
          <w:szCs w:val="24"/>
          <w:cs/>
          <w:lang w:bidi="bn-IN"/>
        </w:rPr>
        <w:t xml:space="preserve">যেমন আল্লাহ </w:t>
      </w:r>
      <w:r w:rsidRPr="00A60D20">
        <w:rPr>
          <w:rFonts w:cs="Kalpurush" w:hint="cs"/>
          <w:sz w:val="24"/>
          <w:szCs w:val="24"/>
          <w:cs/>
          <w:lang w:bidi="bn-BD"/>
        </w:rPr>
        <w:t xml:space="preserve">তা‘আলা </w:t>
      </w:r>
      <w:r w:rsidRPr="00A60D20">
        <w:rPr>
          <w:rFonts w:cs="Kalpurush" w:hint="cs"/>
          <w:sz w:val="24"/>
          <w:szCs w:val="24"/>
          <w:cs/>
          <w:lang w:bidi="bn-IN"/>
        </w:rPr>
        <w:t>বলেন</w:t>
      </w:r>
      <w:r w:rsidRPr="00A60D20">
        <w:rPr>
          <w:rFonts w:ascii="Kalpurush" w:hAnsi="Kalpurush" w:cs="Kalpurush"/>
          <w:sz w:val="24"/>
          <w:szCs w:val="24"/>
          <w:lang w:bidi="bn-BD"/>
        </w:rPr>
        <w:t>,</w:t>
      </w:r>
    </w:p>
    <w:p w:rsidR="00E22EF2" w:rsidRPr="00CB0C3B" w:rsidRDefault="00E22EF2" w:rsidP="00A60D20">
      <w:pPr>
        <w:spacing w:after="0"/>
        <w:jc w:val="both"/>
        <w:rPr>
          <w:rFonts w:cs="Kalpurush"/>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ٱلَّذِينَ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يَذۡكُرُونَ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قِيَٰمٗا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وَقُعُودٗا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وَعَلَىٰ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جُنُوبِهِمۡ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وَيَتَفَكَّرُونَ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خَلۡقِ</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ٱلسَّمَٰوَٰتِ</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وَٱلۡأَرۡضِ</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رَبَّنَا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خَلَقۡتَ</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هَٰذَا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بَٰطِلٗا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سُبۡحَٰنَكَ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فَقِنَا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عَذَابَ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ٱلنَّارِ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١٩١</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عمران</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١٩١</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ascii="Vrinda" w:hAnsi="Vrinda" w:cs="Kalpurush"/>
          <w:sz w:val="24"/>
          <w:szCs w:val="24"/>
          <w:lang w:bidi="hi-IN"/>
        </w:rPr>
      </w:pPr>
      <w:r w:rsidRPr="00A60D20">
        <w:rPr>
          <w:rFonts w:ascii="Vrinda" w:hAnsi="Vrinda" w:cs="Kalpurush" w:hint="cs"/>
          <w:sz w:val="24"/>
          <w:szCs w:val="24"/>
          <w:cs/>
          <w:lang w:bidi="bn-BD"/>
        </w:rPr>
        <w:t>“যারা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আল্লাহকে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স্মরণ</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 (তাঁর যিকির করে)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দাঁড়িয়ে</w:t>
      </w:r>
      <w:r w:rsidRPr="00A60D20">
        <w:rPr>
          <w:rFonts w:ascii="Kalpurush" w:hAnsi="Kalpurush" w:cs="Kalpurush"/>
          <w:sz w:val="24"/>
          <w:szCs w:val="24"/>
          <w:lang w:bidi="bn-BD"/>
        </w:rPr>
        <w:t>,</w:t>
      </w:r>
      <w:r w:rsidRPr="00A60D20">
        <w:rPr>
          <w:rFonts w:ascii="Vrinda" w:hAnsi="Vrinda" w:cs="Kalpurush"/>
          <w:sz w:val="24"/>
          <w:szCs w:val="24"/>
          <w:lang w:bidi="bn-BD"/>
        </w:rPr>
        <w:t xml:space="preserve"> </w:t>
      </w:r>
      <w:r w:rsidRPr="00A60D20">
        <w:rPr>
          <w:rFonts w:ascii="Vrinda" w:hAnsi="Vrinda" w:cs="Kalpurush" w:hint="cs"/>
          <w:sz w:val="24"/>
          <w:szCs w:val="24"/>
          <w:cs/>
          <w:lang w:bidi="bn-BD"/>
        </w:rPr>
        <w:t>বসে</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ও</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কাত</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হয়ে</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এবং</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আসমানসমূহ</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ও</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যমীনের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সৃষ্টি</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সম্পর্কে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চিন্তা</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বলে</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হে</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আমাদের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রব</w:t>
      </w:r>
      <w:r w:rsidRPr="00A60D20">
        <w:rPr>
          <w:rFonts w:ascii="Kalpurush" w:hAnsi="Kalpurush" w:cs="Kalpurush"/>
          <w:sz w:val="24"/>
          <w:szCs w:val="24"/>
          <w:lang w:bidi="bn-BD"/>
        </w:rPr>
        <w:t>,</w:t>
      </w:r>
      <w:r w:rsidRPr="00A60D20">
        <w:rPr>
          <w:rFonts w:ascii="Vrinda" w:hAnsi="Vrinda" w:cs="Kalpurush"/>
          <w:sz w:val="24"/>
          <w:szCs w:val="24"/>
          <w:lang w:bidi="bn-BD"/>
        </w:rPr>
        <w:t xml:space="preserve"> </w:t>
      </w:r>
      <w:r w:rsidRPr="00A60D20">
        <w:rPr>
          <w:rFonts w:ascii="Vrinda" w:hAnsi="Vrinda" w:cs="Kalpurush" w:hint="cs"/>
          <w:sz w:val="24"/>
          <w:szCs w:val="24"/>
          <w:cs/>
          <w:lang w:bidi="bn-BD"/>
        </w:rPr>
        <w:t>তুমি</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এসব</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অনর্থক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সৃষ্টি</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w:t>
      </w:r>
      <w:r w:rsidR="00E00FCF" w:rsidRPr="00A60D20">
        <w:rPr>
          <w:rFonts w:ascii="Vrinda" w:hAnsi="Vrinda" w:cs="Kalpurush" w:hint="cs"/>
          <w:sz w:val="24"/>
          <w:szCs w:val="24"/>
          <w:cs/>
          <w:lang w:bidi="bn-BD"/>
        </w:rPr>
        <w:t xml:space="preserve"> </w:t>
      </w:r>
      <w:r w:rsidRPr="00A60D20">
        <w:rPr>
          <w:rFonts w:ascii="Vrinda" w:hAnsi="Vrinda" w:cs="Kalpurush" w:hint="cs"/>
          <w:sz w:val="24"/>
          <w:szCs w:val="24"/>
          <w:cs/>
          <w:lang w:bidi="bn-BD"/>
        </w:rPr>
        <w:t>নি।</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পবিত্র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মহান।</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সুতরাং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আমাদেরকে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আগুনের</w:t>
      </w:r>
      <w:r w:rsidRPr="00A60D20">
        <w:rPr>
          <w:rFonts w:ascii="Vrinda" w:hAnsi="Vrinda" w:cs="Kalpurush"/>
          <w:sz w:val="24"/>
          <w:szCs w:val="24"/>
          <w:cs/>
          <w:lang w:bidi="bn-BD"/>
        </w:rPr>
        <w:t xml:space="preserve"> </w:t>
      </w:r>
      <w:r w:rsidR="00E00FCF" w:rsidRPr="00A60D20">
        <w:rPr>
          <w:rFonts w:ascii="Vrinda" w:hAnsi="Vrinda" w:cs="Kalpurush" w:hint="cs"/>
          <w:sz w:val="24"/>
          <w:szCs w:val="24"/>
          <w:cs/>
          <w:lang w:bidi="bn-BD"/>
        </w:rPr>
        <w:t>‘</w:t>
      </w:r>
      <w:r w:rsidRPr="00A60D20">
        <w:rPr>
          <w:rFonts w:ascii="Vrinda" w:hAnsi="Vrinda" w:cs="Kalpurush" w:hint="cs"/>
          <w:sz w:val="24"/>
          <w:szCs w:val="24"/>
          <w:cs/>
          <w:lang w:bidi="bn-BD"/>
        </w:rPr>
        <w:t>আযাব</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থেকে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রক্ষা</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 [সূরা আল</w:t>
      </w:r>
      <w:r w:rsidR="00A60D20" w:rsidRPr="00A60D20">
        <w:rPr>
          <w:rFonts w:ascii="Vrinda" w:hAnsi="Vrinda" w:cs="Kalpurush" w:hint="cs"/>
          <w:sz w:val="24"/>
          <w:szCs w:val="24"/>
          <w:cs/>
          <w:lang w:bidi="bn-BD"/>
        </w:rPr>
        <w:t xml:space="preserve">ে </w:t>
      </w:r>
      <w:r w:rsidRPr="00A60D20">
        <w:rPr>
          <w:rFonts w:ascii="Vrinda" w:hAnsi="Vrinda" w:cs="Kalpurush" w:hint="cs"/>
          <w:sz w:val="24"/>
          <w:szCs w:val="24"/>
          <w:cs/>
          <w:lang w:bidi="bn-BD"/>
        </w:rPr>
        <w:t>ইমরান</w:t>
      </w:r>
      <w:r w:rsidR="00A60D20" w:rsidRPr="00A60D20">
        <w:rPr>
          <w:rFonts w:ascii="Vrinda" w:hAnsi="Vrinda" w:cs="Kalpurush" w:hint="cs"/>
          <w:sz w:val="24"/>
          <w:szCs w:val="24"/>
          <w:cs/>
          <w:lang w:bidi="bn-BD"/>
        </w:rPr>
        <w:t>, আয়াত</w:t>
      </w:r>
      <w:r w:rsidRPr="00A60D20">
        <w:rPr>
          <w:rFonts w:ascii="Vrinda" w:hAnsi="Vrinda" w:cs="Kalpurush" w:hint="cs"/>
          <w:sz w:val="24"/>
          <w:szCs w:val="24"/>
          <w:cs/>
          <w:lang w:bidi="bn-BD"/>
        </w:rPr>
        <w:t xml:space="preserve">: ১৯১] </w:t>
      </w:r>
    </w:p>
    <w:p w:rsidR="00E22EF2" w:rsidRPr="00A60D20" w:rsidRDefault="00E22EF2" w:rsidP="00A60D20">
      <w:pPr>
        <w:bidi w:val="0"/>
        <w:spacing w:after="0"/>
        <w:jc w:val="both"/>
        <w:rPr>
          <w:rFonts w:ascii="Vrinda" w:hAnsi="Vrinda" w:cs="Kalpurush"/>
          <w:b/>
          <w:bCs/>
          <w:sz w:val="24"/>
          <w:szCs w:val="24"/>
          <w:lang w:bidi="hi-IN"/>
        </w:rPr>
      </w:pPr>
      <w:r w:rsidRPr="00A60D20">
        <w:rPr>
          <w:rFonts w:ascii="Vrinda" w:hAnsi="Vrinda" w:cs="Kalpurush" w:hint="cs"/>
          <w:b/>
          <w:bCs/>
          <w:sz w:val="24"/>
          <w:szCs w:val="24"/>
          <w:cs/>
          <w:lang w:bidi="bn-IN"/>
        </w:rPr>
        <w:t>তার দৃষ্টান্ত হচ্ছে বায়তুল্লাহর তাওয়াফ</w:t>
      </w:r>
      <w:r w:rsidRPr="00A60D20">
        <w:rPr>
          <w:rFonts w:ascii="Vrinda" w:hAnsi="Vrinda" w:cs="Kalpurush" w:hint="cs"/>
          <w:b/>
          <w:bCs/>
          <w:sz w:val="24"/>
          <w:szCs w:val="24"/>
          <w:cs/>
          <w:lang w:bidi="bn-BD"/>
        </w:rPr>
        <w:t>:</w:t>
      </w:r>
      <w:r w:rsidRPr="00A60D20">
        <w:rPr>
          <w:rFonts w:ascii="Vrinda" w:hAnsi="Vrinda" w:cs="Kalpurush" w:hint="cs"/>
          <w:b/>
          <w:bCs/>
          <w:sz w:val="24"/>
          <w:szCs w:val="24"/>
          <w:cs/>
          <w:lang w:bidi="bn-IN"/>
        </w:rPr>
        <w:t xml:space="preserve"> </w:t>
      </w:r>
    </w:p>
    <w:p w:rsidR="00E22EF2" w:rsidRPr="00A60D20" w:rsidRDefault="00E22EF2" w:rsidP="00A60D20">
      <w:pPr>
        <w:bidi w:val="0"/>
        <w:spacing w:after="0"/>
        <w:jc w:val="both"/>
        <w:rPr>
          <w:rFonts w:ascii="Vrinda" w:hAnsi="Vrinda" w:cs="Kalpurush"/>
          <w:sz w:val="24"/>
          <w:szCs w:val="24"/>
          <w:lang w:bidi="bn-BD"/>
        </w:rPr>
      </w:pPr>
      <w:r w:rsidRPr="00CB0C3B">
        <w:rPr>
          <w:rFonts w:ascii="SolaimanLipi" w:hAnsi="SolaimanLipi" w:cs="SolaimanLipi"/>
          <w:sz w:val="24"/>
          <w:szCs w:val="24"/>
          <w:cs/>
          <w:lang w:bidi="hi-IN"/>
        </w:rPr>
        <w:t>-</w:t>
      </w:r>
      <w:r w:rsidRPr="00A60D20">
        <w:rPr>
          <w:rFonts w:ascii="Vrinda" w:hAnsi="Vrinda" w:cs="Kalpurush" w:hint="cs"/>
          <w:sz w:val="24"/>
          <w:szCs w:val="24"/>
          <w:cs/>
          <w:lang w:bidi="bn-IN"/>
        </w:rPr>
        <w:t>তাওয়াফ পাক খাওয়া ও ঘূর্ণন-এর নাম। ভাল</w:t>
      </w:r>
      <w:r w:rsidRPr="00A60D20">
        <w:rPr>
          <w:rFonts w:ascii="Vrinda" w:hAnsi="Vrinda" w:cs="Kalpurush" w:hint="cs"/>
          <w:sz w:val="24"/>
          <w:szCs w:val="24"/>
          <w:cs/>
          <w:lang w:bidi="bn-BD"/>
        </w:rPr>
        <w:t>ো</w:t>
      </w:r>
      <w:r w:rsidRPr="00A60D20">
        <w:rPr>
          <w:rFonts w:ascii="Vrinda" w:hAnsi="Vrinda" w:cs="Kalpurush" w:hint="cs"/>
          <w:sz w:val="24"/>
          <w:szCs w:val="24"/>
          <w:cs/>
          <w:lang w:bidi="bn-IN"/>
        </w:rPr>
        <w:t>বাসা ও সান্নিধ্য প্রত্যাশী</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IN"/>
        </w:rPr>
        <w:t>অনুরাগী- প্রেমিকদের অবস্থাও তাই। প্রেমাষ্পদের চতুরপার্শ্বে ঘুরপাক খায়। প্রদক্ষিণ করে তার বাসস্থান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IN"/>
        </w:rPr>
        <w:t>স্মৃতিচিহ্ন ইত্যাদি বার বার</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IN"/>
        </w:rPr>
        <w:t>নিরলস</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IN"/>
        </w:rPr>
        <w:t>বিরামহীন। প্রহরের প্রহর অপেক্ষায় কাটিয়ে দেয়। ক্লান্তি কভু পরাজিত করতে পারে না এদের</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IN"/>
        </w:rPr>
        <w:t>পরিশ্রান্তও হয় না তারা কখনো। ত্যক্ত-বিরক্ত হয়ে ফিরে যায় না প্রেমাষ্পদ</w:t>
      </w:r>
      <w:r w:rsidR="006C1680">
        <w:rPr>
          <w:rFonts w:ascii="Vrinda" w:hAnsi="Vrinda" w:cs="Kalpurush" w:hint="cs"/>
          <w:sz w:val="24"/>
          <w:szCs w:val="24"/>
          <w:cs/>
          <w:lang w:bidi="bn-BD"/>
        </w:rPr>
        <w:t>ের</w:t>
      </w:r>
      <w:r w:rsidRPr="00A60D20">
        <w:rPr>
          <w:rFonts w:ascii="Vrinda" w:hAnsi="Vrinda" w:cs="Kalpurush" w:hint="cs"/>
          <w:sz w:val="24"/>
          <w:szCs w:val="24"/>
          <w:cs/>
          <w:lang w:bidi="bn-IN"/>
        </w:rPr>
        <w:t xml:space="preserve"> সান্নিধ্য থেকে। প্রেমাষ্পদের সন্তুষ্টি</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IN"/>
        </w:rPr>
        <w:t>ভালবাসা</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IN"/>
        </w:rPr>
        <w:t>তার সাথে কথা বলা</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IN"/>
        </w:rPr>
        <w:t xml:space="preserve">তার দৃষ্টি আকর্ষণের মাধ্যমে নিজেকে ধন্য ও গৌরবান্বিত করা অবধি সে চেষ্টা অব্যাহত থাকে অনাবরত...।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-তাওয়াফ অবস্থায় সম্পাদনকারীর হৃদয়-মন জুড়ে থাকে যার জন্য তাওয়াফ করা হচ্ছে তার নাম। অন্তর কেবল তাকেই স্মরণ করে। মেজাজ-মস্তিষ্ক থাকে শুধু তার চিন্তায়ই বিভোর। মানসপটে ভেসে ওঠে বার বার তার প্রতিচ্ছবি। মহান আল্লাহ তা‘আলাকে যারা অধিক হারে স্মরণ করে</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তাঁর প্রেমে যারা আত্মহারা তাদের অবস্থাও তা-ই।</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lastRenderedPageBreak/>
        <w:t>সুতরাং তাওয়াফ এমনই এক ইবাদত যা দীনের মূল ও মগজ</w:t>
      </w:r>
      <w:r w:rsidR="00A60D20" w:rsidRPr="00A60D20">
        <w:rPr>
          <w:rFonts w:ascii="Vrinda" w:hAnsi="Vrinda" w:cs="Kalpurush" w:hint="cs"/>
          <w:sz w:val="24"/>
          <w:szCs w:val="24"/>
          <w:cs/>
          <w:lang w:bidi="bn-BD"/>
        </w:rPr>
        <w:t xml:space="preserve"> </w:t>
      </w:r>
      <w:r w:rsidRPr="00A60D20">
        <w:rPr>
          <w:rFonts w:ascii="Vrinda" w:hAnsi="Vrinda" w:cs="Kalpurush" w:hint="cs"/>
          <w:sz w:val="24"/>
          <w:szCs w:val="24"/>
          <w:cs/>
          <w:lang w:bidi="bn-BD"/>
        </w:rPr>
        <w:t>আল্লাহর প্রেম ও যি</w:t>
      </w:r>
      <w:r w:rsidR="00A60D20" w:rsidRPr="00A60D20">
        <w:rPr>
          <w:rFonts w:ascii="Vrinda" w:hAnsi="Vrinda" w:cs="Kalpurush" w:hint="cs"/>
          <w:sz w:val="24"/>
          <w:szCs w:val="24"/>
          <w:cs/>
          <w:lang w:bidi="bn-BD"/>
        </w:rPr>
        <w:t>কির</w:t>
      </w:r>
      <w:r w:rsidRPr="00A60D20">
        <w:rPr>
          <w:rFonts w:ascii="Vrinda" w:hAnsi="Vrinda" w:cs="Kalpurush" w:hint="cs"/>
          <w:sz w:val="24"/>
          <w:szCs w:val="24"/>
          <w:cs/>
          <w:lang w:bidi="bn-BD"/>
        </w:rPr>
        <w:t>কে স্মরণ করিয়ে দেয়। নির্ভেজাল প্রেম</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নিখাদ অনুরাগ ও বুকভরা ভাল</w:t>
      </w:r>
      <w:r w:rsidR="00E00FCF" w:rsidRPr="00A60D20">
        <w:rPr>
          <w:rFonts w:ascii="Vrinda" w:hAnsi="Vrinda" w:cs="Kalpurush" w:hint="cs"/>
          <w:sz w:val="24"/>
          <w:szCs w:val="24"/>
          <w:cs/>
          <w:lang w:bidi="bn-BD"/>
        </w:rPr>
        <w:t>ো</w:t>
      </w:r>
      <w:r w:rsidRPr="00A60D20">
        <w:rPr>
          <w:rFonts w:ascii="Vrinda" w:hAnsi="Vrinda" w:cs="Kalpurush" w:hint="cs"/>
          <w:sz w:val="24"/>
          <w:szCs w:val="24"/>
          <w:cs/>
          <w:lang w:bidi="bn-BD"/>
        </w:rPr>
        <w:t>বাসা নিয়ে তাওয়াফকারী তাওয়াফ সম্পাদন করে। আর শিক্ষা গ্রহণ করে যে পার্থিব জীবনে প্রকৃত মুমিনের অবস্থা এমনটিই। কোনো কিছুকেই সে মহান মাওলার উপর প্রাধান্য দেয় না। না ভক্তি-ভালবাসায়</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না অনুরাগ-স্মরণে। এটিই তালবিয়ার মূলকথা</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p>
    <w:p w:rsidR="00E22EF2" w:rsidRPr="00A60D20" w:rsidRDefault="00E22EF2" w:rsidP="00A60D20">
      <w:pPr>
        <w:spacing w:after="0"/>
        <w:jc w:val="both"/>
        <w:rPr>
          <w:rFonts w:ascii="Vrinda" w:hAnsi="Vrinda" w:cs="KFGQPC Uthman Taha Naskh"/>
          <w:sz w:val="24"/>
          <w:szCs w:val="24"/>
          <w:rtl/>
        </w:rPr>
      </w:pPr>
      <w:r w:rsidRPr="00A60D20">
        <w:rPr>
          <w:rFonts w:ascii="Vrinda" w:hAnsi="Vrinda" w:cs="KFGQPC Uthman Taha Naskh" w:hint="cs"/>
          <w:sz w:val="24"/>
          <w:szCs w:val="24"/>
          <w:rtl/>
        </w:rPr>
        <w:t xml:space="preserve">لبيك اللهم لبيك لبيك لا شريك لك لبيك.......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“আমি হা</w:t>
      </w:r>
      <w:r w:rsidR="00A60D20" w:rsidRPr="00A60D20">
        <w:rPr>
          <w:rFonts w:ascii="Vrinda" w:hAnsi="Vrinda" w:cs="Kalpurush" w:hint="cs"/>
          <w:sz w:val="24"/>
          <w:szCs w:val="24"/>
          <w:cs/>
          <w:lang w:bidi="bn-BD"/>
        </w:rPr>
        <w:t>যি</w:t>
      </w:r>
      <w:r w:rsidRPr="00A60D20">
        <w:rPr>
          <w:rFonts w:ascii="Vrinda" w:hAnsi="Vrinda" w:cs="Kalpurush" w:hint="cs"/>
          <w:sz w:val="24"/>
          <w:szCs w:val="24"/>
          <w:cs/>
          <w:lang w:bidi="bn-BD"/>
        </w:rPr>
        <w:t>র হে মা‘বূদ আমি হা</w:t>
      </w:r>
      <w:r w:rsidR="00A60D20" w:rsidRPr="00A60D20">
        <w:rPr>
          <w:rFonts w:ascii="Vrinda" w:hAnsi="Vrinda" w:cs="Kalpurush" w:hint="cs"/>
          <w:sz w:val="24"/>
          <w:szCs w:val="24"/>
          <w:cs/>
          <w:lang w:bidi="bn-BD"/>
        </w:rPr>
        <w:t>যি</w:t>
      </w:r>
      <w:r w:rsidRPr="00A60D20">
        <w:rPr>
          <w:rFonts w:ascii="Vrinda" w:hAnsi="Vrinda" w:cs="Kalpurush" w:hint="cs"/>
          <w:sz w:val="24"/>
          <w:szCs w:val="24"/>
          <w:cs/>
          <w:lang w:bidi="bn-BD"/>
        </w:rPr>
        <w:t>র</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আমি হা</w:t>
      </w:r>
      <w:r w:rsidR="00A60D20" w:rsidRPr="00A60D20">
        <w:rPr>
          <w:rFonts w:ascii="Vrinda" w:hAnsi="Vrinda" w:cs="Kalpurush" w:hint="cs"/>
          <w:sz w:val="24"/>
          <w:szCs w:val="24"/>
          <w:cs/>
          <w:lang w:bidi="bn-BD"/>
        </w:rPr>
        <w:t>যির তোমার কোনো শরী</w:t>
      </w:r>
      <w:r w:rsidRPr="00A60D20">
        <w:rPr>
          <w:rFonts w:ascii="Vrinda" w:hAnsi="Vrinda" w:cs="Kalpurush" w:hint="cs"/>
          <w:sz w:val="24"/>
          <w:szCs w:val="24"/>
          <w:cs/>
          <w:lang w:bidi="bn-BD"/>
        </w:rPr>
        <w:t>ক-সমকক্ষ নেই</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আমি হা</w:t>
      </w:r>
      <w:r w:rsidR="00A60D20" w:rsidRPr="00A60D20">
        <w:rPr>
          <w:rFonts w:ascii="Vrinda" w:hAnsi="Vrinda" w:cs="Kalpurush" w:hint="cs"/>
          <w:sz w:val="24"/>
          <w:szCs w:val="24"/>
          <w:cs/>
          <w:lang w:bidi="bn-BD"/>
        </w:rPr>
        <w:t>যি</w:t>
      </w:r>
      <w:r w:rsidRPr="00A60D20">
        <w:rPr>
          <w:rFonts w:ascii="Vrinda" w:hAnsi="Vrinda" w:cs="Kalpurush" w:hint="cs"/>
          <w:sz w:val="24"/>
          <w:szCs w:val="24"/>
          <w:cs/>
          <w:lang w:bidi="bn-BD"/>
        </w:rPr>
        <w:t>র...।”</w:t>
      </w:r>
    </w:p>
    <w:p w:rsidR="00E22EF2" w:rsidRPr="00CB0C3B" w:rsidRDefault="00E00FCF"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যা উচ্চারিত হয় প্রতিটি হাযি</w:t>
      </w:r>
      <w:r w:rsidR="00E22EF2" w:rsidRPr="00A60D20">
        <w:rPr>
          <w:rFonts w:ascii="Vrinda" w:hAnsi="Vrinda" w:cs="Kalpurush" w:hint="cs"/>
          <w:sz w:val="24"/>
          <w:szCs w:val="24"/>
          <w:cs/>
          <w:lang w:bidi="bn-BD"/>
        </w:rPr>
        <w:t>র মুখে ইহরামের সময়</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তারবিয়ার দিন</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w:t>
      </w:r>
      <w:r w:rsidR="00E22EF2" w:rsidRPr="00A60D20">
        <w:rPr>
          <w:rFonts w:ascii="Vrinda" w:hAnsi="Vrinda" w:cs="Kalpurush" w:hint="cs"/>
          <w:sz w:val="24"/>
          <w:szCs w:val="24"/>
          <w:cs/>
          <w:lang w:bidi="bn-BD"/>
        </w:rPr>
        <w:t>আরাফা ও মুযদালিফায়</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 xml:space="preserve">এমনকি ঈদের দিন জামরায়ে </w:t>
      </w:r>
      <w:r w:rsidRPr="00A60D20">
        <w:rPr>
          <w:rFonts w:ascii="Vrinda" w:hAnsi="Vrinda" w:cs="Kalpurush" w:hint="cs"/>
          <w:sz w:val="24"/>
          <w:szCs w:val="24"/>
          <w:cs/>
          <w:lang w:bidi="bn-BD"/>
        </w:rPr>
        <w:t>‘</w:t>
      </w:r>
      <w:r w:rsidR="00A60D20" w:rsidRPr="00A60D20">
        <w:rPr>
          <w:rFonts w:ascii="Vrinda" w:hAnsi="Vrinda" w:cs="Kalpurush" w:hint="cs"/>
          <w:sz w:val="24"/>
          <w:szCs w:val="24"/>
          <w:cs/>
          <w:lang w:bidi="bn-BD"/>
        </w:rPr>
        <w:t>আকাবার প্রাককালে</w:t>
      </w:r>
      <w:r w:rsidR="00E22EF2" w:rsidRPr="00CB0C3B">
        <w:rPr>
          <w:rFonts w:ascii="SolaimanLipi" w:hAnsi="SolaimanLipi" w:cs="SolaimanLipi"/>
          <w:sz w:val="24"/>
          <w:szCs w:val="24"/>
          <w:cs/>
          <w:lang w:bidi="hi-IN"/>
        </w:rPr>
        <w:t xml:space="preserve">। </w:t>
      </w:r>
      <w:r w:rsidR="00E22EF2" w:rsidRPr="00CB0C3B">
        <w:rPr>
          <w:rFonts w:ascii="Vrinda" w:hAnsi="Vrinda" w:cs="Kalpurush" w:hint="cs"/>
          <w:sz w:val="24"/>
          <w:szCs w:val="24"/>
          <w:cs/>
          <w:lang w:bidi="bn-IN"/>
        </w:rPr>
        <w:t>এ</w:t>
      </w:r>
      <w:r w:rsidR="00A60D20" w:rsidRPr="00A60D20">
        <w:rPr>
          <w:rFonts w:ascii="Vrinda" w:hAnsi="Vrinda" w:cs="Kalpurush" w:hint="cs"/>
          <w:sz w:val="24"/>
          <w:szCs w:val="24"/>
          <w:cs/>
          <w:lang w:bidi="bn-BD"/>
        </w:rPr>
        <w:t xml:space="preserve"> কথা বলে হাজী</w:t>
      </w:r>
      <w:r w:rsidR="00E22EF2" w:rsidRPr="00A60D20">
        <w:rPr>
          <w:rFonts w:ascii="Vrinda" w:hAnsi="Vrinda" w:cs="Kalpurush" w:hint="cs"/>
          <w:sz w:val="24"/>
          <w:szCs w:val="24"/>
          <w:cs/>
          <w:lang w:bidi="bn-BD"/>
        </w:rPr>
        <w:t xml:space="preserve"> সাহেব নিজ উপস্থিতি ঘোষণা করে</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ভাল</w:t>
      </w:r>
      <w:r w:rsidRPr="00A60D20">
        <w:rPr>
          <w:rFonts w:ascii="Vrinda" w:hAnsi="Vrinda" w:cs="Kalpurush" w:hint="cs"/>
          <w:sz w:val="24"/>
          <w:szCs w:val="24"/>
          <w:cs/>
          <w:lang w:bidi="bn-BD"/>
        </w:rPr>
        <w:t>ো</w:t>
      </w:r>
      <w:r w:rsidR="00E22EF2" w:rsidRPr="00A60D20">
        <w:rPr>
          <w:rFonts w:ascii="Vrinda" w:hAnsi="Vrinda" w:cs="Kalpurush" w:hint="cs"/>
          <w:sz w:val="24"/>
          <w:szCs w:val="24"/>
          <w:cs/>
          <w:lang w:bidi="bn-BD"/>
        </w:rPr>
        <w:t>বাসা ব্যক্ত করছেন মহান প্রেমাষ্পদ সকাশে;</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হে প্রেমময় মাওলা</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তোমার ভাল</w:t>
      </w:r>
      <w:r w:rsidRPr="00A60D20">
        <w:rPr>
          <w:rFonts w:ascii="Vrinda" w:hAnsi="Vrinda" w:cs="Kalpurush" w:hint="cs"/>
          <w:sz w:val="24"/>
          <w:szCs w:val="24"/>
          <w:cs/>
          <w:lang w:bidi="bn-BD"/>
        </w:rPr>
        <w:t>ো</w:t>
      </w:r>
      <w:r w:rsidR="00E22EF2" w:rsidRPr="00A60D20">
        <w:rPr>
          <w:rFonts w:ascii="Vrinda" w:hAnsi="Vrinda" w:cs="Kalpurush" w:hint="cs"/>
          <w:sz w:val="24"/>
          <w:szCs w:val="24"/>
          <w:cs/>
          <w:lang w:bidi="bn-BD"/>
        </w:rPr>
        <w:t>বাসায় সিক্ত হয়ে ধন্য হতে আমি তোমার দরবারে এসে উপস</w:t>
      </w:r>
      <w:r w:rsidR="00A60D20" w:rsidRPr="00A60D20">
        <w:rPr>
          <w:rFonts w:ascii="Vrinda" w:hAnsi="Vrinda" w:cs="Kalpurush" w:hint="cs"/>
          <w:sz w:val="24"/>
          <w:szCs w:val="24"/>
          <w:cs/>
          <w:lang w:bidi="bn-BD"/>
        </w:rPr>
        <w:t>্থিত হয়েছি সব কিছুকে পেছনে ফেলে</w:t>
      </w:r>
      <w:r w:rsidR="00E22EF2" w:rsidRPr="00CB0C3B">
        <w:rPr>
          <w:rFonts w:ascii="SolaimanLipi" w:hAnsi="SolaimanLipi" w:cs="SolaimanLipi"/>
          <w:sz w:val="24"/>
          <w:szCs w:val="24"/>
          <w:cs/>
          <w:lang w:bidi="hi-IN"/>
        </w:rPr>
        <w:t xml:space="preserve">। </w:t>
      </w:r>
      <w:r w:rsidR="00E22EF2" w:rsidRPr="00CB0C3B">
        <w:rPr>
          <w:rFonts w:ascii="Vrinda" w:hAnsi="Vrinda" w:cs="Kalpurush" w:hint="cs"/>
          <w:sz w:val="24"/>
          <w:szCs w:val="24"/>
          <w:cs/>
          <w:lang w:bidi="bn-IN"/>
        </w:rPr>
        <w:t>মন</w:t>
      </w:r>
      <w:r w:rsidR="00E22EF2" w:rsidRPr="00A60D20">
        <w:rPr>
          <w:rFonts w:ascii="Vrinda" w:hAnsi="Vrinda" w:cs="Kalpurush" w:hint="cs"/>
          <w:sz w:val="24"/>
          <w:szCs w:val="24"/>
          <w:cs/>
          <w:lang w:bidi="bn-BD"/>
        </w:rPr>
        <w:t>-প্রাণ-দেহ সব নিয়েই উপস্থিত হয়েছি আমি। প্রতিজ্ঞা করছি তোমার অনুগত হয়ে চলার। তোমার সন্তুষ্টি ও ভারবাসায় সব কিছু উৎসর্গ করার...</w:t>
      </w:r>
      <w:r w:rsidR="00A60D20" w:rsidRPr="00CB0C3B">
        <w:rPr>
          <w:rFonts w:ascii="SolaimanLipi" w:hAnsi="SolaimanLipi" w:cs="SolaimanLipi"/>
          <w:sz w:val="24"/>
          <w:szCs w:val="24"/>
          <w:cs/>
          <w:lang w:bidi="hi-IN"/>
        </w:rPr>
        <w:t>।</w:t>
      </w:r>
    </w:p>
    <w:p w:rsidR="00E22EF2" w:rsidRPr="00A60D20" w:rsidRDefault="00E22EF2" w:rsidP="00A60D20">
      <w:pPr>
        <w:bidi w:val="0"/>
        <w:spacing w:after="0"/>
        <w:jc w:val="both"/>
        <w:rPr>
          <w:rFonts w:ascii="Vrinda" w:hAnsi="Vrinda" w:cs="Kalpurush"/>
          <w:b/>
          <w:bCs/>
          <w:sz w:val="24"/>
          <w:szCs w:val="24"/>
          <w:lang w:bidi="bn-BD"/>
        </w:rPr>
      </w:pPr>
      <w:r w:rsidRPr="00A60D20">
        <w:rPr>
          <w:rFonts w:ascii="Vrinda" w:hAnsi="Vrinda" w:cs="Kalpurush" w:hint="cs"/>
          <w:b/>
          <w:bCs/>
          <w:sz w:val="24"/>
          <w:szCs w:val="24"/>
          <w:cs/>
          <w:lang w:bidi="bn-BD"/>
        </w:rPr>
        <w:t xml:space="preserve">চার. ইখলাস ও নিরবচ্ছিন্ন আনুগত্য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নিষ্ঠাবান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আন্তরিক ও নিরবচ্ছিন্নভাবে</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 xml:space="preserve">সঠিক পন্থায় ইবাদত সম্পাদনকারীরাই কেবল জান্নাতে প্রবেশের সুযোগ পাবে। যেমন আল্লাহ তা‘আলা </w:t>
      </w:r>
      <w:r w:rsidR="00A60D20" w:rsidRPr="00A60D20">
        <w:rPr>
          <w:rFonts w:ascii="Vrinda" w:hAnsi="Vrinda" w:cs="Kalpurush" w:hint="cs"/>
          <w:sz w:val="24"/>
          <w:szCs w:val="24"/>
          <w:cs/>
          <w:lang w:bidi="bn-BD"/>
        </w:rPr>
        <w:t>বলে</w:t>
      </w:r>
      <w:r w:rsidRPr="00A60D20">
        <w:rPr>
          <w:rFonts w:ascii="Vrinda" w:hAnsi="Vrinda" w:cs="Kalpurush" w:hint="cs"/>
          <w:sz w:val="24"/>
          <w:szCs w:val="24"/>
          <w:cs/>
          <w:lang w:bidi="bn-BD"/>
        </w:rPr>
        <w:t>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p>
    <w:p w:rsidR="00E22EF2" w:rsidRPr="00CB0C3B" w:rsidRDefault="00E22EF2" w:rsidP="00A60D20">
      <w:pPr>
        <w:spacing w:after="0"/>
        <w:jc w:val="both"/>
        <w:rPr>
          <w:rFonts w:cs="Kalpurush"/>
          <w:sz w:val="24"/>
          <w:szCs w:val="24"/>
          <w:rtl/>
          <w:cs/>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فَمَن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كَانَ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يَرۡجُواْ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لِقَآءَ</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فَلۡيَعۡمَلۡ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عَمَلٗا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صَٰلِحٗا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يُشۡرِكۡ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بِعِبَادَةِ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أَحَدَۢا</w:t>
      </w:r>
      <w:r w:rsidRPr="00A60D20">
        <w:rPr>
          <w:rFonts w:ascii="KFGQPC Uthmanic Script HAFS" w:cs="KFGQPC Uthmanic Script HAFS"/>
          <w:color w:val="008000"/>
          <w:sz w:val="24"/>
          <w:szCs w:val="24"/>
          <w:rtl/>
        </w:rPr>
        <w:t xml:space="preserve"> </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الكهف</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١١٠</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“সুতরাং যে তার রবের সাক্ষাৎ কামনা করে</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সে যেন সৎকর্ম করে এবং তার রবের ইবাদতে কাউকে শরিক না করে।” [সূরা কাহফ</w:t>
      </w:r>
      <w:r w:rsidR="00A60D20" w:rsidRPr="00A60D20">
        <w:rPr>
          <w:rFonts w:cs="Kalpurush" w:hint="cs"/>
          <w:sz w:val="24"/>
          <w:szCs w:val="24"/>
          <w:cs/>
          <w:lang w:bidi="bn-BD"/>
        </w:rPr>
        <w:t>, আয়াত</w:t>
      </w:r>
      <w:r w:rsidRPr="00A60D20">
        <w:rPr>
          <w:rFonts w:cs="Kalpurush" w:hint="cs"/>
          <w:sz w:val="24"/>
          <w:szCs w:val="24"/>
          <w:cs/>
          <w:lang w:bidi="bn-BD"/>
        </w:rPr>
        <w:t>:</w:t>
      </w:r>
      <w:r w:rsidR="00A60D20" w:rsidRPr="00A60D20">
        <w:rPr>
          <w:rFonts w:cs="Kalpurush" w:hint="cs"/>
          <w:sz w:val="24"/>
          <w:szCs w:val="24"/>
          <w:cs/>
          <w:lang w:bidi="bn-BD"/>
        </w:rPr>
        <w:t xml:space="preserve"> </w:t>
      </w:r>
      <w:r w:rsidRPr="00A60D20">
        <w:rPr>
          <w:rFonts w:cs="Kalpurush" w:hint="cs"/>
          <w:sz w:val="24"/>
          <w:szCs w:val="24"/>
          <w:cs/>
          <w:lang w:bidi="bn-BD"/>
        </w:rPr>
        <w:t>১১০]</w:t>
      </w:r>
    </w:p>
    <w:p w:rsidR="00E22EF2" w:rsidRPr="00A60D20" w:rsidRDefault="00E22EF2" w:rsidP="00A60D20">
      <w:pPr>
        <w:bidi w:val="0"/>
        <w:spacing w:after="0"/>
        <w:jc w:val="both"/>
        <w:rPr>
          <w:rFonts w:cs="Kalpurush"/>
          <w:sz w:val="24"/>
          <w:szCs w:val="24"/>
          <w:cs/>
          <w:lang w:bidi="bn-BD"/>
        </w:rPr>
      </w:pPr>
      <w:r w:rsidRPr="00A60D20">
        <w:rPr>
          <w:rFonts w:cs="Kalpurush" w:hint="cs"/>
          <w:sz w:val="24"/>
          <w:szCs w:val="24"/>
          <w:cs/>
          <w:lang w:bidi="bn-BD"/>
        </w:rPr>
        <w:t>আমল প্রসঙ্গে বলছেন</w:t>
      </w:r>
      <w:r w:rsidRPr="00A60D20">
        <w:rPr>
          <w:rFonts w:ascii="Kalpurush" w:hAnsi="Kalpurush" w:cs="Kalpurush"/>
          <w:sz w:val="24"/>
          <w:szCs w:val="24"/>
          <w:lang w:bidi="bn-BD"/>
        </w:rPr>
        <w:t>,</w:t>
      </w:r>
      <w:r w:rsidRPr="00A60D20">
        <w:rPr>
          <w:rFonts w:cs="Kalpurush" w:hint="cs"/>
          <w:sz w:val="24"/>
          <w:szCs w:val="24"/>
          <w:lang w:bidi="bn-BD"/>
        </w:rPr>
        <w:t xml:space="preserve"> </w:t>
      </w:r>
    </w:p>
    <w:p w:rsidR="00E22EF2" w:rsidRPr="00CB0C3B" w:rsidRDefault="00E22EF2" w:rsidP="00A60D20">
      <w:pPr>
        <w:spacing w:after="0"/>
        <w:jc w:val="both"/>
        <w:rPr>
          <w:rFonts w:cs="Kalpurush"/>
          <w:sz w:val="24"/>
          <w:szCs w:val="24"/>
          <w:rtl/>
          <w:cs/>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ٱدۡخُلُواْ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ٱلۡجَنَّةَ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كُنتُمۡ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تَعۡمَلُونَ</w:t>
      </w:r>
      <w:r w:rsidRPr="00A60D20">
        <w:rPr>
          <w:rFonts w:ascii="KFGQPC Uthmanic Script HAFS" w:cs="KFGQPC Uthmanic Script HAFS"/>
          <w:color w:val="008000"/>
          <w:sz w:val="24"/>
          <w:szCs w:val="24"/>
          <w:rtl/>
        </w:rPr>
        <w:t xml:space="preserve"> </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النحل</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٣٢</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cs="Kalpurush"/>
          <w:sz w:val="24"/>
          <w:szCs w:val="24"/>
          <w:lang w:bidi="bn-BD"/>
        </w:rPr>
      </w:pPr>
      <w:r w:rsidRPr="00A60D20">
        <w:rPr>
          <w:rFonts w:cs="Kalpurush" w:hint="cs"/>
          <w:sz w:val="24"/>
          <w:szCs w:val="24"/>
          <w:cs/>
          <w:lang w:bidi="bn-BD"/>
        </w:rPr>
        <w:t>“জান্নাতে প্রবেশ কর</w:t>
      </w:r>
      <w:r w:rsidRPr="00A60D20">
        <w:rPr>
          <w:rFonts w:ascii="Kalpurush" w:hAnsi="Kalpurush" w:cs="Kalpurush"/>
          <w:sz w:val="24"/>
          <w:szCs w:val="24"/>
          <w:lang w:bidi="bn-BD"/>
        </w:rPr>
        <w:t>,</w:t>
      </w:r>
      <w:r w:rsidRPr="00A60D20">
        <w:rPr>
          <w:rFonts w:cs="Kalpurush" w:hint="cs"/>
          <w:sz w:val="24"/>
          <w:szCs w:val="24"/>
          <w:lang w:bidi="bn-BD"/>
        </w:rPr>
        <w:t xml:space="preserve"> </w:t>
      </w:r>
      <w:r w:rsidRPr="00A60D20">
        <w:rPr>
          <w:rFonts w:cs="Kalpurush" w:hint="cs"/>
          <w:sz w:val="24"/>
          <w:szCs w:val="24"/>
          <w:cs/>
          <w:lang w:bidi="bn-BD"/>
        </w:rPr>
        <w:t>যে আমল তোমরা করতে তার বিনিময়ে।” [সূরা আন-নাহল</w:t>
      </w:r>
      <w:r w:rsidR="00A60D20" w:rsidRPr="00A60D20">
        <w:rPr>
          <w:rFonts w:cs="Kalpurush" w:hint="cs"/>
          <w:sz w:val="24"/>
          <w:szCs w:val="24"/>
          <w:cs/>
          <w:lang w:bidi="bn-BD"/>
        </w:rPr>
        <w:t>, আয়াত</w:t>
      </w:r>
      <w:r w:rsidRPr="00A60D20">
        <w:rPr>
          <w:rFonts w:cs="Kalpurush" w:hint="cs"/>
          <w:sz w:val="24"/>
          <w:szCs w:val="24"/>
          <w:cs/>
          <w:lang w:bidi="bn-BD"/>
        </w:rPr>
        <w:t>: ৩২]</w:t>
      </w:r>
    </w:p>
    <w:p w:rsidR="00E22EF2" w:rsidRPr="00A60D20" w:rsidRDefault="00E22EF2" w:rsidP="00A60D20">
      <w:pPr>
        <w:bidi w:val="0"/>
        <w:spacing w:after="0"/>
        <w:jc w:val="both"/>
        <w:rPr>
          <w:rFonts w:cs="Kalpurush"/>
          <w:sz w:val="24"/>
          <w:szCs w:val="24"/>
          <w:rtl/>
          <w:cs/>
          <w:lang w:bidi="bn-BD"/>
        </w:rPr>
      </w:pPr>
      <w:r w:rsidRPr="00A60D20">
        <w:rPr>
          <w:rFonts w:cs="Kalpurush" w:hint="cs"/>
          <w:sz w:val="24"/>
          <w:szCs w:val="24"/>
          <w:cs/>
          <w:lang w:bidi="bn-BD"/>
        </w:rPr>
        <w:t>আর ইস্তিকামাত প্রসঙ্গে বলছেন</w:t>
      </w:r>
      <w:r w:rsidRPr="00A60D20">
        <w:rPr>
          <w:rFonts w:ascii="Kalpurush" w:hAnsi="Kalpurush" w:cs="Kalpurush"/>
          <w:sz w:val="24"/>
          <w:szCs w:val="24"/>
          <w:lang w:bidi="bn-BD"/>
        </w:rPr>
        <w:t>,</w:t>
      </w:r>
    </w:p>
    <w:p w:rsidR="00E22EF2" w:rsidRPr="00CB0C3B" w:rsidRDefault="00E22EF2" w:rsidP="00A60D20">
      <w:pPr>
        <w:spacing w:after="0"/>
        <w:jc w:val="both"/>
        <w:rPr>
          <w:rFonts w:cs="Kalpurush"/>
          <w:sz w:val="24"/>
          <w:szCs w:val="24"/>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وَأَنَّ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هَٰذَا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صِرَٰطِي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مُسۡتَقِيمٗا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فَٱتَّبِعُوهُۖ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تَتَّبِعُواْ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ٱلسُّبُلَ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فَتَفَرَّقَ</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عَن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سَبِيلِهِۦۚ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ذَٰلِكُمۡ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وَصَّىٰكُم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بِهِۦ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لَعَلَّكُمۡ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تَتَّقُونَ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١٥٣</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الانعام</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١٥٣</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“আর এটিতো আমার সোজা পথ। সুতরাং তোমরা তার অনুসরণ কর এবং অন্যান্য পথ অনুসরণ করো 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তাহলে তা তোমাদেরকে তাঁর পথ থেকে বিচ্ছিন্ন করে দেবে। [সূরা আল-আন‘আম</w:t>
      </w:r>
      <w:r w:rsidR="00A60D20" w:rsidRPr="00A60D20">
        <w:rPr>
          <w:rFonts w:ascii="Vrinda" w:hAnsi="Vrinda" w:cs="Kalpurush" w:hint="cs"/>
          <w:sz w:val="24"/>
          <w:szCs w:val="24"/>
          <w:cs/>
          <w:lang w:bidi="bn-BD"/>
        </w:rPr>
        <w:t>, আয়াত</w:t>
      </w:r>
      <w:r w:rsidRPr="00A60D20">
        <w:rPr>
          <w:rFonts w:ascii="Vrinda" w:hAnsi="Vrinda" w:cs="Kalpurush" w:hint="cs"/>
          <w:sz w:val="24"/>
          <w:szCs w:val="24"/>
          <w:cs/>
          <w:lang w:bidi="bn-BD"/>
        </w:rPr>
        <w:t>: ১৫৩]</w:t>
      </w:r>
    </w:p>
    <w:p w:rsidR="00A60D20" w:rsidRPr="00E83411" w:rsidRDefault="00E22EF2" w:rsidP="00A60D20">
      <w:pPr>
        <w:bidi w:val="0"/>
        <w:spacing w:after="0"/>
        <w:jc w:val="both"/>
        <w:rPr>
          <w:rFonts w:ascii="Vrinda" w:hAnsi="Vrinda" w:cs="Kalpurush"/>
          <w:b/>
          <w:bCs/>
          <w:sz w:val="24"/>
          <w:szCs w:val="24"/>
          <w:lang w:bidi="bn-BD"/>
        </w:rPr>
      </w:pPr>
      <w:r w:rsidRPr="00E83411">
        <w:rPr>
          <w:rFonts w:ascii="Vrinda" w:hAnsi="Vrinda" w:cs="Kalpurush" w:hint="cs"/>
          <w:b/>
          <w:bCs/>
          <w:sz w:val="24"/>
          <w:szCs w:val="24"/>
          <w:cs/>
          <w:lang w:bidi="bn-BD"/>
        </w:rPr>
        <w:t>আর এর উদাহরণই হচ্ছে সাফা মারওয়ার সা</w:t>
      </w:r>
      <w:r w:rsidR="00A60D20" w:rsidRPr="00E83411">
        <w:rPr>
          <w:rFonts w:ascii="Vrinda" w:hAnsi="Vrinda" w:cs="Kalpurush" w:hint="cs"/>
          <w:b/>
          <w:bCs/>
          <w:sz w:val="24"/>
          <w:szCs w:val="24"/>
          <w:cs/>
          <w:lang w:bidi="bn-BD"/>
        </w:rPr>
        <w:t>‘</w:t>
      </w:r>
      <w:r w:rsidRPr="00E83411">
        <w:rPr>
          <w:rFonts w:ascii="Vrinda" w:hAnsi="Vrinda" w:cs="Kalpurush" w:hint="cs"/>
          <w:b/>
          <w:bCs/>
          <w:sz w:val="24"/>
          <w:szCs w:val="24"/>
          <w:cs/>
          <w:lang w:bidi="bn-BD"/>
        </w:rPr>
        <w:t xml:space="preserve">ঈ। </w:t>
      </w:r>
    </w:p>
    <w:p w:rsidR="00E22EF2" w:rsidRPr="00A60D20" w:rsidRDefault="00A60D20"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r>
      <w:r w:rsidR="00E22EF2" w:rsidRPr="00A60D20">
        <w:rPr>
          <w:rFonts w:ascii="Vrinda" w:hAnsi="Vrinda" w:cs="Kalpurush" w:hint="cs"/>
          <w:sz w:val="24"/>
          <w:szCs w:val="24"/>
          <w:cs/>
          <w:lang w:bidi="bn-BD"/>
        </w:rPr>
        <w:t>-সা</w:t>
      </w:r>
      <w:r w:rsidRPr="00A60D20">
        <w:rPr>
          <w:rFonts w:ascii="Vrinda" w:hAnsi="Vrinda" w:cs="Kalpurush" w:hint="cs"/>
          <w:sz w:val="24"/>
          <w:szCs w:val="24"/>
          <w:cs/>
          <w:lang w:bidi="bn-BD"/>
        </w:rPr>
        <w:t>‘</w:t>
      </w:r>
      <w:r w:rsidR="00E22EF2" w:rsidRPr="00A60D20">
        <w:rPr>
          <w:rFonts w:ascii="Vrinda" w:hAnsi="Vrinda" w:cs="Kalpurush" w:hint="cs"/>
          <w:sz w:val="24"/>
          <w:szCs w:val="24"/>
          <w:cs/>
          <w:lang w:bidi="bn-BD"/>
        </w:rPr>
        <w:t>ঈ বলা হয়</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বারংবার যাওয়া-আসাকে। নিষ্ঠাবান-আন্তরিক-মুখলিস ব্যক্তি কবুলের আশায় প্রাণান্তকর শ্রম ব্যয় করে</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যদি প্রথম বারে না হয় তাহলে দ্বিতীয় বার</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না হয় তৃতীয় বার...</w:t>
      </w:r>
    </w:p>
    <w:p w:rsidR="00E22EF2" w:rsidRPr="00A60D20" w:rsidRDefault="00A60D20"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r>
      <w:r w:rsidR="00E22EF2" w:rsidRPr="00A60D20">
        <w:rPr>
          <w:rFonts w:ascii="Vrinda" w:hAnsi="Vrinda" w:cs="Kalpurush" w:hint="cs"/>
          <w:sz w:val="24"/>
          <w:szCs w:val="24"/>
          <w:cs/>
          <w:lang w:bidi="bn-BD"/>
        </w:rPr>
        <w:t>-সঠিক পন্থায় নিরবচ্ছিন্ন সা</w:t>
      </w:r>
      <w:r w:rsidR="00E83411">
        <w:rPr>
          <w:rFonts w:ascii="Vrinda" w:hAnsi="Vrinda" w:cs="Kalpurush" w:hint="cs"/>
          <w:sz w:val="24"/>
          <w:szCs w:val="24"/>
          <w:cs/>
          <w:lang w:bidi="bn-BD"/>
        </w:rPr>
        <w:t>‘</w:t>
      </w:r>
      <w:r w:rsidR="00E22EF2" w:rsidRPr="00A60D20">
        <w:rPr>
          <w:rFonts w:ascii="Vrinda" w:hAnsi="Vrinda" w:cs="Kalpurush" w:hint="cs"/>
          <w:sz w:val="24"/>
          <w:szCs w:val="24"/>
          <w:cs/>
          <w:lang w:bidi="bn-BD"/>
        </w:rPr>
        <w:t>ঈ</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দুনিয়াতে জান্নাতের রাস্তাও এমনই</w:t>
      </w:r>
      <w:r w:rsidR="00E00FCF" w:rsidRPr="00A60D20">
        <w:rPr>
          <w:rFonts w:ascii="Vrinda" w:hAnsi="Vrinda" w:cs="Kalpurush" w:hint="cs"/>
          <w:sz w:val="24"/>
          <w:szCs w:val="24"/>
          <w:cs/>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সিরাতে মুস্তাকীম- তথা বক্রতা বিহীন সঠিক-সরল রাস্তা।</w:t>
      </w:r>
    </w:p>
    <w:p w:rsidR="00E22EF2" w:rsidRPr="00A60D20" w:rsidRDefault="00A60D20"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r>
      <w:r w:rsidR="00E22EF2" w:rsidRPr="00A60D20">
        <w:rPr>
          <w:rFonts w:ascii="Vrinda" w:hAnsi="Vrinda" w:cs="Kalpurush" w:hint="cs"/>
          <w:sz w:val="24"/>
          <w:szCs w:val="24"/>
          <w:cs/>
          <w:lang w:bidi="bn-BD"/>
        </w:rPr>
        <w:t>-সা</w:t>
      </w:r>
      <w:r w:rsidR="00E83411">
        <w:rPr>
          <w:rFonts w:ascii="Vrinda" w:hAnsi="Vrinda" w:cs="Kalpurush" w:hint="cs"/>
          <w:sz w:val="24"/>
          <w:szCs w:val="24"/>
          <w:cs/>
          <w:lang w:bidi="bn-BD"/>
        </w:rPr>
        <w:t>‘</w:t>
      </w:r>
      <w:r w:rsidR="00E22EF2" w:rsidRPr="00A60D20">
        <w:rPr>
          <w:rFonts w:ascii="Vrinda" w:hAnsi="Vrinda" w:cs="Kalpurush" w:hint="cs"/>
          <w:sz w:val="24"/>
          <w:szCs w:val="24"/>
          <w:cs/>
          <w:lang w:bidi="bn-BD"/>
        </w:rPr>
        <w:t>ঈতে রয়েছে দীর্ঘতা</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উর্দ্ধারোহন</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bn-BD"/>
        </w:rPr>
        <w:t xml:space="preserve"> </w:t>
      </w:r>
      <w:r w:rsidR="00E22EF2" w:rsidRPr="00A60D20">
        <w:rPr>
          <w:rFonts w:ascii="Vrinda" w:hAnsi="Vrinda" w:cs="Kalpurush" w:hint="cs"/>
          <w:sz w:val="24"/>
          <w:szCs w:val="24"/>
          <w:cs/>
          <w:lang w:bidi="bn-BD"/>
        </w:rPr>
        <w:t xml:space="preserve">অধগমন...। অনুরূপ জান্নাতের রাস্তাও দীর্ঘ এবং কষ্ট সঙ্কুল। আল্লাহর সামগ্রী মহা মূল্যবান।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lastRenderedPageBreak/>
        <w:tab/>
        <w:t>-হজের সা</w:t>
      </w:r>
      <w:r w:rsidR="00A60D20" w:rsidRPr="00A60D20">
        <w:rPr>
          <w:rFonts w:ascii="Vrinda" w:hAnsi="Vrinda" w:cs="Kalpurush" w:hint="cs"/>
          <w:sz w:val="24"/>
          <w:szCs w:val="24"/>
          <w:cs/>
          <w:lang w:bidi="bn-BD"/>
        </w:rPr>
        <w:t>‘</w:t>
      </w:r>
      <w:r w:rsidRPr="00A60D20">
        <w:rPr>
          <w:rFonts w:ascii="Vrinda" w:hAnsi="Vrinda" w:cs="Kalpurush" w:hint="cs"/>
          <w:sz w:val="24"/>
          <w:szCs w:val="24"/>
          <w:cs/>
          <w:lang w:bidi="bn-BD"/>
        </w:rPr>
        <w:t>ঈতে নিদর্শনদ্বয়ের মাঝে শ্রম ব্যয় করতে হয় নিদারুণ কষ্ট স্বীকার করে। তেমনি করে জান্নাতের রাস্তায়ও চলতে গেলে প্রতিযোগিতার সম্মুখীন হতে হয়। কষ্ট-শ্রম ব্যয় করে জয় ছিনিয়ে আনতে হয়।</w:t>
      </w:r>
    </w:p>
    <w:p w:rsidR="00E22EF2" w:rsidRPr="00A60D20" w:rsidRDefault="00E22EF2" w:rsidP="00A60D20">
      <w:pPr>
        <w:bidi w:val="0"/>
        <w:spacing w:after="0"/>
        <w:jc w:val="both"/>
        <w:rPr>
          <w:rFonts w:ascii="Vrinda" w:hAnsi="Vrinda" w:cs="Kalpurush"/>
          <w:sz w:val="24"/>
          <w:szCs w:val="24"/>
          <w:rtl/>
          <w:cs/>
          <w:lang w:bidi="bn-BD"/>
        </w:rPr>
      </w:pPr>
      <w:r w:rsidRPr="00A60D20">
        <w:rPr>
          <w:rFonts w:ascii="Vrinda" w:hAnsi="Vrinda" w:cs="Kalpurush" w:hint="cs"/>
          <w:sz w:val="24"/>
          <w:szCs w:val="24"/>
          <w:cs/>
          <w:lang w:bidi="bn-BD"/>
        </w:rPr>
        <w:tab/>
        <w:t>সুতরাং দেখা যাচ্ছে</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চেষ্টা ও শ্রম ব্যয়ের মাধ্যমে সঠিক পথের দিশা পাওয়া যায়। ধারণা লাভ হয় ঐ রাস্তার গুণাগুণ</w:t>
      </w:r>
      <w:r w:rsidR="00A60D20" w:rsidRPr="00A60D20">
        <w:rPr>
          <w:rFonts w:ascii="Vrinda" w:hAnsi="Vrinda" w:cs="Kalpurush" w:hint="cs"/>
          <w:sz w:val="24"/>
          <w:szCs w:val="24"/>
          <w:cs/>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ইখলাস</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ইস্তিকামাত ও তালবিয়ার সারকথা -হে আল্লাহ আমি তোমার নিরবচ্ছিন্ন আনুগত্যে প্রতিজ্ঞাবদ্ধ</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 xml:space="preserve">সার্বক্ষণিক তাতেই থাকব নিমজ্জিত- সম্বন্ধে। এবং সে রাস্তার পরিচয় ও নির্ধারিত যে কার্যাদি রয়েছে সে সম্পর্কেও অবহিত হওয়া যায় নির্ভুলভাবে।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t>অতএব</w:t>
      </w:r>
      <w:r w:rsidR="00A60D20" w:rsidRPr="00A60D20">
        <w:rPr>
          <w:rFonts w:ascii="Vrinda" w:hAnsi="Vrinda" w:cs="Kalpurush" w:hint="cs"/>
          <w:sz w:val="24"/>
          <w:szCs w:val="24"/>
          <w:cs/>
          <w:lang w:bidi="bn-BD"/>
        </w:rPr>
        <w:t>,</w:t>
      </w:r>
      <w:r w:rsidRPr="00A60D20">
        <w:rPr>
          <w:rFonts w:ascii="Vrinda" w:hAnsi="Vrinda" w:cs="Kalpurush" w:hint="cs"/>
          <w:sz w:val="24"/>
          <w:szCs w:val="24"/>
          <w:cs/>
          <w:lang w:bidi="bn-BD"/>
        </w:rPr>
        <w:t xml:space="preserve"> বর্ণিত</w:t>
      </w:r>
      <w:r w:rsidR="00A60D20" w:rsidRPr="00A60D20">
        <w:rPr>
          <w:rFonts w:ascii="Vrinda" w:hAnsi="Vrinda" w:cs="Kalpurush" w:hint="cs"/>
          <w:sz w:val="24"/>
          <w:szCs w:val="24"/>
          <w:cs/>
          <w:lang w:bidi="bn-BD"/>
        </w:rPr>
        <w:t xml:space="preserve"> রুকন </w:t>
      </w:r>
      <w:r w:rsidRPr="00A60D20">
        <w:rPr>
          <w:rFonts w:ascii="Vrinda" w:hAnsi="Vrinda" w:cs="Kalpurush" w:hint="cs"/>
          <w:sz w:val="24"/>
          <w:szCs w:val="24"/>
          <w:cs/>
          <w:lang w:bidi="bn-BD"/>
        </w:rPr>
        <w:t>চতুষ্টয়ের অনুপুঙ্খ বাস্তবায়ন ভিন্ন হজের সফরকে যেমন সাওয়াব</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 xml:space="preserve">মাতৃগর্ভ </w:t>
      </w:r>
      <w:r w:rsidR="00A60D20" w:rsidRPr="00A60D20">
        <w:rPr>
          <w:rFonts w:ascii="Vrinda" w:hAnsi="Vrinda" w:cs="Kalpurush" w:hint="cs"/>
          <w:sz w:val="24"/>
          <w:szCs w:val="24"/>
          <w:cs/>
          <w:lang w:bidi="bn-BD"/>
        </w:rPr>
        <w:t>থেকে</w:t>
      </w:r>
      <w:r w:rsidRPr="00A60D20">
        <w:rPr>
          <w:rFonts w:ascii="Vrinda" w:hAnsi="Vrinda" w:cs="Kalpurush" w:hint="cs"/>
          <w:sz w:val="24"/>
          <w:szCs w:val="24"/>
          <w:cs/>
          <w:lang w:bidi="bn-BD"/>
        </w:rPr>
        <w:t xml:space="preserve"> সদ্য ভূমিষ্ট শিশুর ন্যায় পাপমুক্তি ও কবুলিয়াতের বন্দরে নোঙ্গর করানো যায় না। অনুরূপভাবে উল্লিখিত চার কাজের বাস্তবায়ন ভিন্ন দুনিয়ার সফরকেও জান্নাতের বন্দরে নোঙ্গর করানো যাবে না।</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t>বাকি থাকল ওয়াজিবসমূহের সম্পাদন ও নিষিদ্ধ বিষয়গুলো বর্জন প্রসঙ্গ। ও</w:t>
      </w:r>
      <w:r w:rsidR="00A60D20" w:rsidRPr="00A60D20">
        <w:rPr>
          <w:rFonts w:ascii="Vrinda" w:hAnsi="Vrinda" w:cs="Kalpurush" w:hint="cs"/>
          <w:sz w:val="24"/>
          <w:szCs w:val="24"/>
          <w:cs/>
          <w:lang w:bidi="bn-BD"/>
        </w:rPr>
        <w:t>য</w:t>
      </w:r>
      <w:r w:rsidRPr="00A60D20">
        <w:rPr>
          <w:rFonts w:ascii="Vrinda" w:hAnsi="Vrinda" w:cs="Kalpurush" w:hint="cs"/>
          <w:sz w:val="24"/>
          <w:szCs w:val="24"/>
          <w:cs/>
          <w:lang w:bidi="bn-BD"/>
        </w:rPr>
        <w:t>রের কারণে কোনো ওয়াজিব বাদ পড়ে গেলে ফিদিয়া প্রদান আবশ্যিক করে বিষয়টিকে ছাড় দেওয়া হয়েছে। অনুরূপভাবে ভুল করে বা অজ্ঞতা বশত</w:t>
      </w:r>
      <w:r w:rsidR="00A60D20" w:rsidRPr="00A60D20">
        <w:rPr>
          <w:rFonts w:ascii="Vrinda" w:hAnsi="Vrinda" w:cs="Kalpurush" w:hint="cs"/>
          <w:sz w:val="24"/>
          <w:szCs w:val="24"/>
          <w:cs/>
          <w:lang w:bidi="bn-BD"/>
        </w:rPr>
        <w:t>ঃ</w:t>
      </w:r>
      <w:r w:rsidRPr="00A60D20">
        <w:rPr>
          <w:rFonts w:ascii="Vrinda" w:hAnsi="Vrinda" w:cs="Kalpurush" w:hint="cs"/>
          <w:sz w:val="24"/>
          <w:szCs w:val="24"/>
          <w:cs/>
          <w:lang w:bidi="bn-BD"/>
        </w:rPr>
        <w:t xml:space="preserve"> কিংবা বাধ্য হয়ে কোনো নিষিদ্ধ কাজ সম্পাদনের বিষয়টিকেও এড়িয়ে যাওয়া হয়েছে আর ইচ্ছাকৃতভাবে করলে ফিদিয়া বা কাফফারা আবশ্যক করে ছাড় দেওয়া হয়েছে। উভয় প্রকার সফরেও বিষয়টি একই রকম।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t>সুতরাং পার্থিব জীবন ছেড়ে জান্নাত পানে সফরের সাথে হজের সফরের বড়ই চমৎকার মিল রয়েছে। সঠিক বুঝ ও উপদেশ গ্রহণকারীদের জন্য সুযোগটি খুবই ফলপ্রদ। গভীর মনোযোগ সহকারে উপলব্ধি ও চিন্তা-গবেষণার জন্যই মহা গ্রন্থ পবিত্র কুরআনকে নাযিল করা হয়েছে।</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আল্লাহ তা‘আলা ইরশাদ করেন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p>
    <w:p w:rsidR="00E22EF2" w:rsidRPr="00CB0C3B" w:rsidRDefault="00E22EF2" w:rsidP="00A60D20">
      <w:pPr>
        <w:spacing w:after="0"/>
        <w:jc w:val="both"/>
        <w:rPr>
          <w:rFonts w:cs="Kalpurush"/>
          <w:sz w:val="24"/>
          <w:szCs w:val="24"/>
          <w:rtl/>
          <w:cs/>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كِتَٰبٌ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أَنزَلۡنَٰهُ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إِلَيۡكَ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مُبَٰرَكٞ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لِّيَدَّبَّرُوٓاْ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ءَايَٰتِهِۦ</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وَلِيَتَذَكَّرَ</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أُوْلُواْ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ٱلۡأَلۡبَٰبِ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٢٩</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ص</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٢٩</w:t>
      </w:r>
      <w:r w:rsidRPr="00A60D20">
        <w:rPr>
          <w:rFonts w:ascii="KFGQPC Uthman Taha Naskh" w:cs="KFGQPC Uthman Taha Naskh"/>
          <w:color w:val="008000"/>
          <w:sz w:val="24"/>
          <w:szCs w:val="24"/>
          <w:rtl/>
        </w:rPr>
        <w:t>]</w:t>
      </w:r>
    </w:p>
    <w:p w:rsidR="00E22EF2" w:rsidRPr="00A60D20" w:rsidRDefault="00CE6256" w:rsidP="00CE6256">
      <w:pPr>
        <w:bidi w:val="0"/>
        <w:spacing w:after="0"/>
        <w:jc w:val="both"/>
        <w:rPr>
          <w:rFonts w:cs="Kalpurush"/>
          <w:sz w:val="24"/>
          <w:szCs w:val="24"/>
          <w:cs/>
          <w:lang w:bidi="bn-BD"/>
        </w:rPr>
      </w:pPr>
      <w:r>
        <w:rPr>
          <w:rFonts w:cs="Kalpurush" w:hint="cs"/>
          <w:sz w:val="24"/>
          <w:szCs w:val="24"/>
          <w:cs/>
          <w:lang w:bidi="bn-BD"/>
        </w:rPr>
        <w:t>“আমি আপনা</w:t>
      </w:r>
      <w:r w:rsidR="00E22EF2" w:rsidRPr="00A60D20">
        <w:rPr>
          <w:rFonts w:cs="Kalpurush" w:hint="cs"/>
          <w:sz w:val="24"/>
          <w:szCs w:val="24"/>
          <w:cs/>
          <w:lang w:bidi="bn-BD"/>
        </w:rPr>
        <w:t>র প্রতি নাযিল করেছি এক বরকতময় কিতাব</w:t>
      </w:r>
      <w:r w:rsidR="00E22EF2" w:rsidRPr="00A60D20">
        <w:rPr>
          <w:rFonts w:ascii="Kalpurush" w:hAnsi="Kalpurush" w:cs="Kalpurush"/>
          <w:sz w:val="24"/>
          <w:szCs w:val="24"/>
          <w:lang w:bidi="bn-BD"/>
        </w:rPr>
        <w:t>,</w:t>
      </w:r>
      <w:r w:rsidR="00E22EF2" w:rsidRPr="00A60D20">
        <w:rPr>
          <w:rFonts w:cs="Kalpurush" w:hint="cs"/>
          <w:sz w:val="24"/>
          <w:szCs w:val="24"/>
          <w:lang w:bidi="bn-BD"/>
        </w:rPr>
        <w:t xml:space="preserve"> </w:t>
      </w:r>
      <w:r w:rsidR="00E22EF2" w:rsidRPr="00A60D20">
        <w:rPr>
          <w:rFonts w:cs="Kalpurush" w:hint="cs"/>
          <w:sz w:val="24"/>
          <w:szCs w:val="24"/>
          <w:cs/>
          <w:lang w:bidi="bn-BD"/>
        </w:rPr>
        <w:t>যাতে তারা এর আয়াতসমূহ নিয়ে গভীরভাবে চিন্তা করে এবং যাতে বুদ্ধিমানগণ উপদেশ গ্রহণ করে।” [</w:t>
      </w:r>
      <w:r w:rsidR="00A60D20" w:rsidRPr="00A60D20">
        <w:rPr>
          <w:rFonts w:cs="Kalpurush" w:hint="cs"/>
          <w:sz w:val="24"/>
          <w:szCs w:val="24"/>
          <w:cs/>
          <w:lang w:bidi="bn-BD"/>
        </w:rPr>
        <w:t>সূরা সা</w:t>
      </w:r>
      <w:r w:rsidR="00E22EF2" w:rsidRPr="00A60D20">
        <w:rPr>
          <w:rFonts w:cs="Kalpurush" w:hint="cs"/>
          <w:sz w:val="24"/>
          <w:szCs w:val="24"/>
          <w:cs/>
          <w:lang w:bidi="bn-BD"/>
        </w:rPr>
        <w:t>দ</w:t>
      </w:r>
      <w:r w:rsidR="00A60D20" w:rsidRPr="00A60D20">
        <w:rPr>
          <w:rFonts w:cs="Kalpurush" w:hint="cs"/>
          <w:sz w:val="24"/>
          <w:szCs w:val="24"/>
          <w:cs/>
          <w:lang w:bidi="bn-BD"/>
        </w:rPr>
        <w:t>, আয়াত</w:t>
      </w:r>
      <w:r w:rsidR="00E22EF2" w:rsidRPr="00A60D20">
        <w:rPr>
          <w:rFonts w:cs="Kalpurush" w:hint="cs"/>
          <w:sz w:val="24"/>
          <w:szCs w:val="24"/>
          <w:cs/>
          <w:lang w:bidi="bn-BD"/>
        </w:rPr>
        <w:t>: ২৯]</w:t>
      </w:r>
    </w:p>
    <w:p w:rsidR="00E22EF2" w:rsidRPr="00CB0C3B" w:rsidRDefault="00E00FCF" w:rsidP="00A60D20">
      <w:pPr>
        <w:spacing w:after="0"/>
        <w:jc w:val="both"/>
        <w:rPr>
          <w:rFonts w:cs="Kalpurush"/>
          <w:sz w:val="24"/>
          <w:szCs w:val="24"/>
          <w:cs/>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أَفَلَا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يَتَدَبَّرُونَ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ٱلۡقُرۡءَانَ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عَلَىٰ</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قُلُوبٍ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أَقۡفَالُهَآ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٢٤</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محمد</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٢٤</w:t>
      </w:r>
      <w:r w:rsidRPr="00A60D20">
        <w:rPr>
          <w:rFonts w:ascii="KFGQPC Uthman Taha Naskh" w:cs="KFGQPC Uthman Taha Naskh"/>
          <w:color w:val="008000"/>
          <w:sz w:val="24"/>
          <w:szCs w:val="24"/>
          <w:rtl/>
        </w:rPr>
        <w:t>]</w:t>
      </w:r>
    </w:p>
    <w:p w:rsidR="00E22EF2"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“তবে কি তারা কুরআন নিয়ে গভীর চিন্তা-ভাবনা করে না</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নাকি তাদের অন্তরসমূহে তালা রয়েছে?”</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[সূরা মুহাম্মাদ</w:t>
      </w:r>
      <w:r w:rsidR="00A60D20" w:rsidRPr="00A60D20">
        <w:rPr>
          <w:rFonts w:ascii="Vrinda" w:hAnsi="Vrinda" w:cs="Kalpurush" w:hint="cs"/>
          <w:sz w:val="24"/>
          <w:szCs w:val="24"/>
          <w:cs/>
          <w:lang w:bidi="bn-BD"/>
        </w:rPr>
        <w:t>, আয়াত</w:t>
      </w:r>
      <w:r w:rsidRPr="00A60D20">
        <w:rPr>
          <w:rFonts w:ascii="Vrinda" w:hAnsi="Vrinda" w:cs="Kalpurush" w:hint="cs"/>
          <w:sz w:val="24"/>
          <w:szCs w:val="24"/>
          <w:cs/>
          <w:lang w:bidi="bn-BD"/>
        </w:rPr>
        <w:t>: ২৪]</w:t>
      </w:r>
    </w:p>
    <w:p w:rsidR="00CE6256" w:rsidRPr="00A60D20" w:rsidRDefault="00CE6256" w:rsidP="00CE6256">
      <w:pPr>
        <w:bidi w:val="0"/>
        <w:spacing w:after="0"/>
        <w:jc w:val="both"/>
        <w:rPr>
          <w:rFonts w:ascii="Vrinda" w:hAnsi="Vrinda" w:cs="Kalpurush"/>
          <w:sz w:val="24"/>
          <w:szCs w:val="24"/>
          <w:lang w:bidi="bn-BD"/>
        </w:rPr>
      </w:pPr>
    </w:p>
    <w:p w:rsidR="00E22EF2" w:rsidRPr="00A60D20" w:rsidRDefault="00E22EF2" w:rsidP="00A60D20">
      <w:pPr>
        <w:bidi w:val="0"/>
        <w:spacing w:after="0"/>
        <w:jc w:val="both"/>
        <w:rPr>
          <w:rFonts w:ascii="Vrinda" w:hAnsi="Vrinda" w:cs="Kalpurush"/>
          <w:b/>
          <w:bCs/>
          <w:sz w:val="24"/>
          <w:szCs w:val="24"/>
          <w:lang w:bidi="bn-BD"/>
        </w:rPr>
      </w:pPr>
      <w:r w:rsidRPr="00A60D20">
        <w:rPr>
          <w:rFonts w:ascii="Vrinda" w:hAnsi="Vrinda" w:cs="Kalpurush" w:hint="cs"/>
          <w:b/>
          <w:bCs/>
          <w:sz w:val="24"/>
          <w:szCs w:val="24"/>
          <w:cs/>
          <w:lang w:bidi="bn-BD"/>
        </w:rPr>
        <w:t>সবচেয়ে বড় মূলনীতি:</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দুই সফরের মাঝে সবচেয়ে বড় মূলনীতি হচ্ছে</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মহান আল্লাহর তাওহিদ ও একত্ববাদ। এ একত্ববাদ প্রতিষ্ঠার জন্যই অসংখ্য নবী-রাসূল প্রেরিত হয়েছেন। অবতীর্ণ হয়েছে অগণিত কিতাব। মহান আল্লাহর সৃষ্টিকুল সৃষ্টির উদ্দেশ্য এটিই। এর মাধ্যমেই তিনি মানুষের মাঝে মর্যাদাগত তারতম্য নির্ধারণ করেছেন। তাদের জীবন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 xml:space="preserve">সম্মান ও সম্পদের নিরাপত্তা বিধান করেছেন। প্রবেশ করিয়েছেন তাদেরকে চিরন্তন জান্নাতে ।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r>
      <w:r w:rsidR="00A60D20" w:rsidRPr="00A60D20">
        <w:rPr>
          <w:rFonts w:ascii="Vrinda" w:hAnsi="Vrinda" w:cs="Kalpurush" w:hint="cs"/>
          <w:sz w:val="24"/>
          <w:szCs w:val="24"/>
          <w:cs/>
          <w:lang w:bidi="bn-BD"/>
        </w:rPr>
        <w:t>তাওহী</w:t>
      </w:r>
      <w:r w:rsidRPr="00A60D20">
        <w:rPr>
          <w:rFonts w:ascii="Vrinda" w:hAnsi="Vrinda" w:cs="Kalpurush" w:hint="cs"/>
          <w:sz w:val="24"/>
          <w:szCs w:val="24"/>
          <w:cs/>
          <w:lang w:bidi="bn-BD"/>
        </w:rPr>
        <w:t>দের সারকথা হচ্ছে</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ইবাদতের হকদার হিসাবে এককভাবে আল্লাহ তা‘আলাকেই নির্ধারণ করতে হবে। সাথে সাথে শির</w:t>
      </w:r>
      <w:r w:rsidR="00CE6256">
        <w:rPr>
          <w:rFonts w:ascii="Vrinda" w:hAnsi="Vrinda" w:cs="Kalpurush" w:hint="cs"/>
          <w:sz w:val="24"/>
          <w:szCs w:val="24"/>
          <w:cs/>
          <w:lang w:bidi="bn-BD"/>
        </w:rPr>
        <w:t>্</w:t>
      </w:r>
      <w:r w:rsidRPr="00A60D20">
        <w:rPr>
          <w:rFonts w:ascii="Vrinda" w:hAnsi="Vrinda" w:cs="Kalpurush" w:hint="cs"/>
          <w:sz w:val="24"/>
          <w:szCs w:val="24"/>
          <w:cs/>
          <w:lang w:bidi="bn-BD"/>
        </w:rPr>
        <w:t>ক ও তার যাবতীয় রাস্তা পরিহার করতে হবে।</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t>দুনিয়ার জীবনে মানবজাতিকে এই নির্দেশই দেওয়া হয়েছে</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 xml:space="preserve">যাতে তারা আল্লাহ প্রদত্ত প্রতিদান অর্জন করতে পারে এবং নিজেদের বাঁচাতে পারে তাঁর কঠিন শাস্তি </w:t>
      </w:r>
      <w:r w:rsidR="00A60D20" w:rsidRPr="00A60D20">
        <w:rPr>
          <w:rFonts w:ascii="Vrinda" w:hAnsi="Vrinda" w:cs="Kalpurush" w:hint="cs"/>
          <w:sz w:val="24"/>
          <w:szCs w:val="24"/>
          <w:cs/>
          <w:lang w:bidi="bn-BD"/>
        </w:rPr>
        <w:t>থেকে</w:t>
      </w:r>
      <w:r w:rsidRPr="00CB0C3B">
        <w:rPr>
          <w:rFonts w:ascii="SolaimanLipi" w:hAnsi="SolaimanLipi" w:cs="SolaimanLipi"/>
          <w:sz w:val="24"/>
          <w:szCs w:val="24"/>
          <w:cs/>
          <w:lang w:bidi="hi-IN"/>
        </w:rPr>
        <w:t xml:space="preserve">। </w:t>
      </w:r>
      <w:r w:rsidRPr="00CB0C3B">
        <w:rPr>
          <w:rFonts w:ascii="Vrinda" w:hAnsi="Vrinda" w:cs="Kalpurush" w:hint="cs"/>
          <w:sz w:val="24"/>
          <w:szCs w:val="24"/>
          <w:cs/>
          <w:lang w:bidi="bn-IN"/>
        </w:rPr>
        <w:t>প্রতিটি মানুষকে এ বিধান মান্য করতে হবে</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বালেগ হওয়া থেকে শুরু করে মৃত্যু নিশ্চিত হওয়া পর্যন্ত। যেমন আল্লাহ তা‘আলা বলেন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p>
    <w:p w:rsidR="00E22EF2" w:rsidRPr="00CB0C3B" w:rsidRDefault="00E22EF2" w:rsidP="00A60D20">
      <w:pPr>
        <w:spacing w:after="0"/>
        <w:jc w:val="both"/>
        <w:rPr>
          <w:rFonts w:cs="Kalpurush"/>
          <w:sz w:val="24"/>
          <w:szCs w:val="24"/>
          <w:rtl/>
          <w:cs/>
          <w:lang w:bidi="bn-BD"/>
        </w:rPr>
      </w:pPr>
      <w:r w:rsidRPr="00A60D20">
        <w:rPr>
          <w:rFonts w:ascii="KFGQPC Uthman Taha Naskh" w:cs="KFGQPC Uthman Taha Naskh" w:hint="cs"/>
          <w:color w:val="008000"/>
          <w:sz w:val="24"/>
          <w:szCs w:val="24"/>
          <w:rtl/>
        </w:rPr>
        <w:lastRenderedPageBreak/>
        <w:t>﴿</w:t>
      </w:r>
      <w:r w:rsidRPr="00A60D20">
        <w:rPr>
          <w:rFonts w:ascii="KFGQPC Uthmanic Script HAFS" w:cs="KFGQPC Uthmanic Script HAFS" w:hint="cs"/>
          <w:color w:val="008000"/>
          <w:sz w:val="24"/>
          <w:szCs w:val="24"/>
          <w:rtl/>
        </w:rPr>
        <w:t>قُلۡ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إِنَّ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صَلَاتِي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وَنُسُكِي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وَمَحۡيَايَ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وَمَمَاتِي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ٱلۡعَٰلَمِينَ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١٦٢</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شَرِيكَ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وَبِذَٰلِكَ</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أُمِرۡتُ</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وَأَنَا۠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أَوَّلُ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ٱلۡمُسۡلِمِينَ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١٦٣</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الانعام</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١٦٢،</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١٦٣</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“বল</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নিশ্চয় আমার সালাত</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আমার কোরবানি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আমার জীবন ও আমার মরণ আল্লাহর জন্য</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যি</w:t>
      </w:r>
      <w:r w:rsidR="00A60D20" w:rsidRPr="00A60D20">
        <w:rPr>
          <w:rFonts w:ascii="Vrinda" w:hAnsi="Vrinda" w:cs="Kalpurush" w:hint="cs"/>
          <w:sz w:val="24"/>
          <w:szCs w:val="24"/>
          <w:cs/>
          <w:lang w:bidi="bn-BD"/>
        </w:rPr>
        <w:t>নি সকল সৃষ্টির রব। তাঁর কোনো শরী</w:t>
      </w:r>
      <w:r w:rsidRPr="00A60D20">
        <w:rPr>
          <w:rFonts w:ascii="Vrinda" w:hAnsi="Vrinda" w:cs="Kalpurush" w:hint="cs"/>
          <w:sz w:val="24"/>
          <w:szCs w:val="24"/>
          <w:cs/>
          <w:lang w:bidi="bn-BD"/>
        </w:rPr>
        <w:t>ক নেই এবং আমাকে এরই নির্দেশ প্রদান করা হয়েছে। আর আমি মুসল</w:t>
      </w:r>
      <w:r w:rsidR="00A60D20" w:rsidRPr="00A60D20">
        <w:rPr>
          <w:rFonts w:ascii="Vrinda" w:hAnsi="Vrinda" w:cs="Kalpurush" w:hint="cs"/>
          <w:sz w:val="24"/>
          <w:szCs w:val="24"/>
          <w:cs/>
          <w:lang w:bidi="bn-BD"/>
        </w:rPr>
        <w:t>িম</w:t>
      </w:r>
      <w:r w:rsidRPr="00A60D20">
        <w:rPr>
          <w:rFonts w:ascii="Vrinda" w:hAnsi="Vrinda" w:cs="Kalpurush" w:hint="cs"/>
          <w:sz w:val="24"/>
          <w:szCs w:val="24"/>
          <w:cs/>
          <w:lang w:bidi="bn-BD"/>
        </w:rPr>
        <w:t>দের মধ্যে প্রথম।” [সূরা আল-আন‘আম</w:t>
      </w:r>
      <w:r w:rsidR="00A60D20" w:rsidRPr="00A60D20">
        <w:rPr>
          <w:rFonts w:ascii="Vrinda" w:hAnsi="Vrinda" w:cs="Kalpurush" w:hint="cs"/>
          <w:sz w:val="24"/>
          <w:szCs w:val="24"/>
          <w:cs/>
          <w:lang w:bidi="bn-BD"/>
        </w:rPr>
        <w:t>, আয়াত</w:t>
      </w:r>
      <w:r w:rsidRPr="00A60D20">
        <w:rPr>
          <w:rFonts w:ascii="Vrinda" w:hAnsi="Vrinda" w:cs="Kalpurush" w:hint="cs"/>
          <w:sz w:val="24"/>
          <w:szCs w:val="24"/>
          <w:cs/>
          <w:lang w:bidi="bn-BD"/>
        </w:rPr>
        <w:t>: ১৬২-১৬৩]</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t>হজ আলোচিত মূলনীতিকে তার যাবতীয় আনুষ্ঠানিকতার মাধ্যমে আরো পাকাপোক্ত ও শানিত করে। মানবান্তরের একেবারে গহীনে প্র</w:t>
      </w:r>
      <w:r w:rsidR="00CE6256">
        <w:rPr>
          <w:rFonts w:ascii="Vrinda" w:hAnsi="Vrinda" w:cs="Kalpurush" w:hint="cs"/>
          <w:sz w:val="24"/>
          <w:szCs w:val="24"/>
          <w:cs/>
          <w:lang w:bidi="bn-BD"/>
        </w:rPr>
        <w:t>ো</w:t>
      </w:r>
      <w:r w:rsidRPr="00A60D20">
        <w:rPr>
          <w:rFonts w:ascii="Vrinda" w:hAnsi="Vrinda" w:cs="Kalpurush" w:hint="cs"/>
          <w:sz w:val="24"/>
          <w:szCs w:val="24"/>
          <w:cs/>
          <w:lang w:bidi="bn-BD"/>
        </w:rPr>
        <w:t>থিত করে দেয় দৃঢ়ভাবে। আর নিম্নোক্ত আমলগুলোর</w:t>
      </w:r>
      <w:r w:rsidR="00A60D20" w:rsidRPr="00A60D20">
        <w:rPr>
          <w:rFonts w:ascii="Vrinda" w:hAnsi="Vrinda" w:cs="Kalpurush" w:hint="cs"/>
          <w:sz w:val="24"/>
          <w:szCs w:val="24"/>
          <w:cs/>
          <w:lang w:bidi="bn-BD"/>
        </w:rPr>
        <w:t xml:space="preserve"> মাধ্যমে তাদেরকে উক্ত মূলনীতির ও</w:t>
      </w:r>
      <w:r w:rsidRPr="00A60D20">
        <w:rPr>
          <w:rFonts w:ascii="Vrinda" w:hAnsi="Vrinda" w:cs="Kalpurush" w:hint="cs"/>
          <w:sz w:val="24"/>
          <w:szCs w:val="24"/>
          <w:cs/>
          <w:lang w:bidi="bn-BD"/>
        </w:rPr>
        <w:t>পর গড়ে উঠতে সাহায্য করে</w:t>
      </w:r>
      <w:r w:rsidR="00CE6256">
        <w:rPr>
          <w:rFonts w:ascii="SolaimanLipi" w:hAnsi="SolaimanLipi" w:cs="SolaimanLipi" w:hint="cs"/>
          <w:sz w:val="24"/>
          <w:szCs w:val="24"/>
          <w:cs/>
          <w:lang w:bidi="bn-BD"/>
        </w:rPr>
        <w:t>:</w:t>
      </w:r>
      <w:r w:rsidRPr="00A60D20">
        <w:rPr>
          <w:rFonts w:ascii="Vrinda" w:hAnsi="Vrinda" w:cs="Kalpurush" w:hint="cs"/>
          <w:sz w:val="24"/>
          <w:szCs w:val="24"/>
          <w:lang w:bidi="bn-BD"/>
        </w:rPr>
        <w:t xml:space="preserve">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b/>
          <w:bCs/>
          <w:sz w:val="24"/>
          <w:szCs w:val="24"/>
          <w:cs/>
          <w:lang w:bidi="bn-BD"/>
        </w:rPr>
        <w:t xml:space="preserve">এক. তালবিয়া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জাহেলি যুগে মুশরিকরাও হজ করত। তারা তাদের তালবিয়ায় বলত</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p>
    <w:p w:rsidR="00E22EF2" w:rsidRPr="00A60D20" w:rsidRDefault="00E22EF2" w:rsidP="00A60D20">
      <w:pPr>
        <w:spacing w:after="0"/>
        <w:jc w:val="both"/>
        <w:rPr>
          <w:rFonts w:ascii="Vrinda" w:hAnsi="Vrinda" w:cs="KFGQPC Uthman Taha Naskh"/>
          <w:sz w:val="24"/>
          <w:szCs w:val="24"/>
          <w:rtl/>
        </w:rPr>
      </w:pPr>
      <w:r w:rsidRPr="00A60D20">
        <w:rPr>
          <w:rFonts w:ascii="Vrinda" w:hAnsi="Vrinda" w:cs="KFGQPC Uthman Taha Naskh" w:hint="cs"/>
          <w:sz w:val="24"/>
          <w:szCs w:val="24"/>
          <w:rtl/>
        </w:rPr>
        <w:t>لبيك لا شريك لك ، إلا شريكا هو لك ، تملكه وما ملك.</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“আমি উপস্থিত</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তোমার কোনো শরিক নেই</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তবে এমন শরিক যা তোমরই জন্য</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যার মালিক তুমি</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আর সে মালিক নয়।”</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t>নবী সাল্লাল্লাহু আলাইহি ওয়াসাল্লাম এসে শি</w:t>
      </w:r>
      <w:r w:rsidR="00A60D20" w:rsidRPr="00A60D20">
        <w:rPr>
          <w:rFonts w:ascii="Vrinda" w:hAnsi="Vrinda" w:cs="Kalpurush" w:hint="cs"/>
          <w:sz w:val="24"/>
          <w:szCs w:val="24"/>
          <w:cs/>
          <w:lang w:bidi="bn-BD"/>
        </w:rPr>
        <w:t>র্ক</w:t>
      </w:r>
      <w:r w:rsidRPr="00A60D20">
        <w:rPr>
          <w:rFonts w:ascii="Vrinda" w:hAnsi="Vrinda" w:cs="Kalpurush" w:hint="cs"/>
          <w:sz w:val="24"/>
          <w:szCs w:val="24"/>
          <w:cs/>
          <w:lang w:bidi="bn-BD"/>
        </w:rPr>
        <w:t>পূর্ণ এ তালবিয়া বাদ দে</w:t>
      </w:r>
      <w:r w:rsidR="00E00FCF" w:rsidRPr="00A60D20">
        <w:rPr>
          <w:rFonts w:ascii="Vrinda" w:hAnsi="Vrinda" w:cs="Kalpurush" w:hint="cs"/>
          <w:sz w:val="24"/>
          <w:szCs w:val="24"/>
          <w:cs/>
          <w:lang w:bidi="bn-BD"/>
        </w:rPr>
        <w:t>ও</w:t>
      </w:r>
      <w:r w:rsidRPr="00A60D20">
        <w:rPr>
          <w:rFonts w:ascii="Vrinda" w:hAnsi="Vrinda" w:cs="Kalpurush" w:hint="cs"/>
          <w:sz w:val="24"/>
          <w:szCs w:val="24"/>
          <w:cs/>
          <w:lang w:bidi="bn-BD"/>
        </w:rPr>
        <w:t>য়ার নির্দেশ দিলেন</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এবং নিম্নোক্ত তালবিয়া পাঠের আদেশ জারি করলেন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p>
    <w:p w:rsidR="00E22EF2" w:rsidRPr="00A60D20" w:rsidRDefault="00E22EF2" w:rsidP="00A60D20">
      <w:pPr>
        <w:spacing w:after="0"/>
        <w:jc w:val="both"/>
        <w:rPr>
          <w:rFonts w:ascii="Vrinda" w:hAnsi="Vrinda" w:cs="Kalpurush"/>
          <w:sz w:val="24"/>
          <w:szCs w:val="24"/>
          <w:lang w:bidi="bn-BD"/>
        </w:rPr>
      </w:pPr>
      <w:r w:rsidRPr="00A60D20">
        <w:rPr>
          <w:rFonts w:ascii="Vrinda" w:hAnsi="Vrinda" w:cs="KFGQPC Uthman Taha Naskh" w:hint="cs"/>
          <w:sz w:val="24"/>
          <w:szCs w:val="24"/>
          <w:rtl/>
        </w:rPr>
        <w:t>لبيك اللهم لبيك ، لبيك لا شريك لك لبيك ، إن الحمد والنعمة لك والملك ، لا شريك لك .</w:t>
      </w:r>
      <w:r w:rsidRPr="00A60D20">
        <w:rPr>
          <w:rFonts w:ascii="Vrinda" w:hAnsi="Vrinda" w:cs="Times New Roman" w:hint="cs"/>
          <w:sz w:val="24"/>
          <w:szCs w:val="24"/>
          <w:rtl/>
        </w:rPr>
        <w:t xml:space="preserve">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“আমি</w:t>
      </w:r>
      <w:r w:rsidR="00A60D20" w:rsidRPr="00A60D20">
        <w:rPr>
          <w:rFonts w:ascii="Vrinda" w:hAnsi="Vrinda" w:cs="Kalpurush" w:hint="cs"/>
          <w:sz w:val="24"/>
          <w:szCs w:val="24"/>
          <w:cs/>
          <w:lang w:bidi="bn-BD"/>
        </w:rPr>
        <w:t xml:space="preserve"> হাযির </w:t>
      </w:r>
      <w:r w:rsidRPr="00A60D20">
        <w:rPr>
          <w:rFonts w:ascii="Vrinda" w:hAnsi="Vrinda" w:cs="Kalpurush" w:hint="cs"/>
          <w:sz w:val="24"/>
          <w:szCs w:val="24"/>
          <w:cs/>
          <w:lang w:bidi="bn-BD"/>
        </w:rPr>
        <w:t>হে আল্লাহ আমি হাজির</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আমি</w:t>
      </w:r>
      <w:r w:rsidR="00A60D20" w:rsidRPr="00A60D20">
        <w:rPr>
          <w:rFonts w:ascii="Vrinda" w:hAnsi="Vrinda" w:cs="Kalpurush" w:hint="cs"/>
          <w:sz w:val="24"/>
          <w:szCs w:val="24"/>
          <w:cs/>
          <w:lang w:bidi="bn-BD"/>
        </w:rPr>
        <w:t xml:space="preserve"> হাযির তোমার কোনো শরী</w:t>
      </w:r>
      <w:r w:rsidR="00E00FCF" w:rsidRPr="00A60D20">
        <w:rPr>
          <w:rFonts w:ascii="Vrinda" w:hAnsi="Vrinda" w:cs="Kalpurush" w:hint="cs"/>
          <w:sz w:val="24"/>
          <w:szCs w:val="24"/>
          <w:cs/>
          <w:lang w:bidi="bn-BD"/>
        </w:rPr>
        <w:t>ক নেই আমি হাযি</w:t>
      </w:r>
      <w:r w:rsidRPr="00A60D20">
        <w:rPr>
          <w:rFonts w:ascii="Vrinda" w:hAnsi="Vrinda" w:cs="Kalpurush" w:hint="cs"/>
          <w:sz w:val="24"/>
          <w:szCs w:val="24"/>
          <w:cs/>
          <w:lang w:bidi="bn-BD"/>
        </w:rPr>
        <w:t>র</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00E00FCF" w:rsidRPr="00A60D20">
        <w:rPr>
          <w:rFonts w:ascii="Vrinda" w:hAnsi="Vrinda" w:cs="Kalpurush" w:hint="cs"/>
          <w:sz w:val="24"/>
          <w:szCs w:val="24"/>
          <w:cs/>
          <w:lang w:bidi="bn-BD"/>
        </w:rPr>
        <w:t>নিশ্চয় যাবতীয় প্রশংসা ও নি‘আ</w:t>
      </w:r>
      <w:r w:rsidRPr="00A60D20">
        <w:rPr>
          <w:rFonts w:ascii="Vrinda" w:hAnsi="Vrinda" w:cs="Kalpurush" w:hint="cs"/>
          <w:sz w:val="24"/>
          <w:szCs w:val="24"/>
          <w:cs/>
          <w:lang w:bidi="bn-BD"/>
        </w:rPr>
        <w:t>মত তোমার</w:t>
      </w:r>
      <w:r w:rsidR="00E00FCF" w:rsidRPr="00A60D20">
        <w:rPr>
          <w:rFonts w:ascii="Kalpurush" w:hAnsi="Kalpurush" w:cs="Kalpurush" w:hint="cs"/>
          <w:sz w:val="24"/>
          <w:szCs w:val="24"/>
          <w:cs/>
          <w:lang w:bidi="bn-BD"/>
        </w:rPr>
        <w:t xml:space="preserve"> </w:t>
      </w:r>
      <w:r w:rsidRPr="00A60D20">
        <w:rPr>
          <w:rFonts w:ascii="Vrinda" w:hAnsi="Vrinda" w:cs="Kalpurush" w:hint="cs"/>
          <w:sz w:val="24"/>
          <w:szCs w:val="24"/>
          <w:cs/>
          <w:lang w:bidi="bn-BD"/>
        </w:rPr>
        <w:t>এবং রাজত্বও</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00A60D20" w:rsidRPr="00A60D20">
        <w:rPr>
          <w:rFonts w:ascii="Vrinda" w:hAnsi="Vrinda" w:cs="Kalpurush" w:hint="cs"/>
          <w:sz w:val="24"/>
          <w:szCs w:val="24"/>
          <w:cs/>
          <w:lang w:bidi="bn-BD"/>
        </w:rPr>
        <w:t>তোমার কোনো শরী</w:t>
      </w:r>
      <w:r w:rsidRPr="00A60D20">
        <w:rPr>
          <w:rFonts w:ascii="Vrinda" w:hAnsi="Vrinda" w:cs="Kalpurush" w:hint="cs"/>
          <w:sz w:val="24"/>
          <w:szCs w:val="24"/>
          <w:cs/>
          <w:lang w:bidi="bn-BD"/>
        </w:rPr>
        <w:t>ক নেই।”</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এ হচ্ছে তাওহিদের নিদর্শন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00CE6256">
        <w:rPr>
          <w:rFonts w:ascii="Vrinda" w:hAnsi="Vrinda" w:cs="Kalpurush" w:hint="cs"/>
          <w:sz w:val="24"/>
          <w:szCs w:val="24"/>
          <w:cs/>
          <w:lang w:bidi="bn-BD"/>
        </w:rPr>
        <w:t>তাওহিদের কালে</w:t>
      </w:r>
      <w:r w:rsidRPr="00A60D20">
        <w:rPr>
          <w:rFonts w:ascii="Vrinda" w:hAnsi="Vrinda" w:cs="Kalpurush" w:hint="cs"/>
          <w:sz w:val="24"/>
          <w:szCs w:val="24"/>
          <w:cs/>
          <w:lang w:bidi="bn-BD"/>
        </w:rPr>
        <w:t>মা। প্রতিটি হজকারীকে ইহরাম থেকে শুরু করে হজ সমাপন পর্যন্ত আওয়াজ করে এ ঘোষণা উচ্চারণ করতে হয়।</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b/>
          <w:bCs/>
          <w:sz w:val="24"/>
          <w:szCs w:val="24"/>
          <w:cs/>
          <w:lang w:bidi="bn-BD"/>
        </w:rPr>
        <w:t xml:space="preserve">দুই. নিয়ত ও সংকল্প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ab/>
        <w:t>হজ কেবল আল্লাহর সন্তুষ্টি অর্জনের নিমিত্তে সম্পাদন করা হয়। অমুক কিংবা অমুকের জন্য নয়। না কোনো নবীর উদ্দেশ্যে</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00E00FCF" w:rsidRPr="00A60D20">
        <w:rPr>
          <w:rFonts w:ascii="Vrinda" w:hAnsi="Vrinda" w:cs="Kalpurush" w:hint="cs"/>
          <w:sz w:val="24"/>
          <w:szCs w:val="24"/>
          <w:cs/>
          <w:lang w:bidi="bn-BD"/>
        </w:rPr>
        <w:t>না কোনো ওলীর</w:t>
      </w:r>
      <w:r w:rsidR="00A60D20" w:rsidRPr="00CB0C3B">
        <w:rPr>
          <w:rFonts w:ascii="SolaimanLipi" w:hAnsi="SolaimanLipi" w:cs="SolaimanLipi"/>
          <w:sz w:val="24"/>
          <w:szCs w:val="24"/>
          <w:cs/>
          <w:lang w:bidi="hi-IN"/>
        </w:rPr>
        <w:t>।</w:t>
      </w:r>
      <w:r w:rsidRPr="00CB0C3B">
        <w:rPr>
          <w:rFonts w:ascii="SolaimanLipi" w:hAnsi="SolaimanLipi" w:cs="SolaimanLipi"/>
          <w:sz w:val="24"/>
          <w:szCs w:val="24"/>
          <w:cs/>
          <w:lang w:bidi="hi-IN"/>
        </w:rPr>
        <w:t xml:space="preserve"> </w:t>
      </w:r>
      <w:r w:rsidRPr="00A60D20">
        <w:rPr>
          <w:rFonts w:ascii="Kalpurush" w:hAnsi="Kalpurush" w:cs="Kalpurush"/>
          <w:sz w:val="24"/>
          <w:szCs w:val="24"/>
          <w:cs/>
          <w:lang w:bidi="bn-IN"/>
        </w:rPr>
        <w:t>হাজি সাহেব আপন</w:t>
      </w:r>
      <w:r w:rsidRPr="00A60D20">
        <w:rPr>
          <w:rFonts w:ascii="Vrinda" w:hAnsi="Vrinda" w:cs="Kalpurush" w:hint="cs"/>
          <w:sz w:val="24"/>
          <w:szCs w:val="24"/>
          <w:cs/>
          <w:lang w:bidi="bn-BD"/>
        </w:rPr>
        <w:t xml:space="preserve"> পরিজন ও ঘর-বাড়ী ছেড়ে বের হন কেবল আল্লাহ তা</w:t>
      </w:r>
      <w:r w:rsidR="00A60D20" w:rsidRPr="00A60D20">
        <w:rPr>
          <w:rFonts w:ascii="Vrinda" w:hAnsi="Vrinda" w:cs="Kalpurush" w:hint="cs"/>
          <w:sz w:val="24"/>
          <w:szCs w:val="24"/>
          <w:cs/>
          <w:lang w:bidi="bn-BD"/>
        </w:rPr>
        <w:t>‘</w:t>
      </w:r>
      <w:r w:rsidRPr="00A60D20">
        <w:rPr>
          <w:rFonts w:ascii="Vrinda" w:hAnsi="Vrinda" w:cs="Kalpurush" w:hint="cs"/>
          <w:sz w:val="24"/>
          <w:szCs w:val="24"/>
          <w:cs/>
          <w:lang w:bidi="bn-BD"/>
        </w:rPr>
        <w:t xml:space="preserve">আলার সন্তুষ্টি কামনায়। তিনি ব্যতীত নবী পর্যন্ত তার নিয়তে অন্তর্ভুক্ত থাকেন না। এমনকি তাঁর </w:t>
      </w:r>
      <w:r w:rsidR="00E00FCF" w:rsidRPr="00A60D20">
        <w:rPr>
          <w:rFonts w:ascii="Vrinda" w:hAnsi="Vrinda" w:cs="Kalpurush" w:hint="cs"/>
          <w:sz w:val="24"/>
          <w:szCs w:val="24"/>
          <w:cs/>
          <w:lang w:bidi="bn-BD"/>
        </w:rPr>
        <w:t>(সাল্লাল্লাহু আলাইহি ওয়াসাল্লাম)</w:t>
      </w:r>
      <w:r w:rsidRPr="00A60D20">
        <w:rPr>
          <w:rFonts w:ascii="Vrinda" w:hAnsi="Vrinda" w:cs="Kalpurush" w:hint="cs"/>
          <w:sz w:val="24"/>
          <w:szCs w:val="24"/>
          <w:cs/>
          <w:lang w:bidi="bn-BD"/>
        </w:rPr>
        <w:t xml:space="preserve"> মসজিদের যিয়ার</w:t>
      </w:r>
      <w:r w:rsidR="00CE6256">
        <w:rPr>
          <w:rFonts w:ascii="Vrinda" w:hAnsi="Vrinda" w:cs="Kalpurush" w:hint="cs"/>
          <w:sz w:val="24"/>
          <w:szCs w:val="24"/>
          <w:cs/>
          <w:lang w:bidi="bn-BD"/>
        </w:rPr>
        <w:t>তও</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 xml:space="preserve">না হজের শর্ত না আবশ্যিক কোনো কর্ম।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তবে মসজিদে নববীর যিয়ারত হজের সাথে সম্পৃক্ত না হলেও স্বতন্ত্রভাবে এটি একটি গুরুত্বপূর্ণ মুস্তাহাব আমল।</w:t>
      </w:r>
    </w:p>
    <w:p w:rsidR="00E22EF2" w:rsidRPr="00A60D20" w:rsidRDefault="00E22EF2" w:rsidP="00A60D20">
      <w:pPr>
        <w:keepNext/>
        <w:bidi w:val="0"/>
        <w:spacing w:after="0"/>
        <w:jc w:val="both"/>
        <w:rPr>
          <w:rFonts w:ascii="Vrinda" w:hAnsi="Vrinda" w:cs="Kalpurush"/>
          <w:sz w:val="24"/>
          <w:szCs w:val="24"/>
          <w:lang w:bidi="bn-BD"/>
        </w:rPr>
      </w:pPr>
      <w:r w:rsidRPr="00A60D20">
        <w:rPr>
          <w:rFonts w:ascii="Vrinda" w:hAnsi="Vrinda" w:cs="Kalpurush" w:hint="cs"/>
          <w:b/>
          <w:bCs/>
          <w:sz w:val="24"/>
          <w:szCs w:val="24"/>
          <w:cs/>
          <w:lang w:bidi="bn-BD"/>
        </w:rPr>
        <w:t>তিন. হজের কার্যাদি</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হজের শুরু থেকে শেষ পর্যন্ত যাবতীয় আমল কেবল আল্লাহর জন্য সম্পাদিত হয়। কোনো আমলেই তিন</w:t>
      </w:r>
      <w:r w:rsidR="00E00FCF" w:rsidRPr="00A60D20">
        <w:rPr>
          <w:rFonts w:ascii="Vrinda" w:hAnsi="Vrinda" w:cs="Kalpurush" w:hint="cs"/>
          <w:sz w:val="24"/>
          <w:szCs w:val="24"/>
          <w:cs/>
          <w:lang w:bidi="bn-BD"/>
        </w:rPr>
        <w:t xml:space="preserve">ি ব্যতীত আর কারো অংশ নেই। ইহরাম, </w:t>
      </w:r>
      <w:r w:rsidRPr="00A60D20">
        <w:rPr>
          <w:rFonts w:ascii="Vrinda" w:hAnsi="Vrinda" w:cs="Kalpurush" w:hint="cs"/>
          <w:sz w:val="24"/>
          <w:szCs w:val="24"/>
          <w:cs/>
          <w:lang w:bidi="bn-BD"/>
        </w:rPr>
        <w:t>মিনায় রাত্রি যাপন</w:t>
      </w:r>
      <w:r w:rsidR="00E00FCF" w:rsidRPr="00A60D20">
        <w:rPr>
          <w:rFonts w:ascii="Vrinda" w:hAnsi="Vrinda" w:cs="Kalpurush" w:hint="cs"/>
          <w:sz w:val="24"/>
          <w:szCs w:val="24"/>
          <w:cs/>
          <w:lang w:bidi="bn-BD"/>
        </w:rPr>
        <w:t xml:space="preserve">, ‘আরাফায় অবস্থান, </w:t>
      </w:r>
      <w:r w:rsidRPr="00A60D20">
        <w:rPr>
          <w:rFonts w:ascii="Vrinda" w:hAnsi="Vrinda" w:cs="Kalpurush" w:hint="cs"/>
          <w:sz w:val="24"/>
          <w:szCs w:val="24"/>
          <w:cs/>
          <w:lang w:bidi="bn-BD"/>
        </w:rPr>
        <w:t>মুযদালিফায় রাত্রি যাপন এরপর তাওয়াফ-সা</w:t>
      </w:r>
      <w:r w:rsidR="00A60D20" w:rsidRPr="00A60D20">
        <w:rPr>
          <w:rFonts w:ascii="Vrinda" w:hAnsi="Vrinda" w:cs="Kalpurush" w:hint="cs"/>
          <w:sz w:val="24"/>
          <w:szCs w:val="24"/>
          <w:cs/>
          <w:lang w:bidi="bn-BD"/>
        </w:rPr>
        <w:t>‘</w:t>
      </w:r>
      <w:r w:rsidRPr="00A60D20">
        <w:rPr>
          <w:rFonts w:ascii="Vrinda" w:hAnsi="Vrinda" w:cs="Kalpurush" w:hint="cs"/>
          <w:sz w:val="24"/>
          <w:szCs w:val="24"/>
          <w:cs/>
          <w:lang w:bidi="bn-BD"/>
        </w:rPr>
        <w:t>ঈ-পাথর নিক্ষেপ সব আমল কেবল আল্লাহরই উদ্দেশ্যে।</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b/>
          <w:bCs/>
          <w:sz w:val="24"/>
          <w:szCs w:val="24"/>
          <w:cs/>
          <w:lang w:bidi="bn-BD"/>
        </w:rPr>
        <w:t>চার. দো‘আ</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হজ সম্পাদন কালে পাঠ করার জন্য শরিয়ত অনুমোদিত সকল দো</w:t>
      </w:r>
      <w:r w:rsidR="00E00FCF" w:rsidRPr="00A60D20">
        <w:rPr>
          <w:rFonts w:ascii="Vrinda" w:hAnsi="Vrinda" w:cs="Kalpurush" w:hint="cs"/>
          <w:sz w:val="24"/>
          <w:szCs w:val="24"/>
          <w:cs/>
          <w:lang w:bidi="bn-BD"/>
        </w:rPr>
        <w:t>‘আ</w:t>
      </w:r>
      <w:r w:rsidR="00A60D20" w:rsidRPr="00A60D20">
        <w:rPr>
          <w:rFonts w:ascii="Vrinda" w:hAnsi="Vrinda" w:cs="Kalpurush" w:hint="cs"/>
          <w:sz w:val="24"/>
          <w:szCs w:val="24"/>
          <w:cs/>
          <w:lang w:bidi="bn-BD"/>
        </w:rPr>
        <w:t>তেই আল্লাহর তাওহীদ ও শির্ক</w:t>
      </w:r>
      <w:r w:rsidRPr="00A60D20">
        <w:rPr>
          <w:rFonts w:ascii="Vrinda" w:hAnsi="Vrinda" w:cs="Kalpurush" w:hint="cs"/>
          <w:sz w:val="24"/>
          <w:szCs w:val="24"/>
          <w:cs/>
          <w:lang w:bidi="bn-BD"/>
        </w:rPr>
        <w:t xml:space="preserve"> বর্জনের ঘোষণা উচ্চারিত হয়েছে বার বার। যেমন সাফা-মারওয়ার দো</w:t>
      </w:r>
      <w:r w:rsidR="00A60D20" w:rsidRPr="00A60D20">
        <w:rPr>
          <w:rFonts w:ascii="Vrinda" w:hAnsi="Vrinda" w:cs="Kalpurush" w:hint="cs"/>
          <w:sz w:val="24"/>
          <w:szCs w:val="24"/>
          <w:cs/>
          <w:lang w:bidi="bn-BD"/>
        </w:rPr>
        <w:t>‘আ</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আরাফার সবোর্ত্তম দো</w:t>
      </w:r>
      <w:r w:rsidR="00E00FCF" w:rsidRPr="00A60D20">
        <w:rPr>
          <w:rFonts w:ascii="Vrinda" w:hAnsi="Vrinda" w:cs="Kalpurush" w:hint="cs"/>
          <w:sz w:val="24"/>
          <w:szCs w:val="24"/>
          <w:cs/>
          <w:lang w:bidi="bn-BD"/>
        </w:rPr>
        <w:t>‘আ</w:t>
      </w:r>
      <w:r w:rsidRPr="00A60D20">
        <w:rPr>
          <w:rFonts w:ascii="Vrinda" w:hAnsi="Vrinda" w:cs="Kalpurush" w:hint="cs"/>
          <w:sz w:val="24"/>
          <w:szCs w:val="24"/>
          <w:cs/>
          <w:lang w:bidi="bn-BD"/>
        </w:rPr>
        <w:t xml:space="preserve"> ইত্যাদি। আল্লাহ তা‘আলা বলেন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p>
    <w:p w:rsidR="00E22EF2" w:rsidRPr="00CB0C3B" w:rsidRDefault="00E22EF2" w:rsidP="00A60D20">
      <w:pPr>
        <w:spacing w:after="0"/>
        <w:jc w:val="both"/>
        <w:rPr>
          <w:rFonts w:cs="Kalpurush"/>
          <w:sz w:val="24"/>
          <w:szCs w:val="24"/>
          <w:rtl/>
          <w:cs/>
          <w:lang w:bidi="bn-BD"/>
        </w:rPr>
      </w:pPr>
      <w:r w:rsidRPr="00A60D20">
        <w:rPr>
          <w:rFonts w:ascii="KFGQPC Uthman Taha Naskh" w:cs="KFGQPC Uthman Taha Naskh" w:hint="cs"/>
          <w:color w:val="008000"/>
          <w:sz w:val="24"/>
          <w:szCs w:val="24"/>
          <w:rtl/>
        </w:rPr>
        <w:lastRenderedPageBreak/>
        <w:t>﴿</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فَإِذَا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قَضَيۡتُم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مَّنَٰسِكَكُمۡ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فَٱذۡكُرُواْ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كَذِكۡرِكُمۡ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ءَابَآءَكُمۡ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أَوۡ</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أَشَدَّ</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ذِكۡرٗاۗ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ٱلنَّاسِ</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يَقُولُ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رَبَّنَآ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ءَاتِنَا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ٱلدُّنۡيَا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ٱلۡأٓخِرَةِ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خَلَٰقٖ</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٢٠٠</w:t>
      </w:r>
      <w:r w:rsidRPr="00A60D20">
        <w:rPr>
          <w:rFonts w:ascii="KFGQPC Uthmanic Script HAFS" w:cs="KFGQPC Uthmanic Script HAFS"/>
          <w:color w:val="008000"/>
          <w:sz w:val="24"/>
          <w:szCs w:val="24"/>
          <w:rtl/>
        </w:rPr>
        <w:t xml:space="preserve"> </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البقرة</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٢٠٠</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“তারপর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যখন</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তোমাদের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হজের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কাজসমূহ</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শেষ</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করবে</w:t>
      </w:r>
      <w:r w:rsidRPr="00A60D20">
        <w:rPr>
          <w:rFonts w:ascii="Kalpurush" w:hAnsi="Kalpurush" w:cs="Kalpurush"/>
          <w:sz w:val="24"/>
          <w:szCs w:val="24"/>
          <w:lang w:bidi="bn-BD"/>
        </w:rPr>
        <w:t>,</w:t>
      </w:r>
      <w:r w:rsidRPr="00A60D20">
        <w:rPr>
          <w:rFonts w:ascii="Vrinda" w:hAnsi="Vrinda" w:cs="Kalpurush"/>
          <w:sz w:val="24"/>
          <w:szCs w:val="24"/>
          <w:lang w:bidi="bn-BD"/>
        </w:rPr>
        <w:t xml:space="preserve"> </w:t>
      </w:r>
      <w:r w:rsidRPr="00A60D20">
        <w:rPr>
          <w:rFonts w:ascii="Vrinda" w:hAnsi="Vrinda" w:cs="Kalpurush" w:hint="cs"/>
          <w:sz w:val="24"/>
          <w:szCs w:val="24"/>
          <w:cs/>
          <w:lang w:bidi="bn-BD"/>
        </w:rPr>
        <w:t>তখন</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আল্লাহকে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স্মরণ</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w:t>
      </w:r>
      <w:r w:rsidRPr="00A60D20">
        <w:rPr>
          <w:rFonts w:ascii="Kalpurush" w:hAnsi="Kalpurush" w:cs="Kalpurush"/>
          <w:sz w:val="24"/>
          <w:szCs w:val="24"/>
          <w:lang w:bidi="bn-BD"/>
        </w:rPr>
        <w:t>,</w:t>
      </w:r>
      <w:r w:rsidRPr="00A60D20">
        <w:rPr>
          <w:rFonts w:ascii="Vrinda" w:hAnsi="Vrinda" w:cs="Kalpurush"/>
          <w:sz w:val="24"/>
          <w:szCs w:val="24"/>
          <w:lang w:bidi="bn-BD"/>
        </w:rPr>
        <w:t xml:space="preserve"> </w:t>
      </w:r>
      <w:r w:rsidRPr="00A60D20">
        <w:rPr>
          <w:rFonts w:ascii="Vrinda" w:hAnsi="Vrinda" w:cs="Kalpurush" w:hint="cs"/>
          <w:sz w:val="24"/>
          <w:szCs w:val="24"/>
          <w:cs/>
          <w:lang w:bidi="bn-BD"/>
        </w:rPr>
        <w:t>যেভাবে</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স্মরণ</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করতে</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তোমাদের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বাপ</w:t>
      </w:r>
      <w:r w:rsidRPr="00A60D20">
        <w:rPr>
          <w:rFonts w:ascii="Vrinda" w:hAnsi="Vrinda" w:cs="Kalpurush"/>
          <w:sz w:val="24"/>
          <w:szCs w:val="24"/>
          <w:cs/>
          <w:lang w:bidi="bn-BD"/>
        </w:rPr>
        <w:t>-</w:t>
      </w:r>
      <w:r w:rsidRPr="00A60D20">
        <w:rPr>
          <w:rFonts w:ascii="Vrinda" w:hAnsi="Vrinda" w:cs="Kalpurush" w:hint="cs"/>
          <w:sz w:val="24"/>
          <w:szCs w:val="24"/>
          <w:cs/>
          <w:lang w:bidi="bn-BD"/>
        </w:rPr>
        <w:t>দাদাদেরকে</w:t>
      </w:r>
      <w:r w:rsidRPr="00A60D20">
        <w:rPr>
          <w:rFonts w:ascii="Kalpurush" w:hAnsi="Kalpurush" w:cs="Kalpurush"/>
          <w:sz w:val="24"/>
          <w:szCs w:val="24"/>
          <w:lang w:bidi="bn-BD"/>
        </w:rPr>
        <w:t>,</w:t>
      </w:r>
      <w:r w:rsidRPr="00A60D20">
        <w:rPr>
          <w:rFonts w:ascii="Vrinda" w:hAnsi="Vrinda" w:cs="Kalpurush"/>
          <w:sz w:val="24"/>
          <w:szCs w:val="24"/>
          <w:lang w:bidi="bn-BD"/>
        </w:rPr>
        <w:t xml:space="preserve"> </w:t>
      </w:r>
      <w:r w:rsidRPr="00A60D20">
        <w:rPr>
          <w:rFonts w:ascii="Vrinda" w:hAnsi="Vrinda" w:cs="Kalpurush" w:hint="cs"/>
          <w:sz w:val="24"/>
          <w:szCs w:val="24"/>
          <w:cs/>
          <w:lang w:bidi="bn-BD"/>
        </w:rPr>
        <w:t>এমনকি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চেয়ে</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অধিক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স্মরণ।” [সূরা আল-বাকারা</w:t>
      </w:r>
      <w:r w:rsidR="00A60D20" w:rsidRPr="00A60D20">
        <w:rPr>
          <w:rFonts w:ascii="Vrinda" w:hAnsi="Vrinda" w:cs="Kalpurush" w:hint="cs"/>
          <w:sz w:val="24"/>
          <w:szCs w:val="24"/>
          <w:cs/>
          <w:lang w:bidi="bn-BD"/>
        </w:rPr>
        <w:t>, আয়াত</w:t>
      </w:r>
      <w:r w:rsidRPr="00A60D20">
        <w:rPr>
          <w:rFonts w:ascii="Vrinda" w:hAnsi="Vrinda" w:cs="Kalpurush" w:hint="cs"/>
          <w:sz w:val="24"/>
          <w:szCs w:val="24"/>
          <w:cs/>
          <w:lang w:bidi="bn-BD"/>
        </w:rPr>
        <w:t>:</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২০০]</w:t>
      </w:r>
    </w:p>
    <w:p w:rsidR="00E22EF2" w:rsidRPr="00A60D20" w:rsidRDefault="00A60D20" w:rsidP="00A60D20">
      <w:pPr>
        <w:bidi w:val="0"/>
        <w:spacing w:after="0"/>
        <w:jc w:val="both"/>
        <w:rPr>
          <w:rFonts w:ascii="Vrinda" w:hAnsi="Vrinda" w:cs="Kalpurush"/>
          <w:sz w:val="24"/>
          <w:szCs w:val="24"/>
          <w:lang w:bidi="hi-IN"/>
        </w:rPr>
      </w:pPr>
      <w:r w:rsidRPr="00A60D20">
        <w:rPr>
          <w:rFonts w:ascii="Vrinda" w:hAnsi="Vrinda" w:cs="Kalpurush" w:hint="cs"/>
          <w:sz w:val="24"/>
          <w:szCs w:val="24"/>
          <w:cs/>
          <w:lang w:bidi="bn-IN"/>
        </w:rPr>
        <w:t>আল্লামা কুরতুব</w:t>
      </w:r>
      <w:r w:rsidRPr="00A60D20">
        <w:rPr>
          <w:rFonts w:ascii="Vrinda" w:hAnsi="Vrinda" w:cs="Kalpurush" w:hint="cs"/>
          <w:sz w:val="24"/>
          <w:szCs w:val="24"/>
          <w:cs/>
          <w:lang w:bidi="bn-BD"/>
        </w:rPr>
        <w:t>ী</w:t>
      </w:r>
      <w:r w:rsidR="00E22EF2" w:rsidRPr="00A60D20">
        <w:rPr>
          <w:rFonts w:ascii="Vrinda" w:hAnsi="Vrinda" w:cs="Kalpurush" w:hint="cs"/>
          <w:sz w:val="24"/>
          <w:szCs w:val="24"/>
          <w:cs/>
          <w:lang w:bidi="bn-IN"/>
        </w:rPr>
        <w:t xml:space="preserve"> রহ. বলেন</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hi-IN"/>
        </w:rPr>
        <w:t xml:space="preserve"> </w:t>
      </w:r>
    </w:p>
    <w:p w:rsidR="00E22EF2" w:rsidRPr="00A60D20" w:rsidRDefault="00A60D20" w:rsidP="00CE6256">
      <w:pPr>
        <w:bidi w:val="0"/>
        <w:spacing w:after="0"/>
        <w:jc w:val="both"/>
        <w:rPr>
          <w:rFonts w:ascii="Vrinda" w:hAnsi="Vrinda" w:cs="Kalpurush"/>
          <w:sz w:val="24"/>
          <w:szCs w:val="24"/>
          <w:lang w:bidi="hi-IN"/>
        </w:rPr>
      </w:pPr>
      <w:r w:rsidRPr="00A60D20">
        <w:rPr>
          <w:rFonts w:ascii="Vrinda" w:hAnsi="Vrinda" w:cs="Kalpurush" w:hint="cs"/>
          <w:sz w:val="24"/>
          <w:szCs w:val="24"/>
          <w:cs/>
          <w:lang w:bidi="bn-IN"/>
        </w:rPr>
        <w:t>ইবন</w:t>
      </w:r>
      <w:r w:rsidR="00E22EF2" w:rsidRPr="00A60D20">
        <w:rPr>
          <w:rFonts w:ascii="Vrinda" w:hAnsi="Vrinda" w:cs="Kalpurush" w:hint="cs"/>
          <w:sz w:val="24"/>
          <w:szCs w:val="24"/>
          <w:cs/>
          <w:lang w:bidi="bn-IN"/>
        </w:rPr>
        <w:t xml:space="preserve"> আব্বাস </w:t>
      </w:r>
      <w:r w:rsidR="00E22EF2" w:rsidRPr="00A60D20">
        <w:rPr>
          <w:rFonts w:ascii="Vrinda" w:hAnsi="Vrinda" w:cs="Kalpurush"/>
          <w:sz w:val="24"/>
          <w:szCs w:val="24"/>
          <w:cs/>
          <w:lang w:bidi="bn-IN"/>
        </w:rPr>
        <w:t xml:space="preserve">রাদিয়াল্লাহু </w:t>
      </w:r>
      <w:r w:rsidR="00E22EF2" w:rsidRPr="00A60D20">
        <w:rPr>
          <w:rFonts w:ascii="Kalpurush" w:hAnsi="Kalpurush" w:cs="Kalpurush"/>
          <w:sz w:val="24"/>
          <w:szCs w:val="24"/>
          <w:lang w:bidi="bn-IN"/>
        </w:rPr>
        <w:t>‘</w:t>
      </w:r>
      <w:r w:rsidR="00E22EF2" w:rsidRPr="00A60D20">
        <w:rPr>
          <w:rFonts w:ascii="Kalpurush" w:hAnsi="Kalpurush" w:cs="Kalpurush"/>
          <w:sz w:val="24"/>
          <w:szCs w:val="24"/>
          <w:cs/>
          <w:lang w:bidi="bn-IN"/>
        </w:rPr>
        <w:t>আনহু</w:t>
      </w:r>
      <w:r w:rsidR="00E22EF2" w:rsidRPr="00A60D20">
        <w:rPr>
          <w:rFonts w:ascii="Vrinda" w:hAnsi="Vrinda" w:cs="Kalpurush" w:hint="cs"/>
          <w:sz w:val="24"/>
          <w:szCs w:val="24"/>
          <w:lang w:bidi="hi-IN"/>
        </w:rPr>
        <w:t xml:space="preserve"> </w:t>
      </w:r>
      <w:r w:rsidR="00E22EF2" w:rsidRPr="00A60D20">
        <w:rPr>
          <w:rFonts w:ascii="Vrinda" w:hAnsi="Vrinda" w:cs="Kalpurush" w:hint="cs"/>
          <w:sz w:val="24"/>
          <w:szCs w:val="24"/>
          <w:cs/>
          <w:lang w:bidi="bn-IN"/>
        </w:rPr>
        <w:t>আতা</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hi-IN"/>
        </w:rPr>
        <w:t xml:space="preserve"> </w:t>
      </w:r>
      <w:r w:rsidR="00CE6256">
        <w:rPr>
          <w:rFonts w:ascii="Vrinda" w:hAnsi="Vrinda" w:cs="Kalpurush" w:hint="cs"/>
          <w:sz w:val="24"/>
          <w:szCs w:val="24"/>
          <w:cs/>
          <w:lang w:bidi="bn-BD"/>
        </w:rPr>
        <w:t>দাহহা</w:t>
      </w:r>
      <w:r w:rsidR="00E22EF2" w:rsidRPr="00A60D20">
        <w:rPr>
          <w:rFonts w:ascii="Vrinda" w:hAnsi="Vrinda" w:cs="Kalpurush" w:hint="cs"/>
          <w:sz w:val="24"/>
          <w:szCs w:val="24"/>
          <w:cs/>
          <w:lang w:bidi="bn-IN"/>
        </w:rPr>
        <w:t>ক</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hi-IN"/>
        </w:rPr>
        <w:t xml:space="preserve"> </w:t>
      </w:r>
      <w:r w:rsidR="00E22EF2" w:rsidRPr="00A60D20">
        <w:rPr>
          <w:rFonts w:ascii="Vrinda" w:hAnsi="Vrinda" w:cs="Kalpurush" w:hint="cs"/>
          <w:sz w:val="24"/>
          <w:szCs w:val="24"/>
          <w:cs/>
          <w:lang w:bidi="bn-IN"/>
        </w:rPr>
        <w:t>রবি</w:t>
      </w:r>
      <w:r w:rsidR="00E00FCF" w:rsidRPr="00A60D20">
        <w:rPr>
          <w:rFonts w:ascii="Vrinda" w:hAnsi="Vrinda" w:cs="Kalpurush" w:hint="cs"/>
          <w:sz w:val="24"/>
          <w:szCs w:val="24"/>
          <w:cs/>
          <w:lang w:bidi="bn-BD"/>
        </w:rPr>
        <w:t>‘</w:t>
      </w:r>
      <w:r w:rsidR="00E22EF2" w:rsidRPr="00A60D20">
        <w:rPr>
          <w:rFonts w:ascii="Vrinda" w:hAnsi="Vrinda" w:cs="Kalpurush" w:hint="cs"/>
          <w:sz w:val="24"/>
          <w:szCs w:val="24"/>
          <w:lang w:bidi="hi-IN"/>
        </w:rPr>
        <w:t xml:space="preserve"> </w:t>
      </w:r>
      <w:r w:rsidR="00E22EF2" w:rsidRPr="00A60D20">
        <w:rPr>
          <w:rFonts w:ascii="Vrinda" w:hAnsi="Vrinda" w:cs="Kalpurush" w:hint="cs"/>
          <w:sz w:val="24"/>
          <w:szCs w:val="24"/>
          <w:cs/>
          <w:lang w:bidi="bn-IN"/>
        </w:rPr>
        <w:t xml:space="preserve">প্রমুখ </w:t>
      </w:r>
      <w:r w:rsidRPr="00A60D20">
        <w:rPr>
          <w:rFonts w:ascii="Vrinda" w:hAnsi="Vrinda" w:cs="Kalpurush" w:hint="cs"/>
          <w:sz w:val="24"/>
          <w:szCs w:val="24"/>
          <w:cs/>
          <w:lang w:bidi="bn-IN"/>
        </w:rPr>
        <w:t>তাফস</w:t>
      </w:r>
      <w:r w:rsidRPr="00A60D20">
        <w:rPr>
          <w:rFonts w:ascii="Vrinda" w:hAnsi="Vrinda" w:cs="Kalpurush" w:hint="cs"/>
          <w:sz w:val="24"/>
          <w:szCs w:val="24"/>
          <w:cs/>
          <w:lang w:bidi="bn-BD"/>
        </w:rPr>
        <w:t>ী</w:t>
      </w:r>
      <w:r w:rsidR="00E22EF2" w:rsidRPr="00A60D20">
        <w:rPr>
          <w:rFonts w:ascii="Vrinda" w:hAnsi="Vrinda" w:cs="Kalpurush" w:hint="cs"/>
          <w:sz w:val="24"/>
          <w:szCs w:val="24"/>
          <w:cs/>
          <w:lang w:bidi="bn-IN"/>
        </w:rPr>
        <w:t>রবিদগণ এ আয়াতের তাফসিরে বলেছেন</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hi-IN"/>
        </w:rPr>
        <w:t xml:space="preserve"> </w:t>
      </w:r>
      <w:r w:rsidR="00E22EF2" w:rsidRPr="00A60D20">
        <w:rPr>
          <w:rFonts w:ascii="Vrinda" w:hAnsi="Vrinda" w:cs="Kalpurush" w:hint="cs"/>
          <w:sz w:val="24"/>
          <w:szCs w:val="24"/>
          <w:cs/>
          <w:lang w:bidi="bn-IN"/>
        </w:rPr>
        <w:t>শিশুরা নিজ মাতা-পিতাকে যেভাবে মা...মা... বাবা...বাবা... বলে ডাকাডাকি করে তোমরাও অনুরূপ আল্লাহকে ডাকো</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hi-IN"/>
        </w:rPr>
        <w:t xml:space="preserve"> </w:t>
      </w:r>
      <w:r w:rsidR="00CE6256">
        <w:rPr>
          <w:rFonts w:ascii="Vrinda" w:hAnsi="Vrinda" w:cs="Kalpurush" w:hint="cs"/>
          <w:sz w:val="24"/>
          <w:szCs w:val="24"/>
          <w:cs/>
          <w:lang w:bidi="bn-IN"/>
        </w:rPr>
        <w:t>তার নি</w:t>
      </w:r>
      <w:r w:rsidR="00E22EF2" w:rsidRPr="00A60D20">
        <w:rPr>
          <w:rFonts w:ascii="Vrinda" w:hAnsi="Vrinda" w:cs="Kalpurush" w:hint="cs"/>
          <w:sz w:val="24"/>
          <w:szCs w:val="24"/>
          <w:cs/>
          <w:lang w:bidi="bn-IN"/>
        </w:rPr>
        <w:t>ক</w:t>
      </w:r>
      <w:r w:rsidR="00CE6256">
        <w:rPr>
          <w:rFonts w:ascii="Vrinda" w:hAnsi="Vrinda" w:cs="Kalpurush" w:hint="cs"/>
          <w:sz w:val="24"/>
          <w:szCs w:val="24"/>
          <w:cs/>
          <w:lang w:bidi="bn-BD"/>
        </w:rPr>
        <w:t>ট</w:t>
      </w:r>
      <w:r w:rsidR="00E22EF2" w:rsidRPr="00A60D20">
        <w:rPr>
          <w:rFonts w:ascii="Vrinda" w:hAnsi="Vrinda" w:cs="Kalpurush" w:hint="cs"/>
          <w:sz w:val="24"/>
          <w:szCs w:val="24"/>
          <w:cs/>
          <w:lang w:bidi="bn-IN"/>
        </w:rPr>
        <w:t xml:space="preserve"> ফরিয়াদ কর</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hi-IN"/>
        </w:rPr>
        <w:t xml:space="preserve"> </w:t>
      </w:r>
      <w:r w:rsidR="00E22EF2" w:rsidRPr="00A60D20">
        <w:rPr>
          <w:rFonts w:ascii="Vrinda" w:hAnsi="Vrinda" w:cs="Kalpurush" w:hint="cs"/>
          <w:sz w:val="24"/>
          <w:szCs w:val="24"/>
          <w:cs/>
          <w:lang w:bidi="bn-IN"/>
        </w:rPr>
        <w:t>সাহায্য চাও</w:t>
      </w:r>
      <w:r w:rsidR="00E22EF2" w:rsidRPr="00A60D20">
        <w:rPr>
          <w:rFonts w:ascii="Kalpurush" w:hAnsi="Kalpurush" w:cs="Kalpurush"/>
          <w:sz w:val="24"/>
          <w:szCs w:val="24"/>
          <w:lang w:bidi="bn-BD"/>
        </w:rPr>
        <w:t>,</w:t>
      </w:r>
      <w:r w:rsidR="00E22EF2" w:rsidRPr="00A60D20">
        <w:rPr>
          <w:rFonts w:ascii="Vrinda" w:hAnsi="Vrinda" w:cs="Kalpurush" w:hint="cs"/>
          <w:sz w:val="24"/>
          <w:szCs w:val="24"/>
          <w:lang w:bidi="hi-IN"/>
        </w:rPr>
        <w:t xml:space="preserve"> </w:t>
      </w:r>
      <w:r w:rsidR="00E22EF2" w:rsidRPr="00A60D20">
        <w:rPr>
          <w:rFonts w:ascii="Vrinda" w:hAnsi="Vrinda" w:cs="Kalpurush" w:hint="cs"/>
          <w:sz w:val="24"/>
          <w:szCs w:val="24"/>
          <w:cs/>
          <w:lang w:bidi="bn-IN"/>
        </w:rPr>
        <w:t>এবং তার আশ্রয়</w:t>
      </w:r>
      <w:r w:rsidR="00CE6256">
        <w:rPr>
          <w:rFonts w:ascii="Vrinda" w:hAnsi="Vrinda" w:cs="Kalpurush" w:hint="cs"/>
          <w:sz w:val="24"/>
          <w:szCs w:val="24"/>
          <w:cs/>
          <w:lang w:bidi="bn-BD"/>
        </w:rPr>
        <w:t xml:space="preserve"> </w:t>
      </w:r>
      <w:r w:rsidR="00E22EF2" w:rsidRPr="00A60D20">
        <w:rPr>
          <w:rFonts w:ascii="Vrinda" w:hAnsi="Vrinda" w:cs="Kalpurush" w:hint="cs"/>
          <w:sz w:val="24"/>
          <w:szCs w:val="24"/>
          <w:cs/>
          <w:lang w:bidi="bn-IN"/>
        </w:rPr>
        <w:t>গ্রহণ কর। যেমনটি তোমরা শিশুকালে তোমাদের পিতার সাথে করতে।</w:t>
      </w:r>
    </w:p>
    <w:p w:rsidR="00E22EF2" w:rsidRPr="00A60D20" w:rsidRDefault="00E22EF2" w:rsidP="00A60D20">
      <w:pPr>
        <w:bidi w:val="0"/>
        <w:spacing w:after="0"/>
        <w:jc w:val="both"/>
        <w:rPr>
          <w:rFonts w:ascii="Vrinda" w:hAnsi="Vrinda" w:cs="Kalpurush"/>
          <w:sz w:val="24"/>
          <w:szCs w:val="24"/>
          <w:lang w:bidi="hi-IN"/>
        </w:rPr>
      </w:pPr>
      <w:r w:rsidRPr="00A60D20">
        <w:rPr>
          <w:rFonts w:ascii="Vrinda" w:hAnsi="Vrinda" w:cs="Kalpurush" w:hint="cs"/>
          <w:sz w:val="24"/>
          <w:szCs w:val="24"/>
          <w:cs/>
          <w:lang w:bidi="bn-IN"/>
        </w:rPr>
        <w:t>অন্য একদল আলেম বলেছেন</w:t>
      </w:r>
      <w:r w:rsidRPr="00A60D20">
        <w:rPr>
          <w:rFonts w:ascii="Kalpurush" w:hAnsi="Kalpurush" w:cs="Kalpurush"/>
          <w:sz w:val="24"/>
          <w:szCs w:val="24"/>
          <w:lang w:bidi="bn-BD"/>
        </w:rPr>
        <w:t>,</w:t>
      </w:r>
    </w:p>
    <w:p w:rsidR="00E22EF2" w:rsidRPr="00A60D20" w:rsidRDefault="00E22EF2" w:rsidP="00A60D20">
      <w:pPr>
        <w:bidi w:val="0"/>
        <w:spacing w:after="0"/>
        <w:jc w:val="both"/>
        <w:rPr>
          <w:rFonts w:ascii="Vrinda" w:hAnsi="Vrinda" w:cs="Kalpurush"/>
          <w:sz w:val="24"/>
          <w:szCs w:val="24"/>
          <w:lang w:bidi="hi-IN"/>
        </w:rPr>
      </w:pPr>
      <w:r w:rsidRPr="00A60D20">
        <w:rPr>
          <w:rFonts w:ascii="Vrinda" w:hAnsi="Vrinda" w:cs="Kalpurush" w:hint="cs"/>
          <w:sz w:val="24"/>
          <w:szCs w:val="24"/>
          <w:cs/>
          <w:lang w:bidi="bn-IN"/>
        </w:rPr>
        <w:t>আয়াতের অর্থ হচ্ছে</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00E00FCF" w:rsidRPr="00A60D20">
        <w:rPr>
          <w:rFonts w:ascii="Vrinda" w:hAnsi="Vrinda" w:cs="Kalpurush" w:hint="cs"/>
          <w:sz w:val="24"/>
          <w:szCs w:val="24"/>
          <w:cs/>
          <w:lang w:bidi="bn-IN"/>
        </w:rPr>
        <w:t xml:space="preserve">আল্লাহর </w:t>
      </w:r>
      <w:r w:rsidR="00E00FCF" w:rsidRPr="00A60D20">
        <w:rPr>
          <w:rFonts w:ascii="Vrinda" w:hAnsi="Vrinda" w:cs="Kalpurush" w:hint="cs"/>
          <w:sz w:val="24"/>
          <w:szCs w:val="24"/>
          <w:cs/>
          <w:lang w:bidi="bn-BD"/>
        </w:rPr>
        <w:t>যি</w:t>
      </w:r>
      <w:r w:rsidRPr="00A60D20">
        <w:rPr>
          <w:rFonts w:ascii="Vrinda" w:hAnsi="Vrinda" w:cs="Kalpurush" w:hint="cs"/>
          <w:sz w:val="24"/>
          <w:szCs w:val="24"/>
          <w:cs/>
          <w:lang w:bidi="bn-IN"/>
        </w:rPr>
        <w:t>কির কর</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তাঁকে ডাক</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তাঁর বড়ত্ব বর্ণনা কর</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তাঁর সম্মান ও মর্যাদা রক্ষা কর</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কেউ তাঁর দীনের মাঝে শিরক প্রবর্তণে উদ্যোগী হলে তাকে প্রতিহত কর। যেমনটি তোমরা নিজ পিতা-মাতাকে ভাল</w:t>
      </w:r>
      <w:r w:rsidR="00E00FCF" w:rsidRPr="00A60D20">
        <w:rPr>
          <w:rFonts w:ascii="Vrinda" w:hAnsi="Vrinda" w:cs="Kalpurush" w:hint="cs"/>
          <w:sz w:val="24"/>
          <w:szCs w:val="24"/>
          <w:cs/>
          <w:lang w:bidi="bn-BD"/>
        </w:rPr>
        <w:t>ো</w:t>
      </w:r>
      <w:r w:rsidRPr="00A60D20">
        <w:rPr>
          <w:rFonts w:ascii="Vrinda" w:hAnsi="Vrinda" w:cs="Kalpurush" w:hint="cs"/>
          <w:sz w:val="24"/>
          <w:szCs w:val="24"/>
          <w:cs/>
          <w:lang w:bidi="bn-IN"/>
        </w:rPr>
        <w:t xml:space="preserve"> ও কল্যাণের সাথে স্মরণ করে থাক। তাদের মর্যাদা রক্ষা করে চল।</w:t>
      </w:r>
    </w:p>
    <w:p w:rsidR="00E22EF2" w:rsidRPr="00A60D20" w:rsidRDefault="00E22EF2" w:rsidP="00A60D20">
      <w:pPr>
        <w:bidi w:val="0"/>
        <w:spacing w:after="0"/>
        <w:jc w:val="both"/>
        <w:rPr>
          <w:rFonts w:ascii="Vrinda" w:hAnsi="Vrinda" w:cs="Kalpurush"/>
          <w:b/>
          <w:bCs/>
          <w:sz w:val="24"/>
          <w:szCs w:val="24"/>
          <w:lang w:bidi="hi-IN"/>
        </w:rPr>
      </w:pPr>
      <w:r w:rsidRPr="00A60D20">
        <w:rPr>
          <w:rFonts w:ascii="Vrinda" w:hAnsi="Vrinda" w:cs="Kalpurush" w:hint="cs"/>
          <w:b/>
          <w:bCs/>
          <w:sz w:val="24"/>
          <w:szCs w:val="24"/>
          <w:cs/>
          <w:lang w:bidi="bn-IN"/>
        </w:rPr>
        <w:t xml:space="preserve">পাঁচ. মাখলুকের কোনো অংশ নেই </w:t>
      </w:r>
    </w:p>
    <w:p w:rsidR="00E22EF2" w:rsidRPr="00A60D20" w:rsidRDefault="00E22EF2" w:rsidP="00CE6256">
      <w:pPr>
        <w:bidi w:val="0"/>
        <w:spacing w:after="0"/>
        <w:jc w:val="both"/>
        <w:rPr>
          <w:rFonts w:ascii="Vrinda" w:hAnsi="Vrinda" w:cs="Kalpurush"/>
          <w:sz w:val="24"/>
          <w:szCs w:val="24"/>
          <w:lang w:bidi="hi-IN"/>
        </w:rPr>
      </w:pPr>
      <w:r w:rsidRPr="00A60D20">
        <w:rPr>
          <w:rFonts w:ascii="Vrinda" w:hAnsi="Vrinda" w:cs="Kalpurush" w:hint="cs"/>
          <w:sz w:val="24"/>
          <w:szCs w:val="24"/>
          <w:cs/>
          <w:lang w:bidi="bn-IN"/>
        </w:rPr>
        <w:t>হজে আল্লাহ ব্যতীত অন্য কোনো মাখলুক হতে তাবাররুক তথা বরকত নেওয়ার কোনো বিধান নেই। না কোনো যিয়ারতের স্থান হতে</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না কবর</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গম্বুজ কিংবা কোনো ব্যক্তি থেকে। অনুরূপভাবে হজে আল্লাহ ব্যতীত কারো নিকট দো</w:t>
      </w:r>
      <w:r w:rsidR="00E00FCF" w:rsidRPr="00A60D20">
        <w:rPr>
          <w:rFonts w:ascii="Vrinda" w:hAnsi="Vrinda" w:cs="Kalpurush" w:hint="cs"/>
          <w:sz w:val="24"/>
          <w:szCs w:val="24"/>
          <w:cs/>
          <w:lang w:bidi="bn-BD"/>
        </w:rPr>
        <w:t>‘আ</w:t>
      </w:r>
      <w:r w:rsidRPr="00A60D20">
        <w:rPr>
          <w:rFonts w:ascii="Vrinda" w:hAnsi="Vrinda" w:cs="Kalpurush" w:hint="cs"/>
          <w:sz w:val="24"/>
          <w:szCs w:val="24"/>
          <w:cs/>
          <w:lang w:bidi="bn-IN"/>
        </w:rPr>
        <w:t xml:space="preserve"> করারও অনুমতি নেই</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অনুমোদন নেই গাইরুল্লাহর নিকট সাহায্য প্রার্থনার কিংবা ওসিলা দে</w:t>
      </w:r>
      <w:r w:rsidR="00E00FCF" w:rsidRPr="00A60D20">
        <w:rPr>
          <w:rFonts w:ascii="Vrinda" w:hAnsi="Vrinda" w:cs="Kalpurush" w:hint="cs"/>
          <w:sz w:val="24"/>
          <w:szCs w:val="24"/>
          <w:cs/>
          <w:lang w:bidi="bn-BD"/>
        </w:rPr>
        <w:t>ও</w:t>
      </w:r>
      <w:r w:rsidR="00CE6256">
        <w:rPr>
          <w:rFonts w:ascii="Vrinda" w:hAnsi="Vrinda" w:cs="Kalpurush" w:hint="cs"/>
          <w:sz w:val="24"/>
          <w:szCs w:val="24"/>
          <w:cs/>
          <w:lang w:bidi="bn-IN"/>
        </w:rPr>
        <w:t>য়ার। মাখলুকের জন্য কেবল দো</w:t>
      </w:r>
      <w:r w:rsidR="00CE6256">
        <w:rPr>
          <w:rFonts w:ascii="Vrinda" w:hAnsi="Vrinda" w:cs="Kalpurush" w:hint="cs"/>
          <w:sz w:val="24"/>
          <w:szCs w:val="24"/>
          <w:cs/>
          <w:lang w:bidi="bn-BD"/>
        </w:rPr>
        <w:t>‘আ</w:t>
      </w:r>
      <w:r w:rsidRPr="00A60D20">
        <w:rPr>
          <w:rFonts w:ascii="Vrinda" w:hAnsi="Vrinda" w:cs="Kalpurush" w:hint="cs"/>
          <w:sz w:val="24"/>
          <w:szCs w:val="24"/>
          <w:cs/>
          <w:lang w:bidi="bn-IN"/>
        </w:rPr>
        <w:t xml:space="preserve"> ও সহযোগিতার মাধ্যমে অনুগ্রহ করারই সুযোগ আছে। যেমন হজে অনুমোদন করা হয়েছে</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মৃত ও অক্ষম ব্যক্তিবর্গের পক্ষে জীবিতদের হজ করা</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দুর্বল ও মুহতাজদের সাহায্য করা।</w:t>
      </w:r>
    </w:p>
    <w:p w:rsidR="00E22EF2" w:rsidRPr="00A60D20" w:rsidRDefault="00E22EF2" w:rsidP="00A60D20">
      <w:pPr>
        <w:bidi w:val="0"/>
        <w:spacing w:after="0"/>
        <w:jc w:val="both"/>
        <w:rPr>
          <w:rFonts w:ascii="Vrinda" w:hAnsi="Vrinda" w:cs="Kalpurush"/>
          <w:sz w:val="24"/>
          <w:szCs w:val="24"/>
          <w:lang w:bidi="hi-IN"/>
        </w:rPr>
      </w:pPr>
      <w:r w:rsidRPr="00A60D20">
        <w:rPr>
          <w:rFonts w:ascii="Vrinda" w:hAnsi="Vrinda" w:cs="Kalpurush" w:hint="cs"/>
          <w:sz w:val="24"/>
          <w:szCs w:val="24"/>
          <w:cs/>
          <w:lang w:bidi="bn-IN"/>
        </w:rPr>
        <w:t>সুতরাং হজে মাখলুকের অংশ কেবল এতটুকুই যে অক্ষম-আপারগতার অবস্থায় তার প্রতি ইহসান-অনুগ্রহ করা যাবে। তাদের মাধ্যমে বরকত অর্জন বা তাদের দারস্থ হবার প্রতি উৎসাহ প্রদান বুঝায় এমন ন্যূনতম কিছুও পাওয়া যায় না। জাহেলি যুগে মুশরিকরা হজে নিজ বাপ-দাদাদের নিয়ে গর্ব করত</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r w:rsidRPr="00A60D20">
        <w:rPr>
          <w:rFonts w:ascii="Vrinda" w:hAnsi="Vrinda" w:cs="Kalpurush" w:hint="cs"/>
          <w:sz w:val="24"/>
          <w:szCs w:val="24"/>
          <w:cs/>
          <w:lang w:bidi="bn-IN"/>
        </w:rPr>
        <w:t>তাদেরকে স্মরণ ও ডাকাডাকি করত। তাই আল্লাহ তা</w:t>
      </w:r>
      <w:r w:rsidR="00E00FCF" w:rsidRPr="00A60D20">
        <w:rPr>
          <w:rFonts w:ascii="Vrinda" w:hAnsi="Vrinda" w:cs="Kalpurush" w:hint="cs"/>
          <w:sz w:val="24"/>
          <w:szCs w:val="24"/>
          <w:cs/>
          <w:lang w:bidi="bn-BD"/>
        </w:rPr>
        <w:t>‘</w:t>
      </w:r>
      <w:r w:rsidRPr="00A60D20">
        <w:rPr>
          <w:rFonts w:ascii="Vrinda" w:hAnsi="Vrinda" w:cs="Kalpurush" w:hint="cs"/>
          <w:sz w:val="24"/>
          <w:szCs w:val="24"/>
          <w:cs/>
          <w:lang w:bidi="bn-IN"/>
        </w:rPr>
        <w:t>আলা মুমিনদের নির্দেশ দিলেন</w:t>
      </w:r>
      <w:r w:rsidRPr="00A60D20">
        <w:rPr>
          <w:rFonts w:ascii="Kalpurush" w:hAnsi="Kalpurush" w:cs="Kalpurush"/>
          <w:sz w:val="24"/>
          <w:szCs w:val="24"/>
          <w:lang w:bidi="bn-BD"/>
        </w:rPr>
        <w:t>,</w:t>
      </w:r>
      <w:r w:rsidRPr="00A60D20">
        <w:rPr>
          <w:rFonts w:ascii="Vrinda" w:hAnsi="Vrinda" w:cs="Kalpurush" w:hint="cs"/>
          <w:sz w:val="24"/>
          <w:szCs w:val="24"/>
          <w:lang w:bidi="hi-IN"/>
        </w:rPr>
        <w:t xml:space="preserve"> </w:t>
      </w:r>
    </w:p>
    <w:p w:rsidR="00E22EF2" w:rsidRPr="00CB0C3B" w:rsidRDefault="00E22EF2" w:rsidP="00A60D20">
      <w:pPr>
        <w:spacing w:after="0"/>
        <w:jc w:val="both"/>
        <w:rPr>
          <w:rFonts w:cs="Kalpurush"/>
          <w:sz w:val="24"/>
          <w:szCs w:val="24"/>
          <w:rtl/>
          <w:cs/>
          <w:lang w:bidi="bn-BD"/>
        </w:rPr>
      </w:pPr>
      <w:r w:rsidRPr="00A60D20">
        <w:rPr>
          <w:rFonts w:ascii="KFGQPC Uthman Taha Naskh" w:cs="KFGQPC Uthman Taha Naskh" w:hint="cs"/>
          <w:color w:val="008000"/>
          <w:sz w:val="24"/>
          <w:szCs w:val="24"/>
          <w:rtl/>
        </w:rPr>
        <w:t>﴿</w:t>
      </w:r>
      <w:r w:rsidRPr="00A60D20">
        <w:rPr>
          <w:rFonts w:ascii="KFGQPC Uthmanic Script HAFS" w:cs="KFGQPC Uthmanic Script HAFS" w:hint="cs"/>
          <w:color w:val="008000"/>
          <w:sz w:val="24"/>
          <w:szCs w:val="24"/>
          <w:rtl/>
        </w:rPr>
        <w:t>فَإِذَا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قَضَيۡتُم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مَّنَٰسِكَكُمۡ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فَٱذۡكُرُواْ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ٱللَّهَ</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كَذِكۡرِكُمۡ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ءَابَآءَكُمۡ</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أَوۡ</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أَشَدَّ</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ذِكۡرٗاۗ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ٱلنَّاسِ</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يَقُولُ</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رَبَّنَآ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ءَاتِنَا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ٱلدُّنۡيَا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وَمَا</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لَهُۥ</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فِي</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ٱلۡأٓخِرَةِ</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مِنۡ</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خَلَٰقٖ</w:t>
      </w:r>
      <w:r w:rsidRPr="00A60D20">
        <w:rPr>
          <w:rFonts w:ascii="KFGQPC Uthmanic Script HAFS" w:cs="KFGQPC Uthmanic Script HAFS"/>
          <w:color w:val="008000"/>
          <w:sz w:val="24"/>
          <w:szCs w:val="24"/>
          <w:rtl/>
        </w:rPr>
        <w:t xml:space="preserve"> </w:t>
      </w:r>
      <w:r w:rsidRPr="00A60D20">
        <w:rPr>
          <w:rFonts w:ascii="KFGQPC Uthmanic Script HAFS" w:cs="KFGQPC Uthmanic Script HAFS" w:hint="cs"/>
          <w:color w:val="008000"/>
          <w:sz w:val="24"/>
          <w:szCs w:val="24"/>
          <w:rtl/>
        </w:rPr>
        <w:t>٢٠٠</w:t>
      </w:r>
      <w:r w:rsidRPr="00A60D20">
        <w:rPr>
          <w:rFonts w:ascii="KFGQPC Uthman Taha Naskh" w:cs="KFGQPC Uthman Taha Naskh" w:hint="cs"/>
          <w:color w:val="008000"/>
          <w:sz w:val="24"/>
          <w:szCs w:val="24"/>
          <w:rtl/>
        </w:rPr>
        <w:t>﴾</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البقرة</w:t>
      </w:r>
      <w:r w:rsidRPr="00A60D20">
        <w:rPr>
          <w:rFonts w:ascii="KFGQPC Uthman Taha Naskh" w:cs="KFGQPC Uthman Taha Naskh"/>
          <w:color w:val="008000"/>
          <w:sz w:val="24"/>
          <w:szCs w:val="24"/>
          <w:rtl/>
        </w:rPr>
        <w:t xml:space="preserve">: </w:t>
      </w:r>
      <w:r w:rsidRPr="00A60D20">
        <w:rPr>
          <w:rFonts w:ascii="KFGQPC Uthman Taha Naskh" w:cs="KFGQPC Uthman Taha Naskh" w:hint="cs"/>
          <w:color w:val="008000"/>
          <w:sz w:val="24"/>
          <w:szCs w:val="24"/>
          <w:rtl/>
        </w:rPr>
        <w:t>٢٠٠</w:t>
      </w:r>
      <w:r w:rsidRPr="00A60D20">
        <w:rPr>
          <w:rFonts w:ascii="KFGQPC Uthman Taha Naskh" w:cs="KFGQPC Uthman Taha Naskh"/>
          <w:color w:val="008000"/>
          <w:sz w:val="24"/>
          <w:szCs w:val="24"/>
          <w:rtl/>
        </w:rPr>
        <w:t>]</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“তারপর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যখন</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তোমাদের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হজের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কাজসমূহ</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শেষ</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করবে</w:t>
      </w:r>
      <w:r w:rsidRPr="00A60D20">
        <w:rPr>
          <w:rFonts w:ascii="Kalpurush" w:hAnsi="Kalpurush" w:cs="Kalpurush"/>
          <w:sz w:val="24"/>
          <w:szCs w:val="24"/>
          <w:lang w:bidi="bn-BD"/>
        </w:rPr>
        <w:t>,</w:t>
      </w:r>
      <w:r w:rsidRPr="00A60D20">
        <w:rPr>
          <w:rFonts w:ascii="Vrinda" w:hAnsi="Vrinda" w:cs="Kalpurush"/>
          <w:sz w:val="24"/>
          <w:szCs w:val="24"/>
          <w:lang w:bidi="bn-BD"/>
        </w:rPr>
        <w:t xml:space="preserve"> </w:t>
      </w:r>
      <w:r w:rsidRPr="00A60D20">
        <w:rPr>
          <w:rFonts w:ascii="Vrinda" w:hAnsi="Vrinda" w:cs="Kalpurush" w:hint="cs"/>
          <w:sz w:val="24"/>
          <w:szCs w:val="24"/>
          <w:cs/>
          <w:lang w:bidi="bn-BD"/>
        </w:rPr>
        <w:t>তখন</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আল্লাহকে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স্মরণ</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w:t>
      </w:r>
      <w:r w:rsidRPr="00A60D20">
        <w:rPr>
          <w:rFonts w:ascii="Kalpurush" w:hAnsi="Kalpurush" w:cs="Kalpurush"/>
          <w:sz w:val="24"/>
          <w:szCs w:val="24"/>
          <w:lang w:bidi="bn-BD"/>
        </w:rPr>
        <w:t>,</w:t>
      </w:r>
      <w:r w:rsidRPr="00A60D20">
        <w:rPr>
          <w:rFonts w:ascii="Vrinda" w:hAnsi="Vrinda" w:cs="Kalpurush"/>
          <w:sz w:val="24"/>
          <w:szCs w:val="24"/>
          <w:lang w:bidi="bn-BD"/>
        </w:rPr>
        <w:t xml:space="preserve"> </w:t>
      </w:r>
      <w:r w:rsidRPr="00A60D20">
        <w:rPr>
          <w:rFonts w:ascii="Vrinda" w:hAnsi="Vrinda" w:cs="Kalpurush" w:hint="cs"/>
          <w:sz w:val="24"/>
          <w:szCs w:val="24"/>
          <w:cs/>
          <w:lang w:bidi="bn-BD"/>
        </w:rPr>
        <w:t>যেভাবে</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স্মরণ</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করতে</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তোমাদের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বাপ</w:t>
      </w:r>
      <w:r w:rsidRPr="00A60D20">
        <w:rPr>
          <w:rFonts w:ascii="Vrinda" w:hAnsi="Vrinda" w:cs="Kalpurush"/>
          <w:sz w:val="24"/>
          <w:szCs w:val="24"/>
          <w:cs/>
          <w:lang w:bidi="bn-BD"/>
        </w:rPr>
        <w:t>-</w:t>
      </w:r>
      <w:r w:rsidRPr="00A60D20">
        <w:rPr>
          <w:rFonts w:ascii="Vrinda" w:hAnsi="Vrinda" w:cs="Kalpurush" w:hint="cs"/>
          <w:sz w:val="24"/>
          <w:szCs w:val="24"/>
          <w:cs/>
          <w:lang w:bidi="bn-BD"/>
        </w:rPr>
        <w:t>দাদাদেরকে</w:t>
      </w:r>
      <w:r w:rsidRPr="00A60D20">
        <w:rPr>
          <w:rFonts w:ascii="Kalpurush" w:hAnsi="Kalpurush" w:cs="Kalpurush"/>
          <w:sz w:val="24"/>
          <w:szCs w:val="24"/>
          <w:lang w:bidi="bn-BD"/>
        </w:rPr>
        <w:t>,</w:t>
      </w:r>
      <w:r w:rsidRPr="00A60D20">
        <w:rPr>
          <w:rFonts w:ascii="Vrinda" w:hAnsi="Vrinda" w:cs="Kalpurush"/>
          <w:sz w:val="24"/>
          <w:szCs w:val="24"/>
          <w:lang w:bidi="bn-BD"/>
        </w:rPr>
        <w:t xml:space="preserve"> </w:t>
      </w:r>
      <w:r w:rsidRPr="00A60D20">
        <w:rPr>
          <w:rFonts w:ascii="Vrinda" w:hAnsi="Vrinda" w:cs="Kalpurush" w:hint="cs"/>
          <w:sz w:val="24"/>
          <w:szCs w:val="24"/>
          <w:cs/>
          <w:lang w:bidi="bn-BD"/>
        </w:rPr>
        <w:t>এমনকি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তার</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চেয়ে</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অধিক</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স্মরণ।”</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[সূরা আল-বাকারা</w:t>
      </w:r>
      <w:r w:rsidR="00A60D20" w:rsidRPr="00A60D20">
        <w:rPr>
          <w:rFonts w:ascii="Vrinda" w:hAnsi="Vrinda" w:cs="Kalpurush" w:hint="cs"/>
          <w:sz w:val="24"/>
          <w:szCs w:val="24"/>
          <w:cs/>
          <w:lang w:bidi="bn-BD"/>
        </w:rPr>
        <w:t>, আয়াত</w:t>
      </w:r>
      <w:r w:rsidRPr="00A60D20">
        <w:rPr>
          <w:rFonts w:ascii="Vrinda" w:hAnsi="Vrinda" w:cs="Kalpurush" w:hint="cs"/>
          <w:sz w:val="24"/>
          <w:szCs w:val="24"/>
          <w:cs/>
          <w:lang w:bidi="bn-BD"/>
        </w:rPr>
        <w:t>:</w:t>
      </w:r>
      <w:r w:rsidRPr="00A60D20">
        <w:rPr>
          <w:rFonts w:ascii="Vrinda" w:hAnsi="Vrinda" w:cs="Kalpurush"/>
          <w:sz w:val="24"/>
          <w:szCs w:val="24"/>
          <w:cs/>
          <w:lang w:bidi="bn-BD"/>
        </w:rPr>
        <w:t xml:space="preserve"> </w:t>
      </w:r>
      <w:r w:rsidRPr="00A60D20">
        <w:rPr>
          <w:rFonts w:ascii="Vrinda" w:hAnsi="Vrinda" w:cs="Kalpurush" w:hint="cs"/>
          <w:sz w:val="24"/>
          <w:szCs w:val="24"/>
          <w:cs/>
          <w:lang w:bidi="bn-BD"/>
        </w:rPr>
        <w:t>২০০]</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আয়াতে তিনি তাদেরকে নির্দেশ দিয়েছেন</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মহান আল্লাহকে নিজ বাপ-দাদাদের চেয়েও অধিক স্মরণ করার জন্য। যাতে তারা বুঝতে পারে</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এ জায়গাটি কেবল আল্লাহর বড়ত্ব প্রকাশের জন্যই নির</w:t>
      </w:r>
      <w:r w:rsidR="00E00FCF" w:rsidRPr="00A60D20">
        <w:rPr>
          <w:rFonts w:ascii="Vrinda" w:hAnsi="Vrinda" w:cs="Kalpurush" w:hint="cs"/>
          <w:sz w:val="24"/>
          <w:szCs w:val="24"/>
          <w:cs/>
          <w:lang w:bidi="bn-BD"/>
        </w:rPr>
        <w:t>্ধারিত। অন্যের কোনো আলোচনা বা যি</w:t>
      </w:r>
      <w:r w:rsidRPr="00A60D20">
        <w:rPr>
          <w:rFonts w:ascii="Vrinda" w:hAnsi="Vrinda" w:cs="Kalpurush" w:hint="cs"/>
          <w:sz w:val="24"/>
          <w:szCs w:val="24"/>
          <w:cs/>
          <w:lang w:bidi="bn-BD"/>
        </w:rPr>
        <w:t xml:space="preserve">কির এখানে চলবে না।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t>সুতরাং হজে একজন ব্যক্তি তাওহিদের শিক্ষা গ্রহণ</w:t>
      </w:r>
      <w:r w:rsidR="00A60D20" w:rsidRPr="00A60D20">
        <w:rPr>
          <w:rFonts w:ascii="Vrinda" w:hAnsi="Vrinda" w:cs="Kalpurush" w:hint="cs"/>
          <w:sz w:val="24"/>
          <w:szCs w:val="24"/>
          <w:cs/>
          <w:lang w:bidi="bn-BD"/>
        </w:rPr>
        <w:t xml:space="preserve"> করে নিখুত ও পরিশুদ্ধভাবে। তাওহী</w:t>
      </w:r>
      <w:r w:rsidRPr="00A60D20">
        <w:rPr>
          <w:rFonts w:ascii="Vrinda" w:hAnsi="Vrinda" w:cs="Kalpurush" w:hint="cs"/>
          <w:sz w:val="24"/>
          <w:szCs w:val="24"/>
          <w:cs/>
          <w:lang w:bidi="bn-BD"/>
        </w:rPr>
        <w:t>দের শিক্ষা নিয়েই সে প্রত্যাবর্তন করে</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যাতে তার বাকি জীবনও হজের দিনগুলোর মত</w:t>
      </w:r>
      <w:r w:rsidR="00A60D20" w:rsidRPr="00A60D20">
        <w:rPr>
          <w:rFonts w:ascii="Vrinda" w:hAnsi="Vrinda" w:cs="Kalpurush" w:hint="cs"/>
          <w:sz w:val="24"/>
          <w:szCs w:val="24"/>
          <w:cs/>
          <w:lang w:bidi="bn-BD"/>
        </w:rPr>
        <w:t>ো</w:t>
      </w:r>
      <w:r w:rsidRPr="00A60D20">
        <w:rPr>
          <w:rFonts w:ascii="Vrinda" w:hAnsi="Vrinda" w:cs="Kalpurush" w:hint="cs"/>
          <w:sz w:val="24"/>
          <w:szCs w:val="24"/>
          <w:cs/>
          <w:lang w:bidi="bn-BD"/>
        </w:rPr>
        <w:t xml:space="preserve"> এ শিক্ষার আলোকেই অতিবাহিত হয়। </w:t>
      </w:r>
    </w:p>
    <w:p w:rsidR="00E22EF2" w:rsidRPr="00A60D20" w:rsidRDefault="00E22EF2" w:rsidP="00A60D20">
      <w:pPr>
        <w:bidi w:val="0"/>
        <w:spacing w:after="0"/>
        <w:jc w:val="both"/>
        <w:rPr>
          <w:rFonts w:ascii="Vrinda" w:hAnsi="Vrinda" w:cs="Kalpurush"/>
          <w:sz w:val="24"/>
          <w:szCs w:val="24"/>
          <w:lang w:bidi="bn-BD"/>
        </w:rPr>
      </w:pPr>
      <w:r w:rsidRPr="00A60D20">
        <w:rPr>
          <w:rFonts w:ascii="Vrinda" w:hAnsi="Vrinda" w:cs="Kalpurush" w:hint="cs"/>
          <w:sz w:val="24"/>
          <w:szCs w:val="24"/>
          <w:cs/>
          <w:lang w:bidi="bn-BD"/>
        </w:rPr>
        <w:lastRenderedPageBreak/>
        <w:t>হজ জিহ্বা</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অঙ্গ-প্রত্যঙ্গ ও অন্তরের সমন্বিত আমলের মাধ্যমে সম্পন্ন হয়। মানুষ সাধারনত জিহ্বা ও অঙ্গ-প্রত্যঙ্গের আমলের উপর ব</w:t>
      </w:r>
      <w:r w:rsidR="00CE6256">
        <w:rPr>
          <w:rFonts w:ascii="Vrinda" w:hAnsi="Vrinda" w:cs="Kalpurush" w:hint="cs"/>
          <w:sz w:val="24"/>
          <w:szCs w:val="24"/>
          <w:cs/>
          <w:lang w:bidi="bn-BD"/>
        </w:rPr>
        <w:t>েশি গুরুত্ব দিয়ে থাকে। তাই আমি অ</w:t>
      </w:r>
      <w:r w:rsidRPr="00A60D20">
        <w:rPr>
          <w:rFonts w:ascii="Vrinda" w:hAnsi="Vrinda" w:cs="Kalpurush" w:hint="cs"/>
          <w:sz w:val="24"/>
          <w:szCs w:val="24"/>
          <w:cs/>
          <w:lang w:bidi="bn-BD"/>
        </w:rPr>
        <w:t>ন্তরের আমল সম্বন্ধে একটু স্মরণ করিয়ে দেওয়ার প্রয়াস চালিয়েছি</w:t>
      </w:r>
      <w:r w:rsidRPr="00A60D20">
        <w:rPr>
          <w:rFonts w:ascii="Kalpurush" w:hAnsi="Kalpurush" w:cs="Kalpurush"/>
          <w:sz w:val="24"/>
          <w:szCs w:val="24"/>
          <w:lang w:bidi="bn-BD"/>
        </w:rPr>
        <w:t>,</w:t>
      </w:r>
      <w:r w:rsidRPr="00A60D20">
        <w:rPr>
          <w:rFonts w:ascii="Vrinda" w:hAnsi="Vrinda" w:cs="Kalpurush" w:hint="cs"/>
          <w:sz w:val="24"/>
          <w:szCs w:val="24"/>
          <w:lang w:bidi="bn-BD"/>
        </w:rPr>
        <w:t xml:space="preserve"> </w:t>
      </w:r>
      <w:r w:rsidRPr="00A60D20">
        <w:rPr>
          <w:rFonts w:ascii="Vrinda" w:hAnsi="Vrinda" w:cs="Kalpurush" w:hint="cs"/>
          <w:sz w:val="24"/>
          <w:szCs w:val="24"/>
          <w:cs/>
          <w:lang w:bidi="bn-BD"/>
        </w:rPr>
        <w:t>যাতে ইবাদতটি পূর্ণাঙ্গরূপে সম্পাদিত হয় আর সম্পাদনকারী লাভ করতে পারে প্রতিশ্রুত প্রতিদান পরিপূর্ণরূপে।</w:t>
      </w:r>
    </w:p>
    <w:p w:rsidR="00E22EF2" w:rsidRPr="00A60D20" w:rsidRDefault="00E22EF2" w:rsidP="00A60D20">
      <w:pPr>
        <w:bidi w:val="0"/>
        <w:spacing w:after="0"/>
        <w:jc w:val="both"/>
        <w:rPr>
          <w:rFonts w:ascii="Vrinda" w:hAnsi="Vrinda" w:cs="Kalpurush"/>
          <w:sz w:val="24"/>
          <w:szCs w:val="24"/>
          <w:lang w:bidi="bn-BD"/>
        </w:rPr>
      </w:pPr>
    </w:p>
    <w:p w:rsidR="005666DC" w:rsidRDefault="00E22EF2" w:rsidP="00A60D20">
      <w:pPr>
        <w:bidi w:val="0"/>
        <w:spacing w:after="0"/>
        <w:jc w:val="center"/>
        <w:rPr>
          <w:rFonts w:ascii="Vrinda" w:hAnsi="Vrinda" w:cs="Kalpurush"/>
          <w:sz w:val="24"/>
          <w:szCs w:val="24"/>
          <w:lang w:bidi="bn-BD"/>
        </w:rPr>
      </w:pPr>
      <w:r w:rsidRPr="00A60D20">
        <w:rPr>
          <w:rFonts w:ascii="Vrinda" w:hAnsi="Vrinda" w:cs="Kalpurush" w:hint="cs"/>
          <w:sz w:val="24"/>
          <w:szCs w:val="24"/>
          <w:cs/>
          <w:lang w:bidi="bn-BD"/>
        </w:rPr>
        <w:t>সমাপ্ত</w:t>
      </w: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p>
    <w:p w:rsidR="008F765C" w:rsidRDefault="008F765C" w:rsidP="008F765C">
      <w:pPr>
        <w:bidi w:val="0"/>
        <w:spacing w:after="0"/>
        <w:jc w:val="center"/>
        <w:rPr>
          <w:rFonts w:ascii="Vrinda" w:hAnsi="Vrinda" w:cs="Kalpurush"/>
          <w:sz w:val="24"/>
          <w:szCs w:val="24"/>
          <w:lang w:bidi="bn-BD"/>
        </w:rPr>
      </w:pPr>
      <w:bookmarkStart w:id="0" w:name="_GoBack"/>
      <w:r w:rsidRPr="00A60D20">
        <w:rPr>
          <w:rFonts w:asciiTheme="majorBidi" w:hAnsiTheme="majorBidi" w:cstheme="majorBidi"/>
          <w:noProof/>
          <w:color w:val="006666"/>
          <w:sz w:val="24"/>
          <w:szCs w:val="24"/>
        </w:rPr>
        <w:lastRenderedPageBreak/>
        <w:drawing>
          <wp:anchor distT="0" distB="0" distL="114300" distR="114300" simplePos="0" relativeHeight="251666944" behindDoc="1" locked="0" layoutInCell="1" allowOverlap="1" wp14:anchorId="0A5AFDFB" wp14:editId="5FCE2C65">
            <wp:simplePos x="0" y="0"/>
            <wp:positionH relativeFrom="page">
              <wp:posOffset>-15503</wp:posOffset>
            </wp:positionH>
            <wp:positionV relativeFrom="page">
              <wp:posOffset>4806</wp:posOffset>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bookmarkEnd w:id="0"/>
    </w:p>
    <w:p w:rsidR="008F765C" w:rsidRPr="00CB0C3B" w:rsidRDefault="008F765C" w:rsidP="008F765C">
      <w:pPr>
        <w:bidi w:val="0"/>
        <w:spacing w:after="0"/>
        <w:jc w:val="center"/>
        <w:rPr>
          <w:rFonts w:ascii="Vrinda" w:hAnsi="Vrinda" w:cs="Kalpurush"/>
          <w:sz w:val="24"/>
          <w:szCs w:val="24"/>
          <w:rtl/>
          <w:cs/>
          <w:lang w:bidi="bn-BD"/>
        </w:rPr>
      </w:pPr>
    </w:p>
    <w:sectPr w:rsidR="008F765C" w:rsidRPr="00CB0C3B"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1D4F" w:rsidRDefault="00C61D4F" w:rsidP="00E32771">
      <w:pPr>
        <w:spacing w:after="0" w:line="240" w:lineRule="auto"/>
      </w:pPr>
      <w:r>
        <w:separator/>
      </w:r>
    </w:p>
  </w:endnote>
  <w:endnote w:type="continuationSeparator" w:id="0">
    <w:p w:rsidR="00C61D4F" w:rsidRDefault="00C61D4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08CD8CF5-C8B6-4B97-B466-DBEAB7B30122}"/>
  </w:font>
  <w:font w:name="Times New Roman">
    <w:panose1 w:val="02020603050405020304"/>
    <w:charset w:val="00"/>
    <w:family w:val="roman"/>
    <w:pitch w:val="variable"/>
    <w:sig w:usb0="E0002AFF" w:usb1="C0007841" w:usb2="00000009" w:usb3="00000000" w:csb0="000001FF" w:csb1="00000000"/>
    <w:embedRegular r:id="rId2" w:fontKey="{E9FCF494-F108-4876-A735-0D7423EACCA5}"/>
    <w:embedBold r:id="rId3" w:fontKey="{C2684610-C7C4-4BA4-8D52-D8BD1E7C981F}"/>
  </w:font>
  <w:font w:name="Courier New">
    <w:panose1 w:val="02070309020205020404"/>
    <w:charset w:val="00"/>
    <w:family w:val="modern"/>
    <w:pitch w:val="fixed"/>
    <w:sig w:usb0="E0002AFF" w:usb1="C0007843" w:usb2="00000009" w:usb3="00000000" w:csb0="000001FF" w:csb1="00000000"/>
    <w:embedRegular r:id="rId4" w:fontKey="{1EA04BCD-31B3-479D-917B-F67ADBBC8EF2}"/>
  </w:font>
  <w:font w:name="Wingdings">
    <w:panose1 w:val="05000000000000000000"/>
    <w:charset w:val="02"/>
    <w:family w:val="auto"/>
    <w:pitch w:val="variable"/>
    <w:sig w:usb0="00000000" w:usb1="10000000" w:usb2="00000000" w:usb3="00000000" w:csb0="80000000" w:csb1="00000000"/>
    <w:embedRegular r:id="rId5" w:fontKey="{4673B4B6-91BF-4973-9CA0-7AC0DA84C995}"/>
  </w:font>
  <w:font w:name="Kalpurush">
    <w:panose1 w:val="02000600000000000000"/>
    <w:charset w:val="00"/>
    <w:family w:val="auto"/>
    <w:pitch w:val="variable"/>
    <w:sig w:usb0="00010003" w:usb1="00000000" w:usb2="00000000" w:usb3="00000000" w:csb0="00000001" w:csb1="00000000"/>
    <w:embedRegular r:id="rId6" w:fontKey="{62710086-1680-4708-AE8F-A43DAE0C5B11}"/>
    <w:embedBold r:id="rId7" w:fontKey="{8BDF1E29-4111-4F3C-B36B-CC81A107DF0B}"/>
  </w:font>
  <w:font w:name="Calibri">
    <w:panose1 w:val="020F0502020204030204"/>
    <w:charset w:val="00"/>
    <w:family w:val="swiss"/>
    <w:pitch w:val="variable"/>
    <w:sig w:usb0="E00002FF" w:usb1="4000ACFF" w:usb2="00000001" w:usb3="00000000" w:csb0="0000019F" w:csb1="00000000"/>
    <w:embedRegular r:id="rId8" w:fontKey="{09F5C68C-3F20-4D45-BA4A-B3AE2D266AEE}"/>
    <w:embedBold r:id="rId9" w:fontKey="{C0F0D567-F644-4F06-AF14-6B264C9ED187}"/>
  </w:font>
  <w:font w:name="Arial">
    <w:panose1 w:val="020B0604020202020204"/>
    <w:charset w:val="00"/>
    <w:family w:val="swiss"/>
    <w:pitch w:val="variable"/>
    <w:sig w:usb0="E0002AFF" w:usb1="C0007843" w:usb2="00000009" w:usb3="00000000" w:csb0="000001FF" w:csb1="00000000"/>
    <w:embedRegular r:id="rId10" w:fontKey="{3EDAD61D-CE98-4748-8F5D-8CD2FFEE7F34}"/>
  </w:font>
  <w:font w:name="Garamond">
    <w:panose1 w:val="02020404030301010803"/>
    <w:charset w:val="EE"/>
    <w:family w:val="roman"/>
    <w:pitch w:val="variable"/>
    <w:sig w:usb0="00000287" w:usb1="00000000" w:usb2="00000000" w:usb3="00000000" w:csb0="0000009F" w:csb1="00000000"/>
    <w:embedBold r:id="rId11" w:fontKey="{16E4ED79-5F15-4D60-BBB1-9299076E221B}"/>
  </w:font>
  <w:font w:name="Tahoma">
    <w:panose1 w:val="020B0604030504040204"/>
    <w:charset w:val="00"/>
    <w:family w:val="swiss"/>
    <w:pitch w:val="variable"/>
    <w:sig w:usb0="E1002EFF" w:usb1="C000605B" w:usb2="00000029" w:usb3="00000000" w:csb0="000101FF" w:csb1="00000000"/>
    <w:embedRegular r:id="rId12" w:fontKey="{553D1936-2C08-48BB-A6DF-FB16ECD06EBE}"/>
  </w:font>
  <w:font w:name="mylotus1">
    <w:altName w:val="Times New Roman"/>
    <w:panose1 w:val="02000000000000000000"/>
    <w:charset w:val="00"/>
    <w:family w:val="auto"/>
    <w:pitch w:val="variable"/>
    <w:sig w:usb0="00002007" w:usb1="80000000" w:usb2="00000008" w:usb3="00000000" w:csb0="00000043" w:csb1="00000000"/>
    <w:embedBold r:id="rId13" w:fontKey="{56D63404-A172-42A9-8957-28D1EDD125A2}"/>
  </w:font>
  <w:font w:name="KFGQPC Uthman Taha Naskh">
    <w:panose1 w:val="02000000000000000000"/>
    <w:charset w:val="B2"/>
    <w:family w:val="auto"/>
    <w:pitch w:val="variable"/>
    <w:sig w:usb0="80002001" w:usb1="90000000" w:usb2="00000008" w:usb3="00000000" w:csb0="00000040" w:csb1="00000000"/>
    <w:embedRegular r:id="rId14" w:fontKey="{D7F86F4A-8395-497E-8167-71F87263495C}"/>
    <w:embedBold r:id="rId15" w:fontKey="{EB27D376-5442-443E-9F58-FF7760033F7F}"/>
  </w:font>
  <w:font w:name="Wingdings 2">
    <w:panose1 w:val="05020102010507070707"/>
    <w:charset w:val="02"/>
    <w:family w:val="roman"/>
    <w:pitch w:val="variable"/>
    <w:sig w:usb0="00000000" w:usb1="10000000" w:usb2="00000000" w:usb3="00000000" w:csb0="80000000" w:csb1="00000000"/>
    <w:embedRegular r:id="rId16" w:fontKey="{A712BD2B-B927-4F1D-A00D-541B575A60B2}"/>
  </w:font>
  <w:font w:name="Kalpurush ANSI">
    <w:panose1 w:val="02000000000000000000"/>
    <w:charset w:val="00"/>
    <w:family w:val="auto"/>
    <w:pitch w:val="variable"/>
    <w:sig w:usb0="A00000AF" w:usb1="00000048" w:usb2="00000000" w:usb3="00000000" w:csb0="00000111" w:csb1="00000000"/>
    <w:embedBold r:id="rId17" w:fontKey="{F9D2184B-2486-4E5A-A100-8300CF62F0B4}"/>
  </w:font>
  <w:font w:name="KFGQPC Uthmanic Script HAFS">
    <w:panose1 w:val="02000000000000000000"/>
    <w:charset w:val="B2"/>
    <w:family w:val="auto"/>
    <w:pitch w:val="variable"/>
    <w:sig w:usb0="00002001" w:usb1="00000000" w:usb2="00000000" w:usb3="00000000" w:csb0="00000040" w:csb1="00000000"/>
    <w:embedRegular r:id="rId18" w:fontKey="{AC0CF581-9D7C-4139-8BF6-9D98E9F45061}"/>
  </w:font>
  <w:font w:name="SolaimanLipi">
    <w:panose1 w:val="03000600000000000000"/>
    <w:charset w:val="00"/>
    <w:family w:val="script"/>
    <w:pitch w:val="variable"/>
    <w:sig w:usb0="80018007" w:usb1="00002000" w:usb2="00000000" w:usb3="00000000" w:csb0="00000093" w:csb1="00000000"/>
    <w:embedRegular r:id="rId19" w:fontKey="{6457E44F-E380-4445-9777-6C75883123AC}"/>
    <w:embedBold r:id="rId20" w:fontKey="{F9DA0A34-4F50-4D0C-98F0-19B88785BDAC}"/>
  </w:font>
  <w:font w:name="Vrinda">
    <w:panose1 w:val="020B0502040204020203"/>
    <w:charset w:val="00"/>
    <w:family w:val="swiss"/>
    <w:pitch w:val="variable"/>
    <w:sig w:usb0="00010003" w:usb1="00000000" w:usb2="00000000" w:usb3="00000000" w:csb0="00000001" w:csb1="00000000"/>
    <w:embedRegular r:id="rId21" w:fontKey="{D97A739F-5123-4AD6-9185-0A1FC6ADC3B5}"/>
    <w:embedBold r:id="rId22" w:fontKey="{9D5EC3AC-7C2A-4735-8E8B-378C8142DEBB}"/>
  </w:font>
  <w:font w:name="Calibri Light">
    <w:panose1 w:val="020F0302020204030204"/>
    <w:charset w:val="00"/>
    <w:family w:val="swiss"/>
    <w:pitch w:val="variable"/>
    <w:sig w:usb0="A00002EF" w:usb1="4000207B" w:usb2="00000000" w:usb3="00000000" w:csb0="0000019F" w:csb1="00000000"/>
    <w:embedRegular r:id="rId23" w:fontKey="{90F8E244-BF80-4B04-881D-2CFD1A27DB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400C6F70" wp14:editId="381BF740">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D858D7F"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1D4F" w:rsidRDefault="00C61D4F" w:rsidP="00E32771">
      <w:pPr>
        <w:spacing w:after="0" w:line="240" w:lineRule="auto"/>
      </w:pPr>
      <w:r>
        <w:separator/>
      </w:r>
    </w:p>
  </w:footnote>
  <w:footnote w:type="continuationSeparator" w:id="0">
    <w:p w:rsidR="00C61D4F" w:rsidRDefault="00C61D4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1E4C4947" wp14:editId="6FA3E781">
              <wp:simplePos x="0" y="0"/>
              <wp:positionH relativeFrom="column">
                <wp:posOffset>-595630</wp:posOffset>
              </wp:positionH>
              <wp:positionV relativeFrom="paragraph">
                <wp:posOffset>-187456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935126" cy="258573"/>
                        </a:xfrm>
                        <a:prstGeom prst="rect">
                          <a:avLst/>
                        </a:prstGeom>
                        <a:solidFill>
                          <a:schemeClr val="bg1"/>
                        </a:solidFill>
                        <a:ln w="9525">
                          <a:noFill/>
                          <a:miter lim="800000"/>
                          <a:headEnd/>
                          <a:tailEnd/>
                        </a:ln>
                      </wps:spPr>
                      <wps:txbx>
                        <w:txbxContent>
                          <w:p w:rsidR="0013579E" w:rsidRPr="008378B2" w:rsidRDefault="00E22EF2" w:rsidP="00E22EF2">
                            <w:pPr>
                              <w:bidi w:val="0"/>
                              <w:spacing w:before="80" w:after="0" w:line="240" w:lineRule="auto"/>
                              <w:ind w:firstLine="340"/>
                              <w:jc w:val="both"/>
                              <w:rPr>
                                <w:rFonts w:ascii="Kalpurush" w:hAnsi="Kalpurush" w:cs="Kalpurush"/>
                                <w:color w:val="205B83"/>
                                <w:sz w:val="20"/>
                                <w:szCs w:val="24"/>
                                <w:lang w:bidi="bn-BD"/>
                              </w:rPr>
                            </w:pPr>
                            <w:r w:rsidRPr="00E22EF2">
                              <w:rPr>
                                <w:rFonts w:ascii="Kalpurush" w:hAnsi="Kalpurush" w:cs="Kalpurush" w:hint="cs"/>
                                <w:color w:val="205B83"/>
                                <w:sz w:val="20"/>
                                <w:szCs w:val="24"/>
                                <w:cs/>
                                <w:lang w:bidi="bn-BD"/>
                              </w:rPr>
                              <w:t>বায়তুল্লাহর</w:t>
                            </w:r>
                            <w:r w:rsidRPr="00E22EF2">
                              <w:rPr>
                                <w:rFonts w:ascii="Kalpurush" w:hAnsi="Kalpurush" w:cs="Kalpurush"/>
                                <w:color w:val="205B83"/>
                                <w:sz w:val="20"/>
                                <w:szCs w:val="24"/>
                                <w:cs/>
                                <w:lang w:bidi="bn-BD"/>
                              </w:rPr>
                              <w:t xml:space="preserve"> </w:t>
                            </w:r>
                            <w:r w:rsidRPr="00E22EF2">
                              <w:rPr>
                                <w:rFonts w:ascii="Kalpurush" w:hAnsi="Kalpurush" w:cs="Kalpurush" w:hint="cs"/>
                                <w:color w:val="205B83"/>
                                <w:sz w:val="20"/>
                                <w:szCs w:val="24"/>
                                <w:cs/>
                                <w:lang w:bidi="bn-BD"/>
                              </w:rPr>
                              <w:t>অভিযাত্রী</w:t>
                            </w:r>
                            <w:r w:rsidRPr="00E22EF2">
                              <w:rPr>
                                <w:rFonts w:ascii="Kalpurush" w:hAnsi="Kalpurush" w:cs="Kalpurush"/>
                                <w:color w:val="205B83"/>
                                <w:sz w:val="20"/>
                                <w:szCs w:val="24"/>
                                <w:cs/>
                                <w:lang w:bidi="bn-BD"/>
                              </w:rPr>
                              <w:t xml:space="preserve">: </w:t>
                            </w:r>
                            <w:r w:rsidRPr="00E22EF2">
                              <w:rPr>
                                <w:rFonts w:ascii="Kalpurush" w:hAnsi="Kalpurush" w:cs="Kalpurush" w:hint="cs"/>
                                <w:color w:val="205B83"/>
                                <w:sz w:val="20"/>
                                <w:szCs w:val="24"/>
                                <w:cs/>
                                <w:lang w:bidi="bn-BD"/>
                              </w:rPr>
                              <w:t>আল্লাহ</w:t>
                            </w:r>
                            <w:r w:rsidRPr="00E22EF2">
                              <w:rPr>
                                <w:rFonts w:ascii="Kalpurush" w:hAnsi="Kalpurush" w:cs="Kalpurush"/>
                                <w:color w:val="205B83"/>
                                <w:sz w:val="20"/>
                                <w:szCs w:val="24"/>
                                <w:cs/>
                                <w:lang w:bidi="bn-BD"/>
                              </w:rPr>
                              <w:t xml:space="preserve"> </w:t>
                            </w:r>
                            <w:r w:rsidRPr="00E22EF2">
                              <w:rPr>
                                <w:rFonts w:ascii="Kalpurush" w:hAnsi="Kalpurush" w:cs="Kalpurush" w:hint="cs"/>
                                <w:color w:val="205B83"/>
                                <w:sz w:val="20"/>
                                <w:szCs w:val="24"/>
                                <w:cs/>
                                <w:lang w:bidi="bn-BD"/>
                              </w:rPr>
                              <w:t>পানে</w:t>
                            </w:r>
                            <w:r w:rsidRPr="00E22EF2">
                              <w:rPr>
                                <w:rFonts w:ascii="Kalpurush" w:hAnsi="Kalpurush" w:cs="Kalpurush"/>
                                <w:color w:val="205B83"/>
                                <w:sz w:val="20"/>
                                <w:szCs w:val="24"/>
                                <w:cs/>
                                <w:lang w:bidi="bn-BD"/>
                              </w:rPr>
                              <w:t xml:space="preserve"> </w:t>
                            </w:r>
                            <w:r w:rsidRPr="00E22EF2">
                              <w:rPr>
                                <w:rFonts w:ascii="Kalpurush" w:hAnsi="Kalpurush" w:cs="Kalpurush" w:hint="cs"/>
                                <w:color w:val="205B83"/>
                                <w:sz w:val="20"/>
                                <w:szCs w:val="24"/>
                                <w:cs/>
                                <w:lang w:bidi="bn-BD"/>
                              </w:rPr>
                              <w:t>সফরকারী</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8F765C">
                              <w:rPr>
                                <w:rFonts w:ascii="Kalpurush ANSI" w:hAnsi="Kalpurush ANSI" w:cstheme="majorBidi"/>
                                <w:b/>
                                <w:bCs/>
                                <w:noProof/>
                                <w:color w:val="205B83"/>
                                <w:sz w:val="20"/>
                                <w:szCs w:val="20"/>
                                <w:lang w:bidi="ar-EG"/>
                              </w:rPr>
                              <w:t>10</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E4C4947" id="Group 1" o:spid="_x0000_s1026" style="position:absolute;left:0;text-align:left;margin-left:-46.9pt;margin-top:-14.7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9351;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378B2" w:rsidRDefault="00E22EF2" w:rsidP="00E22EF2">
                      <w:pPr>
                        <w:bidi w:val="0"/>
                        <w:spacing w:before="80" w:after="0" w:line="240" w:lineRule="auto"/>
                        <w:ind w:firstLine="340"/>
                        <w:jc w:val="both"/>
                        <w:rPr>
                          <w:rFonts w:ascii="Kalpurush" w:hAnsi="Kalpurush" w:cs="Kalpurush"/>
                          <w:color w:val="205B83"/>
                          <w:sz w:val="20"/>
                          <w:szCs w:val="24"/>
                          <w:lang w:bidi="bn-BD"/>
                        </w:rPr>
                      </w:pPr>
                      <w:r w:rsidRPr="00E22EF2">
                        <w:rPr>
                          <w:rFonts w:ascii="Kalpurush" w:hAnsi="Kalpurush" w:cs="Kalpurush" w:hint="cs"/>
                          <w:color w:val="205B83"/>
                          <w:sz w:val="20"/>
                          <w:szCs w:val="24"/>
                          <w:cs/>
                          <w:lang w:bidi="bn-BD"/>
                        </w:rPr>
                        <w:t>বায়তুল্লাহর</w:t>
                      </w:r>
                      <w:r w:rsidRPr="00E22EF2">
                        <w:rPr>
                          <w:rFonts w:ascii="Kalpurush" w:hAnsi="Kalpurush" w:cs="Kalpurush"/>
                          <w:color w:val="205B83"/>
                          <w:sz w:val="20"/>
                          <w:szCs w:val="24"/>
                          <w:cs/>
                          <w:lang w:bidi="bn-BD"/>
                        </w:rPr>
                        <w:t xml:space="preserve"> </w:t>
                      </w:r>
                      <w:r w:rsidRPr="00E22EF2">
                        <w:rPr>
                          <w:rFonts w:ascii="Kalpurush" w:hAnsi="Kalpurush" w:cs="Kalpurush" w:hint="cs"/>
                          <w:color w:val="205B83"/>
                          <w:sz w:val="20"/>
                          <w:szCs w:val="24"/>
                          <w:cs/>
                          <w:lang w:bidi="bn-BD"/>
                        </w:rPr>
                        <w:t>অভিযাত্রী</w:t>
                      </w:r>
                      <w:r w:rsidRPr="00E22EF2">
                        <w:rPr>
                          <w:rFonts w:ascii="Kalpurush" w:hAnsi="Kalpurush" w:cs="Kalpurush"/>
                          <w:color w:val="205B83"/>
                          <w:sz w:val="20"/>
                          <w:szCs w:val="24"/>
                          <w:cs/>
                          <w:lang w:bidi="bn-BD"/>
                        </w:rPr>
                        <w:t xml:space="preserve">: </w:t>
                      </w:r>
                      <w:r w:rsidRPr="00E22EF2">
                        <w:rPr>
                          <w:rFonts w:ascii="Kalpurush" w:hAnsi="Kalpurush" w:cs="Kalpurush" w:hint="cs"/>
                          <w:color w:val="205B83"/>
                          <w:sz w:val="20"/>
                          <w:szCs w:val="24"/>
                          <w:cs/>
                          <w:lang w:bidi="bn-BD"/>
                        </w:rPr>
                        <w:t>আল্লাহ</w:t>
                      </w:r>
                      <w:r w:rsidRPr="00E22EF2">
                        <w:rPr>
                          <w:rFonts w:ascii="Kalpurush" w:hAnsi="Kalpurush" w:cs="Kalpurush"/>
                          <w:color w:val="205B83"/>
                          <w:sz w:val="20"/>
                          <w:szCs w:val="24"/>
                          <w:cs/>
                          <w:lang w:bidi="bn-BD"/>
                        </w:rPr>
                        <w:t xml:space="preserve"> </w:t>
                      </w:r>
                      <w:r w:rsidRPr="00E22EF2">
                        <w:rPr>
                          <w:rFonts w:ascii="Kalpurush" w:hAnsi="Kalpurush" w:cs="Kalpurush" w:hint="cs"/>
                          <w:color w:val="205B83"/>
                          <w:sz w:val="20"/>
                          <w:szCs w:val="24"/>
                          <w:cs/>
                          <w:lang w:bidi="bn-BD"/>
                        </w:rPr>
                        <w:t>পানে</w:t>
                      </w:r>
                      <w:r w:rsidRPr="00E22EF2">
                        <w:rPr>
                          <w:rFonts w:ascii="Kalpurush" w:hAnsi="Kalpurush" w:cs="Kalpurush"/>
                          <w:color w:val="205B83"/>
                          <w:sz w:val="20"/>
                          <w:szCs w:val="24"/>
                          <w:cs/>
                          <w:lang w:bidi="bn-BD"/>
                        </w:rPr>
                        <w:t xml:space="preserve"> </w:t>
                      </w:r>
                      <w:r w:rsidRPr="00E22EF2">
                        <w:rPr>
                          <w:rFonts w:ascii="Kalpurush" w:hAnsi="Kalpurush" w:cs="Kalpurush" w:hint="cs"/>
                          <w:color w:val="205B83"/>
                          <w:sz w:val="20"/>
                          <w:szCs w:val="24"/>
                          <w:cs/>
                          <w:lang w:bidi="bn-BD"/>
                        </w:rPr>
                        <w:t>সফরকারী</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8F765C">
                        <w:rPr>
                          <w:rFonts w:ascii="Kalpurush ANSI" w:hAnsi="Kalpurush ANSI" w:cstheme="majorBidi"/>
                          <w:b/>
                          <w:bCs/>
                          <w:noProof/>
                          <w:color w:val="205B83"/>
                          <w:sz w:val="20"/>
                          <w:szCs w:val="20"/>
                          <w:lang w:bidi="ar-EG"/>
                        </w:rPr>
                        <w:t>10</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7DF54156" wp14:editId="44D87BA6">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E2D9989"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23E92ABE" wp14:editId="4319825B">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E92AB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44AAB3E7" wp14:editId="63C46C66">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111953B"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DC315B9"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D2EF0"/>
    <w:multiLevelType w:val="hybridMultilevel"/>
    <w:tmpl w:val="C316B0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48F0726"/>
    <w:multiLevelType w:val="hybridMultilevel"/>
    <w:tmpl w:val="FE76B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attachedTemplate r:id="rId1"/>
  <w:defaultTabStop w:val="432"/>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EF2"/>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447D1"/>
    <w:rsid w:val="002672B7"/>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D08C4"/>
    <w:rsid w:val="004E2AD6"/>
    <w:rsid w:val="004E2DC3"/>
    <w:rsid w:val="004E38A0"/>
    <w:rsid w:val="004E78EF"/>
    <w:rsid w:val="00536D3B"/>
    <w:rsid w:val="0054068D"/>
    <w:rsid w:val="005666DC"/>
    <w:rsid w:val="00572F8E"/>
    <w:rsid w:val="00575281"/>
    <w:rsid w:val="0058544F"/>
    <w:rsid w:val="005A2707"/>
    <w:rsid w:val="005A6FDB"/>
    <w:rsid w:val="00604920"/>
    <w:rsid w:val="00612832"/>
    <w:rsid w:val="00631E7F"/>
    <w:rsid w:val="00632FB4"/>
    <w:rsid w:val="00662A2B"/>
    <w:rsid w:val="00677AE4"/>
    <w:rsid w:val="0069533C"/>
    <w:rsid w:val="006C1068"/>
    <w:rsid w:val="006C1680"/>
    <w:rsid w:val="006E0420"/>
    <w:rsid w:val="006F4219"/>
    <w:rsid w:val="00717FAE"/>
    <w:rsid w:val="00770B0C"/>
    <w:rsid w:val="0077162A"/>
    <w:rsid w:val="00795BD3"/>
    <w:rsid w:val="007C1387"/>
    <w:rsid w:val="007D7452"/>
    <w:rsid w:val="007E5889"/>
    <w:rsid w:val="007E70EB"/>
    <w:rsid w:val="00814452"/>
    <w:rsid w:val="00820EAD"/>
    <w:rsid w:val="008210B3"/>
    <w:rsid w:val="00825D0B"/>
    <w:rsid w:val="008378B2"/>
    <w:rsid w:val="00837DF5"/>
    <w:rsid w:val="00853076"/>
    <w:rsid w:val="00855E30"/>
    <w:rsid w:val="00870DC1"/>
    <w:rsid w:val="008A5781"/>
    <w:rsid w:val="008A6BEA"/>
    <w:rsid w:val="008B3703"/>
    <w:rsid w:val="008B668D"/>
    <w:rsid w:val="008C22AA"/>
    <w:rsid w:val="008C5507"/>
    <w:rsid w:val="008D70C8"/>
    <w:rsid w:val="008E2038"/>
    <w:rsid w:val="008F765C"/>
    <w:rsid w:val="00912D68"/>
    <w:rsid w:val="00943955"/>
    <w:rsid w:val="00944C90"/>
    <w:rsid w:val="0094547A"/>
    <w:rsid w:val="009967F9"/>
    <w:rsid w:val="009F701F"/>
    <w:rsid w:val="00A03054"/>
    <w:rsid w:val="00A052E1"/>
    <w:rsid w:val="00A2421B"/>
    <w:rsid w:val="00A32249"/>
    <w:rsid w:val="00A60D20"/>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1D4F"/>
    <w:rsid w:val="00C72BD4"/>
    <w:rsid w:val="00C90E54"/>
    <w:rsid w:val="00CB0C3B"/>
    <w:rsid w:val="00CD02EC"/>
    <w:rsid w:val="00CD4735"/>
    <w:rsid w:val="00CE6256"/>
    <w:rsid w:val="00D12355"/>
    <w:rsid w:val="00D46176"/>
    <w:rsid w:val="00D7109D"/>
    <w:rsid w:val="00D85A5F"/>
    <w:rsid w:val="00DB48B2"/>
    <w:rsid w:val="00DC6A8E"/>
    <w:rsid w:val="00DF7E4B"/>
    <w:rsid w:val="00E00FCF"/>
    <w:rsid w:val="00E0449C"/>
    <w:rsid w:val="00E210FF"/>
    <w:rsid w:val="00E22EF2"/>
    <w:rsid w:val="00E25D4B"/>
    <w:rsid w:val="00E270CA"/>
    <w:rsid w:val="00E32771"/>
    <w:rsid w:val="00E443FF"/>
    <w:rsid w:val="00E65ECA"/>
    <w:rsid w:val="00E83411"/>
    <w:rsid w:val="00E942BB"/>
    <w:rsid w:val="00E96A90"/>
    <w:rsid w:val="00EB6A67"/>
    <w:rsid w:val="00F04B3E"/>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969ABC-4C1F-45BA-AE77-6F820B1D7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E22EF2"/>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character" w:customStyle="1" w:styleId="Heading1Char">
    <w:name w:val="Heading 1 Char"/>
    <w:basedOn w:val="DefaultParagraphFont"/>
    <w:link w:val="Heading1"/>
    <w:rsid w:val="00E22EF2"/>
    <w:rPr>
      <w:rFonts w:ascii="Garamond" w:eastAsia="Times New Roman" w:hAnsi="Garamond" w:cs="Times New Roman"/>
      <w:b/>
      <w:bCs/>
      <w:kern w:val="28"/>
      <w:sz w:val="26"/>
      <w:szCs w:val="26"/>
      <w:lang w:val="fr-FR" w:eastAsia="fr-FR"/>
    </w:rPr>
  </w:style>
  <w:style w:type="paragraph" w:styleId="FootnoteText">
    <w:name w:val="footnote text"/>
    <w:basedOn w:val="Normal"/>
    <w:link w:val="FootnoteTextChar"/>
    <w:semiHidden/>
    <w:unhideWhenUsed/>
    <w:rsid w:val="00E22EF2"/>
    <w:pPr>
      <w:widowControl w:val="0"/>
      <w:bidi w:val="0"/>
      <w:spacing w:after="0" w:line="240" w:lineRule="auto"/>
      <w:ind w:left="170" w:hanging="170"/>
      <w:jc w:val="both"/>
    </w:pPr>
    <w:rPr>
      <w:rFonts w:ascii="Kalpurush" w:eastAsia="Calibri" w:hAnsi="Kalpurush" w:cs="Kalpurush"/>
      <w:sz w:val="20"/>
      <w:szCs w:val="20"/>
      <w:lang w:val="fr-FR"/>
    </w:rPr>
  </w:style>
  <w:style w:type="character" w:customStyle="1" w:styleId="FootnoteTextChar">
    <w:name w:val="Footnote Text Char"/>
    <w:basedOn w:val="DefaultParagraphFont"/>
    <w:link w:val="FootnoteText"/>
    <w:semiHidden/>
    <w:rsid w:val="00E22EF2"/>
    <w:rPr>
      <w:rFonts w:ascii="Kalpurush" w:eastAsia="Calibri" w:hAnsi="Kalpurush" w:cs="Kalpurush"/>
      <w:sz w:val="20"/>
      <w:szCs w:val="20"/>
      <w:lang w:val="fr-FR"/>
    </w:rPr>
  </w:style>
  <w:style w:type="character" w:styleId="FootnoteReference">
    <w:name w:val="footnote reference"/>
    <w:basedOn w:val="DefaultParagraphFont"/>
    <w:semiHidden/>
    <w:unhideWhenUsed/>
    <w:rsid w:val="00E22EF2"/>
    <w:rPr>
      <w:vertAlign w:val="superscript"/>
    </w:rPr>
  </w:style>
  <w:style w:type="character" w:customStyle="1" w:styleId="divx11">
    <w:name w:val="divx11"/>
    <w:basedOn w:val="DefaultParagraphFont"/>
    <w:rsid w:val="00E22EF2"/>
    <w:rPr>
      <w:color w:val="800000"/>
      <w:sz w:val="26"/>
      <w:szCs w:val="26"/>
    </w:rPr>
  </w:style>
  <w:style w:type="paragraph" w:styleId="BalloonText">
    <w:name w:val="Balloon Text"/>
    <w:basedOn w:val="Normal"/>
    <w:link w:val="BalloonTextChar"/>
    <w:uiPriority w:val="99"/>
    <w:semiHidden/>
    <w:unhideWhenUsed/>
    <w:rsid w:val="00E22EF2"/>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E22EF2"/>
    <w:rPr>
      <w:rFonts w:ascii="Tahoma" w:eastAsia="Calibri" w:hAnsi="Tahoma" w:cs="Tahoma"/>
      <w:sz w:val="16"/>
      <w:szCs w:val="16"/>
      <w:lang w:val="fr-FR"/>
    </w:rPr>
  </w:style>
  <w:style w:type="character" w:styleId="Hyperlink">
    <w:name w:val="Hyperlink"/>
    <w:basedOn w:val="DefaultParagraphFont"/>
    <w:uiPriority w:val="99"/>
    <w:semiHidden/>
    <w:unhideWhenUsed/>
    <w:rsid w:val="00E22EF2"/>
    <w:rPr>
      <w:color w:val="0000FF"/>
      <w:u w:val="single"/>
    </w:rPr>
  </w:style>
  <w:style w:type="table" w:styleId="TableGrid">
    <w:name w:val="Table Grid"/>
    <w:basedOn w:val="TableNormal"/>
    <w:uiPriority w:val="59"/>
    <w:rsid w:val="00E22EF2"/>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22EF2"/>
    <w:pPr>
      <w:bidi w:val="0"/>
      <w:spacing w:after="200" w:line="276" w:lineRule="auto"/>
      <w:ind w:left="720"/>
      <w:contextualSpacing/>
    </w:pPr>
    <w:rPr>
      <w:rFonts w:ascii="Calibri" w:eastAsia="Calibri" w:hAnsi="Calibri" w:cs="Arial"/>
      <w:lang w:val="fr-FR"/>
    </w:rPr>
  </w:style>
  <w:style w:type="paragraph" w:styleId="NormalWeb">
    <w:name w:val="Normal (Web)"/>
    <w:basedOn w:val="Normal"/>
    <w:rsid w:val="00E22EF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E22EF2"/>
  </w:style>
  <w:style w:type="paragraph" w:customStyle="1" w:styleId="a">
    <w:name w:val="باب"/>
    <w:basedOn w:val="Normal"/>
    <w:rsid w:val="00E22EF2"/>
    <w:pPr>
      <w:widowControl w:val="0"/>
      <w:autoSpaceDE w:val="0"/>
      <w:autoSpaceDN w:val="0"/>
      <w:adjustRightInd w:val="0"/>
      <w:spacing w:after="120" w:line="240" w:lineRule="auto"/>
      <w:jc w:val="center"/>
    </w:pPr>
    <w:rPr>
      <w:rFonts w:ascii="Times New Roman" w:eastAsia="Times New Roman" w:hAnsi="Times New Roman" w:cs="mylotus1"/>
      <w:bCs/>
      <w:spacing w:val="6"/>
      <w:sz w:val="20"/>
      <w:szCs w:val="35"/>
      <w:lang w:bidi="ar-JO"/>
    </w:rPr>
  </w:style>
  <w:style w:type="character" w:styleId="PageNumber">
    <w:name w:val="page number"/>
    <w:basedOn w:val="DefaultParagraphFont"/>
    <w:rsid w:val="00E22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1F2D5-09B4-4F3E-83E3-EC7C46518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88</TotalTime>
  <Pages>12</Pages>
  <Words>3696</Words>
  <Characters>19962</Characters>
  <Application>Microsoft Office Word</Application>
  <DocSecurity>0</DocSecurity>
  <Lines>332</Lines>
  <Paragraphs>167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আল্লাহর পথের অভিযাত্রী</vt:lpstr>
      <vt:lpstr/>
    </vt:vector>
  </TitlesOfParts>
  <Manager/>
  <Company>islamhouse.com</Company>
  <LinksUpToDate>false</LinksUpToDate>
  <CharactersWithSpaces>23491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আল্লাহর পথের অভিযাত্রী_x000d_</dc:title>
  <dc:subject>আল্লাহর পথের অভিযাত্রী_x000d_</dc:subject>
  <dc:creator>ড. লুতফুল্লাহ ইবন মোল্লা আব্দুল আযীম খাজা_x000d_</dc:creator>
  <cp:keywords>আল্লাহর পথের অভিযাত্রী_x000d_</cp:keywords>
  <dc:description>আল্লাহর পথের অভিযাত্রী_x000d_</dc:description>
  <cp:lastModifiedBy>elhashemy</cp:lastModifiedBy>
  <cp:revision>5</cp:revision>
  <cp:lastPrinted>2015-03-07T18:24:00Z</cp:lastPrinted>
  <dcterms:created xsi:type="dcterms:W3CDTF">2015-06-11T07:35:00Z</dcterms:created>
  <dcterms:modified xsi:type="dcterms:W3CDTF">2015-06-28T15:10:00Z</dcterms:modified>
  <cp:category/>
</cp:coreProperties>
</file>