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976C63" w:rsidP="00976C63">
      <w:pPr>
        <w:bidi w:val="0"/>
        <w:spacing w:after="0" w:line="240" w:lineRule="auto"/>
        <w:ind w:firstLine="113"/>
        <w:jc w:val="center"/>
        <w:rPr>
          <w:rFonts w:ascii="Kalpurush" w:hAnsi="Kalpurush" w:cs="Kalpurush"/>
          <w:color w:val="205B83"/>
          <w:sz w:val="72"/>
          <w:szCs w:val="72"/>
          <w:lang w:bidi="bn-BD"/>
        </w:rPr>
      </w:pPr>
      <w:r w:rsidRPr="00976C63">
        <w:rPr>
          <w:rFonts w:ascii="Kalpurush" w:hAnsi="Kalpurush" w:cs="Kalpurush" w:hint="cs"/>
          <w:color w:val="205B83"/>
          <w:sz w:val="72"/>
          <w:szCs w:val="72"/>
          <w:cs/>
          <w:lang w:bidi="bn-BD"/>
        </w:rPr>
        <w:t>নবী</w:t>
      </w:r>
      <w:r w:rsidRPr="00976C63">
        <w:rPr>
          <w:rFonts w:ascii="Kalpurush" w:hAnsi="Kalpurush" w:cs="Kalpurush"/>
          <w:color w:val="205B83"/>
          <w:sz w:val="72"/>
          <w:szCs w:val="72"/>
          <w:cs/>
          <w:lang w:bidi="bn-BD"/>
        </w:rPr>
        <w:t xml:space="preserve"> </w:t>
      </w:r>
      <w:r w:rsidRPr="00976C63">
        <w:rPr>
          <w:rFonts w:ascii="Kalpurush" w:hAnsi="Kalpurush" w:cs="Kalpurush" w:hint="cs"/>
          <w:color w:val="205B83"/>
          <w:sz w:val="72"/>
          <w:szCs w:val="72"/>
          <w:cs/>
          <w:lang w:bidi="bn-BD"/>
        </w:rPr>
        <w:t>ঘরে</w:t>
      </w:r>
      <w:r w:rsidRPr="00976C63">
        <w:rPr>
          <w:rFonts w:ascii="Kalpurush" w:hAnsi="Kalpurush" w:cs="Kalpurush"/>
          <w:color w:val="205B83"/>
          <w:sz w:val="72"/>
          <w:szCs w:val="72"/>
          <w:cs/>
          <w:lang w:bidi="bn-BD"/>
        </w:rPr>
        <w:t xml:space="preserve"> </w:t>
      </w:r>
      <w:r w:rsidRPr="00976C63">
        <w:rPr>
          <w:rFonts w:ascii="Kalpurush" w:hAnsi="Kalpurush" w:cs="Kalpurush" w:hint="cs"/>
          <w:color w:val="205B83"/>
          <w:sz w:val="72"/>
          <w:szCs w:val="72"/>
          <w:cs/>
          <w:lang w:bidi="bn-BD"/>
        </w:rPr>
        <w:t>ঈদ</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976C63" w:rsidP="00976C63">
      <w:pPr>
        <w:spacing w:after="0" w:line="240" w:lineRule="auto"/>
        <w:ind w:firstLine="113"/>
        <w:jc w:val="center"/>
        <w:rPr>
          <w:rFonts w:asciiTheme="majorBidi" w:hAnsiTheme="majorBidi" w:cs="KFGQPC Uthman Taha Naskh"/>
          <w:sz w:val="40"/>
          <w:szCs w:val="40"/>
          <w:rtl/>
        </w:rPr>
      </w:pPr>
      <w:r w:rsidRPr="00976C63">
        <w:rPr>
          <w:rFonts w:asciiTheme="majorBidi" w:hAnsiTheme="majorBidi" w:cs="KFGQPC Uthman Taha Naskh" w:hint="cs"/>
          <w:sz w:val="40"/>
          <w:szCs w:val="40"/>
          <w:rtl/>
          <w:lang w:bidi="ar-EG"/>
        </w:rPr>
        <w:t>العيد</w:t>
      </w:r>
      <w:r w:rsidRPr="00976C63">
        <w:rPr>
          <w:rFonts w:asciiTheme="majorBidi" w:hAnsiTheme="majorBidi" w:cs="KFGQPC Uthman Taha Naskh"/>
          <w:sz w:val="40"/>
          <w:szCs w:val="40"/>
          <w:rtl/>
          <w:lang w:bidi="ar-EG"/>
        </w:rPr>
        <w:t xml:space="preserve"> </w:t>
      </w:r>
      <w:r w:rsidRPr="00976C63">
        <w:rPr>
          <w:rFonts w:asciiTheme="majorBidi" w:hAnsiTheme="majorBidi" w:cs="KFGQPC Uthman Taha Naskh" w:hint="cs"/>
          <w:sz w:val="40"/>
          <w:szCs w:val="40"/>
          <w:rtl/>
          <w:lang w:bidi="ar-EG"/>
        </w:rPr>
        <w:t>في</w:t>
      </w:r>
      <w:r w:rsidRPr="00976C63">
        <w:rPr>
          <w:rFonts w:asciiTheme="majorBidi" w:hAnsiTheme="majorBidi" w:cs="KFGQPC Uthman Taha Naskh"/>
          <w:sz w:val="40"/>
          <w:szCs w:val="40"/>
          <w:rtl/>
          <w:lang w:bidi="ar-EG"/>
        </w:rPr>
        <w:t xml:space="preserve"> </w:t>
      </w:r>
      <w:r w:rsidRPr="00976C63">
        <w:rPr>
          <w:rFonts w:asciiTheme="majorBidi" w:hAnsiTheme="majorBidi" w:cs="KFGQPC Uthman Taha Naskh" w:hint="cs"/>
          <w:sz w:val="40"/>
          <w:szCs w:val="40"/>
          <w:rtl/>
          <w:lang w:bidi="ar-EG"/>
        </w:rPr>
        <w:t>بيت</w:t>
      </w:r>
      <w:r w:rsidRPr="00976C63">
        <w:rPr>
          <w:rFonts w:asciiTheme="majorBidi" w:hAnsiTheme="majorBidi" w:cs="KFGQPC Uthman Taha Naskh"/>
          <w:sz w:val="40"/>
          <w:szCs w:val="40"/>
          <w:rtl/>
          <w:lang w:bidi="ar-EG"/>
        </w:rPr>
        <w:t xml:space="preserve"> </w:t>
      </w:r>
      <w:r w:rsidRPr="00976C63">
        <w:rPr>
          <w:rFonts w:asciiTheme="majorBidi" w:hAnsiTheme="majorBidi" w:cs="KFGQPC Uthman Taha Naskh" w:hint="cs"/>
          <w:sz w:val="40"/>
          <w:szCs w:val="40"/>
          <w:rtl/>
          <w:lang w:bidi="ar-EG"/>
        </w:rPr>
        <w:t>النبوة</w:t>
      </w:r>
    </w:p>
    <w:p w:rsidR="00912D68" w:rsidRPr="0000785A" w:rsidRDefault="00912D68" w:rsidP="00912D68">
      <w:pPr>
        <w:spacing w:after="0" w:line="240" w:lineRule="auto"/>
        <w:ind w:firstLine="113"/>
        <w:jc w:val="center"/>
        <w:rPr>
          <w:rFonts w:asciiTheme="majorBidi" w:hAnsiTheme="majorBidi" w:cs="Kalpurush"/>
          <w:sz w:val="16"/>
          <w:szCs w:val="20"/>
          <w:cs/>
          <w:lang w:bidi="bn-BD"/>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6C283754" wp14:editId="5DDF93D0">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976C63" w:rsidP="00976C63">
      <w:pPr>
        <w:bidi w:val="0"/>
        <w:spacing w:after="0" w:line="240" w:lineRule="auto"/>
        <w:ind w:firstLine="113"/>
        <w:jc w:val="center"/>
        <w:rPr>
          <w:rFonts w:ascii="Kalpurush" w:hAnsi="Kalpurush" w:cs="Kalpurush"/>
          <w:color w:val="205B83"/>
          <w:sz w:val="48"/>
          <w:szCs w:val="48"/>
          <w:lang w:bidi="bn-BD"/>
        </w:rPr>
      </w:pPr>
      <w:r w:rsidRPr="00976C63">
        <w:rPr>
          <w:rFonts w:ascii="Kalpurush" w:hAnsi="Kalpurush" w:cs="Kalpurush" w:hint="cs"/>
          <w:color w:val="205B83"/>
          <w:sz w:val="48"/>
          <w:szCs w:val="48"/>
          <w:cs/>
          <w:lang w:bidi="bn-BD"/>
        </w:rPr>
        <w:t>খালেদ</w:t>
      </w:r>
      <w:r w:rsidRPr="00976C63">
        <w:rPr>
          <w:rFonts w:ascii="Kalpurush" w:hAnsi="Kalpurush" w:cs="Kalpurush"/>
          <w:color w:val="205B83"/>
          <w:sz w:val="48"/>
          <w:szCs w:val="48"/>
          <w:cs/>
          <w:lang w:bidi="bn-BD"/>
        </w:rPr>
        <w:t xml:space="preserve"> </w:t>
      </w:r>
      <w:r w:rsidR="00013641">
        <w:rPr>
          <w:rFonts w:ascii="Kalpurush" w:hAnsi="Kalpurush" w:cs="Kalpurush" w:hint="cs"/>
          <w:color w:val="205B83"/>
          <w:sz w:val="48"/>
          <w:szCs w:val="48"/>
          <w:cs/>
          <w:lang w:bidi="bn-BD"/>
        </w:rPr>
        <w:t>ইব</w:t>
      </w:r>
      <w:r w:rsidRPr="00976C63">
        <w:rPr>
          <w:rFonts w:ascii="Kalpurush" w:hAnsi="Kalpurush" w:cs="Kalpurush" w:hint="cs"/>
          <w:color w:val="205B83"/>
          <w:sz w:val="48"/>
          <w:szCs w:val="48"/>
          <w:cs/>
          <w:lang w:bidi="bn-BD"/>
        </w:rPr>
        <w:t>ন</w:t>
      </w:r>
      <w:r w:rsidRPr="00976C63">
        <w:rPr>
          <w:rFonts w:ascii="Kalpurush" w:hAnsi="Kalpurush" w:cs="Kalpurush"/>
          <w:color w:val="205B83"/>
          <w:sz w:val="48"/>
          <w:szCs w:val="48"/>
          <w:cs/>
          <w:lang w:bidi="bn-BD"/>
        </w:rPr>
        <w:t xml:space="preserve"> </w:t>
      </w:r>
      <w:r w:rsidRPr="00976C63">
        <w:rPr>
          <w:rFonts w:ascii="Kalpurush" w:hAnsi="Kalpurush" w:cs="Kalpurush" w:hint="cs"/>
          <w:color w:val="205B83"/>
          <w:sz w:val="48"/>
          <w:szCs w:val="48"/>
          <w:cs/>
          <w:lang w:bidi="bn-BD"/>
        </w:rPr>
        <w:t>আব্দুর</w:t>
      </w:r>
      <w:r w:rsidRPr="00976C63">
        <w:rPr>
          <w:rFonts w:ascii="Kalpurush" w:hAnsi="Kalpurush" w:cs="Kalpurush"/>
          <w:color w:val="205B83"/>
          <w:sz w:val="48"/>
          <w:szCs w:val="48"/>
          <w:cs/>
          <w:lang w:bidi="bn-BD"/>
        </w:rPr>
        <w:t xml:space="preserve"> </w:t>
      </w:r>
      <w:r w:rsidRPr="00976C63">
        <w:rPr>
          <w:rFonts w:ascii="Kalpurush" w:hAnsi="Kalpurush" w:cs="Kalpurush" w:hint="cs"/>
          <w:color w:val="205B83"/>
          <w:sz w:val="48"/>
          <w:szCs w:val="48"/>
          <w:cs/>
          <w:lang w:bidi="bn-BD"/>
        </w:rPr>
        <w:t>রহমান</w:t>
      </w:r>
      <w:r w:rsidRPr="00976C63">
        <w:rPr>
          <w:rFonts w:ascii="Kalpurush" w:hAnsi="Kalpurush" w:cs="Kalpurush"/>
          <w:color w:val="205B83"/>
          <w:sz w:val="48"/>
          <w:szCs w:val="48"/>
          <w:cs/>
          <w:lang w:bidi="bn-BD"/>
        </w:rPr>
        <w:t xml:space="preserve"> </w:t>
      </w:r>
      <w:r w:rsidRPr="00976C63">
        <w:rPr>
          <w:rFonts w:ascii="Kalpurush" w:hAnsi="Kalpurush" w:cs="Kalpurush" w:hint="cs"/>
          <w:color w:val="205B83"/>
          <w:sz w:val="48"/>
          <w:szCs w:val="48"/>
          <w:cs/>
          <w:lang w:bidi="bn-BD"/>
        </w:rPr>
        <w:t>আশ</w:t>
      </w:r>
      <w:r w:rsidRPr="00976C63">
        <w:rPr>
          <w:rFonts w:ascii="Kalpurush" w:hAnsi="Kalpurush" w:cs="Kalpurush"/>
          <w:color w:val="205B83"/>
          <w:sz w:val="48"/>
          <w:szCs w:val="48"/>
          <w:cs/>
          <w:lang w:bidi="bn-BD"/>
        </w:rPr>
        <w:t>-</w:t>
      </w:r>
      <w:r w:rsidRPr="00976C63">
        <w:rPr>
          <w:rFonts w:ascii="Kalpurush" w:hAnsi="Kalpurush" w:cs="Kalpurush" w:hint="cs"/>
          <w:color w:val="205B83"/>
          <w:sz w:val="48"/>
          <w:szCs w:val="48"/>
          <w:cs/>
          <w:lang w:bidi="bn-BD"/>
        </w:rPr>
        <w:t>শায়ে</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bn-BD"/>
        </w:rPr>
      </w:pPr>
    </w:p>
    <w:p w:rsidR="00A03054" w:rsidRPr="00013641" w:rsidRDefault="00976C63" w:rsidP="00976C63">
      <w:pPr>
        <w:spacing w:after="0" w:line="240" w:lineRule="auto"/>
        <w:ind w:firstLine="113"/>
        <w:jc w:val="center"/>
        <w:rPr>
          <w:rFonts w:asciiTheme="majorBidi" w:hAnsiTheme="majorBidi" w:cs="Kalpurush"/>
          <w:sz w:val="36"/>
          <w:szCs w:val="45"/>
          <w:rtl/>
          <w:cs/>
          <w:lang w:bidi="bn-BD"/>
        </w:rPr>
      </w:pPr>
      <w:r w:rsidRPr="00976C63">
        <w:rPr>
          <w:rFonts w:asciiTheme="majorBidi" w:hAnsiTheme="majorBidi" w:cs="KFGQPC Uthman Taha Naskh" w:hint="cs"/>
          <w:sz w:val="36"/>
          <w:szCs w:val="36"/>
          <w:rtl/>
          <w:lang w:bidi="ar-EG"/>
        </w:rPr>
        <w:t>خالد</w:t>
      </w:r>
      <w:r w:rsidRPr="00976C63">
        <w:rPr>
          <w:rFonts w:asciiTheme="majorBidi" w:hAnsiTheme="majorBidi" w:cs="KFGQPC Uthman Taha Naskh"/>
          <w:sz w:val="36"/>
          <w:szCs w:val="36"/>
          <w:rtl/>
          <w:lang w:bidi="ar-EG"/>
        </w:rPr>
        <w:t xml:space="preserve"> </w:t>
      </w:r>
      <w:r w:rsidRPr="00976C63">
        <w:rPr>
          <w:rFonts w:asciiTheme="majorBidi" w:hAnsiTheme="majorBidi" w:cs="KFGQPC Uthman Taha Naskh" w:hint="cs"/>
          <w:sz w:val="36"/>
          <w:szCs w:val="36"/>
          <w:rtl/>
          <w:lang w:bidi="ar-EG"/>
        </w:rPr>
        <w:t>بن</w:t>
      </w:r>
      <w:r w:rsidRPr="00976C63">
        <w:rPr>
          <w:rFonts w:asciiTheme="majorBidi" w:hAnsiTheme="majorBidi" w:cs="KFGQPC Uthman Taha Naskh"/>
          <w:sz w:val="36"/>
          <w:szCs w:val="36"/>
          <w:rtl/>
          <w:lang w:bidi="ar-EG"/>
        </w:rPr>
        <w:t xml:space="preserve"> </w:t>
      </w:r>
      <w:r w:rsidRPr="00976C63">
        <w:rPr>
          <w:rFonts w:asciiTheme="majorBidi" w:hAnsiTheme="majorBidi" w:cs="KFGQPC Uthman Taha Naskh" w:hint="cs"/>
          <w:sz w:val="36"/>
          <w:szCs w:val="36"/>
          <w:rtl/>
          <w:lang w:bidi="ar-EG"/>
        </w:rPr>
        <w:t>عبد</w:t>
      </w:r>
      <w:r w:rsidRPr="00976C63">
        <w:rPr>
          <w:rFonts w:asciiTheme="majorBidi" w:hAnsiTheme="majorBidi" w:cs="KFGQPC Uthman Taha Naskh"/>
          <w:sz w:val="36"/>
          <w:szCs w:val="36"/>
          <w:rtl/>
          <w:lang w:bidi="ar-EG"/>
        </w:rPr>
        <w:t xml:space="preserve"> </w:t>
      </w:r>
      <w:r w:rsidRPr="00976C63">
        <w:rPr>
          <w:rFonts w:asciiTheme="majorBidi" w:hAnsiTheme="majorBidi" w:cs="KFGQPC Uthman Taha Naskh" w:hint="cs"/>
          <w:sz w:val="36"/>
          <w:szCs w:val="36"/>
          <w:rtl/>
          <w:lang w:bidi="ar-EG"/>
        </w:rPr>
        <w:t>الرحمن</w:t>
      </w:r>
      <w:r w:rsidRPr="00976C63">
        <w:rPr>
          <w:rFonts w:asciiTheme="majorBidi" w:hAnsiTheme="majorBidi" w:cs="KFGQPC Uthman Taha Naskh"/>
          <w:sz w:val="36"/>
          <w:szCs w:val="36"/>
          <w:rtl/>
          <w:lang w:bidi="ar-EG"/>
        </w:rPr>
        <w:t xml:space="preserve"> </w:t>
      </w:r>
      <w:r w:rsidRPr="00976C63">
        <w:rPr>
          <w:rFonts w:asciiTheme="majorBidi" w:hAnsiTheme="majorBidi" w:cs="KFGQPC Uthman Taha Naskh" w:hint="cs"/>
          <w:sz w:val="36"/>
          <w:szCs w:val="36"/>
          <w:rtl/>
          <w:lang w:bidi="ar-EG"/>
        </w:rPr>
        <w:t>الشايع</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067E16" w:rsidP="00912D68">
      <w:pPr>
        <w:bidi w:val="0"/>
        <w:spacing w:after="0" w:line="240" w:lineRule="auto"/>
        <w:ind w:firstLine="113"/>
        <w:jc w:val="center"/>
        <w:rPr>
          <w:rFonts w:ascii="Kalpurush" w:hAnsi="Kalpurush" w:cs="Kalpurush"/>
          <w:color w:val="205B83"/>
          <w:sz w:val="40"/>
          <w:szCs w:val="40"/>
          <w:lang w:bidi="ar-EG"/>
        </w:rPr>
      </w:pPr>
      <w:r w:rsidRPr="00067E16">
        <w:rPr>
          <w:rFonts w:ascii="Kalpurush" w:hAnsi="Kalpurush" w:cs="Kalpurush" w:hint="cs"/>
          <w:color w:val="205B83"/>
          <w:sz w:val="40"/>
          <w:szCs w:val="40"/>
          <w:cs/>
          <w:lang w:bidi="bn-IN"/>
        </w:rPr>
        <w:t>অনুবাদ</w:t>
      </w:r>
      <w:r w:rsidRPr="00067E16">
        <w:rPr>
          <w:rFonts w:ascii="Kalpurush" w:hAnsi="Kalpurush" w:cs="Kalpurush"/>
          <w:color w:val="205B83"/>
          <w:sz w:val="40"/>
          <w:szCs w:val="40"/>
          <w:cs/>
          <w:lang w:bidi="bn-IN"/>
        </w:rPr>
        <w:t xml:space="preserve">: </w:t>
      </w:r>
      <w:r w:rsidRPr="00067E16">
        <w:rPr>
          <w:rFonts w:ascii="Kalpurush" w:hAnsi="Kalpurush" w:cs="Kalpurush" w:hint="cs"/>
          <w:color w:val="205B83"/>
          <w:sz w:val="40"/>
          <w:szCs w:val="40"/>
          <w:cs/>
          <w:lang w:bidi="bn-IN"/>
        </w:rPr>
        <w:t>চৌধুরী</w:t>
      </w:r>
      <w:r w:rsidRPr="00067E16">
        <w:rPr>
          <w:rFonts w:ascii="Kalpurush" w:hAnsi="Kalpurush" w:cs="Kalpurush"/>
          <w:color w:val="205B83"/>
          <w:sz w:val="40"/>
          <w:szCs w:val="40"/>
          <w:cs/>
          <w:lang w:bidi="bn-IN"/>
        </w:rPr>
        <w:t xml:space="preserve"> </w:t>
      </w:r>
      <w:r w:rsidRPr="00067E16">
        <w:rPr>
          <w:rFonts w:ascii="Kalpurush" w:hAnsi="Kalpurush" w:cs="Kalpurush" w:hint="cs"/>
          <w:color w:val="205B83"/>
          <w:sz w:val="40"/>
          <w:szCs w:val="40"/>
          <w:cs/>
          <w:lang w:bidi="bn-IN"/>
        </w:rPr>
        <w:t>আবুল</w:t>
      </w:r>
      <w:r w:rsidRPr="00067E16">
        <w:rPr>
          <w:rFonts w:ascii="Kalpurush" w:hAnsi="Kalpurush" w:cs="Kalpurush"/>
          <w:color w:val="205B83"/>
          <w:sz w:val="40"/>
          <w:szCs w:val="40"/>
          <w:cs/>
          <w:lang w:bidi="bn-IN"/>
        </w:rPr>
        <w:t xml:space="preserve"> </w:t>
      </w:r>
      <w:r w:rsidRPr="00067E16">
        <w:rPr>
          <w:rFonts w:ascii="Kalpurush" w:hAnsi="Kalpurush" w:cs="Kalpurush" w:hint="cs"/>
          <w:color w:val="205B83"/>
          <w:sz w:val="40"/>
          <w:szCs w:val="40"/>
          <w:cs/>
          <w:lang w:bidi="bn-IN"/>
        </w:rPr>
        <w:t>কালাম</w:t>
      </w:r>
      <w:r w:rsidRPr="00067E16">
        <w:rPr>
          <w:rFonts w:ascii="Kalpurush" w:hAnsi="Kalpurush" w:cs="Kalpurush"/>
          <w:color w:val="205B83"/>
          <w:sz w:val="40"/>
          <w:szCs w:val="40"/>
          <w:cs/>
          <w:lang w:bidi="bn-IN"/>
        </w:rPr>
        <w:t xml:space="preserve"> </w:t>
      </w:r>
      <w:r w:rsidRPr="00067E16">
        <w:rPr>
          <w:rFonts w:ascii="Kalpurush" w:hAnsi="Kalpurush" w:cs="Kalpurush" w:hint="cs"/>
          <w:color w:val="205B83"/>
          <w:sz w:val="40"/>
          <w:szCs w:val="40"/>
          <w:cs/>
          <w:lang w:bidi="bn-IN"/>
        </w:rPr>
        <w:t>আজাদ</w:t>
      </w:r>
    </w:p>
    <w:p w:rsidR="00013641" w:rsidRDefault="00E443FF" w:rsidP="00013641">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013641" w:rsidRPr="00E443FF">
        <w:rPr>
          <w:rFonts w:ascii="Kalpurush" w:hAnsi="Kalpurush" w:cs="Kalpurush"/>
          <w:color w:val="205B83"/>
          <w:sz w:val="40"/>
          <w:szCs w:val="40"/>
          <w:cs/>
          <w:lang w:bidi="bn-BD"/>
        </w:rPr>
        <w:t>সম্পাদক</w:t>
      </w:r>
      <w:r w:rsidR="00013641" w:rsidRPr="00E443FF">
        <w:rPr>
          <w:rFonts w:ascii="Kalpurush" w:hAnsi="Kalpurush" w:cs="Kalpurush"/>
          <w:color w:val="205B83"/>
          <w:sz w:val="40"/>
          <w:szCs w:val="40"/>
          <w:lang w:bidi="ar-EG"/>
        </w:rPr>
        <w:t>:</w:t>
      </w:r>
      <w:r w:rsidR="00013641" w:rsidRPr="00013641">
        <w:rPr>
          <w:rFonts w:cs="Kalpurush" w:hint="cs"/>
          <w:cs/>
          <w:lang w:bidi="bn-IN"/>
        </w:rPr>
        <w:t xml:space="preserve"> </w:t>
      </w:r>
      <w:r w:rsidR="00013641" w:rsidRPr="00D12355">
        <w:rPr>
          <w:rFonts w:ascii="Kalpurush" w:hAnsi="Kalpurush" w:cs="Kalpurush" w:hint="cs"/>
          <w:color w:val="205B83"/>
          <w:sz w:val="40"/>
          <w:szCs w:val="40"/>
          <w:cs/>
          <w:lang w:bidi="bn-IN"/>
        </w:rPr>
        <w:t>ড</w:t>
      </w:r>
      <w:r w:rsidR="00013641" w:rsidRPr="00D12355">
        <w:rPr>
          <w:rFonts w:ascii="Kalpurush" w:hAnsi="Kalpurush" w:cs="Kalpurush"/>
          <w:color w:val="205B83"/>
          <w:sz w:val="40"/>
          <w:szCs w:val="40"/>
          <w:cs/>
          <w:lang w:bidi="bn-IN"/>
        </w:rPr>
        <w:t xml:space="preserve">. </w:t>
      </w:r>
      <w:r w:rsidR="00013641" w:rsidRPr="00D12355">
        <w:rPr>
          <w:rFonts w:ascii="Kalpurush" w:hAnsi="Kalpurush" w:cs="Kalpurush" w:hint="cs"/>
          <w:color w:val="205B83"/>
          <w:sz w:val="40"/>
          <w:szCs w:val="40"/>
          <w:cs/>
          <w:lang w:bidi="bn-IN"/>
        </w:rPr>
        <w:t>আবু</w:t>
      </w:r>
      <w:r w:rsidR="00013641" w:rsidRPr="00D12355">
        <w:rPr>
          <w:rFonts w:ascii="Kalpurush" w:hAnsi="Kalpurush" w:cs="Kalpurush"/>
          <w:color w:val="205B83"/>
          <w:sz w:val="40"/>
          <w:szCs w:val="40"/>
          <w:cs/>
          <w:lang w:bidi="bn-IN"/>
        </w:rPr>
        <w:t xml:space="preserve"> </w:t>
      </w:r>
      <w:r w:rsidR="00013641" w:rsidRPr="00D12355">
        <w:rPr>
          <w:rFonts w:ascii="Kalpurush" w:hAnsi="Kalpurush" w:cs="Kalpurush" w:hint="cs"/>
          <w:color w:val="205B83"/>
          <w:sz w:val="40"/>
          <w:szCs w:val="40"/>
          <w:cs/>
          <w:lang w:bidi="bn-IN"/>
        </w:rPr>
        <w:t>বকর</w:t>
      </w:r>
      <w:r w:rsidR="00013641" w:rsidRPr="00D12355">
        <w:rPr>
          <w:rFonts w:ascii="Kalpurush" w:hAnsi="Kalpurush" w:cs="Kalpurush"/>
          <w:color w:val="205B83"/>
          <w:sz w:val="40"/>
          <w:szCs w:val="40"/>
          <w:cs/>
          <w:lang w:bidi="bn-IN"/>
        </w:rPr>
        <w:t xml:space="preserve"> </w:t>
      </w:r>
      <w:r w:rsidR="00013641" w:rsidRPr="00D12355">
        <w:rPr>
          <w:rFonts w:ascii="Kalpurush" w:hAnsi="Kalpurush" w:cs="Kalpurush" w:hint="cs"/>
          <w:color w:val="205B83"/>
          <w:sz w:val="40"/>
          <w:szCs w:val="40"/>
          <w:cs/>
          <w:lang w:bidi="bn-IN"/>
        </w:rPr>
        <w:t>মুহাম্মাদ</w:t>
      </w:r>
      <w:r w:rsidR="00013641" w:rsidRPr="00D12355">
        <w:rPr>
          <w:rFonts w:ascii="Kalpurush" w:hAnsi="Kalpurush" w:cs="Kalpurush"/>
          <w:color w:val="205B83"/>
          <w:sz w:val="40"/>
          <w:szCs w:val="40"/>
          <w:cs/>
          <w:lang w:bidi="bn-IN"/>
        </w:rPr>
        <w:t xml:space="preserve"> </w:t>
      </w:r>
      <w:r w:rsidR="00013641" w:rsidRPr="00D12355">
        <w:rPr>
          <w:rFonts w:ascii="Kalpurush" w:hAnsi="Kalpurush" w:cs="Kalpurush" w:hint="cs"/>
          <w:color w:val="205B83"/>
          <w:sz w:val="40"/>
          <w:szCs w:val="40"/>
          <w:cs/>
          <w:lang w:bidi="bn-IN"/>
        </w:rPr>
        <w:t>যাকারিয়া</w:t>
      </w:r>
    </w:p>
    <w:p w:rsidR="00067E16" w:rsidRPr="00067E16" w:rsidRDefault="00067E16" w:rsidP="00067E16">
      <w:pPr>
        <w:tabs>
          <w:tab w:val="center" w:pos="4309"/>
          <w:tab w:val="left" w:pos="5644"/>
        </w:tabs>
        <w:bidi w:val="0"/>
        <w:spacing w:after="0" w:line="240" w:lineRule="auto"/>
        <w:ind w:firstLine="113"/>
        <w:rPr>
          <w:rFonts w:ascii="Kalpurush" w:hAnsi="Kalpurush" w:cs="Kalpurush"/>
          <w:color w:val="205B83"/>
          <w:sz w:val="14"/>
          <w:szCs w:val="14"/>
          <w:lang w:bidi="bn-BD"/>
        </w:rPr>
      </w:pPr>
    </w:p>
    <w:p w:rsidR="00013641" w:rsidRPr="00067E16" w:rsidRDefault="00013641" w:rsidP="00067E16">
      <w:pPr>
        <w:tabs>
          <w:tab w:val="center" w:pos="4309"/>
          <w:tab w:val="left" w:pos="5644"/>
        </w:tabs>
        <w:bidi w:val="0"/>
        <w:spacing w:after="0" w:line="240" w:lineRule="auto"/>
        <w:ind w:firstLine="113"/>
        <w:jc w:val="center"/>
        <w:rPr>
          <w:rFonts w:asciiTheme="majorBidi" w:hAnsiTheme="majorBidi" w:cs="KFGQPC Uthman Taha Naskh"/>
          <w:b/>
          <w:bCs/>
          <w:sz w:val="32"/>
          <w:szCs w:val="32"/>
          <w:cs/>
          <w:lang w:bidi="bn-BD"/>
        </w:rPr>
      </w:pPr>
      <w:r w:rsidRPr="00067E16">
        <w:rPr>
          <w:rFonts w:asciiTheme="majorBidi" w:hAnsiTheme="majorBidi" w:cs="KFGQPC Uthman Taha Naskh"/>
          <w:b/>
          <w:bCs/>
          <w:sz w:val="32"/>
          <w:szCs w:val="32"/>
          <w:lang w:bidi="ar-EG"/>
        </w:rPr>
        <w:t xml:space="preserve"> </w:t>
      </w:r>
      <w:r w:rsidR="00067E16" w:rsidRPr="00067E16">
        <w:rPr>
          <w:rFonts w:asciiTheme="majorBidi" w:hAnsiTheme="majorBidi" w:cs="KFGQPC Uthman Taha Naskh" w:hint="cs"/>
          <w:b/>
          <w:bCs/>
          <w:sz w:val="32"/>
          <w:szCs w:val="32"/>
          <w:rtl/>
          <w:lang w:bidi="ar-EG"/>
        </w:rPr>
        <w:t>ترجمة</w:t>
      </w:r>
      <w:r w:rsidR="00067E16" w:rsidRPr="00067E16">
        <w:rPr>
          <w:rFonts w:asciiTheme="majorBidi" w:hAnsiTheme="majorBidi" w:cs="KFGQPC Uthman Taha Naskh"/>
          <w:b/>
          <w:bCs/>
          <w:sz w:val="32"/>
          <w:szCs w:val="32"/>
          <w:rtl/>
          <w:lang w:bidi="ar-EG"/>
        </w:rPr>
        <w:t xml:space="preserve"> : </w:t>
      </w:r>
      <w:r w:rsidR="00067E16" w:rsidRPr="00067E16">
        <w:rPr>
          <w:rFonts w:asciiTheme="majorBidi" w:hAnsiTheme="majorBidi" w:cs="KFGQPC Uthman Taha Naskh" w:hint="cs"/>
          <w:b/>
          <w:bCs/>
          <w:sz w:val="32"/>
          <w:szCs w:val="32"/>
          <w:rtl/>
          <w:lang w:bidi="ar-EG"/>
        </w:rPr>
        <w:t>أبو</w:t>
      </w:r>
      <w:r w:rsidR="00067E16" w:rsidRPr="00067E16">
        <w:rPr>
          <w:rFonts w:asciiTheme="majorBidi" w:hAnsiTheme="majorBidi" w:cs="KFGQPC Uthman Taha Naskh"/>
          <w:b/>
          <w:bCs/>
          <w:sz w:val="32"/>
          <w:szCs w:val="32"/>
          <w:rtl/>
          <w:lang w:bidi="ar-EG"/>
        </w:rPr>
        <w:t xml:space="preserve"> </w:t>
      </w:r>
      <w:r w:rsidR="00067E16" w:rsidRPr="00067E16">
        <w:rPr>
          <w:rFonts w:asciiTheme="majorBidi" w:hAnsiTheme="majorBidi" w:cs="KFGQPC Uthman Taha Naskh" w:hint="cs"/>
          <w:b/>
          <w:bCs/>
          <w:sz w:val="32"/>
          <w:szCs w:val="32"/>
          <w:rtl/>
          <w:lang w:bidi="ar-EG"/>
        </w:rPr>
        <w:t>الكلام</w:t>
      </w:r>
      <w:r w:rsidR="00067E16" w:rsidRPr="00067E16">
        <w:rPr>
          <w:rFonts w:asciiTheme="majorBidi" w:hAnsiTheme="majorBidi" w:cs="KFGQPC Uthman Taha Naskh"/>
          <w:b/>
          <w:bCs/>
          <w:sz w:val="32"/>
          <w:szCs w:val="32"/>
          <w:rtl/>
          <w:lang w:bidi="ar-EG"/>
        </w:rPr>
        <w:t xml:space="preserve"> </w:t>
      </w:r>
      <w:r w:rsidR="00067E16" w:rsidRPr="00067E16">
        <w:rPr>
          <w:rFonts w:asciiTheme="majorBidi" w:hAnsiTheme="majorBidi" w:cs="KFGQPC Uthman Taha Naskh" w:hint="cs"/>
          <w:b/>
          <w:bCs/>
          <w:sz w:val="32"/>
          <w:szCs w:val="32"/>
          <w:rtl/>
          <w:lang w:bidi="ar-EG"/>
        </w:rPr>
        <w:t>أزاد</w:t>
      </w:r>
    </w:p>
    <w:p w:rsidR="008B3703" w:rsidRPr="00013641" w:rsidRDefault="00013641" w:rsidP="00013641">
      <w:pPr>
        <w:tabs>
          <w:tab w:val="center" w:pos="4309"/>
          <w:tab w:val="left" w:pos="5644"/>
        </w:tabs>
        <w:bidi w:val="0"/>
        <w:spacing w:after="0" w:line="240" w:lineRule="auto"/>
        <w:ind w:firstLine="113"/>
        <w:jc w:val="center"/>
        <w:rPr>
          <w:rFonts w:asciiTheme="majorBidi" w:hAnsiTheme="majorBidi" w:cs="Kalpurush"/>
          <w:color w:val="006666"/>
          <w:sz w:val="40"/>
          <w:szCs w:val="40"/>
          <w:cs/>
          <w:lang w:bidi="bn-BD"/>
        </w:rPr>
        <w:sectPr w:rsidR="008B3703" w:rsidRPr="00013641"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Pr="005A6FDB">
        <w:rPr>
          <w:rFonts w:asciiTheme="majorBidi" w:hAnsiTheme="majorBidi" w:cs="KFGQPC Uthman Taha Naskh" w:hint="cs"/>
          <w:b/>
          <w:bCs/>
          <w:sz w:val="32"/>
          <w:szCs w:val="32"/>
          <w:rtl/>
          <w:lang w:bidi="ar-EG"/>
        </w:rPr>
        <w:t>د</w:t>
      </w:r>
      <w:r w:rsidRPr="005A6FDB">
        <w:rPr>
          <w:rFonts w:asciiTheme="majorBidi" w:hAnsiTheme="majorBidi" w:cs="KFGQPC Uthman Taha Naskh"/>
          <w:b/>
          <w:bCs/>
          <w:sz w:val="32"/>
          <w:szCs w:val="32"/>
          <w:rtl/>
          <w:lang w:bidi="ar-EG"/>
        </w:rPr>
        <w:t xml:space="preserve">/ </w:t>
      </w:r>
      <w:r w:rsidRPr="005A6FDB">
        <w:rPr>
          <w:rFonts w:asciiTheme="majorBidi" w:hAnsiTheme="majorBidi" w:cs="KFGQPC Uthman Taha Naskh" w:hint="cs"/>
          <w:b/>
          <w:bCs/>
          <w:sz w:val="32"/>
          <w:szCs w:val="32"/>
          <w:rtl/>
          <w:lang w:bidi="ar-EG"/>
        </w:rPr>
        <w:t>أبو</w:t>
      </w:r>
      <w:r w:rsidRPr="005A6FDB">
        <w:rPr>
          <w:rFonts w:asciiTheme="majorBidi" w:hAnsiTheme="majorBidi" w:cs="KFGQPC Uthman Taha Naskh"/>
          <w:b/>
          <w:bCs/>
          <w:sz w:val="32"/>
          <w:szCs w:val="32"/>
          <w:rtl/>
          <w:lang w:bidi="ar-EG"/>
        </w:rPr>
        <w:t xml:space="preserve"> </w:t>
      </w:r>
      <w:r w:rsidRPr="005A6FDB">
        <w:rPr>
          <w:rFonts w:asciiTheme="majorBidi" w:hAnsiTheme="majorBidi" w:cs="KFGQPC Uthman Taha Naskh" w:hint="cs"/>
          <w:b/>
          <w:bCs/>
          <w:sz w:val="32"/>
          <w:szCs w:val="32"/>
          <w:rtl/>
          <w:lang w:bidi="ar-EG"/>
        </w:rPr>
        <w:t>بكر</w:t>
      </w:r>
      <w:r w:rsidRPr="005A6FDB">
        <w:rPr>
          <w:rFonts w:asciiTheme="majorBidi" w:hAnsiTheme="majorBidi" w:cs="KFGQPC Uthman Taha Naskh"/>
          <w:b/>
          <w:bCs/>
          <w:sz w:val="32"/>
          <w:szCs w:val="32"/>
          <w:rtl/>
          <w:lang w:bidi="ar-EG"/>
        </w:rPr>
        <w:t xml:space="preserve"> </w:t>
      </w:r>
      <w:r w:rsidRPr="005A6FDB">
        <w:rPr>
          <w:rFonts w:asciiTheme="majorBidi" w:hAnsiTheme="majorBidi" w:cs="KFGQPC Uthman Taha Naskh" w:hint="cs"/>
          <w:b/>
          <w:bCs/>
          <w:sz w:val="32"/>
          <w:szCs w:val="32"/>
          <w:rtl/>
          <w:lang w:bidi="ar-EG"/>
        </w:rPr>
        <w:t>محمد</w:t>
      </w:r>
      <w:r w:rsidRPr="005A6FDB">
        <w:rPr>
          <w:rFonts w:asciiTheme="majorBidi" w:hAnsiTheme="majorBidi" w:cs="KFGQPC Uthman Taha Naskh"/>
          <w:b/>
          <w:bCs/>
          <w:sz w:val="32"/>
          <w:szCs w:val="32"/>
          <w:rtl/>
          <w:lang w:bidi="ar-EG"/>
        </w:rPr>
        <w:t xml:space="preserve"> </w:t>
      </w:r>
      <w:r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976C63">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65368DF8" wp14:editId="78F14326">
            <wp:simplePos x="0" y="0"/>
            <wp:positionH relativeFrom="margin">
              <wp:posOffset>1945428</wp:posOffset>
            </wp:positionH>
            <wp:positionV relativeFrom="paragraph">
              <wp:posOffset>90805</wp:posOffset>
            </wp:positionV>
            <wp:extent cx="1977813" cy="4727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7813" cy="472798"/>
                    </a:xfrm>
                    <a:prstGeom prst="rect">
                      <a:avLst/>
                    </a:prstGeom>
                  </pic:spPr>
                </pic:pic>
              </a:graphicData>
            </a:graphic>
            <wp14:sizeRelH relativeFrom="margin">
              <wp14:pctWidth>0</wp14:pctWidth>
            </wp14:sizeRelH>
            <wp14:sizeRelV relativeFrom="margin">
              <wp14:pctHeight>0</wp14:pctHeight>
            </wp14:sizeRelV>
          </wp:anchor>
        </w:drawing>
      </w:r>
      <w:r w:rsidR="00976C63" w:rsidRPr="00976C63">
        <w:rPr>
          <w:rFonts w:ascii="Kalpurush" w:hAnsi="Kalpurush" w:cs="Kalpurush" w:hint="cs"/>
          <w:color w:val="205B83"/>
          <w:sz w:val="32"/>
          <w:szCs w:val="32"/>
          <w:cs/>
          <w:lang w:bidi="bn-BD"/>
        </w:rPr>
        <w:t>নবী</w:t>
      </w:r>
      <w:r w:rsidR="00976C63" w:rsidRPr="00976C63">
        <w:rPr>
          <w:rFonts w:ascii="Kalpurush" w:hAnsi="Kalpurush" w:cs="Kalpurush"/>
          <w:color w:val="205B83"/>
          <w:sz w:val="32"/>
          <w:szCs w:val="32"/>
          <w:cs/>
          <w:lang w:bidi="bn-BD"/>
        </w:rPr>
        <w:t xml:space="preserve"> </w:t>
      </w:r>
      <w:r w:rsidR="00976C63" w:rsidRPr="00976C63">
        <w:rPr>
          <w:rFonts w:ascii="Kalpurush" w:hAnsi="Kalpurush" w:cs="Kalpurush" w:hint="cs"/>
          <w:color w:val="205B83"/>
          <w:sz w:val="32"/>
          <w:szCs w:val="32"/>
          <w:cs/>
          <w:lang w:bidi="bn-BD"/>
        </w:rPr>
        <w:t>ঘরে</w:t>
      </w:r>
      <w:r w:rsidR="00976C63" w:rsidRPr="00976C63">
        <w:rPr>
          <w:rFonts w:ascii="Kalpurush" w:hAnsi="Kalpurush" w:cs="Kalpurush"/>
          <w:color w:val="205B83"/>
          <w:sz w:val="32"/>
          <w:szCs w:val="32"/>
          <w:cs/>
          <w:lang w:bidi="bn-BD"/>
        </w:rPr>
        <w:t xml:space="preserve"> </w:t>
      </w:r>
      <w:r w:rsidR="00976C63" w:rsidRPr="00976C63">
        <w:rPr>
          <w:rFonts w:ascii="Kalpurush" w:hAnsi="Kalpurush" w:cs="Kalpurush" w:hint="cs"/>
          <w:color w:val="205B83"/>
          <w:sz w:val="32"/>
          <w:szCs w:val="32"/>
          <w:cs/>
          <w:lang w:bidi="bn-BD"/>
        </w:rPr>
        <w:t>ঈদ</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76C63" w:rsidRPr="00F02056" w:rsidRDefault="00976C63" w:rsidP="0000785A">
      <w:pPr>
        <w:bidi w:val="0"/>
        <w:spacing w:after="0"/>
        <w:jc w:val="both"/>
        <w:rPr>
          <w:rFonts w:ascii="Kalpurush" w:hAnsi="Kalpurush" w:cs="Kalpurush"/>
          <w:sz w:val="24"/>
          <w:szCs w:val="24"/>
        </w:rPr>
      </w:pPr>
      <w:r w:rsidRPr="00F02056">
        <w:rPr>
          <w:rFonts w:ascii="Kalpurush" w:hAnsi="Kalpurush" w:cs="Kalpurush"/>
          <w:sz w:val="24"/>
          <w:szCs w:val="24"/>
          <w:cs/>
          <w:lang w:bidi="bn-BD"/>
        </w:rPr>
        <w:t>(আল্লাহ তা</w:t>
      </w:r>
      <w:r>
        <w:rPr>
          <w:rFonts w:ascii="Kalpurush" w:hAnsi="Kalpurush" w:cs="Kalpurush" w:hint="cs"/>
          <w:sz w:val="24"/>
          <w:szCs w:val="24"/>
          <w:cs/>
          <w:lang w:bidi="bn-BD"/>
        </w:rPr>
        <w:t>‘</w:t>
      </w:r>
      <w:r w:rsidRPr="00F02056">
        <w:rPr>
          <w:rFonts w:ascii="Kalpurush" w:hAnsi="Kalpurush" w:cs="Kalpurush"/>
          <w:sz w:val="24"/>
          <w:szCs w:val="24"/>
          <w:cs/>
          <w:lang w:bidi="bn-BD"/>
        </w:rPr>
        <w:t xml:space="preserve">আলা আমাদের ও </w:t>
      </w:r>
      <w:r w:rsidR="0012304F">
        <w:rPr>
          <w:rFonts w:ascii="Kalpurush" w:hAnsi="Kalpurush" w:cs="Kalpurush" w:hint="cs"/>
          <w:sz w:val="24"/>
          <w:szCs w:val="24"/>
          <w:cs/>
          <w:lang w:bidi="bn-BD"/>
        </w:rPr>
        <w:t>আপনা</w:t>
      </w:r>
      <w:r w:rsidRPr="00F02056">
        <w:rPr>
          <w:rFonts w:ascii="Kalpurush" w:hAnsi="Kalpurush" w:cs="Kalpurush"/>
          <w:sz w:val="24"/>
          <w:szCs w:val="24"/>
          <w:cs/>
          <w:lang w:bidi="bn-BD"/>
        </w:rPr>
        <w:t xml:space="preserve">দের </w:t>
      </w:r>
      <w:r>
        <w:rPr>
          <w:rFonts w:ascii="Kalpurush" w:hAnsi="Kalpurush" w:cs="Kalpurush" w:hint="cs"/>
          <w:sz w:val="24"/>
          <w:szCs w:val="24"/>
          <w:cs/>
          <w:lang w:bidi="bn-BD"/>
        </w:rPr>
        <w:t>সাওম</w:t>
      </w:r>
      <w:r w:rsidR="00013641">
        <w:rPr>
          <w:rFonts w:ascii="Kalpurush" w:hAnsi="Kalpurush" w:cs="Kalpurush"/>
          <w:sz w:val="24"/>
          <w:szCs w:val="24"/>
          <w:cs/>
          <w:lang w:bidi="bn-BD"/>
        </w:rPr>
        <w:t>, তারাব</w:t>
      </w:r>
      <w:r w:rsidR="00013641">
        <w:rPr>
          <w:rFonts w:ascii="Kalpurush" w:hAnsi="Kalpurush" w:cs="Kalpurush" w:hint="cs"/>
          <w:sz w:val="24"/>
          <w:szCs w:val="24"/>
          <w:cs/>
          <w:lang w:bidi="bn-BD"/>
        </w:rPr>
        <w:t>ীহ</w:t>
      </w:r>
      <w:r w:rsidRPr="00F02056">
        <w:rPr>
          <w:rFonts w:ascii="Kalpurush" w:hAnsi="Kalpurush" w:cs="Kalpurush"/>
          <w:sz w:val="24"/>
          <w:szCs w:val="24"/>
          <w:cs/>
          <w:lang w:bidi="bn-BD"/>
        </w:rPr>
        <w:t xml:space="preserve">র </w:t>
      </w:r>
      <w:r>
        <w:rPr>
          <w:rFonts w:ascii="Kalpurush" w:hAnsi="Kalpurush" w:cs="Kalpurush" w:hint="cs"/>
          <w:sz w:val="24"/>
          <w:szCs w:val="24"/>
          <w:cs/>
          <w:lang w:bidi="bn-BD"/>
        </w:rPr>
        <w:t>সালাত</w:t>
      </w:r>
      <w:r w:rsidRPr="00F02056">
        <w:rPr>
          <w:rFonts w:ascii="Kalpurush" w:hAnsi="Kalpurush" w:cs="Kalpurush"/>
          <w:sz w:val="24"/>
          <w:szCs w:val="24"/>
          <w:cs/>
          <w:lang w:bidi="bn-BD"/>
        </w:rPr>
        <w:t xml:space="preserve"> </w:t>
      </w:r>
      <w:r>
        <w:rPr>
          <w:rFonts w:ascii="Kalpurush" w:hAnsi="Kalpurush" w:cs="Kalpurush"/>
          <w:sz w:val="24"/>
          <w:szCs w:val="24"/>
          <w:cs/>
          <w:lang w:bidi="bn-BD"/>
        </w:rPr>
        <w:t>ও অন্যান্য সকল নেক আমল কবুল করু</w:t>
      </w:r>
      <w:r>
        <w:rPr>
          <w:rFonts w:ascii="Kalpurush" w:hAnsi="Kalpurush" w:cs="Kalpurush" w:hint="cs"/>
          <w:sz w:val="24"/>
          <w:szCs w:val="24"/>
          <w:cs/>
          <w:lang w:bidi="bn-BD"/>
        </w:rPr>
        <w:t>ন</w:t>
      </w:r>
      <w:r w:rsidRPr="00F02056">
        <w:rPr>
          <w:rFonts w:ascii="Kalpurush" w:hAnsi="Kalpurush" w:cs="Kalpurush"/>
          <w:sz w:val="24"/>
          <w:szCs w:val="24"/>
          <w:cs/>
          <w:lang w:bidi="bn-BD"/>
        </w:rPr>
        <w:t xml:space="preserve"> আর </w:t>
      </w:r>
      <w:r w:rsidR="0012304F">
        <w:rPr>
          <w:rFonts w:ascii="Kalpurush" w:hAnsi="Kalpurush" w:cs="Kalpurush" w:hint="cs"/>
          <w:sz w:val="24"/>
          <w:szCs w:val="24"/>
          <w:cs/>
          <w:lang w:bidi="bn-BD"/>
        </w:rPr>
        <w:t>আপনা</w:t>
      </w:r>
      <w:r w:rsidRPr="00F02056">
        <w:rPr>
          <w:rFonts w:ascii="Kalpurush" w:hAnsi="Kalpurush" w:cs="Kalpurush"/>
          <w:sz w:val="24"/>
          <w:szCs w:val="24"/>
          <w:cs/>
          <w:lang w:bidi="bn-BD"/>
        </w:rPr>
        <w:t>রা সারাটি বছর সুখে থাক</w:t>
      </w:r>
      <w:r w:rsidR="0012304F">
        <w:rPr>
          <w:rFonts w:ascii="Kalpurush" w:hAnsi="Kalpurush" w:cs="Kalpurush" w:hint="cs"/>
          <w:sz w:val="24"/>
          <w:szCs w:val="24"/>
          <w:cs/>
          <w:lang w:bidi="bn-BD"/>
        </w:rPr>
        <w:t>ুন</w:t>
      </w:r>
      <w:r w:rsidRPr="0000785A">
        <w:rPr>
          <w:rFonts w:ascii="Kalpurush" w:hAnsi="Kalpurush" w:cs="SolaimanLipi"/>
          <w:sz w:val="24"/>
          <w:szCs w:val="24"/>
          <w:cs/>
          <w:lang w:bidi="hi-IN"/>
        </w:rPr>
        <w:t>।</w:t>
      </w:r>
      <w:r w:rsidRPr="00F02056">
        <w:rPr>
          <w:rFonts w:ascii="Kalpurush" w:hAnsi="Kalpurush" w:cs="Kalpurush"/>
          <w:sz w:val="24"/>
          <w:szCs w:val="24"/>
          <w:cs/>
          <w:lang w:bidi="bn-BD"/>
        </w:rPr>
        <w:t>)</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মদীনার ইতিহাসে একটি আলোকোজ্জল দিন তথা ঈদের দিন সকাল বেলায় নবীঘর ও আশে পাশের সবকয়টি জায়গায় ঈদ উৎসবের আমেজ পরিলক্ষিত হচ্ছিল। আর এ সব কিছুই হচ্ছিল মানবতার মুক্তিদূত</w:t>
      </w:r>
      <w:r w:rsidR="0000785A">
        <w:rPr>
          <w:rFonts w:ascii="Kalpurush" w:hAnsi="Kalpurush" w:cs="Kalpurush"/>
          <w:sz w:val="24"/>
          <w:szCs w:val="24"/>
          <w:cs/>
          <w:lang w:bidi="bn-BD"/>
        </w:rPr>
        <w:t xml:space="preserve"> মুহাম্মাদ </w:t>
      </w:r>
      <w:r>
        <w:rPr>
          <w:rFonts w:ascii="Kalpurush" w:hAnsi="Kalpurush" w:cs="Kalpurush"/>
          <w:sz w:val="24"/>
          <w:szCs w:val="24"/>
          <w:cs/>
          <w:lang w:bidi="bn-BD"/>
        </w:rPr>
        <w:t>সাল্লাল্লাহু আলাইহি ওয়াসাল্লা</w:t>
      </w:r>
      <w:r>
        <w:rPr>
          <w:rFonts w:ascii="Kalpurush" w:hAnsi="Kalpurush" w:cs="Kalpurush" w:hint="cs"/>
          <w:sz w:val="24"/>
          <w:szCs w:val="24"/>
          <w:cs/>
          <w:lang w:bidi="bn-BD"/>
        </w:rPr>
        <w:t>মে</w:t>
      </w:r>
      <w:r w:rsidRPr="00F02056">
        <w:rPr>
          <w:rFonts w:ascii="Kalpurush" w:hAnsi="Kalpurush" w:cs="Kalpurush"/>
          <w:sz w:val="24"/>
          <w:szCs w:val="24"/>
          <w:cs/>
          <w:lang w:bidi="bn-BD"/>
        </w:rPr>
        <w:t>র চোখের সামনে। প্রত্যেকে ঈদ উৎসবে নিজ নিজ অনুভূতি ব্যক্ত করছিল। তারা সকলেই চাইত তাদের নিজ নিজ অনুষ্ঠান সম্পর্কে যাতে নবী সাল্লাল্লাহু আলা</w:t>
      </w:r>
      <w:r>
        <w:rPr>
          <w:rFonts w:ascii="Kalpurush" w:hAnsi="Kalpurush" w:cs="Kalpurush"/>
          <w:sz w:val="24"/>
          <w:szCs w:val="24"/>
          <w:cs/>
          <w:lang w:bidi="bn-BD"/>
        </w:rPr>
        <w:t>ইহি ওয়াসাল্লাম অবগত হন। নবী</w:t>
      </w:r>
      <w:r w:rsidRPr="00F02056">
        <w:rPr>
          <w:rFonts w:ascii="Kalpurush" w:hAnsi="Kalpurush" w:cs="Kalpurush"/>
          <w:sz w:val="24"/>
          <w:szCs w:val="24"/>
          <w:cs/>
          <w:lang w:bidi="bn-BD"/>
        </w:rPr>
        <w:t xml:space="preserve">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w:t>
      </w:r>
      <w:r w:rsidRPr="00F02056">
        <w:rPr>
          <w:rFonts w:ascii="Kalpurush" w:hAnsi="Kalpurush" w:cs="Kalpurush"/>
          <w:sz w:val="24"/>
          <w:szCs w:val="24"/>
          <w:cs/>
          <w:lang w:bidi="bn-BD"/>
        </w:rPr>
        <w:t xml:space="preserve">র ভালোবাসা ও সম্মানের খাতিরেই তারা এসব করেছিল।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এদিকে নবী সাল্লাল্লাহু আলাইহি</w:t>
      </w:r>
      <w:r>
        <w:rPr>
          <w:rFonts w:ascii="Kalpurush" w:hAnsi="Kalpurush" w:cs="Kalpurush"/>
          <w:sz w:val="24"/>
          <w:szCs w:val="24"/>
          <w:cs/>
          <w:lang w:bidi="bn-BD"/>
        </w:rPr>
        <w:t xml:space="preserve"> ওয়াসাল্লা</w:t>
      </w:r>
      <w:r>
        <w:rPr>
          <w:rFonts w:ascii="Kalpurush" w:hAnsi="Kalpurush" w:cs="Kalpurush" w:hint="cs"/>
          <w:sz w:val="24"/>
          <w:szCs w:val="24"/>
          <w:cs/>
          <w:lang w:bidi="bn-BD"/>
        </w:rPr>
        <w:t>মে</w:t>
      </w:r>
      <w:r w:rsidRPr="00F02056">
        <w:rPr>
          <w:rFonts w:ascii="Kalpurush" w:hAnsi="Kalpurush" w:cs="Kalpurush"/>
          <w:sz w:val="24"/>
          <w:szCs w:val="24"/>
          <w:cs/>
          <w:lang w:bidi="bn-BD"/>
        </w:rPr>
        <w:t xml:space="preserve">র ঘরের অবস্থা সম্পর্কে আয়েশা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আনহার বর্ণনা হলো</w:t>
      </w:r>
      <w:r w:rsidRPr="00F02056">
        <w:rPr>
          <w:rFonts w:ascii="Kalpurush" w:hAnsi="Kalpurush" w:cs="Kalpurush"/>
          <w:sz w:val="24"/>
          <w:szCs w:val="24"/>
          <w:cs/>
          <w:lang w:bidi="bn-BD"/>
        </w:rPr>
        <w:t>: রাসূল</w:t>
      </w:r>
      <w:r>
        <w:rPr>
          <w:rFonts w:ascii="Kalpurush" w:hAnsi="Kalpurush" w:cs="Kalpurush" w:hint="cs"/>
          <w:sz w:val="24"/>
          <w:szCs w:val="24"/>
          <w:cs/>
          <w:lang w:bidi="bn-BD"/>
        </w:rPr>
        <w:t>ুল্লাহ্</w:t>
      </w:r>
      <w:r w:rsidRPr="00F02056">
        <w:rPr>
          <w:rFonts w:ascii="Kalpurush" w:hAnsi="Kalpurush" w:cs="Kalpurush"/>
          <w:sz w:val="24"/>
          <w:szCs w:val="24"/>
          <w:cs/>
          <w:lang w:bidi="bn-BD"/>
        </w:rPr>
        <w:t xml:space="preserve"> সাল্লাল্লাহু আলাইহি ওয়াসাল্লাম ঈদের দিন আমার ঘরে আগমন করলেন, তখন আমার নিকট দু</w:t>
      </w:r>
      <w:r w:rsidR="00013641">
        <w:rPr>
          <w:rFonts w:ascii="Kalpurush" w:hAnsi="Kalpurush" w:cs="Kalpurush" w:hint="cs"/>
          <w:sz w:val="24"/>
          <w:szCs w:val="24"/>
          <w:cs/>
          <w:lang w:bidi="bn-BD"/>
        </w:rPr>
        <w:t>’</w:t>
      </w:r>
      <w:r w:rsidRPr="00F02056">
        <w:rPr>
          <w:rFonts w:ascii="Kalpurush" w:hAnsi="Kalpurush" w:cs="Kalpurush"/>
          <w:sz w:val="24"/>
          <w:szCs w:val="24"/>
          <w:cs/>
          <w:lang w:bidi="bn-BD"/>
        </w:rPr>
        <w:t>টি ছোট মেয়ে গ</w:t>
      </w:r>
      <w:r w:rsidR="0012304F">
        <w:rPr>
          <w:rFonts w:ascii="Kalpurush" w:hAnsi="Kalpurush" w:cs="Kalpurush"/>
          <w:sz w:val="24"/>
          <w:szCs w:val="24"/>
          <w:cs/>
          <w:lang w:bidi="bn-BD"/>
        </w:rPr>
        <w:t>ান গাই</w:t>
      </w:r>
      <w:r>
        <w:rPr>
          <w:rFonts w:ascii="Kalpurush" w:hAnsi="Kalpurush" w:cs="Kalpurush"/>
          <w:sz w:val="24"/>
          <w:szCs w:val="24"/>
          <w:cs/>
          <w:lang w:bidi="bn-BD"/>
        </w:rPr>
        <w:t>ছিল। তাদের দেখে নবী</w:t>
      </w:r>
      <w:r w:rsidRPr="00F02056">
        <w:rPr>
          <w:rFonts w:ascii="Kalpurush" w:hAnsi="Kalpurush" w:cs="Kalpurush"/>
          <w:sz w:val="24"/>
          <w:szCs w:val="24"/>
          <w:cs/>
          <w:lang w:bidi="bn-BD"/>
        </w:rPr>
        <w:t xml:space="preserve"> সাল্লাল্লাহু আলাইহি ওয়াসাল্লাম অ</w:t>
      </w:r>
      <w:r w:rsidR="00013641">
        <w:rPr>
          <w:rFonts w:ascii="Kalpurush" w:hAnsi="Kalpurush" w:cs="Kalpurush"/>
          <w:sz w:val="24"/>
          <w:szCs w:val="24"/>
          <w:cs/>
          <w:lang w:bidi="bn-BD"/>
        </w:rPr>
        <w:t>ন্য দিকে মুখ ফিরিয়ে শুয়ে পড়লেন।</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 xml:space="preserve">ইতোমধ্যে আবু বকর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আনহু</w:t>
      </w:r>
      <w:r w:rsidRPr="00F02056">
        <w:rPr>
          <w:rFonts w:ascii="Kalpurush" w:hAnsi="Kalpurush" w:cs="Kalpurush"/>
          <w:sz w:val="24"/>
          <w:szCs w:val="24"/>
          <w:cs/>
          <w:lang w:bidi="bn-BD"/>
        </w:rPr>
        <w:t xml:space="preserve"> ঘরে প্রবেশ করে এই বলে আমাকে ধমকাতে লাগলেন যে, নবীজির কাছে শয়তানের বা</w:t>
      </w:r>
      <w:r w:rsidR="0012304F">
        <w:rPr>
          <w:rFonts w:ascii="Kalpurush" w:hAnsi="Kalpurush" w:cs="Kalpurush" w:hint="cs"/>
          <w:sz w:val="24"/>
          <w:szCs w:val="24"/>
          <w:cs/>
          <w:lang w:bidi="bn-BD"/>
        </w:rPr>
        <w:t>ঁ</w:t>
      </w:r>
      <w:r w:rsidRPr="00F02056">
        <w:rPr>
          <w:rFonts w:ascii="Kalpurush" w:hAnsi="Kalpurush" w:cs="Kalpurush"/>
          <w:sz w:val="24"/>
          <w:szCs w:val="24"/>
          <w:cs/>
          <w:lang w:bidi="bn-BD"/>
        </w:rPr>
        <w:t>শি?</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রাসূল</w:t>
      </w:r>
      <w:r>
        <w:rPr>
          <w:rFonts w:ascii="Kalpurush" w:hAnsi="Kalpurush" w:cs="Kalpurush" w:hint="cs"/>
          <w:sz w:val="24"/>
          <w:szCs w:val="24"/>
          <w:cs/>
          <w:lang w:bidi="bn-BD"/>
        </w:rPr>
        <w:t>ুল্লাহ্</w:t>
      </w:r>
      <w:r w:rsidRPr="00F02056">
        <w:rPr>
          <w:rFonts w:ascii="Kalpurush" w:hAnsi="Kalpurush" w:cs="Kalpurush"/>
          <w:sz w:val="24"/>
          <w:szCs w:val="24"/>
          <w:cs/>
          <w:lang w:bidi="bn-BD"/>
        </w:rPr>
        <w:t xml:space="preserve"> সাল্লাল্লাহু আলাইহি</w:t>
      </w:r>
      <w:r>
        <w:rPr>
          <w:rFonts w:ascii="Kalpurush" w:hAnsi="Kalpurush" w:cs="Kalpurush"/>
          <w:sz w:val="24"/>
          <w:szCs w:val="24"/>
          <w:cs/>
          <w:lang w:bidi="bn-BD"/>
        </w:rPr>
        <w:t xml:space="preserve"> ওয়াসাল্লাম তার কথা শুনে বললেন</w:t>
      </w:r>
      <w:r>
        <w:rPr>
          <w:rFonts w:ascii="Kalpurush" w:hAnsi="Kalpurush" w:cs="Kalpurush"/>
          <w:sz w:val="24"/>
          <w:szCs w:val="24"/>
          <w:lang w:bidi="bn-BD"/>
        </w:rPr>
        <w:t>,</w:t>
      </w:r>
      <w:r w:rsidRPr="00F02056">
        <w:rPr>
          <w:rFonts w:ascii="Kalpurush" w:hAnsi="Kalpurush" w:cs="Kalpurush"/>
          <w:sz w:val="24"/>
          <w:szCs w:val="24"/>
          <w:cs/>
          <w:lang w:bidi="bn-BD"/>
        </w:rPr>
        <w:t xml:space="preserve"> মেয়ে দু</w:t>
      </w:r>
      <w:r w:rsidR="00013641">
        <w:rPr>
          <w:rFonts w:ascii="Kalpurush" w:hAnsi="Kalpurush" w:cs="Kalpurush" w:hint="cs"/>
          <w:sz w:val="24"/>
          <w:szCs w:val="24"/>
          <w:cs/>
          <w:lang w:bidi="bn-BD"/>
        </w:rPr>
        <w:t>’</w:t>
      </w:r>
      <w:r w:rsidRPr="00F02056">
        <w:rPr>
          <w:rFonts w:ascii="Kalpurush" w:hAnsi="Kalpurush" w:cs="Kalpurush"/>
          <w:sz w:val="24"/>
          <w:szCs w:val="24"/>
          <w:cs/>
          <w:lang w:bidi="bn-BD"/>
        </w:rPr>
        <w:t>টিকে গাইতে দাও। অতঃপর যখন নবী সাল্</w:t>
      </w:r>
      <w:r w:rsidR="0012304F">
        <w:rPr>
          <w:rFonts w:ascii="Kalpurush" w:hAnsi="Kalpurush" w:cs="Kalpurush"/>
          <w:sz w:val="24"/>
          <w:szCs w:val="24"/>
          <w:cs/>
          <w:lang w:bidi="bn-BD"/>
        </w:rPr>
        <w:t>লাল্লাহু আলাইহি ওয়াসাল্লাম অন্য</w:t>
      </w:r>
      <w:r w:rsidRPr="00F02056">
        <w:rPr>
          <w:rFonts w:ascii="Kalpurush" w:hAnsi="Kalpurush" w:cs="Kalpurush"/>
          <w:sz w:val="24"/>
          <w:szCs w:val="24"/>
          <w:cs/>
          <w:lang w:bidi="bn-BD"/>
        </w:rPr>
        <w:t xml:space="preserve">মনস্ক হলেন তখন আমি মেয়ে দুটিকে ইশারা করলে তারা বের হয়ে গেল। </w:t>
      </w:r>
    </w:p>
    <w:p w:rsidR="00976C63" w:rsidRPr="00976C63" w:rsidRDefault="00013641" w:rsidP="0000785A">
      <w:pPr>
        <w:bidi w:val="0"/>
        <w:spacing w:after="0"/>
        <w:jc w:val="both"/>
        <w:rPr>
          <w:rFonts w:ascii="Kalpurush" w:hAnsi="Kalpurush" w:cs="Kalpurush"/>
          <w:sz w:val="24"/>
          <w:szCs w:val="24"/>
          <w:lang w:bidi="bn-BD"/>
        </w:rPr>
      </w:pPr>
      <w:r>
        <w:rPr>
          <w:rFonts w:ascii="Kalpurush" w:hAnsi="Kalpurush" w:cs="Kalpurush"/>
          <w:sz w:val="24"/>
          <w:szCs w:val="24"/>
          <w:cs/>
          <w:lang w:bidi="bn-BD"/>
        </w:rPr>
        <w:t>হুজরা শর</w:t>
      </w:r>
      <w:r>
        <w:rPr>
          <w:rFonts w:ascii="Kalpurush" w:hAnsi="Kalpurush" w:cs="Kalpurush" w:hint="cs"/>
          <w:sz w:val="24"/>
          <w:szCs w:val="24"/>
          <w:cs/>
          <w:lang w:bidi="bn-BD"/>
        </w:rPr>
        <w:t>ী</w:t>
      </w:r>
      <w:r w:rsidR="00976C63" w:rsidRPr="00976C63">
        <w:rPr>
          <w:rFonts w:ascii="Kalpurush" w:hAnsi="Kalpurush" w:cs="Kalpurush"/>
          <w:sz w:val="24"/>
          <w:szCs w:val="24"/>
          <w:cs/>
          <w:lang w:bidi="bn-BD"/>
        </w:rPr>
        <w:t>ফের</w:t>
      </w:r>
      <w:r w:rsidR="0012304F">
        <w:rPr>
          <w:rFonts w:ascii="Kalpurush" w:hAnsi="Kalpurush" w:cs="Kalpurush"/>
          <w:sz w:val="24"/>
          <w:szCs w:val="24"/>
          <w:cs/>
          <w:lang w:bidi="bn-BD"/>
        </w:rPr>
        <w:t xml:space="preserve"> খুবই নিকটে আরেকটি অনুষ্ঠান চল</w:t>
      </w:r>
      <w:r w:rsidR="00976C63" w:rsidRPr="00976C63">
        <w:rPr>
          <w:rFonts w:ascii="Kalpurush" w:hAnsi="Kalpurush" w:cs="Kalpurush"/>
          <w:sz w:val="24"/>
          <w:szCs w:val="24"/>
          <w:cs/>
          <w:lang w:bidi="bn-BD"/>
        </w:rPr>
        <w:t xml:space="preserve">ছিল, যেটির বর্ণনা দিয়েছেন </w:t>
      </w:r>
      <w:r w:rsidR="00976C63" w:rsidRPr="00976C63">
        <w:rPr>
          <w:rFonts w:ascii="Kalpurush" w:hAnsi="Kalpurush" w:cs="Kalpurush"/>
          <w:sz w:val="24"/>
          <w:szCs w:val="24"/>
          <w:cs/>
          <w:lang w:bidi="bn-IN"/>
        </w:rPr>
        <w:t>স্ব</w:t>
      </w:r>
      <w:r w:rsidR="00976C63" w:rsidRPr="00976C63">
        <w:rPr>
          <w:rFonts w:ascii="Kalpurush" w:hAnsi="Kalpurush" w:cs="Kalpurush"/>
          <w:sz w:val="24"/>
          <w:szCs w:val="24"/>
          <w:cs/>
          <w:lang w:bidi="bn-BD"/>
        </w:rPr>
        <w:t xml:space="preserve">য়ং আয়েশা রাদিয়াল্লাহু </w:t>
      </w:r>
      <w:r w:rsidR="00976C63" w:rsidRPr="00976C63">
        <w:rPr>
          <w:rFonts w:ascii="Kalpurush" w:hAnsi="Kalpurush" w:cs="Kalpurush"/>
          <w:sz w:val="24"/>
          <w:szCs w:val="24"/>
          <w:lang w:bidi="bn-BD"/>
        </w:rPr>
        <w:t>‘</w:t>
      </w:r>
      <w:r w:rsidR="00976C63" w:rsidRPr="00976C63">
        <w:rPr>
          <w:rFonts w:ascii="Kalpurush" w:hAnsi="Kalpurush" w:cs="Kalpurush"/>
          <w:sz w:val="24"/>
          <w:szCs w:val="24"/>
          <w:cs/>
          <w:lang w:bidi="bn-BD"/>
        </w:rPr>
        <w:t>আনহা।</w:t>
      </w:r>
      <w:r w:rsidR="00976C63" w:rsidRPr="00976C63">
        <w:rPr>
          <w:rFonts w:ascii="Kalpurush" w:hAnsi="Kalpurush" w:cs="Kalpurush"/>
          <w:sz w:val="24"/>
          <w:szCs w:val="24"/>
          <w:cs/>
          <w:lang w:bidi="hi-IN"/>
        </w:rPr>
        <w:t xml:space="preserve"> </w:t>
      </w:r>
      <w:r w:rsidR="00976C63" w:rsidRPr="00976C63">
        <w:rPr>
          <w:rFonts w:ascii="Kalpurush" w:hAnsi="Kalpurush" w:cs="Kalpurush"/>
          <w:sz w:val="24"/>
          <w:szCs w:val="24"/>
          <w:cs/>
          <w:lang w:bidi="bn-IN"/>
        </w:rPr>
        <w:t>তিনি বলেন</w:t>
      </w:r>
      <w:r w:rsidR="00976C63" w:rsidRPr="00976C63">
        <w:rPr>
          <w:rFonts w:ascii="Kalpurush" w:hAnsi="Kalpurush" w:cs="Kalpurush"/>
          <w:sz w:val="24"/>
          <w:szCs w:val="24"/>
          <w:lang w:bidi="bn-BD"/>
        </w:rPr>
        <w:t>,</w:t>
      </w:r>
      <w:r w:rsidR="0012304F">
        <w:rPr>
          <w:rFonts w:ascii="Kalpurush" w:hAnsi="Kalpurush" w:cs="Kalpurush"/>
          <w:sz w:val="24"/>
          <w:szCs w:val="24"/>
          <w:cs/>
          <w:lang w:bidi="bn-BD"/>
        </w:rPr>
        <w:t xml:space="preserve"> ঈদের দিন আবি</w:t>
      </w:r>
      <w:r w:rsidR="00976C63" w:rsidRPr="00976C63">
        <w:rPr>
          <w:rFonts w:ascii="Kalpurush" w:hAnsi="Kalpurush" w:cs="Kalpurush"/>
          <w:sz w:val="24"/>
          <w:szCs w:val="24"/>
          <w:cs/>
          <w:lang w:bidi="bn-BD"/>
        </w:rPr>
        <w:t>সিনিয়ার কিছু লোক</w:t>
      </w:r>
      <w:r w:rsidR="0012304F">
        <w:rPr>
          <w:rFonts w:ascii="Kalpurush" w:hAnsi="Kalpurush" w:cs="Kalpurush"/>
          <w:sz w:val="24"/>
          <w:szCs w:val="24"/>
          <w:cs/>
          <w:lang w:bidi="bn-BD"/>
        </w:rPr>
        <w:t>জন লাঠি-শোঠা নিয়ে খেলা-দুলা কর</w:t>
      </w:r>
      <w:r w:rsidR="00976C63" w:rsidRPr="00976C63">
        <w:rPr>
          <w:rFonts w:ascii="Kalpurush" w:hAnsi="Kalpurush" w:cs="Kalpurush"/>
          <w:sz w:val="24"/>
          <w:szCs w:val="24"/>
          <w:cs/>
          <w:lang w:bidi="bn-BD"/>
        </w:rPr>
        <w:t xml:space="preserve">ছিল। নবী সাল্লাল্লাহু আলাইহি ওয়াসাল্লাম আয়েশা রাদিয়াল্লাহু </w:t>
      </w:r>
      <w:r w:rsidR="00976C63" w:rsidRPr="00976C63">
        <w:rPr>
          <w:rFonts w:ascii="Kalpurush" w:hAnsi="Kalpurush" w:cs="Kalpurush"/>
          <w:sz w:val="24"/>
          <w:szCs w:val="24"/>
          <w:lang w:bidi="bn-BD"/>
        </w:rPr>
        <w:t>‘</w:t>
      </w:r>
      <w:r w:rsidR="00976C63" w:rsidRPr="00976C63">
        <w:rPr>
          <w:rFonts w:ascii="Kalpurush" w:hAnsi="Kalpurush" w:cs="Kalpurush"/>
          <w:sz w:val="24"/>
          <w:szCs w:val="24"/>
          <w:cs/>
          <w:lang w:bidi="bn-BD"/>
        </w:rPr>
        <w:t>আনহাকে ডেকে বললেন</w:t>
      </w:r>
      <w:r w:rsidR="00976C63" w:rsidRPr="00976C63">
        <w:rPr>
          <w:rFonts w:ascii="Kalpurush" w:hAnsi="Kalpurush" w:cs="Kalpurush"/>
          <w:sz w:val="24"/>
          <w:szCs w:val="24"/>
          <w:lang w:bidi="bn-BD"/>
        </w:rPr>
        <w:t>,</w:t>
      </w:r>
      <w:r w:rsidR="00976C63" w:rsidRPr="00976C63">
        <w:rPr>
          <w:rFonts w:ascii="Kalpurush" w:hAnsi="Kalpurush" w:cs="Kalpurush"/>
          <w:sz w:val="24"/>
          <w:szCs w:val="24"/>
          <w:cs/>
          <w:lang w:bidi="bn-BD"/>
        </w:rPr>
        <w:t xml:space="preserve"> আয়েশা তুমি কী দেখতে চাও? আমি বললাম</w:t>
      </w:r>
      <w:r w:rsidR="00976C63" w:rsidRPr="00976C63">
        <w:rPr>
          <w:rFonts w:ascii="Kalpurush" w:hAnsi="Kalpurush" w:cs="Kalpurush"/>
          <w:sz w:val="24"/>
          <w:szCs w:val="24"/>
          <w:lang w:bidi="bn-BD"/>
        </w:rPr>
        <w:t>,</w:t>
      </w:r>
      <w:r w:rsidR="00976C63" w:rsidRPr="00976C63">
        <w:rPr>
          <w:rFonts w:ascii="Kalpurush" w:hAnsi="Kalpurush" w:cs="Kalpurush"/>
          <w:sz w:val="24"/>
          <w:szCs w:val="24"/>
          <w:cs/>
          <w:lang w:bidi="bn-BD"/>
        </w:rPr>
        <w:t xml:space="preserve"> হ্যাঁ। তিনি আমাকে তাঁর পিছনে দাড় করিয়ে দিলেন, আমার গাল তাঁর গালের উপর রাখলাম। তিনি তাদের উৎসাহ দিয়ে বললেন</w:t>
      </w:r>
      <w:r w:rsidR="00976C63" w:rsidRPr="00976C63">
        <w:rPr>
          <w:rFonts w:ascii="Kalpurush" w:hAnsi="Kalpurush" w:cs="Kalpurush"/>
          <w:sz w:val="24"/>
          <w:szCs w:val="24"/>
          <w:lang w:bidi="bn-BD"/>
        </w:rPr>
        <w:t>,</w:t>
      </w:r>
      <w:r w:rsidR="0000785A">
        <w:rPr>
          <w:rFonts w:ascii="Kalpurush" w:hAnsi="Kalpurush" w:cs="Kalpurush"/>
          <w:sz w:val="24"/>
          <w:szCs w:val="24"/>
          <w:cs/>
          <w:lang w:bidi="bn-BD"/>
        </w:rPr>
        <w:t xml:space="preserve"> হে বন</w:t>
      </w:r>
      <w:r w:rsidR="0000785A">
        <w:rPr>
          <w:rFonts w:ascii="Kalpurush" w:hAnsi="Kalpurush" w:cs="Kalpurush" w:hint="cs"/>
          <w:sz w:val="24"/>
          <w:szCs w:val="24"/>
          <w:cs/>
          <w:lang w:bidi="bn-BD"/>
        </w:rPr>
        <w:t>ী</w:t>
      </w:r>
      <w:r w:rsidR="00976C63" w:rsidRPr="00976C63">
        <w:rPr>
          <w:rFonts w:ascii="Kalpurush" w:hAnsi="Kalpurush" w:cs="Kalpurush"/>
          <w:sz w:val="24"/>
          <w:szCs w:val="24"/>
          <w:cs/>
          <w:lang w:bidi="bn-BD"/>
        </w:rPr>
        <w:t xml:space="preserve"> আরফেদা</w:t>
      </w:r>
      <w:r w:rsidR="00976C63" w:rsidRPr="00976C63">
        <w:rPr>
          <w:rFonts w:ascii="Kalpurush" w:hAnsi="Kalpurush" w:cs="Kalpurush"/>
          <w:sz w:val="24"/>
          <w:szCs w:val="24"/>
          <w:lang w:bidi="bn-BD"/>
        </w:rPr>
        <w:t>!</w:t>
      </w:r>
      <w:r w:rsidR="00976C63" w:rsidRPr="00976C63">
        <w:rPr>
          <w:rFonts w:ascii="Kalpurush" w:hAnsi="Kalpurush" w:cs="Kalpurush"/>
          <w:sz w:val="24"/>
          <w:szCs w:val="24"/>
          <w:cs/>
          <w:lang w:bidi="bn-BD"/>
        </w:rPr>
        <w:t xml:space="preserve"> তোমরা শক্ত করে </w:t>
      </w:r>
      <w:r w:rsidR="0012304F">
        <w:rPr>
          <w:rFonts w:ascii="Kalpurush" w:hAnsi="Kalpurush" w:cs="Kalpurush" w:hint="cs"/>
          <w:sz w:val="24"/>
          <w:szCs w:val="24"/>
          <w:cs/>
          <w:lang w:bidi="bn-BD"/>
        </w:rPr>
        <w:t>নিক্ষেপ কর</w:t>
      </w:r>
      <w:r w:rsidR="00976C63" w:rsidRPr="0000785A">
        <w:rPr>
          <w:rFonts w:ascii="Kalpurush" w:hAnsi="Kalpurush" w:cs="SolaimanLipi"/>
          <w:sz w:val="24"/>
          <w:szCs w:val="24"/>
          <w:cs/>
          <w:lang w:bidi="hi-IN"/>
        </w:rPr>
        <w:t xml:space="preserve">।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এরপর আমি যখন ক্লান্ত হয়ে গেলাম তখন তিনি বললেন, তোমার দেখা হয়েছে তো? আমি বললাম</w:t>
      </w:r>
      <w:r>
        <w:rPr>
          <w:rFonts w:ascii="Kalpurush" w:hAnsi="Kalpurush" w:cs="Kalpurush"/>
          <w:sz w:val="24"/>
          <w:szCs w:val="24"/>
          <w:lang w:bidi="bn-BD"/>
        </w:rPr>
        <w:t>,</w:t>
      </w:r>
      <w:r w:rsidRPr="00F02056">
        <w:rPr>
          <w:rFonts w:ascii="Kalpurush" w:hAnsi="Kalpurush" w:cs="Kalpurush"/>
          <w:sz w:val="24"/>
          <w:szCs w:val="24"/>
          <w:cs/>
          <w:lang w:bidi="bn-BD"/>
        </w:rPr>
        <w:t xml:space="preserve"> হ্যাঁ। তিনি বললেন</w:t>
      </w:r>
      <w:r>
        <w:rPr>
          <w:rFonts w:ascii="Kalpurush" w:hAnsi="Kalpurush" w:cs="Kalpurush"/>
          <w:sz w:val="24"/>
          <w:szCs w:val="24"/>
          <w:lang w:bidi="bn-BD"/>
        </w:rPr>
        <w:t>,</w:t>
      </w:r>
      <w:r w:rsidRPr="00F02056">
        <w:rPr>
          <w:rFonts w:ascii="Kalpurush" w:hAnsi="Kalpurush" w:cs="Kalpurush"/>
          <w:sz w:val="24"/>
          <w:szCs w:val="24"/>
          <w:cs/>
          <w:lang w:bidi="bn-BD"/>
        </w:rPr>
        <w:t xml:space="preserve"> তাহলে এবার যাও। (</w:t>
      </w:r>
      <w:r w:rsidR="00803AB7">
        <w:rPr>
          <w:rFonts w:ascii="Kalpurush" w:hAnsi="Kalpurush" w:cs="Kalpurush" w:hint="cs"/>
          <w:sz w:val="24"/>
          <w:szCs w:val="24"/>
          <w:cs/>
          <w:lang w:bidi="bn-BD"/>
        </w:rPr>
        <w:t xml:space="preserve">সহীহ </w:t>
      </w:r>
      <w:r w:rsidRPr="00F02056">
        <w:rPr>
          <w:rFonts w:ascii="Kalpurush" w:hAnsi="Kalpurush" w:cs="Kalpurush"/>
          <w:sz w:val="24"/>
          <w:szCs w:val="24"/>
          <w:cs/>
          <w:lang w:bidi="bn-BD"/>
        </w:rPr>
        <w:t>বুখারী</w:t>
      </w:r>
      <w:r>
        <w:rPr>
          <w:rFonts w:ascii="Kalpurush" w:hAnsi="Kalpurush" w:cs="Kalpurush" w:hint="cs"/>
          <w:sz w:val="24"/>
          <w:szCs w:val="24"/>
          <w:cs/>
          <w:lang w:bidi="bn-BD"/>
        </w:rPr>
        <w:t xml:space="preserve"> ও</w:t>
      </w:r>
      <w:r w:rsidRPr="00F02056">
        <w:rPr>
          <w:rFonts w:ascii="Kalpurush" w:hAnsi="Kalpurush" w:cs="Kalpurush"/>
          <w:sz w:val="24"/>
          <w:szCs w:val="24"/>
          <w:cs/>
          <w:lang w:bidi="bn-BD"/>
        </w:rPr>
        <w:t xml:space="preserve"> মুসলিম)</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নবীজির হুজরার সন্নিকটে আরেকটি স্পটে ঈদ উপলক্ষে আরেকটি অনুষ্ঠান শুরু হল</w:t>
      </w:r>
      <w:r w:rsidR="0012304F">
        <w:rPr>
          <w:rFonts w:ascii="Kalpurush" w:hAnsi="Kalpurush" w:cs="Kalpurush" w:hint="cs"/>
          <w:sz w:val="24"/>
          <w:szCs w:val="24"/>
          <w:cs/>
          <w:lang w:bidi="bn-BD"/>
        </w:rPr>
        <w:t>ো</w:t>
      </w:r>
      <w:r w:rsidRPr="0000785A">
        <w:rPr>
          <w:rFonts w:ascii="Kalpurush" w:hAnsi="Kalpurush" w:cs="SolaimanLipi"/>
          <w:sz w:val="24"/>
          <w:szCs w:val="24"/>
          <w:cs/>
          <w:lang w:bidi="hi-IN"/>
        </w:rPr>
        <w:t xml:space="preserve">। </w:t>
      </w:r>
      <w:r w:rsidRPr="0000785A">
        <w:rPr>
          <w:rFonts w:ascii="Kalpurush" w:hAnsi="Kalpurush" w:cs="Kalpurush"/>
          <w:sz w:val="24"/>
          <w:szCs w:val="24"/>
          <w:cs/>
          <w:lang w:bidi="bn-IN"/>
        </w:rPr>
        <w:t xml:space="preserve">কতগুলো বালক নবীর শানে উচ্চাঙ্গের ও মানসম্পন্ন কবিতা আবৃতি করতে লাগল।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 xml:space="preserve">আয়েশা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আনহা</w:t>
      </w:r>
      <w:r w:rsidRPr="00F02056">
        <w:rPr>
          <w:rFonts w:ascii="Kalpurush" w:hAnsi="Kalpurush" w:cs="Kalpurush"/>
          <w:sz w:val="24"/>
          <w:szCs w:val="24"/>
          <w:cs/>
          <w:lang w:bidi="bn-BD"/>
        </w:rPr>
        <w:t xml:space="preserve"> বলেন</w:t>
      </w:r>
      <w:r>
        <w:rPr>
          <w:rFonts w:ascii="Kalpurush" w:hAnsi="Kalpurush" w:cs="Kalpurush"/>
          <w:sz w:val="24"/>
          <w:szCs w:val="24"/>
          <w:lang w:bidi="bn-BD"/>
        </w:rPr>
        <w:t>,</w:t>
      </w:r>
      <w:r w:rsidRPr="00F02056">
        <w:rPr>
          <w:rFonts w:ascii="Kalpurush" w:hAnsi="Kalpurush" w:cs="Kalpurush"/>
          <w:sz w:val="24"/>
          <w:szCs w:val="24"/>
          <w:cs/>
          <w:lang w:bidi="bn-BD"/>
        </w:rPr>
        <w:t xml:space="preserve"> নবী সাল্লাল্লাহু আলাইহি ওয়াসাল্লাম বসা ছিলেন, ইত্যবসরে আমরা বাচ্চাদের চেচামেচি শুনতে পেলাম। রাসূল</w:t>
      </w:r>
      <w:r>
        <w:rPr>
          <w:rFonts w:ascii="Kalpurush" w:hAnsi="Kalpurush" w:cs="Kalpurush" w:hint="cs"/>
          <w:sz w:val="24"/>
          <w:szCs w:val="24"/>
          <w:cs/>
          <w:lang w:bidi="bn-BD"/>
        </w:rPr>
        <w:t>ুল্লাহ্</w:t>
      </w:r>
      <w:r w:rsidRPr="00F02056">
        <w:rPr>
          <w:rFonts w:ascii="Kalpurush" w:hAnsi="Kalpurush" w:cs="Kalpurush"/>
          <w:sz w:val="24"/>
          <w:szCs w:val="24"/>
          <w:cs/>
          <w:lang w:bidi="bn-BD"/>
        </w:rPr>
        <w:t xml:space="preserve"> সাল্লাল্লাহু আলাইহি ওয়াসাল্লাম উঠে দেখলেন</w:t>
      </w:r>
      <w:r>
        <w:rPr>
          <w:rFonts w:ascii="Kalpurush" w:hAnsi="Kalpurush" w:cs="Kalpurush" w:hint="cs"/>
          <w:sz w:val="24"/>
          <w:szCs w:val="24"/>
          <w:cs/>
          <w:lang w:bidi="bn-BD"/>
        </w:rPr>
        <w:t>,</w:t>
      </w:r>
      <w:r>
        <w:rPr>
          <w:rFonts w:ascii="Kalpurush" w:hAnsi="Kalpurush" w:cs="Kalpurush"/>
          <w:sz w:val="24"/>
          <w:szCs w:val="24"/>
          <w:cs/>
          <w:lang w:bidi="bn-BD"/>
        </w:rPr>
        <w:t xml:space="preserve"> হাবশিরা খেলা</w:t>
      </w:r>
      <w:r>
        <w:rPr>
          <w:rFonts w:ascii="Kalpurush" w:hAnsi="Kalpurush" w:cs="Kalpurush" w:hint="cs"/>
          <w:sz w:val="24"/>
          <w:szCs w:val="24"/>
          <w:cs/>
          <w:lang w:bidi="bn-BD"/>
        </w:rPr>
        <w:t>-</w:t>
      </w:r>
      <w:r w:rsidR="00CA30EC">
        <w:rPr>
          <w:rFonts w:ascii="Kalpurush" w:hAnsi="Kalpurush" w:cs="Kalpurush" w:hint="cs"/>
          <w:sz w:val="24"/>
          <w:szCs w:val="24"/>
          <w:cs/>
          <w:lang w:bidi="bn-BD"/>
        </w:rPr>
        <w:t>ধু</w:t>
      </w:r>
      <w:r w:rsidR="0012304F">
        <w:rPr>
          <w:rFonts w:ascii="Kalpurush" w:hAnsi="Kalpurush" w:cs="Kalpurush"/>
          <w:sz w:val="24"/>
          <w:szCs w:val="24"/>
          <w:cs/>
          <w:lang w:bidi="bn-BD"/>
        </w:rPr>
        <w:t>লা কর</w:t>
      </w:r>
      <w:r w:rsidRPr="00F02056">
        <w:rPr>
          <w:rFonts w:ascii="Kalpurush" w:hAnsi="Kalpurush" w:cs="Kalpurush"/>
          <w:sz w:val="24"/>
          <w:szCs w:val="24"/>
          <w:cs/>
          <w:lang w:bidi="bn-BD"/>
        </w:rPr>
        <w:t>ছে আর ছোট ছোট শিশুরা তাদের চা</w:t>
      </w:r>
      <w:r w:rsidR="0012304F">
        <w:rPr>
          <w:rFonts w:ascii="Kalpurush" w:hAnsi="Kalpurush" w:cs="Kalpurush"/>
          <w:sz w:val="24"/>
          <w:szCs w:val="24"/>
          <w:cs/>
          <w:lang w:bidi="bn-BD"/>
        </w:rPr>
        <w:t>রদিকে হৈ চৈ কর</w:t>
      </w:r>
      <w:r>
        <w:rPr>
          <w:rFonts w:ascii="Kalpurush" w:hAnsi="Kalpurush" w:cs="Kalpurush"/>
          <w:sz w:val="24"/>
          <w:szCs w:val="24"/>
          <w:cs/>
          <w:lang w:bidi="bn-BD"/>
        </w:rPr>
        <w:t>ছে। তিনি বললেন</w:t>
      </w:r>
      <w:r>
        <w:rPr>
          <w:rFonts w:ascii="Kalpurush" w:hAnsi="Kalpurush" w:cs="Kalpurush"/>
          <w:sz w:val="24"/>
          <w:szCs w:val="24"/>
          <w:lang w:bidi="bn-BD"/>
        </w:rPr>
        <w:t>,</w:t>
      </w:r>
      <w:r w:rsidRPr="00F02056">
        <w:rPr>
          <w:rFonts w:ascii="Kalpurush" w:hAnsi="Kalpurush" w:cs="Kalpurush"/>
          <w:sz w:val="24"/>
          <w:szCs w:val="24"/>
          <w:cs/>
          <w:lang w:bidi="bn-BD"/>
        </w:rPr>
        <w:t xml:space="preserve"> আয়েশা এদিকে এসে দেখে যাও। অতঃপর আমি এসে আমার থুতনি রাসূল</w:t>
      </w:r>
      <w:r>
        <w:rPr>
          <w:rFonts w:ascii="Kalpurush" w:hAnsi="Kalpurush" w:cs="Kalpurush" w:hint="cs"/>
          <w:sz w:val="24"/>
          <w:szCs w:val="24"/>
          <w:cs/>
          <w:lang w:bidi="bn-BD"/>
        </w:rPr>
        <w:t>ুল্লাহ্</w:t>
      </w:r>
      <w:r>
        <w:rPr>
          <w:rFonts w:ascii="Kalpurush" w:hAnsi="Kalpurush" w:cs="Kalpurush"/>
          <w:sz w:val="24"/>
          <w:szCs w:val="24"/>
          <w:cs/>
          <w:lang w:bidi="bn-BD"/>
        </w:rPr>
        <w:t xml:space="preserve"> সাল্লাল্লাহু আলাইহি ওয়াসাল্লাম</w:t>
      </w:r>
      <w:r>
        <w:rPr>
          <w:rFonts w:ascii="Kalpurush" w:hAnsi="Kalpurush" w:cs="Kalpurush" w:hint="cs"/>
          <w:sz w:val="24"/>
          <w:szCs w:val="24"/>
          <w:cs/>
          <w:lang w:bidi="bn-BD"/>
        </w:rPr>
        <w:t>-</w:t>
      </w:r>
      <w:r w:rsidRPr="00F02056">
        <w:rPr>
          <w:rFonts w:ascii="Kalpurush" w:hAnsi="Kalpurush" w:cs="Kalpurush"/>
          <w:sz w:val="24"/>
          <w:szCs w:val="24"/>
          <w:cs/>
          <w:lang w:bidi="bn-BD"/>
        </w:rPr>
        <w:t>এর গর্দানের উপর রেখে তার পিছনে থেকে তাকা</w:t>
      </w:r>
      <w:r w:rsidR="0012304F">
        <w:rPr>
          <w:rFonts w:ascii="Kalpurush" w:hAnsi="Kalpurush" w:cs="Kalpurush" w:hint="cs"/>
          <w:sz w:val="24"/>
          <w:szCs w:val="24"/>
          <w:cs/>
          <w:lang w:bidi="bn-BD"/>
        </w:rPr>
        <w:t>চ্ছি</w:t>
      </w:r>
      <w:r>
        <w:rPr>
          <w:rFonts w:ascii="Kalpurush" w:hAnsi="Kalpurush" w:cs="Kalpurush"/>
          <w:sz w:val="24"/>
          <w:szCs w:val="24"/>
          <w:cs/>
          <w:lang w:bidi="bn-BD"/>
        </w:rPr>
        <w:t>লাম। কিছুক্ষণ পর তিনি বললেন</w:t>
      </w:r>
      <w:r>
        <w:rPr>
          <w:rFonts w:ascii="Kalpurush" w:hAnsi="Kalpurush" w:cs="Kalpurush"/>
          <w:sz w:val="24"/>
          <w:szCs w:val="24"/>
          <w:lang w:bidi="bn-BD"/>
        </w:rPr>
        <w:t>,</w:t>
      </w:r>
      <w:r w:rsidRPr="00F02056">
        <w:rPr>
          <w:rFonts w:ascii="Kalpurush" w:hAnsi="Kalpurush" w:cs="Kalpurush"/>
          <w:sz w:val="24"/>
          <w:szCs w:val="24"/>
          <w:cs/>
          <w:lang w:bidi="bn-BD"/>
        </w:rPr>
        <w:t xml:space="preserve"> তুমি পরিতৃপ্ত হও</w:t>
      </w:r>
      <w:r>
        <w:rPr>
          <w:rFonts w:ascii="Kalpurush" w:hAnsi="Kalpurush" w:cs="Kalpurush" w:hint="cs"/>
          <w:sz w:val="24"/>
          <w:szCs w:val="24"/>
          <w:cs/>
          <w:lang w:bidi="bn-BD"/>
        </w:rPr>
        <w:t xml:space="preserve"> </w:t>
      </w:r>
      <w:r w:rsidRPr="00F02056">
        <w:rPr>
          <w:rFonts w:ascii="Kalpurush" w:hAnsi="Kalpurush" w:cs="Kalpurush"/>
          <w:sz w:val="24"/>
          <w:szCs w:val="24"/>
          <w:cs/>
          <w:lang w:bidi="bn-BD"/>
        </w:rPr>
        <w:t>নি? তুমি কী এখনও পরিতৃপ্ত হও</w:t>
      </w:r>
      <w:r>
        <w:rPr>
          <w:rFonts w:ascii="Kalpurush" w:hAnsi="Kalpurush" w:cs="Kalpurush" w:hint="cs"/>
          <w:sz w:val="24"/>
          <w:szCs w:val="24"/>
          <w:cs/>
          <w:lang w:bidi="bn-BD"/>
        </w:rPr>
        <w:t xml:space="preserve"> </w:t>
      </w:r>
      <w:r w:rsidRPr="00F02056">
        <w:rPr>
          <w:rFonts w:ascii="Kalpurush" w:hAnsi="Kalpurush" w:cs="Kalpurush"/>
          <w:sz w:val="24"/>
          <w:szCs w:val="24"/>
          <w:cs/>
          <w:lang w:bidi="bn-BD"/>
        </w:rPr>
        <w:t>নি? আমি তখন তার নিকট আমা</w:t>
      </w:r>
      <w:r w:rsidR="0012304F">
        <w:rPr>
          <w:rFonts w:ascii="Kalpurush" w:hAnsi="Kalpurush" w:cs="Kalpurush"/>
          <w:sz w:val="24"/>
          <w:szCs w:val="24"/>
          <w:cs/>
          <w:lang w:bidi="bn-BD"/>
        </w:rPr>
        <w:t>র অবস্থান পরীক্ষা করার জন্য বল</w:t>
      </w:r>
      <w:r w:rsidRPr="00F02056">
        <w:rPr>
          <w:rFonts w:ascii="Kalpurush" w:hAnsi="Kalpurush" w:cs="Kalpurush"/>
          <w:sz w:val="24"/>
          <w:szCs w:val="24"/>
          <w:cs/>
          <w:lang w:bidi="bn-BD"/>
        </w:rPr>
        <w:t>ছিলাম</w:t>
      </w:r>
      <w:r w:rsidR="0012304F">
        <w:rPr>
          <w:rFonts w:ascii="Kalpurush" w:hAnsi="Kalpurush" w:cs="Kalpurush" w:hint="cs"/>
          <w:sz w:val="24"/>
          <w:szCs w:val="24"/>
          <w:cs/>
          <w:lang w:bidi="bn-BD"/>
        </w:rPr>
        <w:t>,</w:t>
      </w:r>
      <w:r w:rsidRPr="00F02056">
        <w:rPr>
          <w:rFonts w:ascii="Kalpurush" w:hAnsi="Kalpurush" w:cs="Kalpurush"/>
          <w:sz w:val="24"/>
          <w:szCs w:val="24"/>
          <w:cs/>
          <w:lang w:bidi="bn-BD"/>
        </w:rPr>
        <w:t xml:space="preserve"> না এখনও হয়</w:t>
      </w:r>
      <w:r>
        <w:rPr>
          <w:rFonts w:ascii="Kalpurush" w:hAnsi="Kalpurush" w:cs="Kalpurush" w:hint="cs"/>
          <w:sz w:val="24"/>
          <w:szCs w:val="24"/>
          <w:cs/>
          <w:lang w:bidi="bn-BD"/>
        </w:rPr>
        <w:t xml:space="preserve"> </w:t>
      </w:r>
      <w:r w:rsidR="00013641">
        <w:rPr>
          <w:rFonts w:ascii="Kalpurush" w:hAnsi="Kalpurush" w:cs="Kalpurush"/>
          <w:sz w:val="24"/>
          <w:szCs w:val="24"/>
          <w:cs/>
          <w:lang w:bidi="bn-BD"/>
        </w:rPr>
        <w:t xml:space="preserve">নি। হঠাৎ </w:t>
      </w:r>
      <w:r w:rsidR="00013641">
        <w:rPr>
          <w:rFonts w:ascii="Kalpurush" w:hAnsi="Kalpurush" w:cs="Kalpurush" w:hint="cs"/>
          <w:sz w:val="24"/>
          <w:szCs w:val="24"/>
          <w:cs/>
          <w:lang w:bidi="bn-BD"/>
        </w:rPr>
        <w:t>উ</w:t>
      </w:r>
      <w:r w:rsidRPr="00F02056">
        <w:rPr>
          <w:rFonts w:ascii="Kalpurush" w:hAnsi="Kalpurush" w:cs="Kalpurush"/>
          <w:sz w:val="24"/>
          <w:szCs w:val="24"/>
          <w:cs/>
          <w:lang w:bidi="bn-BD"/>
        </w:rPr>
        <w:t>ম</w:t>
      </w:r>
      <w:r w:rsidR="00013641">
        <w:rPr>
          <w:rFonts w:ascii="Kalpurush" w:hAnsi="Kalpurush" w:cs="Kalpurush" w:hint="cs"/>
          <w:sz w:val="24"/>
          <w:szCs w:val="24"/>
          <w:cs/>
          <w:lang w:bidi="bn-BD"/>
        </w:rPr>
        <w:t>া</w:t>
      </w:r>
      <w:r w:rsidRPr="00F02056">
        <w:rPr>
          <w:rFonts w:ascii="Kalpurush" w:hAnsi="Kalpurush" w:cs="Kalpurush"/>
          <w:sz w:val="24"/>
          <w:szCs w:val="24"/>
          <w:cs/>
          <w:lang w:bidi="bn-BD"/>
        </w:rPr>
        <w:t xml:space="preserve">র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আনহু</w:t>
      </w:r>
      <w:r w:rsidRPr="00F02056">
        <w:rPr>
          <w:rFonts w:ascii="Kalpurush" w:hAnsi="Kalpurush" w:cs="Kalpurush"/>
          <w:sz w:val="24"/>
          <w:szCs w:val="24"/>
          <w:cs/>
          <w:lang w:bidi="bn-BD"/>
        </w:rPr>
        <w:t xml:space="preserve">র </w:t>
      </w:r>
      <w:r w:rsidRPr="00F02056">
        <w:rPr>
          <w:rFonts w:ascii="Kalpurush" w:hAnsi="Kalpurush" w:cs="Kalpurush"/>
          <w:sz w:val="24"/>
          <w:szCs w:val="24"/>
          <w:cs/>
          <w:lang w:bidi="bn-BD"/>
        </w:rPr>
        <w:lastRenderedPageBreak/>
        <w:t>আগমন ঘটল। সাথে সাথে লোকজন ছত্রভঙ্গ হয়ে গেল</w:t>
      </w:r>
      <w:r w:rsidRPr="0012304F">
        <w:rPr>
          <w:rFonts w:ascii="SolaimanLipi" w:hAnsi="SolaimanLipi" w:cs="SolaimanLipi"/>
          <w:sz w:val="24"/>
          <w:szCs w:val="24"/>
          <w:cs/>
          <w:lang w:bidi="hi-IN"/>
        </w:rPr>
        <w:t xml:space="preserve">। </w:t>
      </w:r>
      <w:r w:rsidRPr="0012304F">
        <w:rPr>
          <w:rFonts w:ascii="Kalpurush" w:hAnsi="Kalpurush" w:cs="Kalpurush"/>
          <w:sz w:val="24"/>
          <w:szCs w:val="24"/>
          <w:cs/>
          <w:lang w:bidi="bn-IN"/>
        </w:rPr>
        <w:t>এ দৃশ্য দেখে রাসূল</w:t>
      </w:r>
      <w:r w:rsidRPr="0012304F">
        <w:rPr>
          <w:rFonts w:ascii="Kalpurush" w:hAnsi="Kalpurush" w:cs="Kalpurush"/>
          <w:sz w:val="24"/>
          <w:szCs w:val="24"/>
          <w:cs/>
          <w:lang w:bidi="bn-BD"/>
        </w:rPr>
        <w:t xml:space="preserve">ুল্লাহ্ সাল্লাল্লাহু আলাইহি ওয়াসাল্লাম </w:t>
      </w:r>
      <w:r>
        <w:rPr>
          <w:rFonts w:ascii="Kalpurush" w:hAnsi="Kalpurush" w:cs="Kalpurush"/>
          <w:sz w:val="24"/>
          <w:szCs w:val="24"/>
          <w:cs/>
          <w:lang w:bidi="bn-BD"/>
        </w:rPr>
        <w:t>মন্তব্য করলেন</w:t>
      </w:r>
      <w:r>
        <w:rPr>
          <w:rFonts w:ascii="Kalpurush" w:hAnsi="Kalpurush" w:cs="Kalpurush"/>
          <w:sz w:val="24"/>
          <w:szCs w:val="24"/>
          <w:lang w:bidi="bn-BD"/>
        </w:rPr>
        <w:t>,</w:t>
      </w:r>
      <w:r w:rsidRPr="00F02056">
        <w:rPr>
          <w:rFonts w:ascii="Kalpurush" w:hAnsi="Kalpurush" w:cs="Kalpurush"/>
          <w:sz w:val="24"/>
          <w:szCs w:val="24"/>
          <w:cs/>
          <w:lang w:bidi="bn-BD"/>
        </w:rPr>
        <w:t xml:space="preserve"> আমি দেখলাম জিন</w:t>
      </w:r>
      <w:r w:rsidR="00013641">
        <w:rPr>
          <w:rFonts w:ascii="Kalpurush" w:hAnsi="Kalpurush" w:cs="Kalpurush" w:hint="cs"/>
          <w:sz w:val="24"/>
          <w:szCs w:val="24"/>
          <w:cs/>
          <w:lang w:bidi="bn-BD"/>
        </w:rPr>
        <w:t>্ন</w:t>
      </w:r>
      <w:r w:rsidRPr="00F02056">
        <w:rPr>
          <w:rFonts w:ascii="Kalpurush" w:hAnsi="Kalpurush" w:cs="Kalpurush"/>
          <w:sz w:val="24"/>
          <w:szCs w:val="24"/>
          <w:cs/>
          <w:lang w:bidi="bn-BD"/>
        </w:rPr>
        <w:t xml:space="preserve"> ও মানুষ শয়তানগুলো </w:t>
      </w:r>
      <w:r w:rsidR="00013641">
        <w:rPr>
          <w:rFonts w:ascii="Kalpurush" w:hAnsi="Kalpurush" w:cs="Kalpurush" w:hint="cs"/>
          <w:sz w:val="24"/>
          <w:szCs w:val="24"/>
          <w:cs/>
          <w:lang w:bidi="bn-BD"/>
        </w:rPr>
        <w:t>উ</w:t>
      </w:r>
      <w:r w:rsidRPr="00F02056">
        <w:rPr>
          <w:rFonts w:ascii="Kalpurush" w:hAnsi="Kalpurush" w:cs="Kalpurush"/>
          <w:sz w:val="24"/>
          <w:szCs w:val="24"/>
          <w:cs/>
          <w:lang w:bidi="bn-BD"/>
        </w:rPr>
        <w:t>ম</w:t>
      </w:r>
      <w:r w:rsidR="00013641">
        <w:rPr>
          <w:rFonts w:ascii="Kalpurush" w:hAnsi="Kalpurush" w:cs="Kalpurush" w:hint="cs"/>
          <w:sz w:val="24"/>
          <w:szCs w:val="24"/>
          <w:cs/>
          <w:lang w:bidi="bn-BD"/>
        </w:rPr>
        <w:t>া</w:t>
      </w:r>
      <w:r w:rsidRPr="00F02056">
        <w:rPr>
          <w:rFonts w:ascii="Kalpurush" w:hAnsi="Kalpurush" w:cs="Kalpurush"/>
          <w:sz w:val="24"/>
          <w:szCs w:val="24"/>
          <w:cs/>
          <w:lang w:bidi="bn-BD"/>
        </w:rPr>
        <w:t>র</w:t>
      </w:r>
      <w:r>
        <w:rPr>
          <w:rFonts w:ascii="Kalpurush" w:hAnsi="Kalpurush" w:cs="Kalpurush"/>
          <w:sz w:val="24"/>
          <w:szCs w:val="24"/>
          <w:cs/>
          <w:lang w:bidi="bn-BD"/>
        </w:rPr>
        <w:t>কে দেখে পালিয়ে গেল। (তিরমি</w:t>
      </w:r>
      <w:r>
        <w:rPr>
          <w:rFonts w:ascii="Kalpurush" w:hAnsi="Kalpurush" w:cs="Kalpurush" w:hint="cs"/>
          <w:sz w:val="24"/>
          <w:szCs w:val="24"/>
          <w:cs/>
          <w:lang w:bidi="bn-BD"/>
        </w:rPr>
        <w:t>যী</w:t>
      </w:r>
      <w:r w:rsidRPr="00F02056">
        <w:rPr>
          <w:rFonts w:ascii="Kalpurush" w:hAnsi="Kalpurush" w:cs="Kalpurush"/>
          <w:sz w:val="24"/>
          <w:szCs w:val="24"/>
          <w:cs/>
          <w:lang w:bidi="bn-BD"/>
        </w:rPr>
        <w:t>)</w:t>
      </w:r>
    </w:p>
    <w:p w:rsidR="00976C63" w:rsidRPr="00F02056" w:rsidRDefault="0012304F" w:rsidP="0000785A">
      <w:pPr>
        <w:bidi w:val="0"/>
        <w:spacing w:after="0"/>
        <w:jc w:val="both"/>
        <w:rPr>
          <w:rFonts w:ascii="Kalpurush" w:hAnsi="Kalpurush" w:cs="Kalpurush"/>
          <w:sz w:val="24"/>
          <w:szCs w:val="24"/>
          <w:lang w:bidi="bn-BD"/>
        </w:rPr>
      </w:pPr>
      <w:r>
        <w:rPr>
          <w:rFonts w:ascii="Kalpurush" w:hAnsi="Kalpurush" w:cs="Kalpurush"/>
          <w:sz w:val="24"/>
          <w:szCs w:val="24"/>
          <w:cs/>
          <w:lang w:bidi="bn-BD"/>
        </w:rPr>
        <w:t>ওরা যে কবিতাগুলো আবৃতি কর</w:t>
      </w:r>
      <w:r w:rsidR="00976C63" w:rsidRPr="00F02056">
        <w:rPr>
          <w:rFonts w:ascii="Kalpurush" w:hAnsi="Kalpurush" w:cs="Kalpurush"/>
          <w:sz w:val="24"/>
          <w:szCs w:val="24"/>
          <w:cs/>
          <w:lang w:bidi="bn-BD"/>
        </w:rPr>
        <w:t>ছিল সেগুলো অর্থ বুঝা যাচ্ছিলনা, কেননা সেগুলো ছিল তাদের নিজস্ব ভাষায়। তাই নবী সাল্লাল্লাহু আলাইহি ওয়াসাল্লাম তাদেরকে কবিতাগুলোর অর্থ সম্পর্কে জি</w:t>
      </w:r>
      <w:r w:rsidR="00976C63">
        <w:rPr>
          <w:rFonts w:ascii="Kalpurush" w:hAnsi="Kalpurush" w:cs="Kalpurush"/>
          <w:sz w:val="24"/>
          <w:szCs w:val="24"/>
          <w:cs/>
          <w:lang w:bidi="bn-BD"/>
        </w:rPr>
        <w:t>জ্ঞাসা করলেন। মুসনাদ ও সহীহ ইবন</w:t>
      </w:r>
      <w:r w:rsidR="00976C63" w:rsidRPr="00F02056">
        <w:rPr>
          <w:rFonts w:ascii="Kalpurush" w:hAnsi="Kalpurush" w:cs="Kalpurush"/>
          <w:sz w:val="24"/>
          <w:szCs w:val="24"/>
          <w:cs/>
          <w:lang w:bidi="bn-BD"/>
        </w:rPr>
        <w:t xml:space="preserve"> হিব্বানে আনাস ইবন মালেক </w:t>
      </w:r>
      <w:r w:rsidR="00976C63">
        <w:rPr>
          <w:rFonts w:ascii="Kalpurush" w:hAnsi="Kalpurush" w:cs="Kalpurush"/>
          <w:sz w:val="24"/>
          <w:szCs w:val="24"/>
          <w:cs/>
          <w:lang w:bidi="bn-BD"/>
        </w:rPr>
        <w:t xml:space="preserve">রাদিয়াল্লাহু </w:t>
      </w:r>
      <w:r w:rsidR="00976C63">
        <w:rPr>
          <w:rFonts w:ascii="Kalpurush" w:hAnsi="Kalpurush" w:cs="Kalpurush"/>
          <w:sz w:val="24"/>
          <w:szCs w:val="24"/>
          <w:lang w:bidi="bn-BD"/>
        </w:rPr>
        <w:t>‘</w:t>
      </w:r>
      <w:r w:rsidR="00976C63">
        <w:rPr>
          <w:rFonts w:ascii="Kalpurush" w:hAnsi="Kalpurush" w:cs="Kalpurush"/>
          <w:sz w:val="24"/>
          <w:szCs w:val="24"/>
          <w:cs/>
          <w:lang w:bidi="bn-BD"/>
        </w:rPr>
        <w:t>আনহু</w:t>
      </w:r>
      <w:r w:rsidR="00976C63" w:rsidRPr="00F02056">
        <w:rPr>
          <w:rFonts w:ascii="Kalpurush" w:hAnsi="Kalpurush" w:cs="Kalpurush"/>
          <w:sz w:val="24"/>
          <w:szCs w:val="24"/>
          <w:cs/>
          <w:lang w:bidi="bn-BD"/>
        </w:rPr>
        <w:t xml:space="preserve"> থেকে বর্ণিত, হাবশিরা রাসূলুল্লাহ</w:t>
      </w:r>
      <w:r w:rsidR="00CA30EC">
        <w:rPr>
          <w:rFonts w:ascii="Kalpurush" w:hAnsi="Kalpurush" w:cs="Kalpurush" w:hint="cs"/>
          <w:sz w:val="24"/>
          <w:szCs w:val="24"/>
          <w:cs/>
          <w:lang w:bidi="bn-BD"/>
        </w:rPr>
        <w:t>্</w:t>
      </w:r>
      <w:r w:rsidR="00CA30EC">
        <w:rPr>
          <w:rFonts w:ascii="Kalpurush" w:hAnsi="Kalpurush" w:cs="Kalpurush"/>
          <w:sz w:val="24"/>
          <w:szCs w:val="24"/>
          <w:cs/>
          <w:lang w:bidi="bn-BD"/>
        </w:rPr>
        <w:t xml:space="preserve"> সাল্লাল্লাহু আলাইহি ওয়াসাল্লাম</w:t>
      </w:r>
      <w:r w:rsidR="00CA30EC">
        <w:rPr>
          <w:rFonts w:ascii="Kalpurush" w:hAnsi="Kalpurush" w:cs="Kalpurush" w:hint="cs"/>
          <w:sz w:val="24"/>
          <w:szCs w:val="24"/>
          <w:cs/>
          <w:lang w:bidi="bn-BD"/>
        </w:rPr>
        <w:t>-</w:t>
      </w:r>
      <w:r w:rsidR="00976C63" w:rsidRPr="00F02056">
        <w:rPr>
          <w:rFonts w:ascii="Kalpurush" w:hAnsi="Kalpurush" w:cs="Kalpurush"/>
          <w:sz w:val="24"/>
          <w:szCs w:val="24"/>
          <w:cs/>
          <w:lang w:bidi="bn-BD"/>
        </w:rPr>
        <w:t>এর নিকট এমন কিছু পাঠ করছিল যা তিনি বুঝছিলেন</w:t>
      </w:r>
      <w:r>
        <w:rPr>
          <w:rFonts w:ascii="Kalpurush" w:hAnsi="Kalpurush" w:cs="Kalpurush" w:hint="cs"/>
          <w:sz w:val="24"/>
          <w:szCs w:val="24"/>
          <w:cs/>
          <w:lang w:bidi="bn-BD"/>
        </w:rPr>
        <w:t xml:space="preserve"> না</w:t>
      </w:r>
      <w:r w:rsidR="00976C63" w:rsidRPr="0000785A">
        <w:rPr>
          <w:rFonts w:ascii="Kalpurush" w:hAnsi="Kalpurush" w:cs="SolaimanLipi"/>
          <w:sz w:val="24"/>
          <w:szCs w:val="24"/>
          <w:cs/>
          <w:lang w:bidi="hi-IN"/>
        </w:rPr>
        <w:t xml:space="preserve">। </w:t>
      </w:r>
      <w:r w:rsidR="00976C63" w:rsidRPr="00803AB7">
        <w:rPr>
          <w:rFonts w:ascii="Kalpurush" w:hAnsi="Kalpurush" w:cs="Kalpurush"/>
          <w:sz w:val="24"/>
          <w:szCs w:val="24"/>
          <w:cs/>
          <w:lang w:bidi="bn-IN"/>
        </w:rPr>
        <w:t>রাসূল</w:t>
      </w:r>
      <w:r w:rsidR="00CA30EC" w:rsidRPr="00803AB7">
        <w:rPr>
          <w:rFonts w:ascii="Kalpurush" w:hAnsi="Kalpurush" w:cs="Kalpurush"/>
          <w:sz w:val="24"/>
          <w:szCs w:val="24"/>
          <w:cs/>
          <w:lang w:bidi="bn-BD"/>
        </w:rPr>
        <w:t>ুল্লাহ্</w:t>
      </w:r>
      <w:r w:rsidR="00976C63" w:rsidRPr="00F02056">
        <w:rPr>
          <w:rFonts w:ascii="Kalpurush" w:hAnsi="Kalpurush" w:cs="Kalpurush"/>
          <w:sz w:val="24"/>
          <w:szCs w:val="24"/>
          <w:cs/>
          <w:lang w:bidi="bn-BD"/>
        </w:rPr>
        <w:t xml:space="preserve"> সাল্লাল্লাহু আলাইহি ওয়াসাল্লাম জিজ্ঞেস করলেন, ওরা কী</w:t>
      </w:r>
      <w:r>
        <w:rPr>
          <w:rFonts w:ascii="Kalpurush" w:hAnsi="Kalpurush" w:cs="Kalpurush"/>
          <w:sz w:val="24"/>
          <w:szCs w:val="24"/>
          <w:cs/>
          <w:lang w:bidi="bn-BD"/>
        </w:rPr>
        <w:t xml:space="preserve"> বলছে? সাহাব</w:t>
      </w:r>
      <w:r>
        <w:rPr>
          <w:rFonts w:ascii="Kalpurush" w:hAnsi="Kalpurush" w:cs="Kalpurush" w:hint="cs"/>
          <w:sz w:val="24"/>
          <w:szCs w:val="24"/>
          <w:cs/>
          <w:lang w:bidi="bn-BD"/>
        </w:rPr>
        <w:t>ী</w:t>
      </w:r>
      <w:r w:rsidR="00976C63">
        <w:rPr>
          <w:rFonts w:ascii="Kalpurush" w:hAnsi="Kalpurush" w:cs="Kalpurush"/>
          <w:sz w:val="24"/>
          <w:szCs w:val="24"/>
          <w:cs/>
          <w:lang w:bidi="bn-BD"/>
        </w:rPr>
        <w:t>গণ বললেন, ওরা বলছে</w:t>
      </w:r>
      <w:r w:rsidR="00976C63" w:rsidRPr="00F02056">
        <w:rPr>
          <w:rFonts w:ascii="Kalpurush" w:hAnsi="Kalpurush" w:cs="Kalpurush"/>
          <w:sz w:val="24"/>
          <w:szCs w:val="24"/>
          <w:cs/>
          <w:lang w:bidi="bn-BD"/>
        </w:rPr>
        <w:t>: মুহাম্ম</w:t>
      </w:r>
      <w:r w:rsidR="00013641">
        <w:rPr>
          <w:rFonts w:ascii="Kalpurush" w:hAnsi="Kalpurush" w:cs="Kalpurush" w:hint="cs"/>
          <w:sz w:val="24"/>
          <w:szCs w:val="24"/>
          <w:cs/>
          <w:lang w:bidi="bn-BD"/>
        </w:rPr>
        <w:t>া</w:t>
      </w:r>
      <w:r w:rsidR="00976C63" w:rsidRPr="00F02056">
        <w:rPr>
          <w:rFonts w:ascii="Kalpurush" w:hAnsi="Kalpurush" w:cs="Kalpurush"/>
          <w:sz w:val="24"/>
          <w:szCs w:val="24"/>
          <w:cs/>
          <w:lang w:bidi="bn-BD"/>
        </w:rPr>
        <w:t xml:space="preserve">দ সৎ ও নেককার বান্দা। </w:t>
      </w:r>
    </w:p>
    <w:p w:rsidR="00976C63" w:rsidRPr="00F02056" w:rsidRDefault="00976C63" w:rsidP="0000785A">
      <w:pPr>
        <w:bidi w:val="0"/>
        <w:spacing w:after="0"/>
        <w:jc w:val="both"/>
        <w:rPr>
          <w:rFonts w:ascii="Kalpurush" w:hAnsi="Kalpurush" w:cs="Kalpurush"/>
          <w:sz w:val="24"/>
          <w:szCs w:val="24"/>
          <w:lang w:bidi="bn-BD"/>
        </w:rPr>
      </w:pPr>
      <w:r>
        <w:rPr>
          <w:rFonts w:ascii="Kalpurush" w:hAnsi="Kalpurush" w:cs="Kalpurush"/>
          <w:sz w:val="24"/>
          <w:szCs w:val="24"/>
          <w:cs/>
          <w:lang w:bidi="bn-BD"/>
        </w:rPr>
        <w:t>উল্লি</w:t>
      </w:r>
      <w:r w:rsidRPr="00F02056">
        <w:rPr>
          <w:rFonts w:ascii="Kalpurush" w:hAnsi="Kalpurush" w:cs="Kalpurush"/>
          <w:sz w:val="24"/>
          <w:szCs w:val="24"/>
          <w:cs/>
          <w:lang w:bidi="bn-BD"/>
        </w:rPr>
        <w:t>খিত আলোচনা থেকে আ</w:t>
      </w:r>
      <w:r w:rsidR="0012304F">
        <w:rPr>
          <w:rFonts w:ascii="Kalpurush" w:hAnsi="Kalpurush" w:cs="Kalpurush"/>
          <w:sz w:val="24"/>
          <w:szCs w:val="24"/>
          <w:cs/>
          <w:lang w:bidi="bn-BD"/>
        </w:rPr>
        <w:t>লেমগণ কয়েকটি বিষয় উদঘাটন করেছেন</w:t>
      </w:r>
      <w:r w:rsidR="0012304F">
        <w:rPr>
          <w:rFonts w:ascii="Kalpurush" w:hAnsi="Kalpurush" w:cs="Kalpurush" w:hint="cs"/>
          <w:sz w:val="24"/>
          <w:szCs w:val="24"/>
          <w:cs/>
          <w:lang w:bidi="bn-BD"/>
        </w:rPr>
        <w:t>:</w:t>
      </w:r>
      <w:r w:rsidRPr="00F02056">
        <w:rPr>
          <w:rFonts w:ascii="Kalpurush" w:hAnsi="Kalpurush" w:cs="Kalpurush"/>
          <w:sz w:val="24"/>
          <w:szCs w:val="24"/>
          <w:cs/>
          <w:lang w:bidi="bn-BD"/>
        </w:rPr>
        <w:t xml:space="preserve">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১. পরিবারের দেহ ও মন যেভাবে উৎফুল্ল হয় ঈদ মৌসুমে উদারতার সাথে তার আয়োজন করা শরী</w:t>
      </w:r>
      <w:r w:rsidR="00CA30EC">
        <w:rPr>
          <w:rFonts w:ascii="Kalpurush" w:hAnsi="Kalpurush" w:cs="Kalpurush" w:hint="cs"/>
          <w:sz w:val="24"/>
          <w:szCs w:val="24"/>
          <w:cs/>
          <w:lang w:bidi="bn-BD"/>
        </w:rPr>
        <w:t>‘আ</w:t>
      </w:r>
      <w:r w:rsidRPr="00F02056">
        <w:rPr>
          <w:rFonts w:ascii="Kalpurush" w:hAnsi="Kalpurush" w:cs="Kalpurush"/>
          <w:sz w:val="24"/>
          <w:szCs w:val="24"/>
          <w:cs/>
          <w:lang w:bidi="bn-BD"/>
        </w:rPr>
        <w:t xml:space="preserve">তসম্মত। সম্মানিত ব্যক্তি তার বয়স ও </w:t>
      </w:r>
      <w:r>
        <w:rPr>
          <w:rFonts w:ascii="Kalpurush" w:hAnsi="Kalpurush" w:cs="Kalpurush"/>
          <w:sz w:val="24"/>
          <w:szCs w:val="24"/>
          <w:cs/>
          <w:lang w:bidi="bn-BD"/>
        </w:rPr>
        <w:t>স্ট্যা</w:t>
      </w:r>
      <w:r w:rsidR="00432F5C">
        <w:rPr>
          <w:rFonts w:ascii="Kalpurush" w:hAnsi="Kalpurush" w:cs="Kalpurush"/>
          <w:sz w:val="24"/>
          <w:szCs w:val="24"/>
          <w:cs/>
          <w:lang w:bidi="bn-BD"/>
        </w:rPr>
        <w:t>টা</w:t>
      </w:r>
      <w:r w:rsidR="00432F5C">
        <w:rPr>
          <w:rFonts w:ascii="Kalpurush" w:hAnsi="Kalpurush" w:cs="Kalpurush" w:hint="cs"/>
          <w:sz w:val="24"/>
          <w:szCs w:val="24"/>
          <w:cs/>
          <w:lang w:bidi="bn-BD"/>
        </w:rPr>
        <w:t>সে</w:t>
      </w:r>
      <w:r w:rsidRPr="00F02056">
        <w:rPr>
          <w:rFonts w:ascii="Kalpurush" w:hAnsi="Kalpurush" w:cs="Kalpurush"/>
          <w:sz w:val="24"/>
          <w:szCs w:val="24"/>
          <w:cs/>
          <w:lang w:bidi="bn-BD"/>
        </w:rPr>
        <w:t>র দ</w:t>
      </w:r>
      <w:r w:rsidR="00432F5C">
        <w:rPr>
          <w:rFonts w:ascii="Kalpurush" w:hAnsi="Kalpurush" w:cs="Kalpurush" w:hint="cs"/>
          <w:sz w:val="24"/>
          <w:szCs w:val="24"/>
          <w:cs/>
          <w:lang w:bidi="bn-BD"/>
        </w:rPr>
        <w:t>রু</w:t>
      </w:r>
      <w:r w:rsidRPr="00F02056">
        <w:rPr>
          <w:rFonts w:ascii="Kalpurush" w:hAnsi="Kalpurush" w:cs="Kalpurush"/>
          <w:sz w:val="24"/>
          <w:szCs w:val="24"/>
          <w:cs/>
          <w:lang w:bidi="bn-BD"/>
        </w:rPr>
        <w:t>ন যদিও সে নিজে আনন্দ উৎসবে জড়িত হতে পারে না বটে। তার জন্য যা মানানসই সে তাতে যোগ দেবে। কিন্তু পরিবারের যে সব সদস্যের বয়স কম তারা স্বভাবগতভাবেই ঐসব খেল-তামাশার দিকে ধাবিত হয়. তাদের জন্য শরী</w:t>
      </w:r>
      <w:r w:rsidR="00013641">
        <w:rPr>
          <w:rFonts w:ascii="Kalpurush" w:hAnsi="Kalpurush" w:cs="Kalpurush" w:hint="cs"/>
          <w:sz w:val="24"/>
          <w:szCs w:val="24"/>
          <w:cs/>
          <w:lang w:bidi="bn-BD"/>
        </w:rPr>
        <w:t>‘আ</w:t>
      </w:r>
      <w:r w:rsidRPr="00F02056">
        <w:rPr>
          <w:rFonts w:ascii="Kalpurush" w:hAnsi="Kalpurush" w:cs="Kalpurush"/>
          <w:sz w:val="24"/>
          <w:szCs w:val="24"/>
          <w:cs/>
          <w:lang w:bidi="bn-BD"/>
        </w:rPr>
        <w:t xml:space="preserve">তের সীমার ভিতর থেকে খেলা-ধুলা ও আনন্দ-ফুর্তির ব্যবস্থা করা প্রয়োজন।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২</w:t>
      </w:r>
      <w:r w:rsidR="00013641">
        <w:rPr>
          <w:rFonts w:ascii="Kalpurush" w:hAnsi="Kalpurush" w:cs="Kalpurush"/>
          <w:sz w:val="24"/>
          <w:szCs w:val="24"/>
          <w:cs/>
          <w:lang w:bidi="bn-BD"/>
        </w:rPr>
        <w:t>. ঈদ উৎসবে আনন্দ প্রকাশ করা দ</w:t>
      </w:r>
      <w:r w:rsidR="00013641">
        <w:rPr>
          <w:rFonts w:ascii="Kalpurush" w:hAnsi="Kalpurush" w:cs="Kalpurush" w:hint="cs"/>
          <w:sz w:val="24"/>
          <w:szCs w:val="24"/>
          <w:cs/>
          <w:lang w:bidi="bn-BD"/>
        </w:rPr>
        <w:t>ী</w:t>
      </w:r>
      <w:r w:rsidRPr="00F02056">
        <w:rPr>
          <w:rFonts w:ascii="Kalpurush" w:hAnsi="Kalpurush" w:cs="Kalpurush"/>
          <w:sz w:val="24"/>
          <w:szCs w:val="24"/>
          <w:cs/>
          <w:lang w:bidi="bn-BD"/>
        </w:rPr>
        <w:t>নের একটি প্রতীক। এ কারণেই নবী সাল্লাল্লাহু আলাইহি ওয়াসাল্লাম দু</w:t>
      </w:r>
      <w:r w:rsidR="00013641">
        <w:rPr>
          <w:rFonts w:ascii="Kalpurush" w:hAnsi="Kalpurush" w:cs="Kalpurush" w:hint="cs"/>
          <w:sz w:val="24"/>
          <w:szCs w:val="24"/>
          <w:cs/>
          <w:lang w:bidi="bn-BD"/>
        </w:rPr>
        <w:t>’</w:t>
      </w:r>
      <w:r w:rsidRPr="00F02056">
        <w:rPr>
          <w:rFonts w:ascii="Kalpurush" w:hAnsi="Kalpurush" w:cs="Kalpurush"/>
          <w:sz w:val="24"/>
          <w:szCs w:val="24"/>
          <w:cs/>
          <w:lang w:bidi="bn-BD"/>
        </w:rPr>
        <w:t>টি বালিকাকে গান গাইতে দেখে বারণ করেন</w:t>
      </w:r>
      <w:r w:rsidR="00013641">
        <w:rPr>
          <w:rFonts w:ascii="Kalpurush" w:hAnsi="Kalpurush" w:cs="Kalpurush" w:hint="cs"/>
          <w:sz w:val="24"/>
          <w:szCs w:val="24"/>
          <w:cs/>
          <w:lang w:bidi="bn-BD"/>
        </w:rPr>
        <w:t xml:space="preserve"> </w:t>
      </w:r>
      <w:r w:rsidRPr="00F02056">
        <w:rPr>
          <w:rFonts w:ascii="Kalpurush" w:hAnsi="Kalpurush" w:cs="Kalpurush"/>
          <w:sz w:val="24"/>
          <w:szCs w:val="24"/>
          <w:cs/>
          <w:lang w:bidi="bn-BD"/>
        </w:rPr>
        <w:t xml:space="preserve">নি। শুধু তা-ই নয়, যখন আবু বকর </w:t>
      </w:r>
      <w:r w:rsidR="00013641">
        <w:rPr>
          <w:rFonts w:ascii="Kalpurush" w:hAnsi="Kalpurush" w:cs="Kalpurush"/>
          <w:sz w:val="24"/>
          <w:szCs w:val="24"/>
          <w:cs/>
          <w:lang w:bidi="bn-BD"/>
        </w:rPr>
        <w:t xml:space="preserve">রাদিয়াল্লাহু </w:t>
      </w:r>
      <w:r w:rsidR="00013641">
        <w:rPr>
          <w:rFonts w:ascii="Kalpurush" w:hAnsi="Kalpurush" w:cs="Kalpurush"/>
          <w:sz w:val="24"/>
          <w:szCs w:val="24"/>
          <w:lang w:bidi="bn-BD"/>
        </w:rPr>
        <w:t>‘</w:t>
      </w:r>
      <w:r w:rsidR="00013641">
        <w:rPr>
          <w:rFonts w:ascii="Kalpurush" w:hAnsi="Kalpurush" w:cs="Kalpurush"/>
          <w:sz w:val="24"/>
          <w:szCs w:val="24"/>
          <w:cs/>
          <w:lang w:bidi="bn-BD"/>
        </w:rPr>
        <w:t>আন</w:t>
      </w:r>
      <w:r w:rsidR="00013641">
        <w:rPr>
          <w:rFonts w:ascii="Kalpurush" w:hAnsi="Kalpurush" w:cs="Kalpurush" w:hint="cs"/>
          <w:sz w:val="24"/>
          <w:szCs w:val="24"/>
          <w:cs/>
          <w:lang w:bidi="bn-BD"/>
        </w:rPr>
        <w:t>হু</w:t>
      </w:r>
      <w:r w:rsidR="00432F5C">
        <w:rPr>
          <w:rFonts w:ascii="Kalpurush" w:hAnsi="Kalpurush" w:cs="Kalpurush"/>
          <w:sz w:val="24"/>
          <w:szCs w:val="24"/>
          <w:cs/>
          <w:lang w:bidi="bn-BD"/>
        </w:rPr>
        <w:t xml:space="preserve"> তাদের বা</w:t>
      </w:r>
      <w:r w:rsidRPr="00F02056">
        <w:rPr>
          <w:rFonts w:ascii="Kalpurush" w:hAnsi="Kalpurush" w:cs="Kalpurush"/>
          <w:sz w:val="24"/>
          <w:szCs w:val="24"/>
          <w:cs/>
          <w:lang w:bidi="bn-BD"/>
        </w:rPr>
        <w:t xml:space="preserve">ধা দিতে চাইলেন তখন তিনি আবু বকরকে নিষেধ করলেন। </w:t>
      </w:r>
    </w:p>
    <w:p w:rsidR="00976C63" w:rsidRPr="00F02056" w:rsidRDefault="00013641" w:rsidP="0000785A">
      <w:pPr>
        <w:bidi w:val="0"/>
        <w:spacing w:after="0"/>
        <w:jc w:val="both"/>
        <w:rPr>
          <w:rFonts w:ascii="Kalpurush" w:hAnsi="Kalpurush" w:cs="Kalpurush"/>
          <w:sz w:val="24"/>
          <w:szCs w:val="24"/>
          <w:lang w:bidi="bn-BD"/>
        </w:rPr>
      </w:pPr>
      <w:r>
        <w:rPr>
          <w:rFonts w:ascii="Kalpurush" w:hAnsi="Kalpurush" w:cs="Kalpurush"/>
          <w:sz w:val="24"/>
          <w:szCs w:val="24"/>
          <w:cs/>
          <w:lang w:bidi="bn-BD"/>
        </w:rPr>
        <w:t xml:space="preserve">অপর একটি </w:t>
      </w:r>
      <w:r>
        <w:rPr>
          <w:rFonts w:ascii="Kalpurush" w:hAnsi="Kalpurush" w:cs="Kalpurush" w:hint="cs"/>
          <w:sz w:val="24"/>
          <w:szCs w:val="24"/>
          <w:cs/>
          <w:lang w:bidi="bn-BD"/>
        </w:rPr>
        <w:t>বর্ণনায়</w:t>
      </w:r>
      <w:r w:rsidR="00976C63" w:rsidRPr="00F02056">
        <w:rPr>
          <w:rFonts w:ascii="Kalpurush" w:hAnsi="Kalpurush" w:cs="Kalpurush"/>
          <w:sz w:val="24"/>
          <w:szCs w:val="24"/>
          <w:cs/>
          <w:lang w:bidi="bn-BD"/>
        </w:rPr>
        <w:t xml:space="preserve"> আছে, রাসূলুল্লাহ</w:t>
      </w:r>
      <w:r w:rsidR="00CA30EC">
        <w:rPr>
          <w:rFonts w:ascii="Kalpurush" w:hAnsi="Kalpurush" w:cs="Kalpurush" w:hint="cs"/>
          <w:sz w:val="24"/>
          <w:szCs w:val="24"/>
          <w:cs/>
          <w:lang w:bidi="bn-BD"/>
        </w:rPr>
        <w:t>্</w:t>
      </w:r>
      <w:r w:rsidR="00976C63" w:rsidRPr="00F02056">
        <w:rPr>
          <w:rFonts w:ascii="Kalpurush" w:hAnsi="Kalpurush" w:cs="Kalpurush"/>
          <w:sz w:val="24"/>
          <w:szCs w:val="24"/>
          <w:cs/>
          <w:lang w:bidi="bn-BD"/>
        </w:rPr>
        <w:t xml:space="preserve"> সাল্লাল্লাহু আলাইহি ওয়া সাল্লাম বলেছেন, হে আবু বকর</w:t>
      </w:r>
      <w:r w:rsidR="00CA30EC">
        <w:rPr>
          <w:rFonts w:ascii="Kalpurush" w:hAnsi="Kalpurush" w:cs="Kalpurush" w:hint="cs"/>
          <w:sz w:val="24"/>
          <w:szCs w:val="24"/>
          <w:cs/>
          <w:lang w:bidi="bn-BD"/>
        </w:rPr>
        <w:t>!</w:t>
      </w:r>
      <w:r w:rsidR="00976C63" w:rsidRPr="00F02056">
        <w:rPr>
          <w:rFonts w:ascii="Kalpurush" w:hAnsi="Kalpurush" w:cs="Kalpurush"/>
          <w:sz w:val="24"/>
          <w:szCs w:val="24"/>
          <w:cs/>
          <w:lang w:bidi="bn-BD"/>
        </w:rPr>
        <w:t xml:space="preserve"> প্রত্যেক জাতির ঈদ আছে, আর এটি আমাদের ঈদের দিন।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 xml:space="preserve">অন্য একটি </w:t>
      </w:r>
      <w:r w:rsidR="00013641">
        <w:rPr>
          <w:rFonts w:ascii="Kalpurush" w:hAnsi="Kalpurush" w:cs="Kalpurush" w:hint="cs"/>
          <w:sz w:val="24"/>
          <w:szCs w:val="24"/>
          <w:cs/>
          <w:lang w:bidi="bn-BD"/>
        </w:rPr>
        <w:t>বর্ণনায়</w:t>
      </w:r>
      <w:r w:rsidR="00013641">
        <w:rPr>
          <w:rFonts w:ascii="Kalpurush" w:hAnsi="Kalpurush" w:cs="Kalpurush"/>
          <w:sz w:val="24"/>
          <w:szCs w:val="24"/>
          <w:cs/>
          <w:lang w:bidi="bn-BD"/>
        </w:rPr>
        <w:t xml:space="preserve"> আছে</w:t>
      </w:r>
      <w:r w:rsidR="00013641">
        <w:rPr>
          <w:rFonts w:ascii="Kalpurush" w:hAnsi="Kalpurush" w:cs="Kalpurush" w:hint="cs"/>
          <w:sz w:val="24"/>
          <w:szCs w:val="24"/>
          <w:cs/>
          <w:lang w:bidi="bn-BD"/>
        </w:rPr>
        <w:t>,</w:t>
      </w:r>
      <w:r w:rsidRPr="00F02056">
        <w:rPr>
          <w:rFonts w:ascii="Kalpurush" w:hAnsi="Kalpurush" w:cs="Kalpurush"/>
          <w:sz w:val="24"/>
          <w:szCs w:val="24"/>
          <w:cs/>
          <w:lang w:bidi="bn-BD"/>
        </w:rPr>
        <w:t xml:space="preserve"> ই</w:t>
      </w:r>
      <w:r w:rsidR="00013641">
        <w:rPr>
          <w:rFonts w:ascii="Kalpurush" w:hAnsi="Kalpurush" w:cs="Kalpurush" w:hint="cs"/>
          <w:sz w:val="24"/>
          <w:szCs w:val="24"/>
          <w:cs/>
          <w:lang w:bidi="bn-BD"/>
        </w:rPr>
        <w:t>য়া</w:t>
      </w:r>
      <w:r w:rsidR="00013641">
        <w:rPr>
          <w:rFonts w:ascii="Kalpurush" w:hAnsi="Kalpurush" w:cs="Kalpurush"/>
          <w:sz w:val="24"/>
          <w:szCs w:val="24"/>
          <w:cs/>
          <w:lang w:bidi="bn-BD"/>
        </w:rPr>
        <w:t>হ</w:t>
      </w:r>
      <w:r w:rsidR="00013641">
        <w:rPr>
          <w:rFonts w:ascii="Kalpurush" w:hAnsi="Kalpurush" w:cs="Kalpurush" w:hint="cs"/>
          <w:sz w:val="24"/>
          <w:szCs w:val="24"/>
          <w:cs/>
          <w:lang w:bidi="bn-BD"/>
        </w:rPr>
        <w:t>ূ</w:t>
      </w:r>
      <w:r w:rsidR="00013641">
        <w:rPr>
          <w:rFonts w:ascii="Kalpurush" w:hAnsi="Kalpurush" w:cs="Kalpurush"/>
          <w:sz w:val="24"/>
          <w:szCs w:val="24"/>
          <w:cs/>
          <w:lang w:bidi="bn-BD"/>
        </w:rPr>
        <w:t>দ</w:t>
      </w:r>
      <w:r w:rsidR="00013641">
        <w:rPr>
          <w:rFonts w:ascii="Kalpurush" w:hAnsi="Kalpurush" w:cs="Kalpurush" w:hint="cs"/>
          <w:sz w:val="24"/>
          <w:szCs w:val="24"/>
          <w:cs/>
          <w:lang w:bidi="bn-BD"/>
        </w:rPr>
        <w:t>ী</w:t>
      </w:r>
      <w:r w:rsidRPr="00F02056">
        <w:rPr>
          <w:rFonts w:ascii="Kalpurush" w:hAnsi="Kalpurush" w:cs="Kalpurush"/>
          <w:sz w:val="24"/>
          <w:szCs w:val="24"/>
          <w:cs/>
          <w:lang w:bidi="bn-BD"/>
        </w:rPr>
        <w:t>রা যাতে বুঝতে পারে, আমাদের ধর্মেও আনন্দ উৎসবের সুযোগ আছে। আর নিশ্চয় আমি উদার ও ভারসাম্যপূর্ণ আদর্শ নিয়ে প্রেরিত হয়েছি।</w:t>
      </w:r>
    </w:p>
    <w:p w:rsidR="00976C63" w:rsidRPr="00D046C4" w:rsidRDefault="00976C63" w:rsidP="0000785A">
      <w:pPr>
        <w:bidi w:val="0"/>
        <w:spacing w:after="0"/>
        <w:jc w:val="both"/>
        <w:rPr>
          <w:rFonts w:cs="Siyam Rupali"/>
          <w:sz w:val="24"/>
          <w:szCs w:val="24"/>
          <w:lang w:bidi="bn-BD"/>
        </w:rPr>
      </w:pPr>
      <w:r w:rsidRPr="00F02056">
        <w:rPr>
          <w:rFonts w:ascii="Kalpurush" w:hAnsi="Kalpurush" w:cs="Kalpurush"/>
          <w:sz w:val="24"/>
          <w:szCs w:val="24"/>
          <w:cs/>
          <w:lang w:bidi="bn-BD"/>
        </w:rPr>
        <w:t xml:space="preserve">৩. স্ত্রীর প্রতি সদয় আচরণ এবং তাকে ভালোবেসে কাছে টেনে আনার প্রতি উৎসাহ প্রদান করা হয়েছে। কেননা নারী জাতিকে নরম হৃদয় দিয়ে তৈরি করা হয়েছে। তার প্রকৃতিগত স্বভাবের প্রতি কেউ সাড়া দিলে সে সহজেই তার দিকে ঝুকে পড়ে। নবী সাল্লাল্লাহু আলাইহি ওয়াসাল্লাম স্ত্রীদের ভালোবেসে কাছে টানার উত্তম দৃষ্টান্ত পেশ করেছেন। তার ঘর ছিল মুহাব্বত, ভালোবাসা, অনুগ্রহ ও পরস্পর শ্রদ্ধাবোধের উজ্জল নমুনা। আয়েশা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আনহা</w:t>
      </w:r>
      <w:r w:rsidRPr="00F02056">
        <w:rPr>
          <w:rFonts w:ascii="Kalpurush" w:hAnsi="Kalpurush" w:cs="Kalpurush"/>
          <w:sz w:val="24"/>
          <w:szCs w:val="24"/>
          <w:cs/>
          <w:lang w:bidi="bn-BD"/>
        </w:rPr>
        <w:t>র বর্ণনা, (আমার চোয়াল নবীর চোয়ালের সাথে মিশে গেল) দ্বারা স্ত্রীর প্রতি নবী সাল্লাল্লাহু আলাইহি ওয়াসাল্ল</w:t>
      </w:r>
      <w:r w:rsidR="00CA30EC">
        <w:rPr>
          <w:rFonts w:ascii="Kalpurush" w:hAnsi="Kalpurush" w:cs="Kalpurush"/>
          <w:sz w:val="24"/>
          <w:szCs w:val="24"/>
          <w:cs/>
          <w:lang w:bidi="bn-BD"/>
        </w:rPr>
        <w:t>াম</w:t>
      </w:r>
      <w:r w:rsidR="00CA30EC">
        <w:rPr>
          <w:rFonts w:ascii="Kalpurush" w:hAnsi="Kalpurush" w:cs="Kalpurush" w:hint="cs"/>
          <w:sz w:val="24"/>
          <w:szCs w:val="24"/>
          <w:cs/>
          <w:lang w:bidi="bn-BD"/>
        </w:rPr>
        <w:t>-</w:t>
      </w:r>
      <w:r w:rsidRPr="00F02056">
        <w:rPr>
          <w:rFonts w:ascii="Kalpurush" w:hAnsi="Kalpurush" w:cs="Kalpurush"/>
          <w:sz w:val="24"/>
          <w:szCs w:val="24"/>
          <w:cs/>
          <w:lang w:bidi="bn-BD"/>
        </w:rPr>
        <w:t>এর কতটুকু আন্তরিকতা ছিল তা প্রকাশ পাচ্ছে, যা ঈদ উপলক্ষে বাস্তবায়িত হয়েছে।</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 xml:space="preserve">৪. নবী সাল্লাল্লাহু আলাইহি ওয়াসাল্লাম এর সুউচ্চ মর্যাদা, তার ব্যক্তিত্ব ও সুমহান দায়িত্ববোধ থাকা সত্ত্বেও তিনি আয়েশা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আনহা</w:t>
      </w:r>
      <w:r w:rsidRPr="00F02056">
        <w:rPr>
          <w:rFonts w:ascii="Kalpurush" w:hAnsi="Kalpurush" w:cs="Kalpurush"/>
          <w:sz w:val="24"/>
          <w:szCs w:val="24"/>
          <w:cs/>
          <w:lang w:bidi="bn-BD"/>
        </w:rPr>
        <w:t>র মনে তৃপ্তিদানের জন্য দাড়িয়ে থাকার মাঝে পিতা-মাতা, ভাই-বন্ধু ও স্বামীদের জন্য শিক্ষণীয় বিষয় রয়েছে। স্বামীগণ স্ত্রীদের আর পিতা-মাতা সন্তানদের মনোবাসনা পূরণ করার ব্যাপারে যদি এগিয়ে না আসে তাহলে স্ত্রী ও সন্তানদের মনে এর একটা বিরূপ প্রভা</w:t>
      </w:r>
      <w:r w:rsidR="00432F5C">
        <w:rPr>
          <w:rFonts w:ascii="Kalpurush" w:hAnsi="Kalpurush" w:cs="Kalpurush"/>
          <w:sz w:val="24"/>
          <w:szCs w:val="24"/>
          <w:cs/>
          <w:lang w:bidi="bn-BD"/>
        </w:rPr>
        <w:t>ব পড়ে। যা তাকে মানসিক ও সামাজিক</w:t>
      </w:r>
      <w:r w:rsidRPr="00F02056">
        <w:rPr>
          <w:rFonts w:ascii="Kalpurush" w:hAnsi="Kalpurush" w:cs="Kalpurush"/>
          <w:sz w:val="24"/>
          <w:szCs w:val="24"/>
          <w:cs/>
          <w:lang w:bidi="bn-BD"/>
        </w:rPr>
        <w:t xml:space="preserve">ভাবে বিপর্যস্ত করে ফেলে।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৫. খেলা-ধুলায় ব্যস্ত হওয়ার সময় অবশ্যই শরী</w:t>
      </w:r>
      <w:r w:rsidR="00013641">
        <w:rPr>
          <w:rFonts w:ascii="Kalpurush" w:hAnsi="Kalpurush" w:cs="Kalpurush" w:hint="cs"/>
          <w:sz w:val="24"/>
          <w:szCs w:val="24"/>
          <w:cs/>
          <w:lang w:bidi="bn-BD"/>
        </w:rPr>
        <w:t>‘আ</w:t>
      </w:r>
      <w:r w:rsidRPr="00F02056">
        <w:rPr>
          <w:rFonts w:ascii="Kalpurush" w:hAnsi="Kalpurush" w:cs="Kalpurush"/>
          <w:sz w:val="24"/>
          <w:szCs w:val="24"/>
          <w:cs/>
          <w:lang w:bidi="bn-BD"/>
        </w:rPr>
        <w:t>তের সীমারেখার ভিতর থাকতে হবে। কোন</w:t>
      </w:r>
      <w:r w:rsidR="00013641">
        <w:rPr>
          <w:rFonts w:ascii="Kalpurush" w:hAnsi="Kalpurush" w:cs="Kalpurush" w:hint="cs"/>
          <w:sz w:val="24"/>
          <w:szCs w:val="24"/>
          <w:cs/>
          <w:lang w:bidi="bn-BD"/>
        </w:rPr>
        <w:t>ো</w:t>
      </w:r>
      <w:r w:rsidRPr="00F02056">
        <w:rPr>
          <w:rFonts w:ascii="Kalpurush" w:hAnsi="Kalpurush" w:cs="Kalpurush"/>
          <w:sz w:val="24"/>
          <w:szCs w:val="24"/>
          <w:cs/>
          <w:lang w:bidi="bn-BD"/>
        </w:rPr>
        <w:t xml:space="preserve"> গুনাহে লিপ্ত হয়ে অথবা আল্লাহর বিধান নষ্ট করে কখনও খেলাধুলা করা যাবে না। আয়েশা </w:t>
      </w:r>
      <w:r w:rsidR="00013641">
        <w:rPr>
          <w:rFonts w:ascii="Kalpurush" w:hAnsi="Kalpurush" w:cs="Kalpurush"/>
          <w:sz w:val="24"/>
          <w:szCs w:val="24"/>
          <w:cs/>
          <w:lang w:bidi="bn-BD"/>
        </w:rPr>
        <w:t xml:space="preserve">রাদিয়াল্লাহু </w:t>
      </w:r>
      <w:r w:rsidR="00013641">
        <w:rPr>
          <w:rFonts w:ascii="Kalpurush" w:hAnsi="Kalpurush" w:cs="Kalpurush"/>
          <w:sz w:val="24"/>
          <w:szCs w:val="24"/>
          <w:lang w:bidi="bn-BD"/>
        </w:rPr>
        <w:t>‘</w:t>
      </w:r>
      <w:r w:rsidR="00013641">
        <w:rPr>
          <w:rFonts w:ascii="Kalpurush" w:hAnsi="Kalpurush" w:cs="Kalpurush"/>
          <w:sz w:val="24"/>
          <w:szCs w:val="24"/>
          <w:cs/>
          <w:lang w:bidi="bn-BD"/>
        </w:rPr>
        <w:t>আন</w:t>
      </w:r>
      <w:r w:rsidR="00013641">
        <w:rPr>
          <w:rFonts w:ascii="Kalpurush" w:hAnsi="Kalpurush" w:cs="Kalpurush" w:hint="cs"/>
          <w:sz w:val="24"/>
          <w:szCs w:val="24"/>
          <w:cs/>
          <w:lang w:bidi="bn-BD"/>
        </w:rPr>
        <w:t>হা</w:t>
      </w:r>
      <w:r w:rsidRPr="00F02056">
        <w:rPr>
          <w:rFonts w:ascii="Kalpurush" w:hAnsi="Kalpurush" w:cs="Kalpurush"/>
          <w:sz w:val="24"/>
          <w:szCs w:val="24"/>
          <w:cs/>
          <w:lang w:bidi="bn-BD"/>
        </w:rPr>
        <w:t xml:space="preserve">র বক্তব্য বিষয়টি স্পষ্ট </w:t>
      </w:r>
      <w:r w:rsidRPr="00F02056">
        <w:rPr>
          <w:rFonts w:ascii="Kalpurush" w:hAnsi="Kalpurush" w:cs="Kalpurush"/>
          <w:sz w:val="24"/>
          <w:szCs w:val="24"/>
          <w:cs/>
          <w:lang w:bidi="bn-BD"/>
        </w:rPr>
        <w:lastRenderedPageBreak/>
        <w:t>হচ্ছে। তিনি বলেন: আমি হাবশিদের খেলা দেখার সময় নবী সাল্লাল্লাহু আলাইহি ওয়াসাল্লাম আমাকে আড়াল করে ছিলেন। ব</w:t>
      </w:r>
      <w:r w:rsidR="00013641">
        <w:rPr>
          <w:rFonts w:ascii="Kalpurush" w:hAnsi="Kalpurush" w:cs="Kalpurush"/>
          <w:sz w:val="24"/>
          <w:szCs w:val="24"/>
          <w:cs/>
          <w:lang w:bidi="bn-BD"/>
        </w:rPr>
        <w:t>র্ণনা থেকে বুঝা গেল যে মেয়ে দু</w:t>
      </w:r>
      <w:r w:rsidR="00013641">
        <w:rPr>
          <w:rFonts w:ascii="Kalpurush" w:hAnsi="Kalpurush" w:cs="Kalpurush" w:hint="cs"/>
          <w:sz w:val="24"/>
          <w:szCs w:val="24"/>
          <w:cs/>
          <w:lang w:bidi="bn-BD"/>
        </w:rPr>
        <w:t>’</w:t>
      </w:r>
      <w:r w:rsidR="00013641">
        <w:rPr>
          <w:rFonts w:ascii="Kalpurush" w:hAnsi="Kalpurush" w:cs="Kalpurush"/>
          <w:sz w:val="24"/>
          <w:szCs w:val="24"/>
          <w:cs/>
          <w:lang w:bidi="bn-BD"/>
        </w:rPr>
        <w:t>ট</w:t>
      </w:r>
      <w:r w:rsidR="00013641">
        <w:rPr>
          <w:rFonts w:ascii="Kalpurush" w:hAnsi="Kalpurush" w:cs="Kalpurush" w:hint="cs"/>
          <w:sz w:val="24"/>
          <w:szCs w:val="24"/>
          <w:cs/>
          <w:lang w:bidi="bn-BD"/>
        </w:rPr>
        <w:t>ি</w:t>
      </w:r>
      <w:r w:rsidR="00432F5C">
        <w:rPr>
          <w:rFonts w:ascii="Kalpurush" w:hAnsi="Kalpurush" w:cs="Kalpurush"/>
          <w:sz w:val="24"/>
          <w:szCs w:val="24"/>
          <w:cs/>
          <w:lang w:bidi="bn-BD"/>
        </w:rPr>
        <w:t xml:space="preserve"> গা</w:t>
      </w:r>
      <w:r w:rsidR="00432F5C">
        <w:rPr>
          <w:rFonts w:ascii="Kalpurush" w:hAnsi="Kalpurush" w:cs="Kalpurush" w:hint="cs"/>
          <w:sz w:val="24"/>
          <w:szCs w:val="24"/>
          <w:cs/>
          <w:lang w:bidi="bn-BD"/>
        </w:rPr>
        <w:t>চ্ছি</w:t>
      </w:r>
      <w:r w:rsidRPr="00F02056">
        <w:rPr>
          <w:rFonts w:ascii="Kalpurush" w:hAnsi="Kalpurush" w:cs="Kalpurush"/>
          <w:sz w:val="24"/>
          <w:szCs w:val="24"/>
          <w:cs/>
          <w:lang w:bidi="bn-BD"/>
        </w:rPr>
        <w:t>ল তারাও ছিল নাবালেগা</w:t>
      </w:r>
      <w:r w:rsidRPr="00432F5C">
        <w:rPr>
          <w:rFonts w:ascii="SolaimanLipi" w:hAnsi="SolaimanLipi" w:cs="SolaimanLipi"/>
          <w:sz w:val="24"/>
          <w:szCs w:val="24"/>
          <w:cs/>
          <w:lang w:bidi="hi-IN"/>
        </w:rPr>
        <w:t xml:space="preserve">। </w:t>
      </w:r>
      <w:r w:rsidRPr="00013641">
        <w:rPr>
          <w:rFonts w:ascii="Kalpurush" w:hAnsi="Kalpurush" w:cs="Kalpurush"/>
          <w:sz w:val="24"/>
          <w:szCs w:val="24"/>
          <w:cs/>
          <w:lang w:bidi="bn-IN"/>
        </w:rPr>
        <w:t>তাই উপযুক্ত প্রাপ্তবয়স্কা মেয়েদের গাওয়ার প্রশ্নই আসে না। তাছাড়া গান গাওয়া তাদের পেশা ছিল না। তারা শুধু কবিতা আবৃতির মাধ্যমে তাদের অনুভূতি প্রকাশ করেছিল যা শরী</w:t>
      </w:r>
      <w:r w:rsidR="00013641" w:rsidRPr="00013641">
        <w:rPr>
          <w:rFonts w:ascii="Kalpurush" w:hAnsi="Kalpurush" w:cs="Kalpurush" w:hint="cs"/>
          <w:sz w:val="24"/>
          <w:szCs w:val="24"/>
          <w:lang w:bidi="bn-BD"/>
        </w:rPr>
        <w:t>‘</w:t>
      </w:r>
      <w:r w:rsidR="00013641" w:rsidRPr="00013641">
        <w:rPr>
          <w:rFonts w:ascii="Kalpurush" w:hAnsi="Kalpurush" w:cs="Kalpurush" w:hint="cs"/>
          <w:sz w:val="24"/>
          <w:szCs w:val="24"/>
          <w:cs/>
          <w:lang w:bidi="bn-IN"/>
        </w:rPr>
        <w:t>আ</w:t>
      </w:r>
      <w:r w:rsidRPr="00013641">
        <w:rPr>
          <w:rFonts w:ascii="Kalpurush" w:hAnsi="Kalpurush" w:cs="Kalpurush"/>
          <w:sz w:val="24"/>
          <w:szCs w:val="24"/>
          <w:cs/>
          <w:lang w:bidi="bn-IN"/>
        </w:rPr>
        <w:t xml:space="preserve">ত বহির্ভূত ছিল না।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ইসলামে ঈদ কোন</w:t>
      </w:r>
      <w:r w:rsidR="00CA30EC">
        <w:rPr>
          <w:rFonts w:ascii="Kalpurush" w:hAnsi="Kalpurush" w:cs="Kalpurush" w:hint="cs"/>
          <w:sz w:val="24"/>
          <w:szCs w:val="24"/>
          <w:cs/>
          <w:lang w:bidi="bn-BD"/>
        </w:rPr>
        <w:t>ো</w:t>
      </w:r>
      <w:r w:rsidRPr="00F02056">
        <w:rPr>
          <w:rFonts w:ascii="Kalpurush" w:hAnsi="Kalpurush" w:cs="Kalpurush"/>
          <w:sz w:val="24"/>
          <w:szCs w:val="24"/>
          <w:cs/>
          <w:lang w:bidi="bn-BD"/>
        </w:rPr>
        <w:t xml:space="preserve"> ব্যক্তি কেন্দ্রীক আনুষ্ঠানিকতার নাম নয়। তাই কিছু মানুষের আনন্দ উ</w:t>
      </w:r>
      <w:r w:rsidR="00CA30EC">
        <w:rPr>
          <w:rFonts w:ascii="Kalpurush" w:hAnsi="Kalpurush" w:cs="Kalpurush"/>
          <w:sz w:val="24"/>
          <w:szCs w:val="24"/>
          <w:cs/>
          <w:lang w:bidi="bn-BD"/>
        </w:rPr>
        <w:t>ৎসবের মাধ্যমে এর হক আদায় হবে না</w:t>
      </w:r>
      <w:r w:rsidR="00CA30EC">
        <w:rPr>
          <w:rFonts w:ascii="Kalpurush" w:hAnsi="Kalpurush" w:cs="Kalpurush" w:hint="cs"/>
          <w:sz w:val="24"/>
          <w:szCs w:val="24"/>
          <w:cs/>
          <w:lang w:bidi="bn-BD"/>
        </w:rPr>
        <w:t>;</w:t>
      </w:r>
      <w:r w:rsidRPr="00F02056">
        <w:rPr>
          <w:rFonts w:ascii="Kalpurush" w:hAnsi="Kalpurush" w:cs="Kalpurush"/>
          <w:sz w:val="24"/>
          <w:szCs w:val="24"/>
          <w:cs/>
          <w:lang w:bidi="bn-BD"/>
        </w:rPr>
        <w:t xml:space="preserve"> বরং ঈদ হলো সমগ্র মুসলিম জাতির আনন্দ। শরীয়ত বিষয়টিকে খুব গুরুত্ব দিয়েছে। সবচেয়ে কাছের মানুষ পিতা-মাতা থেকে শুরু করে বন্ধু-বান্ধব, আত্মীয়-স্বজন সকলে </w:t>
      </w:r>
      <w:r w:rsidR="00CA30EC">
        <w:rPr>
          <w:rFonts w:ascii="Kalpurush" w:hAnsi="Kalpurush" w:cs="Kalpurush"/>
          <w:sz w:val="24"/>
          <w:szCs w:val="24"/>
          <w:cs/>
          <w:lang w:bidi="bn-BD"/>
        </w:rPr>
        <w:t>মিলে আনন্দ উপভোগ করবে। এটাই শরী</w:t>
      </w:r>
      <w:r w:rsidR="00CA30EC">
        <w:rPr>
          <w:rFonts w:ascii="Kalpurush" w:hAnsi="Kalpurush" w:cs="Kalpurush" w:hint="cs"/>
          <w:sz w:val="24"/>
          <w:szCs w:val="24"/>
          <w:cs/>
          <w:lang w:bidi="bn-BD"/>
        </w:rPr>
        <w:t>‘আ</w:t>
      </w:r>
      <w:r w:rsidR="00CA30EC">
        <w:rPr>
          <w:rFonts w:ascii="Kalpurush" w:hAnsi="Kalpurush" w:cs="Kalpurush"/>
          <w:sz w:val="24"/>
          <w:szCs w:val="24"/>
          <w:cs/>
          <w:lang w:bidi="bn-BD"/>
        </w:rPr>
        <w:t>তের দাব</w:t>
      </w:r>
      <w:r w:rsidR="00CA30EC">
        <w:rPr>
          <w:rFonts w:ascii="Kalpurush" w:hAnsi="Kalpurush" w:cs="Kalpurush" w:hint="cs"/>
          <w:sz w:val="24"/>
          <w:szCs w:val="24"/>
          <w:cs/>
          <w:lang w:bidi="bn-BD"/>
        </w:rPr>
        <w:t>ী</w:t>
      </w:r>
      <w:r w:rsidRPr="00432F5C">
        <w:rPr>
          <w:rFonts w:ascii="SolaimanLipi" w:hAnsi="SolaimanLipi" w:cs="SolaimanLipi"/>
          <w:sz w:val="24"/>
          <w:szCs w:val="24"/>
          <w:cs/>
          <w:lang w:bidi="hi-IN"/>
        </w:rPr>
        <w:t>।</w:t>
      </w:r>
      <w:r w:rsidRPr="00432F5C">
        <w:rPr>
          <w:rFonts w:ascii="Kalpurush" w:hAnsi="Kalpurush" w:cs="Kalpurush"/>
          <w:sz w:val="24"/>
          <w:szCs w:val="24"/>
          <w:cs/>
          <w:lang w:bidi="hi-IN"/>
        </w:rPr>
        <w:t xml:space="preserve"> </w:t>
      </w:r>
      <w:r w:rsidRPr="00432F5C">
        <w:rPr>
          <w:rFonts w:ascii="Kalpurush" w:hAnsi="Kalpurush" w:cs="Kalpurush"/>
          <w:sz w:val="24"/>
          <w:szCs w:val="24"/>
          <w:cs/>
          <w:lang w:bidi="bn-IN"/>
        </w:rPr>
        <w:t>ঈদুল ফ</w:t>
      </w:r>
      <w:r w:rsidR="00CA30EC" w:rsidRPr="00432F5C">
        <w:rPr>
          <w:rFonts w:ascii="Kalpurush" w:hAnsi="Kalpurush" w:cs="Kalpurush"/>
          <w:sz w:val="24"/>
          <w:szCs w:val="24"/>
          <w:cs/>
          <w:lang w:bidi="bn-BD"/>
        </w:rPr>
        <w:t>িতরের দিন স</w:t>
      </w:r>
      <w:r w:rsidR="00CA30EC">
        <w:rPr>
          <w:rFonts w:ascii="Kalpurush" w:hAnsi="Kalpurush" w:cs="Kalpurush"/>
          <w:sz w:val="24"/>
          <w:szCs w:val="24"/>
          <w:cs/>
          <w:lang w:bidi="bn-BD"/>
        </w:rPr>
        <w:t>কাল বেলা সকল মুসল</w:t>
      </w:r>
      <w:r w:rsidR="00CA30EC">
        <w:rPr>
          <w:rFonts w:ascii="Kalpurush" w:hAnsi="Kalpurush" w:cs="Kalpurush" w:hint="cs"/>
          <w:sz w:val="24"/>
          <w:szCs w:val="24"/>
          <w:cs/>
          <w:lang w:bidi="bn-BD"/>
        </w:rPr>
        <w:t>িমে</w:t>
      </w:r>
      <w:r w:rsidRPr="00F02056">
        <w:rPr>
          <w:rFonts w:ascii="Kalpurush" w:hAnsi="Kalpurush" w:cs="Kalpurush"/>
          <w:sz w:val="24"/>
          <w:szCs w:val="24"/>
          <w:cs/>
          <w:lang w:bidi="bn-BD"/>
        </w:rPr>
        <w:t>র জন্য খাবার ব্যবস্থা নিশ্চিত করার মাধ্যমে নবী সাল্লাল্লাহু আলাইহি ওয়াসাল্লাম বিষয়টি আরো পরিস্কারভাবে বুঝিয়ে দিয়েছেন। আর ঈদুল আ</w:t>
      </w:r>
      <w:r>
        <w:rPr>
          <w:rFonts w:ascii="Kalpurush" w:hAnsi="Kalpurush" w:cs="Kalpurush"/>
          <w:sz w:val="24"/>
          <w:szCs w:val="24"/>
          <w:cs/>
          <w:lang w:bidi="bn-BD"/>
        </w:rPr>
        <w:t>য</w:t>
      </w:r>
      <w:r w:rsidRPr="00F02056">
        <w:rPr>
          <w:rFonts w:ascii="Kalpurush" w:hAnsi="Kalpurush" w:cs="Kalpurush"/>
          <w:sz w:val="24"/>
          <w:szCs w:val="24"/>
          <w:cs/>
          <w:lang w:bidi="bn-BD"/>
        </w:rPr>
        <w:t>হার দিন কুরবানির ব্যবস্থা করেও তিনি ব্যাপারটি ফুটিয়ে তুলেছেন। পৃথিবীতে ইসলাম ব্যতীত অন্য কোন</w:t>
      </w:r>
      <w:r w:rsidR="00CA30EC">
        <w:rPr>
          <w:rFonts w:ascii="Kalpurush" w:hAnsi="Kalpurush" w:cs="Kalpurush" w:hint="cs"/>
          <w:sz w:val="24"/>
          <w:szCs w:val="24"/>
          <w:cs/>
          <w:lang w:bidi="bn-BD"/>
        </w:rPr>
        <w:t>ো</w:t>
      </w:r>
      <w:r w:rsidRPr="00F02056">
        <w:rPr>
          <w:rFonts w:ascii="Kalpurush" w:hAnsi="Kalpurush" w:cs="Kalpurush"/>
          <w:sz w:val="24"/>
          <w:szCs w:val="24"/>
          <w:cs/>
          <w:lang w:bidi="bn-BD"/>
        </w:rPr>
        <w:t xml:space="preserve"> রীতি আদর্শ ফকির মিসকিনদের জন্য এমন ব্যাপকভাবে খাবার দাবারের আয়োজন করতে সক্ষম হয়</w:t>
      </w:r>
      <w:r w:rsidR="00CA30EC">
        <w:rPr>
          <w:rFonts w:ascii="Kalpurush" w:hAnsi="Kalpurush" w:cs="Kalpurush" w:hint="cs"/>
          <w:sz w:val="24"/>
          <w:szCs w:val="24"/>
          <w:cs/>
          <w:lang w:bidi="bn-BD"/>
        </w:rPr>
        <w:t xml:space="preserve"> </w:t>
      </w:r>
      <w:r w:rsidRPr="00F02056">
        <w:rPr>
          <w:rFonts w:ascii="Kalpurush" w:hAnsi="Kalpurush" w:cs="Kalpurush"/>
          <w:sz w:val="24"/>
          <w:szCs w:val="24"/>
          <w:cs/>
          <w:lang w:bidi="bn-BD"/>
        </w:rPr>
        <w:t xml:space="preserve">নি। </w:t>
      </w:r>
    </w:p>
    <w:p w:rsidR="00976C63" w:rsidRPr="00F02056" w:rsidRDefault="00CA30EC" w:rsidP="0000785A">
      <w:pPr>
        <w:bidi w:val="0"/>
        <w:spacing w:after="0"/>
        <w:jc w:val="both"/>
        <w:rPr>
          <w:rFonts w:ascii="Kalpurush" w:hAnsi="Kalpurush" w:cs="Kalpurush"/>
          <w:sz w:val="24"/>
          <w:szCs w:val="24"/>
          <w:lang w:bidi="bn-BD"/>
        </w:rPr>
      </w:pPr>
      <w:r>
        <w:rPr>
          <w:rFonts w:ascii="Kalpurush" w:hAnsi="Kalpurush" w:cs="Kalpurush"/>
          <w:sz w:val="24"/>
          <w:szCs w:val="24"/>
          <w:cs/>
          <w:lang w:bidi="bn-BD"/>
        </w:rPr>
        <w:t>তাই তো মুসল</w:t>
      </w:r>
      <w:r>
        <w:rPr>
          <w:rFonts w:ascii="Kalpurush" w:hAnsi="Kalpurush" w:cs="Kalpurush" w:hint="cs"/>
          <w:sz w:val="24"/>
          <w:szCs w:val="24"/>
          <w:cs/>
          <w:lang w:bidi="bn-BD"/>
        </w:rPr>
        <w:t>িম</w:t>
      </w:r>
      <w:r w:rsidR="00976C63" w:rsidRPr="00F02056">
        <w:rPr>
          <w:rFonts w:ascii="Kalpurush" w:hAnsi="Kalpurush" w:cs="Kalpurush"/>
          <w:sz w:val="24"/>
          <w:szCs w:val="24"/>
          <w:cs/>
          <w:lang w:bidi="bn-BD"/>
        </w:rPr>
        <w:t xml:space="preserve">দের মধ্য থেকে মহান দানশীল ব্যক্তিবর্গ মানুষের প্রয়োজন মিটানোর ব্যাপারে খুবই গুরুত্ব দিতেন। ঈদ হলো আনন্দ, দয়া, ভালোবাসা ও মিল মুহাব্বতের আদান প্রদানের নাম। ইতিহাস </w:t>
      </w:r>
      <w:r w:rsidR="00432F5C">
        <w:rPr>
          <w:rFonts w:ascii="Kalpurush" w:hAnsi="Kalpurush" w:cs="Kalpurush" w:hint="cs"/>
          <w:sz w:val="24"/>
          <w:szCs w:val="24"/>
          <w:cs/>
          <w:lang w:bidi="bn-BD"/>
        </w:rPr>
        <w:t>সা</w:t>
      </w:r>
      <w:r w:rsidR="00976C63" w:rsidRPr="00F02056">
        <w:rPr>
          <w:rFonts w:ascii="Kalpurush" w:hAnsi="Kalpurush" w:cs="Kalpurush"/>
          <w:sz w:val="24"/>
          <w:szCs w:val="24"/>
          <w:cs/>
          <w:lang w:bidi="bn-BD"/>
        </w:rPr>
        <w:t xml:space="preserve">ক্ষ্য বহন করে, ঐ সকল মহামানবগণের আনন্দ পরিপূর্ণ হত না যতক্ষণ না তারা তাদের চারি পাশের ফকির ও অভাবী মানুষের প্রয়োজন মেটাতে না পারতেন। তাই তারা গরীব-দুঃখীকে খাবার খাওয়াতেন, তাদের মাঝে পোশাক বিতরণ করতেন এবং তাদের পাশে এসে দাড়াতেন। </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সবচেয়ে বড় কথা হলো অমুসলিমদেরকে দাওয়াত দে</w:t>
      </w:r>
      <w:r w:rsidR="00CA30EC">
        <w:rPr>
          <w:rFonts w:ascii="Kalpurush" w:hAnsi="Kalpurush" w:cs="Kalpurush" w:hint="cs"/>
          <w:sz w:val="24"/>
          <w:szCs w:val="24"/>
          <w:cs/>
          <w:lang w:bidi="bn-BD"/>
        </w:rPr>
        <w:t>ও</w:t>
      </w:r>
      <w:r w:rsidRPr="00F02056">
        <w:rPr>
          <w:rFonts w:ascii="Kalpurush" w:hAnsi="Kalpurush" w:cs="Kalpurush"/>
          <w:sz w:val="24"/>
          <w:szCs w:val="24"/>
          <w:cs/>
          <w:lang w:bidi="bn-BD"/>
        </w:rPr>
        <w:t>য়া ও তাদের ইসলামের হাকীকত সম্পর্কে অবগত করানোর জন্য ঈদ একটি বড় ধরণের মাধ্যম। আল্লাহ তা</w:t>
      </w:r>
      <w:r>
        <w:rPr>
          <w:rFonts w:ascii="Kalpurush" w:hAnsi="Kalpurush" w:cs="Kalpurush"/>
          <w:sz w:val="24"/>
          <w:szCs w:val="24"/>
          <w:lang w:bidi="bn-BD"/>
        </w:rPr>
        <w:t>‘</w:t>
      </w:r>
      <w:r w:rsidRPr="00F02056">
        <w:rPr>
          <w:rFonts w:ascii="Kalpurush" w:hAnsi="Kalpurush" w:cs="Kalpurush"/>
          <w:sz w:val="24"/>
          <w:szCs w:val="24"/>
          <w:cs/>
          <w:lang w:bidi="bn-BD"/>
        </w:rPr>
        <w:t xml:space="preserve">আলা পবিত্র কালামে এর প্রতি উৎসাহ দিয়েছেন। </w:t>
      </w:r>
    </w:p>
    <w:p w:rsidR="00976C63" w:rsidRPr="00D046C4" w:rsidRDefault="00976C63" w:rsidP="0000785A">
      <w:pPr>
        <w:spacing w:after="0"/>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يَنۡهَىٰكُمُ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يُقَٰتِلُوكُمۡ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يُخۡرِجُوكُم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تَبَرُّوهُمۡ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وَتُقۡسِطُوٓاْ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ٱلۡمُقۡسِطِينَ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الممتحنة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w:t>
      </w:r>
      <w:r>
        <w:rPr>
          <w:rFonts w:ascii="KFGQPC Uthman Taha Naskh" w:cs="KFGQPC Uthman Taha Naskh"/>
          <w:color w:val="008000"/>
          <w:sz w:val="24"/>
          <w:szCs w:val="24"/>
          <w:rtl/>
        </w:rPr>
        <w:t>]</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“আল্লাহ তা‘আলা তোমাদেরকে ঐ সকল লোকের সাথে ভাল</w:t>
      </w:r>
      <w:r w:rsidR="00CA30EC">
        <w:rPr>
          <w:rFonts w:ascii="Kalpurush" w:hAnsi="Kalpurush" w:cs="Kalpurush" w:hint="cs"/>
          <w:sz w:val="24"/>
          <w:szCs w:val="24"/>
          <w:cs/>
          <w:lang w:bidi="bn-BD"/>
        </w:rPr>
        <w:t>ো</w:t>
      </w:r>
      <w:r w:rsidRPr="00F02056">
        <w:rPr>
          <w:rFonts w:ascii="Kalpurush" w:hAnsi="Kalpurush" w:cs="Kalpurush"/>
          <w:sz w:val="24"/>
          <w:szCs w:val="24"/>
          <w:cs/>
          <w:lang w:bidi="bn-BD"/>
        </w:rPr>
        <w:t xml:space="preserve"> ব্যবহার করতে ও তাদের প্রতি অনুগ্রহ করতে নিষেধ করেন না যারা তোমাদের বিরুদ্ধে যুদ্ধ করে</w:t>
      </w:r>
      <w:r w:rsidR="00CA30EC">
        <w:rPr>
          <w:rFonts w:ascii="Kalpurush" w:hAnsi="Kalpurush" w:cs="Kalpurush" w:hint="cs"/>
          <w:sz w:val="24"/>
          <w:szCs w:val="24"/>
          <w:cs/>
          <w:lang w:bidi="bn-BD"/>
        </w:rPr>
        <w:t xml:space="preserve"> </w:t>
      </w:r>
      <w:r w:rsidRPr="00F02056">
        <w:rPr>
          <w:rFonts w:ascii="Kalpurush" w:hAnsi="Kalpurush" w:cs="Kalpurush"/>
          <w:sz w:val="24"/>
          <w:szCs w:val="24"/>
          <w:cs/>
          <w:lang w:bidi="bn-BD"/>
        </w:rPr>
        <w:t>নি এবং তোমাদেরকে ঘর থেকে বের করে দেয়</w:t>
      </w:r>
      <w:r w:rsidR="00CA30EC">
        <w:rPr>
          <w:rFonts w:ascii="Kalpurush" w:hAnsi="Kalpurush" w:cs="Kalpurush" w:hint="cs"/>
          <w:sz w:val="24"/>
          <w:szCs w:val="24"/>
          <w:cs/>
          <w:lang w:bidi="bn-BD"/>
        </w:rPr>
        <w:t xml:space="preserve"> </w:t>
      </w:r>
      <w:r w:rsidRPr="00F02056">
        <w:rPr>
          <w:rFonts w:ascii="Kalpurush" w:hAnsi="Kalpurush" w:cs="Kalpurush"/>
          <w:sz w:val="24"/>
          <w:szCs w:val="24"/>
          <w:cs/>
          <w:lang w:bidi="bn-BD"/>
        </w:rPr>
        <w:t xml:space="preserve">নি।” </w:t>
      </w:r>
      <w:r>
        <w:rPr>
          <w:rFonts w:ascii="Kalpurush" w:hAnsi="Kalpurush" w:cs="Kalpurush" w:hint="cs"/>
          <w:sz w:val="24"/>
          <w:szCs w:val="24"/>
          <w:cs/>
          <w:lang w:bidi="bn-BD"/>
        </w:rPr>
        <w:t>[</w:t>
      </w:r>
      <w:r w:rsidRPr="00F02056">
        <w:rPr>
          <w:rFonts w:ascii="Kalpurush" w:hAnsi="Kalpurush" w:cs="Kalpurush"/>
          <w:sz w:val="24"/>
          <w:szCs w:val="24"/>
          <w:cs/>
          <w:lang w:bidi="bn-BD"/>
        </w:rPr>
        <w:t>সূরা আল-</w:t>
      </w:r>
      <w:r w:rsidR="00CA30EC">
        <w:rPr>
          <w:rFonts w:ascii="Kalpurush" w:hAnsi="Kalpurush" w:cs="Kalpurush"/>
          <w:sz w:val="24"/>
          <w:szCs w:val="24"/>
          <w:cs/>
          <w:lang w:bidi="bn-BD"/>
        </w:rPr>
        <w:t>মুমতাহিনাহ</w:t>
      </w:r>
      <w:r w:rsidR="00013641">
        <w:rPr>
          <w:rFonts w:ascii="Kalpurush" w:hAnsi="Kalpurush" w:cs="Kalpurush" w:hint="cs"/>
          <w:sz w:val="24"/>
          <w:szCs w:val="24"/>
          <w:cs/>
          <w:lang w:bidi="bn-BD"/>
        </w:rPr>
        <w:t>, আয়াত</w:t>
      </w:r>
      <w:r>
        <w:rPr>
          <w:rFonts w:ascii="Kalpurush" w:hAnsi="Kalpurush" w:cs="Kalpurush"/>
          <w:sz w:val="24"/>
          <w:szCs w:val="24"/>
          <w:cs/>
          <w:lang w:bidi="bn-BD"/>
        </w:rPr>
        <w:t>: ৮</w:t>
      </w:r>
      <w:r>
        <w:rPr>
          <w:rFonts w:ascii="Kalpurush" w:hAnsi="Kalpurush" w:cs="Kalpurush" w:hint="cs"/>
          <w:sz w:val="24"/>
          <w:szCs w:val="24"/>
          <w:cs/>
          <w:lang w:bidi="bn-BD"/>
        </w:rPr>
        <w:t>]</w:t>
      </w:r>
    </w:p>
    <w:p w:rsidR="00976C63" w:rsidRPr="00F02056" w:rsidRDefault="00976C63" w:rsidP="0000785A">
      <w:pPr>
        <w:bidi w:val="0"/>
        <w:spacing w:after="0"/>
        <w:jc w:val="both"/>
        <w:rPr>
          <w:rFonts w:ascii="Kalpurush" w:hAnsi="Kalpurush" w:cs="Kalpurush"/>
          <w:sz w:val="24"/>
          <w:szCs w:val="24"/>
          <w:lang w:bidi="bn-BD"/>
        </w:rPr>
      </w:pPr>
      <w:r w:rsidRPr="00F02056">
        <w:rPr>
          <w:rFonts w:ascii="Kalpurush" w:hAnsi="Kalpurush" w:cs="Kalpurush"/>
          <w:sz w:val="24"/>
          <w:szCs w:val="24"/>
          <w:cs/>
          <w:lang w:bidi="bn-BD"/>
        </w:rPr>
        <w:t>ইসলামে ঈদ একটি সুউচ্চ মর্যাদাসম্পন্ন পরিপূর্ণ প্রতীক। যা দেহ ও মন</w:t>
      </w:r>
      <w:r w:rsidR="00CA30EC">
        <w:rPr>
          <w:rFonts w:ascii="Kalpurush" w:hAnsi="Kalpurush" w:cs="Kalpurush"/>
          <w:sz w:val="24"/>
          <w:szCs w:val="24"/>
          <w:cs/>
          <w:lang w:bidi="bn-BD"/>
        </w:rPr>
        <w:t>ের প্রয়োজন মিটিয়ে দেয়। মাহে রম</w:t>
      </w:r>
      <w:r w:rsidR="00CA30EC">
        <w:rPr>
          <w:rFonts w:ascii="Kalpurush" w:hAnsi="Kalpurush" w:cs="Kalpurush" w:hint="cs"/>
          <w:sz w:val="24"/>
          <w:szCs w:val="24"/>
          <w:cs/>
          <w:lang w:bidi="bn-BD"/>
        </w:rPr>
        <w:t>যা</w:t>
      </w:r>
      <w:r w:rsidRPr="00F02056">
        <w:rPr>
          <w:rFonts w:ascii="Kalpurush" w:hAnsi="Kalpurush" w:cs="Kalpurush"/>
          <w:sz w:val="24"/>
          <w:szCs w:val="24"/>
          <w:cs/>
          <w:lang w:bidi="bn-BD"/>
        </w:rPr>
        <w:t>ন</w:t>
      </w:r>
      <w:r w:rsidR="00CA30EC">
        <w:rPr>
          <w:rFonts w:ascii="Kalpurush" w:hAnsi="Kalpurush" w:cs="Kalpurush"/>
          <w:sz w:val="24"/>
          <w:szCs w:val="24"/>
          <w:cs/>
          <w:lang w:bidi="bn-BD"/>
        </w:rPr>
        <w:t xml:space="preserve"> ও হজের মাসসমূহের  ইবাদ</w:t>
      </w:r>
      <w:r w:rsidR="0000785A">
        <w:rPr>
          <w:rFonts w:ascii="Kalpurush" w:hAnsi="Kalpurush" w:cs="Kalpurush" w:hint="cs"/>
          <w:sz w:val="24"/>
          <w:szCs w:val="24"/>
          <w:cs/>
          <w:lang w:bidi="bn-BD"/>
        </w:rPr>
        <w:t>া</w:t>
      </w:r>
      <w:r w:rsidR="00CA30EC">
        <w:rPr>
          <w:rFonts w:ascii="Kalpurush" w:hAnsi="Kalpurush" w:cs="Kalpurush"/>
          <w:sz w:val="24"/>
          <w:szCs w:val="24"/>
          <w:cs/>
          <w:lang w:bidi="bn-BD"/>
        </w:rPr>
        <w:t>ত বন্দেগ</w:t>
      </w:r>
      <w:r w:rsidR="00CA30EC">
        <w:rPr>
          <w:rFonts w:ascii="Kalpurush" w:hAnsi="Kalpurush" w:cs="Kalpurush" w:hint="cs"/>
          <w:sz w:val="24"/>
          <w:szCs w:val="24"/>
          <w:cs/>
          <w:lang w:bidi="bn-BD"/>
        </w:rPr>
        <w:t>ী</w:t>
      </w:r>
      <w:r w:rsidRPr="00F02056">
        <w:rPr>
          <w:rFonts w:ascii="Kalpurush" w:hAnsi="Kalpurush" w:cs="Kalpurush"/>
          <w:sz w:val="24"/>
          <w:szCs w:val="24"/>
          <w:cs/>
          <w:lang w:bidi="bn-BD"/>
        </w:rPr>
        <w:t xml:space="preserve">র বাহক হিসাবে ঈদের আগমন ঘটে। ঐ সকল মাসের সব কয়টি ইবাদতই রূহের খোরাক যোগায়। </w:t>
      </w:r>
      <w:r w:rsidR="00CA30EC">
        <w:rPr>
          <w:rFonts w:ascii="Kalpurush" w:hAnsi="Kalpurush" w:cs="Kalpurush" w:hint="cs"/>
          <w:sz w:val="24"/>
          <w:szCs w:val="24"/>
          <w:cs/>
          <w:lang w:bidi="bn-BD"/>
        </w:rPr>
        <w:t xml:space="preserve">কুরআনে বলা </w:t>
      </w:r>
      <w:r w:rsidRPr="00F02056">
        <w:rPr>
          <w:rFonts w:ascii="Kalpurush" w:hAnsi="Kalpurush" w:cs="Kalpurush"/>
          <w:sz w:val="24"/>
          <w:szCs w:val="24"/>
          <w:cs/>
          <w:lang w:bidi="bn-BD"/>
        </w:rPr>
        <w:t>হচ্ছে</w:t>
      </w:r>
      <w:r>
        <w:rPr>
          <w:rFonts w:ascii="Kalpurush" w:hAnsi="Kalpurush" w:cs="Kalpurush" w:hint="cs"/>
          <w:sz w:val="24"/>
          <w:szCs w:val="24"/>
          <w:cs/>
          <w:lang w:bidi="bn-BD"/>
        </w:rPr>
        <w:t>,</w:t>
      </w:r>
      <w:r w:rsidRPr="00F02056">
        <w:rPr>
          <w:rFonts w:ascii="Kalpurush" w:hAnsi="Kalpurush" w:cs="Kalpurush"/>
          <w:sz w:val="24"/>
          <w:szCs w:val="24"/>
          <w:cs/>
          <w:lang w:bidi="bn-BD"/>
        </w:rPr>
        <w:t xml:space="preserve"> </w:t>
      </w:r>
    </w:p>
    <w:p w:rsidR="00976C63" w:rsidRPr="00013641" w:rsidRDefault="00976C63" w:rsidP="0000785A">
      <w:pPr>
        <w:spacing w:after="0"/>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وَبِرَحۡمَتِهِۦ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فَبِذَٰلِكَ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فَلۡيَفۡرَحُواْ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يونس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٥٨</w:t>
      </w:r>
      <w:r>
        <w:rPr>
          <w:rFonts w:ascii="KFGQPC Uthman Taha Naskh" w:cs="KFGQPC Uthman Taha Naskh"/>
          <w:color w:val="008000"/>
          <w:sz w:val="24"/>
          <w:szCs w:val="24"/>
          <w:rtl/>
        </w:rPr>
        <w:t>]</w:t>
      </w:r>
    </w:p>
    <w:p w:rsidR="00976C63" w:rsidRPr="00FD1CC7" w:rsidRDefault="00976C63" w:rsidP="0000785A">
      <w:pPr>
        <w:bidi w:val="0"/>
        <w:spacing w:after="0"/>
        <w:jc w:val="both"/>
        <w:rPr>
          <w:rFonts w:ascii="Kalpurush" w:hAnsi="Kalpurush" w:cs="Kalpurush"/>
          <w:sz w:val="24"/>
          <w:szCs w:val="24"/>
          <w:lang w:bidi="bn-BD"/>
        </w:rPr>
      </w:pPr>
      <w:r w:rsidRPr="00FD1CC7">
        <w:rPr>
          <w:rFonts w:ascii="Kalpurush" w:hAnsi="Kalpurush" w:cs="Kalpurush"/>
          <w:sz w:val="24"/>
          <w:szCs w:val="24"/>
          <w:cs/>
          <w:lang w:bidi="bn-BD"/>
        </w:rPr>
        <w:t>“তুমি বল আল্লাহর অনুগ্রহ ও তাঁর রহমত, এ নিয়েই তাদের সন্তুষ্ট থাকা উচিৎ।” [</w:t>
      </w:r>
      <w:r w:rsidR="00CA30EC">
        <w:rPr>
          <w:rFonts w:ascii="Kalpurush" w:hAnsi="Kalpurush" w:cs="Kalpurush"/>
          <w:sz w:val="24"/>
          <w:szCs w:val="24"/>
          <w:cs/>
          <w:lang w:bidi="bn-BD"/>
        </w:rPr>
        <w:t>সূরা ইউনুস</w:t>
      </w:r>
      <w:r w:rsidR="00013641">
        <w:rPr>
          <w:rFonts w:ascii="Kalpurush" w:hAnsi="Kalpurush" w:cs="Kalpurush" w:hint="cs"/>
          <w:sz w:val="24"/>
          <w:szCs w:val="24"/>
          <w:cs/>
          <w:lang w:bidi="bn-BD"/>
        </w:rPr>
        <w:t>, আয়াত</w:t>
      </w:r>
      <w:r w:rsidRPr="00FD1CC7">
        <w:rPr>
          <w:rFonts w:ascii="Kalpurush" w:hAnsi="Kalpurush" w:cs="Kalpurush"/>
          <w:sz w:val="24"/>
          <w:szCs w:val="24"/>
          <w:cs/>
          <w:lang w:bidi="bn-BD"/>
        </w:rPr>
        <w:t xml:space="preserve">: ৫৮] </w:t>
      </w:r>
    </w:p>
    <w:p w:rsidR="00976C63" w:rsidRPr="00FD1CC7" w:rsidRDefault="00976C63" w:rsidP="0000785A">
      <w:pPr>
        <w:bidi w:val="0"/>
        <w:spacing w:after="0"/>
        <w:jc w:val="both"/>
        <w:rPr>
          <w:rFonts w:ascii="Kalpurush" w:hAnsi="Kalpurush" w:cs="Kalpurush"/>
          <w:sz w:val="24"/>
          <w:szCs w:val="24"/>
          <w:lang w:bidi="bn-BD"/>
        </w:rPr>
      </w:pPr>
      <w:r w:rsidRPr="00FD1CC7">
        <w:rPr>
          <w:rFonts w:ascii="Kalpurush" w:hAnsi="Kalpurush" w:cs="Kalpurush"/>
          <w:sz w:val="24"/>
          <w:szCs w:val="24"/>
          <w:cs/>
          <w:lang w:bidi="bn-BD"/>
        </w:rPr>
        <w:t xml:space="preserve">আর শরীরের প্রয়োজন মেটানোর লক্ষ্যে খেলা-ধুলা ও আনন্দ ফুর্তি ইসলামে বৈধ করা হয়েছে। আর এ কারণেই ঈদের দিনগুলোতে সিয়াম সাধনা হারাম করা হয়েছে। কেননা </w:t>
      </w:r>
      <w:r w:rsidR="00CA30EC">
        <w:rPr>
          <w:rFonts w:ascii="Kalpurush" w:hAnsi="Kalpurush" w:cs="Kalpurush" w:hint="cs"/>
          <w:sz w:val="24"/>
          <w:szCs w:val="24"/>
          <w:cs/>
          <w:lang w:bidi="bn-BD"/>
        </w:rPr>
        <w:t>সাওম</w:t>
      </w:r>
      <w:r w:rsidRPr="00FD1CC7">
        <w:rPr>
          <w:rFonts w:ascii="Kalpurush" w:hAnsi="Kalpurush" w:cs="Kalpurush"/>
          <w:sz w:val="24"/>
          <w:szCs w:val="24"/>
          <w:cs/>
          <w:lang w:bidi="bn-BD"/>
        </w:rPr>
        <w:t xml:space="preserve"> রেখে খানা-পিনা ছেড়ে দিয়ে ঈদ </w:t>
      </w:r>
      <w:r w:rsidR="00013641">
        <w:rPr>
          <w:rFonts w:ascii="Kalpurush" w:hAnsi="Kalpurush" w:cs="Kalpurush"/>
          <w:sz w:val="24"/>
          <w:szCs w:val="24"/>
          <w:cs/>
          <w:lang w:bidi="bn-BD"/>
        </w:rPr>
        <w:t xml:space="preserve">উদযাপন করা আদৌ সম্ভব নয়। </w:t>
      </w:r>
      <w:r w:rsidRPr="00FD1CC7">
        <w:rPr>
          <w:rFonts w:ascii="Kalpurush" w:hAnsi="Kalpurush" w:cs="Kalpurush"/>
          <w:sz w:val="24"/>
          <w:szCs w:val="24"/>
          <w:cs/>
          <w:lang w:bidi="bn-BD"/>
        </w:rPr>
        <w:t xml:space="preserve">আনাস </w:t>
      </w:r>
      <w:r>
        <w:rPr>
          <w:rFonts w:ascii="Kalpurush" w:hAnsi="Kalpurush" w:cs="Kalpurush"/>
          <w:sz w:val="24"/>
          <w:szCs w:val="24"/>
          <w:cs/>
          <w:lang w:bidi="bn-BD"/>
        </w:rPr>
        <w:t xml:space="preserve">রাদিয়াল্লাহু </w:t>
      </w:r>
      <w:r>
        <w:rPr>
          <w:rFonts w:ascii="Kalpurush" w:hAnsi="Kalpurush" w:cs="Kalpurush"/>
          <w:sz w:val="24"/>
          <w:szCs w:val="24"/>
          <w:lang w:bidi="bn-BD"/>
        </w:rPr>
        <w:t>‘</w:t>
      </w:r>
      <w:r>
        <w:rPr>
          <w:rFonts w:ascii="Kalpurush" w:hAnsi="Kalpurush" w:cs="Kalpurush"/>
          <w:sz w:val="24"/>
          <w:szCs w:val="24"/>
          <w:cs/>
          <w:lang w:bidi="bn-BD"/>
        </w:rPr>
        <w:t>আনহু</w:t>
      </w:r>
      <w:r w:rsidR="00CA30EC">
        <w:rPr>
          <w:rFonts w:ascii="Kalpurush" w:hAnsi="Kalpurush" w:cs="Kalpurush" w:hint="cs"/>
          <w:sz w:val="24"/>
          <w:szCs w:val="24"/>
          <w:cs/>
          <w:lang w:bidi="bn-BD"/>
        </w:rPr>
        <w:t>-</w:t>
      </w:r>
      <w:r w:rsidR="00013641">
        <w:rPr>
          <w:rFonts w:ascii="Kalpurush" w:hAnsi="Kalpurush" w:cs="Kalpurush"/>
          <w:sz w:val="24"/>
          <w:szCs w:val="24"/>
          <w:cs/>
          <w:lang w:bidi="bn-BD"/>
        </w:rPr>
        <w:t>এর বর্ণনায় এর ইঙ্গিত বহন করে</w:t>
      </w:r>
      <w:r w:rsidR="00013641">
        <w:rPr>
          <w:rFonts w:ascii="Kalpurush" w:hAnsi="Kalpurush" w:cs="Kalpurush" w:hint="cs"/>
          <w:sz w:val="24"/>
          <w:szCs w:val="24"/>
          <w:cs/>
          <w:lang w:bidi="bn-BD"/>
        </w:rPr>
        <w:t>,</w:t>
      </w:r>
      <w:r w:rsidRPr="00FD1CC7">
        <w:rPr>
          <w:rFonts w:ascii="Kalpurush" w:hAnsi="Kalpurush" w:cs="Kalpurush"/>
          <w:sz w:val="24"/>
          <w:szCs w:val="24"/>
          <w:cs/>
          <w:lang w:bidi="bn-BD"/>
        </w:rPr>
        <w:t xml:space="preserve"> তিনি বলেন</w:t>
      </w:r>
      <w:r>
        <w:rPr>
          <w:rFonts w:ascii="Kalpurush" w:hAnsi="Kalpurush" w:cs="Kalpurush" w:hint="cs"/>
          <w:sz w:val="24"/>
          <w:szCs w:val="24"/>
          <w:cs/>
          <w:lang w:bidi="bn-BD"/>
        </w:rPr>
        <w:t>,</w:t>
      </w:r>
      <w:r w:rsidRPr="00FD1CC7">
        <w:rPr>
          <w:rFonts w:ascii="Kalpurush" w:hAnsi="Kalpurush" w:cs="Kalpurush"/>
          <w:sz w:val="24"/>
          <w:szCs w:val="24"/>
          <w:cs/>
          <w:lang w:bidi="bn-BD"/>
        </w:rPr>
        <w:t xml:space="preserve"> </w:t>
      </w:r>
    </w:p>
    <w:p w:rsidR="00976C63" w:rsidRPr="00013641" w:rsidRDefault="00976C63" w:rsidP="0000785A">
      <w:pPr>
        <w:spacing w:after="0"/>
        <w:jc w:val="both"/>
        <w:rPr>
          <w:rFonts w:cs="Kalpurush"/>
          <w:sz w:val="24"/>
          <w:szCs w:val="30"/>
          <w:lang w:bidi="bn-BD"/>
        </w:rPr>
      </w:pPr>
      <w:r w:rsidRPr="00CA30EC">
        <w:rPr>
          <w:rFonts w:cs="KFGQPC Uthman Taha Naskh" w:hint="cs"/>
          <w:color w:val="2F5496" w:themeColor="accent5" w:themeShade="BF"/>
          <w:sz w:val="24"/>
          <w:szCs w:val="24"/>
          <w:rtl/>
          <w:cs/>
          <w:lang w:bidi="bn-BD"/>
        </w:rPr>
        <w:t>«</w:t>
      </w:r>
      <w:r w:rsidRPr="00CA30EC">
        <w:rPr>
          <w:rFonts w:cs="KFGQPC Uthman Taha Naskh"/>
          <w:color w:val="2F5496" w:themeColor="accent5" w:themeShade="BF"/>
          <w:sz w:val="24"/>
          <w:szCs w:val="24"/>
          <w:rtl/>
        </w:rPr>
        <w:t>قدِمَ رسولُ الله صلى</w:t>
      </w:r>
      <w:r w:rsidRPr="00CA30EC">
        <w:rPr>
          <w:rFonts w:cs="KFGQPC Uthman Taha Naskh"/>
          <w:color w:val="2F5496" w:themeColor="accent5" w:themeShade="BF"/>
          <w:sz w:val="24"/>
          <w:szCs w:val="24"/>
        </w:rPr>
        <w:t xml:space="preserve"> </w:t>
      </w:r>
      <w:r w:rsidRPr="00CA30EC">
        <w:rPr>
          <w:rFonts w:cs="KFGQPC Uthman Taha Naskh"/>
          <w:color w:val="2F5496" w:themeColor="accent5" w:themeShade="BF"/>
          <w:sz w:val="24"/>
          <w:szCs w:val="24"/>
          <w:rtl/>
        </w:rPr>
        <w:t>الله عليه وسلم المدينةَ ولهم يومان يلعبون فيهما، فقال: "قد أبدَلكم الله خيراً</w:t>
      </w:r>
      <w:r w:rsidRPr="00CA30EC">
        <w:rPr>
          <w:rFonts w:cs="KFGQPC Uthman Taha Naskh"/>
          <w:color w:val="2F5496" w:themeColor="accent5" w:themeShade="BF"/>
          <w:sz w:val="24"/>
          <w:szCs w:val="24"/>
        </w:rPr>
        <w:t xml:space="preserve"> </w:t>
      </w:r>
      <w:r w:rsidRPr="00CA30EC">
        <w:rPr>
          <w:rFonts w:cs="KFGQPC Uthman Taha Naskh"/>
          <w:color w:val="2F5496" w:themeColor="accent5" w:themeShade="BF"/>
          <w:sz w:val="24"/>
          <w:szCs w:val="24"/>
          <w:rtl/>
        </w:rPr>
        <w:t>منهما: يوم الأضحى ويوم الفطر</w:t>
      </w:r>
      <w:r w:rsidRPr="00CA30EC">
        <w:rPr>
          <w:rFonts w:cs="KFGQPC Uthman Taha Naskh" w:hint="cs"/>
          <w:color w:val="2F5496" w:themeColor="accent5" w:themeShade="BF"/>
          <w:sz w:val="24"/>
          <w:szCs w:val="24"/>
          <w:rtl/>
        </w:rPr>
        <w:t>»</w:t>
      </w:r>
      <w:r w:rsidRPr="00CA30EC">
        <w:rPr>
          <w:rFonts w:cs="KFGQPC Uthman Taha Naskh"/>
          <w:color w:val="2F5496" w:themeColor="accent5" w:themeShade="BF"/>
          <w:sz w:val="24"/>
          <w:szCs w:val="24"/>
        </w:rPr>
        <w:t>.</w:t>
      </w:r>
    </w:p>
    <w:p w:rsidR="00976C63" w:rsidRPr="00FD1CC7" w:rsidRDefault="00976C63" w:rsidP="0000785A">
      <w:pPr>
        <w:bidi w:val="0"/>
        <w:spacing w:after="0"/>
        <w:jc w:val="both"/>
        <w:rPr>
          <w:rFonts w:ascii="Kalpurush" w:hAnsi="Kalpurush" w:cs="Kalpurush"/>
          <w:sz w:val="24"/>
          <w:szCs w:val="24"/>
          <w:lang w:bidi="bn-BD"/>
        </w:rPr>
      </w:pPr>
      <w:r w:rsidRPr="00FD1CC7">
        <w:rPr>
          <w:rFonts w:ascii="Kalpurush" w:hAnsi="Kalpurush" w:cs="Kalpurush"/>
          <w:sz w:val="24"/>
          <w:szCs w:val="24"/>
          <w:cs/>
          <w:lang w:bidi="bn-BD"/>
        </w:rPr>
        <w:lastRenderedPageBreak/>
        <w:t>“রাসূল</w:t>
      </w:r>
      <w:r w:rsidR="00CA30EC">
        <w:rPr>
          <w:rFonts w:ascii="Kalpurush" w:hAnsi="Kalpurush" w:cs="Kalpurush" w:hint="cs"/>
          <w:sz w:val="24"/>
          <w:szCs w:val="24"/>
          <w:cs/>
          <w:lang w:bidi="bn-BD"/>
        </w:rPr>
        <w:t>ুল্লাহ্</w:t>
      </w:r>
      <w:r w:rsidRPr="00FD1CC7">
        <w:rPr>
          <w:rFonts w:ascii="Kalpurush" w:hAnsi="Kalpurush" w:cs="Kalpurush"/>
          <w:sz w:val="24"/>
          <w:szCs w:val="24"/>
          <w:cs/>
          <w:lang w:bidi="bn-BD"/>
        </w:rPr>
        <w:t xml:space="preserve"> সাল্লাল্লাহু আলাইহি ওয়াসাল্লাম মদিনায় আগমন করে দেখলেন</w:t>
      </w:r>
      <w:r w:rsidR="00CA30EC">
        <w:rPr>
          <w:rFonts w:ascii="Kalpurush" w:hAnsi="Kalpurush" w:cs="Kalpurush" w:hint="cs"/>
          <w:sz w:val="24"/>
          <w:szCs w:val="24"/>
          <w:cs/>
          <w:lang w:bidi="bn-BD"/>
        </w:rPr>
        <w:t>,</w:t>
      </w:r>
      <w:r w:rsidRPr="00FD1CC7">
        <w:rPr>
          <w:rFonts w:ascii="Kalpurush" w:hAnsi="Kalpurush" w:cs="Kalpurush"/>
          <w:sz w:val="24"/>
          <w:szCs w:val="24"/>
          <w:cs/>
          <w:lang w:bidi="bn-BD"/>
        </w:rPr>
        <w:t xml:space="preserve"> ইহুদিরা দু</w:t>
      </w:r>
      <w:r w:rsidR="00CA30EC">
        <w:rPr>
          <w:rFonts w:ascii="Kalpurush" w:hAnsi="Kalpurush" w:cs="Kalpurush" w:hint="cs"/>
          <w:sz w:val="24"/>
          <w:szCs w:val="24"/>
          <w:cs/>
          <w:lang w:bidi="bn-BD"/>
        </w:rPr>
        <w:t>’</w:t>
      </w:r>
      <w:r w:rsidRPr="00FD1CC7">
        <w:rPr>
          <w:rFonts w:ascii="Kalpurush" w:hAnsi="Kalpurush" w:cs="Kalpurush"/>
          <w:sz w:val="24"/>
          <w:szCs w:val="24"/>
          <w:cs/>
          <w:lang w:bidi="bn-BD"/>
        </w:rPr>
        <w:t>টি দিন খেলা-ধুলা ও আনন্দ ফুর্তি করে। তখন তিনি বললেন, আল্লাহ তা</w:t>
      </w:r>
      <w:r w:rsidR="00CA30EC">
        <w:rPr>
          <w:rFonts w:ascii="Kalpurush" w:hAnsi="Kalpurush" w:cs="Kalpurush" w:hint="cs"/>
          <w:sz w:val="24"/>
          <w:szCs w:val="24"/>
          <w:cs/>
          <w:lang w:bidi="bn-BD"/>
        </w:rPr>
        <w:t>‘</w:t>
      </w:r>
      <w:r w:rsidRPr="00FD1CC7">
        <w:rPr>
          <w:rFonts w:ascii="Kalpurush" w:hAnsi="Kalpurush" w:cs="Kalpurush"/>
          <w:sz w:val="24"/>
          <w:szCs w:val="24"/>
          <w:cs/>
          <w:lang w:bidi="bn-BD"/>
        </w:rPr>
        <w:t>আলা তোমাদের জন্য এর চেয়েও উত্তম দু</w:t>
      </w:r>
      <w:r w:rsidR="00CA30EC">
        <w:rPr>
          <w:rFonts w:ascii="Kalpurush" w:hAnsi="Kalpurush" w:cs="Kalpurush" w:hint="cs"/>
          <w:sz w:val="24"/>
          <w:szCs w:val="24"/>
          <w:cs/>
          <w:lang w:bidi="bn-BD"/>
        </w:rPr>
        <w:t>’</w:t>
      </w:r>
      <w:r w:rsidRPr="00FD1CC7">
        <w:rPr>
          <w:rFonts w:ascii="Kalpurush" w:hAnsi="Kalpurush" w:cs="Kalpurush"/>
          <w:sz w:val="24"/>
          <w:szCs w:val="24"/>
          <w:cs/>
          <w:lang w:bidi="bn-BD"/>
        </w:rPr>
        <w:t>টি দিন নির্ধারণ করেছেন, তা হলো ঈদুল আ</w:t>
      </w:r>
      <w:r w:rsidR="00CA30EC">
        <w:rPr>
          <w:rFonts w:ascii="Kalpurush" w:hAnsi="Kalpurush" w:cs="Kalpurush" w:hint="cs"/>
          <w:sz w:val="24"/>
          <w:szCs w:val="24"/>
          <w:cs/>
          <w:lang w:bidi="bn-BD"/>
        </w:rPr>
        <w:t>য</w:t>
      </w:r>
      <w:r w:rsidRPr="00FD1CC7">
        <w:rPr>
          <w:rFonts w:ascii="Kalpurush" w:hAnsi="Kalpurush" w:cs="Kalpurush"/>
          <w:sz w:val="24"/>
          <w:szCs w:val="24"/>
          <w:cs/>
          <w:lang w:bidi="bn-BD"/>
        </w:rPr>
        <w:t>হা ও ঈদু</w:t>
      </w:r>
      <w:r w:rsidR="00013641">
        <w:rPr>
          <w:rFonts w:ascii="Kalpurush" w:hAnsi="Kalpurush" w:cs="Kalpurush"/>
          <w:sz w:val="24"/>
          <w:szCs w:val="24"/>
          <w:cs/>
          <w:lang w:bidi="bn-BD"/>
        </w:rPr>
        <w:t>ল ফিতরের দিন।” (আবু দাউদ, নাসা</w:t>
      </w:r>
      <w:r w:rsidR="00432F5C">
        <w:rPr>
          <w:rFonts w:ascii="Kalpurush" w:hAnsi="Kalpurush" w:cs="Kalpurush" w:hint="cs"/>
          <w:sz w:val="24"/>
          <w:szCs w:val="24"/>
          <w:cs/>
          <w:lang w:bidi="bn-BD"/>
        </w:rPr>
        <w:t>’</w:t>
      </w:r>
      <w:r w:rsidR="00013641">
        <w:rPr>
          <w:rFonts w:ascii="Kalpurush" w:hAnsi="Kalpurush" w:cs="Kalpurush" w:hint="cs"/>
          <w:sz w:val="24"/>
          <w:szCs w:val="24"/>
          <w:cs/>
          <w:lang w:bidi="bn-BD"/>
        </w:rPr>
        <w:t>ঈ</w:t>
      </w:r>
      <w:r w:rsidRPr="00FD1CC7">
        <w:rPr>
          <w:rFonts w:ascii="Kalpurush" w:hAnsi="Kalpurush" w:cs="Kalpurush"/>
          <w:sz w:val="24"/>
          <w:szCs w:val="24"/>
          <w:cs/>
          <w:lang w:bidi="bn-BD"/>
        </w:rPr>
        <w:t>)</w:t>
      </w:r>
    </w:p>
    <w:p w:rsidR="00976C63" w:rsidRPr="00FD1CC7" w:rsidRDefault="00976C63" w:rsidP="0000785A">
      <w:pPr>
        <w:bidi w:val="0"/>
        <w:spacing w:after="0"/>
        <w:jc w:val="both"/>
        <w:rPr>
          <w:rFonts w:ascii="Kalpurush" w:hAnsi="Kalpurush" w:cs="Kalpurush"/>
          <w:sz w:val="24"/>
          <w:szCs w:val="24"/>
          <w:lang w:bidi="bn-BD"/>
        </w:rPr>
      </w:pPr>
      <w:r w:rsidRPr="00FD1CC7">
        <w:rPr>
          <w:rFonts w:ascii="Kalpurush" w:hAnsi="Kalpurush" w:cs="Kalpurush"/>
          <w:sz w:val="24"/>
          <w:szCs w:val="24"/>
          <w:cs/>
          <w:lang w:bidi="bn-BD"/>
        </w:rPr>
        <w:t xml:space="preserve">ইবনে জারির </w:t>
      </w:r>
      <w:r w:rsidR="00432F5C">
        <w:rPr>
          <w:rFonts w:ascii="Kalpurush" w:hAnsi="Kalpurush" w:cs="Kalpurush" w:hint="cs"/>
          <w:sz w:val="24"/>
          <w:szCs w:val="24"/>
          <w:cs/>
          <w:lang w:bidi="bn-BD"/>
        </w:rPr>
        <w:t>রাহিমাহুল্লাহ</w:t>
      </w:r>
      <w:r w:rsidRPr="00FD1CC7">
        <w:rPr>
          <w:rFonts w:ascii="Kalpurush" w:hAnsi="Kalpurush" w:cs="Kalpurush"/>
          <w:sz w:val="24"/>
          <w:szCs w:val="24"/>
          <w:cs/>
          <w:lang w:bidi="bn-BD"/>
        </w:rPr>
        <w:t xml:space="preserve"> দ্বিতীয় হিজরিতে </w:t>
      </w:r>
      <w:r w:rsidR="00CA30EC">
        <w:rPr>
          <w:rFonts w:ascii="Kalpurush" w:hAnsi="Kalpurush" w:cs="Kalpurush"/>
          <w:sz w:val="24"/>
          <w:szCs w:val="24"/>
          <w:cs/>
          <w:lang w:bidi="bn-BD"/>
        </w:rPr>
        <w:t xml:space="preserve">সংঘটিত ঘটনাবলির মাঝে ঈদের </w:t>
      </w:r>
      <w:r w:rsidR="00CA30EC">
        <w:rPr>
          <w:rFonts w:ascii="Kalpurush" w:hAnsi="Kalpurush" w:cs="Kalpurush" w:hint="cs"/>
          <w:sz w:val="24"/>
          <w:szCs w:val="24"/>
          <w:cs/>
          <w:lang w:bidi="bn-BD"/>
        </w:rPr>
        <w:t>সালাতে</w:t>
      </w:r>
      <w:r w:rsidRPr="00FD1CC7">
        <w:rPr>
          <w:rFonts w:ascii="Kalpurush" w:hAnsi="Kalpurush" w:cs="Kalpurush"/>
          <w:sz w:val="24"/>
          <w:szCs w:val="24"/>
          <w:cs/>
          <w:lang w:bidi="bn-BD"/>
        </w:rPr>
        <w:t>র কথা উল্লেখ করেছেন। তিনি বলেন</w:t>
      </w:r>
      <w:r w:rsidRPr="00FD1CC7">
        <w:rPr>
          <w:rFonts w:ascii="Kalpurush" w:hAnsi="Kalpurush" w:cs="Kalpurush"/>
          <w:sz w:val="24"/>
          <w:szCs w:val="24"/>
          <w:lang w:bidi="bn-BD"/>
        </w:rPr>
        <w:t>,</w:t>
      </w:r>
      <w:r w:rsidRPr="00FD1CC7">
        <w:rPr>
          <w:rFonts w:ascii="Kalpurush" w:hAnsi="Kalpurush" w:cs="Kalpurush"/>
          <w:sz w:val="24"/>
          <w:szCs w:val="24"/>
          <w:cs/>
          <w:lang w:bidi="bn-BD"/>
        </w:rPr>
        <w:t xml:space="preserve"> নবী সাল্লাল্লাহু আলাইহি ও</w:t>
      </w:r>
      <w:r w:rsidR="00432F5C">
        <w:rPr>
          <w:rFonts w:ascii="Kalpurush" w:hAnsi="Kalpurush" w:cs="Kalpurush" w:hint="cs"/>
          <w:sz w:val="24"/>
          <w:szCs w:val="24"/>
          <w:cs/>
          <w:lang w:bidi="bn-BD"/>
        </w:rPr>
        <w:t>য়া</w:t>
      </w:r>
      <w:r w:rsidRPr="00FD1CC7">
        <w:rPr>
          <w:rFonts w:ascii="Kalpurush" w:hAnsi="Kalpurush" w:cs="Kalpurush"/>
          <w:sz w:val="24"/>
          <w:szCs w:val="24"/>
          <w:cs/>
          <w:lang w:bidi="bn-BD"/>
        </w:rPr>
        <w:t xml:space="preserve">সাল্লাম এ বছরই মানুষদেরকে নিয়ে ঈদগাহে গমন করলেন এবং ঈদের </w:t>
      </w:r>
      <w:r w:rsidR="00CA30EC">
        <w:rPr>
          <w:rFonts w:ascii="Kalpurush" w:hAnsi="Kalpurush" w:cs="Kalpurush" w:hint="cs"/>
          <w:sz w:val="24"/>
          <w:szCs w:val="24"/>
          <w:cs/>
          <w:lang w:bidi="bn-BD"/>
        </w:rPr>
        <w:t>সালাত</w:t>
      </w:r>
      <w:r w:rsidRPr="00FD1CC7">
        <w:rPr>
          <w:rFonts w:ascii="Kalpurush" w:hAnsi="Kalpurush" w:cs="Kalpurush"/>
          <w:sz w:val="24"/>
          <w:szCs w:val="24"/>
          <w:cs/>
          <w:lang w:bidi="bn-BD"/>
        </w:rPr>
        <w:t xml:space="preserve"> আদায় করেন</w:t>
      </w:r>
      <w:r w:rsidR="00CA30EC">
        <w:rPr>
          <w:rFonts w:ascii="Kalpurush" w:hAnsi="Kalpurush" w:cs="Kalpurush" w:hint="cs"/>
          <w:sz w:val="24"/>
          <w:szCs w:val="24"/>
          <w:cs/>
          <w:lang w:bidi="bn-BD"/>
        </w:rPr>
        <w:t xml:space="preserve"> </w:t>
      </w:r>
      <w:r w:rsidRPr="00FD1CC7">
        <w:rPr>
          <w:rFonts w:ascii="Kalpurush" w:hAnsi="Kalpurush" w:cs="Kalpurush"/>
          <w:sz w:val="24"/>
          <w:szCs w:val="24"/>
          <w:cs/>
          <w:lang w:bidi="bn-BD"/>
        </w:rPr>
        <w:t xml:space="preserve">আর এটিই ছিল প্রথম ঈদের </w:t>
      </w:r>
      <w:r w:rsidR="00CA30EC">
        <w:rPr>
          <w:rFonts w:ascii="Kalpurush" w:hAnsi="Kalpurush" w:cs="Kalpurush" w:hint="cs"/>
          <w:sz w:val="24"/>
          <w:szCs w:val="24"/>
          <w:cs/>
          <w:lang w:bidi="bn-BD"/>
        </w:rPr>
        <w:t>সালাত</w:t>
      </w:r>
      <w:r w:rsidRPr="00432F5C">
        <w:rPr>
          <w:rFonts w:ascii="SolaimanLipi" w:hAnsi="SolaimanLipi" w:cs="SolaimanLipi"/>
          <w:sz w:val="24"/>
          <w:szCs w:val="24"/>
          <w:cs/>
          <w:lang w:bidi="hi-IN"/>
        </w:rPr>
        <w:t>।</w:t>
      </w:r>
      <w:r w:rsidR="00CA30EC">
        <w:rPr>
          <w:rFonts w:ascii="Kalpurush" w:hAnsi="Kalpurush" w:cs="Kalpurush" w:hint="cs"/>
          <w:sz w:val="24"/>
          <w:szCs w:val="24"/>
          <w:cs/>
          <w:lang w:bidi="bn-BD"/>
        </w:rPr>
        <w:t xml:space="preserve"> </w:t>
      </w:r>
      <w:r w:rsidRPr="00FD1CC7">
        <w:rPr>
          <w:rFonts w:ascii="Kalpurush" w:hAnsi="Kalpurush" w:cs="Kalpurush"/>
          <w:sz w:val="24"/>
          <w:szCs w:val="24"/>
          <w:cs/>
          <w:lang w:bidi="bn-BD"/>
        </w:rPr>
        <w:t xml:space="preserve">আর </w:t>
      </w:r>
      <w:r w:rsidR="00CA30EC">
        <w:rPr>
          <w:rFonts w:ascii="Kalpurush" w:hAnsi="Kalpurush" w:cs="Kalpurush"/>
          <w:sz w:val="24"/>
          <w:szCs w:val="24"/>
          <w:cs/>
          <w:lang w:bidi="bn-BD"/>
        </w:rPr>
        <w:t>এভাবেই মুসলিম উম্মাহ পরিপূর্ণ ন</w:t>
      </w:r>
      <w:r w:rsidR="00CA30EC">
        <w:rPr>
          <w:rFonts w:ascii="Kalpurush" w:hAnsi="Kalpurush" w:cs="Kalpurush" w:hint="cs"/>
          <w:sz w:val="24"/>
          <w:szCs w:val="24"/>
          <w:cs/>
          <w:lang w:bidi="bn-BD"/>
        </w:rPr>
        <w:t>ি‘আ</w:t>
      </w:r>
      <w:r w:rsidRPr="00FD1CC7">
        <w:rPr>
          <w:rFonts w:ascii="Kalpurush" w:hAnsi="Kalpurush" w:cs="Kalpurush"/>
          <w:sz w:val="24"/>
          <w:szCs w:val="24"/>
          <w:cs/>
          <w:lang w:bidi="bn-BD"/>
        </w:rPr>
        <w:t>মত কামেল শরী</w:t>
      </w:r>
      <w:r w:rsidR="00CA30EC">
        <w:rPr>
          <w:rFonts w:ascii="Kalpurush" w:hAnsi="Kalpurush" w:cs="Kalpurush" w:hint="cs"/>
          <w:sz w:val="24"/>
          <w:szCs w:val="24"/>
          <w:cs/>
          <w:lang w:bidi="bn-BD"/>
        </w:rPr>
        <w:t>‘আ</w:t>
      </w:r>
      <w:r w:rsidRPr="00FD1CC7">
        <w:rPr>
          <w:rFonts w:ascii="Kalpurush" w:hAnsi="Kalpurush" w:cs="Kalpurush"/>
          <w:sz w:val="24"/>
          <w:szCs w:val="24"/>
          <w:cs/>
          <w:lang w:bidi="bn-BD"/>
        </w:rPr>
        <w:t xml:space="preserve">ত নিয়ে </w:t>
      </w:r>
      <w:r w:rsidR="00432F5C">
        <w:rPr>
          <w:rFonts w:ascii="Kalpurush" w:hAnsi="Kalpurush" w:cs="Kalpurush" w:hint="cs"/>
          <w:sz w:val="24"/>
          <w:szCs w:val="24"/>
          <w:cs/>
          <w:lang w:bidi="bn-BD"/>
        </w:rPr>
        <w:t>স্ব</w:t>
      </w:r>
      <w:r w:rsidRPr="00FD1CC7">
        <w:rPr>
          <w:rFonts w:ascii="Kalpurush" w:hAnsi="Kalpurush" w:cs="Kalpurush"/>
          <w:sz w:val="24"/>
          <w:szCs w:val="24"/>
          <w:cs/>
          <w:lang w:bidi="bn-BD"/>
        </w:rPr>
        <w:t>য়ংসম্প</w:t>
      </w:r>
      <w:r w:rsidR="00432F5C">
        <w:rPr>
          <w:rFonts w:ascii="Kalpurush" w:hAnsi="Kalpurush" w:cs="Kalpurush" w:hint="cs"/>
          <w:sz w:val="24"/>
          <w:szCs w:val="24"/>
          <w:cs/>
          <w:lang w:bidi="bn-BD"/>
        </w:rPr>
        <w:t>ূ</w:t>
      </w:r>
      <w:r w:rsidRPr="00FD1CC7">
        <w:rPr>
          <w:rFonts w:ascii="Kalpurush" w:hAnsi="Kalpurush" w:cs="Kalpurush"/>
          <w:sz w:val="24"/>
          <w:szCs w:val="24"/>
          <w:cs/>
          <w:lang w:bidi="bn-BD"/>
        </w:rPr>
        <w:t xml:space="preserve">ন্ন হয়েছে। </w:t>
      </w:r>
      <w:r w:rsidR="00CA30EC">
        <w:rPr>
          <w:rFonts w:ascii="Kalpurush" w:hAnsi="Kalpurush" w:cs="Kalpurush" w:hint="cs"/>
          <w:sz w:val="24"/>
          <w:szCs w:val="24"/>
          <w:cs/>
          <w:lang w:bidi="bn-BD"/>
        </w:rPr>
        <w:t>কুরআনে এসেছে</w:t>
      </w:r>
      <w:r w:rsidRPr="00FD1CC7">
        <w:rPr>
          <w:rFonts w:ascii="Kalpurush" w:hAnsi="Kalpurush" w:cs="Kalpurush"/>
          <w:sz w:val="24"/>
          <w:szCs w:val="24"/>
          <w:lang w:bidi="bn-BD"/>
        </w:rPr>
        <w:t>,</w:t>
      </w:r>
      <w:r w:rsidRPr="00FD1CC7">
        <w:rPr>
          <w:rFonts w:ascii="Kalpurush" w:hAnsi="Kalpurush" w:cs="Kalpurush"/>
          <w:sz w:val="24"/>
          <w:szCs w:val="24"/>
          <w:cs/>
          <w:lang w:bidi="bn-BD"/>
        </w:rPr>
        <w:t xml:space="preserve"> </w:t>
      </w:r>
    </w:p>
    <w:p w:rsidR="00976C63" w:rsidRPr="00013641" w:rsidRDefault="00976C63" w:rsidP="0000785A">
      <w:pPr>
        <w:spacing w:after="0"/>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أَهۡوَآءَهُمۡ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جَعَلۡنَا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شِرۡعَةٗ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وَمِنۡهَاجٗاۚ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المائ‍دة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٤٨</w:t>
      </w:r>
      <w:r>
        <w:rPr>
          <w:rFonts w:ascii="KFGQPC Uthman Taha Naskh" w:cs="KFGQPC Uthman Taha Naskh"/>
          <w:color w:val="008000"/>
          <w:sz w:val="24"/>
          <w:szCs w:val="24"/>
          <w:rtl/>
        </w:rPr>
        <w:t>]</w:t>
      </w:r>
    </w:p>
    <w:p w:rsidR="00976C63" w:rsidRPr="00C6232A" w:rsidRDefault="00976C63" w:rsidP="0000785A">
      <w:pPr>
        <w:pStyle w:val="Heading1"/>
        <w:spacing w:line="259" w:lineRule="auto"/>
        <w:jc w:val="both"/>
        <w:rPr>
          <w:rFonts w:ascii="Kalpurush" w:hAnsi="Kalpurush" w:cs="Kalpurush"/>
          <w:b w:val="0"/>
          <w:bCs w:val="0"/>
          <w:sz w:val="24"/>
          <w:szCs w:val="24"/>
          <w:lang w:bidi="bn-BD"/>
        </w:rPr>
      </w:pPr>
      <w:r w:rsidRPr="00C6232A">
        <w:rPr>
          <w:rFonts w:ascii="Kalpurush" w:hAnsi="Kalpurush" w:cs="Kalpurush"/>
          <w:b w:val="0"/>
          <w:bCs w:val="0"/>
          <w:sz w:val="24"/>
          <w:szCs w:val="24"/>
          <w:cs/>
          <w:lang w:bidi="bn-BD"/>
        </w:rPr>
        <w:t>“</w:t>
      </w:r>
      <w:r w:rsidR="00432F5C">
        <w:rPr>
          <w:rFonts w:ascii="Kalpurush" w:hAnsi="Kalpurush" w:cs="Kalpurush" w:hint="cs"/>
          <w:b w:val="0"/>
          <w:bCs w:val="0"/>
          <w:sz w:val="24"/>
          <w:szCs w:val="24"/>
          <w:cs/>
          <w:lang w:bidi="bn-BD"/>
        </w:rPr>
        <w:t xml:space="preserve">আপনার </w:t>
      </w:r>
      <w:r w:rsidRPr="00C6232A">
        <w:rPr>
          <w:rFonts w:ascii="Kalpurush" w:hAnsi="Kalpurush" w:cs="Kalpurush"/>
          <w:b w:val="0"/>
          <w:bCs w:val="0"/>
          <w:sz w:val="24"/>
          <w:szCs w:val="24"/>
          <w:cs/>
          <w:lang w:bidi="bn-BD"/>
        </w:rPr>
        <w:t xml:space="preserve">নিকট যে হক এসেছে তা বাদ দিয়ে </w:t>
      </w:r>
      <w:r w:rsidR="00432F5C">
        <w:rPr>
          <w:rFonts w:ascii="Kalpurush" w:hAnsi="Kalpurush" w:cs="Kalpurush" w:hint="cs"/>
          <w:b w:val="0"/>
          <w:bCs w:val="0"/>
          <w:sz w:val="24"/>
          <w:szCs w:val="24"/>
          <w:cs/>
          <w:lang w:bidi="bn-BD"/>
        </w:rPr>
        <w:t>আপনি</w:t>
      </w:r>
      <w:r w:rsidRPr="00C6232A">
        <w:rPr>
          <w:rFonts w:ascii="Kalpurush" w:hAnsi="Kalpurush" w:cs="Kalpurush"/>
          <w:b w:val="0"/>
          <w:bCs w:val="0"/>
          <w:sz w:val="24"/>
          <w:szCs w:val="24"/>
          <w:cs/>
          <w:lang w:bidi="bn-BD"/>
        </w:rPr>
        <w:t xml:space="preserve"> তাদের অনুসরণ</w:t>
      </w:r>
      <w:r w:rsidR="00432F5C">
        <w:rPr>
          <w:rFonts w:ascii="Kalpurush" w:hAnsi="Kalpurush" w:cs="Kalpurush"/>
          <w:b w:val="0"/>
          <w:bCs w:val="0"/>
          <w:sz w:val="24"/>
          <w:szCs w:val="24"/>
          <w:cs/>
          <w:lang w:bidi="bn-BD"/>
        </w:rPr>
        <w:t xml:space="preserve"> কর</w:t>
      </w:r>
      <w:r w:rsidR="00432F5C">
        <w:rPr>
          <w:rFonts w:ascii="Kalpurush" w:hAnsi="Kalpurush" w:cs="Kalpurush" w:hint="cs"/>
          <w:b w:val="0"/>
          <w:bCs w:val="0"/>
          <w:sz w:val="24"/>
          <w:szCs w:val="24"/>
          <w:cs/>
          <w:lang w:bidi="bn-BD"/>
        </w:rPr>
        <w:t>বেন</w:t>
      </w:r>
      <w:r w:rsidR="00432F5C">
        <w:rPr>
          <w:rFonts w:ascii="Kalpurush" w:hAnsi="Kalpurush" w:cs="Kalpurush"/>
          <w:b w:val="0"/>
          <w:bCs w:val="0"/>
          <w:sz w:val="24"/>
          <w:szCs w:val="24"/>
          <w:cs/>
          <w:lang w:bidi="bn-BD"/>
        </w:rPr>
        <w:t xml:space="preserve"> না, কেননা আম</w:t>
      </w:r>
      <w:r w:rsidR="00432F5C">
        <w:rPr>
          <w:rFonts w:ascii="Kalpurush" w:hAnsi="Kalpurush" w:cs="Kalpurush" w:hint="cs"/>
          <w:b w:val="0"/>
          <w:bCs w:val="0"/>
          <w:sz w:val="24"/>
          <w:szCs w:val="24"/>
          <w:cs/>
          <w:lang w:bidi="bn-BD"/>
        </w:rPr>
        <w:t>রা</w:t>
      </w:r>
      <w:r w:rsidRPr="00C6232A">
        <w:rPr>
          <w:rFonts w:ascii="Kalpurush" w:hAnsi="Kalpurush" w:cs="Kalpurush"/>
          <w:b w:val="0"/>
          <w:bCs w:val="0"/>
          <w:sz w:val="24"/>
          <w:szCs w:val="24"/>
          <w:cs/>
          <w:lang w:bidi="bn-BD"/>
        </w:rPr>
        <w:t xml:space="preserve"> তোমাদের সকলকে শরী</w:t>
      </w:r>
      <w:r w:rsidR="00CA30EC">
        <w:rPr>
          <w:rFonts w:ascii="Kalpurush" w:hAnsi="Kalpurush" w:cs="Kalpurush" w:hint="cs"/>
          <w:b w:val="0"/>
          <w:bCs w:val="0"/>
          <w:sz w:val="24"/>
          <w:szCs w:val="24"/>
          <w:cs/>
          <w:lang w:bidi="bn-BD"/>
        </w:rPr>
        <w:t>‘আ</w:t>
      </w:r>
      <w:r w:rsidRPr="00C6232A">
        <w:rPr>
          <w:rFonts w:ascii="Kalpurush" w:hAnsi="Kalpurush" w:cs="Kalpurush"/>
          <w:b w:val="0"/>
          <w:bCs w:val="0"/>
          <w:sz w:val="24"/>
          <w:szCs w:val="24"/>
          <w:cs/>
          <w:lang w:bidi="bn-BD"/>
        </w:rPr>
        <w:t>ত ও বিধান দান করেছি।” [সূরা আল-মায়েদা</w:t>
      </w:r>
      <w:r w:rsidR="0000785A">
        <w:rPr>
          <w:rFonts w:ascii="Kalpurush" w:hAnsi="Kalpurush" w:cs="Kalpurush" w:hint="cs"/>
          <w:b w:val="0"/>
          <w:bCs w:val="0"/>
          <w:sz w:val="24"/>
          <w:szCs w:val="24"/>
          <w:cs/>
          <w:lang w:bidi="bn-BD"/>
        </w:rPr>
        <w:t>, আয়াত</w:t>
      </w:r>
      <w:r w:rsidRPr="00C6232A">
        <w:rPr>
          <w:rFonts w:ascii="Kalpurush" w:hAnsi="Kalpurush" w:cs="Kalpurush"/>
          <w:b w:val="0"/>
          <w:bCs w:val="0"/>
          <w:sz w:val="24"/>
          <w:szCs w:val="24"/>
          <w:cs/>
          <w:lang w:bidi="bn-BD"/>
        </w:rPr>
        <w:t>: ৪৮]</w:t>
      </w:r>
    </w:p>
    <w:p w:rsidR="00976C63" w:rsidRPr="0000785A" w:rsidRDefault="00976C63" w:rsidP="0000785A">
      <w:pPr>
        <w:bidi w:val="0"/>
        <w:spacing w:after="0"/>
        <w:jc w:val="both"/>
        <w:rPr>
          <w:rFonts w:ascii="Kalpurush" w:hAnsi="Kalpurush" w:cs="Kalpurush"/>
          <w:sz w:val="24"/>
          <w:szCs w:val="24"/>
          <w:lang w:val="fr-FR" w:bidi="bn-BD"/>
        </w:rPr>
      </w:pPr>
      <w:r w:rsidRPr="00FD1CC7">
        <w:rPr>
          <w:rFonts w:ascii="Kalpurush" w:hAnsi="Kalpurush" w:cs="Kalpurush"/>
          <w:sz w:val="24"/>
          <w:szCs w:val="24"/>
          <w:cs/>
          <w:lang w:bidi="bn-BD"/>
        </w:rPr>
        <w:t>নবী জীবনের প্রতিটি দিন ও প্রতিটি মূহুর্তই ছিল যেন ঈদের দিন, যারা তার সাথে উঠা</w:t>
      </w:r>
      <w:r w:rsidR="00CA30EC">
        <w:rPr>
          <w:rFonts w:ascii="Kalpurush" w:hAnsi="Kalpurush" w:cs="Kalpurush" w:hint="cs"/>
          <w:sz w:val="24"/>
          <w:szCs w:val="24"/>
          <w:cs/>
          <w:lang w:bidi="bn-BD"/>
        </w:rPr>
        <w:t>-</w:t>
      </w:r>
      <w:r w:rsidRPr="00FD1CC7">
        <w:rPr>
          <w:rFonts w:ascii="Kalpurush" w:hAnsi="Kalpurush" w:cs="Kalpurush"/>
          <w:sz w:val="24"/>
          <w:szCs w:val="24"/>
          <w:cs/>
          <w:lang w:bidi="bn-BD"/>
        </w:rPr>
        <w:t>বসা ও চলাফেরা করতেন</w:t>
      </w:r>
      <w:r w:rsidR="00CA30EC">
        <w:rPr>
          <w:rFonts w:ascii="Kalpurush" w:hAnsi="Kalpurush" w:cs="Kalpurush" w:hint="cs"/>
          <w:sz w:val="24"/>
          <w:szCs w:val="24"/>
          <w:cs/>
          <w:lang w:bidi="bn-BD"/>
        </w:rPr>
        <w:t xml:space="preserve"> </w:t>
      </w:r>
      <w:r w:rsidRPr="00FD1CC7">
        <w:rPr>
          <w:rFonts w:ascii="Kalpurush" w:hAnsi="Kalpurush" w:cs="Kalpurush"/>
          <w:sz w:val="24"/>
          <w:szCs w:val="24"/>
          <w:cs/>
          <w:lang w:bidi="bn-BD"/>
        </w:rPr>
        <w:t>এবং তাঁর শরী</w:t>
      </w:r>
      <w:r w:rsidR="00CA30EC">
        <w:rPr>
          <w:rFonts w:ascii="Kalpurush" w:hAnsi="Kalpurush" w:cs="Kalpurush" w:hint="cs"/>
          <w:sz w:val="24"/>
          <w:szCs w:val="24"/>
          <w:cs/>
          <w:lang w:bidi="bn-BD"/>
        </w:rPr>
        <w:t>‘আ</w:t>
      </w:r>
      <w:r w:rsidRPr="00FD1CC7">
        <w:rPr>
          <w:rFonts w:ascii="Kalpurush" w:hAnsi="Kalpurush" w:cs="Kalpurush"/>
          <w:sz w:val="24"/>
          <w:szCs w:val="24"/>
          <w:cs/>
          <w:lang w:bidi="bn-BD"/>
        </w:rPr>
        <w:t xml:space="preserve">তের আলোকরশ্মি দ্বারা আলোকিত হতেন তাদের জন্য। আর এ কারণেই নবী </w:t>
      </w:r>
      <w:r w:rsidR="00CA30EC">
        <w:rPr>
          <w:rFonts w:ascii="Kalpurush" w:hAnsi="Kalpurush" w:cs="Kalpurush"/>
          <w:sz w:val="24"/>
          <w:szCs w:val="24"/>
          <w:cs/>
          <w:lang w:bidi="bn-BD"/>
        </w:rPr>
        <w:t>সাল্লাল্লাহু আলাইহি ওয়াসাল্লাম</w:t>
      </w:r>
      <w:r w:rsidR="00CA30EC">
        <w:rPr>
          <w:rFonts w:ascii="Kalpurush" w:hAnsi="Kalpurush" w:cs="Kalpurush" w:hint="cs"/>
          <w:sz w:val="24"/>
          <w:szCs w:val="24"/>
          <w:cs/>
          <w:lang w:bidi="bn-BD"/>
        </w:rPr>
        <w:t>-</w:t>
      </w:r>
      <w:r w:rsidRPr="00FD1CC7">
        <w:rPr>
          <w:rFonts w:ascii="Kalpurush" w:hAnsi="Kalpurush" w:cs="Kalpurush"/>
          <w:sz w:val="24"/>
          <w:szCs w:val="24"/>
          <w:cs/>
          <w:lang w:bidi="bn-BD"/>
        </w:rPr>
        <w:t>এর আশে পাশে সর্বদাই বিভিন্ন বয়সের ও বিভিন্ন প্রকৃতির লোকজনের ভিড় লেগে থাকত। বৈদেশিক প্রতিনিধি দল, নেতৃস্থানীয় ব্যক্তিবর্গ, বিভিন্ন সংগঠনের লোকজন, আবাল, বৃদ্ধ, বণিতা এমনকি নারীরা পর্যন্ত তার নিকট শিক্ষা অর্জন করতে আসত। প্রত</w:t>
      </w:r>
      <w:r w:rsidR="00CA30EC">
        <w:rPr>
          <w:rFonts w:ascii="Kalpurush" w:hAnsi="Kalpurush" w:cs="Kalpurush"/>
          <w:sz w:val="24"/>
          <w:szCs w:val="24"/>
          <w:cs/>
          <w:lang w:bidi="bn-BD"/>
        </w:rPr>
        <w:t>্যেকেই নিজ নিজ অংশ বুঝে নিতেন হ</w:t>
      </w:r>
      <w:r w:rsidR="00CA30EC">
        <w:rPr>
          <w:rFonts w:ascii="Kalpurush" w:hAnsi="Kalpurush" w:cs="Kalpurush" w:hint="cs"/>
          <w:sz w:val="24"/>
          <w:szCs w:val="24"/>
          <w:cs/>
          <w:lang w:bidi="bn-BD"/>
        </w:rPr>
        <w:t>ি</w:t>
      </w:r>
      <w:r w:rsidR="00CA30EC">
        <w:rPr>
          <w:rFonts w:ascii="Kalpurush" w:hAnsi="Kalpurush" w:cs="Kalpurush"/>
          <w:sz w:val="24"/>
          <w:szCs w:val="24"/>
          <w:cs/>
          <w:lang w:bidi="bn-BD"/>
        </w:rPr>
        <w:t>দায়</w:t>
      </w:r>
      <w:r w:rsidR="00CA30EC">
        <w:rPr>
          <w:rFonts w:ascii="Kalpurush" w:hAnsi="Kalpurush" w:cs="Kalpurush" w:hint="cs"/>
          <w:sz w:val="24"/>
          <w:szCs w:val="24"/>
          <w:cs/>
          <w:lang w:bidi="bn-BD"/>
        </w:rPr>
        <w:t>া</w:t>
      </w:r>
      <w:r w:rsidR="00CA30EC">
        <w:rPr>
          <w:rFonts w:ascii="Kalpurush" w:hAnsi="Kalpurush" w:cs="Kalpurush"/>
          <w:sz w:val="24"/>
          <w:szCs w:val="24"/>
          <w:cs/>
          <w:lang w:bidi="bn-BD"/>
        </w:rPr>
        <w:t>ত ও ন</w:t>
      </w:r>
      <w:r w:rsidR="00CA30EC">
        <w:rPr>
          <w:rFonts w:ascii="Kalpurush" w:hAnsi="Kalpurush" w:cs="Kalpurush" w:hint="cs"/>
          <w:sz w:val="24"/>
          <w:szCs w:val="24"/>
          <w:cs/>
          <w:lang w:bidi="bn-BD"/>
        </w:rPr>
        <w:t>ি‘আ</w:t>
      </w:r>
      <w:r w:rsidRPr="00FD1CC7">
        <w:rPr>
          <w:rFonts w:ascii="Kalpurush" w:hAnsi="Kalpurush" w:cs="Kalpurush"/>
          <w:sz w:val="24"/>
          <w:szCs w:val="24"/>
          <w:cs/>
          <w:lang w:bidi="bn-BD"/>
        </w:rPr>
        <w:t xml:space="preserve">মতের ভাণ্ডার থেকে। </w:t>
      </w:r>
    </w:p>
    <w:p w:rsidR="00432F5C" w:rsidRPr="00976C63" w:rsidRDefault="00432F5C" w:rsidP="0000785A">
      <w:pPr>
        <w:bidi w:val="0"/>
        <w:spacing w:after="0"/>
        <w:jc w:val="both"/>
        <w:rPr>
          <w:rFonts w:ascii="Kalpurush" w:hAnsi="Kalpurush" w:cs="Kalpurush"/>
          <w:sz w:val="24"/>
          <w:szCs w:val="24"/>
          <w:lang w:val="fr-FR" w:bidi="bn-BD"/>
        </w:rPr>
      </w:pPr>
      <w:r>
        <w:rPr>
          <w:rFonts w:ascii="Kalpurush" w:hAnsi="Kalpurush" w:cs="Kalpurush"/>
          <w:sz w:val="24"/>
          <w:szCs w:val="24"/>
          <w:cs/>
          <w:lang w:bidi="bn-BD"/>
        </w:rPr>
        <w:t>ক</w:t>
      </w:r>
      <w:r>
        <w:rPr>
          <w:rFonts w:ascii="Kalpurush" w:hAnsi="Kalpurush" w:cs="Kalpurush" w:hint="cs"/>
          <w:sz w:val="24"/>
          <w:szCs w:val="24"/>
          <w:cs/>
          <w:lang w:bidi="bn-BD"/>
        </w:rPr>
        <w:t>ি</w:t>
      </w:r>
      <w:r w:rsidRPr="00FD1CC7">
        <w:rPr>
          <w:rFonts w:ascii="Kalpurush" w:hAnsi="Kalpurush" w:cs="Kalpurush"/>
          <w:sz w:val="24"/>
          <w:szCs w:val="24"/>
          <w:cs/>
          <w:lang w:bidi="bn-BD"/>
        </w:rPr>
        <w:t>য়ামত পর্যন্ত সকল</w:t>
      </w:r>
      <w:r>
        <w:rPr>
          <w:rFonts w:ascii="Kalpurush" w:hAnsi="Kalpurush" w:cs="Kalpurush"/>
          <w:sz w:val="24"/>
          <w:szCs w:val="24"/>
          <w:cs/>
          <w:lang w:bidi="bn-BD"/>
        </w:rPr>
        <w:t xml:space="preserve"> মানুষের জন্য এ ন</w:t>
      </w:r>
      <w:r>
        <w:rPr>
          <w:rFonts w:ascii="Kalpurush" w:hAnsi="Kalpurush" w:cs="Kalpurush" w:hint="cs"/>
          <w:sz w:val="24"/>
          <w:szCs w:val="24"/>
          <w:cs/>
          <w:lang w:bidi="bn-BD"/>
        </w:rPr>
        <w:t>ি‘আ</w:t>
      </w:r>
      <w:r w:rsidRPr="00FD1CC7">
        <w:rPr>
          <w:rFonts w:ascii="Kalpurush" w:hAnsi="Kalpurush" w:cs="Kalpurush"/>
          <w:sz w:val="24"/>
          <w:szCs w:val="24"/>
          <w:cs/>
          <w:lang w:bidi="bn-BD"/>
        </w:rPr>
        <w:t xml:space="preserve">মতের ধারা অবশ্যই চালু থাকবে। যে ব্যক্তি নবী আদর্শের উপর অটল থাকবে এবং তাঁর সুন্নতকে আঁকড়ে ধরবে সেই দুনিয়া ও আখেরাতে সফল হবে। </w:t>
      </w:r>
    </w:p>
    <w:p w:rsidR="00432F5C" w:rsidRPr="00FD1CC7" w:rsidRDefault="00432F5C" w:rsidP="0000785A">
      <w:pPr>
        <w:bidi w:val="0"/>
        <w:spacing w:after="0"/>
        <w:jc w:val="both"/>
        <w:rPr>
          <w:rFonts w:ascii="Kalpurush" w:hAnsi="Kalpurush" w:cs="Kalpurush"/>
          <w:sz w:val="24"/>
          <w:szCs w:val="24"/>
          <w:lang w:bidi="bn-BD"/>
        </w:rPr>
      </w:pPr>
      <w:r>
        <w:rPr>
          <w:rFonts w:ascii="Kalpurush" w:hAnsi="Kalpurush" w:cs="Kalpurush" w:hint="cs"/>
          <w:sz w:val="24"/>
          <w:szCs w:val="24"/>
          <w:cs/>
          <w:lang w:bidi="bn-BD"/>
        </w:rPr>
        <w:t>আল্লাহ তা‘আলা বলেন,</w:t>
      </w:r>
    </w:p>
    <w:p w:rsidR="00432F5C" w:rsidRPr="00013641" w:rsidRDefault="00432F5C" w:rsidP="0000785A">
      <w:pPr>
        <w:spacing w:after="0"/>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وَيُزَكِّيهِمۡ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وَيُعَلِّمُهُمُ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وَٱلۡحِكۡمَةَ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ضَلَٰلٖ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١٦٤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١٦٤</w:t>
      </w:r>
      <w:r>
        <w:rPr>
          <w:rFonts w:ascii="KFGQPC Uthman Taha Naskh" w:cs="KFGQPC Uthman Taha Naskh"/>
          <w:color w:val="008000"/>
          <w:sz w:val="24"/>
          <w:szCs w:val="24"/>
          <w:rtl/>
        </w:rPr>
        <w:t>]</w:t>
      </w:r>
    </w:p>
    <w:p w:rsidR="00432F5C" w:rsidRPr="00FD1CC7" w:rsidRDefault="00432F5C" w:rsidP="0000785A">
      <w:pPr>
        <w:bidi w:val="0"/>
        <w:spacing w:after="0"/>
        <w:jc w:val="both"/>
        <w:rPr>
          <w:rFonts w:ascii="Kalpurush" w:hAnsi="Kalpurush" w:cs="Kalpurush"/>
          <w:sz w:val="24"/>
          <w:szCs w:val="24"/>
          <w:lang w:bidi="bn-BD"/>
        </w:rPr>
      </w:pPr>
      <w:r w:rsidRPr="00FD1CC7">
        <w:rPr>
          <w:rFonts w:ascii="Kalpurush" w:hAnsi="Kalpurush" w:cs="Kalpurush"/>
          <w:sz w:val="24"/>
          <w:szCs w:val="24"/>
          <w:cs/>
          <w:lang w:bidi="bn-BD"/>
        </w:rPr>
        <w:t>“আল্লাহ তা</w:t>
      </w:r>
      <w:r>
        <w:rPr>
          <w:rFonts w:ascii="Kalpurush" w:hAnsi="Kalpurush" w:cs="Kalpurush"/>
          <w:sz w:val="24"/>
          <w:szCs w:val="24"/>
          <w:lang w:bidi="bn-BD"/>
        </w:rPr>
        <w:t>‘</w:t>
      </w:r>
      <w:r w:rsidRPr="00FD1CC7">
        <w:rPr>
          <w:rFonts w:ascii="Kalpurush" w:hAnsi="Kalpurush" w:cs="Kalpurush"/>
          <w:sz w:val="24"/>
          <w:szCs w:val="24"/>
          <w:cs/>
          <w:lang w:bidi="bn-BD"/>
        </w:rPr>
        <w:t>আলা মু</w:t>
      </w:r>
      <w:r>
        <w:rPr>
          <w:rFonts w:ascii="Kalpurush" w:hAnsi="Kalpurush" w:cs="Kalpurush" w:hint="cs"/>
          <w:sz w:val="24"/>
          <w:szCs w:val="24"/>
          <w:cs/>
          <w:lang w:bidi="bn-BD"/>
        </w:rPr>
        <w:t>’</w:t>
      </w:r>
      <w:r w:rsidRPr="00FD1CC7">
        <w:rPr>
          <w:rFonts w:ascii="Kalpurush" w:hAnsi="Kalpurush" w:cs="Kalpurush"/>
          <w:sz w:val="24"/>
          <w:szCs w:val="24"/>
          <w:cs/>
          <w:lang w:bidi="bn-BD"/>
        </w:rPr>
        <w:t>মিনদের উপর অনুগ্রহ করেছেন তাদের মাঝে তাদের থেকেই একজন রাসূল প্রেরণের মাধ্যমে, যিনি তাদেরকে আয়াত পাঠ করে শুনান এবং তাদেরকে পরিশুদ্ধ করেন, আর তাদেরকে কিতাব ও</w:t>
      </w:r>
      <w:r>
        <w:rPr>
          <w:rFonts w:ascii="Kalpurush" w:hAnsi="Kalpurush" w:cs="Kalpurush"/>
          <w:sz w:val="24"/>
          <w:szCs w:val="24"/>
          <w:cs/>
          <w:lang w:bidi="bn-BD"/>
        </w:rPr>
        <w:t xml:space="preserve"> হিকমত শিক্ষা দেন, যদিও তারা ইত</w:t>
      </w:r>
      <w:r>
        <w:rPr>
          <w:rFonts w:ascii="Kalpurush" w:hAnsi="Kalpurush" w:cs="Kalpurush" w:hint="cs"/>
          <w:sz w:val="24"/>
          <w:szCs w:val="24"/>
          <w:cs/>
          <w:lang w:bidi="bn-BD"/>
        </w:rPr>
        <w:t>ো</w:t>
      </w:r>
      <w:r w:rsidRPr="00FD1CC7">
        <w:rPr>
          <w:rFonts w:ascii="Kalpurush" w:hAnsi="Kalpurush" w:cs="Kalpurush"/>
          <w:sz w:val="24"/>
          <w:szCs w:val="24"/>
          <w:cs/>
          <w:lang w:bidi="bn-BD"/>
        </w:rPr>
        <w:t>পূর্বে প্রকাশ্য ভ্রষ্টতায় নিমজ্জিত ছিল।” [সূরা আলে ইমরান</w:t>
      </w:r>
      <w:r w:rsidR="0000785A">
        <w:rPr>
          <w:rFonts w:ascii="Kalpurush" w:hAnsi="Kalpurush" w:cs="Kalpurush" w:hint="cs"/>
          <w:sz w:val="24"/>
          <w:szCs w:val="24"/>
          <w:cs/>
          <w:lang w:bidi="bn-BD"/>
        </w:rPr>
        <w:t xml:space="preserve">, </w:t>
      </w:r>
      <w:r w:rsidR="0000785A" w:rsidRPr="0000785A">
        <w:rPr>
          <w:rFonts w:ascii="Kalpurush" w:hAnsi="Kalpurush" w:cs="Kalpurush" w:hint="cs"/>
          <w:sz w:val="24"/>
          <w:szCs w:val="24"/>
          <w:cs/>
          <w:lang w:bidi="bn-BD"/>
        </w:rPr>
        <w:t>আয়াত</w:t>
      </w:r>
      <w:r w:rsidRPr="00FD1CC7">
        <w:rPr>
          <w:rFonts w:ascii="Kalpurush" w:hAnsi="Kalpurush" w:cs="Kalpurush"/>
          <w:sz w:val="24"/>
          <w:szCs w:val="24"/>
          <w:cs/>
          <w:lang w:bidi="bn-BD"/>
        </w:rPr>
        <w:t>: ১৬৪]</w:t>
      </w:r>
    </w:p>
    <w:p w:rsidR="00432F5C" w:rsidRDefault="00432F5C" w:rsidP="0000785A">
      <w:pPr>
        <w:bidi w:val="0"/>
        <w:spacing w:after="0"/>
        <w:jc w:val="center"/>
        <w:rPr>
          <w:rFonts w:ascii="Kalpurush" w:hAnsi="Kalpurush" w:cs="Kalpurush"/>
          <w:sz w:val="24"/>
          <w:szCs w:val="24"/>
          <w:lang w:bidi="bn-BD"/>
        </w:rPr>
      </w:pPr>
      <w:r w:rsidRPr="00FD1CC7">
        <w:rPr>
          <w:rFonts w:ascii="Kalpurush" w:hAnsi="Kalpurush" w:cs="Kalpurush"/>
          <w:sz w:val="24"/>
          <w:szCs w:val="24"/>
          <w:cs/>
          <w:lang w:bidi="bn-BD"/>
        </w:rPr>
        <w:t>সমাপ্ত</w:t>
      </w:r>
    </w:p>
    <w:p w:rsidR="00432F5C" w:rsidRDefault="00432F5C" w:rsidP="0000785A">
      <w:pPr>
        <w:bidi w:val="0"/>
        <w:spacing w:after="0"/>
        <w:rPr>
          <w:rFonts w:ascii="Kalpurush" w:hAnsi="Kalpurush" w:cs="Kalpurush"/>
          <w:sz w:val="24"/>
          <w:szCs w:val="24"/>
          <w:cs/>
          <w:lang w:bidi="bn-BD"/>
        </w:rPr>
      </w:pPr>
    </w:p>
    <w:p w:rsidR="005666DC" w:rsidRPr="00013641" w:rsidRDefault="00432F5C" w:rsidP="00432F5C">
      <w:pPr>
        <w:bidi w:val="0"/>
        <w:rPr>
          <w:rFonts w:ascii="Kalpurush" w:hAnsi="Kalpurush" w:cs="Kalpurush"/>
          <w:sz w:val="24"/>
          <w:szCs w:val="24"/>
          <w:rtl/>
          <w:cs/>
          <w:lang w:bidi="bn-BD"/>
        </w:rPr>
      </w:pPr>
      <w:r>
        <w:rPr>
          <w:rFonts w:ascii="Kalpurush" w:hAnsi="Kalpurush" w:cs="Kalpurush"/>
          <w:sz w:val="24"/>
          <w:szCs w:val="24"/>
          <w:cs/>
          <w:lang w:val="fr-FR" w:bidi="bn-BD"/>
        </w:rPr>
        <w:br w:type="page"/>
      </w:r>
      <w:bookmarkStart w:id="0" w:name="_GoBack"/>
      <w:r w:rsidR="00DC6A8E"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7E782DFB" wp14:editId="6388EA65">
            <wp:simplePos x="0" y="0"/>
            <wp:positionH relativeFrom="page">
              <wp:posOffset>3857</wp:posOffset>
            </wp:positionH>
            <wp:positionV relativeFrom="page">
              <wp:posOffset>7640</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5666DC" w:rsidRPr="00013641"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BE0" w:rsidRDefault="00367BE0" w:rsidP="00E32771">
      <w:pPr>
        <w:spacing w:after="0" w:line="240" w:lineRule="auto"/>
      </w:pPr>
      <w:r>
        <w:separator/>
      </w:r>
    </w:p>
  </w:endnote>
  <w:endnote w:type="continuationSeparator" w:id="0">
    <w:p w:rsidR="00367BE0" w:rsidRDefault="00367BE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C893CFB6-1BEF-460E-831A-5487BFF72B2F}"/>
    <w:embedBold r:id="rId2" w:fontKey="{1541CD6B-41D8-4A27-A14D-251B99057110}"/>
  </w:font>
  <w:font w:name="Arial">
    <w:panose1 w:val="020B0604020202020204"/>
    <w:charset w:val="00"/>
    <w:family w:val="swiss"/>
    <w:pitch w:val="variable"/>
    <w:sig w:usb0="E0002AFF" w:usb1="C0007843" w:usb2="00000009" w:usb3="00000000" w:csb0="000001FF" w:csb1="00000000"/>
    <w:embedRegular r:id="rId3" w:fontKey="{2F4EFF5D-3BBC-44D0-B98B-6F16812555A9}"/>
  </w:font>
  <w:font w:name="Garamond">
    <w:panose1 w:val="02020404030301010803"/>
    <w:charset w:val="EE"/>
    <w:family w:val="roman"/>
    <w:pitch w:val="variable"/>
    <w:sig w:usb0="00000287" w:usb1="00000000" w:usb2="00000000" w:usb3="00000000" w:csb0="0000009F" w:csb1="00000000"/>
    <w:embedBold r:id="rId4" w:fontKey="{34F9CF69-AABC-4550-ACD2-CDBC05387C71}"/>
  </w:font>
  <w:font w:name="Times New Roman">
    <w:panose1 w:val="02020603050405020304"/>
    <w:charset w:val="00"/>
    <w:family w:val="roman"/>
    <w:pitch w:val="variable"/>
    <w:sig w:usb0="E0002AFF" w:usb1="C0007841" w:usb2="00000009" w:usb3="00000000" w:csb0="000001FF" w:csb1="00000000"/>
    <w:embedRegular r:id="rId5" w:fontKey="{B6178C7F-5833-46C5-8D98-10FB6B417BCA}"/>
    <w:embedBold r:id="rId6" w:fontKey="{2A440986-D07E-4198-8AAA-223E09DE044D}"/>
  </w:font>
  <w:font w:name="Kalpurush">
    <w:panose1 w:val="02000600000000000000"/>
    <w:charset w:val="00"/>
    <w:family w:val="auto"/>
    <w:pitch w:val="variable"/>
    <w:sig w:usb0="00010003" w:usb1="00000000" w:usb2="00000000" w:usb3="00000000" w:csb0="00000001" w:csb1="00000000"/>
    <w:embedRegular r:id="rId7" w:fontKey="{E1966D60-75E7-476F-9C11-4AE3D68B0B14}"/>
  </w:font>
  <w:font w:name="KFGQPC Uthman Taha Naskh">
    <w:panose1 w:val="02000000000000000000"/>
    <w:charset w:val="B2"/>
    <w:family w:val="auto"/>
    <w:pitch w:val="variable"/>
    <w:sig w:usb0="80002001" w:usb1="90000000" w:usb2="00000008" w:usb3="00000000" w:csb0="00000040" w:csb1="00000000"/>
    <w:embedRegular r:id="rId8" w:fontKey="{A9CD98BF-AEAB-4BB6-A6C2-0ADC06C874D8}"/>
    <w:embedBold r:id="rId9" w:fontKey="{898A1D7E-0BCE-4194-ACA4-FFE63FBA842F}"/>
  </w:font>
  <w:font w:name="Wingdings">
    <w:panose1 w:val="05000000000000000000"/>
    <w:charset w:val="02"/>
    <w:family w:val="auto"/>
    <w:pitch w:val="variable"/>
    <w:sig w:usb0="00000000" w:usb1="10000000" w:usb2="00000000" w:usb3="00000000" w:csb0="80000000" w:csb1="00000000"/>
    <w:embedRegular r:id="rId10" w:fontKey="{8DF87625-E0D8-4116-9FA1-1337CF3C58A1}"/>
  </w:font>
  <w:font w:name="Wingdings 2">
    <w:panose1 w:val="05020102010507070707"/>
    <w:charset w:val="02"/>
    <w:family w:val="roman"/>
    <w:pitch w:val="variable"/>
    <w:sig w:usb0="00000000" w:usb1="10000000" w:usb2="00000000" w:usb3="00000000" w:csb0="80000000" w:csb1="00000000"/>
    <w:embedRegular r:id="rId11" w:fontKey="{FDDFD9D3-2D3E-4124-80A2-F86AB7A97CA3}"/>
  </w:font>
  <w:font w:name="Kalpurush ANSI">
    <w:panose1 w:val="02000000000000000000"/>
    <w:charset w:val="00"/>
    <w:family w:val="auto"/>
    <w:pitch w:val="variable"/>
    <w:sig w:usb0="A00000AF" w:usb1="00000048" w:usb2="00000000" w:usb3="00000000" w:csb0="00000111" w:csb1="00000000"/>
    <w:embedBold r:id="rId12" w:fontKey="{D795FBD9-F5A5-402D-9297-05D621F5A156}"/>
  </w:font>
  <w:font w:name="SolaimanLipi">
    <w:panose1 w:val="03000600000000000000"/>
    <w:charset w:val="00"/>
    <w:family w:val="script"/>
    <w:pitch w:val="variable"/>
    <w:sig w:usb0="80018007" w:usb1="00002000" w:usb2="00000000" w:usb3="00000000" w:csb0="00000093" w:csb1="00000000"/>
    <w:embedRegular r:id="rId13" w:fontKey="{13B097AE-9DB1-432A-A725-CBBE80EB3A25}"/>
  </w:font>
  <w:font w:name="Siyam Rupali">
    <w:panose1 w:val="02000500000000020004"/>
    <w:charset w:val="00"/>
    <w:family w:val="auto"/>
    <w:pitch w:val="variable"/>
    <w:sig w:usb0="00010003" w:usb1="00000000" w:usb2="00000000" w:usb3="00000000" w:csb0="00000001" w:csb1="00000000"/>
    <w:embedRegular r:id="rId14" w:fontKey="{24F5CE6A-07B6-4F43-86A0-33F1CF5D0D8E}"/>
  </w:font>
  <w:font w:name="KFGQPC Uthmanic Script HAFS">
    <w:panose1 w:val="02000000000000000000"/>
    <w:charset w:val="B2"/>
    <w:family w:val="auto"/>
    <w:pitch w:val="variable"/>
    <w:sig w:usb0="00002001" w:usb1="00000000" w:usb2="00000000" w:usb3="00000000" w:csb0="00000040" w:csb1="00000000"/>
    <w:embedRegular r:id="rId15" w:fontKey="{9913816C-4036-498D-A31C-1BFA313A51AD}"/>
  </w:font>
  <w:font w:name="Calibri Light">
    <w:panose1 w:val="020F0302020204030204"/>
    <w:charset w:val="00"/>
    <w:family w:val="swiss"/>
    <w:pitch w:val="variable"/>
    <w:sig w:usb0="A00002EF" w:usb1="4000207B" w:usb2="00000000" w:usb3="00000000" w:csb0="0000019F" w:csb1="00000000"/>
    <w:embedRegular r:id="rId16" w:fontKey="{57D71ADE-767F-478C-81E0-87F667065E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42DD0083" wp14:editId="33696DDE">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E9E2A5E"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BE0" w:rsidRDefault="00367BE0" w:rsidP="00E32771">
      <w:pPr>
        <w:spacing w:after="0" w:line="240" w:lineRule="auto"/>
      </w:pPr>
      <w:r>
        <w:separator/>
      </w:r>
    </w:p>
  </w:footnote>
  <w:footnote w:type="continuationSeparator" w:id="0">
    <w:p w:rsidR="00367BE0" w:rsidRDefault="00367BE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73DEDF71" wp14:editId="482EF8C6">
              <wp:simplePos x="0" y="0"/>
              <wp:positionH relativeFrom="column">
                <wp:posOffset>-595630</wp:posOffset>
              </wp:positionH>
              <wp:positionV relativeFrom="paragraph">
                <wp:posOffset>-186055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6" y="58793"/>
                          <a:ext cx="750687" cy="258573"/>
                        </a:xfrm>
                        <a:prstGeom prst="rect">
                          <a:avLst/>
                        </a:prstGeom>
                        <a:solidFill>
                          <a:schemeClr val="bg1"/>
                        </a:solidFill>
                        <a:ln w="9525">
                          <a:noFill/>
                          <a:miter lim="800000"/>
                          <a:headEnd/>
                          <a:tailEnd/>
                        </a:ln>
                      </wps:spPr>
                      <wps:txbx>
                        <w:txbxContent>
                          <w:p w:rsidR="0013579E" w:rsidRPr="008378B2" w:rsidRDefault="00976C63" w:rsidP="00976C63">
                            <w:pPr>
                              <w:bidi w:val="0"/>
                              <w:spacing w:before="80" w:after="0" w:line="240" w:lineRule="auto"/>
                              <w:ind w:firstLine="340"/>
                              <w:jc w:val="both"/>
                              <w:rPr>
                                <w:rFonts w:ascii="Kalpurush" w:hAnsi="Kalpurush" w:cs="Kalpurush"/>
                                <w:color w:val="205B83"/>
                                <w:sz w:val="20"/>
                                <w:szCs w:val="24"/>
                                <w:lang w:bidi="bn-BD"/>
                              </w:rPr>
                            </w:pPr>
                            <w:r w:rsidRPr="00976C63">
                              <w:rPr>
                                <w:rFonts w:ascii="Kalpurush" w:hAnsi="Kalpurush" w:cs="Kalpurush" w:hint="cs"/>
                                <w:color w:val="205B83"/>
                                <w:sz w:val="20"/>
                                <w:szCs w:val="24"/>
                                <w:cs/>
                                <w:lang w:bidi="bn-BD"/>
                              </w:rPr>
                              <w:t>নবী</w:t>
                            </w:r>
                            <w:r w:rsidRPr="00976C63">
                              <w:rPr>
                                <w:rFonts w:ascii="Kalpurush" w:hAnsi="Kalpurush" w:cs="Kalpurush"/>
                                <w:color w:val="205B83"/>
                                <w:sz w:val="20"/>
                                <w:szCs w:val="24"/>
                                <w:cs/>
                                <w:lang w:bidi="bn-BD"/>
                              </w:rPr>
                              <w:t xml:space="preserve"> </w:t>
                            </w:r>
                            <w:r w:rsidRPr="00976C63">
                              <w:rPr>
                                <w:rFonts w:ascii="Kalpurush" w:hAnsi="Kalpurush" w:cs="Kalpurush" w:hint="cs"/>
                                <w:color w:val="205B83"/>
                                <w:sz w:val="20"/>
                                <w:szCs w:val="24"/>
                                <w:cs/>
                                <w:lang w:bidi="bn-BD"/>
                              </w:rPr>
                              <w:t>ঘরে</w:t>
                            </w:r>
                            <w:r w:rsidRPr="00976C63">
                              <w:rPr>
                                <w:rFonts w:ascii="Kalpurush" w:hAnsi="Kalpurush" w:cs="Kalpurush"/>
                                <w:color w:val="205B83"/>
                                <w:sz w:val="20"/>
                                <w:szCs w:val="24"/>
                                <w:cs/>
                                <w:lang w:bidi="bn-BD"/>
                              </w:rPr>
                              <w:t xml:space="preserve"> </w:t>
                            </w:r>
                            <w:r w:rsidRPr="00976C63">
                              <w:rPr>
                                <w:rFonts w:ascii="Kalpurush" w:hAnsi="Kalpurush" w:cs="Kalpurush" w:hint="cs"/>
                                <w:color w:val="205B83"/>
                                <w:sz w:val="20"/>
                                <w:szCs w:val="24"/>
                                <w:cs/>
                                <w:lang w:bidi="bn-BD"/>
                              </w:rPr>
                              <w:t>ঈদ</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6A742B">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DEDF71" id="Group 1" o:spid="_x0000_s1026" style="position:absolute;left:0;text-align:left;margin-left:-46.9pt;margin-top:-14.6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bMoyQQAAN8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750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976C63" w:rsidP="00976C63">
                      <w:pPr>
                        <w:bidi w:val="0"/>
                        <w:spacing w:before="80" w:after="0" w:line="240" w:lineRule="auto"/>
                        <w:ind w:firstLine="340"/>
                        <w:jc w:val="both"/>
                        <w:rPr>
                          <w:rFonts w:ascii="Kalpurush" w:hAnsi="Kalpurush" w:cs="Kalpurush"/>
                          <w:color w:val="205B83"/>
                          <w:sz w:val="20"/>
                          <w:szCs w:val="24"/>
                          <w:lang w:bidi="bn-BD"/>
                        </w:rPr>
                      </w:pPr>
                      <w:r w:rsidRPr="00976C63">
                        <w:rPr>
                          <w:rFonts w:ascii="Kalpurush" w:hAnsi="Kalpurush" w:cs="Kalpurush" w:hint="cs"/>
                          <w:color w:val="205B83"/>
                          <w:sz w:val="20"/>
                          <w:szCs w:val="24"/>
                          <w:cs/>
                          <w:lang w:bidi="bn-BD"/>
                        </w:rPr>
                        <w:t>নবী</w:t>
                      </w:r>
                      <w:r w:rsidRPr="00976C63">
                        <w:rPr>
                          <w:rFonts w:ascii="Kalpurush" w:hAnsi="Kalpurush" w:cs="Kalpurush"/>
                          <w:color w:val="205B83"/>
                          <w:sz w:val="20"/>
                          <w:szCs w:val="24"/>
                          <w:cs/>
                          <w:lang w:bidi="bn-BD"/>
                        </w:rPr>
                        <w:t xml:space="preserve"> </w:t>
                      </w:r>
                      <w:r w:rsidRPr="00976C63">
                        <w:rPr>
                          <w:rFonts w:ascii="Kalpurush" w:hAnsi="Kalpurush" w:cs="Kalpurush" w:hint="cs"/>
                          <w:color w:val="205B83"/>
                          <w:sz w:val="20"/>
                          <w:szCs w:val="24"/>
                          <w:cs/>
                          <w:lang w:bidi="bn-BD"/>
                        </w:rPr>
                        <w:t>ঘরে</w:t>
                      </w:r>
                      <w:r w:rsidRPr="00976C63">
                        <w:rPr>
                          <w:rFonts w:ascii="Kalpurush" w:hAnsi="Kalpurush" w:cs="Kalpurush"/>
                          <w:color w:val="205B83"/>
                          <w:sz w:val="20"/>
                          <w:szCs w:val="24"/>
                          <w:cs/>
                          <w:lang w:bidi="bn-BD"/>
                        </w:rPr>
                        <w:t xml:space="preserve"> </w:t>
                      </w:r>
                      <w:r w:rsidRPr="00976C63">
                        <w:rPr>
                          <w:rFonts w:ascii="Kalpurush" w:hAnsi="Kalpurush" w:cs="Kalpurush" w:hint="cs"/>
                          <w:color w:val="205B83"/>
                          <w:sz w:val="20"/>
                          <w:szCs w:val="24"/>
                          <w:cs/>
                          <w:lang w:bidi="bn-BD"/>
                        </w:rPr>
                        <w:t>ঈদ</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6A742B">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4D0A8E09" wp14:editId="28F7BB66">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99337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EA8B40A" wp14:editId="590FCE0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A8B40A"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E5FE00C" wp14:editId="4F230FB7">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D0E72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B7194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C63"/>
    <w:rsid w:val="0000503E"/>
    <w:rsid w:val="0000656E"/>
    <w:rsid w:val="0000785A"/>
    <w:rsid w:val="00013641"/>
    <w:rsid w:val="00014A18"/>
    <w:rsid w:val="00054A51"/>
    <w:rsid w:val="00067E16"/>
    <w:rsid w:val="000A43B4"/>
    <w:rsid w:val="000A53B5"/>
    <w:rsid w:val="000A6307"/>
    <w:rsid w:val="000C2B16"/>
    <w:rsid w:val="000D5816"/>
    <w:rsid w:val="0012304F"/>
    <w:rsid w:val="0013505A"/>
    <w:rsid w:val="0013579E"/>
    <w:rsid w:val="00152A14"/>
    <w:rsid w:val="00154ADE"/>
    <w:rsid w:val="00171C08"/>
    <w:rsid w:val="00187D3B"/>
    <w:rsid w:val="001A0D79"/>
    <w:rsid w:val="001B09E4"/>
    <w:rsid w:val="001D5361"/>
    <w:rsid w:val="001F14F0"/>
    <w:rsid w:val="001F4E86"/>
    <w:rsid w:val="00215E83"/>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67BE0"/>
    <w:rsid w:val="00371452"/>
    <w:rsid w:val="003947B2"/>
    <w:rsid w:val="003A526E"/>
    <w:rsid w:val="003B1A94"/>
    <w:rsid w:val="003E1AC6"/>
    <w:rsid w:val="00432F5C"/>
    <w:rsid w:val="00437EF4"/>
    <w:rsid w:val="00447B55"/>
    <w:rsid w:val="00451428"/>
    <w:rsid w:val="004554F2"/>
    <w:rsid w:val="00477478"/>
    <w:rsid w:val="004C1156"/>
    <w:rsid w:val="004D08C4"/>
    <w:rsid w:val="004E2AD6"/>
    <w:rsid w:val="004E2DC3"/>
    <w:rsid w:val="004E38A0"/>
    <w:rsid w:val="004E78EF"/>
    <w:rsid w:val="00536D3B"/>
    <w:rsid w:val="005666DC"/>
    <w:rsid w:val="00572F8E"/>
    <w:rsid w:val="00575281"/>
    <w:rsid w:val="00577673"/>
    <w:rsid w:val="0058544F"/>
    <w:rsid w:val="005A2707"/>
    <w:rsid w:val="005A6FDB"/>
    <w:rsid w:val="00604920"/>
    <w:rsid w:val="00612832"/>
    <w:rsid w:val="00631E7F"/>
    <w:rsid w:val="00632FB4"/>
    <w:rsid w:val="00662A2B"/>
    <w:rsid w:val="00666073"/>
    <w:rsid w:val="00677AE4"/>
    <w:rsid w:val="0069533C"/>
    <w:rsid w:val="006A742B"/>
    <w:rsid w:val="006C1068"/>
    <w:rsid w:val="006E0420"/>
    <w:rsid w:val="006F4219"/>
    <w:rsid w:val="00717FAE"/>
    <w:rsid w:val="00770340"/>
    <w:rsid w:val="00770B0C"/>
    <w:rsid w:val="0077162A"/>
    <w:rsid w:val="00795BD3"/>
    <w:rsid w:val="007C1387"/>
    <w:rsid w:val="007E5889"/>
    <w:rsid w:val="007E70EB"/>
    <w:rsid w:val="00803AB7"/>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76C63"/>
    <w:rsid w:val="009967F9"/>
    <w:rsid w:val="009E07C7"/>
    <w:rsid w:val="009F701F"/>
    <w:rsid w:val="00A03054"/>
    <w:rsid w:val="00A052E1"/>
    <w:rsid w:val="00A2421B"/>
    <w:rsid w:val="00A32249"/>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A30EC"/>
    <w:rsid w:val="00CD473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D77AC9-C54B-4301-9A99-803DC7DD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976C63"/>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976C63"/>
    <w:rPr>
      <w:rFonts w:ascii="Garamond" w:eastAsia="Times New Roman" w:hAnsi="Garamond" w:cs="Times New Roman"/>
      <w:b/>
      <w:bCs/>
      <w:kern w:val="28"/>
      <w:sz w:val="26"/>
      <w:szCs w:val="2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1BBC8-DDBC-45B0-895A-2FA3942E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7</TotalTime>
  <Pages>6</Pages>
  <Words>1661</Words>
  <Characters>8754</Characters>
  <Application>Microsoft Office Word</Application>
  <DocSecurity>0</DocSecurity>
  <Lines>156</Lines>
  <Paragraphs>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নবী ঘরে ঈদ</vt:lpstr>
      <vt:lpstr/>
    </vt:vector>
  </TitlesOfParts>
  <Manager/>
  <Company>islamhouse.com</Company>
  <LinksUpToDate>false</LinksUpToDate>
  <CharactersWithSpaces>10357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নবী ঘরে ঈদ</dc:title>
  <dc:subject>নবী ঘরে ঈদ</dc:subject>
  <dc:creator>খালেদ ইবন আব্দুর রহমান আশ-শায়ে</dc:creator>
  <cp:keywords>নবী ঘরে ঈদ</cp:keywords>
  <dc:description>নবী ঘরে ঈদ</dc:description>
  <cp:lastModifiedBy>elhashemy</cp:lastModifiedBy>
  <cp:revision>7</cp:revision>
  <cp:lastPrinted>2015-03-07T18:24:00Z</cp:lastPrinted>
  <dcterms:created xsi:type="dcterms:W3CDTF">2015-10-01T12:40:00Z</dcterms:created>
  <dcterms:modified xsi:type="dcterms:W3CDTF">2015-10-04T11:57:00Z</dcterms:modified>
  <cp:category/>
</cp:coreProperties>
</file>