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FDF" w:rsidRDefault="00810FDF" w:rsidP="00890021">
      <w:pPr>
        <w:bidi w:val="0"/>
        <w:spacing w:after="0" w:line="240" w:lineRule="auto"/>
        <w:ind w:firstLine="113"/>
        <w:jc w:val="center"/>
        <w:rPr>
          <w:rFonts w:ascii="Kalpurush" w:hAnsi="Kalpurush" w:cs="Kalpurush"/>
          <w:color w:val="205B83"/>
          <w:sz w:val="72"/>
          <w:szCs w:val="72"/>
          <w:lang w:bidi="bn-BD"/>
        </w:rPr>
      </w:pPr>
    </w:p>
    <w:p w:rsidR="00A03054" w:rsidRPr="008378B2" w:rsidRDefault="00890021" w:rsidP="00810FDF">
      <w:pPr>
        <w:bidi w:val="0"/>
        <w:spacing w:after="0" w:line="240" w:lineRule="auto"/>
        <w:ind w:firstLine="113"/>
        <w:jc w:val="center"/>
        <w:rPr>
          <w:rFonts w:ascii="Kalpurush" w:hAnsi="Kalpurush" w:cs="Kalpurush"/>
          <w:color w:val="205B83"/>
          <w:sz w:val="72"/>
          <w:szCs w:val="72"/>
          <w:lang w:bidi="bn-BD"/>
        </w:rPr>
      </w:pPr>
      <w:r w:rsidRPr="00890021">
        <w:rPr>
          <w:rFonts w:ascii="Kalpurush" w:hAnsi="Kalpurush" w:cs="Kalpurush" w:hint="cs"/>
          <w:color w:val="205B83"/>
          <w:sz w:val="72"/>
          <w:szCs w:val="72"/>
          <w:cs/>
          <w:lang w:bidi="bn-BD"/>
        </w:rPr>
        <w:t>নেতৃত্ব</w:t>
      </w:r>
      <w:r w:rsidRPr="00890021">
        <w:rPr>
          <w:rFonts w:ascii="Kalpurush" w:hAnsi="Kalpurush" w:cs="Kalpurush"/>
          <w:color w:val="205B83"/>
          <w:sz w:val="72"/>
          <w:szCs w:val="72"/>
          <w:cs/>
          <w:lang w:bidi="bn-BD"/>
        </w:rPr>
        <w:t xml:space="preserve"> </w:t>
      </w:r>
      <w:r w:rsidRPr="00890021">
        <w:rPr>
          <w:rFonts w:ascii="Kalpurush" w:hAnsi="Kalpurush" w:cs="Kalpurush" w:hint="cs"/>
          <w:color w:val="205B83"/>
          <w:sz w:val="72"/>
          <w:szCs w:val="72"/>
          <w:cs/>
          <w:lang w:bidi="bn-BD"/>
        </w:rPr>
        <w:t>এক</w:t>
      </w:r>
      <w:r w:rsidRPr="00890021">
        <w:rPr>
          <w:rFonts w:ascii="Kalpurush" w:hAnsi="Kalpurush" w:cs="Kalpurush"/>
          <w:color w:val="205B83"/>
          <w:sz w:val="72"/>
          <w:szCs w:val="72"/>
          <w:cs/>
          <w:lang w:bidi="bn-BD"/>
        </w:rPr>
        <w:t xml:space="preserve"> </w:t>
      </w:r>
      <w:r w:rsidRPr="00890021">
        <w:rPr>
          <w:rFonts w:ascii="Kalpurush" w:hAnsi="Kalpurush" w:cs="Kalpurush" w:hint="cs"/>
          <w:color w:val="205B83"/>
          <w:sz w:val="72"/>
          <w:szCs w:val="72"/>
          <w:cs/>
          <w:lang w:bidi="bn-BD"/>
        </w:rPr>
        <w:t>মহান</w:t>
      </w:r>
      <w:r w:rsidRPr="00890021">
        <w:rPr>
          <w:rFonts w:ascii="Kalpurush" w:hAnsi="Kalpurush" w:cs="Kalpurush"/>
          <w:color w:val="205B83"/>
          <w:sz w:val="72"/>
          <w:szCs w:val="72"/>
          <w:cs/>
          <w:lang w:bidi="bn-BD"/>
        </w:rPr>
        <w:t xml:space="preserve"> </w:t>
      </w:r>
      <w:r w:rsidRPr="00890021">
        <w:rPr>
          <w:rFonts w:ascii="Kalpurush" w:hAnsi="Kalpurush" w:cs="Kalpurush" w:hint="cs"/>
          <w:color w:val="205B83"/>
          <w:sz w:val="72"/>
          <w:szCs w:val="72"/>
          <w:cs/>
          <w:lang w:bidi="bn-BD"/>
        </w:rPr>
        <w:t>দায়িত্ব</w:t>
      </w:r>
    </w:p>
    <w:p w:rsidR="00A03054" w:rsidRPr="00DF7E4B" w:rsidRDefault="00A03054" w:rsidP="00A03054">
      <w:pPr>
        <w:bidi w:val="0"/>
        <w:spacing w:line="240" w:lineRule="auto"/>
        <w:jc w:val="center"/>
        <w:rPr>
          <w:rFonts w:asciiTheme="majorBidi" w:hAnsiTheme="majorBidi" w:cstheme="majorBidi"/>
          <w:color w:val="595959" w:themeColor="text1" w:themeTint="A6"/>
          <w:sz w:val="28"/>
          <w:szCs w:val="28"/>
          <w:lang w:bidi="ar-EG"/>
        </w:rPr>
      </w:pPr>
    </w:p>
    <w:p w:rsidR="00A03054" w:rsidRPr="00E96A90" w:rsidRDefault="00890021" w:rsidP="00F77496">
      <w:pPr>
        <w:spacing w:after="0" w:line="240" w:lineRule="auto"/>
        <w:ind w:firstLine="113"/>
        <w:jc w:val="center"/>
        <w:rPr>
          <w:rFonts w:asciiTheme="majorBidi" w:hAnsiTheme="majorBidi" w:cs="KFGQPC Uthman Taha Naskh"/>
          <w:sz w:val="40"/>
          <w:szCs w:val="40"/>
          <w:rtl/>
        </w:rPr>
      </w:pPr>
      <w:r w:rsidRPr="00890021">
        <w:rPr>
          <w:rFonts w:asciiTheme="majorBidi" w:hAnsiTheme="majorBidi" w:cs="KFGQPC Uthman Taha Naskh" w:hint="cs"/>
          <w:sz w:val="40"/>
          <w:szCs w:val="40"/>
          <w:rtl/>
          <w:lang w:bidi="ar-EG"/>
        </w:rPr>
        <w:t>القيادة</w:t>
      </w:r>
      <w:r w:rsidRPr="00890021">
        <w:rPr>
          <w:rFonts w:asciiTheme="majorBidi" w:hAnsiTheme="majorBidi" w:cs="KFGQPC Uthman Taha Naskh"/>
          <w:sz w:val="40"/>
          <w:szCs w:val="40"/>
          <w:rtl/>
          <w:lang w:bidi="ar-EG"/>
        </w:rPr>
        <w:t xml:space="preserve"> </w:t>
      </w:r>
      <w:r w:rsidRPr="00890021">
        <w:rPr>
          <w:rFonts w:asciiTheme="majorBidi" w:hAnsiTheme="majorBidi" w:cs="KFGQPC Uthman Taha Naskh" w:hint="cs"/>
          <w:sz w:val="40"/>
          <w:szCs w:val="40"/>
          <w:rtl/>
          <w:lang w:bidi="ar-EG"/>
        </w:rPr>
        <w:t>مس</w:t>
      </w:r>
      <w:r w:rsidR="00F77496">
        <w:rPr>
          <w:rFonts w:asciiTheme="majorBidi" w:hAnsiTheme="majorBidi" w:cs="KFGQPC Uthman Taha Naskh" w:hint="cs"/>
          <w:sz w:val="40"/>
          <w:szCs w:val="40"/>
          <w:rtl/>
          <w:lang w:bidi="ar-EG"/>
        </w:rPr>
        <w:t>ؤ</w:t>
      </w:r>
      <w:r w:rsidRPr="00890021">
        <w:rPr>
          <w:rFonts w:asciiTheme="majorBidi" w:hAnsiTheme="majorBidi" w:cs="KFGQPC Uthman Taha Naskh" w:hint="cs"/>
          <w:sz w:val="40"/>
          <w:szCs w:val="40"/>
          <w:rtl/>
          <w:lang w:bidi="ar-EG"/>
        </w:rPr>
        <w:t>ولية</w:t>
      </w:r>
      <w:r w:rsidRPr="00890021">
        <w:rPr>
          <w:rFonts w:asciiTheme="majorBidi" w:hAnsiTheme="majorBidi" w:cs="KFGQPC Uthman Taha Naskh"/>
          <w:sz w:val="40"/>
          <w:szCs w:val="40"/>
          <w:rtl/>
          <w:lang w:bidi="ar-EG"/>
        </w:rPr>
        <w:t xml:space="preserve"> </w:t>
      </w:r>
      <w:r w:rsidRPr="00890021">
        <w:rPr>
          <w:rFonts w:asciiTheme="majorBidi" w:hAnsiTheme="majorBidi" w:cs="KFGQPC Uthman Taha Naskh" w:hint="cs"/>
          <w:sz w:val="40"/>
          <w:szCs w:val="40"/>
          <w:rtl/>
          <w:lang w:bidi="ar-EG"/>
        </w:rPr>
        <w:t>عظيمة</w:t>
      </w:r>
    </w:p>
    <w:p w:rsidR="00912D68" w:rsidRPr="00912D68" w:rsidRDefault="00912D68" w:rsidP="00912D68">
      <w:pPr>
        <w:spacing w:after="0" w:line="240" w:lineRule="auto"/>
        <w:ind w:firstLine="113"/>
        <w:jc w:val="center"/>
        <w:rPr>
          <w:rFonts w:asciiTheme="majorBidi" w:hAnsiTheme="majorBidi" w:cs="KFGQPC Uthman Taha Naskh"/>
          <w:sz w:val="16"/>
          <w:szCs w:val="16"/>
          <w:rtl/>
          <w:lang w:bidi="ar-EG"/>
        </w:rPr>
      </w:pPr>
    </w:p>
    <w:p w:rsidR="00A03054" w:rsidRPr="00912D68" w:rsidRDefault="00A03054" w:rsidP="008378B2">
      <w:pPr>
        <w:spacing w:after="0" w:line="240" w:lineRule="auto"/>
        <w:ind w:firstLine="113"/>
        <w:jc w:val="center"/>
        <w:rPr>
          <w:rFonts w:asciiTheme="majorBidi" w:hAnsiTheme="majorBidi" w:cs="KFGQPC Uthman Taha Naskh"/>
          <w:color w:val="205B83"/>
          <w:sz w:val="28"/>
          <w:szCs w:val="28"/>
          <w:lang w:bidi="ar-EG"/>
        </w:rPr>
      </w:pPr>
      <w:r w:rsidRPr="00912D68">
        <w:rPr>
          <w:rFonts w:asciiTheme="majorBidi" w:hAnsiTheme="majorBidi" w:cs="KFGQPC Uthman Taha Naskh"/>
          <w:color w:val="808080" w:themeColor="background1" w:themeShade="80"/>
          <w:sz w:val="28"/>
          <w:szCs w:val="28"/>
          <w:rtl/>
          <w:lang w:bidi="ar-EG"/>
        </w:rPr>
        <w:t xml:space="preserve">&lt; </w:t>
      </w:r>
      <w:r w:rsidR="008378B2">
        <w:rPr>
          <w:rFonts w:asciiTheme="majorBidi" w:hAnsiTheme="majorBidi" w:cs="KFGQPC Uthman Taha Naskh" w:hint="cs"/>
          <w:color w:val="808080" w:themeColor="background1" w:themeShade="80"/>
          <w:sz w:val="28"/>
          <w:szCs w:val="28"/>
          <w:rtl/>
          <w:lang w:bidi="ar-EG"/>
        </w:rPr>
        <w:t>بنغالي</w:t>
      </w:r>
      <w:r w:rsidRPr="00912D68">
        <w:rPr>
          <w:rFonts w:asciiTheme="majorBidi" w:hAnsiTheme="majorBidi"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F7E4B" w:rsidRDefault="00A03054" w:rsidP="00A03054">
      <w:pPr>
        <w:tabs>
          <w:tab w:val="left" w:pos="753"/>
          <w:tab w:val="center" w:pos="3968"/>
        </w:tabs>
        <w:bidi w:val="0"/>
        <w:rPr>
          <w:rFonts w:asciiTheme="majorBidi" w:hAnsiTheme="majorBidi" w:cstheme="majorBidi"/>
          <w:color w:val="5EA1A5"/>
          <w:sz w:val="100"/>
          <w:szCs w:val="100"/>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912D68" w:rsidRPr="00912D68" w:rsidRDefault="00890021" w:rsidP="00890021">
      <w:pPr>
        <w:bidi w:val="0"/>
        <w:spacing w:after="0" w:line="240" w:lineRule="auto"/>
        <w:ind w:firstLine="113"/>
        <w:jc w:val="center"/>
        <w:rPr>
          <w:rFonts w:asciiTheme="majorBidi" w:hAnsiTheme="majorBidi" w:cstheme="majorBidi"/>
          <w:color w:val="205B83"/>
          <w:sz w:val="20"/>
          <w:szCs w:val="20"/>
          <w:lang w:bidi="ar-EG"/>
        </w:rPr>
      </w:pPr>
      <w:r w:rsidRPr="00890021">
        <w:rPr>
          <w:rFonts w:ascii="Kalpurush" w:hAnsi="Kalpurush" w:cs="Kalpurush" w:hint="cs"/>
          <w:color w:val="205B83"/>
          <w:sz w:val="48"/>
          <w:szCs w:val="48"/>
          <w:cs/>
          <w:lang w:bidi="bn-BD"/>
        </w:rPr>
        <w:t>কামাল</w:t>
      </w:r>
      <w:r w:rsidRPr="00890021">
        <w:rPr>
          <w:rFonts w:ascii="Kalpurush" w:hAnsi="Kalpurush" w:cs="Kalpurush"/>
          <w:color w:val="205B83"/>
          <w:sz w:val="48"/>
          <w:szCs w:val="48"/>
          <w:cs/>
          <w:lang w:bidi="bn-BD"/>
        </w:rPr>
        <w:t xml:space="preserve"> </w:t>
      </w:r>
      <w:r w:rsidRPr="00890021">
        <w:rPr>
          <w:rFonts w:ascii="Kalpurush" w:hAnsi="Kalpurush" w:cs="Kalpurush" w:hint="cs"/>
          <w:color w:val="205B83"/>
          <w:sz w:val="48"/>
          <w:szCs w:val="48"/>
          <w:cs/>
          <w:lang w:bidi="bn-BD"/>
        </w:rPr>
        <w:t>উদ্দিন</w:t>
      </w:r>
      <w:r w:rsidRPr="00890021">
        <w:rPr>
          <w:rFonts w:ascii="Kalpurush" w:hAnsi="Kalpurush" w:cs="Kalpurush"/>
          <w:color w:val="205B83"/>
          <w:sz w:val="48"/>
          <w:szCs w:val="48"/>
          <w:cs/>
          <w:lang w:bidi="bn-BD"/>
        </w:rPr>
        <w:t xml:space="preserve"> </w:t>
      </w:r>
      <w:r w:rsidRPr="00890021">
        <w:rPr>
          <w:rFonts w:ascii="Kalpurush" w:hAnsi="Kalpurush" w:cs="Kalpurush" w:hint="cs"/>
          <w:color w:val="205B83"/>
          <w:sz w:val="48"/>
          <w:szCs w:val="48"/>
          <w:cs/>
          <w:lang w:bidi="bn-BD"/>
        </w:rPr>
        <w:t>মোল্লা</w:t>
      </w:r>
    </w:p>
    <w:p w:rsidR="00A03054" w:rsidRPr="00E96A90" w:rsidRDefault="00890021" w:rsidP="00890021">
      <w:pPr>
        <w:spacing w:after="0" w:line="240" w:lineRule="auto"/>
        <w:ind w:firstLine="113"/>
        <w:jc w:val="center"/>
        <w:rPr>
          <w:rFonts w:asciiTheme="majorBidi" w:hAnsiTheme="majorBidi" w:cs="KFGQPC Uthman Taha Naskh"/>
          <w:sz w:val="36"/>
          <w:szCs w:val="36"/>
          <w:rtl/>
          <w:lang w:bidi="ar-EG"/>
        </w:rPr>
      </w:pPr>
      <w:r w:rsidRPr="00890021">
        <w:rPr>
          <w:rFonts w:asciiTheme="majorBidi" w:hAnsiTheme="majorBidi" w:cs="KFGQPC Uthman Taha Naskh" w:hint="cs"/>
          <w:sz w:val="36"/>
          <w:szCs w:val="36"/>
          <w:rtl/>
          <w:lang w:bidi="ar-EG"/>
        </w:rPr>
        <w:t>كمال</w:t>
      </w:r>
      <w:r w:rsidRPr="00890021">
        <w:rPr>
          <w:rFonts w:asciiTheme="majorBidi" w:hAnsiTheme="majorBidi" w:cs="KFGQPC Uthman Taha Naskh"/>
          <w:sz w:val="36"/>
          <w:szCs w:val="36"/>
          <w:rtl/>
          <w:lang w:bidi="ar-EG"/>
        </w:rPr>
        <w:t xml:space="preserve"> </w:t>
      </w:r>
      <w:r w:rsidRPr="00890021">
        <w:rPr>
          <w:rFonts w:asciiTheme="majorBidi" w:hAnsiTheme="majorBidi" w:cs="KFGQPC Uthman Taha Naskh" w:hint="cs"/>
          <w:sz w:val="36"/>
          <w:szCs w:val="36"/>
          <w:rtl/>
          <w:lang w:bidi="ar-EG"/>
        </w:rPr>
        <w:t>الدين</w:t>
      </w:r>
      <w:r w:rsidRPr="00890021">
        <w:rPr>
          <w:rFonts w:asciiTheme="majorBidi" w:hAnsiTheme="majorBidi" w:cs="KFGQPC Uthman Taha Naskh"/>
          <w:sz w:val="36"/>
          <w:szCs w:val="36"/>
          <w:rtl/>
          <w:lang w:bidi="ar-EG"/>
        </w:rPr>
        <w:t xml:space="preserve"> </w:t>
      </w:r>
      <w:r w:rsidRPr="00890021">
        <w:rPr>
          <w:rFonts w:asciiTheme="majorBidi" w:hAnsiTheme="majorBidi" w:cs="KFGQPC Uthman Taha Naskh" w:hint="cs"/>
          <w:sz w:val="36"/>
          <w:szCs w:val="36"/>
          <w:rtl/>
          <w:lang w:bidi="ar-EG"/>
        </w:rPr>
        <w:t>ملا</w:t>
      </w:r>
    </w:p>
    <w:p w:rsidR="00A03054" w:rsidRPr="00DF7E4B" w:rsidRDefault="00A03054" w:rsidP="00A03054">
      <w:pPr>
        <w:bidi w:val="0"/>
        <w:jc w:val="center"/>
        <w:rPr>
          <w:rFonts w:asciiTheme="majorBidi" w:hAnsiTheme="majorBidi" w:cstheme="majorBidi"/>
          <w:color w:val="006666"/>
          <w:sz w:val="6"/>
          <w:szCs w:val="6"/>
          <w:lang w:bidi="ar-EG"/>
        </w:rPr>
      </w:pPr>
    </w:p>
    <w:p w:rsidR="00890021" w:rsidRDefault="00890021" w:rsidP="00477478">
      <w:pPr>
        <w:bidi w:val="0"/>
        <w:jc w:val="center"/>
        <w:rPr>
          <w:rFonts w:asciiTheme="majorBidi" w:hAnsiTheme="majorBidi" w:cstheme="majorBidi"/>
          <w:color w:val="7F7F7F" w:themeColor="text1" w:themeTint="80"/>
          <w:sz w:val="12"/>
          <w:szCs w:val="12"/>
          <w:lang w:bidi="ar-EG"/>
        </w:rPr>
      </w:pPr>
    </w:p>
    <w:p w:rsidR="00890021" w:rsidRDefault="00890021" w:rsidP="00890021">
      <w:pPr>
        <w:bidi w:val="0"/>
        <w:jc w:val="center"/>
        <w:rPr>
          <w:rFonts w:asciiTheme="majorBidi" w:hAnsiTheme="majorBidi" w:cstheme="majorBidi"/>
          <w:color w:val="7F7F7F" w:themeColor="text1" w:themeTint="80"/>
          <w:sz w:val="12"/>
          <w:szCs w:val="12"/>
          <w:lang w:bidi="ar-EG"/>
        </w:rPr>
      </w:pPr>
    </w:p>
    <w:p w:rsidR="00A03054" w:rsidRPr="00477478" w:rsidRDefault="00A03054" w:rsidP="00890021">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270CA" w:rsidRDefault="00A03054" w:rsidP="00912D68">
      <w:pPr>
        <w:bidi w:val="0"/>
        <w:spacing w:after="0" w:line="240" w:lineRule="auto"/>
        <w:ind w:firstLine="113"/>
        <w:jc w:val="center"/>
        <w:rPr>
          <w:rFonts w:ascii="Kalpurush" w:hAnsi="Kalpurush" w:cs="Kalpurush"/>
          <w:color w:val="205B83"/>
          <w:sz w:val="40"/>
          <w:szCs w:val="40"/>
          <w:lang w:bidi="ar-EG"/>
        </w:rPr>
      </w:pPr>
    </w:p>
    <w:p w:rsidR="00912D68" w:rsidRPr="00E443FF" w:rsidRDefault="00E443FF" w:rsidP="00E443FF">
      <w:pPr>
        <w:tabs>
          <w:tab w:val="center" w:pos="4309"/>
          <w:tab w:val="left" w:pos="5644"/>
        </w:tabs>
        <w:bidi w:val="0"/>
        <w:spacing w:after="0" w:line="240" w:lineRule="auto"/>
        <w:ind w:firstLine="113"/>
        <w:rPr>
          <w:rFonts w:ascii="Kalpurush" w:hAnsi="Kalpurush" w:cs="Kalpurush"/>
          <w:color w:val="205B83"/>
          <w:sz w:val="40"/>
          <w:szCs w:val="40"/>
          <w:lang w:bidi="ar-EG"/>
        </w:rPr>
      </w:pPr>
      <w:r>
        <w:rPr>
          <w:rFonts w:ascii="Kalpurush" w:hAnsi="Kalpurush" w:cs="Kalpurush"/>
          <w:color w:val="205B83"/>
          <w:sz w:val="40"/>
          <w:szCs w:val="40"/>
          <w:cs/>
          <w:lang w:bidi="bn-BD"/>
        </w:rPr>
        <w:tab/>
      </w:r>
      <w:r w:rsidR="008378B2" w:rsidRPr="00E443FF">
        <w:rPr>
          <w:rFonts w:ascii="Kalpurush" w:hAnsi="Kalpurush" w:cs="Kalpurush"/>
          <w:color w:val="205B83"/>
          <w:sz w:val="40"/>
          <w:szCs w:val="40"/>
          <w:cs/>
          <w:lang w:bidi="bn-BD"/>
        </w:rPr>
        <w:t>সম্পাদক</w:t>
      </w:r>
      <w:r w:rsidR="00A03054" w:rsidRPr="00E443FF">
        <w:rPr>
          <w:rFonts w:ascii="Kalpurush" w:hAnsi="Kalpurush" w:cs="Kalpurush"/>
          <w:color w:val="205B83"/>
          <w:sz w:val="40"/>
          <w:szCs w:val="40"/>
          <w:lang w:bidi="ar-EG"/>
        </w:rPr>
        <w:t>:</w:t>
      </w:r>
      <w:r w:rsidR="00D12355" w:rsidRPr="00D12355">
        <w:rPr>
          <w:rFonts w:cs="Vrinda" w:hint="cs"/>
          <w:cs/>
          <w:lang w:bidi="bn-IN"/>
        </w:rPr>
        <w:t xml:space="preserve"> </w:t>
      </w:r>
      <w:r w:rsidR="00D12355" w:rsidRPr="00D12355">
        <w:rPr>
          <w:rFonts w:ascii="Kalpurush" w:hAnsi="Kalpurush" w:cs="Kalpurush" w:hint="cs"/>
          <w:color w:val="205B83"/>
          <w:sz w:val="40"/>
          <w:szCs w:val="40"/>
          <w:cs/>
          <w:lang w:bidi="bn-IN"/>
        </w:rPr>
        <w:t>ড</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আবু</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বকর</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মুহাম্মাদ</w:t>
      </w:r>
      <w:r w:rsidR="00D12355" w:rsidRPr="00D12355">
        <w:rPr>
          <w:rFonts w:ascii="Kalpurush" w:hAnsi="Kalpurush" w:cs="Kalpurush"/>
          <w:color w:val="205B83"/>
          <w:sz w:val="40"/>
          <w:szCs w:val="40"/>
          <w:cs/>
          <w:lang w:bidi="bn-IN"/>
        </w:rPr>
        <w:t xml:space="preserve"> </w:t>
      </w:r>
      <w:r w:rsidR="00D12355" w:rsidRPr="00D12355">
        <w:rPr>
          <w:rFonts w:ascii="Kalpurush" w:hAnsi="Kalpurush" w:cs="Kalpurush" w:hint="cs"/>
          <w:color w:val="205B83"/>
          <w:sz w:val="40"/>
          <w:szCs w:val="40"/>
          <w:cs/>
          <w:lang w:bidi="bn-IN"/>
        </w:rPr>
        <w:t>যাকারিয়া</w:t>
      </w:r>
    </w:p>
    <w:p w:rsidR="00A03054" w:rsidRPr="00912D68" w:rsidRDefault="00A03054" w:rsidP="00912D68">
      <w:pPr>
        <w:bidi w:val="0"/>
        <w:spacing w:after="0" w:line="240" w:lineRule="auto"/>
        <w:ind w:firstLine="113"/>
        <w:jc w:val="center"/>
        <w:rPr>
          <w:rFonts w:asciiTheme="majorBidi" w:hAnsiTheme="majorBidi" w:cstheme="majorBidi"/>
          <w:b/>
          <w:bCs/>
          <w:color w:val="205B83"/>
          <w:sz w:val="20"/>
          <w:szCs w:val="20"/>
          <w:lang w:bidi="ar-EG"/>
        </w:rPr>
      </w:pPr>
      <w:r w:rsidRPr="00912D68">
        <w:rPr>
          <w:rFonts w:asciiTheme="majorBidi" w:hAnsiTheme="majorBidi" w:cstheme="majorBidi"/>
          <w:color w:val="205B83"/>
          <w:sz w:val="20"/>
          <w:szCs w:val="20"/>
          <w:lang w:bidi="ar-EG"/>
        </w:rPr>
        <w:t xml:space="preserve"> </w:t>
      </w:r>
    </w:p>
    <w:p w:rsidR="008B3703" w:rsidRPr="005A6FDB" w:rsidRDefault="00A03054" w:rsidP="005A6FDB">
      <w:pPr>
        <w:spacing w:after="0" w:line="240" w:lineRule="auto"/>
        <w:ind w:firstLine="113"/>
        <w:jc w:val="center"/>
        <w:rPr>
          <w:rFonts w:asciiTheme="majorBidi" w:hAnsiTheme="majorBidi" w:cs="KFGQPC Uthman Taha Naskh"/>
          <w:color w:val="006666"/>
          <w:sz w:val="40"/>
          <w:szCs w:val="40"/>
          <w:lang w:bidi="ar-EG"/>
        </w:rPr>
        <w:sectPr w:rsidR="008B3703" w:rsidRPr="005A6FD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r w:rsidRPr="00E96A90">
        <w:rPr>
          <w:rFonts w:asciiTheme="majorBidi" w:hAnsiTheme="majorBidi" w:cs="KFGQPC Uthman Taha Naskh"/>
          <w:b/>
          <w:bCs/>
          <w:sz w:val="32"/>
          <w:szCs w:val="32"/>
          <w:rtl/>
          <w:lang w:bidi="ar-EG"/>
        </w:rPr>
        <w:t xml:space="preserve">مراجعة: </w:t>
      </w:r>
      <w:r w:rsidR="005A6FDB" w:rsidRPr="005A6FDB">
        <w:rPr>
          <w:rFonts w:asciiTheme="majorBidi" w:hAnsiTheme="majorBidi" w:cs="KFGQPC Uthman Taha Naskh" w:hint="cs"/>
          <w:b/>
          <w:bCs/>
          <w:sz w:val="32"/>
          <w:szCs w:val="32"/>
          <w:rtl/>
          <w:lang w:bidi="ar-EG"/>
        </w:rPr>
        <w:t>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أبو</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بكر</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محمد</w:t>
      </w:r>
      <w:r w:rsidR="005A6FDB" w:rsidRPr="005A6FDB">
        <w:rPr>
          <w:rFonts w:asciiTheme="majorBidi" w:hAnsiTheme="majorBidi" w:cs="KFGQPC Uthman Taha Naskh"/>
          <w:b/>
          <w:bCs/>
          <w:sz w:val="32"/>
          <w:szCs w:val="32"/>
          <w:rtl/>
          <w:lang w:bidi="ar-EG"/>
        </w:rPr>
        <w:t xml:space="preserve"> </w:t>
      </w:r>
      <w:r w:rsidR="005A6FDB" w:rsidRPr="005A6FDB">
        <w:rPr>
          <w:rFonts w:asciiTheme="majorBidi" w:hAnsiTheme="majorBidi" w:cs="KFGQPC Uthman Taha Naskh" w:hint="cs"/>
          <w:b/>
          <w:bCs/>
          <w:sz w:val="32"/>
          <w:szCs w:val="32"/>
          <w:rtl/>
          <w:lang w:bidi="ar-EG"/>
        </w:rPr>
        <w:t>زكريا</w:t>
      </w:r>
    </w:p>
    <w:p w:rsidR="00E942BB" w:rsidRPr="00890021" w:rsidRDefault="00E942BB" w:rsidP="00E942BB">
      <w:pPr>
        <w:bidi w:val="0"/>
        <w:jc w:val="center"/>
        <w:rPr>
          <w:rFonts w:asciiTheme="majorBidi" w:hAnsiTheme="majorBidi" w:cstheme="majorBidi"/>
          <w:color w:val="006666"/>
          <w:sz w:val="12"/>
          <w:szCs w:val="12"/>
          <w:lang w:bidi="ar-EG"/>
        </w:rPr>
      </w:pPr>
    </w:p>
    <w:p w:rsidR="00E942BB" w:rsidRPr="008378B2" w:rsidRDefault="00E942BB" w:rsidP="00890021">
      <w:pPr>
        <w:bidi w:val="0"/>
        <w:spacing w:line="240" w:lineRule="auto"/>
        <w:jc w:val="center"/>
        <w:rPr>
          <w:rFonts w:ascii="Kalpurush" w:hAnsi="Kalpurush" w:cs="Kalpurush"/>
          <w:color w:val="205B83"/>
          <w:sz w:val="32"/>
          <w:szCs w:val="32"/>
          <w:lang w:bidi="bn-BD"/>
        </w:rPr>
      </w:pPr>
      <w:r w:rsidRPr="008378B2">
        <w:rPr>
          <w:rFonts w:ascii="Kalpurush" w:hAnsi="Kalpurush" w:cs="Kalpurush"/>
          <w:noProof/>
          <w:color w:val="205B83"/>
          <w:sz w:val="32"/>
          <w:szCs w:val="32"/>
        </w:rPr>
        <w:drawing>
          <wp:anchor distT="0" distB="0" distL="114300" distR="114300" simplePos="0" relativeHeight="251667456" behindDoc="0" locked="0" layoutInCell="1" allowOverlap="1" wp14:anchorId="342295F7" wp14:editId="2DDFEC97">
            <wp:simplePos x="0" y="0"/>
            <wp:positionH relativeFrom="margin">
              <wp:posOffset>1512358</wp:posOffset>
            </wp:positionH>
            <wp:positionV relativeFrom="paragraph">
              <wp:posOffset>90805</wp:posOffset>
            </wp:positionV>
            <wp:extent cx="2858347" cy="4727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858347" cy="472798"/>
                    </a:xfrm>
                    <a:prstGeom prst="rect">
                      <a:avLst/>
                    </a:prstGeom>
                  </pic:spPr>
                </pic:pic>
              </a:graphicData>
            </a:graphic>
            <wp14:sizeRelH relativeFrom="margin">
              <wp14:pctWidth>0</wp14:pctWidth>
            </wp14:sizeRelH>
            <wp14:sizeRelV relativeFrom="margin">
              <wp14:pctHeight>0</wp14:pctHeight>
            </wp14:sizeRelV>
          </wp:anchor>
        </w:drawing>
      </w:r>
      <w:r w:rsidR="00890021" w:rsidRPr="00890021">
        <w:rPr>
          <w:rFonts w:ascii="Kalpurush" w:hAnsi="Kalpurush" w:cs="Kalpurush" w:hint="cs"/>
          <w:color w:val="205B83"/>
          <w:sz w:val="32"/>
          <w:szCs w:val="32"/>
          <w:cs/>
          <w:lang w:bidi="bn-BD"/>
        </w:rPr>
        <w:t>নেতৃত্ব</w:t>
      </w:r>
      <w:r w:rsidR="00890021" w:rsidRPr="00890021">
        <w:rPr>
          <w:rFonts w:ascii="Kalpurush" w:hAnsi="Kalpurush" w:cs="Kalpurush"/>
          <w:color w:val="205B83"/>
          <w:sz w:val="32"/>
          <w:szCs w:val="32"/>
          <w:cs/>
          <w:lang w:bidi="bn-BD"/>
        </w:rPr>
        <w:t xml:space="preserve"> </w:t>
      </w:r>
      <w:r w:rsidR="00890021" w:rsidRPr="00890021">
        <w:rPr>
          <w:rFonts w:ascii="Kalpurush" w:hAnsi="Kalpurush" w:cs="Kalpurush" w:hint="cs"/>
          <w:color w:val="205B83"/>
          <w:sz w:val="32"/>
          <w:szCs w:val="32"/>
          <w:cs/>
          <w:lang w:bidi="bn-BD"/>
        </w:rPr>
        <w:t>এক</w:t>
      </w:r>
      <w:r w:rsidR="00890021" w:rsidRPr="00890021">
        <w:rPr>
          <w:rFonts w:ascii="Kalpurush" w:hAnsi="Kalpurush" w:cs="Kalpurush"/>
          <w:color w:val="205B83"/>
          <w:sz w:val="32"/>
          <w:szCs w:val="32"/>
          <w:cs/>
          <w:lang w:bidi="bn-BD"/>
        </w:rPr>
        <w:t xml:space="preserve"> </w:t>
      </w:r>
      <w:r w:rsidR="00890021" w:rsidRPr="00890021">
        <w:rPr>
          <w:rFonts w:ascii="Kalpurush" w:hAnsi="Kalpurush" w:cs="Kalpurush" w:hint="cs"/>
          <w:color w:val="205B83"/>
          <w:sz w:val="32"/>
          <w:szCs w:val="32"/>
          <w:cs/>
          <w:lang w:bidi="bn-BD"/>
        </w:rPr>
        <w:t>মহান</w:t>
      </w:r>
      <w:r w:rsidR="00890021" w:rsidRPr="00890021">
        <w:rPr>
          <w:rFonts w:ascii="Kalpurush" w:hAnsi="Kalpurush" w:cs="Kalpurush"/>
          <w:color w:val="205B83"/>
          <w:sz w:val="32"/>
          <w:szCs w:val="32"/>
          <w:cs/>
          <w:lang w:bidi="bn-BD"/>
        </w:rPr>
        <w:t xml:space="preserve"> </w:t>
      </w:r>
      <w:r w:rsidR="00890021" w:rsidRPr="00890021">
        <w:rPr>
          <w:rFonts w:ascii="Kalpurush" w:hAnsi="Kalpurush" w:cs="Kalpurush" w:hint="cs"/>
          <w:color w:val="205B83"/>
          <w:sz w:val="32"/>
          <w:szCs w:val="32"/>
          <w:cs/>
          <w:lang w:bidi="bn-BD"/>
        </w:rPr>
        <w:t>দায়িত্ব</w:t>
      </w:r>
    </w:p>
    <w:p w:rsidR="00E942BB" w:rsidRPr="00DF7E4B" w:rsidRDefault="00E942BB"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890021" w:rsidRPr="00D61ADB" w:rsidRDefault="00890021" w:rsidP="00F77496">
      <w:pPr>
        <w:pStyle w:val="news-details"/>
        <w:spacing w:before="0" w:beforeAutospacing="0" w:after="120" w:afterAutospacing="0" w:line="259" w:lineRule="auto"/>
        <w:jc w:val="both"/>
        <w:rPr>
          <w:rFonts w:ascii="Kalpurush" w:hAnsi="Kalpurush" w:cs="Kalpurush"/>
          <w:lang w:bidi="bn-IN"/>
        </w:rPr>
      </w:pPr>
      <w:r w:rsidRPr="00D61ADB">
        <w:rPr>
          <w:rFonts w:ascii="Kalpurush" w:hAnsi="Kalpurush" w:cs="Kalpurush"/>
          <w:cs/>
          <w:lang w:bidi="bn-IN"/>
        </w:rPr>
        <w:t>মানুষের মধ্যে নেতৃত্বের গুণাবলীর পরিপূর্ণতা আসে স্বভাবজাত গুণাবলী ও অর্জিত গুণাবলীর সংমিশ্রণের ফলে। সমাজের নেতা হন কম</w:t>
      </w:r>
      <w:r w:rsidRPr="00D61ADB">
        <w:rPr>
          <w:rFonts w:ascii="Kalpurush" w:hAnsi="Kalpurush" w:cs="Kalpurush" w:hint="cs"/>
          <w:cs/>
          <w:lang w:bidi="bn-IN"/>
        </w:rPr>
        <w:t xml:space="preserve"> সংখ</w:t>
      </w:r>
      <w:r w:rsidR="00F77496">
        <w:rPr>
          <w:rFonts w:ascii="Kalpurush" w:hAnsi="Kalpurush" w:cs="Kalpurush" w:hint="cs"/>
          <w:cs/>
          <w:lang w:bidi="bn-BD"/>
        </w:rPr>
        <w:t>্য</w:t>
      </w:r>
      <w:r w:rsidRPr="00D61ADB">
        <w:rPr>
          <w:rFonts w:ascii="Kalpurush" w:hAnsi="Kalpurush" w:cs="Kalpurush" w:hint="cs"/>
          <w:cs/>
          <w:lang w:bidi="bn-IN"/>
        </w:rPr>
        <w:t>ক</w:t>
      </w:r>
      <w:r w:rsidRPr="00D61ADB">
        <w:rPr>
          <w:rFonts w:ascii="Kalpurush" w:hAnsi="Kalpurush" w:cs="Kalpurush"/>
          <w:cs/>
          <w:lang w:bidi="bn-IN"/>
        </w:rPr>
        <w:t xml:space="preserve"> ব্যক্তি</w:t>
      </w:r>
      <w:r w:rsidR="00971F28">
        <w:rPr>
          <w:rFonts w:ascii="Kalpurush" w:hAnsi="Kalpurush" w:cs="Kalpurush"/>
          <w:lang w:bidi="bn-IN"/>
        </w:rPr>
        <w:t>;</w:t>
      </w:r>
      <w:r w:rsidRPr="00D61ADB">
        <w:rPr>
          <w:rFonts w:ascii="Kalpurush" w:hAnsi="Kalpurush" w:cs="Kalpurush"/>
          <w:cs/>
          <w:lang w:bidi="bn-IN"/>
        </w:rPr>
        <w:t xml:space="preserve"> কিন্তু তাদের অনুসারী হন অনেক বেশি। নেতা যেদিকে চলেন সাধারণ মানুষ পরীক্ষা নিরীক্ষা ছাড়াই তাদেরকে অনুসরণ করে থাকে। নেতার একটি ভুল বিরাট জনতাকে ধ্বংসের অতল তলে নিক্ষেপ করে থাকে। তাই ইহলৌকিক ও পারলৌকিক উভয় জগতের সাফল্যের জন্য সঠিক নেতৃত্বের অনুসরণ করা প্রয়োজন</w:t>
      </w:r>
      <w:bookmarkStart w:id="0" w:name="_GoBack"/>
      <w:bookmarkEnd w:id="0"/>
      <w:r w:rsidRPr="00D61ADB">
        <w:rPr>
          <w:rFonts w:ascii="Kalpurush" w:hAnsi="Kalpurush" w:cs="Kalpurush"/>
          <w:cs/>
          <w:lang w:bidi="bn-IN"/>
        </w:rPr>
        <w:t>। পাশাপাশি নেতাদের দায়িত্ব সাধারণ মানুষদেরকে বিপথে পরিচালিত না করে সঠিক পথে পরিচালিত করা। নয়ত বিচার দিনে তারা সাধারণ মানুষের অভিযোগের মুখোমুখ</w:t>
      </w:r>
      <w:r w:rsidRPr="00D61ADB">
        <w:rPr>
          <w:rFonts w:ascii="Kalpurush" w:hAnsi="Kalpurush" w:cs="Kalpurush" w:hint="cs"/>
          <w:cs/>
          <w:lang w:bidi="bn-IN"/>
        </w:rPr>
        <w:t>ি</w:t>
      </w:r>
      <w:r w:rsidRPr="00D61ADB">
        <w:rPr>
          <w:rFonts w:ascii="Kalpurush" w:hAnsi="Kalpurush" w:cs="Kalpurush"/>
          <w:cs/>
          <w:lang w:bidi="bn-IN"/>
        </w:rPr>
        <w:t xml:space="preserve"> হবেন এবং কঠিন শাস্তির জন্য বিবেচিত হবেন। এ কথাটি ক</w:t>
      </w:r>
      <w:r>
        <w:rPr>
          <w:rFonts w:ascii="Kalpurush" w:hAnsi="Kalpurush" w:cs="Kalpurush" w:hint="cs"/>
          <w:cs/>
          <w:lang w:bidi="bn-BD"/>
        </w:rPr>
        <w:t>ু</w:t>
      </w:r>
      <w:r w:rsidRPr="00D61ADB">
        <w:rPr>
          <w:rFonts w:ascii="Kalpurush" w:hAnsi="Kalpurush" w:cs="Kalpurush"/>
          <w:cs/>
          <w:lang w:bidi="bn-IN"/>
        </w:rPr>
        <w:t>রআন</w:t>
      </w:r>
      <w:r w:rsidR="00F77496">
        <w:rPr>
          <w:rFonts w:ascii="Kalpurush" w:hAnsi="Kalpurush" w:cs="Kalpurush" w:hint="cs"/>
          <w:cs/>
          <w:lang w:bidi="bn-BD"/>
        </w:rPr>
        <w:t xml:space="preserve">ে মাজীদে </w:t>
      </w:r>
      <w:r w:rsidRPr="00D61ADB">
        <w:rPr>
          <w:rFonts w:ascii="Kalpurush" w:hAnsi="Kalpurush" w:cs="Kalpurush"/>
          <w:cs/>
          <w:lang w:bidi="bn-IN"/>
        </w:rPr>
        <w:t xml:space="preserve">বিভিন্ন স্থানে বিভিন্নভাবে বর্ণিত হয়েছে। </w:t>
      </w:r>
      <w:r>
        <w:rPr>
          <w:rFonts w:ascii="Kalpurush" w:hAnsi="Kalpurush" w:cs="Kalpurush"/>
          <w:cs/>
          <w:lang w:bidi="bn-IN"/>
        </w:rPr>
        <w:t>সূরা</w:t>
      </w:r>
      <w:r w:rsidR="00971F28">
        <w:rPr>
          <w:rFonts w:ascii="Kalpurush" w:hAnsi="Kalpurush" w:cs="Kalpurush"/>
          <w:cs/>
          <w:lang w:bidi="bn-IN"/>
        </w:rPr>
        <w:t xml:space="preserve"> আহযাবে </w:t>
      </w:r>
      <w:r w:rsidR="00971F28">
        <w:rPr>
          <w:rFonts w:ascii="Kalpurush" w:hAnsi="Kalpurush" w:cs="Kalpurush" w:hint="cs"/>
          <w:cs/>
          <w:lang w:bidi="bn-BD"/>
        </w:rPr>
        <w:t>এসেছে</w:t>
      </w:r>
      <w:r>
        <w:rPr>
          <w:rFonts w:ascii="Kalpurush" w:hAnsi="Kalpurush" w:cs="Kalpurush"/>
          <w:lang w:bidi="bn-IN"/>
        </w:rPr>
        <w:t>,</w:t>
      </w:r>
    </w:p>
    <w:p w:rsidR="00890021" w:rsidRPr="00D61ADB" w:rsidRDefault="00890021" w:rsidP="00695D01">
      <w:pPr>
        <w:pStyle w:val="news-details"/>
        <w:bidi/>
        <w:spacing w:before="0" w:beforeAutospacing="0" w:after="120" w:afterAutospacing="0" w:line="259" w:lineRule="auto"/>
        <w:jc w:val="both"/>
        <w:rPr>
          <w:rFonts w:ascii="Kalpurush" w:hAnsi="Kalpurush" w:cs="Vrinda"/>
          <w:szCs w:val="30"/>
          <w:lang w:bidi="bn-BD"/>
        </w:rPr>
      </w:pPr>
      <w:r>
        <w:rPr>
          <w:rFonts w:ascii="KFGQPC Uthman Taha Naskh" w:cs="KFGQPC Uthman Taha Naskh" w:hint="cs"/>
          <w:color w:val="008000"/>
          <w:rtl/>
        </w:rPr>
        <w:t>﴿</w:t>
      </w:r>
      <w:r>
        <w:rPr>
          <w:rFonts w:ascii="KFGQPC Uthmanic Script HAFS" w:cs="KFGQPC Uthmanic Script HAFS" w:hint="cs"/>
          <w:color w:val="008000"/>
          <w:rtl/>
        </w:rPr>
        <w:t>يَوۡمَ</w:t>
      </w:r>
      <w:r>
        <w:rPr>
          <w:rFonts w:ascii="KFGQPC Uthmanic Script HAFS" w:cs="KFGQPC Uthmanic Script HAFS"/>
          <w:color w:val="008000"/>
          <w:rtl/>
        </w:rPr>
        <w:t xml:space="preserve"> </w:t>
      </w:r>
      <w:r>
        <w:rPr>
          <w:rFonts w:ascii="KFGQPC Uthmanic Script HAFS" w:cs="KFGQPC Uthmanic Script HAFS" w:hint="cs"/>
          <w:color w:val="008000"/>
          <w:rtl/>
        </w:rPr>
        <w:t>تُقَلَّبُ</w:t>
      </w:r>
      <w:r>
        <w:rPr>
          <w:rFonts w:ascii="KFGQPC Uthmanic Script HAFS" w:cs="KFGQPC Uthmanic Script HAFS"/>
          <w:color w:val="008000"/>
          <w:rtl/>
        </w:rPr>
        <w:t xml:space="preserve"> </w:t>
      </w:r>
      <w:r>
        <w:rPr>
          <w:rFonts w:ascii="KFGQPC Uthmanic Script HAFS" w:cs="KFGQPC Uthmanic Script HAFS" w:hint="cs"/>
          <w:color w:val="008000"/>
          <w:rtl/>
        </w:rPr>
        <w:t>وُجُوهُهُمۡ</w:t>
      </w:r>
      <w:r>
        <w:rPr>
          <w:rFonts w:ascii="KFGQPC Uthmanic Script HAFS" w:cs="KFGQPC Uthmanic Script HAFS"/>
          <w:color w:val="008000"/>
          <w:rtl/>
        </w:rPr>
        <w:t xml:space="preserve"> </w:t>
      </w:r>
      <w:r>
        <w:rPr>
          <w:rFonts w:ascii="KFGQPC Uthmanic Script HAFS" w:cs="KFGQPC Uthmanic Script HAFS" w:hint="cs"/>
          <w:color w:val="008000"/>
          <w:rtl/>
        </w:rPr>
        <w:t>فِي</w:t>
      </w:r>
      <w:r>
        <w:rPr>
          <w:rFonts w:ascii="KFGQPC Uthmanic Script HAFS" w:cs="KFGQPC Uthmanic Script HAFS"/>
          <w:color w:val="008000"/>
          <w:rtl/>
        </w:rPr>
        <w:t xml:space="preserve"> </w:t>
      </w:r>
      <w:r>
        <w:rPr>
          <w:rFonts w:ascii="KFGQPC Uthmanic Script HAFS" w:cs="KFGQPC Uthmanic Script HAFS" w:hint="cs"/>
          <w:color w:val="008000"/>
          <w:rtl/>
        </w:rPr>
        <w:t>ٱلنَّارِ</w:t>
      </w:r>
      <w:r>
        <w:rPr>
          <w:rFonts w:ascii="KFGQPC Uthmanic Script HAFS" w:cs="KFGQPC Uthmanic Script HAFS"/>
          <w:color w:val="008000"/>
          <w:rtl/>
        </w:rPr>
        <w:t xml:space="preserve"> </w:t>
      </w:r>
      <w:r>
        <w:rPr>
          <w:rFonts w:ascii="KFGQPC Uthmanic Script HAFS" w:cs="KFGQPC Uthmanic Script HAFS" w:hint="cs"/>
          <w:color w:val="008000"/>
          <w:rtl/>
        </w:rPr>
        <w:t>يَقُولُونَ</w:t>
      </w:r>
      <w:r>
        <w:rPr>
          <w:rFonts w:ascii="KFGQPC Uthmanic Script HAFS" w:cs="KFGQPC Uthmanic Script HAFS"/>
          <w:color w:val="008000"/>
          <w:rtl/>
        </w:rPr>
        <w:t xml:space="preserve"> </w:t>
      </w:r>
      <w:r>
        <w:rPr>
          <w:rFonts w:ascii="KFGQPC Uthmanic Script HAFS" w:cs="KFGQPC Uthmanic Script HAFS" w:hint="cs"/>
          <w:color w:val="008000"/>
          <w:rtl/>
        </w:rPr>
        <w:t>يَٰلَيۡتَنَآ</w:t>
      </w:r>
      <w:r>
        <w:rPr>
          <w:rFonts w:ascii="KFGQPC Uthmanic Script HAFS" w:cs="KFGQPC Uthmanic Script HAFS"/>
          <w:color w:val="008000"/>
          <w:rtl/>
        </w:rPr>
        <w:t xml:space="preserve"> </w:t>
      </w:r>
      <w:r>
        <w:rPr>
          <w:rFonts w:ascii="KFGQPC Uthmanic Script HAFS" w:cs="KFGQPC Uthmanic Script HAFS" w:hint="cs"/>
          <w:color w:val="008000"/>
          <w:rtl/>
        </w:rPr>
        <w:t>أَطَعۡنَا</w:t>
      </w:r>
      <w:r>
        <w:rPr>
          <w:rFonts w:ascii="KFGQPC Uthmanic Script HAFS" w:cs="KFGQPC Uthmanic Script HAFS"/>
          <w:color w:val="008000"/>
          <w:rtl/>
        </w:rPr>
        <w:t xml:space="preserve"> </w:t>
      </w:r>
      <w:r>
        <w:rPr>
          <w:rFonts w:ascii="KFGQPC Uthmanic Script HAFS" w:cs="KFGQPC Uthmanic Script HAFS" w:hint="cs"/>
          <w:color w:val="008000"/>
          <w:rtl/>
        </w:rPr>
        <w:t>ٱللَّهَ</w:t>
      </w:r>
      <w:r>
        <w:rPr>
          <w:rFonts w:ascii="KFGQPC Uthmanic Script HAFS" w:cs="KFGQPC Uthmanic Script HAFS"/>
          <w:color w:val="008000"/>
          <w:rtl/>
        </w:rPr>
        <w:t xml:space="preserve"> </w:t>
      </w:r>
      <w:r>
        <w:rPr>
          <w:rFonts w:ascii="KFGQPC Uthmanic Script HAFS" w:cs="KFGQPC Uthmanic Script HAFS" w:hint="cs"/>
          <w:color w:val="008000"/>
          <w:rtl/>
        </w:rPr>
        <w:t>وَأَطَعۡنَا</w:t>
      </w:r>
      <w:r>
        <w:rPr>
          <w:rFonts w:ascii="KFGQPC Uthmanic Script HAFS" w:cs="KFGQPC Uthmanic Script HAFS"/>
          <w:color w:val="008000"/>
          <w:rtl/>
        </w:rPr>
        <w:t xml:space="preserve"> </w:t>
      </w:r>
      <w:r>
        <w:rPr>
          <w:rFonts w:ascii="KFGQPC Uthmanic Script HAFS" w:cs="KFGQPC Uthmanic Script HAFS" w:hint="cs"/>
          <w:color w:val="008000"/>
          <w:rtl/>
        </w:rPr>
        <w:t>ٱلرَّسُولَا۠</w:t>
      </w:r>
      <w:r>
        <w:rPr>
          <w:rFonts w:ascii="KFGQPC Uthmanic Script HAFS" w:cs="KFGQPC Uthmanic Script HAFS"/>
          <w:color w:val="008000"/>
          <w:rtl/>
        </w:rPr>
        <w:t xml:space="preserve"> </w:t>
      </w:r>
      <w:r>
        <w:rPr>
          <w:rFonts w:ascii="KFGQPC Uthmanic Script HAFS" w:cs="KFGQPC Uthmanic Script HAFS" w:hint="cs"/>
          <w:color w:val="008000"/>
          <w:rtl/>
        </w:rPr>
        <w:t>٦٦</w:t>
      </w:r>
      <w:r>
        <w:rPr>
          <w:rFonts w:ascii="KFGQPC Uthmanic Script HAFS" w:cs="KFGQPC Uthmanic Script HAFS"/>
          <w:color w:val="008000"/>
          <w:rtl/>
        </w:rPr>
        <w:t xml:space="preserve"> </w:t>
      </w:r>
      <w:r>
        <w:rPr>
          <w:rFonts w:ascii="KFGQPC Uthmanic Script HAFS" w:cs="KFGQPC Uthmanic Script HAFS" w:hint="cs"/>
          <w:color w:val="008000"/>
          <w:rtl/>
        </w:rPr>
        <w:t>وَقَالُواْ</w:t>
      </w:r>
      <w:r>
        <w:rPr>
          <w:rFonts w:ascii="KFGQPC Uthmanic Script HAFS" w:cs="KFGQPC Uthmanic Script HAFS"/>
          <w:color w:val="008000"/>
          <w:rtl/>
        </w:rPr>
        <w:t xml:space="preserve"> </w:t>
      </w:r>
      <w:r>
        <w:rPr>
          <w:rFonts w:ascii="KFGQPC Uthmanic Script HAFS" w:cs="KFGQPC Uthmanic Script HAFS" w:hint="cs"/>
          <w:color w:val="008000"/>
          <w:rtl/>
        </w:rPr>
        <w:t>رَبَّنَآ</w:t>
      </w:r>
      <w:r>
        <w:rPr>
          <w:rFonts w:ascii="KFGQPC Uthmanic Script HAFS" w:cs="KFGQPC Uthmanic Script HAFS"/>
          <w:color w:val="008000"/>
          <w:rtl/>
        </w:rPr>
        <w:t xml:space="preserve"> </w:t>
      </w:r>
      <w:r>
        <w:rPr>
          <w:rFonts w:ascii="KFGQPC Uthmanic Script HAFS" w:cs="KFGQPC Uthmanic Script HAFS" w:hint="cs"/>
          <w:color w:val="008000"/>
          <w:rtl/>
        </w:rPr>
        <w:t>إِنَّآ</w:t>
      </w:r>
      <w:r>
        <w:rPr>
          <w:rFonts w:ascii="KFGQPC Uthmanic Script HAFS" w:cs="KFGQPC Uthmanic Script HAFS"/>
          <w:color w:val="008000"/>
          <w:rtl/>
        </w:rPr>
        <w:t xml:space="preserve"> </w:t>
      </w:r>
      <w:r>
        <w:rPr>
          <w:rFonts w:ascii="KFGQPC Uthmanic Script HAFS" w:cs="KFGQPC Uthmanic Script HAFS" w:hint="cs"/>
          <w:color w:val="008000"/>
          <w:rtl/>
        </w:rPr>
        <w:t>أَطَعۡنَا</w:t>
      </w:r>
      <w:r>
        <w:rPr>
          <w:rFonts w:ascii="KFGQPC Uthmanic Script HAFS" w:cs="KFGQPC Uthmanic Script HAFS"/>
          <w:color w:val="008000"/>
          <w:rtl/>
        </w:rPr>
        <w:t xml:space="preserve"> </w:t>
      </w:r>
      <w:r>
        <w:rPr>
          <w:rFonts w:ascii="KFGQPC Uthmanic Script HAFS" w:cs="KFGQPC Uthmanic Script HAFS" w:hint="cs"/>
          <w:color w:val="008000"/>
          <w:rtl/>
        </w:rPr>
        <w:t>سَادَتَنَا</w:t>
      </w:r>
      <w:r>
        <w:rPr>
          <w:rFonts w:ascii="KFGQPC Uthmanic Script HAFS" w:cs="KFGQPC Uthmanic Script HAFS"/>
          <w:color w:val="008000"/>
          <w:rtl/>
        </w:rPr>
        <w:t xml:space="preserve"> </w:t>
      </w:r>
      <w:r>
        <w:rPr>
          <w:rFonts w:ascii="KFGQPC Uthmanic Script HAFS" w:cs="KFGQPC Uthmanic Script HAFS" w:hint="cs"/>
          <w:color w:val="008000"/>
          <w:rtl/>
        </w:rPr>
        <w:t>وَكُبَرَآءَنَا</w:t>
      </w:r>
      <w:r>
        <w:rPr>
          <w:rFonts w:ascii="KFGQPC Uthmanic Script HAFS" w:cs="KFGQPC Uthmanic Script HAFS"/>
          <w:color w:val="008000"/>
          <w:rtl/>
        </w:rPr>
        <w:t xml:space="preserve"> </w:t>
      </w:r>
      <w:r>
        <w:rPr>
          <w:rFonts w:ascii="KFGQPC Uthmanic Script HAFS" w:cs="KFGQPC Uthmanic Script HAFS" w:hint="cs"/>
          <w:color w:val="008000"/>
          <w:rtl/>
        </w:rPr>
        <w:t>فَأَضَلُّونَا</w:t>
      </w:r>
      <w:r>
        <w:rPr>
          <w:rFonts w:ascii="KFGQPC Uthmanic Script HAFS" w:cs="KFGQPC Uthmanic Script HAFS"/>
          <w:color w:val="008000"/>
          <w:rtl/>
        </w:rPr>
        <w:t xml:space="preserve"> </w:t>
      </w:r>
      <w:r>
        <w:rPr>
          <w:rFonts w:ascii="KFGQPC Uthmanic Script HAFS" w:cs="KFGQPC Uthmanic Script HAFS" w:hint="cs"/>
          <w:color w:val="008000"/>
          <w:rtl/>
        </w:rPr>
        <w:t>ٱلسَّبِيلَا۠</w:t>
      </w:r>
      <w:r>
        <w:rPr>
          <w:rFonts w:ascii="KFGQPC Uthmanic Script HAFS" w:cs="KFGQPC Uthmanic Script HAFS"/>
          <w:color w:val="008000"/>
          <w:rtl/>
        </w:rPr>
        <w:t xml:space="preserve"> </w:t>
      </w:r>
      <w:r>
        <w:rPr>
          <w:rFonts w:ascii="KFGQPC Uthmanic Script HAFS" w:cs="KFGQPC Uthmanic Script HAFS" w:hint="cs"/>
          <w:color w:val="008000"/>
          <w:rtl/>
        </w:rPr>
        <w:t>٦٧</w:t>
      </w:r>
      <w:r>
        <w:rPr>
          <w:rFonts w:ascii="KFGQPC Uthmanic Script HAFS" w:cs="KFGQPC Uthmanic Script HAFS"/>
          <w:color w:val="008000"/>
          <w:rtl/>
        </w:rPr>
        <w:t xml:space="preserve"> </w:t>
      </w:r>
      <w:r>
        <w:rPr>
          <w:rFonts w:ascii="KFGQPC Uthmanic Script HAFS" w:cs="KFGQPC Uthmanic Script HAFS" w:hint="cs"/>
          <w:color w:val="008000"/>
          <w:rtl/>
        </w:rPr>
        <w:t>رَبَّنَآ</w:t>
      </w:r>
      <w:r>
        <w:rPr>
          <w:rFonts w:ascii="KFGQPC Uthmanic Script HAFS" w:cs="KFGQPC Uthmanic Script HAFS"/>
          <w:color w:val="008000"/>
          <w:rtl/>
        </w:rPr>
        <w:t xml:space="preserve"> </w:t>
      </w:r>
      <w:r>
        <w:rPr>
          <w:rFonts w:ascii="KFGQPC Uthmanic Script HAFS" w:cs="KFGQPC Uthmanic Script HAFS" w:hint="cs"/>
          <w:color w:val="008000"/>
          <w:rtl/>
        </w:rPr>
        <w:t>ءَاتِهِمۡ</w:t>
      </w:r>
      <w:r>
        <w:rPr>
          <w:rFonts w:ascii="KFGQPC Uthmanic Script HAFS" w:cs="KFGQPC Uthmanic Script HAFS"/>
          <w:color w:val="008000"/>
          <w:rtl/>
        </w:rPr>
        <w:t xml:space="preserve"> </w:t>
      </w:r>
      <w:r>
        <w:rPr>
          <w:rFonts w:ascii="KFGQPC Uthmanic Script HAFS" w:cs="KFGQPC Uthmanic Script HAFS" w:hint="cs"/>
          <w:color w:val="008000"/>
          <w:rtl/>
        </w:rPr>
        <w:t>ضِعۡفَيۡنِ</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ٱلۡعَذَابِ</w:t>
      </w:r>
      <w:r>
        <w:rPr>
          <w:rFonts w:ascii="KFGQPC Uthmanic Script HAFS" w:cs="KFGQPC Uthmanic Script HAFS"/>
          <w:color w:val="008000"/>
          <w:rtl/>
        </w:rPr>
        <w:t xml:space="preserve"> </w:t>
      </w:r>
      <w:r>
        <w:rPr>
          <w:rFonts w:ascii="KFGQPC Uthmanic Script HAFS" w:cs="KFGQPC Uthmanic Script HAFS" w:hint="cs"/>
          <w:color w:val="008000"/>
          <w:rtl/>
        </w:rPr>
        <w:t>وَٱلۡعَنۡهُمۡ</w:t>
      </w:r>
      <w:r>
        <w:rPr>
          <w:rFonts w:ascii="KFGQPC Uthmanic Script HAFS" w:cs="KFGQPC Uthmanic Script HAFS"/>
          <w:color w:val="008000"/>
          <w:rtl/>
        </w:rPr>
        <w:t xml:space="preserve"> </w:t>
      </w:r>
      <w:r>
        <w:rPr>
          <w:rFonts w:ascii="KFGQPC Uthmanic Script HAFS" w:cs="KFGQPC Uthmanic Script HAFS" w:hint="cs"/>
          <w:color w:val="008000"/>
          <w:rtl/>
        </w:rPr>
        <w:t>لَعۡنٗا</w:t>
      </w:r>
      <w:r>
        <w:rPr>
          <w:rFonts w:ascii="KFGQPC Uthmanic Script HAFS" w:cs="KFGQPC Uthmanic Script HAFS"/>
          <w:color w:val="008000"/>
          <w:rtl/>
        </w:rPr>
        <w:t xml:space="preserve"> </w:t>
      </w:r>
      <w:r>
        <w:rPr>
          <w:rFonts w:ascii="KFGQPC Uthmanic Script HAFS" w:cs="KFGQPC Uthmanic Script HAFS" w:hint="cs"/>
          <w:color w:val="008000"/>
          <w:rtl/>
        </w:rPr>
        <w:t>كَبِيرٗا</w:t>
      </w:r>
      <w:r>
        <w:rPr>
          <w:rFonts w:ascii="KFGQPC Uthmanic Script HAFS" w:cs="KFGQPC Uthmanic Script HAFS"/>
          <w:color w:val="008000"/>
          <w:rtl/>
        </w:rPr>
        <w:t xml:space="preserve"> </w:t>
      </w:r>
      <w:r>
        <w:rPr>
          <w:rFonts w:ascii="KFGQPC Uthmanic Script HAFS" w:cs="KFGQPC Uthmanic Script HAFS" w:hint="cs"/>
          <w:color w:val="008000"/>
          <w:rtl/>
        </w:rPr>
        <w:t>٦٨</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الاحزاب</w:t>
      </w:r>
      <w:r>
        <w:rPr>
          <w:rFonts w:ascii="KFGQPC Uthman Taha Naskh" w:cs="KFGQPC Uthman Taha Naskh"/>
          <w:color w:val="008000"/>
          <w:rtl/>
        </w:rPr>
        <w:t xml:space="preserve">: </w:t>
      </w:r>
      <w:r>
        <w:rPr>
          <w:rFonts w:ascii="KFGQPC Uthman Taha Naskh" w:cs="KFGQPC Uthman Taha Naskh" w:hint="cs"/>
          <w:color w:val="008000"/>
          <w:rtl/>
        </w:rPr>
        <w:t>٦٦،</w:t>
      </w:r>
      <w:r>
        <w:rPr>
          <w:rFonts w:ascii="KFGQPC Uthman Taha Naskh" w:cs="KFGQPC Uthman Taha Naskh"/>
          <w:color w:val="008000"/>
          <w:rtl/>
        </w:rPr>
        <w:t xml:space="preserve">  </w:t>
      </w:r>
      <w:r>
        <w:rPr>
          <w:rFonts w:ascii="KFGQPC Uthman Taha Naskh" w:cs="KFGQPC Uthman Taha Naskh" w:hint="cs"/>
          <w:color w:val="008000"/>
          <w:rtl/>
        </w:rPr>
        <w:t>٦٨</w:t>
      </w:r>
      <w:r>
        <w:rPr>
          <w:rFonts w:ascii="KFGQPC Uthman Taha Naskh" w:cs="KFGQPC Uthman Taha Naskh"/>
          <w:color w:val="008000"/>
          <w:rtl/>
        </w:rPr>
        <w:t>]</w:t>
      </w:r>
    </w:p>
    <w:p w:rsidR="00890021" w:rsidRPr="00D61ADB" w:rsidRDefault="00890021" w:rsidP="00F77496">
      <w:pPr>
        <w:pStyle w:val="news-details"/>
        <w:spacing w:before="0" w:beforeAutospacing="0" w:after="120" w:afterAutospacing="0" w:line="259" w:lineRule="auto"/>
        <w:jc w:val="both"/>
        <w:rPr>
          <w:rFonts w:ascii="Kalpurush" w:hAnsi="Kalpurush"/>
          <w:rtl/>
          <w:cs/>
          <w:lang w:bidi="bn-BD"/>
        </w:rPr>
      </w:pPr>
      <w:r>
        <w:rPr>
          <w:rFonts w:ascii="Kalpurush" w:hAnsi="Kalpurush" w:cs="Kalpurush" w:hint="cs"/>
          <w:cs/>
          <w:lang w:bidi="bn-BD"/>
        </w:rPr>
        <w:t>“</w:t>
      </w:r>
      <w:r w:rsidRPr="00D61ADB">
        <w:rPr>
          <w:rFonts w:ascii="Kalpurush" w:hAnsi="Kalpurush" w:cs="Kalpurush"/>
          <w:cs/>
          <w:lang w:bidi="bn-IN"/>
        </w:rPr>
        <w:t>যেদিন অগ্নিতে তাদের মুখম</w:t>
      </w:r>
      <w:r w:rsidR="00F77496">
        <w:rPr>
          <w:rFonts w:ascii="Kalpurush" w:hAnsi="Kalpurush" w:cs="Kalpurush" w:hint="cs"/>
          <w:cs/>
          <w:lang w:bidi="bn-BD"/>
        </w:rPr>
        <w:t>ণ্ডল</w:t>
      </w:r>
      <w:r w:rsidRPr="00D61ADB">
        <w:rPr>
          <w:rFonts w:ascii="Kalpurush" w:hAnsi="Kalpurush" w:cs="Kalpurush"/>
          <w:cs/>
          <w:lang w:bidi="bn-IN"/>
        </w:rPr>
        <w:t xml:space="preserve"> ওলট পালট করা হবে</w:t>
      </w:r>
      <w:r w:rsidRPr="00D61ADB">
        <w:rPr>
          <w:rFonts w:ascii="Kalpurush" w:hAnsi="Kalpurush" w:cs="Kalpurush"/>
        </w:rPr>
        <w:t xml:space="preserve">, </w:t>
      </w:r>
      <w:r w:rsidRPr="00D61ADB">
        <w:rPr>
          <w:rFonts w:ascii="Kalpurush" w:hAnsi="Kalpurush" w:cs="Kalpurush"/>
          <w:cs/>
          <w:lang w:bidi="bn-IN"/>
        </w:rPr>
        <w:t>সেদিন তারা বলবে হায়! আমরা যদি আল্লাহর আনুগত্য করতাম ও র</w:t>
      </w:r>
      <w:r>
        <w:rPr>
          <w:rFonts w:ascii="Kalpurush" w:hAnsi="Kalpurush" w:cs="Kalpurush" w:hint="cs"/>
          <w:cs/>
          <w:lang w:bidi="bn-BD"/>
        </w:rPr>
        <w:t>া</w:t>
      </w:r>
      <w:r w:rsidRPr="00D61ADB">
        <w:rPr>
          <w:rFonts w:ascii="Kalpurush" w:hAnsi="Kalpurush" w:cs="Kalpurush"/>
          <w:cs/>
          <w:lang w:bidi="bn-IN"/>
        </w:rPr>
        <w:t>সূলের আনুগত্য করতাম। তারা আরো বলবে</w:t>
      </w:r>
      <w:r w:rsidRPr="00D61ADB">
        <w:rPr>
          <w:rFonts w:ascii="Kalpurush" w:hAnsi="Kalpurush" w:cs="Kalpurush"/>
        </w:rPr>
        <w:t xml:space="preserve">, </w:t>
      </w:r>
      <w:r w:rsidRPr="00D61ADB">
        <w:rPr>
          <w:rFonts w:ascii="Kalpurush" w:hAnsi="Kalpurush" w:cs="Kalpurush"/>
          <w:cs/>
          <w:lang w:bidi="bn-IN"/>
        </w:rPr>
        <w:t>হে আমাদের পালনকর্তা</w:t>
      </w:r>
      <w:r w:rsidRPr="00D61ADB">
        <w:rPr>
          <w:rFonts w:ascii="Kalpurush" w:hAnsi="Kalpurush" w:cs="Kalpurush"/>
        </w:rPr>
        <w:t xml:space="preserve">, </w:t>
      </w:r>
      <w:r w:rsidRPr="00D61ADB">
        <w:rPr>
          <w:rFonts w:ascii="Kalpurush" w:hAnsi="Kalpurush" w:cs="Kalpurush"/>
          <w:cs/>
          <w:lang w:bidi="bn-IN"/>
        </w:rPr>
        <w:t>আমরা আমাদের নেতা ও বড়</w:t>
      </w:r>
      <w:r w:rsidR="00F77496">
        <w:rPr>
          <w:rFonts w:ascii="Kalpurush" w:hAnsi="Kalpurush" w:cs="Kalpurush" w:hint="cs"/>
          <w:cs/>
          <w:lang w:bidi="bn-BD"/>
        </w:rPr>
        <w:t>দে</w:t>
      </w:r>
      <w:r w:rsidRPr="00D61ADB">
        <w:rPr>
          <w:rFonts w:ascii="Kalpurush" w:hAnsi="Kalpurush" w:cs="Kalpurush"/>
          <w:cs/>
          <w:lang w:bidi="bn-IN"/>
        </w:rPr>
        <w:t>র কথা মেনেছিলাম</w:t>
      </w:r>
      <w:r w:rsidRPr="00D61ADB">
        <w:rPr>
          <w:rFonts w:ascii="Kalpurush" w:hAnsi="Kalpurush" w:cs="Kalpurush"/>
        </w:rPr>
        <w:t xml:space="preserve">, </w:t>
      </w:r>
      <w:r w:rsidRPr="00D61ADB">
        <w:rPr>
          <w:rFonts w:ascii="Kalpurush" w:hAnsi="Kalpurush" w:cs="Kalpurush"/>
          <w:cs/>
          <w:lang w:bidi="bn-IN"/>
        </w:rPr>
        <w:t>অতঃপর তারা আমাদেরকে পথভ্রষ্ট করেছিল। হে আমাদের পালনকর্তা! তাদেরকে দ্বিগুণ শাস্তি দিন এবং তাদেরকে মহা অভিসম্পাত করুন।</w:t>
      </w:r>
      <w:r>
        <w:rPr>
          <w:rFonts w:ascii="Kalpurush" w:hAnsi="Kalpurush" w:cs="Kalpurush" w:hint="cs"/>
          <w:cs/>
          <w:lang w:bidi="bn-BD"/>
        </w:rPr>
        <w:t>”</w:t>
      </w:r>
      <w:r w:rsidRPr="00D61ADB">
        <w:rPr>
          <w:rFonts w:ascii="Kalpurush" w:hAnsi="Kalpurush" w:cs="Kalpurush" w:hint="cs"/>
          <w:cs/>
          <w:lang w:bidi="bn-IN"/>
        </w:rPr>
        <w:t xml:space="preserve"> </w:t>
      </w:r>
      <w:r>
        <w:rPr>
          <w:rFonts w:ascii="Kalpurush" w:hAnsi="Kalpurush" w:cs="Kalpurush" w:hint="cs"/>
          <w:cs/>
          <w:lang w:bidi="bn-BD"/>
        </w:rPr>
        <w:t>[</w:t>
      </w:r>
      <w:r w:rsidRPr="00D61ADB">
        <w:rPr>
          <w:rFonts w:ascii="Kalpurush" w:hAnsi="Kalpurush" w:cs="Kalpurush" w:hint="cs"/>
          <w:cs/>
          <w:lang w:bidi="bn-IN"/>
        </w:rPr>
        <w:t xml:space="preserve">সূরা </w:t>
      </w:r>
      <w:r>
        <w:rPr>
          <w:rFonts w:ascii="Kalpurush" w:hAnsi="Kalpurush" w:cs="Kalpurush" w:hint="cs"/>
          <w:cs/>
          <w:lang w:bidi="bn-BD"/>
        </w:rPr>
        <w:t>আল-</w:t>
      </w:r>
      <w:r>
        <w:rPr>
          <w:rFonts w:ascii="Kalpurush" w:hAnsi="Kalpurush" w:cs="Kalpurush" w:hint="cs"/>
          <w:cs/>
          <w:lang w:bidi="bn-IN"/>
        </w:rPr>
        <w:t>আহযাব</w:t>
      </w:r>
      <w:r w:rsidR="00971F28">
        <w:rPr>
          <w:rFonts w:ascii="Kalpurush" w:hAnsi="Kalpurush" w:cs="Kalpurush" w:hint="cs"/>
          <w:cs/>
          <w:lang w:bidi="bn-BD"/>
        </w:rPr>
        <w:t>, আয়াত</w:t>
      </w:r>
      <w:r>
        <w:rPr>
          <w:rFonts w:ascii="Kalpurush" w:hAnsi="Kalpurush" w:cs="Kalpurush" w:hint="cs"/>
          <w:cs/>
          <w:lang w:bidi="bn-IN"/>
        </w:rPr>
        <w:t>: ৬৬-</w:t>
      </w:r>
      <w:r w:rsidRPr="00D61ADB">
        <w:rPr>
          <w:rFonts w:ascii="Kalpurush" w:hAnsi="Kalpurush" w:cs="Kalpurush" w:hint="cs"/>
          <w:cs/>
          <w:lang w:bidi="bn-IN"/>
        </w:rPr>
        <w:t>৬৮</w:t>
      </w:r>
      <w:r>
        <w:rPr>
          <w:rFonts w:ascii="Kalpurush" w:hAnsi="Kalpurush" w:cs="Kalpurush" w:hint="cs"/>
          <w:cs/>
          <w:lang w:bidi="bn-BD"/>
        </w:rPr>
        <w:t>]</w:t>
      </w:r>
    </w:p>
    <w:p w:rsidR="00890021" w:rsidRPr="00D61ADB" w:rsidRDefault="00890021" w:rsidP="00F77496">
      <w:pPr>
        <w:pStyle w:val="news-details"/>
        <w:spacing w:before="0" w:beforeAutospacing="0" w:after="120" w:afterAutospacing="0" w:line="259" w:lineRule="auto"/>
        <w:jc w:val="both"/>
        <w:rPr>
          <w:rFonts w:ascii="Kalpurush" w:hAnsi="Kalpurush" w:cs="Kalpurush"/>
          <w:lang w:bidi="bn-IN"/>
        </w:rPr>
      </w:pPr>
      <w:r w:rsidRPr="00D61ADB">
        <w:rPr>
          <w:rFonts w:ascii="Kalpurush" w:hAnsi="Kalpurush" w:cs="Kalpurush"/>
          <w:cs/>
          <w:lang w:bidi="bn-IN"/>
        </w:rPr>
        <w:t>আল্লাহর প্রতি আনুগত্যহীন নেতৃত্ব সমাজের নৈতিক কাঠামো ও আধ্যাত্মিক শক্তিকে বিনষ্ট করে দেয়। এ অবস্থা থেকে বাঁচা তখনই সম্ভব যখন সমাজের ঐসব লোক</w:t>
      </w:r>
      <w:r w:rsidRPr="00D61ADB">
        <w:rPr>
          <w:rFonts w:ascii="Kalpurush" w:hAnsi="Kalpurush" w:cs="Kalpurush"/>
        </w:rPr>
        <w:t xml:space="preserve">, </w:t>
      </w:r>
      <w:r w:rsidRPr="00D61ADB">
        <w:rPr>
          <w:rFonts w:ascii="Kalpurush" w:hAnsi="Kalpurush" w:cs="Kalpurush"/>
          <w:cs/>
          <w:lang w:bidi="bn-IN"/>
        </w:rPr>
        <w:t xml:space="preserve">যারা সমাজের গণ্যমান্য এবং </w:t>
      </w:r>
      <w:r w:rsidR="00F77496">
        <w:rPr>
          <w:rFonts w:ascii="Kalpurush" w:hAnsi="Kalpurush" w:cs="Kalpurush" w:hint="cs"/>
          <w:cs/>
          <w:lang w:bidi="bn-BD"/>
        </w:rPr>
        <w:t>তা</w:t>
      </w:r>
      <w:r w:rsidRPr="00D61ADB">
        <w:rPr>
          <w:rFonts w:ascii="Kalpurush" w:hAnsi="Kalpurush" w:cs="Kalpurush"/>
          <w:cs/>
          <w:lang w:bidi="bn-IN"/>
        </w:rPr>
        <w:t>র রাজনৈতিক ও চিন্তার ক্ষেত্রে দিকনির্দেশ করে থাকে</w:t>
      </w:r>
      <w:r w:rsidRPr="00D61ADB">
        <w:rPr>
          <w:rFonts w:ascii="Kalpurush" w:hAnsi="Kalpurush" w:cs="Kalpurush"/>
        </w:rPr>
        <w:t xml:space="preserve">, </w:t>
      </w:r>
      <w:r w:rsidRPr="00D61ADB">
        <w:rPr>
          <w:rFonts w:ascii="Kalpurush" w:hAnsi="Kalpurush" w:cs="Kalpurush"/>
          <w:cs/>
          <w:lang w:bidi="bn-IN"/>
        </w:rPr>
        <w:t>তারা কোন</w:t>
      </w:r>
      <w:r w:rsidR="00F77496">
        <w:rPr>
          <w:rFonts w:ascii="Kalpurush" w:hAnsi="Kalpurush" w:cs="Kalpurush" w:hint="cs"/>
          <w:cs/>
          <w:lang w:bidi="bn-BD"/>
        </w:rPr>
        <w:t>ো</w:t>
      </w:r>
      <w:r w:rsidRPr="00D61ADB">
        <w:rPr>
          <w:rFonts w:ascii="Kalpurush" w:hAnsi="Kalpurush" w:cs="Kalpurush"/>
          <w:cs/>
          <w:lang w:bidi="bn-IN"/>
        </w:rPr>
        <w:t xml:space="preserve"> বিশেষ বিশ্বাস ও নীতিবোধ দ্বারা পরিচালিত হয় এবং কোন</w:t>
      </w:r>
      <w:r w:rsidR="00971F28">
        <w:rPr>
          <w:rFonts w:ascii="Kalpurush" w:hAnsi="Kalpurush" w:cs="Kalpurush" w:hint="cs"/>
          <w:cs/>
          <w:lang w:bidi="bn-BD"/>
        </w:rPr>
        <w:t>ো</w:t>
      </w:r>
      <w:r w:rsidRPr="00D61ADB">
        <w:rPr>
          <w:rFonts w:ascii="Kalpurush" w:hAnsi="Kalpurush" w:cs="Kalpurush"/>
          <w:cs/>
          <w:lang w:bidi="bn-IN"/>
        </w:rPr>
        <w:t xml:space="preserve"> মূল্যের বিনিময়েই </w:t>
      </w:r>
      <w:r w:rsidR="00F77496">
        <w:rPr>
          <w:rFonts w:ascii="Kalpurush" w:hAnsi="Kalpurush" w:cs="Kalpurush" w:hint="cs"/>
          <w:cs/>
          <w:lang w:bidi="bn-BD"/>
        </w:rPr>
        <w:t>সেটা</w:t>
      </w:r>
      <w:r w:rsidRPr="00D61ADB">
        <w:rPr>
          <w:rFonts w:ascii="Kalpurush" w:hAnsi="Kalpurush" w:cs="Kalpurush"/>
          <w:cs/>
          <w:lang w:bidi="bn-IN"/>
        </w:rPr>
        <w:t>কে পরিত্যাগ করতে রাজি থাকে না। এসব আল্লাহর আদেশের বিরুদ্ধাচারী নেতাদেরকে তাদ</w:t>
      </w:r>
      <w:r w:rsidRPr="00D61ADB">
        <w:rPr>
          <w:rFonts w:ascii="Kalpurush" w:hAnsi="Kalpurush" w:cs="Kalpurush" w:hint="cs"/>
          <w:cs/>
          <w:lang w:bidi="bn-IN"/>
        </w:rPr>
        <w:t>ে</w:t>
      </w:r>
      <w:r w:rsidRPr="00D61ADB">
        <w:rPr>
          <w:rFonts w:ascii="Kalpurush" w:hAnsi="Kalpurush" w:cs="Kalpurush"/>
          <w:cs/>
          <w:lang w:bidi="bn-IN"/>
        </w:rPr>
        <w:t>র ধন সম্পদ ও পার্</w:t>
      </w:r>
      <w:r w:rsidR="00F77496">
        <w:rPr>
          <w:rFonts w:ascii="Kalpurush" w:hAnsi="Kalpurush" w:cs="Kalpurush"/>
          <w:cs/>
          <w:lang w:bidi="bn-IN"/>
        </w:rPr>
        <w:t>থিব উন্নতি আল্লাহর ক্রোধানল হতে</w:t>
      </w:r>
      <w:r w:rsidRPr="00D61ADB">
        <w:rPr>
          <w:rFonts w:ascii="Kalpurush" w:hAnsi="Kalpurush" w:cs="Kalpurush" w:hint="cs"/>
          <w:cs/>
          <w:lang w:bidi="bn-IN"/>
        </w:rPr>
        <w:t xml:space="preserve"> বাঁচবার নিশ্চয়তা দেয়</w:t>
      </w:r>
      <w:r w:rsidR="00F77496">
        <w:rPr>
          <w:rFonts w:ascii="Kalpurush" w:hAnsi="Kalpurush" w:cs="Kalpurush" w:hint="cs"/>
          <w:cs/>
          <w:lang w:bidi="bn-BD"/>
        </w:rPr>
        <w:t xml:space="preserve"> </w:t>
      </w:r>
      <w:r w:rsidRPr="00D61ADB">
        <w:rPr>
          <w:rFonts w:ascii="Kalpurush" w:hAnsi="Kalpurush" w:cs="Kalpurush" w:hint="cs"/>
          <w:cs/>
          <w:lang w:bidi="bn-IN"/>
        </w:rPr>
        <w:t xml:space="preserve">না। </w:t>
      </w:r>
      <w:r w:rsidRPr="00D61ADB">
        <w:rPr>
          <w:rFonts w:ascii="Kalpurush" w:hAnsi="Kalpurush" w:cs="Kalpurush"/>
          <w:cs/>
          <w:lang w:bidi="bn-IN"/>
        </w:rPr>
        <w:t xml:space="preserve">অসৎ নেতৃত্বের অনুসারীরা আল্লাহর রোষানল থেকে বেঁচে যাবে এমন ধারণা ঠিক নয়। উভয় দলই পাপিষ্ট। </w:t>
      </w:r>
      <w:r w:rsidR="00971F28">
        <w:rPr>
          <w:rFonts w:ascii="Kalpurush" w:hAnsi="Kalpurush" w:cs="Kalpurush" w:hint="cs"/>
          <w:cs/>
          <w:lang w:bidi="bn-BD"/>
        </w:rPr>
        <w:t>কুরআনে এসেছে</w:t>
      </w:r>
      <w:r>
        <w:rPr>
          <w:rFonts w:ascii="Kalpurush" w:hAnsi="Kalpurush" w:cs="Kalpurush" w:hint="cs"/>
          <w:cs/>
          <w:lang w:bidi="bn-BD"/>
        </w:rPr>
        <w:t>,</w:t>
      </w:r>
      <w:r w:rsidRPr="00D61ADB">
        <w:rPr>
          <w:rFonts w:ascii="Kalpurush" w:hAnsi="Kalpurush" w:cs="Kalpurush"/>
          <w:cs/>
          <w:lang w:bidi="bn-IN"/>
        </w:rPr>
        <w:t xml:space="preserve"> </w:t>
      </w:r>
    </w:p>
    <w:p w:rsidR="00890021" w:rsidRPr="00D61ADB" w:rsidRDefault="00890021" w:rsidP="00695D01">
      <w:pPr>
        <w:pStyle w:val="news-details"/>
        <w:bidi/>
        <w:spacing w:before="0" w:beforeAutospacing="0" w:after="120" w:afterAutospacing="0" w:line="259" w:lineRule="auto"/>
        <w:jc w:val="both"/>
        <w:rPr>
          <w:rFonts w:ascii="Kalpurush" w:hAnsi="Kalpurush" w:cs="Vrinda"/>
          <w:szCs w:val="30"/>
          <w:lang w:bidi="bn-BD"/>
        </w:rPr>
      </w:pPr>
      <w:r>
        <w:rPr>
          <w:rFonts w:ascii="KFGQPC Uthman Taha Naskh" w:cs="KFGQPC Uthman Taha Naskh" w:hint="cs"/>
          <w:color w:val="008000"/>
          <w:rtl/>
        </w:rPr>
        <w:t>﴿</w:t>
      </w:r>
      <w:r>
        <w:rPr>
          <w:rFonts w:ascii="KFGQPC Uthmanic Script HAFS" w:cs="KFGQPC Uthmanic Script HAFS" w:hint="cs"/>
          <w:color w:val="008000"/>
          <w:rtl/>
        </w:rPr>
        <w:t>وَقَالَ</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كَفَرُواْ</w:t>
      </w:r>
      <w:r>
        <w:rPr>
          <w:rFonts w:ascii="KFGQPC Uthmanic Script HAFS" w:cs="KFGQPC Uthmanic Script HAFS"/>
          <w:color w:val="008000"/>
          <w:rtl/>
        </w:rPr>
        <w:t xml:space="preserve"> </w:t>
      </w:r>
      <w:r>
        <w:rPr>
          <w:rFonts w:ascii="KFGQPC Uthmanic Script HAFS" w:cs="KFGQPC Uthmanic Script HAFS" w:hint="cs"/>
          <w:color w:val="008000"/>
          <w:rtl/>
        </w:rPr>
        <w:t>لَن</w:t>
      </w:r>
      <w:r>
        <w:rPr>
          <w:rFonts w:ascii="KFGQPC Uthmanic Script HAFS" w:cs="KFGQPC Uthmanic Script HAFS"/>
          <w:color w:val="008000"/>
          <w:rtl/>
        </w:rPr>
        <w:t xml:space="preserve"> </w:t>
      </w:r>
      <w:r>
        <w:rPr>
          <w:rFonts w:ascii="KFGQPC Uthmanic Script HAFS" w:cs="KFGQPC Uthmanic Script HAFS" w:hint="cs"/>
          <w:color w:val="008000"/>
          <w:rtl/>
        </w:rPr>
        <w:t>نُّؤۡمِنَ</w:t>
      </w:r>
      <w:r>
        <w:rPr>
          <w:rFonts w:ascii="KFGQPC Uthmanic Script HAFS" w:cs="KFGQPC Uthmanic Script HAFS"/>
          <w:color w:val="008000"/>
          <w:rtl/>
        </w:rPr>
        <w:t xml:space="preserve"> </w:t>
      </w:r>
      <w:r>
        <w:rPr>
          <w:rFonts w:ascii="KFGQPC Uthmanic Script HAFS" w:cs="KFGQPC Uthmanic Script HAFS" w:hint="cs"/>
          <w:color w:val="008000"/>
          <w:rtl/>
        </w:rPr>
        <w:t>بِهَٰذَا</w:t>
      </w:r>
      <w:r>
        <w:rPr>
          <w:rFonts w:ascii="KFGQPC Uthmanic Script HAFS" w:cs="KFGQPC Uthmanic Script HAFS"/>
          <w:color w:val="008000"/>
          <w:rtl/>
        </w:rPr>
        <w:t xml:space="preserve"> </w:t>
      </w:r>
      <w:r>
        <w:rPr>
          <w:rFonts w:ascii="KFGQPC Uthmanic Script HAFS" w:cs="KFGQPC Uthmanic Script HAFS" w:hint="cs"/>
          <w:color w:val="008000"/>
          <w:rtl/>
        </w:rPr>
        <w:t>ٱلۡقُرۡءَانِ</w:t>
      </w:r>
      <w:r>
        <w:rPr>
          <w:rFonts w:ascii="KFGQPC Uthmanic Script HAFS" w:cs="KFGQPC Uthmanic Script HAFS"/>
          <w:color w:val="008000"/>
          <w:rtl/>
        </w:rPr>
        <w:t xml:space="preserve"> </w:t>
      </w:r>
      <w:r>
        <w:rPr>
          <w:rFonts w:ascii="KFGQPC Uthmanic Script HAFS" w:cs="KFGQPC Uthmanic Script HAFS" w:hint="cs"/>
          <w:color w:val="008000"/>
          <w:rtl/>
        </w:rPr>
        <w:t>وَلَا</w:t>
      </w:r>
      <w:r>
        <w:rPr>
          <w:rFonts w:ascii="KFGQPC Uthmanic Script HAFS" w:cs="KFGQPC Uthmanic Script HAFS"/>
          <w:color w:val="008000"/>
          <w:rtl/>
        </w:rPr>
        <w:t xml:space="preserve"> </w:t>
      </w:r>
      <w:r>
        <w:rPr>
          <w:rFonts w:ascii="KFGQPC Uthmanic Script HAFS" w:cs="KFGQPC Uthmanic Script HAFS" w:hint="cs"/>
          <w:color w:val="008000"/>
          <w:rtl/>
        </w:rPr>
        <w:t>بِٱلَّذِي</w:t>
      </w:r>
      <w:r>
        <w:rPr>
          <w:rFonts w:ascii="KFGQPC Uthmanic Script HAFS" w:cs="KFGQPC Uthmanic Script HAFS"/>
          <w:color w:val="008000"/>
          <w:rtl/>
        </w:rPr>
        <w:t xml:space="preserve"> </w:t>
      </w:r>
      <w:r>
        <w:rPr>
          <w:rFonts w:ascii="KFGQPC Uthmanic Script HAFS" w:cs="KFGQPC Uthmanic Script HAFS" w:hint="cs"/>
          <w:color w:val="008000"/>
          <w:rtl/>
        </w:rPr>
        <w:t>بَيۡنَ</w:t>
      </w:r>
      <w:r>
        <w:rPr>
          <w:rFonts w:ascii="KFGQPC Uthmanic Script HAFS" w:cs="KFGQPC Uthmanic Script HAFS"/>
          <w:color w:val="008000"/>
          <w:rtl/>
        </w:rPr>
        <w:t xml:space="preserve"> </w:t>
      </w:r>
      <w:r>
        <w:rPr>
          <w:rFonts w:ascii="KFGQPC Uthmanic Script HAFS" w:cs="KFGQPC Uthmanic Script HAFS" w:hint="cs"/>
          <w:color w:val="008000"/>
          <w:rtl/>
        </w:rPr>
        <w:t>يَدَيۡهِۗ</w:t>
      </w:r>
      <w:r>
        <w:rPr>
          <w:rFonts w:ascii="KFGQPC Uthmanic Script HAFS" w:cs="KFGQPC Uthmanic Script HAFS"/>
          <w:color w:val="008000"/>
          <w:rtl/>
        </w:rPr>
        <w:t xml:space="preserve"> </w:t>
      </w:r>
      <w:r>
        <w:rPr>
          <w:rFonts w:ascii="KFGQPC Uthmanic Script HAFS" w:cs="KFGQPC Uthmanic Script HAFS" w:hint="cs"/>
          <w:color w:val="008000"/>
          <w:rtl/>
        </w:rPr>
        <w:t>وَلَوۡ</w:t>
      </w:r>
      <w:r>
        <w:rPr>
          <w:rFonts w:ascii="KFGQPC Uthmanic Script HAFS" w:cs="KFGQPC Uthmanic Script HAFS"/>
          <w:color w:val="008000"/>
          <w:rtl/>
        </w:rPr>
        <w:t xml:space="preserve"> </w:t>
      </w:r>
      <w:r>
        <w:rPr>
          <w:rFonts w:ascii="KFGQPC Uthmanic Script HAFS" w:cs="KFGQPC Uthmanic Script HAFS" w:hint="cs"/>
          <w:color w:val="008000"/>
          <w:rtl/>
        </w:rPr>
        <w:t>تَرَىٰٓ</w:t>
      </w:r>
      <w:r>
        <w:rPr>
          <w:rFonts w:ascii="KFGQPC Uthmanic Script HAFS" w:cs="KFGQPC Uthmanic Script HAFS"/>
          <w:color w:val="008000"/>
          <w:rtl/>
        </w:rPr>
        <w:t xml:space="preserve"> </w:t>
      </w:r>
      <w:r>
        <w:rPr>
          <w:rFonts w:ascii="KFGQPC Uthmanic Script HAFS" w:cs="KFGQPC Uthmanic Script HAFS" w:hint="cs"/>
          <w:color w:val="008000"/>
          <w:rtl/>
        </w:rPr>
        <w:t>إِذِ</w:t>
      </w:r>
      <w:r>
        <w:rPr>
          <w:rFonts w:ascii="KFGQPC Uthmanic Script HAFS" w:cs="KFGQPC Uthmanic Script HAFS"/>
          <w:color w:val="008000"/>
          <w:rtl/>
        </w:rPr>
        <w:t xml:space="preserve"> </w:t>
      </w:r>
      <w:r>
        <w:rPr>
          <w:rFonts w:ascii="KFGQPC Uthmanic Script HAFS" w:cs="KFGQPC Uthmanic Script HAFS" w:hint="cs"/>
          <w:color w:val="008000"/>
          <w:rtl/>
        </w:rPr>
        <w:t>ٱلظَّٰلِمُونَ</w:t>
      </w:r>
      <w:r>
        <w:rPr>
          <w:rFonts w:ascii="KFGQPC Uthmanic Script HAFS" w:cs="KFGQPC Uthmanic Script HAFS"/>
          <w:color w:val="008000"/>
          <w:rtl/>
        </w:rPr>
        <w:t xml:space="preserve"> </w:t>
      </w:r>
      <w:r>
        <w:rPr>
          <w:rFonts w:ascii="KFGQPC Uthmanic Script HAFS" w:cs="KFGQPC Uthmanic Script HAFS" w:hint="cs"/>
          <w:color w:val="008000"/>
          <w:rtl/>
        </w:rPr>
        <w:t>مَوۡقُوفُونَ</w:t>
      </w:r>
      <w:r>
        <w:rPr>
          <w:rFonts w:ascii="KFGQPC Uthmanic Script HAFS" w:cs="KFGQPC Uthmanic Script HAFS"/>
          <w:color w:val="008000"/>
          <w:rtl/>
        </w:rPr>
        <w:t xml:space="preserve"> </w:t>
      </w:r>
      <w:r>
        <w:rPr>
          <w:rFonts w:ascii="KFGQPC Uthmanic Script HAFS" w:cs="KFGQPC Uthmanic Script HAFS" w:hint="cs"/>
          <w:color w:val="008000"/>
          <w:rtl/>
        </w:rPr>
        <w:t>عِندَ</w:t>
      </w:r>
      <w:r>
        <w:rPr>
          <w:rFonts w:ascii="KFGQPC Uthmanic Script HAFS" w:cs="KFGQPC Uthmanic Script HAFS"/>
          <w:color w:val="008000"/>
          <w:rtl/>
        </w:rPr>
        <w:t xml:space="preserve"> </w:t>
      </w:r>
      <w:r>
        <w:rPr>
          <w:rFonts w:ascii="KFGQPC Uthmanic Script HAFS" w:cs="KFGQPC Uthmanic Script HAFS" w:hint="cs"/>
          <w:color w:val="008000"/>
          <w:rtl/>
        </w:rPr>
        <w:t>رَبِّهِمۡ</w:t>
      </w:r>
      <w:r>
        <w:rPr>
          <w:rFonts w:ascii="KFGQPC Uthmanic Script HAFS" w:cs="KFGQPC Uthmanic Script HAFS"/>
          <w:color w:val="008000"/>
          <w:rtl/>
        </w:rPr>
        <w:t xml:space="preserve"> </w:t>
      </w:r>
      <w:r>
        <w:rPr>
          <w:rFonts w:ascii="KFGQPC Uthmanic Script HAFS" w:cs="KFGQPC Uthmanic Script HAFS" w:hint="cs"/>
          <w:color w:val="008000"/>
          <w:rtl/>
        </w:rPr>
        <w:t>يَرۡجِعُ</w:t>
      </w:r>
      <w:r>
        <w:rPr>
          <w:rFonts w:ascii="KFGQPC Uthmanic Script HAFS" w:cs="KFGQPC Uthmanic Script HAFS"/>
          <w:color w:val="008000"/>
          <w:rtl/>
        </w:rPr>
        <w:t xml:space="preserve"> </w:t>
      </w:r>
      <w:r>
        <w:rPr>
          <w:rFonts w:ascii="KFGQPC Uthmanic Script HAFS" w:cs="KFGQPC Uthmanic Script HAFS" w:hint="cs"/>
          <w:color w:val="008000"/>
          <w:rtl/>
        </w:rPr>
        <w:t>بَعۡضُهُمۡ</w:t>
      </w:r>
      <w:r>
        <w:rPr>
          <w:rFonts w:ascii="KFGQPC Uthmanic Script HAFS" w:cs="KFGQPC Uthmanic Script HAFS"/>
          <w:color w:val="008000"/>
          <w:rtl/>
        </w:rPr>
        <w:t xml:space="preserve"> </w:t>
      </w:r>
      <w:r>
        <w:rPr>
          <w:rFonts w:ascii="KFGQPC Uthmanic Script HAFS" w:cs="KFGQPC Uthmanic Script HAFS" w:hint="cs"/>
          <w:color w:val="008000"/>
          <w:rtl/>
        </w:rPr>
        <w:t>إِلَىٰ</w:t>
      </w:r>
      <w:r>
        <w:rPr>
          <w:rFonts w:ascii="KFGQPC Uthmanic Script HAFS" w:cs="KFGQPC Uthmanic Script HAFS"/>
          <w:color w:val="008000"/>
          <w:rtl/>
        </w:rPr>
        <w:t xml:space="preserve"> </w:t>
      </w:r>
      <w:r>
        <w:rPr>
          <w:rFonts w:ascii="KFGQPC Uthmanic Script HAFS" w:cs="KFGQPC Uthmanic Script HAFS" w:hint="cs"/>
          <w:color w:val="008000"/>
          <w:rtl/>
        </w:rPr>
        <w:t>بَعۡضٍ</w:t>
      </w:r>
      <w:r>
        <w:rPr>
          <w:rFonts w:ascii="KFGQPC Uthmanic Script HAFS" w:cs="KFGQPC Uthmanic Script HAFS"/>
          <w:color w:val="008000"/>
          <w:rtl/>
        </w:rPr>
        <w:t xml:space="preserve"> </w:t>
      </w:r>
      <w:r>
        <w:rPr>
          <w:rFonts w:ascii="KFGQPC Uthmanic Script HAFS" w:cs="KFGQPC Uthmanic Script HAFS" w:hint="cs"/>
          <w:color w:val="008000"/>
          <w:rtl/>
        </w:rPr>
        <w:t>ٱلۡقَوۡلَ</w:t>
      </w:r>
      <w:r>
        <w:rPr>
          <w:rFonts w:ascii="KFGQPC Uthmanic Script HAFS" w:cs="KFGQPC Uthmanic Script HAFS"/>
          <w:color w:val="008000"/>
          <w:rtl/>
        </w:rPr>
        <w:t xml:space="preserve"> </w:t>
      </w:r>
      <w:r>
        <w:rPr>
          <w:rFonts w:ascii="KFGQPC Uthmanic Script HAFS" w:cs="KFGQPC Uthmanic Script HAFS" w:hint="cs"/>
          <w:color w:val="008000"/>
          <w:rtl/>
        </w:rPr>
        <w:t>يَقُولُ</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ٱسۡتُضۡعِفُواْ</w:t>
      </w:r>
      <w:r>
        <w:rPr>
          <w:rFonts w:ascii="KFGQPC Uthmanic Script HAFS" w:cs="KFGQPC Uthmanic Script HAFS"/>
          <w:color w:val="008000"/>
          <w:rtl/>
        </w:rPr>
        <w:t xml:space="preserve"> </w:t>
      </w:r>
      <w:r>
        <w:rPr>
          <w:rFonts w:ascii="KFGQPC Uthmanic Script HAFS" w:cs="KFGQPC Uthmanic Script HAFS" w:hint="cs"/>
          <w:color w:val="008000"/>
          <w:rtl/>
        </w:rPr>
        <w:t>لِلَّذِينَ</w:t>
      </w:r>
      <w:r>
        <w:rPr>
          <w:rFonts w:ascii="KFGQPC Uthmanic Script HAFS" w:cs="KFGQPC Uthmanic Script HAFS"/>
          <w:color w:val="008000"/>
          <w:rtl/>
        </w:rPr>
        <w:t xml:space="preserve"> </w:t>
      </w:r>
      <w:r>
        <w:rPr>
          <w:rFonts w:ascii="KFGQPC Uthmanic Script HAFS" w:cs="KFGQPC Uthmanic Script HAFS" w:hint="cs"/>
          <w:color w:val="008000"/>
          <w:rtl/>
        </w:rPr>
        <w:t>ٱسۡتَكۡبَرُواْ</w:t>
      </w:r>
      <w:r>
        <w:rPr>
          <w:rFonts w:ascii="KFGQPC Uthmanic Script HAFS" w:cs="KFGQPC Uthmanic Script HAFS"/>
          <w:color w:val="008000"/>
          <w:rtl/>
        </w:rPr>
        <w:t xml:space="preserve"> </w:t>
      </w:r>
      <w:r>
        <w:rPr>
          <w:rFonts w:ascii="KFGQPC Uthmanic Script HAFS" w:cs="KFGQPC Uthmanic Script HAFS" w:hint="cs"/>
          <w:color w:val="008000"/>
          <w:rtl/>
        </w:rPr>
        <w:t>لَوۡلَآ</w:t>
      </w:r>
      <w:r>
        <w:rPr>
          <w:rFonts w:ascii="KFGQPC Uthmanic Script HAFS" w:cs="KFGQPC Uthmanic Script HAFS"/>
          <w:color w:val="008000"/>
          <w:rtl/>
        </w:rPr>
        <w:t xml:space="preserve"> </w:t>
      </w:r>
      <w:r>
        <w:rPr>
          <w:rFonts w:ascii="KFGQPC Uthmanic Script HAFS" w:cs="KFGQPC Uthmanic Script HAFS" w:hint="cs"/>
          <w:color w:val="008000"/>
          <w:rtl/>
        </w:rPr>
        <w:t>أَنتُمۡ</w:t>
      </w:r>
      <w:r>
        <w:rPr>
          <w:rFonts w:ascii="KFGQPC Uthmanic Script HAFS" w:cs="KFGQPC Uthmanic Script HAFS"/>
          <w:color w:val="008000"/>
          <w:rtl/>
        </w:rPr>
        <w:t xml:space="preserve"> </w:t>
      </w:r>
      <w:r>
        <w:rPr>
          <w:rFonts w:ascii="KFGQPC Uthmanic Script HAFS" w:cs="KFGQPC Uthmanic Script HAFS" w:hint="cs"/>
          <w:color w:val="008000"/>
          <w:rtl/>
        </w:rPr>
        <w:t>لَكُنَّا</w:t>
      </w:r>
      <w:r>
        <w:rPr>
          <w:rFonts w:ascii="KFGQPC Uthmanic Script HAFS" w:cs="KFGQPC Uthmanic Script HAFS"/>
          <w:color w:val="008000"/>
          <w:rtl/>
        </w:rPr>
        <w:t xml:space="preserve"> </w:t>
      </w:r>
      <w:r>
        <w:rPr>
          <w:rFonts w:ascii="KFGQPC Uthmanic Script HAFS" w:cs="KFGQPC Uthmanic Script HAFS" w:hint="cs"/>
          <w:color w:val="008000"/>
          <w:rtl/>
        </w:rPr>
        <w:t>مُؤۡمِنِينَ</w:t>
      </w:r>
      <w:r>
        <w:rPr>
          <w:rFonts w:ascii="KFGQPC Uthmanic Script HAFS" w:cs="KFGQPC Uthmanic Script HAFS"/>
          <w:color w:val="008000"/>
          <w:rtl/>
        </w:rPr>
        <w:t xml:space="preserve"> </w:t>
      </w:r>
      <w:r>
        <w:rPr>
          <w:rFonts w:ascii="KFGQPC Uthmanic Script HAFS" w:cs="KFGQPC Uthmanic Script HAFS" w:hint="cs"/>
          <w:color w:val="008000"/>
          <w:rtl/>
        </w:rPr>
        <w:t>٣١</w:t>
      </w:r>
      <w:r>
        <w:rPr>
          <w:rFonts w:ascii="KFGQPC Uthmanic Script HAFS" w:cs="KFGQPC Uthmanic Script HAFS"/>
          <w:color w:val="008000"/>
          <w:rtl/>
        </w:rPr>
        <w:t xml:space="preserve"> </w:t>
      </w:r>
      <w:r>
        <w:rPr>
          <w:rFonts w:ascii="KFGQPC Uthmanic Script HAFS" w:cs="KFGQPC Uthmanic Script HAFS" w:hint="cs"/>
          <w:color w:val="008000"/>
          <w:rtl/>
        </w:rPr>
        <w:t>قَالَ</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ٱسۡتَكۡبَرُواْ</w:t>
      </w:r>
      <w:r>
        <w:rPr>
          <w:rFonts w:ascii="KFGQPC Uthmanic Script HAFS" w:cs="KFGQPC Uthmanic Script HAFS"/>
          <w:color w:val="008000"/>
          <w:rtl/>
        </w:rPr>
        <w:t xml:space="preserve"> </w:t>
      </w:r>
      <w:r>
        <w:rPr>
          <w:rFonts w:ascii="KFGQPC Uthmanic Script HAFS" w:cs="KFGQPC Uthmanic Script HAFS" w:hint="cs"/>
          <w:color w:val="008000"/>
          <w:rtl/>
        </w:rPr>
        <w:t>لِلَّذِينَ</w:t>
      </w:r>
      <w:r>
        <w:rPr>
          <w:rFonts w:ascii="KFGQPC Uthmanic Script HAFS" w:cs="KFGQPC Uthmanic Script HAFS"/>
          <w:color w:val="008000"/>
          <w:rtl/>
        </w:rPr>
        <w:t xml:space="preserve"> </w:t>
      </w:r>
      <w:r>
        <w:rPr>
          <w:rFonts w:ascii="KFGQPC Uthmanic Script HAFS" w:cs="KFGQPC Uthmanic Script HAFS" w:hint="cs"/>
          <w:color w:val="008000"/>
          <w:rtl/>
        </w:rPr>
        <w:t>ٱسۡتُضۡعِفُوٓاْ</w:t>
      </w:r>
      <w:r>
        <w:rPr>
          <w:rFonts w:ascii="KFGQPC Uthmanic Script HAFS" w:cs="KFGQPC Uthmanic Script HAFS"/>
          <w:color w:val="008000"/>
          <w:rtl/>
        </w:rPr>
        <w:t xml:space="preserve"> </w:t>
      </w:r>
      <w:r>
        <w:rPr>
          <w:rFonts w:ascii="KFGQPC Uthmanic Script HAFS" w:cs="KFGQPC Uthmanic Script HAFS" w:hint="cs"/>
          <w:color w:val="008000"/>
          <w:rtl/>
        </w:rPr>
        <w:t>أَنَحۡنُ</w:t>
      </w:r>
      <w:r>
        <w:rPr>
          <w:rFonts w:ascii="KFGQPC Uthmanic Script HAFS" w:cs="KFGQPC Uthmanic Script HAFS"/>
          <w:color w:val="008000"/>
          <w:rtl/>
        </w:rPr>
        <w:t xml:space="preserve"> </w:t>
      </w:r>
      <w:r>
        <w:rPr>
          <w:rFonts w:ascii="KFGQPC Uthmanic Script HAFS" w:cs="KFGQPC Uthmanic Script HAFS" w:hint="cs"/>
          <w:color w:val="008000"/>
          <w:rtl/>
        </w:rPr>
        <w:t>صَدَدۡنَٰكُمۡ</w:t>
      </w:r>
      <w:r>
        <w:rPr>
          <w:rFonts w:ascii="KFGQPC Uthmanic Script HAFS" w:cs="KFGQPC Uthmanic Script HAFS"/>
          <w:color w:val="008000"/>
          <w:rtl/>
        </w:rPr>
        <w:t xml:space="preserve"> </w:t>
      </w:r>
      <w:r>
        <w:rPr>
          <w:rFonts w:ascii="KFGQPC Uthmanic Script HAFS" w:cs="KFGQPC Uthmanic Script HAFS" w:hint="cs"/>
          <w:color w:val="008000"/>
          <w:rtl/>
        </w:rPr>
        <w:t>عَنِ</w:t>
      </w:r>
      <w:r>
        <w:rPr>
          <w:rFonts w:ascii="KFGQPC Uthmanic Script HAFS" w:cs="KFGQPC Uthmanic Script HAFS"/>
          <w:color w:val="008000"/>
          <w:rtl/>
        </w:rPr>
        <w:t xml:space="preserve"> </w:t>
      </w:r>
      <w:r>
        <w:rPr>
          <w:rFonts w:ascii="KFGQPC Uthmanic Script HAFS" w:cs="KFGQPC Uthmanic Script HAFS" w:hint="cs"/>
          <w:color w:val="008000"/>
          <w:rtl/>
        </w:rPr>
        <w:t>ٱلۡهُدَىٰ</w:t>
      </w:r>
      <w:r>
        <w:rPr>
          <w:rFonts w:ascii="KFGQPC Uthmanic Script HAFS" w:cs="KFGQPC Uthmanic Script HAFS"/>
          <w:color w:val="008000"/>
          <w:rtl/>
        </w:rPr>
        <w:t xml:space="preserve"> </w:t>
      </w:r>
      <w:r>
        <w:rPr>
          <w:rFonts w:ascii="KFGQPC Uthmanic Script HAFS" w:cs="KFGQPC Uthmanic Script HAFS" w:hint="cs"/>
          <w:color w:val="008000"/>
          <w:rtl/>
        </w:rPr>
        <w:t>بَعۡدَ</w:t>
      </w:r>
      <w:r>
        <w:rPr>
          <w:rFonts w:ascii="KFGQPC Uthmanic Script HAFS" w:cs="KFGQPC Uthmanic Script HAFS"/>
          <w:color w:val="008000"/>
          <w:rtl/>
        </w:rPr>
        <w:t xml:space="preserve"> </w:t>
      </w:r>
      <w:r>
        <w:rPr>
          <w:rFonts w:ascii="KFGQPC Uthmanic Script HAFS" w:cs="KFGQPC Uthmanic Script HAFS" w:hint="cs"/>
          <w:color w:val="008000"/>
          <w:rtl/>
        </w:rPr>
        <w:t>إِذۡ</w:t>
      </w:r>
      <w:r>
        <w:rPr>
          <w:rFonts w:ascii="KFGQPC Uthmanic Script HAFS" w:cs="KFGQPC Uthmanic Script HAFS"/>
          <w:color w:val="008000"/>
          <w:rtl/>
        </w:rPr>
        <w:t xml:space="preserve"> </w:t>
      </w:r>
      <w:r>
        <w:rPr>
          <w:rFonts w:ascii="KFGQPC Uthmanic Script HAFS" w:cs="KFGQPC Uthmanic Script HAFS" w:hint="cs"/>
          <w:color w:val="008000"/>
          <w:rtl/>
        </w:rPr>
        <w:t>جَآءَكُمۖ</w:t>
      </w:r>
      <w:r>
        <w:rPr>
          <w:rFonts w:ascii="KFGQPC Uthmanic Script HAFS" w:cs="KFGQPC Uthmanic Script HAFS"/>
          <w:color w:val="008000"/>
          <w:rtl/>
        </w:rPr>
        <w:t xml:space="preserve"> </w:t>
      </w:r>
      <w:r>
        <w:rPr>
          <w:rFonts w:ascii="KFGQPC Uthmanic Script HAFS" w:cs="KFGQPC Uthmanic Script HAFS" w:hint="cs"/>
          <w:color w:val="008000"/>
          <w:rtl/>
        </w:rPr>
        <w:t>بَلۡ</w:t>
      </w:r>
      <w:r>
        <w:rPr>
          <w:rFonts w:ascii="KFGQPC Uthmanic Script HAFS" w:cs="KFGQPC Uthmanic Script HAFS"/>
          <w:color w:val="008000"/>
          <w:rtl/>
        </w:rPr>
        <w:t xml:space="preserve"> </w:t>
      </w:r>
      <w:r>
        <w:rPr>
          <w:rFonts w:ascii="KFGQPC Uthmanic Script HAFS" w:cs="KFGQPC Uthmanic Script HAFS" w:hint="cs"/>
          <w:color w:val="008000"/>
          <w:rtl/>
        </w:rPr>
        <w:t>كُنتُم</w:t>
      </w:r>
      <w:r>
        <w:rPr>
          <w:rFonts w:ascii="KFGQPC Uthmanic Script HAFS" w:cs="KFGQPC Uthmanic Script HAFS"/>
          <w:color w:val="008000"/>
          <w:rtl/>
        </w:rPr>
        <w:t xml:space="preserve"> </w:t>
      </w:r>
      <w:r>
        <w:rPr>
          <w:rFonts w:ascii="KFGQPC Uthmanic Script HAFS" w:cs="KFGQPC Uthmanic Script HAFS" w:hint="cs"/>
          <w:color w:val="008000"/>
          <w:rtl/>
        </w:rPr>
        <w:t>مُّجۡرِمِينَ</w:t>
      </w:r>
      <w:r>
        <w:rPr>
          <w:rFonts w:ascii="KFGQPC Uthmanic Script HAFS" w:cs="KFGQPC Uthmanic Script HAFS"/>
          <w:color w:val="008000"/>
          <w:rtl/>
        </w:rPr>
        <w:t xml:space="preserve"> </w:t>
      </w:r>
      <w:r>
        <w:rPr>
          <w:rFonts w:ascii="KFGQPC Uthmanic Script HAFS" w:cs="KFGQPC Uthmanic Script HAFS" w:hint="cs"/>
          <w:color w:val="008000"/>
          <w:rtl/>
        </w:rPr>
        <w:t>٣٢</w:t>
      </w:r>
      <w:r>
        <w:rPr>
          <w:rFonts w:ascii="KFGQPC Uthmanic Script HAFS" w:cs="KFGQPC Uthmanic Script HAFS"/>
          <w:color w:val="008000"/>
          <w:rtl/>
        </w:rPr>
        <w:t xml:space="preserve"> </w:t>
      </w:r>
      <w:r>
        <w:rPr>
          <w:rFonts w:ascii="KFGQPC Uthmanic Script HAFS" w:cs="KFGQPC Uthmanic Script HAFS" w:hint="cs"/>
          <w:color w:val="008000"/>
          <w:rtl/>
        </w:rPr>
        <w:t>وَقَالَ</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ٱسۡتُضۡعِفُواْ</w:t>
      </w:r>
      <w:r>
        <w:rPr>
          <w:rFonts w:ascii="KFGQPC Uthmanic Script HAFS" w:cs="KFGQPC Uthmanic Script HAFS"/>
          <w:color w:val="008000"/>
          <w:rtl/>
        </w:rPr>
        <w:t xml:space="preserve"> </w:t>
      </w:r>
      <w:r>
        <w:rPr>
          <w:rFonts w:ascii="KFGQPC Uthmanic Script HAFS" w:cs="KFGQPC Uthmanic Script HAFS" w:hint="cs"/>
          <w:color w:val="008000"/>
          <w:rtl/>
        </w:rPr>
        <w:t>لِلَّذِينَ</w:t>
      </w:r>
      <w:r>
        <w:rPr>
          <w:rFonts w:ascii="KFGQPC Uthmanic Script HAFS" w:cs="KFGQPC Uthmanic Script HAFS"/>
          <w:color w:val="008000"/>
          <w:rtl/>
        </w:rPr>
        <w:t xml:space="preserve"> </w:t>
      </w:r>
      <w:r>
        <w:rPr>
          <w:rFonts w:ascii="KFGQPC Uthmanic Script HAFS" w:cs="KFGQPC Uthmanic Script HAFS" w:hint="cs"/>
          <w:color w:val="008000"/>
          <w:rtl/>
        </w:rPr>
        <w:t>ٱسۡتَكۡبَرُواْ</w:t>
      </w:r>
      <w:r>
        <w:rPr>
          <w:rFonts w:ascii="KFGQPC Uthmanic Script HAFS" w:cs="KFGQPC Uthmanic Script HAFS"/>
          <w:color w:val="008000"/>
          <w:rtl/>
        </w:rPr>
        <w:t xml:space="preserve"> </w:t>
      </w:r>
      <w:r>
        <w:rPr>
          <w:rFonts w:ascii="KFGQPC Uthmanic Script HAFS" w:cs="KFGQPC Uthmanic Script HAFS" w:hint="cs"/>
          <w:color w:val="008000"/>
          <w:rtl/>
        </w:rPr>
        <w:t>بَلۡ</w:t>
      </w:r>
      <w:r>
        <w:rPr>
          <w:rFonts w:ascii="KFGQPC Uthmanic Script HAFS" w:cs="KFGQPC Uthmanic Script HAFS"/>
          <w:color w:val="008000"/>
          <w:rtl/>
        </w:rPr>
        <w:t xml:space="preserve"> </w:t>
      </w:r>
      <w:r>
        <w:rPr>
          <w:rFonts w:ascii="KFGQPC Uthmanic Script HAFS" w:cs="KFGQPC Uthmanic Script HAFS" w:hint="cs"/>
          <w:color w:val="008000"/>
          <w:rtl/>
        </w:rPr>
        <w:t>مَكۡرُ</w:t>
      </w:r>
      <w:r>
        <w:rPr>
          <w:rFonts w:ascii="KFGQPC Uthmanic Script HAFS" w:cs="KFGQPC Uthmanic Script HAFS"/>
          <w:color w:val="008000"/>
          <w:rtl/>
        </w:rPr>
        <w:t xml:space="preserve"> </w:t>
      </w:r>
      <w:r>
        <w:rPr>
          <w:rFonts w:ascii="KFGQPC Uthmanic Script HAFS" w:cs="KFGQPC Uthmanic Script HAFS" w:hint="cs"/>
          <w:color w:val="008000"/>
          <w:rtl/>
        </w:rPr>
        <w:t>ٱلَّيۡلِ</w:t>
      </w:r>
      <w:r>
        <w:rPr>
          <w:rFonts w:ascii="KFGQPC Uthmanic Script HAFS" w:cs="KFGQPC Uthmanic Script HAFS"/>
          <w:color w:val="008000"/>
          <w:rtl/>
        </w:rPr>
        <w:t xml:space="preserve"> </w:t>
      </w:r>
      <w:r>
        <w:rPr>
          <w:rFonts w:ascii="KFGQPC Uthmanic Script HAFS" w:cs="KFGQPC Uthmanic Script HAFS" w:hint="cs"/>
          <w:color w:val="008000"/>
          <w:rtl/>
        </w:rPr>
        <w:t>وَٱلنَّهَارِ</w:t>
      </w:r>
      <w:r>
        <w:rPr>
          <w:rFonts w:ascii="KFGQPC Uthmanic Script HAFS" w:cs="KFGQPC Uthmanic Script HAFS"/>
          <w:color w:val="008000"/>
          <w:rtl/>
        </w:rPr>
        <w:t xml:space="preserve"> </w:t>
      </w:r>
      <w:r>
        <w:rPr>
          <w:rFonts w:ascii="KFGQPC Uthmanic Script HAFS" w:cs="KFGQPC Uthmanic Script HAFS" w:hint="cs"/>
          <w:color w:val="008000"/>
          <w:rtl/>
        </w:rPr>
        <w:t>إِذۡ</w:t>
      </w:r>
      <w:r>
        <w:rPr>
          <w:rFonts w:ascii="KFGQPC Uthmanic Script HAFS" w:cs="KFGQPC Uthmanic Script HAFS"/>
          <w:color w:val="008000"/>
          <w:rtl/>
        </w:rPr>
        <w:t xml:space="preserve"> </w:t>
      </w:r>
      <w:r>
        <w:rPr>
          <w:rFonts w:ascii="KFGQPC Uthmanic Script HAFS" w:cs="KFGQPC Uthmanic Script HAFS" w:hint="cs"/>
          <w:color w:val="008000"/>
          <w:rtl/>
        </w:rPr>
        <w:t>تَأۡمُرُونَنَآ</w:t>
      </w:r>
      <w:r>
        <w:rPr>
          <w:rFonts w:ascii="KFGQPC Uthmanic Script HAFS" w:cs="KFGQPC Uthmanic Script HAFS"/>
          <w:color w:val="008000"/>
          <w:rtl/>
        </w:rPr>
        <w:t xml:space="preserve"> </w:t>
      </w:r>
      <w:r>
        <w:rPr>
          <w:rFonts w:ascii="KFGQPC Uthmanic Script HAFS" w:cs="KFGQPC Uthmanic Script HAFS" w:hint="cs"/>
          <w:color w:val="008000"/>
          <w:rtl/>
        </w:rPr>
        <w:t>أَن</w:t>
      </w:r>
      <w:r>
        <w:rPr>
          <w:rFonts w:ascii="KFGQPC Uthmanic Script HAFS" w:cs="KFGQPC Uthmanic Script HAFS"/>
          <w:color w:val="008000"/>
          <w:rtl/>
        </w:rPr>
        <w:t xml:space="preserve"> </w:t>
      </w:r>
      <w:r>
        <w:rPr>
          <w:rFonts w:ascii="KFGQPC Uthmanic Script HAFS" w:cs="KFGQPC Uthmanic Script HAFS" w:hint="cs"/>
          <w:color w:val="008000"/>
          <w:rtl/>
        </w:rPr>
        <w:t>نَّكۡفُرَ</w:t>
      </w:r>
      <w:r>
        <w:rPr>
          <w:rFonts w:ascii="KFGQPC Uthmanic Script HAFS" w:cs="KFGQPC Uthmanic Script HAFS"/>
          <w:color w:val="008000"/>
          <w:rtl/>
        </w:rPr>
        <w:t xml:space="preserve"> </w:t>
      </w:r>
      <w:r>
        <w:rPr>
          <w:rFonts w:ascii="KFGQPC Uthmanic Script HAFS" w:cs="KFGQPC Uthmanic Script HAFS" w:hint="cs"/>
          <w:color w:val="008000"/>
          <w:rtl/>
        </w:rPr>
        <w:t>بِٱللَّهِ</w:t>
      </w:r>
      <w:r>
        <w:rPr>
          <w:rFonts w:ascii="KFGQPC Uthmanic Script HAFS" w:cs="KFGQPC Uthmanic Script HAFS"/>
          <w:color w:val="008000"/>
          <w:rtl/>
        </w:rPr>
        <w:t xml:space="preserve"> </w:t>
      </w:r>
      <w:r>
        <w:rPr>
          <w:rFonts w:ascii="KFGQPC Uthmanic Script HAFS" w:cs="KFGQPC Uthmanic Script HAFS" w:hint="cs"/>
          <w:color w:val="008000"/>
          <w:rtl/>
        </w:rPr>
        <w:t>وَنَجۡعَلَ</w:t>
      </w:r>
      <w:r>
        <w:rPr>
          <w:rFonts w:ascii="KFGQPC Uthmanic Script HAFS" w:cs="KFGQPC Uthmanic Script HAFS"/>
          <w:color w:val="008000"/>
          <w:rtl/>
        </w:rPr>
        <w:t xml:space="preserve"> </w:t>
      </w:r>
      <w:r>
        <w:rPr>
          <w:rFonts w:ascii="KFGQPC Uthmanic Script HAFS" w:cs="KFGQPC Uthmanic Script HAFS" w:hint="cs"/>
          <w:color w:val="008000"/>
          <w:rtl/>
        </w:rPr>
        <w:t>لَهُۥٓ</w:t>
      </w:r>
      <w:r>
        <w:rPr>
          <w:rFonts w:ascii="KFGQPC Uthmanic Script HAFS" w:cs="KFGQPC Uthmanic Script HAFS"/>
          <w:color w:val="008000"/>
          <w:rtl/>
        </w:rPr>
        <w:t xml:space="preserve"> </w:t>
      </w:r>
      <w:r>
        <w:rPr>
          <w:rFonts w:ascii="KFGQPC Uthmanic Script HAFS" w:cs="KFGQPC Uthmanic Script HAFS" w:hint="cs"/>
          <w:color w:val="008000"/>
          <w:rtl/>
        </w:rPr>
        <w:t>أَندَادٗاۚ</w:t>
      </w:r>
      <w:r>
        <w:rPr>
          <w:rFonts w:ascii="KFGQPC Uthmanic Script HAFS" w:cs="KFGQPC Uthmanic Script HAFS"/>
          <w:color w:val="008000"/>
          <w:rtl/>
        </w:rPr>
        <w:t xml:space="preserve"> </w:t>
      </w:r>
      <w:r>
        <w:rPr>
          <w:rFonts w:ascii="KFGQPC Uthmanic Script HAFS" w:cs="KFGQPC Uthmanic Script HAFS" w:hint="cs"/>
          <w:color w:val="008000"/>
          <w:rtl/>
        </w:rPr>
        <w:t>وَأَسَرُّواْ</w:t>
      </w:r>
      <w:r>
        <w:rPr>
          <w:rFonts w:ascii="KFGQPC Uthmanic Script HAFS" w:cs="KFGQPC Uthmanic Script HAFS"/>
          <w:color w:val="008000"/>
          <w:rtl/>
        </w:rPr>
        <w:t xml:space="preserve"> </w:t>
      </w:r>
      <w:r>
        <w:rPr>
          <w:rFonts w:ascii="KFGQPC Uthmanic Script HAFS" w:cs="KFGQPC Uthmanic Script HAFS" w:hint="cs"/>
          <w:color w:val="008000"/>
          <w:rtl/>
        </w:rPr>
        <w:t>ٱلنَّدَامَةَ</w:t>
      </w:r>
      <w:r>
        <w:rPr>
          <w:rFonts w:ascii="KFGQPC Uthmanic Script HAFS" w:cs="KFGQPC Uthmanic Script HAFS"/>
          <w:color w:val="008000"/>
          <w:rtl/>
        </w:rPr>
        <w:t xml:space="preserve"> </w:t>
      </w:r>
      <w:r>
        <w:rPr>
          <w:rFonts w:ascii="KFGQPC Uthmanic Script HAFS" w:cs="KFGQPC Uthmanic Script HAFS" w:hint="cs"/>
          <w:color w:val="008000"/>
          <w:rtl/>
        </w:rPr>
        <w:t>لَمَّا</w:t>
      </w:r>
      <w:r>
        <w:rPr>
          <w:rFonts w:ascii="KFGQPC Uthmanic Script HAFS" w:cs="KFGQPC Uthmanic Script HAFS"/>
          <w:color w:val="008000"/>
          <w:rtl/>
        </w:rPr>
        <w:t xml:space="preserve"> </w:t>
      </w:r>
      <w:r>
        <w:rPr>
          <w:rFonts w:ascii="KFGQPC Uthmanic Script HAFS" w:cs="KFGQPC Uthmanic Script HAFS" w:hint="cs"/>
          <w:color w:val="008000"/>
          <w:rtl/>
        </w:rPr>
        <w:t>رَأَوُاْ</w:t>
      </w:r>
      <w:r>
        <w:rPr>
          <w:rFonts w:ascii="KFGQPC Uthmanic Script HAFS" w:cs="KFGQPC Uthmanic Script HAFS"/>
          <w:color w:val="008000"/>
          <w:rtl/>
        </w:rPr>
        <w:t xml:space="preserve"> </w:t>
      </w:r>
      <w:r>
        <w:rPr>
          <w:rFonts w:ascii="KFGQPC Uthmanic Script HAFS" w:cs="KFGQPC Uthmanic Script HAFS" w:hint="cs"/>
          <w:color w:val="008000"/>
          <w:rtl/>
        </w:rPr>
        <w:t>ٱلۡعَذَابَۚ</w:t>
      </w:r>
      <w:r>
        <w:rPr>
          <w:rFonts w:ascii="KFGQPC Uthmanic Script HAFS" w:cs="KFGQPC Uthmanic Script HAFS"/>
          <w:color w:val="008000"/>
          <w:rtl/>
        </w:rPr>
        <w:t xml:space="preserve"> </w:t>
      </w:r>
      <w:r>
        <w:rPr>
          <w:rFonts w:ascii="KFGQPC Uthmanic Script HAFS" w:cs="KFGQPC Uthmanic Script HAFS" w:hint="cs"/>
          <w:color w:val="008000"/>
          <w:rtl/>
        </w:rPr>
        <w:t>وَجَعَلۡنَا</w:t>
      </w:r>
      <w:r>
        <w:rPr>
          <w:rFonts w:ascii="KFGQPC Uthmanic Script HAFS" w:cs="KFGQPC Uthmanic Script HAFS"/>
          <w:color w:val="008000"/>
          <w:rtl/>
        </w:rPr>
        <w:t xml:space="preserve"> </w:t>
      </w:r>
      <w:r>
        <w:rPr>
          <w:rFonts w:ascii="KFGQPC Uthmanic Script HAFS" w:cs="KFGQPC Uthmanic Script HAFS" w:hint="cs"/>
          <w:color w:val="008000"/>
          <w:rtl/>
        </w:rPr>
        <w:t>ٱلۡأَغۡلَٰلَ</w:t>
      </w:r>
      <w:r>
        <w:rPr>
          <w:rFonts w:ascii="KFGQPC Uthmanic Script HAFS" w:cs="KFGQPC Uthmanic Script HAFS"/>
          <w:color w:val="008000"/>
          <w:rtl/>
        </w:rPr>
        <w:t xml:space="preserve"> </w:t>
      </w:r>
      <w:r>
        <w:rPr>
          <w:rFonts w:ascii="KFGQPC Uthmanic Script HAFS" w:cs="KFGQPC Uthmanic Script HAFS" w:hint="cs"/>
          <w:color w:val="008000"/>
          <w:rtl/>
        </w:rPr>
        <w:t>فِيٓ</w:t>
      </w:r>
      <w:r>
        <w:rPr>
          <w:rFonts w:ascii="KFGQPC Uthmanic Script HAFS" w:cs="KFGQPC Uthmanic Script HAFS"/>
          <w:color w:val="008000"/>
          <w:rtl/>
        </w:rPr>
        <w:t xml:space="preserve"> </w:t>
      </w:r>
      <w:r>
        <w:rPr>
          <w:rFonts w:ascii="KFGQPC Uthmanic Script HAFS" w:cs="KFGQPC Uthmanic Script HAFS" w:hint="cs"/>
          <w:color w:val="008000"/>
          <w:rtl/>
        </w:rPr>
        <w:t>أَعۡنَاقِ</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كَفَرُواْۖ</w:t>
      </w:r>
      <w:r>
        <w:rPr>
          <w:rFonts w:ascii="KFGQPC Uthmanic Script HAFS" w:cs="KFGQPC Uthmanic Script HAFS"/>
          <w:color w:val="008000"/>
          <w:rtl/>
        </w:rPr>
        <w:t xml:space="preserve"> </w:t>
      </w:r>
      <w:r>
        <w:rPr>
          <w:rFonts w:ascii="KFGQPC Uthmanic Script HAFS" w:cs="KFGQPC Uthmanic Script HAFS" w:hint="cs"/>
          <w:color w:val="008000"/>
          <w:rtl/>
        </w:rPr>
        <w:t>هَلۡ</w:t>
      </w:r>
      <w:r>
        <w:rPr>
          <w:rFonts w:ascii="KFGQPC Uthmanic Script HAFS" w:cs="KFGQPC Uthmanic Script HAFS"/>
          <w:color w:val="008000"/>
          <w:rtl/>
        </w:rPr>
        <w:t xml:space="preserve"> </w:t>
      </w:r>
      <w:r>
        <w:rPr>
          <w:rFonts w:ascii="KFGQPC Uthmanic Script HAFS" w:cs="KFGQPC Uthmanic Script HAFS" w:hint="cs"/>
          <w:color w:val="008000"/>
          <w:rtl/>
        </w:rPr>
        <w:t>يُجۡزَوۡنَ</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مَا</w:t>
      </w:r>
      <w:r>
        <w:rPr>
          <w:rFonts w:ascii="KFGQPC Uthmanic Script HAFS" w:cs="KFGQPC Uthmanic Script HAFS"/>
          <w:color w:val="008000"/>
          <w:rtl/>
        </w:rPr>
        <w:t xml:space="preserve"> </w:t>
      </w:r>
      <w:r>
        <w:rPr>
          <w:rFonts w:ascii="KFGQPC Uthmanic Script HAFS" w:cs="KFGQPC Uthmanic Script HAFS" w:hint="cs"/>
          <w:color w:val="008000"/>
          <w:rtl/>
        </w:rPr>
        <w:t>كَانُواْ</w:t>
      </w:r>
      <w:r>
        <w:rPr>
          <w:rFonts w:ascii="KFGQPC Uthmanic Script HAFS" w:cs="KFGQPC Uthmanic Script HAFS"/>
          <w:color w:val="008000"/>
          <w:rtl/>
        </w:rPr>
        <w:t xml:space="preserve"> </w:t>
      </w:r>
      <w:r>
        <w:rPr>
          <w:rFonts w:ascii="KFGQPC Uthmanic Script HAFS" w:cs="KFGQPC Uthmanic Script HAFS" w:hint="cs"/>
          <w:color w:val="008000"/>
          <w:rtl/>
        </w:rPr>
        <w:t>يَعۡمَلُونَ</w:t>
      </w:r>
      <w:r>
        <w:rPr>
          <w:rFonts w:ascii="KFGQPC Uthmanic Script HAFS" w:cs="KFGQPC Uthmanic Script HAFS"/>
          <w:color w:val="008000"/>
          <w:rtl/>
        </w:rPr>
        <w:t xml:space="preserve"> </w:t>
      </w:r>
      <w:r>
        <w:rPr>
          <w:rFonts w:ascii="KFGQPC Uthmanic Script HAFS" w:cs="KFGQPC Uthmanic Script HAFS" w:hint="cs"/>
          <w:color w:val="008000"/>
          <w:rtl/>
        </w:rPr>
        <w:t>٣٣</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سبا</w:t>
      </w:r>
      <w:r>
        <w:rPr>
          <w:rFonts w:ascii="KFGQPC Uthman Taha Naskh" w:cs="KFGQPC Uthman Taha Naskh"/>
          <w:color w:val="008000"/>
          <w:rtl/>
        </w:rPr>
        <w:t xml:space="preserve">: </w:t>
      </w:r>
      <w:r>
        <w:rPr>
          <w:rFonts w:ascii="KFGQPC Uthman Taha Naskh" w:cs="KFGQPC Uthman Taha Naskh" w:hint="cs"/>
          <w:color w:val="008000"/>
          <w:rtl/>
        </w:rPr>
        <w:t>٣١،</w:t>
      </w:r>
      <w:r>
        <w:rPr>
          <w:rFonts w:ascii="KFGQPC Uthman Taha Naskh" w:cs="KFGQPC Uthman Taha Naskh"/>
          <w:color w:val="008000"/>
          <w:rtl/>
        </w:rPr>
        <w:t xml:space="preserve">  </w:t>
      </w:r>
      <w:r>
        <w:rPr>
          <w:rFonts w:ascii="KFGQPC Uthman Taha Naskh" w:cs="KFGQPC Uthman Taha Naskh" w:hint="cs"/>
          <w:color w:val="008000"/>
          <w:rtl/>
        </w:rPr>
        <w:t>٣٣</w:t>
      </w:r>
      <w:r>
        <w:rPr>
          <w:rFonts w:ascii="KFGQPC Uthman Taha Naskh" w:cs="KFGQPC Uthman Taha Naskh"/>
          <w:color w:val="008000"/>
          <w:rtl/>
        </w:rPr>
        <w:t>]</w:t>
      </w:r>
    </w:p>
    <w:p w:rsidR="00890021" w:rsidRDefault="00890021" w:rsidP="00F77496">
      <w:pPr>
        <w:pStyle w:val="news-details"/>
        <w:spacing w:before="0" w:beforeAutospacing="0" w:after="120" w:afterAutospacing="0" w:line="259" w:lineRule="auto"/>
        <w:jc w:val="both"/>
        <w:rPr>
          <w:rFonts w:ascii="Kalpurush" w:hAnsi="Kalpurush" w:cs="Kalpurush"/>
          <w:lang w:bidi="bn-BD"/>
        </w:rPr>
      </w:pPr>
      <w:r>
        <w:rPr>
          <w:rFonts w:ascii="Kalpurush" w:hAnsi="Kalpurush" w:cs="Kalpurush" w:hint="cs"/>
          <w:cs/>
          <w:lang w:bidi="bn-BD"/>
        </w:rPr>
        <w:t>“</w:t>
      </w:r>
      <w:r w:rsidRPr="00D61ADB">
        <w:rPr>
          <w:rFonts w:ascii="Kalpurush" w:hAnsi="Kalpurush" w:cs="Kalpurush"/>
          <w:cs/>
          <w:lang w:bidi="bn-IN"/>
        </w:rPr>
        <w:t>আপনি যদি পাপিষ্টদেরকে দেখতেন</w:t>
      </w:r>
      <w:r w:rsidRPr="00D61ADB">
        <w:rPr>
          <w:rFonts w:ascii="Kalpurush" w:hAnsi="Kalpurush" w:cs="Kalpurush"/>
        </w:rPr>
        <w:t xml:space="preserve">, </w:t>
      </w:r>
      <w:r w:rsidRPr="00D61ADB">
        <w:rPr>
          <w:rFonts w:ascii="Kalpurush" w:hAnsi="Kalpurush" w:cs="Kalpurush"/>
          <w:cs/>
          <w:lang w:bidi="bn-IN"/>
        </w:rPr>
        <w:t xml:space="preserve">যখন তাদেরকে তাদের </w:t>
      </w:r>
      <w:r w:rsidR="00F77496">
        <w:rPr>
          <w:rFonts w:ascii="Kalpurush" w:hAnsi="Kalpurush" w:cs="Kalpurush" w:hint="cs"/>
          <w:cs/>
          <w:lang w:bidi="bn-BD"/>
        </w:rPr>
        <w:t>রবে</w:t>
      </w:r>
      <w:r w:rsidRPr="00D61ADB">
        <w:rPr>
          <w:rFonts w:ascii="Kalpurush" w:hAnsi="Kalpurush" w:cs="Kalpurush"/>
          <w:cs/>
          <w:lang w:bidi="bn-IN"/>
        </w:rPr>
        <w:t>র সামনে দাঁড় করানো হবে</w:t>
      </w:r>
      <w:r w:rsidRPr="00D61ADB">
        <w:rPr>
          <w:rFonts w:ascii="Kalpurush" w:hAnsi="Kalpurush" w:cs="Kalpurush"/>
        </w:rPr>
        <w:t xml:space="preserve">, </w:t>
      </w:r>
      <w:r w:rsidRPr="00D61ADB">
        <w:rPr>
          <w:rFonts w:ascii="Kalpurush" w:hAnsi="Kalpurush" w:cs="Kalpurush"/>
          <w:cs/>
          <w:lang w:bidi="bn-IN"/>
        </w:rPr>
        <w:t>তখন তারা পরস্পর কথা কাটাকাটি করবে। যাদেরকে দুর্বল মনে করা হত</w:t>
      </w:r>
      <w:r w:rsidRPr="00D61ADB">
        <w:rPr>
          <w:rFonts w:ascii="Kalpurush" w:hAnsi="Kalpurush" w:cs="Kalpurush"/>
        </w:rPr>
        <w:t xml:space="preserve">, </w:t>
      </w:r>
      <w:r w:rsidRPr="00D61ADB">
        <w:rPr>
          <w:rFonts w:ascii="Kalpurush" w:hAnsi="Kalpurush" w:cs="Kalpurush"/>
          <w:cs/>
          <w:lang w:bidi="bn-IN"/>
        </w:rPr>
        <w:t>তারা অহংকারীদেরকে বলবে</w:t>
      </w:r>
      <w:r w:rsidRPr="00D61ADB">
        <w:rPr>
          <w:rFonts w:ascii="Kalpurush" w:hAnsi="Kalpurush" w:cs="Kalpurush"/>
        </w:rPr>
        <w:t xml:space="preserve">, </w:t>
      </w:r>
      <w:r w:rsidRPr="00D61ADB">
        <w:rPr>
          <w:rFonts w:ascii="Kalpurush" w:hAnsi="Kalpurush" w:cs="Kalpurush"/>
          <w:cs/>
          <w:lang w:bidi="bn-IN"/>
        </w:rPr>
        <w:t>তোমরা না থাকলে আমরা মুমিন হতাম। অহংকারীরা দুর্বলকে বলবে</w:t>
      </w:r>
      <w:r w:rsidRPr="00D61ADB">
        <w:rPr>
          <w:rFonts w:ascii="Kalpurush" w:hAnsi="Kalpurush" w:cs="Kalpurush"/>
        </w:rPr>
        <w:t xml:space="preserve">, </w:t>
      </w:r>
      <w:r>
        <w:rPr>
          <w:rFonts w:ascii="Kalpurush" w:hAnsi="Kalpurush" w:cs="Kalpurush"/>
          <w:cs/>
          <w:lang w:bidi="bn-IN"/>
        </w:rPr>
        <w:t>তোমাদের কাছে হ</w:t>
      </w:r>
      <w:r>
        <w:rPr>
          <w:rFonts w:ascii="Kalpurush" w:hAnsi="Kalpurush" w:cs="Kalpurush" w:hint="cs"/>
          <w:cs/>
          <w:lang w:bidi="bn-BD"/>
        </w:rPr>
        <w:t>ি</w:t>
      </w:r>
      <w:r>
        <w:rPr>
          <w:rFonts w:ascii="Kalpurush" w:hAnsi="Kalpurush" w:cs="Kalpurush"/>
          <w:cs/>
          <w:lang w:bidi="bn-IN"/>
        </w:rPr>
        <w:t>দায়</w:t>
      </w:r>
      <w:r>
        <w:rPr>
          <w:rFonts w:ascii="Kalpurush" w:hAnsi="Kalpurush" w:cs="Kalpurush" w:hint="cs"/>
          <w:cs/>
          <w:lang w:bidi="bn-BD"/>
        </w:rPr>
        <w:t>া</w:t>
      </w:r>
      <w:r w:rsidRPr="00D61ADB">
        <w:rPr>
          <w:rFonts w:ascii="Kalpurush" w:hAnsi="Kalpurush" w:cs="Kalpurush"/>
          <w:cs/>
          <w:lang w:bidi="bn-IN"/>
        </w:rPr>
        <w:t>ত আসার পর আমরা কি তোমাদের বাধা দিয়েছিলাম</w:t>
      </w:r>
      <w:r w:rsidRPr="00D61ADB">
        <w:rPr>
          <w:rFonts w:ascii="Kalpurush" w:hAnsi="Kalpurush" w:cs="Kalpurush"/>
        </w:rPr>
        <w:t xml:space="preserve">? </w:t>
      </w:r>
      <w:r w:rsidRPr="00D61ADB">
        <w:rPr>
          <w:rFonts w:ascii="Kalpurush" w:hAnsi="Kalpurush" w:cs="Kalpurush"/>
          <w:cs/>
          <w:lang w:bidi="bn-IN"/>
        </w:rPr>
        <w:t>বরং তোমরাই তো ছিলে অপরাধী। দুর্বলরা অহংকারীদেরকে বলবে</w:t>
      </w:r>
      <w:r w:rsidRPr="00D61ADB">
        <w:rPr>
          <w:rFonts w:ascii="Kalpurush" w:hAnsi="Kalpurush" w:cs="Kalpurush"/>
        </w:rPr>
        <w:t xml:space="preserve">, </w:t>
      </w:r>
      <w:r w:rsidRPr="00D61ADB">
        <w:rPr>
          <w:rFonts w:ascii="Kalpurush" w:hAnsi="Kalpurush" w:cs="Kalpurush"/>
          <w:cs/>
          <w:lang w:bidi="bn-IN"/>
        </w:rPr>
        <w:t xml:space="preserve">বরং তোমরাই তো চক্রান্ত করে </w:t>
      </w:r>
      <w:r w:rsidRPr="00D61ADB">
        <w:rPr>
          <w:rFonts w:ascii="Kalpurush" w:hAnsi="Kalpurush" w:cs="Kalpurush"/>
          <w:cs/>
          <w:lang w:bidi="bn-IN"/>
        </w:rPr>
        <w:lastRenderedPageBreak/>
        <w:t>আমাদেরকে নির্দেশ দিতে যেন আমরা আল্লাহকে না মানি এবং তার অংশীদার সাব্যস্ত করি। তারা যখন শাস্তি দেখবে</w:t>
      </w:r>
      <w:r w:rsidRPr="00D61ADB">
        <w:rPr>
          <w:rFonts w:ascii="Kalpurush" w:hAnsi="Kalpurush" w:cs="Kalpurush"/>
        </w:rPr>
        <w:t xml:space="preserve">, </w:t>
      </w:r>
      <w:r w:rsidRPr="00D61ADB">
        <w:rPr>
          <w:rFonts w:ascii="Kalpurush" w:hAnsi="Kalpurush" w:cs="Kalpurush"/>
          <w:cs/>
          <w:lang w:bidi="bn-IN"/>
        </w:rPr>
        <w:t xml:space="preserve">তখন মনের </w:t>
      </w:r>
      <w:r w:rsidRPr="00D61ADB">
        <w:rPr>
          <w:rFonts w:ascii="Kalpurush" w:hAnsi="Kalpurush" w:cs="Kalpurush" w:hint="cs"/>
          <w:cs/>
          <w:lang w:bidi="bn-IN"/>
        </w:rPr>
        <w:t>অনুতাপ মনেই রাখবে।</w:t>
      </w:r>
      <w:r>
        <w:rPr>
          <w:rFonts w:ascii="Kalpurush" w:hAnsi="Kalpurush" w:cs="Kalpurush" w:hint="cs"/>
          <w:cs/>
          <w:lang w:bidi="bn-BD"/>
        </w:rPr>
        <w:t>”</w:t>
      </w:r>
      <w:r w:rsidRPr="00D61ADB">
        <w:rPr>
          <w:rFonts w:ascii="Kalpurush" w:hAnsi="Kalpurush" w:cs="Kalpurush" w:hint="cs"/>
          <w:cs/>
          <w:lang w:bidi="bn-IN"/>
        </w:rPr>
        <w:t xml:space="preserve"> </w:t>
      </w:r>
      <w:r>
        <w:rPr>
          <w:rFonts w:ascii="Kalpurush" w:hAnsi="Kalpurush" w:cs="Kalpurush" w:hint="cs"/>
          <w:cs/>
          <w:lang w:bidi="bn-BD"/>
        </w:rPr>
        <w:t>[</w:t>
      </w:r>
      <w:r w:rsidRPr="00D61ADB">
        <w:rPr>
          <w:rFonts w:ascii="Kalpurush" w:hAnsi="Kalpurush" w:cs="Kalpurush" w:hint="cs"/>
          <w:cs/>
          <w:lang w:bidi="bn-IN"/>
        </w:rPr>
        <w:t>সূরা</w:t>
      </w:r>
      <w:r>
        <w:rPr>
          <w:rFonts w:ascii="Kalpurush" w:hAnsi="Kalpurush" w:cs="Kalpurush" w:hint="cs"/>
          <w:cs/>
          <w:lang w:bidi="bn-IN"/>
        </w:rPr>
        <w:t xml:space="preserve"> সাবা: ৩১</w:t>
      </w:r>
      <w:r>
        <w:rPr>
          <w:rFonts w:ascii="Kalpurush" w:hAnsi="Kalpurush" w:cs="Kalpurush" w:hint="cs"/>
          <w:cs/>
          <w:lang w:bidi="bn-BD"/>
        </w:rPr>
        <w:t>-</w:t>
      </w:r>
      <w:r>
        <w:rPr>
          <w:rFonts w:ascii="Kalpurush" w:hAnsi="Kalpurush" w:cs="Kalpurush" w:hint="cs"/>
          <w:cs/>
          <w:lang w:bidi="bn-IN"/>
        </w:rPr>
        <w:t>৩৩</w:t>
      </w:r>
      <w:r>
        <w:rPr>
          <w:rFonts w:ascii="Kalpurush" w:hAnsi="Kalpurush" w:cs="Kalpurush" w:hint="cs"/>
          <w:cs/>
          <w:lang w:bidi="bn-BD"/>
        </w:rPr>
        <w:t>]</w:t>
      </w:r>
      <w:r w:rsidRPr="00D61ADB">
        <w:rPr>
          <w:rFonts w:ascii="Kalpurush" w:hAnsi="Kalpurush" w:cs="Kalpurush" w:hint="cs"/>
          <w:cs/>
          <w:lang w:bidi="bn-IN"/>
        </w:rPr>
        <w:t xml:space="preserve"> </w:t>
      </w:r>
    </w:p>
    <w:p w:rsidR="00890021" w:rsidRPr="00D61ADB" w:rsidRDefault="00890021" w:rsidP="00695D01">
      <w:pPr>
        <w:pStyle w:val="news-details"/>
        <w:spacing w:before="0" w:beforeAutospacing="0" w:after="120" w:afterAutospacing="0" w:line="259" w:lineRule="auto"/>
        <w:jc w:val="both"/>
        <w:rPr>
          <w:rFonts w:ascii="Kalpurush" w:hAnsi="Kalpurush" w:cs="Kalpurush"/>
          <w:lang w:bidi="bn-BD"/>
        </w:rPr>
      </w:pPr>
      <w:r>
        <w:rPr>
          <w:rFonts w:ascii="Kalpurush" w:hAnsi="Kalpurush" w:cs="Kalpurush"/>
          <w:cs/>
          <w:lang w:bidi="bn-IN"/>
        </w:rPr>
        <w:t>তবে ক</w:t>
      </w:r>
      <w:r>
        <w:rPr>
          <w:rFonts w:ascii="Kalpurush" w:hAnsi="Kalpurush" w:cs="Kalpurush" w:hint="cs"/>
          <w:cs/>
          <w:lang w:bidi="bn-BD"/>
        </w:rPr>
        <w:t>ু</w:t>
      </w:r>
      <w:r w:rsidRPr="00D61ADB">
        <w:rPr>
          <w:rFonts w:ascii="Kalpurush" w:hAnsi="Kalpurush" w:cs="Kalpurush"/>
          <w:cs/>
          <w:lang w:bidi="bn-IN"/>
        </w:rPr>
        <w:t>রআনের প্রতি গভীর</w:t>
      </w:r>
      <w:r w:rsidRPr="00D61ADB">
        <w:rPr>
          <w:rFonts w:ascii="Kalpurush" w:hAnsi="Kalpurush" w:cs="Kalpurush" w:hint="cs"/>
          <w:cs/>
          <w:lang w:bidi="bn-IN"/>
        </w:rPr>
        <w:t>ভা</w:t>
      </w:r>
      <w:r w:rsidRPr="00D61ADB">
        <w:rPr>
          <w:rFonts w:ascii="Kalpurush" w:hAnsi="Kalpurush" w:cs="Kalpurush"/>
          <w:cs/>
          <w:lang w:bidi="bn-IN"/>
        </w:rPr>
        <w:t xml:space="preserve">বে লক্ষ্য করলে দেখা যাবে যে সমাজের বিপর্যয় ও অন্যায় অনাচারের জন্য অধিকতর দায়ী সমাজের বিত্তবান ও নেতারা। যেমন </w:t>
      </w:r>
      <w:r>
        <w:rPr>
          <w:rFonts w:ascii="Kalpurush" w:hAnsi="Kalpurush" w:cs="Kalpurush" w:hint="cs"/>
          <w:cs/>
          <w:lang w:bidi="bn-BD"/>
        </w:rPr>
        <w:t>কুরআনে</w:t>
      </w:r>
      <w:r w:rsidRPr="00D61ADB">
        <w:rPr>
          <w:rFonts w:ascii="Kalpurush" w:hAnsi="Kalpurush" w:cs="Kalpurush"/>
          <w:cs/>
          <w:lang w:bidi="bn-IN"/>
        </w:rPr>
        <w:t xml:space="preserve"> </w:t>
      </w:r>
      <w:r>
        <w:rPr>
          <w:rFonts w:ascii="Kalpurush" w:hAnsi="Kalpurush" w:cs="Kalpurush" w:hint="cs"/>
          <w:cs/>
          <w:lang w:bidi="bn-BD"/>
        </w:rPr>
        <w:t>এসেছে,</w:t>
      </w:r>
    </w:p>
    <w:p w:rsidR="00890021" w:rsidRPr="009D6F91" w:rsidRDefault="00890021" w:rsidP="00695D01">
      <w:pPr>
        <w:pStyle w:val="news-details"/>
        <w:bidi/>
        <w:spacing w:before="0" w:beforeAutospacing="0" w:after="120" w:afterAutospacing="0" w:line="259" w:lineRule="auto"/>
        <w:jc w:val="both"/>
        <w:rPr>
          <w:rFonts w:ascii="Kalpurush" w:hAnsi="Kalpurush" w:cs="Vrinda"/>
          <w:szCs w:val="30"/>
          <w:lang w:bidi="bn-BD"/>
        </w:rPr>
      </w:pPr>
      <w:r>
        <w:rPr>
          <w:rFonts w:ascii="KFGQPC Uthman Taha Naskh" w:cs="KFGQPC Uthman Taha Naskh" w:hint="cs"/>
          <w:color w:val="008000"/>
          <w:rtl/>
        </w:rPr>
        <w:t>﴿</w:t>
      </w:r>
      <w:r>
        <w:rPr>
          <w:rFonts w:ascii="KFGQPC Uthmanic Script HAFS" w:cs="KFGQPC Uthmanic Script HAFS" w:hint="cs"/>
          <w:color w:val="008000"/>
          <w:rtl/>
        </w:rPr>
        <w:t>وَمَآ</w:t>
      </w:r>
      <w:r>
        <w:rPr>
          <w:rFonts w:ascii="KFGQPC Uthmanic Script HAFS" w:cs="KFGQPC Uthmanic Script HAFS"/>
          <w:color w:val="008000"/>
          <w:rtl/>
        </w:rPr>
        <w:t xml:space="preserve"> </w:t>
      </w:r>
      <w:r>
        <w:rPr>
          <w:rFonts w:ascii="KFGQPC Uthmanic Script HAFS" w:cs="KFGQPC Uthmanic Script HAFS" w:hint="cs"/>
          <w:color w:val="008000"/>
          <w:rtl/>
        </w:rPr>
        <w:t>أَرۡسَلۡنَا</w:t>
      </w:r>
      <w:r>
        <w:rPr>
          <w:rFonts w:ascii="KFGQPC Uthmanic Script HAFS" w:cs="KFGQPC Uthmanic Script HAFS"/>
          <w:color w:val="008000"/>
          <w:rtl/>
        </w:rPr>
        <w:t xml:space="preserve"> </w:t>
      </w:r>
      <w:r>
        <w:rPr>
          <w:rFonts w:ascii="KFGQPC Uthmanic Script HAFS" w:cs="KFGQPC Uthmanic Script HAFS" w:hint="cs"/>
          <w:color w:val="008000"/>
          <w:rtl/>
        </w:rPr>
        <w:t>فِي</w:t>
      </w:r>
      <w:r>
        <w:rPr>
          <w:rFonts w:ascii="KFGQPC Uthmanic Script HAFS" w:cs="KFGQPC Uthmanic Script HAFS"/>
          <w:color w:val="008000"/>
          <w:rtl/>
        </w:rPr>
        <w:t xml:space="preserve"> </w:t>
      </w:r>
      <w:r>
        <w:rPr>
          <w:rFonts w:ascii="KFGQPC Uthmanic Script HAFS" w:cs="KFGQPC Uthmanic Script HAFS" w:hint="cs"/>
          <w:color w:val="008000"/>
          <w:rtl/>
        </w:rPr>
        <w:t>قَرۡيَةٖ</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نَّذِيرٍ</w:t>
      </w:r>
      <w:r>
        <w:rPr>
          <w:rFonts w:ascii="KFGQPC Uthmanic Script HAFS" w:cs="KFGQPC Uthmanic Script HAFS"/>
          <w:color w:val="008000"/>
          <w:rtl/>
        </w:rPr>
        <w:t xml:space="preserve"> </w:t>
      </w:r>
      <w:r>
        <w:rPr>
          <w:rFonts w:ascii="KFGQPC Uthmanic Script HAFS" w:cs="KFGQPC Uthmanic Script HAFS" w:hint="cs"/>
          <w:color w:val="008000"/>
          <w:rtl/>
        </w:rPr>
        <w:t>إِلَّا</w:t>
      </w:r>
      <w:r>
        <w:rPr>
          <w:rFonts w:ascii="KFGQPC Uthmanic Script HAFS" w:cs="KFGQPC Uthmanic Script HAFS"/>
          <w:color w:val="008000"/>
          <w:rtl/>
        </w:rPr>
        <w:t xml:space="preserve"> </w:t>
      </w:r>
      <w:r>
        <w:rPr>
          <w:rFonts w:ascii="KFGQPC Uthmanic Script HAFS" w:cs="KFGQPC Uthmanic Script HAFS" w:hint="cs"/>
          <w:color w:val="008000"/>
          <w:rtl/>
        </w:rPr>
        <w:t>قَالَ</w:t>
      </w:r>
      <w:r>
        <w:rPr>
          <w:rFonts w:ascii="KFGQPC Uthmanic Script HAFS" w:cs="KFGQPC Uthmanic Script HAFS"/>
          <w:color w:val="008000"/>
          <w:rtl/>
        </w:rPr>
        <w:t xml:space="preserve"> </w:t>
      </w:r>
      <w:r>
        <w:rPr>
          <w:rFonts w:ascii="KFGQPC Uthmanic Script HAFS" w:cs="KFGQPC Uthmanic Script HAFS" w:hint="cs"/>
          <w:color w:val="008000"/>
          <w:rtl/>
        </w:rPr>
        <w:t>مُتۡرَفُوهَآ</w:t>
      </w:r>
      <w:r>
        <w:rPr>
          <w:rFonts w:ascii="KFGQPC Uthmanic Script HAFS" w:cs="KFGQPC Uthmanic Script HAFS"/>
          <w:color w:val="008000"/>
          <w:rtl/>
        </w:rPr>
        <w:t xml:space="preserve"> </w:t>
      </w:r>
      <w:r>
        <w:rPr>
          <w:rFonts w:ascii="KFGQPC Uthmanic Script HAFS" w:cs="KFGQPC Uthmanic Script HAFS" w:hint="cs"/>
          <w:color w:val="008000"/>
          <w:rtl/>
        </w:rPr>
        <w:t>إِنَّا</w:t>
      </w:r>
      <w:r>
        <w:rPr>
          <w:rFonts w:ascii="KFGQPC Uthmanic Script HAFS" w:cs="KFGQPC Uthmanic Script HAFS"/>
          <w:color w:val="008000"/>
          <w:rtl/>
        </w:rPr>
        <w:t xml:space="preserve"> </w:t>
      </w:r>
      <w:r>
        <w:rPr>
          <w:rFonts w:ascii="KFGQPC Uthmanic Script HAFS" w:cs="KFGQPC Uthmanic Script HAFS" w:hint="cs"/>
          <w:color w:val="008000"/>
          <w:rtl/>
        </w:rPr>
        <w:t>بِمَآ</w:t>
      </w:r>
      <w:r>
        <w:rPr>
          <w:rFonts w:ascii="KFGQPC Uthmanic Script HAFS" w:cs="KFGQPC Uthmanic Script HAFS"/>
          <w:color w:val="008000"/>
          <w:rtl/>
        </w:rPr>
        <w:t xml:space="preserve"> </w:t>
      </w:r>
      <w:r>
        <w:rPr>
          <w:rFonts w:ascii="KFGQPC Uthmanic Script HAFS" w:cs="KFGQPC Uthmanic Script HAFS" w:hint="cs"/>
          <w:color w:val="008000"/>
          <w:rtl/>
        </w:rPr>
        <w:t>أُرۡسِلۡتُم</w:t>
      </w:r>
      <w:r>
        <w:rPr>
          <w:rFonts w:ascii="KFGQPC Uthmanic Script HAFS" w:cs="KFGQPC Uthmanic Script HAFS"/>
          <w:color w:val="008000"/>
          <w:rtl/>
        </w:rPr>
        <w:t xml:space="preserve"> </w:t>
      </w:r>
      <w:r>
        <w:rPr>
          <w:rFonts w:ascii="KFGQPC Uthmanic Script HAFS" w:cs="KFGQPC Uthmanic Script HAFS" w:hint="cs"/>
          <w:color w:val="008000"/>
          <w:rtl/>
        </w:rPr>
        <w:t>بِهِۦ</w:t>
      </w:r>
      <w:r>
        <w:rPr>
          <w:rFonts w:ascii="KFGQPC Uthmanic Script HAFS" w:cs="KFGQPC Uthmanic Script HAFS"/>
          <w:color w:val="008000"/>
          <w:rtl/>
        </w:rPr>
        <w:t xml:space="preserve"> </w:t>
      </w:r>
      <w:r>
        <w:rPr>
          <w:rFonts w:ascii="KFGQPC Uthmanic Script HAFS" w:cs="KFGQPC Uthmanic Script HAFS" w:hint="cs"/>
          <w:color w:val="008000"/>
          <w:rtl/>
        </w:rPr>
        <w:t>كَٰفِرُونَ</w:t>
      </w:r>
      <w:r>
        <w:rPr>
          <w:rFonts w:ascii="KFGQPC Uthmanic Script HAFS" w:cs="KFGQPC Uthmanic Script HAFS"/>
          <w:color w:val="008000"/>
          <w:rtl/>
        </w:rPr>
        <w:t xml:space="preserve"> </w:t>
      </w:r>
      <w:r>
        <w:rPr>
          <w:rFonts w:ascii="KFGQPC Uthmanic Script HAFS" w:cs="KFGQPC Uthmanic Script HAFS" w:hint="cs"/>
          <w:color w:val="008000"/>
          <w:rtl/>
        </w:rPr>
        <w:t>٣٤</w:t>
      </w:r>
      <w:r>
        <w:rPr>
          <w:rFonts w:ascii="KFGQPC Uthmanic Script HAFS" w:cs="KFGQPC Uthmanic Script HAFS"/>
          <w:color w:val="008000"/>
          <w:rtl/>
        </w:rPr>
        <w:t xml:space="preserve"> </w:t>
      </w:r>
      <w:r>
        <w:rPr>
          <w:rFonts w:ascii="KFGQPC Uthmanic Script HAFS" w:cs="KFGQPC Uthmanic Script HAFS" w:hint="cs"/>
          <w:color w:val="008000"/>
          <w:rtl/>
        </w:rPr>
        <w:t>وَقَالُواْ</w:t>
      </w:r>
      <w:r>
        <w:rPr>
          <w:rFonts w:ascii="KFGQPC Uthmanic Script HAFS" w:cs="KFGQPC Uthmanic Script HAFS"/>
          <w:color w:val="008000"/>
          <w:rtl/>
        </w:rPr>
        <w:t xml:space="preserve"> </w:t>
      </w:r>
      <w:r>
        <w:rPr>
          <w:rFonts w:ascii="KFGQPC Uthmanic Script HAFS" w:cs="KFGQPC Uthmanic Script HAFS" w:hint="cs"/>
          <w:color w:val="008000"/>
          <w:rtl/>
        </w:rPr>
        <w:t>نَحۡنُ</w:t>
      </w:r>
      <w:r>
        <w:rPr>
          <w:rFonts w:ascii="KFGQPC Uthmanic Script HAFS" w:cs="KFGQPC Uthmanic Script HAFS"/>
          <w:color w:val="008000"/>
          <w:rtl/>
        </w:rPr>
        <w:t xml:space="preserve"> </w:t>
      </w:r>
      <w:r>
        <w:rPr>
          <w:rFonts w:ascii="KFGQPC Uthmanic Script HAFS" w:cs="KFGQPC Uthmanic Script HAFS" w:hint="cs"/>
          <w:color w:val="008000"/>
          <w:rtl/>
        </w:rPr>
        <w:t>أَكۡثَرُ</w:t>
      </w:r>
      <w:r>
        <w:rPr>
          <w:rFonts w:ascii="KFGQPC Uthmanic Script HAFS" w:cs="KFGQPC Uthmanic Script HAFS"/>
          <w:color w:val="008000"/>
          <w:rtl/>
        </w:rPr>
        <w:t xml:space="preserve"> </w:t>
      </w:r>
      <w:r>
        <w:rPr>
          <w:rFonts w:ascii="KFGQPC Uthmanic Script HAFS" w:cs="KFGQPC Uthmanic Script HAFS" w:hint="cs"/>
          <w:color w:val="008000"/>
          <w:rtl/>
        </w:rPr>
        <w:t>أَمۡوَٰلٗا</w:t>
      </w:r>
      <w:r>
        <w:rPr>
          <w:rFonts w:ascii="KFGQPC Uthmanic Script HAFS" w:cs="KFGQPC Uthmanic Script HAFS"/>
          <w:color w:val="008000"/>
          <w:rtl/>
        </w:rPr>
        <w:t xml:space="preserve"> </w:t>
      </w:r>
      <w:r>
        <w:rPr>
          <w:rFonts w:ascii="KFGQPC Uthmanic Script HAFS" w:cs="KFGQPC Uthmanic Script HAFS" w:hint="cs"/>
          <w:color w:val="008000"/>
          <w:rtl/>
        </w:rPr>
        <w:t>وَأَوۡلَٰدٗا</w:t>
      </w:r>
      <w:r>
        <w:rPr>
          <w:rFonts w:ascii="KFGQPC Uthmanic Script HAFS" w:cs="KFGQPC Uthmanic Script HAFS"/>
          <w:color w:val="008000"/>
          <w:rtl/>
        </w:rPr>
        <w:t xml:space="preserve"> </w:t>
      </w:r>
      <w:r>
        <w:rPr>
          <w:rFonts w:ascii="KFGQPC Uthmanic Script HAFS" w:cs="KFGQPC Uthmanic Script HAFS" w:hint="cs"/>
          <w:color w:val="008000"/>
          <w:rtl/>
        </w:rPr>
        <w:t>وَمَا</w:t>
      </w:r>
      <w:r>
        <w:rPr>
          <w:rFonts w:ascii="KFGQPC Uthmanic Script HAFS" w:cs="KFGQPC Uthmanic Script HAFS"/>
          <w:color w:val="008000"/>
          <w:rtl/>
        </w:rPr>
        <w:t xml:space="preserve"> </w:t>
      </w:r>
      <w:r>
        <w:rPr>
          <w:rFonts w:ascii="KFGQPC Uthmanic Script HAFS" w:cs="KFGQPC Uthmanic Script HAFS" w:hint="cs"/>
          <w:color w:val="008000"/>
          <w:rtl/>
        </w:rPr>
        <w:t>نَحۡنُ</w:t>
      </w:r>
      <w:r>
        <w:rPr>
          <w:rFonts w:ascii="KFGQPC Uthmanic Script HAFS" w:cs="KFGQPC Uthmanic Script HAFS"/>
          <w:color w:val="008000"/>
          <w:rtl/>
        </w:rPr>
        <w:t xml:space="preserve"> </w:t>
      </w:r>
      <w:r>
        <w:rPr>
          <w:rFonts w:ascii="KFGQPC Uthmanic Script HAFS" w:cs="KFGQPC Uthmanic Script HAFS" w:hint="cs"/>
          <w:color w:val="008000"/>
          <w:rtl/>
        </w:rPr>
        <w:t>بِمُعَذَّبِينَ</w:t>
      </w:r>
      <w:r>
        <w:rPr>
          <w:rFonts w:ascii="KFGQPC Uthmanic Script HAFS" w:cs="KFGQPC Uthmanic Script HAFS"/>
          <w:color w:val="008000"/>
          <w:rtl/>
        </w:rPr>
        <w:t xml:space="preserve"> </w:t>
      </w:r>
      <w:r>
        <w:rPr>
          <w:rFonts w:ascii="KFGQPC Uthmanic Script HAFS" w:cs="KFGQPC Uthmanic Script HAFS" w:hint="cs"/>
          <w:color w:val="008000"/>
          <w:rtl/>
        </w:rPr>
        <w:t>٣٥</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سبا</w:t>
      </w:r>
      <w:r>
        <w:rPr>
          <w:rFonts w:ascii="KFGQPC Uthman Taha Naskh" w:cs="KFGQPC Uthman Taha Naskh"/>
          <w:color w:val="008000"/>
          <w:rtl/>
        </w:rPr>
        <w:t xml:space="preserve">: </w:t>
      </w:r>
      <w:r>
        <w:rPr>
          <w:rFonts w:ascii="KFGQPC Uthman Taha Naskh" w:cs="KFGQPC Uthman Taha Naskh" w:hint="cs"/>
          <w:color w:val="008000"/>
          <w:rtl/>
        </w:rPr>
        <w:t>٣٤،</w:t>
      </w:r>
      <w:r>
        <w:rPr>
          <w:rFonts w:ascii="KFGQPC Uthman Taha Naskh" w:cs="KFGQPC Uthman Taha Naskh"/>
          <w:color w:val="008000"/>
          <w:rtl/>
        </w:rPr>
        <w:t xml:space="preserve">  </w:t>
      </w:r>
      <w:r>
        <w:rPr>
          <w:rFonts w:ascii="KFGQPC Uthman Taha Naskh" w:cs="KFGQPC Uthman Taha Naskh" w:hint="cs"/>
          <w:color w:val="008000"/>
          <w:rtl/>
        </w:rPr>
        <w:t>٣٥</w:t>
      </w:r>
      <w:r>
        <w:rPr>
          <w:rFonts w:ascii="KFGQPC Uthman Taha Naskh" w:cs="KFGQPC Uthman Taha Naskh"/>
          <w:color w:val="008000"/>
          <w:rtl/>
        </w:rPr>
        <w:t>]</w:t>
      </w:r>
    </w:p>
    <w:p w:rsidR="00890021" w:rsidRPr="00D61ADB" w:rsidRDefault="00890021" w:rsidP="00695D01">
      <w:pPr>
        <w:pStyle w:val="news-details"/>
        <w:spacing w:before="0" w:beforeAutospacing="0" w:after="120" w:afterAutospacing="0" w:line="259" w:lineRule="auto"/>
        <w:jc w:val="both"/>
        <w:rPr>
          <w:rFonts w:ascii="Kalpurush" w:hAnsi="Kalpurush" w:cs="Kalpurush"/>
          <w:lang w:bidi="bn-BD"/>
        </w:rPr>
      </w:pPr>
      <w:r>
        <w:rPr>
          <w:rFonts w:ascii="Kalpurush" w:hAnsi="Kalpurush" w:cs="Kalpurush" w:hint="cs"/>
          <w:cs/>
          <w:lang w:bidi="bn-BD"/>
        </w:rPr>
        <w:t>“</w:t>
      </w:r>
      <w:r>
        <w:rPr>
          <w:rFonts w:ascii="Kalpurush" w:hAnsi="Kalpurush" w:cs="Kalpurush"/>
          <w:cs/>
          <w:lang w:bidi="bn-IN"/>
        </w:rPr>
        <w:t>ক</w:t>
      </w:r>
      <w:r>
        <w:rPr>
          <w:rFonts w:ascii="Kalpurush" w:hAnsi="Kalpurush" w:cs="Kalpurush" w:hint="cs"/>
          <w:cs/>
          <w:lang w:bidi="bn-BD"/>
        </w:rPr>
        <w:t>োনো</w:t>
      </w:r>
      <w:r w:rsidRPr="00D61ADB">
        <w:rPr>
          <w:rFonts w:ascii="Kalpurush" w:hAnsi="Kalpurush" w:cs="Kalpurush"/>
          <w:cs/>
          <w:lang w:bidi="bn-IN"/>
        </w:rPr>
        <w:t xml:space="preserve"> জনপদে সতর্ককারী প্রেরণ করা হলেই তার বিত্তশালী অধিবাসীরা বলতে শুরু করেছে</w:t>
      </w:r>
      <w:r w:rsidRPr="00D61ADB">
        <w:rPr>
          <w:rFonts w:ascii="Kalpurush" w:hAnsi="Kalpurush" w:cs="Kalpurush"/>
        </w:rPr>
        <w:t xml:space="preserve">, </w:t>
      </w:r>
      <w:r w:rsidRPr="00D61ADB">
        <w:rPr>
          <w:rFonts w:ascii="Kalpurush" w:hAnsi="Kalpurush" w:cs="Kalpurush"/>
          <w:cs/>
          <w:lang w:bidi="bn-IN"/>
        </w:rPr>
        <w:t>তোমরা যে বিষয়সহ প্রেরিত হয়েছে আমরা তা মানি না। তারা আরো বলেছে</w:t>
      </w:r>
      <w:r w:rsidRPr="00D61ADB">
        <w:rPr>
          <w:rFonts w:ascii="Kalpurush" w:hAnsi="Kalpurush" w:cs="Kalpurush"/>
        </w:rPr>
        <w:t xml:space="preserve">, </w:t>
      </w:r>
      <w:r w:rsidRPr="00D61ADB">
        <w:rPr>
          <w:rFonts w:ascii="Kalpurush" w:hAnsi="Kalpurush" w:cs="Kalpurush"/>
          <w:cs/>
          <w:lang w:bidi="bn-IN"/>
        </w:rPr>
        <w:t>আমরা ধনে জলে সমৃদ্ধ</w:t>
      </w:r>
      <w:r w:rsidRPr="00974BDD">
        <w:rPr>
          <w:rFonts w:ascii="SolaimanLipi" w:hAnsi="SolaimanLipi" w:cs="SolaimanLipi"/>
          <w:cs/>
          <w:lang w:bidi="hi-IN"/>
        </w:rPr>
        <w:t>।</w:t>
      </w:r>
      <w:r w:rsidRPr="00D61ADB">
        <w:rPr>
          <w:rFonts w:ascii="Kalpurush" w:hAnsi="Kalpurush" w:cs="Kalpurush" w:hint="cs"/>
          <w:lang w:bidi="bn-BD"/>
        </w:rPr>
        <w:t xml:space="preserve"> </w:t>
      </w:r>
      <w:r w:rsidRPr="00D61ADB">
        <w:rPr>
          <w:rFonts w:ascii="Kalpurush" w:hAnsi="Kalpurush" w:cs="Kalpurush" w:hint="cs"/>
          <w:cs/>
          <w:lang w:bidi="bn-IN"/>
        </w:rPr>
        <w:t>সুতরাং আমরা শাস্তিপ্রাপ্ত হব না।</w:t>
      </w:r>
      <w:r>
        <w:rPr>
          <w:rFonts w:ascii="Kalpurush" w:hAnsi="Kalpurush" w:cs="Kalpurush" w:hint="cs"/>
          <w:cs/>
          <w:lang w:bidi="bn-BD"/>
        </w:rPr>
        <w:t>”</w:t>
      </w:r>
      <w:r w:rsidRPr="00D61ADB">
        <w:rPr>
          <w:rFonts w:ascii="Kalpurush" w:hAnsi="Kalpurush" w:cs="Kalpurush" w:hint="cs"/>
          <w:cs/>
          <w:lang w:bidi="bn-IN"/>
        </w:rPr>
        <w:t xml:space="preserve"> </w:t>
      </w:r>
      <w:r>
        <w:rPr>
          <w:rFonts w:ascii="Kalpurush" w:hAnsi="Kalpurush" w:cs="Kalpurush" w:hint="cs"/>
          <w:cs/>
          <w:lang w:bidi="bn-BD"/>
        </w:rPr>
        <w:t>[</w:t>
      </w:r>
      <w:r>
        <w:rPr>
          <w:rFonts w:ascii="Kalpurush" w:hAnsi="Kalpurush" w:cs="Kalpurush" w:hint="cs"/>
          <w:cs/>
          <w:lang w:bidi="bn-IN"/>
        </w:rPr>
        <w:t>সূরা সাবা</w:t>
      </w:r>
      <w:r w:rsidR="00971F28">
        <w:rPr>
          <w:rFonts w:ascii="Kalpurush" w:hAnsi="Kalpurush" w:cs="Kalpurush" w:hint="cs"/>
          <w:cs/>
          <w:lang w:bidi="bn-BD"/>
        </w:rPr>
        <w:t>, আয়াত</w:t>
      </w:r>
      <w:r>
        <w:rPr>
          <w:rFonts w:ascii="Kalpurush" w:hAnsi="Kalpurush" w:cs="Kalpurush" w:hint="cs"/>
          <w:cs/>
          <w:lang w:bidi="bn-IN"/>
        </w:rPr>
        <w:t>: ৩৪</w:t>
      </w:r>
      <w:r>
        <w:rPr>
          <w:rFonts w:ascii="Kalpurush" w:hAnsi="Kalpurush" w:cs="Kalpurush"/>
          <w:cs/>
          <w:lang w:bidi="bn-IN"/>
        </w:rPr>
        <w:t>–</w:t>
      </w:r>
      <w:r w:rsidRPr="00D61ADB">
        <w:rPr>
          <w:rFonts w:ascii="Kalpurush" w:hAnsi="Kalpurush" w:cs="Kalpurush" w:hint="cs"/>
          <w:cs/>
          <w:lang w:bidi="bn-IN"/>
        </w:rPr>
        <w:t>৩৫</w:t>
      </w:r>
      <w:r>
        <w:rPr>
          <w:rFonts w:ascii="Kalpurush" w:hAnsi="Kalpurush" w:cs="Kalpurush" w:hint="cs"/>
          <w:cs/>
          <w:lang w:bidi="bn-BD"/>
        </w:rPr>
        <w:t>]</w:t>
      </w:r>
    </w:p>
    <w:p w:rsidR="00890021" w:rsidRPr="00D61ADB" w:rsidRDefault="00890021" w:rsidP="00974BDD">
      <w:pPr>
        <w:pStyle w:val="news-details"/>
        <w:spacing w:before="0" w:beforeAutospacing="0" w:after="120" w:afterAutospacing="0" w:line="259" w:lineRule="auto"/>
        <w:jc w:val="both"/>
        <w:rPr>
          <w:rFonts w:ascii="Kalpurush" w:hAnsi="Kalpurush" w:cs="Kalpurush"/>
          <w:lang w:bidi="bn-BD"/>
        </w:rPr>
      </w:pPr>
      <w:r>
        <w:rPr>
          <w:rFonts w:ascii="Kalpurush" w:hAnsi="Kalpurush" w:cs="Kalpurush"/>
          <w:cs/>
          <w:lang w:bidi="bn-IN"/>
        </w:rPr>
        <w:t>ক</w:t>
      </w:r>
      <w:r>
        <w:rPr>
          <w:rFonts w:ascii="Kalpurush" w:hAnsi="Kalpurush" w:cs="Kalpurush" w:hint="cs"/>
          <w:cs/>
          <w:lang w:bidi="bn-BD"/>
        </w:rPr>
        <w:t>ু</w:t>
      </w:r>
      <w:r w:rsidRPr="00D61ADB">
        <w:rPr>
          <w:rFonts w:ascii="Kalpurush" w:hAnsi="Kalpurush" w:cs="Kalpurush"/>
          <w:cs/>
          <w:lang w:bidi="bn-IN"/>
        </w:rPr>
        <w:t>রআন তাদের এ দাবির প্রতিবাদ করে যে</w:t>
      </w:r>
      <w:r w:rsidRPr="00D61ADB">
        <w:rPr>
          <w:rFonts w:ascii="Kalpurush" w:hAnsi="Kalpurush" w:cs="Kalpurush"/>
        </w:rPr>
        <w:t xml:space="preserve">, </w:t>
      </w:r>
      <w:r w:rsidR="00974BDD">
        <w:rPr>
          <w:rFonts w:ascii="Kalpurush" w:hAnsi="Kalpurush" w:cs="Kalpurush" w:hint="cs"/>
          <w:cs/>
          <w:lang w:bidi="bn-BD"/>
        </w:rPr>
        <w:t>‘</w:t>
      </w:r>
      <w:r w:rsidRPr="00D61ADB">
        <w:rPr>
          <w:rFonts w:ascii="Kalpurush" w:hAnsi="Kalpurush" w:cs="Kalpurush"/>
          <w:cs/>
          <w:lang w:bidi="bn-IN"/>
        </w:rPr>
        <w:t>যেহেতু তারা সম্পদ</w:t>
      </w:r>
      <w:r w:rsidRPr="00D61ADB">
        <w:rPr>
          <w:rFonts w:ascii="Kalpurush" w:hAnsi="Kalpurush" w:cs="Kalpurush"/>
        </w:rPr>
        <w:t xml:space="preserve">, </w:t>
      </w:r>
      <w:r w:rsidRPr="00D61ADB">
        <w:rPr>
          <w:rFonts w:ascii="Kalpurush" w:hAnsi="Kalpurush" w:cs="Kalpurush"/>
          <w:cs/>
          <w:lang w:bidi="bn-IN"/>
        </w:rPr>
        <w:t>ক্ষমতা ও সংখ্যাধিক্যের দিক দিয়ে শ্রেষ্ঠ</w:t>
      </w:r>
      <w:r w:rsidRPr="00D61ADB">
        <w:rPr>
          <w:rFonts w:ascii="Kalpurush" w:hAnsi="Kalpurush" w:cs="Kalpurush"/>
        </w:rPr>
        <w:t xml:space="preserve">, </w:t>
      </w:r>
      <w:r w:rsidRPr="00D61ADB">
        <w:rPr>
          <w:rFonts w:ascii="Kalpurush" w:hAnsi="Kalpurush" w:cs="Kalpurush"/>
          <w:cs/>
          <w:lang w:bidi="bn-IN"/>
        </w:rPr>
        <w:t>কাজেই কোন</w:t>
      </w:r>
      <w:r w:rsidR="00974BDD">
        <w:rPr>
          <w:rFonts w:ascii="Kalpurush" w:hAnsi="Kalpurush" w:cs="Kalpurush" w:hint="cs"/>
          <w:cs/>
          <w:lang w:bidi="bn-BD"/>
        </w:rPr>
        <w:t>ো</w:t>
      </w:r>
      <w:r w:rsidRPr="00D61ADB">
        <w:rPr>
          <w:rFonts w:ascii="Kalpurush" w:hAnsi="Kalpurush" w:cs="Kalpurush" w:hint="cs"/>
          <w:cs/>
          <w:lang w:bidi="bn-IN"/>
        </w:rPr>
        <w:t xml:space="preserve"> </w:t>
      </w:r>
      <w:r w:rsidRPr="00D61ADB">
        <w:rPr>
          <w:rFonts w:ascii="Kalpurush" w:hAnsi="Kalpurush" w:cs="Kalpurush"/>
          <w:cs/>
          <w:lang w:bidi="bn-IN"/>
        </w:rPr>
        <w:t>রকম শাস্তি থেকে তারা নিশ্চিতরূপে মুক্ত।</w:t>
      </w:r>
      <w:r w:rsidR="00974BDD">
        <w:rPr>
          <w:rFonts w:ascii="Kalpurush" w:hAnsi="Kalpurush" w:cs="Kalpurush" w:hint="cs"/>
          <w:cs/>
          <w:lang w:bidi="bn-BD"/>
        </w:rPr>
        <w:t>’</w:t>
      </w:r>
      <w:r w:rsidRPr="00D61ADB">
        <w:rPr>
          <w:rFonts w:ascii="Kalpurush" w:hAnsi="Kalpurush" w:cs="Kalpurush"/>
          <w:cs/>
          <w:lang w:bidi="bn-IN"/>
        </w:rPr>
        <w:t xml:space="preserve"> </w:t>
      </w:r>
      <w:r w:rsidR="00974BDD">
        <w:rPr>
          <w:rFonts w:ascii="Kalpurush" w:hAnsi="Kalpurush" w:cs="Kalpurush" w:hint="cs"/>
          <w:cs/>
          <w:lang w:bidi="bn-BD"/>
        </w:rPr>
        <w:t>তাদের এ দাবীর</w:t>
      </w:r>
      <w:r>
        <w:rPr>
          <w:rFonts w:ascii="Kalpurush" w:hAnsi="Kalpurush" w:cs="Kalpurush"/>
          <w:cs/>
          <w:lang w:bidi="bn-IN"/>
        </w:rPr>
        <w:t xml:space="preserve"> পরিপ্রেক্ষিতে ক</w:t>
      </w:r>
      <w:r>
        <w:rPr>
          <w:rFonts w:ascii="Kalpurush" w:hAnsi="Kalpurush" w:cs="Kalpurush" w:hint="cs"/>
          <w:cs/>
          <w:lang w:bidi="bn-BD"/>
        </w:rPr>
        <w:t>ু</w:t>
      </w:r>
      <w:r w:rsidRPr="00D61ADB">
        <w:rPr>
          <w:rFonts w:ascii="Kalpurush" w:hAnsi="Kalpurush" w:cs="Kalpurush"/>
          <w:cs/>
          <w:lang w:bidi="bn-IN"/>
        </w:rPr>
        <w:t>রআনের বক্তব্য হচ্ছে</w:t>
      </w:r>
      <w:r w:rsidRPr="00D61ADB">
        <w:rPr>
          <w:rFonts w:ascii="Kalpurush" w:hAnsi="Kalpurush" w:cs="Kalpurush"/>
        </w:rPr>
        <w:t xml:space="preserve">, </w:t>
      </w:r>
      <w:r w:rsidRPr="00D61ADB">
        <w:rPr>
          <w:rFonts w:ascii="Kalpurush" w:hAnsi="Kalpurush" w:cs="Kalpurush" w:hint="cs"/>
          <w:lang w:bidi="bn-IN"/>
        </w:rPr>
        <w:t>“</w:t>
      </w:r>
      <w:r w:rsidRPr="00D61ADB">
        <w:rPr>
          <w:rFonts w:ascii="Kalpurush" w:hAnsi="Kalpurush" w:cs="Kalpurush"/>
          <w:cs/>
          <w:lang w:bidi="bn-IN"/>
        </w:rPr>
        <w:t>আর তোমাদের সম্পদ এবং সন্তান এমন বস্তু নয় যে যা তোমাদেরকে মর্যাদায় আমার নিকটবর্তী করে দিতে পারে। তবে হ্যাঁ</w:t>
      </w:r>
      <w:r w:rsidRPr="00D61ADB">
        <w:rPr>
          <w:rFonts w:ascii="Kalpurush" w:hAnsi="Kalpurush" w:cs="Kalpurush"/>
        </w:rPr>
        <w:t xml:space="preserve">, </w:t>
      </w:r>
      <w:r w:rsidRPr="00D61ADB">
        <w:rPr>
          <w:rFonts w:ascii="Kalpurush" w:hAnsi="Kalpurush" w:cs="Kalpurush"/>
          <w:cs/>
          <w:lang w:bidi="bn-IN"/>
        </w:rPr>
        <w:t>যারা ঈমান আনবে এবং নেক কাজ করবে</w:t>
      </w:r>
      <w:r w:rsidRPr="00D61ADB">
        <w:rPr>
          <w:rFonts w:ascii="Kalpurush" w:hAnsi="Kalpurush" w:cs="Kalpurush"/>
        </w:rPr>
        <w:t xml:space="preserve">, </w:t>
      </w:r>
      <w:r w:rsidRPr="00D61ADB">
        <w:rPr>
          <w:rFonts w:ascii="Kalpurush" w:hAnsi="Kalpurush" w:cs="Kalpurush"/>
          <w:cs/>
          <w:lang w:bidi="bn-IN"/>
        </w:rPr>
        <w:t xml:space="preserve">পরন্তু </w:t>
      </w:r>
      <w:r w:rsidR="00974BDD">
        <w:rPr>
          <w:rFonts w:ascii="Kalpurush" w:hAnsi="Kalpurush" w:cs="Kalpurush" w:hint="cs"/>
          <w:cs/>
          <w:lang w:bidi="bn-BD"/>
        </w:rPr>
        <w:t>সেসব</w:t>
      </w:r>
      <w:r w:rsidRPr="00D61ADB">
        <w:rPr>
          <w:rFonts w:ascii="Kalpurush" w:hAnsi="Kalpurush" w:cs="Kalpurush"/>
          <w:cs/>
          <w:lang w:bidi="bn-IN"/>
        </w:rPr>
        <w:t xml:space="preserve"> লোকদের জন্য ত</w:t>
      </w:r>
      <w:r w:rsidR="00974BDD">
        <w:rPr>
          <w:rFonts w:ascii="Kalpurush" w:hAnsi="Kalpurush" w:cs="Kalpurush"/>
          <w:cs/>
          <w:lang w:bidi="bn-IN"/>
        </w:rPr>
        <w:t>াদের কাজের দ্বিগুণ বিনিময় রয়েছে</w:t>
      </w:r>
      <w:r w:rsidRPr="00D61ADB">
        <w:rPr>
          <w:rFonts w:ascii="Kalpurush" w:hAnsi="Kalpurush" w:cs="Kalpurush"/>
          <w:cs/>
          <w:lang w:bidi="bn-IN"/>
        </w:rPr>
        <w:t xml:space="preserve"> এবং তারা উত্তমস্থানে শান্তিতে থাকবে।</w:t>
      </w:r>
      <w:r w:rsidRPr="00D61ADB">
        <w:rPr>
          <w:rFonts w:ascii="Kalpurush" w:hAnsi="Kalpurush" w:cs="Kalpurush" w:hint="cs"/>
          <w:cs/>
          <w:lang w:bidi="bn-IN"/>
        </w:rPr>
        <w:t>‌‌</w:t>
      </w:r>
      <w:r w:rsidRPr="00D61ADB">
        <w:rPr>
          <w:rFonts w:ascii="Kalpurush" w:hAnsi="Kalpurush" w:cs="Kalpurush" w:hint="cs"/>
          <w:lang w:bidi="hi-IN"/>
        </w:rPr>
        <w:t>”</w:t>
      </w:r>
      <w:r w:rsidRPr="00D61ADB">
        <w:rPr>
          <w:rFonts w:ascii="Kalpurush" w:hAnsi="Kalpurush" w:cs="Kalpurush"/>
          <w:lang w:bidi="hi-IN"/>
        </w:rPr>
        <w:t xml:space="preserve"> </w:t>
      </w:r>
      <w:r w:rsidRPr="00D61ADB">
        <w:rPr>
          <w:rFonts w:ascii="Kalpurush" w:hAnsi="Kalpurush" w:cs="Kalpurush"/>
          <w:cs/>
          <w:lang w:bidi="bn-IN"/>
        </w:rPr>
        <w:t>যারা দীর্ঘকালব্যাপী পার্থিব ও রাজনৈতিক ক্ষমতার মালিক থাকে</w:t>
      </w:r>
      <w:r w:rsidRPr="00D61ADB">
        <w:rPr>
          <w:rFonts w:ascii="Kalpurush" w:hAnsi="Kalpurush" w:cs="Kalpurush"/>
        </w:rPr>
        <w:t xml:space="preserve">, </w:t>
      </w:r>
      <w:r w:rsidRPr="00D61ADB">
        <w:rPr>
          <w:rFonts w:ascii="Kalpurush" w:hAnsi="Kalpurush" w:cs="Kalpurush"/>
          <w:cs/>
          <w:lang w:bidi="bn-IN"/>
        </w:rPr>
        <w:t>তাদের মধ্যে আধ্যাত্মিক অন্ধত্ব ব্যাপকভাবে বিস্তার লাভ করে। সম্পদ ও ক্ষম</w:t>
      </w:r>
      <w:r w:rsidR="00974BDD">
        <w:rPr>
          <w:rFonts w:ascii="Kalpurush" w:hAnsi="Kalpurush" w:cs="Kalpurush"/>
          <w:cs/>
          <w:lang w:bidi="bn-IN"/>
        </w:rPr>
        <w:t>তার প্রমোদ তাদেরকে সদাচার ন্যায়</w:t>
      </w:r>
      <w:r w:rsidRPr="00D61ADB">
        <w:rPr>
          <w:rFonts w:ascii="Kalpurush" w:hAnsi="Kalpurush" w:cs="Kalpurush"/>
          <w:cs/>
          <w:lang w:bidi="bn-IN"/>
        </w:rPr>
        <w:t>পরায়ণতা ও যুক্তির দাবির প্রতি বধির করে দেয়। তাদেরকে এটা বিশ্বাস করানো অত্যন্ত কষ্টসাধ্য যে</w:t>
      </w:r>
      <w:r w:rsidRPr="00D61ADB">
        <w:rPr>
          <w:rFonts w:ascii="Kalpurush" w:hAnsi="Kalpurush" w:cs="Kalpurush"/>
        </w:rPr>
        <w:t xml:space="preserve">, </w:t>
      </w:r>
      <w:r w:rsidRPr="00D61ADB">
        <w:rPr>
          <w:rFonts w:ascii="Kalpurush" w:hAnsi="Kalpurush" w:cs="Kalpurush"/>
          <w:cs/>
          <w:lang w:bidi="bn-IN"/>
        </w:rPr>
        <w:t>তারা যে পথ অনুসরণ করছে</w:t>
      </w:r>
      <w:r w:rsidRPr="00D61ADB">
        <w:rPr>
          <w:rFonts w:ascii="Kalpurush" w:hAnsi="Kalpurush" w:cs="Kalpurush"/>
        </w:rPr>
        <w:t xml:space="preserve">, </w:t>
      </w:r>
      <w:r w:rsidRPr="00D61ADB">
        <w:rPr>
          <w:rFonts w:ascii="Kalpurush" w:hAnsi="Kalpurush" w:cs="Kalpurush"/>
          <w:cs/>
          <w:lang w:bidi="bn-IN"/>
        </w:rPr>
        <w:t>তা শেষ পর্যন্ত তাদেরকে পার্থিব ও আধ্যাত্মিক ধ্বংসের দিকে নিয়ে যাবে। যে সমস্ত লোক এমন ধরনের নেতৃত্বের অধীনে জীবন পরিচালনা করতে গিয়ে পথভ্রষ্ট হল</w:t>
      </w:r>
      <w:r w:rsidR="00974BDD">
        <w:rPr>
          <w:rFonts w:ascii="Kalpurush" w:hAnsi="Kalpurush" w:cs="Kalpurush" w:hint="cs"/>
          <w:cs/>
          <w:lang w:bidi="bn-BD"/>
        </w:rPr>
        <w:t>ো</w:t>
      </w:r>
      <w:r w:rsidRPr="00D61ADB">
        <w:rPr>
          <w:rFonts w:ascii="Kalpurush" w:hAnsi="Kalpurush" w:cs="Kalpurush"/>
          <w:cs/>
          <w:lang w:bidi="bn-IN"/>
        </w:rPr>
        <w:t xml:space="preserve"> তারা </w:t>
      </w:r>
      <w:r w:rsidR="00974BDD">
        <w:rPr>
          <w:rFonts w:ascii="Kalpurush" w:hAnsi="Kalpurush" w:cs="Kalpurush" w:hint="cs"/>
          <w:cs/>
          <w:lang w:bidi="bn-BD"/>
        </w:rPr>
        <w:t>কিয়ামত</w:t>
      </w:r>
      <w:r w:rsidRPr="00D61ADB">
        <w:rPr>
          <w:rFonts w:ascii="Kalpurush" w:hAnsi="Kalpurush" w:cs="Kalpurush"/>
          <w:cs/>
          <w:lang w:bidi="bn-IN"/>
        </w:rPr>
        <w:t xml:space="preserve"> দিবসে তাদের বিরুদ্ধে আল্লাহ তা</w:t>
      </w:r>
      <w:r>
        <w:rPr>
          <w:rFonts w:ascii="Kalpurush" w:hAnsi="Kalpurush" w:cs="Kalpurush" w:hint="cs"/>
          <w:cs/>
          <w:lang w:bidi="bn-BD"/>
        </w:rPr>
        <w:t>‘</w:t>
      </w:r>
      <w:r w:rsidRPr="00D61ADB">
        <w:rPr>
          <w:rFonts w:ascii="Kalpurush" w:hAnsi="Kalpurush" w:cs="Kalpurush" w:hint="cs"/>
          <w:cs/>
          <w:lang w:bidi="bn-IN"/>
        </w:rPr>
        <w:t>আ</w:t>
      </w:r>
      <w:r w:rsidRPr="00D61ADB">
        <w:rPr>
          <w:rFonts w:ascii="Kalpurush" w:hAnsi="Kalpurush" w:cs="Kalpurush"/>
          <w:cs/>
          <w:lang w:bidi="bn-IN"/>
        </w:rPr>
        <w:t>লার কাছে ক্ষোভ প্রকাশ করে বলবে</w:t>
      </w:r>
      <w:r>
        <w:rPr>
          <w:rFonts w:ascii="Kalpurush" w:hAnsi="Kalpurush" w:cs="Kalpurush" w:hint="cs"/>
          <w:cs/>
          <w:lang w:bidi="bn-BD"/>
        </w:rPr>
        <w:t>,</w:t>
      </w:r>
    </w:p>
    <w:p w:rsidR="00890021" w:rsidRPr="009D6F91" w:rsidRDefault="00890021" w:rsidP="00695D01">
      <w:pPr>
        <w:pStyle w:val="news-details"/>
        <w:bidi/>
        <w:spacing w:before="0" w:beforeAutospacing="0" w:after="120" w:afterAutospacing="0" w:line="259" w:lineRule="auto"/>
        <w:jc w:val="both"/>
        <w:rPr>
          <w:rFonts w:ascii="Kalpurush" w:hAnsi="Kalpurush" w:cs="Vrinda"/>
          <w:szCs w:val="30"/>
          <w:lang w:bidi="bn-BD"/>
        </w:rPr>
      </w:pPr>
      <w:r>
        <w:rPr>
          <w:rFonts w:ascii="KFGQPC Uthman Taha Naskh" w:cs="KFGQPC Uthman Taha Naskh" w:hint="cs"/>
          <w:color w:val="008000"/>
          <w:rtl/>
        </w:rPr>
        <w:t>﴿</w:t>
      </w:r>
      <w:r>
        <w:rPr>
          <w:rFonts w:ascii="KFGQPC Uthmanic Script HAFS" w:cs="KFGQPC Uthmanic Script HAFS"/>
          <w:color w:val="008000"/>
          <w:rtl/>
        </w:rPr>
        <w:t xml:space="preserve"> </w:t>
      </w:r>
      <w:r>
        <w:rPr>
          <w:rFonts w:ascii="KFGQPC Uthmanic Script HAFS" w:cs="KFGQPC Uthmanic Script HAFS" w:hint="cs"/>
          <w:color w:val="008000"/>
          <w:rtl/>
        </w:rPr>
        <w:t>وَقَالَ</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كَفَرُواْ</w:t>
      </w:r>
      <w:r>
        <w:rPr>
          <w:rFonts w:ascii="KFGQPC Uthmanic Script HAFS" w:cs="KFGQPC Uthmanic Script HAFS"/>
          <w:color w:val="008000"/>
          <w:rtl/>
        </w:rPr>
        <w:t xml:space="preserve"> </w:t>
      </w:r>
      <w:r>
        <w:rPr>
          <w:rFonts w:ascii="KFGQPC Uthmanic Script HAFS" w:cs="KFGQPC Uthmanic Script HAFS" w:hint="cs"/>
          <w:color w:val="008000"/>
          <w:rtl/>
        </w:rPr>
        <w:t>رَبَّنَآ</w:t>
      </w:r>
      <w:r>
        <w:rPr>
          <w:rFonts w:ascii="KFGQPC Uthmanic Script HAFS" w:cs="KFGQPC Uthmanic Script HAFS"/>
          <w:color w:val="008000"/>
          <w:rtl/>
        </w:rPr>
        <w:t xml:space="preserve"> </w:t>
      </w:r>
      <w:r>
        <w:rPr>
          <w:rFonts w:ascii="KFGQPC Uthmanic Script HAFS" w:cs="KFGQPC Uthmanic Script HAFS" w:hint="cs"/>
          <w:color w:val="008000"/>
          <w:rtl/>
        </w:rPr>
        <w:t>أَرِنَا</w:t>
      </w:r>
      <w:r>
        <w:rPr>
          <w:rFonts w:ascii="KFGQPC Uthmanic Script HAFS" w:cs="KFGQPC Uthmanic Script HAFS"/>
          <w:color w:val="008000"/>
          <w:rtl/>
        </w:rPr>
        <w:t xml:space="preserve"> </w:t>
      </w:r>
      <w:r>
        <w:rPr>
          <w:rFonts w:ascii="KFGQPC Uthmanic Script HAFS" w:cs="KFGQPC Uthmanic Script HAFS" w:hint="cs"/>
          <w:color w:val="008000"/>
          <w:rtl/>
        </w:rPr>
        <w:t>ٱلَّذَيۡنِ</w:t>
      </w:r>
      <w:r>
        <w:rPr>
          <w:rFonts w:ascii="KFGQPC Uthmanic Script HAFS" w:cs="KFGQPC Uthmanic Script HAFS"/>
          <w:color w:val="008000"/>
          <w:rtl/>
        </w:rPr>
        <w:t xml:space="preserve"> </w:t>
      </w:r>
      <w:r>
        <w:rPr>
          <w:rFonts w:ascii="KFGQPC Uthmanic Script HAFS" w:cs="KFGQPC Uthmanic Script HAFS" w:hint="cs"/>
          <w:color w:val="008000"/>
          <w:rtl/>
        </w:rPr>
        <w:t>أَضَلَّانَا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ٱلۡجِنِّ</w:t>
      </w:r>
      <w:r>
        <w:rPr>
          <w:rFonts w:ascii="KFGQPC Uthmanic Script HAFS" w:cs="KFGQPC Uthmanic Script HAFS"/>
          <w:color w:val="008000"/>
          <w:rtl/>
        </w:rPr>
        <w:t xml:space="preserve"> </w:t>
      </w:r>
      <w:r>
        <w:rPr>
          <w:rFonts w:ascii="KFGQPC Uthmanic Script HAFS" w:cs="KFGQPC Uthmanic Script HAFS" w:hint="cs"/>
          <w:color w:val="008000"/>
          <w:rtl/>
        </w:rPr>
        <w:t>وَٱلۡإِنسِ</w:t>
      </w:r>
      <w:r>
        <w:rPr>
          <w:rFonts w:ascii="KFGQPC Uthmanic Script HAFS" w:cs="KFGQPC Uthmanic Script HAFS"/>
          <w:color w:val="008000"/>
          <w:rtl/>
        </w:rPr>
        <w:t xml:space="preserve"> </w:t>
      </w:r>
      <w:r>
        <w:rPr>
          <w:rFonts w:ascii="KFGQPC Uthmanic Script HAFS" w:cs="KFGQPC Uthmanic Script HAFS" w:hint="cs"/>
          <w:color w:val="008000"/>
          <w:rtl/>
        </w:rPr>
        <w:t>نَجۡعَلۡهُمَا</w:t>
      </w:r>
      <w:r>
        <w:rPr>
          <w:rFonts w:ascii="KFGQPC Uthmanic Script HAFS" w:cs="KFGQPC Uthmanic Script HAFS"/>
          <w:color w:val="008000"/>
          <w:rtl/>
        </w:rPr>
        <w:t xml:space="preserve"> </w:t>
      </w:r>
      <w:r>
        <w:rPr>
          <w:rFonts w:ascii="KFGQPC Uthmanic Script HAFS" w:cs="KFGQPC Uthmanic Script HAFS" w:hint="cs"/>
          <w:color w:val="008000"/>
          <w:rtl/>
        </w:rPr>
        <w:t>تَحۡتَ</w:t>
      </w:r>
      <w:r>
        <w:rPr>
          <w:rFonts w:ascii="KFGQPC Uthmanic Script HAFS" w:cs="KFGQPC Uthmanic Script HAFS"/>
          <w:color w:val="008000"/>
          <w:rtl/>
        </w:rPr>
        <w:t xml:space="preserve"> </w:t>
      </w:r>
      <w:r>
        <w:rPr>
          <w:rFonts w:ascii="KFGQPC Uthmanic Script HAFS" w:cs="KFGQPC Uthmanic Script HAFS" w:hint="cs"/>
          <w:color w:val="008000"/>
          <w:rtl/>
        </w:rPr>
        <w:t>أَقۡدَامِنَا</w:t>
      </w:r>
      <w:r>
        <w:rPr>
          <w:rFonts w:ascii="KFGQPC Uthmanic Script HAFS" w:cs="KFGQPC Uthmanic Script HAFS"/>
          <w:color w:val="008000"/>
          <w:rtl/>
        </w:rPr>
        <w:t xml:space="preserve"> </w:t>
      </w:r>
      <w:r>
        <w:rPr>
          <w:rFonts w:ascii="KFGQPC Uthmanic Script HAFS" w:cs="KFGQPC Uthmanic Script HAFS" w:hint="cs"/>
          <w:color w:val="008000"/>
          <w:rtl/>
        </w:rPr>
        <w:t>لِيَكُونَا</w:t>
      </w:r>
      <w:r>
        <w:rPr>
          <w:rFonts w:ascii="KFGQPC Uthmanic Script HAFS" w:cs="KFGQPC Uthmanic Script HAFS"/>
          <w:color w:val="008000"/>
          <w:rtl/>
        </w:rPr>
        <w:t xml:space="preserve"> </w:t>
      </w:r>
      <w:r>
        <w:rPr>
          <w:rFonts w:ascii="KFGQPC Uthmanic Script HAFS" w:cs="KFGQPC Uthmanic Script HAFS" w:hint="cs"/>
          <w:color w:val="008000"/>
          <w:rtl/>
        </w:rPr>
        <w:t>مِنَ</w:t>
      </w:r>
      <w:r>
        <w:rPr>
          <w:rFonts w:ascii="KFGQPC Uthmanic Script HAFS" w:cs="KFGQPC Uthmanic Script HAFS"/>
          <w:color w:val="008000"/>
          <w:rtl/>
        </w:rPr>
        <w:t xml:space="preserve"> </w:t>
      </w:r>
      <w:r>
        <w:rPr>
          <w:rFonts w:ascii="KFGQPC Uthmanic Script HAFS" w:cs="KFGQPC Uthmanic Script HAFS" w:hint="cs"/>
          <w:color w:val="008000"/>
          <w:rtl/>
        </w:rPr>
        <w:t>ٱلۡأَسۡفَلِينَ</w:t>
      </w:r>
      <w:r>
        <w:rPr>
          <w:rFonts w:ascii="KFGQPC Uthmanic Script HAFS" w:cs="KFGQPC Uthmanic Script HAFS"/>
          <w:color w:val="008000"/>
          <w:rtl/>
        </w:rPr>
        <w:t xml:space="preserve"> </w:t>
      </w:r>
      <w:r>
        <w:rPr>
          <w:rFonts w:ascii="KFGQPC Uthmanic Script HAFS" w:cs="KFGQPC Uthmanic Script HAFS" w:hint="cs"/>
          <w:color w:val="008000"/>
          <w:rtl/>
        </w:rPr>
        <w:t>٢٩</w:t>
      </w:r>
      <w:r>
        <w:rPr>
          <w:rFonts w:ascii="KFGQPC Uthmanic Script HAFS" w:cs="KFGQPC Uthmanic Script HAFS"/>
          <w:color w:val="008000"/>
          <w:rtl/>
        </w:rPr>
        <w:t xml:space="preserve"> </w:t>
      </w:r>
      <w:r>
        <w:rPr>
          <w:rFonts w:ascii="KFGQPC Uthman Taha Naskh" w:cs="KFGQPC Uthman Taha Naskh" w:hint="cs"/>
          <w:color w:val="008000"/>
          <w:rtl/>
        </w:rPr>
        <w:t>﴾</w:t>
      </w:r>
      <w:r>
        <w:rPr>
          <w:rFonts w:ascii="KFGQPC Uthman Taha Naskh" w:cs="KFGQPC Uthman Taha Naskh"/>
          <w:color w:val="008000"/>
          <w:rtl/>
        </w:rPr>
        <w:t xml:space="preserve"> [</w:t>
      </w:r>
      <w:r>
        <w:rPr>
          <w:rFonts w:ascii="KFGQPC Uthman Taha Naskh" w:cs="KFGQPC Uthman Taha Naskh" w:hint="cs"/>
          <w:color w:val="008000"/>
          <w:rtl/>
        </w:rPr>
        <w:t>فصلت</w:t>
      </w:r>
      <w:r>
        <w:rPr>
          <w:rFonts w:ascii="KFGQPC Uthman Taha Naskh" w:cs="KFGQPC Uthman Taha Naskh"/>
          <w:color w:val="008000"/>
          <w:rtl/>
        </w:rPr>
        <w:t xml:space="preserve">: </w:t>
      </w:r>
      <w:r>
        <w:rPr>
          <w:rFonts w:ascii="KFGQPC Uthman Taha Naskh" w:cs="KFGQPC Uthman Taha Naskh" w:hint="cs"/>
          <w:color w:val="008000"/>
          <w:rtl/>
        </w:rPr>
        <w:t>٢٩</w:t>
      </w:r>
      <w:r>
        <w:rPr>
          <w:rFonts w:ascii="KFGQPC Uthman Taha Naskh" w:cs="KFGQPC Uthman Taha Naskh"/>
          <w:color w:val="008000"/>
          <w:rtl/>
        </w:rPr>
        <w:t>]</w:t>
      </w:r>
    </w:p>
    <w:p w:rsidR="00890021" w:rsidRDefault="00890021" w:rsidP="00974BDD">
      <w:pPr>
        <w:pStyle w:val="news-details"/>
        <w:spacing w:before="0" w:beforeAutospacing="0" w:after="120" w:afterAutospacing="0" w:line="259" w:lineRule="auto"/>
        <w:jc w:val="both"/>
        <w:rPr>
          <w:rFonts w:ascii="Kalpurush" w:hAnsi="Kalpurush" w:cs="Kalpurush"/>
          <w:lang w:bidi="bn-BD"/>
        </w:rPr>
      </w:pPr>
      <w:r>
        <w:rPr>
          <w:rFonts w:ascii="Kalpurush" w:hAnsi="Kalpurush" w:cs="Kalpurush" w:hint="cs"/>
          <w:cs/>
          <w:lang w:bidi="bn-BD"/>
        </w:rPr>
        <w:t>“</w:t>
      </w:r>
      <w:r w:rsidRPr="00D61ADB">
        <w:rPr>
          <w:rFonts w:ascii="Kalpurush" w:hAnsi="Kalpurush" w:cs="Kalpurush"/>
          <w:cs/>
          <w:lang w:bidi="bn-IN"/>
        </w:rPr>
        <w:t xml:space="preserve">হে আমাদের </w:t>
      </w:r>
      <w:r w:rsidR="00974BDD">
        <w:rPr>
          <w:rFonts w:ascii="Kalpurush" w:hAnsi="Kalpurush" w:cs="Kalpurush" w:hint="cs"/>
          <w:cs/>
          <w:lang w:bidi="bn-BD"/>
        </w:rPr>
        <w:t>রব</w:t>
      </w:r>
      <w:r w:rsidRPr="00D61ADB">
        <w:rPr>
          <w:rFonts w:ascii="Kalpurush" w:hAnsi="Kalpurush" w:cs="Kalpurush"/>
        </w:rPr>
        <w:t xml:space="preserve">, </w:t>
      </w:r>
      <w:r w:rsidRPr="00D61ADB">
        <w:rPr>
          <w:rFonts w:ascii="Kalpurush" w:hAnsi="Kalpurush" w:cs="Kalpurush"/>
          <w:cs/>
          <w:lang w:bidi="bn-IN"/>
        </w:rPr>
        <w:t>যেসব জিন ও মানুষ আমাদেরকে পথভ্রষ্ট করেছিল</w:t>
      </w:r>
      <w:r w:rsidRPr="00D61ADB">
        <w:rPr>
          <w:rFonts w:ascii="Kalpurush" w:hAnsi="Kalpurush" w:cs="Kalpurush"/>
        </w:rPr>
        <w:t xml:space="preserve">, </w:t>
      </w:r>
      <w:r w:rsidRPr="00D61ADB">
        <w:rPr>
          <w:rFonts w:ascii="Kalpurush" w:hAnsi="Kalpurush" w:cs="Kalpurush"/>
          <w:cs/>
          <w:lang w:bidi="bn-IN"/>
        </w:rPr>
        <w:t xml:space="preserve">তাদের দেখিয়ে </w:t>
      </w:r>
      <w:r w:rsidR="00974BDD">
        <w:rPr>
          <w:rFonts w:ascii="Kalpurush" w:hAnsi="Kalpurush" w:cs="Kalpurush" w:hint="cs"/>
          <w:cs/>
          <w:lang w:bidi="bn-BD"/>
        </w:rPr>
        <w:t>দিন</w:t>
      </w:r>
      <w:r w:rsidRPr="00D61ADB">
        <w:rPr>
          <w:rFonts w:ascii="Kalpurush" w:hAnsi="Kalpurush" w:cs="Kalpurush"/>
        </w:rPr>
        <w:t xml:space="preserve">, </w:t>
      </w:r>
      <w:r w:rsidRPr="00D61ADB">
        <w:rPr>
          <w:rFonts w:ascii="Kalpurush" w:hAnsi="Kalpurush" w:cs="Kalpurush"/>
          <w:cs/>
          <w:lang w:bidi="bn-IN"/>
        </w:rPr>
        <w:t>আমরা তাদের পদদলিত করব</w:t>
      </w:r>
      <w:r w:rsidRPr="00D61ADB">
        <w:rPr>
          <w:rFonts w:ascii="Kalpurush" w:hAnsi="Kalpurush" w:cs="Kalpurush"/>
        </w:rPr>
        <w:t xml:space="preserve">, </w:t>
      </w:r>
      <w:r w:rsidRPr="00D61ADB">
        <w:rPr>
          <w:rFonts w:ascii="Kalpurush" w:hAnsi="Kalpurush" w:cs="Kalpurush"/>
          <w:cs/>
          <w:lang w:bidi="bn-IN"/>
        </w:rPr>
        <w:t>যাতে তারা যথেষ্ট অপমানিত হয়।</w:t>
      </w:r>
      <w:r>
        <w:rPr>
          <w:rFonts w:ascii="Kalpurush" w:hAnsi="Kalpurush" w:cs="Kalpurush" w:hint="cs"/>
          <w:cs/>
          <w:lang w:bidi="bn-BD"/>
        </w:rPr>
        <w:t>”</w:t>
      </w:r>
      <w:r w:rsidRPr="00D61ADB">
        <w:rPr>
          <w:rFonts w:ascii="Kalpurush" w:hAnsi="Kalpurush" w:cs="Kalpurush" w:hint="cs"/>
          <w:cs/>
          <w:lang w:bidi="bn-IN"/>
        </w:rPr>
        <w:t xml:space="preserve"> </w:t>
      </w:r>
      <w:r>
        <w:rPr>
          <w:rFonts w:ascii="Kalpurush" w:hAnsi="Kalpurush" w:cs="Kalpurush" w:hint="cs"/>
          <w:cs/>
          <w:lang w:bidi="bn-BD"/>
        </w:rPr>
        <w:t>[</w:t>
      </w:r>
      <w:r w:rsidRPr="00D61ADB">
        <w:rPr>
          <w:rFonts w:ascii="Kalpurush" w:hAnsi="Kalpurush" w:cs="Kalpurush" w:hint="cs"/>
          <w:cs/>
          <w:lang w:bidi="bn-IN"/>
        </w:rPr>
        <w:t>সূরা ফুসসিলাত</w:t>
      </w:r>
      <w:r w:rsidR="00971F28">
        <w:rPr>
          <w:rFonts w:ascii="Kalpurush" w:hAnsi="Kalpurush" w:cs="Kalpurush" w:hint="cs"/>
          <w:cs/>
          <w:lang w:bidi="bn-BD"/>
        </w:rPr>
        <w:t>, আয়াত</w:t>
      </w:r>
      <w:r>
        <w:rPr>
          <w:rFonts w:ascii="Kalpurush" w:hAnsi="Kalpurush" w:cs="Kalpurush" w:hint="cs"/>
          <w:cs/>
          <w:lang w:bidi="bn-BD"/>
        </w:rPr>
        <w:t>:</w:t>
      </w:r>
      <w:r w:rsidRPr="00D61ADB">
        <w:rPr>
          <w:rFonts w:ascii="Kalpurush" w:hAnsi="Kalpurush" w:cs="Kalpurush" w:hint="cs"/>
          <w:cs/>
          <w:lang w:bidi="bn-IN"/>
        </w:rPr>
        <w:t xml:space="preserve"> ২৯</w:t>
      </w:r>
      <w:r>
        <w:rPr>
          <w:rFonts w:ascii="Kalpurush" w:hAnsi="Kalpurush" w:cs="Kalpurush" w:hint="cs"/>
          <w:cs/>
          <w:lang w:bidi="bn-BD"/>
        </w:rPr>
        <w:t>]</w:t>
      </w:r>
    </w:p>
    <w:p w:rsidR="00890021" w:rsidRDefault="00890021" w:rsidP="00974BDD">
      <w:pPr>
        <w:pStyle w:val="news-details"/>
        <w:spacing w:before="0" w:beforeAutospacing="0" w:after="120" w:afterAutospacing="0" w:line="259" w:lineRule="auto"/>
        <w:jc w:val="both"/>
        <w:rPr>
          <w:rFonts w:ascii="Kalpurush" w:hAnsi="Kalpurush" w:cs="Kalpurush"/>
          <w:lang w:bidi="bn-BD"/>
        </w:rPr>
      </w:pPr>
      <w:r>
        <w:rPr>
          <w:rFonts w:ascii="Kalpurush" w:hAnsi="Kalpurush" w:cs="Kalpurush"/>
          <w:cs/>
          <w:lang w:bidi="bn-IN"/>
        </w:rPr>
        <w:t>ক</w:t>
      </w:r>
      <w:r>
        <w:rPr>
          <w:rFonts w:ascii="Kalpurush" w:hAnsi="Kalpurush" w:cs="Kalpurush" w:hint="cs"/>
          <w:cs/>
          <w:lang w:bidi="bn-BD"/>
        </w:rPr>
        <w:t>ু</w:t>
      </w:r>
      <w:r w:rsidRPr="00D61ADB">
        <w:rPr>
          <w:rFonts w:ascii="Kalpurush" w:hAnsi="Kalpurush" w:cs="Kalpurush"/>
          <w:cs/>
          <w:lang w:bidi="bn-IN"/>
        </w:rPr>
        <w:t xml:space="preserve">রআনের এসব আয়াত থেকে এটাই প্রতীয়মান হয়ে থাকে যে দুর্নীতিপরায়ণ নেতৃত্বের কারণে একটি জাতির জন্য দুর্ভাগ্য নেমে আসে। জাতীয় দুর্ভাগ্যের </w:t>
      </w:r>
      <w:r>
        <w:rPr>
          <w:rFonts w:ascii="Kalpurush" w:hAnsi="Kalpurush" w:cs="Kalpurush"/>
          <w:cs/>
          <w:lang w:bidi="bn-IN"/>
        </w:rPr>
        <w:t>একটি মারাত্মক কারণ হচ্ছে</w:t>
      </w:r>
      <w:r>
        <w:rPr>
          <w:rFonts w:ascii="Kalpurush" w:hAnsi="Kalpurush" w:cs="Kalpurush" w:hint="cs"/>
          <w:cs/>
          <w:lang w:bidi="bn-BD"/>
        </w:rPr>
        <w:t>,</w:t>
      </w:r>
      <w:r w:rsidR="00971F28">
        <w:rPr>
          <w:rFonts w:ascii="Kalpurush" w:hAnsi="Kalpurush" w:cs="Kalpurush"/>
          <w:cs/>
          <w:lang w:bidi="bn-IN"/>
        </w:rPr>
        <w:t xml:space="preserve"> ত্রুটিপূর্ণ ও দুর্নীতিপরায়</w:t>
      </w:r>
      <w:r w:rsidR="00971F28">
        <w:rPr>
          <w:rFonts w:ascii="Kalpurush" w:hAnsi="Kalpurush" w:cs="Kalpurush" w:hint="cs"/>
          <w:cs/>
          <w:lang w:bidi="bn-BD"/>
        </w:rPr>
        <w:t>ণ</w:t>
      </w:r>
      <w:r w:rsidRPr="00D61ADB">
        <w:rPr>
          <w:rFonts w:ascii="Kalpurush" w:hAnsi="Kalpurush" w:cs="Kalpurush"/>
          <w:cs/>
          <w:lang w:bidi="bn-IN"/>
        </w:rPr>
        <w:t xml:space="preserve"> নেতৃত্বের উত্থান এবং জনসাধারণ কর্তৃক </w:t>
      </w:r>
      <w:r w:rsidR="00974BDD">
        <w:rPr>
          <w:rFonts w:ascii="Kalpurush" w:hAnsi="Kalpurush" w:cs="Kalpurush" w:hint="cs"/>
          <w:cs/>
          <w:lang w:bidi="bn-BD"/>
        </w:rPr>
        <w:t>তা</w:t>
      </w:r>
      <w:r w:rsidRPr="00D61ADB">
        <w:rPr>
          <w:rFonts w:ascii="Kalpurush" w:hAnsi="Kalpurush" w:cs="Kalpurush"/>
          <w:cs/>
          <w:lang w:bidi="bn-IN"/>
        </w:rPr>
        <w:t xml:space="preserve"> মেনে নে</w:t>
      </w:r>
      <w:r>
        <w:rPr>
          <w:rFonts w:ascii="Kalpurush" w:hAnsi="Kalpurush" w:cs="Kalpurush" w:hint="cs"/>
          <w:cs/>
          <w:lang w:bidi="bn-BD"/>
        </w:rPr>
        <w:t>ও</w:t>
      </w:r>
      <w:r w:rsidRPr="00D61ADB">
        <w:rPr>
          <w:rFonts w:ascii="Kalpurush" w:hAnsi="Kalpurush" w:cs="Kalpurush"/>
          <w:cs/>
          <w:lang w:bidi="bn-IN"/>
        </w:rPr>
        <w:t>য়া।</w:t>
      </w:r>
    </w:p>
    <w:p w:rsidR="00890021" w:rsidRDefault="00890021" w:rsidP="00974BDD">
      <w:pPr>
        <w:pStyle w:val="news-details"/>
        <w:spacing w:before="0" w:beforeAutospacing="0" w:after="120" w:afterAutospacing="0" w:line="259" w:lineRule="auto"/>
        <w:jc w:val="both"/>
        <w:rPr>
          <w:rFonts w:ascii="Kalpurush" w:hAnsi="Kalpurush" w:cs="Kalpurush"/>
          <w:lang w:bidi="bn-BD"/>
        </w:rPr>
      </w:pPr>
      <w:r>
        <w:rPr>
          <w:rFonts w:ascii="Kalpurush" w:hAnsi="Kalpurush" w:cs="Kalpurush"/>
          <w:cs/>
          <w:lang w:bidi="bn-IN"/>
        </w:rPr>
        <w:t>ক</w:t>
      </w:r>
      <w:r>
        <w:rPr>
          <w:rFonts w:ascii="Kalpurush" w:hAnsi="Kalpurush" w:cs="Kalpurush" w:hint="cs"/>
          <w:cs/>
          <w:lang w:bidi="bn-BD"/>
        </w:rPr>
        <w:t>ু</w:t>
      </w:r>
      <w:r>
        <w:rPr>
          <w:rFonts w:ascii="Kalpurush" w:hAnsi="Kalpurush" w:cs="Kalpurush"/>
          <w:cs/>
          <w:lang w:bidi="bn-IN"/>
        </w:rPr>
        <w:t>রআনের মতে যেকো</w:t>
      </w:r>
      <w:r>
        <w:rPr>
          <w:rFonts w:ascii="Kalpurush" w:hAnsi="Kalpurush" w:cs="Kalpurush" w:hint="cs"/>
          <w:cs/>
          <w:lang w:bidi="bn-BD"/>
        </w:rPr>
        <w:t>নো</w:t>
      </w:r>
      <w:r w:rsidRPr="00D61ADB">
        <w:rPr>
          <w:rFonts w:ascii="Kalpurush" w:hAnsi="Kalpurush" w:cs="Kalpurush"/>
          <w:cs/>
          <w:lang w:bidi="bn-IN"/>
        </w:rPr>
        <w:t xml:space="preserve"> প্রকার পাপ ও অন্যায় কাজের বিস্তার রোধ করার জন্য প্রয়োজনীয় ব্যবস্থা গ্রহণের দ</w:t>
      </w:r>
      <w:r w:rsidR="00C55089">
        <w:rPr>
          <w:rFonts w:ascii="Kalpurush" w:hAnsi="Kalpurush" w:cs="Kalpurush"/>
          <w:cs/>
          <w:lang w:bidi="bn-IN"/>
        </w:rPr>
        <w:t xml:space="preserve">ায়িত্ব রয়েছে জাতীয় নেতৃবৃন্দের </w:t>
      </w:r>
      <w:r w:rsidR="00C55089">
        <w:rPr>
          <w:rFonts w:ascii="Kalpurush" w:hAnsi="Kalpurush" w:cs="Kalpurush" w:hint="cs"/>
          <w:cs/>
          <w:lang w:bidi="bn-BD"/>
        </w:rPr>
        <w:t>ও</w:t>
      </w:r>
      <w:r w:rsidRPr="00D61ADB">
        <w:rPr>
          <w:rFonts w:ascii="Kalpurush" w:hAnsi="Kalpurush" w:cs="Kalpurush"/>
          <w:cs/>
          <w:lang w:bidi="bn-IN"/>
        </w:rPr>
        <w:t>পরই। যদি এতে তারা ব্যর্থ হ</w:t>
      </w:r>
      <w:r w:rsidRPr="00D61ADB">
        <w:rPr>
          <w:rFonts w:ascii="Kalpurush" w:hAnsi="Kalpurush" w:cs="Kalpurush" w:hint="cs"/>
          <w:cs/>
          <w:lang w:bidi="bn-IN"/>
        </w:rPr>
        <w:t>ন</w:t>
      </w:r>
      <w:r w:rsidRPr="00D61ADB">
        <w:rPr>
          <w:rFonts w:ascii="Kalpurush" w:hAnsi="Kalpurush" w:cs="Kalpurush"/>
        </w:rPr>
        <w:t xml:space="preserve">, </w:t>
      </w:r>
      <w:r w:rsidRPr="00D61ADB">
        <w:rPr>
          <w:rFonts w:ascii="Kalpurush" w:hAnsi="Kalpurush" w:cs="Kalpurush"/>
          <w:cs/>
          <w:lang w:bidi="bn-IN"/>
        </w:rPr>
        <w:t xml:space="preserve">তবে তারা যে সমাজের মধ্যমণি </w:t>
      </w:r>
      <w:r w:rsidR="00974BDD">
        <w:rPr>
          <w:rFonts w:ascii="Kalpurush" w:hAnsi="Kalpurush" w:cs="Kalpurush" w:hint="cs"/>
          <w:cs/>
          <w:lang w:bidi="bn-BD"/>
        </w:rPr>
        <w:t>তা</w:t>
      </w:r>
      <w:r w:rsidRPr="00D61ADB">
        <w:rPr>
          <w:rFonts w:ascii="Kalpurush" w:hAnsi="Kalpurush" w:cs="Kalpurush"/>
          <w:cs/>
          <w:lang w:bidi="bn-IN"/>
        </w:rPr>
        <w:t>র নৈতিক অধঃপতনের দায়িত্ব তাদেরকেই বহন করতে হবে।</w:t>
      </w:r>
    </w:p>
    <w:p w:rsidR="00974BDD" w:rsidRDefault="00974BDD" w:rsidP="00974BDD">
      <w:pPr>
        <w:pStyle w:val="news-details"/>
        <w:spacing w:before="0" w:beforeAutospacing="0" w:after="120" w:afterAutospacing="0" w:line="259" w:lineRule="auto"/>
        <w:jc w:val="both"/>
        <w:rPr>
          <w:rFonts w:ascii="Kalpurush" w:hAnsi="Kalpurush" w:cs="Kalpurush"/>
          <w:lang w:bidi="bn-BD"/>
        </w:rPr>
      </w:pPr>
      <w:r w:rsidRPr="00D61ADB">
        <w:rPr>
          <w:rFonts w:ascii="Kalpurush" w:hAnsi="Kalpurush" w:cs="Kalpurush"/>
          <w:cs/>
          <w:lang w:bidi="bn-IN"/>
        </w:rPr>
        <w:t>একটি জাতির অধঃপতন ও ধ্বংস ঠেকাতে পারে সমাজের নেতা ও মুরব</w:t>
      </w:r>
      <w:r>
        <w:rPr>
          <w:rFonts w:ascii="Kalpurush" w:hAnsi="Kalpurush" w:cs="Kalpurush" w:hint="cs"/>
          <w:cs/>
          <w:lang w:bidi="bn-BD"/>
        </w:rPr>
        <w:t>্</w:t>
      </w:r>
      <w:r w:rsidRPr="00D61ADB">
        <w:rPr>
          <w:rFonts w:ascii="Kalpurush" w:hAnsi="Kalpurush" w:cs="Kalpurush"/>
          <w:cs/>
          <w:lang w:bidi="bn-IN"/>
        </w:rPr>
        <w:t xml:space="preserve">বীরা। এটা তাদেরই দায়িত্ব। আল্লাহর রাসূল </w:t>
      </w:r>
      <w:r w:rsidRPr="00D61ADB">
        <w:rPr>
          <w:rFonts w:ascii="Kalpurush" w:hAnsi="Kalpurush" w:cs="Kalpurush" w:hint="cs"/>
          <w:cs/>
          <w:lang w:bidi="bn-IN"/>
        </w:rPr>
        <w:t>সাল্লাল্লাহু আলাইহি ওয়াসাল্লাম</w:t>
      </w:r>
      <w:r w:rsidRPr="00D61ADB">
        <w:rPr>
          <w:rFonts w:ascii="Kalpurush" w:hAnsi="Kalpurush" w:cs="Kalpurush"/>
          <w:cs/>
          <w:lang w:bidi="bn-IN"/>
        </w:rPr>
        <w:t xml:space="preserve"> </w:t>
      </w:r>
      <w:r>
        <w:rPr>
          <w:rFonts w:ascii="Kalpurush" w:hAnsi="Kalpurush" w:cs="Kalpurush" w:hint="cs"/>
          <w:cs/>
          <w:lang w:bidi="bn-BD"/>
        </w:rPr>
        <w:t>বলে</w:t>
      </w:r>
      <w:r w:rsidRPr="00D61ADB">
        <w:rPr>
          <w:rFonts w:ascii="Kalpurush" w:hAnsi="Kalpurush" w:cs="Kalpurush"/>
          <w:cs/>
          <w:lang w:bidi="bn-IN"/>
        </w:rPr>
        <w:t>ন</w:t>
      </w:r>
      <w:r w:rsidRPr="00D61ADB">
        <w:rPr>
          <w:rFonts w:ascii="Kalpurush" w:hAnsi="Kalpurush" w:cs="Kalpurush"/>
        </w:rPr>
        <w:t xml:space="preserve">, </w:t>
      </w:r>
      <w:r>
        <w:rPr>
          <w:rFonts w:ascii="Kalpurush" w:hAnsi="Kalpurush" w:cs="Kalpurush" w:hint="cs"/>
          <w:cs/>
          <w:lang w:bidi="bn-BD"/>
        </w:rPr>
        <w:t>‘</w:t>
      </w:r>
      <w:r w:rsidRPr="00D61ADB">
        <w:rPr>
          <w:rFonts w:ascii="Kalpurush" w:hAnsi="Kalpurush" w:cs="Kalpurush"/>
          <w:cs/>
          <w:lang w:bidi="bn-IN"/>
        </w:rPr>
        <w:t xml:space="preserve">যখন জাতির মধ্যে কেউ পাপ কাজ করে এবং তার থেকে শক্তিশালী </w:t>
      </w:r>
      <w:r w:rsidRPr="00D61ADB">
        <w:rPr>
          <w:rFonts w:ascii="Kalpurush" w:hAnsi="Kalpurush" w:cs="Kalpurush"/>
          <w:cs/>
          <w:lang w:bidi="bn-IN"/>
        </w:rPr>
        <w:lastRenderedPageBreak/>
        <w:t>ও প্রভাবশালী তাকে বাধা প্রদান না করে</w:t>
      </w:r>
      <w:r w:rsidRPr="00D61ADB">
        <w:rPr>
          <w:rFonts w:ascii="Kalpurush" w:hAnsi="Kalpurush" w:cs="Kalpurush"/>
        </w:rPr>
        <w:t xml:space="preserve">, </w:t>
      </w:r>
      <w:r w:rsidRPr="00D61ADB">
        <w:rPr>
          <w:rFonts w:ascii="Kalpurush" w:hAnsi="Kalpurush" w:cs="Kalpurush"/>
          <w:cs/>
          <w:lang w:bidi="bn-IN"/>
        </w:rPr>
        <w:t>তবে শাস্তি তাদের সবাইকে গ্রাস করে ফেলবে</w:t>
      </w:r>
      <w:r w:rsidRPr="00D61ADB">
        <w:rPr>
          <w:rFonts w:ascii="Kalpurush" w:hAnsi="Kalpurush" w:cs="Kalpurush"/>
        </w:rPr>
        <w:t xml:space="preserve">’’ </w:t>
      </w:r>
      <w:r w:rsidRPr="00D61ADB">
        <w:rPr>
          <w:rFonts w:ascii="Kalpurush" w:hAnsi="Kalpurush" w:cs="Kalpurush"/>
          <w:cs/>
          <w:lang w:bidi="bn-IN"/>
        </w:rPr>
        <w:t xml:space="preserve">তাই জাতির সংরক্ষণে সমাজের দায়িত্বশীলদের এগিয়ে আসা প্রয়োজন। নয়ত তাকেও পরকালে বহুগুণ </w:t>
      </w:r>
      <w:r>
        <w:rPr>
          <w:rFonts w:ascii="Kalpurush" w:hAnsi="Kalpurush" w:cs="Kalpurush" w:hint="cs"/>
          <w:cs/>
          <w:lang w:bidi="bn-BD"/>
        </w:rPr>
        <w:t>‘</w:t>
      </w:r>
      <w:r>
        <w:rPr>
          <w:rFonts w:ascii="Kalpurush" w:hAnsi="Kalpurush" w:cs="Kalpurush"/>
          <w:cs/>
          <w:lang w:bidi="bn-IN"/>
        </w:rPr>
        <w:t>আ</w:t>
      </w:r>
      <w:r>
        <w:rPr>
          <w:rFonts w:ascii="Kalpurush" w:hAnsi="Kalpurush" w:cs="Kalpurush" w:hint="cs"/>
          <w:cs/>
          <w:lang w:bidi="bn-BD"/>
        </w:rPr>
        <w:t>যা</w:t>
      </w:r>
      <w:r w:rsidRPr="00D61ADB">
        <w:rPr>
          <w:rFonts w:ascii="Kalpurush" w:hAnsi="Kalpurush" w:cs="Kalpurush"/>
          <w:cs/>
          <w:lang w:bidi="bn-IN"/>
        </w:rPr>
        <w:t>বের সম্মুখীন হতে হবে।</w:t>
      </w:r>
      <w:r w:rsidRPr="00D61ADB">
        <w:rPr>
          <w:rFonts w:ascii="Kalpurush" w:hAnsi="Kalpurush" w:cs="Kalpurush" w:hint="cs"/>
          <w:cs/>
          <w:lang w:bidi="bn-IN"/>
        </w:rPr>
        <w:t xml:space="preserve"> </w:t>
      </w:r>
    </w:p>
    <w:p w:rsidR="00974BDD" w:rsidRDefault="00974BDD" w:rsidP="00974BDD">
      <w:pPr>
        <w:bidi w:val="0"/>
        <w:jc w:val="center"/>
        <w:rPr>
          <w:rFonts w:ascii="Kalpurush" w:hAnsi="Kalpurush" w:cs="Kalpurush"/>
          <w:cs/>
          <w:lang w:bidi="bn-BD"/>
        </w:rPr>
      </w:pPr>
      <w:r w:rsidRPr="00D61ADB">
        <w:rPr>
          <w:rFonts w:cs="Kalpurush" w:hint="cs"/>
          <w:cs/>
          <w:lang w:bidi="bn-IN"/>
        </w:rPr>
        <w:t>সমাপ্ত</w:t>
      </w:r>
      <w:r>
        <w:rPr>
          <w:rFonts w:ascii="Kalpurush" w:hAnsi="Kalpurush" w:cs="Kalpurush"/>
          <w:cs/>
          <w:lang w:bidi="bn-BD"/>
        </w:rPr>
        <w:br w:type="page"/>
      </w:r>
    </w:p>
    <w:p w:rsidR="005666DC" w:rsidRPr="00971F28" w:rsidRDefault="00DC6A8E" w:rsidP="00974BDD">
      <w:pPr>
        <w:bidi w:val="0"/>
        <w:rPr>
          <w:rFonts w:ascii="Kalpurush" w:hAnsi="Kalpurush" w:cs="Kalpurush"/>
          <w:rtl/>
          <w:cs/>
          <w:lang w:bidi="bn-BD"/>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7F9A2912" wp14:editId="58269C63">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971F28" w:rsidSect="007C1387">
      <w:headerReference w:type="first" r:id="rId13"/>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1C65" w:rsidRDefault="00741C65" w:rsidP="00E32771">
      <w:pPr>
        <w:spacing w:after="0" w:line="240" w:lineRule="auto"/>
      </w:pPr>
      <w:r>
        <w:separator/>
      </w:r>
    </w:p>
  </w:endnote>
  <w:endnote w:type="continuationSeparator" w:id="0">
    <w:p w:rsidR="00741C65" w:rsidRDefault="00741C65"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398013DA-686A-43ED-8AC4-1264D231B53B}"/>
    <w:embedBold r:id="rId2" w:fontKey="{75287B00-50D2-41BC-9B50-3234A86E4BD6}"/>
  </w:font>
  <w:font w:name="Arial">
    <w:panose1 w:val="020B0604020202020204"/>
    <w:charset w:val="00"/>
    <w:family w:val="swiss"/>
    <w:pitch w:val="variable"/>
    <w:sig w:usb0="E0002AFF" w:usb1="C0007843" w:usb2="00000009" w:usb3="00000000" w:csb0="000001FF" w:csb1="00000000"/>
    <w:embedRegular r:id="rId3" w:fontKey="{8F1954C2-0E2A-4D98-BE22-9BE2364FF381}"/>
  </w:font>
  <w:font w:name="Times New Roman">
    <w:panose1 w:val="02020603050405020304"/>
    <w:charset w:val="00"/>
    <w:family w:val="roman"/>
    <w:pitch w:val="variable"/>
    <w:sig w:usb0="E0002AFF" w:usb1="C0007841" w:usb2="00000009" w:usb3="00000000" w:csb0="000001FF" w:csb1="00000000"/>
    <w:embedRegular r:id="rId4" w:fontKey="{CA5F28B4-67E4-4340-8585-BB3D492ACC50}"/>
    <w:embedBold r:id="rId5" w:fontKey="{DE6010E5-1154-48DA-ADBC-FE1E5BCC3C4C}"/>
  </w:font>
  <w:font w:name="Kalpurush">
    <w:panose1 w:val="02000600000000000000"/>
    <w:charset w:val="00"/>
    <w:family w:val="auto"/>
    <w:pitch w:val="variable"/>
    <w:sig w:usb0="00010003" w:usb1="00000000" w:usb2="00000000" w:usb3="00000000" w:csb0="00000001" w:csb1="00000000"/>
    <w:embedRegular r:id="rId6" w:fontKey="{9C8E0BBF-D43A-48B9-92F5-0B1BF469CF8A}"/>
  </w:font>
  <w:font w:name="KFGQPC Uthman Taha Naskh">
    <w:panose1 w:val="02000000000000000000"/>
    <w:charset w:val="B2"/>
    <w:family w:val="auto"/>
    <w:pitch w:val="variable"/>
    <w:sig w:usb0="80002001" w:usb1="90000000" w:usb2="00000008" w:usb3="00000000" w:csb0="00000040" w:csb1="00000000"/>
    <w:embedRegular r:id="rId7" w:fontKey="{543136A3-DD16-4CAF-97F5-6AEF14E0EBD6}"/>
    <w:embedBold r:id="rId8" w:fontKey="{BD2FE416-00EA-4B68-963D-C124487BE52A}"/>
  </w:font>
  <w:font w:name="Wingdings">
    <w:panose1 w:val="05000000000000000000"/>
    <w:charset w:val="02"/>
    <w:family w:val="auto"/>
    <w:pitch w:val="variable"/>
    <w:sig w:usb0="00000000" w:usb1="10000000" w:usb2="00000000" w:usb3="00000000" w:csb0="80000000" w:csb1="00000000"/>
    <w:embedRegular r:id="rId9" w:fontKey="{A49DC5AD-79A0-4AD3-A3E0-6B69436E1131}"/>
  </w:font>
  <w:font w:name="Vrinda">
    <w:panose1 w:val="020B0502040204020203"/>
    <w:charset w:val="00"/>
    <w:family w:val="swiss"/>
    <w:pitch w:val="variable"/>
    <w:sig w:usb0="00010003" w:usb1="00000000" w:usb2="00000000" w:usb3="00000000" w:csb0="00000001" w:csb1="00000000"/>
    <w:embedRegular r:id="rId10" w:fontKey="{CD53EDF4-55CC-4356-AD34-06093CCCB8A7}"/>
  </w:font>
  <w:font w:name="Wingdings 2">
    <w:panose1 w:val="05020102010507070707"/>
    <w:charset w:val="02"/>
    <w:family w:val="roman"/>
    <w:pitch w:val="variable"/>
    <w:sig w:usb0="00000000" w:usb1="10000000" w:usb2="00000000" w:usb3="00000000" w:csb0="80000000" w:csb1="00000000"/>
    <w:embedRegular r:id="rId11" w:fontKey="{758E8334-EFE4-438D-9B9B-7C821954D6C9}"/>
  </w:font>
  <w:font w:name="Kalpurush ANSI">
    <w:panose1 w:val="02000000000000000000"/>
    <w:charset w:val="00"/>
    <w:family w:val="auto"/>
    <w:pitch w:val="variable"/>
    <w:sig w:usb0="A00000AF" w:usb1="00000048" w:usb2="00000000" w:usb3="00000000" w:csb0="00000111" w:csb1="00000000"/>
    <w:embedBold r:id="rId12" w:fontKey="{5336A6E5-389B-4BF1-9C42-7271AEB124E4}"/>
  </w:font>
  <w:font w:name="KFGQPC Uthmanic Script HAFS">
    <w:panose1 w:val="02000000000000000000"/>
    <w:charset w:val="B2"/>
    <w:family w:val="auto"/>
    <w:pitch w:val="variable"/>
    <w:sig w:usb0="00002001" w:usb1="00000000" w:usb2="00000000" w:usb3="00000000" w:csb0="00000040" w:csb1="00000000"/>
    <w:embedRegular r:id="rId13" w:fontKey="{D46FF858-AA90-4C74-A2DD-9D4518917F74}"/>
  </w:font>
  <w:font w:name="SolaimanLipi">
    <w:panose1 w:val="03000600000000000000"/>
    <w:charset w:val="00"/>
    <w:family w:val="script"/>
    <w:pitch w:val="variable"/>
    <w:sig w:usb0="80018007" w:usb1="00002000" w:usb2="00000000" w:usb3="00000000" w:csb0="00000093" w:csb1="00000000"/>
    <w:embedRegular r:id="rId14" w:fontKey="{86D27CE8-0DDC-4094-8383-1BB2C7A379A7}"/>
  </w:font>
  <w:font w:name="Calibri Light">
    <w:panose1 w:val="020F0302020204030204"/>
    <w:charset w:val="00"/>
    <w:family w:val="swiss"/>
    <w:pitch w:val="variable"/>
    <w:sig w:usb0="A00002EF" w:usb1="4000207B" w:usb2="00000000" w:usb3="00000000" w:csb0="0000019F" w:csb1="00000000"/>
    <w:embedRegular r:id="rId15" w:fontKey="{61C33A1F-0CB6-49EB-812C-0236566B8FB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496" w:rsidRDefault="00F77496">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1BDA31B8" wp14:editId="1CB224C8">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08330779"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1C65" w:rsidRDefault="00741C65" w:rsidP="00E32771">
      <w:pPr>
        <w:spacing w:after="0" w:line="240" w:lineRule="auto"/>
      </w:pPr>
      <w:r>
        <w:separator/>
      </w:r>
    </w:p>
  </w:footnote>
  <w:footnote w:type="continuationSeparator" w:id="0">
    <w:p w:rsidR="00741C65" w:rsidRDefault="00741C65"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496" w:rsidRDefault="00F77496">
    <w:pPr>
      <w:pStyle w:val="Header"/>
    </w:pPr>
    <w:r>
      <w:rPr>
        <w:noProof/>
      </w:rPr>
      <mc:AlternateContent>
        <mc:Choice Requires="wpg">
          <w:drawing>
            <wp:anchor distT="0" distB="0" distL="114300" distR="114300" simplePos="0" relativeHeight="251684864" behindDoc="0" locked="0" layoutInCell="1" allowOverlap="1" wp14:anchorId="4202BEB4" wp14:editId="7E5ADF25">
              <wp:simplePos x="0" y="0"/>
              <wp:positionH relativeFrom="column">
                <wp:posOffset>-595630</wp:posOffset>
              </wp:positionH>
              <wp:positionV relativeFrom="paragraph">
                <wp:posOffset>-186055</wp:posOffset>
              </wp:positionV>
              <wp:extent cx="6912539" cy="456675"/>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5"/>
                        <a:chOff x="0" y="58793"/>
                        <a:chExt cx="4462145" cy="295173"/>
                      </a:xfrm>
                    </wpg:grpSpPr>
                    <wps:wsp>
                      <wps:cNvPr id="2" name="Text Box 2"/>
                      <wps:cNvSpPr txBox="1">
                        <a:spLocks noChangeArrowheads="1"/>
                      </wps:cNvSpPr>
                      <wps:spPr bwMode="auto">
                        <a:xfrm>
                          <a:off x="18834" y="58793"/>
                          <a:ext cx="1209779" cy="258573"/>
                        </a:xfrm>
                        <a:prstGeom prst="rect">
                          <a:avLst/>
                        </a:prstGeom>
                        <a:solidFill>
                          <a:schemeClr val="bg1"/>
                        </a:solidFill>
                        <a:ln w="9525">
                          <a:noFill/>
                          <a:miter lim="800000"/>
                          <a:headEnd/>
                          <a:tailEnd/>
                        </a:ln>
                      </wps:spPr>
                      <wps:txbx>
                        <w:txbxContent>
                          <w:p w:rsidR="00F77496" w:rsidRPr="008378B2" w:rsidRDefault="00F77496" w:rsidP="00890021">
                            <w:pPr>
                              <w:bidi w:val="0"/>
                              <w:spacing w:before="80" w:after="0" w:line="240" w:lineRule="auto"/>
                              <w:ind w:firstLine="340"/>
                              <w:jc w:val="both"/>
                              <w:rPr>
                                <w:rFonts w:ascii="Kalpurush" w:hAnsi="Kalpurush" w:cs="Kalpurush"/>
                                <w:color w:val="205B83"/>
                                <w:sz w:val="20"/>
                                <w:szCs w:val="24"/>
                                <w:lang w:bidi="bn-BD"/>
                              </w:rPr>
                            </w:pPr>
                            <w:r w:rsidRPr="00890021">
                              <w:rPr>
                                <w:rFonts w:ascii="Kalpurush" w:hAnsi="Kalpurush" w:cs="Kalpurush" w:hint="cs"/>
                                <w:color w:val="205B83"/>
                                <w:sz w:val="20"/>
                                <w:szCs w:val="24"/>
                                <w:cs/>
                                <w:lang w:bidi="bn-BD"/>
                              </w:rPr>
                              <w:t>নেতৃত্ব</w:t>
                            </w:r>
                            <w:r w:rsidRPr="00890021">
                              <w:rPr>
                                <w:rFonts w:ascii="Kalpurush" w:hAnsi="Kalpurush" w:cs="Kalpurush"/>
                                <w:color w:val="205B83"/>
                                <w:sz w:val="20"/>
                                <w:szCs w:val="24"/>
                                <w:cs/>
                                <w:lang w:bidi="bn-BD"/>
                              </w:rPr>
                              <w:t xml:space="preserve"> </w:t>
                            </w:r>
                            <w:r w:rsidRPr="00890021">
                              <w:rPr>
                                <w:rFonts w:ascii="Kalpurush" w:hAnsi="Kalpurush" w:cs="Kalpurush" w:hint="cs"/>
                                <w:color w:val="205B83"/>
                                <w:sz w:val="20"/>
                                <w:szCs w:val="24"/>
                                <w:cs/>
                                <w:lang w:bidi="bn-BD"/>
                              </w:rPr>
                              <w:t>এক</w:t>
                            </w:r>
                            <w:r w:rsidRPr="00890021">
                              <w:rPr>
                                <w:rFonts w:ascii="Kalpurush" w:hAnsi="Kalpurush" w:cs="Kalpurush"/>
                                <w:color w:val="205B83"/>
                                <w:sz w:val="20"/>
                                <w:szCs w:val="24"/>
                                <w:cs/>
                                <w:lang w:bidi="bn-BD"/>
                              </w:rPr>
                              <w:t xml:space="preserve"> </w:t>
                            </w:r>
                            <w:r w:rsidRPr="00890021">
                              <w:rPr>
                                <w:rFonts w:ascii="Kalpurush" w:hAnsi="Kalpurush" w:cs="Kalpurush" w:hint="cs"/>
                                <w:color w:val="205B83"/>
                                <w:sz w:val="20"/>
                                <w:szCs w:val="24"/>
                                <w:cs/>
                                <w:lang w:bidi="bn-BD"/>
                              </w:rPr>
                              <w:t>মহান</w:t>
                            </w:r>
                            <w:r w:rsidRPr="00890021">
                              <w:rPr>
                                <w:rFonts w:ascii="Kalpurush" w:hAnsi="Kalpurush" w:cs="Kalpurush"/>
                                <w:color w:val="205B83"/>
                                <w:sz w:val="20"/>
                                <w:szCs w:val="24"/>
                                <w:cs/>
                                <w:lang w:bidi="bn-BD"/>
                              </w:rPr>
                              <w:t xml:space="preserve"> </w:t>
                            </w:r>
                            <w:r w:rsidRPr="00890021">
                              <w:rPr>
                                <w:rFonts w:ascii="Kalpurush" w:hAnsi="Kalpurush" w:cs="Kalpurush" w:hint="cs"/>
                                <w:color w:val="205B83"/>
                                <w:sz w:val="20"/>
                                <w:szCs w:val="24"/>
                                <w:cs/>
                                <w:lang w:bidi="bn-BD"/>
                              </w:rPr>
                              <w:t>দায়িত্ব</w:t>
                            </w: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F77496" w:rsidRPr="00154ADE" w:rsidRDefault="00F77496"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810FDF">
                              <w:rPr>
                                <w:rFonts w:ascii="Kalpurush ANSI" w:hAnsi="Kalpurush ANSI" w:cstheme="majorBidi"/>
                                <w:b/>
                                <w:bCs/>
                                <w:noProof/>
                                <w:color w:val="205B83"/>
                                <w:sz w:val="20"/>
                                <w:szCs w:val="20"/>
                                <w:lang w:bidi="ar-EG"/>
                              </w:rPr>
                              <w:t>4</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202BEB4" id="Group 1" o:spid="_x0000_s1026" style="position:absolute;left:0;text-align:left;margin-left:-46.9pt;margin-top:-14.6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">
              <v:shapetype id="_x0000_t202" coordsize="21600,21600" o:spt="202" path="m,l,21600r21600,l21600,xe">
                <v:stroke joinstyle="miter"/>
                <v:path gradientshapeok="t" o:connecttype="rect"/>
              </v:shapetype>
              <v:shape id="Text Box 2" o:spid="_x0000_s1027" type="#_x0000_t202" style="position:absolute;left:188;top:587;width:12098;height:25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F77496" w:rsidRPr="008378B2" w:rsidRDefault="00F77496" w:rsidP="00890021">
                      <w:pPr>
                        <w:bidi w:val="0"/>
                        <w:spacing w:before="80" w:after="0" w:line="240" w:lineRule="auto"/>
                        <w:ind w:firstLine="340"/>
                        <w:jc w:val="both"/>
                        <w:rPr>
                          <w:rFonts w:ascii="Kalpurush" w:hAnsi="Kalpurush" w:cs="Kalpurush"/>
                          <w:color w:val="205B83"/>
                          <w:sz w:val="20"/>
                          <w:szCs w:val="24"/>
                          <w:lang w:bidi="bn-BD"/>
                        </w:rPr>
                      </w:pPr>
                      <w:r w:rsidRPr="00890021">
                        <w:rPr>
                          <w:rFonts w:ascii="Kalpurush" w:hAnsi="Kalpurush" w:cs="Kalpurush" w:hint="cs"/>
                          <w:color w:val="205B83"/>
                          <w:sz w:val="20"/>
                          <w:szCs w:val="24"/>
                          <w:cs/>
                          <w:lang w:bidi="bn-BD"/>
                        </w:rPr>
                        <w:t>নেতৃত্ব</w:t>
                      </w:r>
                      <w:r w:rsidRPr="00890021">
                        <w:rPr>
                          <w:rFonts w:ascii="Kalpurush" w:hAnsi="Kalpurush" w:cs="Kalpurush"/>
                          <w:color w:val="205B83"/>
                          <w:sz w:val="20"/>
                          <w:szCs w:val="24"/>
                          <w:cs/>
                          <w:lang w:bidi="bn-BD"/>
                        </w:rPr>
                        <w:t xml:space="preserve"> </w:t>
                      </w:r>
                      <w:r w:rsidRPr="00890021">
                        <w:rPr>
                          <w:rFonts w:ascii="Kalpurush" w:hAnsi="Kalpurush" w:cs="Kalpurush" w:hint="cs"/>
                          <w:color w:val="205B83"/>
                          <w:sz w:val="20"/>
                          <w:szCs w:val="24"/>
                          <w:cs/>
                          <w:lang w:bidi="bn-BD"/>
                        </w:rPr>
                        <w:t>এক</w:t>
                      </w:r>
                      <w:r w:rsidRPr="00890021">
                        <w:rPr>
                          <w:rFonts w:ascii="Kalpurush" w:hAnsi="Kalpurush" w:cs="Kalpurush"/>
                          <w:color w:val="205B83"/>
                          <w:sz w:val="20"/>
                          <w:szCs w:val="24"/>
                          <w:cs/>
                          <w:lang w:bidi="bn-BD"/>
                        </w:rPr>
                        <w:t xml:space="preserve"> </w:t>
                      </w:r>
                      <w:r w:rsidRPr="00890021">
                        <w:rPr>
                          <w:rFonts w:ascii="Kalpurush" w:hAnsi="Kalpurush" w:cs="Kalpurush" w:hint="cs"/>
                          <w:color w:val="205B83"/>
                          <w:sz w:val="20"/>
                          <w:szCs w:val="24"/>
                          <w:cs/>
                          <w:lang w:bidi="bn-BD"/>
                        </w:rPr>
                        <w:t>মহান</w:t>
                      </w:r>
                      <w:r w:rsidRPr="00890021">
                        <w:rPr>
                          <w:rFonts w:ascii="Kalpurush" w:hAnsi="Kalpurush" w:cs="Kalpurush"/>
                          <w:color w:val="205B83"/>
                          <w:sz w:val="20"/>
                          <w:szCs w:val="24"/>
                          <w:cs/>
                          <w:lang w:bidi="bn-BD"/>
                        </w:rPr>
                        <w:t xml:space="preserve"> </w:t>
                      </w:r>
                      <w:r w:rsidRPr="00890021">
                        <w:rPr>
                          <w:rFonts w:ascii="Kalpurush" w:hAnsi="Kalpurush" w:cs="Kalpurush" w:hint="cs"/>
                          <w:color w:val="205B83"/>
                          <w:sz w:val="20"/>
                          <w:szCs w:val="24"/>
                          <w:cs/>
                          <w:lang w:bidi="bn-BD"/>
                        </w:rPr>
                        <w:t>দায়িত্ব</w:t>
                      </w: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F77496" w:rsidRPr="00154ADE" w:rsidRDefault="00F77496"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8378B2">
                        <w:rPr>
                          <w:rFonts w:ascii="Kalpurush ANSI" w:hAnsi="Kalpurush ANSI" w:cstheme="majorBidi"/>
                          <w:b/>
                          <w:bCs/>
                          <w:color w:val="205B83"/>
                          <w:sz w:val="20"/>
                          <w:szCs w:val="20"/>
                          <w:lang w:bidi="ar-EG"/>
                        </w:rPr>
                        <w:fldChar w:fldCharType="begin"/>
                      </w:r>
                      <w:r w:rsidRPr="008378B2">
                        <w:rPr>
                          <w:rFonts w:ascii="Kalpurush ANSI" w:hAnsi="Kalpurush ANSI" w:cstheme="majorBidi"/>
                          <w:b/>
                          <w:bCs/>
                          <w:color w:val="205B83"/>
                          <w:sz w:val="20"/>
                          <w:szCs w:val="20"/>
                          <w:lang w:bidi="ar-EG"/>
                        </w:rPr>
                        <w:instrText xml:space="preserve"> PAGE   \* MERGEFORMAT </w:instrText>
                      </w:r>
                      <w:r w:rsidRPr="008378B2">
                        <w:rPr>
                          <w:rFonts w:ascii="Kalpurush ANSI" w:hAnsi="Kalpurush ANSI" w:cstheme="majorBidi"/>
                          <w:b/>
                          <w:bCs/>
                          <w:color w:val="205B83"/>
                          <w:sz w:val="20"/>
                          <w:szCs w:val="20"/>
                          <w:lang w:bidi="ar-EG"/>
                        </w:rPr>
                        <w:fldChar w:fldCharType="separate"/>
                      </w:r>
                      <w:r w:rsidR="00810FDF">
                        <w:rPr>
                          <w:rFonts w:ascii="Kalpurush ANSI" w:hAnsi="Kalpurush ANSI" w:cstheme="majorBidi"/>
                          <w:b/>
                          <w:bCs/>
                          <w:noProof/>
                          <w:color w:val="205B83"/>
                          <w:sz w:val="20"/>
                          <w:szCs w:val="20"/>
                          <w:lang w:bidi="ar-EG"/>
                        </w:rPr>
                        <w:t>4</w:t>
                      </w:r>
                      <w:r w:rsidRPr="008378B2">
                        <w:rPr>
                          <w:rFonts w:ascii="Kalpurush ANSI" w:hAnsi="Kalpurush ANSI" w:cstheme="majorBidi"/>
                          <w:b/>
                          <w:bCs/>
                          <w:noProof/>
                          <w:color w:val="205B83"/>
                          <w:sz w:val="20"/>
                          <w:szCs w:val="20"/>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Pr>
        <w:noProof/>
      </w:rPr>
      <mc:AlternateContent>
        <mc:Choice Requires="wpg">
          <w:drawing>
            <wp:anchor distT="0" distB="0" distL="114300" distR="114300" simplePos="0" relativeHeight="251679744" behindDoc="0" locked="0" layoutInCell="1" allowOverlap="1" wp14:anchorId="7F2F93E3" wp14:editId="5F4958A2">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075ED6C"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496" w:rsidRDefault="00F77496">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7939C453" wp14:editId="382DA2C8">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F77496" w:rsidRPr="00943955" w:rsidRDefault="00F77496"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939C453"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F77496" w:rsidRPr="00943955" w:rsidRDefault="00F77496" w:rsidP="00D85A5F">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noProof/>
      </w:rPr>
      <mc:AlternateContent>
        <mc:Choice Requires="wpg">
          <w:drawing>
            <wp:anchor distT="0" distB="0" distL="114300" distR="114300" simplePos="0" relativeHeight="251677696" behindDoc="0" locked="0" layoutInCell="1" allowOverlap="1" wp14:anchorId="49CAAB72" wp14:editId="7F20179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90C1081"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496" w:rsidRDefault="00F77496">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C5A4212"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attachedTemplate r:id="rId1"/>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021"/>
    <w:rsid w:val="0000503E"/>
    <w:rsid w:val="0000649C"/>
    <w:rsid w:val="0000656E"/>
    <w:rsid w:val="00014A18"/>
    <w:rsid w:val="00054A51"/>
    <w:rsid w:val="000A43B4"/>
    <w:rsid w:val="000A53B5"/>
    <w:rsid w:val="000A6307"/>
    <w:rsid w:val="000C2B16"/>
    <w:rsid w:val="000D5816"/>
    <w:rsid w:val="0013505A"/>
    <w:rsid w:val="0013579E"/>
    <w:rsid w:val="00152A14"/>
    <w:rsid w:val="00154ADE"/>
    <w:rsid w:val="00171C08"/>
    <w:rsid w:val="00187D3B"/>
    <w:rsid w:val="001A0D79"/>
    <w:rsid w:val="001B09E4"/>
    <w:rsid w:val="001D5361"/>
    <w:rsid w:val="001F14F0"/>
    <w:rsid w:val="001F4E86"/>
    <w:rsid w:val="002219E3"/>
    <w:rsid w:val="0023307B"/>
    <w:rsid w:val="00235692"/>
    <w:rsid w:val="00267C61"/>
    <w:rsid w:val="00270AE8"/>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5CB9"/>
    <w:rsid w:val="00371452"/>
    <w:rsid w:val="003947B2"/>
    <w:rsid w:val="003A526E"/>
    <w:rsid w:val="003E1AC6"/>
    <w:rsid w:val="00437EF4"/>
    <w:rsid w:val="00447B55"/>
    <w:rsid w:val="00451428"/>
    <w:rsid w:val="004554F2"/>
    <w:rsid w:val="00477478"/>
    <w:rsid w:val="004C1156"/>
    <w:rsid w:val="004D08C4"/>
    <w:rsid w:val="004E2AD6"/>
    <w:rsid w:val="004E2DC3"/>
    <w:rsid w:val="004E38A0"/>
    <w:rsid w:val="004E78EF"/>
    <w:rsid w:val="00536D3B"/>
    <w:rsid w:val="005666DC"/>
    <w:rsid w:val="00572F8E"/>
    <w:rsid w:val="00575281"/>
    <w:rsid w:val="0058544F"/>
    <w:rsid w:val="005A2707"/>
    <w:rsid w:val="005A6FDB"/>
    <w:rsid w:val="00604920"/>
    <w:rsid w:val="00610486"/>
    <w:rsid w:val="00612832"/>
    <w:rsid w:val="00631E7F"/>
    <w:rsid w:val="00632FB4"/>
    <w:rsid w:val="00662A2B"/>
    <w:rsid w:val="00677AE4"/>
    <w:rsid w:val="0069533C"/>
    <w:rsid w:val="00695D01"/>
    <w:rsid w:val="006C1068"/>
    <w:rsid w:val="006E0420"/>
    <w:rsid w:val="006F4219"/>
    <w:rsid w:val="00717FAE"/>
    <w:rsid w:val="00741C65"/>
    <w:rsid w:val="00770B0C"/>
    <w:rsid w:val="0077162A"/>
    <w:rsid w:val="00795BD3"/>
    <w:rsid w:val="007C1387"/>
    <w:rsid w:val="007E5889"/>
    <w:rsid w:val="007E70EB"/>
    <w:rsid w:val="00810FDF"/>
    <w:rsid w:val="00814452"/>
    <w:rsid w:val="00820EAD"/>
    <w:rsid w:val="008210B3"/>
    <w:rsid w:val="00825D0B"/>
    <w:rsid w:val="008378B2"/>
    <w:rsid w:val="00853076"/>
    <w:rsid w:val="00855E30"/>
    <w:rsid w:val="00870DC1"/>
    <w:rsid w:val="00890021"/>
    <w:rsid w:val="008A5781"/>
    <w:rsid w:val="008A6BEA"/>
    <w:rsid w:val="008B3703"/>
    <w:rsid w:val="008B668D"/>
    <w:rsid w:val="008C22AA"/>
    <w:rsid w:val="008C3E01"/>
    <w:rsid w:val="008C5507"/>
    <w:rsid w:val="008D70C8"/>
    <w:rsid w:val="008E2038"/>
    <w:rsid w:val="00912D68"/>
    <w:rsid w:val="00943955"/>
    <w:rsid w:val="00944C90"/>
    <w:rsid w:val="0094547A"/>
    <w:rsid w:val="00971F28"/>
    <w:rsid w:val="00974BDD"/>
    <w:rsid w:val="009967F9"/>
    <w:rsid w:val="009F701F"/>
    <w:rsid w:val="00A03054"/>
    <w:rsid w:val="00A052E1"/>
    <w:rsid w:val="00A2421B"/>
    <w:rsid w:val="00A32249"/>
    <w:rsid w:val="00A61E5C"/>
    <w:rsid w:val="00A65935"/>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55089"/>
    <w:rsid w:val="00C72BD4"/>
    <w:rsid w:val="00C90E54"/>
    <w:rsid w:val="00CD4735"/>
    <w:rsid w:val="00D12355"/>
    <w:rsid w:val="00D46176"/>
    <w:rsid w:val="00D563E3"/>
    <w:rsid w:val="00D7109D"/>
    <w:rsid w:val="00D85A5F"/>
    <w:rsid w:val="00DB48B2"/>
    <w:rsid w:val="00DC6A8E"/>
    <w:rsid w:val="00DF7E4B"/>
    <w:rsid w:val="00E0449C"/>
    <w:rsid w:val="00E210FF"/>
    <w:rsid w:val="00E25D4B"/>
    <w:rsid w:val="00E270CA"/>
    <w:rsid w:val="00E32771"/>
    <w:rsid w:val="00E443FF"/>
    <w:rsid w:val="00E65ECA"/>
    <w:rsid w:val="00E942BB"/>
    <w:rsid w:val="00E96A90"/>
    <w:rsid w:val="00EB6A67"/>
    <w:rsid w:val="00F11B8A"/>
    <w:rsid w:val="00F14FCB"/>
    <w:rsid w:val="00F2420A"/>
    <w:rsid w:val="00F25412"/>
    <w:rsid w:val="00F3173B"/>
    <w:rsid w:val="00F63482"/>
    <w:rsid w:val="00F77496"/>
    <w:rsid w:val="00F80820"/>
    <w:rsid w:val="00F825ED"/>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96D4BE-2FE5-4684-AA9A-AA7E71DA9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customStyle="1" w:styleId="news-details">
    <w:name w:val="news-details"/>
    <w:basedOn w:val="Normal"/>
    <w:rsid w:val="00890021"/>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9.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islamhouse%20associates\&#1594;&#1604;&#1575;&#1601;\3%20&#1594;&#1604;&#1575;&#1601;%20&#1605;&#1602;&#1575;&#1604;&#1575;&#1578;%20&#1605;&#1572;&#1604;&#1601;&#1577;%20&#1571;&#1608;%20&#1605;&#1578;&#1585;&#1580;&#1605;&#1577;%20&#1605;&#1606;%20&#1575;&#1604;&#1601;&#1585;&#1610;&#16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713CB-CCF1-41E8-8450-A86B7D1A0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 غلاف مقالات مؤلفة أو مترجمة من الفريق.dotx</Template>
  <TotalTime>20</TotalTime>
  <Pages>5</Pages>
  <Words>917</Words>
  <Characters>5195</Characters>
  <Application>Microsoft Office Word</Application>
  <DocSecurity>0</DocSecurity>
  <Lines>88</Lines>
  <Paragraphs>29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নেতৃত্ব এক মহান দায়িত্ব</vt:lpstr>
      <vt:lpstr/>
    </vt:vector>
  </TitlesOfParts>
  <Manager/>
  <Company>islamhouse.com</Company>
  <LinksUpToDate>false</LinksUpToDate>
  <CharactersWithSpaces>6083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নেতৃত্ব এক মহান দায়িত্ব</dc:title>
  <dc:subject>নেতৃত্ব এক মহান দায়িত্ব</dc:subject>
  <dc:creator>কামাল উদ্দিন মোল্লা</dc:creator>
  <cp:keywords>নেতৃত্ব এক মহান দায়িত্ব</cp:keywords>
  <dc:description>নেতৃত্ব এক মহান দায়িত্ব</dc:description>
  <cp:lastModifiedBy>elhashemy</cp:lastModifiedBy>
  <cp:revision>7</cp:revision>
  <cp:lastPrinted>2015-03-07T18:24:00Z</cp:lastPrinted>
  <dcterms:created xsi:type="dcterms:W3CDTF">2015-04-26T06:07:00Z</dcterms:created>
  <dcterms:modified xsi:type="dcterms:W3CDTF">2015-10-04T10:42:00Z</dcterms:modified>
  <cp:category/>
</cp:coreProperties>
</file>