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B0F05" w:rsidRDefault="008B3703" w:rsidP="008B3703">
      <w:pPr>
        <w:bidi w:val="0"/>
        <w:jc w:val="center"/>
        <w:rPr>
          <w:rFonts w:asciiTheme="majorBidi" w:hAnsiTheme="majorBidi" w:cs="Kalpurush"/>
          <w:sz w:val="72"/>
          <w:szCs w:val="91"/>
          <w:cs/>
          <w:lang w:bidi="bn-BD"/>
        </w:rPr>
      </w:pPr>
    </w:p>
    <w:p w:rsidR="00A03054" w:rsidRPr="00AB59F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AB59F8" w:rsidRDefault="00AB59F8" w:rsidP="00AB59F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AB59F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ইলম</w:t>
      </w:r>
      <w:r w:rsidRPr="00AB59F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AB59F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অর্জনে</w:t>
      </w:r>
      <w:r w:rsidRPr="00AB59F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AB59F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শিশুর</w:t>
      </w:r>
      <w:r w:rsidRPr="00AB59F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AB59F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অধিকার</w:t>
      </w:r>
    </w:p>
    <w:p w:rsidR="00A03054" w:rsidRPr="00AB59F8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AB59F8" w:rsidRDefault="00AB59F8" w:rsidP="00AB59F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AB59F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حق</w:t>
      </w:r>
      <w:r w:rsidRPr="00AB59F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AB59F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الطفل</w:t>
      </w:r>
      <w:r w:rsidRPr="00AB59F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AB59F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في</w:t>
      </w:r>
      <w:r w:rsidRPr="00AB59F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AB59F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التعلم</w:t>
      </w:r>
    </w:p>
    <w:p w:rsidR="00912D68" w:rsidRPr="00AB59F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AB59F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AB59F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 w:rsidRPr="00AB59F8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AB59F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AB59F8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AB59F8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27B33F36" wp14:editId="228CBDAE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AB59F8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AB59F8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AB59F8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AB59F8" w:rsidRDefault="00AB59F8" w:rsidP="00AB59F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AB59F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মুহাম্ম</w:t>
      </w:r>
      <w:r w:rsidR="008542B0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া</w:t>
      </w:r>
      <w:r w:rsidRPr="00AB59F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দ</w:t>
      </w:r>
      <w:r w:rsidRPr="00AB59F8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AB59F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শামসুল</w:t>
      </w:r>
      <w:r w:rsidRPr="00AB59F8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AB59F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হক</w:t>
      </w:r>
      <w:r w:rsidRPr="00AB59F8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AB59F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সিদ্দিক</w:t>
      </w:r>
    </w:p>
    <w:p w:rsidR="00912D68" w:rsidRPr="00AB59F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AB59F8" w:rsidRDefault="00AB59F8" w:rsidP="00AB59F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AB59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AB59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AB59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شمس</w:t>
      </w:r>
      <w:r w:rsidRPr="00AB59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AB59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الحق</w:t>
      </w:r>
      <w:r w:rsidRPr="00AB59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AB59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صديق</w:t>
      </w:r>
    </w:p>
    <w:p w:rsidR="00A03054" w:rsidRPr="00AB59F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AB59F8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B59F8" w:rsidRPr="00AB59F8" w:rsidRDefault="00AB59F8" w:rsidP="00AB59F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AB59F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AB59F8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AB59F8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B0F05" w:rsidRDefault="00A03054" w:rsidP="00A03054">
      <w:pPr>
        <w:bidi w:val="0"/>
        <w:jc w:val="center"/>
        <w:rPr>
          <w:rFonts w:asciiTheme="majorBidi" w:hAnsiTheme="majorBidi" w:cs="Kalpurush"/>
          <w:color w:val="006666"/>
          <w:sz w:val="24"/>
          <w:szCs w:val="30"/>
          <w:cs/>
          <w:lang w:bidi="bn-BD"/>
        </w:rPr>
      </w:pPr>
    </w:p>
    <w:p w:rsidR="00AB59F8" w:rsidRPr="00AB59F8" w:rsidRDefault="00AB59F8" w:rsidP="00AB59F8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B59F8" w:rsidRPr="00AB59F8" w:rsidRDefault="00AB59F8" w:rsidP="00AB59F8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912D68" w:rsidRPr="00AB59F8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AB59F8"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AB59F8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AB59F8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3C4CA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D12355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AB59F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AB59F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AB59F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AB59F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AB59F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AB59F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AB59F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AB59F8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AB59F8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AB59F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AB59F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AB59F8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AB59F8" w:rsidRDefault="00E942BB" w:rsidP="00AB59F8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AB59F8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C06268A" wp14:editId="430166E8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9F8" w:rsidRPr="00AB59F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ইলম</w:t>
      </w:r>
      <w:r w:rsidR="00AB59F8" w:rsidRPr="00AB59F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B59F8" w:rsidRPr="00AB59F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অর্জনে</w:t>
      </w:r>
      <w:r w:rsidR="00AB59F8" w:rsidRPr="00AB59F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B59F8" w:rsidRPr="00AB59F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শিশুর</w:t>
      </w:r>
      <w:r w:rsidR="00AB59F8" w:rsidRPr="00AB59F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B59F8" w:rsidRPr="00AB59F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অধিকার</w:t>
      </w:r>
    </w:p>
    <w:p w:rsidR="00E942BB" w:rsidRPr="00AB59F8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AB59F8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AB59F8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B59F8" w:rsidRPr="004C3657" w:rsidRDefault="00AB59F8" w:rsidP="005C2A21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>ইলম অর্জন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জীবন ও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জগৎ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সম্পর্কে স্বচ্ছ ধারণা লাভ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ইহ</w:t>
      </w:r>
      <w:r w:rsidR="00673399">
        <w:rPr>
          <w:rFonts w:ascii="Kalpurush" w:hAnsi="Kalpurush" w:cs="Kalpurush"/>
          <w:color w:val="000000"/>
          <w:sz w:val="28"/>
          <w:szCs w:val="28"/>
          <w:lang w:bidi="bn-IN"/>
        </w:rPr>
        <w:t xml:space="preserve"> </w:t>
      </w:r>
      <w:r w:rsidR="00673399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 xml:space="preserve">ও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পরকালীন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কল্যাণের পথ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পথান্তর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বিষয়ে স্পষ্ট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দিক</w:t>
      </w:r>
      <w:r w:rsidR="00673399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-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নির্দেশনা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অর্জন শিশুর একটি মৌলিক অধিকার। এ অধিকার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প্রদানে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এ বিষয়ে শিশুর যথাযথ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পরিচর্যায়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মহানবী</w:t>
      </w:r>
      <w:r w:rsidRPr="004C3657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সাল্লাল্লাহু আলাইহি ওয়াসাল্লাম স্থাপন করেছেন সর্বোচ্চ আদর্শ। আমাদের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সালাফে</w:t>
      </w:r>
      <w:r w:rsidR="003C4CAA">
        <w:rPr>
          <w:rFonts w:ascii="Kalpurush" w:hAnsi="Kalpurush" w:cs="Kalpurush" w:hint="cs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সালেহীনও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এক্ষেত্রে রেখেছেন উজ্জ্বল উদাহরণ। </w:t>
      </w:r>
    </w:p>
    <w:p w:rsidR="00AB59F8" w:rsidRPr="004C3657" w:rsidRDefault="00AB59F8" w:rsidP="00673399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IN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>মহানবী সাল্লাল্লাহু আলাইহি ওয়াসাল্লাম জ্ঞান অন্ব</w:t>
      </w:r>
      <w:r w:rsidR="003C4CAA">
        <w:rPr>
          <w:rFonts w:ascii="Kalpurush" w:hAnsi="Kalpurush" w:cs="Kalpurush"/>
          <w:sz w:val="28"/>
          <w:szCs w:val="28"/>
          <w:cs/>
          <w:lang w:bidi="bn-IN"/>
        </w:rPr>
        <w:t>েষণ প্রতিটি মুস</w:t>
      </w:r>
      <w:r w:rsidR="003C4CAA">
        <w:rPr>
          <w:rFonts w:ascii="Kalpurush" w:hAnsi="Kalpurush" w:cs="Kalpurush" w:hint="cs"/>
          <w:sz w:val="28"/>
          <w:szCs w:val="28"/>
          <w:cs/>
          <w:lang w:bidi="bn-BD"/>
        </w:rPr>
        <w:t>লিমে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র জন্য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ফর</w:t>
      </w:r>
      <w:r w:rsidR="00673399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য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বলে ঘোষণা করেছেন। </w:t>
      </w:r>
      <w:r w:rsidRPr="004C3657">
        <w:rPr>
          <w:rFonts w:ascii="Kalpurush" w:hAnsi="Kalpurush" w:cs="Kalpurush"/>
          <w:sz w:val="28"/>
          <w:szCs w:val="28"/>
          <w:lang w:bidi="bn-IN"/>
        </w:rPr>
        <w:t>(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দ্রঃ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আল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মাকাসিদুল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হাসানা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: ৬৬০</w:t>
      </w:r>
      <w:r w:rsidRPr="004C3657">
        <w:rPr>
          <w:rFonts w:ascii="Kalpurush" w:hAnsi="Kalpurush" w:cs="Kalpurush"/>
          <w:sz w:val="28"/>
          <w:szCs w:val="28"/>
          <w:lang w:bidi="bn-IN"/>
        </w:rPr>
        <w:t>)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 </w:t>
      </w:r>
    </w:p>
    <w:p w:rsidR="00AB59F8" w:rsidRPr="004C3657" w:rsidRDefault="00AB59F8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জ্ঞান অন্বেষণ সর্বোত্তম ইবাদত। আর এ ইবাদত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চর্চার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জীবনব্যাপী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চলমান প্রক্রিয়া শুভ শুরু শিশুকাল থেকেই</w:t>
      </w:r>
      <w:r w:rsidR="004152CB" w:rsidRPr="004C3657">
        <w:rPr>
          <w:rFonts w:ascii="Kalpurush" w:hAnsi="Kalpurush" w:cs="Kalpurush"/>
          <w:sz w:val="28"/>
          <w:szCs w:val="28"/>
          <w:lang w:bidi="bn-IN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শুরু হওয়া আবশ্যক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;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কেননা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শিশুকালে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ল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ু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ব্ধ জ্ঞান পাথরে খচিত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রেখার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মতোই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যা কখনো মুছে যাবার নয়। </w:t>
      </w:r>
    </w:p>
    <w:p w:rsidR="00AB59F8" w:rsidRPr="004C3657" w:rsidRDefault="00AB59F8" w:rsidP="00494ACD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আবু হুরায়রা 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রাদিয়াল্লাহু </w:t>
      </w:r>
      <w:r w:rsidR="004152CB" w:rsidRPr="004C3657">
        <w:rPr>
          <w:rFonts w:ascii="Kalpurush" w:hAnsi="Kalpurush" w:cs="Kalpurush"/>
          <w:sz w:val="28"/>
          <w:szCs w:val="28"/>
          <w:lang w:bidi="bn-IN"/>
        </w:rPr>
        <w:t>‘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>আন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হু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673399">
        <w:rPr>
          <w:rFonts w:ascii="Kalpurush" w:hAnsi="Kalpurush" w:cs="Kalpurush" w:hint="cs"/>
          <w:sz w:val="28"/>
          <w:szCs w:val="28"/>
          <w:cs/>
          <w:lang w:bidi="bn-BD"/>
        </w:rPr>
        <w:t>থেকে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এক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বর্ণনায়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এসেছে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রাসূলুল্লাহ সাল্লাল্লাহু আলাইহি ওয়াসাল্লাম বলেন: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যে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ব্যক্তি শিশুকালে কুরআন শিখল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কুরআন তার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রক্তমাংসের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সাথে মিশে গেল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আর যে ব্যক্তি বৃদ্ধ বয়সে কুরআন শিখল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আর </w:t>
      </w:r>
      <w:r w:rsidR="005C2A21">
        <w:rPr>
          <w:rFonts w:ascii="Kalpurush" w:hAnsi="Kalpurush" w:cs="Kalpurush"/>
          <w:color w:val="000000"/>
          <w:sz w:val="28"/>
          <w:szCs w:val="28"/>
          <w:cs/>
          <w:lang w:bidi="bn-IN"/>
        </w:rPr>
        <w:t>কুর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আন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তার কাছ থেকে ছুটে যাওয়া সত্ত্বেও সে লেগে রইল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তার জন্য রয়েছে দ্বিগুণ ছোয়াব।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494ACD">
        <w:rPr>
          <w:rFonts w:ascii="Kalpurush" w:hAnsi="Kalpurush" w:cs="Kalpurush"/>
          <w:sz w:val="28"/>
          <w:szCs w:val="28"/>
          <w:lang w:bidi="bn-IN"/>
        </w:rPr>
        <w:t>[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দায়লামি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হাকেম</w:t>
      </w:r>
      <w:r w:rsidR="00494ACD">
        <w:rPr>
          <w:rFonts w:ascii="Kalpurush" w:hAnsi="Kalpurush" w:cs="Kalpurush"/>
          <w:sz w:val="28"/>
          <w:szCs w:val="28"/>
          <w:lang w:bidi="bn-BD"/>
        </w:rPr>
        <w:t>]</w:t>
      </w:r>
    </w:p>
    <w:p w:rsidR="00AB59F8" w:rsidRPr="004C3657" w:rsidRDefault="00673399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35"/>
          <w:cs/>
          <w:lang w:bidi="bn-BD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ইবন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আব্বাস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রাদিয়াল্লাহু </w:t>
      </w:r>
      <w:r w:rsidR="004152CB" w:rsidRPr="004C3657">
        <w:rPr>
          <w:rFonts w:ascii="Kalpurush" w:hAnsi="Kalpurush" w:cs="Kalpurush"/>
          <w:sz w:val="28"/>
          <w:szCs w:val="28"/>
          <w:lang w:bidi="bn-IN"/>
        </w:rPr>
        <w:t>‘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>আন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হু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বলেন: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যে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ব্যক্তি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বয়ঃপ্রাপ্তির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পূর্বেই কুরআন শিখল তাকে  প্রজ্ঞা দিয়ে ভূষিত করা হল</w:t>
      </w:r>
      <w:r w:rsidR="00494ACD">
        <w:rPr>
          <w:rFonts w:ascii="Kalpurush" w:hAnsi="Kalpurush" w:cs="Kalpurush" w:hint="cs"/>
          <w:sz w:val="28"/>
          <w:szCs w:val="28"/>
          <w:cs/>
          <w:lang w:bidi="bn-BD"/>
        </w:rPr>
        <w:t>ো।</w:t>
      </w:r>
    </w:p>
    <w:p w:rsidR="00AB59F8" w:rsidRPr="004C3657" w:rsidRDefault="00AB59F8" w:rsidP="00AB59F8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খতিব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আল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বাগদাদি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ইলম শেখানোর ব্যাপারে সালাফে </w:t>
      </w:r>
      <w:r w:rsidR="00494ACD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সালেহীন</w:t>
      </w:r>
      <w:r w:rsidR="00494ACD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ে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উদ্যোগ-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আগ্রহের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একট</w:t>
      </w:r>
      <w:r w:rsidR="00494ACD">
        <w:rPr>
          <w:rFonts w:ascii="Kalpurush" w:hAnsi="Kalpurush" w:cs="Kalpurush"/>
          <w:sz w:val="28"/>
          <w:szCs w:val="28"/>
          <w:cs/>
          <w:lang w:bidi="bn-IN"/>
        </w:rPr>
        <w:t>ি দীর্ঘ বর্ণনা দিয়েছেন যার কিছু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অংশ এখানে তুলে দেওয়া হল</w:t>
      </w:r>
      <w:r w:rsidR="00673399">
        <w:rPr>
          <w:rFonts w:ascii="Kalpurush" w:hAnsi="Kalpurush" w:cs="Kalpurush" w:hint="cs"/>
          <w:sz w:val="28"/>
          <w:szCs w:val="28"/>
          <w:cs/>
          <w:lang w:bidi="bn-BD"/>
        </w:rPr>
        <w:t>ো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:</w:t>
      </w:r>
    </w:p>
    <w:p w:rsidR="00494ACD" w:rsidRDefault="00AB59F8" w:rsidP="00673399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>হাসান বলেছেন: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আমাদের হাতে আপনাদের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শিশুদের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তুলে দিন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কেননা তারা হল</w:t>
      </w:r>
      <w:r w:rsidR="00673399">
        <w:rPr>
          <w:rFonts w:ascii="Kalpurush" w:hAnsi="Kalpurush" w:cs="Kalpurush" w:hint="cs"/>
          <w:sz w:val="28"/>
          <w:szCs w:val="28"/>
          <w:cs/>
          <w:lang w:bidi="bn-BD"/>
        </w:rPr>
        <w:t>ো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শূ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ন্য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হৃদয়</w:t>
      </w:r>
      <w:r w:rsidRPr="004C3657">
        <w:rPr>
          <w:rFonts w:ascii="Kalpurush" w:hAnsi="Kalpurush" w:cs="Kalpurush"/>
          <w:sz w:val="28"/>
          <w:szCs w:val="28"/>
        </w:rPr>
        <w:t xml:space="preserve">, 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তারা যা শোনে তা সংরক্ষণ করে রাখতে অধিক সক্ষম। </w:t>
      </w:r>
    </w:p>
    <w:p w:rsidR="00AB59F8" w:rsidRPr="004C3657" w:rsidRDefault="00AB59F8" w:rsidP="00494ACD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সাঈদ</w:t>
      </w:r>
      <w:r w:rsidR="00673399">
        <w:rPr>
          <w:rFonts w:ascii="Kalpurush" w:hAnsi="Kalpurush" w:cs="Kalpurush"/>
          <w:sz w:val="28"/>
          <w:szCs w:val="28"/>
          <w:cs/>
          <w:lang w:bidi="bn-IN"/>
        </w:rPr>
        <w:t xml:space="preserve"> ইবন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রাহমা</w:t>
      </w:r>
      <w:r w:rsidR="00673399">
        <w:rPr>
          <w:rFonts w:ascii="Kalpurush" w:hAnsi="Kalpurush" w:cs="Kalpurush"/>
          <w:sz w:val="28"/>
          <w:szCs w:val="28"/>
          <w:cs/>
          <w:lang w:bidi="bn-IN"/>
        </w:rPr>
        <w:t xml:space="preserve"> আল</w:t>
      </w:r>
      <w:r w:rsidR="00673399">
        <w:rPr>
          <w:rFonts w:ascii="Kalpurush" w:hAnsi="Kalpurush" w:cs="Kalpurush" w:hint="cs"/>
          <w:sz w:val="28"/>
          <w:szCs w:val="28"/>
          <w:cs/>
          <w:lang w:bidi="bn-BD"/>
        </w:rPr>
        <w:t>-</w:t>
      </w:r>
      <w:r w:rsidR="00673399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আসবাহ</w:t>
      </w:r>
      <w:r w:rsidR="00673399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ী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বলেন: আমি রাতে আব্দুল্লাহ ইবনুল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মুবারকের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মজলিসে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সবার আগে যেতাম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আমার সঙ্গী-সাথী ছিল যারা কখনো আমার পূর্বে যেতে পারত না। আব্দুল্লাহ ইবনুল মুবারক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বৃদ্ধদের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সঙ্গে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নিয়ে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প্রবেশ করতেন</w:t>
      </w:r>
      <w:r w:rsidRPr="00673399">
        <w:rPr>
          <w:rFonts w:ascii="Kalpurush" w:hAnsi="Kalpurush" w:cs="SolaimanLipi"/>
          <w:sz w:val="28"/>
          <w:szCs w:val="28"/>
          <w:cs/>
          <w:lang w:bidi="hi-IN"/>
        </w:rPr>
        <w:t xml:space="preserve">। </w:t>
      </w:r>
      <w:r w:rsidR="00494ACD">
        <w:rPr>
          <w:rFonts w:ascii="Kalpurush" w:hAnsi="Kalpurush" w:cs="SolaimanLipi"/>
          <w:sz w:val="28"/>
          <w:szCs w:val="28"/>
          <w:cs/>
          <w:lang w:bidi="bn-IN"/>
        </w:rPr>
        <w:t>তারা একবার আব্দুল্লাহ ইব</w:t>
      </w:r>
      <w:r w:rsidR="00494ACD">
        <w:rPr>
          <w:rFonts w:ascii="Kalpurush" w:hAnsi="Kalpurush" w:cs="SolaimanLipi" w:hint="cs"/>
          <w:sz w:val="28"/>
          <w:szCs w:val="28"/>
          <w:cs/>
          <w:lang w:bidi="bn-BD"/>
        </w:rPr>
        <w:t>নু</w:t>
      </w:r>
      <w:r w:rsidRPr="00673399">
        <w:rPr>
          <w:rFonts w:ascii="Kalpurush" w:hAnsi="Kalpurush" w:cs="SolaimanLipi"/>
          <w:sz w:val="28"/>
          <w:szCs w:val="28"/>
          <w:cs/>
          <w:lang w:bidi="bn-IN"/>
        </w:rPr>
        <w:t>ল মুবারককে বললেন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: এসব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বাচ্চারা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আমাদেরকে পরাহত করে দিয়েছে। প্রত্যুত্তরে তিনি বললেন: আপনাদের তুলনায় এরাই আমার অধিক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আশার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পাত্র। আপনারা আর কয়দিন  বাঁচবেন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আর ওরা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আশা করা যায় যে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lastRenderedPageBreak/>
        <w:t>আল্লাহ তাদেরকে দীর্ঘ জীবন দেবেন। সাঈদ বলেন: তাদের মধ্যে আমাকে ছাড়া আর কেউই আজ বেঁচে নেই।</w:t>
      </w:r>
    </w:p>
    <w:p w:rsidR="00AB59F8" w:rsidRPr="004C3657" w:rsidRDefault="00AB59F8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ইমাম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</w:t>
      </w:r>
      <w:r w:rsidR="00494ACD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‘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মাশ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বলেন: আমি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ইসমাঈল</w:t>
      </w:r>
      <w:r w:rsidR="00673399">
        <w:rPr>
          <w:rFonts w:ascii="Kalpurush" w:hAnsi="Kalpurush" w:cs="Kalpurush"/>
          <w:sz w:val="28"/>
          <w:szCs w:val="28"/>
          <w:cs/>
          <w:lang w:bidi="bn-IN"/>
        </w:rPr>
        <w:t xml:space="preserve"> ইবন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রাজাকে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দেখেছি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তিনি বাচ্চাদের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মকতবে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যেতেন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তাদের সাথে কথা বলতেন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;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যাতে তার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কথাগুলো</w:t>
      </w:r>
      <w:r w:rsidR="00494ACD">
        <w:rPr>
          <w:rFonts w:ascii="Kalpurush" w:hAnsi="Kalpurush" w:cs="Kalpurush"/>
          <w:sz w:val="28"/>
          <w:szCs w:val="28"/>
          <w:cs/>
          <w:lang w:bidi="bn-IN"/>
        </w:rPr>
        <w:t xml:space="preserve"> বি</w:t>
      </w:r>
      <w:r w:rsidR="00494ACD">
        <w:rPr>
          <w:rFonts w:ascii="Kalpurush" w:hAnsi="Kalpurush" w:cs="Kalpurush" w:hint="cs"/>
          <w:sz w:val="28"/>
          <w:szCs w:val="28"/>
          <w:cs/>
          <w:lang w:bidi="bn-BD"/>
        </w:rPr>
        <w:t>শ্রু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ত না হয়।</w:t>
      </w:r>
      <w:r w:rsidRPr="004C3657">
        <w:rPr>
          <w:rFonts w:ascii="Kalpurush" w:hAnsi="Kalpurush" w:cs="Kalpurush"/>
          <w:sz w:val="28"/>
          <w:szCs w:val="28"/>
        </w:rPr>
        <w:t xml:space="preserve"> </w:t>
      </w:r>
    </w:p>
    <w:p w:rsidR="00AB59F8" w:rsidRPr="004C3657" w:rsidRDefault="00673399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হাসান ইবন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আলী 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রাদিয়াল্লাহু </w:t>
      </w:r>
      <w:r w:rsidR="004152CB" w:rsidRPr="004C3657">
        <w:rPr>
          <w:rFonts w:ascii="Kalpurush" w:hAnsi="Kalpurush" w:cs="Kalpurush"/>
          <w:sz w:val="28"/>
          <w:szCs w:val="28"/>
          <w:lang w:bidi="bn-IN"/>
        </w:rPr>
        <w:t>‘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>আন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হু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তার ও তা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র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বোনের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ছেলেদেরকে বলতেন: ইলম </w:t>
      </w:r>
      <w:r w:rsidR="00494ACD">
        <w:rPr>
          <w:rFonts w:ascii="Kalpurush" w:hAnsi="Kalpurush" w:cs="Kalpurush"/>
          <w:color w:val="000000"/>
          <w:sz w:val="28"/>
          <w:szCs w:val="28"/>
          <w:cs/>
          <w:lang w:bidi="bn-IN"/>
        </w:rPr>
        <w:t>শ</w:t>
      </w:r>
      <w:r w:rsidR="00494ACD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ি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খ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;</w:t>
      </w:r>
      <w:r w:rsidR="00AB59F8" w:rsidRPr="004C3657">
        <w:rPr>
          <w:rFonts w:ascii="Kalpurush" w:hAnsi="Kalpurush" w:cs="Kalpurush"/>
          <w:sz w:val="28"/>
          <w:szCs w:val="28"/>
        </w:rPr>
        <w:t xml:space="preserve">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কেননা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কওমের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মধ্যে তোমরা এখন ছোট</w:t>
      </w:r>
      <w:r w:rsidR="00AB59F8" w:rsidRPr="004C3657">
        <w:rPr>
          <w:rFonts w:ascii="Kalpurush" w:hAnsi="Kalpurush" w:cs="Kalpurush"/>
          <w:sz w:val="28"/>
          <w:szCs w:val="28"/>
        </w:rPr>
        <w:t xml:space="preserve">,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আর আগামীকাল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তোমরাই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হবে বড়। তাই তোমাদের মধ্যে যে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মুখস্থ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না করে সে যেন লিখে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সংরক্ষণ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করে।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(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খতিব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আল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বগদাদি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: আল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কিফায়া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ফি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ইলমির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494ACD">
        <w:rPr>
          <w:rFonts w:ascii="Kalpurush" w:hAnsi="Kalpurush" w:cs="Kalpurush"/>
          <w:color w:val="000000"/>
          <w:sz w:val="28"/>
          <w:szCs w:val="28"/>
          <w:cs/>
          <w:lang w:bidi="bn-IN"/>
        </w:rPr>
        <w:t>র</w:t>
      </w:r>
      <w:r w:rsidR="00494ACD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ি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ওয়ায়া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)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</w:p>
    <w:p w:rsidR="00AB59F8" w:rsidRPr="004C3657" w:rsidRDefault="00673399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আতা ইবন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আবি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রাবাহ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বাচ্চাদের উদ্দেশ্য করে বলতেন: তোমরা লেখ</w:t>
      </w:r>
      <w:r w:rsidR="00AB59F8"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="00494ACD">
        <w:rPr>
          <w:rFonts w:ascii="Kalpurush" w:hAnsi="Kalpurush" w:cs="Kalpurush"/>
          <w:sz w:val="28"/>
          <w:szCs w:val="28"/>
          <w:cs/>
          <w:lang w:bidi="bn-IN"/>
        </w:rPr>
        <w:t>আর যে ভাল করে  লেখা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জানে না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তাকে আমরা লিখে দেব</w:t>
      </w:r>
      <w:r w:rsidR="00AB59F8" w:rsidRPr="004C3657">
        <w:rPr>
          <w:rFonts w:ascii="Kalpurush" w:hAnsi="Kalpurush" w:cs="Kalpurush"/>
          <w:sz w:val="28"/>
          <w:szCs w:val="28"/>
        </w:rPr>
        <w:t xml:space="preserve">,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আর যার সাথে খাতা-কলম নেই</w:t>
      </w:r>
      <w:r w:rsidR="00AB59F8" w:rsidRPr="004C3657">
        <w:rPr>
          <w:rFonts w:ascii="Kalpurush" w:hAnsi="Kalpurush" w:cs="Kalpurush"/>
          <w:sz w:val="28"/>
          <w:szCs w:val="28"/>
        </w:rPr>
        <w:t xml:space="preserve">,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তাকে আমরা এগুলো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আমাদের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কাছ থেকে দেব। 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(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আল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মুহাদ্দিসুল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ফাযেল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: পৃষ্ঠা ৩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)</w:t>
      </w:r>
    </w:p>
    <w:p w:rsidR="00AB59F8" w:rsidRPr="004C3657" w:rsidRDefault="00AB59F8" w:rsidP="00AB59F8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বদিউযযামান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হামাদানি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তার এক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বোনপুত্রকে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ইলম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তলবে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সিরিয়াস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হতে বলে</w:t>
      </w:r>
      <w:r w:rsidR="00673399">
        <w:rPr>
          <w:rFonts w:ascii="Kalpurush" w:hAnsi="Kalpurush" w:cs="Kalpurush"/>
          <w:sz w:val="28"/>
          <w:szCs w:val="28"/>
          <w:cs/>
          <w:lang w:bidi="bn-IN"/>
        </w:rPr>
        <w:t xml:space="preserve"> চিঠি লিখে বলেন: যতদিন ইলম নিয়ে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মশগুল থাকবে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="00673399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মাদ</w:t>
      </w:r>
      <w:r w:rsidR="00673399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রা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সাকে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তোমার থাকার জায়গা বানিয়ে রাখবে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কলমকে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সঙ্গী ও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খাতাকে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বন্ধু বানিয়ে রাখবে ততদিন তুমি আমার সন্তান বলে স্বীকৃতি পাবে। আর যদি এ ব্যাপারে কোনো ত্রুটি হয় তবে আমি তোমার মামা নই</w:t>
      </w:r>
      <w:r w:rsidRPr="004C3657">
        <w:rPr>
          <w:rFonts w:ascii="Kalpurush" w:hAnsi="Kalpurush" w:cs="Kalpurush"/>
          <w:sz w:val="28"/>
          <w:szCs w:val="28"/>
        </w:rPr>
        <w:t xml:space="preserve">,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অন্য কাউকে মামা হিসেবে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গ্রহণ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করো।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ওয়াসসালাম</w:t>
      </w:r>
      <w:r w:rsidRPr="00673399">
        <w:rPr>
          <w:rFonts w:ascii="Kalpurush" w:hAnsi="Kalpurush" w:cs="SolaimanLipi"/>
          <w:sz w:val="28"/>
          <w:szCs w:val="28"/>
          <w:cs/>
          <w:lang w:bidi="hi-IN"/>
        </w:rPr>
        <w:t>।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(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আল</w:t>
      </w:r>
      <w:r w:rsidR="00673399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-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হিদায়া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আল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ইসলামিয়া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: ২২৮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)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</w:p>
    <w:p w:rsidR="004152CB" w:rsidRPr="004C3657" w:rsidRDefault="00673399" w:rsidP="00476D0F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/>
          <w:color w:val="000000"/>
          <w:sz w:val="28"/>
          <w:szCs w:val="28"/>
          <w:cs/>
          <w:lang w:bidi="bn-IN"/>
        </w:rPr>
        <w:t>ল</w:t>
      </w:r>
      <w:r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ো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কমান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হাকিম একদা তার ছেলেকে জিজ্ঞাসা করলেন: তোমার প্রজ্ঞা অর্জন কতদূর হল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ো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?</w:t>
      </w:r>
      <w:r w:rsidR="00AB59F8" w:rsidRPr="004C3657">
        <w:rPr>
          <w:rFonts w:ascii="Kalpurush" w:hAnsi="Kalpurush" w:cs="Kalpurush"/>
          <w:sz w:val="28"/>
          <w:szCs w:val="28"/>
        </w:rPr>
        <w:t xml:space="preserve">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উত্তরে তিনি বললেন: আমার জন্য যা গুরুত্বপূর্ণ নয়</w:t>
      </w:r>
      <w:r w:rsidR="00AB59F8" w:rsidRPr="004C3657">
        <w:rPr>
          <w:rFonts w:ascii="Kalpurush" w:hAnsi="Kalpurush" w:cs="Kalpurush"/>
          <w:sz w:val="28"/>
          <w:szCs w:val="28"/>
        </w:rPr>
        <w:t xml:space="preserve">,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আমি তাতে মাথা ঘামাই না।</w:t>
      </w:r>
      <w:r w:rsidR="004152CB" w:rsidRPr="004C3657">
        <w:rPr>
          <w:rFonts w:ascii="Kalpurush" w:hAnsi="Kalpurush" w:cs="Kalpurush"/>
          <w:sz w:val="28"/>
          <w:szCs w:val="35"/>
          <w:cs/>
          <w:lang w:bidi="bn-BD"/>
        </w:rPr>
        <w:t xml:space="preserve">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লুকমান হাকিম বললেন: হে আমার ছেলে! আরেকটি বিষয় বাকি রয়ে গেছে</w:t>
      </w:r>
      <w:r w:rsidR="00AB59F8" w:rsidRPr="004C3657">
        <w:rPr>
          <w:rFonts w:ascii="Kalpurush" w:hAnsi="Kalpurush" w:cs="Kalpurush"/>
          <w:sz w:val="28"/>
          <w:szCs w:val="28"/>
        </w:rPr>
        <w:t xml:space="preserve">,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তাহল</w:t>
      </w:r>
      <w:r w:rsidR="00476D0F">
        <w:rPr>
          <w:rFonts w:ascii="Kalpurush" w:hAnsi="Kalpurush" w:cs="Kalpurush" w:hint="cs"/>
          <w:sz w:val="28"/>
          <w:szCs w:val="28"/>
          <w:cs/>
          <w:lang w:bidi="bn-BD"/>
        </w:rPr>
        <w:t>ো</w:t>
      </w:r>
      <w:r w:rsidR="00AB59F8" w:rsidRPr="004C3657">
        <w:rPr>
          <w:rFonts w:ascii="Kalpurush" w:hAnsi="Kalpurush" w:cs="Kalpurush"/>
          <w:sz w:val="28"/>
          <w:szCs w:val="28"/>
        </w:rPr>
        <w:t xml:space="preserve">,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তুমি আলেমদের সাথে বসবে</w:t>
      </w:r>
      <w:r w:rsidR="00AB59F8" w:rsidRPr="004C3657">
        <w:rPr>
          <w:rFonts w:ascii="Kalpurush" w:hAnsi="Kalpurush" w:cs="Kalpurush"/>
          <w:sz w:val="28"/>
          <w:szCs w:val="28"/>
        </w:rPr>
        <w:t xml:space="preserve">,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ভিড় ঠেলে হলেও তাদের কাছে যাবে। কেননা আল্লাহ তাআলা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হেকমত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দ্বারা মৃত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হৃদয়গুলোকে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জীবিত করেন</w:t>
      </w:r>
      <w:r w:rsidR="00AB59F8" w:rsidRPr="004C3657">
        <w:rPr>
          <w:rFonts w:ascii="Kalpurush" w:hAnsi="Kalpurush" w:cs="Kalpurush"/>
          <w:sz w:val="28"/>
          <w:szCs w:val="28"/>
        </w:rPr>
        <w:t xml:space="preserve">,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যেমনি জীবিত করেন বৃষ্টি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বর্ষিয়ে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মৃত জমিন।</w:t>
      </w:r>
      <w:r w:rsidR="004152CB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(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মুয়াত্তায়ে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ইমাম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মালেক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: ২/১৬১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)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</w:p>
    <w:p w:rsidR="00AB59F8" w:rsidRPr="004C3657" w:rsidRDefault="00AB59F8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>তিনি আরো বলেন: হে আমার সন্তান! তুমি তিনটি উদ্দেশ্যে ইলম তলব করো না। আর তিন কারণে ইলম তলব বন্ধ করো না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: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</w:p>
    <w:p w:rsidR="004152CB" w:rsidRPr="004C3657" w:rsidRDefault="00AB59F8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১</w:t>
      </w:r>
      <w:r w:rsidR="004152CB" w:rsidRPr="004C3657">
        <w:rPr>
          <w:rFonts w:ascii="Kalpurush" w:hAnsi="Kalpurush" w:cs="Kalpurush"/>
          <w:color w:val="000000"/>
          <w:sz w:val="28"/>
          <w:szCs w:val="28"/>
          <w:cs/>
          <w:lang w:bidi="bn-BD"/>
        </w:rPr>
        <w:t>.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অযাচিত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ঝগড়ায়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লিপ্ত হওয়ার জন্য ইলম তলব করো না</w:t>
      </w:r>
      <w:r w:rsidR="004152CB" w:rsidRPr="00673399">
        <w:rPr>
          <w:rFonts w:ascii="Kalpurush" w:hAnsi="Kalpurush" w:cs="SolaimanLipi"/>
          <w:sz w:val="28"/>
          <w:szCs w:val="28"/>
          <w:cs/>
          <w:lang w:bidi="hi-IN"/>
        </w:rPr>
        <w:t>।</w:t>
      </w:r>
      <w:r w:rsidRPr="004C3657">
        <w:rPr>
          <w:rFonts w:ascii="Kalpurush" w:hAnsi="Kalpurush" w:cs="Kalpurush"/>
          <w:sz w:val="28"/>
          <w:szCs w:val="28"/>
        </w:rPr>
        <w:t xml:space="preserve"> </w:t>
      </w:r>
    </w:p>
    <w:p w:rsidR="004152CB" w:rsidRPr="004C3657" w:rsidRDefault="00AB59F8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>২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.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গর্ব করার উদ্দেশ্যে ইলম তলব করো না</w:t>
      </w:r>
      <w:r w:rsidR="004152CB" w:rsidRPr="00673399">
        <w:rPr>
          <w:rFonts w:ascii="Kalpurush" w:hAnsi="Kalpurush" w:cs="SolaimanLipi"/>
          <w:sz w:val="28"/>
          <w:szCs w:val="28"/>
          <w:cs/>
          <w:lang w:bidi="hi-IN"/>
        </w:rPr>
        <w:t>।</w:t>
      </w:r>
    </w:p>
    <w:p w:rsidR="00AB59F8" w:rsidRPr="004C3657" w:rsidRDefault="00AB59F8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lastRenderedPageBreak/>
        <w:t>৩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.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লোক-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দেখানোর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উদ্দেশ্যে ইলম তলব করো না। </w:t>
      </w:r>
    </w:p>
    <w:p w:rsidR="004152CB" w:rsidRPr="004C3657" w:rsidRDefault="00AB59F8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>১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.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ইলম তলবে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অনীহার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কারণে ইলম তলব ছেড়ো না</w:t>
      </w:r>
      <w:r w:rsidR="004152CB" w:rsidRPr="00673399">
        <w:rPr>
          <w:rFonts w:ascii="Kalpurush" w:hAnsi="Kalpurush" w:cs="SolaimanLipi"/>
          <w:sz w:val="28"/>
          <w:szCs w:val="28"/>
          <w:cs/>
          <w:lang w:bidi="hi-IN"/>
        </w:rPr>
        <w:t>।</w:t>
      </w:r>
    </w:p>
    <w:p w:rsidR="004152CB" w:rsidRPr="004C3657" w:rsidRDefault="00AB59F8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>২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.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লোকলজ্জায়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তুমি ইলম তলব ছেড়ো না</w:t>
      </w:r>
      <w:r w:rsidR="004152CB" w:rsidRPr="00673399">
        <w:rPr>
          <w:rFonts w:ascii="Kalpurush" w:hAnsi="Kalpurush" w:cs="SolaimanLipi"/>
          <w:sz w:val="28"/>
          <w:szCs w:val="28"/>
          <w:cs/>
          <w:lang w:bidi="hi-IN"/>
        </w:rPr>
        <w:t>।</w:t>
      </w:r>
    </w:p>
    <w:p w:rsidR="00AB59F8" w:rsidRPr="004C3657" w:rsidRDefault="00AB59F8" w:rsidP="004152CB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>৩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>.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অজ্ঞ থাকার প্রতি রাজি হয়ে তুমি ইলম তলব ছেড়ো না। </w:t>
      </w:r>
    </w:p>
    <w:p w:rsidR="00AB59F8" w:rsidRPr="004C3657" w:rsidRDefault="00AB59F8" w:rsidP="004C3657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>তিনি আরো বলেন:</w:t>
      </w:r>
      <w:r w:rsidR="004152CB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আলেমদের সাথে তুমি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ঝগড়া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করতে যেও না</w:t>
      </w:r>
      <w:r w:rsidR="004152CB" w:rsidRPr="00673399">
        <w:rPr>
          <w:rFonts w:ascii="Kalpurush" w:hAnsi="Kalpurush" w:cs="SolaimanLipi"/>
          <w:sz w:val="28"/>
          <w:szCs w:val="28"/>
          <w:cs/>
          <w:lang w:bidi="hi-IN"/>
        </w:rPr>
        <w:t>।</w:t>
      </w:r>
      <w:r w:rsidRPr="004C3657">
        <w:rPr>
          <w:rFonts w:ascii="Kalpurush" w:hAnsi="Kalpurush" w:cs="Kalpurush"/>
          <w:sz w:val="28"/>
          <w:szCs w:val="28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এরূপ করলে তাদের কাছে তুমি হালকা হয়ে যাবে। তারা তোমাকে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প্রত্যাখ্যান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করবেন। যারা নির্বোধ তাদের সাথেও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বিতণ্ডায়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যেও না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কেননা এরূপ করলে তারা তোমার সাথে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মূর্খতাপূর্ণ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আচরণ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করবে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তোমাকে গালি দেবে। তুমি বরং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সবর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করবে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জ্ঞানে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যে ব্যক্তি  তোমা</w:t>
      </w:r>
      <w:bookmarkStart w:id="0" w:name="_GoBack"/>
      <w:bookmarkEnd w:id="0"/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র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ঊর্ধ্বে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তার জন্য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এবং যে নিচে তার জন্যও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কারণ আলেমদের সারিতে গিয়ে তারাই যুক্ত হতে পারে যারা তাদের জন্য ধৈর্য ধরবে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তাদের সাথে লেগে থাকবে। সুন্দর ও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বিনম্রভাবে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তাদের ইলম থেকে আহরণ করবে।</w:t>
      </w:r>
      <w:r w:rsidRPr="004C3657">
        <w:rPr>
          <w:rFonts w:ascii="Kalpurush" w:hAnsi="Kalpurush" w:cs="Kalpurush"/>
          <w:sz w:val="28"/>
          <w:szCs w:val="28"/>
        </w:rPr>
        <w:t xml:space="preserve"> </w:t>
      </w:r>
    </w:p>
    <w:p w:rsidR="00AB59F8" w:rsidRPr="004C3657" w:rsidRDefault="00AB59F8" w:rsidP="00AB59F8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আব্দুল</w:t>
      </w:r>
      <w:r w:rsidR="00673399">
        <w:rPr>
          <w:rFonts w:ascii="Kalpurush" w:hAnsi="Kalpurush" w:cs="Kalpurush"/>
          <w:sz w:val="28"/>
          <w:szCs w:val="28"/>
          <w:cs/>
          <w:lang w:bidi="bn-IN"/>
        </w:rPr>
        <w:t xml:space="preserve"> মালেক ইবন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মারওয়ান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তার ছেলেদেরকে উপদেশ দিয়ে বলেন: তোমরা ইলম শিক্ষা করো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ইলম শিক্ষা করলে তোমরা যদি মধ্যবর্তী অবস্থানে থাক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তাহলে তোমরা নেতা হয়ে যাবে</w:t>
      </w:r>
      <w:r w:rsidR="004C3657" w:rsidRPr="00673399">
        <w:rPr>
          <w:rFonts w:ascii="Kalpurush" w:hAnsi="Kalpurush" w:cs="SolaimanLipi"/>
          <w:sz w:val="28"/>
          <w:szCs w:val="28"/>
          <w:cs/>
          <w:lang w:bidi="hi-IN"/>
        </w:rPr>
        <w:t xml:space="preserve">।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আর যদি নিম্নবর্তী অবস্থানে থাক তা হলে বেঁচে থাকতে সক্ষম হবে। </w:t>
      </w:r>
    </w:p>
    <w:p w:rsidR="00AB59F8" w:rsidRPr="004C3657" w:rsidRDefault="004C3657" w:rsidP="004C3657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</w:rPr>
      </w:pPr>
      <w:r w:rsidRPr="004C3657">
        <w:rPr>
          <w:rFonts w:ascii="Kalpurush" w:hAnsi="Kalpurush" w:cs="Kalpurush"/>
          <w:color w:val="000000"/>
          <w:sz w:val="28"/>
          <w:szCs w:val="28"/>
          <w:cs/>
          <w:lang w:bidi="bn-BD"/>
        </w:rPr>
        <w:t xml:space="preserve">উল্লিখিত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উদ্ধৃতিগুলো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থেকে সহজেই প্রতীয়মান হচ্ছে</w:t>
      </w:r>
      <w:r w:rsidR="00476D0F">
        <w:rPr>
          <w:rFonts w:ascii="Kalpurush" w:hAnsi="Kalpurush" w:cs="Kalpurush" w:hint="cs"/>
          <w:sz w:val="28"/>
          <w:szCs w:val="28"/>
          <w:cs/>
          <w:lang w:bidi="bn-BD"/>
        </w:rPr>
        <w:t>,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আমাদের সালাফে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সালেহীন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শিশু</w:t>
      </w:r>
      <w:r w:rsidR="005A5FE1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 xml:space="preserve"> </w:t>
      </w:r>
      <w:r w:rsidR="00AB59F8"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সন্তানদেরকে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ইলম শেখাতে কতটুকু গুরুত্ব দিতেন</w:t>
      </w:r>
      <w:r w:rsidR="00476D0F">
        <w:rPr>
          <w:rFonts w:ascii="Kalpurush" w:hAnsi="Kalpurush" w:cs="Kalpurush"/>
          <w:sz w:val="28"/>
          <w:szCs w:val="28"/>
        </w:rPr>
        <w:t>,</w:t>
      </w:r>
      <w:r w:rsidR="00AB59F8" w:rsidRPr="004C3657">
        <w:rPr>
          <w:rFonts w:ascii="Kalpurush" w:hAnsi="Kalpurush" w:cs="Kalpurush"/>
          <w:sz w:val="28"/>
          <w:szCs w:val="28"/>
        </w:rPr>
        <w:t xml:space="preserve"> 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>আগ্রহ-উৎসাহ বহন করতেন</w:t>
      </w:r>
      <w:r w:rsidRPr="004C3657">
        <w:rPr>
          <w:rFonts w:ascii="Kalpurush" w:hAnsi="Kalpurush" w:cs="Kalpurush"/>
          <w:sz w:val="28"/>
          <w:szCs w:val="28"/>
          <w:cs/>
          <w:lang w:bidi="bn-BD"/>
        </w:rPr>
        <w:t>?</w:t>
      </w:r>
      <w:r w:rsidR="00AB59F8"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</w:p>
    <w:p w:rsidR="004C3657" w:rsidRPr="004C3657" w:rsidRDefault="00AB59F8" w:rsidP="00673399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সালাফে সালেহীনদের পদাঙ্ক 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অনুসরণ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আমাদের ছেলে সন্তানদেরকে যথার্থরূপে ইলম</w:t>
      </w:r>
      <w:r w:rsidRPr="004C3657">
        <w:rPr>
          <w:rFonts w:ascii="Kalpurush" w:hAnsi="Kalpurush" w:cs="Kalpurush"/>
          <w:sz w:val="28"/>
          <w:szCs w:val="28"/>
        </w:rPr>
        <w:t>,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>জ্ঞান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ও প্রজ্ঞা শেখাতে আল্লাহ আমাদেরকে </w:t>
      </w:r>
      <w:r w:rsidR="00673399">
        <w:rPr>
          <w:rFonts w:ascii="Kalpurush" w:hAnsi="Kalpurush" w:cs="Kalpurush"/>
          <w:color w:val="000000"/>
          <w:sz w:val="28"/>
          <w:szCs w:val="28"/>
          <w:cs/>
          <w:lang w:bidi="bn-IN"/>
        </w:rPr>
        <w:t>তাওফ</w:t>
      </w:r>
      <w:r w:rsidR="00673399">
        <w:rPr>
          <w:rFonts w:ascii="Kalpurush" w:hAnsi="Kalpurush" w:cs="Kalpurush" w:hint="cs"/>
          <w:color w:val="000000"/>
          <w:sz w:val="28"/>
          <w:szCs w:val="28"/>
          <w:cs/>
          <w:lang w:bidi="bn-BD"/>
        </w:rPr>
        <w:t>ী</w:t>
      </w:r>
      <w:r w:rsidRPr="004C3657">
        <w:rPr>
          <w:rFonts w:ascii="Kalpurush" w:hAnsi="Kalpurush" w:cs="Kalpurush"/>
          <w:color w:val="000000"/>
          <w:sz w:val="28"/>
          <w:szCs w:val="28"/>
          <w:cs/>
          <w:lang w:bidi="bn-IN"/>
        </w:rPr>
        <w:t>ক</w:t>
      </w:r>
      <w:r w:rsidRPr="004C3657">
        <w:rPr>
          <w:rFonts w:ascii="Kalpurush" w:hAnsi="Kalpurush" w:cs="Kalpurush"/>
          <w:sz w:val="28"/>
          <w:szCs w:val="28"/>
          <w:cs/>
          <w:lang w:bidi="bn-IN"/>
        </w:rPr>
        <w:t xml:space="preserve"> দান করেন।</w:t>
      </w:r>
      <w:r w:rsidR="004C3657" w:rsidRPr="004C3657">
        <w:rPr>
          <w:rFonts w:ascii="Kalpurush" w:hAnsi="Kalpurush" w:cs="Kalpurush"/>
          <w:sz w:val="28"/>
          <w:szCs w:val="28"/>
          <w:cs/>
          <w:lang w:bidi="bn-BD"/>
        </w:rPr>
        <w:t xml:space="preserve"> আমিন।</w:t>
      </w:r>
    </w:p>
    <w:p w:rsidR="00B210C9" w:rsidRDefault="00B210C9" w:rsidP="004C3657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4C3657" w:rsidRDefault="004C3657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sz w:val="28"/>
          <w:szCs w:val="28"/>
          <w:cs/>
          <w:lang w:bidi="bn-BD"/>
        </w:rPr>
        <w:t>সমাপ্ত</w:t>
      </w: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  <w:r w:rsidRPr="004C3657">
        <w:rPr>
          <w:rFonts w:ascii="Kalpurush" w:hAnsi="Kalpurush" w:cs="Kalpurush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9504" behindDoc="1" locked="0" layoutInCell="1" allowOverlap="1" wp14:anchorId="16586EC8" wp14:editId="599EA9EC">
            <wp:simplePos x="0" y="0"/>
            <wp:positionH relativeFrom="page">
              <wp:posOffset>-14790</wp:posOffset>
            </wp:positionH>
            <wp:positionV relativeFrom="page">
              <wp:posOffset>-41</wp:posOffset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B210C9" w:rsidRPr="004C3657" w:rsidRDefault="00B210C9" w:rsidP="00B210C9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sz w:val="28"/>
          <w:szCs w:val="28"/>
          <w:lang w:bidi="bn-BD"/>
        </w:rPr>
      </w:pPr>
    </w:p>
    <w:p w:rsidR="005666DC" w:rsidRPr="00AB59F8" w:rsidRDefault="005666DC" w:rsidP="00AB59F8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</w:p>
    <w:sectPr w:rsidR="005666DC" w:rsidRPr="00AB59F8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4A9" w:rsidRDefault="00F754A9" w:rsidP="00E32771">
      <w:pPr>
        <w:spacing w:after="0" w:line="240" w:lineRule="auto"/>
      </w:pPr>
      <w:r>
        <w:separator/>
      </w:r>
    </w:p>
  </w:endnote>
  <w:endnote w:type="continuationSeparator" w:id="0">
    <w:p w:rsidR="00F754A9" w:rsidRDefault="00F754A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BE0C2399-5C89-4153-B106-1A6C8285CF18}"/>
    <w:embedBold r:id="rId2" w:fontKey="{D25E521F-63C2-417A-B13E-AA11F19F24F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CFDA587D-5135-44D3-8B2E-1ED06C0A8CB7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879E71FC-B25C-42EB-8CAC-CCA8F9C833DE}"/>
    <w:embedBold r:id="rId5" w:fontKey="{8AA2B88B-A6BC-4F68-BCFA-4C0EBB9733D3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6" w:fontKey="{E910CD96-EB43-40E2-A1FD-CF691FFE0908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7" w:fontKey="{88C13EE7-650C-4B0A-B7F3-7A676A36983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4059E921-E27A-4152-8C7B-207B4CD432EF}"/>
    <w:embedBold r:id="rId9" w:fontKey="{8C037242-A09D-4A66-981D-8E353810E3E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CDE58FF5-71B7-4805-8DF0-16ACBFD95CE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726155E2-660B-4200-9128-382F0981860B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98AB1DEA-946D-4AAB-9AF6-AB047D945CC3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3" w:fontKey="{BD93420D-4557-42F3-86BC-84BF050311A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848BBC02-FA7E-41E0-BAAF-A9738E04E4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A5C7275" wp14:editId="779FEAFC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BB2F74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4A9" w:rsidRDefault="00F754A9" w:rsidP="00E32771">
      <w:pPr>
        <w:spacing w:after="0" w:line="240" w:lineRule="auto"/>
      </w:pPr>
      <w:r>
        <w:separator/>
      </w:r>
    </w:p>
  </w:footnote>
  <w:footnote w:type="continuationSeparator" w:id="0">
    <w:p w:rsidR="00F754A9" w:rsidRDefault="00F754A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E521354" wp14:editId="1DBC4958">
              <wp:simplePos x="0" y="0"/>
              <wp:positionH relativeFrom="column">
                <wp:posOffset>-595630</wp:posOffset>
              </wp:positionH>
              <wp:positionV relativeFrom="paragraph">
                <wp:posOffset>-187456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3923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AB59F8" w:rsidP="00AB59F8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AB59F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ইলম</w:t>
                            </w:r>
                            <w:r w:rsidRPr="00AB59F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B59F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অর্জনে</w:t>
                            </w:r>
                            <w:r w:rsidRPr="00AB59F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B59F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শিশুর</w:t>
                            </w:r>
                            <w:r w:rsidRPr="00AB59F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B59F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অধিকার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B210C9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3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521354" id="Group 1" o:spid="_x0000_s1026" style="position:absolute;left:0;text-align:left;margin-left:-46.9pt;margin-top:-14.7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R4yw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3923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AB59F8" w:rsidP="00AB59F8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AB59F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ইলম</w:t>
                      </w:r>
                      <w:r w:rsidRPr="00AB59F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B59F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অর্জনে</w:t>
                      </w:r>
                      <w:r w:rsidRPr="00AB59F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B59F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শিশুর</w:t>
                      </w:r>
                      <w:r w:rsidRPr="00AB59F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B59F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অধিকার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B210C9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3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B5687EA" wp14:editId="21A8F8C5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29E22C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D06C8BF" wp14:editId="1850235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06C8BF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567FC1F" wp14:editId="11400A5B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0C5E38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562575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F8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908E0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C4CAA"/>
    <w:rsid w:val="003E1AC6"/>
    <w:rsid w:val="004152CB"/>
    <w:rsid w:val="00437EF4"/>
    <w:rsid w:val="00447B55"/>
    <w:rsid w:val="00451428"/>
    <w:rsid w:val="004554F2"/>
    <w:rsid w:val="00476D0F"/>
    <w:rsid w:val="00477478"/>
    <w:rsid w:val="00494ACD"/>
    <w:rsid w:val="004C1156"/>
    <w:rsid w:val="004C3657"/>
    <w:rsid w:val="004D08C4"/>
    <w:rsid w:val="004E2AD6"/>
    <w:rsid w:val="004E2DC3"/>
    <w:rsid w:val="004E38A0"/>
    <w:rsid w:val="004E78EF"/>
    <w:rsid w:val="00536D3B"/>
    <w:rsid w:val="005547EE"/>
    <w:rsid w:val="005666DC"/>
    <w:rsid w:val="00572F8E"/>
    <w:rsid w:val="00575281"/>
    <w:rsid w:val="0058544F"/>
    <w:rsid w:val="005A2707"/>
    <w:rsid w:val="005A5FE1"/>
    <w:rsid w:val="005A6FDB"/>
    <w:rsid w:val="005C2A21"/>
    <w:rsid w:val="00604920"/>
    <w:rsid w:val="00612832"/>
    <w:rsid w:val="00631E7F"/>
    <w:rsid w:val="00632FB4"/>
    <w:rsid w:val="00662A2B"/>
    <w:rsid w:val="00673399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42B0"/>
    <w:rsid w:val="00855E30"/>
    <w:rsid w:val="00870DC1"/>
    <w:rsid w:val="008A5781"/>
    <w:rsid w:val="008A6BEA"/>
    <w:rsid w:val="008B3703"/>
    <w:rsid w:val="008B668D"/>
    <w:rsid w:val="008C22AA"/>
    <w:rsid w:val="008C5391"/>
    <w:rsid w:val="008C5507"/>
    <w:rsid w:val="008D70C8"/>
    <w:rsid w:val="008E2038"/>
    <w:rsid w:val="00912D68"/>
    <w:rsid w:val="00943955"/>
    <w:rsid w:val="00944C90"/>
    <w:rsid w:val="0094547A"/>
    <w:rsid w:val="009967F9"/>
    <w:rsid w:val="009B0F05"/>
    <w:rsid w:val="00A03054"/>
    <w:rsid w:val="00A052E1"/>
    <w:rsid w:val="00A32249"/>
    <w:rsid w:val="00A61E5C"/>
    <w:rsid w:val="00A65935"/>
    <w:rsid w:val="00AB59F8"/>
    <w:rsid w:val="00AD2A33"/>
    <w:rsid w:val="00AF04A6"/>
    <w:rsid w:val="00B210C9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1BD5"/>
    <w:rsid w:val="00C03201"/>
    <w:rsid w:val="00C21104"/>
    <w:rsid w:val="00C37C22"/>
    <w:rsid w:val="00C45A48"/>
    <w:rsid w:val="00C50098"/>
    <w:rsid w:val="00C72BD4"/>
    <w:rsid w:val="00C90E54"/>
    <w:rsid w:val="00CA06AC"/>
    <w:rsid w:val="00CD4735"/>
    <w:rsid w:val="00D12355"/>
    <w:rsid w:val="00D46176"/>
    <w:rsid w:val="00D52887"/>
    <w:rsid w:val="00D531A2"/>
    <w:rsid w:val="00D7109D"/>
    <w:rsid w:val="00D85A5F"/>
    <w:rsid w:val="00DB48B2"/>
    <w:rsid w:val="00DC6A8E"/>
    <w:rsid w:val="00DF7E4B"/>
    <w:rsid w:val="00E03169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754A9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A14C47-81ED-416F-8C96-7FDB1EF8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NormalWeb">
    <w:name w:val="Normal (Web)"/>
    <w:basedOn w:val="Normal"/>
    <w:rsid w:val="00AB59F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B59F8"/>
  </w:style>
  <w:style w:type="character" w:customStyle="1" w:styleId="apple-style-span">
    <w:name w:val="apple-style-span"/>
    <w:basedOn w:val="DefaultParagraphFont"/>
    <w:rsid w:val="00AB59F8"/>
  </w:style>
  <w:style w:type="paragraph" w:customStyle="1" w:styleId="a">
    <w:name w:val="باب"/>
    <w:basedOn w:val="Normal"/>
    <w:rsid w:val="00AB59F8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92A2B-C477-49A6-BAF6-C7467A7D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103</TotalTime>
  <Pages>5</Pages>
  <Words>705</Words>
  <Characters>4021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ইলম অর্জনে শিশুর অধিকার</vt:lpstr>
      <vt:lpstr/>
    </vt:vector>
  </TitlesOfParts>
  <Company>islamhouse.com</Company>
  <LinksUpToDate>false</LinksUpToDate>
  <CharactersWithSpaces>4717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ইলম অর্জনে শিশুর অধিকার</dc:title>
  <dc:subject>ইলম অর্জনে শিশুর অধিকার</dc:subject>
  <dc:creator>মুহাম্মাদ শামসুল হক সিদ্দিক</dc:creator>
  <cp:keywords>ইলম অর্জনে শিশুর অধিকার</cp:keywords>
  <dc:description>ইলম অর্জনে শিশুর অধিকার</dc:description>
  <cp:lastModifiedBy>Mahmoud</cp:lastModifiedBy>
  <cp:revision>12</cp:revision>
  <cp:lastPrinted>2015-07-30T15:32:00Z</cp:lastPrinted>
  <dcterms:created xsi:type="dcterms:W3CDTF">2015-03-29T11:42:00Z</dcterms:created>
  <dcterms:modified xsi:type="dcterms:W3CDTF">2016-03-23T11:26:00Z</dcterms:modified>
</cp:coreProperties>
</file>