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1325B1" w:rsidP="001325B1">
      <w:pPr>
        <w:bidi w:val="0"/>
        <w:spacing w:after="0" w:line="240" w:lineRule="auto"/>
        <w:ind w:firstLine="113"/>
        <w:jc w:val="center"/>
        <w:rPr>
          <w:rFonts w:ascii="Kalpurush" w:hAnsi="Kalpurush" w:cs="Kalpurush"/>
          <w:color w:val="205B83"/>
          <w:sz w:val="72"/>
          <w:szCs w:val="72"/>
          <w:lang w:bidi="bn-BD"/>
        </w:rPr>
      </w:pPr>
      <w:r w:rsidRPr="00A52C40">
        <w:rPr>
          <w:rFonts w:ascii="Kalpurush" w:hAnsi="Kalpurush" w:cs="Kalpurush"/>
          <w:color w:val="205B83"/>
          <w:sz w:val="72"/>
          <w:szCs w:val="72"/>
          <w:cs/>
          <w:lang w:bidi="bn-BD"/>
        </w:rPr>
        <w:t>মুসল</w:t>
      </w:r>
      <w:r>
        <w:rPr>
          <w:rFonts w:ascii="Kalpurush" w:hAnsi="Kalpurush" w:cs="Kalpurush" w:hint="cs"/>
          <w:color w:val="205B83"/>
          <w:sz w:val="72"/>
          <w:szCs w:val="72"/>
          <w:cs/>
          <w:lang w:bidi="bn-BD"/>
        </w:rPr>
        <w:t>িমে</w:t>
      </w:r>
      <w:r w:rsidRPr="00A52C40">
        <w:rPr>
          <w:rFonts w:ascii="Kalpurush" w:hAnsi="Kalpurush" w:cs="Kalpurush"/>
          <w:color w:val="205B83"/>
          <w:sz w:val="72"/>
          <w:szCs w:val="72"/>
          <w:cs/>
          <w:lang w:bidi="bn-BD"/>
        </w:rPr>
        <w:t xml:space="preserve">র </w:t>
      </w:r>
      <w:r w:rsidR="00A52C40" w:rsidRPr="00A52C40">
        <w:rPr>
          <w:rFonts w:ascii="Kalpurush" w:hAnsi="Kalpurush" w:cs="Kalpurush"/>
          <w:color w:val="205B83"/>
          <w:sz w:val="72"/>
          <w:szCs w:val="72"/>
          <w:cs/>
          <w:lang w:bidi="bn-BD"/>
        </w:rPr>
        <w:t>আদব বা শিষ্টাচার</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A52C40" w:rsidP="00A52C40">
      <w:pPr>
        <w:spacing w:after="0" w:line="240" w:lineRule="auto"/>
        <w:ind w:firstLine="113"/>
        <w:jc w:val="center"/>
        <w:rPr>
          <w:rFonts w:asciiTheme="majorBidi" w:hAnsiTheme="majorBidi" w:cs="KFGQPC Uthman Taha Naskh"/>
          <w:sz w:val="40"/>
          <w:szCs w:val="40"/>
          <w:rtl/>
        </w:rPr>
      </w:pPr>
      <w:r w:rsidRPr="00A52C40">
        <w:rPr>
          <w:rFonts w:asciiTheme="majorBidi" w:hAnsiTheme="majorBidi" w:cs="KFGQPC Uthman Taha Naskh" w:hint="cs"/>
          <w:sz w:val="40"/>
          <w:szCs w:val="40"/>
          <w:rtl/>
        </w:rPr>
        <w:t>آداب المسلم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47852852" wp14:editId="5A68B49E">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99705E" w:rsidP="00A52C40">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color w:val="205B83"/>
          <w:sz w:val="48"/>
          <w:szCs w:val="48"/>
          <w:cs/>
          <w:lang w:bidi="bn-BD"/>
        </w:rPr>
        <w:t xml:space="preserve">আহমদ আল-মাযইয়াদ/আদেল </w:t>
      </w:r>
      <w:r>
        <w:rPr>
          <w:rFonts w:ascii="Kalpurush" w:hAnsi="Kalpurush" w:cs="Kalpurush" w:hint="cs"/>
          <w:color w:val="205B83"/>
          <w:sz w:val="48"/>
          <w:szCs w:val="48"/>
          <w:cs/>
          <w:lang w:bidi="bn-BD"/>
        </w:rPr>
        <w:t>ই</w:t>
      </w:r>
      <w:r>
        <w:rPr>
          <w:rFonts w:ascii="Kalpurush" w:hAnsi="Kalpurush" w:cs="Kalpurush"/>
          <w:color w:val="205B83"/>
          <w:sz w:val="48"/>
          <w:szCs w:val="48"/>
          <w:cs/>
          <w:lang w:bidi="bn-BD"/>
        </w:rPr>
        <w:t>ব</w:t>
      </w:r>
      <w:r w:rsidR="00A52C40" w:rsidRPr="00A52C40">
        <w:rPr>
          <w:rFonts w:ascii="Kalpurush" w:hAnsi="Kalpurush" w:cs="Kalpurush"/>
          <w:color w:val="205B83"/>
          <w:sz w:val="48"/>
          <w:szCs w:val="48"/>
          <w:cs/>
          <w:lang w:bidi="bn-BD"/>
        </w:rPr>
        <w:t>ন আলী আশ-শিদ্দী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bn-BD"/>
        </w:rPr>
      </w:pPr>
    </w:p>
    <w:p w:rsidR="00A03054" w:rsidRPr="00E96A90" w:rsidRDefault="00A52C40" w:rsidP="00A52C40">
      <w:pPr>
        <w:spacing w:after="0" w:line="240" w:lineRule="auto"/>
        <w:ind w:firstLine="113"/>
        <w:jc w:val="center"/>
        <w:rPr>
          <w:rFonts w:asciiTheme="majorBidi" w:hAnsiTheme="majorBidi" w:cs="KFGQPC Uthman Taha Naskh"/>
          <w:sz w:val="36"/>
          <w:szCs w:val="36"/>
          <w:rtl/>
          <w:lang w:bidi="ar-EG"/>
        </w:rPr>
      </w:pPr>
      <w:r w:rsidRPr="00A52C40">
        <w:rPr>
          <w:rFonts w:asciiTheme="majorBidi" w:hAnsiTheme="majorBidi" w:cs="KFGQPC Uthman Taha Naskh" w:hint="cs"/>
          <w:sz w:val="36"/>
          <w:szCs w:val="36"/>
          <w:rtl/>
        </w:rPr>
        <w:t>أحمد المزيد/عادل بن علي الشدي</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8E4591" w:rsidRDefault="00A03054" w:rsidP="00A03054">
      <w:pPr>
        <w:bidi w:val="0"/>
        <w:jc w:val="center"/>
        <w:rPr>
          <w:rFonts w:asciiTheme="majorBidi" w:hAnsiTheme="majorBidi" w:cstheme="majorBidi"/>
          <w:color w:val="7F7F7F" w:themeColor="text1" w:themeTint="80"/>
          <w:sz w:val="32"/>
          <w:szCs w:val="3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546C32" w:rsidRDefault="00A03054" w:rsidP="00A03054">
      <w:pPr>
        <w:bidi w:val="0"/>
        <w:jc w:val="center"/>
        <w:rPr>
          <w:rFonts w:asciiTheme="majorBidi" w:hAnsiTheme="majorBidi" w:cstheme="majorBidi"/>
          <w:color w:val="006666"/>
          <w:sz w:val="50"/>
          <w:szCs w:val="50"/>
          <w:lang w:bidi="ar-EG"/>
        </w:rPr>
      </w:pPr>
    </w:p>
    <w:p w:rsidR="00A03054" w:rsidRPr="00E270CA" w:rsidRDefault="008378B2" w:rsidP="00A52C40">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A52C40" w:rsidRPr="00A52C40">
        <w:rPr>
          <w:rFonts w:ascii="Kalpurush" w:hAnsi="Kalpurush" w:cs="Kalpurush"/>
          <w:color w:val="205B83"/>
          <w:sz w:val="40"/>
          <w:szCs w:val="40"/>
          <w:cs/>
          <w:lang w:bidi="bn-BD"/>
        </w:rPr>
        <w:t>সাইফুল্লাহ আহমাদ</w:t>
      </w:r>
    </w:p>
    <w:p w:rsidR="00912D68" w:rsidRPr="00E443FF" w:rsidRDefault="00E443FF" w:rsidP="00A52C40">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EC6993">
        <w:rPr>
          <w:rFonts w:ascii="Kalpurush" w:hAnsi="Kalpurush" w:cs="Kalpurush"/>
          <w:color w:val="205B83"/>
          <w:sz w:val="40"/>
          <w:szCs w:val="40"/>
          <w:cs/>
          <w:lang w:bidi="bn-IN"/>
        </w:rPr>
        <w:t>ড. মো</w:t>
      </w:r>
      <w:r w:rsidR="00A52C40" w:rsidRPr="00A52C40">
        <w:rPr>
          <w:rFonts w:ascii="Kalpurush" w:hAnsi="Kalpurush" w:cs="Kalpurush"/>
          <w:color w:val="205B83"/>
          <w:sz w:val="40"/>
          <w:szCs w:val="40"/>
          <w:cs/>
          <w:lang w:bidi="bn-IN"/>
        </w:rPr>
        <w:t>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A52C40" w:rsidRDefault="00A03054" w:rsidP="00A52C40">
      <w:pPr>
        <w:spacing w:after="0" w:line="240" w:lineRule="auto"/>
        <w:ind w:firstLine="113"/>
        <w:jc w:val="center"/>
        <w:rPr>
          <w:rFonts w:asciiTheme="majorBidi" w:hAnsiTheme="majorBidi" w:cs="KFGQPC Uthman Taha Naskh"/>
          <w:sz w:val="32"/>
          <w:szCs w:val="32"/>
          <w:rtl/>
          <w:lang w:bidi="ar-EG"/>
        </w:rPr>
      </w:pPr>
      <w:r w:rsidRPr="00A52C40">
        <w:rPr>
          <w:rFonts w:asciiTheme="majorBidi" w:hAnsiTheme="majorBidi" w:cs="KFGQPC Uthman Taha Naskh"/>
          <w:sz w:val="32"/>
          <w:szCs w:val="32"/>
          <w:rtl/>
          <w:lang w:bidi="ar-EG"/>
        </w:rPr>
        <w:t xml:space="preserve">ترجمة: </w:t>
      </w:r>
      <w:r w:rsidR="00A52C40" w:rsidRPr="00A52C40">
        <w:rPr>
          <w:rFonts w:asciiTheme="majorBidi" w:hAnsiTheme="majorBidi" w:cs="KFGQPC Uthman Taha Naskh"/>
          <w:sz w:val="32"/>
          <w:szCs w:val="32"/>
          <w:rtl/>
        </w:rPr>
        <w:t>سيف الله أحمد</w:t>
      </w:r>
    </w:p>
    <w:p w:rsidR="008B3703" w:rsidRPr="00A52C40" w:rsidRDefault="00A03054" w:rsidP="00A52C40">
      <w:pPr>
        <w:spacing w:after="0" w:line="240" w:lineRule="auto"/>
        <w:ind w:firstLine="113"/>
        <w:jc w:val="center"/>
        <w:rPr>
          <w:rFonts w:asciiTheme="majorBidi" w:hAnsiTheme="majorBidi" w:cs="KFGQPC Uthman Taha Naskh"/>
          <w:color w:val="006666"/>
          <w:sz w:val="40"/>
          <w:szCs w:val="40"/>
          <w:lang w:bidi="ar-EG"/>
        </w:rPr>
        <w:sectPr w:rsidR="008B3703" w:rsidRPr="00A52C40"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A52C40">
        <w:rPr>
          <w:rFonts w:asciiTheme="majorBidi" w:hAnsiTheme="majorBidi" w:cs="KFGQPC Uthman Taha Naskh"/>
          <w:sz w:val="32"/>
          <w:szCs w:val="32"/>
          <w:rtl/>
          <w:lang w:bidi="ar-EG"/>
        </w:rPr>
        <w:t xml:space="preserve">مراجعة: </w:t>
      </w:r>
      <w:r w:rsidR="005A6FDB" w:rsidRPr="00A52C40">
        <w:rPr>
          <w:rFonts w:asciiTheme="majorBidi" w:hAnsiTheme="majorBidi" w:cs="KFGQPC Uthman Taha Naskh" w:hint="cs"/>
          <w:sz w:val="32"/>
          <w:szCs w:val="32"/>
          <w:rtl/>
          <w:lang w:bidi="ar-EG"/>
        </w:rPr>
        <w:t>د</w:t>
      </w:r>
      <w:r w:rsidR="005A6FDB" w:rsidRPr="00A52C40">
        <w:rPr>
          <w:rFonts w:asciiTheme="majorBidi" w:hAnsiTheme="majorBidi" w:cs="KFGQPC Uthman Taha Naskh"/>
          <w:sz w:val="32"/>
          <w:szCs w:val="32"/>
          <w:rtl/>
          <w:lang w:bidi="ar-EG"/>
        </w:rPr>
        <w:t xml:space="preserve">/ </w:t>
      </w:r>
      <w:r w:rsidR="00A52C40">
        <w:rPr>
          <w:rFonts w:asciiTheme="majorBidi" w:hAnsiTheme="majorBidi" w:cs="KFGQPC Uthman Taha Naskh" w:hint="cs"/>
          <w:sz w:val="32"/>
          <w:szCs w:val="32"/>
          <w:rtl/>
          <w:lang w:bidi="ar-EG"/>
        </w:rPr>
        <w:t>محمد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1325B1" w:rsidP="001325B1">
      <w:pPr>
        <w:bidi w:val="0"/>
        <w:spacing w:line="240" w:lineRule="auto"/>
        <w:jc w:val="center"/>
        <w:rPr>
          <w:rFonts w:ascii="Kalpurush" w:hAnsi="Kalpurush" w:cs="Kalpurush"/>
          <w:color w:val="205B83"/>
          <w:sz w:val="32"/>
          <w:szCs w:val="32"/>
          <w:lang w:bidi="bn-BD"/>
        </w:rPr>
      </w:pPr>
      <w:r w:rsidRPr="0099705E">
        <w:rPr>
          <w:rFonts w:ascii="Kalpurush" w:hAnsi="Kalpurush" w:cs="Kalpurush"/>
          <w:noProof/>
          <w:color w:val="205B83"/>
          <w:sz w:val="32"/>
          <w:szCs w:val="32"/>
        </w:rPr>
        <w:drawing>
          <wp:anchor distT="0" distB="0" distL="114300" distR="114300" simplePos="0" relativeHeight="251669504" behindDoc="0" locked="0" layoutInCell="1" allowOverlap="1" wp14:anchorId="102D1B07" wp14:editId="2D729EE8">
            <wp:simplePos x="0" y="0"/>
            <wp:positionH relativeFrom="margin">
              <wp:posOffset>1252997</wp:posOffset>
            </wp:positionH>
            <wp:positionV relativeFrom="paragraph">
              <wp:posOffset>91611</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A52C40">
        <w:rPr>
          <w:rFonts w:ascii="Kalpurush" w:hAnsi="Kalpurush" w:cs="Kalpurush"/>
          <w:noProof/>
          <w:color w:val="205B83"/>
          <w:sz w:val="32"/>
          <w:szCs w:val="32"/>
          <w:cs/>
          <w:lang w:bidi="bn-BD"/>
        </w:rPr>
        <w:t>মুসল</w:t>
      </w:r>
      <w:r>
        <w:rPr>
          <w:rFonts w:ascii="Kalpurush" w:hAnsi="Kalpurush" w:cs="Kalpurush" w:hint="cs"/>
          <w:noProof/>
          <w:color w:val="205B83"/>
          <w:sz w:val="32"/>
          <w:szCs w:val="32"/>
          <w:cs/>
          <w:lang w:bidi="bn-BD"/>
        </w:rPr>
        <w:t>িমে</w:t>
      </w:r>
      <w:r w:rsidRPr="00A52C40">
        <w:rPr>
          <w:rFonts w:ascii="Kalpurush" w:hAnsi="Kalpurush" w:cs="Kalpurush"/>
          <w:noProof/>
          <w:color w:val="205B83"/>
          <w:sz w:val="32"/>
          <w:szCs w:val="32"/>
          <w:cs/>
          <w:lang w:bidi="bn-BD"/>
        </w:rPr>
        <w:t xml:space="preserve">র </w:t>
      </w:r>
      <w:r w:rsidR="00A52C40" w:rsidRPr="00A52C40">
        <w:rPr>
          <w:rFonts w:ascii="Kalpurush" w:hAnsi="Kalpurush" w:cs="Kalpurush"/>
          <w:noProof/>
          <w:color w:val="205B83"/>
          <w:sz w:val="32"/>
          <w:szCs w:val="32"/>
          <w:cs/>
          <w:lang w:bidi="bn-BD"/>
        </w:rPr>
        <w:t>আদব বা শিষ্টাচার</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4350E"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ইসলাম এমন কিছু উন্নত শিষ্টাচার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সুন্দ</w:t>
      </w:r>
      <w:bookmarkStart w:id="0" w:name="_GoBack"/>
      <w:bookmarkEnd w:id="0"/>
      <w:r w:rsidRPr="000643F8">
        <w:rPr>
          <w:rFonts w:ascii="Kalpurush" w:eastAsia="Nikosh" w:hAnsi="Kalpurush" w:cs="Kalpurush"/>
          <w:sz w:val="24"/>
          <w:szCs w:val="24"/>
          <w:cs/>
          <w:lang w:bidi="bn-BD"/>
        </w:rPr>
        <w:t xml:space="preserve">র স্বভাব ও বৈশিষ্ট্যের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 xml:space="preserve">মুসলিম সন্তানদের গড়ে তোলার </w:t>
      </w:r>
      <w:r w:rsidR="000643F8"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গুরুত্বারোপ করেছে</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যেটা মুসলিম প্রজন্মের শিক্ষা প্রশিক্ষণ</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লালন-পালন ও তাদের চরিত্র বিনির্মাণে ভূমিকা পালন করে থাকে। কথা কাজের ক্ষেত্রে উন্নত পন্থা অবলম্বন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সৎ স্বভাব গ্রহণ ও ঘৃণিত তথা মন্দ স্বভাব পরিত্যাগে নির্দেশনা দিয়ে থাকে।</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রাসূলুল্লাহ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উম্মতের জন্য আদব তথা শিষ্টাচ</w:t>
      </w:r>
      <w:r w:rsidR="001060F4" w:rsidRPr="000643F8">
        <w:rPr>
          <w:rFonts w:ascii="Kalpurush" w:eastAsia="Nikosh" w:hAnsi="Kalpurush" w:cs="Kalpurush"/>
          <w:sz w:val="24"/>
          <w:szCs w:val="24"/>
          <w:cs/>
          <w:lang w:bidi="bn-BD"/>
        </w:rPr>
        <w:t>ারের সকল দিকগুলোই বর্ণনা করেছেন</w:t>
      </w:r>
      <w:r w:rsidRPr="000643F8">
        <w:rPr>
          <w:rFonts w:ascii="Kalpurush" w:eastAsia="Nikosh" w:hAnsi="Kalpurush" w:cs="SolaimanLipi"/>
          <w:sz w:val="24"/>
          <w:szCs w:val="24"/>
          <w:cs/>
          <w:lang w:bidi="hi-IN"/>
        </w:rPr>
        <w:t xml:space="preserve">। </w:t>
      </w:r>
      <w:r w:rsidRPr="000643F8">
        <w:rPr>
          <w:rFonts w:ascii="Kalpurush" w:eastAsia="Nikosh" w:hAnsi="Kalpurush" w:cs="Kalpurush"/>
          <w:sz w:val="24"/>
          <w:szCs w:val="24"/>
          <w:cs/>
          <w:lang w:bidi="bn-IN"/>
        </w:rPr>
        <w:t>এমনকি যুদ্ধের ময়দানের শিষ্টাচার কি হবে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তাও বলে দিয়েছেন। তিনি তাদেরকে যুদ্ধের সময় নারী-শিশু এবং যে সকল বৃদ্ধ যুদ্ধ করে না তাদেরকে হত্যা করতে নিষেধ করেছেন। বারণ করেছেন গির্জা ও আশ্রমে আশ্রয় গ্রহণকারী পাদ্রী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ধর্মযাজক ও সন্নাসী এবং শষ্যক্ষেত্রে চাষাবাদরত চাষীকে হত্যা</w:t>
      </w:r>
      <w:r w:rsidR="001060F4" w:rsidRPr="000643F8">
        <w:rPr>
          <w:rFonts w:ascii="Kalpurush" w:eastAsia="Nikosh" w:hAnsi="Kalpurush" w:cs="Kalpurush"/>
          <w:sz w:val="24"/>
          <w:szCs w:val="24"/>
          <w:cs/>
          <w:lang w:bidi="bn-BD"/>
        </w:rPr>
        <w:t xml:space="preserve"> করতে। এবং মৃতের দেহ বিকৃত করতে</w:t>
      </w:r>
      <w:r w:rsidRPr="000643F8">
        <w:rPr>
          <w:rFonts w:ascii="Kalpurush" w:eastAsia="Nikosh" w:hAnsi="Kalpurush" w:cs="Kalpurush"/>
          <w:sz w:val="24"/>
          <w:szCs w:val="24"/>
          <w:cs/>
          <w:lang w:bidi="bn-BD"/>
        </w:rPr>
        <w:t>ও নিষেধ করেছেন। এমনিভাবে আরো অনেক আদব রয়েছে।</w:t>
      </w:r>
    </w:p>
    <w:p w:rsidR="001060F4"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cs/>
          <w:lang w:bidi="bn-BD"/>
        </w:rPr>
        <w:t xml:space="preserve">রাসূলুল্লাহ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ওয়াসাল্লাম-</w:t>
      </w:r>
      <w:r w:rsidRPr="000643F8">
        <w:rPr>
          <w:rFonts w:ascii="Kalpurush" w:eastAsia="Nikosh" w:hAnsi="Kalpurush" w:cs="Kalpurush"/>
          <w:sz w:val="24"/>
          <w:szCs w:val="24"/>
          <w:cs/>
          <w:lang w:bidi="bn-BD"/>
        </w:rPr>
        <w:t>এর বলে</w:t>
      </w:r>
      <w:r w:rsidR="001325B1" w:rsidRPr="000643F8">
        <w:rPr>
          <w:rFonts w:ascii="Kalpurush" w:eastAsia="Nikosh" w:hAnsi="Kalpurush" w:cs="Kalpurush"/>
          <w:sz w:val="24"/>
          <w:szCs w:val="24"/>
          <w:cs/>
          <w:lang w:bidi="bn-BD"/>
        </w:rPr>
        <w:t xml:space="preserve"> দেওয়া</w:t>
      </w:r>
      <w:r w:rsidRPr="000643F8">
        <w:rPr>
          <w:rFonts w:ascii="Kalpurush" w:eastAsia="Nikosh" w:hAnsi="Kalpurush" w:cs="Kalpurush"/>
          <w:sz w:val="24"/>
          <w:szCs w:val="24"/>
          <w:cs/>
          <w:lang w:bidi="bn-BD"/>
        </w:rPr>
        <w:t xml:space="preserve"> শিষ্টাচার তথা আদবের মধ্যে রয়েছে খাদ্য-পানীয় গ্রহণ</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পোষাক-পরিচ্ছদ</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নিদ্রা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স্ত্রী মিলন ও দাম্পত্য জীবনের আদব ছাড়াও অনেক বিষয়। এ</w:t>
      </w:r>
      <w:r w:rsidR="0010548A" w:rsidRPr="000643F8">
        <w:rPr>
          <w:rFonts w:ascii="Kalpurush" w:eastAsia="Nikosh" w:hAnsi="Kalpurush" w:cs="Kalpurush"/>
          <w:sz w:val="24"/>
          <w:szCs w:val="24"/>
          <w:cs/>
          <w:lang w:bidi="bn-BD"/>
        </w:rPr>
        <w:t>মনকি তিনি পায়খানায় প্রবেশের আদব</w:t>
      </w:r>
      <w:r w:rsidRPr="000643F8">
        <w:rPr>
          <w:rFonts w:ascii="Kalpurush" w:eastAsia="Nikosh" w:hAnsi="Kalpurush" w:cs="Kalpurush"/>
          <w:sz w:val="24"/>
          <w:szCs w:val="24"/>
          <w:cs/>
          <w:lang w:bidi="bn-BD"/>
        </w:rPr>
        <w:t>ও বলে দিয়েছেন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যেমন</w:t>
      </w:r>
      <w:r w:rsidR="001325B1"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 সালমান ফারেসী </w:t>
      </w:r>
      <w:r w:rsidR="001325B1" w:rsidRPr="000643F8">
        <w:rPr>
          <w:rFonts w:ascii="Kalpurush" w:eastAsia="Nikosh" w:hAnsi="Kalpurush" w:cs="Kalpurush"/>
          <w:sz w:val="24"/>
          <w:szCs w:val="24"/>
          <w:cs/>
          <w:lang w:bidi="bn-BD"/>
        </w:rPr>
        <w:t xml:space="preserve">রাদিয়াল্লাহু </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আনহু</w:t>
      </w:r>
      <w:r w:rsidRPr="000643F8">
        <w:rPr>
          <w:rFonts w:ascii="Kalpurush" w:eastAsia="Nikosh" w:hAnsi="Kalpurush" w:cs="Kalpurush"/>
          <w:sz w:val="24"/>
          <w:szCs w:val="24"/>
          <w:cs/>
          <w:lang w:bidi="bn-BD"/>
        </w:rPr>
        <w:t xml:space="preserve"> থেকে বর্ণনা এসেছে</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তিনি বলেন</w:t>
      </w:r>
      <w:r w:rsidRPr="000643F8">
        <w:rPr>
          <w:rFonts w:ascii="Kalpurush" w:eastAsia="Nikosh" w:hAnsi="Kalpurush" w:cs="Kalpurush"/>
          <w:sz w:val="24"/>
          <w:szCs w:val="24"/>
          <w:lang w:bidi="bn-BD"/>
        </w:rPr>
        <w:t>, ‘</w:t>
      </w:r>
      <w:r w:rsidRPr="000643F8">
        <w:rPr>
          <w:rFonts w:ascii="Kalpurush" w:eastAsia="Nikosh" w:hAnsi="Kalpurush" w:cs="Kalpurush"/>
          <w:sz w:val="24"/>
          <w:szCs w:val="24"/>
          <w:cs/>
          <w:lang w:bidi="bn-BD"/>
        </w:rPr>
        <w:t>মুশরিকরা আমাদেরকে বলে</w:t>
      </w:r>
      <w:r w:rsidRPr="000643F8">
        <w:rPr>
          <w:rFonts w:ascii="Kalpurush" w:eastAsia="Nikosh" w:hAnsi="Kalpurush" w:cs="Kalpurush"/>
          <w:sz w:val="24"/>
          <w:szCs w:val="24"/>
          <w:lang w:bidi="bn-BD"/>
        </w:rPr>
        <w:t xml:space="preserve">, </w:t>
      </w:r>
    </w:p>
    <w:p w:rsidR="001060F4" w:rsidRPr="000643F8" w:rsidRDefault="003B1A28"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Traditional Arabic" w:hAnsi="Traditional Arabic" w:cs="KFGQPC Uthman Taha Naskh"/>
          <w:color w:val="2F5496" w:themeColor="accent5" w:themeShade="BF"/>
          <w:sz w:val="24"/>
          <w:szCs w:val="24"/>
          <w:rtl/>
        </w:rPr>
        <w:t>«</w:t>
      </w:r>
      <w:r w:rsidR="001060F4" w:rsidRPr="000643F8">
        <w:rPr>
          <w:rFonts w:ascii="Traditional Arabic" w:hAnsi="Traditional Arabic" w:cs="KFGQPC Uthman Taha Naskh"/>
          <w:color w:val="2F5496" w:themeColor="accent5" w:themeShade="BF"/>
          <w:sz w:val="24"/>
          <w:szCs w:val="24"/>
          <w:rtl/>
        </w:rPr>
        <w:t>قَدْ عَلَّمَكُمْ نَبِيُّكُمْ صَلَّى اللهُ عَلَيْهِ وَسَلَّمَ كُلَّ شَيْءٍ حَتَّى الْخِرَاءَةَ قَالَ: فَقَالَ: أَجَلْ لَقَدْ نَهَانَا أَنْ نَسْتَقْبِلَ الْقِبْلَةَ لِغَائِطٍ، أَوْ بَوْلٍ، أَوْ أَنْ نَسْتَنْجِيَ بِالْيَمِينِ، أَوْ أَنْ نَسْتَنْجِيَ بِأَقَلَّ مِنْ ثَلَاثَةِ أَحْجَارٍ، أَوْ أَنْ نَسْتَنْجِيَ بِرَجِيعٍ أَوْ بِعَظْمٍ</w:t>
      </w:r>
      <w:r w:rsidR="0010548A" w:rsidRPr="000643F8">
        <w:rPr>
          <w:rFonts w:ascii="Traditional Arabic" w:hAnsi="Traditional Arabic" w:cs="KFGQPC Uthman Taha Naskh"/>
          <w:color w:val="2F5496" w:themeColor="accent5" w:themeShade="BF"/>
          <w:sz w:val="24"/>
          <w:szCs w:val="24"/>
        </w:rPr>
        <w:t xml:space="preserve"> </w:t>
      </w:r>
      <w:r w:rsidR="001060F4" w:rsidRPr="000643F8">
        <w:rPr>
          <w:rFonts w:ascii="Traditional Arabic" w:hAnsi="Traditional Arabic" w:cs="KFGQPC Uthman Taha Naskh"/>
          <w:color w:val="2F5496" w:themeColor="accent5" w:themeShade="BF"/>
          <w:sz w:val="24"/>
          <w:szCs w:val="24"/>
          <w:rtl/>
        </w:rPr>
        <w:t>»</w:t>
      </w:r>
    </w:p>
    <w:p w:rsidR="00A52C40" w:rsidRPr="000643F8" w:rsidRDefault="0010548A"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w:t>
      </w:r>
      <w:r w:rsidR="00A52C40" w:rsidRPr="000643F8">
        <w:rPr>
          <w:rFonts w:ascii="Kalpurush" w:eastAsia="Nikosh" w:hAnsi="Kalpurush" w:cs="Kalpurush"/>
          <w:sz w:val="24"/>
          <w:szCs w:val="24"/>
          <w:cs/>
          <w:lang w:bidi="bn-BD"/>
        </w:rPr>
        <w:t>এ কেমন কথা</w:t>
      </w:r>
      <w:r w:rsidRPr="000643F8">
        <w:rPr>
          <w:rFonts w:ascii="Kalpurush" w:eastAsia="Nikosh" w:hAnsi="Kalpurush" w:cs="Kalpurush"/>
          <w:sz w:val="24"/>
          <w:szCs w:val="24"/>
          <w:cs/>
          <w:lang w:bidi="bn-BD"/>
        </w:rPr>
        <w:t>!</w:t>
      </w:r>
      <w:r w:rsidR="00A52C40" w:rsidRPr="000643F8">
        <w:rPr>
          <w:rFonts w:ascii="Kalpurush" w:eastAsia="Nikosh" w:hAnsi="Kalpurush" w:cs="Kalpurush"/>
          <w:sz w:val="24"/>
          <w:szCs w:val="24"/>
          <w:cs/>
          <w:lang w:bidi="bn-BD"/>
        </w:rPr>
        <w:t xml:space="preserve"> তোমাদের নবী তোমাদেরকে সকল কিছুই শিক্ষা দেন</w:t>
      </w:r>
      <w:r w:rsidR="00A52C40"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এমনকি পায়খানা করার নিয়মও</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তিনি বললেন</w:t>
      </w:r>
      <w:r w:rsidR="00A52C40" w:rsidRPr="000643F8">
        <w:rPr>
          <w:rFonts w:ascii="Kalpurush" w:eastAsia="Nikosh" w:hAnsi="Kalpurush" w:cs="Kalpurush"/>
          <w:sz w:val="24"/>
          <w:szCs w:val="24"/>
          <w:lang w:bidi="bn-BD"/>
        </w:rPr>
        <w:t>, ‘</w:t>
      </w:r>
      <w:r w:rsidRPr="000643F8">
        <w:rPr>
          <w:rFonts w:ascii="Kalpurush" w:eastAsia="Nikosh" w:hAnsi="Kalpurush" w:cs="Kalpurush"/>
          <w:sz w:val="24"/>
          <w:szCs w:val="24"/>
          <w:cs/>
          <w:lang w:bidi="bn-BD"/>
        </w:rPr>
        <w:t>হ্যাঁ! তিনি আমাদেরকে পায়খানা-প্রস্রাবের সময় কেবলা</w:t>
      </w:r>
      <w:r w:rsidR="00A52C40" w:rsidRPr="000643F8">
        <w:rPr>
          <w:rFonts w:ascii="Kalpurush" w:eastAsia="Nikosh" w:hAnsi="Kalpurush" w:cs="Kalpurush"/>
          <w:sz w:val="24"/>
          <w:szCs w:val="24"/>
          <w:cs/>
          <w:lang w:bidi="bn-BD"/>
        </w:rPr>
        <w:t>মূখী অথবা কেবলাকে পিছনে দিয়ে বসতে বারণ করেছেন। ডান হাতে ঢিলা-কুলুখ ব্যবহার</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তিনটির কম পাথর ঢিলা হিসাবে ব্যবহার অথবা হাড় কিংবা গোবর</w:t>
      </w:r>
      <w:r w:rsidR="00F2418A" w:rsidRPr="000643F8">
        <w:rPr>
          <w:rFonts w:ascii="Kalpurush" w:eastAsia="Nikosh" w:hAnsi="Kalpurush" w:cs="Kalpurush"/>
          <w:sz w:val="24"/>
          <w:szCs w:val="24"/>
          <w:cs/>
          <w:lang w:bidi="bn-BD"/>
        </w:rPr>
        <w:t xml:space="preserve"> </w:t>
      </w:r>
      <w:r w:rsidR="00A52C40" w:rsidRPr="000643F8">
        <w:rPr>
          <w:rFonts w:ascii="Kalpurush" w:eastAsia="Nikosh" w:hAnsi="Kalpurush" w:cs="Kalpurush"/>
          <w:sz w:val="24"/>
          <w:szCs w:val="24"/>
          <w:cs/>
          <w:lang w:bidi="bn-BD"/>
        </w:rPr>
        <w:t>দিয়ে ঢিলা ব্যবহার থেকে বিরত থাকার নির্দেশ দিয়েছেন।</w:t>
      </w:r>
      <w:r w:rsidRPr="000643F8">
        <w:rPr>
          <w:rFonts w:ascii="Kalpurush" w:eastAsia="Nikosh" w:hAnsi="Kalpurush" w:cs="Kalpurush"/>
          <w:sz w:val="24"/>
          <w:szCs w:val="24"/>
          <w:lang w:bidi="bn-BD"/>
        </w:rPr>
        <w:t>”</w:t>
      </w:r>
      <w:r w:rsidRPr="000643F8">
        <w:rPr>
          <w:rStyle w:val="FootnoteReference"/>
          <w:rFonts w:ascii="Kalpurush" w:eastAsia="Nikosh" w:hAnsi="Kalpurush" w:cs="Kalpurush"/>
          <w:sz w:val="24"/>
          <w:szCs w:val="24"/>
          <w:lang w:bidi="bn-BD"/>
        </w:rPr>
        <w:footnoteReference w:id="1"/>
      </w:r>
      <w:r w:rsidR="00A52C40" w:rsidRPr="000643F8">
        <w:rPr>
          <w:rFonts w:ascii="Kalpurush" w:eastAsia="Nikosh" w:hAnsi="Kalpurush" w:cs="Kalpurush"/>
          <w:sz w:val="24"/>
          <w:szCs w:val="24"/>
          <w:lang w:bidi="bn-BD"/>
        </w:rPr>
        <w:t xml:space="preserve"> </w:t>
      </w:r>
    </w:p>
    <w:p w:rsidR="00F2418A" w:rsidRPr="000643F8" w:rsidRDefault="00A52C40" w:rsidP="0099705E">
      <w:pPr>
        <w:bidi w:val="0"/>
        <w:spacing w:after="0"/>
        <w:jc w:val="both"/>
        <w:rPr>
          <w:rFonts w:ascii="Kalpurush" w:eastAsia="Nikosh" w:hAnsi="Kalpurush" w:cs="Kalpurush"/>
          <w:sz w:val="24"/>
          <w:szCs w:val="24"/>
          <w:cs/>
          <w:lang w:bidi="bn-BD"/>
        </w:rPr>
      </w:pPr>
      <w:r w:rsidRPr="000643F8">
        <w:rPr>
          <w:rFonts w:ascii="Kalpurush" w:eastAsia="Nikosh" w:hAnsi="Kalpurush" w:cs="Kalpurush"/>
          <w:sz w:val="24"/>
          <w:szCs w:val="24"/>
          <w:cs/>
          <w:lang w:bidi="bn-BD"/>
        </w:rPr>
        <w:t xml:space="preserve">ইসলামই হচ্ছে একমাত্র জীবন ব্যবস্থা যা সমগ্র মানব জীবনের জন্য একটি নির্ভুল পদ্ধতি এঁকে দিয়েছে। যার মাঝে রয়েছে জীবনের প্রতিটি স্তর ও বিভাগের সুষ্ঠু সমাধান। এটা মানব রচিত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জীবন বিধান নয় 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মাঝে সত্য মিথ্যার সম্ভাবনা থাকবে</w:t>
      </w:r>
      <w:r w:rsidR="001325B1"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বরং এটা হচ্ছে আল্লাহ</w:t>
      </w:r>
      <w:r w:rsidR="00F76F3F" w:rsidRPr="000643F8">
        <w:rPr>
          <w:rFonts w:ascii="Kalpurush" w:eastAsia="Nikosh" w:hAnsi="Kalpurush" w:cs="Kalpurush"/>
          <w:sz w:val="24"/>
          <w:szCs w:val="24"/>
          <w:cs/>
          <w:lang w:bidi="bn-BD"/>
        </w:rPr>
        <w:t xml:space="preserve"> তা</w:t>
      </w:r>
      <w:r w:rsidR="00F76F3F" w:rsidRPr="000643F8">
        <w:rPr>
          <w:rFonts w:ascii="Kalpurush" w:eastAsia="Nikosh" w:hAnsi="Kalpurush" w:cs="Kalpurush"/>
          <w:sz w:val="24"/>
          <w:szCs w:val="24"/>
          <w:lang w:bidi="bn-BD"/>
        </w:rPr>
        <w:t>‘</w:t>
      </w:r>
      <w:r w:rsidR="00F76F3F" w:rsidRPr="000643F8">
        <w:rPr>
          <w:rFonts w:ascii="Kalpurush" w:eastAsia="Nikosh" w:hAnsi="Kalpurush" w:cs="Kalpurush"/>
          <w:sz w:val="24"/>
          <w:szCs w:val="24"/>
          <w:cs/>
          <w:lang w:bidi="bn-BD"/>
        </w:rPr>
        <w:t>আলা</w:t>
      </w:r>
      <w:r w:rsidRPr="000643F8">
        <w:rPr>
          <w:rFonts w:ascii="Kalpurush" w:eastAsia="Nikosh" w:hAnsi="Kalpurush" w:cs="Kalpurush"/>
          <w:sz w:val="24"/>
          <w:szCs w:val="24"/>
          <w:cs/>
          <w:lang w:bidi="bn-BD"/>
        </w:rPr>
        <w:t xml:space="preserve"> প্রদত্ত জীবন বিধান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 তার অনুসারীদের জন্য দুনিয়ার জীবনে বয়ে নিয়ে আসে কল্যাণ</w:t>
      </w:r>
      <w:r w:rsidRPr="000643F8">
        <w:rPr>
          <w:rFonts w:ascii="Kalpurush" w:eastAsia="Nikosh" w:hAnsi="Kalpurush" w:cs="Kalpurush"/>
          <w:sz w:val="24"/>
          <w:szCs w:val="24"/>
          <w:lang w:bidi="bn-BD"/>
        </w:rPr>
        <w:t xml:space="preserve">, </w:t>
      </w:r>
      <w:r w:rsidR="00F76F3F" w:rsidRPr="000643F8">
        <w:rPr>
          <w:rFonts w:ascii="Kalpurush" w:eastAsia="Nikosh" w:hAnsi="Kalpurush" w:cs="Kalpurush"/>
          <w:sz w:val="24"/>
          <w:szCs w:val="24"/>
          <w:cs/>
          <w:lang w:bidi="bn-BD"/>
        </w:rPr>
        <w:t>শান্তি</w:t>
      </w:r>
      <w:r w:rsidRPr="000643F8">
        <w:rPr>
          <w:rFonts w:ascii="Kalpurush" w:eastAsia="Nikosh" w:hAnsi="Kalpurush" w:cs="Kalpurush"/>
          <w:sz w:val="24"/>
          <w:szCs w:val="24"/>
          <w:cs/>
          <w:lang w:bidi="bn-BD"/>
        </w:rPr>
        <w:t xml:space="preserve"> ও মানুষিক স্বস্তি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আর কিয়ামতের কঠিন দিনে পুরস্কৃত করে তার চিরস্থ</w:t>
      </w:r>
      <w:r w:rsidR="00F76F3F" w:rsidRPr="000643F8">
        <w:rPr>
          <w:rFonts w:ascii="Kalpurush" w:eastAsia="Nikosh" w:hAnsi="Kalpurush" w:cs="Kalpurush"/>
          <w:sz w:val="24"/>
          <w:szCs w:val="24"/>
          <w:cs/>
          <w:lang w:bidi="bn-BD"/>
        </w:rPr>
        <w:t>ায়ী সুখের জান্নাত। মহান আল্লাহ বলেন</w:t>
      </w:r>
      <w:r w:rsidR="00F76F3F" w:rsidRPr="000643F8">
        <w:rPr>
          <w:rFonts w:ascii="Kalpurush" w:eastAsia="Nikosh" w:hAnsi="Kalpurush" w:cs="Kalpurush"/>
          <w:sz w:val="24"/>
          <w:szCs w:val="24"/>
          <w:lang w:bidi="bn-BD"/>
        </w:rPr>
        <w:t>,</w:t>
      </w:r>
    </w:p>
    <w:p w:rsidR="00F2418A" w:rsidRPr="000643F8" w:rsidRDefault="00F2418A" w:rsidP="0099705E">
      <w:pPr>
        <w:spacing w:after="0"/>
        <w:jc w:val="both"/>
        <w:rPr>
          <w:rFonts w:ascii="Kalpurush" w:eastAsia="Nikosh" w:hAnsi="Kalpurush" w:cs="Kalpurush"/>
          <w:sz w:val="24"/>
          <w:szCs w:val="24"/>
          <w:cs/>
          <w:lang w:bidi="bn-BD"/>
        </w:rPr>
      </w:pPr>
      <w:r w:rsidRPr="000643F8">
        <w:rPr>
          <w:rFonts w:ascii="KFGQPC Uthman Taha Naskh" w:cs="KFGQPC Uthman Taha Naskh"/>
          <w:color w:val="008000"/>
          <w:sz w:val="24"/>
          <w:szCs w:val="24"/>
          <w:rtl/>
        </w:rPr>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فَرَّطۡنَا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فِي</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ٱلۡكِتَٰبِ</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شَيۡءٖۚ</w:t>
      </w:r>
      <w:r w:rsidRPr="000643F8">
        <w:rPr>
          <w:rFonts w:ascii="KFGQPC Uthmanic Script HAFS" w:cs="KFGQPC Uthmanic Script HAFS"/>
          <w:color w:val="008000"/>
          <w:sz w:val="24"/>
          <w:szCs w:val="24"/>
          <w:rtl/>
        </w:rPr>
        <w:t xml:space="preserve">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الانعام</w:t>
      </w:r>
      <w:r w:rsidRPr="000643F8">
        <w:rPr>
          <w:rFonts w:ascii="KFGQPC Uthman Taha Naskh" w:cs="KFGQPC Uthman Taha Naskh"/>
          <w:color w:val="008000"/>
          <w:sz w:val="24"/>
          <w:szCs w:val="24"/>
          <w:rtl/>
        </w:rPr>
        <w:t xml:space="preserve">: ٣٨]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আমরা কিতাবে (কুরআনে)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কিছুই বাদ দেই</w:t>
      </w:r>
      <w:r w:rsidR="000643F8">
        <w:rPr>
          <w:rFonts w:ascii="Kalpurush" w:eastAsia="Nikosh" w:hAnsi="Kalpurush" w:cs="Kalpurush" w:hint="cs"/>
          <w:sz w:val="24"/>
          <w:szCs w:val="24"/>
          <w:cs/>
          <w:lang w:bidi="bn-BD"/>
        </w:rPr>
        <w:t xml:space="preserve"> </w:t>
      </w:r>
      <w:r w:rsidRPr="000643F8">
        <w:rPr>
          <w:rFonts w:ascii="Kalpurush" w:eastAsia="Nikosh" w:hAnsi="Kalpurush" w:cs="Kalpurush"/>
          <w:sz w:val="24"/>
          <w:szCs w:val="24"/>
          <w:cs/>
          <w:lang w:bidi="bn-BD"/>
        </w:rPr>
        <w:t>নি।</w:t>
      </w:r>
      <w:r w:rsidRPr="000643F8">
        <w:rPr>
          <w:rFonts w:ascii="Kalpurush" w:eastAsia="Nikosh" w:hAnsi="Kalpurush" w:cs="Kalpurush"/>
          <w:sz w:val="24"/>
          <w:szCs w:val="24"/>
          <w:lang w:bidi="bn-BD"/>
        </w:rPr>
        <w:t>’’</w:t>
      </w:r>
      <w:r w:rsidR="0010548A" w:rsidRPr="000643F8">
        <w:rPr>
          <w:rFonts w:ascii="Kalpurush" w:eastAsia="Nikosh" w:hAnsi="Kalpurush" w:cs="Kalpurush"/>
          <w:sz w:val="24"/>
          <w:szCs w:val="24"/>
          <w:lang w:bidi="bn-BD"/>
        </w:rPr>
        <w:t xml:space="preserve"> </w:t>
      </w:r>
      <w:r w:rsidR="00F76F3F"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সূরা</w:t>
      </w:r>
      <w:r w:rsidR="00F76F3F" w:rsidRPr="000643F8">
        <w:rPr>
          <w:rFonts w:ascii="Kalpurush" w:eastAsia="Nikosh" w:hAnsi="Kalpurush" w:cs="Kalpurush"/>
          <w:sz w:val="24"/>
          <w:szCs w:val="24"/>
          <w:cs/>
          <w:lang w:bidi="bn-BD"/>
        </w:rPr>
        <w:t xml:space="preserve"> আল-</w:t>
      </w:r>
      <w:r w:rsidRPr="000643F8">
        <w:rPr>
          <w:rFonts w:ascii="Kalpurush" w:eastAsia="Nikosh" w:hAnsi="Kalpurush" w:cs="Kalpurush"/>
          <w:sz w:val="24"/>
          <w:szCs w:val="24"/>
          <w:cs/>
          <w:lang w:bidi="bn-BD"/>
        </w:rPr>
        <w:t>আন</w:t>
      </w:r>
      <w:r w:rsidR="001325B1"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আম</w:t>
      </w:r>
      <w:r w:rsidR="00F76F3F" w:rsidRPr="000643F8">
        <w:rPr>
          <w:rFonts w:ascii="Kalpurush" w:eastAsia="Nikosh" w:hAnsi="Kalpurush" w:cs="Kalpurush"/>
          <w:sz w:val="24"/>
          <w:szCs w:val="24"/>
          <w:lang w:bidi="bn-BD"/>
        </w:rPr>
        <w:t>,</w:t>
      </w:r>
      <w:r w:rsidR="00F76F3F" w:rsidRPr="000643F8">
        <w:rPr>
          <w:rFonts w:ascii="Kalpurush" w:eastAsia="Nikosh" w:hAnsi="Kalpurush" w:cs="Kalpurush"/>
          <w:sz w:val="24"/>
          <w:szCs w:val="24"/>
          <w:cs/>
          <w:lang w:bidi="bn-BD"/>
        </w:rPr>
        <w:t xml:space="preserve"> আয়াত: ৩৮</w:t>
      </w:r>
      <w:r w:rsidRPr="000643F8">
        <w:rPr>
          <w:rFonts w:ascii="Kalpurush" w:eastAsia="Nikosh" w:hAnsi="Kalpurush" w:cs="Kalpurush"/>
          <w:sz w:val="24"/>
          <w:szCs w:val="24"/>
          <w:cs/>
          <w:lang w:bidi="bn-BD"/>
        </w:rPr>
        <w:t xml:space="preserve">]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আত্মার সুষ্ঠু গঠন ও পরিশুদ্ধি এবং সুন্দর চরিত্র বিনির্মাণে নবুওয়</w:t>
      </w:r>
      <w:r w:rsidR="001325B1"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 xml:space="preserve">তী আদবের একটি সুন্দর প্রভাব ও সুদূর প্রসারী ফলাফল রয়েছে। </w:t>
      </w:r>
      <w:r w:rsidR="001325B1" w:rsidRPr="000643F8">
        <w:rPr>
          <w:rFonts w:ascii="Kalpurush" w:eastAsia="Nikosh" w:hAnsi="Kalpurush" w:cs="Kalpurush"/>
          <w:sz w:val="24"/>
          <w:szCs w:val="24"/>
          <w:cs/>
          <w:lang w:bidi="bn-BD"/>
        </w:rPr>
        <w:t xml:space="preserve">নবুওয়াতী </w:t>
      </w:r>
      <w:r w:rsidRPr="000643F8">
        <w:rPr>
          <w:rFonts w:ascii="Kalpurush" w:eastAsia="Nikosh" w:hAnsi="Kalpurush" w:cs="Kalpurush"/>
          <w:sz w:val="24"/>
          <w:szCs w:val="24"/>
          <w:cs/>
          <w:lang w:bidi="bn-BD"/>
        </w:rPr>
        <w:t xml:space="preserve">আদব তথা ইসলামী শিষ্টাচার জাতির জন্য এমন কিছু ধারাবাহিক প্রজন্ম উপহার </w:t>
      </w:r>
      <w:r w:rsidRPr="000643F8">
        <w:rPr>
          <w:rFonts w:ascii="Kalpurush" w:eastAsia="Nikosh" w:hAnsi="Kalpurush" w:cs="Kalpurush"/>
          <w:sz w:val="24"/>
          <w:szCs w:val="24"/>
          <w:cs/>
          <w:lang w:bidi="bn-BD"/>
        </w:rPr>
        <w:lastRenderedPageBreak/>
        <w:t>দিয়েছে</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সত্যবাদিতা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আমানতদারিতা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চারিত্রিক নিষ্কুলুষতা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পবিত্রতা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আদল ইনসাফ</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ব্যক্তিত্ব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লজ্জাশীলতা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দয়া দাক্ষিণ্য এবং শক্তি-সামর্থ ও বী</w:t>
      </w:r>
      <w:r w:rsidR="00F2418A" w:rsidRPr="000643F8">
        <w:rPr>
          <w:rFonts w:ascii="Kalpurush" w:eastAsia="Nikosh" w:hAnsi="Kalpurush" w:cs="Kalpurush"/>
          <w:sz w:val="24"/>
          <w:szCs w:val="24"/>
          <w:cs/>
          <w:lang w:bidi="bn-BD"/>
        </w:rPr>
        <w:t>রত্বে যাদের তুলনা ইতিহাসে বিরল।</w:t>
      </w:r>
      <w:r w:rsidRPr="000643F8">
        <w:rPr>
          <w:rFonts w:ascii="Kalpurush" w:eastAsia="Nikosh" w:hAnsi="Kalpurush" w:cs="Kalpurush"/>
          <w:sz w:val="24"/>
          <w:szCs w:val="24"/>
          <w:cs/>
          <w:lang w:bidi="bn-BD"/>
        </w:rPr>
        <w:t xml:space="preserve"> হতাশাগ্রস্থ </w:t>
      </w:r>
      <w:r w:rsidR="001325B1" w:rsidRPr="000643F8">
        <w:rPr>
          <w:rFonts w:ascii="Kalpurush" w:eastAsia="Nikosh" w:hAnsi="Kalpurush" w:cs="Kalpurush"/>
          <w:sz w:val="24"/>
          <w:szCs w:val="24"/>
          <w:cs/>
          <w:lang w:bidi="bn-BD"/>
        </w:rPr>
        <w:t xml:space="preserve">মযলুমের </w:t>
      </w:r>
      <w:r w:rsidRPr="000643F8">
        <w:rPr>
          <w:rFonts w:ascii="Kalpurush" w:eastAsia="Nikosh" w:hAnsi="Kalpurush" w:cs="Kalpurush"/>
          <w:sz w:val="24"/>
          <w:szCs w:val="24"/>
          <w:cs/>
          <w:lang w:bidi="bn-BD"/>
        </w:rPr>
        <w:t>সহযোগিতায় ও তাদের জুড়ি নেই। ইসলামী শিষ্টাচার ও নবুয়তী চরিত্র থেকে দূরে সরে যাওয়াই হচ্ছে বর্তমান মুসলিম উম্মার দুর্বলতার কারণ। মুসলিম উম্মাহ যদি অপর জাতির দাস সূলভ অনুসরণ থেকে বেরিয়ে আসতে পারে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যদি ফিরে আসে তাদের সক্বীয়তা এবং সত্যিকার ইসলামী শিষ্টাচারের দিকে</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তাহলে অবশ্যই তাদের হারানো গৌরব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সম্মান ও মর্যাদা ফিরে আসবে। মুসলিম জ</w:t>
      </w:r>
      <w:r w:rsidR="00FE37A8" w:rsidRPr="000643F8">
        <w:rPr>
          <w:rFonts w:ascii="Kalpurush" w:eastAsia="Nikosh" w:hAnsi="Kalpurush" w:cs="Kalpurush"/>
          <w:sz w:val="24"/>
          <w:szCs w:val="24"/>
          <w:cs/>
          <w:lang w:bidi="bn-BD"/>
        </w:rPr>
        <w:t>াতি কি এ ব্যাপারটি অনুধাবন করবে</w:t>
      </w:r>
      <w:r w:rsidRPr="000643F8">
        <w:rPr>
          <w:rFonts w:ascii="Kalpurush" w:eastAsia="Nikosh" w:hAnsi="Kalpurush" w:cs="Kalpurush"/>
          <w:sz w:val="24"/>
          <w:szCs w:val="24"/>
          <w:lang w:bidi="bn-BD"/>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আমরা সামনের পৃষ্ঠাগুলোতে</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আল্লাহ</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তাঁর রাসূল এবং </w:t>
      </w:r>
      <w:r w:rsidR="00FE37A8" w:rsidRPr="000643F8">
        <w:rPr>
          <w:rFonts w:ascii="Kalpurush" w:eastAsia="Nikosh" w:hAnsi="Kalpurush" w:cs="Kalpurush"/>
          <w:sz w:val="24"/>
          <w:szCs w:val="24"/>
          <w:cs/>
          <w:lang w:bidi="bn-BD"/>
        </w:rPr>
        <w:t>দী</w:t>
      </w:r>
      <w:r w:rsidRPr="000643F8">
        <w:rPr>
          <w:rFonts w:ascii="Kalpurush" w:eastAsia="Nikosh" w:hAnsi="Kalpurush" w:cs="Kalpurush"/>
          <w:sz w:val="24"/>
          <w:szCs w:val="24"/>
          <w:cs/>
          <w:lang w:bidi="bn-BD"/>
        </w:rPr>
        <w:t>নের সাথে মুসলিমের আদব সম্পর্কে জানতে পারবো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জানতে পারবো তার নিজের সাথে এবং </w:t>
      </w:r>
      <w:r w:rsidR="001325B1" w:rsidRPr="000643F8">
        <w:rPr>
          <w:rFonts w:ascii="Kalpurush" w:eastAsia="Nikosh" w:hAnsi="Kalpurush" w:cs="Kalpurush"/>
          <w:sz w:val="24"/>
          <w:szCs w:val="24"/>
          <w:cs/>
          <w:lang w:bidi="bn-BD"/>
        </w:rPr>
        <w:t xml:space="preserve">প্রতিবেশীদের </w:t>
      </w:r>
      <w:r w:rsidRPr="000643F8">
        <w:rPr>
          <w:rFonts w:ascii="Kalpurush" w:eastAsia="Nikosh" w:hAnsi="Kalpurush" w:cs="Kalpurush"/>
          <w:sz w:val="24"/>
          <w:szCs w:val="24"/>
          <w:cs/>
          <w:lang w:bidi="bn-BD"/>
        </w:rPr>
        <w:t>সাথে তার আচরণবিধি এমনকি অমুসলিম ও অন্যান্য জীব-জন্তুর সাথে ও তাদের আচরণ কেমন হওয়া উচিৎ</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 সম্পর্কে</w:t>
      </w:r>
      <w:r w:rsidR="00FE37A8" w:rsidRPr="000643F8">
        <w:rPr>
          <w:rFonts w:ascii="Kalpurush" w:eastAsia="Nikosh" w:hAnsi="Kalpurush" w:cs="Kalpurush"/>
          <w:sz w:val="24"/>
          <w:szCs w:val="24"/>
          <w:cs/>
          <w:lang w:bidi="bn-BD"/>
        </w:rPr>
        <w:t>ও</w:t>
      </w:r>
      <w:r w:rsidRPr="000643F8">
        <w:rPr>
          <w:rFonts w:ascii="Kalpurush" w:eastAsia="Nikosh" w:hAnsi="Kalpurush" w:cs="Kalpurush"/>
          <w:sz w:val="24"/>
          <w:szCs w:val="24"/>
          <w:cs/>
          <w:lang w:bidi="bn-BD"/>
        </w:rPr>
        <w:t xml:space="preserve"> জানতে পারবো।</w:t>
      </w:r>
    </w:p>
    <w:p w:rsidR="00A52C40" w:rsidRPr="000643F8" w:rsidRDefault="00A52C40"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১. নিয়তের আদব</w:t>
      </w:r>
    </w:p>
    <w:p w:rsidR="00F2418A" w:rsidRPr="000643F8" w:rsidRDefault="00A52C40" w:rsidP="0099705E">
      <w:pPr>
        <w:bidi w:val="0"/>
        <w:spacing w:after="0"/>
        <w:jc w:val="both"/>
        <w:rPr>
          <w:rFonts w:ascii="Kalpurush" w:eastAsia="Nikosh" w:hAnsi="Kalpurush" w:cs="Kalpurush"/>
          <w:sz w:val="24"/>
          <w:szCs w:val="24"/>
          <w:cs/>
          <w:lang w:bidi="bn-BD"/>
        </w:rPr>
      </w:pPr>
      <w:r w:rsidRPr="000643F8">
        <w:rPr>
          <w:rFonts w:ascii="Kalpurush" w:eastAsia="Nikosh" w:hAnsi="Kalpurush" w:cs="Kalpurush"/>
          <w:sz w:val="24"/>
          <w:szCs w:val="24"/>
          <w:cs/>
          <w:lang w:bidi="bn-BD"/>
        </w:rPr>
        <w:t>প্রতিটি মুসলিম</w:t>
      </w:r>
      <w:r w:rsidR="001325B1"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ই অবগত 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নিয়তের একটি অসাধারণ গুরুত্ব রয়েছে। নিয়তের বিশুদ্ধতার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 xml:space="preserve">নির্ভর করে কাজের গ্রহণযোগ্যতা। নিয়ত শুদ্ধ না হলে আমল তথা কাজও বাতিল হয়ে যায়। নিয়ত হচ্ছে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কাজের জন্য প্রগাঢ় ইচ্ছা পোষণ। যখন এ ইচ্ছাটা আল্লাহর সন্তুষ্টি ও তাঁর আদেশ পালনার্থে হয়</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তখনই তা হয় বিশুদ্ধ এবং এর থেকে বেরিয়ে আসে উত্তম ও গ্রহণযোগ্য আমল। যখন এই নিয়ত হবে দুনিয়ার জন্য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অথবা মানুষের প্রশংসা ও বাহবা অর্জনের জন্য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অথবা খ্যাতির জন্য অথবা আলোকিত বিশ্বে নিজেকে প্রকাশ করার জন্য অথবা অপর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অসৎ উদ্দেশ্যের জন্য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তখন নিয়তও বাতিল হয়ে যাবে এবং তার ফলে অগ্রহণযোগ্য ও বাতিল যোগ্য কাজই বের হবে। রাসূলুল্লাহ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বলেন</w:t>
      </w:r>
      <w:r w:rsidRPr="000643F8">
        <w:rPr>
          <w:rFonts w:ascii="Kalpurush" w:eastAsia="Nikosh" w:hAnsi="Kalpurush" w:cs="Kalpurush"/>
          <w:sz w:val="24"/>
          <w:szCs w:val="24"/>
          <w:lang w:bidi="bn-BD"/>
        </w:rPr>
        <w:t>,</w:t>
      </w:r>
    </w:p>
    <w:p w:rsidR="00F2418A" w:rsidRPr="000643F8" w:rsidRDefault="00F2418A"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Traditional Arabic" w:hAnsi="Traditional Arabic" w:cs="KFGQPC Uthman Taha Naskh"/>
          <w:color w:val="2F5496" w:themeColor="accent5" w:themeShade="BF"/>
          <w:sz w:val="24"/>
          <w:szCs w:val="24"/>
          <w:rtl/>
        </w:rPr>
        <w:t>«إِنَّمَا الأَعْمَالُ بِالنِّيَّاتِ، وَإِنَّمَا لِكُلِّ امْرِئٍ مَا نَوَى»</w:t>
      </w:r>
    </w:p>
    <w:p w:rsidR="00A52C40"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নিশ্চয়্ই সকল আমলই নিয়তের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নির্ভরশীল। আর প্রত্যেক ব্যক্তির জন্য সেটাই রয়েছে</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যার জন্য সে নিয়ত</w:t>
      </w:r>
      <w:r w:rsidR="001B047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করেছে।</w:t>
      </w:r>
      <w:r w:rsidRPr="000643F8">
        <w:rPr>
          <w:rFonts w:ascii="Kalpurush" w:eastAsia="Nikosh" w:hAnsi="Kalpurush" w:cs="Kalpurush"/>
          <w:sz w:val="24"/>
          <w:szCs w:val="24"/>
          <w:lang w:bidi="bn-BD"/>
        </w:rPr>
        <w:t>’’</w:t>
      </w:r>
      <w:r w:rsidR="005D2229" w:rsidRPr="000643F8">
        <w:rPr>
          <w:rStyle w:val="FootnoteReference"/>
          <w:rFonts w:ascii="Kalpurush" w:eastAsia="Nikosh" w:hAnsi="Kalpurush" w:cs="Kalpurush"/>
          <w:sz w:val="24"/>
          <w:szCs w:val="24"/>
          <w:lang w:bidi="bn-BD"/>
        </w:rPr>
        <w:footnoteReference w:id="2"/>
      </w:r>
      <w:r w:rsidRPr="000643F8">
        <w:rPr>
          <w:rFonts w:ascii="Kalpurush" w:eastAsia="Nikosh" w:hAnsi="Kalpurush" w:cs="Kalpurush"/>
          <w:sz w:val="24"/>
          <w:szCs w:val="24"/>
          <w:lang w:bidi="bn-BD"/>
        </w:rPr>
        <w:t xml:space="preserve"> </w:t>
      </w:r>
    </w:p>
    <w:p w:rsidR="00A52C40" w:rsidRPr="000643F8" w:rsidRDefault="001B047A" w:rsidP="0099705E">
      <w:pPr>
        <w:bidi w:val="0"/>
        <w:spacing w:after="0"/>
        <w:jc w:val="both"/>
        <w:rPr>
          <w:rFonts w:ascii="NikoshBAN" w:eastAsia="NikoshBAN" w:hAnsi="NikoshBAN" w:cs="NikoshBAN"/>
          <w:b/>
          <w:bCs/>
          <w:color w:val="800000"/>
          <w:sz w:val="24"/>
          <w:szCs w:val="24"/>
        </w:rPr>
      </w:pPr>
      <w:r w:rsidRPr="000643F8">
        <w:rPr>
          <w:rFonts w:ascii="Kalpurush" w:eastAsia="Nikosh" w:hAnsi="Kalpurush" w:cs="Kalpurush"/>
          <w:b/>
          <w:bCs/>
          <w:color w:val="800000"/>
          <w:sz w:val="24"/>
          <w:szCs w:val="24"/>
          <w:cs/>
          <w:lang w:bidi="bn-BD"/>
        </w:rPr>
        <w:t xml:space="preserve">2. </w:t>
      </w:r>
      <w:r w:rsidR="00A52C40" w:rsidRPr="000643F8">
        <w:rPr>
          <w:rFonts w:ascii="Kalpurush" w:eastAsia="Nikosh" w:hAnsi="Kalpurush" w:cs="Kalpurush"/>
          <w:b/>
          <w:bCs/>
          <w:color w:val="800000"/>
          <w:sz w:val="24"/>
          <w:szCs w:val="24"/>
          <w:cs/>
          <w:lang w:bidi="bn-BD"/>
        </w:rPr>
        <w:t xml:space="preserve">আল্লাহ রাববুল </w:t>
      </w:r>
      <w:r w:rsidR="00CA78FE" w:rsidRPr="000643F8">
        <w:rPr>
          <w:rFonts w:ascii="Kalpurush" w:eastAsia="Nikosh" w:hAnsi="Kalpurush" w:cs="Kalpurush"/>
          <w:b/>
          <w:bCs/>
          <w:color w:val="800000"/>
          <w:sz w:val="24"/>
          <w:szCs w:val="24"/>
          <w:lang w:bidi="bn-BD"/>
        </w:rPr>
        <w:t>‘</w:t>
      </w:r>
      <w:r w:rsidR="00CA78FE" w:rsidRPr="000643F8">
        <w:rPr>
          <w:rFonts w:ascii="Kalpurush" w:eastAsia="Nikosh" w:hAnsi="Kalpurush" w:cs="Kalpurush"/>
          <w:b/>
          <w:bCs/>
          <w:color w:val="800000"/>
          <w:sz w:val="24"/>
          <w:szCs w:val="24"/>
          <w:cs/>
          <w:lang w:bidi="bn-BD"/>
        </w:rPr>
        <w:t>আলামী</w:t>
      </w:r>
      <w:r w:rsidR="00A52C40" w:rsidRPr="000643F8">
        <w:rPr>
          <w:rFonts w:ascii="Kalpurush" w:eastAsia="Nikosh" w:hAnsi="Kalpurush" w:cs="Kalpurush"/>
          <w:b/>
          <w:bCs/>
          <w:color w:val="800000"/>
          <w:sz w:val="24"/>
          <w:szCs w:val="24"/>
          <w:cs/>
          <w:lang w:bidi="bn-BD"/>
        </w:rPr>
        <w:t>নের সাথে শিষ্টাচার</w:t>
      </w:r>
    </w:p>
    <w:p w:rsidR="00A52C40" w:rsidRPr="000643F8" w:rsidRDefault="00A52C40" w:rsidP="0099705E">
      <w:pPr>
        <w:numPr>
          <w:ilvl w:val="0"/>
          <w:numId w:val="1"/>
        </w:numPr>
        <w:tabs>
          <w:tab w:val="clear" w:pos="855"/>
          <w:tab w:val="num" w:pos="45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একজন মুসলিম এটা</w:t>
      </w:r>
      <w:r w:rsidR="001325B1" w:rsidRPr="000643F8">
        <w:rPr>
          <w:rFonts w:ascii="Kalpurush" w:eastAsia="Nikosh" w:hAnsi="Kalpurush" w:cs="Kalpurush"/>
          <w:sz w:val="24"/>
          <w:szCs w:val="24"/>
          <w:cs/>
          <w:lang w:bidi="bn-BD"/>
        </w:rPr>
        <w:t xml:space="preserve"> ভালো</w:t>
      </w:r>
      <w:r w:rsidRPr="000643F8">
        <w:rPr>
          <w:rFonts w:ascii="Kalpurush" w:eastAsia="Nikosh" w:hAnsi="Kalpurush" w:cs="Kalpurush"/>
          <w:sz w:val="24"/>
          <w:szCs w:val="24"/>
          <w:cs/>
          <w:lang w:bidi="bn-BD"/>
        </w:rPr>
        <w:t xml:space="preserve">ভাবে অবগত যে আল্লাহ রাববুল </w:t>
      </w:r>
      <w:r w:rsidR="00CA78FE" w:rsidRPr="000643F8">
        <w:rPr>
          <w:rFonts w:ascii="Kalpurush" w:eastAsia="Nikosh" w:hAnsi="Kalpurush" w:cs="Kalpurush"/>
          <w:sz w:val="24"/>
          <w:szCs w:val="24"/>
          <w:lang w:bidi="bn-BD"/>
        </w:rPr>
        <w:t>‘</w:t>
      </w:r>
      <w:r w:rsidR="00CA78FE" w:rsidRPr="000643F8">
        <w:rPr>
          <w:rFonts w:ascii="Kalpurush" w:eastAsia="Nikosh" w:hAnsi="Kalpurush" w:cs="Kalpurush"/>
          <w:sz w:val="24"/>
          <w:szCs w:val="24"/>
          <w:cs/>
          <w:lang w:bidi="bn-BD"/>
        </w:rPr>
        <w:t>আলামী</w:t>
      </w:r>
      <w:r w:rsidRPr="000643F8">
        <w:rPr>
          <w:rFonts w:ascii="Kalpurush" w:eastAsia="Nikosh" w:hAnsi="Kalpurush" w:cs="Kalpurush"/>
          <w:sz w:val="24"/>
          <w:szCs w:val="24"/>
          <w:cs/>
          <w:lang w:bidi="bn-BD"/>
        </w:rPr>
        <w:t>নই তাকে সৃষ্টি করেছেন এবং তিনিই তাকে রিযিক দিয়েছেন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তিনিই তাকে সকল </w:t>
      </w:r>
      <w:r w:rsidR="000339C9" w:rsidRPr="000643F8">
        <w:rPr>
          <w:rFonts w:ascii="Kalpurush" w:eastAsia="Nikosh" w:hAnsi="Kalpurush" w:cs="Kalpurush"/>
          <w:sz w:val="24"/>
          <w:szCs w:val="24"/>
          <w:cs/>
          <w:lang w:bidi="bn-BD"/>
        </w:rPr>
        <w:t>নি</w:t>
      </w:r>
      <w:r w:rsidR="000339C9" w:rsidRPr="000643F8">
        <w:rPr>
          <w:rFonts w:ascii="Kalpurush" w:eastAsia="Nikosh" w:hAnsi="Kalpurush" w:cs="Kalpurush"/>
          <w:sz w:val="24"/>
          <w:szCs w:val="24"/>
          <w:lang w:bidi="bn-BD"/>
        </w:rPr>
        <w:t>‘</w:t>
      </w:r>
      <w:r w:rsidR="000339C9" w:rsidRPr="000643F8">
        <w:rPr>
          <w:rFonts w:ascii="Kalpurush" w:eastAsia="Nikosh" w:hAnsi="Kalpurush" w:cs="Kalpurush"/>
          <w:sz w:val="24"/>
          <w:szCs w:val="24"/>
          <w:cs/>
          <w:lang w:bidi="bn-BD"/>
        </w:rPr>
        <w:t>আম</w:t>
      </w:r>
      <w:r w:rsidRPr="000643F8">
        <w:rPr>
          <w:rFonts w:ascii="Kalpurush" w:eastAsia="Nikosh" w:hAnsi="Kalpurush" w:cs="Kalpurush"/>
          <w:sz w:val="24"/>
          <w:szCs w:val="24"/>
          <w:cs/>
          <w:lang w:bidi="bn-BD"/>
        </w:rPr>
        <w:t>ত দিয়েছেন এবং তার উপর থেকে সকল প্রকার কষ্ট বিদূরিত করেছেন। সুতরাং তাকে অবশ্যই তার রবের সাথে সর্বোচ্চ শিষ্টাচার প্রদর্শন করতে হবে।</w:t>
      </w:r>
    </w:p>
    <w:p w:rsidR="00A52C40" w:rsidRPr="000643F8" w:rsidRDefault="00A52C40" w:rsidP="0099705E">
      <w:pPr>
        <w:numPr>
          <w:ilvl w:val="0"/>
          <w:numId w:val="1"/>
        </w:numPr>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আল্লাহর সাথে শিষ্টাচারের অন্যতম একটি দিক হলো- তাঁর শরীয়তের পরিপূর্ণ অনুসরণ</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আর তা হবে আদিষ্ট বিষয়াবলী পালন এবং নিষেধকৃত বিষয়াবলী বর্জনের মাধ্যমে। </w:t>
      </w:r>
    </w:p>
    <w:p w:rsidR="00A52C40" w:rsidRPr="000643F8" w:rsidRDefault="00A52C40" w:rsidP="0099705E">
      <w:pPr>
        <w:numPr>
          <w:ilvl w:val="0"/>
          <w:numId w:val="1"/>
        </w:numPr>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আল্লাহর সাথে আদবের মধ্যে</w:t>
      </w:r>
      <w:r w:rsidR="001325B1" w:rsidRPr="000643F8">
        <w:rPr>
          <w:rFonts w:ascii="Kalpurush" w:eastAsia="Nikosh" w:hAnsi="Kalpurush" w:cs="Kalpurush"/>
          <w:sz w:val="24"/>
          <w:szCs w:val="24"/>
          <w:cs/>
          <w:lang w:bidi="bn-BD"/>
        </w:rPr>
        <w:t xml:space="preserve"> শরী</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 xml:space="preserve">আত </w:t>
      </w:r>
      <w:r w:rsidRPr="000643F8">
        <w:rPr>
          <w:rFonts w:ascii="Kalpurush" w:eastAsia="Nikosh" w:hAnsi="Kalpurush" w:cs="Kalpurush"/>
          <w:sz w:val="24"/>
          <w:szCs w:val="24"/>
          <w:cs/>
          <w:lang w:bidi="bn-BD"/>
        </w:rPr>
        <w:t xml:space="preserve">বিধৃত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কাজের বিপক্ষে যুক্তি পেশ করা থেকে বিরত থাকা। </w:t>
      </w:r>
      <w:r w:rsidR="00E261DF" w:rsidRPr="000643F8">
        <w:rPr>
          <w:rFonts w:ascii="Kalpurush" w:eastAsia="Nikosh" w:hAnsi="Kalpurush" w:cs="Kalpurush"/>
          <w:sz w:val="24"/>
          <w:szCs w:val="24"/>
          <w:cs/>
          <w:lang w:bidi="bn-BD"/>
        </w:rPr>
        <w:t xml:space="preserve">মহান </w:t>
      </w:r>
      <w:r w:rsidRPr="000643F8">
        <w:rPr>
          <w:rFonts w:ascii="Kalpurush" w:eastAsia="Nikosh" w:hAnsi="Kalpurush" w:cs="Kalpurush"/>
          <w:sz w:val="24"/>
          <w:szCs w:val="24"/>
          <w:cs/>
          <w:lang w:bidi="bn-BD"/>
        </w:rPr>
        <w:t>আল্লাহ বলেন</w:t>
      </w:r>
      <w:r w:rsidRPr="000643F8">
        <w:rPr>
          <w:rFonts w:ascii="Kalpurush" w:eastAsia="Nikosh" w:hAnsi="Kalpurush" w:cs="Kalpurush"/>
          <w:sz w:val="24"/>
          <w:szCs w:val="24"/>
          <w:lang w:bidi="bn-BD"/>
        </w:rPr>
        <w:t>,</w:t>
      </w:r>
    </w:p>
    <w:p w:rsidR="00A52C40" w:rsidRPr="000643F8" w:rsidRDefault="00F2418A" w:rsidP="0099705E">
      <w:pPr>
        <w:spacing w:after="0"/>
        <w:ind w:left="360" w:hanging="360"/>
        <w:jc w:val="both"/>
        <w:rPr>
          <w:rFonts w:ascii="Times New Roman" w:eastAsia="Times New Roman" w:hAnsi="Times New Roman" w:cs="Times New Roman"/>
          <w:color w:val="008000"/>
          <w:sz w:val="24"/>
          <w:szCs w:val="24"/>
        </w:rPr>
      </w:pPr>
      <w:r w:rsidRPr="000643F8">
        <w:rPr>
          <w:rFonts w:ascii="KFGQPC Uthman Taha Naskh" w:cs="KFGQPC Uthman Taha Naskh"/>
          <w:color w:val="008000"/>
          <w:sz w:val="24"/>
          <w:szCs w:val="24"/>
          <w:rtl/>
        </w:rPr>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وَمَا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كَانَ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لِمُؤۡمِنٖ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وَلَا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مُؤۡمِنَةٍ</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إِذَا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قَضَى</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ٱللَّهُ</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وَرَسُولُهُۥٓ</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أَمۡرًا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يَكُونَ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لَهُمُ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ٱلۡخِيَرَةُ</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أَمۡرِهِمۡۗ</w:t>
      </w:r>
      <w:r w:rsidRPr="000643F8">
        <w:rPr>
          <w:rFonts w:ascii="KFGQPC Uthmanic Script HAFS" w:cs="KFGQPC Uthmanic Script HAFS"/>
          <w:color w:val="008000"/>
          <w:sz w:val="24"/>
          <w:szCs w:val="24"/>
          <w:rtl/>
        </w:rPr>
        <w:t xml:space="preserve">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الاحزاب</w:t>
      </w:r>
      <w:r w:rsidRPr="000643F8">
        <w:rPr>
          <w:rFonts w:ascii="KFGQPC Uthman Taha Naskh" w:cs="KFGQPC Uthman Taha Naskh"/>
          <w:color w:val="008000"/>
          <w:sz w:val="24"/>
          <w:szCs w:val="24"/>
          <w:rtl/>
        </w:rPr>
        <w:t xml:space="preserve">: ٣٦]  </w:t>
      </w:r>
    </w:p>
    <w:p w:rsidR="00A52C40" w:rsidRPr="000643F8" w:rsidRDefault="00A52C40" w:rsidP="0099705E">
      <w:pPr>
        <w:numPr>
          <w:ilvl w:val="0"/>
          <w:numId w:val="1"/>
        </w:numPr>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lang w:bidi="bn-BD"/>
        </w:rPr>
        <w:t>‘‘</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মুমিন পুরুষ কিংবা নারীর উচিৎ নয়</w:t>
      </w:r>
      <w:r w:rsidR="00CA78FE" w:rsidRPr="000643F8">
        <w:rPr>
          <w:rFonts w:ascii="Kalpurush" w:eastAsia="Nikosh" w:hAnsi="Kalpurush" w:cs="Kalpurush"/>
          <w:sz w:val="24"/>
          <w:szCs w:val="24"/>
          <w:cs/>
          <w:lang w:bidi="bn-BD"/>
        </w:rPr>
        <w:t xml:space="preserve"> আল্লাহ এবং তাঁর রাসূলের</w:t>
      </w:r>
      <w:r w:rsidR="001325B1" w:rsidRPr="000643F8">
        <w:rPr>
          <w:rFonts w:ascii="Kalpurush" w:eastAsia="Nikosh" w:hAnsi="Kalpurush" w:cs="Kalpurush"/>
          <w:sz w:val="24"/>
          <w:szCs w:val="24"/>
          <w:cs/>
          <w:lang w:bidi="bn-BD"/>
        </w:rPr>
        <w:t xml:space="preserve"> দেওয়া</w:t>
      </w:r>
      <w:r w:rsidR="00CA78FE" w:rsidRPr="000643F8">
        <w:rPr>
          <w:rFonts w:ascii="Kalpurush" w:eastAsia="Nikosh" w:hAnsi="Kalpurush" w:cs="Kalpurush"/>
          <w:sz w:val="24"/>
          <w:szCs w:val="24"/>
          <w:cs/>
          <w:lang w:bidi="bn-BD"/>
        </w:rPr>
        <w:t xml:space="preserve"> ফ</w:t>
      </w:r>
      <w:r w:rsidRPr="000643F8">
        <w:rPr>
          <w:rFonts w:ascii="Kalpurush" w:eastAsia="Nikosh" w:hAnsi="Kalpurush" w:cs="Kalpurush"/>
          <w:sz w:val="24"/>
          <w:szCs w:val="24"/>
          <w:cs/>
          <w:lang w:bidi="bn-BD"/>
        </w:rPr>
        <w:t xml:space="preserve">য়সালার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নিজস্ব সিদ্ধান্ত গ্রহণ করা।</w:t>
      </w:r>
      <w:r w:rsidRPr="000643F8">
        <w:rPr>
          <w:rFonts w:ascii="Kalpurush" w:eastAsia="Nikosh" w:hAnsi="Kalpurush" w:cs="Kalpurush"/>
          <w:sz w:val="24"/>
          <w:szCs w:val="24"/>
          <w:lang w:bidi="bn-BD"/>
        </w:rPr>
        <w:t xml:space="preserve">’’ </w:t>
      </w:r>
      <w:r w:rsidR="00CA78FE"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সূরা আল-আহযাব</w:t>
      </w:r>
      <w:r w:rsidR="00CA78FE" w:rsidRPr="000643F8">
        <w:rPr>
          <w:rFonts w:ascii="Kalpurush" w:eastAsia="Nikosh" w:hAnsi="Kalpurush" w:cs="Kalpurush"/>
          <w:sz w:val="24"/>
          <w:szCs w:val="24"/>
          <w:lang w:bidi="bn-BD"/>
        </w:rPr>
        <w:t>,</w:t>
      </w:r>
      <w:r w:rsidR="00CA78FE" w:rsidRPr="000643F8">
        <w:rPr>
          <w:rFonts w:ascii="Kalpurush" w:eastAsia="Nikosh" w:hAnsi="Kalpurush" w:cs="Kalpurush"/>
          <w:sz w:val="24"/>
          <w:szCs w:val="24"/>
          <w:cs/>
          <w:lang w:bidi="bn-BD"/>
        </w:rPr>
        <w:t xml:space="preserve"> আয়াত</w:t>
      </w:r>
      <w:r w:rsidRPr="000643F8">
        <w:rPr>
          <w:rFonts w:ascii="Kalpurush" w:eastAsia="Nikosh" w:hAnsi="Kalpurush" w:cs="Kalpurush"/>
          <w:sz w:val="24"/>
          <w:szCs w:val="24"/>
          <w:cs/>
          <w:lang w:bidi="bn-BD"/>
        </w:rPr>
        <w:t>: ৩৬</w:t>
      </w:r>
      <w:r w:rsidR="00CA78FE" w:rsidRPr="000643F8">
        <w:rPr>
          <w:rFonts w:ascii="Kalpurush" w:eastAsia="Nikosh" w:hAnsi="Kalpurush" w:cs="Kalpurush"/>
          <w:sz w:val="24"/>
          <w:szCs w:val="24"/>
          <w:cs/>
          <w:lang w:bidi="bn-BD"/>
        </w:rPr>
        <w:t>]</w:t>
      </w:r>
    </w:p>
    <w:p w:rsidR="00A52C40" w:rsidRPr="000643F8" w:rsidRDefault="00A52C40" w:rsidP="0099705E">
      <w:pPr>
        <w:numPr>
          <w:ilvl w:val="0"/>
          <w:numId w:val="1"/>
        </w:numPr>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 xml:space="preserve">আল্লাহ রাববুল </w:t>
      </w:r>
      <w:r w:rsidR="00CA78FE" w:rsidRPr="000643F8">
        <w:rPr>
          <w:rFonts w:ascii="Kalpurush" w:eastAsia="Nikosh" w:hAnsi="Kalpurush" w:cs="Kalpurush"/>
          <w:sz w:val="24"/>
          <w:szCs w:val="24"/>
          <w:lang w:bidi="bn-BD"/>
        </w:rPr>
        <w:t>‘</w:t>
      </w:r>
      <w:r w:rsidR="00CA78FE" w:rsidRPr="000643F8">
        <w:rPr>
          <w:rFonts w:ascii="Kalpurush" w:eastAsia="Nikosh" w:hAnsi="Kalpurush" w:cs="Kalpurush"/>
          <w:sz w:val="24"/>
          <w:szCs w:val="24"/>
          <w:cs/>
          <w:lang w:bidi="bn-BD"/>
        </w:rPr>
        <w:t>আলামী</w:t>
      </w:r>
      <w:r w:rsidRPr="000643F8">
        <w:rPr>
          <w:rFonts w:ascii="Kalpurush" w:eastAsia="Nikosh" w:hAnsi="Kalpurush" w:cs="Kalpurush"/>
          <w:sz w:val="24"/>
          <w:szCs w:val="24"/>
          <w:cs/>
          <w:lang w:bidi="bn-BD"/>
        </w:rPr>
        <w:t>ন আরো বলেন</w:t>
      </w:r>
      <w:r w:rsidR="00CA78FE" w:rsidRPr="000643F8">
        <w:rPr>
          <w:rFonts w:ascii="Kalpurush" w:eastAsia="Nikosh" w:hAnsi="Kalpurush" w:cs="Kalpurush"/>
          <w:sz w:val="24"/>
          <w:szCs w:val="24"/>
          <w:lang w:bidi="bn-BD"/>
        </w:rPr>
        <w:t>,</w:t>
      </w:r>
    </w:p>
    <w:p w:rsidR="00F2418A" w:rsidRPr="000643F8" w:rsidRDefault="00F2418A" w:rsidP="0099705E">
      <w:pPr>
        <w:spacing w:after="0"/>
        <w:ind w:left="360" w:hanging="360"/>
        <w:jc w:val="both"/>
        <w:rPr>
          <w:rFonts w:cs="mylotus"/>
          <w:color w:val="008000"/>
          <w:sz w:val="24"/>
          <w:szCs w:val="24"/>
        </w:rPr>
      </w:pPr>
      <w:r w:rsidRPr="000643F8">
        <w:rPr>
          <w:rFonts w:ascii="KFGQPC Uthman Taha Naskh" w:cs="KFGQPC Uthman Taha Naskh"/>
          <w:color w:val="008000"/>
          <w:sz w:val="24"/>
          <w:szCs w:val="24"/>
          <w:rtl/>
        </w:rPr>
        <w:lastRenderedPageBreak/>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إِنَّمَا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كَانَ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قَوۡلَ</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ٱلۡمُؤۡمِنِينَ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إِذَا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دُعُوٓاْ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إِلَى</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ٱللَّهِ</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وَرَسُولِهِۦ</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لِيَحۡكُمَ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بَيۡنَهُمۡ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يَقُولُواْ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سَمِعۡنَا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وَأَطَعۡنَاۚ</w:t>
      </w:r>
      <w:r w:rsidRPr="000643F8">
        <w:rPr>
          <w:rFonts w:ascii="KFGQPC Uthmanic Script HAFS" w:cs="KFGQPC Uthmanic Script HAFS"/>
          <w:color w:val="008000"/>
          <w:sz w:val="24"/>
          <w:szCs w:val="24"/>
          <w:rtl/>
        </w:rPr>
        <w:t xml:space="preserve">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النور</w:t>
      </w:r>
      <w:r w:rsidRPr="000643F8">
        <w:rPr>
          <w:rFonts w:ascii="KFGQPC Uthman Taha Naskh" w:cs="KFGQPC Uthman Taha Naskh"/>
          <w:color w:val="008000"/>
          <w:sz w:val="24"/>
          <w:szCs w:val="24"/>
          <w:rtl/>
        </w:rPr>
        <w:t xml:space="preserve">: ٥١]  </w:t>
      </w:r>
    </w:p>
    <w:p w:rsidR="00A52C40" w:rsidRPr="000643F8" w:rsidRDefault="00A52C40" w:rsidP="0099705E">
      <w:pPr>
        <w:numPr>
          <w:ilvl w:val="0"/>
          <w:numId w:val="1"/>
        </w:numPr>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মুমিনদের কথাতো এমনই হবে 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যখনই তাদের মধ্যকার </w:t>
      </w:r>
      <w:r w:rsidR="00F76F3F" w:rsidRPr="000643F8">
        <w:rPr>
          <w:rFonts w:ascii="Kalpurush" w:eastAsia="Nikosh" w:hAnsi="Kalpurush" w:cs="Kalpurush"/>
          <w:sz w:val="24"/>
          <w:szCs w:val="24"/>
          <w:cs/>
          <w:lang w:bidi="bn-BD"/>
        </w:rPr>
        <w:t>কোনো</w:t>
      </w:r>
      <w:r w:rsidR="00CA78FE" w:rsidRPr="000643F8">
        <w:rPr>
          <w:rFonts w:ascii="Kalpurush" w:eastAsia="Nikosh" w:hAnsi="Kalpurush" w:cs="Kalpurush"/>
          <w:sz w:val="24"/>
          <w:szCs w:val="24"/>
          <w:cs/>
          <w:lang w:bidi="bn-BD"/>
        </w:rPr>
        <w:t xml:space="preserve"> ফ</w:t>
      </w:r>
      <w:r w:rsidRPr="000643F8">
        <w:rPr>
          <w:rFonts w:ascii="Kalpurush" w:eastAsia="Nikosh" w:hAnsi="Kalpurush" w:cs="Kalpurush"/>
          <w:sz w:val="24"/>
          <w:szCs w:val="24"/>
          <w:cs/>
          <w:lang w:bidi="bn-BD"/>
        </w:rPr>
        <w:t>য়সালার জন্য তাদেরকে আল্লাহ এবং তাঁর রাসূলের দিকে</w:t>
      </w:r>
      <w:r w:rsidR="001325B1" w:rsidRPr="000643F8">
        <w:rPr>
          <w:rFonts w:ascii="Kalpurush" w:eastAsia="Nikosh" w:hAnsi="Kalpurush" w:cs="Kalpurush"/>
          <w:sz w:val="24"/>
          <w:szCs w:val="24"/>
          <w:cs/>
          <w:lang w:bidi="bn-BD"/>
        </w:rPr>
        <w:t xml:space="preserve"> আহ্বান </w:t>
      </w:r>
      <w:r w:rsidRPr="000643F8">
        <w:rPr>
          <w:rFonts w:ascii="Kalpurush" w:eastAsia="Nikosh" w:hAnsi="Kalpurush" w:cs="Kalpurush"/>
          <w:sz w:val="24"/>
          <w:szCs w:val="24"/>
          <w:cs/>
          <w:lang w:bidi="bn-BD"/>
        </w:rPr>
        <w:t>করা হবে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তখন তারা বলবে: শুনলাম এবং মানলাম।</w:t>
      </w:r>
      <w:r w:rsidRPr="000643F8">
        <w:rPr>
          <w:rFonts w:ascii="Kalpurush" w:eastAsia="Nikosh" w:hAnsi="Kalpurush" w:cs="Kalpurush"/>
          <w:sz w:val="24"/>
          <w:szCs w:val="24"/>
          <w:lang w:bidi="bn-BD"/>
        </w:rPr>
        <w:t xml:space="preserve">’’ </w:t>
      </w:r>
      <w:r w:rsidR="00CA78FE"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সূরা</w:t>
      </w:r>
      <w:r w:rsidR="00CA78FE" w:rsidRPr="000643F8">
        <w:rPr>
          <w:rFonts w:ascii="Kalpurush" w:eastAsia="Nikosh" w:hAnsi="Kalpurush" w:cs="Kalpurush"/>
          <w:sz w:val="24"/>
          <w:szCs w:val="24"/>
          <w:cs/>
          <w:lang w:bidi="bn-BD"/>
        </w:rPr>
        <w:t xml:space="preserve"> আন</w:t>
      </w:r>
      <w:r w:rsidRPr="000643F8">
        <w:rPr>
          <w:rFonts w:ascii="Kalpurush" w:eastAsia="Nikosh" w:hAnsi="Kalpurush" w:cs="Kalpurush"/>
          <w:sz w:val="24"/>
          <w:szCs w:val="24"/>
          <w:cs/>
          <w:lang w:bidi="bn-BD"/>
        </w:rPr>
        <w:t>-নূর</w:t>
      </w:r>
      <w:r w:rsidR="00CA78FE" w:rsidRPr="000643F8">
        <w:rPr>
          <w:rFonts w:ascii="Kalpurush" w:eastAsia="Nikosh" w:hAnsi="Kalpurush" w:cs="Kalpurush"/>
          <w:sz w:val="24"/>
          <w:szCs w:val="24"/>
          <w:lang w:bidi="bn-BD"/>
        </w:rPr>
        <w:t xml:space="preserve">, </w:t>
      </w:r>
      <w:r w:rsidR="00CA78FE" w:rsidRPr="000643F8">
        <w:rPr>
          <w:rFonts w:ascii="Kalpurush" w:eastAsia="Nikosh" w:hAnsi="Kalpurush" w:cs="Kalpurush"/>
          <w:sz w:val="24"/>
          <w:szCs w:val="24"/>
          <w:cs/>
          <w:lang w:bidi="bn-BD"/>
        </w:rPr>
        <w:t xml:space="preserve">আয়াত: </w:t>
      </w:r>
      <w:r w:rsidRPr="000643F8">
        <w:rPr>
          <w:rFonts w:ascii="Kalpurush" w:eastAsia="Nikosh" w:hAnsi="Kalpurush" w:cs="Kalpurush"/>
          <w:sz w:val="24"/>
          <w:szCs w:val="24"/>
          <w:cs/>
          <w:lang w:bidi="bn-BD"/>
        </w:rPr>
        <w:t>৫১</w:t>
      </w:r>
      <w:r w:rsidR="00CA78FE" w:rsidRPr="000643F8">
        <w:rPr>
          <w:rFonts w:ascii="Kalpurush" w:eastAsia="Nikosh" w:hAnsi="Kalpurush" w:cs="Kalpurush"/>
          <w:sz w:val="24"/>
          <w:szCs w:val="24"/>
          <w:cs/>
          <w:lang w:bidi="bn-BD"/>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আল্লাহর সাথে আদব রক্ষার অপর একটি দিক হলো- তার </w:t>
      </w:r>
      <w:r w:rsidR="00096E0F" w:rsidRPr="000643F8">
        <w:rPr>
          <w:rFonts w:ascii="Kalpurush" w:eastAsia="Nikosh" w:hAnsi="Kalpurush" w:cs="Kalpurush"/>
          <w:sz w:val="24"/>
          <w:szCs w:val="24"/>
          <w:cs/>
          <w:lang w:bidi="bn-BD"/>
        </w:rPr>
        <w:t>নি</w:t>
      </w:r>
      <w:r w:rsidR="00096E0F"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আমাতের শুকরিয়া আদায় করা এবং তার স্ত্ততি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তাঁকে </w:t>
      </w:r>
      <w:r w:rsidR="00D05DE4" w:rsidRPr="000643F8">
        <w:rPr>
          <w:rFonts w:ascii="Kalpurush" w:eastAsia="Nikosh" w:hAnsi="Kalpurush" w:cs="Kalpurush"/>
          <w:sz w:val="24"/>
          <w:szCs w:val="24"/>
          <w:cs/>
          <w:lang w:bidi="bn-BD"/>
        </w:rPr>
        <w:t>বেশি</w:t>
      </w:r>
      <w:r w:rsidRPr="000643F8">
        <w:rPr>
          <w:rFonts w:ascii="Kalpurush" w:eastAsia="Nikosh" w:hAnsi="Kalpurush" w:cs="Kalpurush"/>
          <w:sz w:val="24"/>
          <w:szCs w:val="24"/>
          <w:cs/>
          <w:lang w:bidi="bn-BD"/>
        </w:rPr>
        <w:t xml:space="preserve"> </w:t>
      </w:r>
      <w:r w:rsidR="00D05DE4" w:rsidRPr="000643F8">
        <w:rPr>
          <w:rFonts w:ascii="Kalpurush" w:eastAsia="Nikosh" w:hAnsi="Kalpurush" w:cs="Kalpurush"/>
          <w:sz w:val="24"/>
          <w:szCs w:val="24"/>
          <w:cs/>
          <w:lang w:bidi="bn-BD"/>
        </w:rPr>
        <w:t>বেশি</w:t>
      </w:r>
      <w:r w:rsidRPr="000643F8">
        <w:rPr>
          <w:rFonts w:ascii="Kalpurush" w:eastAsia="Nikosh" w:hAnsi="Kalpurush" w:cs="Kalpurush"/>
          <w:sz w:val="24"/>
          <w:szCs w:val="24"/>
          <w:cs/>
          <w:lang w:bidi="bn-BD"/>
        </w:rPr>
        <w:t xml:space="preserve"> স্মরণ করা এবং অধিক পরিমাণে দো</w:t>
      </w: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আ করা এবং তাঁর সকল কাজেই তাঁর কাছে আশ্রয় গ্রহণ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তাঁকে</w:t>
      </w:r>
      <w:r w:rsidR="001325B1" w:rsidRPr="000643F8">
        <w:rPr>
          <w:rFonts w:ascii="Kalpurush" w:eastAsia="Nikosh" w:hAnsi="Kalpurush" w:cs="Kalpurush"/>
          <w:sz w:val="24"/>
          <w:szCs w:val="24"/>
          <w:cs/>
          <w:lang w:bidi="bn-BD"/>
        </w:rPr>
        <w:t xml:space="preserve"> ভালোভালোবাসা</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সম্পর্কে সুধারণা পোষণ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শাস্তিকে ভয়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কাছে স</w:t>
      </w:r>
      <w:r w:rsidR="00D05DE4"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ওয়াব তথা পূণ্যের আশা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তাঁর মহান কিতাব পবিত্র </w:t>
      </w:r>
      <w:r w:rsidR="00D05DE4" w:rsidRPr="000643F8">
        <w:rPr>
          <w:rFonts w:ascii="Kalpurush" w:eastAsia="Nikosh" w:hAnsi="Kalpurush" w:cs="Kalpurush"/>
          <w:sz w:val="24"/>
          <w:szCs w:val="24"/>
          <w:cs/>
          <w:lang w:bidi="bn-BD"/>
        </w:rPr>
        <w:t>কুরআন অধিক তি</w:t>
      </w:r>
      <w:r w:rsidRPr="000643F8">
        <w:rPr>
          <w:rFonts w:ascii="Kalpurush" w:eastAsia="Nikosh" w:hAnsi="Kalpurush" w:cs="Kalpurush"/>
          <w:sz w:val="24"/>
          <w:szCs w:val="24"/>
          <w:cs/>
          <w:lang w:bidi="bn-BD"/>
        </w:rPr>
        <w:t>লাওয়াত করা</w:t>
      </w:r>
      <w:r w:rsidRPr="000643F8">
        <w:rPr>
          <w:rFonts w:ascii="Kalpurush" w:eastAsia="Nikosh" w:hAnsi="Kalpurush" w:cs="Kalpurush"/>
          <w:sz w:val="24"/>
          <w:szCs w:val="24"/>
          <w:lang w:bidi="bn-BD"/>
        </w:rPr>
        <w:t xml:space="preserve">, </w:t>
      </w:r>
      <w:r w:rsidR="00D05DE4" w:rsidRPr="000643F8">
        <w:rPr>
          <w:rFonts w:ascii="Kalpurush" w:eastAsia="Nikosh" w:hAnsi="Kalpurush" w:cs="Kalpurush"/>
          <w:sz w:val="24"/>
          <w:szCs w:val="24"/>
          <w:cs/>
          <w:lang w:bidi="bn-BD"/>
        </w:rPr>
        <w:t>সকল প্রকার কবী</w:t>
      </w:r>
      <w:r w:rsidRPr="000643F8">
        <w:rPr>
          <w:rFonts w:ascii="Kalpurush" w:eastAsia="Nikosh" w:hAnsi="Kalpurush" w:cs="Kalpurush"/>
          <w:sz w:val="24"/>
          <w:szCs w:val="24"/>
          <w:cs/>
          <w:lang w:bidi="bn-BD"/>
        </w:rPr>
        <w:t>রা ও সগীরা গুনাহ থেকে বেঁচে থাকা।</w:t>
      </w:r>
    </w:p>
    <w:p w:rsidR="00A52C40" w:rsidRPr="000643F8" w:rsidRDefault="00D05DE4"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3. কুরআ</w:t>
      </w:r>
      <w:r w:rsidR="00A52C40" w:rsidRPr="000643F8">
        <w:rPr>
          <w:rFonts w:ascii="Kalpurush" w:eastAsia="Nikosh" w:hAnsi="Kalpurush" w:cs="Kalpurush"/>
          <w:b/>
          <w:bCs/>
          <w:color w:val="800000"/>
          <w:sz w:val="24"/>
          <w:szCs w:val="24"/>
          <w:cs/>
          <w:lang w:bidi="bn-BD"/>
        </w:rPr>
        <w:t>নের সাথে আদব বা শিষ্টাচার</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একজন মুসলিম আল্লাহ </w:t>
      </w:r>
      <w:r w:rsidR="000643F8">
        <w:rPr>
          <w:rFonts w:ascii="Kalpurush" w:eastAsia="Nikosh" w:hAnsi="Kalpurush" w:cs="Kalpurush" w:hint="cs"/>
          <w:sz w:val="24"/>
          <w:szCs w:val="24"/>
          <w:cs/>
          <w:lang w:bidi="bn-BD"/>
        </w:rPr>
        <w:t>তা‘আ</w:t>
      </w:r>
      <w:r w:rsidRPr="000643F8">
        <w:rPr>
          <w:rFonts w:ascii="Kalpurush" w:eastAsia="Nikosh" w:hAnsi="Kalpurush" w:cs="Kalpurush"/>
          <w:sz w:val="24"/>
          <w:szCs w:val="24"/>
          <w:cs/>
          <w:lang w:bidi="bn-BD"/>
        </w:rPr>
        <w:t xml:space="preserve">লার কিতাব </w:t>
      </w:r>
      <w:r w:rsidR="00D05DE4" w:rsidRPr="000643F8">
        <w:rPr>
          <w:rFonts w:ascii="Kalpurush" w:eastAsia="Nikosh" w:hAnsi="Kalpurush" w:cs="Kalpurush"/>
          <w:sz w:val="24"/>
          <w:szCs w:val="24"/>
          <w:cs/>
          <w:lang w:bidi="bn-BD"/>
        </w:rPr>
        <w:t>কুরআ</w:t>
      </w:r>
      <w:r w:rsidRPr="000643F8">
        <w:rPr>
          <w:rFonts w:ascii="Kalpurush" w:eastAsia="Nikosh" w:hAnsi="Kalpurush" w:cs="Kalpurush"/>
          <w:sz w:val="24"/>
          <w:szCs w:val="24"/>
          <w:cs/>
          <w:lang w:bidi="bn-BD"/>
        </w:rPr>
        <w:t>নে কারীমের সাথে ও আদব রক্ষা করে চলবে</w:t>
      </w:r>
      <w:r w:rsidRPr="000643F8">
        <w:rPr>
          <w:rFonts w:ascii="Kalpurush" w:eastAsia="Nikosh" w:hAnsi="Kalpurush" w:cs="Kalpurush"/>
          <w:sz w:val="24"/>
          <w:szCs w:val="24"/>
          <w:lang w:bidi="bn-BD"/>
        </w:rPr>
        <w:t xml:space="preserve">, </w:t>
      </w:r>
      <w:r w:rsidR="00D05DE4" w:rsidRPr="000643F8">
        <w:rPr>
          <w:rFonts w:ascii="Kalpurush" w:eastAsia="Nikosh" w:hAnsi="Kalpurush" w:cs="Kalpurush"/>
          <w:sz w:val="24"/>
          <w:szCs w:val="24"/>
          <w:cs/>
          <w:lang w:bidi="bn-BD"/>
        </w:rPr>
        <w:t>এ</w:t>
      </w:r>
      <w:r w:rsidRPr="000643F8">
        <w:rPr>
          <w:rFonts w:ascii="Kalpurush" w:eastAsia="Nikosh" w:hAnsi="Kalpurush" w:cs="Kalpurush"/>
          <w:sz w:val="24"/>
          <w:szCs w:val="24"/>
          <w:cs/>
          <w:lang w:bidi="bn-BD"/>
        </w:rPr>
        <w:t>কে সম্মান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সকল কথার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 xml:space="preserve">এ কালামকে প্রাধান্য দিবে। এমনিভাবে সে </w:t>
      </w:r>
      <w:r w:rsidR="00D05DE4" w:rsidRPr="000643F8">
        <w:rPr>
          <w:rFonts w:ascii="Kalpurush" w:eastAsia="Nikosh" w:hAnsi="Kalpurush" w:cs="Kalpurush"/>
          <w:sz w:val="24"/>
          <w:szCs w:val="24"/>
          <w:cs/>
          <w:lang w:bidi="bn-BD"/>
        </w:rPr>
        <w:t>কুরআ</w:t>
      </w:r>
      <w:r w:rsidRPr="000643F8">
        <w:rPr>
          <w:rFonts w:ascii="Kalpurush" w:eastAsia="Nikosh" w:hAnsi="Kalpurush" w:cs="Kalpurush"/>
          <w:sz w:val="24"/>
          <w:szCs w:val="24"/>
          <w:cs/>
          <w:lang w:bidi="bn-BD"/>
        </w:rPr>
        <w:t>নে বর্ণিত বিভিন্ন আহকাম</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আদব ও আখলাক অনুসরণ করে চলবে। </w:t>
      </w:r>
      <w:r w:rsidR="00D05DE4" w:rsidRPr="000643F8">
        <w:rPr>
          <w:rFonts w:ascii="Kalpurush" w:eastAsia="Nikosh" w:hAnsi="Kalpurush" w:cs="Kalpurush"/>
          <w:sz w:val="24"/>
          <w:szCs w:val="24"/>
          <w:cs/>
          <w:lang w:bidi="bn-BD"/>
        </w:rPr>
        <w:t>কুরআ</w:t>
      </w:r>
      <w:r w:rsidRPr="000643F8">
        <w:rPr>
          <w:rFonts w:ascii="Kalpurush" w:eastAsia="Nikosh" w:hAnsi="Kalpurush" w:cs="Kalpurush"/>
          <w:sz w:val="24"/>
          <w:szCs w:val="24"/>
          <w:cs/>
          <w:lang w:bidi="bn-BD"/>
        </w:rPr>
        <w:t xml:space="preserve">ন </w:t>
      </w:r>
      <w:r w:rsidR="00D05DE4" w:rsidRPr="000643F8">
        <w:rPr>
          <w:rFonts w:ascii="Kalpurush" w:eastAsia="Nikosh" w:hAnsi="Kalpurush" w:cs="Kalpurush"/>
          <w:sz w:val="24"/>
          <w:szCs w:val="24"/>
          <w:cs/>
          <w:lang w:bidi="bn-BD"/>
        </w:rPr>
        <w:t>তিলাওয়া</w:t>
      </w:r>
      <w:r w:rsidRPr="000643F8">
        <w:rPr>
          <w:rFonts w:ascii="Kalpurush" w:eastAsia="Nikosh" w:hAnsi="Kalpurush" w:cs="Kalpurush"/>
          <w:sz w:val="24"/>
          <w:szCs w:val="24"/>
          <w:cs/>
          <w:lang w:bidi="bn-BD"/>
        </w:rPr>
        <w:t>তের সময় নিম্নোক্ত বিষয়গুলো লক্ষ্য রাখবে।</w:t>
      </w:r>
    </w:p>
    <w:p w:rsidR="00A52C40" w:rsidRPr="000643F8" w:rsidRDefault="00A52C40" w:rsidP="0099705E">
      <w:pPr>
        <w:numPr>
          <w:ilvl w:val="1"/>
          <w:numId w:val="2"/>
        </w:numPr>
        <w:tabs>
          <w:tab w:val="clear" w:pos="1545"/>
          <w:tab w:val="left" w:pos="720"/>
          <w:tab w:val="num" w:pos="108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পরিপূর্ণ পবিত্রতার সাথে</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কিবলার দিকে বসে অত্যন্ত সম্মানের সাথে </w:t>
      </w:r>
      <w:r w:rsidR="00D05DE4" w:rsidRPr="000643F8">
        <w:rPr>
          <w:rFonts w:ascii="Kalpurush" w:eastAsia="Nikosh" w:hAnsi="Kalpurush" w:cs="Kalpurush"/>
          <w:sz w:val="24"/>
          <w:szCs w:val="24"/>
          <w:cs/>
          <w:lang w:bidi="bn-BD"/>
        </w:rPr>
        <w:t>তিলাওয়া</w:t>
      </w:r>
      <w:r w:rsidRPr="000643F8">
        <w:rPr>
          <w:rFonts w:ascii="Kalpurush" w:eastAsia="Nikosh" w:hAnsi="Kalpurush" w:cs="Kalpurush"/>
          <w:sz w:val="24"/>
          <w:szCs w:val="24"/>
          <w:cs/>
          <w:lang w:bidi="bn-BD"/>
        </w:rPr>
        <w:t>ত করা।</w:t>
      </w:r>
    </w:p>
    <w:p w:rsidR="00A52C40" w:rsidRPr="000643F8" w:rsidRDefault="00D05DE4" w:rsidP="0099705E">
      <w:pPr>
        <w:numPr>
          <w:ilvl w:val="1"/>
          <w:numId w:val="2"/>
        </w:numPr>
        <w:tabs>
          <w:tab w:val="clear" w:pos="1545"/>
          <w:tab w:val="left" w:pos="720"/>
          <w:tab w:val="num" w:pos="108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কুরআ</w:t>
      </w:r>
      <w:r w:rsidR="00A52C40" w:rsidRPr="000643F8">
        <w:rPr>
          <w:rFonts w:ascii="Kalpurush" w:eastAsia="Nikosh" w:hAnsi="Kalpurush" w:cs="Kalpurush"/>
          <w:sz w:val="24"/>
          <w:szCs w:val="24"/>
          <w:cs/>
          <w:lang w:bidi="bn-BD"/>
        </w:rPr>
        <w:t>নের আয়াত এবং তার অর্থ নিয়ে চিন্তা ও গবেষণা করা।</w:t>
      </w:r>
    </w:p>
    <w:p w:rsidR="00A52C40" w:rsidRPr="000643F8" w:rsidRDefault="00A52C40" w:rsidP="0099705E">
      <w:pPr>
        <w:numPr>
          <w:ilvl w:val="1"/>
          <w:numId w:val="2"/>
        </w:numPr>
        <w:tabs>
          <w:tab w:val="clear" w:pos="1545"/>
          <w:tab w:val="left" w:pos="720"/>
          <w:tab w:val="num" w:pos="108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শুধু জানা বা আমলের জন্য নয় বরং ইবাদ</w:t>
      </w:r>
      <w:r w:rsidR="001325B1"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 xml:space="preserve">তের নিয়তে </w:t>
      </w:r>
      <w:r w:rsidR="00D05DE4" w:rsidRPr="000643F8">
        <w:rPr>
          <w:rFonts w:ascii="Kalpurush" w:eastAsia="Nikosh" w:hAnsi="Kalpurush" w:cs="Kalpurush"/>
          <w:sz w:val="24"/>
          <w:szCs w:val="24"/>
          <w:cs/>
          <w:lang w:bidi="bn-BD"/>
        </w:rPr>
        <w:t>তিলাওয়া</w:t>
      </w:r>
      <w:r w:rsidRPr="000643F8">
        <w:rPr>
          <w:rFonts w:ascii="Kalpurush" w:eastAsia="Nikosh" w:hAnsi="Kalpurush" w:cs="Kalpurush"/>
          <w:sz w:val="24"/>
          <w:szCs w:val="24"/>
          <w:cs/>
          <w:lang w:bidi="bn-BD"/>
        </w:rPr>
        <w:t>ত করা।</w:t>
      </w:r>
    </w:p>
    <w:p w:rsidR="00A52C40" w:rsidRPr="000643F8" w:rsidRDefault="00A52C40" w:rsidP="0099705E">
      <w:pPr>
        <w:numPr>
          <w:ilvl w:val="1"/>
          <w:numId w:val="2"/>
        </w:numPr>
        <w:tabs>
          <w:tab w:val="clear" w:pos="1545"/>
          <w:tab w:val="left" w:pos="720"/>
          <w:tab w:val="num" w:pos="108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 xml:space="preserve">অত্যন্ত ধীরে তারতীল সহকারে </w:t>
      </w:r>
      <w:r w:rsidR="00D05DE4" w:rsidRPr="000643F8">
        <w:rPr>
          <w:rFonts w:ascii="Kalpurush" w:eastAsia="Nikosh" w:hAnsi="Kalpurush" w:cs="Kalpurush"/>
          <w:sz w:val="24"/>
          <w:szCs w:val="24"/>
          <w:cs/>
          <w:lang w:bidi="bn-BD"/>
        </w:rPr>
        <w:t>তিলাওয়া</w:t>
      </w:r>
      <w:r w:rsidRPr="000643F8">
        <w:rPr>
          <w:rFonts w:ascii="Kalpurush" w:eastAsia="Nikosh" w:hAnsi="Kalpurush" w:cs="Kalpurush"/>
          <w:sz w:val="24"/>
          <w:szCs w:val="24"/>
          <w:cs/>
          <w:lang w:bidi="bn-BD"/>
        </w:rPr>
        <w:t>ত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তাড়াহুড়া না করা।</w:t>
      </w:r>
    </w:p>
    <w:p w:rsidR="00A52C40" w:rsidRPr="000643F8" w:rsidRDefault="00A52C40" w:rsidP="0099705E">
      <w:pPr>
        <w:numPr>
          <w:ilvl w:val="1"/>
          <w:numId w:val="2"/>
        </w:numPr>
        <w:tabs>
          <w:tab w:val="clear" w:pos="1545"/>
          <w:tab w:val="left" w:pos="720"/>
          <w:tab w:val="num" w:pos="108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 xml:space="preserve">স্বতন্ত্র আহকাম হিসেবে </w:t>
      </w:r>
      <w:r w:rsidR="00D05DE4" w:rsidRPr="000643F8">
        <w:rPr>
          <w:rFonts w:ascii="Kalpurush" w:eastAsia="Nikosh" w:hAnsi="Kalpurush" w:cs="Kalpurush"/>
          <w:sz w:val="24"/>
          <w:szCs w:val="24"/>
          <w:cs/>
          <w:lang w:bidi="bn-BD"/>
        </w:rPr>
        <w:t>কুরআ</w:t>
      </w:r>
      <w:r w:rsidRPr="000643F8">
        <w:rPr>
          <w:rFonts w:ascii="Kalpurush" w:eastAsia="Nikosh" w:hAnsi="Kalpurush" w:cs="Kalpurush"/>
          <w:sz w:val="24"/>
          <w:szCs w:val="24"/>
          <w:cs/>
          <w:lang w:bidi="bn-BD"/>
        </w:rPr>
        <w:t xml:space="preserve">ন </w:t>
      </w:r>
      <w:r w:rsidR="00D05DE4" w:rsidRPr="000643F8">
        <w:rPr>
          <w:rFonts w:ascii="Kalpurush" w:eastAsia="Nikosh" w:hAnsi="Kalpurush" w:cs="Kalpurush"/>
          <w:sz w:val="24"/>
          <w:szCs w:val="24"/>
          <w:cs/>
          <w:lang w:bidi="bn-BD"/>
        </w:rPr>
        <w:t>তিলাওয়া</w:t>
      </w:r>
      <w:r w:rsidRPr="000643F8">
        <w:rPr>
          <w:rFonts w:ascii="Kalpurush" w:eastAsia="Nikosh" w:hAnsi="Kalpurush" w:cs="Kalpurush"/>
          <w:sz w:val="24"/>
          <w:szCs w:val="24"/>
          <w:cs/>
          <w:lang w:bidi="bn-BD"/>
        </w:rPr>
        <w:t>তের ও অধ্যয়নের নিয়ম শিক্ষা করা।</w:t>
      </w:r>
    </w:p>
    <w:p w:rsidR="00A52C40" w:rsidRPr="000643F8" w:rsidRDefault="00A52C40" w:rsidP="0099705E">
      <w:pPr>
        <w:numPr>
          <w:ilvl w:val="1"/>
          <w:numId w:val="2"/>
        </w:numPr>
        <w:tabs>
          <w:tab w:val="clear" w:pos="1545"/>
          <w:tab w:val="left" w:pos="720"/>
          <w:tab w:val="num" w:pos="108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 xml:space="preserve">সুন্দর স্বরে </w:t>
      </w:r>
      <w:r w:rsidR="00D05DE4" w:rsidRPr="000643F8">
        <w:rPr>
          <w:rFonts w:ascii="Kalpurush" w:eastAsia="Nikosh" w:hAnsi="Kalpurush" w:cs="Kalpurush"/>
          <w:sz w:val="24"/>
          <w:szCs w:val="24"/>
          <w:cs/>
          <w:lang w:bidi="bn-BD"/>
        </w:rPr>
        <w:t>তিলাওয়া</w:t>
      </w:r>
      <w:r w:rsidRPr="000643F8">
        <w:rPr>
          <w:rFonts w:ascii="Kalpurush" w:eastAsia="Nikosh" w:hAnsi="Kalpurush" w:cs="Kalpurush"/>
          <w:sz w:val="24"/>
          <w:szCs w:val="24"/>
          <w:cs/>
          <w:lang w:bidi="bn-BD"/>
        </w:rPr>
        <w:t>ত করা এবং কিতাবের মর্যাদা বি</w:t>
      </w:r>
      <w:r w:rsidR="00D05DE4" w:rsidRPr="000643F8">
        <w:rPr>
          <w:rFonts w:ascii="Kalpurush" w:eastAsia="Nikosh" w:hAnsi="Kalpurush" w:cs="Kalpurush"/>
          <w:sz w:val="24"/>
          <w:szCs w:val="24"/>
          <w:cs/>
          <w:lang w:bidi="bn-BD"/>
        </w:rPr>
        <w:t>বেচনায় বিনম্র ও ভদ্রভাব তথা খুশূ</w:t>
      </w:r>
      <w:r w:rsidR="00D05DE4" w:rsidRPr="000643F8">
        <w:rPr>
          <w:rFonts w:ascii="Kalpurush" w:eastAsia="Nikosh" w:hAnsi="Kalpurush" w:cs="Kalpurush"/>
          <w:sz w:val="24"/>
          <w:szCs w:val="24"/>
          <w:lang w:bidi="bn-BD"/>
        </w:rPr>
        <w:t>‘</w:t>
      </w:r>
      <w:r w:rsidR="00F2418A" w:rsidRPr="000643F8">
        <w:rPr>
          <w:rFonts w:ascii="Kalpurush" w:eastAsia="Nikosh" w:hAnsi="Kalpurush" w:cs="Kalpurush"/>
          <w:sz w:val="24"/>
          <w:szCs w:val="24"/>
          <w:cs/>
          <w:lang w:bidi="bn-BD"/>
        </w:rPr>
        <w:t xml:space="preserve"> </w:t>
      </w:r>
      <w:r w:rsidR="00D05DE4" w:rsidRPr="000643F8">
        <w:rPr>
          <w:rFonts w:ascii="Kalpurush" w:eastAsia="Nikosh" w:hAnsi="Kalpurush" w:cs="Kalpurush"/>
          <w:sz w:val="24"/>
          <w:szCs w:val="24"/>
          <w:cs/>
          <w:lang w:bidi="bn-BD"/>
        </w:rPr>
        <w:t>ও খুযূ</w:t>
      </w:r>
      <w:r w:rsidRPr="000643F8">
        <w:rPr>
          <w:rFonts w:ascii="Kalpurush" w:eastAsia="Nikosh" w:hAnsi="Kalpurush" w:cs="Kalpurush"/>
          <w:sz w:val="24"/>
          <w:szCs w:val="24"/>
          <w:cs/>
          <w:lang w:bidi="bn-BD"/>
        </w:rPr>
        <w:t xml:space="preserve"> বজায় রাখা।</w:t>
      </w:r>
    </w:p>
    <w:p w:rsidR="00A52C40" w:rsidRPr="000643F8" w:rsidRDefault="000703D8"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 xml:space="preserve">4. রাসূলুল্লাহ </w:t>
      </w:r>
      <w:r w:rsidR="00A52C40" w:rsidRPr="000643F8">
        <w:rPr>
          <w:rFonts w:ascii="Kalpurush" w:eastAsia="Nikosh" w:hAnsi="Kalpurush" w:cs="Kalpurush"/>
          <w:b/>
          <w:bCs/>
          <w:color w:val="800000"/>
          <w:sz w:val="24"/>
          <w:szCs w:val="24"/>
          <w:cs/>
          <w:lang w:bidi="bn-BD"/>
        </w:rPr>
        <w:t xml:space="preserve">সাল্লাল্লাহু </w:t>
      </w:r>
      <w:r w:rsidR="001060F4" w:rsidRPr="000643F8">
        <w:rPr>
          <w:rFonts w:ascii="Kalpurush" w:eastAsia="Nikosh" w:hAnsi="Kalpurush" w:cs="Kalpurush"/>
          <w:b/>
          <w:bCs/>
          <w:color w:val="800000"/>
          <w:sz w:val="24"/>
          <w:szCs w:val="24"/>
          <w:lang w:bidi="bn-BD"/>
        </w:rPr>
        <w:t>‘</w:t>
      </w:r>
      <w:r w:rsidR="001060F4" w:rsidRPr="000643F8">
        <w:rPr>
          <w:rFonts w:ascii="Kalpurush" w:eastAsia="Nikosh" w:hAnsi="Kalpurush" w:cs="Kalpurush"/>
          <w:b/>
          <w:bCs/>
          <w:color w:val="800000"/>
          <w:sz w:val="24"/>
          <w:szCs w:val="24"/>
          <w:cs/>
          <w:lang w:bidi="bn-BD"/>
        </w:rPr>
        <w:t>আলাইহি</w:t>
      </w:r>
      <w:r w:rsidR="00A52C40" w:rsidRPr="000643F8">
        <w:rPr>
          <w:rFonts w:ascii="Kalpurush" w:eastAsia="Nikosh" w:hAnsi="Kalpurush" w:cs="Kalpurush"/>
          <w:b/>
          <w:bCs/>
          <w:color w:val="800000"/>
          <w:sz w:val="24"/>
          <w:szCs w:val="24"/>
          <w:cs/>
          <w:lang w:bidi="bn-BD"/>
        </w:rPr>
        <w:t xml:space="preserve"> </w:t>
      </w:r>
      <w:r w:rsidR="001060F4" w:rsidRPr="000643F8">
        <w:rPr>
          <w:rFonts w:ascii="Kalpurush" w:eastAsia="Nikosh" w:hAnsi="Kalpurush" w:cs="Kalpurush"/>
          <w:b/>
          <w:bCs/>
          <w:color w:val="800000"/>
          <w:sz w:val="24"/>
          <w:szCs w:val="24"/>
          <w:cs/>
          <w:lang w:bidi="bn-BD"/>
        </w:rPr>
        <w:t>ওয়াসাল্লা</w:t>
      </w:r>
      <w:r w:rsidR="00A52C40" w:rsidRPr="000643F8">
        <w:rPr>
          <w:rFonts w:ascii="Kalpurush" w:eastAsia="Nikosh" w:hAnsi="Kalpurush" w:cs="Kalpurush"/>
          <w:b/>
          <w:bCs/>
          <w:color w:val="800000"/>
          <w:sz w:val="24"/>
          <w:szCs w:val="24"/>
          <w:cs/>
          <w:lang w:bidi="bn-BD"/>
        </w:rPr>
        <w:t>ম</w:t>
      </w:r>
      <w:r w:rsidRPr="000643F8">
        <w:rPr>
          <w:rFonts w:ascii="Kalpurush" w:eastAsia="Nikosh" w:hAnsi="Kalpurush" w:cs="Kalpurush"/>
          <w:b/>
          <w:bCs/>
          <w:color w:val="800000"/>
          <w:sz w:val="24"/>
          <w:szCs w:val="24"/>
          <w:cs/>
          <w:lang w:bidi="bn-BD"/>
        </w:rPr>
        <w:t>-</w:t>
      </w:r>
      <w:r w:rsidR="00A52C40" w:rsidRPr="000643F8">
        <w:rPr>
          <w:rFonts w:ascii="Kalpurush" w:eastAsia="Nikosh" w:hAnsi="Kalpurush" w:cs="Kalpurush"/>
          <w:b/>
          <w:bCs/>
          <w:color w:val="800000"/>
          <w:sz w:val="24"/>
          <w:szCs w:val="24"/>
          <w:cs/>
          <w:lang w:bidi="bn-BD"/>
        </w:rPr>
        <w:t>এর সাথে শিষ্টাচার</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একজন মুসলিম রাসূলুল্লাহ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000703D8" w:rsidRPr="000643F8">
        <w:rPr>
          <w:rFonts w:ascii="Kalpurush" w:eastAsia="Nikosh" w:hAnsi="Kalpurush" w:cs="Kalpurush"/>
          <w:sz w:val="24"/>
          <w:szCs w:val="24"/>
          <w:cs/>
          <w:lang w:bidi="bn-BD"/>
        </w:rPr>
        <w:t>ম-</w:t>
      </w:r>
      <w:r w:rsidRPr="000643F8">
        <w:rPr>
          <w:rFonts w:ascii="Kalpurush" w:eastAsia="Nikosh" w:hAnsi="Kalpurush" w:cs="Kalpurush"/>
          <w:sz w:val="24"/>
          <w:szCs w:val="24"/>
          <w:cs/>
          <w:lang w:bidi="bn-BD"/>
        </w:rPr>
        <w:t>এর সাথেও যথোচিৎ আদব রক্ষা করবে। কেননা তিনিই হলেন সর্বশেষ নবী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যাকে আল্লাহ তা</w:t>
      </w: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আলা মানব জাতিকে অন্ধকার থেকে আলোর দিকে নিয়</w:t>
      </w:r>
      <w:r w:rsidR="000703D8" w:rsidRPr="000643F8">
        <w:rPr>
          <w:rFonts w:ascii="Kalpurush" w:eastAsia="Nikosh" w:hAnsi="Kalpurush" w:cs="Kalpurush"/>
          <w:sz w:val="24"/>
          <w:szCs w:val="24"/>
          <w:cs/>
          <w:lang w:bidi="bn-BD"/>
        </w:rPr>
        <w:t>ে আসার জন্য প্রেরণ করেছেন। রাসূ</w:t>
      </w:r>
      <w:r w:rsidRPr="000643F8">
        <w:rPr>
          <w:rFonts w:ascii="Kalpurush" w:eastAsia="Nikosh" w:hAnsi="Kalpurush" w:cs="Kalpurush"/>
          <w:sz w:val="24"/>
          <w:szCs w:val="24"/>
          <w:cs/>
          <w:lang w:bidi="bn-BD"/>
        </w:rPr>
        <w:t xml:space="preserve">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000703D8" w:rsidRPr="000643F8">
        <w:rPr>
          <w:rFonts w:ascii="Kalpurush" w:eastAsia="Nikosh" w:hAnsi="Kalpurush" w:cs="Kalpurush"/>
          <w:sz w:val="24"/>
          <w:szCs w:val="24"/>
          <w:cs/>
          <w:lang w:bidi="bn-BD"/>
        </w:rPr>
        <w:t>ম-</w:t>
      </w:r>
      <w:r w:rsidRPr="000643F8">
        <w:rPr>
          <w:rFonts w:ascii="Kalpurush" w:eastAsia="Nikosh" w:hAnsi="Kalpurush" w:cs="Kalpurush"/>
          <w:sz w:val="24"/>
          <w:szCs w:val="24"/>
          <w:cs/>
          <w:lang w:bidi="bn-BD"/>
        </w:rPr>
        <w:t xml:space="preserve">এর </w:t>
      </w:r>
      <w:r w:rsidR="006E28A6" w:rsidRPr="000643F8">
        <w:rPr>
          <w:rFonts w:ascii="Kalpurush" w:eastAsia="Nikosh" w:hAnsi="Kalpurush" w:cs="Kalpurush"/>
          <w:sz w:val="24"/>
          <w:szCs w:val="24"/>
          <w:cs/>
          <w:lang w:bidi="bn-BD"/>
        </w:rPr>
        <w:t>সাথে আদব রক্ষা করার দিকগুলো হলো:</w:t>
      </w:r>
      <w:r w:rsidRPr="000643F8">
        <w:rPr>
          <w:rFonts w:ascii="Kalpurush" w:eastAsia="Nikosh" w:hAnsi="Kalpurush" w:cs="Kalpurush"/>
          <w:sz w:val="24"/>
          <w:szCs w:val="24"/>
          <w:cs/>
          <w:lang w:bidi="bn-BD"/>
        </w:rPr>
        <w:t xml:space="preserve"> </w:t>
      </w:r>
    </w:p>
    <w:p w:rsidR="00A52C40" w:rsidRPr="000643F8" w:rsidRDefault="00A52C40" w:rsidP="0099705E">
      <w:pPr>
        <w:numPr>
          <w:ilvl w:val="0"/>
          <w:numId w:val="3"/>
        </w:numPr>
        <w:tabs>
          <w:tab w:val="clear" w:pos="945"/>
          <w:tab w:val="num" w:pos="36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তার আদেশের অনুগত হওয়া</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এবং তিনি যে সকল কাজ থেকে নিষধ করেছেন এবং ধমকি দিয়েছেন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সেগুলো থেকে বিরত থাকা</w:t>
      </w:r>
      <w:r w:rsidR="0099705E">
        <w:rPr>
          <w:rFonts w:ascii="Kalpurush" w:eastAsia="Nikosh" w:hAnsi="Kalpurush" w:cs="Kalpurush" w:hint="cs"/>
          <w:sz w:val="24"/>
          <w:szCs w:val="24"/>
          <w:cs/>
          <w:lang w:bidi="hi-IN"/>
        </w:rPr>
        <w:t>।</w:t>
      </w:r>
    </w:p>
    <w:p w:rsidR="00A52C40" w:rsidRPr="000643F8" w:rsidRDefault="00A52C40" w:rsidP="0099705E">
      <w:pPr>
        <w:numPr>
          <w:ilvl w:val="0"/>
          <w:numId w:val="3"/>
        </w:numPr>
        <w:tabs>
          <w:tab w:val="clear" w:pos="945"/>
          <w:tab w:val="num" w:pos="36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 xml:space="preserve">অপরিহার্যভাবে রাসূলুল্লাহ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মকে</w:t>
      </w:r>
      <w:r w:rsidR="001325B1" w:rsidRPr="000643F8">
        <w:rPr>
          <w:rFonts w:ascii="Kalpurush" w:eastAsia="Nikosh" w:hAnsi="Kalpurush" w:cs="Kalpurush"/>
          <w:sz w:val="24"/>
          <w:szCs w:val="24"/>
          <w:cs/>
          <w:lang w:bidi="bn-BD"/>
        </w:rPr>
        <w:t xml:space="preserve"> ভালোভালোবাসা। </w:t>
      </w:r>
    </w:p>
    <w:p w:rsidR="00A52C40" w:rsidRPr="000643F8" w:rsidRDefault="00A52C40" w:rsidP="0099705E">
      <w:pPr>
        <w:numPr>
          <w:ilvl w:val="0"/>
          <w:numId w:val="3"/>
        </w:numPr>
        <w:tabs>
          <w:tab w:val="clear" w:pos="945"/>
          <w:tab w:val="num" w:pos="36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 xml:space="preserve">তাঁর সুন্নাতের অনুগত হওয়া এবং আদব আখলাক তথা শিষ্টাচারে তাঁরই </w:t>
      </w:r>
      <w:r w:rsidR="001325B1" w:rsidRPr="000643F8">
        <w:rPr>
          <w:rFonts w:ascii="Kalpurush" w:eastAsia="Nikosh" w:hAnsi="Kalpurush" w:cs="Kalpurush"/>
          <w:sz w:val="24"/>
          <w:szCs w:val="24"/>
          <w:cs/>
          <w:lang w:bidi="bn-BD"/>
        </w:rPr>
        <w:t xml:space="preserve">মতো </w:t>
      </w:r>
      <w:r w:rsidRPr="000643F8">
        <w:rPr>
          <w:rFonts w:ascii="Kalpurush" w:eastAsia="Nikosh" w:hAnsi="Kalpurush" w:cs="Kalpurush"/>
          <w:sz w:val="24"/>
          <w:szCs w:val="24"/>
          <w:cs/>
          <w:lang w:bidi="bn-BD"/>
        </w:rPr>
        <w:t>হওয়া।</w:t>
      </w:r>
    </w:p>
    <w:p w:rsidR="00A52C40" w:rsidRPr="000643F8" w:rsidRDefault="00A52C40" w:rsidP="0099705E">
      <w:pPr>
        <w:numPr>
          <w:ilvl w:val="0"/>
          <w:numId w:val="3"/>
        </w:numPr>
        <w:tabs>
          <w:tab w:val="clear" w:pos="945"/>
          <w:tab w:val="num" w:pos="36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তাঁর আনিত বিধান জীবনের সর্বক্ষেত্রে প্রতিষ্ঠা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বিশেষ করে যে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বিবাদের ক্ষেত্রে। আল্লাহ </w:t>
      </w:r>
      <w:r w:rsidR="000703D8" w:rsidRPr="000643F8">
        <w:rPr>
          <w:rFonts w:ascii="Kalpurush" w:eastAsia="Nikosh" w:hAnsi="Kalpurush" w:cs="Kalpurush"/>
          <w:sz w:val="24"/>
          <w:szCs w:val="24"/>
          <w:cs/>
          <w:lang w:bidi="bn-BD"/>
        </w:rPr>
        <w:t>তা</w:t>
      </w:r>
      <w:r w:rsidR="000703D8" w:rsidRPr="000643F8">
        <w:rPr>
          <w:rFonts w:ascii="Kalpurush" w:eastAsia="Nikosh" w:hAnsi="Kalpurush" w:cs="Kalpurush"/>
          <w:sz w:val="24"/>
          <w:szCs w:val="24"/>
          <w:lang w:bidi="bn-BD"/>
        </w:rPr>
        <w:t>‘</w:t>
      </w:r>
      <w:r w:rsidR="000703D8" w:rsidRPr="000643F8">
        <w:rPr>
          <w:rFonts w:ascii="Kalpurush" w:eastAsia="Nikosh" w:hAnsi="Kalpurush" w:cs="Kalpurush"/>
          <w:sz w:val="24"/>
          <w:szCs w:val="24"/>
          <w:cs/>
          <w:lang w:bidi="bn-BD"/>
        </w:rPr>
        <w:t xml:space="preserve">আলা </w:t>
      </w:r>
      <w:r w:rsidRPr="000643F8">
        <w:rPr>
          <w:rFonts w:ascii="Kalpurush" w:eastAsia="Nikosh" w:hAnsi="Kalpurush" w:cs="Kalpurush"/>
          <w:sz w:val="24"/>
          <w:szCs w:val="24"/>
          <w:cs/>
          <w:lang w:bidi="bn-BD"/>
        </w:rPr>
        <w:t>বলেন</w:t>
      </w:r>
      <w:r w:rsidR="000703D8" w:rsidRPr="000643F8">
        <w:rPr>
          <w:rFonts w:ascii="Kalpurush" w:eastAsia="Nikosh" w:hAnsi="Kalpurush" w:cs="Kalpurush"/>
          <w:sz w:val="24"/>
          <w:szCs w:val="24"/>
          <w:lang w:bidi="bn-BD"/>
        </w:rPr>
        <w:t>,</w:t>
      </w:r>
    </w:p>
    <w:p w:rsidR="00A52C40" w:rsidRPr="0099705E" w:rsidRDefault="006E28A6" w:rsidP="0099705E">
      <w:pPr>
        <w:tabs>
          <w:tab w:val="num" w:pos="-19"/>
        </w:tabs>
        <w:spacing w:after="0"/>
        <w:ind w:left="-19"/>
        <w:jc w:val="both"/>
        <w:rPr>
          <w:rFonts w:ascii="KFGQPC Uthmanic Script HAFS" w:cs="KFGQPC Uthmanic Script HAFS"/>
          <w:color w:val="008000"/>
          <w:sz w:val="24"/>
          <w:szCs w:val="24"/>
        </w:rPr>
      </w:pPr>
      <w:r w:rsidRPr="000643F8">
        <w:rPr>
          <w:rFonts w:ascii="KFGQPC Uthman Taha Naskh" w:cs="KFGQPC Uthman Taha Naskh"/>
          <w:color w:val="008000"/>
          <w:sz w:val="24"/>
          <w:szCs w:val="24"/>
          <w:rtl/>
        </w:rPr>
        <w:t>﴿</w:t>
      </w:r>
      <w:r w:rsidRPr="000643F8">
        <w:rPr>
          <w:rFonts w:ascii="KFGQPC Uthmanic Script HAFS" w:cs="KFGQPC Uthmanic Script HAFS" w:hint="cs"/>
          <w:color w:val="008000"/>
          <w:sz w:val="24"/>
          <w:szCs w:val="24"/>
          <w:rtl/>
        </w:rPr>
        <w:t>فَلَا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وَرَبِّكَ</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لَا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يُؤۡمِنُونَ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حَتَّىٰ</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يُحَكِّمُوكَ</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فِيمَا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شَجَرَ</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بَيۡنَهُمۡ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ثُمَّ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لَا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يَجِدُواْ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فِيٓ</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أَنفُسِهِمۡ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حَرَجٗا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مِّمَّا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قَضَيۡتَ</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وَيُسَلِّمُواْ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تَسۡلِيمٗا</w:t>
      </w:r>
      <w:r w:rsidRPr="000643F8">
        <w:rPr>
          <w:rFonts w:ascii="KFGQPC Uthmanic Script HAFS" w:cs="KFGQPC Uthmanic Script HAFS"/>
          <w:color w:val="008000"/>
          <w:sz w:val="24"/>
          <w:szCs w:val="24"/>
          <w:rtl/>
        </w:rPr>
        <w:t xml:space="preserve"> ٦٥</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النساء</w:t>
      </w:r>
      <w:r w:rsidRPr="000643F8">
        <w:rPr>
          <w:rFonts w:ascii="KFGQPC Uthman Taha Naskh" w:cs="KFGQPC Uthman Taha Naskh"/>
          <w:color w:val="008000"/>
          <w:sz w:val="24"/>
          <w:szCs w:val="24"/>
          <w:rtl/>
        </w:rPr>
        <w:t xml:space="preserve">: ٦٥]  </w:t>
      </w:r>
    </w:p>
    <w:p w:rsidR="00A52C40" w:rsidRPr="000643F8" w:rsidRDefault="001325B1" w:rsidP="0099705E">
      <w:pPr>
        <w:tabs>
          <w:tab w:val="num" w:pos="36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ab/>
      </w:r>
      <w:r w:rsidR="0099705E">
        <w:rPr>
          <w:rFonts w:ascii="Kalpurush" w:eastAsia="Nikosh" w:hAnsi="Kalpurush" w:cs="Kalpurush" w:hint="cs"/>
          <w:sz w:val="24"/>
          <w:szCs w:val="24"/>
          <w:cs/>
          <w:lang w:bidi="bn-BD"/>
        </w:rPr>
        <w:t>“</w:t>
      </w:r>
      <w:r w:rsidR="0099705E">
        <w:rPr>
          <w:rFonts w:ascii="Kalpurush" w:eastAsia="Nikosh" w:hAnsi="Kalpurush" w:cs="Kalpurush"/>
          <w:sz w:val="24"/>
          <w:szCs w:val="24"/>
          <w:cs/>
          <w:lang w:bidi="bn-BD"/>
        </w:rPr>
        <w:t>ক</w:t>
      </w:r>
      <w:r w:rsidR="0099705E">
        <w:rPr>
          <w:rFonts w:ascii="Kalpurush" w:eastAsia="Nikosh" w:hAnsi="Kalpurush" w:cs="Kalpurush" w:hint="cs"/>
          <w:sz w:val="24"/>
          <w:szCs w:val="24"/>
          <w:cs/>
          <w:lang w:bidi="bn-BD"/>
        </w:rPr>
        <w:t>খ</w:t>
      </w:r>
      <w:r w:rsidR="00A52C40" w:rsidRPr="000643F8">
        <w:rPr>
          <w:rFonts w:ascii="Kalpurush" w:eastAsia="Nikosh" w:hAnsi="Kalpurush" w:cs="Kalpurush"/>
          <w:sz w:val="24"/>
          <w:szCs w:val="24"/>
          <w:cs/>
          <w:lang w:bidi="bn-BD"/>
        </w:rPr>
        <w:t>ণও নয়</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আপনার রবের কসম</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তারা ততক্ষণ পর্যন্ত মু</w:t>
      </w:r>
      <w:r w:rsidR="000703D8" w:rsidRPr="000643F8">
        <w:rPr>
          <w:rFonts w:ascii="Kalpurush" w:eastAsia="Nikosh" w:hAnsi="Kalpurush" w:cs="Kalpurush"/>
          <w:sz w:val="24"/>
          <w:szCs w:val="24"/>
          <w:cs/>
          <w:lang w:bidi="bn-BD"/>
        </w:rPr>
        <w:t>’</w:t>
      </w:r>
      <w:r w:rsidR="00A52C40" w:rsidRPr="000643F8">
        <w:rPr>
          <w:rFonts w:ascii="Kalpurush" w:eastAsia="Nikosh" w:hAnsi="Kalpurush" w:cs="Kalpurush"/>
          <w:sz w:val="24"/>
          <w:szCs w:val="24"/>
          <w:cs/>
          <w:lang w:bidi="bn-BD"/>
        </w:rPr>
        <w:t>মিন হতে পারবে না</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যতক্ষণ না তাদের বিবাদমান বিষয়ে আপনাকে বিচারক মানবে</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এবং আপনার</w:t>
      </w:r>
      <w:r w:rsidRPr="000643F8">
        <w:rPr>
          <w:rFonts w:ascii="Kalpurush" w:eastAsia="Nikosh" w:hAnsi="Kalpurush" w:cs="Kalpurush"/>
          <w:sz w:val="24"/>
          <w:szCs w:val="24"/>
          <w:cs/>
          <w:lang w:bidi="bn-BD"/>
        </w:rPr>
        <w:t xml:space="preserve"> দেওয়া</w:t>
      </w:r>
      <w:r w:rsidR="00A52C40" w:rsidRPr="000643F8">
        <w:rPr>
          <w:rFonts w:ascii="Kalpurush" w:eastAsia="Nikosh" w:hAnsi="Kalpurush" w:cs="Kalpurush"/>
          <w:sz w:val="24"/>
          <w:szCs w:val="24"/>
          <w:cs/>
          <w:lang w:bidi="bn-BD"/>
        </w:rPr>
        <w:t xml:space="preserve"> ফয়সালার ব্যাপারে তাদের অন্তরে </w:t>
      </w:r>
      <w:r w:rsidR="00F76F3F" w:rsidRPr="000643F8">
        <w:rPr>
          <w:rFonts w:ascii="Kalpurush" w:eastAsia="Nikosh" w:hAnsi="Kalpurush" w:cs="Kalpurush"/>
          <w:sz w:val="24"/>
          <w:szCs w:val="24"/>
          <w:cs/>
          <w:lang w:bidi="bn-BD"/>
        </w:rPr>
        <w:t>কোনো</w:t>
      </w:r>
      <w:r w:rsidR="00A52C40" w:rsidRPr="000643F8">
        <w:rPr>
          <w:rFonts w:ascii="Kalpurush" w:eastAsia="Nikosh" w:hAnsi="Kalpurush" w:cs="Kalpurush"/>
          <w:sz w:val="24"/>
          <w:szCs w:val="24"/>
          <w:cs/>
          <w:lang w:bidi="bn-BD"/>
        </w:rPr>
        <w:t xml:space="preserve"> খুঁত পাবে না</w:t>
      </w:r>
      <w:r w:rsidR="00A52C40" w:rsidRPr="000643F8">
        <w:rPr>
          <w:rFonts w:ascii="Kalpurush" w:eastAsia="Nikosh" w:hAnsi="Kalpurush" w:cs="Kalpurush"/>
          <w:sz w:val="24"/>
          <w:szCs w:val="24"/>
          <w:lang w:bidi="bn-BD"/>
        </w:rPr>
        <w:t xml:space="preserve">, </w:t>
      </w:r>
      <w:r w:rsidR="000703D8" w:rsidRPr="000643F8">
        <w:rPr>
          <w:rFonts w:ascii="Kalpurush" w:eastAsia="Nikosh" w:hAnsi="Kalpurush" w:cs="Kalpurush"/>
          <w:sz w:val="24"/>
          <w:szCs w:val="24"/>
          <w:cs/>
          <w:lang w:bidi="bn-BD"/>
        </w:rPr>
        <w:t>এবং সে ফয়সালা সন্তুষ্টচিত্তেও</w:t>
      </w:r>
      <w:r w:rsidR="00A52C40" w:rsidRPr="000643F8">
        <w:rPr>
          <w:rFonts w:ascii="Kalpurush" w:eastAsia="Nikosh" w:hAnsi="Kalpurush" w:cs="Kalpurush"/>
          <w:sz w:val="24"/>
          <w:szCs w:val="24"/>
          <w:cs/>
          <w:lang w:bidi="bn-BD"/>
        </w:rPr>
        <w:t xml:space="preserve"> মেনে নেবে।</w:t>
      </w:r>
      <w:r w:rsidR="00A52C40" w:rsidRPr="000643F8">
        <w:rPr>
          <w:rFonts w:ascii="Kalpurush" w:eastAsia="Nikosh" w:hAnsi="Kalpurush" w:cs="Kalpurush"/>
          <w:sz w:val="24"/>
          <w:szCs w:val="24"/>
          <w:lang w:bidi="bn-BD"/>
        </w:rPr>
        <w:t xml:space="preserve">’’ </w:t>
      </w:r>
      <w:r w:rsidR="000703D8" w:rsidRPr="000643F8">
        <w:rPr>
          <w:rFonts w:ascii="Kalpurush" w:eastAsia="Nikosh" w:hAnsi="Kalpurush" w:cs="Kalpurush"/>
          <w:sz w:val="24"/>
          <w:szCs w:val="24"/>
          <w:lang w:bidi="bn-BD"/>
        </w:rPr>
        <w:t>[</w:t>
      </w:r>
      <w:r w:rsidR="000703D8" w:rsidRPr="000643F8">
        <w:rPr>
          <w:rFonts w:ascii="Kalpurush" w:eastAsia="Nikosh" w:hAnsi="Kalpurush" w:cs="Kalpurush"/>
          <w:sz w:val="24"/>
          <w:szCs w:val="24"/>
          <w:cs/>
          <w:lang w:bidi="bn-BD"/>
        </w:rPr>
        <w:t>সূরা আন</w:t>
      </w:r>
      <w:r w:rsidR="00A52C40" w:rsidRPr="000643F8">
        <w:rPr>
          <w:rFonts w:ascii="Kalpurush" w:eastAsia="Nikosh" w:hAnsi="Kalpurush" w:cs="Kalpurush"/>
          <w:sz w:val="24"/>
          <w:szCs w:val="24"/>
          <w:cs/>
          <w:lang w:bidi="bn-BD"/>
        </w:rPr>
        <w:t>-নিসা</w:t>
      </w:r>
      <w:r w:rsidR="000703D8" w:rsidRPr="000643F8">
        <w:rPr>
          <w:rFonts w:ascii="Kalpurush" w:eastAsia="Nikosh" w:hAnsi="Kalpurush" w:cs="Kalpurush"/>
          <w:sz w:val="24"/>
          <w:szCs w:val="24"/>
          <w:lang w:bidi="bn-BD"/>
        </w:rPr>
        <w:t>,</w:t>
      </w:r>
      <w:r w:rsidR="000703D8" w:rsidRPr="000643F8">
        <w:rPr>
          <w:rFonts w:ascii="Kalpurush" w:eastAsia="Nikosh" w:hAnsi="Kalpurush" w:cs="Kalpurush"/>
          <w:sz w:val="24"/>
          <w:szCs w:val="24"/>
          <w:cs/>
          <w:lang w:bidi="bn-BD"/>
        </w:rPr>
        <w:t xml:space="preserve"> আয়াত</w:t>
      </w:r>
      <w:r w:rsidR="00A52C40" w:rsidRPr="000643F8">
        <w:rPr>
          <w:rFonts w:ascii="Kalpurush" w:eastAsia="Nikosh" w:hAnsi="Kalpurush" w:cs="Kalpurush"/>
          <w:sz w:val="24"/>
          <w:szCs w:val="24"/>
          <w:cs/>
          <w:lang w:bidi="bn-BD"/>
        </w:rPr>
        <w:t>: ৬৪</w:t>
      </w:r>
      <w:r w:rsidR="000703D8" w:rsidRPr="000643F8">
        <w:rPr>
          <w:rFonts w:ascii="Kalpurush" w:eastAsia="Nikosh" w:hAnsi="Kalpurush" w:cs="Kalpurush"/>
          <w:sz w:val="24"/>
          <w:szCs w:val="24"/>
          <w:cs/>
          <w:lang w:bidi="bn-BD"/>
        </w:rPr>
        <w:t>]</w:t>
      </w:r>
    </w:p>
    <w:p w:rsidR="00A52C40" w:rsidRPr="000643F8" w:rsidRDefault="00A52C40" w:rsidP="0099705E">
      <w:pPr>
        <w:numPr>
          <w:ilvl w:val="0"/>
          <w:numId w:val="3"/>
        </w:numPr>
        <w:tabs>
          <w:tab w:val="clear" w:pos="945"/>
          <w:tab w:val="num" w:pos="36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lastRenderedPageBreak/>
        <w:t>তাঁর অনুগামী</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সাহাবী ও বন্ধুদেরকে</w:t>
      </w:r>
      <w:r w:rsidR="001325B1" w:rsidRPr="000643F8">
        <w:rPr>
          <w:rFonts w:ascii="Kalpurush" w:eastAsia="Nikosh" w:hAnsi="Kalpurush" w:cs="Kalpurush"/>
          <w:sz w:val="24"/>
          <w:szCs w:val="24"/>
          <w:cs/>
          <w:lang w:bidi="bn-BD"/>
        </w:rPr>
        <w:t xml:space="preserve"> ভালো</w:t>
      </w:r>
      <w:r w:rsidRPr="000643F8">
        <w:rPr>
          <w:rFonts w:ascii="Kalpurush" w:eastAsia="Nikosh" w:hAnsi="Kalpurush" w:cs="Kalpurush"/>
          <w:sz w:val="24"/>
          <w:szCs w:val="24"/>
          <w:cs/>
          <w:lang w:bidi="bn-BD"/>
        </w:rPr>
        <w:t>বাসা এবং তাদের শত্রুদেরকে ঘৃণা করা।</w:t>
      </w:r>
    </w:p>
    <w:p w:rsidR="00A52C40" w:rsidRPr="000643F8" w:rsidRDefault="000703D8"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 xml:space="preserve">5. </w:t>
      </w:r>
      <w:r w:rsidR="00A52C40" w:rsidRPr="000643F8">
        <w:rPr>
          <w:rFonts w:ascii="Kalpurush" w:eastAsia="Nikosh" w:hAnsi="Kalpurush" w:cs="Kalpurush"/>
          <w:b/>
          <w:bCs/>
          <w:color w:val="800000"/>
          <w:sz w:val="24"/>
          <w:szCs w:val="24"/>
          <w:cs/>
          <w:lang w:bidi="bn-BD"/>
        </w:rPr>
        <w:t>স্বীয় আত্মার সাথে শিষ্টাচার</w:t>
      </w:r>
    </w:p>
    <w:p w:rsidR="00A52C40" w:rsidRPr="000643F8" w:rsidRDefault="00A52C40" w:rsidP="0099705E">
      <w:pPr>
        <w:numPr>
          <w:ilvl w:val="0"/>
          <w:numId w:val="4"/>
        </w:numPr>
        <w:tabs>
          <w:tab w:val="clear" w:pos="720"/>
          <w:tab w:val="num" w:pos="360"/>
        </w:tabs>
        <w:bidi w:val="0"/>
        <w:spacing w:after="0"/>
        <w:ind w:left="360"/>
        <w:jc w:val="both"/>
        <w:rPr>
          <w:rFonts w:ascii="NikoshBAN" w:eastAsia="NikoshBAN" w:hAnsi="NikoshBAN" w:cs="NikoshBAN"/>
          <w:sz w:val="24"/>
          <w:szCs w:val="24"/>
        </w:rPr>
      </w:pPr>
      <w:r w:rsidRPr="000643F8">
        <w:rPr>
          <w:rFonts w:ascii="Kalpurush" w:eastAsia="Nikosh" w:hAnsi="Kalpurush" w:cs="Kalpurush"/>
          <w:sz w:val="24"/>
          <w:szCs w:val="24"/>
          <w:cs/>
          <w:lang w:bidi="bn-BD"/>
        </w:rPr>
        <w:t>একজন মুসলিম সর্বদা মনে মনে হিতোপদেশ এবং শিষ্টাচারের দিকগুলো স্মরণ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যাতে করে পবিত্র ও উন্নত রাখতে পারে তার নফসকে।</w:t>
      </w:r>
      <w:r w:rsidR="000703D8" w:rsidRPr="000643F8">
        <w:rPr>
          <w:rFonts w:ascii="Kalpurush" w:eastAsia="Nikosh" w:hAnsi="Kalpurush" w:cs="Kalpurush"/>
          <w:sz w:val="24"/>
          <w:szCs w:val="24"/>
          <w:cs/>
          <w:lang w:bidi="bn-BD"/>
        </w:rPr>
        <w:t xml:space="preserve"> নি</w:t>
      </w:r>
      <w:r w:rsidRPr="000643F8">
        <w:rPr>
          <w:rFonts w:ascii="Kalpurush" w:eastAsia="Nikosh" w:hAnsi="Kalpurush" w:cs="Kalpurush"/>
          <w:sz w:val="24"/>
          <w:szCs w:val="24"/>
          <w:cs/>
          <w:lang w:bidi="bn-BD"/>
        </w:rPr>
        <w:t>জ আত্নাকে প্রবৃত্তির ও লালসার পেছনে ছেড়ে দিবে 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যাতে সে স্খলিত হয়ে যায় এবং অন্যায় করে। যারা নিজেদের নফসের হিসাব নিজেরা রাখে এবং নফসের তদারকি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তাদের প্রশংসায় আল্লাহ রাববুল </w:t>
      </w:r>
      <w:r w:rsidR="00CA78FE" w:rsidRPr="000643F8">
        <w:rPr>
          <w:rFonts w:ascii="Kalpurush" w:eastAsia="Nikosh" w:hAnsi="Kalpurush" w:cs="Kalpurush"/>
          <w:sz w:val="24"/>
          <w:szCs w:val="24"/>
          <w:lang w:bidi="bn-BD"/>
        </w:rPr>
        <w:t>‘</w:t>
      </w:r>
      <w:r w:rsidR="00CA78FE" w:rsidRPr="000643F8">
        <w:rPr>
          <w:rFonts w:ascii="Kalpurush" w:eastAsia="Nikosh" w:hAnsi="Kalpurush" w:cs="Kalpurush"/>
          <w:sz w:val="24"/>
          <w:szCs w:val="24"/>
          <w:cs/>
          <w:lang w:bidi="bn-BD"/>
        </w:rPr>
        <w:t>আলামী</w:t>
      </w:r>
      <w:r w:rsidRPr="000643F8">
        <w:rPr>
          <w:rFonts w:ascii="Kalpurush" w:eastAsia="Nikosh" w:hAnsi="Kalpurush" w:cs="Kalpurush"/>
          <w:sz w:val="24"/>
          <w:szCs w:val="24"/>
          <w:cs/>
          <w:lang w:bidi="bn-BD"/>
        </w:rPr>
        <w:t>ন বলেন</w:t>
      </w:r>
      <w:r w:rsidRPr="000643F8">
        <w:rPr>
          <w:rFonts w:ascii="Kalpurush" w:eastAsia="Nikosh" w:hAnsi="Kalpurush" w:cs="Kalpurush"/>
          <w:sz w:val="24"/>
          <w:szCs w:val="24"/>
          <w:lang w:bidi="bn-BD"/>
        </w:rPr>
        <w:t>,</w:t>
      </w:r>
    </w:p>
    <w:p w:rsidR="00A52C40" w:rsidRPr="000643F8" w:rsidRDefault="006E28A6" w:rsidP="0099705E">
      <w:pPr>
        <w:tabs>
          <w:tab w:val="num" w:pos="360"/>
        </w:tabs>
        <w:spacing w:after="0"/>
        <w:ind w:left="360" w:hanging="360"/>
        <w:jc w:val="both"/>
        <w:rPr>
          <w:rFonts w:ascii="Times New Roman" w:eastAsia="Times New Roman" w:hAnsi="Times New Roman" w:cs="Times New Roman"/>
          <w:color w:val="008000"/>
          <w:sz w:val="24"/>
          <w:szCs w:val="24"/>
        </w:rPr>
      </w:pPr>
      <w:r w:rsidRPr="000643F8">
        <w:rPr>
          <w:rFonts w:ascii="KFGQPC Uthman Taha Naskh" w:cs="KFGQPC Uthman Taha Naskh"/>
          <w:color w:val="008000"/>
          <w:sz w:val="24"/>
          <w:szCs w:val="24"/>
          <w:rtl/>
        </w:rPr>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قَدۡ</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أَفۡلَحَ</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زَكَّىٰهَا</w:t>
      </w:r>
      <w:r w:rsidRPr="000643F8">
        <w:rPr>
          <w:rFonts w:ascii="KFGQPC Uthmanic Script HAFS" w:cs="KFGQPC Uthmanic Script HAFS"/>
          <w:color w:val="008000"/>
          <w:sz w:val="24"/>
          <w:szCs w:val="24"/>
          <w:rtl/>
        </w:rPr>
        <w:t xml:space="preserve"> ٩ </w:t>
      </w:r>
      <w:r w:rsidRPr="000643F8">
        <w:rPr>
          <w:rFonts w:ascii="KFGQPC Uthmanic Script HAFS" w:cs="KFGQPC Uthmanic Script HAFS" w:hint="cs"/>
          <w:color w:val="008000"/>
          <w:sz w:val="24"/>
          <w:szCs w:val="24"/>
          <w:rtl/>
        </w:rPr>
        <w:t>وَقَدۡ</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خَابَ</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دَسَّىٰهَا</w:t>
      </w:r>
      <w:r w:rsidRPr="000643F8">
        <w:rPr>
          <w:rFonts w:ascii="KFGQPC Uthmanic Script HAFS" w:cs="KFGQPC Uthmanic Script HAFS"/>
          <w:color w:val="008000"/>
          <w:sz w:val="24"/>
          <w:szCs w:val="24"/>
          <w:rtl/>
        </w:rPr>
        <w:t xml:space="preserve"> ١٠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الشمس</w:t>
      </w:r>
      <w:r w:rsidRPr="000643F8">
        <w:rPr>
          <w:rFonts w:ascii="KFGQPC Uthman Taha Naskh" w:cs="KFGQPC Uthman Taha Naskh"/>
          <w:color w:val="008000"/>
          <w:sz w:val="24"/>
          <w:szCs w:val="24"/>
          <w:rtl/>
        </w:rPr>
        <w:t>: ٩</w:t>
      </w:r>
      <w:r w:rsidRPr="000643F8">
        <w:rPr>
          <w:rFonts w:ascii="KFGQPC Uthman Taha Naskh" w:cs="KFGQPC Uthman Taha Naskh" w:hint="cs"/>
          <w:color w:val="008000"/>
          <w:sz w:val="24"/>
          <w:szCs w:val="24"/>
          <w:rtl/>
        </w:rPr>
        <w:t>،</w:t>
      </w:r>
      <w:r w:rsidRPr="000643F8">
        <w:rPr>
          <w:rFonts w:ascii="KFGQPC Uthman Taha Naskh" w:cs="KFGQPC Uthman Taha Naskh"/>
          <w:color w:val="008000"/>
          <w:sz w:val="24"/>
          <w:szCs w:val="24"/>
          <w:rtl/>
        </w:rPr>
        <w:t xml:space="preserve">  ١٠] </w:t>
      </w:r>
    </w:p>
    <w:p w:rsidR="00A52C40" w:rsidRPr="000643F8" w:rsidRDefault="001325B1" w:rsidP="0099705E">
      <w:pPr>
        <w:tabs>
          <w:tab w:val="num" w:pos="360"/>
          <w:tab w:val="left" w:pos="8190"/>
        </w:tabs>
        <w:bidi w:val="0"/>
        <w:spacing w:after="0"/>
        <w:ind w:left="360" w:hanging="360"/>
        <w:jc w:val="both"/>
        <w:rPr>
          <w:rFonts w:ascii="NikoshBAN" w:eastAsia="NikoshBAN" w:hAnsi="NikoshBAN" w:cs="NikoshBAN"/>
          <w:sz w:val="24"/>
          <w:szCs w:val="24"/>
        </w:rPr>
      </w:pPr>
      <w:r w:rsidRPr="000643F8">
        <w:rPr>
          <w:rFonts w:ascii="Kalpurush" w:eastAsia="Nikosh" w:hAnsi="Kalpurush" w:cs="Kalpurush"/>
          <w:sz w:val="24"/>
          <w:szCs w:val="24"/>
          <w:cs/>
          <w:lang w:bidi="bn-BD"/>
        </w:rPr>
        <w:tab/>
      </w:r>
      <w:r w:rsidR="00A52C40" w:rsidRPr="000643F8">
        <w:rPr>
          <w:rFonts w:ascii="Kalpurush" w:eastAsia="Nikosh" w:hAnsi="Kalpurush" w:cs="Kalpurush"/>
          <w:sz w:val="24"/>
          <w:szCs w:val="24"/>
          <w:lang w:bidi="bn-BD"/>
        </w:rPr>
        <w:t>‘‘</w:t>
      </w:r>
      <w:r w:rsidR="00A52C40" w:rsidRPr="000643F8">
        <w:rPr>
          <w:rFonts w:ascii="Kalpurush" w:eastAsia="Nikosh" w:hAnsi="Kalpurush" w:cs="Kalpurush"/>
          <w:sz w:val="24"/>
          <w:szCs w:val="24"/>
          <w:cs/>
          <w:lang w:bidi="bn-BD"/>
        </w:rPr>
        <w:t>সেই সফলকাম যে নফসকে পরিশুদ্ধ করেছে</w:t>
      </w:r>
      <w:r w:rsidR="00A52C40" w:rsidRPr="000643F8">
        <w:rPr>
          <w:rFonts w:ascii="Kalpurush" w:eastAsia="Nikosh" w:hAnsi="Kalpurush" w:cs="Kalpurush"/>
          <w:sz w:val="24"/>
          <w:szCs w:val="24"/>
          <w:lang w:bidi="bn-BD"/>
        </w:rPr>
        <w:t>,</w:t>
      </w:r>
      <w:r w:rsidR="006E28A6"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আর সেই ক্ষতিগ্রস্ত যে আত্মাকে কলুষিত করেছে।</w:t>
      </w:r>
      <w:r w:rsidR="006535B2" w:rsidRPr="000643F8">
        <w:rPr>
          <w:rFonts w:ascii="Kalpurush" w:eastAsia="Nikosh" w:hAnsi="Kalpurush" w:cs="Kalpurush"/>
          <w:sz w:val="24"/>
          <w:szCs w:val="24"/>
          <w:lang w:bidi="bn-BD"/>
        </w:rPr>
        <w:t>”</w:t>
      </w:r>
      <w:r w:rsidR="00A52C40" w:rsidRPr="000643F8">
        <w:rPr>
          <w:rFonts w:ascii="Kalpurush" w:eastAsia="Nikosh" w:hAnsi="Kalpurush" w:cs="Kalpurush"/>
          <w:sz w:val="24"/>
          <w:szCs w:val="24"/>
          <w:lang w:bidi="bn-BD"/>
        </w:rPr>
        <w:t xml:space="preserve"> </w:t>
      </w:r>
      <w:r w:rsidR="006535B2" w:rsidRPr="000643F8">
        <w:rPr>
          <w:rFonts w:ascii="Kalpurush" w:eastAsia="Nikosh" w:hAnsi="Kalpurush" w:cs="Kalpurush"/>
          <w:sz w:val="24"/>
          <w:szCs w:val="24"/>
          <w:lang w:bidi="bn-BD"/>
        </w:rPr>
        <w:t>[</w:t>
      </w:r>
      <w:r w:rsidR="006535B2" w:rsidRPr="000643F8">
        <w:rPr>
          <w:rFonts w:ascii="Kalpurush" w:eastAsia="Nikosh" w:hAnsi="Kalpurush" w:cs="Kalpurush"/>
          <w:sz w:val="24"/>
          <w:szCs w:val="24"/>
          <w:cs/>
          <w:lang w:bidi="bn-BD"/>
        </w:rPr>
        <w:t>সূরা</w:t>
      </w:r>
      <w:r w:rsidR="00A52C40" w:rsidRPr="000643F8">
        <w:rPr>
          <w:rFonts w:ascii="Kalpurush" w:eastAsia="Nikosh" w:hAnsi="Kalpurush" w:cs="Kalpurush"/>
          <w:sz w:val="24"/>
          <w:szCs w:val="24"/>
          <w:cs/>
          <w:lang w:bidi="bn-BD"/>
        </w:rPr>
        <w:t xml:space="preserve"> আশ-</w:t>
      </w:r>
      <w:r w:rsidRPr="000643F8">
        <w:rPr>
          <w:rFonts w:ascii="Kalpurush" w:eastAsia="Nikosh" w:hAnsi="Kalpurush" w:cs="Kalpurush"/>
          <w:sz w:val="24"/>
          <w:szCs w:val="24"/>
          <w:cs/>
          <w:lang w:bidi="bn-BD"/>
        </w:rPr>
        <w:t>শামস</w:t>
      </w:r>
      <w:r w:rsidR="006535B2" w:rsidRPr="000643F8">
        <w:rPr>
          <w:rFonts w:ascii="Kalpurush" w:eastAsia="Nikosh" w:hAnsi="Kalpurush" w:cs="Kalpurush"/>
          <w:sz w:val="24"/>
          <w:szCs w:val="24"/>
          <w:lang w:bidi="bn-BD"/>
        </w:rPr>
        <w:t>,</w:t>
      </w:r>
      <w:r w:rsidR="006535B2" w:rsidRPr="000643F8">
        <w:rPr>
          <w:rFonts w:ascii="Kalpurush" w:eastAsia="Nikosh" w:hAnsi="Kalpurush" w:cs="Kalpurush"/>
          <w:sz w:val="24"/>
          <w:szCs w:val="24"/>
          <w:cs/>
          <w:lang w:bidi="bn-BD"/>
        </w:rPr>
        <w:t xml:space="preserve"> আয়াত</w:t>
      </w:r>
      <w:r w:rsidR="00A52C40" w:rsidRPr="000643F8">
        <w:rPr>
          <w:rFonts w:ascii="Kalpurush" w:eastAsia="Nikosh" w:hAnsi="Kalpurush" w:cs="Kalpurush"/>
          <w:sz w:val="24"/>
          <w:szCs w:val="24"/>
          <w:cs/>
          <w:lang w:bidi="bn-BD"/>
        </w:rPr>
        <w:t>: ৯</w:t>
      </w:r>
      <w:r w:rsidR="00A52C40" w:rsidRPr="000643F8">
        <w:rPr>
          <w:rFonts w:ascii="Kalpurush" w:eastAsia="Nikosh" w:hAnsi="Kalpurush" w:cs="Kalpurush"/>
          <w:sz w:val="24"/>
          <w:szCs w:val="24"/>
          <w:lang w:bidi="bn-BD"/>
        </w:rPr>
        <w:t>,</w:t>
      </w:r>
      <w:r w:rsidR="006535B2"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১০</w:t>
      </w:r>
      <w:r w:rsidR="006535B2" w:rsidRPr="000643F8">
        <w:rPr>
          <w:rFonts w:ascii="Kalpurush" w:eastAsia="Nikosh" w:hAnsi="Kalpurush" w:cs="Kalpurush"/>
          <w:sz w:val="24"/>
          <w:szCs w:val="24"/>
          <w:cs/>
          <w:lang w:bidi="bn-BD"/>
        </w:rPr>
        <w:t>]</w:t>
      </w:r>
    </w:p>
    <w:p w:rsidR="00A52C40" w:rsidRPr="000643F8" w:rsidRDefault="00A52C40" w:rsidP="0099705E">
      <w:pPr>
        <w:numPr>
          <w:ilvl w:val="0"/>
          <w:numId w:val="4"/>
        </w:numPr>
        <w:tabs>
          <w:tab w:val="clear" w:pos="720"/>
          <w:tab w:val="num" w:pos="360"/>
        </w:tabs>
        <w:bidi w:val="0"/>
        <w:spacing w:after="0"/>
        <w:ind w:left="360"/>
        <w:jc w:val="both"/>
        <w:rPr>
          <w:rFonts w:ascii="NikoshBAN" w:eastAsia="NikoshBAN" w:hAnsi="NikoshBAN" w:cs="NikoshBAN"/>
          <w:sz w:val="24"/>
          <w:szCs w:val="24"/>
        </w:rPr>
      </w:pPr>
      <w:r w:rsidRPr="000643F8">
        <w:rPr>
          <w:rFonts w:ascii="Kalpurush" w:eastAsia="Nikosh" w:hAnsi="Kalpurush" w:cs="Kalpurush"/>
          <w:sz w:val="24"/>
          <w:szCs w:val="24"/>
          <w:cs/>
          <w:lang w:bidi="bn-BD"/>
        </w:rPr>
        <w:t>মুসলিম মা</w:t>
      </w:r>
      <w:r w:rsidRPr="000643F8">
        <w:rPr>
          <w:rFonts w:ascii="Kalpurush" w:eastAsia="Nikosh" w:hAnsi="Kalpurush" w:cs="Kalpurush"/>
          <w:sz w:val="24"/>
          <w:szCs w:val="24"/>
          <w:lang w:bidi="bn-BD"/>
        </w:rPr>
        <w:t>’</w:t>
      </w:r>
      <w:r w:rsidR="00D97C77" w:rsidRPr="000643F8">
        <w:rPr>
          <w:rFonts w:ascii="Kalpurush" w:eastAsia="Nikosh" w:hAnsi="Kalpurush" w:cs="Kalpurush"/>
          <w:sz w:val="24"/>
          <w:szCs w:val="24"/>
          <w:cs/>
          <w:lang w:bidi="bn-BD"/>
        </w:rPr>
        <w:t>সূ</w:t>
      </w:r>
      <w:r w:rsidRPr="000643F8">
        <w:rPr>
          <w:rFonts w:ascii="Kalpurush" w:eastAsia="Nikosh" w:hAnsi="Kalpurush" w:cs="Kalpurush"/>
          <w:sz w:val="24"/>
          <w:szCs w:val="24"/>
          <w:cs/>
          <w:lang w:bidi="bn-BD"/>
        </w:rPr>
        <w:t>ম তথা বেগুনাহ নয়</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বরং সে কখনো কখনো ভ্রান্তি ও গুনাহে লিপ্ত হয়ে যায় কিন্তু মুসলিম হিসেবে তাকে নফসের সাথে জিহাদ করতে হবে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যাতে সে অবাধ্য গুনাহগার হয়ে না যায়। যদি ও কখনো তার আত্মা তার ইচ্ছার বিরুদ্ধে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গুনাহে লিপ্ত হয়ে যায়</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তাহলে সে মুষড়ে পড়বে না। সে হতাশ হবে না। আল্লাহর রহমত থেকে নিরাশ হবে</w:t>
      </w:r>
      <w:r w:rsidR="001325B1" w:rsidRPr="000643F8">
        <w:rPr>
          <w:rFonts w:ascii="Kalpurush" w:eastAsia="Nikosh" w:hAnsi="Kalpurush" w:cs="Kalpurush"/>
          <w:sz w:val="24"/>
          <w:szCs w:val="24"/>
          <w:cs/>
          <w:lang w:bidi="bn-BD"/>
        </w:rPr>
        <w:t xml:space="preserve"> না</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বরং সে আল্লাহর দরবারে ফিরে আসবে এবং দ্রুত তওবা করবে এবং গুনাহের জন্য তাঁর নফসকে ভৎর্সনা করবে। সম্ভব হলে নফসকে অনুমোদিত খাহেশ থেকেও বিরত রাখতে হবে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যাতে করে সে পরবর্তিতে </w:t>
      </w:r>
      <w:r w:rsidR="00F76F3F" w:rsidRPr="000643F8">
        <w:rPr>
          <w:rFonts w:ascii="Kalpurush" w:eastAsia="Nikosh" w:hAnsi="Kalpurush" w:cs="Kalpurush"/>
          <w:sz w:val="24"/>
          <w:szCs w:val="24"/>
          <w:cs/>
          <w:lang w:bidi="bn-BD"/>
        </w:rPr>
        <w:t>কোনো</w:t>
      </w:r>
      <w:r w:rsidR="00D97C77" w:rsidRPr="000643F8">
        <w:rPr>
          <w:rFonts w:ascii="Kalpurush" w:eastAsia="Nikosh" w:hAnsi="Kalpurush" w:cs="Kalpurush"/>
          <w:sz w:val="24"/>
          <w:szCs w:val="24"/>
          <w:cs/>
          <w:lang w:bidi="bn-BD"/>
        </w:rPr>
        <w:t xml:space="preserve"> গুনাহের নির্দে</w:t>
      </w:r>
      <w:r w:rsidRPr="000643F8">
        <w:rPr>
          <w:rFonts w:ascii="Kalpurush" w:eastAsia="Nikosh" w:hAnsi="Kalpurush" w:cs="Kalpurush"/>
          <w:sz w:val="24"/>
          <w:szCs w:val="24"/>
          <w:cs/>
          <w:lang w:bidi="bn-BD"/>
        </w:rPr>
        <w:t>শনা দিতে না পারে</w:t>
      </w:r>
      <w:r w:rsidR="00F253F9" w:rsidRPr="000643F8">
        <w:rPr>
          <w:rFonts w:ascii="Kalpurush" w:eastAsia="Nikosh" w:hAnsi="Kalpurush" w:cs="SolaimanLipi"/>
          <w:sz w:val="24"/>
          <w:szCs w:val="24"/>
          <w:cs/>
          <w:lang w:bidi="hi-IN"/>
        </w:rPr>
        <w:t>।</w:t>
      </w:r>
    </w:p>
    <w:p w:rsidR="00A52C40" w:rsidRPr="000643F8" w:rsidRDefault="00190FDC"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মনে রাখা দরকার</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তওবা তিনটি জিনিসকে শামিল করে।</w:t>
      </w:r>
    </w:p>
    <w:p w:rsidR="00A52C40" w:rsidRPr="000643F8" w:rsidRDefault="00A52C40" w:rsidP="0099705E">
      <w:pPr>
        <w:numPr>
          <w:ilvl w:val="1"/>
          <w:numId w:val="5"/>
        </w:numPr>
        <w:tabs>
          <w:tab w:val="clear" w:pos="1575"/>
          <w:tab w:val="num" w:pos="45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গুনাহ</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থেকে ফিরে আসা।</w:t>
      </w:r>
    </w:p>
    <w:p w:rsidR="00A52C40" w:rsidRPr="000643F8" w:rsidRDefault="00A52C40" w:rsidP="0099705E">
      <w:pPr>
        <w:numPr>
          <w:ilvl w:val="1"/>
          <w:numId w:val="5"/>
        </w:numPr>
        <w:tabs>
          <w:tab w:val="clear" w:pos="1575"/>
          <w:tab w:val="num" w:pos="45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গুনার কাজের জন্য অনুশোচনা।</w:t>
      </w:r>
    </w:p>
    <w:p w:rsidR="00A52C40" w:rsidRPr="000643F8" w:rsidRDefault="00A52C40" w:rsidP="0099705E">
      <w:pPr>
        <w:numPr>
          <w:ilvl w:val="1"/>
          <w:numId w:val="5"/>
        </w:numPr>
        <w:tabs>
          <w:tab w:val="clear" w:pos="1575"/>
          <w:tab w:val="num" w:pos="450"/>
        </w:tabs>
        <w:bidi w:val="0"/>
        <w:spacing w:after="0"/>
        <w:ind w:left="450" w:hanging="450"/>
        <w:jc w:val="both"/>
        <w:rPr>
          <w:rFonts w:ascii="NikoshBAN" w:eastAsia="NikoshBAN" w:hAnsi="NikoshBAN" w:cs="NikoshBAN"/>
          <w:sz w:val="24"/>
          <w:szCs w:val="24"/>
        </w:rPr>
      </w:pPr>
      <w:r w:rsidRPr="000643F8">
        <w:rPr>
          <w:rFonts w:ascii="Kalpurush" w:eastAsia="Nikosh" w:hAnsi="Kalpurush" w:cs="Kalpurush"/>
          <w:sz w:val="24"/>
          <w:szCs w:val="24"/>
          <w:cs/>
          <w:lang w:bidi="bn-BD"/>
        </w:rPr>
        <w:t>কৃতগুনাহের দিকে ভবিষ্যতে ফিরে না যাওয়ার দৃঢ় সিদ্ধান্ত।</w:t>
      </w:r>
    </w:p>
    <w:p w:rsidR="00A52C40" w:rsidRPr="000643F8" w:rsidRDefault="00A52C40" w:rsidP="0099705E">
      <w:pPr>
        <w:tabs>
          <w:tab w:val="num" w:pos="450"/>
        </w:tabs>
        <w:bidi w:val="0"/>
        <w:spacing w:after="0"/>
        <w:ind w:left="450" w:hanging="45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যখন মুসলিম সত্যিকারার্থে তওবা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আল্লাহ তার তওবা কবুল করেন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গুনাহ ক্ষমা করে দেন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মন্দ কাজগুলো মিটিয়ে দেন তিনি বলেন</w:t>
      </w:r>
      <w:r w:rsidR="001325B1"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 </w:t>
      </w:r>
    </w:p>
    <w:p w:rsidR="00A52C40" w:rsidRPr="000643F8" w:rsidRDefault="006E28A6" w:rsidP="0099705E">
      <w:pPr>
        <w:spacing w:after="0"/>
        <w:jc w:val="both"/>
        <w:rPr>
          <w:rFonts w:ascii="Times New Roman" w:eastAsia="Times New Roman" w:hAnsi="Times New Roman" w:cs="Times New Roman"/>
          <w:color w:val="008000"/>
          <w:sz w:val="24"/>
          <w:szCs w:val="24"/>
        </w:rPr>
      </w:pPr>
      <w:r w:rsidRPr="000643F8">
        <w:rPr>
          <w:rFonts w:ascii="KFGQPC Uthman Taha Naskh" w:cs="KFGQPC Uthman Taha Naskh"/>
          <w:color w:val="008000"/>
          <w:sz w:val="24"/>
          <w:szCs w:val="24"/>
          <w:rtl/>
        </w:rPr>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يَٰٓأَيُّهَا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ٱلَّذِينَ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ءَامَنُواْ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تُوبُوٓاْ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إِلَى</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ٱللَّهِ</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تَوۡبَةٗ</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نَّصُوحًا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عَسَىٰ</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رَبُّكُمۡ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أَن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يُكَفِّرَ</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عَنكُمۡ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سَيِّ‍َٔاتِكُمۡ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وَيُدۡخِلَكُمۡ</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جَنَّٰتٖ</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تَجۡرِي</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تَحۡتِهَا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ٱلۡأَنۡهَٰرُ</w:t>
      </w:r>
      <w:r w:rsidRPr="000643F8">
        <w:rPr>
          <w:rFonts w:ascii="KFGQPC Uthmanic Script HAFS" w:cs="KFGQPC Uthmanic Script HAFS"/>
          <w:color w:val="008000"/>
          <w:sz w:val="24"/>
          <w:szCs w:val="24"/>
          <w:rtl/>
        </w:rPr>
        <w:t xml:space="preserve">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التحريم</w:t>
      </w:r>
      <w:r w:rsidRPr="000643F8">
        <w:rPr>
          <w:rFonts w:ascii="KFGQPC Uthman Taha Naskh" w:cs="KFGQPC Uthman Taha Naskh"/>
          <w:color w:val="008000"/>
          <w:sz w:val="24"/>
          <w:szCs w:val="24"/>
          <w:rtl/>
        </w:rPr>
        <w:t xml:space="preserve">: ٨]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হে মুমিনগণ! তোমরা খালেসভাবে আল্লাহর কাছে তওবা কর সম্ভবত তোমাদের রব তোমাদের পাপসমূহ মোচন করে দিবেন এবং তোমাদেরকে দাখিল কর</w:t>
      </w:r>
      <w:r w:rsidR="0030445C"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বেন জান্নাতে যার তলদেশে নহরসমূহ প্রবাহিত।</w:t>
      </w:r>
      <w:r w:rsidRPr="000643F8">
        <w:rPr>
          <w:rFonts w:ascii="Kalpurush" w:eastAsia="Nikosh" w:hAnsi="Kalpurush" w:cs="Kalpurush"/>
          <w:sz w:val="24"/>
          <w:szCs w:val="24"/>
          <w:lang w:bidi="bn-BD"/>
        </w:rPr>
        <w:t xml:space="preserve">’’ </w:t>
      </w:r>
      <w:r w:rsidR="00190FDC"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সূরা আত</w:t>
      </w:r>
      <w:r w:rsidR="0030445C"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তাহরীম</w:t>
      </w:r>
      <w:r w:rsidR="0030445C" w:rsidRPr="000643F8">
        <w:rPr>
          <w:rFonts w:ascii="Kalpurush" w:eastAsia="Nikosh" w:hAnsi="Kalpurush" w:cs="Kalpurush"/>
          <w:sz w:val="24"/>
          <w:szCs w:val="24"/>
          <w:lang w:bidi="bn-BD"/>
        </w:rPr>
        <w:t>,</w:t>
      </w:r>
      <w:r w:rsidR="0030445C" w:rsidRPr="000643F8">
        <w:rPr>
          <w:rFonts w:ascii="Kalpurush" w:eastAsia="Nikosh" w:hAnsi="Kalpurush" w:cs="Kalpurush"/>
          <w:sz w:val="24"/>
          <w:szCs w:val="24"/>
          <w:cs/>
          <w:lang w:bidi="bn-BD"/>
        </w:rPr>
        <w:t xml:space="preserve"> আয়াত</w:t>
      </w:r>
      <w:r w:rsidRPr="000643F8">
        <w:rPr>
          <w:rFonts w:ascii="Kalpurush" w:eastAsia="Nikosh" w:hAnsi="Kalpurush" w:cs="Kalpurush"/>
          <w:sz w:val="24"/>
          <w:szCs w:val="24"/>
          <w:cs/>
          <w:lang w:bidi="bn-BD"/>
        </w:rPr>
        <w:t>: ৮</w:t>
      </w:r>
      <w:r w:rsidR="0021157F" w:rsidRPr="000643F8">
        <w:rPr>
          <w:rFonts w:ascii="Kalpurush" w:eastAsia="Nikosh" w:hAnsi="Kalpurush" w:cs="Kalpurush"/>
          <w:sz w:val="24"/>
          <w:szCs w:val="24"/>
          <w:cs/>
          <w:lang w:bidi="bn-BD"/>
        </w:rPr>
        <w:t>]</w:t>
      </w:r>
    </w:p>
    <w:p w:rsidR="00A52C40" w:rsidRPr="000643F8" w:rsidRDefault="00A52C40"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৬.</w:t>
      </w:r>
      <w:r w:rsidR="00F2418A" w:rsidRPr="000643F8">
        <w:rPr>
          <w:rFonts w:ascii="Kalpurush" w:eastAsia="Nikosh" w:hAnsi="Kalpurush" w:cs="Kalpurush"/>
          <w:b/>
          <w:bCs/>
          <w:color w:val="800000"/>
          <w:sz w:val="24"/>
          <w:szCs w:val="24"/>
          <w:cs/>
          <w:lang w:bidi="bn-BD"/>
        </w:rPr>
        <w:t xml:space="preserve"> </w:t>
      </w:r>
      <w:r w:rsidRPr="000643F8">
        <w:rPr>
          <w:rFonts w:ascii="Kalpurush" w:eastAsia="Nikosh" w:hAnsi="Kalpurush" w:cs="Kalpurush"/>
          <w:b/>
          <w:bCs/>
          <w:color w:val="800000"/>
          <w:sz w:val="24"/>
          <w:szCs w:val="24"/>
          <w:cs/>
          <w:lang w:bidi="bn-BD"/>
        </w:rPr>
        <w:t>মানুষের সাথে শিষ্টাচার</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একজন মুসলিম তার কথা-বার্তা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চাল-চলন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আচার আচরণে মানুষের সাথে শিষ্টাচার প্রদর্শন করবে। কেননা স্তর বা মর্যাদার বিবেচনায় প্রতি </w:t>
      </w:r>
      <w:r w:rsidR="001325B1" w:rsidRPr="000643F8">
        <w:rPr>
          <w:rFonts w:ascii="Kalpurush" w:eastAsia="Nikosh" w:hAnsi="Kalpurush" w:cs="Kalpurush"/>
          <w:sz w:val="24"/>
          <w:szCs w:val="24"/>
          <w:cs/>
          <w:lang w:bidi="bn-BD"/>
        </w:rPr>
        <w:t xml:space="preserve">শ্রেণির </w:t>
      </w:r>
      <w:r w:rsidRPr="000643F8">
        <w:rPr>
          <w:rFonts w:ascii="Kalpurush" w:eastAsia="Nikosh" w:hAnsi="Kalpurush" w:cs="Kalpurush"/>
          <w:sz w:val="24"/>
          <w:szCs w:val="24"/>
          <w:cs/>
          <w:lang w:bidi="bn-BD"/>
        </w:rPr>
        <w:t>মানুষেরই পৃথক আদব তথা শিষ</w:t>
      </w:r>
      <w:r w:rsidR="0030445C" w:rsidRPr="000643F8">
        <w:rPr>
          <w:rFonts w:ascii="Kalpurush" w:eastAsia="Nikosh" w:hAnsi="Kalpurush" w:cs="Kalpurush"/>
          <w:sz w:val="24"/>
          <w:szCs w:val="24"/>
          <w:cs/>
          <w:lang w:bidi="bn-BD"/>
        </w:rPr>
        <w:t>্টাচার রয়েছে। মানুষের সাথে আচার-</w:t>
      </w:r>
      <w:r w:rsidRPr="000643F8">
        <w:rPr>
          <w:rFonts w:ascii="Kalpurush" w:eastAsia="Nikosh" w:hAnsi="Kalpurush" w:cs="Kalpurush"/>
          <w:sz w:val="24"/>
          <w:szCs w:val="24"/>
          <w:cs/>
          <w:lang w:bidi="bn-BD"/>
        </w:rPr>
        <w:t>আচরণে শিষ্টাচার প্রদর্শনের প্রকৃতি ও নমুনা নিম্নরূপ হওয়া উচিৎ</w:t>
      </w:r>
      <w:r w:rsidR="006E28A6" w:rsidRPr="000643F8">
        <w:rPr>
          <w:rFonts w:ascii="Kalpurush" w:eastAsia="Nikosh" w:hAnsi="Kalpurush" w:cs="Kalpurush"/>
          <w:sz w:val="24"/>
          <w:szCs w:val="24"/>
          <w:cs/>
          <w:lang w:bidi="bn-BD"/>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১) মুসলিম তার পিতা-মাতার সাথে সর্বক্ষেত্রে আনুগত্য প্রদর্শন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তবে আল্লাহর অবাধ্যতায় নয়। সে তাদেরকে সমীহ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মর্যাদা দেবে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এবং তাদের অনুগত থাকবে। কথা-কাজে তাদেরকে সম্মান দেখাবে। তাদের সাথে কর্কশ আওয়াজে কথা বলবে</w:t>
      </w:r>
      <w:r w:rsidR="002B0F14"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 xml:space="preserve">না। তাদের উপরে নিজের আওয়াজকে উচুঁ করবে না। তাদেরকে নাম ধরে </w:t>
      </w:r>
      <w:r w:rsidRPr="000643F8">
        <w:rPr>
          <w:rFonts w:ascii="Kalpurush" w:eastAsia="Nikosh" w:hAnsi="Kalpurush" w:cs="Kalpurush"/>
          <w:sz w:val="24"/>
          <w:szCs w:val="24"/>
          <w:cs/>
          <w:lang w:bidi="bn-BD"/>
        </w:rPr>
        <w:lastRenderedPageBreak/>
        <w:t>ডাকবে 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বরং তাদেরকে সম্বোধন করবে সম্মানজনক </w:t>
      </w:r>
      <w:r w:rsidR="002B0F14" w:rsidRPr="000643F8">
        <w:rPr>
          <w:rFonts w:ascii="Kalpurush" w:eastAsia="Nikosh" w:hAnsi="Kalpurush" w:cs="Kalpurush"/>
          <w:sz w:val="24"/>
          <w:szCs w:val="24"/>
          <w:cs/>
          <w:lang w:bidi="bn-BD"/>
        </w:rPr>
        <w:t>শব্দে। তাদের প্রতি যথোচিৎ ইহসান</w:t>
      </w:r>
      <w:r w:rsidRPr="000643F8">
        <w:rPr>
          <w:rFonts w:ascii="Kalpurush" w:eastAsia="Nikosh" w:hAnsi="Kalpurush" w:cs="Kalpurush"/>
          <w:sz w:val="24"/>
          <w:szCs w:val="24"/>
          <w:cs/>
          <w:lang w:bidi="bn-BD"/>
        </w:rPr>
        <w:t>সুন্দর আচরণ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এবং তাদের প্রয়োজনে তাদের জন্য অর্থ ব্যয় করবে।</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২) মুসলিম মাত্রই একথা জানে যে তার সন্তানদের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তার কিছু কর্তব্য রয়েছে</w:t>
      </w:r>
      <w:r w:rsidR="002B0F14" w:rsidRPr="000643F8">
        <w:rPr>
          <w:rFonts w:ascii="Kalpurush" w:eastAsia="Nikosh" w:hAnsi="Kalpurush" w:cs="SolaimanLipi"/>
          <w:sz w:val="24"/>
          <w:szCs w:val="24"/>
          <w:cs/>
          <w:lang w:bidi="hi-IN"/>
        </w:rPr>
        <w:t>।</w:t>
      </w:r>
      <w:r w:rsidRPr="000643F8">
        <w:rPr>
          <w:rFonts w:ascii="Kalpurush" w:eastAsia="Nikosh" w:hAnsi="Kalpurush" w:cs="Kalpurush"/>
          <w:sz w:val="24"/>
          <w:szCs w:val="24"/>
          <w:cs/>
          <w:lang w:bidi="bn-BD"/>
        </w:rPr>
        <w:t xml:space="preserve"> যেমন</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তাদের জন্য স্ত্রী নির্বাচন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যারা তাদের সন্তানদের মা হবে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আর সন্তানদের প্রতি পিতার কর্তব্য হচ্ছে তাদেরকে উওম লালন-পালন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শিক্ষা প্রশিক্ষণ</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এবং তাদের ব্যয়ভার গ্রহণ করা এবং তাদের প্রতি কোমল আচরণ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এটা তারা উপযুক্ত হয়ে কর্মক্ষম হওয়া পর্যন্ত।</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৩) আর </w:t>
      </w:r>
      <w:r w:rsidR="001325B1" w:rsidRPr="000643F8">
        <w:rPr>
          <w:rFonts w:ascii="Kalpurush" w:eastAsia="Nikosh" w:hAnsi="Kalpurush" w:cs="Kalpurush"/>
          <w:sz w:val="24"/>
          <w:szCs w:val="24"/>
          <w:cs/>
          <w:lang w:bidi="bn-BD"/>
        </w:rPr>
        <w:t xml:space="preserve">মুসলিম </w:t>
      </w:r>
      <w:r w:rsidRPr="000643F8">
        <w:rPr>
          <w:rFonts w:ascii="Kalpurush" w:eastAsia="Nikosh" w:hAnsi="Kalpurush" w:cs="Kalpurush"/>
          <w:sz w:val="24"/>
          <w:szCs w:val="24"/>
          <w:cs/>
          <w:lang w:bidi="bn-BD"/>
        </w:rPr>
        <w:t>স্বামী-স্ত্রীর মধ্যকার পারস্পরিক শিষ্টাচার এর স্বীকৃতি দিবে।</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আর এটা এমন কয়েকটি দায়িত্ব যা প্রত্যেকের সাথে সংশ্লিষ্ট। যেমন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আল-কুরআনের বাণী</w:t>
      </w:r>
      <w:r w:rsidR="002B0F14" w:rsidRPr="000643F8">
        <w:rPr>
          <w:rFonts w:ascii="Kalpurush" w:eastAsia="Nikosh" w:hAnsi="Kalpurush" w:cs="Kalpurush"/>
          <w:sz w:val="24"/>
          <w:szCs w:val="24"/>
          <w:lang w:bidi="bn-BD"/>
        </w:rPr>
        <w:t>,</w:t>
      </w:r>
    </w:p>
    <w:p w:rsidR="006E28A6" w:rsidRPr="000643F8" w:rsidRDefault="006E28A6" w:rsidP="0099705E">
      <w:pPr>
        <w:spacing w:after="0"/>
        <w:jc w:val="both"/>
        <w:rPr>
          <w:rFonts w:cs="mylotus"/>
          <w:color w:val="008000"/>
          <w:sz w:val="24"/>
          <w:szCs w:val="24"/>
        </w:rPr>
      </w:pPr>
      <w:r w:rsidRPr="000643F8">
        <w:rPr>
          <w:rFonts w:ascii="KFGQPC Uthman Taha Naskh" w:cs="KFGQPC Uthman Taha Naskh"/>
          <w:color w:val="008000"/>
          <w:sz w:val="24"/>
          <w:szCs w:val="24"/>
          <w:rtl/>
        </w:rPr>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وَلَهُنَّ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مِثۡلُ</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ٱلَّذِي</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عَلَيۡهِنَّ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بِٱلۡمَعۡرُوفِۚ</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وَلِلرِّجَالِ</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عَلَيۡهِنَّ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دَرَجَةٞۗ</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color w:val="008000"/>
          <w:sz w:val="24"/>
          <w:szCs w:val="24"/>
        </w:rPr>
        <w:t xml:space="preserve">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البقرة</w:t>
      </w:r>
      <w:r w:rsidRPr="000643F8">
        <w:rPr>
          <w:rFonts w:ascii="KFGQPC Uthman Taha Naskh" w:cs="KFGQPC Uthman Taha Naskh"/>
          <w:color w:val="008000"/>
          <w:sz w:val="24"/>
          <w:szCs w:val="24"/>
          <w:rtl/>
        </w:rPr>
        <w:t xml:space="preserve">: ٢٢٨]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নারীদের উপর যেমন পুরুষদের ন্যায় সংগত অধিকার রয়েছে তেমনি অধিকার রয়েছে নারীদের স্বামীদের উপরও। তবে পুরুষদের অধিকার স্ত্রীদের উপর </w:t>
      </w:r>
      <w:r w:rsidR="00D05DE4" w:rsidRPr="000643F8">
        <w:rPr>
          <w:rFonts w:ascii="Kalpurush" w:eastAsia="Nikosh" w:hAnsi="Kalpurush" w:cs="Kalpurush"/>
          <w:sz w:val="24"/>
          <w:szCs w:val="24"/>
          <w:cs/>
          <w:lang w:bidi="bn-BD"/>
        </w:rPr>
        <w:t>বেশি</w:t>
      </w:r>
      <w:r w:rsidRPr="000643F8">
        <w:rPr>
          <w:rFonts w:ascii="Kalpurush" w:eastAsia="Nikosh" w:hAnsi="Kalpurush" w:cs="SolaimanLipi"/>
          <w:sz w:val="24"/>
          <w:szCs w:val="24"/>
          <w:cs/>
          <w:lang w:bidi="hi-IN"/>
        </w:rPr>
        <w:t>।</w:t>
      </w:r>
      <w:r w:rsidRPr="000643F8">
        <w:rPr>
          <w:rFonts w:ascii="Kalpurush" w:eastAsia="Nikosh" w:hAnsi="Kalpurush" w:cs="Kalpurush"/>
          <w:sz w:val="24"/>
          <w:szCs w:val="24"/>
          <w:lang w:bidi="bn-BD"/>
        </w:rPr>
        <w:t>’’</w:t>
      </w:r>
      <w:r w:rsidR="00F2418A" w:rsidRPr="000643F8">
        <w:rPr>
          <w:rFonts w:ascii="Kalpurush" w:eastAsia="Nikosh" w:hAnsi="Kalpurush" w:cs="Kalpurush"/>
          <w:sz w:val="24"/>
          <w:szCs w:val="24"/>
          <w:lang w:bidi="bn-BD"/>
        </w:rPr>
        <w:t xml:space="preserve"> </w:t>
      </w:r>
      <w:r w:rsidR="002B0F14" w:rsidRPr="000643F8">
        <w:rPr>
          <w:rFonts w:ascii="Kalpurush" w:eastAsia="Nikosh" w:hAnsi="Kalpurush" w:cs="Kalpurush"/>
          <w:sz w:val="24"/>
          <w:szCs w:val="24"/>
          <w:lang w:bidi="bn-BD"/>
        </w:rPr>
        <w:t>[</w:t>
      </w:r>
      <w:r w:rsidR="002B0F14" w:rsidRPr="000643F8">
        <w:rPr>
          <w:rFonts w:ascii="Kalpurush" w:eastAsia="Nikosh" w:hAnsi="Kalpurush" w:cs="Kalpurush"/>
          <w:sz w:val="24"/>
          <w:szCs w:val="24"/>
          <w:cs/>
          <w:lang w:bidi="bn-BD"/>
        </w:rPr>
        <w:t>সূরা আল-বাকারা</w:t>
      </w:r>
      <w:r w:rsidR="002B0F14" w:rsidRPr="000643F8">
        <w:rPr>
          <w:rFonts w:ascii="Kalpurush" w:eastAsia="Nikosh" w:hAnsi="Kalpurush" w:cs="Kalpurush"/>
          <w:sz w:val="24"/>
          <w:szCs w:val="24"/>
          <w:lang w:bidi="bn-BD"/>
        </w:rPr>
        <w:t>,</w:t>
      </w:r>
      <w:r w:rsidR="002B0F14" w:rsidRPr="000643F8">
        <w:rPr>
          <w:rFonts w:ascii="Kalpurush" w:eastAsia="Nikosh" w:hAnsi="Kalpurush" w:cs="Kalpurush"/>
          <w:sz w:val="24"/>
          <w:szCs w:val="24"/>
          <w:cs/>
          <w:lang w:bidi="bn-BD"/>
        </w:rPr>
        <w:t xml:space="preserve"> আয়াত: ২২৮]</w:t>
      </w:r>
      <w:r w:rsidRPr="000643F8">
        <w:rPr>
          <w:rFonts w:ascii="Kalpurush" w:eastAsia="Nikosh" w:hAnsi="Kalpurush" w:cs="Kalpurush"/>
          <w:sz w:val="24"/>
          <w:szCs w:val="24"/>
          <w:cs/>
          <w:lang w:bidi="bn-BD"/>
        </w:rPr>
        <w:t xml:space="preserve">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আর ইসলাম ধর্ম স্বামীকে তার স্ত্রীর সাথে নিম্নলিখিত শিষ্টাচার বজায় রাখতে নির্দেশ দিয়েছে</w:t>
      </w:r>
      <w:r w:rsidR="00B57ED9" w:rsidRPr="000643F8">
        <w:rPr>
          <w:rFonts w:ascii="Kalpurush" w:eastAsia="Nikosh" w:hAnsi="Kalpurush" w:cs="Kalpurush"/>
          <w:sz w:val="24"/>
          <w:szCs w:val="24"/>
          <w:cs/>
          <w:lang w:bidi="bn-BD"/>
        </w:rPr>
        <w:t>:</w:t>
      </w:r>
    </w:p>
    <w:p w:rsidR="00B57ED9" w:rsidRPr="000643F8" w:rsidRDefault="00A52C40" w:rsidP="0099705E">
      <w:pPr>
        <w:bidi w:val="0"/>
        <w:spacing w:after="0"/>
        <w:jc w:val="both"/>
        <w:rPr>
          <w:rFonts w:ascii="Kalpurush" w:eastAsia="Nikosh" w:hAnsi="Kalpurush" w:cs="Kalpurush"/>
          <w:sz w:val="24"/>
          <w:szCs w:val="24"/>
          <w:cs/>
          <w:lang w:bidi="bn-BD"/>
        </w:rPr>
      </w:pPr>
      <w:r w:rsidRPr="000643F8">
        <w:rPr>
          <w:rFonts w:ascii="Kalpurush" w:eastAsia="Nikosh" w:hAnsi="Kalpurush" w:cs="Kalpurush"/>
          <w:b/>
          <w:bCs/>
          <w:color w:val="7030A0"/>
          <w:sz w:val="24"/>
          <w:szCs w:val="24"/>
          <w:cs/>
          <w:lang w:bidi="bn-BD"/>
        </w:rPr>
        <w:t>ক.</w:t>
      </w:r>
      <w:r w:rsidR="00F2418A"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b/>
          <w:bCs/>
          <w:color w:val="7030A0"/>
          <w:sz w:val="24"/>
          <w:szCs w:val="24"/>
          <w:cs/>
          <w:lang w:bidi="bn-BD"/>
        </w:rPr>
        <w:t xml:space="preserve"> ধৈর্যশীলতা</w:t>
      </w:r>
      <w:r w:rsidR="00B57ED9" w:rsidRPr="000643F8">
        <w:rPr>
          <w:rFonts w:ascii="Kalpurush" w:eastAsia="Nikosh" w:hAnsi="Kalpurush" w:cs="Kalpurush"/>
          <w:b/>
          <w:bCs/>
          <w:color w:val="7030A0"/>
          <w:sz w:val="24"/>
          <w:szCs w:val="24"/>
          <w:cs/>
          <w:lang w:bidi="bn-BD"/>
        </w:rPr>
        <w:t xml:space="preserve"> ও</w:t>
      </w:r>
      <w:r w:rsidRPr="000643F8">
        <w:rPr>
          <w:rFonts w:ascii="Kalpurush" w:eastAsia="Nikosh" w:hAnsi="Kalpurush" w:cs="Kalpurush"/>
          <w:b/>
          <w:bCs/>
          <w:color w:val="7030A0"/>
          <w:sz w:val="24"/>
          <w:szCs w:val="24"/>
          <w:cs/>
          <w:lang w:bidi="bn-BD"/>
        </w:rPr>
        <w:t xml:space="preserve"> কোমল আচরণ</w:t>
      </w:r>
      <w:r w:rsidR="00B57ED9" w:rsidRPr="000643F8">
        <w:rPr>
          <w:rFonts w:ascii="Kalpurush" w:eastAsia="Nikosh" w:hAnsi="Kalpurush" w:cs="Kalpurush"/>
          <w:b/>
          <w:bCs/>
          <w:color w:val="7030A0"/>
          <w:sz w:val="24"/>
          <w:szCs w:val="24"/>
          <w:cs/>
          <w:lang w:bidi="bn-BD"/>
        </w:rPr>
        <w:t>:</w:t>
      </w:r>
      <w:r w:rsidR="00B57ED9" w:rsidRPr="000643F8">
        <w:rPr>
          <w:rFonts w:ascii="Kalpurush" w:eastAsia="Nikosh" w:hAnsi="Kalpurush" w:cs="Kalpurush"/>
          <w:sz w:val="24"/>
          <w:szCs w:val="24"/>
          <w:cs/>
          <w:lang w:bidi="bn-BD"/>
        </w:rPr>
        <w:t xml:space="preserve"> যেমন: নবী</w:t>
      </w:r>
      <w:r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00B57ED9" w:rsidRPr="000643F8">
        <w:rPr>
          <w:rFonts w:ascii="Kalpurush" w:eastAsia="Nikosh" w:hAnsi="Kalpurush" w:cs="Kalpurush"/>
          <w:sz w:val="24"/>
          <w:szCs w:val="24"/>
          <w:cs/>
          <w:lang w:bidi="bn-BD"/>
        </w:rPr>
        <w:t>ম বলেছেন</w:t>
      </w:r>
      <w:r w:rsidR="00B57ED9"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 </w:t>
      </w:r>
    </w:p>
    <w:p w:rsidR="00B57ED9" w:rsidRPr="000643F8" w:rsidRDefault="00C84D25" w:rsidP="0099705E">
      <w:pPr>
        <w:spacing w:after="0"/>
        <w:jc w:val="both"/>
        <w:rPr>
          <w:rFonts w:ascii="Kalpurush" w:eastAsia="Nikosh" w:hAnsi="Kalpurush" w:cs="KFGQPC Uthman Taha Naskh"/>
          <w:color w:val="2F5496" w:themeColor="accent5" w:themeShade="BF"/>
          <w:sz w:val="24"/>
          <w:szCs w:val="24"/>
          <w:cs/>
          <w:lang w:bidi="bn-BD"/>
        </w:rPr>
      </w:pPr>
      <w:r w:rsidRPr="000643F8">
        <w:rPr>
          <w:rFonts w:ascii="Traditional Arabic" w:hAnsi="Traditional Arabic" w:cs="KFGQPC Uthman Taha Naskh"/>
          <w:color w:val="2F5496" w:themeColor="accent5" w:themeShade="BF"/>
          <w:sz w:val="24"/>
          <w:szCs w:val="24"/>
          <w:rtl/>
        </w:rPr>
        <w:t>«اسْتَوْصُوا بِالنِّسَاءِ خَيْرًا، فَإِنَّ الْمَرْأَةَ خُلِقَتْ مِنْ ضِلْعٍ، وَإِنَّ أَعْوَجَ شَيْءٍ فِي الضِّلْعِ أَعْلَاهُ، إِنْ ذَهَبْتَ تُقِيمُهُ كَسَرْتَهُ، وَإِنْ تَرَكْتَهُ لَمْ يَزَلْ أَعْوَجَ، اسْتَوْصُوا بِالنِّسَاءِ خَيْرًا»</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তোমরা মহিলাদের কল্যাণ</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 xml:space="preserve">কামনা করবে। কেননা তাদেরকে পাজর থেকে সৃষ্টি করা হয়েছে। যদি পাজরের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একটি বেকে যায় তাহলে এটা আরো চওড়া হয়ে যাবে। তুমি এটাকে সোজা করতে চাইলে ভেঙ্গে যাবে। আর তুমি এটাকে ছেড়ে দিলে সর্বদাই বাকা থাকবে। সুতরাং মহিলাদের ক্ষেত্রে কল্যাণ কামনা কর</w:t>
      </w:r>
      <w:r w:rsidR="00535222" w:rsidRPr="000643F8">
        <w:rPr>
          <w:rFonts w:ascii="Kalpurush" w:eastAsia="Nikosh" w:hAnsi="Kalpurush" w:cs="SolaimanLipi"/>
          <w:sz w:val="24"/>
          <w:szCs w:val="24"/>
          <w:cs/>
          <w:lang w:bidi="hi-IN"/>
        </w:rPr>
        <w:t>।</w:t>
      </w:r>
      <w:r w:rsidR="00535222" w:rsidRPr="000643F8">
        <w:rPr>
          <w:rFonts w:ascii="Kalpurush" w:eastAsia="Nikosh" w:hAnsi="Kalpurush" w:cs="Kalpurush"/>
          <w:sz w:val="24"/>
          <w:szCs w:val="24"/>
          <w:cs/>
          <w:lang w:bidi="bn-BD"/>
        </w:rPr>
        <w:t>”</w:t>
      </w:r>
      <w:r w:rsidR="00535222" w:rsidRPr="000643F8">
        <w:rPr>
          <w:rStyle w:val="FootnoteReference"/>
          <w:rFonts w:ascii="Kalpurush" w:eastAsia="Nikosh" w:hAnsi="Kalpurush" w:cs="Kalpurush"/>
          <w:sz w:val="24"/>
          <w:szCs w:val="24"/>
          <w:cs/>
          <w:lang w:bidi="bn-BD"/>
        </w:rPr>
        <w:footnoteReference w:id="3"/>
      </w:r>
      <w:r w:rsidRPr="000643F8">
        <w:rPr>
          <w:rFonts w:ascii="Kalpurush" w:eastAsia="Nikosh" w:hAnsi="Kalpurush" w:cs="Kalpurush"/>
          <w:sz w:val="24"/>
          <w:szCs w:val="24"/>
          <w:lang w:bidi="bn-BD"/>
        </w:rPr>
        <w:t xml:space="preserve">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খ. ন্যায় সংগতভ</w:t>
      </w:r>
      <w:r w:rsidR="000D552C" w:rsidRPr="000643F8">
        <w:rPr>
          <w:rFonts w:ascii="Kalpurush" w:eastAsia="Nikosh" w:hAnsi="Kalpurush" w:cs="Kalpurush"/>
          <w:b/>
          <w:bCs/>
          <w:color w:val="7030A0"/>
          <w:sz w:val="24"/>
          <w:szCs w:val="24"/>
          <w:cs/>
          <w:lang w:bidi="bn-BD"/>
        </w:rPr>
        <w:t>াবে তার ভরণ পোষণের ব্যবস্থা করা:</w:t>
      </w:r>
      <w:r w:rsidRPr="000643F8">
        <w:rPr>
          <w:rFonts w:ascii="Kalpurush" w:eastAsia="Nikosh" w:hAnsi="Kalpurush" w:cs="Kalpurush"/>
          <w:sz w:val="24"/>
          <w:szCs w:val="24"/>
          <w:cs/>
          <w:lang w:bidi="bn-BD"/>
        </w:rPr>
        <w:t xml:space="preserve"> এটা ইসলাম ধর্ম স্বামীর উপর ওয়াজিব করে দিয়েছে।</w:t>
      </w:r>
    </w:p>
    <w:p w:rsidR="006E28A6"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b/>
          <w:bCs/>
          <w:color w:val="7030A0"/>
          <w:sz w:val="24"/>
          <w:szCs w:val="24"/>
          <w:cs/>
          <w:lang w:bidi="bn-BD"/>
        </w:rPr>
        <w:t xml:space="preserve">গ. তার </w:t>
      </w:r>
      <w:r w:rsidR="001B428C" w:rsidRPr="000643F8">
        <w:rPr>
          <w:rFonts w:ascii="Kalpurush" w:eastAsia="Nikosh" w:hAnsi="Kalpurush" w:cs="Kalpurush"/>
          <w:b/>
          <w:bCs/>
          <w:color w:val="7030A0"/>
          <w:sz w:val="24"/>
          <w:szCs w:val="24"/>
          <w:cs/>
          <w:lang w:bidi="bn-BD"/>
        </w:rPr>
        <w:t>সাথে সদাচরণ করা:</w:t>
      </w:r>
      <w:r w:rsidR="001B428C" w:rsidRPr="000643F8">
        <w:rPr>
          <w:rFonts w:ascii="Kalpurush" w:eastAsia="Nikosh" w:hAnsi="Kalpurush" w:cs="Kalpurush"/>
          <w:sz w:val="24"/>
          <w:szCs w:val="24"/>
          <w:cs/>
          <w:lang w:bidi="bn-BD"/>
        </w:rPr>
        <w:t xml:space="preserve"> যেহেতু নবী</w:t>
      </w:r>
      <w:r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বলেছেন</w:t>
      </w:r>
      <w:r w:rsidRPr="000643F8">
        <w:rPr>
          <w:rFonts w:ascii="Kalpurush" w:eastAsia="Nikosh" w:hAnsi="Kalpurush" w:cs="Kalpurush"/>
          <w:sz w:val="24"/>
          <w:szCs w:val="24"/>
          <w:lang w:bidi="bn-BD"/>
        </w:rPr>
        <w:t xml:space="preserve">, </w:t>
      </w:r>
    </w:p>
    <w:p w:rsidR="006E28A6" w:rsidRPr="000643F8" w:rsidRDefault="006E28A6"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Traditional Arabic" w:hAnsi="Traditional Arabic" w:cs="KFGQPC Uthman Taha Naskh"/>
          <w:color w:val="2F5496" w:themeColor="accent5" w:themeShade="BF"/>
          <w:sz w:val="24"/>
          <w:szCs w:val="24"/>
          <w:rtl/>
        </w:rPr>
        <w:t>«</w:t>
      </w:r>
      <w:r w:rsidRPr="000643F8">
        <w:rPr>
          <w:rFonts w:ascii="Traditional Arabic" w:hAnsi="Traditional Arabic" w:cs="KFGQPC Uthman Taha Naskh" w:hint="cs"/>
          <w:color w:val="2F5496" w:themeColor="accent5" w:themeShade="BF"/>
          <w:sz w:val="24"/>
          <w:szCs w:val="24"/>
          <w:rtl/>
        </w:rPr>
        <w:t>خِيَارُكُمْ</w:t>
      </w:r>
      <w:r w:rsidRPr="000643F8">
        <w:rPr>
          <w:rFonts w:ascii="Traditional Arabic" w:hAnsi="Traditional Arabic" w:cs="KFGQPC Uthman Taha Naskh"/>
          <w:color w:val="2F5496" w:themeColor="accent5" w:themeShade="BF"/>
          <w:sz w:val="24"/>
          <w:szCs w:val="24"/>
          <w:rtl/>
        </w:rPr>
        <w:t xml:space="preserve"> </w:t>
      </w:r>
      <w:r w:rsidRPr="000643F8">
        <w:rPr>
          <w:rFonts w:ascii="Traditional Arabic" w:hAnsi="Traditional Arabic" w:cs="KFGQPC Uthman Taha Naskh" w:hint="cs"/>
          <w:color w:val="2F5496" w:themeColor="accent5" w:themeShade="BF"/>
          <w:sz w:val="24"/>
          <w:szCs w:val="24"/>
          <w:rtl/>
        </w:rPr>
        <w:t>خِيَارُكُمْ</w:t>
      </w:r>
      <w:r w:rsidRPr="000643F8">
        <w:rPr>
          <w:rFonts w:ascii="Traditional Arabic" w:hAnsi="Traditional Arabic" w:cs="KFGQPC Uthman Taha Naskh"/>
          <w:color w:val="2F5496" w:themeColor="accent5" w:themeShade="BF"/>
          <w:sz w:val="24"/>
          <w:szCs w:val="24"/>
          <w:rtl/>
        </w:rPr>
        <w:t xml:space="preserve"> </w:t>
      </w:r>
      <w:r w:rsidRPr="000643F8">
        <w:rPr>
          <w:rFonts w:ascii="Traditional Arabic" w:hAnsi="Traditional Arabic" w:cs="KFGQPC Uthman Taha Naskh" w:hint="cs"/>
          <w:color w:val="2F5496" w:themeColor="accent5" w:themeShade="BF"/>
          <w:sz w:val="24"/>
          <w:szCs w:val="24"/>
          <w:rtl/>
        </w:rPr>
        <w:t>لِنِسَائِهِمْ</w:t>
      </w:r>
      <w:r w:rsidRPr="000643F8">
        <w:rPr>
          <w:rFonts w:ascii="Traditional Arabic" w:hAnsi="Traditional Arabic" w:cs="KFGQPC Uthman Taha Naskh" w:hint="eastAsia"/>
          <w:color w:val="2F5496" w:themeColor="accent5" w:themeShade="BF"/>
          <w:sz w:val="24"/>
          <w:szCs w:val="24"/>
          <w:rtl/>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তোমাদের সেই ব্যক্তি উত্তম যে তার স্ত্রীর কাছে উত্তম।</w:t>
      </w:r>
      <w:r w:rsidRPr="000643F8">
        <w:rPr>
          <w:rFonts w:ascii="Kalpurush" w:eastAsia="Nikosh" w:hAnsi="Kalpurush" w:cs="Kalpurush"/>
          <w:sz w:val="24"/>
          <w:szCs w:val="24"/>
          <w:lang w:bidi="bn-BD"/>
        </w:rPr>
        <w:t>’’</w:t>
      </w:r>
      <w:r w:rsidR="001B428C" w:rsidRPr="000643F8">
        <w:rPr>
          <w:rStyle w:val="FootnoteReference"/>
          <w:rFonts w:ascii="Kalpurush" w:eastAsia="Nikosh" w:hAnsi="Kalpurush" w:cs="Kalpurush"/>
          <w:sz w:val="24"/>
          <w:szCs w:val="24"/>
          <w:lang w:bidi="bn-BD"/>
        </w:rPr>
        <w:footnoteReference w:id="4"/>
      </w:r>
    </w:p>
    <w:p w:rsidR="006E28A6" w:rsidRPr="000643F8" w:rsidRDefault="00A52C40" w:rsidP="0099705E">
      <w:pPr>
        <w:bidi w:val="0"/>
        <w:spacing w:after="0"/>
        <w:jc w:val="both"/>
        <w:rPr>
          <w:rFonts w:ascii="Kalpurush" w:eastAsia="Nikosh" w:hAnsi="Kalpurush" w:cs="Kalpurush"/>
          <w:sz w:val="24"/>
          <w:szCs w:val="24"/>
          <w:cs/>
          <w:lang w:bidi="bn-BD"/>
        </w:rPr>
      </w:pPr>
      <w:r w:rsidRPr="000643F8">
        <w:rPr>
          <w:rFonts w:ascii="Kalpurush" w:eastAsia="Nikosh" w:hAnsi="Kalpurush" w:cs="Kalpurush"/>
          <w:b/>
          <w:bCs/>
          <w:color w:val="7030A0"/>
          <w:sz w:val="24"/>
          <w:szCs w:val="24"/>
          <w:cs/>
          <w:lang w:bidi="bn-BD"/>
        </w:rPr>
        <w:t>ঘ.</w:t>
      </w:r>
      <w:r w:rsidR="00F2418A"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b/>
          <w:bCs/>
          <w:color w:val="7030A0"/>
          <w:sz w:val="24"/>
          <w:szCs w:val="24"/>
          <w:cs/>
          <w:lang w:bidi="bn-BD"/>
        </w:rPr>
        <w:t xml:space="preserve"> তাকে</w:t>
      </w:r>
      <w:r w:rsidR="001325B1" w:rsidRPr="000643F8">
        <w:rPr>
          <w:rFonts w:ascii="Kalpurush" w:eastAsia="Nikosh" w:hAnsi="Kalpurush" w:cs="Kalpurush"/>
          <w:b/>
          <w:bCs/>
          <w:color w:val="7030A0"/>
          <w:sz w:val="24"/>
          <w:szCs w:val="24"/>
          <w:cs/>
          <w:lang w:bidi="bn-BD"/>
        </w:rPr>
        <w:t xml:space="preserve"> ভালো</w:t>
      </w:r>
      <w:r w:rsidRPr="000643F8">
        <w:rPr>
          <w:rFonts w:ascii="Kalpurush" w:eastAsia="Nikosh" w:hAnsi="Kalpurush" w:cs="Kalpurush"/>
          <w:b/>
          <w:bCs/>
          <w:color w:val="7030A0"/>
          <w:sz w:val="24"/>
          <w:szCs w:val="24"/>
          <w:cs/>
          <w:lang w:bidi="bn-BD"/>
        </w:rPr>
        <w:t>বাসা এবং ঘৃণা না করা</w:t>
      </w:r>
      <w:r w:rsidR="00470905" w:rsidRPr="000643F8">
        <w:rPr>
          <w:rFonts w:ascii="Kalpurush" w:eastAsia="Nikosh" w:hAnsi="Kalpurush" w:cs="Kalpurush"/>
          <w:b/>
          <w:bCs/>
          <w:color w:val="7030A0"/>
          <w:sz w:val="24"/>
          <w:szCs w:val="24"/>
          <w:cs/>
          <w:lang w:bidi="bn-BD"/>
        </w:rPr>
        <w:t>:</w:t>
      </w:r>
      <w:r w:rsidRPr="000643F8">
        <w:rPr>
          <w:rFonts w:ascii="Kalpurush" w:eastAsia="Nikosh" w:hAnsi="Kalpurush" w:cs="Kalpurush"/>
          <w:sz w:val="24"/>
          <w:szCs w:val="24"/>
          <w:cs/>
          <w:lang w:bidi="bn-BD"/>
        </w:rPr>
        <w:t xml:space="preserve"> যেহেতু রাসুলুল্লাহ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000D552C" w:rsidRPr="000643F8">
        <w:rPr>
          <w:rFonts w:ascii="Kalpurush" w:eastAsia="Nikosh" w:hAnsi="Kalpurush" w:cs="Kalpurush"/>
          <w:sz w:val="24"/>
          <w:szCs w:val="24"/>
          <w:cs/>
          <w:lang w:bidi="bn-BD"/>
        </w:rPr>
        <w:t>ম-এর বাণী রয়েছে</w:t>
      </w:r>
      <w:r w:rsidR="000D552C" w:rsidRPr="000643F8">
        <w:rPr>
          <w:rFonts w:ascii="Kalpurush" w:eastAsia="Nikosh" w:hAnsi="Kalpurush" w:cs="Kalpurush"/>
          <w:sz w:val="24"/>
          <w:szCs w:val="24"/>
          <w:lang w:bidi="bn-BD"/>
        </w:rPr>
        <w:t>,</w:t>
      </w:r>
    </w:p>
    <w:p w:rsidR="006E28A6" w:rsidRPr="000643F8" w:rsidRDefault="006E28A6" w:rsidP="0099705E">
      <w:pPr>
        <w:spacing w:after="0"/>
        <w:jc w:val="both"/>
        <w:rPr>
          <w:rFonts w:ascii="Kalpurush" w:eastAsia="Nikosh" w:hAnsi="Kalpurush" w:cs="KFGQPC Uthman Taha Naskh"/>
          <w:color w:val="2F5496" w:themeColor="accent5" w:themeShade="BF"/>
          <w:sz w:val="24"/>
          <w:szCs w:val="24"/>
          <w:cs/>
          <w:lang w:bidi="bn-BD"/>
        </w:rPr>
      </w:pPr>
      <w:r w:rsidRPr="000643F8">
        <w:rPr>
          <w:rFonts w:ascii="Kalpurush" w:eastAsia="Nikosh" w:hAnsi="Kalpurush" w:cs="KFGQPC Uthman Taha Naskh"/>
          <w:color w:val="2F5496" w:themeColor="accent5" w:themeShade="BF"/>
          <w:sz w:val="24"/>
          <w:szCs w:val="24"/>
          <w:rtl/>
        </w:rPr>
        <w:t>«</w:t>
      </w:r>
      <w:r w:rsidRPr="000643F8">
        <w:rPr>
          <w:rFonts w:ascii="Kalpurush" w:eastAsia="Nikosh" w:hAnsi="Kalpurush" w:cs="KFGQPC Uthman Taha Naskh" w:hint="cs"/>
          <w:color w:val="2F5496" w:themeColor="accent5" w:themeShade="BF"/>
          <w:sz w:val="24"/>
          <w:szCs w:val="24"/>
          <w:rtl/>
        </w:rPr>
        <w:t>لَا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يَفْرَكْ</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مُؤْمِنٌ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مُؤْمِنَةً،</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إِنْ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كَرِهَ</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مِنْهَا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خُلُقًا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رَضِيَ</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مِنْهَا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آخَرَ</w:t>
      </w:r>
      <w:r w:rsidRPr="000643F8">
        <w:rPr>
          <w:rFonts w:ascii="Kalpurush" w:eastAsia="Nikosh" w:hAnsi="Kalpurush" w:cs="KFGQPC Uthman Taha Naskh" w:hint="eastAsia"/>
          <w:color w:val="2F5496" w:themeColor="accent5" w:themeShade="BF"/>
          <w:sz w:val="24"/>
          <w:szCs w:val="24"/>
          <w:rtl/>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মুমিন স্বামী যেন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মুমিন স্ত্রীকে পৃথক না করে। যদি সে তার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একটি আচরণ অপছন্দ করে তাহলে অপর একটি আচরণ তার পছন্দ হবে।</w:t>
      </w:r>
      <w:r w:rsidRPr="000643F8">
        <w:rPr>
          <w:rFonts w:ascii="Kalpurush" w:eastAsia="Nikosh" w:hAnsi="Kalpurush" w:cs="Kalpurush"/>
          <w:sz w:val="24"/>
          <w:szCs w:val="24"/>
          <w:lang w:bidi="bn-BD"/>
        </w:rPr>
        <w:t>’’</w:t>
      </w:r>
      <w:r w:rsidR="0050521E" w:rsidRPr="000643F8">
        <w:rPr>
          <w:rStyle w:val="FootnoteReference"/>
          <w:rFonts w:ascii="Kalpurush" w:eastAsia="Nikosh" w:hAnsi="Kalpurush" w:cs="Kalpurush"/>
          <w:sz w:val="24"/>
          <w:szCs w:val="24"/>
          <w:lang w:bidi="bn-BD"/>
        </w:rPr>
        <w:footnoteReference w:id="5"/>
      </w:r>
    </w:p>
    <w:p w:rsidR="00A52C40" w:rsidRPr="000643F8" w:rsidRDefault="00A52C40" w:rsidP="0099705E">
      <w:pPr>
        <w:bidi w:val="0"/>
        <w:spacing w:after="0"/>
        <w:jc w:val="both"/>
        <w:rPr>
          <w:rFonts w:ascii="Times New Roman" w:eastAsia="Times New Roman" w:hAnsi="Times New Roman" w:cs="Times New Roman"/>
          <w:b/>
          <w:bCs/>
          <w:color w:val="7030A0"/>
          <w:sz w:val="24"/>
          <w:szCs w:val="24"/>
        </w:rPr>
      </w:pPr>
      <w:r w:rsidRPr="000643F8">
        <w:rPr>
          <w:rFonts w:ascii="Kalpurush" w:eastAsia="Nikosh" w:hAnsi="Kalpurush" w:cs="Kalpurush"/>
          <w:b/>
          <w:bCs/>
          <w:color w:val="7030A0"/>
          <w:sz w:val="24"/>
          <w:szCs w:val="24"/>
          <w:cs/>
          <w:lang w:bidi="bn-BD"/>
        </w:rPr>
        <w:t>ঙ.</w:t>
      </w:r>
      <w:r w:rsidR="00F2418A"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b/>
          <w:bCs/>
          <w:color w:val="7030A0"/>
          <w:sz w:val="24"/>
          <w:szCs w:val="24"/>
          <w:cs/>
          <w:lang w:bidi="bn-BD"/>
        </w:rPr>
        <w:t xml:space="preserve"> ন্যায় বিচার করা এবং অত্যাচার না করা</w:t>
      </w:r>
      <w:r w:rsidR="00470905" w:rsidRPr="000643F8">
        <w:rPr>
          <w:rFonts w:ascii="Kalpurush" w:eastAsia="Nikosh" w:hAnsi="Kalpurush" w:cs="SolaimanLipi"/>
          <w:b/>
          <w:bCs/>
          <w:color w:val="7030A0"/>
          <w:sz w:val="24"/>
          <w:szCs w:val="24"/>
          <w:cs/>
          <w:lang w:bidi="hi-IN"/>
        </w:rPr>
        <w:t>।</w:t>
      </w:r>
    </w:p>
    <w:p w:rsidR="00A52C40" w:rsidRPr="000643F8" w:rsidRDefault="00A52C40" w:rsidP="0099705E">
      <w:pPr>
        <w:bidi w:val="0"/>
        <w:spacing w:after="0"/>
        <w:jc w:val="both"/>
        <w:rPr>
          <w:rFonts w:ascii="Times New Roman" w:eastAsia="Times New Roman" w:hAnsi="Times New Roman" w:cs="Times New Roman"/>
          <w:b/>
          <w:bCs/>
          <w:color w:val="7030A0"/>
          <w:sz w:val="24"/>
          <w:szCs w:val="24"/>
        </w:rPr>
      </w:pPr>
      <w:r w:rsidRPr="000643F8">
        <w:rPr>
          <w:rFonts w:ascii="Kalpurush" w:eastAsia="Nikosh" w:hAnsi="Kalpurush" w:cs="Kalpurush"/>
          <w:b/>
          <w:bCs/>
          <w:color w:val="7030A0"/>
          <w:sz w:val="24"/>
          <w:szCs w:val="24"/>
          <w:cs/>
          <w:lang w:bidi="bn-BD"/>
        </w:rPr>
        <w:t>চ.</w:t>
      </w:r>
      <w:r w:rsidR="00470905"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b/>
          <w:bCs/>
          <w:color w:val="7030A0"/>
          <w:sz w:val="24"/>
          <w:szCs w:val="24"/>
          <w:cs/>
          <w:lang w:bidi="bn-BD"/>
        </w:rPr>
        <w:t>অশ্লীল কর্ম হতে পবিত্রকরণ এবং উপভোগের অধিকার</w:t>
      </w:r>
      <w:r w:rsidR="001325B1" w:rsidRPr="000643F8">
        <w:rPr>
          <w:rFonts w:ascii="Kalpurush" w:eastAsia="Nikosh" w:hAnsi="Kalpurush" w:cs="Kalpurush"/>
          <w:b/>
          <w:bCs/>
          <w:color w:val="7030A0"/>
          <w:sz w:val="24"/>
          <w:szCs w:val="24"/>
          <w:cs/>
          <w:lang w:bidi="bn-BD"/>
        </w:rPr>
        <w:t xml:space="preserve"> দেওয়া</w:t>
      </w:r>
      <w:r w:rsidRPr="0099705E">
        <w:rPr>
          <w:rFonts w:ascii="Kalpurush" w:eastAsia="Nikosh" w:hAnsi="Kalpurush" w:cs="SolaimanLipi"/>
          <w:b/>
          <w:bCs/>
          <w:color w:val="7030A0"/>
          <w:sz w:val="24"/>
          <w:szCs w:val="24"/>
          <w:cs/>
          <w:lang w:bidi="hi-IN"/>
        </w:rPr>
        <w:t>।</w:t>
      </w:r>
      <w:r w:rsidR="00F2418A" w:rsidRPr="000643F8">
        <w:rPr>
          <w:rFonts w:ascii="Kalpurush" w:eastAsia="Nikosh" w:hAnsi="Kalpurush" w:cs="Kalpurush"/>
          <w:b/>
          <w:bCs/>
          <w:color w:val="7030A0"/>
          <w:sz w:val="24"/>
          <w:szCs w:val="24"/>
          <w:cs/>
          <w:lang w:bidi="bn-BD"/>
        </w:rPr>
        <w:t xml:space="preserve"> </w:t>
      </w:r>
    </w:p>
    <w:p w:rsidR="00A52C40" w:rsidRPr="000643F8" w:rsidRDefault="00A52C40" w:rsidP="0099705E">
      <w:pPr>
        <w:bidi w:val="0"/>
        <w:spacing w:after="0"/>
        <w:jc w:val="both"/>
        <w:rPr>
          <w:rFonts w:ascii="Times New Roman" w:eastAsia="Times New Roman" w:hAnsi="Times New Roman" w:cs="Times New Roman"/>
          <w:b/>
          <w:bCs/>
          <w:color w:val="7030A0"/>
          <w:sz w:val="24"/>
          <w:szCs w:val="24"/>
        </w:rPr>
      </w:pPr>
      <w:r w:rsidRPr="000643F8">
        <w:rPr>
          <w:rFonts w:ascii="Kalpurush" w:eastAsia="Nikosh" w:hAnsi="Kalpurush" w:cs="Kalpurush"/>
          <w:b/>
          <w:bCs/>
          <w:color w:val="7030A0"/>
          <w:sz w:val="24"/>
          <w:szCs w:val="24"/>
          <w:cs/>
          <w:lang w:bidi="bn-BD"/>
        </w:rPr>
        <w:t>ছ.</w:t>
      </w:r>
      <w:r w:rsidR="00F2418A"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b/>
          <w:bCs/>
          <w:color w:val="7030A0"/>
          <w:sz w:val="24"/>
          <w:szCs w:val="24"/>
          <w:cs/>
          <w:lang w:bidi="bn-BD"/>
        </w:rPr>
        <w:t xml:space="preserve"> তার গোপনীয় কথা প্রকাশ করা হারাম।</w:t>
      </w:r>
    </w:p>
    <w:p w:rsidR="00A52C40" w:rsidRPr="000643F8" w:rsidRDefault="00A52C40" w:rsidP="0099705E">
      <w:pPr>
        <w:bidi w:val="0"/>
        <w:spacing w:after="0"/>
        <w:jc w:val="both"/>
        <w:rPr>
          <w:rFonts w:ascii="Times New Roman" w:eastAsia="Times New Roman" w:hAnsi="Times New Roman" w:cs="Times New Roman"/>
          <w:b/>
          <w:bCs/>
          <w:color w:val="7030A0"/>
          <w:sz w:val="24"/>
          <w:szCs w:val="24"/>
        </w:rPr>
      </w:pPr>
      <w:r w:rsidRPr="000643F8">
        <w:rPr>
          <w:rFonts w:ascii="Kalpurush" w:eastAsia="Nikosh" w:hAnsi="Kalpurush" w:cs="Kalpurush"/>
          <w:b/>
          <w:bCs/>
          <w:color w:val="7030A0"/>
          <w:sz w:val="24"/>
          <w:szCs w:val="24"/>
          <w:cs/>
          <w:lang w:bidi="bn-BD"/>
        </w:rPr>
        <w:t>জ.</w:t>
      </w:r>
      <w:r w:rsidR="00F2418A" w:rsidRPr="000643F8">
        <w:rPr>
          <w:rFonts w:ascii="Kalpurush" w:eastAsia="Nikosh" w:hAnsi="Kalpurush" w:cs="Kalpurush"/>
          <w:b/>
          <w:bCs/>
          <w:color w:val="7030A0"/>
          <w:sz w:val="24"/>
          <w:szCs w:val="24"/>
          <w:cs/>
          <w:lang w:bidi="bn-BD"/>
        </w:rPr>
        <w:t xml:space="preserve"> </w:t>
      </w:r>
      <w:r w:rsidR="00770342" w:rsidRPr="000643F8">
        <w:rPr>
          <w:rFonts w:ascii="Kalpurush" w:eastAsia="Nikosh" w:hAnsi="Kalpurush" w:cs="Kalpurush"/>
          <w:b/>
          <w:bCs/>
          <w:color w:val="7030A0"/>
          <w:sz w:val="24"/>
          <w:szCs w:val="24"/>
          <w:cs/>
          <w:lang w:bidi="bn-BD"/>
        </w:rPr>
        <w:t>তার পদস্খলন ও দোষ ত্রুটি খুঁজে</w:t>
      </w:r>
      <w:r w:rsidRPr="000643F8">
        <w:rPr>
          <w:rFonts w:ascii="Kalpurush" w:eastAsia="Nikosh" w:hAnsi="Kalpurush" w:cs="Kalpurush"/>
          <w:b/>
          <w:bCs/>
          <w:color w:val="7030A0"/>
          <w:sz w:val="24"/>
          <w:szCs w:val="24"/>
          <w:cs/>
          <w:lang w:bidi="bn-BD"/>
        </w:rPr>
        <w:t xml:space="preserve"> বের করা হারাম।</w:t>
      </w:r>
    </w:p>
    <w:p w:rsidR="00A52C40" w:rsidRPr="000643F8" w:rsidRDefault="00A52C40" w:rsidP="0099705E">
      <w:pPr>
        <w:bidi w:val="0"/>
        <w:spacing w:after="0"/>
        <w:jc w:val="both"/>
        <w:rPr>
          <w:rFonts w:ascii="Times New Roman" w:eastAsia="Times New Roman" w:hAnsi="Times New Roman" w:cs="Times New Roman"/>
          <w:b/>
          <w:bCs/>
          <w:color w:val="7030A0"/>
          <w:sz w:val="24"/>
          <w:szCs w:val="24"/>
        </w:rPr>
      </w:pPr>
      <w:r w:rsidRPr="000643F8">
        <w:rPr>
          <w:rFonts w:ascii="Kalpurush" w:eastAsia="Nikosh" w:hAnsi="Kalpurush" w:cs="Kalpurush"/>
          <w:b/>
          <w:bCs/>
          <w:color w:val="7030A0"/>
          <w:sz w:val="24"/>
          <w:szCs w:val="24"/>
          <w:cs/>
          <w:lang w:bidi="bn-BD"/>
        </w:rPr>
        <w:lastRenderedPageBreak/>
        <w:t>ঝ.</w:t>
      </w:r>
      <w:r w:rsidR="00F2418A"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b/>
          <w:bCs/>
          <w:color w:val="7030A0"/>
          <w:sz w:val="24"/>
          <w:szCs w:val="24"/>
          <w:cs/>
          <w:lang w:bidi="bn-BD"/>
        </w:rPr>
        <w:t>তাকে শিক্ষা</w:t>
      </w:r>
      <w:r w:rsidR="001325B1" w:rsidRPr="000643F8">
        <w:rPr>
          <w:rFonts w:ascii="Kalpurush" w:eastAsia="Nikosh" w:hAnsi="Kalpurush" w:cs="Kalpurush"/>
          <w:b/>
          <w:bCs/>
          <w:color w:val="7030A0"/>
          <w:sz w:val="24"/>
          <w:szCs w:val="24"/>
          <w:cs/>
          <w:lang w:bidi="bn-BD"/>
        </w:rPr>
        <w:t xml:space="preserve"> দেওয়া</w:t>
      </w:r>
      <w:r w:rsidRPr="000643F8">
        <w:rPr>
          <w:rFonts w:ascii="Kalpurush" w:eastAsia="Nikosh" w:hAnsi="Kalpurush" w:cs="Kalpurush"/>
          <w:b/>
          <w:bCs/>
          <w:color w:val="7030A0"/>
          <w:sz w:val="24"/>
          <w:szCs w:val="24"/>
          <w:cs/>
          <w:lang w:bidi="bn-BD"/>
        </w:rPr>
        <w:t xml:space="preserve"> এবং সৎকাজের আদেশ করা ও অসৎ কাজ থেকে নিষেধ করা।</w:t>
      </w:r>
    </w:p>
    <w:p w:rsidR="00170CA6"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b/>
          <w:bCs/>
          <w:color w:val="7030A0"/>
          <w:sz w:val="24"/>
          <w:szCs w:val="24"/>
          <w:cs/>
          <w:lang w:bidi="bn-BD"/>
        </w:rPr>
        <w:t>ঞ. তার সাথে খেলা করা এবং তাকে</w:t>
      </w:r>
      <w:r w:rsidR="001325B1" w:rsidRPr="000643F8">
        <w:rPr>
          <w:rFonts w:ascii="Kalpurush" w:eastAsia="Nikosh" w:hAnsi="Kalpurush" w:cs="Kalpurush"/>
          <w:b/>
          <w:bCs/>
          <w:color w:val="7030A0"/>
          <w:sz w:val="24"/>
          <w:szCs w:val="24"/>
          <w:cs/>
          <w:lang w:bidi="bn-BD"/>
        </w:rPr>
        <w:t xml:space="preserve"> ভালো</w:t>
      </w:r>
      <w:r w:rsidRPr="000643F8">
        <w:rPr>
          <w:rFonts w:ascii="Kalpurush" w:eastAsia="Nikosh" w:hAnsi="Kalpurush" w:cs="Kalpurush"/>
          <w:b/>
          <w:bCs/>
          <w:color w:val="7030A0"/>
          <w:sz w:val="24"/>
          <w:szCs w:val="24"/>
          <w:cs/>
          <w:lang w:bidi="bn-BD"/>
        </w:rPr>
        <w:t>বাসা।</w:t>
      </w:r>
      <w:r w:rsidR="00197A37" w:rsidRPr="000643F8">
        <w:rPr>
          <w:rFonts w:ascii="Kalpurush" w:eastAsia="Nikosh" w:hAnsi="Kalpurush" w:cs="Kalpurush"/>
          <w:b/>
          <w:bCs/>
          <w:color w:val="7030A0"/>
          <w:sz w:val="24"/>
          <w:szCs w:val="24"/>
          <w:cs/>
          <w:lang w:bidi="bn-BD"/>
        </w:rPr>
        <w:t xml:space="preserve"> </w:t>
      </w:r>
      <w:r w:rsidRPr="000643F8">
        <w:rPr>
          <w:rFonts w:ascii="Kalpurush" w:eastAsia="Nikosh" w:hAnsi="Kalpurush" w:cs="Kalpurush"/>
          <w:sz w:val="24"/>
          <w:szCs w:val="24"/>
          <w:cs/>
          <w:lang w:bidi="bn-BD"/>
        </w:rPr>
        <w:t>যেমনিভাবে</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 xml:space="preserve">আয়েশা </w:t>
      </w:r>
      <w:r w:rsidR="001325B1" w:rsidRPr="000643F8">
        <w:rPr>
          <w:rFonts w:ascii="Kalpurush" w:eastAsia="Nikosh" w:hAnsi="Kalpurush" w:cs="Kalpurush"/>
          <w:sz w:val="24"/>
          <w:szCs w:val="24"/>
          <w:cs/>
          <w:lang w:bidi="bn-BD"/>
        </w:rPr>
        <w:t xml:space="preserve">রাদিয়াল্লাহু </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আনহা</w:t>
      </w:r>
      <w:r w:rsidRPr="000643F8">
        <w:rPr>
          <w:rFonts w:ascii="Kalpurush" w:eastAsia="Nikosh" w:hAnsi="Kalpurush" w:cs="Kalpurush"/>
          <w:sz w:val="24"/>
          <w:szCs w:val="24"/>
          <w:cs/>
          <w:lang w:bidi="bn-BD"/>
        </w:rPr>
        <w:t xml:space="preserve"> থেকে বর্ণিত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তিনি বলেন</w:t>
      </w:r>
      <w:r w:rsidRPr="000643F8">
        <w:rPr>
          <w:rFonts w:ascii="Kalpurush" w:eastAsia="Nikosh" w:hAnsi="Kalpurush" w:cs="Kalpurush"/>
          <w:sz w:val="24"/>
          <w:szCs w:val="24"/>
          <w:lang w:bidi="bn-BD"/>
        </w:rPr>
        <w:t xml:space="preserve">, </w:t>
      </w:r>
    </w:p>
    <w:p w:rsidR="00170CA6" w:rsidRPr="000643F8" w:rsidRDefault="00A32669"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Traditional Arabic" w:hAnsi="Traditional Arabic" w:cs="KFGQPC Uthman Taha Naskh"/>
          <w:color w:val="2F5496" w:themeColor="accent5" w:themeShade="BF"/>
          <w:sz w:val="24"/>
          <w:szCs w:val="24"/>
          <w:rtl/>
        </w:rPr>
        <w:t>«</w:t>
      </w:r>
      <w:r w:rsidR="003C68AB" w:rsidRPr="000643F8">
        <w:rPr>
          <w:rFonts w:ascii="Traditional Arabic" w:hAnsi="Traditional Arabic" w:cs="KFGQPC Uthman Taha Naskh"/>
          <w:color w:val="2F5496" w:themeColor="accent5" w:themeShade="BF"/>
          <w:sz w:val="24"/>
          <w:szCs w:val="24"/>
          <w:rtl/>
        </w:rPr>
        <w:t>خَرَجْتُ مَعَ النَّبِيِّ صَلَّى اللهُ عَلَيْهِ وَسَلَّمَ فِي بَعْضِ أَسْفَارِهِ وَأَنَا جَارِيَةٌ لَمْ أَحْمِلِ اللَّحْمَ وَلَمْ أَبْدُنْ</w:t>
      </w:r>
      <w:r w:rsidR="00197A37" w:rsidRPr="000643F8">
        <w:rPr>
          <w:rFonts w:ascii="Traditional Arabic" w:hAnsi="Traditional Arabic" w:cs="KFGQPC Uthman Taha Naskh"/>
          <w:color w:val="2F5496" w:themeColor="accent5" w:themeShade="BF"/>
          <w:sz w:val="24"/>
          <w:szCs w:val="24"/>
          <w:rtl/>
        </w:rPr>
        <w:t>»</w:t>
      </w:r>
      <w:r w:rsidR="003C68AB" w:rsidRPr="000643F8">
        <w:rPr>
          <w:rFonts w:ascii="Traditional Arabic" w:hAnsi="Traditional Arabic" w:cs="KFGQPC Uthman Taha Naskh"/>
          <w:color w:val="2F5496" w:themeColor="accent5" w:themeShade="BF"/>
          <w:sz w:val="24"/>
          <w:szCs w:val="24"/>
          <w:rtl/>
        </w:rPr>
        <w:t>، فَقَالَ لِلنَّاسِ: «تَقَدَّمُوا» فَتَقَدَّمُوا، ثُمَّ قَالَ لِي: «تَعَالَيْ حَتَّى أُسَابِقَكِ» فَسَابَقْتُهُ فَسَبَقْتُهُ، فَسَكَتَ عَنِّي، حَتَّى إِذَا حَمَلْتُ اللَّحْمَ وَبَدُنْتُ وَنَسِيتُ، خَرَجْتُ مَعَهُ فِي بَعْضِ أَسْفَارِهِ، فَقَالَ لِلنَّاسِ: «تَقَدَّمُوا» فَتَقَدَّمُوا، ثُمَّ قَالَ: «تَعَالَيْ حَتَّى أُسَابِقَكِ» فَسَابَقْتُهُ، فَسَبَقَنِي، فَجَعَلَ يَضْحَكُ، وَهُوَ يَقُولُ: «هَذِهِ بِتِلْكَ»</w:t>
      </w:r>
    </w:p>
    <w:p w:rsidR="00A52C40" w:rsidRPr="000643F8" w:rsidRDefault="00197A37"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w:t>
      </w:r>
      <w:r w:rsidR="00A52C40" w:rsidRPr="000643F8">
        <w:rPr>
          <w:rFonts w:ascii="Kalpurush" w:eastAsia="Nikosh" w:hAnsi="Kalpurush" w:cs="Kalpurush"/>
          <w:sz w:val="24"/>
          <w:szCs w:val="24"/>
          <w:cs/>
          <w:lang w:bidi="bn-BD"/>
        </w:rPr>
        <w:t xml:space="preserve">আমি </w:t>
      </w:r>
      <w:r w:rsidR="00836BD0" w:rsidRPr="000643F8">
        <w:rPr>
          <w:rFonts w:ascii="Kalpurush" w:eastAsia="Nikosh" w:hAnsi="Kalpurush" w:cs="Kalpurush"/>
          <w:sz w:val="24"/>
          <w:szCs w:val="24"/>
          <w:cs/>
          <w:lang w:bidi="bn-BD"/>
        </w:rPr>
        <w:t>নবী</w:t>
      </w:r>
      <w:r w:rsidR="00A52C40"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00A52C40"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00A52C40" w:rsidRPr="000643F8">
        <w:rPr>
          <w:rFonts w:ascii="Kalpurush" w:eastAsia="Nikosh" w:hAnsi="Kalpurush" w:cs="Kalpurush"/>
          <w:sz w:val="24"/>
          <w:szCs w:val="24"/>
          <w:cs/>
          <w:lang w:bidi="bn-BD"/>
        </w:rPr>
        <w:t xml:space="preserve">ম এর সাথে </w:t>
      </w:r>
      <w:r w:rsidR="00F76F3F" w:rsidRPr="000643F8">
        <w:rPr>
          <w:rFonts w:ascii="Kalpurush" w:eastAsia="Nikosh" w:hAnsi="Kalpurush" w:cs="Kalpurush"/>
          <w:sz w:val="24"/>
          <w:szCs w:val="24"/>
          <w:cs/>
          <w:lang w:bidi="bn-BD"/>
        </w:rPr>
        <w:t>কোনো</w:t>
      </w:r>
      <w:r w:rsidR="00A52C40" w:rsidRPr="000643F8">
        <w:rPr>
          <w:rFonts w:ascii="Kalpurush" w:eastAsia="Nikosh" w:hAnsi="Kalpurush" w:cs="Kalpurush"/>
          <w:sz w:val="24"/>
          <w:szCs w:val="24"/>
          <w:cs/>
          <w:lang w:bidi="bn-BD"/>
        </w:rPr>
        <w:t xml:space="preserve"> এক ভ্রমনে বের হলাম। তখন আমি ছোট বয়সী ছিলাম</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মেদবহুল ছিলাম না</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ভারী বা মোটা ছিলাম না</w:t>
      </w:r>
      <w:r w:rsidR="00A52C40" w:rsidRPr="000643F8">
        <w:rPr>
          <w:rFonts w:ascii="Kalpurush" w:eastAsia="Nikosh" w:hAnsi="Kalpurush" w:cs="SolaimanLipi"/>
          <w:sz w:val="24"/>
          <w:szCs w:val="24"/>
          <w:cs/>
          <w:lang w:bidi="hi-IN"/>
        </w:rPr>
        <w:t xml:space="preserve">। </w:t>
      </w:r>
      <w:r w:rsidR="00A52C40" w:rsidRPr="000643F8">
        <w:rPr>
          <w:rFonts w:ascii="Kalpurush" w:eastAsia="Nikosh" w:hAnsi="Kalpurush" w:cs="Kalpurush"/>
          <w:sz w:val="24"/>
          <w:szCs w:val="24"/>
          <w:cs/>
          <w:lang w:bidi="bn-IN"/>
        </w:rPr>
        <w:t>অতঃপর তিনি লোকজনকে বললেন</w:t>
      </w:r>
      <w:r w:rsidR="00A52C40" w:rsidRPr="000643F8">
        <w:rPr>
          <w:rFonts w:ascii="Kalpurush" w:eastAsia="Nikosh" w:hAnsi="Kalpurush" w:cs="Kalpurush"/>
          <w:sz w:val="24"/>
          <w:szCs w:val="24"/>
          <w:lang w:bidi="bn-BD"/>
        </w:rPr>
        <w:t>, ‘‘</w:t>
      </w:r>
      <w:r w:rsidR="00A52C40" w:rsidRPr="000643F8">
        <w:rPr>
          <w:rFonts w:ascii="Kalpurush" w:eastAsia="Nikosh" w:hAnsi="Kalpurush" w:cs="Kalpurush"/>
          <w:sz w:val="24"/>
          <w:szCs w:val="24"/>
          <w:cs/>
          <w:lang w:bidi="bn-BD"/>
        </w:rPr>
        <w:t>তোমরা</w:t>
      </w:r>
      <w:r w:rsidR="00170CA6" w:rsidRPr="000643F8">
        <w:rPr>
          <w:rFonts w:ascii="Kalpurush" w:eastAsia="Nikosh" w:hAnsi="Kalpurush" w:cs="Kalpurush"/>
          <w:sz w:val="24"/>
          <w:szCs w:val="24"/>
          <w:cs/>
          <w:lang w:bidi="bn-BD"/>
        </w:rPr>
        <w:t xml:space="preserve"> </w:t>
      </w:r>
      <w:r w:rsidR="00A52C40" w:rsidRPr="000643F8">
        <w:rPr>
          <w:rFonts w:ascii="Kalpurush" w:eastAsia="Nikosh" w:hAnsi="Kalpurush" w:cs="Kalpurush"/>
          <w:sz w:val="24"/>
          <w:szCs w:val="24"/>
          <w:cs/>
          <w:lang w:bidi="bn-BD"/>
        </w:rPr>
        <w:t>অগ্রসর হও।</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 xml:space="preserve">অত:পর তারা অগ্রসর হলো। অত:পর আমাকে বললেন: </w:t>
      </w:r>
      <w:r w:rsidR="00A52C40" w:rsidRPr="000643F8">
        <w:rPr>
          <w:rFonts w:ascii="Kalpurush" w:eastAsia="Nikosh" w:hAnsi="Kalpurush" w:cs="Kalpurush"/>
          <w:sz w:val="24"/>
          <w:szCs w:val="24"/>
          <w:lang w:bidi="bn-BD"/>
        </w:rPr>
        <w:t>‘‘</w:t>
      </w:r>
      <w:r w:rsidR="00A52C40" w:rsidRPr="000643F8">
        <w:rPr>
          <w:rFonts w:ascii="Kalpurush" w:eastAsia="Nikosh" w:hAnsi="Kalpurush" w:cs="Kalpurush"/>
          <w:sz w:val="24"/>
          <w:szCs w:val="24"/>
          <w:cs/>
          <w:lang w:bidi="bn-BD"/>
        </w:rPr>
        <w:t>এদিকে আস। আমি তোমার সাথে দৌড় প্রতিযোগিতা করব তারপর আমি তার সাথে দৌড় প্রতিযোগিতায় অংশ গ্রহণ করলাম। এ্বং আমি বিজয়ী হলাম। তখন তিনি চুপ হয়ে গেলেন। অত:পর যখন আমার মেদ বেড়ে গেল</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 xml:space="preserve">আমি মোটা হয়ে গেলাম এবং পূর্বের ঘটনা ভুলে গিয়েছিলাম তখন আমি তাঁর সাথে </w:t>
      </w:r>
      <w:r w:rsidR="00F76F3F" w:rsidRPr="000643F8">
        <w:rPr>
          <w:rFonts w:ascii="Kalpurush" w:eastAsia="Nikosh" w:hAnsi="Kalpurush" w:cs="Kalpurush"/>
          <w:sz w:val="24"/>
          <w:szCs w:val="24"/>
          <w:cs/>
          <w:lang w:bidi="bn-BD"/>
        </w:rPr>
        <w:t>কোনো</w:t>
      </w:r>
      <w:r w:rsidR="00A52C40" w:rsidRPr="000643F8">
        <w:rPr>
          <w:rFonts w:ascii="Kalpurush" w:eastAsia="Nikosh" w:hAnsi="Kalpurush" w:cs="Kalpurush"/>
          <w:sz w:val="24"/>
          <w:szCs w:val="24"/>
          <w:cs/>
          <w:lang w:bidi="bn-BD"/>
        </w:rPr>
        <w:t xml:space="preserve"> এক ভ্রমণে বের হলাম। তিনি মানুষকে বললেন</w:t>
      </w:r>
      <w:r w:rsidR="00A52C40" w:rsidRPr="000643F8">
        <w:rPr>
          <w:rFonts w:ascii="Kalpurush" w:eastAsia="Nikosh" w:hAnsi="Kalpurush" w:cs="Kalpurush"/>
          <w:sz w:val="24"/>
          <w:szCs w:val="24"/>
          <w:lang w:bidi="bn-BD"/>
        </w:rPr>
        <w:t>, ‘‘</w:t>
      </w:r>
      <w:r w:rsidR="00A52C40" w:rsidRPr="000643F8">
        <w:rPr>
          <w:rFonts w:ascii="Kalpurush" w:eastAsia="Nikosh" w:hAnsi="Kalpurush" w:cs="Kalpurush"/>
          <w:sz w:val="24"/>
          <w:szCs w:val="24"/>
          <w:cs/>
          <w:lang w:bidi="bn-BD"/>
        </w:rPr>
        <w:t>তোমরা অগ্রসর হও।</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তারা অগ্রসর হয়ে গেল। পরে আমাকে বললেন</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আয়েশা তুমি এসো আমি তোমার সাথে দৌড় প্রতিযোগিতা করবো। দৌড় প্রতিযোগিতায় অংশ গ্রহণ করে তিনি বিজয়ী হলেন। তারপর তিনি হাসতে লাগলেন এবং বললেন</w:t>
      </w:r>
      <w:r w:rsidR="00A52C40" w:rsidRPr="000643F8">
        <w:rPr>
          <w:rFonts w:ascii="Kalpurush" w:eastAsia="Nikosh" w:hAnsi="Kalpurush" w:cs="Kalpurush"/>
          <w:sz w:val="24"/>
          <w:szCs w:val="24"/>
          <w:lang w:bidi="bn-BD"/>
        </w:rPr>
        <w:t>, ‘‘</w:t>
      </w:r>
      <w:r w:rsidR="00A52C40" w:rsidRPr="000643F8">
        <w:rPr>
          <w:rFonts w:ascii="Kalpurush" w:eastAsia="Nikosh" w:hAnsi="Kalpurush" w:cs="Kalpurush"/>
          <w:sz w:val="24"/>
          <w:szCs w:val="24"/>
          <w:cs/>
          <w:lang w:bidi="bn-BD"/>
        </w:rPr>
        <w:t>এটি প্রথমবার তোমার বিজয়ের প্রতিশোধ।</w:t>
      </w:r>
      <w:r w:rsidR="00470905" w:rsidRPr="000643F8">
        <w:rPr>
          <w:rFonts w:ascii="Kalpurush" w:eastAsia="Nikosh" w:hAnsi="Kalpurush" w:cs="Kalpurush"/>
          <w:sz w:val="24"/>
          <w:szCs w:val="24"/>
          <w:lang w:bidi="bn-BD"/>
        </w:rPr>
        <w:t>’’</w:t>
      </w:r>
      <w:r w:rsidR="00470905" w:rsidRPr="000643F8">
        <w:rPr>
          <w:rStyle w:val="FootnoteReference"/>
          <w:rFonts w:ascii="Kalpurush" w:eastAsia="Nikosh" w:hAnsi="Kalpurush" w:cs="Kalpurush"/>
          <w:sz w:val="24"/>
          <w:szCs w:val="24"/>
          <w:lang w:bidi="bn-BD"/>
        </w:rPr>
        <w:footnoteReference w:id="6"/>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ইনিই হচ্ছেন</w:t>
      </w:r>
      <w:r w:rsidR="001325B1" w:rsidRPr="000643F8">
        <w:rPr>
          <w:rFonts w:ascii="Kalpurush" w:eastAsia="Nikosh" w:hAnsi="Kalpurush" w:cs="Kalpurush"/>
          <w:sz w:val="24"/>
          <w:szCs w:val="24"/>
          <w:cs/>
          <w:lang w:bidi="bn-BD"/>
        </w:rPr>
        <w:t xml:space="preserve"> দীন</w:t>
      </w:r>
      <w:r w:rsidRPr="000643F8">
        <w:rPr>
          <w:rFonts w:ascii="Kalpurush" w:eastAsia="Nikosh" w:hAnsi="Kalpurush" w:cs="Kalpurush"/>
          <w:sz w:val="24"/>
          <w:szCs w:val="24"/>
          <w:cs/>
          <w:lang w:bidi="bn-BD"/>
        </w:rPr>
        <w:t xml:space="preserve"> ইসলাম</w:t>
      </w:r>
      <w:r w:rsidR="001325B1" w:rsidRPr="000643F8">
        <w:rPr>
          <w:rFonts w:ascii="Kalpurush" w:eastAsia="Nikosh" w:hAnsi="Kalpurush" w:cs="Kalpurush"/>
          <w:sz w:val="24"/>
          <w:szCs w:val="24"/>
          <w:cs/>
          <w:lang w:bidi="bn-BD"/>
        </w:rPr>
        <w:t>ের</w:t>
      </w:r>
      <w:r w:rsidRPr="000643F8">
        <w:rPr>
          <w:rFonts w:ascii="Kalpurush" w:eastAsia="Nikosh" w:hAnsi="Kalpurush" w:cs="Kalpurush"/>
          <w:sz w:val="24"/>
          <w:szCs w:val="24"/>
          <w:cs/>
          <w:lang w:bidi="bn-BD"/>
        </w:rPr>
        <w:t xml:space="preserve"> নবী এবং এটাই তার স্ত্রীর সাথে আচরণ।</w:t>
      </w:r>
    </w:p>
    <w:p w:rsidR="00A52C40" w:rsidRPr="000643F8" w:rsidRDefault="00197A37"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৪. মুসলিম ব্যক্তি তার নিকটা</w:t>
      </w:r>
      <w:r w:rsidR="00A52C40" w:rsidRPr="000643F8">
        <w:rPr>
          <w:rFonts w:ascii="Kalpurush" w:eastAsia="Nikosh" w:hAnsi="Kalpurush" w:cs="Kalpurush"/>
          <w:sz w:val="24"/>
          <w:szCs w:val="24"/>
          <w:cs/>
          <w:lang w:bidi="bn-BD"/>
        </w:rPr>
        <w:t>ত্মীয় ও রক্ত সম্পর্কীয় লোকদের সাথে ভদ্র সুলভ আচরণ করবে। তারা আত্মীয়তা সম্পর্ক ছিন্ন করলেও সে আত্মীয়তা বজায় রাখবে। তারা তাকে বিরক্ত করলেও সে তাদের সাথে সদাচরণ করবে। তারা তার সাথে দুর্ব্যবহার করলে সে তাদের সাথে সৎ ব্যবহার করবে।</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সে তাদের বড়দের সম্মান করবে এবং ছোটদের স্নেহ করবে। তাদের রোগীদের সেবা করবে এবং তাদের বিপদগ্রস্থ লোকদেরকে সমবেদনা জানাবে। এবং তাদের বিপদ আপদে</w:t>
      </w:r>
      <w:r w:rsidR="00197A37" w:rsidRPr="000643F8">
        <w:rPr>
          <w:rFonts w:ascii="Kalpurush" w:eastAsia="Nikosh" w:hAnsi="Kalpurush" w:cs="Kalpurush"/>
          <w:sz w:val="24"/>
          <w:szCs w:val="24"/>
          <w:cs/>
          <w:lang w:bidi="bn-BD"/>
        </w:rPr>
        <w:t xml:space="preserve"> এগিয়ে আসবে। কেননা আল্লাহর বাণী</w:t>
      </w:r>
      <w:r w:rsidR="00197A37"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 </w:t>
      </w:r>
    </w:p>
    <w:p w:rsidR="00A52C40" w:rsidRPr="000643F8" w:rsidRDefault="003C68AB" w:rsidP="0099705E">
      <w:pPr>
        <w:spacing w:after="0"/>
        <w:jc w:val="both"/>
        <w:rPr>
          <w:rFonts w:ascii="Times New Roman" w:eastAsia="Times New Roman" w:hAnsi="Times New Roman" w:cs="Times New Roman"/>
          <w:color w:val="008000"/>
          <w:sz w:val="24"/>
          <w:szCs w:val="24"/>
        </w:rPr>
      </w:pPr>
      <w:r w:rsidRPr="000643F8">
        <w:rPr>
          <w:rFonts w:ascii="KFGQPC Uthman Taha Naskh" w:cs="KFGQPC Uthman Taha Naskh"/>
          <w:color w:val="008000"/>
          <w:sz w:val="24"/>
          <w:szCs w:val="24"/>
          <w:rtl/>
        </w:rPr>
        <w:t>﴿</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وَءَاتِ</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ذَا</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ٱلۡقُرۡبَىٰ</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حَقَّهُۥ</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وَٱلۡمِسۡكِينَ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وَٱبۡنَ</w:t>
      </w:r>
      <w:r w:rsidRPr="000643F8">
        <w:rPr>
          <w:rFonts w:ascii="KFGQPC Uthmanic Script HAFS" w:cs="KFGQPC Uthmanic Script HAFS"/>
          <w:color w:val="008000"/>
          <w:sz w:val="24"/>
          <w:szCs w:val="24"/>
          <w:rtl/>
        </w:rPr>
        <w:t xml:space="preserve"> </w:t>
      </w:r>
      <w:r w:rsidRPr="000643F8">
        <w:rPr>
          <w:rFonts w:ascii="KFGQPC Uthmanic Script HAFS" w:cs="KFGQPC Uthmanic Script HAFS" w:hint="cs"/>
          <w:color w:val="008000"/>
          <w:sz w:val="24"/>
          <w:szCs w:val="24"/>
          <w:rtl/>
        </w:rPr>
        <w:t>ٱلسَّبِيلِ</w:t>
      </w:r>
      <w:r w:rsidRPr="000643F8">
        <w:rPr>
          <w:rFonts w:ascii="KFGQPC Uthmanic Script HAFS" w:cs="KFGQPC Uthmanic Script HAFS"/>
          <w:color w:val="008000"/>
          <w:sz w:val="24"/>
          <w:szCs w:val="24"/>
          <w:rtl/>
        </w:rPr>
        <w:t xml:space="preserve"> </w:t>
      </w:r>
      <w:r w:rsidRPr="000643F8">
        <w:rPr>
          <w:rFonts w:ascii="KFGQPC Uthman Taha Naskh" w:cs="KFGQPC Uthman Taha Naskh"/>
          <w:color w:val="008000"/>
          <w:sz w:val="24"/>
          <w:szCs w:val="24"/>
          <w:rtl/>
        </w:rPr>
        <w:t>﴾ [</w:t>
      </w:r>
      <w:r w:rsidRPr="000643F8">
        <w:rPr>
          <w:rFonts w:ascii="KFGQPC Uthman Taha Naskh" w:cs="KFGQPC Uthman Taha Naskh" w:hint="cs"/>
          <w:color w:val="008000"/>
          <w:sz w:val="24"/>
          <w:szCs w:val="24"/>
          <w:rtl/>
        </w:rPr>
        <w:t>الاسراء</w:t>
      </w:r>
      <w:r w:rsidRPr="000643F8">
        <w:rPr>
          <w:rFonts w:ascii="KFGQPC Uthman Taha Naskh" w:cs="KFGQPC Uthman Taha Naskh"/>
          <w:color w:val="008000"/>
          <w:sz w:val="24"/>
          <w:szCs w:val="24"/>
          <w:rtl/>
        </w:rPr>
        <w:t xml:space="preserve">: ٢٦]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আত্মীয়কে তার অধিকার দিয়ে দাও এবং মিসকীন ও পথিককে.... </w:t>
      </w:r>
      <w:r w:rsidRPr="0099705E">
        <w:rPr>
          <w:rFonts w:ascii="Kalpurush" w:eastAsia="Nikosh" w:hAnsi="Kalpurush" w:cs="SolaimanLipi"/>
          <w:sz w:val="24"/>
          <w:szCs w:val="24"/>
          <w:cs/>
          <w:lang w:bidi="hi-IN"/>
        </w:rPr>
        <w:t>।</w:t>
      </w:r>
      <w:r w:rsidRPr="000643F8">
        <w:rPr>
          <w:rFonts w:ascii="Kalpurush" w:eastAsia="Nikosh" w:hAnsi="Kalpurush" w:cs="Kalpurush"/>
          <w:sz w:val="24"/>
          <w:szCs w:val="24"/>
          <w:lang w:bidi="bn-BD"/>
        </w:rPr>
        <w:t xml:space="preserve">’’ </w:t>
      </w:r>
      <w:r w:rsidR="00197A37" w:rsidRPr="000643F8">
        <w:rPr>
          <w:rFonts w:ascii="Kalpurush" w:eastAsia="Nikosh" w:hAnsi="Kalpurush" w:cs="Kalpurush"/>
          <w:sz w:val="24"/>
          <w:szCs w:val="24"/>
          <w:lang w:bidi="bn-BD"/>
        </w:rPr>
        <w:t>[</w:t>
      </w:r>
      <w:r w:rsidR="00197A37" w:rsidRPr="000643F8">
        <w:rPr>
          <w:rFonts w:ascii="Kalpurush" w:eastAsia="Nikosh" w:hAnsi="Kalpurush" w:cs="Kalpurush"/>
          <w:sz w:val="24"/>
          <w:szCs w:val="24"/>
          <w:cs/>
          <w:lang w:bidi="bn-BD"/>
        </w:rPr>
        <w:t>সূরা আল-</w:t>
      </w:r>
      <w:r w:rsidRPr="000643F8">
        <w:rPr>
          <w:rFonts w:ascii="Kalpurush" w:eastAsia="Nikosh" w:hAnsi="Kalpurush" w:cs="Kalpurush"/>
          <w:sz w:val="24"/>
          <w:szCs w:val="24"/>
          <w:cs/>
          <w:lang w:bidi="bn-BD"/>
        </w:rPr>
        <w:t>ইসরা</w:t>
      </w:r>
      <w:r w:rsidR="00197A37" w:rsidRPr="000643F8">
        <w:rPr>
          <w:rFonts w:ascii="Kalpurush" w:eastAsia="Nikosh" w:hAnsi="Kalpurush" w:cs="Kalpurush"/>
          <w:sz w:val="24"/>
          <w:szCs w:val="24"/>
          <w:lang w:bidi="bn-BD"/>
        </w:rPr>
        <w:t>,</w:t>
      </w:r>
      <w:r w:rsidR="00197A37" w:rsidRPr="000643F8">
        <w:rPr>
          <w:rFonts w:ascii="Kalpurush" w:eastAsia="Nikosh" w:hAnsi="Kalpurush" w:cs="Kalpurush"/>
          <w:sz w:val="24"/>
          <w:szCs w:val="24"/>
          <w:cs/>
          <w:lang w:bidi="bn-BD"/>
        </w:rPr>
        <w:t xml:space="preserve"> আয়াত</w:t>
      </w:r>
      <w:r w:rsidRPr="000643F8">
        <w:rPr>
          <w:rFonts w:ascii="Kalpurush" w:eastAsia="Nikosh" w:hAnsi="Kalpurush" w:cs="Kalpurush"/>
          <w:sz w:val="24"/>
          <w:szCs w:val="24"/>
          <w:cs/>
          <w:lang w:bidi="bn-BD"/>
        </w:rPr>
        <w:t>: ২৬</w:t>
      </w:r>
      <w:r w:rsidR="00197A37"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 xml:space="preserve">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৫. ইসলাম </w:t>
      </w:r>
      <w:r w:rsidR="001325B1" w:rsidRPr="000643F8">
        <w:rPr>
          <w:rFonts w:ascii="Kalpurush" w:eastAsia="Nikosh" w:hAnsi="Kalpurush" w:cs="Kalpurush"/>
          <w:sz w:val="24"/>
          <w:szCs w:val="24"/>
          <w:cs/>
          <w:lang w:bidi="bn-BD"/>
        </w:rPr>
        <w:t xml:space="preserve">প্রতিবেশীদের </w:t>
      </w:r>
      <w:r w:rsidRPr="000643F8">
        <w:rPr>
          <w:rFonts w:ascii="Kalpurush" w:eastAsia="Nikosh" w:hAnsi="Kalpurush" w:cs="Kalpurush"/>
          <w:sz w:val="24"/>
          <w:szCs w:val="24"/>
          <w:cs/>
          <w:lang w:bidi="bn-BD"/>
        </w:rPr>
        <w:t>হক নির্ধারণ করে দিয়েছে যেমনিভাবে নিকটাত্মীয়দের অধিকার আদায়ের নির্দেশ দিয়েছে।</w:t>
      </w:r>
    </w:p>
    <w:p w:rsidR="003C68AB"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cs/>
          <w:lang w:bidi="bn-BD"/>
        </w:rPr>
        <w:t>এগুলো হচ্ছে</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তাদের সাথে কথায় কাজে সদাচরণ করা এবং তাদেরকে কষ্ট না</w:t>
      </w:r>
      <w:r w:rsidR="001325B1" w:rsidRPr="000643F8">
        <w:rPr>
          <w:rFonts w:ascii="Kalpurush" w:eastAsia="Nikosh" w:hAnsi="Kalpurush" w:cs="Kalpurush"/>
          <w:sz w:val="24"/>
          <w:szCs w:val="24"/>
          <w:cs/>
          <w:lang w:bidi="bn-BD"/>
        </w:rPr>
        <w:t xml:space="preserve"> দেওয়া</w:t>
      </w:r>
      <w:r w:rsidRPr="000643F8">
        <w:rPr>
          <w:rFonts w:ascii="Kalpurush" w:eastAsia="Nikosh" w:hAnsi="Kalpurush" w:cs="Kalpurush"/>
          <w:sz w:val="24"/>
          <w:szCs w:val="24"/>
          <w:cs/>
          <w:lang w:bidi="bn-BD"/>
        </w:rPr>
        <w:t xml:space="preserve"> এবং তাদের ক্ষতি হবে এমন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বিষয়ে জড়িত না হওয়া। তাদের সম্মান করা</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সাক্ষাতে হাসিমুখে কথা বলা</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তাদের খোজ খবর নে</w:t>
      </w:r>
      <w:r w:rsidR="0099705E">
        <w:rPr>
          <w:rFonts w:ascii="Kalpurush" w:eastAsia="Nikosh" w:hAnsi="Kalpurush" w:cs="Kalpurush" w:hint="cs"/>
          <w:sz w:val="24"/>
          <w:szCs w:val="24"/>
          <w:cs/>
          <w:lang w:bidi="bn-BD"/>
        </w:rPr>
        <w:t>ও</w:t>
      </w:r>
      <w:r w:rsidRPr="000643F8">
        <w:rPr>
          <w:rFonts w:ascii="Kalpurush" w:eastAsia="Nikosh" w:hAnsi="Kalpurush" w:cs="Kalpurush"/>
          <w:sz w:val="24"/>
          <w:szCs w:val="24"/>
          <w:cs/>
          <w:lang w:bidi="bn-BD"/>
        </w:rPr>
        <w:t>য়া</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তাদেরকে উপহার</w:t>
      </w:r>
      <w:r w:rsidR="001325B1" w:rsidRPr="000643F8">
        <w:rPr>
          <w:rFonts w:ascii="Kalpurush" w:eastAsia="Nikosh" w:hAnsi="Kalpurush" w:cs="Kalpurush"/>
          <w:sz w:val="24"/>
          <w:szCs w:val="24"/>
          <w:cs/>
          <w:lang w:bidi="bn-BD"/>
        </w:rPr>
        <w:t xml:space="preserve"> দেওয়া</w:t>
      </w:r>
      <w:r w:rsidRPr="000643F8">
        <w:rPr>
          <w:rFonts w:ascii="Kalpurush" w:eastAsia="Nikosh" w:hAnsi="Kalpurush" w:cs="Kalpurush"/>
          <w:sz w:val="24"/>
          <w:szCs w:val="24"/>
          <w:cs/>
          <w:lang w:bidi="bn-BD"/>
        </w:rPr>
        <w:t xml:space="preserve"> এবং তাদের মূল্যায়ন করা। ঠাট্টা-বিদ্রুপ না করা</w:t>
      </w:r>
      <w:r w:rsidR="00197A37" w:rsidRPr="000643F8">
        <w:rPr>
          <w:rFonts w:ascii="Kalpurush" w:eastAsia="Nikosh" w:hAnsi="Kalpurush" w:cs="SolaimanLipi"/>
          <w:sz w:val="24"/>
          <w:szCs w:val="24"/>
          <w:cs/>
          <w:lang w:bidi="hi-IN"/>
        </w:rPr>
        <w:t xml:space="preserve">। </w:t>
      </w:r>
      <w:r w:rsidR="00197A37" w:rsidRPr="000643F8">
        <w:rPr>
          <w:rFonts w:ascii="Kalpurush" w:eastAsia="Nikosh" w:hAnsi="Kalpurush" w:cs="Kalpurush"/>
          <w:sz w:val="24"/>
          <w:szCs w:val="24"/>
          <w:cs/>
          <w:lang w:bidi="bn-IN"/>
        </w:rPr>
        <w:t>যেমন</w:t>
      </w:r>
      <w:r w:rsidR="001325B1" w:rsidRPr="000643F8">
        <w:rPr>
          <w:rFonts w:ascii="Kalpurush" w:eastAsia="Nikosh" w:hAnsi="Kalpurush" w:cs="Kalpurush"/>
          <w:sz w:val="24"/>
          <w:szCs w:val="24"/>
          <w:lang w:bidi="bn-BD"/>
        </w:rPr>
        <w:t>,</w:t>
      </w:r>
      <w:r w:rsidR="00197A37" w:rsidRPr="000643F8">
        <w:rPr>
          <w:rFonts w:ascii="Kalpurush" w:eastAsia="Nikosh" w:hAnsi="Kalpurush" w:cs="Kalpurush"/>
          <w:sz w:val="24"/>
          <w:szCs w:val="24"/>
          <w:cs/>
          <w:lang w:bidi="bn-BD"/>
        </w:rPr>
        <w:t xml:space="preserve"> নবী</w:t>
      </w:r>
      <w:r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বলেছেন</w:t>
      </w:r>
      <w:r w:rsidRPr="000643F8">
        <w:rPr>
          <w:rFonts w:ascii="Kalpurush" w:eastAsia="Nikosh" w:hAnsi="Kalpurush" w:cs="Kalpurush"/>
          <w:sz w:val="24"/>
          <w:szCs w:val="24"/>
          <w:lang w:bidi="bn-BD"/>
        </w:rPr>
        <w:t xml:space="preserve">, </w:t>
      </w:r>
    </w:p>
    <w:p w:rsidR="003C68AB" w:rsidRPr="000643F8" w:rsidRDefault="003C68AB"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Kalpurush" w:eastAsia="Nikosh" w:hAnsi="Kalpurush" w:cs="KFGQPC Uthman Taha Naskh"/>
          <w:color w:val="2F5496" w:themeColor="accent5" w:themeShade="BF"/>
          <w:sz w:val="24"/>
          <w:szCs w:val="24"/>
          <w:rtl/>
        </w:rPr>
        <w:t>«</w:t>
      </w:r>
      <w:r w:rsidRPr="000643F8">
        <w:rPr>
          <w:rFonts w:ascii="Kalpurush" w:eastAsia="Nikosh" w:hAnsi="Kalpurush" w:cs="KFGQPC Uthman Taha Naskh" w:hint="cs"/>
          <w:color w:val="2F5496" w:themeColor="accent5" w:themeShade="BF"/>
          <w:sz w:val="24"/>
          <w:szCs w:val="24"/>
          <w:rtl/>
        </w:rPr>
        <w:t>مَا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زَالَ</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جِبْرِيلُ</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يُوصِينِي</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بِالْجَارِ،</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حَتَّى</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ظَنَنْتُ</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أَنَّهُ</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سَيُوَرِّثُهُ</w:t>
      </w:r>
      <w:r w:rsidRPr="000643F8">
        <w:rPr>
          <w:rFonts w:ascii="Kalpurush" w:eastAsia="Nikosh" w:hAnsi="Kalpurush" w:cs="KFGQPC Uthman Taha Naskh" w:hint="eastAsia"/>
          <w:color w:val="2F5496" w:themeColor="accent5" w:themeShade="BF"/>
          <w:sz w:val="24"/>
          <w:szCs w:val="24"/>
          <w:rtl/>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lastRenderedPageBreak/>
        <w:t>‘‘</w:t>
      </w:r>
      <w:r w:rsidRPr="000643F8">
        <w:rPr>
          <w:rFonts w:ascii="Kalpurush" w:eastAsia="Nikosh" w:hAnsi="Kalpurush" w:cs="Kalpurush"/>
          <w:sz w:val="24"/>
          <w:szCs w:val="24"/>
          <w:cs/>
          <w:lang w:bidi="bn-BD"/>
        </w:rPr>
        <w:t xml:space="preserve">জিবরীল সর্বদাই আমাকে </w:t>
      </w:r>
      <w:r w:rsidR="001325B1" w:rsidRPr="000643F8">
        <w:rPr>
          <w:rFonts w:ascii="Kalpurush" w:eastAsia="Nikosh" w:hAnsi="Kalpurush" w:cs="Kalpurush"/>
          <w:sz w:val="24"/>
          <w:szCs w:val="24"/>
          <w:cs/>
          <w:lang w:bidi="bn-BD"/>
        </w:rPr>
        <w:t xml:space="preserve">প্রতিবেশীর </w:t>
      </w:r>
      <w:r w:rsidRPr="000643F8">
        <w:rPr>
          <w:rFonts w:ascii="Kalpurush" w:eastAsia="Nikosh" w:hAnsi="Kalpurush" w:cs="Kalpurush"/>
          <w:sz w:val="24"/>
          <w:szCs w:val="24"/>
          <w:cs/>
          <w:lang w:bidi="bn-BD"/>
        </w:rPr>
        <w:t>ব্যাপারে অসিয়ত করতেন এমনকি আমি ধারণা করলাম যে</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তিনি অচিরেই তাকে </w:t>
      </w:r>
      <w:r w:rsidR="001325B1" w:rsidRPr="000643F8">
        <w:rPr>
          <w:rFonts w:ascii="Kalpurush" w:eastAsia="Nikosh" w:hAnsi="Kalpurush" w:cs="Kalpurush"/>
          <w:sz w:val="24"/>
          <w:szCs w:val="24"/>
          <w:cs/>
          <w:lang w:bidi="bn-BD"/>
        </w:rPr>
        <w:t xml:space="preserve">(প্রতিবেশীকে) </w:t>
      </w:r>
      <w:r w:rsidRPr="000643F8">
        <w:rPr>
          <w:rFonts w:ascii="Kalpurush" w:eastAsia="Nikosh" w:hAnsi="Kalpurush" w:cs="Kalpurush"/>
          <w:sz w:val="24"/>
          <w:szCs w:val="24"/>
          <w:cs/>
          <w:lang w:bidi="bn-BD"/>
        </w:rPr>
        <w:t>উত্তরসূরী করে দিবেন।</w:t>
      </w:r>
      <w:r w:rsidRPr="000643F8">
        <w:rPr>
          <w:rFonts w:ascii="Kalpurush" w:eastAsia="Nikosh" w:hAnsi="Kalpurush" w:cs="Kalpurush"/>
          <w:sz w:val="24"/>
          <w:szCs w:val="24"/>
          <w:lang w:bidi="bn-BD"/>
        </w:rPr>
        <w:t>’’</w:t>
      </w:r>
      <w:r w:rsidR="00197A37" w:rsidRPr="000643F8">
        <w:rPr>
          <w:rStyle w:val="FootnoteReference"/>
          <w:rFonts w:ascii="Kalpurush" w:eastAsia="Nikosh" w:hAnsi="Kalpurush" w:cs="Kalpurush"/>
          <w:sz w:val="24"/>
          <w:szCs w:val="24"/>
          <w:lang w:bidi="bn-BD"/>
        </w:rPr>
        <w:footnoteReference w:id="7"/>
      </w:r>
    </w:p>
    <w:p w:rsidR="003C68AB" w:rsidRPr="000643F8" w:rsidRDefault="00836BD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cs/>
          <w:lang w:bidi="bn-BD"/>
        </w:rPr>
        <w:t>নবী</w:t>
      </w:r>
      <w:r w:rsidR="00A52C40"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00A52C40"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00A52C40" w:rsidRPr="000643F8">
        <w:rPr>
          <w:rFonts w:ascii="Kalpurush" w:eastAsia="Nikosh" w:hAnsi="Kalpurush" w:cs="Kalpurush"/>
          <w:sz w:val="24"/>
          <w:szCs w:val="24"/>
          <w:cs/>
          <w:lang w:bidi="bn-BD"/>
        </w:rPr>
        <w:t>ম আরও বলেছেন</w:t>
      </w:r>
      <w:r w:rsidR="00A52C40" w:rsidRPr="000643F8">
        <w:rPr>
          <w:rFonts w:ascii="Kalpurush" w:eastAsia="Nikosh" w:hAnsi="Kalpurush" w:cs="Kalpurush"/>
          <w:sz w:val="24"/>
          <w:szCs w:val="24"/>
          <w:lang w:bidi="bn-BD"/>
        </w:rPr>
        <w:t xml:space="preserve">, </w:t>
      </w:r>
    </w:p>
    <w:p w:rsidR="003C68AB" w:rsidRPr="000643F8" w:rsidRDefault="00DE0CFE"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Kalpurush" w:eastAsia="Nikosh" w:hAnsi="Kalpurush" w:cs="KFGQPC Uthman Taha Naskh"/>
          <w:color w:val="2F5496" w:themeColor="accent5" w:themeShade="BF"/>
          <w:sz w:val="24"/>
          <w:szCs w:val="24"/>
          <w:rtl/>
        </w:rPr>
        <w:t>«</w:t>
      </w:r>
      <w:r w:rsidRPr="000643F8">
        <w:rPr>
          <w:rFonts w:ascii="Kalpurush" w:eastAsia="Nikosh" w:hAnsi="Kalpurush" w:cs="KFGQPC Uthman Taha Naskh" w:hint="cs"/>
          <w:color w:val="2F5496" w:themeColor="accent5" w:themeShade="BF"/>
          <w:sz w:val="24"/>
          <w:szCs w:val="24"/>
          <w:rtl/>
        </w:rPr>
        <w:t>مَنْ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كَانَ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يُؤْمِنُ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بِاللَّهِ</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وَاليَوْمِ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الآخِرِ</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فَلْيُكْرِمْ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جَارَهُ</w:t>
      </w:r>
      <w:r w:rsidRPr="000643F8">
        <w:rPr>
          <w:rFonts w:ascii="Kalpurush" w:eastAsia="Nikosh" w:hAnsi="Kalpurush" w:cs="KFGQPC Uthman Taha Naskh" w:hint="eastAsia"/>
          <w:color w:val="2F5496" w:themeColor="accent5" w:themeShade="BF"/>
          <w:sz w:val="24"/>
          <w:szCs w:val="24"/>
          <w:rtl/>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যে ব্যক্তি আল্লাহ ও পরকালে বিশ্বাস করে সে যেন তার </w:t>
      </w:r>
      <w:r w:rsidR="001325B1" w:rsidRPr="000643F8">
        <w:rPr>
          <w:rFonts w:ascii="Kalpurush" w:eastAsia="Nikosh" w:hAnsi="Kalpurush" w:cs="Kalpurush"/>
          <w:sz w:val="24"/>
          <w:szCs w:val="24"/>
          <w:cs/>
          <w:lang w:bidi="bn-BD"/>
        </w:rPr>
        <w:t xml:space="preserve">প্রতিবেশীকে </w:t>
      </w:r>
      <w:r w:rsidRPr="000643F8">
        <w:rPr>
          <w:rFonts w:ascii="Kalpurush" w:eastAsia="Nikosh" w:hAnsi="Kalpurush" w:cs="Kalpurush"/>
          <w:sz w:val="24"/>
          <w:szCs w:val="24"/>
          <w:cs/>
          <w:lang w:bidi="bn-BD"/>
        </w:rPr>
        <w:t>সম্মান করে।</w:t>
      </w:r>
      <w:r w:rsidRPr="000643F8">
        <w:rPr>
          <w:rFonts w:ascii="Kalpurush" w:eastAsia="Nikosh" w:hAnsi="Kalpurush" w:cs="Kalpurush"/>
          <w:sz w:val="24"/>
          <w:szCs w:val="24"/>
          <w:lang w:bidi="bn-BD"/>
        </w:rPr>
        <w:t>’’</w:t>
      </w:r>
      <w:r w:rsidR="000E6DF5" w:rsidRPr="000643F8">
        <w:rPr>
          <w:rStyle w:val="FootnoteReference"/>
          <w:rFonts w:ascii="Kalpurush" w:eastAsia="Nikosh" w:hAnsi="Kalpurush" w:cs="Kalpurush"/>
          <w:sz w:val="24"/>
          <w:szCs w:val="24"/>
          <w:lang w:bidi="bn-BD"/>
        </w:rPr>
        <w:footnoteReference w:id="8"/>
      </w:r>
      <w:r w:rsidR="00F2418A" w:rsidRPr="000643F8">
        <w:rPr>
          <w:rFonts w:ascii="Kalpurush" w:eastAsia="Nikosh" w:hAnsi="Kalpurush" w:cs="Kalpurush"/>
          <w:sz w:val="24"/>
          <w:szCs w:val="24"/>
          <w:lang w:bidi="bn-BD"/>
        </w:rPr>
        <w:t xml:space="preserve"> </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৭. একজন মুসলমানের অপর </w:t>
      </w:r>
      <w:r w:rsidR="001325B1" w:rsidRPr="000643F8">
        <w:rPr>
          <w:rFonts w:ascii="Kalpurush" w:eastAsia="Nikosh" w:hAnsi="Kalpurush" w:cs="Kalpurush"/>
          <w:sz w:val="24"/>
          <w:szCs w:val="24"/>
          <w:cs/>
          <w:lang w:bidi="bn-BD"/>
        </w:rPr>
        <w:t xml:space="preserve">মুসলিমের ওপর </w:t>
      </w:r>
      <w:r w:rsidRPr="000643F8">
        <w:rPr>
          <w:rFonts w:ascii="Kalpurush" w:eastAsia="Nikosh" w:hAnsi="Kalpurush" w:cs="Kalpurush"/>
          <w:sz w:val="24"/>
          <w:szCs w:val="24"/>
          <w:cs/>
          <w:lang w:bidi="bn-BD"/>
        </w:rPr>
        <w:t>হক বা অধিকার</w:t>
      </w:r>
      <w:r w:rsidR="000E6DF5" w:rsidRPr="000643F8">
        <w:rPr>
          <w:rFonts w:ascii="Kalpurush" w:eastAsia="Nikosh" w:hAnsi="Kalpurush" w:cs="SolaimanLipi"/>
          <w:sz w:val="24"/>
          <w:szCs w:val="24"/>
          <w:cs/>
          <w:lang w:bidi="hi-IN"/>
        </w:rPr>
        <w:t xml:space="preserve">। </w:t>
      </w:r>
      <w:r w:rsidRPr="000643F8">
        <w:rPr>
          <w:rFonts w:ascii="Kalpurush" w:eastAsia="Nikosh" w:hAnsi="Kalpurush" w:cs="Kalpurush"/>
          <w:sz w:val="24"/>
          <w:szCs w:val="24"/>
          <w:cs/>
          <w:lang w:bidi="bn-BD"/>
        </w:rPr>
        <w:t xml:space="preserve">এক </w:t>
      </w:r>
      <w:r w:rsidR="001325B1" w:rsidRPr="000643F8">
        <w:rPr>
          <w:rFonts w:ascii="Kalpurush" w:eastAsia="Nikosh" w:hAnsi="Kalpurush" w:cs="Kalpurush"/>
          <w:sz w:val="24"/>
          <w:szCs w:val="24"/>
          <w:cs/>
          <w:lang w:bidi="bn-BD"/>
        </w:rPr>
        <w:t xml:space="preserve">মুসলিমের ওপর </w:t>
      </w:r>
      <w:r w:rsidRPr="000643F8">
        <w:rPr>
          <w:rFonts w:ascii="Kalpurush" w:eastAsia="Nikosh" w:hAnsi="Kalpurush" w:cs="Kalpurush"/>
          <w:sz w:val="24"/>
          <w:szCs w:val="24"/>
          <w:cs/>
          <w:lang w:bidi="bn-BD"/>
        </w:rPr>
        <w:t xml:space="preserve">অপর </w:t>
      </w:r>
      <w:r w:rsidR="001325B1" w:rsidRPr="000643F8">
        <w:rPr>
          <w:rFonts w:ascii="Kalpurush" w:eastAsia="Nikosh" w:hAnsi="Kalpurush" w:cs="Kalpurush"/>
          <w:sz w:val="24"/>
          <w:szCs w:val="24"/>
          <w:cs/>
          <w:lang w:bidi="bn-BD"/>
        </w:rPr>
        <w:t xml:space="preserve">মুসলিমের </w:t>
      </w:r>
      <w:r w:rsidRPr="000643F8">
        <w:rPr>
          <w:rFonts w:ascii="Kalpurush" w:eastAsia="Nikosh" w:hAnsi="Kalpurush" w:cs="Kalpurush"/>
          <w:sz w:val="24"/>
          <w:szCs w:val="24"/>
          <w:cs/>
          <w:lang w:bidi="bn-BD"/>
        </w:rPr>
        <w:t>প্রতি অনেক অধিকার রয়েছে</w:t>
      </w:r>
      <w:r w:rsidR="000E6DF5" w:rsidRPr="000643F8">
        <w:rPr>
          <w:rFonts w:ascii="Kalpurush" w:eastAsia="Nikosh" w:hAnsi="Kalpurush" w:cs="SolaimanLipi"/>
          <w:sz w:val="24"/>
          <w:szCs w:val="24"/>
          <w:cs/>
          <w:lang w:bidi="hi-IN"/>
        </w:rPr>
        <w:t>।</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যেমন</w:t>
      </w:r>
      <w:r w:rsidR="001325B1" w:rsidRPr="000643F8">
        <w:rPr>
          <w:rFonts w:ascii="Kalpurush" w:eastAsia="Nikosh" w:hAnsi="Kalpurush" w:cs="Kalpurush"/>
          <w:sz w:val="24"/>
          <w:szCs w:val="24"/>
          <w:lang w:bidi="bn-BD"/>
        </w:rPr>
        <w:t>,</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ক</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যখন তার সাথে দেখা করবে তখন তাকে সালাম দিবে এবং সে সালাম দিলে তার সালামের উত্তর দিবে</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 xml:space="preserve">আর ইসলামের অভিবাদনের নিয়ম হচ্ছে: </w:t>
      </w:r>
      <w:r w:rsidR="00A52C40" w:rsidRPr="000643F8">
        <w:rPr>
          <w:rFonts w:ascii="Kalpurush" w:eastAsia="Nikosh" w:hAnsi="Kalpurush" w:cs="Kalpurush"/>
          <w:sz w:val="24"/>
          <w:szCs w:val="24"/>
          <w:lang w:bidi="bn-BD"/>
        </w:rPr>
        <w:t>‘‘</w:t>
      </w:r>
      <w:r w:rsidR="00A52C40" w:rsidRPr="000643F8">
        <w:rPr>
          <w:rFonts w:ascii="Kalpurush" w:eastAsia="Nikosh" w:hAnsi="Kalpurush" w:cs="Kalpurush"/>
          <w:sz w:val="24"/>
          <w:szCs w:val="24"/>
          <w:cs/>
          <w:lang w:bidi="bn-BD"/>
        </w:rPr>
        <w:t>আস্সালামু আলাইকুম</w:t>
      </w:r>
      <w:r w:rsidR="00A52C40" w:rsidRPr="000643F8">
        <w:rPr>
          <w:rFonts w:ascii="Kalpurush" w:eastAsia="Nikosh" w:hAnsi="Kalpurush" w:cs="Kalpurush"/>
          <w:sz w:val="24"/>
          <w:szCs w:val="24"/>
          <w:lang w:bidi="bn-BD"/>
        </w:rPr>
        <w:t>’’</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খ</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যখন সে হাঁচি দিবে তখন তার হাঁচির জবাব দিবে</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 xml:space="preserve">যখন হাঁচি দাতা হাঁচির পরে </w:t>
      </w:r>
      <w:r w:rsidR="00A52C40" w:rsidRPr="000643F8">
        <w:rPr>
          <w:rFonts w:ascii="Kalpurush" w:eastAsia="Nikosh" w:hAnsi="Kalpurush" w:cs="Kalpurush"/>
          <w:sz w:val="24"/>
          <w:szCs w:val="24"/>
          <w:lang w:bidi="bn-BD"/>
        </w:rPr>
        <w:t>‘</w:t>
      </w:r>
      <w:r w:rsidR="00A52C40" w:rsidRPr="000643F8">
        <w:rPr>
          <w:rFonts w:ascii="Kalpurush" w:eastAsia="Nikosh" w:hAnsi="Kalpurush" w:cs="Kalpurush"/>
          <w:sz w:val="24"/>
          <w:szCs w:val="24"/>
          <w:cs/>
          <w:lang w:bidi="bn-BD"/>
        </w:rPr>
        <w:t>আল</w:t>
      </w:r>
      <w:r w:rsidR="001325B1" w:rsidRPr="000643F8">
        <w:rPr>
          <w:rFonts w:ascii="Kalpurush" w:eastAsia="Nikosh" w:hAnsi="Kalpurush" w:cs="Kalpurush"/>
          <w:sz w:val="24"/>
          <w:szCs w:val="24"/>
          <w:cs/>
          <w:lang w:bidi="bn-BD"/>
        </w:rPr>
        <w:t>-</w:t>
      </w:r>
      <w:r w:rsidR="00A52C40" w:rsidRPr="000643F8">
        <w:rPr>
          <w:rFonts w:ascii="Kalpurush" w:eastAsia="Nikosh" w:hAnsi="Kalpurush" w:cs="Kalpurush"/>
          <w:sz w:val="24"/>
          <w:szCs w:val="24"/>
          <w:cs/>
          <w:lang w:bidi="bn-BD"/>
        </w:rPr>
        <w:t>হামদুলিল্লাহ</w:t>
      </w:r>
      <w:r w:rsidR="00A52C40"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অর্থাৎ</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সমস্ত</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প্রশংসা আল্লাহর</w:t>
      </w:r>
      <w:r w:rsidRPr="000643F8">
        <w:rPr>
          <w:rFonts w:ascii="Kalpurush" w:eastAsia="Nikosh" w:hAnsi="Kalpurush" w:cs="Kalpurush"/>
          <w:sz w:val="24"/>
          <w:szCs w:val="24"/>
          <w:lang w:bidi="bn-BD"/>
        </w:rPr>
        <w:t>’</w:t>
      </w:r>
      <w:r w:rsidR="00A52C40" w:rsidRPr="000643F8">
        <w:rPr>
          <w:rFonts w:ascii="Kalpurush" w:eastAsia="Nikosh" w:hAnsi="Kalpurush" w:cs="Kalpurush"/>
          <w:sz w:val="24"/>
          <w:szCs w:val="24"/>
          <w:cs/>
          <w:lang w:bidi="bn-BD"/>
        </w:rPr>
        <w:t xml:space="preserve"> বলবে তখন তার হাঁচির জবাব হচ্ছে</w:t>
      </w:r>
      <w:r w:rsidR="00A52C40" w:rsidRPr="000643F8">
        <w:rPr>
          <w:rFonts w:ascii="Kalpurush" w:eastAsia="Nikosh" w:hAnsi="Kalpurush" w:cs="Kalpurush"/>
          <w:sz w:val="24"/>
          <w:szCs w:val="24"/>
          <w:lang w:bidi="bn-BD"/>
        </w:rPr>
        <w:t>, ‘</w:t>
      </w:r>
      <w:r w:rsidR="00A52C40" w:rsidRPr="000643F8">
        <w:rPr>
          <w:rFonts w:ascii="Kalpurush" w:eastAsia="Nikosh" w:hAnsi="Kalpurush" w:cs="Kalpurush"/>
          <w:sz w:val="24"/>
          <w:szCs w:val="24"/>
          <w:cs/>
          <w:lang w:bidi="bn-BD"/>
        </w:rPr>
        <w:t>ইয়ারহামুকালল্লাহ</w:t>
      </w:r>
      <w:r w:rsidR="00A52C40"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অর্থাৎ</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আল্লাহ আপনাকে দয়া করুন</w:t>
      </w:r>
      <w:r w:rsidRPr="000643F8">
        <w:rPr>
          <w:rFonts w:ascii="Kalpurush" w:eastAsia="Nikosh" w:hAnsi="Kalpurush" w:cs="Kalpurush"/>
          <w:sz w:val="24"/>
          <w:szCs w:val="24"/>
          <w:lang w:bidi="bn-BD"/>
        </w:rPr>
        <w:t>’</w:t>
      </w:r>
      <w:r w:rsidRPr="0099705E">
        <w:rPr>
          <w:rFonts w:ascii="Kalpurush" w:eastAsia="Nikosh" w:hAnsi="Kalpurush" w:cs="SolaimanLipi"/>
          <w:sz w:val="24"/>
          <w:szCs w:val="24"/>
          <w:cs/>
          <w:lang w:bidi="hi-IN"/>
        </w:rPr>
        <w:t xml:space="preserve">। </w:t>
      </w:r>
      <w:r w:rsidRPr="000643F8">
        <w:rPr>
          <w:rFonts w:ascii="Kalpurush" w:eastAsia="Nikosh" w:hAnsi="Kalpurush" w:cs="Vrinda"/>
          <w:sz w:val="24"/>
          <w:szCs w:val="24"/>
          <w:cs/>
          <w:lang w:bidi="bn-IN"/>
        </w:rPr>
        <w:t xml:space="preserve">আবার হাঁচিদাতা তার প্রতি </w:t>
      </w:r>
      <w:r w:rsidRPr="000643F8">
        <w:rPr>
          <w:rFonts w:ascii="Kalpurush" w:eastAsia="Nikosh" w:hAnsi="Kalpurush" w:cs="Kalpurush"/>
          <w:sz w:val="24"/>
          <w:szCs w:val="24"/>
          <w:cs/>
          <w:lang w:bidi="bn-BD"/>
        </w:rPr>
        <w:t>উত্তরে বলবে</w:t>
      </w:r>
      <w:r w:rsidRPr="000643F8">
        <w:rPr>
          <w:rFonts w:ascii="Kalpurush" w:eastAsia="Nikosh" w:hAnsi="Kalpurush" w:cs="Kalpurush"/>
          <w:sz w:val="24"/>
          <w:szCs w:val="24"/>
          <w:lang w:bidi="bn-BD"/>
        </w:rPr>
        <w:t>,</w:t>
      </w:r>
      <w:r w:rsidR="00A52C40" w:rsidRPr="000643F8">
        <w:rPr>
          <w:rFonts w:ascii="Kalpurush" w:eastAsia="Nikosh" w:hAnsi="Kalpurush" w:cs="Kalpurush"/>
          <w:sz w:val="24"/>
          <w:szCs w:val="24"/>
          <w:cs/>
          <w:lang w:bidi="bn-BD"/>
        </w:rPr>
        <w:t xml:space="preserve"> </w:t>
      </w:r>
      <w:r w:rsidR="00A52C40"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ইয়াহদি</w:t>
      </w:r>
      <w:r w:rsidR="00A52C40" w:rsidRPr="000643F8">
        <w:rPr>
          <w:rFonts w:ascii="Kalpurush" w:eastAsia="Nikosh" w:hAnsi="Kalpurush" w:cs="Kalpurush"/>
          <w:sz w:val="24"/>
          <w:szCs w:val="24"/>
          <w:cs/>
          <w:lang w:bidi="bn-BD"/>
        </w:rPr>
        <w:t xml:space="preserve"> কুমুল্লাহু ওয়াইয়ুসলিহু বা-লাকুম</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অর্থাৎ</w:t>
      </w:r>
      <w:r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IN"/>
        </w:rPr>
        <w:t>আল্লাহ আপনাকে সঠিক পথ প্রদর্শন করুন ও আপনার বিষয়াদি সুন্দর করে দিন</w:t>
      </w:r>
      <w:r w:rsidRPr="000643F8">
        <w:rPr>
          <w:rFonts w:ascii="Kalpurush" w:eastAsia="Nikosh" w:hAnsi="Kalpurush" w:cs="Kalpurush"/>
          <w:sz w:val="24"/>
          <w:szCs w:val="24"/>
          <w:cs/>
          <w:lang w:bidi="bn-IN"/>
        </w:rPr>
        <w:t>’</w:t>
      </w:r>
      <w:r w:rsidRPr="000643F8">
        <w:rPr>
          <w:rFonts w:ascii="Kalpurush" w:eastAsia="Nikosh" w:hAnsi="Kalpurush" w:cs="SolaimanLipi"/>
          <w:sz w:val="24"/>
          <w:szCs w:val="24"/>
          <w:cs/>
          <w:lang w:bidi="hi-IN"/>
        </w:rPr>
        <w:t>।</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গ</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অপর ভাইয়ের জন্য তাই পছন্দ করবে যা নিজের জন্য পছন্দ করে।</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ঘ</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সে তার </w:t>
      </w:r>
      <w:r w:rsidR="001325B1" w:rsidRPr="000643F8">
        <w:rPr>
          <w:rFonts w:ascii="Kalpurush" w:eastAsia="Nikosh" w:hAnsi="Kalpurush" w:cs="Kalpurush"/>
          <w:sz w:val="24"/>
          <w:szCs w:val="24"/>
          <w:cs/>
          <w:lang w:bidi="bn-BD"/>
        </w:rPr>
        <w:t xml:space="preserve">মুসলিম </w:t>
      </w:r>
      <w:r w:rsidR="00A52C40" w:rsidRPr="000643F8">
        <w:rPr>
          <w:rFonts w:ascii="Kalpurush" w:eastAsia="Nikosh" w:hAnsi="Kalpurush" w:cs="Kalpurush"/>
          <w:sz w:val="24"/>
          <w:szCs w:val="24"/>
          <w:cs/>
          <w:lang w:bidi="bn-BD"/>
        </w:rPr>
        <w:t xml:space="preserve">ভাইয়ের সাহায্য করবে এবং তাকে লাঞ্ছিত বা অসম্মান করবে না। যেখানে সে তার সাহায্য-সহযোগিতা দরকার সেখানে তাকে সাহায্য করবে। </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ঙ</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যে </w:t>
      </w:r>
      <w:r w:rsidR="00F76F3F" w:rsidRPr="000643F8">
        <w:rPr>
          <w:rFonts w:ascii="Kalpurush" w:eastAsia="Nikosh" w:hAnsi="Kalpurush" w:cs="Kalpurush"/>
          <w:sz w:val="24"/>
          <w:szCs w:val="24"/>
          <w:cs/>
          <w:lang w:bidi="bn-BD"/>
        </w:rPr>
        <w:t>কোনো</w:t>
      </w:r>
      <w:r w:rsidR="00A52C40" w:rsidRPr="000643F8">
        <w:rPr>
          <w:rFonts w:ascii="Kalpurush" w:eastAsia="Nikosh" w:hAnsi="Kalpurush" w:cs="Kalpurush"/>
          <w:sz w:val="24"/>
          <w:szCs w:val="24"/>
          <w:cs/>
          <w:lang w:bidi="bn-BD"/>
        </w:rPr>
        <w:t xml:space="preserve"> ব্যাপারে পরামর্শ চাইলে সুপরামর্শ দিবে।</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চ</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রুগ্ন হলে তার সেবা করবে বা দেখা করবে এবং মারা গেলে তার দাফন কাফন ও জানাযাতে অংশ গ্রহণ করবে।</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ছ</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তার সাথে বিনয়ী আচরণ করবে। কখনও অহংকারী হবে না।</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জ</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তার গীবত বা পিছনে নিন্দা করবে না। তাকে তুচ্ছ জ্ঞান করবে না। তাকে উপহাস করবে না। তার দোষ ত্রুটি খুঁজে বের করবে না। তার প্রতি </w:t>
      </w:r>
      <w:r w:rsidR="00F76F3F" w:rsidRPr="000643F8">
        <w:rPr>
          <w:rFonts w:ascii="Kalpurush" w:eastAsia="Nikosh" w:hAnsi="Kalpurush" w:cs="Kalpurush"/>
          <w:sz w:val="24"/>
          <w:szCs w:val="24"/>
          <w:cs/>
          <w:lang w:bidi="bn-BD"/>
        </w:rPr>
        <w:t>কোনো</w:t>
      </w:r>
      <w:r w:rsidR="00A52C40" w:rsidRPr="000643F8">
        <w:rPr>
          <w:rFonts w:ascii="Kalpurush" w:eastAsia="Nikosh" w:hAnsi="Kalpurush" w:cs="Kalpurush"/>
          <w:sz w:val="24"/>
          <w:szCs w:val="24"/>
          <w:cs/>
          <w:lang w:bidi="bn-BD"/>
        </w:rPr>
        <w:t xml:space="preserve"> ধরনের অপবাদ দিবে না। তাকে ধোকা দেবে না</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 xml:space="preserve">প্রতারণা করবে না। তাকে গালি দেবে না। তাকে হিংসা ও ঘৃণা করবে না। তার প্রতি মন্দ ধারণা করবে না। তার গোপনীয় বিষয় জানার জন্য গোয়েন্দাগীরি করবে না। তার সাথে খিয়ানাত করবে না এবং তিন দিনের </w:t>
      </w:r>
      <w:r w:rsidR="00D05DE4" w:rsidRPr="000643F8">
        <w:rPr>
          <w:rFonts w:ascii="Kalpurush" w:eastAsia="Nikosh" w:hAnsi="Kalpurush" w:cs="Kalpurush"/>
          <w:sz w:val="24"/>
          <w:szCs w:val="24"/>
          <w:cs/>
          <w:lang w:bidi="bn-BD"/>
        </w:rPr>
        <w:t>বেশি</w:t>
      </w:r>
      <w:r w:rsidR="00A52C40" w:rsidRPr="000643F8">
        <w:rPr>
          <w:rFonts w:ascii="Kalpurush" w:eastAsia="Nikosh" w:hAnsi="Kalpurush" w:cs="Kalpurush"/>
          <w:sz w:val="24"/>
          <w:szCs w:val="24"/>
          <w:cs/>
          <w:lang w:bidi="bn-BD"/>
        </w:rPr>
        <w:t xml:space="preserve"> তার সাথে রাগ করে যোগাযোগ বিচ্ছিন্ন রাখবে না।</w:t>
      </w:r>
    </w:p>
    <w:p w:rsidR="00A52C40" w:rsidRPr="000643F8" w:rsidRDefault="000E6DF5"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b/>
          <w:bCs/>
          <w:color w:val="7030A0"/>
          <w:sz w:val="24"/>
          <w:szCs w:val="24"/>
          <w:cs/>
          <w:lang w:bidi="bn-BD"/>
        </w:rPr>
        <w:t>ঝ</w:t>
      </w:r>
      <w:r w:rsidR="00A52C40" w:rsidRPr="000643F8">
        <w:rPr>
          <w:rFonts w:ascii="Kalpurush" w:eastAsia="Nikosh" w:hAnsi="Kalpurush" w:cs="Kalpurush"/>
          <w:b/>
          <w:bCs/>
          <w:color w:val="7030A0"/>
          <w:sz w:val="24"/>
          <w:szCs w:val="24"/>
          <w:cs/>
          <w:lang w:bidi="bn-BD"/>
        </w:rPr>
        <w:t>.</w:t>
      </w:r>
      <w:r w:rsidR="00A52C40" w:rsidRPr="000643F8">
        <w:rPr>
          <w:rFonts w:ascii="Kalpurush" w:eastAsia="Nikosh" w:hAnsi="Kalpurush" w:cs="Kalpurush"/>
          <w:sz w:val="24"/>
          <w:szCs w:val="24"/>
          <w:cs/>
          <w:lang w:bidi="bn-BD"/>
        </w:rPr>
        <w:t xml:space="preserve"> তার পদস্খলন বা ত্রুটি ক্ষমা করবে। তার দোষ-ত্রুটি গোপন রাখবে। তার পিছনেও তার সম্মান রক্ষা করবে। তার প্রতি ন্যায় বিচার করবে এবং তার সাথে এমন আচরণই করবে যা সে পছন্দ করে। সে বড় হলে শ্রদ্ধা</w:t>
      </w:r>
      <w:r w:rsidR="00F2418A" w:rsidRPr="000643F8">
        <w:rPr>
          <w:rFonts w:ascii="Kalpurush" w:eastAsia="Nikosh" w:hAnsi="Kalpurush" w:cs="Kalpurush"/>
          <w:sz w:val="24"/>
          <w:szCs w:val="24"/>
          <w:cs/>
          <w:lang w:bidi="bn-BD"/>
        </w:rPr>
        <w:t xml:space="preserve"> </w:t>
      </w:r>
      <w:r w:rsidR="00A52C40" w:rsidRPr="000643F8">
        <w:rPr>
          <w:rFonts w:ascii="Kalpurush" w:eastAsia="Nikosh" w:hAnsi="Kalpurush" w:cs="Kalpurush"/>
          <w:sz w:val="24"/>
          <w:szCs w:val="24"/>
          <w:cs/>
          <w:lang w:bidi="bn-BD"/>
        </w:rPr>
        <w:t xml:space="preserve">করবে। ছোট হলে স্নেহ করবে। সাহায্যের প্রয়োজন হলে তাকে সাহায্য করবে। </w:t>
      </w:r>
    </w:p>
    <w:p w:rsidR="00A52C40" w:rsidRPr="000643F8" w:rsidRDefault="00A52C40"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৮. অমুসলিমদের সাথে শিষ্টাচার</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যে আল্লাহ ও তার রাসূলের প্রতি</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কুফুরী করে</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 xml:space="preserve">তাকে </w:t>
      </w:r>
      <w:r w:rsidR="001325B1" w:rsidRPr="000643F8">
        <w:rPr>
          <w:rFonts w:ascii="Kalpurush" w:eastAsia="Nikosh" w:hAnsi="Kalpurush" w:cs="Kalpurush"/>
          <w:sz w:val="24"/>
          <w:szCs w:val="24"/>
          <w:cs/>
          <w:lang w:bidi="bn-BD"/>
        </w:rPr>
        <w:t xml:space="preserve">মুসলিম </w:t>
      </w:r>
      <w:r w:rsidRPr="000643F8">
        <w:rPr>
          <w:rFonts w:ascii="Kalpurush" w:eastAsia="Nikosh" w:hAnsi="Kalpurush" w:cs="Kalpurush"/>
          <w:sz w:val="24"/>
          <w:szCs w:val="24"/>
          <w:cs/>
          <w:lang w:bidi="bn-BD"/>
        </w:rPr>
        <w:t>ঘৃণা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তার প্রতি বন্ধুত্বপোষণ করবে না তাকে</w:t>
      </w:r>
      <w:r w:rsidR="001325B1" w:rsidRPr="000643F8">
        <w:rPr>
          <w:rFonts w:ascii="Kalpurush" w:eastAsia="Nikosh" w:hAnsi="Kalpurush" w:cs="Kalpurush"/>
          <w:sz w:val="24"/>
          <w:szCs w:val="24"/>
          <w:cs/>
          <w:lang w:bidi="bn-BD"/>
        </w:rPr>
        <w:t xml:space="preserve"> ভালো</w:t>
      </w:r>
      <w:r w:rsidRPr="000643F8">
        <w:rPr>
          <w:rFonts w:ascii="Kalpurush" w:eastAsia="Nikosh" w:hAnsi="Kalpurush" w:cs="Kalpurush"/>
          <w:sz w:val="24"/>
          <w:szCs w:val="24"/>
          <w:cs/>
          <w:lang w:bidi="bn-BD"/>
        </w:rPr>
        <w:t>বাসবে না। অনুরূপভাবে তার কুফুরীতে সে সন্তুষ্ট হবে না এবং তাকে কুফুরী মেনে নেবে না।</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lastRenderedPageBreak/>
        <w:t xml:space="preserve">এতদসত্বেও সে তার প্রতি অত্যাচার করবে </w:t>
      </w:r>
      <w:r w:rsidR="001325B1" w:rsidRPr="000643F8">
        <w:rPr>
          <w:rFonts w:ascii="Kalpurush" w:eastAsia="Nikosh" w:hAnsi="Kalpurush" w:cs="Kalpurush"/>
          <w:sz w:val="24"/>
          <w:szCs w:val="24"/>
          <w:cs/>
          <w:lang w:bidi="bn-BD"/>
        </w:rPr>
        <w:t>না</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বরং তার সাথে ন্যায়পরায়ণতা দেখাবে ও ইনসাফ করবে। অনুরূপভাবে সে তার মাল</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জীবন ও সম্মানের ক্ষেত্রে আঘাত হানবে না। তাকে কষ্ট দেবে না</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 xml:space="preserve">যদি সে </w:t>
      </w:r>
      <w:r w:rsidR="001325B1" w:rsidRPr="000643F8">
        <w:rPr>
          <w:rFonts w:ascii="Kalpurush" w:eastAsia="Nikosh" w:hAnsi="Kalpurush" w:cs="Kalpurush"/>
          <w:sz w:val="24"/>
          <w:szCs w:val="24"/>
          <w:cs/>
          <w:lang w:bidi="bn-BD"/>
        </w:rPr>
        <w:t xml:space="preserve">মুসলিমদের </w:t>
      </w:r>
      <w:r w:rsidRPr="000643F8">
        <w:rPr>
          <w:rFonts w:ascii="Kalpurush" w:eastAsia="Nikosh" w:hAnsi="Kalpurush" w:cs="Kalpurush"/>
          <w:sz w:val="24"/>
          <w:szCs w:val="24"/>
          <w:cs/>
          <w:lang w:bidi="bn-BD"/>
        </w:rPr>
        <w:t>সাথে যুদ্ধে জড়িত না থাকে।</w:t>
      </w:r>
    </w:p>
    <w:p w:rsidR="00DE0CFE"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cs/>
          <w:lang w:bidi="bn-BD"/>
        </w:rPr>
        <w:t>এমনিভাবে সে তার সাথে সাধারণত: দয়া ও করুণা দেখাবে। যেমন</w:t>
      </w:r>
      <w:r w:rsidR="001325B1" w:rsidRPr="000643F8">
        <w:rPr>
          <w:rFonts w:ascii="Kalpurush" w:eastAsia="Nikosh" w:hAnsi="Kalpurush" w:cs="Kalpurush"/>
          <w:sz w:val="24"/>
          <w:szCs w:val="24"/>
          <w:lang w:bidi="bn-BD"/>
        </w:rPr>
        <w:t>,</w:t>
      </w:r>
      <w:r w:rsidR="001325B1"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ক্ষুধার্থ হলে তাকে খাওয়াবে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পিপাসিত হলে পান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রুগ্ন হলে সেবা করবে</w:t>
      </w:r>
      <w:r w:rsidRPr="000643F8">
        <w:rPr>
          <w:rFonts w:ascii="Kalpurush" w:eastAsia="Nikosh" w:hAnsi="Kalpurush" w:cs="Kalpurush"/>
          <w:sz w:val="24"/>
          <w:szCs w:val="24"/>
          <w:lang w:bidi="bn-BD"/>
        </w:rPr>
        <w:t xml:space="preserve">, </w:t>
      </w:r>
      <w:r w:rsidRPr="000643F8">
        <w:rPr>
          <w:rFonts w:ascii="Kalpurush" w:eastAsia="Nikosh" w:hAnsi="Kalpurush" w:cs="Kalpurush"/>
          <w:sz w:val="24"/>
          <w:szCs w:val="24"/>
          <w:cs/>
          <w:lang w:bidi="bn-BD"/>
        </w:rPr>
        <w:t>তাকে ধ্বংসের হাত থেকে রক্ষা করবে। যেমন</w:t>
      </w:r>
      <w:r w:rsidR="001325B1"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 রাসূল</w:t>
      </w:r>
      <w:r w:rsidR="000E6DF5" w:rsidRPr="000643F8">
        <w:rPr>
          <w:rFonts w:ascii="Kalpurush" w:eastAsia="Nikosh" w:hAnsi="Kalpurush" w:cs="Kalpurush"/>
          <w:sz w:val="24"/>
          <w:szCs w:val="24"/>
          <w:cs/>
          <w:lang w:bidi="bn-BD"/>
        </w:rPr>
        <w:t>ুল্লাহ</w:t>
      </w:r>
      <w:r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বলেছেন</w:t>
      </w:r>
      <w:r w:rsidRPr="000643F8">
        <w:rPr>
          <w:rFonts w:ascii="Kalpurush" w:eastAsia="Nikosh" w:hAnsi="Kalpurush" w:cs="Kalpurush"/>
          <w:sz w:val="24"/>
          <w:szCs w:val="24"/>
          <w:lang w:bidi="bn-BD"/>
        </w:rPr>
        <w:t xml:space="preserve">, </w:t>
      </w:r>
    </w:p>
    <w:p w:rsidR="00DE0CFE" w:rsidRPr="000643F8" w:rsidRDefault="00DE0CFE"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Kalpurush" w:eastAsia="Nikosh" w:hAnsi="Kalpurush" w:cs="KFGQPC Uthman Taha Naskh"/>
          <w:color w:val="2F5496" w:themeColor="accent5" w:themeShade="BF"/>
          <w:sz w:val="24"/>
          <w:szCs w:val="24"/>
          <w:rtl/>
        </w:rPr>
        <w:t>«</w:t>
      </w:r>
      <w:r w:rsidRPr="000643F8">
        <w:rPr>
          <w:rFonts w:ascii="Kalpurush" w:eastAsia="Nikosh" w:hAnsi="Kalpurush" w:cs="KFGQPC Uthman Taha Naskh" w:hint="cs"/>
          <w:color w:val="2F5496" w:themeColor="accent5" w:themeShade="BF"/>
          <w:sz w:val="24"/>
          <w:szCs w:val="24"/>
          <w:rtl/>
        </w:rPr>
        <w:t>الرَّاحِمُونَ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يَرْحَمُهُمُ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الرَّحْمَنُ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ارْحَمُوا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أَهْلَ</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الْأَرْضِ</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يَرْحَمْكُمْ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مَنْ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فِي</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السَّمَاءِ</w:t>
      </w:r>
      <w:r w:rsidRPr="000643F8">
        <w:rPr>
          <w:rFonts w:ascii="Kalpurush" w:eastAsia="Nikosh" w:hAnsi="Kalpurush" w:cs="KFGQPC Uthman Taha Naskh" w:hint="eastAsia"/>
          <w:color w:val="2F5496" w:themeColor="accent5" w:themeShade="BF"/>
          <w:sz w:val="24"/>
          <w:szCs w:val="24"/>
          <w:rtl/>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 xml:space="preserve">করুনাশীলদেরই রাহমান </w:t>
      </w:r>
      <w:r w:rsidR="001325B1" w:rsidRPr="000643F8">
        <w:rPr>
          <w:rFonts w:ascii="Kalpurush" w:eastAsia="Nikosh" w:hAnsi="Kalpurush" w:cs="Kalpurush"/>
          <w:sz w:val="24"/>
          <w:szCs w:val="24"/>
          <w:cs/>
          <w:lang w:bidi="bn-BD"/>
        </w:rPr>
        <w:t>(</w:t>
      </w:r>
      <w:r w:rsidRPr="000643F8">
        <w:rPr>
          <w:rFonts w:ascii="Kalpurush" w:eastAsia="Nikosh" w:hAnsi="Kalpurush" w:cs="Kalpurush"/>
          <w:sz w:val="24"/>
          <w:szCs w:val="24"/>
          <w:cs/>
          <w:lang w:bidi="bn-BD"/>
        </w:rPr>
        <w:t xml:space="preserve">দয়াময় </w:t>
      </w:r>
      <w:r w:rsidR="001325B1" w:rsidRPr="000643F8">
        <w:rPr>
          <w:rFonts w:ascii="Kalpurush" w:eastAsia="Nikosh" w:hAnsi="Kalpurush" w:cs="Kalpurush"/>
          <w:sz w:val="24"/>
          <w:szCs w:val="24"/>
          <w:cs/>
          <w:lang w:bidi="bn-BD"/>
        </w:rPr>
        <w:t xml:space="preserve">আল্লাহ) </w:t>
      </w:r>
      <w:r w:rsidRPr="000643F8">
        <w:rPr>
          <w:rFonts w:ascii="Kalpurush" w:eastAsia="Nikosh" w:hAnsi="Kalpurush" w:cs="Kalpurush"/>
          <w:sz w:val="24"/>
          <w:szCs w:val="24"/>
          <w:cs/>
          <w:lang w:bidi="bn-BD"/>
        </w:rPr>
        <w:t xml:space="preserve">করুনা করেন। তোমরা </w:t>
      </w:r>
      <w:r w:rsidR="001325B1" w:rsidRPr="000643F8">
        <w:rPr>
          <w:rFonts w:ascii="Kalpurush" w:eastAsia="Nikosh" w:hAnsi="Kalpurush" w:cs="Kalpurush"/>
          <w:sz w:val="24"/>
          <w:szCs w:val="24"/>
          <w:cs/>
          <w:lang w:bidi="bn-BD"/>
        </w:rPr>
        <w:t xml:space="preserve">জমিনবাসীদের ওপর </w:t>
      </w:r>
      <w:r w:rsidRPr="000643F8">
        <w:rPr>
          <w:rFonts w:ascii="Kalpurush" w:eastAsia="Nikosh" w:hAnsi="Kalpurush" w:cs="Kalpurush"/>
          <w:sz w:val="24"/>
          <w:szCs w:val="24"/>
          <w:cs/>
          <w:lang w:bidi="bn-BD"/>
        </w:rPr>
        <w:t xml:space="preserve">করুণা কর। তাহলে আকাশবাসী তোমাদের </w:t>
      </w:r>
      <w:r w:rsidR="001325B1" w:rsidRPr="000643F8">
        <w:rPr>
          <w:rFonts w:ascii="Kalpurush" w:eastAsia="Nikosh" w:hAnsi="Kalpurush" w:cs="Kalpurush"/>
          <w:sz w:val="24"/>
          <w:szCs w:val="24"/>
          <w:cs/>
          <w:lang w:bidi="bn-BD"/>
        </w:rPr>
        <w:t xml:space="preserve">ওপর </w:t>
      </w:r>
      <w:r w:rsidRPr="000643F8">
        <w:rPr>
          <w:rFonts w:ascii="Kalpurush" w:eastAsia="Nikosh" w:hAnsi="Kalpurush" w:cs="Kalpurush"/>
          <w:sz w:val="24"/>
          <w:szCs w:val="24"/>
          <w:cs/>
          <w:lang w:bidi="bn-BD"/>
        </w:rPr>
        <w:t>করুণা করবেন।</w:t>
      </w:r>
      <w:r w:rsidRPr="000643F8">
        <w:rPr>
          <w:rFonts w:ascii="Kalpurush" w:eastAsia="Nikosh" w:hAnsi="Kalpurush" w:cs="Kalpurush"/>
          <w:sz w:val="24"/>
          <w:szCs w:val="24"/>
          <w:lang w:bidi="bn-BD"/>
        </w:rPr>
        <w:t>’’</w:t>
      </w:r>
      <w:r w:rsidR="00257C41" w:rsidRPr="000643F8">
        <w:rPr>
          <w:rStyle w:val="FootnoteReference"/>
          <w:rFonts w:ascii="Kalpurush" w:eastAsia="Nikosh" w:hAnsi="Kalpurush" w:cs="Kalpurush"/>
          <w:sz w:val="24"/>
          <w:szCs w:val="24"/>
          <w:lang w:bidi="bn-BD"/>
        </w:rPr>
        <w:footnoteReference w:id="9"/>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এমনিভাবে অমুসলিমদের উপঢৌকন</w:t>
      </w:r>
      <w:r w:rsidR="001325B1" w:rsidRPr="000643F8">
        <w:rPr>
          <w:rFonts w:ascii="Kalpurush" w:eastAsia="Nikosh" w:hAnsi="Kalpurush" w:cs="Kalpurush"/>
          <w:sz w:val="24"/>
          <w:szCs w:val="24"/>
          <w:cs/>
          <w:lang w:bidi="bn-BD"/>
        </w:rPr>
        <w:t xml:space="preserve"> দেওয়া</w:t>
      </w:r>
      <w:r w:rsidRPr="000643F8">
        <w:rPr>
          <w:rFonts w:ascii="Kalpurush" w:eastAsia="Nikosh" w:hAnsi="Kalpurush" w:cs="Kalpurush"/>
          <w:sz w:val="24"/>
          <w:szCs w:val="24"/>
          <w:cs/>
          <w:lang w:bidi="bn-BD"/>
        </w:rPr>
        <w:t xml:space="preserve"> ও তার উপহার গ্রহণ করা ও তার খাবার গ্রহণ করা জায়েয যদি সে আহলে কিতাব (</w:t>
      </w:r>
      <w:r w:rsidR="001325B1" w:rsidRPr="000643F8">
        <w:rPr>
          <w:rFonts w:ascii="Kalpurush" w:eastAsia="Nikosh" w:hAnsi="Kalpurush" w:cs="Kalpurush"/>
          <w:sz w:val="24"/>
          <w:szCs w:val="24"/>
          <w:cs/>
          <w:lang w:bidi="bn-BD"/>
        </w:rPr>
        <w:t xml:space="preserve">ইয়াহূদী </w:t>
      </w:r>
      <w:r w:rsidRPr="000643F8">
        <w:rPr>
          <w:rFonts w:ascii="Kalpurush" w:eastAsia="Nikosh" w:hAnsi="Kalpurush" w:cs="Kalpurush"/>
          <w:sz w:val="24"/>
          <w:szCs w:val="24"/>
          <w:cs/>
          <w:lang w:bidi="bn-BD"/>
        </w:rPr>
        <w:t>বা খৃষ্টান) হয়।</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 xml:space="preserve">এগুলো </w:t>
      </w:r>
      <w:r w:rsidR="001325B1" w:rsidRPr="000643F8">
        <w:rPr>
          <w:rFonts w:ascii="Kalpurush" w:eastAsia="Nikosh" w:hAnsi="Kalpurush" w:cs="Kalpurush"/>
          <w:sz w:val="24"/>
          <w:szCs w:val="24"/>
          <w:cs/>
          <w:lang w:bidi="bn-BD"/>
        </w:rPr>
        <w:t xml:space="preserve">মুসলিমের </w:t>
      </w:r>
      <w:r w:rsidRPr="000643F8">
        <w:rPr>
          <w:rFonts w:ascii="Kalpurush" w:eastAsia="Nikosh" w:hAnsi="Kalpurush" w:cs="Kalpurush"/>
          <w:sz w:val="24"/>
          <w:szCs w:val="24"/>
          <w:cs/>
          <w:lang w:bidi="bn-BD"/>
        </w:rPr>
        <w:t xml:space="preserve">চরিত্র এবং শিষ্টাচার তার ধর্ম বিরোধী লোকেদের সাথে। তাহলে তার </w:t>
      </w:r>
      <w:r w:rsidR="001325B1" w:rsidRPr="000643F8">
        <w:rPr>
          <w:rFonts w:ascii="Kalpurush" w:eastAsia="Nikosh" w:hAnsi="Kalpurush" w:cs="Kalpurush"/>
          <w:sz w:val="24"/>
          <w:szCs w:val="24"/>
          <w:cs/>
          <w:lang w:bidi="bn-BD"/>
        </w:rPr>
        <w:t xml:space="preserve">মুসলিম </w:t>
      </w:r>
      <w:r w:rsidRPr="000643F8">
        <w:rPr>
          <w:rFonts w:ascii="Kalpurush" w:eastAsia="Nikosh" w:hAnsi="Kalpurush" w:cs="Kalpurush"/>
          <w:sz w:val="24"/>
          <w:szCs w:val="24"/>
          <w:cs/>
          <w:lang w:bidi="bn-BD"/>
        </w:rPr>
        <w:t>ভাইয়ের সাথে তার আচরণ কেমন হওয়া উচিৎ</w:t>
      </w:r>
      <w:r w:rsidRPr="000643F8">
        <w:rPr>
          <w:rFonts w:ascii="Kalpurush" w:eastAsia="Nikosh" w:hAnsi="Kalpurush" w:cs="Kalpurush"/>
          <w:sz w:val="24"/>
          <w:szCs w:val="24"/>
          <w:lang w:bidi="bn-BD"/>
        </w:rPr>
        <w:t>?</w:t>
      </w:r>
    </w:p>
    <w:p w:rsidR="00A52C40" w:rsidRPr="000643F8" w:rsidRDefault="00A52C40" w:rsidP="0099705E">
      <w:pPr>
        <w:bidi w:val="0"/>
        <w:spacing w:after="0"/>
        <w:jc w:val="both"/>
        <w:rPr>
          <w:rFonts w:ascii="Times New Roman" w:eastAsia="Times New Roman" w:hAnsi="Times New Roman" w:cs="Times New Roman"/>
          <w:b/>
          <w:bCs/>
          <w:color w:val="800000"/>
          <w:sz w:val="24"/>
          <w:szCs w:val="24"/>
        </w:rPr>
      </w:pPr>
      <w:r w:rsidRPr="000643F8">
        <w:rPr>
          <w:rFonts w:ascii="Kalpurush" w:eastAsia="Nikosh" w:hAnsi="Kalpurush" w:cs="Kalpurush"/>
          <w:b/>
          <w:bCs/>
          <w:color w:val="800000"/>
          <w:sz w:val="24"/>
          <w:szCs w:val="24"/>
          <w:cs/>
          <w:lang w:bidi="bn-BD"/>
        </w:rPr>
        <w:t>৯. জীবজন্তুর অধিকার</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জীব-জন্তুর অধিকার প্রতিষ্ঠায় স্বতন্ত্র প্রতিষ্ঠান প্রতিষ্ঠিত হওয়ায় শত শত বৎসর পূর্বেই ইসলাম জীবজন্তুর জন্য</w:t>
      </w:r>
      <w:r w:rsidR="00DC7034" w:rsidRPr="000643F8">
        <w:rPr>
          <w:rFonts w:ascii="Kalpurush" w:eastAsia="Nikosh" w:hAnsi="Kalpurush" w:cs="Kalpurush"/>
          <w:sz w:val="24"/>
          <w:szCs w:val="24"/>
          <w:cs/>
          <w:lang w:bidi="bn-BD"/>
        </w:rPr>
        <w:t xml:space="preserve"> অধিকার নিরূপণ </w:t>
      </w:r>
      <w:r w:rsidR="001325B1" w:rsidRPr="000643F8">
        <w:rPr>
          <w:rFonts w:ascii="Kalpurush" w:eastAsia="Nikosh" w:hAnsi="Kalpurush" w:cs="Kalpurush"/>
          <w:sz w:val="24"/>
          <w:szCs w:val="24"/>
          <w:cs/>
          <w:lang w:bidi="bn-BD"/>
        </w:rPr>
        <w:t>করেছে</w:t>
      </w:r>
      <w:r w:rsidR="001325B1" w:rsidRPr="0099705E">
        <w:rPr>
          <w:rFonts w:ascii="Kalpurush" w:eastAsia="Nikosh" w:hAnsi="Kalpurush" w:cs="SolaimanLipi"/>
          <w:sz w:val="24"/>
          <w:szCs w:val="24"/>
          <w:cs/>
          <w:lang w:bidi="hi-IN"/>
        </w:rPr>
        <w:t xml:space="preserve">। </w:t>
      </w:r>
      <w:r w:rsidR="00DC7034" w:rsidRPr="000643F8">
        <w:rPr>
          <w:rFonts w:ascii="Kalpurush" w:eastAsia="Nikosh" w:hAnsi="Kalpurush" w:cs="Kalpurush"/>
          <w:sz w:val="24"/>
          <w:szCs w:val="24"/>
          <w:cs/>
          <w:lang w:bidi="bn-BD"/>
        </w:rPr>
        <w:t>তম্মধ্যে</w:t>
      </w:r>
      <w:r w:rsidRPr="000643F8">
        <w:rPr>
          <w:rFonts w:ascii="Kalpurush" w:eastAsia="Nikosh" w:hAnsi="Kalpurush" w:cs="Kalpurush"/>
          <w:sz w:val="24"/>
          <w:szCs w:val="24"/>
          <w:cs/>
          <w:lang w:bidi="bn-BD"/>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১. ক্ষুধায় ও পিপাসায় খাদ্য ও পানীয় প্রদান।</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cs/>
          <w:lang w:bidi="bn-BD"/>
        </w:rPr>
        <w:t>২. তার প্রতি দয়া ও মহানুভবতা দেখানো এবং তার কষ্ট হয় এমন ব্যবহার না করা।</w:t>
      </w:r>
    </w:p>
    <w:p w:rsidR="00646908"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cs/>
          <w:lang w:bidi="bn-BD"/>
        </w:rPr>
        <w:t>৩. হত্যা বা</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যবেহ করার সময় তাকে কষ্ট না</w:t>
      </w:r>
      <w:r w:rsidR="001325B1" w:rsidRPr="000643F8">
        <w:rPr>
          <w:rFonts w:ascii="Kalpurush" w:eastAsia="Nikosh" w:hAnsi="Kalpurush" w:cs="Kalpurush"/>
          <w:sz w:val="24"/>
          <w:szCs w:val="24"/>
          <w:cs/>
          <w:lang w:bidi="bn-BD"/>
        </w:rPr>
        <w:t xml:space="preserve"> দেওয়া</w:t>
      </w:r>
      <w:r w:rsidRPr="0099705E">
        <w:rPr>
          <w:rFonts w:ascii="Kalpurush" w:eastAsia="Nikosh" w:hAnsi="Kalpurush" w:cs="SolaimanLipi"/>
          <w:sz w:val="24"/>
          <w:szCs w:val="24"/>
          <w:cs/>
          <w:lang w:bidi="hi-IN"/>
        </w:rPr>
        <w:t xml:space="preserve">। </w:t>
      </w:r>
      <w:r w:rsidRPr="000643F8">
        <w:rPr>
          <w:rFonts w:ascii="Kalpurush" w:eastAsia="Nikosh" w:hAnsi="Kalpurush" w:cs="Kalpurush"/>
          <w:sz w:val="24"/>
          <w:szCs w:val="24"/>
          <w:cs/>
          <w:lang w:bidi="bn-BD"/>
        </w:rPr>
        <w:t xml:space="preserve">কেননা </w:t>
      </w:r>
      <w:r w:rsidR="00836BD0" w:rsidRPr="000643F8">
        <w:rPr>
          <w:rFonts w:ascii="Kalpurush" w:eastAsia="Nikosh" w:hAnsi="Kalpurush" w:cs="Kalpurush"/>
          <w:sz w:val="24"/>
          <w:szCs w:val="24"/>
          <w:cs/>
          <w:lang w:bidi="bn-BD"/>
        </w:rPr>
        <w:t>নবী</w:t>
      </w:r>
      <w:r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বলেছেন</w:t>
      </w:r>
      <w:r w:rsidRPr="000643F8">
        <w:rPr>
          <w:rFonts w:ascii="Kalpurush" w:eastAsia="Nikosh" w:hAnsi="Kalpurush" w:cs="Kalpurush"/>
          <w:sz w:val="24"/>
          <w:szCs w:val="24"/>
          <w:lang w:bidi="bn-BD"/>
        </w:rPr>
        <w:t xml:space="preserve">, </w:t>
      </w:r>
    </w:p>
    <w:p w:rsidR="00646908" w:rsidRPr="000643F8" w:rsidRDefault="00E614E6" w:rsidP="0099705E">
      <w:pPr>
        <w:spacing w:after="0"/>
        <w:ind w:right="360"/>
        <w:jc w:val="both"/>
        <w:rPr>
          <w:rFonts w:ascii="Kalpurush" w:eastAsia="Nikosh" w:hAnsi="Kalpurush" w:cs="KFGQPC Uthman Taha Naskh"/>
          <w:color w:val="2F5496" w:themeColor="accent5" w:themeShade="BF"/>
          <w:sz w:val="24"/>
          <w:szCs w:val="24"/>
          <w:lang w:bidi="bn-BD"/>
        </w:rPr>
      </w:pPr>
      <w:r w:rsidRPr="000643F8">
        <w:rPr>
          <w:rFonts w:ascii="Kalpurush" w:eastAsia="Nikosh" w:hAnsi="Kalpurush" w:cs="KFGQPC Uthman Taha Naskh"/>
          <w:color w:val="2F5496" w:themeColor="accent5" w:themeShade="BF"/>
          <w:sz w:val="24"/>
          <w:szCs w:val="24"/>
          <w:rtl/>
        </w:rPr>
        <w:t>«</w:t>
      </w:r>
      <w:r w:rsidRPr="000643F8">
        <w:rPr>
          <w:rFonts w:ascii="Kalpurush" w:eastAsia="Nikosh" w:hAnsi="Kalpurush" w:cs="KFGQPC Uthman Taha Naskh" w:hint="cs"/>
          <w:color w:val="2F5496" w:themeColor="accent5" w:themeShade="BF"/>
          <w:sz w:val="24"/>
          <w:szCs w:val="24"/>
          <w:rtl/>
        </w:rPr>
        <w:t>إِنَّ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اللهَ</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كَتَبَ</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الْإِحْسَانَ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عَلَى</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كُلِّ</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شَيْءٍ،</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فَإِذَا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قَتَلْتُمْ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فَأَحْسِنُوا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الْقِتْلَةَ،</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وَإِذَا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ذَبَحْتُمْ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فَأَحْسِنُوا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الذَّبْحَ،</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وَلْيُحِدَّ</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أَحَدُكُمْ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شَفْرَتَهُ،</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فَلْيُرِحْ</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ذَبِيحَتَهُ</w:t>
      </w:r>
      <w:r w:rsidRPr="000643F8">
        <w:rPr>
          <w:rFonts w:ascii="Kalpurush" w:eastAsia="Nikosh" w:hAnsi="Kalpurush" w:cs="KFGQPC Uthman Taha Naskh" w:hint="eastAsia"/>
          <w:color w:val="2F5496" w:themeColor="accent5" w:themeShade="BF"/>
          <w:sz w:val="24"/>
          <w:szCs w:val="24"/>
          <w:rtl/>
        </w:rPr>
        <w:t>»</w:t>
      </w:r>
    </w:p>
    <w:p w:rsidR="00A52C40" w:rsidRPr="000643F8" w:rsidRDefault="00A52C40" w:rsidP="0099705E">
      <w:pPr>
        <w:bidi w:val="0"/>
        <w:spacing w:after="0"/>
        <w:jc w:val="both"/>
        <w:rPr>
          <w:rFonts w:ascii="Times New Roman" w:eastAsia="Times New Roman" w:hAnsi="Times New Roman" w:cs="Times New Roman"/>
          <w:sz w:val="24"/>
          <w:szCs w:val="24"/>
        </w:rPr>
      </w:pPr>
      <w:r w:rsidRPr="000643F8">
        <w:rPr>
          <w:rFonts w:ascii="Kalpurush" w:eastAsia="Nikosh" w:hAnsi="Kalpurush" w:cs="Kalpurush"/>
          <w:sz w:val="24"/>
          <w:szCs w:val="24"/>
          <w:lang w:bidi="bn-BD"/>
        </w:rPr>
        <w:t>‘‘</w:t>
      </w:r>
      <w:r w:rsidRPr="000643F8">
        <w:rPr>
          <w:rFonts w:ascii="Kalpurush" w:eastAsia="Nikosh" w:hAnsi="Kalpurush" w:cs="Kalpurush"/>
          <w:sz w:val="24"/>
          <w:szCs w:val="24"/>
          <w:cs/>
          <w:lang w:bidi="bn-BD"/>
        </w:rPr>
        <w:t>নিশ্চয়ই আল্লাহ পাক সকল জিনিসের প্রতি সদাচারণ করাকে ফরয করে দিয়েছেন। অত</w:t>
      </w:r>
      <w:r w:rsidR="00257C41" w:rsidRPr="000643F8">
        <w:rPr>
          <w:rFonts w:ascii="Kalpurush" w:eastAsia="Nikosh" w:hAnsi="Kalpurush" w:cs="Kalpurush"/>
          <w:sz w:val="24"/>
          <w:szCs w:val="24"/>
          <w:cs/>
          <w:lang w:bidi="bn-BD"/>
        </w:rPr>
        <w:t>এব</w:t>
      </w:r>
      <w:r w:rsidR="001325B1" w:rsidRPr="000643F8">
        <w:rPr>
          <w:rFonts w:ascii="Kalpurush" w:eastAsia="Nikosh" w:hAnsi="Kalpurush" w:cs="Kalpurush"/>
          <w:sz w:val="24"/>
          <w:szCs w:val="24"/>
          <w:lang w:bidi="bn-BD"/>
        </w:rPr>
        <w:t>,</w:t>
      </w:r>
      <w:r w:rsidR="00257C41" w:rsidRPr="000643F8">
        <w:rPr>
          <w:rFonts w:ascii="Kalpurush" w:eastAsia="Nikosh" w:hAnsi="Kalpurush" w:cs="Kalpurush"/>
          <w:sz w:val="24"/>
          <w:szCs w:val="24"/>
          <w:cs/>
          <w:lang w:bidi="bn-BD"/>
        </w:rPr>
        <w:t xml:space="preserve"> যখন তোমরা হত্যা করবে তখন সুন্দ</w:t>
      </w:r>
      <w:r w:rsidRPr="000643F8">
        <w:rPr>
          <w:rFonts w:ascii="Kalpurush" w:eastAsia="Nikosh" w:hAnsi="Kalpurush" w:cs="Kalpurush"/>
          <w:sz w:val="24"/>
          <w:szCs w:val="24"/>
          <w:cs/>
          <w:lang w:bidi="bn-BD"/>
        </w:rPr>
        <w:t>র পন্থায় হত্যা করবে। আর যখন</w:t>
      </w:r>
      <w:r w:rsidR="00F2418A" w:rsidRPr="000643F8">
        <w:rPr>
          <w:rFonts w:ascii="Kalpurush" w:eastAsia="Nikosh" w:hAnsi="Kalpurush" w:cs="Kalpurush"/>
          <w:sz w:val="24"/>
          <w:szCs w:val="24"/>
          <w:cs/>
          <w:lang w:bidi="bn-BD"/>
        </w:rPr>
        <w:t xml:space="preserve"> </w:t>
      </w:r>
      <w:r w:rsidR="00257C41" w:rsidRPr="000643F8">
        <w:rPr>
          <w:rFonts w:ascii="Kalpurush" w:eastAsia="Nikosh" w:hAnsi="Kalpurush" w:cs="Kalpurush"/>
          <w:sz w:val="24"/>
          <w:szCs w:val="24"/>
          <w:cs/>
          <w:lang w:bidi="bn-BD"/>
        </w:rPr>
        <w:t>যবেহ করবে ত</w:t>
      </w:r>
      <w:r w:rsidRPr="000643F8">
        <w:rPr>
          <w:rFonts w:ascii="Kalpurush" w:eastAsia="Nikosh" w:hAnsi="Kalpurush" w:cs="Kalpurush"/>
          <w:sz w:val="24"/>
          <w:szCs w:val="24"/>
          <w:cs/>
          <w:lang w:bidi="bn-BD"/>
        </w:rPr>
        <w:t>খন সুন্দর করে যবেহ করবে। তোমা</w:t>
      </w:r>
      <w:r w:rsidR="00351560" w:rsidRPr="000643F8">
        <w:rPr>
          <w:rFonts w:ascii="Kalpurush" w:eastAsia="Nikosh" w:hAnsi="Kalpurush" w:cs="Kalpurush"/>
          <w:sz w:val="24"/>
          <w:szCs w:val="24"/>
          <w:cs/>
          <w:lang w:bidi="bn-BD"/>
        </w:rPr>
        <w:t>দের প্রত্যেকেই</w:t>
      </w:r>
      <w:r w:rsidRPr="000643F8">
        <w:rPr>
          <w:rFonts w:ascii="Kalpurush" w:eastAsia="Nikosh" w:hAnsi="Kalpurush" w:cs="Kalpurush"/>
          <w:sz w:val="24"/>
          <w:szCs w:val="24"/>
          <w:cs/>
          <w:lang w:bidi="bn-BD"/>
        </w:rPr>
        <w:t xml:space="preserve"> যেন তার ছুরিকে ধার দিয়ে নেয় এবং পশুকে প্রশান্তি দেয়।</w:t>
      </w:r>
      <w:r w:rsidRPr="000643F8">
        <w:rPr>
          <w:rFonts w:ascii="Kalpurush" w:eastAsia="Nikosh" w:hAnsi="Kalpurush" w:cs="Kalpurush"/>
          <w:sz w:val="24"/>
          <w:szCs w:val="24"/>
          <w:lang w:bidi="bn-BD"/>
        </w:rPr>
        <w:t>’’</w:t>
      </w:r>
      <w:r w:rsidR="00351560" w:rsidRPr="000643F8">
        <w:rPr>
          <w:rStyle w:val="FootnoteReference"/>
          <w:rFonts w:ascii="Kalpurush" w:eastAsia="Nikosh" w:hAnsi="Kalpurush" w:cs="Kalpurush"/>
          <w:sz w:val="24"/>
          <w:szCs w:val="24"/>
          <w:lang w:bidi="bn-BD"/>
        </w:rPr>
        <w:footnoteReference w:id="10"/>
      </w:r>
    </w:p>
    <w:p w:rsidR="00E614E6" w:rsidRPr="000643F8" w:rsidRDefault="00A52C40" w:rsidP="0099705E">
      <w:pPr>
        <w:bidi w:val="0"/>
        <w:spacing w:after="0"/>
        <w:jc w:val="both"/>
        <w:rPr>
          <w:rFonts w:ascii="Kalpurush" w:eastAsia="Nikosh" w:hAnsi="Kalpurush" w:cs="Kalpurush"/>
          <w:sz w:val="24"/>
          <w:szCs w:val="24"/>
          <w:lang w:bidi="bn-BD"/>
        </w:rPr>
      </w:pPr>
      <w:r w:rsidRPr="000643F8">
        <w:rPr>
          <w:rFonts w:ascii="Kalpurush" w:eastAsia="Nikosh" w:hAnsi="Kalpurush" w:cs="Kalpurush"/>
          <w:sz w:val="24"/>
          <w:szCs w:val="24"/>
          <w:cs/>
          <w:lang w:bidi="bn-BD"/>
        </w:rPr>
        <w:t xml:space="preserve">৪. তাকে </w:t>
      </w:r>
      <w:r w:rsidR="00F76F3F" w:rsidRPr="000643F8">
        <w:rPr>
          <w:rFonts w:ascii="Kalpurush" w:eastAsia="Nikosh" w:hAnsi="Kalpurush" w:cs="Kalpurush"/>
          <w:sz w:val="24"/>
          <w:szCs w:val="24"/>
          <w:cs/>
          <w:lang w:bidi="bn-BD"/>
        </w:rPr>
        <w:t>কোনো</w:t>
      </w:r>
      <w:r w:rsidRPr="000643F8">
        <w:rPr>
          <w:rFonts w:ascii="Kalpurush" w:eastAsia="Nikosh" w:hAnsi="Kalpurush" w:cs="Kalpurush"/>
          <w:sz w:val="24"/>
          <w:szCs w:val="24"/>
          <w:cs/>
          <w:lang w:bidi="bn-BD"/>
        </w:rPr>
        <w:t xml:space="preserve"> প্রকার শাস্তি দেবে না। চাই তা বুভুক্ষু রাখার মাধ্যমে হোক বা প্রহার</w:t>
      </w:r>
      <w:r w:rsidR="00F2418A" w:rsidRPr="000643F8">
        <w:rPr>
          <w:rFonts w:ascii="Kalpurush" w:eastAsia="Nikosh" w:hAnsi="Kalpurush" w:cs="Kalpurush"/>
          <w:sz w:val="24"/>
          <w:szCs w:val="24"/>
          <w:cs/>
          <w:lang w:bidi="bn-BD"/>
        </w:rPr>
        <w:t xml:space="preserve"> </w:t>
      </w:r>
      <w:r w:rsidRPr="000643F8">
        <w:rPr>
          <w:rFonts w:ascii="Kalpurush" w:eastAsia="Nikosh" w:hAnsi="Kalpurush" w:cs="Kalpurush"/>
          <w:sz w:val="24"/>
          <w:szCs w:val="24"/>
          <w:cs/>
          <w:lang w:bidi="bn-BD"/>
        </w:rPr>
        <w:t>করে হোক অথবা তার দ্বারা অসম্ভব এমন বোঝা বহন করে হোক অথবা তার অংগচ্ছেদ করে অথবা তাকে আগুনে পুড়িয়ে কষ্ট</w:t>
      </w:r>
      <w:r w:rsidR="001325B1" w:rsidRPr="000643F8">
        <w:rPr>
          <w:rFonts w:ascii="Kalpurush" w:eastAsia="Nikosh" w:hAnsi="Kalpurush" w:cs="Kalpurush"/>
          <w:sz w:val="24"/>
          <w:szCs w:val="24"/>
          <w:cs/>
          <w:lang w:bidi="bn-BD"/>
        </w:rPr>
        <w:t xml:space="preserve"> দেওয়া</w:t>
      </w:r>
      <w:r w:rsidRPr="000643F8">
        <w:rPr>
          <w:rFonts w:ascii="Kalpurush" w:eastAsia="Nikosh" w:hAnsi="Kalpurush" w:cs="Kalpurush"/>
          <w:sz w:val="24"/>
          <w:szCs w:val="24"/>
          <w:cs/>
          <w:lang w:bidi="bn-BD"/>
        </w:rPr>
        <w:t xml:space="preserve"> হোক। সবগুলোই ইসলামে নিষিদ্ধ। </w:t>
      </w:r>
      <w:r w:rsidR="00836BD0" w:rsidRPr="000643F8">
        <w:rPr>
          <w:rFonts w:ascii="Kalpurush" w:eastAsia="Nikosh" w:hAnsi="Kalpurush" w:cs="Kalpurush"/>
          <w:sz w:val="24"/>
          <w:szCs w:val="24"/>
          <w:cs/>
          <w:lang w:bidi="bn-BD"/>
        </w:rPr>
        <w:t>নবী</w:t>
      </w:r>
      <w:r w:rsidRPr="000643F8">
        <w:rPr>
          <w:rFonts w:ascii="Kalpurush" w:eastAsia="Nikosh" w:hAnsi="Kalpurush" w:cs="Kalpurush"/>
          <w:sz w:val="24"/>
          <w:szCs w:val="24"/>
          <w:cs/>
          <w:lang w:bidi="bn-BD"/>
        </w:rPr>
        <w:t xml:space="preserve"> সাল্লাল্লাহু </w:t>
      </w:r>
      <w:r w:rsidR="001060F4" w:rsidRPr="000643F8">
        <w:rPr>
          <w:rFonts w:ascii="Kalpurush" w:eastAsia="Nikosh" w:hAnsi="Kalpurush" w:cs="Kalpurush"/>
          <w:sz w:val="24"/>
          <w:szCs w:val="24"/>
          <w:lang w:bidi="bn-BD"/>
        </w:rPr>
        <w:t>‘</w:t>
      </w:r>
      <w:r w:rsidR="001060F4" w:rsidRPr="000643F8">
        <w:rPr>
          <w:rFonts w:ascii="Kalpurush" w:eastAsia="Nikosh" w:hAnsi="Kalpurush" w:cs="Kalpurush"/>
          <w:sz w:val="24"/>
          <w:szCs w:val="24"/>
          <w:cs/>
          <w:lang w:bidi="bn-BD"/>
        </w:rPr>
        <w:t>আলাইহি</w:t>
      </w:r>
      <w:r w:rsidRPr="000643F8">
        <w:rPr>
          <w:rFonts w:ascii="Kalpurush" w:eastAsia="Nikosh" w:hAnsi="Kalpurush" w:cs="Kalpurush"/>
          <w:sz w:val="24"/>
          <w:szCs w:val="24"/>
          <w:cs/>
          <w:lang w:bidi="bn-BD"/>
        </w:rPr>
        <w:t xml:space="preserve"> </w:t>
      </w:r>
      <w:r w:rsidR="001060F4" w:rsidRPr="000643F8">
        <w:rPr>
          <w:rFonts w:ascii="Kalpurush" w:eastAsia="Nikosh" w:hAnsi="Kalpurush" w:cs="Kalpurush"/>
          <w:sz w:val="24"/>
          <w:szCs w:val="24"/>
          <w:cs/>
          <w:lang w:bidi="bn-BD"/>
        </w:rPr>
        <w:t>ওয়াসাল্লা</w:t>
      </w:r>
      <w:r w:rsidRPr="000643F8">
        <w:rPr>
          <w:rFonts w:ascii="Kalpurush" w:eastAsia="Nikosh" w:hAnsi="Kalpurush" w:cs="Kalpurush"/>
          <w:sz w:val="24"/>
          <w:szCs w:val="24"/>
          <w:cs/>
          <w:lang w:bidi="bn-BD"/>
        </w:rPr>
        <w:t>ম বলেছেন</w:t>
      </w:r>
      <w:r w:rsidRPr="000643F8">
        <w:rPr>
          <w:rFonts w:ascii="Kalpurush" w:eastAsia="Nikosh" w:hAnsi="Kalpurush" w:cs="Kalpurush"/>
          <w:sz w:val="24"/>
          <w:szCs w:val="24"/>
          <w:lang w:bidi="bn-BD"/>
        </w:rPr>
        <w:t xml:space="preserve">, </w:t>
      </w:r>
    </w:p>
    <w:p w:rsidR="00E614E6" w:rsidRPr="000643F8" w:rsidRDefault="00E614E6" w:rsidP="0099705E">
      <w:pPr>
        <w:spacing w:after="0"/>
        <w:jc w:val="both"/>
        <w:rPr>
          <w:rFonts w:ascii="Kalpurush" w:eastAsia="Nikosh" w:hAnsi="Kalpurush" w:cs="KFGQPC Uthman Taha Naskh"/>
          <w:color w:val="2F5496" w:themeColor="accent5" w:themeShade="BF"/>
          <w:sz w:val="24"/>
          <w:szCs w:val="24"/>
          <w:lang w:bidi="bn-BD"/>
        </w:rPr>
      </w:pPr>
      <w:r w:rsidRPr="000643F8">
        <w:rPr>
          <w:rFonts w:ascii="Kalpurush" w:eastAsia="Nikosh" w:hAnsi="Kalpurush" w:cs="KFGQPC Uthman Taha Naskh"/>
          <w:color w:val="2F5496" w:themeColor="accent5" w:themeShade="BF"/>
          <w:sz w:val="24"/>
          <w:szCs w:val="24"/>
          <w:rtl/>
        </w:rPr>
        <w:t>«</w:t>
      </w:r>
      <w:r w:rsidRPr="000643F8">
        <w:rPr>
          <w:rFonts w:ascii="Kalpurush" w:eastAsia="Nikosh" w:hAnsi="Kalpurush" w:cs="KFGQPC Uthman Taha Naskh" w:hint="cs"/>
          <w:color w:val="2F5496" w:themeColor="accent5" w:themeShade="BF"/>
          <w:sz w:val="24"/>
          <w:szCs w:val="24"/>
          <w:rtl/>
        </w:rPr>
        <w:t>دَخَلَتِ</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امْرَأَةٌ</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النَّارَ</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فِي</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هِرَّةٍ</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رَبَطَتْهَا،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فَلَمْ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تُطْعِمْهَا،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وَلَمْ</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تَدَعْهَا</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تَأْكُلُ</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مِنْ</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خَشَاشِ</w:t>
      </w:r>
      <w:r w:rsidRPr="000643F8">
        <w:rPr>
          <w:rFonts w:ascii="Kalpurush" w:eastAsia="Nikosh" w:hAnsi="Kalpurush" w:cs="KFGQPC Uthman Taha Naskh"/>
          <w:color w:val="2F5496" w:themeColor="accent5" w:themeShade="BF"/>
          <w:sz w:val="24"/>
          <w:szCs w:val="24"/>
          <w:rtl/>
        </w:rPr>
        <w:t xml:space="preserve"> </w:t>
      </w:r>
      <w:r w:rsidRPr="000643F8">
        <w:rPr>
          <w:rFonts w:ascii="Kalpurush" w:eastAsia="Nikosh" w:hAnsi="Kalpurush" w:cs="KFGQPC Uthman Taha Naskh" w:hint="cs"/>
          <w:color w:val="2F5496" w:themeColor="accent5" w:themeShade="BF"/>
          <w:sz w:val="24"/>
          <w:szCs w:val="24"/>
          <w:rtl/>
        </w:rPr>
        <w:t>الأَرْضِ</w:t>
      </w:r>
      <w:r w:rsidRPr="000643F8">
        <w:rPr>
          <w:rFonts w:ascii="Kalpurush" w:eastAsia="Nikosh" w:hAnsi="Kalpurush" w:cs="KFGQPC Uthman Taha Naskh" w:hint="eastAsia"/>
          <w:color w:val="2F5496" w:themeColor="accent5" w:themeShade="BF"/>
          <w:sz w:val="24"/>
          <w:szCs w:val="24"/>
          <w:rtl/>
        </w:rPr>
        <w:t>»</w:t>
      </w:r>
    </w:p>
    <w:p w:rsidR="00A52C40" w:rsidRPr="0099705E" w:rsidRDefault="0099705E" w:rsidP="0099705E">
      <w:pPr>
        <w:bidi w:val="0"/>
        <w:spacing w:after="0"/>
        <w:jc w:val="both"/>
        <w:rPr>
          <w:rFonts w:ascii="Times New Roman" w:eastAsia="Times New Roman" w:hAnsi="Times New Roman" w:cs="Kalpurush"/>
          <w:sz w:val="24"/>
          <w:szCs w:val="24"/>
          <w:rtl/>
          <w:cs/>
          <w:lang w:bidi="bn-BD"/>
        </w:rPr>
      </w:pPr>
      <w:r>
        <w:rPr>
          <w:rFonts w:ascii="Kalpurush" w:eastAsia="Nikosh" w:hAnsi="Kalpurush" w:cs="Kalpurush" w:hint="cs"/>
          <w:sz w:val="24"/>
          <w:szCs w:val="24"/>
          <w:cs/>
          <w:lang w:bidi="bn-BD"/>
        </w:rPr>
        <w:t>“</w:t>
      </w:r>
      <w:r w:rsidR="00A52C40" w:rsidRPr="000643F8">
        <w:rPr>
          <w:rFonts w:ascii="Kalpurush" w:eastAsia="Nikosh" w:hAnsi="Kalpurush" w:cs="Kalpurush"/>
          <w:sz w:val="24"/>
          <w:szCs w:val="24"/>
          <w:cs/>
          <w:lang w:bidi="bn-BD"/>
        </w:rPr>
        <w:t>এক মহিলা একট</w:t>
      </w:r>
      <w:r w:rsidR="00A03680" w:rsidRPr="000643F8">
        <w:rPr>
          <w:rFonts w:ascii="Kalpurush" w:eastAsia="Nikosh" w:hAnsi="Kalpurush" w:cs="Kalpurush"/>
          <w:sz w:val="24"/>
          <w:szCs w:val="24"/>
          <w:cs/>
          <w:lang w:bidi="bn-BD"/>
        </w:rPr>
        <w:t>া বিড়ালকে কষ্ট</w:t>
      </w:r>
      <w:r w:rsidR="001325B1" w:rsidRPr="000643F8">
        <w:rPr>
          <w:rFonts w:ascii="Kalpurush" w:eastAsia="Nikosh" w:hAnsi="Kalpurush" w:cs="Kalpurush"/>
          <w:sz w:val="24"/>
          <w:szCs w:val="24"/>
          <w:cs/>
          <w:lang w:bidi="bn-BD"/>
        </w:rPr>
        <w:t xml:space="preserve"> দেওয়া</w:t>
      </w:r>
      <w:r w:rsidR="00A03680" w:rsidRPr="000643F8">
        <w:rPr>
          <w:rFonts w:ascii="Kalpurush" w:eastAsia="Nikosh" w:hAnsi="Kalpurush" w:cs="Kalpurush"/>
          <w:sz w:val="24"/>
          <w:szCs w:val="24"/>
          <w:cs/>
          <w:lang w:bidi="bn-BD"/>
        </w:rPr>
        <w:t>র কারণে জাহান্নামে</w:t>
      </w:r>
      <w:r w:rsidR="00A52C40" w:rsidRPr="000643F8">
        <w:rPr>
          <w:rFonts w:ascii="Kalpurush" w:eastAsia="Nikosh" w:hAnsi="Kalpurush" w:cs="Kalpurush"/>
          <w:sz w:val="24"/>
          <w:szCs w:val="24"/>
          <w:cs/>
          <w:lang w:bidi="bn-BD"/>
        </w:rPr>
        <w:t xml:space="preserve"> প্রবেশ করেছে</w:t>
      </w:r>
      <w:r w:rsidR="00A52C40"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সে তাকে আটকিয়ে মেরেছিলো তাকে খেতে দেয়</w:t>
      </w:r>
      <w:r w:rsidR="00F77AD3">
        <w:rPr>
          <w:rFonts w:ascii="Kalpurush" w:eastAsia="Nikosh" w:hAnsi="Kalpurush" w:cs="Kalpurush" w:hint="cs"/>
          <w:sz w:val="24"/>
          <w:szCs w:val="24"/>
          <w:cs/>
          <w:lang w:bidi="bn-BD"/>
        </w:rPr>
        <w:t xml:space="preserve"> </w:t>
      </w:r>
      <w:r w:rsidR="00A52C40" w:rsidRPr="000643F8">
        <w:rPr>
          <w:rFonts w:ascii="Kalpurush" w:eastAsia="Nikosh" w:hAnsi="Kalpurush" w:cs="Kalpurush"/>
          <w:sz w:val="24"/>
          <w:szCs w:val="24"/>
          <w:cs/>
          <w:lang w:bidi="bn-BD"/>
        </w:rPr>
        <w:t>নি তাকে পানীয় পান করতে দেয়</w:t>
      </w:r>
      <w:r w:rsidR="001325B1" w:rsidRPr="000643F8">
        <w:rPr>
          <w:rFonts w:ascii="Kalpurush" w:eastAsia="Nikosh" w:hAnsi="Kalpurush" w:cs="Kalpurush"/>
          <w:sz w:val="24"/>
          <w:szCs w:val="24"/>
          <w:cs/>
          <w:lang w:bidi="bn-BD"/>
        </w:rPr>
        <w:t xml:space="preserve"> </w:t>
      </w:r>
      <w:r w:rsidR="00A52C40" w:rsidRPr="000643F8">
        <w:rPr>
          <w:rFonts w:ascii="Kalpurush" w:eastAsia="Nikosh" w:hAnsi="Kalpurush" w:cs="Kalpurush"/>
          <w:sz w:val="24"/>
          <w:szCs w:val="24"/>
          <w:cs/>
          <w:lang w:bidi="bn-BD"/>
        </w:rPr>
        <w:t>নি</w:t>
      </w:r>
      <w:r w:rsidR="00A52C40" w:rsidRPr="000643F8">
        <w:rPr>
          <w:rFonts w:ascii="Kalpurush" w:eastAsia="Nikosh" w:hAnsi="Kalpurush" w:cs="Kalpurush"/>
          <w:sz w:val="24"/>
          <w:szCs w:val="24"/>
          <w:lang w:bidi="bn-BD"/>
        </w:rPr>
        <w:t>,</w:t>
      </w:r>
      <w:r w:rsidR="00F2418A" w:rsidRPr="000643F8">
        <w:rPr>
          <w:rFonts w:ascii="Kalpurush" w:eastAsia="Nikosh" w:hAnsi="Kalpurush" w:cs="Kalpurush"/>
          <w:sz w:val="24"/>
          <w:szCs w:val="24"/>
          <w:lang w:bidi="bn-BD"/>
        </w:rPr>
        <w:t xml:space="preserve"> </w:t>
      </w:r>
      <w:r w:rsidR="00A52C40" w:rsidRPr="000643F8">
        <w:rPr>
          <w:rFonts w:ascii="Kalpurush" w:eastAsia="Nikosh" w:hAnsi="Kalpurush" w:cs="Kalpurush"/>
          <w:sz w:val="24"/>
          <w:szCs w:val="24"/>
          <w:cs/>
          <w:lang w:bidi="bn-BD"/>
        </w:rPr>
        <w:t>এম</w:t>
      </w:r>
      <w:r w:rsidR="00A03680" w:rsidRPr="000643F8">
        <w:rPr>
          <w:rFonts w:ascii="Kalpurush" w:eastAsia="Nikosh" w:hAnsi="Kalpurush" w:cs="Kalpurush"/>
          <w:sz w:val="24"/>
          <w:szCs w:val="24"/>
          <w:cs/>
          <w:lang w:bidi="bn-BD"/>
        </w:rPr>
        <w:t>নকি তাকে ছেড়েও দেয়</w:t>
      </w:r>
      <w:r w:rsidR="001325B1" w:rsidRPr="000643F8">
        <w:rPr>
          <w:rFonts w:ascii="Kalpurush" w:eastAsia="Nikosh" w:hAnsi="Kalpurush" w:cs="Kalpurush"/>
          <w:sz w:val="24"/>
          <w:szCs w:val="24"/>
          <w:cs/>
          <w:lang w:bidi="bn-BD"/>
        </w:rPr>
        <w:t xml:space="preserve"> </w:t>
      </w:r>
      <w:r w:rsidR="00A03680" w:rsidRPr="000643F8">
        <w:rPr>
          <w:rFonts w:ascii="Kalpurush" w:eastAsia="Nikosh" w:hAnsi="Kalpurush" w:cs="Kalpurush"/>
          <w:sz w:val="24"/>
          <w:szCs w:val="24"/>
          <w:cs/>
          <w:lang w:bidi="bn-BD"/>
        </w:rPr>
        <w:t xml:space="preserve">নি যাতে সে </w:t>
      </w:r>
      <w:r w:rsidR="001325B1" w:rsidRPr="000643F8">
        <w:rPr>
          <w:rFonts w:ascii="Kalpurush" w:eastAsia="Nikosh" w:hAnsi="Kalpurush" w:cs="Kalpurush"/>
          <w:sz w:val="24"/>
          <w:szCs w:val="24"/>
          <w:cs/>
          <w:lang w:bidi="bn-BD"/>
        </w:rPr>
        <w:t xml:space="preserve">জমিনের </w:t>
      </w:r>
      <w:r w:rsidR="00A52C40" w:rsidRPr="000643F8">
        <w:rPr>
          <w:rFonts w:ascii="Kalpurush" w:eastAsia="Nikosh" w:hAnsi="Kalpurush" w:cs="Kalpurush"/>
          <w:sz w:val="24"/>
          <w:szCs w:val="24"/>
          <w:cs/>
          <w:lang w:bidi="bn-BD"/>
        </w:rPr>
        <w:t>ঘাস খেতে পারত।</w:t>
      </w:r>
      <w:r>
        <w:rPr>
          <w:rFonts w:ascii="Kalpurush" w:eastAsia="Nikosh" w:hAnsi="Kalpurush" w:cs="Kalpurush" w:hint="cs"/>
          <w:sz w:val="24"/>
          <w:szCs w:val="24"/>
          <w:cs/>
          <w:lang w:bidi="bn-BD"/>
        </w:rPr>
        <w:t>”</w:t>
      </w:r>
      <w:r w:rsidR="00A03680" w:rsidRPr="000643F8">
        <w:rPr>
          <w:rStyle w:val="FootnoteReference"/>
          <w:rFonts w:ascii="Kalpurush" w:eastAsia="Nikosh" w:hAnsi="Kalpurush" w:cs="Kalpurush"/>
          <w:sz w:val="24"/>
          <w:szCs w:val="24"/>
          <w:lang w:bidi="bn-BD"/>
        </w:rPr>
        <w:footnoteReference w:id="11"/>
      </w:r>
    </w:p>
    <w:p w:rsidR="00A52C40" w:rsidRPr="004F5AD3" w:rsidRDefault="00A52C40" w:rsidP="0099705E">
      <w:pPr>
        <w:bidi w:val="0"/>
        <w:spacing w:after="0"/>
        <w:jc w:val="center"/>
        <w:rPr>
          <w:rFonts w:ascii="Times New Roman" w:eastAsia="Times New Roman" w:hAnsi="Times New Roman" w:cs="Times New Roman"/>
          <w:sz w:val="24"/>
          <w:szCs w:val="24"/>
          <w:lang w:bidi="bn-BD"/>
        </w:rPr>
      </w:pPr>
      <w:r w:rsidRPr="004F5AD3">
        <w:rPr>
          <w:rFonts w:ascii="Kalpurush" w:eastAsia="Nikosh" w:hAnsi="Kalpurush" w:cs="Kalpurush"/>
          <w:sz w:val="24"/>
          <w:szCs w:val="24"/>
          <w:cs/>
          <w:lang w:bidi="bn-BD"/>
        </w:rPr>
        <w:lastRenderedPageBreak/>
        <w:t>সমাপ্ত</w:t>
      </w: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870DC1" w:rsidRPr="0099705E" w:rsidRDefault="00870DC1" w:rsidP="0099705E">
      <w:pPr>
        <w:spacing w:after="0"/>
        <w:ind w:firstLine="340"/>
        <w:jc w:val="both"/>
        <w:rPr>
          <w:rFonts w:asciiTheme="majorBidi" w:hAnsiTheme="majorBidi" w:cstheme="majorBidi"/>
          <w:b/>
          <w:bCs/>
          <w:color w:val="1F3864" w:themeColor="accent5" w:themeShade="80"/>
          <w:sz w:val="24"/>
          <w:szCs w:val="24"/>
          <w:rtl/>
          <w:lang w:bidi="ar-EG"/>
        </w:rPr>
      </w:pP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C90E54" w:rsidRPr="0099705E" w:rsidRDefault="00C90E54" w:rsidP="0099705E">
      <w:pPr>
        <w:spacing w:after="0"/>
        <w:ind w:firstLine="340"/>
        <w:jc w:val="both"/>
        <w:rPr>
          <w:rFonts w:asciiTheme="majorBidi" w:hAnsiTheme="majorBidi" w:cstheme="majorBidi"/>
          <w:b/>
          <w:bCs/>
          <w:color w:val="1F3864" w:themeColor="accent5" w:themeShade="80"/>
          <w:sz w:val="24"/>
          <w:szCs w:val="24"/>
          <w:rtl/>
          <w:lang w:bidi="ar-EG"/>
        </w:rPr>
      </w:pPr>
    </w:p>
    <w:p w:rsidR="002C2993" w:rsidRPr="0099705E" w:rsidRDefault="000A6307" w:rsidP="0099705E">
      <w:pPr>
        <w:bidi w:val="0"/>
        <w:spacing w:after="0"/>
        <w:ind w:firstLine="397"/>
        <w:jc w:val="center"/>
        <w:rPr>
          <w:rFonts w:asciiTheme="majorBidi" w:hAnsiTheme="majorBidi" w:cstheme="majorBidi"/>
          <w:sz w:val="24"/>
          <w:szCs w:val="24"/>
          <w:lang w:bidi="ar-EG"/>
        </w:rPr>
      </w:pPr>
      <w:r w:rsidRPr="0099705E">
        <w:rPr>
          <w:rFonts w:asciiTheme="majorBidi" w:hAnsiTheme="majorBidi" w:cstheme="majorBidi"/>
          <w:sz w:val="24"/>
          <w:szCs w:val="24"/>
          <w:lang w:bidi="ar-EG"/>
        </w:rPr>
        <w:br w:type="page"/>
      </w:r>
    </w:p>
    <w:p w:rsidR="005666DC" w:rsidRPr="004F5AD3" w:rsidRDefault="00DC6A8E" w:rsidP="004F5AD3">
      <w:pPr>
        <w:tabs>
          <w:tab w:val="center" w:pos="4535"/>
        </w:tabs>
        <w:bidi w:val="0"/>
        <w:spacing w:after="0"/>
        <w:jc w:val="both"/>
        <w:rPr>
          <w:rFonts w:asciiTheme="majorBidi" w:hAnsiTheme="majorBidi" w:cs="Vrinda"/>
          <w:color w:val="006666"/>
          <w:sz w:val="24"/>
          <w:szCs w:val="30"/>
          <w:rtl/>
          <w:cs/>
          <w:lang w:bidi="bn-BD"/>
        </w:rPr>
      </w:pPr>
      <w:r w:rsidRPr="0099705E">
        <w:rPr>
          <w:rFonts w:asciiTheme="majorBidi" w:hAnsiTheme="majorBidi" w:cstheme="majorBidi"/>
          <w:noProof/>
          <w:color w:val="006666"/>
          <w:sz w:val="24"/>
          <w:szCs w:val="24"/>
        </w:rPr>
        <w:lastRenderedPageBreak/>
        <w:drawing>
          <wp:anchor distT="0" distB="0" distL="114300" distR="114300" simplePos="0" relativeHeight="251663360" behindDoc="1" locked="0" layoutInCell="1" allowOverlap="1" wp14:anchorId="1D2F16EC" wp14:editId="328F2218">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4F5AD3" w:rsidSect="001B047A">
      <w:headerReference w:type="first" r:id="rId13"/>
      <w:type w:val="continuous"/>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E4E" w:rsidRDefault="00664E4E" w:rsidP="00E32771">
      <w:pPr>
        <w:spacing w:after="0" w:line="240" w:lineRule="auto"/>
      </w:pPr>
      <w:r>
        <w:separator/>
      </w:r>
    </w:p>
  </w:endnote>
  <w:endnote w:type="continuationSeparator" w:id="0">
    <w:p w:rsidR="00664E4E" w:rsidRDefault="00664E4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altName w:val="Times New Roman"/>
    <w:charset w:val="00"/>
    <w:family w:val="auto"/>
    <w:pitch w:val="variable"/>
    <w:sig w:usb0="00000003" w:usb1="00000000" w:usb2="00000000" w:usb3="00000000" w:csb0="00000001" w:csb1="00000000"/>
    <w:embedRegular r:id="rId1" w:fontKey="{E392BBB0-2050-4D21-95F2-A0A3FC1CCF03}"/>
    <w:embedBold r:id="rId2" w:fontKey="{EB4F5994-0B75-43FF-95FA-13E813EF8CC1}"/>
  </w:font>
  <w:font w:name="Wingdings">
    <w:panose1 w:val="05000000000000000000"/>
    <w:charset w:val="02"/>
    <w:family w:val="auto"/>
    <w:pitch w:val="variable"/>
    <w:sig w:usb0="00000000" w:usb1="10000000" w:usb2="00000000" w:usb3="00000000" w:csb0="80000000" w:csb1="00000000"/>
    <w:embedRegular r:id="rId3" w:fontKey="{010CA0C2-74EB-4E31-AC46-C067487561A3}"/>
  </w:font>
  <w:font w:name="Times New Roman">
    <w:panose1 w:val="02020603050405020304"/>
    <w:charset w:val="00"/>
    <w:family w:val="roman"/>
    <w:pitch w:val="variable"/>
    <w:sig w:usb0="E0002AFF" w:usb1="C0007841" w:usb2="00000009" w:usb3="00000000" w:csb0="000001FF" w:csb1="00000000"/>
    <w:embedRegular r:id="rId4" w:fontKey="{4D69F526-E7F8-4F82-927A-1642FAE6E91C}"/>
    <w:embedBold r:id="rId5" w:fontKey="{D829FC8A-6F27-414B-8135-78B87A242227}"/>
  </w:font>
  <w:font w:name="Calibri">
    <w:panose1 w:val="020F0502020204030204"/>
    <w:charset w:val="00"/>
    <w:family w:val="swiss"/>
    <w:pitch w:val="variable"/>
    <w:sig w:usb0="E00002FF" w:usb1="4000ACFF" w:usb2="00000001" w:usb3="00000000" w:csb0="0000019F" w:csb1="00000000"/>
    <w:embedRegular r:id="rId6" w:fontKey="{2B03D8AF-C3A9-413A-B7F1-FD086FE8C943}"/>
    <w:embedBold r:id="rId7" w:fontKey="{0CF597CF-C4DB-4B32-861E-8658346CFCD0}"/>
  </w:font>
  <w:font w:name="Arial">
    <w:panose1 w:val="020B0604020202020204"/>
    <w:charset w:val="00"/>
    <w:family w:val="swiss"/>
    <w:pitch w:val="variable"/>
    <w:sig w:usb0="E0002AFF" w:usb1="C0007843" w:usb2="00000009" w:usb3="00000000" w:csb0="000001FF" w:csb1="00000000"/>
    <w:embedRegular r:id="rId8" w:fontKey="{60D168F8-ECFA-4A5B-A36E-F4B7653B4002}"/>
  </w:font>
  <w:font w:name="Tahoma">
    <w:panose1 w:val="020B0604030504040204"/>
    <w:charset w:val="00"/>
    <w:family w:val="swiss"/>
    <w:pitch w:val="variable"/>
    <w:sig w:usb0="E1002EFF" w:usb1="C000605B" w:usb2="00000029" w:usb3="00000000" w:csb0="000101FF" w:csb1="00000000"/>
    <w:embedRegular r:id="rId9" w:fontKey="{56AB2968-A4E9-4E44-AC1B-F6A817BC191E}"/>
  </w:font>
  <w:font w:name="Kalpurush">
    <w:panose1 w:val="02000600000000000000"/>
    <w:charset w:val="00"/>
    <w:family w:val="auto"/>
    <w:pitch w:val="variable"/>
    <w:sig w:usb0="00010003" w:usb1="00000000" w:usb2="00000000" w:usb3="00000000" w:csb0="00000001" w:csb1="00000000"/>
    <w:embedRegular r:id="rId10" w:fontKey="{83DDFF4E-2F93-41C9-96D8-7B3BFC12013F}"/>
    <w:embedBold r:id="rId11" w:fontKey="{58B27AA4-EE06-40D3-83C4-9B5D77331675}"/>
  </w:font>
  <w:font w:name="KFGQPC Uthman Taha Naskh">
    <w:panose1 w:val="02000000000000000000"/>
    <w:charset w:val="B2"/>
    <w:family w:val="auto"/>
    <w:pitch w:val="variable"/>
    <w:sig w:usb0="80002001" w:usb1="90000000" w:usb2="00000008" w:usb3="00000000" w:csb0="00000040" w:csb1="00000000"/>
    <w:embedRegular r:id="rId12" w:fontKey="{CBF33C0E-9140-4C07-8EA7-CF8F39CDB55F}"/>
  </w:font>
  <w:font w:name="Wingdings 2">
    <w:panose1 w:val="05020102010507070707"/>
    <w:charset w:val="02"/>
    <w:family w:val="roman"/>
    <w:pitch w:val="variable"/>
    <w:sig w:usb0="00000000" w:usb1="10000000" w:usb2="00000000" w:usb3="00000000" w:csb0="80000000" w:csb1="00000000"/>
    <w:embedRegular r:id="rId13" w:fontKey="{CE3D9FED-3ED7-4415-95B4-7CD49166B730}"/>
  </w:font>
  <w:font w:name="Kalpurush ANSI">
    <w:panose1 w:val="02000000000000000000"/>
    <w:charset w:val="00"/>
    <w:family w:val="auto"/>
    <w:pitch w:val="variable"/>
    <w:sig w:usb0="A00000AF" w:usb1="00000048" w:usb2="00000000" w:usb3="00000000" w:csb0="00000111" w:csb1="00000000"/>
    <w:embedBold r:id="rId14" w:fontKey="{769FD72B-7FC4-4E9B-9A88-FB10062998CD}"/>
  </w:font>
  <w:font w:name="Nikosh">
    <w:charset w:val="00"/>
    <w:family w:val="auto"/>
    <w:pitch w:val="variable"/>
    <w:sig w:usb0="00018003" w:usb1="00000000" w:usb2="00000000" w:usb3="00000000" w:csb0="00000001" w:csb1="00000000"/>
    <w:embedRegular r:id="rId15" w:fontKey="{AAABCE7D-856A-44F2-8E70-B14C02ADF049}"/>
    <w:embedBold r:id="rId16" w:fontKey="{E80AC21E-6449-4835-9E4B-AB9DA5886EE2}"/>
  </w:font>
  <w:font w:name="SolaimanLipi">
    <w:panose1 w:val="03000600000000000000"/>
    <w:charset w:val="00"/>
    <w:family w:val="script"/>
    <w:pitch w:val="variable"/>
    <w:sig w:usb0="80018007" w:usb1="00002000" w:usb2="00000000" w:usb3="00000000" w:csb0="00000093" w:csb1="00000000"/>
    <w:embedRegular r:id="rId17" w:fontKey="{8EC2C7CE-B423-45A6-B38C-E7B6412AF27C}"/>
    <w:embedBold r:id="rId18" w:fontKey="{B69950F9-ABF4-4902-BF6A-CA96C9A8F8F6}"/>
  </w:font>
  <w:font w:name="Traditional Arabic">
    <w:panose1 w:val="02020603050405020304"/>
    <w:charset w:val="00"/>
    <w:family w:val="roman"/>
    <w:pitch w:val="variable"/>
    <w:sig w:usb0="00002003" w:usb1="80000000" w:usb2="00000008" w:usb3="00000000" w:csb0="00000041" w:csb1="00000000"/>
    <w:embedRegular r:id="rId19" w:fontKey="{39FDC615-4506-4333-B34C-ECE9D193803B}"/>
  </w:font>
  <w:font w:name="KFGQPC Uthmanic Script HAFS">
    <w:panose1 w:val="02000000000000000000"/>
    <w:charset w:val="B2"/>
    <w:family w:val="auto"/>
    <w:pitch w:val="variable"/>
    <w:sig w:usb0="00002001" w:usb1="00000000" w:usb2="00000000" w:usb3="00000000" w:csb0="00000040" w:csb1="00000000"/>
    <w:embedRegular r:id="rId20" w:fontKey="{E26AEA31-30B6-4770-84CA-20114D60B925}"/>
  </w:font>
  <w:font w:name="mylotus">
    <w:altName w:val="Times New Roman"/>
    <w:panose1 w:val="02000000000000000000"/>
    <w:charset w:val="00"/>
    <w:family w:val="auto"/>
    <w:pitch w:val="variable"/>
    <w:sig w:usb0="00002007" w:usb1="80000000" w:usb2="00000008" w:usb3="00000000" w:csb0="00000043" w:csb1="00000000"/>
    <w:embedRegular r:id="rId21" w:fontKey="{25351BE7-44D7-4E0C-A7E3-975D7BEE476C}"/>
  </w:font>
  <w:font w:name="Vrinda">
    <w:panose1 w:val="020B0502040204020203"/>
    <w:charset w:val="00"/>
    <w:family w:val="swiss"/>
    <w:pitch w:val="variable"/>
    <w:sig w:usb0="00010003" w:usb1="00000000" w:usb2="00000000" w:usb3="00000000" w:csb0="00000001" w:csb1="00000000"/>
    <w:embedRegular r:id="rId22" w:fontKey="{DE892330-D20B-4126-A807-A7D752D17519}"/>
  </w:font>
  <w:font w:name="Calibri Light">
    <w:panose1 w:val="020F0302020204030204"/>
    <w:charset w:val="00"/>
    <w:family w:val="swiss"/>
    <w:pitch w:val="variable"/>
    <w:sig w:usb0="A00002EF" w:usb1="4000207B" w:usb2="00000000" w:usb3="00000000" w:csb0="0000019F" w:csb1="00000000"/>
    <w:embedRegular r:id="rId23" w:fontKey="{DE721EFA-A2FC-4A1C-9423-DE067B8D09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64E4E">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E4E" w:rsidRDefault="00664E4E" w:rsidP="0010548A">
      <w:pPr>
        <w:bidi w:val="0"/>
        <w:spacing w:after="0" w:line="240" w:lineRule="auto"/>
        <w:jc w:val="both"/>
      </w:pPr>
      <w:r>
        <w:separator/>
      </w:r>
    </w:p>
  </w:footnote>
  <w:footnote w:type="continuationSeparator" w:id="0">
    <w:p w:rsidR="00664E4E" w:rsidRDefault="00664E4E" w:rsidP="0010548A">
      <w:pPr>
        <w:bidi w:val="0"/>
        <w:spacing w:after="0" w:line="240" w:lineRule="auto"/>
      </w:pPr>
      <w:r>
        <w:continuationSeparator/>
      </w:r>
    </w:p>
  </w:footnote>
  <w:footnote w:id="1">
    <w:p w:rsidR="0010548A" w:rsidRPr="004F5AD3" w:rsidRDefault="0010548A"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00F76F3F" w:rsidRPr="004F5AD3">
        <w:rPr>
          <w:rFonts w:ascii="Kalpurush" w:hAnsi="Kalpurush" w:cs="Kalpurush"/>
          <w:cs/>
          <w:lang w:bidi="bn-IN"/>
        </w:rPr>
        <w:t>সহীহ</w:t>
      </w:r>
      <w:r w:rsidR="00F76F3F" w:rsidRPr="004F5AD3">
        <w:rPr>
          <w:rFonts w:ascii="Kalpurush" w:hAnsi="Kalpurush" w:cs="Kalpurush"/>
        </w:rPr>
        <w:t xml:space="preserve"> </w:t>
      </w:r>
      <w:r w:rsidR="00F76F3F" w:rsidRPr="004F5AD3">
        <w:rPr>
          <w:rFonts w:ascii="Kalpurush" w:eastAsia="Nikosh" w:hAnsi="Kalpurush" w:cs="Kalpurush"/>
          <w:cs/>
          <w:lang w:bidi="bn-BD"/>
        </w:rPr>
        <w:t xml:space="preserve">মুসলিম, হাদীস </w:t>
      </w:r>
      <w:r w:rsidR="00770342" w:rsidRPr="004F5AD3">
        <w:rPr>
          <w:rFonts w:ascii="Kalpurush" w:eastAsia="Nikosh" w:hAnsi="Kalpurush" w:cs="Kalpurush"/>
          <w:cs/>
          <w:lang w:bidi="bn-BD"/>
        </w:rPr>
        <w:t>নং</w:t>
      </w:r>
      <w:r w:rsidR="00F76F3F" w:rsidRPr="004F5AD3">
        <w:rPr>
          <w:rFonts w:ascii="Kalpurush" w:eastAsia="Nikosh" w:hAnsi="Kalpurush" w:cs="Kalpurush"/>
          <w:cs/>
          <w:lang w:bidi="bn-BD"/>
        </w:rPr>
        <w:t xml:space="preserve"> </w:t>
      </w:r>
      <w:r w:rsidR="001325B1" w:rsidRPr="004F5AD3">
        <w:rPr>
          <w:rFonts w:ascii="Kalpurush" w:eastAsia="Nikosh" w:hAnsi="Kalpurush" w:cs="Kalpurush"/>
          <w:cs/>
          <w:lang w:bidi="bn-BD"/>
        </w:rPr>
        <w:t>২৬২</w:t>
      </w:r>
    </w:p>
  </w:footnote>
  <w:footnote w:id="2">
    <w:p w:rsidR="005D2229" w:rsidRPr="004F5AD3" w:rsidRDefault="005D2229"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00F94CBA" w:rsidRPr="004F5AD3">
        <w:rPr>
          <w:rFonts w:ascii="Kalpurush" w:hAnsi="Kalpurush" w:cs="Kalpurush"/>
          <w:cs/>
          <w:lang w:bidi="bn-IN"/>
        </w:rPr>
        <w:t>সহীহ</w:t>
      </w:r>
      <w:r w:rsidR="00F94CBA" w:rsidRPr="004F5AD3">
        <w:rPr>
          <w:rFonts w:ascii="Kalpurush" w:hAnsi="Kalpurush" w:cs="Kalpurush"/>
        </w:rPr>
        <w:t xml:space="preserve"> </w:t>
      </w:r>
      <w:r w:rsidRPr="004F5AD3">
        <w:rPr>
          <w:rFonts w:ascii="Kalpurush" w:eastAsia="Nikosh" w:hAnsi="Kalpurush" w:cs="Kalpurush"/>
          <w:cs/>
          <w:lang w:bidi="bn-BD"/>
        </w:rPr>
        <w:t>বুখারী</w:t>
      </w:r>
      <w:r w:rsidR="00F94CBA" w:rsidRPr="004F5AD3">
        <w:rPr>
          <w:rFonts w:ascii="Kalpurush" w:eastAsia="Nikosh" w:hAnsi="Kalpurush" w:cs="Kalpurush"/>
          <w:cs/>
          <w:lang w:bidi="bn-BD"/>
        </w:rPr>
        <w:t xml:space="preserve">,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১</w:t>
      </w:r>
      <w:r w:rsidR="00F94CBA" w:rsidRPr="004F5AD3">
        <w:rPr>
          <w:rFonts w:ascii="Kalpurush" w:eastAsia="Nikosh" w:hAnsi="Kalpurush" w:cs="Kalpurush"/>
          <w:cs/>
          <w:lang w:bidi="bn-BD"/>
        </w:rPr>
        <w:t xml:space="preserve">; সহীহ </w:t>
      </w:r>
      <w:r w:rsidRPr="004F5AD3">
        <w:rPr>
          <w:rFonts w:ascii="Kalpurush" w:eastAsia="Nikosh" w:hAnsi="Kalpurush" w:cs="Kalpurush"/>
          <w:cs/>
          <w:lang w:bidi="bn-BD"/>
        </w:rPr>
        <w:t>মুসলিম</w:t>
      </w:r>
      <w:r w:rsidR="00F94CBA" w:rsidRPr="004F5AD3">
        <w:rPr>
          <w:rFonts w:ascii="Kalpurush" w:eastAsia="Nikosh" w:hAnsi="Kalpurush" w:cs="Kalpurush"/>
          <w:cs/>
          <w:lang w:bidi="bn-BD"/>
        </w:rPr>
        <w:t xml:space="preserve">,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১৯০৭</w:t>
      </w:r>
    </w:p>
  </w:footnote>
  <w:footnote w:id="3">
    <w:p w:rsidR="00535222" w:rsidRPr="004F5AD3" w:rsidRDefault="00535222"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 xml:space="preserve">বুখারী,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৩৩৩১</w:t>
      </w:r>
      <w:r w:rsidRPr="004F5AD3">
        <w:rPr>
          <w:rFonts w:ascii="Kalpurush" w:eastAsia="Nikosh" w:hAnsi="Kalpurush" w:cs="Kalpurush"/>
          <w:cs/>
          <w:lang w:bidi="bn-BD"/>
        </w:rPr>
        <w:t xml:space="preserve">, </w:t>
      </w:r>
      <w:r w:rsidR="001325B1" w:rsidRPr="004F5AD3">
        <w:rPr>
          <w:rFonts w:ascii="Kalpurush" w:eastAsia="Nikosh" w:hAnsi="Kalpurush" w:cs="Kalpurush"/>
          <w:cs/>
          <w:lang w:bidi="bn-BD"/>
        </w:rPr>
        <w:t>৫১৮৪</w:t>
      </w:r>
      <w:r w:rsidRPr="004F5AD3">
        <w:rPr>
          <w:rFonts w:ascii="Kalpurush" w:eastAsia="Nikosh" w:hAnsi="Kalpurush" w:cs="Kalpurush"/>
          <w:cs/>
          <w:lang w:bidi="bn-BD"/>
        </w:rPr>
        <w:t xml:space="preserve">; সহীহ মুসলিম,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১৪৬৮</w:t>
      </w:r>
    </w:p>
  </w:footnote>
  <w:footnote w:id="4">
    <w:p w:rsidR="001B428C" w:rsidRPr="004F5AD3" w:rsidRDefault="001B428C"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 xml:space="preserve">সুনান ইবন মাজাহ,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১৯৭৮</w:t>
      </w:r>
    </w:p>
  </w:footnote>
  <w:footnote w:id="5">
    <w:p w:rsidR="0050521E" w:rsidRPr="004F5AD3" w:rsidRDefault="0050521E" w:rsidP="001325B1">
      <w:pPr>
        <w:pStyle w:val="FootnoteText"/>
        <w:bidi w:val="0"/>
        <w:rPr>
          <w:rFonts w:ascii="Kalpurush" w:hAnsi="Kalpurush" w:cs="Kalpurush"/>
          <w:lang w:bidi="bn-BD"/>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 xml:space="preserve">মুসলিম,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১৪৬৯</w:t>
      </w:r>
    </w:p>
  </w:footnote>
  <w:footnote w:id="6">
    <w:p w:rsidR="00470905" w:rsidRPr="004F5AD3" w:rsidRDefault="00470905"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tl/>
        </w:rPr>
        <w:t xml:space="preserve"> </w:t>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 xml:space="preserve">সুনান আবু দাউদ,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২৫৭৮</w:t>
      </w:r>
    </w:p>
  </w:footnote>
  <w:footnote w:id="7">
    <w:p w:rsidR="00197A37" w:rsidRPr="004F5AD3" w:rsidRDefault="00197A37"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tl/>
        </w:rPr>
        <w:t xml:space="preserve"> </w:t>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 xml:space="preserve">বুখারী,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৬০১৫</w:t>
      </w:r>
      <w:r w:rsidRPr="004F5AD3">
        <w:rPr>
          <w:rFonts w:ascii="Kalpurush" w:eastAsia="Nikosh" w:hAnsi="Kalpurush" w:cs="Kalpurush"/>
          <w:cs/>
          <w:lang w:bidi="bn-BD"/>
        </w:rPr>
        <w:t xml:space="preserve">; সহীহ মুসলিম,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২৬৪১</w:t>
      </w:r>
    </w:p>
  </w:footnote>
  <w:footnote w:id="8">
    <w:p w:rsidR="000E6DF5" w:rsidRPr="004F5AD3" w:rsidRDefault="000E6DF5"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tl/>
        </w:rPr>
        <w:t xml:space="preserve"> </w:t>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 xml:space="preserve">বুখারী,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৬০১৯</w:t>
      </w:r>
      <w:r w:rsidRPr="004F5AD3">
        <w:rPr>
          <w:rFonts w:ascii="Kalpurush" w:eastAsia="Nikosh" w:hAnsi="Kalpurush" w:cs="Kalpurush"/>
          <w:cs/>
          <w:lang w:bidi="bn-BD"/>
        </w:rPr>
        <w:t xml:space="preserve">; সহীহ মুসলিম, হাদীস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৪৭</w:t>
      </w:r>
    </w:p>
  </w:footnote>
  <w:footnote w:id="9">
    <w:p w:rsidR="00257C41" w:rsidRPr="004F5AD3" w:rsidRDefault="00257C41" w:rsidP="001325B1">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sz w:val="16"/>
          <w:szCs w:val="16"/>
          <w:vertAlign w:val="superscript"/>
        </w:rPr>
        <w:t xml:space="preserve"> </w:t>
      </w:r>
      <w:r w:rsidRPr="004F5AD3">
        <w:rPr>
          <w:rFonts w:ascii="Kalpurush" w:eastAsia="Nikosh" w:hAnsi="Kalpurush" w:cs="Kalpurush"/>
          <w:cs/>
          <w:lang w:bidi="bn-BD"/>
        </w:rPr>
        <w:t>সুনান</w:t>
      </w:r>
      <w:r w:rsidRPr="004F5AD3">
        <w:rPr>
          <w:rFonts w:ascii="Kalpurush" w:eastAsia="Nikosh" w:hAnsi="Kalpurush" w:cs="Kalpurush"/>
          <w:lang w:bidi="bn-BD"/>
        </w:rPr>
        <w:t xml:space="preserve"> </w:t>
      </w:r>
      <w:r w:rsidRPr="004F5AD3">
        <w:rPr>
          <w:rFonts w:ascii="Kalpurush" w:eastAsia="Nikosh" w:hAnsi="Kalpurush" w:cs="Kalpurush"/>
          <w:cs/>
          <w:lang w:bidi="bn-BD"/>
        </w:rPr>
        <w:t>আবু</w:t>
      </w:r>
      <w:r w:rsidRPr="004F5AD3">
        <w:rPr>
          <w:rFonts w:ascii="Kalpurush" w:eastAsia="Nikosh" w:hAnsi="Kalpurush" w:cs="Kalpurush"/>
          <w:lang w:bidi="bn-BD"/>
        </w:rPr>
        <w:t xml:space="preserve"> </w:t>
      </w:r>
      <w:r w:rsidRPr="004F5AD3">
        <w:rPr>
          <w:rFonts w:ascii="Kalpurush" w:eastAsia="Nikosh" w:hAnsi="Kalpurush" w:cs="Kalpurush"/>
          <w:cs/>
          <w:lang w:bidi="bn-BD"/>
        </w:rPr>
        <w:t>দাউদ</w:t>
      </w:r>
      <w:r w:rsidRPr="004F5AD3">
        <w:rPr>
          <w:rFonts w:ascii="Kalpurush" w:eastAsia="Nikosh" w:hAnsi="Kalpurush" w:cs="Kalpurush"/>
          <w:lang w:bidi="bn-BD"/>
        </w:rPr>
        <w:t xml:space="preserve">, </w:t>
      </w:r>
      <w:r w:rsidRPr="004F5AD3">
        <w:rPr>
          <w:rFonts w:ascii="Kalpurush" w:eastAsia="Nikosh" w:hAnsi="Kalpurush" w:cs="Kalpurush"/>
          <w:cs/>
          <w:lang w:bidi="bn-BD"/>
        </w:rPr>
        <w:t>হাদীস</w:t>
      </w:r>
      <w:r w:rsidRPr="004F5AD3">
        <w:rPr>
          <w:rFonts w:ascii="Kalpurush" w:eastAsia="Nikosh" w:hAnsi="Kalpurush" w:cs="Kalpurush"/>
          <w:lang w:bidi="bn-BD"/>
        </w:rPr>
        <w:t xml:space="preserve"> </w:t>
      </w:r>
      <w:r w:rsidR="00770342" w:rsidRPr="004F5AD3">
        <w:rPr>
          <w:rFonts w:ascii="Kalpurush" w:eastAsia="Nikosh" w:hAnsi="Kalpurush" w:cs="Kalpurush"/>
          <w:cs/>
          <w:lang w:bidi="bn-BD"/>
        </w:rPr>
        <w:t>নং</w:t>
      </w:r>
      <w:r w:rsidR="001325B1" w:rsidRPr="004F5AD3">
        <w:rPr>
          <w:rFonts w:ascii="Kalpurush" w:eastAsia="Nikosh" w:hAnsi="Kalpurush" w:cs="Kalpurush"/>
          <w:cs/>
          <w:lang w:bidi="bn-BD"/>
        </w:rPr>
        <w:t xml:space="preserve"> ৪৯৪১</w:t>
      </w:r>
    </w:p>
  </w:footnote>
  <w:footnote w:id="10">
    <w:p w:rsidR="00351560" w:rsidRPr="004F5AD3" w:rsidRDefault="00351560" w:rsidP="0099705E">
      <w:pPr>
        <w:pStyle w:val="FootnoteText"/>
        <w:bidi w:val="0"/>
        <w:rPr>
          <w:rFonts w:ascii="Kalpurush" w:hAnsi="Kalpurush" w:cs="Kalpurush"/>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 xml:space="preserve">মুসলিম, হাদীস </w:t>
      </w:r>
      <w:r w:rsidR="00770342" w:rsidRPr="004F5AD3">
        <w:rPr>
          <w:rFonts w:ascii="Kalpurush" w:eastAsia="Nikosh" w:hAnsi="Kalpurush" w:cs="Kalpurush"/>
          <w:cs/>
          <w:lang w:bidi="bn-BD"/>
        </w:rPr>
        <w:t>নং</w:t>
      </w:r>
      <w:r w:rsidR="0099705E" w:rsidRPr="004F5AD3">
        <w:rPr>
          <w:rFonts w:ascii="Kalpurush" w:eastAsia="Nikosh" w:hAnsi="Kalpurush" w:cs="Kalpurush"/>
          <w:cs/>
          <w:lang w:bidi="bn-BD"/>
        </w:rPr>
        <w:t xml:space="preserve"> ১৯৫৫</w:t>
      </w:r>
    </w:p>
  </w:footnote>
  <w:footnote w:id="11">
    <w:p w:rsidR="00A03680" w:rsidRPr="004F5AD3" w:rsidRDefault="00A03680" w:rsidP="00A03680">
      <w:pPr>
        <w:pStyle w:val="FootnoteText"/>
        <w:bidi w:val="0"/>
        <w:rPr>
          <w:rFonts w:ascii="Kalpurush" w:hAnsi="Kalpurush" w:cs="Kalpurush"/>
          <w:lang w:bidi="bn-BD"/>
        </w:rPr>
      </w:pPr>
      <w:r w:rsidRPr="004F5AD3">
        <w:rPr>
          <w:rStyle w:val="FootnoteReference"/>
          <w:rFonts w:ascii="Kalpurush" w:hAnsi="Kalpurush" w:cs="Kalpurush"/>
        </w:rPr>
        <w:footnoteRef/>
      </w:r>
      <w:r w:rsidRPr="004F5AD3">
        <w:rPr>
          <w:rFonts w:ascii="Kalpurush" w:hAnsi="Kalpurush" w:cs="Kalpurush"/>
          <w:vertAlign w:val="superscript"/>
        </w:rPr>
        <w:t>.</w:t>
      </w:r>
      <w:r w:rsidRPr="004F5AD3">
        <w:rPr>
          <w:rFonts w:ascii="Kalpurush" w:hAnsi="Kalpurush" w:cs="Kalpurush"/>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বুখারী</w:t>
      </w:r>
      <w:r w:rsidRPr="004F5AD3">
        <w:rPr>
          <w:rFonts w:ascii="Kalpurush" w:eastAsia="Nikosh" w:hAnsi="Kalpurush" w:cs="Kalpurush"/>
          <w:lang w:bidi="bn-BD"/>
        </w:rPr>
        <w:t xml:space="preserve">, </w:t>
      </w:r>
      <w:r w:rsidRPr="004F5AD3">
        <w:rPr>
          <w:rFonts w:ascii="Kalpurush" w:eastAsia="Nikosh" w:hAnsi="Kalpurush" w:cs="Kalpurush"/>
          <w:cs/>
          <w:lang w:bidi="bn-BD"/>
        </w:rPr>
        <w:t>হাদীস</w:t>
      </w:r>
      <w:r w:rsidRPr="004F5AD3">
        <w:rPr>
          <w:rFonts w:ascii="Kalpurush" w:eastAsia="Nikosh" w:hAnsi="Kalpurush" w:cs="Kalpurush"/>
          <w:lang w:bidi="bn-BD"/>
        </w:rPr>
        <w:t xml:space="preserve"> </w:t>
      </w:r>
      <w:r w:rsidR="00770342" w:rsidRPr="004F5AD3">
        <w:rPr>
          <w:rFonts w:ascii="Kalpurush" w:eastAsia="Nikosh" w:hAnsi="Kalpurush" w:cs="Kalpurush"/>
          <w:cs/>
          <w:lang w:bidi="bn-BD"/>
        </w:rPr>
        <w:t>নং:</w:t>
      </w:r>
      <w:r w:rsidRPr="004F5AD3">
        <w:rPr>
          <w:rFonts w:ascii="Kalpurush" w:eastAsia="Nikosh" w:hAnsi="Kalpurush" w:cs="Kalpurush"/>
          <w:lang w:bidi="bn-BD"/>
        </w:rPr>
        <w:t xml:space="preserve"> </w:t>
      </w:r>
      <w:r w:rsidRPr="004F5AD3">
        <w:rPr>
          <w:rFonts w:ascii="Kalpurush" w:eastAsia="Nikosh" w:hAnsi="Kalpurush" w:cs="Kalpurush"/>
          <w:cs/>
          <w:lang w:bidi="bn-BD"/>
        </w:rPr>
        <w:t>৩৩১৮</w:t>
      </w:r>
      <w:r w:rsidRPr="004F5AD3">
        <w:rPr>
          <w:rFonts w:ascii="Kalpurush" w:eastAsia="Nikosh" w:hAnsi="Kalpurush" w:cs="Kalpurush"/>
          <w:lang w:bidi="bn-BD"/>
        </w:rPr>
        <w:t xml:space="preserve">; </w:t>
      </w:r>
      <w:r w:rsidRPr="004F5AD3">
        <w:rPr>
          <w:rFonts w:ascii="Kalpurush" w:eastAsia="Nikosh" w:hAnsi="Kalpurush" w:cs="Kalpurush"/>
          <w:cs/>
          <w:lang w:bidi="bn-BD"/>
        </w:rPr>
        <w:t>সহীহ</w:t>
      </w:r>
      <w:r w:rsidRPr="004F5AD3">
        <w:rPr>
          <w:rFonts w:ascii="Kalpurush" w:eastAsia="Nikosh" w:hAnsi="Kalpurush" w:cs="Kalpurush"/>
          <w:lang w:bidi="bn-BD"/>
        </w:rPr>
        <w:t xml:space="preserve"> </w:t>
      </w:r>
      <w:r w:rsidRPr="004F5AD3">
        <w:rPr>
          <w:rFonts w:ascii="Kalpurush" w:eastAsia="Nikosh" w:hAnsi="Kalpurush" w:cs="Kalpurush"/>
          <w:cs/>
          <w:lang w:bidi="bn-BD"/>
        </w:rPr>
        <w:t>মুসলিম</w:t>
      </w:r>
      <w:r w:rsidRPr="004F5AD3">
        <w:rPr>
          <w:rFonts w:ascii="Kalpurush" w:eastAsia="Nikosh" w:hAnsi="Kalpurush" w:cs="Kalpurush"/>
          <w:lang w:bidi="bn-BD"/>
        </w:rPr>
        <w:t xml:space="preserve">, </w:t>
      </w:r>
      <w:r w:rsidRPr="004F5AD3">
        <w:rPr>
          <w:rFonts w:ascii="Kalpurush" w:eastAsia="Nikosh" w:hAnsi="Kalpurush" w:cs="Kalpurush"/>
          <w:cs/>
          <w:lang w:bidi="bn-BD"/>
        </w:rPr>
        <w:t>হাদীস</w:t>
      </w:r>
      <w:r w:rsidRPr="004F5AD3">
        <w:rPr>
          <w:rFonts w:ascii="Kalpurush" w:eastAsia="Nikosh" w:hAnsi="Kalpurush" w:cs="Kalpurush"/>
          <w:lang w:bidi="bn-BD"/>
        </w:rPr>
        <w:t xml:space="preserve"> </w:t>
      </w:r>
      <w:r w:rsidR="00770342" w:rsidRPr="004F5AD3">
        <w:rPr>
          <w:rFonts w:ascii="Kalpurush" w:eastAsia="Nikosh" w:hAnsi="Kalpurush" w:cs="Kalpurush"/>
          <w:cs/>
          <w:lang w:bidi="bn-BD"/>
        </w:rPr>
        <w:t>নং:</w:t>
      </w:r>
      <w:r w:rsidRPr="004F5AD3">
        <w:rPr>
          <w:rFonts w:ascii="Kalpurush" w:eastAsia="Nikosh" w:hAnsi="Kalpurush" w:cs="Kalpurush"/>
          <w:lang w:bidi="bn-BD"/>
        </w:rPr>
        <w:t xml:space="preserve"> </w:t>
      </w:r>
      <w:r w:rsidRPr="004F5AD3">
        <w:rPr>
          <w:rFonts w:ascii="Kalpurush" w:eastAsia="Nikosh" w:hAnsi="Kalpurush" w:cs="Kalpurush"/>
          <w:cs/>
          <w:lang w:bidi="bn-BD"/>
        </w:rPr>
        <w:t>২৬১৯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64E4E">
    <w:pPr>
      <w:pStyle w:val="Header"/>
    </w:pPr>
    <w:r>
      <w:rPr>
        <w:noProof/>
      </w:rPr>
      <w:pict>
        <v:shapetype id="_x0000_t202" coordsize="21600,21600" o:spt="202" path="m,l,21600r21600,l21600,xe">
          <v:stroke joinstyle="miter"/>
          <v:path gradientshapeok="t" o:connecttype="rect"/>
        </v:shapetype>
        <v:shape id="Text Box 2" o:spid="_x0000_s2068" type="#_x0000_t202" style="position:absolute;left:0;text-align:left;margin-left:-44.35pt;margin-top:-14.45pt;width:158.8pt;height:31.5pt;z-index:251685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1325B1" w:rsidP="001325B1">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মুসল</w:t>
                </w:r>
                <w:r>
                  <w:rPr>
                    <w:rFonts w:ascii="Kalpurush" w:hAnsi="Kalpurush" w:cs="Kalpurush" w:hint="cs"/>
                    <w:color w:val="205B83"/>
                    <w:sz w:val="20"/>
                    <w:szCs w:val="24"/>
                    <w:cs/>
                    <w:lang w:bidi="bn-BD"/>
                  </w:rPr>
                  <w:t>িমে</w:t>
                </w:r>
                <w:r>
                  <w:rPr>
                    <w:rFonts w:ascii="Kalpurush" w:hAnsi="Kalpurush" w:cs="Kalpurush"/>
                    <w:color w:val="205B83"/>
                    <w:sz w:val="20"/>
                    <w:szCs w:val="24"/>
                    <w:cs/>
                    <w:lang w:bidi="bn-BD"/>
                  </w:rPr>
                  <w:t xml:space="preserve">র </w:t>
                </w:r>
                <w:r w:rsidR="00A52C40">
                  <w:rPr>
                    <w:rFonts w:ascii="Kalpurush" w:hAnsi="Kalpurush" w:cs="Kalpurush"/>
                    <w:color w:val="205B83"/>
                    <w:sz w:val="20"/>
                    <w:szCs w:val="24"/>
                    <w:cs/>
                    <w:lang w:bidi="bn-BD"/>
                  </w:rPr>
                  <w:t>আদব বা শিষ্টাচার</w:t>
                </w:r>
              </w:p>
            </w:txbxContent>
          </v:textbox>
        </v:shape>
      </w:pict>
    </w: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0;text-align:left;margin-left:388.35pt;margin-top:-6.5pt;width:91.8pt;height:24.85pt;z-index:251688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w:pict>
    </w:r>
    <w:r>
      <w:rPr>
        <w:noProof/>
      </w:rPr>
      <w:pict>
        <v:shape id="_x0000_s2066" type="#_x0000_t202" style="position:absolute;left:0;text-align:left;margin-left:385.45pt;margin-top:-9.45pt;width:97.35pt;height:30.95pt;z-index:2516879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0447C"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40447C" w:rsidRPr="008378B2">
                  <w:rPr>
                    <w:rFonts w:ascii="Kalpurush ANSI" w:hAnsi="Kalpurush ANSI" w:cstheme="majorBidi"/>
                    <w:b/>
                    <w:bCs/>
                    <w:color w:val="205B83"/>
                    <w:sz w:val="20"/>
                    <w:szCs w:val="20"/>
                    <w:lang w:bidi="ar-EG"/>
                  </w:rPr>
                  <w:fldChar w:fldCharType="separate"/>
                </w:r>
                <w:r w:rsidR="00EE679E">
                  <w:rPr>
                    <w:rFonts w:ascii="Kalpurush ANSI" w:hAnsi="Kalpurush ANSI" w:cstheme="majorBidi"/>
                    <w:b/>
                    <w:bCs/>
                    <w:noProof/>
                    <w:color w:val="205B83"/>
                    <w:sz w:val="20"/>
                    <w:szCs w:val="20"/>
                    <w:lang w:bidi="ar-EG"/>
                  </w:rPr>
                  <w:t>2</w:t>
                </w:r>
                <w:r w:rsidR="0040447C"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w:r>
    <w:r>
      <w:rPr>
        <w:noProof/>
      </w:rPr>
      <w:pict>
        <v:line id="Straight Connector 8" o:spid="_x0000_s2067" style="position:absolute;left:0;text-align:left;flip:x;z-index:251686912;visibility:visible" from="-46.65pt,13.2pt" to="497.65pt,13.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64E4E">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664E4E">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B7612"/>
    <w:multiLevelType w:val="hybridMultilevel"/>
    <w:tmpl w:val="F86C037C"/>
    <w:lvl w:ilvl="0" w:tplc="FFFFFFFF">
      <w:start w:val="2"/>
      <w:numFmt w:val="decimal"/>
      <w:lvlText w:val="%1."/>
      <w:lvlJc w:val="left"/>
      <w:pPr>
        <w:tabs>
          <w:tab w:val="num" w:pos="855"/>
        </w:tabs>
        <w:ind w:left="855" w:hanging="495"/>
      </w:pPr>
      <w:rPr>
        <w:rFonts w:ascii="NikoshBAN" w:eastAsia="NikoshBAN" w:hAnsi="NikoshBAN" w:cs="NikoshBAN" w:hint="default"/>
      </w:rPr>
    </w:lvl>
    <w:lvl w:ilvl="1" w:tplc="FFFFFFFF">
      <w:start w:val="1"/>
      <w:numFmt w:val="decimal"/>
      <w:lvlText w:val="%2."/>
      <w:lvlJc w:val="left"/>
      <w:pPr>
        <w:tabs>
          <w:tab w:val="num" w:pos="1545"/>
        </w:tabs>
        <w:ind w:left="1545" w:hanging="465"/>
      </w:pPr>
      <w:rPr>
        <w:rFonts w:ascii="NikoshBAN" w:eastAsia="NikoshBAN" w:hAnsi="NikoshBAN" w:cs="NikoshB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0E54D45"/>
    <w:multiLevelType w:val="hybridMultilevel"/>
    <w:tmpl w:val="FADA15DA"/>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start w:val="5"/>
      <w:numFmt w:val="bullet"/>
      <w:lvlText w:val=""/>
      <w:lvlJc w:val="left"/>
      <w:pPr>
        <w:tabs>
          <w:tab w:val="num" w:pos="1575"/>
        </w:tabs>
        <w:ind w:left="1575" w:hanging="495"/>
      </w:pPr>
      <w:rPr>
        <w:rFonts w:ascii="NikoshBAN" w:eastAsia="NikoshBAN" w:hAnsi="NikoshBAN" w:cs="NikoshB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649181C"/>
    <w:multiLevelType w:val="hybridMultilevel"/>
    <w:tmpl w:val="72687A36"/>
    <w:lvl w:ilvl="0" w:tplc="FFFFFFFF">
      <w:start w:val="1"/>
      <w:numFmt w:val="decimal"/>
      <w:lvlText w:val="%1."/>
      <w:lvlJc w:val="left"/>
      <w:pPr>
        <w:tabs>
          <w:tab w:val="num" w:pos="945"/>
        </w:tabs>
        <w:ind w:left="945" w:hanging="58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4B677C6"/>
    <w:multiLevelType w:val="hybridMultilevel"/>
    <w:tmpl w:val="8A069A8A"/>
    <w:lvl w:ilvl="0" w:tplc="FFFFFFFF">
      <w:start w:val="1"/>
      <w:numFmt w:val="decimal"/>
      <w:lvlText w:val="%1."/>
      <w:lvlJc w:val="left"/>
      <w:pPr>
        <w:tabs>
          <w:tab w:val="num" w:pos="720"/>
        </w:tabs>
        <w:ind w:left="720" w:hanging="360"/>
      </w:pPr>
      <w:rPr>
        <w:rFonts w:ascii="NikoshBAN" w:eastAsia="NikoshBAN" w:hAnsi="NikoshBAN" w:cs="NikoshBAN" w:hint="default"/>
      </w:rPr>
    </w:lvl>
    <w:lvl w:ilvl="1" w:tplc="04090009">
      <w:start w:val="1"/>
      <w:numFmt w:val="bullet"/>
      <w:lvlText w:val=""/>
      <w:lvlJc w:val="left"/>
      <w:pPr>
        <w:tabs>
          <w:tab w:val="num" w:pos="1575"/>
        </w:tabs>
        <w:ind w:left="1575" w:hanging="495"/>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71EE7A7C"/>
    <w:multiLevelType w:val="hybridMultilevel"/>
    <w:tmpl w:val="3250B5A6"/>
    <w:lvl w:ilvl="0" w:tplc="FFFFFFFF">
      <w:start w:val="1"/>
      <w:numFmt w:val="decimal"/>
      <w:lvlText w:val="%1."/>
      <w:lvlJc w:val="left"/>
      <w:pPr>
        <w:tabs>
          <w:tab w:val="num" w:pos="855"/>
        </w:tabs>
        <w:ind w:left="855" w:hanging="49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339C9"/>
    <w:rsid w:val="00054A51"/>
    <w:rsid w:val="000643F8"/>
    <w:rsid w:val="000703D8"/>
    <w:rsid w:val="00096E0F"/>
    <w:rsid w:val="000A43B4"/>
    <w:rsid w:val="000A53B5"/>
    <w:rsid w:val="000A6307"/>
    <w:rsid w:val="000C2B16"/>
    <w:rsid w:val="000D552C"/>
    <w:rsid w:val="000D5816"/>
    <w:rsid w:val="000E6DF5"/>
    <w:rsid w:val="0010548A"/>
    <w:rsid w:val="001060F4"/>
    <w:rsid w:val="00115C5A"/>
    <w:rsid w:val="001201B3"/>
    <w:rsid w:val="001325B1"/>
    <w:rsid w:val="0013505A"/>
    <w:rsid w:val="0013579E"/>
    <w:rsid w:val="00152A14"/>
    <w:rsid w:val="00154ADE"/>
    <w:rsid w:val="00170CA6"/>
    <w:rsid w:val="00171C08"/>
    <w:rsid w:val="00187D3B"/>
    <w:rsid w:val="00190FDC"/>
    <w:rsid w:val="00197A37"/>
    <w:rsid w:val="001A0D79"/>
    <w:rsid w:val="001B047A"/>
    <w:rsid w:val="001B09E4"/>
    <w:rsid w:val="001B428C"/>
    <w:rsid w:val="001D5361"/>
    <w:rsid w:val="001E5540"/>
    <w:rsid w:val="001F14F0"/>
    <w:rsid w:val="001F4E86"/>
    <w:rsid w:val="0021157F"/>
    <w:rsid w:val="002219E3"/>
    <w:rsid w:val="0023307B"/>
    <w:rsid w:val="00235692"/>
    <w:rsid w:val="00257C41"/>
    <w:rsid w:val="00267C61"/>
    <w:rsid w:val="00270AE8"/>
    <w:rsid w:val="00285CF8"/>
    <w:rsid w:val="0028754E"/>
    <w:rsid w:val="002A3916"/>
    <w:rsid w:val="002B0F14"/>
    <w:rsid w:val="002B2FF1"/>
    <w:rsid w:val="002B662B"/>
    <w:rsid w:val="002C2993"/>
    <w:rsid w:val="002C4329"/>
    <w:rsid w:val="002F72A4"/>
    <w:rsid w:val="00303E60"/>
    <w:rsid w:val="00303E87"/>
    <w:rsid w:val="0030445C"/>
    <w:rsid w:val="003072B2"/>
    <w:rsid w:val="00317B3C"/>
    <w:rsid w:val="003238D3"/>
    <w:rsid w:val="00347608"/>
    <w:rsid w:val="00351560"/>
    <w:rsid w:val="00355520"/>
    <w:rsid w:val="00365CB9"/>
    <w:rsid w:val="00371452"/>
    <w:rsid w:val="003947B2"/>
    <w:rsid w:val="003A526E"/>
    <w:rsid w:val="003B1A28"/>
    <w:rsid w:val="003C68AB"/>
    <w:rsid w:val="003E1AC6"/>
    <w:rsid w:val="0040447C"/>
    <w:rsid w:val="00437EF4"/>
    <w:rsid w:val="00447B55"/>
    <w:rsid w:val="00451428"/>
    <w:rsid w:val="004554F2"/>
    <w:rsid w:val="00470905"/>
    <w:rsid w:val="00477478"/>
    <w:rsid w:val="004C1156"/>
    <w:rsid w:val="004D08C4"/>
    <w:rsid w:val="004E1754"/>
    <w:rsid w:val="004E2AD6"/>
    <w:rsid w:val="004E2DC3"/>
    <w:rsid w:val="004E38A0"/>
    <w:rsid w:val="004E78EF"/>
    <w:rsid w:val="004F5AD3"/>
    <w:rsid w:val="0050521E"/>
    <w:rsid w:val="00535222"/>
    <w:rsid w:val="00536D3B"/>
    <w:rsid w:val="00546C32"/>
    <w:rsid w:val="005666DC"/>
    <w:rsid w:val="00572F8E"/>
    <w:rsid w:val="00574001"/>
    <w:rsid w:val="00575281"/>
    <w:rsid w:val="0058544F"/>
    <w:rsid w:val="005A2707"/>
    <w:rsid w:val="005A6FDB"/>
    <w:rsid w:val="005D2229"/>
    <w:rsid w:val="00604920"/>
    <w:rsid w:val="00612832"/>
    <w:rsid w:val="00631E7F"/>
    <w:rsid w:val="00632FB4"/>
    <w:rsid w:val="0064350E"/>
    <w:rsid w:val="00646908"/>
    <w:rsid w:val="006535B2"/>
    <w:rsid w:val="00656578"/>
    <w:rsid w:val="00662A2B"/>
    <w:rsid w:val="00664E4E"/>
    <w:rsid w:val="00677AE4"/>
    <w:rsid w:val="0069533C"/>
    <w:rsid w:val="006C1068"/>
    <w:rsid w:val="006E0420"/>
    <w:rsid w:val="006E28A6"/>
    <w:rsid w:val="006F4219"/>
    <w:rsid w:val="00717FAE"/>
    <w:rsid w:val="00770342"/>
    <w:rsid w:val="00770B0C"/>
    <w:rsid w:val="0077162A"/>
    <w:rsid w:val="00795BD3"/>
    <w:rsid w:val="007C1387"/>
    <w:rsid w:val="007E5889"/>
    <w:rsid w:val="007E70EB"/>
    <w:rsid w:val="00814452"/>
    <w:rsid w:val="00820EAD"/>
    <w:rsid w:val="008210B3"/>
    <w:rsid w:val="00825D0B"/>
    <w:rsid w:val="00836BD0"/>
    <w:rsid w:val="008378B2"/>
    <w:rsid w:val="00853076"/>
    <w:rsid w:val="00855E30"/>
    <w:rsid w:val="00870DC1"/>
    <w:rsid w:val="008A5781"/>
    <w:rsid w:val="008A6BEA"/>
    <w:rsid w:val="008B3703"/>
    <w:rsid w:val="008B668D"/>
    <w:rsid w:val="008C22AA"/>
    <w:rsid w:val="008C5507"/>
    <w:rsid w:val="008D70C8"/>
    <w:rsid w:val="008E2038"/>
    <w:rsid w:val="008E4591"/>
    <w:rsid w:val="00912D68"/>
    <w:rsid w:val="00943955"/>
    <w:rsid w:val="00944C90"/>
    <w:rsid w:val="0094547A"/>
    <w:rsid w:val="00995755"/>
    <w:rsid w:val="009967F9"/>
    <w:rsid w:val="0099705E"/>
    <w:rsid w:val="009B16F7"/>
    <w:rsid w:val="009B2CB4"/>
    <w:rsid w:val="009F701F"/>
    <w:rsid w:val="00A03054"/>
    <w:rsid w:val="00A03680"/>
    <w:rsid w:val="00A052E1"/>
    <w:rsid w:val="00A2421B"/>
    <w:rsid w:val="00A32249"/>
    <w:rsid w:val="00A32669"/>
    <w:rsid w:val="00A52C40"/>
    <w:rsid w:val="00A61E5C"/>
    <w:rsid w:val="00A65935"/>
    <w:rsid w:val="00AC78CE"/>
    <w:rsid w:val="00AD2A33"/>
    <w:rsid w:val="00B3510F"/>
    <w:rsid w:val="00B50A3A"/>
    <w:rsid w:val="00B572EF"/>
    <w:rsid w:val="00B57ED9"/>
    <w:rsid w:val="00B820AA"/>
    <w:rsid w:val="00B867C5"/>
    <w:rsid w:val="00B90471"/>
    <w:rsid w:val="00B962D1"/>
    <w:rsid w:val="00BA4059"/>
    <w:rsid w:val="00BA456F"/>
    <w:rsid w:val="00BD190F"/>
    <w:rsid w:val="00BE3A50"/>
    <w:rsid w:val="00BF04A9"/>
    <w:rsid w:val="00C03201"/>
    <w:rsid w:val="00C21104"/>
    <w:rsid w:val="00C37C22"/>
    <w:rsid w:val="00C45A48"/>
    <w:rsid w:val="00C50098"/>
    <w:rsid w:val="00C72BD4"/>
    <w:rsid w:val="00C84D25"/>
    <w:rsid w:val="00C90E54"/>
    <w:rsid w:val="00CA78FE"/>
    <w:rsid w:val="00CD4735"/>
    <w:rsid w:val="00D05DE4"/>
    <w:rsid w:val="00D12355"/>
    <w:rsid w:val="00D46176"/>
    <w:rsid w:val="00D70592"/>
    <w:rsid w:val="00D7109D"/>
    <w:rsid w:val="00D85A5F"/>
    <w:rsid w:val="00D9337B"/>
    <w:rsid w:val="00D9705D"/>
    <w:rsid w:val="00D97C77"/>
    <w:rsid w:val="00DB48B2"/>
    <w:rsid w:val="00DC6A8E"/>
    <w:rsid w:val="00DC7034"/>
    <w:rsid w:val="00DE0CFE"/>
    <w:rsid w:val="00DF7E4B"/>
    <w:rsid w:val="00E0449C"/>
    <w:rsid w:val="00E20546"/>
    <w:rsid w:val="00E210FF"/>
    <w:rsid w:val="00E25D4B"/>
    <w:rsid w:val="00E261DF"/>
    <w:rsid w:val="00E270CA"/>
    <w:rsid w:val="00E32771"/>
    <w:rsid w:val="00E36C03"/>
    <w:rsid w:val="00E41D18"/>
    <w:rsid w:val="00E443FF"/>
    <w:rsid w:val="00E614E6"/>
    <w:rsid w:val="00E65ECA"/>
    <w:rsid w:val="00E942BB"/>
    <w:rsid w:val="00E96A90"/>
    <w:rsid w:val="00EA13D2"/>
    <w:rsid w:val="00EA4758"/>
    <w:rsid w:val="00EB6A67"/>
    <w:rsid w:val="00EC6993"/>
    <w:rsid w:val="00EE679E"/>
    <w:rsid w:val="00F11B8A"/>
    <w:rsid w:val="00F14FCB"/>
    <w:rsid w:val="00F2418A"/>
    <w:rsid w:val="00F2420A"/>
    <w:rsid w:val="00F253F9"/>
    <w:rsid w:val="00F25412"/>
    <w:rsid w:val="00F3173B"/>
    <w:rsid w:val="00F76F3F"/>
    <w:rsid w:val="00F77AD3"/>
    <w:rsid w:val="00F80820"/>
    <w:rsid w:val="00F94CBA"/>
    <w:rsid w:val="00FD706F"/>
    <w:rsid w:val="00FE312B"/>
    <w:rsid w:val="00FE37A8"/>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F76C7331-39B9-40BB-8B63-F7242C02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105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48A"/>
    <w:rPr>
      <w:sz w:val="20"/>
      <w:szCs w:val="20"/>
    </w:rPr>
  </w:style>
  <w:style w:type="character" w:styleId="FootnoteReference">
    <w:name w:val="footnote reference"/>
    <w:basedOn w:val="DefaultParagraphFont"/>
    <w:uiPriority w:val="99"/>
    <w:semiHidden/>
    <w:unhideWhenUsed/>
    <w:rsid w:val="0010548A"/>
    <w:rPr>
      <w:vertAlign w:val="superscript"/>
    </w:rPr>
  </w:style>
  <w:style w:type="paragraph" w:styleId="ListParagraph">
    <w:name w:val="List Paragraph"/>
    <w:basedOn w:val="Normal"/>
    <w:uiPriority w:val="34"/>
    <w:qFormat/>
    <w:rsid w:val="001B047A"/>
    <w:pPr>
      <w:ind w:left="720"/>
      <w:contextualSpacing/>
    </w:pPr>
  </w:style>
  <w:style w:type="paragraph" w:styleId="BalloonText">
    <w:name w:val="Balloon Text"/>
    <w:basedOn w:val="Normal"/>
    <w:link w:val="BalloonTextChar"/>
    <w:uiPriority w:val="99"/>
    <w:semiHidden/>
    <w:unhideWhenUsed/>
    <w:rsid w:val="00132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20B1C-ACC5-4563-9B6D-6BE9DC3B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11</Pages>
  <Words>3148</Words>
  <Characters>16564</Characters>
  <Application>Microsoft Office Word</Application>
  <DocSecurity>0</DocSecurity>
  <Lines>290</Lines>
  <Paragraphs>157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মুসলিমের আদব বা শিষ্টাচার</vt:lpstr>
      <vt:lpstr/>
    </vt:vector>
  </TitlesOfParts>
  <Manager/>
  <Company>islamhouse.com</Company>
  <LinksUpToDate>false</LinksUpToDate>
  <CharactersWithSpaces>19555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মুসলিমের আদব বা শিষ্টাচার</dc:title>
  <dc:subject>মুসলিমের আদব বা শিষ্টাচার</dc:subject>
  <dc:creator>আহমদ আল-মাযইয়াদ/আদেল ইবন আলী আশ-শিদ্দী</dc:creator>
  <cp:keywords>মুসলিমের আদব বা শিষ্টাচার</cp:keywords>
  <dc:description>মুসলিমের আদব বা শিষ্টাচার</dc:description>
  <cp:lastModifiedBy>elhashemy</cp:lastModifiedBy>
  <cp:revision>61</cp:revision>
  <cp:lastPrinted>2015-03-07T18:24:00Z</cp:lastPrinted>
  <dcterms:created xsi:type="dcterms:W3CDTF">2015-10-04T06:17:00Z</dcterms:created>
  <dcterms:modified xsi:type="dcterms:W3CDTF">2015-10-12T11:22:00Z</dcterms:modified>
  <cp:category/>
</cp:coreProperties>
</file>