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796B37" w:rsidRDefault="008B3703" w:rsidP="008B3703">
      <w:pPr>
        <w:bidi w:val="0"/>
        <w:jc w:val="center"/>
        <w:rPr>
          <w:rFonts w:asciiTheme="majorBidi" w:hAnsiTheme="majorBidi" w:cs="Kalpurush"/>
          <w:sz w:val="72"/>
          <w:szCs w:val="91"/>
          <w:cs/>
          <w:lang w:bidi="bn-BD"/>
        </w:rPr>
      </w:pPr>
    </w:p>
    <w:p w:rsidR="00A03054" w:rsidRPr="00912D68" w:rsidRDefault="00A03054" w:rsidP="00A03054">
      <w:pPr>
        <w:bidi w:val="0"/>
        <w:jc w:val="center"/>
        <w:rPr>
          <w:rFonts w:asciiTheme="majorBidi" w:hAnsiTheme="majorBidi" w:cstheme="majorBidi"/>
          <w:sz w:val="72"/>
          <w:szCs w:val="72"/>
          <w:lang w:bidi="ar-EG"/>
        </w:rPr>
      </w:pPr>
    </w:p>
    <w:p w:rsidR="00A03054" w:rsidRPr="00111534" w:rsidRDefault="00094777" w:rsidP="00E65941">
      <w:pPr>
        <w:bidi w:val="0"/>
        <w:spacing w:after="0" w:line="240" w:lineRule="auto"/>
        <w:ind w:firstLine="113"/>
        <w:jc w:val="center"/>
        <w:rPr>
          <w:rFonts w:ascii="Kalpurush" w:hAnsi="Kalpurush" w:cs="Kalpurush"/>
          <w:color w:val="205B83"/>
          <w:sz w:val="72"/>
          <w:szCs w:val="72"/>
          <w:lang w:bidi="bn-BD"/>
        </w:rPr>
      </w:pPr>
      <w:r w:rsidRPr="00111534">
        <w:rPr>
          <w:rFonts w:ascii="Kalpurush" w:hAnsi="Kalpurush" w:cs="Kalpurush"/>
          <w:color w:val="205B83"/>
          <w:sz w:val="72"/>
          <w:szCs w:val="72"/>
          <w:cs/>
          <w:lang w:bidi="bn-BD"/>
        </w:rPr>
        <w:t>সালাতের আহকাম ও পদ্ধতি</w:t>
      </w:r>
      <w:r w:rsidR="0090178E">
        <w:rPr>
          <w:rFonts w:ascii="Kalpurush" w:hAnsi="Kalpurush" w:cs="Kalpurush"/>
          <w:color w:val="205B83"/>
          <w:sz w:val="72"/>
          <w:szCs w:val="72"/>
          <w:lang w:bidi="bn-BD"/>
        </w:rPr>
        <w:t xml:space="preserve"> </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111534" w:rsidRDefault="00094777" w:rsidP="00E65941">
      <w:pPr>
        <w:spacing w:after="0" w:line="240" w:lineRule="auto"/>
        <w:ind w:firstLine="113"/>
        <w:jc w:val="center"/>
        <w:rPr>
          <w:rFonts w:asciiTheme="majorBidi" w:hAnsiTheme="majorBidi" w:cs="KFGQPC Uthman Taha Naskh"/>
          <w:sz w:val="40"/>
          <w:szCs w:val="40"/>
          <w:rtl/>
        </w:rPr>
      </w:pPr>
      <w:r w:rsidRPr="00111534">
        <w:rPr>
          <w:rFonts w:asciiTheme="majorBidi" w:hAnsiTheme="majorBidi" w:cs="KFGQPC Uthman Taha Naskh"/>
          <w:sz w:val="40"/>
          <w:szCs w:val="40"/>
          <w:rtl/>
          <w:cs/>
        </w:rPr>
        <w:t>أحكام الصلاة وصفتها</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E65941" w:rsidRDefault="00E65941" w:rsidP="00E65941">
      <w:pPr>
        <w:spacing w:after="0" w:line="240" w:lineRule="auto"/>
        <w:ind w:firstLine="113"/>
        <w:jc w:val="center"/>
        <w:rPr>
          <w:rFonts w:asciiTheme="majorBidi" w:hAnsiTheme="majorBidi" w:cs="KFGQPC Uthman Taha Naskh"/>
          <w:color w:val="205B83"/>
          <w:sz w:val="28"/>
          <w:szCs w:val="28"/>
          <w:lang w:bidi="ar-EG"/>
        </w:rPr>
      </w:pPr>
      <w:r>
        <w:rPr>
          <w:rFonts w:asciiTheme="majorBidi" w:hAnsiTheme="majorBidi" w:cs="KFGQPC Uthman Taha Naskh" w:hint="cs"/>
          <w:color w:val="808080" w:themeColor="background1" w:themeShade="80"/>
          <w:sz w:val="28"/>
          <w:szCs w:val="28"/>
          <w:rtl/>
          <w:lang w:bidi="ar-EG"/>
        </w:rPr>
        <w:t>&lt; بنغالي</w:t>
      </w:r>
      <w:r>
        <w:rPr>
          <w:rFonts w:asciiTheme="majorBidi" w:hAnsiTheme="majorBidi" w:cs="KFGQPC Uthman Taha Naskh"/>
          <w:color w:val="808080" w:themeColor="background1" w:themeShade="80"/>
          <w:sz w:val="28"/>
          <w:szCs w:val="28"/>
          <w:lang w:bidi="ar-EG"/>
        </w:rPr>
        <w:t>- Bengal -</w:t>
      </w:r>
      <w:r>
        <w:rPr>
          <w:rFonts w:asciiTheme="majorBidi" w:hAnsiTheme="majorBidi" w:cs="KFGQPC Uthman Taha Naskh" w:hint="cs"/>
          <w:color w:val="808080" w:themeColor="background1" w:themeShade="80"/>
          <w:sz w:val="28"/>
          <w:szCs w:val="28"/>
          <w:rtl/>
          <w:lang w:bidi="ar-EG"/>
        </w:rPr>
        <w:t xml:space="preserve"> </w:t>
      </w:r>
      <w:r>
        <w:rPr>
          <w:rFonts w:asciiTheme="majorBidi" w:hAnsiTheme="majorBidi" w:cs="Vrinda"/>
          <w:color w:val="808080" w:themeColor="background1" w:themeShade="80"/>
          <w:sz w:val="28"/>
          <w:szCs w:val="28"/>
          <w:cs/>
          <w:lang w:bidi="bn-IN"/>
        </w:rPr>
        <w:t>বাঙালি</w:t>
      </w:r>
      <w:r>
        <w:rPr>
          <w:rFonts w:asciiTheme="majorBidi" w:hAnsiTheme="majorBidi" w:cs="KFGQPC Uthman Taha Naskh" w:hint="cs"/>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385C2F" w:rsidRDefault="00A03054" w:rsidP="00A03054">
      <w:pPr>
        <w:tabs>
          <w:tab w:val="left" w:pos="753"/>
          <w:tab w:val="center" w:pos="3968"/>
        </w:tabs>
        <w:bidi w:val="0"/>
        <w:rPr>
          <w:rFonts w:asciiTheme="majorBidi" w:hAnsiTheme="majorBidi" w:cstheme="majorBidi"/>
          <w:color w:val="5EA1A5"/>
          <w:sz w:val="98"/>
          <w:szCs w:val="98"/>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111534" w:rsidRDefault="00111534" w:rsidP="00111534">
      <w:pPr>
        <w:bidi w:val="0"/>
        <w:spacing w:after="0" w:line="240" w:lineRule="auto"/>
        <w:ind w:firstLine="113"/>
        <w:jc w:val="center"/>
        <w:rPr>
          <w:rFonts w:ascii="Kalpurush" w:hAnsi="Kalpurush" w:cs="Kalpurush"/>
          <w:color w:val="205B83"/>
          <w:sz w:val="48"/>
          <w:szCs w:val="48"/>
          <w:lang w:bidi="bn-BD"/>
        </w:rPr>
      </w:pPr>
      <w:r w:rsidRPr="00111534">
        <w:rPr>
          <w:rFonts w:ascii="Kalpurush" w:hAnsi="Kalpurush" w:cs="Kalpurush"/>
          <w:color w:val="205B83"/>
          <w:sz w:val="48"/>
          <w:szCs w:val="48"/>
          <w:cs/>
          <w:lang w:bidi="bn-BD"/>
        </w:rPr>
        <w:t>গবেষণা পরিষদ, আল-মুনতাদা আল-ইসলামী</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111534" w:rsidRDefault="00111534" w:rsidP="00111534">
      <w:pPr>
        <w:spacing w:after="0" w:line="240" w:lineRule="auto"/>
        <w:ind w:firstLine="113"/>
        <w:jc w:val="center"/>
        <w:rPr>
          <w:rFonts w:asciiTheme="majorBidi" w:hAnsiTheme="majorBidi" w:cs="KFGQPC Uthman Taha Naskh"/>
          <w:sz w:val="36"/>
          <w:szCs w:val="36"/>
          <w:rtl/>
          <w:lang w:bidi="ar-EG"/>
        </w:rPr>
      </w:pPr>
      <w:r w:rsidRPr="00111534">
        <w:rPr>
          <w:rFonts w:asciiTheme="majorBidi" w:hAnsiTheme="majorBidi" w:cs="KFGQPC Uthman Taha Naskh"/>
          <w:sz w:val="36"/>
          <w:szCs w:val="36"/>
          <w:rtl/>
          <w:cs/>
        </w:rPr>
        <w:t>اللجنة العلمية بالمنتدى الإسلامي</w:t>
      </w:r>
    </w:p>
    <w:p w:rsidR="00A03054" w:rsidRPr="00DF7E4B" w:rsidRDefault="00A03054" w:rsidP="00A03054">
      <w:pPr>
        <w:bidi w:val="0"/>
        <w:jc w:val="center"/>
        <w:rPr>
          <w:rFonts w:asciiTheme="majorBidi" w:hAnsiTheme="majorBidi" w:cstheme="majorBidi"/>
          <w:color w:val="006666"/>
          <w:sz w:val="6"/>
          <w:szCs w:val="6"/>
          <w:lang w:bidi="ar-EG"/>
        </w:rPr>
      </w:pPr>
    </w:p>
    <w:p w:rsidR="00A03054" w:rsidRDefault="00A03054" w:rsidP="00A03054">
      <w:pPr>
        <w:bidi w:val="0"/>
        <w:jc w:val="center"/>
        <w:rPr>
          <w:rFonts w:asciiTheme="majorBidi" w:hAnsiTheme="majorBidi" w:cstheme="majorBidi"/>
          <w:color w:val="7F7F7F" w:themeColor="text1" w:themeTint="80"/>
          <w:sz w:val="12"/>
          <w:szCs w:val="12"/>
          <w:lang w:bidi="ar-EG"/>
        </w:rPr>
      </w:pPr>
    </w:p>
    <w:p w:rsidR="00BD39FE" w:rsidRPr="009E7392" w:rsidRDefault="00BD39FE" w:rsidP="00BD39FE">
      <w:pPr>
        <w:bidi w:val="0"/>
        <w:jc w:val="center"/>
        <w:rPr>
          <w:rFonts w:asciiTheme="majorBidi" w:hAnsiTheme="majorBidi" w:cstheme="majorBidi"/>
          <w:color w:val="7F7F7F" w:themeColor="text1" w:themeTint="80"/>
          <w:sz w:val="2"/>
          <w:szCs w:val="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D336D6" w:rsidRDefault="00A03054" w:rsidP="00A03054">
      <w:pPr>
        <w:bidi w:val="0"/>
        <w:jc w:val="center"/>
        <w:rPr>
          <w:rFonts w:asciiTheme="majorBidi" w:hAnsiTheme="majorBidi" w:cstheme="majorBidi"/>
          <w:color w:val="006666"/>
          <w:sz w:val="2"/>
          <w:szCs w:val="2"/>
          <w:lang w:bidi="ar-EG"/>
        </w:rPr>
      </w:pPr>
    </w:p>
    <w:p w:rsidR="00BD39FE" w:rsidRPr="008E4D55" w:rsidRDefault="008E4D55" w:rsidP="005449BD">
      <w:pPr>
        <w:bidi w:val="0"/>
        <w:spacing w:after="120"/>
        <w:jc w:val="center"/>
        <w:rPr>
          <w:rFonts w:asciiTheme="majorBidi" w:hAnsiTheme="majorBidi" w:cstheme="majorBidi"/>
          <w:color w:val="006666"/>
          <w:sz w:val="50"/>
          <w:szCs w:val="50"/>
          <w:lang w:bidi="ar-EG"/>
        </w:rPr>
      </w:pPr>
      <w:r w:rsidRPr="008E4D55">
        <w:rPr>
          <w:rFonts w:ascii="Kalpurush" w:hAnsi="Kalpurush" w:cs="Kalpurush"/>
          <w:color w:val="205B83"/>
          <w:sz w:val="40"/>
          <w:szCs w:val="40"/>
          <w:cs/>
          <w:lang w:bidi="bn-BD"/>
        </w:rPr>
        <w:t>অনুবাদ</w:t>
      </w:r>
      <w:r w:rsidR="00BE2FD6">
        <w:rPr>
          <w:rFonts w:ascii="Kalpurush" w:hAnsi="Kalpurush" w:cs="Kalpurush"/>
          <w:color w:val="205B83"/>
          <w:sz w:val="40"/>
          <w:szCs w:val="40"/>
          <w:cs/>
          <w:lang w:bidi="bn-BD"/>
        </w:rPr>
        <w:t>ক</w:t>
      </w:r>
      <w:r w:rsidRPr="008E4D55">
        <w:rPr>
          <w:rFonts w:ascii="Kalpurush" w:hAnsi="Kalpurush" w:cs="Kalpurush"/>
          <w:color w:val="205B83"/>
          <w:sz w:val="40"/>
          <w:szCs w:val="40"/>
          <w:cs/>
          <w:lang w:bidi="bn-BD"/>
        </w:rPr>
        <w:t>: জাকেরুল্লাহ আবুল খায়ের</w:t>
      </w:r>
    </w:p>
    <w:p w:rsidR="00912D68" w:rsidRPr="00E443FF" w:rsidRDefault="00E443FF" w:rsidP="005449BD">
      <w:pPr>
        <w:tabs>
          <w:tab w:val="center" w:pos="4309"/>
          <w:tab w:val="left" w:pos="5644"/>
        </w:tabs>
        <w:bidi w:val="0"/>
        <w:spacing w:after="12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E20546">
        <w:rPr>
          <w:rFonts w:ascii="Kalpurush" w:hAnsi="Kalpurush" w:cs="Kalpurush"/>
          <w:color w:val="205B83"/>
          <w:sz w:val="40"/>
          <w:szCs w:val="40"/>
          <w:lang w:bidi="ar-EG"/>
        </w:rPr>
        <w:t xml:space="preserve"> </w:t>
      </w:r>
      <w:r w:rsidR="00596227">
        <w:rPr>
          <w:rFonts w:ascii="Kalpurush" w:hAnsi="Kalpurush" w:cs="Kalpurush"/>
          <w:color w:val="205B83"/>
          <w:sz w:val="40"/>
          <w:szCs w:val="40"/>
          <w:cs/>
          <w:lang w:bidi="bn-IN"/>
        </w:rPr>
        <w:t>ড. মো</w:t>
      </w:r>
      <w:r w:rsidR="00BD39FE" w:rsidRPr="00E20546">
        <w:rPr>
          <w:rFonts w:ascii="Kalpurush" w:hAnsi="Kalpurush" w:cs="Kalpurush"/>
          <w:color w:val="205B83"/>
          <w:sz w:val="40"/>
          <w:szCs w:val="40"/>
          <w:cs/>
          <w:lang w:bidi="bn-IN"/>
        </w:rPr>
        <w:t>হাম্মদ মানজুরে ইলাহী</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p>
    <w:p w:rsidR="00BE2FD6" w:rsidRPr="00BE2FD6" w:rsidRDefault="00BE2FD6" w:rsidP="00BE2FD6">
      <w:pPr>
        <w:spacing w:after="0" w:line="240" w:lineRule="auto"/>
        <w:ind w:firstLine="113"/>
        <w:jc w:val="center"/>
        <w:rPr>
          <w:rFonts w:asciiTheme="majorBidi" w:hAnsiTheme="majorBidi" w:cs="KFGQPC Uthman Taha Naskh"/>
          <w:sz w:val="32"/>
          <w:szCs w:val="32"/>
          <w:lang w:bidi="ar-EG"/>
        </w:rPr>
      </w:pPr>
      <w:r w:rsidRPr="00BE2FD6">
        <w:rPr>
          <w:rFonts w:asciiTheme="majorBidi" w:hAnsiTheme="majorBidi" w:cs="KFGQPC Uthman Taha Naskh"/>
          <w:sz w:val="32"/>
          <w:szCs w:val="32"/>
          <w:rtl/>
          <w:cs/>
        </w:rPr>
        <w:t>ترجمة</w:t>
      </w:r>
      <w:r w:rsidRPr="00BE2FD6">
        <w:rPr>
          <w:rFonts w:asciiTheme="majorBidi" w:hAnsiTheme="majorBidi" w:cs="KFGQPC Uthman Taha Naskh"/>
          <w:sz w:val="32"/>
          <w:szCs w:val="32"/>
          <w:rtl/>
          <w:cs/>
          <w:lang w:bidi="bn-BD"/>
        </w:rPr>
        <w:t xml:space="preserve">: </w:t>
      </w:r>
      <w:r w:rsidRPr="00BE2FD6">
        <w:rPr>
          <w:rFonts w:asciiTheme="majorBidi" w:hAnsiTheme="majorBidi" w:cs="KFGQPC Uthman Taha Naskh"/>
          <w:sz w:val="32"/>
          <w:szCs w:val="32"/>
          <w:rtl/>
          <w:cs/>
        </w:rPr>
        <w:t>ذاكر الله أبو الخير</w:t>
      </w:r>
      <w:r w:rsidRPr="00BE2FD6">
        <w:rPr>
          <w:rFonts w:asciiTheme="majorBidi" w:hAnsiTheme="majorBidi" w:cs="KFGQPC Uthman Taha Naskh"/>
          <w:sz w:val="32"/>
          <w:szCs w:val="32"/>
          <w:rtl/>
          <w:lang w:bidi="ar-EG"/>
        </w:rPr>
        <w:t xml:space="preserve"> </w:t>
      </w:r>
    </w:p>
    <w:p w:rsidR="008B3703" w:rsidRPr="00BD39FE" w:rsidRDefault="00A03054" w:rsidP="00BE2FD6">
      <w:pPr>
        <w:spacing w:after="0" w:line="240" w:lineRule="auto"/>
        <w:ind w:firstLine="113"/>
        <w:jc w:val="center"/>
        <w:rPr>
          <w:rFonts w:asciiTheme="majorBidi" w:hAnsiTheme="majorBidi" w:cs="KFGQPC Uthman Taha Naskh"/>
          <w:color w:val="006666"/>
          <w:sz w:val="40"/>
          <w:szCs w:val="40"/>
          <w:lang w:bidi="ar-EG"/>
        </w:rPr>
        <w:sectPr w:rsidR="008B3703" w:rsidRPr="00BD39FE"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r w:rsidRPr="00BD39FE">
        <w:rPr>
          <w:rFonts w:asciiTheme="majorBidi" w:hAnsiTheme="majorBidi" w:cs="KFGQPC Uthman Taha Naskh"/>
          <w:sz w:val="32"/>
          <w:szCs w:val="32"/>
          <w:rtl/>
          <w:lang w:bidi="ar-EG"/>
        </w:rPr>
        <w:t xml:space="preserve">مراجعة: </w:t>
      </w:r>
      <w:r w:rsidR="005A6FDB" w:rsidRPr="00BD39FE">
        <w:rPr>
          <w:rFonts w:asciiTheme="majorBidi" w:hAnsiTheme="majorBidi" w:cs="KFGQPC Uthman Taha Naskh" w:hint="cs"/>
          <w:sz w:val="32"/>
          <w:szCs w:val="32"/>
          <w:rtl/>
          <w:lang w:bidi="ar-EG"/>
        </w:rPr>
        <w:t>د</w:t>
      </w:r>
      <w:r w:rsidR="005A6FDB" w:rsidRPr="00BD39FE">
        <w:rPr>
          <w:rFonts w:asciiTheme="majorBidi" w:hAnsiTheme="majorBidi" w:cs="KFGQPC Uthman Taha Naskh"/>
          <w:sz w:val="32"/>
          <w:szCs w:val="32"/>
          <w:rtl/>
          <w:lang w:bidi="ar-EG"/>
        </w:rPr>
        <w:t xml:space="preserve">/ </w:t>
      </w:r>
      <w:r w:rsidR="00BD39FE" w:rsidRPr="00BD39FE">
        <w:rPr>
          <w:rFonts w:asciiTheme="majorBidi" w:hAnsiTheme="majorBidi" w:cs="KFGQPC Uthman Taha Naskh" w:hint="cs"/>
          <w:sz w:val="32"/>
          <w:szCs w:val="32"/>
          <w:rtl/>
          <w:lang w:bidi="ar-EG"/>
        </w:rPr>
        <w:t>محمد منظور إلهي</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5449BD">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simplePos x="0" y="0"/>
            <wp:positionH relativeFrom="margin">
              <wp:posOffset>1299306</wp:posOffset>
            </wp:positionH>
            <wp:positionV relativeFrom="paragraph">
              <wp:posOffset>90781</wp:posOffset>
            </wp:positionV>
            <wp:extent cx="3183147" cy="465826"/>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32682" cy="473075"/>
                    </a:xfrm>
                    <a:prstGeom prst="rect">
                      <a:avLst/>
                    </a:prstGeom>
                  </pic:spPr>
                </pic:pic>
              </a:graphicData>
            </a:graphic>
          </wp:anchor>
        </w:drawing>
      </w:r>
      <w:r w:rsidR="005449BD" w:rsidRPr="005449BD">
        <w:rPr>
          <w:rFonts w:ascii="Kalpurush" w:hAnsi="Kalpurush" w:cs="Kalpurush"/>
          <w:noProof/>
          <w:color w:val="205B83"/>
          <w:sz w:val="32"/>
          <w:szCs w:val="32"/>
          <w:cs/>
          <w:lang w:bidi="bn-BD"/>
        </w:rPr>
        <w:t>সালাতের আহকাম ও পদ্ধতি-১</w:t>
      </w:r>
    </w:p>
    <w:p w:rsidR="0090178E" w:rsidRDefault="0090178E" w:rsidP="0090178E">
      <w:pPr>
        <w:bidi w:val="0"/>
        <w:spacing w:after="0"/>
        <w:jc w:val="both"/>
        <w:rPr>
          <w:rFonts w:ascii="Nikosh" w:eastAsia="Nikosh" w:hAnsi="Nikosh" w:cs="Kalpurush"/>
          <w:sz w:val="24"/>
          <w:szCs w:val="24"/>
          <w:lang w:bidi="bn-BD"/>
        </w:rPr>
      </w:pPr>
    </w:p>
    <w:p w:rsidR="0097123F" w:rsidRPr="0090178E" w:rsidRDefault="0097123F" w:rsidP="0090178E">
      <w:pPr>
        <w:bidi w:val="0"/>
        <w:spacing w:after="0"/>
        <w:jc w:val="both"/>
        <w:rPr>
          <w:rFonts w:ascii="Nikosh" w:eastAsia="Nikosh" w:hAnsi="Nikosh" w:cs="Kalpurush"/>
          <w:sz w:val="24"/>
          <w:szCs w:val="24"/>
          <w:lang w:bidi="bn-BD"/>
        </w:rPr>
      </w:pPr>
      <w:r w:rsidRPr="0090178E">
        <w:rPr>
          <w:rFonts w:ascii="Nikosh" w:eastAsia="Nikosh" w:hAnsi="Nikosh" w:cs="Kalpurush" w:hint="cs"/>
          <w:sz w:val="24"/>
          <w:szCs w:val="24"/>
          <w:cs/>
          <w:lang w:bidi="bn-BD"/>
        </w:rPr>
        <w:t>আল-হামদুলিল্লাহ ওয়াসসলাতু ওয়াসসালামু ’আলা রাসূলিল্লাহ.....</w:t>
      </w:r>
    </w:p>
    <w:p w:rsidR="0090172C" w:rsidRPr="0090178E" w:rsidRDefault="0090172C" w:rsidP="0090178E">
      <w:pPr>
        <w:bidi w:val="0"/>
        <w:spacing w:after="0"/>
        <w:jc w:val="both"/>
        <w:rPr>
          <w:rFonts w:ascii="Kalpurush" w:hAnsi="Kalpurush" w:cs="Kalpurush"/>
          <w:b/>
          <w:bCs/>
          <w:color w:val="800000"/>
          <w:sz w:val="24"/>
          <w:szCs w:val="24"/>
        </w:rPr>
      </w:pPr>
      <w:r w:rsidRPr="0090178E">
        <w:rPr>
          <w:rFonts w:ascii="Kalpurush" w:eastAsia="Nikosh" w:hAnsi="Kalpurush" w:cs="Kalpurush"/>
          <w:b/>
          <w:bCs/>
          <w:color w:val="800000"/>
          <w:sz w:val="24"/>
          <w:szCs w:val="24"/>
          <w:cs/>
          <w:lang w:bidi="bn-BD"/>
        </w:rPr>
        <w:t>সালাতের শর্তাবলি</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সালাতের শর্ত নয়</w:t>
      </w:r>
      <w:r w:rsidR="00C86FDD" w:rsidRPr="0090178E">
        <w:rPr>
          <w:rFonts w:ascii="Kalpurush" w:eastAsia="Nikosh" w:hAnsi="Kalpurush" w:cs="Kalpurush"/>
          <w:sz w:val="24"/>
          <w:szCs w:val="24"/>
          <w:cs/>
          <w:lang w:bidi="bn-BD"/>
        </w:rPr>
        <w:t>টি।</w:t>
      </w:r>
      <w:r w:rsidRPr="0090178E">
        <w:rPr>
          <w:rFonts w:ascii="Kalpurush" w:eastAsia="Nikosh" w:hAnsi="Kalpurush" w:cs="Kalpurush"/>
          <w:sz w:val="24"/>
          <w:szCs w:val="24"/>
          <w:cs/>
          <w:lang w:bidi="hi-IN"/>
        </w:rPr>
        <w:t xml:space="preserve"> </w:t>
      </w:r>
      <w:r w:rsidRPr="0090178E">
        <w:rPr>
          <w:rFonts w:ascii="Kalpurush" w:eastAsia="Nikosh" w:hAnsi="Kalpurush" w:cs="Kalpurush"/>
          <w:sz w:val="24"/>
          <w:szCs w:val="24"/>
          <w:cs/>
          <w:lang w:bidi="bn-IN"/>
        </w:rPr>
        <w:t>যথা</w:t>
      </w:r>
      <w:r w:rsidRPr="0090178E">
        <w:rPr>
          <w:rFonts w:ascii="Kalpurush" w:eastAsia="Nikosh" w:hAnsi="Kalpurush" w:cs="Kalpurush"/>
          <w:sz w:val="24"/>
          <w:szCs w:val="24"/>
          <w:cs/>
          <w:lang w:bidi="bn-BD"/>
        </w:rPr>
        <w:t>:</w:t>
      </w:r>
    </w:p>
    <w:p w:rsidR="0090172C" w:rsidRPr="0090178E" w:rsidRDefault="0090172C" w:rsidP="0090178E">
      <w:pPr>
        <w:bidi w:val="0"/>
        <w:spacing w:after="0"/>
        <w:jc w:val="both"/>
        <w:rPr>
          <w:rFonts w:ascii="Kalpurush" w:hAnsi="Kalpurush" w:cs="Kalpurush"/>
          <w:b/>
          <w:bCs/>
          <w:color w:val="800000"/>
          <w:sz w:val="24"/>
          <w:szCs w:val="24"/>
        </w:rPr>
      </w:pPr>
      <w:r w:rsidRPr="0090178E">
        <w:rPr>
          <w:rFonts w:ascii="Kalpurush" w:eastAsia="Nikosh" w:hAnsi="Kalpurush" w:cs="Kalpurush"/>
          <w:b/>
          <w:bCs/>
          <w:color w:val="002060"/>
          <w:sz w:val="24"/>
          <w:szCs w:val="24"/>
          <w:cs/>
          <w:lang w:bidi="bn-BD"/>
        </w:rPr>
        <w:t>এক.</w:t>
      </w:r>
      <w:r w:rsidRPr="0090178E">
        <w:rPr>
          <w:rFonts w:ascii="Kalpurush" w:eastAsia="Nikosh" w:hAnsi="Kalpurush" w:cs="Kalpurush"/>
          <w:b/>
          <w:bCs/>
          <w:color w:val="800000"/>
          <w:sz w:val="24"/>
          <w:szCs w:val="24"/>
          <w:cs/>
          <w:lang w:bidi="bn-BD"/>
        </w:rPr>
        <w:t xml:space="preserve"> মুসলিম হওয়া:</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সালাত ছাড়াও অন্যান্য যে কোনো ইবাদতের ক্ষেত্রেই মুসলিম হওয়া পূর্বশর্ত। মুসলিম বলতে উদ্দেশ্য হল, যে ব্যক্তি আল্লাহকে রব হিসেবে বিশ্বাস করে এবং মুহাম্মদ সাল্লাল্লাহু</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BD"/>
        </w:rPr>
        <w:t>আলাইহি ওয়াসাল্লামকে আল্লাহ তা‘আলার রাসূল বলে স্বীকৃতি প্রদান করে। আর ইসলামকে একমাত্র দীন বলে মনে-প্রাণে গ্রহণ করে। অবিশ্বাসীর যাবতীয় ইবাদত প্রত্যাখ্যাত।</w:t>
      </w:r>
      <w:r w:rsidRPr="0090178E">
        <w:rPr>
          <w:rFonts w:ascii="Kalpurush" w:eastAsia="Nikosh" w:hAnsi="Kalpurush" w:cs="Kalpurush"/>
          <w:sz w:val="24"/>
          <w:szCs w:val="24"/>
          <w:cs/>
          <w:lang w:bidi="hi-IN"/>
        </w:rPr>
        <w:t xml:space="preserve"> </w:t>
      </w:r>
      <w:r w:rsidRPr="0090178E">
        <w:rPr>
          <w:rFonts w:ascii="Kalpurush" w:eastAsia="Nikosh" w:hAnsi="Kalpurush" w:cs="Kalpurush"/>
          <w:sz w:val="24"/>
          <w:szCs w:val="24"/>
          <w:cs/>
          <w:lang w:bidi="bn-IN"/>
        </w:rPr>
        <w:t xml:space="preserve">অবিশ্বাসীদের </w:t>
      </w:r>
      <w:r w:rsidRPr="0090178E">
        <w:rPr>
          <w:rFonts w:ascii="Kalpurush" w:eastAsia="Nikosh" w:hAnsi="Kalpurush" w:cs="Kalpurush"/>
          <w:sz w:val="24"/>
          <w:szCs w:val="24"/>
          <w:cs/>
          <w:lang w:bidi="bn-BD"/>
        </w:rPr>
        <w:t>কোনো ইবাদতই আল্লাহর নিকট গ্রহণযোগ্য নয়, যদিও তারা জমিনভর স্বর্ণ কল্যাণকর কাজে ব্যয় করে।</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আল্লাহ তা</w:t>
      </w:r>
      <w:r w:rsidRPr="0090178E">
        <w:rPr>
          <w:rFonts w:ascii="Kalpurush" w:eastAsia="Nikosh" w:hAnsi="Kalpurush" w:cs="Kalpurush"/>
          <w:sz w:val="24"/>
          <w:szCs w:val="24"/>
          <w:lang w:bidi="bn-BD"/>
        </w:rPr>
        <w:t>‘</w:t>
      </w:r>
      <w:r w:rsidRPr="0090178E">
        <w:rPr>
          <w:rFonts w:ascii="Kalpurush" w:eastAsia="Nikosh" w:hAnsi="Kalpurush" w:cs="Kalpurush"/>
          <w:sz w:val="24"/>
          <w:szCs w:val="24"/>
          <w:cs/>
          <w:lang w:bidi="bn-BD"/>
        </w:rPr>
        <w:t>আলা বলেন,</w:t>
      </w:r>
    </w:p>
    <w:p w:rsidR="0090172C" w:rsidRPr="0090178E" w:rsidRDefault="0090172C" w:rsidP="0090178E">
      <w:pPr>
        <w:spacing w:after="0"/>
        <w:jc w:val="both"/>
        <w:rPr>
          <w:rFonts w:ascii="Kalpurush" w:hAnsi="Kalpurush" w:cs="Kalpurush"/>
          <w:color w:val="008000"/>
          <w:sz w:val="24"/>
          <w:szCs w:val="24"/>
          <w:rtl/>
        </w:rPr>
      </w:pPr>
      <w:r w:rsidRPr="0090178E">
        <w:rPr>
          <w:rFonts w:ascii="KFGQPC Uthman Taha Naskh" w:cs="KFGQPC Uthman Taha Naskh" w:hint="cs"/>
          <w:color w:val="008000"/>
          <w:sz w:val="24"/>
          <w:szCs w:val="24"/>
          <w:rtl/>
        </w:rPr>
        <w:t>﴿</w:t>
      </w:r>
      <w:r w:rsidRPr="0090178E">
        <w:rPr>
          <w:rFonts w:ascii="KFGQPC Uthmanic Script HAFS" w:cs="KFGQPC Uthmanic Script HAFS" w:hint="cs"/>
          <w:color w:val="008000"/>
          <w:sz w:val="24"/>
          <w:szCs w:val="24"/>
          <w:rtl/>
        </w:rPr>
        <w:t>وَقَدِمۡنَآ</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إِلَىٰ</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مَا</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عَمِلُواْ</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مِنۡ</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عَمَلٖ</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فَجَعَلۡنَٰهُ</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هَبَآءٗ</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مَّنثُورًا</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٢٣</w:t>
      </w:r>
      <w:r w:rsidRPr="0090178E">
        <w:rPr>
          <w:rFonts w:ascii="KFGQPC Uthman Taha Naskh" w:cs="KFGQPC Uthman Taha Naskh" w:hint="cs"/>
          <w:color w:val="008000"/>
          <w:sz w:val="24"/>
          <w:szCs w:val="24"/>
          <w:rtl/>
        </w:rPr>
        <w:t>﴾</w:t>
      </w:r>
      <w:r w:rsidRPr="0090178E">
        <w:rPr>
          <w:rFonts w:ascii="KFGQPC Uthman Taha Naskh" w:cs="KFGQPC Uthman Taha Naskh"/>
          <w:color w:val="008000"/>
          <w:sz w:val="24"/>
          <w:szCs w:val="24"/>
          <w:rtl/>
        </w:rPr>
        <w:t xml:space="preserve"> [</w:t>
      </w:r>
      <w:r w:rsidRPr="0090178E">
        <w:rPr>
          <w:rFonts w:ascii="KFGQPC Uthman Taha Naskh" w:cs="KFGQPC Uthman Taha Naskh" w:hint="cs"/>
          <w:color w:val="008000"/>
          <w:sz w:val="24"/>
          <w:szCs w:val="24"/>
          <w:rtl/>
        </w:rPr>
        <w:t>الفرقان</w:t>
      </w:r>
      <w:r w:rsidRPr="0090178E">
        <w:rPr>
          <w:rFonts w:ascii="KFGQPC Uthman Taha Naskh" w:cs="KFGQPC Uthman Taha Naskh"/>
          <w:color w:val="008000"/>
          <w:sz w:val="24"/>
          <w:szCs w:val="24"/>
          <w:rtl/>
        </w:rPr>
        <w:t xml:space="preserve">: </w:t>
      </w:r>
      <w:r w:rsidRPr="0090178E">
        <w:rPr>
          <w:rFonts w:ascii="KFGQPC Uthman Taha Naskh" w:cs="KFGQPC Uthman Taha Naskh" w:hint="cs"/>
          <w:color w:val="008000"/>
          <w:sz w:val="24"/>
          <w:szCs w:val="24"/>
          <w:rtl/>
        </w:rPr>
        <w:t>٢٢</w:t>
      </w:r>
      <w:r w:rsidRPr="0090178E">
        <w:rPr>
          <w:rFonts w:ascii="KFGQPC Uthman Taha Naskh" w:cs="KFGQPC Uthman Taha Naskh"/>
          <w:color w:val="008000"/>
          <w:sz w:val="24"/>
          <w:szCs w:val="24"/>
          <w:rtl/>
        </w:rPr>
        <w:t>]</w:t>
      </w:r>
    </w:p>
    <w:p w:rsidR="0090172C" w:rsidRPr="0090178E" w:rsidRDefault="0090178E" w:rsidP="0090178E">
      <w:pPr>
        <w:bidi w:val="0"/>
        <w:spacing w:after="0"/>
        <w:jc w:val="both"/>
        <w:rPr>
          <w:rFonts w:ascii="Kalpurush" w:hAnsi="Kalpurush" w:cs="Kalpurush"/>
          <w:sz w:val="24"/>
          <w:szCs w:val="24"/>
        </w:rPr>
      </w:pPr>
      <w:r>
        <w:rPr>
          <w:rFonts w:ascii="Kalpurush" w:eastAsia="Nikosh" w:hAnsi="Kalpurush" w:cs="Kalpurush"/>
          <w:sz w:val="24"/>
          <w:szCs w:val="24"/>
          <w:cs/>
          <w:lang w:bidi="bn-BD"/>
        </w:rPr>
        <w:t>“আম</w:t>
      </w:r>
      <w:r>
        <w:rPr>
          <w:rFonts w:ascii="Kalpurush" w:eastAsia="Nikosh" w:hAnsi="Kalpurush" w:cs="Kalpurush" w:hint="cs"/>
          <w:sz w:val="24"/>
          <w:szCs w:val="24"/>
          <w:cs/>
          <w:lang w:bidi="bn-BD"/>
        </w:rPr>
        <w:t>রা</w:t>
      </w:r>
      <w:r w:rsidR="0090172C" w:rsidRPr="0090178E">
        <w:rPr>
          <w:rFonts w:ascii="Kalpurush" w:eastAsia="Nikosh" w:hAnsi="Kalpurush" w:cs="Kalpurush"/>
          <w:sz w:val="24"/>
          <w:szCs w:val="24"/>
          <w:cs/>
          <w:lang w:bidi="bn-BD"/>
        </w:rPr>
        <w:t xml:space="preserve"> তাদের কৃতকর্মগুলো বিবেচনা করবো, অতঃপর সেগুলোকে বিক্ষিপ্ত ধুলি-কণায় পরিণত কর</w:t>
      </w:r>
      <w:r>
        <w:rPr>
          <w:rFonts w:ascii="Kalpurush" w:eastAsia="Nikosh" w:hAnsi="Kalpurush" w:cs="Kalpurush" w:hint="cs"/>
          <w:sz w:val="24"/>
          <w:szCs w:val="24"/>
          <w:cs/>
          <w:lang w:bidi="bn-BD"/>
        </w:rPr>
        <w:t>বো</w:t>
      </w:r>
      <w:r w:rsidR="00B678B8" w:rsidRPr="0090178E">
        <w:rPr>
          <w:rFonts w:ascii="Kalpurush" w:eastAsia="Nikosh" w:hAnsi="Kalpurush" w:cs="Kalpurush"/>
          <w:sz w:val="24"/>
          <w:szCs w:val="24"/>
          <w:cs/>
          <w:lang w:bidi="hi-IN"/>
        </w:rPr>
        <w:t>।</w:t>
      </w:r>
      <w:r w:rsidR="0090172C" w:rsidRPr="0090178E">
        <w:rPr>
          <w:rFonts w:ascii="Kalpurush" w:eastAsia="Nikosh" w:hAnsi="Kalpurush" w:cs="Kalpurush"/>
          <w:sz w:val="24"/>
          <w:szCs w:val="24"/>
          <w:cs/>
          <w:lang w:bidi="bn-BD"/>
        </w:rPr>
        <w:t>” [সূরা আল-ফুরকান</w:t>
      </w:r>
      <w:r w:rsidR="0090172C" w:rsidRPr="0090178E">
        <w:rPr>
          <w:rFonts w:ascii="Kalpurush" w:eastAsia="Nikosh" w:hAnsi="Kalpurush" w:cs="Kalpurush"/>
          <w:sz w:val="24"/>
          <w:szCs w:val="24"/>
          <w:lang w:bidi="bn-BD"/>
        </w:rPr>
        <w:t xml:space="preserve">, </w:t>
      </w:r>
      <w:r w:rsidR="0090172C" w:rsidRPr="0090178E">
        <w:rPr>
          <w:rFonts w:ascii="Kalpurush" w:eastAsia="Nikosh" w:hAnsi="Kalpurush" w:cs="Kalpurush"/>
          <w:sz w:val="24"/>
          <w:szCs w:val="24"/>
          <w:cs/>
          <w:lang w:bidi="bn-BD"/>
        </w:rPr>
        <w:t>আয়াত</w:t>
      </w:r>
      <w:r w:rsidR="0090172C" w:rsidRPr="0090178E">
        <w:rPr>
          <w:rFonts w:ascii="Kalpurush" w:eastAsia="Nikosh" w:hAnsi="Kalpurush" w:cs="Kalpurush"/>
          <w:sz w:val="24"/>
          <w:szCs w:val="24"/>
          <w:lang w:bidi="bn-BD"/>
        </w:rPr>
        <w:t xml:space="preserve">: </w:t>
      </w:r>
      <w:r w:rsidR="0090172C" w:rsidRPr="0090178E">
        <w:rPr>
          <w:rFonts w:ascii="Kalpurush" w:eastAsia="Nikosh" w:hAnsi="Kalpurush" w:cs="Kalpurush"/>
          <w:sz w:val="24"/>
          <w:szCs w:val="24"/>
          <w:cs/>
          <w:lang w:bidi="bn-BD"/>
        </w:rPr>
        <w:t>২৩]</w:t>
      </w:r>
    </w:p>
    <w:p w:rsidR="0090172C" w:rsidRPr="0090178E" w:rsidRDefault="0090172C" w:rsidP="0090178E">
      <w:pPr>
        <w:bidi w:val="0"/>
        <w:spacing w:after="0"/>
        <w:jc w:val="both"/>
        <w:rPr>
          <w:rFonts w:ascii="Kalpurush" w:hAnsi="Kalpurush" w:cs="Kalpurush"/>
          <w:b/>
          <w:bCs/>
          <w:color w:val="800000"/>
          <w:sz w:val="24"/>
          <w:szCs w:val="24"/>
          <w:rtl/>
        </w:rPr>
      </w:pPr>
      <w:r w:rsidRPr="0090178E">
        <w:rPr>
          <w:rFonts w:ascii="Kalpurush" w:eastAsia="Nikosh" w:hAnsi="Kalpurush" w:cs="Kalpurush"/>
          <w:b/>
          <w:bCs/>
          <w:color w:val="002060"/>
          <w:sz w:val="24"/>
          <w:szCs w:val="24"/>
          <w:cs/>
          <w:lang w:bidi="bn-BD"/>
        </w:rPr>
        <w:t>দুই.</w:t>
      </w:r>
      <w:r w:rsidRPr="0090178E">
        <w:rPr>
          <w:rFonts w:ascii="Kalpurush" w:eastAsia="Nikosh" w:hAnsi="Kalpurush" w:cs="Kalpurush"/>
          <w:b/>
          <w:bCs/>
          <w:color w:val="800000"/>
          <w:sz w:val="24"/>
          <w:szCs w:val="24"/>
          <w:cs/>
          <w:lang w:bidi="bn-BD"/>
        </w:rPr>
        <w:t xml:space="preserve"> বুঝার বয়সে উপনীত হওয়া:</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বুঝার মতো বয়সে উপনীত হওয়া হলো শরীয়তের বিধানাবলী উপলব্ধি ও গ্রহণ করার একমাত্র উপায়। জ্ঞানহীন ব্যক্তির ওপর শরী</w:t>
      </w:r>
      <w:r w:rsidR="0090178E">
        <w:rPr>
          <w:rFonts w:ascii="Kalpurush" w:eastAsia="Nikosh" w:hAnsi="Kalpurush" w:cs="Kalpurush" w:hint="cs"/>
          <w:sz w:val="24"/>
          <w:szCs w:val="24"/>
          <w:cs/>
          <w:lang w:bidi="bn-BD"/>
        </w:rPr>
        <w:t>‘আ</w:t>
      </w:r>
      <w:r w:rsidRPr="0090178E">
        <w:rPr>
          <w:rFonts w:ascii="Kalpurush" w:eastAsia="Nikosh" w:hAnsi="Kalpurush" w:cs="Kalpurush"/>
          <w:sz w:val="24"/>
          <w:szCs w:val="24"/>
          <w:cs/>
          <w:lang w:bidi="bn-BD"/>
        </w:rPr>
        <w:t xml:space="preserve">তের কোনো বিধানই ওয়াজিব নয়। </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রাসূলুল্লাহ সাল্লাল্লাহু</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BD"/>
        </w:rPr>
        <w:t>আলাইহি ওয়াসাল্লাম বলেন,</w:t>
      </w:r>
    </w:p>
    <w:p w:rsidR="0090172C" w:rsidRPr="0090178E" w:rsidRDefault="0090172C" w:rsidP="0090178E">
      <w:pPr>
        <w:spacing w:after="0"/>
        <w:jc w:val="both"/>
        <w:rPr>
          <w:rFonts w:ascii="Kalpurush" w:eastAsia="Nikosh" w:hAnsi="Kalpurush" w:cs="KFGQPC Uthman Taha Naskh"/>
          <w:color w:val="2F5496" w:themeColor="accent5" w:themeShade="BF"/>
          <w:sz w:val="24"/>
          <w:szCs w:val="24"/>
          <w:rtl/>
        </w:rPr>
      </w:pPr>
      <w:r w:rsidRPr="0090178E">
        <w:rPr>
          <w:rFonts w:ascii="Traditional Arabic" w:hAnsi="Traditional Arabic" w:cs="KFGQPC Uthman Taha Naskh"/>
          <w:color w:val="2F5496" w:themeColor="accent5" w:themeShade="BF"/>
          <w:sz w:val="24"/>
          <w:szCs w:val="24"/>
          <w:rtl/>
        </w:rPr>
        <w:t>«رُفِعَ الْقَلَمُ عَنْ ثَلَاثَةٍ: عَنِ النَّائِمِ حَتَّى يَسْتَيْقِظَ، وَعَنِ الصَّبِيِّ حَتَّى يَحْتَلِمَ، وَعَنِ الْمَجْنُونِ حَتَّى يَعْقِلَ»</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“তিন ব্যক্তি দায়মুক্ত, তাদের কোনো গুনাহ লিখা হয় না। ক. ঘুমন্ত ব্যক্তি ঘুম থেকে জাগ্রত হওয়া পর্যন্ত।</w:t>
      </w:r>
      <w:r w:rsidRPr="0090178E">
        <w:rPr>
          <w:rFonts w:ascii="Kalpurush" w:hAnsi="Kalpurush" w:cs="Kalpurush"/>
          <w:sz w:val="24"/>
          <w:szCs w:val="24"/>
        </w:rPr>
        <w:t xml:space="preserve"> </w:t>
      </w:r>
      <w:r w:rsidRPr="0090178E">
        <w:rPr>
          <w:rFonts w:ascii="Kalpurush" w:eastAsia="Nikosh" w:hAnsi="Kalpurush" w:cs="Kalpurush"/>
          <w:sz w:val="24"/>
          <w:szCs w:val="24"/>
          <w:cs/>
          <w:lang w:bidi="bn-BD"/>
        </w:rPr>
        <w:t>খ. ছোট বাচ্চা প্রাপ্তবয়স্ক হওয়ার পূর্ব পর্যন্ত। খ. পাগল সুস্থ হওয়ার পূর্ব পর্যন্ত।”</w:t>
      </w:r>
      <w:r w:rsidRPr="0090178E">
        <w:rPr>
          <w:rStyle w:val="FootnoteReference"/>
          <w:rFonts w:ascii="Kalpurush" w:hAnsi="Kalpurush" w:cs="Kalpurush"/>
          <w:sz w:val="24"/>
          <w:szCs w:val="24"/>
        </w:rPr>
        <w:footnoteReference w:id="1"/>
      </w:r>
      <w:r w:rsidRPr="0090178E">
        <w:rPr>
          <w:rFonts w:ascii="Kalpurush" w:hAnsi="Kalpurush" w:cs="Kalpurush"/>
          <w:sz w:val="24"/>
          <w:szCs w:val="24"/>
        </w:rPr>
        <w:t xml:space="preserve"> </w:t>
      </w:r>
    </w:p>
    <w:p w:rsidR="0090172C" w:rsidRPr="0090178E" w:rsidRDefault="0090172C" w:rsidP="0090178E">
      <w:pPr>
        <w:bidi w:val="0"/>
        <w:spacing w:after="0"/>
        <w:jc w:val="both"/>
        <w:rPr>
          <w:rFonts w:ascii="Kalpurush" w:hAnsi="Kalpurush" w:cs="Kalpurush"/>
          <w:b/>
          <w:bCs/>
          <w:color w:val="800000"/>
          <w:sz w:val="24"/>
          <w:szCs w:val="24"/>
        </w:rPr>
      </w:pPr>
      <w:r w:rsidRPr="0090178E">
        <w:rPr>
          <w:rFonts w:ascii="Kalpurush" w:eastAsia="Nikosh" w:hAnsi="Kalpurush" w:cs="Kalpurush"/>
          <w:b/>
          <w:bCs/>
          <w:color w:val="002060"/>
          <w:sz w:val="24"/>
          <w:szCs w:val="24"/>
          <w:cs/>
          <w:lang w:bidi="bn-BD"/>
        </w:rPr>
        <w:t>তিন</w:t>
      </w:r>
      <w:r w:rsidRPr="0090178E">
        <w:rPr>
          <w:rFonts w:ascii="Kalpurush" w:eastAsia="Nikosh" w:hAnsi="Kalpurush" w:cs="Kalpurush"/>
          <w:b/>
          <w:bCs/>
          <w:color w:val="002060"/>
          <w:sz w:val="24"/>
          <w:szCs w:val="24"/>
          <w:lang w:bidi="bn-BD"/>
        </w:rPr>
        <w:t xml:space="preserve">. </w:t>
      </w:r>
      <w:r w:rsidRPr="0090178E">
        <w:rPr>
          <w:rFonts w:ascii="Kalpurush" w:eastAsia="Nikosh" w:hAnsi="Kalpurush" w:cs="Kalpurush"/>
          <w:b/>
          <w:bCs/>
          <w:color w:val="800000"/>
          <w:sz w:val="24"/>
          <w:szCs w:val="24"/>
          <w:cs/>
          <w:lang w:bidi="bn-BD"/>
        </w:rPr>
        <w:t>ভালো মন্দের বিচার করা:</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ভালো মন্দ বিচারের উপযুক্ত বয়সে উপনীত হওয়া। অবুঝ বা ছোট শিশু, যে নিজের জন্য কোনোরূপ ভালো</w:t>
      </w:r>
      <w:r w:rsidR="0090178E">
        <w:rPr>
          <w:rFonts w:ascii="Kalpurush" w:eastAsia="Nikosh" w:hAnsi="Kalpurush" w:cs="Kalpurush" w:hint="cs"/>
          <w:sz w:val="24"/>
          <w:szCs w:val="24"/>
          <w:cs/>
          <w:lang w:bidi="bn-BD"/>
        </w:rPr>
        <w:t>-</w:t>
      </w:r>
      <w:r w:rsidRPr="0090178E">
        <w:rPr>
          <w:rFonts w:ascii="Kalpurush" w:eastAsia="Nikosh" w:hAnsi="Kalpurush" w:cs="Kalpurush"/>
          <w:sz w:val="24"/>
          <w:szCs w:val="24"/>
          <w:cs/>
          <w:lang w:bidi="bn-BD"/>
        </w:rPr>
        <w:t>মন্দ চি</w:t>
      </w:r>
      <w:r w:rsidRPr="0090178E">
        <w:rPr>
          <w:rFonts w:ascii="Kalpurush" w:eastAsia="Nikosh" w:hAnsi="Kalpurush" w:cs="Nikosh"/>
          <w:sz w:val="24"/>
          <w:szCs w:val="24"/>
          <w:rtl/>
          <w:cs/>
          <w:lang w:bidi="bn-BD"/>
        </w:rPr>
        <w:t>‎‎</w:t>
      </w:r>
      <w:r w:rsidRPr="0090178E">
        <w:rPr>
          <w:rFonts w:ascii="Kalpurush" w:eastAsia="Nikosh" w:hAnsi="Kalpurush" w:cs="Kalpurush"/>
          <w:sz w:val="24"/>
          <w:szCs w:val="24"/>
          <w:cs/>
          <w:lang w:bidi="bn-BD"/>
        </w:rPr>
        <w:t>হ্নত করতে সক্ষম নয়, তার ওপর সালাত ওয়াজিব নয়। শিশু যখন ভালো মন্দের পার্থক্য করতে পারে এবং সুন্দর ও অসুন্দর চিনতে পারে, তখন বুঝতে হবে যে, সে বিচার বিশ্লে</w:t>
      </w:r>
      <w:r w:rsidRPr="0090178E">
        <w:rPr>
          <w:rFonts w:ascii="Kalpurush" w:eastAsia="Nikosh" w:hAnsi="Kalpurush" w:cs="Kalpurush"/>
          <w:sz w:val="24"/>
          <w:szCs w:val="24"/>
          <w:cs/>
          <w:lang w:bidi="bn-BD"/>
        </w:rPr>
        <w:softHyphen/>
        <w:t>ষণ বা তাময়ীয করার মতো বয়সে পৌঁছে গেছে। সাধারণত সাত বছর বয়সে বাচ্চারা ভালো-মন্দ বুঝতে পারে।</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রাসূলুল্লাহ সাল্লাল্লাহু</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BD"/>
        </w:rPr>
        <w:t>আলাইহি ওয়াসাল্লাম বলেন</w:t>
      </w:r>
      <w:r w:rsidRPr="0090178E">
        <w:rPr>
          <w:rFonts w:ascii="Kalpurush" w:eastAsia="Nikosh" w:hAnsi="Kalpurush" w:cs="Kalpurush"/>
          <w:sz w:val="24"/>
          <w:szCs w:val="24"/>
          <w:lang w:bidi="bn-BD"/>
        </w:rPr>
        <w:t>,</w:t>
      </w:r>
    </w:p>
    <w:p w:rsidR="0090172C" w:rsidRPr="0090178E" w:rsidRDefault="0090172C" w:rsidP="0090178E">
      <w:pPr>
        <w:spacing w:after="0"/>
        <w:jc w:val="both"/>
        <w:rPr>
          <w:rFonts w:ascii="Kalpurush" w:eastAsia="Nikosh" w:hAnsi="Kalpurush" w:cs="KFGQPC Uthman Taha Naskh"/>
          <w:color w:val="2F5496" w:themeColor="accent5" w:themeShade="BF"/>
          <w:sz w:val="24"/>
          <w:szCs w:val="24"/>
          <w:rtl/>
          <w:cs/>
        </w:rPr>
      </w:pPr>
      <w:r w:rsidRPr="0090178E">
        <w:rPr>
          <w:rFonts w:ascii="Traditional Arabic" w:hAnsi="Traditional Arabic" w:cs="KFGQPC Uthman Taha Naskh"/>
          <w:color w:val="2F5496" w:themeColor="accent5" w:themeShade="BF"/>
          <w:sz w:val="24"/>
          <w:szCs w:val="24"/>
          <w:rtl/>
        </w:rPr>
        <w:t>«مُرُوا أَوْلَادَكُمْ بِالصَّلَاةِ وَهُمْ أَبْنَاءُ سَبْعِ سِنِينَ، وَاضْرِبُوهُمْ عَلَيْهَا، وَهُمْ أَبْنَاءُ عَشْرٍ وَفَرِّقُوا بَيْنَهُمْ فِي الْمَضَاجِعِ»</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lastRenderedPageBreak/>
        <w:t>“তোমরা সাত বছর বয়সে তোমাদের বাচ্চাদের সালাতের আদেশ দাও। আর সালাত না পড়লে দশ বছর বয়সে তাদের হালকা মার-ধর কর। আর তাদের বিছানা আলাদা করে দাও।”</w:t>
      </w:r>
      <w:r w:rsidRPr="0090178E">
        <w:rPr>
          <w:rStyle w:val="FootnoteReference"/>
          <w:rFonts w:ascii="Kalpurush" w:eastAsia="Nikosh" w:hAnsi="Kalpurush" w:cs="Kalpurush"/>
          <w:sz w:val="24"/>
          <w:szCs w:val="24"/>
          <w:cs/>
          <w:lang w:bidi="bn-BD"/>
        </w:rPr>
        <w:footnoteReference w:id="2"/>
      </w:r>
      <w:r w:rsidRPr="0090178E">
        <w:rPr>
          <w:rFonts w:ascii="Kalpurush" w:eastAsia="Nikosh" w:hAnsi="Kalpurush" w:cs="Kalpurush"/>
          <w:sz w:val="24"/>
          <w:szCs w:val="24"/>
          <w:cs/>
          <w:lang w:bidi="bn-BD"/>
        </w:rPr>
        <w:t xml:space="preserve"> </w:t>
      </w:r>
    </w:p>
    <w:p w:rsidR="0090172C" w:rsidRPr="0090178E" w:rsidRDefault="0090172C" w:rsidP="0090178E">
      <w:pPr>
        <w:bidi w:val="0"/>
        <w:spacing w:after="0"/>
        <w:jc w:val="both"/>
        <w:rPr>
          <w:rFonts w:ascii="Kalpurush" w:hAnsi="Kalpurush" w:cs="Kalpurush"/>
          <w:b/>
          <w:bCs/>
          <w:color w:val="800000"/>
          <w:sz w:val="24"/>
          <w:szCs w:val="24"/>
        </w:rPr>
      </w:pPr>
      <w:r w:rsidRPr="0090178E">
        <w:rPr>
          <w:rFonts w:ascii="Kalpurush" w:eastAsia="Nikosh" w:hAnsi="Kalpurush" w:cs="Kalpurush"/>
          <w:b/>
          <w:bCs/>
          <w:color w:val="002060"/>
          <w:sz w:val="24"/>
          <w:szCs w:val="24"/>
          <w:cs/>
          <w:lang w:bidi="bn-BD"/>
        </w:rPr>
        <w:t>চার.</w:t>
      </w:r>
      <w:r w:rsidRPr="0090178E">
        <w:rPr>
          <w:rFonts w:ascii="Kalpurush" w:eastAsia="Nikosh" w:hAnsi="Kalpurush" w:cs="Kalpurush"/>
          <w:b/>
          <w:bCs/>
          <w:color w:val="800000"/>
          <w:sz w:val="24"/>
          <w:szCs w:val="24"/>
          <w:cs/>
          <w:lang w:bidi="bn-BD"/>
        </w:rPr>
        <w:t xml:space="preserve"> পবিত্রতা</w:t>
      </w:r>
      <w:r w:rsidRPr="0090178E">
        <w:rPr>
          <w:rFonts w:ascii="Kalpurush" w:eastAsia="Nikosh" w:hAnsi="Kalpurush" w:cs="Kalpurush"/>
          <w:b/>
          <w:bCs/>
          <w:color w:val="800000"/>
          <w:sz w:val="24"/>
          <w:szCs w:val="24"/>
          <w:rtl/>
          <w:cs/>
          <w:lang w:bidi="bn-BD"/>
        </w:rPr>
        <w:t xml:space="preserve"> </w:t>
      </w:r>
      <w:r w:rsidRPr="0090178E">
        <w:rPr>
          <w:rFonts w:ascii="Kalpurush" w:eastAsia="Nikosh" w:hAnsi="Kalpurush" w:cs="Kalpurush"/>
          <w:b/>
          <w:bCs/>
          <w:color w:val="800000"/>
          <w:sz w:val="24"/>
          <w:szCs w:val="24"/>
          <w:cs/>
          <w:lang w:bidi="bn-BD"/>
        </w:rPr>
        <w:t>:</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নির্দিষ্ট বিধান অনুযায়ী অযু দ্বারা পবিত্রতা অর্জন হয়।</w:t>
      </w:r>
    </w:p>
    <w:p w:rsidR="0090172C" w:rsidRPr="0090178E" w:rsidRDefault="0090172C" w:rsidP="0090178E">
      <w:pPr>
        <w:bidi w:val="0"/>
        <w:spacing w:after="0"/>
        <w:jc w:val="both"/>
        <w:rPr>
          <w:rFonts w:ascii="Kalpurush" w:hAnsi="Kalpurush" w:cs="Kalpurush"/>
          <w:color w:val="008000"/>
          <w:sz w:val="24"/>
          <w:szCs w:val="24"/>
          <w:rtl/>
        </w:rPr>
      </w:pPr>
      <w:r w:rsidRPr="0090178E">
        <w:rPr>
          <w:rFonts w:ascii="Kalpurush" w:eastAsia="Nikosh" w:hAnsi="Kalpurush" w:cs="Kalpurush"/>
          <w:sz w:val="24"/>
          <w:szCs w:val="24"/>
          <w:cs/>
          <w:lang w:bidi="bn-BD"/>
        </w:rPr>
        <w:t>আল্লাহ তা‘আলা বলেন</w:t>
      </w:r>
      <w:r w:rsidRPr="0090178E">
        <w:rPr>
          <w:rFonts w:ascii="Kalpurush" w:eastAsia="Nikosh" w:hAnsi="Kalpurush" w:cs="Kalpurush"/>
          <w:sz w:val="24"/>
          <w:szCs w:val="24"/>
          <w:lang w:bidi="bn-BD"/>
        </w:rPr>
        <w:t>,</w:t>
      </w:r>
    </w:p>
    <w:p w:rsidR="0090172C" w:rsidRPr="0090178E" w:rsidRDefault="0090172C" w:rsidP="0090178E">
      <w:pPr>
        <w:spacing w:after="0"/>
        <w:jc w:val="both"/>
        <w:rPr>
          <w:rFonts w:ascii="Kalpurush" w:eastAsia="Nikosh" w:hAnsi="Kalpurush"/>
          <w:color w:val="008000"/>
          <w:sz w:val="24"/>
          <w:szCs w:val="24"/>
          <w:rtl/>
          <w:cs/>
        </w:rPr>
      </w:pPr>
      <w:r w:rsidRPr="0090178E">
        <w:rPr>
          <w:rFonts w:ascii="KFGQPC Uthman Taha Naskh" w:cs="KFGQPC Uthman Taha Naskh" w:hint="cs"/>
          <w:color w:val="008000"/>
          <w:sz w:val="24"/>
          <w:szCs w:val="24"/>
          <w:rtl/>
        </w:rPr>
        <w:t>﴿</w:t>
      </w:r>
      <w:r w:rsidRPr="0090178E">
        <w:rPr>
          <w:rFonts w:ascii="KFGQPC Uthmanic Script HAFS" w:cs="KFGQPC Uthmanic Script HAFS" w:hint="cs"/>
          <w:color w:val="008000"/>
          <w:sz w:val="24"/>
          <w:szCs w:val="24"/>
          <w:rtl/>
        </w:rPr>
        <w:t>يَٰٓأَيُّهَا</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ٱلَّذِينَ</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ءَامَنُوٓاْ</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إِذَا</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قُمۡتُمۡ</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إِلَى</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ٱلصَّلَوٰةِ</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فَٱغۡسِلُواْ</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وُجُوهَكُمۡ</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وَأَيۡدِيَكُمۡ</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إِلَى</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ٱلۡمَرَافِقِ</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وَٱمۡسَحُواْ</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بِرُءُوسِكُمۡ</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وَأَرۡجُلَكُمۡ</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إِلَى</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ٱلۡكَعۡبَيۡنِۚ</w:t>
      </w:r>
      <w:r w:rsidRPr="0090178E">
        <w:rPr>
          <w:rFonts w:ascii="KFGQPC Uthman Taha Naskh" w:cs="KFGQPC Uthman Taha Naskh" w:hint="cs"/>
          <w:color w:val="008000"/>
          <w:sz w:val="24"/>
          <w:szCs w:val="24"/>
          <w:rtl/>
        </w:rPr>
        <w:t>﴾</w:t>
      </w:r>
      <w:r w:rsidRPr="0090178E">
        <w:rPr>
          <w:rFonts w:ascii="KFGQPC Uthman Taha Naskh" w:cs="KFGQPC Uthman Taha Naskh"/>
          <w:color w:val="008000"/>
          <w:sz w:val="24"/>
          <w:szCs w:val="24"/>
          <w:rtl/>
        </w:rPr>
        <w:t xml:space="preserve"> [</w:t>
      </w:r>
      <w:r w:rsidRPr="0090178E">
        <w:rPr>
          <w:rFonts w:ascii="KFGQPC Uthman Taha Naskh" w:cs="KFGQPC Uthman Taha Naskh" w:hint="cs"/>
          <w:color w:val="008000"/>
          <w:sz w:val="24"/>
          <w:szCs w:val="24"/>
          <w:rtl/>
        </w:rPr>
        <w:t>المائ‍دة</w:t>
      </w:r>
      <w:r w:rsidRPr="0090178E">
        <w:rPr>
          <w:rFonts w:ascii="KFGQPC Uthman Taha Naskh" w:cs="KFGQPC Uthman Taha Naskh"/>
          <w:color w:val="008000"/>
          <w:sz w:val="24"/>
          <w:szCs w:val="24"/>
          <w:rtl/>
        </w:rPr>
        <w:t xml:space="preserve">: </w:t>
      </w:r>
      <w:r w:rsidRPr="0090178E">
        <w:rPr>
          <w:rFonts w:ascii="KFGQPC Uthman Taha Naskh" w:cs="KFGQPC Uthman Taha Naskh" w:hint="cs"/>
          <w:color w:val="008000"/>
          <w:sz w:val="24"/>
          <w:szCs w:val="24"/>
          <w:rtl/>
        </w:rPr>
        <w:t>٦</w:t>
      </w:r>
      <w:r w:rsidRPr="0090178E">
        <w:rPr>
          <w:rFonts w:ascii="KFGQPC Uthman Taha Naskh" w:cs="KFGQPC Uthman Taha Naskh"/>
          <w:color w:val="008000"/>
          <w:sz w:val="24"/>
          <w:szCs w:val="24"/>
          <w:rtl/>
        </w:rPr>
        <w:t xml:space="preserve">]  </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 xml:space="preserve">“হে মুমিনগণ! যখন তোমরা সালাতের ইচ্ছা করো তখন তোমাদের মুখমন্ডল ধৌত কর এবং হাতগুলোকে কনুইসহ ধুয়ে নাও। আর মাথা মাসেহ কর এবং পাগুলোকে </w:t>
      </w:r>
      <w:r w:rsidR="0090178E">
        <w:rPr>
          <w:rFonts w:ascii="Kalpurush" w:eastAsia="Nikosh" w:hAnsi="Kalpurush" w:cs="Kalpurush"/>
          <w:sz w:val="24"/>
          <w:szCs w:val="24"/>
          <w:cs/>
          <w:lang w:bidi="bn-BD"/>
        </w:rPr>
        <w:t>টাখনুসহ ধুয়ে ফেল।” [সূরা আল-মায়</w:t>
      </w:r>
      <w:r w:rsidR="0090178E">
        <w:rPr>
          <w:rFonts w:ascii="Kalpurush" w:eastAsia="Nikosh" w:hAnsi="Kalpurush" w:cs="Kalpurush" w:hint="cs"/>
          <w:sz w:val="24"/>
          <w:szCs w:val="24"/>
          <w:cs/>
          <w:lang w:bidi="bn-BD"/>
        </w:rPr>
        <w:t>ে</w:t>
      </w:r>
      <w:r w:rsidR="0090178E">
        <w:rPr>
          <w:rFonts w:ascii="Kalpurush" w:eastAsia="Nikosh" w:hAnsi="Kalpurush" w:cs="Kalpurush"/>
          <w:sz w:val="24"/>
          <w:szCs w:val="24"/>
          <w:cs/>
          <w:lang w:bidi="bn-BD"/>
        </w:rPr>
        <w:t>দা</w:t>
      </w:r>
      <w:r w:rsidRPr="0090178E">
        <w:rPr>
          <w:rFonts w:ascii="Kalpurush" w:eastAsia="Nikosh" w:hAnsi="Kalpurush" w:cs="Kalpurush"/>
          <w:sz w:val="24"/>
          <w:szCs w:val="24"/>
          <w:cs/>
          <w:lang w:bidi="bn-BD"/>
        </w:rPr>
        <w:t>, আয়াত: ৬]</w:t>
      </w:r>
    </w:p>
    <w:p w:rsidR="0090172C" w:rsidRPr="0090178E" w:rsidRDefault="0090172C" w:rsidP="0090178E">
      <w:pPr>
        <w:bidi w:val="0"/>
        <w:spacing w:after="0"/>
        <w:jc w:val="both"/>
        <w:rPr>
          <w:rFonts w:ascii="Kalpurush" w:hAnsi="Kalpurush" w:cs="Kalpurush"/>
          <w:b/>
          <w:bCs/>
          <w:color w:val="800000"/>
          <w:sz w:val="24"/>
          <w:szCs w:val="24"/>
        </w:rPr>
      </w:pPr>
      <w:r w:rsidRPr="0090178E">
        <w:rPr>
          <w:rFonts w:ascii="Kalpurush" w:eastAsia="Nikosh" w:hAnsi="Kalpurush" w:cs="Kalpurush"/>
          <w:b/>
          <w:bCs/>
          <w:color w:val="002060"/>
          <w:sz w:val="24"/>
          <w:szCs w:val="24"/>
          <w:cs/>
          <w:lang w:bidi="bn-BD"/>
        </w:rPr>
        <w:t>পাঁচ.</w:t>
      </w:r>
      <w:r w:rsidRPr="0090178E">
        <w:rPr>
          <w:rFonts w:ascii="Kalpurush" w:eastAsia="Nikosh" w:hAnsi="Kalpurush" w:cs="Kalpurush"/>
          <w:b/>
          <w:bCs/>
          <w:color w:val="800000"/>
          <w:sz w:val="24"/>
          <w:szCs w:val="24"/>
          <w:cs/>
          <w:lang w:bidi="bn-BD"/>
        </w:rPr>
        <w:t xml:space="preserve"> না-পাকী দূর করা</w:t>
      </w:r>
      <w:r w:rsidRPr="0090178E">
        <w:rPr>
          <w:rFonts w:ascii="Kalpurush" w:eastAsia="Nikosh" w:hAnsi="Kalpurush" w:cs="Kalpurush"/>
          <w:b/>
          <w:bCs/>
          <w:color w:val="800000"/>
          <w:sz w:val="24"/>
          <w:szCs w:val="24"/>
          <w:rtl/>
          <w:cs/>
          <w:lang w:bidi="bn-BD"/>
        </w:rPr>
        <w:t>:</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তিনটি স্থান হতে সালাতের পূর্বে না-পাকী দূর করতে হবে।</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ক) শরীর পাক হতে হবে।</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খ) পোশাক পাক হতে হবে।</w:t>
      </w:r>
      <w:r w:rsidRPr="0090178E">
        <w:rPr>
          <w:rFonts w:ascii="Kalpurush" w:hAnsi="Kalpurush" w:cs="Kalpurush"/>
          <w:sz w:val="24"/>
          <w:szCs w:val="24"/>
        </w:rPr>
        <w:t xml:space="preserve"> </w:t>
      </w:r>
      <w:r w:rsidRPr="0090178E">
        <w:rPr>
          <w:rFonts w:ascii="Kalpurush" w:eastAsia="Nikosh" w:hAnsi="Kalpurush" w:cs="Kalpurush"/>
          <w:sz w:val="24"/>
          <w:szCs w:val="24"/>
          <w:cs/>
          <w:lang w:bidi="bn-BD"/>
        </w:rPr>
        <w:t>আল্লাহ তা</w:t>
      </w:r>
      <w:r w:rsidRPr="0090178E">
        <w:rPr>
          <w:rFonts w:ascii="Kalpurush" w:eastAsia="Nikosh" w:hAnsi="Kalpurush" w:cs="Kalpurush"/>
          <w:sz w:val="24"/>
          <w:szCs w:val="24"/>
          <w:lang w:bidi="bn-BD"/>
        </w:rPr>
        <w:t>‘</w:t>
      </w:r>
      <w:r w:rsidRPr="0090178E">
        <w:rPr>
          <w:rFonts w:ascii="Kalpurush" w:eastAsia="Nikosh" w:hAnsi="Kalpurush" w:cs="Kalpurush"/>
          <w:sz w:val="24"/>
          <w:szCs w:val="24"/>
          <w:cs/>
          <w:lang w:bidi="bn-BD"/>
        </w:rPr>
        <w:t>আলা বলেন</w:t>
      </w:r>
      <w:r w:rsidRPr="0090178E">
        <w:rPr>
          <w:rFonts w:ascii="Kalpurush" w:eastAsia="Nikosh" w:hAnsi="Kalpurush" w:cs="Kalpurush"/>
          <w:sz w:val="24"/>
          <w:szCs w:val="24"/>
          <w:lang w:bidi="bn-BD"/>
        </w:rPr>
        <w:t>,</w:t>
      </w:r>
    </w:p>
    <w:p w:rsidR="0090172C" w:rsidRPr="0090178E" w:rsidRDefault="0090172C" w:rsidP="0090178E">
      <w:pPr>
        <w:spacing w:after="0"/>
        <w:jc w:val="both"/>
        <w:rPr>
          <w:rFonts w:ascii="Kalpurush" w:hAnsi="Kalpurush" w:cs="Kalpurush"/>
          <w:color w:val="008000"/>
          <w:sz w:val="24"/>
          <w:szCs w:val="24"/>
        </w:rPr>
      </w:pPr>
      <w:r w:rsidRPr="0090178E">
        <w:rPr>
          <w:rFonts w:ascii="KFGQPC Uthman Taha Naskh" w:cs="KFGQPC Uthman Taha Naskh" w:hint="cs"/>
          <w:color w:val="008000"/>
          <w:sz w:val="24"/>
          <w:szCs w:val="24"/>
          <w:rtl/>
        </w:rPr>
        <w:t>﴿</w:t>
      </w:r>
      <w:r w:rsidRPr="0090178E">
        <w:rPr>
          <w:rFonts w:ascii="KFGQPC Uthmanic Script HAFS" w:cs="KFGQPC Uthmanic Script HAFS" w:hint="cs"/>
          <w:color w:val="008000"/>
          <w:sz w:val="24"/>
          <w:szCs w:val="24"/>
          <w:rtl/>
        </w:rPr>
        <w:t>وَثِيَابَكَ</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فَطَهِّرۡ</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٤</w:t>
      </w:r>
      <w:r w:rsidRPr="0090178E">
        <w:rPr>
          <w:rFonts w:ascii="KFGQPC Uthman Taha Naskh" w:cs="KFGQPC Uthman Taha Naskh" w:hint="cs"/>
          <w:color w:val="008000"/>
          <w:sz w:val="24"/>
          <w:szCs w:val="24"/>
          <w:rtl/>
        </w:rPr>
        <w:t>﴾</w:t>
      </w:r>
      <w:r w:rsidRPr="0090178E">
        <w:rPr>
          <w:rFonts w:ascii="KFGQPC Uthman Taha Naskh" w:cs="KFGQPC Uthman Taha Naskh"/>
          <w:color w:val="008000"/>
          <w:sz w:val="24"/>
          <w:szCs w:val="24"/>
          <w:rtl/>
        </w:rPr>
        <w:t xml:space="preserve"> [</w:t>
      </w:r>
      <w:r w:rsidRPr="0090178E">
        <w:rPr>
          <w:rFonts w:ascii="KFGQPC Uthman Taha Naskh" w:cs="KFGQPC Uthman Taha Naskh" w:hint="cs"/>
          <w:color w:val="008000"/>
          <w:sz w:val="24"/>
          <w:szCs w:val="24"/>
          <w:rtl/>
        </w:rPr>
        <w:t>المدثر</w:t>
      </w:r>
      <w:r w:rsidRPr="0090178E">
        <w:rPr>
          <w:rFonts w:ascii="KFGQPC Uthman Taha Naskh" w:cs="KFGQPC Uthman Taha Naskh"/>
          <w:color w:val="008000"/>
          <w:sz w:val="24"/>
          <w:szCs w:val="24"/>
          <w:rtl/>
        </w:rPr>
        <w:t xml:space="preserve">: </w:t>
      </w:r>
      <w:r w:rsidRPr="0090178E">
        <w:rPr>
          <w:rFonts w:ascii="KFGQPC Uthman Taha Naskh" w:cs="KFGQPC Uthman Taha Naskh" w:hint="cs"/>
          <w:color w:val="008000"/>
          <w:sz w:val="24"/>
          <w:szCs w:val="24"/>
          <w:rtl/>
        </w:rPr>
        <w:t>٤</w:t>
      </w:r>
      <w:r w:rsidRPr="0090178E">
        <w:rPr>
          <w:rFonts w:ascii="KFGQPC Uthman Taha Naskh" w:cs="KFGQPC Uthman Taha Naskh"/>
          <w:color w:val="008000"/>
          <w:sz w:val="24"/>
          <w:szCs w:val="24"/>
          <w:rtl/>
        </w:rPr>
        <w:t>]</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“তুমি তোমার কাপড় পাক কর</w:t>
      </w:r>
      <w:r w:rsidRPr="00796B37">
        <w:rPr>
          <w:rFonts w:ascii="Kalpurush" w:eastAsia="Nikosh" w:hAnsi="Kalpurush" w:cs="SolaimanLipi"/>
          <w:sz w:val="24"/>
          <w:szCs w:val="24"/>
          <w:cs/>
          <w:lang w:bidi="hi-IN"/>
        </w:rPr>
        <w:t>।</w:t>
      </w:r>
      <w:r w:rsidRPr="0090178E">
        <w:rPr>
          <w:rFonts w:ascii="Kalpurush" w:hAnsi="Kalpurush" w:cs="Kalpurush"/>
          <w:sz w:val="24"/>
          <w:szCs w:val="24"/>
        </w:rPr>
        <w:t>” [</w:t>
      </w:r>
      <w:r w:rsidRPr="0090178E">
        <w:rPr>
          <w:rFonts w:ascii="Kalpurush" w:hAnsi="Kalpurush" w:cs="Kalpurush"/>
          <w:sz w:val="24"/>
          <w:szCs w:val="24"/>
          <w:cs/>
          <w:lang w:bidi="bn-IN"/>
        </w:rPr>
        <w:t>সূরা আল</w:t>
      </w:r>
      <w:r w:rsidRPr="0090178E">
        <w:rPr>
          <w:rFonts w:ascii="Kalpurush" w:hAnsi="Kalpurush" w:cs="Kalpurush"/>
          <w:sz w:val="24"/>
          <w:szCs w:val="24"/>
        </w:rPr>
        <w:t>-</w:t>
      </w:r>
      <w:r w:rsidRPr="0090178E">
        <w:rPr>
          <w:rFonts w:ascii="Kalpurush" w:hAnsi="Kalpurush" w:cs="Kalpurush"/>
          <w:sz w:val="24"/>
          <w:szCs w:val="24"/>
          <w:cs/>
          <w:lang w:bidi="bn-IN"/>
        </w:rPr>
        <w:t>মুদ্দাসসির</w:t>
      </w:r>
      <w:r w:rsidRPr="0090178E">
        <w:rPr>
          <w:rFonts w:ascii="Kalpurush" w:hAnsi="Kalpurush" w:cs="Kalpurush"/>
          <w:sz w:val="24"/>
          <w:szCs w:val="24"/>
        </w:rPr>
        <w:t xml:space="preserve">, </w:t>
      </w:r>
      <w:r w:rsidRPr="0090178E">
        <w:rPr>
          <w:rFonts w:ascii="Kalpurush" w:hAnsi="Kalpurush" w:cs="Kalpurush"/>
          <w:sz w:val="24"/>
          <w:szCs w:val="24"/>
          <w:cs/>
          <w:lang w:bidi="bn-IN"/>
        </w:rPr>
        <w:t>আয়াত</w:t>
      </w:r>
      <w:r w:rsidRPr="0090178E">
        <w:rPr>
          <w:rFonts w:ascii="Kalpurush" w:hAnsi="Kalpurush" w:cs="Kalpurush"/>
          <w:sz w:val="24"/>
          <w:szCs w:val="24"/>
        </w:rPr>
        <w:t xml:space="preserve">: </w:t>
      </w:r>
      <w:r w:rsidRPr="0090178E">
        <w:rPr>
          <w:rFonts w:ascii="Kalpurush" w:hAnsi="Kalpurush" w:cs="Kalpurush"/>
          <w:sz w:val="24"/>
          <w:szCs w:val="24"/>
          <w:cs/>
          <w:lang w:bidi="bn-IN"/>
        </w:rPr>
        <w:t>৪</w:t>
      </w:r>
      <w:r w:rsidRPr="0090178E">
        <w:rPr>
          <w:rFonts w:ascii="Kalpurush" w:hAnsi="Kalpurush" w:cs="Kalpurush"/>
          <w:sz w:val="24"/>
          <w:szCs w:val="24"/>
        </w:rPr>
        <w:t xml:space="preserve">] </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গ) সালাতের স্থান পাক হতে হবে।</w:t>
      </w:r>
      <w:r w:rsidRPr="0090178E">
        <w:rPr>
          <w:rFonts w:ascii="Kalpurush" w:hAnsi="Kalpurush" w:cs="Kalpurush"/>
          <w:sz w:val="24"/>
          <w:szCs w:val="24"/>
        </w:rPr>
        <w:t xml:space="preserve"> </w:t>
      </w:r>
      <w:r w:rsidRPr="0090178E">
        <w:rPr>
          <w:rFonts w:ascii="Kalpurush" w:eastAsia="Nikosh" w:hAnsi="Kalpurush" w:cs="Kalpurush"/>
          <w:sz w:val="24"/>
          <w:szCs w:val="24"/>
          <w:cs/>
          <w:lang w:bidi="bn-BD"/>
        </w:rPr>
        <w:t>রাসূলুল্লাহ সাল্লাল্লাহু ‘আলাইহি ওয়াসাল্লাম বলেন</w:t>
      </w:r>
      <w:r w:rsidRPr="0090178E">
        <w:rPr>
          <w:rFonts w:ascii="Kalpurush" w:eastAsia="Nikosh" w:hAnsi="Kalpurush" w:cs="Kalpurush"/>
          <w:sz w:val="24"/>
          <w:szCs w:val="24"/>
          <w:lang w:bidi="bn-BD"/>
        </w:rPr>
        <w:t>,</w:t>
      </w:r>
    </w:p>
    <w:p w:rsidR="0090172C" w:rsidRPr="0090178E" w:rsidRDefault="0090172C" w:rsidP="0090178E">
      <w:pPr>
        <w:spacing w:after="0"/>
        <w:jc w:val="both"/>
        <w:rPr>
          <w:rFonts w:ascii="Kalpurush" w:eastAsia="Nikosh" w:hAnsi="Kalpurush" w:cs="KFGQPC Uthman Taha Naskh"/>
          <w:color w:val="2F5496" w:themeColor="accent5" w:themeShade="BF"/>
          <w:sz w:val="24"/>
          <w:szCs w:val="24"/>
          <w:rtl/>
          <w:cs/>
        </w:rPr>
      </w:pPr>
      <w:r w:rsidRPr="0090178E">
        <w:rPr>
          <w:rFonts w:ascii="Traditional Arabic" w:hAnsi="Traditional Arabic" w:cs="KFGQPC Uthman Taha Naskh"/>
          <w:color w:val="2F5496" w:themeColor="accent5" w:themeShade="BF"/>
          <w:sz w:val="24"/>
          <w:szCs w:val="24"/>
          <w:rtl/>
        </w:rPr>
        <w:t>«إِنَّ هَذِهِ الْمَسَاجِدَ لَا تَصْلُحُ لِشَيْءٍ مِنْ هَذَا الْبَوْلِ، وَلَا الْقَذَرِ»</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“নিশ্চয় মসজিদ গুলোতে পেশাব পায়খানা করা কোনো ক্রমেই সঙ্গত নয়।”</w:t>
      </w:r>
      <w:r w:rsidRPr="0090178E">
        <w:rPr>
          <w:rStyle w:val="FootnoteReference"/>
          <w:rFonts w:ascii="Kalpurush" w:eastAsia="Nikosh" w:hAnsi="Kalpurush" w:cs="Kalpurush"/>
          <w:sz w:val="24"/>
          <w:szCs w:val="24"/>
          <w:cs/>
          <w:lang w:bidi="bn-BD"/>
        </w:rPr>
        <w:footnoteReference w:id="3"/>
      </w:r>
      <w:r w:rsidRPr="0090178E">
        <w:rPr>
          <w:rFonts w:ascii="Kalpurush" w:eastAsia="Nikosh" w:hAnsi="Kalpurush" w:cs="Kalpurush"/>
          <w:sz w:val="24"/>
          <w:szCs w:val="24"/>
          <w:cs/>
          <w:lang w:bidi="bn-BD"/>
        </w:rPr>
        <w:t xml:space="preserve"> </w:t>
      </w:r>
    </w:p>
    <w:p w:rsidR="0090172C" w:rsidRPr="0090178E" w:rsidRDefault="0090172C" w:rsidP="0090178E">
      <w:pPr>
        <w:bidi w:val="0"/>
        <w:spacing w:after="0"/>
        <w:jc w:val="both"/>
        <w:rPr>
          <w:rFonts w:ascii="Kalpurush" w:hAnsi="Kalpurush" w:cs="Kalpurush"/>
          <w:b/>
          <w:bCs/>
          <w:color w:val="800000"/>
          <w:sz w:val="24"/>
          <w:szCs w:val="24"/>
          <w:rtl/>
        </w:rPr>
      </w:pPr>
      <w:r w:rsidRPr="0090178E">
        <w:rPr>
          <w:rFonts w:ascii="Kalpurush" w:eastAsia="Nikosh" w:hAnsi="Kalpurush" w:cs="Kalpurush"/>
          <w:b/>
          <w:bCs/>
          <w:color w:val="002060"/>
          <w:sz w:val="24"/>
          <w:szCs w:val="24"/>
          <w:cs/>
          <w:lang w:bidi="bn-BD"/>
        </w:rPr>
        <w:t>ছয়.</w:t>
      </w:r>
      <w:r w:rsidRPr="0090178E">
        <w:rPr>
          <w:rFonts w:ascii="Kalpurush" w:eastAsia="Nikosh" w:hAnsi="Kalpurush" w:cs="Kalpurush"/>
          <w:b/>
          <w:bCs/>
          <w:color w:val="800000"/>
          <w:sz w:val="24"/>
          <w:szCs w:val="24"/>
          <w:cs/>
          <w:lang w:bidi="bn-BD"/>
        </w:rPr>
        <w:t xml:space="preserve"> সতর ঢাকা: </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পুরুষের সতর নাভি হতে হাটুর নীচ পর্যন্ত।</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 xml:space="preserve">আর মেয়েদের ক্ষেত্রে শুধু চেহারা ও দু-হাতের কবজি ছাড়া সবই সতর। তবে অপরিচিত লোকের সামনে পড়লে চেহারা ও হাতের কবজিও ঢেকে রাখতে হবে। </w:t>
      </w:r>
    </w:p>
    <w:p w:rsidR="0090172C" w:rsidRPr="0090178E" w:rsidRDefault="0090172C" w:rsidP="0090178E">
      <w:pPr>
        <w:tabs>
          <w:tab w:val="center" w:pos="4320"/>
        </w:tabs>
        <w:bidi w:val="0"/>
        <w:spacing w:after="0"/>
        <w:jc w:val="both"/>
        <w:rPr>
          <w:rFonts w:ascii="Kalpurush" w:hAnsi="Kalpurush" w:cs="Kalpurush"/>
          <w:sz w:val="24"/>
          <w:szCs w:val="24"/>
          <w:rtl/>
        </w:rPr>
      </w:pPr>
      <w:r w:rsidRPr="0090178E">
        <w:rPr>
          <w:rFonts w:ascii="Kalpurush" w:eastAsia="Nikosh" w:hAnsi="Kalpurush" w:cs="Kalpurush"/>
          <w:sz w:val="24"/>
          <w:szCs w:val="24"/>
          <w:cs/>
          <w:lang w:bidi="bn-BD"/>
        </w:rPr>
        <w:t>আল্লাহ তা‘আলা বলেন</w:t>
      </w:r>
      <w:r w:rsidRPr="0090178E">
        <w:rPr>
          <w:rFonts w:ascii="Kalpurush" w:eastAsia="Nikosh" w:hAnsi="Kalpurush" w:cs="Kalpurush"/>
          <w:sz w:val="24"/>
          <w:szCs w:val="24"/>
          <w:lang w:bidi="bn-BD"/>
        </w:rPr>
        <w:t>,</w:t>
      </w:r>
    </w:p>
    <w:p w:rsidR="0090172C" w:rsidRPr="0090178E" w:rsidRDefault="0090172C" w:rsidP="0090178E">
      <w:pPr>
        <w:spacing w:after="0"/>
        <w:jc w:val="both"/>
        <w:rPr>
          <w:rFonts w:ascii="Kalpurush" w:eastAsia="Nikosh" w:hAnsi="Kalpurush"/>
          <w:color w:val="008000"/>
          <w:sz w:val="24"/>
          <w:szCs w:val="24"/>
          <w:rtl/>
        </w:rPr>
      </w:pPr>
      <w:r w:rsidRPr="0090178E">
        <w:rPr>
          <w:rFonts w:ascii="KFGQPC Uthman Taha Naskh" w:cs="KFGQPC Uthman Taha Naskh" w:hint="cs"/>
          <w:color w:val="008000"/>
          <w:sz w:val="24"/>
          <w:szCs w:val="24"/>
          <w:rtl/>
        </w:rPr>
        <w:t>﴿</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يَٰبَنِيٓ</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ءَادَمَ</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خُذُواْ</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زِينَتَكُمۡ</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عِندَ</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كُلِّ</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مَسۡجِدٖ</w:t>
      </w:r>
      <w:r w:rsidRPr="0090178E">
        <w:rPr>
          <w:rFonts w:ascii="KFGQPC Uthmanic Script HAFS" w:cs="KFGQPC Uthmanic Script HAFS"/>
          <w:color w:val="008000"/>
          <w:sz w:val="24"/>
          <w:szCs w:val="24"/>
          <w:rtl/>
        </w:rPr>
        <w:t xml:space="preserve"> </w:t>
      </w:r>
      <w:r w:rsidRPr="0090178E">
        <w:rPr>
          <w:rFonts w:ascii="KFGQPC Uthman Taha Naskh" w:cs="KFGQPC Uthman Taha Naskh" w:hint="cs"/>
          <w:color w:val="008000"/>
          <w:sz w:val="24"/>
          <w:szCs w:val="24"/>
          <w:rtl/>
        </w:rPr>
        <w:t>﴾</w:t>
      </w:r>
      <w:r w:rsidRPr="0090178E">
        <w:rPr>
          <w:rFonts w:ascii="KFGQPC Uthman Taha Naskh" w:cs="KFGQPC Uthman Taha Naskh"/>
          <w:color w:val="008000"/>
          <w:sz w:val="24"/>
          <w:szCs w:val="24"/>
          <w:rtl/>
        </w:rPr>
        <w:t xml:space="preserve"> [</w:t>
      </w:r>
      <w:r w:rsidRPr="0090178E">
        <w:rPr>
          <w:rFonts w:ascii="KFGQPC Uthman Taha Naskh" w:cs="KFGQPC Uthman Taha Naskh" w:hint="cs"/>
          <w:color w:val="008000"/>
          <w:sz w:val="24"/>
          <w:szCs w:val="24"/>
          <w:rtl/>
        </w:rPr>
        <w:t>الاعراف</w:t>
      </w:r>
      <w:r w:rsidRPr="0090178E">
        <w:rPr>
          <w:rFonts w:ascii="KFGQPC Uthman Taha Naskh" w:cs="KFGQPC Uthman Taha Naskh"/>
          <w:color w:val="008000"/>
          <w:sz w:val="24"/>
          <w:szCs w:val="24"/>
          <w:rtl/>
        </w:rPr>
        <w:t xml:space="preserve">: </w:t>
      </w:r>
      <w:r w:rsidRPr="0090178E">
        <w:rPr>
          <w:rFonts w:ascii="KFGQPC Uthman Taha Naskh" w:cs="KFGQPC Uthman Taha Naskh" w:hint="cs"/>
          <w:color w:val="008000"/>
          <w:sz w:val="24"/>
          <w:szCs w:val="24"/>
          <w:rtl/>
        </w:rPr>
        <w:t>٣١</w:t>
      </w:r>
      <w:r w:rsidRPr="0090178E">
        <w:rPr>
          <w:rFonts w:ascii="KFGQPC Uthman Taha Naskh" w:cs="KFGQPC Uthman Taha Naskh"/>
          <w:color w:val="008000"/>
          <w:sz w:val="24"/>
          <w:szCs w:val="24"/>
          <w:rtl/>
        </w:rPr>
        <w:t xml:space="preserve">]  </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“হে আদম সন্তান! তোমরা প্রত্যেক সালাতের সময় সুন্দর পরিচ্ছেদ পরিধন কর।” [সূরা আল-আ‘রাফ, আয়াত: 31]</w:t>
      </w:r>
    </w:p>
    <w:p w:rsidR="0090172C" w:rsidRPr="0090178E" w:rsidRDefault="0090172C" w:rsidP="0090178E">
      <w:pPr>
        <w:bidi w:val="0"/>
        <w:spacing w:after="0"/>
        <w:jc w:val="both"/>
        <w:rPr>
          <w:rFonts w:ascii="Kalpurush" w:hAnsi="Kalpurush" w:cs="Kalpurush"/>
          <w:b/>
          <w:bCs/>
          <w:color w:val="800000"/>
          <w:sz w:val="24"/>
          <w:szCs w:val="24"/>
        </w:rPr>
      </w:pPr>
      <w:r w:rsidRPr="0090178E">
        <w:rPr>
          <w:rFonts w:ascii="Kalpurush" w:eastAsia="Nikosh" w:hAnsi="Kalpurush" w:cs="Kalpurush"/>
          <w:b/>
          <w:bCs/>
          <w:color w:val="002060"/>
          <w:sz w:val="24"/>
          <w:szCs w:val="24"/>
          <w:cs/>
          <w:lang w:bidi="bn-BD"/>
        </w:rPr>
        <w:t>সাত.</w:t>
      </w:r>
      <w:r w:rsidRPr="0090178E">
        <w:rPr>
          <w:rFonts w:ascii="Kalpurush" w:eastAsia="Nikosh" w:hAnsi="Kalpurush" w:cs="Kalpurush"/>
          <w:b/>
          <w:bCs/>
          <w:color w:val="800000"/>
          <w:sz w:val="24"/>
          <w:szCs w:val="24"/>
          <w:cs/>
          <w:lang w:bidi="bn-BD"/>
        </w:rPr>
        <w:t xml:space="preserve"> সময় হওয়া</w:t>
      </w:r>
      <w:r w:rsidRPr="0090178E">
        <w:rPr>
          <w:rFonts w:ascii="Kalpurush" w:eastAsia="Nikosh" w:hAnsi="Kalpurush" w:cs="Kalpurush"/>
          <w:b/>
          <w:bCs/>
          <w:color w:val="800000"/>
          <w:sz w:val="24"/>
          <w:szCs w:val="24"/>
          <w:rtl/>
          <w:cs/>
          <w:lang w:bidi="bn-BD"/>
        </w:rPr>
        <w:t>:</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দিবারাত্রের মধ্যে পাঁচ ওয়াক্ত সালাতের সময় নির্ধারিত আছে। এবং সময়ের শুরু আছে এবং শেষও আছে।</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সময়ের বিস্তারিত আলোচনা নিম্নরূপ:</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b/>
          <w:bCs/>
          <w:sz w:val="24"/>
          <w:szCs w:val="24"/>
          <w:cs/>
          <w:lang w:bidi="bn-BD"/>
        </w:rPr>
        <w:t>ফযরের সালাতের সময়:</w:t>
      </w:r>
      <w:r w:rsidRPr="0090178E">
        <w:rPr>
          <w:rFonts w:ascii="Kalpurush" w:eastAsia="Nikosh" w:hAnsi="Kalpurush" w:cs="Kalpurush"/>
          <w:sz w:val="24"/>
          <w:szCs w:val="24"/>
          <w:cs/>
          <w:lang w:bidi="bn-BD"/>
        </w:rPr>
        <w:t xml:space="preserve"> সুবহে সাদেক হতে সূর্যোদয় পর্যন্ত।</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b/>
          <w:bCs/>
          <w:sz w:val="24"/>
          <w:szCs w:val="24"/>
          <w:cs/>
          <w:lang w:bidi="bn-BD"/>
        </w:rPr>
        <w:t>যোহরের ওয়াক্ত:</w:t>
      </w:r>
      <w:r w:rsidRPr="0090178E">
        <w:rPr>
          <w:rFonts w:ascii="Kalpurush" w:eastAsia="Nikosh" w:hAnsi="Kalpurush" w:cs="Kalpurush"/>
          <w:sz w:val="24"/>
          <w:szCs w:val="24"/>
          <w:cs/>
          <w:lang w:bidi="bn-BD"/>
        </w:rPr>
        <w:t xml:space="preserve"> সূর্য পশ্চিম আকাশে ঢলা থেকে আরম্ভ করে প্রতিটি বস্তুর ছায়া </w:t>
      </w:r>
      <w:r w:rsidR="0097123F" w:rsidRPr="0090178E">
        <w:rPr>
          <w:rFonts w:ascii="Kalpurush" w:eastAsia="Nikosh" w:hAnsi="Kalpurush" w:cs="Kalpurush" w:hint="cs"/>
          <w:sz w:val="24"/>
          <w:szCs w:val="24"/>
          <w:cs/>
          <w:lang w:bidi="bn-BD"/>
        </w:rPr>
        <w:t>এক</w:t>
      </w:r>
      <w:r w:rsidRPr="0090178E">
        <w:rPr>
          <w:rFonts w:ascii="Kalpurush" w:eastAsia="Nikosh" w:hAnsi="Kalpurush" w:cs="Kalpurush"/>
          <w:sz w:val="24"/>
          <w:szCs w:val="24"/>
          <w:cs/>
          <w:lang w:bidi="bn-BD"/>
        </w:rPr>
        <w:t xml:space="preserve">গুণ হওয়া পর্যন্ত। </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b/>
          <w:bCs/>
          <w:sz w:val="24"/>
          <w:szCs w:val="24"/>
          <w:cs/>
          <w:lang w:bidi="bn-BD"/>
        </w:rPr>
        <w:lastRenderedPageBreak/>
        <w:t>আছরের সালাতের সময়:</w:t>
      </w:r>
      <w:r w:rsidRPr="0090178E">
        <w:rPr>
          <w:rFonts w:ascii="Kalpurush" w:eastAsia="Nikosh" w:hAnsi="Kalpurush" w:cs="Kalpurush"/>
          <w:sz w:val="24"/>
          <w:szCs w:val="24"/>
          <w:cs/>
          <w:lang w:bidi="bn-BD"/>
        </w:rPr>
        <w:t xml:space="preserve"> প্রতিটি বস্তুর ছায়া তার সমপরিমাণ </w:t>
      </w:r>
      <w:r w:rsidR="0097123F" w:rsidRPr="0090178E">
        <w:rPr>
          <w:rFonts w:ascii="Kalpurush" w:eastAsia="Nikosh" w:hAnsi="Kalpurush" w:cs="Kalpurush" w:hint="cs"/>
          <w:sz w:val="24"/>
          <w:szCs w:val="24"/>
          <w:cs/>
          <w:lang w:bidi="bn-BD"/>
        </w:rPr>
        <w:t xml:space="preserve">তথা একগুণ </w:t>
      </w:r>
      <w:r w:rsidRPr="0090178E">
        <w:rPr>
          <w:rFonts w:ascii="Kalpurush" w:eastAsia="Nikosh" w:hAnsi="Kalpurush" w:cs="Kalpurush"/>
          <w:sz w:val="24"/>
          <w:szCs w:val="24"/>
          <w:cs/>
          <w:lang w:bidi="bn-BD"/>
        </w:rPr>
        <w:t xml:space="preserve">হওয়া থেকে আরম্ভ করে দ্বিগুণ হওয়া পর্যন্ত। </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b/>
          <w:bCs/>
          <w:sz w:val="24"/>
          <w:szCs w:val="24"/>
          <w:cs/>
          <w:lang w:bidi="bn-BD"/>
        </w:rPr>
        <w:t>মাগরিবের সময়:</w:t>
      </w:r>
      <w:r w:rsidRPr="0090178E">
        <w:rPr>
          <w:rFonts w:ascii="Kalpurush" w:eastAsia="Nikosh" w:hAnsi="Kalpurush" w:cs="Kalpurush"/>
          <w:sz w:val="24"/>
          <w:szCs w:val="24"/>
          <w:cs/>
          <w:lang w:bidi="bn-BD"/>
        </w:rPr>
        <w:t xml:space="preserve"> সূর্যাস্ত থেকে আরম্ভ করে পশ্চিম আকাশের লালিমা অদৃশ্য হওয়া পর্যন্ত</w:t>
      </w:r>
      <w:r w:rsidRPr="00796B37">
        <w:rPr>
          <w:rFonts w:ascii="Kalpurush" w:eastAsia="Nikosh" w:hAnsi="Kalpurush" w:cs="SolaimanLipi"/>
          <w:sz w:val="24"/>
          <w:szCs w:val="24"/>
          <w:cs/>
          <w:lang w:bidi="hi-IN"/>
        </w:rPr>
        <w:t>।</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b/>
          <w:bCs/>
          <w:sz w:val="24"/>
          <w:szCs w:val="24"/>
          <w:cs/>
          <w:lang w:bidi="bn-BD"/>
        </w:rPr>
        <w:t>ইশার সালাতের সময়:</w:t>
      </w:r>
      <w:r w:rsidRPr="0090178E">
        <w:rPr>
          <w:rFonts w:ascii="Kalpurush" w:eastAsia="Nikosh" w:hAnsi="Kalpurush" w:cs="Kalpurush"/>
          <w:sz w:val="24"/>
          <w:szCs w:val="24"/>
          <w:cs/>
          <w:lang w:bidi="bn-BD"/>
        </w:rPr>
        <w:t xml:space="preserve"> লালিমা অদৃশ্য হওয়ার পর অর্ধরাত্রি পর্যন্ত।</w:t>
      </w:r>
    </w:p>
    <w:p w:rsidR="0090172C" w:rsidRPr="0090178E" w:rsidRDefault="0090172C" w:rsidP="0090178E">
      <w:pPr>
        <w:bidi w:val="0"/>
        <w:spacing w:after="0"/>
        <w:jc w:val="both"/>
        <w:rPr>
          <w:rFonts w:ascii="Kalpurush" w:hAnsi="Kalpurush" w:cs="Kalpurush"/>
          <w:sz w:val="24"/>
          <w:szCs w:val="24"/>
          <w:rtl/>
        </w:rPr>
      </w:pPr>
      <w:r w:rsidRPr="0090178E">
        <w:rPr>
          <w:rFonts w:ascii="Kalpurush" w:eastAsia="Nikosh" w:hAnsi="Kalpurush" w:cs="Kalpurush"/>
          <w:sz w:val="24"/>
          <w:szCs w:val="24"/>
          <w:cs/>
          <w:lang w:bidi="bn-BD"/>
        </w:rPr>
        <w:t xml:space="preserve">ওয়াক্ত শর্ত হওয়ার প্রমাণ, </w:t>
      </w:r>
      <w:r w:rsidRPr="0090178E">
        <w:rPr>
          <w:rFonts w:ascii="Kalpurush" w:eastAsia="Nikosh" w:hAnsi="Kalpurush" w:cs="Kalpurush"/>
          <w:color w:val="000000"/>
          <w:sz w:val="24"/>
          <w:szCs w:val="24"/>
          <w:cs/>
          <w:lang w:bidi="bn-BD"/>
        </w:rPr>
        <w:t>আল্লাহ তা</w:t>
      </w:r>
      <w:r w:rsidRPr="0090178E">
        <w:rPr>
          <w:rFonts w:ascii="Kalpurush" w:eastAsia="Nikosh" w:hAnsi="Kalpurush" w:cs="Kalpurush"/>
          <w:color w:val="000000"/>
          <w:sz w:val="24"/>
          <w:szCs w:val="24"/>
          <w:lang w:bidi="bn-BD"/>
        </w:rPr>
        <w:t>‘</w:t>
      </w:r>
      <w:r w:rsidRPr="0090178E">
        <w:rPr>
          <w:rFonts w:ascii="Kalpurush" w:eastAsia="Nikosh" w:hAnsi="Kalpurush" w:cs="Kalpurush"/>
          <w:color w:val="000000"/>
          <w:sz w:val="24"/>
          <w:szCs w:val="24"/>
          <w:cs/>
          <w:lang w:bidi="bn-BD"/>
        </w:rPr>
        <w:t>আলা বলেন</w:t>
      </w:r>
      <w:r w:rsidRPr="0090178E">
        <w:rPr>
          <w:rFonts w:ascii="Kalpurush" w:eastAsia="Nikosh" w:hAnsi="Kalpurush" w:cs="Kalpurush"/>
          <w:color w:val="000000"/>
          <w:sz w:val="24"/>
          <w:szCs w:val="24"/>
          <w:lang w:bidi="bn-BD"/>
        </w:rPr>
        <w:t>,</w:t>
      </w:r>
    </w:p>
    <w:p w:rsidR="0090172C" w:rsidRPr="0090178E" w:rsidRDefault="0090172C" w:rsidP="0090178E">
      <w:pPr>
        <w:spacing w:after="0"/>
        <w:jc w:val="both"/>
        <w:rPr>
          <w:rFonts w:ascii="Kalpurush" w:eastAsia="Nikosh" w:hAnsi="Kalpurush"/>
          <w:color w:val="008000"/>
          <w:sz w:val="24"/>
          <w:szCs w:val="24"/>
          <w:rtl/>
          <w:cs/>
        </w:rPr>
      </w:pPr>
      <w:r w:rsidRPr="0090178E">
        <w:rPr>
          <w:rFonts w:ascii="KFGQPC Uthman Taha Naskh" w:cs="KFGQPC Uthman Taha Naskh" w:hint="cs"/>
          <w:color w:val="008000"/>
          <w:sz w:val="24"/>
          <w:szCs w:val="24"/>
          <w:rtl/>
        </w:rPr>
        <w:t>﴿</w:t>
      </w:r>
      <w:r w:rsidRPr="0090178E">
        <w:rPr>
          <w:rFonts w:ascii="KFGQPC Uthmanic Script HAFS" w:cs="KFGQPC Uthmanic Script HAFS" w:hint="cs"/>
          <w:color w:val="008000"/>
          <w:sz w:val="24"/>
          <w:szCs w:val="24"/>
          <w:rtl/>
        </w:rPr>
        <w:t>إِنَّ</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ٱلصَّلَوٰةَ</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كَانَتۡ</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عَلَى</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ٱلۡمُؤۡمِنِينَ</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كِتَٰبٗا</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مَّوۡقُوتٗا</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١٠٣</w:t>
      </w:r>
      <w:r w:rsidRPr="0090178E">
        <w:rPr>
          <w:rFonts w:ascii="KFGQPC Uthman Taha Naskh" w:cs="KFGQPC Uthman Taha Naskh" w:hint="cs"/>
          <w:color w:val="008000"/>
          <w:sz w:val="24"/>
          <w:szCs w:val="24"/>
          <w:rtl/>
        </w:rPr>
        <w:t>﴾</w:t>
      </w:r>
      <w:r w:rsidRPr="0090178E">
        <w:rPr>
          <w:rFonts w:ascii="KFGQPC Uthman Taha Naskh" w:cs="KFGQPC Uthman Taha Naskh"/>
          <w:color w:val="008000"/>
          <w:sz w:val="24"/>
          <w:szCs w:val="24"/>
          <w:rtl/>
        </w:rPr>
        <w:t xml:space="preserve"> [</w:t>
      </w:r>
      <w:r w:rsidRPr="0090178E">
        <w:rPr>
          <w:rFonts w:ascii="KFGQPC Uthman Taha Naskh" w:cs="KFGQPC Uthman Taha Naskh" w:hint="cs"/>
          <w:color w:val="008000"/>
          <w:sz w:val="24"/>
          <w:szCs w:val="24"/>
          <w:rtl/>
        </w:rPr>
        <w:t>النساء</w:t>
      </w:r>
      <w:r w:rsidRPr="0090178E">
        <w:rPr>
          <w:rFonts w:ascii="KFGQPC Uthman Taha Naskh" w:cs="KFGQPC Uthman Taha Naskh"/>
          <w:color w:val="008000"/>
          <w:sz w:val="24"/>
          <w:szCs w:val="24"/>
          <w:rtl/>
        </w:rPr>
        <w:t xml:space="preserve">: </w:t>
      </w:r>
      <w:r w:rsidRPr="0090178E">
        <w:rPr>
          <w:rFonts w:ascii="KFGQPC Uthman Taha Naskh" w:cs="KFGQPC Uthman Taha Naskh" w:hint="cs"/>
          <w:color w:val="008000"/>
          <w:sz w:val="24"/>
          <w:szCs w:val="24"/>
          <w:rtl/>
        </w:rPr>
        <w:t>١٠٣</w:t>
      </w:r>
      <w:r w:rsidRPr="0090178E">
        <w:rPr>
          <w:rFonts w:ascii="KFGQPC Uthman Taha Naskh" w:cs="KFGQPC Uthman Taha Naskh"/>
          <w:color w:val="008000"/>
          <w:sz w:val="24"/>
          <w:szCs w:val="24"/>
          <w:rtl/>
        </w:rPr>
        <w:t xml:space="preserve">]  </w:t>
      </w:r>
    </w:p>
    <w:p w:rsidR="0090172C" w:rsidRPr="0090178E" w:rsidRDefault="0090172C" w:rsidP="0090178E">
      <w:pPr>
        <w:bidi w:val="0"/>
        <w:spacing w:after="0"/>
        <w:jc w:val="both"/>
        <w:rPr>
          <w:rFonts w:ascii="Kalpurush" w:hAnsi="Kalpurush" w:cs="Kalpurush"/>
          <w:sz w:val="24"/>
          <w:szCs w:val="24"/>
          <w:rtl/>
        </w:rPr>
      </w:pPr>
      <w:r w:rsidRPr="0090178E">
        <w:rPr>
          <w:rFonts w:ascii="Kalpurush" w:eastAsia="Nikosh" w:hAnsi="Kalpurush" w:cs="Kalpurush"/>
          <w:sz w:val="24"/>
          <w:szCs w:val="24"/>
          <w:cs/>
          <w:lang w:bidi="bn-BD"/>
        </w:rPr>
        <w:t>“নিশ্চয় সালাত মুমিনদের ওপর নির্দিষ্ট সময়ে নির্ধারিত।”</w:t>
      </w:r>
      <w:r w:rsidRPr="0090178E">
        <w:rPr>
          <w:rFonts w:ascii="Kalpurush" w:hAnsi="Kalpurush" w:cs="Kalpurush"/>
          <w:sz w:val="24"/>
          <w:szCs w:val="24"/>
        </w:rPr>
        <w:t xml:space="preserve"> [</w:t>
      </w:r>
      <w:r w:rsidRPr="0090178E">
        <w:rPr>
          <w:rFonts w:ascii="Kalpurush" w:hAnsi="Kalpurush" w:cs="Kalpurush"/>
          <w:sz w:val="24"/>
          <w:szCs w:val="24"/>
          <w:cs/>
          <w:lang w:bidi="bn-IN"/>
        </w:rPr>
        <w:t>সূরা আন</w:t>
      </w:r>
      <w:r w:rsidRPr="0090178E">
        <w:rPr>
          <w:rFonts w:ascii="Kalpurush" w:hAnsi="Kalpurush" w:cs="Kalpurush"/>
          <w:sz w:val="24"/>
          <w:szCs w:val="24"/>
        </w:rPr>
        <w:t>-</w:t>
      </w:r>
      <w:r w:rsidRPr="0090178E">
        <w:rPr>
          <w:rFonts w:ascii="Kalpurush" w:hAnsi="Kalpurush" w:cs="Kalpurush"/>
          <w:sz w:val="24"/>
          <w:szCs w:val="24"/>
          <w:cs/>
          <w:lang w:bidi="bn-IN"/>
        </w:rPr>
        <w:t>নিসা</w:t>
      </w:r>
      <w:r w:rsidRPr="0090178E">
        <w:rPr>
          <w:rFonts w:ascii="Kalpurush" w:hAnsi="Kalpurush" w:cs="Kalpurush"/>
          <w:sz w:val="24"/>
          <w:szCs w:val="24"/>
        </w:rPr>
        <w:t xml:space="preserve">, </w:t>
      </w:r>
      <w:r w:rsidRPr="0090178E">
        <w:rPr>
          <w:rFonts w:ascii="Kalpurush" w:hAnsi="Kalpurush" w:cs="Kalpurush"/>
          <w:sz w:val="24"/>
          <w:szCs w:val="24"/>
          <w:cs/>
          <w:lang w:bidi="bn-IN"/>
        </w:rPr>
        <w:t>আয়াত</w:t>
      </w:r>
      <w:r w:rsidRPr="0090178E">
        <w:rPr>
          <w:rFonts w:ascii="Kalpurush" w:hAnsi="Kalpurush" w:cs="Kalpurush"/>
          <w:sz w:val="24"/>
          <w:szCs w:val="24"/>
        </w:rPr>
        <w:t xml:space="preserve">: </w:t>
      </w:r>
      <w:r w:rsidRPr="0090178E">
        <w:rPr>
          <w:rFonts w:ascii="Kalpurush" w:hAnsi="Kalpurush" w:cs="Kalpurush"/>
          <w:sz w:val="24"/>
          <w:szCs w:val="24"/>
          <w:cs/>
          <w:lang w:bidi="bn-IN"/>
        </w:rPr>
        <w:t>১০৩</w:t>
      </w:r>
      <w:r w:rsidRPr="0090178E">
        <w:rPr>
          <w:rFonts w:ascii="Kalpurush" w:hAnsi="Kalpurush" w:cs="Kalpurush"/>
          <w:sz w:val="24"/>
          <w:szCs w:val="24"/>
        </w:rPr>
        <w:t>]</w:t>
      </w:r>
    </w:p>
    <w:p w:rsidR="0090172C" w:rsidRPr="0090178E" w:rsidRDefault="0090172C" w:rsidP="0090178E">
      <w:pPr>
        <w:bidi w:val="0"/>
        <w:spacing w:after="0"/>
        <w:jc w:val="both"/>
        <w:rPr>
          <w:rFonts w:ascii="Kalpurush" w:eastAsia="Nikosh" w:hAnsi="Kalpurush" w:cs="Kalpurush"/>
          <w:sz w:val="24"/>
          <w:szCs w:val="24"/>
          <w:lang w:bidi="bn-BD"/>
        </w:rPr>
      </w:pPr>
      <w:r w:rsidRPr="0090178E">
        <w:rPr>
          <w:rFonts w:ascii="Kalpurush" w:eastAsia="Nikosh" w:hAnsi="Kalpurush" w:cs="Kalpurush"/>
          <w:sz w:val="24"/>
          <w:szCs w:val="24"/>
          <w:cs/>
          <w:lang w:bidi="bn-BD"/>
        </w:rPr>
        <w:t>রাসূলুল্লাহ সাল্লাল্লাহু</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BD"/>
        </w:rPr>
        <w:t>আলাইহি ওয়াসাল্লাম কর্তৃক নির্ধারিত স</w:t>
      </w:r>
      <w:r w:rsidR="0090178E">
        <w:rPr>
          <w:rFonts w:ascii="Kalpurush" w:eastAsia="Nikosh" w:hAnsi="Kalpurush" w:cs="Kalpurush"/>
          <w:sz w:val="24"/>
          <w:szCs w:val="24"/>
          <w:cs/>
          <w:lang w:bidi="bn-BD"/>
        </w:rPr>
        <w:t>ময়ে সালাত আদায় করার প্রমাণ: হাদ</w:t>
      </w:r>
      <w:r w:rsidR="0090178E">
        <w:rPr>
          <w:rFonts w:ascii="Kalpurush" w:eastAsia="Nikosh" w:hAnsi="Kalpurush" w:cs="Kalpurush" w:hint="cs"/>
          <w:sz w:val="24"/>
          <w:szCs w:val="24"/>
          <w:cs/>
          <w:lang w:bidi="bn-BD"/>
        </w:rPr>
        <w:t>ী</w:t>
      </w:r>
      <w:r w:rsidRPr="0090178E">
        <w:rPr>
          <w:rFonts w:ascii="Kalpurush" w:eastAsia="Nikosh" w:hAnsi="Kalpurush" w:cs="Kalpurush"/>
          <w:sz w:val="24"/>
          <w:szCs w:val="24"/>
          <w:cs/>
          <w:lang w:bidi="bn-BD"/>
        </w:rPr>
        <w:t>সে এসেছে, জিবরীল আলাইহিস সালাম রাসূলুল্লাহ সাল্লাল্লাহু</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BD"/>
        </w:rPr>
        <w:t>আলাইহি ওয়াসাল্লামকে প্রথম দিন সালাত আদায় করা শেখান প্রত্যেক সালাতের শুরু ওয়াক্তে</w:t>
      </w:r>
      <w:r w:rsidR="0097123F" w:rsidRPr="0090178E">
        <w:rPr>
          <w:rFonts w:ascii="Kalpurush" w:eastAsia="Nikosh" w:hAnsi="Kalpurush" w:cs="Kalpurush" w:hint="cs"/>
          <w:sz w:val="24"/>
          <w:szCs w:val="24"/>
          <w:cs/>
          <w:lang w:bidi="bn-BD"/>
        </w:rPr>
        <w:t>,</w:t>
      </w:r>
      <w:r w:rsidRPr="0090178E">
        <w:rPr>
          <w:rFonts w:ascii="Kalpurush" w:eastAsia="Nikosh" w:hAnsi="Kalpurush" w:cs="Kalpurush"/>
          <w:sz w:val="24"/>
          <w:szCs w:val="24"/>
          <w:cs/>
          <w:lang w:bidi="bn-BD"/>
        </w:rPr>
        <w:t xml:space="preserve"> আর পরের দিন সালাত আদায় করা শেখান প্রত্যেক সালাতের শেষ ওয়াক্তে।</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BD"/>
        </w:rPr>
        <w:t>অতঃপর</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BD"/>
        </w:rPr>
        <w:t>বলেন</w:t>
      </w:r>
      <w:r w:rsidRPr="0090178E">
        <w:rPr>
          <w:rFonts w:ascii="Kalpurush" w:eastAsia="Nikosh" w:hAnsi="Kalpurush" w:cs="Kalpurush"/>
          <w:sz w:val="24"/>
          <w:szCs w:val="24"/>
          <w:lang w:bidi="bn-BD"/>
        </w:rPr>
        <w:t>,</w:t>
      </w:r>
    </w:p>
    <w:p w:rsidR="0090172C" w:rsidRPr="0090178E" w:rsidRDefault="0090172C" w:rsidP="0090178E">
      <w:pPr>
        <w:spacing w:after="0"/>
        <w:jc w:val="both"/>
        <w:rPr>
          <w:rFonts w:ascii="Kalpurush" w:eastAsia="Nikosh" w:hAnsi="Kalpurush" w:cs="KFGQPC Uthman Taha Naskh"/>
          <w:color w:val="2F5496" w:themeColor="accent5" w:themeShade="BF"/>
          <w:sz w:val="24"/>
          <w:szCs w:val="24"/>
          <w:rtl/>
          <w:cs/>
        </w:rPr>
      </w:pPr>
      <w:r w:rsidRPr="0090178E">
        <w:rPr>
          <w:rFonts w:ascii="Traditional Arabic" w:hAnsi="Traditional Arabic" w:cs="KFGQPC Uthman Taha Naskh"/>
          <w:color w:val="2F5496" w:themeColor="accent5" w:themeShade="BF"/>
          <w:sz w:val="24"/>
          <w:szCs w:val="24"/>
          <w:rtl/>
        </w:rPr>
        <w:t>«يَا مُحَمَّدُ، هَذَا وَقْتُ الْأَنْبِيَاءِ مِنْ قَبْلِكَ، وَالْوَقْتُ مَا بَيْنَ هَذَيْنِ الْوَقْتَيْنِ»</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“হে মুহাম্ম</w:t>
      </w:r>
      <w:r w:rsidR="0090178E">
        <w:rPr>
          <w:rFonts w:ascii="Kalpurush" w:eastAsia="Nikosh" w:hAnsi="Kalpurush" w:cs="Kalpurush" w:hint="cs"/>
          <w:sz w:val="24"/>
          <w:szCs w:val="24"/>
          <w:cs/>
          <w:lang w:bidi="bn-BD"/>
        </w:rPr>
        <w:t>া</w:t>
      </w:r>
      <w:r w:rsidRPr="0090178E">
        <w:rPr>
          <w:rFonts w:ascii="Kalpurush" w:eastAsia="Nikosh" w:hAnsi="Kalpurush" w:cs="Kalpurush"/>
          <w:sz w:val="24"/>
          <w:szCs w:val="24"/>
          <w:cs/>
          <w:lang w:bidi="bn-BD"/>
        </w:rPr>
        <w:t>দ</w:t>
      </w:r>
      <w:r w:rsidRPr="0090178E">
        <w:rPr>
          <w:rFonts w:ascii="Kalpurush" w:eastAsia="Nikosh" w:hAnsi="Kalpurush" w:cs="Kalpurush"/>
          <w:sz w:val="24"/>
          <w:szCs w:val="24"/>
          <w:rtl/>
          <w:cs/>
          <w:lang w:bidi="bn-BD"/>
        </w:rPr>
        <w:t>!</w:t>
      </w:r>
      <w:r w:rsidRPr="0090178E">
        <w:rPr>
          <w:rFonts w:ascii="Kalpurush" w:eastAsia="Nikosh" w:hAnsi="Kalpurush" w:cs="Kalpurush"/>
          <w:sz w:val="24"/>
          <w:szCs w:val="24"/>
          <w:cs/>
          <w:lang w:bidi="bn-BD"/>
        </w:rPr>
        <w:t xml:space="preserve"> এটি তোমার পূর্ববর্তী নবীদের ওয়াক্ত। এ সময়দ্বয়ের মধ্যবর্তী সময়ই হলো সালাতের সময়।”</w:t>
      </w:r>
      <w:r w:rsidRPr="0090178E">
        <w:rPr>
          <w:rStyle w:val="FootnoteReference"/>
          <w:rFonts w:ascii="Kalpurush" w:eastAsia="Nikosh" w:hAnsi="Kalpurush" w:cs="Kalpurush"/>
          <w:sz w:val="24"/>
          <w:szCs w:val="24"/>
          <w:cs/>
          <w:lang w:bidi="bn-BD"/>
        </w:rPr>
        <w:footnoteReference w:id="4"/>
      </w:r>
      <w:r w:rsidRPr="0090178E">
        <w:rPr>
          <w:rFonts w:ascii="Kalpurush" w:eastAsia="Nikosh" w:hAnsi="Kalpurush" w:cs="Kalpurush"/>
          <w:sz w:val="24"/>
          <w:szCs w:val="24"/>
          <w:cs/>
          <w:lang w:bidi="bn-BD"/>
        </w:rPr>
        <w:t xml:space="preserve"> </w:t>
      </w:r>
    </w:p>
    <w:p w:rsidR="0090172C" w:rsidRPr="0090178E" w:rsidRDefault="0090172C" w:rsidP="0090178E">
      <w:pPr>
        <w:bidi w:val="0"/>
        <w:spacing w:after="0"/>
        <w:jc w:val="both"/>
        <w:rPr>
          <w:rFonts w:ascii="Kalpurush" w:hAnsi="Kalpurush" w:cs="Kalpurush"/>
          <w:b/>
          <w:bCs/>
          <w:color w:val="800000"/>
          <w:sz w:val="24"/>
          <w:szCs w:val="24"/>
        </w:rPr>
      </w:pPr>
      <w:r w:rsidRPr="0090178E">
        <w:rPr>
          <w:rFonts w:ascii="Kalpurush" w:eastAsia="Nikosh" w:hAnsi="Kalpurush" w:cs="Kalpurush"/>
          <w:b/>
          <w:bCs/>
          <w:color w:val="002060"/>
          <w:sz w:val="24"/>
          <w:szCs w:val="24"/>
          <w:cs/>
          <w:lang w:bidi="bn-BD"/>
        </w:rPr>
        <w:t>আট.</w:t>
      </w:r>
      <w:r w:rsidRPr="0090178E">
        <w:rPr>
          <w:rFonts w:ascii="Kalpurush" w:eastAsia="Nikosh" w:hAnsi="Kalpurush" w:cs="Kalpurush"/>
          <w:b/>
          <w:bCs/>
          <w:color w:val="800000"/>
          <w:sz w:val="24"/>
          <w:szCs w:val="24"/>
          <w:cs/>
          <w:lang w:bidi="bn-BD"/>
        </w:rPr>
        <w:t xml:space="preserve"> কিবলামুখী হওয়া:</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কিবলা বা কা‘বা শরীফকে সামনে রাখার জন্য যথাসাধ্য চেষ্টা করা সালাত আদায়কারীর ওপর ওয়াজিব। কা</w:t>
      </w:r>
      <w:r w:rsidR="0090178E">
        <w:rPr>
          <w:rFonts w:ascii="Kalpurush" w:eastAsia="Nikosh" w:hAnsi="Kalpurush" w:cs="Kalpurush" w:hint="cs"/>
          <w:sz w:val="24"/>
          <w:szCs w:val="24"/>
          <w:cs/>
          <w:lang w:bidi="bn-BD"/>
        </w:rPr>
        <w:t>‘</w:t>
      </w:r>
      <w:r w:rsidRPr="0090178E">
        <w:rPr>
          <w:rFonts w:ascii="Kalpurush" w:eastAsia="Nikosh" w:hAnsi="Kalpurush" w:cs="Kalpurush"/>
          <w:sz w:val="24"/>
          <w:szCs w:val="24"/>
          <w:cs/>
          <w:lang w:bidi="bn-BD"/>
        </w:rPr>
        <w:t>বা শরীফ যদি সরাসরি সামনে হয় তবে তাকে অবশ্যই পুরো শরীর দ্বারা কিবলামুখী হতে হবে। আর যদি দূরে হয়</w:t>
      </w:r>
      <w:r w:rsidR="0090178E">
        <w:rPr>
          <w:rFonts w:ascii="Kalpurush" w:eastAsia="Nikosh" w:hAnsi="Kalpurush" w:cs="Kalpurush" w:hint="cs"/>
          <w:sz w:val="24"/>
          <w:szCs w:val="24"/>
          <w:cs/>
          <w:lang w:bidi="bn-BD"/>
        </w:rPr>
        <w:t>,</w:t>
      </w:r>
      <w:r w:rsidRPr="0090178E">
        <w:rPr>
          <w:rFonts w:ascii="Kalpurush" w:eastAsia="Nikosh" w:hAnsi="Kalpurush" w:cs="Kalpurush"/>
          <w:sz w:val="24"/>
          <w:szCs w:val="24"/>
          <w:cs/>
          <w:lang w:bidi="bn-BD"/>
        </w:rPr>
        <w:t xml:space="preserve"> তবে কিবলার দিককে সামনে রাখা তার ওপর ওয়াজিব। বিভিন্নভাবেই কিবলা চেনা যেতে পারে। </w:t>
      </w:r>
    </w:p>
    <w:p w:rsidR="0090172C" w:rsidRPr="0090178E" w:rsidRDefault="0090172C" w:rsidP="0090178E">
      <w:pPr>
        <w:pStyle w:val="ListParagraph"/>
        <w:numPr>
          <w:ilvl w:val="0"/>
          <w:numId w:val="22"/>
        </w:numPr>
        <w:spacing w:line="259" w:lineRule="auto"/>
        <w:ind w:left="540" w:hanging="450"/>
        <w:jc w:val="both"/>
        <w:rPr>
          <w:rFonts w:ascii="Kalpurush" w:eastAsia="NikoshBAN" w:hAnsi="Kalpurush" w:cs="Kalpurush"/>
        </w:rPr>
      </w:pPr>
      <w:r w:rsidRPr="0090178E">
        <w:rPr>
          <w:rFonts w:ascii="Kalpurush" w:eastAsia="Nikosh" w:hAnsi="Kalpurush" w:cs="Kalpurush" w:hint="cs"/>
          <w:cs/>
          <w:lang w:bidi="bn-BD"/>
        </w:rPr>
        <w:t>সূর্য উদয় হওয়ার দিক।</w:t>
      </w:r>
    </w:p>
    <w:p w:rsidR="0090172C" w:rsidRPr="0090178E" w:rsidRDefault="0090172C" w:rsidP="0090178E">
      <w:pPr>
        <w:pStyle w:val="ListParagraph"/>
        <w:numPr>
          <w:ilvl w:val="0"/>
          <w:numId w:val="22"/>
        </w:numPr>
        <w:spacing w:line="259" w:lineRule="auto"/>
        <w:ind w:left="540" w:hanging="450"/>
        <w:jc w:val="both"/>
        <w:rPr>
          <w:rFonts w:ascii="Kalpurush" w:eastAsia="NikoshBAN" w:hAnsi="Kalpurush" w:cs="Kalpurush"/>
        </w:rPr>
      </w:pPr>
      <w:r w:rsidRPr="0090178E">
        <w:rPr>
          <w:rFonts w:ascii="Kalpurush" w:eastAsia="Nikosh" w:hAnsi="Kalpurush" w:cs="Kalpurush" w:hint="cs"/>
          <w:cs/>
          <w:lang w:bidi="bn-BD"/>
        </w:rPr>
        <w:t>রাত্রের বেলা সূর্য অস্ত যাওয়ার দিক। রাত্রে ধ্রুবতারা দ্বারা, মসজিদের মে</w:t>
      </w:r>
      <w:r w:rsidRPr="0090178E">
        <w:rPr>
          <w:rFonts w:ascii="Kalpurush" w:eastAsia="Nikosh" w:hAnsi="Kalpurush" w:cs="Kalpurush"/>
          <w:cs/>
          <w:lang w:bidi="bn-BD"/>
        </w:rPr>
        <w:t>হরাব, কম্পাস দ্বারা অথবা কাউকে জিজ্ঞাসা করার দ্বারা। কিবলা নির্ধারণের চেষ্টা করা সালাত আদায়কারীর ওপর ওয়াজিব।</w:t>
      </w:r>
    </w:p>
    <w:p w:rsidR="0090172C" w:rsidRPr="0090178E" w:rsidRDefault="0090172C" w:rsidP="0090178E">
      <w:pPr>
        <w:bidi w:val="0"/>
        <w:spacing w:after="0"/>
        <w:jc w:val="both"/>
        <w:rPr>
          <w:rFonts w:ascii="Kalpurush" w:hAnsi="Kalpurush" w:cs="Kalpurush"/>
          <w:sz w:val="24"/>
          <w:szCs w:val="24"/>
          <w:rtl/>
        </w:rPr>
      </w:pPr>
      <w:r w:rsidRPr="0090178E">
        <w:rPr>
          <w:rFonts w:ascii="Kalpurush" w:eastAsia="Nikosh" w:hAnsi="Kalpurush" w:cs="Kalpurush"/>
          <w:sz w:val="24"/>
          <w:szCs w:val="24"/>
          <w:cs/>
          <w:lang w:bidi="bn-BD"/>
        </w:rPr>
        <w:t>আল্লাহ তা‘আলা বলেন</w:t>
      </w:r>
      <w:r w:rsidRPr="0090178E">
        <w:rPr>
          <w:rFonts w:ascii="Kalpurush" w:eastAsia="Nikosh" w:hAnsi="Kalpurush" w:cs="Kalpurush"/>
          <w:sz w:val="24"/>
          <w:szCs w:val="24"/>
          <w:lang w:bidi="bn-BD"/>
        </w:rPr>
        <w:t>,</w:t>
      </w:r>
    </w:p>
    <w:p w:rsidR="0090172C" w:rsidRPr="0090178E" w:rsidRDefault="0090172C" w:rsidP="0090178E">
      <w:pPr>
        <w:spacing w:after="0"/>
        <w:jc w:val="both"/>
        <w:rPr>
          <w:rFonts w:ascii="Kalpurush" w:hAnsi="Kalpurush" w:cs="Kalpurush"/>
          <w:color w:val="008000"/>
          <w:sz w:val="24"/>
          <w:szCs w:val="24"/>
        </w:rPr>
      </w:pPr>
      <w:r w:rsidRPr="0090178E">
        <w:rPr>
          <w:rFonts w:ascii="KFGQPC Uthman Taha Naskh" w:cs="KFGQPC Uthman Taha Naskh" w:hint="cs"/>
          <w:color w:val="008000"/>
          <w:sz w:val="24"/>
          <w:szCs w:val="24"/>
          <w:rtl/>
        </w:rPr>
        <w:t>﴿</w:t>
      </w:r>
      <w:r w:rsidRPr="0090178E">
        <w:rPr>
          <w:rFonts w:ascii="KFGQPC Uthmanic Script HAFS" w:cs="KFGQPC Uthmanic Script HAFS" w:hint="cs"/>
          <w:color w:val="008000"/>
          <w:sz w:val="24"/>
          <w:szCs w:val="24"/>
          <w:rtl/>
        </w:rPr>
        <w:t>قَدۡ</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نَرَىٰ</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تَقَلُّبَ</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وَجۡهِكَ</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فِي</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ٱلسَّمَآءِۖ</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فَلَنُوَلِّيَنَّكَ</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قِبۡلَةٗ</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تَرۡضَىٰهَاۚ</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فَوَلِّ</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وَجۡهَكَ</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شَطۡرَ</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ٱلۡمَسۡجِدِ</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ٱلۡحَرَامِۚ</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وَحَيۡثُ</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مَا</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كُنتُمۡ</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فَوَلُّواْ</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وُجُوهَكُمۡ</w:t>
      </w:r>
      <w:r w:rsidRPr="0090178E">
        <w:rPr>
          <w:rFonts w:ascii="KFGQPC Uthmanic Script HAFS" w:cs="KFGQPC Uthmanic Script HAFS"/>
          <w:color w:val="008000"/>
          <w:sz w:val="24"/>
          <w:szCs w:val="24"/>
          <w:rtl/>
        </w:rPr>
        <w:t xml:space="preserve"> </w:t>
      </w:r>
      <w:r w:rsidR="0090178E">
        <w:rPr>
          <w:rFonts w:ascii="KFGQPC Uthmanic Script HAFS" w:cs="KFGQPC Uthmanic Script HAFS" w:hint="cs"/>
          <w:color w:val="008000"/>
          <w:sz w:val="24"/>
          <w:szCs w:val="24"/>
          <w:rtl/>
        </w:rPr>
        <w:t>شَطۡرَهُۥ</w:t>
      </w:r>
      <w:r w:rsidRPr="0090178E">
        <w:rPr>
          <w:rFonts w:ascii="KFGQPC Uthman Taha Naskh" w:cs="KFGQPC Uthman Taha Naskh" w:hint="cs"/>
          <w:color w:val="008000"/>
          <w:sz w:val="24"/>
          <w:szCs w:val="24"/>
          <w:rtl/>
        </w:rPr>
        <w:t>﴾</w:t>
      </w:r>
      <w:r w:rsidRPr="0090178E">
        <w:rPr>
          <w:rFonts w:ascii="KFGQPC Uthman Taha Naskh" w:cs="KFGQPC Uthman Taha Naskh"/>
          <w:color w:val="008000"/>
          <w:sz w:val="24"/>
          <w:szCs w:val="24"/>
          <w:rtl/>
        </w:rPr>
        <w:t xml:space="preserve"> [</w:t>
      </w:r>
      <w:r w:rsidRPr="0090178E">
        <w:rPr>
          <w:rFonts w:ascii="KFGQPC Uthman Taha Naskh" w:cs="KFGQPC Uthman Taha Naskh" w:hint="cs"/>
          <w:color w:val="008000"/>
          <w:sz w:val="24"/>
          <w:szCs w:val="24"/>
          <w:rtl/>
        </w:rPr>
        <w:t>البقرة</w:t>
      </w:r>
      <w:r w:rsidRPr="0090178E">
        <w:rPr>
          <w:rFonts w:ascii="KFGQPC Uthman Taha Naskh" w:cs="KFGQPC Uthman Taha Naskh"/>
          <w:color w:val="008000"/>
          <w:sz w:val="24"/>
          <w:szCs w:val="24"/>
          <w:rtl/>
        </w:rPr>
        <w:t xml:space="preserve">: </w:t>
      </w:r>
      <w:r w:rsidRPr="0090178E">
        <w:rPr>
          <w:rFonts w:ascii="KFGQPC Uthman Taha Naskh" w:cs="KFGQPC Uthman Taha Naskh" w:hint="cs"/>
          <w:color w:val="008000"/>
          <w:sz w:val="24"/>
          <w:szCs w:val="24"/>
          <w:rtl/>
        </w:rPr>
        <w:t>١٤٤</w:t>
      </w:r>
      <w:r w:rsidRPr="0090178E">
        <w:rPr>
          <w:rFonts w:ascii="KFGQPC Uthman Taha Naskh" w:cs="KFGQPC Uthman Taha Naskh"/>
          <w:color w:val="008000"/>
          <w:sz w:val="24"/>
          <w:szCs w:val="24"/>
          <w:rtl/>
        </w:rPr>
        <w:t xml:space="preserve">]  </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“নিশ্চয় আমি আকাশের দিকে তোমার মুখম</w:t>
      </w:r>
      <w:r w:rsidR="0090178E">
        <w:rPr>
          <w:rFonts w:ascii="Kalpurush" w:eastAsia="Nikosh" w:hAnsi="Kalpurush" w:cs="Kalpurush" w:hint="cs"/>
          <w:sz w:val="24"/>
          <w:szCs w:val="24"/>
          <w:cs/>
          <w:lang w:bidi="bn-BD"/>
        </w:rPr>
        <w:t>ণ্ড</w:t>
      </w:r>
      <w:r w:rsidRPr="0090178E">
        <w:rPr>
          <w:rFonts w:ascii="Kalpurush" w:eastAsia="Nikosh" w:hAnsi="Kalpurush" w:cs="Kalpurush"/>
          <w:sz w:val="24"/>
          <w:szCs w:val="24"/>
          <w:cs/>
          <w:lang w:bidi="bn-BD"/>
        </w:rPr>
        <w:t xml:space="preserve">ল উত্তোলন অবলোকন করছি। তাই আমি তোমাকে ঐ কিবলামুখীই করবো যা তুমি কামনা করছো। </w:t>
      </w:r>
      <w:r w:rsidRPr="0090178E">
        <w:rPr>
          <w:rFonts w:ascii="Kalpurush" w:eastAsia="Nikosh" w:hAnsi="Kalpurush" w:cs="Kalpurush"/>
          <w:sz w:val="24"/>
          <w:szCs w:val="24"/>
          <w:cs/>
          <w:lang w:bidi="bn-IN"/>
        </w:rPr>
        <w:t>অতএব</w:t>
      </w:r>
      <w:r w:rsidR="0090178E">
        <w:rPr>
          <w:rFonts w:ascii="Kalpurush" w:eastAsia="Nikosh" w:hAnsi="Kalpurush" w:cs="Kalpurush" w:hint="cs"/>
          <w:sz w:val="24"/>
          <w:szCs w:val="24"/>
          <w:cs/>
          <w:lang w:bidi="bn-BD"/>
        </w:rPr>
        <w:t>,</w:t>
      </w:r>
      <w:r w:rsidRPr="0090178E">
        <w:rPr>
          <w:rFonts w:ascii="Kalpurush" w:eastAsia="Nikosh" w:hAnsi="Kalpurush" w:cs="Kalpurush"/>
          <w:sz w:val="24"/>
          <w:szCs w:val="24"/>
          <w:cs/>
          <w:lang w:bidi="bn-IN"/>
        </w:rPr>
        <w:t xml:space="preserve"> তুমি মাসজিদুল হারামের</w:t>
      </w:r>
      <w:r w:rsidRPr="0090178E">
        <w:rPr>
          <w:rFonts w:ascii="Kalpurush" w:eastAsia="Nikosh" w:hAnsi="Kalpurush" w:cs="Kalpurush"/>
          <w:sz w:val="24"/>
          <w:szCs w:val="24"/>
          <w:cs/>
          <w:lang w:bidi="bn-BD"/>
        </w:rPr>
        <w:t xml:space="preserve"> দিকে তোমার মুখম</w:t>
      </w:r>
      <w:r w:rsidR="0090178E">
        <w:rPr>
          <w:rFonts w:ascii="Kalpurush" w:eastAsia="Nikosh" w:hAnsi="Kalpurush" w:cs="Kalpurush" w:hint="cs"/>
          <w:sz w:val="24"/>
          <w:szCs w:val="24"/>
          <w:cs/>
          <w:lang w:bidi="bn-BD"/>
        </w:rPr>
        <w:t>ণ্ড</w:t>
      </w:r>
      <w:r w:rsidRPr="0090178E">
        <w:rPr>
          <w:rFonts w:ascii="Kalpurush" w:eastAsia="Nikosh" w:hAnsi="Kalpurush" w:cs="Kalpurush"/>
          <w:sz w:val="24"/>
          <w:szCs w:val="24"/>
          <w:cs/>
          <w:lang w:bidi="bn-BD"/>
        </w:rPr>
        <w:t>ল ফিরিয়ে নাও এবং তোমরা যেখানেই আছ তোমাদের মুখ সে দিকেই প্রত্যাবর্তিত কর।” [সূরা আল-বাকারা, আয়াত: ১৪৪]</w:t>
      </w:r>
    </w:p>
    <w:p w:rsidR="0090172C" w:rsidRPr="0090178E" w:rsidRDefault="0090172C" w:rsidP="0090178E">
      <w:pPr>
        <w:bidi w:val="0"/>
        <w:spacing w:after="0"/>
        <w:jc w:val="both"/>
        <w:rPr>
          <w:rFonts w:ascii="Kalpurush" w:hAnsi="Kalpurush" w:cs="Kalpurush"/>
          <w:b/>
          <w:bCs/>
          <w:color w:val="800000"/>
          <w:sz w:val="24"/>
          <w:szCs w:val="24"/>
        </w:rPr>
      </w:pPr>
      <w:r w:rsidRPr="0090178E">
        <w:rPr>
          <w:rFonts w:ascii="Kalpurush" w:eastAsia="Nikosh" w:hAnsi="Kalpurush" w:cs="Kalpurush"/>
          <w:b/>
          <w:bCs/>
          <w:color w:val="002060"/>
          <w:sz w:val="24"/>
          <w:szCs w:val="24"/>
          <w:cs/>
          <w:lang w:bidi="bn-BD"/>
        </w:rPr>
        <w:t>নয়.</w:t>
      </w:r>
      <w:r w:rsidRPr="0090178E">
        <w:rPr>
          <w:rFonts w:ascii="Kalpurush" w:eastAsia="Nikosh" w:hAnsi="Kalpurush" w:cs="Kalpurush"/>
          <w:b/>
          <w:bCs/>
          <w:color w:val="800000"/>
          <w:sz w:val="24"/>
          <w:szCs w:val="24"/>
          <w:cs/>
          <w:lang w:bidi="bn-BD"/>
        </w:rPr>
        <w:t xml:space="preserve"> নিয়ত</w:t>
      </w:r>
      <w:r w:rsidR="0090178E">
        <w:rPr>
          <w:rFonts w:ascii="Kalpurush" w:eastAsia="Nikosh" w:hAnsi="Kalpurush" w:cs="Kalpurush" w:hint="cs"/>
          <w:b/>
          <w:bCs/>
          <w:color w:val="800000"/>
          <w:sz w:val="24"/>
          <w:szCs w:val="24"/>
          <w:cs/>
          <w:lang w:bidi="bn-BD"/>
        </w:rPr>
        <w:t>:</w:t>
      </w:r>
    </w:p>
    <w:p w:rsidR="0090172C" w:rsidRPr="0090178E" w:rsidRDefault="0090172C" w:rsidP="0090178E">
      <w:pPr>
        <w:bidi w:val="0"/>
        <w:spacing w:after="0"/>
        <w:jc w:val="both"/>
        <w:rPr>
          <w:rFonts w:ascii="Kalpurush" w:hAnsi="Kalpurush" w:cs="Kalpurush"/>
          <w:sz w:val="24"/>
          <w:szCs w:val="24"/>
          <w:rtl/>
        </w:rPr>
      </w:pPr>
      <w:r w:rsidRPr="0090178E">
        <w:rPr>
          <w:rFonts w:ascii="Kalpurush" w:eastAsia="Nikosh" w:hAnsi="Kalpurush" w:cs="Kalpurush"/>
          <w:sz w:val="24"/>
          <w:szCs w:val="24"/>
          <w:cs/>
          <w:lang w:bidi="bn-BD"/>
        </w:rPr>
        <w:t xml:space="preserve">নিয়ত হল, কোনো কাজ করার উদ্দেশ্যে দৃঢ় প্রত্যয়ী হওয়া, মুখে কোনো কথা না বলা। ফরয সালাত আদায়ের ইচ্ছা করলে তার মন ও অন্তর উপস্থিত থাকবে। </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রাসূলুল্লাহ সাল্লাল্লাহু</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BD"/>
        </w:rPr>
        <w:t>আলাইহি ওয়াসাল্লাম বলেন</w:t>
      </w:r>
      <w:r w:rsidRPr="0090178E">
        <w:rPr>
          <w:rFonts w:ascii="Kalpurush" w:eastAsia="Nikosh" w:hAnsi="Kalpurush" w:cs="Kalpurush"/>
          <w:sz w:val="24"/>
          <w:szCs w:val="24"/>
          <w:lang w:bidi="bn-BD"/>
        </w:rPr>
        <w:t>,</w:t>
      </w:r>
    </w:p>
    <w:p w:rsidR="0090172C" w:rsidRPr="0090178E" w:rsidRDefault="0090172C" w:rsidP="0090178E">
      <w:pPr>
        <w:autoSpaceDE w:val="0"/>
        <w:autoSpaceDN w:val="0"/>
        <w:adjustRightInd w:val="0"/>
        <w:spacing w:after="0"/>
        <w:rPr>
          <w:rFonts w:ascii="Simplified Arabic" w:hAnsi="Simplified Arabic" w:cs="KFGQPC Uthman Taha Naskh"/>
          <w:color w:val="2F5496" w:themeColor="accent5" w:themeShade="BF"/>
          <w:sz w:val="24"/>
          <w:szCs w:val="24"/>
          <w:rtl/>
        </w:rPr>
      </w:pPr>
      <w:r w:rsidRPr="0090178E">
        <w:rPr>
          <w:rFonts w:ascii="Traditional Arabic" w:hAnsi="Traditional Arabic" w:cs="KFGQPC Uthman Taha Naskh"/>
          <w:color w:val="2F5496" w:themeColor="accent5" w:themeShade="BF"/>
          <w:sz w:val="24"/>
          <w:szCs w:val="24"/>
          <w:rtl/>
        </w:rPr>
        <w:t xml:space="preserve">«إِنَّمَا الأَعْمَالُ بِالنِّيَّاتِ، وَإِنَّمَا لِكُلِّ امْرِئٍ مَا نَوَى </w:t>
      </w:r>
      <w:r w:rsidRPr="0090178E">
        <w:rPr>
          <w:rFonts w:ascii="Traditional Arabic" w:hAnsi="Traditional Arabic" w:cs="KFGQPC Uthman Taha Naskh" w:hint="cs"/>
          <w:color w:val="2F5496" w:themeColor="accent5" w:themeShade="BF"/>
          <w:sz w:val="24"/>
          <w:szCs w:val="24"/>
          <w:rtl/>
        </w:rPr>
        <w:t>...</w:t>
      </w:r>
      <w:r w:rsidRPr="0090178E">
        <w:rPr>
          <w:rFonts w:ascii="Traditional Arabic" w:hAnsi="Traditional Arabic" w:cs="KFGQPC Uthman Taha Naskh"/>
          <w:color w:val="2F5496" w:themeColor="accent5" w:themeShade="BF"/>
          <w:sz w:val="24"/>
          <w:szCs w:val="24"/>
          <w:rtl/>
        </w:rPr>
        <w:t>»</w:t>
      </w:r>
    </w:p>
    <w:p w:rsidR="0090172C" w:rsidRPr="0090178E" w:rsidRDefault="0090172C" w:rsidP="0090178E">
      <w:pPr>
        <w:bidi w:val="0"/>
        <w:spacing w:after="0"/>
        <w:jc w:val="both"/>
        <w:rPr>
          <w:rFonts w:ascii="Kalpurush" w:hAnsi="Kalpurush" w:cs="Kalpurush"/>
          <w:sz w:val="24"/>
          <w:szCs w:val="24"/>
          <w:rtl/>
        </w:rPr>
      </w:pPr>
      <w:r w:rsidRPr="0090178E">
        <w:rPr>
          <w:rFonts w:ascii="Kalpurush" w:eastAsia="Nikosh" w:hAnsi="Kalpurush" w:cs="Kalpurush"/>
          <w:sz w:val="24"/>
          <w:szCs w:val="24"/>
          <w:cs/>
          <w:lang w:bidi="bn-BD"/>
        </w:rPr>
        <w:t>“বান্দার সমস্ত আমল নিয়তের ওপর নির্ভরশীল এবং প্রত্যেক মানুষ তার নিয়ত অনুসারেই তার বিনিময় পাবে।”</w:t>
      </w:r>
      <w:r w:rsidRPr="0090178E">
        <w:rPr>
          <w:rStyle w:val="FootnoteReference"/>
          <w:rFonts w:ascii="Kalpurush" w:eastAsia="Nikosh" w:hAnsi="Kalpurush" w:cs="Kalpurush"/>
          <w:sz w:val="24"/>
          <w:szCs w:val="24"/>
          <w:cs/>
          <w:lang w:bidi="bn-BD"/>
        </w:rPr>
        <w:footnoteReference w:id="5"/>
      </w:r>
      <w:r w:rsidRPr="0090178E">
        <w:rPr>
          <w:rFonts w:ascii="Kalpurush" w:eastAsia="Nikosh" w:hAnsi="Kalpurush" w:cs="Kalpurush"/>
          <w:sz w:val="24"/>
          <w:szCs w:val="24"/>
          <w:cs/>
          <w:lang w:bidi="bn-BD"/>
        </w:rPr>
        <w:t xml:space="preserve">  </w:t>
      </w:r>
    </w:p>
    <w:p w:rsidR="0090172C" w:rsidRPr="0090178E" w:rsidRDefault="0090172C" w:rsidP="0090178E">
      <w:pPr>
        <w:bidi w:val="0"/>
        <w:spacing w:after="0"/>
        <w:jc w:val="both"/>
        <w:rPr>
          <w:rFonts w:ascii="Kalpurush" w:hAnsi="Kalpurush" w:cs="Kalpurush"/>
          <w:b/>
          <w:bCs/>
          <w:color w:val="800000"/>
          <w:sz w:val="24"/>
          <w:szCs w:val="24"/>
        </w:rPr>
      </w:pPr>
      <w:r w:rsidRPr="0090178E">
        <w:rPr>
          <w:rFonts w:ascii="Kalpurush" w:eastAsia="Nikosh" w:hAnsi="Kalpurush" w:cs="Kalpurush"/>
          <w:b/>
          <w:bCs/>
          <w:color w:val="800000"/>
          <w:sz w:val="24"/>
          <w:szCs w:val="24"/>
          <w:cs/>
          <w:lang w:bidi="bn-BD"/>
        </w:rPr>
        <w:lastRenderedPageBreak/>
        <w:t>সালাতের বিধানাবলী</w:t>
      </w:r>
    </w:p>
    <w:p w:rsidR="0090172C" w:rsidRPr="0090178E" w:rsidRDefault="0097123F" w:rsidP="0090178E">
      <w:pPr>
        <w:bidi w:val="0"/>
        <w:spacing w:after="0"/>
        <w:jc w:val="both"/>
        <w:rPr>
          <w:rFonts w:ascii="Kalpurush" w:hAnsi="Kalpurush" w:cs="Kalpurush"/>
          <w:sz w:val="24"/>
          <w:szCs w:val="24"/>
          <w:rtl/>
        </w:rPr>
      </w:pPr>
      <w:r w:rsidRPr="0090178E">
        <w:rPr>
          <w:rFonts w:ascii="Kalpurush" w:eastAsia="Nikosh" w:hAnsi="Kalpurush" w:cs="Kalpurush"/>
          <w:sz w:val="24"/>
          <w:szCs w:val="24"/>
          <w:cs/>
          <w:lang w:bidi="bn-BD"/>
        </w:rPr>
        <w:t>আ</w:t>
      </w:r>
      <w:r w:rsidRPr="0090178E">
        <w:rPr>
          <w:rFonts w:ascii="Kalpurush" w:eastAsia="Nikosh" w:hAnsi="Kalpurush" w:cs="Kalpurush" w:hint="cs"/>
          <w:sz w:val="24"/>
          <w:szCs w:val="24"/>
          <w:cs/>
          <w:lang w:bidi="bn-BD"/>
        </w:rPr>
        <w:t>ল্লা</w:t>
      </w:r>
      <w:r w:rsidR="0090172C" w:rsidRPr="0090178E">
        <w:rPr>
          <w:rFonts w:ascii="Kalpurush" w:eastAsia="Nikosh" w:hAnsi="Kalpurush" w:cs="Kalpurush"/>
          <w:sz w:val="24"/>
          <w:szCs w:val="24"/>
          <w:cs/>
          <w:lang w:bidi="bn-BD"/>
        </w:rPr>
        <w:t>হ তা‘আলা কুরআনে করীমে সালাতের আদেশ দিলেও এর পদ্ধতি সম্পর্কে বিস্তারিত আলোচনা করেন</w:t>
      </w:r>
      <w:r w:rsidR="0090178E">
        <w:rPr>
          <w:rFonts w:ascii="Kalpurush" w:eastAsia="Nikosh" w:hAnsi="Kalpurush" w:cs="Kalpurush" w:hint="cs"/>
          <w:sz w:val="24"/>
          <w:szCs w:val="24"/>
          <w:cs/>
          <w:lang w:bidi="bn-BD"/>
        </w:rPr>
        <w:t xml:space="preserve"> </w:t>
      </w:r>
      <w:r w:rsidR="0090172C" w:rsidRPr="0090178E">
        <w:rPr>
          <w:rFonts w:ascii="Kalpurush" w:eastAsia="Nikosh" w:hAnsi="Kalpurush" w:cs="Kalpurush"/>
          <w:sz w:val="24"/>
          <w:szCs w:val="24"/>
          <w:cs/>
          <w:lang w:bidi="bn-BD"/>
        </w:rPr>
        <w:t xml:space="preserve">নি। </w:t>
      </w:r>
      <w:r w:rsidR="0090172C" w:rsidRPr="0090178E">
        <w:rPr>
          <w:rFonts w:ascii="Kalpurush" w:eastAsia="Nikosh" w:hAnsi="Kalpurush" w:cs="Kalpurush"/>
          <w:sz w:val="24"/>
          <w:szCs w:val="24"/>
          <w:cs/>
          <w:lang w:bidi="bn-IN"/>
        </w:rPr>
        <w:t>তবে হাদীসে এর বিস্তারিত আলোচনা করা হ</w:t>
      </w:r>
      <w:r w:rsidR="0090172C" w:rsidRPr="0090178E">
        <w:rPr>
          <w:rFonts w:ascii="Kalpurush" w:eastAsia="Nikosh" w:hAnsi="Kalpurush" w:cs="Kalpurush"/>
          <w:sz w:val="24"/>
          <w:szCs w:val="24"/>
          <w:cs/>
          <w:lang w:bidi="bn-BD"/>
        </w:rPr>
        <w:t xml:space="preserve">য়েছে। </w:t>
      </w:r>
    </w:p>
    <w:p w:rsidR="0090172C" w:rsidRPr="0090178E" w:rsidRDefault="0090172C" w:rsidP="0090178E">
      <w:pPr>
        <w:bidi w:val="0"/>
        <w:spacing w:after="0"/>
        <w:jc w:val="both"/>
        <w:rPr>
          <w:rFonts w:ascii="Kalpurush" w:hAnsi="Kalpurush" w:cs="Kalpurush"/>
          <w:sz w:val="24"/>
          <w:szCs w:val="24"/>
          <w:rtl/>
        </w:rPr>
      </w:pPr>
      <w:r w:rsidRPr="0090178E">
        <w:rPr>
          <w:rFonts w:ascii="Kalpurush" w:eastAsia="Nikosh" w:hAnsi="Kalpurush" w:cs="Kalpurush"/>
          <w:sz w:val="24"/>
          <w:szCs w:val="24"/>
          <w:cs/>
          <w:lang w:bidi="bn-BD"/>
        </w:rPr>
        <w:t>আল্লাহ তা</w:t>
      </w:r>
      <w:r w:rsidRPr="0090178E">
        <w:rPr>
          <w:rFonts w:ascii="Kalpurush" w:eastAsia="Nikosh" w:hAnsi="Kalpurush" w:cs="Kalpurush"/>
          <w:sz w:val="24"/>
          <w:szCs w:val="24"/>
          <w:lang w:bidi="bn-BD"/>
        </w:rPr>
        <w:t>‘</w:t>
      </w:r>
      <w:r w:rsidRPr="0090178E">
        <w:rPr>
          <w:rFonts w:ascii="Kalpurush" w:eastAsia="Nikosh" w:hAnsi="Kalpurush" w:cs="Kalpurush"/>
          <w:sz w:val="24"/>
          <w:szCs w:val="24"/>
          <w:cs/>
          <w:lang w:bidi="bn-BD"/>
        </w:rPr>
        <w:t>আলা বলেন</w:t>
      </w:r>
      <w:r w:rsidRPr="0090178E">
        <w:rPr>
          <w:rFonts w:ascii="Kalpurush" w:eastAsia="Nikosh" w:hAnsi="Kalpurush" w:cs="Kalpurush"/>
          <w:sz w:val="24"/>
          <w:szCs w:val="24"/>
          <w:lang w:bidi="bn-BD"/>
        </w:rPr>
        <w:t>,</w:t>
      </w:r>
    </w:p>
    <w:p w:rsidR="0090172C" w:rsidRPr="0090178E" w:rsidRDefault="0090172C" w:rsidP="0090178E">
      <w:pPr>
        <w:spacing w:after="0"/>
        <w:jc w:val="both"/>
        <w:rPr>
          <w:rFonts w:ascii="Kalpurush" w:eastAsia="Nikosh" w:hAnsi="Kalpurush"/>
          <w:color w:val="008000"/>
          <w:sz w:val="24"/>
          <w:szCs w:val="24"/>
          <w:rtl/>
          <w:cs/>
        </w:rPr>
      </w:pPr>
      <w:r w:rsidRPr="0090178E">
        <w:rPr>
          <w:rFonts w:ascii="KFGQPC Uthman Taha Naskh" w:cs="KFGQPC Uthman Taha Naskh" w:hint="cs"/>
          <w:color w:val="008000"/>
          <w:sz w:val="24"/>
          <w:szCs w:val="24"/>
          <w:rtl/>
        </w:rPr>
        <w:t>﴿</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وَأَنزَلۡنَآ</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إِلَيۡكَ</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ٱلذِّكۡرَ</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لِتُبَيِّنَ</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لِلنَّاسِ</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مَا</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نُزِّلَ</w:t>
      </w:r>
      <w:r w:rsidRPr="0090178E">
        <w:rPr>
          <w:rFonts w:ascii="KFGQPC Uthmanic Script HAFS" w:cs="KFGQPC Uthmanic Script HAFS"/>
          <w:color w:val="008000"/>
          <w:sz w:val="24"/>
          <w:szCs w:val="24"/>
          <w:rtl/>
        </w:rPr>
        <w:t xml:space="preserve"> </w:t>
      </w:r>
      <w:r w:rsidRPr="0090178E">
        <w:rPr>
          <w:rFonts w:ascii="KFGQPC Uthmanic Script HAFS" w:cs="KFGQPC Uthmanic Script HAFS" w:hint="cs"/>
          <w:color w:val="008000"/>
          <w:sz w:val="24"/>
          <w:szCs w:val="24"/>
          <w:rtl/>
        </w:rPr>
        <w:t>إِلَيۡهِمۡ</w:t>
      </w:r>
      <w:r w:rsidRPr="0090178E">
        <w:rPr>
          <w:rFonts w:ascii="KFGQPC Uthmanic Script HAFS" w:cs="KFGQPC Uthmanic Script HAFS"/>
          <w:color w:val="008000"/>
          <w:sz w:val="24"/>
          <w:szCs w:val="24"/>
          <w:rtl/>
        </w:rPr>
        <w:t xml:space="preserve"> </w:t>
      </w:r>
      <w:r w:rsidRPr="0090178E">
        <w:rPr>
          <w:rFonts w:ascii="KFGQPC Uthman Taha Naskh" w:cs="KFGQPC Uthman Taha Naskh" w:hint="cs"/>
          <w:color w:val="008000"/>
          <w:sz w:val="24"/>
          <w:szCs w:val="24"/>
          <w:rtl/>
        </w:rPr>
        <w:t>﴾</w:t>
      </w:r>
      <w:r w:rsidRPr="0090178E">
        <w:rPr>
          <w:rFonts w:ascii="KFGQPC Uthman Taha Naskh" w:cs="KFGQPC Uthman Taha Naskh"/>
          <w:color w:val="008000"/>
          <w:sz w:val="24"/>
          <w:szCs w:val="24"/>
          <w:rtl/>
        </w:rPr>
        <w:t xml:space="preserve"> [</w:t>
      </w:r>
      <w:r w:rsidRPr="0090178E">
        <w:rPr>
          <w:rFonts w:ascii="KFGQPC Uthman Taha Naskh" w:cs="KFGQPC Uthman Taha Naskh" w:hint="cs"/>
          <w:color w:val="008000"/>
          <w:sz w:val="24"/>
          <w:szCs w:val="24"/>
          <w:rtl/>
        </w:rPr>
        <w:t>النحل</w:t>
      </w:r>
      <w:r w:rsidRPr="0090178E">
        <w:rPr>
          <w:rFonts w:ascii="KFGQPC Uthman Taha Naskh" w:cs="KFGQPC Uthman Taha Naskh"/>
          <w:color w:val="008000"/>
          <w:sz w:val="24"/>
          <w:szCs w:val="24"/>
          <w:rtl/>
        </w:rPr>
        <w:t xml:space="preserve">: </w:t>
      </w:r>
      <w:r w:rsidRPr="0090178E">
        <w:rPr>
          <w:rFonts w:ascii="KFGQPC Uthman Taha Naskh" w:cs="KFGQPC Uthman Taha Naskh" w:hint="cs"/>
          <w:color w:val="008000"/>
          <w:sz w:val="24"/>
          <w:szCs w:val="24"/>
          <w:rtl/>
        </w:rPr>
        <w:t>٤٤</w:t>
      </w:r>
      <w:r w:rsidRPr="0090178E">
        <w:rPr>
          <w:rFonts w:ascii="KFGQPC Uthman Taha Naskh" w:cs="KFGQPC Uthman Taha Naskh"/>
          <w:color w:val="008000"/>
          <w:sz w:val="24"/>
          <w:szCs w:val="24"/>
          <w:rtl/>
        </w:rPr>
        <w:t xml:space="preserve">]  </w:t>
      </w:r>
    </w:p>
    <w:p w:rsidR="0090172C" w:rsidRPr="0090178E" w:rsidRDefault="0090172C" w:rsidP="0090178E">
      <w:pPr>
        <w:bidi w:val="0"/>
        <w:spacing w:after="0"/>
        <w:jc w:val="both"/>
        <w:rPr>
          <w:rFonts w:ascii="Kalpurush" w:hAnsi="Kalpurush" w:cs="Kalpurush"/>
          <w:sz w:val="24"/>
          <w:szCs w:val="24"/>
          <w:rtl/>
        </w:rPr>
      </w:pPr>
      <w:r w:rsidRPr="0090178E">
        <w:rPr>
          <w:rFonts w:ascii="Kalpurush" w:eastAsia="Nikosh" w:hAnsi="Kalpurush" w:cs="Kalpurush"/>
          <w:sz w:val="24"/>
          <w:szCs w:val="24"/>
          <w:cs/>
          <w:lang w:bidi="bn-BD"/>
        </w:rPr>
        <w:t>“আর তোমার প্রতি কুরআন অবতীর্ণ করেছি যাতে তুমি মানুষকে বুঝিয়ে দাও</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BD"/>
        </w:rPr>
        <w:t>যা</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BD"/>
        </w:rPr>
        <w:t>তাদের</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BD"/>
        </w:rPr>
        <w:t>প্রতি</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BD"/>
        </w:rPr>
        <w:t>নাযিল</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BD"/>
        </w:rPr>
        <w:t>করা</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BD"/>
        </w:rPr>
        <w:t>হয়েছে</w:t>
      </w:r>
      <w:r w:rsidRPr="00796B37">
        <w:rPr>
          <w:rFonts w:ascii="Kalpurush" w:eastAsia="Nikosh" w:hAnsi="Kalpurush" w:cs="SolaimanLipi"/>
          <w:sz w:val="24"/>
          <w:szCs w:val="24"/>
          <w:cs/>
          <w:lang w:bidi="hi-IN"/>
        </w:rPr>
        <w:t>।</w:t>
      </w:r>
      <w:r w:rsidRPr="0090178E">
        <w:rPr>
          <w:rFonts w:ascii="Kalpurush" w:eastAsia="Nikosh" w:hAnsi="Kalpurush" w:cs="Kalpurush"/>
          <w:sz w:val="24"/>
          <w:szCs w:val="24"/>
          <w:cs/>
          <w:lang w:bidi="bn-BD"/>
        </w:rPr>
        <w:t>” [</w:t>
      </w:r>
      <w:r w:rsidRPr="0090178E">
        <w:rPr>
          <w:rFonts w:ascii="Kalpurush" w:eastAsia="Nikosh" w:hAnsi="Kalpurush" w:cs="Kalpurush"/>
          <w:sz w:val="24"/>
          <w:szCs w:val="24"/>
          <w:cs/>
          <w:lang w:bidi="bn-IN"/>
        </w:rPr>
        <w:t>সূরা আন</w:t>
      </w:r>
      <w:r w:rsidRPr="0090178E">
        <w:rPr>
          <w:rFonts w:ascii="Kalpurush" w:eastAsia="Nikosh" w:hAnsi="Kalpurush" w:cs="Kalpurush"/>
          <w:sz w:val="24"/>
          <w:szCs w:val="24"/>
          <w:cs/>
          <w:lang w:bidi="bn-BD"/>
        </w:rPr>
        <w:t>-নাহল, আয়াত:</w:t>
      </w:r>
      <w:r w:rsidR="0090178E">
        <w:rPr>
          <w:rFonts w:ascii="Kalpurush" w:eastAsia="Nikosh" w:hAnsi="Kalpurush" w:cs="Kalpurush" w:hint="cs"/>
          <w:sz w:val="24"/>
          <w:szCs w:val="24"/>
          <w:cs/>
          <w:lang w:bidi="bn-BD"/>
        </w:rPr>
        <w:t xml:space="preserve"> ৪৪</w:t>
      </w:r>
      <w:r w:rsidRPr="0090178E">
        <w:rPr>
          <w:rFonts w:ascii="Kalpurush" w:eastAsia="Nikosh" w:hAnsi="Kalpurush" w:cs="Kalpurush"/>
          <w:sz w:val="24"/>
          <w:szCs w:val="24"/>
          <w:cs/>
          <w:lang w:bidi="bn-BD"/>
        </w:rPr>
        <w:t>]</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আর রাসূলুল্লাহ সাল্লাল্লাহু</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BD"/>
        </w:rPr>
        <w:t>আলাইহি ওয়াসাল্লাম বলেন</w:t>
      </w:r>
      <w:r w:rsidRPr="0090178E">
        <w:rPr>
          <w:rFonts w:ascii="Kalpurush" w:eastAsia="Nikosh" w:hAnsi="Kalpurush" w:cs="Kalpurush"/>
          <w:sz w:val="24"/>
          <w:szCs w:val="24"/>
          <w:lang w:bidi="bn-BD"/>
        </w:rPr>
        <w:t>,</w:t>
      </w:r>
    </w:p>
    <w:p w:rsidR="0090172C" w:rsidRPr="0090178E" w:rsidRDefault="0090172C" w:rsidP="0090178E">
      <w:pPr>
        <w:spacing w:after="0"/>
        <w:jc w:val="both"/>
        <w:rPr>
          <w:rFonts w:ascii="Kalpurush" w:hAnsi="Kalpurush" w:cs="KFGQPC Uthman Taha Naskh"/>
          <w:color w:val="2F5496" w:themeColor="accent5" w:themeShade="BF"/>
          <w:sz w:val="24"/>
          <w:szCs w:val="24"/>
          <w:rtl/>
        </w:rPr>
      </w:pPr>
      <w:r w:rsidRPr="0090178E">
        <w:rPr>
          <w:rFonts w:ascii="Traditional Arabic" w:hAnsi="Traditional Arabic" w:cs="KFGQPC Uthman Taha Naskh" w:hint="cs"/>
          <w:color w:val="2F5496" w:themeColor="accent5" w:themeShade="BF"/>
          <w:sz w:val="24"/>
          <w:szCs w:val="24"/>
          <w:rtl/>
        </w:rPr>
        <w:t>«</w:t>
      </w:r>
      <w:r w:rsidRPr="0090178E">
        <w:rPr>
          <w:rFonts w:ascii="Traditional Arabic" w:hAnsi="Traditional Arabic" w:cs="KFGQPC Uthman Taha Naskh"/>
          <w:color w:val="2F5496" w:themeColor="accent5" w:themeShade="BF"/>
          <w:sz w:val="24"/>
          <w:szCs w:val="24"/>
          <w:rtl/>
        </w:rPr>
        <w:t>َصَلُّوا كَمَا رَأَيْتُمُونِي أُصَلِّي</w:t>
      </w:r>
      <w:r w:rsidRPr="0090178E">
        <w:rPr>
          <w:rFonts w:ascii="Kalpurush" w:hAnsi="Kalpurush" w:cs="KFGQPC Uthman Taha Naskh" w:hint="cs"/>
          <w:color w:val="2F5496" w:themeColor="accent5" w:themeShade="BF"/>
          <w:sz w:val="24"/>
          <w:szCs w:val="24"/>
          <w:rtl/>
        </w:rPr>
        <w:t>»</w:t>
      </w:r>
    </w:p>
    <w:p w:rsidR="0090172C" w:rsidRPr="0090178E" w:rsidRDefault="0090172C" w:rsidP="0090178E">
      <w:pPr>
        <w:bidi w:val="0"/>
        <w:spacing w:after="0"/>
        <w:jc w:val="both"/>
        <w:rPr>
          <w:rFonts w:ascii="Kalpurush" w:hAnsi="Kalpurush" w:cs="Kalpurush"/>
          <w:sz w:val="24"/>
          <w:szCs w:val="24"/>
          <w:rtl/>
        </w:rPr>
      </w:pPr>
      <w:r w:rsidRPr="0090178E">
        <w:rPr>
          <w:rFonts w:ascii="Kalpurush" w:eastAsia="Nikosh" w:hAnsi="Kalpurush" w:cs="Kalpurush"/>
          <w:sz w:val="24"/>
          <w:szCs w:val="24"/>
          <w:cs/>
          <w:lang w:bidi="bn-BD"/>
        </w:rPr>
        <w:t>“তোমরা আমাকে যেভাবে সালাত আদায় করতে দেখেছো ঠিক সেভাবে সালাত আদায় করো।”</w:t>
      </w:r>
      <w:r w:rsidRPr="0090178E">
        <w:rPr>
          <w:rStyle w:val="FootnoteReference"/>
          <w:rFonts w:ascii="Kalpurush" w:eastAsia="Nikosh" w:hAnsi="Kalpurush" w:cs="Kalpurush"/>
          <w:sz w:val="24"/>
          <w:szCs w:val="24"/>
          <w:cs/>
          <w:lang w:bidi="bn-BD"/>
        </w:rPr>
        <w:footnoteReference w:id="6"/>
      </w:r>
      <w:r w:rsidRPr="0090178E">
        <w:rPr>
          <w:rFonts w:ascii="Kalpurush" w:eastAsia="Nikosh" w:hAnsi="Kalpurush" w:cs="Kalpurush"/>
          <w:sz w:val="24"/>
          <w:szCs w:val="24"/>
          <w:cs/>
          <w:lang w:bidi="bn-BD"/>
        </w:rPr>
        <w:t xml:space="preserve"> </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একজন মুসলিম যখন সালাতে দাঁড়ায় তখন তার অন্তরে এমন একটি অনুভূতি থাকা উচি</w:t>
      </w:r>
      <w:r w:rsidR="0090178E">
        <w:rPr>
          <w:rFonts w:ascii="Kalpurush" w:eastAsia="Nikosh" w:hAnsi="Kalpurush" w:cs="Kalpurush" w:hint="cs"/>
          <w:sz w:val="24"/>
          <w:szCs w:val="24"/>
          <w:cs/>
          <w:lang w:bidi="bn-BD"/>
        </w:rPr>
        <w:t>ৎ</w:t>
      </w:r>
      <w:r w:rsidRPr="0090178E">
        <w:rPr>
          <w:rFonts w:ascii="Kalpurush" w:eastAsia="Nikosh" w:hAnsi="Kalpurush" w:cs="Kalpurush"/>
          <w:sz w:val="24"/>
          <w:szCs w:val="24"/>
          <w:cs/>
          <w:lang w:bidi="bn-BD"/>
        </w:rPr>
        <w:t xml:space="preserve"> যে, সে এখন মহান আল্ল</w:t>
      </w:r>
      <w:r w:rsidRPr="0090178E">
        <w:rPr>
          <w:rFonts w:ascii="Kalpurush" w:eastAsia="Nikosh" w:hAnsi="Kalpurush" w:cs="Kalpurush"/>
          <w:sz w:val="24"/>
          <w:szCs w:val="24"/>
          <w:cs/>
          <w:lang w:bidi="bn-BD"/>
        </w:rPr>
        <w:softHyphen/>
        <w:t>হর সম্মুখে দ</w:t>
      </w:r>
      <w:r w:rsidR="0090178E">
        <w:rPr>
          <w:rFonts w:ascii="Kalpurush" w:eastAsia="Nikosh" w:hAnsi="Kalpurush" w:cs="Kalpurush" w:hint="cs"/>
          <w:sz w:val="24"/>
          <w:szCs w:val="24"/>
          <w:cs/>
          <w:lang w:bidi="bn-BD"/>
        </w:rPr>
        <w:t>ণ্ডা</w:t>
      </w:r>
      <w:r w:rsidRPr="0090178E">
        <w:rPr>
          <w:rFonts w:ascii="Kalpurush" w:eastAsia="Nikosh" w:hAnsi="Kalpurush" w:cs="Kalpurush"/>
          <w:sz w:val="24"/>
          <w:szCs w:val="24"/>
          <w:cs/>
          <w:lang w:bidi="bn-BD"/>
        </w:rPr>
        <w:t>য়মান, তিনি তার চোখের ইশারা অন্তরের অন্তস্থলের বিরাজমান সব কিছুই জানেন। মনের চিন্তা চেতনা আকুতি-মিনতি সবই তার জ্ঞাত। যদি মানুষের মধ্যে এ ধরনের অনুভূতি জাগ্রত থাকে তবেই তার অন্তর সালাতে একমাত্র আ</w:t>
      </w:r>
      <w:r w:rsidR="0097123F" w:rsidRPr="0090178E">
        <w:rPr>
          <w:rFonts w:ascii="Kalpurush" w:eastAsia="Nikosh" w:hAnsi="Kalpurush" w:cs="Kalpurush" w:hint="cs"/>
          <w:sz w:val="24"/>
          <w:szCs w:val="24"/>
          <w:cs/>
          <w:lang w:bidi="bn-BD"/>
        </w:rPr>
        <w:t>ল্লা</w:t>
      </w:r>
      <w:r w:rsidRPr="0090178E">
        <w:rPr>
          <w:rFonts w:ascii="Kalpurush" w:eastAsia="Nikosh" w:hAnsi="Kalpurush" w:cs="Kalpurush"/>
          <w:sz w:val="24"/>
          <w:szCs w:val="24"/>
          <w:cs/>
          <w:lang w:bidi="bn-BD"/>
        </w:rPr>
        <w:t>হর দিকেই নিমগ্ন থাকবে। যেমনিভাবে তার দেহ-শরীর কিবলার দিকে থাকে অনুরূপভাবে তার মনও কিবলামুখী থাকবে। একজন সালাত আদায়কারীর কর্তব্য হল, যখনই সে সালাতে দাঁড়াবে, তাকে বিশ্বাস করতে হবে যে, সে এখন আল্লাহর সম্মুখে উপস্থিত, আর যখন সালাত আরম্ভ করে তখন বিশ্বাস করবে যে, এখন সে আল্লাহর সাথেই কথোপকথন করছে।</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রাসূলুল্লাহ সাল্লাল্লাহু</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BD"/>
        </w:rPr>
        <w:t>আলাইহি ওয়াসাল্লাম বলেন</w:t>
      </w:r>
      <w:r w:rsidRPr="0090178E">
        <w:rPr>
          <w:rFonts w:ascii="Kalpurush" w:eastAsia="Nikosh" w:hAnsi="Kalpurush" w:cs="Kalpurush"/>
          <w:sz w:val="24"/>
          <w:szCs w:val="24"/>
          <w:lang w:bidi="bn-BD"/>
        </w:rPr>
        <w:t>,</w:t>
      </w:r>
    </w:p>
    <w:p w:rsidR="0090172C" w:rsidRPr="0090178E" w:rsidRDefault="0090172C" w:rsidP="0090178E">
      <w:pPr>
        <w:spacing w:after="0"/>
        <w:jc w:val="both"/>
        <w:rPr>
          <w:rFonts w:ascii="Kalpurush" w:eastAsia="Nikosh" w:hAnsi="Kalpurush" w:cs="KFGQPC Uthman Taha Naskh"/>
          <w:color w:val="2F5496" w:themeColor="accent5" w:themeShade="BF"/>
          <w:sz w:val="24"/>
          <w:szCs w:val="24"/>
          <w:rtl/>
          <w:cs/>
        </w:rPr>
      </w:pPr>
      <w:r w:rsidRPr="0090178E">
        <w:rPr>
          <w:rFonts w:ascii="Traditional Arabic" w:hAnsi="Traditional Arabic" w:cs="KFGQPC Uthman Taha Naskh"/>
          <w:color w:val="2F5496" w:themeColor="accent5" w:themeShade="BF"/>
          <w:sz w:val="24"/>
          <w:szCs w:val="24"/>
          <w:rtl/>
        </w:rPr>
        <w:t>«إِذَا كَانَ أَحَدُكُمْ فِي الصَّلَاةِ، فَإِنَّهُ يُنَاجِي رَبَّهُ»</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“যখন তোমাদের কেউ সালাতে দাঁড়ায় তখন সে আল্লাহর সাথেই নিভৃতে আলাপ করে।”</w:t>
      </w:r>
      <w:r w:rsidRPr="0090178E">
        <w:rPr>
          <w:rStyle w:val="FootnoteReference"/>
          <w:rFonts w:ascii="Kalpurush" w:eastAsia="Nikosh" w:hAnsi="Kalpurush" w:cs="Kalpurush"/>
          <w:sz w:val="24"/>
          <w:szCs w:val="24"/>
          <w:cs/>
          <w:lang w:bidi="bn-BD"/>
        </w:rPr>
        <w:footnoteReference w:id="7"/>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অতঃপর সালাতে যখন বলে, ‘আল্লাহু আকবর’ তখন সে বিশ্বাস করে যে আল্লাহই সর্বশ্রেষ্ঠ, তার ওপর আর কেউ শেষ্ঠ নেই।</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আর জাগতিক সবকিছুই সালাত আদায়কারীর নিকট তুচ্ছ। কারণ, সে দুনিয়াকে পশ্চাতে ফেলে সালাতে নিমগ্ন হয়। তাকবীর বলার সাথে সাথে দুই হাত কাঁধ বরাবর উঠায়, ডান হাতকে বাম হাতের বাহুর ওপর রাখে, মাথাকে অবনত করে, উপরের দিকে চক্ষু উঠায় না এবং ডানে বামে তাকায় না। অতঃপর সে সালাত শুরুর দো‘আ পড়বে,</w:t>
      </w:r>
    </w:p>
    <w:p w:rsidR="0090172C" w:rsidRPr="0090178E" w:rsidRDefault="0090172C" w:rsidP="0090178E">
      <w:pPr>
        <w:spacing w:after="0"/>
        <w:jc w:val="both"/>
        <w:rPr>
          <w:rFonts w:ascii="Kalpurush" w:hAnsi="Kalpurush" w:cs="KFGQPC Uthman Taha Naskh"/>
          <w:color w:val="2F5496" w:themeColor="accent5" w:themeShade="BF"/>
          <w:sz w:val="24"/>
          <w:szCs w:val="24"/>
          <w:rtl/>
        </w:rPr>
      </w:pPr>
      <w:r w:rsidRPr="0090178E">
        <w:rPr>
          <w:rFonts w:ascii="Traditional Arabic" w:hAnsi="Traditional Arabic" w:cs="KFGQPC Uthman Taha Naskh"/>
          <w:color w:val="2F5496" w:themeColor="accent5" w:themeShade="BF"/>
          <w:sz w:val="24"/>
          <w:szCs w:val="24"/>
          <w:rtl/>
        </w:rPr>
        <w:t>«سُبْحَانَكَ اللهُمَّ وَبِحَمْدِكَ، تَبَارَكَ اسْمُكَ، وَتَعَالَى جَدُّكَ، وَلَا إِلَهَ غَيْرُكَ»</w:t>
      </w:r>
    </w:p>
    <w:p w:rsidR="0090172C" w:rsidRPr="0090178E" w:rsidRDefault="0090172C" w:rsidP="0090178E">
      <w:pPr>
        <w:pStyle w:val="ps15"/>
        <w:spacing w:before="0" w:beforeAutospacing="0" w:after="0" w:afterAutospacing="0" w:line="259" w:lineRule="auto"/>
        <w:jc w:val="both"/>
        <w:rPr>
          <w:rFonts w:ascii="Kalpurush" w:hAnsi="Kalpurush" w:cs="Kalpurush"/>
        </w:rPr>
      </w:pPr>
      <w:r w:rsidRPr="0090178E">
        <w:rPr>
          <w:rStyle w:val="ts3"/>
          <w:rFonts w:ascii="Kalpurush" w:hAnsi="Kalpurush" w:cs="Kalpurush"/>
        </w:rPr>
        <w:t>“</w:t>
      </w:r>
      <w:r w:rsidRPr="0090178E">
        <w:rPr>
          <w:rStyle w:val="ts3"/>
          <w:rFonts w:ascii="Kalpurush" w:hAnsi="Kalpurush" w:cs="Kalpurush"/>
          <w:cs/>
          <w:lang w:bidi="bn-IN"/>
        </w:rPr>
        <w:t>সমস্ত মর্যাদা ও গৌরব আপনারই হে আল্লাহ! সমস্ত প্রশংসা কেবল আপনারই জন্য</w:t>
      </w:r>
      <w:r w:rsidRPr="0090178E">
        <w:rPr>
          <w:rStyle w:val="ts3"/>
          <w:rFonts w:ascii="Kalpurush" w:hAnsi="Kalpurush" w:cs="Kalpurush"/>
        </w:rPr>
        <w:t xml:space="preserve">, </w:t>
      </w:r>
      <w:r w:rsidRPr="0090178E">
        <w:rPr>
          <w:rStyle w:val="ts3"/>
          <w:rFonts w:ascii="Kalpurush" w:hAnsi="Kalpurush" w:cs="Kalpurush"/>
          <w:cs/>
          <w:lang w:bidi="bn-IN"/>
        </w:rPr>
        <w:t>আপনার নামেই সমস্ত বরকত ও কল্যাণ এবং আপনার মর্যাদা অতি উচ্চে। আর আপনি ব্যতীত সত্যিকার কোনো মা</w:t>
      </w:r>
      <w:r w:rsidRPr="0090178E">
        <w:rPr>
          <w:rStyle w:val="ts3"/>
          <w:rFonts w:ascii="Kalpurush" w:hAnsi="Kalpurush" w:cs="Kalpurush"/>
        </w:rPr>
        <w:t>‘</w:t>
      </w:r>
      <w:r w:rsidRPr="0090178E">
        <w:rPr>
          <w:rStyle w:val="ts3"/>
          <w:rFonts w:ascii="Kalpurush" w:hAnsi="Kalpurush" w:cs="Kalpurush"/>
          <w:cs/>
          <w:lang w:bidi="bn-IN"/>
        </w:rPr>
        <w:t>বুদ নেই।”</w:t>
      </w:r>
      <w:r w:rsidRPr="0090178E">
        <w:rPr>
          <w:rStyle w:val="FootnoteReference"/>
          <w:rFonts w:ascii="Kalpurush" w:hAnsi="Kalpurush" w:cs="Kalpurush"/>
          <w:cs/>
          <w:lang w:bidi="bn-IN"/>
        </w:rPr>
        <w:footnoteReference w:id="8"/>
      </w:r>
      <w:r w:rsidRPr="0090178E">
        <w:rPr>
          <w:rStyle w:val="ts3"/>
          <w:rFonts w:ascii="Kalpurush" w:hAnsi="Kalpurush" w:cs="Kalpurush"/>
          <w:cs/>
          <w:lang w:bidi="bn-IN"/>
        </w:rPr>
        <w:t xml:space="preserve"> </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 xml:space="preserve">এছাড়া ও আরো যেসব দো‘আ বিশুদ্ধ হাদীস দ্বারা প্রমাণিত, তাও পাঠ করা যেতে পারে। </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তারপর (</w:t>
      </w:r>
      <w:r w:rsidRPr="0090178E">
        <w:rPr>
          <w:rFonts w:ascii="Traditional Arabic" w:hAnsi="Traditional Arabic" w:cs="KFGQPC Uthman Taha Naskh"/>
          <w:color w:val="2F5496" w:themeColor="accent5" w:themeShade="BF"/>
          <w:sz w:val="24"/>
          <w:szCs w:val="24"/>
          <w:rtl/>
        </w:rPr>
        <w:t>أَعُوذُ بِاللَّهِ مِنَ الشَّيْطَانِ الرَّجِيمِ</w:t>
      </w:r>
      <w:r w:rsidRPr="0090178E">
        <w:rPr>
          <w:rFonts w:ascii="Kalpurush" w:eastAsia="Nikosh" w:hAnsi="Kalpurush" w:cs="Kalpurush"/>
          <w:sz w:val="24"/>
          <w:szCs w:val="24"/>
          <w:cs/>
          <w:lang w:bidi="bn-BD"/>
        </w:rPr>
        <w:t>) ও</w:t>
      </w:r>
      <w:r w:rsidRPr="0090178E">
        <w:rPr>
          <w:rFonts w:ascii="Kalpurush" w:eastAsia="Nikosh" w:hAnsi="Kalpurush" w:cs="Kalpurush"/>
          <w:sz w:val="24"/>
          <w:szCs w:val="24"/>
          <w:lang w:bidi="bn-BD"/>
        </w:rPr>
        <w:t xml:space="preserve"> </w:t>
      </w:r>
      <w:r w:rsidRPr="0090178E">
        <w:rPr>
          <w:rFonts w:ascii="Kalpurush" w:eastAsia="Nikosh" w:hAnsi="Kalpurush" w:cs="Kalpurush"/>
          <w:color w:val="1F3864" w:themeColor="accent5" w:themeShade="80"/>
          <w:sz w:val="24"/>
          <w:szCs w:val="24"/>
          <w:lang w:bidi="bn-BD"/>
        </w:rPr>
        <w:t>(</w:t>
      </w:r>
      <w:r w:rsidRPr="0090178E">
        <w:rPr>
          <w:rFonts w:ascii="KFGQPC Uthmanic Script HAFS" w:cs="KFGQPC Uthmanic Script HAFS" w:hint="cs"/>
          <w:color w:val="2F5496" w:themeColor="accent5" w:themeShade="BF"/>
          <w:sz w:val="24"/>
          <w:szCs w:val="24"/>
          <w:rtl/>
        </w:rPr>
        <w:t>بِسۡمِ</w:t>
      </w:r>
      <w:r w:rsidRPr="0090178E">
        <w:rPr>
          <w:rFonts w:ascii="KFGQPC Uthmanic Script HAFS" w:cs="KFGQPC Uthmanic Script HAFS"/>
          <w:color w:val="2F5496" w:themeColor="accent5" w:themeShade="BF"/>
          <w:sz w:val="24"/>
          <w:szCs w:val="24"/>
          <w:rtl/>
        </w:rPr>
        <w:t xml:space="preserve"> </w:t>
      </w:r>
      <w:r w:rsidRPr="0090178E">
        <w:rPr>
          <w:rFonts w:ascii="KFGQPC Uthmanic Script HAFS" w:cs="KFGQPC Uthmanic Script HAFS" w:hint="cs"/>
          <w:color w:val="2F5496" w:themeColor="accent5" w:themeShade="BF"/>
          <w:sz w:val="24"/>
          <w:szCs w:val="24"/>
          <w:rtl/>
        </w:rPr>
        <w:t>ٱللَّهِ</w:t>
      </w:r>
      <w:r w:rsidRPr="0090178E">
        <w:rPr>
          <w:rFonts w:ascii="KFGQPC Uthmanic Script HAFS" w:cs="KFGQPC Uthmanic Script HAFS"/>
          <w:color w:val="2F5496" w:themeColor="accent5" w:themeShade="BF"/>
          <w:sz w:val="24"/>
          <w:szCs w:val="24"/>
          <w:rtl/>
        </w:rPr>
        <w:t xml:space="preserve"> </w:t>
      </w:r>
      <w:r w:rsidRPr="0090178E">
        <w:rPr>
          <w:rFonts w:ascii="KFGQPC Uthmanic Script HAFS" w:cs="KFGQPC Uthmanic Script HAFS" w:hint="cs"/>
          <w:color w:val="2F5496" w:themeColor="accent5" w:themeShade="BF"/>
          <w:sz w:val="24"/>
          <w:szCs w:val="24"/>
          <w:rtl/>
        </w:rPr>
        <w:t>ٱلرَّحۡمَٰنِ</w:t>
      </w:r>
      <w:r w:rsidRPr="0090178E">
        <w:rPr>
          <w:rFonts w:ascii="KFGQPC Uthmanic Script HAFS" w:cs="KFGQPC Uthmanic Script HAFS"/>
          <w:color w:val="2F5496" w:themeColor="accent5" w:themeShade="BF"/>
          <w:sz w:val="24"/>
          <w:szCs w:val="24"/>
          <w:rtl/>
        </w:rPr>
        <w:t xml:space="preserve"> </w:t>
      </w:r>
      <w:r w:rsidRPr="0090178E">
        <w:rPr>
          <w:rFonts w:ascii="KFGQPC Uthmanic Script HAFS" w:cs="KFGQPC Uthmanic Script HAFS" w:hint="cs"/>
          <w:color w:val="2F5496" w:themeColor="accent5" w:themeShade="BF"/>
          <w:sz w:val="24"/>
          <w:szCs w:val="24"/>
          <w:rtl/>
        </w:rPr>
        <w:t>ٱلرَّحِيمِ</w:t>
      </w:r>
      <w:r w:rsidRPr="0090178E">
        <w:rPr>
          <w:rFonts w:ascii="KFGQPC Uthmanic Script HAFS" w:cs="KFGQPC Uthmanic Script HAFS"/>
          <w:color w:val="1F3864" w:themeColor="accent5" w:themeShade="80"/>
          <w:sz w:val="24"/>
          <w:szCs w:val="24"/>
          <w:rtl/>
        </w:rPr>
        <w:t xml:space="preserve"> </w:t>
      </w:r>
      <w:r w:rsidRPr="0090178E">
        <w:rPr>
          <w:rFonts w:ascii="Kalpurush" w:eastAsia="Nikosh" w:hAnsi="Kalpurush" w:cs="Kalpurush"/>
          <w:color w:val="1F3864" w:themeColor="accent5" w:themeShade="80"/>
          <w:sz w:val="24"/>
          <w:szCs w:val="24"/>
          <w:lang w:bidi="bn-BD"/>
        </w:rPr>
        <w:t>)</w:t>
      </w:r>
      <w:r w:rsidRPr="0090178E">
        <w:rPr>
          <w:rFonts w:ascii="Kalpurush" w:eastAsia="Nikosh" w:hAnsi="Kalpurush" w:cs="Kalpurush"/>
          <w:color w:val="1F3864" w:themeColor="accent5" w:themeShade="80"/>
          <w:sz w:val="24"/>
          <w:szCs w:val="24"/>
          <w:cs/>
          <w:lang w:bidi="bn-BD"/>
        </w:rPr>
        <w:t xml:space="preserve"> </w:t>
      </w:r>
      <w:r w:rsidRPr="0090178E">
        <w:rPr>
          <w:rFonts w:ascii="Kalpurush" w:eastAsia="Nikosh" w:hAnsi="Kalpurush" w:cs="Kalpurush"/>
          <w:sz w:val="24"/>
          <w:szCs w:val="24"/>
          <w:cs/>
          <w:lang w:bidi="bn-BD"/>
        </w:rPr>
        <w:t>পড়বে।</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lastRenderedPageBreak/>
        <w:t xml:space="preserve">তারপর সূরা </w:t>
      </w:r>
      <w:r w:rsidR="0090178E">
        <w:rPr>
          <w:rFonts w:ascii="Kalpurush" w:eastAsia="Nikosh" w:hAnsi="Kalpurush" w:cs="Kalpurush" w:hint="cs"/>
          <w:sz w:val="24"/>
          <w:szCs w:val="24"/>
          <w:cs/>
          <w:lang w:bidi="bn-BD"/>
        </w:rPr>
        <w:t>আল-</w:t>
      </w:r>
      <w:r w:rsidRPr="0090178E">
        <w:rPr>
          <w:rFonts w:ascii="Kalpurush" w:eastAsia="Nikosh" w:hAnsi="Kalpurush" w:cs="Kalpurush"/>
          <w:sz w:val="24"/>
          <w:szCs w:val="24"/>
          <w:cs/>
          <w:lang w:bidi="bn-BD"/>
        </w:rPr>
        <w:t xml:space="preserve">ফাতিহা পড়বে আর সূরা </w:t>
      </w:r>
      <w:r w:rsidR="0090178E">
        <w:rPr>
          <w:rFonts w:ascii="Kalpurush" w:eastAsia="Nikosh" w:hAnsi="Kalpurush" w:cs="Kalpurush" w:hint="cs"/>
          <w:sz w:val="24"/>
          <w:szCs w:val="24"/>
          <w:cs/>
          <w:lang w:bidi="bn-BD"/>
        </w:rPr>
        <w:t>আল-</w:t>
      </w:r>
      <w:r w:rsidRPr="0090178E">
        <w:rPr>
          <w:rFonts w:ascii="Kalpurush" w:eastAsia="Nikosh" w:hAnsi="Kalpurush" w:cs="Kalpurush"/>
          <w:sz w:val="24"/>
          <w:szCs w:val="24"/>
          <w:cs/>
          <w:lang w:bidi="bn-BD"/>
        </w:rPr>
        <w:t>ফাতিহার অর্থের মধ্যে গভীরভাবে চিন্তা করবে।</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হাদীসে কুদসীতে বর্ণিত রয়েছে, আল্লাহ তা‘আলা বলেন, আমি সালাতকে আমার ও বান্দার মাঝে দুই ভাগে ভাগ করেছি; অর্ধেক আমার জন্য, আর অর্ধেক আমার বান্দার। আর বান্দা আমার নিকট যা চায় তাই সে পায়। যখন সে বলে, (</w:t>
      </w:r>
      <w:r w:rsidRPr="0090178E">
        <w:rPr>
          <w:rFonts w:ascii="KFGQPC Uthmanic Script HAFS" w:cs="KFGQPC Uthmanic Script HAFS" w:hint="cs"/>
          <w:sz w:val="24"/>
          <w:szCs w:val="24"/>
          <w:rtl/>
        </w:rPr>
        <w:t>ٱلۡحَمۡدُ</w:t>
      </w:r>
      <w:r w:rsidRPr="0090178E">
        <w:rPr>
          <w:rFonts w:ascii="KFGQPC Uthmanic Script HAFS" w:cs="KFGQPC Uthmanic Script HAFS"/>
          <w:sz w:val="24"/>
          <w:szCs w:val="24"/>
          <w:rtl/>
        </w:rPr>
        <w:t xml:space="preserve"> </w:t>
      </w:r>
      <w:r w:rsidRPr="0090178E">
        <w:rPr>
          <w:rFonts w:ascii="KFGQPC Uthmanic Script HAFS" w:cs="KFGQPC Uthmanic Script HAFS" w:hint="cs"/>
          <w:sz w:val="24"/>
          <w:szCs w:val="24"/>
          <w:rtl/>
        </w:rPr>
        <w:t>لِلَّهِ</w:t>
      </w:r>
      <w:r w:rsidRPr="0090178E">
        <w:rPr>
          <w:rFonts w:ascii="KFGQPC Uthmanic Script HAFS" w:cs="KFGQPC Uthmanic Script HAFS"/>
          <w:sz w:val="24"/>
          <w:szCs w:val="24"/>
          <w:rtl/>
        </w:rPr>
        <w:t xml:space="preserve"> </w:t>
      </w:r>
      <w:r w:rsidRPr="0090178E">
        <w:rPr>
          <w:rFonts w:ascii="KFGQPC Uthmanic Script HAFS" w:cs="KFGQPC Uthmanic Script HAFS" w:hint="cs"/>
          <w:sz w:val="24"/>
          <w:szCs w:val="24"/>
          <w:rtl/>
        </w:rPr>
        <w:t>رَبِّ</w:t>
      </w:r>
      <w:r w:rsidRPr="0090178E">
        <w:rPr>
          <w:rFonts w:ascii="KFGQPC Uthmanic Script HAFS" w:cs="KFGQPC Uthmanic Script HAFS"/>
          <w:sz w:val="24"/>
          <w:szCs w:val="24"/>
          <w:rtl/>
        </w:rPr>
        <w:t xml:space="preserve"> </w:t>
      </w:r>
      <w:r w:rsidRPr="0090178E">
        <w:rPr>
          <w:rFonts w:ascii="KFGQPC Uthmanic Script HAFS" w:cs="KFGQPC Uthmanic Script HAFS" w:hint="cs"/>
          <w:sz w:val="24"/>
          <w:szCs w:val="24"/>
          <w:rtl/>
        </w:rPr>
        <w:t>ٱلۡعَٰلَمِينَ</w:t>
      </w:r>
      <w:r w:rsidRPr="0090178E">
        <w:rPr>
          <w:rFonts w:ascii="Kalpurush" w:eastAsia="Nikosh" w:hAnsi="Kalpurush" w:cs="Kalpurush"/>
          <w:sz w:val="24"/>
          <w:szCs w:val="24"/>
          <w:cs/>
          <w:lang w:bidi="bn-BD"/>
        </w:rPr>
        <w:t>) ‘আলহামদু লিল্লাহি রব্বি ‘আলামীন’ তখন আল্লাহ তা</w:t>
      </w:r>
      <w:r w:rsidRPr="0090178E">
        <w:rPr>
          <w:rFonts w:ascii="Kalpurush" w:eastAsia="Nikosh" w:hAnsi="Kalpurush" w:cs="Kalpurush"/>
          <w:sz w:val="24"/>
          <w:szCs w:val="24"/>
          <w:lang w:bidi="bn-BD"/>
        </w:rPr>
        <w:t>‘</w:t>
      </w:r>
      <w:r w:rsidRPr="0090178E">
        <w:rPr>
          <w:rFonts w:ascii="Kalpurush" w:eastAsia="Nikosh" w:hAnsi="Kalpurush" w:cs="Kalpurush"/>
          <w:sz w:val="24"/>
          <w:szCs w:val="24"/>
          <w:cs/>
          <w:lang w:bidi="bn-BD"/>
        </w:rPr>
        <w:t>আলা বলেন</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BD"/>
        </w:rPr>
        <w:t>‘আমার বান্দা আমার প্রশংসা করেছে’।</w:t>
      </w:r>
      <w:r w:rsidRPr="0090178E">
        <w:rPr>
          <w:rFonts w:ascii="Kalpurush" w:eastAsia="Nikosh" w:hAnsi="Kalpurush" w:cs="Kalpurush"/>
          <w:sz w:val="24"/>
          <w:szCs w:val="24"/>
          <w:cs/>
          <w:lang w:bidi="hi-IN"/>
        </w:rPr>
        <w:t xml:space="preserve"> </w:t>
      </w:r>
      <w:r w:rsidRPr="0090178E">
        <w:rPr>
          <w:rFonts w:ascii="Kalpurush" w:eastAsia="Nikosh" w:hAnsi="Kalpurush" w:cs="Kalpurush"/>
          <w:sz w:val="24"/>
          <w:szCs w:val="24"/>
          <w:cs/>
          <w:lang w:bidi="bn-IN"/>
        </w:rPr>
        <w:t>আর যখন বলে</w:t>
      </w:r>
      <w:r w:rsidRPr="0090178E">
        <w:rPr>
          <w:rFonts w:ascii="Kalpurush" w:eastAsia="Nikosh" w:hAnsi="Kalpurush" w:cs="Kalpurush"/>
          <w:sz w:val="24"/>
          <w:szCs w:val="24"/>
          <w:cs/>
          <w:lang w:bidi="bn-BD"/>
        </w:rPr>
        <w:t xml:space="preserve"> (</w:t>
      </w:r>
      <w:r w:rsidRPr="0090178E">
        <w:rPr>
          <w:rFonts w:ascii="KFGQPC Uthmanic Script HAFS" w:cs="KFGQPC Uthmanic Script HAFS" w:hint="cs"/>
          <w:sz w:val="24"/>
          <w:szCs w:val="24"/>
          <w:rtl/>
        </w:rPr>
        <w:t>ٱلرَّحۡمَٰنِ</w:t>
      </w:r>
      <w:r w:rsidRPr="0090178E">
        <w:rPr>
          <w:rFonts w:ascii="KFGQPC Uthmanic Script HAFS" w:cs="KFGQPC Uthmanic Script HAFS"/>
          <w:sz w:val="24"/>
          <w:szCs w:val="24"/>
          <w:rtl/>
        </w:rPr>
        <w:t xml:space="preserve"> </w:t>
      </w:r>
      <w:r w:rsidRPr="0090178E">
        <w:rPr>
          <w:rFonts w:ascii="KFGQPC Uthmanic Script HAFS" w:cs="KFGQPC Uthmanic Script HAFS" w:hint="cs"/>
          <w:sz w:val="24"/>
          <w:szCs w:val="24"/>
          <w:rtl/>
        </w:rPr>
        <w:t>ٱلرَّحِيمِ</w:t>
      </w:r>
      <w:r w:rsidRPr="0090178E">
        <w:rPr>
          <w:rFonts w:ascii="Kalpurush" w:eastAsia="Nikosh" w:hAnsi="Kalpurush" w:cs="Kalpurush"/>
          <w:sz w:val="24"/>
          <w:szCs w:val="24"/>
          <w:cs/>
          <w:lang w:bidi="bn-BD"/>
        </w:rPr>
        <w:t xml:space="preserve">) ‘আররাহমানির রাহীম’ তখন </w:t>
      </w:r>
      <w:r w:rsidRPr="0090178E">
        <w:rPr>
          <w:rFonts w:ascii="Kalpurush" w:hAnsi="Kalpurush" w:cs="Kalpurush"/>
          <w:sz w:val="24"/>
          <w:szCs w:val="24"/>
          <w:rtl/>
        </w:rPr>
        <w:t xml:space="preserve"> </w:t>
      </w:r>
      <w:r w:rsidRPr="0090178E">
        <w:rPr>
          <w:rFonts w:ascii="Kalpurush" w:eastAsia="Nikosh" w:hAnsi="Kalpurush" w:cs="Kalpurush"/>
          <w:sz w:val="24"/>
          <w:szCs w:val="24"/>
          <w:cs/>
          <w:lang w:bidi="bn-BD"/>
        </w:rPr>
        <w:t>আল্লাহ বলেন, ‘আমার বান্দা আমার গুনগান করেছে’। আর যখন বলে (</w:t>
      </w:r>
      <w:r w:rsidRPr="0090178E">
        <w:rPr>
          <w:rFonts w:ascii="Kalpurush" w:hAnsi="Kalpurush" w:cs="KFGQPC Uthmanic Script HAFS"/>
          <w:sz w:val="24"/>
          <w:szCs w:val="24"/>
          <w:rtl/>
        </w:rPr>
        <w:t>مَٰلِكِ</w:t>
      </w:r>
      <w:r w:rsidRPr="0090178E">
        <w:rPr>
          <w:rFonts w:ascii="Kalpurush" w:hAnsi="Kalpurush" w:cs="Kalpurush"/>
          <w:sz w:val="24"/>
          <w:szCs w:val="24"/>
          <w:rtl/>
        </w:rPr>
        <w:t xml:space="preserve"> </w:t>
      </w:r>
      <w:r w:rsidRPr="0090178E">
        <w:rPr>
          <w:rFonts w:ascii="Kalpurush" w:hAnsi="Kalpurush" w:cs="KFGQPC Uthmanic Script HAFS"/>
          <w:sz w:val="24"/>
          <w:szCs w:val="24"/>
          <w:rtl/>
        </w:rPr>
        <w:t>يَوۡمِ</w:t>
      </w:r>
      <w:r w:rsidRPr="0090178E">
        <w:rPr>
          <w:rFonts w:ascii="Kalpurush" w:hAnsi="Kalpurush" w:cs="Kalpurush"/>
          <w:sz w:val="24"/>
          <w:szCs w:val="24"/>
          <w:rtl/>
        </w:rPr>
        <w:t xml:space="preserve"> </w:t>
      </w:r>
      <w:r w:rsidRPr="0090178E">
        <w:rPr>
          <w:rFonts w:ascii="Kalpurush" w:hAnsi="Kalpurush" w:cs="KFGQPC Uthmanic Script HAFS"/>
          <w:sz w:val="24"/>
          <w:szCs w:val="24"/>
          <w:rtl/>
        </w:rPr>
        <w:t>ٱلدِّينِ</w:t>
      </w:r>
      <w:r w:rsidRPr="0090178E">
        <w:rPr>
          <w:rFonts w:ascii="Kalpurush" w:eastAsia="Nikosh" w:hAnsi="Kalpurush" w:cs="Kalpurush"/>
          <w:sz w:val="24"/>
          <w:szCs w:val="24"/>
          <w:cs/>
          <w:lang w:bidi="bn-BD"/>
        </w:rPr>
        <w:t>) ‘মালিকি ইয়াও মিদ্দীন’ তখন আল্লাহ তা</w:t>
      </w:r>
      <w:r w:rsidRPr="0090178E">
        <w:rPr>
          <w:rFonts w:ascii="Kalpurush" w:eastAsia="Nikosh" w:hAnsi="Kalpurush" w:cs="Kalpurush"/>
          <w:sz w:val="24"/>
          <w:szCs w:val="24"/>
          <w:lang w:bidi="bn-BD"/>
        </w:rPr>
        <w:t>‘</w:t>
      </w:r>
      <w:r w:rsidRPr="0090178E">
        <w:rPr>
          <w:rFonts w:ascii="Kalpurush" w:eastAsia="Nikosh" w:hAnsi="Kalpurush" w:cs="Kalpurush"/>
          <w:sz w:val="24"/>
          <w:szCs w:val="24"/>
          <w:cs/>
          <w:lang w:bidi="bn-BD"/>
        </w:rPr>
        <w:t>আলা বলেন</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rtl/>
          <w:cs/>
        </w:rPr>
        <w:t>‘</w:t>
      </w:r>
      <w:r w:rsidRPr="0090178E">
        <w:rPr>
          <w:rFonts w:ascii="Kalpurush" w:eastAsia="Nikosh" w:hAnsi="Kalpurush" w:cs="Kalpurush"/>
          <w:sz w:val="24"/>
          <w:szCs w:val="24"/>
          <w:cs/>
          <w:lang w:bidi="bn-BD"/>
        </w:rPr>
        <w:t>আমার বান্দা আমার মাহত্ব ঘোষণা করেছে’</w:t>
      </w:r>
      <w:r w:rsidRPr="00796B37">
        <w:rPr>
          <w:rFonts w:ascii="Kalpurush" w:eastAsia="Nikosh" w:hAnsi="Kalpurush" w:cs="SolaimanLipi"/>
          <w:sz w:val="24"/>
          <w:szCs w:val="24"/>
          <w:cs/>
          <w:lang w:bidi="hi-IN"/>
        </w:rPr>
        <w:t xml:space="preserve">। </w:t>
      </w:r>
      <w:r w:rsidRPr="0090178E">
        <w:rPr>
          <w:rFonts w:ascii="Kalpurush" w:eastAsia="Nikosh" w:hAnsi="Kalpurush" w:cs="Kalpurush"/>
          <w:sz w:val="24"/>
          <w:szCs w:val="24"/>
          <w:cs/>
          <w:lang w:bidi="bn-IN"/>
        </w:rPr>
        <w:t>আর যখন বলে</w:t>
      </w:r>
      <w:r w:rsidRPr="0090178E">
        <w:rPr>
          <w:rFonts w:ascii="Kalpurush" w:eastAsia="Nikosh" w:hAnsi="Kalpurush" w:cs="Kalpurush"/>
          <w:sz w:val="24"/>
          <w:szCs w:val="24"/>
          <w:cs/>
          <w:lang w:bidi="bn-BD"/>
        </w:rPr>
        <w:t xml:space="preserve"> (</w:t>
      </w:r>
      <w:r w:rsidRPr="0090178E">
        <w:rPr>
          <w:rFonts w:ascii="KFGQPC Uthmanic Script HAFS" w:cs="KFGQPC Uthmanic Script HAFS" w:hint="cs"/>
          <w:sz w:val="24"/>
          <w:szCs w:val="24"/>
          <w:rtl/>
        </w:rPr>
        <w:t>إِيَّاكَ</w:t>
      </w:r>
      <w:r w:rsidRPr="0090178E">
        <w:rPr>
          <w:rFonts w:ascii="KFGQPC Uthmanic Script HAFS" w:cs="KFGQPC Uthmanic Script HAFS"/>
          <w:sz w:val="24"/>
          <w:szCs w:val="24"/>
          <w:rtl/>
        </w:rPr>
        <w:t xml:space="preserve"> </w:t>
      </w:r>
      <w:r w:rsidRPr="0090178E">
        <w:rPr>
          <w:rFonts w:ascii="KFGQPC Uthmanic Script HAFS" w:cs="KFGQPC Uthmanic Script HAFS" w:hint="cs"/>
          <w:sz w:val="24"/>
          <w:szCs w:val="24"/>
          <w:rtl/>
        </w:rPr>
        <w:t>نَعۡبُدُ</w:t>
      </w:r>
      <w:r w:rsidRPr="0090178E">
        <w:rPr>
          <w:rFonts w:ascii="KFGQPC Uthmanic Script HAFS" w:cs="KFGQPC Uthmanic Script HAFS"/>
          <w:sz w:val="24"/>
          <w:szCs w:val="24"/>
          <w:rtl/>
        </w:rPr>
        <w:t xml:space="preserve"> </w:t>
      </w:r>
      <w:r w:rsidRPr="0090178E">
        <w:rPr>
          <w:rFonts w:ascii="KFGQPC Uthmanic Script HAFS" w:cs="KFGQPC Uthmanic Script HAFS" w:hint="cs"/>
          <w:sz w:val="24"/>
          <w:szCs w:val="24"/>
          <w:rtl/>
        </w:rPr>
        <w:t>وَإِيَّاكَ</w:t>
      </w:r>
      <w:r w:rsidRPr="0090178E">
        <w:rPr>
          <w:rFonts w:ascii="KFGQPC Uthmanic Script HAFS" w:cs="KFGQPC Uthmanic Script HAFS"/>
          <w:sz w:val="24"/>
          <w:szCs w:val="24"/>
          <w:rtl/>
        </w:rPr>
        <w:t xml:space="preserve"> </w:t>
      </w:r>
      <w:r w:rsidRPr="0090178E">
        <w:rPr>
          <w:rFonts w:ascii="KFGQPC Uthmanic Script HAFS" w:cs="KFGQPC Uthmanic Script HAFS" w:hint="cs"/>
          <w:sz w:val="24"/>
          <w:szCs w:val="24"/>
          <w:rtl/>
        </w:rPr>
        <w:t>نَسۡتَعِينُ</w:t>
      </w:r>
      <w:r w:rsidRPr="0090178E">
        <w:rPr>
          <w:rFonts w:ascii="Kalpurush" w:eastAsia="Nikosh" w:hAnsi="Kalpurush" w:cs="Kalpurush"/>
          <w:sz w:val="24"/>
          <w:szCs w:val="24"/>
          <w:cs/>
          <w:lang w:bidi="bn-BD"/>
        </w:rPr>
        <w:t>) ‘ইয়্যাকানা‘বুদু ওয়াইয়্যাকানাসতাঈ‘ন’ তখন আল্লাহ তা</w:t>
      </w:r>
      <w:r w:rsidRPr="0090178E">
        <w:rPr>
          <w:rFonts w:ascii="Kalpurush" w:eastAsia="Nikosh" w:hAnsi="Kalpurush" w:cs="Kalpurush"/>
          <w:sz w:val="24"/>
          <w:szCs w:val="24"/>
          <w:lang w:bidi="bn-BD"/>
        </w:rPr>
        <w:t>‘</w:t>
      </w:r>
      <w:r w:rsidRPr="0090178E">
        <w:rPr>
          <w:rFonts w:ascii="Kalpurush" w:eastAsia="Nikosh" w:hAnsi="Kalpurush" w:cs="Kalpurush"/>
          <w:sz w:val="24"/>
          <w:szCs w:val="24"/>
          <w:cs/>
          <w:lang w:bidi="bn-BD"/>
        </w:rPr>
        <w:t>আলা বলেন</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BD"/>
        </w:rPr>
        <w:t xml:space="preserve">এটি আমার এবং আমার বান্দার মাঝে সীমাবদ্ধ। আর বান্দা লাভ করে যা সে প্রার্থনা করে। আবার যখন সে বলে </w:t>
      </w:r>
      <w:r w:rsidRPr="0090178E">
        <w:rPr>
          <w:rFonts w:ascii="KFGQPC Uthmanic Script HAFS" w:cs="KFGQPC Uthmanic Script HAFS" w:hint="cs"/>
          <w:sz w:val="24"/>
          <w:szCs w:val="24"/>
          <w:rtl/>
        </w:rPr>
        <w:t>ٱهۡدِنَا</w:t>
      </w:r>
      <w:r w:rsidRPr="0090178E">
        <w:rPr>
          <w:rFonts w:ascii="KFGQPC Uthmanic Script HAFS" w:cs="KFGQPC Uthmanic Script HAFS"/>
          <w:sz w:val="24"/>
          <w:szCs w:val="24"/>
          <w:rtl/>
        </w:rPr>
        <w:t xml:space="preserve"> </w:t>
      </w:r>
      <w:r w:rsidRPr="0090178E">
        <w:rPr>
          <w:rFonts w:ascii="KFGQPC Uthmanic Script HAFS" w:cs="KFGQPC Uthmanic Script HAFS" w:hint="cs"/>
          <w:sz w:val="24"/>
          <w:szCs w:val="24"/>
          <w:rtl/>
        </w:rPr>
        <w:t>ٱلصِّرَٰطَ</w:t>
      </w:r>
      <w:r w:rsidRPr="0090178E">
        <w:rPr>
          <w:rFonts w:ascii="KFGQPC Uthmanic Script HAFS" w:cs="KFGQPC Uthmanic Script HAFS"/>
          <w:sz w:val="24"/>
          <w:szCs w:val="24"/>
          <w:rtl/>
        </w:rPr>
        <w:t xml:space="preserve"> </w:t>
      </w:r>
      <w:r w:rsidRPr="0090178E">
        <w:rPr>
          <w:rFonts w:ascii="KFGQPC Uthmanic Script HAFS" w:cs="KFGQPC Uthmanic Script HAFS" w:hint="cs"/>
          <w:sz w:val="24"/>
          <w:szCs w:val="24"/>
          <w:rtl/>
        </w:rPr>
        <w:t>ٱلۡمُسۡتَقِيمَ</w:t>
      </w:r>
      <w:r w:rsidRPr="0090178E">
        <w:rPr>
          <w:rFonts w:ascii="KFGQPC Uthmanic Script HAFS" w:hint="cs"/>
          <w:sz w:val="24"/>
          <w:szCs w:val="24"/>
          <w:rtl/>
        </w:rPr>
        <w:t xml:space="preserve"> ...</w:t>
      </w:r>
      <w:r w:rsidRPr="0090178E">
        <w:rPr>
          <w:rFonts w:ascii="Kalpurush" w:eastAsia="Nikosh" w:hAnsi="Kalpurush" w:cs="Kalpurush"/>
          <w:sz w:val="24"/>
          <w:szCs w:val="24"/>
          <w:rtl/>
          <w:cs/>
          <w:lang w:bidi="bn-BD"/>
        </w:rPr>
        <w:t>)</w:t>
      </w:r>
      <w:r w:rsidRPr="0090178E">
        <w:rPr>
          <w:rFonts w:ascii="Kalpurush" w:eastAsia="Nikosh" w:hAnsi="Kalpurush" w:cs="Kalpurush"/>
          <w:sz w:val="24"/>
          <w:szCs w:val="24"/>
          <w:cs/>
          <w:lang w:bidi="bn-BD"/>
        </w:rPr>
        <w:t>) ‘ইহদিনাস সিরাতাল মুস্তাকীম ...’ তখন আল্লাহ তা</w:t>
      </w:r>
      <w:r w:rsidRPr="0090178E">
        <w:rPr>
          <w:rFonts w:ascii="Kalpurush" w:eastAsia="Nikosh" w:hAnsi="Kalpurush" w:cs="Kalpurush"/>
          <w:sz w:val="24"/>
          <w:szCs w:val="24"/>
          <w:lang w:bidi="bn-BD"/>
        </w:rPr>
        <w:t>‘</w:t>
      </w:r>
      <w:r w:rsidRPr="0090178E">
        <w:rPr>
          <w:rFonts w:ascii="Kalpurush" w:eastAsia="Nikosh" w:hAnsi="Kalpurush" w:cs="Kalpurush"/>
          <w:sz w:val="24"/>
          <w:szCs w:val="24"/>
          <w:cs/>
          <w:lang w:bidi="bn-BD"/>
        </w:rPr>
        <w:t>আলা বলেন</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BD"/>
        </w:rPr>
        <w:t>এ শুধু আমার বান্দার এবং সে লাভ করে যা সে প্রার্থনা করে।”</w:t>
      </w:r>
      <w:r w:rsidRPr="0090178E">
        <w:rPr>
          <w:rStyle w:val="FootnoteReference"/>
          <w:rFonts w:ascii="Kalpurush" w:eastAsia="Nikosh" w:hAnsi="Kalpurush" w:cs="Kalpurush"/>
          <w:sz w:val="24"/>
          <w:szCs w:val="24"/>
          <w:cs/>
          <w:lang w:bidi="bn-BD"/>
        </w:rPr>
        <w:footnoteReference w:id="9"/>
      </w:r>
      <w:r w:rsidRPr="0090178E">
        <w:rPr>
          <w:rFonts w:ascii="Kalpurush" w:eastAsia="Nikosh" w:hAnsi="Kalpurush" w:cs="Kalpurush"/>
          <w:sz w:val="24"/>
          <w:szCs w:val="24"/>
          <w:cs/>
          <w:lang w:bidi="bn-BD"/>
        </w:rPr>
        <w:t xml:space="preserve"> </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 xml:space="preserve">আর সূরা ফাতিহা শেষ করে সে </w:t>
      </w:r>
      <w:r w:rsidRPr="0090178E">
        <w:rPr>
          <w:rFonts w:ascii="Kalpurush" w:eastAsia="Nikosh" w:hAnsi="Kalpurush" w:cs="KFGQPC Uthman Taha Naskh"/>
          <w:sz w:val="24"/>
          <w:szCs w:val="24"/>
          <w:rtl/>
          <w:cs/>
        </w:rPr>
        <w:t>آمِيْن</w:t>
      </w:r>
      <w:r w:rsidRPr="0090178E">
        <w:rPr>
          <w:rFonts w:ascii="Kalpurush" w:eastAsia="Nikosh" w:hAnsi="Kalpurush" w:cs="Kalpurush"/>
          <w:sz w:val="24"/>
          <w:szCs w:val="24"/>
          <w:rtl/>
          <w:cs/>
          <w:lang w:bidi="bn-BD"/>
        </w:rPr>
        <w:t>)</w:t>
      </w:r>
      <w:r w:rsidRPr="0090178E">
        <w:rPr>
          <w:rFonts w:ascii="Kalpurush" w:eastAsia="Nikosh" w:hAnsi="Kalpurush" w:cs="Kalpurush"/>
          <w:sz w:val="24"/>
          <w:szCs w:val="24"/>
          <w:cs/>
          <w:lang w:bidi="bn-BD"/>
        </w:rPr>
        <w:t>) বলবে অর্থাৎ, ‘হে আল্লাহ! আপনি আমার দো</w:t>
      </w:r>
      <w:r w:rsidRPr="0090178E">
        <w:rPr>
          <w:rFonts w:ascii="Kalpurush" w:eastAsia="Nikosh" w:hAnsi="Kalpurush" w:cs="Kalpurush"/>
          <w:sz w:val="24"/>
          <w:szCs w:val="24"/>
          <w:lang w:bidi="bn-BD"/>
        </w:rPr>
        <w:t>‘</w:t>
      </w:r>
      <w:r w:rsidRPr="0090178E">
        <w:rPr>
          <w:rFonts w:ascii="Kalpurush" w:eastAsia="Nikosh" w:hAnsi="Kalpurush" w:cs="Kalpurush"/>
          <w:sz w:val="24"/>
          <w:szCs w:val="24"/>
          <w:cs/>
          <w:lang w:bidi="bn-BD"/>
        </w:rPr>
        <w:t>আ কবুল করুন’।</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সূরা ফাতিহা শেষ করার পর কুরআনের যে কোনো অংশ থেকে সহজ কয়েকটি আয়াত তিলাওয়াত করবে। তারপর দু’হাত তুলে আল্লাহ আকবর বলে রুকু করবে। রুকুতে দু’হাত হাঁটুর ওপর রাখবে। আঙ্গুলগুলো খোলা থাকবে আর দুই বাহুকে দুই পার্শ্ব থেকে দূরে রাখবে। মাথা ও পিঠ সমান রাখবে, বাঁকা করবেনা। রুকুতে গিয়ে কমপক্ষে তিনবার (</w:t>
      </w:r>
      <w:r w:rsidRPr="0090178E">
        <w:rPr>
          <w:rFonts w:ascii="Kalpurush" w:eastAsia="Nikosh" w:hAnsi="Kalpurush" w:cs="KFGQPC Uthman Taha Naskh"/>
          <w:sz w:val="24"/>
          <w:szCs w:val="24"/>
          <w:rtl/>
          <w:cs/>
        </w:rPr>
        <w:t>س</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ب</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ح</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ان</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 xml:space="preserve"> ر</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ب</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ي</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 xml:space="preserve"> ال</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ع</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ظ</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ي</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م</w:t>
      </w:r>
      <w:r w:rsidRPr="0090178E">
        <w:rPr>
          <w:rFonts w:ascii="Kalpurush" w:eastAsia="Nikosh" w:hAnsi="Kalpurush" w:cs="KFGQPC Uthman Taha Naskh" w:hint="cs"/>
          <w:sz w:val="24"/>
          <w:szCs w:val="24"/>
          <w:rtl/>
          <w:cs/>
        </w:rPr>
        <w:t>ِ</w:t>
      </w:r>
      <w:r w:rsidRPr="0090178E">
        <w:rPr>
          <w:rFonts w:ascii="Kalpurush" w:eastAsia="Nikosh" w:hAnsi="Kalpurush" w:cs="Kalpurush"/>
          <w:sz w:val="24"/>
          <w:szCs w:val="24"/>
          <w:cs/>
          <w:lang w:bidi="bn-BD"/>
        </w:rPr>
        <w:t xml:space="preserve">) ‘সুবাহানা রব্বিয়াল আযীম’ বলবে এবং বেশি বেশি করে আল্লাহর মাহত্ব বর্ণনা করবে। যেমন সাজদায় গিয়ে বলবে, </w:t>
      </w:r>
      <w:r w:rsidRPr="0090178E">
        <w:rPr>
          <w:rFonts w:ascii="Kalpurush" w:hAnsi="Kalpurush" w:cs="Kalpurush"/>
          <w:sz w:val="24"/>
          <w:szCs w:val="24"/>
        </w:rPr>
        <w:t xml:space="preserve"> </w:t>
      </w:r>
    </w:p>
    <w:p w:rsidR="0090172C" w:rsidRPr="0090178E" w:rsidRDefault="0090172C" w:rsidP="0090178E">
      <w:pPr>
        <w:spacing w:after="0"/>
        <w:jc w:val="both"/>
        <w:rPr>
          <w:rFonts w:ascii="Kalpurush" w:hAnsi="Kalpurush" w:cs="KFGQPC Uthman Taha Naskh"/>
          <w:color w:val="2F5496" w:themeColor="accent5" w:themeShade="BF"/>
          <w:sz w:val="24"/>
          <w:szCs w:val="24"/>
        </w:rPr>
      </w:pPr>
      <w:r w:rsidRPr="0090178E">
        <w:rPr>
          <w:rFonts w:ascii="Traditional Arabic" w:hAnsi="Traditional Arabic" w:cs="KFGQPC Uthman Taha Naskh"/>
          <w:color w:val="2F5496" w:themeColor="accent5" w:themeShade="BF"/>
          <w:sz w:val="24"/>
          <w:szCs w:val="24"/>
          <w:rtl/>
        </w:rPr>
        <w:t>«سُبْحَانَكَ اللَّهُمَّ رَبَّنَا وَبِحَمْدِكَ، اللَّهُمَّ اغْفِرْ لِي»</w:t>
      </w:r>
    </w:p>
    <w:p w:rsidR="0090172C" w:rsidRPr="0090178E" w:rsidRDefault="0090172C" w:rsidP="0090178E">
      <w:pPr>
        <w:pStyle w:val="ps15"/>
        <w:spacing w:before="0" w:beforeAutospacing="0" w:after="0" w:afterAutospacing="0" w:line="259" w:lineRule="auto"/>
        <w:jc w:val="both"/>
        <w:rPr>
          <w:color w:val="000000"/>
        </w:rPr>
      </w:pPr>
      <w:r w:rsidRPr="0090178E">
        <w:rPr>
          <w:rStyle w:val="ts3"/>
          <w:rFonts w:ascii="Kalpurush" w:hAnsi="Kalpurush" w:cs="Kalpurush"/>
          <w:color w:val="000000"/>
        </w:rPr>
        <w:t>“</w:t>
      </w:r>
      <w:r w:rsidRPr="0090178E">
        <w:rPr>
          <w:rStyle w:val="ts3"/>
          <w:rFonts w:ascii="Kalpurush" w:hAnsi="Kalpurush" w:cs="Kalpurush"/>
          <w:color w:val="000000"/>
          <w:cs/>
          <w:lang w:bidi="bn-IN"/>
        </w:rPr>
        <w:t>সুবহানাকা আল্লাহুম্মা রব্বানা ওয়া বিহামদিকা</w:t>
      </w:r>
      <w:r w:rsidRPr="0090178E">
        <w:rPr>
          <w:rStyle w:val="ts3"/>
          <w:rFonts w:ascii="Kalpurush" w:hAnsi="Kalpurush" w:cs="Kalpurush"/>
          <w:color w:val="000000"/>
        </w:rPr>
        <w:t xml:space="preserve">, </w:t>
      </w:r>
      <w:r w:rsidRPr="0090178E">
        <w:rPr>
          <w:rStyle w:val="ts3"/>
          <w:rFonts w:ascii="Kalpurush" w:hAnsi="Kalpurush" w:cs="Kalpurush"/>
          <w:color w:val="000000"/>
          <w:cs/>
          <w:lang w:bidi="bn-IN"/>
        </w:rPr>
        <w:t xml:space="preserve">আল্লাহুম্মাগফিরলী।” অর্থাৎ </w:t>
      </w:r>
      <w:r w:rsidRPr="0090178E">
        <w:rPr>
          <w:rStyle w:val="ts3"/>
          <w:rFonts w:ascii="Kalpurush" w:hAnsi="Kalpurush" w:cs="Kalpurush"/>
          <w:color w:val="000000"/>
        </w:rPr>
        <w:t>“</w:t>
      </w:r>
      <w:r w:rsidRPr="0090178E">
        <w:rPr>
          <w:rStyle w:val="ts3"/>
          <w:rFonts w:ascii="Kalpurush" w:hAnsi="Kalpurush" w:cs="Kalpurush"/>
          <w:color w:val="000000"/>
          <w:cs/>
          <w:lang w:bidi="bn-IN"/>
        </w:rPr>
        <w:t>হে আল্লাহ! আমাদের প্রভু তোমার পবিত্রতা বর্ণনা করছি</w:t>
      </w:r>
      <w:r w:rsidRPr="0090178E">
        <w:rPr>
          <w:rStyle w:val="ts3"/>
          <w:rFonts w:ascii="Kalpurush" w:hAnsi="Kalpurush" w:cs="Kalpurush"/>
          <w:color w:val="000000"/>
        </w:rPr>
        <w:t xml:space="preserve">, </w:t>
      </w:r>
      <w:r w:rsidRPr="0090178E">
        <w:rPr>
          <w:rStyle w:val="ts3"/>
          <w:rFonts w:ascii="Kalpurush" w:hAnsi="Kalpurush" w:cs="Kalpurush"/>
          <w:color w:val="000000"/>
          <w:cs/>
          <w:lang w:bidi="bn-IN"/>
        </w:rPr>
        <w:t>তোমার প্রশংসা সহকারে</w:t>
      </w:r>
      <w:r w:rsidRPr="0090178E">
        <w:rPr>
          <w:rStyle w:val="ts3"/>
          <w:rFonts w:ascii="Kalpurush" w:hAnsi="Kalpurush" w:cs="Kalpurush"/>
          <w:color w:val="000000"/>
        </w:rPr>
        <w:t xml:space="preserve">, </w:t>
      </w:r>
      <w:r w:rsidRPr="0090178E">
        <w:rPr>
          <w:rStyle w:val="ts3"/>
          <w:rFonts w:ascii="Kalpurush" w:hAnsi="Kalpurush" w:cs="Kalpurush"/>
          <w:color w:val="000000"/>
          <w:cs/>
          <w:lang w:bidi="bn-IN"/>
        </w:rPr>
        <w:t>হে আল্লাহ আমাকে ক্ষমা কর।”</w:t>
      </w:r>
      <w:r w:rsidRPr="0090178E">
        <w:rPr>
          <w:rStyle w:val="FootnoteReference"/>
          <w:rFonts w:ascii="Kalpurush" w:hAnsi="Kalpurush" w:cs="Kalpurush"/>
          <w:color w:val="000000"/>
          <w:cs/>
          <w:lang w:bidi="bn-IN"/>
        </w:rPr>
        <w:footnoteReference w:id="10"/>
      </w:r>
      <w:r w:rsidRPr="0090178E">
        <w:rPr>
          <w:rStyle w:val="ts3"/>
          <w:rFonts w:ascii="Kalpurush" w:hAnsi="Kalpurush" w:cs="Kalpurush"/>
          <w:color w:val="000000"/>
          <w:cs/>
          <w:lang w:bidi="bn-IN"/>
        </w:rPr>
        <w:t xml:space="preserve"> </w:t>
      </w:r>
    </w:p>
    <w:p w:rsidR="0090172C" w:rsidRPr="0090178E" w:rsidRDefault="0090172C" w:rsidP="0090178E">
      <w:pPr>
        <w:bidi w:val="0"/>
        <w:spacing w:after="0"/>
        <w:jc w:val="both"/>
        <w:rPr>
          <w:rFonts w:ascii="Kalpurush" w:hAnsi="Kalpurush" w:cs="Kalpurush"/>
          <w:sz w:val="24"/>
          <w:szCs w:val="24"/>
          <w:rtl/>
        </w:rPr>
      </w:pPr>
      <w:r w:rsidRPr="0090178E">
        <w:rPr>
          <w:rFonts w:ascii="Kalpurush" w:eastAsia="Nikosh" w:hAnsi="Kalpurush" w:cs="Kalpurush"/>
          <w:sz w:val="24"/>
          <w:szCs w:val="24"/>
          <w:cs/>
          <w:lang w:bidi="bn-BD"/>
        </w:rPr>
        <w:t>অতঃপর ‘আল্লাহু আকবর’ বলে মাথা উঁচু করবে এবং দু’হাত কাঁধ পর্যন্ত অথবা দু কানের লতী পর্যন্ত উঠাবে, ডান হাত বাম হাতের বাহুর ওপর রাখবে এবং বলবে, (</w:t>
      </w:r>
      <w:r w:rsidRPr="0090178E">
        <w:rPr>
          <w:rFonts w:ascii="Kalpurush" w:eastAsia="Nikosh" w:hAnsi="Kalpurush" w:cs="KFGQPC Uthman Taha Naskh"/>
          <w:sz w:val="24"/>
          <w:szCs w:val="24"/>
          <w:rtl/>
          <w:cs/>
        </w:rPr>
        <w:t>ر</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ب</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ن</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ا و</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ل</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ك</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 xml:space="preserve"> ال</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ح</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م</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د</w:t>
      </w:r>
      <w:r w:rsidRPr="0090178E">
        <w:rPr>
          <w:rFonts w:ascii="Kalpurush" w:eastAsia="Nikosh" w:hAnsi="Kalpurush" w:cs="KFGQPC Uthman Taha Naskh" w:hint="cs"/>
          <w:sz w:val="24"/>
          <w:szCs w:val="24"/>
          <w:rtl/>
          <w:cs/>
        </w:rPr>
        <w:t>ُ</w:t>
      </w:r>
      <w:r w:rsidRPr="0090178E">
        <w:rPr>
          <w:rFonts w:ascii="Kalpurush" w:eastAsia="Nikosh" w:hAnsi="Kalpurush" w:cs="Kalpurush"/>
          <w:sz w:val="24"/>
          <w:szCs w:val="24"/>
          <w:cs/>
          <w:lang w:bidi="bn-BD"/>
        </w:rPr>
        <w:t xml:space="preserve">) অথবা </w:t>
      </w:r>
      <w:r w:rsidRPr="0090178E">
        <w:rPr>
          <w:rFonts w:ascii="Kalpurush" w:eastAsia="Nikosh" w:hAnsi="Kalpurush" w:cs="KFGQPC Uthman Taha Naskh"/>
          <w:sz w:val="24"/>
          <w:szCs w:val="24"/>
          <w:cs/>
          <w:lang w:bidi="bn-BD"/>
        </w:rPr>
        <w:t>(</w:t>
      </w:r>
      <w:r w:rsidRPr="0090178E">
        <w:rPr>
          <w:rFonts w:ascii="Kalpurush" w:eastAsia="Nikosh" w:hAnsi="Kalpurush" w:cs="KFGQPC Uthman Taha Naskh"/>
          <w:sz w:val="24"/>
          <w:szCs w:val="24"/>
          <w:rtl/>
          <w:cs/>
        </w:rPr>
        <w:t>ر</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ب</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ن</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ا ل</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ك</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 xml:space="preserve"> ال</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ح</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م</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د</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cs/>
          <w:lang w:bidi="bn-BD"/>
        </w:rPr>
        <w:t xml:space="preserve">)  </w:t>
      </w:r>
      <w:r w:rsidRPr="0090178E">
        <w:rPr>
          <w:rFonts w:ascii="Kalpurush" w:eastAsia="Nikosh" w:hAnsi="Kalpurush" w:cs="Kalpurush"/>
          <w:sz w:val="24"/>
          <w:szCs w:val="24"/>
          <w:cs/>
          <w:lang w:bidi="bn-BD"/>
        </w:rPr>
        <w:t xml:space="preserve">অথবা </w:t>
      </w:r>
      <w:r w:rsidRPr="0090178E">
        <w:rPr>
          <w:rFonts w:ascii="Kalpurush" w:eastAsia="Nikosh" w:hAnsi="Kalpurush" w:cs="KFGQPC Uthman Taha Naskh"/>
          <w:sz w:val="24"/>
          <w:szCs w:val="24"/>
          <w:cs/>
          <w:lang w:bidi="bn-BD"/>
        </w:rPr>
        <w:t>(</w:t>
      </w:r>
      <w:r w:rsidRPr="0090178E">
        <w:rPr>
          <w:rFonts w:ascii="Kalpurush" w:eastAsia="Nikosh" w:hAnsi="Kalpurush" w:cs="KFGQPC Uthman Taha Naskh"/>
          <w:sz w:val="24"/>
          <w:szCs w:val="24"/>
          <w:rtl/>
          <w:cs/>
        </w:rPr>
        <w:t>اللهم ر</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ب</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ن</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ا ل</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ك</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 xml:space="preserve"> ال</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ح</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م</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د</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cs/>
          <w:lang w:bidi="bn-BD"/>
        </w:rPr>
        <w:t>)</w:t>
      </w:r>
      <w:r w:rsidRPr="0090178E">
        <w:rPr>
          <w:rFonts w:ascii="Kalpurush" w:eastAsia="Nikosh" w:hAnsi="Kalpurush" w:cs="KFGQPC Uthman Taha Naskh"/>
          <w:sz w:val="24"/>
          <w:szCs w:val="24"/>
          <w:lang w:bidi="bn-BD"/>
        </w:rPr>
        <w:t xml:space="preserve"> </w:t>
      </w:r>
      <w:r w:rsidRPr="0090178E">
        <w:rPr>
          <w:rFonts w:ascii="Kalpurush" w:eastAsia="Nikosh" w:hAnsi="Kalpurush" w:cs="Kalpurush"/>
          <w:sz w:val="24"/>
          <w:szCs w:val="24"/>
          <w:cs/>
          <w:lang w:bidi="bn-BD"/>
        </w:rPr>
        <w:t xml:space="preserve">উল্লিখিত দো‘আগুলো এক এক সময় এক একটি করে পড়া উত্তম। আর যদি সালাত আদায়কারী মুক্তাদি হয় তবে তাকে </w:t>
      </w:r>
      <w:r w:rsidRPr="0090178E">
        <w:rPr>
          <w:rFonts w:ascii="Kalpurush" w:eastAsia="Nikosh" w:hAnsi="Kalpurush" w:cs="KFGQPC Uthman Taha Naskh"/>
          <w:sz w:val="24"/>
          <w:szCs w:val="24"/>
          <w:cs/>
          <w:lang w:bidi="bn-BD"/>
        </w:rPr>
        <w:t>(</w:t>
      </w:r>
      <w:r w:rsidRPr="0090178E">
        <w:rPr>
          <w:rFonts w:ascii="Kalpurush" w:eastAsia="Nikosh" w:hAnsi="Kalpurush" w:cs="KFGQPC Uthman Taha Naskh"/>
          <w:sz w:val="24"/>
          <w:szCs w:val="24"/>
          <w:rtl/>
          <w:cs/>
        </w:rPr>
        <w:t>س</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م</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ع</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 xml:space="preserve"> الله</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 xml:space="preserve"> ل</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م</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ن</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 xml:space="preserve"> ح</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م</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د</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ه</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cs/>
          <w:lang w:bidi="bn-BD"/>
        </w:rPr>
        <w:t xml:space="preserve">) </w:t>
      </w:r>
      <w:r w:rsidRPr="0090178E">
        <w:rPr>
          <w:rFonts w:ascii="Kalpurush" w:eastAsia="Nikosh" w:hAnsi="Kalpurush" w:cs="Kalpurush"/>
          <w:sz w:val="24"/>
          <w:szCs w:val="24"/>
          <w:cs/>
          <w:lang w:bidi="bn-BD"/>
        </w:rPr>
        <w:t>বলতে হবে না, বরং সে উঠার সময় শুধু উল্লিখিত দো</w:t>
      </w:r>
      <w:r w:rsidRPr="0090178E">
        <w:rPr>
          <w:rFonts w:ascii="Kalpurush" w:eastAsia="Nikosh" w:hAnsi="Kalpurush" w:cs="Kalpurush"/>
          <w:sz w:val="24"/>
          <w:szCs w:val="24"/>
          <w:lang w:bidi="bn-BD"/>
        </w:rPr>
        <w:t>‘</w:t>
      </w:r>
      <w:r w:rsidRPr="0090178E">
        <w:rPr>
          <w:rFonts w:ascii="Kalpurush" w:eastAsia="Nikosh" w:hAnsi="Kalpurush" w:cs="Kalpurush"/>
          <w:sz w:val="24"/>
          <w:szCs w:val="24"/>
          <w:cs/>
          <w:lang w:bidi="bn-BD"/>
        </w:rPr>
        <w:t>আগুলো পড়বে। এছাড়া সে এ দো</w:t>
      </w:r>
      <w:r w:rsidRPr="0090178E">
        <w:rPr>
          <w:rFonts w:ascii="Kalpurush" w:eastAsia="Nikosh" w:hAnsi="Kalpurush" w:cs="Kalpurush"/>
          <w:sz w:val="24"/>
          <w:szCs w:val="24"/>
          <w:lang w:bidi="bn-BD"/>
        </w:rPr>
        <w:t>‘</w:t>
      </w:r>
      <w:r w:rsidRPr="0090178E">
        <w:rPr>
          <w:rFonts w:ascii="Kalpurush" w:eastAsia="Nikosh" w:hAnsi="Kalpurush" w:cs="Kalpurush"/>
          <w:sz w:val="24"/>
          <w:szCs w:val="24"/>
          <w:cs/>
          <w:lang w:bidi="bn-BD"/>
        </w:rPr>
        <w:t xml:space="preserve">আও পড়তে পারে </w:t>
      </w:r>
      <w:r w:rsidRPr="0090178E">
        <w:rPr>
          <w:rFonts w:ascii="Kalpurush" w:eastAsia="Nikosh" w:hAnsi="Kalpurush" w:cs="KFGQPC Uthman Taha Naskh"/>
          <w:sz w:val="24"/>
          <w:szCs w:val="24"/>
          <w:cs/>
          <w:lang w:bidi="bn-BD"/>
        </w:rPr>
        <w:t>(</w:t>
      </w:r>
      <w:r w:rsidRPr="0090178E">
        <w:rPr>
          <w:rFonts w:ascii="Kalpurush" w:eastAsia="Nikosh" w:hAnsi="Kalpurush" w:cs="KFGQPC Uthman Taha Naskh"/>
          <w:sz w:val="24"/>
          <w:szCs w:val="24"/>
          <w:rtl/>
          <w:cs/>
        </w:rPr>
        <w:t>ر</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ب</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ن</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ا و</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ل</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ك</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 xml:space="preserve"> ال</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ح</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م</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د</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cs/>
          <w:lang w:bidi="bn-BD"/>
        </w:rPr>
        <w:t>)</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তারপর সাজদায় যাওয়ার জন্য তাকবীর বলবে। সাজদায় যাওয়ার সময় দুই হাত উঠানোর কোনো প্রয়োজন নেই। সাজদায় যাওয়ার সময় হাত উঠানো বিশুদ্ধ হাদীস দ্বারা প্রমাণিত নয়। প্রথমে দুই হাঁটু জমিনে রাখবে তারপর দুই হাত তারপর কপাল তারপর নাক। মোটকথা, সাতটি অঙ্গের ওপর সাজদা করবে কপাল নাক দুই ক্ববজি দুই</w:t>
      </w:r>
      <w:r w:rsidRPr="0090178E">
        <w:rPr>
          <w:rFonts w:ascii="Kalpurush" w:eastAsia="Nikosh" w:hAnsi="Kalpurush" w:cs="Kalpurush"/>
          <w:sz w:val="24"/>
          <w:szCs w:val="24"/>
          <w:rtl/>
          <w:cs/>
          <w:lang w:bidi="bn-BD"/>
        </w:rPr>
        <w:t xml:space="preserve"> </w:t>
      </w:r>
      <w:r w:rsidRPr="0090178E">
        <w:rPr>
          <w:rFonts w:ascii="Kalpurush" w:eastAsia="Nikosh" w:hAnsi="Kalpurush" w:cs="Kalpurush"/>
          <w:sz w:val="24"/>
          <w:szCs w:val="24"/>
          <w:cs/>
          <w:lang w:bidi="bn-BD"/>
        </w:rPr>
        <w:t xml:space="preserve">হাঁটু দুই পায়ের আঙ্গুলি। আর বাহুদ্বয়কে খাড়া করে রাখবে, মাটির সাথে মেশাবে না এবং হাঁটুর ওপরেও রাখবে না, </w:t>
      </w:r>
      <w:r w:rsidRPr="0090178E">
        <w:rPr>
          <w:rFonts w:ascii="Kalpurush" w:eastAsia="Nikosh" w:hAnsi="Kalpurush" w:cs="Kalpurush"/>
          <w:sz w:val="24"/>
          <w:szCs w:val="24"/>
          <w:cs/>
          <w:lang w:bidi="bn-BD"/>
        </w:rPr>
        <w:lastRenderedPageBreak/>
        <w:t>আর দুই বাহুকে দুই পার্শ্ব হতে এবং পেটকে দুই উরু হতে আলাদা রাখবে। পিঠ উঁচু করে রাখবে, বিছিয়ে দিবে না। সাজদারত অবস্থায় তিনবার বলবে, (</w:t>
      </w:r>
      <w:r w:rsidRPr="0090178E">
        <w:rPr>
          <w:rFonts w:ascii="Traditional Arabic" w:hAnsi="Traditional Arabic" w:cs="KFGQPC Uthman Taha Naskh"/>
          <w:sz w:val="24"/>
          <w:szCs w:val="24"/>
          <w:rtl/>
        </w:rPr>
        <w:t>سُبْحَانَ رَبِّيَ الْأَعْلَى</w:t>
      </w:r>
      <w:r w:rsidRPr="0090178E">
        <w:rPr>
          <w:rFonts w:ascii="Kalpurush" w:eastAsia="Nikosh" w:hAnsi="Kalpurush" w:cs="Kalpurush"/>
          <w:sz w:val="24"/>
          <w:szCs w:val="24"/>
          <w:cs/>
          <w:lang w:bidi="bn-BD"/>
        </w:rPr>
        <w:t>) এবং (</w:t>
      </w:r>
      <w:r w:rsidRPr="0090178E">
        <w:rPr>
          <w:rFonts w:ascii="Kalpurush" w:eastAsia="Nikosh" w:hAnsi="Kalpurush" w:cs="KFGQPC Uthman Taha Naskh"/>
          <w:sz w:val="24"/>
          <w:szCs w:val="24"/>
          <w:rtl/>
          <w:cs/>
        </w:rPr>
        <w:t>س</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ب</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و</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ح</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 xml:space="preserve"> ق</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د</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و</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س</w:t>
      </w:r>
      <w:r w:rsidRPr="0090178E">
        <w:rPr>
          <w:rFonts w:ascii="Kalpurush" w:eastAsia="Nikosh" w:hAnsi="Kalpurush" w:cs="KFGQPC Uthman Taha Naskh" w:hint="cs"/>
          <w:sz w:val="24"/>
          <w:szCs w:val="24"/>
          <w:rtl/>
          <w:cs/>
        </w:rPr>
        <w:t>ٌ</w:t>
      </w:r>
      <w:r w:rsidRPr="0090178E">
        <w:rPr>
          <w:rFonts w:ascii="Kalpurush" w:eastAsia="Nikosh" w:hAnsi="Kalpurush" w:cs="Kalpurush"/>
          <w:sz w:val="24"/>
          <w:szCs w:val="24"/>
          <w:cs/>
          <w:lang w:bidi="bn-BD"/>
        </w:rPr>
        <w:t>)বলারও বিধান রয়েছে।</w:t>
      </w:r>
      <w:r w:rsidRPr="0090178E">
        <w:rPr>
          <w:rStyle w:val="FootnoteReference"/>
          <w:rFonts w:ascii="Kalpurush" w:eastAsia="Nikosh" w:hAnsi="Kalpurush" w:cs="Kalpurush"/>
          <w:sz w:val="24"/>
          <w:szCs w:val="24"/>
          <w:cs/>
          <w:lang w:bidi="bn-BD"/>
        </w:rPr>
        <w:footnoteReference w:id="11"/>
      </w:r>
      <w:r w:rsidRPr="0090178E">
        <w:rPr>
          <w:rFonts w:ascii="Kalpurush" w:eastAsia="Nikosh" w:hAnsi="Kalpurush" w:cs="Kalpurush"/>
          <w:sz w:val="24"/>
          <w:szCs w:val="24"/>
          <w:lang w:bidi="bn-BD"/>
        </w:rPr>
        <w:t xml:space="preserve"> </w:t>
      </w:r>
    </w:p>
    <w:p w:rsidR="0090172C" w:rsidRPr="0090178E" w:rsidRDefault="0090172C" w:rsidP="0090178E">
      <w:pPr>
        <w:bidi w:val="0"/>
        <w:spacing w:after="0"/>
        <w:jc w:val="both"/>
        <w:rPr>
          <w:rFonts w:ascii="Kalpurush" w:hAnsi="Kalpurush" w:cs="Kalpurush"/>
          <w:sz w:val="24"/>
          <w:szCs w:val="24"/>
          <w:rtl/>
        </w:rPr>
      </w:pPr>
      <w:r w:rsidRPr="0090178E">
        <w:rPr>
          <w:rFonts w:ascii="Kalpurush" w:eastAsia="Nikosh" w:hAnsi="Kalpurush" w:cs="Kalpurush"/>
          <w:sz w:val="24"/>
          <w:szCs w:val="24"/>
          <w:cs/>
          <w:lang w:bidi="bn-BD"/>
        </w:rPr>
        <w:t>আর সাজদায় বেশি বেশি করে আল্লাহর নিকট র্প্রাথনা করবে।</w:t>
      </w:r>
      <w:r w:rsidRPr="0090178E">
        <w:rPr>
          <w:rFonts w:ascii="Kalpurush" w:eastAsia="Nikosh" w:hAnsi="Kalpurush" w:cs="Kalpurush"/>
          <w:sz w:val="24"/>
          <w:szCs w:val="24"/>
          <w:rtl/>
          <w:cs/>
          <w:lang w:bidi="bn-BD"/>
        </w:rPr>
        <w:t xml:space="preserve"> </w:t>
      </w:r>
      <w:r w:rsidRPr="0090178E">
        <w:rPr>
          <w:rFonts w:ascii="Kalpurush" w:eastAsia="Nikosh" w:hAnsi="Kalpurush" w:cs="Kalpurush"/>
          <w:sz w:val="24"/>
          <w:szCs w:val="24"/>
          <w:cs/>
          <w:lang w:bidi="bn-BD"/>
        </w:rPr>
        <w:t>রাসূলুল্লাহ সাল্লাল্লাহু</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BD"/>
        </w:rPr>
        <w:t>আলাইহি ওয়াসাল্লাম আরো বলেন</w:t>
      </w:r>
      <w:r w:rsidRPr="0090178E">
        <w:rPr>
          <w:rFonts w:ascii="Kalpurush" w:eastAsia="Nikosh" w:hAnsi="Kalpurush" w:cs="Kalpurush"/>
          <w:sz w:val="24"/>
          <w:szCs w:val="24"/>
          <w:lang w:bidi="bn-BD"/>
        </w:rPr>
        <w:t>,</w:t>
      </w:r>
    </w:p>
    <w:p w:rsidR="0090172C" w:rsidRPr="0090178E" w:rsidRDefault="0090172C" w:rsidP="0090178E">
      <w:pPr>
        <w:autoSpaceDE w:val="0"/>
        <w:autoSpaceDN w:val="0"/>
        <w:adjustRightInd w:val="0"/>
        <w:spacing w:after="0"/>
        <w:rPr>
          <w:rFonts w:ascii="Simplified Arabic" w:hAnsi="Simplified Arabic" w:cs="KFGQPC Uthman Taha Naskh"/>
          <w:color w:val="2F5496" w:themeColor="accent5" w:themeShade="BF"/>
          <w:sz w:val="24"/>
          <w:szCs w:val="24"/>
          <w:rtl/>
        </w:rPr>
      </w:pPr>
      <w:r w:rsidRPr="0090178E">
        <w:rPr>
          <w:rFonts w:ascii="Traditional Arabic" w:hAnsi="Traditional Arabic" w:cs="KFGQPC Uthman Taha Naskh"/>
          <w:color w:val="2F5496" w:themeColor="accent5" w:themeShade="BF"/>
          <w:sz w:val="24"/>
          <w:szCs w:val="24"/>
          <w:rtl/>
        </w:rPr>
        <w:t>«أَقْرَبُ مَا يَكُونُ الْعَبْدُ مِنْ رَبِّهِ، وَهُوَ سَاجِدٌ، فَأَكْثِرُوا الدُّعَاءَ»</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 xml:space="preserve">“বান্দা আল্লাহর সবচেয়ে নৈকট্য লাভ </w:t>
      </w:r>
      <w:r w:rsidR="0090178E">
        <w:rPr>
          <w:rFonts w:ascii="Kalpurush" w:eastAsia="Nikosh" w:hAnsi="Kalpurush" w:cs="Kalpurush"/>
          <w:sz w:val="24"/>
          <w:szCs w:val="24"/>
          <w:cs/>
          <w:lang w:bidi="bn-BD"/>
        </w:rPr>
        <w:t>করে যখন সে সাজদারত থাকে। সুতরাং</w:t>
      </w:r>
      <w:r w:rsidRPr="0090178E">
        <w:rPr>
          <w:rFonts w:ascii="Kalpurush" w:eastAsia="Nikosh" w:hAnsi="Kalpurush" w:cs="Kalpurush"/>
          <w:sz w:val="24"/>
          <w:szCs w:val="24"/>
          <w:cs/>
          <w:lang w:bidi="bn-BD"/>
        </w:rPr>
        <w:t xml:space="preserve"> তোমরা সাজদারত অবস্থায় বেশি বেশি প্রার্থনা কর।”</w:t>
      </w:r>
      <w:r w:rsidRPr="0090178E">
        <w:rPr>
          <w:rStyle w:val="FootnoteReference"/>
          <w:rFonts w:ascii="Kalpurush" w:eastAsia="Nikosh" w:hAnsi="Kalpurush" w:cs="Kalpurush"/>
          <w:sz w:val="24"/>
          <w:szCs w:val="24"/>
          <w:cs/>
          <w:lang w:bidi="bn-BD"/>
        </w:rPr>
        <w:footnoteReference w:id="12"/>
      </w:r>
      <w:r w:rsidRPr="0090178E">
        <w:rPr>
          <w:rFonts w:ascii="Kalpurush" w:eastAsia="Nikosh" w:hAnsi="Kalpurush" w:cs="Kalpurush"/>
          <w:sz w:val="24"/>
          <w:szCs w:val="24"/>
          <w:cs/>
          <w:lang w:bidi="bn-BD"/>
        </w:rPr>
        <w:t xml:space="preserve"> </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কিন্তু মুক্তাদির জন্য দীর্ঘ দো</w:t>
      </w:r>
      <w:r w:rsidRPr="0090178E">
        <w:rPr>
          <w:rFonts w:ascii="Kalpurush" w:eastAsia="Nikosh" w:hAnsi="Kalpurush" w:cs="Kalpurush"/>
          <w:sz w:val="24"/>
          <w:szCs w:val="24"/>
          <w:lang w:bidi="bn-BD"/>
        </w:rPr>
        <w:t>‘</w:t>
      </w:r>
      <w:r w:rsidRPr="0090178E">
        <w:rPr>
          <w:rFonts w:ascii="Kalpurush" w:eastAsia="Nikosh" w:hAnsi="Kalpurush" w:cs="Kalpurush"/>
          <w:sz w:val="24"/>
          <w:szCs w:val="24"/>
          <w:cs/>
          <w:lang w:bidi="bn-BD"/>
        </w:rPr>
        <w:t>আ করার অযুহাতে ইমামের চেয়ে বেশি দেরী করা; কোনো ক্রমেই তা ঠিক নয়। কারণ, ইমামের অনুকরণ করা ওয়াজিব ও অধিক গুরুত্বর্পূণ বিষয়। তারপর তাকবীর বলে সাজদা হতে উঠবে এবং দুই সাজদার মাঝে ‘মুফতারেশ’ বসবে।</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এর নিয়ম হল, বাম পা বিছিয়ে দিবে আর ডান পা ডান পার্শ্বে খাড়া করে রাখবে। আর দু</w:t>
      </w:r>
      <w:r w:rsidR="0090178E">
        <w:rPr>
          <w:rFonts w:ascii="Kalpurush" w:eastAsia="Nikosh" w:hAnsi="Kalpurush" w:cs="Kalpurush"/>
          <w:sz w:val="24"/>
          <w:szCs w:val="24"/>
          <w:cs/>
          <w:lang w:bidi="bn-BD"/>
        </w:rPr>
        <w:t xml:space="preserve">ই হাতের মধ্যে ডান হাত ডান উরুর </w:t>
      </w:r>
      <w:r w:rsidR="0090178E">
        <w:rPr>
          <w:rFonts w:ascii="Kalpurush" w:eastAsia="Nikosh" w:hAnsi="Kalpurush" w:cs="Kalpurush" w:hint="cs"/>
          <w:sz w:val="24"/>
          <w:szCs w:val="24"/>
          <w:cs/>
          <w:lang w:bidi="bn-BD"/>
        </w:rPr>
        <w:t>উ</w:t>
      </w:r>
      <w:r w:rsidRPr="0090178E">
        <w:rPr>
          <w:rFonts w:ascii="Kalpurush" w:eastAsia="Nikosh" w:hAnsi="Kalpurush" w:cs="Kalpurush"/>
          <w:sz w:val="24"/>
          <w:szCs w:val="24"/>
          <w:cs/>
          <w:lang w:bidi="bn-BD"/>
        </w:rPr>
        <w:t>পর অথবা হাঁ</w:t>
      </w:r>
      <w:r w:rsidR="0090178E">
        <w:rPr>
          <w:rFonts w:ascii="Kalpurush" w:eastAsia="Nikosh" w:hAnsi="Kalpurush" w:cs="Kalpurush"/>
          <w:sz w:val="24"/>
          <w:szCs w:val="24"/>
          <w:cs/>
          <w:lang w:bidi="bn-BD"/>
        </w:rPr>
        <w:t xml:space="preserve">টুর মাথায় এবং বাম হাত বাম উরুর </w:t>
      </w:r>
      <w:r w:rsidR="0090178E">
        <w:rPr>
          <w:rFonts w:ascii="Kalpurush" w:eastAsia="Nikosh" w:hAnsi="Kalpurush" w:cs="Kalpurush" w:hint="cs"/>
          <w:sz w:val="24"/>
          <w:szCs w:val="24"/>
          <w:cs/>
          <w:lang w:bidi="bn-BD"/>
        </w:rPr>
        <w:t>উ</w:t>
      </w:r>
      <w:r w:rsidRPr="0090178E">
        <w:rPr>
          <w:rFonts w:ascii="Kalpurush" w:eastAsia="Nikosh" w:hAnsi="Kalpurush" w:cs="Kalpurush"/>
          <w:sz w:val="24"/>
          <w:szCs w:val="24"/>
          <w:cs/>
          <w:lang w:bidi="bn-BD"/>
        </w:rPr>
        <w:t>পর অথবা হাঁটুকে মুষ্টি করে আঁকড়ে ধরবে। ডান হাতের কনিষ্ট, অনামিকা ও মধ্যমা অঙ্গুলীগুলো মিলিয়ে রাখবে। তর্জণী খোলা রাখবে শুধু দো‘আর সময় নড়াচড়া করতে থাকবে</w:t>
      </w:r>
      <w:r w:rsidRPr="00796B37">
        <w:rPr>
          <w:rFonts w:ascii="Kalpurush" w:eastAsia="Nikosh" w:hAnsi="Kalpurush" w:cs="SolaimanLipi"/>
          <w:sz w:val="24"/>
          <w:szCs w:val="24"/>
          <w:cs/>
          <w:lang w:bidi="hi-IN"/>
        </w:rPr>
        <w:t>।</w:t>
      </w:r>
      <w:r w:rsidRPr="0090178E">
        <w:rPr>
          <w:rFonts w:ascii="Kalpurush" w:eastAsia="Nikosh" w:hAnsi="Kalpurush" w:cs="Kalpurush"/>
          <w:sz w:val="24"/>
          <w:szCs w:val="24"/>
          <w:cs/>
          <w:lang w:bidi="bn-BD"/>
        </w:rPr>
        <w:t xml:space="preserve"> যেমন,</w:t>
      </w:r>
      <w:r w:rsidR="00505EDB" w:rsidRPr="0090178E">
        <w:rPr>
          <w:rFonts w:ascii="Kalpurush" w:eastAsia="Nikosh" w:hAnsi="Kalpurush" w:cs="Kalpurush"/>
          <w:sz w:val="24"/>
          <w:szCs w:val="24"/>
          <w:cs/>
          <w:lang w:bidi="bn-BD"/>
        </w:rPr>
        <w:t xml:space="preserve"> </w:t>
      </w:r>
      <w:r w:rsidRPr="0090178E">
        <w:rPr>
          <w:rFonts w:ascii="Kalpurush" w:eastAsia="Nikosh" w:hAnsi="Kalpurush" w:cs="KFGQPC Uthman Taha Naskh"/>
          <w:sz w:val="24"/>
          <w:szCs w:val="24"/>
          <w:rtl/>
          <w:cs/>
        </w:rPr>
        <w:t>ر</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ب</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 xml:space="preserve"> اغ</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ف</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ر</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ل</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ي</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cs/>
          <w:lang w:bidi="bn-BD"/>
        </w:rPr>
        <w:t xml:space="preserve"> </w:t>
      </w:r>
      <w:r w:rsidRPr="0090178E">
        <w:rPr>
          <w:rFonts w:ascii="Kalpurush" w:eastAsia="Nikosh" w:hAnsi="Kalpurush" w:cs="Kalpurush"/>
          <w:sz w:val="24"/>
          <w:szCs w:val="24"/>
          <w:cs/>
          <w:lang w:bidi="bn-BD"/>
        </w:rPr>
        <w:t xml:space="preserve">বলার সময় উঠাবে এবং </w:t>
      </w:r>
      <w:r w:rsidRPr="0090178E">
        <w:rPr>
          <w:rFonts w:ascii="Kalpurush" w:eastAsia="Nikosh" w:hAnsi="Kalpurush" w:cs="KFGQPC Uthman Taha Naskh"/>
          <w:sz w:val="24"/>
          <w:szCs w:val="24"/>
          <w:rtl/>
          <w:cs/>
        </w:rPr>
        <w:t>و</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ار</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ح</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م</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ن</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ي</w:t>
      </w:r>
      <w:r w:rsidRPr="0090178E">
        <w:rPr>
          <w:rFonts w:ascii="Kalpurush" w:eastAsia="Nikosh" w:hAnsi="Kalpurush" w:cs="KFGQPC Uthman Taha Naskh" w:hint="cs"/>
          <w:sz w:val="24"/>
          <w:szCs w:val="24"/>
          <w:rtl/>
          <w:cs/>
        </w:rPr>
        <w:t>ْ</w:t>
      </w:r>
      <w:r w:rsidRPr="0090178E">
        <w:rPr>
          <w:rFonts w:ascii="Kalpurush" w:eastAsia="Nikosh" w:hAnsi="Kalpurush" w:cs="Kalpurush"/>
          <w:sz w:val="24"/>
          <w:szCs w:val="24"/>
          <w:cs/>
          <w:lang w:bidi="bn-BD"/>
        </w:rPr>
        <w:t xml:space="preserve"> বলার সময় উঠাবে। দুই সাজদার মাঝে বসা অবস্থায় এ দো</w:t>
      </w:r>
      <w:r w:rsidRPr="0090178E">
        <w:rPr>
          <w:rFonts w:ascii="Kalpurush" w:eastAsia="Nikosh" w:hAnsi="Kalpurush" w:cs="Kalpurush"/>
          <w:sz w:val="24"/>
          <w:szCs w:val="24"/>
          <w:lang w:bidi="bn-BD"/>
        </w:rPr>
        <w:t>‘</w:t>
      </w:r>
      <w:r w:rsidRPr="0090178E">
        <w:rPr>
          <w:rFonts w:ascii="Kalpurush" w:eastAsia="Nikosh" w:hAnsi="Kalpurush" w:cs="Kalpurush"/>
          <w:sz w:val="24"/>
          <w:szCs w:val="24"/>
          <w:cs/>
          <w:lang w:bidi="bn-BD"/>
        </w:rPr>
        <w:t>আ পড়বে,</w:t>
      </w:r>
    </w:p>
    <w:p w:rsidR="0090172C" w:rsidRPr="0090178E" w:rsidRDefault="0090172C" w:rsidP="0090178E">
      <w:pPr>
        <w:spacing w:after="0"/>
        <w:jc w:val="both"/>
        <w:rPr>
          <w:rFonts w:ascii="Traditional Arabic" w:hAnsi="Traditional Arabic" w:cs="KFGQPC Uthman Taha Naskh"/>
          <w:color w:val="2F5496" w:themeColor="accent5" w:themeShade="BF"/>
          <w:sz w:val="24"/>
          <w:szCs w:val="24"/>
        </w:rPr>
      </w:pPr>
      <w:r w:rsidRPr="0090178E">
        <w:rPr>
          <w:rFonts w:ascii="Traditional Arabic" w:hAnsi="Traditional Arabic" w:cs="KFGQPC Uthman Taha Naskh"/>
          <w:color w:val="2F5496" w:themeColor="accent5" w:themeShade="BF"/>
          <w:sz w:val="24"/>
          <w:szCs w:val="24"/>
          <w:rtl/>
        </w:rPr>
        <w:t>«اللَّهُمَّ اغْفِرْ لِي، وَارْحَمْنِي،</w:t>
      </w:r>
      <w:r w:rsidRPr="0090178E">
        <w:rPr>
          <w:rFonts w:ascii="Traditional Arabic" w:hAnsi="Traditional Arabic" w:cs="KFGQPC Uthman Taha Naskh"/>
          <w:color w:val="2F5496" w:themeColor="accent5" w:themeShade="BF"/>
          <w:sz w:val="24"/>
          <w:szCs w:val="24"/>
        </w:rPr>
        <w:t> </w:t>
      </w:r>
      <w:r w:rsidRPr="0090178E">
        <w:rPr>
          <w:rFonts w:ascii="Traditional Arabic" w:hAnsi="Traditional Arabic" w:cs="KFGQPC Uthman Taha Naskh"/>
          <w:color w:val="2F5496" w:themeColor="accent5" w:themeShade="BF"/>
          <w:sz w:val="24"/>
          <w:szCs w:val="24"/>
          <w:rtl/>
        </w:rPr>
        <w:t>وَعَافِنِي</w:t>
      </w:r>
      <w:r w:rsidRPr="0090178E">
        <w:rPr>
          <w:rFonts w:ascii="Traditional Arabic" w:hAnsi="Traditional Arabic" w:cs="KFGQPC Uthman Taha Naskh"/>
          <w:color w:val="2F5496" w:themeColor="accent5" w:themeShade="BF"/>
          <w:sz w:val="24"/>
          <w:szCs w:val="24"/>
        </w:rPr>
        <w:t> </w:t>
      </w:r>
      <w:r w:rsidRPr="0090178E">
        <w:rPr>
          <w:rFonts w:ascii="Traditional Arabic" w:hAnsi="Traditional Arabic" w:cs="KFGQPC Uthman Taha Naskh"/>
          <w:color w:val="2F5496" w:themeColor="accent5" w:themeShade="BF"/>
          <w:sz w:val="24"/>
          <w:szCs w:val="24"/>
          <w:rtl/>
        </w:rPr>
        <w:t>وَارَزُقْنِي وَاهْدِنِي، وَاجْبُرْنِيْ»</w:t>
      </w:r>
    </w:p>
    <w:p w:rsidR="0090172C" w:rsidRPr="0090178E" w:rsidRDefault="0090172C" w:rsidP="0090178E">
      <w:pPr>
        <w:bidi w:val="0"/>
        <w:spacing w:after="0"/>
        <w:jc w:val="both"/>
        <w:rPr>
          <w:rFonts w:ascii="Kalpurush" w:eastAsia="Nikosh" w:hAnsi="Kalpurush" w:cs="Kalpurush"/>
          <w:sz w:val="24"/>
          <w:szCs w:val="24"/>
          <w:lang w:bidi="bn-BD"/>
        </w:rPr>
      </w:pPr>
      <w:r w:rsidRPr="0090178E">
        <w:rPr>
          <w:rFonts w:ascii="Kalpurush" w:eastAsia="Nikosh" w:hAnsi="Kalpurush" w:cs="Kalpurush"/>
          <w:sz w:val="24"/>
          <w:szCs w:val="24"/>
          <w:lang w:bidi="bn-BD"/>
        </w:rPr>
        <w:t>‘‘</w:t>
      </w:r>
      <w:r w:rsidRPr="0090178E">
        <w:rPr>
          <w:rFonts w:ascii="Kalpurush" w:eastAsia="Nikosh" w:hAnsi="Kalpurush" w:cs="Kalpurush"/>
          <w:sz w:val="24"/>
          <w:szCs w:val="24"/>
          <w:cs/>
          <w:lang w:bidi="bn-IN"/>
        </w:rPr>
        <w:t>আল্লাহুম্মাগফি</w:t>
      </w:r>
      <w:r w:rsidR="00036F1F" w:rsidRPr="0090178E">
        <w:rPr>
          <w:rFonts w:ascii="Kalpurush" w:eastAsia="Nikosh" w:hAnsi="Kalpurush" w:cs="Kalpurush"/>
          <w:sz w:val="24"/>
          <w:szCs w:val="24"/>
          <w:cs/>
          <w:lang w:bidi="bn-IN"/>
        </w:rPr>
        <w:t>র্লী ওয়ার্হামনী ওয়া আফিনী ওয়ারযুকনী ওয়াহদি</w:t>
      </w:r>
      <w:r w:rsidRPr="0090178E">
        <w:rPr>
          <w:rFonts w:ascii="Kalpurush" w:eastAsia="Nikosh" w:hAnsi="Kalpurush" w:cs="Kalpurush"/>
          <w:sz w:val="24"/>
          <w:szCs w:val="24"/>
          <w:cs/>
          <w:lang w:bidi="bn-IN"/>
        </w:rPr>
        <w:t>নী ওয়াজবুরনী</w:t>
      </w:r>
      <w:r w:rsidRPr="0090178E">
        <w:rPr>
          <w:rFonts w:ascii="Kalpurush" w:eastAsia="Nikosh" w:hAnsi="Kalpurush" w:cs="Kalpurush"/>
          <w:sz w:val="24"/>
          <w:szCs w:val="24"/>
          <w:lang w:bidi="bn-BD"/>
        </w:rPr>
        <w:t>’’</w:t>
      </w:r>
      <w:r w:rsidRPr="00796B37">
        <w:rPr>
          <w:rFonts w:ascii="Kalpurush" w:eastAsia="Nikosh" w:hAnsi="Kalpurush" w:cs="SolaimanLipi"/>
          <w:sz w:val="24"/>
          <w:szCs w:val="24"/>
          <w:cs/>
          <w:lang w:bidi="hi-IN"/>
        </w:rPr>
        <w:t>।</w:t>
      </w:r>
      <w:r w:rsidRPr="0090178E">
        <w:rPr>
          <w:rFonts w:ascii="Kalpurush" w:eastAsia="Nikosh" w:hAnsi="Kalpurush" w:cs="Kalpurush"/>
          <w:sz w:val="24"/>
          <w:szCs w:val="24"/>
          <w:cs/>
          <w:lang w:bidi="bn-IN"/>
        </w:rPr>
        <w:t xml:space="preserve"> অর্থাৎ </w:t>
      </w:r>
      <w:r w:rsidRPr="0090178E">
        <w:rPr>
          <w:rFonts w:ascii="Kalpurush" w:eastAsia="Nikosh" w:hAnsi="Kalpurush" w:cs="Kalpurush"/>
          <w:sz w:val="24"/>
          <w:szCs w:val="24"/>
          <w:lang w:bidi="bn-BD"/>
        </w:rPr>
        <w:t>‘‘</w:t>
      </w:r>
      <w:r w:rsidRPr="0090178E">
        <w:rPr>
          <w:rFonts w:ascii="Kalpurush" w:eastAsia="Nikosh" w:hAnsi="Kalpurush" w:cs="Kalpurush"/>
          <w:sz w:val="24"/>
          <w:szCs w:val="24"/>
          <w:cs/>
          <w:lang w:bidi="bn-IN"/>
        </w:rPr>
        <w:t>হে আল্লাহ! আপনি আমাকে ক্ষমা করুন</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IN"/>
        </w:rPr>
        <w:t>দয়া করুন</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IN"/>
        </w:rPr>
        <w:t>নিরাপদে রাখুন</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IN"/>
        </w:rPr>
        <w:t>জীবিকা দান করুন</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IN"/>
        </w:rPr>
        <w:t>সরল পথ দেখান</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IN"/>
        </w:rPr>
        <w:t>শুদ্ধ করুন।”</w:t>
      </w:r>
      <w:r w:rsidRPr="0090178E">
        <w:rPr>
          <w:rStyle w:val="FootnoteReference"/>
          <w:rFonts w:ascii="Kalpurush" w:eastAsia="Nikosh" w:hAnsi="Kalpurush" w:cs="Kalpurush"/>
          <w:sz w:val="24"/>
          <w:szCs w:val="24"/>
          <w:cs/>
          <w:lang w:bidi="bn-IN"/>
        </w:rPr>
        <w:footnoteReference w:id="13"/>
      </w:r>
      <w:r w:rsidRPr="0090178E">
        <w:rPr>
          <w:rFonts w:ascii="Kalpurush" w:eastAsia="Nikosh" w:hAnsi="Kalpurush" w:cs="Kalpurush"/>
          <w:sz w:val="24"/>
          <w:szCs w:val="24"/>
          <w:cs/>
          <w:lang w:bidi="bn-IN"/>
        </w:rPr>
        <w:t xml:space="preserve"> </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 xml:space="preserve">প্রথম রাকাতে যা যা করেছে দ্বিতীয় রাকাতেও তাই করবে। তবে দ্বিতীয় রাকাতে </w:t>
      </w:r>
      <w:r w:rsidRPr="0090178E">
        <w:rPr>
          <w:rFonts w:ascii="Kalpurush" w:eastAsia="Nikosh" w:hAnsi="Kalpurush" w:cs="KFGQPC Uthman Taha Naskh"/>
          <w:sz w:val="24"/>
          <w:szCs w:val="24"/>
          <w:rtl/>
          <w:cs/>
        </w:rPr>
        <w:t>د</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ع</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اء</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 xml:space="preserve"> ال</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اس</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ت</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ف</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ت</w:t>
      </w:r>
      <w:r w:rsidRPr="0090178E">
        <w:rPr>
          <w:rFonts w:ascii="Kalpurush" w:eastAsia="Nikosh" w:hAnsi="Kalpurush" w:cs="KFGQPC Uthman Taha Naskh" w:hint="cs"/>
          <w:sz w:val="24"/>
          <w:szCs w:val="24"/>
          <w:rtl/>
          <w:cs/>
        </w:rPr>
        <w:t>َ</w:t>
      </w:r>
      <w:r w:rsidRPr="0090178E">
        <w:rPr>
          <w:rFonts w:ascii="Kalpurush" w:eastAsia="Nikosh" w:hAnsi="Kalpurush" w:cs="KFGQPC Uthman Taha Naskh"/>
          <w:sz w:val="24"/>
          <w:szCs w:val="24"/>
          <w:rtl/>
          <w:cs/>
        </w:rPr>
        <w:t>اح</w:t>
      </w:r>
      <w:r w:rsidRPr="0090178E">
        <w:rPr>
          <w:rFonts w:ascii="Kalpurush" w:eastAsia="Nikosh" w:hAnsi="Kalpurush" w:cs="KFGQPC Uthman Taha Naskh" w:hint="cs"/>
          <w:sz w:val="24"/>
          <w:szCs w:val="24"/>
          <w:rtl/>
          <w:cs/>
        </w:rPr>
        <w:t>ِ</w:t>
      </w:r>
      <w:r w:rsidRPr="0090178E">
        <w:rPr>
          <w:rFonts w:ascii="Kalpurush" w:eastAsia="Nikosh" w:hAnsi="Kalpurush" w:cs="Kalpurush"/>
          <w:sz w:val="24"/>
          <w:szCs w:val="24"/>
          <w:cs/>
          <w:lang w:bidi="bn-BD"/>
        </w:rPr>
        <w:t xml:space="preserve"> পড়তে হবে না। দ্বিতীয় রাকাত আদায় করা শেষ হলে তাশাহুদ পড়ার জন্য দুই সাজদার মাঝে যেভাবে দুই হাত ও পা রেখেছিল ঠিক একইভাবে হাত পা রেখে বসবে। তার পর তাশাহুদ পড়বে</w:t>
      </w:r>
    </w:p>
    <w:p w:rsidR="0090172C" w:rsidRPr="0090178E" w:rsidRDefault="0090172C" w:rsidP="0090178E">
      <w:pPr>
        <w:spacing w:after="0"/>
        <w:jc w:val="both"/>
        <w:rPr>
          <w:rFonts w:ascii="Kalpurush" w:eastAsia="Nikosh" w:hAnsi="Kalpurush" w:cs="KFGQPC Uthman Taha Naskh"/>
          <w:color w:val="2F5496" w:themeColor="accent5" w:themeShade="BF"/>
          <w:sz w:val="24"/>
          <w:szCs w:val="24"/>
        </w:rPr>
      </w:pPr>
      <w:r w:rsidRPr="0090178E">
        <w:rPr>
          <w:rFonts w:ascii="Traditional Arabic" w:hAnsi="Traditional Arabic" w:cs="KFGQPC Uthman Taha Naskh" w:hint="cs"/>
          <w:color w:val="2F5496" w:themeColor="accent5" w:themeShade="BF"/>
          <w:sz w:val="24"/>
          <w:szCs w:val="24"/>
          <w:rtl/>
        </w:rPr>
        <w:t>«</w:t>
      </w:r>
      <w:r w:rsidRPr="0090178E">
        <w:rPr>
          <w:rFonts w:ascii="Traditional Arabic" w:hAnsi="Traditional Arabic" w:cs="KFGQPC Uthman Taha Naskh"/>
          <w:color w:val="2F5496" w:themeColor="accent5" w:themeShade="BF"/>
          <w:sz w:val="24"/>
          <w:szCs w:val="24"/>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Pr="0090178E">
        <w:rPr>
          <w:rFonts w:ascii="Traditional Arabic" w:hAnsi="Traditional Arabic" w:cs="KFGQPC Uthman Taha Naskh" w:hint="cs"/>
          <w:color w:val="2F5496" w:themeColor="accent5" w:themeShade="BF"/>
          <w:sz w:val="24"/>
          <w:szCs w:val="24"/>
          <w:rtl/>
        </w:rPr>
        <w:t>»</w:t>
      </w:r>
    </w:p>
    <w:p w:rsidR="0090172C" w:rsidRPr="0090178E" w:rsidRDefault="007701D3"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w:t>
      </w:r>
      <w:r w:rsidR="0090172C" w:rsidRPr="0090178E">
        <w:rPr>
          <w:rFonts w:ascii="Kalpurush" w:eastAsia="Nikosh" w:hAnsi="Kalpurush" w:cs="Kalpurush"/>
          <w:sz w:val="24"/>
          <w:szCs w:val="24"/>
          <w:cs/>
          <w:lang w:bidi="bn-BD"/>
        </w:rPr>
        <w:t>যাবতীয ইবাদত ও অর্চনা মৌখিক শারীরিক ও আর্থিক সমস্তই আল্লাহর জন্য হে নবী আপনার ওপর আল</w:t>
      </w:r>
      <w:r w:rsidR="005F62BE" w:rsidRPr="0090178E">
        <w:rPr>
          <w:rFonts w:ascii="Kalpurush" w:eastAsia="Nikosh" w:hAnsi="Kalpurush" w:cs="Kalpurush"/>
          <w:sz w:val="24"/>
          <w:szCs w:val="24"/>
          <w:cs/>
          <w:lang w:bidi="bn-BD"/>
        </w:rPr>
        <w:t>্লাহর শান্তি রহমত ও বরকত অব</w:t>
      </w:r>
      <w:r w:rsidR="005F62BE" w:rsidRPr="0090178E">
        <w:rPr>
          <w:rFonts w:ascii="Kalpurush" w:eastAsia="Nikosh" w:hAnsi="Kalpurush" w:cs="Kalpurush" w:hint="cs"/>
          <w:sz w:val="24"/>
          <w:szCs w:val="24"/>
          <w:cs/>
          <w:lang w:bidi="bn-BD"/>
        </w:rPr>
        <w:t>তীর্ণ</w:t>
      </w:r>
      <w:r w:rsidR="0090172C" w:rsidRPr="0090178E">
        <w:rPr>
          <w:rFonts w:ascii="Kalpurush" w:eastAsia="Nikosh" w:hAnsi="Kalpurush" w:cs="Kalpurush"/>
          <w:sz w:val="24"/>
          <w:szCs w:val="24"/>
          <w:cs/>
          <w:lang w:bidi="bn-BD"/>
        </w:rPr>
        <w:t xml:space="preserve"> হোক আমাদের ওপর এবং </w:t>
      </w:r>
      <w:r w:rsidR="005F62BE" w:rsidRPr="0090178E">
        <w:rPr>
          <w:rFonts w:ascii="Kalpurush" w:eastAsia="Nikosh" w:hAnsi="Kalpurush" w:cs="Kalpurush"/>
          <w:sz w:val="24"/>
          <w:szCs w:val="24"/>
          <w:cs/>
          <w:lang w:bidi="bn-BD"/>
        </w:rPr>
        <w:t>নেক বান্দাদের ওপর শান্তি অব</w:t>
      </w:r>
      <w:r w:rsidR="005F62BE" w:rsidRPr="0090178E">
        <w:rPr>
          <w:rFonts w:ascii="Kalpurush" w:eastAsia="Nikosh" w:hAnsi="Kalpurush" w:cs="Kalpurush" w:hint="cs"/>
          <w:sz w:val="24"/>
          <w:szCs w:val="24"/>
          <w:cs/>
          <w:lang w:bidi="bn-BD"/>
        </w:rPr>
        <w:t>তীর্ণ</w:t>
      </w:r>
      <w:r w:rsidR="0090172C" w:rsidRPr="0090178E">
        <w:rPr>
          <w:rFonts w:ascii="Kalpurush" w:eastAsia="Nikosh" w:hAnsi="Kalpurush" w:cs="Kalpurush"/>
          <w:sz w:val="24"/>
          <w:szCs w:val="24"/>
          <w:cs/>
          <w:lang w:bidi="bn-BD"/>
        </w:rPr>
        <w:t xml:space="preserve"> হোক আমি সাক্ষ্য দিচ্ছ যে আল্লাহ ছাড়া ইবাদতের যোগ্য কোনো মাবুদ নেই এবং আরো সাক্ষ্য দিচ্ছি যে মুহাম্ম</w:t>
      </w:r>
      <w:r w:rsidR="0090178E">
        <w:rPr>
          <w:rFonts w:ascii="Kalpurush" w:eastAsia="Nikosh" w:hAnsi="Kalpurush" w:cs="Kalpurush" w:hint="cs"/>
          <w:sz w:val="24"/>
          <w:szCs w:val="24"/>
          <w:cs/>
          <w:lang w:bidi="bn-BD"/>
        </w:rPr>
        <w:t>া</w:t>
      </w:r>
      <w:r w:rsidR="0090172C" w:rsidRPr="0090178E">
        <w:rPr>
          <w:rFonts w:ascii="Kalpurush" w:eastAsia="Nikosh" w:hAnsi="Kalpurush" w:cs="Kalpurush"/>
          <w:sz w:val="24"/>
          <w:szCs w:val="24"/>
          <w:cs/>
          <w:lang w:bidi="bn-BD"/>
        </w:rPr>
        <w:t>দ সাল্লাল্লাহু</w:t>
      </w:r>
      <w:r w:rsidR="0090172C" w:rsidRPr="0090178E">
        <w:rPr>
          <w:rFonts w:ascii="Kalpurush" w:eastAsia="Nikosh" w:hAnsi="Kalpurush" w:cs="Kalpurush"/>
          <w:sz w:val="24"/>
          <w:szCs w:val="24"/>
          <w:lang w:bidi="bn-BD"/>
        </w:rPr>
        <w:t xml:space="preserve"> ‘</w:t>
      </w:r>
      <w:r w:rsidR="0090172C" w:rsidRPr="0090178E">
        <w:rPr>
          <w:rFonts w:ascii="Kalpurush" w:eastAsia="Nikosh" w:hAnsi="Kalpurush" w:cs="Kalpurush"/>
          <w:sz w:val="24"/>
          <w:szCs w:val="24"/>
          <w:cs/>
          <w:lang w:bidi="bn-BD"/>
        </w:rPr>
        <w:t>আলাইহি ওয়াসাল্লাম আল্লাহর বান্দা ও রাসুল।</w:t>
      </w:r>
      <w:r w:rsidRPr="0090178E">
        <w:rPr>
          <w:rFonts w:ascii="Kalpurush" w:eastAsia="Nikosh" w:hAnsi="Kalpurush" w:cs="Kalpurush"/>
          <w:sz w:val="24"/>
          <w:szCs w:val="24"/>
          <w:cs/>
          <w:lang w:bidi="bn-BD"/>
        </w:rPr>
        <w:t>”</w:t>
      </w:r>
      <w:r w:rsidR="00E23C99" w:rsidRPr="0090178E">
        <w:rPr>
          <w:rStyle w:val="FootnoteReference"/>
          <w:rFonts w:ascii="Kalpurush" w:eastAsia="Nikosh" w:hAnsi="Kalpurush" w:cs="Kalpurush"/>
          <w:sz w:val="24"/>
          <w:szCs w:val="24"/>
          <w:cs/>
          <w:lang w:bidi="bn-BD"/>
        </w:rPr>
        <w:footnoteReference w:id="14"/>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lastRenderedPageBreak/>
        <w:t xml:space="preserve">আর যদি সালাত তিন রাকাত অথবা চার রাকাত বিশিষ্ট হয় তা’হলে তাশাহুদ পড়ার পর তাকবীরে </w:t>
      </w:r>
      <w:r w:rsidR="005F62BE" w:rsidRPr="0090178E">
        <w:rPr>
          <w:rFonts w:ascii="Kalpurush" w:eastAsia="Nikosh" w:hAnsi="Kalpurush" w:cs="Kalpurush" w:hint="cs"/>
          <w:sz w:val="24"/>
          <w:szCs w:val="24"/>
          <w:cs/>
          <w:lang w:bidi="bn-BD"/>
        </w:rPr>
        <w:t>তা</w:t>
      </w:r>
      <w:r w:rsidR="005F62BE" w:rsidRPr="0090178E">
        <w:rPr>
          <w:rFonts w:ascii="Kalpurush" w:eastAsia="Nikosh" w:hAnsi="Kalpurush" w:cs="Kalpurush"/>
          <w:sz w:val="24"/>
          <w:szCs w:val="24"/>
          <w:cs/>
          <w:lang w:bidi="bn-BD"/>
        </w:rPr>
        <w:t>হর</w:t>
      </w:r>
      <w:r w:rsidR="005F62BE" w:rsidRPr="0090178E">
        <w:rPr>
          <w:rFonts w:ascii="Kalpurush" w:eastAsia="Nikosh" w:hAnsi="Kalpurush" w:cs="Kalpurush" w:hint="cs"/>
          <w:sz w:val="24"/>
          <w:szCs w:val="24"/>
          <w:cs/>
          <w:lang w:bidi="bn-BD"/>
        </w:rPr>
        <w:t>ী</w:t>
      </w:r>
      <w:r w:rsidRPr="0090178E">
        <w:rPr>
          <w:rFonts w:ascii="Kalpurush" w:eastAsia="Nikosh" w:hAnsi="Kalpurush" w:cs="Kalpurush"/>
          <w:sz w:val="24"/>
          <w:szCs w:val="24"/>
          <w:cs/>
          <w:lang w:bidi="bn-BD"/>
        </w:rPr>
        <w:t>মের সময় যেভাবে হাত ইঠায় সে ভাবে হাত উঠিয়ে দাঁড়িয়ে যাবে এবং বাকী সালাত আদায় করবে। তবে দ্বিতীয় ও তৃতীয় রাকাতে শুধু সূরা</w:t>
      </w:r>
      <w:r w:rsidR="00E32A0D" w:rsidRPr="0090178E">
        <w:rPr>
          <w:rFonts w:ascii="Kalpurush" w:eastAsia="Nikosh" w:hAnsi="Kalpurush" w:cs="Kalpurush"/>
          <w:sz w:val="24"/>
          <w:szCs w:val="24"/>
          <w:cs/>
          <w:lang w:bidi="bn-BD"/>
        </w:rPr>
        <w:t xml:space="preserve"> </w:t>
      </w:r>
      <w:r w:rsidR="0090178E">
        <w:rPr>
          <w:rFonts w:ascii="Kalpurush" w:eastAsia="Nikosh" w:hAnsi="Kalpurush" w:cs="Kalpurush" w:hint="cs"/>
          <w:sz w:val="24"/>
          <w:szCs w:val="24"/>
          <w:cs/>
          <w:lang w:bidi="bn-BD"/>
        </w:rPr>
        <w:t>আল-</w:t>
      </w:r>
      <w:r w:rsidR="0090178E">
        <w:rPr>
          <w:rFonts w:ascii="Kalpurush" w:eastAsia="Nikosh" w:hAnsi="Kalpurush" w:cs="Kalpurush"/>
          <w:sz w:val="24"/>
          <w:szCs w:val="24"/>
          <w:cs/>
          <w:lang w:bidi="bn-BD"/>
        </w:rPr>
        <w:t>ফাত</w:t>
      </w:r>
      <w:r w:rsidR="0090178E">
        <w:rPr>
          <w:rFonts w:ascii="Kalpurush" w:eastAsia="Nikosh" w:hAnsi="Kalpurush" w:cs="Kalpurush" w:hint="cs"/>
          <w:sz w:val="24"/>
          <w:szCs w:val="24"/>
          <w:cs/>
          <w:lang w:bidi="bn-BD"/>
        </w:rPr>
        <w:t>ি</w:t>
      </w:r>
      <w:r w:rsidR="00E32A0D" w:rsidRPr="0090178E">
        <w:rPr>
          <w:rFonts w:ascii="Kalpurush" w:eastAsia="Nikosh" w:hAnsi="Kalpurush" w:cs="Kalpurush"/>
          <w:sz w:val="24"/>
          <w:szCs w:val="24"/>
          <w:cs/>
          <w:lang w:bidi="bn-BD"/>
        </w:rPr>
        <w:t>হা পড়বে।</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তারপর তিন রাকাত অথবা চার রাকাতের পর শেষ তাশাহুদের জন্য বসবে। এবং ‘তাওয়াররুক’ করে বসবে। অর্থাৎ ডান পা খাড়া করে রাখবে এবং বাম পা নলার নিচ দিয়ে বের করে দিবে এবং নিত</w:t>
      </w:r>
      <w:r w:rsidR="005F62BE" w:rsidRPr="0090178E">
        <w:rPr>
          <w:rFonts w:ascii="Kalpurush" w:eastAsia="Nikosh" w:hAnsi="Kalpurush" w:cs="Kalpurush" w:hint="cs"/>
          <w:sz w:val="24"/>
          <w:szCs w:val="24"/>
          <w:cs/>
          <w:lang w:bidi="bn-BD"/>
        </w:rPr>
        <w:t>ম্ব</w:t>
      </w:r>
      <w:r w:rsidRPr="0090178E">
        <w:rPr>
          <w:rFonts w:ascii="Kalpurush" w:eastAsia="Nikosh" w:hAnsi="Kalpurush" w:cs="Kalpurush"/>
          <w:sz w:val="24"/>
          <w:szCs w:val="24"/>
          <w:cs/>
          <w:lang w:bidi="bn-BD"/>
        </w:rPr>
        <w:t>দ্বয় জমিনে বিছিয়ে দিবে। অতঃপর শেষ তাশাহুদ পড়বে এবং দুরূদ শরীফ পড়বে</w:t>
      </w:r>
    </w:p>
    <w:p w:rsidR="0090172C" w:rsidRPr="0090178E" w:rsidRDefault="0090172C" w:rsidP="0090178E">
      <w:pPr>
        <w:spacing w:after="0"/>
        <w:jc w:val="both"/>
        <w:rPr>
          <w:rFonts w:ascii="Kalpurush" w:eastAsia="Nikosh" w:hAnsi="Kalpurush" w:cs="KFGQPC Uthman Taha Naskh"/>
          <w:color w:val="2F5496" w:themeColor="accent5" w:themeShade="BF"/>
          <w:sz w:val="24"/>
          <w:szCs w:val="24"/>
          <w:rtl/>
          <w:cs/>
        </w:rPr>
      </w:pPr>
      <w:r w:rsidRPr="0090178E">
        <w:rPr>
          <w:rFonts w:ascii="Traditional Arabic" w:hAnsi="Traditional Arabic" w:cs="KFGQPC Uthman Taha Naskh" w:hint="cs"/>
          <w:color w:val="2F5496" w:themeColor="accent5" w:themeShade="BF"/>
          <w:sz w:val="24"/>
          <w:szCs w:val="24"/>
          <w:rtl/>
        </w:rPr>
        <w:t>«</w:t>
      </w:r>
      <w:r w:rsidRPr="0090178E">
        <w:rPr>
          <w:rFonts w:ascii="Traditional Arabic" w:hAnsi="Traditional Arabic" w:cs="KFGQPC Uthman Taha Naskh"/>
          <w:color w:val="2F5496" w:themeColor="accent5" w:themeShade="BF"/>
          <w:sz w:val="24"/>
          <w:szCs w:val="24"/>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Pr="0090178E">
        <w:rPr>
          <w:rFonts w:ascii="Traditional Arabic" w:hAnsi="Traditional Arabic" w:cs="KFGQPC Uthman Taha Naskh" w:hint="cs"/>
          <w:color w:val="2F5496" w:themeColor="accent5" w:themeShade="BF"/>
          <w:sz w:val="24"/>
          <w:szCs w:val="24"/>
          <w:rtl/>
        </w:rPr>
        <w:t>»</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“হে আল্লাহ তুমি মুহাম্মদ সাল্লাল্লাহু</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BD"/>
        </w:rPr>
        <w:t xml:space="preserve">আলাইহি ওয়াসাল্লাম ও তার বংশধরদের প্রতি রহমত নাযিল কর যেমনটি করেছিলে ইবরাহীম </w:t>
      </w:r>
      <w:r w:rsidRPr="0090178E">
        <w:rPr>
          <w:rFonts w:ascii="Kalpurush" w:eastAsia="Nikosh" w:hAnsi="Kalpurush" w:cs="Kalpurush"/>
          <w:sz w:val="24"/>
          <w:szCs w:val="24"/>
          <w:lang w:bidi="bn-BD"/>
        </w:rPr>
        <w:t>‘</w:t>
      </w:r>
      <w:r w:rsidRPr="0090178E">
        <w:rPr>
          <w:rFonts w:ascii="Kalpurush" w:eastAsia="Nikosh" w:hAnsi="Kalpurush" w:cs="Kalpurush"/>
          <w:sz w:val="24"/>
          <w:szCs w:val="24"/>
          <w:cs/>
          <w:lang w:bidi="bn-BD"/>
        </w:rPr>
        <w:t>আলাইহিস সালাম ও তার বংশধরদের প্রতি</w:t>
      </w:r>
      <w:r w:rsidR="005F62BE" w:rsidRPr="0090178E">
        <w:rPr>
          <w:rFonts w:ascii="Kalpurush" w:eastAsia="Nikosh" w:hAnsi="Kalpurush" w:cs="Kalpurush" w:hint="cs"/>
          <w:sz w:val="24"/>
          <w:szCs w:val="24"/>
          <w:cs/>
          <w:lang w:bidi="bn-BD"/>
        </w:rPr>
        <w:t>,</w:t>
      </w:r>
      <w:r w:rsidRPr="0090178E">
        <w:rPr>
          <w:rFonts w:ascii="Kalpurush" w:eastAsia="Nikosh" w:hAnsi="Kalpurush" w:cs="Kalpurush"/>
          <w:sz w:val="24"/>
          <w:szCs w:val="24"/>
          <w:cs/>
          <w:lang w:bidi="bn-BD"/>
        </w:rPr>
        <w:t xml:space="preserve"> নিশ্চয় </w:t>
      </w:r>
      <w:r w:rsidR="00EF7BA7" w:rsidRPr="0090178E">
        <w:rPr>
          <w:rFonts w:ascii="Kalpurush" w:eastAsia="Nikosh" w:hAnsi="Kalpurush" w:cs="Kalpurush" w:hint="cs"/>
          <w:sz w:val="24"/>
          <w:szCs w:val="24"/>
          <w:cs/>
          <w:lang w:bidi="bn-BD"/>
        </w:rPr>
        <w:t>তুমি</w:t>
      </w:r>
      <w:r w:rsidRPr="0090178E">
        <w:rPr>
          <w:rFonts w:ascii="Kalpurush" w:eastAsia="Nikosh" w:hAnsi="Kalpurush" w:cs="Kalpurush"/>
          <w:sz w:val="24"/>
          <w:szCs w:val="24"/>
          <w:cs/>
          <w:lang w:bidi="bn-BD"/>
        </w:rPr>
        <w:t xml:space="preserve"> প্রশংসনীয় ও সম্মানী</w:t>
      </w:r>
      <w:r w:rsidR="005F62BE" w:rsidRPr="0090178E">
        <w:rPr>
          <w:rFonts w:ascii="Kalpurush" w:eastAsia="Nikosh" w:hAnsi="Kalpurush" w:cs="Kalpurush" w:hint="cs"/>
          <w:sz w:val="24"/>
          <w:szCs w:val="24"/>
          <w:cs/>
          <w:lang w:bidi="bn-BD"/>
        </w:rPr>
        <w:t>ত</w:t>
      </w:r>
      <w:r w:rsidRPr="00796B37">
        <w:rPr>
          <w:rFonts w:ascii="Kalpurush" w:eastAsia="Nikosh" w:hAnsi="Kalpurush" w:cs="SolaimanLipi"/>
          <w:sz w:val="24"/>
          <w:szCs w:val="24"/>
          <w:cs/>
          <w:lang w:bidi="hi-IN"/>
        </w:rPr>
        <w:t>।</w:t>
      </w:r>
      <w:r w:rsidR="005F62BE" w:rsidRPr="0090178E">
        <w:rPr>
          <w:rFonts w:ascii="Kalpurush" w:eastAsia="Nikosh" w:hAnsi="Kalpurush" w:cs="Kalpurush"/>
          <w:sz w:val="24"/>
          <w:szCs w:val="24"/>
          <w:cs/>
          <w:lang w:bidi="bn-BD"/>
        </w:rPr>
        <w:t xml:space="preserve"> হে আল্লাহ তুমি মুহাম্মদ সাল্লাল্লাহু</w:t>
      </w:r>
      <w:r w:rsidR="005F62BE" w:rsidRPr="0090178E">
        <w:rPr>
          <w:rFonts w:ascii="Kalpurush" w:eastAsia="Nikosh" w:hAnsi="Kalpurush" w:cs="Kalpurush"/>
          <w:sz w:val="24"/>
          <w:szCs w:val="24"/>
          <w:lang w:bidi="bn-BD"/>
        </w:rPr>
        <w:t xml:space="preserve"> ‘</w:t>
      </w:r>
      <w:r w:rsidR="005F62BE" w:rsidRPr="0090178E">
        <w:rPr>
          <w:rFonts w:ascii="Kalpurush" w:eastAsia="Nikosh" w:hAnsi="Kalpurush" w:cs="Kalpurush"/>
          <w:sz w:val="24"/>
          <w:szCs w:val="24"/>
          <w:cs/>
          <w:lang w:bidi="bn-BD"/>
        </w:rPr>
        <w:t xml:space="preserve">আলাইহি ওয়াসাল্লাম ও তার বংশধরদের প্রতি </w:t>
      </w:r>
      <w:r w:rsidR="005F62BE" w:rsidRPr="0090178E">
        <w:rPr>
          <w:rFonts w:ascii="Kalpurush" w:eastAsia="Nikosh" w:hAnsi="Kalpurush" w:cs="Kalpurush" w:hint="cs"/>
          <w:sz w:val="24"/>
          <w:szCs w:val="24"/>
          <w:cs/>
          <w:lang w:bidi="bn-BD"/>
        </w:rPr>
        <w:t>বরকত</w:t>
      </w:r>
      <w:r w:rsidR="005F62BE" w:rsidRPr="0090178E">
        <w:rPr>
          <w:rFonts w:ascii="Kalpurush" w:eastAsia="Nikosh" w:hAnsi="Kalpurush" w:cs="Kalpurush"/>
          <w:sz w:val="24"/>
          <w:szCs w:val="24"/>
          <w:cs/>
          <w:lang w:bidi="bn-BD"/>
        </w:rPr>
        <w:t xml:space="preserve"> নাযিল কর যেমনটি </w:t>
      </w:r>
      <w:r w:rsidR="00EF7BA7" w:rsidRPr="0090178E">
        <w:rPr>
          <w:rFonts w:ascii="Kalpurush" w:eastAsia="Nikosh" w:hAnsi="Kalpurush" w:cs="Kalpurush" w:hint="cs"/>
          <w:sz w:val="24"/>
          <w:szCs w:val="24"/>
          <w:cs/>
          <w:lang w:bidi="bn-BD"/>
        </w:rPr>
        <w:t>বরকত দিয়ে</w:t>
      </w:r>
      <w:r w:rsidR="005F62BE" w:rsidRPr="0090178E">
        <w:rPr>
          <w:rFonts w:ascii="Kalpurush" w:eastAsia="Nikosh" w:hAnsi="Kalpurush" w:cs="Kalpurush"/>
          <w:sz w:val="24"/>
          <w:szCs w:val="24"/>
          <w:cs/>
          <w:lang w:bidi="bn-BD"/>
        </w:rPr>
        <w:t xml:space="preserve">ছিলে ইবরাহীম </w:t>
      </w:r>
      <w:r w:rsidR="005F62BE" w:rsidRPr="0090178E">
        <w:rPr>
          <w:rFonts w:ascii="Kalpurush" w:eastAsia="Nikosh" w:hAnsi="Kalpurush" w:cs="Kalpurush"/>
          <w:sz w:val="24"/>
          <w:szCs w:val="24"/>
          <w:lang w:bidi="bn-BD"/>
        </w:rPr>
        <w:t>‘</w:t>
      </w:r>
      <w:r w:rsidR="005F62BE" w:rsidRPr="0090178E">
        <w:rPr>
          <w:rFonts w:ascii="Kalpurush" w:eastAsia="Nikosh" w:hAnsi="Kalpurush" w:cs="Kalpurush"/>
          <w:sz w:val="24"/>
          <w:szCs w:val="24"/>
          <w:cs/>
          <w:lang w:bidi="bn-BD"/>
        </w:rPr>
        <w:t>আলাইহিস সালাম ও তার বংশধরদের প্রতি</w:t>
      </w:r>
      <w:r w:rsidR="00EF7BA7" w:rsidRPr="0090178E">
        <w:rPr>
          <w:rFonts w:ascii="Kalpurush" w:eastAsia="Nikosh" w:hAnsi="Kalpurush" w:cs="Kalpurush" w:hint="cs"/>
          <w:sz w:val="24"/>
          <w:szCs w:val="24"/>
          <w:cs/>
          <w:lang w:bidi="bn-BD"/>
        </w:rPr>
        <w:t>,</w:t>
      </w:r>
      <w:r w:rsidR="005F62BE" w:rsidRPr="0090178E">
        <w:rPr>
          <w:rFonts w:ascii="Kalpurush" w:eastAsia="Nikosh" w:hAnsi="Kalpurush" w:cs="Kalpurush"/>
          <w:sz w:val="24"/>
          <w:szCs w:val="24"/>
          <w:cs/>
          <w:lang w:bidi="bn-BD"/>
        </w:rPr>
        <w:t xml:space="preserve"> নিশ্চয় </w:t>
      </w:r>
      <w:r w:rsidR="00EF7BA7" w:rsidRPr="0090178E">
        <w:rPr>
          <w:rFonts w:ascii="Kalpurush" w:eastAsia="Nikosh" w:hAnsi="Kalpurush" w:cs="Kalpurush" w:hint="cs"/>
          <w:sz w:val="24"/>
          <w:szCs w:val="24"/>
          <w:cs/>
          <w:lang w:bidi="bn-BD"/>
        </w:rPr>
        <w:t>তুমি</w:t>
      </w:r>
      <w:r w:rsidR="005F62BE" w:rsidRPr="0090178E">
        <w:rPr>
          <w:rFonts w:ascii="Kalpurush" w:eastAsia="Nikosh" w:hAnsi="Kalpurush" w:cs="Kalpurush"/>
          <w:sz w:val="24"/>
          <w:szCs w:val="24"/>
          <w:cs/>
          <w:lang w:bidi="bn-BD"/>
        </w:rPr>
        <w:t xml:space="preserve"> প্রশংসনীয় ও সম্মানী</w:t>
      </w:r>
      <w:r w:rsidR="005F62BE" w:rsidRPr="0090178E">
        <w:rPr>
          <w:rFonts w:ascii="Kalpurush" w:eastAsia="Nikosh" w:hAnsi="Kalpurush" w:cs="Kalpurush" w:hint="cs"/>
          <w:sz w:val="24"/>
          <w:szCs w:val="24"/>
          <w:cs/>
          <w:lang w:bidi="bn-BD"/>
        </w:rPr>
        <w:t>ত</w:t>
      </w:r>
      <w:r w:rsidR="005F62BE" w:rsidRPr="00796B37">
        <w:rPr>
          <w:rFonts w:ascii="Kalpurush" w:eastAsia="Nikosh" w:hAnsi="Kalpurush" w:cs="SolaimanLipi"/>
          <w:sz w:val="24"/>
          <w:szCs w:val="24"/>
          <w:cs/>
          <w:lang w:bidi="hi-IN"/>
        </w:rPr>
        <w:t>।</w:t>
      </w:r>
      <w:r w:rsidRPr="0090178E">
        <w:rPr>
          <w:rFonts w:ascii="Kalpurush" w:eastAsia="Nikosh" w:hAnsi="Kalpurush" w:cs="Kalpurush"/>
          <w:sz w:val="24"/>
          <w:szCs w:val="24"/>
          <w:cs/>
          <w:lang w:bidi="bn-BD"/>
        </w:rPr>
        <w:t>”</w:t>
      </w:r>
      <w:r w:rsidRPr="0090178E">
        <w:rPr>
          <w:rStyle w:val="FootnoteReference"/>
          <w:rFonts w:ascii="Kalpurush" w:eastAsia="Nikosh" w:hAnsi="Kalpurush" w:cs="Kalpurush"/>
          <w:sz w:val="24"/>
          <w:szCs w:val="24"/>
          <w:cs/>
          <w:lang w:bidi="bn-BD"/>
        </w:rPr>
        <w:footnoteReference w:id="15"/>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এ দুরূদ শরীফকে শেষ তাশাহুদের সাথে যোগ করবে।</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এছাড়াও যে কোনো দুরূদ, যা নবী সাল্লাল্লাহু</w:t>
      </w:r>
      <w:r w:rsidRPr="0090178E">
        <w:rPr>
          <w:rFonts w:ascii="Kalpurush" w:eastAsia="Nikosh" w:hAnsi="Kalpurush" w:cs="Kalpurush"/>
          <w:sz w:val="24"/>
          <w:szCs w:val="24"/>
          <w:lang w:bidi="bn-BD"/>
        </w:rPr>
        <w:t xml:space="preserve"> ‘</w:t>
      </w:r>
      <w:r w:rsidRPr="0090178E">
        <w:rPr>
          <w:rFonts w:ascii="Kalpurush" w:eastAsia="Nikosh" w:hAnsi="Kalpurush" w:cs="Kalpurush"/>
          <w:sz w:val="24"/>
          <w:szCs w:val="24"/>
          <w:cs/>
          <w:lang w:bidi="bn-BD"/>
        </w:rPr>
        <w:t xml:space="preserve">আলাইহি ওয়াসাল্লাম হতে বর্ণিত, পড়তে পারবে। </w:t>
      </w:r>
    </w:p>
    <w:p w:rsidR="0090172C" w:rsidRPr="0090178E" w:rsidRDefault="0090172C" w:rsidP="0090178E">
      <w:pPr>
        <w:bidi w:val="0"/>
        <w:spacing w:after="0"/>
        <w:jc w:val="both"/>
        <w:rPr>
          <w:rFonts w:ascii="Kalpurush" w:hAnsi="Kalpurush" w:cs="Kalpurush"/>
          <w:sz w:val="24"/>
          <w:szCs w:val="24"/>
          <w:rtl/>
        </w:rPr>
      </w:pPr>
      <w:r w:rsidRPr="0090178E">
        <w:rPr>
          <w:rFonts w:ascii="Kalpurush" w:eastAsia="Nikosh" w:hAnsi="Kalpurush" w:cs="Kalpurush"/>
          <w:sz w:val="24"/>
          <w:szCs w:val="24"/>
          <w:cs/>
          <w:lang w:bidi="bn-BD"/>
        </w:rPr>
        <w:t>তারপর এ দো</w:t>
      </w:r>
      <w:r w:rsidRPr="0090178E">
        <w:rPr>
          <w:rFonts w:ascii="Kalpurush" w:eastAsia="Nikosh" w:hAnsi="Kalpurush" w:cs="Kalpurush"/>
          <w:sz w:val="24"/>
          <w:szCs w:val="24"/>
          <w:lang w:bidi="bn-BD"/>
        </w:rPr>
        <w:t>‘</w:t>
      </w:r>
      <w:r w:rsidRPr="0090178E">
        <w:rPr>
          <w:rFonts w:ascii="Kalpurush" w:eastAsia="Nikosh" w:hAnsi="Kalpurush" w:cs="Kalpurush"/>
          <w:sz w:val="24"/>
          <w:szCs w:val="24"/>
          <w:cs/>
          <w:lang w:bidi="bn-BD"/>
        </w:rPr>
        <w:t>আটি পড়বে:</w:t>
      </w:r>
    </w:p>
    <w:p w:rsidR="0090172C" w:rsidRPr="0090178E" w:rsidRDefault="0090172C" w:rsidP="0090178E">
      <w:pPr>
        <w:spacing w:after="0"/>
        <w:jc w:val="both"/>
        <w:rPr>
          <w:rFonts w:ascii="Kalpurush" w:hAnsi="Kalpurush" w:cs="Kalpurush"/>
          <w:color w:val="000080"/>
          <w:sz w:val="24"/>
          <w:szCs w:val="24"/>
          <w:rtl/>
        </w:rPr>
      </w:pPr>
      <w:r w:rsidRPr="0090178E">
        <w:rPr>
          <w:rFonts w:ascii="Traditional Arabic" w:hAnsi="Traditional Arabic" w:cs="KFGQPC Uthman Taha Naskh" w:hint="cs"/>
          <w:color w:val="2F5496" w:themeColor="accent5" w:themeShade="BF"/>
          <w:sz w:val="24"/>
          <w:szCs w:val="24"/>
          <w:rtl/>
        </w:rPr>
        <w:t>«</w:t>
      </w:r>
      <w:r w:rsidRPr="0090178E">
        <w:rPr>
          <w:rFonts w:ascii="Traditional Arabic" w:hAnsi="Traditional Arabic" w:cs="KFGQPC Uthman Taha Naskh"/>
          <w:color w:val="2F5496" w:themeColor="accent5" w:themeShade="BF"/>
          <w:sz w:val="24"/>
          <w:szCs w:val="24"/>
          <w:rtl/>
        </w:rPr>
        <w:t>اللَّهُمَّ إِنِّي ظَلَمْتُ نَفْسِي ظُلْمًا كَثِيرًا، وَلاَ يَغْفِرُ الذُّنُوبَ إِلَّا أَنْتَ، فَاغْفِرْ لِي مَغْفِرَةً مِنْ عِنْدِكَ، وَارْحَمْنِي إِنَّكَ أَنْتَ الغَفُورُ الرَّحِيمُ</w:t>
      </w:r>
      <w:r w:rsidRPr="0090178E">
        <w:rPr>
          <w:rFonts w:ascii="Traditional Arabic" w:hAnsi="Traditional Arabic" w:cs="KFGQPC Uthman Taha Naskh" w:hint="cs"/>
          <w:color w:val="2F5496" w:themeColor="accent5" w:themeShade="BF"/>
          <w:sz w:val="24"/>
          <w:szCs w:val="24"/>
          <w:rtl/>
        </w:rPr>
        <w:t>»</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“হে আল্লাহ! আমি আমার নিজের ওপর অনেক বেশি যুলুম করেছি। আর আপনি ছাড়া কেউই আমার গুনাহসমূহ মাফ করতে পারে না</w:t>
      </w:r>
      <w:r w:rsidRPr="00796B37">
        <w:rPr>
          <w:rFonts w:ascii="Kalpurush" w:eastAsia="Nikosh" w:hAnsi="Kalpurush" w:cs="SolaimanLipi"/>
          <w:sz w:val="24"/>
          <w:szCs w:val="24"/>
          <w:cs/>
          <w:lang w:bidi="hi-IN"/>
        </w:rPr>
        <w:t xml:space="preserve">। </w:t>
      </w:r>
      <w:r w:rsidRPr="0090178E">
        <w:rPr>
          <w:rFonts w:ascii="Kalpurush" w:eastAsia="Nikosh" w:hAnsi="Kalpurush" w:cs="Kalpurush"/>
          <w:sz w:val="24"/>
          <w:szCs w:val="24"/>
          <w:cs/>
          <w:lang w:bidi="bn-IN"/>
        </w:rPr>
        <w:t>সুতরাং আপনি আপনার নিজ গুনে আমাকে মার্জনা করে দিন এবং আমার প্রতি রহম করুন। আপনিতো র্মাজনা</w:t>
      </w:r>
      <w:r w:rsidRPr="0090178E">
        <w:rPr>
          <w:rFonts w:ascii="Kalpurush" w:eastAsia="Nikosh" w:hAnsi="Kalpurush" w:cs="Kalpurush"/>
          <w:sz w:val="24"/>
          <w:szCs w:val="24"/>
          <w:cs/>
          <w:lang w:bidi="bn-BD"/>
        </w:rPr>
        <w:t>কারী ও দয়ালু।”</w:t>
      </w:r>
      <w:r w:rsidRPr="0090178E">
        <w:rPr>
          <w:rStyle w:val="FootnoteReference"/>
          <w:rFonts w:ascii="Kalpurush" w:eastAsia="Nikosh" w:hAnsi="Kalpurush" w:cs="Kalpurush"/>
          <w:sz w:val="24"/>
          <w:szCs w:val="24"/>
          <w:cs/>
          <w:lang w:bidi="bn-BD"/>
        </w:rPr>
        <w:footnoteReference w:id="16"/>
      </w:r>
      <w:r w:rsidRPr="0090178E">
        <w:rPr>
          <w:rFonts w:ascii="Kalpurush" w:eastAsia="Nikosh" w:hAnsi="Kalpurush" w:cs="Kalpurush"/>
          <w:sz w:val="24"/>
          <w:szCs w:val="24"/>
          <w:cs/>
          <w:lang w:bidi="bn-BD"/>
        </w:rPr>
        <w:t xml:space="preserve"> </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এ দো</w:t>
      </w:r>
      <w:r w:rsidRPr="0090178E">
        <w:rPr>
          <w:rFonts w:ascii="Kalpurush" w:eastAsia="Nikosh" w:hAnsi="Kalpurush" w:cs="Kalpurush"/>
          <w:sz w:val="24"/>
          <w:szCs w:val="24"/>
          <w:lang w:bidi="bn-BD"/>
        </w:rPr>
        <w:t>‘</w:t>
      </w:r>
      <w:r w:rsidRPr="0090178E">
        <w:rPr>
          <w:rFonts w:ascii="Kalpurush" w:eastAsia="Nikosh" w:hAnsi="Kalpurush" w:cs="Kalpurush"/>
          <w:sz w:val="24"/>
          <w:szCs w:val="24"/>
          <w:cs/>
          <w:lang w:bidi="bn-BD"/>
        </w:rPr>
        <w:t>আটিও পড়বে:</w:t>
      </w:r>
    </w:p>
    <w:p w:rsidR="0090172C" w:rsidRPr="0090178E" w:rsidRDefault="0090172C" w:rsidP="0090178E">
      <w:pPr>
        <w:spacing w:after="0"/>
        <w:jc w:val="both"/>
        <w:rPr>
          <w:rFonts w:ascii="Kalpurush" w:hAnsi="Kalpurush" w:cs="KFGQPC Uthman Taha Naskh"/>
          <w:color w:val="2F5496" w:themeColor="accent5" w:themeShade="BF"/>
          <w:sz w:val="24"/>
          <w:szCs w:val="24"/>
          <w:rtl/>
        </w:rPr>
      </w:pPr>
      <w:r w:rsidRPr="0090178E">
        <w:rPr>
          <w:rFonts w:ascii="Traditional Arabic" w:hAnsi="Traditional Arabic" w:cs="KFGQPC Uthman Taha Naskh" w:hint="cs"/>
          <w:color w:val="2F5496" w:themeColor="accent5" w:themeShade="BF"/>
          <w:sz w:val="24"/>
          <w:szCs w:val="24"/>
          <w:rtl/>
        </w:rPr>
        <w:t>«</w:t>
      </w:r>
      <w:r w:rsidRPr="0090178E">
        <w:rPr>
          <w:rFonts w:ascii="Traditional Arabic" w:hAnsi="Traditional Arabic" w:cs="KFGQPC Uthman Taha Naskh"/>
          <w:color w:val="2F5496" w:themeColor="accent5" w:themeShade="BF"/>
          <w:sz w:val="24"/>
          <w:szCs w:val="24"/>
          <w:rtl/>
        </w:rPr>
        <w:t>اللهُمَّ إِنِّي أَعُوذُ بِكَ مِنْ عَذَابِ جَهَنَّمَ، وَمِنْ عَذَابِ الْقَبْرِ، وَمِنْ فِتْنَةِ الْمَحْيَا وَالْمَمَاتِ، وَمِنْ شَرِّ فِتْنَةِ الْمَسِيحِ الدَّجَّالِ</w:t>
      </w:r>
      <w:r w:rsidRPr="0090178E">
        <w:rPr>
          <w:rFonts w:ascii="Traditional Arabic" w:hAnsi="Traditional Arabic" w:cs="KFGQPC Uthman Taha Naskh" w:hint="cs"/>
          <w:color w:val="2F5496" w:themeColor="accent5" w:themeShade="BF"/>
          <w:sz w:val="24"/>
          <w:szCs w:val="24"/>
          <w:rtl/>
        </w:rPr>
        <w:t>»</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 xml:space="preserve">“হে আল্লাহ! আমি আপনার আশ্রয় চাচ্ছি জাহান্নাম থেকে, আশ্রয় চাচ্ছি কবরের আযাব থেকে, আশ্রয় চাচ্ছি জীবন ও মৃত্যুর ফিতনা থেতে এবং মাসীহে দাজ্জালের ফিতনা </w:t>
      </w:r>
      <w:r w:rsidR="0090178E">
        <w:rPr>
          <w:rFonts w:ascii="Kalpurush" w:eastAsia="Nikosh" w:hAnsi="Kalpurush" w:cs="Kalpurush" w:hint="cs"/>
          <w:sz w:val="24"/>
          <w:szCs w:val="24"/>
          <w:cs/>
          <w:lang w:bidi="bn-BD"/>
        </w:rPr>
        <w:t>থেকে</w:t>
      </w:r>
      <w:r w:rsidRPr="00796B37">
        <w:rPr>
          <w:rFonts w:ascii="Kalpurush" w:eastAsia="Nikosh" w:hAnsi="Kalpurush" w:cs="SolaimanLipi"/>
          <w:sz w:val="24"/>
          <w:szCs w:val="24"/>
          <w:cs/>
          <w:lang w:bidi="hi-IN"/>
        </w:rPr>
        <w:t>।</w:t>
      </w:r>
      <w:r w:rsidRPr="0090178E">
        <w:rPr>
          <w:rFonts w:ascii="Kalpurush" w:eastAsia="Nikosh" w:hAnsi="Kalpurush" w:cs="Kalpurush"/>
          <w:sz w:val="24"/>
          <w:szCs w:val="24"/>
          <w:cs/>
          <w:lang w:bidi="bn-BD"/>
        </w:rPr>
        <w:t>”</w:t>
      </w:r>
      <w:r w:rsidRPr="0090178E">
        <w:rPr>
          <w:rStyle w:val="FootnoteReference"/>
          <w:rFonts w:ascii="Kalpurush" w:eastAsia="Nikosh" w:hAnsi="Kalpurush" w:cs="Kalpurush"/>
          <w:sz w:val="24"/>
          <w:szCs w:val="24"/>
          <w:cs/>
          <w:lang w:bidi="bn-BD"/>
        </w:rPr>
        <w:footnoteReference w:id="17"/>
      </w:r>
      <w:r w:rsidRPr="0090178E">
        <w:rPr>
          <w:rFonts w:ascii="Kalpurush" w:eastAsia="Nikosh" w:hAnsi="Kalpurush" w:cs="Kalpurush"/>
          <w:sz w:val="24"/>
          <w:szCs w:val="24"/>
          <w:cs/>
          <w:lang w:bidi="bn-BD"/>
        </w:rPr>
        <w:t xml:space="preserve"> </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এরপর দুনিয়া ও আখিরাতের কল্যানের জন্য দো</w:t>
      </w:r>
      <w:r w:rsidRPr="0090178E">
        <w:rPr>
          <w:rFonts w:ascii="Kalpurush" w:eastAsia="Nikosh" w:hAnsi="Kalpurush" w:cs="Kalpurush"/>
          <w:sz w:val="24"/>
          <w:szCs w:val="24"/>
          <w:lang w:bidi="bn-BD"/>
        </w:rPr>
        <w:t>‘</w:t>
      </w:r>
      <w:r w:rsidRPr="0090178E">
        <w:rPr>
          <w:rFonts w:ascii="Kalpurush" w:eastAsia="Nikosh" w:hAnsi="Kalpurush" w:cs="Kalpurush"/>
          <w:sz w:val="24"/>
          <w:szCs w:val="24"/>
          <w:cs/>
          <w:lang w:bidi="bn-BD"/>
        </w:rPr>
        <w:t xml:space="preserve">আ করবে। </w:t>
      </w:r>
    </w:p>
    <w:p w:rsidR="0090172C" w:rsidRPr="0090178E" w:rsidRDefault="0090172C" w:rsidP="0090178E">
      <w:pPr>
        <w:bidi w:val="0"/>
        <w:spacing w:after="0"/>
        <w:jc w:val="both"/>
        <w:rPr>
          <w:rFonts w:ascii="Kalpurush" w:hAnsi="Kalpurush" w:cs="Kalpurush"/>
          <w:sz w:val="24"/>
          <w:szCs w:val="24"/>
          <w:rtl/>
        </w:rPr>
      </w:pPr>
      <w:r w:rsidRPr="0090178E">
        <w:rPr>
          <w:rFonts w:ascii="Kalpurush" w:eastAsia="Nikosh" w:hAnsi="Kalpurush" w:cs="Kalpurush"/>
          <w:sz w:val="24"/>
          <w:szCs w:val="24"/>
          <w:cs/>
          <w:lang w:bidi="bn-BD"/>
        </w:rPr>
        <w:t>যেমন, হাদীসে বর্ণিত:</w:t>
      </w:r>
    </w:p>
    <w:p w:rsidR="0090172C" w:rsidRPr="0090178E" w:rsidRDefault="0090172C" w:rsidP="0090178E">
      <w:pPr>
        <w:spacing w:after="0"/>
        <w:jc w:val="both"/>
        <w:rPr>
          <w:rFonts w:ascii="Kalpurush" w:hAnsi="Kalpurush" w:cs="KFGQPC Uthman Taha Naskh"/>
          <w:color w:val="2F5496" w:themeColor="accent5" w:themeShade="BF"/>
          <w:sz w:val="24"/>
          <w:szCs w:val="24"/>
          <w:rtl/>
        </w:rPr>
      </w:pPr>
      <w:r w:rsidRPr="0090178E">
        <w:rPr>
          <w:rFonts w:ascii="Traditional Arabic" w:hAnsi="Traditional Arabic" w:cs="KFGQPC Uthman Taha Naskh" w:hint="cs"/>
          <w:color w:val="2F5496" w:themeColor="accent5" w:themeShade="BF"/>
          <w:sz w:val="24"/>
          <w:szCs w:val="24"/>
          <w:rtl/>
        </w:rPr>
        <w:t>«</w:t>
      </w:r>
      <w:r w:rsidRPr="0090178E">
        <w:rPr>
          <w:rFonts w:ascii="Traditional Arabic" w:hAnsi="Traditional Arabic" w:cs="KFGQPC Uthman Taha Naskh"/>
          <w:color w:val="2F5496" w:themeColor="accent5" w:themeShade="BF"/>
          <w:sz w:val="24"/>
          <w:szCs w:val="24"/>
          <w:rtl/>
        </w:rPr>
        <w:t>ثُمَّ يَدْعُو لِنَفْسِهِ بِمَا بَدَا لَهُ</w:t>
      </w:r>
      <w:r w:rsidRPr="0090178E">
        <w:rPr>
          <w:rFonts w:ascii="Traditional Arabic" w:hAnsi="Traditional Arabic" w:cs="KFGQPC Uthman Taha Naskh" w:hint="cs"/>
          <w:color w:val="2F5496" w:themeColor="accent5" w:themeShade="BF"/>
          <w:sz w:val="24"/>
          <w:szCs w:val="24"/>
          <w:rtl/>
        </w:rPr>
        <w:t>»</w:t>
      </w:r>
    </w:p>
    <w:p w:rsidR="0090172C" w:rsidRPr="0090178E" w:rsidRDefault="00DA6699"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“তারপর তার নিজের কল্যা</w:t>
      </w:r>
      <w:r w:rsidRPr="0090178E">
        <w:rPr>
          <w:rFonts w:ascii="Kalpurush" w:eastAsia="Nikosh" w:hAnsi="Kalpurush" w:cs="Kalpurush" w:hint="cs"/>
          <w:sz w:val="24"/>
          <w:szCs w:val="24"/>
          <w:cs/>
          <w:lang w:bidi="bn-BD"/>
        </w:rPr>
        <w:t>ণে</w:t>
      </w:r>
      <w:r w:rsidR="0090172C" w:rsidRPr="0090178E">
        <w:rPr>
          <w:rFonts w:ascii="Kalpurush" w:eastAsia="Nikosh" w:hAnsi="Kalpurush" w:cs="Kalpurush"/>
          <w:sz w:val="24"/>
          <w:szCs w:val="24"/>
          <w:cs/>
          <w:lang w:bidi="bn-BD"/>
        </w:rPr>
        <w:t>র জন্য যে কোনো দো</w:t>
      </w:r>
      <w:r w:rsidR="0090172C" w:rsidRPr="0090178E">
        <w:rPr>
          <w:rFonts w:ascii="Kalpurush" w:eastAsia="Nikosh" w:hAnsi="Kalpurush" w:cs="Kalpurush"/>
          <w:sz w:val="24"/>
          <w:szCs w:val="24"/>
          <w:lang w:bidi="bn-BD"/>
        </w:rPr>
        <w:t>‘</w:t>
      </w:r>
      <w:r w:rsidR="0090172C" w:rsidRPr="0090178E">
        <w:rPr>
          <w:rFonts w:ascii="Kalpurush" w:eastAsia="Nikosh" w:hAnsi="Kalpurush" w:cs="Kalpurush"/>
          <w:sz w:val="24"/>
          <w:szCs w:val="24"/>
          <w:cs/>
          <w:lang w:bidi="bn-BD"/>
        </w:rPr>
        <w:t>আ করবে।”</w:t>
      </w:r>
      <w:r w:rsidR="0090172C" w:rsidRPr="0090178E">
        <w:rPr>
          <w:rStyle w:val="FootnoteReference"/>
          <w:rFonts w:ascii="Kalpurush" w:eastAsia="Nikosh" w:hAnsi="Kalpurush" w:cs="Kalpurush"/>
          <w:sz w:val="24"/>
          <w:szCs w:val="24"/>
          <w:cs/>
          <w:lang w:bidi="bn-BD"/>
        </w:rPr>
        <w:footnoteReference w:id="18"/>
      </w:r>
      <w:r w:rsidR="0090172C" w:rsidRPr="0090178E">
        <w:rPr>
          <w:rFonts w:ascii="Kalpurush" w:eastAsia="Nikosh" w:hAnsi="Kalpurush" w:cs="Kalpurush"/>
          <w:sz w:val="24"/>
          <w:szCs w:val="24"/>
          <w:cs/>
          <w:lang w:bidi="bn-BD"/>
        </w:rPr>
        <w:t xml:space="preserve"> </w:t>
      </w:r>
    </w:p>
    <w:p w:rsidR="0090172C" w:rsidRPr="0090178E" w:rsidRDefault="0090172C" w:rsidP="0090178E">
      <w:pPr>
        <w:widowControl w:val="0"/>
        <w:bidi w:val="0"/>
        <w:spacing w:after="0"/>
        <w:jc w:val="both"/>
        <w:rPr>
          <w:rFonts w:ascii="Kalpurush" w:hAnsi="Kalpurush" w:cs="Kalpurush"/>
          <w:sz w:val="24"/>
          <w:szCs w:val="24"/>
        </w:rPr>
      </w:pPr>
      <w:r w:rsidRPr="0090178E">
        <w:rPr>
          <w:rFonts w:ascii="Kalpurush" w:eastAsia="Nikosh" w:hAnsi="Kalpurush" w:cs="Kalpurush"/>
          <w:sz w:val="24"/>
          <w:szCs w:val="24"/>
          <w:cs/>
          <w:lang w:bidi="bn-BD"/>
        </w:rPr>
        <w:t>সালামের পূর্বে বেশি বেশি করে দো</w:t>
      </w:r>
      <w:r w:rsidRPr="0090178E">
        <w:rPr>
          <w:rFonts w:ascii="Kalpurush" w:eastAsia="Nikosh" w:hAnsi="Kalpurush" w:cs="Kalpurush"/>
          <w:sz w:val="24"/>
          <w:szCs w:val="24"/>
          <w:lang w:bidi="bn-BD"/>
        </w:rPr>
        <w:t>‘</w:t>
      </w:r>
      <w:r w:rsidRPr="0090178E">
        <w:rPr>
          <w:rFonts w:ascii="Kalpurush" w:eastAsia="Nikosh" w:hAnsi="Kalpurush" w:cs="Kalpurush"/>
          <w:sz w:val="24"/>
          <w:szCs w:val="24"/>
          <w:cs/>
          <w:lang w:bidi="bn-BD"/>
        </w:rPr>
        <w:t>আ করা উচিত। বিশেষ করে পুর্বোক্ত হা</w:t>
      </w:r>
      <w:r w:rsidR="00DA6699" w:rsidRPr="0090178E">
        <w:rPr>
          <w:rFonts w:ascii="Kalpurush" w:eastAsia="Nikosh" w:hAnsi="Kalpurush" w:cs="Kalpurush"/>
          <w:sz w:val="24"/>
          <w:szCs w:val="24"/>
          <w:cs/>
          <w:lang w:bidi="bn-BD"/>
        </w:rPr>
        <w:t>দীসে উল্লিখিত চারটি বিষয়ে আ</w:t>
      </w:r>
      <w:r w:rsidR="00DA6699" w:rsidRPr="0090178E">
        <w:rPr>
          <w:rFonts w:ascii="Kalpurush" w:eastAsia="Nikosh" w:hAnsi="Kalpurush" w:cs="Kalpurush" w:hint="cs"/>
          <w:sz w:val="24"/>
          <w:szCs w:val="24"/>
          <w:cs/>
          <w:lang w:bidi="bn-BD"/>
        </w:rPr>
        <w:t>ল্লা</w:t>
      </w:r>
      <w:r w:rsidRPr="0090178E">
        <w:rPr>
          <w:rFonts w:ascii="Kalpurush" w:eastAsia="Nikosh" w:hAnsi="Kalpurush" w:cs="Kalpurush"/>
          <w:sz w:val="24"/>
          <w:szCs w:val="24"/>
          <w:cs/>
          <w:lang w:bidi="bn-BD"/>
        </w:rPr>
        <w:t>হর নি</w:t>
      </w:r>
      <w:r w:rsidR="00DA6699" w:rsidRPr="0090178E">
        <w:rPr>
          <w:rFonts w:ascii="Kalpurush" w:eastAsia="Nikosh" w:hAnsi="Kalpurush" w:cs="Kalpurush"/>
          <w:sz w:val="24"/>
          <w:szCs w:val="24"/>
          <w:cs/>
          <w:lang w:bidi="bn-BD"/>
        </w:rPr>
        <w:t>কট বেশি করে প্রার্থনা করবে। তার</w:t>
      </w:r>
      <w:r w:rsidRPr="0090178E">
        <w:rPr>
          <w:rFonts w:ascii="Kalpurush" w:eastAsia="Nikosh" w:hAnsi="Kalpurush" w:cs="Kalpurush"/>
          <w:sz w:val="24"/>
          <w:szCs w:val="24"/>
          <w:cs/>
          <w:lang w:bidi="bn-BD"/>
        </w:rPr>
        <w:t>পর হাদীসে উল্লিখিত অন্যান্য দো</w:t>
      </w:r>
      <w:r w:rsidRPr="0090178E">
        <w:rPr>
          <w:rFonts w:ascii="Kalpurush" w:eastAsia="Nikosh" w:hAnsi="Kalpurush" w:cs="Kalpurush"/>
          <w:sz w:val="24"/>
          <w:szCs w:val="24"/>
          <w:lang w:bidi="bn-BD"/>
        </w:rPr>
        <w:t>‘</w:t>
      </w:r>
      <w:r w:rsidRPr="0090178E">
        <w:rPr>
          <w:rFonts w:ascii="Kalpurush" w:eastAsia="Nikosh" w:hAnsi="Kalpurush" w:cs="Kalpurush"/>
          <w:sz w:val="24"/>
          <w:szCs w:val="24"/>
          <w:cs/>
          <w:lang w:bidi="bn-BD"/>
        </w:rPr>
        <w:t xml:space="preserve">আ করতে পারে। অতঃপর </w:t>
      </w:r>
      <w:r w:rsidRPr="0090178E">
        <w:rPr>
          <w:rFonts w:ascii="Kalpurush" w:hAnsi="Kalpurush" w:cs="KFGQPC Uthman Taha Naskh"/>
          <w:color w:val="2F5496" w:themeColor="accent5" w:themeShade="BF"/>
          <w:sz w:val="24"/>
          <w:szCs w:val="24"/>
          <w:rtl/>
        </w:rPr>
        <w:t>«السَّلَامُ عَلَيْكُمْ وَرَحْمَةُ اللَّهِ»</w:t>
      </w:r>
      <w:r w:rsidRPr="0090178E">
        <w:rPr>
          <w:rFonts w:ascii="Kalpurush" w:eastAsia="Nikosh" w:hAnsi="Kalpurush" w:cs="KFGQPC Uthman Taha Naskh"/>
          <w:color w:val="2F5496" w:themeColor="accent5" w:themeShade="BF"/>
          <w:sz w:val="24"/>
          <w:szCs w:val="24"/>
          <w:cs/>
          <w:lang w:bidi="bn-BD"/>
        </w:rPr>
        <w:t xml:space="preserve"> </w:t>
      </w:r>
      <w:r w:rsidRPr="0090178E">
        <w:rPr>
          <w:rFonts w:ascii="Kalpurush" w:eastAsia="Nikosh" w:hAnsi="Kalpurush" w:cs="Kalpurush"/>
          <w:sz w:val="24"/>
          <w:szCs w:val="24"/>
          <w:cs/>
          <w:lang w:bidi="bn-BD"/>
        </w:rPr>
        <w:t>বলে ডানে ও বামে সালাম ফিরাবে।</w:t>
      </w:r>
    </w:p>
    <w:p w:rsidR="0090172C" w:rsidRPr="0090178E" w:rsidRDefault="0090172C" w:rsidP="0090178E">
      <w:pPr>
        <w:bidi w:val="0"/>
        <w:spacing w:after="0"/>
        <w:jc w:val="both"/>
        <w:rPr>
          <w:rFonts w:ascii="Kalpurush" w:hAnsi="Kalpurush" w:cs="Kalpurush"/>
          <w:sz w:val="24"/>
          <w:szCs w:val="24"/>
        </w:rPr>
      </w:pPr>
      <w:r w:rsidRPr="0090178E">
        <w:rPr>
          <w:rFonts w:ascii="Kalpurush" w:eastAsia="Nikosh" w:hAnsi="Kalpurush" w:cs="Kalpurush"/>
          <w:sz w:val="24"/>
          <w:szCs w:val="24"/>
          <w:cs/>
          <w:lang w:bidi="bn-BD"/>
        </w:rPr>
        <w:lastRenderedPageBreak/>
        <w:t>উল্লিখিত র্কাযাবলী সুন্নাতানুসারে সম্পাদনের পর গুরুত্বপূর্ণ বিষয় হলো অন্তরকে হাজির রাখা এবং শয়তানের প্রবঞ্চ</w:t>
      </w:r>
      <w:r w:rsidR="00DA6699" w:rsidRPr="0090178E">
        <w:rPr>
          <w:rFonts w:ascii="Kalpurush" w:eastAsia="Nikosh" w:hAnsi="Kalpurush" w:cs="Kalpurush" w:hint="cs"/>
          <w:sz w:val="24"/>
          <w:szCs w:val="24"/>
          <w:cs/>
          <w:lang w:bidi="bn-BD"/>
        </w:rPr>
        <w:t>না</w:t>
      </w:r>
      <w:r w:rsidRPr="0090178E">
        <w:rPr>
          <w:rFonts w:ascii="Kalpurush" w:eastAsia="Nikosh" w:hAnsi="Kalpurush" w:cs="Kalpurush"/>
          <w:sz w:val="24"/>
          <w:szCs w:val="24"/>
          <w:cs/>
          <w:lang w:bidi="bn-BD"/>
        </w:rPr>
        <w:t xml:space="preserve">, যা দ্বারা ছাওয়াব বিনষ্ট হয়, তা হতে অন্তরকে মুক্ত রাখা। কারণ, শয়তানের সাথে তার যুদ্ধ ততক্ষণ পর্যন্ত শেষ হবে না যতক্ষণ পর্যন্ত তার মৃত্যু হবে না। আল্লাহর নিকট আমরা </w:t>
      </w:r>
      <w:r w:rsidR="0090178E">
        <w:rPr>
          <w:rFonts w:ascii="Kalpurush" w:eastAsia="Nikosh" w:hAnsi="Kalpurush" w:cs="Kalpurush"/>
          <w:sz w:val="24"/>
          <w:szCs w:val="24"/>
          <w:cs/>
          <w:lang w:bidi="bn-BD"/>
        </w:rPr>
        <w:t>আমাদের সুন্দর পরিণতি কামনা করি।</w:t>
      </w:r>
    </w:p>
    <w:p w:rsidR="00E65941" w:rsidRDefault="00E65941" w:rsidP="0090178E">
      <w:pPr>
        <w:bidi w:val="0"/>
        <w:spacing w:after="0"/>
        <w:ind w:firstLine="397"/>
        <w:jc w:val="center"/>
        <w:rPr>
          <w:rFonts w:asciiTheme="majorBidi" w:hAnsiTheme="majorBidi" w:cstheme="majorBidi"/>
          <w:sz w:val="24"/>
          <w:szCs w:val="24"/>
          <w:lang w:bidi="ar-EG"/>
        </w:rPr>
      </w:pPr>
    </w:p>
    <w:p w:rsidR="00E65941" w:rsidRPr="001A10DD" w:rsidRDefault="00E65941" w:rsidP="00E65941">
      <w:pPr>
        <w:bidi w:val="0"/>
        <w:spacing w:after="0"/>
        <w:jc w:val="both"/>
        <w:rPr>
          <w:rFonts w:ascii="Kalpurush" w:hAnsi="Kalpurush" w:cs="Kalpurush"/>
          <w:b/>
          <w:bCs/>
          <w:color w:val="800000"/>
          <w:sz w:val="24"/>
          <w:szCs w:val="24"/>
        </w:rPr>
      </w:pPr>
      <w:r w:rsidRPr="001A10DD">
        <w:rPr>
          <w:rFonts w:ascii="Kalpurush" w:eastAsia="Nikosh" w:hAnsi="Kalpurush" w:cs="Kalpurush"/>
          <w:b/>
          <w:bCs/>
          <w:color w:val="800000"/>
          <w:sz w:val="24"/>
          <w:szCs w:val="24"/>
          <w:cs/>
          <w:lang w:bidi="bn-BD"/>
        </w:rPr>
        <w:t>সালাতের রুকুনসমূহ</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 xml:space="preserve">সালাতে অনেকগুলো রুকুন আছে যেগুলো আদায় করা ছাড়া সালাত শুদ্ধ হয় না। </w:t>
      </w:r>
    </w:p>
    <w:p w:rsidR="00E65941" w:rsidRPr="001A10DD" w:rsidRDefault="00E65941" w:rsidP="00E65941">
      <w:pPr>
        <w:bidi w:val="0"/>
        <w:spacing w:after="0"/>
        <w:jc w:val="both"/>
        <w:rPr>
          <w:rFonts w:ascii="Kalpurush" w:eastAsia="NikoshBAN" w:hAnsi="Kalpurush" w:cs="Kalpurush"/>
          <w:b/>
          <w:bCs/>
          <w:color w:val="800000"/>
          <w:sz w:val="24"/>
          <w:szCs w:val="24"/>
        </w:rPr>
      </w:pPr>
      <w:r w:rsidRPr="001A10DD">
        <w:rPr>
          <w:rFonts w:ascii="Kalpurush" w:eastAsia="Nikosh" w:hAnsi="Kalpurush" w:cs="Kalpurush"/>
          <w:b/>
          <w:bCs/>
          <w:color w:val="002060"/>
          <w:sz w:val="24"/>
          <w:szCs w:val="24"/>
          <w:cs/>
          <w:lang w:bidi="bn-BD"/>
        </w:rPr>
        <w:t xml:space="preserve">এক. </w:t>
      </w:r>
      <w:r w:rsidRPr="001A10DD">
        <w:rPr>
          <w:rFonts w:ascii="Kalpurush" w:eastAsia="Nikosh" w:hAnsi="Kalpurush" w:cs="Kalpurush"/>
          <w:b/>
          <w:bCs/>
          <w:color w:val="800000"/>
          <w:sz w:val="24"/>
          <w:szCs w:val="24"/>
          <w:cs/>
          <w:lang w:bidi="bn-BD"/>
        </w:rPr>
        <w:t>সক্ষম ব্যক্তির জন্য ফরয সালাত দাঁড়িয়ে আদায় করা:</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অর্থাৎ ফরয সালাত দাঁড়ানোর ক্ষমতা থাকা অবস্থায় দাঁড়ানোর স্থানে দাঁড়িয়ে আদায় করা ফরয।</w:t>
      </w:r>
    </w:p>
    <w:p w:rsidR="00E65941" w:rsidRPr="001A10DD" w:rsidRDefault="00E65941" w:rsidP="00E65941">
      <w:pPr>
        <w:bidi w:val="0"/>
        <w:spacing w:after="0"/>
        <w:jc w:val="both"/>
        <w:rPr>
          <w:rFonts w:ascii="Kalpurush" w:hAnsi="Kalpurush" w:cs="Kalpurush"/>
          <w:sz w:val="24"/>
          <w:szCs w:val="24"/>
          <w:rtl/>
        </w:rPr>
      </w:pPr>
      <w:r w:rsidRPr="001A10DD">
        <w:rPr>
          <w:rFonts w:ascii="Kalpurush" w:eastAsia="Nikosh" w:hAnsi="Kalpurush" w:cs="Kalpurush"/>
          <w:sz w:val="24"/>
          <w:szCs w:val="24"/>
          <w:cs/>
          <w:lang w:bidi="bn-BD"/>
        </w:rPr>
        <w:t>আল্লাহ তা</w:t>
      </w:r>
      <w:r w:rsidRPr="001A10DD">
        <w:rPr>
          <w:rFonts w:ascii="Kalpurush" w:eastAsia="Nikosh" w:hAnsi="Kalpurush" w:cs="Kalpurush"/>
          <w:sz w:val="24"/>
          <w:szCs w:val="24"/>
          <w:lang w:bidi="bn-BD"/>
        </w:rPr>
        <w:t>‘</w:t>
      </w:r>
      <w:r w:rsidRPr="001A10DD">
        <w:rPr>
          <w:rFonts w:ascii="Kalpurush" w:eastAsia="Nikosh" w:hAnsi="Kalpurush" w:cs="Kalpurush"/>
          <w:sz w:val="24"/>
          <w:szCs w:val="24"/>
          <w:cs/>
          <w:lang w:bidi="bn-BD"/>
        </w:rPr>
        <w:t>আলা বলেন</w:t>
      </w:r>
      <w:r w:rsidRPr="001A10DD">
        <w:rPr>
          <w:rFonts w:ascii="Kalpurush" w:eastAsia="Nikosh" w:hAnsi="Kalpurush" w:cs="Kalpurush"/>
          <w:sz w:val="24"/>
          <w:szCs w:val="24"/>
          <w:lang w:bidi="bn-BD"/>
        </w:rPr>
        <w:t>,</w:t>
      </w:r>
    </w:p>
    <w:p w:rsidR="00E65941" w:rsidRPr="001A10DD" w:rsidRDefault="00E65941" w:rsidP="00E65941">
      <w:pPr>
        <w:spacing w:after="0"/>
        <w:jc w:val="both"/>
        <w:rPr>
          <w:rFonts w:ascii="Kalpurush" w:eastAsia="Nikosh" w:hAnsi="Kalpurush"/>
          <w:color w:val="008000"/>
          <w:sz w:val="24"/>
          <w:szCs w:val="24"/>
          <w:rtl/>
          <w:cs/>
        </w:rPr>
      </w:pPr>
      <w:r w:rsidRPr="001A10DD">
        <w:rPr>
          <w:rFonts w:ascii="KFGQPC Uthman Taha Naskh" w:cs="KFGQPC Uthman Taha Naskh" w:hint="cs"/>
          <w:color w:val="008000"/>
          <w:sz w:val="24"/>
          <w:szCs w:val="24"/>
          <w:rtl/>
        </w:rPr>
        <w:t>﴿</w:t>
      </w:r>
      <w:r w:rsidRPr="001A10DD">
        <w:rPr>
          <w:rFonts w:ascii="KFGQPC Uthmanic Script HAFS" w:cs="KFGQPC Uthmanic Script HAFS"/>
          <w:color w:val="008000"/>
          <w:sz w:val="24"/>
          <w:szCs w:val="24"/>
          <w:rtl/>
        </w:rPr>
        <w:t xml:space="preserve"> </w:t>
      </w:r>
      <w:r w:rsidRPr="001A10DD">
        <w:rPr>
          <w:rFonts w:ascii="KFGQPC Uthmanic Script HAFS" w:cs="KFGQPC Uthmanic Script HAFS" w:hint="cs"/>
          <w:color w:val="008000"/>
          <w:sz w:val="24"/>
          <w:szCs w:val="24"/>
          <w:rtl/>
        </w:rPr>
        <w:t>وَقُومُواْ</w:t>
      </w:r>
      <w:r w:rsidRPr="001A10DD">
        <w:rPr>
          <w:rFonts w:ascii="KFGQPC Uthmanic Script HAFS" w:cs="KFGQPC Uthmanic Script HAFS"/>
          <w:color w:val="008000"/>
          <w:sz w:val="24"/>
          <w:szCs w:val="24"/>
          <w:rtl/>
        </w:rPr>
        <w:t xml:space="preserve"> </w:t>
      </w:r>
      <w:r w:rsidRPr="001A10DD">
        <w:rPr>
          <w:rFonts w:ascii="KFGQPC Uthmanic Script HAFS" w:cs="KFGQPC Uthmanic Script HAFS" w:hint="cs"/>
          <w:color w:val="008000"/>
          <w:sz w:val="24"/>
          <w:szCs w:val="24"/>
          <w:rtl/>
        </w:rPr>
        <w:t>لِلَّهِ</w:t>
      </w:r>
      <w:r w:rsidRPr="001A10DD">
        <w:rPr>
          <w:rFonts w:ascii="KFGQPC Uthmanic Script HAFS" w:cs="KFGQPC Uthmanic Script HAFS"/>
          <w:color w:val="008000"/>
          <w:sz w:val="24"/>
          <w:szCs w:val="24"/>
          <w:rtl/>
        </w:rPr>
        <w:t xml:space="preserve"> </w:t>
      </w:r>
      <w:r w:rsidRPr="001A10DD">
        <w:rPr>
          <w:rFonts w:ascii="KFGQPC Uthmanic Script HAFS" w:cs="KFGQPC Uthmanic Script HAFS" w:hint="cs"/>
          <w:color w:val="008000"/>
          <w:sz w:val="24"/>
          <w:szCs w:val="24"/>
          <w:rtl/>
        </w:rPr>
        <w:t>قَٰنِتِينَ</w:t>
      </w:r>
      <w:r w:rsidRPr="001A10DD">
        <w:rPr>
          <w:rFonts w:ascii="KFGQPC Uthmanic Script HAFS" w:cs="KFGQPC Uthmanic Script HAFS"/>
          <w:color w:val="008000"/>
          <w:sz w:val="24"/>
          <w:szCs w:val="24"/>
          <w:rtl/>
        </w:rPr>
        <w:t xml:space="preserve"> </w:t>
      </w:r>
      <w:r w:rsidRPr="001A10DD">
        <w:rPr>
          <w:rFonts w:ascii="KFGQPC Uthmanic Script HAFS" w:cs="KFGQPC Uthmanic Script HAFS" w:hint="cs"/>
          <w:color w:val="008000"/>
          <w:sz w:val="24"/>
          <w:szCs w:val="24"/>
          <w:rtl/>
        </w:rPr>
        <w:t>٢٣٨</w:t>
      </w:r>
      <w:r w:rsidRPr="001A10DD">
        <w:rPr>
          <w:rFonts w:ascii="KFGQPC Uthmanic Script HAFS" w:cs="KFGQPC Uthmanic Script HAFS"/>
          <w:color w:val="008000"/>
          <w:sz w:val="24"/>
          <w:szCs w:val="24"/>
          <w:rtl/>
        </w:rPr>
        <w:t xml:space="preserve"> </w:t>
      </w:r>
      <w:r w:rsidRPr="001A10DD">
        <w:rPr>
          <w:rFonts w:ascii="KFGQPC Uthman Taha Naskh" w:cs="KFGQPC Uthman Taha Naskh" w:hint="cs"/>
          <w:color w:val="008000"/>
          <w:sz w:val="24"/>
          <w:szCs w:val="24"/>
          <w:rtl/>
        </w:rPr>
        <w:t>﴾</w:t>
      </w:r>
      <w:r w:rsidRPr="001A10DD">
        <w:rPr>
          <w:rFonts w:ascii="KFGQPC Uthman Taha Naskh" w:cs="KFGQPC Uthman Taha Naskh"/>
          <w:color w:val="008000"/>
          <w:sz w:val="24"/>
          <w:szCs w:val="24"/>
          <w:rtl/>
        </w:rPr>
        <w:t xml:space="preserve"> [</w:t>
      </w:r>
      <w:r w:rsidRPr="001A10DD">
        <w:rPr>
          <w:rFonts w:ascii="KFGQPC Uthman Taha Naskh" w:cs="KFGQPC Uthman Taha Naskh" w:hint="cs"/>
          <w:color w:val="008000"/>
          <w:sz w:val="24"/>
          <w:szCs w:val="24"/>
          <w:rtl/>
        </w:rPr>
        <w:t>البقرة</w:t>
      </w:r>
      <w:r w:rsidRPr="001A10DD">
        <w:rPr>
          <w:rFonts w:ascii="KFGQPC Uthman Taha Naskh" w:cs="KFGQPC Uthman Taha Naskh"/>
          <w:color w:val="008000"/>
          <w:sz w:val="24"/>
          <w:szCs w:val="24"/>
          <w:rtl/>
        </w:rPr>
        <w:t xml:space="preserve">: </w:t>
      </w:r>
      <w:r w:rsidRPr="001A10DD">
        <w:rPr>
          <w:rFonts w:ascii="KFGQPC Uthman Taha Naskh" w:cs="KFGQPC Uthman Taha Naskh" w:hint="cs"/>
          <w:color w:val="008000"/>
          <w:sz w:val="24"/>
          <w:szCs w:val="24"/>
          <w:rtl/>
        </w:rPr>
        <w:t>٢٣٨</w:t>
      </w:r>
      <w:r w:rsidRPr="001A10DD">
        <w:rPr>
          <w:rFonts w:ascii="KFGQPC Uthman Taha Naskh" w:cs="KFGQPC Uthman Taha Naskh"/>
          <w:color w:val="008000"/>
          <w:sz w:val="24"/>
          <w:szCs w:val="24"/>
          <w:rtl/>
        </w:rPr>
        <w:t xml:space="preserve">]  </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“তোমরা আল্লাহর উদ্দেশ্যে বিনয়ের সাথে দাঁড়িয়ে আদায় করো।” [সূরা আল-বাকারা, আয়াত: 238]</w:t>
      </w:r>
    </w:p>
    <w:p w:rsidR="00E65941" w:rsidRPr="001A10DD" w:rsidRDefault="00E65941" w:rsidP="00E65941">
      <w:pPr>
        <w:bidi w:val="0"/>
        <w:spacing w:after="0"/>
        <w:jc w:val="both"/>
        <w:rPr>
          <w:rFonts w:ascii="Kalpurush" w:eastAsia="NikoshBAN" w:hAnsi="Kalpurush" w:cs="Kalpurush"/>
          <w:b/>
          <w:bCs/>
          <w:color w:val="800000"/>
          <w:sz w:val="24"/>
          <w:szCs w:val="24"/>
        </w:rPr>
      </w:pPr>
      <w:r w:rsidRPr="001A10DD">
        <w:rPr>
          <w:rFonts w:ascii="Kalpurush" w:eastAsia="Nikosh" w:hAnsi="Kalpurush" w:cs="Kalpurush"/>
          <w:b/>
          <w:bCs/>
          <w:color w:val="002060"/>
          <w:sz w:val="24"/>
          <w:szCs w:val="24"/>
          <w:cs/>
          <w:lang w:bidi="bn-BD"/>
        </w:rPr>
        <w:t xml:space="preserve">দুই. </w:t>
      </w:r>
      <w:r w:rsidRPr="001A10DD">
        <w:rPr>
          <w:rFonts w:ascii="Kalpurush" w:eastAsia="Nikosh" w:hAnsi="Kalpurush" w:cs="Kalpurush"/>
          <w:b/>
          <w:bCs/>
          <w:color w:val="800000"/>
          <w:sz w:val="24"/>
          <w:szCs w:val="24"/>
          <w:cs/>
          <w:lang w:bidi="bn-BD"/>
        </w:rPr>
        <w:t xml:space="preserve">তাকবীরে </w:t>
      </w:r>
      <w:r w:rsidRPr="001A10DD">
        <w:rPr>
          <w:rFonts w:ascii="Kalpurush" w:eastAsia="Nikosh" w:hAnsi="Kalpurush" w:cs="Kalpurush" w:hint="cs"/>
          <w:b/>
          <w:bCs/>
          <w:color w:val="800000"/>
          <w:sz w:val="24"/>
          <w:szCs w:val="24"/>
          <w:cs/>
          <w:lang w:bidi="bn-BD"/>
        </w:rPr>
        <w:t>তা</w:t>
      </w:r>
      <w:r w:rsidRPr="001A10DD">
        <w:rPr>
          <w:rFonts w:ascii="Kalpurush" w:eastAsia="Nikosh" w:hAnsi="Kalpurush" w:cs="Kalpurush"/>
          <w:b/>
          <w:bCs/>
          <w:color w:val="800000"/>
          <w:sz w:val="24"/>
          <w:szCs w:val="24"/>
          <w:cs/>
          <w:lang w:bidi="bn-BD"/>
        </w:rPr>
        <w:t>হর</w:t>
      </w:r>
      <w:r w:rsidRPr="001A10DD">
        <w:rPr>
          <w:rFonts w:ascii="Kalpurush" w:eastAsia="Nikosh" w:hAnsi="Kalpurush" w:cs="Kalpurush" w:hint="cs"/>
          <w:b/>
          <w:bCs/>
          <w:color w:val="800000"/>
          <w:sz w:val="24"/>
          <w:szCs w:val="24"/>
          <w:cs/>
          <w:lang w:bidi="bn-BD"/>
        </w:rPr>
        <w:t>ীমা</w:t>
      </w:r>
      <w:r w:rsidRPr="001A10DD">
        <w:rPr>
          <w:rFonts w:ascii="Kalpurush" w:eastAsia="Nikosh" w:hAnsi="Kalpurush" w:cs="Kalpurush"/>
          <w:b/>
          <w:bCs/>
          <w:color w:val="800000"/>
          <w:sz w:val="24"/>
          <w:szCs w:val="24"/>
          <w:cs/>
          <w:lang w:bidi="bn-BD"/>
        </w:rPr>
        <w:t>:</w:t>
      </w:r>
    </w:p>
    <w:p w:rsidR="00E65941" w:rsidRPr="001A10DD" w:rsidRDefault="00E65941" w:rsidP="00E65941">
      <w:pPr>
        <w:bidi w:val="0"/>
        <w:spacing w:after="0"/>
        <w:jc w:val="both"/>
        <w:rPr>
          <w:rFonts w:ascii="Kalpurush" w:eastAsia="Nikosh" w:hAnsi="Kalpurush" w:cs="Kalpurush"/>
          <w:sz w:val="24"/>
          <w:szCs w:val="24"/>
          <w:cs/>
          <w:lang w:bidi="bn-BD"/>
        </w:rPr>
      </w:pPr>
      <w:r w:rsidRPr="001A10DD">
        <w:rPr>
          <w:rFonts w:ascii="Kalpurush" w:eastAsia="Nikosh" w:hAnsi="Kalpurush" w:cs="Kalpurush"/>
          <w:sz w:val="24"/>
          <w:szCs w:val="24"/>
          <w:cs/>
          <w:lang w:bidi="bn-BD"/>
        </w:rPr>
        <w:t>সালাতের প্রারম্ভে ‘আল্লাহু আকবার’ বলবে।</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 xml:space="preserve">রাসূলুল্লাহ সাল্লাল্লাহু </w:t>
      </w:r>
      <w:r w:rsidRPr="001A10DD">
        <w:rPr>
          <w:rFonts w:ascii="Kalpurush" w:eastAsia="Nikosh" w:hAnsi="Kalpurush" w:cs="Kalpurush"/>
          <w:sz w:val="24"/>
          <w:szCs w:val="24"/>
          <w:lang w:bidi="bn-BD"/>
        </w:rPr>
        <w:t>‘</w:t>
      </w:r>
      <w:r w:rsidRPr="001A10DD">
        <w:rPr>
          <w:rFonts w:ascii="Kalpurush" w:eastAsia="Nikosh" w:hAnsi="Kalpurush" w:cs="Kalpurush"/>
          <w:sz w:val="24"/>
          <w:szCs w:val="24"/>
          <w:cs/>
          <w:lang w:bidi="bn-BD"/>
        </w:rPr>
        <w:t>আলাইহি ওয়াসাল্লাম বলেন,</w:t>
      </w:r>
    </w:p>
    <w:p w:rsidR="00E65941" w:rsidRPr="001A10DD" w:rsidRDefault="00E65941" w:rsidP="00E65941">
      <w:pPr>
        <w:spacing w:after="0"/>
        <w:jc w:val="both"/>
        <w:rPr>
          <w:rFonts w:ascii="Kalpurush" w:eastAsia="Nikosh" w:hAnsi="Kalpurush" w:cs="KFGQPC Uthman Taha Naskh"/>
          <w:color w:val="2F5496" w:themeColor="accent5" w:themeShade="BF"/>
          <w:sz w:val="24"/>
          <w:szCs w:val="24"/>
          <w:rtl/>
          <w:cs/>
        </w:rPr>
      </w:pPr>
      <w:r w:rsidRPr="001A10DD">
        <w:rPr>
          <w:rFonts w:ascii="Traditional Arabic" w:hAnsi="Traditional Arabic" w:cs="KFGQPC Uthman Taha Naskh"/>
          <w:color w:val="2F5496" w:themeColor="accent5" w:themeShade="BF"/>
          <w:sz w:val="24"/>
          <w:szCs w:val="24"/>
          <w:rtl/>
        </w:rPr>
        <w:t>«وَتَحْرِيمُهَا التَّكْبِيرُ، وَتَحْلِيلُهَا التَّسْلِيمُ»</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“সালাতের শুরু হলো তাকবীর আর শেষ হলো সালাম।”</w:t>
      </w:r>
      <w:r w:rsidRPr="001A10DD">
        <w:rPr>
          <w:rStyle w:val="FootnoteReference"/>
          <w:rFonts w:ascii="Kalpurush" w:eastAsia="Nikosh" w:hAnsi="Kalpurush" w:cs="Kalpurush"/>
          <w:sz w:val="24"/>
          <w:szCs w:val="24"/>
          <w:cs/>
          <w:lang w:bidi="bn-BD"/>
        </w:rPr>
        <w:footnoteReference w:id="19"/>
      </w:r>
      <w:r w:rsidRPr="001A10DD">
        <w:rPr>
          <w:rFonts w:ascii="Kalpurush" w:eastAsia="Nikosh" w:hAnsi="Kalpurush" w:cs="Kalpurush"/>
          <w:sz w:val="24"/>
          <w:szCs w:val="24"/>
          <w:cs/>
          <w:lang w:bidi="bn-BD"/>
        </w:rPr>
        <w:t xml:space="preserve"> </w:t>
      </w:r>
    </w:p>
    <w:p w:rsidR="00E65941" w:rsidRPr="001A10DD" w:rsidRDefault="00E65941" w:rsidP="00E65941">
      <w:pPr>
        <w:bidi w:val="0"/>
        <w:spacing w:after="0"/>
        <w:jc w:val="both"/>
        <w:rPr>
          <w:rFonts w:ascii="Kalpurush" w:eastAsia="NikoshBAN" w:hAnsi="Kalpurush" w:cs="Kalpurush"/>
          <w:b/>
          <w:bCs/>
          <w:color w:val="800000"/>
          <w:sz w:val="24"/>
          <w:szCs w:val="24"/>
        </w:rPr>
      </w:pPr>
      <w:r w:rsidRPr="001A10DD">
        <w:rPr>
          <w:rFonts w:ascii="Kalpurush" w:eastAsia="Nikosh" w:hAnsi="Kalpurush" w:cs="Kalpurush"/>
          <w:b/>
          <w:bCs/>
          <w:color w:val="002060"/>
          <w:sz w:val="24"/>
          <w:szCs w:val="24"/>
          <w:cs/>
          <w:lang w:bidi="bn-BD"/>
        </w:rPr>
        <w:t xml:space="preserve">তিন. </w:t>
      </w:r>
      <w:r w:rsidRPr="001A10DD">
        <w:rPr>
          <w:rFonts w:ascii="Kalpurush" w:eastAsia="Nikosh" w:hAnsi="Kalpurush" w:cs="Kalpurush"/>
          <w:b/>
          <w:bCs/>
          <w:color w:val="800000"/>
          <w:sz w:val="24"/>
          <w:szCs w:val="24"/>
          <w:cs/>
          <w:lang w:bidi="bn-BD"/>
        </w:rPr>
        <w:t xml:space="preserve">সূরা ফাতিহা পড়া: </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 xml:space="preserve">ইমাম ও মুক্তাদি সকলের জন্য প্রতি রাকাতে সূরা </w:t>
      </w:r>
      <w:r>
        <w:rPr>
          <w:rFonts w:ascii="Kalpurush" w:eastAsia="Nikosh" w:hAnsi="Kalpurush" w:cs="Kalpurush" w:hint="cs"/>
          <w:sz w:val="24"/>
          <w:szCs w:val="24"/>
          <w:cs/>
          <w:lang w:bidi="bn-BD"/>
        </w:rPr>
        <w:t>আ-</w:t>
      </w:r>
      <w:r w:rsidRPr="001A10DD">
        <w:rPr>
          <w:rFonts w:ascii="Kalpurush" w:eastAsia="Nikosh" w:hAnsi="Kalpurush" w:cs="Kalpurush"/>
          <w:sz w:val="24"/>
          <w:szCs w:val="24"/>
          <w:cs/>
          <w:lang w:bidi="bn-BD"/>
        </w:rPr>
        <w:t>ফাতিহা পড়া ওয়াজিব।</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রাসূলুল্লাহ সাল্লাল্লাহু</w:t>
      </w:r>
      <w:r w:rsidRPr="001A10DD">
        <w:rPr>
          <w:rFonts w:ascii="Kalpurush" w:eastAsia="Nikosh" w:hAnsi="Kalpurush" w:cs="Kalpurush"/>
          <w:sz w:val="24"/>
          <w:szCs w:val="24"/>
          <w:lang w:bidi="bn-BD"/>
        </w:rPr>
        <w:t xml:space="preserve"> ‘</w:t>
      </w:r>
      <w:r w:rsidRPr="001A10DD">
        <w:rPr>
          <w:rFonts w:ascii="Kalpurush" w:eastAsia="Nikosh" w:hAnsi="Kalpurush" w:cs="Kalpurush"/>
          <w:sz w:val="24"/>
          <w:szCs w:val="24"/>
          <w:cs/>
          <w:lang w:bidi="bn-BD"/>
        </w:rPr>
        <w:t>আলাইহি ওয়াসাল্লাম বলেন</w:t>
      </w:r>
    </w:p>
    <w:p w:rsidR="00E65941" w:rsidRPr="001A10DD" w:rsidRDefault="00E65941" w:rsidP="00E65941">
      <w:pPr>
        <w:spacing w:after="0"/>
        <w:jc w:val="both"/>
        <w:rPr>
          <w:rFonts w:ascii="Kalpurush" w:eastAsia="Nikosh" w:hAnsi="Kalpurush" w:cs="KFGQPC Uthman Taha Naskh"/>
          <w:color w:val="2F5496" w:themeColor="accent5" w:themeShade="BF"/>
          <w:sz w:val="24"/>
          <w:szCs w:val="24"/>
          <w:rtl/>
          <w:cs/>
        </w:rPr>
      </w:pPr>
      <w:r w:rsidRPr="001A10DD">
        <w:rPr>
          <w:rFonts w:ascii="Traditional Arabic" w:hAnsi="Traditional Arabic" w:cs="KFGQPC Uthman Taha Naskh"/>
          <w:color w:val="2F5496" w:themeColor="accent5" w:themeShade="BF"/>
          <w:sz w:val="24"/>
          <w:szCs w:val="24"/>
          <w:rtl/>
        </w:rPr>
        <w:t>«لاَ صَلاَةَ لِمَنْ لَمْ يَقْرَأْ بِفَاتِحَةِ الكِتَابِ»</w:t>
      </w:r>
    </w:p>
    <w:p w:rsidR="00E65941" w:rsidRPr="001A10DD" w:rsidRDefault="00E65941" w:rsidP="00E65941">
      <w:pPr>
        <w:bidi w:val="0"/>
        <w:spacing w:after="0"/>
        <w:jc w:val="both"/>
        <w:rPr>
          <w:rFonts w:ascii="Kalpurush" w:hAnsi="Kalpurush" w:cs="Kalpurush"/>
          <w:sz w:val="24"/>
          <w:szCs w:val="24"/>
          <w:rtl/>
        </w:rPr>
      </w:pPr>
      <w:r w:rsidRPr="001A10DD">
        <w:rPr>
          <w:rFonts w:ascii="Kalpurush" w:eastAsia="Nikosh" w:hAnsi="Kalpurush" w:cs="Kalpurush"/>
          <w:sz w:val="24"/>
          <w:szCs w:val="24"/>
          <w:cs/>
          <w:lang w:bidi="bn-BD"/>
        </w:rPr>
        <w:t xml:space="preserve">“যে ব্যক্তি সূরা </w:t>
      </w:r>
      <w:r>
        <w:rPr>
          <w:rFonts w:ascii="Kalpurush" w:eastAsia="Nikosh" w:hAnsi="Kalpurush" w:cs="Kalpurush" w:hint="cs"/>
          <w:sz w:val="24"/>
          <w:szCs w:val="24"/>
          <w:cs/>
          <w:lang w:bidi="bn-BD"/>
        </w:rPr>
        <w:t>আল-</w:t>
      </w:r>
      <w:r w:rsidRPr="001A10DD">
        <w:rPr>
          <w:rFonts w:ascii="Kalpurush" w:eastAsia="Nikosh" w:hAnsi="Kalpurush" w:cs="Kalpurush"/>
          <w:sz w:val="24"/>
          <w:szCs w:val="24"/>
          <w:cs/>
          <w:lang w:bidi="bn-BD"/>
        </w:rPr>
        <w:t>ফাতিহা পড়ে</w:t>
      </w:r>
      <w:r>
        <w:rPr>
          <w:rFonts w:ascii="Kalpurush" w:eastAsia="Nikosh" w:hAnsi="Kalpurush" w:cs="Kalpurush" w:hint="cs"/>
          <w:sz w:val="24"/>
          <w:szCs w:val="24"/>
          <w:cs/>
          <w:lang w:bidi="bn-BD"/>
        </w:rPr>
        <w:t xml:space="preserve"> </w:t>
      </w:r>
      <w:r w:rsidRPr="001A10DD">
        <w:rPr>
          <w:rFonts w:ascii="Kalpurush" w:eastAsia="Nikosh" w:hAnsi="Kalpurush" w:cs="Kalpurush"/>
          <w:sz w:val="24"/>
          <w:szCs w:val="24"/>
          <w:cs/>
          <w:lang w:bidi="bn-BD"/>
        </w:rPr>
        <w:t>না</w:t>
      </w:r>
      <w:r>
        <w:rPr>
          <w:rFonts w:ascii="Kalpurush" w:eastAsia="Nikosh" w:hAnsi="Kalpurush" w:cs="Kalpurush" w:hint="cs"/>
          <w:sz w:val="24"/>
          <w:szCs w:val="24"/>
          <w:cs/>
          <w:lang w:bidi="bn-BD"/>
        </w:rPr>
        <w:t>,</w:t>
      </w:r>
      <w:r w:rsidRPr="001A10DD">
        <w:rPr>
          <w:rFonts w:ascii="Kalpurush" w:eastAsia="Nikosh" w:hAnsi="Kalpurush" w:cs="Kalpurush"/>
          <w:sz w:val="24"/>
          <w:szCs w:val="24"/>
          <w:cs/>
          <w:lang w:bidi="bn-BD"/>
        </w:rPr>
        <w:t xml:space="preserve"> তার সালাত হয় না।”</w:t>
      </w:r>
      <w:r w:rsidRPr="001A10DD">
        <w:rPr>
          <w:rStyle w:val="FootnoteReference"/>
          <w:rFonts w:ascii="Kalpurush" w:eastAsia="Nikosh" w:hAnsi="Kalpurush" w:cs="Kalpurush"/>
          <w:sz w:val="24"/>
          <w:szCs w:val="24"/>
          <w:cs/>
          <w:lang w:bidi="bn-BD"/>
        </w:rPr>
        <w:footnoteReference w:id="20"/>
      </w:r>
      <w:r w:rsidRPr="001A10DD">
        <w:rPr>
          <w:rFonts w:ascii="Kalpurush" w:eastAsia="Nikosh" w:hAnsi="Kalpurush" w:cs="Kalpurush"/>
          <w:sz w:val="24"/>
          <w:szCs w:val="24"/>
          <w:cs/>
          <w:lang w:bidi="bn-BD"/>
        </w:rPr>
        <w:t xml:space="preserve"> </w:t>
      </w:r>
    </w:p>
    <w:p w:rsidR="00E65941" w:rsidRPr="001A10DD" w:rsidRDefault="00E65941" w:rsidP="00E65941">
      <w:pPr>
        <w:bidi w:val="0"/>
        <w:spacing w:after="0"/>
        <w:jc w:val="both"/>
        <w:rPr>
          <w:rFonts w:ascii="Kalpurush" w:eastAsia="NikoshBAN" w:hAnsi="Kalpurush" w:cs="Kalpurush"/>
          <w:b/>
          <w:bCs/>
          <w:color w:val="800000"/>
          <w:sz w:val="24"/>
          <w:szCs w:val="24"/>
        </w:rPr>
      </w:pPr>
      <w:r w:rsidRPr="001A10DD">
        <w:rPr>
          <w:rFonts w:ascii="Kalpurush" w:eastAsia="Nikosh" w:hAnsi="Kalpurush" w:cs="Kalpurush"/>
          <w:b/>
          <w:bCs/>
          <w:color w:val="002060"/>
          <w:sz w:val="24"/>
          <w:szCs w:val="24"/>
          <w:cs/>
          <w:lang w:bidi="bn-BD"/>
        </w:rPr>
        <w:t xml:space="preserve">চার. </w:t>
      </w:r>
      <w:r w:rsidRPr="001A10DD">
        <w:rPr>
          <w:rFonts w:ascii="Kalpurush" w:eastAsia="Nikosh" w:hAnsi="Kalpurush" w:cs="Kalpurush"/>
          <w:b/>
          <w:bCs/>
          <w:color w:val="800000"/>
          <w:sz w:val="24"/>
          <w:szCs w:val="24"/>
          <w:cs/>
          <w:lang w:bidi="bn-BD"/>
        </w:rPr>
        <w:t>রুকু করা।</w:t>
      </w:r>
    </w:p>
    <w:p w:rsidR="00E65941" w:rsidRPr="001A10DD" w:rsidRDefault="00E65941" w:rsidP="00E65941">
      <w:pPr>
        <w:bidi w:val="0"/>
        <w:spacing w:after="0"/>
        <w:jc w:val="both"/>
        <w:rPr>
          <w:rFonts w:ascii="Kalpurush" w:eastAsia="NikoshBAN" w:hAnsi="Kalpurush" w:cs="Kalpurush"/>
          <w:b/>
          <w:bCs/>
          <w:color w:val="800000"/>
          <w:sz w:val="24"/>
          <w:szCs w:val="24"/>
        </w:rPr>
      </w:pPr>
      <w:r w:rsidRPr="001A10DD">
        <w:rPr>
          <w:rFonts w:ascii="Kalpurush" w:eastAsia="Nikosh" w:hAnsi="Kalpurush" w:cs="Kalpurush"/>
          <w:b/>
          <w:bCs/>
          <w:color w:val="002060"/>
          <w:sz w:val="24"/>
          <w:szCs w:val="24"/>
          <w:cs/>
          <w:lang w:bidi="bn-BD"/>
        </w:rPr>
        <w:t xml:space="preserve">পাঁচ. </w:t>
      </w:r>
      <w:r w:rsidRPr="001A10DD">
        <w:rPr>
          <w:rFonts w:ascii="Kalpurush" w:eastAsia="Nikosh" w:hAnsi="Kalpurush" w:cs="Kalpurush"/>
          <w:b/>
          <w:bCs/>
          <w:color w:val="800000"/>
          <w:sz w:val="24"/>
          <w:szCs w:val="24"/>
          <w:cs/>
          <w:lang w:bidi="bn-BD"/>
        </w:rPr>
        <w:t xml:space="preserve">রুকু </w:t>
      </w:r>
      <w:r>
        <w:rPr>
          <w:rFonts w:ascii="Kalpurush" w:eastAsia="Nikosh" w:hAnsi="Kalpurush" w:cs="Kalpurush" w:hint="cs"/>
          <w:b/>
          <w:bCs/>
          <w:color w:val="800000"/>
          <w:sz w:val="24"/>
          <w:szCs w:val="24"/>
          <w:cs/>
          <w:lang w:bidi="bn-BD"/>
        </w:rPr>
        <w:t>থেকে</w:t>
      </w:r>
      <w:r w:rsidRPr="001A10DD">
        <w:rPr>
          <w:rFonts w:ascii="Kalpurush" w:eastAsia="Nikosh" w:hAnsi="Kalpurush" w:cs="Kalpurush"/>
          <w:b/>
          <w:bCs/>
          <w:color w:val="800000"/>
          <w:sz w:val="24"/>
          <w:szCs w:val="24"/>
          <w:cs/>
          <w:lang w:bidi="bn-BD"/>
        </w:rPr>
        <w:t xml:space="preserve"> উঠা।</w:t>
      </w:r>
    </w:p>
    <w:p w:rsidR="00E65941" w:rsidRPr="001A10DD" w:rsidRDefault="00E65941" w:rsidP="00E65941">
      <w:pPr>
        <w:bidi w:val="0"/>
        <w:spacing w:after="0"/>
        <w:jc w:val="both"/>
        <w:rPr>
          <w:rFonts w:ascii="Kalpurush" w:eastAsia="NikoshBAN" w:hAnsi="Kalpurush" w:cs="Kalpurush"/>
          <w:b/>
          <w:bCs/>
          <w:color w:val="800000"/>
          <w:sz w:val="24"/>
          <w:szCs w:val="24"/>
        </w:rPr>
      </w:pPr>
      <w:r w:rsidRPr="001A10DD">
        <w:rPr>
          <w:rFonts w:ascii="Kalpurush" w:eastAsia="Nikosh" w:hAnsi="Kalpurush" w:cs="Kalpurush"/>
          <w:b/>
          <w:bCs/>
          <w:color w:val="002060"/>
          <w:sz w:val="24"/>
          <w:szCs w:val="24"/>
          <w:cs/>
          <w:lang w:bidi="bn-BD"/>
        </w:rPr>
        <w:t xml:space="preserve">ছয়. </w:t>
      </w:r>
      <w:r w:rsidRPr="001A10DD">
        <w:rPr>
          <w:rFonts w:ascii="Kalpurush" w:eastAsia="Nikosh" w:hAnsi="Kalpurush" w:cs="Kalpurush"/>
          <w:b/>
          <w:bCs/>
          <w:color w:val="800000"/>
          <w:sz w:val="24"/>
          <w:szCs w:val="24"/>
          <w:cs/>
          <w:lang w:bidi="bn-BD"/>
        </w:rPr>
        <w:t xml:space="preserve">প্রতি রাকাতে দুইবার সাজদাহ করা। </w:t>
      </w:r>
    </w:p>
    <w:p w:rsidR="00E65941" w:rsidRPr="001A10DD" w:rsidRDefault="00E65941" w:rsidP="00E65941">
      <w:pPr>
        <w:bidi w:val="0"/>
        <w:spacing w:after="0"/>
        <w:jc w:val="both"/>
        <w:rPr>
          <w:rFonts w:ascii="Kalpurush" w:eastAsia="Nikosh" w:hAnsi="Kalpurush" w:cs="Kalpurush"/>
          <w:b/>
          <w:bCs/>
          <w:color w:val="800000"/>
          <w:sz w:val="24"/>
          <w:szCs w:val="24"/>
          <w:cs/>
          <w:lang w:bidi="bn-BD"/>
        </w:rPr>
      </w:pPr>
      <w:r w:rsidRPr="001A10DD">
        <w:rPr>
          <w:rFonts w:ascii="Kalpurush" w:eastAsia="Nikosh" w:hAnsi="Kalpurush" w:cs="Kalpurush"/>
          <w:b/>
          <w:bCs/>
          <w:color w:val="002060"/>
          <w:sz w:val="24"/>
          <w:szCs w:val="24"/>
          <w:cs/>
          <w:lang w:bidi="bn-BD"/>
        </w:rPr>
        <w:t>সাত.</w:t>
      </w:r>
      <w:r w:rsidRPr="001A10DD">
        <w:rPr>
          <w:rFonts w:ascii="Kalpurush" w:eastAsia="Nikosh" w:hAnsi="Kalpurush" w:cs="Kalpurush"/>
          <w:b/>
          <w:bCs/>
          <w:color w:val="800000"/>
          <w:sz w:val="24"/>
          <w:szCs w:val="24"/>
          <w:cs/>
          <w:lang w:bidi="bn-BD"/>
        </w:rPr>
        <w:t xml:space="preserve"> দুই সাজদার মাঝে বসা: </w:t>
      </w:r>
    </w:p>
    <w:p w:rsidR="00E65941" w:rsidRPr="001A10DD" w:rsidRDefault="00E65941" w:rsidP="00E65941">
      <w:pPr>
        <w:bidi w:val="0"/>
        <w:spacing w:after="0"/>
        <w:jc w:val="both"/>
        <w:rPr>
          <w:rFonts w:ascii="Kalpurush" w:eastAsia="NikoshBAN" w:hAnsi="Kalpurush" w:cs="Kalpurush"/>
          <w:sz w:val="24"/>
          <w:szCs w:val="24"/>
        </w:rPr>
      </w:pPr>
      <w:r w:rsidRPr="001A10DD">
        <w:rPr>
          <w:rFonts w:ascii="Kalpurush" w:eastAsia="Nikosh" w:hAnsi="Kalpurush" w:cs="Kalpurush"/>
          <w:sz w:val="24"/>
          <w:szCs w:val="24"/>
          <w:cs/>
          <w:lang w:bidi="bn-BD"/>
        </w:rPr>
        <w:t>মহান আল্লাহ বলেন,</w:t>
      </w:r>
    </w:p>
    <w:p w:rsidR="00E65941" w:rsidRPr="001A10DD" w:rsidRDefault="00E65941" w:rsidP="00E65941">
      <w:pPr>
        <w:spacing w:after="0"/>
        <w:jc w:val="both"/>
        <w:rPr>
          <w:rFonts w:ascii="Kalpurush" w:eastAsia="Nikosh" w:hAnsi="Kalpurush"/>
          <w:color w:val="008000"/>
          <w:sz w:val="24"/>
          <w:szCs w:val="24"/>
          <w:rtl/>
          <w:cs/>
        </w:rPr>
      </w:pPr>
      <w:r w:rsidRPr="001A10DD">
        <w:rPr>
          <w:rFonts w:ascii="KFGQPC Uthman Taha Naskh" w:cs="KFGQPC Uthman Taha Naskh" w:hint="cs"/>
          <w:color w:val="008000"/>
          <w:sz w:val="24"/>
          <w:szCs w:val="24"/>
          <w:rtl/>
        </w:rPr>
        <w:t>﴿</w:t>
      </w:r>
      <w:r w:rsidRPr="001A10DD">
        <w:rPr>
          <w:rFonts w:ascii="KFGQPC Uthmanic Script HAFS" w:cs="KFGQPC Uthmanic Script HAFS"/>
          <w:color w:val="008000"/>
          <w:sz w:val="24"/>
          <w:szCs w:val="24"/>
          <w:rtl/>
        </w:rPr>
        <w:t xml:space="preserve"> </w:t>
      </w:r>
      <w:r w:rsidRPr="001A10DD">
        <w:rPr>
          <w:rFonts w:ascii="KFGQPC Uthmanic Script HAFS" w:cs="KFGQPC Uthmanic Script HAFS" w:hint="cs"/>
          <w:color w:val="008000"/>
          <w:sz w:val="24"/>
          <w:szCs w:val="24"/>
          <w:rtl/>
        </w:rPr>
        <w:t>يَٰٓأَيُّهَا</w:t>
      </w:r>
      <w:r w:rsidRPr="001A10DD">
        <w:rPr>
          <w:rFonts w:ascii="KFGQPC Uthmanic Script HAFS" w:cs="KFGQPC Uthmanic Script HAFS"/>
          <w:color w:val="008000"/>
          <w:sz w:val="24"/>
          <w:szCs w:val="24"/>
          <w:rtl/>
        </w:rPr>
        <w:t xml:space="preserve"> </w:t>
      </w:r>
      <w:r w:rsidRPr="001A10DD">
        <w:rPr>
          <w:rFonts w:ascii="KFGQPC Uthmanic Script HAFS" w:cs="KFGQPC Uthmanic Script HAFS" w:hint="cs"/>
          <w:color w:val="008000"/>
          <w:sz w:val="24"/>
          <w:szCs w:val="24"/>
          <w:rtl/>
        </w:rPr>
        <w:t>ٱلَّذِينَ</w:t>
      </w:r>
      <w:r w:rsidRPr="001A10DD">
        <w:rPr>
          <w:rFonts w:ascii="KFGQPC Uthmanic Script HAFS" w:cs="KFGQPC Uthmanic Script HAFS"/>
          <w:color w:val="008000"/>
          <w:sz w:val="24"/>
          <w:szCs w:val="24"/>
          <w:rtl/>
        </w:rPr>
        <w:t xml:space="preserve"> </w:t>
      </w:r>
      <w:r w:rsidRPr="001A10DD">
        <w:rPr>
          <w:rFonts w:ascii="KFGQPC Uthmanic Script HAFS" w:cs="KFGQPC Uthmanic Script HAFS" w:hint="cs"/>
          <w:color w:val="008000"/>
          <w:sz w:val="24"/>
          <w:szCs w:val="24"/>
          <w:rtl/>
        </w:rPr>
        <w:t>ءَامَنُواْ</w:t>
      </w:r>
      <w:r w:rsidRPr="001A10DD">
        <w:rPr>
          <w:rFonts w:ascii="KFGQPC Uthmanic Script HAFS" w:cs="KFGQPC Uthmanic Script HAFS"/>
          <w:color w:val="008000"/>
          <w:sz w:val="24"/>
          <w:szCs w:val="24"/>
          <w:rtl/>
        </w:rPr>
        <w:t xml:space="preserve"> </w:t>
      </w:r>
      <w:r w:rsidRPr="001A10DD">
        <w:rPr>
          <w:rFonts w:ascii="KFGQPC Uthmanic Script HAFS" w:cs="KFGQPC Uthmanic Script HAFS" w:hint="cs"/>
          <w:color w:val="008000"/>
          <w:sz w:val="24"/>
          <w:szCs w:val="24"/>
          <w:rtl/>
        </w:rPr>
        <w:t>ٱرۡكَعُواْ</w:t>
      </w:r>
      <w:r w:rsidRPr="001A10DD">
        <w:rPr>
          <w:rFonts w:ascii="KFGQPC Uthmanic Script HAFS" w:cs="KFGQPC Uthmanic Script HAFS"/>
          <w:color w:val="008000"/>
          <w:sz w:val="24"/>
          <w:szCs w:val="24"/>
          <w:rtl/>
        </w:rPr>
        <w:t xml:space="preserve"> </w:t>
      </w:r>
      <w:r w:rsidRPr="001A10DD">
        <w:rPr>
          <w:rFonts w:ascii="KFGQPC Uthmanic Script HAFS" w:cs="KFGQPC Uthmanic Script HAFS" w:hint="cs"/>
          <w:color w:val="008000"/>
          <w:sz w:val="24"/>
          <w:szCs w:val="24"/>
          <w:rtl/>
        </w:rPr>
        <w:t>وَٱسۡجُدُواْۤ</w:t>
      </w:r>
      <w:r w:rsidRPr="001A10DD">
        <w:rPr>
          <w:rFonts w:ascii="KFGQPC Uthmanic Script HAFS" w:cs="KFGQPC Uthmanic Script HAFS"/>
          <w:color w:val="008000"/>
          <w:sz w:val="24"/>
          <w:szCs w:val="24"/>
          <w:rtl/>
        </w:rPr>
        <w:t xml:space="preserve"> </w:t>
      </w:r>
      <w:r w:rsidRPr="001A10DD">
        <w:rPr>
          <w:rFonts w:ascii="KFGQPC Uthman Taha Naskh" w:cs="KFGQPC Uthman Taha Naskh" w:hint="cs"/>
          <w:color w:val="008000"/>
          <w:sz w:val="24"/>
          <w:szCs w:val="24"/>
          <w:rtl/>
        </w:rPr>
        <w:t>﴾</w:t>
      </w:r>
      <w:r w:rsidRPr="001A10DD">
        <w:rPr>
          <w:rFonts w:ascii="KFGQPC Uthman Taha Naskh" w:cs="KFGQPC Uthman Taha Naskh"/>
          <w:color w:val="008000"/>
          <w:sz w:val="24"/>
          <w:szCs w:val="24"/>
          <w:rtl/>
        </w:rPr>
        <w:t xml:space="preserve"> [</w:t>
      </w:r>
      <w:r w:rsidRPr="001A10DD">
        <w:rPr>
          <w:rFonts w:ascii="KFGQPC Uthman Taha Naskh" w:cs="KFGQPC Uthman Taha Naskh" w:hint="cs"/>
          <w:color w:val="008000"/>
          <w:sz w:val="24"/>
          <w:szCs w:val="24"/>
          <w:rtl/>
        </w:rPr>
        <w:t>الحج</w:t>
      </w:r>
      <w:r w:rsidRPr="001A10DD">
        <w:rPr>
          <w:rFonts w:ascii="KFGQPC Uthman Taha Naskh" w:cs="KFGQPC Uthman Taha Naskh"/>
          <w:color w:val="008000"/>
          <w:sz w:val="24"/>
          <w:szCs w:val="24"/>
          <w:rtl/>
        </w:rPr>
        <w:t xml:space="preserve">: </w:t>
      </w:r>
      <w:r w:rsidRPr="001A10DD">
        <w:rPr>
          <w:rFonts w:ascii="KFGQPC Uthman Taha Naskh" w:cs="KFGQPC Uthman Taha Naskh" w:hint="cs"/>
          <w:color w:val="008000"/>
          <w:sz w:val="24"/>
          <w:szCs w:val="24"/>
          <w:rtl/>
        </w:rPr>
        <w:t>٧٧</w:t>
      </w:r>
      <w:r w:rsidRPr="001A10DD">
        <w:rPr>
          <w:rFonts w:ascii="KFGQPC Uthman Taha Naskh" w:cs="KFGQPC Uthman Taha Naskh"/>
          <w:color w:val="008000"/>
          <w:sz w:val="24"/>
          <w:szCs w:val="24"/>
          <w:rtl/>
        </w:rPr>
        <w:t xml:space="preserve">]  </w:t>
      </w:r>
    </w:p>
    <w:p w:rsidR="00E65941" w:rsidRPr="001A10DD" w:rsidRDefault="00E65941" w:rsidP="00E65941">
      <w:pPr>
        <w:bidi w:val="0"/>
        <w:spacing w:after="0"/>
        <w:jc w:val="both"/>
        <w:rPr>
          <w:rFonts w:ascii="Kalpurush" w:hAnsi="Kalpurush" w:cs="Kalpurush"/>
          <w:sz w:val="24"/>
          <w:szCs w:val="24"/>
          <w:rtl/>
        </w:rPr>
      </w:pPr>
      <w:r w:rsidRPr="001A10DD">
        <w:rPr>
          <w:rFonts w:ascii="Kalpurush" w:eastAsia="Nikosh" w:hAnsi="Kalpurush" w:cs="Kalpurush"/>
          <w:sz w:val="24"/>
          <w:szCs w:val="24"/>
          <w:cs/>
          <w:lang w:bidi="bn-BD"/>
        </w:rPr>
        <w:t>“হে ঈমানদারগণ! তোমরা রুকু কর এবং সাজদাহ করো।” [সূরা আল-হজ, আয়াত:</w:t>
      </w:r>
      <w:r>
        <w:rPr>
          <w:rFonts w:ascii="Kalpurush" w:eastAsia="Nikosh" w:hAnsi="Kalpurush" w:cs="Kalpurush" w:hint="cs"/>
          <w:sz w:val="24"/>
          <w:szCs w:val="24"/>
          <w:cs/>
          <w:lang w:bidi="bn-BD"/>
        </w:rPr>
        <w:t xml:space="preserve"> ৭৭]</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রাসূলুল্লাহ সাল্লাল্লাহু</w:t>
      </w:r>
      <w:r w:rsidRPr="001A10DD">
        <w:rPr>
          <w:rFonts w:ascii="Kalpurush" w:eastAsia="Nikosh" w:hAnsi="Kalpurush" w:cs="Kalpurush"/>
          <w:sz w:val="24"/>
          <w:szCs w:val="24"/>
          <w:lang w:bidi="bn-BD"/>
        </w:rPr>
        <w:t xml:space="preserve"> ‘</w:t>
      </w:r>
      <w:r w:rsidRPr="001A10DD">
        <w:rPr>
          <w:rFonts w:ascii="Kalpurush" w:eastAsia="Nikosh" w:hAnsi="Kalpurush" w:cs="Kalpurush"/>
          <w:sz w:val="24"/>
          <w:szCs w:val="24"/>
          <w:cs/>
          <w:lang w:bidi="bn-BD"/>
        </w:rPr>
        <w:t>আলাইহি ওয়াসাল্লাম বলেন</w:t>
      </w:r>
      <w:r w:rsidRPr="001A10DD">
        <w:rPr>
          <w:rFonts w:ascii="Kalpurush" w:eastAsia="Nikosh" w:hAnsi="Kalpurush" w:cs="Kalpurush"/>
          <w:sz w:val="24"/>
          <w:szCs w:val="24"/>
          <w:lang w:bidi="bn-BD"/>
        </w:rPr>
        <w:t>,</w:t>
      </w:r>
    </w:p>
    <w:p w:rsidR="00E65941" w:rsidRPr="001A10DD" w:rsidRDefault="00E65941" w:rsidP="00E65941">
      <w:pPr>
        <w:spacing w:after="0"/>
        <w:jc w:val="both"/>
        <w:rPr>
          <w:rFonts w:ascii="Kalpurush" w:eastAsia="Nikosh" w:hAnsi="Kalpurush" w:cs="KFGQPC Uthman Taha Naskh"/>
          <w:color w:val="2F5496" w:themeColor="accent5" w:themeShade="BF"/>
          <w:sz w:val="24"/>
          <w:szCs w:val="24"/>
          <w:rtl/>
          <w:cs/>
        </w:rPr>
      </w:pPr>
      <w:r w:rsidRPr="001A10DD">
        <w:rPr>
          <w:rFonts w:ascii="Traditional Arabic" w:hAnsi="Traditional Arabic" w:cs="KFGQPC Uthman Taha Naskh" w:hint="cs"/>
          <w:color w:val="2F5496" w:themeColor="accent5" w:themeShade="BF"/>
          <w:sz w:val="24"/>
          <w:szCs w:val="24"/>
          <w:rtl/>
        </w:rPr>
        <w:t>«</w:t>
      </w:r>
      <w:r w:rsidRPr="001A10DD">
        <w:rPr>
          <w:rFonts w:ascii="Traditional Arabic" w:hAnsi="Traditional Arabic" w:cs="KFGQPC Uthman Taha Naskh"/>
          <w:color w:val="2F5496" w:themeColor="accent5" w:themeShade="BF"/>
          <w:sz w:val="24"/>
          <w:szCs w:val="24"/>
          <w:rtl/>
        </w:rPr>
        <w:t>ثُمَّ ارْكَعْ حَتَّى تَطْمَئِنَّ رَاكِعًا، ثُمَّ ارْفَعْ حَتَّى تَعْتَدِلَ قَائِمًا، ثُمَّ اسْجُدْ حَتَّى تَطْمَئِنَّ سَاجِدًا، ثُمَّ ارْفَعْ حَتَّى تَطْمَئِنَّ جَالِسًا، ثُمَّ اسْجُدْ حَتَّى تَطْمَئِنَّ سَاجِدًا</w:t>
      </w:r>
      <w:r w:rsidRPr="001A10DD">
        <w:rPr>
          <w:rFonts w:ascii="Traditional Arabic" w:hAnsi="Traditional Arabic" w:cs="KFGQPC Uthman Taha Naskh" w:hint="cs"/>
          <w:color w:val="2F5496" w:themeColor="accent5" w:themeShade="BF"/>
          <w:sz w:val="24"/>
          <w:szCs w:val="24"/>
          <w:rtl/>
        </w:rPr>
        <w:t>»</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lastRenderedPageBreak/>
        <w:t>“তারপর ভালোভাবে রুকু করো। অতঃপর রুকু হতে মাথা উঠাও এবং সম্পূর্ণ সোজা হয়ে দাঁড়াও। তারপর ভালোভাবে সাজদাহ করো। অতঃপর সাজদাহ হতে মাথা উঠাও এবং ভালোভাবে বস। তারপর পু</w:t>
      </w:r>
      <w:r w:rsidRPr="001A10DD">
        <w:rPr>
          <w:rFonts w:ascii="Kalpurush" w:eastAsia="Nikosh" w:hAnsi="Kalpurush" w:cs="Kalpurush" w:hint="cs"/>
          <w:sz w:val="24"/>
          <w:szCs w:val="24"/>
          <w:cs/>
          <w:lang w:bidi="bn-BD"/>
        </w:rPr>
        <w:t>ন</w:t>
      </w:r>
      <w:r w:rsidRPr="001A10DD">
        <w:rPr>
          <w:rFonts w:ascii="Kalpurush" w:eastAsia="Nikosh" w:hAnsi="Kalpurush" w:cs="Kalpurush"/>
          <w:sz w:val="24"/>
          <w:szCs w:val="24"/>
          <w:cs/>
          <w:lang w:bidi="bn-BD"/>
        </w:rPr>
        <w:t>রায় ভালোভাবে সাজদাহ করো।”</w:t>
      </w:r>
      <w:r w:rsidRPr="001A10DD">
        <w:rPr>
          <w:rStyle w:val="FootnoteReference"/>
          <w:rFonts w:ascii="Kalpurush" w:eastAsia="Nikosh" w:hAnsi="Kalpurush" w:cs="Kalpurush"/>
          <w:sz w:val="24"/>
          <w:szCs w:val="24"/>
          <w:cs/>
          <w:lang w:bidi="bn-BD"/>
        </w:rPr>
        <w:footnoteReference w:id="21"/>
      </w:r>
      <w:r w:rsidRPr="001A10DD">
        <w:rPr>
          <w:rFonts w:ascii="Kalpurush" w:eastAsia="Nikosh" w:hAnsi="Kalpurush" w:cs="Kalpurush"/>
          <w:sz w:val="24"/>
          <w:szCs w:val="24"/>
          <w:cs/>
          <w:lang w:bidi="bn-BD"/>
        </w:rPr>
        <w:t xml:space="preserve"> </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 xml:space="preserve">মনে রাখতে হবে, সাজদাহ অবশ্যই সাতটি অঙ্গের </w:t>
      </w:r>
      <w:r>
        <w:rPr>
          <w:rFonts w:ascii="Kalpurush" w:eastAsia="Nikosh" w:hAnsi="Kalpurush" w:cs="Kalpurush" w:hint="cs"/>
          <w:sz w:val="24"/>
          <w:szCs w:val="24"/>
          <w:cs/>
          <w:lang w:bidi="bn-BD"/>
        </w:rPr>
        <w:t>উ</w:t>
      </w:r>
      <w:r w:rsidRPr="001A10DD">
        <w:rPr>
          <w:rFonts w:ascii="Kalpurush" w:eastAsia="Nikosh" w:hAnsi="Kalpurush" w:cs="Kalpurush"/>
          <w:sz w:val="24"/>
          <w:szCs w:val="24"/>
          <w:cs/>
          <w:lang w:bidi="bn-BD"/>
        </w:rPr>
        <w:t>পর করতে হবে; কপাল-নাক, দুই কবজি, দুই হাঁটু এবং দুই পায়ের তালু।</w:t>
      </w:r>
    </w:p>
    <w:p w:rsidR="00E65941" w:rsidRPr="001A10DD" w:rsidRDefault="00E65941" w:rsidP="00E65941">
      <w:pPr>
        <w:bidi w:val="0"/>
        <w:spacing w:after="0"/>
        <w:jc w:val="both"/>
        <w:rPr>
          <w:rFonts w:ascii="Kalpurush" w:eastAsia="NikoshBAN" w:hAnsi="Kalpurush" w:cs="Kalpurush"/>
          <w:b/>
          <w:bCs/>
          <w:color w:val="800000"/>
          <w:sz w:val="24"/>
          <w:szCs w:val="24"/>
        </w:rPr>
      </w:pPr>
      <w:r w:rsidRPr="001A10DD">
        <w:rPr>
          <w:rFonts w:ascii="Kalpurush" w:eastAsia="Nikosh" w:hAnsi="Kalpurush" w:cs="Kalpurush"/>
          <w:b/>
          <w:bCs/>
          <w:color w:val="002060"/>
          <w:sz w:val="24"/>
          <w:szCs w:val="24"/>
          <w:cs/>
          <w:lang w:bidi="bn-BD"/>
        </w:rPr>
        <w:t xml:space="preserve">আট. </w:t>
      </w:r>
      <w:r w:rsidRPr="001A10DD">
        <w:rPr>
          <w:rFonts w:ascii="Kalpurush" w:eastAsia="Nikosh" w:hAnsi="Kalpurush" w:cs="Kalpurush"/>
          <w:b/>
          <w:bCs/>
          <w:color w:val="800000"/>
          <w:sz w:val="24"/>
          <w:szCs w:val="24"/>
          <w:cs/>
          <w:lang w:bidi="bn-BD"/>
        </w:rPr>
        <w:t>শেষ তাশাহুদ:</w:t>
      </w:r>
    </w:p>
    <w:p w:rsidR="00E65941" w:rsidRPr="001A10DD" w:rsidRDefault="00E65941" w:rsidP="00E65941">
      <w:pPr>
        <w:bidi w:val="0"/>
        <w:spacing w:after="0"/>
        <w:jc w:val="both"/>
        <w:rPr>
          <w:rFonts w:ascii="Kalpurush" w:eastAsia="NikoshBAN" w:hAnsi="Kalpurush" w:cs="Kalpurush"/>
          <w:b/>
          <w:bCs/>
          <w:color w:val="800000"/>
          <w:sz w:val="24"/>
          <w:szCs w:val="24"/>
        </w:rPr>
      </w:pPr>
      <w:r w:rsidRPr="001A10DD">
        <w:rPr>
          <w:rFonts w:ascii="Kalpurush" w:eastAsia="Nikosh" w:hAnsi="Kalpurush" w:cs="Kalpurush"/>
          <w:b/>
          <w:bCs/>
          <w:color w:val="002060"/>
          <w:sz w:val="24"/>
          <w:szCs w:val="24"/>
          <w:cs/>
          <w:lang w:bidi="bn-BD"/>
        </w:rPr>
        <w:t xml:space="preserve">নয়. </w:t>
      </w:r>
      <w:r w:rsidRPr="001A10DD">
        <w:rPr>
          <w:rFonts w:ascii="Kalpurush" w:eastAsia="Nikosh" w:hAnsi="Kalpurush" w:cs="Kalpurush"/>
          <w:b/>
          <w:bCs/>
          <w:color w:val="800000"/>
          <w:sz w:val="24"/>
          <w:szCs w:val="24"/>
          <w:cs/>
          <w:lang w:bidi="bn-BD"/>
        </w:rPr>
        <w:t>শেষ বৈঠক:</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রাসূলুল্লাহ সাল্লাল্লাহু</w:t>
      </w:r>
      <w:r w:rsidRPr="001A10DD">
        <w:rPr>
          <w:rFonts w:ascii="Kalpurush" w:eastAsia="Nikosh" w:hAnsi="Kalpurush" w:cs="Kalpurush"/>
          <w:sz w:val="24"/>
          <w:szCs w:val="24"/>
          <w:lang w:bidi="bn-BD"/>
        </w:rPr>
        <w:t xml:space="preserve"> ‘</w:t>
      </w:r>
      <w:r w:rsidRPr="001A10DD">
        <w:rPr>
          <w:rFonts w:ascii="Kalpurush" w:eastAsia="Nikosh" w:hAnsi="Kalpurush" w:cs="Kalpurush"/>
          <w:sz w:val="24"/>
          <w:szCs w:val="24"/>
          <w:cs/>
          <w:lang w:bidi="bn-BD"/>
        </w:rPr>
        <w:t>আলাইহি ওয়াসাল্লাম বলেন</w:t>
      </w:r>
      <w:r w:rsidRPr="001A10DD">
        <w:rPr>
          <w:rFonts w:ascii="Kalpurush" w:eastAsia="Nikosh" w:hAnsi="Kalpurush" w:cs="Kalpurush"/>
          <w:sz w:val="24"/>
          <w:szCs w:val="24"/>
          <w:lang w:bidi="bn-BD"/>
        </w:rPr>
        <w:t xml:space="preserve">, </w:t>
      </w:r>
      <w:r w:rsidRPr="001A10DD">
        <w:rPr>
          <w:rFonts w:ascii="Kalpurush" w:eastAsia="Nikosh" w:hAnsi="Kalpurush" w:cs="Kalpurush"/>
          <w:sz w:val="24"/>
          <w:szCs w:val="24"/>
          <w:cs/>
          <w:lang w:bidi="bn-BD"/>
        </w:rPr>
        <w:t>‘‘যখন সে সালাত পড়বে শেষ বৈঠকে বলবে,</w:t>
      </w:r>
      <w:r w:rsidRPr="001A10DD">
        <w:rPr>
          <w:rStyle w:val="FootnoteReference"/>
          <w:rFonts w:ascii="Kalpurush" w:eastAsia="Nikosh" w:hAnsi="Kalpurush" w:cs="Kalpurush"/>
          <w:sz w:val="24"/>
          <w:szCs w:val="24"/>
          <w:cs/>
          <w:lang w:bidi="bn-BD"/>
        </w:rPr>
        <w:footnoteReference w:id="22"/>
      </w:r>
    </w:p>
    <w:p w:rsidR="00E65941" w:rsidRPr="001A10DD" w:rsidRDefault="00E65941" w:rsidP="00E65941">
      <w:pPr>
        <w:spacing w:after="0"/>
        <w:jc w:val="both"/>
        <w:rPr>
          <w:rFonts w:ascii="Kalpurush" w:hAnsi="Kalpurush" w:cs="KFGQPC Uthman Taha Naskh"/>
          <w:color w:val="2F5496" w:themeColor="accent5" w:themeShade="BF"/>
          <w:sz w:val="24"/>
          <w:szCs w:val="24"/>
        </w:rPr>
      </w:pPr>
      <w:r w:rsidRPr="001A10DD">
        <w:rPr>
          <w:rFonts w:ascii="Traditional Arabic" w:hAnsi="Traditional Arabic" w:cs="KFGQPC Uthman Taha Naskh" w:hint="cs"/>
          <w:color w:val="2F5496" w:themeColor="accent5" w:themeShade="BF"/>
          <w:sz w:val="24"/>
          <w:szCs w:val="24"/>
          <w:rtl/>
        </w:rPr>
        <w:t>«</w:t>
      </w:r>
      <w:r w:rsidRPr="001A10DD">
        <w:rPr>
          <w:rFonts w:ascii="Traditional Arabic" w:hAnsi="Traditional Arabic" w:cs="KFGQPC Uthman Taha Naskh"/>
          <w:color w:val="2F5496" w:themeColor="accent5" w:themeShade="BF"/>
          <w:sz w:val="24"/>
          <w:szCs w:val="24"/>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Pr="001A10DD">
        <w:rPr>
          <w:rFonts w:ascii="Traditional Arabic" w:hAnsi="Traditional Arabic" w:cs="KFGQPC Uthman Taha Naskh" w:hint="cs"/>
          <w:color w:val="2F5496" w:themeColor="accent5" w:themeShade="BF"/>
          <w:sz w:val="24"/>
          <w:szCs w:val="24"/>
          <w:rtl/>
        </w:rPr>
        <w:t>»</w:t>
      </w:r>
      <w:r w:rsidRPr="001A10DD">
        <w:rPr>
          <w:rFonts w:ascii="Traditional Arabic" w:hAnsi="Traditional Arabic" w:cs="KFGQPC Uthman Taha Naskh"/>
          <w:color w:val="2F5496" w:themeColor="accent5" w:themeShade="BF"/>
          <w:sz w:val="24"/>
          <w:szCs w:val="24"/>
          <w:rtl/>
        </w:rPr>
        <w:t xml:space="preserve"> </w:t>
      </w:r>
    </w:p>
    <w:p w:rsidR="00E65941" w:rsidRPr="001A10DD" w:rsidRDefault="00E65941" w:rsidP="00E65941">
      <w:pPr>
        <w:bidi w:val="0"/>
        <w:spacing w:after="0"/>
        <w:jc w:val="both"/>
        <w:rPr>
          <w:rFonts w:ascii="Kalpurush" w:eastAsia="Nikosh" w:hAnsi="Kalpurush" w:cs="Kalpurush"/>
          <w:b/>
          <w:bCs/>
          <w:color w:val="800000"/>
          <w:sz w:val="24"/>
          <w:szCs w:val="24"/>
          <w:cs/>
          <w:lang w:bidi="bn-BD"/>
        </w:rPr>
      </w:pPr>
      <w:r w:rsidRPr="001A10DD">
        <w:rPr>
          <w:rFonts w:ascii="Kalpurush" w:eastAsia="Nikosh" w:hAnsi="Kalpurush" w:cs="Kalpurush"/>
          <w:b/>
          <w:bCs/>
          <w:color w:val="002060"/>
          <w:sz w:val="24"/>
          <w:szCs w:val="24"/>
          <w:cs/>
          <w:lang w:bidi="bn-BD"/>
        </w:rPr>
        <w:t xml:space="preserve">দশ. </w:t>
      </w:r>
      <w:r w:rsidRPr="001A10DD">
        <w:rPr>
          <w:rFonts w:ascii="Kalpurush" w:eastAsia="Nikosh" w:hAnsi="Kalpurush" w:cs="Kalpurush"/>
          <w:b/>
          <w:bCs/>
          <w:color w:val="800000"/>
          <w:sz w:val="24"/>
          <w:szCs w:val="24"/>
          <w:cs/>
          <w:lang w:bidi="bn-BD"/>
        </w:rPr>
        <w:t>সালাম ফিরানো:</w:t>
      </w:r>
    </w:p>
    <w:p w:rsidR="00E65941" w:rsidRPr="001A10DD" w:rsidRDefault="00E65941" w:rsidP="00E65941">
      <w:pPr>
        <w:bidi w:val="0"/>
        <w:spacing w:after="0"/>
        <w:jc w:val="both"/>
        <w:rPr>
          <w:rFonts w:ascii="Kalpurush" w:eastAsia="NikoshBAN" w:hAnsi="Kalpurush" w:cs="Kalpurush"/>
          <w:sz w:val="24"/>
          <w:szCs w:val="24"/>
        </w:rPr>
      </w:pPr>
      <w:r w:rsidRPr="001A10DD">
        <w:rPr>
          <w:rFonts w:ascii="Kalpurush" w:eastAsia="Nikosh" w:hAnsi="Kalpurush" w:cs="Kalpurush"/>
          <w:sz w:val="24"/>
          <w:szCs w:val="24"/>
          <w:cs/>
          <w:lang w:bidi="bn-BD"/>
        </w:rPr>
        <w:t xml:space="preserve">ডান দিকে বলবে </w:t>
      </w:r>
      <w:r w:rsidRPr="001A10DD">
        <w:rPr>
          <w:rFonts w:ascii="Traditional Arabic" w:hAnsi="Traditional Arabic" w:cs="KFGQPC Uthman Taha Naskh"/>
          <w:sz w:val="24"/>
          <w:szCs w:val="24"/>
          <w:rtl/>
          <w:cs/>
        </w:rPr>
        <w:t>السلام عليكم ورحمة الله</w:t>
      </w:r>
      <w:r w:rsidRPr="001A10DD">
        <w:rPr>
          <w:rFonts w:ascii="Kalpurush" w:eastAsia="Nikosh" w:hAnsi="Kalpurush" w:cs="Kalpurush"/>
          <w:sz w:val="24"/>
          <w:szCs w:val="24"/>
          <w:cs/>
          <w:lang w:bidi="bn-BD"/>
        </w:rPr>
        <w:t xml:space="preserve"> এবং বাম দিকে বলবে </w:t>
      </w:r>
      <w:r w:rsidRPr="001A10DD">
        <w:rPr>
          <w:rFonts w:ascii="Traditional Arabic" w:hAnsi="Traditional Arabic" w:cs="KFGQPC Uthman Taha Naskh"/>
          <w:sz w:val="24"/>
          <w:szCs w:val="24"/>
          <w:rtl/>
          <w:cs/>
        </w:rPr>
        <w:t>السلام عليكم ورحمة الله</w:t>
      </w:r>
      <w:r w:rsidRPr="001A10DD">
        <w:rPr>
          <w:rFonts w:ascii="Kalpurush" w:eastAsia="Nikosh" w:hAnsi="Kalpurush" w:cs="Kalpurush"/>
          <w:sz w:val="24"/>
          <w:szCs w:val="24"/>
          <w:cs/>
          <w:lang w:bidi="bn-BD"/>
        </w:rPr>
        <w:t xml:space="preserve"> রাসূলুল্লাহ সাল্লাল্লাহু</w:t>
      </w:r>
      <w:r w:rsidRPr="001A10DD">
        <w:rPr>
          <w:rFonts w:ascii="Kalpurush" w:eastAsia="Nikosh" w:hAnsi="Kalpurush" w:cs="Kalpurush"/>
          <w:sz w:val="24"/>
          <w:szCs w:val="24"/>
          <w:lang w:bidi="bn-BD"/>
        </w:rPr>
        <w:t xml:space="preserve"> ‘</w:t>
      </w:r>
      <w:r w:rsidRPr="001A10DD">
        <w:rPr>
          <w:rFonts w:ascii="Kalpurush" w:eastAsia="Nikosh" w:hAnsi="Kalpurush" w:cs="Kalpurush"/>
          <w:sz w:val="24"/>
          <w:szCs w:val="24"/>
          <w:cs/>
          <w:lang w:bidi="bn-BD"/>
        </w:rPr>
        <w:t>আলাইহি ওয়াসাল্লাম বলেন</w:t>
      </w:r>
      <w:r w:rsidRPr="001A10DD">
        <w:rPr>
          <w:rFonts w:ascii="Kalpurush" w:eastAsia="Nikosh" w:hAnsi="Kalpurush" w:cs="Kalpurush"/>
          <w:sz w:val="24"/>
          <w:szCs w:val="24"/>
          <w:lang w:bidi="bn-BD"/>
        </w:rPr>
        <w:t>,</w:t>
      </w:r>
    </w:p>
    <w:p w:rsidR="00E65941" w:rsidRPr="001A10DD" w:rsidRDefault="00E65941" w:rsidP="00E65941">
      <w:pPr>
        <w:spacing w:after="0"/>
        <w:jc w:val="both"/>
        <w:rPr>
          <w:rFonts w:ascii="Kalpurush" w:eastAsia="Nikosh" w:hAnsi="Kalpurush" w:cs="KFGQPC Uthman Taha Naskh"/>
          <w:color w:val="2F5496" w:themeColor="accent5" w:themeShade="BF"/>
          <w:sz w:val="24"/>
          <w:szCs w:val="24"/>
          <w:rtl/>
          <w:cs/>
        </w:rPr>
      </w:pPr>
      <w:r w:rsidRPr="001A10DD">
        <w:rPr>
          <w:rFonts w:ascii="Traditional Arabic" w:hAnsi="Traditional Arabic" w:cs="KFGQPC Uthman Taha Naskh"/>
          <w:color w:val="2F5496" w:themeColor="accent5" w:themeShade="BF"/>
          <w:sz w:val="24"/>
          <w:szCs w:val="24"/>
          <w:rtl/>
        </w:rPr>
        <w:t>«وَتَحْرِيمُهَا التَّكْبِيرُ، وَتَحْلِيلُهَا التَّسْلِيمُ»</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“সালাতের শুরু হলো তাকবীর আর শেষ</w:t>
      </w:r>
      <w:r w:rsidRPr="001A10DD">
        <w:rPr>
          <w:rFonts w:ascii="Kalpurush" w:eastAsia="Nikosh" w:hAnsi="Kalpurush" w:cs="Kalpurush"/>
          <w:color w:val="FF0000"/>
          <w:sz w:val="24"/>
          <w:szCs w:val="24"/>
          <w:cs/>
          <w:lang w:bidi="bn-BD"/>
        </w:rPr>
        <w:t xml:space="preserve"> </w:t>
      </w:r>
      <w:r w:rsidRPr="001A10DD">
        <w:rPr>
          <w:rFonts w:ascii="Kalpurush" w:eastAsia="Nikosh" w:hAnsi="Kalpurush" w:cs="Kalpurush"/>
          <w:sz w:val="24"/>
          <w:szCs w:val="24"/>
          <w:cs/>
          <w:lang w:bidi="bn-BD"/>
        </w:rPr>
        <w:t>হলো সালাম।”</w:t>
      </w:r>
      <w:r w:rsidRPr="001A10DD">
        <w:rPr>
          <w:rStyle w:val="FootnoteReference"/>
          <w:rFonts w:ascii="Kalpurush" w:eastAsia="Nikosh" w:hAnsi="Kalpurush" w:cs="Kalpurush"/>
          <w:sz w:val="24"/>
          <w:szCs w:val="24"/>
          <w:cs/>
          <w:lang w:bidi="bn-BD"/>
        </w:rPr>
        <w:footnoteReference w:id="23"/>
      </w:r>
    </w:p>
    <w:p w:rsidR="00E65941" w:rsidRPr="001A10DD" w:rsidRDefault="00E65941" w:rsidP="00E65941">
      <w:pPr>
        <w:bidi w:val="0"/>
        <w:spacing w:after="0"/>
        <w:jc w:val="both"/>
        <w:rPr>
          <w:rFonts w:ascii="Kalpurush" w:eastAsia="NikoshBAN" w:hAnsi="Kalpurush" w:cs="Kalpurush"/>
          <w:b/>
          <w:bCs/>
          <w:color w:val="800000"/>
          <w:sz w:val="24"/>
          <w:szCs w:val="24"/>
        </w:rPr>
      </w:pPr>
      <w:r w:rsidRPr="001A10DD">
        <w:rPr>
          <w:rFonts w:ascii="Kalpurush" w:eastAsia="Nikosh" w:hAnsi="Kalpurush" w:cs="Kalpurush"/>
          <w:b/>
          <w:bCs/>
          <w:color w:val="002060"/>
          <w:sz w:val="24"/>
          <w:szCs w:val="24"/>
          <w:cs/>
          <w:lang w:bidi="bn-BD"/>
        </w:rPr>
        <w:t xml:space="preserve">এগার. </w:t>
      </w:r>
      <w:r w:rsidRPr="001A10DD">
        <w:rPr>
          <w:rFonts w:ascii="Kalpurush" w:eastAsia="Nikosh" w:hAnsi="Kalpurush" w:cs="Kalpurush"/>
          <w:b/>
          <w:bCs/>
          <w:color w:val="800000"/>
          <w:sz w:val="24"/>
          <w:szCs w:val="24"/>
          <w:cs/>
          <w:lang w:bidi="bn-BD"/>
        </w:rPr>
        <w:t>সালাতে সকল রুকুনকে ধীরস্থিরভাবে আদায় করা।</w:t>
      </w:r>
    </w:p>
    <w:p w:rsidR="00E65941" w:rsidRPr="001A10DD" w:rsidRDefault="00E65941" w:rsidP="00E65941">
      <w:pPr>
        <w:bidi w:val="0"/>
        <w:spacing w:after="0"/>
        <w:jc w:val="both"/>
        <w:rPr>
          <w:rFonts w:ascii="Kalpurush" w:eastAsia="Nikosh" w:hAnsi="Kalpurush" w:cs="Kalpurush"/>
          <w:b/>
          <w:bCs/>
          <w:sz w:val="24"/>
          <w:szCs w:val="24"/>
          <w:cs/>
          <w:lang w:bidi="bn-BD"/>
        </w:rPr>
      </w:pPr>
      <w:r w:rsidRPr="001A10DD">
        <w:rPr>
          <w:rFonts w:ascii="Kalpurush" w:eastAsia="Nikosh" w:hAnsi="Kalpurush" w:cs="Kalpurush"/>
          <w:b/>
          <w:bCs/>
          <w:color w:val="002060"/>
          <w:sz w:val="24"/>
          <w:szCs w:val="24"/>
          <w:cs/>
          <w:lang w:bidi="bn-BD"/>
        </w:rPr>
        <w:t xml:space="preserve">বার. </w:t>
      </w:r>
      <w:r w:rsidRPr="001A10DD">
        <w:rPr>
          <w:rFonts w:ascii="Kalpurush" w:eastAsia="Nikosh" w:hAnsi="Kalpurush" w:cs="Kalpurush"/>
          <w:b/>
          <w:bCs/>
          <w:color w:val="800000"/>
          <w:sz w:val="24"/>
          <w:szCs w:val="24"/>
          <w:cs/>
          <w:lang w:bidi="bn-BD"/>
        </w:rPr>
        <w:t>সমস্ত রুকনগুলো ধারাবাহিকভাবে আদায় করা।</w:t>
      </w:r>
      <w:r w:rsidRPr="001A10DD">
        <w:rPr>
          <w:rFonts w:ascii="Kalpurush" w:eastAsia="Nikosh" w:hAnsi="Kalpurush" w:cs="Kalpurush"/>
          <w:b/>
          <w:bCs/>
          <w:sz w:val="24"/>
          <w:szCs w:val="24"/>
          <w:cs/>
          <w:lang w:bidi="bn-BD"/>
        </w:rPr>
        <w:t xml:space="preserve"> </w:t>
      </w:r>
    </w:p>
    <w:p w:rsidR="00E65941" w:rsidRPr="001A10DD" w:rsidRDefault="00E65941" w:rsidP="00E65941">
      <w:pPr>
        <w:bidi w:val="0"/>
        <w:spacing w:after="0"/>
        <w:jc w:val="both"/>
        <w:rPr>
          <w:rFonts w:ascii="Kalpurush" w:eastAsia="NikoshBAN" w:hAnsi="Kalpurush" w:cs="Kalpurush"/>
          <w:sz w:val="24"/>
          <w:szCs w:val="24"/>
        </w:rPr>
      </w:pPr>
      <w:r w:rsidRPr="001A10DD">
        <w:rPr>
          <w:rFonts w:ascii="Kalpurush" w:eastAsia="Nikosh" w:hAnsi="Kalpurush" w:cs="Kalpurush"/>
          <w:sz w:val="24"/>
          <w:szCs w:val="24"/>
          <w:cs/>
          <w:lang w:bidi="bn-BD"/>
        </w:rPr>
        <w:t xml:space="preserve">আবু হুরায়রা রাদিয়াল্লাহু </w:t>
      </w:r>
      <w:r w:rsidRPr="001A10DD">
        <w:rPr>
          <w:rFonts w:ascii="Kalpurush" w:eastAsia="Nikosh" w:hAnsi="Kalpurush" w:cs="Kalpurush"/>
          <w:sz w:val="24"/>
          <w:szCs w:val="24"/>
          <w:lang w:bidi="bn-BD"/>
        </w:rPr>
        <w:t>‘</w:t>
      </w:r>
      <w:r w:rsidRPr="001A10DD">
        <w:rPr>
          <w:rFonts w:ascii="Kalpurush" w:eastAsia="Nikosh" w:hAnsi="Kalpurush" w:cs="Kalpurush"/>
          <w:sz w:val="24"/>
          <w:szCs w:val="24"/>
          <w:cs/>
          <w:lang w:bidi="bn-BD"/>
        </w:rPr>
        <w:t xml:space="preserve">আনহু হতে বর্ণিত, তিনি বলেন, </w:t>
      </w:r>
    </w:p>
    <w:p w:rsidR="00E65941" w:rsidRPr="001A10DD" w:rsidRDefault="00E65941" w:rsidP="00E65941">
      <w:pPr>
        <w:spacing w:after="0"/>
        <w:jc w:val="both"/>
        <w:rPr>
          <w:rFonts w:ascii="Kalpurush" w:hAnsi="Kalpurush" w:cs="KFGQPC Uthman Taha Naskh"/>
          <w:color w:val="2F5496" w:themeColor="accent5" w:themeShade="BF"/>
          <w:sz w:val="24"/>
          <w:szCs w:val="24"/>
          <w:rtl/>
        </w:rPr>
      </w:pPr>
      <w:r w:rsidRPr="001A10DD">
        <w:rPr>
          <w:rFonts w:ascii="Traditional Arabic" w:hAnsi="Traditional Arabic" w:cs="KFGQPC Uthman Taha Naskh" w:hint="cs"/>
          <w:color w:val="2F5496" w:themeColor="accent5" w:themeShade="BF"/>
          <w:sz w:val="24"/>
          <w:szCs w:val="24"/>
          <w:rtl/>
        </w:rPr>
        <w:t>«</w:t>
      </w:r>
      <w:r w:rsidRPr="001A10DD">
        <w:rPr>
          <w:rFonts w:ascii="Traditional Arabic" w:hAnsi="Traditional Arabic" w:cs="KFGQPC Uthman Taha Naskh"/>
          <w:color w:val="2F5496" w:themeColor="accent5" w:themeShade="BF"/>
          <w:sz w:val="24"/>
          <w:szCs w:val="24"/>
          <w:rtl/>
        </w:rPr>
        <w:t>أَنَّ رَجُلًا دَخَلَ المَسْجِدَ، وَرَسُولُ اللَّهِ صَلَّى اللهُ عَلَيْهِ وَسَلَّمَ جَالِسٌ فِي نَاحِيَةِ المَسْجِدِ، فَصَلَّى ثُمَّ جَاءَ فَسَلَّمَ عَلَيْهِ، فَقَالَ لَهُ رَسُولُ اللَّهِ صَلَّى اللهُ عَلَيْهِ وَسَلَّمَ: «وَعَلَيْكَ السَّلاَمُ، ارْجِعْ فَصَلِّ فَإِنَّكَ لَمْ تُصَلِّ» فَرَجَعَ فَصَلَّى ثُمَّ جَاءَ فَسَلَّمَ، فَقَالَ: «وَعَلَيْكَ السَّلاَمُ، فَارْجِعْ فَصَلِّ، فَإِنَّكَ لَمْ تُصَلِّ» فَقَالَ فِي الثَّانِيَةِ، أَوْ فِي الَّتِي بَعْدَهَا: عَلِّمْنِي يَا رَسُولَ اللَّهِ، فَقَالَ: «إِذَا قُمْتَ إِلَى الصَّلاَةِ فَأَسْبِغِ الوُضُوءَ، ثُمَّ اسْتَقْبِلِ القِبْلَةَ فَكَبِّرْ، ثُمَّ اقْرَأْ بِمَا تَيَسَّرَ مَعَكَ مِنَ القُرْآنِ، ثُمَّ ارْكَعْ حَتَّى تَطْمَئِنَّ رَاكِعًا، ثُمَّ ارْفَعْ حَتَّى تَسْتَوِيَ قَائِمًا، ثُمَّ اسْجُدْ حَتَّى تَطْمَئِنَّ سَاجِدًا، ثُمَّ ارْفَعْ حَتَّى تَطْمَئِنَّ جَالِسًا، ثُمَّ اسْجُدْ حَتَّى تَطْمَئِنَّ سَاجِدًا، ثُمَّ ارْفَعْ حَتَّى تَطْمَئِنَّ جَالِسًا، ثُمَّ افْعَلْ ذَلِكَ فِي صَلاَتِكَ كُلِّهَا»</w:t>
      </w:r>
    </w:p>
    <w:p w:rsidR="00E65941" w:rsidRPr="001A10DD" w:rsidRDefault="00E65941" w:rsidP="00E65941">
      <w:pPr>
        <w:bidi w:val="0"/>
        <w:spacing w:after="0"/>
        <w:jc w:val="both"/>
        <w:rPr>
          <w:rFonts w:ascii="Kalpurush" w:hAnsi="Kalpurush" w:cs="Kalpurush"/>
          <w:sz w:val="24"/>
          <w:szCs w:val="24"/>
        </w:rPr>
      </w:pPr>
      <w:r w:rsidRPr="001A10DD">
        <w:rPr>
          <w:rStyle w:val="ts3"/>
          <w:rFonts w:ascii="Kalpurush" w:hAnsi="Kalpurush" w:cs="Kalpurush"/>
          <w:color w:val="000000"/>
          <w:sz w:val="24"/>
          <w:szCs w:val="24"/>
          <w:cs/>
          <w:lang w:bidi="bn-IN"/>
        </w:rPr>
        <w:t xml:space="preserve">“এক ব্যক্তি মসজিদে প্রবেশ করল। তখন রাসূলুল্লাহ সাল্লাল্লাহু </w:t>
      </w:r>
      <w:r w:rsidRPr="001A10DD">
        <w:rPr>
          <w:rStyle w:val="ts3"/>
          <w:rFonts w:ascii="Kalpurush" w:hAnsi="Kalpurush" w:cs="Kalpurush"/>
          <w:color w:val="000000"/>
          <w:sz w:val="24"/>
          <w:szCs w:val="24"/>
          <w:lang w:bidi="bn-IN"/>
        </w:rPr>
        <w:t>‘</w:t>
      </w:r>
      <w:r w:rsidRPr="001A10DD">
        <w:rPr>
          <w:rStyle w:val="ts3"/>
          <w:rFonts w:ascii="Kalpurush" w:hAnsi="Kalpurush" w:cs="Kalpurush"/>
          <w:color w:val="000000"/>
          <w:sz w:val="24"/>
          <w:szCs w:val="24"/>
          <w:cs/>
          <w:lang w:bidi="bn-IN"/>
        </w:rPr>
        <w:t>আলাইহি ওয়াসাল্লাম</w:t>
      </w:r>
      <w:r w:rsidRPr="001A10DD">
        <w:rPr>
          <w:rStyle w:val="ts3"/>
          <w:rFonts w:ascii="Times New Roman" w:hAnsi="Times New Roman" w:cs="Times New Roman"/>
          <w:color w:val="000000"/>
          <w:sz w:val="24"/>
          <w:szCs w:val="24"/>
        </w:rPr>
        <w:t> </w:t>
      </w:r>
      <w:r w:rsidRPr="001A10DD">
        <w:rPr>
          <w:rStyle w:val="ts3"/>
          <w:rFonts w:ascii="Kalpurush" w:hAnsi="Kalpurush" w:cs="Kalpurush"/>
          <w:color w:val="000000"/>
          <w:sz w:val="24"/>
          <w:szCs w:val="24"/>
          <w:cs/>
          <w:lang w:bidi="bn-IN"/>
        </w:rPr>
        <w:t xml:space="preserve">মসজিদের একপার্শ্বে উপবিষ্ট ছিলেন। সে সালাত আদায় করে তাঁকে এসে সালাম করল। নবী সাল্লাল্লাহু </w:t>
      </w:r>
      <w:r w:rsidRPr="001A10DD">
        <w:rPr>
          <w:rStyle w:val="ts3"/>
          <w:rFonts w:ascii="Kalpurush" w:hAnsi="Kalpurush" w:cs="Kalpurush"/>
          <w:color w:val="000000"/>
          <w:sz w:val="24"/>
          <w:szCs w:val="24"/>
          <w:lang w:bidi="bn-IN"/>
        </w:rPr>
        <w:t>‘</w:t>
      </w:r>
      <w:r w:rsidRPr="001A10DD">
        <w:rPr>
          <w:rStyle w:val="ts3"/>
          <w:rFonts w:ascii="Kalpurush" w:hAnsi="Kalpurush" w:cs="Kalpurush"/>
          <w:color w:val="000000"/>
          <w:sz w:val="24"/>
          <w:szCs w:val="24"/>
          <w:cs/>
          <w:lang w:bidi="bn-IN"/>
        </w:rPr>
        <w:t>আলাইহি ওয়াসাল্লাম</w:t>
      </w:r>
      <w:r w:rsidRPr="001A10DD">
        <w:rPr>
          <w:rStyle w:val="apple-converted-space"/>
          <w:rFonts w:ascii="Times New Roman" w:hAnsi="Times New Roman" w:cs="Times New Roman"/>
          <w:color w:val="000000"/>
          <w:sz w:val="24"/>
          <w:szCs w:val="24"/>
        </w:rPr>
        <w:t> </w:t>
      </w:r>
      <w:r w:rsidRPr="001A10DD">
        <w:rPr>
          <w:rStyle w:val="ts3"/>
          <w:rFonts w:ascii="Times New Roman" w:hAnsi="Times New Roman" w:cs="Times New Roman"/>
          <w:color w:val="000000"/>
          <w:sz w:val="24"/>
          <w:szCs w:val="24"/>
        </w:rPr>
        <w:t> </w:t>
      </w:r>
      <w:r w:rsidRPr="001A10DD">
        <w:rPr>
          <w:rStyle w:val="ts3"/>
          <w:rFonts w:ascii="Kalpurush" w:hAnsi="Kalpurush" w:cs="Kalpurush"/>
          <w:color w:val="000000"/>
          <w:sz w:val="24"/>
          <w:szCs w:val="24"/>
          <w:cs/>
          <w:lang w:bidi="bn-IN"/>
        </w:rPr>
        <w:t>বললেন, ওয়া‘আলাইকাস সালাম</w:t>
      </w:r>
      <w:r w:rsidRPr="001A10DD">
        <w:rPr>
          <w:rStyle w:val="ts3"/>
          <w:rFonts w:ascii="Kalpurush" w:hAnsi="Kalpurush" w:cs="Kalpurush"/>
          <w:color w:val="000000"/>
          <w:sz w:val="24"/>
          <w:szCs w:val="24"/>
        </w:rPr>
        <w:t xml:space="preserve">; </w:t>
      </w:r>
      <w:r w:rsidRPr="001A10DD">
        <w:rPr>
          <w:rStyle w:val="ts3"/>
          <w:rFonts w:ascii="Kalpurush" w:hAnsi="Kalpurush" w:cs="Kalpurush"/>
          <w:color w:val="000000"/>
          <w:sz w:val="24"/>
          <w:szCs w:val="24"/>
          <w:cs/>
          <w:lang w:bidi="bn-IN"/>
        </w:rPr>
        <w:t>তুমি ফিরে যাও এবং সালাত আদায় করো। কেননা তুমি সালাত আদায় করনি। সে ফিরে গিয়ে সালাত আদায় করে এসে আবার সালাম করল। তিনি বললেন, ওয়া‘আলাইকাস সালাম</w:t>
      </w:r>
      <w:r w:rsidRPr="001A10DD">
        <w:rPr>
          <w:rStyle w:val="ts3"/>
          <w:rFonts w:ascii="Kalpurush" w:hAnsi="Kalpurush" w:cs="Kalpurush"/>
          <w:color w:val="000000"/>
          <w:sz w:val="24"/>
          <w:szCs w:val="24"/>
        </w:rPr>
        <w:t xml:space="preserve">’ </w:t>
      </w:r>
      <w:r w:rsidRPr="001A10DD">
        <w:rPr>
          <w:rStyle w:val="ts3"/>
          <w:rFonts w:ascii="Kalpurush" w:hAnsi="Kalpurush" w:cs="Kalpurush"/>
          <w:color w:val="000000"/>
          <w:sz w:val="24"/>
          <w:szCs w:val="24"/>
          <w:cs/>
          <w:lang w:bidi="bn-IN"/>
        </w:rPr>
        <w:t>তিনি বললেন, তুমি ফিরে যাও এবং সালাত আদায় করো। কেননা তুমি সালাত আদায় কর নি। সে ফিরে গিয়ে সালাত আদায় করে তাঁকে সালাম করল। তখন সে দ্বিতীয় বারের সময় অথবা তার পরের বারে বলল, ইয়া রাসূলুল্লাহ! আপনি আমাকে সালাত শিখিয়ে দিন। তিনি বললেন, যখন তুমি সালাতে দাঁড়াবার ইচ্ছা করবে</w:t>
      </w:r>
      <w:r w:rsidRPr="001A10DD">
        <w:rPr>
          <w:rStyle w:val="ts3"/>
          <w:rFonts w:ascii="Kalpurush" w:hAnsi="Kalpurush" w:cs="Kalpurush"/>
          <w:color w:val="000000"/>
          <w:sz w:val="24"/>
          <w:szCs w:val="24"/>
        </w:rPr>
        <w:t xml:space="preserve">, </w:t>
      </w:r>
      <w:r w:rsidRPr="001A10DD">
        <w:rPr>
          <w:rStyle w:val="ts3"/>
          <w:rFonts w:ascii="Kalpurush" w:hAnsi="Kalpurush" w:cs="Kalpurush"/>
          <w:color w:val="000000"/>
          <w:sz w:val="24"/>
          <w:szCs w:val="24"/>
          <w:cs/>
          <w:lang w:bidi="bn-IN"/>
        </w:rPr>
        <w:t xml:space="preserve">তখন প্রথমে তুমি যথাবিধি অযু </w:t>
      </w:r>
      <w:r w:rsidRPr="001A10DD">
        <w:rPr>
          <w:rStyle w:val="ts3"/>
          <w:rFonts w:ascii="Kalpurush" w:hAnsi="Kalpurush" w:cs="Kalpurush"/>
          <w:color w:val="000000"/>
          <w:sz w:val="24"/>
          <w:szCs w:val="24"/>
          <w:cs/>
          <w:lang w:bidi="bn-IN"/>
        </w:rPr>
        <w:lastRenderedPageBreak/>
        <w:t xml:space="preserve">করবে। তারপর কিবলামুখী দাঁড়িয়ে তাকবীর বলবে। </w:t>
      </w:r>
      <w:r w:rsidRPr="001A10DD">
        <w:rPr>
          <w:rStyle w:val="ts3"/>
          <w:rFonts w:ascii="Kalpurush" w:hAnsi="Kalpurush" w:cs="Kalpurush"/>
          <w:sz w:val="24"/>
          <w:szCs w:val="24"/>
          <w:cs/>
          <w:lang w:bidi="bn-IN"/>
        </w:rPr>
        <w:t>তারপর</w:t>
      </w:r>
      <w:r w:rsidRPr="001A10DD">
        <w:rPr>
          <w:rStyle w:val="apple-converted-space"/>
          <w:rFonts w:ascii="Times New Roman" w:hAnsi="Times New Roman" w:cs="Times New Roman"/>
          <w:sz w:val="24"/>
          <w:szCs w:val="24"/>
        </w:rPr>
        <w:t> </w:t>
      </w:r>
      <w:hyperlink r:id="rId12" w:history="1">
        <w:r w:rsidRPr="001A10DD">
          <w:rPr>
            <w:rStyle w:val="Hyperlink"/>
            <w:rFonts w:ascii="Kalpurush" w:hAnsi="Kalpurush" w:cs="Kalpurush"/>
            <w:color w:val="auto"/>
            <w:sz w:val="24"/>
            <w:szCs w:val="24"/>
            <w:cs/>
            <w:lang w:bidi="bn-IN"/>
          </w:rPr>
          <w:t>কুরআন</w:t>
        </w:r>
      </w:hyperlink>
      <w:r w:rsidRPr="001A10DD">
        <w:rPr>
          <w:rStyle w:val="ts3"/>
          <w:rFonts w:ascii="Times New Roman" w:hAnsi="Times New Roman" w:cs="Times New Roman"/>
          <w:sz w:val="24"/>
          <w:szCs w:val="24"/>
        </w:rPr>
        <w:t> </w:t>
      </w:r>
      <w:r w:rsidRPr="001A10DD">
        <w:rPr>
          <w:rStyle w:val="ts3"/>
          <w:rFonts w:ascii="Kalpurush" w:hAnsi="Kalpurush" w:cs="Kalpurush"/>
          <w:sz w:val="24"/>
          <w:szCs w:val="24"/>
          <w:cs/>
          <w:lang w:bidi="bn-IN"/>
        </w:rPr>
        <w:t>থেকে যে অংশ তোমার পক্ষে সহজ হবে</w:t>
      </w:r>
      <w:r w:rsidRPr="001A10DD">
        <w:rPr>
          <w:rStyle w:val="ts3"/>
          <w:rFonts w:ascii="Kalpurush" w:hAnsi="Kalpurush" w:cs="Kalpurush"/>
          <w:sz w:val="24"/>
          <w:szCs w:val="24"/>
        </w:rPr>
        <w:t xml:space="preserve">, </w:t>
      </w:r>
      <w:r w:rsidRPr="001A10DD">
        <w:rPr>
          <w:rStyle w:val="ts3"/>
          <w:rFonts w:ascii="Kalpurush" w:hAnsi="Kalpurush" w:cs="Kalpurush"/>
          <w:sz w:val="24"/>
          <w:szCs w:val="24"/>
          <w:cs/>
          <w:lang w:bidi="bn-IN"/>
        </w:rPr>
        <w:t>তা তিলাওয়াত করবে। তারপর তুমি রুকু করবে প্রশান্তভাবে। তারপর মাথা তুলে ঠিক সোজা</w:t>
      </w:r>
      <w:r>
        <w:rPr>
          <w:rStyle w:val="ts3"/>
          <w:rFonts w:ascii="Kalpurush" w:hAnsi="Kalpurush" w:cs="Kalpurush"/>
          <w:sz w:val="24"/>
          <w:szCs w:val="24"/>
          <w:cs/>
          <w:lang w:bidi="bn-IN"/>
        </w:rPr>
        <w:t xml:space="preserve"> হয়ে দাঁড়াবে। তারপর তুমি সাজদাহ</w:t>
      </w:r>
      <w:r w:rsidRPr="001A10DD">
        <w:rPr>
          <w:rStyle w:val="ts3"/>
          <w:rFonts w:ascii="Kalpurush" w:hAnsi="Kalpurush" w:cs="Kalpurush"/>
          <w:sz w:val="24"/>
          <w:szCs w:val="24"/>
          <w:cs/>
          <w:lang w:bidi="bn-IN"/>
        </w:rPr>
        <w:t xml:space="preserve"> করবে প্রশান্তভাবে। তারপর মাথা তুলে বসবে প্রশান্তভাবে। তারপর সাজদাহ্ করবে</w:t>
      </w:r>
      <w:r w:rsidRPr="001A10DD">
        <w:rPr>
          <w:rStyle w:val="ts3"/>
          <w:rFonts w:ascii="Kalpurush" w:hAnsi="Kalpurush" w:cs="Kalpurush"/>
          <w:color w:val="000000"/>
          <w:sz w:val="24"/>
          <w:szCs w:val="24"/>
          <w:cs/>
          <w:lang w:bidi="bn-IN"/>
        </w:rPr>
        <w:t xml:space="preserve"> প্রশান্তভাবে। তারপর আবার মাথা তুলে বসবে প্রশান্তভাবে। তারপর ঠিক এভাবেই তোমার সালাতের সকল কাজ সম্পন্ন করবে।</w:t>
      </w:r>
      <w:r w:rsidRPr="001A10DD">
        <w:rPr>
          <w:rFonts w:ascii="Kalpurush" w:eastAsia="Nikosh" w:hAnsi="Kalpurush" w:cs="Kalpurush"/>
          <w:sz w:val="24"/>
          <w:szCs w:val="24"/>
          <w:cs/>
          <w:lang w:bidi="bn-BD"/>
        </w:rPr>
        <w:t>”</w:t>
      </w:r>
      <w:r w:rsidRPr="001A10DD">
        <w:rPr>
          <w:rStyle w:val="FootnoteReference"/>
          <w:rFonts w:ascii="Kalpurush" w:eastAsia="Nikosh" w:hAnsi="Kalpurush" w:cs="Kalpurush"/>
          <w:sz w:val="24"/>
          <w:szCs w:val="24"/>
          <w:cs/>
          <w:lang w:bidi="bn-BD"/>
        </w:rPr>
        <w:footnoteReference w:id="24"/>
      </w:r>
      <w:r w:rsidRPr="001A10DD">
        <w:rPr>
          <w:rFonts w:ascii="Kalpurush" w:eastAsia="Nikosh" w:hAnsi="Kalpurush" w:cs="Kalpurush"/>
          <w:sz w:val="24"/>
          <w:szCs w:val="24"/>
          <w:cs/>
          <w:lang w:bidi="bn-BD"/>
        </w:rPr>
        <w:t xml:space="preserve"> </w:t>
      </w:r>
    </w:p>
    <w:p w:rsidR="00E65941" w:rsidRPr="001A10DD" w:rsidRDefault="00E65941" w:rsidP="00E65941">
      <w:pPr>
        <w:bidi w:val="0"/>
        <w:spacing w:after="0"/>
        <w:jc w:val="both"/>
        <w:rPr>
          <w:rFonts w:ascii="Kalpurush" w:hAnsi="Kalpurush" w:cs="Kalpurush"/>
          <w:b/>
          <w:bCs/>
          <w:color w:val="800000"/>
          <w:sz w:val="24"/>
          <w:szCs w:val="24"/>
        </w:rPr>
      </w:pPr>
      <w:r w:rsidRPr="001A10DD">
        <w:rPr>
          <w:rFonts w:ascii="Kalpurush" w:eastAsia="Nikosh" w:hAnsi="Kalpurush" w:cs="Kalpurush"/>
          <w:b/>
          <w:bCs/>
          <w:color w:val="800000"/>
          <w:sz w:val="24"/>
          <w:szCs w:val="24"/>
          <w:cs/>
          <w:lang w:bidi="bn-BD"/>
        </w:rPr>
        <w:t>সালাতের ওয়াজিবসমূহ</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সালাতের ওয়াজিব নয়টি</w:t>
      </w:r>
    </w:p>
    <w:p w:rsidR="00E65941" w:rsidRPr="001A10DD" w:rsidRDefault="00E65941" w:rsidP="00E65941">
      <w:pPr>
        <w:numPr>
          <w:ilvl w:val="0"/>
          <w:numId w:val="7"/>
        </w:numPr>
        <w:tabs>
          <w:tab w:val="clear" w:pos="1260"/>
          <w:tab w:val="num" w:pos="720"/>
        </w:tabs>
        <w:bidi w:val="0"/>
        <w:spacing w:after="0"/>
        <w:ind w:left="720"/>
        <w:jc w:val="both"/>
        <w:rPr>
          <w:rFonts w:ascii="Kalpurush" w:eastAsia="NikoshBAN" w:hAnsi="Kalpurush" w:cs="Kalpurush"/>
          <w:sz w:val="24"/>
          <w:szCs w:val="24"/>
        </w:rPr>
      </w:pPr>
      <w:r w:rsidRPr="001A10DD">
        <w:rPr>
          <w:rFonts w:ascii="Kalpurush" w:eastAsia="Nikosh" w:hAnsi="Kalpurush" w:cs="Kalpurush"/>
          <w:sz w:val="24"/>
          <w:szCs w:val="24"/>
          <w:cs/>
          <w:lang w:bidi="bn-BD"/>
        </w:rPr>
        <w:t xml:space="preserve">তাকবীরে </w:t>
      </w:r>
      <w:r w:rsidRPr="001A10DD">
        <w:rPr>
          <w:rFonts w:ascii="Kalpurush" w:eastAsia="Nikosh" w:hAnsi="Kalpurush" w:cs="Kalpurush" w:hint="cs"/>
          <w:sz w:val="24"/>
          <w:szCs w:val="24"/>
          <w:cs/>
          <w:lang w:bidi="bn-BD"/>
        </w:rPr>
        <w:t>তা</w:t>
      </w:r>
      <w:r w:rsidRPr="001A10DD">
        <w:rPr>
          <w:rFonts w:ascii="Kalpurush" w:eastAsia="Nikosh" w:hAnsi="Kalpurush" w:cs="Kalpurush"/>
          <w:sz w:val="24"/>
          <w:szCs w:val="24"/>
          <w:cs/>
          <w:lang w:bidi="bn-BD"/>
        </w:rPr>
        <w:t>হর</w:t>
      </w:r>
      <w:r w:rsidRPr="001A10DD">
        <w:rPr>
          <w:rFonts w:ascii="Kalpurush" w:eastAsia="Nikosh" w:hAnsi="Kalpurush" w:cs="Kalpurush" w:hint="cs"/>
          <w:sz w:val="24"/>
          <w:szCs w:val="24"/>
          <w:cs/>
          <w:lang w:bidi="bn-BD"/>
        </w:rPr>
        <w:t>ী</w:t>
      </w:r>
      <w:r w:rsidRPr="001A10DD">
        <w:rPr>
          <w:rFonts w:ascii="Kalpurush" w:eastAsia="Nikosh" w:hAnsi="Kalpurush" w:cs="Kalpurush"/>
          <w:sz w:val="24"/>
          <w:szCs w:val="24"/>
          <w:cs/>
          <w:lang w:bidi="bn-BD"/>
        </w:rPr>
        <w:t>ম ছাড়া অন্যান্য তাকবীর বলা।</w:t>
      </w:r>
    </w:p>
    <w:p w:rsidR="00E65941" w:rsidRPr="001A10DD" w:rsidRDefault="00E65941" w:rsidP="00E65941">
      <w:pPr>
        <w:numPr>
          <w:ilvl w:val="0"/>
          <w:numId w:val="7"/>
        </w:numPr>
        <w:tabs>
          <w:tab w:val="clear" w:pos="1260"/>
          <w:tab w:val="num" w:pos="720"/>
        </w:tabs>
        <w:bidi w:val="0"/>
        <w:spacing w:after="0"/>
        <w:ind w:left="720"/>
        <w:jc w:val="both"/>
        <w:rPr>
          <w:rFonts w:ascii="Kalpurush" w:eastAsia="NikoshBAN" w:hAnsi="Kalpurush" w:cs="Kalpurush"/>
          <w:sz w:val="24"/>
          <w:szCs w:val="24"/>
        </w:rPr>
      </w:pPr>
      <w:r w:rsidRPr="001A10DD">
        <w:rPr>
          <w:rFonts w:ascii="Kalpurush" w:eastAsia="Nikosh" w:hAnsi="Kalpurush" w:cs="Kalpurush"/>
          <w:sz w:val="24"/>
          <w:szCs w:val="24"/>
          <w:cs/>
          <w:lang w:bidi="bn-BD"/>
        </w:rPr>
        <w:t xml:space="preserve">রুকুতে </w:t>
      </w:r>
      <w:r w:rsidRPr="001A10DD">
        <w:rPr>
          <w:rFonts w:ascii="Traditional Arabic" w:hAnsi="Traditional Arabic" w:cs="KFGQPC Uthman Taha Naskh"/>
          <w:sz w:val="24"/>
          <w:szCs w:val="24"/>
          <w:rtl/>
        </w:rPr>
        <w:t>«سُبْحَانَ رَبِّيَ الْعَظِيمِ»</w:t>
      </w:r>
      <w:r w:rsidRPr="001A10DD">
        <w:rPr>
          <w:rFonts w:ascii="Kalpurush" w:eastAsia="Nikosh" w:hAnsi="Kalpurush" w:cs="Kalpurush"/>
          <w:sz w:val="24"/>
          <w:szCs w:val="24"/>
          <w:cs/>
          <w:lang w:bidi="bn-BD"/>
        </w:rPr>
        <w:t xml:space="preserve"> বলা।</w:t>
      </w:r>
      <w:r>
        <w:rPr>
          <w:rFonts w:ascii="Kalpurush" w:eastAsia="Nikosh" w:hAnsi="Kalpurush" w:cs="Kalpurush" w:hint="cs"/>
          <w:sz w:val="24"/>
          <w:szCs w:val="24"/>
          <w:cs/>
          <w:lang w:bidi="bn-BD"/>
        </w:rPr>
        <w:t xml:space="preserve"> (</w:t>
      </w:r>
      <w:r w:rsidRPr="001A10DD">
        <w:rPr>
          <w:rFonts w:ascii="Kalpurush" w:eastAsia="Nikosh" w:hAnsi="Kalpurush" w:cs="Kalpurush" w:hint="cs"/>
          <w:sz w:val="24"/>
          <w:szCs w:val="24"/>
          <w:cs/>
          <w:lang w:bidi="bn-BD"/>
        </w:rPr>
        <w:t>কেউ কেউ এটাকে রুকন বলেছেন।)</w:t>
      </w:r>
    </w:p>
    <w:p w:rsidR="00E65941" w:rsidRPr="001A10DD" w:rsidRDefault="00E65941" w:rsidP="00E65941">
      <w:pPr>
        <w:numPr>
          <w:ilvl w:val="0"/>
          <w:numId w:val="7"/>
        </w:numPr>
        <w:tabs>
          <w:tab w:val="clear" w:pos="1260"/>
          <w:tab w:val="num" w:pos="720"/>
        </w:tabs>
        <w:bidi w:val="0"/>
        <w:spacing w:after="0"/>
        <w:ind w:left="720"/>
        <w:jc w:val="both"/>
        <w:rPr>
          <w:rFonts w:ascii="Kalpurush" w:eastAsia="NikoshBAN" w:hAnsi="Kalpurush" w:cs="Kalpurush"/>
          <w:sz w:val="24"/>
          <w:szCs w:val="24"/>
        </w:rPr>
      </w:pPr>
      <w:r w:rsidRPr="001A10DD">
        <w:rPr>
          <w:rFonts w:ascii="Kalpurush" w:eastAsia="Nikosh" w:hAnsi="Kalpurush" w:cs="Kalpurush"/>
          <w:sz w:val="24"/>
          <w:szCs w:val="24"/>
          <w:cs/>
          <w:lang w:bidi="bn-BD"/>
        </w:rPr>
        <w:t xml:space="preserve">ইমাম ও মুনফারেদ (একা সালাত আদায়কারী) এর জন্য রুকু হতে উঠার সময় </w:t>
      </w:r>
      <w:r w:rsidRPr="001A10DD">
        <w:rPr>
          <w:rFonts w:ascii="Traditional Arabic" w:hAnsi="Traditional Arabic" w:cs="KFGQPC Uthman Taha Naskh"/>
          <w:sz w:val="24"/>
          <w:szCs w:val="24"/>
          <w:rtl/>
        </w:rPr>
        <w:t>«سَمِعَ اللهُ لِمَنْ حَمِدَهُ»</w:t>
      </w:r>
      <w:r w:rsidRPr="001A10DD">
        <w:rPr>
          <w:rFonts w:ascii="Traditional Arabic" w:hAnsi="Traditional Arabic" w:cs="KFGQPC Uthman Taha Naskh"/>
          <w:sz w:val="24"/>
          <w:szCs w:val="24"/>
        </w:rPr>
        <w:t xml:space="preserve"> </w:t>
      </w:r>
      <w:r w:rsidRPr="001A10DD">
        <w:rPr>
          <w:rFonts w:ascii="Kalpurush" w:eastAsia="Nikosh" w:hAnsi="Kalpurush" w:cs="KFGQPC Uthman Taha Naskh"/>
          <w:sz w:val="24"/>
          <w:szCs w:val="24"/>
          <w:cs/>
          <w:lang w:bidi="bn-BD"/>
        </w:rPr>
        <w:t xml:space="preserve"> </w:t>
      </w:r>
      <w:r w:rsidRPr="001A10DD">
        <w:rPr>
          <w:rFonts w:ascii="Kalpurush" w:eastAsia="Nikosh" w:hAnsi="Kalpurush" w:cs="Kalpurush"/>
          <w:sz w:val="24"/>
          <w:szCs w:val="24"/>
          <w:cs/>
          <w:lang w:bidi="bn-BD"/>
        </w:rPr>
        <w:t xml:space="preserve">বলা। </w:t>
      </w:r>
    </w:p>
    <w:p w:rsidR="00E65941" w:rsidRPr="001A10DD" w:rsidRDefault="00E65941" w:rsidP="00E65941">
      <w:pPr>
        <w:numPr>
          <w:ilvl w:val="0"/>
          <w:numId w:val="7"/>
        </w:numPr>
        <w:tabs>
          <w:tab w:val="clear" w:pos="1260"/>
          <w:tab w:val="num" w:pos="720"/>
        </w:tabs>
        <w:bidi w:val="0"/>
        <w:spacing w:after="0"/>
        <w:ind w:left="720"/>
        <w:jc w:val="both"/>
        <w:rPr>
          <w:rFonts w:ascii="Kalpurush" w:eastAsia="NikoshBAN" w:hAnsi="Kalpurush" w:cs="Kalpurush"/>
          <w:sz w:val="24"/>
          <w:szCs w:val="24"/>
        </w:rPr>
      </w:pPr>
      <w:r w:rsidRPr="001A10DD">
        <w:rPr>
          <w:rFonts w:ascii="Kalpurush" w:eastAsia="Nikosh" w:hAnsi="Kalpurush" w:cs="Kalpurush"/>
          <w:sz w:val="24"/>
          <w:szCs w:val="24"/>
          <w:cs/>
          <w:lang w:bidi="bn-BD"/>
        </w:rPr>
        <w:t xml:space="preserve">ইমাম মুক্তাদি ও একা সালাত আদায়কারীর জন্য </w:t>
      </w:r>
      <w:r w:rsidRPr="001A10DD">
        <w:rPr>
          <w:rFonts w:ascii="Traditional Arabic" w:hAnsi="Traditional Arabic" w:cs="KFGQPC Uthman Taha Naskh"/>
          <w:sz w:val="24"/>
          <w:szCs w:val="24"/>
          <w:rtl/>
        </w:rPr>
        <w:t>«رَبَّنَا وَلَكَ الحَمْدُ»</w:t>
      </w:r>
      <w:r w:rsidRPr="001A10DD">
        <w:rPr>
          <w:rFonts w:ascii="Kalpurush" w:eastAsia="Nikosh" w:hAnsi="Kalpurush" w:cs="Kalpurush"/>
          <w:sz w:val="24"/>
          <w:szCs w:val="24"/>
        </w:rPr>
        <w:t xml:space="preserve"> </w:t>
      </w:r>
      <w:r w:rsidRPr="001A10DD">
        <w:rPr>
          <w:rFonts w:ascii="Kalpurush" w:eastAsia="Nikosh" w:hAnsi="Kalpurush" w:cs="Kalpurush"/>
          <w:sz w:val="24"/>
          <w:szCs w:val="24"/>
          <w:cs/>
          <w:lang w:bidi="bn-BD"/>
        </w:rPr>
        <w:t>বলা।</w:t>
      </w:r>
    </w:p>
    <w:p w:rsidR="00E65941" w:rsidRPr="001A10DD" w:rsidRDefault="00E65941" w:rsidP="00E65941">
      <w:pPr>
        <w:numPr>
          <w:ilvl w:val="0"/>
          <w:numId w:val="7"/>
        </w:numPr>
        <w:tabs>
          <w:tab w:val="clear" w:pos="1260"/>
          <w:tab w:val="num" w:pos="720"/>
        </w:tabs>
        <w:bidi w:val="0"/>
        <w:spacing w:after="0"/>
        <w:ind w:left="720"/>
        <w:jc w:val="both"/>
        <w:rPr>
          <w:rFonts w:ascii="Kalpurush" w:eastAsia="NikoshBAN" w:hAnsi="Kalpurush" w:cs="Kalpurush"/>
          <w:sz w:val="24"/>
          <w:szCs w:val="24"/>
        </w:rPr>
      </w:pPr>
      <w:r w:rsidRPr="001A10DD">
        <w:rPr>
          <w:rFonts w:ascii="Kalpurush" w:eastAsia="Nikosh" w:hAnsi="Kalpurush" w:cs="Kalpurush"/>
          <w:sz w:val="24"/>
          <w:szCs w:val="24"/>
          <w:cs/>
          <w:lang w:bidi="bn-BD"/>
        </w:rPr>
        <w:t xml:space="preserve">সাজদায় </w:t>
      </w:r>
      <w:r w:rsidRPr="001A10DD">
        <w:rPr>
          <w:rFonts w:ascii="Traditional Arabic" w:hAnsi="Traditional Arabic" w:cs="KFGQPC Uthman Taha Naskh"/>
          <w:sz w:val="24"/>
          <w:szCs w:val="24"/>
          <w:rtl/>
        </w:rPr>
        <w:t>«سُبْحَانَ رَبِّيَ الْأَعْلَى»</w:t>
      </w:r>
      <w:r w:rsidRPr="001A10DD">
        <w:rPr>
          <w:rFonts w:ascii="Traditional Arabic" w:hAnsi="Traditional Arabic" w:cs="Traditional Arabic"/>
          <w:b/>
          <w:bCs/>
          <w:sz w:val="24"/>
          <w:szCs w:val="24"/>
        </w:rPr>
        <w:t xml:space="preserve"> </w:t>
      </w:r>
      <w:r w:rsidRPr="001A10DD">
        <w:rPr>
          <w:rFonts w:ascii="Kalpurush" w:eastAsia="Nikosh" w:hAnsi="Kalpurush" w:cs="Kalpurush"/>
          <w:sz w:val="24"/>
          <w:szCs w:val="24"/>
          <w:cs/>
          <w:lang w:bidi="bn-BD"/>
        </w:rPr>
        <w:t>বলা।</w:t>
      </w:r>
      <w:r w:rsidRPr="001A10DD">
        <w:rPr>
          <w:rFonts w:ascii="Kalpurush" w:eastAsia="Nikosh" w:hAnsi="Kalpurush" w:cs="Kalpurush" w:hint="cs"/>
          <w:sz w:val="24"/>
          <w:szCs w:val="24"/>
          <w:cs/>
          <w:lang w:bidi="bn-BD"/>
        </w:rPr>
        <w:t xml:space="preserve"> ( কেউ কেউ এটাকে রুকন বলেছেন।)</w:t>
      </w:r>
    </w:p>
    <w:p w:rsidR="00E65941" w:rsidRPr="001A10DD" w:rsidRDefault="00E65941" w:rsidP="00E65941">
      <w:pPr>
        <w:numPr>
          <w:ilvl w:val="0"/>
          <w:numId w:val="7"/>
        </w:numPr>
        <w:tabs>
          <w:tab w:val="clear" w:pos="1260"/>
          <w:tab w:val="num" w:pos="720"/>
        </w:tabs>
        <w:bidi w:val="0"/>
        <w:spacing w:after="0"/>
        <w:ind w:left="720"/>
        <w:jc w:val="both"/>
        <w:rPr>
          <w:rFonts w:ascii="Kalpurush" w:eastAsia="NikoshBAN" w:hAnsi="Kalpurush" w:cs="Kalpurush"/>
          <w:sz w:val="24"/>
          <w:szCs w:val="24"/>
        </w:rPr>
      </w:pPr>
      <w:r w:rsidRPr="001A10DD">
        <w:rPr>
          <w:rFonts w:ascii="Kalpurush" w:eastAsia="Nikosh" w:hAnsi="Kalpurush" w:cs="Kalpurush"/>
          <w:sz w:val="24"/>
          <w:szCs w:val="24"/>
          <w:cs/>
          <w:lang w:bidi="bn-BD"/>
        </w:rPr>
        <w:t xml:space="preserve">দুই সাজদার মাঝে </w:t>
      </w:r>
      <w:r w:rsidRPr="001A10DD">
        <w:rPr>
          <w:rFonts w:ascii="Traditional Arabic" w:hAnsi="Traditional Arabic" w:cs="KFGQPC Uthman Taha Naskh"/>
          <w:sz w:val="24"/>
          <w:szCs w:val="24"/>
          <w:rtl/>
        </w:rPr>
        <w:t>«رَبِّ اغْفِرْ لِي، رَبِّ اغْفِرْ لِي»</w:t>
      </w:r>
      <w:r w:rsidRPr="001A10DD">
        <w:rPr>
          <w:rFonts w:ascii="Traditional Arabic" w:hAnsi="Traditional Arabic" w:cs="Traditional Arabic"/>
          <w:b/>
          <w:bCs/>
          <w:sz w:val="24"/>
          <w:szCs w:val="24"/>
        </w:rPr>
        <w:t xml:space="preserve"> </w:t>
      </w:r>
      <w:r w:rsidRPr="001A10DD">
        <w:rPr>
          <w:rFonts w:ascii="Kalpurush" w:eastAsia="Nikosh" w:hAnsi="Kalpurush" w:cs="Kalpurush"/>
          <w:sz w:val="24"/>
          <w:szCs w:val="24"/>
          <w:cs/>
          <w:lang w:bidi="bn-BD"/>
        </w:rPr>
        <w:t>বলা।</w:t>
      </w:r>
    </w:p>
    <w:p w:rsidR="00E65941" w:rsidRPr="001A10DD" w:rsidRDefault="00E65941" w:rsidP="00E65941">
      <w:pPr>
        <w:numPr>
          <w:ilvl w:val="0"/>
          <w:numId w:val="7"/>
        </w:numPr>
        <w:tabs>
          <w:tab w:val="clear" w:pos="1260"/>
          <w:tab w:val="num" w:pos="720"/>
        </w:tabs>
        <w:bidi w:val="0"/>
        <w:spacing w:after="0"/>
        <w:ind w:left="720"/>
        <w:jc w:val="both"/>
        <w:rPr>
          <w:rFonts w:ascii="Kalpurush" w:eastAsia="NikoshBAN" w:hAnsi="Kalpurush" w:cs="Kalpurush"/>
          <w:sz w:val="24"/>
          <w:szCs w:val="24"/>
        </w:rPr>
      </w:pPr>
      <w:r w:rsidRPr="001A10DD">
        <w:rPr>
          <w:rFonts w:ascii="Kalpurush" w:eastAsia="Nikosh" w:hAnsi="Kalpurush" w:cs="Kalpurush"/>
          <w:sz w:val="24"/>
          <w:szCs w:val="24"/>
          <w:cs/>
          <w:lang w:bidi="bn-BD"/>
        </w:rPr>
        <w:t>প্রথম বৈঠক।</w:t>
      </w:r>
    </w:p>
    <w:p w:rsidR="00E65941" w:rsidRPr="001A10DD" w:rsidRDefault="00E65941" w:rsidP="00E65941">
      <w:pPr>
        <w:numPr>
          <w:ilvl w:val="0"/>
          <w:numId w:val="7"/>
        </w:numPr>
        <w:tabs>
          <w:tab w:val="clear" w:pos="1260"/>
          <w:tab w:val="num" w:pos="720"/>
        </w:tabs>
        <w:bidi w:val="0"/>
        <w:spacing w:after="0"/>
        <w:ind w:left="720"/>
        <w:jc w:val="both"/>
        <w:rPr>
          <w:rFonts w:ascii="Kalpurush" w:eastAsia="NikoshBAN" w:hAnsi="Kalpurush" w:cs="Kalpurush"/>
          <w:sz w:val="24"/>
          <w:szCs w:val="24"/>
        </w:rPr>
      </w:pPr>
      <w:r w:rsidRPr="001A10DD">
        <w:rPr>
          <w:rFonts w:ascii="Kalpurush" w:eastAsia="Nikosh" w:hAnsi="Kalpurush" w:cs="Kalpurush"/>
          <w:sz w:val="24"/>
          <w:szCs w:val="24"/>
          <w:cs/>
          <w:lang w:bidi="bn-BD"/>
        </w:rPr>
        <w:t>প্রথম বৈঠকে তাশাহুদ পড়া।</w:t>
      </w:r>
    </w:p>
    <w:p w:rsidR="00E65941" w:rsidRPr="001A10DD" w:rsidRDefault="00E65941" w:rsidP="00E65941">
      <w:pPr>
        <w:numPr>
          <w:ilvl w:val="0"/>
          <w:numId w:val="7"/>
        </w:numPr>
        <w:tabs>
          <w:tab w:val="clear" w:pos="1260"/>
          <w:tab w:val="num" w:pos="720"/>
        </w:tabs>
        <w:bidi w:val="0"/>
        <w:spacing w:after="0"/>
        <w:ind w:left="720"/>
        <w:jc w:val="both"/>
        <w:rPr>
          <w:rFonts w:ascii="Kalpurush" w:eastAsia="NikoshBAN" w:hAnsi="Kalpurush" w:cs="Kalpurush"/>
          <w:sz w:val="24"/>
          <w:szCs w:val="24"/>
        </w:rPr>
      </w:pPr>
      <w:r w:rsidRPr="001A10DD">
        <w:rPr>
          <w:rFonts w:ascii="Kalpurush" w:eastAsia="Nikosh" w:hAnsi="Kalpurush" w:cs="Kalpurush"/>
          <w:sz w:val="24"/>
          <w:szCs w:val="24"/>
          <w:cs/>
          <w:lang w:bidi="bn-BD"/>
        </w:rPr>
        <w:t>শেষ বৈঠকে দরূদ শরীফ পড়া।</w:t>
      </w:r>
      <w:r w:rsidRPr="001A10DD">
        <w:rPr>
          <w:rFonts w:ascii="Kalpurush" w:eastAsia="Nikosh" w:hAnsi="Kalpurush" w:cs="Kalpurush" w:hint="cs"/>
          <w:sz w:val="24"/>
          <w:szCs w:val="24"/>
          <w:cs/>
          <w:lang w:bidi="bn-BD"/>
        </w:rPr>
        <w:t xml:space="preserve"> ( কেউ কেউ এটাকে রুকন বলেছেন।)</w:t>
      </w:r>
    </w:p>
    <w:p w:rsidR="00E65941" w:rsidRPr="001A10DD" w:rsidRDefault="00E65941" w:rsidP="00E65941">
      <w:pPr>
        <w:bidi w:val="0"/>
        <w:spacing w:after="0"/>
        <w:jc w:val="both"/>
        <w:rPr>
          <w:rFonts w:ascii="Kalpurush" w:hAnsi="Kalpurush" w:cs="Kalpurush"/>
          <w:b/>
          <w:bCs/>
          <w:color w:val="800000"/>
          <w:sz w:val="24"/>
          <w:szCs w:val="24"/>
        </w:rPr>
      </w:pPr>
      <w:r w:rsidRPr="001A10DD">
        <w:rPr>
          <w:rFonts w:ascii="Kalpurush" w:eastAsia="Nikosh" w:hAnsi="Kalpurush" w:cs="Kalpurush"/>
          <w:b/>
          <w:bCs/>
          <w:color w:val="800000"/>
          <w:sz w:val="24"/>
          <w:szCs w:val="24"/>
          <w:cs/>
          <w:lang w:bidi="bn-BD"/>
        </w:rPr>
        <w:t>রুকন ও ওয়াজিবের মধ্যে প্রার্থক্য</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রুকন আদায় না করলে সালাত হয় না। যদি কোনো মুসাল্লী</w:t>
      </w:r>
      <w:r w:rsidRPr="001A10DD">
        <w:rPr>
          <w:rFonts w:ascii="Kalpurush" w:eastAsia="Nikosh" w:hAnsi="Kalpurush" w:cs="Kalpurush"/>
          <w:sz w:val="24"/>
          <w:szCs w:val="24"/>
          <w:cs/>
          <w:lang w:bidi="bn-BD"/>
        </w:rPr>
        <w:softHyphen/>
        <w:t xml:space="preserve"> ইচ্ছা করে কোনো রুকন ছাড়ে তবে তার সালাত বাতিল হয়ে যায়, আর অনিচ্ছায় ছাড়লে তা স্মরণ করার পর আদায় করতে হবে এবং সালাতের বাকী কার্যাদি সম্পন্ন করে সাজদাহ সাহু করবে।</w:t>
      </w:r>
      <w:r w:rsidRPr="001A10DD">
        <w:rPr>
          <w:rFonts w:ascii="Kalpurush" w:eastAsia="Nikosh" w:hAnsi="Kalpurush" w:cs="Kalpurush"/>
          <w:sz w:val="24"/>
          <w:szCs w:val="24"/>
          <w:cs/>
          <w:lang w:bidi="hi-IN"/>
        </w:rPr>
        <w:t xml:space="preserve"> </w:t>
      </w:r>
      <w:r w:rsidRPr="001A10DD">
        <w:rPr>
          <w:rFonts w:ascii="Kalpurush" w:eastAsia="Nikosh" w:hAnsi="Kalpurush" w:cs="Kalpurush"/>
          <w:sz w:val="24"/>
          <w:szCs w:val="24"/>
          <w:cs/>
          <w:lang w:bidi="bn-IN"/>
        </w:rPr>
        <w:t>আর যদি মুসল্লী ইচ্ছা করে ওয়াজিব ছেড়ে দেয়</w:t>
      </w:r>
      <w:r w:rsidRPr="001A10DD">
        <w:rPr>
          <w:rFonts w:ascii="Kalpurush" w:eastAsia="Nikosh" w:hAnsi="Kalpurush" w:cs="Kalpurush"/>
          <w:sz w:val="24"/>
          <w:szCs w:val="24"/>
          <w:cs/>
          <w:lang w:bidi="bn-BD"/>
        </w:rPr>
        <w:t>, তার সালাত বাতিল হয়ে যাবে। আর যদি ভুলে ছেড়ে দেয় সাজদাহ সাহুর মাধ্যমে ক্ষতি পুরণ দিবে।</w:t>
      </w:r>
    </w:p>
    <w:p w:rsidR="00E65941" w:rsidRPr="001A10DD" w:rsidRDefault="00E65941" w:rsidP="00E65941">
      <w:pPr>
        <w:bidi w:val="0"/>
        <w:spacing w:after="0"/>
        <w:jc w:val="both"/>
        <w:rPr>
          <w:rFonts w:ascii="Kalpurush" w:hAnsi="Kalpurush" w:cs="Kalpurush"/>
          <w:b/>
          <w:bCs/>
          <w:color w:val="800000"/>
          <w:sz w:val="24"/>
          <w:szCs w:val="24"/>
        </w:rPr>
      </w:pPr>
      <w:r w:rsidRPr="001A10DD">
        <w:rPr>
          <w:rFonts w:ascii="Kalpurush" w:eastAsia="Nikosh" w:hAnsi="Kalpurush" w:cs="Kalpurush"/>
          <w:b/>
          <w:bCs/>
          <w:color w:val="800000"/>
          <w:sz w:val="24"/>
          <w:szCs w:val="24"/>
          <w:cs/>
          <w:lang w:bidi="bn-BD"/>
        </w:rPr>
        <w:t>সালাতের সুন্নাতসমূহ</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সালাতের ওয়াজিব ও আরকান ছাড়া বাকী অন্যান্য র্কাযাবলী সুন্নাতের অর্ন্তভুক্ত।</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সুন্নাত দুই প্রকার:</w:t>
      </w:r>
    </w:p>
    <w:p w:rsidR="00E65941" w:rsidRPr="001A10DD" w:rsidRDefault="00E65941" w:rsidP="00E65941">
      <w:pPr>
        <w:bidi w:val="0"/>
        <w:spacing w:after="0"/>
        <w:jc w:val="both"/>
        <w:rPr>
          <w:rFonts w:ascii="Kalpurush" w:hAnsi="Kalpurush" w:cs="Kalpurush"/>
          <w:color w:val="800000"/>
          <w:sz w:val="24"/>
          <w:szCs w:val="24"/>
        </w:rPr>
      </w:pPr>
      <w:r w:rsidRPr="001A10DD">
        <w:rPr>
          <w:rFonts w:ascii="Kalpurush" w:eastAsia="Nikosh" w:hAnsi="Kalpurush" w:cs="Kalpurush"/>
          <w:b/>
          <w:bCs/>
          <w:color w:val="800000"/>
          <w:sz w:val="24"/>
          <w:szCs w:val="24"/>
          <w:cs/>
          <w:lang w:bidi="bn-BD"/>
        </w:rPr>
        <w:t>এক:</w:t>
      </w:r>
      <w:r w:rsidRPr="001A10DD">
        <w:rPr>
          <w:rFonts w:ascii="Kalpurush" w:eastAsia="Nikosh" w:hAnsi="Kalpurush" w:cs="Kalpurush"/>
          <w:color w:val="800000"/>
          <w:sz w:val="24"/>
          <w:szCs w:val="24"/>
          <w:cs/>
          <w:lang w:bidi="bn-BD"/>
        </w:rPr>
        <w:t xml:space="preserve"> </w:t>
      </w:r>
      <w:r w:rsidRPr="001A10DD">
        <w:rPr>
          <w:rFonts w:ascii="Kalpurush" w:eastAsia="Nikosh" w:hAnsi="Kalpurush" w:cs="Kalpurush"/>
          <w:b/>
          <w:bCs/>
          <w:color w:val="800000"/>
          <w:sz w:val="24"/>
          <w:szCs w:val="24"/>
          <w:cs/>
          <w:lang w:bidi="bn-BD"/>
        </w:rPr>
        <w:t>কথ্য সুন্নাত</w:t>
      </w:r>
      <w:r w:rsidRPr="001A10DD">
        <w:rPr>
          <w:rFonts w:ascii="Kalpurush" w:eastAsia="Nikosh" w:hAnsi="Kalpurush" w:cs="Kalpurush"/>
          <w:color w:val="800000"/>
          <w:sz w:val="24"/>
          <w:szCs w:val="24"/>
          <w:cs/>
          <w:lang w:bidi="bn-BD"/>
        </w:rPr>
        <w:t xml:space="preserve"> </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যেমন, সালাত শুরুর দো</w:t>
      </w:r>
      <w:r w:rsidRPr="001A10DD">
        <w:rPr>
          <w:rFonts w:ascii="Kalpurush" w:eastAsia="Nikosh" w:hAnsi="Kalpurush" w:cs="Kalpurush"/>
          <w:sz w:val="24"/>
          <w:szCs w:val="24"/>
          <w:lang w:bidi="bn-BD"/>
        </w:rPr>
        <w:t>‘</w:t>
      </w:r>
      <w:r w:rsidRPr="001A10DD">
        <w:rPr>
          <w:rFonts w:ascii="Kalpurush" w:eastAsia="Nikosh" w:hAnsi="Kalpurush" w:cs="Kalpurush"/>
          <w:sz w:val="24"/>
          <w:szCs w:val="24"/>
          <w:cs/>
          <w:lang w:bidi="bn-BD"/>
        </w:rPr>
        <w:t>আ বা সানা পড়া</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আমীন বলা। সকল সালাতে প্রথম দুই রাকাতে সূরা ফাতিহার পর কুরআনের যে কোনো স্থান হতে তিলাওয়াত করা, সালাতে দুনিয়া ও আখেরাতের কল্যাণ কামনা করা, বিশেষ করে সাজদায় বেশি বেশি করে দো</w:t>
      </w:r>
      <w:r w:rsidRPr="001A10DD">
        <w:rPr>
          <w:rFonts w:ascii="Kalpurush" w:eastAsia="Nikosh" w:hAnsi="Kalpurush" w:cs="Kalpurush"/>
          <w:sz w:val="24"/>
          <w:szCs w:val="24"/>
          <w:lang w:bidi="bn-BD"/>
        </w:rPr>
        <w:t>‘</w:t>
      </w:r>
      <w:r w:rsidRPr="001A10DD">
        <w:rPr>
          <w:rFonts w:ascii="Kalpurush" w:eastAsia="Nikosh" w:hAnsi="Kalpurush" w:cs="Kalpurush"/>
          <w:sz w:val="24"/>
          <w:szCs w:val="24"/>
          <w:cs/>
          <w:lang w:bidi="bn-BD"/>
        </w:rPr>
        <w:t>আ করা এবং শেষ বৈঠকে বেশি বেশি করে প্রার্থনা করা।</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 xml:space="preserve">মাগরিব, ইশার প্রথম দুই রাকাত ফরযে আর জুমু‘আ ও ঈদের সালাতে ইমামের জন্য ক্বিরাত উচ্চস্বরে পড়া আর মুক্তাদির জন্য সব সময় ক্বিরাত নিম্নস্বরে পড়া। </w:t>
      </w:r>
    </w:p>
    <w:p w:rsidR="00E65941" w:rsidRPr="001A10DD" w:rsidRDefault="00E65941" w:rsidP="00E65941">
      <w:pPr>
        <w:bidi w:val="0"/>
        <w:spacing w:after="0"/>
        <w:jc w:val="both"/>
        <w:rPr>
          <w:rFonts w:ascii="Kalpurush" w:hAnsi="Kalpurush" w:cs="Kalpurush"/>
          <w:b/>
          <w:bCs/>
          <w:color w:val="800000"/>
          <w:sz w:val="24"/>
          <w:szCs w:val="24"/>
        </w:rPr>
      </w:pPr>
      <w:r w:rsidRPr="001A10DD">
        <w:rPr>
          <w:rFonts w:ascii="Kalpurush" w:eastAsia="Nikosh" w:hAnsi="Kalpurush" w:cs="Kalpurush"/>
          <w:b/>
          <w:bCs/>
          <w:color w:val="800000"/>
          <w:sz w:val="24"/>
          <w:szCs w:val="24"/>
          <w:cs/>
          <w:lang w:bidi="bn-BD"/>
        </w:rPr>
        <w:t>দ্বিতীয় প্রকার সুন্নাত</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lastRenderedPageBreak/>
        <w:t>অঙ্গ প্রত্যঙ্গের কার্যাদি</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১- তাকবীরে তাহরীমার সময় দুই হাত কাঁধ বরাবর উঠানো</w:t>
      </w:r>
      <w:r w:rsidRPr="00CD770E">
        <w:rPr>
          <w:rFonts w:ascii="Kalpurush" w:eastAsia="Nikosh" w:hAnsi="Kalpurush" w:cs="SolaimanLipi"/>
          <w:sz w:val="24"/>
          <w:szCs w:val="24"/>
          <w:cs/>
          <w:lang w:bidi="hi-IN"/>
        </w:rPr>
        <w:t xml:space="preserve">। </w:t>
      </w:r>
      <w:r w:rsidRPr="001A10DD">
        <w:rPr>
          <w:rFonts w:ascii="Kalpurush" w:eastAsia="Nikosh" w:hAnsi="Kalpurush" w:cs="Kalpurush"/>
          <w:sz w:val="24"/>
          <w:szCs w:val="24"/>
          <w:cs/>
          <w:lang w:bidi="bn-IN"/>
        </w:rPr>
        <w:t>এছাড়া রুকুতে যাওয়া</w:t>
      </w:r>
      <w:r w:rsidRPr="001A10DD">
        <w:rPr>
          <w:rFonts w:ascii="Kalpurush" w:eastAsia="Nikosh" w:hAnsi="Kalpurush" w:cs="Kalpurush"/>
          <w:sz w:val="24"/>
          <w:szCs w:val="24"/>
          <w:cs/>
          <w:lang w:bidi="bn-BD"/>
        </w:rPr>
        <w:t>, রুকু হতে উঠা এবং প্রথম তাশাহুদের পর তৃতীয় রাকাতের জন্য উঠার সময় দু‘হাত উঠানো।</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 xml:space="preserve">২- দাঁড়ানো অবস্থায় ডান হাতকে বাম হাতের পিঠের ওপর মিলিয়ে রাখা। </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৩- সাজদার জায়গায় দৃষ্টি রাখা।</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৪- রুকুতে দুই কব্জিকে দুই হাঁটুর ওপর রাখা।</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৫- সাজদার সময় প্রথমে দুই হাঁটু, তারপর দুই হাত, তারপর চেহারা মাটিতে রাখা।</w:t>
      </w:r>
      <w:r w:rsidRPr="001A10DD">
        <w:rPr>
          <w:rFonts w:ascii="Kalpurush" w:eastAsia="Nikosh" w:hAnsi="Kalpurush" w:cs="Kalpurush" w:hint="cs"/>
          <w:sz w:val="24"/>
          <w:szCs w:val="24"/>
          <w:cs/>
          <w:lang w:bidi="bn-BD"/>
        </w:rPr>
        <w:t xml:space="preserve"> (কারো কারো মতে প্রথমে দুই হাত, তারপর </w:t>
      </w:r>
      <w:r w:rsidRPr="001A10DD">
        <w:rPr>
          <w:rFonts w:ascii="Kalpurush" w:eastAsia="Nikosh" w:hAnsi="Kalpurush" w:cs="Kalpurush"/>
          <w:sz w:val="24"/>
          <w:szCs w:val="24"/>
          <w:cs/>
          <w:lang w:bidi="bn-BD"/>
        </w:rPr>
        <w:t>দুই হাঁটু, তারপর চেহারা মাটিতে রাখা।</w:t>
      </w:r>
      <w:r w:rsidRPr="001A10DD">
        <w:rPr>
          <w:rFonts w:ascii="Kalpurush" w:eastAsia="Nikosh" w:hAnsi="Kalpurush" w:cs="Kalpurush" w:hint="cs"/>
          <w:sz w:val="24"/>
          <w:szCs w:val="24"/>
          <w:cs/>
          <w:lang w:bidi="bn-BD"/>
        </w:rPr>
        <w:t>)</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৬- দুই সাজদার মাঝে প্রথম তাশাহুদ ও শেষ তাশাহুদে বসা অবস্থায় দুই হাতকে দুই উরুর ওপর রাখা।</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৭- বৃদ্ধা আঙ্গুল ও মধ্যমা দ্বারা বৃত্ত বানানো এবং তাশাহুদে দো</w:t>
      </w:r>
      <w:r w:rsidRPr="001A10DD">
        <w:rPr>
          <w:rFonts w:ascii="Kalpurush" w:eastAsia="Nikosh" w:hAnsi="Kalpurush" w:cs="Kalpurush"/>
          <w:sz w:val="24"/>
          <w:szCs w:val="24"/>
          <w:lang w:bidi="bn-BD"/>
        </w:rPr>
        <w:t>‘</w:t>
      </w:r>
      <w:r w:rsidRPr="001A10DD">
        <w:rPr>
          <w:rFonts w:ascii="Kalpurush" w:eastAsia="Nikosh" w:hAnsi="Kalpurush" w:cs="Kalpurush"/>
          <w:sz w:val="24"/>
          <w:szCs w:val="24"/>
          <w:cs/>
          <w:lang w:bidi="bn-BD"/>
        </w:rPr>
        <w:t xml:space="preserve">আর সময় আঙ্গুল দ্বারা ইশারা করা। </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৮- প্রথম সালামে ডান দিক আর দ্বিতীয় সালামে বাম দিক মাথা ঘুরানো।</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 xml:space="preserve">৯- প্রথম রাকাত ও তৃতীয় রাকাত শেষ করার পর বিশ্রাম নেওয়ার জন্য বসা। </w:t>
      </w:r>
    </w:p>
    <w:p w:rsidR="00E65941" w:rsidRPr="001A10DD" w:rsidRDefault="00E65941" w:rsidP="00E65941">
      <w:pPr>
        <w:bidi w:val="0"/>
        <w:spacing w:after="0"/>
        <w:jc w:val="both"/>
        <w:rPr>
          <w:rFonts w:ascii="Kalpurush" w:hAnsi="Kalpurush" w:cs="Kalpurush"/>
          <w:b/>
          <w:bCs/>
          <w:color w:val="800000"/>
          <w:sz w:val="24"/>
          <w:szCs w:val="24"/>
        </w:rPr>
      </w:pPr>
      <w:r w:rsidRPr="001A10DD">
        <w:rPr>
          <w:rFonts w:ascii="Kalpurush" w:eastAsia="Nikosh" w:hAnsi="Kalpurush" w:cs="Kalpurush"/>
          <w:b/>
          <w:bCs/>
          <w:color w:val="800000"/>
          <w:sz w:val="24"/>
          <w:szCs w:val="24"/>
          <w:cs/>
          <w:lang w:bidi="bn-BD"/>
        </w:rPr>
        <w:t>আযান</w:t>
      </w:r>
      <w:r w:rsidRPr="001A10DD">
        <w:rPr>
          <w:rFonts w:ascii="Kalpurush" w:eastAsia="Nikosh" w:hAnsi="Kalpurush" w:cs="Kalpurush"/>
          <w:b/>
          <w:bCs/>
          <w:color w:val="800000"/>
          <w:sz w:val="24"/>
          <w:szCs w:val="24"/>
          <w:lang w:bidi="bn-BD"/>
        </w:rPr>
        <w:t xml:space="preserve"> </w:t>
      </w:r>
      <w:r w:rsidRPr="001A10DD">
        <w:rPr>
          <w:rFonts w:ascii="Kalpurush" w:eastAsia="Nikosh" w:hAnsi="Kalpurush" w:cs="Kalpurush"/>
          <w:b/>
          <w:bCs/>
          <w:color w:val="800000"/>
          <w:sz w:val="24"/>
          <w:szCs w:val="24"/>
          <w:cs/>
          <w:lang w:bidi="bn-BD"/>
        </w:rPr>
        <w:t>ও</w:t>
      </w:r>
      <w:r w:rsidRPr="001A10DD">
        <w:rPr>
          <w:rFonts w:ascii="Kalpurush" w:eastAsia="Nikosh" w:hAnsi="Kalpurush" w:cs="Kalpurush"/>
          <w:b/>
          <w:bCs/>
          <w:color w:val="800000"/>
          <w:sz w:val="24"/>
          <w:szCs w:val="24"/>
          <w:lang w:bidi="bn-BD"/>
        </w:rPr>
        <w:t xml:space="preserve"> </w:t>
      </w:r>
      <w:r w:rsidRPr="001A10DD">
        <w:rPr>
          <w:rFonts w:ascii="Kalpurush" w:eastAsia="Nikosh" w:hAnsi="Kalpurush" w:cs="Kalpurush"/>
          <w:b/>
          <w:bCs/>
          <w:color w:val="800000"/>
          <w:sz w:val="24"/>
          <w:szCs w:val="24"/>
          <w:cs/>
          <w:lang w:bidi="bn-BD"/>
        </w:rPr>
        <w:t>ইকামতের প্রচলন ও বিধান:</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 xml:space="preserve">আযানের উদ্দেশ্য হল, সালাতের সময় সম্পর্কে মানুষদের অবহিত করা। ইকামতের উদ্দেশ্য হল, উপস্থিত লোকদের সালাত আরম্ভ হওয়া সম্পর্কে অবহিত করা। আযান ও ইকামত বিশেষভাবে পাঁচ ওয়াক্ত সালাত ও জুমার সালাতেই হয়ে থাকে। এছাড়া অন্যান্য সালাত </w:t>
      </w:r>
      <w:r w:rsidRPr="001A10DD">
        <w:rPr>
          <w:rFonts w:ascii="Kalpurush" w:eastAsia="Nikosh" w:hAnsi="Kalpurush" w:cs="Kalpurush" w:hint="cs"/>
          <w:sz w:val="24"/>
          <w:szCs w:val="24"/>
          <w:cs/>
          <w:lang w:bidi="bn-BD"/>
        </w:rPr>
        <w:t xml:space="preserve">যেমন </w:t>
      </w:r>
      <w:r w:rsidRPr="001A10DD">
        <w:rPr>
          <w:rFonts w:ascii="Kalpurush" w:eastAsia="Nikosh" w:hAnsi="Kalpurush" w:cs="Kalpurush"/>
          <w:sz w:val="24"/>
          <w:szCs w:val="24"/>
          <w:cs/>
          <w:lang w:bidi="bn-BD"/>
        </w:rPr>
        <w:t>দুই ঈদের সালাত, ইস্তেসকার সালাত, কুছফের সালাত এবং তা</w:t>
      </w:r>
      <w:r w:rsidRPr="001A10DD">
        <w:rPr>
          <w:rFonts w:ascii="Kalpurush" w:eastAsia="Nikosh" w:hAnsi="Kalpurush" w:cs="Kalpurush" w:hint="cs"/>
          <w:sz w:val="24"/>
          <w:szCs w:val="24"/>
          <w:cs/>
          <w:lang w:bidi="bn-BD"/>
        </w:rPr>
        <w:t>হাজ্জুদের</w:t>
      </w:r>
      <w:r w:rsidRPr="001A10DD">
        <w:rPr>
          <w:rFonts w:ascii="Kalpurush" w:eastAsia="Nikosh" w:hAnsi="Kalpurush" w:cs="Kalpurush"/>
          <w:sz w:val="24"/>
          <w:szCs w:val="24"/>
          <w:cs/>
          <w:lang w:bidi="bn-BD"/>
        </w:rPr>
        <w:t xml:space="preserve"> সালাতে আযান ও ইকামত হয় না। </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 xml:space="preserve">আযান ইকামতের বিধান হলো মুকীম বা স্থানীয় পুরুষের ক্ষেত্রে ফরযে কেফায়া, তবে মহিলাদের ক্ষেত্রে নয়। </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যদি উপযুক্ত কোনো ব্যক্তি আযান ইকামত দেয় তবে অন্যরা দায়িত্বমুক্ত হবে।</w:t>
      </w:r>
    </w:p>
    <w:p w:rsidR="00E65941" w:rsidRPr="001A10DD" w:rsidRDefault="00E65941" w:rsidP="00E65941">
      <w:pPr>
        <w:bidi w:val="0"/>
        <w:spacing w:after="0"/>
        <w:jc w:val="both"/>
        <w:rPr>
          <w:rFonts w:ascii="Kalpurush" w:hAnsi="Kalpurush" w:cs="Kalpurush"/>
          <w:b/>
          <w:bCs/>
          <w:color w:val="800000"/>
          <w:sz w:val="24"/>
          <w:szCs w:val="24"/>
        </w:rPr>
      </w:pPr>
      <w:r w:rsidRPr="001A10DD">
        <w:rPr>
          <w:rFonts w:ascii="Kalpurush" w:eastAsia="Nikosh" w:hAnsi="Kalpurush" w:cs="Kalpurush"/>
          <w:b/>
          <w:bCs/>
          <w:color w:val="800000"/>
          <w:sz w:val="24"/>
          <w:szCs w:val="24"/>
          <w:cs/>
          <w:lang w:bidi="bn-BD"/>
        </w:rPr>
        <w:t>আযানের বাক্য:</w:t>
      </w:r>
    </w:p>
    <w:p w:rsidR="00E65941" w:rsidRPr="001A10DD" w:rsidRDefault="00E65941" w:rsidP="00E65941">
      <w:pPr>
        <w:bidi w:val="0"/>
        <w:spacing w:after="0"/>
        <w:jc w:val="both"/>
        <w:rPr>
          <w:rFonts w:ascii="Kalpurush" w:hAnsi="Kalpurush" w:cs="Kalpurush"/>
          <w:color w:val="000000" w:themeColor="text1"/>
          <w:sz w:val="24"/>
          <w:szCs w:val="24"/>
        </w:rPr>
      </w:pPr>
      <w:r w:rsidRPr="001A10DD">
        <w:rPr>
          <w:rFonts w:ascii="Kalpurush" w:eastAsia="Nikosh" w:hAnsi="Kalpurush" w:cs="Kalpurush"/>
          <w:color w:val="000000" w:themeColor="text1"/>
          <w:sz w:val="24"/>
          <w:szCs w:val="24"/>
          <w:cs/>
          <w:lang w:bidi="bn-BD"/>
        </w:rPr>
        <w:t>আযানের বাক্য ১৫টি। তা হলো, চার বার</w:t>
      </w:r>
      <w:r w:rsidRPr="001A10DD">
        <w:rPr>
          <w:rFonts w:ascii="Kalpurush" w:eastAsia="Nikosh" w:hAnsi="Kalpurush" w:cs="KFGQPC Uthman Taha Naskh"/>
          <w:color w:val="000000" w:themeColor="text1"/>
          <w:sz w:val="24"/>
          <w:szCs w:val="24"/>
          <w:cs/>
          <w:lang w:bidi="bn-BD"/>
        </w:rPr>
        <w:t xml:space="preserve"> </w:t>
      </w:r>
      <w:r w:rsidRPr="001A10DD">
        <w:rPr>
          <w:rFonts w:ascii="Traditional Arabic" w:hAnsi="Traditional Arabic" w:cs="KFGQPC Uthman Taha Naskh"/>
          <w:color w:val="000000" w:themeColor="text1"/>
          <w:sz w:val="24"/>
          <w:szCs w:val="24"/>
          <w:rtl/>
        </w:rPr>
        <w:t>اللهُ أَكْبَر</w:t>
      </w:r>
      <w:r w:rsidRPr="001A10DD">
        <w:rPr>
          <w:rFonts w:ascii="Traditional Arabic" w:hAnsi="Traditional Arabic" w:cs="KFGQPC Uthman Taha Naskh"/>
          <w:b/>
          <w:bCs/>
          <w:color w:val="000000" w:themeColor="text1"/>
          <w:sz w:val="24"/>
          <w:szCs w:val="24"/>
          <w:rtl/>
        </w:rPr>
        <w:t>ُ</w:t>
      </w:r>
      <w:r w:rsidRPr="001A10DD">
        <w:rPr>
          <w:rFonts w:ascii="Kalpurush" w:eastAsia="Nikosh" w:hAnsi="Kalpurush" w:cs="KFGQPC Uthman Taha Naskh"/>
          <w:color w:val="000000" w:themeColor="text1"/>
          <w:sz w:val="24"/>
          <w:szCs w:val="24"/>
          <w:cs/>
          <w:lang w:bidi="bn-BD"/>
        </w:rPr>
        <w:t xml:space="preserve"> </w:t>
      </w:r>
      <w:r w:rsidRPr="001A10DD">
        <w:rPr>
          <w:rFonts w:ascii="Kalpurush" w:eastAsia="Nikosh" w:hAnsi="Kalpurush" w:cs="Kalpurush"/>
          <w:color w:val="000000" w:themeColor="text1"/>
          <w:sz w:val="24"/>
          <w:szCs w:val="24"/>
          <w:cs/>
          <w:lang w:bidi="bn-BD"/>
        </w:rPr>
        <w:t>দুই</w:t>
      </w:r>
      <w:r w:rsidRPr="001A10DD">
        <w:rPr>
          <w:rFonts w:ascii="Kalpurush" w:eastAsia="Nikosh" w:hAnsi="Kalpurush" w:cs="KFGQPC Uthman Taha Naskh"/>
          <w:color w:val="000000" w:themeColor="text1"/>
          <w:sz w:val="24"/>
          <w:szCs w:val="24"/>
          <w:cs/>
          <w:lang w:bidi="bn-BD"/>
        </w:rPr>
        <w:t xml:space="preserve"> </w:t>
      </w:r>
      <w:r w:rsidRPr="001A10DD">
        <w:rPr>
          <w:rFonts w:ascii="Kalpurush" w:eastAsia="Nikosh" w:hAnsi="Kalpurush" w:cs="Kalpurush"/>
          <w:color w:val="000000" w:themeColor="text1"/>
          <w:sz w:val="24"/>
          <w:szCs w:val="24"/>
          <w:cs/>
          <w:lang w:bidi="bn-BD"/>
        </w:rPr>
        <w:t xml:space="preserve">বার </w:t>
      </w:r>
      <w:r w:rsidRPr="001A10DD">
        <w:rPr>
          <w:rFonts w:ascii="Traditional Arabic" w:hAnsi="Traditional Arabic" w:cs="KFGQPC Uthman Taha Naskh"/>
          <w:color w:val="000000" w:themeColor="text1"/>
          <w:sz w:val="24"/>
          <w:szCs w:val="24"/>
          <w:rtl/>
        </w:rPr>
        <w:t xml:space="preserve">أَشْهَدُ أَنْ لَا إِلَهَ إِلَّا اللهُ، </w:t>
      </w:r>
      <w:r w:rsidRPr="001A10DD">
        <w:rPr>
          <w:rFonts w:ascii="Traditional Arabic" w:hAnsi="Traditional Arabic" w:cs="KFGQPC Uthman Taha Naskh"/>
          <w:color w:val="000000" w:themeColor="text1"/>
          <w:sz w:val="24"/>
          <w:szCs w:val="24"/>
        </w:rPr>
        <w:t xml:space="preserve"> </w:t>
      </w:r>
      <w:r w:rsidRPr="001A10DD">
        <w:rPr>
          <w:rFonts w:ascii="Kalpurush" w:eastAsia="Nikosh" w:hAnsi="Kalpurush" w:cs="Kalpurush"/>
          <w:color w:val="000000" w:themeColor="text1"/>
          <w:sz w:val="24"/>
          <w:szCs w:val="24"/>
          <w:cs/>
          <w:lang w:bidi="bn-BD"/>
        </w:rPr>
        <w:t xml:space="preserve">দুই বার </w:t>
      </w:r>
      <w:r w:rsidRPr="001A10DD">
        <w:rPr>
          <w:rFonts w:ascii="Traditional Arabic" w:hAnsi="Traditional Arabic" w:cs="KFGQPC Uthman Taha Naskh"/>
          <w:color w:val="000000" w:themeColor="text1"/>
          <w:sz w:val="24"/>
          <w:szCs w:val="24"/>
          <w:rtl/>
        </w:rPr>
        <w:t>أَشْهَدُ أَنَّ مُحَمَّدًا رَسُولُ اللهِ»</w:t>
      </w:r>
      <w:r w:rsidRPr="001A10DD">
        <w:rPr>
          <w:rFonts w:ascii="Kalpurush" w:eastAsia="Nikosh" w:hAnsi="Kalpurush" w:cs="KFGQPC Uthman Taha Naskh"/>
          <w:color w:val="000000" w:themeColor="text1"/>
          <w:sz w:val="24"/>
          <w:szCs w:val="24"/>
          <w:cs/>
          <w:lang w:bidi="bn-BD"/>
        </w:rPr>
        <w:t xml:space="preserve"> </w:t>
      </w:r>
      <w:r w:rsidRPr="001A10DD">
        <w:rPr>
          <w:rFonts w:ascii="Kalpurush" w:eastAsia="Nikosh" w:hAnsi="Kalpurush" w:cs="Kalpurush"/>
          <w:color w:val="000000" w:themeColor="text1"/>
          <w:sz w:val="24"/>
          <w:szCs w:val="24"/>
          <w:cs/>
          <w:lang w:bidi="bn-BD"/>
        </w:rPr>
        <w:t xml:space="preserve">দুই বার </w:t>
      </w:r>
      <w:r w:rsidRPr="001A10DD">
        <w:rPr>
          <w:rFonts w:ascii="Traditional Arabic" w:hAnsi="Traditional Arabic" w:cs="KFGQPC Uthman Taha Naskh"/>
          <w:color w:val="000000" w:themeColor="text1"/>
          <w:sz w:val="24"/>
          <w:szCs w:val="24"/>
          <w:rtl/>
        </w:rPr>
        <w:t>حَيَّ عَلَى الصَّلَاة</w:t>
      </w:r>
      <w:r w:rsidRPr="001A10DD">
        <w:rPr>
          <w:rFonts w:ascii="Kalpurush" w:eastAsia="Nikosh" w:hAnsi="Kalpurush" w:cs="Kalpurush"/>
          <w:color w:val="000000" w:themeColor="text1"/>
          <w:sz w:val="24"/>
          <w:szCs w:val="24"/>
          <w:cs/>
          <w:lang w:bidi="bn-BD"/>
        </w:rPr>
        <w:t xml:space="preserve"> দুই বার </w:t>
      </w:r>
      <w:r w:rsidRPr="001A10DD">
        <w:rPr>
          <w:rFonts w:ascii="Traditional Arabic" w:hAnsi="Traditional Arabic" w:cs="KFGQPC Uthman Taha Naskh"/>
          <w:color w:val="000000" w:themeColor="text1"/>
          <w:sz w:val="24"/>
          <w:szCs w:val="24"/>
          <w:rtl/>
        </w:rPr>
        <w:t>حَيَّ عَلَى الْفَلَاحِ</w:t>
      </w:r>
      <w:r w:rsidRPr="001A10DD">
        <w:rPr>
          <w:rFonts w:ascii="Kalpurush" w:eastAsia="Nikosh" w:hAnsi="Kalpurush" w:cs="Kalpurush"/>
          <w:color w:val="000000" w:themeColor="text1"/>
          <w:sz w:val="24"/>
          <w:szCs w:val="24"/>
          <w:cs/>
          <w:lang w:bidi="bn-BD"/>
        </w:rPr>
        <w:t xml:space="preserve"> দুইবার </w:t>
      </w:r>
      <w:r w:rsidRPr="001A10DD">
        <w:rPr>
          <w:rFonts w:ascii="Traditional Arabic" w:hAnsi="Traditional Arabic" w:cs="KFGQPC Uthman Taha Naskh"/>
          <w:color w:val="000000" w:themeColor="text1"/>
          <w:sz w:val="24"/>
          <w:szCs w:val="24"/>
          <w:rtl/>
        </w:rPr>
        <w:t>اللهُ أَكْبَرُ اللهُ أَكْبَرُ »</w:t>
      </w:r>
      <w:r w:rsidRPr="001A10DD">
        <w:rPr>
          <w:rFonts w:ascii="Kalpurush" w:eastAsia="Nikosh" w:hAnsi="Kalpurush" w:cs="Kalpurush"/>
          <w:color w:val="000000" w:themeColor="text1"/>
          <w:sz w:val="24"/>
          <w:szCs w:val="24"/>
          <w:cs/>
          <w:lang w:bidi="bn-BD"/>
        </w:rPr>
        <w:t xml:space="preserve"> এবং একবার </w:t>
      </w:r>
      <w:r w:rsidRPr="001A10DD">
        <w:rPr>
          <w:rFonts w:ascii="Traditional Arabic" w:hAnsi="Traditional Arabic" w:cs="KFGQPC Uthman Taha Naskh"/>
          <w:color w:val="000000" w:themeColor="text1"/>
          <w:sz w:val="24"/>
          <w:szCs w:val="24"/>
          <w:rtl/>
        </w:rPr>
        <w:t xml:space="preserve"> لَا إِلَهَ إِلَّا اللهُ</w:t>
      </w:r>
      <w:r w:rsidRPr="001A10DD">
        <w:rPr>
          <w:rFonts w:ascii="Kalpurush" w:eastAsia="Nikosh" w:hAnsi="Kalpurush" w:cs="Kalpurush"/>
          <w:color w:val="000000" w:themeColor="text1"/>
          <w:sz w:val="24"/>
          <w:szCs w:val="24"/>
          <w:cs/>
          <w:lang w:bidi="bn-BD"/>
        </w:rPr>
        <w:t xml:space="preserve">বলা। ফযরের সালাতের আযানে </w:t>
      </w:r>
      <w:r w:rsidRPr="001A10DD">
        <w:rPr>
          <w:rFonts w:ascii="Traditional Arabic" w:hAnsi="Traditional Arabic" w:cs="KFGQPC Uthman Taha Naskh"/>
          <w:color w:val="000000" w:themeColor="text1"/>
          <w:sz w:val="24"/>
          <w:szCs w:val="24"/>
          <w:rtl/>
        </w:rPr>
        <w:t>حَيَّ عَلَى الْفَلَاحِ</w:t>
      </w:r>
      <w:r w:rsidRPr="001A10DD">
        <w:rPr>
          <w:rFonts w:ascii="Kalpurush" w:eastAsia="Nikosh" w:hAnsi="Kalpurush" w:cs="Kalpurush"/>
          <w:color w:val="000000" w:themeColor="text1"/>
          <w:sz w:val="24"/>
          <w:szCs w:val="24"/>
          <w:cs/>
          <w:lang w:bidi="bn-BD"/>
        </w:rPr>
        <w:t xml:space="preserve"> বলার পর </w:t>
      </w:r>
      <w:r w:rsidRPr="001A10DD">
        <w:rPr>
          <w:rFonts w:ascii="Traditional Arabic" w:hAnsi="Traditional Arabic" w:cs="KFGQPC Uthman Taha Naskh"/>
          <w:color w:val="000000" w:themeColor="text1"/>
          <w:sz w:val="24"/>
          <w:szCs w:val="24"/>
          <w:rtl/>
        </w:rPr>
        <w:t>الصَّلَاةُ خَيْرٌ مِنَ النَّوْمِ</w:t>
      </w:r>
      <w:r w:rsidRPr="001A10DD">
        <w:rPr>
          <w:rFonts w:ascii="Kalpurush" w:eastAsia="Nikosh" w:hAnsi="Kalpurush" w:cs="KFGQPC Uthman Taha Naskh"/>
          <w:color w:val="000000" w:themeColor="text1"/>
          <w:sz w:val="24"/>
          <w:szCs w:val="24"/>
          <w:cs/>
          <w:lang w:bidi="bn-BD"/>
        </w:rPr>
        <w:t xml:space="preserve"> </w:t>
      </w:r>
      <w:r w:rsidRPr="001A10DD">
        <w:rPr>
          <w:rFonts w:ascii="Kalpurush" w:eastAsia="Nikosh" w:hAnsi="Kalpurush" w:cs="Kalpurush"/>
          <w:color w:val="000000" w:themeColor="text1"/>
          <w:sz w:val="24"/>
          <w:szCs w:val="24"/>
          <w:cs/>
          <w:lang w:bidi="bn-BD"/>
        </w:rPr>
        <w:t>বৃদ্ধি করে বলবে।</w:t>
      </w:r>
    </w:p>
    <w:p w:rsidR="00E65941" w:rsidRPr="001A10DD" w:rsidRDefault="00E65941" w:rsidP="00E65941">
      <w:pPr>
        <w:bidi w:val="0"/>
        <w:spacing w:after="0"/>
        <w:jc w:val="both"/>
        <w:rPr>
          <w:rFonts w:ascii="Kalpurush" w:hAnsi="Kalpurush" w:cs="Kalpurush"/>
          <w:b/>
          <w:bCs/>
          <w:color w:val="800000"/>
          <w:sz w:val="24"/>
          <w:szCs w:val="24"/>
        </w:rPr>
      </w:pPr>
      <w:r w:rsidRPr="001A10DD">
        <w:rPr>
          <w:rFonts w:ascii="Kalpurush" w:eastAsia="Nikosh" w:hAnsi="Kalpurush" w:cs="Kalpurush"/>
          <w:b/>
          <w:bCs/>
          <w:color w:val="800000"/>
          <w:sz w:val="24"/>
          <w:szCs w:val="24"/>
          <w:cs/>
          <w:lang w:bidi="bn-BD"/>
        </w:rPr>
        <w:t>ইকামতের বাক্য:</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ইকামতের বাক্য ১১টি।</w:t>
      </w:r>
    </w:p>
    <w:p w:rsidR="00E65941" w:rsidRPr="001A10DD" w:rsidRDefault="00E65941" w:rsidP="00E65941">
      <w:pPr>
        <w:bidi w:val="0"/>
        <w:spacing w:after="0"/>
        <w:jc w:val="both"/>
        <w:rPr>
          <w:rFonts w:ascii="Kalpurush" w:hAnsi="Kalpurush" w:cs="Kalpurush"/>
          <w:sz w:val="24"/>
          <w:szCs w:val="24"/>
        </w:rPr>
      </w:pPr>
      <w:r w:rsidRPr="001A10DD">
        <w:rPr>
          <w:rFonts w:ascii="Traditional Arabic" w:hAnsi="Traditional Arabic" w:cs="KFGQPC Uthman Taha Naskh"/>
          <w:sz w:val="24"/>
          <w:szCs w:val="24"/>
          <w:rtl/>
        </w:rPr>
        <w:t>اللهُ أَكْبَر</w:t>
      </w:r>
      <w:r w:rsidRPr="001A10DD">
        <w:rPr>
          <w:rFonts w:ascii="Traditional Arabic" w:hAnsi="Traditional Arabic" w:cs="KFGQPC Uthman Taha Naskh"/>
          <w:b/>
          <w:bCs/>
          <w:sz w:val="24"/>
          <w:szCs w:val="24"/>
          <w:rtl/>
        </w:rPr>
        <w:t>ُ</w:t>
      </w:r>
      <w:r w:rsidRPr="001A10DD">
        <w:rPr>
          <w:rFonts w:ascii="Kalpurush" w:eastAsia="Nikosh" w:hAnsi="Kalpurush" w:cs="Kalpurush"/>
          <w:sz w:val="24"/>
          <w:szCs w:val="24"/>
          <w:cs/>
          <w:lang w:bidi="bn-BD"/>
        </w:rPr>
        <w:t xml:space="preserve"> দুই বার </w:t>
      </w:r>
      <w:r w:rsidRPr="001A10DD">
        <w:rPr>
          <w:rFonts w:ascii="Traditional Arabic" w:hAnsi="Traditional Arabic" w:cs="KFGQPC Uthman Taha Naskh"/>
          <w:sz w:val="24"/>
          <w:szCs w:val="24"/>
          <w:rtl/>
        </w:rPr>
        <w:t>أَشْهَدُ أَنْ لَا إِلَهَ إِلَّا اللهُ</w:t>
      </w:r>
      <w:r w:rsidRPr="001A10DD">
        <w:rPr>
          <w:rFonts w:ascii="Kalpurush" w:eastAsia="Nikosh" w:hAnsi="Kalpurush" w:cs="Kalpurush"/>
          <w:sz w:val="24"/>
          <w:szCs w:val="24"/>
          <w:cs/>
          <w:lang w:bidi="bn-BD"/>
        </w:rPr>
        <w:t xml:space="preserve"> এক বার </w:t>
      </w:r>
      <w:r w:rsidRPr="001A10DD">
        <w:rPr>
          <w:rFonts w:ascii="Traditional Arabic" w:hAnsi="Traditional Arabic" w:cs="KFGQPC Uthman Taha Naskh"/>
          <w:sz w:val="24"/>
          <w:szCs w:val="24"/>
          <w:rtl/>
        </w:rPr>
        <w:t>َشْهَدُ أَنَّ مُحَمَّدًا رَسُولُ اللهِ</w:t>
      </w:r>
      <w:r w:rsidRPr="001A10DD">
        <w:rPr>
          <w:rFonts w:ascii="Traditional Arabic" w:hAnsi="Traditional Arabic" w:cs="KFGQPC Uthman Taha Naskh"/>
          <w:sz w:val="24"/>
          <w:szCs w:val="24"/>
        </w:rPr>
        <w:t xml:space="preserve">  </w:t>
      </w:r>
      <w:r w:rsidRPr="001A10DD">
        <w:rPr>
          <w:rFonts w:ascii="Kalpurush" w:eastAsia="Nikosh" w:hAnsi="Kalpurush" w:cs="Kalpurush"/>
          <w:sz w:val="24"/>
          <w:szCs w:val="24"/>
          <w:cs/>
          <w:lang w:bidi="bn-BD"/>
        </w:rPr>
        <w:t xml:space="preserve">এক বার </w:t>
      </w:r>
      <w:r w:rsidRPr="001A10DD">
        <w:rPr>
          <w:rFonts w:ascii="Traditional Arabic" w:hAnsi="Traditional Arabic" w:cs="KFGQPC Uthman Taha Naskh"/>
          <w:sz w:val="24"/>
          <w:szCs w:val="24"/>
          <w:rtl/>
        </w:rPr>
        <w:t>حَيَّ عَلَى الصَّلَاة</w:t>
      </w:r>
      <w:r w:rsidRPr="001A10DD">
        <w:rPr>
          <w:rFonts w:ascii="Kalpurush" w:eastAsia="Nikosh" w:hAnsi="Kalpurush" w:cs="Kalpurush"/>
          <w:sz w:val="24"/>
          <w:szCs w:val="24"/>
          <w:cs/>
          <w:lang w:bidi="bn-BD"/>
        </w:rPr>
        <w:t xml:space="preserve"> এক বার </w:t>
      </w:r>
      <w:r w:rsidRPr="001A10DD">
        <w:rPr>
          <w:rFonts w:ascii="Traditional Arabic" w:hAnsi="Traditional Arabic" w:cs="KFGQPC Uthman Taha Naskh"/>
          <w:sz w:val="24"/>
          <w:szCs w:val="24"/>
          <w:rtl/>
        </w:rPr>
        <w:t>حَيَّ عَلَى الْفَلَاحِ</w:t>
      </w:r>
      <w:r w:rsidRPr="001A10DD">
        <w:rPr>
          <w:rFonts w:ascii="Kalpurush" w:eastAsia="Nikosh" w:hAnsi="Kalpurush" w:cs="Kalpurush"/>
          <w:sz w:val="24"/>
          <w:szCs w:val="24"/>
          <w:cs/>
          <w:lang w:bidi="bn-BD"/>
        </w:rPr>
        <w:t xml:space="preserve"> এক বার </w:t>
      </w:r>
      <w:r w:rsidRPr="001A10DD">
        <w:rPr>
          <w:rFonts w:ascii="Traditional Arabic" w:hAnsi="Traditional Arabic" w:cs="KFGQPC Uthman Taha Naskh"/>
          <w:sz w:val="24"/>
          <w:szCs w:val="24"/>
          <w:rtl/>
        </w:rPr>
        <w:t>قَدْ قَامَتِ الصَّلاَةُ</w:t>
      </w:r>
      <w:r w:rsidRPr="001A10DD">
        <w:rPr>
          <w:rFonts w:ascii="Kalpurush" w:eastAsia="Nikosh" w:hAnsi="Kalpurush" w:cs="Kalpurush"/>
          <w:sz w:val="24"/>
          <w:szCs w:val="24"/>
          <w:cs/>
          <w:lang w:bidi="bn-BD"/>
        </w:rPr>
        <w:t xml:space="preserve"> দুই বার </w:t>
      </w:r>
      <w:r w:rsidRPr="001A10DD">
        <w:rPr>
          <w:rFonts w:ascii="Traditional Arabic" w:hAnsi="Traditional Arabic" w:cs="KFGQPC Uthman Taha Naskh"/>
          <w:sz w:val="24"/>
          <w:szCs w:val="24"/>
          <w:rtl/>
        </w:rPr>
        <w:t>اللهُ أَكْبَر</w:t>
      </w:r>
      <w:r w:rsidRPr="001A10DD">
        <w:rPr>
          <w:rFonts w:ascii="Traditional Arabic" w:hAnsi="Traditional Arabic" w:cs="KFGQPC Uthman Taha Naskh"/>
          <w:b/>
          <w:bCs/>
          <w:sz w:val="24"/>
          <w:szCs w:val="24"/>
          <w:rtl/>
        </w:rPr>
        <w:t>ُ</w:t>
      </w:r>
      <w:r w:rsidRPr="001A10DD">
        <w:rPr>
          <w:rFonts w:ascii="Kalpurush" w:eastAsia="Nikosh" w:hAnsi="Kalpurush" w:cs="Kalpurush"/>
          <w:sz w:val="24"/>
          <w:szCs w:val="24"/>
          <w:cs/>
          <w:lang w:bidi="bn-BD"/>
        </w:rPr>
        <w:t xml:space="preserve"> দুই বার </w:t>
      </w:r>
      <w:r w:rsidRPr="001A10DD">
        <w:rPr>
          <w:rFonts w:ascii="Traditional Arabic" w:hAnsi="Traditional Arabic" w:cs="KFGQPC Uthman Taha Naskh"/>
          <w:sz w:val="24"/>
          <w:szCs w:val="24"/>
          <w:rtl/>
        </w:rPr>
        <w:t xml:space="preserve"> لَا إِلَهَ إِلَّا اللهُ</w:t>
      </w:r>
      <w:r w:rsidRPr="001A10DD">
        <w:rPr>
          <w:rFonts w:ascii="Kalpurush" w:eastAsia="Nikosh" w:hAnsi="Kalpurush" w:cs="Kalpurush"/>
          <w:sz w:val="24"/>
          <w:szCs w:val="24"/>
          <w:cs/>
          <w:lang w:bidi="bn-BD"/>
        </w:rPr>
        <w:t xml:space="preserve"> একবার।</w:t>
      </w:r>
      <w:r w:rsidRPr="001A10DD">
        <w:rPr>
          <w:rStyle w:val="FootnoteReference"/>
          <w:rFonts w:ascii="Kalpurush" w:eastAsia="Nikosh" w:hAnsi="Kalpurush" w:cs="Kalpurush"/>
          <w:sz w:val="24"/>
          <w:szCs w:val="24"/>
          <w:cs/>
          <w:lang w:bidi="bn-BD"/>
        </w:rPr>
        <w:footnoteReference w:id="25"/>
      </w:r>
      <w:r w:rsidRPr="001A10DD">
        <w:rPr>
          <w:rFonts w:ascii="Kalpurush" w:eastAsia="Nikosh" w:hAnsi="Kalpurush" w:cs="Kalpurush"/>
          <w:sz w:val="24"/>
          <w:szCs w:val="24"/>
          <w:cs/>
          <w:lang w:bidi="bn-BD"/>
        </w:rPr>
        <w:t xml:space="preserve"> </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 xml:space="preserve">আযান ও ইকামত শুনার সময় মুয়াযযিনের সাথে সাথে আযান ও ইকামতের বাক্যাবলী বলা সুন্নাত। তবে </w:t>
      </w:r>
      <w:r w:rsidRPr="001A10DD">
        <w:rPr>
          <w:rFonts w:ascii="Traditional Arabic" w:hAnsi="Traditional Arabic" w:cs="KFGQPC Uthman Taha Naskh"/>
          <w:sz w:val="24"/>
          <w:szCs w:val="24"/>
          <w:rtl/>
        </w:rPr>
        <w:t>حَيَّ عَلَى الصَّلَا</w:t>
      </w:r>
      <w:r w:rsidRPr="001A10DD">
        <w:rPr>
          <w:rFonts w:ascii="Traditional Arabic" w:hAnsi="Traditional Arabic" w:cs="KFGQPC Uthman Taha Naskh"/>
          <w:sz w:val="24"/>
          <w:szCs w:val="24"/>
        </w:rPr>
        <w:t xml:space="preserve"> </w:t>
      </w:r>
      <w:r w:rsidRPr="001A10DD">
        <w:rPr>
          <w:rFonts w:ascii="Kalpurush" w:eastAsia="Nikosh" w:hAnsi="Kalpurush" w:cs="Kalpurush"/>
          <w:sz w:val="24"/>
          <w:szCs w:val="24"/>
          <w:cs/>
          <w:lang w:bidi="bn-BD"/>
        </w:rPr>
        <w:t xml:space="preserve">এবং </w:t>
      </w:r>
      <w:r w:rsidRPr="001A10DD">
        <w:rPr>
          <w:rFonts w:ascii="Traditional Arabic" w:hAnsi="Traditional Arabic" w:cs="KFGQPC Uthman Taha Naskh"/>
          <w:sz w:val="24"/>
          <w:szCs w:val="24"/>
          <w:rtl/>
        </w:rPr>
        <w:t>حَيَّ عَلَى الْفَلَاحِ</w:t>
      </w:r>
      <w:r w:rsidRPr="001A10DD">
        <w:rPr>
          <w:rFonts w:ascii="Kalpurush" w:eastAsia="Nikosh" w:hAnsi="Kalpurush" w:cs="Kalpurush"/>
          <w:sz w:val="24"/>
          <w:szCs w:val="24"/>
          <w:cs/>
          <w:lang w:bidi="bn-BD"/>
        </w:rPr>
        <w:t xml:space="preserve"> বলার সময় </w:t>
      </w:r>
      <w:r w:rsidRPr="001A10DD">
        <w:rPr>
          <w:rFonts w:ascii="Kalpurush" w:eastAsia="Nikosh" w:hAnsi="Kalpurush" w:cs="KFGQPC Uthman Taha Naskh"/>
          <w:sz w:val="24"/>
          <w:szCs w:val="24"/>
          <w:rtl/>
          <w:cs/>
        </w:rPr>
        <w:t>ل</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اح</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و</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ل</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 xml:space="preserve"> </w:t>
      </w:r>
      <w:r w:rsidRPr="001A10DD">
        <w:rPr>
          <w:rFonts w:ascii="Kalpurush" w:eastAsia="Nikosh" w:hAnsi="Kalpurush" w:cs="KFGQPC Uthman Taha Naskh" w:hint="cs"/>
          <w:sz w:val="24"/>
          <w:szCs w:val="24"/>
          <w:rtl/>
          <w:cs/>
        </w:rPr>
        <w:t>وَ</w:t>
      </w:r>
      <w:r w:rsidRPr="001A10DD">
        <w:rPr>
          <w:rFonts w:ascii="Kalpurush" w:eastAsia="Nikosh" w:hAnsi="Kalpurush" w:cs="KFGQPC Uthman Taha Naskh"/>
          <w:sz w:val="24"/>
          <w:szCs w:val="24"/>
          <w:rtl/>
          <w:cs/>
        </w:rPr>
        <w:t>ل</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ا ق</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و</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ة</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 xml:space="preserve"> إل</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ا ب</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الله</w:t>
      </w:r>
      <w:r w:rsidRPr="001A10DD">
        <w:rPr>
          <w:rFonts w:ascii="Kalpurush" w:eastAsia="Nikosh" w:hAnsi="Kalpurush" w:cs="KFGQPC Uthman Taha Naskh" w:hint="cs"/>
          <w:sz w:val="24"/>
          <w:szCs w:val="24"/>
          <w:rtl/>
          <w:cs/>
        </w:rPr>
        <w:t>ِ</w:t>
      </w:r>
      <w:r w:rsidRPr="001A10DD">
        <w:rPr>
          <w:rFonts w:ascii="Kalpurush" w:eastAsia="Nikosh" w:hAnsi="Kalpurush" w:cs="Kalpurush"/>
          <w:sz w:val="24"/>
          <w:szCs w:val="24"/>
          <w:cs/>
          <w:lang w:bidi="bn-BD"/>
        </w:rPr>
        <w:t xml:space="preserve"> বলা সুন্নাত। তারপর নবী করিম সাল্লাল্লাহু </w:t>
      </w:r>
      <w:r w:rsidRPr="001A10DD">
        <w:rPr>
          <w:rFonts w:ascii="Kalpurush" w:eastAsia="Nikosh" w:hAnsi="Kalpurush" w:cs="Kalpurush"/>
          <w:sz w:val="24"/>
          <w:szCs w:val="24"/>
          <w:lang w:bidi="bn-BD"/>
        </w:rPr>
        <w:t>‘</w:t>
      </w:r>
      <w:r w:rsidRPr="001A10DD">
        <w:rPr>
          <w:rFonts w:ascii="Kalpurush" w:eastAsia="Nikosh" w:hAnsi="Kalpurush" w:cs="Kalpurush"/>
          <w:sz w:val="24"/>
          <w:szCs w:val="24"/>
          <w:cs/>
          <w:lang w:bidi="bn-BD"/>
        </w:rPr>
        <w:t>আলিইহি ওয়াসাল্লাম এর ওপর দরূদ পড়বে এবং আল্লাহর নিকট প্রার্থনা করবে।</w:t>
      </w:r>
    </w:p>
    <w:p w:rsidR="00E65941" w:rsidRPr="001A10DD" w:rsidRDefault="00E65941" w:rsidP="00E65941">
      <w:pPr>
        <w:spacing w:after="0"/>
        <w:jc w:val="both"/>
        <w:rPr>
          <w:rFonts w:ascii="Kalpurush" w:hAnsi="Kalpurush" w:cs="KFGQPC Uthman Taha Naskh"/>
          <w:color w:val="2F5496" w:themeColor="accent5" w:themeShade="BF"/>
          <w:sz w:val="24"/>
          <w:szCs w:val="24"/>
        </w:rPr>
      </w:pPr>
      <w:r w:rsidRPr="001A10DD">
        <w:rPr>
          <w:rFonts w:ascii="Traditional Arabic" w:hAnsi="Traditional Arabic" w:cs="KFGQPC Uthman Taha Naskh" w:hint="cs"/>
          <w:color w:val="2F5496" w:themeColor="accent5" w:themeShade="BF"/>
          <w:sz w:val="24"/>
          <w:szCs w:val="24"/>
          <w:rtl/>
        </w:rPr>
        <w:t>«</w:t>
      </w:r>
      <w:r w:rsidRPr="001A10DD">
        <w:rPr>
          <w:rFonts w:ascii="Traditional Arabic" w:hAnsi="Traditional Arabic" w:cs="KFGQPC Uthman Taha Naskh"/>
          <w:color w:val="2F5496" w:themeColor="accent5" w:themeShade="BF"/>
          <w:sz w:val="24"/>
          <w:szCs w:val="24"/>
          <w:rtl/>
        </w:rPr>
        <w:t>اللَّهُمَّ رَبَّ هَذِهِ الدَّعْوَةِ التَّامَّةِ، وَالصَّلاَةِ القَائِمَةِ آتِ مُحَمَّدًا الوَسِيلَةَ وَالفَضِيلَةَ، وَابْعَثْهُ مَقَامًا مَحْمُودًا الَّذِي وَعَدْتَهُ</w:t>
      </w:r>
      <w:r w:rsidRPr="001A10DD">
        <w:rPr>
          <w:rFonts w:ascii="Kalpurush" w:eastAsia="Nikosh" w:hAnsi="Kalpurush" w:cs="KFGQPC Uthman Taha Naskh" w:hint="cs"/>
          <w:color w:val="2F5496" w:themeColor="accent5" w:themeShade="BF"/>
          <w:sz w:val="24"/>
          <w:szCs w:val="24"/>
          <w:rtl/>
          <w:cs/>
          <w:lang w:bidi="bn-BD"/>
        </w:rPr>
        <w:t>»</w:t>
      </w:r>
    </w:p>
    <w:p w:rsidR="00E65941" w:rsidRPr="001A10DD" w:rsidRDefault="00E65941" w:rsidP="00E65941">
      <w:pPr>
        <w:bidi w:val="0"/>
        <w:spacing w:after="0"/>
        <w:jc w:val="both"/>
        <w:rPr>
          <w:rFonts w:ascii="Kalpurush" w:eastAsia="Nikosh" w:hAnsi="Kalpurush" w:cs="Kalpurush"/>
          <w:b/>
          <w:bCs/>
          <w:color w:val="800000"/>
          <w:sz w:val="24"/>
          <w:szCs w:val="24"/>
          <w:cs/>
          <w:lang w:bidi="bn-BD"/>
        </w:rPr>
      </w:pPr>
      <w:r w:rsidRPr="001A10DD">
        <w:rPr>
          <w:rFonts w:ascii="Kalpurush" w:hAnsi="Kalpurush" w:cs="Kalpurush"/>
          <w:color w:val="000000"/>
          <w:sz w:val="24"/>
          <w:szCs w:val="24"/>
        </w:rPr>
        <w:lastRenderedPageBreak/>
        <w:t>“</w:t>
      </w:r>
      <w:r w:rsidRPr="001A10DD">
        <w:rPr>
          <w:rFonts w:ascii="Kalpurush" w:hAnsi="Kalpurush" w:cs="Kalpurush"/>
          <w:color w:val="000000"/>
          <w:sz w:val="24"/>
          <w:szCs w:val="24"/>
          <w:cs/>
          <w:lang w:bidi="bn-IN"/>
        </w:rPr>
        <w:t>হে আল্লাহ</w:t>
      </w:r>
      <w:r w:rsidRPr="001A10DD">
        <w:rPr>
          <w:rFonts w:ascii="Kalpurush" w:hAnsi="Kalpurush" w:cs="Kalpurush"/>
          <w:color w:val="000000"/>
          <w:sz w:val="24"/>
          <w:szCs w:val="24"/>
        </w:rPr>
        <w:t xml:space="preserve">, </w:t>
      </w:r>
      <w:r w:rsidRPr="001A10DD">
        <w:rPr>
          <w:rFonts w:ascii="Kalpurush" w:hAnsi="Kalpurush" w:cs="Kalpurush"/>
          <w:color w:val="000000"/>
          <w:sz w:val="24"/>
          <w:szCs w:val="24"/>
          <w:cs/>
          <w:lang w:bidi="bn-IN"/>
        </w:rPr>
        <w:t xml:space="preserve">এ পরিপূর্ণ আহ্বান এবং আগত </w:t>
      </w:r>
      <w:r w:rsidRPr="001A10DD">
        <w:rPr>
          <w:rFonts w:ascii="Kalpurush" w:hAnsi="Kalpurush" w:cs="Kalpurush" w:hint="cs"/>
          <w:color w:val="000000"/>
          <w:sz w:val="24"/>
          <w:szCs w:val="24"/>
          <w:cs/>
          <w:lang w:bidi="bn-BD"/>
        </w:rPr>
        <w:t>স</w:t>
      </w:r>
      <w:r w:rsidRPr="001A10DD">
        <w:rPr>
          <w:rFonts w:ascii="Kalpurush" w:hAnsi="Kalpurush" w:cs="Kalpurush"/>
          <w:color w:val="000000"/>
          <w:sz w:val="24"/>
          <w:szCs w:val="24"/>
          <w:cs/>
          <w:lang w:bidi="bn-IN"/>
        </w:rPr>
        <w:t>লাতের প্রভু</w:t>
      </w:r>
      <w:r w:rsidRPr="001A10DD">
        <w:rPr>
          <w:rFonts w:ascii="Kalpurush" w:hAnsi="Kalpurush" w:cs="Kalpurush"/>
          <w:color w:val="000000"/>
          <w:sz w:val="24"/>
          <w:szCs w:val="24"/>
        </w:rPr>
        <w:t xml:space="preserve">, </w:t>
      </w:r>
      <w:r w:rsidRPr="001A10DD">
        <w:rPr>
          <w:rFonts w:ascii="Kalpurush" w:hAnsi="Kalpurush" w:cs="Kalpurush"/>
          <w:color w:val="000000"/>
          <w:sz w:val="24"/>
          <w:szCs w:val="24"/>
          <w:cs/>
          <w:lang w:bidi="bn-IN"/>
        </w:rPr>
        <w:t xml:space="preserve">আপনি প্রদান করুন মুহাম্মাদ সাল্লাল্লাহু </w:t>
      </w:r>
      <w:r w:rsidRPr="001A10DD">
        <w:rPr>
          <w:rFonts w:ascii="Kalpurush" w:hAnsi="Kalpurush" w:cs="Kalpurush"/>
          <w:color w:val="000000"/>
          <w:sz w:val="24"/>
          <w:szCs w:val="24"/>
          <w:lang w:bidi="bn-IN"/>
        </w:rPr>
        <w:t>‘</w:t>
      </w:r>
      <w:r w:rsidRPr="001A10DD">
        <w:rPr>
          <w:rFonts w:ascii="Kalpurush" w:hAnsi="Kalpurush" w:cs="Kalpurush"/>
          <w:color w:val="000000"/>
          <w:sz w:val="24"/>
          <w:szCs w:val="24"/>
          <w:cs/>
          <w:lang w:bidi="bn-IN"/>
        </w:rPr>
        <w:t>আলাইহি ওয়াসাল্লাম</w:t>
      </w:r>
      <w:r w:rsidRPr="001A10DD">
        <w:rPr>
          <w:rFonts w:ascii="Kalpurush" w:hAnsi="Kalpurush" w:cs="Kalpurush" w:hint="cs"/>
          <w:color w:val="000000"/>
          <w:sz w:val="24"/>
          <w:szCs w:val="24"/>
          <w:cs/>
          <w:lang w:bidi="bn-BD"/>
        </w:rPr>
        <w:t>কে</w:t>
      </w:r>
      <w:r w:rsidRPr="001A10DD">
        <w:rPr>
          <w:rFonts w:ascii="Kalpurush" w:hAnsi="Kalpurush" w:cs="Kalpurush"/>
          <w:color w:val="000000"/>
          <w:sz w:val="24"/>
          <w:szCs w:val="24"/>
          <w:cs/>
          <w:lang w:bidi="bn-IN"/>
        </w:rPr>
        <w:t xml:space="preserve"> ওসীলা (নৈকট্য</w:t>
      </w:r>
      <w:bookmarkStart w:id="0" w:name="_GoBack"/>
      <w:bookmarkEnd w:id="0"/>
      <w:r w:rsidRPr="001A10DD">
        <w:rPr>
          <w:rFonts w:ascii="Kalpurush" w:hAnsi="Kalpurush" w:cs="Kalpurush"/>
          <w:color w:val="000000"/>
          <w:sz w:val="24"/>
          <w:szCs w:val="24"/>
          <w:cs/>
          <w:lang w:bidi="bn-IN"/>
        </w:rPr>
        <w:t xml:space="preserve">) এবং মহা মর্যাদা এবং তাকে </w:t>
      </w:r>
      <w:r w:rsidRPr="001A10DD">
        <w:rPr>
          <w:rFonts w:ascii="Kalpurush" w:hAnsi="Kalpurush" w:cs="Kalpurush" w:hint="cs"/>
          <w:color w:val="000000"/>
          <w:sz w:val="24"/>
          <w:szCs w:val="24"/>
          <w:cs/>
          <w:lang w:bidi="bn-BD"/>
        </w:rPr>
        <w:t>পা</w:t>
      </w:r>
      <w:r w:rsidRPr="001A10DD">
        <w:rPr>
          <w:rFonts w:ascii="Kalpurush" w:hAnsi="Kalpurush" w:cs="Kalpurush"/>
          <w:color w:val="000000"/>
          <w:sz w:val="24"/>
          <w:szCs w:val="24"/>
          <w:cs/>
          <w:lang w:bidi="bn-IN"/>
        </w:rPr>
        <w:t>ঠান সম্মানিত অবস্থানে</w:t>
      </w:r>
      <w:r w:rsidRPr="001A10DD">
        <w:rPr>
          <w:rFonts w:ascii="Kalpurush" w:hAnsi="Kalpurush" w:cs="Kalpurush"/>
          <w:color w:val="000000"/>
          <w:sz w:val="24"/>
          <w:szCs w:val="24"/>
        </w:rPr>
        <w:t xml:space="preserve">, </w:t>
      </w:r>
      <w:r w:rsidRPr="001A10DD">
        <w:rPr>
          <w:rFonts w:ascii="Kalpurush" w:hAnsi="Kalpurush" w:cs="Kalpurush"/>
          <w:color w:val="000000"/>
          <w:sz w:val="24"/>
          <w:szCs w:val="24"/>
          <w:cs/>
          <w:lang w:bidi="bn-IN"/>
        </w:rPr>
        <w:t>যা</w:t>
      </w:r>
      <w:r w:rsidRPr="001A10DD">
        <w:rPr>
          <w:rFonts w:ascii="Kalpurush" w:hAnsi="Kalpurush" w:cs="Kalpurush" w:hint="cs"/>
          <w:color w:val="000000"/>
          <w:sz w:val="24"/>
          <w:szCs w:val="24"/>
          <w:cs/>
          <w:lang w:bidi="bn-BD"/>
        </w:rPr>
        <w:t>র</w:t>
      </w:r>
      <w:r w:rsidRPr="001A10DD">
        <w:rPr>
          <w:rFonts w:ascii="Kalpurush" w:hAnsi="Kalpurush" w:cs="Kalpurush"/>
          <w:color w:val="000000"/>
          <w:sz w:val="24"/>
          <w:szCs w:val="24"/>
          <w:cs/>
          <w:lang w:bidi="bn-IN"/>
        </w:rPr>
        <w:t xml:space="preserve"> ওয়াদা আপনি তাকে </w:t>
      </w:r>
      <w:r w:rsidRPr="001A10DD">
        <w:rPr>
          <w:rFonts w:ascii="Kalpurush" w:hAnsi="Kalpurush" w:cs="Kalpurush" w:hint="cs"/>
          <w:color w:val="000000"/>
          <w:sz w:val="24"/>
          <w:szCs w:val="24"/>
          <w:cs/>
          <w:lang w:bidi="bn-BD"/>
        </w:rPr>
        <w:t>দিয়ে</w:t>
      </w:r>
      <w:r w:rsidRPr="001A10DD">
        <w:rPr>
          <w:rFonts w:ascii="Kalpurush" w:hAnsi="Kalpurush" w:cs="Kalpurush"/>
          <w:color w:val="000000"/>
          <w:sz w:val="24"/>
          <w:szCs w:val="24"/>
          <w:cs/>
          <w:lang w:bidi="bn-IN"/>
        </w:rPr>
        <w:t>ছেন।”</w:t>
      </w:r>
      <w:r w:rsidRPr="001A10DD">
        <w:rPr>
          <w:rStyle w:val="FootnoteReference"/>
          <w:rFonts w:ascii="Kalpurush" w:hAnsi="Kalpurush" w:cs="Kalpurush"/>
          <w:color w:val="000000"/>
          <w:sz w:val="24"/>
          <w:szCs w:val="24"/>
          <w:cs/>
          <w:lang w:bidi="bn-IN"/>
        </w:rPr>
        <w:footnoteReference w:id="26"/>
      </w:r>
      <w:r w:rsidRPr="001A10DD">
        <w:rPr>
          <w:rFonts w:ascii="Kalpurush" w:hAnsi="Kalpurush" w:cs="Kalpurush"/>
          <w:color w:val="000000"/>
          <w:sz w:val="24"/>
          <w:szCs w:val="24"/>
          <w:cs/>
          <w:lang w:bidi="bn-IN"/>
        </w:rPr>
        <w:t xml:space="preserve"> </w:t>
      </w:r>
    </w:p>
    <w:p w:rsidR="00E65941" w:rsidRPr="001A10DD" w:rsidRDefault="00E65941" w:rsidP="00E65941">
      <w:pPr>
        <w:bidi w:val="0"/>
        <w:spacing w:after="0"/>
        <w:jc w:val="both"/>
        <w:rPr>
          <w:rFonts w:ascii="Kalpurush" w:hAnsi="Kalpurush" w:cs="Kalpurush"/>
          <w:b/>
          <w:bCs/>
          <w:color w:val="800000"/>
          <w:sz w:val="24"/>
          <w:szCs w:val="24"/>
        </w:rPr>
      </w:pPr>
      <w:r w:rsidRPr="001A10DD">
        <w:rPr>
          <w:rFonts w:ascii="Kalpurush" w:eastAsia="Nikosh" w:hAnsi="Kalpurush" w:cs="Kalpurush"/>
          <w:b/>
          <w:bCs/>
          <w:color w:val="800000"/>
          <w:sz w:val="24"/>
          <w:szCs w:val="24"/>
          <w:cs/>
          <w:lang w:bidi="bn-BD"/>
        </w:rPr>
        <w:t>সুন্নত সালাত</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রাতদিনে মোট দশ রাকাত সালাতের পাবন্দী করা সুন্নাত। রাসূলুল্লাহ নিজেও এসব সালাতের বিশেষ পাবন্দী করতেন। দশ রাকাত সালাতের বিবরণ:</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অর্থাৎ যোহরের সালাতের পূর্বে দুই রাকাত এবং পরে দুই রাকাত</w:t>
      </w:r>
      <w:r w:rsidRPr="001A10DD">
        <w:rPr>
          <w:rFonts w:ascii="Kalpurush" w:eastAsia="Nikosh" w:hAnsi="Kalpurush" w:cs="Kalpurush" w:hint="cs"/>
          <w:sz w:val="24"/>
          <w:szCs w:val="24"/>
          <w:cs/>
          <w:lang w:bidi="bn-BD"/>
        </w:rPr>
        <w:t>,</w:t>
      </w:r>
      <w:r w:rsidRPr="001A10DD">
        <w:rPr>
          <w:rFonts w:ascii="Kalpurush" w:eastAsia="Nikosh" w:hAnsi="Kalpurush" w:cs="Kalpurush"/>
          <w:sz w:val="24"/>
          <w:szCs w:val="24"/>
          <w:cs/>
          <w:lang w:bidi="bn-BD"/>
        </w:rPr>
        <w:t xml:space="preserve"> মাগরিবের সালাতের পরে দুই রাকাত</w:t>
      </w:r>
      <w:r w:rsidRPr="001A10DD">
        <w:rPr>
          <w:rFonts w:ascii="Kalpurush" w:eastAsia="Nikosh" w:hAnsi="Kalpurush" w:cs="Kalpurush" w:hint="cs"/>
          <w:sz w:val="24"/>
          <w:szCs w:val="24"/>
          <w:cs/>
          <w:lang w:bidi="bn-BD"/>
        </w:rPr>
        <w:t xml:space="preserve">, এশার </w:t>
      </w:r>
      <w:r w:rsidRPr="001A10DD">
        <w:rPr>
          <w:rFonts w:ascii="Kalpurush" w:eastAsia="Nikosh" w:hAnsi="Kalpurush" w:cs="Kalpurush"/>
          <w:sz w:val="24"/>
          <w:szCs w:val="24"/>
          <w:cs/>
          <w:lang w:bidi="bn-BD"/>
        </w:rPr>
        <w:t>সালাতের পরে দুই রাকাত এবং ফযরের সালাতের পূর্বে দুই রাকাত।</w:t>
      </w:r>
    </w:p>
    <w:p w:rsidR="00E65941" w:rsidRPr="001A10DD" w:rsidRDefault="00E65941" w:rsidP="00E65941">
      <w:pPr>
        <w:bidi w:val="0"/>
        <w:spacing w:after="0"/>
        <w:jc w:val="both"/>
        <w:rPr>
          <w:rFonts w:ascii="Kalpurush" w:hAnsi="Kalpurush" w:cs="Kalpurush"/>
          <w:sz w:val="24"/>
          <w:szCs w:val="24"/>
          <w:rtl/>
        </w:rPr>
      </w:pPr>
      <w:r w:rsidRPr="001A10DD">
        <w:rPr>
          <w:rFonts w:ascii="Kalpurush" w:eastAsia="Nikosh" w:hAnsi="Kalpurush" w:cs="Kalpurush"/>
          <w:sz w:val="24"/>
          <w:szCs w:val="24"/>
          <w:cs/>
          <w:lang w:bidi="bn-BD"/>
        </w:rPr>
        <w:t xml:space="preserve">আব্দুল্লাহ ইবন উমার রাদিয়াল্লাহু </w:t>
      </w:r>
      <w:r w:rsidRPr="001A10DD">
        <w:rPr>
          <w:rFonts w:ascii="Kalpurush" w:eastAsia="Nikosh" w:hAnsi="Kalpurush" w:cs="Kalpurush"/>
          <w:sz w:val="24"/>
          <w:szCs w:val="24"/>
          <w:lang w:bidi="bn-BD"/>
        </w:rPr>
        <w:t>‘</w:t>
      </w:r>
      <w:r w:rsidRPr="001A10DD">
        <w:rPr>
          <w:rFonts w:ascii="Kalpurush" w:eastAsia="Nikosh" w:hAnsi="Kalpurush" w:cs="Kalpurush"/>
          <w:sz w:val="24"/>
          <w:szCs w:val="24"/>
          <w:cs/>
          <w:lang w:bidi="bn-BD"/>
        </w:rPr>
        <w:t>আনহুমা থেকে বর্ণিত, তিনি বলেন,</w:t>
      </w:r>
    </w:p>
    <w:p w:rsidR="00E65941" w:rsidRPr="001A10DD" w:rsidRDefault="00E65941" w:rsidP="00E65941">
      <w:pPr>
        <w:spacing w:after="0"/>
        <w:jc w:val="both"/>
        <w:rPr>
          <w:rFonts w:ascii="Kalpurush" w:hAnsi="Kalpurush" w:cs="KFGQPC Uthman Taha Naskh"/>
          <w:color w:val="2F5496" w:themeColor="accent5" w:themeShade="BF"/>
          <w:sz w:val="24"/>
          <w:szCs w:val="24"/>
          <w:rtl/>
        </w:rPr>
      </w:pPr>
      <w:r w:rsidRPr="001A10DD">
        <w:rPr>
          <w:rFonts w:ascii="Traditional Arabic" w:hAnsi="Traditional Arabic" w:cs="KFGQPC Uthman Taha Naskh"/>
          <w:color w:val="2F5496" w:themeColor="accent5" w:themeShade="BF"/>
          <w:sz w:val="24"/>
          <w:szCs w:val="24"/>
          <w:rtl/>
        </w:rPr>
        <w:t>«حَفِظْتُ مِنَ النَّبِيِّ صَلَّى اللهُ عَلَيْهِ وَسَلَّمَ عَشْرَ رَكَعَاتٍ رَكْعَتَيْنِ قَبْلَ الظُّهْرِ، وَرَكْعَتَيْنِ بَعْدَهَا، وَرَكْعَتَيْنِ بَعْدَ المَغْرِبِ فِي بَيْتِهِ، وَرَكْعَتَيْنِ بَعْدَ العِشَاءِ فِي بَيْتِهِ، وَرَكْعَتَيْنِ قَبْلَ صَلاَةِ الصُّبْحِ»</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 xml:space="preserve">“আমি রাসূলুল্লাহ সাল্লাল্লাহু </w:t>
      </w:r>
      <w:r w:rsidRPr="001A10DD">
        <w:rPr>
          <w:rFonts w:ascii="Kalpurush" w:eastAsia="Nikosh" w:hAnsi="Kalpurush" w:cs="Kalpurush"/>
          <w:sz w:val="24"/>
          <w:szCs w:val="24"/>
          <w:lang w:bidi="bn-BD"/>
        </w:rPr>
        <w:t>‘</w:t>
      </w:r>
      <w:r w:rsidRPr="001A10DD">
        <w:rPr>
          <w:rFonts w:ascii="Kalpurush" w:eastAsia="Nikosh" w:hAnsi="Kalpurush" w:cs="Kalpurush"/>
          <w:sz w:val="24"/>
          <w:szCs w:val="24"/>
          <w:cs/>
          <w:lang w:bidi="bn-BD"/>
        </w:rPr>
        <w:t>আলিইহি ওয়াসাল্লাম হতে দশ রাকাত সালাত সংরক্ষণ করি; যোহরের পূর্বে দুই রাকাত এবং পরে দুই রাকাত</w:t>
      </w:r>
      <w:r w:rsidRPr="001A10DD">
        <w:rPr>
          <w:rFonts w:ascii="Kalpurush" w:eastAsia="Nikosh" w:hAnsi="Kalpurush" w:cs="Kalpurush" w:hint="cs"/>
          <w:sz w:val="24"/>
          <w:szCs w:val="24"/>
          <w:cs/>
          <w:lang w:bidi="bn-BD"/>
        </w:rPr>
        <w:t>,</w:t>
      </w:r>
      <w:r w:rsidRPr="001A10DD">
        <w:rPr>
          <w:rFonts w:ascii="Kalpurush" w:eastAsia="Nikosh" w:hAnsi="Kalpurush" w:cs="Kalpurush"/>
          <w:sz w:val="24"/>
          <w:szCs w:val="24"/>
          <w:cs/>
          <w:lang w:bidi="bn-BD"/>
        </w:rPr>
        <w:t xml:space="preserve"> মাগরিবের সালাতের পর দুই রাকাত</w:t>
      </w:r>
      <w:r w:rsidRPr="001A10DD">
        <w:rPr>
          <w:rFonts w:ascii="Kalpurush" w:eastAsia="Nikosh" w:hAnsi="Kalpurush" w:cs="Kalpurush" w:hint="cs"/>
          <w:sz w:val="24"/>
          <w:szCs w:val="24"/>
          <w:cs/>
          <w:lang w:bidi="bn-BD"/>
        </w:rPr>
        <w:t>,</w:t>
      </w:r>
      <w:r w:rsidRPr="001A10DD">
        <w:rPr>
          <w:rFonts w:ascii="Kalpurush" w:eastAsia="Nikosh" w:hAnsi="Kalpurush" w:cs="Kalpurush"/>
          <w:sz w:val="24"/>
          <w:szCs w:val="24"/>
          <w:cs/>
          <w:lang w:bidi="bn-BD"/>
        </w:rPr>
        <w:t xml:space="preserve"> ইশার সালাতের পর নিজ গৃহে দুই রাকাত। আর ফযরের সালাতের পূর্বে দুই রাকাত।”</w:t>
      </w:r>
      <w:r w:rsidRPr="001A10DD">
        <w:rPr>
          <w:rStyle w:val="FootnoteReference"/>
          <w:rFonts w:ascii="Kalpurush" w:eastAsia="Nikosh" w:hAnsi="Kalpurush" w:cs="Kalpurush"/>
          <w:sz w:val="24"/>
          <w:szCs w:val="24"/>
          <w:cs/>
          <w:lang w:bidi="bn-BD"/>
        </w:rPr>
        <w:footnoteReference w:id="27"/>
      </w:r>
      <w:r w:rsidRPr="001A10DD">
        <w:rPr>
          <w:rFonts w:ascii="Kalpurush" w:eastAsia="Nikosh" w:hAnsi="Kalpurush" w:cs="Kalpurush"/>
          <w:sz w:val="24"/>
          <w:szCs w:val="24"/>
          <w:cs/>
          <w:lang w:bidi="bn-BD"/>
        </w:rPr>
        <w:t xml:space="preserve"> </w:t>
      </w:r>
    </w:p>
    <w:p w:rsidR="00E65941" w:rsidRPr="001A10DD" w:rsidRDefault="00E65941" w:rsidP="00E65941">
      <w:pPr>
        <w:widowControl w:val="0"/>
        <w:bidi w:val="0"/>
        <w:spacing w:after="0"/>
        <w:jc w:val="both"/>
        <w:rPr>
          <w:rFonts w:ascii="Kalpurush" w:eastAsia="Nikosh" w:hAnsi="Kalpurush" w:cs="Kalpurush"/>
          <w:sz w:val="24"/>
          <w:szCs w:val="24"/>
          <w:cs/>
          <w:lang w:bidi="bn-BD"/>
        </w:rPr>
      </w:pPr>
      <w:r w:rsidRPr="001A10DD">
        <w:rPr>
          <w:rFonts w:ascii="Kalpurush" w:eastAsia="Nikosh" w:hAnsi="Kalpurush" w:cs="Kalpurush"/>
          <w:sz w:val="24"/>
          <w:szCs w:val="24"/>
          <w:cs/>
          <w:lang w:bidi="bn-BD"/>
        </w:rPr>
        <w:t xml:space="preserve">যোহরের সালাতের পূর্বে চার রাকাত এবং পরে দুই রাকাতের কথাও হাদীস দ্বারা প্রমাণিত। তখন দিবারাত্রে মোট সালাত হবে বার রাকাত। </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 xml:space="preserve">রাসূলুল্লাহ সাল্লাল্লাহু </w:t>
      </w:r>
      <w:r w:rsidRPr="001A10DD">
        <w:rPr>
          <w:rFonts w:ascii="Kalpurush" w:eastAsia="Nikosh" w:hAnsi="Kalpurush" w:cs="Kalpurush"/>
          <w:sz w:val="24"/>
          <w:szCs w:val="24"/>
          <w:lang w:bidi="bn-BD"/>
        </w:rPr>
        <w:t>‘</w:t>
      </w:r>
      <w:r w:rsidRPr="001A10DD">
        <w:rPr>
          <w:rFonts w:ascii="Kalpurush" w:eastAsia="Nikosh" w:hAnsi="Kalpurush" w:cs="Kalpurush"/>
          <w:sz w:val="24"/>
          <w:szCs w:val="24"/>
          <w:cs/>
          <w:lang w:bidi="bn-BD"/>
        </w:rPr>
        <w:t>আলিইহি ওয়াসাল্লাম বলেন</w:t>
      </w:r>
      <w:r w:rsidRPr="001A10DD">
        <w:rPr>
          <w:rFonts w:ascii="Kalpurush" w:eastAsia="Nikosh" w:hAnsi="Kalpurush" w:cs="Kalpurush"/>
          <w:sz w:val="24"/>
          <w:szCs w:val="24"/>
          <w:lang w:bidi="bn-BD"/>
        </w:rPr>
        <w:t>,</w:t>
      </w:r>
    </w:p>
    <w:p w:rsidR="00E65941" w:rsidRPr="001A10DD" w:rsidRDefault="00E65941" w:rsidP="00E65941">
      <w:pPr>
        <w:spacing w:after="0"/>
        <w:jc w:val="both"/>
        <w:rPr>
          <w:rFonts w:ascii="Kalpurush" w:hAnsi="Kalpurush" w:cs="KFGQPC Uthman Taha Naskh"/>
          <w:color w:val="2F5496" w:themeColor="accent5" w:themeShade="BF"/>
          <w:sz w:val="24"/>
          <w:szCs w:val="24"/>
          <w:rtl/>
        </w:rPr>
      </w:pPr>
      <w:r w:rsidRPr="001A10DD">
        <w:rPr>
          <w:rFonts w:ascii="Traditional Arabic" w:hAnsi="Traditional Arabic" w:cs="KFGQPC Uthman Taha Naskh"/>
          <w:color w:val="2F5496" w:themeColor="accent5" w:themeShade="BF"/>
          <w:sz w:val="24"/>
          <w:szCs w:val="24"/>
          <w:rtl/>
        </w:rPr>
        <w:t>«مَا مِنْ عَبْدٍ مُسْلِمٍ يُصَلِّي لِلَّهِ كُلَّ يَوْمٍ ثِنْتَيْ عَشْرَةَ رَكْعَةً تَطَوُّعًا، غَيْرَ فَرِيضَةٍ، إِلَّا بَنَى اللهُ لَهُ بَيْتًا فِي الْجَنَّةِ، أَوْ إِلَّا بُنِيَ لَهُ بَيْتٌ فِي الْجَنَّةِ»</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“কোনো মুসলিম যদি ফরয সালাত ছাড়া প্রতিদিন বার রাকাত সালাত আদায় করে আল্লাহ তা‘আলা তার জন্য জান্নাতের মধ্যে একটি ঘর তৈরী করেন।”</w:t>
      </w:r>
      <w:r w:rsidRPr="001A10DD">
        <w:rPr>
          <w:rStyle w:val="FootnoteReference"/>
          <w:rFonts w:ascii="Kalpurush" w:eastAsia="Nikosh" w:hAnsi="Kalpurush" w:cs="Kalpurush"/>
          <w:sz w:val="24"/>
          <w:szCs w:val="24"/>
          <w:cs/>
          <w:lang w:bidi="bn-BD"/>
        </w:rPr>
        <w:footnoteReference w:id="28"/>
      </w:r>
      <w:r w:rsidRPr="001A10DD">
        <w:rPr>
          <w:rFonts w:ascii="Kalpurush" w:eastAsia="Nikosh" w:hAnsi="Kalpurush" w:cs="Kalpurush"/>
          <w:sz w:val="24"/>
          <w:szCs w:val="24"/>
          <w:cs/>
          <w:lang w:bidi="bn-BD"/>
        </w:rPr>
        <w:t xml:space="preserve"> </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 xml:space="preserve">অনুরূপভাবে যোহরের পরে ও চার রাকাত পড়া হাদীস দ্বারা প্রমাণিত। </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 xml:space="preserve">রাসূলুল্লাহ সাল্লাল্লাহু </w:t>
      </w:r>
      <w:r w:rsidRPr="001A10DD">
        <w:rPr>
          <w:rFonts w:ascii="Kalpurush" w:eastAsia="Nikosh" w:hAnsi="Kalpurush" w:cs="Kalpurush"/>
          <w:sz w:val="24"/>
          <w:szCs w:val="24"/>
          <w:lang w:bidi="bn-BD"/>
        </w:rPr>
        <w:t>‘</w:t>
      </w:r>
      <w:r w:rsidRPr="001A10DD">
        <w:rPr>
          <w:rFonts w:ascii="Kalpurush" w:eastAsia="Nikosh" w:hAnsi="Kalpurush" w:cs="Kalpurush"/>
          <w:sz w:val="24"/>
          <w:szCs w:val="24"/>
          <w:cs/>
          <w:lang w:bidi="bn-BD"/>
        </w:rPr>
        <w:t>আলিইহি ওয়াসাল্লাম বলেন</w:t>
      </w:r>
      <w:r w:rsidRPr="001A10DD">
        <w:rPr>
          <w:rFonts w:ascii="Kalpurush" w:eastAsia="Nikosh" w:hAnsi="Kalpurush" w:cs="Kalpurush"/>
          <w:sz w:val="24"/>
          <w:szCs w:val="24"/>
          <w:lang w:bidi="bn-BD"/>
        </w:rPr>
        <w:t>,</w:t>
      </w:r>
    </w:p>
    <w:p w:rsidR="00E65941" w:rsidRPr="001A10DD" w:rsidRDefault="00E65941" w:rsidP="00E65941">
      <w:pPr>
        <w:spacing w:after="0"/>
        <w:jc w:val="both"/>
        <w:rPr>
          <w:rFonts w:ascii="Kalpurush" w:hAnsi="Kalpurush" w:cs="KFGQPC Uthman Taha Naskh"/>
          <w:color w:val="2F5496" w:themeColor="accent5" w:themeShade="BF"/>
          <w:sz w:val="24"/>
          <w:szCs w:val="24"/>
          <w:rtl/>
        </w:rPr>
      </w:pPr>
      <w:r w:rsidRPr="001A10DD">
        <w:rPr>
          <w:rFonts w:ascii="Traditional Arabic" w:hAnsi="Traditional Arabic" w:cs="KFGQPC Uthman Taha Naskh"/>
          <w:color w:val="2F5496" w:themeColor="accent5" w:themeShade="BF"/>
          <w:sz w:val="24"/>
          <w:szCs w:val="24"/>
          <w:rtl/>
        </w:rPr>
        <w:t>«مَنْ صَلَّى أَرْبَعَ رَكَعَاتٍ قَبْلَ الظُّهْرِ وَأَرْبَعًا بَعْدَهَا حَرَّمَهُ اللَّهُ عَزَّ وَجَلَّ عَلَى النَّارِ»</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“যে ব্যক্তি যোহরের পূর্বে চার রাকাত এবং তার পরে চার রাকাত সালাত আদায় করে আল্লাহ তার জন্য জাহান্নাম হারাম করে দেন।”</w:t>
      </w:r>
      <w:r w:rsidRPr="001A10DD">
        <w:rPr>
          <w:rStyle w:val="FootnoteReference"/>
          <w:rFonts w:ascii="Kalpurush" w:eastAsia="Nikosh" w:hAnsi="Kalpurush" w:cs="Kalpurush"/>
          <w:sz w:val="24"/>
          <w:szCs w:val="24"/>
          <w:cs/>
          <w:lang w:bidi="bn-BD"/>
        </w:rPr>
        <w:footnoteReference w:id="29"/>
      </w:r>
      <w:r w:rsidRPr="001A10DD">
        <w:rPr>
          <w:rFonts w:ascii="Kalpurush" w:eastAsia="Nikosh" w:hAnsi="Kalpurush" w:cs="Kalpurush"/>
          <w:sz w:val="24"/>
          <w:szCs w:val="24"/>
          <w:cs/>
          <w:lang w:bidi="bn-BD"/>
        </w:rPr>
        <w:t xml:space="preserve">  </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 xml:space="preserve">ফযরের দুই রাকাত সুন্নাত সালাত রাসূলুল্লাহ সাল্লাল্লাহু </w:t>
      </w:r>
      <w:r w:rsidRPr="001A10DD">
        <w:rPr>
          <w:rFonts w:ascii="Kalpurush" w:eastAsia="Nikosh" w:hAnsi="Kalpurush" w:cs="Kalpurush"/>
          <w:sz w:val="24"/>
          <w:szCs w:val="24"/>
          <w:lang w:bidi="bn-BD"/>
        </w:rPr>
        <w:t>‘</w:t>
      </w:r>
      <w:r w:rsidRPr="001A10DD">
        <w:rPr>
          <w:rFonts w:ascii="Kalpurush" w:eastAsia="Nikosh" w:hAnsi="Kalpurush" w:cs="Kalpurush"/>
          <w:sz w:val="24"/>
          <w:szCs w:val="24"/>
          <w:cs/>
          <w:lang w:bidi="bn-BD"/>
        </w:rPr>
        <w:t>আলিইহি ওয়াসাল্লাম সফরে এবং বাড়িতে কখনোই ছাড়তেন না।</w:t>
      </w:r>
    </w:p>
    <w:p w:rsidR="00E65941" w:rsidRPr="001A10DD" w:rsidRDefault="00E65941" w:rsidP="00E65941">
      <w:pPr>
        <w:bidi w:val="0"/>
        <w:spacing w:after="0"/>
        <w:jc w:val="both"/>
        <w:rPr>
          <w:rFonts w:ascii="Kalpurush" w:hAnsi="Kalpurush" w:cs="Kalpurush"/>
          <w:b/>
          <w:bCs/>
          <w:color w:val="800000"/>
          <w:sz w:val="24"/>
          <w:szCs w:val="24"/>
        </w:rPr>
      </w:pPr>
      <w:r w:rsidRPr="001A10DD">
        <w:rPr>
          <w:rFonts w:ascii="Kalpurush" w:eastAsia="Nikosh" w:hAnsi="Kalpurush" w:cs="Kalpurush"/>
          <w:b/>
          <w:bCs/>
          <w:color w:val="800000"/>
          <w:sz w:val="24"/>
          <w:szCs w:val="24"/>
          <w:cs/>
          <w:lang w:bidi="bn-BD"/>
        </w:rPr>
        <w:t xml:space="preserve">সালাত আদায়ের মাকরূহ সময় </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বিশেষ কয়েকটি সময়ে সালাত পড়া মাকরূহ আর তা হলো নিম্ন রূপ:</w:t>
      </w:r>
    </w:p>
    <w:p w:rsidR="00E65941" w:rsidRPr="001A10DD" w:rsidRDefault="00E65941" w:rsidP="00E65941">
      <w:pPr>
        <w:numPr>
          <w:ilvl w:val="0"/>
          <w:numId w:val="8"/>
        </w:numPr>
        <w:bidi w:val="0"/>
        <w:spacing w:after="0"/>
        <w:jc w:val="both"/>
        <w:rPr>
          <w:rFonts w:ascii="Kalpurush" w:eastAsia="NikoshBAN" w:hAnsi="Kalpurush" w:cs="Kalpurush"/>
          <w:sz w:val="24"/>
          <w:szCs w:val="24"/>
        </w:rPr>
      </w:pPr>
      <w:r w:rsidRPr="001A10DD">
        <w:rPr>
          <w:rFonts w:ascii="Kalpurush" w:eastAsia="Nikosh" w:hAnsi="Kalpurush" w:cs="Kalpurush"/>
          <w:sz w:val="24"/>
          <w:szCs w:val="24"/>
          <w:cs/>
          <w:lang w:bidi="bn-BD"/>
        </w:rPr>
        <w:lastRenderedPageBreak/>
        <w:t>ফযরের সালাতের পর সূর্যোদয় পর্যন্ত। তবে যে ব্যক্তি ফযরের দুই রাকাত পড়তে পারেনি, সে অবশ্যই দুই রাকাত ফযরের সুন্নাত পরে আদায় করে নিবে।</w:t>
      </w:r>
    </w:p>
    <w:p w:rsidR="00E65941" w:rsidRPr="001A10DD" w:rsidRDefault="00E65941" w:rsidP="00E65941">
      <w:pPr>
        <w:numPr>
          <w:ilvl w:val="0"/>
          <w:numId w:val="8"/>
        </w:numPr>
        <w:bidi w:val="0"/>
        <w:spacing w:after="0"/>
        <w:jc w:val="both"/>
        <w:rPr>
          <w:rFonts w:ascii="Kalpurush" w:eastAsia="NikoshBAN" w:hAnsi="Kalpurush" w:cs="Kalpurush"/>
          <w:sz w:val="24"/>
          <w:szCs w:val="24"/>
        </w:rPr>
      </w:pPr>
      <w:r w:rsidRPr="001A10DD">
        <w:rPr>
          <w:rFonts w:ascii="Kalpurush" w:eastAsia="Nikosh" w:hAnsi="Kalpurush" w:cs="Kalpurush"/>
          <w:sz w:val="24"/>
          <w:szCs w:val="24"/>
          <w:cs/>
          <w:lang w:bidi="bn-BD"/>
        </w:rPr>
        <w:t xml:space="preserve">সূর্যোদয়ের সময় হইতে সূর্য এক ধনুক পরিমান উঁচু হওয়া পর্যন্ত। </w:t>
      </w:r>
    </w:p>
    <w:p w:rsidR="00E65941" w:rsidRPr="001A10DD" w:rsidRDefault="00E65941" w:rsidP="00E65941">
      <w:pPr>
        <w:numPr>
          <w:ilvl w:val="0"/>
          <w:numId w:val="8"/>
        </w:numPr>
        <w:bidi w:val="0"/>
        <w:spacing w:after="0"/>
        <w:jc w:val="both"/>
        <w:rPr>
          <w:rFonts w:ascii="Kalpurush" w:eastAsia="NikoshBAN" w:hAnsi="Kalpurush" w:cs="Kalpurush"/>
          <w:sz w:val="24"/>
          <w:szCs w:val="24"/>
        </w:rPr>
      </w:pPr>
      <w:r w:rsidRPr="001A10DD">
        <w:rPr>
          <w:rFonts w:ascii="Kalpurush" w:eastAsia="Nikosh" w:hAnsi="Kalpurush" w:cs="Kalpurush"/>
          <w:sz w:val="24"/>
          <w:szCs w:val="24"/>
          <w:cs/>
          <w:lang w:bidi="bn-BD"/>
        </w:rPr>
        <w:t>সূর্য আকাশের মধ্যভাগে অবস্থানকাল থেকে পশ্চিম আকাশের দিকে ঢলে পড়া পর্যন্ত। (অর্থাৎ যোহরের সালাতের সামান্য পূর্বে)</w:t>
      </w:r>
    </w:p>
    <w:p w:rsidR="00E65941" w:rsidRPr="001A10DD" w:rsidRDefault="00E65941" w:rsidP="00E65941">
      <w:pPr>
        <w:numPr>
          <w:ilvl w:val="0"/>
          <w:numId w:val="8"/>
        </w:numPr>
        <w:bidi w:val="0"/>
        <w:spacing w:after="0"/>
        <w:jc w:val="both"/>
        <w:rPr>
          <w:rFonts w:ascii="Kalpurush" w:eastAsia="NikoshBAN" w:hAnsi="Kalpurush" w:cs="Kalpurush"/>
          <w:sz w:val="24"/>
          <w:szCs w:val="24"/>
        </w:rPr>
      </w:pPr>
      <w:r w:rsidRPr="001A10DD">
        <w:rPr>
          <w:rFonts w:ascii="Kalpurush" w:eastAsia="Nikosh" w:hAnsi="Kalpurush" w:cs="Kalpurush"/>
          <w:sz w:val="24"/>
          <w:szCs w:val="24"/>
          <w:cs/>
          <w:lang w:bidi="bn-BD"/>
        </w:rPr>
        <w:t xml:space="preserve">আছরের সালাতের পর সূর্যাস্ত র্পযন্ত। </w:t>
      </w:r>
    </w:p>
    <w:p w:rsidR="00E65941" w:rsidRPr="001A10DD" w:rsidRDefault="00E65941" w:rsidP="00E65941">
      <w:pPr>
        <w:numPr>
          <w:ilvl w:val="0"/>
          <w:numId w:val="8"/>
        </w:numPr>
        <w:bidi w:val="0"/>
        <w:spacing w:after="0"/>
        <w:jc w:val="both"/>
        <w:rPr>
          <w:rFonts w:ascii="Kalpurush" w:eastAsia="NikoshBAN" w:hAnsi="Kalpurush" w:cs="Kalpurush"/>
          <w:sz w:val="24"/>
          <w:szCs w:val="24"/>
        </w:rPr>
      </w:pPr>
      <w:r w:rsidRPr="001A10DD">
        <w:rPr>
          <w:rFonts w:ascii="Kalpurush" w:eastAsia="Nikosh" w:hAnsi="Kalpurush" w:cs="Kalpurush"/>
          <w:sz w:val="24"/>
          <w:szCs w:val="24"/>
          <w:cs/>
          <w:lang w:bidi="bn-BD"/>
        </w:rPr>
        <w:t xml:space="preserve">সূর্যাস্তের মুহূর্তে। </w:t>
      </w:r>
    </w:p>
    <w:p w:rsidR="00E65941" w:rsidRPr="001A10DD" w:rsidRDefault="00E65941" w:rsidP="00E65941">
      <w:pPr>
        <w:bidi w:val="0"/>
        <w:spacing w:after="0"/>
        <w:jc w:val="both"/>
        <w:rPr>
          <w:rFonts w:ascii="Kalpurush" w:hAnsi="Kalpurush" w:cs="Kalpurush"/>
          <w:b/>
          <w:bCs/>
          <w:color w:val="800000"/>
          <w:sz w:val="24"/>
          <w:szCs w:val="24"/>
        </w:rPr>
      </w:pPr>
      <w:r w:rsidRPr="001A10DD">
        <w:rPr>
          <w:rFonts w:ascii="Kalpurush" w:eastAsia="Nikosh" w:hAnsi="Kalpurush" w:cs="Kalpurush"/>
          <w:b/>
          <w:bCs/>
          <w:color w:val="800000"/>
          <w:sz w:val="24"/>
          <w:szCs w:val="24"/>
          <w:cs/>
          <w:lang w:bidi="bn-BD"/>
        </w:rPr>
        <w:t>সালাতের</w:t>
      </w:r>
      <w:r w:rsidRPr="001A10DD">
        <w:rPr>
          <w:rFonts w:ascii="Kalpurush" w:eastAsia="Nikosh" w:hAnsi="Kalpurush" w:cs="Kalpurush" w:hint="cs"/>
          <w:b/>
          <w:bCs/>
          <w:color w:val="800000"/>
          <w:sz w:val="24"/>
          <w:szCs w:val="24"/>
          <w:cs/>
          <w:lang w:bidi="bn-BD"/>
        </w:rPr>
        <w:t xml:space="preserve"> পর আযকার ও</w:t>
      </w:r>
      <w:r w:rsidRPr="001A10DD">
        <w:rPr>
          <w:rFonts w:ascii="Kalpurush" w:eastAsia="Nikosh" w:hAnsi="Kalpurush" w:cs="Kalpurush"/>
          <w:b/>
          <w:bCs/>
          <w:color w:val="800000"/>
          <w:sz w:val="24"/>
          <w:szCs w:val="24"/>
          <w:cs/>
          <w:lang w:bidi="bn-BD"/>
        </w:rPr>
        <w:t xml:space="preserve"> দো</w:t>
      </w:r>
      <w:r w:rsidRPr="001A10DD">
        <w:rPr>
          <w:rFonts w:ascii="Kalpurush" w:eastAsia="Nikosh" w:hAnsi="Kalpurush" w:cs="Kalpurush"/>
          <w:b/>
          <w:bCs/>
          <w:color w:val="800000"/>
          <w:sz w:val="24"/>
          <w:szCs w:val="24"/>
          <w:lang w:bidi="bn-BD"/>
        </w:rPr>
        <w:t>‘</w:t>
      </w:r>
      <w:r w:rsidRPr="001A10DD">
        <w:rPr>
          <w:rFonts w:ascii="Kalpurush" w:eastAsia="Nikosh" w:hAnsi="Kalpurush" w:cs="Kalpurush"/>
          <w:b/>
          <w:bCs/>
          <w:color w:val="800000"/>
          <w:sz w:val="24"/>
          <w:szCs w:val="24"/>
          <w:cs/>
          <w:lang w:bidi="bn-BD"/>
        </w:rPr>
        <w:t>আসমূহ</w:t>
      </w:r>
    </w:p>
    <w:p w:rsidR="00E65941" w:rsidRPr="001A10DD" w:rsidRDefault="00E65941" w:rsidP="00E65941">
      <w:pPr>
        <w:bidi w:val="0"/>
        <w:spacing w:after="0"/>
        <w:jc w:val="both"/>
        <w:rPr>
          <w:rFonts w:ascii="Kalpurush" w:hAnsi="Kalpurush" w:cs="Kalpurush"/>
          <w:sz w:val="24"/>
          <w:szCs w:val="24"/>
          <w:rtl/>
        </w:rPr>
      </w:pPr>
      <w:r w:rsidRPr="001A10DD">
        <w:rPr>
          <w:rFonts w:ascii="Kalpurush" w:eastAsia="Nikosh" w:hAnsi="Kalpurush" w:cs="Kalpurush"/>
          <w:sz w:val="24"/>
          <w:szCs w:val="24"/>
          <w:cs/>
          <w:lang w:bidi="bn-BD"/>
        </w:rPr>
        <w:t xml:space="preserve">সালাতের সালাম ফিরানোর পর সুন্নত হলো তিন বার </w:t>
      </w:r>
      <w:r w:rsidRPr="00D62FFB">
        <w:rPr>
          <w:rFonts w:ascii="Traditional Arabic" w:hAnsi="Traditional Arabic" w:cs="KFGQPC Uthman Taha Naskh"/>
          <w:sz w:val="24"/>
          <w:szCs w:val="24"/>
          <w:rtl/>
          <w:cs/>
        </w:rPr>
        <w:t>أستغفرالله</w:t>
      </w:r>
      <w:r w:rsidRPr="001A10DD">
        <w:rPr>
          <w:rFonts w:ascii="Kalpurush" w:eastAsia="Nikosh" w:hAnsi="Kalpurush" w:cs="Kalpurush"/>
          <w:sz w:val="24"/>
          <w:szCs w:val="24"/>
          <w:cs/>
          <w:lang w:bidi="bn-BD"/>
        </w:rPr>
        <w:t xml:space="preserve"> বলবে।</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তারপর</w:t>
      </w:r>
      <w:r w:rsidRPr="001A10DD">
        <w:rPr>
          <w:rFonts w:ascii="Kalpurush" w:eastAsia="Nikosh" w:hAnsi="Kalpurush" w:cs="Kalpurush"/>
          <w:sz w:val="24"/>
          <w:szCs w:val="24"/>
          <w:rtl/>
          <w:cs/>
          <w:lang w:bidi="bn-BD"/>
        </w:rPr>
        <w:t xml:space="preserve"> </w:t>
      </w:r>
      <w:r w:rsidRPr="001A10DD">
        <w:rPr>
          <w:rFonts w:ascii="Kalpurush" w:eastAsia="Nikosh" w:hAnsi="Kalpurush" w:cs="Kalpurush"/>
          <w:sz w:val="24"/>
          <w:szCs w:val="24"/>
          <w:cs/>
          <w:lang w:bidi="bn-BD"/>
        </w:rPr>
        <w:t>নিম্নবর্ণিত দো</w:t>
      </w:r>
      <w:r w:rsidRPr="001A10DD">
        <w:rPr>
          <w:rFonts w:ascii="Kalpurush" w:eastAsia="Nikosh" w:hAnsi="Kalpurush" w:cs="Kalpurush"/>
          <w:sz w:val="24"/>
          <w:szCs w:val="24"/>
          <w:lang w:bidi="bn-BD"/>
        </w:rPr>
        <w:t>‘</w:t>
      </w:r>
      <w:r w:rsidRPr="001A10DD">
        <w:rPr>
          <w:rFonts w:ascii="Kalpurush" w:eastAsia="Nikosh" w:hAnsi="Kalpurush" w:cs="Kalpurush"/>
          <w:sz w:val="24"/>
          <w:szCs w:val="24"/>
          <w:cs/>
          <w:lang w:bidi="bn-BD"/>
        </w:rPr>
        <w:t>আগুলো পড়বে:</w:t>
      </w:r>
    </w:p>
    <w:p w:rsidR="00E65941" w:rsidRPr="001A10DD" w:rsidRDefault="00E65941" w:rsidP="00E65941">
      <w:pPr>
        <w:spacing w:after="0"/>
        <w:jc w:val="both"/>
        <w:rPr>
          <w:rFonts w:ascii="Kalpurush" w:hAnsi="Kalpurush" w:cs="KFGQPC Uthman Taha Naskh"/>
          <w:color w:val="2F5496" w:themeColor="accent5" w:themeShade="BF"/>
          <w:sz w:val="24"/>
          <w:szCs w:val="24"/>
          <w:rtl/>
        </w:rPr>
      </w:pPr>
      <w:r w:rsidRPr="001A10DD">
        <w:rPr>
          <w:rFonts w:ascii="Traditional Arabic" w:hAnsi="Traditional Arabic" w:cs="KFGQPC Uthman Taha Naskh"/>
          <w:color w:val="2F5496" w:themeColor="accent5" w:themeShade="BF"/>
          <w:sz w:val="24"/>
          <w:szCs w:val="24"/>
          <w:rtl/>
        </w:rPr>
        <w:t>«اللهُمَّ أَنْتَ السَّلَامُ وَمِنْكَ السَّلَامُ، تَبَارَكْتَ ذَا الْجَلَالِ وَالْإِكْرَامِ»</w:t>
      </w:r>
    </w:p>
    <w:p w:rsidR="00E65941" w:rsidRPr="001A10DD" w:rsidRDefault="00E65941" w:rsidP="00E65941">
      <w:pPr>
        <w:bidi w:val="0"/>
        <w:spacing w:after="0"/>
        <w:jc w:val="both"/>
        <w:rPr>
          <w:rFonts w:ascii="Kalpurush" w:hAnsi="Kalpurush" w:cs="Kalpurush"/>
          <w:sz w:val="24"/>
          <w:szCs w:val="24"/>
        </w:rPr>
      </w:pPr>
      <w:r w:rsidRPr="001A10DD">
        <w:rPr>
          <w:rFonts w:ascii="Kalpurush" w:hAnsi="Kalpurush" w:cs="Kalpurush"/>
          <w:color w:val="000000"/>
          <w:sz w:val="24"/>
          <w:szCs w:val="24"/>
          <w:cs/>
          <w:lang w:bidi="bn-IN"/>
        </w:rPr>
        <w:t>“হে আল্লাহ! আপনি শান্তিদাতা</w:t>
      </w:r>
      <w:r w:rsidRPr="001A10DD">
        <w:rPr>
          <w:rFonts w:ascii="Kalpurush" w:hAnsi="Kalpurush" w:cs="Kalpurush"/>
          <w:color w:val="000000"/>
          <w:sz w:val="24"/>
          <w:szCs w:val="24"/>
        </w:rPr>
        <w:t xml:space="preserve">, </w:t>
      </w:r>
      <w:r w:rsidRPr="001A10DD">
        <w:rPr>
          <w:rFonts w:ascii="Kalpurush" w:hAnsi="Kalpurush" w:cs="Kalpurush"/>
          <w:color w:val="000000"/>
          <w:sz w:val="24"/>
          <w:szCs w:val="24"/>
          <w:cs/>
          <w:lang w:bidi="bn-IN"/>
        </w:rPr>
        <w:t>আর আপনার কাছ থেকেই শান্তি</w:t>
      </w:r>
      <w:r w:rsidRPr="001A10DD">
        <w:rPr>
          <w:rFonts w:ascii="Kalpurush" w:hAnsi="Kalpurush" w:cs="Kalpurush"/>
          <w:color w:val="000000"/>
          <w:sz w:val="24"/>
          <w:szCs w:val="24"/>
        </w:rPr>
        <w:t xml:space="preserve">, </w:t>
      </w:r>
      <w:r w:rsidRPr="001A10DD">
        <w:rPr>
          <w:rFonts w:ascii="Kalpurush" w:hAnsi="Kalpurush" w:cs="Kalpurush"/>
          <w:color w:val="000000"/>
          <w:sz w:val="24"/>
          <w:szCs w:val="24"/>
          <w:cs/>
          <w:lang w:bidi="bn-IN"/>
        </w:rPr>
        <w:t>আপনি বরকতময়</w:t>
      </w:r>
      <w:r w:rsidRPr="001A10DD">
        <w:rPr>
          <w:rFonts w:ascii="Kalpurush" w:hAnsi="Kalpurush" w:cs="Kalpurush"/>
          <w:color w:val="000000"/>
          <w:sz w:val="24"/>
          <w:szCs w:val="24"/>
        </w:rPr>
        <w:t xml:space="preserve">, </w:t>
      </w:r>
      <w:r w:rsidRPr="001A10DD">
        <w:rPr>
          <w:rFonts w:ascii="Kalpurush" w:hAnsi="Kalpurush" w:cs="Kalpurush"/>
          <w:color w:val="000000"/>
          <w:sz w:val="24"/>
          <w:szCs w:val="24"/>
          <w:cs/>
          <w:lang w:bidi="bn-IN"/>
        </w:rPr>
        <w:t>হে মর্যাদাবান ও কল্যাণময়!</w:t>
      </w:r>
      <w:r w:rsidRPr="001A10DD">
        <w:rPr>
          <w:rFonts w:ascii="Kalpurush" w:hAnsi="Kalpurush" w:cs="Kalpurush"/>
          <w:color w:val="000000"/>
          <w:sz w:val="24"/>
          <w:szCs w:val="24"/>
        </w:rPr>
        <w:t>’’</w:t>
      </w:r>
      <w:r w:rsidRPr="001A10DD">
        <w:rPr>
          <w:rStyle w:val="FootnoteReference"/>
          <w:rFonts w:ascii="Kalpurush" w:hAnsi="Kalpurush" w:cs="Kalpurush"/>
          <w:color w:val="000000"/>
          <w:sz w:val="24"/>
          <w:szCs w:val="24"/>
        </w:rPr>
        <w:footnoteReference w:id="30"/>
      </w:r>
      <w:r w:rsidRPr="001A10DD">
        <w:rPr>
          <w:rFonts w:ascii="Kalpurush" w:hAnsi="Kalpurush" w:cs="Kalpurush"/>
          <w:color w:val="000000"/>
          <w:sz w:val="24"/>
          <w:szCs w:val="24"/>
        </w:rPr>
        <w:t xml:space="preserve"> </w:t>
      </w:r>
    </w:p>
    <w:p w:rsidR="00E65941" w:rsidRPr="001A10DD" w:rsidRDefault="00E65941" w:rsidP="00E65941">
      <w:pPr>
        <w:spacing w:after="0"/>
        <w:jc w:val="both"/>
        <w:rPr>
          <w:rFonts w:ascii="Kalpurush" w:hAnsi="Kalpurush" w:cs="KFGQPC Uthman Taha Naskh"/>
          <w:color w:val="2F5496" w:themeColor="accent5" w:themeShade="BF"/>
          <w:sz w:val="24"/>
          <w:szCs w:val="24"/>
          <w:rtl/>
        </w:rPr>
      </w:pPr>
      <w:r w:rsidRPr="001A10DD">
        <w:rPr>
          <w:rFonts w:ascii="Traditional Arabic" w:hAnsi="Traditional Arabic" w:cs="KFGQPC Uthman Taha Naskh"/>
          <w:color w:val="2F5496" w:themeColor="accent5" w:themeShade="BF"/>
          <w:sz w:val="24"/>
          <w:szCs w:val="24"/>
          <w:rtl/>
        </w:rPr>
        <w:t>«لاَ إِلَهَ إِلَّا اللَّهُ وَحْدَهُ لاَ شَرِيكَ لَهُ، لَهُ المُلْكُ، وَلَهُ الحَمْدُ، وَهُوَ عَلَى كُلِّ شَيْءٍ قَدِيرٌ، اللَّهُمَّ لاَ مَانِعَ لِمَا أَعْطَيْتَ، وَلاَ مُعْطِيَ لِمَا مَنَعْتَ، وَلاَ يَنْفَعُ ذَا الجَدِّ مِنْكَ الجَدُّ»</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rtl/>
          <w:cs/>
        </w:rPr>
        <w:t>“</w:t>
      </w:r>
      <w:r w:rsidRPr="001A10DD">
        <w:rPr>
          <w:rFonts w:ascii="Kalpurush" w:eastAsia="Nikosh" w:hAnsi="Kalpurush" w:cs="Kalpurush"/>
          <w:sz w:val="24"/>
          <w:szCs w:val="24"/>
          <w:cs/>
          <w:lang w:bidi="bn-BD"/>
        </w:rPr>
        <w:t>আল্লাহ ছাড়া সত্যিকার কোনো মা‘বুদ নেই, তিনি একক, তার কোনো শরীক নেই। রাজত্ব ও র্কতৃত্ব একমাত্র তাঁরই এবং সকল প্রশংসা এক মাত্র তাঁরই, তিনি সকল কিছুর ওপর ক্ষমতাবান। হে আল্লাহ</w:t>
      </w:r>
      <w:r w:rsidRPr="001A10DD">
        <w:rPr>
          <w:rFonts w:ascii="Kalpurush" w:eastAsia="Nikosh" w:hAnsi="Kalpurush" w:cs="Kalpurush" w:hint="cs"/>
          <w:sz w:val="24"/>
          <w:szCs w:val="24"/>
          <w:cs/>
          <w:lang w:bidi="bn-BD"/>
        </w:rPr>
        <w:t>,</w:t>
      </w:r>
      <w:r w:rsidRPr="001A10DD">
        <w:rPr>
          <w:rFonts w:ascii="Kalpurush" w:eastAsia="Nikosh" w:hAnsi="Kalpurush" w:cs="Kalpurush"/>
          <w:sz w:val="24"/>
          <w:szCs w:val="24"/>
          <w:cs/>
          <w:lang w:bidi="bn-BD"/>
        </w:rPr>
        <w:t xml:space="preserve"> আপনি যা প্রদান করেছেন তা</w:t>
      </w:r>
      <w:r w:rsidRPr="001A10DD">
        <w:rPr>
          <w:rFonts w:ascii="Kalpurush" w:eastAsia="Nikosh" w:hAnsi="Kalpurush" w:cs="Kalpurush" w:hint="cs"/>
          <w:sz w:val="24"/>
          <w:szCs w:val="24"/>
          <w:cs/>
          <w:lang w:bidi="bn-BD"/>
        </w:rPr>
        <w:t>তে</w:t>
      </w:r>
      <w:r w:rsidRPr="001A10DD">
        <w:rPr>
          <w:rFonts w:ascii="Kalpurush" w:eastAsia="Nikosh" w:hAnsi="Kalpurush" w:cs="Kalpurush"/>
          <w:sz w:val="24"/>
          <w:szCs w:val="24"/>
          <w:cs/>
          <w:lang w:bidi="bn-BD"/>
        </w:rPr>
        <w:t xml:space="preserve"> বাধা দেওয়ার আর কেউ নেই আর আপনি যা দিবেন না তা প্রদান করার মতো আর কেউ নেই। আপনার আযাব হতে কোনো বিত্তশীল পদর্মযাদার অধিকারীকে তার ধন সম্পদ বা পদর্মযাদা রক্ষা করতে পারে না।”</w:t>
      </w:r>
      <w:r w:rsidRPr="001A10DD">
        <w:rPr>
          <w:rStyle w:val="FootnoteReference"/>
          <w:rFonts w:ascii="Kalpurush" w:eastAsia="Nikosh" w:hAnsi="Kalpurush" w:cs="Kalpurush"/>
          <w:sz w:val="24"/>
          <w:szCs w:val="24"/>
          <w:cs/>
          <w:lang w:bidi="bn-BD"/>
        </w:rPr>
        <w:footnoteReference w:id="31"/>
      </w:r>
      <w:r w:rsidRPr="001A10DD">
        <w:rPr>
          <w:rFonts w:ascii="Kalpurush" w:eastAsia="Nikosh" w:hAnsi="Kalpurush" w:cs="Kalpurush"/>
          <w:sz w:val="24"/>
          <w:szCs w:val="24"/>
          <w:cs/>
          <w:lang w:bidi="bn-BD"/>
        </w:rPr>
        <w:t xml:space="preserve"> </w:t>
      </w:r>
    </w:p>
    <w:p w:rsidR="00E65941" w:rsidRPr="001A10DD" w:rsidRDefault="00E65941" w:rsidP="00E65941">
      <w:pPr>
        <w:spacing w:after="0"/>
        <w:jc w:val="both"/>
        <w:rPr>
          <w:rFonts w:ascii="Kalpurush" w:hAnsi="Kalpurush" w:cs="KFGQPC Uthman Taha Naskh"/>
          <w:color w:val="2F5496" w:themeColor="accent5" w:themeShade="BF"/>
          <w:sz w:val="24"/>
          <w:szCs w:val="24"/>
        </w:rPr>
      </w:pPr>
      <w:r w:rsidRPr="001A10DD">
        <w:rPr>
          <w:rFonts w:ascii="Traditional Arabic" w:hAnsi="Traditional Arabic" w:cs="KFGQPC Uthman Taha Naskh"/>
          <w:color w:val="2F5496" w:themeColor="accent5" w:themeShade="BF"/>
          <w:sz w:val="24"/>
          <w:szCs w:val="24"/>
          <w:rtl/>
        </w:rPr>
        <w:t>«لَا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w:t>
      </w:r>
    </w:p>
    <w:p w:rsidR="00E65941" w:rsidRPr="001A10DD" w:rsidRDefault="00E65941" w:rsidP="00E65941">
      <w:pPr>
        <w:bidi w:val="0"/>
        <w:spacing w:after="0"/>
        <w:jc w:val="both"/>
        <w:rPr>
          <w:rFonts w:ascii="Kalpurush" w:hAnsi="Kalpurush" w:cs="Kalpurush"/>
          <w:sz w:val="24"/>
          <w:szCs w:val="24"/>
          <w:rtl/>
        </w:rPr>
      </w:pPr>
      <w:r w:rsidRPr="001A10DD">
        <w:rPr>
          <w:rFonts w:ascii="Kalpurush" w:eastAsia="Nikosh" w:hAnsi="Kalpurush" w:cs="Kalpurush"/>
          <w:sz w:val="24"/>
          <w:szCs w:val="24"/>
          <w:cs/>
          <w:lang w:bidi="bn-BD"/>
        </w:rPr>
        <w:t>“আল্লাহ ছাড়া সত্যিকার কোনো মা‘বুদ নেই, তিনি একক, তার কোনো শরীক নেই। রাজত্ব ও র্কতৃত্ব একমাত্র তাঁরই। আর সকল প্রশংসাও একমাত্র তাঁরই, তিনি সকল কিছুর ওপর ক্ষমতাবান। কোনো পাপকাজ, রোগ-শোক, বিপদ-আপদ হতে মুক্তি পাওয়ার কোনো উপায় এবং সৎ কাজ করার কোনো ক্ষমতা নেই আল্লাহর তাওফীক ছাড়া কারোই নেই</w:t>
      </w:r>
      <w:r w:rsidRPr="00CD770E">
        <w:rPr>
          <w:rFonts w:ascii="Kalpurush" w:eastAsia="Nikosh" w:hAnsi="Kalpurush" w:cs="SolaimanLipi"/>
          <w:sz w:val="24"/>
          <w:szCs w:val="24"/>
          <w:cs/>
          <w:lang w:bidi="hi-IN"/>
        </w:rPr>
        <w:t xml:space="preserve">। </w:t>
      </w:r>
      <w:r w:rsidRPr="001A10DD">
        <w:rPr>
          <w:rFonts w:ascii="Kalpurush" w:eastAsia="Nikosh" w:hAnsi="Kalpurush" w:cs="Kalpurush"/>
          <w:sz w:val="24"/>
          <w:szCs w:val="24"/>
          <w:cs/>
          <w:lang w:bidi="bn-IN"/>
        </w:rPr>
        <w:t>আল্লাহ ছাড়া ইবাদতযোগ্য কোনো মা‘বুদ নেই</w:t>
      </w:r>
      <w:r w:rsidRPr="001A10DD">
        <w:rPr>
          <w:rFonts w:ascii="Kalpurush" w:eastAsia="Nikosh" w:hAnsi="Kalpurush" w:cs="Kalpurush"/>
          <w:sz w:val="24"/>
          <w:szCs w:val="24"/>
          <w:cs/>
          <w:lang w:bidi="bn-BD"/>
        </w:rPr>
        <w:t xml:space="preserve">, আমরা তারই ইবাদত করি। সকল নি‘আমত তার, সকল অনুগ্রহ এবং সকল উত্তম প্রশংসা তাঁরই। তিনি ছাড়া আর কোনো সত্যিকার ইলাহ নেই। আমরা তার দেওয়া জীবন বিধান একমাত্র তার জন্যই একনিষ্টভাবে মান্য করি। যদিও কাফিরদের নিকট </w:t>
      </w:r>
      <w:r w:rsidRPr="001A10DD">
        <w:rPr>
          <w:rFonts w:ascii="Kalpurush" w:eastAsia="Nikosh" w:hAnsi="Kalpurush" w:cs="Kalpurush" w:hint="cs"/>
          <w:sz w:val="24"/>
          <w:szCs w:val="24"/>
          <w:cs/>
          <w:lang w:bidi="bn-BD"/>
        </w:rPr>
        <w:t>এটা</w:t>
      </w:r>
      <w:r w:rsidRPr="001A10DD">
        <w:rPr>
          <w:rFonts w:ascii="Kalpurush" w:eastAsia="Nikosh" w:hAnsi="Kalpurush" w:cs="Kalpurush"/>
          <w:sz w:val="24"/>
          <w:szCs w:val="24"/>
          <w:cs/>
          <w:lang w:bidi="bn-BD"/>
        </w:rPr>
        <w:t xml:space="preserve"> অপ্রীতিকর।”</w:t>
      </w:r>
      <w:r w:rsidRPr="001A10DD">
        <w:rPr>
          <w:rStyle w:val="FootnoteReference"/>
          <w:rFonts w:ascii="Kalpurush" w:eastAsia="Nikosh" w:hAnsi="Kalpurush" w:cs="Kalpurush"/>
          <w:sz w:val="24"/>
          <w:szCs w:val="24"/>
          <w:cs/>
          <w:lang w:bidi="bn-BD"/>
        </w:rPr>
        <w:footnoteReference w:id="32"/>
      </w:r>
      <w:r w:rsidRPr="001A10DD">
        <w:rPr>
          <w:rFonts w:ascii="Kalpurush" w:eastAsia="Nikosh" w:hAnsi="Kalpurush" w:cs="Kalpurush"/>
          <w:sz w:val="24"/>
          <w:szCs w:val="24"/>
          <w:cs/>
          <w:lang w:bidi="bn-BD"/>
        </w:rPr>
        <w:t xml:space="preserve"> </w:t>
      </w:r>
    </w:p>
    <w:p w:rsidR="00E65941" w:rsidRPr="001A10DD" w:rsidRDefault="00E65941" w:rsidP="00E65941">
      <w:pPr>
        <w:spacing w:after="0"/>
        <w:jc w:val="both"/>
        <w:rPr>
          <w:rFonts w:ascii="Kalpurush" w:hAnsi="Kalpurush" w:cs="KFGQPC Uthman Taha Naskh"/>
          <w:color w:val="2F5496" w:themeColor="accent5" w:themeShade="BF"/>
          <w:sz w:val="24"/>
          <w:szCs w:val="24"/>
          <w:rtl/>
        </w:rPr>
      </w:pPr>
      <w:r w:rsidRPr="001A10DD">
        <w:rPr>
          <w:rFonts w:ascii="Traditional Arabic" w:hAnsi="Traditional Arabic" w:cs="KFGQPC Uthman Taha Naskh" w:hint="cs"/>
          <w:color w:val="2F5496" w:themeColor="accent5" w:themeShade="BF"/>
          <w:sz w:val="24"/>
          <w:szCs w:val="24"/>
          <w:rtl/>
        </w:rPr>
        <w:t>«</w:t>
      </w:r>
      <w:r w:rsidRPr="001A10DD">
        <w:rPr>
          <w:rFonts w:ascii="Traditional Arabic" w:hAnsi="Traditional Arabic" w:cs="KFGQPC Uthman Taha Naskh"/>
          <w:color w:val="2F5496" w:themeColor="accent5" w:themeShade="BF"/>
          <w:sz w:val="24"/>
          <w:szCs w:val="24"/>
          <w:rtl/>
        </w:rPr>
        <w:t>اللَّهُمَّ أَعِنِّي عَلَى ذِكْرِكَ، وَشُكْرِكَ، وَحُسْنِ عِبَادَتِكَ</w:t>
      </w:r>
      <w:r w:rsidRPr="001A10DD">
        <w:rPr>
          <w:rFonts w:ascii="Traditional Arabic" w:hAnsi="Traditional Arabic" w:cs="KFGQPC Uthman Taha Naskh" w:hint="cs"/>
          <w:color w:val="2F5496" w:themeColor="accent5" w:themeShade="BF"/>
          <w:sz w:val="24"/>
          <w:szCs w:val="24"/>
          <w:rtl/>
        </w:rPr>
        <w:t>»</w:t>
      </w:r>
    </w:p>
    <w:p w:rsidR="00E65941" w:rsidRPr="001A10DD" w:rsidRDefault="00E65941" w:rsidP="00E65941">
      <w:pPr>
        <w:bidi w:val="0"/>
        <w:spacing w:after="0"/>
        <w:jc w:val="both"/>
        <w:rPr>
          <w:rFonts w:ascii="Kalpurush" w:hAnsi="Kalpurush" w:cs="Kalpurush"/>
          <w:sz w:val="24"/>
          <w:szCs w:val="24"/>
          <w:rtl/>
        </w:rPr>
      </w:pPr>
      <w:r w:rsidRPr="001A10DD">
        <w:rPr>
          <w:rFonts w:ascii="Kalpurush" w:eastAsia="Nikosh" w:hAnsi="Kalpurush" w:cs="Kalpurush"/>
          <w:sz w:val="24"/>
          <w:szCs w:val="24"/>
          <w:cs/>
          <w:lang w:bidi="bn-BD"/>
        </w:rPr>
        <w:lastRenderedPageBreak/>
        <w:t>“হে আল্লাহ! আপনার যিকির, আপনার শুকরীয়া এবং আপনার ইবাদত বন্দেগী সুন্দর ও সঠিকভাবে আদায় করতে আপনি আমাকে তাওফীক দান করুন।”</w:t>
      </w:r>
      <w:r w:rsidRPr="001A10DD">
        <w:rPr>
          <w:rStyle w:val="FootnoteReference"/>
          <w:rFonts w:ascii="Kalpurush" w:eastAsia="Nikosh" w:hAnsi="Kalpurush" w:cs="Kalpurush"/>
          <w:sz w:val="24"/>
          <w:szCs w:val="24"/>
          <w:cs/>
          <w:lang w:bidi="bn-BD"/>
        </w:rPr>
        <w:footnoteReference w:id="33"/>
      </w:r>
      <w:r w:rsidRPr="001A10DD">
        <w:rPr>
          <w:rFonts w:ascii="Kalpurush" w:eastAsia="Nikosh" w:hAnsi="Kalpurush" w:cs="Kalpurush"/>
          <w:sz w:val="24"/>
          <w:szCs w:val="24"/>
          <w:cs/>
          <w:lang w:bidi="bn-BD"/>
        </w:rPr>
        <w:t xml:space="preserve"> </w:t>
      </w:r>
    </w:p>
    <w:p w:rsidR="00E65941" w:rsidRPr="001A10DD" w:rsidRDefault="00E65941" w:rsidP="00E65941">
      <w:pPr>
        <w:spacing w:after="0"/>
        <w:jc w:val="both"/>
        <w:rPr>
          <w:rFonts w:ascii="Kalpurush" w:hAnsi="Kalpurush" w:cs="KFGQPC Uthman Taha Naskh"/>
          <w:color w:val="2F5496" w:themeColor="accent5" w:themeShade="BF"/>
          <w:sz w:val="24"/>
          <w:szCs w:val="24"/>
          <w:rtl/>
        </w:rPr>
      </w:pPr>
      <w:r w:rsidRPr="001A10DD">
        <w:rPr>
          <w:rFonts w:ascii="Traditional Arabic" w:hAnsi="Traditional Arabic" w:cs="KFGQPC Uthman Taha Naskh"/>
          <w:color w:val="2F5496" w:themeColor="accent5" w:themeShade="BF"/>
          <w:sz w:val="24"/>
          <w:szCs w:val="24"/>
          <w:rtl/>
        </w:rPr>
        <w:t>«اللَّهُمَّ إِنِّي أَعُوذُ بِكَ مِنَ الجُبْنِ، وَأَعُوذُ بِكَ أَنْ أُرَدَّ إِلَى أَرْذَلِ العُمُرِ، وَأَعُوذُ بِكَ مِنْ فِتْنَةِ الدُّنْيَا، وَأَعُوذُ بِكَ مِنْ عَذَابِ القَبْرِ»</w:t>
      </w:r>
      <w:r w:rsidRPr="001A10DD">
        <w:rPr>
          <w:rFonts w:ascii="Kalpurush" w:eastAsia="Nikosh" w:hAnsi="Kalpurush" w:cs="KFGQPC Uthman Taha Naskh"/>
          <w:color w:val="2F5496" w:themeColor="accent5" w:themeShade="BF"/>
          <w:sz w:val="24"/>
          <w:szCs w:val="24"/>
          <w:rtl/>
          <w:cs/>
          <w:lang w:bidi="bn-BD"/>
        </w:rPr>
        <w:t>.</w:t>
      </w:r>
    </w:p>
    <w:p w:rsidR="00E65941" w:rsidRPr="001A10DD" w:rsidRDefault="00E65941" w:rsidP="00E65941">
      <w:pPr>
        <w:bidi w:val="0"/>
        <w:spacing w:after="0"/>
        <w:jc w:val="both"/>
        <w:rPr>
          <w:rFonts w:ascii="Kalpurush" w:hAnsi="Kalpurush" w:cs="Kalpurush"/>
          <w:sz w:val="24"/>
          <w:szCs w:val="24"/>
          <w:rtl/>
        </w:rPr>
      </w:pPr>
      <w:r w:rsidRPr="001A10DD">
        <w:rPr>
          <w:rFonts w:ascii="Kalpurush" w:eastAsia="Nikosh" w:hAnsi="Kalpurush" w:cs="Kalpurush"/>
          <w:sz w:val="24"/>
          <w:szCs w:val="24"/>
          <w:cs/>
          <w:lang w:bidi="bn-BD"/>
        </w:rPr>
        <w:t>“হে আল্লাহ! আমি আশ্রয় র্প্রাথনা করছি কাপুরুষতা হতে। আর আশ্রয় র্প্রাথনা করছি বার্ধক্যের চরম দুঃখ কষ্ট হতে আরো র্প্রাথনা করছি দুনিয়ার ফিৎ</w:t>
      </w:r>
      <w:r w:rsidRPr="001A10DD">
        <w:rPr>
          <w:rFonts w:ascii="Kalpurush" w:eastAsia="Nikosh" w:hAnsi="Kalpurush" w:cs="Kalpurush" w:hint="cs"/>
          <w:sz w:val="24"/>
          <w:szCs w:val="24"/>
          <w:cs/>
          <w:lang w:bidi="bn-BD"/>
        </w:rPr>
        <w:t>না</w:t>
      </w:r>
      <w:r w:rsidRPr="001A10DD">
        <w:rPr>
          <w:rFonts w:ascii="Kalpurush" w:eastAsia="Nikosh" w:hAnsi="Kalpurush" w:cs="Kalpurush"/>
          <w:sz w:val="24"/>
          <w:szCs w:val="24"/>
          <w:cs/>
          <w:lang w:bidi="bn-BD"/>
        </w:rPr>
        <w:t>-ফাসাদ এবং কবরের আযাব হতে।”</w:t>
      </w:r>
      <w:r w:rsidRPr="001A10DD">
        <w:rPr>
          <w:rStyle w:val="FootnoteReference"/>
          <w:rFonts w:ascii="Kalpurush" w:eastAsia="Nikosh" w:hAnsi="Kalpurush" w:cs="Kalpurush"/>
          <w:sz w:val="24"/>
          <w:szCs w:val="24"/>
          <w:cs/>
          <w:lang w:bidi="bn-BD"/>
        </w:rPr>
        <w:footnoteReference w:id="34"/>
      </w:r>
      <w:r w:rsidRPr="001A10DD">
        <w:rPr>
          <w:rFonts w:ascii="Kalpurush" w:eastAsia="Nikosh" w:hAnsi="Kalpurush" w:cs="Kalpurush"/>
          <w:sz w:val="24"/>
          <w:szCs w:val="24"/>
          <w:cs/>
          <w:lang w:bidi="bn-BD"/>
        </w:rPr>
        <w:t xml:space="preserve"> </w:t>
      </w:r>
    </w:p>
    <w:p w:rsidR="00E65941" w:rsidRPr="001A10DD" w:rsidRDefault="00E65941" w:rsidP="00E65941">
      <w:pPr>
        <w:spacing w:after="0"/>
        <w:jc w:val="both"/>
        <w:rPr>
          <w:rFonts w:ascii="Kalpurush" w:hAnsi="Kalpurush" w:cs="KFGQPC Uthman Taha Naskh"/>
          <w:color w:val="2F5496" w:themeColor="accent5" w:themeShade="BF"/>
          <w:sz w:val="24"/>
          <w:szCs w:val="24"/>
          <w:rtl/>
        </w:rPr>
      </w:pPr>
      <w:r w:rsidRPr="001A10DD">
        <w:rPr>
          <w:rFonts w:ascii="Traditional Arabic" w:hAnsi="Traditional Arabic" w:cs="KFGQPC Uthman Taha Naskh"/>
          <w:color w:val="2F5496" w:themeColor="accent5" w:themeShade="BF"/>
          <w:sz w:val="24"/>
          <w:szCs w:val="24"/>
          <w:rtl/>
        </w:rPr>
        <w:t>«اللَّهُمَّ إِنِّي أَعُوذُ بِكَ مِنَ الْكُفْرِ وَالْفَقْرِ، وَعَذَابِ الْقَبْرِ»</w:t>
      </w:r>
    </w:p>
    <w:p w:rsidR="00E65941" w:rsidRPr="001A10DD" w:rsidRDefault="00E65941" w:rsidP="00E65941">
      <w:pPr>
        <w:bidi w:val="0"/>
        <w:spacing w:after="0"/>
        <w:jc w:val="both"/>
        <w:rPr>
          <w:rFonts w:ascii="Kalpurush" w:hAnsi="Kalpurush" w:cs="Kalpurush"/>
          <w:sz w:val="24"/>
          <w:szCs w:val="24"/>
          <w:rtl/>
        </w:rPr>
      </w:pPr>
      <w:r w:rsidRPr="001A10DD">
        <w:rPr>
          <w:rFonts w:ascii="Kalpurush" w:eastAsia="Nikosh" w:hAnsi="Kalpurush" w:cs="Kalpurush"/>
          <w:sz w:val="24"/>
          <w:szCs w:val="24"/>
          <w:cs/>
          <w:lang w:bidi="bn-BD"/>
        </w:rPr>
        <w:t>“হে আল্লাহ! আমি আপনার নিকট আশ্রয় চাচ্ছি কুফর হতে এবং কবরের আযাব হতে।”</w:t>
      </w:r>
      <w:r w:rsidRPr="001A10DD">
        <w:rPr>
          <w:rStyle w:val="FootnoteReference"/>
          <w:rFonts w:ascii="Kalpurush" w:eastAsia="Nikosh" w:hAnsi="Kalpurush" w:cs="Kalpurush"/>
          <w:sz w:val="24"/>
          <w:szCs w:val="24"/>
          <w:cs/>
          <w:lang w:bidi="bn-BD"/>
        </w:rPr>
        <w:footnoteReference w:id="35"/>
      </w:r>
      <w:r w:rsidRPr="001A10DD">
        <w:rPr>
          <w:rFonts w:ascii="Kalpurush" w:eastAsia="Nikosh" w:hAnsi="Kalpurush" w:cs="Kalpurush"/>
          <w:sz w:val="24"/>
          <w:szCs w:val="24"/>
          <w:cs/>
          <w:lang w:bidi="bn-BD"/>
        </w:rPr>
        <w:t xml:space="preserve"> </w:t>
      </w:r>
    </w:p>
    <w:p w:rsidR="00E65941" w:rsidRPr="001A10DD" w:rsidRDefault="00E65941" w:rsidP="00E65941">
      <w:pPr>
        <w:bidi w:val="0"/>
        <w:spacing w:after="0"/>
        <w:jc w:val="both"/>
        <w:rPr>
          <w:rFonts w:ascii="Kalpurush" w:hAnsi="Kalpurush" w:cs="KFGQPC Uthman Taha Naskh"/>
          <w:sz w:val="24"/>
          <w:szCs w:val="24"/>
          <w:rtl/>
        </w:rPr>
      </w:pPr>
      <w:r w:rsidRPr="001A10DD">
        <w:rPr>
          <w:rFonts w:ascii="Kalpurush" w:eastAsia="Nikosh" w:hAnsi="Kalpurush" w:cs="Kalpurush"/>
          <w:sz w:val="24"/>
          <w:szCs w:val="24"/>
          <w:cs/>
          <w:lang w:bidi="bn-BD"/>
        </w:rPr>
        <w:t>তারপর</w:t>
      </w:r>
      <w:r w:rsidRPr="001A10DD">
        <w:rPr>
          <w:rFonts w:ascii="Kalpurush" w:eastAsia="Nikosh" w:hAnsi="Kalpurush" w:cs="KFGQPC Uthman Taha Naskh"/>
          <w:sz w:val="24"/>
          <w:szCs w:val="24"/>
          <w:cs/>
          <w:lang w:bidi="bn-BD"/>
        </w:rPr>
        <w:t xml:space="preserve"> </w:t>
      </w:r>
      <w:r w:rsidRPr="001A10DD">
        <w:rPr>
          <w:rFonts w:ascii="Kalpurush" w:eastAsia="Nikosh" w:hAnsi="Kalpurush" w:cs="KFGQPC Uthman Taha Naskh"/>
          <w:sz w:val="24"/>
          <w:szCs w:val="24"/>
          <w:rtl/>
          <w:cs/>
        </w:rPr>
        <w:t>س</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ب</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ح</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ان</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 xml:space="preserve"> الله</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Pr>
        <w:t xml:space="preserve"> </w:t>
      </w:r>
      <w:r w:rsidRPr="001A10DD">
        <w:rPr>
          <w:rFonts w:ascii="Kalpurush" w:eastAsia="Nikosh" w:hAnsi="Kalpurush" w:cs="Kalpurush"/>
          <w:sz w:val="24"/>
          <w:szCs w:val="24"/>
          <w:cs/>
          <w:lang w:bidi="bn-BD"/>
        </w:rPr>
        <w:t>৩৩</w:t>
      </w:r>
      <w:r w:rsidRPr="001A10DD">
        <w:rPr>
          <w:rFonts w:ascii="Kalpurush" w:eastAsia="Nikosh" w:hAnsi="Kalpurush" w:cs="KFGQPC Uthman Taha Naskh"/>
          <w:sz w:val="24"/>
          <w:szCs w:val="24"/>
          <w:cs/>
          <w:lang w:bidi="bn-BD"/>
        </w:rPr>
        <w:t xml:space="preserve"> </w:t>
      </w:r>
      <w:r w:rsidRPr="001A10DD">
        <w:rPr>
          <w:rFonts w:ascii="Kalpurush" w:eastAsia="Nikosh" w:hAnsi="Kalpurush" w:cs="Kalpurush"/>
          <w:sz w:val="24"/>
          <w:szCs w:val="24"/>
          <w:cs/>
          <w:lang w:bidi="bn-BD"/>
        </w:rPr>
        <w:t>বার,</w:t>
      </w:r>
      <w:r w:rsidRPr="001A10DD">
        <w:rPr>
          <w:rFonts w:ascii="Kalpurush" w:eastAsia="Nikosh" w:hAnsi="Kalpurush" w:cs="KFGQPC Uthman Taha Naskh"/>
          <w:sz w:val="24"/>
          <w:szCs w:val="24"/>
          <w:cs/>
          <w:lang w:bidi="bn-BD"/>
        </w:rPr>
        <w:t xml:space="preserve"> </w:t>
      </w:r>
      <w:r w:rsidRPr="001A10DD">
        <w:rPr>
          <w:rFonts w:ascii="Kalpurush" w:eastAsia="Nikosh" w:hAnsi="Kalpurush" w:cs="KFGQPC Uthman Taha Naskh"/>
          <w:sz w:val="24"/>
          <w:szCs w:val="24"/>
          <w:rtl/>
          <w:cs/>
        </w:rPr>
        <w:t>ا</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ل</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ح</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م</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د</w:t>
      </w:r>
      <w:r w:rsidRPr="001A10DD">
        <w:rPr>
          <w:rFonts w:ascii="Kalpurush" w:eastAsia="Nikosh" w:hAnsi="Kalpurush" w:cs="KFGQPC Uthman Taha Naskh" w:hint="cs"/>
          <w:sz w:val="24"/>
          <w:szCs w:val="24"/>
          <w:rtl/>
          <w:cs/>
        </w:rPr>
        <w:t xml:space="preserve">ُ </w:t>
      </w:r>
      <w:r w:rsidRPr="001A10DD">
        <w:rPr>
          <w:rFonts w:ascii="Kalpurush" w:eastAsia="Nikosh" w:hAnsi="Kalpurush" w:cs="KFGQPC Uthman Taha Naskh"/>
          <w:sz w:val="24"/>
          <w:szCs w:val="24"/>
          <w:rtl/>
          <w:cs/>
        </w:rPr>
        <w:t>ل</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له</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Pr>
        <w:t xml:space="preserve"> </w:t>
      </w:r>
      <w:r w:rsidRPr="001A10DD">
        <w:rPr>
          <w:rFonts w:ascii="Kalpurush" w:eastAsia="Nikosh" w:hAnsi="Kalpurush" w:cs="Kalpurush"/>
          <w:sz w:val="24"/>
          <w:szCs w:val="24"/>
          <w:cs/>
          <w:lang w:bidi="bn-BD"/>
        </w:rPr>
        <w:t>৩৩</w:t>
      </w:r>
      <w:r w:rsidRPr="001A10DD">
        <w:rPr>
          <w:rFonts w:ascii="Kalpurush" w:eastAsia="Nikosh" w:hAnsi="Kalpurush" w:cs="KFGQPC Uthman Taha Naskh"/>
          <w:sz w:val="24"/>
          <w:szCs w:val="24"/>
          <w:cs/>
          <w:lang w:bidi="bn-BD"/>
        </w:rPr>
        <w:t xml:space="preserve"> </w:t>
      </w:r>
      <w:r w:rsidRPr="001A10DD">
        <w:rPr>
          <w:rFonts w:ascii="Kalpurush" w:eastAsia="Nikosh" w:hAnsi="Kalpurush" w:cs="Kalpurush"/>
          <w:sz w:val="24"/>
          <w:szCs w:val="24"/>
          <w:cs/>
          <w:lang w:bidi="bn-BD"/>
        </w:rPr>
        <w:t>বার</w:t>
      </w:r>
      <w:r w:rsidRPr="001A10DD">
        <w:rPr>
          <w:rFonts w:ascii="Kalpurush" w:eastAsia="Nikosh" w:hAnsi="Kalpurush" w:cs="KFGQPC Uthman Taha Naskh"/>
          <w:sz w:val="24"/>
          <w:szCs w:val="24"/>
          <w:cs/>
          <w:lang w:bidi="bn-BD"/>
        </w:rPr>
        <w:t xml:space="preserve"> </w:t>
      </w:r>
      <w:r w:rsidRPr="001A10DD">
        <w:rPr>
          <w:rFonts w:ascii="Kalpurush" w:eastAsia="Nikosh" w:hAnsi="Kalpurush" w:cs="Kalpurush"/>
          <w:sz w:val="24"/>
          <w:szCs w:val="24"/>
          <w:cs/>
          <w:lang w:bidi="bn-BD"/>
        </w:rPr>
        <w:t xml:space="preserve">এবং </w:t>
      </w:r>
      <w:r w:rsidRPr="001A10DD">
        <w:rPr>
          <w:rFonts w:ascii="Kalpurush" w:eastAsia="Nikosh" w:hAnsi="Kalpurush" w:cs="KFGQPC Uthman Taha Naskh"/>
          <w:sz w:val="24"/>
          <w:szCs w:val="24"/>
          <w:cs/>
          <w:lang w:bidi="bn-BD"/>
        </w:rPr>
        <w:t xml:space="preserve"> </w:t>
      </w:r>
      <w:r w:rsidRPr="001A10DD">
        <w:rPr>
          <w:rFonts w:ascii="Kalpurush" w:eastAsia="Nikosh" w:hAnsi="Kalpurush" w:cs="KFGQPC Uthman Taha Naskh"/>
          <w:sz w:val="24"/>
          <w:szCs w:val="24"/>
          <w:rtl/>
          <w:cs/>
        </w:rPr>
        <w:t>ا</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لله</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 xml:space="preserve"> أ</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ك</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ب</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rtl/>
          <w:cs/>
        </w:rPr>
        <w:t>ر</w:t>
      </w:r>
      <w:r w:rsidRPr="001A10DD">
        <w:rPr>
          <w:rFonts w:ascii="Kalpurush" w:eastAsia="Nikosh" w:hAnsi="Kalpurush" w:cs="KFGQPC Uthman Taha Naskh" w:hint="cs"/>
          <w:sz w:val="24"/>
          <w:szCs w:val="24"/>
          <w:rtl/>
          <w:cs/>
        </w:rPr>
        <w:t>ُ</w:t>
      </w:r>
      <w:r w:rsidRPr="001A10DD">
        <w:rPr>
          <w:rFonts w:ascii="Kalpurush" w:eastAsia="Nikosh" w:hAnsi="Kalpurush" w:cs="KFGQPC Uthman Taha Naskh"/>
          <w:sz w:val="24"/>
          <w:szCs w:val="24"/>
          <w:cs/>
          <w:lang w:bidi="bn-BD"/>
        </w:rPr>
        <w:t xml:space="preserve"> </w:t>
      </w:r>
      <w:r w:rsidRPr="001A10DD">
        <w:rPr>
          <w:rFonts w:ascii="Kalpurush" w:eastAsia="Nikosh" w:hAnsi="Kalpurush" w:cs="Kalpurush"/>
          <w:sz w:val="24"/>
          <w:szCs w:val="24"/>
          <w:cs/>
          <w:lang w:bidi="bn-BD"/>
        </w:rPr>
        <w:t>৩৪</w:t>
      </w:r>
      <w:r w:rsidRPr="001A10DD">
        <w:rPr>
          <w:rFonts w:ascii="Kalpurush" w:eastAsia="Nikosh" w:hAnsi="Kalpurush" w:cs="KFGQPC Uthman Taha Naskh"/>
          <w:sz w:val="24"/>
          <w:szCs w:val="24"/>
          <w:cs/>
          <w:lang w:bidi="bn-BD"/>
        </w:rPr>
        <w:t xml:space="preserve"> </w:t>
      </w:r>
      <w:r w:rsidRPr="001A10DD">
        <w:rPr>
          <w:rFonts w:ascii="Kalpurush" w:eastAsia="Nikosh" w:hAnsi="Kalpurush" w:cs="Kalpurush"/>
          <w:sz w:val="24"/>
          <w:szCs w:val="24"/>
          <w:cs/>
          <w:lang w:bidi="bn-BD"/>
        </w:rPr>
        <w:t>বার।</w:t>
      </w:r>
    </w:p>
    <w:p w:rsidR="00E65941" w:rsidRPr="001A10DD" w:rsidRDefault="00E65941" w:rsidP="00E65941">
      <w:pPr>
        <w:bidi w:val="0"/>
        <w:spacing w:after="0"/>
        <w:jc w:val="both"/>
        <w:rPr>
          <w:rFonts w:ascii="Kalpurush" w:hAnsi="Kalpurush" w:cs="Kalpurush"/>
          <w:sz w:val="24"/>
          <w:szCs w:val="24"/>
        </w:rPr>
      </w:pPr>
      <w:r w:rsidRPr="001A10DD">
        <w:rPr>
          <w:rFonts w:ascii="Kalpurush" w:eastAsia="Nikosh" w:hAnsi="Kalpurush" w:cs="Kalpurush"/>
          <w:sz w:val="24"/>
          <w:szCs w:val="24"/>
          <w:cs/>
          <w:lang w:bidi="bn-BD"/>
        </w:rPr>
        <w:t>সূরা নাছ, ফালাক, এখলাছ প্রত্যেক সালাতের পর একবার করে আর মাগরিব ও এশার সালাতের পর তিন বার করে।</w:t>
      </w:r>
    </w:p>
    <w:p w:rsidR="00E65941" w:rsidRPr="001A10DD" w:rsidRDefault="00E65941" w:rsidP="00E65941">
      <w:pPr>
        <w:bidi w:val="0"/>
        <w:spacing w:after="0"/>
        <w:jc w:val="both"/>
        <w:rPr>
          <w:rFonts w:ascii="Kalpurush" w:hAnsi="Kalpurush" w:cs="Kalpurush"/>
          <w:sz w:val="24"/>
          <w:szCs w:val="24"/>
          <w:rtl/>
        </w:rPr>
      </w:pPr>
      <w:r w:rsidRPr="001A10DD">
        <w:rPr>
          <w:rFonts w:ascii="Kalpurush" w:eastAsia="Nikosh" w:hAnsi="Kalpurush" w:cs="Kalpurush"/>
          <w:sz w:val="24"/>
          <w:szCs w:val="24"/>
          <w:cs/>
          <w:lang w:bidi="bn-BD"/>
        </w:rPr>
        <w:t xml:space="preserve">এছাড়া প্রত্যেক সালাতের পর আয়াতুল কুরছি পড়া সুন্নাত। </w:t>
      </w:r>
    </w:p>
    <w:p w:rsidR="00E65941" w:rsidRPr="001A10DD" w:rsidRDefault="00E65941" w:rsidP="00E65941">
      <w:pPr>
        <w:bidi w:val="0"/>
        <w:spacing w:after="0"/>
        <w:jc w:val="center"/>
        <w:rPr>
          <w:rFonts w:ascii="Kalpurush" w:hAnsi="Kalpurush" w:cs="Kalpurush"/>
          <w:b/>
          <w:bCs/>
          <w:color w:val="800000"/>
          <w:sz w:val="24"/>
          <w:szCs w:val="24"/>
        </w:rPr>
      </w:pPr>
      <w:r w:rsidRPr="001A10DD">
        <w:rPr>
          <w:rFonts w:ascii="Kalpurush" w:eastAsia="Nikosh" w:hAnsi="Kalpurush" w:cs="Kalpurush"/>
          <w:b/>
          <w:bCs/>
          <w:color w:val="800000"/>
          <w:sz w:val="24"/>
          <w:szCs w:val="24"/>
          <w:cs/>
          <w:lang w:bidi="bn-BD"/>
        </w:rPr>
        <w:t>সমাপ্ত</w:t>
      </w:r>
    </w:p>
    <w:p w:rsidR="002C2993" w:rsidRPr="0090178E" w:rsidRDefault="000A6307" w:rsidP="00E65941">
      <w:pPr>
        <w:bidi w:val="0"/>
        <w:spacing w:after="0"/>
        <w:ind w:firstLine="397"/>
        <w:jc w:val="center"/>
        <w:rPr>
          <w:rFonts w:asciiTheme="majorBidi" w:hAnsiTheme="majorBidi" w:cstheme="majorBidi"/>
          <w:sz w:val="24"/>
          <w:szCs w:val="24"/>
          <w:lang w:bidi="ar-EG"/>
        </w:rPr>
      </w:pPr>
      <w:r w:rsidRPr="0090178E">
        <w:rPr>
          <w:rFonts w:asciiTheme="majorBidi" w:hAnsiTheme="majorBidi" w:cstheme="majorBidi"/>
          <w:sz w:val="24"/>
          <w:szCs w:val="24"/>
          <w:lang w:bidi="ar-EG"/>
        </w:rPr>
        <w:br w:type="page"/>
      </w:r>
    </w:p>
    <w:p w:rsidR="00C90E54" w:rsidRPr="0090178E" w:rsidRDefault="00C90E54" w:rsidP="0090178E">
      <w:pPr>
        <w:bidi w:val="0"/>
        <w:spacing w:after="0"/>
        <w:ind w:firstLine="397"/>
        <w:jc w:val="center"/>
        <w:rPr>
          <w:rFonts w:asciiTheme="majorBidi" w:hAnsiTheme="majorBidi" w:cstheme="majorBidi"/>
          <w:sz w:val="24"/>
          <w:szCs w:val="24"/>
          <w:lang w:bidi="ar-EG"/>
        </w:rPr>
      </w:pPr>
    </w:p>
    <w:p w:rsidR="00C90E54" w:rsidRPr="0090178E" w:rsidRDefault="00C90E54" w:rsidP="0090178E">
      <w:pPr>
        <w:bidi w:val="0"/>
        <w:spacing w:after="0"/>
        <w:ind w:firstLine="397"/>
        <w:jc w:val="center"/>
        <w:rPr>
          <w:rFonts w:asciiTheme="majorBidi" w:hAnsiTheme="majorBidi" w:cstheme="majorBidi"/>
          <w:sz w:val="24"/>
          <w:szCs w:val="24"/>
          <w:lang w:bidi="ar-EG"/>
        </w:rPr>
      </w:pPr>
    </w:p>
    <w:p w:rsidR="005666DC" w:rsidRPr="0090178E" w:rsidRDefault="00DC6A8E" w:rsidP="0090178E">
      <w:pPr>
        <w:tabs>
          <w:tab w:val="center" w:pos="4535"/>
        </w:tabs>
        <w:bidi w:val="0"/>
        <w:spacing w:after="0"/>
        <w:jc w:val="both"/>
        <w:rPr>
          <w:rFonts w:asciiTheme="majorBidi" w:hAnsiTheme="majorBidi" w:cstheme="majorBidi"/>
          <w:color w:val="006666"/>
          <w:sz w:val="24"/>
          <w:szCs w:val="24"/>
          <w:rtl/>
          <w:lang w:bidi="ar-EG"/>
        </w:rPr>
      </w:pPr>
      <w:r w:rsidRPr="0090178E">
        <w:rPr>
          <w:rFonts w:asciiTheme="majorBidi" w:hAnsiTheme="majorBidi" w:cstheme="majorBidi"/>
          <w:noProof/>
          <w:color w:val="006666"/>
          <w:sz w:val="24"/>
          <w:szCs w:val="24"/>
        </w:rPr>
        <w:drawing>
          <wp:anchor distT="0" distB="0" distL="114300" distR="114300" simplePos="0" relativeHeight="251668992"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p>
    <w:sectPr w:rsidR="005666DC" w:rsidRPr="0090178E" w:rsidSect="007C1387">
      <w:headerReference w:type="first" r:id="rId14"/>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2761" w:rsidRDefault="007B2761" w:rsidP="00E32771">
      <w:pPr>
        <w:spacing w:after="0" w:line="240" w:lineRule="auto"/>
      </w:pPr>
      <w:r>
        <w:separator/>
      </w:r>
    </w:p>
  </w:endnote>
  <w:endnote w:type="continuationSeparator" w:id="0">
    <w:p w:rsidR="007B2761" w:rsidRDefault="007B276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ikoshBAN">
    <w:altName w:val="Times New Roman"/>
    <w:charset w:val="00"/>
    <w:family w:val="auto"/>
    <w:pitch w:val="variable"/>
    <w:sig w:usb0="00000003" w:usb1="00000000" w:usb2="00000000" w:usb3="00000000" w:csb0="00000001" w:csb1="00000000"/>
    <w:embedRegular r:id="rId1" w:fontKey="{FA1F9B0A-DDD3-4462-9CF7-45A5294E6F60}"/>
    <w:embedBold r:id="rId2" w:fontKey="{73217ADE-23F9-409E-9443-563D7674B292}"/>
  </w:font>
  <w:font w:name="Wingdings">
    <w:panose1 w:val="05000000000000000000"/>
    <w:charset w:val="02"/>
    <w:family w:val="auto"/>
    <w:pitch w:val="variable"/>
    <w:sig w:usb0="00000000" w:usb1="10000000" w:usb2="00000000" w:usb3="00000000" w:csb0="80000000" w:csb1="00000000"/>
    <w:embedRegular r:id="rId3" w:fontKey="{5F84F438-86FD-4F9E-9A55-5798C4437306}"/>
  </w:font>
  <w:font w:name="Times New Roman">
    <w:panose1 w:val="02020603050405020304"/>
    <w:charset w:val="00"/>
    <w:family w:val="roman"/>
    <w:pitch w:val="variable"/>
    <w:sig w:usb0="E0002AFF" w:usb1="C0007841" w:usb2="00000009" w:usb3="00000000" w:csb0="000001FF" w:csb1="00000000"/>
    <w:embedRegular r:id="rId4" w:fontKey="{D7C8836C-8EFE-44D6-A99F-AC8AECC65311}"/>
    <w:embedBold r:id="rId5" w:fontKey="{3606C3E1-39E5-4DE3-A892-E6A33C99B04E}"/>
    <w:embedItalic r:id="rId6" w:fontKey="{E0274C7C-93F3-455B-9900-06F3EE2A0C8F}"/>
    <w:embedBoldItalic r:id="rId7" w:fontKey="{5AD967B2-894F-4307-B333-2B5CD7CEC877}"/>
  </w:font>
  <w:font w:name="Courier New">
    <w:panose1 w:val="02070309020205020404"/>
    <w:charset w:val="00"/>
    <w:family w:val="modern"/>
    <w:pitch w:val="fixed"/>
    <w:sig w:usb0="E0002AFF" w:usb1="C0007843" w:usb2="00000009" w:usb3="00000000" w:csb0="000001FF" w:csb1="00000000"/>
    <w:embedRegular r:id="rId8" w:fontKey="{0769F341-E85E-4CF4-AE96-07443DECBDA2}"/>
  </w:font>
  <w:font w:name="Symbol">
    <w:panose1 w:val="05050102010706020507"/>
    <w:charset w:val="02"/>
    <w:family w:val="roman"/>
    <w:pitch w:val="variable"/>
    <w:sig w:usb0="00000000" w:usb1="10000000" w:usb2="00000000" w:usb3="00000000" w:csb0="80000000" w:csb1="00000000"/>
    <w:embedRegular r:id="rId9" w:fontKey="{EC545228-C93A-4268-8565-023F5E1B0928}"/>
  </w:font>
  <w:font w:name="Calibri">
    <w:panose1 w:val="020F0502020204030204"/>
    <w:charset w:val="00"/>
    <w:family w:val="swiss"/>
    <w:pitch w:val="variable"/>
    <w:sig w:usb0="E00002FF" w:usb1="4000ACFF" w:usb2="00000001" w:usb3="00000000" w:csb0="0000019F" w:csb1="00000000"/>
    <w:embedRegular r:id="rId10" w:fontKey="{A0BCD653-F6AE-47B3-A97E-F15F869E338B}"/>
    <w:embedBold r:id="rId11" w:fontKey="{C3D6E1D8-3CAC-40A0-997F-5E6195A76226}"/>
  </w:font>
  <w:font w:name="Arial">
    <w:panose1 w:val="020B0604020202020204"/>
    <w:charset w:val="00"/>
    <w:family w:val="swiss"/>
    <w:pitch w:val="variable"/>
    <w:sig w:usb0="E0002AFF" w:usb1="C0007843" w:usb2="00000009" w:usb3="00000000" w:csb0="000001FF" w:csb1="00000000"/>
    <w:embedRegular r:id="rId12" w:fontKey="{E2DFACC4-4E23-4ECF-9BA5-3BAD63B481BA}"/>
  </w:font>
  <w:font w:name="Calibri Light">
    <w:panose1 w:val="020F0302020204030204"/>
    <w:charset w:val="00"/>
    <w:family w:val="swiss"/>
    <w:pitch w:val="variable"/>
    <w:sig w:usb0="A00002EF" w:usb1="4000207B" w:usb2="00000000" w:usb3="00000000" w:csb0="0000019F" w:csb1="00000000"/>
    <w:embedRegular r:id="rId13" w:fontKey="{72DA4747-5EEC-4129-A645-20885D7B1FE1}"/>
    <w:embedBold r:id="rId14" w:fontKey="{A6F13486-520F-4112-9492-CF2C3D7E1684}"/>
    <w:embedItalic r:id="rId15" w:fontKey="{0CFC9096-73E5-47E9-BCCF-70F9ED87019D}"/>
    <w:embedBoldItalic r:id="rId16" w:fontKey="{DE57B816-BD92-45FC-A333-51702124A64D}"/>
  </w:font>
  <w:font w:name="SutonnyMJ">
    <w:panose1 w:val="00000000000000000000"/>
    <w:charset w:val="00"/>
    <w:family w:val="auto"/>
    <w:pitch w:val="variable"/>
    <w:sig w:usb0="00000003" w:usb1="00000000" w:usb2="00000000" w:usb3="00000000" w:csb0="00000001" w:csb1="00000000"/>
    <w:embedRegular r:id="rId17" w:fontKey="{11B3E98D-1AB6-4798-88E0-F4A22D0457D0}"/>
    <w:embedBold r:id="rId18" w:fontKey="{909B9AD6-D772-4AE6-BB0A-1ACAB8D102EE}"/>
  </w:font>
  <w:font w:name="Traditional Arabic">
    <w:panose1 w:val="02020603050405020304"/>
    <w:charset w:val="00"/>
    <w:family w:val="roman"/>
    <w:pitch w:val="variable"/>
    <w:sig w:usb0="00002003" w:usb1="80000000" w:usb2="00000008" w:usb3="00000000" w:csb0="00000041" w:csb1="00000000"/>
    <w:embedRegular r:id="rId19" w:fontKey="{A3FF93BE-590D-49A4-A30E-592595452ADA}"/>
    <w:embedBold r:id="rId20" w:fontKey="{44D1E81F-A1EE-4625-AD68-704817ED3D7C}"/>
  </w:font>
  <w:font w:name="Monotype Koufi">
    <w:panose1 w:val="00000000000000000000"/>
    <w:charset w:val="B2"/>
    <w:family w:val="auto"/>
    <w:pitch w:val="variable"/>
    <w:sig w:usb0="02942001" w:usb1="03D40006" w:usb2="02620000" w:usb3="00000000" w:csb0="00000040" w:csb1="00000000"/>
    <w:embedRegular r:id="rId21" w:fontKey="{E6444A02-7DE6-408C-8511-499DB853B1BF}"/>
  </w:font>
  <w:font w:name="Tahoma">
    <w:panose1 w:val="020B0604030504040204"/>
    <w:charset w:val="00"/>
    <w:family w:val="swiss"/>
    <w:pitch w:val="variable"/>
    <w:sig w:usb0="E1002EFF" w:usb1="C000605B" w:usb2="00000029" w:usb3="00000000" w:csb0="000101FF" w:csb1="00000000"/>
    <w:embedRegular r:id="rId22" w:fontKey="{77F9A2FF-02B3-4183-A5B9-82169C25D18F}"/>
  </w:font>
  <w:font w:name="RinkiyMJ">
    <w:panose1 w:val="00000000000000000000"/>
    <w:charset w:val="00"/>
    <w:family w:val="auto"/>
    <w:pitch w:val="variable"/>
    <w:sig w:usb0="00000003" w:usb1="00000000" w:usb2="00000000" w:usb3="00000000" w:csb0="00000001" w:csb1="00000000"/>
    <w:embedRegular r:id="rId23" w:fontKey="{7E2F3787-9F1D-43CA-B882-53170980AA52}"/>
    <w:embedBold r:id="rId24" w:fontKey="{14175713-1F9B-408F-B3CB-7C79919725CC}"/>
  </w:font>
  <w:font w:name="mylotus1">
    <w:panose1 w:val="02000000000000000000"/>
    <w:charset w:val="00"/>
    <w:family w:val="auto"/>
    <w:pitch w:val="variable"/>
    <w:sig w:usb0="00002007" w:usb1="80000000" w:usb2="00000008" w:usb3="00000000" w:csb0="00000043" w:csb1="00000000"/>
    <w:embedBold r:id="rId25" w:fontKey="{EC786D27-7FF3-4537-963A-8CC8ACC5799F}"/>
  </w:font>
  <w:font w:name="Kalpurush">
    <w:panose1 w:val="02000600000000000000"/>
    <w:charset w:val="00"/>
    <w:family w:val="auto"/>
    <w:pitch w:val="variable"/>
    <w:sig w:usb0="00010003" w:usb1="00000000" w:usb2="00000000" w:usb3="00000000" w:csb0="00000001" w:csb1="00000000"/>
    <w:embedRegular r:id="rId26" w:fontKey="{F8FE54F8-30B8-463E-BD7B-ED713BA9F52A}"/>
    <w:embedBold r:id="rId27" w:fontKey="{0FCF80D2-71AF-4A8E-8B1F-CEF2B2A16728}"/>
  </w:font>
  <w:font w:name="KFGQPC Uthman Taha Naskh">
    <w:panose1 w:val="02000000000000000000"/>
    <w:charset w:val="B2"/>
    <w:family w:val="auto"/>
    <w:pitch w:val="variable"/>
    <w:sig w:usb0="80002001" w:usb1="90000000" w:usb2="00000008" w:usb3="00000000" w:csb0="00000040" w:csb1="00000000"/>
    <w:embedRegular r:id="rId28" w:fontKey="{445AC1A0-9AA5-4010-BCF6-A652C91F984F}"/>
    <w:embedBold r:id="rId29" w:fontKey="{3DEDC19F-EC68-4BE1-AE56-E805F23FB062}"/>
  </w:font>
  <w:font w:name="Vrinda">
    <w:panose1 w:val="020B0502040204020203"/>
    <w:charset w:val="00"/>
    <w:family w:val="swiss"/>
    <w:pitch w:val="variable"/>
    <w:sig w:usb0="00010003" w:usb1="00000000" w:usb2="00000000" w:usb3="00000000" w:csb0="00000001" w:csb1="00000000"/>
    <w:embedRegular r:id="rId30" w:fontKey="{59CCB562-FFC1-4A3B-AF0B-A56807B172A3}"/>
  </w:font>
  <w:font w:name="Wingdings 2">
    <w:panose1 w:val="05020102010507070707"/>
    <w:charset w:val="02"/>
    <w:family w:val="roman"/>
    <w:pitch w:val="variable"/>
    <w:sig w:usb0="00000000" w:usb1="10000000" w:usb2="00000000" w:usb3="00000000" w:csb0="80000000" w:csb1="00000000"/>
    <w:embedRegular r:id="rId31" w:fontKey="{92A02DA0-8E43-4556-93E8-3B470074DF43}"/>
  </w:font>
  <w:font w:name="Kalpurush ANSI">
    <w:altName w:val="Times New Roman"/>
    <w:panose1 w:val="02000000000000000000"/>
    <w:charset w:val="00"/>
    <w:family w:val="auto"/>
    <w:pitch w:val="variable"/>
    <w:sig w:usb0="A00000AF" w:usb1="00000048" w:usb2="00000000" w:usb3="00000000" w:csb0="00000111" w:csb1="00000000"/>
    <w:embedBold r:id="rId32" w:fontKey="{5FCE0683-85F4-4C8B-9477-96165A4A3504}"/>
  </w:font>
  <w:font w:name="Nikosh">
    <w:altName w:val="Times New Roman"/>
    <w:charset w:val="00"/>
    <w:family w:val="auto"/>
    <w:pitch w:val="variable"/>
    <w:sig w:usb0="00000003" w:usb1="00000000" w:usb2="00000000" w:usb3="00000000" w:csb0="00000001" w:csb1="00000000"/>
    <w:embedRegular r:id="rId33" w:fontKey="{449EE751-A305-4EB0-AF47-8CFAD78A740A}"/>
    <w:embedBold r:id="rId34" w:fontKey="{8F894E4B-121E-4D87-9A8D-50B00E94C0BF}"/>
  </w:font>
  <w:font w:name="KFGQPC Uthmanic Script HAFS">
    <w:panose1 w:val="02000000000000000000"/>
    <w:charset w:val="B2"/>
    <w:family w:val="auto"/>
    <w:pitch w:val="variable"/>
    <w:sig w:usb0="00002001" w:usb1="00000000" w:usb2="00000000" w:usb3="00000000" w:csb0="00000040" w:csb1="00000000"/>
    <w:embedRegular r:id="rId35" w:fontKey="{0FB0000E-53D2-47F8-AFAF-6E517CD2E1DF}"/>
  </w:font>
  <w:font w:name="SolaimanLipi">
    <w:panose1 w:val="03000600000000000000"/>
    <w:charset w:val="00"/>
    <w:family w:val="script"/>
    <w:pitch w:val="variable"/>
    <w:sig w:usb0="80018007" w:usb1="00002000" w:usb2="00000000" w:usb3="00000000" w:csb0="00000093" w:csb1="00000000"/>
    <w:embedRegular r:id="rId36" w:fontKey="{351AEEA2-F2AA-4351-A53C-59ABBE95A215}"/>
  </w:font>
  <w:font w:name="Simplified Arabic">
    <w:panose1 w:val="02020603050405020304"/>
    <w:charset w:val="00"/>
    <w:family w:val="roman"/>
    <w:pitch w:val="variable"/>
    <w:sig w:usb0="00002003" w:usb1="00000000" w:usb2="00000000" w:usb3="00000000" w:csb0="00000041" w:csb1="00000000"/>
    <w:embedRegular r:id="rId37" w:fontKey="{A88539DD-95AF-4645-A76A-8967B1E78D3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6E8" w:rsidRDefault="00DA1282">
    <w:pPr>
      <w:pStyle w:val="Footer"/>
      <w:rPr>
        <w:lang w:bidi="ar-EG"/>
      </w:rPr>
    </w:pPr>
    <w:r>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-204470</wp:posOffset>
              </wp:positionV>
              <wp:extent cx="7280275" cy="32067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0275" cy="32067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C0AD684"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2761" w:rsidRDefault="007B2761" w:rsidP="00EF4F8B">
      <w:pPr>
        <w:bidi w:val="0"/>
        <w:spacing w:after="0" w:line="240" w:lineRule="auto"/>
      </w:pPr>
      <w:r>
        <w:separator/>
      </w:r>
    </w:p>
  </w:footnote>
  <w:footnote w:type="continuationSeparator" w:id="0">
    <w:p w:rsidR="007B2761" w:rsidRDefault="007B2761" w:rsidP="00E32771">
      <w:pPr>
        <w:spacing w:after="0" w:line="240" w:lineRule="auto"/>
      </w:pPr>
      <w:r>
        <w:continuationSeparator/>
      </w:r>
    </w:p>
  </w:footnote>
  <w:footnote w:id="1">
    <w:p w:rsidR="003456E8" w:rsidRDefault="003456E8" w:rsidP="00316F1C">
      <w:pPr>
        <w:pStyle w:val="FootnoteText"/>
        <w:bidi w:val="0"/>
      </w:pPr>
      <w:r>
        <w:rPr>
          <w:rStyle w:val="FootnoteReference"/>
        </w:rPr>
        <w:footnoteRef/>
      </w:r>
      <w:r>
        <w:t xml:space="preserve"> </w:t>
      </w:r>
      <w:r w:rsidRPr="00C463F6">
        <w:rPr>
          <w:rFonts w:ascii="Kalpurush" w:hAnsi="Kalpurush" w:cs="Kalpurush"/>
          <w:cs/>
          <w:lang w:bidi="bn-IN"/>
        </w:rPr>
        <w:t>সুনান তিরমিযী</w:t>
      </w:r>
      <w:r w:rsidRPr="00C463F6">
        <w:rPr>
          <w:rFonts w:ascii="Kalpurush" w:hAnsi="Kalpurush" w:cs="Kalpurush"/>
        </w:rPr>
        <w:t xml:space="preserve">, </w:t>
      </w:r>
      <w:r w:rsidRPr="00C463F6">
        <w:rPr>
          <w:rFonts w:ascii="Kalpurush" w:hAnsi="Kalpurush" w:cs="Kalpurush"/>
          <w:cs/>
          <w:lang w:bidi="bn-IN"/>
        </w:rPr>
        <w:t>হাদীস নং ১৩৩৪</w:t>
      </w:r>
      <w:r w:rsidRPr="00C463F6">
        <w:rPr>
          <w:rFonts w:ascii="Kalpurush" w:hAnsi="Kalpurush" w:cs="Kalpurush"/>
        </w:rPr>
        <w:t>;</w:t>
      </w:r>
      <w:r w:rsidRPr="00C463F6">
        <w:rPr>
          <w:rFonts w:ascii="Kalpurush" w:hAnsi="Kalpurush" w:cs="Kalpurush"/>
          <w:cs/>
          <w:lang w:bidi="bn-IN"/>
        </w:rPr>
        <w:t xml:space="preserve"> সুনান আবু দাউদ</w:t>
      </w:r>
      <w:r w:rsidRPr="00C463F6">
        <w:rPr>
          <w:rFonts w:ascii="Kalpurush" w:hAnsi="Kalpurush" w:cs="Kalpurush"/>
        </w:rPr>
        <w:t xml:space="preserve">, </w:t>
      </w:r>
      <w:r w:rsidRPr="00C463F6">
        <w:rPr>
          <w:rFonts w:ascii="Kalpurush" w:hAnsi="Kalpurush" w:cs="Kalpurush"/>
          <w:cs/>
          <w:lang w:bidi="bn-IN"/>
        </w:rPr>
        <w:t>হাদীস নং ৪৪০৪</w:t>
      </w:r>
    </w:p>
  </w:footnote>
  <w:footnote w:id="2">
    <w:p w:rsidR="003456E8" w:rsidRDefault="003456E8" w:rsidP="00316F1C">
      <w:pPr>
        <w:pStyle w:val="FootnoteText"/>
        <w:bidi w:val="0"/>
      </w:pPr>
      <w:r>
        <w:rPr>
          <w:rStyle w:val="FootnoteReference"/>
        </w:rPr>
        <w:footnoteRef/>
      </w:r>
      <w:r>
        <w:t xml:space="preserve"> </w:t>
      </w:r>
      <w:r w:rsidRPr="00476B9C">
        <w:rPr>
          <w:rFonts w:ascii="Kalpurush" w:eastAsia="Nikosh" w:hAnsi="Kalpurush" w:cs="Kalpurush"/>
          <w:cs/>
          <w:lang w:bidi="bn-BD"/>
        </w:rPr>
        <w:t>মুসনাদ আহমাদ, হাদীস নং ৬৪৬৭</w:t>
      </w:r>
    </w:p>
  </w:footnote>
  <w:footnote w:id="3">
    <w:p w:rsidR="003456E8" w:rsidRDefault="003456E8" w:rsidP="00316F1C">
      <w:pPr>
        <w:pStyle w:val="FootnoteText"/>
        <w:bidi w:val="0"/>
      </w:pPr>
      <w:r>
        <w:rPr>
          <w:rStyle w:val="FootnoteReference"/>
        </w:rPr>
        <w:footnoteRef/>
      </w:r>
      <w:r>
        <w:t xml:space="preserve"> </w:t>
      </w:r>
      <w:r w:rsidRPr="006E764D">
        <w:rPr>
          <w:rFonts w:ascii="Kalpurush" w:eastAsia="Nikosh" w:hAnsi="Kalpurush" w:cs="Kalpurush"/>
          <w:cs/>
          <w:lang w:bidi="bn-BD"/>
        </w:rPr>
        <w:t>সহীহ মুসলিম, হাদীস নং ৪২৯</w:t>
      </w:r>
    </w:p>
  </w:footnote>
  <w:footnote w:id="4">
    <w:p w:rsidR="003456E8" w:rsidRDefault="003456E8" w:rsidP="0090178E">
      <w:pPr>
        <w:pStyle w:val="FootnoteText"/>
        <w:bidi w:val="0"/>
      </w:pPr>
      <w:r>
        <w:rPr>
          <w:rStyle w:val="FootnoteReference"/>
        </w:rPr>
        <w:footnoteRef/>
      </w:r>
      <w:r>
        <w:t xml:space="preserve"> </w:t>
      </w:r>
      <w:r w:rsidRPr="002922FB">
        <w:rPr>
          <w:rFonts w:ascii="Kalpurush" w:eastAsia="Nikosh" w:hAnsi="Kalpurush" w:cs="Kalpurush"/>
          <w:cs/>
          <w:lang w:bidi="bn-BD"/>
        </w:rPr>
        <w:t>সহীহ মুসলিম, হাদীস নং</w:t>
      </w:r>
      <w:r w:rsidR="0090178E">
        <w:rPr>
          <w:rFonts w:ascii="Kalpurush" w:eastAsia="Nikosh" w:hAnsi="Kalpurush" w:cs="Kalpurush" w:hint="cs"/>
          <w:cs/>
          <w:lang w:bidi="bn-BD"/>
        </w:rPr>
        <w:t xml:space="preserve"> ৯৭১</w:t>
      </w:r>
    </w:p>
  </w:footnote>
  <w:footnote w:id="5">
    <w:p w:rsidR="003456E8" w:rsidRDefault="003456E8" w:rsidP="00316F1C">
      <w:pPr>
        <w:pStyle w:val="FootnoteText"/>
        <w:bidi w:val="0"/>
      </w:pPr>
      <w:r>
        <w:rPr>
          <w:rStyle w:val="FootnoteReference"/>
        </w:rPr>
        <w:footnoteRef/>
      </w:r>
      <w:r>
        <w:t xml:space="preserve"> </w:t>
      </w:r>
      <w:r w:rsidRPr="00FE7E3B">
        <w:rPr>
          <w:rFonts w:ascii="Kalpurush" w:eastAsia="Nikosh" w:hAnsi="Kalpurush" w:cs="Kalpurush"/>
          <w:cs/>
          <w:lang w:bidi="bn-BD"/>
        </w:rPr>
        <w:t>সহীহ বুখারী, হাদীস নং ১</w:t>
      </w:r>
    </w:p>
  </w:footnote>
  <w:footnote w:id="6">
    <w:p w:rsidR="003456E8" w:rsidRDefault="003456E8" w:rsidP="00316F1C">
      <w:pPr>
        <w:pStyle w:val="FootnoteText"/>
        <w:bidi w:val="0"/>
      </w:pPr>
      <w:r>
        <w:rPr>
          <w:rStyle w:val="FootnoteReference"/>
        </w:rPr>
        <w:footnoteRef/>
      </w:r>
      <w:r>
        <w:t xml:space="preserve"> </w:t>
      </w:r>
      <w:r w:rsidRPr="00963026">
        <w:rPr>
          <w:rFonts w:ascii="Kalpurush" w:eastAsia="Nikosh" w:hAnsi="Kalpurush" w:cs="Kalpurush"/>
          <w:cs/>
          <w:lang w:bidi="bn-BD"/>
        </w:rPr>
        <w:t>সহীহ বুখারী, হাদীস নং 631</w:t>
      </w:r>
    </w:p>
  </w:footnote>
  <w:footnote w:id="7">
    <w:p w:rsidR="003456E8" w:rsidRDefault="003456E8" w:rsidP="00316F1C">
      <w:pPr>
        <w:pStyle w:val="FootnoteText"/>
        <w:bidi w:val="0"/>
      </w:pPr>
      <w:r>
        <w:rPr>
          <w:rStyle w:val="FootnoteReference"/>
        </w:rPr>
        <w:footnoteRef/>
      </w:r>
      <w:r>
        <w:t xml:space="preserve"> </w:t>
      </w:r>
      <w:r w:rsidRPr="00963026">
        <w:rPr>
          <w:rFonts w:ascii="Kalpurush" w:eastAsia="Nikosh" w:hAnsi="Kalpurush" w:cs="Kalpurush"/>
          <w:cs/>
          <w:lang w:bidi="bn-BD"/>
        </w:rPr>
        <w:t>সহীহ বুখারী, হাদীস নং ৩৯০</w:t>
      </w:r>
    </w:p>
  </w:footnote>
  <w:footnote w:id="8">
    <w:p w:rsidR="003456E8" w:rsidRDefault="003456E8" w:rsidP="00316F1C">
      <w:pPr>
        <w:pStyle w:val="FootnoteText"/>
        <w:bidi w:val="0"/>
      </w:pPr>
      <w:r>
        <w:rPr>
          <w:rStyle w:val="FootnoteReference"/>
        </w:rPr>
        <w:footnoteRef/>
      </w:r>
      <w:r>
        <w:t xml:space="preserve"> </w:t>
      </w:r>
      <w:r w:rsidRPr="00DA4870">
        <w:rPr>
          <w:rStyle w:val="ts3"/>
          <w:rFonts w:ascii="Kalpurush" w:hAnsi="Kalpurush" w:cs="Kalpurush"/>
          <w:cs/>
          <w:lang w:bidi="bn-IN"/>
        </w:rPr>
        <w:t>সহীহ মুসলিম, হাদীস নং ৩৯৯</w:t>
      </w:r>
    </w:p>
  </w:footnote>
  <w:footnote w:id="9">
    <w:p w:rsidR="003456E8" w:rsidRDefault="003456E8" w:rsidP="00316F1C">
      <w:pPr>
        <w:pStyle w:val="FootnoteText"/>
        <w:bidi w:val="0"/>
      </w:pPr>
      <w:r>
        <w:rPr>
          <w:rStyle w:val="FootnoteReference"/>
        </w:rPr>
        <w:footnoteRef/>
      </w:r>
      <w:r>
        <w:t xml:space="preserve"> </w:t>
      </w:r>
      <w:r w:rsidRPr="00926378">
        <w:rPr>
          <w:rFonts w:ascii="Kalpurush" w:eastAsia="Nikosh" w:hAnsi="Kalpurush" w:cs="Kalpurush"/>
          <w:cs/>
          <w:lang w:bidi="bn-BD"/>
        </w:rPr>
        <w:t>সহীহ মুসলিম, হাদীস নং ৫৮৯</w:t>
      </w:r>
    </w:p>
  </w:footnote>
  <w:footnote w:id="10">
    <w:p w:rsidR="003456E8" w:rsidRDefault="003456E8" w:rsidP="00316F1C">
      <w:pPr>
        <w:pStyle w:val="FootnoteText"/>
        <w:bidi w:val="0"/>
      </w:pPr>
      <w:r>
        <w:rPr>
          <w:rStyle w:val="FootnoteReference"/>
        </w:rPr>
        <w:footnoteRef/>
      </w:r>
      <w:r>
        <w:t xml:space="preserve"> </w:t>
      </w:r>
      <w:r w:rsidRPr="001C291C">
        <w:rPr>
          <w:rStyle w:val="ts3"/>
          <w:rFonts w:ascii="Kalpurush" w:hAnsi="Kalpurush" w:cs="Kalpurush"/>
          <w:color w:val="000000"/>
          <w:cs/>
          <w:lang w:bidi="bn-IN"/>
        </w:rPr>
        <w:t>সহীহ বুখারী, হাদীস নং ৪২৯৩</w:t>
      </w:r>
    </w:p>
  </w:footnote>
  <w:footnote w:id="11">
    <w:p w:rsidR="003456E8" w:rsidRDefault="003456E8" w:rsidP="00316F1C">
      <w:pPr>
        <w:pStyle w:val="FootnoteText"/>
        <w:bidi w:val="0"/>
      </w:pPr>
      <w:r>
        <w:rPr>
          <w:rStyle w:val="FootnoteReference"/>
        </w:rPr>
        <w:footnoteRef/>
      </w:r>
      <w:r>
        <w:t xml:space="preserve"> </w:t>
      </w:r>
      <w:r w:rsidRPr="00886234">
        <w:rPr>
          <w:rFonts w:ascii="Kalpurush" w:eastAsia="Nikosh" w:hAnsi="Kalpurush" w:cs="Kalpurush"/>
          <w:cs/>
          <w:lang w:bidi="bn-BD"/>
        </w:rPr>
        <w:t>সহীহ</w:t>
      </w:r>
      <w:r w:rsidRPr="00886234">
        <w:rPr>
          <w:rFonts w:ascii="Kalpurush" w:eastAsia="Nikosh" w:hAnsi="Kalpurush" w:cs="Kalpurush"/>
          <w:lang w:bidi="bn-BD"/>
        </w:rPr>
        <w:t xml:space="preserve"> </w:t>
      </w:r>
      <w:r w:rsidRPr="00886234">
        <w:rPr>
          <w:rFonts w:ascii="Kalpurush" w:eastAsia="Nikosh" w:hAnsi="Kalpurush" w:cs="Kalpurush"/>
          <w:cs/>
          <w:lang w:bidi="bn-BD"/>
        </w:rPr>
        <w:t>মুসলিম</w:t>
      </w:r>
      <w:r w:rsidRPr="00886234">
        <w:rPr>
          <w:rFonts w:ascii="Kalpurush" w:eastAsia="Nikosh" w:hAnsi="Kalpurush" w:cs="Kalpurush"/>
          <w:lang w:bidi="bn-BD"/>
        </w:rPr>
        <w:t xml:space="preserve">, </w:t>
      </w:r>
      <w:r w:rsidRPr="00886234">
        <w:rPr>
          <w:rFonts w:ascii="Kalpurush" w:eastAsia="Nikosh" w:hAnsi="Kalpurush" w:cs="Kalpurush"/>
          <w:cs/>
          <w:lang w:bidi="bn-BD"/>
        </w:rPr>
        <w:t>হাদীস</w:t>
      </w:r>
      <w:r w:rsidRPr="00886234">
        <w:rPr>
          <w:rFonts w:ascii="Kalpurush" w:eastAsia="Nikosh" w:hAnsi="Kalpurush" w:cs="Kalpurush"/>
          <w:lang w:bidi="bn-BD"/>
        </w:rPr>
        <w:t xml:space="preserve"> </w:t>
      </w:r>
      <w:r w:rsidRPr="00886234">
        <w:rPr>
          <w:rFonts w:ascii="Kalpurush" w:eastAsia="Nikosh" w:hAnsi="Kalpurush" w:cs="Kalpurush"/>
          <w:cs/>
          <w:lang w:bidi="bn-BD"/>
        </w:rPr>
        <w:t>নং</w:t>
      </w:r>
      <w:r w:rsidRPr="00886234">
        <w:rPr>
          <w:rFonts w:ascii="Kalpurush" w:eastAsia="Nikosh" w:hAnsi="Kalpurush" w:cs="Kalpurush"/>
          <w:lang w:bidi="bn-BD"/>
        </w:rPr>
        <w:t xml:space="preserve"> </w:t>
      </w:r>
      <w:r w:rsidRPr="00886234">
        <w:rPr>
          <w:rFonts w:ascii="Kalpurush" w:eastAsia="Nikosh" w:hAnsi="Kalpurush" w:cs="Kalpurush"/>
          <w:cs/>
          <w:lang w:bidi="bn-BD"/>
        </w:rPr>
        <w:t>৭৫২</w:t>
      </w:r>
    </w:p>
  </w:footnote>
  <w:footnote w:id="12">
    <w:p w:rsidR="003456E8" w:rsidRDefault="003456E8" w:rsidP="00316F1C">
      <w:pPr>
        <w:pStyle w:val="FootnoteText"/>
        <w:bidi w:val="0"/>
      </w:pPr>
      <w:r>
        <w:rPr>
          <w:rStyle w:val="FootnoteReference"/>
        </w:rPr>
        <w:footnoteRef/>
      </w:r>
      <w:r>
        <w:t xml:space="preserve"> </w:t>
      </w:r>
      <w:r w:rsidRPr="00FF62C8">
        <w:rPr>
          <w:rFonts w:ascii="Kalpurush" w:eastAsia="Nikosh" w:hAnsi="Kalpurush" w:cs="Kalpurush"/>
          <w:cs/>
          <w:lang w:bidi="bn-BD"/>
        </w:rPr>
        <w:t>সহীহ মুসলিম, হাদীস নং ৫৭৯</w:t>
      </w:r>
    </w:p>
  </w:footnote>
  <w:footnote w:id="13">
    <w:p w:rsidR="003456E8" w:rsidRDefault="003456E8" w:rsidP="00316F1C">
      <w:pPr>
        <w:pStyle w:val="FootnoteText"/>
        <w:bidi w:val="0"/>
      </w:pPr>
      <w:r>
        <w:rPr>
          <w:rStyle w:val="FootnoteReference"/>
        </w:rPr>
        <w:footnoteRef/>
      </w:r>
      <w:r>
        <w:t xml:space="preserve"> </w:t>
      </w:r>
      <w:r w:rsidRPr="00352C50">
        <w:rPr>
          <w:rFonts w:ascii="Kalpurush" w:eastAsia="Nikosh" w:hAnsi="Kalpurush" w:cs="Kalpurush"/>
          <w:cs/>
          <w:lang w:bidi="bn-IN"/>
        </w:rPr>
        <w:t>সহীহ মুসলিম, হাদীস নং ২৬৯৩</w:t>
      </w:r>
    </w:p>
  </w:footnote>
  <w:footnote w:id="14">
    <w:p w:rsidR="003456E8" w:rsidRDefault="003456E8" w:rsidP="00E23C99">
      <w:pPr>
        <w:pStyle w:val="FootnoteText"/>
        <w:bidi w:val="0"/>
      </w:pPr>
      <w:r>
        <w:rPr>
          <w:rStyle w:val="FootnoteReference"/>
        </w:rPr>
        <w:footnoteRef/>
      </w:r>
      <w:r>
        <w:rPr>
          <w:rtl/>
        </w:rPr>
        <w:t xml:space="preserve"> </w:t>
      </w:r>
      <w:r>
        <w:rPr>
          <w:rFonts w:ascii="Kalpurush" w:eastAsia="Nikosh" w:hAnsi="Kalpurush" w:cs="Kalpurush"/>
          <w:cs/>
          <w:lang w:bidi="bn-BD"/>
        </w:rPr>
        <w:t>সহীহ বুখারী, হাদীস নং 1202</w:t>
      </w:r>
    </w:p>
  </w:footnote>
  <w:footnote w:id="15">
    <w:p w:rsidR="003456E8" w:rsidRDefault="003456E8" w:rsidP="00316F1C">
      <w:pPr>
        <w:pStyle w:val="FootnoteText"/>
        <w:bidi w:val="0"/>
      </w:pPr>
      <w:r>
        <w:rPr>
          <w:rStyle w:val="FootnoteReference"/>
        </w:rPr>
        <w:footnoteRef/>
      </w:r>
      <w:r>
        <w:t xml:space="preserve"> </w:t>
      </w:r>
      <w:r w:rsidRPr="00015236">
        <w:rPr>
          <w:rFonts w:ascii="Kalpurush" w:eastAsia="Nikosh" w:hAnsi="Kalpurush" w:cs="Kalpurush"/>
          <w:cs/>
          <w:lang w:bidi="bn-BD"/>
        </w:rPr>
        <w:t>সহীহ বুখারী, হাদীস নং ৩৩৭০</w:t>
      </w:r>
    </w:p>
  </w:footnote>
  <w:footnote w:id="16">
    <w:p w:rsidR="003456E8" w:rsidRDefault="003456E8" w:rsidP="00316F1C">
      <w:pPr>
        <w:pStyle w:val="FootnoteText"/>
        <w:bidi w:val="0"/>
      </w:pPr>
      <w:r>
        <w:rPr>
          <w:rStyle w:val="FootnoteReference"/>
        </w:rPr>
        <w:footnoteRef/>
      </w:r>
      <w:r>
        <w:t xml:space="preserve"> </w:t>
      </w:r>
      <w:r w:rsidRPr="00032282">
        <w:rPr>
          <w:rFonts w:ascii="Kalpurush" w:eastAsia="Nikosh" w:hAnsi="Kalpurush" w:cs="Kalpurush"/>
          <w:cs/>
          <w:lang w:bidi="bn-BD"/>
        </w:rPr>
        <w:t>সহীহ বুখারী, হাদীস নং ৫৮৫১</w:t>
      </w:r>
    </w:p>
  </w:footnote>
  <w:footnote w:id="17">
    <w:p w:rsidR="003456E8" w:rsidRDefault="003456E8" w:rsidP="00316F1C">
      <w:pPr>
        <w:pStyle w:val="FootnoteText"/>
        <w:bidi w:val="0"/>
      </w:pPr>
      <w:r>
        <w:rPr>
          <w:rStyle w:val="FootnoteReference"/>
        </w:rPr>
        <w:footnoteRef/>
      </w:r>
      <w:r>
        <w:t xml:space="preserve"> </w:t>
      </w:r>
      <w:r w:rsidRPr="00B83CA6">
        <w:rPr>
          <w:rFonts w:ascii="Kalpurush" w:eastAsia="Nikosh" w:hAnsi="Kalpurush" w:cs="Kalpurush"/>
          <w:cs/>
          <w:lang w:bidi="bn-BD"/>
        </w:rPr>
        <w:t>সহীহ মুসলিম, হাদীস নং ৫৮8</w:t>
      </w:r>
    </w:p>
  </w:footnote>
  <w:footnote w:id="18">
    <w:p w:rsidR="003456E8" w:rsidRDefault="003456E8" w:rsidP="00316F1C">
      <w:pPr>
        <w:pStyle w:val="FootnoteText"/>
        <w:bidi w:val="0"/>
      </w:pPr>
      <w:r>
        <w:rPr>
          <w:rStyle w:val="FootnoteReference"/>
        </w:rPr>
        <w:footnoteRef/>
      </w:r>
      <w:r>
        <w:t xml:space="preserve"> </w:t>
      </w:r>
      <w:r w:rsidRPr="00B83CA6">
        <w:rPr>
          <w:rFonts w:ascii="Kalpurush" w:eastAsia="Nikosh" w:hAnsi="Kalpurush" w:cs="Kalpurush"/>
          <w:cs/>
          <w:lang w:bidi="bn-BD"/>
        </w:rPr>
        <w:t>সুনান নাসাঈ, হাদীস নং 1310</w:t>
      </w:r>
    </w:p>
  </w:footnote>
  <w:footnote w:id="19">
    <w:p w:rsidR="00E65941" w:rsidRDefault="00E65941" w:rsidP="00E65941">
      <w:pPr>
        <w:pStyle w:val="FootnoteText"/>
        <w:bidi w:val="0"/>
      </w:pPr>
      <w:r>
        <w:rPr>
          <w:rStyle w:val="FootnoteReference"/>
        </w:rPr>
        <w:footnoteRef/>
      </w:r>
      <w:r>
        <w:t xml:space="preserve"> </w:t>
      </w:r>
      <w:r w:rsidRPr="00C349D7">
        <w:rPr>
          <w:rFonts w:ascii="Kalpurush" w:eastAsia="Nikosh" w:hAnsi="Kalpurush" w:cs="Kalpurush"/>
          <w:cs/>
          <w:lang w:bidi="bn-BD"/>
        </w:rPr>
        <w:t>সুনান আবু দাউদ, হাদীস নং</w:t>
      </w:r>
      <w:r>
        <w:rPr>
          <w:rFonts w:ascii="Kalpurush" w:eastAsia="Nikosh" w:hAnsi="Kalpurush" w:cs="Kalpurush" w:hint="cs"/>
          <w:cs/>
          <w:lang w:bidi="bn-BD"/>
        </w:rPr>
        <w:t xml:space="preserve"> ৬১</w:t>
      </w:r>
      <w:r w:rsidRPr="00C349D7">
        <w:rPr>
          <w:rFonts w:ascii="Kalpurush" w:eastAsia="Nikosh" w:hAnsi="Kalpurush" w:cs="Kalpurush"/>
          <w:cs/>
          <w:lang w:bidi="bn-BD"/>
        </w:rPr>
        <w:t>; সুনান তিরমিযী, হাদীস নং</w:t>
      </w:r>
      <w:r>
        <w:rPr>
          <w:rFonts w:ascii="Kalpurush" w:eastAsia="Nikosh" w:hAnsi="Kalpurush" w:cs="Kalpurush" w:hint="cs"/>
          <w:cs/>
          <w:lang w:bidi="bn-BD"/>
        </w:rPr>
        <w:t xml:space="preserve"> ৩, ২৩৮</w:t>
      </w:r>
    </w:p>
  </w:footnote>
  <w:footnote w:id="20">
    <w:p w:rsidR="00E65941" w:rsidRDefault="00E65941" w:rsidP="00E65941">
      <w:pPr>
        <w:pStyle w:val="FootnoteText"/>
        <w:bidi w:val="0"/>
      </w:pPr>
      <w:r>
        <w:rPr>
          <w:rStyle w:val="FootnoteReference"/>
        </w:rPr>
        <w:footnoteRef/>
      </w:r>
      <w:r>
        <w:t xml:space="preserve"> </w:t>
      </w:r>
      <w:r w:rsidRPr="004E05D5">
        <w:rPr>
          <w:rFonts w:ascii="Kalpurush" w:eastAsia="Nikosh" w:hAnsi="Kalpurush" w:cs="Kalpurush"/>
          <w:cs/>
          <w:lang w:bidi="bn-BD"/>
        </w:rPr>
        <w:t>সহীহ বুখারী, হাদীস নং ৭</w:t>
      </w:r>
      <w:r>
        <w:rPr>
          <w:rFonts w:ascii="Kalpurush" w:eastAsia="Nikosh" w:hAnsi="Kalpurush" w:cs="Kalpurush" w:hint="cs"/>
          <w:cs/>
          <w:lang w:bidi="bn-BD"/>
        </w:rPr>
        <w:t>৫৬</w:t>
      </w:r>
      <w:r w:rsidRPr="004E05D5">
        <w:rPr>
          <w:rFonts w:ascii="Kalpurush" w:eastAsia="Nikosh" w:hAnsi="Kalpurush" w:cs="Kalpurush"/>
          <w:cs/>
          <w:lang w:bidi="bn-BD"/>
        </w:rPr>
        <w:t>; সহীহ মুসলিম, হাদীস নং</w:t>
      </w:r>
      <w:r>
        <w:rPr>
          <w:rFonts w:ascii="Kalpurush" w:eastAsia="Nikosh" w:hAnsi="Kalpurush" w:cs="Kalpurush" w:hint="cs"/>
          <w:cs/>
          <w:lang w:bidi="bn-BD"/>
        </w:rPr>
        <w:t xml:space="preserve"> ৩৯৪</w:t>
      </w:r>
    </w:p>
  </w:footnote>
  <w:footnote w:id="21">
    <w:p w:rsidR="00E65941" w:rsidRDefault="00E65941" w:rsidP="00E65941">
      <w:pPr>
        <w:pStyle w:val="FootnoteText"/>
        <w:bidi w:val="0"/>
      </w:pPr>
      <w:r>
        <w:rPr>
          <w:rStyle w:val="FootnoteReference"/>
        </w:rPr>
        <w:footnoteRef/>
      </w:r>
      <w:r>
        <w:t xml:space="preserve"> </w:t>
      </w:r>
      <w:r w:rsidRPr="00771427">
        <w:rPr>
          <w:rFonts w:ascii="Kalpurush" w:eastAsia="Nikosh" w:hAnsi="Kalpurush" w:cs="Kalpurush"/>
          <w:cs/>
          <w:lang w:bidi="bn-BD"/>
        </w:rPr>
        <w:t>সহীহ বুখারী, হাদীস নং</w:t>
      </w:r>
      <w:r>
        <w:rPr>
          <w:rFonts w:ascii="Kalpurush" w:eastAsia="Nikosh" w:hAnsi="Kalpurush" w:cs="Kalpurush" w:hint="cs"/>
          <w:cs/>
          <w:lang w:bidi="bn-BD"/>
        </w:rPr>
        <w:t xml:space="preserve"> ৭৫৭, ৭৯৩,৬২৫১</w:t>
      </w:r>
      <w:r w:rsidRPr="00771427">
        <w:rPr>
          <w:rFonts w:ascii="Kalpurush" w:eastAsia="Nikosh" w:hAnsi="Kalpurush" w:cs="Kalpurush"/>
          <w:cs/>
          <w:lang w:bidi="bn-BD"/>
        </w:rPr>
        <w:t>; সহীহ মুসলিম, হাদীস নং</w:t>
      </w:r>
      <w:r>
        <w:rPr>
          <w:rFonts w:ascii="Kalpurush" w:eastAsia="Nikosh" w:hAnsi="Kalpurush" w:cs="Kalpurush" w:hint="cs"/>
          <w:cs/>
          <w:lang w:bidi="bn-BD"/>
        </w:rPr>
        <w:t xml:space="preserve"> ৩৯৭</w:t>
      </w:r>
    </w:p>
  </w:footnote>
  <w:footnote w:id="22">
    <w:p w:rsidR="00E65941" w:rsidRDefault="00E65941" w:rsidP="00E65941">
      <w:pPr>
        <w:pStyle w:val="FootnoteText"/>
        <w:bidi w:val="0"/>
      </w:pPr>
      <w:r>
        <w:rPr>
          <w:rStyle w:val="FootnoteReference"/>
        </w:rPr>
        <w:footnoteRef/>
      </w:r>
      <w:r>
        <w:t xml:space="preserve"> </w:t>
      </w:r>
      <w:r w:rsidRPr="008C3992">
        <w:rPr>
          <w:rFonts w:ascii="Kalpurush" w:eastAsia="Nikosh" w:hAnsi="Kalpurush" w:cs="Kalpurush"/>
          <w:cs/>
          <w:lang w:bidi="bn-BD"/>
        </w:rPr>
        <w:t>সহীহ বুখারী, হাদীস নং</w:t>
      </w:r>
      <w:r>
        <w:rPr>
          <w:rFonts w:ascii="Kalpurush" w:eastAsia="Nikosh" w:hAnsi="Kalpurush" w:cs="Kalpurush" w:hint="cs"/>
          <w:cs/>
          <w:lang w:bidi="bn-BD"/>
        </w:rPr>
        <w:t xml:space="preserve"> ৮৩১, ৮৩৫, ১২০২</w:t>
      </w:r>
      <w:r w:rsidRPr="008C3992">
        <w:rPr>
          <w:rFonts w:ascii="Kalpurush" w:eastAsia="Nikosh" w:hAnsi="Kalpurush" w:cs="Kalpurush"/>
          <w:cs/>
          <w:lang w:bidi="bn-BD"/>
        </w:rPr>
        <w:t xml:space="preserve">; সহীহ মুসলিম, হাদীস নং </w:t>
      </w:r>
      <w:r>
        <w:rPr>
          <w:rFonts w:ascii="Kalpurush" w:eastAsia="Nikosh" w:hAnsi="Kalpurush" w:cs="Kalpurush" w:hint="cs"/>
          <w:cs/>
          <w:lang w:bidi="bn-BD"/>
        </w:rPr>
        <w:t>৪০২</w:t>
      </w:r>
    </w:p>
  </w:footnote>
  <w:footnote w:id="23">
    <w:p w:rsidR="00E65941" w:rsidRDefault="00E65941" w:rsidP="00E65941">
      <w:pPr>
        <w:pStyle w:val="FootnoteText"/>
        <w:bidi w:val="0"/>
      </w:pPr>
      <w:r>
        <w:rPr>
          <w:rStyle w:val="FootnoteReference"/>
        </w:rPr>
        <w:footnoteRef/>
      </w:r>
      <w:r>
        <w:t xml:space="preserve"> </w:t>
      </w:r>
      <w:r w:rsidRPr="00C349D7">
        <w:rPr>
          <w:rFonts w:ascii="Kalpurush" w:eastAsia="Nikosh" w:hAnsi="Kalpurush" w:cs="Kalpurush"/>
          <w:cs/>
          <w:lang w:bidi="bn-BD"/>
        </w:rPr>
        <w:t>সুনান আবু দাউদ, হাদীস নং</w:t>
      </w:r>
      <w:r>
        <w:rPr>
          <w:rFonts w:ascii="Kalpurush" w:eastAsia="Nikosh" w:hAnsi="Kalpurush" w:cs="Kalpurush" w:hint="cs"/>
          <w:cs/>
          <w:lang w:bidi="bn-BD"/>
        </w:rPr>
        <w:t xml:space="preserve"> ৬১</w:t>
      </w:r>
      <w:r w:rsidRPr="00C349D7">
        <w:rPr>
          <w:rFonts w:ascii="Kalpurush" w:eastAsia="Nikosh" w:hAnsi="Kalpurush" w:cs="Kalpurush"/>
          <w:cs/>
          <w:lang w:bidi="bn-BD"/>
        </w:rPr>
        <w:t>; সুনান তিরমিযী, হাদীস নং</w:t>
      </w:r>
      <w:r>
        <w:rPr>
          <w:rFonts w:ascii="Kalpurush" w:eastAsia="Nikosh" w:hAnsi="Kalpurush" w:cs="Kalpurush" w:hint="cs"/>
          <w:cs/>
          <w:lang w:bidi="bn-BD"/>
        </w:rPr>
        <w:t xml:space="preserve"> ৩, ২৩৮</w:t>
      </w:r>
    </w:p>
  </w:footnote>
  <w:footnote w:id="24">
    <w:p w:rsidR="00E65941" w:rsidRDefault="00E65941" w:rsidP="00E65941">
      <w:pPr>
        <w:pStyle w:val="FootnoteText"/>
        <w:bidi w:val="0"/>
      </w:pPr>
      <w:r>
        <w:rPr>
          <w:rStyle w:val="FootnoteReference"/>
        </w:rPr>
        <w:footnoteRef/>
      </w:r>
      <w:r>
        <w:t xml:space="preserve"> </w:t>
      </w:r>
      <w:r w:rsidRPr="004B60EF">
        <w:rPr>
          <w:rFonts w:ascii="Kalpurush" w:eastAsia="Nikosh" w:hAnsi="Kalpurush" w:cs="Kalpurush"/>
          <w:cs/>
          <w:lang w:bidi="bn-BD"/>
        </w:rPr>
        <w:t>সহীহ বুখারী, হাদীস নং</w:t>
      </w:r>
      <w:r>
        <w:rPr>
          <w:rFonts w:ascii="Kalpurush" w:eastAsia="Nikosh" w:hAnsi="Kalpurush" w:cs="Kalpurush" w:hint="cs"/>
          <w:cs/>
          <w:lang w:bidi="bn-BD"/>
        </w:rPr>
        <w:t xml:space="preserve"> ৩৯৭</w:t>
      </w:r>
      <w:r w:rsidRPr="004B60EF">
        <w:rPr>
          <w:rFonts w:ascii="Kalpurush" w:eastAsia="Nikosh" w:hAnsi="Kalpurush" w:cs="Kalpurush"/>
          <w:cs/>
          <w:lang w:bidi="bn-BD"/>
        </w:rPr>
        <w:t>; সহীহ মুসলিম, হাদীস নং</w:t>
      </w:r>
      <w:r>
        <w:rPr>
          <w:rFonts w:ascii="Kalpurush" w:eastAsia="Nikosh" w:hAnsi="Kalpurush" w:cs="Kalpurush" w:hint="cs"/>
          <w:cs/>
          <w:lang w:bidi="bn-BD"/>
        </w:rPr>
        <w:t xml:space="preserve"> ৬২৫১, ৬৬৬৭</w:t>
      </w:r>
    </w:p>
  </w:footnote>
  <w:footnote w:id="25">
    <w:p w:rsidR="00E65941" w:rsidRPr="00AE0BA7" w:rsidRDefault="00E65941" w:rsidP="00E65941">
      <w:pPr>
        <w:pStyle w:val="FootnoteText"/>
        <w:bidi w:val="0"/>
        <w:rPr>
          <w:rFonts w:ascii="Kalpurush" w:hAnsi="Kalpurush" w:cs="Kalpurush"/>
        </w:rPr>
      </w:pPr>
      <w:r w:rsidRPr="00AE0BA7">
        <w:rPr>
          <w:rStyle w:val="FootnoteReference"/>
          <w:rFonts w:ascii="Kalpurush" w:hAnsi="Kalpurush" w:cs="Kalpurush"/>
        </w:rPr>
        <w:footnoteRef/>
      </w:r>
      <w:r w:rsidRPr="00AE0BA7">
        <w:rPr>
          <w:rFonts w:ascii="Kalpurush" w:hAnsi="Kalpurush" w:cs="Kalpurush"/>
        </w:rPr>
        <w:t xml:space="preserve"> </w:t>
      </w:r>
      <w:r w:rsidRPr="00AE0BA7">
        <w:rPr>
          <w:rFonts w:ascii="Kalpurush" w:eastAsia="Nikosh" w:hAnsi="Kalpurush" w:cs="Kalpurush"/>
          <w:cs/>
          <w:lang w:bidi="bn-BD"/>
        </w:rPr>
        <w:t>সহীহ বুখারী, হাদীস নং</w:t>
      </w:r>
      <w:r>
        <w:rPr>
          <w:rFonts w:ascii="Kalpurush" w:eastAsia="Nikosh" w:hAnsi="Kalpurush" w:cs="Kalpurush" w:hint="cs"/>
          <w:cs/>
          <w:lang w:bidi="bn-BD"/>
        </w:rPr>
        <w:t xml:space="preserve"> ৬০৭</w:t>
      </w:r>
    </w:p>
  </w:footnote>
  <w:footnote w:id="26">
    <w:p w:rsidR="00E65941" w:rsidRDefault="00E65941" w:rsidP="00E65941">
      <w:pPr>
        <w:pStyle w:val="FootnoteText"/>
        <w:bidi w:val="0"/>
      </w:pPr>
      <w:r>
        <w:rPr>
          <w:rStyle w:val="FootnoteReference"/>
        </w:rPr>
        <w:footnoteRef/>
      </w:r>
      <w:r>
        <w:t xml:space="preserve"> </w:t>
      </w:r>
      <w:r w:rsidRPr="00AE0BA7">
        <w:rPr>
          <w:rFonts w:ascii="Kalpurush" w:hAnsi="Kalpurush" w:cs="Kalpurush"/>
          <w:cs/>
          <w:lang w:bidi="bn-IN"/>
        </w:rPr>
        <w:t>সহীহ</w:t>
      </w:r>
      <w:r w:rsidRPr="00AE0BA7">
        <w:rPr>
          <w:rFonts w:ascii="Kalpurush" w:hAnsi="Kalpurush" w:cs="Kalpurush"/>
        </w:rPr>
        <w:t xml:space="preserve"> </w:t>
      </w:r>
      <w:r w:rsidRPr="00AE0BA7">
        <w:rPr>
          <w:rFonts w:ascii="Kalpurush" w:hAnsi="Kalpurush" w:cs="Kalpurush"/>
          <w:cs/>
          <w:lang w:bidi="bn-IN"/>
        </w:rPr>
        <w:t>বুখারী</w:t>
      </w:r>
      <w:r w:rsidRPr="00AE0BA7">
        <w:rPr>
          <w:rFonts w:ascii="Kalpurush" w:hAnsi="Kalpurush" w:cs="Kalpurush"/>
        </w:rPr>
        <w:t xml:space="preserve">, </w:t>
      </w:r>
      <w:r w:rsidRPr="00AE0BA7">
        <w:rPr>
          <w:rFonts w:ascii="Kalpurush" w:hAnsi="Kalpurush" w:cs="Kalpurush"/>
          <w:cs/>
          <w:lang w:bidi="bn-IN"/>
        </w:rPr>
        <w:t>হাদীস</w:t>
      </w:r>
      <w:r w:rsidRPr="00AE0BA7">
        <w:rPr>
          <w:rFonts w:ascii="Kalpurush" w:hAnsi="Kalpurush" w:cs="Kalpurush"/>
        </w:rPr>
        <w:t xml:space="preserve"> </w:t>
      </w:r>
      <w:r w:rsidRPr="00AE0BA7">
        <w:rPr>
          <w:rFonts w:ascii="Kalpurush" w:hAnsi="Kalpurush" w:cs="Kalpurush"/>
          <w:cs/>
          <w:lang w:bidi="bn-IN"/>
        </w:rPr>
        <w:t>নং</w:t>
      </w:r>
      <w:r w:rsidRPr="00AE0BA7">
        <w:rPr>
          <w:rFonts w:ascii="Kalpurush" w:hAnsi="Kalpurush" w:cs="Kalpurush"/>
        </w:rPr>
        <w:t xml:space="preserve"> </w:t>
      </w:r>
      <w:r w:rsidRPr="00AE0BA7">
        <w:rPr>
          <w:rFonts w:ascii="Kalpurush" w:hAnsi="Kalpurush" w:cs="Kalpurush"/>
          <w:cs/>
          <w:lang w:bidi="bn-IN"/>
        </w:rPr>
        <w:t>৬১৪</w:t>
      </w:r>
    </w:p>
  </w:footnote>
  <w:footnote w:id="27">
    <w:p w:rsidR="00E65941" w:rsidRDefault="00E65941" w:rsidP="00E65941">
      <w:pPr>
        <w:pStyle w:val="FootnoteText"/>
        <w:bidi w:val="0"/>
      </w:pPr>
      <w:r w:rsidRPr="00AE0BA7">
        <w:rPr>
          <w:rStyle w:val="FootnoteReference"/>
          <w:rFonts w:ascii="Kalpurush" w:hAnsi="Kalpurush" w:cs="Kalpurush"/>
        </w:rPr>
        <w:footnoteRef/>
      </w:r>
      <w:r w:rsidRPr="00AE0BA7">
        <w:rPr>
          <w:rFonts w:ascii="Kalpurush" w:hAnsi="Kalpurush" w:cs="Kalpurush"/>
        </w:rPr>
        <w:t xml:space="preserve"> </w:t>
      </w:r>
      <w:r w:rsidRPr="00AE0BA7">
        <w:rPr>
          <w:rFonts w:ascii="Kalpurush" w:eastAsia="Nikosh" w:hAnsi="Kalpurush" w:cs="Kalpurush"/>
          <w:cs/>
          <w:lang w:bidi="bn-BD"/>
        </w:rPr>
        <w:t>সহীহ বুখারী, হাদীস নং ১১80</w:t>
      </w:r>
    </w:p>
  </w:footnote>
  <w:footnote w:id="28">
    <w:p w:rsidR="00E65941" w:rsidRDefault="00E65941" w:rsidP="00E65941">
      <w:pPr>
        <w:pStyle w:val="FootnoteText"/>
        <w:bidi w:val="0"/>
      </w:pPr>
      <w:r>
        <w:rPr>
          <w:rStyle w:val="FootnoteReference"/>
        </w:rPr>
        <w:footnoteRef/>
      </w:r>
      <w:r>
        <w:t xml:space="preserve"> </w:t>
      </w:r>
      <w:r w:rsidRPr="00915B27">
        <w:rPr>
          <w:rFonts w:ascii="Kalpurush" w:eastAsia="Nikosh" w:hAnsi="Kalpurush" w:cs="Kalpurush"/>
          <w:cs/>
          <w:lang w:bidi="bn-BD"/>
        </w:rPr>
        <w:t>সহীহ মুসলিম, হাদীস নং</w:t>
      </w:r>
      <w:r>
        <w:rPr>
          <w:rFonts w:ascii="Kalpurush" w:eastAsia="Nikosh" w:hAnsi="Kalpurush" w:cs="Kalpurush" w:hint="cs"/>
          <w:cs/>
          <w:lang w:bidi="bn-BD"/>
        </w:rPr>
        <w:t xml:space="preserve"> ৭২৮</w:t>
      </w:r>
    </w:p>
  </w:footnote>
  <w:footnote w:id="29">
    <w:p w:rsidR="00E65941" w:rsidRDefault="00E65941" w:rsidP="00E65941">
      <w:pPr>
        <w:pStyle w:val="FootnoteText"/>
        <w:bidi w:val="0"/>
      </w:pPr>
      <w:r>
        <w:rPr>
          <w:rStyle w:val="FootnoteReference"/>
        </w:rPr>
        <w:footnoteRef/>
      </w:r>
      <w:r>
        <w:t xml:space="preserve"> </w:t>
      </w:r>
      <w:r w:rsidRPr="00915B27">
        <w:rPr>
          <w:rFonts w:ascii="Kalpurush" w:eastAsia="Nikosh" w:hAnsi="Kalpurush" w:cs="Kalpurush"/>
          <w:cs/>
          <w:lang w:bidi="bn-BD"/>
        </w:rPr>
        <w:t>সুনান তিরমিযী, হাদীস নং ৩৯৩; সুানান নাসাঈ, হাদীস নং</w:t>
      </w:r>
      <w:r>
        <w:rPr>
          <w:rFonts w:ascii="Kalpurush" w:eastAsia="Nikosh" w:hAnsi="Kalpurush" w:cs="Kalpurush" w:hint="cs"/>
          <w:cs/>
          <w:lang w:bidi="bn-BD"/>
        </w:rPr>
        <w:t xml:space="preserve"> ১৮১৪</w:t>
      </w:r>
    </w:p>
  </w:footnote>
  <w:footnote w:id="30">
    <w:p w:rsidR="00E65941" w:rsidRDefault="00E65941" w:rsidP="00E65941">
      <w:pPr>
        <w:pStyle w:val="FootnoteText"/>
        <w:bidi w:val="0"/>
      </w:pPr>
      <w:r>
        <w:rPr>
          <w:rStyle w:val="FootnoteReference"/>
        </w:rPr>
        <w:footnoteRef/>
      </w:r>
      <w:r>
        <w:t xml:space="preserve"> </w:t>
      </w:r>
      <w:r w:rsidRPr="00A039D8">
        <w:rPr>
          <w:rFonts w:ascii="Kalpurush" w:hAnsi="Kalpurush" w:cs="Kalpurush"/>
          <w:color w:val="000000"/>
          <w:cs/>
          <w:lang w:bidi="bn-IN"/>
        </w:rPr>
        <w:t>সহীহ</w:t>
      </w:r>
      <w:r w:rsidRPr="00A039D8">
        <w:rPr>
          <w:rFonts w:ascii="Kalpurush" w:eastAsia="Nikosh" w:hAnsi="Kalpurush" w:cs="Kalpurush"/>
          <w:cs/>
          <w:lang w:bidi="bn-BD"/>
        </w:rPr>
        <w:t xml:space="preserve"> মুসলিম, হাদীস নং</w:t>
      </w:r>
      <w:r>
        <w:rPr>
          <w:rFonts w:ascii="Kalpurush" w:eastAsia="Nikosh" w:hAnsi="Kalpurush" w:cs="Kalpurush" w:hint="cs"/>
          <w:cs/>
          <w:lang w:bidi="bn-BD"/>
        </w:rPr>
        <w:t xml:space="preserve"> ৫৯১</w:t>
      </w:r>
    </w:p>
  </w:footnote>
  <w:footnote w:id="31">
    <w:p w:rsidR="00E65941" w:rsidRPr="00191523" w:rsidRDefault="00E65941" w:rsidP="00E65941">
      <w:pPr>
        <w:bidi w:val="0"/>
        <w:spacing w:after="0"/>
        <w:jc w:val="both"/>
        <w:rPr>
          <w:rFonts w:ascii="Kalpurush" w:hAnsi="Kalpurush" w:cs="Kalpurush"/>
          <w:sz w:val="20"/>
          <w:szCs w:val="20"/>
        </w:rPr>
      </w:pPr>
      <w:r>
        <w:rPr>
          <w:rStyle w:val="FootnoteReference"/>
        </w:rPr>
        <w:footnoteRef/>
      </w:r>
      <w:r>
        <w:t xml:space="preserve"> </w:t>
      </w:r>
      <w:r w:rsidRPr="00A039D8">
        <w:rPr>
          <w:rFonts w:ascii="Kalpurush" w:eastAsia="Nikosh" w:hAnsi="Kalpurush" w:cs="Kalpurush"/>
          <w:sz w:val="20"/>
          <w:szCs w:val="20"/>
          <w:cs/>
          <w:lang w:bidi="bn-BD"/>
        </w:rPr>
        <w:t>সহীহ বুখারী, হাদীস নং</w:t>
      </w:r>
      <w:r>
        <w:rPr>
          <w:rFonts w:ascii="Kalpurush" w:eastAsia="Nikosh" w:hAnsi="Kalpurush" w:cs="Kalpurush" w:hint="cs"/>
          <w:sz w:val="20"/>
          <w:szCs w:val="20"/>
          <w:cs/>
          <w:lang w:bidi="bn-BD"/>
        </w:rPr>
        <w:t xml:space="preserve"> ৮৪৪</w:t>
      </w:r>
      <w:r w:rsidRPr="00A039D8">
        <w:rPr>
          <w:rFonts w:ascii="Kalpurush" w:eastAsia="Nikosh" w:hAnsi="Kalpurush" w:cs="Kalpurush"/>
          <w:sz w:val="20"/>
          <w:szCs w:val="20"/>
          <w:cs/>
          <w:lang w:bidi="bn-BD"/>
        </w:rPr>
        <w:t>, সহীহ মুসলিম, হাদীস নং</w:t>
      </w:r>
      <w:r>
        <w:rPr>
          <w:rFonts w:ascii="Kalpurush" w:eastAsia="Nikosh" w:hAnsi="Kalpurush" w:cs="Kalpurush" w:hint="cs"/>
          <w:sz w:val="20"/>
          <w:szCs w:val="20"/>
          <w:cs/>
          <w:lang w:bidi="bn-BD"/>
        </w:rPr>
        <w:t xml:space="preserve"> ৪৭৭</w:t>
      </w:r>
    </w:p>
  </w:footnote>
  <w:footnote w:id="32">
    <w:p w:rsidR="00E65941" w:rsidRDefault="00E65941" w:rsidP="00E65941">
      <w:pPr>
        <w:pStyle w:val="FootnoteText"/>
        <w:bidi w:val="0"/>
      </w:pPr>
      <w:r>
        <w:rPr>
          <w:rStyle w:val="FootnoteReference"/>
        </w:rPr>
        <w:footnoteRef/>
      </w:r>
      <w:r>
        <w:t xml:space="preserve"> </w:t>
      </w:r>
      <w:r w:rsidRPr="00191523">
        <w:rPr>
          <w:rFonts w:ascii="Kalpurush" w:eastAsia="Nikosh" w:hAnsi="Kalpurush" w:cs="Kalpurush"/>
          <w:cs/>
          <w:lang w:bidi="bn-BD"/>
        </w:rPr>
        <w:t>সহীহ মুসলিম, হাদীস নং</w:t>
      </w:r>
      <w:r>
        <w:rPr>
          <w:rFonts w:ascii="Kalpurush" w:eastAsia="Nikosh" w:hAnsi="Kalpurush" w:cs="Kalpurush" w:hint="cs"/>
          <w:cs/>
          <w:lang w:bidi="bn-BD"/>
        </w:rPr>
        <w:t xml:space="preserve"> ৫৯৪</w:t>
      </w:r>
      <w:r w:rsidRPr="00191523">
        <w:rPr>
          <w:rFonts w:ascii="Kalpurush" w:eastAsia="Nikosh" w:hAnsi="Kalpurush" w:cs="Kalpurush"/>
          <w:cs/>
          <w:lang w:bidi="bn-BD"/>
        </w:rPr>
        <w:t>; সুনান নাসাঈ, হাদীস নং</w:t>
      </w:r>
      <w:r>
        <w:rPr>
          <w:rFonts w:ascii="Kalpurush" w:eastAsia="Nikosh" w:hAnsi="Kalpurush" w:cs="Kalpurush" w:hint="cs"/>
          <w:cs/>
          <w:lang w:bidi="bn-BD"/>
        </w:rPr>
        <w:t xml:space="preserve"> ১৩৪০</w:t>
      </w:r>
    </w:p>
  </w:footnote>
  <w:footnote w:id="33">
    <w:p w:rsidR="00E65941" w:rsidRDefault="00E65941" w:rsidP="00E65941">
      <w:pPr>
        <w:pStyle w:val="FootnoteText"/>
        <w:bidi w:val="0"/>
      </w:pPr>
      <w:r>
        <w:rPr>
          <w:rStyle w:val="FootnoteReference"/>
        </w:rPr>
        <w:footnoteRef/>
      </w:r>
      <w:r>
        <w:t xml:space="preserve"> </w:t>
      </w:r>
      <w:r w:rsidRPr="00C91796">
        <w:rPr>
          <w:rFonts w:ascii="Kalpurush" w:eastAsia="Nikosh" w:hAnsi="Kalpurush" w:cs="Kalpurush"/>
          <w:cs/>
          <w:lang w:bidi="bn-BD"/>
        </w:rPr>
        <w:t>সুনান আবু দাউদ, হাদীস নং</w:t>
      </w:r>
      <w:r>
        <w:rPr>
          <w:rFonts w:ascii="Kalpurush" w:eastAsia="Nikosh" w:hAnsi="Kalpurush" w:cs="Kalpurush" w:hint="cs"/>
          <w:cs/>
          <w:lang w:bidi="bn-BD"/>
        </w:rPr>
        <w:t xml:space="preserve"> ১৫২২</w:t>
      </w:r>
      <w:r w:rsidRPr="00C91796">
        <w:rPr>
          <w:rFonts w:ascii="Kalpurush" w:eastAsia="Nikosh" w:hAnsi="Kalpurush" w:cs="Kalpurush"/>
          <w:cs/>
          <w:lang w:bidi="bn-BD"/>
        </w:rPr>
        <w:t>; সুনান নাসাঈ, হাদীস নং</w:t>
      </w:r>
      <w:r>
        <w:rPr>
          <w:rFonts w:ascii="Kalpurush" w:eastAsia="Nikosh" w:hAnsi="Kalpurush" w:cs="Kalpurush" w:hint="cs"/>
          <w:cs/>
          <w:lang w:bidi="bn-BD"/>
        </w:rPr>
        <w:t xml:space="preserve"> ১৩০৩</w:t>
      </w:r>
    </w:p>
  </w:footnote>
  <w:footnote w:id="34">
    <w:p w:rsidR="00E65941" w:rsidRDefault="00E65941" w:rsidP="00E65941">
      <w:pPr>
        <w:pStyle w:val="FootnoteText"/>
        <w:bidi w:val="0"/>
      </w:pPr>
      <w:r>
        <w:rPr>
          <w:rStyle w:val="FootnoteReference"/>
        </w:rPr>
        <w:footnoteRef/>
      </w:r>
      <w:r>
        <w:t xml:space="preserve"> </w:t>
      </w:r>
      <w:r w:rsidRPr="00C91796">
        <w:rPr>
          <w:rFonts w:ascii="Kalpurush" w:eastAsia="Nikosh" w:hAnsi="Kalpurush" w:cs="Kalpurush"/>
          <w:cs/>
          <w:lang w:bidi="bn-BD"/>
        </w:rPr>
        <w:t>সহীহ বুখারী, হাদীস নং</w:t>
      </w:r>
      <w:r>
        <w:rPr>
          <w:rFonts w:ascii="Kalpurush" w:eastAsia="Nikosh" w:hAnsi="Kalpurush" w:cs="Kalpurush" w:hint="cs"/>
          <w:cs/>
          <w:lang w:bidi="bn-BD"/>
        </w:rPr>
        <w:t xml:space="preserve"> ২৮২২, ৬৩৬৫</w:t>
      </w:r>
    </w:p>
  </w:footnote>
  <w:footnote w:id="35">
    <w:p w:rsidR="00E65941" w:rsidRDefault="00E65941" w:rsidP="00E65941">
      <w:pPr>
        <w:pStyle w:val="FootnoteText"/>
        <w:bidi w:val="0"/>
      </w:pPr>
      <w:r>
        <w:rPr>
          <w:rStyle w:val="FootnoteReference"/>
        </w:rPr>
        <w:footnoteRef/>
      </w:r>
      <w:r>
        <w:t xml:space="preserve"> </w:t>
      </w:r>
      <w:r w:rsidRPr="00C91796">
        <w:rPr>
          <w:rFonts w:ascii="Kalpurush" w:eastAsia="Nikosh" w:hAnsi="Kalpurush" w:cs="Kalpurush"/>
          <w:cs/>
          <w:lang w:bidi="bn-BD"/>
        </w:rPr>
        <w:t>সুনান নাসাঈ, হাদীস নং</w:t>
      </w:r>
      <w:r>
        <w:rPr>
          <w:rFonts w:ascii="Kalpurush" w:eastAsia="Nikosh" w:hAnsi="Kalpurush" w:cs="Kalpurush" w:hint="cs"/>
          <w:cs/>
          <w:lang w:bidi="bn-BD"/>
        </w:rPr>
        <w:t xml:space="preserve"> ১৩৪৭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6E8" w:rsidRDefault="00DA1282">
    <w:pPr>
      <w:pStyle w:val="Header"/>
    </w:pPr>
    <w:r>
      <w:rPr>
        <w:noProof/>
      </w:rPr>
      <mc:AlternateContent>
        <mc:Choice Requires="wps">
          <w:drawing>
            <wp:anchor distT="0" distB="0" distL="114300" distR="114300" simplePos="0" relativeHeight="251685888" behindDoc="0" locked="0" layoutInCell="1" allowOverlap="1">
              <wp:simplePos x="0" y="0"/>
              <wp:positionH relativeFrom="column">
                <wp:posOffset>-563245</wp:posOffset>
              </wp:positionH>
              <wp:positionV relativeFrom="paragraph">
                <wp:posOffset>-183515</wp:posOffset>
              </wp:positionV>
              <wp:extent cx="2146935" cy="400050"/>
              <wp:effectExtent l="0" t="0" r="0" b="254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935" cy="40005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56E8" w:rsidRPr="008378B2" w:rsidRDefault="003456E8" w:rsidP="00E65941">
                          <w:pPr>
                            <w:bidi w:val="0"/>
                            <w:spacing w:before="80" w:after="0" w:line="240" w:lineRule="auto"/>
                            <w:rPr>
                              <w:rFonts w:ascii="Kalpurush" w:hAnsi="Kalpurush" w:cs="Kalpurush"/>
                              <w:color w:val="205B83"/>
                              <w:sz w:val="20"/>
                              <w:szCs w:val="24"/>
                              <w:lang w:bidi="bn-BD"/>
                            </w:rPr>
                          </w:pPr>
                          <w:r>
                            <w:rPr>
                              <w:rFonts w:ascii="Kalpurush" w:hAnsi="Kalpurush" w:cs="Kalpurush"/>
                              <w:color w:val="205B83"/>
                              <w:sz w:val="20"/>
                              <w:szCs w:val="24"/>
                              <w:cs/>
                              <w:lang w:bidi="bn-BD"/>
                            </w:rPr>
                            <w:t>সালাতের আহকাম ও পদ্ধতি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35pt;margin-top:-14.45pt;width:169.05pt;height:3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" fillcolor="white [3212]" stroked="f">
              <v:textbox>
                <w:txbxContent>
                  <w:p w:rsidR="003456E8" w:rsidRPr="008378B2" w:rsidRDefault="003456E8" w:rsidP="00E65941">
                    <w:pPr>
                      <w:bidi w:val="0"/>
                      <w:spacing w:before="80" w:after="0" w:line="240" w:lineRule="auto"/>
                      <w:rPr>
                        <w:rFonts w:ascii="Kalpurush" w:hAnsi="Kalpurush" w:cs="Kalpurush"/>
                        <w:color w:val="205B83"/>
                        <w:sz w:val="20"/>
                        <w:szCs w:val="24"/>
                        <w:lang w:bidi="bn-BD"/>
                      </w:rPr>
                    </w:pPr>
                    <w:r>
                      <w:rPr>
                        <w:rFonts w:ascii="Kalpurush" w:hAnsi="Kalpurush" w:cs="Kalpurush"/>
                        <w:color w:val="205B83"/>
                        <w:sz w:val="20"/>
                        <w:szCs w:val="24"/>
                        <w:cs/>
                        <w:lang w:bidi="bn-BD"/>
                      </w:rPr>
                      <w:t>সালাতের আহকাম ও পদ্ধতি</w:t>
                    </w: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4932045</wp:posOffset>
              </wp:positionH>
              <wp:positionV relativeFrom="paragraph">
                <wp:posOffset>-82550</wp:posOffset>
              </wp:positionV>
              <wp:extent cx="1165860" cy="315595"/>
              <wp:effectExtent l="7620" t="12700" r="7620" b="5080"/>
              <wp:wrapNone/>
              <wp:docPr id="8" name="Plaqu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860" cy="315595"/>
                      </a:xfrm>
                      <a:prstGeom prst="plaque">
                        <a:avLst>
                          <a:gd name="adj" fmla="val 16667"/>
                        </a:avLst>
                      </a:prstGeom>
                      <a:noFill/>
                      <a:ln w="635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64518E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26" type="#_x0000_t21" style="position:absolute;margin-left:388.35pt;margin-top:-6.5pt;width:91.8pt;height:24.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" filled="f" strokecolor="#1f4d78 [1604]" strokeweight=".5pt"/>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4895215</wp:posOffset>
              </wp:positionH>
              <wp:positionV relativeFrom="paragraph">
                <wp:posOffset>-120015</wp:posOffset>
              </wp:positionV>
              <wp:extent cx="1236345" cy="393065"/>
              <wp:effectExtent l="8890" t="13335" r="12065" b="1270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393065"/>
                      </a:xfrm>
                      <a:prstGeom prst="rect">
                        <a:avLst/>
                      </a:prstGeom>
                      <a:solidFill>
                        <a:schemeClr val="bg1">
                          <a:lumMod val="100000"/>
                          <a:lumOff val="0"/>
                        </a:schemeClr>
                      </a:solidFill>
                      <a:ln w="9525">
                        <a:solidFill>
                          <a:srgbClr val="307072"/>
                        </a:solidFill>
                        <a:miter lim="800000"/>
                        <a:headEnd/>
                        <a:tailEnd/>
                      </a:ln>
                    </wps:spPr>
                    <wps:txbx>
                      <w:txbxContent>
                        <w:p w:rsidR="003456E8" w:rsidRPr="00154ADE" w:rsidRDefault="003456E8"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E65941">
                            <w:rPr>
                              <w:rFonts w:ascii="Kalpurush ANSI" w:hAnsi="Kalpurush ANSI" w:cstheme="majorBidi"/>
                              <w:b/>
                              <w:bCs/>
                              <w:noProof/>
                              <w:color w:val="205B83"/>
                              <w:sz w:val="20"/>
                              <w:szCs w:val="20"/>
                              <w:lang w:bidi="ar-EG"/>
                            </w:rPr>
                            <w:t>1</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385.45pt;margin-top:-9.45pt;width:97.35pt;height:30.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" fillcolor="white [3212]" strokecolor="#307072">
              <v:textbox>
                <w:txbxContent>
                  <w:p w:rsidR="003456E8" w:rsidRPr="00154ADE" w:rsidRDefault="003456E8"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E65941">
                      <w:rPr>
                        <w:rFonts w:ascii="Kalpurush ANSI" w:hAnsi="Kalpurush ANSI" w:cstheme="majorBidi"/>
                        <w:b/>
                        <w:bCs/>
                        <w:noProof/>
                        <w:color w:val="205B83"/>
                        <w:sz w:val="20"/>
                        <w:szCs w:val="20"/>
                        <w:lang w:bidi="ar-EG"/>
                      </w:rPr>
                      <w:t>1</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-592455</wp:posOffset>
              </wp:positionH>
              <wp:positionV relativeFrom="paragraph">
                <wp:posOffset>167640</wp:posOffset>
              </wp:positionV>
              <wp:extent cx="6912610" cy="0"/>
              <wp:effectExtent l="7620" t="15240" r="13970" b="13335"/>
              <wp:wrapNone/>
              <wp:docPr id="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12610"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AE755" id="Straight Connector 8"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13.2pt" to="497.6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" strokecolor="#4c818e" strokeweight="1pt">
              <v:stroke joinstyle="miter"/>
            </v:line>
          </w:pict>
        </mc:Fallback>
      </mc:AlternateContent>
    </w:r>
    <w:r>
      <w:rPr>
        <w:noProof/>
      </w:rPr>
      <mc:AlternateContent>
        <mc:Choice Requires="wpg">
          <w:drawing>
            <wp:anchor distT="0" distB="0" distL="114300" distR="114300" simplePos="0" relativeHeight="251679744" behindDoc="0" locked="0" layoutInCell="1" allowOverlap="1">
              <wp:simplePos x="0" y="0"/>
              <wp:positionH relativeFrom="page">
                <wp:align>left</wp:align>
              </wp:positionH>
              <wp:positionV relativeFrom="paragraph">
                <wp:posOffset>-450850</wp:posOffset>
              </wp:positionV>
              <wp:extent cx="7572375" cy="10694670"/>
              <wp:effectExtent l="0" t="0" r="9525"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2375" cy="10694670"/>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4BC415A"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6E8" w:rsidRDefault="00DA1282">
    <w:pPr>
      <w:pStyle w:val="Header"/>
      <w:rPr>
        <w:lang w:bidi="ar-EG"/>
      </w:rPr>
    </w:pPr>
    <w:r>
      <w:rPr>
        <w:rFonts w:asciiTheme="majorBidi" w:hAnsiTheme="majorBidi" w:cstheme="majorBidi"/>
        <w:noProof/>
      </w:rPr>
      <mc:AlternateContent>
        <mc:Choice Requires="wpg">
          <w:drawing>
            <wp:anchor distT="0" distB="0" distL="114300" distR="114300" simplePos="0" relativeHeight="251663360" behindDoc="0" locked="0" layoutInCell="1" allowOverlap="1">
              <wp:simplePos x="0" y="0"/>
              <wp:positionH relativeFrom="margin">
                <wp:posOffset>-824865</wp:posOffset>
              </wp:positionH>
              <wp:positionV relativeFrom="paragraph">
                <wp:posOffset>-95250</wp:posOffset>
              </wp:positionV>
              <wp:extent cx="7128510" cy="3683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8510" cy="36830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3456E8" w:rsidRPr="00943955" w:rsidRDefault="003456E8" w:rsidP="00E65941">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E65941">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28"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">
              <v:rect id="Rectangle 4" o:spid="_x0000_s1029"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3456E8" w:rsidRPr="00943955" w:rsidRDefault="003456E8" w:rsidP="00E65941">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E65941">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simplePos x="0" y="0"/>
              <wp:positionH relativeFrom="page">
                <wp:align>left</wp:align>
              </wp:positionH>
              <wp:positionV relativeFrom="paragraph">
                <wp:posOffset>-450215</wp:posOffset>
              </wp:positionV>
              <wp:extent cx="7558405" cy="10691495"/>
              <wp:effectExtent l="0" t="0" r="444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91495"/>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DF5C54A"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6E8" w:rsidRDefault="00DA1282">
    <w:pPr>
      <w:pStyle w:val="Header"/>
      <w:rPr>
        <w:lang w:bidi="ar-EG"/>
      </w:rPr>
    </w:pPr>
    <w:r>
      <w:rPr>
        <w:noProof/>
      </w:rPr>
      <mc:AlternateContent>
        <mc:Choice Requires="wpg">
          <w:drawing>
            <wp:anchor distT="0" distB="0" distL="114300" distR="114300" simplePos="0" relativeHeight="251682816" behindDoc="0" locked="0" layoutInCell="1" allowOverlap="1">
              <wp:simplePos x="0" y="0"/>
              <wp:positionH relativeFrom="page">
                <wp:align>left</wp:align>
              </wp:positionH>
              <wp:positionV relativeFrom="paragraph">
                <wp:posOffset>-450215</wp:posOffset>
              </wp:positionV>
              <wp:extent cx="7558405" cy="10685145"/>
              <wp:effectExtent l="0" t="0" r="4445" b="190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AA751EE"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3288F"/>
    <w:multiLevelType w:val="hybridMultilevel"/>
    <w:tmpl w:val="B0D8CF6C"/>
    <w:lvl w:ilvl="0" w:tplc="FFFFFFFF">
      <w:start w:val="1"/>
      <w:numFmt w:val="decimal"/>
      <w:lvlText w:val="%1."/>
      <w:lvlJc w:val="left"/>
      <w:pPr>
        <w:tabs>
          <w:tab w:val="num" w:pos="360"/>
        </w:tabs>
        <w:ind w:left="360" w:hanging="360"/>
      </w:pPr>
      <w:rPr>
        <w:rFonts w:ascii="NikoshBAN" w:eastAsia="NikoshBAN" w:hAnsi="NikoshBAN" w:cs="NikoshBAN"/>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nsid w:val="064A75DF"/>
    <w:multiLevelType w:val="hybridMultilevel"/>
    <w:tmpl w:val="70D29A54"/>
    <w:lvl w:ilvl="0" w:tplc="FFFFFFFF">
      <w:start w:val="1"/>
      <w:numFmt w:val="decimal"/>
      <w:lvlText w:val="%1."/>
      <w:lvlJc w:val="left"/>
      <w:pPr>
        <w:tabs>
          <w:tab w:val="num" w:pos="360"/>
        </w:tabs>
        <w:ind w:left="360" w:hanging="360"/>
      </w:pPr>
      <w:rPr>
        <w:rFonts w:ascii="NikoshBAN" w:eastAsia="NikoshBAN" w:hAnsi="NikoshBAN" w:cs="NikoshBAN"/>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9EA7C2F"/>
    <w:multiLevelType w:val="hybridMultilevel"/>
    <w:tmpl w:val="03F052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176D06"/>
    <w:multiLevelType w:val="hybridMultilevel"/>
    <w:tmpl w:val="90385F00"/>
    <w:lvl w:ilvl="0" w:tplc="FFFFFFFF">
      <w:start w:val="1"/>
      <w:numFmt w:val="bullet"/>
      <w:lvlText w:val=""/>
      <w:lvlJc w:val="left"/>
      <w:pPr>
        <w:tabs>
          <w:tab w:val="num" w:pos="720"/>
        </w:tabs>
        <w:ind w:left="72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6E15AC4"/>
    <w:multiLevelType w:val="hybridMultilevel"/>
    <w:tmpl w:val="2F3A363C"/>
    <w:lvl w:ilvl="0" w:tplc="FFFFFFFF">
      <w:start w:val="1"/>
      <w:numFmt w:val="decimal"/>
      <w:lvlText w:val="%1."/>
      <w:lvlJc w:val="left"/>
      <w:pPr>
        <w:tabs>
          <w:tab w:val="num" w:pos="360"/>
        </w:tabs>
        <w:ind w:left="360" w:hanging="360"/>
      </w:pPr>
      <w:rPr>
        <w:rFonts w:ascii="NikoshBAN" w:eastAsia="NikoshBAN" w:hAnsi="NikoshBAN" w:cs="NikoshBAN"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170E1971"/>
    <w:multiLevelType w:val="hybridMultilevel"/>
    <w:tmpl w:val="92346E88"/>
    <w:lvl w:ilvl="0" w:tplc="FFFFFFFF">
      <w:start w:val="1"/>
      <w:numFmt w:val="decimal"/>
      <w:lvlText w:val="%1."/>
      <w:lvlJc w:val="left"/>
      <w:pPr>
        <w:tabs>
          <w:tab w:val="num" w:pos="360"/>
        </w:tabs>
        <w:ind w:left="360" w:hanging="360"/>
      </w:pPr>
      <w:rPr>
        <w:rFonts w:ascii="NikoshBAN" w:eastAsia="NikoshBAN" w:hAnsi="NikoshBAN" w:cs="NikoshBAN"/>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nsid w:val="27BB5F93"/>
    <w:multiLevelType w:val="hybridMultilevel"/>
    <w:tmpl w:val="DAE0661C"/>
    <w:lvl w:ilvl="0" w:tplc="FFFFFFFF">
      <w:start w:val="1"/>
      <w:numFmt w:val="decimal"/>
      <w:lvlText w:val="%1."/>
      <w:lvlJc w:val="left"/>
      <w:pPr>
        <w:tabs>
          <w:tab w:val="num" w:pos="360"/>
        </w:tabs>
        <w:ind w:left="360" w:hanging="360"/>
      </w:pPr>
      <w:rPr>
        <w:rFonts w:ascii="NikoshBAN" w:eastAsia="NikoshBAN" w:hAnsi="NikoshBAN" w:cs="NikoshBAN"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nsid w:val="30AB3BBA"/>
    <w:multiLevelType w:val="hybridMultilevel"/>
    <w:tmpl w:val="DE14660C"/>
    <w:lvl w:ilvl="0" w:tplc="FFFFFFFF">
      <w:start w:val="1"/>
      <w:numFmt w:val="decimal"/>
      <w:lvlText w:val="(%1)"/>
      <w:lvlJc w:val="left"/>
      <w:pPr>
        <w:tabs>
          <w:tab w:val="num" w:pos="750"/>
        </w:tabs>
        <w:ind w:left="750" w:hanging="390"/>
      </w:pPr>
      <w:rPr>
        <w:rFonts w:ascii="NikoshBAN" w:eastAsia="NikoshBAN" w:hAnsi="NikoshBAN" w:cs="NikoshB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30DC29B3"/>
    <w:multiLevelType w:val="hybridMultilevel"/>
    <w:tmpl w:val="F384BE40"/>
    <w:lvl w:ilvl="0" w:tplc="FFFFFFFF">
      <w:start w:val="1"/>
      <w:numFmt w:val="decimal"/>
      <w:lvlText w:val="(%1)"/>
      <w:lvlJc w:val="left"/>
      <w:pPr>
        <w:tabs>
          <w:tab w:val="num" w:pos="1260"/>
        </w:tabs>
        <w:ind w:left="1260" w:hanging="720"/>
      </w:pPr>
      <w:rPr>
        <w:rFonts w:ascii="NikoshBAN" w:eastAsia="NikoshBAN" w:hAnsi="NikoshBAN" w:cs="NikoshB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329419E3"/>
    <w:multiLevelType w:val="hybridMultilevel"/>
    <w:tmpl w:val="901A97F2"/>
    <w:lvl w:ilvl="0" w:tplc="FFFFFFFF">
      <w:start w:val="1"/>
      <w:numFmt w:val="decimal"/>
      <w:lvlText w:val="%1."/>
      <w:lvlJc w:val="left"/>
      <w:pPr>
        <w:tabs>
          <w:tab w:val="num" w:pos="360"/>
        </w:tabs>
        <w:ind w:left="360" w:hanging="360"/>
      </w:pPr>
      <w:rPr>
        <w:rFonts w:ascii="NikoshBAN" w:eastAsia="NikoshBAN" w:hAnsi="NikoshBAN" w:cs="NikoshBAN"/>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nsid w:val="329B2D48"/>
    <w:multiLevelType w:val="hybridMultilevel"/>
    <w:tmpl w:val="2E980034"/>
    <w:lvl w:ilvl="0" w:tplc="FFFFFFFF">
      <w:start w:val="8"/>
      <w:numFmt w:val="decimal"/>
      <w:lvlText w:val="%1."/>
      <w:lvlJc w:val="left"/>
      <w:pPr>
        <w:tabs>
          <w:tab w:val="num" w:pos="720"/>
        </w:tabs>
        <w:ind w:left="72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359436F1"/>
    <w:multiLevelType w:val="hybridMultilevel"/>
    <w:tmpl w:val="E22E92A6"/>
    <w:lvl w:ilvl="0" w:tplc="FFFFFFFF">
      <w:start w:val="1"/>
      <w:numFmt w:val="decimal"/>
      <w:lvlText w:val="%1."/>
      <w:lvlJc w:val="left"/>
      <w:pPr>
        <w:tabs>
          <w:tab w:val="num" w:pos="360"/>
        </w:tabs>
        <w:ind w:left="360" w:hanging="360"/>
      </w:pPr>
      <w:rPr>
        <w:rFonts w:ascii="NikoshBAN" w:eastAsia="NikoshBAN" w:hAnsi="NikoshBAN" w:cs="NikoshBAN"/>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nsid w:val="429F01E5"/>
    <w:multiLevelType w:val="hybridMultilevel"/>
    <w:tmpl w:val="B46E4E50"/>
    <w:lvl w:ilvl="0" w:tplc="FFFFFFFF">
      <w:start w:val="1"/>
      <w:numFmt w:val="decimal"/>
      <w:lvlText w:val="%1."/>
      <w:lvlJc w:val="left"/>
      <w:pPr>
        <w:tabs>
          <w:tab w:val="num" w:pos="720"/>
        </w:tabs>
        <w:ind w:left="72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49354D4B"/>
    <w:multiLevelType w:val="hybridMultilevel"/>
    <w:tmpl w:val="99AE27E4"/>
    <w:lvl w:ilvl="0" w:tplc="FFFFFFFF">
      <w:start w:val="1"/>
      <w:numFmt w:val="decimal"/>
      <w:lvlText w:val="(%1)"/>
      <w:lvlJc w:val="left"/>
      <w:pPr>
        <w:tabs>
          <w:tab w:val="num" w:pos="750"/>
        </w:tabs>
        <w:ind w:left="750" w:hanging="390"/>
      </w:pPr>
      <w:rPr>
        <w:rFonts w:ascii="NikoshBAN" w:eastAsia="NikoshBAN" w:hAnsi="NikoshBAN" w:cs="NikoshB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5EC214E6"/>
    <w:multiLevelType w:val="hybridMultilevel"/>
    <w:tmpl w:val="AE0C7FB8"/>
    <w:lvl w:ilvl="0" w:tplc="FFFFFFFF">
      <w:start w:val="1"/>
      <w:numFmt w:val="decimal"/>
      <w:lvlText w:val="(%1)"/>
      <w:lvlJc w:val="left"/>
      <w:pPr>
        <w:tabs>
          <w:tab w:val="num" w:pos="735"/>
        </w:tabs>
        <w:ind w:left="735" w:hanging="375"/>
      </w:pPr>
      <w:rPr>
        <w:rFonts w:ascii="NikoshBAN" w:eastAsia="NikoshBAN" w:hAnsi="NikoshBAN" w:cs="NikoshB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673D6D24"/>
    <w:multiLevelType w:val="hybridMultilevel"/>
    <w:tmpl w:val="66CAEFE4"/>
    <w:lvl w:ilvl="0" w:tplc="FFFFFFFF">
      <w:start w:val="1"/>
      <w:numFmt w:val="decimal"/>
      <w:lvlText w:val="%1."/>
      <w:lvlJc w:val="left"/>
      <w:pPr>
        <w:tabs>
          <w:tab w:val="num" w:pos="360"/>
        </w:tabs>
        <w:ind w:left="360" w:hanging="360"/>
      </w:pPr>
      <w:rPr>
        <w:rFonts w:ascii="NikoshBAN" w:eastAsia="NikoshBAN" w:hAnsi="NikoshBAN" w:cs="NikoshBAN"/>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nsid w:val="70134D8B"/>
    <w:multiLevelType w:val="hybridMultilevel"/>
    <w:tmpl w:val="1910D1BE"/>
    <w:lvl w:ilvl="0" w:tplc="FFFFFFFF">
      <w:start w:val="10"/>
      <w:numFmt w:val="decimal"/>
      <w:lvlText w:val="%1."/>
      <w:lvlJc w:val="left"/>
      <w:pPr>
        <w:tabs>
          <w:tab w:val="num" w:pos="720"/>
        </w:tabs>
        <w:ind w:left="72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716C0B7B"/>
    <w:multiLevelType w:val="hybridMultilevel"/>
    <w:tmpl w:val="A6C20F28"/>
    <w:lvl w:ilvl="0" w:tplc="FFFFFFFF">
      <w:start w:val="1"/>
      <w:numFmt w:val="decimal"/>
      <w:lvlText w:val="%1."/>
      <w:lvlJc w:val="left"/>
      <w:pPr>
        <w:tabs>
          <w:tab w:val="num" w:pos="1260"/>
        </w:tabs>
        <w:ind w:left="1260" w:hanging="360"/>
      </w:pPr>
      <w:rPr>
        <w:rFonts w:ascii="NikoshBAN" w:eastAsia="NikoshBAN" w:hAnsi="NikoshBAN" w:cs="NikoshBAN"/>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18">
    <w:nsid w:val="77CB6DDF"/>
    <w:multiLevelType w:val="hybridMultilevel"/>
    <w:tmpl w:val="AAD41DFA"/>
    <w:lvl w:ilvl="0" w:tplc="FFFFFFFF">
      <w:start w:val="1"/>
      <w:numFmt w:val="decimal"/>
      <w:lvlText w:val="%1)"/>
      <w:lvlJc w:val="left"/>
      <w:pPr>
        <w:tabs>
          <w:tab w:val="num" w:pos="720"/>
        </w:tabs>
        <w:ind w:left="720" w:hanging="360"/>
      </w:pPr>
      <w:rPr>
        <w:rFonts w:ascii="NikoshBAN" w:eastAsia="NikoshBAN" w:hAnsi="NikoshBAN" w:cs="NikoshBAN"/>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7DB727FF"/>
    <w:multiLevelType w:val="hybridMultilevel"/>
    <w:tmpl w:val="51A22134"/>
    <w:lvl w:ilvl="0" w:tplc="FFFFFFFF">
      <w:start w:val="1"/>
      <w:numFmt w:val="decimal"/>
      <w:lvlText w:val="%1."/>
      <w:lvlJc w:val="left"/>
      <w:pPr>
        <w:tabs>
          <w:tab w:val="num" w:pos="360"/>
        </w:tabs>
        <w:ind w:left="360" w:hanging="360"/>
      </w:pPr>
      <w:rPr>
        <w:rFonts w:ascii="NikoshBAN" w:eastAsia="NikoshBAN" w:hAnsi="NikoshBAN" w:cs="NikoshBAN"/>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7DF14ACB"/>
    <w:multiLevelType w:val="hybridMultilevel"/>
    <w:tmpl w:val="A5EE2886"/>
    <w:lvl w:ilvl="0" w:tplc="FFFFFFFF">
      <w:start w:val="1"/>
      <w:numFmt w:val="decimal"/>
      <w:lvlText w:val="%1."/>
      <w:lvlJc w:val="left"/>
      <w:pPr>
        <w:tabs>
          <w:tab w:val="num" w:pos="720"/>
        </w:tabs>
        <w:ind w:left="720" w:hanging="360"/>
      </w:pPr>
      <w:rPr>
        <w:rFonts w:ascii="NikoshBAN" w:eastAsia="NikoshBAN" w:hAnsi="NikoshBAN" w:cs="NikoshBAN"/>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7EB00561"/>
    <w:multiLevelType w:val="hybridMultilevel"/>
    <w:tmpl w:val="61F2ECAA"/>
    <w:lvl w:ilvl="0" w:tplc="FFFFFFFF">
      <w:start w:val="1"/>
      <w:numFmt w:val="decimal"/>
      <w:lvlText w:val="%1."/>
      <w:lvlJc w:val="left"/>
      <w:pPr>
        <w:tabs>
          <w:tab w:val="num" w:pos="360"/>
        </w:tabs>
        <w:ind w:left="360" w:hanging="360"/>
      </w:pPr>
      <w:rPr>
        <w:rFonts w:ascii="NikoshBAN" w:eastAsia="NikoshBAN" w:hAnsi="NikoshBAN" w:cs="NikoshBAN" w:hint="default"/>
        <w:b w:val="0"/>
        <w:bCs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7"/>
  </w:num>
  <w:num w:numId="8">
    <w:abstractNumId w:val="12"/>
  </w:num>
  <w:num w:numId="9">
    <w:abstractNumId w:val="20"/>
  </w:num>
  <w:num w:numId="10">
    <w:abstractNumId w:val="10"/>
  </w:num>
  <w:num w:numId="11">
    <w:abstractNumId w:val="16"/>
  </w:num>
  <w:num w:numId="12">
    <w:abstractNumId w:val="6"/>
  </w:num>
  <w:num w:numId="13">
    <w:abstractNumId w:val="1"/>
  </w:num>
  <w:num w:numId="14">
    <w:abstractNumId w:val="19"/>
  </w:num>
  <w:num w:numId="15">
    <w:abstractNumId w:val="21"/>
  </w:num>
  <w:num w:numId="16">
    <w:abstractNumId w:val="11"/>
  </w:num>
  <w:num w:numId="17">
    <w:abstractNumId w:val="9"/>
  </w:num>
  <w:num w:numId="18">
    <w:abstractNumId w:val="4"/>
  </w:num>
  <w:num w:numId="19">
    <w:abstractNumId w:val="5"/>
  </w:num>
  <w:num w:numId="20">
    <w:abstractNumId w:val="15"/>
  </w:num>
  <w:num w:numId="21">
    <w:abstractNumId w:val="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2407"/>
    <w:rsid w:val="0000503E"/>
    <w:rsid w:val="0000656E"/>
    <w:rsid w:val="00014A18"/>
    <w:rsid w:val="00036F1F"/>
    <w:rsid w:val="00054A51"/>
    <w:rsid w:val="00056AD8"/>
    <w:rsid w:val="00062610"/>
    <w:rsid w:val="00086CFD"/>
    <w:rsid w:val="000878B3"/>
    <w:rsid w:val="000928E5"/>
    <w:rsid w:val="00094777"/>
    <w:rsid w:val="00096E5B"/>
    <w:rsid w:val="000A43B4"/>
    <w:rsid w:val="000A53B5"/>
    <w:rsid w:val="000A6307"/>
    <w:rsid w:val="000C1391"/>
    <w:rsid w:val="000C2B16"/>
    <w:rsid w:val="000D2EBE"/>
    <w:rsid w:val="000D5816"/>
    <w:rsid w:val="000F335C"/>
    <w:rsid w:val="000F420C"/>
    <w:rsid w:val="001029A3"/>
    <w:rsid w:val="00111534"/>
    <w:rsid w:val="00112646"/>
    <w:rsid w:val="0011488A"/>
    <w:rsid w:val="00115691"/>
    <w:rsid w:val="0012729C"/>
    <w:rsid w:val="00130859"/>
    <w:rsid w:val="0013505A"/>
    <w:rsid w:val="0013579E"/>
    <w:rsid w:val="00152A14"/>
    <w:rsid w:val="00154ADE"/>
    <w:rsid w:val="00156067"/>
    <w:rsid w:val="00171C08"/>
    <w:rsid w:val="00187D3B"/>
    <w:rsid w:val="001A0D79"/>
    <w:rsid w:val="001B09E4"/>
    <w:rsid w:val="001C14BE"/>
    <w:rsid w:val="001C7172"/>
    <w:rsid w:val="001D5361"/>
    <w:rsid w:val="001E3889"/>
    <w:rsid w:val="001F04F4"/>
    <w:rsid w:val="001F14F0"/>
    <w:rsid w:val="001F4E86"/>
    <w:rsid w:val="00200638"/>
    <w:rsid w:val="00200DC5"/>
    <w:rsid w:val="002219E3"/>
    <w:rsid w:val="00221F61"/>
    <w:rsid w:val="0023307B"/>
    <w:rsid w:val="00235692"/>
    <w:rsid w:val="00243D6F"/>
    <w:rsid w:val="00244258"/>
    <w:rsid w:val="002570E0"/>
    <w:rsid w:val="00263414"/>
    <w:rsid w:val="00267C61"/>
    <w:rsid w:val="00267C91"/>
    <w:rsid w:val="00270AE8"/>
    <w:rsid w:val="00285CF8"/>
    <w:rsid w:val="0029169B"/>
    <w:rsid w:val="002A188F"/>
    <w:rsid w:val="002A3916"/>
    <w:rsid w:val="002B2FF1"/>
    <w:rsid w:val="002B662B"/>
    <w:rsid w:val="002B7BF6"/>
    <w:rsid w:val="002C2993"/>
    <w:rsid w:val="002C4329"/>
    <w:rsid w:val="002E7554"/>
    <w:rsid w:val="002F72A4"/>
    <w:rsid w:val="00303E60"/>
    <w:rsid w:val="00303E87"/>
    <w:rsid w:val="003072B2"/>
    <w:rsid w:val="00316F1C"/>
    <w:rsid w:val="00317B3C"/>
    <w:rsid w:val="003238D3"/>
    <w:rsid w:val="00325B77"/>
    <w:rsid w:val="00336F87"/>
    <w:rsid w:val="003456E8"/>
    <w:rsid w:val="00347608"/>
    <w:rsid w:val="00355520"/>
    <w:rsid w:val="00365CB9"/>
    <w:rsid w:val="0036762A"/>
    <w:rsid w:val="00370D0C"/>
    <w:rsid w:val="00371452"/>
    <w:rsid w:val="0037703D"/>
    <w:rsid w:val="00385C2F"/>
    <w:rsid w:val="00391BB6"/>
    <w:rsid w:val="003947B2"/>
    <w:rsid w:val="003A2F87"/>
    <w:rsid w:val="003A475C"/>
    <w:rsid w:val="003A526E"/>
    <w:rsid w:val="003D5776"/>
    <w:rsid w:val="003D5F58"/>
    <w:rsid w:val="003E05FF"/>
    <w:rsid w:val="003E1AC6"/>
    <w:rsid w:val="00401B89"/>
    <w:rsid w:val="00404D37"/>
    <w:rsid w:val="00417B1B"/>
    <w:rsid w:val="0042191F"/>
    <w:rsid w:val="004348AA"/>
    <w:rsid w:val="00437EF4"/>
    <w:rsid w:val="00441C46"/>
    <w:rsid w:val="00444BCB"/>
    <w:rsid w:val="00445DA8"/>
    <w:rsid w:val="00447B55"/>
    <w:rsid w:val="00451428"/>
    <w:rsid w:val="00454EB7"/>
    <w:rsid w:val="004554F2"/>
    <w:rsid w:val="00477478"/>
    <w:rsid w:val="004834EA"/>
    <w:rsid w:val="004B331C"/>
    <w:rsid w:val="004B43AE"/>
    <w:rsid w:val="004C1156"/>
    <w:rsid w:val="004D08C4"/>
    <w:rsid w:val="004D2526"/>
    <w:rsid w:val="004D4F86"/>
    <w:rsid w:val="004E1754"/>
    <w:rsid w:val="004E2AD6"/>
    <w:rsid w:val="004E2DC3"/>
    <w:rsid w:val="004E38A0"/>
    <w:rsid w:val="004E5DC1"/>
    <w:rsid w:val="004E78EF"/>
    <w:rsid w:val="00505EDB"/>
    <w:rsid w:val="00506936"/>
    <w:rsid w:val="00514236"/>
    <w:rsid w:val="00521988"/>
    <w:rsid w:val="00523E28"/>
    <w:rsid w:val="00527D98"/>
    <w:rsid w:val="0053109D"/>
    <w:rsid w:val="00534FEA"/>
    <w:rsid w:val="0053533B"/>
    <w:rsid w:val="00536D3B"/>
    <w:rsid w:val="005449BD"/>
    <w:rsid w:val="00551E1E"/>
    <w:rsid w:val="00557B48"/>
    <w:rsid w:val="00562E8E"/>
    <w:rsid w:val="005666DC"/>
    <w:rsid w:val="005720B9"/>
    <w:rsid w:val="00572F8E"/>
    <w:rsid w:val="005736A2"/>
    <w:rsid w:val="00575281"/>
    <w:rsid w:val="00581AAB"/>
    <w:rsid w:val="0058544F"/>
    <w:rsid w:val="00596227"/>
    <w:rsid w:val="005A2344"/>
    <w:rsid w:val="005A2707"/>
    <w:rsid w:val="005A6FDB"/>
    <w:rsid w:val="005B0FAB"/>
    <w:rsid w:val="005B322C"/>
    <w:rsid w:val="005C6243"/>
    <w:rsid w:val="005D0E54"/>
    <w:rsid w:val="005F62BE"/>
    <w:rsid w:val="00604920"/>
    <w:rsid w:val="00612832"/>
    <w:rsid w:val="006276F8"/>
    <w:rsid w:val="00631E7F"/>
    <w:rsid w:val="00632110"/>
    <w:rsid w:val="00632FB4"/>
    <w:rsid w:val="00662A2B"/>
    <w:rsid w:val="00671C3D"/>
    <w:rsid w:val="00677AE4"/>
    <w:rsid w:val="006821C8"/>
    <w:rsid w:val="0069533C"/>
    <w:rsid w:val="006A3B53"/>
    <w:rsid w:val="006B7076"/>
    <w:rsid w:val="006C1068"/>
    <w:rsid w:val="006C2388"/>
    <w:rsid w:val="006D7418"/>
    <w:rsid w:val="006D7C45"/>
    <w:rsid w:val="006E0420"/>
    <w:rsid w:val="006F4219"/>
    <w:rsid w:val="00717FAE"/>
    <w:rsid w:val="0072285B"/>
    <w:rsid w:val="007701D3"/>
    <w:rsid w:val="00770B0C"/>
    <w:rsid w:val="0077162A"/>
    <w:rsid w:val="00795BD3"/>
    <w:rsid w:val="00796B37"/>
    <w:rsid w:val="007A32E8"/>
    <w:rsid w:val="007B2761"/>
    <w:rsid w:val="007C1387"/>
    <w:rsid w:val="007C76B1"/>
    <w:rsid w:val="007D696B"/>
    <w:rsid w:val="007E5889"/>
    <w:rsid w:val="007E70EB"/>
    <w:rsid w:val="00814452"/>
    <w:rsid w:val="00820EAD"/>
    <w:rsid w:val="008210B3"/>
    <w:rsid w:val="00822C15"/>
    <w:rsid w:val="00825D0B"/>
    <w:rsid w:val="00831246"/>
    <w:rsid w:val="00837333"/>
    <w:rsid w:val="008378B2"/>
    <w:rsid w:val="00853076"/>
    <w:rsid w:val="00853ABB"/>
    <w:rsid w:val="00855E30"/>
    <w:rsid w:val="00864EDE"/>
    <w:rsid w:val="00870DC1"/>
    <w:rsid w:val="00893F9C"/>
    <w:rsid w:val="008A5781"/>
    <w:rsid w:val="008A6BEA"/>
    <w:rsid w:val="008B3703"/>
    <w:rsid w:val="008B668D"/>
    <w:rsid w:val="008C093E"/>
    <w:rsid w:val="008C22AA"/>
    <w:rsid w:val="008C5507"/>
    <w:rsid w:val="008D3072"/>
    <w:rsid w:val="008D70C8"/>
    <w:rsid w:val="008E2038"/>
    <w:rsid w:val="008E4D55"/>
    <w:rsid w:val="0090172C"/>
    <w:rsid w:val="0090178E"/>
    <w:rsid w:val="009035AB"/>
    <w:rsid w:val="00912D68"/>
    <w:rsid w:val="0091338E"/>
    <w:rsid w:val="0092204B"/>
    <w:rsid w:val="00934E9D"/>
    <w:rsid w:val="009433E7"/>
    <w:rsid w:val="00943955"/>
    <w:rsid w:val="00944C90"/>
    <w:rsid w:val="0094547A"/>
    <w:rsid w:val="0097123F"/>
    <w:rsid w:val="00983A93"/>
    <w:rsid w:val="009967F9"/>
    <w:rsid w:val="009A6C6B"/>
    <w:rsid w:val="009B0E40"/>
    <w:rsid w:val="009B16F7"/>
    <w:rsid w:val="009C23DF"/>
    <w:rsid w:val="009D56BE"/>
    <w:rsid w:val="009E7392"/>
    <w:rsid w:val="009F701F"/>
    <w:rsid w:val="009F7A7C"/>
    <w:rsid w:val="00A03054"/>
    <w:rsid w:val="00A052E1"/>
    <w:rsid w:val="00A16BB6"/>
    <w:rsid w:val="00A2421B"/>
    <w:rsid w:val="00A243F1"/>
    <w:rsid w:val="00A24BD8"/>
    <w:rsid w:val="00A32249"/>
    <w:rsid w:val="00A521FF"/>
    <w:rsid w:val="00A55C1B"/>
    <w:rsid w:val="00A575DC"/>
    <w:rsid w:val="00A61E5C"/>
    <w:rsid w:val="00A65935"/>
    <w:rsid w:val="00A906C0"/>
    <w:rsid w:val="00AC78CE"/>
    <w:rsid w:val="00AD2A33"/>
    <w:rsid w:val="00B04A20"/>
    <w:rsid w:val="00B3510F"/>
    <w:rsid w:val="00B50A3A"/>
    <w:rsid w:val="00B572EF"/>
    <w:rsid w:val="00B678B8"/>
    <w:rsid w:val="00B730A9"/>
    <w:rsid w:val="00B820AA"/>
    <w:rsid w:val="00B867C5"/>
    <w:rsid w:val="00B90ABA"/>
    <w:rsid w:val="00B962D1"/>
    <w:rsid w:val="00BA456F"/>
    <w:rsid w:val="00BA5AB4"/>
    <w:rsid w:val="00BB2496"/>
    <w:rsid w:val="00BC3508"/>
    <w:rsid w:val="00BD190F"/>
    <w:rsid w:val="00BD39FE"/>
    <w:rsid w:val="00BE2FD6"/>
    <w:rsid w:val="00BE3A50"/>
    <w:rsid w:val="00BE6198"/>
    <w:rsid w:val="00BF04A9"/>
    <w:rsid w:val="00BF25D9"/>
    <w:rsid w:val="00C03201"/>
    <w:rsid w:val="00C04C17"/>
    <w:rsid w:val="00C21104"/>
    <w:rsid w:val="00C37C22"/>
    <w:rsid w:val="00C45A48"/>
    <w:rsid w:val="00C50098"/>
    <w:rsid w:val="00C559A9"/>
    <w:rsid w:val="00C71764"/>
    <w:rsid w:val="00C72BD4"/>
    <w:rsid w:val="00C7382B"/>
    <w:rsid w:val="00C837D1"/>
    <w:rsid w:val="00C86FDD"/>
    <w:rsid w:val="00C90E54"/>
    <w:rsid w:val="00C92502"/>
    <w:rsid w:val="00C95193"/>
    <w:rsid w:val="00CA27F8"/>
    <w:rsid w:val="00CC46DF"/>
    <w:rsid w:val="00CD4735"/>
    <w:rsid w:val="00D104CF"/>
    <w:rsid w:val="00D10E23"/>
    <w:rsid w:val="00D117EE"/>
    <w:rsid w:val="00D12355"/>
    <w:rsid w:val="00D14997"/>
    <w:rsid w:val="00D31C62"/>
    <w:rsid w:val="00D336D6"/>
    <w:rsid w:val="00D46176"/>
    <w:rsid w:val="00D52EFF"/>
    <w:rsid w:val="00D646D4"/>
    <w:rsid w:val="00D664B5"/>
    <w:rsid w:val="00D7109D"/>
    <w:rsid w:val="00D8543E"/>
    <w:rsid w:val="00D85A5F"/>
    <w:rsid w:val="00D86A0B"/>
    <w:rsid w:val="00D94D06"/>
    <w:rsid w:val="00DA1282"/>
    <w:rsid w:val="00DA2468"/>
    <w:rsid w:val="00DA6699"/>
    <w:rsid w:val="00DB48B2"/>
    <w:rsid w:val="00DC4849"/>
    <w:rsid w:val="00DC4F15"/>
    <w:rsid w:val="00DC58C8"/>
    <w:rsid w:val="00DC6A8E"/>
    <w:rsid w:val="00DD3398"/>
    <w:rsid w:val="00DE4A2B"/>
    <w:rsid w:val="00DF1D75"/>
    <w:rsid w:val="00DF7738"/>
    <w:rsid w:val="00DF7E4B"/>
    <w:rsid w:val="00E0449C"/>
    <w:rsid w:val="00E20546"/>
    <w:rsid w:val="00E210FF"/>
    <w:rsid w:val="00E23C99"/>
    <w:rsid w:val="00E25D4B"/>
    <w:rsid w:val="00E270CA"/>
    <w:rsid w:val="00E32771"/>
    <w:rsid w:val="00E32A0D"/>
    <w:rsid w:val="00E443FF"/>
    <w:rsid w:val="00E45E0F"/>
    <w:rsid w:val="00E53C76"/>
    <w:rsid w:val="00E628ED"/>
    <w:rsid w:val="00E65941"/>
    <w:rsid w:val="00E65ECA"/>
    <w:rsid w:val="00E829E9"/>
    <w:rsid w:val="00E9194F"/>
    <w:rsid w:val="00E942BB"/>
    <w:rsid w:val="00E96A90"/>
    <w:rsid w:val="00EA1A60"/>
    <w:rsid w:val="00EB11F0"/>
    <w:rsid w:val="00EB6A67"/>
    <w:rsid w:val="00EF4F8B"/>
    <w:rsid w:val="00EF7BA7"/>
    <w:rsid w:val="00F0041B"/>
    <w:rsid w:val="00F07DC1"/>
    <w:rsid w:val="00F11B8A"/>
    <w:rsid w:val="00F12636"/>
    <w:rsid w:val="00F14FCB"/>
    <w:rsid w:val="00F239EA"/>
    <w:rsid w:val="00F2420A"/>
    <w:rsid w:val="00F25412"/>
    <w:rsid w:val="00F2571C"/>
    <w:rsid w:val="00F3173B"/>
    <w:rsid w:val="00F6231D"/>
    <w:rsid w:val="00F71826"/>
    <w:rsid w:val="00F80158"/>
    <w:rsid w:val="00F80820"/>
    <w:rsid w:val="00F80F53"/>
    <w:rsid w:val="00F92A3D"/>
    <w:rsid w:val="00FB31B0"/>
    <w:rsid w:val="00FC1B3A"/>
    <w:rsid w:val="00FD706F"/>
    <w:rsid w:val="00FE312B"/>
    <w:rsid w:val="00FE7DA4"/>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C93E30-C64C-4186-B59F-924055EA9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6F7"/>
    <w:pPr>
      <w:bidi/>
    </w:pPr>
  </w:style>
  <w:style w:type="paragraph" w:styleId="Heading1">
    <w:name w:val="heading 1"/>
    <w:basedOn w:val="Normal"/>
    <w:next w:val="Normal"/>
    <w:link w:val="Heading1Char"/>
    <w:uiPriority w:val="9"/>
    <w:qFormat/>
    <w:rsid w:val="006276F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90172C"/>
    <w:pPr>
      <w:keepNext/>
      <w:bidi w:val="0"/>
      <w:spacing w:before="20" w:after="20" w:line="240" w:lineRule="auto"/>
      <w:ind w:firstLine="360"/>
      <w:jc w:val="center"/>
      <w:outlineLvl w:val="1"/>
    </w:pPr>
    <w:rPr>
      <w:rFonts w:ascii="SutonnyMJ" w:eastAsia="Times New Roman" w:hAnsi="SutonnyMJ" w:cs="Traditional Arabic"/>
      <w:b/>
      <w:bCs/>
      <w:sz w:val="40"/>
      <w:szCs w:val="40"/>
    </w:rPr>
  </w:style>
  <w:style w:type="paragraph" w:styleId="Heading4">
    <w:name w:val="heading 4"/>
    <w:basedOn w:val="Normal"/>
    <w:next w:val="Normal"/>
    <w:link w:val="Heading4Char"/>
    <w:uiPriority w:val="9"/>
    <w:semiHidden/>
    <w:unhideWhenUsed/>
    <w:qFormat/>
    <w:rsid w:val="0090172C"/>
    <w:pPr>
      <w:keepNext/>
      <w:keepLines/>
      <w:bidi w:val="0"/>
      <w:spacing w:before="200" w:after="0" w:line="240" w:lineRule="auto"/>
      <w:outlineLvl w:val="3"/>
    </w:pPr>
    <w:rPr>
      <w:rFonts w:asciiTheme="majorHAnsi" w:eastAsiaTheme="majorEastAsia" w:hAnsiTheme="majorHAnsi" w:cstheme="majorBidi"/>
      <w:b/>
      <w:bCs/>
      <w:i/>
      <w:iCs/>
      <w:color w:val="5B9BD5" w:themeColor="accent1"/>
      <w:sz w:val="24"/>
      <w:szCs w:val="24"/>
    </w:rPr>
  </w:style>
  <w:style w:type="paragraph" w:styleId="Heading6">
    <w:name w:val="heading 6"/>
    <w:basedOn w:val="Normal"/>
    <w:next w:val="Normal"/>
    <w:link w:val="Heading6Char"/>
    <w:uiPriority w:val="9"/>
    <w:semiHidden/>
    <w:unhideWhenUsed/>
    <w:qFormat/>
    <w:rsid w:val="0090172C"/>
    <w:pPr>
      <w:keepNext/>
      <w:keepLines/>
      <w:bidi w:val="0"/>
      <w:spacing w:before="200" w:after="0" w:line="240" w:lineRule="auto"/>
      <w:outlineLvl w:val="5"/>
    </w:pPr>
    <w:rPr>
      <w:rFonts w:asciiTheme="majorHAnsi" w:eastAsiaTheme="majorEastAsia" w:hAnsiTheme="majorHAnsi" w:cstheme="majorBidi"/>
      <w:i/>
      <w:iCs/>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paragraph" w:styleId="EndnoteText">
    <w:name w:val="endnote text"/>
    <w:basedOn w:val="Normal"/>
    <w:link w:val="EndnoteTextChar"/>
    <w:semiHidden/>
    <w:rsid w:val="007A32E8"/>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7A32E8"/>
    <w:rPr>
      <w:rFonts w:ascii="Times New Roman" w:eastAsia="Times New Roman" w:hAnsi="Times New Roman" w:cs="Times New Roman"/>
      <w:sz w:val="20"/>
      <w:szCs w:val="20"/>
    </w:rPr>
  </w:style>
  <w:style w:type="character" w:styleId="EndnoteReference">
    <w:name w:val="endnote reference"/>
    <w:semiHidden/>
    <w:rsid w:val="007A32E8"/>
    <w:rPr>
      <w:vertAlign w:val="superscript"/>
    </w:rPr>
  </w:style>
  <w:style w:type="paragraph" w:styleId="FootnoteText">
    <w:name w:val="footnote text"/>
    <w:aliases w:val="Char"/>
    <w:basedOn w:val="Normal"/>
    <w:link w:val="FootnoteTextChar"/>
    <w:semiHidden/>
    <w:unhideWhenUsed/>
    <w:rsid w:val="00BD39FE"/>
    <w:pPr>
      <w:spacing w:after="0" w:line="240" w:lineRule="auto"/>
    </w:pPr>
    <w:rPr>
      <w:sz w:val="20"/>
      <w:szCs w:val="20"/>
    </w:rPr>
  </w:style>
  <w:style w:type="character" w:customStyle="1" w:styleId="FootnoteTextChar">
    <w:name w:val="Footnote Text Char"/>
    <w:aliases w:val="Char Char"/>
    <w:basedOn w:val="DefaultParagraphFont"/>
    <w:link w:val="FootnoteText"/>
    <w:semiHidden/>
    <w:rsid w:val="00BD39FE"/>
    <w:rPr>
      <w:sz w:val="20"/>
      <w:szCs w:val="20"/>
    </w:rPr>
  </w:style>
  <w:style w:type="character" w:styleId="FootnoteReference">
    <w:name w:val="footnote reference"/>
    <w:basedOn w:val="DefaultParagraphFont"/>
    <w:semiHidden/>
    <w:unhideWhenUsed/>
    <w:rsid w:val="00BD39FE"/>
    <w:rPr>
      <w:vertAlign w:val="superscript"/>
    </w:rPr>
  </w:style>
  <w:style w:type="character" w:customStyle="1" w:styleId="apple-converted-space">
    <w:name w:val="apple-converted-space"/>
    <w:basedOn w:val="DefaultParagraphFont"/>
    <w:rsid w:val="006C2388"/>
  </w:style>
  <w:style w:type="character" w:customStyle="1" w:styleId="TraditionalArabic16">
    <w:name w:val="نمط (العربية وغيرها) Traditional Arabic (العربية وغيرها) ‏16 نقطة"/>
    <w:basedOn w:val="DefaultParagraphFont"/>
    <w:rsid w:val="006276F8"/>
    <w:rPr>
      <w:rFonts w:ascii="Traditional Arabic" w:hAnsi="Traditional Arabic" w:cs="Traditional Arabic"/>
      <w:sz w:val="28"/>
      <w:szCs w:val="32"/>
    </w:rPr>
  </w:style>
  <w:style w:type="paragraph" w:customStyle="1" w:styleId="2">
    <w:name w:val="نمط2"/>
    <w:basedOn w:val="Heading1"/>
    <w:rsid w:val="006276F8"/>
    <w:pPr>
      <w:keepLines w:val="0"/>
      <w:widowControl w:val="0"/>
      <w:spacing w:before="0" w:after="360" w:line="240" w:lineRule="auto"/>
      <w:ind w:right="-6"/>
      <w:jc w:val="center"/>
    </w:pPr>
    <w:rPr>
      <w:rFonts w:ascii="Traditional Arabic" w:eastAsia="Times New Roman" w:hAnsi="Traditional Arabic" w:cs="Monotype Koufi"/>
      <w:b w:val="0"/>
      <w:bCs w:val="0"/>
      <w:snapToGrid w:val="0"/>
      <w:color w:val="auto"/>
      <w:sz w:val="24"/>
      <w:szCs w:val="52"/>
      <w:lang w:eastAsia="ar-SA"/>
    </w:rPr>
  </w:style>
  <w:style w:type="character" w:customStyle="1" w:styleId="Heading1Char">
    <w:name w:val="Heading 1 Char"/>
    <w:basedOn w:val="DefaultParagraphFont"/>
    <w:link w:val="Heading1"/>
    <w:uiPriority w:val="9"/>
    <w:rsid w:val="006276F8"/>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90172C"/>
    <w:rPr>
      <w:rFonts w:ascii="SutonnyMJ" w:eastAsia="Times New Roman" w:hAnsi="SutonnyMJ" w:cs="Traditional Arabic"/>
      <w:b/>
      <w:bCs/>
      <w:sz w:val="40"/>
      <w:szCs w:val="40"/>
    </w:rPr>
  </w:style>
  <w:style w:type="character" w:customStyle="1" w:styleId="Heading4Char">
    <w:name w:val="Heading 4 Char"/>
    <w:basedOn w:val="DefaultParagraphFont"/>
    <w:link w:val="Heading4"/>
    <w:uiPriority w:val="9"/>
    <w:semiHidden/>
    <w:rsid w:val="0090172C"/>
    <w:rPr>
      <w:rFonts w:asciiTheme="majorHAnsi" w:eastAsiaTheme="majorEastAsia" w:hAnsiTheme="majorHAnsi" w:cstheme="majorBidi"/>
      <w:b/>
      <w:bCs/>
      <w:i/>
      <w:iCs/>
      <w:color w:val="5B9BD5" w:themeColor="accent1"/>
      <w:sz w:val="24"/>
      <w:szCs w:val="24"/>
    </w:rPr>
  </w:style>
  <w:style w:type="character" w:customStyle="1" w:styleId="Heading6Char">
    <w:name w:val="Heading 6 Char"/>
    <w:basedOn w:val="DefaultParagraphFont"/>
    <w:link w:val="Heading6"/>
    <w:uiPriority w:val="9"/>
    <w:semiHidden/>
    <w:rsid w:val="0090172C"/>
    <w:rPr>
      <w:rFonts w:asciiTheme="majorHAnsi" w:eastAsiaTheme="majorEastAsia" w:hAnsiTheme="majorHAnsi" w:cstheme="majorBidi"/>
      <w:i/>
      <w:iCs/>
      <w:color w:val="1F4D78" w:themeColor="accent1" w:themeShade="7F"/>
      <w:sz w:val="24"/>
      <w:szCs w:val="24"/>
    </w:rPr>
  </w:style>
  <w:style w:type="paragraph" w:styleId="BalloonText">
    <w:name w:val="Balloon Text"/>
    <w:basedOn w:val="Normal"/>
    <w:link w:val="BalloonTextChar"/>
    <w:uiPriority w:val="99"/>
    <w:semiHidden/>
    <w:unhideWhenUsed/>
    <w:rsid w:val="0090172C"/>
    <w:pPr>
      <w:bidi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90172C"/>
    <w:rPr>
      <w:rFonts w:ascii="Tahoma" w:eastAsia="Times New Roman" w:hAnsi="Tahoma" w:cs="Tahoma"/>
      <w:sz w:val="16"/>
      <w:szCs w:val="16"/>
    </w:rPr>
  </w:style>
  <w:style w:type="paragraph" w:styleId="BodyTextIndent">
    <w:name w:val="Body Text Indent"/>
    <w:basedOn w:val="Normal"/>
    <w:link w:val="BodyTextIndentChar"/>
    <w:rsid w:val="0090172C"/>
    <w:pPr>
      <w:bidi w:val="0"/>
      <w:spacing w:after="0" w:line="240" w:lineRule="auto"/>
      <w:ind w:left="-142" w:hanging="142"/>
    </w:pPr>
    <w:rPr>
      <w:rFonts w:ascii="RinkiyMJ" w:eastAsia="Times New Roman" w:hAnsi="RinkiyMJ" w:cs="Traditional Arabic"/>
      <w:sz w:val="24"/>
      <w:szCs w:val="20"/>
    </w:rPr>
  </w:style>
  <w:style w:type="character" w:customStyle="1" w:styleId="BodyTextIndentChar">
    <w:name w:val="Body Text Indent Char"/>
    <w:basedOn w:val="DefaultParagraphFont"/>
    <w:link w:val="BodyTextIndent"/>
    <w:rsid w:val="0090172C"/>
    <w:rPr>
      <w:rFonts w:ascii="RinkiyMJ" w:eastAsia="Times New Roman" w:hAnsi="RinkiyMJ" w:cs="Traditional Arabic"/>
      <w:sz w:val="24"/>
      <w:szCs w:val="20"/>
    </w:rPr>
  </w:style>
  <w:style w:type="paragraph" w:styleId="BlockText">
    <w:name w:val="Block Text"/>
    <w:basedOn w:val="Normal"/>
    <w:rsid w:val="0090172C"/>
    <w:pPr>
      <w:bidi w:val="0"/>
      <w:spacing w:after="0" w:line="240" w:lineRule="auto"/>
      <w:ind w:left="-142" w:right="-143" w:hanging="1"/>
      <w:jc w:val="lowKashida"/>
    </w:pPr>
    <w:rPr>
      <w:rFonts w:ascii="SutonnyMJ" w:eastAsia="Times New Roman" w:hAnsi="SutonnyMJ" w:cs="Traditional Arabic"/>
      <w:sz w:val="20"/>
      <w:szCs w:val="28"/>
    </w:rPr>
  </w:style>
  <w:style w:type="paragraph" w:styleId="BodyText">
    <w:name w:val="Body Text"/>
    <w:basedOn w:val="Normal"/>
    <w:link w:val="BodyTextChar"/>
    <w:rsid w:val="0090172C"/>
    <w:pPr>
      <w:bidi w:val="0"/>
      <w:spacing w:after="0" w:line="240" w:lineRule="auto"/>
      <w:jc w:val="lowKashida"/>
    </w:pPr>
    <w:rPr>
      <w:rFonts w:ascii="Times New Roman" w:eastAsia="Times New Roman" w:hAnsi="Times New Roman" w:cs="Traditional Arabic"/>
      <w:sz w:val="20"/>
      <w:szCs w:val="20"/>
    </w:rPr>
  </w:style>
  <w:style w:type="character" w:customStyle="1" w:styleId="BodyTextChar">
    <w:name w:val="Body Text Char"/>
    <w:basedOn w:val="DefaultParagraphFont"/>
    <w:link w:val="BodyText"/>
    <w:rsid w:val="0090172C"/>
    <w:rPr>
      <w:rFonts w:ascii="Times New Roman" w:eastAsia="Times New Roman" w:hAnsi="Times New Roman" w:cs="Traditional Arabic"/>
      <w:sz w:val="20"/>
      <w:szCs w:val="20"/>
    </w:rPr>
  </w:style>
  <w:style w:type="paragraph" w:styleId="BodyText2">
    <w:name w:val="Body Text 2"/>
    <w:basedOn w:val="Normal"/>
    <w:link w:val="BodyText2Char"/>
    <w:rsid w:val="0090172C"/>
    <w:pPr>
      <w:bidi w:val="0"/>
      <w:spacing w:after="0" w:line="240" w:lineRule="auto"/>
      <w:ind w:right="-2"/>
      <w:jc w:val="lowKashida"/>
    </w:pPr>
    <w:rPr>
      <w:rFonts w:ascii="SutonnyMJ" w:eastAsia="Times New Roman" w:hAnsi="SutonnyMJ" w:cs="Traditional Arabic"/>
    </w:rPr>
  </w:style>
  <w:style w:type="character" w:customStyle="1" w:styleId="BodyText2Char">
    <w:name w:val="Body Text 2 Char"/>
    <w:basedOn w:val="DefaultParagraphFont"/>
    <w:link w:val="BodyText2"/>
    <w:rsid w:val="0090172C"/>
    <w:rPr>
      <w:rFonts w:ascii="SutonnyMJ" w:eastAsia="Times New Roman" w:hAnsi="SutonnyMJ" w:cs="Traditional Arabic"/>
    </w:rPr>
  </w:style>
  <w:style w:type="paragraph" w:styleId="BodyText3">
    <w:name w:val="Body Text 3"/>
    <w:basedOn w:val="Normal"/>
    <w:link w:val="BodyText3Char"/>
    <w:rsid w:val="0090172C"/>
    <w:pPr>
      <w:bidi w:val="0"/>
      <w:spacing w:after="0" w:line="240" w:lineRule="auto"/>
      <w:ind w:right="-2"/>
      <w:jc w:val="lowKashida"/>
    </w:pPr>
    <w:rPr>
      <w:rFonts w:ascii="RinkiyMJ" w:eastAsia="Times New Roman" w:hAnsi="RinkiyMJ" w:cs="Traditional Arabic"/>
      <w:b/>
      <w:bCs/>
      <w:szCs w:val="20"/>
    </w:rPr>
  </w:style>
  <w:style w:type="character" w:customStyle="1" w:styleId="BodyText3Char">
    <w:name w:val="Body Text 3 Char"/>
    <w:basedOn w:val="DefaultParagraphFont"/>
    <w:link w:val="BodyText3"/>
    <w:rsid w:val="0090172C"/>
    <w:rPr>
      <w:rFonts w:ascii="RinkiyMJ" w:eastAsia="Times New Roman" w:hAnsi="RinkiyMJ" w:cs="Traditional Arabic"/>
      <w:b/>
      <w:bCs/>
      <w:szCs w:val="20"/>
    </w:rPr>
  </w:style>
  <w:style w:type="character" w:customStyle="1" w:styleId="divx11">
    <w:name w:val="divx11"/>
    <w:basedOn w:val="DefaultParagraphFont"/>
    <w:rsid w:val="0090172C"/>
    <w:rPr>
      <w:color w:val="800000"/>
      <w:sz w:val="26"/>
      <w:szCs w:val="26"/>
    </w:rPr>
  </w:style>
  <w:style w:type="paragraph" w:styleId="NormalWeb">
    <w:name w:val="Normal (Web)"/>
    <w:basedOn w:val="Normal"/>
    <w:rsid w:val="0090172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90172C"/>
  </w:style>
  <w:style w:type="paragraph" w:customStyle="1" w:styleId="a">
    <w:name w:val="باب"/>
    <w:basedOn w:val="Normal"/>
    <w:rsid w:val="0090172C"/>
    <w:pPr>
      <w:widowControl w:val="0"/>
      <w:autoSpaceDE w:val="0"/>
      <w:autoSpaceDN w:val="0"/>
      <w:adjustRightInd w:val="0"/>
      <w:spacing w:after="120" w:line="240" w:lineRule="auto"/>
      <w:jc w:val="center"/>
    </w:pPr>
    <w:rPr>
      <w:rFonts w:ascii="Times New Roman" w:eastAsia="Times New Roman" w:hAnsi="Times New Roman" w:cs="mylotus1"/>
      <w:bCs/>
      <w:spacing w:val="6"/>
      <w:sz w:val="20"/>
      <w:szCs w:val="35"/>
      <w:lang w:bidi="ar-JO"/>
    </w:rPr>
  </w:style>
  <w:style w:type="character" w:styleId="Hyperlink">
    <w:name w:val="Hyperlink"/>
    <w:basedOn w:val="DefaultParagraphFont"/>
    <w:rsid w:val="0090172C"/>
    <w:rPr>
      <w:rFonts w:ascii="Tahoma" w:hAnsi="Tahoma" w:cs="Tahoma" w:hint="default"/>
      <w:strike w:val="0"/>
      <w:dstrike w:val="0"/>
      <w:color w:val="0000CC"/>
      <w:u w:val="none"/>
      <w:effect w:val="none"/>
      <w:shd w:val="clear" w:color="auto" w:fill="auto"/>
    </w:rPr>
  </w:style>
  <w:style w:type="paragraph" w:styleId="ListParagraph">
    <w:name w:val="List Paragraph"/>
    <w:basedOn w:val="Normal"/>
    <w:uiPriority w:val="34"/>
    <w:qFormat/>
    <w:rsid w:val="0090172C"/>
    <w:pPr>
      <w:bidi w:val="0"/>
      <w:spacing w:after="0" w:line="240" w:lineRule="auto"/>
      <w:ind w:left="720"/>
      <w:contextualSpacing/>
    </w:pPr>
    <w:rPr>
      <w:rFonts w:ascii="Times New Roman" w:eastAsia="Times New Roman" w:hAnsi="Times New Roman" w:cs="Times New Roman"/>
      <w:sz w:val="24"/>
      <w:szCs w:val="24"/>
    </w:rPr>
  </w:style>
  <w:style w:type="paragraph" w:customStyle="1" w:styleId="ps15">
    <w:name w:val="ps15"/>
    <w:basedOn w:val="Normal"/>
    <w:rsid w:val="0090172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s11">
    <w:name w:val="ts11"/>
    <w:basedOn w:val="DefaultParagraphFont"/>
    <w:rsid w:val="0090172C"/>
  </w:style>
  <w:style w:type="character" w:customStyle="1" w:styleId="ts3">
    <w:name w:val="ts3"/>
    <w:basedOn w:val="DefaultParagraphFont"/>
    <w:rsid w:val="00901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he://heserver/topics/idh-topic30310.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387BF-2E41-4DCF-A07E-50E5FFC2C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16</Pages>
  <Words>4623</Words>
  <Characters>25108</Characters>
  <Application>Microsoft Office Word</Application>
  <DocSecurity>0</DocSecurity>
  <Lines>464</Lines>
  <Paragraphs>285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সালাতের আহকাম ও পদ্ধতি (১)</vt:lpstr>
      <vt:lpstr/>
    </vt:vector>
  </TitlesOfParts>
  <Manager/>
  <Company>islamhouse.com</Company>
  <LinksUpToDate>false</LinksUpToDate>
  <CharactersWithSpaces>29446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সালাতের আহকাম ও পদ্ধতি</dc:title>
  <dc:subject>সালাতের আহকাম ও পদ্ধতি</dc:subject>
  <dc:creator>গবেষণা পরিষদ, আল-মুনতাদা আল-ইসলামী</dc:creator>
  <cp:keywords>সালাতের আহকাম ও পদ্ধতি</cp:keywords>
  <dc:description>সালাতের আহকাম ও পদ্ধতি</dc:description>
  <cp:lastModifiedBy>elhashemy</cp:lastModifiedBy>
  <cp:revision>5</cp:revision>
  <cp:lastPrinted>2015-03-07T18:24:00Z</cp:lastPrinted>
  <dcterms:created xsi:type="dcterms:W3CDTF">2016-02-02T02:06:00Z</dcterms:created>
  <dcterms:modified xsi:type="dcterms:W3CDTF">2016-02-06T16:48:00Z</dcterms:modified>
  <cp:category/>
</cp:coreProperties>
</file>