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03" w:rsidRPr="00253B7E" w:rsidRDefault="008B3703" w:rsidP="000D1795">
      <w:pPr>
        <w:bidi w:val="0"/>
        <w:spacing w:after="0"/>
        <w:jc w:val="center"/>
        <w:rPr>
          <w:rFonts w:asciiTheme="majorBidi" w:hAnsiTheme="majorBidi" w:cstheme="majorBidi"/>
          <w:sz w:val="72"/>
          <w:szCs w:val="72"/>
          <w:lang w:val="bs-Latn-BA" w:bidi="ar-EG"/>
        </w:rPr>
      </w:pPr>
    </w:p>
    <w:p w:rsidR="009A40F0" w:rsidRPr="00253B7E" w:rsidRDefault="00211F09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bs-Latn-BA" w:bidi="ar-EG"/>
        </w:rPr>
      </w:pPr>
      <w:r w:rsidRPr="00253B7E">
        <w:rPr>
          <w:rFonts w:asciiTheme="majorBidi" w:hAnsiTheme="majorBidi" w:cstheme="majorBidi"/>
          <w:color w:val="205B83"/>
          <w:sz w:val="60"/>
          <w:szCs w:val="60"/>
          <w:lang w:val="bs-Latn-BA" w:bidi="ar-EG"/>
        </w:rPr>
        <w:t>Udjeljivanje sadake u zadnjoj trećini ramazana</w:t>
      </w:r>
    </w:p>
    <w:p w:rsidR="00A03054" w:rsidRPr="00253B7E" w:rsidRDefault="00FA0C49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val="bs-Latn-BA"/>
        </w:rPr>
      </w:pPr>
      <w:r w:rsidRPr="00253B7E">
        <w:rPr>
          <w:rFonts w:asciiTheme="majorBidi" w:hAnsiTheme="majorBidi" w:cs="KFGQPC Uthman Taha Naskh"/>
          <w:sz w:val="40"/>
          <w:szCs w:val="40"/>
          <w:rtl/>
          <w:lang w:val="bs-Latn-BA" w:bidi="ar-EG"/>
        </w:rPr>
        <w:t>التصدق في العشر الأواخر</w:t>
      </w:r>
    </w:p>
    <w:p w:rsidR="00912D68" w:rsidRPr="00253B7E" w:rsidRDefault="00912D68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val="bs-Latn-BA"/>
        </w:rPr>
      </w:pPr>
    </w:p>
    <w:p w:rsidR="00A03054" w:rsidRPr="00253B7E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val="bs-Latn-BA" w:bidi="ar-EG"/>
        </w:rPr>
      </w:pPr>
      <w:r w:rsidRPr="00253B7E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&lt; </w:t>
      </w:r>
      <w:r w:rsidR="00DF18A5" w:rsidRPr="00253B7E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>اللغة البوسنية</w:t>
      </w:r>
      <w:r w:rsidRPr="00253B7E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 &gt;</w:t>
      </w:r>
    </w:p>
    <w:p w:rsidR="00A03054" w:rsidRPr="00253B7E" w:rsidRDefault="00E210FF" w:rsidP="000D1795">
      <w:pPr>
        <w:bidi w:val="0"/>
        <w:spacing w:after="0"/>
        <w:jc w:val="center"/>
        <w:rPr>
          <w:rFonts w:asciiTheme="majorBidi" w:hAnsiTheme="majorBidi" w:cstheme="majorBidi"/>
          <w:color w:val="5EA1A5"/>
          <w:sz w:val="12"/>
          <w:szCs w:val="12"/>
          <w:lang w:val="bs-Latn-BA" w:bidi="ar-EG"/>
        </w:rPr>
      </w:pPr>
      <w:r w:rsidRPr="00253B7E">
        <w:rPr>
          <w:rFonts w:asciiTheme="majorBidi" w:hAnsiTheme="majorBidi" w:cstheme="majorBidi"/>
          <w:noProof/>
          <w:color w:val="5EA1A5"/>
          <w:sz w:val="100"/>
          <w:szCs w:val="100"/>
          <w:lang w:val="bs-Latn-B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253B7E" w:rsidRDefault="00A03054" w:rsidP="000D1795">
      <w:pPr>
        <w:tabs>
          <w:tab w:val="left" w:pos="753"/>
          <w:tab w:val="center" w:pos="3968"/>
        </w:tabs>
        <w:bidi w:val="0"/>
        <w:spacing w:after="0"/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</w:pPr>
      <w:r w:rsidRPr="00253B7E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253B7E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A03054" w:rsidRPr="00253B7E" w:rsidRDefault="00FA0C49" w:rsidP="00FA0C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</w:pPr>
      <w:r w:rsidRPr="00253B7E"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  <w:t>www.islamqa.info</w:t>
      </w:r>
    </w:p>
    <w:p w:rsidR="00912D68" w:rsidRPr="00253B7E" w:rsidRDefault="00912D68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val="bs-Latn-BA" w:bidi="ar-EG"/>
        </w:rPr>
      </w:pPr>
    </w:p>
    <w:p w:rsidR="00A03054" w:rsidRPr="00253B7E" w:rsidRDefault="00C346E6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val="bs-Latn-BA"/>
        </w:rPr>
      </w:pPr>
      <w:r w:rsidRPr="00253B7E">
        <w:rPr>
          <w:rFonts w:asciiTheme="majorBidi" w:hAnsiTheme="majorBidi" w:cs="KFGQPC Uthman Taha Naskh"/>
          <w:sz w:val="36"/>
          <w:szCs w:val="36"/>
          <w:rtl/>
          <w:lang w:val="bs-Latn-BA" w:bidi="ar-EG"/>
        </w:rPr>
        <w:t>م</w:t>
      </w:r>
      <w:r w:rsidR="00FA0C49" w:rsidRPr="00253B7E">
        <w:rPr>
          <w:rFonts w:asciiTheme="majorBidi" w:hAnsiTheme="majorBidi" w:cs="KFGQPC Uthman Taha Naskh"/>
          <w:sz w:val="36"/>
          <w:szCs w:val="36"/>
          <w:rtl/>
          <w:lang w:val="bs-Latn-BA" w:bidi="ar-EG"/>
        </w:rPr>
        <w:t>وقع الإسلام سؤال وجواب</w:t>
      </w:r>
    </w:p>
    <w:p w:rsidR="00A03054" w:rsidRPr="00253B7E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6"/>
          <w:szCs w:val="6"/>
          <w:lang w:val="bs-Latn-BA"/>
        </w:rPr>
      </w:pPr>
    </w:p>
    <w:p w:rsidR="00A03054" w:rsidRPr="00253B7E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val="bs-Latn-BA" w:bidi="ar-EG"/>
        </w:rPr>
      </w:pPr>
    </w:p>
    <w:p w:rsidR="00A03054" w:rsidRPr="00253B7E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</w:pPr>
      <w:r w:rsidRPr="00253B7E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7"/>
      </w:r>
      <w:r w:rsidRPr="00253B7E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9"/>
      </w:r>
    </w:p>
    <w:p w:rsidR="00A03054" w:rsidRPr="00253B7E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24"/>
          <w:szCs w:val="24"/>
          <w:lang w:val="bs-Latn-BA" w:bidi="ar-EG"/>
        </w:rPr>
      </w:pPr>
    </w:p>
    <w:p w:rsidR="00A03054" w:rsidRPr="00253B7E" w:rsidRDefault="00DF18A5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Prijevod</w:t>
      </w:r>
      <w:r w:rsidR="00A03054"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 Ervin Sinanović</w:t>
      </w:r>
      <w:r w:rsidRPr="00253B7E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</w:p>
    <w:p w:rsidR="00912D68" w:rsidRPr="00253B7E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Revi</w:t>
      </w:r>
      <w:r w:rsidR="00DF18A5"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zija</w:t>
      </w:r>
      <w:r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="00C346E6" w:rsidRPr="00253B7E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  <w:r w:rsidR="00C346E6"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Begija Sinanović, </w:t>
      </w:r>
      <w:r w:rsidR="00DF18A5" w:rsidRPr="00253B7E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Ersan Grahovac</w:t>
      </w:r>
    </w:p>
    <w:p w:rsidR="00A03054" w:rsidRPr="00253B7E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val="bs-Latn-BA" w:bidi="ar-EG"/>
        </w:rPr>
      </w:pPr>
    </w:p>
    <w:p w:rsidR="00A03054" w:rsidRPr="00253B7E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/>
        </w:rPr>
      </w:pPr>
      <w:r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ترجمة: </w:t>
      </w:r>
      <w:r w:rsidR="00DF18A5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أروين سنانوفيتش</w:t>
      </w:r>
    </w:p>
    <w:p w:rsidR="00A03054" w:rsidRPr="00253B7E" w:rsidRDefault="00A03054" w:rsidP="00253B7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 w:bidi="ar-EG"/>
        </w:rPr>
      </w:pPr>
      <w:r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مراجعة:</w:t>
      </w:r>
      <w:r w:rsidR="00DF18A5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 </w:t>
      </w:r>
      <w:r w:rsidR="00C346E6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بقية سنانوفيتش</w:t>
      </w:r>
      <w:r w:rsidR="00253B7E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،</w:t>
      </w:r>
      <w:r w:rsidR="00C346E6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 xml:space="preserve"> </w:t>
      </w:r>
      <w:r w:rsidR="00DF18A5" w:rsidRPr="00253B7E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أرسان غراهوفاتس</w:t>
      </w:r>
    </w:p>
    <w:p w:rsidR="008B3703" w:rsidRPr="00253B7E" w:rsidRDefault="008B3703" w:rsidP="000D1795">
      <w:pPr>
        <w:spacing w:after="0"/>
        <w:jc w:val="center"/>
        <w:rPr>
          <w:rFonts w:asciiTheme="majorBidi" w:hAnsiTheme="majorBidi" w:cstheme="majorBidi"/>
          <w:color w:val="006666"/>
          <w:sz w:val="40"/>
          <w:szCs w:val="40"/>
          <w:lang w:val="bs-Latn-BA" w:bidi="ar-EG"/>
        </w:rPr>
        <w:sectPr w:rsidR="008B3703" w:rsidRPr="00253B7E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253B7E" w:rsidRDefault="00E942BB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32"/>
          <w:szCs w:val="32"/>
          <w:lang w:val="bs-Latn-BA" w:bidi="ar-EG"/>
        </w:rPr>
      </w:pPr>
    </w:p>
    <w:p w:rsidR="00E942BB" w:rsidRPr="00253B7E" w:rsidRDefault="00E942BB" w:rsidP="007D55CE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</w:pPr>
      <w:r w:rsidRPr="00253B7E">
        <w:rPr>
          <w:rFonts w:asciiTheme="majorBidi" w:hAnsiTheme="majorBidi" w:cstheme="majorBidi"/>
          <w:noProof/>
          <w:color w:val="205B83"/>
          <w:sz w:val="32"/>
          <w:szCs w:val="32"/>
          <w:lang w:val="bs-Latn-B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1269564</wp:posOffset>
            </wp:positionH>
            <wp:positionV relativeFrom="paragraph">
              <wp:posOffset>181810</wp:posOffset>
            </wp:positionV>
            <wp:extent cx="3254991" cy="47084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F09" w:rsidRPr="00253B7E">
        <w:rPr>
          <w:lang w:val="bs-Latn-BA"/>
        </w:rPr>
        <w:t xml:space="preserve"> </w:t>
      </w:r>
      <w:r w:rsidR="00211F09" w:rsidRPr="00253B7E">
        <w:rPr>
          <w:rFonts w:asciiTheme="majorBidi" w:hAnsiTheme="majorBidi" w:cstheme="majorBidi"/>
          <w:noProof/>
          <w:color w:val="205B83"/>
          <w:sz w:val="32"/>
          <w:szCs w:val="32"/>
          <w:lang w:val="bs-Latn-BA"/>
        </w:rPr>
        <w:t>Udjeljivanje sadake u zadnjoj trećini ramazana</w:t>
      </w:r>
    </w:p>
    <w:p w:rsidR="00E942BB" w:rsidRPr="00253B7E" w:rsidRDefault="00E942BB" w:rsidP="000D1795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val="bs-Latn-BA" w:bidi="ar-EG"/>
        </w:rPr>
      </w:pPr>
      <w:r w:rsidRPr="00253B7E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253B7E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9A40F0" w:rsidRPr="00253B7E" w:rsidRDefault="009A40F0" w:rsidP="00211F09">
      <w:pPr>
        <w:pStyle w:val="timenewroman"/>
        <w:spacing w:after="0"/>
        <w:ind w:firstLine="708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:rsidR="00211F09" w:rsidRPr="00253B7E" w:rsidRDefault="00211F09" w:rsidP="00211F09">
      <w:pPr>
        <w:widowControl w:val="0"/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:rsidR="00211F09" w:rsidRPr="00253B7E" w:rsidRDefault="00211F09" w:rsidP="00211F09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53B7E">
        <w:rPr>
          <w:rFonts w:asciiTheme="majorBidi" w:hAnsiTheme="majorBidi" w:cstheme="majorBidi"/>
          <w:b/>
          <w:bCs/>
          <w:sz w:val="24"/>
          <w:szCs w:val="24"/>
          <w:lang w:val="bs-Latn-BA"/>
        </w:rPr>
        <w:t>Pitanje: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Da li se umnogostručuje nagrada za udjeljivanje sadake-milostinje u posljednjoj trećini ramazana ili se ovi dani odlikuju noćnim namazomi i zikrom u noćima tih dana?</w:t>
      </w:r>
    </w:p>
    <w:p w:rsidR="00211F09" w:rsidRPr="00253B7E" w:rsidRDefault="00211F09" w:rsidP="00211F09">
      <w:pPr>
        <w:widowControl w:val="0"/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:rsidR="00211F09" w:rsidRPr="00253B7E" w:rsidRDefault="00211F09" w:rsidP="00C336B0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53B7E">
        <w:rPr>
          <w:rFonts w:asciiTheme="majorBidi" w:hAnsiTheme="majorBidi" w:cstheme="majorBidi"/>
          <w:b/>
          <w:bCs/>
          <w:sz w:val="24"/>
          <w:szCs w:val="24"/>
          <w:lang w:val="bs-Latn-BA"/>
        </w:rPr>
        <w:t>Odgovor: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40287B" w:rsidRPr="00253B7E">
        <w:rPr>
          <w:rFonts w:asciiTheme="majorBidi" w:hAnsiTheme="majorBidi" w:cstheme="majorBidi"/>
          <w:sz w:val="24"/>
          <w:szCs w:val="24"/>
          <w:lang w:val="bs-Latn-BA"/>
        </w:rPr>
        <w:t>Sva hvala pripada Allahu</w:t>
      </w:r>
      <w:r w:rsidR="00C336B0" w:rsidRPr="00253B7E">
        <w:rPr>
          <w:rFonts w:asciiTheme="majorBidi" w:hAnsiTheme="majorBidi" w:cstheme="majorBidi"/>
          <w:sz w:val="24"/>
          <w:szCs w:val="24"/>
          <w:lang w:val="bs-Latn-BA"/>
        </w:rPr>
        <w:t>;</w:t>
      </w:r>
    </w:p>
    <w:p w:rsidR="00211F09" w:rsidRPr="00253B7E" w:rsidRDefault="00211F09" w:rsidP="00211F09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53B7E">
        <w:rPr>
          <w:rFonts w:asciiTheme="majorBidi" w:hAnsiTheme="majorBidi" w:cstheme="majorBidi"/>
          <w:sz w:val="24"/>
          <w:szCs w:val="24"/>
          <w:lang w:val="bs-Latn-BA"/>
        </w:rPr>
        <w:t>Preneseno je od Poslanika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sallallahu alejhi ve sellem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da je oživljavao posljednih deset dana ramazana namazom i zikrom.</w:t>
      </w:r>
    </w:p>
    <w:p w:rsidR="00211F09" w:rsidRPr="00253B7E" w:rsidRDefault="00211F09" w:rsidP="00253B7E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53B7E">
        <w:rPr>
          <w:rFonts w:asciiTheme="majorBidi" w:hAnsiTheme="majorBidi" w:cstheme="majorBidi"/>
          <w:sz w:val="24"/>
          <w:szCs w:val="24"/>
          <w:lang w:val="bs-Latn-BA"/>
        </w:rPr>
        <w:t>Udjeljivanje milostinje je vr</w:t>
      </w:r>
      <w:r w:rsidR="00C336B0" w:rsidRPr="00253B7E">
        <w:rPr>
          <w:rFonts w:asciiTheme="majorBidi" w:hAnsiTheme="majorBidi" w:cstheme="majorBidi"/>
          <w:sz w:val="24"/>
          <w:szCs w:val="24"/>
          <w:lang w:val="bs-Latn-BA"/>
        </w:rPr>
        <w:t>i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jednije u ramazanu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u odnosu na druge mjesece,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i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nije nam poznato iz </w:t>
      </w:r>
      <w:r w:rsidR="00C336B0" w:rsidRPr="00253B7E">
        <w:rPr>
          <w:rFonts w:asciiTheme="majorBidi" w:hAnsiTheme="majorBidi" w:cstheme="majorBidi"/>
          <w:sz w:val="24"/>
          <w:szCs w:val="24"/>
          <w:lang w:val="bs-Latn-BA"/>
        </w:rPr>
        <w:t>S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>unneta da se posebno nagrađuje za udj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eljivanje milostinje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u zadnjoj trećini ramazana. Učenjaci smatraju da bilo koje djelo koje 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se uradi u odlikovanom vremenom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da se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isto tako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posebno nagrađuje, 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a 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>nema sumnje da je posljednih deset noći vr</w:t>
      </w:r>
      <w:r w:rsidR="00C336B0" w:rsidRPr="00253B7E">
        <w:rPr>
          <w:rFonts w:asciiTheme="majorBidi" w:hAnsiTheme="majorBidi" w:cstheme="majorBidi"/>
          <w:sz w:val="24"/>
          <w:szCs w:val="24"/>
          <w:lang w:val="bs-Latn-BA"/>
        </w:rPr>
        <w:t>i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ednije od drugih noći, gdje se noć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lejletu-l-kadr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a posebno odlikuje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a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koja je bolja od hiljadu mjeseci.</w:t>
      </w:r>
    </w:p>
    <w:p w:rsidR="00436F7F" w:rsidRPr="00253B7E" w:rsidRDefault="00211F09" w:rsidP="00253B7E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53B7E">
        <w:rPr>
          <w:rFonts w:asciiTheme="majorBidi" w:hAnsiTheme="majorBidi" w:cstheme="majorBidi"/>
          <w:sz w:val="24"/>
          <w:szCs w:val="24"/>
          <w:lang w:val="bs-Latn-BA"/>
        </w:rPr>
        <w:t>Nije sporno da musliman u ramazanu bude širokogrudniji i umnogostruči svoje udjeljivanje sadake. Naš Pos</w:t>
      </w:r>
      <w:r w:rsidR="00C336B0" w:rsidRPr="00253B7E">
        <w:rPr>
          <w:rFonts w:asciiTheme="majorBidi" w:hAnsiTheme="majorBidi" w:cstheme="majorBidi"/>
          <w:sz w:val="24"/>
          <w:szCs w:val="24"/>
          <w:lang w:val="bs-Latn-BA"/>
        </w:rPr>
        <w:t>lanik, sallallahu 'alejhi ve sellem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>, bio je najdarežljiviji čovjek, a najviše je udjeljivao upravo u ramazanu.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Buhari, br. 6., Muslim, br. 2308.</w:t>
      </w:r>
      <w:r w:rsidR="00253B7E" w:rsidRPr="00253B7E">
        <w:rPr>
          <w:rFonts w:asciiTheme="majorBidi" w:hAnsiTheme="majorBidi" w:cstheme="majorBidi"/>
          <w:sz w:val="24"/>
          <w:szCs w:val="24"/>
          <w:lang w:val="bs-Latn-BA"/>
        </w:rPr>
        <w:t>)</w:t>
      </w:r>
      <w:r w:rsidRPr="00253B7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</w:p>
    <w:sectPr w:rsidR="00436F7F" w:rsidRPr="00253B7E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212" w:rsidRDefault="00E40212" w:rsidP="00E32771">
      <w:pPr>
        <w:spacing w:after="0" w:line="240" w:lineRule="auto"/>
      </w:pPr>
      <w:r>
        <w:separator/>
      </w:r>
    </w:p>
  </w:endnote>
  <w:endnote w:type="continuationSeparator" w:id="0">
    <w:p w:rsidR="00E40212" w:rsidRDefault="00E4021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05B0730-42A9-45F7-AC42-BBE32B8AE1D6}"/>
    <w:embedBold r:id="rId2" w:fontKey="{3B154DE6-5F13-4CBD-BDF5-14128CE8CDE1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C52CF53B-54C3-43AF-A322-C26A8194CE2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4" w:fontKey="{428D948A-7352-4A77-B473-F43B49AA4055}"/>
    <w:embedBold r:id="rId5" w:fontKey="{9B952C2D-EB68-4B2B-A48A-40869405190E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6" w:fontKey="{81E7375E-D437-48EB-BCB3-CCE56ADD78EB}"/>
    <w:embedBold r:id="rId7" w:fontKey="{8D0DAEF5-CB61-4A7D-A3F2-54B7C630DEC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ACD6EC98-628D-4635-BDAE-66FD97DDCB7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DF3DD4EB-0E30-4ACD-A8AB-CCDDF2214BC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14B7712A-56BA-47F6-9BFD-4DD563311B9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E40212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212" w:rsidRDefault="00E40212" w:rsidP="00E32771">
      <w:pPr>
        <w:spacing w:after="0" w:line="240" w:lineRule="auto"/>
      </w:pPr>
      <w:r>
        <w:separator/>
      </w:r>
    </w:p>
  </w:footnote>
  <w:footnote w:type="continuationSeparator" w:id="0">
    <w:p w:rsidR="00E40212" w:rsidRDefault="00E4021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71" w:rsidRDefault="00E40212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436F7F" w:rsidRPr="00253B7E" w:rsidRDefault="00436F7F" w:rsidP="00436F7F">
                  <w:pPr>
                    <w:bidi w:val="0"/>
                    <w:spacing w:after="0" w:line="240" w:lineRule="auto"/>
                    <w:ind w:firstLine="113"/>
                    <w:jc w:val="center"/>
                    <w:rPr>
                      <w:rFonts w:asciiTheme="majorBidi" w:hAnsiTheme="majorBidi" w:cstheme="majorBidi"/>
                      <w:color w:val="595959" w:themeColor="text1" w:themeTint="A6"/>
                      <w:sz w:val="18"/>
                      <w:szCs w:val="18"/>
                      <w:lang w:val="bs-Latn-BA" w:bidi="ar-EG"/>
                    </w:rPr>
                  </w:pPr>
                  <w:r w:rsidRPr="00253B7E">
                    <w:rPr>
                      <w:rFonts w:asciiTheme="majorBidi" w:hAnsiTheme="majorBidi" w:cstheme="majorBidi"/>
                      <w:color w:val="205B83"/>
                      <w:sz w:val="18"/>
                      <w:szCs w:val="18"/>
                      <w:lang w:val="bs-Latn-BA" w:bidi="ar-EG"/>
                    </w:rPr>
                    <w:t>Udjeljivanje sadake u zadnjoj trećini ramazana</w:t>
                  </w:r>
                </w:p>
                <w:p w:rsidR="0013579E" w:rsidRPr="00253B7E" w:rsidRDefault="0013579E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18"/>
                      <w:szCs w:val="18"/>
                      <w:lang w:val="bs-Latn-BA"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A77769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77769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53B7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1</w:t>
                  </w:r>
                  <w:r w:rsidR="00A77769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E4021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8D" w:rsidRDefault="00E40212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01AC"/>
    <w:rsid w:val="0005199B"/>
    <w:rsid w:val="00054A51"/>
    <w:rsid w:val="000A43B4"/>
    <w:rsid w:val="000A53B5"/>
    <w:rsid w:val="000A6307"/>
    <w:rsid w:val="000C2B16"/>
    <w:rsid w:val="000D1795"/>
    <w:rsid w:val="000D5816"/>
    <w:rsid w:val="000F3B22"/>
    <w:rsid w:val="0013505A"/>
    <w:rsid w:val="0013579E"/>
    <w:rsid w:val="00152A14"/>
    <w:rsid w:val="00154ADE"/>
    <w:rsid w:val="00171C08"/>
    <w:rsid w:val="0017655D"/>
    <w:rsid w:val="00187D3B"/>
    <w:rsid w:val="001A0D79"/>
    <w:rsid w:val="001B09E4"/>
    <w:rsid w:val="001D5361"/>
    <w:rsid w:val="001F14F0"/>
    <w:rsid w:val="001F4373"/>
    <w:rsid w:val="001F4E86"/>
    <w:rsid w:val="001F51B7"/>
    <w:rsid w:val="00211F09"/>
    <w:rsid w:val="002219E3"/>
    <w:rsid w:val="0023307B"/>
    <w:rsid w:val="00235692"/>
    <w:rsid w:val="00253B7E"/>
    <w:rsid w:val="00267C61"/>
    <w:rsid w:val="00270AE8"/>
    <w:rsid w:val="00285CF8"/>
    <w:rsid w:val="002A3916"/>
    <w:rsid w:val="002B2FF1"/>
    <w:rsid w:val="002B662B"/>
    <w:rsid w:val="002C2993"/>
    <w:rsid w:val="002C4329"/>
    <w:rsid w:val="002D06E6"/>
    <w:rsid w:val="002F72A4"/>
    <w:rsid w:val="00303E60"/>
    <w:rsid w:val="00303E87"/>
    <w:rsid w:val="003072B2"/>
    <w:rsid w:val="00317B0D"/>
    <w:rsid w:val="00317B3C"/>
    <w:rsid w:val="003238D3"/>
    <w:rsid w:val="00347608"/>
    <w:rsid w:val="00355520"/>
    <w:rsid w:val="00361FD3"/>
    <w:rsid w:val="00365CB9"/>
    <w:rsid w:val="00371452"/>
    <w:rsid w:val="003947B2"/>
    <w:rsid w:val="003A526E"/>
    <w:rsid w:val="003B7A16"/>
    <w:rsid w:val="003E1AC6"/>
    <w:rsid w:val="003F0709"/>
    <w:rsid w:val="003F2053"/>
    <w:rsid w:val="0040287B"/>
    <w:rsid w:val="00436F7F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1670A"/>
    <w:rsid w:val="00536D3B"/>
    <w:rsid w:val="005666DC"/>
    <w:rsid w:val="00575281"/>
    <w:rsid w:val="0058544F"/>
    <w:rsid w:val="005A2707"/>
    <w:rsid w:val="005F7C6F"/>
    <w:rsid w:val="00604920"/>
    <w:rsid w:val="00612832"/>
    <w:rsid w:val="00631E7F"/>
    <w:rsid w:val="00632FB4"/>
    <w:rsid w:val="00662A2B"/>
    <w:rsid w:val="00677AE4"/>
    <w:rsid w:val="0069533C"/>
    <w:rsid w:val="00697011"/>
    <w:rsid w:val="006C1068"/>
    <w:rsid w:val="006D5226"/>
    <w:rsid w:val="006E0420"/>
    <w:rsid w:val="006F4219"/>
    <w:rsid w:val="00717FAE"/>
    <w:rsid w:val="00747553"/>
    <w:rsid w:val="00770B0C"/>
    <w:rsid w:val="0077162A"/>
    <w:rsid w:val="007C1387"/>
    <w:rsid w:val="007D55CE"/>
    <w:rsid w:val="007E5889"/>
    <w:rsid w:val="007E70EB"/>
    <w:rsid w:val="00805B89"/>
    <w:rsid w:val="00814452"/>
    <w:rsid w:val="00820EAD"/>
    <w:rsid w:val="008210B3"/>
    <w:rsid w:val="00825D0B"/>
    <w:rsid w:val="008466FC"/>
    <w:rsid w:val="00853076"/>
    <w:rsid w:val="00855E30"/>
    <w:rsid w:val="00870DC1"/>
    <w:rsid w:val="0089230F"/>
    <w:rsid w:val="008A1B4E"/>
    <w:rsid w:val="008A5781"/>
    <w:rsid w:val="008A6BEA"/>
    <w:rsid w:val="008B3703"/>
    <w:rsid w:val="008B668D"/>
    <w:rsid w:val="008C5507"/>
    <w:rsid w:val="008D70C8"/>
    <w:rsid w:val="008E2038"/>
    <w:rsid w:val="008E3BBB"/>
    <w:rsid w:val="008F3FBC"/>
    <w:rsid w:val="00912D68"/>
    <w:rsid w:val="009147CA"/>
    <w:rsid w:val="00943955"/>
    <w:rsid w:val="00944C90"/>
    <w:rsid w:val="0094547A"/>
    <w:rsid w:val="00950371"/>
    <w:rsid w:val="009967F9"/>
    <w:rsid w:val="009A40F0"/>
    <w:rsid w:val="009C4206"/>
    <w:rsid w:val="009C7EDB"/>
    <w:rsid w:val="009E6260"/>
    <w:rsid w:val="00A03054"/>
    <w:rsid w:val="00A052E1"/>
    <w:rsid w:val="00A35DB2"/>
    <w:rsid w:val="00A61E5C"/>
    <w:rsid w:val="00A65935"/>
    <w:rsid w:val="00A6777A"/>
    <w:rsid w:val="00A77769"/>
    <w:rsid w:val="00AD2A33"/>
    <w:rsid w:val="00B10A21"/>
    <w:rsid w:val="00B22AA9"/>
    <w:rsid w:val="00B3510F"/>
    <w:rsid w:val="00B50A3A"/>
    <w:rsid w:val="00B53F9C"/>
    <w:rsid w:val="00B572EF"/>
    <w:rsid w:val="00B820AA"/>
    <w:rsid w:val="00B867C5"/>
    <w:rsid w:val="00B962D1"/>
    <w:rsid w:val="00BA456F"/>
    <w:rsid w:val="00BD190F"/>
    <w:rsid w:val="00BE3A50"/>
    <w:rsid w:val="00BE4339"/>
    <w:rsid w:val="00BF04A9"/>
    <w:rsid w:val="00C03201"/>
    <w:rsid w:val="00C21104"/>
    <w:rsid w:val="00C336B0"/>
    <w:rsid w:val="00C346E6"/>
    <w:rsid w:val="00C37C22"/>
    <w:rsid w:val="00C45A48"/>
    <w:rsid w:val="00C50098"/>
    <w:rsid w:val="00C72BD4"/>
    <w:rsid w:val="00C90E54"/>
    <w:rsid w:val="00CD4735"/>
    <w:rsid w:val="00D46176"/>
    <w:rsid w:val="00D606DB"/>
    <w:rsid w:val="00D7109D"/>
    <w:rsid w:val="00D728C6"/>
    <w:rsid w:val="00D76D8D"/>
    <w:rsid w:val="00D84B22"/>
    <w:rsid w:val="00D85A5F"/>
    <w:rsid w:val="00DA3D77"/>
    <w:rsid w:val="00DB48B2"/>
    <w:rsid w:val="00DC6A8E"/>
    <w:rsid w:val="00DD6FDA"/>
    <w:rsid w:val="00DF18A5"/>
    <w:rsid w:val="00DF7E4B"/>
    <w:rsid w:val="00E0449C"/>
    <w:rsid w:val="00E210FF"/>
    <w:rsid w:val="00E21505"/>
    <w:rsid w:val="00E25D4B"/>
    <w:rsid w:val="00E32771"/>
    <w:rsid w:val="00E40212"/>
    <w:rsid w:val="00E65ECA"/>
    <w:rsid w:val="00E942BB"/>
    <w:rsid w:val="00E96A90"/>
    <w:rsid w:val="00EB6A67"/>
    <w:rsid w:val="00ED2044"/>
    <w:rsid w:val="00F11B8A"/>
    <w:rsid w:val="00F12B10"/>
    <w:rsid w:val="00F14FCB"/>
    <w:rsid w:val="00F2420A"/>
    <w:rsid w:val="00F25412"/>
    <w:rsid w:val="00F3173B"/>
    <w:rsid w:val="00F80820"/>
    <w:rsid w:val="00FA0C49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22F03622"/>
  <w15:docId w15:val="{89471683-F189-4ACD-8188-827EE096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5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customStyle="1" w:styleId="timenewroman">
    <w:name w:val="time new roman"/>
    <w:basedOn w:val="Normal"/>
    <w:rsid w:val="003F0709"/>
    <w:pPr>
      <w:widowControl w:val="0"/>
      <w:autoSpaceDE w:val="0"/>
      <w:autoSpaceDN w:val="0"/>
      <w:bidi w:val="0"/>
      <w:adjustRightInd w:val="0"/>
      <w:spacing w:after="200" w:line="276" w:lineRule="auto"/>
      <w:jc w:val="both"/>
    </w:pPr>
    <w:rPr>
      <w:rFonts w:ascii="Calibri" w:eastAsia="Times New Roman" w:hAnsi="Calibri" w:cs="Calibri"/>
      <w:sz w:val="24"/>
      <w:szCs w:val="24"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rsid w:val="003F070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0709"/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styleId="FootnoteReference">
    <w:name w:val="footnote reference"/>
    <w:basedOn w:val="DefaultParagraphFont"/>
    <w:uiPriority w:val="99"/>
    <w:rsid w:val="003F0709"/>
    <w:rPr>
      <w:vertAlign w:val="superscript"/>
    </w:rPr>
  </w:style>
  <w:style w:type="paragraph" w:customStyle="1" w:styleId="timesnewroman">
    <w:name w:val="times new roman"/>
    <w:basedOn w:val="Normal"/>
    <w:uiPriority w:val="99"/>
    <w:rsid w:val="000D1795"/>
    <w:pPr>
      <w:widowControl w:val="0"/>
      <w:autoSpaceDE w:val="0"/>
      <w:autoSpaceDN w:val="0"/>
      <w:bidi w:val="0"/>
      <w:adjustRightInd w:val="0"/>
      <w:spacing w:after="200" w:line="276" w:lineRule="auto"/>
      <w:jc w:val="center"/>
    </w:pPr>
    <w:rPr>
      <w:rFonts w:ascii="Calibri" w:eastAsia="Times New Roman" w:hAnsi="Calibri" w:cs="Calibri"/>
      <w:sz w:val="32"/>
      <w:szCs w:val="32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A819A-A0F8-43FA-9A90-6A383562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Udjeljivanje sadake u zadnjoj trećini ramazana</vt:lpstr>
      <vt:lpstr/>
    </vt:vector>
  </TitlesOfParts>
  <Manager/>
  <Company>islamhouse.com</Company>
  <LinksUpToDate>false</LinksUpToDate>
  <CharactersWithSpaces>1365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Udjeljivanje sadake u zadnjoj trećini ramazana</dc:title>
  <dc:subject>Udjeljivanje sadake u zadnjoj trećini ramazana</dc:subject>
  <dc:creator>www.islamqa.info</dc:creator>
  <cp:keywords>Udjeljivanje sadake u zadnjoj trećini ramazana</cp:keywords>
  <dc:description>Udjeljivanje sadake u zadnjoj trećini ramazana</dc:description>
  <cp:lastPrinted>2016-07-15T19:37:00Z</cp:lastPrinted>
  <dcterms:created xsi:type="dcterms:W3CDTF">2015-08-06T05:07:00Z</dcterms:created>
  <dcterms:modified xsi:type="dcterms:W3CDTF">2016-07-15T19:37:00Z</dcterms:modified>
  <cp:category/>
</cp:coreProperties>
</file>