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B5E1" w14:textId="77777777" w:rsidR="00470FE7" w:rsidRPr="00E34C72" w:rsidRDefault="00E34C72" w:rsidP="00D16164">
      <w:pPr>
        <w:rPr>
          <w:rtl/>
        </w:rPr>
      </w:pPr>
      <w:r>
        <w:rPr>
          <w:rFonts w:hint="cs"/>
          <w:noProof/>
          <w:rtl/>
          <w:lang w:val="fr-FR" w:eastAsia="fr-FR"/>
        </w:rPr>
        <w:drawing>
          <wp:anchor distT="0" distB="0" distL="114300" distR="114300" simplePos="0" relativeHeight="251662336" behindDoc="1" locked="0" layoutInCell="1" allowOverlap="1" wp14:anchorId="0D49B689" wp14:editId="0D49B68A">
            <wp:simplePos x="0" y="0"/>
            <wp:positionH relativeFrom="column">
              <wp:posOffset>-521335</wp:posOffset>
            </wp:positionH>
            <wp:positionV relativeFrom="paragraph">
              <wp:posOffset>-493395</wp:posOffset>
            </wp:positionV>
            <wp:extent cx="5243830" cy="7583170"/>
            <wp:effectExtent l="19050" t="0" r="0" b="0"/>
            <wp:wrapTight wrapText="bothSides">
              <wp:wrapPolygon edited="0">
                <wp:start x="-78" y="0"/>
                <wp:lineTo x="-78" y="21542"/>
                <wp:lineTo x="21579" y="21542"/>
                <wp:lineTo x="21579" y="0"/>
                <wp:lineTo x="-78" y="0"/>
              </wp:wrapPolygon>
            </wp:wrapTight>
            <wp:docPr id="11" name="Picture 10" descr="الأصول_الثلاثة_البوسنوية_Plan_de_trav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أصول_الثلاثة_البوسنوية_Plan_de_travail_1.png"/>
                    <pic:cNvPicPr/>
                  </pic:nvPicPr>
                  <pic:blipFill>
                    <a:blip r:embed="rId7" cstate="print"/>
                    <a:srcRect l="52935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9B5E2" w14:textId="77777777" w:rsidR="00D95F2E" w:rsidRPr="00E34C72" w:rsidRDefault="00D95F2E" w:rsidP="00E34C72">
      <w:pPr>
        <w:pStyle w:val="1"/>
        <w:ind w:firstLine="170"/>
        <w:jc w:val="both"/>
        <w:rPr>
          <w:sz w:val="24"/>
          <w:szCs w:val="24"/>
        </w:rPr>
        <w:sectPr w:rsidR="00D95F2E" w:rsidRPr="00E34C72" w:rsidSect="00E34C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8391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0D49B5E3" w14:textId="77777777" w:rsidR="00470FE7" w:rsidRPr="00E34C72" w:rsidRDefault="00470FE7" w:rsidP="00D16164">
      <w:pPr>
        <w:rPr>
          <w:rtl/>
        </w:rPr>
      </w:pPr>
    </w:p>
    <w:p w14:paraId="0D49B5E4" w14:textId="77777777" w:rsidR="00470FE7" w:rsidRPr="00E34C72" w:rsidRDefault="00470FE7" w:rsidP="00D16164">
      <w:pPr>
        <w:rPr>
          <w:rtl/>
        </w:rPr>
      </w:pPr>
    </w:p>
    <w:p w14:paraId="0D49B5E5" w14:textId="77777777" w:rsidR="00470FE7" w:rsidRPr="00E34C72" w:rsidRDefault="00470FE7" w:rsidP="00D16164">
      <w:pPr>
        <w:rPr>
          <w:rtl/>
        </w:rPr>
      </w:pPr>
    </w:p>
    <w:p w14:paraId="0D49B5E6" w14:textId="77777777" w:rsidR="00470FE7" w:rsidRPr="00E34C72" w:rsidRDefault="00470FE7" w:rsidP="00D16164">
      <w:pPr>
        <w:rPr>
          <w:rtl/>
        </w:rPr>
      </w:pPr>
    </w:p>
    <w:p w14:paraId="0D49B5E7" w14:textId="77777777" w:rsidR="00A0053A" w:rsidRPr="00E34C72" w:rsidRDefault="00A0053A" w:rsidP="00D16164">
      <w:pPr>
        <w:rPr>
          <w:rtl/>
        </w:rPr>
      </w:pPr>
    </w:p>
    <w:p w14:paraId="0D49B5E8" w14:textId="77777777" w:rsidR="00A0053A" w:rsidRPr="00E140F9" w:rsidRDefault="00A0053A" w:rsidP="00D16164">
      <w:pPr>
        <w:rPr>
          <w:rStyle w:val="a7"/>
          <w:rFonts w:asciiTheme="majorHAnsi" w:hAnsiTheme="majorHAnsi"/>
          <w:color w:val="262626" w:themeColor="text1" w:themeTint="D9"/>
          <w:rtl/>
        </w:rPr>
      </w:pPr>
    </w:p>
    <w:p w14:paraId="0D49B5E9" w14:textId="77777777" w:rsidR="00D95F2E" w:rsidRPr="002E492A" w:rsidRDefault="00D95F2E" w:rsidP="00E140F9">
      <w:pPr>
        <w:pStyle w:val="rand53301"/>
        <w:ind w:firstLine="170"/>
        <w:jc w:val="center"/>
        <w:rPr>
          <w:rStyle w:val="a7"/>
          <w:rFonts w:asciiTheme="majorHAnsi" w:hAnsiTheme="majorHAnsi"/>
          <w:color w:val="262626" w:themeColor="text1" w:themeTint="D9"/>
          <w:lang w:val="it-IT"/>
        </w:rPr>
      </w:pPr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 xml:space="preserve">Tri </w:t>
      </w:r>
      <w:proofErr w:type="spellStart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>osnovna</w:t>
      </w:r>
      <w:proofErr w:type="spellEnd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 xml:space="preserve"> </w:t>
      </w:r>
      <w:proofErr w:type="spellStart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>načela</w:t>
      </w:r>
      <w:proofErr w:type="spellEnd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 xml:space="preserve"> i </w:t>
      </w:r>
      <w:proofErr w:type="spellStart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>njihovi</w:t>
      </w:r>
      <w:proofErr w:type="spellEnd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 xml:space="preserve"> </w:t>
      </w:r>
      <w:proofErr w:type="spellStart"/>
      <w:r w:rsidRPr="002E492A">
        <w:rPr>
          <w:rStyle w:val="a7"/>
          <w:rFonts w:asciiTheme="majorHAnsi" w:hAnsiTheme="majorHAnsi"/>
          <w:color w:val="262626" w:themeColor="text1" w:themeTint="D9"/>
          <w:lang w:val="it-IT"/>
        </w:rPr>
        <w:t>dokazi</w:t>
      </w:r>
      <w:proofErr w:type="spellEnd"/>
    </w:p>
    <w:p w14:paraId="0D49B5EA" w14:textId="77777777" w:rsidR="00A0053A" w:rsidRPr="00E34C72" w:rsidRDefault="00A0053A" w:rsidP="00E34C72">
      <w:pPr>
        <w:ind w:firstLine="170"/>
        <w:jc w:val="both"/>
        <w:rPr>
          <w:sz w:val="24"/>
          <w:szCs w:val="24"/>
          <w:rtl/>
        </w:rPr>
      </w:pPr>
    </w:p>
    <w:p w14:paraId="0D49B5EB" w14:textId="77777777" w:rsidR="00A0053A" w:rsidRPr="00E34C72" w:rsidRDefault="00A0053A" w:rsidP="00E34C72">
      <w:pPr>
        <w:ind w:firstLine="170"/>
        <w:jc w:val="both"/>
        <w:rPr>
          <w:sz w:val="24"/>
          <w:szCs w:val="24"/>
          <w:rtl/>
        </w:rPr>
      </w:pPr>
    </w:p>
    <w:p w14:paraId="0D49B5EC" w14:textId="77777777" w:rsidR="00A0053A" w:rsidRPr="00E140F9" w:rsidRDefault="00A0053A" w:rsidP="00E140F9">
      <w:pPr>
        <w:pStyle w:val="rand43582"/>
        <w:ind w:firstLine="170"/>
        <w:rPr>
          <w:rFonts w:asciiTheme="majorHAnsi" w:hAnsiTheme="majorHAnsi"/>
          <w:color w:val="51C3F9"/>
          <w:sz w:val="36"/>
          <w:szCs w:val="36"/>
          <w:rtl/>
          <w:lang w:val="ru-RU"/>
        </w:rPr>
      </w:pPr>
    </w:p>
    <w:p w14:paraId="0D49B5ED" w14:textId="77777777" w:rsidR="00D95F2E" w:rsidRPr="00E140F9" w:rsidRDefault="00D95F2E" w:rsidP="00E140F9">
      <w:pPr>
        <w:pStyle w:val="rand43582"/>
        <w:ind w:firstLine="170"/>
        <w:rPr>
          <w:rFonts w:asciiTheme="majorHAnsi" w:hAnsiTheme="majorHAnsi"/>
          <w:color w:val="51C3F9"/>
          <w:sz w:val="36"/>
          <w:szCs w:val="36"/>
          <w:lang w:val="ru-RU"/>
        </w:rPr>
      </w:pPr>
      <w:proofErr w:type="spellStart"/>
      <w:r w:rsidRPr="00E140F9">
        <w:rPr>
          <w:rFonts w:asciiTheme="majorHAnsi" w:hAnsiTheme="majorHAnsi"/>
          <w:color w:val="51C3F9"/>
          <w:sz w:val="36"/>
          <w:szCs w:val="36"/>
          <w:lang w:val="ru-RU"/>
        </w:rPr>
        <w:t>Šejhul</w:t>
      </w:r>
      <w:proofErr w:type="spellEnd"/>
      <w:r w:rsidRPr="00E140F9">
        <w:rPr>
          <w:rFonts w:asciiTheme="majorHAnsi" w:hAnsiTheme="majorHAnsi"/>
          <w:color w:val="51C3F9"/>
          <w:sz w:val="36"/>
          <w:szCs w:val="36"/>
          <w:lang w:val="ru-RU"/>
        </w:rPr>
        <w:t>-islam Muhammed b. Abdil-</w:t>
      </w:r>
      <w:proofErr w:type="spellStart"/>
      <w:r w:rsidRPr="00E140F9">
        <w:rPr>
          <w:rFonts w:asciiTheme="majorHAnsi" w:hAnsiTheme="majorHAnsi"/>
          <w:color w:val="51C3F9"/>
          <w:sz w:val="36"/>
          <w:szCs w:val="36"/>
          <w:lang w:val="ru-RU"/>
        </w:rPr>
        <w:t>Vehhab</w:t>
      </w:r>
      <w:proofErr w:type="spellEnd"/>
      <w:r w:rsidRPr="00E140F9">
        <w:rPr>
          <w:rFonts w:asciiTheme="majorHAnsi" w:hAnsiTheme="majorHAnsi"/>
          <w:color w:val="51C3F9"/>
          <w:sz w:val="36"/>
          <w:szCs w:val="36"/>
          <w:lang w:val="ru-RU"/>
        </w:rPr>
        <w:t>.</w:t>
      </w:r>
    </w:p>
    <w:p w14:paraId="0D49B5EE" w14:textId="77777777" w:rsidR="00470FE7" w:rsidRPr="00E34C72" w:rsidRDefault="00470FE7" w:rsidP="00D16164">
      <w:pPr>
        <w:rPr>
          <w:rFonts w:hint="cs"/>
          <w:rtl/>
        </w:rPr>
      </w:pPr>
    </w:p>
    <w:p w14:paraId="0D49B5EF" w14:textId="77777777" w:rsidR="00D95F2E" w:rsidRPr="00E34C72" w:rsidRDefault="00D95F2E" w:rsidP="00E34C72">
      <w:pPr>
        <w:pStyle w:val="1"/>
        <w:ind w:firstLine="170"/>
        <w:jc w:val="both"/>
        <w:rPr>
          <w:sz w:val="24"/>
          <w:szCs w:val="24"/>
        </w:rPr>
        <w:sectPr w:rsidR="00D95F2E" w:rsidRPr="00E34C72" w:rsidSect="00E34C72">
          <w:pgSz w:w="8391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0D49B5F0" w14:textId="77777777" w:rsidR="00470FE7" w:rsidRPr="00E34C72" w:rsidRDefault="00470FE7" w:rsidP="00D16164"/>
    <w:p w14:paraId="0D49B5F1" w14:textId="77777777" w:rsidR="002B0A9A" w:rsidRPr="00E34C72" w:rsidRDefault="00667628" w:rsidP="00330206">
      <w:pPr>
        <w:ind w:firstLine="170"/>
        <w:jc w:val="both"/>
        <w:rPr>
          <w:sz w:val="24"/>
          <w:szCs w:val="24"/>
          <w:rtl/>
        </w:rPr>
      </w:pPr>
      <w:r>
        <w:rPr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0D49B68B" wp14:editId="0D49B68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079875" cy="3815080"/>
            <wp:effectExtent l="1905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875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E9E" w:rsidRPr="00E34C72">
        <w:rPr>
          <w:sz w:val="24"/>
          <w:szCs w:val="24"/>
        </w:rPr>
        <w:br w:type="page"/>
      </w:r>
    </w:p>
    <w:p w14:paraId="0D49B5F2" w14:textId="77777777" w:rsidR="00C85473" w:rsidRPr="00C85473" w:rsidRDefault="00C85473" w:rsidP="00C85473">
      <w:pPr>
        <w:pStyle w:val="1"/>
        <w:keepNext/>
        <w:keepLines/>
        <w:spacing w:before="360" w:after="40" w:line="360" w:lineRule="auto"/>
        <w:ind w:firstLine="284"/>
        <w:rPr>
          <w:rFonts w:eastAsiaTheme="majorEastAsia" w:cstheme="majorBidi"/>
          <w:b w:val="0"/>
          <w:bCs w:val="0"/>
          <w:color w:val="056E9F"/>
          <w:lang w:eastAsia="en-US"/>
        </w:rPr>
      </w:pPr>
      <w:bookmarkStart w:id="0" w:name="_Toc125533920"/>
      <w:r w:rsidRPr="00C85473">
        <w:rPr>
          <w:rFonts w:eastAsiaTheme="majorEastAsia" w:cstheme="majorBidi"/>
          <w:b w:val="0"/>
          <w:bCs w:val="0"/>
          <w:color w:val="056E9F"/>
          <w:lang w:eastAsia="en-US"/>
        </w:rPr>
        <w:lastRenderedPageBreak/>
        <w:t>Tri osnovna načela i njihovi dokazi</w:t>
      </w:r>
      <w:bookmarkEnd w:id="0"/>
    </w:p>
    <w:p w14:paraId="0D49B5F3" w14:textId="77777777" w:rsidR="002B0A9A" w:rsidRPr="00E34C72" w:rsidRDefault="002B0A9A" w:rsidP="00330206">
      <w:pPr>
        <w:pStyle w:val="rand6872"/>
        <w:ind w:firstLine="170"/>
        <w:rPr>
          <w:rStyle w:val="a8"/>
          <w:rtl/>
          <w:lang w:val="ru-RU"/>
        </w:rPr>
      </w:pPr>
    </w:p>
    <w:p w14:paraId="0D49B5F4" w14:textId="77777777" w:rsidR="00827AD3" w:rsidRPr="00E34C72" w:rsidRDefault="00022540" w:rsidP="00330206">
      <w:pPr>
        <w:pStyle w:val="rand6872"/>
        <w:ind w:firstLine="170"/>
        <w:rPr>
          <w:rStyle w:val="a8"/>
          <w:lang w:val="ru-RU"/>
        </w:rPr>
      </w:pPr>
      <w:r w:rsidRPr="00E34C72">
        <w:rPr>
          <w:rStyle w:val="a8"/>
          <w:lang w:val="ru-RU"/>
        </w:rPr>
        <w:t xml:space="preserve">U </w:t>
      </w:r>
      <w:proofErr w:type="spellStart"/>
      <w:r w:rsidRPr="00E34C72">
        <w:rPr>
          <w:rStyle w:val="a8"/>
          <w:lang w:val="ru-RU"/>
        </w:rPr>
        <w:t>ime</w:t>
      </w:r>
      <w:proofErr w:type="spellEnd"/>
      <w:r w:rsidRPr="00E34C72">
        <w:rPr>
          <w:rStyle w:val="a8"/>
          <w:lang w:val="ru-RU"/>
        </w:rPr>
        <w:t xml:space="preserve"> </w:t>
      </w:r>
      <w:proofErr w:type="spellStart"/>
      <w:r w:rsidRPr="00E34C72">
        <w:rPr>
          <w:rStyle w:val="a8"/>
          <w:lang w:val="ru-RU"/>
        </w:rPr>
        <w:t>Allaha</w:t>
      </w:r>
      <w:proofErr w:type="spellEnd"/>
      <w:r w:rsidRPr="00E34C72">
        <w:rPr>
          <w:rStyle w:val="a8"/>
          <w:lang w:val="ru-RU"/>
        </w:rPr>
        <w:t xml:space="preserve"> </w:t>
      </w:r>
      <w:proofErr w:type="spellStart"/>
      <w:r w:rsidRPr="00E34C72">
        <w:rPr>
          <w:rStyle w:val="a8"/>
          <w:lang w:val="ru-RU"/>
        </w:rPr>
        <w:t>Milostivog</w:t>
      </w:r>
      <w:proofErr w:type="spellEnd"/>
      <w:r w:rsidRPr="00E34C72">
        <w:rPr>
          <w:rStyle w:val="a8"/>
          <w:lang w:val="ru-RU"/>
        </w:rPr>
        <w:t xml:space="preserve"> </w:t>
      </w:r>
      <w:proofErr w:type="spellStart"/>
      <w:r w:rsidRPr="00E34C72">
        <w:rPr>
          <w:rStyle w:val="a8"/>
          <w:lang w:val="ru-RU"/>
        </w:rPr>
        <w:t>Samilosnog</w:t>
      </w:r>
      <w:proofErr w:type="spellEnd"/>
    </w:p>
    <w:p w14:paraId="0D49B5F5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Znaj, Allah ti se smilovao, da smo dužni četiri stvari: Prva je znanje, koje podrazumijeva spoznaju Allaha, Njegova poslanika i vjere islama kroz dokaze.</w:t>
      </w:r>
    </w:p>
    <w:p w14:paraId="0D49B5F6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Druga je rad po tom znanju.</w:t>
      </w:r>
    </w:p>
    <w:p w14:paraId="0D49B5F7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Treća je pozivanje tome znanju.</w:t>
      </w:r>
    </w:p>
    <w:p w14:paraId="0D49B5F8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Četvrta je strpljenje na nevoljama koje prate ovaj poziv.</w:t>
      </w:r>
    </w:p>
    <w:p w14:paraId="0D49B5F9" w14:textId="77777777" w:rsidR="005C7A2C" w:rsidRPr="005C7A2C" w:rsidRDefault="00022540" w:rsidP="005C7A2C">
      <w:pPr>
        <w:ind w:firstLine="170"/>
        <w:jc w:val="both"/>
        <w:rPr>
          <w:rFonts w:cs="KFGQPC HAFS Uthmanic Script"/>
          <w:sz w:val="24"/>
          <w:szCs w:val="24"/>
          <w:rtl/>
          <w:lang w:bidi="ar-TN"/>
        </w:rPr>
      </w:pPr>
      <w:r w:rsidRPr="00E34C72">
        <w:rPr>
          <w:sz w:val="24"/>
          <w:szCs w:val="24"/>
        </w:rPr>
        <w:t xml:space="preserve">Dokaz za gore spomenuto su riječi Uzvišenog Allaha: "U ime Allaha, </w:t>
      </w:r>
      <w:proofErr w:type="spellStart"/>
      <w:r w:rsidRPr="00E34C72">
        <w:rPr>
          <w:sz w:val="24"/>
          <w:szCs w:val="24"/>
        </w:rPr>
        <w:t>Svemilosnog</w:t>
      </w:r>
      <w:proofErr w:type="spellEnd"/>
      <w:r w:rsidRPr="00E34C72">
        <w:rPr>
          <w:sz w:val="24"/>
          <w:szCs w:val="24"/>
        </w:rPr>
        <w:t>, Samilosnog!</w:t>
      </w:r>
    </w:p>
    <w:p w14:paraId="0D49B5FA" w14:textId="394B6A98" w:rsidR="00C85473" w:rsidRPr="002E492A" w:rsidRDefault="002E492A" w:rsidP="002E492A">
      <w:pPr>
        <w:pStyle w:val="aa"/>
        <w:bidi/>
        <w:spacing w:line="240" w:lineRule="auto"/>
        <w:jc w:val="left"/>
        <w:rPr>
          <w:rFonts w:ascii="Traditional Arabic" w:cs="Arial"/>
          <w:color w:val="F79646" w:themeColor="accent6"/>
          <w:sz w:val="24"/>
          <w:szCs w:val="24"/>
          <w:shd w:val="clear" w:color="auto" w:fill="FFFFFF"/>
          <w:rtl/>
          <w:lang w:bidi="ar-TN"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ٱلۡعَصۡرِ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ٱلۡإِنسَٰنَ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لَفِي خُسۡرٍ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إِلَّا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ءَامَنُواْ وَعَمِلُواْ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ٱلصَّٰلِحَٰتِ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وَتَوَاصَوۡاْ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ٱلۡحَقِّ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وَتَوَاصَوۡاْ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ٱلصَّبۡرِ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[العصر: 1-3]</w:t>
      </w:r>
    </w:p>
    <w:p w14:paraId="0D49B5FB" w14:textId="77777777" w:rsidR="00827AD3" w:rsidRPr="00C85473" w:rsidRDefault="00022540" w:rsidP="00E34C72">
      <w:pPr>
        <w:ind w:firstLine="170"/>
        <w:jc w:val="both"/>
        <w:rPr>
          <w:rFonts w:asciiTheme="minorHAnsi" w:hAnsiTheme="minorHAnsi"/>
          <w:b/>
          <w:bCs/>
          <w:color w:val="51C3F9"/>
          <w:sz w:val="24"/>
          <w:szCs w:val="24"/>
        </w:rPr>
      </w:pPr>
      <w:r w:rsidRPr="00E34C72">
        <w:rPr>
          <w:sz w:val="24"/>
          <w:szCs w:val="24"/>
        </w:rPr>
        <w:t xml:space="preserve"> </w:t>
      </w:r>
      <w:r w:rsidRPr="00C85473">
        <w:rPr>
          <w:rFonts w:asciiTheme="minorHAnsi" w:hAnsiTheme="minorHAnsi"/>
          <w:b/>
          <w:bCs/>
          <w:color w:val="51C3F9"/>
          <w:sz w:val="24"/>
          <w:szCs w:val="24"/>
        </w:rPr>
        <w:t>Tako mi vremena,</w:t>
      </w:r>
    </w:p>
    <w:p w14:paraId="0D49B5FC" w14:textId="77777777" w:rsidR="00827AD3" w:rsidRPr="00C85473" w:rsidRDefault="00022540" w:rsidP="00E34C72">
      <w:pPr>
        <w:ind w:firstLine="170"/>
        <w:jc w:val="both"/>
        <w:rPr>
          <w:rFonts w:asciiTheme="minorHAnsi" w:hAnsiTheme="minorHAnsi"/>
          <w:b/>
          <w:bCs/>
          <w:color w:val="51C3F9"/>
          <w:sz w:val="24"/>
          <w:szCs w:val="24"/>
        </w:rPr>
      </w:pPr>
      <w:r w:rsidRPr="00C85473">
        <w:rPr>
          <w:rFonts w:asciiTheme="minorHAnsi" w:hAnsiTheme="minorHAnsi"/>
          <w:b/>
          <w:bCs/>
          <w:color w:val="51C3F9"/>
          <w:sz w:val="24"/>
          <w:szCs w:val="24"/>
        </w:rPr>
        <w:t>čovjek, doista, gubi,</w:t>
      </w:r>
    </w:p>
    <w:p w14:paraId="0D49B5FD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C85473">
        <w:rPr>
          <w:rFonts w:asciiTheme="minorHAnsi" w:hAnsiTheme="minorHAnsi"/>
          <w:b/>
          <w:bCs/>
          <w:color w:val="51C3F9"/>
          <w:sz w:val="24"/>
          <w:szCs w:val="24"/>
        </w:rPr>
        <w:t>samo ne oni koji vjeruju i dobra djela čine, i koji jedni drugima istinu preporučuju i koji jedni drugima preporučuju strpljenje</w:t>
      </w:r>
      <w:r w:rsidRPr="00E34C72">
        <w:rPr>
          <w:sz w:val="24"/>
          <w:szCs w:val="24"/>
        </w:rPr>
        <w:t>. El-Asr, 1-3.</w:t>
      </w:r>
    </w:p>
    <w:p w14:paraId="0D49B5FE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Šafija, Allah mu se smilovao, je rekao:</w:t>
      </w:r>
    </w:p>
    <w:p w14:paraId="0D49B600" w14:textId="69FA277E" w:rsidR="00A1481D" w:rsidRPr="00D42472" w:rsidRDefault="00022540" w:rsidP="00D42472">
      <w:pPr>
        <w:ind w:firstLine="170"/>
        <w:jc w:val="both"/>
        <w:rPr>
          <w:rFonts w:cs="KFGQPC HAFS Uthmanic Script" w:hint="cs"/>
          <w:sz w:val="24"/>
          <w:szCs w:val="24"/>
          <w:rtl/>
          <w:lang w:bidi="ar-TN"/>
        </w:rPr>
      </w:pPr>
      <w:r w:rsidRPr="00E34C72">
        <w:rPr>
          <w:sz w:val="24"/>
          <w:szCs w:val="24"/>
        </w:rPr>
        <w:t xml:space="preserve">“Da je Allah objavio samo ovu suru kao argument stvorenjima, bila bi im dovoljna.” I </w:t>
      </w:r>
      <w:proofErr w:type="spellStart"/>
      <w:r w:rsidRPr="00E34C72">
        <w:rPr>
          <w:sz w:val="24"/>
          <w:szCs w:val="24"/>
        </w:rPr>
        <w:t>Buharija</w:t>
      </w:r>
      <w:proofErr w:type="spellEnd"/>
      <w:r w:rsidRPr="00E34C72">
        <w:rPr>
          <w:sz w:val="24"/>
          <w:szCs w:val="24"/>
        </w:rPr>
        <w:t>, Allah mu se smilovao, je u jednom naslovu rekao: “Poglavlje: 'Znanje prije riječi i djela' a dokaz za to su riječi Uzvišenog Allaha:</w:t>
      </w:r>
    </w:p>
    <w:p w14:paraId="606B2CB4" w14:textId="5AA9321B" w:rsidR="00D42472" w:rsidRPr="00D42472" w:rsidRDefault="00D42472" w:rsidP="00D42472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lastRenderedPageBreak/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ٱعۡلَمۡ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أَنَّهُ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لَآ إِلَٰهَ إِلَّا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ٱسۡتَغۡفِرۡ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لِذَنۢبِكَ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وَلِلۡمُؤۡمِنِينَ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ٱلۡمُؤۡمِنَٰتِۗ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يَعۡلَمُ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مُتَقَلَّبَكُمۡ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وَمَثۡوَىٰكُمۡ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١٩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[محمد: 19]</w:t>
      </w:r>
    </w:p>
    <w:p w14:paraId="0D49B601" w14:textId="77777777" w:rsidR="00827AD3" w:rsidRPr="00A1481D" w:rsidRDefault="00022540" w:rsidP="00E34C72">
      <w:pPr>
        <w:ind w:firstLine="170"/>
        <w:jc w:val="both"/>
        <w:rPr>
          <w:rFonts w:asciiTheme="minorHAnsi" w:hAnsiTheme="minorHAnsi"/>
          <w:b/>
          <w:bCs/>
          <w:color w:val="51C3F9"/>
          <w:sz w:val="24"/>
          <w:szCs w:val="24"/>
        </w:rPr>
      </w:pPr>
      <w:r w:rsidRPr="00A1481D">
        <w:rPr>
          <w:rFonts w:asciiTheme="minorHAnsi" w:hAnsiTheme="minorHAnsi"/>
          <w:b/>
          <w:bCs/>
          <w:color w:val="51C3F9"/>
          <w:sz w:val="24"/>
          <w:szCs w:val="24"/>
        </w:rPr>
        <w:t>'Znaj da nema Boga osim Allaha i traži oprost za svoje grijehe…'</w:t>
      </w:r>
    </w:p>
    <w:p w14:paraId="0D49B602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Muhammed, 19." Pa je počeo spominjući znanje prije riječi i djela.</w:t>
      </w:r>
    </w:p>
    <w:p w14:paraId="0D49B603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Znaj, Allah ti se smilovao, da je obaveza svakom muslimanu da spozna tri svari i da radi po njima:</w:t>
      </w:r>
    </w:p>
    <w:p w14:paraId="0D49B605" w14:textId="0311F4DB" w:rsidR="000E18BD" w:rsidRDefault="00022540" w:rsidP="00A80D6C">
      <w:pPr>
        <w:ind w:firstLine="170"/>
        <w:jc w:val="both"/>
        <w:rPr>
          <w:rFonts w:cs="KFGQPC HAFS Uthmanic Script" w:hint="cs"/>
          <w:color w:val="993366"/>
          <w:sz w:val="24"/>
          <w:szCs w:val="24"/>
          <w:rtl/>
        </w:rPr>
      </w:pPr>
      <w:r w:rsidRPr="00E34C72">
        <w:rPr>
          <w:sz w:val="24"/>
          <w:szCs w:val="24"/>
        </w:rPr>
        <w:t>Prva je: Allah nas je stvorio, opskrbio i nije nas same sebi prepustio već nam je poslao poslanika, pa ko mu bude pokoran, ući će u Džennet a ko mu bude nepokoran ući će u Džehennem, a dokaz za to su riječi Uzvišenog Allaha:</w:t>
      </w:r>
    </w:p>
    <w:p w14:paraId="46F81EF2" w14:textId="5E2B302E" w:rsidR="003860CC" w:rsidRPr="003860CC" w:rsidRDefault="003860CC" w:rsidP="003860CC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إِنَّآ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أَرۡسَلۡنَآ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إِلَيۡكُمۡ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رَسُولٗا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شَٰهِدًا عَلَيۡكُمۡ كَمَآ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أَرۡسَلۡنَآ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إِلَىٰ فِرۡعَوۡنَ رَسُولٗا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١٥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فَعَصَىٰ فِرۡعَوۡنُ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لرَّسُولَ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فَأَخَذۡنَٰهُ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أَخۡذٗا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وَبِيلٗا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١٦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[المزمل: 15-16]</w:t>
      </w:r>
    </w:p>
    <w:p w14:paraId="0D49B606" w14:textId="77777777" w:rsidR="00DB0547" w:rsidRPr="00DB0547" w:rsidRDefault="00022540" w:rsidP="00DB0547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0E18BD">
        <w:rPr>
          <w:rFonts w:asciiTheme="minorHAnsi" w:hAnsiTheme="minorHAnsi"/>
          <w:b/>
          <w:bCs/>
          <w:color w:val="51C3F9"/>
          <w:sz w:val="24"/>
          <w:szCs w:val="24"/>
        </w:rPr>
        <w:t xml:space="preserve"> "Mi smo vam zaista, poslali Poslanika da bi svjedočio protiv vas isto onako kao što smo i faraonu poslanika poslali, ali faraon nije poslušao poslanika, pa smo ga teškom kaznom kaznili."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Muzzemmil</w:t>
      </w:r>
      <w:proofErr w:type="spellEnd"/>
      <w:r w:rsidRPr="00E34C72">
        <w:rPr>
          <w:sz w:val="24"/>
          <w:szCs w:val="24"/>
        </w:rPr>
        <w:t>, 15-16. Druga je: Uzvišeni Allah nije zadovoljan da mu se u obožavanju pridruži iko; bilo da se radi o Njemu bliskom meleku ili poslaniku. Dokaz su za ovo riječi Uzvišenog Allaha:</w:t>
      </w:r>
    </w:p>
    <w:p w14:paraId="79939A2F" w14:textId="47C6F539" w:rsidR="00AB6778" w:rsidRPr="00AB6778" w:rsidRDefault="00AB6778" w:rsidP="00AB6778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  <w:lang w:bidi="ar-TN"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  <w:lang w:bidi="ar-TN"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bidi="ar-TN"/>
        </w:rPr>
        <w:t xml:space="preserve">وَأَنَّ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bidi="ar-TN"/>
        </w:rPr>
        <w:t>ٱلۡمَسَٰجِدَ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bidi="ar-TN"/>
        </w:rPr>
        <w:t xml:space="preserve"> لِلَّهِ فَلَا تَدۡعُواْ مَعَ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bidi="ar-TN"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bidi="ar-TN"/>
        </w:rPr>
        <w:t xml:space="preserve"> أَحَدٗا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bidi="ar-TN"/>
        </w:rPr>
        <w:t>١٨</w:t>
      </w:r>
      <w:r>
        <w:rPr>
          <w:rFonts w:ascii="Traditional Arabic" w:cs="Traditional Arabic"/>
          <w:sz w:val="24"/>
          <w:szCs w:val="24"/>
          <w:shd w:val="clear" w:color="auto" w:fill="FFFFFF"/>
          <w:rtl/>
          <w:lang w:bidi="ar-TN"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bidi="ar-TN"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  <w:lang w:bidi="ar-TN"/>
        </w:rPr>
        <w:t>[الجن: 18]</w:t>
      </w:r>
    </w:p>
    <w:p w14:paraId="0D49B608" w14:textId="174159C7" w:rsidR="00C26E75" w:rsidRDefault="00022540" w:rsidP="00C26E75">
      <w:pPr>
        <w:ind w:firstLine="170"/>
        <w:jc w:val="both"/>
        <w:rPr>
          <w:sz w:val="24"/>
          <w:szCs w:val="24"/>
          <w:lang w:val="en-US"/>
        </w:rPr>
      </w:pPr>
      <w:r w:rsidRPr="00DB0547">
        <w:rPr>
          <w:rFonts w:asciiTheme="minorHAnsi" w:hAnsiTheme="minorHAnsi"/>
          <w:b/>
          <w:bCs/>
          <w:color w:val="51C3F9"/>
          <w:sz w:val="24"/>
          <w:szCs w:val="24"/>
        </w:rPr>
        <w:t xml:space="preserve"> "Džamije su Allaha radi, i ne upućujte molitvu, pored Allaha, nikome!"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Džinn</w:t>
      </w:r>
      <w:proofErr w:type="spellEnd"/>
      <w:r w:rsidRPr="00E34C72">
        <w:rPr>
          <w:sz w:val="24"/>
          <w:szCs w:val="24"/>
        </w:rPr>
        <w:t xml:space="preserve">, 18. Treća je: Onome ko se pokorava Poslaniku i vjeruje da nema </w:t>
      </w:r>
      <w:proofErr w:type="spellStart"/>
      <w:r w:rsidRPr="00E34C72">
        <w:rPr>
          <w:sz w:val="24"/>
          <w:szCs w:val="24"/>
        </w:rPr>
        <w:t>Bboga</w:t>
      </w:r>
      <w:proofErr w:type="spellEnd"/>
      <w:r w:rsidRPr="00E34C72">
        <w:rPr>
          <w:sz w:val="24"/>
          <w:szCs w:val="24"/>
        </w:rPr>
        <w:t xml:space="preserve"> osim Allaha, nije dozvoljeno da prijateljuje sa onima koji se Allahu </w:t>
      </w:r>
      <w:proofErr w:type="spellStart"/>
      <w:r w:rsidRPr="00E34C72">
        <w:rPr>
          <w:sz w:val="24"/>
          <w:szCs w:val="24"/>
        </w:rPr>
        <w:t>suprostavljaju</w:t>
      </w:r>
      <w:proofErr w:type="spellEnd"/>
      <w:r w:rsidRPr="00E34C72">
        <w:rPr>
          <w:sz w:val="24"/>
          <w:szCs w:val="24"/>
        </w:rPr>
        <w:t xml:space="preserve"> </w:t>
      </w:r>
      <w:r w:rsidRPr="00E34C72">
        <w:rPr>
          <w:sz w:val="24"/>
          <w:szCs w:val="24"/>
        </w:rPr>
        <w:lastRenderedPageBreak/>
        <w:t xml:space="preserve">i bude im lojalan iz ljubavi prema njima, pa makar to bili i njegovi najbliži. Dokaz za to su riječi Uzvišenog Allaha: </w:t>
      </w:r>
    </w:p>
    <w:p w14:paraId="411DF54B" w14:textId="32107161" w:rsidR="00A91B8B" w:rsidRPr="00A91B8B" w:rsidRDefault="00A91B8B" w:rsidP="00A91B8B">
      <w:pPr>
        <w:bidi/>
        <w:spacing w:line="240" w:lineRule="auto"/>
        <w:ind w:firstLine="170"/>
        <w:rPr>
          <w:rFonts w:ascii="Traditional Arabic" w:hint="cs"/>
          <w:color w:val="993366"/>
          <w:sz w:val="24"/>
          <w:szCs w:val="24"/>
          <w:lang w:val="en-US"/>
        </w:rPr>
      </w:pPr>
      <w:r w:rsidRPr="00A91B8B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  <w:lang w:val="en-US"/>
        </w:rPr>
        <w:t>﴿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لَّا تَجِدُ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قَوۡمٗا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يُؤۡمِنُونَ بِ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للَّهِ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وَ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لۡيَوۡمِ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لۡأٓخِرِ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يُوَآدُّونَ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مَنۡ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حَآدَّ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للَّهَ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وَرَسُولَهُ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ۥ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وَلَوۡ كَانُوٓاْ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ءَابَآءَهُمۡ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أَوۡ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أَبۡنَآءَهُمۡ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أَوۡ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إِخۡوَٰنَهُمۡ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أَوۡ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عَشِيرَتَهُمۡۚ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أُوْلَٰٓئِكَ كَتَبَ فِي قُلُوبِهِمُ </w:t>
      </w:r>
      <w:proofErr w:type="spellStart"/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لۡإِيمَٰنَ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وَأَيّ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َدَهُم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بِرُوحٖ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مِّنۡهُۖ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وَيُدۡخِلُهُمۡ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جَنَّٰتٖ تَجۡرِي مِن تَحۡتِهَا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لۡأَنۡهَٰرُ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خَٰلِدِينَ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فِيهَاۚ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رَضِيَ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للَّهُ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عَنۡهُمۡ وَرَضُواْ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عَنۡهُۚ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أُوْلَٰٓئِكَ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حِزۡبُ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للَّهِۚ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أَلَآ إِنَّ </w:t>
      </w:r>
      <w:proofErr w:type="spellStart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>حِزۡبَ</w:t>
      </w:r>
      <w:proofErr w:type="spellEnd"/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للَّهِ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هُمُ </w:t>
      </w:r>
      <w:r w:rsidRPr="00A91B8B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val="en-US"/>
        </w:rPr>
        <w:t>ٱ</w:t>
      </w:r>
      <w:r w:rsidRPr="00A91B8B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val="en-US"/>
        </w:rPr>
        <w:t>لۡمُفۡلِحُونَ</w:t>
      </w:r>
      <w:r w:rsidRPr="00A91B8B"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  <w:lang w:val="en-US"/>
        </w:rPr>
        <w:t>٢٢</w:t>
      </w:r>
      <w:r w:rsidRPr="00A91B8B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  <w:lang w:val="en-US"/>
        </w:rPr>
        <w:t>﴾</w:t>
      </w:r>
      <w:r w:rsidRPr="00A91B8B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val="en-US"/>
        </w:rPr>
        <w:t xml:space="preserve"> </w:t>
      </w:r>
      <w:r w:rsidRPr="00A91B8B"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[المجادلة: 22]</w:t>
      </w:r>
    </w:p>
    <w:p w14:paraId="0D49B60A" w14:textId="77777777" w:rsidR="00E24212" w:rsidRPr="00E24212" w:rsidRDefault="00022540" w:rsidP="00E24212">
      <w:pPr>
        <w:ind w:firstLine="170"/>
        <w:jc w:val="both"/>
        <w:rPr>
          <w:sz w:val="24"/>
          <w:szCs w:val="24"/>
          <w:rtl/>
        </w:rPr>
      </w:pPr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“Ne treba da oni koji u Allaha i onaj svijet vjeruju budu u ljubavi sa onima koji se Allahu i Poslaniku Njegovu </w:t>
      </w:r>
      <w:proofErr w:type="spellStart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>suprostavljaju</w:t>
      </w:r>
      <w:proofErr w:type="spellEnd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, makar im oni bili očevi njihovi, ili sinovi njihovi, ili braća </w:t>
      </w:r>
      <w:proofErr w:type="spellStart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>njhova</w:t>
      </w:r>
      <w:proofErr w:type="spellEnd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, ili rođaci njihovi. Njima je on u srca njihova vjerovanje usadio i svjetlom Svojim ih pomogao, i On će ih uvesti u </w:t>
      </w:r>
      <w:proofErr w:type="spellStart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>džennetske</w:t>
      </w:r>
      <w:proofErr w:type="spellEnd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 bašče kroz koje će rijeke teći, da u njima vječno borave. Allah je njima zadovoljan, a i oni su Njime zadovoljni. Oni su </w:t>
      </w:r>
      <w:proofErr w:type="spellStart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>Allahova</w:t>
      </w:r>
      <w:proofErr w:type="spellEnd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 stranka, a </w:t>
      </w:r>
      <w:proofErr w:type="spellStart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>Allahova</w:t>
      </w:r>
      <w:proofErr w:type="spellEnd"/>
      <w:r w:rsidRPr="00C26E75">
        <w:rPr>
          <w:rFonts w:asciiTheme="minorHAnsi" w:hAnsiTheme="minorHAnsi"/>
          <w:b/>
          <w:bCs/>
          <w:color w:val="51C3F9"/>
          <w:sz w:val="24"/>
          <w:szCs w:val="24"/>
        </w:rPr>
        <w:t xml:space="preserve"> stranka će sigurno uspjeti.”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Mudžadele</w:t>
      </w:r>
      <w:proofErr w:type="spellEnd"/>
      <w:r w:rsidRPr="00E34C72">
        <w:rPr>
          <w:sz w:val="24"/>
          <w:szCs w:val="24"/>
        </w:rPr>
        <w:t xml:space="preserve">, 22. Znaj, Allah te uputio na pokornost prema Njemu, da je pravovjernost i čisti monoteizam (ar. </w:t>
      </w:r>
      <w:proofErr w:type="spellStart"/>
      <w:r w:rsidRPr="00E34C72">
        <w:rPr>
          <w:sz w:val="24"/>
          <w:szCs w:val="24"/>
        </w:rPr>
        <w:t>hanifijje</w:t>
      </w:r>
      <w:proofErr w:type="spellEnd"/>
      <w:r w:rsidRPr="00E34C72">
        <w:rPr>
          <w:sz w:val="24"/>
          <w:szCs w:val="24"/>
        </w:rPr>
        <w:t xml:space="preserve">) vjere Ibrahimove upućivanje ibadeta samo Allahu, iskreno Mu vjeru </w:t>
      </w:r>
      <w:proofErr w:type="spellStart"/>
      <w:r w:rsidRPr="00E34C72">
        <w:rPr>
          <w:sz w:val="24"/>
          <w:szCs w:val="24"/>
        </w:rPr>
        <w:t>ispovjedajući</w:t>
      </w:r>
      <w:proofErr w:type="spellEnd"/>
      <w:r w:rsidRPr="00E34C72">
        <w:rPr>
          <w:sz w:val="24"/>
          <w:szCs w:val="24"/>
        </w:rPr>
        <w:t>. Ovo je Allah Uzvišeni naredio svim ljudima i radi toga ih je stvorio, kao što je rekao:</w:t>
      </w:r>
    </w:p>
    <w:p w14:paraId="5045B4BC" w14:textId="40CA96DA" w:rsidR="004569A5" w:rsidRPr="004569A5" w:rsidRDefault="004569A5" w:rsidP="004569A5">
      <w:pPr>
        <w:pStyle w:val="aa"/>
        <w:bidi/>
        <w:spacing w:line="240" w:lineRule="auto"/>
        <w:jc w:val="left"/>
        <w:rPr>
          <w:rFonts w:ascii="Traditional Arabic" w:cs="Arial"/>
          <w:b/>
          <w:sz w:val="24"/>
          <w:szCs w:val="24"/>
          <w:rtl/>
        </w:rPr>
      </w:pPr>
      <w:r>
        <w:rPr>
          <w:rFonts w:ascii="Traditional Arabic" w:cs="Traditional Arabic"/>
          <w:b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وَمَا خَلَقۡتُ 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ٱلۡجِنَّ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ٱلۡإِنسَ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إِلَّا لِيَعۡبُدُونِ</w:t>
      </w:r>
      <w:r>
        <w:rPr>
          <w:rFonts w:ascii="Traditional Arabic" w:cs="KFGQPC HAFS Uthmanic Script"/>
          <w:b/>
          <w:sz w:val="24"/>
          <w:szCs w:val="28"/>
          <w:shd w:val="clear" w:color="auto" w:fill="FFFFFF"/>
          <w:rtl/>
        </w:rPr>
        <w:t>٥٦</w:t>
      </w:r>
      <w:r>
        <w:rPr>
          <w:rFonts w:ascii="Traditional Arabic" w:cs="Traditional Arabic"/>
          <w:b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b/>
          <w:sz w:val="24"/>
          <w:szCs w:val="24"/>
          <w:shd w:val="clear" w:color="auto" w:fill="FFFFFF"/>
          <w:rtl/>
        </w:rPr>
        <w:t>[الذاريات: 56]</w:t>
      </w:r>
    </w:p>
    <w:p w14:paraId="0D49B60D" w14:textId="197F6933" w:rsidR="00264113" w:rsidRPr="00DB0834" w:rsidRDefault="00022540" w:rsidP="00DB0834">
      <w:pPr>
        <w:ind w:firstLine="170"/>
        <w:jc w:val="both"/>
        <w:rPr>
          <w:sz w:val="24"/>
          <w:szCs w:val="24"/>
          <w:rtl/>
        </w:rPr>
      </w:pPr>
      <w:r w:rsidRPr="00E24212">
        <w:rPr>
          <w:rFonts w:asciiTheme="minorHAnsi" w:hAnsiTheme="minorHAnsi"/>
          <w:b/>
          <w:bCs/>
          <w:color w:val="51C3F9"/>
          <w:sz w:val="24"/>
          <w:szCs w:val="24"/>
        </w:rPr>
        <w:t xml:space="preserve"> “</w:t>
      </w:r>
      <w:proofErr w:type="spellStart"/>
      <w:r w:rsidRPr="00E24212">
        <w:rPr>
          <w:rFonts w:asciiTheme="minorHAnsi" w:hAnsiTheme="minorHAnsi"/>
          <w:b/>
          <w:bCs/>
          <w:color w:val="51C3F9"/>
          <w:sz w:val="24"/>
          <w:szCs w:val="24"/>
        </w:rPr>
        <w:t>Džinne</w:t>
      </w:r>
      <w:proofErr w:type="spellEnd"/>
      <w:r w:rsidRPr="00E24212">
        <w:rPr>
          <w:rFonts w:asciiTheme="minorHAnsi" w:hAnsiTheme="minorHAnsi"/>
          <w:b/>
          <w:bCs/>
          <w:color w:val="51C3F9"/>
          <w:sz w:val="24"/>
          <w:szCs w:val="24"/>
        </w:rPr>
        <w:t xml:space="preserve"> i ljude sam stvorio samo da Mi ibadet čine."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Ez-Zarijat</w:t>
      </w:r>
      <w:proofErr w:type="spellEnd"/>
      <w:r w:rsidRPr="00E34C72">
        <w:rPr>
          <w:sz w:val="24"/>
          <w:szCs w:val="24"/>
        </w:rPr>
        <w:t xml:space="preserve">, 56. A riječi “ibadet čine” (ar. </w:t>
      </w:r>
      <w:proofErr w:type="spellStart"/>
      <w:r w:rsidRPr="00E34C72">
        <w:rPr>
          <w:sz w:val="24"/>
          <w:szCs w:val="24"/>
        </w:rPr>
        <w:t>ja’buduni</w:t>
      </w:r>
      <w:proofErr w:type="spellEnd"/>
      <w:r w:rsidRPr="00E34C72">
        <w:rPr>
          <w:sz w:val="24"/>
          <w:szCs w:val="24"/>
        </w:rPr>
        <w:t xml:space="preserve">)” znače “samo Mene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” (ar. </w:t>
      </w:r>
      <w:proofErr w:type="spellStart"/>
      <w:r w:rsidRPr="00E34C72">
        <w:rPr>
          <w:sz w:val="24"/>
          <w:szCs w:val="24"/>
        </w:rPr>
        <w:t>juvehhiduni</w:t>
      </w:r>
      <w:proofErr w:type="spellEnd"/>
      <w:r w:rsidRPr="00E34C72">
        <w:rPr>
          <w:sz w:val="24"/>
          <w:szCs w:val="24"/>
        </w:rPr>
        <w:t xml:space="preserve">). Najveličanstvenija stvar koju je Allah Uzvišeni naredio je “monoteizam” (ar. </w:t>
      </w:r>
      <w:proofErr w:type="spellStart"/>
      <w:r w:rsidRPr="00E34C72">
        <w:rPr>
          <w:sz w:val="24"/>
          <w:szCs w:val="24"/>
        </w:rPr>
        <w:t>tewhid</w:t>
      </w:r>
      <w:proofErr w:type="spellEnd"/>
      <w:r w:rsidRPr="00E34C72">
        <w:rPr>
          <w:sz w:val="24"/>
          <w:szCs w:val="24"/>
        </w:rPr>
        <w:t>), a to je obožavanje samo Allaha. Najvažnija stvar koju je Uzvišeni Allah zabranio jeste širk, a to je upućivanje ibadeta nekome pored Njega. Dokaz za to su riječi Uzvišenog Allaha:</w:t>
      </w:r>
    </w:p>
    <w:p w14:paraId="6517A9A0" w14:textId="2D02C683" w:rsidR="00DB0834" w:rsidRPr="00BA00E5" w:rsidRDefault="00BA00E5" w:rsidP="00BA00E5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۞ 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عۡبُدُواْ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للَّهَ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وَلَا تُشۡرِكُواْ بِهِ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شَيۡـٔٗاۖ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وَبِ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لۡوَٰلِدَيۡنِ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إِحۡسَٰنٗا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وَبِذِي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لۡقُرۡبَىٰ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لۡيَتَٰمَىٰ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لۡمَسَٰكِينِ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لۡجَارِ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ذِي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لۡقُرۡبَىٰ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لۡجَارِ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لۡجُنُبِ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لصَّاحِبِ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لۡجَنۢبِ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بۡنِ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لسَّبِيلِ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وَمَا مَلَكَتۡ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أَيۡمَٰنُك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ُمۡۗ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للَّهَ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لَا يُحِبُّ مَن كَانَ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مُخۡتَالٗا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فَخُورًا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٣٦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[النساء: 36]</w:t>
      </w:r>
    </w:p>
    <w:p w14:paraId="0D49B60F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264113">
        <w:rPr>
          <w:rFonts w:asciiTheme="minorHAnsi" w:hAnsiTheme="minorHAnsi"/>
          <w:b/>
          <w:bCs/>
          <w:color w:val="51C3F9"/>
          <w:sz w:val="24"/>
          <w:szCs w:val="24"/>
        </w:rPr>
        <w:t xml:space="preserve"> “</w:t>
      </w:r>
      <w:proofErr w:type="spellStart"/>
      <w:r w:rsidRPr="00264113">
        <w:rPr>
          <w:rFonts w:asciiTheme="minorHAnsi" w:hAnsiTheme="minorHAnsi"/>
          <w:b/>
          <w:bCs/>
          <w:color w:val="51C3F9"/>
          <w:sz w:val="24"/>
          <w:szCs w:val="24"/>
        </w:rPr>
        <w:t>Ibadetite</w:t>
      </w:r>
      <w:proofErr w:type="spellEnd"/>
      <w:r w:rsidRPr="00264113">
        <w:rPr>
          <w:rFonts w:asciiTheme="minorHAnsi" w:hAnsiTheme="minorHAnsi"/>
          <w:b/>
          <w:bCs/>
          <w:color w:val="51C3F9"/>
          <w:sz w:val="24"/>
          <w:szCs w:val="24"/>
        </w:rPr>
        <w:t xml:space="preserve"> Allahu i druge Njemu ne pridružujte.”</w:t>
      </w:r>
      <w:r w:rsidRPr="00E34C72">
        <w:rPr>
          <w:sz w:val="24"/>
          <w:szCs w:val="24"/>
        </w:rPr>
        <w:t xml:space="preserve"> En-Nisa, 36.</w:t>
      </w:r>
    </w:p>
    <w:p w14:paraId="0D49B610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Ako te neko upita: “Koja je to tri načela čovjek dužan poznavati?”</w:t>
      </w:r>
    </w:p>
    <w:p w14:paraId="0D49B611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Odgovori mu: “Da rob spozna svoga Gospodara, svoju vjeru i svoga Poslanika,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sellem."</w:t>
      </w:r>
    </w:p>
    <w:p w14:paraId="0D49B612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A ako te neko upita: "Ko ti je Gospodar?"</w:t>
      </w:r>
    </w:p>
    <w:p w14:paraId="0D49B613" w14:textId="77777777" w:rsidR="00006F34" w:rsidRPr="00006F34" w:rsidRDefault="00022540" w:rsidP="00006F34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34C72">
        <w:rPr>
          <w:sz w:val="24"/>
          <w:szCs w:val="24"/>
        </w:rPr>
        <w:t xml:space="preserve">Odgovori mu: "Moj Gospodar je Allah Koji me je odgojio kao što je odgojio sva stvorenja, iz Svoje milosti. Ja samo Njega </w:t>
      </w:r>
      <w:proofErr w:type="spellStart"/>
      <w:r w:rsidRPr="00E34C72">
        <w:rPr>
          <w:sz w:val="24"/>
          <w:szCs w:val="24"/>
        </w:rPr>
        <w:t>obožavam</w:t>
      </w:r>
      <w:proofErr w:type="spellEnd"/>
      <w:r w:rsidRPr="00E34C72">
        <w:rPr>
          <w:sz w:val="24"/>
          <w:szCs w:val="24"/>
        </w:rPr>
        <w:t xml:space="preserve"> i pored Njega ja nemam drugog božanstva. Dokaz za to su riječi Uzvišenog Allaha:</w:t>
      </w:r>
    </w:p>
    <w:p w14:paraId="340D0F4B" w14:textId="31C6F165" w:rsidR="00A21486" w:rsidRPr="006E3EEF" w:rsidRDefault="006E3EEF" w:rsidP="006E3EEF">
      <w:pPr>
        <w:pStyle w:val="aa"/>
        <w:bidi/>
        <w:spacing w:line="240" w:lineRule="auto"/>
        <w:jc w:val="left"/>
        <w:rPr>
          <w:rFonts w:ascii="Traditional Arabic" w:cs="Arial" w:hint="cs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ٱلۡحَمۡدُ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لِلَّهِ رَبِّ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ٱلۡعَٰلَمِينَ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[الفاتحة: 2]</w:t>
      </w:r>
    </w:p>
    <w:p w14:paraId="0D49B615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006F34">
        <w:rPr>
          <w:rFonts w:asciiTheme="minorHAnsi" w:hAnsiTheme="minorHAnsi"/>
          <w:b/>
          <w:bCs/>
          <w:color w:val="51C3F9"/>
          <w:sz w:val="24"/>
          <w:szCs w:val="24"/>
        </w:rPr>
        <w:t xml:space="preserve"> 'Tebe, Allaha, Gospodara svjetova, hvalimo.'</w:t>
      </w:r>
      <w:r w:rsidRPr="00E34C72">
        <w:rPr>
          <w:sz w:val="24"/>
          <w:szCs w:val="24"/>
        </w:rPr>
        <w:t xml:space="preserve"> El-Fatiha, 2. A sve osim Allaha je svijet, i ja sam dio toga svijeta."</w:t>
      </w:r>
    </w:p>
    <w:p w14:paraId="0D49B616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Ako te neko upita: “Kako si spoznao svoga Gospodara?"</w:t>
      </w:r>
    </w:p>
    <w:p w14:paraId="0D49B617" w14:textId="77777777" w:rsidR="00184841" w:rsidRDefault="00022540" w:rsidP="00E34C72">
      <w:pPr>
        <w:ind w:firstLine="170"/>
        <w:jc w:val="both"/>
        <w:rPr>
          <w:sz w:val="24"/>
          <w:szCs w:val="24"/>
          <w:rtl/>
        </w:rPr>
      </w:pPr>
      <w:r w:rsidRPr="00E34C72">
        <w:rPr>
          <w:sz w:val="24"/>
          <w:szCs w:val="24"/>
        </w:rPr>
        <w:t xml:space="preserve">Reci: ”Putem Njegovih stvorenja raznih vrsta, u koja spadaju </w:t>
      </w:r>
      <w:proofErr w:type="spellStart"/>
      <w:r w:rsidRPr="00E34C72">
        <w:rPr>
          <w:sz w:val="24"/>
          <w:szCs w:val="24"/>
        </w:rPr>
        <w:t>noć</w:t>
      </w:r>
      <w:proofErr w:type="spellEnd"/>
      <w:r w:rsidRPr="00E34C72">
        <w:rPr>
          <w:sz w:val="24"/>
          <w:szCs w:val="24"/>
        </w:rPr>
        <w:t xml:space="preserve"> i dan, Sunce i Mjesec, sedam nebesa i sedam zemalja i ono što je na njima i ono što je između njih. Dokaz za ovo su riječi Uzvišenog:</w:t>
      </w:r>
    </w:p>
    <w:p w14:paraId="0D49B618" w14:textId="77777777" w:rsidR="00184841" w:rsidRPr="00184841" w:rsidRDefault="00184841" w:rsidP="00184841">
      <w:pPr>
        <w:rPr>
          <w:rFonts w:cs="KFGQPC HAFS Uthmanic Script"/>
          <w:color w:val="993366"/>
          <w:sz w:val="24"/>
          <w:szCs w:val="24"/>
          <w:rtl/>
          <w:lang w:val="fr-FR"/>
        </w:rPr>
      </w:pPr>
    </w:p>
    <w:p w14:paraId="30F274BF" w14:textId="2497FAC9" w:rsidR="00026563" w:rsidRPr="00026563" w:rsidRDefault="00026563" w:rsidP="00026563">
      <w:pPr>
        <w:bidi/>
        <w:spacing w:line="240" w:lineRule="auto"/>
        <w:ind w:firstLine="170"/>
        <w:rPr>
          <w:rFonts w:ascii="Traditional Arabic" w:hint="cs"/>
          <w:color w:val="993366"/>
          <w:sz w:val="24"/>
          <w:szCs w:val="24"/>
          <w:rtl/>
          <w:lang w:val="en-US"/>
        </w:rPr>
      </w:pPr>
      <w:r w:rsidRPr="00026563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lastRenderedPageBreak/>
        <w:t>﴿</w:t>
      </w:r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وَمِنۡ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ءَايَٰتِهِ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لَّيۡلُ</w:t>
      </w:r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لنَّهَارُ</w:t>
      </w:r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لشَّمۡسُ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لۡقَمَرُۚ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لَا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تَسۡجُدُواْ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لِلشَّمۡسِ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وَلَا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لِلۡقَمَرِ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سۡجُدُواْۤ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لِلَّهِۤ</w:t>
      </w:r>
      <w:proofErr w:type="spellEnd"/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026563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026563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لَّذِي</w:t>
      </w:r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خَلَقَهُنَّ إِن كُنتُمۡ إِيَّاهُ تَعۡبُدُونَ</w:t>
      </w:r>
      <w:r w:rsidRPr="00026563"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٣٧</w:t>
      </w:r>
      <w:r w:rsidRPr="00026563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 w:rsidRPr="00026563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026563"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[فصلت: 37]</w:t>
      </w:r>
    </w:p>
    <w:p w14:paraId="0D49B61B" w14:textId="019CBEA3" w:rsidR="004D43C2" w:rsidRPr="00026563" w:rsidRDefault="00022540" w:rsidP="00026563">
      <w:pPr>
        <w:ind w:firstLine="170"/>
        <w:jc w:val="both"/>
        <w:rPr>
          <w:sz w:val="24"/>
          <w:szCs w:val="24"/>
          <w:rtl/>
        </w:rPr>
      </w:pPr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 xml:space="preserve"> 'Među znamenjima Njegovim su </w:t>
      </w:r>
      <w:proofErr w:type="spellStart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>noć</w:t>
      </w:r>
      <w:proofErr w:type="spellEnd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 xml:space="preserve"> i dan, i Sunce i Mjesec. Ne padajte licem na </w:t>
      </w:r>
      <w:proofErr w:type="spellStart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>tle</w:t>
      </w:r>
      <w:proofErr w:type="spellEnd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 xml:space="preserve"> ni pred Suncem ni pred Mjesecom, već padajte licem na </w:t>
      </w:r>
      <w:proofErr w:type="spellStart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>tle</w:t>
      </w:r>
      <w:proofErr w:type="spellEnd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 xml:space="preserve"> pred Allahom, koji ih je stvorio, ako samo Njega, Jedinog, </w:t>
      </w:r>
      <w:proofErr w:type="spellStart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>obožavate</w:t>
      </w:r>
      <w:proofErr w:type="spellEnd"/>
      <w:r w:rsidRPr="00184841">
        <w:rPr>
          <w:rFonts w:asciiTheme="minorHAnsi" w:hAnsiTheme="minorHAnsi"/>
          <w:b/>
          <w:bCs/>
          <w:color w:val="51C3F9"/>
          <w:sz w:val="24"/>
          <w:szCs w:val="24"/>
        </w:rPr>
        <w:t>.'</w:t>
      </w:r>
      <w:r w:rsidRPr="00E34C72">
        <w:rPr>
          <w:sz w:val="24"/>
          <w:szCs w:val="24"/>
        </w:rPr>
        <w:t xml:space="preserve"> Fussilet, 37. i riječi:</w:t>
      </w:r>
    </w:p>
    <w:p w14:paraId="36AA3DC5" w14:textId="50F309F8" w:rsidR="00026563" w:rsidRPr="00BF6986" w:rsidRDefault="00BF6986" w:rsidP="00BF6986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 w:rsidRPr="00BF6986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إِنَّ رَبَّكُمُ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للَّهُ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لَّذِي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خَلَقَ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لسَّمَٰوَٰتِ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لۡأَرۡضَ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فِي سِتَّةِ أَيَّامٖ ثُمَّ </w:t>
      </w:r>
      <w:proofErr w:type="spellStart"/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سۡتَوَىٰ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عَلَى </w:t>
      </w:r>
      <w:proofErr w:type="spellStart"/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لۡعَرۡشِۖ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يُغۡشِي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لَّيۡلَ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لنَّهَارَ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يَطۡلُبُهُ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ۥ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حَثِيثٗا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لشَّمۡسَ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لۡقَمَرَ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لنُّجُومَ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مُسَخَّرَٰتِۭ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بِأَمۡرِهِ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ۦٓۗ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أَلَا لَهُ </w:t>
      </w:r>
      <w:proofErr w:type="spellStart"/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لۡخَلۡقُ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َ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لۡأَمۡرُۗ</w:t>
      </w:r>
      <w:proofErr w:type="spellEnd"/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تَبَارَكَ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للَّهُ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رَبُّ </w:t>
      </w:r>
      <w:r w:rsidRPr="00BF6986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BF6986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لۡعَٰلَمِينَ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BF6986"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٥٤</w:t>
      </w:r>
      <w:r w:rsidRPr="00BF6986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 w:rsidRPr="00BF6986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BF6986"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[الأعراف: 54]</w:t>
      </w:r>
    </w:p>
    <w:p w14:paraId="0D49B61D" w14:textId="77777777" w:rsidR="00A017ED" w:rsidRPr="00A017ED" w:rsidRDefault="00022540" w:rsidP="00A017ED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 xml:space="preserve"> 'Zaista je Gospodar vaš Allah Koji je nebesa i Zemlju u šest dana stvorio, a zatim se nad </w:t>
      </w:r>
      <w:proofErr w:type="spellStart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>Aršom</w:t>
      </w:r>
      <w:proofErr w:type="spellEnd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 xml:space="preserve"> </w:t>
      </w:r>
      <w:proofErr w:type="spellStart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>uzvisio</w:t>
      </w:r>
      <w:proofErr w:type="spellEnd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 xml:space="preserve">. On tamom </w:t>
      </w:r>
      <w:proofErr w:type="spellStart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>noći</w:t>
      </w:r>
      <w:proofErr w:type="spellEnd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 xml:space="preserve"> dan prekriva i ona ga u stopu prati, a Sunce i Mjesec i zvijezde pokoravaju se Njegovoj naredbi. Samo On raspolaže stvaranjem i </w:t>
      </w:r>
      <w:proofErr w:type="spellStart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>odlučivanjem</w:t>
      </w:r>
      <w:proofErr w:type="spellEnd"/>
      <w:r w:rsidRPr="004D43C2">
        <w:rPr>
          <w:rFonts w:asciiTheme="minorHAnsi" w:hAnsiTheme="minorHAnsi"/>
          <w:b/>
          <w:bCs/>
          <w:color w:val="51C3F9"/>
          <w:sz w:val="24"/>
          <w:szCs w:val="24"/>
        </w:rPr>
        <w:t>! Uzvišen neka je Allah, Gospodar svjetova!'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Ea'raf</w:t>
      </w:r>
      <w:proofErr w:type="spellEnd"/>
      <w:r w:rsidRPr="00E34C72">
        <w:rPr>
          <w:sz w:val="24"/>
          <w:szCs w:val="24"/>
        </w:rPr>
        <w:t xml:space="preserve">, 54." A Gospodar je taj ko zaslužuje da se </w:t>
      </w:r>
      <w:proofErr w:type="spellStart"/>
      <w:r w:rsidRPr="00E34C72">
        <w:rPr>
          <w:sz w:val="24"/>
          <w:szCs w:val="24"/>
        </w:rPr>
        <w:t>obožava</w:t>
      </w:r>
      <w:proofErr w:type="spellEnd"/>
      <w:r w:rsidRPr="00E34C72">
        <w:rPr>
          <w:sz w:val="24"/>
          <w:szCs w:val="24"/>
        </w:rPr>
        <w:t xml:space="preserve">. Dokaz za to su riječi Uzvišenog Allaha: </w:t>
      </w:r>
    </w:p>
    <w:p w14:paraId="76BD6B29" w14:textId="4585579A" w:rsidR="006E3EEF" w:rsidRPr="006E3EEF" w:rsidRDefault="006E3EEF" w:rsidP="006E3EEF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يَٰٓأَيُّهَا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ٱلنَّاسُ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ٱعۡبُدُواْ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رَبَّكُمُ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خَلَقَكُمۡ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قَبۡلِكُمۡ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لَعَلَّكُمۡ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تَتَّقُونَ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٢١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[البقرة: 21]</w:t>
      </w:r>
    </w:p>
    <w:p w14:paraId="0D49B61F" w14:textId="77777777" w:rsidR="00A017ED" w:rsidRPr="00A017ED" w:rsidRDefault="00022540" w:rsidP="00A017ED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 xml:space="preserve">"O ljudi, </w:t>
      </w:r>
      <w:proofErr w:type="spellStart"/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>obožavajte</w:t>
      </w:r>
      <w:proofErr w:type="spellEnd"/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 xml:space="preserve"> Gospodara koji vas stvara i one prije vas kako biste ga se </w:t>
      </w:r>
      <w:proofErr w:type="spellStart"/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>bojali</w:t>
      </w:r>
      <w:proofErr w:type="spellEnd"/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>, koji vam je Zemlju učinio posteljom, a nebo zdanjem; koji s neba spušta kišu i čini da s njom rastu plodovi, hrana za vas. Zato ne činite svjesno druge Allahu ravnim."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Bekare</w:t>
      </w:r>
      <w:proofErr w:type="spellEnd"/>
      <w:r w:rsidRPr="00E34C72">
        <w:rPr>
          <w:sz w:val="24"/>
          <w:szCs w:val="24"/>
        </w:rPr>
        <w:t xml:space="preserve">, 21-22. Ibn </w:t>
      </w:r>
      <w:proofErr w:type="spellStart"/>
      <w:r w:rsidRPr="00E34C72">
        <w:rPr>
          <w:sz w:val="24"/>
          <w:szCs w:val="24"/>
        </w:rPr>
        <w:t>Kesir</w:t>
      </w:r>
      <w:proofErr w:type="spellEnd"/>
      <w:r w:rsidRPr="00E34C72">
        <w:rPr>
          <w:sz w:val="24"/>
          <w:szCs w:val="24"/>
        </w:rPr>
        <w:t xml:space="preserve">, Allah mu se smilovao, kaže: "Onaj koji stvori sve ove stvari jedini zaslužuje da Mu se robuje." Primjeri ibadeta koje je Allah Uzvišeni naredio da Mu se čine su: islam, vjerovanje (ar. iman ), dobročinstvo (ar. </w:t>
      </w:r>
      <w:proofErr w:type="spellStart"/>
      <w:r w:rsidRPr="00E34C72">
        <w:rPr>
          <w:sz w:val="24"/>
          <w:szCs w:val="24"/>
        </w:rPr>
        <w:t>ihsan</w:t>
      </w:r>
      <w:proofErr w:type="spellEnd"/>
      <w:r w:rsidRPr="00E34C72">
        <w:rPr>
          <w:sz w:val="24"/>
          <w:szCs w:val="24"/>
        </w:rPr>
        <w:t xml:space="preserve">), </w:t>
      </w:r>
      <w:r w:rsidRPr="00E34C72">
        <w:rPr>
          <w:sz w:val="24"/>
          <w:szCs w:val="24"/>
        </w:rPr>
        <w:lastRenderedPageBreak/>
        <w:t>dova, strah, nada, oslanjanje, želja, poniznost, kajanje, traženje pomoći, traženje utočišta (zaštite), traženje izbavljenja iz nevolje, klanje (žrtvovanje) stoke, zavjetovanje i drugi vidovi ibadeta koje je Uzvišeni propisao. Svi ovi oblici ibadeta trebaju da budu upućeni isključivo Njemu Uzvišenom. Dokaz za to su riječi Uzvišenog Allaha:</w:t>
      </w:r>
    </w:p>
    <w:p w14:paraId="354D0BC2" w14:textId="4C4DDC5B" w:rsidR="00672784" w:rsidRPr="00672784" w:rsidRDefault="00672784" w:rsidP="00672784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وَأَنَّ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ٱلۡمَسَٰجِدَ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لِلَّهِ فَلَا تَدۡعُواْ مَعَ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أَحَدٗا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١٨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[الجن: 18]</w:t>
      </w:r>
    </w:p>
    <w:p w14:paraId="0D49B621" w14:textId="77777777" w:rsidR="00A017ED" w:rsidRPr="00A017ED" w:rsidRDefault="00022540" w:rsidP="00A017ED">
      <w:pPr>
        <w:ind w:firstLine="170"/>
        <w:jc w:val="both"/>
        <w:rPr>
          <w:sz w:val="24"/>
          <w:szCs w:val="24"/>
          <w:rtl/>
        </w:rPr>
      </w:pPr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 xml:space="preserve"> "Džamije su Allaha radi, i ne molite se, pored Allaha, nikome!"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Džinn</w:t>
      </w:r>
      <w:proofErr w:type="spellEnd"/>
      <w:r w:rsidRPr="00E34C72">
        <w:rPr>
          <w:sz w:val="24"/>
          <w:szCs w:val="24"/>
        </w:rPr>
        <w:t xml:space="preserve">, 18. Ko bilo koji od ovih vidova ibadeta uputi nekome drugome mimo Allaha taj je </w:t>
      </w:r>
      <w:proofErr w:type="spellStart"/>
      <w:r w:rsidRPr="00E34C72">
        <w:rPr>
          <w:sz w:val="24"/>
          <w:szCs w:val="24"/>
        </w:rPr>
        <w:t>mnogobožac</w:t>
      </w:r>
      <w:proofErr w:type="spellEnd"/>
      <w:r w:rsidRPr="00E34C72">
        <w:rPr>
          <w:sz w:val="24"/>
          <w:szCs w:val="24"/>
        </w:rPr>
        <w:t xml:space="preserve"> (ar. </w:t>
      </w:r>
      <w:proofErr w:type="spellStart"/>
      <w:r w:rsidRPr="00E34C72">
        <w:rPr>
          <w:sz w:val="24"/>
          <w:szCs w:val="24"/>
        </w:rPr>
        <w:t>mušrik</w:t>
      </w:r>
      <w:proofErr w:type="spellEnd"/>
      <w:r w:rsidRPr="00E34C72">
        <w:rPr>
          <w:sz w:val="24"/>
          <w:szCs w:val="24"/>
        </w:rPr>
        <w:t xml:space="preserve">) i nevjernik (ar. kafir). Dokaz za to su riječi Uzvišenog Allaha: </w:t>
      </w:r>
    </w:p>
    <w:p w14:paraId="12A3B491" w14:textId="11EBB1F7" w:rsidR="00DF11DA" w:rsidRPr="00D12548" w:rsidRDefault="00D12548" w:rsidP="00D12548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b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وَمَن يَدۡعُ مَعَ 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إِلَٰهًا ءَاخَرَ لَا بُرۡهَٰنَ لَهُ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بِهِ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فَإِنَّمَا حِسَابُهُ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عِندَ رَبِّهِ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ۦٓۚ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إِنَّهُ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لَا يُفۡلِحُ </w:t>
      </w:r>
      <w:r>
        <w:rPr>
          <w:rFonts w:ascii="Traditional Arabic" w:cs="KFGQPC HAFS Uthmanic Script" w:hint="cs"/>
          <w:b/>
          <w:sz w:val="24"/>
          <w:szCs w:val="24"/>
          <w:shd w:val="clear" w:color="auto" w:fill="FFFFFF"/>
          <w:rtl/>
        </w:rPr>
        <w:t>ٱلۡكَٰفِرُونَ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b/>
          <w:sz w:val="24"/>
          <w:szCs w:val="28"/>
          <w:shd w:val="clear" w:color="auto" w:fill="FFFFFF"/>
          <w:rtl/>
        </w:rPr>
        <w:t>١١٧</w:t>
      </w:r>
      <w:r>
        <w:rPr>
          <w:rFonts w:ascii="Traditional Arabic" w:cs="Traditional Arabic"/>
          <w:b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b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b/>
          <w:sz w:val="24"/>
          <w:szCs w:val="24"/>
          <w:shd w:val="clear" w:color="auto" w:fill="FFFFFF"/>
          <w:rtl/>
        </w:rPr>
        <w:t>[المؤمنون: 117]</w:t>
      </w:r>
    </w:p>
    <w:p w14:paraId="0D49B623" w14:textId="77777777" w:rsidR="00D6029A" w:rsidRPr="00D6029A" w:rsidRDefault="00022540" w:rsidP="00D6029A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A017ED">
        <w:rPr>
          <w:rFonts w:asciiTheme="minorHAnsi" w:hAnsiTheme="minorHAnsi"/>
          <w:b/>
          <w:bCs/>
          <w:color w:val="51C3F9"/>
          <w:sz w:val="24"/>
          <w:szCs w:val="24"/>
        </w:rPr>
        <w:t>Onaj koji se, pored Allaha, moli drugom bogu, a o drugim bogovima mimo Njega zasigurno nema dokaza, pred Gospodarom svojim će račun polagati, i nevjernici ono što žele neće postići.</w:t>
      </w:r>
      <w:r w:rsidRPr="00E34C72">
        <w:rPr>
          <w:sz w:val="24"/>
          <w:szCs w:val="24"/>
        </w:rPr>
        <w:t xml:space="preserve"> El-Mu'minun, 117. U jednom hadisu stoji: “Dova je srž ibadeta." a dokaz za to su riječi Uzvišenog Allaha:</w:t>
      </w:r>
    </w:p>
    <w:p w14:paraId="30B22C8E" w14:textId="2C00CE7C" w:rsidR="00D12548" w:rsidRPr="00D12548" w:rsidRDefault="00D12548" w:rsidP="00D12548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 w:bidi="ar-TN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  <w:lang w:bidi="ar-TN"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وَقَالَ رَبُّكُمُ </w:t>
      </w:r>
      <w:proofErr w:type="spellStart"/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bidi="ar-TN"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bidi="ar-TN"/>
        </w:rPr>
        <w:t>دۡعُونِيٓ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 أَسۡتَجِبۡ لَكُمۡۚ إِنَّ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  <w:lang w:bidi="ar-TN"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  <w:lang w:bidi="ar-TN"/>
        </w:rPr>
        <w:t>لَّذِينَ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>يَسۡتَكۡبِرُونَ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 عَنۡ عِبَادَتِي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>سَيَدۡخُلُونَ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 جَهَنَّمَ دَاخِرِينَ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  <w:lang w:bidi="ar-TN"/>
        </w:rPr>
        <w:t>٦٠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  <w:lang w:bidi="ar-TN"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  <w:lang w:bidi="ar-TN"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 w:bidi="ar-TN"/>
        </w:rPr>
        <w:t>[غافر: 60]</w:t>
      </w:r>
    </w:p>
    <w:p w14:paraId="0D49B625" w14:textId="77777777" w:rsidR="00D6029A" w:rsidRPr="00D6029A" w:rsidRDefault="00022540" w:rsidP="00D6029A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 xml:space="preserve"> "Gospodar vaš je rekao: 'Dove Mi upućujte, Ja ću vam se odazvati! Zbilja, oni koji se ohole pa Mi ibadet ne čine - ući će, sigurno, u Džehennem poniženi.'"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Gafir</w:t>
      </w:r>
      <w:proofErr w:type="spellEnd"/>
      <w:r w:rsidRPr="00E34C72">
        <w:rPr>
          <w:sz w:val="24"/>
          <w:szCs w:val="24"/>
        </w:rPr>
        <w:t xml:space="preserve">, 60. Dokaz za strah (ar. </w:t>
      </w:r>
      <w:proofErr w:type="spellStart"/>
      <w:r w:rsidRPr="00E34C72">
        <w:rPr>
          <w:sz w:val="24"/>
          <w:szCs w:val="24"/>
        </w:rPr>
        <w:t>hauf</w:t>
      </w:r>
      <w:proofErr w:type="spellEnd"/>
      <w:r w:rsidRPr="00E34C72">
        <w:rPr>
          <w:sz w:val="24"/>
          <w:szCs w:val="24"/>
        </w:rPr>
        <w:t>) su riječi Uzvišenog Allaha:</w:t>
      </w:r>
    </w:p>
    <w:p w14:paraId="2DE57F93" w14:textId="797B3EA1" w:rsidR="00F739B5" w:rsidRPr="000D5375" w:rsidRDefault="000D5375" w:rsidP="000D5375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 w:rsidR="00AC7D32">
        <w:rPr>
          <w:rFonts w:ascii="Traditional Arabic" w:cs="Cambria" w:hint="cs"/>
          <w:color w:val="993366"/>
          <w:sz w:val="24"/>
          <w:szCs w:val="24"/>
          <w:shd w:val="clear" w:color="auto" w:fill="FFFFFF"/>
          <w:rtl/>
        </w:rPr>
        <w:t>...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فَلَا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تَخَافُوهُمۡ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وَخَافُونِ إِن كُنتُم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مُّؤۡمِنِينَ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١٧٥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[آل عمران: 175]</w:t>
      </w:r>
    </w:p>
    <w:p w14:paraId="0D49B627" w14:textId="77777777" w:rsidR="00D6029A" w:rsidRPr="00D6029A" w:rsidRDefault="00022540" w:rsidP="00D6029A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lastRenderedPageBreak/>
        <w:t xml:space="preserve"> “…i ne </w:t>
      </w:r>
      <w:proofErr w:type="spellStart"/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>bojte</w:t>
      </w:r>
      <w:proofErr w:type="spellEnd"/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 xml:space="preserve"> ih se, a </w:t>
      </w:r>
      <w:proofErr w:type="spellStart"/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>bojte</w:t>
      </w:r>
      <w:proofErr w:type="spellEnd"/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 xml:space="preserve"> se Mene, ako ste vjernici.”</w:t>
      </w:r>
      <w:r w:rsidRPr="00E34C72">
        <w:rPr>
          <w:sz w:val="24"/>
          <w:szCs w:val="24"/>
        </w:rPr>
        <w:t xml:space="preserve"> Ali Imran, 175. Dokaz za nadu (ar. </w:t>
      </w:r>
      <w:proofErr w:type="spellStart"/>
      <w:r w:rsidRPr="00E34C72">
        <w:rPr>
          <w:sz w:val="24"/>
          <w:szCs w:val="24"/>
        </w:rPr>
        <w:t>er-redža</w:t>
      </w:r>
      <w:proofErr w:type="spellEnd"/>
      <w:r w:rsidRPr="00E34C72">
        <w:rPr>
          <w:sz w:val="24"/>
          <w:szCs w:val="24"/>
        </w:rPr>
        <w:t xml:space="preserve">') su riječi Uzvišenog Allaha: </w:t>
      </w:r>
    </w:p>
    <w:p w14:paraId="17E2A906" w14:textId="4B9A522E" w:rsidR="00AC7D32" w:rsidRPr="007C0F1B" w:rsidRDefault="007C0F1B" w:rsidP="007C0F1B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قُلۡ إِنَّمَآ أَنَا۠ بَشَرٞ مِّثۡلُكُمۡ يُوحَىٰٓ إِلَيَّ أَنَّمَآ إِلَٰهُكُمۡ إِلَٰهٞ وَٰحِدٞۖ فَمَن كَانَ يَرۡجُواْ لِقَآءَ رَبِّهِ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فَلۡيَعۡمَلۡ عَمَلٗا صَٰلِحٗا وَلَا يُشۡرِكۡ بِعِبَادَةِ رَبِّهِ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ۦٓ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أَحَدَۢا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١١٠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[الكهف: 110]</w:t>
      </w:r>
    </w:p>
    <w:p w14:paraId="0D49B629" w14:textId="77777777" w:rsidR="005F3A33" w:rsidRPr="005F3A33" w:rsidRDefault="00022540" w:rsidP="005F3A33">
      <w:pPr>
        <w:ind w:firstLine="170"/>
        <w:jc w:val="both"/>
        <w:rPr>
          <w:sz w:val="24"/>
          <w:szCs w:val="24"/>
          <w:rtl/>
        </w:rPr>
      </w:pPr>
      <w:r w:rsidRPr="00D6029A">
        <w:rPr>
          <w:rFonts w:asciiTheme="minorHAnsi" w:hAnsiTheme="minorHAnsi"/>
          <w:b/>
          <w:bCs/>
          <w:color w:val="51C3F9"/>
          <w:sz w:val="24"/>
          <w:szCs w:val="24"/>
        </w:rPr>
        <w:t xml:space="preserve">"Pa ko se nada susretu s Gospodarom svojim, neka čini dobra djela i neka u ibadetu Gospodaru svome nikoga ne pridružuje." </w:t>
      </w:r>
      <w:r w:rsidRPr="00E34C72">
        <w:rPr>
          <w:sz w:val="24"/>
          <w:szCs w:val="24"/>
        </w:rPr>
        <w:t>El-Kehf, 110. Dokaz za oslanjanje (ar. et-</w:t>
      </w:r>
      <w:proofErr w:type="spellStart"/>
      <w:r w:rsidRPr="00E34C72">
        <w:rPr>
          <w:sz w:val="24"/>
          <w:szCs w:val="24"/>
        </w:rPr>
        <w:t>tevekkul</w:t>
      </w:r>
      <w:proofErr w:type="spellEnd"/>
      <w:r w:rsidRPr="00E34C72">
        <w:rPr>
          <w:sz w:val="24"/>
          <w:szCs w:val="24"/>
        </w:rPr>
        <w:t>) su riječi Uzvišenog Allaha:</w:t>
      </w:r>
    </w:p>
    <w:p w14:paraId="5D3BA29E" w14:textId="52307AD7" w:rsidR="0020401D" w:rsidRPr="0020401D" w:rsidRDefault="0020401D" w:rsidP="0020401D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قَالَ رَجُلَانِ مِنَ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يَخَافُونَ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أَنۡعَمَ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عَلَيۡهِمَا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ٱدۡخُلُواْ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عَلَيۡهِمُ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ٱلۡبَابَ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فَإِذَا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دَخَلۡتُمُوهُ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فَإِنَّكُمۡ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غَٰلِبُونَۚ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فَتَوَكَّلُوٓاْ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إِن كُنتُم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مُّؤۡمِنِينَ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[المائدة: 23]</w:t>
      </w:r>
    </w:p>
    <w:p w14:paraId="0D49B62B" w14:textId="77777777" w:rsidR="00A21F30" w:rsidRPr="00A21F30" w:rsidRDefault="00022540" w:rsidP="00A21F30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5F3A33">
        <w:rPr>
          <w:rFonts w:asciiTheme="minorHAnsi" w:hAnsiTheme="minorHAnsi"/>
          <w:b/>
          <w:bCs/>
          <w:color w:val="51C3F9"/>
          <w:sz w:val="24"/>
          <w:szCs w:val="24"/>
        </w:rPr>
        <w:t xml:space="preserve"> "a u Allaha se pouzdajte, ako ste vjernici!"</w:t>
      </w:r>
      <w:r w:rsidRPr="00E34C72">
        <w:rPr>
          <w:sz w:val="24"/>
          <w:szCs w:val="24"/>
        </w:rPr>
        <w:t xml:space="preserve"> El-Maide, 23. i riječi Uzvišenog:</w:t>
      </w:r>
    </w:p>
    <w:p w14:paraId="5453E5FB" w14:textId="168F94D2" w:rsidR="0020401D" w:rsidRPr="00ED6590" w:rsidRDefault="00ED6590" w:rsidP="00ED6590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  <w:lang w:bidi="ar-TN"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  <w:lang w:val="fr-FR"/>
        </w:rPr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وَيَرۡزُقۡهُ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مِنۡ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حَيۡثُ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لَا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يَحۡتَسِبُۚ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وَمَن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يَتَوَكَّلۡ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فَهُوَ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حَسۡبُهُ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ۥٓۚ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بَٰلِغُ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أَمۡرِهِ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ۦۚ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قَدۡ جَعَلَ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لِكُلِّ شَيۡءٖ قَدۡرٗا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٣</w:t>
      </w:r>
      <w:r>
        <w:rPr>
          <w:rFonts w:ascii="Traditional Arabic" w:cs="Traditional Arabic"/>
          <w:sz w:val="24"/>
          <w:szCs w:val="24"/>
          <w:shd w:val="clear" w:color="auto" w:fill="FFFFFF"/>
          <w:rtl/>
          <w:lang w:val="fr-FR"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[الطلاق: 3]</w:t>
      </w:r>
    </w:p>
    <w:p w14:paraId="0D49B62D" w14:textId="77777777" w:rsidR="00A21F30" w:rsidRPr="00A21F30" w:rsidRDefault="00022540" w:rsidP="00A21F30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 xml:space="preserve"> onome koji se u Allaha uzda, On mu je dosta</w:t>
      </w:r>
      <w:r w:rsidRPr="00E34C72">
        <w:rPr>
          <w:sz w:val="24"/>
          <w:szCs w:val="24"/>
        </w:rPr>
        <w:t>. Et-</w:t>
      </w:r>
      <w:proofErr w:type="spellStart"/>
      <w:r w:rsidRPr="00E34C72">
        <w:rPr>
          <w:sz w:val="24"/>
          <w:szCs w:val="24"/>
        </w:rPr>
        <w:t>Talak</w:t>
      </w:r>
      <w:proofErr w:type="spellEnd"/>
      <w:r w:rsidRPr="00E34C72">
        <w:rPr>
          <w:sz w:val="24"/>
          <w:szCs w:val="24"/>
        </w:rPr>
        <w:t xml:space="preserve">, 3. Dokaz za želju (ar. </w:t>
      </w:r>
      <w:proofErr w:type="spellStart"/>
      <w:r w:rsidRPr="00E34C72">
        <w:rPr>
          <w:sz w:val="24"/>
          <w:szCs w:val="24"/>
        </w:rPr>
        <w:t>er-ragbe</w:t>
      </w:r>
      <w:proofErr w:type="spellEnd"/>
      <w:r w:rsidRPr="00E34C72">
        <w:rPr>
          <w:sz w:val="24"/>
          <w:szCs w:val="24"/>
        </w:rPr>
        <w:t xml:space="preserve">), strahopoštovanje (ar. </w:t>
      </w:r>
      <w:proofErr w:type="spellStart"/>
      <w:r w:rsidRPr="00E34C72">
        <w:rPr>
          <w:sz w:val="24"/>
          <w:szCs w:val="24"/>
        </w:rPr>
        <w:t>er-rahbe</w:t>
      </w:r>
      <w:proofErr w:type="spellEnd"/>
      <w:r w:rsidRPr="00E34C72">
        <w:rPr>
          <w:sz w:val="24"/>
          <w:szCs w:val="24"/>
        </w:rPr>
        <w:t>) i skrušenost (ar. el-</w:t>
      </w:r>
      <w:proofErr w:type="spellStart"/>
      <w:r w:rsidRPr="00E34C72">
        <w:rPr>
          <w:sz w:val="24"/>
          <w:szCs w:val="24"/>
        </w:rPr>
        <w:t>hušu</w:t>
      </w:r>
      <w:proofErr w:type="spellEnd"/>
      <w:r w:rsidRPr="00E34C72">
        <w:rPr>
          <w:sz w:val="24"/>
          <w:szCs w:val="24"/>
        </w:rPr>
        <w:t>') su riječi Uzvišenog Allaha:</w:t>
      </w:r>
    </w:p>
    <w:p w14:paraId="42B51847" w14:textId="769BC787" w:rsidR="00ED6590" w:rsidRPr="00ED6590" w:rsidRDefault="00ED6590" w:rsidP="00ED6590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 w:rsidR="00D60B27">
        <w:rPr>
          <w:rFonts w:ascii="Traditional Arabic" w:cs="Cambria" w:hint="cs"/>
          <w:sz w:val="24"/>
          <w:szCs w:val="24"/>
          <w:shd w:val="clear" w:color="auto" w:fill="FFFFFF"/>
          <w:rtl/>
        </w:rPr>
        <w:t>...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إِنَّهُمۡ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كَانُواْ يُسَٰرِعُونَ فِي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ٱلۡخَيۡرَٰتِ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وَيَدۡعُونَنَا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رَغَبٗا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وَرَهَبٗاۖ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وَكَانُواْ لَنَا خَٰشِعِينَ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٩٠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[الأنبياء: 90]</w:t>
      </w:r>
    </w:p>
    <w:p w14:paraId="0D49B62F" w14:textId="77777777" w:rsidR="00FF0FC6" w:rsidRPr="00FF0FC6" w:rsidRDefault="00022540" w:rsidP="00FF0FC6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 xml:space="preserve"> Oni su se trudili da što više dobra učine i molili su Nam se u nadi (</w:t>
      </w:r>
      <w:proofErr w:type="spellStart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ragbe</w:t>
      </w:r>
      <w:proofErr w:type="spellEnd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) i strahu (</w:t>
      </w:r>
      <w:proofErr w:type="spellStart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rahbe</w:t>
      </w:r>
      <w:proofErr w:type="spellEnd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), i bili su prema Nama skrušeni (el-</w:t>
      </w:r>
      <w:proofErr w:type="spellStart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hušu</w:t>
      </w:r>
      <w:proofErr w:type="spellEnd"/>
      <w:r w:rsidRPr="00A21F30">
        <w:rPr>
          <w:rFonts w:asciiTheme="minorHAnsi" w:hAnsiTheme="minorHAnsi"/>
          <w:b/>
          <w:bCs/>
          <w:color w:val="51C3F9"/>
          <w:sz w:val="24"/>
          <w:szCs w:val="24"/>
        </w:rPr>
        <w:t>').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Enbija</w:t>
      </w:r>
      <w:proofErr w:type="spellEnd"/>
      <w:r w:rsidRPr="00E34C72">
        <w:rPr>
          <w:sz w:val="24"/>
          <w:szCs w:val="24"/>
        </w:rPr>
        <w:t>, 90. Dokaz za bogobojaznost proisteklu iz znanja (ar. el-</w:t>
      </w:r>
      <w:proofErr w:type="spellStart"/>
      <w:r w:rsidRPr="00E34C72">
        <w:rPr>
          <w:sz w:val="24"/>
          <w:szCs w:val="24"/>
        </w:rPr>
        <w:t>hašje</w:t>
      </w:r>
      <w:proofErr w:type="spellEnd"/>
      <w:r w:rsidRPr="00E34C72">
        <w:rPr>
          <w:sz w:val="24"/>
          <w:szCs w:val="24"/>
        </w:rPr>
        <w:t xml:space="preserve">) su riječi Uzvišenog Allaha: “… zato se ne </w:t>
      </w:r>
      <w:proofErr w:type="spellStart"/>
      <w:r w:rsidRPr="00E34C72">
        <w:rPr>
          <w:sz w:val="24"/>
          <w:szCs w:val="24"/>
        </w:rPr>
        <w:t>bojte</w:t>
      </w:r>
      <w:proofErr w:type="spellEnd"/>
      <w:r w:rsidRPr="00E34C72">
        <w:rPr>
          <w:sz w:val="24"/>
          <w:szCs w:val="24"/>
        </w:rPr>
        <w:t xml:space="preserve"> njih, već se </w:t>
      </w:r>
      <w:proofErr w:type="spellStart"/>
      <w:r w:rsidRPr="00E34C72">
        <w:rPr>
          <w:sz w:val="24"/>
          <w:szCs w:val="24"/>
        </w:rPr>
        <w:t>bojte</w:t>
      </w:r>
      <w:proofErr w:type="spellEnd"/>
      <w:r w:rsidRPr="00E34C72">
        <w:rPr>
          <w:sz w:val="24"/>
          <w:szCs w:val="24"/>
        </w:rPr>
        <w:t xml:space="preserve"> Mene….” Dokaz za vraćanju Allahu (ar. el-</w:t>
      </w:r>
      <w:proofErr w:type="spellStart"/>
      <w:r w:rsidRPr="00E34C72">
        <w:rPr>
          <w:sz w:val="24"/>
          <w:szCs w:val="24"/>
        </w:rPr>
        <w:t>inabe</w:t>
      </w:r>
      <w:proofErr w:type="spellEnd"/>
      <w:r w:rsidRPr="00E34C72">
        <w:rPr>
          <w:sz w:val="24"/>
          <w:szCs w:val="24"/>
        </w:rPr>
        <w:t xml:space="preserve">) su riječi Uzvišenog Allaha: </w:t>
      </w:r>
    </w:p>
    <w:p w14:paraId="17B29209" w14:textId="7276342B" w:rsidR="00D60B27" w:rsidRPr="00F503FB" w:rsidRDefault="00F503FB" w:rsidP="00F503FB">
      <w:pPr>
        <w:pStyle w:val="aa"/>
        <w:bidi/>
        <w:spacing w:line="240" w:lineRule="auto"/>
        <w:jc w:val="left"/>
        <w:rPr>
          <w:rFonts w:ascii="Traditional Arabic" w:cs="Arial" w:hint="cs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lastRenderedPageBreak/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وَأَنِيبُوٓاْ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إِلَىٰ رَبِّكُمۡ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وَأَسۡلِمُواْ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 قَبۡلِ أَن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يَأۡتِيَكُمُ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ٱلۡعَذَابُ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ثُمَّ لَا تُنصَرُونَ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٥٤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[الزمر: 54]</w:t>
      </w:r>
    </w:p>
    <w:p w14:paraId="0D49B631" w14:textId="77777777" w:rsidR="007B7994" w:rsidRPr="007B7994" w:rsidRDefault="00022540" w:rsidP="00FF0FC6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3F1553">
        <w:rPr>
          <w:rFonts w:asciiTheme="minorHAnsi" w:hAnsiTheme="minorHAnsi"/>
          <w:b/>
          <w:bCs/>
          <w:color w:val="51C3F9"/>
          <w:sz w:val="24"/>
          <w:szCs w:val="24"/>
        </w:rPr>
        <w:t>“I povratite se Gospodaru svome i pokorite Mu se.”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Ez-Zumer</w:t>
      </w:r>
      <w:proofErr w:type="spellEnd"/>
      <w:r w:rsidRPr="00E34C72">
        <w:rPr>
          <w:sz w:val="24"/>
          <w:szCs w:val="24"/>
        </w:rPr>
        <w:t>, 5</w:t>
      </w:r>
      <w:r w:rsidR="00FF0FC6">
        <w:rPr>
          <w:rFonts w:hint="cs"/>
          <w:sz w:val="24"/>
          <w:szCs w:val="24"/>
          <w:rtl/>
        </w:rPr>
        <w:t>4</w:t>
      </w:r>
      <w:r w:rsidRPr="00E34C72">
        <w:rPr>
          <w:sz w:val="24"/>
          <w:szCs w:val="24"/>
        </w:rPr>
        <w:t>. Dokaz za traženje pomoći (ar. el-</w:t>
      </w:r>
      <w:proofErr w:type="spellStart"/>
      <w:r w:rsidRPr="00E34C72">
        <w:rPr>
          <w:sz w:val="24"/>
          <w:szCs w:val="24"/>
        </w:rPr>
        <w:t>isti'ane</w:t>
      </w:r>
      <w:proofErr w:type="spellEnd"/>
      <w:r w:rsidRPr="00E34C72">
        <w:rPr>
          <w:sz w:val="24"/>
          <w:szCs w:val="24"/>
        </w:rPr>
        <w:t>) su riječi Uzvišenog Allaha:</w:t>
      </w:r>
    </w:p>
    <w:p w14:paraId="56EAE8BE" w14:textId="353F84A1" w:rsidR="00825449" w:rsidRPr="00825449" w:rsidRDefault="00825449" w:rsidP="00825449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إِيَّاكَ نَعۡبُدُ وَإِيَّاكَ نَسۡتَعِينُ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٥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[الفاتحة: 5]</w:t>
      </w:r>
    </w:p>
    <w:p w14:paraId="0D49B633" w14:textId="77777777" w:rsidR="003F1553" w:rsidRPr="003F1553" w:rsidRDefault="00022540" w:rsidP="003F1553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7B7994">
        <w:rPr>
          <w:rFonts w:asciiTheme="minorHAnsi" w:hAnsiTheme="minorHAnsi"/>
          <w:b/>
          <w:bCs/>
          <w:color w:val="51C3F9"/>
          <w:sz w:val="24"/>
          <w:szCs w:val="24"/>
        </w:rPr>
        <w:t xml:space="preserve"> Samo Tebi ibadet činimo i samo od Tebe pomoć molimo</w:t>
      </w:r>
      <w:r w:rsidRPr="00E34C72">
        <w:rPr>
          <w:sz w:val="24"/>
          <w:szCs w:val="24"/>
        </w:rPr>
        <w:t>. El-Fatiha U jednom hadisu stoji: “Ako tražiš pomoć traži je od Allaha.” Dokaz za traženje zaštite (ar. el-</w:t>
      </w:r>
      <w:proofErr w:type="spellStart"/>
      <w:r w:rsidRPr="00E34C72">
        <w:rPr>
          <w:sz w:val="24"/>
          <w:szCs w:val="24"/>
        </w:rPr>
        <w:t>isti'aze</w:t>
      </w:r>
      <w:proofErr w:type="spellEnd"/>
      <w:r w:rsidRPr="00E34C72">
        <w:rPr>
          <w:sz w:val="24"/>
          <w:szCs w:val="24"/>
        </w:rPr>
        <w:t>) su riječi Uzvišenog Allaha: Reci: "Utječem se Gospodaru svitanja." El-</w:t>
      </w:r>
      <w:proofErr w:type="spellStart"/>
      <w:r w:rsidRPr="00E34C72">
        <w:rPr>
          <w:sz w:val="24"/>
          <w:szCs w:val="24"/>
        </w:rPr>
        <w:t>Felek</w:t>
      </w:r>
      <w:proofErr w:type="spellEnd"/>
      <w:r w:rsidRPr="00E34C72">
        <w:rPr>
          <w:sz w:val="24"/>
          <w:szCs w:val="24"/>
        </w:rPr>
        <w:t>, 1. Reci:</w:t>
      </w:r>
    </w:p>
    <w:p w14:paraId="56628E8F" w14:textId="242CC55F" w:rsidR="00825449" w:rsidRPr="00825449" w:rsidRDefault="00825449" w:rsidP="00825449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قُلۡ أَعُوذُ بِرَبِّ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ٱلنَّاسِ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مَلِكِ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ٱلنَّاسِ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[الناس: 1-2]</w:t>
      </w:r>
    </w:p>
    <w:p w14:paraId="0D49B635" w14:textId="77777777" w:rsidR="00EC04ED" w:rsidRPr="00EC04ED" w:rsidRDefault="00022540" w:rsidP="00EC04ED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3F1553">
        <w:rPr>
          <w:rFonts w:asciiTheme="minorHAnsi" w:hAnsiTheme="minorHAnsi"/>
          <w:b/>
          <w:bCs/>
          <w:color w:val="51C3F9"/>
          <w:sz w:val="24"/>
          <w:szCs w:val="24"/>
        </w:rPr>
        <w:t xml:space="preserve"> "Tražim zaštitu Gospodara ljudi."</w:t>
      </w:r>
      <w:r w:rsidRPr="00E34C72">
        <w:rPr>
          <w:sz w:val="24"/>
          <w:szCs w:val="24"/>
        </w:rPr>
        <w:t xml:space="preserve"> En-Nas, 1. Dokaz za traženje izbavljenja iz nevolje (ar. el-</w:t>
      </w:r>
      <w:proofErr w:type="spellStart"/>
      <w:r w:rsidRPr="00E34C72">
        <w:rPr>
          <w:sz w:val="24"/>
          <w:szCs w:val="24"/>
        </w:rPr>
        <w:t>istigase</w:t>
      </w:r>
      <w:proofErr w:type="spellEnd"/>
      <w:r w:rsidRPr="00E34C72">
        <w:rPr>
          <w:sz w:val="24"/>
          <w:szCs w:val="24"/>
        </w:rPr>
        <w:t>) su riječi Uzvišenog Allaha:</w:t>
      </w:r>
    </w:p>
    <w:p w14:paraId="6F111F74" w14:textId="635E6EF9" w:rsidR="00825449" w:rsidRPr="0008731F" w:rsidRDefault="0008731F" w:rsidP="0008731F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إِذۡ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تَسۡتَغِيثُونَ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رَبَّكُمۡ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فَ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سۡتَجَابَ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لَكُمۡ أَنِّي مُمِدُّكُم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بِأَلۡف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ٖ مِّنَ </w:t>
      </w:r>
      <w:proofErr w:type="spellStart"/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لۡمَلَٰٓئِكَةِ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مُرۡدِفِينَ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٩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[الأنفال: 9]</w:t>
      </w:r>
    </w:p>
    <w:p w14:paraId="0D49B637" w14:textId="77777777" w:rsidR="00632479" w:rsidRPr="00632479" w:rsidRDefault="00022540" w:rsidP="00632479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 xml:space="preserve"> “ I kada ste od Gospodara svoga ispomoć </w:t>
      </w:r>
      <w:proofErr w:type="spellStart"/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>zatražili</w:t>
      </w:r>
      <w:proofErr w:type="spellEnd"/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>; On vam se odazvao…”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Enfal</w:t>
      </w:r>
      <w:proofErr w:type="spellEnd"/>
      <w:r w:rsidRPr="00E34C72">
        <w:rPr>
          <w:sz w:val="24"/>
          <w:szCs w:val="24"/>
        </w:rPr>
        <w:t xml:space="preserve">, 9. Dokaz za prinošenje stoke kao žrtve (ar. </w:t>
      </w:r>
      <w:proofErr w:type="spellStart"/>
      <w:r w:rsidRPr="00E34C72">
        <w:rPr>
          <w:sz w:val="24"/>
          <w:szCs w:val="24"/>
        </w:rPr>
        <w:t>ez-zebh</w:t>
      </w:r>
      <w:proofErr w:type="spellEnd"/>
      <w:r w:rsidRPr="00E34C72">
        <w:rPr>
          <w:sz w:val="24"/>
          <w:szCs w:val="24"/>
        </w:rPr>
        <w:t>) su riječi Uzvišenog Allaha: Reci: "Mene je Gospodar moj na Pravi put uputio, u pravu vjeru, vjeru Ibrahima pravovjernika, on je vjerovao samo u jednog Boga." Reci:</w:t>
      </w:r>
    </w:p>
    <w:p w14:paraId="22ACF958" w14:textId="10384F38" w:rsidR="0008731F" w:rsidRPr="006B4BFD" w:rsidRDefault="006B4BFD" w:rsidP="006B4BFD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قُلۡ إِنَّ صَلَاتِي وَنُسُكِي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وَمَحۡيَايَ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وَمَمَاتِي لِلَّهِ رَبِّ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ٱلۡعَٰلَمِينَ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١٦٢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لَا شَرِيكَ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وَبِذَٰلِكَ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أُمِرۡتُ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وَأَنَا۠ أَوَّلُ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ٱلۡمُسۡلِمِينَ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١٦٣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[الأنعام: 162-163]</w:t>
      </w:r>
    </w:p>
    <w:p w14:paraId="0D49B639" w14:textId="77777777" w:rsidR="00632479" w:rsidRPr="00632479" w:rsidRDefault="00022540" w:rsidP="00632479">
      <w:pPr>
        <w:ind w:firstLine="170"/>
        <w:jc w:val="both"/>
        <w:rPr>
          <w:rFonts w:cs="Times New Roman"/>
          <w:color w:val="993366"/>
          <w:sz w:val="24"/>
          <w:szCs w:val="24"/>
          <w:rtl/>
        </w:rPr>
      </w:pPr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lastRenderedPageBreak/>
        <w:t xml:space="preserve"> "Klanjanje moje, i obredi moji (ar. en-</w:t>
      </w:r>
      <w:proofErr w:type="spellStart"/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>nusuk</w:t>
      </w:r>
      <w:proofErr w:type="spellEnd"/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>, u šta spada i prinošenje žrtve), i život moj, i smrt moja doista su zarad Allaha, Gospodara svjetova, Koji nema saučesnika."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En'am</w:t>
      </w:r>
      <w:proofErr w:type="spellEnd"/>
      <w:r w:rsidRPr="00E34C72">
        <w:rPr>
          <w:sz w:val="24"/>
          <w:szCs w:val="24"/>
        </w:rPr>
        <w:t xml:space="preserve">, 163. Dokaz iz Sunneta: "Allah je prokleo onoga ko prinese žrtvu u nečije drugo, a ne u </w:t>
      </w:r>
      <w:proofErr w:type="spellStart"/>
      <w:r w:rsidRPr="00E34C72">
        <w:rPr>
          <w:sz w:val="24"/>
          <w:szCs w:val="24"/>
        </w:rPr>
        <w:t>Allahovo</w:t>
      </w:r>
      <w:proofErr w:type="spellEnd"/>
      <w:r w:rsidRPr="00E34C72">
        <w:rPr>
          <w:sz w:val="24"/>
          <w:szCs w:val="24"/>
        </w:rPr>
        <w:t xml:space="preserve"> ime." Dokaz za zavjet (ar. en-</w:t>
      </w:r>
      <w:proofErr w:type="spellStart"/>
      <w:r w:rsidRPr="00E34C72">
        <w:rPr>
          <w:sz w:val="24"/>
          <w:szCs w:val="24"/>
        </w:rPr>
        <w:t>nezr</w:t>
      </w:r>
      <w:proofErr w:type="spellEnd"/>
      <w:r w:rsidRPr="00E34C72">
        <w:rPr>
          <w:sz w:val="24"/>
          <w:szCs w:val="24"/>
        </w:rPr>
        <w:t>) su riječi Uzvišenog Allaha:</w:t>
      </w:r>
    </w:p>
    <w:p w14:paraId="25EEA506" w14:textId="3BF1DB1A" w:rsidR="005D3270" w:rsidRPr="005D3270" w:rsidRDefault="005D3270" w:rsidP="005D3270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يُوفُونَ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لنَّذۡرِ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وَيَخَافُونَ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يَوۡمٗا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كَانَ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شَرُّهُ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ۥ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مُسۡتَطِيرٗا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٧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[الإنسان: 7]</w:t>
      </w:r>
    </w:p>
    <w:p w14:paraId="0D49B63B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632479">
        <w:rPr>
          <w:rFonts w:asciiTheme="minorHAnsi" w:hAnsiTheme="minorHAnsi"/>
          <w:b/>
          <w:bCs/>
          <w:color w:val="51C3F9"/>
          <w:sz w:val="24"/>
          <w:szCs w:val="24"/>
        </w:rPr>
        <w:t xml:space="preserve"> "Oni su zavjet ispunili i plašili se dana čija će kob svuda prisutna biti."</w:t>
      </w:r>
      <w:r w:rsidRPr="00E34C72">
        <w:rPr>
          <w:sz w:val="24"/>
          <w:szCs w:val="24"/>
        </w:rPr>
        <w:t xml:space="preserve"> El-Insan, 7. Drugo načelo je Spoznaja vjere islama preko dokaza. To znači samo Allaha </w:t>
      </w:r>
      <w:proofErr w:type="spellStart"/>
      <w:r w:rsidRPr="00E34C72">
        <w:rPr>
          <w:sz w:val="24"/>
          <w:szCs w:val="24"/>
        </w:rPr>
        <w:t>obožavati</w:t>
      </w:r>
      <w:proofErr w:type="spellEnd"/>
      <w:r w:rsidRPr="00E34C72">
        <w:rPr>
          <w:sz w:val="24"/>
          <w:szCs w:val="24"/>
        </w:rPr>
        <w:t xml:space="preserve"> i Njemu se pokoravati, odričući se širka i njegovih nosilaca. On se sastoji iz tri stepena (ar. </w:t>
      </w:r>
      <w:proofErr w:type="spellStart"/>
      <w:r w:rsidRPr="00E34C72">
        <w:rPr>
          <w:sz w:val="24"/>
          <w:szCs w:val="24"/>
        </w:rPr>
        <w:t>meratib</w:t>
      </w:r>
      <w:proofErr w:type="spellEnd"/>
      <w:r w:rsidRPr="00E34C72">
        <w:rPr>
          <w:sz w:val="24"/>
          <w:szCs w:val="24"/>
        </w:rPr>
        <w:t xml:space="preserve">): islam, iman i </w:t>
      </w:r>
      <w:proofErr w:type="spellStart"/>
      <w:r w:rsidRPr="00E34C72">
        <w:rPr>
          <w:sz w:val="24"/>
          <w:szCs w:val="24"/>
        </w:rPr>
        <w:t>ihsan</w:t>
      </w:r>
      <w:proofErr w:type="spellEnd"/>
      <w:r w:rsidRPr="00E34C72">
        <w:rPr>
          <w:sz w:val="24"/>
          <w:szCs w:val="24"/>
        </w:rPr>
        <w:t xml:space="preserve">. Svaki od ova tri stepena imaju svoje stubove (ar. </w:t>
      </w:r>
      <w:proofErr w:type="spellStart"/>
      <w:r w:rsidRPr="00E34C72">
        <w:rPr>
          <w:sz w:val="24"/>
          <w:szCs w:val="24"/>
        </w:rPr>
        <w:t>ruknove</w:t>
      </w:r>
      <w:proofErr w:type="spellEnd"/>
      <w:r w:rsidRPr="00E34C72">
        <w:rPr>
          <w:sz w:val="24"/>
          <w:szCs w:val="24"/>
        </w:rPr>
        <w:t>).</w:t>
      </w:r>
    </w:p>
    <w:p w14:paraId="0D49B63C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Prvi stepen, islam, ima pet </w:t>
      </w:r>
      <w:proofErr w:type="spellStart"/>
      <w:r w:rsidRPr="00E34C72">
        <w:rPr>
          <w:sz w:val="24"/>
          <w:szCs w:val="24"/>
        </w:rPr>
        <w:t>ruknova</w:t>
      </w:r>
      <w:proofErr w:type="spellEnd"/>
      <w:r w:rsidRPr="00E34C72">
        <w:rPr>
          <w:sz w:val="24"/>
          <w:szCs w:val="24"/>
        </w:rPr>
        <w:t xml:space="preserve">: svjedočenje (ar. šehadet) da nema istinskog božanstva osim Allaha i da je Muhammed,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sellem,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Poslanik, obavljanje namaza, davanje zekata, post ramazana i obavljanje hadždža posjetom </w:t>
      </w:r>
      <w:proofErr w:type="spellStart"/>
      <w:r w:rsidRPr="00E34C72">
        <w:rPr>
          <w:sz w:val="24"/>
          <w:szCs w:val="24"/>
        </w:rPr>
        <w:t>Bejtul</w:t>
      </w:r>
      <w:proofErr w:type="spellEnd"/>
      <w:r w:rsidRPr="00E34C72">
        <w:rPr>
          <w:sz w:val="24"/>
          <w:szCs w:val="24"/>
        </w:rPr>
        <w:t>-haramu.</w:t>
      </w:r>
    </w:p>
    <w:p w14:paraId="0D49B63D" w14:textId="77777777" w:rsidR="00295B99" w:rsidRPr="00295B99" w:rsidRDefault="00022540" w:rsidP="00295B99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E34C72">
        <w:rPr>
          <w:sz w:val="24"/>
          <w:szCs w:val="24"/>
        </w:rPr>
        <w:t xml:space="preserve">Dokaz za šehadet je </w:t>
      </w:r>
      <w:proofErr w:type="spellStart"/>
      <w:r w:rsidRPr="00E34C72">
        <w:rPr>
          <w:sz w:val="24"/>
          <w:szCs w:val="24"/>
        </w:rPr>
        <w:t>kur’anski</w:t>
      </w:r>
      <w:proofErr w:type="spellEnd"/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ajet</w:t>
      </w:r>
      <w:proofErr w:type="spellEnd"/>
      <w:r w:rsidRPr="00E34C72">
        <w:rPr>
          <w:sz w:val="24"/>
          <w:szCs w:val="24"/>
        </w:rPr>
        <w:t>:</w:t>
      </w:r>
    </w:p>
    <w:p w14:paraId="7CDD2E30" w14:textId="240CFEE6" w:rsidR="005D3270" w:rsidRPr="0054023A" w:rsidRDefault="0054023A" w:rsidP="0054023A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شَهِدَ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أَنَّهُ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لَآ إِلَٰهَ إِلَّا هُوَ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ٱلۡمَلَٰٓئِكَةُ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وَأُوْلُواْ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ٱلۡعِلۡمِ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قَآئِمَۢا 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ٱلۡقِسۡطِۚ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لَآ إِلَٰهَ إِلَّا هُوَ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ٱلۡعَزِيزُ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ٱلۡحَكِيمُ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١٨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[آل عمران: 18]</w:t>
      </w:r>
    </w:p>
    <w:p w14:paraId="0D49B63F" w14:textId="77777777" w:rsidR="00295B99" w:rsidRPr="00295B99" w:rsidRDefault="00022540" w:rsidP="00295B99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 xml:space="preserve"> “Allah svjedoči da nema drugog boga osim Njega, a i </w:t>
      </w:r>
      <w:proofErr w:type="spellStart"/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>meleki</w:t>
      </w:r>
      <w:proofErr w:type="spellEnd"/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 xml:space="preserve"> i učeni, i da On postupa pravedno. Nema Boga osim Njega, Silnog i Mudrog!”</w:t>
      </w:r>
      <w:r w:rsidRPr="00E34C72">
        <w:rPr>
          <w:sz w:val="24"/>
          <w:szCs w:val="24"/>
        </w:rPr>
        <w:t xml:space="preserve"> Ali Imran, 18. Značenje ovog </w:t>
      </w:r>
      <w:proofErr w:type="spellStart"/>
      <w:r w:rsidRPr="00E34C72">
        <w:rPr>
          <w:sz w:val="24"/>
          <w:szCs w:val="24"/>
        </w:rPr>
        <w:t>ajeta</w:t>
      </w:r>
      <w:proofErr w:type="spellEnd"/>
      <w:r w:rsidRPr="00E34C72">
        <w:rPr>
          <w:sz w:val="24"/>
          <w:szCs w:val="24"/>
        </w:rPr>
        <w:t xml:space="preserve"> je da niko istinski ne zaslužuje da bude obožavan osim Allaha. Riječi “nema boga” negiraju sve ono što se </w:t>
      </w:r>
      <w:proofErr w:type="spellStart"/>
      <w:r w:rsidRPr="00E34C72">
        <w:rPr>
          <w:sz w:val="24"/>
          <w:szCs w:val="24"/>
        </w:rPr>
        <w:t>obožava</w:t>
      </w:r>
      <w:proofErr w:type="spellEnd"/>
      <w:r w:rsidRPr="00E34C72">
        <w:rPr>
          <w:sz w:val="24"/>
          <w:szCs w:val="24"/>
        </w:rPr>
        <w:t xml:space="preserve"> umjesto Njega Uzvišenog, a riječi “osim Allaha” su potvrda da jedino On istinski zaslužuje da bude obožavan. On nema </w:t>
      </w:r>
      <w:proofErr w:type="spellStart"/>
      <w:r w:rsidRPr="00E34C72">
        <w:rPr>
          <w:sz w:val="24"/>
          <w:szCs w:val="24"/>
        </w:rPr>
        <w:t>sudruga</w:t>
      </w:r>
      <w:proofErr w:type="spellEnd"/>
      <w:r w:rsidRPr="00E34C72">
        <w:rPr>
          <w:sz w:val="24"/>
          <w:szCs w:val="24"/>
        </w:rPr>
        <w:t xml:space="preserve"> u </w:t>
      </w:r>
      <w:r w:rsidRPr="00E34C72">
        <w:rPr>
          <w:sz w:val="24"/>
          <w:szCs w:val="24"/>
        </w:rPr>
        <w:lastRenderedPageBreak/>
        <w:t xml:space="preserve">obožavanju kao što nema </w:t>
      </w:r>
      <w:proofErr w:type="spellStart"/>
      <w:r w:rsidRPr="00E34C72">
        <w:rPr>
          <w:sz w:val="24"/>
          <w:szCs w:val="24"/>
        </w:rPr>
        <w:t>sudruga</w:t>
      </w:r>
      <w:proofErr w:type="spellEnd"/>
      <w:r w:rsidRPr="00E34C72">
        <w:rPr>
          <w:sz w:val="24"/>
          <w:szCs w:val="24"/>
        </w:rPr>
        <w:t xml:space="preserve"> u vlasti. Tumačenje koje </w:t>
      </w:r>
      <w:proofErr w:type="spellStart"/>
      <w:r w:rsidRPr="00E34C72">
        <w:rPr>
          <w:sz w:val="24"/>
          <w:szCs w:val="24"/>
        </w:rPr>
        <w:t>pojašnjava</w:t>
      </w:r>
      <w:proofErr w:type="spellEnd"/>
      <w:r w:rsidRPr="00E34C72">
        <w:rPr>
          <w:sz w:val="24"/>
          <w:szCs w:val="24"/>
        </w:rPr>
        <w:t xml:space="preserve"> ovaj </w:t>
      </w:r>
      <w:proofErr w:type="spellStart"/>
      <w:r w:rsidRPr="00E34C72">
        <w:rPr>
          <w:sz w:val="24"/>
          <w:szCs w:val="24"/>
        </w:rPr>
        <w:t>ajet</w:t>
      </w:r>
      <w:proofErr w:type="spellEnd"/>
      <w:r w:rsidRPr="00E34C72">
        <w:rPr>
          <w:sz w:val="24"/>
          <w:szCs w:val="24"/>
        </w:rPr>
        <w:t xml:space="preserve"> su riječi Uzvišenog:</w:t>
      </w:r>
    </w:p>
    <w:p w14:paraId="7BC51EA2" w14:textId="385858FA" w:rsidR="0054023A" w:rsidRPr="00C45B0D" w:rsidRDefault="00C45B0D" w:rsidP="00C45B0D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وَإِذۡ قَالَ إِبۡرَٰهِيمُ لِأَبِيهِ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وَقَوۡمِهِ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ۦٓ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إِنَّنِي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بَرَآء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ٞ مِّمَّا تَعۡبُدُونَ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٢٦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إِلَّا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فَطَرَنِي فَإِنَّهُ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سَيَهۡدِينِ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٢٧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وَجَعَلَهَا كَلِمَةَۢ بَاقِيَةٗ فِي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عَقِبِهِ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لَعَلَّهُمۡ يَرۡجِعُونَ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٢٨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[الزخرف: 26-28]</w:t>
      </w:r>
    </w:p>
    <w:p w14:paraId="0D49B641" w14:textId="77777777" w:rsidR="003239E4" w:rsidRPr="003239E4" w:rsidRDefault="00022540" w:rsidP="003239E4">
      <w:pPr>
        <w:ind w:firstLine="170"/>
        <w:jc w:val="both"/>
        <w:rPr>
          <w:sz w:val="24"/>
          <w:szCs w:val="24"/>
          <w:rtl/>
        </w:rPr>
      </w:pPr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 xml:space="preserve"> "A kad Ibrahim reče ocu svome i narodu svome: 'Nemam ja ništa s onima koje vi </w:t>
      </w:r>
      <w:proofErr w:type="spellStart"/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>obožavate</w:t>
      </w:r>
      <w:proofErr w:type="spellEnd"/>
      <w:r w:rsidRPr="00295B99">
        <w:rPr>
          <w:rFonts w:asciiTheme="minorHAnsi" w:hAnsiTheme="minorHAnsi"/>
          <w:b/>
          <w:bCs/>
          <w:color w:val="51C3F9"/>
          <w:sz w:val="24"/>
          <w:szCs w:val="24"/>
        </w:rPr>
        <w:t xml:space="preserve">, ja se klanjam samo Onome koji me je stvorio, jer će mi On, doista, na Pravi put ukazati.' I On to učini riječju trajnom za potomstvo svoje, da bi se vratili." </w:t>
      </w:r>
      <w:proofErr w:type="spellStart"/>
      <w:r w:rsidRPr="00E34C72">
        <w:rPr>
          <w:sz w:val="24"/>
          <w:szCs w:val="24"/>
        </w:rPr>
        <w:t>Ez-Zuhruf</w:t>
      </w:r>
      <w:proofErr w:type="spellEnd"/>
      <w:r w:rsidRPr="00E34C72">
        <w:rPr>
          <w:sz w:val="24"/>
          <w:szCs w:val="24"/>
        </w:rPr>
        <w:t>, 26-28. i riječi:</w:t>
      </w:r>
    </w:p>
    <w:p w14:paraId="30F858D7" w14:textId="2316443B" w:rsidR="00E569FA" w:rsidRPr="00641D6C" w:rsidRDefault="00641D6C" w:rsidP="00641D6C">
      <w:pPr>
        <w:bidi/>
        <w:spacing w:line="240" w:lineRule="auto"/>
        <w:ind w:firstLine="170"/>
        <w:rPr>
          <w:rFonts w:ascii="Traditional Arabic" w:hint="cs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قُلۡ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يَٰٓأَهۡلَ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لۡكِتَٰبِ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تَعَالَوۡاْ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إِلَىٰ كَلِمَةٖ سَوَآءِۭ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بَيۡنَنَا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وَبَيۡنَكُمۡ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أَلَّا نَعۡبُدَ إِلَّا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للَّهَ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وَلَا نُشۡرِكَ بِهِ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شَيۡـٔٗا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وَلَا يَتَّخِذَ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بَعۡضُنَا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بَعۡضًا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أَرۡبَابٗا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مِّن دُونِ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للَّهِۚ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فَإِن تَوَلَّوۡاْ فَقُولُواْ </w:t>
      </w:r>
      <w:proofErr w:type="spellStart"/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شۡهَدُواْ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ب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ِأَنَّا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مُسۡلِمُونَ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٦٤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[آل عمران: 64]</w:t>
      </w:r>
    </w:p>
    <w:p w14:paraId="0D49B643" w14:textId="77777777" w:rsidR="003239E4" w:rsidRPr="003239E4" w:rsidRDefault="00022540" w:rsidP="00E34C72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3239E4">
        <w:rPr>
          <w:rFonts w:asciiTheme="minorHAnsi" w:hAnsiTheme="minorHAnsi"/>
          <w:b/>
          <w:bCs/>
          <w:color w:val="51C3F9"/>
          <w:sz w:val="24"/>
          <w:szCs w:val="24"/>
        </w:rPr>
        <w:t xml:space="preserve"> "Reci: 'O vi kojima je Knjiga data, dođite da se okupimo uz riječi koje mi i vi podjednako dijelimo: da nikoga osim Allaha ne </w:t>
      </w:r>
      <w:proofErr w:type="spellStart"/>
      <w:r w:rsidRPr="003239E4">
        <w:rPr>
          <w:rFonts w:asciiTheme="minorHAnsi" w:hAnsiTheme="minorHAnsi"/>
          <w:b/>
          <w:bCs/>
          <w:color w:val="51C3F9"/>
          <w:sz w:val="24"/>
          <w:szCs w:val="24"/>
        </w:rPr>
        <w:t>obožavamo</w:t>
      </w:r>
      <w:proofErr w:type="spellEnd"/>
      <w:r w:rsidRPr="003239E4">
        <w:rPr>
          <w:rFonts w:asciiTheme="minorHAnsi" w:hAnsiTheme="minorHAnsi"/>
          <w:b/>
          <w:bCs/>
          <w:color w:val="51C3F9"/>
          <w:sz w:val="24"/>
          <w:szCs w:val="24"/>
        </w:rPr>
        <w:t>, da Mu ništa ne pridružujemo, i da jedni druge, pored Allaha, bogovima ne smatramo!' Pa, ako se oni okrenu, vi recite: 'Budite svjedoci da smo mi muslimani!'"</w:t>
      </w:r>
      <w:r w:rsidRPr="00E34C72">
        <w:rPr>
          <w:sz w:val="24"/>
          <w:szCs w:val="24"/>
        </w:rPr>
        <w:t xml:space="preserve"> Ali Imran, 64. Dokaz za svjedočenje da je Muhammed,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sellem,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poslanik su </w:t>
      </w:r>
      <w:proofErr w:type="spellStart"/>
      <w:r w:rsidRPr="00E34C72">
        <w:rPr>
          <w:sz w:val="24"/>
          <w:szCs w:val="24"/>
        </w:rPr>
        <w:t>Allahove</w:t>
      </w:r>
      <w:proofErr w:type="spellEnd"/>
      <w:r w:rsidRPr="00E34C72">
        <w:rPr>
          <w:sz w:val="24"/>
          <w:szCs w:val="24"/>
        </w:rPr>
        <w:t xml:space="preserve"> riječi:</w:t>
      </w:r>
    </w:p>
    <w:p w14:paraId="5893E4AB" w14:textId="57D15479" w:rsidR="00641D6C" w:rsidRPr="00641D6C" w:rsidRDefault="00641D6C" w:rsidP="00641D6C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 w:rsidRPr="00641D6C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proofErr w:type="spellStart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لَقَدۡ</w:t>
      </w:r>
      <w:proofErr w:type="spellEnd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جَآءَكُمۡ</w:t>
      </w:r>
      <w:proofErr w:type="spellEnd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رَسُولٞ مِّنۡ أَنفُسِكُمۡ عَزِيزٌ عَلَيۡهِ مَا </w:t>
      </w:r>
      <w:proofErr w:type="spellStart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عَنِتُّمۡ</w:t>
      </w:r>
      <w:proofErr w:type="spellEnd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حَرِيصٌ </w:t>
      </w:r>
      <w:proofErr w:type="spellStart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عَلَيۡكُم</w:t>
      </w:r>
      <w:proofErr w:type="spellEnd"/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بِ</w:t>
      </w:r>
      <w:r w:rsidRPr="00641D6C"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 w:rsidRPr="00641D6C"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لۡمُؤۡمِنِينَ</w:t>
      </w:r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رَءُوفٞ رَّحِيمٞ</w:t>
      </w:r>
      <w:r w:rsidRPr="00641D6C"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١٢٨</w:t>
      </w:r>
      <w:r w:rsidRPr="00641D6C"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 w:rsidRPr="00641D6C"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 w:rsidRPr="00641D6C"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[التوبة: 128]</w:t>
      </w:r>
    </w:p>
    <w:p w14:paraId="0D49B645" w14:textId="77777777" w:rsidR="00E660D4" w:rsidRPr="00E660D4" w:rsidRDefault="00022540" w:rsidP="00E660D4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641D6C">
        <w:rPr>
          <w:rFonts w:asciiTheme="minorHAnsi" w:hAnsiTheme="minorHAnsi"/>
          <w:b/>
          <w:bCs/>
          <w:color w:val="51C3F9"/>
          <w:sz w:val="24"/>
          <w:szCs w:val="24"/>
        </w:rPr>
        <w:t xml:space="preserve"> “Došao vam je Poslanik, jedan od vas, teško mu je što ćete na muke udarati, jedva čeka da pravim putem pođete, a prema vjernicima je blag i milostiv.”</w:t>
      </w:r>
      <w:r w:rsidRPr="00E34C72">
        <w:rPr>
          <w:sz w:val="24"/>
          <w:szCs w:val="24"/>
        </w:rPr>
        <w:t xml:space="preserve"> Et-Tevbe, 128. Svjedočenje koje potvrđuje da je Muhammed, sallallahu alejhi ve sellem,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</w:t>
      </w:r>
      <w:r w:rsidRPr="00E34C72">
        <w:rPr>
          <w:sz w:val="24"/>
          <w:szCs w:val="24"/>
        </w:rPr>
        <w:lastRenderedPageBreak/>
        <w:t xml:space="preserve">poslanik znači: pokornost njemu u onome što je naredio i smatranje istinitim onog što je rekao, izbjegavanje onoga što je zabranio i na što je upozorio, te obožavanje Allaha onako kako je on to propisao. Dokaz za namaz, zekat i tumačenje </w:t>
      </w:r>
      <w:proofErr w:type="spellStart"/>
      <w:r w:rsidRPr="00E34C72">
        <w:rPr>
          <w:sz w:val="24"/>
          <w:szCs w:val="24"/>
        </w:rPr>
        <w:t>Allahove</w:t>
      </w:r>
      <w:proofErr w:type="spellEnd"/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jednoće</w:t>
      </w:r>
      <w:proofErr w:type="spellEnd"/>
      <w:r w:rsidRPr="00E34C72">
        <w:rPr>
          <w:sz w:val="24"/>
          <w:szCs w:val="24"/>
        </w:rPr>
        <w:t xml:space="preserve"> (tevhida) su Njegove riječi:</w:t>
      </w:r>
    </w:p>
    <w:p w14:paraId="628F7BE8" w14:textId="33673456" w:rsidR="00641D6C" w:rsidRPr="00641D6C" w:rsidRDefault="00641D6C" w:rsidP="00641D6C">
      <w:pPr>
        <w:pStyle w:val="aa"/>
        <w:bidi/>
        <w:spacing w:line="240" w:lineRule="auto"/>
        <w:jc w:val="left"/>
        <w:rPr>
          <w:rFonts w:ascii="Traditional Arabic" w:cs="Arial" w:hint="cs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وَمَآ أُمِرُوٓاْ إِلَّا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لِيَعۡبُدُواْ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مُخۡلِصِينَ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لَهُ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ٱلدِّينَ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حُنَفَآءَ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وَيُقِيمُواْ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ٱلصَّلَوٰةَ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وَيُؤۡتُواْ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ٱلزَّكَوٰةَۚ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وَذَٰلِكَ دِينُ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ٱلۡقَيِّمَةِ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٥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[البينة: 5]</w:t>
      </w:r>
    </w:p>
    <w:p w14:paraId="0D49B647" w14:textId="77777777" w:rsidR="005F0038" w:rsidRPr="005F0038" w:rsidRDefault="00022540" w:rsidP="005F0038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660D4">
        <w:rPr>
          <w:rFonts w:asciiTheme="minorHAnsi" w:hAnsiTheme="minorHAnsi"/>
          <w:b/>
          <w:bCs/>
          <w:color w:val="51C3F9"/>
          <w:sz w:val="24"/>
          <w:szCs w:val="24"/>
        </w:rPr>
        <w:t xml:space="preserve"> "A naređeno im je da se samo Allahu klanjaju, da Mu iskreno, kao pravovjerni, vjeru ispovijedaju, i da molitvu obavljaju, i da milostinju udjeljuju; a to je – ispravna vjera."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Bejjine</w:t>
      </w:r>
      <w:proofErr w:type="spellEnd"/>
      <w:r w:rsidRPr="00E34C72">
        <w:rPr>
          <w:sz w:val="24"/>
          <w:szCs w:val="24"/>
        </w:rPr>
        <w:t>, 5. Dokaz za post su riječi Uzvišenog Allaha:</w:t>
      </w:r>
    </w:p>
    <w:p w14:paraId="2C1E938C" w14:textId="237FD76E" w:rsidR="00641D6C" w:rsidRPr="00641D6C" w:rsidRDefault="00641D6C" w:rsidP="00641D6C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يَٰٓأَيُّهَا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ءَامَنُواْ كُتِبَ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عَلَيۡكُمُ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ٱلصِّيَامُ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كَمَا كُتِبَ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قَبۡلِكُمۡ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لَعَلَّكُمۡ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تَتَّقُونَ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١٨٣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[البقرة: 183]</w:t>
      </w:r>
    </w:p>
    <w:p w14:paraId="0D49B649" w14:textId="77777777" w:rsidR="005F0038" w:rsidRPr="005F0038" w:rsidRDefault="00022540" w:rsidP="005F0038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 xml:space="preserve"> "O vjernici! Propisuje vam se post, kao što je propisan onima prije vas, da biste se grijeha </w:t>
      </w:r>
      <w:proofErr w:type="spellStart"/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>klonili</w:t>
      </w:r>
      <w:proofErr w:type="spellEnd"/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>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Bekare</w:t>
      </w:r>
      <w:proofErr w:type="spellEnd"/>
      <w:r w:rsidRPr="00E34C72">
        <w:rPr>
          <w:sz w:val="24"/>
          <w:szCs w:val="24"/>
        </w:rPr>
        <w:t>, 183. Dokaz za hadždž su riječi Uzvišenog Allaha:</w:t>
      </w:r>
    </w:p>
    <w:p w14:paraId="7D5DB5A8" w14:textId="7A8B31D1" w:rsidR="00641D6C" w:rsidRPr="002A19F5" w:rsidRDefault="002A19F5" w:rsidP="002A19F5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فِيهِ ءَايَٰتُۢ بَيِّنَٰتٞ مَّقَامُ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إِبۡرَٰهِيمَۖ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وَمَن دَخَلَهُ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كَانَ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ءَامِنٗاۗ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وَلِلَّهِ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ٱلنَّاسِ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حِجُّ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ٱلۡبَيۡتِ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مَنِ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ٱسۡتَطَاعَ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إِلَيۡهِ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سَبِيلٗاۚ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وَمَن كَفَرَ فَإِنَّ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غَنِيٌّ عَنِ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ٱلۡعَٰلَمِينَ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٩٧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[آل عمران: 97]</w:t>
      </w:r>
    </w:p>
    <w:p w14:paraId="0D49B64B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 xml:space="preserve"> "Hodočastiti Hram dužan je, Allaha radi, svaki onaj koji je u </w:t>
      </w:r>
      <w:proofErr w:type="spellStart"/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>mogućnosti</w:t>
      </w:r>
      <w:proofErr w:type="spellEnd"/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>; a onaj koji neće da vjeruje – pa, zaista, Allah nije ovisan ni o kome."</w:t>
      </w:r>
      <w:r w:rsidRPr="00E34C72">
        <w:rPr>
          <w:sz w:val="24"/>
          <w:szCs w:val="24"/>
        </w:rPr>
        <w:t xml:space="preserve"> Ali Imran, 97.</w:t>
      </w:r>
    </w:p>
    <w:p w14:paraId="0D49B64C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Drugi stepen:</w:t>
      </w:r>
    </w:p>
    <w:p w14:paraId="0D49B64D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Iman. On se sastoji iz sedamdeset i nekoliko dijelova. Najuzvišeniji dio imana su riječi “La ilahe </w:t>
      </w:r>
      <w:proofErr w:type="spellStart"/>
      <w:r w:rsidRPr="00E34C72">
        <w:rPr>
          <w:sz w:val="24"/>
          <w:szCs w:val="24"/>
        </w:rPr>
        <w:t>illellah</w:t>
      </w:r>
      <w:proofErr w:type="spellEnd"/>
      <w:r w:rsidRPr="00E34C72">
        <w:rPr>
          <w:sz w:val="24"/>
          <w:szCs w:val="24"/>
        </w:rPr>
        <w:t>” a najniži uklanjanje smetnje sa puta, a i stid je dio imana.</w:t>
      </w:r>
    </w:p>
    <w:p w14:paraId="0D49B64E" w14:textId="77777777" w:rsidR="005F0038" w:rsidRPr="005F0038" w:rsidRDefault="00022540" w:rsidP="005F0038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34C72">
        <w:rPr>
          <w:sz w:val="24"/>
          <w:szCs w:val="24"/>
        </w:rPr>
        <w:lastRenderedPageBreak/>
        <w:t xml:space="preserve">Iman ima šest stubova (ar. </w:t>
      </w:r>
      <w:proofErr w:type="spellStart"/>
      <w:r w:rsidRPr="00E34C72">
        <w:rPr>
          <w:sz w:val="24"/>
          <w:szCs w:val="24"/>
        </w:rPr>
        <w:t>ruknova</w:t>
      </w:r>
      <w:proofErr w:type="spellEnd"/>
      <w:r w:rsidRPr="00E34C72">
        <w:rPr>
          <w:sz w:val="24"/>
          <w:szCs w:val="24"/>
        </w:rPr>
        <w:t>): vjerovanje u Allaha, Njegove meleke, knjige, poslanike, Sudnji dan i u odredbu svega (sudbinu). Dokaz za ovo su riječi Uzvišenog:</w:t>
      </w:r>
    </w:p>
    <w:p w14:paraId="1F93AF15" w14:textId="336AB5AC" w:rsidR="002A19F5" w:rsidRPr="002A19F5" w:rsidRDefault="002A19F5" w:rsidP="002A19F5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۞ 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لَّيۡسَ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ٱلۡبِرَّ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أَن تُوَلُّواْ وُجُوهَكُمۡ قِبَلَ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ٱلۡمَشۡرِقِ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ٱلۡمَغۡرِبِ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وَلَٰكِنَّ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ٱلۡبِرَّ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مَنۡ ءَامَنَ 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ٱلۡيَوۡمِ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ٱلۡأٓخِرِ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ٱلۡمَلَٰٓئِكَةِ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ٱلۡكِتَٰبِ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ٱلنَّبِيِّـۧنَ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وَءَاتَى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ٱلۡمَالَ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عَلَىٰ حُبِّهِ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ذَوِي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ٱلۡقُرۡبَىٰ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ٱلۡيَتَٰم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َىٰ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ٱلۡمَسَٰكِينَ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ٱبۡنَ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ٱلسَّبِيلِ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ٱلسَّآئِلِينَ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ٱلرِّقَابِ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وَأَقَامَ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ٱلصَّلَوٰةَ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وَءَاتَى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ٱلزَّكَوٰةَ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ٱلۡمُوفُونَ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بِعَهۡدِهِمۡ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إِذَا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عَٰهَدُواْۖ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ٱلصَّٰبِرِينَ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ٱلۡبَأۡسَآءِ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ٱلضَّرَّآءِ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وَحِينَ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ٱلۡبَأۡسِۗ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أُوْلَٰٓئِكَ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صَد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َقُواْۖ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وَأُوْلَٰٓئِكَ هُمُ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ٱلۡمُتَّقُونَ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١٧٧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[البقرة: 177]</w:t>
      </w:r>
    </w:p>
    <w:p w14:paraId="0D49B650" w14:textId="77777777" w:rsidR="005F0038" w:rsidRPr="005F0038" w:rsidRDefault="00022540" w:rsidP="005F0038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34C72">
        <w:rPr>
          <w:sz w:val="24"/>
          <w:szCs w:val="24"/>
        </w:rPr>
        <w:t xml:space="preserve"> “Nije čestitost u tome da okrećete lica svoja prema istoku i zapadu; čestiti su oni koji vjeruju u Allaha, i u onaj svijet, i u meleke, i u knjige, i u </w:t>
      </w:r>
      <w:proofErr w:type="spellStart"/>
      <w:r w:rsidRPr="00E34C72">
        <w:rPr>
          <w:sz w:val="24"/>
          <w:szCs w:val="24"/>
        </w:rPr>
        <w:t>vjerovjesnike</w:t>
      </w:r>
      <w:proofErr w:type="spellEnd"/>
      <w:r w:rsidRPr="00E34C72">
        <w:rPr>
          <w:sz w:val="24"/>
          <w:szCs w:val="24"/>
        </w:rPr>
        <w:t>." El-</w:t>
      </w:r>
      <w:proofErr w:type="spellStart"/>
      <w:r w:rsidRPr="00E34C72">
        <w:rPr>
          <w:sz w:val="24"/>
          <w:szCs w:val="24"/>
        </w:rPr>
        <w:t>Bekare</w:t>
      </w:r>
      <w:proofErr w:type="spellEnd"/>
      <w:r w:rsidRPr="00E34C72">
        <w:rPr>
          <w:sz w:val="24"/>
          <w:szCs w:val="24"/>
        </w:rPr>
        <w:t xml:space="preserve">, 177. Dokaz za </w:t>
      </w:r>
      <w:proofErr w:type="spellStart"/>
      <w:r w:rsidRPr="00E34C72">
        <w:rPr>
          <w:sz w:val="24"/>
          <w:szCs w:val="24"/>
        </w:rPr>
        <w:t>kader</w:t>
      </w:r>
      <w:proofErr w:type="spellEnd"/>
      <w:r w:rsidRPr="00E34C72">
        <w:rPr>
          <w:sz w:val="24"/>
          <w:szCs w:val="24"/>
        </w:rPr>
        <w:t xml:space="preserve"> (odredbu, sudbinu) su riječi Uzvišenog Allaha: </w:t>
      </w:r>
    </w:p>
    <w:p w14:paraId="1B1E38AA" w14:textId="551B75C6" w:rsidR="002A19F5" w:rsidRPr="002A19F5" w:rsidRDefault="002A19F5" w:rsidP="002A19F5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إِنَّا كُلَّ شَيۡءٍ خَلَقۡنَٰهُ بِقَدَرٖ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٤٩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[القمر: 49]</w:t>
      </w:r>
    </w:p>
    <w:p w14:paraId="0D49B652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5F0038">
        <w:rPr>
          <w:rFonts w:asciiTheme="minorHAnsi" w:hAnsiTheme="minorHAnsi"/>
          <w:b/>
          <w:bCs/>
          <w:color w:val="51C3F9"/>
          <w:sz w:val="24"/>
          <w:szCs w:val="24"/>
        </w:rPr>
        <w:t>"Mi doista sve s određenjem stvaramo."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Kamer</w:t>
      </w:r>
      <w:proofErr w:type="spellEnd"/>
      <w:r w:rsidRPr="00E34C72">
        <w:rPr>
          <w:sz w:val="24"/>
          <w:szCs w:val="24"/>
        </w:rPr>
        <w:t>, 49.</w:t>
      </w:r>
    </w:p>
    <w:p w14:paraId="0D49B653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Treći stepen:</w:t>
      </w:r>
    </w:p>
    <w:p w14:paraId="0D49B654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Ihsan, dobročinstvo. On se temelji samo na jednom temelju a on je:</w:t>
      </w:r>
    </w:p>
    <w:p w14:paraId="0D49B655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da </w:t>
      </w:r>
      <w:proofErr w:type="spellStart"/>
      <w:r w:rsidRPr="00E34C72">
        <w:rPr>
          <w:sz w:val="24"/>
          <w:szCs w:val="24"/>
        </w:rPr>
        <w:t>obožavaš</w:t>
      </w:r>
      <w:proofErr w:type="spellEnd"/>
      <w:r w:rsidRPr="00E34C72">
        <w:rPr>
          <w:sz w:val="24"/>
          <w:szCs w:val="24"/>
        </w:rPr>
        <w:t xml:space="preserve"> Allaha kao da Ga vidiš, jer ako ti Njega ne vidiš On </w:t>
      </w:r>
      <w:proofErr w:type="spellStart"/>
      <w:r w:rsidRPr="00E34C72">
        <w:rPr>
          <w:sz w:val="24"/>
          <w:szCs w:val="24"/>
        </w:rPr>
        <w:t>uistinu</w:t>
      </w:r>
      <w:proofErr w:type="spellEnd"/>
      <w:r w:rsidRPr="00E34C72">
        <w:rPr>
          <w:sz w:val="24"/>
          <w:szCs w:val="24"/>
        </w:rPr>
        <w:t xml:space="preserve"> vidi tebe.</w:t>
      </w:r>
    </w:p>
    <w:p w14:paraId="0D49B656" w14:textId="77777777" w:rsidR="00994A2F" w:rsidRPr="00994A2F" w:rsidRDefault="00022540" w:rsidP="00994A2F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34C72">
        <w:rPr>
          <w:sz w:val="24"/>
          <w:szCs w:val="24"/>
        </w:rPr>
        <w:t>a dokaz za to su riječi Uzvišenog Allaha:</w:t>
      </w:r>
    </w:p>
    <w:p w14:paraId="0DB40E9A" w14:textId="25EB85D3" w:rsidR="002A19F5" w:rsidRPr="002A19F5" w:rsidRDefault="002A19F5" w:rsidP="002A19F5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مَعَ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ٱتَّقَواْ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وَّ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هُم مُّحۡسِنُونَ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١٢٨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[النحل: 128]</w:t>
      </w:r>
    </w:p>
    <w:p w14:paraId="0D49B658" w14:textId="77777777" w:rsidR="00436AE0" w:rsidRPr="00436AE0" w:rsidRDefault="00022540" w:rsidP="00436AE0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994A2F">
        <w:rPr>
          <w:rFonts w:asciiTheme="minorHAnsi" w:hAnsiTheme="minorHAnsi"/>
          <w:b/>
          <w:bCs/>
          <w:color w:val="51C3F9"/>
          <w:sz w:val="24"/>
          <w:szCs w:val="24"/>
        </w:rPr>
        <w:t xml:space="preserve"> "Allah je zaista na strani onih koji se Njega boje i grijeha klone i koji dobra djela čine."</w:t>
      </w:r>
      <w:r w:rsidRPr="00E34C72">
        <w:rPr>
          <w:sz w:val="24"/>
          <w:szCs w:val="24"/>
        </w:rPr>
        <w:t xml:space="preserve"> En-Nahl, 128. i riječi:</w:t>
      </w:r>
    </w:p>
    <w:p w14:paraId="65006D3D" w14:textId="07EEF20C" w:rsidR="002A19F5" w:rsidRPr="00560CB5" w:rsidRDefault="00560CB5" w:rsidP="00560CB5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إِنَّهُ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هُوَ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ٱلسَّمِيعُ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ٱلۡعَلِيمُ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٢٢٠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[الشعراء: 220]</w:t>
      </w:r>
    </w:p>
    <w:p w14:paraId="0D49B65A" w14:textId="77777777" w:rsidR="00117D09" w:rsidRPr="00117D09" w:rsidRDefault="00022540" w:rsidP="00E34C72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lastRenderedPageBreak/>
        <w:t xml:space="preserve"> "I pouzdaj se u Silnoga i Milostivoga, koji te vidi kada ustaneš da sa ostalima molitvu obaviš, jer On, </w:t>
      </w:r>
      <w:proofErr w:type="spellStart"/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t>uistinu</w:t>
      </w:r>
      <w:proofErr w:type="spellEnd"/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t>, sve čuje i zna sve."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Eš-Šu'ara</w:t>
      </w:r>
      <w:proofErr w:type="spellEnd"/>
      <w:r w:rsidRPr="00E34C72">
        <w:rPr>
          <w:sz w:val="24"/>
          <w:szCs w:val="24"/>
        </w:rPr>
        <w:t>, 217-220. i riječi:</w:t>
      </w:r>
    </w:p>
    <w:p w14:paraId="6556BC24" w14:textId="535B5CCD" w:rsidR="003D489D" w:rsidRPr="003D489D" w:rsidRDefault="003D489D" w:rsidP="003D489D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وَمَا تَكُونُ فِي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شَأۡن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ٖ وَمَا تَتۡلُواْ مِنۡهُ مِن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قُرۡءَان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ٖ وَلَا تَعۡمَلُونَ مِنۡ عَمَلٍ إِلَّا كُنَّا عَلَيۡكُمۡ شُهُودًا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إِذۡ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تُفِيضُونَ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فِيهِۚ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يَعۡزُبُ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عَن رَّبِّكَ مِن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مِّثۡقَالِ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ذَرَّةٖ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وَلَا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ٱلسَّمَآءِ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وَلَآ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أَصۡغَرَ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 ذَٰلِكَ وَلَآ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أَكۡبَرَ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إِلَّا فِي كِتَٰبٖ مُّبِينٍ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٦١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[يونس: 61]</w:t>
      </w:r>
    </w:p>
    <w:p w14:paraId="0D49B65C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t xml:space="preserve"> "Što god ti važno činio, i što god iz Kur'ana kazivao, i kakav god vi posao radili, Mi nad vama bdijemo dok god se time zanimate."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Junus</w:t>
      </w:r>
      <w:proofErr w:type="spellEnd"/>
      <w:r w:rsidRPr="00E34C72">
        <w:rPr>
          <w:sz w:val="24"/>
          <w:szCs w:val="24"/>
        </w:rPr>
        <w:t xml:space="preserve">, 61. Dokaz iz Sunneta je poznati hadis o Džibrilu kojeg prenosi Omer, </w:t>
      </w:r>
      <w:proofErr w:type="spellStart"/>
      <w:r w:rsidRPr="00E34C72">
        <w:rPr>
          <w:sz w:val="24"/>
          <w:szCs w:val="24"/>
        </w:rPr>
        <w:t>radijallahu</w:t>
      </w:r>
      <w:proofErr w:type="spellEnd"/>
      <w:r w:rsidRPr="00E34C72">
        <w:rPr>
          <w:sz w:val="24"/>
          <w:szCs w:val="24"/>
        </w:rPr>
        <w:t xml:space="preserve"> anhu: „Jednog dana sjedili smo kod </w:t>
      </w:r>
      <w:proofErr w:type="spellStart"/>
      <w:r w:rsidRPr="00E34C72">
        <w:rPr>
          <w:sz w:val="24"/>
          <w:szCs w:val="24"/>
        </w:rPr>
        <w:t>Allahovog</w:t>
      </w:r>
      <w:proofErr w:type="spellEnd"/>
      <w:r w:rsidRPr="00E34C72">
        <w:rPr>
          <w:sz w:val="24"/>
          <w:szCs w:val="24"/>
        </w:rPr>
        <w:t xml:space="preserve"> Poslanika, sallallahu 'alejhi ve </w:t>
      </w:r>
      <w:proofErr w:type="spellStart"/>
      <w:r w:rsidRPr="00E34C72">
        <w:rPr>
          <w:sz w:val="24"/>
          <w:szCs w:val="24"/>
        </w:rPr>
        <w:t>selleme</w:t>
      </w:r>
      <w:proofErr w:type="spellEnd"/>
      <w:r w:rsidRPr="00E34C72">
        <w:rPr>
          <w:sz w:val="24"/>
          <w:szCs w:val="24"/>
        </w:rPr>
        <w:t xml:space="preserve">, te se iznenada pojavi jedan čovjek izuzetno bijele odjeće, jako crne kose, bez ikakvih znakova putovanja na sebi, a niko od nas ga nije poznavao. Približi se </w:t>
      </w:r>
      <w:proofErr w:type="spellStart"/>
      <w:r w:rsidRPr="00E34C72">
        <w:rPr>
          <w:sz w:val="24"/>
          <w:szCs w:val="24"/>
        </w:rPr>
        <w:t>Allahovom</w:t>
      </w:r>
      <w:proofErr w:type="spellEnd"/>
      <w:r w:rsidRPr="00E34C72">
        <w:rPr>
          <w:sz w:val="24"/>
          <w:szCs w:val="24"/>
        </w:rPr>
        <w:t xml:space="preserve"> Poslaniku, sallallahu 'alejhi ve </w:t>
      </w:r>
      <w:proofErr w:type="spellStart"/>
      <w:r w:rsidRPr="00E34C72">
        <w:rPr>
          <w:sz w:val="24"/>
          <w:szCs w:val="24"/>
        </w:rPr>
        <w:t>selleme</w:t>
      </w:r>
      <w:proofErr w:type="spellEnd"/>
      <w:r w:rsidRPr="00E34C72">
        <w:rPr>
          <w:sz w:val="24"/>
          <w:szCs w:val="24"/>
        </w:rPr>
        <w:t xml:space="preserve">, i sjede pored njega, tako što je prislonio svoja koljena uz njegova i svoje ruke stavio na natkoljenice, a potom reče: 'O Muhammede, obavijesti me o islamu!'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Poslanik, sallallahu 'alejhi ve </w:t>
      </w:r>
      <w:proofErr w:type="spellStart"/>
      <w:r w:rsidRPr="00E34C72">
        <w:rPr>
          <w:sz w:val="24"/>
          <w:szCs w:val="24"/>
        </w:rPr>
        <w:t>selleme</w:t>
      </w:r>
      <w:proofErr w:type="spellEnd"/>
      <w:r w:rsidRPr="00E34C72">
        <w:rPr>
          <w:sz w:val="24"/>
          <w:szCs w:val="24"/>
        </w:rPr>
        <w:t xml:space="preserve">, reče mu: 'Islam je da posvjedočiš da nema istinskog božanstva osim Allaha, i da je Muhammed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poslanik, da obavljaš namaz, daješ zekat, postiš ramazan i da hodočastiš Bejtullah, ako si u </w:t>
      </w:r>
      <w:proofErr w:type="spellStart"/>
      <w:r w:rsidRPr="00E34C72">
        <w:rPr>
          <w:sz w:val="24"/>
          <w:szCs w:val="24"/>
        </w:rPr>
        <w:t>mogućnosti</w:t>
      </w:r>
      <w:proofErr w:type="spellEnd"/>
      <w:r w:rsidRPr="00E34C72">
        <w:rPr>
          <w:sz w:val="24"/>
          <w:szCs w:val="24"/>
        </w:rPr>
        <w:t xml:space="preserve">.' On tada reče: 'Istinu si kazao.' Mi smo mu se čudili (veli Omer), pita ga, a zatim mu potvrđuje. Čovjek ponovo reče: 'Obavijesti me o imanu!' </w:t>
      </w:r>
      <w:proofErr w:type="spellStart"/>
      <w:r w:rsidRPr="00E34C72">
        <w:rPr>
          <w:sz w:val="24"/>
          <w:szCs w:val="24"/>
        </w:rPr>
        <w:t>Alejhisselam</w:t>
      </w:r>
      <w:proofErr w:type="spellEnd"/>
      <w:r w:rsidRPr="00E34C72">
        <w:rPr>
          <w:sz w:val="24"/>
          <w:szCs w:val="24"/>
        </w:rPr>
        <w:t xml:space="preserve"> kaza: 'Iman je da vjeruješ Allaha, Njegove meleke, Njegove Knjige, Njegove poslanike, Sudnji dan i da vjeruješ da je sve određeno, bilo dobro, bilo zlo.' Čovjek opet reče: 'Istinu si kazao.' Zatim reče: 'Obavijesti me o </w:t>
      </w:r>
      <w:proofErr w:type="spellStart"/>
      <w:r w:rsidRPr="00E34C72">
        <w:rPr>
          <w:sz w:val="24"/>
          <w:szCs w:val="24"/>
        </w:rPr>
        <w:t>ihsanu</w:t>
      </w:r>
      <w:proofErr w:type="spellEnd"/>
      <w:r w:rsidRPr="00E34C72">
        <w:rPr>
          <w:sz w:val="24"/>
          <w:szCs w:val="24"/>
        </w:rPr>
        <w:t xml:space="preserve"> (savršenstvu u vjeri)!' </w:t>
      </w:r>
      <w:proofErr w:type="spellStart"/>
      <w:r w:rsidRPr="00E34C72">
        <w:rPr>
          <w:sz w:val="24"/>
          <w:szCs w:val="24"/>
        </w:rPr>
        <w:t>Alejhisselam</w:t>
      </w:r>
      <w:proofErr w:type="spellEnd"/>
      <w:r w:rsidRPr="00E34C72">
        <w:rPr>
          <w:sz w:val="24"/>
          <w:szCs w:val="24"/>
        </w:rPr>
        <w:t xml:space="preserve"> mu kaza: 'Ihsan je da robuješ Allahu kao da ga vidiš, jer ako ti Njega ne vidiš, On tebe, zaista, vidi.' Zatim reče: 'Obavijesti </w:t>
      </w:r>
      <w:r w:rsidRPr="00E34C72">
        <w:rPr>
          <w:sz w:val="24"/>
          <w:szCs w:val="24"/>
        </w:rPr>
        <w:lastRenderedPageBreak/>
        <w:t xml:space="preserve">me o </w:t>
      </w:r>
      <w:proofErr w:type="spellStart"/>
      <w:r w:rsidRPr="00E34C72">
        <w:rPr>
          <w:sz w:val="24"/>
          <w:szCs w:val="24"/>
        </w:rPr>
        <w:t>Kijamteskom</w:t>
      </w:r>
      <w:proofErr w:type="spellEnd"/>
      <w:r w:rsidRPr="00E34C72">
        <w:rPr>
          <w:sz w:val="24"/>
          <w:szCs w:val="24"/>
        </w:rPr>
        <w:t xml:space="preserve"> danu?' </w:t>
      </w:r>
      <w:proofErr w:type="spellStart"/>
      <w:r w:rsidRPr="00E34C72">
        <w:rPr>
          <w:sz w:val="24"/>
          <w:szCs w:val="24"/>
        </w:rPr>
        <w:t>Alejhisselam</w:t>
      </w:r>
      <w:proofErr w:type="spellEnd"/>
      <w:r w:rsidRPr="00E34C72">
        <w:rPr>
          <w:sz w:val="24"/>
          <w:szCs w:val="24"/>
        </w:rPr>
        <w:t xml:space="preserve"> odgovori: 'Upitani o tome ne zna ništa više od onoga koji ga je upitao.' 'Obavijesti me o njegovim predznacima', reče čovjek. </w:t>
      </w:r>
      <w:proofErr w:type="spellStart"/>
      <w:r w:rsidRPr="00E34C72">
        <w:rPr>
          <w:sz w:val="24"/>
          <w:szCs w:val="24"/>
        </w:rPr>
        <w:t>Alejhisselam</w:t>
      </w:r>
      <w:proofErr w:type="spellEnd"/>
      <w:r w:rsidRPr="00E34C72">
        <w:rPr>
          <w:sz w:val="24"/>
          <w:szCs w:val="24"/>
        </w:rPr>
        <w:t xml:space="preserve"> reče: 'Da robinja rodi sebi gospodaricu, da vidiš gole i bose čobane, čuvare stada, kako se nadmeću u gradnji visokih palača.' Poslije toga je onaj čovjek otišao, a nakon izvjesnog vremena,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Poslanik, sallallahu 'alejhi ve </w:t>
      </w:r>
      <w:proofErr w:type="spellStart"/>
      <w:r w:rsidRPr="00E34C72">
        <w:rPr>
          <w:sz w:val="24"/>
          <w:szCs w:val="24"/>
        </w:rPr>
        <w:t>selleme</w:t>
      </w:r>
      <w:proofErr w:type="spellEnd"/>
      <w:r w:rsidRPr="00E34C72">
        <w:rPr>
          <w:sz w:val="24"/>
          <w:szCs w:val="24"/>
        </w:rPr>
        <w:t xml:space="preserve">, mi reče: 'O Omere, znaš li ko je bio onaj čovjek?' Ja mu odgovorih: 'Allahi Njegov Poslanik najbolje znaju.' On mi tada reče: 'To je bio Džibril, došao je da vas </w:t>
      </w:r>
      <w:proofErr w:type="spellStart"/>
      <w:r w:rsidRPr="00E34C72">
        <w:rPr>
          <w:sz w:val="24"/>
          <w:szCs w:val="24"/>
        </w:rPr>
        <w:t>poduči</w:t>
      </w:r>
      <w:proofErr w:type="spellEnd"/>
      <w:r w:rsidRPr="00E34C72">
        <w:rPr>
          <w:sz w:val="24"/>
          <w:szCs w:val="24"/>
        </w:rPr>
        <w:t xml:space="preserve"> vašoj vjeri.'“</w:t>
      </w:r>
    </w:p>
    <w:p w14:paraId="0D49B65D" w14:textId="77777777" w:rsidR="00827AD3" w:rsidRPr="002E492A" w:rsidRDefault="00022540" w:rsidP="00117D09">
      <w:pPr>
        <w:pStyle w:val="1"/>
        <w:keepNext/>
        <w:keepLines/>
        <w:spacing w:before="360" w:after="40" w:line="360" w:lineRule="auto"/>
        <w:ind w:firstLine="284"/>
        <w:rPr>
          <w:rFonts w:asciiTheme="majorHAnsi" w:eastAsiaTheme="majorEastAsia" w:hAnsiTheme="majorHAnsi" w:cstheme="majorBidi"/>
          <w:b w:val="0"/>
          <w:bCs w:val="0"/>
          <w:color w:val="056E9F"/>
          <w:lang w:eastAsia="en-US"/>
        </w:rPr>
      </w:pPr>
      <w:bookmarkStart w:id="1" w:name="_Toc125533921"/>
      <w:r w:rsidRPr="002E492A">
        <w:rPr>
          <w:rFonts w:asciiTheme="majorHAnsi" w:eastAsiaTheme="majorEastAsia" w:hAnsiTheme="majorHAnsi" w:cstheme="majorBidi"/>
          <w:b w:val="0"/>
          <w:bCs w:val="0"/>
          <w:color w:val="056E9F"/>
          <w:lang w:eastAsia="en-US"/>
        </w:rPr>
        <w:t>Treće načelo</w:t>
      </w:r>
      <w:bookmarkEnd w:id="1"/>
    </w:p>
    <w:p w14:paraId="0D49B65E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Spoznaja vašeg poslanika Muhammeda,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</w:t>
      </w:r>
      <w:proofErr w:type="spellStart"/>
      <w:r w:rsidRPr="00E34C72">
        <w:rPr>
          <w:sz w:val="24"/>
          <w:szCs w:val="24"/>
        </w:rPr>
        <w:t>selem</w:t>
      </w:r>
      <w:proofErr w:type="spellEnd"/>
      <w:r w:rsidRPr="00E34C72">
        <w:rPr>
          <w:sz w:val="24"/>
          <w:szCs w:val="24"/>
        </w:rPr>
        <w:t xml:space="preserve">. On je Muhammed ibn Abdullah ibn Abdul-Muttalib ibn </w:t>
      </w:r>
      <w:proofErr w:type="spellStart"/>
      <w:r w:rsidRPr="00E34C72">
        <w:rPr>
          <w:sz w:val="24"/>
          <w:szCs w:val="24"/>
        </w:rPr>
        <w:t>Hašim</w:t>
      </w:r>
      <w:proofErr w:type="spellEnd"/>
      <w:r w:rsidRPr="00E34C72">
        <w:rPr>
          <w:sz w:val="24"/>
          <w:szCs w:val="24"/>
        </w:rPr>
        <w:t xml:space="preserve">. </w:t>
      </w:r>
      <w:proofErr w:type="spellStart"/>
      <w:r w:rsidRPr="00E34C72">
        <w:rPr>
          <w:sz w:val="24"/>
          <w:szCs w:val="24"/>
        </w:rPr>
        <w:t>Hašim</w:t>
      </w:r>
      <w:proofErr w:type="spellEnd"/>
      <w:r w:rsidRPr="00E34C72">
        <w:rPr>
          <w:sz w:val="24"/>
          <w:szCs w:val="24"/>
        </w:rPr>
        <w:t xml:space="preserve"> je od </w:t>
      </w:r>
      <w:proofErr w:type="spellStart"/>
      <w:r w:rsidRPr="00E34C72">
        <w:rPr>
          <w:sz w:val="24"/>
          <w:szCs w:val="24"/>
        </w:rPr>
        <w:t>Kurejšija</w:t>
      </w:r>
      <w:proofErr w:type="spellEnd"/>
      <w:r w:rsidRPr="00E34C72">
        <w:rPr>
          <w:sz w:val="24"/>
          <w:szCs w:val="24"/>
        </w:rPr>
        <w:t xml:space="preserve">, </w:t>
      </w:r>
      <w:proofErr w:type="spellStart"/>
      <w:r w:rsidRPr="00E34C72">
        <w:rPr>
          <w:sz w:val="24"/>
          <w:szCs w:val="24"/>
        </w:rPr>
        <w:t>Kurejšije</w:t>
      </w:r>
      <w:proofErr w:type="spellEnd"/>
      <w:r w:rsidRPr="00E34C72">
        <w:rPr>
          <w:sz w:val="24"/>
          <w:szCs w:val="24"/>
        </w:rPr>
        <w:t xml:space="preserve"> su Arapi, a Arapi su potomci </w:t>
      </w:r>
      <w:proofErr w:type="spellStart"/>
      <w:r w:rsidRPr="00E34C72">
        <w:rPr>
          <w:sz w:val="24"/>
          <w:szCs w:val="24"/>
        </w:rPr>
        <w:t>Ismaila</w:t>
      </w:r>
      <w:proofErr w:type="spellEnd"/>
      <w:r w:rsidRPr="00E34C72">
        <w:rPr>
          <w:sz w:val="24"/>
          <w:szCs w:val="24"/>
        </w:rPr>
        <w:t xml:space="preserve"> sina Ibrahima Halila, neka je na njega i na našeg Poslanika mir i spas. Živio je šezdeset i tri godine, prije poslanstva četrdeset, a dvadeset i tri godine kao </w:t>
      </w:r>
      <w:proofErr w:type="spellStart"/>
      <w:r w:rsidRPr="00E34C72">
        <w:rPr>
          <w:sz w:val="24"/>
          <w:szCs w:val="24"/>
        </w:rPr>
        <w:t>vjerovjesnik</w:t>
      </w:r>
      <w:proofErr w:type="spellEnd"/>
      <w:r w:rsidRPr="00E34C72">
        <w:rPr>
          <w:sz w:val="24"/>
          <w:szCs w:val="24"/>
        </w:rPr>
        <w:t xml:space="preserve"> i poslanik.</w:t>
      </w:r>
    </w:p>
    <w:p w14:paraId="0D49B660" w14:textId="3CA1EC60" w:rsidR="00117D09" w:rsidRPr="00744367" w:rsidRDefault="00022540" w:rsidP="00744367">
      <w:pPr>
        <w:ind w:firstLine="170"/>
        <w:jc w:val="both"/>
        <w:rPr>
          <w:rFonts w:cs="KFGQPC HAFS Uthmanic Script" w:hint="cs"/>
          <w:sz w:val="24"/>
          <w:szCs w:val="24"/>
          <w:rtl/>
        </w:rPr>
      </w:pPr>
      <w:proofErr w:type="spellStart"/>
      <w:r w:rsidRPr="00E34C72">
        <w:rPr>
          <w:sz w:val="24"/>
          <w:szCs w:val="24"/>
        </w:rPr>
        <w:t>Vjerovjesnikom</w:t>
      </w:r>
      <w:proofErr w:type="spellEnd"/>
      <w:r w:rsidRPr="00E34C72">
        <w:rPr>
          <w:sz w:val="24"/>
          <w:szCs w:val="24"/>
        </w:rPr>
        <w:t xml:space="preserve"> je postao objavljivanjem </w:t>
      </w:r>
      <w:proofErr w:type="spellStart"/>
      <w:r w:rsidRPr="00E34C72">
        <w:rPr>
          <w:sz w:val="24"/>
          <w:szCs w:val="24"/>
        </w:rPr>
        <w:t>ajeta</w:t>
      </w:r>
      <w:proofErr w:type="spellEnd"/>
      <w:r w:rsidRPr="00E34C72">
        <w:rPr>
          <w:sz w:val="24"/>
          <w:szCs w:val="24"/>
        </w:rPr>
        <w:t xml:space="preserve"> “ikre” a poslanikom objavljivanjem sure “El-</w:t>
      </w:r>
      <w:proofErr w:type="spellStart"/>
      <w:r w:rsidRPr="00E34C72">
        <w:rPr>
          <w:sz w:val="24"/>
          <w:szCs w:val="24"/>
        </w:rPr>
        <w:t>Muddesir</w:t>
      </w:r>
      <w:proofErr w:type="spellEnd"/>
      <w:r w:rsidRPr="00E34C72">
        <w:rPr>
          <w:sz w:val="24"/>
          <w:szCs w:val="24"/>
        </w:rPr>
        <w:t xml:space="preserve">”. Njegov rodni grad je </w:t>
      </w:r>
      <w:proofErr w:type="spellStart"/>
      <w:r w:rsidRPr="00E34C72">
        <w:rPr>
          <w:sz w:val="24"/>
          <w:szCs w:val="24"/>
        </w:rPr>
        <w:t>Mekka</w:t>
      </w:r>
      <w:proofErr w:type="spellEnd"/>
      <w:r w:rsidRPr="00E34C72">
        <w:rPr>
          <w:sz w:val="24"/>
          <w:szCs w:val="24"/>
        </w:rPr>
        <w:t xml:space="preserve"> a hidžru je učinio u Medinu. Allah ga je poslao da upozorava na širk i poziva u tevhid. a dokaz za to su riječi Uzvišenog Allaha: </w:t>
      </w:r>
    </w:p>
    <w:p w14:paraId="56BE1FC6" w14:textId="32252353" w:rsidR="003D489D" w:rsidRPr="00744367" w:rsidRDefault="00744367" w:rsidP="00744367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  <w:lang w:bidi="ar-TN"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  <w:lang w:val="fr-FR"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يَٰٓأَيُّهَا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ٱلۡمُدَّثِّرُ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١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قُمۡ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فَأَنذِرۡ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٢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وَرَبَّكَ فَكَبِّرۡ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٣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وَثِيَابَكَ فَطَهِّرۡ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٤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ٱلرُّجۡزَ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فَ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ٱهۡجُرۡ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٥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وَلَا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>تَمۡنُن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تَسۡتَكۡثِرُ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٦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وَلِرَبِّكَ فَ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  <w:lang w:val="fr-FR"/>
        </w:rPr>
        <w:t>ٱصۡبِرۡ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  <w:lang w:val="fr-FR"/>
        </w:rPr>
        <w:t>٧</w:t>
      </w:r>
      <w:r>
        <w:rPr>
          <w:rFonts w:ascii="Traditional Arabic" w:cs="Traditional Arabic"/>
          <w:sz w:val="24"/>
          <w:szCs w:val="24"/>
          <w:shd w:val="clear" w:color="auto" w:fill="FFFFFF"/>
          <w:rtl/>
          <w:lang w:val="fr-FR"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  <w:lang w:val="fr-FR"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[المدثر: 1-7]</w:t>
      </w:r>
    </w:p>
    <w:p w14:paraId="0D49B661" w14:textId="77777777" w:rsidR="00D73202" w:rsidRPr="00D73202" w:rsidRDefault="00022540" w:rsidP="00D73202">
      <w:pPr>
        <w:ind w:firstLine="170"/>
        <w:jc w:val="both"/>
        <w:rPr>
          <w:sz w:val="24"/>
          <w:szCs w:val="24"/>
        </w:rPr>
      </w:pPr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t xml:space="preserve">"O ti pokriveni! Ustani i opominji! I Gospodara svoga veličaj! I odjeću svoju očisti! I kumīrā se kloni! I ne prigovaraj držeći da je </w:t>
      </w:r>
      <w:r w:rsidRPr="00117D09">
        <w:rPr>
          <w:rFonts w:asciiTheme="minorHAnsi" w:hAnsiTheme="minorHAnsi"/>
          <w:b/>
          <w:bCs/>
          <w:color w:val="51C3F9"/>
          <w:sz w:val="24"/>
          <w:szCs w:val="24"/>
        </w:rPr>
        <w:lastRenderedPageBreak/>
        <w:t>mnogo! I radi Gospodara svoga trpi!"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Muddessir</w:t>
      </w:r>
      <w:proofErr w:type="spellEnd"/>
      <w:r w:rsidRPr="00E34C72">
        <w:rPr>
          <w:sz w:val="24"/>
          <w:szCs w:val="24"/>
        </w:rPr>
        <w:t xml:space="preserve">, 1-7. Značenje: </w:t>
      </w:r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"Ustani i opominji”: upozoravaj na opasnost širka i pozivaj u tevhid. A riječi: “I Gospodara svoga veličaj!” znače: veličaj ga putem poštovanja Njegove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jednoće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 (tevhida). “Odjeću svoju očisti” znači: očisti svoja djela od primjesa širka. "I kumīrā se kloni!", znači: ostavi ih i ogradi se od njih i onih koji im robuju.</w:t>
      </w:r>
      <w:r w:rsidRPr="00E34C72">
        <w:rPr>
          <w:sz w:val="24"/>
          <w:szCs w:val="24"/>
        </w:rPr>
        <w:t xml:space="preserve"> Deset godina je pozivao u tevhid, nakon toga je uzdignut na nebo (</w:t>
      </w:r>
      <w:proofErr w:type="spellStart"/>
      <w:r w:rsidRPr="00E34C72">
        <w:rPr>
          <w:sz w:val="24"/>
          <w:szCs w:val="24"/>
        </w:rPr>
        <w:t>Mi’radž</w:t>
      </w:r>
      <w:proofErr w:type="spellEnd"/>
      <w:r w:rsidRPr="00E34C72">
        <w:rPr>
          <w:sz w:val="24"/>
          <w:szCs w:val="24"/>
        </w:rPr>
        <w:t xml:space="preserve">) gdje mu je propisano pet namaza. U </w:t>
      </w:r>
      <w:proofErr w:type="spellStart"/>
      <w:r w:rsidRPr="00E34C72">
        <w:rPr>
          <w:sz w:val="24"/>
          <w:szCs w:val="24"/>
        </w:rPr>
        <w:t>Mekki</w:t>
      </w:r>
      <w:proofErr w:type="spellEnd"/>
      <w:r w:rsidRPr="00E34C72">
        <w:rPr>
          <w:sz w:val="24"/>
          <w:szCs w:val="24"/>
        </w:rPr>
        <w:t xml:space="preserve"> je klanjao tri godine a zatim mu je naređena hidžra u Medinu. Hidžra je preseljenje iz mjesta mnogoboštva u mjesto islama. Sljedbenicima ovog </w:t>
      </w:r>
      <w:proofErr w:type="spellStart"/>
      <w:r w:rsidRPr="00E34C72">
        <w:rPr>
          <w:sz w:val="24"/>
          <w:szCs w:val="24"/>
        </w:rPr>
        <w:t>ummeta</w:t>
      </w:r>
      <w:proofErr w:type="spellEnd"/>
      <w:r w:rsidRPr="00E34C72">
        <w:rPr>
          <w:sz w:val="24"/>
          <w:szCs w:val="24"/>
        </w:rPr>
        <w:t xml:space="preserve"> je naređeno da se sele iz mjesta u kome vlada mnogoboštvo u mjesto gdje vlada islam. Propisi hidžre su važeći sve do Sudnjeg dana a dokaz za to su riječi Uzvišenog Allaha: </w:t>
      </w:r>
    </w:p>
    <w:p w14:paraId="37F785CD" w14:textId="2DC8BF49" w:rsidR="00744367" w:rsidRPr="000916D6" w:rsidRDefault="000916D6" w:rsidP="000916D6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تَوَفَّىٰهُمُ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ٱلۡمَلَٰٓئِكَةُ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ظَالِمِيٓ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أَنفُسِهِمۡ قَالُواْ فِيمَ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كُنتُمۡۖ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قَالُواْ كُنَّا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مُسۡتَضۡعَفِينَ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فِي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ٱلۡأَرۡضِۚ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قَالُوٓاْ أَلَمۡ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تَكُنۡ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أَرۡضُ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وَٰسِعَةٗ فَتُهَاجِرُواْ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فِيهَاۚ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فَأُوْلَٰٓئِكَ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مَأۡوَىٰهُمۡ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جَهَنَّمُۖ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وَسَآءَتۡ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مَصِيرًا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٩٧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[النساء: 97]</w:t>
      </w:r>
    </w:p>
    <w:p w14:paraId="0D49B663" w14:textId="77777777" w:rsidR="00CC0A06" w:rsidRPr="00CC0A06" w:rsidRDefault="00022540" w:rsidP="00CC0A06">
      <w:pPr>
        <w:ind w:firstLine="170"/>
        <w:jc w:val="both"/>
        <w:rPr>
          <w:rFonts w:cs="KFGQPC HAFS Uthmanic Script"/>
          <w:sz w:val="24"/>
          <w:szCs w:val="24"/>
        </w:rPr>
      </w:pPr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"Kad budu uzimali duše onima koji su se prema sebi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ogriješili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,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meleki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 će upitati: 'Šta je bilo s vama?' – 'Bili smo potlačeni na Zemlji' –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odgovoriće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. – 'Zar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Allahova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 Zemlja nije prostrana i zar se niste mogli nekud iseliti?' – reći će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meleki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, i zato će njihovo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prebivalište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 biti Džehennem, a užasno je on boravište. Izuzetak su nemoćni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muškarci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, i žene, i djeca, koji se snaći ne mogu i koji ne nađu puta. Allah će njima oprostiti; Allah je Onaj Koji stalno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poništava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 grijehe i </w:t>
      </w:r>
      <w:proofErr w:type="spellStart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>oprašta</w:t>
      </w:r>
      <w:proofErr w:type="spellEnd"/>
      <w:r w:rsidRPr="00D73202">
        <w:rPr>
          <w:rFonts w:asciiTheme="minorHAnsi" w:hAnsiTheme="minorHAnsi"/>
          <w:b/>
          <w:bCs/>
          <w:color w:val="51C3F9"/>
          <w:sz w:val="24"/>
          <w:szCs w:val="24"/>
        </w:rPr>
        <w:t xml:space="preserve">." </w:t>
      </w:r>
      <w:r w:rsidRPr="00E34C72">
        <w:rPr>
          <w:sz w:val="24"/>
          <w:szCs w:val="24"/>
        </w:rPr>
        <w:t>En-Nisa, 97-99. i riječi:</w:t>
      </w:r>
    </w:p>
    <w:p w14:paraId="170CF5FC" w14:textId="0880EF4D" w:rsidR="000916D6" w:rsidRPr="000916D6" w:rsidRDefault="000916D6" w:rsidP="000916D6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يَٰعِبَادِيَ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ءَامَنُوٓاْ إِنَّ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أَرۡضِي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وَٰسِعَةٞ فَإِيَّٰيَ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ٱعۡبُدُونِ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٥٦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[العنكبوت: 56]</w:t>
      </w:r>
    </w:p>
    <w:p w14:paraId="0D49B665" w14:textId="77777777" w:rsidR="00CC0A06" w:rsidRPr="00CC0A06" w:rsidRDefault="00022540" w:rsidP="00CC0A06">
      <w:pPr>
        <w:ind w:firstLine="170"/>
        <w:jc w:val="both"/>
        <w:rPr>
          <w:rFonts w:cs="KFGQPC HAFS Uthmanic Script"/>
          <w:color w:val="993366"/>
          <w:sz w:val="24"/>
          <w:szCs w:val="24"/>
        </w:rPr>
      </w:pPr>
      <w:r w:rsidRPr="00CC0A06">
        <w:rPr>
          <w:rFonts w:asciiTheme="minorHAnsi" w:hAnsiTheme="minorHAnsi"/>
          <w:b/>
          <w:bCs/>
          <w:color w:val="51C3F9"/>
          <w:sz w:val="24"/>
          <w:szCs w:val="24"/>
        </w:rPr>
        <w:t xml:space="preserve"> "O robovi Moji koji vjerujete, Moja je Zemlja prostrana, zato samo Meni ibadet činite!"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Ankebut</w:t>
      </w:r>
      <w:proofErr w:type="spellEnd"/>
      <w:r w:rsidRPr="00E34C72">
        <w:rPr>
          <w:sz w:val="24"/>
          <w:szCs w:val="24"/>
        </w:rPr>
        <w:t>, 56. El-</w:t>
      </w:r>
      <w:proofErr w:type="spellStart"/>
      <w:r w:rsidRPr="00E34C72">
        <w:rPr>
          <w:sz w:val="24"/>
          <w:szCs w:val="24"/>
        </w:rPr>
        <w:t>Begavi</w:t>
      </w:r>
      <w:proofErr w:type="spellEnd"/>
      <w:r w:rsidRPr="00E34C72">
        <w:rPr>
          <w:sz w:val="24"/>
          <w:szCs w:val="24"/>
        </w:rPr>
        <w:t xml:space="preserve">, Allah mu </w:t>
      </w:r>
      <w:r w:rsidRPr="00E34C72">
        <w:rPr>
          <w:sz w:val="24"/>
          <w:szCs w:val="24"/>
        </w:rPr>
        <w:lastRenderedPageBreak/>
        <w:t xml:space="preserve">se smilovao, je rekao: “Povod objave ovog </w:t>
      </w:r>
      <w:proofErr w:type="spellStart"/>
      <w:r w:rsidRPr="00E34C72">
        <w:rPr>
          <w:sz w:val="24"/>
          <w:szCs w:val="24"/>
        </w:rPr>
        <w:t>ajeta</w:t>
      </w:r>
      <w:proofErr w:type="spellEnd"/>
      <w:r w:rsidRPr="00E34C72">
        <w:rPr>
          <w:sz w:val="24"/>
          <w:szCs w:val="24"/>
        </w:rPr>
        <w:t xml:space="preserve"> jesu muslimani </w:t>
      </w:r>
      <w:proofErr w:type="spellStart"/>
      <w:r w:rsidRPr="00E34C72">
        <w:rPr>
          <w:sz w:val="24"/>
          <w:szCs w:val="24"/>
        </w:rPr>
        <w:t>Mekke</w:t>
      </w:r>
      <w:proofErr w:type="spellEnd"/>
      <w:r w:rsidRPr="00E34C72">
        <w:rPr>
          <w:sz w:val="24"/>
          <w:szCs w:val="24"/>
        </w:rPr>
        <w:t xml:space="preserve"> koji nisu učinili hidžru. Uzvišeni Allah ih je nazvao vjernicima.” Dokaz iz Sunneta za hidžru su riječi Poslanika,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</w:t>
      </w:r>
      <w:r w:rsidRPr="00CC0A06">
        <w:rPr>
          <w:b/>
          <w:bCs/>
          <w:sz w:val="24"/>
          <w:szCs w:val="24"/>
        </w:rPr>
        <w:t xml:space="preserve">: “Hidžra neće prestati važiti sve dok ne prestane važiti pokajanje (ar. </w:t>
      </w:r>
      <w:proofErr w:type="spellStart"/>
      <w:r w:rsidRPr="00CC0A06">
        <w:rPr>
          <w:b/>
          <w:bCs/>
          <w:sz w:val="24"/>
          <w:szCs w:val="24"/>
        </w:rPr>
        <w:t>tevba</w:t>
      </w:r>
      <w:proofErr w:type="spellEnd"/>
      <w:r w:rsidRPr="00CC0A06">
        <w:rPr>
          <w:b/>
          <w:bCs/>
          <w:sz w:val="24"/>
          <w:szCs w:val="24"/>
        </w:rPr>
        <w:t>), a ono neće prestati važiti sve dok Sunce ne izađe sa zapada</w:t>
      </w:r>
      <w:r w:rsidRPr="00E34C72">
        <w:rPr>
          <w:sz w:val="24"/>
          <w:szCs w:val="24"/>
        </w:rPr>
        <w:t xml:space="preserve">." A kada se nastanio u Medini, naređeni su mu ostali propisi kao što su zekat, hadždž, džihad, ezan, </w:t>
      </w:r>
      <w:proofErr w:type="spellStart"/>
      <w:r w:rsidRPr="00E34C72">
        <w:rPr>
          <w:sz w:val="24"/>
          <w:szCs w:val="24"/>
        </w:rPr>
        <w:t>naređivanje</w:t>
      </w:r>
      <w:proofErr w:type="spellEnd"/>
      <w:r w:rsidRPr="00E34C72">
        <w:rPr>
          <w:sz w:val="24"/>
          <w:szCs w:val="24"/>
        </w:rPr>
        <w:t xml:space="preserve"> dobra, </w:t>
      </w:r>
      <w:proofErr w:type="spellStart"/>
      <w:r w:rsidRPr="00E34C72">
        <w:rPr>
          <w:sz w:val="24"/>
          <w:szCs w:val="24"/>
        </w:rPr>
        <w:t>odvraćanje</w:t>
      </w:r>
      <w:proofErr w:type="spellEnd"/>
      <w:r w:rsidRPr="00E34C72">
        <w:rPr>
          <w:sz w:val="24"/>
          <w:szCs w:val="24"/>
        </w:rPr>
        <w:t xml:space="preserve"> od zla i drugi islamski propisi. U ovome je proveo deset godina a zatim je preselio na Ahiret. Ali je vjera sa kojom je došao ostala da traje vječno, i to je ova vjera. Nema dobra na koje ova vjera ne upućuje i nema zla na koje ne upozorava. Dobra na koja upućuje su: tevhid i sve ono što voli Allah i čime je zadovoljan. Zlo na koje upozorava je: mnogoboštvo i sve ono što Uzvišeni Allah mrzi i s čim nije zadovoljan. Allah Sveznajući ga je poslao cijelom čovječanstvu i naredio da mu se pokoravaju obje skupine; i ljudi i </w:t>
      </w:r>
      <w:proofErr w:type="spellStart"/>
      <w:r w:rsidRPr="00E34C72">
        <w:rPr>
          <w:sz w:val="24"/>
          <w:szCs w:val="24"/>
        </w:rPr>
        <w:t>džinni</w:t>
      </w:r>
      <w:proofErr w:type="spellEnd"/>
      <w:r w:rsidRPr="00E34C72">
        <w:rPr>
          <w:sz w:val="24"/>
          <w:szCs w:val="24"/>
        </w:rPr>
        <w:t xml:space="preserve">. Dokaz za to su riječi Uzvišenog Allaha: </w:t>
      </w:r>
    </w:p>
    <w:p w14:paraId="50BAE36E" w14:textId="4D4D97F0" w:rsidR="000916D6" w:rsidRPr="008013ED" w:rsidRDefault="008013ED" w:rsidP="008013ED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قُلۡ يَٰٓأَيُّهَا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لنَّاسُ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إِنِّي رَسُولُ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إِلَيۡكُمۡ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جَمِيعًا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لَّذِي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لَهُ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ۥ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مُلۡكُ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لسَّمَٰوَٰتِ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لۡأَرۡضِۖ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لَآ إِلَٰهَ إِلَّا هُوَ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يُحۡيِ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ۦ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وَيُمِيتُۖ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فَـَٔامِنُواْ بِ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وَرَسُولِهِ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لنَّبِيِّ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لۡأُمِّيِّ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لَّذِي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يُؤۡمِنُ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للَّهِ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وَكَلِم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َٰتِهِ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ۦ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تَّبِعُوهُ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لَعَلَّكُمۡ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تَهۡتَدُونَ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١٥٨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[الأعراف: 158]</w:t>
      </w:r>
    </w:p>
    <w:p w14:paraId="0D49B667" w14:textId="77777777" w:rsidR="006F5108" w:rsidRPr="006F5108" w:rsidRDefault="00022540" w:rsidP="006F5108">
      <w:pPr>
        <w:ind w:firstLine="170"/>
        <w:jc w:val="both"/>
        <w:rPr>
          <w:rFonts w:cs="KFGQPC HAFS Uthmanic Script"/>
          <w:sz w:val="24"/>
          <w:szCs w:val="24"/>
        </w:rPr>
      </w:pPr>
      <w:r w:rsidRPr="00CC0A06">
        <w:rPr>
          <w:rFonts w:asciiTheme="minorHAnsi" w:hAnsiTheme="minorHAnsi"/>
          <w:b/>
          <w:bCs/>
          <w:color w:val="51C3F9"/>
          <w:sz w:val="24"/>
          <w:szCs w:val="24"/>
        </w:rPr>
        <w:t xml:space="preserve">“Reci: 'O ljudi, ja sam svima vama </w:t>
      </w:r>
      <w:proofErr w:type="spellStart"/>
      <w:r w:rsidRPr="00CC0A06">
        <w:rPr>
          <w:rFonts w:asciiTheme="minorHAnsi" w:hAnsiTheme="minorHAnsi"/>
          <w:b/>
          <w:bCs/>
          <w:color w:val="51C3F9"/>
          <w:sz w:val="24"/>
          <w:szCs w:val="24"/>
        </w:rPr>
        <w:t>Allahov</w:t>
      </w:r>
      <w:proofErr w:type="spellEnd"/>
      <w:r w:rsidRPr="00CC0A06">
        <w:rPr>
          <w:rFonts w:asciiTheme="minorHAnsi" w:hAnsiTheme="minorHAnsi"/>
          <w:b/>
          <w:bCs/>
          <w:color w:val="51C3F9"/>
          <w:sz w:val="24"/>
          <w:szCs w:val="24"/>
        </w:rPr>
        <w:t xml:space="preserve"> poslanik…'"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E'araf</w:t>
      </w:r>
      <w:proofErr w:type="spellEnd"/>
      <w:r w:rsidRPr="00E34C72">
        <w:rPr>
          <w:sz w:val="24"/>
          <w:szCs w:val="24"/>
        </w:rPr>
        <w:t xml:space="preserve">, 158. Njime je Uzvišeni Allah upotpunio vjeru. Dokaz za to su riječi Uzvišenog Allaha: </w:t>
      </w:r>
    </w:p>
    <w:p w14:paraId="65F5EAE1" w14:textId="77777777" w:rsidR="00F023B9" w:rsidRDefault="00F023B9" w:rsidP="00F023B9">
      <w:pPr>
        <w:pStyle w:val="aa"/>
        <w:bidi/>
        <w:spacing w:line="240" w:lineRule="auto"/>
        <w:jc w:val="left"/>
        <w:rPr>
          <w:rFonts w:ascii="Traditional Arabic" w:cs="Traditional Arabic"/>
          <w:sz w:val="24"/>
          <w:szCs w:val="24"/>
          <w:shd w:val="clear" w:color="auto" w:fill="FFFFFF"/>
          <w:rtl/>
          <w:lang w:val="bs-Latn-BA"/>
        </w:rPr>
      </w:pPr>
    </w:p>
    <w:p w14:paraId="175BDB94" w14:textId="77777777" w:rsidR="00F023B9" w:rsidRDefault="00F023B9" w:rsidP="00F023B9">
      <w:pPr>
        <w:pStyle w:val="aa"/>
        <w:bidi/>
        <w:spacing w:line="240" w:lineRule="auto"/>
        <w:jc w:val="left"/>
        <w:rPr>
          <w:rFonts w:ascii="Traditional Arabic" w:cs="Traditional Arabic"/>
          <w:sz w:val="24"/>
          <w:szCs w:val="24"/>
          <w:shd w:val="clear" w:color="auto" w:fill="FFFFFF"/>
          <w:rtl/>
          <w:lang w:val="bs-Latn-BA"/>
        </w:rPr>
      </w:pPr>
    </w:p>
    <w:p w14:paraId="30C20E86" w14:textId="77777777" w:rsidR="00F023B9" w:rsidRDefault="00F023B9" w:rsidP="00F023B9">
      <w:pPr>
        <w:pStyle w:val="aa"/>
        <w:bidi/>
        <w:spacing w:line="240" w:lineRule="auto"/>
        <w:jc w:val="left"/>
        <w:rPr>
          <w:rFonts w:ascii="Traditional Arabic" w:cs="Traditional Arabic"/>
          <w:sz w:val="24"/>
          <w:szCs w:val="24"/>
          <w:shd w:val="clear" w:color="auto" w:fill="FFFFFF"/>
          <w:rtl/>
          <w:lang w:val="bs-Latn-BA"/>
        </w:rPr>
      </w:pPr>
    </w:p>
    <w:p w14:paraId="0F49A1F2" w14:textId="3A036EE5" w:rsidR="008013ED" w:rsidRPr="00F023B9" w:rsidRDefault="00F023B9" w:rsidP="00F023B9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lastRenderedPageBreak/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حُرِّمَتۡ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عَلَيۡكُمُ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ٱلۡمَيۡتَةُ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ٱلدَّمُ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وَلَحۡمُ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ٱلۡخِنزِيرِ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وَمَآ أُهِلَّ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لِغَيۡرِ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بِهِ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ٱلۡمُنۡخَنِقَةُ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ٱلۡمَوۡقُوذَةُ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ٱلۡمُتَرَدِّيَةُ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ٱلنَّطِيحَةُ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وَمَآ أَكَلَ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ٱلسَّبُعُ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إِلَّا مَا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ذَكَّيۡتُمۡ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وَمَا ذُبِحَ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ٱلنُّصُبِ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وَأَن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تَ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سۡتَقۡسِمُواْ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ٱلۡأَزۡلَٰمِۚ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ذَٰلِكُمۡ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فِسۡقٌۗ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ٱلۡيَوۡمَ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يَئِسَ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كَفَرُواْ مِن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دِينِكُمۡ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فَلَا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تَخۡشَوۡهُمۡ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ٱخۡشَوۡنِۚ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ٱلۡيَوۡمَ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أَكۡمَلۡتُ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لَكُمۡ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دِينَكُمۡ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وَأَتۡمَمۡتُ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عَلَيۡكُمۡ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نِعۡمَتِي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وَرَضِيتُ لَكُمُ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ٱلۡإِسۡلَٰمَ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دِينٗاۚ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فَمَنِ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ٱضۡطُرّ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مَخۡمَصَةٍ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غَيۡرَ مُتَجَانِفٖ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لِّإِثۡم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ٖ فَإِنَّ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غَفُورٞ رَّحِيمٞ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[المائدة: 3]</w:t>
      </w:r>
    </w:p>
    <w:p w14:paraId="0D49B669" w14:textId="77777777" w:rsidR="006F5108" w:rsidRPr="006F5108" w:rsidRDefault="00022540" w:rsidP="006F5108">
      <w:pPr>
        <w:ind w:firstLine="170"/>
        <w:jc w:val="both"/>
        <w:rPr>
          <w:rFonts w:cs="KFGQPC HAFS Uthmanic Script"/>
          <w:color w:val="993366"/>
          <w:sz w:val="24"/>
          <w:szCs w:val="24"/>
        </w:rPr>
      </w:pPr>
      <w:r w:rsidRPr="006F5108">
        <w:rPr>
          <w:rFonts w:asciiTheme="minorHAnsi" w:hAnsiTheme="minorHAnsi"/>
          <w:b/>
          <w:bCs/>
          <w:color w:val="51C3F9"/>
          <w:sz w:val="24"/>
          <w:szCs w:val="24"/>
        </w:rPr>
        <w:t>"Sada sam vam vjeru vašu usavršio i blagodat Svoju prema vama upotpunio i zadovoljan sam da vam islam bude vjera."</w:t>
      </w:r>
      <w:r w:rsidRPr="00E34C72">
        <w:rPr>
          <w:sz w:val="24"/>
          <w:szCs w:val="24"/>
        </w:rPr>
        <w:t xml:space="preserve"> El-Maide, 3. Dokaz za njegovu smrt su riječi Uzvišenog Allaha:</w:t>
      </w:r>
    </w:p>
    <w:p w14:paraId="4FBA263E" w14:textId="2D19C051" w:rsidR="00F023B9" w:rsidRPr="00657D16" w:rsidRDefault="00657D16" w:rsidP="00657D16">
      <w:pPr>
        <w:bidi/>
        <w:spacing w:line="240" w:lineRule="auto"/>
        <w:ind w:firstLine="170"/>
        <w:rPr>
          <w:rFonts w:ascii="Traditional Arabic"/>
          <w:color w:val="993366"/>
          <w:sz w:val="24"/>
          <w:szCs w:val="24"/>
          <w:rtl/>
          <w:lang w:val="en-US"/>
        </w:rPr>
      </w:pP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إِنَّكَ مَيِّتٞ وَإِنَّهُم مَّيِّتُونَ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٣٠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ثُمَّ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إِنَّكُمۡ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يَوۡمَ </w:t>
      </w:r>
      <w:proofErr w:type="spellStart"/>
      <w:r>
        <w:rPr>
          <w:rFonts w:ascii="Traditional Arabic" w:cs="KFGQPC HAFS Uthmanic Script" w:hint="cs"/>
          <w:color w:val="993366"/>
          <w:sz w:val="24"/>
          <w:szCs w:val="24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color w:val="993366"/>
          <w:sz w:val="24"/>
          <w:szCs w:val="24"/>
          <w:shd w:val="clear" w:color="auto" w:fill="FFFFFF"/>
          <w:rtl/>
        </w:rPr>
        <w:t>لۡقِيَٰمَةِ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عِندَ رَبِّكُمۡ </w:t>
      </w:r>
      <w:proofErr w:type="spellStart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>تَخۡتَصِمُونَ</w:t>
      </w:r>
      <w:proofErr w:type="spellEnd"/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color w:val="993366"/>
          <w:sz w:val="24"/>
          <w:szCs w:val="28"/>
          <w:shd w:val="clear" w:color="auto" w:fill="FFFFFF"/>
          <w:rtl/>
        </w:rPr>
        <w:t>٣١</w:t>
      </w:r>
      <w:r>
        <w:rPr>
          <w:rFonts w:ascii="Traditional Arabic" w:cs="Traditional Arabic"/>
          <w:color w:val="993366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color w:val="993366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/>
          <w:color w:val="993366"/>
          <w:sz w:val="24"/>
          <w:szCs w:val="24"/>
          <w:shd w:val="clear" w:color="auto" w:fill="FFFFFF"/>
          <w:rtl/>
          <w:lang w:val="en-US"/>
        </w:rPr>
        <w:t>[الزمر: 30-31]</w:t>
      </w:r>
    </w:p>
    <w:p w14:paraId="0D49B66B" w14:textId="627CCD83" w:rsidR="006F5108" w:rsidRPr="006F5108" w:rsidRDefault="00022540" w:rsidP="00F023B9">
      <w:pPr>
        <w:bidi/>
        <w:ind w:firstLine="170"/>
        <w:jc w:val="both"/>
        <w:rPr>
          <w:rFonts w:cs="KFGQPC HAFS Uthmanic Script"/>
          <w:sz w:val="24"/>
          <w:szCs w:val="24"/>
        </w:rPr>
      </w:pPr>
      <w:r w:rsidRPr="006F5108">
        <w:rPr>
          <w:rFonts w:asciiTheme="minorHAnsi" w:hAnsiTheme="minorHAnsi"/>
          <w:b/>
          <w:bCs/>
          <w:color w:val="51C3F9"/>
          <w:sz w:val="24"/>
          <w:szCs w:val="24"/>
        </w:rPr>
        <w:t xml:space="preserve"> "Ti ćeš, sigurno, umrijeti, a i oni će, također, pomrijeti. I poslije, na Sudnjem danu, pred Gospodarom svojim ćete se jedan s drugim prepirati."</w:t>
      </w:r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Ez-Zumer</w:t>
      </w:r>
      <w:proofErr w:type="spellEnd"/>
      <w:r w:rsidRPr="00E34C72">
        <w:rPr>
          <w:sz w:val="24"/>
          <w:szCs w:val="24"/>
        </w:rPr>
        <w:t xml:space="preserve">, 30-31. Ljudi će nakon smrti biti proživljeni, a dokaz za to su riječi Uzvišenog Allaha: </w:t>
      </w:r>
    </w:p>
    <w:p w14:paraId="4DAAEBD3" w14:textId="7F87BBE4" w:rsidR="00657D16" w:rsidRPr="00657D16" w:rsidRDefault="00657D16" w:rsidP="00657D16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  <w:lang w:bidi="ar-TN"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۞ 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مِنۡهَا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خَلَقۡنَٰكُمۡ وَفِيهَا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نُعِيدُكُمۡ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وَمِنۡهَا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نُخۡرِجُكُمۡ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تَارَةً أُخۡرَىٰ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٥٥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[طه: 55]</w:t>
      </w:r>
    </w:p>
    <w:p w14:paraId="0D49B66D" w14:textId="77777777" w:rsidR="00921F0D" w:rsidRPr="00921F0D" w:rsidRDefault="00022540" w:rsidP="00921F0D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6F5108">
        <w:rPr>
          <w:rFonts w:asciiTheme="minorHAnsi" w:hAnsiTheme="minorHAnsi"/>
          <w:b/>
          <w:bCs/>
          <w:color w:val="51C3F9"/>
          <w:sz w:val="24"/>
          <w:szCs w:val="24"/>
        </w:rPr>
        <w:t>"Od zemlje vas stvaramo i u nju vas vraćamo i iz nje ćemo vas po drugi put izvesti."</w:t>
      </w:r>
      <w:r w:rsidRPr="00E34C72">
        <w:rPr>
          <w:sz w:val="24"/>
          <w:szCs w:val="24"/>
        </w:rPr>
        <w:t xml:space="preserve"> Taha, 55. i riječi: </w:t>
      </w:r>
    </w:p>
    <w:p w14:paraId="17DD0917" w14:textId="638CF57F" w:rsidR="00D44BB8" w:rsidRPr="00D44BB8" w:rsidRDefault="00D44BB8" w:rsidP="00D44BB8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أَنۢبَتَكُم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مِّنَ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نَبَاتٗا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١٧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ثُمَّ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يُعِيدُكُمۡ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فِيهَا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وَيُخۡرِجُكُمۡ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إِخۡرَاجٗا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١٨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[نوح: 17-18]</w:t>
      </w:r>
    </w:p>
    <w:p w14:paraId="0D49B66F" w14:textId="77777777" w:rsidR="00921F0D" w:rsidRPr="00921F0D" w:rsidRDefault="00022540" w:rsidP="00921F0D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921F0D">
        <w:rPr>
          <w:rFonts w:asciiTheme="minorHAnsi" w:hAnsiTheme="minorHAnsi"/>
          <w:b/>
          <w:bCs/>
          <w:color w:val="51C3F9"/>
          <w:sz w:val="24"/>
          <w:szCs w:val="24"/>
        </w:rPr>
        <w:t xml:space="preserve">"Allah vas od zemlje poput bilja stvara, zatim vas u nju vraća i iz nje će vas, sigurno, izvesti." </w:t>
      </w:r>
      <w:r w:rsidRPr="00E34C72">
        <w:rPr>
          <w:sz w:val="24"/>
          <w:szCs w:val="24"/>
        </w:rPr>
        <w:t xml:space="preserve">Nuh, 17-18. A nakon </w:t>
      </w:r>
      <w:proofErr w:type="spellStart"/>
      <w:r w:rsidRPr="00E34C72">
        <w:rPr>
          <w:sz w:val="24"/>
          <w:szCs w:val="24"/>
        </w:rPr>
        <w:t>proživljenja</w:t>
      </w:r>
      <w:proofErr w:type="spellEnd"/>
      <w:r w:rsidRPr="00E34C72">
        <w:rPr>
          <w:sz w:val="24"/>
          <w:szCs w:val="24"/>
        </w:rPr>
        <w:t xml:space="preserve"> će biti pitani za svoja djela, a dokaz za to su riječi Uzvišenog Allaha:</w:t>
      </w:r>
    </w:p>
    <w:p w14:paraId="336B7009" w14:textId="48EB2A0D" w:rsidR="00D42472" w:rsidRPr="00D42472" w:rsidRDefault="00D42472" w:rsidP="00D42472">
      <w:pPr>
        <w:pStyle w:val="aa"/>
        <w:bidi/>
        <w:spacing w:line="240" w:lineRule="auto"/>
        <w:jc w:val="left"/>
        <w:rPr>
          <w:rFonts w:ascii="Traditional Arabic" w:cs="Arial" w:hint="cs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وَلِلَّهِ مَا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وَمَا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لِيَجۡزِيَ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أَسَٰٓـُٔواْ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بِمَا عَمِلُواْ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وَيَجۡزِيَ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أَحۡسَنُواْ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ٱلۡحُسۡنَى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٣١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[النجم: 31]</w:t>
      </w:r>
    </w:p>
    <w:p w14:paraId="0D49B671" w14:textId="77777777" w:rsidR="00921F0D" w:rsidRPr="00921F0D" w:rsidRDefault="00022540" w:rsidP="00921F0D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921F0D">
        <w:rPr>
          <w:rFonts w:asciiTheme="minorHAnsi" w:hAnsiTheme="minorHAnsi"/>
          <w:b/>
          <w:bCs/>
          <w:color w:val="51C3F9"/>
          <w:sz w:val="24"/>
          <w:szCs w:val="24"/>
        </w:rPr>
        <w:t xml:space="preserve"> "</w:t>
      </w:r>
      <w:proofErr w:type="spellStart"/>
      <w:r w:rsidRPr="00921F0D">
        <w:rPr>
          <w:rFonts w:asciiTheme="minorHAnsi" w:hAnsiTheme="minorHAnsi"/>
          <w:b/>
          <w:bCs/>
          <w:color w:val="51C3F9"/>
          <w:sz w:val="24"/>
          <w:szCs w:val="24"/>
        </w:rPr>
        <w:t>Allahovo</w:t>
      </w:r>
      <w:proofErr w:type="spellEnd"/>
      <w:r w:rsidRPr="00921F0D">
        <w:rPr>
          <w:rFonts w:asciiTheme="minorHAnsi" w:hAnsiTheme="minorHAnsi"/>
          <w:b/>
          <w:bCs/>
          <w:color w:val="51C3F9"/>
          <w:sz w:val="24"/>
          <w:szCs w:val="24"/>
        </w:rPr>
        <w:t xml:space="preserve"> je sve što je na nebesima i što je na Zemlji, da bi, prema onome kako su radili, kaznio one koji rade zlo, a najljepšom nagradom nagradio one koji čine dobro.” </w:t>
      </w:r>
      <w:r w:rsidRPr="00E34C72">
        <w:rPr>
          <w:sz w:val="24"/>
          <w:szCs w:val="24"/>
        </w:rPr>
        <w:t>En-</w:t>
      </w:r>
      <w:proofErr w:type="spellStart"/>
      <w:r w:rsidRPr="00E34C72">
        <w:rPr>
          <w:sz w:val="24"/>
          <w:szCs w:val="24"/>
        </w:rPr>
        <w:t>Nedžm</w:t>
      </w:r>
      <w:proofErr w:type="spellEnd"/>
      <w:r w:rsidRPr="00E34C72">
        <w:rPr>
          <w:sz w:val="24"/>
          <w:szCs w:val="24"/>
        </w:rPr>
        <w:t xml:space="preserve">, 31. Onaj ko porekne </w:t>
      </w:r>
      <w:proofErr w:type="spellStart"/>
      <w:r w:rsidRPr="00E34C72">
        <w:rPr>
          <w:sz w:val="24"/>
          <w:szCs w:val="24"/>
        </w:rPr>
        <w:t>proživljenje</w:t>
      </w:r>
      <w:proofErr w:type="spellEnd"/>
      <w:r w:rsidRPr="00E34C72">
        <w:rPr>
          <w:sz w:val="24"/>
          <w:szCs w:val="24"/>
        </w:rPr>
        <w:t xml:space="preserve"> postaje nevjernikom, a dokaz za to su riječi Uzvišenog Allaha: </w:t>
      </w:r>
    </w:p>
    <w:p w14:paraId="47F31A25" w14:textId="519BD85B" w:rsidR="008E6202" w:rsidRPr="008E6202" w:rsidRDefault="008E6202" w:rsidP="008E6202">
      <w:pPr>
        <w:pStyle w:val="aa"/>
        <w:bidi/>
        <w:spacing w:line="240" w:lineRule="auto"/>
        <w:jc w:val="left"/>
        <w:rPr>
          <w:rFonts w:ascii="Traditional Arabic" w:cs="Arial" w:hint="cs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زَعَمَ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كَفَرُوٓاْ أَن لَّن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يُبۡعَثُواْۚ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قُلۡ بَلَىٰ وَرَبِّي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لَتُبۡعَثُنَّ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ثُمَّ لَتُنَبَّؤُنَّ بِمَا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عَمِلۡتُمۡۚ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وَذَٰلِكَ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يَسِيرٞ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٧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[التغابن: 7]</w:t>
      </w:r>
    </w:p>
    <w:p w14:paraId="0D49B673" w14:textId="77777777" w:rsidR="004207B4" w:rsidRPr="004207B4" w:rsidRDefault="00022540" w:rsidP="004207B4">
      <w:pPr>
        <w:ind w:firstLine="170"/>
        <w:jc w:val="both"/>
        <w:rPr>
          <w:rFonts w:cs="KFGQPC HAFS Uthmanic Script"/>
          <w:color w:val="993366"/>
          <w:sz w:val="24"/>
          <w:szCs w:val="24"/>
          <w:rtl/>
        </w:rPr>
      </w:pPr>
      <w:r w:rsidRPr="00921F0D">
        <w:rPr>
          <w:rFonts w:asciiTheme="minorHAnsi" w:hAnsiTheme="minorHAnsi"/>
          <w:b/>
          <w:bCs/>
          <w:color w:val="51C3F9"/>
          <w:sz w:val="24"/>
          <w:szCs w:val="24"/>
        </w:rPr>
        <w:t>"Nevjernici misle da neće biti oživljeni. Reci: 'Hoćete, Gospodara mi moga, sigurno ćete biti oživljeni, pa ćete o onom što ste radili, doista, biti obaviješteni!', a to je Allahu lahko</w:t>
      </w:r>
      <w:r w:rsidRPr="00E34C72">
        <w:rPr>
          <w:sz w:val="24"/>
          <w:szCs w:val="24"/>
        </w:rPr>
        <w:t>. Et-</w:t>
      </w:r>
      <w:proofErr w:type="spellStart"/>
      <w:r w:rsidRPr="00E34C72">
        <w:rPr>
          <w:sz w:val="24"/>
          <w:szCs w:val="24"/>
        </w:rPr>
        <w:t>Tegabun</w:t>
      </w:r>
      <w:proofErr w:type="spellEnd"/>
      <w:r w:rsidRPr="00E34C72">
        <w:rPr>
          <w:sz w:val="24"/>
          <w:szCs w:val="24"/>
        </w:rPr>
        <w:t xml:space="preserve">, 7. Uzvišeni Allah je slao poslanike kao donosioce radosnih vijesti i </w:t>
      </w:r>
      <w:proofErr w:type="spellStart"/>
      <w:r w:rsidRPr="00E34C72">
        <w:rPr>
          <w:sz w:val="24"/>
          <w:szCs w:val="24"/>
        </w:rPr>
        <w:t>opominjače</w:t>
      </w:r>
      <w:proofErr w:type="spellEnd"/>
      <w:r w:rsidRPr="00E34C72">
        <w:rPr>
          <w:sz w:val="24"/>
          <w:szCs w:val="24"/>
        </w:rPr>
        <w:t>, a dokaz za to su riječi Uzvišenog Allaha:</w:t>
      </w:r>
    </w:p>
    <w:p w14:paraId="4E29DD1A" w14:textId="15E837AE" w:rsidR="008E6202" w:rsidRPr="003947A0" w:rsidRDefault="003947A0" w:rsidP="003947A0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رُّسُلٗا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مُّبَشِّرِينَ وَمُنذِرِينَ لِئَلَّا يَكُونَ لِلنَّاسِ عَلَى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حُجَّةُۢ بَعۡدَ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ٱلرُّسُلِۚ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وَكَانَ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عَزِيزًا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حَكِيمٗا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١٦٥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[النساء: 165]</w:t>
      </w:r>
    </w:p>
    <w:p w14:paraId="0D49B675" w14:textId="77777777" w:rsidR="004207B4" w:rsidRPr="004207B4" w:rsidRDefault="00022540" w:rsidP="004207B4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"Poslali smo poslanike koji su radosne vijesti i opomene donosili, da ljudi poslije poslanika ne bi nikakvog opravdanja pred Allahom imali."</w:t>
      </w:r>
      <w:r w:rsidRPr="00E34C72">
        <w:rPr>
          <w:sz w:val="24"/>
          <w:szCs w:val="24"/>
        </w:rPr>
        <w:t xml:space="preserve"> En-Nisa', 165. Prvi poslanik (resul) je bio Nuh, alejhis-selam, a posljednji Muhammed,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sellem. Dokaz za ovo su riječi Uzvišenog:</w:t>
      </w:r>
    </w:p>
    <w:p w14:paraId="5768CD1A" w14:textId="4B7C0DC8" w:rsidR="003947A0" w:rsidRPr="003947A0" w:rsidRDefault="003947A0" w:rsidP="003947A0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۞ إِنَّآ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أَوۡحَيۡنَآ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إِلَيۡكَ كَمَآ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أَوۡحَيۡنَآ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إِلَىٰ نُوحٖ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ٱلنَّبِيِّـۧنَ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مِنۢ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بَعۡدِهِ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ۦۚ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وَأَوۡحَيۡنَآ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إِلَىٰٓ إِبۡرَٰهِيمَ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وَإِسۡمَٰعِيلَ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وَإِسۡحَٰقَ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وَيَعۡقُوبَ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ٱلۡأَسۡبَاطِ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وَعِيسَىٰ وَأَيُّوبَ وَيُونُسَ وَهَٰرُونَ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وَسُلَيۡمَٰنَۚ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وَءَاتَيۡن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َا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دَاوُ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ۥدَ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زَبُورٗا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١٦٣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[النساء: 163]</w:t>
      </w:r>
    </w:p>
    <w:p w14:paraId="0D49B677" w14:textId="77777777" w:rsidR="004207B4" w:rsidRPr="004207B4" w:rsidRDefault="00022540" w:rsidP="004207B4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"Mi objavljujemo tebi kao što smo objavljivali </w:t>
      </w:r>
      <w:proofErr w:type="spellStart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>Nuhu</w:t>
      </w:r>
      <w:proofErr w:type="spellEnd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i </w:t>
      </w:r>
      <w:proofErr w:type="spellStart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>vjerovjesnicima</w:t>
      </w:r>
      <w:proofErr w:type="spellEnd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poslije njega."</w:t>
      </w:r>
      <w:r w:rsidRPr="00E34C72">
        <w:rPr>
          <w:sz w:val="24"/>
          <w:szCs w:val="24"/>
        </w:rPr>
        <w:t xml:space="preserve"> En-Nisa', 163. Svakom narodu </w:t>
      </w:r>
      <w:r w:rsidRPr="00E34C72">
        <w:rPr>
          <w:sz w:val="24"/>
          <w:szCs w:val="24"/>
        </w:rPr>
        <w:lastRenderedPageBreak/>
        <w:t xml:space="preserve">kojem je Allah poslao poslanika, počev od </w:t>
      </w:r>
      <w:proofErr w:type="spellStart"/>
      <w:r w:rsidRPr="00E34C72">
        <w:rPr>
          <w:sz w:val="24"/>
          <w:szCs w:val="24"/>
        </w:rPr>
        <w:t>Nuha</w:t>
      </w:r>
      <w:proofErr w:type="spellEnd"/>
      <w:r w:rsidRPr="00E34C72">
        <w:rPr>
          <w:sz w:val="24"/>
          <w:szCs w:val="24"/>
        </w:rPr>
        <w:t xml:space="preserve"> pa do Muhammeda, </w:t>
      </w:r>
      <w:proofErr w:type="spellStart"/>
      <w:r w:rsidRPr="00E34C72">
        <w:rPr>
          <w:sz w:val="24"/>
          <w:szCs w:val="24"/>
        </w:rPr>
        <w:t>salallahu</w:t>
      </w:r>
      <w:proofErr w:type="spellEnd"/>
      <w:r w:rsidRPr="00E34C72">
        <w:rPr>
          <w:sz w:val="24"/>
          <w:szCs w:val="24"/>
        </w:rPr>
        <w:t xml:space="preserve"> alejhi ve sellem, je njegov poslanik naređivao da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 Allaha Jednog, a zabranjivao im je da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taguta</w:t>
      </w:r>
      <w:proofErr w:type="spellEnd"/>
      <w:r w:rsidRPr="00E34C72">
        <w:rPr>
          <w:sz w:val="24"/>
          <w:szCs w:val="24"/>
        </w:rPr>
        <w:t xml:space="preserve">, a dokaz za to su riječi Uzvišenog Allaha: </w:t>
      </w:r>
    </w:p>
    <w:p w14:paraId="20EF1070" w14:textId="282808B0" w:rsidR="003947A0" w:rsidRPr="00E17DE6" w:rsidRDefault="00E17DE6" w:rsidP="00E17DE6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وَلَقَدۡ بَعَثۡنَا فِي كُلِّ أُمَّةٖ رَّسُولًا أَنِ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ٱعۡبُدُواْ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ٱللَّهَ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ٱجۡتَنِبُواْ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ٱلطَّٰغُوتَۖ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فَمِنۡهُم مَّنۡ هَدَى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وَمِنۡهُم مَّنۡ حَقَّتۡ عَلَيۡهِ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ٱلضَّلَٰلَةُۚ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فَسِيرُواْ فِي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ٱنظُرُواْ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كَيۡفَ كَانَ عَٰقِبَةُ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ٱلۡمُكَذِّبِينَ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٣٦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[النحل: 36]</w:t>
      </w:r>
    </w:p>
    <w:p w14:paraId="0D49B679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"Mi smo svakom narodu poslanika poslali: 'Allahu ibadet činite, a </w:t>
      </w:r>
      <w:proofErr w:type="spellStart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>taguta</w:t>
      </w:r>
      <w:proofErr w:type="spellEnd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se klonite!'"</w:t>
      </w:r>
      <w:r w:rsidRPr="00E34C72">
        <w:rPr>
          <w:sz w:val="24"/>
          <w:szCs w:val="24"/>
        </w:rPr>
        <w:t xml:space="preserve"> En-Nahl, 36.</w:t>
      </w:r>
    </w:p>
    <w:p w14:paraId="0D49B67A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Allah je propisao svim robovima nevjerstvo u </w:t>
      </w:r>
      <w:proofErr w:type="spellStart"/>
      <w:r w:rsidRPr="00E34C72">
        <w:rPr>
          <w:sz w:val="24"/>
          <w:szCs w:val="24"/>
        </w:rPr>
        <w:t>taguta</w:t>
      </w:r>
      <w:proofErr w:type="spellEnd"/>
      <w:r w:rsidRPr="00E34C72">
        <w:rPr>
          <w:sz w:val="24"/>
          <w:szCs w:val="24"/>
        </w:rPr>
        <w:t xml:space="preserve"> i vjerovanje u Allaha.</w:t>
      </w:r>
    </w:p>
    <w:p w14:paraId="0D49B67B" w14:textId="77777777" w:rsidR="004207B4" w:rsidRPr="004207B4" w:rsidRDefault="00022540" w:rsidP="004207B4">
      <w:pPr>
        <w:ind w:firstLine="170"/>
        <w:jc w:val="both"/>
        <w:rPr>
          <w:rFonts w:cs="KFGQPC HAFS Uthmanic Script"/>
          <w:sz w:val="24"/>
          <w:szCs w:val="24"/>
          <w:rtl/>
        </w:rPr>
      </w:pPr>
      <w:r w:rsidRPr="00E34C72">
        <w:rPr>
          <w:sz w:val="24"/>
          <w:szCs w:val="24"/>
        </w:rPr>
        <w:t xml:space="preserve">Ibn </w:t>
      </w:r>
      <w:proofErr w:type="spellStart"/>
      <w:r w:rsidRPr="00E34C72">
        <w:rPr>
          <w:sz w:val="24"/>
          <w:szCs w:val="24"/>
        </w:rPr>
        <w:t>Kajjim</w:t>
      </w:r>
      <w:proofErr w:type="spellEnd"/>
      <w:r w:rsidRPr="00E34C72">
        <w:rPr>
          <w:sz w:val="24"/>
          <w:szCs w:val="24"/>
        </w:rPr>
        <w:t>, Allah mu se smilovao, kaže: “</w:t>
      </w:r>
      <w:proofErr w:type="spellStart"/>
      <w:r w:rsidRPr="00E34C72">
        <w:rPr>
          <w:sz w:val="24"/>
          <w:szCs w:val="24"/>
        </w:rPr>
        <w:t>Tagut</w:t>
      </w:r>
      <w:proofErr w:type="spellEnd"/>
      <w:r w:rsidRPr="00E34C72">
        <w:rPr>
          <w:sz w:val="24"/>
          <w:szCs w:val="24"/>
        </w:rPr>
        <w:t xml:space="preserve"> je sve ono u vezi sa čime ljudi pređu granicu tako što to nešto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, slijede ga ili mu se pokoravaju do granica širka.” </w:t>
      </w:r>
      <w:proofErr w:type="spellStart"/>
      <w:r w:rsidRPr="00E34C72">
        <w:rPr>
          <w:sz w:val="24"/>
          <w:szCs w:val="24"/>
        </w:rPr>
        <w:t>Taguta</w:t>
      </w:r>
      <w:proofErr w:type="spellEnd"/>
      <w:r w:rsidRPr="00E34C72">
        <w:rPr>
          <w:sz w:val="24"/>
          <w:szCs w:val="24"/>
        </w:rPr>
        <w:t xml:space="preserve"> ima veoma mnogo, a njihovih predvodnika je pet: “Iblis, Allah ga prokleo, zatim svako onaj koga ljudi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 a on je time zadovoljan, zatim onaj koji druge poziva da ga </w:t>
      </w:r>
      <w:proofErr w:type="spellStart"/>
      <w:r w:rsidRPr="00E34C72">
        <w:rPr>
          <w:sz w:val="24"/>
          <w:szCs w:val="24"/>
        </w:rPr>
        <w:t>obožavaju</w:t>
      </w:r>
      <w:proofErr w:type="spellEnd"/>
      <w:r w:rsidRPr="00E34C72">
        <w:rPr>
          <w:sz w:val="24"/>
          <w:szCs w:val="24"/>
        </w:rPr>
        <w:t xml:space="preserve">, zatim onaj koji tvrdi da zna nešto od onoga što je samo Allahu poznato (ar. </w:t>
      </w:r>
      <w:proofErr w:type="spellStart"/>
      <w:r w:rsidRPr="00E34C72">
        <w:rPr>
          <w:sz w:val="24"/>
          <w:szCs w:val="24"/>
        </w:rPr>
        <w:t>gajb</w:t>
      </w:r>
      <w:proofErr w:type="spellEnd"/>
      <w:r w:rsidRPr="00E34C72">
        <w:rPr>
          <w:sz w:val="24"/>
          <w:szCs w:val="24"/>
        </w:rPr>
        <w:t>), zatim onaj koji sudi po onome što Allah nije objavio. Dokaz za to su riječi Uzvišenog Allaha:</w:t>
      </w:r>
    </w:p>
    <w:p w14:paraId="62ACA3F8" w14:textId="527F31ED" w:rsidR="00E17DE6" w:rsidRPr="00E17DE6" w:rsidRDefault="00E17DE6" w:rsidP="00E17DE6">
      <w:pPr>
        <w:pStyle w:val="aa"/>
        <w:bidi/>
        <w:spacing w:line="240" w:lineRule="auto"/>
        <w:jc w:val="left"/>
        <w:rPr>
          <w:rFonts w:ascii="Traditional Arabic" w:cs="Arial"/>
          <w:sz w:val="24"/>
          <w:szCs w:val="24"/>
          <w:rtl/>
        </w:rPr>
      </w:pP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﴿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لَآ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إِكۡرَاهَ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فِي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ٱلدِّينِۖ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قَد تَّبَيَّنَ 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ٱلرُّشۡدُ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مِنَ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ٱلۡغَيِّۚ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فَمَن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يَكۡفُرۡ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ٱلطَّٰغُوتِ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وَيُؤۡمِنۢ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ٱللَّهِ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فَقَدِ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ٱسۡتَمۡسَكَ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ٱلۡعُرۡوَةِ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ٱلۡوُثۡقَىٰ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لَا </w:t>
      </w:r>
      <w:proofErr w:type="spellStart"/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ٱنفِصَامَ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>لَهَاۗ</w:t>
      </w:r>
      <w:proofErr w:type="spellEnd"/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4"/>
          <w:szCs w:val="24"/>
          <w:shd w:val="clear" w:color="auto" w:fill="FFFFFF"/>
          <w:rtl/>
        </w:rPr>
        <w:t>ٱللَّهُ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سَمِيعٌ عَلِيمٌ </w:t>
      </w:r>
      <w:r>
        <w:rPr>
          <w:rFonts w:ascii="Traditional Arabic" w:cs="KFGQPC HAFS Uthmanic Script"/>
          <w:sz w:val="24"/>
          <w:szCs w:val="28"/>
          <w:shd w:val="clear" w:color="auto" w:fill="FFFFFF"/>
          <w:rtl/>
        </w:rPr>
        <w:t>٢٥٦</w:t>
      </w:r>
      <w:r>
        <w:rPr>
          <w:rFonts w:ascii="Traditional Arabic" w:cs="Traditional Arabic"/>
          <w:sz w:val="24"/>
          <w:szCs w:val="24"/>
          <w:shd w:val="clear" w:color="auto" w:fill="FFFFFF"/>
          <w:rtl/>
        </w:rPr>
        <w:t>﴾</w:t>
      </w:r>
      <w:r>
        <w:rPr>
          <w:rFonts w:ascii="Traditional Arabic" w:cs="KFGQPC HAFS Uthmanic Script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cs="Arial"/>
          <w:sz w:val="24"/>
          <w:szCs w:val="24"/>
          <w:shd w:val="clear" w:color="auto" w:fill="FFFFFF"/>
          <w:rtl/>
        </w:rPr>
        <w:t>[البقرة: 256]</w:t>
      </w:r>
    </w:p>
    <w:p w14:paraId="0D49B67D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 xml:space="preserve"> "U vjeru nema prisiljavanja – Pravi put se jasno razlikuje od zablude! Onaj ko ne vjeruje u </w:t>
      </w:r>
      <w:proofErr w:type="spellStart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>taguta</w:t>
      </w:r>
      <w:proofErr w:type="spellEnd"/>
      <w:r w:rsidRPr="004207B4">
        <w:rPr>
          <w:rFonts w:asciiTheme="minorHAnsi" w:hAnsiTheme="minorHAnsi"/>
          <w:b/>
          <w:bCs/>
          <w:color w:val="51C3F9"/>
          <w:sz w:val="24"/>
          <w:szCs w:val="24"/>
        </w:rPr>
        <w:t>, a vjeruje u Allaha – drži se za najčvršću vezu, koja se neće prekinuti. – A Allah sve čuje i zna."</w:t>
      </w:r>
      <w:r w:rsidRPr="00E34C72">
        <w:rPr>
          <w:sz w:val="24"/>
          <w:szCs w:val="24"/>
        </w:rPr>
        <w:t xml:space="preserve"> El-</w:t>
      </w:r>
      <w:proofErr w:type="spellStart"/>
      <w:r w:rsidRPr="00E34C72">
        <w:rPr>
          <w:sz w:val="24"/>
          <w:szCs w:val="24"/>
        </w:rPr>
        <w:t>Bekare</w:t>
      </w:r>
      <w:proofErr w:type="spellEnd"/>
      <w:r w:rsidRPr="00E34C72">
        <w:rPr>
          <w:sz w:val="24"/>
          <w:szCs w:val="24"/>
        </w:rPr>
        <w:t xml:space="preserve">, 256. Ovaj </w:t>
      </w:r>
      <w:proofErr w:type="spellStart"/>
      <w:r w:rsidRPr="00E34C72">
        <w:rPr>
          <w:sz w:val="24"/>
          <w:szCs w:val="24"/>
        </w:rPr>
        <w:t>ajet</w:t>
      </w:r>
      <w:proofErr w:type="spellEnd"/>
      <w:r w:rsidRPr="00E34C72">
        <w:rPr>
          <w:sz w:val="24"/>
          <w:szCs w:val="24"/>
        </w:rPr>
        <w:t xml:space="preserve"> </w:t>
      </w:r>
      <w:proofErr w:type="spellStart"/>
      <w:r w:rsidRPr="00E34C72">
        <w:rPr>
          <w:sz w:val="24"/>
          <w:szCs w:val="24"/>
        </w:rPr>
        <w:t>pojašnjava</w:t>
      </w:r>
      <w:proofErr w:type="spellEnd"/>
      <w:r w:rsidRPr="00E34C72">
        <w:rPr>
          <w:sz w:val="24"/>
          <w:szCs w:val="24"/>
        </w:rPr>
        <w:t xml:space="preserve"> značenje “</w:t>
      </w:r>
      <w:proofErr w:type="spellStart"/>
      <w:r w:rsidRPr="00E34C72">
        <w:rPr>
          <w:sz w:val="24"/>
          <w:szCs w:val="24"/>
        </w:rPr>
        <w:t>la</w:t>
      </w:r>
      <w:proofErr w:type="spellEnd"/>
      <w:r w:rsidRPr="00E34C72">
        <w:rPr>
          <w:sz w:val="24"/>
          <w:szCs w:val="24"/>
        </w:rPr>
        <w:t xml:space="preserve"> ilahe illallah - nema istinskog božanstva sem Allaha." U jednom hadisu stoji: </w:t>
      </w:r>
      <w:r w:rsidRPr="006D0D3D">
        <w:rPr>
          <w:b/>
          <w:bCs/>
          <w:sz w:val="24"/>
          <w:szCs w:val="24"/>
        </w:rPr>
        <w:lastRenderedPageBreak/>
        <w:t xml:space="preserve">“Glavnica vjere je islam, njegov stub je namaz, a vrhunac džihad na </w:t>
      </w:r>
      <w:proofErr w:type="spellStart"/>
      <w:r w:rsidRPr="006D0D3D">
        <w:rPr>
          <w:b/>
          <w:bCs/>
          <w:sz w:val="24"/>
          <w:szCs w:val="24"/>
        </w:rPr>
        <w:t>Allahovom</w:t>
      </w:r>
      <w:proofErr w:type="spellEnd"/>
      <w:r w:rsidRPr="006D0D3D">
        <w:rPr>
          <w:b/>
          <w:bCs/>
          <w:sz w:val="24"/>
          <w:szCs w:val="24"/>
        </w:rPr>
        <w:t xml:space="preserve"> putu.”</w:t>
      </w:r>
    </w:p>
    <w:p w14:paraId="0D49B67E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A Allah najbolje zna.</w:t>
      </w:r>
    </w:p>
    <w:p w14:paraId="0D49B67F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 xml:space="preserve">Neka je </w:t>
      </w:r>
      <w:proofErr w:type="spellStart"/>
      <w:r w:rsidRPr="00E34C72">
        <w:rPr>
          <w:sz w:val="24"/>
          <w:szCs w:val="24"/>
        </w:rPr>
        <w:t>Allahov</w:t>
      </w:r>
      <w:proofErr w:type="spellEnd"/>
      <w:r w:rsidRPr="00E34C72">
        <w:rPr>
          <w:sz w:val="24"/>
          <w:szCs w:val="24"/>
        </w:rPr>
        <w:t xml:space="preserve"> mir i spas na Njegovo najodabranije stvorenje Muhammeda, njegovu časnu porodicu, i na ashabe.</w:t>
      </w:r>
    </w:p>
    <w:p w14:paraId="0D49B680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t>Sa ovim je okončan govor o tri načela.</w:t>
      </w:r>
    </w:p>
    <w:p w14:paraId="0D49B681" w14:textId="77777777" w:rsidR="00827AD3" w:rsidRPr="00E34C72" w:rsidRDefault="00022540" w:rsidP="00E34C72">
      <w:pPr>
        <w:ind w:firstLine="170"/>
        <w:jc w:val="both"/>
        <w:rPr>
          <w:sz w:val="24"/>
          <w:szCs w:val="24"/>
        </w:rPr>
      </w:pPr>
      <w:r w:rsidRPr="00E34C72">
        <w:rPr>
          <w:sz w:val="24"/>
          <w:szCs w:val="24"/>
        </w:rPr>
        <w:br w:type="page"/>
      </w:r>
    </w:p>
    <w:p w14:paraId="0D49B682" w14:textId="77777777" w:rsidR="00A774A3" w:rsidRPr="00A774A3" w:rsidRDefault="00A774A3" w:rsidP="00A774A3">
      <w:pPr>
        <w:pStyle w:val="2"/>
        <w:keepNext/>
        <w:keepLines/>
        <w:spacing w:before="80" w:after="240" w:line="240" w:lineRule="auto"/>
        <w:ind w:firstLine="284"/>
        <w:rPr>
          <w:rStyle w:val="1Char"/>
          <w:rFonts w:asciiTheme="majorHAnsi" w:eastAsiaTheme="majorEastAsia" w:hAnsiTheme="majorHAnsi" w:cstheme="majorBidi"/>
          <w:color w:val="056E9F"/>
          <w:lang w:val="fr-FR" w:eastAsia="en-US"/>
        </w:rPr>
      </w:pPr>
      <w:bookmarkStart w:id="2" w:name="_Toc125533922"/>
      <w:proofErr w:type="spellStart"/>
      <w:r w:rsidRPr="00A774A3">
        <w:rPr>
          <w:rStyle w:val="1Char"/>
          <w:rFonts w:asciiTheme="majorHAnsi" w:eastAsiaTheme="majorEastAsia" w:hAnsiTheme="majorHAnsi" w:cstheme="majorBidi"/>
          <w:color w:val="056E9F"/>
          <w:lang w:val="fr-FR" w:eastAsia="en-US"/>
        </w:rPr>
        <w:lastRenderedPageBreak/>
        <w:t>Sažetak</w:t>
      </w:r>
      <w:bookmarkEnd w:id="2"/>
      <w:proofErr w:type="spellEnd"/>
    </w:p>
    <w:p w14:paraId="0D49B683" w14:textId="77777777" w:rsidR="00A774A3" w:rsidRDefault="00A774A3">
      <w:pPr>
        <w:pStyle w:val="10"/>
        <w:tabs>
          <w:tab w:val="right" w:leader="dot" w:pos="6679"/>
        </w:tabs>
        <w:rPr>
          <w:sz w:val="24"/>
          <w:szCs w:val="24"/>
          <w:rtl/>
        </w:rPr>
      </w:pPr>
    </w:p>
    <w:p w14:paraId="7F35B7A3" w14:textId="26751721" w:rsidR="00083AC8" w:rsidRDefault="00CC51CC">
      <w:pPr>
        <w:pStyle w:val="10"/>
        <w:tabs>
          <w:tab w:val="right" w:leader="dot" w:pos="6679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r w:rsidRPr="00E34C72">
        <w:rPr>
          <w:sz w:val="24"/>
          <w:szCs w:val="24"/>
        </w:rPr>
        <w:fldChar w:fldCharType="begin"/>
      </w:r>
      <w:r w:rsidR="00022540" w:rsidRPr="00E34C72">
        <w:rPr>
          <w:sz w:val="24"/>
          <w:szCs w:val="24"/>
        </w:rPr>
        <w:instrText>TOC \o 1-9 \h \z \u</w:instrText>
      </w:r>
      <w:r w:rsidRPr="00E34C72">
        <w:rPr>
          <w:sz w:val="24"/>
          <w:szCs w:val="24"/>
        </w:rPr>
        <w:fldChar w:fldCharType="separate"/>
      </w:r>
      <w:hyperlink w:anchor="_Toc125533920" w:history="1">
        <w:r w:rsidR="00083AC8" w:rsidRPr="00A61DA7">
          <w:rPr>
            <w:rStyle w:val="Hyperlink"/>
            <w:rFonts w:eastAsiaTheme="majorEastAsia" w:cstheme="majorBidi"/>
            <w:noProof/>
            <w:lang w:eastAsia="en-US"/>
          </w:rPr>
          <w:t>Tri osnovna načela i njihovi dokazi</w:t>
        </w:r>
        <w:r w:rsidR="00083AC8">
          <w:rPr>
            <w:noProof/>
            <w:webHidden/>
          </w:rPr>
          <w:tab/>
        </w:r>
        <w:r w:rsidR="00083AC8">
          <w:rPr>
            <w:rStyle w:val="Hyperlink"/>
            <w:noProof/>
            <w:rtl/>
          </w:rPr>
          <w:fldChar w:fldCharType="begin"/>
        </w:r>
        <w:r w:rsidR="00083AC8">
          <w:rPr>
            <w:noProof/>
            <w:webHidden/>
          </w:rPr>
          <w:instrText xml:space="preserve"> PAGEREF _Toc125533920 \h </w:instrText>
        </w:r>
        <w:r w:rsidR="00083AC8">
          <w:rPr>
            <w:rStyle w:val="Hyperlink"/>
            <w:noProof/>
            <w:rtl/>
          </w:rPr>
        </w:r>
        <w:r w:rsidR="00083AC8">
          <w:rPr>
            <w:rStyle w:val="Hyperlink"/>
            <w:noProof/>
            <w:rtl/>
          </w:rPr>
          <w:fldChar w:fldCharType="separate"/>
        </w:r>
        <w:r w:rsidR="0014697C">
          <w:rPr>
            <w:noProof/>
            <w:webHidden/>
          </w:rPr>
          <w:t>4</w:t>
        </w:r>
        <w:r w:rsidR="00083AC8">
          <w:rPr>
            <w:rStyle w:val="Hyperlink"/>
            <w:noProof/>
            <w:rtl/>
          </w:rPr>
          <w:fldChar w:fldCharType="end"/>
        </w:r>
      </w:hyperlink>
    </w:p>
    <w:p w14:paraId="4AD2EE43" w14:textId="3D2553BA" w:rsidR="00083AC8" w:rsidRDefault="00083AC8">
      <w:pPr>
        <w:pStyle w:val="10"/>
        <w:tabs>
          <w:tab w:val="right" w:leader="dot" w:pos="6679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125533921" w:history="1">
        <w:r w:rsidRPr="00A61DA7">
          <w:rPr>
            <w:rStyle w:val="Hyperlink"/>
            <w:rFonts w:asciiTheme="majorHAnsi" w:eastAsiaTheme="majorEastAsia" w:hAnsiTheme="majorHAnsi" w:cstheme="majorBidi"/>
            <w:noProof/>
            <w:lang w:eastAsia="en-US"/>
          </w:rPr>
          <w:t>Treće načelo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_Toc125533921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14697C">
          <w:rPr>
            <w:noProof/>
            <w:webHidden/>
          </w:rPr>
          <w:t>17</w:t>
        </w:r>
        <w:r>
          <w:rPr>
            <w:rStyle w:val="Hyperlink"/>
            <w:noProof/>
            <w:rtl/>
          </w:rPr>
          <w:fldChar w:fldCharType="end"/>
        </w:r>
      </w:hyperlink>
    </w:p>
    <w:p w14:paraId="190B5888" w14:textId="03770ABF" w:rsidR="00083AC8" w:rsidRDefault="00083AC8">
      <w:pPr>
        <w:pStyle w:val="20"/>
        <w:tabs>
          <w:tab w:val="right" w:leader="dot" w:pos="6679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125533922" w:history="1">
        <w:r w:rsidRPr="00A61DA7">
          <w:rPr>
            <w:rStyle w:val="Hyperlink"/>
            <w:rFonts w:asciiTheme="majorHAnsi" w:eastAsiaTheme="majorEastAsia" w:hAnsiTheme="majorHAnsi" w:cstheme="majorBidi"/>
            <w:noProof/>
            <w:lang w:val="fr-FR" w:eastAsia="en-US"/>
          </w:rPr>
          <w:t>Sažetak</w:t>
        </w:r>
        <w:r>
          <w:rPr>
            <w:noProof/>
            <w:webHidden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</w:rPr>
          <w:instrText xml:space="preserve"> PAGEREF _Toc125533922 \h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14697C">
          <w:rPr>
            <w:noProof/>
            <w:webHidden/>
          </w:rPr>
          <w:t>24</w:t>
        </w:r>
        <w:r>
          <w:rPr>
            <w:rStyle w:val="Hyperlink"/>
            <w:noProof/>
            <w:rtl/>
          </w:rPr>
          <w:fldChar w:fldCharType="end"/>
        </w:r>
      </w:hyperlink>
    </w:p>
    <w:p w14:paraId="0D49B687" w14:textId="63502B3A" w:rsidR="00F55828" w:rsidRPr="00083AC8" w:rsidRDefault="00CC51CC" w:rsidP="00E34C72">
      <w:pPr>
        <w:ind w:firstLine="170"/>
        <w:jc w:val="both"/>
        <w:rPr>
          <w:rFonts w:hint="cs"/>
          <w:sz w:val="24"/>
          <w:szCs w:val="24"/>
          <w:rtl/>
          <w:lang w:val="en-US"/>
        </w:rPr>
        <w:sectPr w:rsidR="00F55828" w:rsidRPr="00083AC8" w:rsidSect="00E34C72">
          <w:pgSz w:w="8391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  <w:r w:rsidRPr="00E34C72">
        <w:rPr>
          <w:sz w:val="24"/>
          <w:szCs w:val="24"/>
        </w:rPr>
        <w:fldChar w:fldCharType="end"/>
      </w:r>
    </w:p>
    <w:p w14:paraId="0D49B688" w14:textId="77777777" w:rsidR="00827AD3" w:rsidRPr="00E34C72" w:rsidRDefault="00F55828" w:rsidP="00E34C72">
      <w:pPr>
        <w:ind w:firstLine="170"/>
        <w:jc w:val="both"/>
        <w:rPr>
          <w:sz w:val="24"/>
          <w:szCs w:val="24"/>
        </w:rPr>
      </w:pPr>
      <w:r w:rsidRPr="00E34C72">
        <w:rPr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0D49B68D" wp14:editId="0D49B68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09540" cy="7535545"/>
            <wp:effectExtent l="19050" t="0" r="0" b="0"/>
            <wp:wrapSquare wrapText="bothSides"/>
            <wp:docPr id="9" name="Picture 8" descr="الأصول_الثلاثة_البوسنوية_Plan_de_trav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أصول_الثلاثة_البوسنوية_Plan_de_travail_1.png"/>
                    <pic:cNvPicPr/>
                  </pic:nvPicPr>
                  <pic:blipFill>
                    <a:blip r:embed="rId15" cstate="print"/>
                    <a:srcRect r="53289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753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7AD3" w:rsidRPr="00E34C72" w:rsidSect="00E34C72">
      <w:pgSz w:w="8391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D29F" w14:textId="77777777" w:rsidR="004F5D53" w:rsidRDefault="004F5D53">
      <w:pPr>
        <w:spacing w:after="0" w:line="240" w:lineRule="auto"/>
      </w:pPr>
      <w:r>
        <w:separator/>
      </w:r>
    </w:p>
  </w:endnote>
  <w:endnote w:type="continuationSeparator" w:id="0">
    <w:p w14:paraId="736BA189" w14:textId="77777777" w:rsidR="004F5D53" w:rsidRDefault="004F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9B65" w14:textId="77777777" w:rsidR="008C15A3" w:rsidRDefault="008C15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730E" w14:textId="77777777" w:rsidR="008C15A3" w:rsidRDefault="008C15A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D06C" w14:textId="77777777" w:rsidR="008C15A3" w:rsidRDefault="008C15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5E68" w14:textId="77777777" w:rsidR="004F5D53" w:rsidRDefault="004F5D53">
      <w:pPr>
        <w:spacing w:after="0" w:line="240" w:lineRule="auto"/>
      </w:pPr>
      <w:r>
        <w:separator/>
      </w:r>
    </w:p>
  </w:footnote>
  <w:footnote w:type="continuationSeparator" w:id="0">
    <w:p w14:paraId="5AF94C02" w14:textId="77777777" w:rsidR="004F5D53" w:rsidRDefault="004F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D63B" w14:textId="4D9D1E7B" w:rsidR="00E030E2" w:rsidRDefault="00164529" w:rsidP="00DF4AFA">
    <w:pPr>
      <w:pStyle w:val="a4"/>
      <w:bidi/>
    </w:pPr>
    <w:r>
      <w:rPr>
        <w:noProof/>
      </w:rPr>
      <w:pict w14:anchorId="4B4CCC76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left:0;text-align:left;margin-left:333.75pt;margin-top:36pt;width:41pt;height:16pt;flip:x;z-index:251666432;visibility:visible;mso-width-percent:1000;mso-position-horizontal-relative:page;mso-position-vertical-relative:top-margin-area;mso-width-percent:1000;mso-width-relative:left-margin-area;v-text-anchor:middle" o:allowincell="f" fillcolor="#05638d" strokecolor="#f79646 [3209]" strokeweight="1pt">
          <v:fill color2="#f79646 [3209]"/>
          <v:shadow on="t" type="perspective" color="#974706 [1609]" offset="1pt" offset2="-3pt"/>
          <v:textbox style="mso-next-textbox:#_x0000_s1046" inset=",0,,0">
            <w:txbxContent>
              <w:p w14:paraId="699737E2" w14:textId="77777777" w:rsidR="00E030E2" w:rsidRPr="00164529" w:rsidRDefault="00E030E2" w:rsidP="00E030E2">
                <w:pPr>
                  <w:ind w:firstLine="142"/>
                  <w:rPr>
                    <w:color w:val="FFFFFF" w:themeColor="background1"/>
                    <w:lang w:val="en-US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Pr="00AF5E97">
                  <w:rPr>
                    <w:rFonts w:cs="Calibri"/>
                    <w:noProof/>
                    <w:color w:val="FFFFFF" w:themeColor="background1"/>
                    <w:lang w:val="ar-SA"/>
                  </w:rPr>
                  <w:t>33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  <w:r>
      <w:rPr>
        <w:noProof/>
      </w:rPr>
      <w:pict w14:anchorId="4285B8D0">
        <v:shape id="_x0000_s1047" type="#_x0000_t202" style="position:absolute;left:0;text-align:left;margin-left:1pt;margin-top:-18.75pt;width:210pt;height:22.75pt;z-index:-251649024" strokecolor="white [3212]">
          <v:textbox style="mso-next-textbox:#_x0000_s1047">
            <w:txbxContent>
              <w:p w14:paraId="04EEA3E4" w14:textId="77777777" w:rsidR="00365A40" w:rsidRPr="00E32B8D" w:rsidRDefault="00365A40" w:rsidP="00365A40">
                <w:pPr>
                  <w:pStyle w:val="rand53301"/>
                  <w:ind w:firstLine="0"/>
                  <w:jc w:val="center"/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</w:pPr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Tri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osnovna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načela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i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njihovi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dokazi</w:t>
                </w:r>
                <w:proofErr w:type="spellEnd"/>
              </w:p>
              <w:p w14:paraId="521205B8" w14:textId="77777777" w:rsidR="00365A40" w:rsidRPr="00E32B8D" w:rsidRDefault="00365A40" w:rsidP="00365A40">
                <w:pPr>
                  <w:bidi/>
                  <w:rPr>
                    <w:rFonts w:hint="cs"/>
                    <w:lang w:val="it-IT"/>
                  </w:rPr>
                </w:pPr>
              </w:p>
            </w:txbxContent>
          </v:textbox>
        </v:shape>
      </w:pict>
    </w:r>
    <w:r w:rsidR="00E030E2">
      <w:rPr>
        <w:noProof/>
        <w:lang w:val="fr-FR" w:eastAsia="fr-FR"/>
      </w:rPr>
      <w:drawing>
        <wp:inline distT="0" distB="0" distL="0" distR="0" wp14:anchorId="0A4F97D1" wp14:editId="2A7FDB15">
          <wp:extent cx="4248785" cy="45720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8785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9B694" w14:textId="77777777" w:rsidR="00921DD9" w:rsidRDefault="00921DD9" w:rsidP="00DF4AFA">
    <w:pPr>
      <w:pStyle w:val="a4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B696" w14:textId="3213F04F" w:rsidR="00827AD3" w:rsidRDefault="005069A1" w:rsidP="00E030E2">
    <w:pPr>
      <w:pStyle w:val="a4"/>
    </w:pPr>
    <w:r>
      <w:rPr>
        <w:noProof/>
        <w:lang w:val="fr-FR" w:eastAsia="fr-FR"/>
      </w:rPr>
      <w:pict w14:anchorId="4285B8D0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124pt;margin-top:-17.25pt;width:210pt;height:22.75pt;z-index:251662336" strokecolor="white [3212]">
          <v:textbox style="mso-next-textbox:#_x0000_s1037">
            <w:txbxContent>
              <w:p w14:paraId="40DF246C" w14:textId="77777777" w:rsidR="00E32B8D" w:rsidRPr="00E32B8D" w:rsidRDefault="00E32B8D" w:rsidP="005069A1">
                <w:pPr>
                  <w:pStyle w:val="rand53301"/>
                  <w:bidi/>
                  <w:ind w:firstLine="0"/>
                  <w:jc w:val="center"/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</w:pPr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Tri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osnovna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načela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i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njihovi</w:t>
                </w:r>
                <w:proofErr w:type="spellEnd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 xml:space="preserve"> </w:t>
                </w:r>
                <w:proofErr w:type="spellStart"/>
                <w:r w:rsidRPr="00E32B8D">
                  <w:rPr>
                    <w:rStyle w:val="a7"/>
                    <w:rFonts w:asciiTheme="majorHAnsi" w:hAnsiTheme="majorHAnsi"/>
                    <w:color w:val="262626" w:themeColor="text1" w:themeTint="D9"/>
                    <w:sz w:val="20"/>
                    <w:szCs w:val="20"/>
                    <w:lang w:val="it-IT"/>
                  </w:rPr>
                  <w:t>dokazi</w:t>
                </w:r>
                <w:proofErr w:type="spellEnd"/>
              </w:p>
              <w:p w14:paraId="18988500" w14:textId="77777777" w:rsidR="001C3913" w:rsidRPr="00E32B8D" w:rsidRDefault="001C3913" w:rsidP="005069A1">
                <w:pPr>
                  <w:bidi/>
                  <w:rPr>
                    <w:rFonts w:hint="cs"/>
                    <w:lang w:val="it-IT"/>
                  </w:rPr>
                </w:pPr>
              </w:p>
            </w:txbxContent>
          </v:textbox>
        </v:shape>
      </w:pict>
    </w:r>
    <w:r w:rsidR="00DE7F22">
      <w:rPr>
        <w:noProof/>
      </w:rPr>
      <w:pict w14:anchorId="48FA39BC">
        <v:shape id="مربع نص 219" o:spid="_x0000_s1038" type="#_x0000_t202" style="position:absolute;margin-left:42pt;margin-top:34.5pt;width:40.8pt;height:16pt;flip:x;z-index:251663360;visibility:visible;mso-width-percent:1000;mso-position-horizontal-relative:page;mso-position-vertical-relative:top-margin-area;mso-width-percent:1000;mso-width-relative:left-margin-area;v-text-anchor:middle" o:allowincell="f" fillcolor="#05638d" strokecolor="#f79646 [3209]" strokeweight="1pt">
          <v:fill color2="#f79646 [3209]"/>
          <v:shadow on="t" type="perspective" color="#974706 [1609]" offset="1pt" offset2="-3pt"/>
          <v:textbox style="mso-next-textbox:#مربع نص 219" inset=",0,,0">
            <w:txbxContent>
              <w:p w14:paraId="1F0FE366" w14:textId="77777777" w:rsidR="001C3913" w:rsidRDefault="001C3913" w:rsidP="00E32B8D">
                <w:pPr>
                  <w:jc w:val="center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Pr="00AF5E97">
                  <w:rPr>
                    <w:rFonts w:cs="Calibri"/>
                    <w:noProof/>
                    <w:color w:val="FFFFFF" w:themeColor="background1"/>
                    <w:lang w:val="ar-SA"/>
                  </w:rPr>
                  <w:t>33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  <w:r w:rsidR="001C3913">
      <w:rPr>
        <w:noProof/>
        <w:lang w:val="fr-FR" w:eastAsia="fr-FR"/>
      </w:rPr>
      <w:drawing>
        <wp:inline distT="0" distB="0" distL="0" distR="0" wp14:anchorId="78FFCE4E" wp14:editId="089A79E1">
          <wp:extent cx="4248785" cy="45720"/>
          <wp:effectExtent l="0" t="0" r="0" b="0"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8785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7B1379" w14:textId="77777777" w:rsidR="00E32B8D" w:rsidRDefault="00E32B8D" w:rsidP="00E030E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11B4" w14:textId="77777777" w:rsidR="008C15A3" w:rsidRDefault="008C15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AD3"/>
    <w:rsid w:val="00006F34"/>
    <w:rsid w:val="00022540"/>
    <w:rsid w:val="00026563"/>
    <w:rsid w:val="00044395"/>
    <w:rsid w:val="00083AC8"/>
    <w:rsid w:val="0008731F"/>
    <w:rsid w:val="000916D6"/>
    <w:rsid w:val="000B6D03"/>
    <w:rsid w:val="000D5375"/>
    <w:rsid w:val="000E18BD"/>
    <w:rsid w:val="00117D09"/>
    <w:rsid w:val="001327C5"/>
    <w:rsid w:val="0014697C"/>
    <w:rsid w:val="00161EAD"/>
    <w:rsid w:val="00164529"/>
    <w:rsid w:val="00184841"/>
    <w:rsid w:val="00194268"/>
    <w:rsid w:val="001A4910"/>
    <w:rsid w:val="001C3913"/>
    <w:rsid w:val="0020401D"/>
    <w:rsid w:val="0024738B"/>
    <w:rsid w:val="00264113"/>
    <w:rsid w:val="0027631C"/>
    <w:rsid w:val="00295B99"/>
    <w:rsid w:val="002A19F5"/>
    <w:rsid w:val="002B0A9A"/>
    <w:rsid w:val="002E492A"/>
    <w:rsid w:val="003239E4"/>
    <w:rsid w:val="00330206"/>
    <w:rsid w:val="00365A40"/>
    <w:rsid w:val="003715AA"/>
    <w:rsid w:val="0038328B"/>
    <w:rsid w:val="003860CC"/>
    <w:rsid w:val="003947A0"/>
    <w:rsid w:val="00396AD5"/>
    <w:rsid w:val="003D489D"/>
    <w:rsid w:val="003F03D0"/>
    <w:rsid w:val="003F1553"/>
    <w:rsid w:val="004207B4"/>
    <w:rsid w:val="00436AE0"/>
    <w:rsid w:val="004569A5"/>
    <w:rsid w:val="00470FE7"/>
    <w:rsid w:val="004A1DD9"/>
    <w:rsid w:val="004C70EC"/>
    <w:rsid w:val="004D43C2"/>
    <w:rsid w:val="004F5D53"/>
    <w:rsid w:val="005069A1"/>
    <w:rsid w:val="0054023A"/>
    <w:rsid w:val="00560CB5"/>
    <w:rsid w:val="00571109"/>
    <w:rsid w:val="00587659"/>
    <w:rsid w:val="005C0B9C"/>
    <w:rsid w:val="005C7A2C"/>
    <w:rsid w:val="005D3270"/>
    <w:rsid w:val="005D6ECA"/>
    <w:rsid w:val="005F0038"/>
    <w:rsid w:val="005F3630"/>
    <w:rsid w:val="005F3A33"/>
    <w:rsid w:val="00632479"/>
    <w:rsid w:val="00632FD9"/>
    <w:rsid w:val="00641D6C"/>
    <w:rsid w:val="00657D16"/>
    <w:rsid w:val="00667628"/>
    <w:rsid w:val="00672784"/>
    <w:rsid w:val="00696AF7"/>
    <w:rsid w:val="006B4BFD"/>
    <w:rsid w:val="006D0D3D"/>
    <w:rsid w:val="006E3EEF"/>
    <w:rsid w:val="006F5108"/>
    <w:rsid w:val="00744367"/>
    <w:rsid w:val="00757348"/>
    <w:rsid w:val="007B7994"/>
    <w:rsid w:val="007C0F1B"/>
    <w:rsid w:val="008013ED"/>
    <w:rsid w:val="00825449"/>
    <w:rsid w:val="00827AD3"/>
    <w:rsid w:val="008C15A3"/>
    <w:rsid w:val="008E6202"/>
    <w:rsid w:val="00921DD9"/>
    <w:rsid w:val="00921F0D"/>
    <w:rsid w:val="00924591"/>
    <w:rsid w:val="00954C19"/>
    <w:rsid w:val="009812D2"/>
    <w:rsid w:val="00994A2F"/>
    <w:rsid w:val="00995288"/>
    <w:rsid w:val="009D5E92"/>
    <w:rsid w:val="00A0053A"/>
    <w:rsid w:val="00A017ED"/>
    <w:rsid w:val="00A1481D"/>
    <w:rsid w:val="00A21486"/>
    <w:rsid w:val="00A21F30"/>
    <w:rsid w:val="00A44E9E"/>
    <w:rsid w:val="00A45126"/>
    <w:rsid w:val="00A774A3"/>
    <w:rsid w:val="00A80D6C"/>
    <w:rsid w:val="00A87200"/>
    <w:rsid w:val="00A91B8B"/>
    <w:rsid w:val="00AB6778"/>
    <w:rsid w:val="00AC7D32"/>
    <w:rsid w:val="00BA00E5"/>
    <w:rsid w:val="00BB711E"/>
    <w:rsid w:val="00BE0656"/>
    <w:rsid w:val="00BF6986"/>
    <w:rsid w:val="00C26E75"/>
    <w:rsid w:val="00C45B0D"/>
    <w:rsid w:val="00C50E7A"/>
    <w:rsid w:val="00C85473"/>
    <w:rsid w:val="00CA2AB0"/>
    <w:rsid w:val="00CC0A06"/>
    <w:rsid w:val="00CC51CC"/>
    <w:rsid w:val="00CD3D6B"/>
    <w:rsid w:val="00D12548"/>
    <w:rsid w:val="00D16164"/>
    <w:rsid w:val="00D42472"/>
    <w:rsid w:val="00D44BB8"/>
    <w:rsid w:val="00D47DAF"/>
    <w:rsid w:val="00D6029A"/>
    <w:rsid w:val="00D60B27"/>
    <w:rsid w:val="00D73202"/>
    <w:rsid w:val="00D95F2E"/>
    <w:rsid w:val="00DB0547"/>
    <w:rsid w:val="00DB0834"/>
    <w:rsid w:val="00DE7F22"/>
    <w:rsid w:val="00DF11DA"/>
    <w:rsid w:val="00DF4AFA"/>
    <w:rsid w:val="00E030E2"/>
    <w:rsid w:val="00E140F9"/>
    <w:rsid w:val="00E17DE6"/>
    <w:rsid w:val="00E24212"/>
    <w:rsid w:val="00E32B8D"/>
    <w:rsid w:val="00E34C72"/>
    <w:rsid w:val="00E569FA"/>
    <w:rsid w:val="00E660D4"/>
    <w:rsid w:val="00E915C7"/>
    <w:rsid w:val="00EC04AD"/>
    <w:rsid w:val="00EC04ED"/>
    <w:rsid w:val="00ED6590"/>
    <w:rsid w:val="00F023B9"/>
    <w:rsid w:val="00F17372"/>
    <w:rsid w:val="00F503FB"/>
    <w:rsid w:val="00F55828"/>
    <w:rsid w:val="00F739B5"/>
    <w:rsid w:val="00FF0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9B5E1"/>
  <w15:docId w15:val="{AFA6188D-1715-4557-8E0F-711E0D25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0E2"/>
    <w:rPr>
      <w:lang w:val="bs-Latn-BA"/>
    </w:rPr>
  </w:style>
  <w:style w:type="paragraph" w:styleId="1">
    <w:name w:val="heading 1"/>
    <w:basedOn w:val="a"/>
    <w:link w:val="1Char"/>
    <w:uiPriority w:val="9"/>
    <w:qFormat/>
    <w:rsid w:val="00161EAD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2">
    <w:name w:val="heading 2"/>
    <w:basedOn w:val="a"/>
    <w:uiPriority w:val="9"/>
    <w:unhideWhenUsed/>
    <w:qFormat/>
    <w:rsid w:val="00161EAD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rsid w:val="00161EAD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rsid w:val="00161EAD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161EAD"/>
    <w:rPr>
      <w:vertAlign w:val="superscript"/>
    </w:rPr>
  </w:style>
  <w:style w:type="character" w:customStyle="1" w:styleId="ColoredText">
    <w:name w:val="ColoredText"/>
    <w:rsid w:val="00161EAD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0225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22540"/>
  </w:style>
  <w:style w:type="paragraph" w:styleId="a5">
    <w:name w:val="footer"/>
    <w:basedOn w:val="a"/>
    <w:link w:val="Char0"/>
    <w:uiPriority w:val="99"/>
    <w:unhideWhenUsed/>
    <w:rsid w:val="000225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22540"/>
  </w:style>
  <w:style w:type="paragraph" w:styleId="a6">
    <w:name w:val="Balloon Text"/>
    <w:basedOn w:val="a"/>
    <w:link w:val="Char1"/>
    <w:uiPriority w:val="99"/>
    <w:semiHidden/>
    <w:unhideWhenUsed/>
    <w:rsid w:val="002B0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B0A9A"/>
    <w:rPr>
      <w:rFonts w:ascii="Tahoma" w:hAnsi="Tahoma" w:cs="Tahoma"/>
      <w:sz w:val="16"/>
      <w:szCs w:val="16"/>
      <w:lang w:val="bs-Latn-BA"/>
    </w:rPr>
  </w:style>
  <w:style w:type="paragraph" w:customStyle="1" w:styleId="rand53301">
    <w:name w:val="rand53301"/>
    <w:basedOn w:val="a"/>
    <w:rsid w:val="00A0053A"/>
    <w:pPr>
      <w:ind w:firstLine="284"/>
      <w:jc w:val="right"/>
    </w:pPr>
    <w:rPr>
      <w:rFonts w:asciiTheme="minorHAnsi" w:hAnsiTheme="minorHAnsi" w:cstheme="minorHAnsi"/>
      <w:sz w:val="24"/>
      <w:szCs w:val="24"/>
      <w:lang w:val="en-US" w:eastAsia="fr-FR"/>
    </w:rPr>
  </w:style>
  <w:style w:type="character" w:styleId="a7">
    <w:name w:val="Book Title"/>
    <w:uiPriority w:val="33"/>
    <w:qFormat/>
    <w:rsid w:val="00A0053A"/>
    <w:rPr>
      <w:sz w:val="72"/>
      <w:szCs w:val="72"/>
      <w:lang w:val="fr-FR"/>
    </w:rPr>
  </w:style>
  <w:style w:type="paragraph" w:customStyle="1" w:styleId="rand43582">
    <w:name w:val="rand43582"/>
    <w:basedOn w:val="a"/>
    <w:rsid w:val="00A0053A"/>
    <w:pPr>
      <w:spacing w:after="200" w:line="288" w:lineRule="auto"/>
      <w:ind w:firstLine="284"/>
      <w:jc w:val="center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customStyle="1" w:styleId="rand6872">
    <w:name w:val="rand6872"/>
    <w:basedOn w:val="a"/>
    <w:rsid w:val="00A0053A"/>
    <w:pPr>
      <w:ind w:firstLine="284"/>
      <w:jc w:val="center"/>
    </w:pPr>
    <w:rPr>
      <w:rFonts w:asciiTheme="minorHAnsi" w:hAnsiTheme="minorHAnsi" w:cstheme="minorHAnsi"/>
      <w:sz w:val="24"/>
      <w:szCs w:val="24"/>
      <w:lang w:val="en-US" w:eastAsia="fr-FR"/>
    </w:rPr>
  </w:style>
  <w:style w:type="character" w:styleId="a8">
    <w:name w:val="Subtle Reference"/>
    <w:aliases w:val="بسم الله"/>
    <w:basedOn w:val="a0"/>
    <w:uiPriority w:val="31"/>
    <w:qFormat/>
    <w:rsid w:val="00A0053A"/>
    <w:rPr>
      <w:smallCaps/>
      <w:color w:val="595959" w:themeColor="text1" w:themeTint="A6"/>
    </w:rPr>
  </w:style>
  <w:style w:type="character" w:styleId="a9">
    <w:name w:val="Intense Reference"/>
    <w:aliases w:val="الاية"/>
    <w:basedOn w:val="a0"/>
    <w:uiPriority w:val="32"/>
    <w:qFormat/>
    <w:rsid w:val="005C7A2C"/>
    <w:rPr>
      <w:b/>
      <w:bCs/>
      <w:smallCaps/>
      <w:color w:val="F79646" w:themeColor="accent6"/>
    </w:rPr>
  </w:style>
  <w:style w:type="paragraph" w:styleId="aa">
    <w:name w:val="List Paragraph"/>
    <w:aliases w:val="الاية بالعربي"/>
    <w:basedOn w:val="a"/>
    <w:uiPriority w:val="34"/>
    <w:qFormat/>
    <w:rsid w:val="005C7A2C"/>
    <w:pPr>
      <w:spacing w:after="0" w:line="288" w:lineRule="auto"/>
      <w:ind w:left="31" w:firstLine="270"/>
      <w:contextualSpacing/>
      <w:jc w:val="both"/>
    </w:pPr>
    <w:rPr>
      <w:rFonts w:ascii="Times New Roman" w:eastAsiaTheme="minorEastAsia" w:hAnsi="Times New Roman" w:cs="Times New Roman"/>
      <w:color w:val="993366"/>
      <w:sz w:val="23"/>
      <w:szCs w:val="23"/>
      <w:lang w:val="en-US" w:eastAsia="en-US"/>
    </w:rPr>
  </w:style>
  <w:style w:type="paragraph" w:customStyle="1" w:styleId="rand85642">
    <w:name w:val="rand85642"/>
    <w:basedOn w:val="a"/>
    <w:rsid w:val="00A1481D"/>
    <w:pPr>
      <w:ind w:firstLine="284"/>
      <w:jc w:val="both"/>
    </w:pPr>
    <w:rPr>
      <w:rFonts w:asciiTheme="minorHAnsi" w:hAnsiTheme="minorHAnsi" w:cstheme="minorHAnsi"/>
      <w:sz w:val="24"/>
      <w:szCs w:val="24"/>
      <w:lang w:val="en-US" w:eastAsia="fr-FR"/>
    </w:rPr>
  </w:style>
  <w:style w:type="character" w:styleId="Hyperlink">
    <w:name w:val="Hyperlink"/>
    <w:basedOn w:val="a0"/>
    <w:uiPriority w:val="99"/>
    <w:unhideWhenUsed/>
    <w:rsid w:val="00C26E7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CA2AB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A2AB0"/>
    <w:pPr>
      <w:spacing w:after="100"/>
      <w:ind w:left="200"/>
    </w:pPr>
  </w:style>
  <w:style w:type="paragraph" w:styleId="HTML">
    <w:name w:val="HTML Preformatted"/>
    <w:basedOn w:val="a"/>
    <w:link w:val="HTMLChar"/>
    <w:uiPriority w:val="99"/>
    <w:semiHidden/>
    <w:unhideWhenUsed/>
    <w:rsid w:val="00A774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val="fr-FR" w:eastAsia="fr-FR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774A3"/>
    <w:rPr>
      <w:rFonts w:ascii="Courier New" w:eastAsia="Times New Roman" w:hAnsi="Courier New" w:cs="Courier New"/>
      <w:lang w:val="fr-FR" w:eastAsia="fr-FR"/>
    </w:rPr>
  </w:style>
  <w:style w:type="character" w:customStyle="1" w:styleId="y2iqfc">
    <w:name w:val="y2iqfc"/>
    <w:basedOn w:val="a0"/>
    <w:rsid w:val="00A774A3"/>
  </w:style>
  <w:style w:type="character" w:customStyle="1" w:styleId="1Char">
    <w:name w:val="العنوان 1 Char"/>
    <w:basedOn w:val="a0"/>
    <w:link w:val="1"/>
    <w:uiPriority w:val="9"/>
    <w:rsid w:val="00A774A3"/>
    <w:rPr>
      <w:b/>
      <w:bCs/>
      <w:color w:val="333333"/>
      <w:sz w:val="40"/>
      <w:szCs w:val="40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985DA-845C-4B5D-A43D-42B84731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25</Pages>
  <Words>4707</Words>
  <Characters>26833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124</cp:revision>
  <cp:lastPrinted>2023-01-25T10:27:00Z</cp:lastPrinted>
  <dcterms:created xsi:type="dcterms:W3CDTF">2022-11-12T09:27:00Z</dcterms:created>
  <dcterms:modified xsi:type="dcterms:W3CDTF">2023-01-25T10:27:00Z</dcterms:modified>
  <cp:category/>
</cp:coreProperties>
</file>