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889" w:rsidRDefault="007E5889" w:rsidP="00C33040"/>
    <w:p w:rsidR="001011EC" w:rsidRPr="008B3703" w:rsidRDefault="001011EC" w:rsidP="00C33040">
      <w:pPr>
        <w:rPr>
          <w:rtl/>
        </w:rPr>
      </w:pPr>
    </w:p>
    <w:p w:rsidR="00CD121F" w:rsidRDefault="001011EC" w:rsidP="001011EC">
      <w:pPr>
        <w:jc w:val="center"/>
        <w:rPr>
          <w:color w:val="205B83"/>
          <w:sz w:val="64"/>
          <w:szCs w:val="64"/>
          <w:lang w:val="de-DE" w:bidi="ar-SA"/>
        </w:rPr>
      </w:pPr>
      <w:r w:rsidRPr="001011EC">
        <w:rPr>
          <w:color w:val="205B83"/>
          <w:sz w:val="64"/>
          <w:szCs w:val="64"/>
          <w:lang w:val="de-DE" w:bidi="ar-SA"/>
        </w:rPr>
        <w:t>Hajj und 'Umrah</w:t>
      </w:r>
    </w:p>
    <w:p w:rsidR="001011EC" w:rsidRPr="001011EC" w:rsidRDefault="001011EC" w:rsidP="001011EC">
      <w:pPr>
        <w:jc w:val="center"/>
        <w:rPr>
          <w:color w:val="205B83"/>
          <w:sz w:val="16"/>
          <w:szCs w:val="16"/>
          <w:lang w:val="de-DE" w:bidi="ar-SA"/>
        </w:rPr>
      </w:pPr>
    </w:p>
    <w:p w:rsidR="001011EC" w:rsidRPr="001011EC" w:rsidRDefault="001011EC" w:rsidP="001011EC">
      <w:pPr>
        <w:jc w:val="center"/>
        <w:rPr>
          <w:color w:val="205B83"/>
          <w:sz w:val="32"/>
          <w:szCs w:val="32"/>
          <w:lang w:val="de-DE" w:bidi="ar-SA"/>
        </w:rPr>
      </w:pPr>
      <w:r w:rsidRPr="001011EC">
        <w:rPr>
          <w:color w:val="205B83"/>
          <w:sz w:val="32"/>
          <w:szCs w:val="32"/>
          <w:lang w:val="de-DE" w:bidi="ar-SA"/>
        </w:rPr>
        <w:t>Die Pilgerfahrt zum Haus Allahs</w:t>
      </w:r>
    </w:p>
    <w:p w:rsidR="00CD121F" w:rsidRPr="009D1422" w:rsidRDefault="00CD121F" w:rsidP="00C33040">
      <w:pPr>
        <w:rPr>
          <w:lang w:val="de-DE"/>
        </w:rPr>
      </w:pPr>
    </w:p>
    <w:p w:rsidR="001011EC" w:rsidRPr="009D1422" w:rsidRDefault="001011EC" w:rsidP="00C33040">
      <w:pPr>
        <w:rPr>
          <w:lang w:val="de-DE"/>
        </w:rPr>
      </w:pPr>
    </w:p>
    <w:p w:rsidR="00CD121F" w:rsidRDefault="00CD121F" w:rsidP="001011EC">
      <w:pPr>
        <w:bidi/>
        <w:jc w:val="center"/>
        <w:rPr>
          <w:color w:val="808080" w:themeColor="background1" w:themeShade="80"/>
          <w:rtl/>
        </w:rPr>
      </w:pPr>
      <w:r w:rsidRPr="001011EC">
        <w:rPr>
          <w:color w:val="808080" w:themeColor="background1" w:themeShade="80"/>
          <w:rtl/>
        </w:rPr>
        <w:t xml:space="preserve">[ </w:t>
      </w:r>
      <w:r w:rsidR="001011EC" w:rsidRPr="001011EC">
        <w:rPr>
          <w:rFonts w:hint="cs"/>
          <w:color w:val="808080" w:themeColor="background1" w:themeShade="80"/>
          <w:rtl/>
          <w:lang w:bidi="ar-SA"/>
        </w:rPr>
        <w:t>ألماني</w:t>
      </w:r>
      <w:r w:rsidRPr="001011EC">
        <w:rPr>
          <w:color w:val="808080" w:themeColor="background1" w:themeShade="80"/>
          <w:rtl/>
        </w:rPr>
        <w:t xml:space="preserve"> – </w:t>
      </w:r>
      <w:r w:rsidRPr="001011EC">
        <w:rPr>
          <w:color w:val="808080" w:themeColor="background1" w:themeShade="80"/>
        </w:rPr>
        <w:t xml:space="preserve"> </w:t>
      </w:r>
      <w:r w:rsidR="001011EC" w:rsidRPr="001011EC">
        <w:rPr>
          <w:color w:val="808080" w:themeColor="background1" w:themeShade="80"/>
        </w:rPr>
        <w:t>German</w:t>
      </w:r>
      <w:r w:rsidRPr="001011EC">
        <w:rPr>
          <w:color w:val="808080" w:themeColor="background1" w:themeShade="80"/>
        </w:rPr>
        <w:t xml:space="preserve"> – </w:t>
      </w:r>
      <w:r w:rsidR="001011EC" w:rsidRPr="001011EC">
        <w:rPr>
          <w:color w:val="808080" w:themeColor="background1" w:themeShade="80"/>
        </w:rPr>
        <w:t>Deutsch</w:t>
      </w:r>
      <w:r w:rsidRPr="001011EC">
        <w:rPr>
          <w:color w:val="808080" w:themeColor="background1" w:themeShade="80"/>
        </w:rPr>
        <w:t xml:space="preserve"> </w:t>
      </w:r>
      <w:r w:rsidRPr="001011EC">
        <w:rPr>
          <w:color w:val="808080" w:themeColor="background1" w:themeShade="80"/>
          <w:rtl/>
        </w:rPr>
        <w:t>]</w:t>
      </w:r>
    </w:p>
    <w:p w:rsidR="001011EC" w:rsidRPr="001011EC" w:rsidRDefault="001011EC" w:rsidP="001011EC">
      <w:r w:rsidRPr="002D0FA2">
        <w:rPr>
          <w:rFonts w:ascii="Gotham Light" w:hAnsi="Gotham Light"/>
          <w:noProof/>
          <w:sz w:val="8"/>
          <w:szCs w:val="8"/>
          <w:lang w:bidi="ar-SA"/>
        </w:rPr>
        <w:drawing>
          <wp:anchor distT="0" distB="0" distL="114300" distR="114300" simplePos="0" relativeHeight="251667456" behindDoc="0" locked="0" layoutInCell="1" allowOverlap="1" wp14:anchorId="57A36EAA" wp14:editId="33D94600">
            <wp:simplePos x="0" y="0"/>
            <wp:positionH relativeFrom="margin">
              <wp:align>center</wp:align>
            </wp:positionH>
            <wp:positionV relativeFrom="paragraph">
              <wp:posOffset>234315</wp:posOffset>
            </wp:positionV>
            <wp:extent cx="3254400" cy="4716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4400" cy="471600"/>
                    </a:xfrm>
                    <a:prstGeom prst="rect">
                      <a:avLst/>
                    </a:prstGeom>
                  </pic:spPr>
                </pic:pic>
              </a:graphicData>
            </a:graphic>
            <wp14:sizeRelH relativeFrom="margin">
              <wp14:pctWidth>0</wp14:pctWidth>
            </wp14:sizeRelH>
            <wp14:sizeRelV relativeFrom="margin">
              <wp14:pctHeight>0</wp14:pctHeight>
            </wp14:sizeRelV>
          </wp:anchor>
        </w:drawing>
      </w:r>
    </w:p>
    <w:p w:rsidR="00CD121F" w:rsidRPr="0024472A" w:rsidRDefault="00CD121F" w:rsidP="00C33040">
      <w:r w:rsidRPr="0024472A">
        <w:tab/>
      </w:r>
      <w:r w:rsidRPr="0024472A">
        <w:tab/>
      </w:r>
    </w:p>
    <w:p w:rsidR="00CD121F" w:rsidRDefault="00CD121F" w:rsidP="00C33040"/>
    <w:p w:rsidR="00C33040" w:rsidRDefault="00C33040" w:rsidP="00C33040"/>
    <w:p w:rsidR="001011EC" w:rsidRDefault="001011EC" w:rsidP="00C33040"/>
    <w:p w:rsidR="001011EC" w:rsidRPr="001011EC" w:rsidRDefault="001011EC" w:rsidP="001011EC">
      <w:pPr>
        <w:jc w:val="center"/>
        <w:rPr>
          <w:color w:val="205B83"/>
          <w:sz w:val="28"/>
          <w:szCs w:val="28"/>
          <w:lang w:val="de-DE" w:bidi="ar-SA"/>
        </w:rPr>
      </w:pPr>
      <w:r w:rsidRPr="001011EC">
        <w:rPr>
          <w:color w:val="205B83"/>
          <w:sz w:val="28"/>
          <w:szCs w:val="28"/>
          <w:lang w:val="de-DE" w:bidi="ar-SA"/>
        </w:rPr>
        <w:t>Zusammengestellt von:</w:t>
      </w:r>
    </w:p>
    <w:p w:rsidR="001011EC" w:rsidRPr="001011EC" w:rsidRDefault="001011EC" w:rsidP="001011EC">
      <w:pPr>
        <w:jc w:val="center"/>
        <w:rPr>
          <w:color w:val="205B83"/>
          <w:sz w:val="8"/>
          <w:szCs w:val="8"/>
        </w:rPr>
      </w:pPr>
    </w:p>
    <w:p w:rsidR="00CD121F" w:rsidRPr="001011EC" w:rsidRDefault="001011EC" w:rsidP="001011EC">
      <w:pPr>
        <w:jc w:val="center"/>
        <w:rPr>
          <w:color w:val="205B83"/>
          <w:sz w:val="36"/>
          <w:szCs w:val="36"/>
        </w:rPr>
      </w:pPr>
      <w:r>
        <w:rPr>
          <w:color w:val="205B83"/>
          <w:sz w:val="36"/>
          <w:szCs w:val="36"/>
        </w:rPr>
        <w:t>Muhammad S. Al-</w:t>
      </w:r>
      <w:proofErr w:type="spellStart"/>
      <w:r>
        <w:rPr>
          <w:color w:val="205B83"/>
          <w:sz w:val="36"/>
          <w:szCs w:val="36"/>
        </w:rPr>
        <w:t>Almany</w:t>
      </w:r>
      <w:proofErr w:type="spellEnd"/>
    </w:p>
    <w:p w:rsidR="00CD121F" w:rsidRDefault="00CD121F" w:rsidP="00C33040"/>
    <w:p w:rsidR="001011EC" w:rsidRDefault="001011EC" w:rsidP="00C33040"/>
    <w:p w:rsidR="001011EC" w:rsidRPr="00853076" w:rsidRDefault="001011EC" w:rsidP="00C33040"/>
    <w:p w:rsidR="00CD121F" w:rsidRPr="001011EC" w:rsidRDefault="00CD121F" w:rsidP="001011EC">
      <w:pPr>
        <w:jc w:val="center"/>
        <w:rPr>
          <w:sz w:val="44"/>
          <w:szCs w:val="44"/>
        </w:rPr>
      </w:pPr>
      <w:r w:rsidRPr="001011EC">
        <w:rPr>
          <w:color w:val="7F7F7F" w:themeColor="text1" w:themeTint="80"/>
          <w:sz w:val="44"/>
          <w:szCs w:val="44"/>
        </w:rPr>
        <w:sym w:font="Wingdings" w:char="F097"/>
      </w:r>
      <w:r w:rsidRPr="001011EC">
        <w:rPr>
          <w:color w:val="7F7F7F" w:themeColor="text1" w:themeTint="80"/>
          <w:sz w:val="44"/>
          <w:szCs w:val="44"/>
        </w:rPr>
        <w:sym w:font="Wingdings" w:char="F099"/>
      </w:r>
    </w:p>
    <w:p w:rsidR="00CD121F" w:rsidRPr="00B50A3A" w:rsidRDefault="00CD121F" w:rsidP="00C33040"/>
    <w:p w:rsidR="008B3703" w:rsidRDefault="008B3703" w:rsidP="00C33040">
      <w:r>
        <w:br w:type="page"/>
      </w:r>
    </w:p>
    <w:p w:rsidR="008B3703" w:rsidRDefault="008B3703" w:rsidP="00C33040">
      <w:pPr>
        <w:sectPr w:rsidR="008B3703" w:rsidSect="006259AF">
          <w:headerReference w:type="even" r:id="rId9"/>
          <w:headerReference w:type="default" r:id="rId10"/>
          <w:footerReference w:type="default" r:id="rId11"/>
          <w:headerReference w:type="first" r:id="rId12"/>
          <w:pgSz w:w="6804" w:h="9639" w:code="9"/>
          <w:pgMar w:top="1134" w:right="1134" w:bottom="1134" w:left="1134" w:header="709" w:footer="709" w:gutter="0"/>
          <w:pgNumType w:start="0"/>
          <w:cols w:space="708"/>
          <w:titlePg/>
          <w:docGrid w:linePitch="360"/>
        </w:sectPr>
      </w:pPr>
    </w:p>
    <w:p w:rsidR="002407ED" w:rsidRDefault="002407ED" w:rsidP="002407ED">
      <w:pPr>
        <w:bidi/>
        <w:jc w:val="center"/>
        <w:rPr>
          <w:rtl/>
        </w:rPr>
      </w:pPr>
    </w:p>
    <w:p w:rsidR="002407ED" w:rsidRDefault="002407ED" w:rsidP="002407ED">
      <w:pPr>
        <w:bidi/>
        <w:jc w:val="center"/>
        <w:rPr>
          <w:rtl/>
        </w:rPr>
      </w:pPr>
    </w:p>
    <w:p w:rsidR="008B3703" w:rsidRPr="00C76887" w:rsidRDefault="002407ED" w:rsidP="002407ED">
      <w:pPr>
        <w:bidi/>
        <w:jc w:val="center"/>
        <w:rPr>
          <w:rFonts w:cs="KFGQPC Uthman Taha Naskh"/>
          <w:color w:val="205B83"/>
          <w:sz w:val="80"/>
          <w:szCs w:val="80"/>
          <w:rtl/>
        </w:rPr>
      </w:pPr>
      <w:r w:rsidRPr="00C76887">
        <w:rPr>
          <w:rFonts w:cs="KFGQPC Uthman Taha Naskh" w:hint="cs"/>
          <w:color w:val="205B83"/>
          <w:sz w:val="80"/>
          <w:szCs w:val="80"/>
          <w:rtl/>
        </w:rPr>
        <w:t>الحج والعمرة</w:t>
      </w:r>
    </w:p>
    <w:p w:rsidR="002407ED" w:rsidRPr="00C76887" w:rsidRDefault="00C76887" w:rsidP="002407ED">
      <w:pPr>
        <w:bidi/>
        <w:jc w:val="center"/>
        <w:rPr>
          <w:rFonts w:cs="KFGQPC Uthman Taha Naskh"/>
          <w:color w:val="205B83"/>
          <w:sz w:val="48"/>
          <w:szCs w:val="48"/>
        </w:rPr>
      </w:pPr>
      <w:r w:rsidRPr="00C76887">
        <w:rPr>
          <w:rFonts w:cs="KFGQPC Uthman Taha Naskh"/>
          <w:noProof/>
          <w:lang w:bidi="ar-SA"/>
        </w:rPr>
        <w:drawing>
          <wp:anchor distT="0" distB="0" distL="114300" distR="114300" simplePos="0" relativeHeight="251665408" behindDoc="0" locked="0" layoutInCell="1" allowOverlap="1" wp14:anchorId="5D0CD0F1" wp14:editId="4FB8A4E9">
            <wp:simplePos x="0" y="0"/>
            <wp:positionH relativeFrom="margin">
              <wp:posOffset>-106045</wp:posOffset>
            </wp:positionH>
            <wp:positionV relativeFrom="paragraph">
              <wp:posOffset>545207</wp:posOffset>
            </wp:positionV>
            <wp:extent cx="3254375" cy="4711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4375" cy="471170"/>
                    </a:xfrm>
                    <a:prstGeom prst="rect">
                      <a:avLst/>
                    </a:prstGeom>
                  </pic:spPr>
                </pic:pic>
              </a:graphicData>
            </a:graphic>
            <wp14:sizeRelH relativeFrom="margin">
              <wp14:pctWidth>0</wp14:pctWidth>
            </wp14:sizeRelH>
            <wp14:sizeRelV relativeFrom="margin">
              <wp14:pctHeight>0</wp14:pctHeight>
            </wp14:sizeRelV>
          </wp:anchor>
        </w:drawing>
      </w:r>
      <w:r w:rsidR="002407ED" w:rsidRPr="00C76887">
        <w:rPr>
          <w:rFonts w:cs="KFGQPC Uthman Taha Naskh" w:hint="cs"/>
          <w:color w:val="205B83"/>
          <w:sz w:val="48"/>
          <w:szCs w:val="48"/>
          <w:rtl/>
        </w:rPr>
        <w:t>زيارة بيت الله الحرام</w:t>
      </w:r>
    </w:p>
    <w:p w:rsidR="008B3703" w:rsidRPr="00C76887" w:rsidRDefault="008B3703" w:rsidP="00C33040">
      <w:pPr>
        <w:rPr>
          <w:rFonts w:cs="KFGQPC Uthman Taha Naskh"/>
          <w:sz w:val="12"/>
          <w:szCs w:val="12"/>
        </w:rPr>
      </w:pPr>
    </w:p>
    <w:p w:rsidR="00C33040" w:rsidRPr="00C76887" w:rsidRDefault="00C33040" w:rsidP="00C33040">
      <w:pPr>
        <w:rPr>
          <w:rFonts w:cs="KFGQPC Uthman Taha Naskh"/>
        </w:rPr>
      </w:pPr>
    </w:p>
    <w:p w:rsidR="002407ED" w:rsidRPr="00C76887" w:rsidRDefault="002407ED" w:rsidP="00C33040">
      <w:pPr>
        <w:rPr>
          <w:rFonts w:cs="KFGQPC Uthman Taha Naskh"/>
        </w:rPr>
      </w:pPr>
    </w:p>
    <w:p w:rsidR="002407ED" w:rsidRPr="00C76887" w:rsidRDefault="002407ED" w:rsidP="00C33040">
      <w:pPr>
        <w:rPr>
          <w:rFonts w:cs="KFGQPC Uthman Taha Naskh"/>
        </w:rPr>
      </w:pPr>
    </w:p>
    <w:p w:rsidR="002407ED" w:rsidRPr="00C76887" w:rsidRDefault="002407ED" w:rsidP="002407ED">
      <w:pPr>
        <w:rPr>
          <w:rFonts w:cs="KFGQPC Uthman Taha Naskh"/>
          <w:sz w:val="18"/>
          <w:szCs w:val="18"/>
        </w:rPr>
      </w:pPr>
    </w:p>
    <w:p w:rsidR="008B3703" w:rsidRPr="00C76887" w:rsidRDefault="00E84466" w:rsidP="00E84466">
      <w:pPr>
        <w:bidi/>
        <w:jc w:val="center"/>
        <w:rPr>
          <w:rFonts w:cs="KFGQPC Uthman Taha Naskh"/>
          <w:color w:val="205B83"/>
          <w:sz w:val="36"/>
          <w:szCs w:val="36"/>
          <w:rtl/>
          <w:lang w:bidi="ar-SA"/>
        </w:rPr>
      </w:pPr>
      <w:r w:rsidRPr="00C76887">
        <w:rPr>
          <w:rFonts w:cs="KFGQPC Uthman Taha Naskh" w:hint="cs"/>
          <w:color w:val="205B83"/>
          <w:sz w:val="36"/>
          <w:szCs w:val="36"/>
          <w:rtl/>
          <w:lang w:bidi="ar-SA"/>
        </w:rPr>
        <w:t>اعداد:</w:t>
      </w:r>
    </w:p>
    <w:p w:rsidR="00E84466" w:rsidRPr="00C76887" w:rsidRDefault="00E84466" w:rsidP="00E84466">
      <w:pPr>
        <w:bidi/>
        <w:jc w:val="center"/>
        <w:rPr>
          <w:rFonts w:cs="KFGQPC Uthman Taha Naskh"/>
          <w:color w:val="205B83"/>
          <w:sz w:val="48"/>
          <w:szCs w:val="48"/>
          <w:rtl/>
          <w:lang w:bidi="ar-SA"/>
        </w:rPr>
      </w:pPr>
      <w:r w:rsidRPr="00C76887">
        <w:rPr>
          <w:rFonts w:cs="KFGQPC Uthman Taha Naskh" w:hint="cs"/>
          <w:color w:val="205B83"/>
          <w:sz w:val="48"/>
          <w:szCs w:val="48"/>
          <w:rtl/>
          <w:lang w:bidi="ar-SA"/>
        </w:rPr>
        <w:t>محمد س. الألماني</w:t>
      </w:r>
    </w:p>
    <w:p w:rsidR="00E84466" w:rsidRPr="00E84466" w:rsidRDefault="00E84466" w:rsidP="00C33040">
      <w:pPr>
        <w:rPr>
          <w:sz w:val="36"/>
          <w:szCs w:val="36"/>
          <w:rtl/>
          <w:lang w:bidi="ar-SA"/>
        </w:rPr>
      </w:pPr>
    </w:p>
    <w:p w:rsidR="008B3703" w:rsidRPr="008B3703" w:rsidRDefault="008B3703" w:rsidP="00C33040"/>
    <w:p w:rsidR="008B3703" w:rsidRPr="00E84466" w:rsidRDefault="008B3703" w:rsidP="00E84466">
      <w:pPr>
        <w:jc w:val="center"/>
        <w:rPr>
          <w:color w:val="7F7F7F" w:themeColor="text1" w:themeTint="80"/>
          <w:sz w:val="44"/>
          <w:szCs w:val="44"/>
        </w:rPr>
      </w:pPr>
      <w:r w:rsidRPr="00E84466">
        <w:rPr>
          <w:color w:val="7F7F7F" w:themeColor="text1" w:themeTint="80"/>
          <w:sz w:val="44"/>
          <w:szCs w:val="44"/>
        </w:rPr>
        <w:sym w:font="Wingdings" w:char="F097"/>
      </w:r>
      <w:r w:rsidRPr="00E84466">
        <w:rPr>
          <w:color w:val="7F7F7F" w:themeColor="text1" w:themeTint="80"/>
          <w:sz w:val="44"/>
          <w:szCs w:val="44"/>
        </w:rPr>
        <w:sym w:font="Wingdings" w:char="F099"/>
      </w:r>
    </w:p>
    <w:p w:rsidR="002407ED" w:rsidRDefault="002407ED">
      <w:pPr>
        <w:spacing w:after="160"/>
        <w:jc w:val="left"/>
      </w:pPr>
      <w:r>
        <w:br w:type="page"/>
      </w:r>
    </w:p>
    <w:p w:rsidR="00BC3B38" w:rsidRPr="00C76887" w:rsidRDefault="00BC3B38" w:rsidP="00BC3B38">
      <w:pPr>
        <w:pStyle w:val="NoSpacing"/>
        <w:jc w:val="center"/>
        <w:rPr>
          <w:rFonts w:cs="KFGQPC Uthman Taha Naskh"/>
          <w:rtl/>
          <w:lang w:bidi="ar-SA"/>
        </w:rPr>
      </w:pPr>
      <w:r w:rsidRPr="00C76887">
        <w:rPr>
          <w:rFonts w:cs="KFGQPC Uthman Taha Naskh" w:hint="cs"/>
          <w:rtl/>
        </w:rPr>
        <w:lastRenderedPageBreak/>
        <w:t>بســـم</w:t>
      </w:r>
      <w:r w:rsidRPr="00C76887">
        <w:rPr>
          <w:rFonts w:cs="KFGQPC Uthman Taha Naskh"/>
          <w:rtl/>
        </w:rPr>
        <w:t xml:space="preserve"> </w:t>
      </w:r>
      <w:r w:rsidRPr="00C76887">
        <w:rPr>
          <w:rFonts w:cs="KFGQPC Uthman Taha Naskh" w:hint="cs"/>
          <w:rtl/>
        </w:rPr>
        <w:t>الله</w:t>
      </w:r>
      <w:r w:rsidRPr="00C76887">
        <w:rPr>
          <w:rFonts w:cs="KFGQPC Uthman Taha Naskh"/>
          <w:rtl/>
        </w:rPr>
        <w:t xml:space="preserve"> </w:t>
      </w:r>
      <w:r w:rsidRPr="00C76887">
        <w:rPr>
          <w:rFonts w:cs="KFGQPC Uthman Taha Naskh" w:hint="cs"/>
          <w:rtl/>
        </w:rPr>
        <w:t>الرّحمن</w:t>
      </w:r>
      <w:r w:rsidRPr="00C76887">
        <w:rPr>
          <w:rFonts w:cs="KFGQPC Uthman Taha Naskh"/>
          <w:rtl/>
        </w:rPr>
        <w:t xml:space="preserve"> </w:t>
      </w:r>
      <w:r w:rsidRPr="00C76887">
        <w:rPr>
          <w:rFonts w:cs="KFGQPC Uthman Taha Naskh" w:hint="cs"/>
          <w:rtl/>
        </w:rPr>
        <w:t>الرحيـــم</w:t>
      </w:r>
    </w:p>
    <w:p w:rsidR="00BC3B38" w:rsidRPr="00C76887" w:rsidRDefault="00BC3B38" w:rsidP="00BC3B38">
      <w:pPr>
        <w:pStyle w:val="NoSpacing"/>
        <w:jc w:val="center"/>
        <w:rPr>
          <w:rFonts w:cs="KFGQPC Uthman Taha Naskh"/>
        </w:rPr>
      </w:pPr>
      <w:r w:rsidRPr="00C76887">
        <w:rPr>
          <w:rFonts w:cs="KFGQPC Uthman Taha Naskh" w:hint="cs"/>
          <w:rtl/>
        </w:rPr>
        <w:t>الحمد</w:t>
      </w:r>
      <w:r w:rsidRPr="00C76887">
        <w:rPr>
          <w:rFonts w:cs="KFGQPC Uthman Taha Naskh"/>
          <w:rtl/>
        </w:rPr>
        <w:t xml:space="preserve"> </w:t>
      </w:r>
      <w:r w:rsidRPr="00C76887">
        <w:rPr>
          <w:rFonts w:cs="KFGQPC Uthman Taha Naskh" w:hint="cs"/>
          <w:rtl/>
        </w:rPr>
        <w:t>لله،</w:t>
      </w:r>
      <w:r w:rsidRPr="00C76887">
        <w:rPr>
          <w:rFonts w:cs="KFGQPC Uthman Taha Naskh"/>
          <w:rtl/>
        </w:rPr>
        <w:t xml:space="preserve"> </w:t>
      </w:r>
      <w:r w:rsidRPr="00C76887">
        <w:rPr>
          <w:rFonts w:cs="KFGQPC Uthman Taha Naskh" w:hint="cs"/>
          <w:rtl/>
        </w:rPr>
        <w:t>والصّلاة</w:t>
      </w:r>
      <w:r w:rsidRPr="00C76887">
        <w:rPr>
          <w:rFonts w:cs="KFGQPC Uthman Taha Naskh"/>
          <w:rtl/>
        </w:rPr>
        <w:t xml:space="preserve"> </w:t>
      </w:r>
      <w:r w:rsidRPr="00C76887">
        <w:rPr>
          <w:rFonts w:cs="KFGQPC Uthman Taha Naskh" w:hint="cs"/>
          <w:rtl/>
        </w:rPr>
        <w:t>والسّلام</w:t>
      </w:r>
      <w:r w:rsidRPr="00C76887">
        <w:rPr>
          <w:rFonts w:cs="KFGQPC Uthman Taha Naskh"/>
          <w:rtl/>
        </w:rPr>
        <w:t xml:space="preserve"> </w:t>
      </w:r>
      <w:r w:rsidRPr="00C76887">
        <w:rPr>
          <w:rFonts w:cs="KFGQPC Uthman Taha Naskh" w:hint="cs"/>
          <w:rtl/>
        </w:rPr>
        <w:t>على</w:t>
      </w:r>
      <w:r w:rsidRPr="00C76887">
        <w:rPr>
          <w:rFonts w:cs="KFGQPC Uthman Taha Naskh"/>
          <w:rtl/>
        </w:rPr>
        <w:t xml:space="preserve"> </w:t>
      </w:r>
      <w:r w:rsidRPr="00C76887">
        <w:rPr>
          <w:rFonts w:cs="KFGQPC Uthman Taha Naskh" w:hint="cs"/>
          <w:rtl/>
        </w:rPr>
        <w:t>رسول</w:t>
      </w:r>
      <w:r w:rsidRPr="00C76887">
        <w:rPr>
          <w:rFonts w:cs="KFGQPC Uthman Taha Naskh"/>
          <w:rtl/>
        </w:rPr>
        <w:t xml:space="preserve"> </w:t>
      </w:r>
      <w:r w:rsidRPr="00C76887">
        <w:rPr>
          <w:rFonts w:cs="KFGQPC Uthman Taha Naskh" w:hint="cs"/>
          <w:rtl/>
        </w:rPr>
        <w:t>الله</w:t>
      </w:r>
    </w:p>
    <w:p w:rsidR="00BC3B38" w:rsidRPr="00BC3B38" w:rsidRDefault="00BC3B38" w:rsidP="00BC3B38">
      <w:pPr>
        <w:jc w:val="center"/>
        <w:rPr>
          <w:rFonts w:ascii="Monotype Corsiva" w:hAnsi="Monotype Corsiva"/>
          <w:lang w:val="de-DE"/>
        </w:rPr>
      </w:pPr>
      <w:r w:rsidRPr="00BC3B38">
        <w:rPr>
          <w:rFonts w:ascii="Monotype Corsiva" w:hAnsi="Monotype Corsiva"/>
          <w:lang w:val="de-DE"/>
        </w:rPr>
        <w:t>Im Namen Allahs,</w:t>
      </w:r>
    </w:p>
    <w:p w:rsidR="00BC3B38" w:rsidRPr="00BC3B38" w:rsidRDefault="00BC3B38" w:rsidP="00BC3B38">
      <w:pPr>
        <w:jc w:val="center"/>
        <w:rPr>
          <w:rFonts w:ascii="Monotype Corsiva" w:hAnsi="Monotype Corsiva"/>
          <w:lang w:val="de-DE"/>
        </w:rPr>
      </w:pPr>
      <w:r w:rsidRPr="00BC3B38">
        <w:rPr>
          <w:rFonts w:ascii="Monotype Corsiva" w:hAnsi="Monotype Corsiva"/>
          <w:lang w:val="de-DE"/>
        </w:rPr>
        <w:t>des Barmherzigen, des Erbarmers.</w:t>
      </w:r>
    </w:p>
    <w:p w:rsidR="00BC3B38" w:rsidRDefault="00BC3B38" w:rsidP="00BC3B38">
      <w:pPr>
        <w:jc w:val="center"/>
        <w:rPr>
          <w:lang w:val="de-DE"/>
        </w:rPr>
      </w:pPr>
      <w:r w:rsidRPr="00BC3B38">
        <w:rPr>
          <w:rFonts w:ascii="Monotype Corsiva" w:hAnsi="Monotype Corsiva"/>
          <w:lang w:val="de-DE"/>
        </w:rPr>
        <w:t>Alles Lob gebührt Allah, und Ehre und Heil mögen auf dem Gesandten Allahs ruhen.</w:t>
      </w:r>
    </w:p>
    <w:p w:rsidR="00BC3B38" w:rsidRPr="00BC3B38" w:rsidRDefault="00BC3B38" w:rsidP="00BC3B38">
      <w:pPr>
        <w:rPr>
          <w:sz w:val="8"/>
          <w:szCs w:val="8"/>
          <w:lang w:val="de-DE"/>
        </w:rPr>
      </w:pPr>
      <w:r w:rsidRPr="00BD190F">
        <w:rPr>
          <w:rFonts w:ascii="Gotham Light" w:hAnsi="Gotham Light"/>
          <w:noProof/>
          <w:color w:val="5EA1A5"/>
          <w:sz w:val="144"/>
          <w:szCs w:val="144"/>
          <w:lang w:bidi="ar-SA"/>
        </w:rPr>
        <w:drawing>
          <wp:anchor distT="0" distB="0" distL="114300" distR="114300" simplePos="0" relativeHeight="251669504" behindDoc="0" locked="0" layoutInCell="1" allowOverlap="1" wp14:anchorId="371D779A" wp14:editId="00822258">
            <wp:simplePos x="0" y="0"/>
            <wp:positionH relativeFrom="margin">
              <wp:align>center</wp:align>
            </wp:positionH>
            <wp:positionV relativeFrom="paragraph">
              <wp:posOffset>327025</wp:posOffset>
            </wp:positionV>
            <wp:extent cx="2163600" cy="31320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p>
    <w:p w:rsidR="000A6307" w:rsidRPr="00BC3B38" w:rsidRDefault="00BC3B38" w:rsidP="00BC3B38">
      <w:pPr>
        <w:pStyle w:val="Heading1"/>
        <w:rPr>
          <w:lang w:val="de-DE"/>
        </w:rPr>
      </w:pPr>
      <w:bookmarkStart w:id="0" w:name="_Toc449339008"/>
      <w:r>
        <w:rPr>
          <w:lang w:val="de-DE"/>
        </w:rPr>
        <w:t>Einleitung</w:t>
      </w:r>
      <w:bookmarkEnd w:id="0"/>
    </w:p>
    <w:p w:rsidR="00BC3B38" w:rsidRPr="00BC3B38" w:rsidRDefault="00BC3B38" w:rsidP="00BC3B38">
      <w:pPr>
        <w:rPr>
          <w:lang w:val="de-DE"/>
        </w:rPr>
      </w:pPr>
      <w:r w:rsidRPr="00BC3B38">
        <w:rPr>
          <w:lang w:val="de-DE"/>
        </w:rPr>
        <w:t xml:space="preserve">Diese kurze Zusammenfassung betreffend die Pilgerfahrt im Islam (Hajj) sowie die kleine Pilgerfahrt ('Umrah) soll eine praktische Hilfe für meine muslimischen Brüder und Schwestern sein. Alle hier aufgeführten Punkte entsprechen dem Qur'an und der Sunnah unseres Propheten Muhammad -Ehre und Heil auf ihm- und stimmen mit den Taten des Gesandten Allahs -Ehre und Heil auf ihm- während seiner Pilgerfahrt (Hajj al Wadaa'a) sowie mit seinen Aussagen überein. </w:t>
      </w:r>
    </w:p>
    <w:p w:rsidR="00BC3B38" w:rsidRPr="00BC3B38" w:rsidRDefault="005959BF" w:rsidP="00BC3B38">
      <w:pPr>
        <w:rPr>
          <w:lang w:val="de-DE"/>
        </w:rPr>
      </w:pPr>
      <w:r>
        <w:rPr>
          <w:lang w:val="de-DE"/>
        </w:rPr>
        <w:t>Es wurde in dieser Zusammen</w:t>
      </w:r>
      <w:r w:rsidR="00BC3B38" w:rsidRPr="00BC3B38">
        <w:rPr>
          <w:lang w:val="de-DE"/>
        </w:rPr>
        <w:t xml:space="preserve">fassung zum größten Teil auf die Angabe der jeweiligen </w:t>
      </w:r>
      <w:r w:rsidR="00BC3B38" w:rsidRPr="00BC3B38">
        <w:rPr>
          <w:lang w:val="de-DE"/>
        </w:rPr>
        <w:lastRenderedPageBreak/>
        <w:t>Beweise aus dem Qur'an und der Sunnah verzichtet, um sie möglichst kurz zu halten. Die Beweise für die aufgeführten Punkte sind im Qur'an sowie in den bekannten Büchern der Überlieferungen des Propheten -Ehre und Heil auf ihm- zu finden und können jederzeit nachgeprüft werden.</w:t>
      </w:r>
    </w:p>
    <w:p w:rsidR="00BC3B38" w:rsidRPr="00BC3B38" w:rsidRDefault="00BC3B38" w:rsidP="00BC3B38">
      <w:pPr>
        <w:rPr>
          <w:lang w:val="de-DE"/>
        </w:rPr>
      </w:pPr>
      <w:r w:rsidRPr="00BC3B38">
        <w:rPr>
          <w:lang w:val="de-DE"/>
        </w:rPr>
        <w:t xml:space="preserve"> </w:t>
      </w:r>
    </w:p>
    <w:p w:rsidR="00BC3B38" w:rsidRPr="00BC3B38" w:rsidRDefault="00BC3B38" w:rsidP="00BC3B38">
      <w:pPr>
        <w:rPr>
          <w:lang w:val="de-DE"/>
        </w:rPr>
      </w:pPr>
      <w:r w:rsidRPr="00BC3B38">
        <w:rPr>
          <w:lang w:val="de-DE"/>
        </w:rPr>
        <w:t>Es wurden für diese Zusammenfassung unter anderem folgende Bücher genutzt:</w:t>
      </w:r>
    </w:p>
    <w:p w:rsidR="00BC3B38" w:rsidRDefault="00BC3B38" w:rsidP="00BC3B38">
      <w:r>
        <w:t xml:space="preserve">► </w:t>
      </w:r>
      <w:proofErr w:type="spellStart"/>
      <w:r>
        <w:t>Haashiah</w:t>
      </w:r>
      <w:proofErr w:type="spellEnd"/>
      <w:r>
        <w:t xml:space="preserve"> </w:t>
      </w:r>
      <w:proofErr w:type="spellStart"/>
      <w:r>
        <w:t>ar-Rawdh</w:t>
      </w:r>
      <w:proofErr w:type="spellEnd"/>
      <w:r>
        <w:t xml:space="preserve"> al-</w:t>
      </w:r>
      <w:proofErr w:type="spellStart"/>
      <w:r>
        <w:t>murbi</w:t>
      </w:r>
      <w:proofErr w:type="spellEnd"/>
      <w:r>
        <w:t>'</w:t>
      </w:r>
      <w:r>
        <w:rPr>
          <w:rStyle w:val="FootnoteReference"/>
        </w:rPr>
        <w:footnoteReference w:id="2"/>
      </w:r>
      <w:r>
        <w:t xml:space="preserve"> </w:t>
      </w:r>
    </w:p>
    <w:p w:rsidR="00BC3B38" w:rsidRDefault="00BC3B38" w:rsidP="00BC3B38">
      <w:r>
        <w:t xml:space="preserve">► </w:t>
      </w:r>
      <w:proofErr w:type="spellStart"/>
      <w:r>
        <w:t>Minhaaj</w:t>
      </w:r>
      <w:proofErr w:type="spellEnd"/>
      <w:r>
        <w:t xml:space="preserve"> al-Muslim</w:t>
      </w:r>
      <w:r w:rsidR="00827054">
        <w:rPr>
          <w:rStyle w:val="FootnoteReference"/>
        </w:rPr>
        <w:footnoteReference w:id="3"/>
      </w:r>
      <w:r>
        <w:t xml:space="preserve"> </w:t>
      </w:r>
    </w:p>
    <w:p w:rsidR="00BC3B38" w:rsidRDefault="00BC3B38" w:rsidP="00BC3B38">
      <w:r>
        <w:t xml:space="preserve">► </w:t>
      </w:r>
      <w:proofErr w:type="spellStart"/>
      <w:r>
        <w:t>Daliil</w:t>
      </w:r>
      <w:proofErr w:type="spellEnd"/>
      <w:r>
        <w:t xml:space="preserve"> al-</w:t>
      </w:r>
      <w:proofErr w:type="spellStart"/>
      <w:r>
        <w:t>Haaj</w:t>
      </w:r>
      <w:proofErr w:type="spellEnd"/>
      <w:r>
        <w:t xml:space="preserve"> </w:t>
      </w:r>
      <w:proofErr w:type="spellStart"/>
      <w:r>
        <w:t>wa</w:t>
      </w:r>
      <w:proofErr w:type="spellEnd"/>
      <w:r>
        <w:t xml:space="preserve">-l </w:t>
      </w:r>
      <w:proofErr w:type="spellStart"/>
      <w:r>
        <w:t>Mu'tamir</w:t>
      </w:r>
      <w:proofErr w:type="spellEnd"/>
      <w:r w:rsidR="00827054">
        <w:rPr>
          <w:rStyle w:val="FootnoteReference"/>
        </w:rPr>
        <w:footnoteReference w:id="4"/>
      </w:r>
      <w:r>
        <w:t xml:space="preserve"> </w:t>
      </w:r>
    </w:p>
    <w:p w:rsidR="00BC3B38" w:rsidRDefault="00BC3B38" w:rsidP="00BC3B38">
      <w:r>
        <w:t xml:space="preserve">► </w:t>
      </w:r>
      <w:proofErr w:type="spellStart"/>
      <w:r>
        <w:t>Fataawaa</w:t>
      </w:r>
      <w:proofErr w:type="spellEnd"/>
      <w:r>
        <w:t xml:space="preserve"> al-</w:t>
      </w:r>
      <w:proofErr w:type="spellStart"/>
      <w:r>
        <w:t>Lajna</w:t>
      </w:r>
      <w:proofErr w:type="spellEnd"/>
      <w:r>
        <w:t xml:space="preserve"> ad-</w:t>
      </w:r>
      <w:proofErr w:type="spellStart"/>
      <w:r>
        <w:t>Daaima</w:t>
      </w:r>
      <w:proofErr w:type="spellEnd"/>
      <w:r>
        <w:t xml:space="preserve"> li-l </w:t>
      </w:r>
      <w:proofErr w:type="spellStart"/>
      <w:r>
        <w:t>Buhuuth</w:t>
      </w:r>
      <w:proofErr w:type="spellEnd"/>
      <w:r>
        <w:t xml:space="preserve"> </w:t>
      </w:r>
      <w:proofErr w:type="spellStart"/>
      <w:r>
        <w:t>wa</w:t>
      </w:r>
      <w:proofErr w:type="spellEnd"/>
      <w:r>
        <w:t xml:space="preserve">-l </w:t>
      </w:r>
      <w:proofErr w:type="spellStart"/>
      <w:r>
        <w:t>Iftaa</w:t>
      </w:r>
      <w:proofErr w:type="spellEnd"/>
      <w:r w:rsidR="00827054">
        <w:rPr>
          <w:rStyle w:val="FootnoteReference"/>
        </w:rPr>
        <w:footnoteReference w:id="5"/>
      </w:r>
      <w:r>
        <w:t>.</w:t>
      </w:r>
    </w:p>
    <w:p w:rsidR="00BC3B38" w:rsidRDefault="00BC3B38" w:rsidP="00BC3B38"/>
    <w:p w:rsidR="00827054" w:rsidRPr="00827054" w:rsidRDefault="00827054" w:rsidP="00827054">
      <w:pPr>
        <w:rPr>
          <w:lang w:val="de-DE"/>
        </w:rPr>
      </w:pPr>
      <w:r w:rsidRPr="00827054">
        <w:rPr>
          <w:lang w:val="de-DE"/>
        </w:rPr>
        <w:t xml:space="preserve">In dieser Zusammenfassung sind die Handlungen, welche Pflichten darstellen, die für einen gültigen Hajj oder eine gültige 'Umrah </w:t>
      </w:r>
      <w:r w:rsidRPr="00827054">
        <w:rPr>
          <w:lang w:val="de-DE"/>
        </w:rPr>
        <w:lastRenderedPageBreak/>
        <w:t>erfüllt werden müssen, sowie die Handlungen entsprechend dem Vorbild des Propheten Muhammad -Ehre und Heil auf ihm-, die keine unabdingbare Pflicht und deren Erfüllung somit keine Voraussetzung für die Gültigkeit des Hajj oder der 'Umrah sind, aufgeführt. Es soll allerdings daran erinnert werden, dass uns das Ausführen der Sunnah-Handlungen, die keine Pflicht darstellen, mit entsprechender Absicht (Niyah) das Wohlgefallen Allahs einbringt und es somit die Belohnung bei Allah vervielfachen kann. Außerdem ist das Befolgen der Sunnah in all ihren Details eine der Grundlagen unserer Religion, und jede Vernachlässigung einer einzelnen Sunnah stellt eine Vernachlässigung der Religion an sich dar.</w:t>
      </w:r>
    </w:p>
    <w:p w:rsidR="00827054" w:rsidRPr="00827054" w:rsidRDefault="00827054" w:rsidP="00827054">
      <w:pPr>
        <w:rPr>
          <w:lang w:val="de-DE"/>
        </w:rPr>
      </w:pPr>
    </w:p>
    <w:p w:rsidR="00827054" w:rsidRDefault="00827054" w:rsidP="00827054">
      <w:pPr>
        <w:rPr>
          <w:lang w:val="de-DE"/>
        </w:rPr>
      </w:pPr>
      <w:r w:rsidRPr="00827054">
        <w:rPr>
          <w:lang w:val="de-DE"/>
        </w:rPr>
        <w:t>Wir erhoffen uns stets von Allah, dass Er unsere guten Taten annimmt, damit sie uns im Jenseits nutzen. Und so gilt auch bei der Ausführung des Hajj und der 'Umrah, dass die zwei Voraussetzungen für die Annahme Allahs der guten Taten eines Muslim erfüllt sein müssen.</w:t>
      </w:r>
    </w:p>
    <w:p w:rsidR="00827054" w:rsidRPr="00B15EB7" w:rsidRDefault="00827054" w:rsidP="00827054">
      <w:pPr>
        <w:rPr>
          <w:lang w:val="de-DE"/>
        </w:rPr>
      </w:pPr>
      <w:r>
        <w:rPr>
          <w:lang w:val="de-DE"/>
        </w:rPr>
        <w:t>Diese sind:</w:t>
      </w:r>
      <w:r w:rsidRPr="00827054">
        <w:rPr>
          <w:lang w:val="de-DE"/>
        </w:rPr>
        <w:t xml:space="preserve"> </w:t>
      </w:r>
    </w:p>
    <w:p w:rsidR="00827054" w:rsidRPr="00B15EB7" w:rsidRDefault="00B15EB7" w:rsidP="00B15EB7">
      <w:pPr>
        <w:rPr>
          <w:lang w:val="de-DE"/>
        </w:rPr>
      </w:pPr>
      <w:r w:rsidRPr="00B15EB7">
        <w:rPr>
          <w:b/>
          <w:bCs/>
          <w:lang w:val="de-DE"/>
        </w:rPr>
        <w:lastRenderedPageBreak/>
        <w:t>1.</w:t>
      </w:r>
      <w:r>
        <w:rPr>
          <w:b/>
          <w:bCs/>
          <w:lang w:val="de-DE"/>
        </w:rPr>
        <w:t xml:space="preserve"> </w:t>
      </w:r>
      <w:r w:rsidR="00827054" w:rsidRPr="00B15EB7">
        <w:rPr>
          <w:b/>
          <w:bCs/>
          <w:lang w:val="de-DE"/>
        </w:rPr>
        <w:t>Al-Ikhlaas (Die Reinheit der Absicht):</w:t>
      </w:r>
      <w:r>
        <w:rPr>
          <w:lang w:val="de-DE"/>
        </w:rPr>
        <w:t xml:space="preserve"> </w:t>
      </w:r>
      <w:r w:rsidR="00827054" w:rsidRPr="00B15EB7">
        <w:rPr>
          <w:lang w:val="de-DE"/>
        </w:rPr>
        <w:t xml:space="preserve">Dies bedeutet, die jeweilige Tat aufrichtig und einzig und allein für die Zufriedenheit und das Wohlgefallen Allahs und in Hoffnung auf Seine Belohnung auszuführen. </w:t>
      </w:r>
    </w:p>
    <w:p w:rsidR="00827054" w:rsidRPr="00827054" w:rsidRDefault="00827054" w:rsidP="00827054">
      <w:pPr>
        <w:rPr>
          <w:lang w:val="de-DE"/>
        </w:rPr>
      </w:pPr>
      <w:r w:rsidRPr="00827054">
        <w:rPr>
          <w:lang w:val="de-DE"/>
        </w:rPr>
        <w:t xml:space="preserve">Es ist somit erforderlich, die Absicht (Niyah) von jedem anderen Grund zur Ausführung dieser Tat zu reinigen und zu befreien. </w:t>
      </w:r>
    </w:p>
    <w:p w:rsidR="00827054" w:rsidRPr="00827054" w:rsidRDefault="00827054" w:rsidP="00827054">
      <w:pPr>
        <w:rPr>
          <w:lang w:val="de-DE"/>
        </w:rPr>
      </w:pPr>
      <w:r w:rsidRPr="00827054">
        <w:rPr>
          <w:lang w:val="de-DE"/>
        </w:rPr>
        <w:t xml:space="preserve">Die Absicht für die jeweilige Handlung darf somit nicht vom Streben nach irgendetwas anderem, außer dem Wohlgefallen Allahs, verunreinigt werden, wie beispielsweise persönlichem Gewinn an Reichtum oder Ansehen im Diesseits o. ä. Allah der Erhabene sagt: </w:t>
      </w:r>
    </w:p>
    <w:p w:rsidR="00B15EB7" w:rsidRPr="00C76887" w:rsidRDefault="00B15EB7" w:rsidP="00B15EB7">
      <w:pPr>
        <w:pStyle w:val="NoSpacing"/>
        <w:rPr>
          <w:rFonts w:cs="KFGQPC Uthman Taha Naskh"/>
          <w:lang w:val="de-DE" w:bidi="ar-SA"/>
        </w:rPr>
      </w:pPr>
      <w:r w:rsidRPr="00C76887">
        <w:rPr>
          <w:rFonts w:cs="KFGQPC Uthman Taha Naskh"/>
          <w:rtl/>
        </w:rPr>
        <w:t>﴿</w:t>
      </w:r>
      <w:r w:rsidRPr="00C76887">
        <w:rPr>
          <w:rFonts w:cs="KFGQPC Uthman Taha Naskh" w:hint="cs"/>
          <w:rtl/>
        </w:rPr>
        <w:t>وَمَآ</w:t>
      </w:r>
      <w:r w:rsidRPr="00C76887">
        <w:rPr>
          <w:rFonts w:cs="KFGQPC Uthman Taha Naskh"/>
          <w:rtl/>
        </w:rPr>
        <w:t xml:space="preserve"> </w:t>
      </w:r>
      <w:r w:rsidRPr="00C76887">
        <w:rPr>
          <w:rFonts w:cs="KFGQPC Uthman Taha Naskh" w:hint="cs"/>
          <w:rtl/>
        </w:rPr>
        <w:t>أُمِرُوا</w:t>
      </w:r>
      <w:r w:rsidRPr="00C76887">
        <w:rPr>
          <w:rFonts w:cs="KFGQPC Uthman Taha Naskh"/>
          <w:rtl/>
        </w:rPr>
        <w:t xml:space="preserve"> </w:t>
      </w:r>
      <w:r w:rsidRPr="00C76887">
        <w:rPr>
          <w:rFonts w:cs="KFGQPC Uthman Taha Naskh" w:hint="cs"/>
          <w:rtl/>
        </w:rPr>
        <w:t>إِلَّا</w:t>
      </w:r>
      <w:r w:rsidRPr="00C76887">
        <w:rPr>
          <w:rFonts w:cs="KFGQPC Uthman Taha Naskh"/>
          <w:rtl/>
        </w:rPr>
        <w:t xml:space="preserve"> </w:t>
      </w:r>
      <w:r w:rsidRPr="00C76887">
        <w:rPr>
          <w:rFonts w:cs="KFGQPC Uthman Taha Naskh" w:hint="cs"/>
          <w:rtl/>
        </w:rPr>
        <w:t>لِيَعْبُدُوا</w:t>
      </w:r>
      <w:r w:rsidRPr="00C76887">
        <w:rPr>
          <w:rFonts w:cs="KFGQPC Uthman Taha Naskh"/>
          <w:rtl/>
        </w:rPr>
        <w:t xml:space="preserve"> </w:t>
      </w:r>
      <w:r w:rsidRPr="00C76887">
        <w:rPr>
          <w:rFonts w:cs="KFGQPC Uthman Taha Naskh" w:hint="cs"/>
          <w:rtl/>
        </w:rPr>
        <w:t>اللَّـهَ</w:t>
      </w:r>
      <w:r w:rsidRPr="00C76887">
        <w:rPr>
          <w:rFonts w:cs="KFGQPC Uthman Taha Naskh"/>
          <w:rtl/>
        </w:rPr>
        <w:t xml:space="preserve"> </w:t>
      </w:r>
      <w:r w:rsidRPr="00C76887">
        <w:rPr>
          <w:rFonts w:cs="KFGQPC Uthman Taha Naskh" w:hint="cs"/>
          <w:rtl/>
        </w:rPr>
        <w:t>مُخْلِصِينَ</w:t>
      </w:r>
      <w:r w:rsidRPr="00C76887">
        <w:rPr>
          <w:rFonts w:cs="KFGQPC Uthman Taha Naskh"/>
          <w:rtl/>
        </w:rPr>
        <w:t xml:space="preserve"> </w:t>
      </w:r>
      <w:r w:rsidRPr="00C76887">
        <w:rPr>
          <w:rFonts w:cs="KFGQPC Uthman Taha Naskh" w:hint="cs"/>
          <w:rtl/>
        </w:rPr>
        <w:t>لَهُ</w:t>
      </w:r>
      <w:r w:rsidRPr="00C76887">
        <w:rPr>
          <w:rFonts w:cs="KFGQPC Uthman Taha Naskh"/>
          <w:rtl/>
        </w:rPr>
        <w:t xml:space="preserve"> </w:t>
      </w:r>
      <w:r w:rsidRPr="00C76887">
        <w:rPr>
          <w:rFonts w:cs="KFGQPC Uthman Taha Naskh" w:hint="cs"/>
          <w:rtl/>
        </w:rPr>
        <w:t>الدِّينَ﴾ (البيّنة</w:t>
      </w:r>
      <w:r w:rsidR="00A25802" w:rsidRPr="00C76887">
        <w:rPr>
          <w:rFonts w:cs="KFGQPC Uthman Taha Naskh" w:hint="cs"/>
          <w:rtl/>
        </w:rPr>
        <w:t>:</w:t>
      </w:r>
      <w:r w:rsidRPr="00C76887">
        <w:rPr>
          <w:rFonts w:cs="KFGQPC Uthman Taha Naskh" w:hint="cs"/>
          <w:rtl/>
        </w:rPr>
        <w:t xml:space="preserve"> 5)</w:t>
      </w:r>
    </w:p>
    <w:p w:rsidR="00827054" w:rsidRDefault="00B15EB7" w:rsidP="00B15EB7">
      <w:pPr>
        <w:rPr>
          <w:lang w:val="de-DE"/>
        </w:rPr>
      </w:pPr>
      <w:r>
        <w:rPr>
          <w:rFonts w:hint="eastAsia"/>
          <w:lang w:val="de-DE"/>
        </w:rPr>
        <w:t>"</w:t>
      </w:r>
      <w:r w:rsidR="00827054" w:rsidRPr="00827054">
        <w:rPr>
          <w:lang w:val="de-DE"/>
        </w:rPr>
        <w:t>Und nichts anderes wurde ihnen befohlen, als Allah zu dienen, Ihm allein und aufrichtig die Religion widmend.</w:t>
      </w:r>
      <w:r>
        <w:rPr>
          <w:lang w:val="de-DE"/>
        </w:rPr>
        <w:t>"</w:t>
      </w:r>
      <w:r w:rsidR="00827054" w:rsidRPr="00827054">
        <w:rPr>
          <w:lang w:val="de-DE"/>
        </w:rPr>
        <w:t xml:space="preserve"> </w:t>
      </w:r>
      <w:r w:rsidR="00827054" w:rsidRPr="00B15EB7">
        <w:rPr>
          <w:lang w:val="de-DE"/>
        </w:rPr>
        <w:t>(Qur'an 98: 5)</w:t>
      </w:r>
    </w:p>
    <w:p w:rsidR="00B15EB7" w:rsidRDefault="00B15EB7" w:rsidP="00B15EB7">
      <w:pPr>
        <w:rPr>
          <w:lang w:val="de-DE"/>
        </w:rPr>
      </w:pPr>
    </w:p>
    <w:p w:rsidR="00B15EB7" w:rsidRPr="00B15EB7" w:rsidRDefault="00B15EB7" w:rsidP="00B15EB7">
      <w:pPr>
        <w:rPr>
          <w:lang w:val="de-DE"/>
        </w:rPr>
      </w:pPr>
      <w:r w:rsidRPr="00B15EB7">
        <w:rPr>
          <w:b/>
          <w:bCs/>
          <w:lang w:val="de-DE"/>
        </w:rPr>
        <w:lastRenderedPageBreak/>
        <w:t>2. Al-Mutaaba'ah (Die Befolgung):</w:t>
      </w:r>
      <w:r w:rsidRPr="00B15EB7">
        <w:rPr>
          <w:lang w:val="de-DE"/>
        </w:rPr>
        <w:t xml:space="preserve"> Dies bedeutet, die jeweilige Tat in vollständiger Übereinstimmung mit dem Qur'an und den Aussagen und dem Beispiel des Propheten Muhammad -Ehre und Heil auf ihm- auszuführen, ohne etwas wegzulassen oder hinzuzufügen. Allah der Erhabene sagt:</w:t>
      </w:r>
    </w:p>
    <w:p w:rsidR="00B15EB7" w:rsidRPr="00C76887" w:rsidRDefault="00B15EB7" w:rsidP="00B15EB7">
      <w:pPr>
        <w:pStyle w:val="NoSpacing"/>
        <w:rPr>
          <w:rFonts w:cs="KFGQPC Uthman Taha Naskh"/>
          <w:lang w:val="de-DE"/>
        </w:rPr>
      </w:pPr>
      <w:r w:rsidRPr="00C76887">
        <w:rPr>
          <w:rFonts w:cs="KFGQPC Uthman Taha Naskh"/>
          <w:rtl/>
          <w:lang w:val="de-DE"/>
        </w:rPr>
        <w:t>﴿</w:t>
      </w:r>
      <w:r w:rsidRPr="00C76887">
        <w:rPr>
          <w:rFonts w:cs="KFGQPC Uthman Taha Naskh" w:hint="cs"/>
          <w:rtl/>
          <w:lang w:val="de-DE"/>
        </w:rPr>
        <w:t>وَمَآ</w:t>
      </w:r>
      <w:r w:rsidRPr="00C76887">
        <w:rPr>
          <w:rFonts w:cs="KFGQPC Uthman Taha Naskh"/>
          <w:rtl/>
          <w:lang w:val="de-DE"/>
        </w:rPr>
        <w:t xml:space="preserve"> </w:t>
      </w:r>
      <w:r w:rsidRPr="00C76887">
        <w:rPr>
          <w:rFonts w:cs="KFGQPC Uthman Taha Naskh" w:hint="cs"/>
          <w:rtl/>
          <w:lang w:val="de-DE"/>
        </w:rPr>
        <w:t>آتَاكُمُ</w:t>
      </w:r>
      <w:r w:rsidRPr="00C76887">
        <w:rPr>
          <w:rFonts w:cs="KFGQPC Uthman Taha Naskh"/>
          <w:rtl/>
          <w:lang w:val="de-DE"/>
        </w:rPr>
        <w:t xml:space="preserve"> </w:t>
      </w:r>
      <w:r w:rsidRPr="00C76887">
        <w:rPr>
          <w:rFonts w:cs="KFGQPC Uthman Taha Naskh" w:hint="cs"/>
          <w:rtl/>
          <w:lang w:val="de-DE"/>
        </w:rPr>
        <w:t>الرَّسُولُ</w:t>
      </w:r>
      <w:r w:rsidRPr="00C76887">
        <w:rPr>
          <w:rFonts w:cs="KFGQPC Uthman Taha Naskh"/>
          <w:rtl/>
          <w:lang w:val="de-DE"/>
        </w:rPr>
        <w:t xml:space="preserve"> </w:t>
      </w:r>
      <w:r w:rsidRPr="00C76887">
        <w:rPr>
          <w:rFonts w:cs="KFGQPC Uthman Taha Naskh" w:hint="cs"/>
          <w:rtl/>
          <w:lang w:val="de-DE"/>
        </w:rPr>
        <w:t>فَخُذُوهُ</w:t>
      </w:r>
      <w:r w:rsidRPr="00C76887">
        <w:rPr>
          <w:rFonts w:cs="KFGQPC Uthman Taha Naskh"/>
          <w:rtl/>
          <w:lang w:val="de-DE"/>
        </w:rPr>
        <w:t xml:space="preserve"> </w:t>
      </w:r>
      <w:r w:rsidRPr="00C76887">
        <w:rPr>
          <w:rFonts w:cs="KFGQPC Uthman Taha Naskh" w:hint="cs"/>
          <w:rtl/>
          <w:lang w:val="de-DE"/>
        </w:rPr>
        <w:t>وَمَا</w:t>
      </w:r>
      <w:r w:rsidRPr="00C76887">
        <w:rPr>
          <w:rFonts w:cs="KFGQPC Uthman Taha Naskh"/>
          <w:rtl/>
          <w:lang w:val="de-DE"/>
        </w:rPr>
        <w:t xml:space="preserve"> </w:t>
      </w:r>
      <w:r w:rsidRPr="00C76887">
        <w:rPr>
          <w:rFonts w:cs="KFGQPC Uthman Taha Naskh" w:hint="cs"/>
          <w:rtl/>
          <w:lang w:val="de-DE"/>
        </w:rPr>
        <w:t>نَهَاكُمْ</w:t>
      </w:r>
      <w:r w:rsidRPr="00C76887">
        <w:rPr>
          <w:rFonts w:cs="KFGQPC Uthman Taha Naskh"/>
          <w:rtl/>
          <w:lang w:val="de-DE"/>
        </w:rPr>
        <w:t xml:space="preserve"> </w:t>
      </w:r>
      <w:r w:rsidRPr="00C76887">
        <w:rPr>
          <w:rFonts w:cs="KFGQPC Uthman Taha Naskh" w:hint="cs"/>
          <w:rtl/>
          <w:lang w:val="de-DE"/>
        </w:rPr>
        <w:t>عَنْهُ</w:t>
      </w:r>
      <w:r w:rsidRPr="00C76887">
        <w:rPr>
          <w:rFonts w:cs="KFGQPC Uthman Taha Naskh"/>
          <w:rtl/>
          <w:lang w:val="de-DE"/>
        </w:rPr>
        <w:t xml:space="preserve"> </w:t>
      </w:r>
      <w:r w:rsidRPr="00C76887">
        <w:rPr>
          <w:rFonts w:cs="KFGQPC Uthman Taha Naskh" w:hint="cs"/>
          <w:rtl/>
          <w:lang w:val="de-DE"/>
        </w:rPr>
        <w:t>فَانتَهُوا</w:t>
      </w:r>
      <w:r w:rsidRPr="00C76887">
        <w:rPr>
          <w:rFonts w:cs="KFGQPC Uthman Taha Naskh"/>
          <w:rtl/>
          <w:lang w:val="de-DE"/>
        </w:rPr>
        <w:t xml:space="preserve"> </w:t>
      </w:r>
      <w:r w:rsidRPr="00C76887">
        <w:rPr>
          <w:rFonts w:ascii="Sakkal Majalla" w:hAnsi="Sakkal Majalla" w:cs="Sakkal Majalla" w:hint="cs"/>
          <w:rtl/>
          <w:lang w:val="de-DE"/>
        </w:rPr>
        <w:t>ۚ</w:t>
      </w:r>
      <w:r w:rsidRPr="00C76887">
        <w:rPr>
          <w:rFonts w:cs="KFGQPC Uthman Taha Naskh"/>
          <w:rtl/>
          <w:lang w:val="de-DE"/>
        </w:rPr>
        <w:t xml:space="preserve"> </w:t>
      </w:r>
      <w:r w:rsidRPr="00C76887">
        <w:rPr>
          <w:rFonts w:cs="KFGQPC Uthman Taha Naskh" w:hint="cs"/>
          <w:rtl/>
          <w:lang w:val="de-DE"/>
        </w:rPr>
        <w:t>وَاتَّقُوا</w:t>
      </w:r>
      <w:r w:rsidRPr="00C76887">
        <w:rPr>
          <w:rFonts w:cs="KFGQPC Uthman Taha Naskh"/>
          <w:rtl/>
          <w:lang w:val="de-DE"/>
        </w:rPr>
        <w:t xml:space="preserve"> </w:t>
      </w:r>
      <w:r w:rsidRPr="00C76887">
        <w:rPr>
          <w:rFonts w:cs="KFGQPC Uthman Taha Naskh" w:hint="cs"/>
          <w:rtl/>
          <w:lang w:val="de-DE"/>
        </w:rPr>
        <w:t>اللَّـهَ</w:t>
      </w:r>
      <w:r w:rsidRPr="00C76887">
        <w:rPr>
          <w:rFonts w:cs="KFGQPC Uthman Taha Naskh"/>
          <w:rtl/>
          <w:lang w:val="de-DE"/>
        </w:rPr>
        <w:t xml:space="preserve"> </w:t>
      </w:r>
      <w:r w:rsidRPr="00C76887">
        <w:rPr>
          <w:rFonts w:ascii="Sakkal Majalla" w:hAnsi="Sakkal Majalla" w:cs="Sakkal Majalla" w:hint="cs"/>
          <w:rtl/>
          <w:lang w:val="de-DE"/>
        </w:rPr>
        <w:t>ۖ</w:t>
      </w:r>
      <w:r w:rsidRPr="00C76887">
        <w:rPr>
          <w:rFonts w:cs="KFGQPC Uthman Taha Naskh"/>
          <w:rtl/>
          <w:lang w:val="de-DE"/>
        </w:rPr>
        <w:t xml:space="preserve"> </w:t>
      </w:r>
      <w:r w:rsidRPr="00C76887">
        <w:rPr>
          <w:rFonts w:cs="KFGQPC Uthman Taha Naskh" w:hint="cs"/>
          <w:rtl/>
          <w:lang w:val="de-DE"/>
        </w:rPr>
        <w:t>إِنَّ</w:t>
      </w:r>
      <w:r w:rsidRPr="00C76887">
        <w:rPr>
          <w:rFonts w:cs="KFGQPC Uthman Taha Naskh"/>
          <w:rtl/>
          <w:lang w:val="de-DE"/>
        </w:rPr>
        <w:t xml:space="preserve"> </w:t>
      </w:r>
      <w:r w:rsidRPr="00C76887">
        <w:rPr>
          <w:rFonts w:cs="KFGQPC Uthman Taha Naskh" w:hint="cs"/>
          <w:rtl/>
          <w:lang w:val="de-DE"/>
        </w:rPr>
        <w:t>اللَّـهَ</w:t>
      </w:r>
      <w:r w:rsidRPr="00C76887">
        <w:rPr>
          <w:rFonts w:cs="KFGQPC Uthman Taha Naskh"/>
          <w:rtl/>
          <w:lang w:val="de-DE"/>
        </w:rPr>
        <w:t xml:space="preserve"> </w:t>
      </w:r>
      <w:r w:rsidRPr="00C76887">
        <w:rPr>
          <w:rFonts w:cs="KFGQPC Uthman Taha Naskh" w:hint="cs"/>
          <w:rtl/>
          <w:lang w:val="de-DE"/>
        </w:rPr>
        <w:t>شَدِيدُ</w:t>
      </w:r>
      <w:r w:rsidRPr="00C76887">
        <w:rPr>
          <w:rFonts w:cs="KFGQPC Uthman Taha Naskh"/>
          <w:rtl/>
          <w:lang w:val="de-DE"/>
        </w:rPr>
        <w:t xml:space="preserve"> </w:t>
      </w:r>
      <w:r w:rsidRPr="00C76887">
        <w:rPr>
          <w:rFonts w:cs="KFGQPC Uthman Taha Naskh" w:hint="cs"/>
          <w:rtl/>
          <w:lang w:val="de-DE"/>
        </w:rPr>
        <w:t>الْعِقَابِ﴾ (</w:t>
      </w:r>
      <w:r w:rsidR="00A25802" w:rsidRPr="00C76887">
        <w:rPr>
          <w:rFonts w:cs="KFGQPC Uthman Taha Naskh" w:hint="cs"/>
          <w:rtl/>
          <w:lang w:val="de-DE"/>
        </w:rPr>
        <w:t>الحشر:</w:t>
      </w:r>
      <w:r w:rsidRPr="00C76887">
        <w:rPr>
          <w:rFonts w:cs="KFGQPC Uthman Taha Naskh" w:hint="cs"/>
          <w:rtl/>
          <w:lang w:val="de-DE"/>
        </w:rPr>
        <w:t xml:space="preserve"> 7)</w:t>
      </w:r>
    </w:p>
    <w:p w:rsidR="00B15EB7" w:rsidRPr="00B15EB7" w:rsidRDefault="00A25802" w:rsidP="00A25802">
      <w:pPr>
        <w:rPr>
          <w:lang w:val="de-DE"/>
        </w:rPr>
      </w:pPr>
      <w:r>
        <w:rPr>
          <w:rFonts w:hint="eastAsia"/>
          <w:lang w:val="de-DE"/>
        </w:rPr>
        <w:t>"</w:t>
      </w:r>
      <w:r w:rsidR="00B15EB7" w:rsidRPr="00B15EB7">
        <w:rPr>
          <w:lang w:val="de-DE"/>
        </w:rPr>
        <w:t>Und was immer der Gesandte euch gibt, so nehmt es, und was immer er euch untersagt, dessen enthaltet euch. Und fürchtet Allah. Gewiss, Allah ist streng im Strafen.</w:t>
      </w:r>
      <w:r>
        <w:rPr>
          <w:lang w:val="de-DE"/>
        </w:rPr>
        <w:t>"</w:t>
      </w:r>
      <w:r w:rsidR="00B15EB7" w:rsidRPr="00B15EB7">
        <w:rPr>
          <w:lang w:val="de-DE"/>
        </w:rPr>
        <w:t xml:space="preserve"> (Qur'an 59: 7)</w:t>
      </w:r>
    </w:p>
    <w:p w:rsidR="00B15EB7" w:rsidRPr="00B15EB7" w:rsidRDefault="00B15EB7" w:rsidP="00B15EB7">
      <w:pPr>
        <w:rPr>
          <w:lang w:val="de-DE"/>
        </w:rPr>
      </w:pPr>
    </w:p>
    <w:p w:rsidR="00B15EB7" w:rsidRPr="00C76887" w:rsidRDefault="00A25802" w:rsidP="00A25802">
      <w:pPr>
        <w:pStyle w:val="NoSpacing"/>
        <w:rPr>
          <w:rFonts w:cs="KFGQPC Uthman Taha Naskh"/>
          <w:lang w:val="de-DE"/>
        </w:rPr>
      </w:pPr>
      <w:r w:rsidRPr="00C76887">
        <w:rPr>
          <w:rFonts w:cs="KFGQPC Uthman Taha Naskh" w:hint="cs"/>
          <w:rtl/>
          <w:lang w:val="de-DE"/>
        </w:rPr>
        <w:t>وقال رسول الله _صلى الله عليه وسلم_: "</w:t>
      </w:r>
      <w:r w:rsidR="00B15EB7" w:rsidRPr="00C76887">
        <w:rPr>
          <w:rFonts w:cs="KFGQPC Uthman Taha Naskh" w:hint="cs"/>
          <w:rtl/>
          <w:lang w:val="de-DE"/>
        </w:rPr>
        <w:t>مَنْ</w:t>
      </w:r>
      <w:r w:rsidR="00B15EB7" w:rsidRPr="00C76887">
        <w:rPr>
          <w:rFonts w:cs="KFGQPC Uthman Taha Naskh"/>
          <w:rtl/>
          <w:lang w:val="de-DE"/>
        </w:rPr>
        <w:t xml:space="preserve"> </w:t>
      </w:r>
      <w:r w:rsidR="00B15EB7" w:rsidRPr="00C76887">
        <w:rPr>
          <w:rFonts w:cs="KFGQPC Uthman Taha Naskh" w:hint="cs"/>
          <w:rtl/>
          <w:lang w:val="de-DE"/>
        </w:rPr>
        <w:t>عَمِلَ</w:t>
      </w:r>
      <w:r w:rsidR="00B15EB7" w:rsidRPr="00C76887">
        <w:rPr>
          <w:rFonts w:cs="KFGQPC Uthman Taha Naskh"/>
          <w:rtl/>
          <w:lang w:val="de-DE"/>
        </w:rPr>
        <w:t xml:space="preserve"> </w:t>
      </w:r>
      <w:r w:rsidR="00B15EB7" w:rsidRPr="00C76887">
        <w:rPr>
          <w:rFonts w:cs="KFGQPC Uthman Taha Naskh" w:hint="cs"/>
          <w:rtl/>
          <w:lang w:val="de-DE"/>
        </w:rPr>
        <w:t>عَمَلاً</w:t>
      </w:r>
      <w:r w:rsidR="00B15EB7" w:rsidRPr="00C76887">
        <w:rPr>
          <w:rFonts w:cs="KFGQPC Uthman Taha Naskh"/>
          <w:rtl/>
          <w:lang w:val="de-DE"/>
        </w:rPr>
        <w:t xml:space="preserve"> </w:t>
      </w:r>
      <w:r w:rsidR="00B15EB7" w:rsidRPr="00C76887">
        <w:rPr>
          <w:rFonts w:cs="KFGQPC Uthman Taha Naskh" w:hint="cs"/>
          <w:rtl/>
          <w:lang w:val="de-DE"/>
        </w:rPr>
        <w:t>لَيْسَ</w:t>
      </w:r>
      <w:r w:rsidR="00B15EB7" w:rsidRPr="00C76887">
        <w:rPr>
          <w:rFonts w:cs="KFGQPC Uthman Taha Naskh"/>
          <w:rtl/>
          <w:lang w:val="de-DE"/>
        </w:rPr>
        <w:t xml:space="preserve"> </w:t>
      </w:r>
      <w:r w:rsidR="00B15EB7" w:rsidRPr="00C76887">
        <w:rPr>
          <w:rFonts w:cs="KFGQPC Uthman Taha Naskh" w:hint="cs"/>
          <w:rtl/>
          <w:lang w:val="de-DE"/>
        </w:rPr>
        <w:t>عَلَيْهِ</w:t>
      </w:r>
      <w:r w:rsidR="00B15EB7" w:rsidRPr="00C76887">
        <w:rPr>
          <w:rFonts w:cs="KFGQPC Uthman Taha Naskh"/>
          <w:rtl/>
          <w:lang w:val="de-DE"/>
        </w:rPr>
        <w:t xml:space="preserve"> </w:t>
      </w:r>
      <w:r w:rsidR="00B15EB7" w:rsidRPr="00C76887">
        <w:rPr>
          <w:rFonts w:cs="KFGQPC Uthman Taha Naskh" w:hint="cs"/>
          <w:rtl/>
          <w:lang w:val="de-DE"/>
        </w:rPr>
        <w:t>أَمْرُنَا</w:t>
      </w:r>
      <w:r w:rsidR="00B15EB7" w:rsidRPr="00C76887">
        <w:rPr>
          <w:rFonts w:cs="KFGQPC Uthman Taha Naskh"/>
          <w:rtl/>
          <w:lang w:val="de-DE"/>
        </w:rPr>
        <w:t xml:space="preserve"> </w:t>
      </w:r>
      <w:r w:rsidR="00B15EB7" w:rsidRPr="00C76887">
        <w:rPr>
          <w:rFonts w:cs="KFGQPC Uthman Taha Naskh" w:hint="cs"/>
          <w:rtl/>
          <w:lang w:val="de-DE"/>
        </w:rPr>
        <w:t>فَهُوَ</w:t>
      </w:r>
      <w:r w:rsidR="00B15EB7" w:rsidRPr="00C76887">
        <w:rPr>
          <w:rFonts w:cs="KFGQPC Uthman Taha Naskh"/>
          <w:rtl/>
          <w:lang w:val="de-DE"/>
        </w:rPr>
        <w:t xml:space="preserve"> </w:t>
      </w:r>
      <w:r w:rsidR="00B15EB7" w:rsidRPr="00C76887">
        <w:rPr>
          <w:rFonts w:cs="KFGQPC Uthman Taha Naskh" w:hint="cs"/>
          <w:rtl/>
          <w:lang w:val="de-DE"/>
        </w:rPr>
        <w:t>رَدٌّ</w:t>
      </w:r>
      <w:r w:rsidR="00B15EB7" w:rsidRPr="00C76887">
        <w:rPr>
          <w:rFonts w:cs="KFGQPC Uthman Taha Naskh"/>
          <w:rtl/>
          <w:lang w:val="de-DE"/>
        </w:rPr>
        <w:t>". (</w:t>
      </w:r>
      <w:r w:rsidRPr="00C76887">
        <w:rPr>
          <w:rFonts w:cs="KFGQPC Uthman Taha Naskh" w:hint="cs"/>
          <w:rtl/>
          <w:lang w:val="de-DE"/>
        </w:rPr>
        <w:t>البخاري ومسلم</w:t>
      </w:r>
      <w:r w:rsidR="00B15EB7" w:rsidRPr="00C76887">
        <w:rPr>
          <w:rFonts w:cs="KFGQPC Uthman Taha Naskh"/>
          <w:rtl/>
          <w:lang w:val="de-DE"/>
        </w:rPr>
        <w:t>)</w:t>
      </w:r>
    </w:p>
    <w:p w:rsidR="00A25802" w:rsidRPr="00A25802" w:rsidRDefault="00A25802" w:rsidP="00B15EB7">
      <w:pPr>
        <w:rPr>
          <w:lang w:val="de-DE"/>
        </w:rPr>
      </w:pPr>
      <w:r w:rsidRPr="00A25802">
        <w:rPr>
          <w:lang w:val="de-DE"/>
        </w:rPr>
        <w:lastRenderedPageBreak/>
        <w:t>Und der Prophet (Segen und Heil auf ihm) sagte:</w:t>
      </w:r>
    </w:p>
    <w:p w:rsidR="00B15EB7" w:rsidRPr="00B15EB7" w:rsidRDefault="00A25802" w:rsidP="00A25802">
      <w:pPr>
        <w:rPr>
          <w:lang w:val="de-DE"/>
        </w:rPr>
      </w:pPr>
      <w:r>
        <w:rPr>
          <w:rFonts w:hint="eastAsia"/>
          <w:lang w:val="de-DE"/>
        </w:rPr>
        <w:t>"</w:t>
      </w:r>
      <w:r w:rsidR="00B15EB7" w:rsidRPr="00B15EB7">
        <w:rPr>
          <w:lang w:val="de-DE"/>
        </w:rPr>
        <w:t>Wer eine Tat ausführt, die nicht von dieser, unserer Angelegenheit (der Religion) ist, so ist sie (die Tat) zurückgewiesen (also von Allah nicht angenommen)</w:t>
      </w:r>
      <w:r>
        <w:rPr>
          <w:lang w:val="de-DE"/>
        </w:rPr>
        <w:t>"</w:t>
      </w:r>
      <w:r w:rsidR="00B15EB7" w:rsidRPr="00B15EB7">
        <w:rPr>
          <w:lang w:val="de-DE"/>
        </w:rPr>
        <w:t>.</w:t>
      </w:r>
      <w:r>
        <w:rPr>
          <w:lang w:val="de-DE"/>
        </w:rPr>
        <w:t xml:space="preserve"> (Überliefert in Sahiih Al-Bukhaary und Sahiih Muslim)</w:t>
      </w:r>
      <w:r w:rsidR="00B15EB7" w:rsidRPr="00B15EB7">
        <w:rPr>
          <w:lang w:val="de-DE"/>
        </w:rPr>
        <w:t xml:space="preserve">  </w:t>
      </w:r>
    </w:p>
    <w:p w:rsidR="00B15EB7" w:rsidRPr="00B15EB7" w:rsidRDefault="00B15EB7" w:rsidP="00B15EB7">
      <w:pPr>
        <w:rPr>
          <w:lang w:val="de-DE"/>
        </w:rPr>
      </w:pPr>
    </w:p>
    <w:p w:rsidR="00B15EB7" w:rsidRDefault="00B15EB7" w:rsidP="00A25802">
      <w:pPr>
        <w:rPr>
          <w:lang w:val="de-DE"/>
        </w:rPr>
      </w:pPr>
      <w:r w:rsidRPr="00B15EB7">
        <w:rPr>
          <w:lang w:val="de-DE"/>
        </w:rPr>
        <w:t>Für das Erfüllen dieser Voraussetzung (Al</w:t>
      </w:r>
      <w:r w:rsidR="00A25802">
        <w:rPr>
          <w:lang w:val="de-DE"/>
        </w:rPr>
        <w:t>-</w:t>
      </w:r>
      <w:r w:rsidRPr="00B15EB7">
        <w:rPr>
          <w:lang w:val="de-DE"/>
        </w:rPr>
        <w:t>Mutaaba'ah) ist es erforderlich, dass sich die jeweilige Handlung in den folgenden sechs Punkten mit dem Qur'an und/ oder den Aussagen und dem Beispiel des Propheten Muhammad -Ehre und Heil auf ihm- im Einklang befindet:</w:t>
      </w:r>
    </w:p>
    <w:p w:rsidR="00D73781" w:rsidRPr="00B15EB7" w:rsidRDefault="00D73781" w:rsidP="00A25802">
      <w:pPr>
        <w:rPr>
          <w:lang w:val="de-DE"/>
        </w:rPr>
      </w:pPr>
    </w:p>
    <w:p w:rsidR="00D73781" w:rsidRPr="00D73781" w:rsidRDefault="00D73781" w:rsidP="00D73781">
      <w:pPr>
        <w:rPr>
          <w:lang w:val="de-DE"/>
        </w:rPr>
      </w:pPr>
      <w:r w:rsidRPr="00D73781">
        <w:rPr>
          <w:lang w:val="de-DE"/>
        </w:rPr>
        <w:t>1.► Grund der Handlung</w:t>
      </w:r>
    </w:p>
    <w:p w:rsidR="00D73781" w:rsidRPr="00D73781" w:rsidRDefault="00D73781" w:rsidP="00D73781">
      <w:pPr>
        <w:rPr>
          <w:lang w:val="de-DE"/>
        </w:rPr>
      </w:pPr>
      <w:r w:rsidRPr="00D73781">
        <w:rPr>
          <w:lang w:val="de-DE"/>
        </w:rPr>
        <w:t>2.► Art</w:t>
      </w:r>
      <w:r>
        <w:rPr>
          <w:rStyle w:val="FootnoteReference"/>
          <w:lang w:val="de-DE"/>
        </w:rPr>
        <w:footnoteReference w:id="6"/>
      </w:r>
      <w:r w:rsidRPr="00D73781">
        <w:rPr>
          <w:lang w:val="de-DE"/>
        </w:rPr>
        <w:t xml:space="preserve">  oder Objekt der Handlung</w:t>
      </w:r>
    </w:p>
    <w:p w:rsidR="00D73781" w:rsidRPr="00D73781" w:rsidRDefault="00D73781" w:rsidP="00D73781">
      <w:pPr>
        <w:rPr>
          <w:lang w:val="de-DE"/>
        </w:rPr>
      </w:pPr>
      <w:r w:rsidRPr="00D73781">
        <w:rPr>
          <w:lang w:val="de-DE"/>
        </w:rPr>
        <w:t>3.► Anzahl</w:t>
      </w:r>
    </w:p>
    <w:p w:rsidR="00D73781" w:rsidRPr="00D73781" w:rsidRDefault="00D73781" w:rsidP="00D73781">
      <w:pPr>
        <w:rPr>
          <w:lang w:val="de-DE"/>
        </w:rPr>
      </w:pPr>
      <w:r w:rsidRPr="00D73781">
        <w:rPr>
          <w:lang w:val="de-DE"/>
        </w:rPr>
        <w:t>4.►Art und Weise der Ausführung der jeweiligen Handlung</w:t>
      </w:r>
    </w:p>
    <w:p w:rsidR="00D73781" w:rsidRPr="00D73781" w:rsidRDefault="00D73781" w:rsidP="00D73781">
      <w:pPr>
        <w:rPr>
          <w:lang w:val="de-DE"/>
        </w:rPr>
      </w:pPr>
      <w:r w:rsidRPr="00D73781">
        <w:rPr>
          <w:lang w:val="de-DE"/>
        </w:rPr>
        <w:t>5.► Zeit der Handlung</w:t>
      </w:r>
    </w:p>
    <w:p w:rsidR="00D73781" w:rsidRPr="00D73781" w:rsidRDefault="00D73781" w:rsidP="00D73781">
      <w:pPr>
        <w:rPr>
          <w:lang w:val="de-DE"/>
        </w:rPr>
      </w:pPr>
      <w:r w:rsidRPr="00D73781">
        <w:rPr>
          <w:lang w:val="de-DE"/>
        </w:rPr>
        <w:lastRenderedPageBreak/>
        <w:t>6.► Ort der Handlung</w:t>
      </w:r>
    </w:p>
    <w:p w:rsidR="00D73781" w:rsidRPr="00D73781" w:rsidRDefault="00D73781" w:rsidP="00D73781">
      <w:pPr>
        <w:rPr>
          <w:lang w:val="de-DE"/>
        </w:rPr>
      </w:pPr>
    </w:p>
    <w:p w:rsidR="00D73781" w:rsidRPr="00C76887" w:rsidRDefault="00D73781" w:rsidP="00D73781">
      <w:pPr>
        <w:rPr>
          <w:sz w:val="22"/>
          <w:szCs w:val="22"/>
          <w:lang w:val="de-DE"/>
        </w:rPr>
      </w:pPr>
      <w:r w:rsidRPr="00C76887">
        <w:rPr>
          <w:sz w:val="22"/>
          <w:szCs w:val="22"/>
          <w:lang w:val="de-DE"/>
        </w:rPr>
        <w:t>Diese beiden Voraussetzungen (Al Ikhlaas und Al Mutaaba'a) müssen erfüllt sein, damit Allah eine gute Tat des Muslim akzeptiert und annimmt und damit ihn diese im Jenseits vor dem Feuer schützt und ihn der Ewigkeit des Paradieses näher bringt.</w:t>
      </w:r>
    </w:p>
    <w:p w:rsidR="00D73781" w:rsidRPr="00C76887" w:rsidRDefault="00D73781" w:rsidP="00D73781">
      <w:pPr>
        <w:rPr>
          <w:sz w:val="22"/>
          <w:szCs w:val="22"/>
          <w:lang w:val="de-DE"/>
        </w:rPr>
      </w:pPr>
      <w:r w:rsidRPr="00C76887">
        <w:rPr>
          <w:sz w:val="22"/>
          <w:szCs w:val="22"/>
          <w:lang w:val="de-DE"/>
        </w:rPr>
        <w:t>Bemühen wir uns also um die Erfüllung dieser zwei Pflichten während unserer großen wie auch unserer kleinen Pilgerfahrt (Hajj und 'Umrah), damit diese bei Allah angenommen sein möge, denn der Gesandte Allahs (Segen und Heil auf ihm) sagte:</w:t>
      </w:r>
    </w:p>
    <w:p w:rsidR="00D73781" w:rsidRPr="00C76887" w:rsidRDefault="00D73781" w:rsidP="00D73781">
      <w:pPr>
        <w:pStyle w:val="NoSpacing"/>
        <w:rPr>
          <w:rFonts w:cs="KFGQPC Uthman Taha Naskh"/>
          <w:sz w:val="22"/>
          <w:szCs w:val="22"/>
          <w:lang w:val="de-DE"/>
        </w:rPr>
      </w:pPr>
      <w:r w:rsidRPr="00C76887">
        <w:rPr>
          <w:rFonts w:cs="KFGQPC Uthman Taha Naskh"/>
          <w:sz w:val="22"/>
          <w:szCs w:val="22"/>
          <w:lang w:val="de-DE"/>
        </w:rPr>
        <w:t>"</w:t>
      </w:r>
      <w:r w:rsidRPr="00C76887">
        <w:rPr>
          <w:rFonts w:cs="KFGQPC Uthman Taha Naskh" w:hint="cs"/>
          <w:sz w:val="22"/>
          <w:szCs w:val="22"/>
          <w:rtl/>
          <w:lang w:val="de-DE"/>
        </w:rPr>
        <w:t>الْعُمْرَةُ</w:t>
      </w:r>
      <w:r w:rsidRPr="00C76887">
        <w:rPr>
          <w:rFonts w:cs="KFGQPC Uthman Taha Naskh"/>
          <w:sz w:val="22"/>
          <w:szCs w:val="22"/>
          <w:rtl/>
          <w:lang w:val="de-DE"/>
        </w:rPr>
        <w:t xml:space="preserve"> </w:t>
      </w:r>
      <w:r w:rsidRPr="00C76887">
        <w:rPr>
          <w:rFonts w:cs="KFGQPC Uthman Taha Naskh" w:hint="cs"/>
          <w:sz w:val="22"/>
          <w:szCs w:val="22"/>
          <w:rtl/>
          <w:lang w:val="de-DE"/>
        </w:rPr>
        <w:t>إِلَى</w:t>
      </w:r>
      <w:r w:rsidRPr="00C76887">
        <w:rPr>
          <w:rFonts w:cs="KFGQPC Uthman Taha Naskh"/>
          <w:sz w:val="22"/>
          <w:szCs w:val="22"/>
          <w:rtl/>
          <w:lang w:val="de-DE"/>
        </w:rPr>
        <w:t xml:space="preserve"> </w:t>
      </w:r>
      <w:r w:rsidRPr="00C76887">
        <w:rPr>
          <w:rFonts w:cs="KFGQPC Uthman Taha Naskh" w:hint="cs"/>
          <w:sz w:val="22"/>
          <w:szCs w:val="22"/>
          <w:rtl/>
          <w:lang w:val="de-DE"/>
        </w:rPr>
        <w:t>الْعُمْرَةِ</w:t>
      </w:r>
      <w:r w:rsidRPr="00C76887">
        <w:rPr>
          <w:rFonts w:cs="KFGQPC Uthman Taha Naskh"/>
          <w:sz w:val="22"/>
          <w:szCs w:val="22"/>
          <w:rtl/>
          <w:lang w:val="de-DE"/>
        </w:rPr>
        <w:t xml:space="preserve"> </w:t>
      </w:r>
      <w:r w:rsidRPr="00C76887">
        <w:rPr>
          <w:rFonts w:cs="KFGQPC Uthman Taha Naskh" w:hint="cs"/>
          <w:sz w:val="22"/>
          <w:szCs w:val="22"/>
          <w:rtl/>
          <w:lang w:val="de-DE"/>
        </w:rPr>
        <w:t>كَفَّارَةٌ</w:t>
      </w:r>
      <w:r w:rsidRPr="00C76887">
        <w:rPr>
          <w:rFonts w:cs="KFGQPC Uthman Taha Naskh"/>
          <w:sz w:val="22"/>
          <w:szCs w:val="22"/>
          <w:rtl/>
          <w:lang w:val="de-DE"/>
        </w:rPr>
        <w:t xml:space="preserve"> </w:t>
      </w:r>
      <w:r w:rsidRPr="00C76887">
        <w:rPr>
          <w:rFonts w:cs="KFGQPC Uthman Taha Naskh" w:hint="cs"/>
          <w:sz w:val="22"/>
          <w:szCs w:val="22"/>
          <w:rtl/>
          <w:lang w:val="de-DE"/>
        </w:rPr>
        <w:t>لِمَا</w:t>
      </w:r>
      <w:r w:rsidRPr="00C76887">
        <w:rPr>
          <w:rFonts w:cs="KFGQPC Uthman Taha Naskh"/>
          <w:sz w:val="22"/>
          <w:szCs w:val="22"/>
          <w:rtl/>
          <w:lang w:val="de-DE"/>
        </w:rPr>
        <w:t xml:space="preserve"> </w:t>
      </w:r>
      <w:r w:rsidRPr="00C76887">
        <w:rPr>
          <w:rFonts w:cs="KFGQPC Uthman Taha Naskh" w:hint="cs"/>
          <w:sz w:val="22"/>
          <w:szCs w:val="22"/>
          <w:rtl/>
          <w:lang w:val="de-DE"/>
        </w:rPr>
        <w:t>بَيْنَهُمَا</w:t>
      </w:r>
      <w:r w:rsidRPr="00C76887">
        <w:rPr>
          <w:rFonts w:cs="KFGQPC Uthman Taha Naskh"/>
          <w:sz w:val="22"/>
          <w:szCs w:val="22"/>
          <w:rtl/>
          <w:lang w:val="de-DE"/>
        </w:rPr>
        <w:t xml:space="preserve"> </w:t>
      </w:r>
      <w:r w:rsidRPr="00C76887">
        <w:rPr>
          <w:rFonts w:cs="KFGQPC Uthman Taha Naskh" w:hint="cs"/>
          <w:sz w:val="22"/>
          <w:szCs w:val="22"/>
          <w:rtl/>
          <w:lang w:val="de-DE"/>
        </w:rPr>
        <w:t>وَالْحَجُّ</w:t>
      </w:r>
      <w:r w:rsidRPr="00C76887">
        <w:rPr>
          <w:rFonts w:cs="KFGQPC Uthman Taha Naskh"/>
          <w:sz w:val="22"/>
          <w:szCs w:val="22"/>
          <w:rtl/>
          <w:lang w:val="de-DE"/>
        </w:rPr>
        <w:t xml:space="preserve"> </w:t>
      </w:r>
      <w:r w:rsidRPr="00C76887">
        <w:rPr>
          <w:rFonts w:cs="KFGQPC Uthman Taha Naskh" w:hint="cs"/>
          <w:sz w:val="22"/>
          <w:szCs w:val="22"/>
          <w:rtl/>
          <w:lang w:val="de-DE"/>
        </w:rPr>
        <w:t>الْمَبْرُورُ</w:t>
      </w:r>
      <w:r w:rsidRPr="00C76887">
        <w:rPr>
          <w:rFonts w:cs="KFGQPC Uthman Taha Naskh"/>
          <w:sz w:val="22"/>
          <w:szCs w:val="22"/>
          <w:rtl/>
          <w:lang w:val="de-DE"/>
        </w:rPr>
        <w:t xml:space="preserve"> </w:t>
      </w:r>
      <w:r w:rsidRPr="00C76887">
        <w:rPr>
          <w:rFonts w:cs="KFGQPC Uthman Taha Naskh" w:hint="cs"/>
          <w:sz w:val="22"/>
          <w:szCs w:val="22"/>
          <w:rtl/>
          <w:lang w:val="de-DE"/>
        </w:rPr>
        <w:t>لَيْسَ</w:t>
      </w:r>
      <w:r w:rsidRPr="00C76887">
        <w:rPr>
          <w:rFonts w:cs="KFGQPC Uthman Taha Naskh"/>
          <w:sz w:val="22"/>
          <w:szCs w:val="22"/>
          <w:rtl/>
          <w:lang w:val="de-DE"/>
        </w:rPr>
        <w:t xml:space="preserve"> </w:t>
      </w:r>
      <w:r w:rsidRPr="00C76887">
        <w:rPr>
          <w:rFonts w:cs="KFGQPC Uthman Taha Naskh" w:hint="cs"/>
          <w:sz w:val="22"/>
          <w:szCs w:val="22"/>
          <w:rtl/>
          <w:lang w:val="de-DE"/>
        </w:rPr>
        <w:t>لَهُ</w:t>
      </w:r>
      <w:r w:rsidRPr="00C76887">
        <w:rPr>
          <w:rFonts w:cs="KFGQPC Uthman Taha Naskh"/>
          <w:sz w:val="22"/>
          <w:szCs w:val="22"/>
          <w:rtl/>
          <w:lang w:val="de-DE"/>
        </w:rPr>
        <w:t xml:space="preserve"> </w:t>
      </w:r>
      <w:r w:rsidRPr="00C76887">
        <w:rPr>
          <w:rFonts w:cs="KFGQPC Uthman Taha Naskh" w:hint="cs"/>
          <w:sz w:val="22"/>
          <w:szCs w:val="22"/>
          <w:rtl/>
          <w:lang w:val="de-DE"/>
        </w:rPr>
        <w:t>جَزَاءٌ</w:t>
      </w:r>
      <w:r w:rsidRPr="00C76887">
        <w:rPr>
          <w:rFonts w:cs="KFGQPC Uthman Taha Naskh"/>
          <w:sz w:val="22"/>
          <w:szCs w:val="22"/>
          <w:rtl/>
          <w:lang w:val="de-DE"/>
        </w:rPr>
        <w:t xml:space="preserve"> </w:t>
      </w:r>
      <w:r w:rsidRPr="00C76887">
        <w:rPr>
          <w:rFonts w:cs="KFGQPC Uthman Taha Naskh" w:hint="cs"/>
          <w:sz w:val="22"/>
          <w:szCs w:val="22"/>
          <w:rtl/>
          <w:lang w:val="de-DE"/>
        </w:rPr>
        <w:t>إِلَّا</w:t>
      </w:r>
      <w:r w:rsidRPr="00C76887">
        <w:rPr>
          <w:rFonts w:cs="KFGQPC Uthman Taha Naskh"/>
          <w:sz w:val="22"/>
          <w:szCs w:val="22"/>
          <w:rtl/>
          <w:lang w:val="de-DE"/>
        </w:rPr>
        <w:t xml:space="preserve"> </w:t>
      </w:r>
      <w:r w:rsidRPr="00C76887">
        <w:rPr>
          <w:rFonts w:cs="KFGQPC Uthman Taha Naskh" w:hint="cs"/>
          <w:sz w:val="22"/>
          <w:szCs w:val="22"/>
          <w:rtl/>
          <w:lang w:val="de-DE"/>
        </w:rPr>
        <w:t>الْجَنَّةُ</w:t>
      </w:r>
      <w:r w:rsidRPr="00C76887">
        <w:rPr>
          <w:rFonts w:cs="KFGQPC Uthman Taha Naskh"/>
          <w:sz w:val="22"/>
          <w:szCs w:val="22"/>
          <w:rtl/>
          <w:lang w:val="de-DE"/>
        </w:rPr>
        <w:t>". (</w:t>
      </w:r>
      <w:r w:rsidRPr="00C76887">
        <w:rPr>
          <w:rFonts w:cs="KFGQPC Uthman Taha Naskh" w:hint="cs"/>
          <w:sz w:val="22"/>
          <w:szCs w:val="22"/>
          <w:rtl/>
          <w:lang w:bidi="ar-SA"/>
        </w:rPr>
        <w:t>متفق عليه</w:t>
      </w:r>
      <w:r w:rsidRPr="00C76887">
        <w:rPr>
          <w:rFonts w:cs="KFGQPC Uthman Taha Naskh"/>
          <w:sz w:val="22"/>
          <w:szCs w:val="22"/>
          <w:rtl/>
          <w:lang w:val="de-DE"/>
        </w:rPr>
        <w:t>)</w:t>
      </w:r>
    </w:p>
    <w:p w:rsidR="00D73781" w:rsidRPr="00C76887" w:rsidRDefault="00D73781" w:rsidP="00D73781">
      <w:pPr>
        <w:rPr>
          <w:sz w:val="22"/>
          <w:szCs w:val="22"/>
          <w:lang w:val="de-DE"/>
        </w:rPr>
      </w:pPr>
      <w:r w:rsidRPr="00C76887">
        <w:rPr>
          <w:rFonts w:hint="eastAsia"/>
          <w:sz w:val="22"/>
          <w:szCs w:val="22"/>
          <w:lang w:val="de-DE"/>
        </w:rPr>
        <w:t>"</w:t>
      </w:r>
      <w:r w:rsidRPr="00C76887">
        <w:rPr>
          <w:sz w:val="22"/>
          <w:szCs w:val="22"/>
          <w:lang w:val="de-DE"/>
        </w:rPr>
        <w:t>Die 'Umrah bis zur (nächsten) 'Umrah ist eine Tilgung dessen, was zwischen den beiden (an kleinen Sünden) liegt, und es gibt keine (geringere) Belohnung für den frommen (bei Allah angenommenen) Hajj, als das Paradies". (Überliefert in Sahiih Al-Bukhaary und Sahiih Muslim)</w:t>
      </w:r>
    </w:p>
    <w:p w:rsidR="000A6307" w:rsidRPr="00C76887" w:rsidRDefault="000A6307" w:rsidP="00D73781">
      <w:pPr>
        <w:rPr>
          <w:sz w:val="22"/>
          <w:szCs w:val="22"/>
          <w:lang w:val="de-DE"/>
        </w:rPr>
      </w:pPr>
      <w:r w:rsidRPr="00C76887">
        <w:rPr>
          <w:sz w:val="22"/>
          <w:szCs w:val="22"/>
          <w:lang w:val="de-DE"/>
        </w:rPr>
        <w:br w:type="page"/>
      </w:r>
    </w:p>
    <w:p w:rsidR="00D73781" w:rsidRDefault="00700F05" w:rsidP="00D73781">
      <w:pPr>
        <w:pStyle w:val="Heading1"/>
        <w:rPr>
          <w:lang w:val="de-DE"/>
        </w:rPr>
      </w:pPr>
      <w:bookmarkStart w:id="1" w:name="_Toc449339009"/>
      <w:r w:rsidRPr="00BD190F">
        <w:rPr>
          <w:rFonts w:ascii="Gotham Light" w:hAnsi="Gotham Light"/>
          <w:noProof/>
          <w:color w:val="5EA1A5"/>
          <w:sz w:val="144"/>
          <w:szCs w:val="144"/>
          <w:lang w:bidi="ar-SA"/>
        </w:rPr>
        <w:lastRenderedPageBreak/>
        <w:drawing>
          <wp:anchor distT="0" distB="0" distL="114300" distR="114300" simplePos="0" relativeHeight="251671552" behindDoc="0" locked="0" layoutInCell="1" allowOverlap="1" wp14:anchorId="126FACF0" wp14:editId="614A1F65">
            <wp:simplePos x="0" y="0"/>
            <wp:positionH relativeFrom="margin">
              <wp:align>center</wp:align>
            </wp:positionH>
            <wp:positionV relativeFrom="paragraph">
              <wp:posOffset>551180</wp:posOffset>
            </wp:positionV>
            <wp:extent cx="2163600" cy="313200"/>
            <wp:effectExtent l="0" t="0" r="0" b="0"/>
            <wp:wrapTopAndBottom/>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rsidR="00D73781" w:rsidRPr="00D73781">
        <w:rPr>
          <w:lang w:val="de-DE"/>
        </w:rPr>
        <w:t>Vor</w:t>
      </w:r>
      <w:r w:rsidR="00D73781">
        <w:rPr>
          <w:lang w:val="de-DE"/>
        </w:rPr>
        <w:t>aussetzungen dafür, dass der</w:t>
      </w:r>
      <w:r w:rsidR="00D73781" w:rsidRPr="00D73781">
        <w:rPr>
          <w:lang w:val="de-DE"/>
        </w:rPr>
        <w:t xml:space="preserve"> Hajj</w:t>
      </w:r>
      <w:r w:rsidR="00D73781">
        <w:rPr>
          <w:lang w:val="de-DE"/>
        </w:rPr>
        <w:t xml:space="preserve"> zur Pflicht wird</w:t>
      </w:r>
      <w:bookmarkEnd w:id="1"/>
    </w:p>
    <w:p w:rsidR="00700F05" w:rsidRPr="00C76887" w:rsidRDefault="00700F05" w:rsidP="00700F05">
      <w:pPr>
        <w:rPr>
          <w:sz w:val="23"/>
          <w:szCs w:val="23"/>
          <w:lang w:val="de-DE"/>
        </w:rPr>
      </w:pPr>
      <w:r w:rsidRPr="00C76887">
        <w:rPr>
          <w:sz w:val="23"/>
          <w:szCs w:val="23"/>
          <w:lang w:val="de-DE"/>
        </w:rPr>
        <w:t>Das im Leben eines Menschen einmalige Ausführen der großen Pilgerfahrt (Hajj) wird für den Einzelnen zur Pflicht, wenn folgende Voraussetzungen gegeben sind:</w:t>
      </w:r>
    </w:p>
    <w:p w:rsidR="00700F05" w:rsidRPr="00C76887" w:rsidRDefault="00700F05" w:rsidP="00700F05">
      <w:pPr>
        <w:rPr>
          <w:sz w:val="23"/>
          <w:szCs w:val="23"/>
          <w:lang w:val="de-DE"/>
        </w:rPr>
      </w:pPr>
    </w:p>
    <w:p w:rsidR="00700F05" w:rsidRPr="00C76887" w:rsidRDefault="00700F05" w:rsidP="00700F05">
      <w:pPr>
        <w:rPr>
          <w:sz w:val="23"/>
          <w:szCs w:val="23"/>
          <w:lang w:val="de-DE"/>
        </w:rPr>
      </w:pPr>
      <w:r w:rsidRPr="00C76887">
        <w:rPr>
          <w:sz w:val="23"/>
          <w:szCs w:val="23"/>
          <w:lang w:val="de-DE"/>
        </w:rPr>
        <w:t xml:space="preserve">1.► </w:t>
      </w:r>
      <w:r w:rsidRPr="00C76887">
        <w:rPr>
          <w:rStyle w:val="Heading2Char"/>
          <w:sz w:val="23"/>
          <w:szCs w:val="23"/>
        </w:rPr>
        <w:t>Der Islam</w:t>
      </w:r>
      <w:r w:rsidRPr="00C76887">
        <w:rPr>
          <w:sz w:val="23"/>
          <w:szCs w:val="23"/>
          <w:lang w:val="de-DE"/>
        </w:rPr>
        <w:t>: Der Hajj ist eine Pflicht nur für Muslime. Auch ist es nur Muslimen erlaubt, Makkah zu betreten.</w:t>
      </w:r>
    </w:p>
    <w:p w:rsidR="00700F05" w:rsidRPr="00C76887" w:rsidRDefault="00700F05" w:rsidP="00700F05">
      <w:pPr>
        <w:rPr>
          <w:sz w:val="23"/>
          <w:szCs w:val="23"/>
          <w:lang w:val="de-DE"/>
        </w:rPr>
      </w:pPr>
    </w:p>
    <w:p w:rsidR="00700F05" w:rsidRPr="00C76887" w:rsidRDefault="00700F05" w:rsidP="00700F05">
      <w:pPr>
        <w:rPr>
          <w:sz w:val="23"/>
          <w:szCs w:val="23"/>
          <w:lang w:val="de-DE"/>
        </w:rPr>
      </w:pPr>
      <w:r w:rsidRPr="00C76887">
        <w:rPr>
          <w:sz w:val="23"/>
          <w:szCs w:val="23"/>
          <w:lang w:val="de-DE"/>
        </w:rPr>
        <w:t xml:space="preserve">2.► </w:t>
      </w:r>
      <w:r w:rsidRPr="00C76887">
        <w:rPr>
          <w:rStyle w:val="Heading2Char"/>
          <w:sz w:val="23"/>
          <w:szCs w:val="23"/>
        </w:rPr>
        <w:t>Gesunder Menschenverstand (Al-'Aql)</w:t>
      </w:r>
      <w:r w:rsidRPr="00C76887">
        <w:rPr>
          <w:sz w:val="23"/>
          <w:szCs w:val="23"/>
          <w:lang w:val="de-DE"/>
        </w:rPr>
        <w:t>: Der Hajj ist nur für denjenigen eine Pflicht, der voll zurechnungsfähig und bei gesundem Verstand ist.</w:t>
      </w:r>
    </w:p>
    <w:p w:rsidR="00700F05" w:rsidRPr="00C76887" w:rsidRDefault="00700F05" w:rsidP="00700F05">
      <w:pPr>
        <w:rPr>
          <w:sz w:val="23"/>
          <w:szCs w:val="23"/>
          <w:lang w:val="de-DE"/>
        </w:rPr>
      </w:pPr>
    </w:p>
    <w:p w:rsidR="00700F05" w:rsidRPr="00C76887" w:rsidRDefault="00700F05" w:rsidP="00700F05">
      <w:pPr>
        <w:rPr>
          <w:sz w:val="23"/>
          <w:szCs w:val="23"/>
          <w:lang w:val="de-DE"/>
        </w:rPr>
      </w:pPr>
      <w:r w:rsidRPr="00C76887">
        <w:rPr>
          <w:sz w:val="23"/>
          <w:szCs w:val="23"/>
          <w:lang w:val="de-DE"/>
        </w:rPr>
        <w:t xml:space="preserve">3.► </w:t>
      </w:r>
      <w:r w:rsidRPr="00C76887">
        <w:rPr>
          <w:rStyle w:val="Heading2Char"/>
          <w:sz w:val="23"/>
          <w:szCs w:val="23"/>
        </w:rPr>
        <w:t>Volljährigkeit (Al-Buluugh)</w:t>
      </w:r>
      <w:r w:rsidRPr="00C76887">
        <w:rPr>
          <w:sz w:val="23"/>
          <w:szCs w:val="23"/>
          <w:lang w:val="de-DE"/>
        </w:rPr>
        <w:t xml:space="preserve">: Die Volljährigkeit im Islam ist bei Männern wie Frauen mit der ersten Ejakulation oder dem Wuchs der Schambehaarung und bei Frauen mit der ersten Regelblutung gegeben. </w:t>
      </w:r>
    </w:p>
    <w:p w:rsidR="00700F05" w:rsidRPr="00C76887" w:rsidRDefault="00700F05" w:rsidP="00700F05">
      <w:pPr>
        <w:rPr>
          <w:sz w:val="23"/>
          <w:szCs w:val="23"/>
          <w:lang w:val="de-DE"/>
        </w:rPr>
      </w:pPr>
      <w:r w:rsidRPr="00C76887">
        <w:rPr>
          <w:sz w:val="23"/>
          <w:szCs w:val="23"/>
          <w:lang w:val="de-DE"/>
        </w:rPr>
        <w:t xml:space="preserve">Bleiben diese Merkmale aus, so ist die Volljährigkeit bei Erreichen des Alters, in dem </w:t>
      </w:r>
      <w:r w:rsidRPr="00C76887">
        <w:rPr>
          <w:sz w:val="23"/>
          <w:szCs w:val="23"/>
          <w:lang w:val="de-DE"/>
        </w:rPr>
        <w:lastRenderedPageBreak/>
        <w:t xml:space="preserve">diese normalerweise auftreten, erreicht. Viele Gelehrte haben hier das Alter auf 15 Jahre festgelegt. </w:t>
      </w:r>
    </w:p>
    <w:p w:rsidR="00700F05" w:rsidRPr="00C76887" w:rsidRDefault="00700F05" w:rsidP="00700F05">
      <w:pPr>
        <w:rPr>
          <w:sz w:val="23"/>
          <w:szCs w:val="23"/>
          <w:lang w:val="de-DE"/>
        </w:rPr>
      </w:pPr>
    </w:p>
    <w:p w:rsidR="00700F05" w:rsidRPr="00C76887" w:rsidRDefault="00700F05" w:rsidP="00700F05">
      <w:pPr>
        <w:rPr>
          <w:sz w:val="23"/>
          <w:szCs w:val="23"/>
          <w:lang w:val="de-DE"/>
        </w:rPr>
      </w:pPr>
      <w:r w:rsidRPr="00C76887">
        <w:rPr>
          <w:sz w:val="23"/>
          <w:szCs w:val="23"/>
          <w:lang w:val="de-DE"/>
        </w:rPr>
        <w:t xml:space="preserve">4.► </w:t>
      </w:r>
      <w:r w:rsidRPr="00C76887">
        <w:rPr>
          <w:rStyle w:val="Heading2Char"/>
          <w:sz w:val="23"/>
          <w:szCs w:val="23"/>
        </w:rPr>
        <w:t>Fähigkeit zur Durchführung des Hajj (Al-Istitaa'ah)</w:t>
      </w:r>
      <w:r w:rsidRPr="00C76887">
        <w:rPr>
          <w:sz w:val="23"/>
          <w:szCs w:val="23"/>
          <w:lang w:val="de-DE"/>
        </w:rPr>
        <w:t>: Die Fähigkeit umfasst die körperliche sowie die finanzielle Fähigkeit und das Vorhandensein eines angemessenen Transportmittels sowie eines sicheren Reiseweges.</w:t>
      </w:r>
    </w:p>
    <w:p w:rsidR="00700F05" w:rsidRPr="00C76887" w:rsidRDefault="00700F05" w:rsidP="00700F05">
      <w:pPr>
        <w:rPr>
          <w:sz w:val="23"/>
          <w:szCs w:val="23"/>
          <w:lang w:val="de-DE"/>
        </w:rPr>
      </w:pPr>
    </w:p>
    <w:p w:rsidR="00700F05" w:rsidRPr="00C76887" w:rsidRDefault="00700F05" w:rsidP="00700F05">
      <w:pPr>
        <w:rPr>
          <w:sz w:val="23"/>
          <w:szCs w:val="23"/>
          <w:lang w:val="de-DE"/>
        </w:rPr>
      </w:pPr>
      <w:r w:rsidRPr="00C76887">
        <w:rPr>
          <w:sz w:val="23"/>
          <w:szCs w:val="23"/>
          <w:lang w:val="de-DE"/>
        </w:rPr>
        <w:t xml:space="preserve">5.► </w:t>
      </w:r>
      <w:r w:rsidRPr="00C76887">
        <w:rPr>
          <w:rStyle w:val="Heading2Char"/>
          <w:sz w:val="23"/>
          <w:szCs w:val="23"/>
        </w:rPr>
        <w:t>Die persönliche Freiheit (Al-Hurriyah)</w:t>
      </w:r>
      <w:r w:rsidRPr="00C76887">
        <w:rPr>
          <w:sz w:val="23"/>
          <w:szCs w:val="23"/>
          <w:lang w:val="de-DE"/>
        </w:rPr>
        <w:t>.</w:t>
      </w:r>
    </w:p>
    <w:p w:rsidR="00700F05" w:rsidRPr="00C76887" w:rsidRDefault="00700F05" w:rsidP="00700F05">
      <w:pPr>
        <w:rPr>
          <w:sz w:val="23"/>
          <w:szCs w:val="23"/>
          <w:lang w:val="de-DE"/>
        </w:rPr>
      </w:pPr>
    </w:p>
    <w:p w:rsidR="00700F05" w:rsidRPr="00C76887" w:rsidRDefault="00700F05" w:rsidP="00700F05">
      <w:pPr>
        <w:rPr>
          <w:sz w:val="23"/>
          <w:szCs w:val="23"/>
          <w:lang w:val="de-DE"/>
        </w:rPr>
      </w:pPr>
      <w:r w:rsidRPr="00C76887">
        <w:rPr>
          <w:b/>
          <w:bCs/>
          <w:sz w:val="23"/>
          <w:szCs w:val="23"/>
          <w:lang w:val="de-DE"/>
        </w:rPr>
        <w:t>Für Frauen gilt 6.: Begleitung eines muslimischen Mahrams:</w:t>
      </w:r>
      <w:r w:rsidRPr="00C76887">
        <w:rPr>
          <w:sz w:val="23"/>
          <w:szCs w:val="23"/>
          <w:lang w:val="de-DE"/>
        </w:rPr>
        <w:t xml:space="preserve"> Nach islamischer Regelung gilt für die Frau als Mahram, abgesehen von ihrem Ehemann, jeder nach islamischer Regelung volljährige, zurechnungsfähige und vertrauenswürdige männliche Verwandte, dem es nach islamischer Gesetzgebung lebenslang verboten ist, diese zu heiraten. Dazu gehören beispielsweise ihr Vater, ihr Bruder, ihr Sohn, der Ehemann ihrer Mutter, der Sohn des Ehemannes etc.</w:t>
      </w:r>
    </w:p>
    <w:p w:rsidR="00700F05" w:rsidRPr="00C76887" w:rsidRDefault="00700F05">
      <w:pPr>
        <w:spacing w:after="160"/>
        <w:jc w:val="left"/>
        <w:rPr>
          <w:sz w:val="23"/>
          <w:szCs w:val="23"/>
          <w:lang w:val="de-DE"/>
        </w:rPr>
      </w:pPr>
      <w:r w:rsidRPr="00C76887">
        <w:rPr>
          <w:sz w:val="23"/>
          <w:szCs w:val="23"/>
          <w:lang w:val="de-DE"/>
        </w:rPr>
        <w:br w:type="page"/>
      </w:r>
    </w:p>
    <w:p w:rsidR="00700F05" w:rsidRDefault="004A5372" w:rsidP="004A5372">
      <w:pPr>
        <w:pStyle w:val="Heading1"/>
        <w:rPr>
          <w:lang w:val="de-DE"/>
        </w:rPr>
      </w:pPr>
      <w:bookmarkStart w:id="2" w:name="_Toc449339010"/>
      <w:r w:rsidRPr="00BD190F">
        <w:rPr>
          <w:rFonts w:ascii="Gotham Light" w:hAnsi="Gotham Light"/>
          <w:noProof/>
          <w:color w:val="5EA1A5"/>
          <w:sz w:val="144"/>
          <w:szCs w:val="144"/>
          <w:lang w:bidi="ar-SA"/>
        </w:rPr>
        <w:lastRenderedPageBreak/>
        <w:drawing>
          <wp:anchor distT="0" distB="0" distL="114300" distR="114300" simplePos="0" relativeHeight="251673600" behindDoc="0" locked="0" layoutInCell="1" allowOverlap="1" wp14:anchorId="487E7AD6" wp14:editId="373B44C6">
            <wp:simplePos x="0" y="0"/>
            <wp:positionH relativeFrom="margin">
              <wp:align>center</wp:align>
            </wp:positionH>
            <wp:positionV relativeFrom="paragraph">
              <wp:posOffset>551180</wp:posOffset>
            </wp:positionV>
            <wp:extent cx="2163600" cy="313200"/>
            <wp:effectExtent l="0" t="0" r="0" b="0"/>
            <wp:wrapTopAndBottom/>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rPr>
          <w:lang w:val="de-DE"/>
        </w:rPr>
        <w:t xml:space="preserve">Die </w:t>
      </w:r>
      <w:r w:rsidRPr="004A5372">
        <w:rPr>
          <w:lang w:val="de-DE"/>
        </w:rPr>
        <w:t>Säulen der ‘Umrah und des Hajj</w:t>
      </w:r>
      <w:bookmarkEnd w:id="2"/>
    </w:p>
    <w:p w:rsidR="004A5372" w:rsidRPr="00E87FAA" w:rsidRDefault="004A5372" w:rsidP="004A5372">
      <w:pPr>
        <w:rPr>
          <w:b/>
          <w:bCs/>
          <w:lang w:val="de-DE"/>
        </w:rPr>
      </w:pPr>
      <w:r w:rsidRPr="00E87FAA">
        <w:rPr>
          <w:b/>
          <w:bCs/>
          <w:lang w:val="de-DE"/>
        </w:rPr>
        <w:t>Säulen der 'Umrah:</w:t>
      </w:r>
    </w:p>
    <w:p w:rsidR="004A5372" w:rsidRPr="004A5372" w:rsidRDefault="004A5372" w:rsidP="004A5372">
      <w:pPr>
        <w:rPr>
          <w:lang w:val="de-DE"/>
        </w:rPr>
      </w:pPr>
      <w:r w:rsidRPr="004A5372">
        <w:rPr>
          <w:lang w:val="de-DE"/>
        </w:rPr>
        <w:t>1- Ihraam-Zustand (Al-Ihraam)</w:t>
      </w:r>
    </w:p>
    <w:p w:rsidR="004A5372" w:rsidRPr="004A5372" w:rsidRDefault="004A5372" w:rsidP="004A5372">
      <w:pPr>
        <w:rPr>
          <w:lang w:val="de-DE"/>
        </w:rPr>
      </w:pPr>
      <w:r w:rsidRPr="004A5372">
        <w:rPr>
          <w:lang w:val="de-DE"/>
        </w:rPr>
        <w:t>2- Siebenmaliges U</w:t>
      </w:r>
      <w:r>
        <w:rPr>
          <w:lang w:val="de-DE"/>
        </w:rPr>
        <w:t>mrunden der Ka'bah (At-Tawwaaf)</w:t>
      </w:r>
    </w:p>
    <w:p w:rsidR="004A5372" w:rsidRPr="004A5372" w:rsidRDefault="004A5372" w:rsidP="004A5372">
      <w:pPr>
        <w:rPr>
          <w:lang w:val="de-DE"/>
        </w:rPr>
      </w:pPr>
      <w:r w:rsidRPr="004A5372">
        <w:rPr>
          <w:lang w:val="de-DE"/>
        </w:rPr>
        <w:t>3- Gehen der sieben Strecken zwischen Safa und Marwah (As-Sa'y)</w:t>
      </w:r>
    </w:p>
    <w:p w:rsidR="004A5372" w:rsidRPr="004A5372" w:rsidRDefault="004A5372" w:rsidP="004A5372">
      <w:pPr>
        <w:rPr>
          <w:lang w:val="de-DE"/>
        </w:rPr>
      </w:pPr>
    </w:p>
    <w:p w:rsidR="004A5372" w:rsidRPr="00E87FAA" w:rsidRDefault="004A5372" w:rsidP="004A5372">
      <w:pPr>
        <w:rPr>
          <w:b/>
          <w:bCs/>
          <w:lang w:val="de-DE"/>
        </w:rPr>
      </w:pPr>
      <w:r w:rsidRPr="00E87FAA">
        <w:rPr>
          <w:b/>
          <w:bCs/>
          <w:lang w:val="de-DE"/>
        </w:rPr>
        <w:t>Säulen des Hajj:</w:t>
      </w:r>
    </w:p>
    <w:p w:rsidR="004A5372" w:rsidRPr="004A5372" w:rsidRDefault="004A5372" w:rsidP="004A5372">
      <w:pPr>
        <w:rPr>
          <w:lang w:val="de-DE"/>
        </w:rPr>
      </w:pPr>
      <w:r w:rsidRPr="004A5372">
        <w:rPr>
          <w:lang w:val="de-DE"/>
        </w:rPr>
        <w:t>1- Ihraam-Zustand</w:t>
      </w:r>
      <w:r>
        <w:rPr>
          <w:lang w:val="de-DE"/>
        </w:rPr>
        <w:t xml:space="preserve"> </w:t>
      </w:r>
      <w:r w:rsidRPr="004A5372">
        <w:rPr>
          <w:lang w:val="de-DE"/>
        </w:rPr>
        <w:t>(Al-Ihraam)</w:t>
      </w:r>
    </w:p>
    <w:p w:rsidR="004A5372" w:rsidRPr="004A5372" w:rsidRDefault="004A5372" w:rsidP="004A5372">
      <w:pPr>
        <w:rPr>
          <w:lang w:val="de-DE"/>
        </w:rPr>
      </w:pPr>
      <w:r w:rsidRPr="004A5372">
        <w:rPr>
          <w:lang w:val="de-DE"/>
        </w:rPr>
        <w:t>2- Siebenmaliges Umrunden der Ka'bah</w:t>
      </w:r>
      <w:r>
        <w:rPr>
          <w:lang w:val="de-DE"/>
        </w:rPr>
        <w:t xml:space="preserve"> </w:t>
      </w:r>
      <w:r w:rsidRPr="004A5372">
        <w:rPr>
          <w:lang w:val="de-DE"/>
        </w:rPr>
        <w:t>(At-Tawwaaf)</w:t>
      </w:r>
    </w:p>
    <w:p w:rsidR="004A5372" w:rsidRPr="004A5372" w:rsidRDefault="004A5372" w:rsidP="004A5372">
      <w:pPr>
        <w:rPr>
          <w:lang w:val="de-DE"/>
        </w:rPr>
      </w:pPr>
      <w:r w:rsidRPr="004A5372">
        <w:rPr>
          <w:lang w:val="de-DE"/>
        </w:rPr>
        <w:t>3- Gehen der sieben Strecken zwischen Safa und Marwah</w:t>
      </w:r>
      <w:r>
        <w:rPr>
          <w:lang w:val="de-DE"/>
        </w:rPr>
        <w:t xml:space="preserve"> </w:t>
      </w:r>
      <w:r w:rsidRPr="004A5372">
        <w:rPr>
          <w:lang w:val="de-DE"/>
        </w:rPr>
        <w:t>(As-Sa'y)</w:t>
      </w:r>
    </w:p>
    <w:p w:rsidR="004A5372" w:rsidRPr="004A5372" w:rsidRDefault="004A5372" w:rsidP="004A5372">
      <w:pPr>
        <w:rPr>
          <w:lang w:val="de-DE"/>
        </w:rPr>
      </w:pPr>
      <w:r w:rsidRPr="004A5372">
        <w:rPr>
          <w:lang w:val="de-DE"/>
        </w:rPr>
        <w:t>4- Aufenthalt in 'Arafah (Al-Wuquuf bi 'Arafah)</w:t>
      </w:r>
    </w:p>
    <w:p w:rsidR="004A5372" w:rsidRPr="004A5372" w:rsidRDefault="004A5372" w:rsidP="004A5372">
      <w:pPr>
        <w:rPr>
          <w:lang w:val="de-DE"/>
        </w:rPr>
      </w:pPr>
    </w:p>
    <w:p w:rsidR="004A5372" w:rsidRDefault="004A5372" w:rsidP="004A5372">
      <w:pPr>
        <w:rPr>
          <w:lang w:val="de-DE"/>
        </w:rPr>
      </w:pPr>
      <w:r w:rsidRPr="004A5372">
        <w:rPr>
          <w:lang w:val="de-DE"/>
        </w:rPr>
        <w:t xml:space="preserve">Diese hier aufgeführten Säulen müssen für eine gültige 'Umrah bzw. für einen gültigen Hajj vollständig erfüllt werden. </w:t>
      </w:r>
    </w:p>
    <w:p w:rsidR="009D1422" w:rsidRDefault="00E87FAA" w:rsidP="009D1422">
      <w:pPr>
        <w:rPr>
          <w:lang w:val="de-DE"/>
        </w:rPr>
      </w:pPr>
      <w:r>
        <w:rPr>
          <w:lang w:val="de-DE"/>
        </w:rPr>
        <w:lastRenderedPageBreak/>
        <w:t>Dazu kommen bestimmte Pflichten, deren Erfüllung ebenfalls Voraussetzung für die Gültigkeit des Hajj und der 'Umrah ist.</w:t>
      </w:r>
    </w:p>
    <w:p w:rsidR="009D1422" w:rsidRPr="004A5372" w:rsidRDefault="009D1422" w:rsidP="009D1422">
      <w:pPr>
        <w:rPr>
          <w:lang w:val="de-DE"/>
        </w:rPr>
      </w:pPr>
      <w:r>
        <w:rPr>
          <w:lang w:val="de-DE"/>
        </w:rPr>
        <w:t xml:space="preserve">Bei einigen Pflichten ist es so, dass sie bei ihrer Nichterfüllung durch Versäumnis, Fehler o.ä. evtl. durch ein Sühneopfer kompensiert werden können. Zu weiteren Details hierzu im konkreten Fall bitte einen Gelehrten befragen. </w:t>
      </w:r>
    </w:p>
    <w:p w:rsidR="004A5372" w:rsidRDefault="004A5372">
      <w:pPr>
        <w:spacing w:after="160"/>
        <w:jc w:val="left"/>
        <w:rPr>
          <w:lang w:val="de-DE"/>
        </w:rPr>
      </w:pPr>
      <w:r>
        <w:rPr>
          <w:lang w:val="de-DE"/>
        </w:rPr>
        <w:br w:type="page"/>
      </w:r>
    </w:p>
    <w:p w:rsidR="004A5372" w:rsidRDefault="004A5372" w:rsidP="004A5372">
      <w:pPr>
        <w:pStyle w:val="Heading1"/>
        <w:rPr>
          <w:lang w:val="de-DE"/>
        </w:rPr>
      </w:pPr>
      <w:bookmarkStart w:id="3" w:name="_Toc449339011"/>
      <w:r w:rsidRPr="00BD190F">
        <w:rPr>
          <w:rFonts w:ascii="Gotham Light" w:hAnsi="Gotham Light"/>
          <w:noProof/>
          <w:color w:val="5EA1A5"/>
          <w:sz w:val="144"/>
          <w:szCs w:val="144"/>
          <w:lang w:bidi="ar-SA"/>
        </w:rPr>
        <w:lastRenderedPageBreak/>
        <w:drawing>
          <wp:anchor distT="0" distB="0" distL="114300" distR="114300" simplePos="0" relativeHeight="251675648" behindDoc="0" locked="0" layoutInCell="1" allowOverlap="1" wp14:anchorId="516C2BE9" wp14:editId="3DDD6D13">
            <wp:simplePos x="0" y="0"/>
            <wp:positionH relativeFrom="margin">
              <wp:align>center</wp:align>
            </wp:positionH>
            <wp:positionV relativeFrom="paragraph">
              <wp:posOffset>864235</wp:posOffset>
            </wp:positionV>
            <wp:extent cx="2163600" cy="313200"/>
            <wp:effectExtent l="0" t="0" r="0" b="0"/>
            <wp:wrapTopAndBottom/>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rsidRPr="004A5372">
        <w:rPr>
          <w:lang w:val="de-DE"/>
        </w:rPr>
        <w:t xml:space="preserve">1. Säule: </w:t>
      </w:r>
      <w:r w:rsidR="00DF4B08">
        <w:rPr>
          <w:lang w:val="de-DE"/>
        </w:rPr>
        <w:t xml:space="preserve">Der </w:t>
      </w:r>
      <w:r w:rsidRPr="004A5372">
        <w:rPr>
          <w:lang w:val="de-DE"/>
        </w:rPr>
        <w:t>I</w:t>
      </w:r>
      <w:r w:rsidR="00BE6312">
        <w:rPr>
          <w:lang w:val="de-DE"/>
        </w:rPr>
        <w:t>hraam- (Absichts-) Zustand (Al-</w:t>
      </w:r>
      <w:r w:rsidRPr="004A5372">
        <w:rPr>
          <w:lang w:val="de-DE"/>
        </w:rPr>
        <w:t>Ihraam)</w:t>
      </w:r>
      <w:bookmarkEnd w:id="3"/>
    </w:p>
    <w:p w:rsidR="009E606A" w:rsidRPr="00BE6312" w:rsidRDefault="009E606A" w:rsidP="009E606A">
      <w:pPr>
        <w:rPr>
          <w:lang w:val="de-DE"/>
        </w:rPr>
      </w:pPr>
    </w:p>
    <w:p w:rsidR="004A5372" w:rsidRPr="00DD6B0C" w:rsidRDefault="009E606A" w:rsidP="009E606A">
      <w:pPr>
        <w:pStyle w:val="Heading2"/>
        <w:jc w:val="center"/>
        <w:rPr>
          <w:b w:val="0"/>
          <w:bCs w:val="0"/>
          <w:sz w:val="32"/>
          <w:szCs w:val="32"/>
          <w:u w:val="single"/>
        </w:rPr>
      </w:pPr>
      <w:bookmarkStart w:id="4" w:name="_Toc449339012"/>
      <w:r w:rsidRPr="00DD6B0C">
        <w:rPr>
          <w:b w:val="0"/>
          <w:bCs w:val="0"/>
          <w:sz w:val="32"/>
          <w:szCs w:val="32"/>
          <w:u w:val="single"/>
        </w:rPr>
        <w:t xml:space="preserve">Die </w:t>
      </w:r>
      <w:r w:rsidR="004A5372" w:rsidRPr="00DD6B0C">
        <w:rPr>
          <w:b w:val="0"/>
          <w:bCs w:val="0"/>
          <w:sz w:val="32"/>
          <w:szCs w:val="32"/>
          <w:u w:val="single"/>
        </w:rPr>
        <w:t>Pflichten des Ihraam</w:t>
      </w:r>
      <w:r w:rsidRPr="00DD6B0C">
        <w:rPr>
          <w:b w:val="0"/>
          <w:bCs w:val="0"/>
          <w:sz w:val="32"/>
          <w:szCs w:val="32"/>
          <w:u w:val="single"/>
        </w:rPr>
        <w:t>s</w:t>
      </w:r>
      <w:bookmarkEnd w:id="4"/>
    </w:p>
    <w:p w:rsidR="009E606A" w:rsidRPr="009E606A" w:rsidRDefault="009E606A" w:rsidP="009E606A">
      <w:pPr>
        <w:rPr>
          <w:lang w:val="de-DE"/>
        </w:rPr>
      </w:pPr>
    </w:p>
    <w:p w:rsidR="009E606A" w:rsidRPr="00DD6B0C" w:rsidRDefault="009E606A" w:rsidP="00BB6BCE">
      <w:pPr>
        <w:rPr>
          <w:sz w:val="28"/>
          <w:szCs w:val="28"/>
          <w:lang w:val="de-DE"/>
        </w:rPr>
      </w:pPr>
      <w:bookmarkStart w:id="5" w:name="_Toc449339013"/>
      <w:r w:rsidRPr="00DD6B0C">
        <w:rPr>
          <w:rStyle w:val="Heading3Char"/>
          <w:sz w:val="28"/>
          <w:szCs w:val="28"/>
        </w:rPr>
        <w:t>1- Die Absicht (An-Niyah)</w:t>
      </w:r>
      <w:bookmarkEnd w:id="5"/>
      <w:r w:rsidR="00BB6BCE">
        <w:rPr>
          <w:sz w:val="28"/>
          <w:szCs w:val="28"/>
          <w:lang w:val="de-DE"/>
        </w:rPr>
        <w:t>:</w:t>
      </w:r>
    </w:p>
    <w:p w:rsidR="002764F9" w:rsidRDefault="009E606A" w:rsidP="002764F9">
      <w:pPr>
        <w:rPr>
          <w:lang w:val="de-DE"/>
        </w:rPr>
      </w:pPr>
      <w:r w:rsidRPr="009E606A">
        <w:rPr>
          <w:lang w:val="de-DE"/>
        </w:rPr>
        <w:t>Die richtige Absicht (An-Niyah) ist Voraussetzung dafür, dass Allah eine gute Tat annimmt und diese uns am Jüngsten Tag nutzt.</w:t>
      </w:r>
    </w:p>
    <w:p w:rsidR="009E606A" w:rsidRPr="009E606A" w:rsidRDefault="009E606A" w:rsidP="002764F9">
      <w:pPr>
        <w:rPr>
          <w:lang w:val="de-DE"/>
        </w:rPr>
      </w:pPr>
      <w:r w:rsidRPr="009E606A">
        <w:rPr>
          <w:lang w:val="de-DE"/>
        </w:rPr>
        <w:t>Jede gute Tat soll einzig und allein für die Zufriedenheit und das Wohlgefallen Allahs und in Hoffnung auf Seine Belohnung ausgeführt werden.</w:t>
      </w:r>
    </w:p>
    <w:p w:rsidR="009E606A" w:rsidRPr="009E606A" w:rsidRDefault="009E606A" w:rsidP="009E606A">
      <w:pPr>
        <w:rPr>
          <w:lang w:val="de-DE"/>
        </w:rPr>
      </w:pPr>
    </w:p>
    <w:p w:rsidR="009E606A" w:rsidRPr="00AC7FDC" w:rsidRDefault="009E606A" w:rsidP="009E606A">
      <w:pPr>
        <w:rPr>
          <w:lang w:val="de-DE"/>
        </w:rPr>
      </w:pPr>
      <w:bookmarkStart w:id="6" w:name="_Toc449339014"/>
      <w:r w:rsidRPr="00AC7FDC">
        <w:rPr>
          <w:rStyle w:val="Heading3Char"/>
        </w:rPr>
        <w:t>Für die 'Umrah</w:t>
      </w:r>
      <w:bookmarkEnd w:id="6"/>
      <w:r w:rsidRPr="00AC7FDC">
        <w:rPr>
          <w:lang w:val="de-DE"/>
        </w:rPr>
        <w:t>:</w:t>
      </w:r>
    </w:p>
    <w:p w:rsidR="009E606A" w:rsidRPr="009E606A" w:rsidRDefault="009E606A" w:rsidP="009E606A">
      <w:pPr>
        <w:rPr>
          <w:lang w:val="de-DE"/>
        </w:rPr>
      </w:pPr>
      <w:r w:rsidRPr="009E606A">
        <w:rPr>
          <w:lang w:val="de-DE"/>
        </w:rPr>
        <w:t>Hat man die Absicht die kleine Pilgerfahrt (</w:t>
      </w:r>
      <w:r>
        <w:rPr>
          <w:lang w:val="de-DE"/>
        </w:rPr>
        <w:t>Al-</w:t>
      </w:r>
      <w:r w:rsidRPr="009E606A">
        <w:rPr>
          <w:lang w:val="de-DE"/>
        </w:rPr>
        <w:t>'Umrah) zu verrichten, so kann man in der ersten Talbiah</w:t>
      </w:r>
      <w:r>
        <w:rPr>
          <w:rStyle w:val="FootnoteReference"/>
          <w:lang w:val="de-DE"/>
        </w:rPr>
        <w:footnoteReference w:id="7"/>
      </w:r>
      <w:r w:rsidRPr="009E606A">
        <w:rPr>
          <w:lang w:val="de-DE"/>
        </w:rPr>
        <w:t xml:space="preserve">  die folgenden Worte sprechen:</w:t>
      </w:r>
    </w:p>
    <w:p w:rsidR="009E606A" w:rsidRPr="009E606A" w:rsidRDefault="009E606A" w:rsidP="009E606A">
      <w:pPr>
        <w:pStyle w:val="NoSpacing"/>
        <w:rPr>
          <w:lang w:val="de-DE"/>
        </w:rPr>
      </w:pPr>
      <w:r w:rsidRPr="009E606A">
        <w:rPr>
          <w:lang w:val="de-DE"/>
        </w:rPr>
        <w:lastRenderedPageBreak/>
        <w:t>"</w:t>
      </w:r>
      <w:r w:rsidRPr="009E606A">
        <w:rPr>
          <w:rFonts w:hint="cs"/>
          <w:rtl/>
          <w:lang w:val="de-DE"/>
        </w:rPr>
        <w:t>لبيك</w:t>
      </w:r>
      <w:r w:rsidRPr="009E606A">
        <w:rPr>
          <w:rtl/>
          <w:lang w:val="de-DE"/>
        </w:rPr>
        <w:t xml:space="preserve"> </w:t>
      </w:r>
      <w:r w:rsidRPr="009E606A">
        <w:rPr>
          <w:rFonts w:hint="cs"/>
          <w:rtl/>
          <w:lang w:val="de-DE"/>
        </w:rPr>
        <w:t>اللهم</w:t>
      </w:r>
      <w:r w:rsidRPr="009E606A">
        <w:rPr>
          <w:rtl/>
          <w:lang w:val="de-DE"/>
        </w:rPr>
        <w:t xml:space="preserve"> </w:t>
      </w:r>
      <w:r w:rsidRPr="009E606A">
        <w:rPr>
          <w:rFonts w:hint="cs"/>
          <w:rtl/>
          <w:lang w:val="de-DE"/>
        </w:rPr>
        <w:t>لبيك</w:t>
      </w:r>
      <w:r w:rsidRPr="009E606A">
        <w:rPr>
          <w:rtl/>
          <w:lang w:val="de-DE"/>
        </w:rPr>
        <w:t xml:space="preserve"> </w:t>
      </w:r>
      <w:r w:rsidRPr="009E606A">
        <w:rPr>
          <w:rFonts w:hint="cs"/>
          <w:rtl/>
          <w:lang w:val="de-DE"/>
        </w:rPr>
        <w:t>عمرة</w:t>
      </w:r>
      <w:r w:rsidRPr="009E606A">
        <w:rPr>
          <w:lang w:val="de-DE"/>
        </w:rPr>
        <w:t>."</w:t>
      </w:r>
    </w:p>
    <w:p w:rsidR="009E606A" w:rsidRPr="00AC7FDC" w:rsidRDefault="009E606A" w:rsidP="009E606A">
      <w:pPr>
        <w:rPr>
          <w:i/>
          <w:iCs/>
          <w:lang w:val="de-DE"/>
        </w:rPr>
      </w:pPr>
      <w:r w:rsidRPr="00AC7FDC">
        <w:rPr>
          <w:rFonts w:hint="eastAsia"/>
          <w:i/>
          <w:iCs/>
          <w:lang w:val="de-DE"/>
        </w:rPr>
        <w:t>"</w:t>
      </w:r>
      <w:r w:rsidRPr="00AC7FDC">
        <w:rPr>
          <w:i/>
          <w:iCs/>
          <w:lang w:val="de-DE"/>
        </w:rPr>
        <w:t>Labaik Allahumma labaika 'Umrah".</w:t>
      </w:r>
    </w:p>
    <w:p w:rsidR="009E606A" w:rsidRPr="009E606A" w:rsidRDefault="009E606A" w:rsidP="009E606A">
      <w:pPr>
        <w:rPr>
          <w:lang w:val="de-DE"/>
        </w:rPr>
      </w:pPr>
      <w:r>
        <w:rPr>
          <w:rFonts w:hint="eastAsia"/>
          <w:lang w:val="de-DE"/>
        </w:rPr>
        <w:t>"</w:t>
      </w:r>
      <w:r w:rsidRPr="009E606A">
        <w:rPr>
          <w:lang w:val="de-DE"/>
        </w:rPr>
        <w:t>Hier bin ich O Allah, Dir zu dienen; hier bin ich, Dir zu dienen mit der 'Umrah</w:t>
      </w:r>
      <w:r>
        <w:rPr>
          <w:lang w:val="de-DE"/>
        </w:rPr>
        <w:t>"</w:t>
      </w:r>
      <w:r w:rsidRPr="009E606A">
        <w:rPr>
          <w:lang w:val="de-DE"/>
        </w:rPr>
        <w:t>.</w:t>
      </w:r>
    </w:p>
    <w:p w:rsidR="009E606A" w:rsidRPr="009E606A" w:rsidRDefault="009E606A" w:rsidP="009E606A">
      <w:pPr>
        <w:rPr>
          <w:lang w:val="de-DE"/>
        </w:rPr>
      </w:pPr>
    </w:p>
    <w:p w:rsidR="009E606A" w:rsidRPr="00AC7FDC" w:rsidRDefault="009E606A" w:rsidP="009E606A">
      <w:pPr>
        <w:rPr>
          <w:lang w:val="de-DE"/>
        </w:rPr>
      </w:pPr>
      <w:bookmarkStart w:id="7" w:name="_Toc449339015"/>
      <w:r w:rsidRPr="00AC7FDC">
        <w:rPr>
          <w:rStyle w:val="Heading3Char"/>
        </w:rPr>
        <w:t>Für den Hajj</w:t>
      </w:r>
      <w:bookmarkEnd w:id="7"/>
      <w:r w:rsidRPr="00AC7FDC">
        <w:rPr>
          <w:lang w:val="de-DE"/>
        </w:rPr>
        <w:t>:</w:t>
      </w:r>
    </w:p>
    <w:p w:rsidR="009E606A" w:rsidRPr="009E606A" w:rsidRDefault="009E606A" w:rsidP="009E606A">
      <w:pPr>
        <w:pStyle w:val="Heading3"/>
        <w:jc w:val="center"/>
        <w:rPr>
          <w:b w:val="0"/>
          <w:bCs w:val="0"/>
          <w:u w:val="single"/>
        </w:rPr>
      </w:pPr>
      <w:bookmarkStart w:id="8" w:name="_Toc449339016"/>
      <w:r w:rsidRPr="009E606A">
        <w:rPr>
          <w:b w:val="0"/>
          <w:bCs w:val="0"/>
          <w:u w:val="single"/>
        </w:rPr>
        <w:t>At-Tamatu'</w:t>
      </w:r>
      <w:bookmarkEnd w:id="8"/>
    </w:p>
    <w:p w:rsidR="009E606A" w:rsidRPr="009E606A" w:rsidRDefault="009E606A" w:rsidP="009E606A">
      <w:pPr>
        <w:rPr>
          <w:lang w:val="de-DE"/>
        </w:rPr>
      </w:pPr>
      <w:r w:rsidRPr="009E606A">
        <w:rPr>
          <w:lang w:val="de-DE"/>
        </w:rPr>
        <w:t>Hat man die Absicht, zunächst die 'Umrah und dann den Hajj zu verrichten (At-Tamatu'), so kann man in der ersten Talbiah die Worte sprechen:</w:t>
      </w:r>
    </w:p>
    <w:p w:rsidR="009E606A" w:rsidRPr="009E606A" w:rsidRDefault="009E606A" w:rsidP="009E606A">
      <w:pPr>
        <w:pStyle w:val="NoSpacing"/>
        <w:rPr>
          <w:rtl/>
          <w:lang w:val="de-DE" w:bidi="ar-SA"/>
        </w:rPr>
      </w:pPr>
      <w:r w:rsidRPr="009E606A">
        <w:rPr>
          <w:lang w:val="de-DE"/>
        </w:rPr>
        <w:t>"</w:t>
      </w:r>
      <w:r w:rsidRPr="009E606A">
        <w:rPr>
          <w:rFonts w:hint="cs"/>
          <w:rtl/>
          <w:lang w:val="de-DE"/>
        </w:rPr>
        <w:t>لبيك</w:t>
      </w:r>
      <w:r w:rsidRPr="009E606A">
        <w:rPr>
          <w:rtl/>
          <w:lang w:val="de-DE"/>
        </w:rPr>
        <w:t xml:space="preserve"> </w:t>
      </w:r>
      <w:r w:rsidRPr="009E606A">
        <w:rPr>
          <w:rFonts w:hint="cs"/>
          <w:rtl/>
          <w:lang w:val="de-DE"/>
        </w:rPr>
        <w:t>اللهم</w:t>
      </w:r>
      <w:r w:rsidRPr="009E606A">
        <w:rPr>
          <w:rtl/>
          <w:lang w:val="de-DE"/>
        </w:rPr>
        <w:t xml:space="preserve"> </w:t>
      </w:r>
      <w:r w:rsidRPr="009E606A">
        <w:rPr>
          <w:rFonts w:hint="cs"/>
          <w:rtl/>
          <w:lang w:val="de-DE"/>
        </w:rPr>
        <w:t>لبيك</w:t>
      </w:r>
      <w:r w:rsidRPr="009E606A">
        <w:rPr>
          <w:rtl/>
          <w:lang w:val="de-DE"/>
        </w:rPr>
        <w:t xml:space="preserve"> </w:t>
      </w:r>
      <w:r w:rsidRPr="009E606A">
        <w:rPr>
          <w:rFonts w:hint="cs"/>
          <w:rtl/>
          <w:lang w:val="de-DE"/>
        </w:rPr>
        <w:t>عمرة</w:t>
      </w:r>
      <w:r w:rsidRPr="009E606A">
        <w:rPr>
          <w:rtl/>
          <w:lang w:val="de-DE"/>
        </w:rPr>
        <w:t xml:space="preserve"> </w:t>
      </w:r>
      <w:r w:rsidRPr="009E606A">
        <w:rPr>
          <w:rFonts w:hint="cs"/>
          <w:rtl/>
          <w:lang w:val="de-DE"/>
        </w:rPr>
        <w:t>متمتعاً</w:t>
      </w:r>
      <w:r w:rsidRPr="009E606A">
        <w:rPr>
          <w:rtl/>
          <w:lang w:val="de-DE"/>
        </w:rPr>
        <w:t xml:space="preserve"> </w:t>
      </w:r>
      <w:r w:rsidRPr="009E606A">
        <w:rPr>
          <w:rFonts w:hint="cs"/>
          <w:rtl/>
          <w:lang w:val="de-DE"/>
        </w:rPr>
        <w:t>بها</w:t>
      </w:r>
      <w:r w:rsidRPr="009E606A">
        <w:rPr>
          <w:rtl/>
          <w:lang w:val="de-DE"/>
        </w:rPr>
        <w:t xml:space="preserve"> </w:t>
      </w:r>
      <w:r w:rsidRPr="009E606A">
        <w:rPr>
          <w:rFonts w:hint="cs"/>
          <w:rtl/>
          <w:lang w:val="de-DE"/>
        </w:rPr>
        <w:t>إلى</w:t>
      </w:r>
      <w:r w:rsidRPr="009E606A">
        <w:rPr>
          <w:rtl/>
          <w:lang w:val="de-DE"/>
        </w:rPr>
        <w:t xml:space="preserve"> </w:t>
      </w:r>
      <w:r w:rsidRPr="009E606A">
        <w:rPr>
          <w:rFonts w:hint="cs"/>
          <w:rtl/>
          <w:lang w:val="de-DE"/>
        </w:rPr>
        <w:t>الحج</w:t>
      </w:r>
      <w:r w:rsidRPr="009E606A">
        <w:rPr>
          <w:lang w:val="de-DE"/>
        </w:rPr>
        <w:t>."</w:t>
      </w:r>
    </w:p>
    <w:p w:rsidR="009E606A" w:rsidRPr="00AC7FDC" w:rsidRDefault="009E606A" w:rsidP="009E606A">
      <w:pPr>
        <w:rPr>
          <w:i/>
          <w:iCs/>
          <w:lang w:val="de-DE"/>
        </w:rPr>
      </w:pPr>
      <w:r w:rsidRPr="00AC7FDC">
        <w:rPr>
          <w:rFonts w:hint="eastAsia"/>
          <w:i/>
          <w:iCs/>
          <w:lang w:val="de-DE"/>
        </w:rPr>
        <w:t>"</w:t>
      </w:r>
      <w:r w:rsidRPr="00AC7FDC">
        <w:rPr>
          <w:i/>
          <w:iCs/>
          <w:lang w:val="de-DE"/>
        </w:rPr>
        <w:t>Labaik Allahumma labaika 'Umratan mutamti'an bihaa ila-l Hajj".</w:t>
      </w:r>
    </w:p>
    <w:p w:rsidR="009E606A" w:rsidRPr="009E606A" w:rsidRDefault="009E606A" w:rsidP="009E606A">
      <w:pPr>
        <w:rPr>
          <w:lang w:val="de-DE"/>
        </w:rPr>
      </w:pPr>
      <w:r>
        <w:rPr>
          <w:rFonts w:hint="eastAsia"/>
          <w:lang w:val="de-DE"/>
        </w:rPr>
        <w:t>"</w:t>
      </w:r>
      <w:r w:rsidRPr="009E606A">
        <w:rPr>
          <w:lang w:val="de-DE"/>
        </w:rPr>
        <w:t>Hier bin ich O Allah, Dir zu dienen; hier bin ich, Dir zu dienen mit der 'Umrah (ungefähre Übersetzung:) mit Unterbrechung des Ihraam-Zustands bis zum Hajj</w:t>
      </w:r>
      <w:r>
        <w:rPr>
          <w:lang w:val="de-DE"/>
        </w:rPr>
        <w:t>"</w:t>
      </w:r>
      <w:r w:rsidRPr="009E606A">
        <w:rPr>
          <w:lang w:val="de-DE"/>
        </w:rPr>
        <w:t>.</w:t>
      </w:r>
    </w:p>
    <w:p w:rsidR="009E606A" w:rsidRPr="009E606A" w:rsidRDefault="009E606A" w:rsidP="009E606A">
      <w:pPr>
        <w:rPr>
          <w:lang w:val="de-DE"/>
        </w:rPr>
      </w:pPr>
    </w:p>
    <w:p w:rsidR="009E606A" w:rsidRPr="009E606A" w:rsidRDefault="009E606A" w:rsidP="009E606A">
      <w:pPr>
        <w:rPr>
          <w:lang w:val="de-DE"/>
        </w:rPr>
      </w:pPr>
      <w:r w:rsidRPr="002A0288">
        <w:rPr>
          <w:b/>
          <w:bCs/>
          <w:lang w:val="de-DE"/>
        </w:rPr>
        <w:t>Erklärung:</w:t>
      </w:r>
      <w:r w:rsidRPr="009E606A">
        <w:rPr>
          <w:lang w:val="de-DE"/>
        </w:rPr>
        <w:t xml:space="preserve"> Diese Art der Verrichtung bedeutet, zunächst die kleine Pilgerfahrt ('Umrah) vollständig zu verrichten und dann </w:t>
      </w:r>
      <w:r w:rsidRPr="009E606A">
        <w:rPr>
          <w:lang w:val="de-DE"/>
        </w:rPr>
        <w:lastRenderedPageBreak/>
        <w:t xml:space="preserve">den Ihraam-Zustand mit dem Kürzen der Haare zu verlassen. </w:t>
      </w:r>
    </w:p>
    <w:p w:rsidR="009E606A" w:rsidRPr="009E606A" w:rsidRDefault="009E606A" w:rsidP="009E606A">
      <w:pPr>
        <w:rPr>
          <w:lang w:val="de-DE"/>
        </w:rPr>
      </w:pPr>
      <w:r w:rsidRPr="009E606A">
        <w:rPr>
          <w:lang w:val="de-DE"/>
        </w:rPr>
        <w:t>Danach begibt man sich am 8. Tag des Monats Dhi-l Hijjah erneut in den Ihraam-Zustand für die große Pilgerfahrt (Hajj), jedoch am jeweiligen Standort und ohne B</w:t>
      </w:r>
      <w:r w:rsidR="001033E0">
        <w:rPr>
          <w:lang w:val="de-DE"/>
        </w:rPr>
        <w:t>eachtung einer Grenze (Miiqaat)</w:t>
      </w:r>
      <w:r w:rsidR="001033E0">
        <w:rPr>
          <w:rStyle w:val="FootnoteReference"/>
          <w:lang w:val="de-DE"/>
        </w:rPr>
        <w:footnoteReference w:id="8"/>
      </w:r>
      <w:r w:rsidRPr="009E606A">
        <w:rPr>
          <w:lang w:val="de-DE"/>
        </w:rPr>
        <w:t>.</w:t>
      </w:r>
    </w:p>
    <w:p w:rsidR="00AC7FDC" w:rsidRDefault="009E606A" w:rsidP="00AC7FDC">
      <w:pPr>
        <w:rPr>
          <w:lang w:val="de-DE"/>
        </w:rPr>
      </w:pPr>
      <w:r w:rsidRPr="009E606A">
        <w:rPr>
          <w:lang w:val="de-DE"/>
        </w:rPr>
        <w:t>Dann wird der Hajj verrichtet, wobei am 10. Tag des Monats</w:t>
      </w:r>
      <w:r w:rsidR="00AC7FDC">
        <w:rPr>
          <w:lang w:val="de-DE"/>
        </w:rPr>
        <w:t xml:space="preserve"> Dhi-l Hijjah nach dem </w:t>
      </w:r>
      <w:r w:rsidR="00BD75FC">
        <w:rPr>
          <w:lang w:val="de-DE"/>
        </w:rPr>
        <w:t>Tawwaaf Al-Ifaadhah</w:t>
      </w:r>
      <w:r w:rsidRPr="009E606A">
        <w:rPr>
          <w:lang w:val="de-DE"/>
        </w:rPr>
        <w:t xml:space="preserve"> auch der Sa'y</w:t>
      </w:r>
      <w:r w:rsidR="001033E0">
        <w:rPr>
          <w:rStyle w:val="FootnoteReference"/>
          <w:lang w:val="de-DE"/>
        </w:rPr>
        <w:footnoteReference w:id="9"/>
      </w:r>
      <w:r w:rsidRPr="009E606A">
        <w:rPr>
          <w:lang w:val="de-DE"/>
        </w:rPr>
        <w:t xml:space="preserve">  verrichtet wird. </w:t>
      </w:r>
    </w:p>
    <w:p w:rsidR="002A1278" w:rsidRDefault="002A1278" w:rsidP="00AC7FDC">
      <w:pPr>
        <w:rPr>
          <w:lang w:val="de-DE"/>
        </w:rPr>
      </w:pPr>
    </w:p>
    <w:p w:rsidR="00AC7FDC" w:rsidRDefault="009E606A" w:rsidP="00AC7FDC">
      <w:pPr>
        <w:rPr>
          <w:lang w:val="de-DE"/>
        </w:rPr>
      </w:pPr>
      <w:r w:rsidRPr="009E606A">
        <w:rPr>
          <w:lang w:val="de-DE"/>
        </w:rPr>
        <w:t xml:space="preserve">Zur Verrichtung dieser Art des Hajj gehört das Erbringen eines Schlachtopfers. </w:t>
      </w:r>
    </w:p>
    <w:p w:rsidR="009E606A" w:rsidRPr="009E606A" w:rsidRDefault="009E606A" w:rsidP="00AC7FDC">
      <w:pPr>
        <w:rPr>
          <w:lang w:val="de-DE"/>
        </w:rPr>
      </w:pPr>
      <w:r w:rsidRPr="009E606A">
        <w:rPr>
          <w:lang w:val="de-DE"/>
        </w:rPr>
        <w:t>I</w:t>
      </w:r>
      <w:r w:rsidR="00AC7FDC">
        <w:rPr>
          <w:lang w:val="de-DE"/>
        </w:rPr>
        <w:t>st das Erbringen eines Schlacht</w:t>
      </w:r>
      <w:r w:rsidRPr="009E606A">
        <w:rPr>
          <w:lang w:val="de-DE"/>
        </w:rPr>
        <w:t>opfers nicht möglich, so müssen drei Tage während des Hajj gefastet werden und sieben Tage nach der Rückkehr.</w:t>
      </w:r>
    </w:p>
    <w:p w:rsidR="009E606A" w:rsidRPr="009E606A" w:rsidRDefault="009E606A" w:rsidP="009E606A">
      <w:pPr>
        <w:rPr>
          <w:lang w:val="de-DE"/>
        </w:rPr>
      </w:pPr>
    </w:p>
    <w:p w:rsidR="00AC7FDC" w:rsidRDefault="009E606A" w:rsidP="009E606A">
      <w:pPr>
        <w:rPr>
          <w:lang w:val="de-DE"/>
        </w:rPr>
      </w:pPr>
      <w:r w:rsidRPr="00AC7FDC">
        <w:rPr>
          <w:b/>
          <w:bCs/>
          <w:lang w:val="de-DE"/>
        </w:rPr>
        <w:lastRenderedPageBreak/>
        <w:t>Hinweis:</w:t>
      </w:r>
      <w:r w:rsidRPr="009E606A">
        <w:rPr>
          <w:lang w:val="de-DE"/>
        </w:rPr>
        <w:t xml:space="preserve"> Der </w:t>
      </w:r>
      <w:r w:rsidR="00BD75FC">
        <w:rPr>
          <w:lang w:val="de-DE"/>
        </w:rPr>
        <w:t>Tawwaaf Al-Ifaadhah</w:t>
      </w:r>
      <w:r w:rsidRPr="009E606A">
        <w:rPr>
          <w:lang w:val="de-DE"/>
        </w:rPr>
        <w:t xml:space="preserve"> muss nicht zwingend am 10. Tag des Monats Dhi-l Hijjah verrichtet werden und kann auch zu einem späteren Zeitpunkt erfüllt werden. </w:t>
      </w:r>
    </w:p>
    <w:p w:rsidR="009E606A" w:rsidRPr="009E606A" w:rsidRDefault="009E606A" w:rsidP="009E606A">
      <w:pPr>
        <w:rPr>
          <w:lang w:val="de-DE"/>
        </w:rPr>
      </w:pPr>
      <w:r w:rsidRPr="009E606A">
        <w:rPr>
          <w:lang w:val="de-DE"/>
        </w:rPr>
        <w:t>Jedoch ist zu beachten, dass man den Ihraam-Zustand des Hajj erst vollständig m</w:t>
      </w:r>
      <w:r w:rsidR="00AC7FDC">
        <w:rPr>
          <w:lang w:val="de-DE"/>
        </w:rPr>
        <w:t xml:space="preserve">it der Erfüllung des </w:t>
      </w:r>
      <w:r w:rsidR="00BD75FC">
        <w:rPr>
          <w:lang w:val="de-DE"/>
        </w:rPr>
        <w:t>Tawwaaf Al-Ifaadhah</w:t>
      </w:r>
      <w:r w:rsidRPr="009E606A">
        <w:rPr>
          <w:lang w:val="de-DE"/>
        </w:rPr>
        <w:t xml:space="preserve"> verlässt, was bedeutet, dass bis zu dessen Erfüllung Geschlechtsverkehr verboten bleibt.</w:t>
      </w:r>
    </w:p>
    <w:p w:rsidR="009E606A" w:rsidRPr="009E606A" w:rsidRDefault="009E606A" w:rsidP="009E606A">
      <w:pPr>
        <w:rPr>
          <w:lang w:val="de-DE"/>
        </w:rPr>
      </w:pPr>
    </w:p>
    <w:p w:rsidR="004A5372" w:rsidRDefault="009E606A" w:rsidP="009E606A">
      <w:pPr>
        <w:rPr>
          <w:lang w:val="de-DE"/>
        </w:rPr>
      </w:pPr>
      <w:r w:rsidRPr="009E606A">
        <w:rPr>
          <w:lang w:val="de-DE"/>
        </w:rPr>
        <w:t>Diese Art der Verrichtung des Hajj (At-Tamatu') war die bevorzugte Art des Propheten -Ehre und Heil auf ihm- und seiner Gefährten -Allahs Wohlgefallen auf ihnen allen-.</w:t>
      </w:r>
    </w:p>
    <w:p w:rsidR="001033E0" w:rsidRDefault="001033E0" w:rsidP="009E606A">
      <w:pPr>
        <w:rPr>
          <w:lang w:val="de-DE"/>
        </w:rPr>
      </w:pPr>
    </w:p>
    <w:p w:rsidR="001033E0" w:rsidRDefault="001033E0" w:rsidP="009E606A">
      <w:pPr>
        <w:rPr>
          <w:lang w:val="de-DE"/>
        </w:rPr>
      </w:pPr>
    </w:p>
    <w:p w:rsidR="001033E0" w:rsidRPr="001033E0" w:rsidRDefault="001033E0" w:rsidP="001033E0">
      <w:pPr>
        <w:pStyle w:val="Heading3"/>
        <w:jc w:val="center"/>
        <w:rPr>
          <w:b w:val="0"/>
          <w:bCs w:val="0"/>
          <w:u w:val="single"/>
        </w:rPr>
      </w:pPr>
      <w:bookmarkStart w:id="9" w:name="_Toc449339017"/>
      <w:r w:rsidRPr="001033E0">
        <w:rPr>
          <w:b w:val="0"/>
          <w:bCs w:val="0"/>
          <w:u w:val="single"/>
        </w:rPr>
        <w:t>Al-Qiraan</w:t>
      </w:r>
      <w:bookmarkEnd w:id="9"/>
    </w:p>
    <w:p w:rsidR="001033E0" w:rsidRPr="001033E0" w:rsidRDefault="001033E0" w:rsidP="001033E0">
      <w:pPr>
        <w:rPr>
          <w:lang w:val="de-DE"/>
        </w:rPr>
      </w:pPr>
      <w:r w:rsidRPr="001033E0">
        <w:rPr>
          <w:lang w:val="de-DE"/>
        </w:rPr>
        <w:t>Hat man die Absicht die 'Umrah in Verbindung mit dem Hajj zu verrichten (Al-Qiraan), so kann man in der ersten Talbiah die Worte sprechen:</w:t>
      </w:r>
    </w:p>
    <w:p w:rsidR="001033E0" w:rsidRDefault="001033E0" w:rsidP="001033E0">
      <w:pPr>
        <w:pStyle w:val="NoSpacing"/>
        <w:rPr>
          <w:rtl/>
          <w:lang w:val="de-DE" w:bidi="ar-SA"/>
        </w:rPr>
      </w:pPr>
      <w:r w:rsidRPr="001033E0">
        <w:rPr>
          <w:lang w:val="de-DE"/>
        </w:rPr>
        <w:t>"</w:t>
      </w:r>
      <w:r w:rsidRPr="001033E0">
        <w:rPr>
          <w:rFonts w:hint="cs"/>
          <w:rtl/>
          <w:lang w:val="de-DE"/>
        </w:rPr>
        <w:t>لبيك</w:t>
      </w:r>
      <w:r w:rsidRPr="001033E0">
        <w:rPr>
          <w:rtl/>
          <w:lang w:val="de-DE"/>
        </w:rPr>
        <w:t xml:space="preserve"> </w:t>
      </w:r>
      <w:r w:rsidRPr="001033E0">
        <w:rPr>
          <w:rFonts w:hint="cs"/>
          <w:rtl/>
          <w:lang w:val="de-DE"/>
        </w:rPr>
        <w:t>اللهم</w:t>
      </w:r>
      <w:r w:rsidRPr="001033E0">
        <w:rPr>
          <w:rtl/>
          <w:lang w:val="de-DE"/>
        </w:rPr>
        <w:t xml:space="preserve"> </w:t>
      </w:r>
      <w:r w:rsidRPr="001033E0">
        <w:rPr>
          <w:rFonts w:hint="cs"/>
          <w:rtl/>
          <w:lang w:val="de-DE"/>
        </w:rPr>
        <w:t>لبيك</w:t>
      </w:r>
      <w:r w:rsidRPr="001033E0">
        <w:rPr>
          <w:rtl/>
          <w:lang w:val="de-DE"/>
        </w:rPr>
        <w:t xml:space="preserve"> </w:t>
      </w:r>
      <w:r w:rsidRPr="001033E0">
        <w:rPr>
          <w:rFonts w:hint="cs"/>
          <w:rtl/>
          <w:lang w:val="de-DE"/>
        </w:rPr>
        <w:t>عمرة</w:t>
      </w:r>
      <w:r w:rsidRPr="001033E0">
        <w:rPr>
          <w:rtl/>
          <w:lang w:val="de-DE"/>
        </w:rPr>
        <w:t xml:space="preserve"> </w:t>
      </w:r>
      <w:r w:rsidRPr="001033E0">
        <w:rPr>
          <w:rFonts w:hint="cs"/>
          <w:rtl/>
          <w:lang w:val="de-DE"/>
        </w:rPr>
        <w:t>وحجاً</w:t>
      </w:r>
      <w:r>
        <w:rPr>
          <w:rFonts w:hint="cs"/>
          <w:rtl/>
          <w:lang w:val="de-DE"/>
        </w:rPr>
        <w:t>".</w:t>
      </w:r>
    </w:p>
    <w:p w:rsidR="001033E0" w:rsidRPr="001033E0" w:rsidRDefault="001033E0" w:rsidP="001033E0">
      <w:pPr>
        <w:rPr>
          <w:i/>
          <w:iCs/>
          <w:lang w:val="de-DE"/>
        </w:rPr>
      </w:pPr>
      <w:r>
        <w:rPr>
          <w:i/>
          <w:iCs/>
          <w:lang w:val="de-DE" w:bidi="ar-SA"/>
        </w:rPr>
        <w:t>"</w:t>
      </w:r>
      <w:r w:rsidRPr="001033E0">
        <w:rPr>
          <w:i/>
          <w:iCs/>
          <w:lang w:val="de-DE"/>
        </w:rPr>
        <w:t>Labaik Allahumma labaika 'Umratan wa Hajjan</w:t>
      </w:r>
      <w:r>
        <w:rPr>
          <w:i/>
          <w:iCs/>
          <w:lang w:val="de-DE"/>
        </w:rPr>
        <w:t>"</w:t>
      </w:r>
      <w:r w:rsidRPr="001033E0">
        <w:rPr>
          <w:i/>
          <w:iCs/>
          <w:lang w:val="de-DE"/>
        </w:rPr>
        <w:t>.</w:t>
      </w:r>
    </w:p>
    <w:p w:rsidR="001033E0" w:rsidRPr="001033E0" w:rsidRDefault="001033E0" w:rsidP="001033E0">
      <w:pPr>
        <w:rPr>
          <w:lang w:val="de-DE"/>
        </w:rPr>
      </w:pPr>
      <w:r>
        <w:rPr>
          <w:lang w:val="de-DE" w:bidi="ar-SA"/>
        </w:rPr>
        <w:lastRenderedPageBreak/>
        <w:t>"</w:t>
      </w:r>
      <w:r w:rsidRPr="001033E0">
        <w:rPr>
          <w:lang w:val="de-DE"/>
        </w:rPr>
        <w:t>Hier bin ich O Allah, Dir zu dienen; hier bin ich, Dir zu dienen mit der 'Umrah und dem Hajj</w:t>
      </w:r>
      <w:r>
        <w:rPr>
          <w:lang w:val="de-DE"/>
        </w:rPr>
        <w:t>"</w:t>
      </w:r>
      <w:r w:rsidRPr="001033E0">
        <w:rPr>
          <w:lang w:val="de-DE"/>
        </w:rPr>
        <w:t>.</w:t>
      </w:r>
    </w:p>
    <w:p w:rsidR="001033E0" w:rsidRPr="001033E0" w:rsidRDefault="001033E0" w:rsidP="001033E0">
      <w:pPr>
        <w:rPr>
          <w:lang w:val="de-DE"/>
        </w:rPr>
      </w:pPr>
    </w:p>
    <w:p w:rsidR="001033E0" w:rsidRDefault="001033E0" w:rsidP="001033E0">
      <w:pPr>
        <w:rPr>
          <w:lang w:val="de-DE"/>
        </w:rPr>
      </w:pPr>
      <w:r w:rsidRPr="002A0288">
        <w:rPr>
          <w:b/>
          <w:bCs/>
          <w:lang w:val="de-DE"/>
        </w:rPr>
        <w:t>Erklärung:</w:t>
      </w:r>
      <w:r w:rsidRPr="001033E0">
        <w:rPr>
          <w:lang w:val="de-DE"/>
        </w:rPr>
        <w:t xml:space="preserve"> Diese Art der Verrichtung des Hajj bedeutet, den sog. </w:t>
      </w:r>
      <w:r>
        <w:rPr>
          <w:lang w:val="de-DE"/>
        </w:rPr>
        <w:t>"</w:t>
      </w:r>
      <w:r w:rsidRPr="001033E0">
        <w:rPr>
          <w:lang w:val="de-DE"/>
        </w:rPr>
        <w:t>Ankunftstawwaaf</w:t>
      </w:r>
      <w:r>
        <w:rPr>
          <w:lang w:val="de-DE"/>
        </w:rPr>
        <w:t xml:space="preserve">" </w:t>
      </w:r>
      <w:r w:rsidRPr="001033E0">
        <w:rPr>
          <w:lang w:val="de-DE"/>
        </w:rPr>
        <w:t xml:space="preserve">(Tawwaaf </w:t>
      </w:r>
      <w:r>
        <w:rPr>
          <w:lang w:val="de-DE"/>
        </w:rPr>
        <w:t>a</w:t>
      </w:r>
      <w:r w:rsidRPr="001033E0">
        <w:rPr>
          <w:lang w:val="de-DE"/>
        </w:rPr>
        <w:t xml:space="preserve">l-Quduum) zu vollziehen und dann den Sa'y  gleichzeitig für die 'Umrah und den Hajj zu verrichtet. </w:t>
      </w:r>
    </w:p>
    <w:p w:rsidR="001033E0" w:rsidRPr="001033E0" w:rsidRDefault="001033E0" w:rsidP="001033E0">
      <w:pPr>
        <w:rPr>
          <w:lang w:val="de-DE"/>
        </w:rPr>
      </w:pPr>
      <w:r w:rsidRPr="001033E0">
        <w:rPr>
          <w:lang w:val="de-DE"/>
        </w:rPr>
        <w:t xml:space="preserve">Man kürzt dann aber nicht die Haare und bleibt somit im Ihraam-Zustand. </w:t>
      </w:r>
    </w:p>
    <w:p w:rsidR="001033E0" w:rsidRPr="001033E0" w:rsidRDefault="001033E0" w:rsidP="001033E0">
      <w:pPr>
        <w:rPr>
          <w:lang w:val="de-DE"/>
        </w:rPr>
      </w:pPr>
      <w:r w:rsidRPr="001033E0">
        <w:rPr>
          <w:lang w:val="de-DE"/>
        </w:rPr>
        <w:t xml:space="preserve">Man vervollständigt dann ab dem 8. Tag des Monats Dhi-l Hijjah die Rituale des Hajj, ohne am 10. Tag des Monats Dhi-l Hijjah nach dem </w:t>
      </w:r>
      <w:r w:rsidR="00BD75FC">
        <w:rPr>
          <w:lang w:val="de-DE"/>
        </w:rPr>
        <w:t>Tawwaaf Al-Ifaadhah</w:t>
      </w:r>
      <w:r w:rsidRPr="001033E0">
        <w:rPr>
          <w:lang w:val="de-DE"/>
        </w:rPr>
        <w:t xml:space="preserve"> den Sa'y zu verrichten (da dieser Sa'y schon erfüllt wurde).</w:t>
      </w:r>
    </w:p>
    <w:p w:rsidR="002A1278" w:rsidRDefault="002A1278" w:rsidP="001033E0">
      <w:pPr>
        <w:rPr>
          <w:lang w:val="de-DE"/>
        </w:rPr>
      </w:pPr>
    </w:p>
    <w:p w:rsidR="002A1278" w:rsidRDefault="001033E0" w:rsidP="001033E0">
      <w:pPr>
        <w:rPr>
          <w:lang w:val="de-DE"/>
        </w:rPr>
      </w:pPr>
      <w:r w:rsidRPr="001033E0">
        <w:rPr>
          <w:lang w:val="de-DE"/>
        </w:rPr>
        <w:t xml:space="preserve">Zur Verrichtung dieser Art des Hajj gehört das Erbringen eines Schlachtopfers. </w:t>
      </w:r>
    </w:p>
    <w:p w:rsidR="001033E0" w:rsidRPr="001033E0" w:rsidRDefault="001033E0" w:rsidP="001033E0">
      <w:pPr>
        <w:rPr>
          <w:lang w:val="de-DE"/>
        </w:rPr>
      </w:pPr>
      <w:r w:rsidRPr="001033E0">
        <w:rPr>
          <w:lang w:val="de-DE"/>
        </w:rPr>
        <w:t>Ist das Erbringen eines Schlachtopfers nicht möglich, so müssen drei Tage während des Hajj gefastet werden und sieben Tage nach der Rückkehr.</w:t>
      </w:r>
    </w:p>
    <w:p w:rsidR="001033E0" w:rsidRPr="001033E0" w:rsidRDefault="001033E0" w:rsidP="001033E0">
      <w:pPr>
        <w:rPr>
          <w:lang w:val="de-DE"/>
        </w:rPr>
      </w:pPr>
    </w:p>
    <w:p w:rsidR="001033E0" w:rsidRPr="001033E0" w:rsidRDefault="001033E0" w:rsidP="00DD6B0C">
      <w:pPr>
        <w:rPr>
          <w:lang w:val="de-DE"/>
        </w:rPr>
      </w:pPr>
      <w:r w:rsidRPr="002A1278">
        <w:rPr>
          <w:b/>
          <w:bCs/>
          <w:lang w:val="de-DE"/>
        </w:rPr>
        <w:lastRenderedPageBreak/>
        <w:t>Hinweis:</w:t>
      </w:r>
      <w:r w:rsidRPr="001033E0">
        <w:rPr>
          <w:lang w:val="de-DE"/>
        </w:rPr>
        <w:t xml:space="preserve"> Es besteht bei dieser Art des Hajj die Möglichkeit, den Sa'y anstatt zu Beginn (also zusammen mit dem </w:t>
      </w:r>
      <w:r w:rsidR="00DD6B0C">
        <w:rPr>
          <w:lang w:val="de-DE"/>
        </w:rPr>
        <w:t>"</w:t>
      </w:r>
      <w:r w:rsidRPr="001033E0">
        <w:rPr>
          <w:lang w:val="de-DE"/>
        </w:rPr>
        <w:t>Ankunftstawwaaf</w:t>
      </w:r>
      <w:r w:rsidR="00DD6B0C">
        <w:rPr>
          <w:lang w:val="de-DE"/>
        </w:rPr>
        <w:t>"</w:t>
      </w:r>
      <w:r w:rsidRPr="001033E0">
        <w:rPr>
          <w:lang w:val="de-DE"/>
        </w:rPr>
        <w:t xml:space="preserve">), später zusammen mit dem </w:t>
      </w:r>
      <w:r w:rsidR="00BD75FC">
        <w:rPr>
          <w:lang w:val="de-DE"/>
        </w:rPr>
        <w:t>Tawwaaf Al-Ifaadhah</w:t>
      </w:r>
      <w:r w:rsidRPr="001033E0">
        <w:rPr>
          <w:lang w:val="de-DE"/>
        </w:rPr>
        <w:t xml:space="preserve"> zu verrichten. </w:t>
      </w:r>
    </w:p>
    <w:p w:rsidR="002A1278" w:rsidRDefault="002A1278" w:rsidP="001033E0">
      <w:pPr>
        <w:rPr>
          <w:lang w:val="de-DE"/>
        </w:rPr>
      </w:pPr>
    </w:p>
    <w:p w:rsidR="002A1278" w:rsidRDefault="001033E0" w:rsidP="001033E0">
      <w:pPr>
        <w:rPr>
          <w:lang w:val="de-DE"/>
        </w:rPr>
      </w:pPr>
      <w:r w:rsidRPr="001033E0">
        <w:rPr>
          <w:lang w:val="de-DE"/>
        </w:rPr>
        <w:t xml:space="preserve">Der </w:t>
      </w:r>
      <w:r w:rsidR="00BD75FC">
        <w:rPr>
          <w:lang w:val="de-DE"/>
        </w:rPr>
        <w:t>Tawwaaf Al-Ifaadhah</w:t>
      </w:r>
      <w:r w:rsidRPr="001033E0">
        <w:rPr>
          <w:lang w:val="de-DE"/>
        </w:rPr>
        <w:t xml:space="preserve"> muss nicht zwingend am 10. Tag des Monats Dhi-l Hijjah verrichtet werden und kann auch zu einem späteren Zeitpunkt erfüllt werden. </w:t>
      </w:r>
    </w:p>
    <w:p w:rsidR="001033E0" w:rsidRDefault="001033E0" w:rsidP="001033E0">
      <w:pPr>
        <w:rPr>
          <w:lang w:val="de-DE"/>
        </w:rPr>
      </w:pPr>
      <w:r w:rsidRPr="001033E0">
        <w:rPr>
          <w:lang w:val="de-DE"/>
        </w:rPr>
        <w:t xml:space="preserve">Jedoch ist zu beachten, dass man den Ihraam-Zustand des Hajj erst vollständig mit der Erfüllung des </w:t>
      </w:r>
      <w:r w:rsidR="00BD75FC">
        <w:rPr>
          <w:lang w:val="de-DE"/>
        </w:rPr>
        <w:t>Tawwaaf Al-Ifaadhah</w:t>
      </w:r>
      <w:r w:rsidRPr="001033E0">
        <w:rPr>
          <w:lang w:val="de-DE"/>
        </w:rPr>
        <w:t xml:space="preserve"> verlässt, was bedeutet, dass bis zu dessen Erfüllung Geschlechtsverkehr verboten bleibt.</w:t>
      </w:r>
    </w:p>
    <w:p w:rsidR="002A0288" w:rsidRDefault="002A0288" w:rsidP="001033E0">
      <w:pPr>
        <w:rPr>
          <w:lang w:val="de-DE"/>
        </w:rPr>
      </w:pPr>
    </w:p>
    <w:p w:rsidR="002A0288" w:rsidRPr="002A0288" w:rsidRDefault="002A0288" w:rsidP="002A0288">
      <w:pPr>
        <w:pStyle w:val="Heading3"/>
        <w:jc w:val="center"/>
        <w:rPr>
          <w:b w:val="0"/>
          <w:bCs w:val="0"/>
          <w:u w:val="single"/>
        </w:rPr>
      </w:pPr>
      <w:bookmarkStart w:id="10" w:name="_Toc449339018"/>
      <w:r w:rsidRPr="002A0288">
        <w:rPr>
          <w:b w:val="0"/>
          <w:bCs w:val="0"/>
          <w:u w:val="single"/>
        </w:rPr>
        <w:t>Al-Ifraad</w:t>
      </w:r>
      <w:bookmarkEnd w:id="10"/>
    </w:p>
    <w:p w:rsidR="002A0288" w:rsidRPr="002A0288" w:rsidRDefault="002A0288" w:rsidP="002A0288">
      <w:pPr>
        <w:rPr>
          <w:lang w:val="de-DE"/>
        </w:rPr>
      </w:pPr>
      <w:r w:rsidRPr="002A0288">
        <w:rPr>
          <w:lang w:val="de-DE"/>
        </w:rPr>
        <w:t>Hat man die Absicht, lediglich den Hajj (ohne 'Umrah) zu verrichten (Al-Ifraad), so kann man in der ersten Talbiah die Worte sprechen:</w:t>
      </w:r>
    </w:p>
    <w:p w:rsidR="002A0288" w:rsidRDefault="002A0288" w:rsidP="002A0288">
      <w:pPr>
        <w:pStyle w:val="NoSpacing"/>
        <w:rPr>
          <w:rtl/>
          <w:lang w:val="de-DE" w:bidi="ar-SA"/>
        </w:rPr>
      </w:pPr>
      <w:r w:rsidRPr="002A0288">
        <w:rPr>
          <w:lang w:val="de-DE"/>
        </w:rPr>
        <w:t>"</w:t>
      </w:r>
      <w:r w:rsidRPr="002A0288">
        <w:rPr>
          <w:rFonts w:hint="cs"/>
          <w:rtl/>
          <w:lang w:val="de-DE"/>
        </w:rPr>
        <w:t>لبيك</w:t>
      </w:r>
      <w:r w:rsidRPr="002A0288">
        <w:rPr>
          <w:rtl/>
          <w:lang w:val="de-DE"/>
        </w:rPr>
        <w:t xml:space="preserve"> </w:t>
      </w:r>
      <w:r w:rsidRPr="002A0288">
        <w:rPr>
          <w:rFonts w:hint="cs"/>
          <w:rtl/>
          <w:lang w:val="de-DE"/>
        </w:rPr>
        <w:t>اللهم</w:t>
      </w:r>
      <w:r w:rsidRPr="002A0288">
        <w:rPr>
          <w:rtl/>
          <w:lang w:val="de-DE"/>
        </w:rPr>
        <w:t xml:space="preserve"> </w:t>
      </w:r>
      <w:r w:rsidRPr="002A0288">
        <w:rPr>
          <w:rFonts w:hint="cs"/>
          <w:rtl/>
          <w:lang w:val="de-DE"/>
        </w:rPr>
        <w:t>لبيك</w:t>
      </w:r>
      <w:r w:rsidRPr="002A0288">
        <w:rPr>
          <w:rtl/>
          <w:lang w:val="de-DE"/>
        </w:rPr>
        <w:t xml:space="preserve"> </w:t>
      </w:r>
      <w:r>
        <w:rPr>
          <w:rFonts w:hint="cs"/>
          <w:rtl/>
          <w:lang w:val="de-DE"/>
        </w:rPr>
        <w:t>حجاً".</w:t>
      </w:r>
    </w:p>
    <w:p w:rsidR="002A0288" w:rsidRPr="002A0288" w:rsidRDefault="002A0288" w:rsidP="002A0288">
      <w:pPr>
        <w:rPr>
          <w:i/>
          <w:iCs/>
          <w:lang w:val="de-DE"/>
        </w:rPr>
      </w:pPr>
      <w:r>
        <w:rPr>
          <w:rFonts w:hint="eastAsia"/>
          <w:i/>
          <w:iCs/>
          <w:lang w:val="de-DE"/>
        </w:rPr>
        <w:t>"</w:t>
      </w:r>
      <w:r w:rsidRPr="002A0288">
        <w:rPr>
          <w:i/>
          <w:iCs/>
          <w:lang w:val="de-DE"/>
        </w:rPr>
        <w:t>Labaik Allahumma labaika Hajjan</w:t>
      </w:r>
      <w:r>
        <w:rPr>
          <w:i/>
          <w:iCs/>
          <w:lang w:val="de-DE"/>
        </w:rPr>
        <w:t>"</w:t>
      </w:r>
      <w:r w:rsidRPr="002A0288">
        <w:rPr>
          <w:i/>
          <w:iCs/>
          <w:lang w:val="de-DE"/>
        </w:rPr>
        <w:t>.</w:t>
      </w:r>
    </w:p>
    <w:p w:rsidR="002A0288" w:rsidRPr="002A0288" w:rsidRDefault="002A0288" w:rsidP="002A0288">
      <w:pPr>
        <w:rPr>
          <w:lang w:val="de-DE"/>
        </w:rPr>
      </w:pPr>
      <w:r>
        <w:rPr>
          <w:rFonts w:hint="eastAsia"/>
          <w:lang w:val="de-DE"/>
        </w:rPr>
        <w:t>"</w:t>
      </w:r>
      <w:r w:rsidRPr="002A0288">
        <w:rPr>
          <w:lang w:val="de-DE"/>
        </w:rPr>
        <w:t>Hier bin ich O Allah, Dir zu dienen; hier bin ich, Dir zu dienen mit dem Hajj</w:t>
      </w:r>
      <w:r>
        <w:rPr>
          <w:lang w:val="de-DE"/>
        </w:rPr>
        <w:t>"</w:t>
      </w:r>
      <w:r w:rsidRPr="002A0288">
        <w:rPr>
          <w:lang w:val="de-DE"/>
        </w:rPr>
        <w:t>.</w:t>
      </w:r>
    </w:p>
    <w:p w:rsidR="002A0288" w:rsidRPr="002A0288" w:rsidRDefault="002A0288" w:rsidP="002A0288">
      <w:pPr>
        <w:rPr>
          <w:lang w:val="de-DE"/>
        </w:rPr>
      </w:pPr>
    </w:p>
    <w:p w:rsidR="002A0288" w:rsidRPr="002A0288" w:rsidRDefault="002A0288" w:rsidP="00DD6B0C">
      <w:pPr>
        <w:rPr>
          <w:lang w:val="de-DE"/>
        </w:rPr>
      </w:pPr>
      <w:r w:rsidRPr="002A0288">
        <w:rPr>
          <w:b/>
          <w:bCs/>
          <w:lang w:val="de-DE"/>
        </w:rPr>
        <w:t>Erklärung:</w:t>
      </w:r>
      <w:r w:rsidRPr="002A0288">
        <w:rPr>
          <w:lang w:val="de-DE"/>
        </w:rPr>
        <w:t xml:space="preserve"> Diese Art der Verrichtung des Hajj bedeutet, den </w:t>
      </w:r>
      <w:r w:rsidR="00DD6B0C">
        <w:rPr>
          <w:lang w:val="de-DE"/>
        </w:rPr>
        <w:t>"</w:t>
      </w:r>
      <w:r w:rsidRPr="002A0288">
        <w:rPr>
          <w:lang w:val="de-DE"/>
        </w:rPr>
        <w:t>Ankunftstawwaaf</w:t>
      </w:r>
      <w:r w:rsidR="00DD6B0C">
        <w:rPr>
          <w:lang w:val="de-DE"/>
        </w:rPr>
        <w:t>"</w:t>
      </w:r>
      <w:r w:rsidRPr="002A0288">
        <w:rPr>
          <w:lang w:val="de-DE"/>
        </w:rPr>
        <w:t xml:space="preserve"> (Tawwaaf </w:t>
      </w:r>
      <w:r>
        <w:rPr>
          <w:lang w:val="de-DE"/>
        </w:rPr>
        <w:t>a</w:t>
      </w:r>
      <w:r w:rsidRPr="002A0288">
        <w:rPr>
          <w:lang w:val="de-DE"/>
        </w:rPr>
        <w:t xml:space="preserve">l-Quduum)  und den Sa'y für den Hajj zu verrichten und im Ihraam zu verbleiben, bis man ab dem 8. Tag des Monats Dhi-l Hijjah die Rituale des Hajj vervollständigt. </w:t>
      </w:r>
    </w:p>
    <w:p w:rsidR="002A0288" w:rsidRPr="002A0288" w:rsidRDefault="002A0288" w:rsidP="00FC7CCC">
      <w:pPr>
        <w:rPr>
          <w:lang w:val="de-DE"/>
        </w:rPr>
      </w:pPr>
      <w:r w:rsidRPr="002A0288">
        <w:rPr>
          <w:lang w:val="de-DE"/>
        </w:rPr>
        <w:t xml:space="preserve">Man verrichtet am 10. Tag des Monats Dhi-l Hijjah nach dem </w:t>
      </w:r>
      <w:r w:rsidR="00BD75FC">
        <w:rPr>
          <w:lang w:val="de-DE"/>
        </w:rPr>
        <w:t>Tawwaaf Al-Ifaadhah</w:t>
      </w:r>
      <w:r w:rsidRPr="002A0288">
        <w:rPr>
          <w:lang w:val="de-DE"/>
        </w:rPr>
        <w:t xml:space="preserve"> den Sa'y in diesem Fall nicht, da dieser schon nach dem </w:t>
      </w:r>
      <w:r w:rsidR="00FC7CCC">
        <w:rPr>
          <w:lang w:val="de-DE"/>
        </w:rPr>
        <w:t>"</w:t>
      </w:r>
      <w:r w:rsidRPr="002A0288">
        <w:rPr>
          <w:lang w:val="de-DE"/>
        </w:rPr>
        <w:t>Ankunftstawwaaf</w:t>
      </w:r>
      <w:r w:rsidR="00FC7CCC">
        <w:rPr>
          <w:lang w:val="de-DE"/>
        </w:rPr>
        <w:t>"</w:t>
      </w:r>
      <w:r w:rsidRPr="002A0288">
        <w:rPr>
          <w:lang w:val="de-DE"/>
        </w:rPr>
        <w:t xml:space="preserve"> erfüllt wurde. </w:t>
      </w:r>
    </w:p>
    <w:p w:rsidR="00DD6B0C" w:rsidRDefault="00DD6B0C" w:rsidP="002A0288">
      <w:pPr>
        <w:rPr>
          <w:lang w:val="de-DE"/>
        </w:rPr>
      </w:pPr>
    </w:p>
    <w:p w:rsidR="002A0288" w:rsidRPr="002A0288" w:rsidRDefault="002A0288" w:rsidP="002A0288">
      <w:pPr>
        <w:rPr>
          <w:lang w:val="de-DE"/>
        </w:rPr>
      </w:pPr>
      <w:r w:rsidRPr="002A0288">
        <w:rPr>
          <w:lang w:val="de-DE"/>
        </w:rPr>
        <w:t>Diese Art des Hajj macht kein Schlachtopfer notwendig, da keine 'Umrah mit dem Hajj verrichtet wurde.</w:t>
      </w:r>
    </w:p>
    <w:p w:rsidR="002A0288" w:rsidRPr="002A0288" w:rsidRDefault="002A0288" w:rsidP="002A0288">
      <w:pPr>
        <w:rPr>
          <w:lang w:val="de-DE"/>
        </w:rPr>
      </w:pPr>
    </w:p>
    <w:p w:rsidR="002A0288" w:rsidRPr="002A0288" w:rsidRDefault="002A0288" w:rsidP="00DD6B0C">
      <w:pPr>
        <w:rPr>
          <w:lang w:val="de-DE"/>
        </w:rPr>
      </w:pPr>
      <w:r w:rsidRPr="00DD6B0C">
        <w:rPr>
          <w:b/>
          <w:bCs/>
          <w:lang w:val="de-DE"/>
        </w:rPr>
        <w:t>Hinweis:</w:t>
      </w:r>
      <w:r w:rsidRPr="002A0288">
        <w:rPr>
          <w:lang w:val="de-DE"/>
        </w:rPr>
        <w:t xml:space="preserve"> Es besteht bei dieser Art des Hajj die Möglichkeit, den Sa'y anstatt zu Beginn mit dem </w:t>
      </w:r>
      <w:r w:rsidR="00DD6B0C">
        <w:rPr>
          <w:lang w:val="de-DE"/>
        </w:rPr>
        <w:t>"</w:t>
      </w:r>
      <w:r w:rsidRPr="002A0288">
        <w:rPr>
          <w:lang w:val="de-DE"/>
        </w:rPr>
        <w:t>Ankunftstawwaaf</w:t>
      </w:r>
      <w:r w:rsidR="00DD6B0C">
        <w:rPr>
          <w:lang w:val="de-DE"/>
        </w:rPr>
        <w:t>"</w:t>
      </w:r>
      <w:r w:rsidRPr="002A0288">
        <w:rPr>
          <w:lang w:val="de-DE"/>
        </w:rPr>
        <w:t xml:space="preserve"> später zusammen mit dem </w:t>
      </w:r>
      <w:r w:rsidR="00BD75FC">
        <w:rPr>
          <w:lang w:val="de-DE"/>
        </w:rPr>
        <w:t>Tawwaaf Al-Ifaadhah</w:t>
      </w:r>
      <w:r w:rsidRPr="002A0288">
        <w:rPr>
          <w:lang w:val="de-DE"/>
        </w:rPr>
        <w:t xml:space="preserve"> zu verrichten. </w:t>
      </w:r>
    </w:p>
    <w:p w:rsidR="00DD6B0C" w:rsidRDefault="002A0288" w:rsidP="002A0288">
      <w:pPr>
        <w:rPr>
          <w:lang w:val="de-DE"/>
        </w:rPr>
      </w:pPr>
      <w:r w:rsidRPr="002A0288">
        <w:rPr>
          <w:lang w:val="de-DE"/>
        </w:rPr>
        <w:t xml:space="preserve">Außerdem muss der </w:t>
      </w:r>
      <w:r w:rsidR="00BD75FC">
        <w:rPr>
          <w:lang w:val="de-DE"/>
        </w:rPr>
        <w:t>Tawwaaf Al-Ifaadhah</w:t>
      </w:r>
      <w:r w:rsidRPr="002A0288">
        <w:rPr>
          <w:lang w:val="de-DE"/>
        </w:rPr>
        <w:t xml:space="preserve"> nicht zwingend am 10. Tag des Monats Dhi-l Hijjah verrichtet werden und kann auch zu einem späteren Zeitpunkt erfüllt werden. </w:t>
      </w:r>
    </w:p>
    <w:p w:rsidR="002A0288" w:rsidRDefault="002A0288" w:rsidP="002A0288">
      <w:pPr>
        <w:rPr>
          <w:lang w:val="de-DE"/>
        </w:rPr>
      </w:pPr>
      <w:r w:rsidRPr="002A0288">
        <w:rPr>
          <w:lang w:val="de-DE"/>
        </w:rPr>
        <w:lastRenderedPageBreak/>
        <w:t xml:space="preserve">Jedoch ist zu beachten, dass man den Ihraam-Zustand des Hajj erst vollständig mit der Erfüllung des </w:t>
      </w:r>
      <w:r w:rsidR="00BD75FC">
        <w:rPr>
          <w:lang w:val="de-DE"/>
        </w:rPr>
        <w:t>Tawwaaf Al-Ifaadhah</w:t>
      </w:r>
      <w:r w:rsidR="00FC7CCC">
        <w:rPr>
          <w:lang w:val="de-DE"/>
        </w:rPr>
        <w:t xml:space="preserve"> und des dazugehörigen Sa'y</w:t>
      </w:r>
      <w:r w:rsidRPr="002A0288">
        <w:rPr>
          <w:lang w:val="de-DE"/>
        </w:rPr>
        <w:t xml:space="preserve"> verlässt, was bedeutet, dass bis zu dessen Erfüllung Geschlechtsverkehr verboten bleibt.</w:t>
      </w:r>
    </w:p>
    <w:p w:rsidR="00DD6B0C" w:rsidRDefault="00DD6B0C" w:rsidP="002A0288">
      <w:pPr>
        <w:rPr>
          <w:lang w:val="de-DE"/>
        </w:rPr>
      </w:pPr>
    </w:p>
    <w:p w:rsidR="00DD6B0C" w:rsidRPr="00DD6B0C" w:rsidRDefault="00DD6B0C" w:rsidP="00BB6BCE">
      <w:pPr>
        <w:pStyle w:val="Heading3"/>
        <w:rPr>
          <w:sz w:val="28"/>
          <w:szCs w:val="28"/>
        </w:rPr>
      </w:pPr>
      <w:bookmarkStart w:id="11" w:name="_Toc449339019"/>
      <w:r w:rsidRPr="00DD6B0C">
        <w:rPr>
          <w:sz w:val="28"/>
          <w:szCs w:val="28"/>
        </w:rPr>
        <w:t>2- Ihraam-Zustand ab der Grenze (Al-Miiqaat)</w:t>
      </w:r>
      <w:bookmarkEnd w:id="11"/>
    </w:p>
    <w:p w:rsidR="00DD6B0C" w:rsidRPr="00DD6B0C" w:rsidRDefault="00DD6B0C" w:rsidP="00DD6B0C">
      <w:pPr>
        <w:rPr>
          <w:lang w:val="de-DE"/>
        </w:rPr>
      </w:pPr>
      <w:r w:rsidRPr="00DD6B0C">
        <w:rPr>
          <w:lang w:val="de-DE"/>
        </w:rPr>
        <w:t xml:space="preserve">Jeder, der den Hajj oder die 'Umrah verrichten möchte, muss sich ab der für ihn nach islamischer Regelung gültigen örtlichen Grenze (Al-Miiqaat) in den Ihraam-Zustand begeben. </w:t>
      </w:r>
    </w:p>
    <w:p w:rsidR="00DD6B0C" w:rsidRDefault="00DD6B0C" w:rsidP="00DD6B0C">
      <w:pPr>
        <w:rPr>
          <w:lang w:val="de-DE"/>
        </w:rPr>
      </w:pPr>
    </w:p>
    <w:p w:rsidR="00DD6B0C" w:rsidRPr="00DD6B0C" w:rsidRDefault="00DD6B0C" w:rsidP="00DD6B0C">
      <w:pPr>
        <w:rPr>
          <w:lang w:val="de-DE"/>
        </w:rPr>
      </w:pPr>
      <w:r w:rsidRPr="00DD6B0C">
        <w:rPr>
          <w:lang w:val="de-DE"/>
        </w:rPr>
        <w:t>Die Grenzen sind folgende:</w:t>
      </w:r>
    </w:p>
    <w:p w:rsidR="00DD6B0C" w:rsidRPr="00DD6B0C" w:rsidRDefault="00DD6B0C" w:rsidP="00DD6B0C">
      <w:pPr>
        <w:rPr>
          <w:lang w:val="de-DE"/>
        </w:rPr>
      </w:pPr>
      <w:r w:rsidRPr="00DD6B0C">
        <w:rPr>
          <w:b/>
          <w:bCs/>
          <w:lang w:val="de-DE"/>
        </w:rPr>
        <w:t>Dhu-l Hulaifah:</w:t>
      </w:r>
      <w:r w:rsidRPr="00DD6B0C">
        <w:rPr>
          <w:lang w:val="de-DE"/>
        </w:rPr>
        <w:t xml:space="preserve"> Dies ist der Miiqaat der Leute aus Madiinah sowie derjenigen, die aus deren Richtung kommen.</w:t>
      </w:r>
    </w:p>
    <w:p w:rsidR="00DD6B0C" w:rsidRPr="00DD6B0C" w:rsidRDefault="00DD6B0C" w:rsidP="00DD6B0C">
      <w:pPr>
        <w:rPr>
          <w:lang w:val="de-DE"/>
        </w:rPr>
      </w:pPr>
    </w:p>
    <w:p w:rsidR="00DD6B0C" w:rsidRPr="00DD6B0C" w:rsidRDefault="00DD6B0C" w:rsidP="00DD6B0C">
      <w:pPr>
        <w:rPr>
          <w:lang w:val="de-DE"/>
        </w:rPr>
      </w:pPr>
      <w:r w:rsidRPr="00DD6B0C">
        <w:rPr>
          <w:b/>
          <w:bCs/>
          <w:lang w:val="de-DE"/>
        </w:rPr>
        <w:t>Al Juhfah:</w:t>
      </w:r>
      <w:r w:rsidRPr="00DD6B0C">
        <w:rPr>
          <w:lang w:val="de-DE"/>
        </w:rPr>
        <w:t xml:space="preserve"> Dies ist der Miiqaat der Leute aus der Levante (Palästina, Syrien, Jordanien, Libanon), aus Ägypten und aus den Maghrib-Staaten sowie derjenigen, die aus deren Richtung kommen.</w:t>
      </w:r>
    </w:p>
    <w:p w:rsidR="00DD6B0C" w:rsidRPr="00DD6B0C" w:rsidRDefault="00DD6B0C" w:rsidP="00DD6B0C">
      <w:pPr>
        <w:rPr>
          <w:lang w:val="de-DE"/>
        </w:rPr>
      </w:pPr>
    </w:p>
    <w:p w:rsidR="00DD6B0C" w:rsidRPr="00DD6B0C" w:rsidRDefault="00DD6B0C" w:rsidP="00DD6B0C">
      <w:pPr>
        <w:rPr>
          <w:lang w:val="de-DE"/>
        </w:rPr>
      </w:pPr>
      <w:r w:rsidRPr="00DD6B0C">
        <w:rPr>
          <w:b/>
          <w:bCs/>
          <w:lang w:val="de-DE"/>
        </w:rPr>
        <w:t>Qarn Al-Manaasil:</w:t>
      </w:r>
      <w:r w:rsidRPr="00DD6B0C">
        <w:rPr>
          <w:lang w:val="de-DE"/>
        </w:rPr>
        <w:t xml:space="preserve"> Dies ist der Miiqaat der Leute aus der Najd-Gegend des Königreichs Saudi-Arabien sowie derjenigen, die aus deren Richtung kommen.</w:t>
      </w:r>
    </w:p>
    <w:p w:rsidR="00DD6B0C" w:rsidRPr="00DD6B0C" w:rsidRDefault="00DD6B0C" w:rsidP="00DD6B0C">
      <w:pPr>
        <w:rPr>
          <w:lang w:val="de-DE"/>
        </w:rPr>
      </w:pPr>
    </w:p>
    <w:p w:rsidR="00DD6B0C" w:rsidRPr="00DD6B0C" w:rsidRDefault="00DD6B0C" w:rsidP="00DD6B0C">
      <w:pPr>
        <w:rPr>
          <w:lang w:val="de-DE"/>
        </w:rPr>
      </w:pPr>
      <w:r w:rsidRPr="00DD6B0C">
        <w:rPr>
          <w:b/>
          <w:bCs/>
          <w:lang w:val="de-DE"/>
        </w:rPr>
        <w:t>Yalamlam:</w:t>
      </w:r>
      <w:r w:rsidRPr="00DD6B0C">
        <w:rPr>
          <w:lang w:val="de-DE"/>
        </w:rPr>
        <w:t xml:space="preserve"> Dies ist der Miiqaat der Leute aus dem Jemen sowie derer, die aus deren Richtung kommen.</w:t>
      </w:r>
    </w:p>
    <w:p w:rsidR="00DD6B0C" w:rsidRPr="00DD6B0C" w:rsidRDefault="00DD6B0C" w:rsidP="00DD6B0C">
      <w:pPr>
        <w:rPr>
          <w:lang w:val="de-DE"/>
        </w:rPr>
      </w:pPr>
    </w:p>
    <w:p w:rsidR="00DD6B0C" w:rsidRPr="00DD6B0C" w:rsidRDefault="00DD6B0C" w:rsidP="00DD6B0C">
      <w:pPr>
        <w:rPr>
          <w:lang w:val="de-DE"/>
        </w:rPr>
      </w:pPr>
      <w:r w:rsidRPr="00DD6B0C">
        <w:rPr>
          <w:b/>
          <w:bCs/>
          <w:lang w:val="de-DE"/>
        </w:rPr>
        <w:t>Dhaatu 'Iraq:</w:t>
      </w:r>
      <w:r w:rsidRPr="00DD6B0C">
        <w:rPr>
          <w:lang w:val="de-DE"/>
        </w:rPr>
        <w:t xml:space="preserve"> Dies ist der Miiqaat der Leute aus dem Irak sowie derer, die aus deren Richtung kommen.</w:t>
      </w:r>
    </w:p>
    <w:p w:rsidR="00DD6B0C" w:rsidRPr="00DD6B0C" w:rsidRDefault="00DD6B0C" w:rsidP="00DD6B0C">
      <w:pPr>
        <w:rPr>
          <w:lang w:val="de-DE"/>
        </w:rPr>
      </w:pPr>
    </w:p>
    <w:p w:rsidR="00DD6B0C" w:rsidRPr="00DD6B0C" w:rsidRDefault="00DD6B0C" w:rsidP="00DD6B0C">
      <w:pPr>
        <w:rPr>
          <w:lang w:val="de-DE"/>
        </w:rPr>
      </w:pPr>
      <w:r>
        <w:rPr>
          <w:b/>
          <w:bCs/>
          <w:lang w:val="de-DE"/>
        </w:rPr>
        <w:t>Wichtig:</w:t>
      </w:r>
      <w:r w:rsidRPr="00DD6B0C">
        <w:rPr>
          <w:lang w:val="de-DE"/>
        </w:rPr>
        <w:t xml:space="preserve"> Erreicht man das Königreich Saudi-Arabien über den Luftweg mit Ankunft in Jeddah mit der Absicht, 'Umrah oder Hajj zu verrichten, so begibt man sich in den Ihraam-Zustand, sobald man den ersten Miiqaat überfliegt. </w:t>
      </w:r>
    </w:p>
    <w:p w:rsidR="00DD6B0C" w:rsidRPr="00DD6B0C" w:rsidRDefault="00DD6B0C" w:rsidP="00DD6B0C">
      <w:pPr>
        <w:rPr>
          <w:lang w:val="de-DE"/>
        </w:rPr>
      </w:pPr>
      <w:r w:rsidRPr="00DD6B0C">
        <w:rPr>
          <w:lang w:val="de-DE"/>
        </w:rPr>
        <w:t>Die Stadt Jeddah ist kein Miiqaat sondern liegt innerhalb der Miiqat-Grenze.</w:t>
      </w:r>
    </w:p>
    <w:p w:rsidR="00DD6B0C" w:rsidRDefault="00DD6B0C" w:rsidP="00DD6B0C">
      <w:pPr>
        <w:rPr>
          <w:lang w:val="de-DE"/>
        </w:rPr>
      </w:pPr>
    </w:p>
    <w:p w:rsidR="00DD6B0C" w:rsidRDefault="00DD6B0C" w:rsidP="00DD6B0C">
      <w:pPr>
        <w:rPr>
          <w:lang w:val="de-DE"/>
        </w:rPr>
      </w:pPr>
      <w:r>
        <w:rPr>
          <w:b/>
          <w:bCs/>
          <w:lang w:val="de-DE"/>
        </w:rPr>
        <w:lastRenderedPageBreak/>
        <w:t>Hinweis:</w:t>
      </w:r>
      <w:r w:rsidRPr="00DD6B0C">
        <w:rPr>
          <w:lang w:val="de-DE"/>
        </w:rPr>
        <w:t xml:space="preserve"> Beabsichtigt eine Person, die sich innerhalb des „heiligen Bezirks“ (Al-Haraam) Makkahs befindet, die kleine Pilgerfahrt (‘Umrah) zu verrichten, so muss sie diesen Bezirk verlassen, um sich außerhalb des Haraam-Bezirks in den Ihraam-Zustand zu begeben. Dafür ist kein bestimmter Ort außerhalb des Haraam-Bezirks vorgeschrieben.</w:t>
      </w:r>
    </w:p>
    <w:p w:rsidR="00DD6B0C" w:rsidRDefault="00DD6B0C" w:rsidP="00DD6B0C">
      <w:pPr>
        <w:rPr>
          <w:lang w:val="de-DE"/>
        </w:rPr>
      </w:pPr>
    </w:p>
    <w:p w:rsidR="00803479" w:rsidRPr="00803479" w:rsidRDefault="00DD6B0C" w:rsidP="00BB6BCE">
      <w:pPr>
        <w:pStyle w:val="Heading3"/>
        <w:rPr>
          <w:sz w:val="28"/>
          <w:szCs w:val="28"/>
        </w:rPr>
      </w:pPr>
      <w:bookmarkStart w:id="12" w:name="_Toc449339020"/>
      <w:r w:rsidRPr="00803479">
        <w:rPr>
          <w:sz w:val="28"/>
          <w:szCs w:val="28"/>
        </w:rPr>
        <w:t xml:space="preserve">3- </w:t>
      </w:r>
      <w:r w:rsidR="00DF4B08">
        <w:rPr>
          <w:sz w:val="28"/>
          <w:szCs w:val="28"/>
        </w:rPr>
        <w:t xml:space="preserve">Die </w:t>
      </w:r>
      <w:r w:rsidRPr="00803479">
        <w:rPr>
          <w:sz w:val="28"/>
          <w:szCs w:val="28"/>
        </w:rPr>
        <w:t>Kleidungsregelung für den Ihraam-Zustand</w:t>
      </w:r>
      <w:bookmarkEnd w:id="12"/>
    </w:p>
    <w:p w:rsidR="00803479" w:rsidRDefault="00DD6B0C" w:rsidP="00803479">
      <w:pPr>
        <w:rPr>
          <w:lang w:val="de-DE"/>
        </w:rPr>
      </w:pPr>
      <w:r w:rsidRPr="00803479">
        <w:rPr>
          <w:b/>
          <w:bCs/>
          <w:lang w:val="de-DE"/>
        </w:rPr>
        <w:t>Für Männer</w:t>
      </w:r>
      <w:r w:rsidRPr="00DD6B0C">
        <w:rPr>
          <w:lang w:val="de-DE"/>
        </w:rPr>
        <w:t xml:space="preserve"> gilt das Verbot des Tragens jeglicher zugeschnittener Kleidung sowie das Verbot jeglicher Bedeckung des Kopfes (sei es auch nur mit einem Stück Stoff, einer Decke, einem Handtuch o.ä.) und das Verbot des Tragens von geschlossenen Schuhen sowie Strümpfen etc. </w:t>
      </w:r>
    </w:p>
    <w:p w:rsidR="00DD6B0C" w:rsidRPr="00DD6B0C" w:rsidRDefault="00DD6B0C" w:rsidP="00803479">
      <w:pPr>
        <w:rPr>
          <w:lang w:val="de-DE"/>
        </w:rPr>
      </w:pPr>
      <w:r w:rsidRPr="00DD6B0C">
        <w:rPr>
          <w:lang w:val="de-DE"/>
        </w:rPr>
        <w:t xml:space="preserve">Als </w:t>
      </w:r>
      <w:r w:rsidR="00803479">
        <w:rPr>
          <w:lang w:val="de-DE"/>
        </w:rPr>
        <w:t>"</w:t>
      </w:r>
      <w:r w:rsidRPr="00DD6B0C">
        <w:rPr>
          <w:lang w:val="de-DE"/>
        </w:rPr>
        <w:t>zugeschnittene</w:t>
      </w:r>
      <w:r w:rsidR="00803479">
        <w:rPr>
          <w:lang w:val="de-DE"/>
        </w:rPr>
        <w:t>"</w:t>
      </w:r>
      <w:r w:rsidRPr="00DD6B0C">
        <w:rPr>
          <w:lang w:val="de-DE"/>
        </w:rPr>
        <w:t xml:space="preserve"> Kleidung gilt jegliche Kleidung, die als solche auf die Körperform passend hergerichtet wurde.</w:t>
      </w:r>
    </w:p>
    <w:p w:rsidR="00DD6B0C" w:rsidRPr="00DD6B0C" w:rsidRDefault="00DD6B0C" w:rsidP="00DD6B0C">
      <w:pPr>
        <w:rPr>
          <w:lang w:val="de-DE"/>
        </w:rPr>
      </w:pPr>
      <w:r w:rsidRPr="00DD6B0C">
        <w:rPr>
          <w:lang w:val="de-DE"/>
        </w:rPr>
        <w:t xml:space="preserve">Erlaubt sind beispielsweise: Uhren, Brillen, Gürtel (auch wenn genäht), Sonnenschirme, </w:t>
      </w:r>
      <w:r w:rsidRPr="00DD6B0C">
        <w:rPr>
          <w:lang w:val="de-DE"/>
        </w:rPr>
        <w:lastRenderedPageBreak/>
        <w:t>Ringe, Pflaster, Verbände, Taschen, Kopfhöhrer...</w:t>
      </w:r>
    </w:p>
    <w:p w:rsidR="00DD6B0C" w:rsidRPr="00DD6B0C" w:rsidRDefault="00DD6B0C" w:rsidP="00DD6B0C">
      <w:pPr>
        <w:rPr>
          <w:lang w:val="de-DE"/>
        </w:rPr>
      </w:pPr>
    </w:p>
    <w:p w:rsidR="00803479" w:rsidRDefault="00DD6B0C" w:rsidP="00DD6B0C">
      <w:pPr>
        <w:rPr>
          <w:lang w:val="de-DE"/>
        </w:rPr>
      </w:pPr>
      <w:r w:rsidRPr="00803479">
        <w:rPr>
          <w:b/>
          <w:bCs/>
          <w:lang w:val="de-DE"/>
        </w:rPr>
        <w:t>Für Frauen</w:t>
      </w:r>
      <w:r w:rsidRPr="00DD6B0C">
        <w:rPr>
          <w:lang w:val="de-DE"/>
        </w:rPr>
        <w:t xml:space="preserve"> gilt das Verbot des Tragens der Gesichtsbedeckung, die direkt am Gesicht getragen wird (z.B. Burqa', Niqaab). Wenn keine fremden Männer zugegen sind, lässt sie ihr Gesicht gänzlich frei. </w:t>
      </w:r>
    </w:p>
    <w:p w:rsidR="00DD6B0C" w:rsidRPr="00DD6B0C" w:rsidRDefault="00DD6B0C" w:rsidP="00DD6B0C">
      <w:pPr>
        <w:rPr>
          <w:lang w:val="de-DE"/>
        </w:rPr>
      </w:pPr>
      <w:r w:rsidRPr="00DD6B0C">
        <w:rPr>
          <w:lang w:val="de-DE"/>
        </w:rPr>
        <w:t xml:space="preserve">Auch gilt für sie das Verbot des Tragens von Handschuhen. </w:t>
      </w:r>
    </w:p>
    <w:p w:rsidR="00DD6B0C" w:rsidRPr="00DD6B0C" w:rsidRDefault="00DD6B0C" w:rsidP="00DD6B0C">
      <w:pPr>
        <w:rPr>
          <w:lang w:val="de-DE"/>
        </w:rPr>
      </w:pPr>
      <w:r w:rsidRPr="00DD6B0C">
        <w:rPr>
          <w:lang w:val="de-DE"/>
        </w:rPr>
        <w:t>Ansonsten trägt die Frau wie gewohnt die ihr durch die islamischen Regelungen vorgeschriebene Kleidung.</w:t>
      </w:r>
    </w:p>
    <w:p w:rsidR="00DD6B0C" w:rsidRPr="00DD6B0C" w:rsidRDefault="00DD6B0C" w:rsidP="00DD6B0C">
      <w:pPr>
        <w:rPr>
          <w:lang w:val="de-DE"/>
        </w:rPr>
      </w:pPr>
    </w:p>
    <w:p w:rsidR="00DD6B0C" w:rsidRPr="00DD6B0C" w:rsidRDefault="00DD6B0C" w:rsidP="00DD6B0C">
      <w:pPr>
        <w:rPr>
          <w:lang w:val="de-DE"/>
        </w:rPr>
      </w:pPr>
      <w:r w:rsidRPr="00803479">
        <w:rPr>
          <w:b/>
          <w:bCs/>
          <w:lang w:val="de-DE"/>
        </w:rPr>
        <w:t>Hinweis:</w:t>
      </w:r>
      <w:r w:rsidRPr="00DD6B0C">
        <w:rPr>
          <w:lang w:val="de-DE"/>
        </w:rPr>
        <w:t xml:space="preserve"> In der Gegenwart fremder Männer ist die Frau verpflichtet, ihr Gesicht mit dem Schleier ihrer Kopfbedeckung/ ihres Überwurfs (Khimaar) zu verdecken, wie u.a. aus einigen authentischen Überlieferungen hervorgeht. </w:t>
      </w:r>
    </w:p>
    <w:p w:rsidR="00DD6B0C" w:rsidRPr="00DD6B0C" w:rsidRDefault="00DD6B0C" w:rsidP="00DD6B0C">
      <w:pPr>
        <w:rPr>
          <w:lang w:val="de-DE"/>
        </w:rPr>
      </w:pPr>
      <w:r w:rsidRPr="00DD6B0C">
        <w:rPr>
          <w:lang w:val="de-DE"/>
        </w:rPr>
        <w:t>Dabei wird der Schleier so getragen, dass er von oben über das Gesicht fällt. Auch die Hände sollten dann mit der Kleidung bedeckt werden, wie beispielsweise in den langen Ärmeln des Mantels.</w:t>
      </w:r>
    </w:p>
    <w:p w:rsidR="00DD6B0C" w:rsidRPr="00C76887" w:rsidRDefault="00DD6B0C" w:rsidP="00803479">
      <w:pPr>
        <w:pStyle w:val="NoSpacing"/>
        <w:rPr>
          <w:rFonts w:cs="KFGQPC Uthman Taha Naskh"/>
          <w:lang w:val="de-DE"/>
        </w:rPr>
      </w:pPr>
      <w:r w:rsidRPr="00C76887">
        <w:rPr>
          <w:rFonts w:cs="KFGQPC Uthman Taha Naskh" w:hint="cs"/>
          <w:rtl/>
          <w:lang w:val="de-DE"/>
        </w:rPr>
        <w:lastRenderedPageBreak/>
        <w:t>عَنْ</w:t>
      </w:r>
      <w:r w:rsidRPr="00C76887">
        <w:rPr>
          <w:rFonts w:cs="KFGQPC Uthman Taha Naskh"/>
          <w:rtl/>
          <w:lang w:val="de-DE"/>
        </w:rPr>
        <w:t xml:space="preserve"> </w:t>
      </w:r>
      <w:r w:rsidRPr="00C76887">
        <w:rPr>
          <w:rFonts w:cs="KFGQPC Uthman Taha Naskh" w:hint="cs"/>
          <w:rtl/>
          <w:lang w:val="de-DE"/>
        </w:rPr>
        <w:t>هِشَامِ</w:t>
      </w:r>
      <w:r w:rsidRPr="00C76887">
        <w:rPr>
          <w:rFonts w:cs="KFGQPC Uthman Taha Naskh"/>
          <w:rtl/>
          <w:lang w:val="de-DE"/>
        </w:rPr>
        <w:t xml:space="preserve"> </w:t>
      </w:r>
      <w:r w:rsidRPr="00C76887">
        <w:rPr>
          <w:rFonts w:cs="KFGQPC Uthman Taha Naskh" w:hint="cs"/>
          <w:rtl/>
          <w:lang w:val="de-DE"/>
        </w:rPr>
        <w:t>بْنِ</w:t>
      </w:r>
      <w:r w:rsidRPr="00C76887">
        <w:rPr>
          <w:rFonts w:cs="KFGQPC Uthman Taha Naskh"/>
          <w:rtl/>
          <w:lang w:val="de-DE"/>
        </w:rPr>
        <w:t xml:space="preserve"> </w:t>
      </w:r>
      <w:r w:rsidRPr="00C76887">
        <w:rPr>
          <w:rFonts w:cs="KFGQPC Uthman Taha Naskh" w:hint="cs"/>
          <w:rtl/>
          <w:lang w:val="de-DE"/>
        </w:rPr>
        <w:t>عُرْوَةَ،</w:t>
      </w:r>
      <w:r w:rsidRPr="00C76887">
        <w:rPr>
          <w:rFonts w:cs="KFGQPC Uthman Taha Naskh"/>
          <w:rtl/>
          <w:lang w:val="de-DE"/>
        </w:rPr>
        <w:t xml:space="preserve"> </w:t>
      </w:r>
      <w:r w:rsidRPr="00C76887">
        <w:rPr>
          <w:rFonts w:cs="KFGQPC Uthman Taha Naskh" w:hint="cs"/>
          <w:rtl/>
          <w:lang w:val="de-DE"/>
        </w:rPr>
        <w:t>عَنْ</w:t>
      </w:r>
      <w:r w:rsidRPr="00C76887">
        <w:rPr>
          <w:rFonts w:cs="KFGQPC Uthman Taha Naskh"/>
          <w:rtl/>
          <w:lang w:val="de-DE"/>
        </w:rPr>
        <w:t xml:space="preserve"> </w:t>
      </w:r>
      <w:r w:rsidRPr="00C76887">
        <w:rPr>
          <w:rFonts w:cs="KFGQPC Uthman Taha Naskh" w:hint="cs"/>
          <w:rtl/>
          <w:lang w:val="de-DE"/>
        </w:rPr>
        <w:t>فَاطِمَةَ</w:t>
      </w:r>
      <w:r w:rsidRPr="00C76887">
        <w:rPr>
          <w:rFonts w:cs="KFGQPC Uthman Taha Naskh"/>
          <w:rtl/>
          <w:lang w:val="de-DE"/>
        </w:rPr>
        <w:t xml:space="preserve"> </w:t>
      </w:r>
      <w:r w:rsidRPr="00C76887">
        <w:rPr>
          <w:rFonts w:cs="KFGQPC Uthman Taha Naskh" w:hint="cs"/>
          <w:rtl/>
          <w:lang w:val="de-DE"/>
        </w:rPr>
        <w:t>بِنْتِ</w:t>
      </w:r>
      <w:r w:rsidRPr="00C76887">
        <w:rPr>
          <w:rFonts w:cs="KFGQPC Uthman Taha Naskh"/>
          <w:rtl/>
          <w:lang w:val="de-DE"/>
        </w:rPr>
        <w:t xml:space="preserve"> </w:t>
      </w:r>
      <w:r w:rsidRPr="00C76887">
        <w:rPr>
          <w:rFonts w:cs="KFGQPC Uthman Taha Naskh" w:hint="cs"/>
          <w:rtl/>
          <w:lang w:val="de-DE"/>
        </w:rPr>
        <w:t>الْمُنْذِرِ،</w:t>
      </w:r>
      <w:r w:rsidRPr="00C76887">
        <w:rPr>
          <w:rFonts w:cs="KFGQPC Uthman Taha Naskh"/>
          <w:rtl/>
          <w:lang w:val="de-DE"/>
        </w:rPr>
        <w:t xml:space="preserve"> </w:t>
      </w:r>
      <w:r w:rsidRPr="00C76887">
        <w:rPr>
          <w:rFonts w:cs="KFGQPC Uthman Taha Naskh" w:hint="cs"/>
          <w:rtl/>
          <w:lang w:val="de-DE"/>
        </w:rPr>
        <w:t>أَنَّهَا</w:t>
      </w:r>
      <w:r w:rsidRPr="00C76887">
        <w:rPr>
          <w:rFonts w:cs="KFGQPC Uthman Taha Naskh"/>
          <w:rtl/>
          <w:lang w:val="de-DE"/>
        </w:rPr>
        <w:t xml:space="preserve"> </w:t>
      </w:r>
      <w:r w:rsidRPr="00C76887">
        <w:rPr>
          <w:rFonts w:cs="KFGQPC Uthman Taha Naskh" w:hint="cs"/>
          <w:rtl/>
          <w:lang w:val="de-DE"/>
        </w:rPr>
        <w:t>قَالَتْ</w:t>
      </w:r>
      <w:r w:rsidRPr="00C76887">
        <w:rPr>
          <w:rFonts w:cs="KFGQPC Uthman Taha Naskh"/>
          <w:rtl/>
          <w:lang w:val="de-DE"/>
        </w:rPr>
        <w:t>: "</w:t>
      </w:r>
      <w:r w:rsidRPr="00C76887">
        <w:rPr>
          <w:rFonts w:cs="KFGQPC Uthman Taha Naskh" w:hint="cs"/>
          <w:rtl/>
          <w:lang w:val="de-DE"/>
        </w:rPr>
        <w:t>كُنَّا</w:t>
      </w:r>
      <w:r w:rsidRPr="00C76887">
        <w:rPr>
          <w:rFonts w:cs="KFGQPC Uthman Taha Naskh"/>
          <w:rtl/>
          <w:lang w:val="de-DE"/>
        </w:rPr>
        <w:t xml:space="preserve"> </w:t>
      </w:r>
      <w:r w:rsidRPr="00C76887">
        <w:rPr>
          <w:rFonts w:cs="KFGQPC Uthman Taha Naskh" w:hint="cs"/>
          <w:rtl/>
          <w:lang w:val="de-DE"/>
        </w:rPr>
        <w:t>نُخَمِّرُ</w:t>
      </w:r>
      <w:r w:rsidRPr="00C76887">
        <w:rPr>
          <w:rFonts w:cs="KFGQPC Uthman Taha Naskh"/>
          <w:rtl/>
          <w:lang w:val="de-DE"/>
        </w:rPr>
        <w:t xml:space="preserve"> </w:t>
      </w:r>
      <w:r w:rsidRPr="00C76887">
        <w:rPr>
          <w:rFonts w:cs="KFGQPC Uthman Taha Naskh" w:hint="cs"/>
          <w:rtl/>
          <w:lang w:val="de-DE"/>
        </w:rPr>
        <w:t>وُجُوهَنَا</w:t>
      </w:r>
      <w:r w:rsidRPr="00C76887">
        <w:rPr>
          <w:rFonts w:cs="KFGQPC Uthman Taha Naskh"/>
          <w:rtl/>
          <w:lang w:val="de-DE"/>
        </w:rPr>
        <w:t xml:space="preserve"> </w:t>
      </w:r>
      <w:r w:rsidRPr="00C76887">
        <w:rPr>
          <w:rFonts w:cs="KFGQPC Uthman Taha Naskh" w:hint="cs"/>
          <w:rtl/>
          <w:lang w:val="de-DE"/>
        </w:rPr>
        <w:t>وَنَحْنُ</w:t>
      </w:r>
      <w:r w:rsidRPr="00C76887">
        <w:rPr>
          <w:rFonts w:cs="KFGQPC Uthman Taha Naskh"/>
          <w:rtl/>
          <w:lang w:val="de-DE"/>
        </w:rPr>
        <w:t xml:space="preserve"> </w:t>
      </w:r>
      <w:r w:rsidRPr="00C76887">
        <w:rPr>
          <w:rFonts w:cs="KFGQPC Uthman Taha Naskh" w:hint="cs"/>
          <w:rtl/>
          <w:lang w:val="de-DE"/>
        </w:rPr>
        <w:t>مُحْرِمَاتٌ</w:t>
      </w:r>
      <w:r w:rsidRPr="00C76887">
        <w:rPr>
          <w:rFonts w:cs="KFGQPC Uthman Taha Naskh"/>
          <w:rtl/>
          <w:lang w:val="de-DE"/>
        </w:rPr>
        <w:t xml:space="preserve">. </w:t>
      </w:r>
      <w:r w:rsidRPr="00C76887">
        <w:rPr>
          <w:rFonts w:cs="KFGQPC Uthman Taha Naskh" w:hint="cs"/>
          <w:rtl/>
          <w:lang w:val="de-DE"/>
        </w:rPr>
        <w:t>وَنَحْنُ</w:t>
      </w:r>
      <w:r w:rsidRPr="00C76887">
        <w:rPr>
          <w:rFonts w:cs="KFGQPC Uthman Taha Naskh"/>
          <w:rtl/>
          <w:lang w:val="de-DE"/>
        </w:rPr>
        <w:t xml:space="preserve"> </w:t>
      </w:r>
      <w:r w:rsidRPr="00C76887">
        <w:rPr>
          <w:rFonts w:cs="KFGQPC Uthman Taha Naskh" w:hint="cs"/>
          <w:rtl/>
          <w:lang w:val="de-DE"/>
        </w:rPr>
        <w:t>مَعَ</w:t>
      </w:r>
      <w:r w:rsidRPr="00C76887">
        <w:rPr>
          <w:rFonts w:cs="KFGQPC Uthman Taha Naskh"/>
          <w:rtl/>
          <w:lang w:val="de-DE"/>
        </w:rPr>
        <w:t xml:space="preserve"> </w:t>
      </w:r>
      <w:r w:rsidRPr="00C76887">
        <w:rPr>
          <w:rFonts w:cs="KFGQPC Uthman Taha Naskh" w:hint="cs"/>
          <w:rtl/>
          <w:lang w:val="de-DE"/>
        </w:rPr>
        <w:t>أَسْمَاءَ</w:t>
      </w:r>
      <w:r w:rsidRPr="00C76887">
        <w:rPr>
          <w:rFonts w:cs="KFGQPC Uthman Taha Naskh"/>
          <w:rtl/>
          <w:lang w:val="de-DE"/>
        </w:rPr>
        <w:t xml:space="preserve"> </w:t>
      </w:r>
      <w:r w:rsidRPr="00C76887">
        <w:rPr>
          <w:rFonts w:cs="KFGQPC Uthman Taha Naskh" w:hint="cs"/>
          <w:rtl/>
          <w:lang w:val="de-DE"/>
        </w:rPr>
        <w:t>بِنْتِ</w:t>
      </w:r>
      <w:r w:rsidRPr="00C76887">
        <w:rPr>
          <w:rFonts w:cs="KFGQPC Uthman Taha Naskh"/>
          <w:rtl/>
          <w:lang w:val="de-DE"/>
        </w:rPr>
        <w:t xml:space="preserve"> </w:t>
      </w:r>
      <w:r w:rsidRPr="00C76887">
        <w:rPr>
          <w:rFonts w:cs="KFGQPC Uthman Taha Naskh" w:hint="cs"/>
          <w:rtl/>
          <w:lang w:val="de-DE"/>
        </w:rPr>
        <w:t>أَبِي</w:t>
      </w:r>
      <w:r w:rsidRPr="00C76887">
        <w:rPr>
          <w:rFonts w:cs="KFGQPC Uthman Taha Naskh"/>
          <w:rtl/>
          <w:lang w:val="de-DE"/>
        </w:rPr>
        <w:t xml:space="preserve"> </w:t>
      </w:r>
      <w:r w:rsidRPr="00C76887">
        <w:rPr>
          <w:rFonts w:cs="KFGQPC Uthman Taha Naskh" w:hint="cs"/>
          <w:rtl/>
          <w:lang w:val="de-DE"/>
        </w:rPr>
        <w:t>بَكْرٍ</w:t>
      </w:r>
      <w:r w:rsidRPr="00C76887">
        <w:rPr>
          <w:rFonts w:cs="KFGQPC Uthman Taha Naskh"/>
          <w:rtl/>
          <w:lang w:val="de-DE"/>
        </w:rPr>
        <w:t xml:space="preserve"> </w:t>
      </w:r>
      <w:r w:rsidRPr="00C76887">
        <w:rPr>
          <w:rFonts w:cs="KFGQPC Uthman Taha Naskh" w:hint="cs"/>
          <w:rtl/>
          <w:lang w:val="de-DE"/>
        </w:rPr>
        <w:t>الصِّدِّيقِ</w:t>
      </w:r>
      <w:r w:rsidRPr="00C76887">
        <w:rPr>
          <w:rFonts w:cs="KFGQPC Uthman Taha Naskh"/>
          <w:rtl/>
          <w:lang w:val="de-DE"/>
        </w:rPr>
        <w:t>". (</w:t>
      </w:r>
      <w:r w:rsidRPr="00C76887">
        <w:rPr>
          <w:rFonts w:cs="KFGQPC Uthman Taha Naskh" w:hint="cs"/>
          <w:rtl/>
          <w:lang w:val="de-DE"/>
        </w:rPr>
        <w:t>موطأ</w:t>
      </w:r>
      <w:r w:rsidRPr="00C76887">
        <w:rPr>
          <w:rFonts w:cs="KFGQPC Uthman Taha Naskh"/>
          <w:rtl/>
          <w:lang w:val="de-DE"/>
        </w:rPr>
        <w:t xml:space="preserve"> </w:t>
      </w:r>
      <w:r w:rsidRPr="00C76887">
        <w:rPr>
          <w:rFonts w:cs="KFGQPC Uthman Taha Naskh" w:hint="cs"/>
          <w:rtl/>
          <w:lang w:val="de-DE"/>
        </w:rPr>
        <w:t>مالك</w:t>
      </w:r>
      <w:r w:rsidRPr="00C76887">
        <w:rPr>
          <w:rFonts w:cs="KFGQPC Uthman Taha Naskh"/>
          <w:rtl/>
          <w:lang w:val="de-DE"/>
        </w:rPr>
        <w:t>)</w:t>
      </w:r>
    </w:p>
    <w:p w:rsidR="00DD6B0C" w:rsidRDefault="00DD6B0C" w:rsidP="00803479">
      <w:pPr>
        <w:rPr>
          <w:lang w:val="de-DE"/>
        </w:rPr>
      </w:pPr>
      <w:r w:rsidRPr="00DD6B0C">
        <w:rPr>
          <w:lang w:val="de-DE"/>
        </w:rPr>
        <w:t xml:space="preserve">Von Hishaam Ibn ‘Urwah wurde von Faatimah Bint Al-Mundhir überliefert, dass sie sagte: </w:t>
      </w:r>
      <w:r w:rsidR="00803479">
        <w:rPr>
          <w:lang w:val="de-DE"/>
        </w:rPr>
        <w:t>"</w:t>
      </w:r>
      <w:r w:rsidRPr="00DD6B0C">
        <w:rPr>
          <w:lang w:val="de-DE"/>
        </w:rPr>
        <w:t>Wir bedeckten unser Gesicht, während wir uns im Ihraam-Zustand befanden. Wir waren (zu diesem Zeitpunkt) mit (/ in Gesellschaft von) Asmaa Bint Abi Bakr As-Siddiiq</w:t>
      </w:r>
      <w:r w:rsidR="00803479">
        <w:rPr>
          <w:lang w:val="de-DE"/>
        </w:rPr>
        <w:t>"</w:t>
      </w:r>
      <w:r w:rsidRPr="00DD6B0C">
        <w:rPr>
          <w:lang w:val="de-DE"/>
        </w:rPr>
        <w:t>. (Überliefert in Muwatta Maalik)</w:t>
      </w:r>
    </w:p>
    <w:p w:rsidR="00803479" w:rsidRDefault="00803479" w:rsidP="00803479">
      <w:pPr>
        <w:rPr>
          <w:lang w:val="de-DE"/>
        </w:rPr>
      </w:pPr>
    </w:p>
    <w:p w:rsidR="00803479" w:rsidRPr="00803479" w:rsidRDefault="00803479" w:rsidP="00BB6BCE">
      <w:pPr>
        <w:pStyle w:val="Heading3"/>
        <w:rPr>
          <w:sz w:val="28"/>
          <w:szCs w:val="28"/>
        </w:rPr>
      </w:pPr>
      <w:bookmarkStart w:id="13" w:name="_Toc449339021"/>
      <w:r w:rsidRPr="00803479">
        <w:rPr>
          <w:sz w:val="28"/>
          <w:szCs w:val="28"/>
        </w:rPr>
        <w:t>4- At-Talbiah</w:t>
      </w:r>
      <w:bookmarkEnd w:id="13"/>
    </w:p>
    <w:p w:rsidR="00803479" w:rsidRPr="00803479" w:rsidRDefault="00803479" w:rsidP="00803479">
      <w:pPr>
        <w:rPr>
          <w:lang w:val="de-DE"/>
        </w:rPr>
      </w:pPr>
      <w:r w:rsidRPr="00803479">
        <w:rPr>
          <w:lang w:val="de-DE"/>
        </w:rPr>
        <w:t xml:space="preserve">Die Talbiah ist das Aussprechen der Worte: </w:t>
      </w:r>
    </w:p>
    <w:p w:rsidR="00803479" w:rsidRPr="00C76887" w:rsidRDefault="00803479" w:rsidP="00803479">
      <w:pPr>
        <w:pStyle w:val="NoSpacing"/>
        <w:rPr>
          <w:rFonts w:cs="KFGQPC Uthman Taha Naskh"/>
          <w:rtl/>
          <w:lang w:val="de-DE"/>
        </w:rPr>
      </w:pPr>
      <w:r w:rsidRPr="00C76887">
        <w:rPr>
          <w:rFonts w:cs="KFGQPC Uthman Taha Naskh"/>
          <w:lang w:val="de-DE"/>
        </w:rPr>
        <w:t>"</w:t>
      </w:r>
      <w:r w:rsidRPr="00C76887">
        <w:rPr>
          <w:rFonts w:cs="KFGQPC Uthman Taha Naskh" w:hint="cs"/>
          <w:rtl/>
          <w:lang w:val="de-DE"/>
        </w:rPr>
        <w:t>لَبَّيْكَ</w:t>
      </w:r>
      <w:r w:rsidRPr="00C76887">
        <w:rPr>
          <w:rFonts w:cs="KFGQPC Uthman Taha Naskh"/>
          <w:rtl/>
          <w:lang w:val="de-DE"/>
        </w:rPr>
        <w:t xml:space="preserve"> </w:t>
      </w:r>
      <w:r w:rsidRPr="00C76887">
        <w:rPr>
          <w:rFonts w:cs="KFGQPC Uthman Taha Naskh" w:hint="cs"/>
          <w:rtl/>
          <w:lang w:val="de-DE"/>
        </w:rPr>
        <w:t>اللَّهُمَّ</w:t>
      </w:r>
      <w:r w:rsidRPr="00C76887">
        <w:rPr>
          <w:rFonts w:cs="KFGQPC Uthman Taha Naskh"/>
          <w:rtl/>
          <w:lang w:val="de-DE"/>
        </w:rPr>
        <w:t xml:space="preserve"> </w:t>
      </w:r>
      <w:r w:rsidRPr="00C76887">
        <w:rPr>
          <w:rFonts w:cs="KFGQPC Uthman Taha Naskh" w:hint="cs"/>
          <w:rtl/>
          <w:lang w:val="de-DE"/>
        </w:rPr>
        <w:t>لَبَّيْكَ،</w:t>
      </w:r>
      <w:r w:rsidRPr="00C76887">
        <w:rPr>
          <w:rFonts w:cs="KFGQPC Uthman Taha Naskh"/>
          <w:rtl/>
          <w:lang w:val="de-DE"/>
        </w:rPr>
        <w:t xml:space="preserve"> </w:t>
      </w:r>
      <w:r w:rsidRPr="00C76887">
        <w:rPr>
          <w:rFonts w:cs="KFGQPC Uthman Taha Naskh" w:hint="cs"/>
          <w:rtl/>
          <w:lang w:val="de-DE"/>
        </w:rPr>
        <w:t>لَبَّيْكَ</w:t>
      </w:r>
      <w:r w:rsidRPr="00C76887">
        <w:rPr>
          <w:rFonts w:cs="KFGQPC Uthman Taha Naskh"/>
          <w:rtl/>
          <w:lang w:val="de-DE"/>
        </w:rPr>
        <w:t xml:space="preserve"> </w:t>
      </w:r>
      <w:r w:rsidRPr="00C76887">
        <w:rPr>
          <w:rFonts w:cs="KFGQPC Uthman Taha Naskh" w:hint="cs"/>
          <w:rtl/>
          <w:lang w:val="de-DE"/>
        </w:rPr>
        <w:t>لاَ</w:t>
      </w:r>
      <w:r w:rsidRPr="00C76887">
        <w:rPr>
          <w:rFonts w:cs="KFGQPC Uthman Taha Naskh"/>
          <w:rtl/>
          <w:lang w:val="de-DE"/>
        </w:rPr>
        <w:t xml:space="preserve"> </w:t>
      </w:r>
      <w:r w:rsidRPr="00C76887">
        <w:rPr>
          <w:rFonts w:cs="KFGQPC Uthman Taha Naskh" w:hint="cs"/>
          <w:rtl/>
          <w:lang w:val="de-DE"/>
        </w:rPr>
        <w:t>شَرِيكَ</w:t>
      </w:r>
      <w:r w:rsidRPr="00C76887">
        <w:rPr>
          <w:rFonts w:cs="KFGQPC Uthman Taha Naskh"/>
          <w:rtl/>
          <w:lang w:val="de-DE"/>
        </w:rPr>
        <w:t xml:space="preserve"> </w:t>
      </w:r>
      <w:r w:rsidRPr="00C76887">
        <w:rPr>
          <w:rFonts w:cs="KFGQPC Uthman Taha Naskh" w:hint="cs"/>
          <w:rtl/>
          <w:lang w:val="de-DE"/>
        </w:rPr>
        <w:t>لَكَ</w:t>
      </w:r>
      <w:r w:rsidRPr="00C76887">
        <w:rPr>
          <w:rFonts w:cs="KFGQPC Uthman Taha Naskh"/>
          <w:rtl/>
          <w:lang w:val="de-DE"/>
        </w:rPr>
        <w:t xml:space="preserve"> </w:t>
      </w:r>
      <w:r w:rsidRPr="00C76887">
        <w:rPr>
          <w:rFonts w:cs="KFGQPC Uthman Taha Naskh" w:hint="cs"/>
          <w:rtl/>
          <w:lang w:val="de-DE"/>
        </w:rPr>
        <w:t>لَبَّيْكَ،</w:t>
      </w:r>
      <w:r w:rsidRPr="00C76887">
        <w:rPr>
          <w:rFonts w:cs="KFGQPC Uthman Taha Naskh"/>
          <w:rtl/>
          <w:lang w:val="de-DE"/>
        </w:rPr>
        <w:t xml:space="preserve"> </w:t>
      </w:r>
      <w:r w:rsidRPr="00C76887">
        <w:rPr>
          <w:rFonts w:cs="KFGQPC Uthman Taha Naskh" w:hint="cs"/>
          <w:rtl/>
          <w:lang w:val="de-DE"/>
        </w:rPr>
        <w:t>إِنَّ</w:t>
      </w:r>
      <w:r w:rsidRPr="00C76887">
        <w:rPr>
          <w:rFonts w:cs="KFGQPC Uthman Taha Naskh"/>
          <w:rtl/>
          <w:lang w:val="de-DE"/>
        </w:rPr>
        <w:t xml:space="preserve"> </w:t>
      </w:r>
      <w:r w:rsidRPr="00C76887">
        <w:rPr>
          <w:rFonts w:cs="KFGQPC Uthman Taha Naskh" w:hint="cs"/>
          <w:rtl/>
          <w:lang w:val="de-DE"/>
        </w:rPr>
        <w:t>الْحَمْدَ</w:t>
      </w:r>
      <w:r w:rsidRPr="00C76887">
        <w:rPr>
          <w:rFonts w:cs="KFGQPC Uthman Taha Naskh"/>
          <w:rtl/>
          <w:lang w:val="de-DE"/>
        </w:rPr>
        <w:t xml:space="preserve"> </w:t>
      </w:r>
      <w:r w:rsidRPr="00C76887">
        <w:rPr>
          <w:rFonts w:cs="KFGQPC Uthman Taha Naskh" w:hint="cs"/>
          <w:rtl/>
          <w:lang w:val="de-DE"/>
        </w:rPr>
        <w:t>وَالنِّعْمَةَ</w:t>
      </w:r>
      <w:r w:rsidRPr="00C76887">
        <w:rPr>
          <w:rFonts w:cs="KFGQPC Uthman Taha Naskh"/>
          <w:rtl/>
          <w:lang w:val="de-DE"/>
        </w:rPr>
        <w:t xml:space="preserve"> </w:t>
      </w:r>
      <w:r w:rsidRPr="00C76887">
        <w:rPr>
          <w:rFonts w:cs="KFGQPC Uthman Taha Naskh" w:hint="cs"/>
          <w:rtl/>
          <w:lang w:val="de-DE"/>
        </w:rPr>
        <w:t>لَكَ</w:t>
      </w:r>
      <w:r w:rsidRPr="00C76887">
        <w:rPr>
          <w:rFonts w:cs="KFGQPC Uthman Taha Naskh"/>
          <w:rtl/>
          <w:lang w:val="de-DE"/>
        </w:rPr>
        <w:t xml:space="preserve"> </w:t>
      </w:r>
      <w:r w:rsidRPr="00C76887">
        <w:rPr>
          <w:rFonts w:cs="KFGQPC Uthman Taha Naskh" w:hint="cs"/>
          <w:rtl/>
          <w:lang w:val="de-DE"/>
        </w:rPr>
        <w:t>وَالْمُلْكَ،</w:t>
      </w:r>
      <w:r w:rsidRPr="00C76887">
        <w:rPr>
          <w:rFonts w:cs="KFGQPC Uthman Taha Naskh"/>
          <w:rtl/>
          <w:lang w:val="de-DE"/>
        </w:rPr>
        <w:t xml:space="preserve"> </w:t>
      </w:r>
      <w:r w:rsidRPr="00C76887">
        <w:rPr>
          <w:rFonts w:cs="KFGQPC Uthman Taha Naskh" w:hint="cs"/>
          <w:rtl/>
          <w:lang w:val="de-DE"/>
        </w:rPr>
        <w:t>لاَ</w:t>
      </w:r>
      <w:r w:rsidRPr="00C76887">
        <w:rPr>
          <w:rFonts w:cs="KFGQPC Uthman Taha Naskh"/>
          <w:rtl/>
          <w:lang w:val="de-DE"/>
        </w:rPr>
        <w:t xml:space="preserve"> </w:t>
      </w:r>
      <w:r w:rsidRPr="00C76887">
        <w:rPr>
          <w:rFonts w:cs="KFGQPC Uthman Taha Naskh" w:hint="cs"/>
          <w:rtl/>
          <w:lang w:val="de-DE"/>
        </w:rPr>
        <w:t>شَرِيكَ</w:t>
      </w:r>
      <w:r w:rsidRPr="00C76887">
        <w:rPr>
          <w:rFonts w:cs="KFGQPC Uthman Taha Naskh"/>
          <w:rtl/>
          <w:lang w:val="de-DE"/>
        </w:rPr>
        <w:t xml:space="preserve"> </w:t>
      </w:r>
      <w:r w:rsidRPr="00C76887">
        <w:rPr>
          <w:rFonts w:cs="KFGQPC Uthman Taha Naskh" w:hint="cs"/>
          <w:rtl/>
          <w:lang w:val="de-DE"/>
        </w:rPr>
        <w:t>لَكَ".</w:t>
      </w:r>
    </w:p>
    <w:p w:rsidR="00803479" w:rsidRPr="00803479" w:rsidRDefault="00803479" w:rsidP="00803479">
      <w:pPr>
        <w:rPr>
          <w:i/>
          <w:iCs/>
          <w:lang w:val="de-DE"/>
        </w:rPr>
      </w:pPr>
      <w:r w:rsidRPr="00803479">
        <w:rPr>
          <w:rFonts w:hint="eastAsia"/>
          <w:i/>
          <w:iCs/>
          <w:lang w:val="de-DE"/>
        </w:rPr>
        <w:t>"</w:t>
      </w:r>
      <w:r w:rsidRPr="00803479">
        <w:rPr>
          <w:i/>
          <w:iCs/>
          <w:lang w:val="de-DE"/>
        </w:rPr>
        <w:t>Labaik Allahumma labaik, labaika laa shariika laka labaik, inna-l hamda wa-ni'mata laka wa-l mulk, laa shariika lak".</w:t>
      </w:r>
    </w:p>
    <w:p w:rsidR="00803479" w:rsidRPr="00803479" w:rsidRDefault="00803479" w:rsidP="00803479">
      <w:pPr>
        <w:rPr>
          <w:lang w:val="de-DE"/>
        </w:rPr>
      </w:pPr>
      <w:r>
        <w:rPr>
          <w:rFonts w:hint="eastAsia"/>
          <w:lang w:val="de-DE"/>
        </w:rPr>
        <w:lastRenderedPageBreak/>
        <w:t>"</w:t>
      </w:r>
      <w:r w:rsidRPr="00803479">
        <w:rPr>
          <w:lang w:val="de-DE"/>
        </w:rPr>
        <w:t>Hier bin ich O Allah, Dir zu dienen; hier bin ich, Dir zu dienen. Hier bin ich, Dir zu dienen; Du hast keinerlei Teilhaber, hier bin ich, Dir zu dienen. Wahrlich, aller Lob und jede Wohltat sind Dein und die Herrschaft. Du hast keinerlei Teilhaber</w:t>
      </w:r>
      <w:r>
        <w:rPr>
          <w:lang w:val="de-DE"/>
        </w:rPr>
        <w:t>"</w:t>
      </w:r>
      <w:r w:rsidRPr="00803479">
        <w:rPr>
          <w:lang w:val="de-DE"/>
        </w:rPr>
        <w:t>.</w:t>
      </w:r>
    </w:p>
    <w:p w:rsidR="00803479" w:rsidRDefault="00803479" w:rsidP="00803479">
      <w:pPr>
        <w:rPr>
          <w:lang w:val="de-DE"/>
        </w:rPr>
      </w:pPr>
    </w:p>
    <w:p w:rsidR="00803479" w:rsidRPr="00803479" w:rsidRDefault="00803479" w:rsidP="00803479">
      <w:pPr>
        <w:rPr>
          <w:lang w:val="de-DE"/>
        </w:rPr>
      </w:pPr>
      <w:r w:rsidRPr="00803479">
        <w:rPr>
          <w:lang w:val="de-DE"/>
        </w:rPr>
        <w:t>Die Talbiah muss an der Grenze (Al-Miiqaat) bevor man sie übersc</w:t>
      </w:r>
      <w:r>
        <w:rPr>
          <w:lang w:val="de-DE"/>
        </w:rPr>
        <w:t>hreitet mindestens einmal ausge</w:t>
      </w:r>
      <w:r w:rsidRPr="00803479">
        <w:rPr>
          <w:lang w:val="de-DE"/>
        </w:rPr>
        <w:t>sprochen werden, wenn man die entsprechende Absicht des Hajj oder der Umrah gefasst hat, und sich somit in den Ihraam-Zustand begibt.</w:t>
      </w:r>
    </w:p>
    <w:p w:rsidR="00803479" w:rsidRDefault="00803479" w:rsidP="00803479">
      <w:pPr>
        <w:rPr>
          <w:lang w:val="de-DE"/>
        </w:rPr>
      </w:pPr>
    </w:p>
    <w:p w:rsidR="00803479" w:rsidRDefault="00803479" w:rsidP="00803479">
      <w:pPr>
        <w:rPr>
          <w:lang w:val="de-DE"/>
        </w:rPr>
      </w:pPr>
      <w:r w:rsidRPr="00803479">
        <w:rPr>
          <w:b/>
          <w:bCs/>
          <w:lang w:val="de-DE"/>
        </w:rPr>
        <w:t>Für Männer</w:t>
      </w:r>
      <w:r w:rsidRPr="00803479">
        <w:rPr>
          <w:lang w:val="de-DE"/>
        </w:rPr>
        <w:t xml:space="preserve"> gilt: Die Talbiah wird der Sunnah entsprechend laut und vernehmbar gesprochen.</w:t>
      </w:r>
    </w:p>
    <w:p w:rsidR="00803479" w:rsidRPr="00803479" w:rsidRDefault="00803479" w:rsidP="00803479">
      <w:pPr>
        <w:rPr>
          <w:lang w:val="de-DE"/>
        </w:rPr>
      </w:pPr>
    </w:p>
    <w:p w:rsidR="00803479" w:rsidRDefault="00803479" w:rsidP="00803479">
      <w:pPr>
        <w:rPr>
          <w:lang w:val="de-DE"/>
        </w:rPr>
      </w:pPr>
      <w:r w:rsidRPr="00803479">
        <w:rPr>
          <w:b/>
          <w:bCs/>
          <w:lang w:val="de-DE"/>
        </w:rPr>
        <w:t>Für Frauen</w:t>
      </w:r>
      <w:r w:rsidRPr="00803479">
        <w:rPr>
          <w:lang w:val="de-DE"/>
        </w:rPr>
        <w:t xml:space="preserve"> gilt: Die Talbiah wird für andere nicht vernehmbar gesprochen.</w:t>
      </w:r>
    </w:p>
    <w:p w:rsidR="00DC335E" w:rsidRDefault="00DC335E">
      <w:pPr>
        <w:spacing w:after="160"/>
        <w:jc w:val="left"/>
        <w:rPr>
          <w:lang w:val="de-DE"/>
        </w:rPr>
      </w:pPr>
      <w:r>
        <w:rPr>
          <w:lang w:val="de-DE"/>
        </w:rPr>
        <w:br w:type="page"/>
      </w:r>
    </w:p>
    <w:p w:rsidR="00DC335E" w:rsidRDefault="00DC335E" w:rsidP="00DC335E">
      <w:pPr>
        <w:pStyle w:val="Heading2"/>
        <w:jc w:val="center"/>
        <w:rPr>
          <w:b w:val="0"/>
          <w:bCs w:val="0"/>
          <w:sz w:val="32"/>
          <w:szCs w:val="32"/>
          <w:u w:val="single"/>
        </w:rPr>
      </w:pPr>
      <w:bookmarkStart w:id="14" w:name="_Toc449339022"/>
      <w:r>
        <w:rPr>
          <w:b w:val="0"/>
          <w:bCs w:val="0"/>
          <w:sz w:val="32"/>
          <w:szCs w:val="32"/>
          <w:u w:val="single"/>
        </w:rPr>
        <w:lastRenderedPageBreak/>
        <w:t xml:space="preserve">Spezielle </w:t>
      </w:r>
      <w:r w:rsidRPr="00DC335E">
        <w:rPr>
          <w:b w:val="0"/>
          <w:bCs w:val="0"/>
          <w:sz w:val="32"/>
          <w:szCs w:val="32"/>
          <w:u w:val="single"/>
        </w:rPr>
        <w:t>Verbote</w:t>
      </w:r>
      <w:r>
        <w:rPr>
          <w:b w:val="0"/>
          <w:bCs w:val="0"/>
          <w:sz w:val="32"/>
          <w:szCs w:val="32"/>
          <w:u w:val="single"/>
        </w:rPr>
        <w:t xml:space="preserve"> </w:t>
      </w:r>
      <w:r w:rsidRPr="00DC335E">
        <w:rPr>
          <w:b w:val="0"/>
          <w:bCs w:val="0"/>
          <w:sz w:val="32"/>
          <w:szCs w:val="32"/>
          <w:u w:val="single"/>
        </w:rPr>
        <w:t>während des Ihraam-Zustands</w:t>
      </w:r>
      <w:bookmarkEnd w:id="14"/>
    </w:p>
    <w:p w:rsidR="00DC335E" w:rsidRDefault="00DC335E" w:rsidP="00DC335E">
      <w:pPr>
        <w:rPr>
          <w:lang w:val="de-DE"/>
        </w:rPr>
      </w:pPr>
    </w:p>
    <w:p w:rsidR="00DC335E" w:rsidRPr="00DC335E" w:rsidRDefault="00DC335E" w:rsidP="00DC335E">
      <w:pPr>
        <w:rPr>
          <w:lang w:val="de-DE"/>
        </w:rPr>
      </w:pPr>
      <w:r>
        <w:rPr>
          <w:lang w:val="de-DE"/>
        </w:rPr>
        <w:t>1</w:t>
      </w:r>
      <w:r w:rsidRPr="00DC335E">
        <w:rPr>
          <w:lang w:val="de-DE"/>
        </w:rPr>
        <w:t>.►</w:t>
      </w:r>
      <w:r w:rsidR="00BD75FC">
        <w:rPr>
          <w:lang w:val="de-DE"/>
        </w:rPr>
        <w:t xml:space="preserve">Das </w:t>
      </w:r>
      <w:r w:rsidRPr="00DC335E">
        <w:rPr>
          <w:lang w:val="de-DE"/>
        </w:rPr>
        <w:t>Bedecken des Kopfes (Frauen tragen die zur islamischen Kleidung gehörige Bedeckung, außer</w:t>
      </w:r>
      <w:r>
        <w:rPr>
          <w:lang w:val="de-DE"/>
        </w:rPr>
        <w:t xml:space="preserve"> direkt am Geicht getragene</w:t>
      </w:r>
      <w:r w:rsidRPr="00DC335E">
        <w:rPr>
          <w:lang w:val="de-DE"/>
        </w:rPr>
        <w:t xml:space="preserve"> Gesichtsbedeckung.</w:t>
      </w:r>
      <w:r>
        <w:rPr>
          <w:lang w:val="de-DE"/>
        </w:rPr>
        <w:t xml:space="preserve"> </w:t>
      </w:r>
      <w:r w:rsidR="005F1F18">
        <w:rPr>
          <w:lang w:val="de-DE"/>
        </w:rPr>
        <w:t>Vor fremden Männern verdeckt sie ihr Gesicht mit dem Schleier ihrer Kopfbedeckung –Khimaar-, den sie von oben über ihr Gesicht fallen lässt.</w:t>
      </w:r>
      <w:r w:rsidRPr="00DC335E">
        <w:rPr>
          <w:lang w:val="de-DE"/>
        </w:rPr>
        <w:t>)</w:t>
      </w:r>
    </w:p>
    <w:p w:rsidR="00DC335E" w:rsidRPr="00DC335E" w:rsidRDefault="00DC335E" w:rsidP="00DC335E">
      <w:pPr>
        <w:rPr>
          <w:lang w:val="de-DE"/>
        </w:rPr>
      </w:pPr>
      <w:r w:rsidRPr="00DC335E">
        <w:rPr>
          <w:lang w:val="de-DE"/>
        </w:rPr>
        <w:t>2.►</w:t>
      </w:r>
      <w:r w:rsidR="00BD75FC">
        <w:rPr>
          <w:lang w:val="de-DE"/>
        </w:rPr>
        <w:t xml:space="preserve">Das </w:t>
      </w:r>
      <w:r w:rsidRPr="00DC335E">
        <w:rPr>
          <w:lang w:val="de-DE"/>
        </w:rPr>
        <w:t xml:space="preserve">Kürzen oder </w:t>
      </w:r>
      <w:r w:rsidR="005F1F18">
        <w:rPr>
          <w:lang w:val="de-DE"/>
        </w:rPr>
        <w:t>Entfernen von Kopf- oder Körper</w:t>
      </w:r>
      <w:r w:rsidRPr="00DC335E">
        <w:rPr>
          <w:lang w:val="de-DE"/>
        </w:rPr>
        <w:t>haaren</w:t>
      </w:r>
    </w:p>
    <w:p w:rsidR="00DC335E" w:rsidRPr="00DC335E" w:rsidRDefault="00DC335E" w:rsidP="00DC335E">
      <w:pPr>
        <w:rPr>
          <w:lang w:val="de-DE"/>
        </w:rPr>
      </w:pPr>
      <w:r w:rsidRPr="00DC335E">
        <w:rPr>
          <w:lang w:val="de-DE"/>
        </w:rPr>
        <w:t>3.►</w:t>
      </w:r>
      <w:r w:rsidR="00BD75FC">
        <w:rPr>
          <w:lang w:val="de-DE"/>
        </w:rPr>
        <w:t xml:space="preserve">Das </w:t>
      </w:r>
      <w:r w:rsidRPr="00DC335E">
        <w:rPr>
          <w:lang w:val="de-DE"/>
        </w:rPr>
        <w:t>Kürzen von Finger- oder Fußnägeln</w:t>
      </w:r>
    </w:p>
    <w:p w:rsidR="00DC335E" w:rsidRPr="00DC335E" w:rsidRDefault="00DC335E" w:rsidP="00DC335E">
      <w:pPr>
        <w:rPr>
          <w:lang w:val="de-DE"/>
        </w:rPr>
      </w:pPr>
      <w:r w:rsidRPr="00DC335E">
        <w:rPr>
          <w:lang w:val="de-DE"/>
        </w:rPr>
        <w:t>4.►</w:t>
      </w:r>
      <w:r w:rsidR="00BD75FC">
        <w:rPr>
          <w:lang w:val="de-DE"/>
        </w:rPr>
        <w:t xml:space="preserve">Das </w:t>
      </w:r>
      <w:r w:rsidRPr="00DC335E">
        <w:rPr>
          <w:lang w:val="de-DE"/>
        </w:rPr>
        <w:t>Aufbringen von Parfum oder sonstigen angenehmen Geruchs¬stoffen auf Körper oder Kleidung (beispielsweise durch Nutzung parfümierter Seife, Cremes etc.)</w:t>
      </w:r>
    </w:p>
    <w:p w:rsidR="00DC335E" w:rsidRPr="00DC335E" w:rsidRDefault="00DC335E" w:rsidP="005F1F18">
      <w:pPr>
        <w:rPr>
          <w:lang w:val="de-DE"/>
        </w:rPr>
      </w:pPr>
      <w:r w:rsidRPr="00DC335E">
        <w:rPr>
          <w:lang w:val="de-DE"/>
        </w:rPr>
        <w:t>5.►</w:t>
      </w:r>
      <w:r w:rsidRPr="005F1F18">
        <w:rPr>
          <w:b/>
          <w:bCs/>
          <w:lang w:val="de-DE"/>
        </w:rPr>
        <w:t>Für Männer:</w:t>
      </w:r>
      <w:r w:rsidRPr="00DC335E">
        <w:rPr>
          <w:lang w:val="de-DE"/>
        </w:rPr>
        <w:t xml:space="preserve"> Tragen von </w:t>
      </w:r>
      <w:r w:rsidR="005F1F18">
        <w:rPr>
          <w:lang w:val="de-DE"/>
        </w:rPr>
        <w:t>zugeschnittener Kleidung</w:t>
      </w:r>
    </w:p>
    <w:p w:rsidR="00DC335E" w:rsidRDefault="00DC335E" w:rsidP="00DC335E">
      <w:pPr>
        <w:rPr>
          <w:lang w:val="de-DE"/>
        </w:rPr>
      </w:pPr>
      <w:r w:rsidRPr="005F1F18">
        <w:rPr>
          <w:b/>
          <w:bCs/>
          <w:lang w:val="de-DE"/>
        </w:rPr>
        <w:t>Für Fraue</w:t>
      </w:r>
      <w:r w:rsidR="005F1F18" w:rsidRPr="005F1F18">
        <w:rPr>
          <w:b/>
          <w:bCs/>
          <w:lang w:val="de-DE"/>
        </w:rPr>
        <w:t>n:</w:t>
      </w:r>
      <w:r w:rsidR="005F1F18">
        <w:rPr>
          <w:lang w:val="de-DE"/>
        </w:rPr>
        <w:t xml:space="preserve"> Tragen von Gesichtsbedeckung, die direkt am Gesicht getragen wird </w:t>
      </w:r>
      <w:r w:rsidRPr="00DC335E">
        <w:rPr>
          <w:lang w:val="de-DE"/>
        </w:rPr>
        <w:t>(Burqa', Niqaab) und Tragen von Handschuhen</w:t>
      </w:r>
    </w:p>
    <w:p w:rsidR="005F1F18" w:rsidRPr="00DC335E" w:rsidRDefault="005F1F18" w:rsidP="002671B7">
      <w:pPr>
        <w:rPr>
          <w:lang w:val="de-DE"/>
        </w:rPr>
      </w:pPr>
      <w:r>
        <w:rPr>
          <w:lang w:val="de-DE"/>
        </w:rPr>
        <w:t xml:space="preserve">Vor fremden Männern bedeckt </w:t>
      </w:r>
      <w:r w:rsidR="002671B7">
        <w:rPr>
          <w:lang w:val="de-DE"/>
        </w:rPr>
        <w:t>die Frau jedoch</w:t>
      </w:r>
      <w:r>
        <w:rPr>
          <w:lang w:val="de-DE"/>
        </w:rPr>
        <w:t xml:space="preserve"> ihr </w:t>
      </w:r>
      <w:r w:rsidRPr="005F1F18">
        <w:rPr>
          <w:lang w:val="de-DE"/>
        </w:rPr>
        <w:t xml:space="preserve">Gesicht mit dem Schleier ihrer </w:t>
      </w:r>
      <w:r w:rsidRPr="005F1F18">
        <w:rPr>
          <w:lang w:val="de-DE"/>
        </w:rPr>
        <w:lastRenderedPageBreak/>
        <w:t>Kopfbedeckung/ ihres Überwurfs (Khimaar)</w:t>
      </w:r>
      <w:r>
        <w:rPr>
          <w:lang w:val="de-DE"/>
        </w:rPr>
        <w:t xml:space="preserve">. </w:t>
      </w:r>
      <w:r w:rsidRPr="005F1F18">
        <w:rPr>
          <w:lang w:val="de-DE"/>
        </w:rPr>
        <w:t>Dabei wird der Schleier so getragen, dass er von oben über das Gesicht fällt. Auch die Hände sollten dann mit der Kleidung bedeckt werden, wie beispielsweise in den langen Ärmeln des Mantels.</w:t>
      </w:r>
    </w:p>
    <w:p w:rsidR="00DC335E" w:rsidRPr="00DC335E" w:rsidRDefault="00DC335E" w:rsidP="00DC335E">
      <w:pPr>
        <w:rPr>
          <w:lang w:val="de-DE"/>
        </w:rPr>
      </w:pPr>
      <w:r w:rsidRPr="00DC335E">
        <w:rPr>
          <w:lang w:val="de-DE"/>
        </w:rPr>
        <w:t>6.►</w:t>
      </w:r>
      <w:r w:rsidR="002671B7">
        <w:rPr>
          <w:lang w:val="de-DE"/>
        </w:rPr>
        <w:t>Jagd/</w:t>
      </w:r>
      <w:r w:rsidR="00BD75FC">
        <w:rPr>
          <w:lang w:val="de-DE"/>
        </w:rPr>
        <w:t xml:space="preserve"> das</w:t>
      </w:r>
      <w:r w:rsidR="002671B7">
        <w:rPr>
          <w:lang w:val="de-DE"/>
        </w:rPr>
        <w:t xml:space="preserve"> </w:t>
      </w:r>
      <w:r w:rsidRPr="00DC335E">
        <w:rPr>
          <w:lang w:val="de-DE"/>
        </w:rPr>
        <w:t>Erlegen von Landwild</w:t>
      </w:r>
    </w:p>
    <w:p w:rsidR="00DC335E" w:rsidRPr="00DC335E" w:rsidRDefault="00DC335E" w:rsidP="00DC335E">
      <w:pPr>
        <w:rPr>
          <w:lang w:val="de-DE"/>
        </w:rPr>
      </w:pPr>
      <w:r w:rsidRPr="00DC335E">
        <w:rPr>
          <w:lang w:val="de-DE"/>
        </w:rPr>
        <w:t>7.►Sexuelle Berührungen/ Handlungen (außer Geschlechtsverkehr)</w:t>
      </w:r>
    </w:p>
    <w:p w:rsidR="00DC335E" w:rsidRPr="00DC335E" w:rsidRDefault="00DC335E" w:rsidP="00DC335E">
      <w:pPr>
        <w:rPr>
          <w:lang w:val="de-DE"/>
        </w:rPr>
      </w:pPr>
      <w:r w:rsidRPr="00DC335E">
        <w:rPr>
          <w:lang w:val="de-DE"/>
        </w:rPr>
        <w:t>8.►Abschluß eines Ehevertrags, Verlobung oder das Anhalten um die Hand einer Frau oder Anbahnung einer Heirat</w:t>
      </w:r>
    </w:p>
    <w:p w:rsidR="00DC335E" w:rsidRPr="00DC335E" w:rsidRDefault="00DC335E" w:rsidP="00DC335E">
      <w:pPr>
        <w:rPr>
          <w:lang w:val="de-DE"/>
        </w:rPr>
      </w:pPr>
      <w:r w:rsidRPr="00DC335E">
        <w:rPr>
          <w:lang w:val="de-DE"/>
        </w:rPr>
        <w:t>9.►Geschlechtsverkehr</w:t>
      </w:r>
    </w:p>
    <w:p w:rsidR="002671B7" w:rsidRDefault="002671B7" w:rsidP="00C33040">
      <w:pPr>
        <w:rPr>
          <w:lang w:val="de-DE"/>
        </w:rPr>
      </w:pPr>
    </w:p>
    <w:p w:rsidR="002671B7" w:rsidRDefault="002671B7" w:rsidP="00BB6BCE">
      <w:pPr>
        <w:pStyle w:val="Heading3"/>
        <w:rPr>
          <w:sz w:val="28"/>
          <w:szCs w:val="28"/>
        </w:rPr>
      </w:pPr>
      <w:bookmarkStart w:id="15" w:name="_Toc449339023"/>
      <w:r w:rsidRPr="002671B7">
        <w:rPr>
          <w:sz w:val="28"/>
          <w:szCs w:val="28"/>
        </w:rPr>
        <w:t>Erforderliche Sühnetaten für die Missachtung dieser Verbote</w:t>
      </w:r>
      <w:bookmarkEnd w:id="15"/>
    </w:p>
    <w:p w:rsidR="002671B7" w:rsidRPr="002671B7" w:rsidRDefault="002671B7" w:rsidP="002671B7">
      <w:pPr>
        <w:rPr>
          <w:lang w:val="de-DE"/>
        </w:rPr>
      </w:pPr>
      <w:r>
        <w:rPr>
          <w:lang w:val="de-DE"/>
        </w:rPr>
        <w:t>Bei Missachtung eines</w:t>
      </w:r>
      <w:r w:rsidRPr="002671B7">
        <w:rPr>
          <w:lang w:val="de-DE"/>
        </w:rPr>
        <w:t xml:space="preserve"> der </w:t>
      </w:r>
      <w:r>
        <w:rPr>
          <w:lang w:val="de-DE"/>
        </w:rPr>
        <w:t>genannten Verbote</w:t>
      </w:r>
      <w:r w:rsidRPr="002671B7">
        <w:rPr>
          <w:lang w:val="de-DE"/>
        </w:rPr>
        <w:t xml:space="preserve"> von Nr. 1 </w:t>
      </w:r>
      <w:r>
        <w:rPr>
          <w:lang w:val="de-DE"/>
        </w:rPr>
        <w:t xml:space="preserve">(Bedeckung des Kopfes) </w:t>
      </w:r>
      <w:r w:rsidRPr="002671B7">
        <w:rPr>
          <w:lang w:val="de-DE"/>
        </w:rPr>
        <w:t xml:space="preserve">bis </w:t>
      </w:r>
      <w:r>
        <w:rPr>
          <w:lang w:val="de-DE"/>
        </w:rPr>
        <w:t xml:space="preserve">Nr. </w:t>
      </w:r>
      <w:r w:rsidRPr="002671B7">
        <w:rPr>
          <w:lang w:val="de-DE"/>
        </w:rPr>
        <w:t>5</w:t>
      </w:r>
      <w:r>
        <w:rPr>
          <w:lang w:val="de-DE"/>
        </w:rPr>
        <w:t xml:space="preserve"> (Tragen von zugeschnittener Kleidung für Männer und Gesichtsbedeckung oder Handschuhe für Frauen)</w:t>
      </w:r>
      <w:r w:rsidRPr="002671B7">
        <w:rPr>
          <w:lang w:val="de-DE"/>
        </w:rPr>
        <w:t xml:space="preserve"> gilt: dreitägiges Fasten oder Speisen von sechs Bedürftigen oder Erbringen eines Schlachtopfers in Form eines </w:t>
      </w:r>
      <w:r w:rsidRPr="002671B7">
        <w:rPr>
          <w:lang w:val="de-DE"/>
        </w:rPr>
        <w:lastRenderedPageBreak/>
        <w:t>Schafs, dessen Fleisch an Bedürftige innerhalb des Haraam-Bezirks verteilt wird.</w:t>
      </w:r>
    </w:p>
    <w:p w:rsidR="002671B7" w:rsidRPr="002671B7" w:rsidRDefault="002671B7" w:rsidP="002671B7">
      <w:pPr>
        <w:rPr>
          <w:lang w:val="de-DE"/>
        </w:rPr>
      </w:pPr>
    </w:p>
    <w:p w:rsidR="002671B7" w:rsidRPr="002671B7" w:rsidRDefault="002671B7" w:rsidP="002671B7">
      <w:pPr>
        <w:rPr>
          <w:lang w:val="de-DE"/>
        </w:rPr>
      </w:pPr>
      <w:r w:rsidRPr="002671B7">
        <w:rPr>
          <w:lang w:val="de-DE"/>
        </w:rPr>
        <w:t>Bei Missachtung von Nr. 6</w:t>
      </w:r>
      <w:r>
        <w:rPr>
          <w:lang w:val="de-DE"/>
        </w:rPr>
        <w:t xml:space="preserve"> (Jagd/ Erlegen von Landwild)</w:t>
      </w:r>
      <w:r w:rsidRPr="002671B7">
        <w:rPr>
          <w:lang w:val="de-DE"/>
        </w:rPr>
        <w:t xml:space="preserve">: Erbringen eines dem erlegten Wild gleichwertigen Schlachtopfers, dessen Fleisch an Bedürftige innerhalb des Haraam-Bezirks verteilt wird. </w:t>
      </w:r>
    </w:p>
    <w:p w:rsidR="002671B7" w:rsidRPr="002671B7" w:rsidRDefault="002671B7" w:rsidP="002671B7">
      <w:pPr>
        <w:rPr>
          <w:lang w:val="de-DE"/>
        </w:rPr>
      </w:pPr>
    </w:p>
    <w:p w:rsidR="002671B7" w:rsidRPr="002671B7" w:rsidRDefault="002671B7" w:rsidP="002671B7">
      <w:pPr>
        <w:rPr>
          <w:lang w:val="de-DE"/>
        </w:rPr>
      </w:pPr>
      <w:r w:rsidRPr="002671B7">
        <w:rPr>
          <w:lang w:val="de-DE"/>
        </w:rPr>
        <w:t>Bei Missachtung von Nr. 7</w:t>
      </w:r>
      <w:r>
        <w:rPr>
          <w:lang w:val="de-DE"/>
        </w:rPr>
        <w:t xml:space="preserve"> (</w:t>
      </w:r>
      <w:r w:rsidRPr="002671B7">
        <w:rPr>
          <w:lang w:val="de-DE"/>
        </w:rPr>
        <w:t xml:space="preserve">Sexuelle Berührungen/ Handlungen </w:t>
      </w:r>
      <w:r>
        <w:rPr>
          <w:lang w:val="de-DE"/>
        </w:rPr>
        <w:t>-</w:t>
      </w:r>
      <w:r w:rsidRPr="002671B7">
        <w:rPr>
          <w:lang w:val="de-DE"/>
        </w:rPr>
        <w:t>außer Geschlechtsverkehr</w:t>
      </w:r>
      <w:r>
        <w:rPr>
          <w:lang w:val="de-DE"/>
        </w:rPr>
        <w:t>-</w:t>
      </w:r>
      <w:r w:rsidRPr="002671B7">
        <w:rPr>
          <w:lang w:val="de-DE"/>
        </w:rPr>
        <w:t>: Erbringung eines Schlachtopfers in Form eines Schafs, dessen Fleisch an Bedürftige innerhalb des Haraam-Bezirks verteilt wird.</w:t>
      </w:r>
    </w:p>
    <w:p w:rsidR="002671B7" w:rsidRPr="002671B7" w:rsidRDefault="002671B7" w:rsidP="002671B7">
      <w:pPr>
        <w:rPr>
          <w:lang w:val="de-DE"/>
        </w:rPr>
      </w:pPr>
    </w:p>
    <w:p w:rsidR="002671B7" w:rsidRPr="002671B7" w:rsidRDefault="002671B7" w:rsidP="002671B7">
      <w:pPr>
        <w:rPr>
          <w:lang w:val="de-DE"/>
        </w:rPr>
      </w:pPr>
      <w:r w:rsidRPr="002671B7">
        <w:rPr>
          <w:lang w:val="de-DE"/>
        </w:rPr>
        <w:t>Bei Missachtung von Nr. 8</w:t>
      </w:r>
      <w:r>
        <w:rPr>
          <w:lang w:val="de-DE"/>
        </w:rPr>
        <w:t xml:space="preserve"> (</w:t>
      </w:r>
      <w:r w:rsidRPr="002671B7">
        <w:rPr>
          <w:lang w:val="de-DE"/>
        </w:rPr>
        <w:t>Abschluß eines Ehevertrags, Verlobung oder das Anhalten um die Hand einer Frau oder Anbahnung einer Heirat</w:t>
      </w:r>
      <w:r w:rsidR="00FB5B37">
        <w:rPr>
          <w:lang w:val="de-DE"/>
        </w:rPr>
        <w:t>)</w:t>
      </w:r>
      <w:r w:rsidRPr="002671B7">
        <w:rPr>
          <w:lang w:val="de-DE"/>
        </w:rPr>
        <w:t xml:space="preserve">: Dies gilt als Sünde und macht, wie alle übrigen Sünden, die aufrichtige Reue (Tawbah) notwendig. Ein Sühneopfer muss hier aber nicht erbracht werden. </w:t>
      </w:r>
    </w:p>
    <w:p w:rsidR="002671B7" w:rsidRPr="002671B7" w:rsidRDefault="00FB5B37" w:rsidP="002671B7">
      <w:pPr>
        <w:rPr>
          <w:lang w:val="de-DE"/>
        </w:rPr>
      </w:pPr>
      <w:r w:rsidRPr="00FB5B37">
        <w:rPr>
          <w:b/>
          <w:bCs/>
          <w:lang w:val="de-DE"/>
        </w:rPr>
        <w:lastRenderedPageBreak/>
        <w:t>Hinweis:</w:t>
      </w:r>
      <w:r>
        <w:rPr>
          <w:lang w:val="de-DE"/>
        </w:rPr>
        <w:t xml:space="preserve"> </w:t>
      </w:r>
      <w:r w:rsidR="002671B7" w:rsidRPr="002671B7">
        <w:rPr>
          <w:lang w:val="de-DE"/>
        </w:rPr>
        <w:t>Ein im Ihraam-Zustand abgeschlossener Ehevertrag oder eine Verlobung ist ungültig!</w:t>
      </w:r>
    </w:p>
    <w:p w:rsidR="002671B7" w:rsidRPr="002671B7" w:rsidRDefault="002671B7" w:rsidP="002671B7">
      <w:pPr>
        <w:rPr>
          <w:lang w:val="de-DE"/>
        </w:rPr>
      </w:pPr>
    </w:p>
    <w:p w:rsidR="002671B7" w:rsidRPr="002671B7" w:rsidRDefault="002671B7" w:rsidP="002671B7">
      <w:pPr>
        <w:rPr>
          <w:lang w:val="de-DE"/>
        </w:rPr>
      </w:pPr>
      <w:r w:rsidRPr="002671B7">
        <w:rPr>
          <w:lang w:val="de-DE"/>
        </w:rPr>
        <w:t>Bei Missachtung von Nr. 9</w:t>
      </w:r>
      <w:r w:rsidR="00FB5B37">
        <w:rPr>
          <w:lang w:val="de-DE"/>
        </w:rPr>
        <w:t xml:space="preserve"> (Geschlechtsverkehr)</w:t>
      </w:r>
      <w:r w:rsidRPr="002671B7">
        <w:rPr>
          <w:lang w:val="de-DE"/>
        </w:rPr>
        <w:t xml:space="preserve">: Dies macht den gesamten Hajj ungültig, wobei er trotzdem vollständig zu Ende geführt werden muss. </w:t>
      </w:r>
    </w:p>
    <w:p w:rsidR="00FB5B37" w:rsidRDefault="002671B7" w:rsidP="002671B7">
      <w:pPr>
        <w:rPr>
          <w:lang w:val="de-DE"/>
        </w:rPr>
      </w:pPr>
      <w:r w:rsidRPr="002671B7">
        <w:rPr>
          <w:lang w:val="de-DE"/>
        </w:rPr>
        <w:t xml:space="preserve">Außerdem muss ein Schlachtopfer in Form eines Kamels erbracht werden, dessen Fleisch an Bedürftige innerhalb des Haraam-Bezirks verteilt wird. </w:t>
      </w:r>
    </w:p>
    <w:p w:rsidR="002671B7" w:rsidRPr="002671B7" w:rsidRDefault="002671B7" w:rsidP="002671B7">
      <w:pPr>
        <w:rPr>
          <w:lang w:val="de-DE"/>
        </w:rPr>
      </w:pPr>
      <w:r w:rsidRPr="002671B7">
        <w:rPr>
          <w:lang w:val="de-DE"/>
        </w:rPr>
        <w:t xml:space="preserve">Ist dieses Schlachtopfer nicht möglich, so müssen zehn Tage gefastet werden. </w:t>
      </w:r>
    </w:p>
    <w:p w:rsidR="002671B7" w:rsidRPr="002671B7" w:rsidRDefault="002671B7" w:rsidP="002671B7">
      <w:pPr>
        <w:rPr>
          <w:lang w:val="de-DE"/>
        </w:rPr>
      </w:pPr>
      <w:r w:rsidRPr="002671B7">
        <w:rPr>
          <w:lang w:val="de-DE"/>
        </w:rPr>
        <w:t>Der Pflicht-Hajj muss bei nächster Gelegenheit wiederholt werden.</w:t>
      </w:r>
    </w:p>
    <w:p w:rsidR="002671B7" w:rsidRPr="002671B7" w:rsidRDefault="002671B7" w:rsidP="002671B7">
      <w:pPr>
        <w:rPr>
          <w:lang w:val="de-DE"/>
        </w:rPr>
      </w:pPr>
      <w:r w:rsidRPr="002671B7">
        <w:rPr>
          <w:lang w:val="de-DE"/>
        </w:rPr>
        <w:t xml:space="preserve"> </w:t>
      </w:r>
    </w:p>
    <w:p w:rsidR="002671B7" w:rsidRPr="002671B7" w:rsidRDefault="002671B7" w:rsidP="002671B7">
      <w:pPr>
        <w:rPr>
          <w:lang w:val="de-DE"/>
        </w:rPr>
      </w:pPr>
      <w:r w:rsidRPr="00FB5B37">
        <w:rPr>
          <w:b/>
          <w:bCs/>
          <w:lang w:val="de-DE"/>
        </w:rPr>
        <w:t>Hinweis:</w:t>
      </w:r>
      <w:r w:rsidRPr="002671B7">
        <w:rPr>
          <w:lang w:val="de-DE"/>
        </w:rPr>
        <w:t xml:space="preserve"> Die willentliche Missachtung eines der genannten Verbote ohne eine Notwendigkeit für diese gilt als Sünde, die eine aufrichtige Reue (Tawbah) erfordert.</w:t>
      </w:r>
    </w:p>
    <w:p w:rsidR="002671B7" w:rsidRPr="002671B7" w:rsidRDefault="002671B7" w:rsidP="002671B7">
      <w:pPr>
        <w:rPr>
          <w:lang w:val="de-DE"/>
        </w:rPr>
      </w:pPr>
      <w:r w:rsidRPr="002671B7">
        <w:rPr>
          <w:lang w:val="de-DE"/>
        </w:rPr>
        <w:t xml:space="preserve">Besteht eine zwingende Notwendigkeit für die Missachtung eines der genannten Verbote (z.B. aus gesundheitlichen Gründen), so gilt seine </w:t>
      </w:r>
      <w:r w:rsidRPr="002671B7">
        <w:rPr>
          <w:lang w:val="de-DE"/>
        </w:rPr>
        <w:lastRenderedPageBreak/>
        <w:t xml:space="preserve">Missachtung nicht als Sünde. Es muss jedoch durch ein Sühneopfer kompensiert werden. </w:t>
      </w:r>
    </w:p>
    <w:p w:rsidR="002671B7" w:rsidRDefault="002671B7" w:rsidP="002671B7">
      <w:pPr>
        <w:rPr>
          <w:lang w:val="de-DE"/>
        </w:rPr>
      </w:pPr>
      <w:r w:rsidRPr="002671B7">
        <w:rPr>
          <w:lang w:val="de-DE"/>
        </w:rPr>
        <w:t>Wird eines der genannten Verbote aus Vergesslichkeit und ungewollt missachtet, so gilt dies nicht als Sünde und erfordert keine Sühnetat.</w:t>
      </w:r>
    </w:p>
    <w:p w:rsidR="00FB5B37" w:rsidRDefault="00FB5B37">
      <w:pPr>
        <w:spacing w:after="160"/>
        <w:jc w:val="left"/>
        <w:rPr>
          <w:lang w:val="de-DE"/>
        </w:rPr>
      </w:pPr>
      <w:r>
        <w:rPr>
          <w:lang w:val="de-DE"/>
        </w:rPr>
        <w:br w:type="page"/>
      </w:r>
    </w:p>
    <w:p w:rsidR="001F7F8A" w:rsidRDefault="00FB5B37" w:rsidP="001F7F8A">
      <w:pPr>
        <w:pStyle w:val="Heading2"/>
        <w:jc w:val="center"/>
        <w:rPr>
          <w:b w:val="0"/>
          <w:bCs w:val="0"/>
          <w:sz w:val="32"/>
          <w:szCs w:val="32"/>
          <w:u w:val="single"/>
        </w:rPr>
      </w:pPr>
      <w:bookmarkStart w:id="16" w:name="_Toc449339024"/>
      <w:r w:rsidRPr="00FB5B37">
        <w:rPr>
          <w:b w:val="0"/>
          <w:bCs w:val="0"/>
          <w:sz w:val="32"/>
          <w:szCs w:val="32"/>
          <w:u w:val="single"/>
        </w:rPr>
        <w:lastRenderedPageBreak/>
        <w:t>Sunan</w:t>
      </w:r>
      <w:r>
        <w:rPr>
          <w:rStyle w:val="FootnoteReference"/>
          <w:b w:val="0"/>
          <w:bCs w:val="0"/>
          <w:sz w:val="32"/>
          <w:szCs w:val="32"/>
          <w:u w:val="single"/>
        </w:rPr>
        <w:footnoteReference w:id="10"/>
      </w:r>
      <w:r w:rsidRPr="00FB5B37">
        <w:rPr>
          <w:b w:val="0"/>
          <w:bCs w:val="0"/>
          <w:sz w:val="32"/>
          <w:szCs w:val="32"/>
          <w:u w:val="single"/>
        </w:rPr>
        <w:t xml:space="preserve"> des Ihraam</w:t>
      </w:r>
      <w:bookmarkEnd w:id="16"/>
    </w:p>
    <w:p w:rsidR="001F7F8A" w:rsidRPr="001F7F8A" w:rsidRDefault="001F7F8A" w:rsidP="001F7F8A">
      <w:pPr>
        <w:rPr>
          <w:lang w:val="de-DE"/>
        </w:rPr>
      </w:pPr>
    </w:p>
    <w:p w:rsidR="001F7F8A" w:rsidRPr="001F7F8A" w:rsidRDefault="001F7F8A" w:rsidP="001F7F8A">
      <w:pPr>
        <w:rPr>
          <w:lang w:val="de-DE"/>
        </w:rPr>
      </w:pPr>
      <w:r>
        <w:rPr>
          <w:lang w:val="de-DE"/>
        </w:rPr>
        <w:t>1</w:t>
      </w:r>
      <w:r w:rsidRPr="001F7F8A">
        <w:rPr>
          <w:lang w:val="de-DE"/>
        </w:rPr>
        <w:t xml:space="preserve">.► </w:t>
      </w:r>
      <w:r w:rsidR="00047006">
        <w:rPr>
          <w:lang w:val="de-DE"/>
        </w:rPr>
        <w:t xml:space="preserve">Das </w:t>
      </w:r>
      <w:r w:rsidRPr="001F7F8A">
        <w:rPr>
          <w:lang w:val="de-DE"/>
        </w:rPr>
        <w:t>Kürzen der Finger- und Fußnägel, Stutzen des Oberlippenbarts, Entfernen der Achselhaare und Rasieren der Schambehaarung vor Eintritt in den Ihraam-Zustand, wenn zu erwarten ist, dass diese Dinge notwendig werden, während man sich im Ihraam-Zustand befindet. Wenn dies nicht zu erwarten ist, gilt das genannte nicht als Sunnah-Tat.</w:t>
      </w:r>
    </w:p>
    <w:p w:rsidR="001F7F8A" w:rsidRPr="001F7F8A" w:rsidRDefault="001F7F8A" w:rsidP="001F7F8A">
      <w:pPr>
        <w:rPr>
          <w:lang w:val="de-DE"/>
        </w:rPr>
      </w:pPr>
      <w:r w:rsidRPr="001F7F8A">
        <w:rPr>
          <w:lang w:val="de-DE"/>
        </w:rPr>
        <w:t xml:space="preserve">2.► </w:t>
      </w:r>
      <w:r w:rsidR="00047006">
        <w:rPr>
          <w:lang w:val="de-DE"/>
        </w:rPr>
        <w:t xml:space="preserve">Die </w:t>
      </w:r>
      <w:r w:rsidRPr="001F7F8A">
        <w:rPr>
          <w:lang w:val="de-DE"/>
        </w:rPr>
        <w:t>Ganzkörperwaschung</w:t>
      </w:r>
      <w:r w:rsidR="00047006">
        <w:rPr>
          <w:lang w:val="de-DE"/>
        </w:rPr>
        <w:t xml:space="preserve"> (Ghusl)</w:t>
      </w:r>
      <w:r w:rsidRPr="001F7F8A">
        <w:rPr>
          <w:lang w:val="de-DE"/>
        </w:rPr>
        <w:t xml:space="preserve"> vor Eintritt in den Ihraam-Zustand (gilt auch für Frauen, die ihre Regelblutung oder Nachgeburtsblutung haben, da es sich um eine normale Reinigung des Körpers und nicht um eine rituelle Reinigung handelt).</w:t>
      </w:r>
    </w:p>
    <w:p w:rsidR="001F7F8A" w:rsidRPr="001F7F8A" w:rsidRDefault="001F7F8A" w:rsidP="001F7F8A">
      <w:pPr>
        <w:rPr>
          <w:lang w:val="de-DE"/>
        </w:rPr>
      </w:pPr>
      <w:r w:rsidRPr="001F7F8A">
        <w:rPr>
          <w:lang w:val="de-DE"/>
        </w:rPr>
        <w:t xml:space="preserve">3.► </w:t>
      </w:r>
      <w:r w:rsidR="00047006">
        <w:rPr>
          <w:lang w:val="de-DE"/>
        </w:rPr>
        <w:t xml:space="preserve">Das </w:t>
      </w:r>
      <w:r w:rsidRPr="001F7F8A">
        <w:rPr>
          <w:lang w:val="de-DE"/>
        </w:rPr>
        <w:t xml:space="preserve">Aufbringen von Parfum o.ä. auf den Körper vor Eintritt in den Ihraam-Zustand (nicht auf die Ihraam-Kleidung! Sollte der Geruch/ das Parfum vom Körper auf die </w:t>
      </w:r>
      <w:r w:rsidRPr="001F7F8A">
        <w:rPr>
          <w:lang w:val="de-DE"/>
        </w:rPr>
        <w:lastRenderedPageBreak/>
        <w:t>Kleidung übergehen, so stellt dies kein Problem dar.)</w:t>
      </w:r>
    </w:p>
    <w:p w:rsidR="001F7F8A" w:rsidRPr="001F7F8A" w:rsidRDefault="001F7F8A" w:rsidP="001F7F8A">
      <w:pPr>
        <w:rPr>
          <w:lang w:val="de-DE"/>
        </w:rPr>
      </w:pPr>
      <w:r w:rsidRPr="001F7F8A">
        <w:rPr>
          <w:b/>
          <w:bCs/>
          <w:lang w:val="de-DE"/>
        </w:rPr>
        <w:t>Hinweis:</w:t>
      </w:r>
      <w:r w:rsidRPr="001F7F8A">
        <w:rPr>
          <w:lang w:val="de-DE"/>
        </w:rPr>
        <w:t xml:space="preserve"> Frauen müssen nach islamischer Regelung allgemein darauf achten, dass der Geruch von Duftstoffen nicht für fremde Männer wahrnehmbar ist.</w:t>
      </w:r>
    </w:p>
    <w:p w:rsidR="001F7F8A" w:rsidRPr="001F7F8A" w:rsidRDefault="001F7F8A" w:rsidP="001F7F8A">
      <w:pPr>
        <w:rPr>
          <w:lang w:val="de-DE"/>
        </w:rPr>
      </w:pPr>
      <w:r w:rsidRPr="001F7F8A">
        <w:rPr>
          <w:lang w:val="de-DE"/>
        </w:rPr>
        <w:t xml:space="preserve">4.► Für Männer: </w:t>
      </w:r>
      <w:r w:rsidR="00047006">
        <w:rPr>
          <w:lang w:val="de-DE"/>
        </w:rPr>
        <w:t xml:space="preserve">Das </w:t>
      </w:r>
      <w:r w:rsidRPr="001F7F8A">
        <w:rPr>
          <w:lang w:val="de-DE"/>
        </w:rPr>
        <w:t>Anlegen zweier weißer, sauberer Tücher.</w:t>
      </w:r>
    </w:p>
    <w:p w:rsidR="001F7F8A" w:rsidRPr="001F7F8A" w:rsidRDefault="001F7F8A" w:rsidP="001F7F8A">
      <w:pPr>
        <w:rPr>
          <w:lang w:val="de-DE"/>
        </w:rPr>
      </w:pPr>
      <w:r w:rsidRPr="001F7F8A">
        <w:rPr>
          <w:lang w:val="de-DE"/>
        </w:rPr>
        <w:t>5.► Das Fassen der Absicht (Niyah) und somit der Eintritt in den Ihraam-Zustand nach e</w:t>
      </w:r>
      <w:r>
        <w:rPr>
          <w:lang w:val="de-DE"/>
        </w:rPr>
        <w:t>inem Pflicht- oder Naafilah-Gebet</w:t>
      </w:r>
      <w:r>
        <w:rPr>
          <w:rStyle w:val="FootnoteReference"/>
          <w:lang w:val="de-DE"/>
        </w:rPr>
        <w:footnoteReference w:id="11"/>
      </w:r>
      <w:r w:rsidRPr="001F7F8A">
        <w:rPr>
          <w:lang w:val="de-DE"/>
        </w:rPr>
        <w:t>.</w:t>
      </w:r>
    </w:p>
    <w:p w:rsidR="001F7F8A" w:rsidRPr="001F7F8A" w:rsidRDefault="001F7F8A" w:rsidP="001F7F8A">
      <w:pPr>
        <w:rPr>
          <w:lang w:val="de-DE"/>
        </w:rPr>
      </w:pPr>
      <w:r w:rsidRPr="001F7F8A">
        <w:rPr>
          <w:lang w:val="de-DE"/>
        </w:rPr>
        <w:t xml:space="preserve">6.► </w:t>
      </w:r>
      <w:r w:rsidR="00047006">
        <w:rPr>
          <w:lang w:val="de-DE"/>
        </w:rPr>
        <w:t xml:space="preserve">Das </w:t>
      </w:r>
      <w:r w:rsidRPr="001F7F8A">
        <w:rPr>
          <w:lang w:val="de-DE"/>
        </w:rPr>
        <w:t>Wiederholen und vermehrtes Sprechen der Talbiah.</w:t>
      </w:r>
    </w:p>
    <w:p w:rsidR="001F7F8A" w:rsidRPr="001F7F8A" w:rsidRDefault="001F7F8A" w:rsidP="001F7F8A">
      <w:pPr>
        <w:rPr>
          <w:lang w:val="de-DE"/>
        </w:rPr>
      </w:pPr>
      <w:r w:rsidRPr="001F7F8A">
        <w:rPr>
          <w:b/>
          <w:bCs/>
          <w:lang w:val="de-DE"/>
        </w:rPr>
        <w:t>Hinweis:</w:t>
      </w:r>
      <w:r w:rsidRPr="001F7F8A">
        <w:rPr>
          <w:lang w:val="de-DE"/>
        </w:rPr>
        <w:t xml:space="preserve"> Während der 'Umrah wird die Talbiah bis zum Beginn des Tawwaafs gesprochen. </w:t>
      </w:r>
    </w:p>
    <w:p w:rsidR="001F7F8A" w:rsidRPr="001F7F8A" w:rsidRDefault="001F7F8A" w:rsidP="001F7F8A">
      <w:pPr>
        <w:rPr>
          <w:lang w:val="de-DE"/>
        </w:rPr>
      </w:pPr>
      <w:r w:rsidRPr="001F7F8A">
        <w:rPr>
          <w:lang w:val="de-DE"/>
        </w:rPr>
        <w:t>Während dem Hajj wird die Talbiah bis zum Beginn des Werfens der Steinchen (Jamratu-l 'Aqabah) am Morgen des 10. Tages des Monats Dhi-l Hijjah gesprochen.</w:t>
      </w:r>
    </w:p>
    <w:p w:rsidR="001F7F8A" w:rsidRPr="001F7F8A" w:rsidRDefault="001F7F8A" w:rsidP="001F7F8A">
      <w:pPr>
        <w:rPr>
          <w:lang w:val="de-DE"/>
        </w:rPr>
      </w:pPr>
    </w:p>
    <w:p w:rsidR="001F7F8A" w:rsidRPr="00C76887" w:rsidRDefault="001F7F8A" w:rsidP="001F7F8A">
      <w:pPr>
        <w:rPr>
          <w:sz w:val="23"/>
          <w:szCs w:val="23"/>
          <w:lang w:val="de-DE"/>
        </w:rPr>
      </w:pPr>
      <w:r w:rsidRPr="00C76887">
        <w:rPr>
          <w:sz w:val="23"/>
          <w:szCs w:val="23"/>
          <w:lang w:val="de-DE"/>
        </w:rPr>
        <w:t xml:space="preserve">7.► </w:t>
      </w:r>
      <w:r w:rsidR="00047006" w:rsidRPr="00C76887">
        <w:rPr>
          <w:sz w:val="23"/>
          <w:szCs w:val="23"/>
          <w:lang w:val="de-DE"/>
        </w:rPr>
        <w:t xml:space="preserve">Das </w:t>
      </w:r>
      <w:r w:rsidRPr="00C76887">
        <w:rPr>
          <w:sz w:val="23"/>
          <w:szCs w:val="23"/>
          <w:lang w:val="de-DE"/>
        </w:rPr>
        <w:t xml:space="preserve">Sprechen von Bittgebeten (Du'aa) sowie das Bitten Allahs um Ehre und Heil für den </w:t>
      </w:r>
      <w:r w:rsidRPr="00C76887">
        <w:rPr>
          <w:sz w:val="23"/>
          <w:szCs w:val="23"/>
          <w:lang w:val="de-DE"/>
        </w:rPr>
        <w:lastRenderedPageBreak/>
        <w:t>Propheten Muhammad -Ehre und Heil auf ihm- am Ende des Sprechens der Talbiah bei derer zeitweisen Unterbrechung.</w:t>
      </w:r>
    </w:p>
    <w:p w:rsidR="001F7F8A" w:rsidRPr="00C76887" w:rsidRDefault="001F7F8A" w:rsidP="001F7F8A">
      <w:pPr>
        <w:rPr>
          <w:sz w:val="23"/>
          <w:szCs w:val="23"/>
        </w:rPr>
      </w:pPr>
      <w:r w:rsidRPr="00C76887">
        <w:rPr>
          <w:sz w:val="23"/>
          <w:szCs w:val="23"/>
        </w:rPr>
        <w:t xml:space="preserve">8.► </w:t>
      </w:r>
      <w:r w:rsidR="00047006" w:rsidRPr="00C76887">
        <w:rPr>
          <w:sz w:val="23"/>
          <w:szCs w:val="23"/>
        </w:rPr>
        <w:t xml:space="preserve">Das </w:t>
      </w:r>
      <w:proofErr w:type="spellStart"/>
      <w:r w:rsidRPr="00C76887">
        <w:rPr>
          <w:sz w:val="23"/>
          <w:szCs w:val="23"/>
        </w:rPr>
        <w:t>Sprechen</w:t>
      </w:r>
      <w:proofErr w:type="spellEnd"/>
      <w:r w:rsidRPr="00C76887">
        <w:rPr>
          <w:sz w:val="23"/>
          <w:szCs w:val="23"/>
        </w:rPr>
        <w:t xml:space="preserve"> der </w:t>
      </w:r>
      <w:proofErr w:type="spellStart"/>
      <w:r w:rsidRPr="00C76887">
        <w:rPr>
          <w:sz w:val="23"/>
          <w:szCs w:val="23"/>
        </w:rPr>
        <w:t>Worte</w:t>
      </w:r>
      <w:proofErr w:type="spellEnd"/>
      <w:r w:rsidRPr="00C76887">
        <w:rPr>
          <w:sz w:val="23"/>
          <w:szCs w:val="23"/>
        </w:rPr>
        <w:t>:</w:t>
      </w:r>
    </w:p>
    <w:p w:rsidR="001F7F8A" w:rsidRPr="00C76887" w:rsidRDefault="001F7F8A" w:rsidP="001F7F8A">
      <w:pPr>
        <w:pStyle w:val="NoSpacing"/>
        <w:rPr>
          <w:rFonts w:cs="KFGQPC Uthman Taha Naskh"/>
          <w:sz w:val="23"/>
          <w:szCs w:val="23"/>
          <w:rtl/>
          <w:lang w:val="de-DE"/>
        </w:rPr>
      </w:pPr>
      <w:r w:rsidRPr="00C76887">
        <w:rPr>
          <w:rFonts w:cs="KFGQPC Uthman Taha Naskh"/>
          <w:sz w:val="23"/>
          <w:szCs w:val="23"/>
        </w:rPr>
        <w:t>"</w:t>
      </w:r>
      <w:r w:rsidRPr="00C76887">
        <w:rPr>
          <w:rFonts w:cs="KFGQPC Uthman Taha Naskh" w:hint="cs"/>
          <w:sz w:val="23"/>
          <w:szCs w:val="23"/>
          <w:rtl/>
        </w:rPr>
        <w:t>إنَّ</w:t>
      </w:r>
      <w:r w:rsidRPr="00C76887">
        <w:rPr>
          <w:rFonts w:cs="KFGQPC Uthman Taha Naskh"/>
          <w:sz w:val="23"/>
          <w:szCs w:val="23"/>
          <w:rtl/>
        </w:rPr>
        <w:t xml:space="preserve"> </w:t>
      </w:r>
      <w:r w:rsidRPr="00C76887">
        <w:rPr>
          <w:rFonts w:cs="KFGQPC Uthman Taha Naskh" w:hint="cs"/>
          <w:sz w:val="23"/>
          <w:szCs w:val="23"/>
          <w:rtl/>
        </w:rPr>
        <w:t>مَحِلِّي</w:t>
      </w:r>
      <w:r w:rsidRPr="00C76887">
        <w:rPr>
          <w:rFonts w:cs="KFGQPC Uthman Taha Naskh"/>
          <w:sz w:val="23"/>
          <w:szCs w:val="23"/>
          <w:rtl/>
        </w:rPr>
        <w:t xml:space="preserve"> </w:t>
      </w:r>
      <w:r w:rsidRPr="00C76887">
        <w:rPr>
          <w:rFonts w:cs="KFGQPC Uthman Taha Naskh" w:hint="cs"/>
          <w:sz w:val="23"/>
          <w:szCs w:val="23"/>
          <w:rtl/>
        </w:rPr>
        <w:t>حَيْثُ</w:t>
      </w:r>
      <w:r w:rsidRPr="00C76887">
        <w:rPr>
          <w:rFonts w:cs="KFGQPC Uthman Taha Naskh"/>
          <w:sz w:val="23"/>
          <w:szCs w:val="23"/>
          <w:rtl/>
        </w:rPr>
        <w:t xml:space="preserve"> </w:t>
      </w:r>
      <w:r w:rsidRPr="00C76887">
        <w:rPr>
          <w:rFonts w:cs="KFGQPC Uthman Taha Naskh" w:hint="cs"/>
          <w:sz w:val="23"/>
          <w:szCs w:val="23"/>
          <w:rtl/>
        </w:rPr>
        <w:t>تَحْبِسُنِى</w:t>
      </w:r>
      <w:r w:rsidRPr="00C76887">
        <w:rPr>
          <w:rFonts w:cs="KFGQPC Uthman Taha Naskh" w:hint="cs"/>
          <w:sz w:val="23"/>
          <w:szCs w:val="23"/>
          <w:rtl/>
          <w:lang w:val="de-DE"/>
        </w:rPr>
        <w:t>".</w:t>
      </w:r>
    </w:p>
    <w:p w:rsidR="001F7F8A" w:rsidRPr="00C76887" w:rsidRDefault="001F7F8A" w:rsidP="001F7F8A">
      <w:pPr>
        <w:rPr>
          <w:sz w:val="23"/>
          <w:szCs w:val="23"/>
          <w:lang w:val="de-DE"/>
        </w:rPr>
      </w:pPr>
      <w:r w:rsidRPr="00C76887">
        <w:rPr>
          <w:rFonts w:hint="eastAsia"/>
          <w:i/>
          <w:iCs/>
          <w:sz w:val="23"/>
          <w:szCs w:val="23"/>
          <w:lang w:val="de-DE"/>
        </w:rPr>
        <w:t>"</w:t>
      </w:r>
      <w:r w:rsidRPr="00C76887">
        <w:rPr>
          <w:i/>
          <w:iCs/>
          <w:sz w:val="23"/>
          <w:szCs w:val="23"/>
          <w:lang w:val="de-DE"/>
        </w:rPr>
        <w:t>Inna mahillii haithu tahbisunii".</w:t>
      </w:r>
    </w:p>
    <w:p w:rsidR="001F7F8A" w:rsidRPr="00C76887" w:rsidRDefault="001F7F8A" w:rsidP="001F7F8A">
      <w:pPr>
        <w:rPr>
          <w:sz w:val="23"/>
          <w:szCs w:val="23"/>
          <w:lang w:val="de-DE"/>
        </w:rPr>
      </w:pPr>
      <w:r w:rsidRPr="00C76887">
        <w:rPr>
          <w:sz w:val="23"/>
          <w:szCs w:val="23"/>
          <w:lang w:val="de-DE"/>
        </w:rPr>
        <w:t>Sinngemäße Übersetzung: "Mein Austritt aus dem Ihraam-Zustand soll an dem Ort geschehen, wo Du (O Allah) mich aufhältst".</w:t>
      </w:r>
    </w:p>
    <w:p w:rsidR="000D50D7" w:rsidRPr="00C76887" w:rsidRDefault="000D50D7" w:rsidP="001F7F8A">
      <w:pPr>
        <w:rPr>
          <w:sz w:val="23"/>
          <w:szCs w:val="23"/>
          <w:lang w:val="de-DE"/>
        </w:rPr>
      </w:pPr>
    </w:p>
    <w:p w:rsidR="000D50D7" w:rsidRPr="00C76887" w:rsidRDefault="001F7F8A" w:rsidP="001F7F8A">
      <w:pPr>
        <w:rPr>
          <w:sz w:val="23"/>
          <w:szCs w:val="23"/>
          <w:lang w:val="de-DE"/>
        </w:rPr>
      </w:pPr>
      <w:r w:rsidRPr="00C76887">
        <w:rPr>
          <w:sz w:val="23"/>
          <w:szCs w:val="23"/>
          <w:lang w:val="de-DE"/>
        </w:rPr>
        <w:t xml:space="preserve">Diese Worte sollten lediglich von demjenigen beim Eintritt in den Ihraam-Zustand gesprochen werden, der aufgrund einer Krankheit o.ä. fürchten muss, seine Pilgerfahrt nicht vervollständigen zu können. </w:t>
      </w:r>
    </w:p>
    <w:p w:rsidR="001F7F8A" w:rsidRPr="00C76887" w:rsidRDefault="001F7F8A" w:rsidP="001F7F8A">
      <w:pPr>
        <w:rPr>
          <w:sz w:val="23"/>
          <w:szCs w:val="23"/>
          <w:lang w:val="de-DE"/>
        </w:rPr>
      </w:pPr>
      <w:r w:rsidRPr="00C76887">
        <w:rPr>
          <w:sz w:val="23"/>
          <w:szCs w:val="23"/>
          <w:lang w:val="de-DE"/>
        </w:rPr>
        <w:t xml:space="preserve">Dies gilt insbesondere auch für Frauen, die mit dem Eintritt ihrer Regelblutung rechnen müssen. </w:t>
      </w:r>
    </w:p>
    <w:p w:rsidR="000D50D7" w:rsidRPr="00C76887" w:rsidRDefault="001F7F8A" w:rsidP="000D50D7">
      <w:pPr>
        <w:rPr>
          <w:sz w:val="23"/>
          <w:szCs w:val="23"/>
          <w:lang w:val="de-DE"/>
        </w:rPr>
      </w:pPr>
      <w:r w:rsidRPr="00C76887">
        <w:rPr>
          <w:sz w:val="23"/>
          <w:szCs w:val="23"/>
          <w:lang w:val="de-DE"/>
        </w:rPr>
        <w:t xml:space="preserve">Im Fall einer Verhinderung der Ausführung des Hajj oder der 'Umrah, z.B. durch Krankheit o.ä., ist dann kein Schlachtopfer notwendig, um </w:t>
      </w:r>
      <w:r w:rsidR="000D50D7" w:rsidRPr="00C76887">
        <w:rPr>
          <w:sz w:val="23"/>
          <w:szCs w:val="23"/>
          <w:lang w:val="de-DE"/>
        </w:rPr>
        <w:t>den Ihraam-Zustand zu verlassen.</w:t>
      </w:r>
      <w:r w:rsidR="000D50D7" w:rsidRPr="00C76887">
        <w:rPr>
          <w:sz w:val="23"/>
          <w:szCs w:val="23"/>
          <w:lang w:val="de-DE"/>
        </w:rPr>
        <w:br w:type="page"/>
      </w:r>
    </w:p>
    <w:p w:rsidR="000D50D7" w:rsidRDefault="00DF4B08" w:rsidP="000D50D7">
      <w:pPr>
        <w:pStyle w:val="Heading2"/>
        <w:jc w:val="center"/>
        <w:rPr>
          <w:b w:val="0"/>
          <w:bCs w:val="0"/>
          <w:sz w:val="32"/>
          <w:szCs w:val="32"/>
          <w:u w:val="single"/>
        </w:rPr>
      </w:pPr>
      <w:bookmarkStart w:id="17" w:name="_Toc449339025"/>
      <w:r>
        <w:rPr>
          <w:b w:val="0"/>
          <w:bCs w:val="0"/>
          <w:sz w:val="32"/>
          <w:szCs w:val="32"/>
          <w:u w:val="single"/>
        </w:rPr>
        <w:lastRenderedPageBreak/>
        <w:t xml:space="preserve">Der </w:t>
      </w:r>
      <w:r w:rsidR="000D50D7" w:rsidRPr="000D50D7">
        <w:rPr>
          <w:b w:val="0"/>
          <w:bCs w:val="0"/>
          <w:sz w:val="32"/>
          <w:szCs w:val="32"/>
          <w:u w:val="single"/>
        </w:rPr>
        <w:t>Austritt aus dem Ihraam-Zustand</w:t>
      </w:r>
      <w:bookmarkEnd w:id="17"/>
    </w:p>
    <w:p w:rsidR="000D50D7" w:rsidRDefault="000D50D7" w:rsidP="000D50D7">
      <w:pPr>
        <w:rPr>
          <w:lang w:val="de-DE"/>
        </w:rPr>
      </w:pPr>
    </w:p>
    <w:p w:rsidR="000D50D7" w:rsidRDefault="000D50D7" w:rsidP="000D50D7">
      <w:pPr>
        <w:rPr>
          <w:b/>
          <w:bCs/>
          <w:lang w:val="de-DE"/>
        </w:rPr>
      </w:pPr>
      <w:r w:rsidRPr="000D50D7">
        <w:rPr>
          <w:b/>
          <w:bCs/>
          <w:lang w:val="de-DE"/>
        </w:rPr>
        <w:t>Bei Vervollständigung der 'Umrah:</w:t>
      </w:r>
    </w:p>
    <w:p w:rsidR="00E87FAA" w:rsidRDefault="000D50D7" w:rsidP="000D50D7">
      <w:pPr>
        <w:rPr>
          <w:lang w:val="de-DE"/>
        </w:rPr>
      </w:pPr>
      <w:r w:rsidRPr="000D50D7">
        <w:rPr>
          <w:lang w:val="de-DE"/>
        </w:rPr>
        <w:t>Nachdem man den Sa'y</w:t>
      </w:r>
      <w:r>
        <w:rPr>
          <w:rStyle w:val="FootnoteReference"/>
          <w:lang w:val="de-DE"/>
        </w:rPr>
        <w:footnoteReference w:id="12"/>
      </w:r>
      <w:r w:rsidRPr="000D50D7">
        <w:rPr>
          <w:lang w:val="de-DE"/>
        </w:rPr>
        <w:t xml:space="preserve">  der 'Umrah vollendet hat, kürzt man die Kopfhaare (für Männer auch Rasieren der Haare). </w:t>
      </w:r>
    </w:p>
    <w:p w:rsidR="000D50D7" w:rsidRPr="000D50D7" w:rsidRDefault="00E87FAA" w:rsidP="007A78F2">
      <w:pPr>
        <w:rPr>
          <w:lang w:val="de-DE"/>
        </w:rPr>
      </w:pPr>
      <w:r>
        <w:rPr>
          <w:lang w:val="de-DE"/>
        </w:rPr>
        <w:t>Dies</w:t>
      </w:r>
      <w:r w:rsidR="007A78F2">
        <w:rPr>
          <w:lang w:val="de-DE"/>
        </w:rPr>
        <w:t>es Kürzen bzw. Rasieren der Haare</w:t>
      </w:r>
      <w:r>
        <w:rPr>
          <w:lang w:val="de-DE"/>
        </w:rPr>
        <w:t xml:space="preserve"> st</w:t>
      </w:r>
      <w:r w:rsidR="007A78F2">
        <w:rPr>
          <w:lang w:val="de-DE"/>
        </w:rPr>
        <w:t>ellt eine Pflicht</w:t>
      </w:r>
      <w:r>
        <w:rPr>
          <w:lang w:val="de-DE"/>
        </w:rPr>
        <w:t xml:space="preserve"> dar, deren Erfüllung</w:t>
      </w:r>
      <w:r w:rsidR="007A78F2">
        <w:rPr>
          <w:lang w:val="de-DE"/>
        </w:rPr>
        <w:t xml:space="preserve"> eine</w:t>
      </w:r>
      <w:r w:rsidR="007A78F2" w:rsidRPr="007A78F2">
        <w:rPr>
          <w:lang w:val="de-DE"/>
        </w:rPr>
        <w:t xml:space="preserve"> Voraussetzung</w:t>
      </w:r>
      <w:r>
        <w:rPr>
          <w:lang w:val="de-DE"/>
        </w:rPr>
        <w:t xml:space="preserve"> für </w:t>
      </w:r>
      <w:r w:rsidR="007A78F2">
        <w:rPr>
          <w:lang w:val="de-DE"/>
        </w:rPr>
        <w:t>die</w:t>
      </w:r>
      <w:r>
        <w:rPr>
          <w:lang w:val="de-DE"/>
        </w:rPr>
        <w:t xml:space="preserve"> </w:t>
      </w:r>
      <w:r w:rsidR="007A78F2">
        <w:rPr>
          <w:lang w:val="de-DE"/>
        </w:rPr>
        <w:t>G</w:t>
      </w:r>
      <w:r>
        <w:rPr>
          <w:lang w:val="de-DE"/>
        </w:rPr>
        <w:t>ültig</w:t>
      </w:r>
      <w:r w:rsidR="007A78F2">
        <w:rPr>
          <w:lang w:val="de-DE"/>
        </w:rPr>
        <w:t>k</w:t>
      </w:r>
      <w:r>
        <w:rPr>
          <w:lang w:val="de-DE"/>
        </w:rPr>
        <w:t>e</w:t>
      </w:r>
      <w:r w:rsidR="007A78F2">
        <w:rPr>
          <w:lang w:val="de-DE"/>
        </w:rPr>
        <w:t>it der</w:t>
      </w:r>
      <w:r>
        <w:rPr>
          <w:lang w:val="de-DE"/>
        </w:rPr>
        <w:t xml:space="preserve"> 'Umrah ist.</w:t>
      </w:r>
    </w:p>
    <w:p w:rsidR="000D50D7" w:rsidRPr="000D50D7" w:rsidRDefault="000D50D7" w:rsidP="000D50D7">
      <w:pPr>
        <w:rPr>
          <w:lang w:val="de-DE"/>
        </w:rPr>
      </w:pPr>
      <w:r w:rsidRPr="000D50D7">
        <w:rPr>
          <w:lang w:val="de-DE"/>
        </w:rPr>
        <w:t>Mit dem Kürzen der Haare wird der Ihraam-Zustand aufgehoben und die 'Umrah gilt als vollendet.</w:t>
      </w:r>
    </w:p>
    <w:p w:rsidR="000D50D7" w:rsidRPr="000D50D7" w:rsidRDefault="000D50D7" w:rsidP="000D50D7">
      <w:pPr>
        <w:rPr>
          <w:lang w:val="de-DE"/>
        </w:rPr>
      </w:pPr>
      <w:r>
        <w:rPr>
          <w:b/>
          <w:bCs/>
          <w:lang w:val="de-DE"/>
        </w:rPr>
        <w:t>Hinweis:</w:t>
      </w:r>
      <w:r w:rsidRPr="000D50D7">
        <w:rPr>
          <w:lang w:val="de-DE"/>
        </w:rPr>
        <w:t xml:space="preserve"> </w:t>
      </w:r>
      <w:r w:rsidRPr="000D50D7">
        <w:rPr>
          <w:b/>
          <w:bCs/>
          <w:lang w:val="de-DE"/>
        </w:rPr>
        <w:t>Männer</w:t>
      </w:r>
      <w:r w:rsidRPr="000D50D7">
        <w:rPr>
          <w:lang w:val="de-DE"/>
        </w:rPr>
        <w:t xml:space="preserve"> müssen ihr gesamtes Kopfhaar kürzen oder rasieren. Es genügt nicht, lediglich einen Teil zu kürzen.</w:t>
      </w:r>
    </w:p>
    <w:p w:rsidR="000D50D7" w:rsidRDefault="000D50D7" w:rsidP="000D50D7">
      <w:pPr>
        <w:rPr>
          <w:lang w:val="de-DE"/>
        </w:rPr>
      </w:pPr>
      <w:r w:rsidRPr="000D50D7">
        <w:rPr>
          <w:b/>
          <w:bCs/>
          <w:lang w:val="de-DE"/>
        </w:rPr>
        <w:t>Frauen</w:t>
      </w:r>
      <w:r w:rsidRPr="000D50D7">
        <w:rPr>
          <w:lang w:val="de-DE"/>
        </w:rPr>
        <w:t xml:space="preserve"> sollen von jeder Haarsträhne (egal ob kurz oder lang) mindestens die Länge einer Fingerspitze kürzen.</w:t>
      </w:r>
    </w:p>
    <w:p w:rsidR="000D50D7" w:rsidRDefault="000D50D7" w:rsidP="000D50D7">
      <w:pPr>
        <w:rPr>
          <w:lang w:val="de-DE"/>
        </w:rPr>
      </w:pPr>
    </w:p>
    <w:p w:rsidR="000D50D7" w:rsidRDefault="000D50D7" w:rsidP="000D50D7">
      <w:pPr>
        <w:rPr>
          <w:b/>
          <w:bCs/>
          <w:lang w:val="de-DE"/>
        </w:rPr>
      </w:pPr>
      <w:r>
        <w:rPr>
          <w:b/>
          <w:bCs/>
          <w:lang w:val="de-DE"/>
        </w:rPr>
        <w:lastRenderedPageBreak/>
        <w:t>Bei Vervoll</w:t>
      </w:r>
      <w:r w:rsidRPr="000D50D7">
        <w:rPr>
          <w:b/>
          <w:bCs/>
          <w:lang w:val="de-DE"/>
        </w:rPr>
        <w:t>ständigung des Hajj:</w:t>
      </w:r>
    </w:p>
    <w:p w:rsidR="00B25E46" w:rsidRDefault="00B25E46" w:rsidP="00B25E46">
      <w:pPr>
        <w:rPr>
          <w:lang w:val="de-DE"/>
        </w:rPr>
      </w:pPr>
      <w:r w:rsidRPr="00B25E46">
        <w:rPr>
          <w:lang w:val="de-DE"/>
        </w:rPr>
        <w:t>Am 10. Tag des Monats Dhi-l Hijjah werden die Steinchen am Ort des Jamratu-l 'Aqabah geworfen, und wenn ein Opfertier für die entsprechende Art des Hajj erforderlich ist, wird dieses geschlachtet. Auch werden die Kopfhaare gekürzt (</w:t>
      </w:r>
      <w:r w:rsidR="00FC7CCC">
        <w:rPr>
          <w:lang w:val="de-DE"/>
        </w:rPr>
        <w:t xml:space="preserve">hier bevorzugte </w:t>
      </w:r>
      <w:r w:rsidRPr="00B25E46">
        <w:rPr>
          <w:lang w:val="de-DE"/>
        </w:rPr>
        <w:t xml:space="preserve">Sunnah für den Mann: Rasieren der Haare). </w:t>
      </w:r>
    </w:p>
    <w:p w:rsidR="007A78F2" w:rsidRPr="00B25E46" w:rsidRDefault="007A78F2" w:rsidP="007A78F2">
      <w:pPr>
        <w:rPr>
          <w:lang w:val="de-DE"/>
        </w:rPr>
      </w:pPr>
      <w:r>
        <w:rPr>
          <w:lang w:val="de-DE"/>
        </w:rPr>
        <w:t>Dieses Kürzen bzw. Rasieren des gesamten Kopfhaars ist eine Pflicht, deren Erfüllung</w:t>
      </w:r>
      <w:r w:rsidRPr="007A78F2">
        <w:rPr>
          <w:lang w:val="de-DE"/>
        </w:rPr>
        <w:t xml:space="preserve"> eine Voraussetzung</w:t>
      </w:r>
      <w:r>
        <w:rPr>
          <w:lang w:val="de-DE"/>
        </w:rPr>
        <w:t xml:space="preserve"> für die Gültigkeit des Hajj ist.</w:t>
      </w:r>
    </w:p>
    <w:p w:rsidR="00FC7CCC" w:rsidRPr="00FC7CCC" w:rsidRDefault="00B25E46" w:rsidP="00FC7CCC">
      <w:pPr>
        <w:rPr>
          <w:lang w:val="de-DE"/>
        </w:rPr>
      </w:pPr>
      <w:r w:rsidRPr="00B25E46">
        <w:rPr>
          <w:lang w:val="de-DE"/>
        </w:rPr>
        <w:t>Mit dem</w:t>
      </w:r>
      <w:r w:rsidR="00FC7CCC" w:rsidRPr="00FC7CCC">
        <w:rPr>
          <w:lang w:val="de-DE"/>
        </w:rPr>
        <w:t xml:space="preserve"> Werfen der Steinchen am Jamratu-l 'Aqabah </w:t>
      </w:r>
      <w:r w:rsidR="00FC7CCC">
        <w:rPr>
          <w:lang w:val="de-DE"/>
        </w:rPr>
        <w:t>und dem Kürzen der Haare wird</w:t>
      </w:r>
      <w:r w:rsidR="00FC7CCC" w:rsidRPr="00FC7CCC">
        <w:rPr>
          <w:lang w:val="de-DE"/>
        </w:rPr>
        <w:t xml:space="preserve"> der Ihraam-Zustand </w:t>
      </w:r>
      <w:r w:rsidR="00FC7CCC" w:rsidRPr="00446F63">
        <w:rPr>
          <w:b/>
          <w:bCs/>
          <w:lang w:val="de-DE"/>
        </w:rPr>
        <w:t>teilweise</w:t>
      </w:r>
      <w:r w:rsidR="00FC7CCC" w:rsidRPr="00FC7CCC">
        <w:rPr>
          <w:lang w:val="de-DE"/>
        </w:rPr>
        <w:t xml:space="preserve"> aufgehoben. </w:t>
      </w:r>
    </w:p>
    <w:p w:rsidR="00FC7CCC" w:rsidRPr="00FC7CCC" w:rsidRDefault="00FC7CCC" w:rsidP="00FC7CCC">
      <w:pPr>
        <w:rPr>
          <w:lang w:val="de-DE"/>
        </w:rPr>
      </w:pPr>
      <w:r w:rsidRPr="00FC7CCC">
        <w:rPr>
          <w:lang w:val="de-DE"/>
        </w:rPr>
        <w:t xml:space="preserve">Es ist nun alles erlaubt, was nach islamischer Regelung außerhalb des Ihraam-Zustands erlaubt ist, außer Geschlechtsverkehr. </w:t>
      </w:r>
    </w:p>
    <w:p w:rsidR="00B25E46" w:rsidRDefault="00FC7CCC" w:rsidP="00FC7CCC">
      <w:pPr>
        <w:rPr>
          <w:lang w:val="de-DE"/>
        </w:rPr>
      </w:pPr>
      <w:r w:rsidRPr="00FC7CCC">
        <w:rPr>
          <w:lang w:val="de-DE"/>
        </w:rPr>
        <w:t xml:space="preserve">Erst mit Erfüllung des </w:t>
      </w:r>
      <w:r w:rsidR="00BD75FC">
        <w:rPr>
          <w:lang w:val="de-DE"/>
        </w:rPr>
        <w:t>Tawwaaf Al-Ifaadhah</w:t>
      </w:r>
      <w:r w:rsidRPr="00FC7CCC">
        <w:rPr>
          <w:lang w:val="de-DE"/>
        </w:rPr>
        <w:t xml:space="preserve"> und dem dazugehörigen Sa'y (für denjenigen, der diesen nicht schon zusammen mit dem Ankunftstawwaaf ausgeführt hat) wird dann der Ihraam-Zustand vollständig aufgehoben.</w:t>
      </w:r>
      <w:r w:rsidR="00B25E46">
        <w:rPr>
          <w:lang w:val="de-DE"/>
        </w:rPr>
        <w:br w:type="page"/>
      </w:r>
    </w:p>
    <w:p w:rsidR="00B25E46" w:rsidRDefault="002764F9" w:rsidP="002764F9">
      <w:pPr>
        <w:pStyle w:val="Heading1"/>
        <w:rPr>
          <w:lang w:val="de-DE"/>
        </w:rPr>
      </w:pPr>
      <w:bookmarkStart w:id="18" w:name="_Toc449339026"/>
      <w:r w:rsidRPr="00BD190F">
        <w:rPr>
          <w:rFonts w:ascii="Gotham Light" w:hAnsi="Gotham Light"/>
          <w:noProof/>
          <w:color w:val="5EA1A5"/>
          <w:sz w:val="144"/>
          <w:szCs w:val="144"/>
          <w:lang w:bidi="ar-SA"/>
        </w:rPr>
        <w:lastRenderedPageBreak/>
        <w:drawing>
          <wp:anchor distT="0" distB="0" distL="114300" distR="114300" simplePos="0" relativeHeight="251677696" behindDoc="0" locked="0" layoutInCell="1" allowOverlap="1" wp14:anchorId="41FDA2EA" wp14:editId="3A5FB710">
            <wp:simplePos x="0" y="0"/>
            <wp:positionH relativeFrom="margin">
              <wp:align>center</wp:align>
            </wp:positionH>
            <wp:positionV relativeFrom="paragraph">
              <wp:posOffset>559104</wp:posOffset>
            </wp:positionV>
            <wp:extent cx="2163600" cy="313200"/>
            <wp:effectExtent l="0" t="0" r="0" b="0"/>
            <wp:wrapTopAndBottom/>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rsidRPr="002764F9">
        <w:rPr>
          <w:lang w:val="de-DE"/>
        </w:rPr>
        <w:t>2. Säule: Das Umrunden der Ka'bah (At-Tawwaaf)</w:t>
      </w:r>
      <w:bookmarkEnd w:id="18"/>
    </w:p>
    <w:p w:rsidR="002764F9" w:rsidRDefault="002764F9" w:rsidP="002764F9">
      <w:pPr>
        <w:rPr>
          <w:lang w:val="de-DE"/>
        </w:rPr>
      </w:pPr>
    </w:p>
    <w:p w:rsidR="00297532" w:rsidRDefault="00297532" w:rsidP="002764F9">
      <w:pPr>
        <w:rPr>
          <w:lang w:val="de-DE"/>
        </w:rPr>
      </w:pPr>
      <w:r>
        <w:rPr>
          <w:lang w:val="de-DE"/>
        </w:rPr>
        <w:t xml:space="preserve">Bei der Verrichtung des Hajj wird diese Säule mit dem </w:t>
      </w:r>
      <w:r w:rsidR="00BD75FC">
        <w:rPr>
          <w:lang w:val="de-DE"/>
        </w:rPr>
        <w:t>Tawwaaf Al-Ifaadhah</w:t>
      </w:r>
      <w:r w:rsidR="00497913">
        <w:rPr>
          <w:lang w:val="de-DE"/>
        </w:rPr>
        <w:t xml:space="preserve"> erfüllt.</w:t>
      </w:r>
    </w:p>
    <w:p w:rsidR="00497913" w:rsidRDefault="00497913" w:rsidP="002764F9">
      <w:pPr>
        <w:rPr>
          <w:lang w:val="de-DE"/>
        </w:rPr>
      </w:pPr>
    </w:p>
    <w:p w:rsidR="002764F9" w:rsidRDefault="002764F9" w:rsidP="002764F9">
      <w:pPr>
        <w:pStyle w:val="Heading2"/>
        <w:jc w:val="center"/>
        <w:rPr>
          <w:b w:val="0"/>
          <w:bCs w:val="0"/>
          <w:sz w:val="32"/>
          <w:szCs w:val="32"/>
          <w:u w:val="single"/>
        </w:rPr>
      </w:pPr>
      <w:bookmarkStart w:id="19" w:name="_Toc449339027"/>
      <w:r>
        <w:rPr>
          <w:b w:val="0"/>
          <w:bCs w:val="0"/>
          <w:sz w:val="32"/>
          <w:szCs w:val="32"/>
          <w:u w:val="single"/>
        </w:rPr>
        <w:t xml:space="preserve">Die </w:t>
      </w:r>
      <w:r w:rsidRPr="002764F9">
        <w:rPr>
          <w:b w:val="0"/>
          <w:bCs w:val="0"/>
          <w:sz w:val="32"/>
          <w:szCs w:val="32"/>
          <w:u w:val="single"/>
        </w:rPr>
        <w:t>Pflichten des Tawwaaf</w:t>
      </w:r>
      <w:bookmarkEnd w:id="19"/>
    </w:p>
    <w:p w:rsidR="002764F9" w:rsidRDefault="002764F9" w:rsidP="002764F9">
      <w:pPr>
        <w:rPr>
          <w:lang w:val="de-DE"/>
        </w:rPr>
      </w:pPr>
    </w:p>
    <w:p w:rsidR="002764F9" w:rsidRPr="002764F9" w:rsidRDefault="002764F9" w:rsidP="002764F9">
      <w:pPr>
        <w:pStyle w:val="Heading3"/>
        <w:rPr>
          <w:sz w:val="28"/>
          <w:szCs w:val="28"/>
        </w:rPr>
      </w:pPr>
      <w:bookmarkStart w:id="20" w:name="_Toc449339028"/>
      <w:r w:rsidRPr="002764F9">
        <w:rPr>
          <w:sz w:val="28"/>
          <w:szCs w:val="28"/>
        </w:rPr>
        <w:t>1. Die Absicht (An-Niyah)</w:t>
      </w:r>
      <w:bookmarkEnd w:id="20"/>
    </w:p>
    <w:p w:rsidR="002764F9" w:rsidRDefault="002764F9" w:rsidP="002764F9">
      <w:pPr>
        <w:rPr>
          <w:lang w:val="de-DE"/>
        </w:rPr>
      </w:pPr>
      <w:r w:rsidRPr="002764F9">
        <w:rPr>
          <w:lang w:val="de-DE"/>
        </w:rPr>
        <w:t>Die richtige Absicht (</w:t>
      </w:r>
      <w:r>
        <w:rPr>
          <w:lang w:val="de-DE"/>
        </w:rPr>
        <w:t>An-</w:t>
      </w:r>
      <w:r w:rsidRPr="002764F9">
        <w:rPr>
          <w:lang w:val="de-DE"/>
        </w:rPr>
        <w:t>Niyah) ist Voraussetzung dafür, dass Allah eine gute Tat annimmt und diese uns am Jüngsten Tag nutzt.</w:t>
      </w:r>
    </w:p>
    <w:p w:rsidR="002764F9" w:rsidRDefault="002764F9" w:rsidP="002764F9">
      <w:pPr>
        <w:rPr>
          <w:lang w:val="de-DE"/>
        </w:rPr>
      </w:pPr>
      <w:r w:rsidRPr="002764F9">
        <w:rPr>
          <w:lang w:val="de-DE"/>
        </w:rPr>
        <w:t>Jede gute Tat soll einzig und allein für die Zufriedenheit und das Wohlgefallen Allahs und in Hoffnung auf Seine Belohnung ausgeführt werden.</w:t>
      </w:r>
    </w:p>
    <w:p w:rsidR="002764F9" w:rsidRDefault="002764F9" w:rsidP="002764F9">
      <w:pPr>
        <w:rPr>
          <w:lang w:val="de-DE"/>
        </w:rPr>
      </w:pPr>
    </w:p>
    <w:p w:rsidR="002764F9" w:rsidRPr="002764F9" w:rsidRDefault="002764F9" w:rsidP="002764F9">
      <w:pPr>
        <w:pStyle w:val="Heading3"/>
        <w:rPr>
          <w:sz w:val="28"/>
          <w:szCs w:val="28"/>
        </w:rPr>
      </w:pPr>
      <w:bookmarkStart w:id="21" w:name="_Toc449339029"/>
      <w:r w:rsidRPr="002764F9">
        <w:rPr>
          <w:sz w:val="28"/>
          <w:szCs w:val="28"/>
        </w:rPr>
        <w:t xml:space="preserve">2. </w:t>
      </w:r>
      <w:r>
        <w:rPr>
          <w:sz w:val="28"/>
          <w:szCs w:val="28"/>
        </w:rPr>
        <w:t xml:space="preserve">Der </w:t>
      </w:r>
      <w:r w:rsidRPr="002764F9">
        <w:rPr>
          <w:sz w:val="28"/>
          <w:szCs w:val="28"/>
        </w:rPr>
        <w:t>Zustand der Reinheit (At-Tahaarah)</w:t>
      </w:r>
      <w:bookmarkEnd w:id="21"/>
    </w:p>
    <w:p w:rsidR="002764F9" w:rsidRPr="002764F9" w:rsidRDefault="002764F9" w:rsidP="002764F9">
      <w:pPr>
        <w:rPr>
          <w:lang w:val="de-DE"/>
        </w:rPr>
      </w:pPr>
      <w:r w:rsidRPr="002764F9">
        <w:rPr>
          <w:lang w:val="de-DE"/>
        </w:rPr>
        <w:t xml:space="preserve">Viele Gelehrte nennen als Voraussetzung für die Gültigkeit des Tawwaafs, dass man sich im </w:t>
      </w:r>
      <w:r w:rsidRPr="002764F9">
        <w:rPr>
          <w:lang w:val="de-DE"/>
        </w:rPr>
        <w:lastRenderedPageBreak/>
        <w:t>Zustand der rituellen Reinheit befindet, also zuvor die Gebetsreinigung vollzogen hat.</w:t>
      </w:r>
    </w:p>
    <w:p w:rsidR="002764F9" w:rsidRPr="002764F9" w:rsidRDefault="002764F9" w:rsidP="002764F9">
      <w:pPr>
        <w:rPr>
          <w:lang w:val="de-DE"/>
        </w:rPr>
      </w:pPr>
      <w:r w:rsidRPr="002764F9">
        <w:rPr>
          <w:lang w:val="de-DE"/>
        </w:rPr>
        <w:t>Körper wie Kleidung müssen frei von entsprechend islamischer Definition unreinen Dingen</w:t>
      </w:r>
      <w:r w:rsidR="003A3E27">
        <w:rPr>
          <w:rStyle w:val="FootnoteReference"/>
          <w:lang w:val="de-DE"/>
        </w:rPr>
        <w:footnoteReference w:id="13"/>
      </w:r>
      <w:r w:rsidRPr="002764F9">
        <w:rPr>
          <w:lang w:val="de-DE"/>
        </w:rPr>
        <w:t xml:space="preserve">  sein. </w:t>
      </w:r>
    </w:p>
    <w:p w:rsidR="002764F9" w:rsidRDefault="002764F9" w:rsidP="002764F9">
      <w:pPr>
        <w:rPr>
          <w:lang w:val="de-DE"/>
        </w:rPr>
      </w:pPr>
      <w:r w:rsidRPr="002764F9">
        <w:rPr>
          <w:lang w:val="de-DE"/>
        </w:rPr>
        <w:t>Frauen mit Regelblutung oder Nachgeburtsblutung ist es nicht erlaubt, den Tawwaaf zu verrichten.</w:t>
      </w:r>
    </w:p>
    <w:p w:rsidR="003A3E27" w:rsidRDefault="003A3E27" w:rsidP="002764F9">
      <w:pPr>
        <w:rPr>
          <w:lang w:val="de-DE"/>
        </w:rPr>
      </w:pPr>
    </w:p>
    <w:p w:rsidR="003A3E27" w:rsidRPr="003A3E27" w:rsidRDefault="003A3E27" w:rsidP="003A3E27">
      <w:pPr>
        <w:pStyle w:val="Heading3"/>
        <w:rPr>
          <w:sz w:val="28"/>
          <w:szCs w:val="28"/>
        </w:rPr>
      </w:pPr>
      <w:bookmarkStart w:id="22" w:name="_Toc449339030"/>
      <w:r w:rsidRPr="003A3E27">
        <w:rPr>
          <w:sz w:val="28"/>
          <w:szCs w:val="28"/>
        </w:rPr>
        <w:t>3. Die Bedeckung der 'Aurah</w:t>
      </w:r>
      <w:r w:rsidRPr="003A3E27">
        <w:rPr>
          <w:rStyle w:val="FootnoteReference"/>
          <w:sz w:val="28"/>
          <w:szCs w:val="28"/>
        </w:rPr>
        <w:footnoteReference w:id="14"/>
      </w:r>
      <w:bookmarkEnd w:id="22"/>
      <w:r w:rsidRPr="003A3E27">
        <w:rPr>
          <w:sz w:val="28"/>
          <w:szCs w:val="28"/>
        </w:rPr>
        <w:t xml:space="preserve"> </w:t>
      </w:r>
    </w:p>
    <w:p w:rsidR="003A3E27" w:rsidRPr="003A3E27" w:rsidRDefault="003A3E27" w:rsidP="003A3E27">
      <w:pPr>
        <w:rPr>
          <w:lang w:val="de-DE"/>
        </w:rPr>
      </w:pPr>
      <w:r w:rsidRPr="003A3E27">
        <w:rPr>
          <w:lang w:val="de-DE"/>
        </w:rPr>
        <w:t>Da der Tawwaaf vom Propheten -Ehre und Heil auf ihm- mit dem Gebet verglichen wurde, vertreten viele Gelehrte die Meinung, dass es für die Gültigkeit des Tawwaafs Pflicht ist, den Körper so zu bedecken, wie er im Gebet bedeckt werden muss.</w:t>
      </w:r>
    </w:p>
    <w:p w:rsidR="003A3E27" w:rsidRPr="003A3E27" w:rsidRDefault="003A3E27" w:rsidP="003A3E27">
      <w:pPr>
        <w:rPr>
          <w:lang w:val="de-DE"/>
        </w:rPr>
      </w:pPr>
      <w:r w:rsidRPr="003A3E27">
        <w:rPr>
          <w:b/>
          <w:bCs/>
          <w:lang w:val="de-DE"/>
        </w:rPr>
        <w:t>Hinweis:</w:t>
      </w:r>
      <w:r w:rsidRPr="003A3E27">
        <w:rPr>
          <w:lang w:val="de-DE"/>
        </w:rPr>
        <w:t xml:space="preserve"> Als </w:t>
      </w:r>
      <w:r w:rsidRPr="003A3E27">
        <w:rPr>
          <w:b/>
          <w:bCs/>
          <w:lang w:val="de-DE"/>
        </w:rPr>
        <w:t>'Aurah des Mannes</w:t>
      </w:r>
      <w:r w:rsidRPr="003A3E27">
        <w:rPr>
          <w:lang w:val="de-DE"/>
        </w:rPr>
        <w:t xml:space="preserve"> gilt sein Körper ab dem Bauchnabel bis zum Knie.</w:t>
      </w:r>
    </w:p>
    <w:p w:rsidR="003A3E27" w:rsidRDefault="003A3E27" w:rsidP="003A3E27">
      <w:pPr>
        <w:rPr>
          <w:lang w:val="de-DE"/>
        </w:rPr>
      </w:pPr>
      <w:r w:rsidRPr="003A3E27">
        <w:rPr>
          <w:lang w:val="de-DE"/>
        </w:rPr>
        <w:t xml:space="preserve">Als </w:t>
      </w:r>
      <w:r w:rsidRPr="003A3E27">
        <w:rPr>
          <w:b/>
          <w:bCs/>
          <w:lang w:val="de-DE"/>
        </w:rPr>
        <w:t>'Aurah der Frau</w:t>
      </w:r>
      <w:r w:rsidRPr="003A3E27">
        <w:rPr>
          <w:lang w:val="de-DE"/>
        </w:rPr>
        <w:t xml:space="preserve"> gilt allgemein vor fremden, nicht-mahram Männern ihr gesamter Körper inklusive Gesicht und Hände.</w:t>
      </w:r>
    </w:p>
    <w:p w:rsidR="003A3E27" w:rsidRDefault="003A3E27" w:rsidP="003A3E27">
      <w:pPr>
        <w:rPr>
          <w:lang w:val="de-DE"/>
        </w:rPr>
      </w:pPr>
    </w:p>
    <w:p w:rsidR="003A3E27" w:rsidRDefault="003A3E27" w:rsidP="003A3E27">
      <w:pPr>
        <w:pStyle w:val="Heading3"/>
        <w:rPr>
          <w:sz w:val="28"/>
          <w:szCs w:val="28"/>
        </w:rPr>
      </w:pPr>
      <w:bookmarkStart w:id="23" w:name="_Toc449339031"/>
      <w:r w:rsidRPr="003A3E27">
        <w:rPr>
          <w:sz w:val="28"/>
          <w:szCs w:val="28"/>
        </w:rPr>
        <w:t>4. Die Ausführung des Tawwaafs innerhalb der Al-Haraam Moschee</w:t>
      </w:r>
      <w:bookmarkEnd w:id="23"/>
    </w:p>
    <w:p w:rsidR="003A3E27" w:rsidRDefault="003A3E27" w:rsidP="003A3E27">
      <w:pPr>
        <w:rPr>
          <w:lang w:val="de-DE"/>
        </w:rPr>
      </w:pPr>
      <w:r w:rsidRPr="003A3E27">
        <w:rPr>
          <w:lang w:val="de-DE"/>
        </w:rPr>
        <w:t>Der Tawwaaf muss innerhalb der Masjid Al-Haraam ausgeführt werden. Dabei ist es für die Gültigkeit des Tawwaafs unerheblich, wie weit der Abstand zur Ka'bah ist.</w:t>
      </w:r>
    </w:p>
    <w:p w:rsidR="003A3E27" w:rsidRDefault="003A3E27" w:rsidP="003A3E27">
      <w:pPr>
        <w:rPr>
          <w:lang w:val="de-DE"/>
        </w:rPr>
      </w:pPr>
    </w:p>
    <w:p w:rsidR="003A3E27" w:rsidRDefault="003A3E27" w:rsidP="003A3E27">
      <w:pPr>
        <w:pStyle w:val="Heading3"/>
        <w:rPr>
          <w:sz w:val="28"/>
          <w:szCs w:val="28"/>
        </w:rPr>
      </w:pPr>
      <w:bookmarkStart w:id="24" w:name="_Toc449339032"/>
      <w:r w:rsidRPr="003A3E27">
        <w:rPr>
          <w:sz w:val="28"/>
          <w:szCs w:val="28"/>
        </w:rPr>
        <w:t xml:space="preserve">5. </w:t>
      </w:r>
      <w:r>
        <w:rPr>
          <w:sz w:val="28"/>
          <w:szCs w:val="28"/>
        </w:rPr>
        <w:t xml:space="preserve">Die </w:t>
      </w:r>
      <w:r w:rsidRPr="003A3E27">
        <w:rPr>
          <w:sz w:val="28"/>
          <w:szCs w:val="28"/>
        </w:rPr>
        <w:t>Ausführung des Tawwaafs mit der Ka'bah zur Linken</w:t>
      </w:r>
      <w:bookmarkEnd w:id="24"/>
    </w:p>
    <w:p w:rsidR="003A3E27" w:rsidRDefault="003A3E27" w:rsidP="003A3E27">
      <w:pPr>
        <w:rPr>
          <w:lang w:val="de-DE"/>
        </w:rPr>
      </w:pPr>
      <w:r w:rsidRPr="003A3E27">
        <w:rPr>
          <w:lang w:val="de-DE"/>
        </w:rPr>
        <w:t>Für die Gültigkeit des Tawwaafs ist Voraussetzung, dass die Ka'ba sich bei seiner Ausführung ständig zur Linken befindet.</w:t>
      </w:r>
    </w:p>
    <w:p w:rsidR="003A3E27" w:rsidRDefault="003A3E27" w:rsidP="003A3E27">
      <w:pPr>
        <w:rPr>
          <w:lang w:val="de-DE"/>
        </w:rPr>
      </w:pPr>
    </w:p>
    <w:p w:rsidR="003A3E27" w:rsidRDefault="003A3E27" w:rsidP="003A3E27">
      <w:pPr>
        <w:pStyle w:val="Heading3"/>
        <w:rPr>
          <w:sz w:val="28"/>
          <w:szCs w:val="28"/>
        </w:rPr>
      </w:pPr>
      <w:bookmarkStart w:id="25" w:name="_Toc449339033"/>
      <w:r w:rsidRPr="003A3E27">
        <w:rPr>
          <w:sz w:val="28"/>
          <w:szCs w:val="28"/>
        </w:rPr>
        <w:t xml:space="preserve">6. </w:t>
      </w:r>
      <w:r>
        <w:rPr>
          <w:sz w:val="28"/>
          <w:szCs w:val="28"/>
        </w:rPr>
        <w:t xml:space="preserve">Die </w:t>
      </w:r>
      <w:r w:rsidRPr="003A3E27">
        <w:rPr>
          <w:sz w:val="28"/>
          <w:szCs w:val="28"/>
        </w:rPr>
        <w:t>Vervollständigung von sieben Umrundungen</w:t>
      </w:r>
      <w:bookmarkEnd w:id="25"/>
    </w:p>
    <w:p w:rsidR="003A3E27" w:rsidRPr="003A3E27" w:rsidRDefault="003A3E27" w:rsidP="003A3E27">
      <w:pPr>
        <w:rPr>
          <w:lang w:val="de-DE"/>
        </w:rPr>
      </w:pPr>
      <w:r w:rsidRPr="003A3E27">
        <w:rPr>
          <w:lang w:val="de-DE"/>
        </w:rPr>
        <w:t xml:space="preserve">Für die Gültigkeit des Tawwaafs ist Voraussetzung, dass die Ka'bah siebenmalig umrundet wird. </w:t>
      </w:r>
    </w:p>
    <w:p w:rsidR="003A3E27" w:rsidRDefault="003A3E27" w:rsidP="003A3E27">
      <w:pPr>
        <w:rPr>
          <w:lang w:val="de-DE"/>
        </w:rPr>
      </w:pPr>
      <w:r w:rsidRPr="003A3E27">
        <w:rPr>
          <w:lang w:val="de-DE"/>
        </w:rPr>
        <w:t>Begonnen sowie beendet wird der T</w:t>
      </w:r>
      <w:r>
        <w:rPr>
          <w:lang w:val="de-DE"/>
        </w:rPr>
        <w:t>awwaf am schwarzen Stein (Hajr A</w:t>
      </w:r>
      <w:r w:rsidRPr="003A3E27">
        <w:rPr>
          <w:lang w:val="de-DE"/>
        </w:rPr>
        <w:t>l-aswad) oder auf der Höhe des schwarzen Steins.</w:t>
      </w:r>
    </w:p>
    <w:p w:rsidR="003A3E27" w:rsidRDefault="003A3E27" w:rsidP="003A3E27">
      <w:pPr>
        <w:rPr>
          <w:lang w:val="de-DE"/>
        </w:rPr>
      </w:pPr>
    </w:p>
    <w:p w:rsidR="003A3E27" w:rsidRDefault="009209BE" w:rsidP="009209BE">
      <w:pPr>
        <w:pStyle w:val="Heading3"/>
        <w:rPr>
          <w:sz w:val="28"/>
          <w:szCs w:val="28"/>
        </w:rPr>
      </w:pPr>
      <w:bookmarkStart w:id="26" w:name="_Toc449339034"/>
      <w:r w:rsidRPr="009209BE">
        <w:rPr>
          <w:sz w:val="28"/>
          <w:szCs w:val="28"/>
        </w:rPr>
        <w:lastRenderedPageBreak/>
        <w:t xml:space="preserve">7. </w:t>
      </w:r>
      <w:r>
        <w:rPr>
          <w:sz w:val="28"/>
          <w:szCs w:val="28"/>
        </w:rPr>
        <w:t xml:space="preserve">Die </w:t>
      </w:r>
      <w:r w:rsidRPr="009209BE">
        <w:rPr>
          <w:sz w:val="28"/>
          <w:szCs w:val="28"/>
        </w:rPr>
        <w:t>Ausführung des Tawwaafs ohne Unterbrechung</w:t>
      </w:r>
      <w:bookmarkEnd w:id="26"/>
    </w:p>
    <w:p w:rsidR="009209BE" w:rsidRDefault="009209BE" w:rsidP="009209BE">
      <w:pPr>
        <w:rPr>
          <w:lang w:val="de-DE"/>
        </w:rPr>
      </w:pPr>
      <w:r w:rsidRPr="009209BE">
        <w:rPr>
          <w:lang w:val="de-DE"/>
        </w:rPr>
        <w:t xml:space="preserve">Der Tawwaaf darf ohne zwingende Notwendigkeit nicht unterbrochen werden. Wird er es doch, so muss der gesamte Tawwaaf erneut ausgeführt werden. </w:t>
      </w:r>
    </w:p>
    <w:p w:rsidR="009209BE" w:rsidRDefault="009209BE" w:rsidP="009209BE">
      <w:pPr>
        <w:rPr>
          <w:lang w:val="de-DE"/>
        </w:rPr>
      </w:pPr>
      <w:r w:rsidRPr="009209BE">
        <w:rPr>
          <w:lang w:val="de-DE"/>
        </w:rPr>
        <w:t>Besteht aber eine zwingende Notwendigkeit</w:t>
      </w:r>
      <w:r>
        <w:rPr>
          <w:rStyle w:val="FootnoteReference"/>
          <w:lang w:val="de-DE"/>
        </w:rPr>
        <w:footnoteReference w:id="15"/>
      </w:r>
      <w:r w:rsidRPr="009209BE">
        <w:rPr>
          <w:lang w:val="de-DE"/>
        </w:rPr>
        <w:t>, so kann der Tawwaaf dort fortgeführt werden, wo er unterbrochen wurde.</w:t>
      </w:r>
    </w:p>
    <w:p w:rsidR="009209BE" w:rsidRDefault="009209BE">
      <w:pPr>
        <w:spacing w:after="160"/>
        <w:jc w:val="left"/>
        <w:rPr>
          <w:lang w:val="de-DE"/>
        </w:rPr>
      </w:pPr>
      <w:r>
        <w:rPr>
          <w:lang w:val="de-DE"/>
        </w:rPr>
        <w:br w:type="page"/>
      </w:r>
    </w:p>
    <w:p w:rsidR="002764F9" w:rsidRDefault="009209BE" w:rsidP="009209BE">
      <w:pPr>
        <w:pStyle w:val="Heading2"/>
        <w:jc w:val="center"/>
        <w:rPr>
          <w:b w:val="0"/>
          <w:bCs w:val="0"/>
          <w:sz w:val="32"/>
          <w:szCs w:val="32"/>
          <w:u w:val="single"/>
        </w:rPr>
      </w:pPr>
      <w:bookmarkStart w:id="27" w:name="_Toc449339035"/>
      <w:r w:rsidRPr="009209BE">
        <w:rPr>
          <w:b w:val="0"/>
          <w:bCs w:val="0"/>
          <w:sz w:val="32"/>
          <w:szCs w:val="32"/>
          <w:u w:val="single"/>
        </w:rPr>
        <w:lastRenderedPageBreak/>
        <w:t>Sunan</w:t>
      </w:r>
      <w:r>
        <w:rPr>
          <w:rStyle w:val="FootnoteReference"/>
          <w:b w:val="0"/>
          <w:bCs w:val="0"/>
          <w:sz w:val="32"/>
          <w:szCs w:val="32"/>
          <w:u w:val="single"/>
        </w:rPr>
        <w:footnoteReference w:id="16"/>
      </w:r>
      <w:r w:rsidRPr="009209BE">
        <w:rPr>
          <w:b w:val="0"/>
          <w:bCs w:val="0"/>
          <w:sz w:val="32"/>
          <w:szCs w:val="32"/>
          <w:u w:val="single"/>
        </w:rPr>
        <w:t xml:space="preserve"> des Tawwaaf</w:t>
      </w:r>
      <w:bookmarkEnd w:id="27"/>
    </w:p>
    <w:p w:rsidR="009209BE" w:rsidRDefault="009209BE" w:rsidP="009209BE">
      <w:pPr>
        <w:rPr>
          <w:lang w:val="de-DE"/>
        </w:rPr>
      </w:pPr>
    </w:p>
    <w:p w:rsidR="009209BE" w:rsidRDefault="009209BE" w:rsidP="009209BE">
      <w:pPr>
        <w:rPr>
          <w:lang w:val="de-DE"/>
        </w:rPr>
      </w:pPr>
      <w:r w:rsidRPr="009209BE">
        <w:rPr>
          <w:lang w:val="de-DE"/>
        </w:rPr>
        <w:t xml:space="preserve">1.► Schnelles Eilen mit kurzen Schritten (Ar-Raml): Dies ist eine Sunnah, die </w:t>
      </w:r>
      <w:r w:rsidRPr="009209BE">
        <w:rPr>
          <w:b/>
          <w:bCs/>
          <w:lang w:val="de-DE"/>
        </w:rPr>
        <w:t>nur für Männer</w:t>
      </w:r>
      <w:r w:rsidRPr="009209BE">
        <w:rPr>
          <w:lang w:val="de-DE"/>
        </w:rPr>
        <w:t xml:space="preserve"> gilt und die </w:t>
      </w:r>
      <w:r w:rsidRPr="009209BE">
        <w:rPr>
          <w:b/>
          <w:bCs/>
          <w:lang w:val="de-DE"/>
        </w:rPr>
        <w:t>nur in den ersten drei Umrundungen des „Ankunftstawwaaf“</w:t>
      </w:r>
      <w:r w:rsidRPr="009209BE">
        <w:rPr>
          <w:lang w:val="de-DE"/>
        </w:rPr>
        <w:t xml:space="preserve"> des Hajj (Tawwaaf </w:t>
      </w:r>
      <w:r>
        <w:rPr>
          <w:lang w:val="de-DE"/>
        </w:rPr>
        <w:t>A</w:t>
      </w:r>
      <w:r w:rsidRPr="009209BE">
        <w:rPr>
          <w:lang w:val="de-DE"/>
        </w:rPr>
        <w:t xml:space="preserve">l-Quduum) oder des Tawwaaf der 'Umrah ausgeführt wird (also nicht beim </w:t>
      </w:r>
      <w:r w:rsidR="00BD75FC">
        <w:rPr>
          <w:lang w:val="de-DE"/>
        </w:rPr>
        <w:t>Tawwaaf Al-Ifaadhah</w:t>
      </w:r>
      <w:r w:rsidRPr="009209BE">
        <w:rPr>
          <w:lang w:val="de-DE"/>
        </w:rPr>
        <w:t xml:space="preserve"> oder einem freiwilligen Tawwaaf).</w:t>
      </w:r>
    </w:p>
    <w:p w:rsidR="009209BE" w:rsidRDefault="009209BE" w:rsidP="009209BE">
      <w:pPr>
        <w:rPr>
          <w:lang w:val="de-DE"/>
        </w:rPr>
      </w:pPr>
      <w:r w:rsidRPr="009209BE">
        <w:rPr>
          <w:lang w:val="de-DE"/>
        </w:rPr>
        <w:t xml:space="preserve">2.► </w:t>
      </w:r>
      <w:r>
        <w:rPr>
          <w:lang w:val="de-DE"/>
        </w:rPr>
        <w:t xml:space="preserve">Das </w:t>
      </w:r>
      <w:r w:rsidRPr="009209BE">
        <w:rPr>
          <w:lang w:val="de-DE"/>
        </w:rPr>
        <w:t xml:space="preserve">Entblößen der rechten Schulter (Al-Idhtibaa'): Dies ist eine Sunnah, die </w:t>
      </w:r>
      <w:r w:rsidRPr="009209BE">
        <w:rPr>
          <w:b/>
          <w:bCs/>
          <w:lang w:val="de-DE"/>
        </w:rPr>
        <w:t>nur für Männer</w:t>
      </w:r>
      <w:r w:rsidRPr="009209BE">
        <w:rPr>
          <w:lang w:val="de-DE"/>
        </w:rPr>
        <w:t xml:space="preserve"> gilt und die, wie das Eilen, </w:t>
      </w:r>
      <w:r w:rsidRPr="009209BE">
        <w:rPr>
          <w:b/>
          <w:bCs/>
          <w:lang w:val="de-DE"/>
        </w:rPr>
        <w:t>nur während des „Ankunftstawwaaf“</w:t>
      </w:r>
      <w:r w:rsidRPr="009209BE">
        <w:rPr>
          <w:lang w:val="de-DE"/>
        </w:rPr>
        <w:t xml:space="preserve"> des Hajj oder des Tawwaaf der 'Umrah ausgeführt wird. </w:t>
      </w:r>
    </w:p>
    <w:p w:rsidR="009209BE" w:rsidRPr="009209BE" w:rsidRDefault="009209BE" w:rsidP="009209BE">
      <w:pPr>
        <w:rPr>
          <w:lang w:val="de-DE"/>
        </w:rPr>
      </w:pPr>
      <w:r w:rsidRPr="009209BE">
        <w:rPr>
          <w:lang w:val="de-DE"/>
        </w:rPr>
        <w:t>Nach Beendigung des Tawwafs wird die Schulter wieder bedeckt.</w:t>
      </w:r>
    </w:p>
    <w:p w:rsidR="009209BE" w:rsidRPr="009209BE" w:rsidRDefault="009209BE" w:rsidP="009209BE">
      <w:pPr>
        <w:rPr>
          <w:lang w:val="de-DE"/>
        </w:rPr>
      </w:pPr>
      <w:r w:rsidRPr="009209BE">
        <w:rPr>
          <w:lang w:val="de-DE"/>
        </w:rPr>
        <w:t xml:space="preserve">3.► </w:t>
      </w:r>
      <w:r>
        <w:rPr>
          <w:lang w:val="de-DE"/>
        </w:rPr>
        <w:t xml:space="preserve">Das </w:t>
      </w:r>
      <w:r w:rsidRPr="009209BE">
        <w:rPr>
          <w:lang w:val="de-DE"/>
        </w:rPr>
        <w:t xml:space="preserve">Berühren des schwarzen Steins (Al-Hajr </w:t>
      </w:r>
      <w:r>
        <w:rPr>
          <w:lang w:val="de-DE"/>
        </w:rPr>
        <w:t>A</w:t>
      </w:r>
      <w:r w:rsidRPr="009209BE">
        <w:rPr>
          <w:lang w:val="de-DE"/>
        </w:rPr>
        <w:t xml:space="preserve">l-asswad) mit der rechten Hand und Küssen des Steins zu Beginn des Tawwaafs, während dem Tawwaaf, wenn man an ihm </w:t>
      </w:r>
      <w:r w:rsidRPr="009209BE">
        <w:rPr>
          <w:lang w:val="de-DE"/>
        </w:rPr>
        <w:lastRenderedPageBreak/>
        <w:t xml:space="preserve">vorbeikommt sowie am Ende des Tawwaafs, wenn dies möglich ist. </w:t>
      </w:r>
    </w:p>
    <w:p w:rsidR="009209BE" w:rsidRDefault="009209BE" w:rsidP="009209BE">
      <w:pPr>
        <w:rPr>
          <w:lang w:val="de-DE"/>
        </w:rPr>
      </w:pPr>
      <w:r w:rsidRPr="009209BE">
        <w:rPr>
          <w:lang w:val="de-DE"/>
        </w:rPr>
        <w:t xml:space="preserve">Wenn dies aufgrund der Menschenmenge schwierig ist, so berührt man den schwarzen Stein lediglich mit der rechten Hand und küsst diese. </w:t>
      </w:r>
    </w:p>
    <w:p w:rsidR="009209BE" w:rsidRPr="009209BE" w:rsidRDefault="009209BE" w:rsidP="009209BE">
      <w:pPr>
        <w:rPr>
          <w:lang w:val="de-DE"/>
        </w:rPr>
      </w:pPr>
      <w:r w:rsidRPr="009209BE">
        <w:rPr>
          <w:lang w:val="de-DE"/>
        </w:rPr>
        <w:t>Ist auch dies mit Schwierigkeiten verbunden, so wird die rechte Hand mit der Handinnenfläche kurz in Richtung des schwarzen Steins wie zum Gruß erhoben und der Takbiir</w:t>
      </w:r>
      <w:r w:rsidR="00770755">
        <w:rPr>
          <w:rStyle w:val="FootnoteReference"/>
          <w:lang w:val="de-DE"/>
        </w:rPr>
        <w:footnoteReference w:id="17"/>
      </w:r>
      <w:r w:rsidRPr="009209BE">
        <w:rPr>
          <w:lang w:val="de-DE"/>
        </w:rPr>
        <w:t xml:space="preserve">  gesprochen, ohne danach die Hand zu küssen.</w:t>
      </w:r>
    </w:p>
    <w:p w:rsidR="009209BE" w:rsidRPr="009209BE" w:rsidRDefault="009209BE" w:rsidP="009209BE">
      <w:pPr>
        <w:rPr>
          <w:lang w:val="de-DE"/>
        </w:rPr>
      </w:pPr>
      <w:r w:rsidRPr="009209BE">
        <w:rPr>
          <w:lang w:val="de-DE"/>
        </w:rPr>
        <w:t xml:space="preserve">Es ist Sunnah, den schwarzen Stein nochmals mit der rechten Hand zu berühren, ohne den Stein oder die Hand zu küssen, wenn man die zwei Gebetsabschnitte nach dem Tawwaaf gebetet hat und sich zum Sa'y begibt.  </w:t>
      </w:r>
    </w:p>
    <w:p w:rsidR="00770755" w:rsidRDefault="009209BE" w:rsidP="00770755">
      <w:pPr>
        <w:rPr>
          <w:lang w:val="de-DE"/>
        </w:rPr>
      </w:pPr>
      <w:r w:rsidRPr="00770755">
        <w:rPr>
          <w:b/>
          <w:bCs/>
          <w:lang w:val="de-DE"/>
        </w:rPr>
        <w:t>Hinweis:</w:t>
      </w:r>
      <w:r w:rsidRPr="009209BE">
        <w:rPr>
          <w:lang w:val="de-DE"/>
        </w:rPr>
        <w:t xml:space="preserve"> Es ist nicht erlaubt, sich in die drängelnde Menschenmasse vor dem schwarzen Stein zu begeben, damit man niemanden bedrängt und niemandem schadet.</w:t>
      </w:r>
    </w:p>
    <w:p w:rsidR="00770755" w:rsidRDefault="009209BE" w:rsidP="00770755">
      <w:pPr>
        <w:rPr>
          <w:lang w:val="de-DE"/>
        </w:rPr>
      </w:pPr>
      <w:r w:rsidRPr="009209BE">
        <w:rPr>
          <w:lang w:val="de-DE"/>
        </w:rPr>
        <w:t>Das Meiden de</w:t>
      </w:r>
      <w:r w:rsidR="00770755">
        <w:rPr>
          <w:lang w:val="de-DE"/>
        </w:rPr>
        <w:t>s</w:t>
      </w:r>
      <w:r w:rsidRPr="009209BE">
        <w:rPr>
          <w:lang w:val="de-DE"/>
        </w:rPr>
        <w:t xml:space="preserve"> schwarzen Steins </w:t>
      </w:r>
      <w:r w:rsidR="00770755">
        <w:rPr>
          <w:lang w:val="de-DE"/>
        </w:rPr>
        <w:t xml:space="preserve">wird in diesem Fall zu einer </w:t>
      </w:r>
      <w:r w:rsidRPr="009209BE">
        <w:rPr>
          <w:lang w:val="de-DE"/>
        </w:rPr>
        <w:t xml:space="preserve">Pflicht, die Vorrang vor </w:t>
      </w:r>
      <w:r w:rsidRPr="009209BE">
        <w:rPr>
          <w:lang w:val="de-DE"/>
        </w:rPr>
        <w:lastRenderedPageBreak/>
        <w:t>der Sunnah des Küssens o</w:t>
      </w:r>
      <w:r w:rsidR="00770755">
        <w:rPr>
          <w:lang w:val="de-DE"/>
        </w:rPr>
        <w:t>der der direkten Berührung hat.</w:t>
      </w:r>
    </w:p>
    <w:p w:rsidR="009209BE" w:rsidRPr="009209BE" w:rsidRDefault="009209BE" w:rsidP="00770755">
      <w:pPr>
        <w:rPr>
          <w:lang w:val="de-DE"/>
        </w:rPr>
      </w:pPr>
      <w:r w:rsidRPr="009209BE">
        <w:rPr>
          <w:lang w:val="de-DE"/>
        </w:rPr>
        <w:t>Es ist speziell die Pflicht der Frauen jegliche Menschenmassen und Drängeleien so gut wie möglich zu meiden, um ihre 'Aurah (sprich: ihren Körper) vor Blicken und Berührungen fremder, nicht-mahram Männer zu schützen.</w:t>
      </w:r>
    </w:p>
    <w:p w:rsidR="009209BE" w:rsidRPr="009209BE" w:rsidRDefault="009209BE" w:rsidP="009209BE">
      <w:pPr>
        <w:rPr>
          <w:lang w:val="de-DE"/>
        </w:rPr>
      </w:pPr>
      <w:r w:rsidRPr="009209BE">
        <w:rPr>
          <w:lang w:val="de-DE"/>
        </w:rPr>
        <w:t xml:space="preserve">4.► </w:t>
      </w:r>
      <w:r w:rsidR="00F57377">
        <w:rPr>
          <w:lang w:val="de-DE"/>
        </w:rPr>
        <w:t xml:space="preserve">Das </w:t>
      </w:r>
      <w:r w:rsidRPr="009209BE">
        <w:rPr>
          <w:lang w:val="de-DE"/>
        </w:rPr>
        <w:t xml:space="preserve">Sprechen der folgenden Worte mit Beginn des Tawwaafs: </w:t>
      </w:r>
    </w:p>
    <w:p w:rsidR="00770755" w:rsidRPr="00C76887" w:rsidRDefault="009209BE" w:rsidP="00770755">
      <w:pPr>
        <w:pStyle w:val="NoSpacing"/>
        <w:rPr>
          <w:rFonts w:cs="KFGQPC Uthman Taha Naskh"/>
          <w:rtl/>
          <w:lang w:bidi="ar-SA"/>
        </w:rPr>
      </w:pPr>
      <w:r w:rsidRPr="00C76887">
        <w:rPr>
          <w:rFonts w:cs="KFGQPC Uthman Taha Naskh"/>
          <w:lang w:val="de-DE"/>
        </w:rPr>
        <w:t>"</w:t>
      </w:r>
      <w:r w:rsidRPr="00C76887">
        <w:rPr>
          <w:rFonts w:cs="KFGQPC Uthman Taha Naskh"/>
          <w:rtl/>
          <w:lang w:val="de-DE"/>
        </w:rPr>
        <w:t>بِسْمِ اللهِ، وَاللهُ أَكْبَرُ. اللَّهُمَّ إِيمَانًا بِكَ وَتَصْدِيقًا بِكِتَابِكَ وَوَفَاءً بِعَهْدِكَ وَاتِّبَاعًا لِسُنَّةِ نَبِيِّكَ مُحَمَّدٍ _صلى الله عليه وسلم</w:t>
      </w:r>
      <w:r w:rsidR="00770755" w:rsidRPr="00C76887">
        <w:rPr>
          <w:rFonts w:cs="KFGQPC Uthman Taha Naskh" w:hint="cs"/>
          <w:rtl/>
          <w:lang w:bidi="ar-SA"/>
        </w:rPr>
        <w:t>_".</w:t>
      </w:r>
    </w:p>
    <w:p w:rsidR="00770755" w:rsidRDefault="00770755" w:rsidP="00770755">
      <w:pPr>
        <w:rPr>
          <w:lang w:val="de-DE"/>
        </w:rPr>
      </w:pPr>
      <w:r w:rsidRPr="00770755">
        <w:rPr>
          <w:i/>
          <w:iCs/>
          <w:lang w:val="de-DE" w:bidi="ar-SA"/>
        </w:rPr>
        <w:t>"</w:t>
      </w:r>
      <w:r w:rsidR="009209BE" w:rsidRPr="00770755">
        <w:rPr>
          <w:i/>
          <w:iCs/>
          <w:lang w:val="de-DE"/>
        </w:rPr>
        <w:t>Bismillah, wa-llahu akbar, Allahumma iimaanan bika wa tasdiiqan bikitaabika wa wafaaan bi'ahdika wa tibaa'an lisunnati nabiyika Muhammadin –Sall-Allahu 'alaihi wa sallam-</w:t>
      </w:r>
      <w:r w:rsidRPr="00770755">
        <w:rPr>
          <w:i/>
          <w:iCs/>
          <w:lang w:val="de-DE"/>
        </w:rPr>
        <w:t>"</w:t>
      </w:r>
      <w:r w:rsidR="009209BE" w:rsidRPr="00770755">
        <w:rPr>
          <w:i/>
          <w:iCs/>
          <w:lang w:val="de-DE"/>
        </w:rPr>
        <w:t>.</w:t>
      </w:r>
    </w:p>
    <w:p w:rsidR="00F57377" w:rsidRDefault="00770755" w:rsidP="00F57377">
      <w:pPr>
        <w:rPr>
          <w:lang w:val="de-DE"/>
        </w:rPr>
      </w:pPr>
      <w:r>
        <w:rPr>
          <w:rFonts w:hint="eastAsia"/>
          <w:lang w:val="de-DE"/>
        </w:rPr>
        <w:t>"</w:t>
      </w:r>
      <w:r w:rsidR="009209BE" w:rsidRPr="009209BE">
        <w:rPr>
          <w:lang w:val="de-DE"/>
        </w:rPr>
        <w:t xml:space="preserve">Im Namen Allahs und Allah ist </w:t>
      </w:r>
      <w:r>
        <w:rPr>
          <w:lang w:val="de-DE"/>
        </w:rPr>
        <w:t>größer (als alles).</w:t>
      </w:r>
      <w:r w:rsidR="009209BE" w:rsidRPr="009209BE">
        <w:rPr>
          <w:lang w:val="de-DE"/>
        </w:rPr>
        <w:t xml:space="preserve"> O Allah, glaubend an Dich und Dein Buch bestätigend und den Bund mit Dir </w:t>
      </w:r>
      <w:r w:rsidR="009209BE" w:rsidRPr="009209BE">
        <w:rPr>
          <w:lang w:val="de-DE"/>
        </w:rPr>
        <w:lastRenderedPageBreak/>
        <w:t>erfüllend und der Sunnah Deines Propheten Muhammad -Ehre und Heil auf ihm- folgend</w:t>
      </w:r>
      <w:r w:rsidR="00F57377">
        <w:rPr>
          <w:lang w:val="de-DE"/>
        </w:rPr>
        <w:t>"</w:t>
      </w:r>
      <w:r w:rsidR="009209BE" w:rsidRPr="009209BE">
        <w:rPr>
          <w:lang w:val="de-DE"/>
        </w:rPr>
        <w:t>.</w:t>
      </w:r>
    </w:p>
    <w:p w:rsidR="009209BE" w:rsidRPr="009209BE" w:rsidRDefault="009209BE" w:rsidP="00F57377">
      <w:pPr>
        <w:rPr>
          <w:lang w:val="de-DE"/>
        </w:rPr>
      </w:pPr>
      <w:r w:rsidRPr="009209BE">
        <w:rPr>
          <w:lang w:val="de-DE"/>
        </w:rPr>
        <w:t xml:space="preserve">5.► </w:t>
      </w:r>
      <w:r w:rsidR="00F57377">
        <w:rPr>
          <w:lang w:val="de-DE"/>
        </w:rPr>
        <w:t xml:space="preserve">Das </w:t>
      </w:r>
      <w:r w:rsidRPr="009209BE">
        <w:rPr>
          <w:lang w:val="de-DE"/>
        </w:rPr>
        <w:t>Sprechen allgemeiner Bittgebete während dem Tawwaaf und das Sprechen des folgenden Bittgebets zwischen der Jemenitischen Ecke</w:t>
      </w:r>
      <w:r w:rsidR="00F57377">
        <w:rPr>
          <w:rStyle w:val="FootnoteReference"/>
          <w:lang w:val="de-DE"/>
        </w:rPr>
        <w:footnoteReference w:id="18"/>
      </w:r>
      <w:r w:rsidRPr="009209BE">
        <w:rPr>
          <w:lang w:val="de-DE"/>
        </w:rPr>
        <w:t xml:space="preserve">  und dem schwarzen Stein:</w:t>
      </w:r>
    </w:p>
    <w:p w:rsidR="00F57377" w:rsidRPr="00C76887" w:rsidRDefault="00F57377" w:rsidP="00F57377">
      <w:pPr>
        <w:pStyle w:val="NoSpacing"/>
        <w:rPr>
          <w:rFonts w:cs="KFGQPC Uthman Taha Naskh"/>
          <w:rtl/>
          <w:lang w:val="de-DE"/>
        </w:rPr>
      </w:pPr>
      <w:r w:rsidRPr="00C76887">
        <w:rPr>
          <w:rFonts w:cs="KFGQPC Uthman Taha Naskh"/>
          <w:rtl/>
          <w:lang w:val="de-DE"/>
        </w:rPr>
        <w:t>﴿</w:t>
      </w:r>
      <w:r w:rsidRPr="00C76887">
        <w:rPr>
          <w:rFonts w:cs="KFGQPC Uthman Taha Naskh" w:hint="cs"/>
          <w:rtl/>
          <w:lang w:val="de-DE"/>
        </w:rPr>
        <w:t>رَبَّنَا</w:t>
      </w:r>
      <w:r w:rsidRPr="00C76887">
        <w:rPr>
          <w:rFonts w:cs="KFGQPC Uthman Taha Naskh"/>
          <w:rtl/>
          <w:lang w:val="de-DE"/>
        </w:rPr>
        <w:t xml:space="preserve"> </w:t>
      </w:r>
      <w:r w:rsidRPr="00C76887">
        <w:rPr>
          <w:rFonts w:cs="KFGQPC Uthman Taha Naskh" w:hint="cs"/>
          <w:rtl/>
          <w:lang w:val="de-DE"/>
        </w:rPr>
        <w:t>آتِنَا</w:t>
      </w:r>
      <w:r w:rsidRPr="00C76887">
        <w:rPr>
          <w:rFonts w:cs="KFGQPC Uthman Taha Naskh"/>
          <w:rtl/>
          <w:lang w:val="de-DE"/>
        </w:rPr>
        <w:t xml:space="preserve"> </w:t>
      </w:r>
      <w:r w:rsidRPr="00C76887">
        <w:rPr>
          <w:rFonts w:cs="KFGQPC Uthman Taha Naskh" w:hint="cs"/>
          <w:rtl/>
          <w:lang w:val="de-DE"/>
        </w:rPr>
        <w:t>فِي</w:t>
      </w:r>
      <w:r w:rsidRPr="00C76887">
        <w:rPr>
          <w:rFonts w:cs="KFGQPC Uthman Taha Naskh"/>
          <w:rtl/>
          <w:lang w:val="de-DE"/>
        </w:rPr>
        <w:t xml:space="preserve"> </w:t>
      </w:r>
      <w:r w:rsidRPr="00C76887">
        <w:rPr>
          <w:rFonts w:cs="KFGQPC Uthman Taha Naskh" w:hint="cs"/>
          <w:rtl/>
          <w:lang w:val="de-DE"/>
        </w:rPr>
        <w:t>الدُّنْيَا</w:t>
      </w:r>
      <w:r w:rsidRPr="00C76887">
        <w:rPr>
          <w:rFonts w:cs="KFGQPC Uthman Taha Naskh"/>
          <w:rtl/>
          <w:lang w:val="de-DE"/>
        </w:rPr>
        <w:t xml:space="preserve"> </w:t>
      </w:r>
      <w:r w:rsidRPr="00C76887">
        <w:rPr>
          <w:rFonts w:cs="KFGQPC Uthman Taha Naskh" w:hint="cs"/>
          <w:rtl/>
          <w:lang w:val="de-DE"/>
        </w:rPr>
        <w:t>حَسَنَةً</w:t>
      </w:r>
      <w:r w:rsidRPr="00C76887">
        <w:rPr>
          <w:rFonts w:cs="KFGQPC Uthman Taha Naskh"/>
          <w:rtl/>
          <w:lang w:val="de-DE"/>
        </w:rPr>
        <w:t xml:space="preserve"> </w:t>
      </w:r>
      <w:r w:rsidRPr="00C76887">
        <w:rPr>
          <w:rFonts w:cs="KFGQPC Uthman Taha Naskh" w:hint="cs"/>
          <w:rtl/>
          <w:lang w:val="de-DE"/>
        </w:rPr>
        <w:t>وَفِي</w:t>
      </w:r>
      <w:r w:rsidRPr="00C76887">
        <w:rPr>
          <w:rFonts w:cs="KFGQPC Uthman Taha Naskh"/>
          <w:rtl/>
          <w:lang w:val="de-DE"/>
        </w:rPr>
        <w:t xml:space="preserve"> </w:t>
      </w:r>
      <w:r w:rsidRPr="00C76887">
        <w:rPr>
          <w:rFonts w:cs="KFGQPC Uthman Taha Naskh" w:hint="cs"/>
          <w:rtl/>
          <w:lang w:val="de-DE"/>
        </w:rPr>
        <w:t>الْآخِرَةِ</w:t>
      </w:r>
      <w:r w:rsidRPr="00C76887">
        <w:rPr>
          <w:rFonts w:cs="KFGQPC Uthman Taha Naskh"/>
          <w:rtl/>
          <w:lang w:val="de-DE"/>
        </w:rPr>
        <w:t xml:space="preserve"> </w:t>
      </w:r>
      <w:r w:rsidRPr="00C76887">
        <w:rPr>
          <w:rFonts w:cs="KFGQPC Uthman Taha Naskh" w:hint="cs"/>
          <w:rtl/>
          <w:lang w:val="de-DE"/>
        </w:rPr>
        <w:t>حَسَنَةً</w:t>
      </w:r>
      <w:r w:rsidRPr="00C76887">
        <w:rPr>
          <w:rFonts w:cs="KFGQPC Uthman Taha Naskh"/>
          <w:rtl/>
          <w:lang w:val="de-DE"/>
        </w:rPr>
        <w:t xml:space="preserve"> </w:t>
      </w:r>
      <w:r w:rsidRPr="00C76887">
        <w:rPr>
          <w:rFonts w:cs="KFGQPC Uthman Taha Naskh" w:hint="cs"/>
          <w:rtl/>
          <w:lang w:val="de-DE"/>
        </w:rPr>
        <w:t>وَقِنَا</w:t>
      </w:r>
      <w:r w:rsidRPr="00C76887">
        <w:rPr>
          <w:rFonts w:cs="KFGQPC Uthman Taha Naskh"/>
          <w:rtl/>
          <w:lang w:val="de-DE"/>
        </w:rPr>
        <w:t xml:space="preserve"> </w:t>
      </w:r>
      <w:r w:rsidRPr="00C76887">
        <w:rPr>
          <w:rFonts w:cs="KFGQPC Uthman Taha Naskh" w:hint="cs"/>
          <w:rtl/>
          <w:lang w:val="de-DE"/>
        </w:rPr>
        <w:t>عَذَابَ</w:t>
      </w:r>
      <w:r w:rsidRPr="00C76887">
        <w:rPr>
          <w:rFonts w:cs="KFGQPC Uthman Taha Naskh"/>
          <w:rtl/>
          <w:lang w:val="de-DE"/>
        </w:rPr>
        <w:t xml:space="preserve"> </w:t>
      </w:r>
      <w:r w:rsidRPr="00C76887">
        <w:rPr>
          <w:rFonts w:cs="KFGQPC Uthman Taha Naskh" w:hint="cs"/>
          <w:rtl/>
          <w:lang w:val="de-DE"/>
        </w:rPr>
        <w:t>النَّارِ</w:t>
      </w:r>
      <w:r w:rsidRPr="00C76887">
        <w:rPr>
          <w:rFonts w:cs="KFGQPC Uthman Taha Naskh"/>
          <w:rtl/>
          <w:lang w:val="de-DE"/>
        </w:rPr>
        <w:t>﴾</w:t>
      </w:r>
      <w:r w:rsidRPr="00C76887">
        <w:rPr>
          <w:rFonts w:cs="KFGQPC Uthman Taha Naskh" w:hint="cs"/>
          <w:rtl/>
          <w:lang w:val="de-DE"/>
        </w:rPr>
        <w:t xml:space="preserve"> (البقرة: 201)</w:t>
      </w:r>
    </w:p>
    <w:p w:rsidR="009209BE" w:rsidRPr="003E2B7F" w:rsidRDefault="003E2B7F" w:rsidP="003E2B7F">
      <w:pPr>
        <w:rPr>
          <w:i/>
          <w:iCs/>
          <w:lang w:val="de-DE"/>
        </w:rPr>
      </w:pPr>
      <w:r w:rsidRPr="003E2B7F">
        <w:rPr>
          <w:rFonts w:hint="eastAsia"/>
          <w:i/>
          <w:iCs/>
          <w:lang w:val="de-DE"/>
        </w:rPr>
        <w:t>"</w:t>
      </w:r>
      <w:r w:rsidR="009209BE" w:rsidRPr="003E2B7F">
        <w:rPr>
          <w:i/>
          <w:iCs/>
          <w:lang w:val="de-DE"/>
        </w:rPr>
        <w:t>Rabbanaa aatinaa fid-</w:t>
      </w:r>
      <w:r w:rsidRPr="003E2B7F">
        <w:rPr>
          <w:i/>
          <w:iCs/>
          <w:lang w:val="de-DE"/>
        </w:rPr>
        <w:t>d</w:t>
      </w:r>
      <w:r w:rsidR="009209BE" w:rsidRPr="003E2B7F">
        <w:rPr>
          <w:i/>
          <w:iCs/>
          <w:lang w:val="de-DE"/>
        </w:rPr>
        <w:t xml:space="preserve">unyaa hassanah, wa fi-l </w:t>
      </w:r>
      <w:r w:rsidRPr="003E2B7F">
        <w:rPr>
          <w:i/>
          <w:iCs/>
          <w:lang w:val="de-DE"/>
        </w:rPr>
        <w:t>a</w:t>
      </w:r>
      <w:r w:rsidR="009209BE" w:rsidRPr="003E2B7F">
        <w:rPr>
          <w:i/>
          <w:iCs/>
          <w:lang w:val="de-DE"/>
        </w:rPr>
        <w:t>akhirati hassanah, wa qinaa 'adhaab an-naar</w:t>
      </w:r>
      <w:r w:rsidRPr="003E2B7F">
        <w:rPr>
          <w:i/>
          <w:iCs/>
          <w:lang w:val="de-DE"/>
        </w:rPr>
        <w:t>"</w:t>
      </w:r>
      <w:r w:rsidR="009209BE" w:rsidRPr="003E2B7F">
        <w:rPr>
          <w:i/>
          <w:iCs/>
          <w:lang w:val="de-DE"/>
        </w:rPr>
        <w:t>.</w:t>
      </w:r>
    </w:p>
    <w:p w:rsidR="009209BE" w:rsidRPr="009209BE" w:rsidRDefault="003E2B7F" w:rsidP="003E2B7F">
      <w:pPr>
        <w:rPr>
          <w:lang w:val="de-DE"/>
        </w:rPr>
      </w:pPr>
      <w:r>
        <w:rPr>
          <w:rFonts w:hint="eastAsia"/>
          <w:lang w:val="de-DE"/>
        </w:rPr>
        <w:t>"</w:t>
      </w:r>
      <w:r w:rsidR="009209BE" w:rsidRPr="009209BE">
        <w:rPr>
          <w:lang w:val="de-DE"/>
        </w:rPr>
        <w:t>Unser Herr, gib uns im Diesseits Gutes und im Jenseits Gutes, und bewahre uns vor der Strafe des (Höllen)feuers.</w:t>
      </w:r>
      <w:r>
        <w:rPr>
          <w:lang w:val="de-DE"/>
        </w:rPr>
        <w:t>"</w:t>
      </w:r>
      <w:r w:rsidR="009209BE" w:rsidRPr="009209BE">
        <w:rPr>
          <w:lang w:val="de-DE"/>
        </w:rPr>
        <w:t xml:space="preserve"> (Qur’an 2: 201)</w:t>
      </w:r>
    </w:p>
    <w:p w:rsidR="009209BE" w:rsidRPr="009209BE" w:rsidRDefault="009209BE" w:rsidP="003E2B7F">
      <w:pPr>
        <w:rPr>
          <w:lang w:val="de-DE"/>
        </w:rPr>
      </w:pPr>
      <w:r w:rsidRPr="009209BE">
        <w:rPr>
          <w:lang w:val="de-DE"/>
        </w:rPr>
        <w:t xml:space="preserve">6.► </w:t>
      </w:r>
      <w:r w:rsidR="003E2B7F">
        <w:rPr>
          <w:lang w:val="de-DE"/>
        </w:rPr>
        <w:t xml:space="preserve">Das </w:t>
      </w:r>
      <w:r w:rsidRPr="009209BE">
        <w:rPr>
          <w:lang w:val="de-DE"/>
        </w:rPr>
        <w:t>Berühren der Jemenitischen Ecke mit der rechten Hand, wenn dies ohne Schwierigkeiten und Drängelei möglich ist.</w:t>
      </w:r>
    </w:p>
    <w:p w:rsidR="003E2B7F" w:rsidRDefault="009209BE" w:rsidP="003E2B7F">
      <w:pPr>
        <w:rPr>
          <w:lang w:val="de-DE"/>
        </w:rPr>
      </w:pPr>
      <w:r w:rsidRPr="009209BE">
        <w:rPr>
          <w:lang w:val="de-DE"/>
        </w:rPr>
        <w:t xml:space="preserve">7.► </w:t>
      </w:r>
      <w:r w:rsidR="003E2B7F">
        <w:rPr>
          <w:lang w:val="de-DE"/>
        </w:rPr>
        <w:t xml:space="preserve">Das </w:t>
      </w:r>
      <w:r w:rsidRPr="009209BE">
        <w:rPr>
          <w:lang w:val="de-DE"/>
        </w:rPr>
        <w:t xml:space="preserve">Beten </w:t>
      </w:r>
      <w:r w:rsidR="003E2B7F">
        <w:rPr>
          <w:lang w:val="de-DE"/>
        </w:rPr>
        <w:t>von</w:t>
      </w:r>
      <w:r w:rsidRPr="009209BE">
        <w:rPr>
          <w:lang w:val="de-DE"/>
        </w:rPr>
        <w:t xml:space="preserve"> </w:t>
      </w:r>
      <w:r w:rsidR="003E2B7F">
        <w:rPr>
          <w:lang w:val="de-DE"/>
        </w:rPr>
        <w:t>zwei Gebetsabschnitten (Raka'ah)</w:t>
      </w:r>
      <w:r w:rsidRPr="009209BE">
        <w:rPr>
          <w:lang w:val="de-DE"/>
        </w:rPr>
        <w:t xml:space="preserve"> hinter dem Maqaam Ibraahiim: </w:t>
      </w:r>
    </w:p>
    <w:p w:rsidR="003E2B7F" w:rsidRDefault="009209BE" w:rsidP="003E2B7F">
      <w:pPr>
        <w:rPr>
          <w:lang w:val="de-DE"/>
        </w:rPr>
      </w:pPr>
      <w:r w:rsidRPr="009209BE">
        <w:rPr>
          <w:lang w:val="de-DE"/>
        </w:rPr>
        <w:lastRenderedPageBreak/>
        <w:t xml:space="preserve">Der Maqaam Ibraahiim befindet sich auf der Seite der Tür der Ka'bah. </w:t>
      </w:r>
    </w:p>
    <w:p w:rsidR="003E2B7F" w:rsidRDefault="009209BE" w:rsidP="003E2B7F">
      <w:pPr>
        <w:rPr>
          <w:lang w:val="de-DE"/>
        </w:rPr>
      </w:pPr>
      <w:r w:rsidRPr="009209BE">
        <w:rPr>
          <w:lang w:val="de-DE"/>
        </w:rPr>
        <w:t xml:space="preserve">Die zwei Raka'ah sollten nur direkt hinter diesem gebetet werden, wenn dies niemanden beeinträchtigt. Ansonsten können diese zwei Raka'ah an jeder beliebigen Stelle der Moschee gebetet werden. </w:t>
      </w:r>
    </w:p>
    <w:p w:rsidR="003E2B7F" w:rsidRDefault="009209BE" w:rsidP="003E2B7F">
      <w:pPr>
        <w:rPr>
          <w:lang w:val="de-DE"/>
        </w:rPr>
      </w:pPr>
      <w:r w:rsidRPr="009209BE">
        <w:rPr>
          <w:lang w:val="de-DE"/>
        </w:rPr>
        <w:t>Es ist Sunnah, in der ersten Raka'ah nach der Faatihah die Suurah Al Kaafiruun und in der zweiten Raka'ah nach der Faatihah die Suurah Al-Ikhlaas zu lesen.</w:t>
      </w:r>
    </w:p>
    <w:p w:rsidR="003E2B7F" w:rsidRDefault="003E2B7F">
      <w:pPr>
        <w:spacing w:after="160"/>
        <w:jc w:val="left"/>
        <w:rPr>
          <w:lang w:val="de-DE"/>
        </w:rPr>
      </w:pPr>
      <w:r>
        <w:rPr>
          <w:lang w:val="de-DE"/>
        </w:rPr>
        <w:br w:type="page"/>
      </w:r>
    </w:p>
    <w:p w:rsidR="003E2B7F" w:rsidRPr="006617BE" w:rsidRDefault="006617BE" w:rsidP="006617BE">
      <w:pPr>
        <w:pStyle w:val="Heading1"/>
        <w:rPr>
          <w:lang w:val="de-DE"/>
        </w:rPr>
      </w:pPr>
      <w:bookmarkStart w:id="28" w:name="_Toc449339036"/>
      <w:r w:rsidRPr="00BD190F">
        <w:rPr>
          <w:rFonts w:ascii="Gotham Light" w:hAnsi="Gotham Light"/>
          <w:noProof/>
          <w:color w:val="5EA1A5"/>
          <w:sz w:val="144"/>
          <w:szCs w:val="144"/>
          <w:lang w:bidi="ar-SA"/>
        </w:rPr>
        <w:lastRenderedPageBreak/>
        <w:drawing>
          <wp:anchor distT="0" distB="0" distL="114300" distR="114300" simplePos="0" relativeHeight="251679744" behindDoc="0" locked="0" layoutInCell="1" allowOverlap="1" wp14:anchorId="11626510" wp14:editId="06CBC0C7">
            <wp:simplePos x="0" y="0"/>
            <wp:positionH relativeFrom="margin">
              <wp:align>center</wp:align>
            </wp:positionH>
            <wp:positionV relativeFrom="paragraph">
              <wp:posOffset>835836</wp:posOffset>
            </wp:positionV>
            <wp:extent cx="2163600" cy="313200"/>
            <wp:effectExtent l="0" t="0" r="0" b="0"/>
            <wp:wrapTopAndBottom/>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rsidRPr="006617BE">
        <w:rPr>
          <w:lang w:val="de-DE"/>
        </w:rPr>
        <w:t>3. Säule: Das Gehen der Strecken zwischen Safa und Marwah (As-Sa'y)</w:t>
      </w:r>
      <w:bookmarkEnd w:id="28"/>
    </w:p>
    <w:p w:rsidR="006617BE" w:rsidRDefault="006617BE" w:rsidP="006617BE">
      <w:pPr>
        <w:rPr>
          <w:lang w:val="de-DE"/>
        </w:rPr>
      </w:pPr>
    </w:p>
    <w:p w:rsidR="00497913" w:rsidRDefault="00497913" w:rsidP="006617BE">
      <w:pPr>
        <w:rPr>
          <w:lang w:val="de-DE"/>
        </w:rPr>
      </w:pPr>
      <w:r>
        <w:rPr>
          <w:lang w:val="de-DE"/>
        </w:rPr>
        <w:t xml:space="preserve">Bei der Verrichtung des Hajj wird diese Säule zusammen (also: nach) dem </w:t>
      </w:r>
      <w:r w:rsidR="00BD75FC">
        <w:rPr>
          <w:lang w:val="de-DE"/>
        </w:rPr>
        <w:t>Tawwaaf Al-Ifaadhah</w:t>
      </w:r>
      <w:r>
        <w:rPr>
          <w:lang w:val="de-DE"/>
        </w:rPr>
        <w:t xml:space="preserve"> erfüllt. </w:t>
      </w:r>
    </w:p>
    <w:p w:rsidR="00497913" w:rsidRDefault="00497913" w:rsidP="006617BE">
      <w:pPr>
        <w:rPr>
          <w:lang w:val="de-DE"/>
        </w:rPr>
      </w:pPr>
      <w:r>
        <w:rPr>
          <w:lang w:val="de-DE"/>
        </w:rPr>
        <w:t>Dieser Sa'y kann</w:t>
      </w:r>
      <w:r w:rsidR="00BD75FC">
        <w:rPr>
          <w:lang w:val="de-DE"/>
        </w:rPr>
        <w:t xml:space="preserve"> von demjenigen, der nur die Verrichtung des Hajj</w:t>
      </w:r>
      <w:r w:rsidR="00CE0C91">
        <w:rPr>
          <w:lang w:val="de-DE"/>
        </w:rPr>
        <w:t xml:space="preserve"> ohne 'Umrah (Al-Ifraad) beabsichtigt,</w:t>
      </w:r>
      <w:r>
        <w:rPr>
          <w:lang w:val="de-DE"/>
        </w:rPr>
        <w:t xml:space="preserve"> aber auch schon zusammen mit dem Tawwaaf Al-Quduum (dem</w:t>
      </w:r>
      <w:r w:rsidR="00BD75FC">
        <w:rPr>
          <w:lang w:val="de-DE"/>
        </w:rPr>
        <w:t xml:space="preserve"> Ankunftstawwaaf) erfüllt</w:t>
      </w:r>
      <w:r w:rsidR="00CE0C91">
        <w:rPr>
          <w:lang w:val="de-DE"/>
        </w:rPr>
        <w:t xml:space="preserve"> werden</w:t>
      </w:r>
      <w:r>
        <w:rPr>
          <w:lang w:val="de-DE"/>
        </w:rPr>
        <w:t xml:space="preserve">. In diesem Fall wird dann kein Sa'y mit dem </w:t>
      </w:r>
      <w:r w:rsidR="00BD75FC">
        <w:rPr>
          <w:lang w:val="de-DE"/>
        </w:rPr>
        <w:t>Tawwaaf Al-Ifaadhah</w:t>
      </w:r>
      <w:r>
        <w:rPr>
          <w:lang w:val="de-DE"/>
        </w:rPr>
        <w:t xml:space="preserve"> ausgegührt.</w:t>
      </w:r>
    </w:p>
    <w:p w:rsidR="00497913" w:rsidRPr="006617BE" w:rsidRDefault="00497913" w:rsidP="006617BE">
      <w:pPr>
        <w:rPr>
          <w:lang w:val="de-DE"/>
        </w:rPr>
      </w:pPr>
    </w:p>
    <w:p w:rsidR="006617BE" w:rsidRPr="006617BE" w:rsidRDefault="006617BE" w:rsidP="006617BE">
      <w:pPr>
        <w:pStyle w:val="Heading2"/>
        <w:jc w:val="center"/>
        <w:rPr>
          <w:b w:val="0"/>
          <w:bCs w:val="0"/>
          <w:sz w:val="32"/>
          <w:szCs w:val="32"/>
          <w:u w:val="single"/>
        </w:rPr>
      </w:pPr>
      <w:bookmarkStart w:id="29" w:name="_Toc449339037"/>
      <w:r>
        <w:rPr>
          <w:b w:val="0"/>
          <w:bCs w:val="0"/>
          <w:sz w:val="32"/>
          <w:szCs w:val="32"/>
          <w:u w:val="single"/>
        </w:rPr>
        <w:t xml:space="preserve">Die </w:t>
      </w:r>
      <w:r w:rsidRPr="006617BE">
        <w:rPr>
          <w:b w:val="0"/>
          <w:bCs w:val="0"/>
          <w:sz w:val="32"/>
          <w:szCs w:val="32"/>
          <w:u w:val="single"/>
        </w:rPr>
        <w:t>Pflichten des Sa'y</w:t>
      </w:r>
      <w:bookmarkEnd w:id="29"/>
    </w:p>
    <w:p w:rsidR="006617BE" w:rsidRDefault="006617BE" w:rsidP="006617BE">
      <w:pPr>
        <w:rPr>
          <w:lang w:val="de-DE"/>
        </w:rPr>
      </w:pPr>
    </w:p>
    <w:p w:rsidR="006617BE" w:rsidRPr="006617BE" w:rsidRDefault="006617BE" w:rsidP="006617BE">
      <w:pPr>
        <w:pStyle w:val="Heading3"/>
        <w:rPr>
          <w:sz w:val="28"/>
          <w:szCs w:val="28"/>
        </w:rPr>
      </w:pPr>
      <w:bookmarkStart w:id="30" w:name="_Toc449339038"/>
      <w:r w:rsidRPr="006617BE">
        <w:rPr>
          <w:sz w:val="28"/>
          <w:szCs w:val="28"/>
        </w:rPr>
        <w:t>1. Die Absicht (An-Niyah)</w:t>
      </w:r>
      <w:bookmarkEnd w:id="30"/>
    </w:p>
    <w:p w:rsidR="006617BE" w:rsidRPr="006617BE" w:rsidRDefault="006617BE" w:rsidP="006617BE">
      <w:pPr>
        <w:rPr>
          <w:lang w:val="de-DE"/>
        </w:rPr>
      </w:pPr>
      <w:r w:rsidRPr="006617BE">
        <w:rPr>
          <w:lang w:val="de-DE"/>
        </w:rPr>
        <w:t>Die richtige Absicht (An-Niyah) ist Voraussetzung dafür, dass Allah eine gute Tat annimmt und diese uns am Jüngsten Tag nutzt.</w:t>
      </w:r>
    </w:p>
    <w:p w:rsidR="006617BE" w:rsidRDefault="006617BE" w:rsidP="006617BE">
      <w:pPr>
        <w:rPr>
          <w:lang w:val="de-DE"/>
        </w:rPr>
      </w:pPr>
      <w:r w:rsidRPr="006617BE">
        <w:rPr>
          <w:lang w:val="de-DE"/>
        </w:rPr>
        <w:lastRenderedPageBreak/>
        <w:t>Jede gute Tat soll einzig und allein für die Zufriedenheit und das Wohlgefallen Allahs und in Hoffnung auf Seine Belohnung ausgeführt werden.</w:t>
      </w:r>
    </w:p>
    <w:p w:rsidR="006617BE" w:rsidRDefault="006617BE" w:rsidP="006617BE">
      <w:pPr>
        <w:rPr>
          <w:lang w:val="de-DE"/>
        </w:rPr>
      </w:pPr>
    </w:p>
    <w:p w:rsidR="006617BE" w:rsidRPr="006617BE" w:rsidRDefault="006617BE" w:rsidP="005F4306">
      <w:pPr>
        <w:pStyle w:val="Heading3"/>
        <w:rPr>
          <w:sz w:val="28"/>
          <w:szCs w:val="28"/>
        </w:rPr>
      </w:pPr>
      <w:bookmarkStart w:id="31" w:name="_Toc449339039"/>
      <w:r w:rsidRPr="006617BE">
        <w:rPr>
          <w:sz w:val="28"/>
          <w:szCs w:val="28"/>
        </w:rPr>
        <w:t xml:space="preserve">2. </w:t>
      </w:r>
      <w:r w:rsidR="005F4306">
        <w:rPr>
          <w:sz w:val="28"/>
          <w:szCs w:val="28"/>
        </w:rPr>
        <w:t>Die r</w:t>
      </w:r>
      <w:r w:rsidRPr="006617BE">
        <w:rPr>
          <w:sz w:val="28"/>
          <w:szCs w:val="28"/>
        </w:rPr>
        <w:t>ichtige Reihenfolge zwischen Tawwaaf und Sa'y</w:t>
      </w:r>
      <w:bookmarkEnd w:id="31"/>
    </w:p>
    <w:p w:rsidR="006617BE" w:rsidRPr="006617BE" w:rsidRDefault="006617BE" w:rsidP="006617BE">
      <w:pPr>
        <w:rPr>
          <w:lang w:val="de-DE"/>
        </w:rPr>
      </w:pPr>
      <w:r w:rsidRPr="006617BE">
        <w:rPr>
          <w:lang w:val="de-DE"/>
        </w:rPr>
        <w:t xml:space="preserve">Der Sa'y ist nur gültig, wenn er </w:t>
      </w:r>
      <w:r w:rsidRPr="006617BE">
        <w:rPr>
          <w:i/>
          <w:iCs/>
          <w:lang w:val="de-DE"/>
        </w:rPr>
        <w:t>nach</w:t>
      </w:r>
      <w:r w:rsidRPr="006617BE">
        <w:rPr>
          <w:lang w:val="de-DE"/>
        </w:rPr>
        <w:t xml:space="preserve"> dem Tawwaaf verrichtet wird.</w:t>
      </w:r>
    </w:p>
    <w:p w:rsidR="006617BE" w:rsidRPr="006617BE" w:rsidRDefault="006617BE" w:rsidP="006617BE">
      <w:pPr>
        <w:rPr>
          <w:lang w:val="de-DE"/>
        </w:rPr>
      </w:pPr>
    </w:p>
    <w:p w:rsidR="006617BE" w:rsidRPr="006617BE" w:rsidRDefault="006617BE" w:rsidP="006617BE">
      <w:pPr>
        <w:pStyle w:val="Heading3"/>
        <w:rPr>
          <w:sz w:val="28"/>
          <w:szCs w:val="28"/>
        </w:rPr>
      </w:pPr>
      <w:bookmarkStart w:id="32" w:name="_Toc449339040"/>
      <w:r w:rsidRPr="006617BE">
        <w:rPr>
          <w:sz w:val="28"/>
          <w:szCs w:val="28"/>
        </w:rPr>
        <w:t xml:space="preserve">3. </w:t>
      </w:r>
      <w:r w:rsidR="005F4306">
        <w:rPr>
          <w:sz w:val="28"/>
          <w:szCs w:val="28"/>
        </w:rPr>
        <w:t xml:space="preserve">Die </w:t>
      </w:r>
      <w:r w:rsidRPr="006617BE">
        <w:rPr>
          <w:sz w:val="28"/>
          <w:szCs w:val="28"/>
        </w:rPr>
        <w:t>Ausführung des Sa'y ohne Unterbrechung</w:t>
      </w:r>
      <w:bookmarkEnd w:id="32"/>
    </w:p>
    <w:p w:rsidR="005F4306" w:rsidRDefault="006617BE" w:rsidP="005F4306">
      <w:pPr>
        <w:rPr>
          <w:lang w:val="de-DE"/>
        </w:rPr>
      </w:pPr>
      <w:r w:rsidRPr="006617BE">
        <w:rPr>
          <w:lang w:val="de-DE"/>
        </w:rPr>
        <w:t xml:space="preserve">Der Sa'y darf ohne zwingende Notwendigkeit nicht unterbrochen werden. Wird er es doch, so muss der gesamte Sa'y erneut ausgeführt werden. </w:t>
      </w:r>
    </w:p>
    <w:p w:rsidR="006617BE" w:rsidRPr="006617BE" w:rsidRDefault="006617BE" w:rsidP="006617BE">
      <w:pPr>
        <w:rPr>
          <w:lang w:val="de-DE"/>
        </w:rPr>
      </w:pPr>
      <w:r w:rsidRPr="006617BE">
        <w:rPr>
          <w:lang w:val="de-DE"/>
        </w:rPr>
        <w:t>Besteht ab</w:t>
      </w:r>
      <w:r w:rsidR="005F4306">
        <w:rPr>
          <w:lang w:val="de-DE"/>
        </w:rPr>
        <w:t>er eine zwingende Notwendigkeit</w:t>
      </w:r>
      <w:r w:rsidR="005F4306">
        <w:rPr>
          <w:rStyle w:val="FootnoteReference"/>
          <w:lang w:val="de-DE"/>
        </w:rPr>
        <w:footnoteReference w:id="19"/>
      </w:r>
      <w:r w:rsidRPr="006617BE">
        <w:rPr>
          <w:lang w:val="de-DE"/>
        </w:rPr>
        <w:t>, so kann der Sa'y dort fortgeführt werden, wo er unterbrochen wurde.</w:t>
      </w:r>
    </w:p>
    <w:p w:rsidR="006617BE" w:rsidRPr="006617BE" w:rsidRDefault="006617BE" w:rsidP="006617BE">
      <w:pPr>
        <w:rPr>
          <w:lang w:val="de-DE"/>
        </w:rPr>
      </w:pPr>
    </w:p>
    <w:p w:rsidR="006617BE" w:rsidRPr="005F4306" w:rsidRDefault="006617BE" w:rsidP="005F4306">
      <w:pPr>
        <w:pStyle w:val="Heading3"/>
        <w:rPr>
          <w:sz w:val="28"/>
          <w:szCs w:val="28"/>
        </w:rPr>
      </w:pPr>
      <w:bookmarkStart w:id="33" w:name="_Toc449339041"/>
      <w:r w:rsidRPr="005F4306">
        <w:rPr>
          <w:sz w:val="28"/>
          <w:szCs w:val="28"/>
        </w:rPr>
        <w:lastRenderedPageBreak/>
        <w:t xml:space="preserve">4. </w:t>
      </w:r>
      <w:r w:rsidR="005F4306">
        <w:rPr>
          <w:sz w:val="28"/>
          <w:szCs w:val="28"/>
        </w:rPr>
        <w:t xml:space="preserve">Die </w:t>
      </w:r>
      <w:r w:rsidRPr="005F4306">
        <w:rPr>
          <w:sz w:val="28"/>
          <w:szCs w:val="28"/>
        </w:rPr>
        <w:t>Vervollständigung von sieben Strecken zwischen Safa und Marwah</w:t>
      </w:r>
      <w:bookmarkEnd w:id="33"/>
    </w:p>
    <w:p w:rsidR="006617BE" w:rsidRDefault="006617BE" w:rsidP="006617BE">
      <w:pPr>
        <w:rPr>
          <w:lang w:val="de-DE"/>
        </w:rPr>
      </w:pPr>
      <w:r w:rsidRPr="006617BE">
        <w:rPr>
          <w:lang w:val="de-DE"/>
        </w:rPr>
        <w:t>Für die Gültigkeit des Sa'y ist Voraussetzung, dass die sieben Strecken zwischen Safa und Marwah vervollständigt werden. Begonnen wird der Sa'y bei Safa und beendet bei Marwah.</w:t>
      </w:r>
    </w:p>
    <w:p w:rsidR="005F4306" w:rsidRDefault="005F4306">
      <w:pPr>
        <w:spacing w:after="160"/>
        <w:jc w:val="left"/>
        <w:rPr>
          <w:lang w:val="de-DE"/>
        </w:rPr>
      </w:pPr>
      <w:r>
        <w:rPr>
          <w:lang w:val="de-DE"/>
        </w:rPr>
        <w:br w:type="page"/>
      </w:r>
    </w:p>
    <w:p w:rsidR="005F4306" w:rsidRDefault="005F4306" w:rsidP="005F4306">
      <w:pPr>
        <w:pStyle w:val="Heading2"/>
        <w:jc w:val="center"/>
        <w:rPr>
          <w:b w:val="0"/>
          <w:bCs w:val="0"/>
          <w:sz w:val="32"/>
          <w:szCs w:val="32"/>
          <w:u w:val="single"/>
        </w:rPr>
      </w:pPr>
      <w:bookmarkStart w:id="34" w:name="_Toc449339042"/>
      <w:r w:rsidRPr="005F4306">
        <w:rPr>
          <w:b w:val="0"/>
          <w:bCs w:val="0"/>
          <w:sz w:val="32"/>
          <w:szCs w:val="32"/>
          <w:u w:val="single"/>
        </w:rPr>
        <w:lastRenderedPageBreak/>
        <w:t>Sunan</w:t>
      </w:r>
      <w:r>
        <w:rPr>
          <w:rStyle w:val="FootnoteReference"/>
          <w:b w:val="0"/>
          <w:bCs w:val="0"/>
          <w:sz w:val="32"/>
          <w:szCs w:val="32"/>
          <w:u w:val="single"/>
        </w:rPr>
        <w:footnoteReference w:id="20"/>
      </w:r>
      <w:r w:rsidRPr="005F4306">
        <w:rPr>
          <w:b w:val="0"/>
          <w:bCs w:val="0"/>
          <w:sz w:val="32"/>
          <w:szCs w:val="32"/>
          <w:u w:val="single"/>
        </w:rPr>
        <w:t xml:space="preserve"> des Sa'y</w:t>
      </w:r>
      <w:bookmarkEnd w:id="34"/>
    </w:p>
    <w:p w:rsidR="005F4306" w:rsidRDefault="005F4306" w:rsidP="005F4306">
      <w:pPr>
        <w:rPr>
          <w:lang w:val="de-DE"/>
        </w:rPr>
      </w:pPr>
    </w:p>
    <w:p w:rsidR="005F4306" w:rsidRDefault="005F4306" w:rsidP="00532EA3">
      <w:pPr>
        <w:rPr>
          <w:lang w:val="de-DE"/>
        </w:rPr>
      </w:pPr>
      <w:r w:rsidRPr="005F4306">
        <w:rPr>
          <w:lang w:val="de-DE"/>
        </w:rPr>
        <w:t>1.► Beim Gehen zum Sa'y</w:t>
      </w:r>
      <w:r>
        <w:rPr>
          <w:lang w:val="de-DE"/>
        </w:rPr>
        <w:t xml:space="preserve"> nach dem Tawwaaf</w:t>
      </w:r>
      <w:r w:rsidRPr="005F4306">
        <w:rPr>
          <w:lang w:val="de-DE"/>
        </w:rPr>
        <w:t xml:space="preserve">: </w:t>
      </w:r>
      <w:r>
        <w:rPr>
          <w:lang w:val="de-DE"/>
        </w:rPr>
        <w:t>D</w:t>
      </w:r>
      <w:r w:rsidR="00532EA3">
        <w:rPr>
          <w:lang w:val="de-DE"/>
        </w:rPr>
        <w:t>as Sprechen des</w:t>
      </w:r>
      <w:r w:rsidRPr="005F4306">
        <w:rPr>
          <w:lang w:val="de-DE"/>
        </w:rPr>
        <w:t xml:space="preserve"> folgenden </w:t>
      </w:r>
      <w:r w:rsidR="00532EA3">
        <w:rPr>
          <w:lang w:val="de-DE"/>
        </w:rPr>
        <w:t>Verses</w:t>
      </w:r>
      <w:r w:rsidRPr="005F4306">
        <w:rPr>
          <w:lang w:val="de-DE"/>
        </w:rPr>
        <w:t xml:space="preserve"> aus dem Qur'an, wenn man sich der Erhebung von Safa nähert:</w:t>
      </w:r>
    </w:p>
    <w:p w:rsidR="00532EA3" w:rsidRPr="00C76887" w:rsidRDefault="00532EA3" w:rsidP="00532EA3">
      <w:pPr>
        <w:pStyle w:val="NoSpacing"/>
        <w:rPr>
          <w:rFonts w:cs="KFGQPC Uthman Taha Naskh"/>
          <w:rtl/>
          <w:lang w:val="de-DE" w:bidi="ar-SA"/>
        </w:rPr>
      </w:pPr>
      <w:r w:rsidRPr="00C76887">
        <w:rPr>
          <w:rFonts w:cs="KFGQPC Uthman Taha Naskh"/>
          <w:rtl/>
          <w:lang w:val="de-DE" w:bidi="ar-SA"/>
        </w:rPr>
        <w:t>﴿</w:t>
      </w:r>
      <w:r w:rsidRPr="00C76887">
        <w:rPr>
          <w:rFonts w:cs="KFGQPC Uthman Taha Naskh" w:hint="cs"/>
          <w:rtl/>
          <w:lang w:val="de-DE" w:bidi="ar-SA"/>
        </w:rPr>
        <w:t>إِنَّ</w:t>
      </w:r>
      <w:r w:rsidRPr="00C76887">
        <w:rPr>
          <w:rFonts w:cs="KFGQPC Uthman Taha Naskh"/>
          <w:rtl/>
          <w:lang w:val="de-DE" w:bidi="ar-SA"/>
        </w:rPr>
        <w:t xml:space="preserve"> </w:t>
      </w:r>
      <w:r w:rsidRPr="00C76887">
        <w:rPr>
          <w:rFonts w:cs="KFGQPC Uthman Taha Naskh" w:hint="cs"/>
          <w:rtl/>
          <w:lang w:val="de-DE" w:bidi="ar-SA"/>
        </w:rPr>
        <w:t>الصَّفَا</w:t>
      </w:r>
      <w:r w:rsidRPr="00C76887">
        <w:rPr>
          <w:rFonts w:cs="KFGQPC Uthman Taha Naskh"/>
          <w:rtl/>
          <w:lang w:val="de-DE" w:bidi="ar-SA"/>
        </w:rPr>
        <w:t xml:space="preserve"> </w:t>
      </w:r>
      <w:r w:rsidRPr="00C76887">
        <w:rPr>
          <w:rFonts w:cs="KFGQPC Uthman Taha Naskh" w:hint="cs"/>
          <w:rtl/>
          <w:lang w:val="de-DE" w:bidi="ar-SA"/>
        </w:rPr>
        <w:t>وَالْمَرْوَةَ</w:t>
      </w:r>
      <w:r w:rsidRPr="00C76887">
        <w:rPr>
          <w:rFonts w:cs="KFGQPC Uthman Taha Naskh"/>
          <w:rtl/>
          <w:lang w:val="de-DE" w:bidi="ar-SA"/>
        </w:rPr>
        <w:t xml:space="preserve"> </w:t>
      </w:r>
      <w:r w:rsidRPr="00C76887">
        <w:rPr>
          <w:rFonts w:cs="KFGQPC Uthman Taha Naskh" w:hint="cs"/>
          <w:rtl/>
          <w:lang w:val="de-DE" w:bidi="ar-SA"/>
        </w:rPr>
        <w:t>مِن</w:t>
      </w:r>
      <w:r w:rsidRPr="00C76887">
        <w:rPr>
          <w:rFonts w:cs="KFGQPC Uthman Taha Naskh"/>
          <w:rtl/>
          <w:lang w:val="de-DE" w:bidi="ar-SA"/>
        </w:rPr>
        <w:t xml:space="preserve"> </w:t>
      </w:r>
      <w:r w:rsidRPr="00C76887">
        <w:rPr>
          <w:rFonts w:cs="KFGQPC Uthman Taha Naskh" w:hint="cs"/>
          <w:rtl/>
          <w:lang w:val="de-DE" w:bidi="ar-SA"/>
        </w:rPr>
        <w:t>شَعَائِرِ</w:t>
      </w:r>
      <w:r w:rsidRPr="00C76887">
        <w:rPr>
          <w:rFonts w:cs="KFGQPC Uthman Taha Naskh"/>
          <w:rtl/>
          <w:lang w:val="de-DE" w:bidi="ar-SA"/>
        </w:rPr>
        <w:t xml:space="preserve"> </w:t>
      </w:r>
      <w:r w:rsidRPr="00C76887">
        <w:rPr>
          <w:rFonts w:cs="KFGQPC Uthman Taha Naskh" w:hint="cs"/>
          <w:rtl/>
          <w:lang w:val="de-DE" w:bidi="ar-SA"/>
        </w:rPr>
        <w:t>اللَّـهِ</w:t>
      </w:r>
      <w:r w:rsidRPr="00C76887">
        <w:rPr>
          <w:rFonts w:cs="KFGQPC Uthman Taha Naskh"/>
          <w:rtl/>
          <w:lang w:val="de-DE" w:bidi="ar-SA"/>
        </w:rPr>
        <w:t>﴾</w:t>
      </w:r>
      <w:r w:rsidRPr="00C76887">
        <w:rPr>
          <w:rFonts w:cs="KFGQPC Uthman Taha Naskh" w:hint="cs"/>
          <w:rtl/>
          <w:lang w:val="de-DE" w:bidi="ar-SA"/>
        </w:rPr>
        <w:t xml:space="preserve"> (البقرة: 158)</w:t>
      </w:r>
    </w:p>
    <w:p w:rsidR="00532EA3" w:rsidRDefault="00532EA3" w:rsidP="00532EA3">
      <w:pPr>
        <w:rPr>
          <w:lang w:val="de-DE" w:bidi="ar-SA"/>
        </w:rPr>
      </w:pPr>
      <w:r w:rsidRPr="00532EA3">
        <w:rPr>
          <w:i/>
          <w:iCs/>
          <w:lang w:val="de-DE" w:bidi="ar-SA"/>
        </w:rPr>
        <w:t>"Innas-Safa wa-l Marwata min sha'aairi-llah."</w:t>
      </w:r>
    </w:p>
    <w:p w:rsidR="00532EA3" w:rsidRDefault="00532EA3" w:rsidP="00532EA3">
      <w:pPr>
        <w:rPr>
          <w:lang w:val="de-DE" w:bidi="ar-SA"/>
        </w:rPr>
      </w:pPr>
      <w:r>
        <w:rPr>
          <w:lang w:val="de-DE" w:bidi="ar-SA"/>
        </w:rPr>
        <w:t>"</w:t>
      </w:r>
      <w:r w:rsidRPr="00532EA3">
        <w:rPr>
          <w:lang w:val="de-DE" w:bidi="ar-SA"/>
        </w:rPr>
        <w:t>Wahrlich, der Safa und Marwah gehören zu den (Orten der) Kulthandlungen Allahs.</w:t>
      </w:r>
      <w:r>
        <w:rPr>
          <w:lang w:val="de-DE" w:bidi="ar-SA"/>
        </w:rPr>
        <w:t xml:space="preserve">" </w:t>
      </w:r>
      <w:r w:rsidRPr="00532EA3">
        <w:rPr>
          <w:lang w:val="de-DE" w:bidi="ar-SA"/>
        </w:rPr>
        <w:t>(Qur’an 2: 158)</w:t>
      </w:r>
    </w:p>
    <w:p w:rsidR="00532EA3" w:rsidRDefault="00532EA3" w:rsidP="00532EA3">
      <w:pPr>
        <w:rPr>
          <w:lang w:val="de-DE" w:bidi="ar-SA"/>
        </w:rPr>
      </w:pPr>
      <w:r w:rsidRPr="00532EA3">
        <w:rPr>
          <w:lang w:val="de-DE" w:bidi="ar-SA"/>
        </w:rPr>
        <w:t xml:space="preserve">2.► </w:t>
      </w:r>
      <w:r>
        <w:rPr>
          <w:lang w:val="de-DE" w:bidi="ar-SA"/>
        </w:rPr>
        <w:t>Das schnelle</w:t>
      </w:r>
      <w:r w:rsidRPr="00532EA3">
        <w:rPr>
          <w:lang w:val="de-DE" w:bidi="ar-SA"/>
        </w:rPr>
        <w:t xml:space="preserve"> Eilen zwischen den zwei (grünen) Markierungen: Dies ist eine Sunnah, die </w:t>
      </w:r>
      <w:r w:rsidRPr="00532EA3">
        <w:rPr>
          <w:b/>
          <w:bCs/>
          <w:lang w:val="de-DE" w:bidi="ar-SA"/>
        </w:rPr>
        <w:t>nur für Männer</w:t>
      </w:r>
      <w:r w:rsidRPr="00532EA3">
        <w:rPr>
          <w:lang w:val="de-DE" w:bidi="ar-SA"/>
        </w:rPr>
        <w:t xml:space="preserve"> gilt.</w:t>
      </w:r>
    </w:p>
    <w:p w:rsidR="00532EA3" w:rsidRDefault="00532EA3" w:rsidP="00532EA3">
      <w:pPr>
        <w:rPr>
          <w:lang w:val="de-DE" w:bidi="ar-SA"/>
        </w:rPr>
      </w:pPr>
      <w:r w:rsidRPr="00532EA3">
        <w:rPr>
          <w:lang w:val="de-DE" w:bidi="ar-SA"/>
        </w:rPr>
        <w:t xml:space="preserve">3.► Das Stehen auf den Erhebungen des Safa und Marwah jedes Mal, wenn man diese erreicht (auch zu Beginn des Sa'y auf dem Safa) und das Sprechen folgender Worte, indem man </w:t>
      </w:r>
      <w:r w:rsidRPr="00532EA3">
        <w:rPr>
          <w:lang w:val="de-DE" w:bidi="ar-SA"/>
        </w:rPr>
        <w:lastRenderedPageBreak/>
        <w:t>der Ka'bah zugewandt ist und die Hände zum Bittgebet hebt:</w:t>
      </w:r>
    </w:p>
    <w:p w:rsidR="00532EA3" w:rsidRPr="00C76887" w:rsidRDefault="00532EA3" w:rsidP="008B0B10">
      <w:pPr>
        <w:pStyle w:val="NoSpacing"/>
        <w:rPr>
          <w:rFonts w:cs="KFGQPC Uthman Taha Naskh"/>
          <w:rtl/>
          <w:lang w:val="de-DE" w:bidi="ar-SA"/>
        </w:rPr>
      </w:pPr>
      <w:r w:rsidRPr="00C76887">
        <w:rPr>
          <w:rFonts w:cs="KFGQPC Uthman Taha Naskh"/>
          <w:rtl/>
          <w:lang w:val="de-DE" w:bidi="ar-SA"/>
        </w:rPr>
        <w:t>"</w:t>
      </w:r>
      <w:r w:rsidRPr="00C76887">
        <w:rPr>
          <w:rFonts w:cs="KFGQPC Uthman Taha Naskh" w:hint="cs"/>
          <w:rtl/>
          <w:lang w:val="de-DE" w:bidi="ar-SA"/>
        </w:rPr>
        <w:t>اللَّهُ</w:t>
      </w:r>
      <w:r w:rsidRPr="00C76887">
        <w:rPr>
          <w:rFonts w:cs="KFGQPC Uthman Taha Naskh"/>
          <w:rtl/>
          <w:lang w:val="de-DE" w:bidi="ar-SA"/>
        </w:rPr>
        <w:t xml:space="preserve"> </w:t>
      </w:r>
      <w:r w:rsidRPr="00C76887">
        <w:rPr>
          <w:rFonts w:cs="KFGQPC Uthman Taha Naskh" w:hint="cs"/>
          <w:rtl/>
          <w:lang w:val="de-DE" w:bidi="ar-SA"/>
        </w:rPr>
        <w:t>أكْبَرُ،</w:t>
      </w:r>
      <w:r w:rsidRPr="00C76887">
        <w:rPr>
          <w:rFonts w:cs="KFGQPC Uthman Taha Naskh"/>
          <w:rtl/>
          <w:lang w:val="de-DE" w:bidi="ar-SA"/>
        </w:rPr>
        <w:t xml:space="preserve"> </w:t>
      </w:r>
      <w:r w:rsidRPr="00C76887">
        <w:rPr>
          <w:rFonts w:cs="KFGQPC Uthman Taha Naskh" w:hint="cs"/>
          <w:rtl/>
          <w:lang w:val="de-DE" w:bidi="ar-SA"/>
        </w:rPr>
        <w:t>اللَّهُ</w:t>
      </w:r>
      <w:r w:rsidRPr="00C76887">
        <w:rPr>
          <w:rFonts w:cs="KFGQPC Uthman Taha Naskh"/>
          <w:rtl/>
          <w:lang w:val="de-DE" w:bidi="ar-SA"/>
        </w:rPr>
        <w:t xml:space="preserve"> </w:t>
      </w:r>
      <w:r w:rsidRPr="00C76887">
        <w:rPr>
          <w:rFonts w:cs="KFGQPC Uthman Taha Naskh" w:hint="cs"/>
          <w:rtl/>
          <w:lang w:val="de-DE" w:bidi="ar-SA"/>
        </w:rPr>
        <w:t>أكْبَرُ،</w:t>
      </w:r>
      <w:r w:rsidRPr="00C76887">
        <w:rPr>
          <w:rFonts w:cs="KFGQPC Uthman Taha Naskh"/>
          <w:rtl/>
          <w:lang w:val="de-DE" w:bidi="ar-SA"/>
        </w:rPr>
        <w:t xml:space="preserve"> </w:t>
      </w:r>
      <w:r w:rsidRPr="00C76887">
        <w:rPr>
          <w:rFonts w:cs="KFGQPC Uthman Taha Naskh" w:hint="cs"/>
          <w:rtl/>
          <w:lang w:val="de-DE" w:bidi="ar-SA"/>
        </w:rPr>
        <w:t>اللَّهُ</w:t>
      </w:r>
      <w:r w:rsidRPr="00C76887">
        <w:rPr>
          <w:rFonts w:cs="KFGQPC Uthman Taha Naskh"/>
          <w:rtl/>
          <w:lang w:val="de-DE" w:bidi="ar-SA"/>
        </w:rPr>
        <w:t xml:space="preserve"> </w:t>
      </w:r>
      <w:r w:rsidRPr="00C76887">
        <w:rPr>
          <w:rFonts w:cs="KFGQPC Uthman Taha Naskh" w:hint="cs"/>
          <w:rtl/>
          <w:lang w:val="de-DE" w:bidi="ar-SA"/>
        </w:rPr>
        <w:t>أكْبَرُ</w:t>
      </w:r>
      <w:r w:rsidRPr="00C76887">
        <w:rPr>
          <w:rFonts w:cs="KFGQPC Uthman Taha Naskh"/>
          <w:rtl/>
          <w:lang w:val="de-DE" w:bidi="ar-SA"/>
        </w:rPr>
        <w:t xml:space="preserve">. </w:t>
      </w:r>
      <w:r w:rsidRPr="00C76887">
        <w:rPr>
          <w:rFonts w:cs="KFGQPC Uthman Taha Naskh" w:hint="cs"/>
          <w:rtl/>
          <w:lang w:val="de-DE" w:bidi="ar-SA"/>
        </w:rPr>
        <w:t>لآ</w:t>
      </w:r>
      <w:r w:rsidRPr="00C76887">
        <w:rPr>
          <w:rFonts w:cs="KFGQPC Uthman Taha Naskh"/>
          <w:rtl/>
          <w:lang w:val="de-DE" w:bidi="ar-SA"/>
        </w:rPr>
        <w:t xml:space="preserve"> </w:t>
      </w:r>
      <w:r w:rsidRPr="00C76887">
        <w:rPr>
          <w:rFonts w:cs="KFGQPC Uthman Taha Naskh" w:hint="cs"/>
          <w:rtl/>
          <w:lang w:val="de-DE" w:bidi="ar-SA"/>
        </w:rPr>
        <w:t>إِلَهَ</w:t>
      </w:r>
      <w:r w:rsidRPr="00C76887">
        <w:rPr>
          <w:rFonts w:cs="KFGQPC Uthman Taha Naskh"/>
          <w:rtl/>
          <w:lang w:val="de-DE" w:bidi="ar-SA"/>
        </w:rPr>
        <w:t xml:space="preserve"> </w:t>
      </w:r>
      <w:r w:rsidRPr="00C76887">
        <w:rPr>
          <w:rFonts w:cs="KFGQPC Uthman Taha Naskh" w:hint="cs"/>
          <w:rtl/>
          <w:lang w:val="de-DE" w:bidi="ar-SA"/>
        </w:rPr>
        <w:t>إِلاَّ</w:t>
      </w:r>
      <w:r w:rsidRPr="00C76887">
        <w:rPr>
          <w:rFonts w:cs="KFGQPC Uthman Taha Naskh"/>
          <w:rtl/>
          <w:lang w:val="de-DE" w:bidi="ar-SA"/>
        </w:rPr>
        <w:t xml:space="preserve"> </w:t>
      </w:r>
      <w:r w:rsidRPr="00C76887">
        <w:rPr>
          <w:rFonts w:cs="KFGQPC Uthman Taha Naskh" w:hint="cs"/>
          <w:rtl/>
          <w:lang w:val="de-DE" w:bidi="ar-SA"/>
        </w:rPr>
        <w:t>اللَّهُ</w:t>
      </w:r>
      <w:r w:rsidRPr="00C76887">
        <w:rPr>
          <w:rFonts w:cs="KFGQPC Uthman Taha Naskh"/>
          <w:rtl/>
          <w:lang w:val="de-DE" w:bidi="ar-SA"/>
        </w:rPr>
        <w:t xml:space="preserve"> </w:t>
      </w:r>
      <w:r w:rsidRPr="00C76887">
        <w:rPr>
          <w:rFonts w:cs="KFGQPC Uthman Taha Naskh" w:hint="cs"/>
          <w:rtl/>
          <w:lang w:val="de-DE" w:bidi="ar-SA"/>
        </w:rPr>
        <w:t>وَحْدَهُ</w:t>
      </w:r>
      <w:r w:rsidRPr="00C76887">
        <w:rPr>
          <w:rFonts w:cs="KFGQPC Uthman Taha Naskh"/>
          <w:rtl/>
          <w:lang w:val="de-DE" w:bidi="ar-SA"/>
        </w:rPr>
        <w:t xml:space="preserve"> </w:t>
      </w:r>
      <w:r w:rsidRPr="00C76887">
        <w:rPr>
          <w:rFonts w:cs="KFGQPC Uthman Taha Naskh" w:hint="cs"/>
          <w:rtl/>
          <w:lang w:val="de-DE" w:bidi="ar-SA"/>
        </w:rPr>
        <w:t>لاَ</w:t>
      </w:r>
      <w:r w:rsidRPr="00C76887">
        <w:rPr>
          <w:rFonts w:cs="KFGQPC Uthman Taha Naskh"/>
          <w:rtl/>
          <w:lang w:val="de-DE" w:bidi="ar-SA"/>
        </w:rPr>
        <w:t xml:space="preserve"> </w:t>
      </w:r>
      <w:r w:rsidRPr="00C76887">
        <w:rPr>
          <w:rFonts w:cs="KFGQPC Uthman Taha Naskh" w:hint="cs"/>
          <w:rtl/>
          <w:lang w:val="de-DE" w:bidi="ar-SA"/>
        </w:rPr>
        <w:t>شَرِيكَ</w:t>
      </w:r>
      <w:r w:rsidRPr="00C76887">
        <w:rPr>
          <w:rFonts w:cs="KFGQPC Uthman Taha Naskh"/>
          <w:rtl/>
          <w:lang w:val="de-DE" w:bidi="ar-SA"/>
        </w:rPr>
        <w:t xml:space="preserve"> </w:t>
      </w:r>
      <w:r w:rsidRPr="00C76887">
        <w:rPr>
          <w:rFonts w:cs="KFGQPC Uthman Taha Naskh" w:hint="cs"/>
          <w:rtl/>
          <w:lang w:val="de-DE" w:bidi="ar-SA"/>
        </w:rPr>
        <w:t>لَهُ،</w:t>
      </w:r>
      <w:r w:rsidRPr="00C76887">
        <w:rPr>
          <w:rFonts w:cs="KFGQPC Uthman Taha Naskh"/>
          <w:rtl/>
          <w:lang w:val="de-DE" w:bidi="ar-SA"/>
        </w:rPr>
        <w:t xml:space="preserve"> </w:t>
      </w:r>
      <w:r w:rsidRPr="00C76887">
        <w:rPr>
          <w:rFonts w:cs="KFGQPC Uthman Taha Naskh" w:hint="cs"/>
          <w:rtl/>
          <w:lang w:val="de-DE" w:bidi="ar-SA"/>
        </w:rPr>
        <w:t>لَهُ</w:t>
      </w:r>
      <w:r w:rsidRPr="00C76887">
        <w:rPr>
          <w:rFonts w:cs="KFGQPC Uthman Taha Naskh"/>
          <w:rtl/>
          <w:lang w:val="de-DE" w:bidi="ar-SA"/>
        </w:rPr>
        <w:t xml:space="preserve"> </w:t>
      </w:r>
      <w:r w:rsidRPr="00C76887">
        <w:rPr>
          <w:rFonts w:cs="KFGQPC Uthman Taha Naskh" w:hint="cs"/>
          <w:rtl/>
          <w:lang w:val="de-DE" w:bidi="ar-SA"/>
        </w:rPr>
        <w:t>الْمُلْكُ</w:t>
      </w:r>
      <w:r w:rsidRPr="00C76887">
        <w:rPr>
          <w:rFonts w:cs="KFGQPC Uthman Taha Naskh"/>
          <w:rtl/>
          <w:lang w:val="de-DE" w:bidi="ar-SA"/>
        </w:rPr>
        <w:t xml:space="preserve"> </w:t>
      </w:r>
      <w:r w:rsidRPr="00C76887">
        <w:rPr>
          <w:rFonts w:cs="KFGQPC Uthman Taha Naskh" w:hint="cs"/>
          <w:rtl/>
          <w:lang w:val="de-DE" w:bidi="ar-SA"/>
        </w:rPr>
        <w:t>وَلَهُ</w:t>
      </w:r>
      <w:r w:rsidRPr="00C76887">
        <w:rPr>
          <w:rFonts w:cs="KFGQPC Uthman Taha Naskh"/>
          <w:rtl/>
          <w:lang w:val="de-DE" w:bidi="ar-SA"/>
        </w:rPr>
        <w:t xml:space="preserve"> </w:t>
      </w:r>
      <w:r w:rsidRPr="00C76887">
        <w:rPr>
          <w:rFonts w:cs="KFGQPC Uthman Taha Naskh" w:hint="cs"/>
          <w:rtl/>
          <w:lang w:val="de-DE" w:bidi="ar-SA"/>
        </w:rPr>
        <w:t>الْحَمْدُ</w:t>
      </w:r>
      <w:r w:rsidRPr="00C76887">
        <w:rPr>
          <w:rFonts w:cs="KFGQPC Uthman Taha Naskh"/>
          <w:rtl/>
          <w:lang w:val="de-DE" w:bidi="ar-SA"/>
        </w:rPr>
        <w:t xml:space="preserve"> </w:t>
      </w:r>
      <w:r w:rsidRPr="00C76887">
        <w:rPr>
          <w:rFonts w:cs="KFGQPC Uthman Taha Naskh" w:hint="cs"/>
          <w:rtl/>
          <w:lang w:val="de-DE" w:bidi="ar-SA"/>
        </w:rPr>
        <w:t>وَهُوَ</w:t>
      </w:r>
      <w:r w:rsidRPr="00C76887">
        <w:rPr>
          <w:rFonts w:cs="KFGQPC Uthman Taha Naskh"/>
          <w:rtl/>
          <w:lang w:val="de-DE" w:bidi="ar-SA"/>
        </w:rPr>
        <w:t xml:space="preserve"> </w:t>
      </w:r>
      <w:r w:rsidRPr="00C76887">
        <w:rPr>
          <w:rFonts w:cs="KFGQPC Uthman Taha Naskh" w:hint="cs"/>
          <w:rtl/>
          <w:lang w:val="de-DE" w:bidi="ar-SA"/>
        </w:rPr>
        <w:t>عَلَى</w:t>
      </w:r>
      <w:r w:rsidRPr="00C76887">
        <w:rPr>
          <w:rFonts w:cs="KFGQPC Uthman Taha Naskh"/>
          <w:rtl/>
          <w:lang w:val="de-DE" w:bidi="ar-SA"/>
        </w:rPr>
        <w:t xml:space="preserve"> </w:t>
      </w:r>
      <w:r w:rsidRPr="00C76887">
        <w:rPr>
          <w:rFonts w:cs="KFGQPC Uthman Taha Naskh" w:hint="cs"/>
          <w:rtl/>
          <w:lang w:val="de-DE" w:bidi="ar-SA"/>
        </w:rPr>
        <w:t>كَلِّ</w:t>
      </w:r>
      <w:r w:rsidRPr="00C76887">
        <w:rPr>
          <w:rFonts w:cs="KFGQPC Uthman Taha Naskh"/>
          <w:rtl/>
          <w:lang w:val="de-DE" w:bidi="ar-SA"/>
        </w:rPr>
        <w:t xml:space="preserve"> </w:t>
      </w:r>
      <w:r w:rsidRPr="00C76887">
        <w:rPr>
          <w:rFonts w:cs="KFGQPC Uthman Taha Naskh" w:hint="cs"/>
          <w:rtl/>
          <w:lang w:val="de-DE" w:bidi="ar-SA"/>
        </w:rPr>
        <w:t>شَىْءٍ</w:t>
      </w:r>
      <w:r w:rsidRPr="00C76887">
        <w:rPr>
          <w:rFonts w:cs="KFGQPC Uthman Taha Naskh"/>
          <w:rtl/>
          <w:lang w:val="de-DE" w:bidi="ar-SA"/>
        </w:rPr>
        <w:t xml:space="preserve"> </w:t>
      </w:r>
      <w:r w:rsidRPr="00C76887">
        <w:rPr>
          <w:rFonts w:cs="KFGQPC Uthman Taha Naskh" w:hint="cs"/>
          <w:rtl/>
          <w:lang w:val="de-DE" w:bidi="ar-SA"/>
        </w:rPr>
        <w:t>قَدِيرٌ</w:t>
      </w:r>
      <w:r w:rsidRPr="00C76887">
        <w:rPr>
          <w:rFonts w:cs="KFGQPC Uthman Taha Naskh"/>
          <w:rtl/>
          <w:lang w:val="de-DE" w:bidi="ar-SA"/>
        </w:rPr>
        <w:t xml:space="preserve">. </w:t>
      </w:r>
      <w:r w:rsidRPr="00C76887">
        <w:rPr>
          <w:rFonts w:cs="KFGQPC Uthman Taha Naskh" w:hint="cs"/>
          <w:rtl/>
          <w:lang w:val="de-DE" w:bidi="ar-SA"/>
        </w:rPr>
        <w:t>ل</w:t>
      </w:r>
      <w:r w:rsidR="008B0B10" w:rsidRPr="00C76887">
        <w:rPr>
          <w:rFonts w:cs="KFGQPC Uthman Taha Naskh" w:hint="cs"/>
          <w:rtl/>
          <w:lang w:val="de-DE" w:bidi="ar-SA"/>
        </w:rPr>
        <w:t>آ</w:t>
      </w:r>
      <w:r w:rsidRPr="00C76887">
        <w:rPr>
          <w:rFonts w:cs="KFGQPC Uthman Taha Naskh"/>
          <w:rtl/>
          <w:lang w:val="de-DE" w:bidi="ar-SA"/>
        </w:rPr>
        <w:t xml:space="preserve"> </w:t>
      </w:r>
      <w:r w:rsidRPr="00C76887">
        <w:rPr>
          <w:rFonts w:cs="KFGQPC Uthman Taha Naskh" w:hint="cs"/>
          <w:rtl/>
          <w:lang w:val="de-DE" w:bidi="ar-SA"/>
        </w:rPr>
        <w:t>إِلَهَ</w:t>
      </w:r>
      <w:r w:rsidRPr="00C76887">
        <w:rPr>
          <w:rFonts w:cs="KFGQPC Uthman Taha Naskh"/>
          <w:rtl/>
          <w:lang w:val="de-DE" w:bidi="ar-SA"/>
        </w:rPr>
        <w:t xml:space="preserve"> </w:t>
      </w:r>
      <w:r w:rsidRPr="00C76887">
        <w:rPr>
          <w:rFonts w:cs="KFGQPC Uthman Taha Naskh" w:hint="cs"/>
          <w:rtl/>
          <w:lang w:val="de-DE" w:bidi="ar-SA"/>
        </w:rPr>
        <w:t>إِلاَّ</w:t>
      </w:r>
      <w:r w:rsidRPr="00C76887">
        <w:rPr>
          <w:rFonts w:cs="KFGQPC Uthman Taha Naskh"/>
          <w:rtl/>
          <w:lang w:val="de-DE" w:bidi="ar-SA"/>
        </w:rPr>
        <w:t xml:space="preserve"> </w:t>
      </w:r>
      <w:r w:rsidRPr="00C76887">
        <w:rPr>
          <w:rFonts w:cs="KFGQPC Uthman Taha Naskh" w:hint="cs"/>
          <w:rtl/>
          <w:lang w:val="de-DE" w:bidi="ar-SA"/>
        </w:rPr>
        <w:t>اللَّهُ</w:t>
      </w:r>
      <w:r w:rsidRPr="00C76887">
        <w:rPr>
          <w:rFonts w:cs="KFGQPC Uthman Taha Naskh"/>
          <w:rtl/>
          <w:lang w:val="de-DE" w:bidi="ar-SA"/>
        </w:rPr>
        <w:t xml:space="preserve"> </w:t>
      </w:r>
      <w:r w:rsidRPr="00C76887">
        <w:rPr>
          <w:rFonts w:cs="KFGQPC Uthman Taha Naskh" w:hint="cs"/>
          <w:rtl/>
          <w:lang w:val="de-DE" w:bidi="ar-SA"/>
        </w:rPr>
        <w:t>وَحْدَهُ،</w:t>
      </w:r>
      <w:r w:rsidRPr="00C76887">
        <w:rPr>
          <w:rFonts w:cs="KFGQPC Uthman Taha Naskh"/>
          <w:rtl/>
          <w:lang w:val="de-DE" w:bidi="ar-SA"/>
        </w:rPr>
        <w:t xml:space="preserve"> </w:t>
      </w:r>
      <w:r w:rsidRPr="00C76887">
        <w:rPr>
          <w:rFonts w:cs="KFGQPC Uthman Taha Naskh" w:hint="cs"/>
          <w:rtl/>
          <w:lang w:val="de-DE" w:bidi="ar-SA"/>
        </w:rPr>
        <w:t>أَنْجَزَ</w:t>
      </w:r>
      <w:r w:rsidRPr="00C76887">
        <w:rPr>
          <w:rFonts w:cs="KFGQPC Uthman Taha Naskh"/>
          <w:rtl/>
          <w:lang w:val="de-DE" w:bidi="ar-SA"/>
        </w:rPr>
        <w:t xml:space="preserve"> </w:t>
      </w:r>
      <w:r w:rsidRPr="00C76887">
        <w:rPr>
          <w:rFonts w:cs="KFGQPC Uthman Taha Naskh" w:hint="cs"/>
          <w:rtl/>
          <w:lang w:val="de-DE" w:bidi="ar-SA"/>
        </w:rPr>
        <w:t>وَعْدَهُ،</w:t>
      </w:r>
      <w:r w:rsidRPr="00C76887">
        <w:rPr>
          <w:rFonts w:cs="KFGQPC Uthman Taha Naskh"/>
          <w:rtl/>
          <w:lang w:val="de-DE" w:bidi="ar-SA"/>
        </w:rPr>
        <w:t xml:space="preserve"> </w:t>
      </w:r>
      <w:r w:rsidRPr="00C76887">
        <w:rPr>
          <w:rFonts w:cs="KFGQPC Uthman Taha Naskh" w:hint="cs"/>
          <w:rtl/>
          <w:lang w:val="de-DE" w:bidi="ar-SA"/>
        </w:rPr>
        <w:t>وَنَصَرَ</w:t>
      </w:r>
      <w:r w:rsidRPr="00C76887">
        <w:rPr>
          <w:rFonts w:cs="KFGQPC Uthman Taha Naskh"/>
          <w:rtl/>
          <w:lang w:val="de-DE" w:bidi="ar-SA"/>
        </w:rPr>
        <w:t xml:space="preserve"> </w:t>
      </w:r>
      <w:r w:rsidRPr="00C76887">
        <w:rPr>
          <w:rFonts w:cs="KFGQPC Uthman Taha Naskh" w:hint="cs"/>
          <w:rtl/>
          <w:lang w:val="de-DE" w:bidi="ar-SA"/>
        </w:rPr>
        <w:t>عَبْدَهُ،</w:t>
      </w:r>
      <w:r w:rsidRPr="00C76887">
        <w:rPr>
          <w:rFonts w:cs="KFGQPC Uthman Taha Naskh"/>
          <w:rtl/>
          <w:lang w:val="de-DE" w:bidi="ar-SA"/>
        </w:rPr>
        <w:t xml:space="preserve"> </w:t>
      </w:r>
      <w:r w:rsidRPr="00C76887">
        <w:rPr>
          <w:rFonts w:cs="KFGQPC Uthman Taha Naskh" w:hint="cs"/>
          <w:rtl/>
          <w:lang w:val="de-DE" w:bidi="ar-SA"/>
        </w:rPr>
        <w:t>وَهَزَمَ</w:t>
      </w:r>
      <w:r w:rsidRPr="00C76887">
        <w:rPr>
          <w:rFonts w:cs="KFGQPC Uthman Taha Naskh"/>
          <w:rtl/>
          <w:lang w:val="de-DE" w:bidi="ar-SA"/>
        </w:rPr>
        <w:t xml:space="preserve"> </w:t>
      </w:r>
      <w:r w:rsidRPr="00C76887">
        <w:rPr>
          <w:rFonts w:cs="KFGQPC Uthman Taha Naskh" w:hint="cs"/>
          <w:rtl/>
          <w:lang w:val="de-DE" w:bidi="ar-SA"/>
        </w:rPr>
        <w:t>الأَحْزَابَ</w:t>
      </w:r>
      <w:r w:rsidRPr="00C76887">
        <w:rPr>
          <w:rFonts w:cs="KFGQPC Uthman Taha Naskh"/>
          <w:rtl/>
          <w:lang w:val="de-DE" w:bidi="ar-SA"/>
        </w:rPr>
        <w:t xml:space="preserve"> </w:t>
      </w:r>
      <w:r w:rsidRPr="00C76887">
        <w:rPr>
          <w:rFonts w:cs="KFGQPC Uthman Taha Naskh" w:hint="cs"/>
          <w:rtl/>
          <w:lang w:val="de-DE" w:bidi="ar-SA"/>
        </w:rPr>
        <w:t>وَحْدَهُ".</w:t>
      </w:r>
    </w:p>
    <w:p w:rsidR="008B0B10" w:rsidRDefault="008B0B10" w:rsidP="008B0B10">
      <w:pPr>
        <w:rPr>
          <w:lang w:val="de-DE" w:bidi="ar-SA"/>
        </w:rPr>
      </w:pPr>
      <w:r w:rsidRPr="008B0B10">
        <w:rPr>
          <w:i/>
          <w:iCs/>
          <w:lang w:val="de-DE" w:bidi="ar-SA"/>
        </w:rPr>
        <w:t>"Allahu akbar, Allahu akbar, Allahu akbar. Laa ilaaha illa-llah, wahdahu laa shariika lah. Lahu-l mulku wa lahu-l hamdu wa huwa 'alaa kulli shay</w:t>
      </w:r>
      <w:r>
        <w:rPr>
          <w:i/>
          <w:iCs/>
          <w:lang w:val="de-DE" w:bidi="ar-SA"/>
        </w:rPr>
        <w:t>in qadiir. Laa ilaaha illa-llahu</w:t>
      </w:r>
      <w:r w:rsidRPr="008B0B10">
        <w:rPr>
          <w:i/>
          <w:iCs/>
          <w:lang w:val="de-DE" w:bidi="ar-SA"/>
        </w:rPr>
        <w:t xml:space="preserve"> wahdah, anjasa wa'dah, wa nasara 'abdah, wa hasama-l ahsaaba wahdah".</w:t>
      </w:r>
    </w:p>
    <w:p w:rsidR="008B0B10" w:rsidRDefault="008B0B10" w:rsidP="00027CF2">
      <w:pPr>
        <w:rPr>
          <w:lang w:val="de-DE" w:bidi="ar-SA"/>
        </w:rPr>
      </w:pPr>
      <w:r>
        <w:rPr>
          <w:lang w:val="de-DE" w:bidi="ar-SA"/>
        </w:rPr>
        <w:t>"</w:t>
      </w:r>
      <w:r w:rsidRPr="008B0B10">
        <w:rPr>
          <w:lang w:val="de-DE" w:bidi="ar-SA"/>
        </w:rPr>
        <w:t>Allah ist am größten, Allah ist am größten, Allah ist am größten. Es gibt keine (</w:t>
      </w:r>
      <w:r>
        <w:rPr>
          <w:lang w:val="de-DE" w:bidi="ar-SA"/>
        </w:rPr>
        <w:t>zu recht angebetete</w:t>
      </w:r>
      <w:r w:rsidRPr="008B0B10">
        <w:rPr>
          <w:lang w:val="de-DE" w:bidi="ar-SA"/>
        </w:rPr>
        <w:t xml:space="preserve">) Gottheit außer Allah allein, </w:t>
      </w:r>
      <w:r>
        <w:rPr>
          <w:lang w:val="de-DE" w:bidi="ar-SA"/>
        </w:rPr>
        <w:t>d</w:t>
      </w:r>
      <w:r w:rsidRPr="008B0B10">
        <w:rPr>
          <w:lang w:val="de-DE" w:bidi="ar-SA"/>
        </w:rPr>
        <w:t>er keinen Teilhaber hat. Sein ist die Herrschaft und Ihm gebührt aller Lob und Er hat die Macht über alle Dinge. Es gibt keine (</w:t>
      </w:r>
      <w:r>
        <w:rPr>
          <w:lang w:val="de-DE" w:bidi="ar-SA"/>
        </w:rPr>
        <w:t>zu recht angebetete</w:t>
      </w:r>
      <w:r w:rsidRPr="008B0B10">
        <w:rPr>
          <w:lang w:val="de-DE" w:bidi="ar-SA"/>
        </w:rPr>
        <w:t xml:space="preserve">) Gottheit außer Allah allein, Er hat Sein Versprechen erfüllt und hat Seinem Diener </w:t>
      </w:r>
      <w:r w:rsidRPr="008B0B10">
        <w:rPr>
          <w:lang w:val="de-DE" w:bidi="ar-SA"/>
        </w:rPr>
        <w:lastRenderedPageBreak/>
        <w:t>zum Sieg verholfen und hat die (feindlichen) Gruppen alleine besiegt</w:t>
      </w:r>
      <w:r w:rsidR="00027CF2">
        <w:rPr>
          <w:lang w:val="de-DE" w:bidi="ar-SA"/>
        </w:rPr>
        <w:t>"</w:t>
      </w:r>
      <w:r w:rsidRPr="008B0B10">
        <w:rPr>
          <w:lang w:val="de-DE" w:bidi="ar-SA"/>
        </w:rPr>
        <w:t>.</w:t>
      </w:r>
    </w:p>
    <w:p w:rsidR="00027CF2" w:rsidRDefault="00027CF2" w:rsidP="00027CF2">
      <w:pPr>
        <w:rPr>
          <w:lang w:val="de-DE" w:bidi="ar-SA"/>
        </w:rPr>
      </w:pPr>
      <w:r w:rsidRPr="00027CF2">
        <w:rPr>
          <w:lang w:val="de-DE" w:bidi="ar-SA"/>
        </w:rPr>
        <w:t>Diese Worte werden dreimal gesprochen, wobei zwischen ihnen individuelle Bittgebete beliebiger länge gesprochen werden.</w:t>
      </w:r>
    </w:p>
    <w:p w:rsidR="00027CF2" w:rsidRDefault="00027CF2" w:rsidP="00027CF2">
      <w:pPr>
        <w:rPr>
          <w:lang w:val="de-DE" w:bidi="ar-SA"/>
        </w:rPr>
      </w:pPr>
      <w:r w:rsidRPr="00027CF2">
        <w:rPr>
          <w:lang w:val="de-DE" w:bidi="ar-SA"/>
        </w:rPr>
        <w:t xml:space="preserve">4.► Das Vollziehen des Sa'y direkt nach dem Tawwaaf, ohne Unterbrechung, </w:t>
      </w:r>
      <w:r>
        <w:rPr>
          <w:lang w:val="de-DE" w:bidi="ar-SA"/>
        </w:rPr>
        <w:t>außer wenn eine solche notwendig ist</w:t>
      </w:r>
      <w:r w:rsidRPr="00027CF2">
        <w:rPr>
          <w:lang w:val="de-DE" w:bidi="ar-SA"/>
        </w:rPr>
        <w:t>.</w:t>
      </w:r>
    </w:p>
    <w:p w:rsidR="00532EA3" w:rsidRDefault="00027CF2" w:rsidP="005F4306">
      <w:pPr>
        <w:rPr>
          <w:lang w:val="de-DE"/>
        </w:rPr>
      </w:pPr>
      <w:r w:rsidRPr="00027CF2">
        <w:rPr>
          <w:lang w:val="de-DE"/>
        </w:rPr>
        <w:t>5.► Das Gedenken Allahs (Dhikr) und das Sprechen von Bittgebeten während dem Gehen der Strecken.</w:t>
      </w:r>
    </w:p>
    <w:p w:rsidR="00027CF2" w:rsidRDefault="00027CF2">
      <w:pPr>
        <w:spacing w:after="160"/>
        <w:jc w:val="left"/>
        <w:rPr>
          <w:lang w:val="de-DE"/>
        </w:rPr>
      </w:pPr>
      <w:r>
        <w:rPr>
          <w:lang w:val="de-DE"/>
        </w:rPr>
        <w:br w:type="page"/>
      </w:r>
    </w:p>
    <w:p w:rsidR="00027CF2" w:rsidRDefault="00B4408C" w:rsidP="00B4408C">
      <w:pPr>
        <w:pStyle w:val="Heading1"/>
        <w:rPr>
          <w:lang w:val="de-DE"/>
        </w:rPr>
      </w:pPr>
      <w:bookmarkStart w:id="35" w:name="_Toc449339043"/>
      <w:r w:rsidRPr="00BD190F">
        <w:rPr>
          <w:rFonts w:ascii="Gotham Light" w:hAnsi="Gotham Light"/>
          <w:noProof/>
          <w:color w:val="5EA1A5"/>
          <w:sz w:val="144"/>
          <w:szCs w:val="144"/>
          <w:lang w:bidi="ar-SA"/>
        </w:rPr>
        <w:lastRenderedPageBreak/>
        <w:drawing>
          <wp:anchor distT="0" distB="0" distL="114300" distR="114300" simplePos="0" relativeHeight="251681792" behindDoc="0" locked="0" layoutInCell="1" allowOverlap="1" wp14:anchorId="68A753FD" wp14:editId="764E00DA">
            <wp:simplePos x="0" y="0"/>
            <wp:positionH relativeFrom="margin">
              <wp:align>center</wp:align>
            </wp:positionH>
            <wp:positionV relativeFrom="paragraph">
              <wp:posOffset>1154430</wp:posOffset>
            </wp:positionV>
            <wp:extent cx="2163600" cy="313200"/>
            <wp:effectExtent l="0" t="0" r="0" b="0"/>
            <wp:wrapTopAndBottom/>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rsidR="00027CF2" w:rsidRPr="00027CF2">
        <w:rPr>
          <w:lang w:val="de-DE"/>
        </w:rPr>
        <w:t>Für das Verrichten des Hajjs (große Pilgerfahrt):</w:t>
      </w:r>
      <w:r>
        <w:rPr>
          <w:lang w:val="de-DE"/>
        </w:rPr>
        <w:t xml:space="preserve"> </w:t>
      </w:r>
      <w:r w:rsidR="00027CF2" w:rsidRPr="00027CF2">
        <w:rPr>
          <w:lang w:val="de-DE"/>
        </w:rPr>
        <w:t>4. Säule: Der Aufenthalt in 'Arafah (Al-Wuquuf bi 'Arafah)</w:t>
      </w:r>
      <w:bookmarkEnd w:id="35"/>
    </w:p>
    <w:p w:rsidR="00027CF2" w:rsidRDefault="00027CF2" w:rsidP="00027CF2">
      <w:pPr>
        <w:rPr>
          <w:lang w:val="de-DE"/>
        </w:rPr>
      </w:pPr>
    </w:p>
    <w:p w:rsidR="00027CF2" w:rsidRDefault="007A6605" w:rsidP="007A6605">
      <w:pPr>
        <w:pStyle w:val="Heading2"/>
        <w:jc w:val="center"/>
        <w:rPr>
          <w:b w:val="0"/>
          <w:bCs w:val="0"/>
          <w:sz w:val="32"/>
          <w:szCs w:val="32"/>
          <w:u w:val="single"/>
        </w:rPr>
      </w:pPr>
      <w:bookmarkStart w:id="36" w:name="_Toc449339044"/>
      <w:r w:rsidRPr="007A6605">
        <w:rPr>
          <w:b w:val="0"/>
          <w:bCs w:val="0"/>
          <w:sz w:val="32"/>
          <w:szCs w:val="32"/>
          <w:u w:val="single"/>
        </w:rPr>
        <w:t>Pflichten des Wuquuf bi ‘Arafah</w:t>
      </w:r>
      <w:bookmarkEnd w:id="36"/>
    </w:p>
    <w:p w:rsidR="007A6605" w:rsidRDefault="007A6605" w:rsidP="007A6605">
      <w:pPr>
        <w:rPr>
          <w:lang w:val="de-DE"/>
        </w:rPr>
      </w:pPr>
    </w:p>
    <w:p w:rsidR="007A6605" w:rsidRPr="007A6605" w:rsidRDefault="007A6605" w:rsidP="007A6605">
      <w:pPr>
        <w:pStyle w:val="Heading3"/>
        <w:rPr>
          <w:sz w:val="28"/>
          <w:szCs w:val="28"/>
        </w:rPr>
      </w:pPr>
      <w:bookmarkStart w:id="37" w:name="_Toc449339045"/>
      <w:r w:rsidRPr="007A6605">
        <w:rPr>
          <w:sz w:val="28"/>
          <w:szCs w:val="28"/>
        </w:rPr>
        <w:t>1. Die Absicht (An-Niyah)</w:t>
      </w:r>
      <w:bookmarkEnd w:id="37"/>
    </w:p>
    <w:p w:rsidR="007A6605" w:rsidRPr="007A6605" w:rsidRDefault="007A6605" w:rsidP="007A6605">
      <w:pPr>
        <w:rPr>
          <w:lang w:val="de-DE"/>
        </w:rPr>
      </w:pPr>
      <w:r w:rsidRPr="007A6605">
        <w:rPr>
          <w:lang w:val="de-DE"/>
        </w:rPr>
        <w:t>Die richtige Absicht (An-Niyah) ist Voraussetzung dafür, dass Allah eine gute Tat annimmt und diese uns am Jüngsten Tag nutzt.</w:t>
      </w:r>
    </w:p>
    <w:p w:rsidR="007A6605" w:rsidRDefault="007A6605" w:rsidP="007A6605">
      <w:pPr>
        <w:rPr>
          <w:lang w:val="de-DE"/>
        </w:rPr>
      </w:pPr>
      <w:r w:rsidRPr="007A6605">
        <w:rPr>
          <w:lang w:val="de-DE"/>
        </w:rPr>
        <w:t>Jede gute Tat soll einzig und allein für die Zufriedenheit und das Wohlgefallen Allahs und in Hoffnung auf Seine Belohnung ausgeführt werden.</w:t>
      </w:r>
    </w:p>
    <w:p w:rsidR="007A6605" w:rsidRDefault="007A6605" w:rsidP="007A6605">
      <w:pPr>
        <w:rPr>
          <w:lang w:val="de-DE"/>
        </w:rPr>
      </w:pPr>
    </w:p>
    <w:p w:rsidR="007A6605" w:rsidRPr="007A6605" w:rsidRDefault="007A6605" w:rsidP="007A6605">
      <w:pPr>
        <w:pStyle w:val="Heading3"/>
        <w:rPr>
          <w:sz w:val="28"/>
          <w:szCs w:val="28"/>
        </w:rPr>
      </w:pPr>
      <w:bookmarkStart w:id="38" w:name="_Toc449339046"/>
      <w:r w:rsidRPr="007A6605">
        <w:rPr>
          <w:sz w:val="28"/>
          <w:szCs w:val="28"/>
        </w:rPr>
        <w:t>2. Der Aufenthalt in 'Arafah (Al-Wuquuf bi ’Arafah)</w:t>
      </w:r>
      <w:r w:rsidR="00B4408C">
        <w:rPr>
          <w:sz w:val="28"/>
          <w:szCs w:val="28"/>
        </w:rPr>
        <w:t xml:space="preserve"> innerhalb der dafür bestimmten Zeit</w:t>
      </w:r>
      <w:bookmarkEnd w:id="38"/>
    </w:p>
    <w:p w:rsidR="007A6605" w:rsidRDefault="007A6605" w:rsidP="007A6605">
      <w:pPr>
        <w:rPr>
          <w:lang w:val="de-DE"/>
        </w:rPr>
      </w:pPr>
      <w:r w:rsidRPr="007A6605">
        <w:rPr>
          <w:lang w:val="de-DE"/>
        </w:rPr>
        <w:lastRenderedPageBreak/>
        <w:t xml:space="preserve">'Arafah ist eine genau begrenzte Gegend in der Nähe von Makkah, innerhalb derer Grenzen man sich am 9. Tag des Monats Dhi-l Hijjah während einer bestimmten Zeit aufhalten muss. </w:t>
      </w:r>
      <w:r w:rsidRPr="007A6605">
        <w:rPr>
          <w:b/>
          <w:bCs/>
          <w:lang w:val="de-DE"/>
        </w:rPr>
        <w:t>Dies ist für die Gültigkeit des Hajj unabdingbar.</w:t>
      </w:r>
      <w:r w:rsidRPr="007A6605">
        <w:rPr>
          <w:lang w:val="de-DE"/>
        </w:rPr>
        <w:t xml:space="preserve"> </w:t>
      </w:r>
    </w:p>
    <w:p w:rsidR="007A6605" w:rsidRPr="007A6605" w:rsidRDefault="007A6605" w:rsidP="007A6605">
      <w:pPr>
        <w:rPr>
          <w:lang w:val="de-DE"/>
        </w:rPr>
      </w:pPr>
      <w:r w:rsidRPr="007A6605">
        <w:rPr>
          <w:lang w:val="de-DE"/>
        </w:rPr>
        <w:t xml:space="preserve">Die Zeit, in welcher der Aufenthalt in 'Arafah den Hajj gültig macht, ist: </w:t>
      </w:r>
    </w:p>
    <w:p w:rsidR="007A6605" w:rsidRPr="007A6605" w:rsidRDefault="007A6605" w:rsidP="007A6605">
      <w:pPr>
        <w:rPr>
          <w:lang w:val="de-DE"/>
        </w:rPr>
      </w:pPr>
      <w:r>
        <w:rPr>
          <w:lang w:val="de-DE"/>
        </w:rPr>
        <w:t>Nach der Zeit des Thuhur-Gebets (des Mittagsgebets)</w:t>
      </w:r>
      <w:r w:rsidRPr="007A6605">
        <w:rPr>
          <w:lang w:val="de-DE"/>
        </w:rPr>
        <w:t xml:space="preserve"> des 9. Tages des Monats Dhi-l Hijjah bis zum Beginn der Zeit für das Fajr-Gebet (Morgengebet) des 10. Tages des Monats Dhi-l Hijjah. </w:t>
      </w:r>
    </w:p>
    <w:p w:rsidR="007A6605" w:rsidRPr="007A6605" w:rsidRDefault="007A6605" w:rsidP="00286A41">
      <w:pPr>
        <w:rPr>
          <w:lang w:val="de-DE"/>
        </w:rPr>
      </w:pPr>
      <w:r w:rsidRPr="007A6605">
        <w:rPr>
          <w:lang w:val="de-DE"/>
        </w:rPr>
        <w:t>Wer sich nach der Zeit des Thuhur-Gebets</w:t>
      </w:r>
      <w:r w:rsidR="00CE0C91">
        <w:rPr>
          <w:lang w:val="de-DE"/>
        </w:rPr>
        <w:t xml:space="preserve"> und vor der Zeit für das Maghrib-Gebet</w:t>
      </w:r>
      <w:r w:rsidRPr="007A6605">
        <w:rPr>
          <w:lang w:val="de-DE"/>
        </w:rPr>
        <w:t xml:space="preserve"> am 9. Dhi-l Hijjah in 'Arafah einfindet, </w:t>
      </w:r>
      <w:r w:rsidRPr="00286A41">
        <w:rPr>
          <w:b/>
          <w:bCs/>
          <w:lang w:val="de-DE"/>
        </w:rPr>
        <w:t>muss</w:t>
      </w:r>
      <w:r w:rsidRPr="007A6605">
        <w:rPr>
          <w:lang w:val="de-DE"/>
        </w:rPr>
        <w:t xml:space="preserve"> dort bleiben, bis die Sonne untergegangen ist</w:t>
      </w:r>
      <w:r w:rsidR="00286A41">
        <w:rPr>
          <w:lang w:val="de-DE"/>
        </w:rPr>
        <w:t xml:space="preserve"> (also bis zum Anbruch der Zeit für das Maghrib-Gebet)</w:t>
      </w:r>
      <w:r w:rsidRPr="007A6605">
        <w:rPr>
          <w:lang w:val="de-DE"/>
        </w:rPr>
        <w:t xml:space="preserve">. </w:t>
      </w:r>
    </w:p>
    <w:p w:rsidR="007A6605" w:rsidRDefault="007A6605" w:rsidP="007A6605">
      <w:pPr>
        <w:rPr>
          <w:lang w:val="de-DE"/>
        </w:rPr>
      </w:pPr>
      <w:r w:rsidRPr="007A6605">
        <w:rPr>
          <w:lang w:val="de-DE"/>
        </w:rPr>
        <w:t>Wer erst in der Nacht</w:t>
      </w:r>
      <w:r>
        <w:rPr>
          <w:lang w:val="de-DE"/>
        </w:rPr>
        <w:t xml:space="preserve"> (also nach Sonnenuntergang)</w:t>
      </w:r>
      <w:r w:rsidRPr="007A6605">
        <w:rPr>
          <w:lang w:val="de-DE"/>
        </w:rPr>
        <w:t xml:space="preserve"> in 'Arafah ankommt, dem genügt ein kurzer Aufenthalt innerhalb der Begrenzung.</w:t>
      </w:r>
    </w:p>
    <w:p w:rsidR="00286A41" w:rsidRDefault="00286A41">
      <w:pPr>
        <w:spacing w:after="160"/>
        <w:jc w:val="left"/>
        <w:rPr>
          <w:lang w:val="de-DE"/>
        </w:rPr>
      </w:pPr>
      <w:r>
        <w:rPr>
          <w:lang w:val="de-DE"/>
        </w:rPr>
        <w:br w:type="page"/>
      </w:r>
    </w:p>
    <w:p w:rsidR="00286A41" w:rsidRPr="00047006" w:rsidRDefault="00047006" w:rsidP="00047006">
      <w:pPr>
        <w:pStyle w:val="Heading2"/>
        <w:jc w:val="center"/>
        <w:rPr>
          <w:b w:val="0"/>
          <w:bCs w:val="0"/>
          <w:sz w:val="32"/>
          <w:szCs w:val="32"/>
          <w:u w:val="single"/>
        </w:rPr>
      </w:pPr>
      <w:bookmarkStart w:id="39" w:name="_Toc449339047"/>
      <w:r w:rsidRPr="00047006">
        <w:rPr>
          <w:b w:val="0"/>
          <w:bCs w:val="0"/>
          <w:sz w:val="32"/>
          <w:szCs w:val="32"/>
          <w:u w:val="single"/>
        </w:rPr>
        <w:lastRenderedPageBreak/>
        <w:t>Sunan</w:t>
      </w:r>
      <w:r>
        <w:rPr>
          <w:rStyle w:val="FootnoteReference"/>
          <w:b w:val="0"/>
          <w:bCs w:val="0"/>
          <w:sz w:val="32"/>
          <w:szCs w:val="32"/>
          <w:u w:val="single"/>
        </w:rPr>
        <w:footnoteReference w:id="21"/>
      </w:r>
      <w:r w:rsidRPr="00047006">
        <w:rPr>
          <w:b w:val="0"/>
          <w:bCs w:val="0"/>
          <w:sz w:val="32"/>
          <w:szCs w:val="32"/>
          <w:u w:val="single"/>
        </w:rPr>
        <w:t xml:space="preserve"> </w:t>
      </w:r>
      <w:r>
        <w:rPr>
          <w:b w:val="0"/>
          <w:bCs w:val="0"/>
          <w:sz w:val="32"/>
          <w:szCs w:val="32"/>
          <w:u w:val="single"/>
        </w:rPr>
        <w:t>vor und während dem</w:t>
      </w:r>
      <w:r w:rsidRPr="00047006">
        <w:rPr>
          <w:b w:val="0"/>
          <w:bCs w:val="0"/>
          <w:sz w:val="32"/>
          <w:szCs w:val="32"/>
          <w:u w:val="single"/>
        </w:rPr>
        <w:t xml:space="preserve"> Wuquuf bi 'Arafah</w:t>
      </w:r>
      <w:bookmarkEnd w:id="39"/>
    </w:p>
    <w:p w:rsidR="00047006" w:rsidRDefault="00047006" w:rsidP="00047006">
      <w:pPr>
        <w:jc w:val="left"/>
        <w:rPr>
          <w:lang w:val="de-DE"/>
        </w:rPr>
      </w:pPr>
    </w:p>
    <w:p w:rsidR="00047006" w:rsidRDefault="00047006" w:rsidP="00047006">
      <w:pPr>
        <w:jc w:val="left"/>
        <w:rPr>
          <w:lang w:val="de-DE"/>
        </w:rPr>
      </w:pPr>
      <w:r w:rsidRPr="00047006">
        <w:rPr>
          <w:lang w:val="de-DE"/>
        </w:rPr>
        <w:t xml:space="preserve">1.►Am 8. Tag des Monats Dhi-l Hijjah begibt man sich im Ihraam-Zustand nach Mina, sodass man das Thuhur-Gebet (Mittagsgebet) bereits dort betet. </w:t>
      </w:r>
    </w:p>
    <w:p w:rsidR="00047006" w:rsidRDefault="00047006" w:rsidP="00047006">
      <w:pPr>
        <w:jc w:val="left"/>
        <w:rPr>
          <w:lang w:val="de-DE"/>
        </w:rPr>
      </w:pPr>
      <w:r w:rsidRPr="00047006">
        <w:rPr>
          <w:lang w:val="de-DE"/>
        </w:rPr>
        <w:t xml:space="preserve">Somit verbringt man die Nacht in Mina, bevor man sich dann nach Sonnenaufgang des 9. Dhi-l Hijjah nach 'Arafah begibt. </w:t>
      </w:r>
    </w:p>
    <w:p w:rsidR="005A04DA" w:rsidRDefault="005A04DA" w:rsidP="005A04DA">
      <w:pPr>
        <w:jc w:val="left"/>
        <w:rPr>
          <w:lang w:val="de-DE"/>
        </w:rPr>
      </w:pPr>
      <w:r w:rsidRPr="005A04DA">
        <w:rPr>
          <w:lang w:val="de-DE"/>
        </w:rPr>
        <w:t>Es entspricht</w:t>
      </w:r>
      <w:r>
        <w:rPr>
          <w:lang w:val="de-DE"/>
        </w:rPr>
        <w:t xml:space="preserve"> an diesem Tag</w:t>
      </w:r>
      <w:r w:rsidRPr="005A04DA">
        <w:rPr>
          <w:lang w:val="de-DE"/>
        </w:rPr>
        <w:t xml:space="preserve"> der Sunnah, in Mina die Gebete zu ihrer jeweiligen Zeit, jedoch im Falle der Gebete mit vier Gebetsabschnitten (vier Raka'aat)  verkürzt (wie beim Verkürzen des Reisegebets)</w:t>
      </w:r>
      <w:r>
        <w:rPr>
          <w:rStyle w:val="FootnoteReference"/>
          <w:lang w:val="de-DE"/>
        </w:rPr>
        <w:footnoteReference w:id="22"/>
      </w:r>
      <w:r w:rsidRPr="005A04DA">
        <w:rPr>
          <w:lang w:val="de-DE"/>
        </w:rPr>
        <w:t xml:space="preserve"> zu beten.</w:t>
      </w:r>
    </w:p>
    <w:p w:rsidR="00047006" w:rsidRPr="00047006" w:rsidRDefault="00047006" w:rsidP="005A04DA">
      <w:pPr>
        <w:jc w:val="left"/>
        <w:rPr>
          <w:lang w:val="de-DE"/>
        </w:rPr>
      </w:pPr>
      <w:r w:rsidRPr="00047006">
        <w:rPr>
          <w:lang w:val="de-DE"/>
        </w:rPr>
        <w:lastRenderedPageBreak/>
        <w:t xml:space="preserve">2.► </w:t>
      </w:r>
      <w:r w:rsidR="00916014">
        <w:rPr>
          <w:lang w:val="de-DE"/>
        </w:rPr>
        <w:t xml:space="preserve">Das </w:t>
      </w:r>
      <w:r w:rsidRPr="00047006">
        <w:rPr>
          <w:lang w:val="de-DE"/>
        </w:rPr>
        <w:t>Beten des Thuhur-Gebets</w:t>
      </w:r>
      <w:r>
        <w:rPr>
          <w:rStyle w:val="FootnoteReference"/>
          <w:lang w:val="de-DE"/>
        </w:rPr>
        <w:footnoteReference w:id="23"/>
      </w:r>
      <w:r w:rsidRPr="00047006">
        <w:rPr>
          <w:lang w:val="de-DE"/>
        </w:rPr>
        <w:t xml:space="preserve">  und</w:t>
      </w:r>
      <w:r w:rsidR="00916014">
        <w:rPr>
          <w:lang w:val="de-DE"/>
        </w:rPr>
        <w:t xml:space="preserve"> des</w:t>
      </w:r>
      <w:r w:rsidRPr="00047006">
        <w:rPr>
          <w:lang w:val="de-DE"/>
        </w:rPr>
        <w:t xml:space="preserve"> 'Asr-Gebets</w:t>
      </w:r>
      <w:r>
        <w:rPr>
          <w:rStyle w:val="FootnoteReference"/>
          <w:lang w:val="de-DE"/>
        </w:rPr>
        <w:footnoteReference w:id="24"/>
      </w:r>
      <w:r w:rsidRPr="00047006">
        <w:rPr>
          <w:lang w:val="de-DE"/>
        </w:rPr>
        <w:t xml:space="preserve">  zusammen und verkürzt (wie auf Reise) in der Zeit </w:t>
      </w:r>
      <w:r w:rsidR="00916014">
        <w:rPr>
          <w:lang w:val="de-DE"/>
        </w:rPr>
        <w:t>für das Thuhur-Gebet</w:t>
      </w:r>
      <w:r w:rsidRPr="00047006">
        <w:rPr>
          <w:lang w:val="de-DE"/>
        </w:rPr>
        <w:t xml:space="preserve"> am 9. Dhi-l Hijjah (Tag von 'Arafah) hinter dem Imaam</w:t>
      </w:r>
      <w:r>
        <w:rPr>
          <w:rStyle w:val="FootnoteReference"/>
          <w:lang w:val="de-DE"/>
        </w:rPr>
        <w:footnoteReference w:id="25"/>
      </w:r>
      <w:r w:rsidRPr="00047006">
        <w:rPr>
          <w:lang w:val="de-DE"/>
        </w:rPr>
        <w:t xml:space="preserve">  in Namirah</w:t>
      </w:r>
      <w:r>
        <w:rPr>
          <w:rStyle w:val="FootnoteReference"/>
          <w:lang w:val="de-DE"/>
        </w:rPr>
        <w:footnoteReference w:id="26"/>
      </w:r>
      <w:r w:rsidRPr="00047006">
        <w:rPr>
          <w:lang w:val="de-DE"/>
        </w:rPr>
        <w:t xml:space="preserve"> bei 'Arafah.</w:t>
      </w:r>
    </w:p>
    <w:p w:rsidR="00047006" w:rsidRDefault="00047006" w:rsidP="00047006">
      <w:pPr>
        <w:jc w:val="left"/>
        <w:rPr>
          <w:lang w:val="de-DE"/>
        </w:rPr>
      </w:pPr>
      <w:r w:rsidRPr="00047006">
        <w:rPr>
          <w:lang w:val="de-DE"/>
        </w:rPr>
        <w:t xml:space="preserve">3.► </w:t>
      </w:r>
      <w:r>
        <w:rPr>
          <w:lang w:val="de-DE"/>
        </w:rPr>
        <w:t xml:space="preserve">Die </w:t>
      </w:r>
      <w:r w:rsidRPr="00047006">
        <w:rPr>
          <w:lang w:val="de-DE"/>
        </w:rPr>
        <w:t xml:space="preserve">Ganzkörperwaschung </w:t>
      </w:r>
      <w:r>
        <w:rPr>
          <w:lang w:val="de-DE"/>
        </w:rPr>
        <w:t xml:space="preserve">(Ghusl) </w:t>
      </w:r>
      <w:r w:rsidRPr="00047006">
        <w:rPr>
          <w:lang w:val="de-DE"/>
        </w:rPr>
        <w:t>für den Aufenthalt in 'Arafah, wobei dies auch für Frauen mit Regelblutungen oder Nachgeburtsblutungen gilt, da es sich hier um eine Reinigung des Körpers und nicht um eine rituelle Reinigung handelt.</w:t>
      </w:r>
    </w:p>
    <w:p w:rsidR="00047006" w:rsidRPr="00047006" w:rsidRDefault="00047006" w:rsidP="00047006">
      <w:pPr>
        <w:jc w:val="left"/>
        <w:rPr>
          <w:lang w:val="de-DE"/>
        </w:rPr>
      </w:pPr>
      <w:r>
        <w:rPr>
          <w:lang w:val="de-DE"/>
        </w:rPr>
        <w:t>Diese Ganzkörperwaschung</w:t>
      </w:r>
      <w:r w:rsidR="00916014">
        <w:rPr>
          <w:lang w:val="de-DE"/>
        </w:rPr>
        <w:t xml:space="preserve"> kann noch in Mina, bevor man sich auf den Weg in Richtung 'Arafah begibt, verrichtet werden.</w:t>
      </w:r>
    </w:p>
    <w:p w:rsidR="00297532" w:rsidRDefault="00047006" w:rsidP="00047006">
      <w:pPr>
        <w:jc w:val="left"/>
        <w:rPr>
          <w:lang w:val="de-DE"/>
        </w:rPr>
      </w:pPr>
      <w:r w:rsidRPr="00047006">
        <w:rPr>
          <w:lang w:val="de-DE"/>
        </w:rPr>
        <w:t>4.► Durchgängiges Gedenken Allahs (Dhikr) und Sprechen von Bittgebeten (Du'aa) nach dem Beten des Thuhur- und 'Asr-Gebets und der Ankunft in 'Arafah bis die Sonne untergegangen ist.</w:t>
      </w:r>
      <w:r w:rsidR="00297532">
        <w:rPr>
          <w:lang w:val="de-DE"/>
        </w:rPr>
        <w:br w:type="page"/>
      </w:r>
    </w:p>
    <w:p w:rsidR="007A6605" w:rsidRDefault="0076724E" w:rsidP="0076724E">
      <w:pPr>
        <w:pStyle w:val="Heading1"/>
        <w:rPr>
          <w:lang w:val="de-DE"/>
        </w:rPr>
      </w:pPr>
      <w:bookmarkStart w:id="40" w:name="_Toc449339048"/>
      <w:r>
        <w:rPr>
          <w:lang w:val="de-DE"/>
        </w:rPr>
        <w:lastRenderedPageBreak/>
        <w:t>Weitere Pflichten, deren Erfüllung eine Voraussetzung für die Gültigkeit des Hajj ist (Waajibaat Al-Hajj)</w:t>
      </w:r>
      <w:bookmarkEnd w:id="40"/>
    </w:p>
    <w:p w:rsidR="00297532" w:rsidRPr="007A6605" w:rsidRDefault="00297532" w:rsidP="007A6605">
      <w:pPr>
        <w:rPr>
          <w:lang w:val="de-DE"/>
        </w:rPr>
      </w:pPr>
    </w:p>
    <w:p w:rsidR="007A6605" w:rsidRPr="007A6605" w:rsidRDefault="0076724E" w:rsidP="007A6605">
      <w:pPr>
        <w:pStyle w:val="Heading3"/>
        <w:rPr>
          <w:sz w:val="28"/>
          <w:szCs w:val="28"/>
        </w:rPr>
      </w:pPr>
      <w:bookmarkStart w:id="41" w:name="_Toc449339049"/>
      <w:r>
        <w:rPr>
          <w:sz w:val="28"/>
          <w:szCs w:val="28"/>
        </w:rPr>
        <w:t>1</w:t>
      </w:r>
      <w:r w:rsidR="007A6605" w:rsidRPr="007A6605">
        <w:rPr>
          <w:sz w:val="28"/>
          <w:szCs w:val="28"/>
        </w:rPr>
        <w:t>. Die Übernachtung in Musdalifah</w:t>
      </w:r>
      <w:bookmarkEnd w:id="41"/>
    </w:p>
    <w:p w:rsidR="007A6605" w:rsidRPr="007A6605" w:rsidRDefault="007A6605" w:rsidP="007A6605">
      <w:pPr>
        <w:rPr>
          <w:lang w:val="de-DE"/>
        </w:rPr>
      </w:pPr>
      <w:r w:rsidRPr="007A6605">
        <w:rPr>
          <w:lang w:val="de-DE"/>
        </w:rPr>
        <w:t xml:space="preserve">Nachdem man in der Nacht auf den 10. Dhi-l Hijjah 'Arafah wieder in Richtung Makkah verlässt, übernachtet man innerhalb der Begrenzungen eines Ortes, welcher Musdalifah genannt wird und der an Mina angrenzt. </w:t>
      </w:r>
    </w:p>
    <w:p w:rsidR="007A6605" w:rsidRPr="007A6605" w:rsidRDefault="007A6605" w:rsidP="007A6605">
      <w:pPr>
        <w:rPr>
          <w:lang w:val="de-DE"/>
        </w:rPr>
      </w:pPr>
      <w:r w:rsidRPr="007A6605">
        <w:rPr>
          <w:lang w:val="de-DE"/>
        </w:rPr>
        <w:t>Man hält sich in Musdalifah auf, bis sich der Himmel am Morgen des 10. Dhi-l Hijjah kurz vor Aufgang der Sonne "gelb" färbt, bevor man sich nach Mina begibt und die Zeit des Werfens der Steinchen am Jamratu-l 'Aqabah gekommen ist.</w:t>
      </w:r>
    </w:p>
    <w:p w:rsidR="007A6605" w:rsidRDefault="007A6605" w:rsidP="007A6605">
      <w:pPr>
        <w:rPr>
          <w:lang w:val="de-DE"/>
        </w:rPr>
      </w:pPr>
      <w:r w:rsidRPr="007A6605">
        <w:rPr>
          <w:b/>
          <w:bCs/>
          <w:lang w:val="de-DE"/>
        </w:rPr>
        <w:t>Hinweis:</w:t>
      </w:r>
      <w:r w:rsidRPr="007A6605">
        <w:rPr>
          <w:lang w:val="de-DE"/>
        </w:rPr>
        <w:t xml:space="preserve"> Frauen, Kindern und schwachen Menschen sowie denjenigen, die sich um deren Angelegenheiten kümmern, ist es erlaubt, bereits nach der Mitte der Nacht Musdalifah zu verlassen, um nach Mina zu gehen.</w:t>
      </w:r>
    </w:p>
    <w:p w:rsidR="00916014" w:rsidRDefault="00916014" w:rsidP="00CE0C91">
      <w:pPr>
        <w:rPr>
          <w:lang w:val="de-DE"/>
        </w:rPr>
      </w:pPr>
      <w:r>
        <w:rPr>
          <w:lang w:val="de-DE"/>
        </w:rPr>
        <w:lastRenderedPageBreak/>
        <w:t xml:space="preserve">Zu den </w:t>
      </w:r>
      <w:r w:rsidRPr="00916014">
        <w:rPr>
          <w:rStyle w:val="Heading3Char"/>
        </w:rPr>
        <w:t xml:space="preserve">Sunan </w:t>
      </w:r>
      <w:r w:rsidR="00CE0C91">
        <w:rPr>
          <w:rStyle w:val="Heading3Char"/>
        </w:rPr>
        <w:t>betreffend</w:t>
      </w:r>
      <w:r w:rsidRPr="00916014">
        <w:rPr>
          <w:rStyle w:val="Heading3Char"/>
        </w:rPr>
        <w:t xml:space="preserve"> die Übernachtung in Musdalifah</w:t>
      </w:r>
      <w:r>
        <w:rPr>
          <w:lang w:val="de-DE"/>
        </w:rPr>
        <w:t xml:space="preserve"> gehören:</w:t>
      </w:r>
    </w:p>
    <w:p w:rsidR="00916014" w:rsidRPr="00916014" w:rsidRDefault="00916014" w:rsidP="00916014">
      <w:pPr>
        <w:rPr>
          <w:lang w:val="de-DE"/>
        </w:rPr>
      </w:pPr>
      <w:r>
        <w:rPr>
          <w:lang w:val="de-DE"/>
        </w:rPr>
        <w:t>1</w:t>
      </w:r>
      <w:r w:rsidRPr="00916014">
        <w:rPr>
          <w:lang w:val="de-DE"/>
        </w:rPr>
        <w:t>.► Beten des Maghrib-Gebets  und des 'Ishaa-Gebets  zusammen und mit Kürzung des 'Ishaa-Gebets (wie auf Reise) in der Zeit des 'Ishaa-Gebets in Musdalifah nach Verlassen von 'Arafah.</w:t>
      </w:r>
    </w:p>
    <w:p w:rsidR="00916014" w:rsidRDefault="00916014" w:rsidP="00916014">
      <w:pPr>
        <w:rPr>
          <w:lang w:val="de-DE"/>
        </w:rPr>
      </w:pPr>
      <w:r w:rsidRPr="00916014">
        <w:rPr>
          <w:b/>
          <w:bCs/>
          <w:lang w:val="de-DE"/>
        </w:rPr>
        <w:t>Hinweis:</w:t>
      </w:r>
      <w:r w:rsidRPr="00916014">
        <w:rPr>
          <w:lang w:val="de-DE"/>
        </w:rPr>
        <w:t xml:space="preserve"> Das 'Ishaa-Gebet </w:t>
      </w:r>
      <w:r w:rsidRPr="00916014">
        <w:rPr>
          <w:b/>
          <w:bCs/>
          <w:lang w:val="de-DE"/>
        </w:rPr>
        <w:t>muss</w:t>
      </w:r>
      <w:r w:rsidRPr="00916014">
        <w:rPr>
          <w:lang w:val="de-DE"/>
        </w:rPr>
        <w:t xml:space="preserve"> vor der</w:t>
      </w:r>
      <w:r>
        <w:rPr>
          <w:lang w:val="de-DE"/>
        </w:rPr>
        <w:t xml:space="preserve"> Mitte der Nacht gebetet werden</w:t>
      </w:r>
      <w:r w:rsidRPr="00916014">
        <w:rPr>
          <w:lang w:val="de-DE"/>
        </w:rPr>
        <w:t xml:space="preserve">. </w:t>
      </w:r>
    </w:p>
    <w:p w:rsidR="00916014" w:rsidRPr="00916014" w:rsidRDefault="00916014" w:rsidP="00916014">
      <w:pPr>
        <w:rPr>
          <w:lang w:val="de-DE"/>
        </w:rPr>
      </w:pPr>
      <w:r w:rsidRPr="00916014">
        <w:rPr>
          <w:lang w:val="de-DE"/>
        </w:rPr>
        <w:t>Erreicht man Musdalifah nicht vor der Mitte der Nacht, so darf man die Gebete nicht bis zum Erreichen Musdalifahs hinausschieben und betet, wo man sich befindet.</w:t>
      </w:r>
    </w:p>
    <w:p w:rsidR="00916014" w:rsidRPr="007A6605" w:rsidRDefault="00916014" w:rsidP="00916014">
      <w:pPr>
        <w:rPr>
          <w:lang w:val="de-DE"/>
        </w:rPr>
      </w:pPr>
      <w:r>
        <w:rPr>
          <w:lang w:val="de-DE"/>
        </w:rPr>
        <w:t>2</w:t>
      </w:r>
      <w:r w:rsidRPr="00916014">
        <w:rPr>
          <w:lang w:val="de-DE"/>
        </w:rPr>
        <w:t xml:space="preserve">.► Das Stehen in Richtung der Qiblah (Gebetsrichtung) an der Grenze zwischen Musdalifah und Mina und </w:t>
      </w:r>
      <w:r>
        <w:rPr>
          <w:lang w:val="de-DE"/>
        </w:rPr>
        <w:t xml:space="preserve">das </w:t>
      </w:r>
      <w:r w:rsidRPr="00916014">
        <w:rPr>
          <w:lang w:val="de-DE"/>
        </w:rPr>
        <w:t xml:space="preserve">Sprechen von Bittgebeten </w:t>
      </w:r>
      <w:r w:rsidR="00CE0C91">
        <w:rPr>
          <w:lang w:val="de-DE"/>
        </w:rPr>
        <w:t>nach</w:t>
      </w:r>
      <w:r w:rsidRPr="00916014">
        <w:rPr>
          <w:lang w:val="de-DE"/>
        </w:rPr>
        <w:t>dem</w:t>
      </w:r>
      <w:r>
        <w:rPr>
          <w:lang w:val="de-DE"/>
        </w:rPr>
        <w:t xml:space="preserve"> man</w:t>
      </w:r>
      <w:r w:rsidRPr="00916014">
        <w:rPr>
          <w:lang w:val="de-DE"/>
        </w:rPr>
        <w:t xml:space="preserve"> </w:t>
      </w:r>
      <w:r>
        <w:rPr>
          <w:lang w:val="de-DE"/>
        </w:rPr>
        <w:t xml:space="preserve">das </w:t>
      </w:r>
      <w:r w:rsidRPr="00916014">
        <w:rPr>
          <w:lang w:val="de-DE"/>
        </w:rPr>
        <w:t>Fajr-Gebet</w:t>
      </w:r>
      <w:r>
        <w:rPr>
          <w:lang w:val="de-DE"/>
        </w:rPr>
        <w:t xml:space="preserve"> verrichtet hat</w:t>
      </w:r>
      <w:r w:rsidRPr="00916014">
        <w:rPr>
          <w:lang w:val="de-DE"/>
        </w:rPr>
        <w:t xml:space="preserve"> </w:t>
      </w:r>
      <w:r>
        <w:rPr>
          <w:lang w:val="de-DE"/>
        </w:rPr>
        <w:t>bis zur</w:t>
      </w:r>
      <w:r w:rsidRPr="00916014">
        <w:rPr>
          <w:lang w:val="de-DE"/>
        </w:rPr>
        <w:t xml:space="preserve"> „Gelbfärbung“ des Himmels vor dem Sonnenaufgang am 10. Dhi-l Hijjah, bevor man sich zum Bewerfen des Jamratu-l 'Aqabah begibt.</w:t>
      </w:r>
    </w:p>
    <w:p w:rsidR="007A6605" w:rsidRPr="007A6605" w:rsidRDefault="007A6605" w:rsidP="007A6605">
      <w:pPr>
        <w:rPr>
          <w:lang w:val="de-DE"/>
        </w:rPr>
      </w:pPr>
    </w:p>
    <w:p w:rsidR="007A6605" w:rsidRPr="007A6605" w:rsidRDefault="0076724E" w:rsidP="007A6605">
      <w:pPr>
        <w:pStyle w:val="Heading3"/>
        <w:rPr>
          <w:sz w:val="28"/>
          <w:szCs w:val="28"/>
        </w:rPr>
      </w:pPr>
      <w:bookmarkStart w:id="42" w:name="_Toc449339050"/>
      <w:r>
        <w:rPr>
          <w:sz w:val="28"/>
          <w:szCs w:val="28"/>
        </w:rPr>
        <w:t>2</w:t>
      </w:r>
      <w:r w:rsidR="007A6605" w:rsidRPr="007A6605">
        <w:rPr>
          <w:sz w:val="28"/>
          <w:szCs w:val="28"/>
        </w:rPr>
        <w:t>. Das Werfen der Steinchen am Jamratu-l 'Aqabah</w:t>
      </w:r>
      <w:bookmarkEnd w:id="42"/>
    </w:p>
    <w:p w:rsidR="007A6605" w:rsidRPr="007A6605" w:rsidRDefault="007A6605" w:rsidP="007A6605">
      <w:pPr>
        <w:rPr>
          <w:lang w:val="de-DE"/>
        </w:rPr>
      </w:pPr>
      <w:r w:rsidRPr="007A6605">
        <w:rPr>
          <w:lang w:val="de-DE"/>
        </w:rPr>
        <w:lastRenderedPageBreak/>
        <w:t xml:space="preserve">Nach dem Verlassen von Musdalifah am Morgen des 10. Dhi-l Hijjah nach Mina begibt man sich zum Jamratu-l 'Aqabah, der die äußerste Grenze Minas Richtung Makkah darstellt, um ihn mit sieben etwa kichererbsengroßen Steinchen, die man zuvor gesammelt hat, zu bewerfen. </w:t>
      </w:r>
    </w:p>
    <w:p w:rsidR="007A6605" w:rsidRPr="007A6605" w:rsidRDefault="007A6605" w:rsidP="00D25D79">
      <w:pPr>
        <w:rPr>
          <w:lang w:val="de-DE"/>
        </w:rPr>
      </w:pPr>
      <w:r>
        <w:rPr>
          <w:lang w:val="de-DE"/>
        </w:rPr>
        <w:t>Der Jamratu-l 'Aqabah ist</w:t>
      </w:r>
      <w:r w:rsidRPr="007A6605">
        <w:rPr>
          <w:lang w:val="de-DE"/>
        </w:rPr>
        <w:t xml:space="preserve"> der Platz für das Werfen der Steinchen, der Makkah am nächsten liegt und der dritte der drei Jamaraat</w:t>
      </w:r>
      <w:r w:rsidR="00D25D79">
        <w:rPr>
          <w:rStyle w:val="FootnoteReference"/>
          <w:lang w:val="de-DE"/>
        </w:rPr>
        <w:footnoteReference w:id="27"/>
      </w:r>
      <w:r w:rsidRPr="007A6605">
        <w:rPr>
          <w:lang w:val="de-DE"/>
        </w:rPr>
        <w:t xml:space="preserve"> in Richtung Makkah.</w:t>
      </w:r>
    </w:p>
    <w:p w:rsidR="00D25D79" w:rsidRDefault="007A6605" w:rsidP="007A6605">
      <w:pPr>
        <w:rPr>
          <w:lang w:val="de-DE"/>
        </w:rPr>
      </w:pPr>
      <w:r w:rsidRPr="007A6605">
        <w:rPr>
          <w:lang w:val="de-DE"/>
        </w:rPr>
        <w:t xml:space="preserve">Nur der Jamratu-l 'Aqabah wird an diesem Tag mit sieben Steinchen beworfen. </w:t>
      </w:r>
    </w:p>
    <w:p w:rsidR="007A6605" w:rsidRPr="007A6605" w:rsidRDefault="007A6605" w:rsidP="007A6605">
      <w:pPr>
        <w:rPr>
          <w:lang w:val="de-DE"/>
        </w:rPr>
      </w:pPr>
      <w:r w:rsidRPr="007A6605">
        <w:rPr>
          <w:lang w:val="de-DE"/>
        </w:rPr>
        <w:t>Es ist hierbei nicht notwendig, die Säule/ Mauer zu treffen. Es genügt, wenn die Steinchen das Becken um diese herum erreichen.</w:t>
      </w:r>
    </w:p>
    <w:p w:rsidR="005A04DA" w:rsidRDefault="007A6605" w:rsidP="005A04DA">
      <w:pPr>
        <w:rPr>
          <w:lang w:val="de-DE"/>
        </w:rPr>
      </w:pPr>
      <w:r w:rsidRPr="00D25D79">
        <w:rPr>
          <w:b/>
          <w:bCs/>
          <w:lang w:val="de-DE"/>
        </w:rPr>
        <w:t>Hinweis:</w:t>
      </w:r>
      <w:r w:rsidRPr="007A6605">
        <w:rPr>
          <w:lang w:val="de-DE"/>
        </w:rPr>
        <w:t xml:space="preserve"> Frauen, Kinder und schwache Menschen können sich beim Werfen der Steinchen vertreten lassen und brauchen sich somit nicht selbst zu den Jamaraat begeben, wenn sie ernsthafte Probleme</w:t>
      </w:r>
      <w:r w:rsidR="00D25D79">
        <w:rPr>
          <w:lang w:val="de-DE"/>
        </w:rPr>
        <w:t xml:space="preserve"> z.B. aufgrund der Menschenmassen</w:t>
      </w:r>
      <w:r w:rsidRPr="007A6605">
        <w:rPr>
          <w:lang w:val="de-DE"/>
        </w:rPr>
        <w:t xml:space="preserve"> oder gar Schaden befürchten.</w:t>
      </w:r>
    </w:p>
    <w:p w:rsidR="005A04DA" w:rsidRDefault="005A04DA" w:rsidP="005A04DA">
      <w:pPr>
        <w:rPr>
          <w:lang w:val="de-DE"/>
        </w:rPr>
      </w:pPr>
    </w:p>
    <w:p w:rsidR="00CE0C91" w:rsidRDefault="0085397C" w:rsidP="005A04DA">
      <w:pPr>
        <w:rPr>
          <w:lang w:val="de-DE"/>
        </w:rPr>
      </w:pPr>
      <w:r w:rsidRPr="0085397C">
        <w:rPr>
          <w:lang w:val="de-DE"/>
        </w:rPr>
        <w:t xml:space="preserve">Zu den </w:t>
      </w:r>
      <w:r w:rsidRPr="0085397C">
        <w:rPr>
          <w:rStyle w:val="Heading3Char"/>
        </w:rPr>
        <w:t>Sunan betreffend das Werfen der Steinchen am Jamratu-l 'Aqabah</w:t>
      </w:r>
      <w:r w:rsidRPr="0085397C">
        <w:rPr>
          <w:lang w:val="de-DE"/>
        </w:rPr>
        <w:t xml:space="preserve"> gehören:</w:t>
      </w:r>
    </w:p>
    <w:p w:rsidR="0085397C" w:rsidRDefault="0085397C" w:rsidP="0085397C">
      <w:pPr>
        <w:rPr>
          <w:lang w:val="de-DE"/>
        </w:rPr>
      </w:pPr>
      <w:r>
        <w:rPr>
          <w:lang w:val="de-DE"/>
        </w:rPr>
        <w:t>1</w:t>
      </w:r>
      <w:r w:rsidRPr="0085397C">
        <w:rPr>
          <w:lang w:val="de-DE"/>
        </w:rPr>
        <w:t xml:space="preserve">.► </w:t>
      </w:r>
      <w:r>
        <w:rPr>
          <w:lang w:val="de-DE"/>
        </w:rPr>
        <w:t xml:space="preserve">Das </w:t>
      </w:r>
      <w:r w:rsidRPr="0085397C">
        <w:rPr>
          <w:lang w:val="de-DE"/>
        </w:rPr>
        <w:t>Be</w:t>
      </w:r>
      <w:r>
        <w:rPr>
          <w:lang w:val="de-DE"/>
        </w:rPr>
        <w:t xml:space="preserve">werfen des Jamratu-l 'Aqabah </w:t>
      </w:r>
      <w:r w:rsidRPr="0085397C">
        <w:rPr>
          <w:lang w:val="de-DE"/>
        </w:rPr>
        <w:t>zwischen Sonnenaufgang un</w:t>
      </w:r>
      <w:r>
        <w:rPr>
          <w:lang w:val="de-DE"/>
        </w:rPr>
        <w:t>d der Zeit für das Thuhur-Gebet (Mittagsgebet)</w:t>
      </w:r>
      <w:r w:rsidRPr="0085397C">
        <w:rPr>
          <w:lang w:val="de-DE"/>
        </w:rPr>
        <w:t>.</w:t>
      </w:r>
    </w:p>
    <w:p w:rsidR="0085397C" w:rsidRDefault="0085397C" w:rsidP="0085397C">
      <w:pPr>
        <w:rPr>
          <w:lang w:val="de-DE"/>
        </w:rPr>
      </w:pPr>
      <w:r>
        <w:rPr>
          <w:lang w:val="de-DE"/>
        </w:rPr>
        <w:t>2</w:t>
      </w:r>
      <w:r w:rsidRPr="0085397C">
        <w:rPr>
          <w:lang w:val="de-DE"/>
        </w:rPr>
        <w:t>.► Das Bewerfen des Jamratu-l 'Aqabah von der Seite aus, auf der Makkah dann zur Linken liegt.</w:t>
      </w:r>
    </w:p>
    <w:p w:rsidR="0085397C" w:rsidRPr="007A6605" w:rsidRDefault="0085397C" w:rsidP="0085397C">
      <w:pPr>
        <w:rPr>
          <w:lang w:val="de-DE"/>
        </w:rPr>
      </w:pPr>
      <w:r>
        <w:rPr>
          <w:lang w:val="de-DE"/>
        </w:rPr>
        <w:t>3</w:t>
      </w:r>
      <w:r w:rsidRPr="0085397C">
        <w:rPr>
          <w:lang w:val="de-DE"/>
        </w:rPr>
        <w:t xml:space="preserve">.► Das Sprechen der Worte: </w:t>
      </w:r>
      <w:r>
        <w:rPr>
          <w:lang w:val="de-DE"/>
        </w:rPr>
        <w:t>"</w:t>
      </w:r>
      <w:r w:rsidRPr="0085397C">
        <w:rPr>
          <w:lang w:val="de-DE"/>
        </w:rPr>
        <w:t>Allahu akbar</w:t>
      </w:r>
      <w:r>
        <w:rPr>
          <w:lang w:val="de-DE"/>
        </w:rPr>
        <w:t>"</w:t>
      </w:r>
      <w:r w:rsidRPr="0085397C">
        <w:rPr>
          <w:lang w:val="de-DE"/>
        </w:rPr>
        <w:t>. (</w:t>
      </w:r>
      <w:r>
        <w:rPr>
          <w:lang w:val="de-DE"/>
        </w:rPr>
        <w:t>"</w:t>
      </w:r>
      <w:r w:rsidRPr="0085397C">
        <w:rPr>
          <w:lang w:val="de-DE"/>
        </w:rPr>
        <w:t>Allah ist am größten</w:t>
      </w:r>
      <w:r>
        <w:rPr>
          <w:lang w:val="de-DE"/>
        </w:rPr>
        <w:t>"</w:t>
      </w:r>
      <w:r w:rsidRPr="0085397C">
        <w:rPr>
          <w:lang w:val="de-DE"/>
        </w:rPr>
        <w:t xml:space="preserve">.) beim Werfen </w:t>
      </w:r>
      <w:r>
        <w:rPr>
          <w:lang w:val="de-DE"/>
        </w:rPr>
        <w:t>jedes Steinchens</w:t>
      </w:r>
      <w:r w:rsidRPr="0085397C">
        <w:rPr>
          <w:lang w:val="de-DE"/>
        </w:rPr>
        <w:t>.</w:t>
      </w:r>
    </w:p>
    <w:p w:rsidR="007A6605" w:rsidRPr="007A6605" w:rsidRDefault="007A6605" w:rsidP="007A6605">
      <w:pPr>
        <w:rPr>
          <w:lang w:val="de-DE"/>
        </w:rPr>
      </w:pPr>
    </w:p>
    <w:p w:rsidR="007A6605" w:rsidRPr="00D25D79" w:rsidRDefault="0076724E" w:rsidP="00D25D79">
      <w:pPr>
        <w:pStyle w:val="Heading3"/>
        <w:rPr>
          <w:sz w:val="28"/>
          <w:szCs w:val="28"/>
        </w:rPr>
      </w:pPr>
      <w:bookmarkStart w:id="43" w:name="_Toc449339051"/>
      <w:r>
        <w:rPr>
          <w:sz w:val="28"/>
          <w:szCs w:val="28"/>
        </w:rPr>
        <w:t>3</w:t>
      </w:r>
      <w:r w:rsidR="007A6605" w:rsidRPr="00D25D79">
        <w:rPr>
          <w:sz w:val="28"/>
          <w:szCs w:val="28"/>
        </w:rPr>
        <w:t>. Das Erbringen des Schlachtopfers</w:t>
      </w:r>
      <w:bookmarkEnd w:id="43"/>
    </w:p>
    <w:p w:rsidR="007A6605" w:rsidRDefault="007A6605" w:rsidP="007A6605">
      <w:pPr>
        <w:rPr>
          <w:lang w:val="de-DE"/>
        </w:rPr>
      </w:pPr>
      <w:r w:rsidRPr="007A6605">
        <w:rPr>
          <w:lang w:val="de-DE"/>
        </w:rPr>
        <w:t>Nach dem Werfen der Steinchen am Jamratu-l 'Aqabah erbringt man das Schlachtopfer, wenn dies aufgrund der entsprechenden Hajj-Art</w:t>
      </w:r>
      <w:r w:rsidR="00D25D79">
        <w:rPr>
          <w:rStyle w:val="FootnoteReference"/>
          <w:lang w:val="de-DE"/>
        </w:rPr>
        <w:footnoteReference w:id="28"/>
      </w:r>
      <w:r w:rsidRPr="007A6605">
        <w:rPr>
          <w:lang w:val="de-DE"/>
        </w:rPr>
        <w:t xml:space="preserve">  notwendig ist. </w:t>
      </w:r>
    </w:p>
    <w:p w:rsidR="0087558E" w:rsidRPr="0087558E" w:rsidRDefault="0087558E" w:rsidP="007A6605">
      <w:pPr>
        <w:rPr>
          <w:lang w:val="de-DE"/>
        </w:rPr>
      </w:pPr>
      <w:r>
        <w:rPr>
          <w:lang w:val="de-DE"/>
        </w:rPr>
        <w:t xml:space="preserve">Dieses Schlachtopfer </w:t>
      </w:r>
      <w:r>
        <w:rPr>
          <w:b/>
          <w:bCs/>
          <w:lang w:val="de-DE"/>
        </w:rPr>
        <w:t>muss</w:t>
      </w:r>
      <w:r>
        <w:rPr>
          <w:lang w:val="de-DE"/>
        </w:rPr>
        <w:t xml:space="preserve"> innerhalb des Haraam-Bezirks Makkas geschlachtet werden.</w:t>
      </w:r>
    </w:p>
    <w:p w:rsidR="007A6605" w:rsidRPr="007A6605" w:rsidRDefault="007A6605" w:rsidP="00C73FB4">
      <w:pPr>
        <w:rPr>
          <w:lang w:val="de-DE"/>
        </w:rPr>
      </w:pPr>
      <w:r w:rsidRPr="007A6605">
        <w:rPr>
          <w:lang w:val="de-DE"/>
        </w:rPr>
        <w:lastRenderedPageBreak/>
        <w:t xml:space="preserve">Das Schlachtopfer gilt als erbracht, wenn man entweder ein </w:t>
      </w:r>
      <w:r w:rsidR="00D25D79">
        <w:rPr>
          <w:lang w:val="de-DE"/>
        </w:rPr>
        <w:t xml:space="preserve">mindestens sechs Monate altes </w:t>
      </w:r>
      <w:r w:rsidRPr="007A6605">
        <w:rPr>
          <w:lang w:val="de-DE"/>
        </w:rPr>
        <w:t>Schaf</w:t>
      </w:r>
      <w:r w:rsidR="00D25D79">
        <w:rPr>
          <w:lang w:val="de-DE"/>
        </w:rPr>
        <w:t xml:space="preserve"> oder eine mindestens ein Jahr alte Ziege</w:t>
      </w:r>
      <w:r w:rsidRPr="007A6605">
        <w:rPr>
          <w:lang w:val="de-DE"/>
        </w:rPr>
        <w:t xml:space="preserve"> schlachtet oder ein siebtel eines</w:t>
      </w:r>
      <w:r w:rsidR="00D25D79">
        <w:rPr>
          <w:lang w:val="de-DE"/>
        </w:rPr>
        <w:t xml:space="preserve"> </w:t>
      </w:r>
      <w:r w:rsidRPr="007A6605">
        <w:rPr>
          <w:lang w:val="de-DE"/>
        </w:rPr>
        <w:t>Kamels</w:t>
      </w:r>
      <w:r w:rsidR="00D25D79">
        <w:rPr>
          <w:lang w:val="de-DE"/>
        </w:rPr>
        <w:t xml:space="preserve">, das </w:t>
      </w:r>
      <w:r w:rsidR="00C73FB4">
        <w:rPr>
          <w:lang w:val="de-DE"/>
        </w:rPr>
        <w:t>das fünfte Lebensjahr vollendet hat,</w:t>
      </w:r>
      <w:r w:rsidRPr="007A6605">
        <w:rPr>
          <w:lang w:val="de-DE"/>
        </w:rPr>
        <w:t xml:space="preserve"> oder </w:t>
      </w:r>
      <w:r w:rsidR="00D25D79">
        <w:rPr>
          <w:lang w:val="de-DE"/>
        </w:rPr>
        <w:t>ein siebtel einer Kuh</w:t>
      </w:r>
      <w:r w:rsidR="00C73FB4">
        <w:rPr>
          <w:lang w:val="de-DE"/>
        </w:rPr>
        <w:t>, die das zweite Lebensjahr vollendet hat,</w:t>
      </w:r>
      <w:r w:rsidR="00D25D79">
        <w:rPr>
          <w:lang w:val="de-DE"/>
        </w:rPr>
        <w:t xml:space="preserve"> erbringt</w:t>
      </w:r>
      <w:r w:rsidR="0087558E">
        <w:rPr>
          <w:lang w:val="de-DE"/>
        </w:rPr>
        <w:t xml:space="preserve"> und das Fleisch an Bedürftige innerhalb des Haraam-Bezirks verteilt</w:t>
      </w:r>
      <w:r w:rsidR="00D25D79">
        <w:rPr>
          <w:lang w:val="de-DE"/>
        </w:rPr>
        <w:t>.</w:t>
      </w:r>
    </w:p>
    <w:p w:rsidR="007A6605" w:rsidRPr="007A6605" w:rsidRDefault="007A6605" w:rsidP="007A6605">
      <w:pPr>
        <w:rPr>
          <w:lang w:val="de-DE"/>
        </w:rPr>
      </w:pPr>
      <w:r w:rsidRPr="007A6605">
        <w:rPr>
          <w:lang w:val="de-DE"/>
        </w:rPr>
        <w:t>Wem es nicht möglich ist, ein solches Schlachtopfer zu erbringen, der muss drei Tage während des Hajj fasten und sieben Tage, wenn e</w:t>
      </w:r>
      <w:r w:rsidR="00C73FB4">
        <w:rPr>
          <w:lang w:val="de-DE"/>
        </w:rPr>
        <w:t>r nach Hause zurückgekehrt ist.</w:t>
      </w:r>
    </w:p>
    <w:p w:rsidR="007A6605" w:rsidRDefault="007A6605" w:rsidP="007A6605">
      <w:pPr>
        <w:rPr>
          <w:lang w:val="de-DE"/>
        </w:rPr>
      </w:pPr>
      <w:r w:rsidRPr="007A6605">
        <w:rPr>
          <w:lang w:val="de-DE"/>
        </w:rPr>
        <w:t>Wenn man nicht selbst schlachtet, genügt es, bei der Schlachtung dabei zu sein oder die Schlachtung in Auftrag zu geben, ohne selbst zugegen zu sein.</w:t>
      </w:r>
    </w:p>
    <w:p w:rsidR="0087558E" w:rsidRPr="007A6605" w:rsidRDefault="0087558E" w:rsidP="007A6605">
      <w:pPr>
        <w:rPr>
          <w:lang w:val="de-DE"/>
        </w:rPr>
      </w:pPr>
      <w:r>
        <w:rPr>
          <w:lang w:val="de-DE"/>
        </w:rPr>
        <w:t>Es ist Sunnah</w:t>
      </w:r>
      <w:r>
        <w:rPr>
          <w:rStyle w:val="FootnoteReference"/>
          <w:lang w:val="de-DE"/>
        </w:rPr>
        <w:footnoteReference w:id="29"/>
      </w:r>
      <w:r>
        <w:rPr>
          <w:lang w:val="de-DE"/>
        </w:rPr>
        <w:t>, einen Teil des erbrachten Schlachtopfers selbst zu essen.</w:t>
      </w:r>
    </w:p>
    <w:p w:rsidR="007A6605" w:rsidRPr="007A6605" w:rsidRDefault="007A6605" w:rsidP="007A6605">
      <w:pPr>
        <w:rPr>
          <w:lang w:val="de-DE"/>
        </w:rPr>
      </w:pPr>
    </w:p>
    <w:p w:rsidR="007A6605" w:rsidRPr="00C73FB4" w:rsidRDefault="0076724E" w:rsidP="00C73FB4">
      <w:pPr>
        <w:pStyle w:val="Heading3"/>
        <w:rPr>
          <w:sz w:val="28"/>
          <w:szCs w:val="28"/>
        </w:rPr>
      </w:pPr>
      <w:bookmarkStart w:id="44" w:name="_Toc449339052"/>
      <w:r>
        <w:rPr>
          <w:sz w:val="28"/>
          <w:szCs w:val="28"/>
        </w:rPr>
        <w:t>4</w:t>
      </w:r>
      <w:r w:rsidR="007A6605" w:rsidRPr="00C73FB4">
        <w:rPr>
          <w:sz w:val="28"/>
          <w:szCs w:val="28"/>
        </w:rPr>
        <w:t>. Das Kürzen der Haare</w:t>
      </w:r>
      <w:bookmarkEnd w:id="44"/>
    </w:p>
    <w:p w:rsidR="007A6605" w:rsidRPr="007A6605" w:rsidRDefault="007A6605" w:rsidP="007A6605">
      <w:pPr>
        <w:rPr>
          <w:lang w:val="de-DE"/>
        </w:rPr>
      </w:pPr>
      <w:r w:rsidRPr="007A6605">
        <w:rPr>
          <w:lang w:val="de-DE"/>
        </w:rPr>
        <w:lastRenderedPageBreak/>
        <w:t>Nachdem das Schlachtopfer erbracht wurde, kürzt man die Haare, wobei es für den Mann Sunnah ist, die Haare zu rasieren.</w:t>
      </w:r>
    </w:p>
    <w:p w:rsidR="007A6605" w:rsidRPr="007A6605" w:rsidRDefault="00C73FB4" w:rsidP="007A6605">
      <w:pPr>
        <w:rPr>
          <w:lang w:val="de-DE"/>
        </w:rPr>
      </w:pPr>
      <w:r>
        <w:rPr>
          <w:b/>
          <w:bCs/>
          <w:lang w:val="de-DE"/>
        </w:rPr>
        <w:t>Hinweis:</w:t>
      </w:r>
      <w:r w:rsidR="007A6605" w:rsidRPr="007A6605">
        <w:rPr>
          <w:lang w:val="de-DE"/>
        </w:rPr>
        <w:t xml:space="preserve"> </w:t>
      </w:r>
      <w:r w:rsidR="007A6605" w:rsidRPr="00C73FB4">
        <w:rPr>
          <w:b/>
          <w:bCs/>
          <w:lang w:val="de-DE"/>
        </w:rPr>
        <w:t>Männer</w:t>
      </w:r>
      <w:r w:rsidR="007A6605" w:rsidRPr="007A6605">
        <w:rPr>
          <w:lang w:val="de-DE"/>
        </w:rPr>
        <w:t xml:space="preserve"> müssen ihr gesamtes Kopfhaar kürzen oder rasieren (an diesem Tag ist das Rasieren der Haare für Männer eindeutig bevorzugt). Es genügt nicht, lediglich einen Teil der Haare zu kürzen.</w:t>
      </w:r>
    </w:p>
    <w:p w:rsidR="007A6605" w:rsidRPr="007A6605" w:rsidRDefault="007A6605" w:rsidP="007A6605">
      <w:pPr>
        <w:rPr>
          <w:lang w:val="de-DE"/>
        </w:rPr>
      </w:pPr>
      <w:r w:rsidRPr="00C73FB4">
        <w:rPr>
          <w:b/>
          <w:bCs/>
          <w:lang w:val="de-DE"/>
        </w:rPr>
        <w:t>Frauen</w:t>
      </w:r>
      <w:r w:rsidRPr="007A6605">
        <w:rPr>
          <w:lang w:val="de-DE"/>
        </w:rPr>
        <w:t xml:space="preserve"> sollen von jeder Haarsträhne (ob kurz oder lang) mindestens die Länge einer Fingerspitze kürzen.</w:t>
      </w:r>
    </w:p>
    <w:p w:rsidR="007A6605" w:rsidRPr="007A6605" w:rsidRDefault="007A6605" w:rsidP="007A6605">
      <w:pPr>
        <w:rPr>
          <w:lang w:val="de-DE"/>
        </w:rPr>
      </w:pPr>
    </w:p>
    <w:p w:rsidR="007A6605" w:rsidRPr="007A6605" w:rsidRDefault="007A6605" w:rsidP="006B42E4">
      <w:pPr>
        <w:rPr>
          <w:lang w:val="de-DE"/>
        </w:rPr>
      </w:pPr>
      <w:r w:rsidRPr="007A6605">
        <w:rPr>
          <w:lang w:val="de-DE"/>
        </w:rPr>
        <w:t xml:space="preserve">Nach dem Werfen der Steinchen am Jamratu-l 'Aqabah und dem Kürzen der Haare ist nun der Ihraam-Zustand </w:t>
      </w:r>
      <w:r w:rsidRPr="00C73FB4">
        <w:rPr>
          <w:b/>
          <w:bCs/>
          <w:lang w:val="de-DE"/>
        </w:rPr>
        <w:t>teilweise</w:t>
      </w:r>
      <w:r w:rsidRPr="007A6605">
        <w:rPr>
          <w:lang w:val="de-DE"/>
        </w:rPr>
        <w:t xml:space="preserve"> aufgehoben. </w:t>
      </w:r>
    </w:p>
    <w:p w:rsidR="00C73FB4" w:rsidRDefault="007A6605" w:rsidP="007A6605">
      <w:pPr>
        <w:rPr>
          <w:lang w:val="de-DE"/>
        </w:rPr>
      </w:pPr>
      <w:r w:rsidRPr="007A6605">
        <w:rPr>
          <w:lang w:val="de-DE"/>
        </w:rPr>
        <w:t xml:space="preserve">Es ist nun alles erlaubt, was nach islamischer Regelung außerhalb des Ihraam-Zustands erlaubt ist, außer Geschlechtsverkehr. </w:t>
      </w:r>
    </w:p>
    <w:p w:rsidR="007A6605" w:rsidRPr="007A6605" w:rsidRDefault="007A6605" w:rsidP="00C73FB4">
      <w:pPr>
        <w:rPr>
          <w:lang w:val="de-DE"/>
        </w:rPr>
      </w:pPr>
      <w:r w:rsidRPr="007A6605">
        <w:rPr>
          <w:lang w:val="de-DE"/>
        </w:rPr>
        <w:t xml:space="preserve">Erst mit Erfüllung des </w:t>
      </w:r>
      <w:r w:rsidR="00BD75FC">
        <w:rPr>
          <w:lang w:val="de-DE"/>
        </w:rPr>
        <w:t>Tawwaaf Al-Ifaadhah</w:t>
      </w:r>
      <w:r w:rsidR="00FC7CCC">
        <w:rPr>
          <w:lang w:val="de-DE"/>
        </w:rPr>
        <w:t xml:space="preserve"> und dem dazugehörigen Sa'y (für denjenigen, der diesen nicht schon zusammen mit dem Ankunftstawwaaf ausgeführt hat)</w:t>
      </w:r>
      <w:r w:rsidRPr="007A6605">
        <w:rPr>
          <w:lang w:val="de-DE"/>
        </w:rPr>
        <w:t xml:space="preserve"> wird dann der Ihraam-Zustand vollständig aufgehoben. </w:t>
      </w:r>
    </w:p>
    <w:p w:rsidR="007A6605" w:rsidRPr="007A6605" w:rsidRDefault="007A6605" w:rsidP="007A6605">
      <w:pPr>
        <w:rPr>
          <w:lang w:val="de-DE"/>
        </w:rPr>
      </w:pPr>
    </w:p>
    <w:p w:rsidR="007A6605" w:rsidRPr="007A6605" w:rsidRDefault="007A6605" w:rsidP="0085397C">
      <w:pPr>
        <w:rPr>
          <w:lang w:val="de-DE"/>
        </w:rPr>
      </w:pPr>
      <w:r w:rsidRPr="00FC7CCC">
        <w:rPr>
          <w:b/>
          <w:bCs/>
          <w:lang w:val="de-DE"/>
        </w:rPr>
        <w:lastRenderedPageBreak/>
        <w:t>Hinweis</w:t>
      </w:r>
      <w:r w:rsidRPr="007A6605">
        <w:rPr>
          <w:lang w:val="de-DE"/>
        </w:rPr>
        <w:t xml:space="preserve"> zu den Punkten </w:t>
      </w:r>
      <w:r w:rsidR="0085397C">
        <w:rPr>
          <w:lang w:val="de-DE"/>
        </w:rPr>
        <w:t>2</w:t>
      </w:r>
      <w:r w:rsidRPr="007A6605">
        <w:rPr>
          <w:lang w:val="de-DE"/>
        </w:rPr>
        <w:t xml:space="preserve">, </w:t>
      </w:r>
      <w:r w:rsidR="0085397C">
        <w:rPr>
          <w:lang w:val="de-DE"/>
        </w:rPr>
        <w:t>3,</w:t>
      </w:r>
      <w:r w:rsidRPr="007A6605">
        <w:rPr>
          <w:lang w:val="de-DE"/>
        </w:rPr>
        <w:t xml:space="preserve"> </w:t>
      </w:r>
      <w:r w:rsidR="0085397C">
        <w:rPr>
          <w:lang w:val="de-DE"/>
        </w:rPr>
        <w:t>4</w:t>
      </w:r>
      <w:r w:rsidRPr="007A6605">
        <w:rPr>
          <w:lang w:val="de-DE"/>
        </w:rPr>
        <w:t xml:space="preserve"> und dem Tawwaaf </w:t>
      </w:r>
      <w:r w:rsidR="00FC7CCC">
        <w:rPr>
          <w:lang w:val="de-DE"/>
        </w:rPr>
        <w:t>A</w:t>
      </w:r>
      <w:r w:rsidRPr="007A6605">
        <w:rPr>
          <w:lang w:val="de-DE"/>
        </w:rPr>
        <w:t>l Ifaadha:</w:t>
      </w:r>
    </w:p>
    <w:p w:rsidR="007A6605" w:rsidRDefault="007A6605" w:rsidP="0085397C">
      <w:pPr>
        <w:rPr>
          <w:lang w:val="de-DE"/>
        </w:rPr>
      </w:pPr>
      <w:r w:rsidRPr="007A6605">
        <w:rPr>
          <w:lang w:val="de-DE"/>
        </w:rPr>
        <w:t>Au</w:t>
      </w:r>
      <w:r w:rsidR="00FC7CCC">
        <w:rPr>
          <w:lang w:val="de-DE"/>
        </w:rPr>
        <w:t>fgrund der</w:t>
      </w:r>
      <w:r w:rsidRPr="007A6605">
        <w:rPr>
          <w:lang w:val="de-DE"/>
        </w:rPr>
        <w:t xml:space="preserve"> Aussagen des Propheten Muhammad -Ehre und Heil auf ihm- ist die Einhaltung der Reihenfolge dieser Punkte </w:t>
      </w:r>
      <w:r w:rsidR="0085397C">
        <w:rPr>
          <w:lang w:val="de-DE"/>
        </w:rPr>
        <w:t>keine Pflicht</w:t>
      </w:r>
      <w:r w:rsidRPr="007A6605">
        <w:rPr>
          <w:lang w:val="de-DE"/>
        </w:rPr>
        <w:t>.</w:t>
      </w:r>
    </w:p>
    <w:p w:rsidR="0085397C" w:rsidRPr="007A6605" w:rsidRDefault="0085397C" w:rsidP="0085397C">
      <w:pPr>
        <w:rPr>
          <w:lang w:val="de-DE"/>
        </w:rPr>
      </w:pPr>
      <w:r w:rsidRPr="0085397C">
        <w:rPr>
          <w:lang w:val="de-DE"/>
        </w:rPr>
        <w:t>Die Reihenfolge zwischen 1. Werfen der Steinchen am Jamratu-l 'Aqabah, 2. Erbringen des Schlachtopfers und 3. Kürzen der Haare am 10. Dhi-l Hijjah</w:t>
      </w:r>
      <w:r>
        <w:rPr>
          <w:lang w:val="de-DE"/>
        </w:rPr>
        <w:t xml:space="preserve"> ist Sunnah</w:t>
      </w:r>
      <w:r>
        <w:rPr>
          <w:rStyle w:val="FootnoteReference"/>
          <w:lang w:val="de-DE"/>
        </w:rPr>
        <w:footnoteReference w:id="30"/>
      </w:r>
      <w:r w:rsidRPr="0085397C">
        <w:rPr>
          <w:lang w:val="de-DE"/>
        </w:rPr>
        <w:t>.</w:t>
      </w:r>
    </w:p>
    <w:p w:rsidR="007A6605" w:rsidRDefault="007A6605" w:rsidP="007A6605">
      <w:pPr>
        <w:rPr>
          <w:lang w:val="de-DE"/>
        </w:rPr>
      </w:pPr>
    </w:p>
    <w:p w:rsidR="007A6605" w:rsidRPr="00446F63" w:rsidRDefault="00286A41" w:rsidP="00446F63">
      <w:pPr>
        <w:pStyle w:val="Heading3"/>
        <w:rPr>
          <w:sz w:val="28"/>
          <w:szCs w:val="28"/>
        </w:rPr>
      </w:pPr>
      <w:bookmarkStart w:id="45" w:name="_Toc449339053"/>
      <w:r>
        <w:rPr>
          <w:sz w:val="28"/>
          <w:szCs w:val="28"/>
        </w:rPr>
        <w:t>5</w:t>
      </w:r>
      <w:r w:rsidR="007A6605" w:rsidRPr="00446F63">
        <w:rPr>
          <w:sz w:val="28"/>
          <w:szCs w:val="28"/>
        </w:rPr>
        <w:t>. Das Übernachten in Mina</w:t>
      </w:r>
      <w:bookmarkEnd w:id="45"/>
    </w:p>
    <w:p w:rsidR="007A6605" w:rsidRPr="007A6605" w:rsidRDefault="007A6605" w:rsidP="00446F63">
      <w:pPr>
        <w:rPr>
          <w:lang w:val="de-DE"/>
        </w:rPr>
      </w:pPr>
      <w:r w:rsidRPr="007A6605">
        <w:rPr>
          <w:lang w:val="de-DE"/>
        </w:rPr>
        <w:t>In den folgenden drei Nächten</w:t>
      </w:r>
      <w:r w:rsidR="00446F63">
        <w:rPr>
          <w:rStyle w:val="FootnoteReference"/>
          <w:lang w:val="de-DE"/>
        </w:rPr>
        <w:footnoteReference w:id="31"/>
      </w:r>
      <w:r w:rsidRPr="007A6605">
        <w:rPr>
          <w:lang w:val="de-DE"/>
        </w:rPr>
        <w:t xml:space="preserve">  muss innerhalb der Begrenzungen von Mina übernachtet werden. </w:t>
      </w:r>
    </w:p>
    <w:p w:rsidR="007A6605" w:rsidRDefault="007A6605" w:rsidP="007A6605">
      <w:pPr>
        <w:rPr>
          <w:lang w:val="de-DE"/>
        </w:rPr>
      </w:pPr>
      <w:r w:rsidRPr="007A6605">
        <w:rPr>
          <w:lang w:val="de-DE"/>
        </w:rPr>
        <w:t xml:space="preserve">Wer es jedoch eilig hat, dem ist es erlaubt, nur zwei Nächte  in Mina zu übernachten, um dann am 12. Dhi-l Hijjah vor dem Sonnenuntergang </w:t>
      </w:r>
      <w:r w:rsidRPr="007A6605">
        <w:rPr>
          <w:lang w:val="de-DE"/>
        </w:rPr>
        <w:lastRenderedPageBreak/>
        <w:t>Mina zu verlassen, nachdem er die Steinchen an den drei Jamaraat geworfen hat.</w:t>
      </w:r>
    </w:p>
    <w:p w:rsidR="005A04DA" w:rsidRPr="007A6605" w:rsidRDefault="005A04DA" w:rsidP="005A04DA">
      <w:pPr>
        <w:rPr>
          <w:lang w:val="de-DE"/>
        </w:rPr>
      </w:pPr>
      <w:r>
        <w:rPr>
          <w:lang w:val="de-DE"/>
        </w:rPr>
        <w:t>Es entspricht der Sunnah, während dieser Tage i</w:t>
      </w:r>
      <w:r w:rsidRPr="005A04DA">
        <w:rPr>
          <w:lang w:val="de-DE"/>
        </w:rPr>
        <w:t>n Mina die Gebete zu ihrer jeweiligen Zeit, jedoch</w:t>
      </w:r>
      <w:r>
        <w:rPr>
          <w:lang w:val="de-DE"/>
        </w:rPr>
        <w:t xml:space="preserve"> im Falle der Gebete mit vier Gebetsabschnitten (vier Raka'aat)</w:t>
      </w:r>
      <w:r>
        <w:rPr>
          <w:rStyle w:val="FootnoteReference"/>
          <w:lang w:val="de-DE"/>
        </w:rPr>
        <w:footnoteReference w:id="32"/>
      </w:r>
      <w:r w:rsidRPr="005A04DA">
        <w:rPr>
          <w:lang w:val="de-DE"/>
        </w:rPr>
        <w:t xml:space="preserve"> verkürzt (wie beim Verkürzen des Reisegebets) </w:t>
      </w:r>
      <w:r>
        <w:rPr>
          <w:lang w:val="de-DE"/>
        </w:rPr>
        <w:t>zu beten</w:t>
      </w:r>
      <w:r w:rsidRPr="005A04DA">
        <w:rPr>
          <w:lang w:val="de-DE"/>
        </w:rPr>
        <w:t>.</w:t>
      </w:r>
    </w:p>
    <w:p w:rsidR="007A6605" w:rsidRPr="007A6605" w:rsidRDefault="007A6605" w:rsidP="007A6605">
      <w:pPr>
        <w:rPr>
          <w:lang w:val="de-DE"/>
        </w:rPr>
      </w:pPr>
    </w:p>
    <w:p w:rsidR="007A6605" w:rsidRPr="00446F63" w:rsidRDefault="00286A41" w:rsidP="00446F63">
      <w:pPr>
        <w:pStyle w:val="Heading3"/>
        <w:rPr>
          <w:sz w:val="28"/>
          <w:szCs w:val="28"/>
        </w:rPr>
      </w:pPr>
      <w:bookmarkStart w:id="46" w:name="_Toc449339054"/>
      <w:r>
        <w:rPr>
          <w:sz w:val="28"/>
          <w:szCs w:val="28"/>
        </w:rPr>
        <w:t>6</w:t>
      </w:r>
      <w:r w:rsidR="007A6605" w:rsidRPr="00446F63">
        <w:rPr>
          <w:sz w:val="28"/>
          <w:szCs w:val="28"/>
        </w:rPr>
        <w:t>. Das Werfen der Steinchen an allen drei Jamaraat am 11., 12. und 13. Dhi-l Hijjah</w:t>
      </w:r>
      <w:bookmarkEnd w:id="46"/>
    </w:p>
    <w:p w:rsidR="00446F63" w:rsidRDefault="007A6605" w:rsidP="00446F63">
      <w:pPr>
        <w:rPr>
          <w:lang w:val="de-DE"/>
        </w:rPr>
      </w:pPr>
      <w:r w:rsidRPr="007A6605">
        <w:rPr>
          <w:lang w:val="de-DE"/>
        </w:rPr>
        <w:t xml:space="preserve">Am 11., 12. und 13. Tag des Monats Dhi-l Hijjah werden ab dem Beginn der Zeit des Thuhur-Gebets (Mittagsgebet) jeweils sieben etwa kichererbsengroße Steinchen, die zuvor gesammelt wurden, </w:t>
      </w:r>
      <w:r w:rsidR="00446F63">
        <w:rPr>
          <w:lang w:val="de-DE"/>
        </w:rPr>
        <w:t>an allen drei Jamaraat geworfen.</w:t>
      </w:r>
      <w:r w:rsidRPr="007A6605">
        <w:rPr>
          <w:lang w:val="de-DE"/>
        </w:rPr>
        <w:t xml:space="preserve"> </w:t>
      </w:r>
    </w:p>
    <w:p w:rsidR="007A6605" w:rsidRPr="007A6605" w:rsidRDefault="00446F63" w:rsidP="00446F63">
      <w:pPr>
        <w:rPr>
          <w:lang w:val="de-DE"/>
        </w:rPr>
      </w:pPr>
      <w:r>
        <w:rPr>
          <w:lang w:val="de-DE"/>
        </w:rPr>
        <w:t>M</w:t>
      </w:r>
      <w:r w:rsidR="007A6605" w:rsidRPr="007A6605">
        <w:rPr>
          <w:lang w:val="de-DE"/>
        </w:rPr>
        <w:t>an</w:t>
      </w:r>
      <w:r>
        <w:rPr>
          <w:lang w:val="de-DE"/>
        </w:rPr>
        <w:t xml:space="preserve"> beginnt das Werfen</w:t>
      </w:r>
      <w:r w:rsidR="007A6605" w:rsidRPr="007A6605">
        <w:rPr>
          <w:lang w:val="de-DE"/>
        </w:rPr>
        <w:t xml:space="preserve"> </w:t>
      </w:r>
      <w:r>
        <w:rPr>
          <w:lang w:val="de-DE"/>
        </w:rPr>
        <w:t>a</w:t>
      </w:r>
      <w:r w:rsidR="007A6605" w:rsidRPr="007A6605">
        <w:rPr>
          <w:lang w:val="de-DE"/>
        </w:rPr>
        <w:t xml:space="preserve">m Jamratu-l Sughraa (der in Richtung Mina und Musdalifah liegt), </w:t>
      </w:r>
      <w:r>
        <w:rPr>
          <w:lang w:val="de-DE"/>
        </w:rPr>
        <w:lastRenderedPageBreak/>
        <w:t xml:space="preserve">wirft </w:t>
      </w:r>
      <w:r w:rsidR="007A6605" w:rsidRPr="007A6605">
        <w:rPr>
          <w:lang w:val="de-DE"/>
        </w:rPr>
        <w:t>dan</w:t>
      </w:r>
      <w:r>
        <w:rPr>
          <w:lang w:val="de-DE"/>
        </w:rPr>
        <w:t>ach</w:t>
      </w:r>
      <w:r w:rsidR="007A6605" w:rsidRPr="007A6605">
        <w:rPr>
          <w:lang w:val="de-DE"/>
        </w:rPr>
        <w:t xml:space="preserve"> </w:t>
      </w:r>
      <w:r>
        <w:rPr>
          <w:lang w:val="de-DE"/>
        </w:rPr>
        <w:t>am</w:t>
      </w:r>
      <w:r w:rsidR="007A6605" w:rsidRPr="007A6605">
        <w:rPr>
          <w:lang w:val="de-DE"/>
        </w:rPr>
        <w:t xml:space="preserve"> mittleren der Jamaraat (den Jamratu-l Wustaa) und </w:t>
      </w:r>
      <w:r>
        <w:rPr>
          <w:lang w:val="de-DE"/>
        </w:rPr>
        <w:t>zuletzt am</w:t>
      </w:r>
      <w:r w:rsidR="007A6605" w:rsidRPr="007A6605">
        <w:rPr>
          <w:lang w:val="de-DE"/>
        </w:rPr>
        <w:t xml:space="preserve"> Jamratu-l 'Aqabah (der in Richtung Makkah liegt). </w:t>
      </w:r>
    </w:p>
    <w:p w:rsidR="007A6605" w:rsidRPr="007A6605" w:rsidRDefault="007A6605" w:rsidP="007A6605">
      <w:pPr>
        <w:rPr>
          <w:lang w:val="de-DE"/>
        </w:rPr>
      </w:pPr>
      <w:r w:rsidRPr="007A6605">
        <w:rPr>
          <w:lang w:val="de-DE"/>
        </w:rPr>
        <w:t>Für denjenigen, der Mina bereits am 12. Dhi-l Hijjah verlässt, entfällt das Werfen am 13. Dhi-l Hijjah.</w:t>
      </w:r>
    </w:p>
    <w:p w:rsidR="00286A41" w:rsidRDefault="007A6605" w:rsidP="00286A41">
      <w:pPr>
        <w:rPr>
          <w:lang w:val="de-DE"/>
        </w:rPr>
      </w:pPr>
      <w:r w:rsidRPr="00446F63">
        <w:rPr>
          <w:b/>
          <w:bCs/>
          <w:lang w:val="de-DE"/>
        </w:rPr>
        <w:t>Hinweis:</w:t>
      </w:r>
      <w:r w:rsidRPr="007A6605">
        <w:rPr>
          <w:lang w:val="de-DE"/>
        </w:rPr>
        <w:t xml:space="preserve"> Frauen, Kinder und schwache Menschen können sich beim Werfen der Steinchen vertreten lassen und brauchen sich somit nicht selbst zu den Jamaraat begeben, wenn sie ernsthafte Probleme </w:t>
      </w:r>
      <w:r w:rsidR="00446F63">
        <w:rPr>
          <w:lang w:val="de-DE"/>
        </w:rPr>
        <w:t xml:space="preserve">z.B. aufgrund der Menschenmassen </w:t>
      </w:r>
      <w:r w:rsidRPr="007A6605">
        <w:rPr>
          <w:lang w:val="de-DE"/>
        </w:rPr>
        <w:t>oder gar Schaden befürchten.</w:t>
      </w:r>
    </w:p>
    <w:p w:rsidR="005A04DA" w:rsidRDefault="005A04DA" w:rsidP="00286A41">
      <w:pPr>
        <w:rPr>
          <w:lang w:val="de-DE"/>
        </w:rPr>
      </w:pPr>
    </w:p>
    <w:p w:rsidR="005A04DA" w:rsidRDefault="005A04DA" w:rsidP="001A737E">
      <w:pPr>
        <w:rPr>
          <w:lang w:val="de-DE"/>
        </w:rPr>
      </w:pPr>
      <w:r w:rsidRPr="005A04DA">
        <w:rPr>
          <w:lang w:val="de-DE"/>
        </w:rPr>
        <w:t xml:space="preserve">Zu den </w:t>
      </w:r>
      <w:r w:rsidRPr="005A04DA">
        <w:rPr>
          <w:rStyle w:val="Heading3Char"/>
        </w:rPr>
        <w:t>Sunan betreffend das Werfen der Steinchen</w:t>
      </w:r>
      <w:r w:rsidRPr="005A04DA">
        <w:rPr>
          <w:lang w:val="de-DE"/>
        </w:rPr>
        <w:t xml:space="preserve"> </w:t>
      </w:r>
      <w:r w:rsidR="001A737E">
        <w:rPr>
          <w:lang w:val="de-DE"/>
        </w:rPr>
        <w:t>am 11., 12, und 13 Dhi-l Hijjah</w:t>
      </w:r>
      <w:r w:rsidRPr="005A04DA">
        <w:rPr>
          <w:lang w:val="de-DE"/>
        </w:rPr>
        <w:t xml:space="preserve"> gehören:</w:t>
      </w:r>
    </w:p>
    <w:p w:rsidR="001A737E" w:rsidRPr="001A737E" w:rsidRDefault="001A737E" w:rsidP="001A737E">
      <w:pPr>
        <w:rPr>
          <w:lang w:val="de-DE"/>
        </w:rPr>
      </w:pPr>
      <w:r w:rsidRPr="001A737E">
        <w:rPr>
          <w:lang w:val="de-DE"/>
        </w:rPr>
        <w:t xml:space="preserve">1.► Das Sprechen der Worte: </w:t>
      </w:r>
      <w:r>
        <w:rPr>
          <w:lang w:val="de-DE"/>
        </w:rPr>
        <w:t>"</w:t>
      </w:r>
      <w:r w:rsidRPr="001A737E">
        <w:rPr>
          <w:lang w:val="de-DE"/>
        </w:rPr>
        <w:t>Allahu akbar</w:t>
      </w:r>
      <w:r>
        <w:rPr>
          <w:lang w:val="de-DE"/>
        </w:rPr>
        <w:t>"</w:t>
      </w:r>
      <w:r w:rsidRPr="001A737E">
        <w:rPr>
          <w:lang w:val="de-DE"/>
        </w:rPr>
        <w:t>. (</w:t>
      </w:r>
      <w:r>
        <w:rPr>
          <w:lang w:val="de-DE"/>
        </w:rPr>
        <w:t>"</w:t>
      </w:r>
      <w:r w:rsidRPr="001A737E">
        <w:rPr>
          <w:lang w:val="de-DE"/>
        </w:rPr>
        <w:t>Allah ist am größten</w:t>
      </w:r>
      <w:r>
        <w:rPr>
          <w:lang w:val="de-DE"/>
        </w:rPr>
        <w:t>"</w:t>
      </w:r>
      <w:r w:rsidRPr="001A737E">
        <w:rPr>
          <w:lang w:val="de-DE"/>
        </w:rPr>
        <w:t>.) beim Werfen jedes Steinchens an den Jamaraat.</w:t>
      </w:r>
    </w:p>
    <w:p w:rsidR="001A737E" w:rsidRPr="001A737E" w:rsidRDefault="001A737E" w:rsidP="001A737E">
      <w:pPr>
        <w:rPr>
          <w:lang w:val="de-DE"/>
        </w:rPr>
      </w:pPr>
      <w:r>
        <w:rPr>
          <w:lang w:val="de-DE"/>
        </w:rPr>
        <w:t>2</w:t>
      </w:r>
      <w:r w:rsidRPr="001A737E">
        <w:rPr>
          <w:lang w:val="de-DE"/>
        </w:rPr>
        <w:t xml:space="preserve">.► </w:t>
      </w:r>
      <w:r>
        <w:rPr>
          <w:lang w:val="de-DE"/>
        </w:rPr>
        <w:t xml:space="preserve">Das </w:t>
      </w:r>
      <w:r w:rsidRPr="001A737E">
        <w:rPr>
          <w:lang w:val="de-DE"/>
        </w:rPr>
        <w:t xml:space="preserve">Stehen in Richtung der Qiblah (Gebetsrichtung) und Sprechen von langen Bittgebeten nach dem Bewerfen der ersten zwei Jamaraat: Man geht hierbei ein Stückchen in Richtung des nächsten Jamrah und steht dann </w:t>
      </w:r>
      <w:r w:rsidRPr="001A737E">
        <w:rPr>
          <w:lang w:val="de-DE"/>
        </w:rPr>
        <w:lastRenderedPageBreak/>
        <w:t>für das Bittgebet.</w:t>
      </w:r>
      <w:r>
        <w:rPr>
          <w:lang w:val="de-DE"/>
        </w:rPr>
        <w:t xml:space="preserve"> Man muss hierbei beachten, die anderen Pilger nicht zu behindern.</w:t>
      </w:r>
    </w:p>
    <w:p w:rsidR="001A737E" w:rsidRPr="001A737E" w:rsidRDefault="001A737E" w:rsidP="001A737E">
      <w:pPr>
        <w:rPr>
          <w:lang w:val="de-DE"/>
        </w:rPr>
      </w:pPr>
      <w:r w:rsidRPr="001A737E">
        <w:rPr>
          <w:b/>
          <w:bCs/>
          <w:lang w:val="de-DE"/>
        </w:rPr>
        <w:t>Hinweis:</w:t>
      </w:r>
      <w:r w:rsidRPr="001A737E">
        <w:rPr>
          <w:lang w:val="de-DE"/>
        </w:rPr>
        <w:t xml:space="preserve"> Nach dem Bewerfen des letzten der Jamaraat, dem Jamratu-l 'Aqabah, wird kein Bittgebet gesprochen.</w:t>
      </w:r>
    </w:p>
    <w:p w:rsidR="001A737E" w:rsidRDefault="001A737E" w:rsidP="001A737E">
      <w:pPr>
        <w:rPr>
          <w:lang w:val="de-DE"/>
        </w:rPr>
      </w:pPr>
      <w:r>
        <w:rPr>
          <w:lang w:val="de-DE"/>
        </w:rPr>
        <w:t>3</w:t>
      </w:r>
      <w:r w:rsidRPr="001A737E">
        <w:rPr>
          <w:lang w:val="de-DE"/>
        </w:rPr>
        <w:t>.► Das Bewerfen des Jamratu-l 'Aqabah von der Seite aus, auf der Makkah dann zur Linken liegt.</w:t>
      </w:r>
    </w:p>
    <w:p w:rsidR="00286A41" w:rsidRDefault="00286A41" w:rsidP="00286A41">
      <w:pPr>
        <w:rPr>
          <w:lang w:val="de-DE"/>
        </w:rPr>
      </w:pPr>
    </w:p>
    <w:p w:rsidR="00286A41" w:rsidRPr="00286A41" w:rsidRDefault="00286A41" w:rsidP="00286A41">
      <w:pPr>
        <w:pStyle w:val="Heading3"/>
        <w:rPr>
          <w:sz w:val="28"/>
          <w:szCs w:val="28"/>
        </w:rPr>
      </w:pPr>
      <w:bookmarkStart w:id="47" w:name="_Toc449339055"/>
      <w:r w:rsidRPr="00286A41">
        <w:rPr>
          <w:sz w:val="28"/>
          <w:szCs w:val="28"/>
        </w:rPr>
        <w:t xml:space="preserve">7. </w:t>
      </w:r>
      <w:r>
        <w:rPr>
          <w:sz w:val="28"/>
          <w:szCs w:val="28"/>
        </w:rPr>
        <w:t xml:space="preserve">Der </w:t>
      </w:r>
      <w:r w:rsidRPr="00286A41">
        <w:rPr>
          <w:sz w:val="28"/>
          <w:szCs w:val="28"/>
        </w:rPr>
        <w:t>Tawwaaf Al-Wadhaa'ah (Abschiedstawwaaf)</w:t>
      </w:r>
      <w:bookmarkEnd w:id="47"/>
    </w:p>
    <w:p w:rsidR="00286A41" w:rsidRDefault="00286A41" w:rsidP="00286A41">
      <w:pPr>
        <w:rPr>
          <w:lang w:val="de-DE"/>
        </w:rPr>
      </w:pPr>
      <w:r w:rsidRPr="00286A41">
        <w:rPr>
          <w:lang w:val="de-DE"/>
        </w:rPr>
        <w:t xml:space="preserve">Derjenige, der die Riten des Hajj erfüllt hat, muss direkt vor der Abreise den Tawwaaf  </w:t>
      </w:r>
      <w:r>
        <w:rPr>
          <w:lang w:val="de-DE"/>
        </w:rPr>
        <w:t>A</w:t>
      </w:r>
      <w:r w:rsidRPr="00286A41">
        <w:rPr>
          <w:lang w:val="de-DE"/>
        </w:rPr>
        <w:t xml:space="preserve">l Wadhaa'ah  vollziehen, wenn er Makkah verlassen will. </w:t>
      </w:r>
    </w:p>
    <w:p w:rsidR="00286A41" w:rsidRPr="00286A41" w:rsidRDefault="00286A41" w:rsidP="00286A41">
      <w:pPr>
        <w:rPr>
          <w:lang w:val="de-DE"/>
        </w:rPr>
      </w:pPr>
      <w:r w:rsidRPr="00286A41">
        <w:rPr>
          <w:lang w:val="de-DE"/>
        </w:rPr>
        <w:t xml:space="preserve">Dieser Abschieds-Tawwaaf vervollständigt die große Pilgerfahrt (Hajj) und ist Pflicht. </w:t>
      </w:r>
    </w:p>
    <w:p w:rsidR="00286A41" w:rsidRPr="00286A41" w:rsidRDefault="00286A41" w:rsidP="00286A41">
      <w:pPr>
        <w:rPr>
          <w:lang w:val="de-DE"/>
        </w:rPr>
      </w:pPr>
      <w:r w:rsidRPr="00286A41">
        <w:rPr>
          <w:lang w:val="de-DE"/>
        </w:rPr>
        <w:t xml:space="preserve">Erfüllt man diese Pflicht nicht, muss ein Schlachtopfer erbracht werden. </w:t>
      </w:r>
    </w:p>
    <w:p w:rsidR="00286A41" w:rsidRPr="00286A41" w:rsidRDefault="00286A41" w:rsidP="00286A41">
      <w:pPr>
        <w:rPr>
          <w:lang w:val="de-DE"/>
        </w:rPr>
      </w:pPr>
      <w:r>
        <w:rPr>
          <w:b/>
          <w:bCs/>
          <w:lang w:val="de-DE"/>
        </w:rPr>
        <w:t>Hinweis:</w:t>
      </w:r>
      <w:r>
        <w:rPr>
          <w:lang w:val="de-DE"/>
        </w:rPr>
        <w:t xml:space="preserve"> </w:t>
      </w:r>
      <w:r w:rsidRPr="00286A41">
        <w:rPr>
          <w:lang w:val="de-DE"/>
        </w:rPr>
        <w:t>Frauen, die ihr</w:t>
      </w:r>
      <w:r>
        <w:rPr>
          <w:lang w:val="de-DE"/>
        </w:rPr>
        <w:t>e Regelblutung oder Nachgeburts</w:t>
      </w:r>
      <w:r w:rsidRPr="00286A41">
        <w:rPr>
          <w:lang w:val="de-DE"/>
        </w:rPr>
        <w:t xml:space="preserve">blutungen haben, sind von der Pflicht des Tawwaaf al Wadhaa'ah ausgenommen. </w:t>
      </w:r>
    </w:p>
    <w:p w:rsidR="007A6605" w:rsidRDefault="00286A41" w:rsidP="00286A41">
      <w:pPr>
        <w:rPr>
          <w:lang w:val="de-DE"/>
        </w:rPr>
      </w:pPr>
      <w:r w:rsidRPr="00286A41">
        <w:rPr>
          <w:lang w:val="de-DE"/>
        </w:rPr>
        <w:lastRenderedPageBreak/>
        <w:t>Kranke und Schwache jedoch müssen diesen Tawwaaf vollziehen und sind nicht von dieser Pflicht befreit. Allerdings dürfen sie getragen oder im Rollstuhl gefahren werden.</w:t>
      </w:r>
    </w:p>
    <w:p w:rsidR="001A737E" w:rsidRDefault="001A737E" w:rsidP="00286A41">
      <w:pPr>
        <w:rPr>
          <w:lang w:val="de-DE"/>
        </w:rPr>
      </w:pPr>
    </w:p>
    <w:p w:rsidR="001A737E" w:rsidRPr="001A737E" w:rsidRDefault="001A737E" w:rsidP="001A737E">
      <w:pPr>
        <w:rPr>
          <w:lang w:val="de-DE"/>
        </w:rPr>
      </w:pPr>
      <w:r w:rsidRPr="001A737E">
        <w:rPr>
          <w:rFonts w:ascii="Edwardian Script ITC" w:hAnsi="Edwardian Script ITC"/>
          <w:sz w:val="28"/>
          <w:szCs w:val="28"/>
          <w:lang w:val="de-DE"/>
        </w:rPr>
        <w:t>M</w:t>
      </w:r>
      <w:r w:rsidRPr="001A737E">
        <w:rPr>
          <w:lang w:val="de-DE"/>
        </w:rPr>
        <w:t>öge Allah uns einen von Ihm angenommenen Hajj gewähren.</w:t>
      </w:r>
    </w:p>
    <w:p w:rsidR="001A737E" w:rsidRPr="001A737E" w:rsidRDefault="001A737E" w:rsidP="001A737E">
      <w:pPr>
        <w:rPr>
          <w:lang w:val="de-DE"/>
        </w:rPr>
      </w:pPr>
      <w:r w:rsidRPr="001A737E">
        <w:rPr>
          <w:rFonts w:ascii="Edwardian Script ITC" w:hAnsi="Edwardian Script ITC"/>
          <w:sz w:val="28"/>
          <w:szCs w:val="28"/>
          <w:lang w:val="de-DE"/>
        </w:rPr>
        <w:t>M</w:t>
      </w:r>
      <w:r w:rsidRPr="001A737E">
        <w:rPr>
          <w:lang w:val="de-DE"/>
        </w:rPr>
        <w:t>öge Allah uns standhaft im Befolgen Seines Willens machen.</w:t>
      </w:r>
    </w:p>
    <w:p w:rsidR="001A737E" w:rsidRPr="001A737E" w:rsidRDefault="001A737E" w:rsidP="001A737E">
      <w:pPr>
        <w:rPr>
          <w:lang w:val="de-DE"/>
        </w:rPr>
      </w:pPr>
      <w:r w:rsidRPr="001A737E">
        <w:rPr>
          <w:rFonts w:ascii="Edwardian Script ITC" w:hAnsi="Edwardian Script ITC"/>
          <w:sz w:val="28"/>
          <w:szCs w:val="28"/>
          <w:lang w:val="de-DE"/>
        </w:rPr>
        <w:t>M</w:t>
      </w:r>
      <w:r w:rsidRPr="001A737E">
        <w:rPr>
          <w:lang w:val="de-DE"/>
        </w:rPr>
        <w:t>öge Allah uns rechtleiten in all unseren Angelegenheiten.</w:t>
      </w:r>
    </w:p>
    <w:p w:rsidR="001A737E" w:rsidRPr="001A737E" w:rsidRDefault="001A737E" w:rsidP="001A737E">
      <w:pPr>
        <w:rPr>
          <w:lang w:val="de-DE"/>
        </w:rPr>
      </w:pPr>
      <w:r w:rsidRPr="001A737E">
        <w:rPr>
          <w:rFonts w:ascii="Edwardian Script ITC" w:hAnsi="Edwardian Script ITC"/>
          <w:sz w:val="28"/>
          <w:szCs w:val="28"/>
          <w:lang w:val="de-DE"/>
        </w:rPr>
        <w:t>M</w:t>
      </w:r>
      <w:r w:rsidRPr="001A737E">
        <w:rPr>
          <w:lang w:val="de-DE"/>
        </w:rPr>
        <w:t>öge Allah uns die Wahrheit als Wahrheit erkennen lassen und uns ihr folgen lassen.</w:t>
      </w:r>
    </w:p>
    <w:p w:rsidR="001A737E" w:rsidRPr="001A737E" w:rsidRDefault="001A737E" w:rsidP="001A737E">
      <w:pPr>
        <w:rPr>
          <w:lang w:val="de-DE"/>
        </w:rPr>
      </w:pPr>
      <w:r w:rsidRPr="001A737E">
        <w:rPr>
          <w:rFonts w:ascii="Edwardian Script ITC" w:hAnsi="Edwardian Script ITC"/>
          <w:sz w:val="28"/>
          <w:szCs w:val="28"/>
          <w:lang w:val="de-DE"/>
        </w:rPr>
        <w:t>M</w:t>
      </w:r>
      <w:r w:rsidRPr="001A737E">
        <w:rPr>
          <w:lang w:val="de-DE"/>
        </w:rPr>
        <w:t>öge Allah uns das Falsche als falsch erkennen lassen und uns von diesem fernhalten.</w:t>
      </w:r>
    </w:p>
    <w:p w:rsidR="001A737E" w:rsidRPr="001A737E" w:rsidRDefault="001A737E" w:rsidP="001A737E">
      <w:pPr>
        <w:rPr>
          <w:lang w:val="de-DE"/>
        </w:rPr>
      </w:pPr>
      <w:r w:rsidRPr="001A737E">
        <w:rPr>
          <w:rFonts w:ascii="Edwardian Script ITC" w:hAnsi="Edwardian Script ITC"/>
          <w:sz w:val="28"/>
          <w:szCs w:val="28"/>
          <w:lang w:val="de-DE"/>
        </w:rPr>
        <w:t>M</w:t>
      </w:r>
      <w:r w:rsidRPr="001A737E">
        <w:rPr>
          <w:lang w:val="de-DE"/>
        </w:rPr>
        <w:t>öge Allah uns Eifer im Streben nach Seiner Zufriedenheit geben und uns fernhalten von allem, das Seinen Zorn zur Folge hat.</w:t>
      </w:r>
    </w:p>
    <w:p w:rsidR="001A737E" w:rsidRPr="001A737E" w:rsidRDefault="001A737E" w:rsidP="001A737E">
      <w:pPr>
        <w:rPr>
          <w:lang w:val="de-DE"/>
        </w:rPr>
      </w:pPr>
      <w:r w:rsidRPr="001A737E">
        <w:rPr>
          <w:rFonts w:ascii="Edwardian Script ITC" w:hAnsi="Edwardian Script ITC"/>
          <w:sz w:val="28"/>
          <w:szCs w:val="28"/>
          <w:lang w:val="de-DE"/>
        </w:rPr>
        <w:t>M</w:t>
      </w:r>
      <w:r w:rsidRPr="001A737E">
        <w:rPr>
          <w:lang w:val="de-DE"/>
        </w:rPr>
        <w:t>öge Allah unsere guten Taten annehmen und unsere Fehler und Verfehlungen vergeben.</w:t>
      </w:r>
    </w:p>
    <w:p w:rsidR="001A737E" w:rsidRPr="001A737E" w:rsidRDefault="001A737E" w:rsidP="001A737E">
      <w:pPr>
        <w:rPr>
          <w:lang w:val="de-DE"/>
        </w:rPr>
      </w:pPr>
      <w:r w:rsidRPr="001A737E">
        <w:rPr>
          <w:rFonts w:ascii="Edwardian Script ITC" w:hAnsi="Edwardian Script ITC"/>
          <w:sz w:val="28"/>
          <w:szCs w:val="28"/>
          <w:lang w:val="de-DE"/>
        </w:rPr>
        <w:t>M</w:t>
      </w:r>
      <w:r w:rsidRPr="001A737E">
        <w:rPr>
          <w:lang w:val="de-DE"/>
        </w:rPr>
        <w:t>öge Allah barmherzig mit uns sein.</w:t>
      </w:r>
    </w:p>
    <w:p w:rsidR="001A737E" w:rsidRDefault="001A737E" w:rsidP="001A737E">
      <w:pPr>
        <w:rPr>
          <w:lang w:val="de-DE"/>
        </w:rPr>
      </w:pPr>
      <w:r w:rsidRPr="003F6088">
        <w:rPr>
          <w:rFonts w:ascii="Edwardian Script ITC" w:hAnsi="Edwardian Script ITC"/>
          <w:sz w:val="28"/>
          <w:szCs w:val="28"/>
          <w:lang w:val="de-DE"/>
        </w:rPr>
        <w:t>M</w:t>
      </w:r>
      <w:r w:rsidRPr="001A737E">
        <w:rPr>
          <w:lang w:val="de-DE"/>
        </w:rPr>
        <w:t xml:space="preserve">ögen der Segen Allahs, Ehre und Heil auf Seinem Diener und Gesandten Muhammad und </w:t>
      </w:r>
      <w:r w:rsidRPr="001A737E">
        <w:rPr>
          <w:lang w:val="de-DE"/>
        </w:rPr>
        <w:lastRenderedPageBreak/>
        <w:t>auf dessen Angehörigen und dessen Gefährten ruhen sowie auf all jenen, die der Rechtleitung bis zum Jüngsten Tag folgen.</w:t>
      </w:r>
    </w:p>
    <w:p w:rsidR="003F6088" w:rsidRDefault="003F6088" w:rsidP="001A737E">
      <w:pPr>
        <w:rPr>
          <w:lang w:val="de-DE"/>
        </w:rPr>
      </w:pPr>
    </w:p>
    <w:p w:rsidR="003F6088" w:rsidRPr="001A737E" w:rsidRDefault="003F6088" w:rsidP="001A737E">
      <w:pPr>
        <w:rPr>
          <w:lang w:val="de-DE"/>
        </w:rPr>
      </w:pPr>
    </w:p>
    <w:p w:rsidR="003F6088" w:rsidRDefault="003F6088" w:rsidP="003F6088">
      <w:pPr>
        <w:bidi/>
        <w:jc w:val="center"/>
        <w:rPr>
          <w:rFonts w:ascii="Traditional Arabic" w:hAnsi="Traditional Arabic" w:cs="Diwani Bent"/>
          <w:sz w:val="52"/>
          <w:szCs w:val="52"/>
          <w:rtl/>
          <w:lang w:val="de-DE"/>
        </w:rPr>
      </w:pPr>
      <w:r w:rsidRPr="003F6088">
        <w:rPr>
          <w:rFonts w:ascii="Traditional Arabic" w:hAnsi="Traditional Arabic" w:cs="Diwani Bent" w:hint="cs"/>
          <w:sz w:val="52"/>
          <w:szCs w:val="52"/>
          <w:rtl/>
          <w:lang w:val="de-DE"/>
        </w:rPr>
        <w:t>الحمد</w:t>
      </w:r>
      <w:r w:rsidRPr="003F6088">
        <w:rPr>
          <w:rFonts w:ascii="Traditional Arabic" w:hAnsi="Traditional Arabic" w:cs="Diwani Bent"/>
          <w:sz w:val="52"/>
          <w:szCs w:val="52"/>
          <w:rtl/>
          <w:lang w:val="de-DE"/>
        </w:rPr>
        <w:t xml:space="preserve"> </w:t>
      </w:r>
      <w:r w:rsidRPr="003F6088">
        <w:rPr>
          <w:rFonts w:ascii="Traditional Arabic" w:hAnsi="Traditional Arabic" w:cs="Diwani Bent" w:hint="cs"/>
          <w:sz w:val="52"/>
          <w:szCs w:val="52"/>
          <w:rtl/>
          <w:lang w:val="de-DE"/>
        </w:rPr>
        <w:t>لله</w:t>
      </w:r>
      <w:r w:rsidRPr="003F6088">
        <w:rPr>
          <w:rFonts w:ascii="Traditional Arabic" w:hAnsi="Traditional Arabic" w:cs="Diwani Bent"/>
          <w:sz w:val="52"/>
          <w:szCs w:val="52"/>
          <w:rtl/>
          <w:lang w:val="de-DE"/>
        </w:rPr>
        <w:t xml:space="preserve"> </w:t>
      </w:r>
      <w:r w:rsidRPr="003F6088">
        <w:rPr>
          <w:rFonts w:ascii="Traditional Arabic" w:hAnsi="Traditional Arabic" w:cs="Diwani Bent" w:hint="cs"/>
          <w:sz w:val="52"/>
          <w:szCs w:val="52"/>
          <w:rtl/>
          <w:lang w:val="de-DE"/>
        </w:rPr>
        <w:t>رب</w:t>
      </w:r>
      <w:r w:rsidRPr="003F6088">
        <w:rPr>
          <w:rFonts w:ascii="Traditional Arabic" w:hAnsi="Traditional Arabic" w:cs="Diwani Bent"/>
          <w:sz w:val="52"/>
          <w:szCs w:val="52"/>
          <w:rtl/>
          <w:lang w:val="de-DE"/>
        </w:rPr>
        <w:t xml:space="preserve"> </w:t>
      </w:r>
      <w:r w:rsidRPr="003F6088">
        <w:rPr>
          <w:rFonts w:ascii="Traditional Arabic" w:hAnsi="Traditional Arabic" w:cs="Diwani Bent" w:hint="cs"/>
          <w:sz w:val="52"/>
          <w:szCs w:val="52"/>
          <w:rtl/>
          <w:lang w:val="de-DE"/>
        </w:rPr>
        <w:t>العالمين،</w:t>
      </w:r>
      <w:r w:rsidRPr="003F6088">
        <w:rPr>
          <w:rFonts w:ascii="Traditional Arabic" w:hAnsi="Traditional Arabic" w:cs="Diwani Bent"/>
          <w:sz w:val="52"/>
          <w:szCs w:val="52"/>
          <w:rtl/>
          <w:lang w:val="de-DE"/>
        </w:rPr>
        <w:t xml:space="preserve"> </w:t>
      </w:r>
      <w:r w:rsidRPr="003F6088">
        <w:rPr>
          <w:rFonts w:ascii="Traditional Arabic" w:hAnsi="Traditional Arabic" w:cs="Diwani Bent" w:hint="cs"/>
          <w:sz w:val="52"/>
          <w:szCs w:val="52"/>
          <w:rtl/>
          <w:lang w:val="de-DE"/>
        </w:rPr>
        <w:t>والصلاة</w:t>
      </w:r>
      <w:r>
        <w:rPr>
          <w:rFonts w:ascii="Traditional Arabic" w:hAnsi="Traditional Arabic" w:cs="Diwani Bent" w:hint="cs"/>
          <w:sz w:val="52"/>
          <w:szCs w:val="52"/>
          <w:rtl/>
          <w:lang w:val="de-DE"/>
        </w:rPr>
        <w:t xml:space="preserve"> </w:t>
      </w:r>
      <w:r w:rsidRPr="003F6088">
        <w:rPr>
          <w:rFonts w:ascii="Traditional Arabic" w:hAnsi="Traditional Arabic" w:cs="Diwani Bent" w:hint="cs"/>
          <w:sz w:val="52"/>
          <w:szCs w:val="52"/>
          <w:rtl/>
          <w:lang w:val="de-DE"/>
        </w:rPr>
        <w:t>والسلام</w:t>
      </w:r>
      <w:r w:rsidRPr="003F6088">
        <w:rPr>
          <w:rFonts w:ascii="Traditional Arabic" w:hAnsi="Traditional Arabic" w:cs="Diwani Bent"/>
          <w:sz w:val="52"/>
          <w:szCs w:val="52"/>
          <w:rtl/>
          <w:lang w:val="de-DE"/>
        </w:rPr>
        <w:t xml:space="preserve"> </w:t>
      </w:r>
      <w:r w:rsidRPr="003F6088">
        <w:rPr>
          <w:rFonts w:ascii="Traditional Arabic" w:hAnsi="Traditional Arabic" w:cs="Diwani Bent" w:hint="cs"/>
          <w:sz w:val="52"/>
          <w:szCs w:val="52"/>
          <w:rtl/>
          <w:lang w:val="de-DE"/>
        </w:rPr>
        <w:t>على</w:t>
      </w:r>
      <w:r w:rsidRPr="003F6088">
        <w:rPr>
          <w:rFonts w:ascii="Traditional Arabic" w:hAnsi="Traditional Arabic" w:cs="Diwani Bent"/>
          <w:sz w:val="52"/>
          <w:szCs w:val="52"/>
          <w:rtl/>
          <w:lang w:val="de-DE"/>
        </w:rPr>
        <w:t xml:space="preserve"> </w:t>
      </w:r>
      <w:r w:rsidRPr="003F6088">
        <w:rPr>
          <w:rFonts w:ascii="Traditional Arabic" w:hAnsi="Traditional Arabic" w:cs="Diwani Bent" w:hint="cs"/>
          <w:sz w:val="52"/>
          <w:szCs w:val="52"/>
          <w:rtl/>
          <w:lang w:val="de-DE"/>
        </w:rPr>
        <w:t>خاتم</w:t>
      </w:r>
      <w:r w:rsidRPr="003F6088">
        <w:rPr>
          <w:rFonts w:ascii="Traditional Arabic" w:hAnsi="Traditional Arabic" w:cs="Diwani Bent"/>
          <w:sz w:val="52"/>
          <w:szCs w:val="52"/>
          <w:rtl/>
          <w:lang w:val="de-DE"/>
        </w:rPr>
        <w:t xml:space="preserve"> </w:t>
      </w:r>
      <w:r w:rsidRPr="003F6088">
        <w:rPr>
          <w:rFonts w:ascii="Traditional Arabic" w:hAnsi="Traditional Arabic" w:cs="Diwani Bent" w:hint="cs"/>
          <w:sz w:val="52"/>
          <w:szCs w:val="52"/>
          <w:rtl/>
          <w:lang w:val="de-DE"/>
        </w:rPr>
        <w:t>النبيين</w:t>
      </w:r>
      <w:r w:rsidRPr="003F6088">
        <w:rPr>
          <w:rFonts w:ascii="Traditional Arabic" w:hAnsi="Traditional Arabic" w:cs="Diwani Bent"/>
          <w:sz w:val="52"/>
          <w:szCs w:val="52"/>
          <w:rtl/>
          <w:lang w:val="de-DE"/>
        </w:rPr>
        <w:t xml:space="preserve"> </w:t>
      </w:r>
      <w:r w:rsidRPr="003F6088">
        <w:rPr>
          <w:rFonts w:ascii="Traditional Arabic" w:hAnsi="Traditional Arabic" w:cs="Diwani Bent" w:hint="cs"/>
          <w:sz w:val="52"/>
          <w:szCs w:val="52"/>
          <w:rtl/>
          <w:lang w:val="de-DE"/>
        </w:rPr>
        <w:t>نبينا</w:t>
      </w:r>
      <w:r w:rsidRPr="003F6088">
        <w:rPr>
          <w:rFonts w:ascii="Traditional Arabic" w:hAnsi="Traditional Arabic" w:cs="Diwani Bent"/>
          <w:sz w:val="52"/>
          <w:szCs w:val="52"/>
          <w:rtl/>
          <w:lang w:val="de-DE"/>
        </w:rPr>
        <w:t xml:space="preserve"> </w:t>
      </w:r>
      <w:r w:rsidRPr="003F6088">
        <w:rPr>
          <w:rFonts w:ascii="Traditional Arabic" w:hAnsi="Traditional Arabic" w:cs="Diwani Bent" w:hint="cs"/>
          <w:sz w:val="52"/>
          <w:szCs w:val="52"/>
          <w:rtl/>
          <w:lang w:val="de-DE"/>
        </w:rPr>
        <w:t>محمد</w:t>
      </w:r>
      <w:r w:rsidRPr="003F6088">
        <w:rPr>
          <w:rFonts w:ascii="Traditional Arabic" w:hAnsi="Traditional Arabic" w:cs="Diwani Bent"/>
          <w:sz w:val="52"/>
          <w:szCs w:val="52"/>
          <w:rtl/>
          <w:lang w:val="de-DE"/>
        </w:rPr>
        <w:t xml:space="preserve"> </w:t>
      </w:r>
      <w:r w:rsidRPr="003F6088">
        <w:rPr>
          <w:rFonts w:ascii="Traditional Arabic" w:hAnsi="Traditional Arabic" w:cs="Diwani Bent" w:hint="cs"/>
          <w:sz w:val="52"/>
          <w:szCs w:val="52"/>
          <w:rtl/>
          <w:lang w:val="de-DE"/>
        </w:rPr>
        <w:t>وعلى</w:t>
      </w:r>
      <w:r w:rsidRPr="003F6088">
        <w:rPr>
          <w:rFonts w:ascii="Traditional Arabic" w:hAnsi="Traditional Arabic" w:cs="Diwani Bent"/>
          <w:sz w:val="52"/>
          <w:szCs w:val="52"/>
          <w:rtl/>
          <w:lang w:val="de-DE"/>
        </w:rPr>
        <w:t xml:space="preserve"> </w:t>
      </w:r>
      <w:r w:rsidRPr="003F6088">
        <w:rPr>
          <w:rFonts w:ascii="Traditional Arabic" w:hAnsi="Traditional Arabic" w:cs="Diwani Bent" w:hint="cs"/>
          <w:sz w:val="52"/>
          <w:szCs w:val="52"/>
          <w:rtl/>
          <w:lang w:val="de-DE"/>
        </w:rPr>
        <w:t>آله</w:t>
      </w:r>
      <w:r w:rsidRPr="003F6088">
        <w:rPr>
          <w:rFonts w:ascii="Traditional Arabic" w:hAnsi="Traditional Arabic" w:cs="Diwani Bent"/>
          <w:sz w:val="52"/>
          <w:szCs w:val="52"/>
          <w:rtl/>
          <w:lang w:val="de-DE"/>
        </w:rPr>
        <w:t xml:space="preserve"> </w:t>
      </w:r>
      <w:r w:rsidRPr="003F6088">
        <w:rPr>
          <w:rFonts w:ascii="Traditional Arabic" w:hAnsi="Traditional Arabic" w:cs="Diwani Bent" w:hint="cs"/>
          <w:sz w:val="52"/>
          <w:szCs w:val="52"/>
          <w:rtl/>
          <w:lang w:val="de-DE"/>
        </w:rPr>
        <w:t>وصحبه</w:t>
      </w:r>
      <w:r w:rsidRPr="003F6088">
        <w:rPr>
          <w:rFonts w:ascii="Traditional Arabic" w:hAnsi="Traditional Arabic" w:cs="Diwani Bent"/>
          <w:sz w:val="52"/>
          <w:szCs w:val="52"/>
          <w:rtl/>
          <w:lang w:val="de-DE"/>
        </w:rPr>
        <w:t xml:space="preserve"> </w:t>
      </w:r>
      <w:r w:rsidRPr="003F6088">
        <w:rPr>
          <w:rFonts w:ascii="Traditional Arabic" w:hAnsi="Traditional Arabic" w:cs="Diwani Bent" w:hint="cs"/>
          <w:sz w:val="52"/>
          <w:szCs w:val="52"/>
          <w:rtl/>
          <w:lang w:val="de-DE"/>
        </w:rPr>
        <w:t>أجمعين</w:t>
      </w:r>
      <w:r w:rsidRPr="003F6088">
        <w:rPr>
          <w:rFonts w:ascii="Traditional Arabic" w:hAnsi="Traditional Arabic" w:cs="Diwani Bent"/>
          <w:sz w:val="52"/>
          <w:szCs w:val="52"/>
          <w:lang w:val="de-DE"/>
        </w:rPr>
        <w:t>.</w:t>
      </w:r>
    </w:p>
    <w:p w:rsidR="00597646" w:rsidRDefault="00597646">
      <w:pPr>
        <w:spacing w:after="160"/>
        <w:jc w:val="left"/>
        <w:rPr>
          <w:lang w:val="de-DE"/>
        </w:rPr>
      </w:pPr>
      <w:r>
        <w:rPr>
          <w:lang w:val="de-DE"/>
        </w:rPr>
        <w:br w:type="page"/>
      </w:r>
    </w:p>
    <w:sdt>
      <w:sdtPr>
        <w:rPr>
          <w:rFonts w:ascii="Gotham Narrow Light" w:eastAsiaTheme="minorHAnsi" w:hAnsi="Gotham Narrow Light" w:cstheme="minorBidi"/>
          <w:color w:val="auto"/>
          <w:sz w:val="24"/>
          <w:szCs w:val="24"/>
          <w:rtl w:val="0"/>
          <w:lang w:val="ar-SA" w:bidi="ar-EG"/>
        </w:rPr>
        <w:id w:val="1201747886"/>
        <w:docPartObj>
          <w:docPartGallery w:val="Table of Contents"/>
          <w:docPartUnique/>
        </w:docPartObj>
      </w:sdtPr>
      <w:sdtEndPr>
        <w:rPr>
          <w:lang w:val="en-US"/>
        </w:rPr>
      </w:sdtEndPr>
      <w:sdtContent>
        <w:p w:rsidR="00597646" w:rsidRPr="00597646" w:rsidRDefault="00597646" w:rsidP="00597646">
          <w:pPr>
            <w:pStyle w:val="TOCHeading"/>
            <w:bidi w:val="0"/>
            <w:rPr>
              <w:rtl w:val="0"/>
              <w:lang w:val="de-DE"/>
            </w:rPr>
          </w:pPr>
          <w:r>
            <w:rPr>
              <w:rtl w:val="0"/>
              <w:lang w:val="de-DE"/>
            </w:rPr>
            <w:t>Inhalt:</w:t>
          </w:r>
        </w:p>
        <w:p w:rsidR="00BB6BCE" w:rsidRDefault="00597646">
          <w:pPr>
            <w:pStyle w:val="TOC1"/>
            <w:tabs>
              <w:tab w:val="right" w:leader="dot" w:pos="4526"/>
            </w:tabs>
            <w:rPr>
              <w:rFonts w:asciiTheme="minorHAnsi" w:eastAsiaTheme="minorEastAsia" w:hAnsiTheme="minorHAnsi"/>
              <w:noProof/>
              <w:sz w:val="22"/>
              <w:szCs w:val="22"/>
              <w:lang w:bidi="ar-SA"/>
            </w:rPr>
          </w:pPr>
          <w:r>
            <w:fldChar w:fldCharType="begin"/>
          </w:r>
          <w:r>
            <w:instrText xml:space="preserve"> TOC \o "1-3" \h \z \u </w:instrText>
          </w:r>
          <w:r>
            <w:fldChar w:fldCharType="separate"/>
          </w:r>
          <w:hyperlink w:anchor="_Toc449339008" w:history="1">
            <w:r w:rsidR="00BB6BCE" w:rsidRPr="00075288">
              <w:rPr>
                <w:rStyle w:val="Hyperlink"/>
                <w:noProof/>
                <w:lang w:val="de-DE"/>
              </w:rPr>
              <w:t>Einleitung</w:t>
            </w:r>
            <w:r w:rsidR="00BB6BCE">
              <w:rPr>
                <w:noProof/>
                <w:webHidden/>
              </w:rPr>
              <w:tab/>
            </w:r>
            <w:r w:rsidR="00BB6BCE">
              <w:rPr>
                <w:rStyle w:val="Hyperlink"/>
                <w:noProof/>
                <w:rtl/>
              </w:rPr>
              <w:fldChar w:fldCharType="begin"/>
            </w:r>
            <w:r w:rsidR="00BB6BCE">
              <w:rPr>
                <w:noProof/>
                <w:webHidden/>
              </w:rPr>
              <w:instrText xml:space="preserve"> PAGEREF _Toc449339008 \h </w:instrText>
            </w:r>
            <w:r w:rsidR="00BB6BCE">
              <w:rPr>
                <w:rStyle w:val="Hyperlink"/>
                <w:noProof/>
                <w:rtl/>
              </w:rPr>
            </w:r>
            <w:r w:rsidR="00BB6BCE">
              <w:rPr>
                <w:rStyle w:val="Hyperlink"/>
                <w:noProof/>
                <w:rtl/>
              </w:rPr>
              <w:fldChar w:fldCharType="separate"/>
            </w:r>
            <w:r w:rsidR="003A569F">
              <w:rPr>
                <w:noProof/>
                <w:webHidden/>
              </w:rPr>
              <w:t>1</w:t>
            </w:r>
            <w:r w:rsidR="00BB6BCE">
              <w:rPr>
                <w:rStyle w:val="Hyperlink"/>
                <w:noProof/>
                <w:rtl/>
              </w:rPr>
              <w:fldChar w:fldCharType="end"/>
            </w:r>
          </w:hyperlink>
        </w:p>
        <w:p w:rsidR="00BB6BCE" w:rsidRDefault="006825CD">
          <w:pPr>
            <w:pStyle w:val="TOC1"/>
            <w:tabs>
              <w:tab w:val="right" w:leader="dot" w:pos="4526"/>
            </w:tabs>
            <w:rPr>
              <w:rFonts w:asciiTheme="minorHAnsi" w:eastAsiaTheme="minorEastAsia" w:hAnsiTheme="minorHAnsi"/>
              <w:noProof/>
              <w:sz w:val="22"/>
              <w:szCs w:val="22"/>
              <w:lang w:bidi="ar-SA"/>
            </w:rPr>
          </w:pPr>
          <w:hyperlink w:anchor="_Toc449339009" w:history="1">
            <w:r w:rsidR="00BB6BCE" w:rsidRPr="00075288">
              <w:rPr>
                <w:rStyle w:val="Hyperlink"/>
                <w:noProof/>
                <w:lang w:val="de-DE"/>
              </w:rPr>
              <w:t>Voraussetzungen dafür, dass der Hajj zur Pflicht wird</w:t>
            </w:r>
            <w:r w:rsidR="00BB6BCE">
              <w:rPr>
                <w:noProof/>
                <w:webHidden/>
              </w:rPr>
              <w:tab/>
            </w:r>
            <w:r w:rsidR="00BB6BCE">
              <w:rPr>
                <w:rStyle w:val="Hyperlink"/>
                <w:noProof/>
                <w:rtl/>
              </w:rPr>
              <w:fldChar w:fldCharType="begin"/>
            </w:r>
            <w:r w:rsidR="00BB6BCE">
              <w:rPr>
                <w:noProof/>
                <w:webHidden/>
              </w:rPr>
              <w:instrText xml:space="preserve"> PAGEREF _Toc449339009 \h </w:instrText>
            </w:r>
            <w:r w:rsidR="00BB6BCE">
              <w:rPr>
                <w:rStyle w:val="Hyperlink"/>
                <w:noProof/>
                <w:rtl/>
              </w:rPr>
            </w:r>
            <w:r w:rsidR="00BB6BCE">
              <w:rPr>
                <w:rStyle w:val="Hyperlink"/>
                <w:noProof/>
                <w:rtl/>
              </w:rPr>
              <w:fldChar w:fldCharType="separate"/>
            </w:r>
            <w:r w:rsidR="003A569F">
              <w:rPr>
                <w:noProof/>
                <w:webHidden/>
              </w:rPr>
              <w:t>8</w:t>
            </w:r>
            <w:r w:rsidR="00BB6BCE">
              <w:rPr>
                <w:rStyle w:val="Hyperlink"/>
                <w:noProof/>
                <w:rtl/>
              </w:rPr>
              <w:fldChar w:fldCharType="end"/>
            </w:r>
          </w:hyperlink>
        </w:p>
        <w:p w:rsidR="00BB6BCE" w:rsidRDefault="006825CD">
          <w:pPr>
            <w:pStyle w:val="TOC1"/>
            <w:tabs>
              <w:tab w:val="right" w:leader="dot" w:pos="4526"/>
            </w:tabs>
            <w:rPr>
              <w:rFonts w:asciiTheme="minorHAnsi" w:eastAsiaTheme="minorEastAsia" w:hAnsiTheme="minorHAnsi"/>
              <w:noProof/>
              <w:sz w:val="22"/>
              <w:szCs w:val="22"/>
              <w:lang w:bidi="ar-SA"/>
            </w:rPr>
          </w:pPr>
          <w:hyperlink w:anchor="_Toc449339010" w:history="1">
            <w:r w:rsidR="00BB6BCE" w:rsidRPr="00075288">
              <w:rPr>
                <w:rStyle w:val="Hyperlink"/>
                <w:noProof/>
                <w:lang w:val="de-DE"/>
              </w:rPr>
              <w:t>Die Säulen der ‘Umrah und des Hajj</w:t>
            </w:r>
            <w:r w:rsidR="00BB6BCE">
              <w:rPr>
                <w:noProof/>
                <w:webHidden/>
              </w:rPr>
              <w:tab/>
            </w:r>
            <w:r w:rsidR="00BB6BCE">
              <w:rPr>
                <w:rStyle w:val="Hyperlink"/>
                <w:noProof/>
                <w:rtl/>
              </w:rPr>
              <w:fldChar w:fldCharType="begin"/>
            </w:r>
            <w:r w:rsidR="00BB6BCE">
              <w:rPr>
                <w:noProof/>
                <w:webHidden/>
              </w:rPr>
              <w:instrText xml:space="preserve"> PAGEREF _Toc449339010 \h </w:instrText>
            </w:r>
            <w:r w:rsidR="00BB6BCE">
              <w:rPr>
                <w:rStyle w:val="Hyperlink"/>
                <w:noProof/>
                <w:rtl/>
              </w:rPr>
            </w:r>
            <w:r w:rsidR="00BB6BCE">
              <w:rPr>
                <w:rStyle w:val="Hyperlink"/>
                <w:noProof/>
                <w:rtl/>
              </w:rPr>
              <w:fldChar w:fldCharType="separate"/>
            </w:r>
            <w:r w:rsidR="003A569F">
              <w:rPr>
                <w:noProof/>
                <w:webHidden/>
              </w:rPr>
              <w:t>10</w:t>
            </w:r>
            <w:r w:rsidR="00BB6BCE">
              <w:rPr>
                <w:rStyle w:val="Hyperlink"/>
                <w:noProof/>
                <w:rtl/>
              </w:rPr>
              <w:fldChar w:fldCharType="end"/>
            </w:r>
          </w:hyperlink>
        </w:p>
        <w:p w:rsidR="00BB6BCE" w:rsidRDefault="006825CD">
          <w:pPr>
            <w:pStyle w:val="TOC1"/>
            <w:tabs>
              <w:tab w:val="right" w:leader="dot" w:pos="4526"/>
            </w:tabs>
            <w:rPr>
              <w:rFonts w:asciiTheme="minorHAnsi" w:eastAsiaTheme="minorEastAsia" w:hAnsiTheme="minorHAnsi"/>
              <w:noProof/>
              <w:sz w:val="22"/>
              <w:szCs w:val="22"/>
              <w:lang w:bidi="ar-SA"/>
            </w:rPr>
          </w:pPr>
          <w:hyperlink w:anchor="_Toc449339011" w:history="1">
            <w:r w:rsidR="00BB6BCE" w:rsidRPr="00075288">
              <w:rPr>
                <w:rStyle w:val="Hyperlink"/>
                <w:noProof/>
                <w:lang w:val="de-DE"/>
              </w:rPr>
              <w:t>1. Säule: Der Ihraam- (Absichts-) Zustand (Al-Ihraam)</w:t>
            </w:r>
            <w:r w:rsidR="00BB6BCE">
              <w:rPr>
                <w:noProof/>
                <w:webHidden/>
              </w:rPr>
              <w:tab/>
            </w:r>
            <w:r w:rsidR="00BB6BCE">
              <w:rPr>
                <w:rStyle w:val="Hyperlink"/>
                <w:noProof/>
                <w:rtl/>
              </w:rPr>
              <w:fldChar w:fldCharType="begin"/>
            </w:r>
            <w:r w:rsidR="00BB6BCE">
              <w:rPr>
                <w:noProof/>
                <w:webHidden/>
              </w:rPr>
              <w:instrText xml:space="preserve"> PAGEREF _Toc449339011 \h </w:instrText>
            </w:r>
            <w:r w:rsidR="00BB6BCE">
              <w:rPr>
                <w:rStyle w:val="Hyperlink"/>
                <w:noProof/>
                <w:rtl/>
              </w:rPr>
            </w:r>
            <w:r w:rsidR="00BB6BCE">
              <w:rPr>
                <w:rStyle w:val="Hyperlink"/>
                <w:noProof/>
                <w:rtl/>
              </w:rPr>
              <w:fldChar w:fldCharType="separate"/>
            </w:r>
            <w:r w:rsidR="003A569F">
              <w:rPr>
                <w:noProof/>
                <w:webHidden/>
              </w:rPr>
              <w:t>12</w:t>
            </w:r>
            <w:r w:rsidR="00BB6BCE">
              <w:rPr>
                <w:rStyle w:val="Hyperlink"/>
                <w:noProof/>
                <w:rtl/>
              </w:rPr>
              <w:fldChar w:fldCharType="end"/>
            </w:r>
          </w:hyperlink>
        </w:p>
        <w:p w:rsidR="00BB6BCE" w:rsidRDefault="006825CD">
          <w:pPr>
            <w:pStyle w:val="TOC2"/>
            <w:rPr>
              <w:rFonts w:asciiTheme="minorHAnsi" w:eastAsiaTheme="minorEastAsia" w:hAnsiTheme="minorHAnsi"/>
              <w:noProof/>
              <w:sz w:val="22"/>
              <w:szCs w:val="22"/>
              <w:lang w:bidi="ar-SA"/>
            </w:rPr>
          </w:pPr>
          <w:hyperlink w:anchor="_Toc449339012" w:history="1">
            <w:r w:rsidR="00BB6BCE" w:rsidRPr="00075288">
              <w:rPr>
                <w:rStyle w:val="Hyperlink"/>
                <w:noProof/>
              </w:rPr>
              <w:t>Die Pflichten des Ihraams</w:t>
            </w:r>
            <w:r w:rsidR="00BB6BCE">
              <w:rPr>
                <w:noProof/>
                <w:webHidden/>
              </w:rPr>
              <w:tab/>
            </w:r>
            <w:r w:rsidR="00BB6BCE">
              <w:rPr>
                <w:rStyle w:val="Hyperlink"/>
                <w:noProof/>
                <w:rtl/>
              </w:rPr>
              <w:fldChar w:fldCharType="begin"/>
            </w:r>
            <w:r w:rsidR="00BB6BCE">
              <w:rPr>
                <w:noProof/>
                <w:webHidden/>
              </w:rPr>
              <w:instrText xml:space="preserve"> PAGEREF _Toc449339012 \h </w:instrText>
            </w:r>
            <w:r w:rsidR="00BB6BCE">
              <w:rPr>
                <w:rStyle w:val="Hyperlink"/>
                <w:noProof/>
                <w:rtl/>
              </w:rPr>
            </w:r>
            <w:r w:rsidR="00BB6BCE">
              <w:rPr>
                <w:rStyle w:val="Hyperlink"/>
                <w:noProof/>
                <w:rtl/>
              </w:rPr>
              <w:fldChar w:fldCharType="separate"/>
            </w:r>
            <w:r w:rsidR="003A569F">
              <w:rPr>
                <w:noProof/>
                <w:webHidden/>
              </w:rPr>
              <w:t>12</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13" w:history="1">
            <w:r w:rsidR="00BB6BCE" w:rsidRPr="00075288">
              <w:rPr>
                <w:rStyle w:val="Hyperlink"/>
                <w:noProof/>
              </w:rPr>
              <w:t>1- Die Absicht (An-Niyah)</w:t>
            </w:r>
            <w:r w:rsidR="00BB6BCE">
              <w:rPr>
                <w:noProof/>
                <w:webHidden/>
              </w:rPr>
              <w:tab/>
            </w:r>
            <w:r w:rsidR="00BB6BCE">
              <w:rPr>
                <w:rStyle w:val="Hyperlink"/>
                <w:noProof/>
                <w:rtl/>
              </w:rPr>
              <w:fldChar w:fldCharType="begin"/>
            </w:r>
            <w:r w:rsidR="00BB6BCE">
              <w:rPr>
                <w:noProof/>
                <w:webHidden/>
              </w:rPr>
              <w:instrText xml:space="preserve"> PAGEREF _Toc449339013 \h </w:instrText>
            </w:r>
            <w:r w:rsidR="00BB6BCE">
              <w:rPr>
                <w:rStyle w:val="Hyperlink"/>
                <w:noProof/>
                <w:rtl/>
              </w:rPr>
            </w:r>
            <w:r w:rsidR="00BB6BCE">
              <w:rPr>
                <w:rStyle w:val="Hyperlink"/>
                <w:noProof/>
                <w:rtl/>
              </w:rPr>
              <w:fldChar w:fldCharType="separate"/>
            </w:r>
            <w:r w:rsidR="003A569F">
              <w:rPr>
                <w:noProof/>
                <w:webHidden/>
              </w:rPr>
              <w:t>12</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14" w:history="1">
            <w:r w:rsidR="00BB6BCE" w:rsidRPr="00075288">
              <w:rPr>
                <w:rStyle w:val="Hyperlink"/>
                <w:noProof/>
              </w:rPr>
              <w:t>Für die 'Umrah</w:t>
            </w:r>
            <w:r w:rsidR="00BB6BCE">
              <w:rPr>
                <w:noProof/>
                <w:webHidden/>
              </w:rPr>
              <w:tab/>
            </w:r>
            <w:r w:rsidR="00BB6BCE">
              <w:rPr>
                <w:rStyle w:val="Hyperlink"/>
                <w:noProof/>
                <w:rtl/>
              </w:rPr>
              <w:fldChar w:fldCharType="begin"/>
            </w:r>
            <w:r w:rsidR="00BB6BCE">
              <w:rPr>
                <w:noProof/>
                <w:webHidden/>
              </w:rPr>
              <w:instrText xml:space="preserve"> PAGEREF _Toc449339014 \h </w:instrText>
            </w:r>
            <w:r w:rsidR="00BB6BCE">
              <w:rPr>
                <w:rStyle w:val="Hyperlink"/>
                <w:noProof/>
                <w:rtl/>
              </w:rPr>
            </w:r>
            <w:r w:rsidR="00BB6BCE">
              <w:rPr>
                <w:rStyle w:val="Hyperlink"/>
                <w:noProof/>
                <w:rtl/>
              </w:rPr>
              <w:fldChar w:fldCharType="separate"/>
            </w:r>
            <w:r w:rsidR="003A569F">
              <w:rPr>
                <w:noProof/>
                <w:webHidden/>
              </w:rPr>
              <w:t>12</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15" w:history="1">
            <w:r w:rsidR="00BB6BCE" w:rsidRPr="00075288">
              <w:rPr>
                <w:rStyle w:val="Hyperlink"/>
                <w:noProof/>
              </w:rPr>
              <w:t>Für den Hajj</w:t>
            </w:r>
            <w:r w:rsidR="00BB6BCE">
              <w:rPr>
                <w:noProof/>
                <w:webHidden/>
              </w:rPr>
              <w:tab/>
            </w:r>
            <w:r w:rsidR="00BB6BCE">
              <w:rPr>
                <w:rStyle w:val="Hyperlink"/>
                <w:noProof/>
                <w:rtl/>
              </w:rPr>
              <w:fldChar w:fldCharType="begin"/>
            </w:r>
            <w:r w:rsidR="00BB6BCE">
              <w:rPr>
                <w:noProof/>
                <w:webHidden/>
              </w:rPr>
              <w:instrText xml:space="preserve"> PAGEREF _Toc449339015 \h </w:instrText>
            </w:r>
            <w:r w:rsidR="00BB6BCE">
              <w:rPr>
                <w:rStyle w:val="Hyperlink"/>
                <w:noProof/>
                <w:rtl/>
              </w:rPr>
            </w:r>
            <w:r w:rsidR="00BB6BCE">
              <w:rPr>
                <w:rStyle w:val="Hyperlink"/>
                <w:noProof/>
                <w:rtl/>
              </w:rPr>
              <w:fldChar w:fldCharType="separate"/>
            </w:r>
            <w:r w:rsidR="003A569F">
              <w:rPr>
                <w:noProof/>
                <w:webHidden/>
              </w:rPr>
              <w:t>13</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16" w:history="1">
            <w:r w:rsidR="00BB6BCE" w:rsidRPr="00075288">
              <w:rPr>
                <w:rStyle w:val="Hyperlink"/>
                <w:noProof/>
              </w:rPr>
              <w:t>At-Tamatu'</w:t>
            </w:r>
            <w:r w:rsidR="00BB6BCE">
              <w:rPr>
                <w:noProof/>
                <w:webHidden/>
              </w:rPr>
              <w:tab/>
            </w:r>
            <w:r w:rsidR="00BB6BCE">
              <w:rPr>
                <w:rStyle w:val="Hyperlink"/>
                <w:noProof/>
                <w:rtl/>
              </w:rPr>
              <w:fldChar w:fldCharType="begin"/>
            </w:r>
            <w:r w:rsidR="00BB6BCE">
              <w:rPr>
                <w:noProof/>
                <w:webHidden/>
              </w:rPr>
              <w:instrText xml:space="preserve"> PAGEREF _Toc449339016 \h </w:instrText>
            </w:r>
            <w:r w:rsidR="00BB6BCE">
              <w:rPr>
                <w:rStyle w:val="Hyperlink"/>
                <w:noProof/>
                <w:rtl/>
              </w:rPr>
            </w:r>
            <w:r w:rsidR="00BB6BCE">
              <w:rPr>
                <w:rStyle w:val="Hyperlink"/>
                <w:noProof/>
                <w:rtl/>
              </w:rPr>
              <w:fldChar w:fldCharType="separate"/>
            </w:r>
            <w:r w:rsidR="003A569F">
              <w:rPr>
                <w:noProof/>
                <w:webHidden/>
              </w:rPr>
              <w:t>13</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17" w:history="1">
            <w:r w:rsidR="00BB6BCE" w:rsidRPr="00075288">
              <w:rPr>
                <w:rStyle w:val="Hyperlink"/>
                <w:noProof/>
              </w:rPr>
              <w:t>Al-Qiraan</w:t>
            </w:r>
            <w:r w:rsidR="00BB6BCE">
              <w:rPr>
                <w:noProof/>
                <w:webHidden/>
              </w:rPr>
              <w:tab/>
            </w:r>
            <w:r w:rsidR="00BB6BCE">
              <w:rPr>
                <w:rStyle w:val="Hyperlink"/>
                <w:noProof/>
                <w:rtl/>
              </w:rPr>
              <w:fldChar w:fldCharType="begin"/>
            </w:r>
            <w:r w:rsidR="00BB6BCE">
              <w:rPr>
                <w:noProof/>
                <w:webHidden/>
              </w:rPr>
              <w:instrText xml:space="preserve"> PAGEREF _Toc449339017 \h </w:instrText>
            </w:r>
            <w:r w:rsidR="00BB6BCE">
              <w:rPr>
                <w:rStyle w:val="Hyperlink"/>
                <w:noProof/>
                <w:rtl/>
              </w:rPr>
            </w:r>
            <w:r w:rsidR="00BB6BCE">
              <w:rPr>
                <w:rStyle w:val="Hyperlink"/>
                <w:noProof/>
                <w:rtl/>
              </w:rPr>
              <w:fldChar w:fldCharType="separate"/>
            </w:r>
            <w:r w:rsidR="003A569F">
              <w:rPr>
                <w:noProof/>
                <w:webHidden/>
              </w:rPr>
              <w:t>15</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18" w:history="1">
            <w:r w:rsidR="00BB6BCE" w:rsidRPr="00075288">
              <w:rPr>
                <w:rStyle w:val="Hyperlink"/>
                <w:noProof/>
              </w:rPr>
              <w:t>Al-Ifraad</w:t>
            </w:r>
            <w:r w:rsidR="00BB6BCE">
              <w:rPr>
                <w:noProof/>
                <w:webHidden/>
              </w:rPr>
              <w:tab/>
            </w:r>
            <w:r w:rsidR="00BB6BCE">
              <w:rPr>
                <w:rStyle w:val="Hyperlink"/>
                <w:noProof/>
                <w:rtl/>
              </w:rPr>
              <w:fldChar w:fldCharType="begin"/>
            </w:r>
            <w:r w:rsidR="00BB6BCE">
              <w:rPr>
                <w:noProof/>
                <w:webHidden/>
              </w:rPr>
              <w:instrText xml:space="preserve"> PAGEREF _Toc449339018 \h </w:instrText>
            </w:r>
            <w:r w:rsidR="00BB6BCE">
              <w:rPr>
                <w:rStyle w:val="Hyperlink"/>
                <w:noProof/>
                <w:rtl/>
              </w:rPr>
            </w:r>
            <w:r w:rsidR="00BB6BCE">
              <w:rPr>
                <w:rStyle w:val="Hyperlink"/>
                <w:noProof/>
                <w:rtl/>
              </w:rPr>
              <w:fldChar w:fldCharType="separate"/>
            </w:r>
            <w:r w:rsidR="003A569F">
              <w:rPr>
                <w:noProof/>
                <w:webHidden/>
              </w:rPr>
              <w:t>17</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19" w:history="1">
            <w:r w:rsidR="00BB6BCE" w:rsidRPr="00075288">
              <w:rPr>
                <w:rStyle w:val="Hyperlink"/>
                <w:noProof/>
              </w:rPr>
              <w:t>2- Ihraam-Zustand ab der Grenze (Al-Miiqaat)</w:t>
            </w:r>
            <w:r w:rsidR="00BB6BCE">
              <w:rPr>
                <w:noProof/>
                <w:webHidden/>
              </w:rPr>
              <w:tab/>
            </w:r>
            <w:r w:rsidR="00BB6BCE">
              <w:rPr>
                <w:rStyle w:val="Hyperlink"/>
                <w:noProof/>
                <w:rtl/>
              </w:rPr>
              <w:fldChar w:fldCharType="begin"/>
            </w:r>
            <w:r w:rsidR="00BB6BCE">
              <w:rPr>
                <w:noProof/>
                <w:webHidden/>
              </w:rPr>
              <w:instrText xml:space="preserve"> PAGEREF _Toc449339019 \h </w:instrText>
            </w:r>
            <w:r w:rsidR="00BB6BCE">
              <w:rPr>
                <w:rStyle w:val="Hyperlink"/>
                <w:noProof/>
                <w:rtl/>
              </w:rPr>
            </w:r>
            <w:r w:rsidR="00BB6BCE">
              <w:rPr>
                <w:rStyle w:val="Hyperlink"/>
                <w:noProof/>
                <w:rtl/>
              </w:rPr>
              <w:fldChar w:fldCharType="separate"/>
            </w:r>
            <w:r w:rsidR="003A569F">
              <w:rPr>
                <w:noProof/>
                <w:webHidden/>
              </w:rPr>
              <w:t>19</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20" w:history="1">
            <w:r w:rsidR="00BB6BCE" w:rsidRPr="00075288">
              <w:rPr>
                <w:rStyle w:val="Hyperlink"/>
                <w:noProof/>
              </w:rPr>
              <w:t>3- Die Kleidungsregelung für den Ihraam-Zustand</w:t>
            </w:r>
            <w:r w:rsidR="00BB6BCE">
              <w:rPr>
                <w:noProof/>
                <w:webHidden/>
              </w:rPr>
              <w:tab/>
            </w:r>
            <w:r w:rsidR="00BB6BCE">
              <w:rPr>
                <w:rStyle w:val="Hyperlink"/>
                <w:noProof/>
                <w:rtl/>
              </w:rPr>
              <w:fldChar w:fldCharType="begin"/>
            </w:r>
            <w:r w:rsidR="00BB6BCE">
              <w:rPr>
                <w:noProof/>
                <w:webHidden/>
              </w:rPr>
              <w:instrText xml:space="preserve"> PAGEREF _Toc449339020 \h </w:instrText>
            </w:r>
            <w:r w:rsidR="00BB6BCE">
              <w:rPr>
                <w:rStyle w:val="Hyperlink"/>
                <w:noProof/>
                <w:rtl/>
              </w:rPr>
            </w:r>
            <w:r w:rsidR="00BB6BCE">
              <w:rPr>
                <w:rStyle w:val="Hyperlink"/>
                <w:noProof/>
                <w:rtl/>
              </w:rPr>
              <w:fldChar w:fldCharType="separate"/>
            </w:r>
            <w:r w:rsidR="003A569F">
              <w:rPr>
                <w:noProof/>
                <w:webHidden/>
              </w:rPr>
              <w:t>21</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21" w:history="1">
            <w:r w:rsidR="00BB6BCE" w:rsidRPr="00075288">
              <w:rPr>
                <w:rStyle w:val="Hyperlink"/>
                <w:noProof/>
              </w:rPr>
              <w:t>4- At-Talbiah</w:t>
            </w:r>
            <w:r w:rsidR="00BB6BCE">
              <w:rPr>
                <w:noProof/>
                <w:webHidden/>
              </w:rPr>
              <w:tab/>
            </w:r>
            <w:r w:rsidR="00BB6BCE">
              <w:rPr>
                <w:rStyle w:val="Hyperlink"/>
                <w:noProof/>
                <w:rtl/>
              </w:rPr>
              <w:fldChar w:fldCharType="begin"/>
            </w:r>
            <w:r w:rsidR="00BB6BCE">
              <w:rPr>
                <w:noProof/>
                <w:webHidden/>
              </w:rPr>
              <w:instrText xml:space="preserve"> PAGEREF _Toc449339021 \h </w:instrText>
            </w:r>
            <w:r w:rsidR="00BB6BCE">
              <w:rPr>
                <w:rStyle w:val="Hyperlink"/>
                <w:noProof/>
                <w:rtl/>
              </w:rPr>
            </w:r>
            <w:r w:rsidR="00BB6BCE">
              <w:rPr>
                <w:rStyle w:val="Hyperlink"/>
                <w:noProof/>
                <w:rtl/>
              </w:rPr>
              <w:fldChar w:fldCharType="separate"/>
            </w:r>
            <w:r w:rsidR="003A569F">
              <w:rPr>
                <w:noProof/>
                <w:webHidden/>
              </w:rPr>
              <w:t>23</w:t>
            </w:r>
            <w:r w:rsidR="00BB6BCE">
              <w:rPr>
                <w:rStyle w:val="Hyperlink"/>
                <w:noProof/>
                <w:rtl/>
              </w:rPr>
              <w:fldChar w:fldCharType="end"/>
            </w:r>
          </w:hyperlink>
        </w:p>
        <w:p w:rsidR="00BB6BCE" w:rsidRDefault="006825CD">
          <w:pPr>
            <w:pStyle w:val="TOC2"/>
            <w:rPr>
              <w:rFonts w:asciiTheme="minorHAnsi" w:eastAsiaTheme="minorEastAsia" w:hAnsiTheme="minorHAnsi"/>
              <w:noProof/>
              <w:sz w:val="22"/>
              <w:szCs w:val="22"/>
              <w:lang w:bidi="ar-SA"/>
            </w:rPr>
          </w:pPr>
          <w:hyperlink w:anchor="_Toc449339022" w:history="1">
            <w:r w:rsidR="00BB6BCE" w:rsidRPr="00075288">
              <w:rPr>
                <w:rStyle w:val="Hyperlink"/>
                <w:noProof/>
              </w:rPr>
              <w:t>Spezielle Verbote während des Ihraam-Zustands</w:t>
            </w:r>
            <w:r w:rsidR="00BB6BCE">
              <w:rPr>
                <w:noProof/>
                <w:webHidden/>
              </w:rPr>
              <w:tab/>
            </w:r>
            <w:r w:rsidR="00BB6BCE">
              <w:rPr>
                <w:rStyle w:val="Hyperlink"/>
                <w:noProof/>
                <w:rtl/>
              </w:rPr>
              <w:fldChar w:fldCharType="begin"/>
            </w:r>
            <w:r w:rsidR="00BB6BCE">
              <w:rPr>
                <w:noProof/>
                <w:webHidden/>
              </w:rPr>
              <w:instrText xml:space="preserve"> PAGEREF _Toc449339022 \h </w:instrText>
            </w:r>
            <w:r w:rsidR="00BB6BCE">
              <w:rPr>
                <w:rStyle w:val="Hyperlink"/>
                <w:noProof/>
                <w:rtl/>
              </w:rPr>
            </w:r>
            <w:r w:rsidR="00BB6BCE">
              <w:rPr>
                <w:rStyle w:val="Hyperlink"/>
                <w:noProof/>
                <w:rtl/>
              </w:rPr>
              <w:fldChar w:fldCharType="separate"/>
            </w:r>
            <w:r w:rsidR="003A569F">
              <w:rPr>
                <w:noProof/>
                <w:webHidden/>
              </w:rPr>
              <w:t>25</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23" w:history="1">
            <w:r w:rsidR="00BB6BCE" w:rsidRPr="00075288">
              <w:rPr>
                <w:rStyle w:val="Hyperlink"/>
                <w:noProof/>
              </w:rPr>
              <w:t>Erforderliche Sühnetaten für die Missachtung dieser Verbote</w:t>
            </w:r>
            <w:r w:rsidR="00BB6BCE">
              <w:rPr>
                <w:noProof/>
                <w:webHidden/>
              </w:rPr>
              <w:tab/>
            </w:r>
            <w:r w:rsidR="00BB6BCE">
              <w:rPr>
                <w:rStyle w:val="Hyperlink"/>
                <w:noProof/>
                <w:rtl/>
              </w:rPr>
              <w:fldChar w:fldCharType="begin"/>
            </w:r>
            <w:r w:rsidR="00BB6BCE">
              <w:rPr>
                <w:noProof/>
                <w:webHidden/>
              </w:rPr>
              <w:instrText xml:space="preserve"> PAGEREF _Toc449339023 \h </w:instrText>
            </w:r>
            <w:r w:rsidR="00BB6BCE">
              <w:rPr>
                <w:rStyle w:val="Hyperlink"/>
                <w:noProof/>
                <w:rtl/>
              </w:rPr>
            </w:r>
            <w:r w:rsidR="00BB6BCE">
              <w:rPr>
                <w:rStyle w:val="Hyperlink"/>
                <w:noProof/>
                <w:rtl/>
              </w:rPr>
              <w:fldChar w:fldCharType="separate"/>
            </w:r>
            <w:r w:rsidR="003A569F">
              <w:rPr>
                <w:noProof/>
                <w:webHidden/>
              </w:rPr>
              <w:t>26</w:t>
            </w:r>
            <w:r w:rsidR="00BB6BCE">
              <w:rPr>
                <w:rStyle w:val="Hyperlink"/>
                <w:noProof/>
                <w:rtl/>
              </w:rPr>
              <w:fldChar w:fldCharType="end"/>
            </w:r>
          </w:hyperlink>
        </w:p>
        <w:p w:rsidR="00BB6BCE" w:rsidRDefault="006825CD">
          <w:pPr>
            <w:pStyle w:val="TOC2"/>
            <w:rPr>
              <w:rFonts w:asciiTheme="minorHAnsi" w:eastAsiaTheme="minorEastAsia" w:hAnsiTheme="minorHAnsi"/>
              <w:noProof/>
              <w:sz w:val="22"/>
              <w:szCs w:val="22"/>
              <w:lang w:bidi="ar-SA"/>
            </w:rPr>
          </w:pPr>
          <w:hyperlink w:anchor="_Toc449339024" w:history="1">
            <w:r w:rsidR="00BB6BCE" w:rsidRPr="00075288">
              <w:rPr>
                <w:rStyle w:val="Hyperlink"/>
                <w:noProof/>
              </w:rPr>
              <w:t>Sunan des Ihraam</w:t>
            </w:r>
            <w:r w:rsidR="00BB6BCE">
              <w:rPr>
                <w:noProof/>
                <w:webHidden/>
              </w:rPr>
              <w:tab/>
            </w:r>
            <w:r w:rsidR="00BB6BCE">
              <w:rPr>
                <w:rStyle w:val="Hyperlink"/>
                <w:noProof/>
                <w:rtl/>
              </w:rPr>
              <w:fldChar w:fldCharType="begin"/>
            </w:r>
            <w:r w:rsidR="00BB6BCE">
              <w:rPr>
                <w:noProof/>
                <w:webHidden/>
              </w:rPr>
              <w:instrText xml:space="preserve"> PAGEREF _Toc449339024 \h </w:instrText>
            </w:r>
            <w:r w:rsidR="00BB6BCE">
              <w:rPr>
                <w:rStyle w:val="Hyperlink"/>
                <w:noProof/>
                <w:rtl/>
              </w:rPr>
            </w:r>
            <w:r w:rsidR="00BB6BCE">
              <w:rPr>
                <w:rStyle w:val="Hyperlink"/>
                <w:noProof/>
                <w:rtl/>
              </w:rPr>
              <w:fldChar w:fldCharType="separate"/>
            </w:r>
            <w:r w:rsidR="003A569F">
              <w:rPr>
                <w:noProof/>
                <w:webHidden/>
              </w:rPr>
              <w:t>30</w:t>
            </w:r>
            <w:r w:rsidR="00BB6BCE">
              <w:rPr>
                <w:rStyle w:val="Hyperlink"/>
                <w:noProof/>
                <w:rtl/>
              </w:rPr>
              <w:fldChar w:fldCharType="end"/>
            </w:r>
          </w:hyperlink>
        </w:p>
        <w:p w:rsidR="00BB6BCE" w:rsidRDefault="006825CD">
          <w:pPr>
            <w:pStyle w:val="TOC2"/>
            <w:rPr>
              <w:rFonts w:asciiTheme="minorHAnsi" w:eastAsiaTheme="minorEastAsia" w:hAnsiTheme="minorHAnsi"/>
              <w:noProof/>
              <w:sz w:val="22"/>
              <w:szCs w:val="22"/>
              <w:lang w:bidi="ar-SA"/>
            </w:rPr>
          </w:pPr>
          <w:hyperlink w:anchor="_Toc449339025" w:history="1">
            <w:r w:rsidR="00BB6BCE" w:rsidRPr="00075288">
              <w:rPr>
                <w:rStyle w:val="Hyperlink"/>
                <w:noProof/>
              </w:rPr>
              <w:t>Der Austritt aus dem Ihraam-Zustand</w:t>
            </w:r>
            <w:r w:rsidR="00BB6BCE">
              <w:rPr>
                <w:noProof/>
                <w:webHidden/>
              </w:rPr>
              <w:tab/>
            </w:r>
            <w:r w:rsidR="00BB6BCE">
              <w:rPr>
                <w:rStyle w:val="Hyperlink"/>
                <w:noProof/>
                <w:rtl/>
              </w:rPr>
              <w:fldChar w:fldCharType="begin"/>
            </w:r>
            <w:r w:rsidR="00BB6BCE">
              <w:rPr>
                <w:noProof/>
                <w:webHidden/>
              </w:rPr>
              <w:instrText xml:space="preserve"> PAGEREF _Toc449339025 \h </w:instrText>
            </w:r>
            <w:r w:rsidR="00BB6BCE">
              <w:rPr>
                <w:rStyle w:val="Hyperlink"/>
                <w:noProof/>
                <w:rtl/>
              </w:rPr>
            </w:r>
            <w:r w:rsidR="00BB6BCE">
              <w:rPr>
                <w:rStyle w:val="Hyperlink"/>
                <w:noProof/>
                <w:rtl/>
              </w:rPr>
              <w:fldChar w:fldCharType="separate"/>
            </w:r>
            <w:r w:rsidR="003A569F">
              <w:rPr>
                <w:noProof/>
                <w:webHidden/>
              </w:rPr>
              <w:t>33</w:t>
            </w:r>
            <w:r w:rsidR="00BB6BCE">
              <w:rPr>
                <w:rStyle w:val="Hyperlink"/>
                <w:noProof/>
                <w:rtl/>
              </w:rPr>
              <w:fldChar w:fldCharType="end"/>
            </w:r>
          </w:hyperlink>
        </w:p>
        <w:p w:rsidR="00BB6BCE" w:rsidRDefault="006825CD">
          <w:pPr>
            <w:pStyle w:val="TOC1"/>
            <w:tabs>
              <w:tab w:val="right" w:leader="dot" w:pos="4526"/>
            </w:tabs>
            <w:rPr>
              <w:rFonts w:asciiTheme="minorHAnsi" w:eastAsiaTheme="minorEastAsia" w:hAnsiTheme="minorHAnsi"/>
              <w:noProof/>
              <w:sz w:val="22"/>
              <w:szCs w:val="22"/>
              <w:lang w:bidi="ar-SA"/>
            </w:rPr>
          </w:pPr>
          <w:hyperlink w:anchor="_Toc449339026" w:history="1">
            <w:r w:rsidR="00BB6BCE" w:rsidRPr="00075288">
              <w:rPr>
                <w:rStyle w:val="Hyperlink"/>
                <w:noProof/>
                <w:lang w:val="de-DE"/>
              </w:rPr>
              <w:t>2. Säule: Das Umrunden der Ka'bah (At-Tawwaaf)</w:t>
            </w:r>
            <w:r w:rsidR="00BB6BCE">
              <w:rPr>
                <w:noProof/>
                <w:webHidden/>
              </w:rPr>
              <w:tab/>
            </w:r>
            <w:r w:rsidR="00BB6BCE">
              <w:rPr>
                <w:rStyle w:val="Hyperlink"/>
                <w:noProof/>
                <w:rtl/>
              </w:rPr>
              <w:fldChar w:fldCharType="begin"/>
            </w:r>
            <w:r w:rsidR="00BB6BCE">
              <w:rPr>
                <w:noProof/>
                <w:webHidden/>
              </w:rPr>
              <w:instrText xml:space="preserve"> PAGEREF _Toc449339026 \h </w:instrText>
            </w:r>
            <w:r w:rsidR="00BB6BCE">
              <w:rPr>
                <w:rStyle w:val="Hyperlink"/>
                <w:noProof/>
                <w:rtl/>
              </w:rPr>
            </w:r>
            <w:r w:rsidR="00BB6BCE">
              <w:rPr>
                <w:rStyle w:val="Hyperlink"/>
                <w:noProof/>
                <w:rtl/>
              </w:rPr>
              <w:fldChar w:fldCharType="separate"/>
            </w:r>
            <w:r w:rsidR="003A569F">
              <w:rPr>
                <w:noProof/>
                <w:webHidden/>
              </w:rPr>
              <w:t>35</w:t>
            </w:r>
            <w:r w:rsidR="00BB6BCE">
              <w:rPr>
                <w:rStyle w:val="Hyperlink"/>
                <w:noProof/>
                <w:rtl/>
              </w:rPr>
              <w:fldChar w:fldCharType="end"/>
            </w:r>
          </w:hyperlink>
        </w:p>
        <w:p w:rsidR="00BB6BCE" w:rsidRDefault="006825CD">
          <w:pPr>
            <w:pStyle w:val="TOC2"/>
            <w:rPr>
              <w:rFonts w:asciiTheme="minorHAnsi" w:eastAsiaTheme="minorEastAsia" w:hAnsiTheme="minorHAnsi"/>
              <w:noProof/>
              <w:sz w:val="22"/>
              <w:szCs w:val="22"/>
              <w:lang w:bidi="ar-SA"/>
            </w:rPr>
          </w:pPr>
          <w:hyperlink w:anchor="_Toc449339027" w:history="1">
            <w:r w:rsidR="00BB6BCE" w:rsidRPr="00075288">
              <w:rPr>
                <w:rStyle w:val="Hyperlink"/>
                <w:noProof/>
              </w:rPr>
              <w:t>Die Pflichten des Tawwaaf</w:t>
            </w:r>
            <w:r w:rsidR="00BB6BCE">
              <w:rPr>
                <w:noProof/>
                <w:webHidden/>
              </w:rPr>
              <w:tab/>
            </w:r>
            <w:r w:rsidR="00BB6BCE">
              <w:rPr>
                <w:rStyle w:val="Hyperlink"/>
                <w:noProof/>
                <w:rtl/>
              </w:rPr>
              <w:fldChar w:fldCharType="begin"/>
            </w:r>
            <w:r w:rsidR="00BB6BCE">
              <w:rPr>
                <w:noProof/>
                <w:webHidden/>
              </w:rPr>
              <w:instrText xml:space="preserve"> PAGEREF _Toc449339027 \h </w:instrText>
            </w:r>
            <w:r w:rsidR="00BB6BCE">
              <w:rPr>
                <w:rStyle w:val="Hyperlink"/>
                <w:noProof/>
                <w:rtl/>
              </w:rPr>
            </w:r>
            <w:r w:rsidR="00BB6BCE">
              <w:rPr>
                <w:rStyle w:val="Hyperlink"/>
                <w:noProof/>
                <w:rtl/>
              </w:rPr>
              <w:fldChar w:fldCharType="separate"/>
            </w:r>
            <w:r w:rsidR="003A569F">
              <w:rPr>
                <w:noProof/>
                <w:webHidden/>
              </w:rPr>
              <w:t>35</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28" w:history="1">
            <w:r w:rsidR="00BB6BCE" w:rsidRPr="00075288">
              <w:rPr>
                <w:rStyle w:val="Hyperlink"/>
                <w:noProof/>
              </w:rPr>
              <w:t>1. Die Absicht (An-Niyah)</w:t>
            </w:r>
            <w:r w:rsidR="00BB6BCE">
              <w:rPr>
                <w:noProof/>
                <w:webHidden/>
              </w:rPr>
              <w:tab/>
            </w:r>
            <w:r w:rsidR="00BB6BCE">
              <w:rPr>
                <w:rStyle w:val="Hyperlink"/>
                <w:noProof/>
                <w:rtl/>
              </w:rPr>
              <w:fldChar w:fldCharType="begin"/>
            </w:r>
            <w:r w:rsidR="00BB6BCE">
              <w:rPr>
                <w:noProof/>
                <w:webHidden/>
              </w:rPr>
              <w:instrText xml:space="preserve"> PAGEREF _Toc449339028 \h </w:instrText>
            </w:r>
            <w:r w:rsidR="00BB6BCE">
              <w:rPr>
                <w:rStyle w:val="Hyperlink"/>
                <w:noProof/>
                <w:rtl/>
              </w:rPr>
            </w:r>
            <w:r w:rsidR="00BB6BCE">
              <w:rPr>
                <w:rStyle w:val="Hyperlink"/>
                <w:noProof/>
                <w:rtl/>
              </w:rPr>
              <w:fldChar w:fldCharType="separate"/>
            </w:r>
            <w:r w:rsidR="003A569F">
              <w:rPr>
                <w:noProof/>
                <w:webHidden/>
              </w:rPr>
              <w:t>35</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29" w:history="1">
            <w:r w:rsidR="00BB6BCE" w:rsidRPr="00075288">
              <w:rPr>
                <w:rStyle w:val="Hyperlink"/>
                <w:noProof/>
              </w:rPr>
              <w:t>2. Der Zustand der Reinheit (At-Tahaarah)</w:t>
            </w:r>
            <w:r w:rsidR="00BB6BCE">
              <w:rPr>
                <w:noProof/>
                <w:webHidden/>
              </w:rPr>
              <w:tab/>
            </w:r>
            <w:r w:rsidR="00BB6BCE">
              <w:rPr>
                <w:rStyle w:val="Hyperlink"/>
                <w:noProof/>
                <w:rtl/>
              </w:rPr>
              <w:fldChar w:fldCharType="begin"/>
            </w:r>
            <w:r w:rsidR="00BB6BCE">
              <w:rPr>
                <w:noProof/>
                <w:webHidden/>
              </w:rPr>
              <w:instrText xml:space="preserve"> PAGEREF _Toc449339029 \h </w:instrText>
            </w:r>
            <w:r w:rsidR="00BB6BCE">
              <w:rPr>
                <w:rStyle w:val="Hyperlink"/>
                <w:noProof/>
                <w:rtl/>
              </w:rPr>
            </w:r>
            <w:r w:rsidR="00BB6BCE">
              <w:rPr>
                <w:rStyle w:val="Hyperlink"/>
                <w:noProof/>
                <w:rtl/>
              </w:rPr>
              <w:fldChar w:fldCharType="separate"/>
            </w:r>
            <w:r w:rsidR="003A569F">
              <w:rPr>
                <w:noProof/>
                <w:webHidden/>
              </w:rPr>
              <w:t>35</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30" w:history="1">
            <w:r w:rsidR="00BB6BCE" w:rsidRPr="00075288">
              <w:rPr>
                <w:rStyle w:val="Hyperlink"/>
                <w:noProof/>
              </w:rPr>
              <w:t>3. Die Bedeckung der 'Aurah</w:t>
            </w:r>
            <w:r w:rsidR="00BB6BCE">
              <w:rPr>
                <w:noProof/>
                <w:webHidden/>
              </w:rPr>
              <w:tab/>
            </w:r>
            <w:r w:rsidR="00BB6BCE">
              <w:rPr>
                <w:rStyle w:val="Hyperlink"/>
                <w:noProof/>
                <w:rtl/>
              </w:rPr>
              <w:fldChar w:fldCharType="begin"/>
            </w:r>
            <w:r w:rsidR="00BB6BCE">
              <w:rPr>
                <w:noProof/>
                <w:webHidden/>
              </w:rPr>
              <w:instrText xml:space="preserve"> PAGEREF _Toc449339030 \h </w:instrText>
            </w:r>
            <w:r w:rsidR="00BB6BCE">
              <w:rPr>
                <w:rStyle w:val="Hyperlink"/>
                <w:noProof/>
                <w:rtl/>
              </w:rPr>
            </w:r>
            <w:r w:rsidR="00BB6BCE">
              <w:rPr>
                <w:rStyle w:val="Hyperlink"/>
                <w:noProof/>
                <w:rtl/>
              </w:rPr>
              <w:fldChar w:fldCharType="separate"/>
            </w:r>
            <w:r w:rsidR="003A569F">
              <w:rPr>
                <w:noProof/>
                <w:webHidden/>
              </w:rPr>
              <w:t>36</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31" w:history="1">
            <w:r w:rsidR="00BB6BCE" w:rsidRPr="00075288">
              <w:rPr>
                <w:rStyle w:val="Hyperlink"/>
                <w:noProof/>
              </w:rPr>
              <w:t>4. Die Ausführung des Tawwaafs innerhalb der Al-Haraam Moschee</w:t>
            </w:r>
            <w:r w:rsidR="00BB6BCE">
              <w:rPr>
                <w:noProof/>
                <w:webHidden/>
              </w:rPr>
              <w:tab/>
            </w:r>
            <w:r w:rsidR="00BB6BCE">
              <w:rPr>
                <w:rStyle w:val="Hyperlink"/>
                <w:noProof/>
                <w:rtl/>
              </w:rPr>
              <w:fldChar w:fldCharType="begin"/>
            </w:r>
            <w:r w:rsidR="00BB6BCE">
              <w:rPr>
                <w:noProof/>
                <w:webHidden/>
              </w:rPr>
              <w:instrText xml:space="preserve"> PAGEREF _Toc449339031 \h </w:instrText>
            </w:r>
            <w:r w:rsidR="00BB6BCE">
              <w:rPr>
                <w:rStyle w:val="Hyperlink"/>
                <w:noProof/>
                <w:rtl/>
              </w:rPr>
            </w:r>
            <w:r w:rsidR="00BB6BCE">
              <w:rPr>
                <w:rStyle w:val="Hyperlink"/>
                <w:noProof/>
                <w:rtl/>
              </w:rPr>
              <w:fldChar w:fldCharType="separate"/>
            </w:r>
            <w:r w:rsidR="003A569F">
              <w:rPr>
                <w:noProof/>
                <w:webHidden/>
              </w:rPr>
              <w:t>37</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32" w:history="1">
            <w:r w:rsidR="00BB6BCE" w:rsidRPr="00075288">
              <w:rPr>
                <w:rStyle w:val="Hyperlink"/>
                <w:noProof/>
              </w:rPr>
              <w:t>5. Die Ausführung des Tawwaafs mit der Ka'bah zur Linken</w:t>
            </w:r>
            <w:r w:rsidR="00BB6BCE">
              <w:rPr>
                <w:noProof/>
                <w:webHidden/>
              </w:rPr>
              <w:tab/>
            </w:r>
            <w:r w:rsidR="00BB6BCE">
              <w:rPr>
                <w:rStyle w:val="Hyperlink"/>
                <w:noProof/>
                <w:rtl/>
              </w:rPr>
              <w:fldChar w:fldCharType="begin"/>
            </w:r>
            <w:r w:rsidR="00BB6BCE">
              <w:rPr>
                <w:noProof/>
                <w:webHidden/>
              </w:rPr>
              <w:instrText xml:space="preserve"> PAGEREF _Toc449339032 \h </w:instrText>
            </w:r>
            <w:r w:rsidR="00BB6BCE">
              <w:rPr>
                <w:rStyle w:val="Hyperlink"/>
                <w:noProof/>
                <w:rtl/>
              </w:rPr>
            </w:r>
            <w:r w:rsidR="00BB6BCE">
              <w:rPr>
                <w:rStyle w:val="Hyperlink"/>
                <w:noProof/>
                <w:rtl/>
              </w:rPr>
              <w:fldChar w:fldCharType="separate"/>
            </w:r>
            <w:r w:rsidR="003A569F">
              <w:rPr>
                <w:noProof/>
                <w:webHidden/>
              </w:rPr>
              <w:t>37</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33" w:history="1">
            <w:r w:rsidR="00BB6BCE" w:rsidRPr="00075288">
              <w:rPr>
                <w:rStyle w:val="Hyperlink"/>
                <w:noProof/>
              </w:rPr>
              <w:t>6. Die Vervollständigung von sieben Umrundungen</w:t>
            </w:r>
            <w:r w:rsidR="00BB6BCE">
              <w:rPr>
                <w:noProof/>
                <w:webHidden/>
              </w:rPr>
              <w:tab/>
            </w:r>
            <w:r w:rsidR="00BB6BCE">
              <w:rPr>
                <w:rStyle w:val="Hyperlink"/>
                <w:noProof/>
                <w:rtl/>
              </w:rPr>
              <w:fldChar w:fldCharType="begin"/>
            </w:r>
            <w:r w:rsidR="00BB6BCE">
              <w:rPr>
                <w:noProof/>
                <w:webHidden/>
              </w:rPr>
              <w:instrText xml:space="preserve"> PAGEREF _Toc449339033 \h </w:instrText>
            </w:r>
            <w:r w:rsidR="00BB6BCE">
              <w:rPr>
                <w:rStyle w:val="Hyperlink"/>
                <w:noProof/>
                <w:rtl/>
              </w:rPr>
            </w:r>
            <w:r w:rsidR="00BB6BCE">
              <w:rPr>
                <w:rStyle w:val="Hyperlink"/>
                <w:noProof/>
                <w:rtl/>
              </w:rPr>
              <w:fldChar w:fldCharType="separate"/>
            </w:r>
            <w:r w:rsidR="003A569F">
              <w:rPr>
                <w:noProof/>
                <w:webHidden/>
              </w:rPr>
              <w:t>37</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34" w:history="1">
            <w:r w:rsidR="00BB6BCE" w:rsidRPr="00075288">
              <w:rPr>
                <w:rStyle w:val="Hyperlink"/>
                <w:noProof/>
              </w:rPr>
              <w:t>7. Die Ausführung des Tawwaafs ohne Unterbrechung</w:t>
            </w:r>
            <w:r w:rsidR="00BB6BCE">
              <w:rPr>
                <w:noProof/>
                <w:webHidden/>
              </w:rPr>
              <w:tab/>
            </w:r>
            <w:r w:rsidR="00BB6BCE">
              <w:rPr>
                <w:rStyle w:val="Hyperlink"/>
                <w:noProof/>
                <w:rtl/>
              </w:rPr>
              <w:fldChar w:fldCharType="begin"/>
            </w:r>
            <w:r w:rsidR="00BB6BCE">
              <w:rPr>
                <w:noProof/>
                <w:webHidden/>
              </w:rPr>
              <w:instrText xml:space="preserve"> PAGEREF _Toc449339034 \h </w:instrText>
            </w:r>
            <w:r w:rsidR="00BB6BCE">
              <w:rPr>
                <w:rStyle w:val="Hyperlink"/>
                <w:noProof/>
                <w:rtl/>
              </w:rPr>
            </w:r>
            <w:r w:rsidR="00BB6BCE">
              <w:rPr>
                <w:rStyle w:val="Hyperlink"/>
                <w:noProof/>
                <w:rtl/>
              </w:rPr>
              <w:fldChar w:fldCharType="separate"/>
            </w:r>
            <w:r w:rsidR="003A569F">
              <w:rPr>
                <w:noProof/>
                <w:webHidden/>
              </w:rPr>
              <w:t>38</w:t>
            </w:r>
            <w:r w:rsidR="00BB6BCE">
              <w:rPr>
                <w:rStyle w:val="Hyperlink"/>
                <w:noProof/>
                <w:rtl/>
              </w:rPr>
              <w:fldChar w:fldCharType="end"/>
            </w:r>
          </w:hyperlink>
        </w:p>
        <w:p w:rsidR="00BB6BCE" w:rsidRDefault="006825CD">
          <w:pPr>
            <w:pStyle w:val="TOC2"/>
            <w:rPr>
              <w:rFonts w:asciiTheme="minorHAnsi" w:eastAsiaTheme="minorEastAsia" w:hAnsiTheme="minorHAnsi"/>
              <w:noProof/>
              <w:sz w:val="22"/>
              <w:szCs w:val="22"/>
              <w:lang w:bidi="ar-SA"/>
            </w:rPr>
          </w:pPr>
          <w:hyperlink w:anchor="_Toc449339035" w:history="1">
            <w:r w:rsidR="00BB6BCE" w:rsidRPr="00075288">
              <w:rPr>
                <w:rStyle w:val="Hyperlink"/>
                <w:noProof/>
              </w:rPr>
              <w:t>Sunan des Tawwaaf</w:t>
            </w:r>
            <w:r w:rsidR="00BB6BCE">
              <w:rPr>
                <w:noProof/>
                <w:webHidden/>
              </w:rPr>
              <w:tab/>
            </w:r>
            <w:r w:rsidR="00BB6BCE">
              <w:rPr>
                <w:rStyle w:val="Hyperlink"/>
                <w:noProof/>
                <w:rtl/>
              </w:rPr>
              <w:fldChar w:fldCharType="begin"/>
            </w:r>
            <w:r w:rsidR="00BB6BCE">
              <w:rPr>
                <w:noProof/>
                <w:webHidden/>
              </w:rPr>
              <w:instrText xml:space="preserve"> PAGEREF _Toc449339035 \h </w:instrText>
            </w:r>
            <w:r w:rsidR="00BB6BCE">
              <w:rPr>
                <w:rStyle w:val="Hyperlink"/>
                <w:noProof/>
                <w:rtl/>
              </w:rPr>
            </w:r>
            <w:r w:rsidR="00BB6BCE">
              <w:rPr>
                <w:rStyle w:val="Hyperlink"/>
                <w:noProof/>
                <w:rtl/>
              </w:rPr>
              <w:fldChar w:fldCharType="separate"/>
            </w:r>
            <w:r w:rsidR="003A569F">
              <w:rPr>
                <w:noProof/>
                <w:webHidden/>
              </w:rPr>
              <w:t>39</w:t>
            </w:r>
            <w:r w:rsidR="00BB6BCE">
              <w:rPr>
                <w:rStyle w:val="Hyperlink"/>
                <w:noProof/>
                <w:rtl/>
              </w:rPr>
              <w:fldChar w:fldCharType="end"/>
            </w:r>
          </w:hyperlink>
        </w:p>
        <w:p w:rsidR="00BB6BCE" w:rsidRDefault="006825CD">
          <w:pPr>
            <w:pStyle w:val="TOC1"/>
            <w:tabs>
              <w:tab w:val="right" w:leader="dot" w:pos="4526"/>
            </w:tabs>
            <w:rPr>
              <w:rFonts w:asciiTheme="minorHAnsi" w:eastAsiaTheme="minorEastAsia" w:hAnsiTheme="minorHAnsi"/>
              <w:noProof/>
              <w:sz w:val="22"/>
              <w:szCs w:val="22"/>
              <w:lang w:bidi="ar-SA"/>
            </w:rPr>
          </w:pPr>
          <w:hyperlink w:anchor="_Toc449339036" w:history="1">
            <w:r w:rsidR="00BB6BCE" w:rsidRPr="00075288">
              <w:rPr>
                <w:rStyle w:val="Hyperlink"/>
                <w:noProof/>
                <w:lang w:val="de-DE"/>
              </w:rPr>
              <w:t>3. Säule: Das Gehen der Strecken zwischen Safa und Marwah (As-Sa'y)</w:t>
            </w:r>
            <w:r w:rsidR="00BB6BCE">
              <w:rPr>
                <w:noProof/>
                <w:webHidden/>
              </w:rPr>
              <w:tab/>
            </w:r>
            <w:r w:rsidR="00BB6BCE">
              <w:rPr>
                <w:rStyle w:val="Hyperlink"/>
                <w:noProof/>
                <w:rtl/>
              </w:rPr>
              <w:fldChar w:fldCharType="begin"/>
            </w:r>
            <w:r w:rsidR="00BB6BCE">
              <w:rPr>
                <w:noProof/>
                <w:webHidden/>
              </w:rPr>
              <w:instrText xml:space="preserve"> PAGEREF _Toc449339036 \h </w:instrText>
            </w:r>
            <w:r w:rsidR="00BB6BCE">
              <w:rPr>
                <w:rStyle w:val="Hyperlink"/>
                <w:noProof/>
                <w:rtl/>
              </w:rPr>
            </w:r>
            <w:r w:rsidR="00BB6BCE">
              <w:rPr>
                <w:rStyle w:val="Hyperlink"/>
                <w:noProof/>
                <w:rtl/>
              </w:rPr>
              <w:fldChar w:fldCharType="separate"/>
            </w:r>
            <w:r w:rsidR="003A569F">
              <w:rPr>
                <w:noProof/>
                <w:webHidden/>
              </w:rPr>
              <w:t>44</w:t>
            </w:r>
            <w:r w:rsidR="00BB6BCE">
              <w:rPr>
                <w:rStyle w:val="Hyperlink"/>
                <w:noProof/>
                <w:rtl/>
              </w:rPr>
              <w:fldChar w:fldCharType="end"/>
            </w:r>
          </w:hyperlink>
        </w:p>
        <w:p w:rsidR="00BB6BCE" w:rsidRDefault="006825CD">
          <w:pPr>
            <w:pStyle w:val="TOC2"/>
            <w:rPr>
              <w:rFonts w:asciiTheme="minorHAnsi" w:eastAsiaTheme="minorEastAsia" w:hAnsiTheme="minorHAnsi"/>
              <w:noProof/>
              <w:sz w:val="22"/>
              <w:szCs w:val="22"/>
              <w:lang w:bidi="ar-SA"/>
            </w:rPr>
          </w:pPr>
          <w:hyperlink w:anchor="_Toc449339037" w:history="1">
            <w:r w:rsidR="00BB6BCE" w:rsidRPr="00075288">
              <w:rPr>
                <w:rStyle w:val="Hyperlink"/>
                <w:noProof/>
              </w:rPr>
              <w:t>Die Pflichten des Sa'y</w:t>
            </w:r>
            <w:r w:rsidR="00BB6BCE">
              <w:rPr>
                <w:noProof/>
                <w:webHidden/>
              </w:rPr>
              <w:tab/>
            </w:r>
            <w:r w:rsidR="00BB6BCE">
              <w:rPr>
                <w:rStyle w:val="Hyperlink"/>
                <w:noProof/>
                <w:rtl/>
              </w:rPr>
              <w:fldChar w:fldCharType="begin"/>
            </w:r>
            <w:r w:rsidR="00BB6BCE">
              <w:rPr>
                <w:noProof/>
                <w:webHidden/>
              </w:rPr>
              <w:instrText xml:space="preserve"> PAGEREF _Toc449339037 \h </w:instrText>
            </w:r>
            <w:r w:rsidR="00BB6BCE">
              <w:rPr>
                <w:rStyle w:val="Hyperlink"/>
                <w:noProof/>
                <w:rtl/>
              </w:rPr>
            </w:r>
            <w:r w:rsidR="00BB6BCE">
              <w:rPr>
                <w:rStyle w:val="Hyperlink"/>
                <w:noProof/>
                <w:rtl/>
              </w:rPr>
              <w:fldChar w:fldCharType="separate"/>
            </w:r>
            <w:r w:rsidR="003A569F">
              <w:rPr>
                <w:noProof/>
                <w:webHidden/>
              </w:rPr>
              <w:t>44</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38" w:history="1">
            <w:r w:rsidR="00BB6BCE" w:rsidRPr="00075288">
              <w:rPr>
                <w:rStyle w:val="Hyperlink"/>
                <w:noProof/>
              </w:rPr>
              <w:t>1. Die Absicht (An-Niyah)</w:t>
            </w:r>
            <w:r w:rsidR="00BB6BCE">
              <w:rPr>
                <w:noProof/>
                <w:webHidden/>
              </w:rPr>
              <w:tab/>
            </w:r>
            <w:r w:rsidR="00BB6BCE">
              <w:rPr>
                <w:rStyle w:val="Hyperlink"/>
                <w:noProof/>
                <w:rtl/>
              </w:rPr>
              <w:fldChar w:fldCharType="begin"/>
            </w:r>
            <w:r w:rsidR="00BB6BCE">
              <w:rPr>
                <w:noProof/>
                <w:webHidden/>
              </w:rPr>
              <w:instrText xml:space="preserve"> PAGEREF _Toc449339038 \h </w:instrText>
            </w:r>
            <w:r w:rsidR="00BB6BCE">
              <w:rPr>
                <w:rStyle w:val="Hyperlink"/>
                <w:noProof/>
                <w:rtl/>
              </w:rPr>
            </w:r>
            <w:r w:rsidR="00BB6BCE">
              <w:rPr>
                <w:rStyle w:val="Hyperlink"/>
                <w:noProof/>
                <w:rtl/>
              </w:rPr>
              <w:fldChar w:fldCharType="separate"/>
            </w:r>
            <w:r w:rsidR="003A569F">
              <w:rPr>
                <w:noProof/>
                <w:webHidden/>
              </w:rPr>
              <w:t>44</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39" w:history="1">
            <w:r w:rsidR="00BB6BCE" w:rsidRPr="00075288">
              <w:rPr>
                <w:rStyle w:val="Hyperlink"/>
                <w:noProof/>
              </w:rPr>
              <w:t>2. Die richtige Reihenfolge zwischen Tawwaaf und Sa'y</w:t>
            </w:r>
            <w:r w:rsidR="00BB6BCE">
              <w:rPr>
                <w:noProof/>
                <w:webHidden/>
              </w:rPr>
              <w:tab/>
            </w:r>
            <w:r w:rsidR="00BB6BCE">
              <w:rPr>
                <w:rStyle w:val="Hyperlink"/>
                <w:noProof/>
                <w:rtl/>
              </w:rPr>
              <w:fldChar w:fldCharType="begin"/>
            </w:r>
            <w:r w:rsidR="00BB6BCE">
              <w:rPr>
                <w:noProof/>
                <w:webHidden/>
              </w:rPr>
              <w:instrText xml:space="preserve"> PAGEREF _Toc449339039 \h </w:instrText>
            </w:r>
            <w:r w:rsidR="00BB6BCE">
              <w:rPr>
                <w:rStyle w:val="Hyperlink"/>
                <w:noProof/>
                <w:rtl/>
              </w:rPr>
            </w:r>
            <w:r w:rsidR="00BB6BCE">
              <w:rPr>
                <w:rStyle w:val="Hyperlink"/>
                <w:noProof/>
                <w:rtl/>
              </w:rPr>
              <w:fldChar w:fldCharType="separate"/>
            </w:r>
            <w:r w:rsidR="003A569F">
              <w:rPr>
                <w:noProof/>
                <w:webHidden/>
              </w:rPr>
              <w:t>45</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40" w:history="1">
            <w:r w:rsidR="00BB6BCE" w:rsidRPr="00075288">
              <w:rPr>
                <w:rStyle w:val="Hyperlink"/>
                <w:noProof/>
              </w:rPr>
              <w:t>3. Die Ausführung des Sa'y ohne Unterbrechung</w:t>
            </w:r>
            <w:r w:rsidR="00BB6BCE">
              <w:rPr>
                <w:noProof/>
                <w:webHidden/>
              </w:rPr>
              <w:tab/>
            </w:r>
            <w:r w:rsidR="00BB6BCE">
              <w:rPr>
                <w:rStyle w:val="Hyperlink"/>
                <w:noProof/>
                <w:rtl/>
              </w:rPr>
              <w:fldChar w:fldCharType="begin"/>
            </w:r>
            <w:r w:rsidR="00BB6BCE">
              <w:rPr>
                <w:noProof/>
                <w:webHidden/>
              </w:rPr>
              <w:instrText xml:space="preserve"> PAGEREF _Toc449339040 \h </w:instrText>
            </w:r>
            <w:r w:rsidR="00BB6BCE">
              <w:rPr>
                <w:rStyle w:val="Hyperlink"/>
                <w:noProof/>
                <w:rtl/>
              </w:rPr>
            </w:r>
            <w:r w:rsidR="00BB6BCE">
              <w:rPr>
                <w:rStyle w:val="Hyperlink"/>
                <w:noProof/>
                <w:rtl/>
              </w:rPr>
              <w:fldChar w:fldCharType="separate"/>
            </w:r>
            <w:r w:rsidR="003A569F">
              <w:rPr>
                <w:noProof/>
                <w:webHidden/>
              </w:rPr>
              <w:t>45</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41" w:history="1">
            <w:r w:rsidR="00BB6BCE" w:rsidRPr="00075288">
              <w:rPr>
                <w:rStyle w:val="Hyperlink"/>
                <w:noProof/>
              </w:rPr>
              <w:t>4. Die Vervollständigung von sieben Strecken zwischen Safa und Marwah</w:t>
            </w:r>
            <w:r w:rsidR="00BB6BCE">
              <w:rPr>
                <w:noProof/>
                <w:webHidden/>
              </w:rPr>
              <w:tab/>
            </w:r>
            <w:r w:rsidR="00BB6BCE">
              <w:rPr>
                <w:rStyle w:val="Hyperlink"/>
                <w:noProof/>
                <w:rtl/>
              </w:rPr>
              <w:fldChar w:fldCharType="begin"/>
            </w:r>
            <w:r w:rsidR="00BB6BCE">
              <w:rPr>
                <w:noProof/>
                <w:webHidden/>
              </w:rPr>
              <w:instrText xml:space="preserve"> PAGEREF _Toc449339041 \h </w:instrText>
            </w:r>
            <w:r w:rsidR="00BB6BCE">
              <w:rPr>
                <w:rStyle w:val="Hyperlink"/>
                <w:noProof/>
                <w:rtl/>
              </w:rPr>
            </w:r>
            <w:r w:rsidR="00BB6BCE">
              <w:rPr>
                <w:rStyle w:val="Hyperlink"/>
                <w:noProof/>
                <w:rtl/>
              </w:rPr>
              <w:fldChar w:fldCharType="separate"/>
            </w:r>
            <w:r w:rsidR="003A569F">
              <w:rPr>
                <w:noProof/>
                <w:webHidden/>
              </w:rPr>
              <w:t>46</w:t>
            </w:r>
            <w:r w:rsidR="00BB6BCE">
              <w:rPr>
                <w:rStyle w:val="Hyperlink"/>
                <w:noProof/>
                <w:rtl/>
              </w:rPr>
              <w:fldChar w:fldCharType="end"/>
            </w:r>
          </w:hyperlink>
        </w:p>
        <w:p w:rsidR="00BB6BCE" w:rsidRDefault="006825CD">
          <w:pPr>
            <w:pStyle w:val="TOC2"/>
            <w:rPr>
              <w:rFonts w:asciiTheme="minorHAnsi" w:eastAsiaTheme="minorEastAsia" w:hAnsiTheme="minorHAnsi"/>
              <w:noProof/>
              <w:sz w:val="22"/>
              <w:szCs w:val="22"/>
              <w:lang w:bidi="ar-SA"/>
            </w:rPr>
          </w:pPr>
          <w:hyperlink w:anchor="_Toc449339042" w:history="1">
            <w:r w:rsidR="00BB6BCE" w:rsidRPr="00075288">
              <w:rPr>
                <w:rStyle w:val="Hyperlink"/>
                <w:noProof/>
              </w:rPr>
              <w:t>Sunan des Sa'y</w:t>
            </w:r>
            <w:r w:rsidR="00BB6BCE">
              <w:rPr>
                <w:noProof/>
                <w:webHidden/>
              </w:rPr>
              <w:tab/>
            </w:r>
            <w:r w:rsidR="00BB6BCE">
              <w:rPr>
                <w:rStyle w:val="Hyperlink"/>
                <w:noProof/>
                <w:rtl/>
              </w:rPr>
              <w:fldChar w:fldCharType="begin"/>
            </w:r>
            <w:r w:rsidR="00BB6BCE">
              <w:rPr>
                <w:noProof/>
                <w:webHidden/>
              </w:rPr>
              <w:instrText xml:space="preserve"> PAGEREF _Toc449339042 \h </w:instrText>
            </w:r>
            <w:r w:rsidR="00BB6BCE">
              <w:rPr>
                <w:rStyle w:val="Hyperlink"/>
                <w:noProof/>
                <w:rtl/>
              </w:rPr>
            </w:r>
            <w:r w:rsidR="00BB6BCE">
              <w:rPr>
                <w:rStyle w:val="Hyperlink"/>
                <w:noProof/>
                <w:rtl/>
              </w:rPr>
              <w:fldChar w:fldCharType="separate"/>
            </w:r>
            <w:r w:rsidR="003A569F">
              <w:rPr>
                <w:noProof/>
                <w:webHidden/>
              </w:rPr>
              <w:t>47</w:t>
            </w:r>
            <w:r w:rsidR="00BB6BCE">
              <w:rPr>
                <w:rStyle w:val="Hyperlink"/>
                <w:noProof/>
                <w:rtl/>
              </w:rPr>
              <w:fldChar w:fldCharType="end"/>
            </w:r>
          </w:hyperlink>
        </w:p>
        <w:p w:rsidR="00BB6BCE" w:rsidRDefault="006825CD">
          <w:pPr>
            <w:pStyle w:val="TOC1"/>
            <w:tabs>
              <w:tab w:val="right" w:leader="dot" w:pos="4526"/>
            </w:tabs>
            <w:rPr>
              <w:rFonts w:asciiTheme="minorHAnsi" w:eastAsiaTheme="minorEastAsia" w:hAnsiTheme="minorHAnsi"/>
              <w:noProof/>
              <w:sz w:val="22"/>
              <w:szCs w:val="22"/>
              <w:lang w:bidi="ar-SA"/>
            </w:rPr>
          </w:pPr>
          <w:hyperlink w:anchor="_Toc449339043" w:history="1">
            <w:r w:rsidR="00BB6BCE" w:rsidRPr="00075288">
              <w:rPr>
                <w:rStyle w:val="Hyperlink"/>
                <w:noProof/>
                <w:lang w:val="de-DE"/>
              </w:rPr>
              <w:t>Für das Verrichten des Hajjs (große Pilgerfahrt): 4. Säule: Der Aufenthalt in 'Arafah (Al-Wuquuf bi 'Arafah)</w:t>
            </w:r>
            <w:r w:rsidR="00BB6BCE">
              <w:rPr>
                <w:noProof/>
                <w:webHidden/>
              </w:rPr>
              <w:tab/>
            </w:r>
            <w:r w:rsidR="00BB6BCE">
              <w:rPr>
                <w:rStyle w:val="Hyperlink"/>
                <w:noProof/>
                <w:rtl/>
              </w:rPr>
              <w:fldChar w:fldCharType="begin"/>
            </w:r>
            <w:r w:rsidR="00BB6BCE">
              <w:rPr>
                <w:noProof/>
                <w:webHidden/>
              </w:rPr>
              <w:instrText xml:space="preserve"> PAGEREF _Toc449339043 \h </w:instrText>
            </w:r>
            <w:r w:rsidR="00BB6BCE">
              <w:rPr>
                <w:rStyle w:val="Hyperlink"/>
                <w:noProof/>
                <w:rtl/>
              </w:rPr>
            </w:r>
            <w:r w:rsidR="00BB6BCE">
              <w:rPr>
                <w:rStyle w:val="Hyperlink"/>
                <w:noProof/>
                <w:rtl/>
              </w:rPr>
              <w:fldChar w:fldCharType="separate"/>
            </w:r>
            <w:r w:rsidR="003A569F">
              <w:rPr>
                <w:noProof/>
                <w:webHidden/>
              </w:rPr>
              <w:t>50</w:t>
            </w:r>
            <w:r w:rsidR="00BB6BCE">
              <w:rPr>
                <w:rStyle w:val="Hyperlink"/>
                <w:noProof/>
                <w:rtl/>
              </w:rPr>
              <w:fldChar w:fldCharType="end"/>
            </w:r>
          </w:hyperlink>
        </w:p>
        <w:p w:rsidR="00BB6BCE" w:rsidRDefault="006825CD">
          <w:pPr>
            <w:pStyle w:val="TOC2"/>
            <w:rPr>
              <w:rFonts w:asciiTheme="minorHAnsi" w:eastAsiaTheme="minorEastAsia" w:hAnsiTheme="minorHAnsi"/>
              <w:noProof/>
              <w:sz w:val="22"/>
              <w:szCs w:val="22"/>
              <w:lang w:bidi="ar-SA"/>
            </w:rPr>
          </w:pPr>
          <w:hyperlink w:anchor="_Toc449339044" w:history="1">
            <w:r w:rsidR="00BB6BCE" w:rsidRPr="00075288">
              <w:rPr>
                <w:rStyle w:val="Hyperlink"/>
                <w:noProof/>
              </w:rPr>
              <w:t>Pflichten des Wuquuf bi ‘Arafah</w:t>
            </w:r>
            <w:r w:rsidR="00BB6BCE">
              <w:rPr>
                <w:noProof/>
                <w:webHidden/>
              </w:rPr>
              <w:tab/>
            </w:r>
            <w:r w:rsidR="00BB6BCE">
              <w:rPr>
                <w:rStyle w:val="Hyperlink"/>
                <w:noProof/>
                <w:rtl/>
              </w:rPr>
              <w:fldChar w:fldCharType="begin"/>
            </w:r>
            <w:r w:rsidR="00BB6BCE">
              <w:rPr>
                <w:noProof/>
                <w:webHidden/>
              </w:rPr>
              <w:instrText xml:space="preserve"> PAGEREF _Toc449339044 \h </w:instrText>
            </w:r>
            <w:r w:rsidR="00BB6BCE">
              <w:rPr>
                <w:rStyle w:val="Hyperlink"/>
                <w:noProof/>
                <w:rtl/>
              </w:rPr>
            </w:r>
            <w:r w:rsidR="00BB6BCE">
              <w:rPr>
                <w:rStyle w:val="Hyperlink"/>
                <w:noProof/>
                <w:rtl/>
              </w:rPr>
              <w:fldChar w:fldCharType="separate"/>
            </w:r>
            <w:r w:rsidR="003A569F">
              <w:rPr>
                <w:noProof/>
                <w:webHidden/>
              </w:rPr>
              <w:t>50</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45" w:history="1">
            <w:r w:rsidR="00BB6BCE" w:rsidRPr="00075288">
              <w:rPr>
                <w:rStyle w:val="Hyperlink"/>
                <w:noProof/>
              </w:rPr>
              <w:t>1. Die Absicht (An-Niyah)</w:t>
            </w:r>
            <w:r w:rsidR="00BB6BCE">
              <w:rPr>
                <w:noProof/>
                <w:webHidden/>
              </w:rPr>
              <w:tab/>
            </w:r>
            <w:r w:rsidR="00BB6BCE">
              <w:rPr>
                <w:rStyle w:val="Hyperlink"/>
                <w:noProof/>
                <w:rtl/>
              </w:rPr>
              <w:fldChar w:fldCharType="begin"/>
            </w:r>
            <w:r w:rsidR="00BB6BCE">
              <w:rPr>
                <w:noProof/>
                <w:webHidden/>
              </w:rPr>
              <w:instrText xml:space="preserve"> PAGEREF _Toc449339045 \h </w:instrText>
            </w:r>
            <w:r w:rsidR="00BB6BCE">
              <w:rPr>
                <w:rStyle w:val="Hyperlink"/>
                <w:noProof/>
                <w:rtl/>
              </w:rPr>
            </w:r>
            <w:r w:rsidR="00BB6BCE">
              <w:rPr>
                <w:rStyle w:val="Hyperlink"/>
                <w:noProof/>
                <w:rtl/>
              </w:rPr>
              <w:fldChar w:fldCharType="separate"/>
            </w:r>
            <w:r w:rsidR="003A569F">
              <w:rPr>
                <w:noProof/>
                <w:webHidden/>
              </w:rPr>
              <w:t>50</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46" w:history="1">
            <w:r w:rsidR="00BB6BCE" w:rsidRPr="00075288">
              <w:rPr>
                <w:rStyle w:val="Hyperlink"/>
                <w:noProof/>
              </w:rPr>
              <w:t>2. Der Aufenthalt in 'Arafah (Al-Wuquuf bi ’Arafah) innerhalb der dafür bestimmten Zeit</w:t>
            </w:r>
            <w:r w:rsidR="00BB6BCE">
              <w:rPr>
                <w:noProof/>
                <w:webHidden/>
              </w:rPr>
              <w:tab/>
            </w:r>
            <w:r w:rsidR="00BB6BCE">
              <w:rPr>
                <w:rStyle w:val="Hyperlink"/>
                <w:noProof/>
                <w:rtl/>
              </w:rPr>
              <w:fldChar w:fldCharType="begin"/>
            </w:r>
            <w:r w:rsidR="00BB6BCE">
              <w:rPr>
                <w:noProof/>
                <w:webHidden/>
              </w:rPr>
              <w:instrText xml:space="preserve"> PAGEREF _Toc449339046 \h </w:instrText>
            </w:r>
            <w:r w:rsidR="00BB6BCE">
              <w:rPr>
                <w:rStyle w:val="Hyperlink"/>
                <w:noProof/>
                <w:rtl/>
              </w:rPr>
            </w:r>
            <w:r w:rsidR="00BB6BCE">
              <w:rPr>
                <w:rStyle w:val="Hyperlink"/>
                <w:noProof/>
                <w:rtl/>
              </w:rPr>
              <w:fldChar w:fldCharType="separate"/>
            </w:r>
            <w:r w:rsidR="003A569F">
              <w:rPr>
                <w:noProof/>
                <w:webHidden/>
              </w:rPr>
              <w:t>50</w:t>
            </w:r>
            <w:r w:rsidR="00BB6BCE">
              <w:rPr>
                <w:rStyle w:val="Hyperlink"/>
                <w:noProof/>
                <w:rtl/>
              </w:rPr>
              <w:fldChar w:fldCharType="end"/>
            </w:r>
          </w:hyperlink>
        </w:p>
        <w:p w:rsidR="00BB6BCE" w:rsidRDefault="006825CD">
          <w:pPr>
            <w:pStyle w:val="TOC2"/>
            <w:rPr>
              <w:rFonts w:asciiTheme="minorHAnsi" w:eastAsiaTheme="minorEastAsia" w:hAnsiTheme="minorHAnsi"/>
              <w:noProof/>
              <w:sz w:val="22"/>
              <w:szCs w:val="22"/>
              <w:lang w:bidi="ar-SA"/>
            </w:rPr>
          </w:pPr>
          <w:hyperlink w:anchor="_Toc449339047" w:history="1">
            <w:r w:rsidR="00BB6BCE" w:rsidRPr="00075288">
              <w:rPr>
                <w:rStyle w:val="Hyperlink"/>
                <w:noProof/>
              </w:rPr>
              <w:t>Sunan vor und während dem Wuquuf bi 'Arafah</w:t>
            </w:r>
            <w:r w:rsidR="00BB6BCE">
              <w:rPr>
                <w:noProof/>
                <w:webHidden/>
              </w:rPr>
              <w:tab/>
            </w:r>
            <w:r w:rsidR="00BB6BCE">
              <w:rPr>
                <w:rStyle w:val="Hyperlink"/>
                <w:noProof/>
                <w:rtl/>
              </w:rPr>
              <w:fldChar w:fldCharType="begin"/>
            </w:r>
            <w:r w:rsidR="00BB6BCE">
              <w:rPr>
                <w:noProof/>
                <w:webHidden/>
              </w:rPr>
              <w:instrText xml:space="preserve"> PAGEREF _Toc449339047 \h </w:instrText>
            </w:r>
            <w:r w:rsidR="00BB6BCE">
              <w:rPr>
                <w:rStyle w:val="Hyperlink"/>
                <w:noProof/>
                <w:rtl/>
              </w:rPr>
            </w:r>
            <w:r w:rsidR="00BB6BCE">
              <w:rPr>
                <w:rStyle w:val="Hyperlink"/>
                <w:noProof/>
                <w:rtl/>
              </w:rPr>
              <w:fldChar w:fldCharType="separate"/>
            </w:r>
            <w:r w:rsidR="003A569F">
              <w:rPr>
                <w:noProof/>
                <w:webHidden/>
              </w:rPr>
              <w:t>52</w:t>
            </w:r>
            <w:r w:rsidR="00BB6BCE">
              <w:rPr>
                <w:rStyle w:val="Hyperlink"/>
                <w:noProof/>
                <w:rtl/>
              </w:rPr>
              <w:fldChar w:fldCharType="end"/>
            </w:r>
          </w:hyperlink>
        </w:p>
        <w:p w:rsidR="00BB6BCE" w:rsidRDefault="006825CD">
          <w:pPr>
            <w:pStyle w:val="TOC1"/>
            <w:tabs>
              <w:tab w:val="right" w:leader="dot" w:pos="4526"/>
            </w:tabs>
            <w:rPr>
              <w:rFonts w:asciiTheme="minorHAnsi" w:eastAsiaTheme="minorEastAsia" w:hAnsiTheme="minorHAnsi"/>
              <w:noProof/>
              <w:sz w:val="22"/>
              <w:szCs w:val="22"/>
              <w:lang w:bidi="ar-SA"/>
            </w:rPr>
          </w:pPr>
          <w:hyperlink w:anchor="_Toc449339048" w:history="1">
            <w:r w:rsidR="00BB6BCE" w:rsidRPr="00075288">
              <w:rPr>
                <w:rStyle w:val="Hyperlink"/>
                <w:noProof/>
                <w:lang w:val="de-DE"/>
              </w:rPr>
              <w:t>Weitere Pflichten, deren Erfüllung eine Voraussetzung für die Gültigkeit des Hajj ist (Waajibaat Al-Hajj)</w:t>
            </w:r>
            <w:r w:rsidR="00BB6BCE">
              <w:rPr>
                <w:noProof/>
                <w:webHidden/>
              </w:rPr>
              <w:tab/>
            </w:r>
            <w:r w:rsidR="00BB6BCE">
              <w:rPr>
                <w:rStyle w:val="Hyperlink"/>
                <w:noProof/>
                <w:rtl/>
              </w:rPr>
              <w:fldChar w:fldCharType="begin"/>
            </w:r>
            <w:r w:rsidR="00BB6BCE">
              <w:rPr>
                <w:noProof/>
                <w:webHidden/>
              </w:rPr>
              <w:instrText xml:space="preserve"> PAGEREF _Toc449339048 \h </w:instrText>
            </w:r>
            <w:r w:rsidR="00BB6BCE">
              <w:rPr>
                <w:rStyle w:val="Hyperlink"/>
                <w:noProof/>
                <w:rtl/>
              </w:rPr>
            </w:r>
            <w:r w:rsidR="00BB6BCE">
              <w:rPr>
                <w:rStyle w:val="Hyperlink"/>
                <w:noProof/>
                <w:rtl/>
              </w:rPr>
              <w:fldChar w:fldCharType="separate"/>
            </w:r>
            <w:r w:rsidR="003A569F">
              <w:rPr>
                <w:noProof/>
                <w:webHidden/>
              </w:rPr>
              <w:t>54</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49" w:history="1">
            <w:r w:rsidR="00BB6BCE" w:rsidRPr="00075288">
              <w:rPr>
                <w:rStyle w:val="Hyperlink"/>
                <w:noProof/>
              </w:rPr>
              <w:t>1. Die Übernachtung in Musdalifah</w:t>
            </w:r>
            <w:r w:rsidR="00BB6BCE">
              <w:rPr>
                <w:noProof/>
                <w:webHidden/>
              </w:rPr>
              <w:tab/>
            </w:r>
            <w:r w:rsidR="00BB6BCE">
              <w:rPr>
                <w:rStyle w:val="Hyperlink"/>
                <w:noProof/>
                <w:rtl/>
              </w:rPr>
              <w:fldChar w:fldCharType="begin"/>
            </w:r>
            <w:r w:rsidR="00BB6BCE">
              <w:rPr>
                <w:noProof/>
                <w:webHidden/>
              </w:rPr>
              <w:instrText xml:space="preserve"> PAGEREF _Toc449339049 \h </w:instrText>
            </w:r>
            <w:r w:rsidR="00BB6BCE">
              <w:rPr>
                <w:rStyle w:val="Hyperlink"/>
                <w:noProof/>
                <w:rtl/>
              </w:rPr>
            </w:r>
            <w:r w:rsidR="00BB6BCE">
              <w:rPr>
                <w:rStyle w:val="Hyperlink"/>
                <w:noProof/>
                <w:rtl/>
              </w:rPr>
              <w:fldChar w:fldCharType="separate"/>
            </w:r>
            <w:r w:rsidR="003A569F">
              <w:rPr>
                <w:noProof/>
                <w:webHidden/>
              </w:rPr>
              <w:t>54</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50" w:history="1">
            <w:r w:rsidR="00BB6BCE" w:rsidRPr="00075288">
              <w:rPr>
                <w:rStyle w:val="Hyperlink"/>
                <w:noProof/>
              </w:rPr>
              <w:t>2. Das Werfen der Steinchen am Jamratu-l 'Aqabah</w:t>
            </w:r>
            <w:r w:rsidR="00BB6BCE">
              <w:rPr>
                <w:noProof/>
                <w:webHidden/>
              </w:rPr>
              <w:tab/>
            </w:r>
            <w:r w:rsidR="00BB6BCE">
              <w:rPr>
                <w:rStyle w:val="Hyperlink"/>
                <w:noProof/>
                <w:rtl/>
              </w:rPr>
              <w:fldChar w:fldCharType="begin"/>
            </w:r>
            <w:r w:rsidR="00BB6BCE">
              <w:rPr>
                <w:noProof/>
                <w:webHidden/>
              </w:rPr>
              <w:instrText xml:space="preserve"> PAGEREF _Toc449339050 \h </w:instrText>
            </w:r>
            <w:r w:rsidR="00BB6BCE">
              <w:rPr>
                <w:rStyle w:val="Hyperlink"/>
                <w:noProof/>
                <w:rtl/>
              </w:rPr>
            </w:r>
            <w:r w:rsidR="00BB6BCE">
              <w:rPr>
                <w:rStyle w:val="Hyperlink"/>
                <w:noProof/>
                <w:rtl/>
              </w:rPr>
              <w:fldChar w:fldCharType="separate"/>
            </w:r>
            <w:r w:rsidR="003A569F">
              <w:rPr>
                <w:noProof/>
                <w:webHidden/>
              </w:rPr>
              <w:t>55</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51" w:history="1">
            <w:r w:rsidR="00BB6BCE" w:rsidRPr="00075288">
              <w:rPr>
                <w:rStyle w:val="Hyperlink"/>
                <w:noProof/>
              </w:rPr>
              <w:t>3. Das Erbringen des Schlachtopfers</w:t>
            </w:r>
            <w:r w:rsidR="00BB6BCE">
              <w:rPr>
                <w:noProof/>
                <w:webHidden/>
              </w:rPr>
              <w:tab/>
            </w:r>
            <w:r w:rsidR="00BB6BCE">
              <w:rPr>
                <w:rStyle w:val="Hyperlink"/>
                <w:noProof/>
                <w:rtl/>
              </w:rPr>
              <w:fldChar w:fldCharType="begin"/>
            </w:r>
            <w:r w:rsidR="00BB6BCE">
              <w:rPr>
                <w:noProof/>
                <w:webHidden/>
              </w:rPr>
              <w:instrText xml:space="preserve"> PAGEREF _Toc449339051 \h </w:instrText>
            </w:r>
            <w:r w:rsidR="00BB6BCE">
              <w:rPr>
                <w:rStyle w:val="Hyperlink"/>
                <w:noProof/>
                <w:rtl/>
              </w:rPr>
            </w:r>
            <w:r w:rsidR="00BB6BCE">
              <w:rPr>
                <w:rStyle w:val="Hyperlink"/>
                <w:noProof/>
                <w:rtl/>
              </w:rPr>
              <w:fldChar w:fldCharType="separate"/>
            </w:r>
            <w:r w:rsidR="003A569F">
              <w:rPr>
                <w:noProof/>
                <w:webHidden/>
              </w:rPr>
              <w:t>57</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52" w:history="1">
            <w:r w:rsidR="00BB6BCE" w:rsidRPr="00075288">
              <w:rPr>
                <w:rStyle w:val="Hyperlink"/>
                <w:noProof/>
              </w:rPr>
              <w:t>4. Das Kürzen der Haare</w:t>
            </w:r>
            <w:r w:rsidR="00BB6BCE">
              <w:rPr>
                <w:noProof/>
                <w:webHidden/>
              </w:rPr>
              <w:tab/>
            </w:r>
            <w:r w:rsidR="00BB6BCE">
              <w:rPr>
                <w:rStyle w:val="Hyperlink"/>
                <w:noProof/>
                <w:rtl/>
              </w:rPr>
              <w:fldChar w:fldCharType="begin"/>
            </w:r>
            <w:r w:rsidR="00BB6BCE">
              <w:rPr>
                <w:noProof/>
                <w:webHidden/>
              </w:rPr>
              <w:instrText xml:space="preserve"> PAGEREF _Toc449339052 \h </w:instrText>
            </w:r>
            <w:r w:rsidR="00BB6BCE">
              <w:rPr>
                <w:rStyle w:val="Hyperlink"/>
                <w:noProof/>
                <w:rtl/>
              </w:rPr>
            </w:r>
            <w:r w:rsidR="00BB6BCE">
              <w:rPr>
                <w:rStyle w:val="Hyperlink"/>
                <w:noProof/>
                <w:rtl/>
              </w:rPr>
              <w:fldChar w:fldCharType="separate"/>
            </w:r>
            <w:r w:rsidR="003A569F">
              <w:rPr>
                <w:noProof/>
                <w:webHidden/>
              </w:rPr>
              <w:t>58</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53" w:history="1">
            <w:r w:rsidR="00BB6BCE" w:rsidRPr="00075288">
              <w:rPr>
                <w:rStyle w:val="Hyperlink"/>
                <w:noProof/>
              </w:rPr>
              <w:t>5. Das Übernachten in Mina</w:t>
            </w:r>
            <w:r w:rsidR="00BB6BCE">
              <w:rPr>
                <w:noProof/>
                <w:webHidden/>
              </w:rPr>
              <w:tab/>
            </w:r>
            <w:r w:rsidR="00BB6BCE">
              <w:rPr>
                <w:rStyle w:val="Hyperlink"/>
                <w:noProof/>
                <w:rtl/>
              </w:rPr>
              <w:fldChar w:fldCharType="begin"/>
            </w:r>
            <w:r w:rsidR="00BB6BCE">
              <w:rPr>
                <w:noProof/>
                <w:webHidden/>
              </w:rPr>
              <w:instrText xml:space="preserve"> PAGEREF _Toc449339053 \h </w:instrText>
            </w:r>
            <w:r w:rsidR="00BB6BCE">
              <w:rPr>
                <w:rStyle w:val="Hyperlink"/>
                <w:noProof/>
                <w:rtl/>
              </w:rPr>
            </w:r>
            <w:r w:rsidR="00BB6BCE">
              <w:rPr>
                <w:rStyle w:val="Hyperlink"/>
                <w:noProof/>
                <w:rtl/>
              </w:rPr>
              <w:fldChar w:fldCharType="separate"/>
            </w:r>
            <w:r w:rsidR="003A569F">
              <w:rPr>
                <w:noProof/>
                <w:webHidden/>
              </w:rPr>
              <w:t>60</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54" w:history="1">
            <w:r w:rsidR="00BB6BCE" w:rsidRPr="00075288">
              <w:rPr>
                <w:rStyle w:val="Hyperlink"/>
                <w:noProof/>
              </w:rPr>
              <w:t>6. Das Werfen der Steinchen an allen drei Jamaraat am 11., 12. und 13. Dhi-l Hijjah</w:t>
            </w:r>
            <w:r w:rsidR="00BB6BCE">
              <w:rPr>
                <w:noProof/>
                <w:webHidden/>
              </w:rPr>
              <w:tab/>
            </w:r>
            <w:r w:rsidR="00BB6BCE">
              <w:rPr>
                <w:rStyle w:val="Hyperlink"/>
                <w:noProof/>
                <w:rtl/>
              </w:rPr>
              <w:fldChar w:fldCharType="begin"/>
            </w:r>
            <w:r w:rsidR="00BB6BCE">
              <w:rPr>
                <w:noProof/>
                <w:webHidden/>
              </w:rPr>
              <w:instrText xml:space="preserve"> PAGEREF _Toc449339054 \h </w:instrText>
            </w:r>
            <w:r w:rsidR="00BB6BCE">
              <w:rPr>
                <w:rStyle w:val="Hyperlink"/>
                <w:noProof/>
                <w:rtl/>
              </w:rPr>
            </w:r>
            <w:r w:rsidR="00BB6BCE">
              <w:rPr>
                <w:rStyle w:val="Hyperlink"/>
                <w:noProof/>
                <w:rtl/>
              </w:rPr>
              <w:fldChar w:fldCharType="separate"/>
            </w:r>
            <w:r w:rsidR="003A569F">
              <w:rPr>
                <w:noProof/>
                <w:webHidden/>
              </w:rPr>
              <w:t>61</w:t>
            </w:r>
            <w:r w:rsidR="00BB6BCE">
              <w:rPr>
                <w:rStyle w:val="Hyperlink"/>
                <w:noProof/>
                <w:rtl/>
              </w:rPr>
              <w:fldChar w:fldCharType="end"/>
            </w:r>
          </w:hyperlink>
        </w:p>
        <w:p w:rsidR="00BB6BCE" w:rsidRDefault="006825CD">
          <w:pPr>
            <w:pStyle w:val="TOC3"/>
            <w:tabs>
              <w:tab w:val="right" w:leader="dot" w:pos="4526"/>
            </w:tabs>
            <w:rPr>
              <w:rFonts w:asciiTheme="minorHAnsi" w:eastAsiaTheme="minorEastAsia" w:hAnsiTheme="minorHAnsi"/>
              <w:noProof/>
              <w:sz w:val="22"/>
              <w:szCs w:val="22"/>
              <w:lang w:bidi="ar-SA"/>
            </w:rPr>
          </w:pPr>
          <w:hyperlink w:anchor="_Toc449339055" w:history="1">
            <w:r w:rsidR="00BB6BCE" w:rsidRPr="00075288">
              <w:rPr>
                <w:rStyle w:val="Hyperlink"/>
                <w:noProof/>
              </w:rPr>
              <w:t>7. Der Tawwaaf Al-Wadhaa'ah (Abschiedstawwaaf)</w:t>
            </w:r>
            <w:r w:rsidR="00BB6BCE">
              <w:rPr>
                <w:noProof/>
                <w:webHidden/>
              </w:rPr>
              <w:tab/>
            </w:r>
            <w:r w:rsidR="00BB6BCE">
              <w:rPr>
                <w:rStyle w:val="Hyperlink"/>
                <w:noProof/>
                <w:rtl/>
              </w:rPr>
              <w:fldChar w:fldCharType="begin"/>
            </w:r>
            <w:r w:rsidR="00BB6BCE">
              <w:rPr>
                <w:noProof/>
                <w:webHidden/>
              </w:rPr>
              <w:instrText xml:space="preserve"> PAGEREF _Toc449339055 \h </w:instrText>
            </w:r>
            <w:r w:rsidR="00BB6BCE">
              <w:rPr>
                <w:rStyle w:val="Hyperlink"/>
                <w:noProof/>
                <w:rtl/>
              </w:rPr>
            </w:r>
            <w:r w:rsidR="00BB6BCE">
              <w:rPr>
                <w:rStyle w:val="Hyperlink"/>
                <w:noProof/>
                <w:rtl/>
              </w:rPr>
              <w:fldChar w:fldCharType="separate"/>
            </w:r>
            <w:r w:rsidR="003A569F">
              <w:rPr>
                <w:noProof/>
                <w:webHidden/>
              </w:rPr>
              <w:t>63</w:t>
            </w:r>
            <w:r w:rsidR="00BB6BCE">
              <w:rPr>
                <w:rStyle w:val="Hyperlink"/>
                <w:noProof/>
                <w:rtl/>
              </w:rPr>
              <w:fldChar w:fldCharType="end"/>
            </w:r>
          </w:hyperlink>
        </w:p>
        <w:p w:rsidR="00BB6BCE" w:rsidRDefault="00597646" w:rsidP="00BB6BCE">
          <w:pPr>
            <w:rPr>
              <w:lang w:val="de-DE"/>
            </w:rPr>
          </w:pPr>
          <w:r>
            <w:rPr>
              <w:b/>
              <w:bCs/>
              <w:lang w:val="ar-SA"/>
            </w:rPr>
            <w:fldChar w:fldCharType="end"/>
          </w:r>
        </w:p>
      </w:sdtContent>
    </w:sdt>
    <w:p w:rsidR="00F2420A" w:rsidRPr="001F7F8A" w:rsidRDefault="00F2420A" w:rsidP="003E2B7F">
      <w:pPr>
        <w:rPr>
          <w:lang w:val="de-DE"/>
        </w:rPr>
      </w:pPr>
      <w:r w:rsidRPr="001F7F8A">
        <w:rPr>
          <w:lang w:val="de-DE"/>
        </w:rPr>
        <w:br w:type="page"/>
      </w:r>
      <w:bookmarkStart w:id="48" w:name="_GoBack"/>
      <w:bookmarkEnd w:id="48"/>
    </w:p>
    <w:p w:rsidR="00E84466" w:rsidRPr="00B15EB7" w:rsidRDefault="00DC6A8E" w:rsidP="002C49D0">
      <w:pPr>
        <w:spacing w:after="240"/>
        <w:rPr>
          <w:lang w:val="de-DE"/>
        </w:rPr>
      </w:pPr>
      <w:r w:rsidRPr="00D551D7">
        <w:rPr>
          <w:noProof/>
          <w:sz w:val="32"/>
          <w:szCs w:val="32"/>
          <w:lang w:bidi="ar-SA"/>
        </w:rPr>
        <w:lastRenderedPageBreak/>
        <w:drawing>
          <wp:anchor distT="0" distB="0" distL="114300" distR="114300" simplePos="0" relativeHeight="251661311" behindDoc="1" locked="0" layoutInCell="1" allowOverlap="1" wp14:anchorId="15EBC184" wp14:editId="106BAF83">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14:sizeRelH relativeFrom="margin">
              <wp14:pctWidth>0</wp14:pctWidth>
            </wp14:sizeRelH>
            <wp14:sizeRelV relativeFrom="margin">
              <wp14:pctHeight>0</wp14:pctHeight>
            </wp14:sizeRelV>
          </wp:anchor>
        </w:drawing>
      </w:r>
    </w:p>
    <w:p w:rsidR="00F2420A" w:rsidRPr="00B15EB7" w:rsidRDefault="00F2420A" w:rsidP="00C33040">
      <w:pPr>
        <w:rPr>
          <w:lang w:val="de-DE"/>
        </w:rPr>
      </w:pPr>
    </w:p>
    <w:p w:rsidR="005666DC" w:rsidRPr="00B15EB7" w:rsidRDefault="005666DC" w:rsidP="00C33040">
      <w:pPr>
        <w:rPr>
          <w:lang w:val="de-DE"/>
        </w:rPr>
      </w:pPr>
    </w:p>
    <w:sectPr w:rsidR="005666DC" w:rsidRPr="00B15EB7" w:rsidSect="006259AF">
      <w:footnotePr>
        <w:numRestart w:val="eachPage"/>
      </w:footnotePr>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5CD" w:rsidRDefault="006825CD" w:rsidP="00C33040">
      <w:r>
        <w:separator/>
      </w:r>
    </w:p>
  </w:endnote>
  <w:endnote w:type="continuationSeparator" w:id="0">
    <w:p w:rsidR="006825CD" w:rsidRDefault="006825CD" w:rsidP="00C3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Gotham Narrow Light">
    <w:altName w:val="Times New Roman"/>
    <w:charset w:val="00"/>
    <w:family w:val="auto"/>
    <w:pitch w:val="variable"/>
    <w:sig w:usb0="00000001" w:usb1="4000004A" w:usb2="00000000" w:usb3="00000000" w:csb0="0000009B" w:csb1="00000000"/>
  </w:font>
  <w:font w:name="Traditional Arabic">
    <w:panose1 w:val="0201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Edwardian Script ITC">
    <w:panose1 w:val="030303020407070D0804"/>
    <w:charset w:val="00"/>
    <w:family w:val="script"/>
    <w:pitch w:val="variable"/>
    <w:sig w:usb0="00000003" w:usb1="00000000" w:usb2="00000000" w:usb3="00000000" w:csb0="00000001" w:csb1="00000000"/>
  </w:font>
  <w:font w:name="Diwani Ben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1EC" w:rsidRDefault="001011EC" w:rsidP="00C33040">
    <w:pPr>
      <w:pStyle w:val="Footer"/>
    </w:pPr>
    <w:r>
      <w:rPr>
        <w:noProof/>
        <w:lang w:bidi="ar-SA"/>
      </w:rPr>
      <mc:AlternateContent>
        <mc:Choice Requires="wpg">
          <w:drawing>
            <wp:anchor distT="0" distB="0" distL="114300" distR="114300" simplePos="0" relativeHeight="251669504" behindDoc="0" locked="0" layoutInCell="1" allowOverlap="1">
              <wp:simplePos x="0" y="0"/>
              <wp:positionH relativeFrom="column">
                <wp:posOffset>-941070</wp:posOffset>
              </wp:positionH>
              <wp:positionV relativeFrom="paragraph">
                <wp:posOffset>-61136</wp:posOffset>
              </wp:positionV>
              <wp:extent cx="4717701" cy="244515"/>
              <wp:effectExtent l="0" t="0" r="6985" b="0"/>
              <wp:wrapNone/>
              <wp:docPr id="3" name="Group 3"/>
              <wp:cNvGraphicFramePr/>
              <a:graphic xmlns:a="http://schemas.openxmlformats.org/drawingml/2006/main">
                <a:graphicData uri="http://schemas.microsoft.com/office/word/2010/wordprocessingGroup">
                  <wpg:wgp>
                    <wpg:cNvGrpSpPr/>
                    <wpg:grpSpPr>
                      <a:xfrm>
                        <a:off x="0" y="0"/>
                        <a:ext cx="4717701" cy="24451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6C09058" id="Group 3" o:spid="_x0000_s1026" style="position:absolute;margin-left:-74.1pt;margin-top:-4.8pt;width:371.45pt;height:19.25pt;z-index:251669504;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5CD" w:rsidRDefault="006825CD" w:rsidP="00C33040">
      <w:r>
        <w:separator/>
      </w:r>
    </w:p>
  </w:footnote>
  <w:footnote w:type="continuationSeparator" w:id="0">
    <w:p w:rsidR="006825CD" w:rsidRDefault="006825CD" w:rsidP="00C33040">
      <w:r>
        <w:continuationSeparator/>
      </w:r>
    </w:p>
  </w:footnote>
  <w:footnote w:type="continuationNotice" w:id="1">
    <w:p w:rsidR="006825CD" w:rsidRDefault="006825CD" w:rsidP="00C33040"/>
  </w:footnote>
  <w:footnote w:id="2">
    <w:p w:rsidR="001011EC" w:rsidRPr="00827054" w:rsidRDefault="001011EC">
      <w:pPr>
        <w:pStyle w:val="FootnoteText"/>
        <w:rPr>
          <w:lang w:val="de-DE" w:bidi="ar-SA"/>
        </w:rPr>
      </w:pPr>
      <w:r>
        <w:rPr>
          <w:rStyle w:val="FootnoteReference"/>
        </w:rPr>
        <w:footnoteRef/>
      </w:r>
      <w:r w:rsidRPr="00D73781">
        <w:rPr>
          <w:lang w:val="de-DE"/>
        </w:rPr>
        <w:t xml:space="preserve"> </w:t>
      </w:r>
      <w:r>
        <w:rPr>
          <w:lang w:val="de-DE" w:bidi="ar-SA"/>
        </w:rPr>
        <w:t>Autor: 'Abdurrahman Muhammad Ibn Qaasim</w:t>
      </w:r>
    </w:p>
  </w:footnote>
  <w:footnote w:id="3">
    <w:p w:rsidR="001011EC" w:rsidRPr="00827054" w:rsidRDefault="001011EC">
      <w:pPr>
        <w:pStyle w:val="FootnoteText"/>
        <w:rPr>
          <w:lang w:val="de-DE" w:bidi="ar-SA"/>
        </w:rPr>
      </w:pPr>
      <w:r>
        <w:rPr>
          <w:rStyle w:val="FootnoteReference"/>
        </w:rPr>
        <w:footnoteRef/>
      </w:r>
      <w:r w:rsidRPr="00D73781">
        <w:rPr>
          <w:lang w:val="de-DE"/>
        </w:rPr>
        <w:t xml:space="preserve"> </w:t>
      </w:r>
      <w:r>
        <w:rPr>
          <w:lang w:val="de-DE" w:bidi="ar-SA"/>
        </w:rPr>
        <w:t>Autor: Abu Bakr Al-Jasaairy</w:t>
      </w:r>
    </w:p>
  </w:footnote>
  <w:footnote w:id="4">
    <w:p w:rsidR="001011EC" w:rsidRPr="00827054" w:rsidRDefault="001011EC">
      <w:pPr>
        <w:pStyle w:val="FootnoteText"/>
        <w:rPr>
          <w:lang w:val="de-DE"/>
        </w:rPr>
      </w:pPr>
      <w:r>
        <w:rPr>
          <w:rStyle w:val="FootnoteReference"/>
        </w:rPr>
        <w:footnoteRef/>
      </w:r>
      <w:r w:rsidRPr="00827054">
        <w:rPr>
          <w:lang w:val="de-DE"/>
        </w:rPr>
        <w:t xml:space="preserve"> </w:t>
      </w:r>
      <w:r>
        <w:rPr>
          <w:lang w:val="de-DE"/>
        </w:rPr>
        <w:t xml:space="preserve">Zusammengestellt </w:t>
      </w:r>
      <w:r>
        <w:rPr>
          <w:lang w:val="de-DE"/>
        </w:rPr>
        <w:t>von: Talaal Ibn Ahmad Al-'Aqiil</w:t>
      </w:r>
    </w:p>
  </w:footnote>
  <w:footnote w:id="5">
    <w:p w:rsidR="001011EC" w:rsidRPr="00827054" w:rsidRDefault="001011EC">
      <w:pPr>
        <w:pStyle w:val="FootnoteText"/>
        <w:rPr>
          <w:lang w:val="de-DE"/>
        </w:rPr>
      </w:pPr>
      <w:r>
        <w:rPr>
          <w:rStyle w:val="FootnoteReference"/>
        </w:rPr>
        <w:footnoteRef/>
      </w:r>
      <w:r w:rsidRPr="00827054">
        <w:rPr>
          <w:lang w:val="de-DE"/>
        </w:rPr>
        <w:t xml:space="preserve"> </w:t>
      </w:r>
      <w:r>
        <w:rPr>
          <w:lang w:val="de-DE"/>
        </w:rPr>
        <w:t xml:space="preserve">Zusammengestellt </w:t>
      </w:r>
      <w:r>
        <w:rPr>
          <w:lang w:val="de-DE"/>
        </w:rPr>
        <w:t>von: Ahmad Ibn 'Abdurrasaaq Ad-Dwaish</w:t>
      </w:r>
    </w:p>
  </w:footnote>
  <w:footnote w:id="6">
    <w:p w:rsidR="001011EC" w:rsidRPr="00D73781" w:rsidRDefault="001011EC">
      <w:pPr>
        <w:pStyle w:val="FootnoteText"/>
        <w:rPr>
          <w:lang w:val="de-DE"/>
        </w:rPr>
      </w:pPr>
      <w:r>
        <w:rPr>
          <w:rStyle w:val="FootnoteReference"/>
        </w:rPr>
        <w:footnoteRef/>
      </w:r>
      <w:r w:rsidRPr="00D73781">
        <w:rPr>
          <w:lang w:val="de-DE"/>
        </w:rPr>
        <w:t xml:space="preserve"> </w:t>
      </w:r>
      <w:r w:rsidRPr="00D73781">
        <w:rPr>
          <w:lang w:val="de-DE"/>
        </w:rPr>
        <w:t xml:space="preserve">Indem </w:t>
      </w:r>
      <w:r w:rsidRPr="00D73781">
        <w:rPr>
          <w:lang w:val="de-DE"/>
        </w:rPr>
        <w:t>man beispielsweise kein Pferd als Schlachtopfer erbringt, wenn ein Schaf verlangt ist</w:t>
      </w:r>
      <w:r>
        <w:rPr>
          <w:lang w:val="de-DE"/>
        </w:rPr>
        <w:t>.</w:t>
      </w:r>
    </w:p>
  </w:footnote>
  <w:footnote w:id="7">
    <w:p w:rsidR="001011EC" w:rsidRPr="009E606A" w:rsidRDefault="001011EC">
      <w:pPr>
        <w:pStyle w:val="FootnoteText"/>
        <w:rPr>
          <w:lang w:val="de-DE"/>
        </w:rPr>
      </w:pPr>
      <w:r>
        <w:rPr>
          <w:rStyle w:val="FootnoteReference"/>
        </w:rPr>
        <w:footnoteRef/>
      </w:r>
      <w:r w:rsidRPr="009E606A">
        <w:rPr>
          <w:lang w:val="de-DE"/>
        </w:rPr>
        <w:t xml:space="preserve"> </w:t>
      </w:r>
      <w:r>
        <w:rPr>
          <w:lang w:val="de-DE"/>
        </w:rPr>
        <w:t>S</w:t>
      </w:r>
      <w:r w:rsidRPr="009E606A">
        <w:rPr>
          <w:lang w:val="de-DE"/>
        </w:rPr>
        <w:t>iehe Punkt Nr. 4</w:t>
      </w:r>
      <w:r>
        <w:rPr>
          <w:lang w:val="de-DE"/>
        </w:rPr>
        <w:t>:</w:t>
      </w:r>
      <w:r w:rsidRPr="009E606A">
        <w:rPr>
          <w:lang w:val="de-DE"/>
        </w:rPr>
        <w:t xml:space="preserve"> At-Talbiah</w:t>
      </w:r>
      <w:r>
        <w:rPr>
          <w:lang w:val="de-DE"/>
        </w:rPr>
        <w:t>.</w:t>
      </w:r>
    </w:p>
  </w:footnote>
  <w:footnote w:id="8">
    <w:p w:rsidR="001011EC" w:rsidRPr="001033E0" w:rsidRDefault="001011EC">
      <w:pPr>
        <w:pStyle w:val="FootnoteText"/>
        <w:rPr>
          <w:lang w:val="de-DE"/>
        </w:rPr>
      </w:pPr>
      <w:r>
        <w:rPr>
          <w:rStyle w:val="FootnoteReference"/>
        </w:rPr>
        <w:footnoteRef/>
      </w:r>
      <w:r w:rsidRPr="001033E0">
        <w:rPr>
          <w:lang w:val="de-DE"/>
        </w:rPr>
        <w:t xml:space="preserve"> </w:t>
      </w:r>
      <w:r w:rsidRPr="001033E0">
        <w:rPr>
          <w:lang w:val="de-DE"/>
        </w:rPr>
        <w:t>Was mit dieser Grenze (Miiqaat) gemeint ist, wird später erklärt.</w:t>
      </w:r>
    </w:p>
  </w:footnote>
  <w:footnote w:id="9">
    <w:p w:rsidR="001011EC" w:rsidRPr="001033E0" w:rsidRDefault="001011EC">
      <w:pPr>
        <w:pStyle w:val="FootnoteText"/>
        <w:rPr>
          <w:lang w:val="de-DE"/>
        </w:rPr>
      </w:pPr>
      <w:r>
        <w:rPr>
          <w:rStyle w:val="FootnoteReference"/>
        </w:rPr>
        <w:footnoteRef/>
      </w:r>
      <w:r w:rsidRPr="001033E0">
        <w:rPr>
          <w:lang w:val="de-DE"/>
        </w:rPr>
        <w:t xml:space="preserve"> </w:t>
      </w:r>
      <w:r w:rsidRPr="001033E0">
        <w:rPr>
          <w:lang w:val="de-DE"/>
        </w:rPr>
        <w:t xml:space="preserve">Sa'y: </w:t>
      </w:r>
      <w:r>
        <w:rPr>
          <w:lang w:val="de-DE"/>
        </w:rPr>
        <w:t xml:space="preserve">Das </w:t>
      </w:r>
      <w:r w:rsidRPr="001033E0">
        <w:rPr>
          <w:lang w:val="de-DE"/>
        </w:rPr>
        <w:t>Gehen der sieben Strecken zwischen Safa und Marwah</w:t>
      </w:r>
      <w:r>
        <w:rPr>
          <w:lang w:val="de-DE"/>
        </w:rPr>
        <w:t>.</w:t>
      </w:r>
    </w:p>
  </w:footnote>
  <w:footnote w:id="10">
    <w:p w:rsidR="001011EC" w:rsidRPr="00FB5B37" w:rsidRDefault="001011EC">
      <w:pPr>
        <w:pStyle w:val="FootnoteText"/>
        <w:rPr>
          <w:lang w:val="de-DE"/>
        </w:rPr>
      </w:pPr>
      <w:r>
        <w:rPr>
          <w:rStyle w:val="FootnoteReference"/>
        </w:rPr>
        <w:footnoteRef/>
      </w:r>
      <w:r w:rsidRPr="00FB5B37">
        <w:rPr>
          <w:lang w:val="de-DE"/>
        </w:rPr>
        <w:t xml:space="preserve"> </w:t>
      </w:r>
      <w:r>
        <w:rPr>
          <w:lang w:val="de-DE"/>
        </w:rPr>
        <w:t xml:space="preserve">Sunan: </w:t>
      </w:r>
      <w:r w:rsidRPr="00FB5B37">
        <w:rPr>
          <w:lang w:val="de-DE"/>
        </w:rPr>
        <w:t>Taten entsprechend dem Vorbild des Propheten –Ehre und Heil auf ihm-, die jedoch keine zwingende Pflicht darstellen</w:t>
      </w:r>
      <w:r>
        <w:rPr>
          <w:lang w:val="de-DE"/>
        </w:rPr>
        <w:t>.</w:t>
      </w:r>
    </w:p>
  </w:footnote>
  <w:footnote w:id="11">
    <w:p w:rsidR="001011EC" w:rsidRPr="001F7F8A" w:rsidRDefault="001011EC" w:rsidP="001F7F8A">
      <w:pPr>
        <w:pStyle w:val="FootnoteText"/>
        <w:rPr>
          <w:lang w:val="de-DE"/>
        </w:rPr>
      </w:pPr>
      <w:r>
        <w:rPr>
          <w:rStyle w:val="FootnoteReference"/>
        </w:rPr>
        <w:footnoteRef/>
      </w:r>
      <w:r w:rsidRPr="002764F9">
        <w:rPr>
          <w:lang w:val="de-DE"/>
        </w:rPr>
        <w:t xml:space="preserve"> </w:t>
      </w:r>
      <w:r w:rsidRPr="001F7F8A">
        <w:rPr>
          <w:lang w:val="de-DE"/>
        </w:rPr>
        <w:t>Naafila</w:t>
      </w:r>
      <w:r>
        <w:rPr>
          <w:lang w:val="de-DE"/>
        </w:rPr>
        <w:t>h-G</w:t>
      </w:r>
      <w:r w:rsidRPr="001F7F8A">
        <w:rPr>
          <w:lang w:val="de-DE"/>
        </w:rPr>
        <w:t>ebet: freiwilliges Gebet.</w:t>
      </w:r>
    </w:p>
  </w:footnote>
  <w:footnote w:id="12">
    <w:p w:rsidR="001011EC" w:rsidRPr="000D50D7" w:rsidRDefault="001011EC">
      <w:pPr>
        <w:pStyle w:val="FootnoteText"/>
        <w:rPr>
          <w:lang w:val="de-DE" w:bidi="ar-SA"/>
        </w:rPr>
      </w:pPr>
      <w:r>
        <w:rPr>
          <w:rStyle w:val="FootnoteReference"/>
        </w:rPr>
        <w:footnoteRef/>
      </w:r>
      <w:r w:rsidRPr="000D50D7">
        <w:rPr>
          <w:lang w:val="de-DE"/>
        </w:rPr>
        <w:t xml:space="preserve"> </w:t>
      </w:r>
      <w:r>
        <w:rPr>
          <w:lang w:val="de-DE" w:bidi="ar-SA"/>
        </w:rPr>
        <w:t xml:space="preserve">Sa'y: </w:t>
      </w:r>
      <w:r>
        <w:rPr>
          <w:lang w:val="de-DE" w:bidi="ar-SA"/>
        </w:rPr>
        <w:t xml:space="preserve">Das </w:t>
      </w:r>
      <w:r w:rsidRPr="000D50D7">
        <w:rPr>
          <w:lang w:val="de-DE" w:bidi="ar-SA"/>
        </w:rPr>
        <w:t>Gehen der sieben Strecken zwischen Safa und Marwah</w:t>
      </w:r>
      <w:r>
        <w:rPr>
          <w:lang w:val="de-DE" w:bidi="ar-SA"/>
        </w:rPr>
        <w:t>.</w:t>
      </w:r>
    </w:p>
  </w:footnote>
  <w:footnote w:id="13">
    <w:p w:rsidR="001011EC" w:rsidRPr="003A3E27" w:rsidRDefault="001011EC">
      <w:pPr>
        <w:pStyle w:val="FootnoteText"/>
        <w:rPr>
          <w:lang w:val="de-DE"/>
        </w:rPr>
      </w:pPr>
      <w:r>
        <w:rPr>
          <w:rStyle w:val="FootnoteReference"/>
        </w:rPr>
        <w:footnoteRef/>
      </w:r>
      <w:r w:rsidRPr="003A3E27">
        <w:rPr>
          <w:lang w:val="de-DE"/>
        </w:rPr>
        <w:t xml:space="preserve"> </w:t>
      </w:r>
      <w:r w:rsidRPr="003A3E27">
        <w:rPr>
          <w:lang w:val="de-DE"/>
        </w:rPr>
        <w:t>Najaaßaat: z.B. Urin, Kot, Blut etc.</w:t>
      </w:r>
    </w:p>
  </w:footnote>
  <w:footnote w:id="14">
    <w:p w:rsidR="001011EC" w:rsidRPr="003A3E27" w:rsidRDefault="001011EC">
      <w:pPr>
        <w:pStyle w:val="FootnoteText"/>
        <w:rPr>
          <w:lang w:val="de-DE" w:bidi="ar-SA"/>
        </w:rPr>
      </w:pPr>
      <w:r>
        <w:rPr>
          <w:rStyle w:val="FootnoteReference"/>
        </w:rPr>
        <w:footnoteRef/>
      </w:r>
      <w:r w:rsidRPr="003A3E27">
        <w:rPr>
          <w:lang w:val="de-DE"/>
        </w:rPr>
        <w:t xml:space="preserve"> </w:t>
      </w:r>
      <w:r>
        <w:rPr>
          <w:lang w:val="de-DE" w:bidi="ar-SA"/>
        </w:rPr>
        <w:t xml:space="preserve">'Aurah: </w:t>
      </w:r>
      <w:r>
        <w:rPr>
          <w:lang w:val="de-DE" w:bidi="ar-SA"/>
        </w:rPr>
        <w:t xml:space="preserve">Die vor den Blicken anderer außer dem Ehepartner </w:t>
      </w:r>
      <w:r w:rsidRPr="003A3E27">
        <w:rPr>
          <w:lang w:val="de-DE" w:bidi="ar-SA"/>
        </w:rPr>
        <w:t>zu bedeckende</w:t>
      </w:r>
      <w:r>
        <w:rPr>
          <w:lang w:val="de-DE" w:bidi="ar-SA"/>
        </w:rPr>
        <w:t>n</w:t>
      </w:r>
      <w:r w:rsidRPr="003A3E27">
        <w:rPr>
          <w:lang w:val="de-DE" w:bidi="ar-SA"/>
        </w:rPr>
        <w:t xml:space="preserve"> Teile des Körpers</w:t>
      </w:r>
      <w:r>
        <w:rPr>
          <w:lang w:val="de-DE" w:bidi="ar-SA"/>
        </w:rPr>
        <w:t>.</w:t>
      </w:r>
    </w:p>
  </w:footnote>
  <w:footnote w:id="15">
    <w:p w:rsidR="001011EC" w:rsidRPr="009209BE" w:rsidRDefault="001011EC">
      <w:pPr>
        <w:pStyle w:val="FootnoteText"/>
        <w:rPr>
          <w:lang w:val="de-DE"/>
        </w:rPr>
      </w:pPr>
      <w:r>
        <w:rPr>
          <w:rStyle w:val="FootnoteReference"/>
        </w:rPr>
        <w:footnoteRef/>
      </w:r>
      <w:r w:rsidRPr="009209BE">
        <w:rPr>
          <w:lang w:val="de-DE"/>
        </w:rPr>
        <w:t xml:space="preserve"> </w:t>
      </w:r>
      <w:r w:rsidRPr="009209BE">
        <w:rPr>
          <w:lang w:val="de-DE"/>
        </w:rPr>
        <w:t>Als zwingende Notwendigkeiten gelten zum Beispiel: Verrichten der Notdurft, Erneuerung des Reinheitszustands, Verrichtung des Pflichtgebets</w:t>
      </w:r>
      <w:r>
        <w:rPr>
          <w:lang w:val="de-DE"/>
        </w:rPr>
        <w:t>, Notwendigkeit des Ausruhens u.ä.</w:t>
      </w:r>
    </w:p>
  </w:footnote>
  <w:footnote w:id="16">
    <w:p w:rsidR="001011EC" w:rsidRPr="009209BE" w:rsidRDefault="001011EC">
      <w:pPr>
        <w:pStyle w:val="FootnoteText"/>
        <w:rPr>
          <w:lang w:val="de-DE"/>
        </w:rPr>
      </w:pPr>
      <w:r>
        <w:rPr>
          <w:rStyle w:val="FootnoteReference"/>
        </w:rPr>
        <w:footnoteRef/>
      </w:r>
      <w:r w:rsidRPr="009209BE">
        <w:rPr>
          <w:lang w:val="de-DE"/>
        </w:rPr>
        <w:t xml:space="preserve"> </w:t>
      </w:r>
      <w:r w:rsidRPr="009209BE">
        <w:rPr>
          <w:lang w:val="de-DE"/>
        </w:rPr>
        <w:t xml:space="preserve">Sunan: </w:t>
      </w:r>
      <w:r w:rsidRPr="009209BE">
        <w:rPr>
          <w:lang w:val="de-DE"/>
        </w:rPr>
        <w:t>Taten entsprechend dem Vorbild des Propheten –Ehre und Heil auf ihm-, die jedoch keine zwingende Pflicht darstellen.</w:t>
      </w:r>
    </w:p>
  </w:footnote>
  <w:footnote w:id="17">
    <w:p w:rsidR="001011EC" w:rsidRPr="00770755" w:rsidRDefault="001011EC" w:rsidP="00770755">
      <w:pPr>
        <w:pStyle w:val="FootnoteText"/>
        <w:rPr>
          <w:lang w:val="de-DE"/>
        </w:rPr>
      </w:pPr>
      <w:r>
        <w:rPr>
          <w:rStyle w:val="FootnoteReference"/>
        </w:rPr>
        <w:footnoteRef/>
      </w:r>
      <w:r w:rsidRPr="00770755">
        <w:rPr>
          <w:lang w:val="de-DE"/>
        </w:rPr>
        <w:t xml:space="preserve"> </w:t>
      </w:r>
      <w:r w:rsidRPr="00770755">
        <w:rPr>
          <w:lang w:val="de-DE"/>
        </w:rPr>
        <w:t xml:space="preserve">Takbiir: </w:t>
      </w:r>
      <w:r>
        <w:rPr>
          <w:lang w:val="de-DE"/>
        </w:rPr>
        <w:t xml:space="preserve">Das </w:t>
      </w:r>
      <w:r w:rsidRPr="00770755">
        <w:rPr>
          <w:lang w:val="de-DE"/>
        </w:rPr>
        <w:t xml:space="preserve">Sprechen der Worte: </w:t>
      </w:r>
      <w:r w:rsidRPr="00770755">
        <w:rPr>
          <w:i/>
          <w:iCs/>
          <w:lang w:val="de-DE"/>
        </w:rPr>
        <w:t>"Allahu akbar"</w:t>
      </w:r>
      <w:r w:rsidRPr="00770755">
        <w:rPr>
          <w:lang w:val="de-DE"/>
        </w:rPr>
        <w:t xml:space="preserve"> (</w:t>
      </w:r>
      <w:r>
        <w:rPr>
          <w:lang w:val="de-DE"/>
        </w:rPr>
        <w:t>"</w:t>
      </w:r>
      <w:r w:rsidRPr="00770755">
        <w:rPr>
          <w:lang w:val="de-DE"/>
        </w:rPr>
        <w:t>Allah</w:t>
      </w:r>
      <w:r>
        <w:rPr>
          <w:lang w:val="de-DE"/>
        </w:rPr>
        <w:t xml:space="preserve"> ist größer [als alles</w:t>
      </w:r>
      <w:r w:rsidRPr="00770755">
        <w:rPr>
          <w:lang w:val="de-DE"/>
        </w:rPr>
        <w:t>]</w:t>
      </w:r>
      <w:r>
        <w:rPr>
          <w:lang w:val="de-DE"/>
        </w:rPr>
        <w:t>")</w:t>
      </w:r>
      <w:r w:rsidRPr="00770755">
        <w:rPr>
          <w:lang w:val="de-DE"/>
        </w:rPr>
        <w:t>.</w:t>
      </w:r>
    </w:p>
  </w:footnote>
  <w:footnote w:id="18">
    <w:p w:rsidR="001011EC" w:rsidRPr="00F57377" w:rsidRDefault="001011EC">
      <w:pPr>
        <w:pStyle w:val="FootnoteText"/>
        <w:rPr>
          <w:lang w:val="de-DE"/>
        </w:rPr>
      </w:pPr>
      <w:r>
        <w:rPr>
          <w:rStyle w:val="FootnoteReference"/>
        </w:rPr>
        <w:footnoteRef/>
      </w:r>
      <w:r w:rsidRPr="00F57377">
        <w:rPr>
          <w:lang w:val="de-DE"/>
        </w:rPr>
        <w:t xml:space="preserve"> </w:t>
      </w:r>
      <w:r>
        <w:rPr>
          <w:lang w:val="de-DE"/>
        </w:rPr>
        <w:t>Ar-Rukn Al-Yamaanii: D</w:t>
      </w:r>
      <w:r w:rsidRPr="00F57377">
        <w:rPr>
          <w:lang w:val="de-DE"/>
        </w:rPr>
        <w:t>ie dritte Ecke der Ka'bah (also die Ecke vor der Ecke des Schwarzen Steins)</w:t>
      </w:r>
      <w:r>
        <w:rPr>
          <w:lang w:val="de-DE"/>
        </w:rPr>
        <w:t>.</w:t>
      </w:r>
    </w:p>
  </w:footnote>
  <w:footnote w:id="19">
    <w:p w:rsidR="001011EC" w:rsidRPr="005F4306" w:rsidRDefault="001011EC">
      <w:pPr>
        <w:pStyle w:val="FootnoteText"/>
        <w:rPr>
          <w:lang w:val="de-DE"/>
        </w:rPr>
      </w:pPr>
      <w:r>
        <w:rPr>
          <w:rStyle w:val="FootnoteReference"/>
        </w:rPr>
        <w:footnoteRef/>
      </w:r>
      <w:r w:rsidRPr="005F4306">
        <w:rPr>
          <w:lang w:val="de-DE"/>
        </w:rPr>
        <w:t xml:space="preserve"> </w:t>
      </w:r>
      <w:r w:rsidRPr="005F4306">
        <w:rPr>
          <w:lang w:val="de-DE"/>
        </w:rPr>
        <w:t>Als zwingende Notwendigkeiten gelten zum Beispiel: Verrichten der Notdurft, Verrichtung des Pflichtgebets, Notwendigkeit des Ausruhens u.ä.</w:t>
      </w:r>
    </w:p>
  </w:footnote>
  <w:footnote w:id="20">
    <w:p w:rsidR="001011EC" w:rsidRPr="005F4306" w:rsidRDefault="001011EC">
      <w:pPr>
        <w:pStyle w:val="FootnoteText"/>
        <w:rPr>
          <w:lang w:val="de-DE"/>
        </w:rPr>
      </w:pPr>
      <w:r>
        <w:rPr>
          <w:rStyle w:val="FootnoteReference"/>
        </w:rPr>
        <w:footnoteRef/>
      </w:r>
      <w:r w:rsidRPr="005F4306">
        <w:rPr>
          <w:lang w:val="de-DE"/>
        </w:rPr>
        <w:t xml:space="preserve"> </w:t>
      </w:r>
      <w:r w:rsidRPr="005F4306">
        <w:rPr>
          <w:lang w:val="de-DE"/>
        </w:rPr>
        <w:t xml:space="preserve">Sunan: </w:t>
      </w:r>
      <w:r w:rsidRPr="005F4306">
        <w:rPr>
          <w:lang w:val="de-DE"/>
        </w:rPr>
        <w:t>Taten entsprechend dem Vorbild des Propheten –Ehre und Heil auf ihm-, die jedoch keine zwingende Pflicht darstellen.</w:t>
      </w:r>
    </w:p>
  </w:footnote>
  <w:footnote w:id="21">
    <w:p w:rsidR="001011EC" w:rsidRPr="00047006" w:rsidRDefault="001011EC">
      <w:pPr>
        <w:pStyle w:val="FootnoteText"/>
        <w:rPr>
          <w:lang w:val="de-DE"/>
        </w:rPr>
      </w:pPr>
      <w:r>
        <w:rPr>
          <w:rStyle w:val="FootnoteReference"/>
        </w:rPr>
        <w:footnoteRef/>
      </w:r>
      <w:r w:rsidRPr="00047006">
        <w:rPr>
          <w:lang w:val="de-DE"/>
        </w:rPr>
        <w:t xml:space="preserve"> </w:t>
      </w:r>
      <w:r w:rsidRPr="00047006">
        <w:rPr>
          <w:lang w:val="de-DE"/>
        </w:rPr>
        <w:t>Sunan: Taten entsprechend dem Vorbild des Propheten –Ehre und Heil auf ihm-, die jedoch keine zwingende Pflicht darstellen.</w:t>
      </w:r>
    </w:p>
  </w:footnote>
  <w:footnote w:id="22">
    <w:p w:rsidR="001011EC" w:rsidRPr="005A04DA" w:rsidRDefault="001011EC">
      <w:pPr>
        <w:pStyle w:val="FootnoteText"/>
        <w:rPr>
          <w:lang w:val="de-DE"/>
        </w:rPr>
      </w:pPr>
      <w:r>
        <w:rPr>
          <w:rStyle w:val="FootnoteReference"/>
        </w:rPr>
        <w:footnoteRef/>
      </w:r>
      <w:r w:rsidRPr="005A04DA">
        <w:rPr>
          <w:lang w:val="de-DE"/>
        </w:rPr>
        <w:t xml:space="preserve"> </w:t>
      </w:r>
      <w:r w:rsidRPr="005A04DA">
        <w:rPr>
          <w:lang w:val="de-DE"/>
        </w:rPr>
        <w:t xml:space="preserve">Wie </w:t>
      </w:r>
      <w:r w:rsidRPr="005A04DA">
        <w:rPr>
          <w:lang w:val="de-DE"/>
        </w:rPr>
        <w:t>auf der Reise verkürzt gebetet werden also: das Thuhur-Gebet (Mittagsgebet), das 'Asr-Gebet (Nachmittagsgebet) und das 'Ishaa-Gebet (Nachtgebet).</w:t>
      </w:r>
    </w:p>
  </w:footnote>
  <w:footnote w:id="23">
    <w:p w:rsidR="001011EC" w:rsidRPr="00047006" w:rsidRDefault="001011EC">
      <w:pPr>
        <w:pStyle w:val="FootnoteText"/>
        <w:rPr>
          <w:lang w:val="de-DE"/>
        </w:rPr>
      </w:pPr>
      <w:r>
        <w:rPr>
          <w:rStyle w:val="FootnoteReference"/>
        </w:rPr>
        <w:footnoteRef/>
      </w:r>
      <w:r w:rsidRPr="00047006">
        <w:rPr>
          <w:lang w:val="de-DE"/>
        </w:rPr>
        <w:t xml:space="preserve"> </w:t>
      </w:r>
      <w:r>
        <w:rPr>
          <w:lang w:val="de-DE"/>
        </w:rPr>
        <w:t xml:space="preserve">Thuhur-Gebet: </w:t>
      </w:r>
      <w:r>
        <w:rPr>
          <w:lang w:val="de-DE"/>
        </w:rPr>
        <w:t>Mittagsgebet.</w:t>
      </w:r>
    </w:p>
  </w:footnote>
  <w:footnote w:id="24">
    <w:p w:rsidR="001011EC" w:rsidRPr="00047006" w:rsidRDefault="001011EC">
      <w:pPr>
        <w:pStyle w:val="FootnoteText"/>
        <w:rPr>
          <w:lang w:val="de-DE"/>
        </w:rPr>
      </w:pPr>
      <w:r>
        <w:rPr>
          <w:rStyle w:val="FootnoteReference"/>
        </w:rPr>
        <w:footnoteRef/>
      </w:r>
      <w:r w:rsidRPr="00047006">
        <w:rPr>
          <w:lang w:val="de-DE"/>
        </w:rPr>
        <w:t xml:space="preserve"> </w:t>
      </w:r>
      <w:r>
        <w:rPr>
          <w:lang w:val="de-DE"/>
        </w:rPr>
        <w:t xml:space="preserve">'Asr-Gebet: </w:t>
      </w:r>
      <w:r>
        <w:rPr>
          <w:lang w:val="de-DE"/>
        </w:rPr>
        <w:t>Nachmittagsgebet.</w:t>
      </w:r>
    </w:p>
  </w:footnote>
  <w:footnote w:id="25">
    <w:p w:rsidR="001011EC" w:rsidRPr="00047006" w:rsidRDefault="001011EC">
      <w:pPr>
        <w:pStyle w:val="FootnoteText"/>
        <w:rPr>
          <w:lang w:val="de-DE"/>
        </w:rPr>
      </w:pPr>
      <w:r>
        <w:rPr>
          <w:rStyle w:val="FootnoteReference"/>
        </w:rPr>
        <w:footnoteRef/>
      </w:r>
      <w:r w:rsidRPr="00047006">
        <w:rPr>
          <w:lang w:val="de-DE"/>
        </w:rPr>
        <w:t xml:space="preserve"> </w:t>
      </w:r>
      <w:r>
        <w:rPr>
          <w:lang w:val="de-DE"/>
        </w:rPr>
        <w:t xml:space="preserve">Imaam: </w:t>
      </w:r>
      <w:r>
        <w:rPr>
          <w:lang w:val="de-DE"/>
        </w:rPr>
        <w:t>Vorbeter.</w:t>
      </w:r>
    </w:p>
  </w:footnote>
  <w:footnote w:id="26">
    <w:p w:rsidR="001011EC" w:rsidRPr="00047006" w:rsidRDefault="001011EC" w:rsidP="00CE0C91">
      <w:pPr>
        <w:pStyle w:val="FootnoteText"/>
        <w:rPr>
          <w:lang w:val="de-DE"/>
        </w:rPr>
      </w:pPr>
      <w:r>
        <w:rPr>
          <w:rStyle w:val="FootnoteReference"/>
        </w:rPr>
        <w:footnoteRef/>
      </w:r>
      <w:r w:rsidRPr="00047006">
        <w:rPr>
          <w:lang w:val="de-DE"/>
        </w:rPr>
        <w:t xml:space="preserve"> </w:t>
      </w:r>
      <w:r>
        <w:rPr>
          <w:lang w:val="de-DE"/>
        </w:rPr>
        <w:t xml:space="preserve">Namirah: </w:t>
      </w:r>
      <w:r>
        <w:rPr>
          <w:lang w:val="de-DE"/>
        </w:rPr>
        <w:t>Ort nahe 'Arafah.</w:t>
      </w:r>
    </w:p>
  </w:footnote>
  <w:footnote w:id="27">
    <w:p w:rsidR="001011EC" w:rsidRPr="00D25D79" w:rsidRDefault="001011EC">
      <w:pPr>
        <w:pStyle w:val="FootnoteText"/>
        <w:rPr>
          <w:lang w:val="de-DE"/>
        </w:rPr>
      </w:pPr>
      <w:r>
        <w:rPr>
          <w:rStyle w:val="FootnoteReference"/>
        </w:rPr>
        <w:footnoteRef/>
      </w:r>
      <w:r w:rsidRPr="00D25D79">
        <w:rPr>
          <w:lang w:val="de-DE"/>
        </w:rPr>
        <w:t xml:space="preserve"> </w:t>
      </w:r>
      <w:r w:rsidRPr="00D25D79">
        <w:rPr>
          <w:lang w:val="de-DE"/>
        </w:rPr>
        <w:t xml:space="preserve">Plätze für das Werfen der Steinchen: 1. </w:t>
      </w:r>
      <w:proofErr w:type="spellStart"/>
      <w:r w:rsidRPr="005959BF">
        <w:rPr>
          <w:lang w:val="fr-FR"/>
        </w:rPr>
        <w:t>Jamratu</w:t>
      </w:r>
      <w:proofErr w:type="spellEnd"/>
      <w:r w:rsidRPr="005959BF">
        <w:rPr>
          <w:lang w:val="fr-FR"/>
        </w:rPr>
        <w:t xml:space="preserve">-l </w:t>
      </w:r>
      <w:proofErr w:type="spellStart"/>
      <w:r w:rsidRPr="005959BF">
        <w:rPr>
          <w:lang w:val="fr-FR"/>
        </w:rPr>
        <w:t>Sughraa</w:t>
      </w:r>
      <w:proofErr w:type="spellEnd"/>
      <w:r w:rsidRPr="005959BF">
        <w:rPr>
          <w:lang w:val="fr-FR"/>
        </w:rPr>
        <w:t xml:space="preserve">, 2. </w:t>
      </w:r>
      <w:proofErr w:type="spellStart"/>
      <w:r w:rsidRPr="005959BF">
        <w:rPr>
          <w:lang w:val="fr-FR"/>
        </w:rPr>
        <w:t>Jamratu</w:t>
      </w:r>
      <w:proofErr w:type="spellEnd"/>
      <w:r w:rsidRPr="005959BF">
        <w:rPr>
          <w:lang w:val="fr-FR"/>
        </w:rPr>
        <w:t xml:space="preserve">-l </w:t>
      </w:r>
      <w:proofErr w:type="spellStart"/>
      <w:r w:rsidRPr="005959BF">
        <w:rPr>
          <w:lang w:val="fr-FR"/>
        </w:rPr>
        <w:t>Wustaa</w:t>
      </w:r>
      <w:proofErr w:type="spellEnd"/>
      <w:r w:rsidRPr="005959BF">
        <w:rPr>
          <w:lang w:val="fr-FR"/>
        </w:rPr>
        <w:t xml:space="preserve">, 3. </w:t>
      </w:r>
      <w:r w:rsidRPr="00D25D79">
        <w:rPr>
          <w:lang w:val="de-DE"/>
        </w:rPr>
        <w:t>Jamratu-l 'Aqabah.</w:t>
      </w:r>
    </w:p>
  </w:footnote>
  <w:footnote w:id="28">
    <w:p w:rsidR="001011EC" w:rsidRPr="00D25D79" w:rsidRDefault="001011EC">
      <w:pPr>
        <w:pStyle w:val="FootnoteText"/>
        <w:rPr>
          <w:lang w:val="de-DE"/>
        </w:rPr>
      </w:pPr>
      <w:r>
        <w:rPr>
          <w:rStyle w:val="FootnoteReference"/>
        </w:rPr>
        <w:footnoteRef/>
      </w:r>
      <w:r w:rsidRPr="00D25D79">
        <w:rPr>
          <w:lang w:val="de-DE"/>
        </w:rPr>
        <w:t xml:space="preserve"> </w:t>
      </w:r>
      <w:r w:rsidRPr="00D25D79">
        <w:rPr>
          <w:lang w:val="de-DE"/>
        </w:rPr>
        <w:t xml:space="preserve">Das </w:t>
      </w:r>
      <w:r w:rsidRPr="00D25D79">
        <w:rPr>
          <w:lang w:val="de-DE"/>
        </w:rPr>
        <w:t>Schlachtopfer wird bei den Hajj-Arten At-Tamatu' und Al Qiraan, bei denen auch die 'Umrah vollzogen wird, notwendig.</w:t>
      </w:r>
    </w:p>
  </w:footnote>
  <w:footnote w:id="29">
    <w:p w:rsidR="001011EC" w:rsidRPr="0087558E" w:rsidRDefault="001011EC">
      <w:pPr>
        <w:pStyle w:val="FootnoteText"/>
        <w:rPr>
          <w:lang w:val="de-DE"/>
        </w:rPr>
      </w:pPr>
      <w:r>
        <w:rPr>
          <w:rStyle w:val="FootnoteReference"/>
        </w:rPr>
        <w:footnoteRef/>
      </w:r>
      <w:r w:rsidRPr="0087558E">
        <w:rPr>
          <w:lang w:val="de-DE"/>
        </w:rPr>
        <w:t xml:space="preserve"> </w:t>
      </w:r>
      <w:r w:rsidRPr="0087558E">
        <w:rPr>
          <w:lang w:val="de-DE"/>
        </w:rPr>
        <w:t xml:space="preserve">Sunnah: </w:t>
      </w:r>
      <w:r w:rsidRPr="0087558E">
        <w:rPr>
          <w:lang w:val="de-DE"/>
        </w:rPr>
        <w:t>Eine Tat entsprechend dem Vorbild des Propheten –Ehre und Heil auf ihm-, die jedoch keine zwingende Pflicht darstellen.</w:t>
      </w:r>
    </w:p>
  </w:footnote>
  <w:footnote w:id="30">
    <w:p w:rsidR="001011EC" w:rsidRPr="0085397C" w:rsidRDefault="001011EC" w:rsidP="0085397C">
      <w:pPr>
        <w:pStyle w:val="FootnoteText"/>
        <w:rPr>
          <w:lang w:val="de-DE"/>
        </w:rPr>
      </w:pPr>
      <w:r>
        <w:rPr>
          <w:rStyle w:val="FootnoteReference"/>
        </w:rPr>
        <w:footnoteRef/>
      </w:r>
      <w:r w:rsidRPr="0085397C">
        <w:rPr>
          <w:lang w:val="de-DE"/>
        </w:rPr>
        <w:t xml:space="preserve"> </w:t>
      </w:r>
      <w:r>
        <w:rPr>
          <w:lang w:val="de-DE"/>
        </w:rPr>
        <w:t xml:space="preserve">Sunnah: </w:t>
      </w:r>
      <w:r>
        <w:rPr>
          <w:lang w:val="de-DE"/>
        </w:rPr>
        <w:t xml:space="preserve">Eine </w:t>
      </w:r>
      <w:r w:rsidRPr="0085397C">
        <w:rPr>
          <w:lang w:val="de-DE"/>
        </w:rPr>
        <w:t>Tat entsprechend dem Vorbild des Propheten –Ehre und Heil auf ihm-, die jedoch ke</w:t>
      </w:r>
      <w:r>
        <w:rPr>
          <w:lang w:val="de-DE"/>
        </w:rPr>
        <w:t>ine zwingende Pflicht darstellt</w:t>
      </w:r>
      <w:r w:rsidRPr="0085397C">
        <w:rPr>
          <w:lang w:val="de-DE"/>
        </w:rPr>
        <w:t>.</w:t>
      </w:r>
    </w:p>
  </w:footnote>
  <w:footnote w:id="31">
    <w:p w:rsidR="001011EC" w:rsidRPr="00446F63" w:rsidRDefault="001011EC">
      <w:pPr>
        <w:pStyle w:val="FootnoteText"/>
        <w:rPr>
          <w:lang w:val="de-DE"/>
        </w:rPr>
      </w:pPr>
      <w:r>
        <w:rPr>
          <w:rStyle w:val="FootnoteReference"/>
        </w:rPr>
        <w:footnoteRef/>
      </w:r>
      <w:r w:rsidRPr="00446F63">
        <w:rPr>
          <w:lang w:val="de-DE"/>
        </w:rPr>
        <w:t xml:space="preserve"> </w:t>
      </w:r>
      <w:r w:rsidRPr="00446F63">
        <w:rPr>
          <w:lang w:val="de-DE"/>
        </w:rPr>
        <w:t>D</w:t>
      </w:r>
      <w:r>
        <w:rPr>
          <w:lang w:val="de-DE"/>
        </w:rPr>
        <w:t xml:space="preserve">.h.: Die Nächte auf den 11., 12 und </w:t>
      </w:r>
      <w:r w:rsidRPr="00446F63">
        <w:rPr>
          <w:lang w:val="de-DE"/>
        </w:rPr>
        <w:t>13. Dhi-l Hijjah.</w:t>
      </w:r>
    </w:p>
  </w:footnote>
  <w:footnote w:id="32">
    <w:p w:rsidR="001011EC" w:rsidRPr="005A04DA" w:rsidRDefault="001011EC">
      <w:pPr>
        <w:pStyle w:val="FootnoteText"/>
        <w:rPr>
          <w:lang w:val="de-DE"/>
        </w:rPr>
      </w:pPr>
      <w:r>
        <w:rPr>
          <w:rStyle w:val="FootnoteReference"/>
        </w:rPr>
        <w:footnoteRef/>
      </w:r>
      <w:r w:rsidRPr="005A04DA">
        <w:rPr>
          <w:lang w:val="de-DE"/>
        </w:rPr>
        <w:t xml:space="preserve"> </w:t>
      </w:r>
      <w:r>
        <w:rPr>
          <w:lang w:val="de-DE"/>
        </w:rPr>
        <w:t xml:space="preserve">Wie </w:t>
      </w:r>
      <w:r>
        <w:rPr>
          <w:lang w:val="de-DE"/>
        </w:rPr>
        <w:t>auf der Reise verkürzt gebetet werden also: das Thuhur-Gebet (Mittagsgebet), das 'Asr-Gebet (Nachmittagsgebet) und das 'Ishaa-Gebet (Nachtgebet).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1EC" w:rsidRDefault="001011EC" w:rsidP="00C33040">
    <w:pPr>
      <w:pStyle w:val="Header"/>
    </w:pPr>
    <w:r>
      <w:rPr>
        <w:noProof/>
        <w:lang w:bidi="ar-SA"/>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1011EC" w:rsidRPr="00B71399" w:rsidRDefault="001011EC" w:rsidP="00C33040">
                            <w:r w:rsidRPr="00B71399">
                              <w:sym w:font="Wingdings 2" w:char="F062"/>
                            </w:r>
                            <w:r w:rsidRPr="00B71399">
                              <w:t xml:space="preserve"> </w:t>
                            </w:r>
                            <w:r w:rsidRPr="00B71399">
                              <w:fldChar w:fldCharType="begin"/>
                            </w:r>
                            <w:r w:rsidRPr="00B71399">
                              <w:instrText xml:space="preserve"> PAGE   \* MERGEFORMAT </w:instrText>
                            </w:r>
                            <w:r w:rsidRPr="00B71399">
                              <w:fldChar w:fldCharType="separate"/>
                            </w:r>
                            <w:r>
                              <w:rPr>
                                <w:noProof/>
                              </w:rPr>
                              <w:t>2</w:t>
                            </w:r>
                            <w:r w:rsidRPr="00B71399">
                              <w:rPr>
                                <w:noProof/>
                              </w:rPr>
                              <w:fldChar w:fldCharType="end"/>
                            </w:r>
                            <w:r w:rsidRPr="00B71399">
                              <w:rPr>
                                <w:noProof/>
                              </w:rPr>
                              <w:t xml:space="preserve"> </w:t>
                            </w:r>
                            <w:r w:rsidRPr="00B71399">
                              <w:rPr>
                                <w:noProof/>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1011EC" w:rsidRPr="00A507EE" w:rsidRDefault="001011EC" w:rsidP="00C33040">
                            <w:r>
                              <w:t>Book</w:t>
                            </w:r>
                            <w:r w:rsidRPr="00A507EE">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1011EC" w:rsidRPr="00B71399" w:rsidRDefault="001011EC" w:rsidP="00C33040">
                      <w:r w:rsidRPr="00B71399">
                        <w:sym w:font="Wingdings 2" w:char="F062"/>
                      </w:r>
                      <w:r w:rsidRPr="00B71399">
                        <w:t xml:space="preserve"> </w:t>
                      </w:r>
                      <w:r w:rsidRPr="00B71399">
                        <w:fldChar w:fldCharType="begin"/>
                      </w:r>
                      <w:r w:rsidRPr="00B71399">
                        <w:instrText xml:space="preserve"> PAGE   \* MERGEFORMAT </w:instrText>
                      </w:r>
                      <w:r w:rsidRPr="00B71399">
                        <w:fldChar w:fldCharType="separate"/>
                      </w:r>
                      <w:r>
                        <w:rPr>
                          <w:noProof/>
                        </w:rPr>
                        <w:t>2</w:t>
                      </w:r>
                      <w:r w:rsidRPr="00B71399">
                        <w:rPr>
                          <w:noProof/>
                        </w:rPr>
                        <w:fldChar w:fldCharType="end"/>
                      </w:r>
                      <w:r w:rsidRPr="00B71399">
                        <w:rPr>
                          <w:noProof/>
                        </w:rPr>
                        <w:t xml:space="preserve"> </w:t>
                      </w:r>
                      <w:r w:rsidRPr="00B71399">
                        <w:rPr>
                          <w:noProof/>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1011EC" w:rsidRPr="00A507EE" w:rsidRDefault="001011EC" w:rsidP="00C33040">
                      <w:r>
                        <w:t>Book</w:t>
                      </w:r>
                      <w:r w:rsidRPr="00A507EE">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1EC" w:rsidRDefault="001011EC" w:rsidP="00C33040">
    <w:pPr>
      <w:pStyle w:val="Header"/>
    </w:pPr>
    <w:r>
      <w:rPr>
        <w:noProof/>
        <w:lang w:bidi="ar-SA"/>
      </w:rPr>
      <mc:AlternateContent>
        <mc:Choice Requires="wpg">
          <w:drawing>
            <wp:anchor distT="0" distB="0" distL="114300" distR="114300" simplePos="0" relativeHeight="251684864" behindDoc="0" locked="0" layoutInCell="1" allowOverlap="1">
              <wp:simplePos x="0" y="0"/>
              <wp:positionH relativeFrom="column">
                <wp:posOffset>-620699</wp:posOffset>
              </wp:positionH>
              <wp:positionV relativeFrom="paragraph">
                <wp:posOffset>-330945</wp:posOffset>
              </wp:positionV>
              <wp:extent cx="4091772" cy="347493"/>
              <wp:effectExtent l="0" t="19050" r="42545" b="147955"/>
              <wp:wrapNone/>
              <wp:docPr id="28" name="Group 28"/>
              <wp:cNvGraphicFramePr/>
              <a:graphic xmlns:a="http://schemas.openxmlformats.org/drawingml/2006/main">
                <a:graphicData uri="http://schemas.microsoft.com/office/word/2010/wordprocessingGroup">
                  <wpg:wgp>
                    <wpg:cNvGrpSpPr/>
                    <wpg:grpSpPr>
                      <a:xfrm>
                        <a:off x="0" y="0"/>
                        <a:ext cx="4091772" cy="347493"/>
                        <a:chOff x="0" y="-18095"/>
                        <a:chExt cx="4462145" cy="379727"/>
                      </a:xfrm>
                    </wpg:grpSpPr>
                    <wps:wsp>
                      <wps:cNvPr id="26" name="Text Box 2"/>
                      <wps:cNvSpPr txBox="1">
                        <a:spLocks noChangeArrowheads="1"/>
                      </wps:cNvSpPr>
                      <wps:spPr bwMode="auto">
                        <a:xfrm>
                          <a:off x="69772" y="-18095"/>
                          <a:ext cx="1837853" cy="299720"/>
                        </a:xfrm>
                        <a:prstGeom prst="rect">
                          <a:avLst/>
                        </a:prstGeom>
                        <a:solidFill>
                          <a:schemeClr val="bg1"/>
                        </a:solidFill>
                        <a:ln w="9525">
                          <a:noFill/>
                          <a:miter lim="800000"/>
                          <a:headEnd/>
                          <a:tailEnd/>
                        </a:ln>
                      </wps:spPr>
                      <wps:txbx>
                        <w:txbxContent>
                          <w:p w:rsidR="001011EC" w:rsidRPr="001011EC" w:rsidRDefault="001011EC" w:rsidP="00C33040">
                            <w:pPr>
                              <w:rPr>
                                <w:color w:val="D9D9D9" w:themeColor="background1" w:themeShade="D9"/>
                                <w:lang w:val="de-DE" w:bidi="ar-SA"/>
                              </w:rPr>
                            </w:pPr>
                            <w:r w:rsidRPr="001011EC">
                              <w:rPr>
                                <w:color w:val="D9D9D9" w:themeColor="background1" w:themeShade="D9"/>
                                <w:lang w:val="de-DE" w:bidi="ar-SA"/>
                              </w:rPr>
                              <w:t>Hajj und 'Umrah</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1011EC" w:rsidRPr="00B71399" w:rsidRDefault="001011EC" w:rsidP="00C33040">
                            <w:r w:rsidRPr="00B71399">
                              <w:sym w:font="Wingdings 2" w:char="F062"/>
                            </w:r>
                            <w:r w:rsidRPr="00B71399">
                              <w:t xml:space="preserve"> </w:t>
                            </w:r>
                            <w:r w:rsidRPr="00B71399">
                              <w:fldChar w:fldCharType="begin"/>
                            </w:r>
                            <w:r w:rsidRPr="00B71399">
                              <w:instrText xml:space="preserve"> PAGE   \* MERGEFORMAT </w:instrText>
                            </w:r>
                            <w:r w:rsidRPr="00B71399">
                              <w:fldChar w:fldCharType="separate"/>
                            </w:r>
                            <w:r w:rsidR="003A569F">
                              <w:rPr>
                                <w:noProof/>
                              </w:rPr>
                              <w:t>19</w:t>
                            </w:r>
                            <w:r w:rsidRPr="00B71399">
                              <w:rPr>
                                <w:noProof/>
                              </w:rPr>
                              <w:fldChar w:fldCharType="end"/>
                            </w:r>
                            <w:r w:rsidRPr="00B71399">
                              <w:rPr>
                                <w:noProof/>
                              </w:rPr>
                              <w:t xml:space="preserve"> </w:t>
                            </w:r>
                            <w:r w:rsidRPr="00B71399">
                              <w:rPr>
                                <w:noProof/>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48.85pt;margin-top:-26.05pt;width:322.2pt;height:27.35pt;z-index:251684864;mso-width-relative:margin;mso-height-relative:margin" coordorigin=",-180" coordsize="44621,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">
              <v:shapetype id="_x0000_t202" coordsize="21600,21600" o:spt="202" path="m,l,21600r21600,l21600,xe">
                <v:stroke joinstyle="miter"/>
                <v:path gradientshapeok="t" o:connecttype="rect"/>
              </v:shapetype>
              <v:shape id="Text Box 2" o:spid="_x0000_s1031" type="#_x0000_t202" style="position:absolute;left:697;top:-180;width:18379;height:2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1011EC" w:rsidRPr="001011EC" w:rsidRDefault="001011EC" w:rsidP="00C33040">
                      <w:pPr>
                        <w:rPr>
                          <w:color w:val="D9D9D9" w:themeColor="background1" w:themeShade="D9"/>
                          <w:lang w:val="de-DE" w:bidi="ar-SA"/>
                        </w:rPr>
                      </w:pPr>
                      <w:r w:rsidRPr="001011EC">
                        <w:rPr>
                          <w:color w:val="D9D9D9" w:themeColor="background1" w:themeShade="D9"/>
                          <w:lang w:val="de-DE" w:bidi="ar-SA"/>
                        </w:rPr>
                        <w:t>Hajj und 'Umrah</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1011EC" w:rsidRPr="00B71399" w:rsidRDefault="001011EC" w:rsidP="00C33040">
                      <w:r w:rsidRPr="00B71399">
                        <w:sym w:font="Wingdings 2" w:char="F062"/>
                      </w:r>
                      <w:r w:rsidRPr="00B71399">
                        <w:t xml:space="preserve"> </w:t>
                      </w:r>
                      <w:r w:rsidRPr="00B71399">
                        <w:fldChar w:fldCharType="begin"/>
                      </w:r>
                      <w:r w:rsidRPr="00B71399">
                        <w:instrText xml:space="preserve"> PAGE   \* MERGEFORMAT </w:instrText>
                      </w:r>
                      <w:r w:rsidRPr="00B71399">
                        <w:fldChar w:fldCharType="separate"/>
                      </w:r>
                      <w:r w:rsidR="003A569F">
                        <w:rPr>
                          <w:noProof/>
                        </w:rPr>
                        <w:t>19</w:t>
                      </w:r>
                      <w:r w:rsidRPr="00B71399">
                        <w:rPr>
                          <w:noProof/>
                        </w:rPr>
                        <w:fldChar w:fldCharType="end"/>
                      </w:r>
                      <w:r w:rsidRPr="00B71399">
                        <w:rPr>
                          <w:noProof/>
                        </w:rPr>
                        <w:t xml:space="preserve"> </w:t>
                      </w:r>
                      <w:r w:rsidRPr="00B71399">
                        <w:rPr>
                          <w:noProof/>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1EC" w:rsidRDefault="001011EC" w:rsidP="00C33040">
    <w:pPr>
      <w:pStyle w:val="Header"/>
    </w:pPr>
    <w:r>
      <w:rPr>
        <w:noProof/>
        <w:lang w:bidi="ar-SA"/>
      </w:rPr>
      <mc:AlternateContent>
        <mc:Choice Requires="wpg">
          <w:drawing>
            <wp:anchor distT="0" distB="0" distL="114300" distR="114300" simplePos="0" relativeHeight="251672576" behindDoc="0" locked="0" layoutInCell="1" allowOverlap="1" wp14:anchorId="2113208B" wp14:editId="75D44604">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 xmlns:a="http://schemas.openxmlformats.org/drawingml/2006/main">
                <a:graphicData uri="http://schemas.microsoft.com/office/word/2010/wordprocessingGroup">
                  <wpg:wgp>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3C39EBB" id="Group 18" o:spid="_x0000_s1026" style="position:absolute;margin-left:-57.85pt;margin-top:-34.6pt;width:344.95pt;height:480.25pt;z-index:251672576;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3"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4" o:title=""/>
                <v:path arrowok="t"/>
              </v:shape>
            </v:group>
          </w:pict>
        </mc:Fallback>
      </mc:AlternateContent>
    </w:r>
    <w:r>
      <w:rPr>
        <w:noProof/>
        <w:lang w:bidi="ar-SA"/>
      </w:rPr>
      <mc:AlternateContent>
        <mc:Choice Requires="wpg">
          <w:drawing>
            <wp:anchor distT="0" distB="0" distL="114300" distR="114300" simplePos="0" relativeHeight="251658240" behindDoc="0" locked="0" layoutInCell="1" allowOverlap="1" wp14:anchorId="38C99939" wp14:editId="2907E997">
              <wp:simplePos x="0" y="0"/>
              <wp:positionH relativeFrom="margin">
                <wp:posOffset>-633095</wp:posOffset>
              </wp:positionH>
              <wp:positionV relativeFrom="paragraph">
                <wp:posOffset>-193817</wp:posOffset>
              </wp:positionV>
              <wp:extent cx="4084955" cy="244731"/>
              <wp:effectExtent l="0" t="0" r="0" b="3175"/>
              <wp:wrapNone/>
              <wp:docPr id="6" name="Group 6"/>
              <wp:cNvGraphicFramePr/>
              <a:graphic xmlns:a="http://schemas.openxmlformats.org/drawingml/2006/main">
                <a:graphicData uri="http://schemas.microsoft.com/office/word/2010/wordprocessingGroup">
                  <wpg:wgp>
                    <wpg:cNvGrpSpPr/>
                    <wpg:grpSpPr>
                      <a:xfrm>
                        <a:off x="0" y="0"/>
                        <a:ext cx="4084955" cy="244731"/>
                        <a:chOff x="0" y="-8421"/>
                        <a:chExt cx="5889899" cy="366299"/>
                      </a:xfrm>
                    </wpg:grpSpPr>
                    <wps:wsp>
                      <wps:cNvPr id="4" name="Rectangle 4"/>
                      <wps:cNvSpPr/>
                      <wps:spPr>
                        <a:xfrm>
                          <a:off x="5121170" y="-8421"/>
                          <a:ext cx="76872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1011EC" w:rsidRPr="00853076" w:rsidRDefault="001011EC" w:rsidP="00C76887">
                            <w:r w:rsidRPr="00853076">
                              <w:t>143</w:t>
                            </w:r>
                            <w:r w:rsidR="00C76887">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5"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C99939" id="Group 6" o:spid="_x0000_s1035" style="position:absolute;left:0;text-align:left;margin-left:-49.85pt;margin-top:-15.25pt;width:321.65pt;height:19.25pt;z-index:251658240;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">
              <v:rect id="Rectangle 4" o:spid="_x0000_s1036" style="position:absolute;left:51211;top:-84;width:7687;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1011EC" w:rsidRPr="00853076" w:rsidRDefault="001011EC" w:rsidP="00C76887">
                      <w:r w:rsidRPr="00853076">
                        <w:t>143</w:t>
                      </w:r>
                      <w:r w:rsidR="00C76887">
                        <w:t>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6" o:title="" croptop="-25f" cropbottom="-3181f" cropright="1801f"/>
                <v:path arrowok="t"/>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3318D8"/>
    <w:multiLevelType w:val="hybridMultilevel"/>
    <w:tmpl w:val="AED0EC54"/>
    <w:lvl w:ilvl="0" w:tplc="A2C83E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434A67"/>
    <w:multiLevelType w:val="hybridMultilevel"/>
    <w:tmpl w:val="C9487456"/>
    <w:lvl w:ilvl="0" w:tplc="8B0E3A9A">
      <w:start w:val="1"/>
      <w:numFmt w:val="decimal"/>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27CF2"/>
    <w:rsid w:val="00035784"/>
    <w:rsid w:val="00047006"/>
    <w:rsid w:val="000A53B5"/>
    <w:rsid w:val="000A6307"/>
    <w:rsid w:val="000A6BE0"/>
    <w:rsid w:val="000C2B16"/>
    <w:rsid w:val="000D50D7"/>
    <w:rsid w:val="000D5816"/>
    <w:rsid w:val="001011EC"/>
    <w:rsid w:val="001033E0"/>
    <w:rsid w:val="00157BF0"/>
    <w:rsid w:val="0016603F"/>
    <w:rsid w:val="00171C08"/>
    <w:rsid w:val="00184B62"/>
    <w:rsid w:val="00187D3B"/>
    <w:rsid w:val="001A0D79"/>
    <w:rsid w:val="001A737E"/>
    <w:rsid w:val="001F4E86"/>
    <w:rsid w:val="001F7F8A"/>
    <w:rsid w:val="002219E3"/>
    <w:rsid w:val="00223B3B"/>
    <w:rsid w:val="0023307B"/>
    <w:rsid w:val="002407ED"/>
    <w:rsid w:val="0024472A"/>
    <w:rsid w:val="002671B7"/>
    <w:rsid w:val="00267C61"/>
    <w:rsid w:val="00270AE8"/>
    <w:rsid w:val="002764F9"/>
    <w:rsid w:val="00286A41"/>
    <w:rsid w:val="00297532"/>
    <w:rsid w:val="002A0288"/>
    <w:rsid w:val="002A1278"/>
    <w:rsid w:val="002B2FF1"/>
    <w:rsid w:val="002B662B"/>
    <w:rsid w:val="002C09FA"/>
    <w:rsid w:val="002C49D0"/>
    <w:rsid w:val="002F6288"/>
    <w:rsid w:val="003072B2"/>
    <w:rsid w:val="00317B3C"/>
    <w:rsid w:val="003238D3"/>
    <w:rsid w:val="0033164F"/>
    <w:rsid w:val="00347608"/>
    <w:rsid w:val="00352ABE"/>
    <w:rsid w:val="00357B1F"/>
    <w:rsid w:val="003814F3"/>
    <w:rsid w:val="003A3E27"/>
    <w:rsid w:val="003A569F"/>
    <w:rsid w:val="003B5188"/>
    <w:rsid w:val="003C7DFD"/>
    <w:rsid w:val="003E1AC6"/>
    <w:rsid w:val="003E2B7F"/>
    <w:rsid w:val="003F6088"/>
    <w:rsid w:val="00441169"/>
    <w:rsid w:val="00446F63"/>
    <w:rsid w:val="00447B55"/>
    <w:rsid w:val="00497913"/>
    <w:rsid w:val="004A5372"/>
    <w:rsid w:val="004B3807"/>
    <w:rsid w:val="004C1156"/>
    <w:rsid w:val="004C2F52"/>
    <w:rsid w:val="004E2AD6"/>
    <w:rsid w:val="004E38A0"/>
    <w:rsid w:val="004E78EF"/>
    <w:rsid w:val="00532EA3"/>
    <w:rsid w:val="00553050"/>
    <w:rsid w:val="005666DC"/>
    <w:rsid w:val="005705A0"/>
    <w:rsid w:val="00575281"/>
    <w:rsid w:val="0058544F"/>
    <w:rsid w:val="005959BF"/>
    <w:rsid w:val="00597646"/>
    <w:rsid w:val="005A04DA"/>
    <w:rsid w:val="005A2707"/>
    <w:rsid w:val="005E01CD"/>
    <w:rsid w:val="005E3A78"/>
    <w:rsid w:val="005F1F18"/>
    <w:rsid w:val="005F4306"/>
    <w:rsid w:val="0060157E"/>
    <w:rsid w:val="006259AF"/>
    <w:rsid w:val="006617BE"/>
    <w:rsid w:val="00662A2B"/>
    <w:rsid w:val="006825CD"/>
    <w:rsid w:val="0069533C"/>
    <w:rsid w:val="006B3807"/>
    <w:rsid w:val="006B42E4"/>
    <w:rsid w:val="006B4F4B"/>
    <w:rsid w:val="00700F05"/>
    <w:rsid w:val="00717FAE"/>
    <w:rsid w:val="0076724E"/>
    <w:rsid w:val="00770755"/>
    <w:rsid w:val="0077162A"/>
    <w:rsid w:val="00790C62"/>
    <w:rsid w:val="007969A9"/>
    <w:rsid w:val="007A6605"/>
    <w:rsid w:val="007A78F2"/>
    <w:rsid w:val="007E1A8B"/>
    <w:rsid w:val="007E5889"/>
    <w:rsid w:val="007E70EB"/>
    <w:rsid w:val="00803479"/>
    <w:rsid w:val="00814452"/>
    <w:rsid w:val="008210B3"/>
    <w:rsid w:val="00827054"/>
    <w:rsid w:val="00853076"/>
    <w:rsid w:val="0085397C"/>
    <w:rsid w:val="00855974"/>
    <w:rsid w:val="00855E30"/>
    <w:rsid w:val="0087558E"/>
    <w:rsid w:val="00885CFF"/>
    <w:rsid w:val="008A5781"/>
    <w:rsid w:val="008B0B10"/>
    <w:rsid w:val="008B3703"/>
    <w:rsid w:val="008D70C8"/>
    <w:rsid w:val="008E2038"/>
    <w:rsid w:val="008E342D"/>
    <w:rsid w:val="008F6E13"/>
    <w:rsid w:val="008F7F83"/>
    <w:rsid w:val="0090367A"/>
    <w:rsid w:val="0090385D"/>
    <w:rsid w:val="00910AF4"/>
    <w:rsid w:val="00916014"/>
    <w:rsid w:val="009209BE"/>
    <w:rsid w:val="00944C90"/>
    <w:rsid w:val="009631AD"/>
    <w:rsid w:val="00975314"/>
    <w:rsid w:val="009967F9"/>
    <w:rsid w:val="009D1422"/>
    <w:rsid w:val="009E606A"/>
    <w:rsid w:val="00A052E1"/>
    <w:rsid w:val="00A25802"/>
    <w:rsid w:val="00A507EE"/>
    <w:rsid w:val="00A61E5C"/>
    <w:rsid w:val="00AC7FDC"/>
    <w:rsid w:val="00AE1C5A"/>
    <w:rsid w:val="00B15EB7"/>
    <w:rsid w:val="00B25E46"/>
    <w:rsid w:val="00B3510F"/>
    <w:rsid w:val="00B4408C"/>
    <w:rsid w:val="00B50A3A"/>
    <w:rsid w:val="00B62E90"/>
    <w:rsid w:val="00B71399"/>
    <w:rsid w:val="00B820AA"/>
    <w:rsid w:val="00B95EB7"/>
    <w:rsid w:val="00BA456F"/>
    <w:rsid w:val="00BA5F55"/>
    <w:rsid w:val="00BB6BCE"/>
    <w:rsid w:val="00BC3B38"/>
    <w:rsid w:val="00BD190F"/>
    <w:rsid w:val="00BD75FC"/>
    <w:rsid w:val="00BE1EFB"/>
    <w:rsid w:val="00BE6312"/>
    <w:rsid w:val="00BF04A9"/>
    <w:rsid w:val="00C03201"/>
    <w:rsid w:val="00C10186"/>
    <w:rsid w:val="00C33040"/>
    <w:rsid w:val="00C37C22"/>
    <w:rsid w:val="00C408EE"/>
    <w:rsid w:val="00C70F1E"/>
    <w:rsid w:val="00C72BD4"/>
    <w:rsid w:val="00C73FB4"/>
    <w:rsid w:val="00C76887"/>
    <w:rsid w:val="00CB14A7"/>
    <w:rsid w:val="00CD121F"/>
    <w:rsid w:val="00CD4735"/>
    <w:rsid w:val="00CE0C91"/>
    <w:rsid w:val="00D02E48"/>
    <w:rsid w:val="00D03CC1"/>
    <w:rsid w:val="00D06CFA"/>
    <w:rsid w:val="00D25D79"/>
    <w:rsid w:val="00D46176"/>
    <w:rsid w:val="00D53774"/>
    <w:rsid w:val="00D551D7"/>
    <w:rsid w:val="00D72425"/>
    <w:rsid w:val="00D73781"/>
    <w:rsid w:val="00D74BE7"/>
    <w:rsid w:val="00D849A2"/>
    <w:rsid w:val="00D85A5F"/>
    <w:rsid w:val="00DC335E"/>
    <w:rsid w:val="00DC6A8E"/>
    <w:rsid w:val="00DD6B0C"/>
    <w:rsid w:val="00DF4B08"/>
    <w:rsid w:val="00E25D4B"/>
    <w:rsid w:val="00E32771"/>
    <w:rsid w:val="00E3745F"/>
    <w:rsid w:val="00E84466"/>
    <w:rsid w:val="00E87FAA"/>
    <w:rsid w:val="00EB6A67"/>
    <w:rsid w:val="00EE5A20"/>
    <w:rsid w:val="00F2420A"/>
    <w:rsid w:val="00F3173B"/>
    <w:rsid w:val="00F57377"/>
    <w:rsid w:val="00F807AC"/>
    <w:rsid w:val="00F80820"/>
    <w:rsid w:val="00F85378"/>
    <w:rsid w:val="00FB54CD"/>
    <w:rsid w:val="00FB5B37"/>
    <w:rsid w:val="00FC7C82"/>
    <w:rsid w:val="00FC7C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040"/>
    <w:pPr>
      <w:spacing w:after="0"/>
      <w:jc w:val="both"/>
    </w:pPr>
    <w:rPr>
      <w:rFonts w:ascii="Gotham Narrow Light" w:hAnsi="Gotham Narrow Light"/>
      <w:sz w:val="24"/>
      <w:szCs w:val="24"/>
      <w:lang w:bidi="ar-EG"/>
    </w:rPr>
  </w:style>
  <w:style w:type="paragraph" w:styleId="Heading1">
    <w:name w:val="heading 1"/>
    <w:basedOn w:val="Normal"/>
    <w:next w:val="Normal"/>
    <w:link w:val="Heading1Char"/>
    <w:uiPriority w:val="9"/>
    <w:qFormat/>
    <w:rsid w:val="00BC3B38"/>
    <w:pPr>
      <w:jc w:val="center"/>
      <w:outlineLvl w:val="0"/>
    </w:pPr>
    <w:rPr>
      <w:color w:val="006666"/>
      <w:sz w:val="36"/>
      <w:szCs w:val="36"/>
    </w:rPr>
  </w:style>
  <w:style w:type="paragraph" w:styleId="Heading2">
    <w:name w:val="heading 2"/>
    <w:basedOn w:val="Normal"/>
    <w:next w:val="Normal"/>
    <w:link w:val="Heading2Char"/>
    <w:uiPriority w:val="9"/>
    <w:unhideWhenUsed/>
    <w:qFormat/>
    <w:rsid w:val="00700F05"/>
    <w:pPr>
      <w:outlineLvl w:val="1"/>
    </w:pPr>
    <w:rPr>
      <w:b/>
      <w:bCs/>
      <w:lang w:val="de-DE"/>
    </w:rPr>
  </w:style>
  <w:style w:type="paragraph" w:styleId="Heading3">
    <w:name w:val="heading 3"/>
    <w:basedOn w:val="Normal"/>
    <w:next w:val="Normal"/>
    <w:link w:val="Heading3Char"/>
    <w:uiPriority w:val="9"/>
    <w:unhideWhenUsed/>
    <w:qFormat/>
    <w:rsid w:val="009E606A"/>
    <w:pPr>
      <w:outlineLvl w:val="2"/>
    </w:pPr>
    <w:rPr>
      <w:b/>
      <w:bCs/>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unhideWhenUsed/>
    <w:rsid w:val="00357B1F"/>
    <w:pPr>
      <w:spacing w:line="240" w:lineRule="auto"/>
    </w:pPr>
    <w:rPr>
      <w:sz w:val="20"/>
      <w:szCs w:val="20"/>
    </w:rPr>
  </w:style>
  <w:style w:type="character" w:customStyle="1" w:styleId="FootnoteTextChar">
    <w:name w:val="Footnote Text Char"/>
    <w:basedOn w:val="DefaultParagraphFont"/>
    <w:link w:val="FootnoteText"/>
    <w:uiPriority w:val="99"/>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styleId="NoSpacing">
    <w:name w:val="No Spacing"/>
    <w:basedOn w:val="Normal"/>
    <w:uiPriority w:val="1"/>
    <w:qFormat/>
    <w:rsid w:val="00BC3B38"/>
    <w:pPr>
      <w:bidi/>
    </w:pPr>
    <w:rPr>
      <w:rFonts w:ascii="Traditional Arabic" w:hAnsi="Traditional Arabic" w:cs="Traditional Arabic"/>
      <w:sz w:val="32"/>
      <w:szCs w:val="32"/>
    </w:rPr>
  </w:style>
  <w:style w:type="character" w:customStyle="1" w:styleId="Heading1Char">
    <w:name w:val="Heading 1 Char"/>
    <w:basedOn w:val="DefaultParagraphFont"/>
    <w:link w:val="Heading1"/>
    <w:uiPriority w:val="9"/>
    <w:rsid w:val="00BC3B38"/>
    <w:rPr>
      <w:rFonts w:ascii="Gotham Narrow Light" w:hAnsi="Gotham Narrow Light"/>
      <w:color w:val="006666"/>
      <w:sz w:val="36"/>
      <w:szCs w:val="36"/>
      <w:lang w:bidi="ar-EG"/>
    </w:rPr>
  </w:style>
  <w:style w:type="paragraph" w:styleId="ListParagraph">
    <w:name w:val="List Paragraph"/>
    <w:basedOn w:val="Normal"/>
    <w:uiPriority w:val="34"/>
    <w:qFormat/>
    <w:rsid w:val="00B15EB7"/>
    <w:pPr>
      <w:ind w:left="720"/>
      <w:contextualSpacing/>
    </w:pPr>
  </w:style>
  <w:style w:type="character" w:customStyle="1" w:styleId="Heading2Char">
    <w:name w:val="Heading 2 Char"/>
    <w:basedOn w:val="DefaultParagraphFont"/>
    <w:link w:val="Heading2"/>
    <w:uiPriority w:val="9"/>
    <w:rsid w:val="00700F05"/>
    <w:rPr>
      <w:rFonts w:ascii="Gotham Narrow Light" w:hAnsi="Gotham Narrow Light"/>
      <w:b/>
      <w:bCs/>
      <w:sz w:val="24"/>
      <w:szCs w:val="24"/>
      <w:lang w:val="de-DE" w:bidi="ar-EG"/>
    </w:rPr>
  </w:style>
  <w:style w:type="character" w:customStyle="1" w:styleId="Heading3Char">
    <w:name w:val="Heading 3 Char"/>
    <w:basedOn w:val="DefaultParagraphFont"/>
    <w:link w:val="Heading3"/>
    <w:uiPriority w:val="9"/>
    <w:rsid w:val="009E606A"/>
    <w:rPr>
      <w:rFonts w:ascii="Gotham Narrow Light" w:hAnsi="Gotham Narrow Light"/>
      <w:b/>
      <w:bCs/>
      <w:sz w:val="24"/>
      <w:szCs w:val="24"/>
      <w:lang w:val="de-DE" w:bidi="ar-EG"/>
    </w:rPr>
  </w:style>
  <w:style w:type="paragraph" w:styleId="TOCHeading">
    <w:name w:val="TOC Heading"/>
    <w:basedOn w:val="Heading1"/>
    <w:next w:val="Normal"/>
    <w:uiPriority w:val="39"/>
    <w:unhideWhenUsed/>
    <w:qFormat/>
    <w:rsid w:val="00597646"/>
    <w:pPr>
      <w:keepNext/>
      <w:keepLines/>
      <w:bidi/>
      <w:spacing w:before="240"/>
      <w:jc w:val="left"/>
      <w:outlineLvl w:val="9"/>
    </w:pPr>
    <w:rPr>
      <w:rFonts w:asciiTheme="majorHAnsi" w:eastAsiaTheme="majorEastAsia" w:hAnsiTheme="majorHAnsi" w:cstheme="majorBidi"/>
      <w:color w:val="2E74B5" w:themeColor="accent1" w:themeShade="BF"/>
      <w:sz w:val="32"/>
      <w:szCs w:val="32"/>
      <w:rtl/>
      <w:lang w:bidi="ar-SA"/>
    </w:rPr>
  </w:style>
  <w:style w:type="paragraph" w:styleId="TOC1">
    <w:name w:val="toc 1"/>
    <w:basedOn w:val="Normal"/>
    <w:next w:val="Normal"/>
    <w:autoRedefine/>
    <w:uiPriority w:val="39"/>
    <w:unhideWhenUsed/>
    <w:rsid w:val="00597646"/>
    <w:pPr>
      <w:spacing w:after="100"/>
    </w:pPr>
  </w:style>
  <w:style w:type="paragraph" w:styleId="TOC2">
    <w:name w:val="toc 2"/>
    <w:basedOn w:val="Normal"/>
    <w:next w:val="Normal"/>
    <w:autoRedefine/>
    <w:uiPriority w:val="39"/>
    <w:unhideWhenUsed/>
    <w:rsid w:val="00597646"/>
    <w:pPr>
      <w:tabs>
        <w:tab w:val="right" w:leader="dot" w:pos="4526"/>
      </w:tabs>
      <w:spacing w:after="100"/>
      <w:ind w:left="240"/>
    </w:pPr>
  </w:style>
  <w:style w:type="paragraph" w:styleId="TOC3">
    <w:name w:val="toc 3"/>
    <w:basedOn w:val="Normal"/>
    <w:next w:val="Normal"/>
    <w:autoRedefine/>
    <w:uiPriority w:val="39"/>
    <w:unhideWhenUsed/>
    <w:rsid w:val="00597646"/>
    <w:pPr>
      <w:spacing w:after="100"/>
      <w:ind w:left="480"/>
    </w:pPr>
  </w:style>
  <w:style w:type="character" w:styleId="Hyperlink">
    <w:name w:val="Hyperlink"/>
    <w:basedOn w:val="DefaultParagraphFont"/>
    <w:uiPriority w:val="99"/>
    <w:unhideWhenUsed/>
    <w:rsid w:val="005976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5.png"/><Relationship Id="rId5" Type="http://schemas.openxmlformats.org/officeDocument/2006/relationships/image" Target="media/image2.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DF3B9-4FE1-47A5-8EDE-A3208FB39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7716</Words>
  <Characters>43600</Characters>
  <Application>Microsoft Office Word</Application>
  <DocSecurity>0</DocSecurity>
  <Lines>1614</Lines>
  <Paragraphs>518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
  <Company>islamhouse.com</Company>
  <LinksUpToDate>false</LinksUpToDate>
  <CharactersWithSpaces>50798</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Hajj und 'Umrah</dc:title>
  <dc:subject>Hajj und 'Umrah</dc:subject>
  <dc:creator>Muhammad S. Al-Almany</dc:creator>
  <cp:keywords>Hajj und 'Umrah</cp:keywords>
  <dc:description>Hajj und 'Umrah</dc:description>
  <cp:lastModifiedBy>Mahmoud</cp:lastModifiedBy>
  <cp:revision>9</cp:revision>
  <cp:lastPrinted>2017-02-15T11:07:00Z</cp:lastPrinted>
  <dcterms:created xsi:type="dcterms:W3CDTF">2017-02-14T10:55:00Z</dcterms:created>
  <dcterms:modified xsi:type="dcterms:W3CDTF">2017-02-15T11:08:00Z</dcterms:modified>
  <cp:category/>
</cp:coreProperties>
</file>