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6BC" w:rsidRPr="00485625" w:rsidRDefault="006F36BC" w:rsidP="00DA3276">
      <w:pPr>
        <w:bidi w:val="0"/>
        <w:spacing w:after="160" w:line="240" w:lineRule="auto"/>
        <w:ind w:firstLine="397"/>
        <w:jc w:val="center"/>
        <w:rPr>
          <w:rFonts w:eastAsia="Times New Roman" w:cstheme="minorHAnsi"/>
          <w:b/>
          <w:bCs/>
          <w:color w:val="800000"/>
          <w:sz w:val="52"/>
          <w:szCs w:val="52"/>
        </w:rPr>
      </w:pPr>
      <w:r w:rsidRPr="00485625">
        <w:rPr>
          <w:rFonts w:eastAsia="Times New Roman" w:cstheme="minorHAnsi"/>
          <w:b/>
          <w:bCs/>
          <w:color w:val="800000"/>
          <w:sz w:val="52"/>
          <w:szCs w:val="52"/>
        </w:rPr>
        <w:t>Human Rights in Islam</w:t>
      </w:r>
    </w:p>
    <w:p w:rsidR="006F36BC" w:rsidRPr="00485625" w:rsidRDefault="006F36BC" w:rsidP="006F36BC">
      <w:pPr>
        <w:bidi w:val="0"/>
        <w:spacing w:after="160" w:line="240" w:lineRule="auto"/>
        <w:ind w:firstLine="397"/>
        <w:jc w:val="center"/>
        <w:rPr>
          <w:rFonts w:eastAsia="Times New Roman" w:cs="KFGQPC Uthman Taha Naskh"/>
          <w:sz w:val="50"/>
          <w:szCs w:val="50"/>
          <w:rtl/>
          <w:lang w:bidi="ar-EG"/>
        </w:rPr>
      </w:pPr>
      <w:r w:rsidRPr="00485625">
        <w:rPr>
          <w:rFonts w:eastAsia="Times New Roman" w:cs="KFGQPC Uthman Taha Naskh"/>
          <w:sz w:val="50"/>
          <w:szCs w:val="50"/>
          <w:rtl/>
          <w:lang w:bidi="ar-EG"/>
        </w:rPr>
        <w:t>حقوق الإنسان في الإسلام</w:t>
      </w:r>
    </w:p>
    <w:p w:rsidR="006F36BC" w:rsidRPr="00485625" w:rsidRDefault="006F36BC" w:rsidP="006F36BC">
      <w:pPr>
        <w:bidi w:val="0"/>
        <w:spacing w:after="160" w:line="240" w:lineRule="auto"/>
        <w:ind w:firstLine="397"/>
        <w:jc w:val="center"/>
        <w:rPr>
          <w:rFonts w:eastAsia="Times New Roman" w:cstheme="minorHAnsi"/>
          <w:b/>
          <w:bCs/>
          <w:sz w:val="26"/>
          <w:szCs w:val="26"/>
          <w:lang w:bidi="ar-EG"/>
        </w:rPr>
      </w:pPr>
      <w:r w:rsidRPr="00485625">
        <w:rPr>
          <w:rFonts w:eastAsia="Times New Roman" w:cstheme="minorHAnsi"/>
          <w:b/>
          <w:bCs/>
          <w:sz w:val="26"/>
          <w:szCs w:val="26"/>
        </w:rPr>
        <w:t xml:space="preserve">(English – </w:t>
      </w:r>
      <w:r w:rsidRPr="00485625">
        <w:rPr>
          <w:rFonts w:eastAsia="Times New Roman" w:cs="Traditional Arabic"/>
          <w:b/>
          <w:bCs/>
          <w:sz w:val="26"/>
          <w:szCs w:val="26"/>
          <w:rtl/>
          <w:lang w:bidi="ar-EG"/>
        </w:rPr>
        <w:t>اللغة</w:t>
      </w:r>
      <w:r w:rsidRPr="00485625">
        <w:rPr>
          <w:rFonts w:eastAsia="Times New Roman" w:cstheme="minorHAnsi"/>
          <w:b/>
          <w:bCs/>
          <w:sz w:val="26"/>
          <w:szCs w:val="26"/>
          <w:rtl/>
          <w:lang w:bidi="ar-EG"/>
        </w:rPr>
        <w:t xml:space="preserve"> </w:t>
      </w:r>
      <w:r w:rsidRPr="00485625">
        <w:rPr>
          <w:rFonts w:eastAsia="Times New Roman" w:cs="Traditional Arabic"/>
          <w:b/>
          <w:bCs/>
          <w:sz w:val="26"/>
          <w:szCs w:val="26"/>
          <w:rtl/>
          <w:lang w:bidi="ar-EG"/>
        </w:rPr>
        <w:t>الإنجليزية</w:t>
      </w:r>
      <w:r w:rsidRPr="00485625">
        <w:rPr>
          <w:rFonts w:eastAsia="Times New Roman" w:cstheme="minorHAnsi"/>
          <w:b/>
          <w:bCs/>
          <w:sz w:val="26"/>
          <w:szCs w:val="26"/>
          <w:lang w:bidi="ar-EG"/>
        </w:rPr>
        <w:t>)</w:t>
      </w:r>
    </w:p>
    <w:p w:rsidR="00DA3276" w:rsidRPr="00E05843" w:rsidRDefault="00DA3276" w:rsidP="00DA3276">
      <w:pPr>
        <w:bidi w:val="0"/>
        <w:spacing w:after="160" w:line="240" w:lineRule="auto"/>
        <w:ind w:firstLine="397"/>
        <w:jc w:val="center"/>
        <w:rPr>
          <w:rFonts w:eastAsia="Times New Roman" w:cstheme="minorHAnsi"/>
          <w:b/>
          <w:bCs/>
          <w:color w:val="984806" w:themeColor="accent6" w:themeShade="80"/>
          <w:sz w:val="26"/>
          <w:szCs w:val="26"/>
          <w:lang w:bidi="ar-EG"/>
        </w:rPr>
      </w:pPr>
    </w:p>
    <w:p w:rsidR="00DA3276" w:rsidRPr="00E05843" w:rsidRDefault="00DA3276" w:rsidP="00DA3276">
      <w:pPr>
        <w:bidi w:val="0"/>
        <w:spacing w:after="160" w:line="240" w:lineRule="auto"/>
        <w:ind w:firstLine="397"/>
        <w:jc w:val="center"/>
        <w:rPr>
          <w:rFonts w:eastAsia="Times New Roman" w:cstheme="minorHAnsi"/>
          <w:b/>
          <w:bCs/>
          <w:color w:val="984806" w:themeColor="accent6" w:themeShade="80"/>
          <w:sz w:val="26"/>
          <w:szCs w:val="26"/>
          <w:lang w:bidi="ar-EG"/>
        </w:rPr>
      </w:pPr>
    </w:p>
    <w:p w:rsidR="00DA3276" w:rsidRPr="00E05843" w:rsidRDefault="00DA3276" w:rsidP="00DA3276">
      <w:pPr>
        <w:bidi w:val="0"/>
        <w:spacing w:after="160" w:line="240" w:lineRule="auto"/>
        <w:ind w:firstLine="397"/>
        <w:jc w:val="center"/>
        <w:rPr>
          <w:rFonts w:eastAsia="Times New Roman" w:cstheme="minorHAnsi"/>
          <w:b/>
          <w:bCs/>
          <w:color w:val="984806" w:themeColor="accent6" w:themeShade="80"/>
          <w:sz w:val="26"/>
          <w:szCs w:val="26"/>
          <w:lang w:bidi="ar-EG"/>
        </w:rPr>
      </w:pPr>
    </w:p>
    <w:p w:rsidR="00DA3276" w:rsidRPr="00E05843" w:rsidRDefault="00DA3276" w:rsidP="00DA3276">
      <w:pPr>
        <w:bidi w:val="0"/>
        <w:spacing w:after="160" w:line="240" w:lineRule="auto"/>
        <w:ind w:firstLine="397"/>
        <w:jc w:val="center"/>
        <w:rPr>
          <w:rFonts w:eastAsia="Times New Roman" w:cstheme="minorHAnsi"/>
          <w:b/>
          <w:bCs/>
          <w:color w:val="984806" w:themeColor="accent6" w:themeShade="80"/>
          <w:sz w:val="26"/>
          <w:szCs w:val="26"/>
          <w:lang w:bidi="ar-EG"/>
        </w:rPr>
      </w:pPr>
    </w:p>
    <w:p w:rsidR="00DA3276" w:rsidRPr="00E05843" w:rsidRDefault="00DA3276" w:rsidP="00DA3276">
      <w:pPr>
        <w:bidi w:val="0"/>
        <w:spacing w:after="160" w:line="240" w:lineRule="auto"/>
        <w:ind w:firstLine="397"/>
        <w:jc w:val="center"/>
        <w:rPr>
          <w:rFonts w:eastAsia="Times New Roman" w:cstheme="minorHAnsi"/>
          <w:b/>
          <w:bCs/>
          <w:color w:val="984806" w:themeColor="accent6" w:themeShade="80"/>
          <w:sz w:val="26"/>
          <w:szCs w:val="26"/>
          <w:lang w:bidi="ar-EG"/>
        </w:rPr>
      </w:pPr>
    </w:p>
    <w:p w:rsidR="006F36BC" w:rsidRPr="00485625" w:rsidRDefault="006F36BC" w:rsidP="00DA3276">
      <w:pPr>
        <w:bidi w:val="0"/>
        <w:spacing w:after="160" w:line="240" w:lineRule="auto"/>
        <w:ind w:firstLine="397"/>
        <w:jc w:val="center"/>
        <w:rPr>
          <w:rFonts w:eastAsia="Times New Roman" w:cstheme="minorHAnsi"/>
          <w:b/>
          <w:bCs/>
          <w:color w:val="984806" w:themeColor="accent6" w:themeShade="80"/>
          <w:sz w:val="40"/>
          <w:szCs w:val="40"/>
          <w:lang w:bidi="ar-EG"/>
        </w:rPr>
      </w:pPr>
      <w:r w:rsidRPr="00485625">
        <w:rPr>
          <w:rFonts w:eastAsia="Times New Roman" w:cstheme="minorHAnsi"/>
          <w:b/>
          <w:bCs/>
          <w:color w:val="984806" w:themeColor="accent6" w:themeShade="80"/>
          <w:sz w:val="40"/>
          <w:szCs w:val="40"/>
          <w:lang w:bidi="ar-EG"/>
        </w:rPr>
        <w:t>Islam</w:t>
      </w:r>
      <w:r w:rsidR="00DA3276" w:rsidRPr="00485625">
        <w:rPr>
          <w:rFonts w:eastAsia="Times New Roman" w:cstheme="minorHAnsi"/>
          <w:b/>
          <w:bCs/>
          <w:color w:val="984806" w:themeColor="accent6" w:themeShade="80"/>
          <w:sz w:val="40"/>
          <w:szCs w:val="40"/>
          <w:lang w:bidi="ar-EG"/>
        </w:rPr>
        <w:t xml:space="preserve"> R</w:t>
      </w:r>
      <w:r w:rsidRPr="00485625">
        <w:rPr>
          <w:rFonts w:eastAsia="Times New Roman" w:cstheme="minorHAnsi"/>
          <w:b/>
          <w:bCs/>
          <w:color w:val="984806" w:themeColor="accent6" w:themeShade="80"/>
          <w:sz w:val="40"/>
          <w:szCs w:val="40"/>
          <w:lang w:bidi="ar-EG"/>
        </w:rPr>
        <w:t>eligion Website</w:t>
      </w:r>
    </w:p>
    <w:p w:rsidR="006F36BC" w:rsidRPr="00485625" w:rsidRDefault="0036505D" w:rsidP="006F36BC">
      <w:pPr>
        <w:bidi w:val="0"/>
        <w:spacing w:after="160" w:line="240" w:lineRule="auto"/>
        <w:ind w:firstLine="397"/>
        <w:jc w:val="center"/>
        <w:rPr>
          <w:rFonts w:eastAsia="Times New Roman" w:cstheme="minorHAnsi"/>
          <w:b/>
          <w:bCs/>
          <w:color w:val="984806" w:themeColor="accent6" w:themeShade="80"/>
          <w:sz w:val="40"/>
          <w:szCs w:val="40"/>
          <w:lang w:bidi="ar-EG"/>
        </w:rPr>
      </w:pPr>
      <w:hyperlink r:id="rId4" w:history="1">
        <w:r w:rsidR="006F36BC" w:rsidRPr="00485625">
          <w:rPr>
            <w:rStyle w:val="Hyperlink"/>
            <w:rFonts w:eastAsia="Times New Roman" w:cstheme="minorHAnsi"/>
            <w:b/>
            <w:bCs/>
            <w:sz w:val="40"/>
            <w:szCs w:val="40"/>
            <w:lang w:bidi="ar-EG"/>
          </w:rPr>
          <w:t>http://www.islamreligion.com/</w:t>
        </w:r>
      </w:hyperlink>
      <w:r w:rsidR="006F36BC" w:rsidRPr="00485625">
        <w:rPr>
          <w:rFonts w:eastAsia="Times New Roman" w:cstheme="minorHAnsi"/>
          <w:b/>
          <w:bCs/>
          <w:color w:val="984806" w:themeColor="accent6" w:themeShade="80"/>
          <w:sz w:val="40"/>
          <w:szCs w:val="40"/>
          <w:lang w:bidi="ar-EG"/>
        </w:rPr>
        <w:t xml:space="preserve"> </w:t>
      </w:r>
    </w:p>
    <w:p w:rsidR="006F36BC" w:rsidRPr="00485625" w:rsidRDefault="00DA3276" w:rsidP="00DA3276">
      <w:pPr>
        <w:bidi w:val="0"/>
        <w:spacing w:after="160" w:line="240" w:lineRule="auto"/>
        <w:ind w:firstLine="397"/>
        <w:jc w:val="center"/>
        <w:rPr>
          <w:rFonts w:eastAsia="Times New Roman" w:cstheme="minorHAnsi"/>
          <w:b/>
          <w:bCs/>
          <w:color w:val="984806" w:themeColor="accent6" w:themeShade="80"/>
          <w:sz w:val="40"/>
          <w:szCs w:val="40"/>
          <w:rtl/>
          <w:lang w:bidi="ar-EG"/>
        </w:rPr>
      </w:pPr>
      <w:r w:rsidRPr="00485625">
        <w:rPr>
          <w:rFonts w:eastAsia="Times New Roman" w:cs="Traditional Arabic"/>
          <w:b/>
          <w:bCs/>
          <w:color w:val="984806" w:themeColor="accent6" w:themeShade="80"/>
          <w:sz w:val="40"/>
          <w:szCs w:val="40"/>
          <w:rtl/>
          <w:lang w:bidi="ar-EG"/>
        </w:rPr>
        <w:t>موقع</w:t>
      </w:r>
      <w:r w:rsidR="006F36BC" w:rsidRPr="00485625">
        <w:rPr>
          <w:rFonts w:eastAsia="Times New Roman" w:cstheme="minorHAnsi"/>
          <w:b/>
          <w:bCs/>
          <w:color w:val="984806" w:themeColor="accent6" w:themeShade="80"/>
          <w:sz w:val="40"/>
          <w:szCs w:val="40"/>
          <w:rtl/>
          <w:lang w:bidi="ar-EG"/>
        </w:rPr>
        <w:t xml:space="preserve"> </w:t>
      </w:r>
      <w:r w:rsidR="006F36BC" w:rsidRPr="00485625">
        <w:rPr>
          <w:rFonts w:eastAsia="Times New Roman" w:cs="Traditional Arabic"/>
          <w:b/>
          <w:bCs/>
          <w:color w:val="984806" w:themeColor="accent6" w:themeShade="80"/>
          <w:sz w:val="40"/>
          <w:szCs w:val="40"/>
          <w:rtl/>
          <w:lang w:bidi="ar-EG"/>
        </w:rPr>
        <w:t>دين</w:t>
      </w:r>
      <w:r w:rsidR="006F36BC" w:rsidRPr="00485625">
        <w:rPr>
          <w:rFonts w:eastAsia="Times New Roman" w:cstheme="minorHAnsi"/>
          <w:b/>
          <w:bCs/>
          <w:color w:val="984806" w:themeColor="accent6" w:themeShade="80"/>
          <w:sz w:val="40"/>
          <w:szCs w:val="40"/>
          <w:rtl/>
          <w:lang w:bidi="ar-EG"/>
        </w:rPr>
        <w:t xml:space="preserve"> </w:t>
      </w:r>
      <w:r w:rsidR="006F36BC" w:rsidRPr="00485625">
        <w:rPr>
          <w:rFonts w:eastAsia="Times New Roman" w:cs="Traditional Arabic"/>
          <w:b/>
          <w:bCs/>
          <w:color w:val="984806" w:themeColor="accent6" w:themeShade="80"/>
          <w:sz w:val="40"/>
          <w:szCs w:val="40"/>
          <w:rtl/>
          <w:lang w:bidi="ar-EG"/>
        </w:rPr>
        <w:t>الإسلام</w:t>
      </w:r>
    </w:p>
    <w:p w:rsidR="00DA3276" w:rsidRPr="00E05843" w:rsidRDefault="00DA3276" w:rsidP="00DA3276">
      <w:pPr>
        <w:bidi w:val="0"/>
        <w:spacing w:after="160" w:line="240" w:lineRule="auto"/>
        <w:ind w:firstLine="397"/>
        <w:jc w:val="center"/>
        <w:rPr>
          <w:rFonts w:eastAsia="Times New Roman" w:cstheme="minorHAnsi"/>
          <w:b/>
          <w:bCs/>
          <w:color w:val="984806" w:themeColor="accent6" w:themeShade="80"/>
          <w:sz w:val="26"/>
          <w:szCs w:val="26"/>
          <w:lang w:bidi="ar-EG"/>
        </w:rPr>
      </w:pPr>
    </w:p>
    <w:p w:rsidR="00DA3276" w:rsidRPr="00E05843" w:rsidRDefault="00DA3276" w:rsidP="00DA3276">
      <w:pPr>
        <w:bidi w:val="0"/>
        <w:spacing w:after="160" w:line="240" w:lineRule="auto"/>
        <w:ind w:firstLine="397"/>
        <w:jc w:val="center"/>
        <w:rPr>
          <w:rFonts w:eastAsia="Times New Roman" w:cstheme="minorHAnsi"/>
          <w:b/>
          <w:bCs/>
          <w:color w:val="984806" w:themeColor="accent6" w:themeShade="80"/>
          <w:sz w:val="26"/>
          <w:szCs w:val="26"/>
          <w:lang w:bidi="ar-EG"/>
        </w:rPr>
      </w:pPr>
    </w:p>
    <w:p w:rsidR="00DA3276" w:rsidRPr="00E05843" w:rsidRDefault="00DA3276" w:rsidP="00DA3276">
      <w:pPr>
        <w:bidi w:val="0"/>
        <w:spacing w:after="160" w:line="240" w:lineRule="auto"/>
        <w:ind w:firstLine="397"/>
        <w:jc w:val="center"/>
        <w:rPr>
          <w:rFonts w:eastAsia="Times New Roman" w:cstheme="minorHAnsi"/>
          <w:b/>
          <w:bCs/>
          <w:color w:val="984806" w:themeColor="accent6" w:themeShade="80"/>
          <w:sz w:val="26"/>
          <w:szCs w:val="26"/>
          <w:lang w:bidi="ar-EG"/>
        </w:rPr>
      </w:pPr>
    </w:p>
    <w:p w:rsidR="00DA3276" w:rsidRPr="00E05843" w:rsidRDefault="00DA3276" w:rsidP="00DA3276">
      <w:pPr>
        <w:bidi w:val="0"/>
        <w:spacing w:after="160" w:line="240" w:lineRule="auto"/>
        <w:ind w:firstLine="397"/>
        <w:jc w:val="center"/>
        <w:rPr>
          <w:rFonts w:eastAsia="Times New Roman" w:cstheme="minorHAnsi"/>
          <w:b/>
          <w:bCs/>
          <w:color w:val="984806" w:themeColor="accent6" w:themeShade="80"/>
          <w:sz w:val="26"/>
          <w:szCs w:val="26"/>
          <w:lang w:bidi="ar-EG"/>
        </w:rPr>
      </w:pPr>
    </w:p>
    <w:p w:rsidR="00DA3276" w:rsidRPr="00E05843" w:rsidRDefault="00DA3276" w:rsidP="00DA3276">
      <w:pPr>
        <w:bidi w:val="0"/>
        <w:spacing w:after="160" w:line="240" w:lineRule="auto"/>
        <w:ind w:firstLine="397"/>
        <w:jc w:val="center"/>
        <w:rPr>
          <w:rFonts w:eastAsia="Times New Roman" w:cstheme="minorHAnsi"/>
          <w:b/>
          <w:bCs/>
          <w:color w:val="984806" w:themeColor="accent6" w:themeShade="80"/>
          <w:sz w:val="26"/>
          <w:szCs w:val="26"/>
          <w:lang w:bidi="ar-EG"/>
        </w:rPr>
      </w:pPr>
    </w:p>
    <w:p w:rsidR="00DA3276" w:rsidRPr="00E05843" w:rsidRDefault="00DA3276" w:rsidP="00DA3276">
      <w:pPr>
        <w:bidi w:val="0"/>
        <w:spacing w:after="160" w:line="240" w:lineRule="auto"/>
        <w:ind w:firstLine="397"/>
        <w:jc w:val="center"/>
        <w:rPr>
          <w:rFonts w:eastAsia="Times New Roman" w:cstheme="minorHAnsi"/>
          <w:b/>
          <w:bCs/>
          <w:color w:val="984806" w:themeColor="accent6" w:themeShade="80"/>
          <w:sz w:val="26"/>
          <w:szCs w:val="26"/>
          <w:lang w:bidi="ar-EG"/>
        </w:rPr>
      </w:pPr>
    </w:p>
    <w:p w:rsidR="00DA3276" w:rsidRPr="00E05843" w:rsidRDefault="00DA3276" w:rsidP="00DA3276">
      <w:pPr>
        <w:bidi w:val="0"/>
        <w:spacing w:after="160" w:line="240" w:lineRule="auto"/>
        <w:ind w:firstLine="397"/>
        <w:jc w:val="center"/>
        <w:rPr>
          <w:rFonts w:eastAsia="Times New Roman" w:cstheme="minorHAnsi"/>
          <w:b/>
          <w:bCs/>
          <w:color w:val="984806" w:themeColor="accent6" w:themeShade="80"/>
          <w:sz w:val="26"/>
          <w:szCs w:val="26"/>
          <w:lang w:bidi="ar-EG"/>
        </w:rPr>
      </w:pPr>
    </w:p>
    <w:p w:rsidR="00DA3276" w:rsidRDefault="00DA3276" w:rsidP="00DA3276">
      <w:pPr>
        <w:bidi w:val="0"/>
        <w:spacing w:after="160" w:line="240" w:lineRule="auto"/>
        <w:ind w:firstLine="397"/>
        <w:jc w:val="center"/>
        <w:rPr>
          <w:rFonts w:eastAsia="Times New Roman" w:cstheme="minorHAnsi"/>
          <w:b/>
          <w:bCs/>
          <w:color w:val="984806" w:themeColor="accent6" w:themeShade="80"/>
          <w:sz w:val="26"/>
          <w:szCs w:val="26"/>
          <w:lang w:bidi="ar-EG"/>
        </w:rPr>
      </w:pPr>
    </w:p>
    <w:p w:rsidR="00485625" w:rsidRDefault="00485625" w:rsidP="00485625">
      <w:pPr>
        <w:bidi w:val="0"/>
        <w:spacing w:after="160" w:line="240" w:lineRule="auto"/>
        <w:ind w:firstLine="397"/>
        <w:jc w:val="center"/>
        <w:rPr>
          <w:rFonts w:eastAsia="Times New Roman" w:cstheme="minorHAnsi"/>
          <w:b/>
          <w:bCs/>
          <w:color w:val="984806" w:themeColor="accent6" w:themeShade="80"/>
          <w:sz w:val="26"/>
          <w:szCs w:val="26"/>
          <w:lang w:bidi="ar-EG"/>
        </w:rPr>
      </w:pPr>
    </w:p>
    <w:p w:rsidR="00485625" w:rsidRPr="00E05843" w:rsidRDefault="00485625" w:rsidP="00485625">
      <w:pPr>
        <w:bidi w:val="0"/>
        <w:spacing w:after="160" w:line="240" w:lineRule="auto"/>
        <w:ind w:firstLine="397"/>
        <w:jc w:val="center"/>
        <w:rPr>
          <w:rFonts w:eastAsia="Times New Roman" w:cstheme="minorHAnsi"/>
          <w:b/>
          <w:bCs/>
          <w:color w:val="984806" w:themeColor="accent6" w:themeShade="80"/>
          <w:sz w:val="26"/>
          <w:szCs w:val="26"/>
          <w:lang w:bidi="ar-EG"/>
        </w:rPr>
      </w:pPr>
    </w:p>
    <w:p w:rsidR="00DA3276" w:rsidRPr="00E05843" w:rsidRDefault="00DA3276" w:rsidP="00DA3276">
      <w:pPr>
        <w:bidi w:val="0"/>
        <w:spacing w:after="160" w:line="240" w:lineRule="auto"/>
        <w:ind w:firstLine="397"/>
        <w:jc w:val="center"/>
        <w:rPr>
          <w:rFonts w:eastAsia="Times New Roman" w:cstheme="minorHAnsi"/>
          <w:b/>
          <w:bCs/>
          <w:color w:val="984806" w:themeColor="accent6" w:themeShade="80"/>
          <w:sz w:val="26"/>
          <w:szCs w:val="26"/>
          <w:lang w:bidi="ar-EG"/>
        </w:rPr>
      </w:pPr>
    </w:p>
    <w:p w:rsidR="006F36BC" w:rsidRPr="00485625" w:rsidRDefault="006F36BC" w:rsidP="00DA3276">
      <w:pPr>
        <w:bidi w:val="0"/>
        <w:spacing w:after="160" w:line="240" w:lineRule="auto"/>
        <w:ind w:firstLine="397"/>
        <w:jc w:val="center"/>
        <w:rPr>
          <w:rFonts w:eastAsia="Times New Roman" w:cstheme="minorHAnsi"/>
          <w:b/>
          <w:bCs/>
          <w:sz w:val="40"/>
          <w:szCs w:val="40"/>
          <w:lang w:bidi="ar-EG"/>
        </w:rPr>
      </w:pPr>
      <w:r w:rsidRPr="00485625">
        <w:rPr>
          <w:rFonts w:eastAsia="Times New Roman" w:cstheme="minorHAnsi"/>
          <w:b/>
          <w:bCs/>
          <w:sz w:val="40"/>
          <w:szCs w:val="40"/>
          <w:lang w:bidi="ar-EG"/>
        </w:rPr>
        <w:t>1436 – 2015</w:t>
      </w:r>
    </w:p>
    <w:p w:rsidR="006F36BC" w:rsidRPr="00E05843" w:rsidRDefault="006F36BC" w:rsidP="006F36BC">
      <w:pPr>
        <w:bidi w:val="0"/>
        <w:spacing w:after="160" w:line="240" w:lineRule="auto"/>
        <w:ind w:firstLine="397"/>
        <w:jc w:val="center"/>
        <w:rPr>
          <w:rFonts w:eastAsia="Times New Roman" w:cstheme="minorHAnsi"/>
          <w:b/>
          <w:bCs/>
          <w:color w:val="984806" w:themeColor="accent6" w:themeShade="80"/>
          <w:sz w:val="26"/>
          <w:szCs w:val="26"/>
          <w:lang w:bidi="ar-EG"/>
        </w:rPr>
      </w:pPr>
      <w:r w:rsidRPr="00E05843">
        <w:rPr>
          <w:rFonts w:cstheme="minorHAnsi"/>
          <w:noProof/>
          <w:sz w:val="26"/>
          <w:szCs w:val="26"/>
        </w:rPr>
        <w:drawing>
          <wp:inline distT="0" distB="0" distL="0" distR="0">
            <wp:extent cx="2390775" cy="495300"/>
            <wp:effectExtent l="19050" t="0" r="9525" b="0"/>
            <wp:docPr id="20" name="صورة 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6"/>
                    <a:srcRect/>
                    <a:stretch>
                      <a:fillRect/>
                    </a:stretch>
                  </pic:blipFill>
                  <pic:spPr bwMode="auto">
                    <a:xfrm>
                      <a:off x="0" y="0"/>
                      <a:ext cx="2414924" cy="500303"/>
                    </a:xfrm>
                    <a:prstGeom prst="rect">
                      <a:avLst/>
                    </a:prstGeom>
                    <a:noFill/>
                    <a:ln w="9525">
                      <a:noFill/>
                      <a:miter lim="800000"/>
                      <a:headEnd/>
                      <a:tailEnd/>
                    </a:ln>
                  </pic:spPr>
                </pic:pic>
              </a:graphicData>
            </a:graphic>
          </wp:inline>
        </w:drawing>
      </w:r>
    </w:p>
    <w:p w:rsidR="0079468B" w:rsidRPr="00E05843" w:rsidRDefault="000A3BAA" w:rsidP="00485625">
      <w:pPr>
        <w:bidi w:val="0"/>
        <w:spacing w:after="120" w:line="240" w:lineRule="auto"/>
        <w:ind w:firstLine="284"/>
        <w:jc w:val="both"/>
        <w:rPr>
          <w:rFonts w:eastAsia="Times New Roman" w:cstheme="minorHAnsi"/>
          <w:color w:val="000000"/>
          <w:sz w:val="26"/>
          <w:szCs w:val="26"/>
        </w:rPr>
      </w:pPr>
      <w:r w:rsidRPr="00E05843">
        <w:rPr>
          <w:rFonts w:eastAsia="Times New Roman" w:cstheme="minorHAnsi"/>
          <w:color w:val="000000"/>
          <w:sz w:val="26"/>
          <w:szCs w:val="26"/>
        </w:rPr>
        <w:lastRenderedPageBreak/>
        <w:t xml:space="preserve">Just </w:t>
      </w:r>
      <w:r w:rsidR="0079468B" w:rsidRPr="00E05843">
        <w:rPr>
          <w:rFonts w:eastAsia="Times New Roman" w:cstheme="minorHAnsi"/>
          <w:color w:val="000000"/>
          <w:sz w:val="26"/>
          <w:szCs w:val="26"/>
        </w:rPr>
        <w:t>what exactly are human rights?  Is it just the right to</w:t>
      </w:r>
      <w:r w:rsidRPr="00E05843">
        <w:rPr>
          <w:rFonts w:eastAsia="Times New Roman" w:cstheme="minorHAnsi"/>
          <w:color w:val="000000"/>
          <w:sz w:val="26"/>
          <w:szCs w:val="26"/>
        </w:rPr>
        <w:t xml:space="preserve"> </w:t>
      </w:r>
      <w:r w:rsidR="0079468B" w:rsidRPr="00E05843">
        <w:rPr>
          <w:rFonts w:eastAsia="Times New Roman" w:cstheme="minorHAnsi"/>
          <w:color w:val="000000"/>
          <w:sz w:val="26"/>
          <w:szCs w:val="26"/>
        </w:rPr>
        <w:t>life?  Alternatively, is it the right to freedom, liberty, and justice?  Do human rights include having the right to security, and a safe haven?  Since the end of World War 2, Western international politics appears to have focused on securing human rights; however, the reality is that the line between securing such rights and maintaining state sovereignty has become blurred.  The growing power and politics involved in human rights advocacy tends to favor Western ideals, but these are not necessarily universal ideals.  Many would claim that the human rights doctrine has become an accessory to spread Western moral imperialism.</w:t>
      </w:r>
    </w:p>
    <w:p w:rsidR="0079468B" w:rsidRPr="00E05843" w:rsidRDefault="0079468B" w:rsidP="00485625">
      <w:pPr>
        <w:bidi w:val="0"/>
        <w:spacing w:after="120" w:line="240" w:lineRule="auto"/>
        <w:ind w:firstLine="284"/>
        <w:jc w:val="both"/>
        <w:rPr>
          <w:rFonts w:eastAsia="Times New Roman" w:cstheme="minorHAnsi"/>
          <w:color w:val="000000"/>
          <w:sz w:val="26"/>
          <w:szCs w:val="26"/>
        </w:rPr>
      </w:pPr>
      <w:r w:rsidRPr="00E05843">
        <w:rPr>
          <w:rFonts w:eastAsia="Times New Roman" w:cstheme="minorHAnsi"/>
          <w:color w:val="000000"/>
          <w:sz w:val="26"/>
          <w:szCs w:val="26"/>
        </w:rPr>
        <w:t>While nobody denies that there are certain inalienable human rights, just what those rights are is often subject to fierce debate.  While some cultures focus on individual rights and freedoms, others are more concerned with rights that ensure the survival of communities.  The world is populated by diverse nations and tribes so it makes sense that laws and declarations made by human beings are not going to be universally accepted no matter how morally upstanding they are.</w:t>
      </w:r>
    </w:p>
    <w:p w:rsidR="0079468B" w:rsidRPr="00E05843" w:rsidRDefault="0079468B" w:rsidP="00485625">
      <w:pPr>
        <w:bidi w:val="0"/>
        <w:spacing w:after="120" w:line="240" w:lineRule="auto"/>
        <w:ind w:firstLine="284"/>
        <w:jc w:val="both"/>
        <w:rPr>
          <w:rFonts w:eastAsia="Times New Roman" w:cstheme="minorHAnsi"/>
          <w:color w:val="000000"/>
          <w:sz w:val="26"/>
          <w:szCs w:val="26"/>
        </w:rPr>
      </w:pPr>
      <w:r w:rsidRPr="00E05843">
        <w:rPr>
          <w:rFonts w:eastAsia="Times New Roman" w:cstheme="minorHAnsi"/>
          <w:color w:val="000000"/>
          <w:sz w:val="26"/>
          <w:szCs w:val="26"/>
        </w:rPr>
        <w:t>God says in the Quran</w:t>
      </w:r>
      <w:r w:rsidR="000A3BAA" w:rsidRPr="00E05843">
        <w:rPr>
          <w:rFonts w:eastAsia="Times New Roman" w:cstheme="minorHAnsi"/>
          <w:color w:val="000000"/>
          <w:sz w:val="26"/>
          <w:szCs w:val="26"/>
        </w:rPr>
        <w:t xml:space="preserve">, </w:t>
      </w:r>
      <w:r w:rsidRPr="00E05843">
        <w:rPr>
          <w:rFonts w:eastAsia="Times New Roman" w:cstheme="minorHAnsi"/>
          <w:b/>
          <w:bCs/>
          <w:color w:val="215868" w:themeColor="accent5" w:themeShade="80"/>
          <w:sz w:val="26"/>
          <w:szCs w:val="26"/>
        </w:rPr>
        <w:t>“O mankind, indeed We have created you from male and female and made you peoples and tribes that you may know one another.”</w:t>
      </w:r>
      <w:r w:rsidRPr="00E05843">
        <w:rPr>
          <w:rFonts w:eastAsia="Times New Roman" w:cstheme="minorHAnsi"/>
          <w:b/>
          <w:bCs/>
          <w:color w:val="000000"/>
          <w:sz w:val="26"/>
          <w:szCs w:val="26"/>
        </w:rPr>
        <w:t xml:space="preserve"> </w:t>
      </w:r>
      <w:r w:rsidRPr="00E05843">
        <w:rPr>
          <w:rFonts w:eastAsia="Times New Roman" w:cstheme="minorHAnsi"/>
          <w:color w:val="000000"/>
          <w:sz w:val="26"/>
          <w:szCs w:val="26"/>
        </w:rPr>
        <w:t>(Quran 49:13)</w:t>
      </w:r>
    </w:p>
    <w:p w:rsidR="0079468B" w:rsidRPr="00E05843" w:rsidRDefault="0079468B" w:rsidP="00485625">
      <w:pPr>
        <w:bidi w:val="0"/>
        <w:spacing w:after="120" w:line="240" w:lineRule="auto"/>
        <w:ind w:firstLine="284"/>
        <w:jc w:val="both"/>
        <w:rPr>
          <w:rFonts w:eastAsia="Times New Roman" w:cstheme="minorHAnsi"/>
          <w:color w:val="000000"/>
          <w:sz w:val="26"/>
          <w:szCs w:val="26"/>
        </w:rPr>
      </w:pPr>
      <w:r w:rsidRPr="00E05843">
        <w:rPr>
          <w:rFonts w:eastAsia="Times New Roman" w:cstheme="minorHAnsi"/>
          <w:color w:val="000000"/>
          <w:sz w:val="26"/>
          <w:szCs w:val="26"/>
        </w:rPr>
        <w:t xml:space="preserve">From this, we see that interaction between nations is normal and desirable.  However, it is part of the nature of humankind to be jealous and at times self-serving.  Islam takes into account these vagaries of human nature, and therefore looks to the supreme Creator for guidance.  Human rights and responsibilities are enshrined in Islam; they are the foundation for the </w:t>
      </w:r>
      <w:proofErr w:type="spellStart"/>
      <w:r w:rsidRPr="00E05843">
        <w:rPr>
          <w:rFonts w:eastAsia="Times New Roman" w:cstheme="minorHAnsi"/>
          <w:color w:val="000000"/>
          <w:sz w:val="26"/>
          <w:szCs w:val="26"/>
        </w:rPr>
        <w:t>Sharia</w:t>
      </w:r>
      <w:proofErr w:type="spellEnd"/>
      <w:r w:rsidRPr="00E05843">
        <w:rPr>
          <w:rFonts w:eastAsia="Times New Roman" w:cstheme="minorHAnsi"/>
          <w:color w:val="000000"/>
          <w:sz w:val="26"/>
          <w:szCs w:val="26"/>
        </w:rPr>
        <w:t xml:space="preserve"> (Jurisprudential law).</w:t>
      </w:r>
    </w:p>
    <w:p w:rsidR="0079468B" w:rsidRPr="00E05843" w:rsidRDefault="0079468B" w:rsidP="00485625">
      <w:pPr>
        <w:bidi w:val="0"/>
        <w:spacing w:after="120" w:line="240" w:lineRule="auto"/>
        <w:ind w:firstLine="284"/>
        <w:jc w:val="both"/>
        <w:rPr>
          <w:rFonts w:eastAsia="Times New Roman" w:cstheme="minorHAnsi"/>
          <w:color w:val="000000"/>
          <w:sz w:val="26"/>
          <w:szCs w:val="26"/>
        </w:rPr>
      </w:pPr>
      <w:r w:rsidRPr="00E05843">
        <w:rPr>
          <w:rFonts w:eastAsia="Times New Roman" w:cstheme="minorHAnsi"/>
          <w:color w:val="000000"/>
          <w:sz w:val="26"/>
          <w:szCs w:val="26"/>
        </w:rPr>
        <w:t xml:space="preserve">There is no doubt that around the world, abuses of human rights are being perpetrated, often in the name of religion and sadly sometimes in the name of Islam.  However, it is important to </w:t>
      </w:r>
      <w:proofErr w:type="spellStart"/>
      <w:r w:rsidRPr="00E05843">
        <w:rPr>
          <w:rFonts w:eastAsia="Times New Roman" w:cstheme="minorHAnsi"/>
          <w:color w:val="000000"/>
          <w:sz w:val="26"/>
          <w:szCs w:val="26"/>
        </w:rPr>
        <w:t>recognise</w:t>
      </w:r>
      <w:proofErr w:type="spellEnd"/>
      <w:r w:rsidRPr="00E05843">
        <w:rPr>
          <w:rFonts w:eastAsia="Times New Roman" w:cstheme="minorHAnsi"/>
          <w:color w:val="000000"/>
          <w:sz w:val="26"/>
          <w:szCs w:val="26"/>
        </w:rPr>
        <w:t xml:space="preserve"> that just because a country is known as Islamic, this does not mean that it automatically foll</w:t>
      </w:r>
      <w:r w:rsidR="007669C3">
        <w:rPr>
          <w:rFonts w:eastAsia="Times New Roman" w:cstheme="minorHAnsi"/>
          <w:color w:val="000000"/>
          <w:sz w:val="26"/>
          <w:szCs w:val="26"/>
        </w:rPr>
        <w:t>ows the laws sent down by God. </w:t>
      </w:r>
      <w:r w:rsidRPr="00E05843">
        <w:rPr>
          <w:rFonts w:eastAsia="Times New Roman" w:cstheme="minorHAnsi"/>
          <w:color w:val="000000"/>
          <w:sz w:val="26"/>
          <w:szCs w:val="26"/>
        </w:rPr>
        <w:t xml:space="preserve">It is also important to </w:t>
      </w:r>
      <w:proofErr w:type="spellStart"/>
      <w:r w:rsidRPr="00E05843">
        <w:rPr>
          <w:rFonts w:eastAsia="Times New Roman" w:cstheme="minorHAnsi"/>
          <w:color w:val="000000"/>
          <w:sz w:val="26"/>
          <w:szCs w:val="26"/>
        </w:rPr>
        <w:t>realise</w:t>
      </w:r>
      <w:proofErr w:type="spellEnd"/>
      <w:r w:rsidRPr="00E05843">
        <w:rPr>
          <w:rFonts w:eastAsia="Times New Roman" w:cstheme="minorHAnsi"/>
          <w:color w:val="000000"/>
          <w:sz w:val="26"/>
          <w:szCs w:val="26"/>
        </w:rPr>
        <w:t xml:space="preserve"> that not all Muslims unders</w:t>
      </w:r>
      <w:r w:rsidR="007669C3">
        <w:rPr>
          <w:rFonts w:eastAsia="Times New Roman" w:cstheme="minorHAnsi"/>
          <w:color w:val="000000"/>
          <w:sz w:val="26"/>
          <w:szCs w:val="26"/>
        </w:rPr>
        <w:t>tand and follow their religion.</w:t>
      </w:r>
      <w:r w:rsidRPr="00E05843">
        <w:rPr>
          <w:rFonts w:eastAsia="Times New Roman" w:cstheme="minorHAnsi"/>
          <w:color w:val="000000"/>
          <w:sz w:val="26"/>
          <w:szCs w:val="26"/>
        </w:rPr>
        <w:t xml:space="preserve"> </w:t>
      </w:r>
      <w:r w:rsidR="007669C3">
        <w:rPr>
          <w:rFonts w:eastAsia="Times New Roman" w:cstheme="minorHAnsi"/>
          <w:color w:val="000000"/>
          <w:sz w:val="26"/>
          <w:szCs w:val="26"/>
        </w:rPr>
        <w:t xml:space="preserve">Culture often dictates action. </w:t>
      </w:r>
      <w:r w:rsidRPr="00E05843">
        <w:rPr>
          <w:rFonts w:eastAsia="Times New Roman" w:cstheme="minorHAnsi"/>
          <w:color w:val="000000"/>
          <w:sz w:val="26"/>
          <w:szCs w:val="26"/>
        </w:rPr>
        <w:t>Of course, the sam</w:t>
      </w:r>
      <w:r w:rsidR="007669C3">
        <w:rPr>
          <w:rFonts w:eastAsia="Times New Roman" w:cstheme="minorHAnsi"/>
          <w:color w:val="000000"/>
          <w:sz w:val="26"/>
          <w:szCs w:val="26"/>
        </w:rPr>
        <w:t>e can be said of all religions.</w:t>
      </w:r>
      <w:r w:rsidRPr="00E05843">
        <w:rPr>
          <w:rFonts w:eastAsia="Times New Roman" w:cstheme="minorHAnsi"/>
          <w:color w:val="000000"/>
          <w:sz w:val="26"/>
          <w:szCs w:val="26"/>
        </w:rPr>
        <w:t xml:space="preserve"> Throughout history, humankind has used the name of God to justify unspeakable acts.</w:t>
      </w:r>
    </w:p>
    <w:p w:rsidR="0079468B" w:rsidRPr="00E05843" w:rsidRDefault="0079468B" w:rsidP="00485625">
      <w:pPr>
        <w:bidi w:val="0"/>
        <w:spacing w:after="120" w:line="240" w:lineRule="auto"/>
        <w:ind w:firstLine="284"/>
        <w:jc w:val="both"/>
        <w:rPr>
          <w:rFonts w:eastAsia="Times New Roman" w:cstheme="minorHAnsi"/>
          <w:color w:val="000000"/>
          <w:sz w:val="26"/>
          <w:szCs w:val="26"/>
        </w:rPr>
      </w:pPr>
      <w:r w:rsidRPr="00E05843">
        <w:rPr>
          <w:rFonts w:eastAsia="Times New Roman" w:cstheme="minorHAnsi"/>
          <w:color w:val="000000"/>
          <w:sz w:val="26"/>
          <w:szCs w:val="26"/>
        </w:rPr>
        <w:t>The planet earth stumbled into the 21</w:t>
      </w:r>
      <w:r w:rsidRPr="00E05843">
        <w:rPr>
          <w:rFonts w:eastAsia="Times New Roman" w:cstheme="minorHAnsi"/>
          <w:color w:val="000000"/>
          <w:sz w:val="26"/>
          <w:szCs w:val="26"/>
          <w:vertAlign w:val="superscript"/>
        </w:rPr>
        <w:t>st</w:t>
      </w:r>
      <w:r w:rsidRPr="00E05843">
        <w:rPr>
          <w:rFonts w:eastAsia="Times New Roman" w:cstheme="minorHAnsi"/>
          <w:color w:val="000000"/>
          <w:sz w:val="26"/>
          <w:szCs w:val="26"/>
        </w:rPr>
        <w:t xml:space="preserve"> century beset by wars, famines and great social unrest, therefore today’s catch phrases espouse the supposed remedy; freedom, democracy, and reconciliation.  Human rights have understandably become paramount.  Governments, non Government organizations, and religious and charity groups have all spoken about equality and inalienable rights.  The United Nations was formed to stand as a beacon of hope for understanding and joint initiatives but in actuality it is a toothless </w:t>
      </w:r>
      <w:r w:rsidRPr="00E05843">
        <w:rPr>
          <w:rFonts w:eastAsia="Times New Roman" w:cstheme="minorHAnsi"/>
          <w:color w:val="000000"/>
          <w:sz w:val="26"/>
          <w:szCs w:val="26"/>
        </w:rPr>
        <w:lastRenderedPageBreak/>
        <w:t>tiger, unable to reach agreement on most resolutions and unable to enforce the resolutions that do pass.</w:t>
      </w:r>
    </w:p>
    <w:p w:rsidR="0079468B" w:rsidRPr="00E05843" w:rsidRDefault="0079468B" w:rsidP="00485625">
      <w:pPr>
        <w:bidi w:val="0"/>
        <w:spacing w:after="120" w:line="240" w:lineRule="auto"/>
        <w:ind w:firstLine="284"/>
        <w:jc w:val="both"/>
        <w:rPr>
          <w:rFonts w:eastAsia="Times New Roman" w:cstheme="minorHAnsi"/>
          <w:color w:val="000000"/>
          <w:sz w:val="26"/>
          <w:szCs w:val="26"/>
        </w:rPr>
      </w:pPr>
      <w:r w:rsidRPr="00E05843">
        <w:rPr>
          <w:rFonts w:eastAsia="Times New Roman" w:cstheme="minorHAnsi"/>
          <w:color w:val="000000"/>
          <w:sz w:val="26"/>
          <w:szCs w:val="26"/>
        </w:rPr>
        <w:t>More than 1400 years ago, God sent down the Quran, a book of guidance for all of humankind.  He also chose Muhammad as the final Prophet; he was the human being capable of leading humankind into a new era of tolerance, respect, and justice.  The words of Quran and the authentic traditions of Prophet Muhammad contain rights and responsibilities granted by God to humankind.  They are not subject to the whims and desires of men or women and they do not change as borders or governments shift and settle, sometimes unrelentingly.</w:t>
      </w:r>
    </w:p>
    <w:p w:rsidR="0079468B" w:rsidRPr="00E05843" w:rsidRDefault="0079468B" w:rsidP="00485625">
      <w:pPr>
        <w:bidi w:val="0"/>
        <w:spacing w:after="120" w:line="240" w:lineRule="auto"/>
        <w:ind w:firstLine="284"/>
        <w:jc w:val="both"/>
        <w:rPr>
          <w:rFonts w:eastAsia="Times New Roman" w:cstheme="minorHAnsi"/>
          <w:color w:val="000000"/>
          <w:sz w:val="26"/>
          <w:szCs w:val="26"/>
        </w:rPr>
      </w:pPr>
      <w:r w:rsidRPr="00E05843">
        <w:rPr>
          <w:rFonts w:eastAsia="Times New Roman" w:cstheme="minorHAnsi"/>
          <w:color w:val="000000"/>
          <w:sz w:val="26"/>
          <w:szCs w:val="26"/>
        </w:rPr>
        <w:t>The United Nations proclaimed the Declaration of Human Rights in 1948.  It set out, in 30 articles,  the fundamental rights to be universally protected and described them as, designed to promote, “</w:t>
      </w:r>
      <w:r w:rsidRPr="00E05843">
        <w:rPr>
          <w:rFonts w:eastAsia="Times New Roman" w:cstheme="minorHAnsi"/>
          <w:i/>
          <w:iCs/>
          <w:color w:val="000000"/>
          <w:sz w:val="26"/>
          <w:szCs w:val="26"/>
        </w:rPr>
        <w:t>universal respect for and observance of human rights and fundamental freedoms</w:t>
      </w:r>
      <w:bookmarkStart w:id="0" w:name="_ftnref9480"/>
      <w:r w:rsidR="0036505D" w:rsidRPr="00E05843">
        <w:rPr>
          <w:rFonts w:eastAsia="Times New Roman" w:cstheme="minorHAnsi"/>
          <w:color w:val="000000"/>
          <w:sz w:val="26"/>
          <w:szCs w:val="26"/>
        </w:rPr>
        <w:fldChar w:fldCharType="begin"/>
      </w:r>
      <w:r w:rsidRPr="00E05843">
        <w:rPr>
          <w:rFonts w:eastAsia="Times New Roman" w:cstheme="minorHAnsi"/>
          <w:color w:val="000000"/>
          <w:sz w:val="26"/>
          <w:szCs w:val="26"/>
        </w:rPr>
        <w:instrText xml:space="preserve"> HYPERLINK "http://www.islamreligion.com/articles/2575/" \l "_ftn9480" \o " (http://www.un.org/en/documents/udhr/)" </w:instrText>
      </w:r>
      <w:r w:rsidR="0036505D" w:rsidRPr="00E05843">
        <w:rPr>
          <w:rFonts w:eastAsia="Times New Roman" w:cstheme="minorHAnsi"/>
          <w:color w:val="000000"/>
          <w:sz w:val="26"/>
          <w:szCs w:val="26"/>
        </w:rPr>
        <w:fldChar w:fldCharType="separate"/>
      </w:r>
      <w:r w:rsidRPr="00E05843">
        <w:rPr>
          <w:rFonts w:eastAsia="Times New Roman" w:cstheme="minorHAnsi"/>
          <w:color w:val="800080"/>
          <w:position w:val="2"/>
          <w:sz w:val="26"/>
          <w:szCs w:val="26"/>
          <w:u w:val="single"/>
        </w:rPr>
        <w:t>[1]</w:t>
      </w:r>
      <w:r w:rsidR="0036505D" w:rsidRPr="00E05843">
        <w:rPr>
          <w:rFonts w:eastAsia="Times New Roman" w:cstheme="minorHAnsi"/>
          <w:color w:val="000000"/>
          <w:sz w:val="26"/>
          <w:szCs w:val="26"/>
        </w:rPr>
        <w:fldChar w:fldCharType="end"/>
      </w:r>
      <w:bookmarkEnd w:id="0"/>
      <w:r w:rsidRPr="00E05843">
        <w:rPr>
          <w:rFonts w:eastAsia="Times New Roman" w:cstheme="minorHAnsi"/>
          <w:i/>
          <w:iCs/>
          <w:color w:val="000000"/>
          <w:sz w:val="26"/>
          <w:szCs w:val="26"/>
        </w:rPr>
        <w:t>”.</w:t>
      </w:r>
      <w:r w:rsidRPr="00E05843">
        <w:rPr>
          <w:rFonts w:eastAsia="Times New Roman" w:cstheme="minorHAnsi"/>
          <w:color w:val="000000"/>
          <w:sz w:val="26"/>
          <w:szCs w:val="26"/>
        </w:rPr>
        <w:t xml:space="preserve">  The United Nations Office of the High Commissioner for Human Rights went on to describe these rights as inherent to all human beings regardless of sex, race, creed, or </w:t>
      </w:r>
      <w:proofErr w:type="spellStart"/>
      <w:r w:rsidRPr="00E05843">
        <w:rPr>
          <w:rFonts w:eastAsia="Times New Roman" w:cstheme="minorHAnsi"/>
          <w:color w:val="000000"/>
          <w:sz w:val="26"/>
          <w:szCs w:val="26"/>
        </w:rPr>
        <w:t>colour</w:t>
      </w:r>
      <w:proofErr w:type="spellEnd"/>
      <w:r w:rsidRPr="00E05843">
        <w:rPr>
          <w:rFonts w:eastAsia="Times New Roman" w:cstheme="minorHAnsi"/>
          <w:color w:val="000000"/>
          <w:sz w:val="26"/>
          <w:szCs w:val="26"/>
        </w:rPr>
        <w:t xml:space="preserve"> and declared them indivisible, interdependent, and interrelated.  In the following 60 years other declarations, treaties, and committees have come into existence, all focusing their efforts on ensuring the rights of various groups within varied societies. </w:t>
      </w:r>
    </w:p>
    <w:p w:rsidR="0079468B" w:rsidRPr="00E05843" w:rsidRDefault="0079468B" w:rsidP="00485625">
      <w:pPr>
        <w:bidi w:val="0"/>
        <w:spacing w:after="120" w:line="240" w:lineRule="auto"/>
        <w:ind w:firstLine="284"/>
        <w:jc w:val="both"/>
        <w:rPr>
          <w:rFonts w:eastAsia="Times New Roman" w:cstheme="minorHAnsi"/>
          <w:color w:val="000000"/>
          <w:sz w:val="26"/>
          <w:szCs w:val="26"/>
        </w:rPr>
      </w:pPr>
      <w:r w:rsidRPr="00E05843">
        <w:rPr>
          <w:rFonts w:eastAsia="Times New Roman" w:cstheme="minorHAnsi"/>
          <w:color w:val="000000"/>
          <w:sz w:val="26"/>
          <w:szCs w:val="26"/>
        </w:rPr>
        <w:t>The tenants of Islam include a basic set of rules designed to protect individual rights and freedoms, however the rights of individuals are not permitted to infringe upon the rights of communities.  Islam is a doctrine concerned with respect, tolerance, justice, and equality and the Islamic concepts of freedom and human rights are imbedded in the faith in the One God.  If humankind is to live in peace and security, he or she</w:t>
      </w:r>
      <w:r w:rsidR="000A3BAA" w:rsidRPr="00E05843">
        <w:rPr>
          <w:rFonts w:eastAsia="Times New Roman" w:cstheme="minorHAnsi"/>
          <w:color w:val="000000"/>
          <w:sz w:val="26"/>
          <w:szCs w:val="26"/>
        </w:rPr>
        <w:t xml:space="preserve"> must obey the commands of God.</w:t>
      </w:r>
    </w:p>
    <w:p w:rsidR="0079468B" w:rsidRPr="007669C3" w:rsidRDefault="0079468B" w:rsidP="00485625">
      <w:pPr>
        <w:bidi w:val="0"/>
        <w:spacing w:after="120" w:line="240" w:lineRule="auto"/>
        <w:ind w:firstLine="284"/>
        <w:jc w:val="both"/>
        <w:rPr>
          <w:rFonts w:eastAsia="Times New Roman" w:cstheme="minorHAnsi"/>
          <w:color w:val="000000"/>
          <w:sz w:val="26"/>
          <w:szCs w:val="26"/>
        </w:rPr>
      </w:pPr>
      <w:r w:rsidRPr="00E05843">
        <w:rPr>
          <w:rFonts w:eastAsia="Times New Roman" w:cstheme="minorHAnsi"/>
          <w:color w:val="000000"/>
          <w:sz w:val="26"/>
          <w:szCs w:val="26"/>
        </w:rPr>
        <w:t xml:space="preserve">Muslims believe that God is the sole Creator and Sustainer of humankind and the universe.  He has given each human being dignity and </w:t>
      </w:r>
      <w:proofErr w:type="spellStart"/>
      <w:r w:rsidRPr="00E05843">
        <w:rPr>
          <w:rFonts w:eastAsia="Times New Roman" w:cstheme="minorHAnsi"/>
          <w:color w:val="000000"/>
          <w:sz w:val="26"/>
          <w:szCs w:val="26"/>
        </w:rPr>
        <w:t>honour</w:t>
      </w:r>
      <w:proofErr w:type="spellEnd"/>
      <w:r w:rsidRPr="00E05843">
        <w:rPr>
          <w:rFonts w:eastAsia="Times New Roman" w:cstheme="minorHAnsi"/>
          <w:color w:val="000000"/>
          <w:sz w:val="26"/>
          <w:szCs w:val="26"/>
        </w:rPr>
        <w:t xml:space="preserve"> and the human rights and privileges we enjoy are granted by Him.  The rights granted by God are designed for everybody.  One person is not more worthy of protection than another is.  Each person is entitled to sustenance, shelter, and security and if some people are denied their God given rights, it is the responsibility of the rest of humankind to restore those rights.</w:t>
      </w:r>
      <w:r w:rsidR="007669C3">
        <w:rPr>
          <w:rFonts w:eastAsia="Times New Roman" w:cstheme="minorHAnsi"/>
          <w:color w:val="000000"/>
          <w:sz w:val="26"/>
          <w:szCs w:val="26"/>
        </w:rPr>
        <w:t xml:space="preserve"> Allah says, </w:t>
      </w:r>
      <w:r w:rsidRPr="00E05843">
        <w:rPr>
          <w:rFonts w:eastAsia="Times New Roman" w:cstheme="minorHAnsi"/>
          <w:b/>
          <w:bCs/>
          <w:color w:val="215868" w:themeColor="accent5" w:themeShade="80"/>
          <w:sz w:val="26"/>
          <w:szCs w:val="26"/>
        </w:rPr>
        <w:t xml:space="preserve">“O you who believe!  Stand out firmly for God, be just witnesses, and let not the enmity and hatred of </w:t>
      </w:r>
      <w:r w:rsidR="000A3BAA" w:rsidRPr="00E05843">
        <w:rPr>
          <w:rFonts w:eastAsia="Times New Roman" w:cstheme="minorHAnsi"/>
          <w:b/>
          <w:bCs/>
          <w:color w:val="215868" w:themeColor="accent5" w:themeShade="80"/>
          <w:sz w:val="26"/>
          <w:szCs w:val="26"/>
        </w:rPr>
        <w:t>others make you avoid justice. </w:t>
      </w:r>
      <w:r w:rsidRPr="00E05843">
        <w:rPr>
          <w:rFonts w:eastAsia="Times New Roman" w:cstheme="minorHAnsi"/>
          <w:b/>
          <w:bCs/>
          <w:color w:val="215868" w:themeColor="accent5" w:themeShade="80"/>
          <w:sz w:val="26"/>
          <w:szCs w:val="26"/>
        </w:rPr>
        <w:t>Be just: that is near</w:t>
      </w:r>
      <w:r w:rsidR="007669C3">
        <w:rPr>
          <w:rFonts w:eastAsia="Times New Roman" w:cstheme="minorHAnsi"/>
          <w:b/>
          <w:bCs/>
          <w:color w:val="215868" w:themeColor="accent5" w:themeShade="80"/>
          <w:sz w:val="26"/>
          <w:szCs w:val="26"/>
        </w:rPr>
        <w:t>er to piety, and fear God. </w:t>
      </w:r>
      <w:r w:rsidRPr="00E05843">
        <w:rPr>
          <w:rFonts w:eastAsia="Times New Roman" w:cstheme="minorHAnsi"/>
          <w:b/>
          <w:bCs/>
          <w:color w:val="215868" w:themeColor="accent5" w:themeShade="80"/>
          <w:sz w:val="26"/>
          <w:szCs w:val="26"/>
        </w:rPr>
        <w:t>Verily, God is well acquainted with what you do.”</w:t>
      </w:r>
      <w:r w:rsidRPr="00E05843">
        <w:rPr>
          <w:rFonts w:eastAsia="Times New Roman" w:cstheme="minorHAnsi"/>
          <w:b/>
          <w:bCs/>
          <w:color w:val="000000"/>
          <w:sz w:val="26"/>
          <w:szCs w:val="26"/>
        </w:rPr>
        <w:t xml:space="preserve"> </w:t>
      </w:r>
      <w:r w:rsidRPr="00E05843">
        <w:rPr>
          <w:rFonts w:eastAsia="Times New Roman" w:cstheme="minorHAnsi"/>
          <w:color w:val="000000"/>
          <w:sz w:val="26"/>
          <w:szCs w:val="26"/>
        </w:rPr>
        <w:t>(Quran 5:8)</w:t>
      </w:r>
    </w:p>
    <w:p w:rsidR="0079468B" w:rsidRPr="00E05843" w:rsidRDefault="0079468B" w:rsidP="00485625">
      <w:pPr>
        <w:bidi w:val="0"/>
        <w:spacing w:after="120" w:line="240" w:lineRule="auto"/>
        <w:ind w:firstLine="284"/>
        <w:jc w:val="both"/>
        <w:rPr>
          <w:rFonts w:eastAsia="Times New Roman" w:cstheme="minorHAnsi"/>
          <w:color w:val="000000"/>
          <w:sz w:val="26"/>
          <w:szCs w:val="26"/>
        </w:rPr>
      </w:pPr>
      <w:r w:rsidRPr="00E05843">
        <w:rPr>
          <w:rFonts w:eastAsia="Times New Roman" w:cstheme="minorHAnsi"/>
          <w:color w:val="000000"/>
          <w:sz w:val="26"/>
          <w:szCs w:val="26"/>
        </w:rPr>
        <w:t>Power and authority narratives have become entren</w:t>
      </w:r>
      <w:r w:rsidR="007669C3">
        <w:rPr>
          <w:rFonts w:eastAsia="Times New Roman" w:cstheme="minorHAnsi"/>
          <w:color w:val="000000"/>
          <w:sz w:val="26"/>
          <w:szCs w:val="26"/>
        </w:rPr>
        <w:t xml:space="preserve">ched in human rights advocacy. </w:t>
      </w:r>
      <w:r w:rsidRPr="00E05843">
        <w:rPr>
          <w:rFonts w:eastAsia="Times New Roman" w:cstheme="minorHAnsi"/>
          <w:color w:val="000000"/>
          <w:sz w:val="26"/>
          <w:szCs w:val="26"/>
        </w:rPr>
        <w:t xml:space="preserve">Legislation and unenforceable treaties cannot protect the downtrodden and oppressed.  However, Islam proclaims that God treats all human beings equally and true human rights can only be achieved by </w:t>
      </w:r>
      <w:r w:rsidRPr="00E05843">
        <w:rPr>
          <w:rFonts w:eastAsia="Times New Roman" w:cstheme="minorHAnsi"/>
          <w:color w:val="000000"/>
          <w:sz w:val="26"/>
          <w:szCs w:val="26"/>
        </w:rPr>
        <w:lastRenderedPageBreak/>
        <w:t>obedience to Him.  In the following series of articles, we will examine the 30 articles of the Declaration of Human Rights and compare them to the Islamic standpoint and the reality of life in the 21</w:t>
      </w:r>
      <w:r w:rsidRPr="00E05843">
        <w:rPr>
          <w:rFonts w:eastAsia="Times New Roman" w:cstheme="minorHAnsi"/>
          <w:color w:val="000000"/>
          <w:sz w:val="26"/>
          <w:szCs w:val="26"/>
          <w:vertAlign w:val="superscript"/>
        </w:rPr>
        <w:t>st</w:t>
      </w:r>
      <w:r w:rsidRPr="00E05843">
        <w:rPr>
          <w:rFonts w:eastAsia="Times New Roman" w:cstheme="minorHAnsi"/>
          <w:color w:val="000000"/>
          <w:sz w:val="26"/>
          <w:szCs w:val="26"/>
        </w:rPr>
        <w:t> century.</w:t>
      </w:r>
    </w:p>
    <w:p w:rsidR="0079468B" w:rsidRPr="00E05843" w:rsidRDefault="0036505D" w:rsidP="00485625">
      <w:pPr>
        <w:bidi w:val="0"/>
        <w:spacing w:after="120" w:line="240" w:lineRule="auto"/>
        <w:ind w:firstLine="284"/>
        <w:jc w:val="both"/>
        <w:rPr>
          <w:rFonts w:eastAsia="Times New Roman" w:cstheme="minorHAnsi"/>
          <w:color w:val="000000"/>
          <w:sz w:val="26"/>
          <w:szCs w:val="26"/>
        </w:rPr>
      </w:pPr>
      <w:r w:rsidRPr="0036505D">
        <w:rPr>
          <w:rFonts w:eastAsia="Times New Roman" w:cstheme="minorHAnsi"/>
          <w:color w:val="000000"/>
          <w:sz w:val="26"/>
          <w:szCs w:val="26"/>
        </w:rPr>
        <w:pict>
          <v:rect id="_x0000_i1025" style="width:138.85pt;height:1.5pt" o:hrpct="0" o:hralign="center" o:hrstd="t" o:hr="t" fillcolor="#a0a0a0" stroked="f"/>
        </w:pict>
      </w:r>
    </w:p>
    <w:p w:rsidR="0079468B" w:rsidRPr="00E05843" w:rsidRDefault="0079468B" w:rsidP="00485625">
      <w:pPr>
        <w:bidi w:val="0"/>
        <w:spacing w:after="120" w:line="240" w:lineRule="auto"/>
        <w:ind w:firstLine="284"/>
        <w:jc w:val="both"/>
        <w:rPr>
          <w:rFonts w:eastAsia="Times New Roman" w:cstheme="minorHAnsi"/>
          <w:color w:val="000000"/>
          <w:sz w:val="26"/>
          <w:szCs w:val="26"/>
        </w:rPr>
      </w:pPr>
      <w:r w:rsidRPr="00E05843">
        <w:rPr>
          <w:rFonts w:eastAsia="Times New Roman" w:cstheme="minorHAnsi"/>
          <w:b/>
          <w:bCs/>
          <w:color w:val="000000"/>
          <w:sz w:val="26"/>
          <w:szCs w:val="26"/>
        </w:rPr>
        <w:t>Footnotes:</w:t>
      </w:r>
    </w:p>
    <w:bookmarkStart w:id="1" w:name="_ftn9480"/>
    <w:p w:rsidR="0079468B" w:rsidRDefault="0036505D" w:rsidP="00485625">
      <w:pPr>
        <w:bidi w:val="0"/>
        <w:spacing w:after="120" w:line="240" w:lineRule="auto"/>
        <w:ind w:firstLine="284"/>
        <w:jc w:val="both"/>
        <w:rPr>
          <w:rFonts w:eastAsia="Times New Roman" w:cstheme="minorHAnsi"/>
          <w:color w:val="000000"/>
          <w:sz w:val="26"/>
          <w:szCs w:val="26"/>
        </w:rPr>
      </w:pPr>
      <w:r w:rsidRPr="00E05843">
        <w:rPr>
          <w:rFonts w:eastAsia="Times New Roman" w:cstheme="minorHAnsi"/>
          <w:color w:val="000000"/>
          <w:sz w:val="26"/>
          <w:szCs w:val="26"/>
        </w:rPr>
        <w:fldChar w:fldCharType="begin"/>
      </w:r>
      <w:r w:rsidR="0079468B" w:rsidRPr="00E05843">
        <w:rPr>
          <w:rFonts w:eastAsia="Times New Roman" w:cstheme="minorHAnsi"/>
          <w:color w:val="000000"/>
          <w:sz w:val="26"/>
          <w:szCs w:val="26"/>
        </w:rPr>
        <w:instrText xml:space="preserve"> HYPERLINK "http://www.islamreligion.com/articles/2575/" \l "_ftnref9480" \o "Back to the refrence of this footnote" </w:instrText>
      </w:r>
      <w:r w:rsidRPr="00E05843">
        <w:rPr>
          <w:rFonts w:eastAsia="Times New Roman" w:cstheme="minorHAnsi"/>
          <w:color w:val="000000"/>
          <w:sz w:val="26"/>
          <w:szCs w:val="26"/>
        </w:rPr>
        <w:fldChar w:fldCharType="separate"/>
      </w:r>
      <w:r w:rsidR="0079468B" w:rsidRPr="00E05843">
        <w:rPr>
          <w:rFonts w:eastAsia="Times New Roman" w:cstheme="minorHAnsi"/>
          <w:color w:val="800080"/>
          <w:position w:val="2"/>
          <w:sz w:val="26"/>
          <w:szCs w:val="26"/>
          <w:u w:val="single"/>
        </w:rPr>
        <w:t>[1]</w:t>
      </w:r>
      <w:r w:rsidRPr="00E05843">
        <w:rPr>
          <w:rFonts w:eastAsia="Times New Roman" w:cstheme="minorHAnsi"/>
          <w:color w:val="000000"/>
          <w:sz w:val="26"/>
          <w:szCs w:val="26"/>
        </w:rPr>
        <w:fldChar w:fldCharType="end"/>
      </w:r>
      <w:bookmarkEnd w:id="1"/>
      <w:r w:rsidR="0079468B" w:rsidRPr="00E05843">
        <w:rPr>
          <w:rFonts w:eastAsia="Times New Roman" w:cstheme="minorHAnsi"/>
          <w:color w:val="000000"/>
          <w:sz w:val="26"/>
          <w:szCs w:val="26"/>
        </w:rPr>
        <w:t> (</w:t>
      </w:r>
      <w:hyperlink r:id="rId7" w:history="1">
        <w:r w:rsidR="00485625" w:rsidRPr="00473E0A">
          <w:rPr>
            <w:rStyle w:val="Hyperlink"/>
            <w:rFonts w:eastAsia="Times New Roman" w:cstheme="minorHAnsi"/>
            <w:sz w:val="26"/>
            <w:szCs w:val="26"/>
          </w:rPr>
          <w:t>http://www.un.org/en/documents/udhr/</w:t>
        </w:r>
      </w:hyperlink>
      <w:r w:rsidR="0079468B" w:rsidRPr="00E05843">
        <w:rPr>
          <w:rFonts w:eastAsia="Times New Roman" w:cstheme="minorHAnsi"/>
          <w:color w:val="000000"/>
          <w:sz w:val="26"/>
          <w:szCs w:val="26"/>
        </w:rPr>
        <w:t>)</w:t>
      </w:r>
    </w:p>
    <w:p w:rsidR="00485625" w:rsidRDefault="00485625" w:rsidP="00485625">
      <w:pPr>
        <w:bidi w:val="0"/>
        <w:spacing w:after="120" w:line="240" w:lineRule="auto"/>
        <w:ind w:firstLine="284"/>
        <w:jc w:val="both"/>
        <w:rPr>
          <w:rFonts w:eastAsia="Times New Roman" w:cstheme="minorHAnsi"/>
          <w:color w:val="000000"/>
          <w:sz w:val="26"/>
          <w:szCs w:val="26"/>
        </w:rPr>
      </w:pPr>
    </w:p>
    <w:p w:rsidR="00485625" w:rsidRDefault="00485625" w:rsidP="00485625">
      <w:pPr>
        <w:bidi w:val="0"/>
        <w:spacing w:after="120" w:line="240" w:lineRule="auto"/>
        <w:ind w:firstLine="284"/>
        <w:jc w:val="both"/>
        <w:rPr>
          <w:rFonts w:eastAsia="Times New Roman" w:cstheme="minorHAnsi"/>
          <w:color w:val="000000"/>
          <w:sz w:val="26"/>
          <w:szCs w:val="26"/>
        </w:rPr>
      </w:pPr>
    </w:p>
    <w:p w:rsidR="00485625" w:rsidRDefault="00485625" w:rsidP="00485625">
      <w:pPr>
        <w:bidi w:val="0"/>
        <w:spacing w:after="120" w:line="240" w:lineRule="auto"/>
        <w:ind w:firstLine="284"/>
        <w:jc w:val="both"/>
        <w:rPr>
          <w:rFonts w:eastAsia="Times New Roman" w:cstheme="minorHAnsi"/>
          <w:color w:val="000000"/>
          <w:sz w:val="26"/>
          <w:szCs w:val="26"/>
        </w:rPr>
      </w:pPr>
    </w:p>
    <w:p w:rsidR="00485625" w:rsidRDefault="00485625" w:rsidP="00485625">
      <w:pPr>
        <w:bidi w:val="0"/>
        <w:spacing w:after="120" w:line="240" w:lineRule="auto"/>
        <w:ind w:firstLine="284"/>
        <w:jc w:val="both"/>
        <w:rPr>
          <w:rFonts w:eastAsia="Times New Roman" w:cstheme="minorHAnsi"/>
          <w:color w:val="000000"/>
          <w:sz w:val="26"/>
          <w:szCs w:val="26"/>
        </w:rPr>
      </w:pPr>
    </w:p>
    <w:p w:rsidR="00485625" w:rsidRDefault="00485625" w:rsidP="00485625">
      <w:pPr>
        <w:bidi w:val="0"/>
        <w:spacing w:after="120" w:line="240" w:lineRule="auto"/>
        <w:ind w:firstLine="284"/>
        <w:jc w:val="both"/>
        <w:rPr>
          <w:rFonts w:eastAsia="Times New Roman" w:cstheme="minorHAnsi"/>
          <w:color w:val="000000"/>
          <w:sz w:val="26"/>
          <w:szCs w:val="26"/>
        </w:rPr>
      </w:pPr>
    </w:p>
    <w:p w:rsidR="00485625" w:rsidRDefault="00485625" w:rsidP="00485625">
      <w:pPr>
        <w:bidi w:val="0"/>
        <w:spacing w:after="120" w:line="240" w:lineRule="auto"/>
        <w:ind w:firstLine="284"/>
        <w:jc w:val="both"/>
        <w:rPr>
          <w:rFonts w:eastAsia="Times New Roman" w:cstheme="minorHAnsi"/>
          <w:color w:val="000000"/>
          <w:sz w:val="26"/>
          <w:szCs w:val="26"/>
        </w:rPr>
      </w:pPr>
    </w:p>
    <w:p w:rsidR="00485625" w:rsidRDefault="00485625" w:rsidP="00485625">
      <w:pPr>
        <w:bidi w:val="0"/>
        <w:spacing w:after="120" w:line="240" w:lineRule="auto"/>
        <w:ind w:firstLine="284"/>
        <w:jc w:val="both"/>
        <w:rPr>
          <w:rFonts w:eastAsia="Times New Roman" w:cstheme="minorHAnsi"/>
          <w:color w:val="000000"/>
          <w:sz w:val="26"/>
          <w:szCs w:val="26"/>
        </w:rPr>
      </w:pPr>
    </w:p>
    <w:p w:rsidR="00485625" w:rsidRDefault="00485625" w:rsidP="00485625">
      <w:pPr>
        <w:bidi w:val="0"/>
        <w:spacing w:after="120" w:line="240" w:lineRule="auto"/>
        <w:ind w:firstLine="284"/>
        <w:jc w:val="both"/>
        <w:rPr>
          <w:rFonts w:eastAsia="Times New Roman" w:cstheme="minorHAnsi"/>
          <w:color w:val="000000"/>
          <w:sz w:val="26"/>
          <w:szCs w:val="26"/>
        </w:rPr>
      </w:pPr>
    </w:p>
    <w:p w:rsidR="00485625" w:rsidRDefault="00485625" w:rsidP="00485625">
      <w:pPr>
        <w:bidi w:val="0"/>
        <w:spacing w:after="120" w:line="240" w:lineRule="auto"/>
        <w:ind w:firstLine="284"/>
        <w:jc w:val="both"/>
        <w:rPr>
          <w:rFonts w:eastAsia="Times New Roman" w:cstheme="minorHAnsi"/>
          <w:color w:val="000000"/>
          <w:sz w:val="26"/>
          <w:szCs w:val="26"/>
        </w:rPr>
      </w:pPr>
    </w:p>
    <w:p w:rsidR="00485625" w:rsidRDefault="00485625" w:rsidP="00485625">
      <w:pPr>
        <w:bidi w:val="0"/>
        <w:spacing w:after="120" w:line="240" w:lineRule="auto"/>
        <w:ind w:firstLine="284"/>
        <w:jc w:val="both"/>
        <w:rPr>
          <w:rFonts w:eastAsia="Times New Roman" w:cstheme="minorHAnsi"/>
          <w:color w:val="000000"/>
          <w:sz w:val="26"/>
          <w:szCs w:val="26"/>
        </w:rPr>
      </w:pPr>
    </w:p>
    <w:p w:rsidR="00485625" w:rsidRDefault="00485625" w:rsidP="00485625">
      <w:pPr>
        <w:bidi w:val="0"/>
        <w:spacing w:after="120" w:line="240" w:lineRule="auto"/>
        <w:ind w:firstLine="284"/>
        <w:jc w:val="both"/>
        <w:rPr>
          <w:rFonts w:eastAsia="Times New Roman" w:cstheme="minorHAnsi"/>
          <w:color w:val="000000"/>
          <w:sz w:val="26"/>
          <w:szCs w:val="26"/>
        </w:rPr>
      </w:pPr>
    </w:p>
    <w:p w:rsidR="00485625" w:rsidRDefault="00485625" w:rsidP="00485625">
      <w:pPr>
        <w:bidi w:val="0"/>
        <w:spacing w:after="120" w:line="240" w:lineRule="auto"/>
        <w:ind w:firstLine="284"/>
        <w:jc w:val="both"/>
        <w:rPr>
          <w:rFonts w:eastAsia="Times New Roman" w:cstheme="minorHAnsi"/>
          <w:color w:val="000000"/>
          <w:sz w:val="26"/>
          <w:szCs w:val="26"/>
        </w:rPr>
      </w:pPr>
    </w:p>
    <w:p w:rsidR="00485625" w:rsidRDefault="00485625" w:rsidP="00485625">
      <w:pPr>
        <w:bidi w:val="0"/>
        <w:spacing w:after="120" w:line="240" w:lineRule="auto"/>
        <w:ind w:firstLine="284"/>
        <w:jc w:val="both"/>
        <w:rPr>
          <w:rFonts w:eastAsia="Times New Roman" w:cstheme="minorHAnsi"/>
          <w:color w:val="000000"/>
          <w:sz w:val="26"/>
          <w:szCs w:val="26"/>
        </w:rPr>
      </w:pPr>
    </w:p>
    <w:p w:rsidR="00485625" w:rsidRDefault="00485625" w:rsidP="00485625">
      <w:pPr>
        <w:bidi w:val="0"/>
        <w:spacing w:after="120" w:line="240" w:lineRule="auto"/>
        <w:ind w:firstLine="284"/>
        <w:jc w:val="both"/>
        <w:rPr>
          <w:rFonts w:eastAsia="Times New Roman" w:cstheme="minorHAnsi"/>
          <w:color w:val="000000"/>
          <w:sz w:val="26"/>
          <w:szCs w:val="26"/>
        </w:rPr>
      </w:pPr>
    </w:p>
    <w:p w:rsidR="00485625" w:rsidRDefault="00485625" w:rsidP="00485625">
      <w:pPr>
        <w:bidi w:val="0"/>
        <w:spacing w:after="120" w:line="240" w:lineRule="auto"/>
        <w:ind w:firstLine="284"/>
        <w:jc w:val="both"/>
        <w:rPr>
          <w:rFonts w:eastAsia="Times New Roman" w:cstheme="minorHAnsi"/>
          <w:color w:val="000000"/>
          <w:sz w:val="26"/>
          <w:szCs w:val="26"/>
        </w:rPr>
      </w:pPr>
    </w:p>
    <w:p w:rsidR="00485625" w:rsidRDefault="00485625" w:rsidP="00485625">
      <w:pPr>
        <w:bidi w:val="0"/>
        <w:spacing w:after="120" w:line="240" w:lineRule="auto"/>
        <w:ind w:firstLine="284"/>
        <w:jc w:val="both"/>
        <w:rPr>
          <w:rFonts w:eastAsia="Times New Roman" w:cstheme="minorHAnsi"/>
          <w:color w:val="000000"/>
          <w:sz w:val="26"/>
          <w:szCs w:val="26"/>
        </w:rPr>
      </w:pPr>
    </w:p>
    <w:p w:rsidR="00485625" w:rsidRDefault="00485625" w:rsidP="00485625">
      <w:pPr>
        <w:bidi w:val="0"/>
        <w:spacing w:after="120" w:line="240" w:lineRule="auto"/>
        <w:ind w:firstLine="284"/>
        <w:jc w:val="both"/>
        <w:rPr>
          <w:rFonts w:eastAsia="Times New Roman" w:cstheme="minorHAnsi"/>
          <w:color w:val="000000"/>
          <w:sz w:val="26"/>
          <w:szCs w:val="26"/>
        </w:rPr>
      </w:pPr>
    </w:p>
    <w:p w:rsidR="00485625" w:rsidRDefault="00485625" w:rsidP="00485625">
      <w:pPr>
        <w:bidi w:val="0"/>
        <w:spacing w:after="120" w:line="240" w:lineRule="auto"/>
        <w:ind w:firstLine="284"/>
        <w:jc w:val="both"/>
        <w:rPr>
          <w:rFonts w:eastAsia="Times New Roman" w:cstheme="minorHAnsi"/>
          <w:color w:val="000000"/>
          <w:sz w:val="26"/>
          <w:szCs w:val="26"/>
        </w:rPr>
      </w:pPr>
    </w:p>
    <w:p w:rsidR="00485625" w:rsidRDefault="00485625" w:rsidP="00485625">
      <w:pPr>
        <w:bidi w:val="0"/>
        <w:spacing w:after="120" w:line="240" w:lineRule="auto"/>
        <w:ind w:firstLine="284"/>
        <w:jc w:val="both"/>
        <w:rPr>
          <w:rFonts w:eastAsia="Times New Roman" w:cstheme="minorHAnsi"/>
          <w:color w:val="000000"/>
          <w:sz w:val="26"/>
          <w:szCs w:val="26"/>
        </w:rPr>
      </w:pPr>
    </w:p>
    <w:p w:rsidR="00485625" w:rsidRDefault="00485625" w:rsidP="00485625">
      <w:pPr>
        <w:bidi w:val="0"/>
        <w:spacing w:after="120" w:line="240" w:lineRule="auto"/>
        <w:ind w:firstLine="284"/>
        <w:jc w:val="both"/>
        <w:rPr>
          <w:rFonts w:eastAsia="Times New Roman" w:cstheme="minorHAnsi"/>
          <w:color w:val="000000"/>
          <w:sz w:val="26"/>
          <w:szCs w:val="26"/>
        </w:rPr>
      </w:pPr>
    </w:p>
    <w:p w:rsidR="00485625" w:rsidRDefault="00485625" w:rsidP="00485625">
      <w:pPr>
        <w:bidi w:val="0"/>
        <w:spacing w:after="120" w:line="240" w:lineRule="auto"/>
        <w:ind w:firstLine="284"/>
        <w:jc w:val="both"/>
        <w:rPr>
          <w:rFonts w:eastAsia="Times New Roman" w:cstheme="minorHAnsi"/>
          <w:color w:val="000000"/>
          <w:sz w:val="26"/>
          <w:szCs w:val="26"/>
        </w:rPr>
      </w:pPr>
    </w:p>
    <w:p w:rsidR="00485625" w:rsidRDefault="00485625" w:rsidP="00485625">
      <w:pPr>
        <w:bidi w:val="0"/>
        <w:spacing w:after="120" w:line="240" w:lineRule="auto"/>
        <w:ind w:firstLine="284"/>
        <w:jc w:val="both"/>
        <w:rPr>
          <w:rFonts w:eastAsia="Times New Roman" w:cstheme="minorHAnsi"/>
          <w:color w:val="000000"/>
          <w:sz w:val="26"/>
          <w:szCs w:val="26"/>
        </w:rPr>
      </w:pPr>
    </w:p>
    <w:p w:rsidR="00485625" w:rsidRDefault="00485625" w:rsidP="00485625">
      <w:pPr>
        <w:bidi w:val="0"/>
        <w:spacing w:after="120" w:line="240" w:lineRule="auto"/>
        <w:ind w:firstLine="284"/>
        <w:jc w:val="both"/>
        <w:rPr>
          <w:rFonts w:eastAsia="Times New Roman" w:cstheme="minorHAnsi"/>
          <w:color w:val="000000"/>
          <w:sz w:val="26"/>
          <w:szCs w:val="26"/>
        </w:rPr>
      </w:pPr>
    </w:p>
    <w:p w:rsidR="00485625" w:rsidRDefault="00485625" w:rsidP="00485625">
      <w:pPr>
        <w:bidi w:val="0"/>
        <w:spacing w:after="120" w:line="240" w:lineRule="auto"/>
        <w:ind w:firstLine="284"/>
        <w:jc w:val="both"/>
        <w:rPr>
          <w:rFonts w:eastAsia="Times New Roman" w:cstheme="minorHAnsi"/>
          <w:color w:val="000000"/>
          <w:sz w:val="26"/>
          <w:szCs w:val="26"/>
        </w:rPr>
      </w:pPr>
    </w:p>
    <w:p w:rsidR="00485625" w:rsidRDefault="00485625" w:rsidP="00485625">
      <w:pPr>
        <w:bidi w:val="0"/>
        <w:spacing w:after="120" w:line="240" w:lineRule="auto"/>
        <w:ind w:firstLine="284"/>
        <w:jc w:val="both"/>
        <w:rPr>
          <w:rFonts w:eastAsia="Times New Roman" w:cstheme="minorHAnsi"/>
          <w:color w:val="000000"/>
          <w:sz w:val="26"/>
          <w:szCs w:val="26"/>
        </w:rPr>
      </w:pPr>
    </w:p>
    <w:p w:rsidR="00485625" w:rsidRPr="00E05843" w:rsidRDefault="00485625" w:rsidP="00485625">
      <w:pPr>
        <w:bidi w:val="0"/>
        <w:spacing w:after="120" w:line="240" w:lineRule="auto"/>
        <w:ind w:firstLine="284"/>
        <w:jc w:val="both"/>
        <w:rPr>
          <w:rFonts w:eastAsia="Times New Roman" w:cstheme="minorHAnsi"/>
          <w:color w:val="000000"/>
          <w:sz w:val="26"/>
          <w:szCs w:val="26"/>
        </w:rPr>
      </w:pPr>
    </w:p>
    <w:p w:rsidR="00485625" w:rsidRPr="000E47B5" w:rsidRDefault="00485625" w:rsidP="00485625">
      <w:pPr>
        <w:bidi w:val="0"/>
        <w:spacing w:after="120" w:line="240" w:lineRule="auto"/>
        <w:ind w:firstLine="284"/>
        <w:jc w:val="both"/>
        <w:rPr>
          <w:rFonts w:eastAsia="Times New Roman" w:cstheme="minorHAnsi"/>
          <w:color w:val="000000"/>
          <w:sz w:val="26"/>
          <w:szCs w:val="26"/>
        </w:rPr>
      </w:pPr>
      <w:r w:rsidRPr="000E47B5">
        <w:rPr>
          <w:rFonts w:eastAsia="Times New Roman" w:cstheme="minorHAnsi"/>
          <w:color w:val="000000"/>
          <w:sz w:val="26"/>
          <w:szCs w:val="26"/>
        </w:rPr>
        <w:lastRenderedPageBreak/>
        <w:t xml:space="preserve">The Universal Declaration of Human </w:t>
      </w:r>
      <w:r>
        <w:rPr>
          <w:rFonts w:eastAsia="Times New Roman" w:cstheme="minorHAnsi"/>
          <w:color w:val="000000"/>
          <w:sz w:val="26"/>
          <w:szCs w:val="26"/>
        </w:rPr>
        <w:t xml:space="preserve">Rights deals with many issues. It attempts </w:t>
      </w:r>
      <w:r w:rsidRPr="000E47B5">
        <w:rPr>
          <w:rFonts w:eastAsia="Times New Roman" w:cstheme="minorHAnsi"/>
          <w:color w:val="000000"/>
          <w:sz w:val="26"/>
          <w:szCs w:val="26"/>
        </w:rPr>
        <w:t>to ensure humankind treat each o</w:t>
      </w:r>
      <w:r>
        <w:rPr>
          <w:rFonts w:eastAsia="Times New Roman" w:cstheme="minorHAnsi"/>
          <w:color w:val="000000"/>
          <w:sz w:val="26"/>
          <w:szCs w:val="26"/>
        </w:rPr>
        <w:t>ther with respect and dignity. </w:t>
      </w:r>
      <w:r w:rsidRPr="000E47B5">
        <w:rPr>
          <w:rFonts w:eastAsia="Times New Roman" w:cstheme="minorHAnsi"/>
          <w:color w:val="000000"/>
          <w:sz w:val="26"/>
          <w:szCs w:val="26"/>
        </w:rPr>
        <w:t>Islam is a religion that holds respect, dignity and tolerance in very high esteem and the rights and responsibilities inherent in Islam are a declaration of human rights.</w:t>
      </w:r>
    </w:p>
    <w:p w:rsidR="00485625" w:rsidRPr="002E32DC" w:rsidRDefault="00485625" w:rsidP="00485625">
      <w:pPr>
        <w:bidi w:val="0"/>
        <w:spacing w:after="120" w:line="240" w:lineRule="auto"/>
        <w:ind w:firstLine="284"/>
        <w:jc w:val="both"/>
        <w:rPr>
          <w:rFonts w:eastAsia="Times New Roman" w:cstheme="minorHAnsi"/>
          <w:color w:val="000000"/>
          <w:sz w:val="26"/>
          <w:szCs w:val="26"/>
        </w:rPr>
      </w:pPr>
      <w:r w:rsidRPr="000E47B5">
        <w:rPr>
          <w:rFonts w:eastAsia="Times New Roman" w:cstheme="minorHAnsi"/>
          <w:color w:val="000000"/>
          <w:sz w:val="26"/>
          <w:szCs w:val="26"/>
        </w:rPr>
        <w:t>One of the most important principles in Islam is that God created humankind to be full</w:t>
      </w:r>
      <w:r>
        <w:rPr>
          <w:rFonts w:eastAsia="Times New Roman" w:cstheme="minorHAnsi"/>
          <w:color w:val="000000"/>
          <w:sz w:val="26"/>
          <w:szCs w:val="26"/>
        </w:rPr>
        <w:t>y accountable for his actions. </w:t>
      </w:r>
      <w:r w:rsidRPr="000E47B5">
        <w:rPr>
          <w:rFonts w:eastAsia="Times New Roman" w:cstheme="minorHAnsi"/>
          <w:color w:val="000000"/>
          <w:sz w:val="26"/>
          <w:szCs w:val="26"/>
        </w:rPr>
        <w:t>Each human being has certain rights and responsibilities and no human being has the right to restrict the freedom of another.  Anyone who dares to take away the God given rights inherent in Islam, including the right to human dignity, is calle</w:t>
      </w:r>
      <w:r>
        <w:rPr>
          <w:rFonts w:eastAsia="Times New Roman" w:cstheme="minorHAnsi"/>
          <w:color w:val="000000"/>
          <w:sz w:val="26"/>
          <w:szCs w:val="26"/>
        </w:rPr>
        <w:t>d a wrongdoer or an oppressor. </w:t>
      </w:r>
      <w:r w:rsidRPr="000E47B5">
        <w:rPr>
          <w:rFonts w:eastAsia="Times New Roman" w:cstheme="minorHAnsi"/>
          <w:color w:val="000000"/>
          <w:sz w:val="26"/>
          <w:szCs w:val="26"/>
        </w:rPr>
        <w:t>God calls on those who obey Him to stand up for the rights of the oppressed.</w:t>
      </w:r>
      <w:r>
        <w:rPr>
          <w:rFonts w:eastAsia="Times New Roman" w:cstheme="minorHAnsi"/>
          <w:color w:val="000000"/>
          <w:sz w:val="26"/>
          <w:szCs w:val="26"/>
        </w:rPr>
        <w:t xml:space="preserve"> </w:t>
      </w:r>
      <w:r w:rsidRPr="002E32DC">
        <w:rPr>
          <w:rFonts w:eastAsia="Times New Roman" w:cstheme="minorHAnsi"/>
          <w:color w:val="000000"/>
          <w:sz w:val="26"/>
          <w:szCs w:val="26"/>
        </w:rPr>
        <w:t xml:space="preserve">Allah says, </w:t>
      </w:r>
      <w:r w:rsidRPr="002E32DC">
        <w:rPr>
          <w:rFonts w:eastAsia="Times New Roman" w:cstheme="minorHAnsi"/>
          <w:b/>
          <w:bCs/>
          <w:color w:val="215868" w:themeColor="accent5" w:themeShade="80"/>
          <w:sz w:val="26"/>
          <w:szCs w:val="26"/>
        </w:rPr>
        <w:t xml:space="preserve">“And what is wrong with you that you fight not in the cause of God, and for those weak, ill treated, and oppressed among men, women, and children, whose cry is: "Our Lord!  Rescue us from this town, whose people are oppressors; and </w:t>
      </w:r>
      <w:proofErr w:type="gramStart"/>
      <w:r w:rsidRPr="002E32DC">
        <w:rPr>
          <w:rFonts w:eastAsia="Times New Roman" w:cstheme="minorHAnsi"/>
          <w:b/>
          <w:bCs/>
          <w:color w:val="215868" w:themeColor="accent5" w:themeShade="80"/>
          <w:sz w:val="26"/>
          <w:szCs w:val="26"/>
        </w:rPr>
        <w:t>raise</w:t>
      </w:r>
      <w:proofErr w:type="gramEnd"/>
      <w:r w:rsidRPr="002E32DC">
        <w:rPr>
          <w:rFonts w:eastAsia="Times New Roman" w:cstheme="minorHAnsi"/>
          <w:b/>
          <w:bCs/>
          <w:color w:val="215868" w:themeColor="accent5" w:themeShade="80"/>
          <w:sz w:val="26"/>
          <w:szCs w:val="26"/>
        </w:rPr>
        <w:t xml:space="preserve"> for us from you one who will protect; and raise for us from you one who will help!”</w:t>
      </w:r>
      <w:r w:rsidRPr="000E47B5">
        <w:rPr>
          <w:rFonts w:eastAsia="Times New Roman" w:cstheme="minorHAnsi"/>
          <w:b/>
          <w:bCs/>
          <w:color w:val="000000"/>
          <w:sz w:val="26"/>
          <w:szCs w:val="26"/>
        </w:rPr>
        <w:t xml:space="preserve"> </w:t>
      </w:r>
      <w:r w:rsidRPr="002E32DC">
        <w:rPr>
          <w:rFonts w:eastAsia="Times New Roman" w:cstheme="minorHAnsi"/>
          <w:color w:val="000000"/>
          <w:sz w:val="26"/>
          <w:szCs w:val="26"/>
        </w:rPr>
        <w:t>(Quran 4:75)</w:t>
      </w:r>
    </w:p>
    <w:p w:rsidR="00485625" w:rsidRPr="000E47B5" w:rsidRDefault="00485625" w:rsidP="00485625">
      <w:pPr>
        <w:bidi w:val="0"/>
        <w:spacing w:after="120" w:line="240" w:lineRule="auto"/>
        <w:ind w:firstLine="284"/>
        <w:jc w:val="both"/>
        <w:rPr>
          <w:rFonts w:eastAsia="Times New Roman" w:cstheme="minorHAnsi"/>
          <w:color w:val="000000"/>
          <w:sz w:val="26"/>
          <w:szCs w:val="26"/>
        </w:rPr>
      </w:pPr>
      <w:r w:rsidRPr="000E47B5">
        <w:rPr>
          <w:rFonts w:eastAsia="Times New Roman" w:cstheme="minorHAnsi"/>
          <w:color w:val="000000"/>
          <w:sz w:val="26"/>
          <w:szCs w:val="26"/>
        </w:rPr>
        <w:t>In article four of the Universal Declaration of Human Rights it states that</w:t>
      </w:r>
      <w:r w:rsidRPr="000E47B5">
        <w:rPr>
          <w:rFonts w:eastAsia="Times New Roman" w:cstheme="minorHAnsi"/>
          <w:color w:val="000000"/>
          <w:sz w:val="26"/>
        </w:rPr>
        <w:t> </w:t>
      </w:r>
      <w:r w:rsidRPr="000E47B5">
        <w:rPr>
          <w:rFonts w:eastAsia="Times New Roman" w:cstheme="minorHAnsi"/>
          <w:i/>
          <w:iCs/>
          <w:color w:val="000000"/>
          <w:sz w:val="26"/>
          <w:szCs w:val="26"/>
        </w:rPr>
        <w:t>no one shall be held in slavery or servitude; slavery and the slave trade shall be prohibited in all their forms</w:t>
      </w:r>
      <w:r>
        <w:rPr>
          <w:rFonts w:eastAsia="Times New Roman" w:cstheme="minorHAnsi"/>
          <w:color w:val="000000"/>
          <w:sz w:val="26"/>
          <w:szCs w:val="26"/>
        </w:rPr>
        <w:t>. </w:t>
      </w:r>
      <w:r w:rsidRPr="000E47B5">
        <w:rPr>
          <w:rFonts w:eastAsia="Times New Roman" w:cstheme="minorHAnsi"/>
          <w:color w:val="000000"/>
          <w:sz w:val="26"/>
          <w:szCs w:val="26"/>
        </w:rPr>
        <w:t>More than 1400 years ago Islam also tackled the issue of slavery.</w:t>
      </w:r>
    </w:p>
    <w:p w:rsidR="00485625" w:rsidRPr="000E47B5" w:rsidRDefault="00485625" w:rsidP="00485625">
      <w:pPr>
        <w:bidi w:val="0"/>
        <w:spacing w:after="120" w:line="240" w:lineRule="auto"/>
        <w:ind w:firstLine="284"/>
        <w:jc w:val="both"/>
        <w:rPr>
          <w:rFonts w:eastAsia="Times New Roman" w:cstheme="minorHAnsi"/>
          <w:color w:val="000000"/>
          <w:sz w:val="26"/>
          <w:szCs w:val="26"/>
        </w:rPr>
      </w:pPr>
      <w:r w:rsidRPr="000E47B5">
        <w:rPr>
          <w:rFonts w:eastAsia="Times New Roman" w:cstheme="minorHAnsi"/>
          <w:color w:val="000000"/>
          <w:sz w:val="26"/>
          <w:szCs w:val="26"/>
        </w:rPr>
        <w:t>In the 7</w:t>
      </w:r>
      <w:r w:rsidRPr="000E47B5">
        <w:rPr>
          <w:rFonts w:eastAsia="Times New Roman" w:cstheme="minorHAnsi"/>
          <w:color w:val="000000"/>
          <w:sz w:val="26"/>
          <w:szCs w:val="26"/>
          <w:vertAlign w:val="superscript"/>
        </w:rPr>
        <w:t>th</w:t>
      </w:r>
      <w:r w:rsidRPr="000E47B5">
        <w:rPr>
          <w:rFonts w:eastAsia="Times New Roman" w:cstheme="minorHAnsi"/>
          <w:color w:val="000000"/>
          <w:sz w:val="26"/>
        </w:rPr>
        <w:t> </w:t>
      </w:r>
      <w:r w:rsidRPr="000E47B5">
        <w:rPr>
          <w:rFonts w:eastAsia="Times New Roman" w:cstheme="minorHAnsi"/>
          <w:color w:val="000000"/>
          <w:sz w:val="26"/>
          <w:szCs w:val="26"/>
        </w:rPr>
        <w:t>century CE, slavery was entrenched in Arabian society, just as it was in other</w:t>
      </w:r>
      <w:r>
        <w:rPr>
          <w:rFonts w:eastAsia="Times New Roman" w:cstheme="minorHAnsi"/>
          <w:color w:val="000000"/>
          <w:sz w:val="26"/>
          <w:szCs w:val="26"/>
        </w:rPr>
        <w:t xml:space="preserve"> societies and systems of law. </w:t>
      </w:r>
      <w:r w:rsidRPr="000E47B5">
        <w:rPr>
          <w:rFonts w:eastAsia="Times New Roman" w:cstheme="minorHAnsi"/>
          <w:color w:val="000000"/>
          <w:sz w:val="26"/>
          <w:szCs w:val="26"/>
        </w:rPr>
        <w:t>Slaves were acquired easily via, warfare, debt, kidnapping and poverty; thus, prohibiting slavery outright would have been as useless as trying to outl</w:t>
      </w:r>
      <w:r>
        <w:rPr>
          <w:rFonts w:eastAsia="Times New Roman" w:cstheme="minorHAnsi"/>
          <w:color w:val="000000"/>
          <w:sz w:val="26"/>
          <w:szCs w:val="26"/>
        </w:rPr>
        <w:t xml:space="preserve">aw poverty itself.  Therefore, </w:t>
      </w:r>
      <w:r w:rsidRPr="000E47B5">
        <w:rPr>
          <w:rFonts w:eastAsia="Times New Roman" w:cstheme="minorHAnsi"/>
          <w:color w:val="000000"/>
          <w:sz w:val="26"/>
          <w:szCs w:val="26"/>
        </w:rPr>
        <w:t>Islam placed restrictions and regulations on slavery designed to bring about its eventual abolishment.</w:t>
      </w:r>
    </w:p>
    <w:p w:rsidR="00485625" w:rsidRPr="000E47B5" w:rsidRDefault="00485625" w:rsidP="00485625">
      <w:pPr>
        <w:bidi w:val="0"/>
        <w:spacing w:after="120" w:line="240" w:lineRule="auto"/>
        <w:ind w:firstLine="284"/>
        <w:jc w:val="both"/>
        <w:rPr>
          <w:rFonts w:eastAsia="Times New Roman" w:cstheme="minorHAnsi"/>
          <w:color w:val="000000"/>
          <w:sz w:val="26"/>
          <w:szCs w:val="26"/>
        </w:rPr>
      </w:pPr>
      <w:r w:rsidRPr="000E47B5">
        <w:rPr>
          <w:rFonts w:eastAsia="Times New Roman" w:cstheme="minorHAnsi"/>
          <w:color w:val="000000"/>
          <w:sz w:val="26"/>
          <w:szCs w:val="26"/>
        </w:rPr>
        <w:t>There are no texts in the Quran,  or in the traditions of Prophet Muhammad, may the mercy and blessings of God be upon him, that enjoin the taking of slaves but there are countless texts calling for their freedom, including Muhammad’s simple yet deeply profound words,</w:t>
      </w:r>
      <w:r w:rsidRPr="000E47B5">
        <w:rPr>
          <w:rFonts w:eastAsia="Times New Roman" w:cstheme="minorHAnsi"/>
          <w:color w:val="000000"/>
          <w:sz w:val="26"/>
        </w:rPr>
        <w:t> </w:t>
      </w:r>
      <w:r w:rsidRPr="002E32DC">
        <w:rPr>
          <w:rFonts w:eastAsia="Times New Roman" w:cstheme="minorHAnsi"/>
          <w:color w:val="215868" w:themeColor="accent5" w:themeShade="80"/>
          <w:sz w:val="26"/>
          <w:szCs w:val="26"/>
        </w:rPr>
        <w:t>“Visit the ill, feed the hungry and release the slaves.”</w:t>
      </w:r>
      <w:r w:rsidRPr="000E47B5">
        <w:rPr>
          <w:rFonts w:eastAsia="Times New Roman" w:cstheme="minorHAnsi"/>
          <w:b/>
          <w:bCs/>
          <w:color w:val="000000"/>
          <w:sz w:val="26"/>
        </w:rPr>
        <w:t> </w:t>
      </w:r>
      <w:bookmarkStart w:id="2" w:name="_ftnref9483"/>
      <w:r w:rsidRPr="000E47B5">
        <w:rPr>
          <w:rFonts w:eastAsia="Times New Roman" w:cstheme="minorHAnsi"/>
          <w:color w:val="000000"/>
          <w:sz w:val="26"/>
          <w:szCs w:val="26"/>
        </w:rPr>
        <w:fldChar w:fldCharType="begin"/>
      </w:r>
      <w:r w:rsidRPr="000E47B5">
        <w:rPr>
          <w:rFonts w:eastAsia="Times New Roman" w:cstheme="minorHAnsi"/>
          <w:color w:val="000000"/>
          <w:sz w:val="26"/>
          <w:szCs w:val="26"/>
        </w:rPr>
        <w:instrText xml:space="preserve"> HYPERLINK "http://www.islamreligion.com/articles/2610/" \l "_ftn9483" \o " Saheeh Al-Bukhari" </w:instrText>
      </w:r>
      <w:r w:rsidRPr="000E47B5">
        <w:rPr>
          <w:rFonts w:eastAsia="Times New Roman" w:cstheme="minorHAnsi"/>
          <w:color w:val="000000"/>
          <w:sz w:val="26"/>
          <w:szCs w:val="26"/>
        </w:rPr>
        <w:fldChar w:fldCharType="separate"/>
      </w:r>
      <w:r w:rsidRPr="000E47B5">
        <w:rPr>
          <w:rFonts w:eastAsia="Times New Roman" w:cstheme="minorHAnsi"/>
          <w:color w:val="800080"/>
          <w:position w:val="2"/>
          <w:sz w:val="21"/>
          <w:u w:val="single"/>
        </w:rPr>
        <w:t>[1]</w:t>
      </w:r>
      <w:r w:rsidRPr="000E47B5">
        <w:rPr>
          <w:rFonts w:eastAsia="Times New Roman" w:cstheme="minorHAnsi"/>
          <w:color w:val="000000"/>
          <w:sz w:val="26"/>
          <w:szCs w:val="26"/>
        </w:rPr>
        <w:fldChar w:fldCharType="end"/>
      </w:r>
      <w:bookmarkEnd w:id="2"/>
      <w:r w:rsidRPr="000E47B5">
        <w:rPr>
          <w:rFonts w:eastAsia="Times New Roman" w:cstheme="minorHAnsi"/>
          <w:b/>
          <w:bCs/>
          <w:color w:val="000000"/>
          <w:sz w:val="26"/>
          <w:szCs w:val="26"/>
        </w:rPr>
        <w:t> </w:t>
      </w:r>
      <w:r w:rsidRPr="000E47B5">
        <w:rPr>
          <w:rFonts w:eastAsia="Times New Roman" w:cstheme="minorHAnsi"/>
          <w:b/>
          <w:bCs/>
          <w:color w:val="000000"/>
          <w:sz w:val="26"/>
        </w:rPr>
        <w:t> </w:t>
      </w:r>
      <w:r w:rsidRPr="000E47B5">
        <w:rPr>
          <w:rFonts w:eastAsia="Times New Roman" w:cstheme="minorHAnsi"/>
          <w:color w:val="000000"/>
          <w:sz w:val="26"/>
          <w:szCs w:val="26"/>
        </w:rPr>
        <w:t>Islamic law recognized slavery as an institution but restricted the sources of acquisition to one method only, captured prisoners of war and their families.  Muslim leaders were encouraged to free prisoners of war or exchange them for ransom. </w:t>
      </w:r>
    </w:p>
    <w:p w:rsidR="00485625" w:rsidRPr="000E47B5" w:rsidRDefault="00485625" w:rsidP="00485625">
      <w:pPr>
        <w:bidi w:val="0"/>
        <w:spacing w:after="120" w:line="240" w:lineRule="auto"/>
        <w:ind w:firstLine="284"/>
        <w:jc w:val="both"/>
        <w:rPr>
          <w:rFonts w:eastAsia="Times New Roman" w:cstheme="minorHAnsi"/>
          <w:color w:val="000000"/>
          <w:sz w:val="26"/>
          <w:szCs w:val="26"/>
        </w:rPr>
      </w:pPr>
      <w:r w:rsidRPr="000E47B5">
        <w:rPr>
          <w:rFonts w:eastAsia="Times New Roman" w:cstheme="minorHAnsi"/>
          <w:color w:val="000000"/>
          <w:sz w:val="26"/>
          <w:szCs w:val="26"/>
        </w:rPr>
        <w:t>The principle of dealing with slaves in early Islam was a combination of justice, kindness, and compassion.  Muslims pay a small portion of their yearly, accumulated income in compulsory charity and one of the lawful ways this money may be used is to free slaves.  Freeing slaves is also the expiation for many sins, including breaking vows and accidental killings.  </w:t>
      </w:r>
    </w:p>
    <w:p w:rsidR="00485625" w:rsidRPr="000E47B5" w:rsidRDefault="00485625" w:rsidP="00485625">
      <w:pPr>
        <w:bidi w:val="0"/>
        <w:spacing w:after="120" w:line="240" w:lineRule="auto"/>
        <w:ind w:firstLine="284"/>
        <w:jc w:val="both"/>
        <w:rPr>
          <w:rFonts w:eastAsia="Times New Roman" w:cstheme="minorHAnsi"/>
          <w:color w:val="000000"/>
          <w:sz w:val="26"/>
          <w:szCs w:val="26"/>
        </w:rPr>
      </w:pPr>
      <w:r w:rsidRPr="000E47B5">
        <w:rPr>
          <w:rFonts w:eastAsia="Times New Roman" w:cstheme="minorHAnsi"/>
          <w:color w:val="000000"/>
          <w:sz w:val="26"/>
          <w:szCs w:val="26"/>
        </w:rPr>
        <w:t xml:space="preserve">Over the past 200 years, Western culture has slowly abolished slavery but the trade of human beings has not abated.  National Geographic estimates </w:t>
      </w:r>
      <w:r w:rsidRPr="000E47B5">
        <w:rPr>
          <w:rFonts w:eastAsia="Times New Roman" w:cstheme="minorHAnsi"/>
          <w:color w:val="000000"/>
          <w:sz w:val="26"/>
          <w:szCs w:val="26"/>
        </w:rPr>
        <w:lastRenderedPageBreak/>
        <w:t>worldwide that there are 27 million men, women, and children who are currently enslaved.  Although man made declarations and treaties have denounced slavery, ironically, on the open market,  a slave is worth less today then he was 200 years ago.</w:t>
      </w:r>
    </w:p>
    <w:p w:rsidR="00485625" w:rsidRPr="000E47B5" w:rsidRDefault="00485625" w:rsidP="00485625">
      <w:pPr>
        <w:bidi w:val="0"/>
        <w:spacing w:after="120" w:line="240" w:lineRule="auto"/>
        <w:ind w:firstLine="284"/>
        <w:jc w:val="both"/>
        <w:rPr>
          <w:rFonts w:eastAsia="Times New Roman" w:cstheme="minorHAnsi"/>
          <w:color w:val="000000"/>
          <w:sz w:val="26"/>
          <w:szCs w:val="26"/>
        </w:rPr>
      </w:pPr>
      <w:r w:rsidRPr="000E47B5">
        <w:rPr>
          <w:rFonts w:eastAsia="Times New Roman" w:cstheme="minorHAnsi"/>
          <w:color w:val="000000"/>
          <w:sz w:val="26"/>
          <w:szCs w:val="26"/>
        </w:rPr>
        <w:t>Modern day “slaves” who are physically confined or restrained, or forced to work, or controlled through violence have no legal way</w:t>
      </w:r>
      <w:r>
        <w:rPr>
          <w:rFonts w:eastAsia="Times New Roman" w:cstheme="minorHAnsi"/>
          <w:color w:val="000000"/>
          <w:sz w:val="26"/>
          <w:szCs w:val="26"/>
        </w:rPr>
        <w:t xml:space="preserve"> to purchase their own freedom </w:t>
      </w:r>
      <w:r w:rsidRPr="000E47B5">
        <w:rPr>
          <w:rFonts w:eastAsia="Times New Roman" w:cstheme="minorHAnsi"/>
          <w:color w:val="000000"/>
          <w:sz w:val="26"/>
          <w:szCs w:val="26"/>
        </w:rPr>
        <w:t>nor is there any legal body to oversee their treatment.  Slavery exists under the radar and is usually associated with drugs, prostitution, and other illegal activities. </w:t>
      </w:r>
    </w:p>
    <w:p w:rsidR="00485625" w:rsidRPr="000E47B5" w:rsidRDefault="00485625" w:rsidP="00485625">
      <w:pPr>
        <w:bidi w:val="0"/>
        <w:spacing w:after="120" w:line="240" w:lineRule="auto"/>
        <w:ind w:firstLine="284"/>
        <w:jc w:val="both"/>
        <w:rPr>
          <w:rFonts w:eastAsia="Times New Roman" w:cstheme="minorHAnsi"/>
          <w:color w:val="000000"/>
          <w:sz w:val="26"/>
          <w:szCs w:val="26"/>
        </w:rPr>
      </w:pPr>
      <w:r w:rsidRPr="000E47B5">
        <w:rPr>
          <w:rFonts w:eastAsia="Times New Roman" w:cstheme="minorHAnsi"/>
          <w:color w:val="000000"/>
          <w:sz w:val="26"/>
          <w:szCs w:val="26"/>
        </w:rPr>
        <w:t xml:space="preserve">The restrictions imposed by Islam gave slaves rights and protection from ill treatment. The act of freeing a slave is a very virtuous act that will bless a person in this life and in the next. Islam has the inherent ability to </w:t>
      </w:r>
      <w:proofErr w:type="spellStart"/>
      <w:r w:rsidRPr="000E47B5">
        <w:rPr>
          <w:rFonts w:eastAsia="Times New Roman" w:cstheme="minorHAnsi"/>
          <w:color w:val="000000"/>
          <w:sz w:val="26"/>
          <w:szCs w:val="26"/>
        </w:rPr>
        <w:t>recognise</w:t>
      </w:r>
      <w:proofErr w:type="spellEnd"/>
      <w:r w:rsidRPr="000E47B5">
        <w:rPr>
          <w:rFonts w:eastAsia="Times New Roman" w:cstheme="minorHAnsi"/>
          <w:color w:val="000000"/>
          <w:sz w:val="26"/>
          <w:szCs w:val="26"/>
        </w:rPr>
        <w:t xml:space="preserve"> and regulate the undesirable characteristics of human nature.  </w:t>
      </w:r>
    </w:p>
    <w:p w:rsidR="00485625" w:rsidRPr="000E47B5" w:rsidRDefault="00485625" w:rsidP="00485625">
      <w:pPr>
        <w:bidi w:val="0"/>
        <w:spacing w:after="120" w:line="240" w:lineRule="auto"/>
        <w:ind w:firstLine="284"/>
        <w:jc w:val="both"/>
        <w:rPr>
          <w:rFonts w:eastAsia="Times New Roman" w:cstheme="minorHAnsi"/>
          <w:color w:val="000000"/>
          <w:sz w:val="26"/>
          <w:szCs w:val="26"/>
        </w:rPr>
      </w:pPr>
      <w:r w:rsidRPr="000E47B5">
        <w:rPr>
          <w:rFonts w:eastAsia="Times New Roman" w:cstheme="minorHAnsi"/>
          <w:color w:val="000000"/>
          <w:sz w:val="26"/>
          <w:szCs w:val="26"/>
        </w:rPr>
        <w:t>Slavery and servitude will not be successfully abolished until humankind recognizes that God’s laws are the tr</w:t>
      </w:r>
      <w:r>
        <w:rPr>
          <w:rFonts w:eastAsia="Times New Roman" w:cstheme="minorHAnsi"/>
          <w:color w:val="000000"/>
          <w:sz w:val="26"/>
          <w:szCs w:val="26"/>
        </w:rPr>
        <w:t>ue embodiment of human rights. </w:t>
      </w:r>
      <w:r w:rsidRPr="000E47B5">
        <w:rPr>
          <w:rFonts w:eastAsia="Times New Roman" w:cstheme="minorHAnsi"/>
          <w:color w:val="000000"/>
          <w:sz w:val="26"/>
          <w:szCs w:val="26"/>
        </w:rPr>
        <w:t xml:space="preserve">The same can be said of torture, and </w:t>
      </w:r>
      <w:r>
        <w:rPr>
          <w:rFonts w:eastAsia="Times New Roman" w:cstheme="minorHAnsi"/>
          <w:color w:val="000000"/>
          <w:sz w:val="26"/>
          <w:szCs w:val="26"/>
        </w:rPr>
        <w:t xml:space="preserve">cruel and inhuman punishments. </w:t>
      </w:r>
      <w:r w:rsidRPr="000E47B5">
        <w:rPr>
          <w:rFonts w:eastAsia="Times New Roman" w:cstheme="minorHAnsi"/>
          <w:color w:val="000000"/>
          <w:sz w:val="26"/>
          <w:szCs w:val="26"/>
        </w:rPr>
        <w:t>These detestable actions will not cease to exist until humankind as a whole realizes that there is a God and the worship of Him goes beyond co</w:t>
      </w:r>
      <w:r>
        <w:rPr>
          <w:rFonts w:eastAsia="Times New Roman" w:cstheme="minorHAnsi"/>
          <w:color w:val="000000"/>
          <w:sz w:val="26"/>
          <w:szCs w:val="26"/>
        </w:rPr>
        <w:t>veting the life of this world. </w:t>
      </w:r>
      <w:r w:rsidRPr="000E47B5">
        <w:rPr>
          <w:rFonts w:eastAsia="Times New Roman" w:cstheme="minorHAnsi"/>
          <w:color w:val="000000"/>
          <w:sz w:val="26"/>
          <w:szCs w:val="26"/>
        </w:rPr>
        <w:t>Torture exists today even though treaties and declarations including article five of the Universal Declaration of Human rights, call for the abandonment of such ill treatment.</w:t>
      </w:r>
    </w:p>
    <w:p w:rsidR="00485625" w:rsidRPr="000E47B5" w:rsidRDefault="00485625" w:rsidP="00485625">
      <w:pPr>
        <w:bidi w:val="0"/>
        <w:spacing w:after="120" w:line="240" w:lineRule="auto"/>
        <w:ind w:firstLine="284"/>
        <w:jc w:val="both"/>
        <w:rPr>
          <w:rFonts w:eastAsia="Times New Roman" w:cstheme="minorHAnsi"/>
          <w:color w:val="000000"/>
          <w:sz w:val="26"/>
          <w:szCs w:val="26"/>
        </w:rPr>
      </w:pPr>
      <w:r w:rsidRPr="000E47B5">
        <w:rPr>
          <w:rFonts w:eastAsia="Times New Roman" w:cstheme="minorHAnsi"/>
          <w:color w:val="000000"/>
          <w:sz w:val="26"/>
          <w:szCs w:val="26"/>
        </w:rPr>
        <w:t>Cruelty, including excessive pun</w:t>
      </w:r>
      <w:r>
        <w:rPr>
          <w:rFonts w:eastAsia="Times New Roman" w:cstheme="minorHAnsi"/>
          <w:color w:val="000000"/>
          <w:sz w:val="26"/>
          <w:szCs w:val="26"/>
        </w:rPr>
        <w:t>ishment is forbidden in Islam. </w:t>
      </w:r>
      <w:r w:rsidRPr="000E47B5">
        <w:rPr>
          <w:rFonts w:eastAsia="Times New Roman" w:cstheme="minorHAnsi"/>
          <w:color w:val="000000"/>
          <w:sz w:val="26"/>
          <w:szCs w:val="26"/>
        </w:rPr>
        <w:t>Each member of the human race is treated with due respect and dignity, regardless of race,</w:t>
      </w:r>
      <w:r>
        <w:rPr>
          <w:rFonts w:eastAsia="Times New Roman" w:cstheme="minorHAnsi"/>
          <w:color w:val="000000"/>
          <w:sz w:val="26"/>
          <w:szCs w:val="26"/>
        </w:rPr>
        <w:t xml:space="preserve"> </w:t>
      </w:r>
      <w:proofErr w:type="spellStart"/>
      <w:r>
        <w:rPr>
          <w:rFonts w:eastAsia="Times New Roman" w:cstheme="minorHAnsi"/>
          <w:color w:val="000000"/>
          <w:sz w:val="26"/>
          <w:szCs w:val="26"/>
        </w:rPr>
        <w:t>colour</w:t>
      </w:r>
      <w:proofErr w:type="spellEnd"/>
      <w:r>
        <w:rPr>
          <w:rFonts w:eastAsia="Times New Roman" w:cstheme="minorHAnsi"/>
          <w:color w:val="000000"/>
          <w:sz w:val="26"/>
          <w:szCs w:val="26"/>
        </w:rPr>
        <w:t xml:space="preserve"> creed, or nationality. </w:t>
      </w:r>
      <w:r w:rsidRPr="000E47B5">
        <w:rPr>
          <w:rFonts w:eastAsia="Times New Roman" w:cstheme="minorHAnsi"/>
          <w:color w:val="000000"/>
          <w:sz w:val="26"/>
          <w:szCs w:val="26"/>
        </w:rPr>
        <w:t>Prophet Muhammad expressly prohibited cruel and unusual pun</w:t>
      </w:r>
      <w:r>
        <w:rPr>
          <w:rFonts w:eastAsia="Times New Roman" w:cstheme="minorHAnsi"/>
          <w:color w:val="000000"/>
          <w:sz w:val="26"/>
          <w:szCs w:val="26"/>
        </w:rPr>
        <w:t>ishments even in times of war. </w:t>
      </w:r>
      <w:r w:rsidRPr="000E47B5">
        <w:rPr>
          <w:rFonts w:eastAsia="Times New Roman" w:cstheme="minorHAnsi"/>
          <w:color w:val="000000"/>
          <w:sz w:val="26"/>
          <w:szCs w:val="26"/>
        </w:rPr>
        <w:t>He made it clear that no one should be burned alive or tortured with fire, and that wounded soldiers should not be attacked and prisoners of war should not be killed.  He said to his followers,</w:t>
      </w:r>
      <w:r w:rsidRPr="000E47B5">
        <w:rPr>
          <w:rFonts w:eastAsia="Times New Roman" w:cstheme="minorHAnsi"/>
          <w:color w:val="000000"/>
          <w:sz w:val="26"/>
        </w:rPr>
        <w:t> </w:t>
      </w:r>
      <w:r w:rsidRPr="002E32DC">
        <w:rPr>
          <w:rFonts w:eastAsia="Times New Roman" w:cstheme="minorHAnsi"/>
          <w:color w:val="215868" w:themeColor="accent5" w:themeShade="80"/>
          <w:sz w:val="26"/>
          <w:szCs w:val="26"/>
        </w:rPr>
        <w:t>“You are neither hard hearted nor fierce of character</w:t>
      </w:r>
      <w:r>
        <w:rPr>
          <w:rFonts w:eastAsia="Times New Roman" w:cstheme="minorHAnsi"/>
          <w:color w:val="215868" w:themeColor="accent5" w:themeShade="80"/>
          <w:sz w:val="26"/>
          <w:szCs w:val="26"/>
        </w:rPr>
        <w:t>,</w:t>
      </w:r>
      <w:r w:rsidRPr="002E32DC">
        <w:rPr>
          <w:rFonts w:eastAsia="Times New Roman" w:cstheme="minorHAnsi"/>
          <w:color w:val="215868" w:themeColor="accent5" w:themeShade="80"/>
          <w:sz w:val="26"/>
          <w:szCs w:val="26"/>
        </w:rPr>
        <w:t>”</w:t>
      </w:r>
      <w:bookmarkStart w:id="3" w:name="_ftnref9484"/>
      <w:r>
        <w:rPr>
          <w:rFonts w:eastAsia="Times New Roman" w:cstheme="minorHAnsi"/>
          <w:b/>
          <w:bCs/>
          <w:color w:val="000000"/>
          <w:sz w:val="26"/>
          <w:szCs w:val="26"/>
        </w:rPr>
        <w:t xml:space="preserve"> </w:t>
      </w:r>
      <w:hyperlink r:id="rId8" w:anchor="_ftn9484" w:tooltip=" Saheeh Al-Bukhari" w:history="1">
        <w:r w:rsidRPr="000E47B5">
          <w:rPr>
            <w:rFonts w:eastAsia="Times New Roman" w:cstheme="minorHAnsi"/>
            <w:b/>
            <w:bCs/>
            <w:color w:val="800080"/>
            <w:position w:val="2"/>
            <w:sz w:val="21"/>
            <w:u w:val="single"/>
          </w:rPr>
          <w:t>[2]</w:t>
        </w:r>
      </w:hyperlink>
      <w:bookmarkEnd w:id="3"/>
      <w:r w:rsidRPr="000E47B5">
        <w:rPr>
          <w:rFonts w:eastAsia="Times New Roman" w:cstheme="minorHAnsi"/>
          <w:color w:val="000000"/>
          <w:sz w:val="26"/>
        </w:rPr>
        <w:t> </w:t>
      </w:r>
      <w:r w:rsidRPr="000E47B5">
        <w:rPr>
          <w:rFonts w:eastAsia="Times New Roman" w:cstheme="minorHAnsi"/>
          <w:color w:val="000000"/>
          <w:sz w:val="26"/>
          <w:szCs w:val="26"/>
        </w:rPr>
        <w:t>and he warned his people of being unjust</w:t>
      </w:r>
      <w:r w:rsidRPr="002E32DC">
        <w:rPr>
          <w:rFonts w:eastAsia="Times New Roman" w:cstheme="minorHAnsi"/>
          <w:color w:val="215868" w:themeColor="accent5" w:themeShade="80"/>
          <w:sz w:val="26"/>
          <w:szCs w:val="26"/>
        </w:rPr>
        <w:t>, “For injustice shall be darkness on the Day of Requital.”</w:t>
      </w:r>
      <w:r w:rsidRPr="000E47B5">
        <w:rPr>
          <w:rFonts w:eastAsia="Times New Roman" w:cstheme="minorHAnsi"/>
          <w:color w:val="000000"/>
          <w:sz w:val="26"/>
        </w:rPr>
        <w:t> </w:t>
      </w:r>
      <w:bookmarkStart w:id="4" w:name="_ftnref9485"/>
      <w:r w:rsidRPr="000E47B5">
        <w:rPr>
          <w:rFonts w:eastAsia="Times New Roman" w:cstheme="minorHAnsi"/>
          <w:color w:val="000000"/>
          <w:sz w:val="26"/>
          <w:szCs w:val="26"/>
        </w:rPr>
        <w:fldChar w:fldCharType="begin"/>
      </w:r>
      <w:r w:rsidRPr="000E47B5">
        <w:rPr>
          <w:rFonts w:eastAsia="Times New Roman" w:cstheme="minorHAnsi"/>
          <w:color w:val="000000"/>
          <w:sz w:val="26"/>
          <w:szCs w:val="26"/>
        </w:rPr>
        <w:instrText xml:space="preserve"> HYPERLINK "http://www.islamreligion.com/articles/2610/" \l "_ftn9485" \o " Ibid." </w:instrText>
      </w:r>
      <w:r w:rsidRPr="000E47B5">
        <w:rPr>
          <w:rFonts w:eastAsia="Times New Roman" w:cstheme="minorHAnsi"/>
          <w:color w:val="000000"/>
          <w:sz w:val="26"/>
          <w:szCs w:val="26"/>
        </w:rPr>
        <w:fldChar w:fldCharType="separate"/>
      </w:r>
      <w:r w:rsidRPr="000E47B5">
        <w:rPr>
          <w:rFonts w:eastAsia="Times New Roman" w:cstheme="minorHAnsi"/>
          <w:color w:val="800080"/>
          <w:position w:val="2"/>
          <w:sz w:val="21"/>
          <w:u w:val="single"/>
        </w:rPr>
        <w:t>[3]</w:t>
      </w:r>
      <w:r w:rsidRPr="000E47B5">
        <w:rPr>
          <w:rFonts w:eastAsia="Times New Roman" w:cstheme="minorHAnsi"/>
          <w:color w:val="000000"/>
          <w:sz w:val="26"/>
          <w:szCs w:val="26"/>
        </w:rPr>
        <w:fldChar w:fldCharType="end"/>
      </w:r>
      <w:bookmarkEnd w:id="4"/>
    </w:p>
    <w:p w:rsidR="00485625" w:rsidRPr="000E47B5" w:rsidRDefault="00485625" w:rsidP="00485625">
      <w:pPr>
        <w:bidi w:val="0"/>
        <w:spacing w:after="120" w:line="240" w:lineRule="auto"/>
        <w:ind w:firstLine="284"/>
        <w:jc w:val="both"/>
        <w:rPr>
          <w:rFonts w:eastAsia="Times New Roman" w:cstheme="minorHAnsi"/>
          <w:color w:val="000000"/>
          <w:sz w:val="26"/>
          <w:szCs w:val="26"/>
        </w:rPr>
      </w:pPr>
      <w:r w:rsidRPr="000E47B5">
        <w:rPr>
          <w:rFonts w:eastAsia="Times New Roman" w:cstheme="minorHAnsi"/>
          <w:color w:val="000000"/>
          <w:sz w:val="26"/>
          <w:szCs w:val="26"/>
        </w:rPr>
        <w:t>Even prisoners of war in early Islamic history spoke highly of their captors.  Blessings be on the men of Medina', said one of these prisoners in later days, 'they made us ride while they themselves walked; they gave us wheaten bread to eat when there was little of it, contenting themselves with dates."  </w:t>
      </w:r>
      <w:bookmarkStart w:id="5" w:name="_ftnref9486"/>
      <w:r w:rsidRPr="000E47B5">
        <w:rPr>
          <w:rFonts w:eastAsia="Times New Roman" w:cstheme="minorHAnsi"/>
          <w:color w:val="000000"/>
          <w:sz w:val="26"/>
          <w:szCs w:val="26"/>
        </w:rPr>
        <w:fldChar w:fldCharType="begin"/>
      </w:r>
      <w:r w:rsidRPr="000E47B5">
        <w:rPr>
          <w:rFonts w:eastAsia="Times New Roman" w:cstheme="minorHAnsi"/>
          <w:color w:val="000000"/>
          <w:sz w:val="26"/>
          <w:szCs w:val="26"/>
        </w:rPr>
        <w:instrText xml:space="preserve"> HYPERLINK "http://www.islamreligion.com/articles/2610/" \l "_ftn9486" \o " From the works  of Orientalist writer Sir William Muir (1819-1905) " </w:instrText>
      </w:r>
      <w:r w:rsidRPr="000E47B5">
        <w:rPr>
          <w:rFonts w:eastAsia="Times New Roman" w:cstheme="minorHAnsi"/>
          <w:color w:val="000000"/>
          <w:sz w:val="26"/>
          <w:szCs w:val="26"/>
        </w:rPr>
        <w:fldChar w:fldCharType="separate"/>
      </w:r>
      <w:r w:rsidRPr="000E47B5">
        <w:rPr>
          <w:rFonts w:eastAsia="Times New Roman" w:cstheme="minorHAnsi"/>
          <w:color w:val="800080"/>
          <w:position w:val="2"/>
          <w:sz w:val="21"/>
          <w:u w:val="single"/>
        </w:rPr>
        <w:t>[4]</w:t>
      </w:r>
      <w:r w:rsidRPr="000E47B5">
        <w:rPr>
          <w:rFonts w:eastAsia="Times New Roman" w:cstheme="minorHAnsi"/>
          <w:color w:val="000000"/>
          <w:sz w:val="26"/>
          <w:szCs w:val="26"/>
        </w:rPr>
        <w:fldChar w:fldCharType="end"/>
      </w:r>
      <w:bookmarkEnd w:id="5"/>
      <w:r w:rsidRPr="000E47B5">
        <w:rPr>
          <w:rFonts w:eastAsia="Times New Roman" w:cstheme="minorHAnsi"/>
          <w:color w:val="000000"/>
          <w:sz w:val="26"/>
          <w:szCs w:val="26"/>
        </w:rPr>
        <w:t xml:space="preserve">  The second Caliph of Islam, Omar </w:t>
      </w:r>
      <w:proofErr w:type="spellStart"/>
      <w:r w:rsidRPr="000E47B5">
        <w:rPr>
          <w:rFonts w:eastAsia="Times New Roman" w:cstheme="minorHAnsi"/>
          <w:color w:val="000000"/>
          <w:sz w:val="26"/>
          <w:szCs w:val="26"/>
        </w:rPr>
        <w:t>Ibn</w:t>
      </w:r>
      <w:proofErr w:type="spellEnd"/>
      <w:r w:rsidRPr="000E47B5">
        <w:rPr>
          <w:rFonts w:eastAsia="Times New Roman" w:cstheme="minorHAnsi"/>
          <w:color w:val="000000"/>
          <w:sz w:val="26"/>
          <w:szCs w:val="26"/>
        </w:rPr>
        <w:t xml:space="preserve"> Al </w:t>
      </w:r>
      <w:proofErr w:type="spellStart"/>
      <w:r w:rsidRPr="000E47B5">
        <w:rPr>
          <w:rFonts w:eastAsia="Times New Roman" w:cstheme="minorHAnsi"/>
          <w:color w:val="000000"/>
          <w:sz w:val="26"/>
          <w:szCs w:val="26"/>
        </w:rPr>
        <w:t>Khattab</w:t>
      </w:r>
      <w:proofErr w:type="spellEnd"/>
      <w:r w:rsidRPr="000E47B5">
        <w:rPr>
          <w:rFonts w:eastAsia="Times New Roman" w:cstheme="minorHAnsi"/>
          <w:color w:val="000000"/>
          <w:sz w:val="26"/>
          <w:szCs w:val="26"/>
        </w:rPr>
        <w:t xml:space="preserve"> said,</w:t>
      </w:r>
      <w:r w:rsidRPr="000E47B5">
        <w:rPr>
          <w:rFonts w:eastAsia="Times New Roman" w:cstheme="minorHAnsi"/>
          <w:color w:val="000000"/>
          <w:sz w:val="26"/>
        </w:rPr>
        <w:t> </w:t>
      </w:r>
      <w:r w:rsidRPr="000E47B5">
        <w:rPr>
          <w:rFonts w:eastAsia="Times New Roman" w:cstheme="minorHAnsi"/>
          <w:b/>
          <w:bCs/>
          <w:color w:val="000000"/>
          <w:sz w:val="26"/>
          <w:szCs w:val="26"/>
        </w:rPr>
        <w:t>“A person would not be held responsible for his confession, if you inflicted pain upon him or scared him or imprisoned him [to obtain the confession].”</w:t>
      </w:r>
      <w:bookmarkStart w:id="6" w:name="_ftnref9487"/>
      <w:r w:rsidRPr="000E47B5">
        <w:rPr>
          <w:rFonts w:eastAsia="Times New Roman" w:cstheme="minorHAnsi"/>
          <w:color w:val="000000"/>
          <w:sz w:val="26"/>
          <w:szCs w:val="26"/>
        </w:rPr>
        <w:fldChar w:fldCharType="begin"/>
      </w:r>
      <w:r w:rsidRPr="000E47B5">
        <w:rPr>
          <w:rFonts w:eastAsia="Times New Roman" w:cstheme="minorHAnsi"/>
          <w:color w:val="000000"/>
          <w:sz w:val="26"/>
          <w:szCs w:val="26"/>
        </w:rPr>
        <w:instrText xml:space="preserve"> HYPERLINK "http://www.islamreligion.com/articles/2610/" \l "_ftn9487" \o " Reported by Abu Yusuf in the book Al Kharaj" </w:instrText>
      </w:r>
      <w:r w:rsidRPr="000E47B5">
        <w:rPr>
          <w:rFonts w:eastAsia="Times New Roman" w:cstheme="minorHAnsi"/>
          <w:color w:val="000000"/>
          <w:sz w:val="26"/>
          <w:szCs w:val="26"/>
        </w:rPr>
        <w:fldChar w:fldCharType="separate"/>
      </w:r>
      <w:r w:rsidRPr="000E47B5">
        <w:rPr>
          <w:rFonts w:eastAsia="Times New Roman" w:cstheme="minorHAnsi"/>
          <w:color w:val="800080"/>
          <w:position w:val="2"/>
          <w:sz w:val="21"/>
          <w:u w:val="single"/>
        </w:rPr>
        <w:t>[5]</w:t>
      </w:r>
      <w:r w:rsidRPr="000E47B5">
        <w:rPr>
          <w:rFonts w:eastAsia="Times New Roman" w:cstheme="minorHAnsi"/>
          <w:color w:val="000000"/>
          <w:sz w:val="26"/>
          <w:szCs w:val="26"/>
        </w:rPr>
        <w:fldChar w:fldCharType="end"/>
      </w:r>
      <w:bookmarkEnd w:id="6"/>
    </w:p>
    <w:p w:rsidR="00485625" w:rsidRPr="000E47B5" w:rsidRDefault="00485625" w:rsidP="00485625">
      <w:pPr>
        <w:bidi w:val="0"/>
        <w:spacing w:after="120" w:line="240" w:lineRule="auto"/>
        <w:ind w:firstLine="284"/>
        <w:jc w:val="both"/>
        <w:rPr>
          <w:rFonts w:eastAsia="Times New Roman" w:cstheme="minorHAnsi"/>
          <w:color w:val="000000"/>
          <w:sz w:val="26"/>
          <w:szCs w:val="26"/>
        </w:rPr>
      </w:pPr>
      <w:r w:rsidRPr="000E47B5">
        <w:rPr>
          <w:rFonts w:eastAsia="Times New Roman" w:cstheme="minorHAnsi"/>
          <w:color w:val="000000"/>
          <w:sz w:val="26"/>
          <w:szCs w:val="26"/>
        </w:rPr>
        <w:t>The Cairo Declaration of Human Rights in Islam states in article 20 that “No one is to be arrested or his freedom restricted, exiled, or punished without adequate legal action. Individuals must not be subjected to physical or psychological torment or any other humiliating treatment.”</w:t>
      </w:r>
    </w:p>
    <w:p w:rsidR="00485625" w:rsidRPr="002E32DC" w:rsidRDefault="00485625" w:rsidP="00485625">
      <w:pPr>
        <w:bidi w:val="0"/>
        <w:spacing w:after="120" w:line="240" w:lineRule="auto"/>
        <w:ind w:firstLine="284"/>
        <w:jc w:val="both"/>
        <w:rPr>
          <w:rFonts w:eastAsia="Times New Roman" w:cstheme="minorHAnsi"/>
          <w:color w:val="000000"/>
          <w:sz w:val="26"/>
          <w:szCs w:val="26"/>
        </w:rPr>
      </w:pPr>
      <w:r w:rsidRPr="000E47B5">
        <w:rPr>
          <w:rFonts w:eastAsia="Times New Roman" w:cstheme="minorHAnsi"/>
          <w:color w:val="000000"/>
          <w:sz w:val="26"/>
          <w:szCs w:val="26"/>
        </w:rPr>
        <w:lastRenderedPageBreak/>
        <w:t>The enforcement of human rights in Islam is linked inextricably to the implementation of Islamic law.  Islam promises that those who follow God’s rules and regulations will be rewarded with His guarantee of eternal Paradise.  However choosing to restrict or take away rights given to humankind by God is a punishable offence.  “</w:t>
      </w:r>
      <w:r w:rsidRPr="000E47B5">
        <w:rPr>
          <w:rFonts w:eastAsia="Times New Roman" w:cstheme="minorHAnsi"/>
          <w:b/>
          <w:bCs/>
          <w:color w:val="000000"/>
          <w:sz w:val="26"/>
          <w:szCs w:val="26"/>
        </w:rPr>
        <w:t>On the Day of Requital, rights will be given to those to whom they are due</w:t>
      </w:r>
      <w:r w:rsidRPr="000E47B5">
        <w:rPr>
          <w:rFonts w:eastAsia="Times New Roman" w:cstheme="minorHAnsi"/>
          <w:b/>
          <w:bCs/>
          <w:color w:val="000000"/>
          <w:sz w:val="26"/>
        </w:rPr>
        <w:t> </w:t>
      </w:r>
      <w:r w:rsidRPr="000E47B5">
        <w:rPr>
          <w:rFonts w:eastAsia="Times New Roman" w:cstheme="minorHAnsi"/>
          <w:color w:val="000000"/>
          <w:sz w:val="26"/>
          <w:szCs w:val="26"/>
        </w:rPr>
        <w:t>(and wrongs will be redressed)</w:t>
      </w:r>
      <w:r w:rsidRPr="000E47B5">
        <w:rPr>
          <w:rFonts w:eastAsia="Times New Roman" w:cstheme="minorHAnsi"/>
          <w:b/>
          <w:bCs/>
          <w:color w:val="000000"/>
          <w:sz w:val="26"/>
          <w:szCs w:val="26"/>
        </w:rPr>
        <w:t>...”</w:t>
      </w:r>
      <w:bookmarkStart w:id="7" w:name="_ftnref9488"/>
      <w:r w:rsidRPr="000E47B5">
        <w:rPr>
          <w:rFonts w:eastAsia="Times New Roman" w:cstheme="minorHAnsi"/>
          <w:color w:val="000000"/>
          <w:sz w:val="26"/>
          <w:szCs w:val="26"/>
        </w:rPr>
        <w:fldChar w:fldCharType="begin"/>
      </w:r>
      <w:r w:rsidRPr="000E47B5">
        <w:rPr>
          <w:rFonts w:eastAsia="Times New Roman" w:cstheme="minorHAnsi"/>
          <w:color w:val="000000"/>
          <w:sz w:val="26"/>
          <w:szCs w:val="26"/>
        </w:rPr>
        <w:instrText xml:space="preserve"> HYPERLINK "http://www.islamreligion.com/articles/2610/" \l "_ftn9488" \o " Saheeh Muslim" </w:instrText>
      </w:r>
      <w:r w:rsidRPr="000E47B5">
        <w:rPr>
          <w:rFonts w:eastAsia="Times New Roman" w:cstheme="minorHAnsi"/>
          <w:color w:val="000000"/>
          <w:sz w:val="26"/>
          <w:szCs w:val="26"/>
        </w:rPr>
        <w:fldChar w:fldCharType="separate"/>
      </w:r>
      <w:r w:rsidRPr="000E47B5">
        <w:rPr>
          <w:rFonts w:eastAsia="Times New Roman" w:cstheme="minorHAnsi"/>
          <w:color w:val="800080"/>
          <w:position w:val="2"/>
          <w:sz w:val="21"/>
          <w:u w:val="single"/>
        </w:rPr>
        <w:t>[6]</w:t>
      </w:r>
      <w:r w:rsidRPr="000E47B5">
        <w:rPr>
          <w:rFonts w:eastAsia="Times New Roman" w:cstheme="minorHAnsi"/>
          <w:color w:val="000000"/>
          <w:sz w:val="26"/>
          <w:szCs w:val="26"/>
        </w:rPr>
        <w:fldChar w:fldCharType="end"/>
      </w:r>
      <w:bookmarkEnd w:id="7"/>
    </w:p>
    <w:p w:rsidR="00485625" w:rsidRPr="000E47B5" w:rsidRDefault="00485625" w:rsidP="00485625">
      <w:pPr>
        <w:bidi w:val="0"/>
        <w:spacing w:after="120" w:line="240" w:lineRule="auto"/>
        <w:ind w:firstLine="284"/>
        <w:jc w:val="both"/>
        <w:rPr>
          <w:rFonts w:eastAsia="Times New Roman" w:cstheme="minorHAnsi"/>
          <w:color w:val="000000"/>
          <w:sz w:val="20"/>
          <w:szCs w:val="20"/>
        </w:rPr>
      </w:pPr>
      <w:r w:rsidRPr="00E64EFC">
        <w:rPr>
          <w:rFonts w:eastAsia="Times New Roman" w:cstheme="minorHAnsi"/>
          <w:color w:val="000000"/>
          <w:sz w:val="20"/>
          <w:szCs w:val="20"/>
        </w:rPr>
        <w:pict>
          <v:rect id="_x0000_i1026" style="width:138.85pt;height:1.5pt" o:hrpct="0" o:hralign="center" o:hrstd="t" o:hr="t" fillcolor="#a0a0a0" stroked="f"/>
        </w:pict>
      </w:r>
    </w:p>
    <w:p w:rsidR="00485625" w:rsidRPr="000E47B5" w:rsidRDefault="00485625" w:rsidP="00485625">
      <w:pPr>
        <w:bidi w:val="0"/>
        <w:spacing w:after="120" w:line="240" w:lineRule="auto"/>
        <w:ind w:firstLine="284"/>
        <w:jc w:val="both"/>
        <w:rPr>
          <w:rFonts w:eastAsia="Times New Roman" w:cstheme="minorHAnsi"/>
          <w:color w:val="000000"/>
          <w:sz w:val="20"/>
          <w:szCs w:val="20"/>
        </w:rPr>
      </w:pPr>
      <w:r w:rsidRPr="000E47B5">
        <w:rPr>
          <w:rFonts w:eastAsia="Times New Roman" w:cstheme="minorHAnsi"/>
          <w:b/>
          <w:bCs/>
          <w:color w:val="000000"/>
          <w:sz w:val="26"/>
        </w:rPr>
        <w:t>Footnotes:</w:t>
      </w:r>
    </w:p>
    <w:bookmarkStart w:id="8" w:name="_ftn9483"/>
    <w:p w:rsidR="00485625" w:rsidRPr="000E47B5" w:rsidRDefault="00485625" w:rsidP="00485625">
      <w:pPr>
        <w:bidi w:val="0"/>
        <w:spacing w:after="120" w:line="240" w:lineRule="auto"/>
        <w:ind w:firstLine="284"/>
        <w:jc w:val="both"/>
        <w:rPr>
          <w:rFonts w:eastAsia="Times New Roman" w:cstheme="minorHAnsi"/>
          <w:color w:val="000000"/>
        </w:rPr>
      </w:pPr>
      <w:r w:rsidRPr="000E47B5">
        <w:rPr>
          <w:rFonts w:eastAsia="Times New Roman" w:cstheme="minorHAnsi"/>
          <w:color w:val="000000"/>
        </w:rPr>
        <w:fldChar w:fldCharType="begin"/>
      </w:r>
      <w:r w:rsidRPr="000E47B5">
        <w:rPr>
          <w:rFonts w:eastAsia="Times New Roman" w:cstheme="minorHAnsi"/>
          <w:color w:val="000000"/>
        </w:rPr>
        <w:instrText xml:space="preserve"> HYPERLINK "http://www.islamreligion.com/articles/2610/" \l "_ftnref9483" \o "Back to the refrence of this footnote" </w:instrText>
      </w:r>
      <w:r w:rsidRPr="000E47B5">
        <w:rPr>
          <w:rFonts w:eastAsia="Times New Roman" w:cstheme="minorHAnsi"/>
          <w:color w:val="000000"/>
        </w:rPr>
        <w:fldChar w:fldCharType="separate"/>
      </w:r>
      <w:r w:rsidRPr="000E47B5">
        <w:rPr>
          <w:rFonts w:eastAsia="Times New Roman" w:cstheme="minorHAnsi"/>
          <w:color w:val="800080"/>
          <w:position w:val="2"/>
          <w:sz w:val="18"/>
          <w:u w:val="single"/>
        </w:rPr>
        <w:t>[1]</w:t>
      </w:r>
      <w:r w:rsidRPr="000E47B5">
        <w:rPr>
          <w:rFonts w:eastAsia="Times New Roman" w:cstheme="minorHAnsi"/>
          <w:color w:val="000000"/>
        </w:rPr>
        <w:fldChar w:fldCharType="end"/>
      </w:r>
      <w:bookmarkEnd w:id="8"/>
      <w:r w:rsidRPr="000E47B5">
        <w:rPr>
          <w:rFonts w:eastAsia="Times New Roman" w:cstheme="minorHAnsi"/>
          <w:color w:val="000000"/>
        </w:rPr>
        <w:t> </w:t>
      </w:r>
      <w:proofErr w:type="spellStart"/>
      <w:r w:rsidRPr="000E47B5">
        <w:rPr>
          <w:rFonts w:eastAsia="Times New Roman" w:cstheme="minorHAnsi"/>
          <w:i/>
          <w:iCs/>
          <w:color w:val="000000"/>
        </w:rPr>
        <w:t>Saheeh</w:t>
      </w:r>
      <w:proofErr w:type="spellEnd"/>
      <w:r w:rsidRPr="000E47B5">
        <w:rPr>
          <w:rFonts w:eastAsia="Times New Roman" w:cstheme="minorHAnsi"/>
          <w:i/>
          <w:iCs/>
          <w:color w:val="000000"/>
        </w:rPr>
        <w:t xml:space="preserve"> Al-</w:t>
      </w:r>
      <w:proofErr w:type="spellStart"/>
      <w:r w:rsidRPr="000E47B5">
        <w:rPr>
          <w:rFonts w:eastAsia="Times New Roman" w:cstheme="minorHAnsi"/>
          <w:i/>
          <w:iCs/>
          <w:color w:val="000000"/>
        </w:rPr>
        <w:t>Bukhari</w:t>
      </w:r>
      <w:proofErr w:type="spellEnd"/>
    </w:p>
    <w:bookmarkStart w:id="9" w:name="_ftn9484"/>
    <w:p w:rsidR="00485625" w:rsidRPr="000E47B5" w:rsidRDefault="00485625" w:rsidP="00485625">
      <w:pPr>
        <w:bidi w:val="0"/>
        <w:spacing w:after="120" w:line="240" w:lineRule="auto"/>
        <w:ind w:firstLine="284"/>
        <w:jc w:val="both"/>
        <w:rPr>
          <w:rFonts w:eastAsia="Times New Roman" w:cstheme="minorHAnsi"/>
          <w:color w:val="000000"/>
        </w:rPr>
      </w:pPr>
      <w:r w:rsidRPr="000E47B5">
        <w:rPr>
          <w:rFonts w:eastAsia="Times New Roman" w:cstheme="minorHAnsi"/>
          <w:color w:val="000000"/>
        </w:rPr>
        <w:fldChar w:fldCharType="begin"/>
      </w:r>
      <w:r w:rsidRPr="000E47B5">
        <w:rPr>
          <w:rFonts w:eastAsia="Times New Roman" w:cstheme="minorHAnsi"/>
          <w:color w:val="000000"/>
        </w:rPr>
        <w:instrText xml:space="preserve"> HYPERLINK "http://www.islamreligion.com/articles/2610/" \l "_ftnref9484" \o "Back to the refrence of this footnote" </w:instrText>
      </w:r>
      <w:r w:rsidRPr="000E47B5">
        <w:rPr>
          <w:rFonts w:eastAsia="Times New Roman" w:cstheme="minorHAnsi"/>
          <w:color w:val="000000"/>
        </w:rPr>
        <w:fldChar w:fldCharType="separate"/>
      </w:r>
      <w:r w:rsidRPr="000E47B5">
        <w:rPr>
          <w:rFonts w:eastAsia="Times New Roman" w:cstheme="minorHAnsi"/>
          <w:color w:val="800080"/>
          <w:position w:val="2"/>
          <w:sz w:val="18"/>
          <w:u w:val="single"/>
        </w:rPr>
        <w:t>[2]</w:t>
      </w:r>
      <w:r w:rsidRPr="000E47B5">
        <w:rPr>
          <w:rFonts w:eastAsia="Times New Roman" w:cstheme="minorHAnsi"/>
          <w:color w:val="000000"/>
        </w:rPr>
        <w:fldChar w:fldCharType="end"/>
      </w:r>
      <w:bookmarkEnd w:id="9"/>
      <w:r w:rsidRPr="000E47B5">
        <w:rPr>
          <w:rFonts w:eastAsia="Times New Roman" w:cstheme="minorHAnsi"/>
          <w:color w:val="000000"/>
        </w:rPr>
        <w:t> </w:t>
      </w:r>
      <w:proofErr w:type="spellStart"/>
      <w:r w:rsidRPr="000E47B5">
        <w:rPr>
          <w:rFonts w:eastAsia="Times New Roman" w:cstheme="minorHAnsi"/>
          <w:i/>
          <w:iCs/>
          <w:color w:val="000000"/>
        </w:rPr>
        <w:t>Saheeh</w:t>
      </w:r>
      <w:proofErr w:type="spellEnd"/>
      <w:r w:rsidRPr="000E47B5">
        <w:rPr>
          <w:rFonts w:eastAsia="Times New Roman" w:cstheme="minorHAnsi"/>
          <w:i/>
          <w:iCs/>
          <w:color w:val="000000"/>
        </w:rPr>
        <w:t xml:space="preserve"> Al-</w:t>
      </w:r>
      <w:proofErr w:type="spellStart"/>
      <w:r w:rsidRPr="000E47B5">
        <w:rPr>
          <w:rFonts w:eastAsia="Times New Roman" w:cstheme="minorHAnsi"/>
          <w:i/>
          <w:iCs/>
          <w:color w:val="000000"/>
        </w:rPr>
        <w:t>Bukhari</w:t>
      </w:r>
      <w:proofErr w:type="spellEnd"/>
    </w:p>
    <w:bookmarkStart w:id="10" w:name="_ftn9485"/>
    <w:p w:rsidR="00485625" w:rsidRPr="000E47B5" w:rsidRDefault="00485625" w:rsidP="00485625">
      <w:pPr>
        <w:bidi w:val="0"/>
        <w:spacing w:after="120" w:line="240" w:lineRule="auto"/>
        <w:ind w:firstLine="284"/>
        <w:jc w:val="both"/>
        <w:rPr>
          <w:rFonts w:eastAsia="Times New Roman" w:cstheme="minorHAnsi"/>
          <w:color w:val="000000"/>
        </w:rPr>
      </w:pPr>
      <w:r w:rsidRPr="000E47B5">
        <w:rPr>
          <w:rFonts w:eastAsia="Times New Roman" w:cstheme="minorHAnsi"/>
          <w:color w:val="000000"/>
        </w:rPr>
        <w:fldChar w:fldCharType="begin"/>
      </w:r>
      <w:r w:rsidRPr="000E47B5">
        <w:rPr>
          <w:rFonts w:eastAsia="Times New Roman" w:cstheme="minorHAnsi"/>
          <w:color w:val="000000"/>
        </w:rPr>
        <w:instrText xml:space="preserve"> HYPERLINK "http://www.islamreligion.com/articles/2610/" \l "_ftnref9485" \o "Back to the refrence of this footnote" </w:instrText>
      </w:r>
      <w:r w:rsidRPr="000E47B5">
        <w:rPr>
          <w:rFonts w:eastAsia="Times New Roman" w:cstheme="minorHAnsi"/>
          <w:color w:val="000000"/>
        </w:rPr>
        <w:fldChar w:fldCharType="separate"/>
      </w:r>
      <w:r w:rsidRPr="000E47B5">
        <w:rPr>
          <w:rFonts w:eastAsia="Times New Roman" w:cstheme="minorHAnsi"/>
          <w:color w:val="800080"/>
          <w:position w:val="2"/>
          <w:sz w:val="18"/>
          <w:u w:val="single"/>
        </w:rPr>
        <w:t>[3]</w:t>
      </w:r>
      <w:r w:rsidRPr="000E47B5">
        <w:rPr>
          <w:rFonts w:eastAsia="Times New Roman" w:cstheme="minorHAnsi"/>
          <w:color w:val="000000"/>
        </w:rPr>
        <w:fldChar w:fldCharType="end"/>
      </w:r>
      <w:bookmarkEnd w:id="10"/>
      <w:r w:rsidRPr="000E47B5">
        <w:rPr>
          <w:rFonts w:eastAsia="Times New Roman" w:cstheme="minorHAnsi"/>
          <w:color w:val="000000"/>
        </w:rPr>
        <w:t> </w:t>
      </w:r>
      <w:proofErr w:type="gramStart"/>
      <w:r w:rsidRPr="000E47B5">
        <w:rPr>
          <w:rFonts w:eastAsia="Times New Roman" w:cstheme="minorHAnsi"/>
          <w:color w:val="000000"/>
        </w:rPr>
        <w:t>Ibid.</w:t>
      </w:r>
      <w:proofErr w:type="gramEnd"/>
    </w:p>
    <w:bookmarkStart w:id="11" w:name="_ftn9486"/>
    <w:p w:rsidR="00485625" w:rsidRPr="000E47B5" w:rsidRDefault="00485625" w:rsidP="00485625">
      <w:pPr>
        <w:bidi w:val="0"/>
        <w:spacing w:after="120" w:line="240" w:lineRule="auto"/>
        <w:ind w:firstLine="284"/>
        <w:jc w:val="both"/>
        <w:rPr>
          <w:rFonts w:eastAsia="Times New Roman" w:cstheme="minorHAnsi"/>
          <w:color w:val="000000"/>
        </w:rPr>
      </w:pPr>
      <w:r w:rsidRPr="000E47B5">
        <w:rPr>
          <w:rFonts w:eastAsia="Times New Roman" w:cstheme="minorHAnsi"/>
          <w:color w:val="000000"/>
        </w:rPr>
        <w:fldChar w:fldCharType="begin"/>
      </w:r>
      <w:r w:rsidRPr="000E47B5">
        <w:rPr>
          <w:rFonts w:eastAsia="Times New Roman" w:cstheme="minorHAnsi"/>
          <w:color w:val="000000"/>
        </w:rPr>
        <w:instrText xml:space="preserve"> HYPERLINK "http://www.islamreligion.com/articles/2610/" \l "_ftnref9486" \o "Back to the refrence of this footnote" </w:instrText>
      </w:r>
      <w:r w:rsidRPr="000E47B5">
        <w:rPr>
          <w:rFonts w:eastAsia="Times New Roman" w:cstheme="minorHAnsi"/>
          <w:color w:val="000000"/>
        </w:rPr>
        <w:fldChar w:fldCharType="separate"/>
      </w:r>
      <w:r w:rsidRPr="000E47B5">
        <w:rPr>
          <w:rFonts w:eastAsia="Times New Roman" w:cstheme="minorHAnsi"/>
          <w:color w:val="800080"/>
          <w:position w:val="2"/>
          <w:sz w:val="18"/>
          <w:u w:val="single"/>
        </w:rPr>
        <w:t>[4]</w:t>
      </w:r>
      <w:r w:rsidRPr="000E47B5">
        <w:rPr>
          <w:rFonts w:eastAsia="Times New Roman" w:cstheme="minorHAnsi"/>
          <w:color w:val="000000"/>
        </w:rPr>
        <w:fldChar w:fldCharType="end"/>
      </w:r>
      <w:bookmarkEnd w:id="11"/>
      <w:r>
        <w:rPr>
          <w:rFonts w:eastAsia="Times New Roman" w:cstheme="minorHAnsi"/>
          <w:color w:val="000000"/>
        </w:rPr>
        <w:t xml:space="preserve"> From the works of </w:t>
      </w:r>
      <w:proofErr w:type="spellStart"/>
      <w:r>
        <w:rPr>
          <w:rFonts w:eastAsia="Times New Roman" w:cstheme="minorHAnsi"/>
          <w:color w:val="000000"/>
        </w:rPr>
        <w:t>o</w:t>
      </w:r>
      <w:r w:rsidRPr="000E47B5">
        <w:rPr>
          <w:rFonts w:eastAsia="Times New Roman" w:cstheme="minorHAnsi"/>
          <w:color w:val="000000"/>
        </w:rPr>
        <w:t>rientalist</w:t>
      </w:r>
      <w:proofErr w:type="spellEnd"/>
      <w:r w:rsidRPr="000E47B5">
        <w:rPr>
          <w:rFonts w:eastAsia="Times New Roman" w:cstheme="minorHAnsi"/>
          <w:color w:val="000000"/>
        </w:rPr>
        <w:t xml:space="preserve"> writer Sir William Muir (1819-1905)</w:t>
      </w:r>
    </w:p>
    <w:bookmarkStart w:id="12" w:name="_ftn9487"/>
    <w:p w:rsidR="00485625" w:rsidRPr="000E47B5" w:rsidRDefault="00485625" w:rsidP="00485625">
      <w:pPr>
        <w:bidi w:val="0"/>
        <w:spacing w:after="120" w:line="240" w:lineRule="auto"/>
        <w:ind w:firstLine="284"/>
        <w:jc w:val="both"/>
        <w:rPr>
          <w:rFonts w:eastAsia="Times New Roman" w:cstheme="minorHAnsi"/>
          <w:color w:val="000000"/>
        </w:rPr>
      </w:pPr>
      <w:r w:rsidRPr="000E47B5">
        <w:rPr>
          <w:rFonts w:eastAsia="Times New Roman" w:cstheme="minorHAnsi"/>
          <w:color w:val="000000"/>
        </w:rPr>
        <w:fldChar w:fldCharType="begin"/>
      </w:r>
      <w:r w:rsidRPr="000E47B5">
        <w:rPr>
          <w:rFonts w:eastAsia="Times New Roman" w:cstheme="minorHAnsi"/>
          <w:color w:val="000000"/>
        </w:rPr>
        <w:instrText xml:space="preserve"> HYPERLINK "http://www.islamreligion.com/articles/2610/" \l "_ftnref9487" \o "Back to the refrence of this footnote" </w:instrText>
      </w:r>
      <w:r w:rsidRPr="000E47B5">
        <w:rPr>
          <w:rFonts w:eastAsia="Times New Roman" w:cstheme="minorHAnsi"/>
          <w:color w:val="000000"/>
        </w:rPr>
        <w:fldChar w:fldCharType="separate"/>
      </w:r>
      <w:r w:rsidRPr="000E47B5">
        <w:rPr>
          <w:rFonts w:eastAsia="Times New Roman" w:cstheme="minorHAnsi"/>
          <w:color w:val="800080"/>
          <w:position w:val="2"/>
          <w:sz w:val="18"/>
          <w:u w:val="single"/>
        </w:rPr>
        <w:t>[5]</w:t>
      </w:r>
      <w:r w:rsidRPr="000E47B5">
        <w:rPr>
          <w:rFonts w:eastAsia="Times New Roman" w:cstheme="minorHAnsi"/>
          <w:color w:val="000000"/>
        </w:rPr>
        <w:fldChar w:fldCharType="end"/>
      </w:r>
      <w:bookmarkEnd w:id="12"/>
      <w:r w:rsidRPr="000E47B5">
        <w:rPr>
          <w:rFonts w:eastAsia="Times New Roman" w:cstheme="minorHAnsi"/>
          <w:color w:val="000000"/>
        </w:rPr>
        <w:t xml:space="preserve"> Reported by Abu Yusuf in the book Al </w:t>
      </w:r>
      <w:proofErr w:type="spellStart"/>
      <w:r w:rsidRPr="000E47B5">
        <w:rPr>
          <w:rFonts w:eastAsia="Times New Roman" w:cstheme="minorHAnsi"/>
          <w:color w:val="000000"/>
        </w:rPr>
        <w:t>Kharaj</w:t>
      </w:r>
      <w:proofErr w:type="spellEnd"/>
    </w:p>
    <w:bookmarkStart w:id="13" w:name="_ftn9488"/>
    <w:p w:rsidR="00485625" w:rsidRDefault="00485625" w:rsidP="00485625">
      <w:pPr>
        <w:bidi w:val="0"/>
        <w:spacing w:after="120" w:line="240" w:lineRule="auto"/>
        <w:ind w:firstLine="284"/>
        <w:jc w:val="both"/>
        <w:rPr>
          <w:rFonts w:eastAsia="Times New Roman" w:cstheme="minorHAnsi"/>
          <w:color w:val="000000"/>
        </w:rPr>
      </w:pPr>
      <w:r w:rsidRPr="000E47B5">
        <w:rPr>
          <w:rFonts w:eastAsia="Times New Roman" w:cstheme="minorHAnsi"/>
          <w:color w:val="000000"/>
        </w:rPr>
        <w:fldChar w:fldCharType="begin"/>
      </w:r>
      <w:r w:rsidRPr="000E47B5">
        <w:rPr>
          <w:rFonts w:eastAsia="Times New Roman" w:cstheme="minorHAnsi"/>
          <w:color w:val="000000"/>
        </w:rPr>
        <w:instrText xml:space="preserve"> HYPERLINK "http://www.islamreligion.com/articles/2610/" \l "_ftnref9488" \o "Back to the refrence of this footnote" </w:instrText>
      </w:r>
      <w:r w:rsidRPr="000E47B5">
        <w:rPr>
          <w:rFonts w:eastAsia="Times New Roman" w:cstheme="minorHAnsi"/>
          <w:color w:val="000000"/>
        </w:rPr>
        <w:fldChar w:fldCharType="separate"/>
      </w:r>
      <w:r w:rsidRPr="000E47B5">
        <w:rPr>
          <w:rFonts w:eastAsia="Times New Roman" w:cstheme="minorHAnsi"/>
          <w:color w:val="800080"/>
          <w:position w:val="2"/>
          <w:sz w:val="18"/>
          <w:u w:val="single"/>
        </w:rPr>
        <w:t>[6]</w:t>
      </w:r>
      <w:r w:rsidRPr="000E47B5">
        <w:rPr>
          <w:rFonts w:eastAsia="Times New Roman" w:cstheme="minorHAnsi"/>
          <w:color w:val="000000"/>
        </w:rPr>
        <w:fldChar w:fldCharType="end"/>
      </w:r>
      <w:bookmarkEnd w:id="13"/>
      <w:r w:rsidRPr="000E47B5">
        <w:rPr>
          <w:rFonts w:eastAsia="Times New Roman" w:cstheme="minorHAnsi"/>
          <w:color w:val="000000"/>
        </w:rPr>
        <w:t> </w:t>
      </w:r>
      <w:proofErr w:type="spellStart"/>
      <w:r w:rsidRPr="000E47B5">
        <w:rPr>
          <w:rFonts w:eastAsia="Times New Roman" w:cstheme="minorHAnsi"/>
          <w:i/>
          <w:iCs/>
          <w:color w:val="000000"/>
        </w:rPr>
        <w:t>Saheeh</w:t>
      </w:r>
      <w:proofErr w:type="spellEnd"/>
      <w:r w:rsidRPr="000E47B5">
        <w:rPr>
          <w:rFonts w:eastAsia="Times New Roman" w:cstheme="minorHAnsi"/>
          <w:i/>
          <w:iCs/>
          <w:color w:val="000000"/>
        </w:rPr>
        <w:t xml:space="preserve"> Muslim</w:t>
      </w:r>
    </w:p>
    <w:p w:rsidR="00485625" w:rsidRDefault="00485625" w:rsidP="00485625">
      <w:pPr>
        <w:bidi w:val="0"/>
        <w:spacing w:after="120" w:line="240" w:lineRule="auto"/>
        <w:ind w:firstLine="284"/>
        <w:jc w:val="both"/>
        <w:rPr>
          <w:rFonts w:eastAsia="Times New Roman" w:cstheme="minorHAnsi"/>
          <w:color w:val="000000"/>
        </w:rPr>
      </w:pPr>
    </w:p>
    <w:p w:rsidR="00485625" w:rsidRDefault="00485625" w:rsidP="00485625">
      <w:pPr>
        <w:bidi w:val="0"/>
        <w:spacing w:after="120" w:line="240" w:lineRule="auto"/>
        <w:ind w:firstLine="284"/>
        <w:jc w:val="both"/>
        <w:rPr>
          <w:rFonts w:eastAsia="Times New Roman" w:cstheme="minorHAnsi"/>
          <w:color w:val="000000"/>
        </w:rPr>
      </w:pPr>
    </w:p>
    <w:p w:rsidR="00485625" w:rsidRDefault="00485625" w:rsidP="00485625">
      <w:pPr>
        <w:bidi w:val="0"/>
        <w:spacing w:after="120" w:line="240" w:lineRule="auto"/>
        <w:ind w:firstLine="284"/>
        <w:jc w:val="both"/>
        <w:rPr>
          <w:rFonts w:eastAsia="Times New Roman" w:cstheme="minorHAnsi"/>
          <w:color w:val="000000"/>
        </w:rPr>
      </w:pPr>
    </w:p>
    <w:p w:rsidR="00485625" w:rsidRDefault="00485625" w:rsidP="00485625">
      <w:pPr>
        <w:bidi w:val="0"/>
        <w:spacing w:after="120" w:line="240" w:lineRule="auto"/>
        <w:ind w:firstLine="284"/>
        <w:jc w:val="both"/>
        <w:rPr>
          <w:rFonts w:eastAsia="Times New Roman" w:cstheme="minorHAnsi"/>
          <w:color w:val="000000"/>
        </w:rPr>
      </w:pPr>
    </w:p>
    <w:p w:rsidR="00485625" w:rsidRDefault="00485625" w:rsidP="00485625">
      <w:pPr>
        <w:bidi w:val="0"/>
        <w:spacing w:after="120" w:line="240" w:lineRule="auto"/>
        <w:ind w:firstLine="284"/>
        <w:jc w:val="both"/>
        <w:rPr>
          <w:rFonts w:eastAsia="Times New Roman" w:cstheme="minorHAnsi"/>
          <w:color w:val="000000"/>
        </w:rPr>
      </w:pPr>
    </w:p>
    <w:p w:rsidR="00485625" w:rsidRDefault="00485625" w:rsidP="00485625">
      <w:pPr>
        <w:bidi w:val="0"/>
        <w:spacing w:after="120" w:line="240" w:lineRule="auto"/>
        <w:ind w:firstLine="284"/>
        <w:jc w:val="both"/>
        <w:rPr>
          <w:rFonts w:eastAsia="Times New Roman" w:cstheme="minorHAnsi"/>
          <w:color w:val="000000"/>
        </w:rPr>
      </w:pPr>
    </w:p>
    <w:p w:rsidR="00485625" w:rsidRDefault="00485625" w:rsidP="00485625">
      <w:pPr>
        <w:bidi w:val="0"/>
        <w:spacing w:after="120" w:line="240" w:lineRule="auto"/>
        <w:ind w:firstLine="284"/>
        <w:jc w:val="both"/>
        <w:rPr>
          <w:rFonts w:eastAsia="Times New Roman" w:cstheme="minorHAnsi"/>
          <w:color w:val="000000"/>
        </w:rPr>
      </w:pPr>
    </w:p>
    <w:p w:rsidR="00485625" w:rsidRDefault="00485625" w:rsidP="00485625">
      <w:pPr>
        <w:bidi w:val="0"/>
        <w:spacing w:after="120" w:line="240" w:lineRule="auto"/>
        <w:ind w:firstLine="284"/>
        <w:jc w:val="both"/>
        <w:rPr>
          <w:rFonts w:eastAsia="Times New Roman" w:cstheme="minorHAnsi"/>
          <w:color w:val="000000"/>
        </w:rPr>
      </w:pPr>
    </w:p>
    <w:p w:rsidR="00485625" w:rsidRDefault="00485625" w:rsidP="00485625">
      <w:pPr>
        <w:bidi w:val="0"/>
        <w:spacing w:after="120" w:line="240" w:lineRule="auto"/>
        <w:ind w:firstLine="284"/>
        <w:jc w:val="both"/>
        <w:rPr>
          <w:rFonts w:eastAsia="Times New Roman" w:cstheme="minorHAnsi"/>
          <w:color w:val="000000"/>
        </w:rPr>
      </w:pPr>
    </w:p>
    <w:p w:rsidR="00485625" w:rsidRDefault="00485625" w:rsidP="00485625">
      <w:pPr>
        <w:bidi w:val="0"/>
        <w:spacing w:after="120" w:line="240" w:lineRule="auto"/>
        <w:ind w:firstLine="284"/>
        <w:jc w:val="both"/>
        <w:rPr>
          <w:rFonts w:eastAsia="Times New Roman" w:cstheme="minorHAnsi"/>
          <w:color w:val="000000"/>
        </w:rPr>
      </w:pPr>
    </w:p>
    <w:p w:rsidR="00485625" w:rsidRDefault="00485625" w:rsidP="00485625">
      <w:pPr>
        <w:bidi w:val="0"/>
        <w:spacing w:after="120" w:line="240" w:lineRule="auto"/>
        <w:ind w:firstLine="284"/>
        <w:jc w:val="both"/>
        <w:rPr>
          <w:rFonts w:eastAsia="Times New Roman" w:cstheme="minorHAnsi"/>
          <w:color w:val="000000"/>
        </w:rPr>
      </w:pPr>
    </w:p>
    <w:p w:rsidR="00485625" w:rsidRDefault="00485625" w:rsidP="00485625">
      <w:pPr>
        <w:bidi w:val="0"/>
        <w:spacing w:after="120" w:line="240" w:lineRule="auto"/>
        <w:ind w:firstLine="284"/>
        <w:jc w:val="both"/>
        <w:rPr>
          <w:rFonts w:eastAsia="Times New Roman" w:cstheme="minorHAnsi"/>
          <w:color w:val="000000"/>
        </w:rPr>
      </w:pPr>
    </w:p>
    <w:p w:rsidR="00485625" w:rsidRDefault="00485625" w:rsidP="00485625">
      <w:pPr>
        <w:bidi w:val="0"/>
        <w:spacing w:after="120" w:line="240" w:lineRule="auto"/>
        <w:ind w:firstLine="284"/>
        <w:jc w:val="both"/>
        <w:rPr>
          <w:rFonts w:eastAsia="Times New Roman" w:cstheme="minorHAnsi"/>
          <w:color w:val="000000"/>
        </w:rPr>
      </w:pPr>
    </w:p>
    <w:p w:rsidR="00485625" w:rsidRDefault="00485625" w:rsidP="00485625">
      <w:pPr>
        <w:bidi w:val="0"/>
        <w:spacing w:after="120" w:line="240" w:lineRule="auto"/>
        <w:ind w:firstLine="284"/>
        <w:jc w:val="both"/>
        <w:rPr>
          <w:rFonts w:eastAsia="Times New Roman" w:cstheme="minorHAnsi"/>
          <w:color w:val="000000"/>
        </w:rPr>
      </w:pPr>
    </w:p>
    <w:p w:rsidR="00485625" w:rsidRDefault="00485625" w:rsidP="00485625">
      <w:pPr>
        <w:bidi w:val="0"/>
        <w:spacing w:after="120" w:line="240" w:lineRule="auto"/>
        <w:ind w:firstLine="284"/>
        <w:jc w:val="both"/>
        <w:rPr>
          <w:rFonts w:eastAsia="Times New Roman" w:cstheme="minorHAnsi"/>
          <w:color w:val="000000"/>
        </w:rPr>
      </w:pPr>
    </w:p>
    <w:p w:rsidR="00485625" w:rsidRDefault="00485625" w:rsidP="00485625">
      <w:pPr>
        <w:bidi w:val="0"/>
        <w:spacing w:after="120" w:line="240" w:lineRule="auto"/>
        <w:ind w:firstLine="284"/>
        <w:jc w:val="both"/>
        <w:rPr>
          <w:rFonts w:eastAsia="Times New Roman" w:cstheme="minorHAnsi"/>
          <w:color w:val="000000"/>
        </w:rPr>
      </w:pPr>
    </w:p>
    <w:p w:rsidR="00485625" w:rsidRDefault="00485625" w:rsidP="00485625">
      <w:pPr>
        <w:bidi w:val="0"/>
        <w:spacing w:after="120" w:line="240" w:lineRule="auto"/>
        <w:ind w:firstLine="284"/>
        <w:jc w:val="both"/>
        <w:rPr>
          <w:rFonts w:eastAsia="Times New Roman" w:cstheme="minorHAnsi"/>
          <w:color w:val="000000"/>
        </w:rPr>
      </w:pPr>
    </w:p>
    <w:p w:rsidR="00485625" w:rsidRDefault="00485625" w:rsidP="00485625">
      <w:pPr>
        <w:bidi w:val="0"/>
        <w:spacing w:after="120" w:line="240" w:lineRule="auto"/>
        <w:ind w:firstLine="284"/>
        <w:jc w:val="both"/>
        <w:rPr>
          <w:rFonts w:eastAsia="Times New Roman" w:cstheme="minorHAnsi"/>
          <w:color w:val="000000"/>
        </w:rPr>
      </w:pPr>
    </w:p>
    <w:p w:rsidR="00485625" w:rsidRDefault="00485625" w:rsidP="00485625">
      <w:pPr>
        <w:bidi w:val="0"/>
        <w:spacing w:after="120" w:line="240" w:lineRule="auto"/>
        <w:ind w:firstLine="284"/>
        <w:jc w:val="both"/>
        <w:rPr>
          <w:rFonts w:eastAsia="Times New Roman" w:cstheme="minorHAnsi"/>
          <w:color w:val="000000"/>
        </w:rPr>
      </w:pPr>
    </w:p>
    <w:p w:rsidR="00485625" w:rsidRDefault="00485625" w:rsidP="00485625">
      <w:pPr>
        <w:bidi w:val="0"/>
        <w:spacing w:after="120" w:line="240" w:lineRule="auto"/>
        <w:ind w:firstLine="284"/>
        <w:jc w:val="both"/>
        <w:rPr>
          <w:rFonts w:eastAsia="Times New Roman" w:cstheme="minorHAnsi"/>
          <w:color w:val="000000"/>
        </w:rPr>
      </w:pPr>
    </w:p>
    <w:p w:rsidR="00485625" w:rsidRPr="000E47B5" w:rsidRDefault="00485625" w:rsidP="00485625">
      <w:pPr>
        <w:bidi w:val="0"/>
        <w:spacing w:after="120" w:line="240" w:lineRule="auto"/>
        <w:ind w:firstLine="284"/>
        <w:jc w:val="both"/>
        <w:rPr>
          <w:rFonts w:eastAsia="Times New Roman" w:cstheme="minorHAnsi"/>
          <w:color w:val="000000"/>
        </w:rPr>
      </w:pPr>
    </w:p>
    <w:p w:rsidR="00485625" w:rsidRPr="000E7569" w:rsidRDefault="00485625" w:rsidP="00485625">
      <w:pPr>
        <w:bidi w:val="0"/>
        <w:spacing w:after="120" w:line="240" w:lineRule="auto"/>
        <w:ind w:firstLine="284"/>
        <w:jc w:val="both"/>
        <w:rPr>
          <w:rFonts w:eastAsia="Times New Roman" w:cstheme="minorHAnsi"/>
          <w:color w:val="000000"/>
          <w:sz w:val="26"/>
          <w:szCs w:val="26"/>
        </w:rPr>
      </w:pPr>
      <w:r w:rsidRPr="000E7569">
        <w:rPr>
          <w:rFonts w:eastAsia="Times New Roman" w:cstheme="minorHAnsi"/>
          <w:color w:val="000000"/>
          <w:sz w:val="26"/>
          <w:szCs w:val="26"/>
        </w:rPr>
        <w:lastRenderedPageBreak/>
        <w:t>Islam is the religion revealed for all of humankind.  It is not exclusively for Arabs or Asians, men, or women, the wealth</w:t>
      </w:r>
      <w:r>
        <w:rPr>
          <w:rFonts w:eastAsia="Times New Roman" w:cstheme="minorHAnsi"/>
          <w:color w:val="000000"/>
          <w:sz w:val="26"/>
          <w:szCs w:val="26"/>
        </w:rPr>
        <w:t xml:space="preserve">y or the downtrodden. </w:t>
      </w:r>
      <w:r w:rsidRPr="000E7569">
        <w:rPr>
          <w:rFonts w:eastAsia="Times New Roman" w:cstheme="minorHAnsi"/>
          <w:color w:val="000000"/>
          <w:sz w:val="26"/>
          <w:szCs w:val="26"/>
        </w:rPr>
        <w:t xml:space="preserve">Islam is the religion and way of life that assures that humankind is able </w:t>
      </w:r>
      <w:r>
        <w:rPr>
          <w:rFonts w:eastAsia="Times New Roman" w:cstheme="minorHAnsi"/>
          <w:color w:val="000000"/>
          <w:sz w:val="26"/>
          <w:szCs w:val="26"/>
        </w:rPr>
        <w:t xml:space="preserve">to access all of their rights. </w:t>
      </w:r>
      <w:r w:rsidRPr="000E7569">
        <w:rPr>
          <w:rFonts w:eastAsia="Times New Roman" w:cstheme="minorHAnsi"/>
          <w:color w:val="000000"/>
          <w:sz w:val="26"/>
          <w:szCs w:val="26"/>
        </w:rPr>
        <w:t>It makes sense to think that the One Who created us knows what is best for us, and   He (God) has given us access to all the knowledge we need in order to live happy secure lives.</w:t>
      </w:r>
    </w:p>
    <w:p w:rsidR="00485625" w:rsidRPr="000E7569" w:rsidRDefault="00485625" w:rsidP="00485625">
      <w:pPr>
        <w:bidi w:val="0"/>
        <w:spacing w:after="120" w:line="240" w:lineRule="auto"/>
        <w:ind w:firstLine="284"/>
        <w:jc w:val="both"/>
        <w:rPr>
          <w:rFonts w:eastAsia="Times New Roman" w:cstheme="minorHAnsi"/>
          <w:color w:val="000000"/>
          <w:sz w:val="26"/>
          <w:szCs w:val="26"/>
        </w:rPr>
      </w:pPr>
      <w:r w:rsidRPr="000E7569">
        <w:rPr>
          <w:rFonts w:eastAsia="Times New Roman" w:cstheme="minorHAnsi"/>
          <w:color w:val="000000"/>
          <w:sz w:val="26"/>
          <w:szCs w:val="26"/>
        </w:rPr>
        <w:t>Muslims believe that this knowledge is accessible through the Quran and the authentic traditions of Prophet Muhammad, may the mercy and blessings of God be upon him, and that it is guaranteed by the</w:t>
      </w:r>
      <w:r w:rsidRPr="000E7569">
        <w:rPr>
          <w:rFonts w:eastAsia="Times New Roman" w:cstheme="minorHAnsi"/>
          <w:color w:val="000000"/>
          <w:sz w:val="26"/>
        </w:rPr>
        <w:t> </w:t>
      </w:r>
      <w:proofErr w:type="spellStart"/>
      <w:r w:rsidRPr="000E7569">
        <w:rPr>
          <w:rFonts w:eastAsia="Times New Roman" w:cstheme="minorHAnsi"/>
          <w:i/>
          <w:iCs/>
          <w:color w:val="000000"/>
          <w:sz w:val="26"/>
          <w:szCs w:val="26"/>
        </w:rPr>
        <w:t>Sharia</w:t>
      </w:r>
      <w:proofErr w:type="spellEnd"/>
      <w:r w:rsidRPr="000E7569">
        <w:rPr>
          <w:rFonts w:eastAsia="Times New Roman" w:cstheme="minorHAnsi"/>
          <w:color w:val="000000"/>
          <w:sz w:val="26"/>
        </w:rPr>
        <w:t> </w:t>
      </w:r>
      <w:r w:rsidRPr="000E7569">
        <w:rPr>
          <w:rFonts w:eastAsia="Times New Roman" w:cstheme="minorHAnsi"/>
          <w:color w:val="000000"/>
          <w:sz w:val="26"/>
          <w:szCs w:val="26"/>
        </w:rPr>
        <w:t>(Islamic Law).  Islam establishes a legal framework, and embodies a code of ethics, designed to protect the rights of an individual including his or her right to live in a secure society.</w:t>
      </w:r>
    </w:p>
    <w:p w:rsidR="00485625" w:rsidRPr="000E7569" w:rsidRDefault="00485625" w:rsidP="00485625">
      <w:pPr>
        <w:bidi w:val="0"/>
        <w:spacing w:after="120" w:line="240" w:lineRule="auto"/>
        <w:ind w:firstLine="284"/>
        <w:jc w:val="both"/>
        <w:rPr>
          <w:rFonts w:eastAsia="Times New Roman" w:cstheme="minorHAnsi"/>
          <w:b/>
          <w:bCs/>
          <w:color w:val="000000"/>
          <w:sz w:val="26"/>
          <w:szCs w:val="26"/>
        </w:rPr>
      </w:pPr>
      <w:r>
        <w:rPr>
          <w:rFonts w:eastAsia="Times New Roman" w:cstheme="minorHAnsi"/>
          <w:color w:val="000000"/>
          <w:sz w:val="26"/>
          <w:szCs w:val="26"/>
        </w:rPr>
        <w:t xml:space="preserve">        </w:t>
      </w:r>
      <w:r w:rsidRPr="000E7569">
        <w:rPr>
          <w:rFonts w:eastAsia="Times New Roman" w:cstheme="minorHAnsi"/>
          <w:color w:val="000000"/>
          <w:sz w:val="26"/>
          <w:szCs w:val="26"/>
        </w:rPr>
        <w:t>Prophet Muhammad said,</w:t>
      </w:r>
      <w:r w:rsidRPr="000E7569">
        <w:rPr>
          <w:rFonts w:eastAsia="Times New Roman" w:cstheme="minorHAnsi"/>
          <w:b/>
          <w:bCs/>
          <w:color w:val="000000"/>
          <w:sz w:val="26"/>
        </w:rPr>
        <w:t> </w:t>
      </w:r>
      <w:r w:rsidRPr="00AE0412">
        <w:rPr>
          <w:rFonts w:eastAsia="Times New Roman" w:cstheme="minorHAnsi"/>
          <w:b/>
          <w:bCs/>
          <w:color w:val="215868" w:themeColor="accent5" w:themeShade="80"/>
          <w:sz w:val="26"/>
          <w:szCs w:val="26"/>
        </w:rPr>
        <w:t>“Whosoever wakes up</w:t>
      </w:r>
      <w:r w:rsidRPr="00AE0412">
        <w:rPr>
          <w:rFonts w:eastAsia="Times New Roman" w:cstheme="minorHAnsi"/>
          <w:b/>
          <w:bCs/>
          <w:color w:val="215868" w:themeColor="accent5" w:themeShade="80"/>
          <w:sz w:val="26"/>
        </w:rPr>
        <w:t> </w:t>
      </w:r>
      <w:r w:rsidRPr="00AE0412">
        <w:rPr>
          <w:rFonts w:eastAsia="Times New Roman" w:cstheme="minorHAnsi"/>
          <w:color w:val="215868" w:themeColor="accent5" w:themeShade="80"/>
          <w:sz w:val="26"/>
          <w:szCs w:val="26"/>
        </w:rPr>
        <w:t>(in the morning)</w:t>
      </w:r>
      <w:r w:rsidRPr="00AE0412">
        <w:rPr>
          <w:rFonts w:eastAsia="Times New Roman" w:cstheme="minorHAnsi"/>
          <w:b/>
          <w:bCs/>
          <w:color w:val="215868" w:themeColor="accent5" w:themeShade="80"/>
          <w:sz w:val="26"/>
        </w:rPr>
        <w:t> </w:t>
      </w:r>
      <w:r w:rsidRPr="00AE0412">
        <w:rPr>
          <w:rFonts w:eastAsia="Times New Roman" w:cstheme="minorHAnsi"/>
          <w:b/>
          <w:bCs/>
          <w:color w:val="215868" w:themeColor="accent5" w:themeShade="80"/>
          <w:sz w:val="26"/>
          <w:szCs w:val="26"/>
        </w:rPr>
        <w:t>feeling that he is secure in his community, free from ailments and diseases in his body, and has enough provision for a single day, it is as if he owns the entire world.”</w:t>
      </w:r>
      <w:r w:rsidRPr="000E7569">
        <w:rPr>
          <w:rFonts w:eastAsia="Times New Roman" w:cstheme="minorHAnsi"/>
          <w:b/>
          <w:bCs/>
          <w:color w:val="000000"/>
          <w:sz w:val="26"/>
          <w:szCs w:val="26"/>
        </w:rPr>
        <w:t xml:space="preserve"> </w:t>
      </w:r>
      <w:r w:rsidRPr="00AE0412">
        <w:rPr>
          <w:rFonts w:eastAsia="Times New Roman" w:cstheme="minorHAnsi"/>
          <w:color w:val="000000"/>
          <w:sz w:val="26"/>
          <w:szCs w:val="26"/>
        </w:rPr>
        <w:t>(</w:t>
      </w:r>
      <w:proofErr w:type="spellStart"/>
      <w:r>
        <w:rPr>
          <w:rFonts w:eastAsia="Times New Roman" w:cstheme="minorHAnsi"/>
          <w:i/>
          <w:iCs/>
          <w:color w:val="000000"/>
          <w:sz w:val="26"/>
          <w:szCs w:val="26"/>
        </w:rPr>
        <w:t>Tirmid</w:t>
      </w:r>
      <w:r w:rsidRPr="00AE0412">
        <w:rPr>
          <w:rFonts w:eastAsia="Times New Roman" w:cstheme="minorHAnsi"/>
          <w:i/>
          <w:iCs/>
          <w:color w:val="000000"/>
          <w:sz w:val="26"/>
          <w:szCs w:val="26"/>
        </w:rPr>
        <w:t>hi</w:t>
      </w:r>
      <w:proofErr w:type="spellEnd"/>
      <w:r w:rsidRPr="00AE0412">
        <w:rPr>
          <w:rFonts w:eastAsia="Times New Roman" w:cstheme="minorHAnsi"/>
          <w:color w:val="000000"/>
          <w:sz w:val="26"/>
          <w:szCs w:val="26"/>
        </w:rPr>
        <w:t>)</w:t>
      </w:r>
    </w:p>
    <w:p w:rsidR="00485625" w:rsidRPr="000E7569" w:rsidRDefault="00485625" w:rsidP="00485625">
      <w:pPr>
        <w:bidi w:val="0"/>
        <w:spacing w:after="120" w:line="240" w:lineRule="auto"/>
        <w:ind w:firstLine="284"/>
        <w:jc w:val="both"/>
        <w:rPr>
          <w:rFonts w:eastAsia="Times New Roman" w:cstheme="minorHAnsi"/>
          <w:color w:val="000000"/>
          <w:sz w:val="26"/>
          <w:szCs w:val="26"/>
        </w:rPr>
      </w:pPr>
      <w:r w:rsidRPr="000E7569">
        <w:rPr>
          <w:rFonts w:eastAsia="Times New Roman" w:cstheme="minorHAnsi"/>
          <w:color w:val="000000"/>
          <w:sz w:val="26"/>
          <w:szCs w:val="26"/>
        </w:rPr>
        <w:t>The</w:t>
      </w:r>
      <w:r w:rsidRPr="000E7569">
        <w:rPr>
          <w:rFonts w:eastAsia="Times New Roman" w:cstheme="minorHAnsi"/>
          <w:color w:val="000000"/>
          <w:sz w:val="26"/>
        </w:rPr>
        <w:t> </w:t>
      </w:r>
      <w:proofErr w:type="spellStart"/>
      <w:r w:rsidRPr="000E7569">
        <w:rPr>
          <w:rFonts w:eastAsia="Times New Roman" w:cstheme="minorHAnsi"/>
          <w:i/>
          <w:iCs/>
          <w:color w:val="000000"/>
          <w:sz w:val="26"/>
          <w:szCs w:val="26"/>
        </w:rPr>
        <w:t>Sharia</w:t>
      </w:r>
      <w:proofErr w:type="spellEnd"/>
      <w:r w:rsidRPr="000E7569">
        <w:rPr>
          <w:rFonts w:eastAsia="Times New Roman" w:cstheme="minorHAnsi"/>
          <w:color w:val="000000"/>
          <w:sz w:val="26"/>
        </w:rPr>
        <w:t> </w:t>
      </w:r>
      <w:r w:rsidRPr="000E7569">
        <w:rPr>
          <w:rFonts w:eastAsia="Times New Roman" w:cstheme="minorHAnsi"/>
          <w:color w:val="000000"/>
          <w:sz w:val="26"/>
          <w:szCs w:val="26"/>
        </w:rPr>
        <w:t xml:space="preserve">is concerned with preserving five basic rights: the right to practice religion, the protection of life, the safeguarding of the mind or intellect, the preservation of </w:t>
      </w:r>
      <w:proofErr w:type="spellStart"/>
      <w:r w:rsidRPr="000E7569">
        <w:rPr>
          <w:rFonts w:eastAsia="Times New Roman" w:cstheme="minorHAnsi"/>
          <w:color w:val="000000"/>
          <w:sz w:val="26"/>
          <w:szCs w:val="26"/>
        </w:rPr>
        <w:t>honour</w:t>
      </w:r>
      <w:proofErr w:type="spellEnd"/>
      <w:r w:rsidRPr="000E7569">
        <w:rPr>
          <w:rFonts w:eastAsia="Times New Roman" w:cstheme="minorHAnsi"/>
          <w:color w:val="000000"/>
          <w:sz w:val="26"/>
          <w:szCs w:val="26"/>
        </w:rPr>
        <w:t xml:space="preserve"> and family, and the sanctity</w:t>
      </w:r>
      <w:r>
        <w:rPr>
          <w:rFonts w:eastAsia="Times New Roman" w:cstheme="minorHAnsi"/>
          <w:color w:val="000000"/>
          <w:sz w:val="26"/>
          <w:szCs w:val="26"/>
        </w:rPr>
        <w:t xml:space="preserve"> of his wealth and property. </w:t>
      </w:r>
      <w:r w:rsidRPr="000E7569">
        <w:rPr>
          <w:rFonts w:eastAsia="Times New Roman" w:cstheme="minorHAnsi"/>
          <w:color w:val="000000"/>
          <w:sz w:val="26"/>
          <w:szCs w:val="26"/>
        </w:rPr>
        <w:t>A unified community establishes a moral and ethical base in which individual rights are upheld.  Although the rights of individuals are of great concern, they are not permitted to overshadow the rights of the community.</w:t>
      </w:r>
    </w:p>
    <w:p w:rsidR="00485625" w:rsidRPr="000E7569" w:rsidRDefault="00485625" w:rsidP="00485625">
      <w:pPr>
        <w:bidi w:val="0"/>
        <w:spacing w:after="120" w:line="240" w:lineRule="auto"/>
        <w:ind w:firstLine="284"/>
        <w:jc w:val="both"/>
        <w:rPr>
          <w:rFonts w:eastAsia="Times New Roman" w:cstheme="minorHAnsi"/>
          <w:color w:val="000000"/>
          <w:sz w:val="26"/>
          <w:szCs w:val="26"/>
        </w:rPr>
      </w:pPr>
      <w:r w:rsidRPr="000E7569">
        <w:rPr>
          <w:rFonts w:eastAsia="Times New Roman" w:cstheme="minorHAnsi"/>
          <w:color w:val="000000"/>
          <w:sz w:val="26"/>
          <w:szCs w:val="26"/>
        </w:rPr>
        <w:t>The Universal Declaration of Huma</w:t>
      </w:r>
      <w:r>
        <w:rPr>
          <w:rFonts w:eastAsia="Times New Roman" w:cstheme="minorHAnsi"/>
          <w:color w:val="000000"/>
          <w:sz w:val="26"/>
          <w:szCs w:val="26"/>
        </w:rPr>
        <w:t>n Rights contains 30 articles. </w:t>
      </w:r>
      <w:r w:rsidRPr="000E7569">
        <w:rPr>
          <w:rFonts w:eastAsia="Times New Roman" w:cstheme="minorHAnsi"/>
          <w:color w:val="000000"/>
          <w:sz w:val="26"/>
          <w:szCs w:val="26"/>
        </w:rPr>
        <w:t>They strive to secure life, liberty, and security for</w:t>
      </w:r>
      <w:r>
        <w:rPr>
          <w:rFonts w:eastAsia="Times New Roman" w:cstheme="minorHAnsi"/>
          <w:color w:val="000000"/>
          <w:sz w:val="26"/>
          <w:szCs w:val="26"/>
        </w:rPr>
        <w:t xml:space="preserve"> all men, women, and children. </w:t>
      </w:r>
      <w:r w:rsidRPr="000E7569">
        <w:rPr>
          <w:rFonts w:eastAsia="Times New Roman" w:cstheme="minorHAnsi"/>
          <w:color w:val="000000"/>
          <w:sz w:val="26"/>
          <w:szCs w:val="26"/>
        </w:rPr>
        <w:t>There is no doubt that the preservation of this declaration is a righteous act however each article has been adequately addressed in the past by the words of God in Quran and the traditions of Prophet Muhammad.</w:t>
      </w:r>
    </w:p>
    <w:p w:rsidR="00485625" w:rsidRPr="000E7569" w:rsidRDefault="00485625" w:rsidP="00485625">
      <w:pPr>
        <w:keepNext/>
        <w:bidi w:val="0"/>
        <w:spacing w:after="120" w:line="240" w:lineRule="auto"/>
        <w:ind w:firstLine="284"/>
        <w:jc w:val="both"/>
        <w:rPr>
          <w:rFonts w:eastAsia="Times New Roman" w:cstheme="minorHAnsi"/>
          <w:b/>
          <w:bCs/>
          <w:color w:val="008000"/>
          <w:sz w:val="30"/>
          <w:szCs w:val="30"/>
        </w:rPr>
      </w:pPr>
      <w:r w:rsidRPr="000E7569">
        <w:rPr>
          <w:rFonts w:eastAsia="Times New Roman" w:cstheme="minorHAnsi"/>
          <w:b/>
          <w:bCs/>
          <w:color w:val="008000"/>
          <w:sz w:val="30"/>
          <w:szCs w:val="30"/>
        </w:rPr>
        <w:t>Article 1 &amp; 2</w:t>
      </w:r>
    </w:p>
    <w:p w:rsidR="00485625" w:rsidRPr="000E7569" w:rsidRDefault="00485625" w:rsidP="00485625">
      <w:pPr>
        <w:bidi w:val="0"/>
        <w:spacing w:after="120" w:line="240" w:lineRule="auto"/>
        <w:ind w:firstLine="284"/>
        <w:jc w:val="both"/>
        <w:rPr>
          <w:rFonts w:eastAsia="Times New Roman" w:cstheme="minorHAnsi"/>
          <w:b/>
          <w:bCs/>
          <w:color w:val="000000"/>
          <w:sz w:val="26"/>
          <w:szCs w:val="26"/>
        </w:rPr>
      </w:pPr>
      <w:r w:rsidRPr="000E7569">
        <w:rPr>
          <w:rFonts w:eastAsia="Times New Roman" w:cstheme="minorHAnsi"/>
          <w:b/>
          <w:bCs/>
          <w:color w:val="000000"/>
          <w:sz w:val="26"/>
          <w:szCs w:val="26"/>
        </w:rPr>
        <w:t>All human beings are born free an</w:t>
      </w:r>
      <w:r>
        <w:rPr>
          <w:rFonts w:eastAsia="Times New Roman" w:cstheme="minorHAnsi"/>
          <w:b/>
          <w:bCs/>
          <w:color w:val="000000"/>
          <w:sz w:val="26"/>
          <w:szCs w:val="26"/>
        </w:rPr>
        <w:t>d equal in dignity and rights. </w:t>
      </w:r>
      <w:r w:rsidRPr="000E7569">
        <w:rPr>
          <w:rFonts w:eastAsia="Times New Roman" w:cstheme="minorHAnsi"/>
          <w:b/>
          <w:bCs/>
          <w:color w:val="000000"/>
          <w:sz w:val="26"/>
          <w:szCs w:val="26"/>
        </w:rPr>
        <w:t>They are endowed with reason and conscience and should act towards one another in a spirit of brotherhood.</w:t>
      </w:r>
    </w:p>
    <w:p w:rsidR="00485625" w:rsidRPr="000E7569" w:rsidRDefault="00485625" w:rsidP="00485625">
      <w:pPr>
        <w:bidi w:val="0"/>
        <w:spacing w:after="120" w:line="240" w:lineRule="auto"/>
        <w:ind w:firstLine="284"/>
        <w:jc w:val="both"/>
        <w:rPr>
          <w:rFonts w:eastAsia="Times New Roman" w:cstheme="minorHAnsi"/>
          <w:b/>
          <w:bCs/>
          <w:color w:val="000000"/>
          <w:sz w:val="26"/>
          <w:szCs w:val="26"/>
        </w:rPr>
      </w:pPr>
      <w:r w:rsidRPr="000E7569">
        <w:rPr>
          <w:rFonts w:eastAsia="Times New Roman" w:cstheme="minorHAnsi"/>
          <w:b/>
          <w:bCs/>
          <w:color w:val="000000"/>
          <w:sz w:val="26"/>
          <w:szCs w:val="26"/>
        </w:rPr>
        <w:t xml:space="preserve">Everyone is entitled to all the rights and freedoms set forth in this Declaration, without distinction of any kind, such as race, </w:t>
      </w:r>
      <w:proofErr w:type="spellStart"/>
      <w:r w:rsidRPr="000E7569">
        <w:rPr>
          <w:rFonts w:eastAsia="Times New Roman" w:cstheme="minorHAnsi"/>
          <w:b/>
          <w:bCs/>
          <w:color w:val="000000"/>
          <w:sz w:val="26"/>
          <w:szCs w:val="26"/>
        </w:rPr>
        <w:t>colour</w:t>
      </w:r>
      <w:proofErr w:type="spellEnd"/>
      <w:r w:rsidRPr="000E7569">
        <w:rPr>
          <w:rFonts w:eastAsia="Times New Roman" w:cstheme="minorHAnsi"/>
          <w:b/>
          <w:bCs/>
          <w:color w:val="000000"/>
          <w:sz w:val="26"/>
          <w:szCs w:val="26"/>
        </w:rPr>
        <w:t xml:space="preserve">, sex, language, religion, political or other opinion, national or social origin, property, birth or other status.  Furthermore, no distinction shall be made on the basis of the political, jurisdictional, or international status of the country or territory to which a person belongs, whether it </w:t>
      </w:r>
      <w:proofErr w:type="gramStart"/>
      <w:r w:rsidRPr="000E7569">
        <w:rPr>
          <w:rFonts w:eastAsia="Times New Roman" w:cstheme="minorHAnsi"/>
          <w:b/>
          <w:bCs/>
          <w:color w:val="000000"/>
          <w:sz w:val="26"/>
          <w:szCs w:val="26"/>
        </w:rPr>
        <w:t>be</w:t>
      </w:r>
      <w:proofErr w:type="gramEnd"/>
      <w:r w:rsidRPr="000E7569">
        <w:rPr>
          <w:rFonts w:eastAsia="Times New Roman" w:cstheme="minorHAnsi"/>
          <w:b/>
          <w:bCs/>
          <w:color w:val="000000"/>
          <w:sz w:val="26"/>
          <w:szCs w:val="26"/>
        </w:rPr>
        <w:t xml:space="preserve"> independent, trust, non-self-governing or under any other limitation of sovereignty.</w:t>
      </w:r>
    </w:p>
    <w:p w:rsidR="00485625" w:rsidRPr="000E7569" w:rsidRDefault="00485625" w:rsidP="00485625">
      <w:pPr>
        <w:keepNext/>
        <w:bidi w:val="0"/>
        <w:spacing w:after="120" w:line="240" w:lineRule="auto"/>
        <w:ind w:firstLine="284"/>
        <w:jc w:val="both"/>
        <w:rPr>
          <w:rFonts w:eastAsia="Times New Roman" w:cstheme="minorHAnsi"/>
          <w:b/>
          <w:bCs/>
          <w:color w:val="008000"/>
          <w:sz w:val="30"/>
          <w:szCs w:val="30"/>
        </w:rPr>
      </w:pPr>
      <w:r w:rsidRPr="000E7569">
        <w:rPr>
          <w:rFonts w:eastAsia="Times New Roman" w:cstheme="minorHAnsi"/>
          <w:b/>
          <w:bCs/>
          <w:color w:val="008000"/>
          <w:sz w:val="30"/>
          <w:szCs w:val="30"/>
        </w:rPr>
        <w:lastRenderedPageBreak/>
        <w:t>Quran &amp; Traditions</w:t>
      </w:r>
    </w:p>
    <w:p w:rsidR="00485625" w:rsidRPr="000E7569" w:rsidRDefault="00485625" w:rsidP="00485625">
      <w:pPr>
        <w:bidi w:val="0"/>
        <w:spacing w:after="120" w:line="240" w:lineRule="auto"/>
        <w:ind w:firstLine="284"/>
        <w:jc w:val="both"/>
        <w:rPr>
          <w:rFonts w:eastAsia="Times New Roman" w:cstheme="minorHAnsi"/>
          <w:b/>
          <w:bCs/>
          <w:color w:val="000000"/>
          <w:sz w:val="26"/>
          <w:szCs w:val="26"/>
        </w:rPr>
      </w:pPr>
      <w:r w:rsidRPr="000E7569">
        <w:rPr>
          <w:rFonts w:eastAsia="Times New Roman" w:cstheme="minorHAnsi"/>
          <w:color w:val="000000"/>
          <w:sz w:val="26"/>
          <w:szCs w:val="26"/>
        </w:rPr>
        <w:t xml:space="preserve">There are many verses in Quran that point to the dignity, equality, and brotherhood of humankind.  Furthermore, God makes it clear that rights and freedoms are granted to all, regardless of race, gender, social origin, nationality, language, </w:t>
      </w:r>
      <w:proofErr w:type="spellStart"/>
      <w:r w:rsidRPr="000E7569">
        <w:rPr>
          <w:rFonts w:eastAsia="Times New Roman" w:cstheme="minorHAnsi"/>
          <w:color w:val="000000"/>
          <w:sz w:val="26"/>
          <w:szCs w:val="26"/>
        </w:rPr>
        <w:t>colour</w:t>
      </w:r>
      <w:proofErr w:type="spellEnd"/>
      <w:r w:rsidRPr="000E7569">
        <w:rPr>
          <w:rFonts w:eastAsia="Times New Roman" w:cstheme="minorHAnsi"/>
          <w:color w:val="000000"/>
          <w:sz w:val="26"/>
          <w:szCs w:val="26"/>
        </w:rPr>
        <w:t>, or status.</w:t>
      </w:r>
      <w:r>
        <w:rPr>
          <w:rFonts w:eastAsia="Times New Roman" w:cstheme="minorHAnsi"/>
          <w:color w:val="000000"/>
          <w:sz w:val="26"/>
          <w:szCs w:val="26"/>
        </w:rPr>
        <w:t xml:space="preserve"> Allah says, </w:t>
      </w:r>
      <w:r w:rsidRPr="00AE0412">
        <w:rPr>
          <w:rFonts w:eastAsia="Times New Roman" w:cstheme="minorHAnsi"/>
          <w:color w:val="215868" w:themeColor="accent5" w:themeShade="80"/>
          <w:sz w:val="26"/>
          <w:szCs w:val="26"/>
        </w:rPr>
        <w:t>"</w:t>
      </w:r>
      <w:r w:rsidRPr="00AE0412">
        <w:rPr>
          <w:rFonts w:eastAsia="Times New Roman" w:cstheme="minorHAnsi"/>
          <w:b/>
          <w:bCs/>
          <w:color w:val="215868" w:themeColor="accent5" w:themeShade="80"/>
          <w:sz w:val="26"/>
          <w:szCs w:val="26"/>
        </w:rPr>
        <w:t xml:space="preserve">O mankind!  We have created you from a male and a female, and made you into nations and tribes, that you may know one another.  Verily, the most </w:t>
      </w:r>
      <w:proofErr w:type="spellStart"/>
      <w:r w:rsidRPr="00AE0412">
        <w:rPr>
          <w:rFonts w:eastAsia="Times New Roman" w:cstheme="minorHAnsi"/>
          <w:b/>
          <w:bCs/>
          <w:color w:val="215868" w:themeColor="accent5" w:themeShade="80"/>
          <w:sz w:val="26"/>
          <w:szCs w:val="26"/>
        </w:rPr>
        <w:t>honourable</w:t>
      </w:r>
      <w:proofErr w:type="spellEnd"/>
      <w:r w:rsidRPr="00AE0412">
        <w:rPr>
          <w:rFonts w:eastAsia="Times New Roman" w:cstheme="minorHAnsi"/>
          <w:b/>
          <w:bCs/>
          <w:color w:val="215868" w:themeColor="accent5" w:themeShade="80"/>
          <w:sz w:val="26"/>
          <w:szCs w:val="26"/>
        </w:rPr>
        <w:t xml:space="preserve"> of you with God is that (believer) who has </w:t>
      </w:r>
      <w:proofErr w:type="spellStart"/>
      <w:r w:rsidRPr="00AE0412">
        <w:rPr>
          <w:rFonts w:eastAsia="Times New Roman" w:cstheme="minorHAnsi"/>
          <w:b/>
          <w:bCs/>
          <w:i/>
          <w:iCs/>
          <w:color w:val="215868" w:themeColor="accent5" w:themeShade="80"/>
          <w:sz w:val="26"/>
          <w:szCs w:val="26"/>
        </w:rPr>
        <w:t>taqwa</w:t>
      </w:r>
      <w:proofErr w:type="spellEnd"/>
      <w:r w:rsidRPr="00AE0412">
        <w:rPr>
          <w:rFonts w:eastAsia="Times New Roman" w:cstheme="minorHAnsi"/>
          <w:b/>
          <w:bCs/>
          <w:color w:val="215868" w:themeColor="accent5" w:themeShade="80"/>
          <w:sz w:val="26"/>
          <w:szCs w:val="26"/>
        </w:rPr>
        <w:t xml:space="preserve"> (piety and righteousness).  Verily, God is All Knowing, All-Aware.”</w:t>
      </w:r>
      <w:r>
        <w:rPr>
          <w:rFonts w:eastAsia="Times New Roman" w:cstheme="minorHAnsi"/>
          <w:b/>
          <w:bCs/>
          <w:color w:val="000000"/>
          <w:sz w:val="26"/>
          <w:szCs w:val="26"/>
        </w:rPr>
        <w:t xml:space="preserve"> </w:t>
      </w:r>
      <w:r w:rsidRPr="00AE0412">
        <w:rPr>
          <w:rFonts w:eastAsia="Times New Roman" w:cstheme="minorHAnsi"/>
          <w:color w:val="000000"/>
          <w:sz w:val="26"/>
          <w:szCs w:val="26"/>
        </w:rPr>
        <w:t>(Quran 48:13)</w:t>
      </w:r>
    </w:p>
    <w:p w:rsidR="00485625" w:rsidRPr="00AE0412" w:rsidRDefault="00485625" w:rsidP="00485625">
      <w:pPr>
        <w:bidi w:val="0"/>
        <w:spacing w:after="120" w:line="240" w:lineRule="auto"/>
        <w:ind w:firstLine="284"/>
        <w:jc w:val="both"/>
        <w:rPr>
          <w:rFonts w:eastAsia="Times New Roman" w:cstheme="minorHAnsi"/>
          <w:color w:val="000000"/>
          <w:sz w:val="26"/>
          <w:szCs w:val="26"/>
        </w:rPr>
      </w:pPr>
      <w:r w:rsidRPr="000E7569">
        <w:rPr>
          <w:rFonts w:eastAsia="Times New Roman" w:cstheme="minorHAnsi"/>
          <w:color w:val="000000"/>
          <w:sz w:val="26"/>
          <w:szCs w:val="26"/>
        </w:rPr>
        <w:t>God created humankind to act as vicegerent upon the earth; human beings were set above the animals, birds, and fish and given a task of great responsibility</w:t>
      </w:r>
      <w:r>
        <w:rPr>
          <w:rFonts w:eastAsia="Times New Roman" w:cstheme="minorHAnsi"/>
          <w:color w:val="000000"/>
          <w:sz w:val="26"/>
          <w:szCs w:val="26"/>
        </w:rPr>
        <w:t xml:space="preserve">. Allah says, </w:t>
      </w:r>
      <w:r w:rsidRPr="00C67956">
        <w:rPr>
          <w:rFonts w:eastAsia="Times New Roman" w:cstheme="minorHAnsi"/>
          <w:b/>
          <w:bCs/>
          <w:color w:val="215868" w:themeColor="accent5" w:themeShade="80"/>
          <w:sz w:val="26"/>
          <w:szCs w:val="26"/>
        </w:rPr>
        <w:t>“See you not (O men) that God has subjected for you whatsoever is in the heavens and whatsoever is in the earth, and has completed and perfected His Graces upon you, (both) apparent and hidden.”</w:t>
      </w:r>
      <w:r w:rsidRPr="000E7569">
        <w:rPr>
          <w:rFonts w:eastAsia="Times New Roman" w:cstheme="minorHAnsi"/>
          <w:b/>
          <w:bCs/>
          <w:color w:val="000000"/>
          <w:sz w:val="26"/>
          <w:szCs w:val="26"/>
        </w:rPr>
        <w:t xml:space="preserve">  </w:t>
      </w:r>
      <w:r w:rsidRPr="00AE0412">
        <w:rPr>
          <w:rFonts w:eastAsia="Times New Roman" w:cstheme="minorHAnsi"/>
          <w:color w:val="000000"/>
          <w:sz w:val="26"/>
          <w:szCs w:val="26"/>
        </w:rPr>
        <w:t>(Quran 31:20)</w:t>
      </w:r>
    </w:p>
    <w:p w:rsidR="00485625" w:rsidRPr="000E7569" w:rsidRDefault="00485625" w:rsidP="00485625">
      <w:pPr>
        <w:bidi w:val="0"/>
        <w:spacing w:after="120" w:line="240" w:lineRule="auto"/>
        <w:ind w:firstLine="284"/>
        <w:jc w:val="both"/>
        <w:rPr>
          <w:rFonts w:eastAsia="Times New Roman" w:cstheme="minorHAnsi"/>
          <w:b/>
          <w:bCs/>
          <w:color w:val="000000"/>
          <w:sz w:val="26"/>
          <w:szCs w:val="26"/>
        </w:rPr>
      </w:pPr>
      <w:r w:rsidRPr="000E7569">
        <w:rPr>
          <w:rFonts w:eastAsia="Times New Roman" w:cstheme="minorHAnsi"/>
          <w:color w:val="000000"/>
          <w:sz w:val="26"/>
          <w:szCs w:val="26"/>
        </w:rPr>
        <w:t xml:space="preserve">The first man Adam, the father of humankind was </w:t>
      </w:r>
      <w:proofErr w:type="spellStart"/>
      <w:r w:rsidRPr="000E7569">
        <w:rPr>
          <w:rFonts w:eastAsia="Times New Roman" w:cstheme="minorHAnsi"/>
          <w:color w:val="000000"/>
          <w:sz w:val="26"/>
          <w:szCs w:val="26"/>
        </w:rPr>
        <w:t>honoured</w:t>
      </w:r>
      <w:proofErr w:type="spellEnd"/>
      <w:r w:rsidRPr="000E7569">
        <w:rPr>
          <w:rFonts w:eastAsia="Times New Roman" w:cstheme="minorHAnsi"/>
          <w:color w:val="000000"/>
          <w:sz w:val="26"/>
          <w:szCs w:val="26"/>
        </w:rPr>
        <w:t xml:space="preserve"> and treated with due respect and dignity.  God blew man’s soul into him, He fashioned him with His own hands and He ordered the Angels to bow down before him.  By </w:t>
      </w:r>
      <w:proofErr w:type="spellStart"/>
      <w:r w:rsidRPr="000E7569">
        <w:rPr>
          <w:rFonts w:eastAsia="Times New Roman" w:cstheme="minorHAnsi"/>
          <w:color w:val="000000"/>
          <w:sz w:val="26"/>
          <w:szCs w:val="26"/>
        </w:rPr>
        <w:t>honouring</w:t>
      </w:r>
      <w:proofErr w:type="spellEnd"/>
      <w:r w:rsidRPr="000E7569">
        <w:rPr>
          <w:rFonts w:eastAsia="Times New Roman" w:cstheme="minorHAnsi"/>
          <w:color w:val="000000"/>
          <w:sz w:val="26"/>
          <w:szCs w:val="26"/>
        </w:rPr>
        <w:t xml:space="preserve"> Adam God assured that all of humankind are worthy of dignity and resp</w:t>
      </w:r>
      <w:r>
        <w:rPr>
          <w:rFonts w:eastAsia="Times New Roman" w:cstheme="minorHAnsi"/>
          <w:color w:val="000000"/>
          <w:sz w:val="26"/>
          <w:szCs w:val="26"/>
        </w:rPr>
        <w:t>ect. </w:t>
      </w:r>
      <w:r w:rsidRPr="000E7569">
        <w:rPr>
          <w:rFonts w:eastAsia="Times New Roman" w:cstheme="minorHAnsi"/>
          <w:color w:val="000000"/>
          <w:sz w:val="26"/>
          <w:szCs w:val="26"/>
        </w:rPr>
        <w:t>Islam also makes it clear that all mankind is descended from Adam and as such are brothers and sisters to one another.</w:t>
      </w:r>
      <w:r>
        <w:rPr>
          <w:rFonts w:eastAsia="Times New Roman" w:cstheme="minorHAnsi"/>
          <w:color w:val="000000"/>
          <w:sz w:val="26"/>
          <w:szCs w:val="26"/>
        </w:rPr>
        <w:t xml:space="preserve"> Allah says, </w:t>
      </w:r>
      <w:r w:rsidRPr="00C67956">
        <w:rPr>
          <w:rFonts w:eastAsia="Times New Roman" w:cstheme="minorHAnsi"/>
          <w:color w:val="215868" w:themeColor="accent5" w:themeShade="80"/>
          <w:sz w:val="26"/>
          <w:szCs w:val="26"/>
        </w:rPr>
        <w:t>"</w:t>
      </w:r>
      <w:r w:rsidRPr="00C67956">
        <w:rPr>
          <w:rFonts w:eastAsia="Times New Roman" w:cstheme="minorHAnsi"/>
          <w:b/>
          <w:bCs/>
          <w:color w:val="215868" w:themeColor="accent5" w:themeShade="80"/>
          <w:sz w:val="26"/>
          <w:szCs w:val="26"/>
        </w:rPr>
        <w:t xml:space="preserve">And (remember) when your Lord said to the angels: ‘I am going to create a human (Adam) from clay.  So when I have fashioned him and breathed into him (his) soul created by </w:t>
      </w:r>
      <w:proofErr w:type="gramStart"/>
      <w:r w:rsidRPr="00C67956">
        <w:rPr>
          <w:rFonts w:eastAsia="Times New Roman" w:cstheme="minorHAnsi"/>
          <w:b/>
          <w:bCs/>
          <w:color w:val="215868" w:themeColor="accent5" w:themeShade="80"/>
          <w:sz w:val="26"/>
          <w:szCs w:val="26"/>
        </w:rPr>
        <w:t>Me</w:t>
      </w:r>
      <w:proofErr w:type="gramEnd"/>
      <w:r w:rsidRPr="00C67956">
        <w:rPr>
          <w:rFonts w:eastAsia="Times New Roman" w:cstheme="minorHAnsi"/>
          <w:b/>
          <w:bCs/>
          <w:color w:val="215868" w:themeColor="accent5" w:themeShade="80"/>
          <w:sz w:val="26"/>
          <w:szCs w:val="26"/>
        </w:rPr>
        <w:t xml:space="preserve">, then you fall down prostrate to him.”  </w:t>
      </w:r>
      <w:r w:rsidRPr="00AE0412">
        <w:rPr>
          <w:rFonts w:eastAsia="Times New Roman" w:cstheme="minorHAnsi"/>
          <w:color w:val="000000"/>
          <w:sz w:val="26"/>
          <w:szCs w:val="26"/>
        </w:rPr>
        <w:t>(Quran 38:71-72)</w:t>
      </w:r>
    </w:p>
    <w:p w:rsidR="00485625" w:rsidRPr="000E7569" w:rsidRDefault="00485625" w:rsidP="00485625">
      <w:pPr>
        <w:bidi w:val="0"/>
        <w:spacing w:after="120" w:line="240" w:lineRule="auto"/>
        <w:ind w:firstLine="284"/>
        <w:jc w:val="both"/>
        <w:rPr>
          <w:rFonts w:eastAsia="Times New Roman" w:cstheme="minorHAnsi"/>
          <w:color w:val="000000"/>
          <w:sz w:val="26"/>
          <w:szCs w:val="26"/>
        </w:rPr>
      </w:pPr>
      <w:r w:rsidRPr="000E7569">
        <w:rPr>
          <w:rFonts w:eastAsia="Times New Roman" w:cstheme="minorHAnsi"/>
          <w:color w:val="000000"/>
          <w:sz w:val="26"/>
          <w:szCs w:val="26"/>
        </w:rPr>
        <w:t>God said in Quran (49:10) tha</w:t>
      </w:r>
      <w:r>
        <w:rPr>
          <w:rFonts w:eastAsia="Times New Roman" w:cstheme="minorHAnsi"/>
          <w:color w:val="000000"/>
          <w:sz w:val="26"/>
          <w:szCs w:val="26"/>
        </w:rPr>
        <w:t>t believers are nothing less tha</w:t>
      </w:r>
      <w:r w:rsidRPr="000E7569">
        <w:rPr>
          <w:rFonts w:eastAsia="Times New Roman" w:cstheme="minorHAnsi"/>
          <w:color w:val="000000"/>
          <w:sz w:val="26"/>
          <w:szCs w:val="26"/>
        </w:rPr>
        <w:t>n brothers to one another and Prophet Muhammad constantly reinforced the necessity of maintaining the ties of brotherhood.  He said that no person would attain true piety until he wished for his brother (or sister) what he wished for himself.</w:t>
      </w:r>
      <w:bookmarkStart w:id="14" w:name="_ftnref9481"/>
      <w:r w:rsidRPr="000E7569">
        <w:rPr>
          <w:rFonts w:eastAsia="Times New Roman" w:cstheme="minorHAnsi"/>
          <w:color w:val="000000"/>
          <w:sz w:val="26"/>
          <w:szCs w:val="26"/>
        </w:rPr>
        <w:fldChar w:fldCharType="begin"/>
      </w:r>
      <w:r w:rsidRPr="000E7569">
        <w:rPr>
          <w:rFonts w:eastAsia="Times New Roman" w:cstheme="minorHAnsi"/>
          <w:color w:val="000000"/>
          <w:sz w:val="26"/>
          <w:szCs w:val="26"/>
        </w:rPr>
        <w:instrText xml:space="preserve"> HYPERLINK "http://www.islamreligion.com/articles/2598/" \l "_ftn9481" \o " Saheeh Al-Bukhari" </w:instrText>
      </w:r>
      <w:r w:rsidRPr="000E7569">
        <w:rPr>
          <w:rFonts w:eastAsia="Times New Roman" w:cstheme="minorHAnsi"/>
          <w:color w:val="000000"/>
          <w:sz w:val="26"/>
          <w:szCs w:val="26"/>
        </w:rPr>
        <w:fldChar w:fldCharType="separate"/>
      </w:r>
      <w:r w:rsidRPr="000E7569">
        <w:rPr>
          <w:rFonts w:eastAsia="Times New Roman" w:cstheme="minorHAnsi"/>
          <w:color w:val="800080"/>
          <w:position w:val="2"/>
          <w:sz w:val="21"/>
          <w:u w:val="single"/>
        </w:rPr>
        <w:t>[1]</w:t>
      </w:r>
      <w:r w:rsidRPr="000E7569">
        <w:rPr>
          <w:rFonts w:eastAsia="Times New Roman" w:cstheme="minorHAnsi"/>
          <w:color w:val="000000"/>
          <w:sz w:val="26"/>
          <w:szCs w:val="26"/>
        </w:rPr>
        <w:fldChar w:fldCharType="end"/>
      </w:r>
      <w:bookmarkEnd w:id="14"/>
      <w:r w:rsidRPr="000E7569">
        <w:rPr>
          <w:rFonts w:eastAsia="Times New Roman" w:cstheme="minorHAnsi"/>
          <w:color w:val="000000"/>
          <w:sz w:val="26"/>
        </w:rPr>
        <w:t> </w:t>
      </w:r>
      <w:r w:rsidRPr="000E7569">
        <w:rPr>
          <w:rFonts w:eastAsia="Times New Roman" w:cstheme="minorHAnsi"/>
          <w:color w:val="000000"/>
          <w:sz w:val="26"/>
          <w:szCs w:val="26"/>
        </w:rPr>
        <w:t> </w:t>
      </w:r>
    </w:p>
    <w:p w:rsidR="00485625" w:rsidRPr="000E7569" w:rsidRDefault="00485625" w:rsidP="00485625">
      <w:pPr>
        <w:bidi w:val="0"/>
        <w:spacing w:after="120" w:line="240" w:lineRule="auto"/>
        <w:ind w:firstLine="284"/>
        <w:jc w:val="both"/>
        <w:rPr>
          <w:rFonts w:eastAsia="Times New Roman" w:cstheme="minorHAnsi"/>
          <w:color w:val="000000"/>
          <w:sz w:val="26"/>
          <w:szCs w:val="26"/>
        </w:rPr>
      </w:pPr>
      <w:r w:rsidRPr="000E7569">
        <w:rPr>
          <w:rFonts w:eastAsia="Times New Roman" w:cstheme="minorHAnsi"/>
          <w:color w:val="000000"/>
          <w:sz w:val="26"/>
          <w:szCs w:val="26"/>
        </w:rPr>
        <w:t xml:space="preserve">When Prophet Muhammad </w:t>
      </w:r>
      <w:proofErr w:type="spellStart"/>
      <w:r w:rsidRPr="000E7569">
        <w:rPr>
          <w:rFonts w:eastAsia="Times New Roman" w:cstheme="minorHAnsi"/>
          <w:color w:val="000000"/>
          <w:sz w:val="26"/>
          <w:szCs w:val="26"/>
        </w:rPr>
        <w:t>realised</w:t>
      </w:r>
      <w:proofErr w:type="spellEnd"/>
      <w:r w:rsidRPr="000E7569">
        <w:rPr>
          <w:rFonts w:eastAsia="Times New Roman" w:cstheme="minorHAnsi"/>
          <w:color w:val="000000"/>
          <w:sz w:val="26"/>
          <w:szCs w:val="26"/>
        </w:rPr>
        <w:t xml:space="preserve"> he would soon be returning to his beloved God, he addressed all of humanity with profound and beautiful words that became</w:t>
      </w:r>
      <w:r>
        <w:rPr>
          <w:rFonts w:eastAsia="Times New Roman" w:cstheme="minorHAnsi"/>
          <w:color w:val="000000"/>
          <w:sz w:val="26"/>
          <w:szCs w:val="26"/>
        </w:rPr>
        <w:t xml:space="preserve"> known as the Farewell Sermon. </w:t>
      </w:r>
      <w:r w:rsidRPr="000E7569">
        <w:rPr>
          <w:rFonts w:eastAsia="Times New Roman" w:cstheme="minorHAnsi"/>
          <w:color w:val="000000"/>
          <w:sz w:val="26"/>
          <w:szCs w:val="26"/>
        </w:rPr>
        <w:t>He gazed down upon more than 100,000 thousand followers standing on the plains of</w:t>
      </w:r>
      <w:r w:rsidRPr="000E7569">
        <w:rPr>
          <w:rFonts w:eastAsia="Times New Roman" w:cstheme="minorHAnsi"/>
          <w:color w:val="000000"/>
          <w:sz w:val="26"/>
        </w:rPr>
        <w:t> </w:t>
      </w:r>
      <w:r w:rsidRPr="000E7569">
        <w:rPr>
          <w:rFonts w:eastAsia="Times New Roman" w:cstheme="minorHAnsi"/>
          <w:i/>
          <w:iCs/>
          <w:color w:val="000000"/>
          <w:sz w:val="26"/>
          <w:szCs w:val="26"/>
        </w:rPr>
        <w:t>Arafat</w:t>
      </w:r>
      <w:r w:rsidRPr="000E7569">
        <w:rPr>
          <w:rFonts w:eastAsia="Times New Roman" w:cstheme="minorHAnsi"/>
          <w:color w:val="000000"/>
          <w:sz w:val="26"/>
          <w:szCs w:val="26"/>
        </w:rPr>
        <w:t>, and said, “All mankind is from Adam and Eve, an Arab has no superiority over a non-Arab, nor does a non-Arab have</w:t>
      </w:r>
      <w:r>
        <w:rPr>
          <w:rFonts w:eastAsia="Times New Roman" w:cstheme="minorHAnsi"/>
          <w:color w:val="000000"/>
          <w:sz w:val="26"/>
          <w:szCs w:val="26"/>
        </w:rPr>
        <w:t xml:space="preserve"> any superiority over an Arab. </w:t>
      </w:r>
      <w:r w:rsidRPr="000E7569">
        <w:rPr>
          <w:rFonts w:eastAsia="Times New Roman" w:cstheme="minorHAnsi"/>
          <w:color w:val="000000"/>
          <w:sz w:val="26"/>
          <w:szCs w:val="26"/>
        </w:rPr>
        <w:t>A white has no superiority over black nor does a black have any superiority over white ex</w:t>
      </w:r>
      <w:r>
        <w:rPr>
          <w:rFonts w:eastAsia="Times New Roman" w:cstheme="minorHAnsi"/>
          <w:color w:val="000000"/>
          <w:sz w:val="26"/>
          <w:szCs w:val="26"/>
        </w:rPr>
        <w:t>cept by piety and good action. </w:t>
      </w:r>
      <w:r w:rsidRPr="000E7569">
        <w:rPr>
          <w:rFonts w:eastAsia="Times New Roman" w:cstheme="minorHAnsi"/>
          <w:color w:val="000000"/>
          <w:sz w:val="26"/>
          <w:szCs w:val="26"/>
        </w:rPr>
        <w:t>Learn that every Muslim is a brother to every Muslim and that the Muslims constitute one brotherhood.”</w:t>
      </w:r>
      <w:bookmarkStart w:id="15" w:name="_ftnref9482"/>
      <w:r w:rsidRPr="000E7569">
        <w:rPr>
          <w:rFonts w:eastAsia="Times New Roman" w:cstheme="minorHAnsi"/>
          <w:color w:val="000000"/>
          <w:sz w:val="26"/>
          <w:szCs w:val="26"/>
        </w:rPr>
        <w:fldChar w:fldCharType="begin"/>
      </w:r>
      <w:r w:rsidRPr="000E7569">
        <w:rPr>
          <w:rFonts w:eastAsia="Times New Roman" w:cstheme="minorHAnsi"/>
          <w:color w:val="000000"/>
          <w:sz w:val="26"/>
          <w:szCs w:val="26"/>
        </w:rPr>
        <w:instrText xml:space="preserve"> HYPERLINK "http://www.islamreligion.com/articles/2598/" \l "_ftn9482" \o " The text of the Farewell Sermon can be found in Saheeh Al-Bukhari and Saheeh Muslim, and in the books of At Tirmidhi and Imam Ahmad." </w:instrText>
      </w:r>
      <w:r w:rsidRPr="000E7569">
        <w:rPr>
          <w:rFonts w:eastAsia="Times New Roman" w:cstheme="minorHAnsi"/>
          <w:color w:val="000000"/>
          <w:sz w:val="26"/>
          <w:szCs w:val="26"/>
        </w:rPr>
        <w:fldChar w:fldCharType="separate"/>
      </w:r>
      <w:r w:rsidRPr="000E7569">
        <w:rPr>
          <w:rFonts w:eastAsia="Times New Roman" w:cstheme="minorHAnsi"/>
          <w:color w:val="800080"/>
          <w:position w:val="2"/>
          <w:sz w:val="21"/>
          <w:u w:val="single"/>
        </w:rPr>
        <w:t>[2]</w:t>
      </w:r>
      <w:r w:rsidRPr="000E7569">
        <w:rPr>
          <w:rFonts w:eastAsia="Times New Roman" w:cstheme="minorHAnsi"/>
          <w:color w:val="000000"/>
          <w:sz w:val="26"/>
          <w:szCs w:val="26"/>
        </w:rPr>
        <w:fldChar w:fldCharType="end"/>
      </w:r>
      <w:bookmarkEnd w:id="15"/>
    </w:p>
    <w:p w:rsidR="00485625" w:rsidRPr="000E7569" w:rsidRDefault="00485625" w:rsidP="00485625">
      <w:pPr>
        <w:keepNext/>
        <w:bidi w:val="0"/>
        <w:spacing w:after="120" w:line="240" w:lineRule="auto"/>
        <w:ind w:firstLine="284"/>
        <w:jc w:val="both"/>
        <w:rPr>
          <w:rFonts w:eastAsia="Times New Roman" w:cstheme="minorHAnsi"/>
          <w:b/>
          <w:bCs/>
          <w:color w:val="008000"/>
          <w:sz w:val="30"/>
          <w:szCs w:val="30"/>
        </w:rPr>
      </w:pPr>
      <w:r w:rsidRPr="000E7569">
        <w:rPr>
          <w:rFonts w:eastAsia="Times New Roman" w:cstheme="minorHAnsi"/>
          <w:b/>
          <w:bCs/>
          <w:color w:val="008000"/>
          <w:sz w:val="30"/>
          <w:szCs w:val="30"/>
        </w:rPr>
        <w:t>Article 3</w:t>
      </w:r>
    </w:p>
    <w:p w:rsidR="00485625" w:rsidRPr="000E7569" w:rsidRDefault="00485625" w:rsidP="00485625">
      <w:pPr>
        <w:bidi w:val="0"/>
        <w:spacing w:after="120" w:line="240" w:lineRule="auto"/>
        <w:ind w:firstLine="284"/>
        <w:jc w:val="both"/>
        <w:rPr>
          <w:rFonts w:eastAsia="Times New Roman" w:cstheme="minorHAnsi"/>
          <w:b/>
          <w:bCs/>
          <w:color w:val="000000"/>
          <w:sz w:val="26"/>
          <w:szCs w:val="26"/>
        </w:rPr>
      </w:pPr>
      <w:r w:rsidRPr="000E7569">
        <w:rPr>
          <w:rFonts w:eastAsia="Times New Roman" w:cstheme="minorHAnsi"/>
          <w:b/>
          <w:bCs/>
          <w:color w:val="000000"/>
          <w:sz w:val="26"/>
          <w:szCs w:val="26"/>
        </w:rPr>
        <w:t>Everyone has the right to life, liberty, and security of person.</w:t>
      </w:r>
    </w:p>
    <w:p w:rsidR="00485625" w:rsidRPr="000E7569" w:rsidRDefault="00485625" w:rsidP="00485625">
      <w:pPr>
        <w:keepNext/>
        <w:bidi w:val="0"/>
        <w:spacing w:after="120" w:line="240" w:lineRule="auto"/>
        <w:ind w:firstLine="284"/>
        <w:jc w:val="both"/>
        <w:rPr>
          <w:rFonts w:eastAsia="Times New Roman" w:cstheme="minorHAnsi"/>
          <w:b/>
          <w:bCs/>
          <w:color w:val="008000"/>
          <w:sz w:val="30"/>
          <w:szCs w:val="30"/>
        </w:rPr>
      </w:pPr>
      <w:r w:rsidRPr="000E7569">
        <w:rPr>
          <w:rFonts w:eastAsia="Times New Roman" w:cstheme="minorHAnsi"/>
          <w:b/>
          <w:bCs/>
          <w:color w:val="008000"/>
          <w:sz w:val="30"/>
          <w:szCs w:val="30"/>
        </w:rPr>
        <w:lastRenderedPageBreak/>
        <w:t>Quran &amp; Traditions</w:t>
      </w:r>
    </w:p>
    <w:p w:rsidR="00485625" w:rsidRPr="000E7569" w:rsidRDefault="00485625" w:rsidP="00485625">
      <w:pPr>
        <w:bidi w:val="0"/>
        <w:spacing w:after="120" w:line="240" w:lineRule="auto"/>
        <w:ind w:firstLine="284"/>
        <w:jc w:val="both"/>
        <w:rPr>
          <w:rFonts w:eastAsia="Times New Roman" w:cstheme="minorHAnsi"/>
          <w:b/>
          <w:bCs/>
          <w:color w:val="000000"/>
          <w:sz w:val="26"/>
          <w:szCs w:val="26"/>
        </w:rPr>
      </w:pPr>
      <w:r w:rsidRPr="00C67956">
        <w:rPr>
          <w:rFonts w:eastAsia="Times New Roman" w:cstheme="minorHAnsi"/>
          <w:b/>
          <w:bCs/>
          <w:color w:val="215868" w:themeColor="accent5" w:themeShade="80"/>
          <w:sz w:val="26"/>
          <w:szCs w:val="26"/>
        </w:rPr>
        <w:t>“We ordained ...that if anyone killed a person not in retaliation of murder, or (and) to spread mischief in the land - it would be as if he killed all mankind, and if anyone saved a life, it would be as if he saved the life of all mankind.”</w:t>
      </w:r>
      <w:r w:rsidRPr="000E7569">
        <w:rPr>
          <w:rFonts w:eastAsia="Times New Roman" w:cstheme="minorHAnsi"/>
          <w:b/>
          <w:bCs/>
          <w:color w:val="000000"/>
          <w:sz w:val="26"/>
          <w:szCs w:val="26"/>
        </w:rPr>
        <w:t xml:space="preserve">  </w:t>
      </w:r>
      <w:r w:rsidRPr="00C67956">
        <w:rPr>
          <w:rFonts w:eastAsia="Times New Roman" w:cstheme="minorHAnsi"/>
          <w:color w:val="000000"/>
          <w:sz w:val="26"/>
          <w:szCs w:val="26"/>
        </w:rPr>
        <w:t>(Quran 5:32)</w:t>
      </w:r>
    </w:p>
    <w:p w:rsidR="00485625" w:rsidRPr="000E7569" w:rsidRDefault="00485625" w:rsidP="00485625">
      <w:pPr>
        <w:bidi w:val="0"/>
        <w:spacing w:after="120" w:line="240" w:lineRule="auto"/>
        <w:ind w:firstLine="284"/>
        <w:jc w:val="both"/>
        <w:rPr>
          <w:rFonts w:eastAsia="Times New Roman" w:cstheme="minorHAnsi"/>
          <w:color w:val="000000"/>
          <w:sz w:val="26"/>
          <w:szCs w:val="26"/>
        </w:rPr>
      </w:pPr>
      <w:r w:rsidRPr="000E7569">
        <w:rPr>
          <w:rFonts w:eastAsia="Times New Roman" w:cstheme="minorHAnsi"/>
          <w:color w:val="000000"/>
          <w:sz w:val="26"/>
          <w:szCs w:val="26"/>
        </w:rPr>
        <w:t>God makes it clear in Qu</w:t>
      </w:r>
      <w:r>
        <w:rPr>
          <w:rFonts w:eastAsia="Times New Roman" w:cstheme="minorHAnsi"/>
          <w:color w:val="000000"/>
          <w:sz w:val="26"/>
          <w:szCs w:val="26"/>
        </w:rPr>
        <w:t>ran that human life is sacred. </w:t>
      </w:r>
      <w:r w:rsidRPr="000E7569">
        <w:rPr>
          <w:rFonts w:eastAsia="Times New Roman" w:cstheme="minorHAnsi"/>
          <w:color w:val="000000"/>
          <w:sz w:val="26"/>
          <w:szCs w:val="26"/>
        </w:rPr>
        <w:t>Blood cannot be spilled or lif</w:t>
      </w:r>
      <w:r>
        <w:rPr>
          <w:rFonts w:eastAsia="Times New Roman" w:cstheme="minorHAnsi"/>
          <w:color w:val="000000"/>
          <w:sz w:val="26"/>
          <w:szCs w:val="26"/>
        </w:rPr>
        <w:t>e taken without justification. </w:t>
      </w:r>
      <w:r w:rsidRPr="000E7569">
        <w:rPr>
          <w:rFonts w:eastAsia="Times New Roman" w:cstheme="minorHAnsi"/>
          <w:color w:val="000000"/>
          <w:sz w:val="26"/>
          <w:szCs w:val="26"/>
        </w:rPr>
        <w:t>The right to life is inherent in the tenants of Islam and it is given by God, in equal measure to every single human being that has inhabited or w</w:t>
      </w:r>
      <w:r>
        <w:rPr>
          <w:rFonts w:eastAsia="Times New Roman" w:cstheme="minorHAnsi"/>
          <w:color w:val="000000"/>
          <w:sz w:val="26"/>
          <w:szCs w:val="26"/>
        </w:rPr>
        <w:t>ill inhabit this planet earth. </w:t>
      </w:r>
      <w:r w:rsidRPr="000E7569">
        <w:rPr>
          <w:rFonts w:eastAsia="Times New Roman" w:cstheme="minorHAnsi"/>
          <w:color w:val="000000"/>
          <w:sz w:val="26"/>
          <w:szCs w:val="26"/>
        </w:rPr>
        <w:t>It is given to us by our Creator as a trust.  We are obligated to care</w:t>
      </w:r>
      <w:r>
        <w:rPr>
          <w:rFonts w:eastAsia="Times New Roman" w:cstheme="minorHAnsi"/>
          <w:color w:val="000000"/>
          <w:sz w:val="26"/>
          <w:szCs w:val="26"/>
        </w:rPr>
        <w:t xml:space="preserve"> for each other and ourselves. </w:t>
      </w:r>
      <w:r w:rsidRPr="000E7569">
        <w:rPr>
          <w:rFonts w:eastAsia="Times New Roman" w:cstheme="minorHAnsi"/>
          <w:color w:val="000000"/>
          <w:sz w:val="26"/>
          <w:szCs w:val="26"/>
        </w:rPr>
        <w:t>Suicide out of despair of God’s mercy or for any other reason is strictly forbidden. The sanctity of the body is inviolable and the bodies of the deceased must be handled with care and fitting solemnity. </w:t>
      </w:r>
    </w:p>
    <w:p w:rsidR="00485625" w:rsidRPr="008C16A5" w:rsidRDefault="00485625" w:rsidP="00485625">
      <w:pPr>
        <w:bidi w:val="0"/>
        <w:spacing w:after="120" w:line="240" w:lineRule="auto"/>
        <w:ind w:firstLine="284"/>
        <w:jc w:val="both"/>
        <w:rPr>
          <w:rFonts w:eastAsia="Times New Roman" w:cstheme="minorHAnsi"/>
          <w:b/>
          <w:bCs/>
          <w:color w:val="000000"/>
          <w:sz w:val="26"/>
          <w:szCs w:val="26"/>
        </w:rPr>
      </w:pPr>
      <w:r w:rsidRPr="00C67956">
        <w:rPr>
          <w:rFonts w:eastAsia="Times New Roman" w:cstheme="minorHAnsi"/>
          <w:b/>
          <w:bCs/>
          <w:color w:val="215868" w:themeColor="accent5" w:themeShade="80"/>
          <w:sz w:val="26"/>
          <w:szCs w:val="26"/>
        </w:rPr>
        <w:t>“Say (O Muhammad): ‘Come, I will recite what your Lord has prohibited you from: Join not anything in worship with Him; be good and dutiful to your parents; kill not your children because of poverty - We provide sustenance for you and for them; come not near to shameful sins whether committed openly or secretly, and kill not anyone whom God has forbidden, except for a just cause (according to Islamic law). This He has commanded you that you may understand.”</w:t>
      </w:r>
      <w:r w:rsidRPr="000E7569">
        <w:rPr>
          <w:rFonts w:eastAsia="Times New Roman" w:cstheme="minorHAnsi"/>
          <w:b/>
          <w:bCs/>
          <w:color w:val="000000"/>
          <w:sz w:val="26"/>
          <w:szCs w:val="26"/>
        </w:rPr>
        <w:t xml:space="preserve"> </w:t>
      </w:r>
      <w:r w:rsidRPr="00C67956">
        <w:rPr>
          <w:rFonts w:eastAsia="Times New Roman" w:cstheme="minorHAnsi"/>
          <w:color w:val="000000"/>
          <w:sz w:val="26"/>
          <w:szCs w:val="26"/>
        </w:rPr>
        <w:t>(Quran 6:151)</w:t>
      </w:r>
    </w:p>
    <w:p w:rsidR="00485625" w:rsidRPr="000E7569" w:rsidRDefault="00485625" w:rsidP="00485625">
      <w:pPr>
        <w:bidi w:val="0"/>
        <w:spacing w:after="120" w:line="240" w:lineRule="auto"/>
        <w:ind w:firstLine="284"/>
        <w:jc w:val="both"/>
        <w:rPr>
          <w:rFonts w:eastAsia="Times New Roman" w:cstheme="minorHAnsi"/>
          <w:color w:val="000000"/>
          <w:sz w:val="20"/>
          <w:szCs w:val="20"/>
        </w:rPr>
      </w:pPr>
      <w:r w:rsidRPr="00F14D73">
        <w:rPr>
          <w:rFonts w:eastAsia="Times New Roman" w:cstheme="minorHAnsi"/>
          <w:color w:val="000000"/>
          <w:sz w:val="20"/>
          <w:szCs w:val="20"/>
        </w:rPr>
        <w:pict>
          <v:rect id="_x0000_i1027" style="width:138.85pt;height:1.5pt" o:hrpct="0" o:hralign="center" o:hrstd="t" o:hr="t" fillcolor="#a0a0a0" stroked="f"/>
        </w:pict>
      </w:r>
    </w:p>
    <w:p w:rsidR="00485625" w:rsidRPr="000E7569" w:rsidRDefault="00485625" w:rsidP="00485625">
      <w:pPr>
        <w:bidi w:val="0"/>
        <w:spacing w:after="120" w:line="240" w:lineRule="auto"/>
        <w:ind w:firstLine="284"/>
        <w:jc w:val="both"/>
        <w:rPr>
          <w:rFonts w:eastAsia="Times New Roman" w:cstheme="minorHAnsi"/>
          <w:color w:val="000000"/>
          <w:sz w:val="20"/>
          <w:szCs w:val="20"/>
        </w:rPr>
      </w:pPr>
      <w:r w:rsidRPr="000E7569">
        <w:rPr>
          <w:rFonts w:eastAsia="Times New Roman" w:cstheme="minorHAnsi"/>
          <w:b/>
          <w:bCs/>
          <w:color w:val="000000"/>
          <w:sz w:val="26"/>
        </w:rPr>
        <w:t>Footnotes:</w:t>
      </w:r>
    </w:p>
    <w:bookmarkStart w:id="16" w:name="_ftn9481"/>
    <w:p w:rsidR="00485625" w:rsidRPr="000E7569" w:rsidRDefault="00485625" w:rsidP="00485625">
      <w:pPr>
        <w:bidi w:val="0"/>
        <w:spacing w:after="120" w:line="240" w:lineRule="auto"/>
        <w:ind w:firstLine="284"/>
        <w:jc w:val="both"/>
        <w:rPr>
          <w:rFonts w:eastAsia="Times New Roman" w:cstheme="minorHAnsi"/>
          <w:color w:val="000000"/>
        </w:rPr>
      </w:pPr>
      <w:r w:rsidRPr="000E7569">
        <w:rPr>
          <w:rFonts w:eastAsia="Times New Roman" w:cstheme="minorHAnsi"/>
          <w:color w:val="000000"/>
        </w:rPr>
        <w:fldChar w:fldCharType="begin"/>
      </w:r>
      <w:r w:rsidRPr="000E7569">
        <w:rPr>
          <w:rFonts w:eastAsia="Times New Roman" w:cstheme="minorHAnsi"/>
          <w:color w:val="000000"/>
        </w:rPr>
        <w:instrText xml:space="preserve"> HYPERLINK "http://www.islamreligion.com/articles/2598/" \l "_ftnref9481" \o "Back to the refrence of this footnote" </w:instrText>
      </w:r>
      <w:r w:rsidRPr="000E7569">
        <w:rPr>
          <w:rFonts w:eastAsia="Times New Roman" w:cstheme="minorHAnsi"/>
          <w:color w:val="000000"/>
        </w:rPr>
        <w:fldChar w:fldCharType="separate"/>
      </w:r>
      <w:r w:rsidRPr="000E7569">
        <w:rPr>
          <w:rFonts w:eastAsia="Times New Roman" w:cstheme="minorHAnsi"/>
          <w:color w:val="800080"/>
          <w:position w:val="2"/>
          <w:sz w:val="18"/>
          <w:u w:val="single"/>
        </w:rPr>
        <w:t>[1]</w:t>
      </w:r>
      <w:r w:rsidRPr="000E7569">
        <w:rPr>
          <w:rFonts w:eastAsia="Times New Roman" w:cstheme="minorHAnsi"/>
          <w:color w:val="000000"/>
        </w:rPr>
        <w:fldChar w:fldCharType="end"/>
      </w:r>
      <w:bookmarkEnd w:id="16"/>
      <w:r w:rsidRPr="000E7569">
        <w:rPr>
          <w:rFonts w:eastAsia="Times New Roman" w:cstheme="minorHAnsi"/>
          <w:color w:val="000000"/>
        </w:rPr>
        <w:t> </w:t>
      </w:r>
      <w:proofErr w:type="spellStart"/>
      <w:r w:rsidRPr="000E7569">
        <w:rPr>
          <w:rFonts w:eastAsia="Times New Roman" w:cstheme="minorHAnsi"/>
          <w:i/>
          <w:iCs/>
          <w:color w:val="000000"/>
        </w:rPr>
        <w:t>Saheeh</w:t>
      </w:r>
      <w:proofErr w:type="spellEnd"/>
      <w:r w:rsidRPr="000E7569">
        <w:rPr>
          <w:rFonts w:eastAsia="Times New Roman" w:cstheme="minorHAnsi"/>
          <w:i/>
          <w:iCs/>
          <w:color w:val="000000"/>
        </w:rPr>
        <w:t xml:space="preserve"> Al-</w:t>
      </w:r>
      <w:proofErr w:type="spellStart"/>
      <w:r w:rsidRPr="000E7569">
        <w:rPr>
          <w:rFonts w:eastAsia="Times New Roman" w:cstheme="minorHAnsi"/>
          <w:i/>
          <w:iCs/>
          <w:color w:val="000000"/>
        </w:rPr>
        <w:t>Bukhari</w:t>
      </w:r>
      <w:proofErr w:type="spellEnd"/>
    </w:p>
    <w:bookmarkStart w:id="17" w:name="_ftn9482"/>
    <w:p w:rsidR="00485625" w:rsidRPr="000E7569" w:rsidRDefault="00485625" w:rsidP="00485625">
      <w:pPr>
        <w:bidi w:val="0"/>
        <w:spacing w:after="120" w:line="240" w:lineRule="auto"/>
        <w:ind w:firstLine="284"/>
        <w:jc w:val="both"/>
        <w:rPr>
          <w:rFonts w:eastAsia="Times New Roman" w:cstheme="minorHAnsi"/>
          <w:color w:val="000000"/>
        </w:rPr>
      </w:pPr>
      <w:r w:rsidRPr="000E7569">
        <w:rPr>
          <w:rFonts w:eastAsia="Times New Roman" w:cstheme="minorHAnsi"/>
          <w:color w:val="000000"/>
        </w:rPr>
        <w:fldChar w:fldCharType="begin"/>
      </w:r>
      <w:r w:rsidRPr="000E7569">
        <w:rPr>
          <w:rFonts w:eastAsia="Times New Roman" w:cstheme="minorHAnsi"/>
          <w:color w:val="000000"/>
        </w:rPr>
        <w:instrText xml:space="preserve"> HYPERLINK "http://www.islamreligion.com/articles/2598/" \l "_ftnref9482" \o "Back to the refrence of this footnote" </w:instrText>
      </w:r>
      <w:r w:rsidRPr="000E7569">
        <w:rPr>
          <w:rFonts w:eastAsia="Times New Roman" w:cstheme="minorHAnsi"/>
          <w:color w:val="000000"/>
        </w:rPr>
        <w:fldChar w:fldCharType="separate"/>
      </w:r>
      <w:r w:rsidRPr="000E7569">
        <w:rPr>
          <w:rFonts w:eastAsia="Times New Roman" w:cstheme="minorHAnsi"/>
          <w:color w:val="800080"/>
          <w:position w:val="2"/>
          <w:sz w:val="18"/>
          <w:u w:val="single"/>
        </w:rPr>
        <w:t>[2]</w:t>
      </w:r>
      <w:r w:rsidRPr="000E7569">
        <w:rPr>
          <w:rFonts w:eastAsia="Times New Roman" w:cstheme="minorHAnsi"/>
          <w:color w:val="000000"/>
        </w:rPr>
        <w:fldChar w:fldCharType="end"/>
      </w:r>
      <w:bookmarkEnd w:id="17"/>
      <w:r w:rsidRPr="000E7569">
        <w:rPr>
          <w:rFonts w:eastAsia="Times New Roman" w:cstheme="minorHAnsi"/>
          <w:color w:val="000000"/>
        </w:rPr>
        <w:t> The text of the Farewell Sermon can be found in </w:t>
      </w:r>
      <w:proofErr w:type="spellStart"/>
      <w:r w:rsidRPr="000E7569">
        <w:rPr>
          <w:rFonts w:eastAsia="Times New Roman" w:cstheme="minorHAnsi"/>
          <w:i/>
          <w:iCs/>
          <w:color w:val="000000"/>
        </w:rPr>
        <w:t>Saheeh</w:t>
      </w:r>
      <w:proofErr w:type="spellEnd"/>
      <w:r w:rsidRPr="000E7569">
        <w:rPr>
          <w:rFonts w:eastAsia="Times New Roman" w:cstheme="minorHAnsi"/>
          <w:i/>
          <w:iCs/>
          <w:color w:val="000000"/>
        </w:rPr>
        <w:t xml:space="preserve"> Al-</w:t>
      </w:r>
      <w:proofErr w:type="spellStart"/>
      <w:r w:rsidRPr="000E7569">
        <w:rPr>
          <w:rFonts w:eastAsia="Times New Roman" w:cstheme="minorHAnsi"/>
          <w:i/>
          <w:iCs/>
          <w:color w:val="000000"/>
        </w:rPr>
        <w:t>Bukhari</w:t>
      </w:r>
      <w:proofErr w:type="spellEnd"/>
      <w:r w:rsidRPr="000E7569">
        <w:rPr>
          <w:rFonts w:eastAsia="Times New Roman" w:cstheme="minorHAnsi"/>
          <w:color w:val="000000"/>
        </w:rPr>
        <w:t> and </w:t>
      </w:r>
      <w:proofErr w:type="spellStart"/>
      <w:r w:rsidRPr="000E7569">
        <w:rPr>
          <w:rFonts w:eastAsia="Times New Roman" w:cstheme="minorHAnsi"/>
          <w:i/>
          <w:iCs/>
          <w:color w:val="000000"/>
        </w:rPr>
        <w:t>Saheeh</w:t>
      </w:r>
      <w:proofErr w:type="spellEnd"/>
      <w:r w:rsidRPr="000E7569">
        <w:rPr>
          <w:rFonts w:eastAsia="Times New Roman" w:cstheme="minorHAnsi"/>
          <w:i/>
          <w:iCs/>
          <w:color w:val="000000"/>
        </w:rPr>
        <w:t xml:space="preserve"> Muslim</w:t>
      </w:r>
      <w:r w:rsidRPr="000E7569">
        <w:rPr>
          <w:rFonts w:eastAsia="Times New Roman" w:cstheme="minorHAnsi"/>
          <w:color w:val="000000"/>
        </w:rPr>
        <w:t xml:space="preserve">, and in the books of At </w:t>
      </w:r>
      <w:proofErr w:type="spellStart"/>
      <w:r w:rsidRPr="000E7569">
        <w:rPr>
          <w:rFonts w:eastAsia="Times New Roman" w:cstheme="minorHAnsi"/>
          <w:color w:val="000000"/>
        </w:rPr>
        <w:t>Tirmidhi</w:t>
      </w:r>
      <w:proofErr w:type="spellEnd"/>
      <w:r w:rsidRPr="000E7569">
        <w:rPr>
          <w:rFonts w:eastAsia="Times New Roman" w:cstheme="minorHAnsi"/>
          <w:color w:val="000000"/>
        </w:rPr>
        <w:t xml:space="preserve"> and Imam Ahmad.</w:t>
      </w:r>
    </w:p>
    <w:p w:rsidR="00485625" w:rsidRPr="00AE0412" w:rsidRDefault="00485625" w:rsidP="00485625">
      <w:pPr>
        <w:bidi w:val="0"/>
        <w:spacing w:after="120" w:line="240" w:lineRule="auto"/>
        <w:ind w:firstLine="284"/>
        <w:jc w:val="both"/>
        <w:rPr>
          <w:lang w:bidi="ar-EG"/>
        </w:rPr>
      </w:pPr>
    </w:p>
    <w:p w:rsidR="002B4F19" w:rsidRPr="00485625" w:rsidRDefault="002B4F19" w:rsidP="00485625">
      <w:pPr>
        <w:bidi w:val="0"/>
        <w:spacing w:after="120" w:line="240" w:lineRule="auto"/>
        <w:ind w:firstLine="284"/>
        <w:jc w:val="both"/>
        <w:rPr>
          <w:rFonts w:hint="cs"/>
          <w:sz w:val="26"/>
          <w:szCs w:val="26"/>
          <w:lang w:bidi="ar-EG"/>
        </w:rPr>
      </w:pPr>
    </w:p>
    <w:sectPr w:rsidR="002B4F19" w:rsidRPr="00485625" w:rsidSect="004B4AA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embedRegular r:id="rId1" w:fontKey="{82F0191A-BFD3-4154-8518-34830B8F5810}"/>
    <w:embedBold r:id="rId2" w:fontKey="{0A37695C-C845-4C23-ADC5-17F87AAF0A8A}"/>
    <w:embedItalic r:id="rId3" w:fontKey="{2A2DED25-E04F-4825-B36F-839AC0E6853B}"/>
    <w:embedBoldItalic r:id="rId4" w:fontKey="{BC09440F-A0FE-4DB1-9E80-9FB5D7B2F4B9}"/>
  </w:font>
  <w:font w:name="Times New Roman">
    <w:panose1 w:val="02020603050405020304"/>
    <w:charset w:val="00"/>
    <w:family w:val="roman"/>
    <w:pitch w:val="variable"/>
    <w:sig w:usb0="E0002AFF" w:usb1="C0007841" w:usb2="00000009" w:usb3="00000000" w:csb0="000001FF" w:csb1="00000000"/>
    <w:embedRegular r:id="rId5" w:fontKey="{6BE9D61F-19BD-4869-9C3D-0DE116C569D3}"/>
    <w:embedBold r:id="rId6" w:fontKey="{2F11FEEF-554B-439E-B0CA-85EDC401F2D0}"/>
    <w:embedItalic r:id="rId7" w:fontKey="{781B30A3-AA0B-4887-88B8-AE8BD51EE52F}"/>
    <w:embedBoldItalic r:id="rId8" w:fontKey="{A7F81256-F72A-450E-9F54-97348CCBD42A}"/>
  </w:font>
  <w:font w:name="Arial">
    <w:panose1 w:val="020B0604020202020204"/>
    <w:charset w:val="00"/>
    <w:family w:val="swiss"/>
    <w:pitch w:val="variable"/>
    <w:sig w:usb0="E0002AFF" w:usb1="C0007843" w:usb2="00000009" w:usb3="00000000" w:csb0="000001FF" w:csb1="00000000"/>
    <w:embedRegular r:id="rId9" w:fontKey="{D3F88AF6-4144-40B0-A51E-5A53CE862DE5}"/>
  </w:font>
  <w:font w:name="Tahoma">
    <w:panose1 w:val="020B0604030504040204"/>
    <w:charset w:val="00"/>
    <w:family w:val="swiss"/>
    <w:pitch w:val="variable"/>
    <w:sig w:usb0="E1002EFF" w:usb1="C000605B" w:usb2="00000029" w:usb3="00000000" w:csb0="000101FF" w:csb1="00000000"/>
    <w:embedRegular r:id="rId10" w:fontKey="{6AC95668-1D7C-4F3D-B394-4960BB44E216}"/>
  </w:font>
  <w:font w:name="KFGQPC Uthman Taha Naskh">
    <w:panose1 w:val="02000000000000000000"/>
    <w:charset w:val="B2"/>
    <w:family w:val="auto"/>
    <w:pitch w:val="variable"/>
    <w:sig w:usb0="80002001" w:usb1="90000000" w:usb2="00000008" w:usb3="00000000" w:csb0="00000040" w:csb1="00000000"/>
    <w:embedRegular r:id="rId11" w:fontKey="{34901889-E820-47FD-A79A-29E6AF7BF59F}"/>
  </w:font>
  <w:font w:name="Traditional Arabic">
    <w:panose1 w:val="02020603050405020304"/>
    <w:charset w:val="00"/>
    <w:family w:val="roman"/>
    <w:pitch w:val="variable"/>
    <w:sig w:usb0="00002003" w:usb1="80000000" w:usb2="00000008" w:usb3="00000000" w:csb0="00000041" w:csb1="00000000"/>
    <w:embedBold r:id="rId12" w:fontKey="{1A80F0AA-7590-4EE1-BDCC-C4B3AF0303DB}"/>
  </w:font>
  <w:font w:name="Cambria">
    <w:panose1 w:val="02040503050406030204"/>
    <w:charset w:val="00"/>
    <w:family w:val="roman"/>
    <w:pitch w:val="variable"/>
    <w:sig w:usb0="A00002EF" w:usb1="4000004B" w:usb2="00000000" w:usb3="00000000" w:csb0="0000019F" w:csb1="00000000"/>
    <w:embedRegular r:id="rId13" w:fontKey="{D04F5942-DC12-421B-BE49-2FC0B09B1237}"/>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proofState w:spelling="clean" w:grammar="clean"/>
  <w:defaultTabStop w:val="720"/>
  <w:characterSpacingControl w:val="doNotCompress"/>
  <w:compat>
    <w:wpJustification/>
    <w:useFELayout/>
  </w:compat>
  <w:rsids>
    <w:rsidRoot w:val="0079468B"/>
    <w:rsid w:val="000A3BAA"/>
    <w:rsid w:val="002B4F19"/>
    <w:rsid w:val="0036505D"/>
    <w:rsid w:val="00485625"/>
    <w:rsid w:val="004B4AA8"/>
    <w:rsid w:val="006F36BC"/>
    <w:rsid w:val="007669C3"/>
    <w:rsid w:val="0079468B"/>
    <w:rsid w:val="00DA3276"/>
    <w:rsid w:val="00DB6514"/>
    <w:rsid w:val="00E05843"/>
    <w:rsid w:val="00EB237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AA8"/>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body-text-1">
    <w:name w:val="w-body-text-1"/>
    <w:basedOn w:val="Normal"/>
    <w:rsid w:val="0079468B"/>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quran">
    <w:name w:val="w-quran"/>
    <w:basedOn w:val="Normal"/>
    <w:rsid w:val="0079468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9468B"/>
  </w:style>
  <w:style w:type="character" w:customStyle="1" w:styleId="w-footnote-number">
    <w:name w:val="w-footnote-number"/>
    <w:basedOn w:val="DefaultParagraphFont"/>
    <w:rsid w:val="0079468B"/>
  </w:style>
  <w:style w:type="character" w:customStyle="1" w:styleId="w-footnote-title">
    <w:name w:val="w-footnote-title"/>
    <w:basedOn w:val="DefaultParagraphFont"/>
    <w:rsid w:val="0079468B"/>
  </w:style>
  <w:style w:type="paragraph" w:customStyle="1" w:styleId="w-footnote-text">
    <w:name w:val="w-footnote-text"/>
    <w:basedOn w:val="Normal"/>
    <w:rsid w:val="0079468B"/>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F36BC"/>
    <w:rPr>
      <w:color w:val="0000FF" w:themeColor="hyperlink"/>
      <w:u w:val="single"/>
    </w:rPr>
  </w:style>
  <w:style w:type="paragraph" w:styleId="BalloonText">
    <w:name w:val="Balloon Text"/>
    <w:basedOn w:val="Normal"/>
    <w:link w:val="BalloonTextChar"/>
    <w:uiPriority w:val="99"/>
    <w:semiHidden/>
    <w:unhideWhenUsed/>
    <w:rsid w:val="006F36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36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4752354">
      <w:bodyDiv w:val="1"/>
      <w:marLeft w:val="0"/>
      <w:marRight w:val="0"/>
      <w:marTop w:val="0"/>
      <w:marBottom w:val="0"/>
      <w:divBdr>
        <w:top w:val="none" w:sz="0" w:space="0" w:color="auto"/>
        <w:left w:val="none" w:sz="0" w:space="0" w:color="auto"/>
        <w:bottom w:val="none" w:sz="0" w:space="0" w:color="auto"/>
        <w:right w:val="none" w:sz="0" w:space="0" w:color="auto"/>
      </w:divBdr>
      <w:divsChild>
        <w:div w:id="3977547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lamreligion.com/articles/2610/" TargetMode="External"/><Relationship Id="rId3" Type="http://schemas.openxmlformats.org/officeDocument/2006/relationships/webSettings" Target="webSettings.xml"/><Relationship Id="rId7" Type="http://schemas.openxmlformats.org/officeDocument/2006/relationships/hyperlink" Target="http://www.un.org/en/documents/udh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www.islamhouse.com/" TargetMode="External"/><Relationship Id="rId10" Type="http://schemas.openxmlformats.org/officeDocument/2006/relationships/theme" Target="theme/theme1.xml"/><Relationship Id="rId4" Type="http://schemas.openxmlformats.org/officeDocument/2006/relationships/hyperlink" Target="http://www.islamreligion.com/" TargetMode="Externa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10</Pages>
  <Words>3635</Words>
  <Characters>17961</Characters>
  <Application>Microsoft Office Word</Application>
  <DocSecurity>0</DocSecurity>
  <Lines>408</Lines>
  <Paragraphs>86</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21510</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Rights in Islam</dc:title>
  <dc:subject>Human Rights in Islam</dc:subject>
  <dc:creator>Islam Religion Website</dc:creator>
  <cp:keywords>Human Rights in Islam</cp:keywords>
  <dc:description>Human Rights in Islam</dc:description>
  <cp:lastModifiedBy>HP</cp:lastModifiedBy>
  <cp:revision>9</cp:revision>
  <dcterms:created xsi:type="dcterms:W3CDTF">2015-01-23T14:57:00Z</dcterms:created>
  <dcterms:modified xsi:type="dcterms:W3CDTF">2015-01-31T11:07:00Z</dcterms:modified>
  <cp:category/>
</cp:coreProperties>
</file>